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ECC" w:rsidRDefault="00441ECC" w:rsidP="00441ECC">
      <w:pPr>
        <w:widowControl/>
        <w:spacing w:after="0" w:line="240" w:lineRule="auto"/>
        <w:ind w:left="4820"/>
        <w:jc w:val="center"/>
        <w:outlineLvl w:val="0"/>
        <w:rPr>
          <w:rFonts w:ascii="Times New Roman" w:hAnsi="Times New Roman"/>
          <w:sz w:val="28"/>
          <w:szCs w:val="28"/>
          <w:lang w:val="ru-RU"/>
        </w:rPr>
      </w:pPr>
      <w:bookmarkStart w:id="0" w:name="_Toc116032502"/>
      <w:r>
        <w:rPr>
          <w:rFonts w:ascii="Times New Roman" w:hAnsi="Times New Roman"/>
          <w:sz w:val="28"/>
          <w:szCs w:val="28"/>
          <w:lang w:val="ru-RU"/>
        </w:rPr>
        <w:t>УТВЕРЖДЕНА</w:t>
      </w:r>
    </w:p>
    <w:p w:rsidR="00441ECC" w:rsidRDefault="00441ECC" w:rsidP="00441ECC">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 xml:space="preserve">приказом директора </w:t>
      </w:r>
    </w:p>
    <w:p w:rsidR="00441ECC" w:rsidRDefault="00441ECC" w:rsidP="00441ECC">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p w:rsidR="00441ECC" w:rsidRDefault="00441ECC" w:rsidP="00441ECC">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от «</w:t>
      </w:r>
      <w:r w:rsidRPr="00766E14">
        <w:rPr>
          <w:rFonts w:ascii="Times New Roman" w:hAnsi="Times New Roman"/>
          <w:sz w:val="28"/>
          <w:szCs w:val="28"/>
          <w:lang w:val="ru-RU"/>
        </w:rPr>
        <w:t>30</w:t>
      </w:r>
      <w:r>
        <w:rPr>
          <w:rFonts w:ascii="Times New Roman" w:hAnsi="Times New Roman"/>
          <w:sz w:val="28"/>
          <w:szCs w:val="28"/>
          <w:lang w:val="ru-RU"/>
        </w:rPr>
        <w:t>» августа 2025 г. № _____</w:t>
      </w:r>
    </w:p>
    <w:p w:rsidR="00441ECC" w:rsidRDefault="00441ECC" w:rsidP="00441ECC">
      <w:pPr>
        <w:widowControl/>
        <w:spacing w:after="0" w:line="240" w:lineRule="auto"/>
        <w:ind w:left="4820"/>
        <w:jc w:val="center"/>
        <w:outlineLvl w:val="0"/>
        <w:rPr>
          <w:rFonts w:ascii="Times New Roman" w:hAnsi="Times New Roman"/>
          <w:sz w:val="28"/>
          <w:szCs w:val="28"/>
          <w:lang w:val="ru-RU"/>
        </w:rPr>
      </w:pPr>
    </w:p>
    <w:p w:rsidR="00441ECC" w:rsidRDefault="00441ECC" w:rsidP="00441ECC">
      <w:pPr>
        <w:widowControl/>
        <w:spacing w:after="0" w:line="240" w:lineRule="auto"/>
        <w:ind w:left="4820"/>
        <w:jc w:val="center"/>
        <w:outlineLvl w:val="0"/>
        <w:rPr>
          <w:rFonts w:ascii="Times New Roman" w:hAnsi="Times New Roman"/>
          <w:sz w:val="28"/>
          <w:szCs w:val="28"/>
          <w:lang w:val="ru-RU"/>
        </w:rPr>
      </w:pPr>
    </w:p>
    <w:p w:rsidR="00441ECC" w:rsidRDefault="00441ECC" w:rsidP="00441ECC">
      <w:pPr>
        <w:widowControl/>
        <w:spacing w:after="0" w:line="240" w:lineRule="auto"/>
        <w:ind w:left="4820"/>
        <w:jc w:val="center"/>
        <w:outlineLvl w:val="0"/>
        <w:rPr>
          <w:rFonts w:ascii="Times New Roman" w:hAnsi="Times New Roman"/>
          <w:sz w:val="28"/>
          <w:szCs w:val="28"/>
          <w:lang w:val="ru-RU"/>
        </w:rPr>
      </w:pPr>
    </w:p>
    <w:p w:rsidR="00441ECC" w:rsidRPr="00D23033" w:rsidRDefault="00441ECC" w:rsidP="00441ECC">
      <w:pPr>
        <w:widowControl/>
        <w:spacing w:after="0" w:line="360" w:lineRule="auto"/>
        <w:jc w:val="center"/>
        <w:outlineLvl w:val="0"/>
        <w:rPr>
          <w:rFonts w:ascii="Times New Roman" w:hAnsi="Times New Roman"/>
          <w:b/>
          <w:sz w:val="28"/>
          <w:szCs w:val="28"/>
          <w:u w:val="single"/>
          <w:lang w:val="ru-RU"/>
        </w:rPr>
      </w:pPr>
      <w:r w:rsidRPr="00D23033">
        <w:rPr>
          <w:rFonts w:ascii="Times New Roman" w:hAnsi="Times New Roman"/>
          <w:b/>
          <w:sz w:val="28"/>
          <w:szCs w:val="28"/>
          <w:u w:val="single"/>
          <w:lang w:val="ru-RU"/>
        </w:rPr>
        <w:t xml:space="preserve">Основная образовательная программа среднего </w:t>
      </w:r>
      <w:r w:rsidR="006610CB">
        <w:rPr>
          <w:rFonts w:ascii="Times New Roman" w:hAnsi="Times New Roman"/>
          <w:b/>
          <w:sz w:val="28"/>
          <w:szCs w:val="28"/>
          <w:u w:val="single"/>
          <w:lang w:val="ru-RU"/>
        </w:rPr>
        <w:t xml:space="preserve">общего </w:t>
      </w:r>
      <w:r w:rsidRPr="00D23033">
        <w:rPr>
          <w:rFonts w:ascii="Times New Roman" w:hAnsi="Times New Roman"/>
          <w:b/>
          <w:sz w:val="28"/>
          <w:szCs w:val="28"/>
          <w:u w:val="single"/>
          <w:lang w:val="ru-RU"/>
        </w:rPr>
        <w:t xml:space="preserve">образования </w:t>
      </w:r>
    </w:p>
    <w:p w:rsidR="00441ECC" w:rsidRPr="00D23033" w:rsidRDefault="00441ECC" w:rsidP="00441ECC">
      <w:pPr>
        <w:widowControl/>
        <w:spacing w:after="0" w:line="240" w:lineRule="auto"/>
        <w:jc w:val="center"/>
        <w:outlineLvl w:val="0"/>
        <w:rPr>
          <w:rFonts w:ascii="Times New Roman" w:hAnsi="Times New Roman"/>
          <w:b/>
          <w:sz w:val="28"/>
          <w:szCs w:val="28"/>
          <w:u w:val="single"/>
          <w:lang w:val="ru-RU"/>
        </w:rPr>
      </w:pPr>
      <w:r w:rsidRPr="00D23033">
        <w:rPr>
          <w:rFonts w:ascii="Times New Roman" w:hAnsi="Times New Roman"/>
          <w:b/>
          <w:sz w:val="28"/>
          <w:szCs w:val="28"/>
          <w:u w:val="single"/>
          <w:lang w:val="ru-RU"/>
        </w:rPr>
        <w:t>МБОУ СШ №43 г.Архангельска</w:t>
      </w:r>
    </w:p>
    <w:p w:rsidR="00F54224" w:rsidRDefault="00F54224" w:rsidP="00441ECC">
      <w:pPr>
        <w:widowControl/>
        <w:spacing w:after="0" w:line="240" w:lineRule="auto"/>
        <w:jc w:val="center"/>
        <w:outlineLvl w:val="0"/>
        <w:rPr>
          <w:rFonts w:ascii="Times New Roman" w:hAnsi="Times New Roman"/>
          <w:sz w:val="28"/>
          <w:szCs w:val="28"/>
          <w:lang w:val="ru-RU"/>
        </w:rPr>
      </w:pPr>
    </w:p>
    <w:p w:rsidR="00F54224" w:rsidRPr="006610CB" w:rsidRDefault="00F54224" w:rsidP="00D23033">
      <w:pPr>
        <w:jc w:val="center"/>
        <w:rPr>
          <w:rFonts w:ascii="Times New Roman" w:hAnsi="Times New Roman"/>
          <w:b/>
          <w:sz w:val="28"/>
          <w:szCs w:val="28"/>
          <w:lang w:val="ru-RU"/>
        </w:rPr>
      </w:pPr>
      <w:r w:rsidRPr="006610CB">
        <w:rPr>
          <w:rFonts w:ascii="Times New Roman" w:hAnsi="Times New Roman"/>
          <w:b/>
          <w:sz w:val="28"/>
          <w:szCs w:val="28"/>
          <w:lang w:val="ru-RU"/>
        </w:rPr>
        <w:t>Общие положения</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w:t>
      </w:r>
      <w:r w:rsidRPr="00D23033">
        <w:rPr>
          <w:rFonts w:ascii="Times New Roman" w:hAnsi="Times New Roman"/>
          <w:sz w:val="24"/>
          <w:szCs w:val="24"/>
        </w:rPr>
        <w:t> </w:t>
      </w:r>
      <w:r w:rsidRPr="00D23033">
        <w:rPr>
          <w:rFonts w:ascii="Times New Roman" w:hAnsi="Times New Roman"/>
          <w:sz w:val="24"/>
          <w:szCs w:val="24"/>
          <w:lang w:val="ru-RU"/>
        </w:rPr>
        <w:t>Федеральная образовательная программа среднего общего образования (далее – ФОП СОО) разработана в соответствии с Порядком разработки и утверждения федеральных о</w:t>
      </w:r>
      <w:r w:rsidRPr="00D23033">
        <w:rPr>
          <w:rFonts w:ascii="Times New Roman" w:hAnsi="Times New Roman"/>
          <w:sz w:val="24"/>
          <w:szCs w:val="24"/>
          <w:lang w:val="ru-RU"/>
        </w:rPr>
        <w:t>с</w:t>
      </w:r>
      <w:r w:rsidRPr="00D23033">
        <w:rPr>
          <w:rFonts w:ascii="Times New Roman" w:hAnsi="Times New Roman"/>
          <w:sz w:val="24"/>
          <w:szCs w:val="24"/>
          <w:lang w:val="ru-RU"/>
        </w:rPr>
        <w:t>новных общеобразовательных программ, утвержденным приказом Министерства просв</w:t>
      </w:r>
      <w:r w:rsidRPr="00D23033">
        <w:rPr>
          <w:rFonts w:ascii="Times New Roman" w:hAnsi="Times New Roman"/>
          <w:sz w:val="24"/>
          <w:szCs w:val="24"/>
          <w:lang w:val="ru-RU"/>
        </w:rPr>
        <w:t>е</w:t>
      </w:r>
      <w:r w:rsidRPr="00D23033">
        <w:rPr>
          <w:rFonts w:ascii="Times New Roman" w:hAnsi="Times New Roman"/>
          <w:sz w:val="24"/>
          <w:szCs w:val="24"/>
          <w:lang w:val="ru-RU"/>
        </w:rPr>
        <w:t>щения Российской Федерации от 30 сентября 2022 г. № 874 (зарегистрирован Министе</w:t>
      </w:r>
      <w:r w:rsidRPr="00D23033">
        <w:rPr>
          <w:rFonts w:ascii="Times New Roman" w:hAnsi="Times New Roman"/>
          <w:sz w:val="24"/>
          <w:szCs w:val="24"/>
          <w:lang w:val="ru-RU"/>
        </w:rPr>
        <w:t>р</w:t>
      </w:r>
      <w:r w:rsidRPr="00D23033">
        <w:rPr>
          <w:rFonts w:ascii="Times New Roman" w:hAnsi="Times New Roman"/>
          <w:sz w:val="24"/>
          <w:szCs w:val="24"/>
          <w:lang w:val="ru-RU"/>
        </w:rPr>
        <w:t>ством юстиции Российской Федерации 2 ноября 2022 г., регистрационный № 70809).</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2.</w:t>
      </w:r>
      <w:r w:rsidRPr="00D23033">
        <w:rPr>
          <w:rFonts w:ascii="Times New Roman" w:hAnsi="Times New Roman"/>
          <w:sz w:val="24"/>
          <w:szCs w:val="24"/>
        </w:rPr>
        <w:t> </w:t>
      </w:r>
      <w:r w:rsidRPr="00D23033">
        <w:rPr>
          <w:rFonts w:ascii="Times New Roman" w:hAnsi="Times New Roman"/>
          <w:sz w:val="24"/>
          <w:szCs w:val="24"/>
          <w:lang w:val="ru-RU"/>
        </w:rPr>
        <w:t>Содержание ФОП СОО представлено учебно-методической документацией (федерал</w:t>
      </w:r>
      <w:r w:rsidRPr="00D23033">
        <w:rPr>
          <w:rFonts w:ascii="Times New Roman" w:hAnsi="Times New Roman"/>
          <w:sz w:val="24"/>
          <w:szCs w:val="24"/>
          <w:lang w:val="ru-RU"/>
        </w:rPr>
        <w:t>ь</w:t>
      </w:r>
      <w:r w:rsidRPr="00D23033">
        <w:rPr>
          <w:rFonts w:ascii="Times New Roman" w:hAnsi="Times New Roman"/>
          <w:sz w:val="24"/>
          <w:szCs w:val="24"/>
          <w:lang w:val="ru-RU"/>
        </w:rPr>
        <w:t>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w:t>
      </w:r>
      <w:r w:rsidRPr="00D23033">
        <w:rPr>
          <w:rFonts w:ascii="Times New Roman" w:hAnsi="Times New Roman"/>
          <w:sz w:val="24"/>
          <w:szCs w:val="24"/>
          <w:lang w:val="ru-RU"/>
        </w:rPr>
        <w:t>е</w:t>
      </w:r>
      <w:r w:rsidRPr="00D23033">
        <w:rPr>
          <w:rFonts w:ascii="Times New Roman" w:hAnsi="Times New Roman"/>
          <w:sz w:val="24"/>
          <w:szCs w:val="24"/>
          <w:lang w:val="ru-RU"/>
        </w:rPr>
        <w:t>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w:t>
      </w:r>
      <w:r w:rsidR="00462457" w:rsidRPr="00D23033">
        <w:rPr>
          <w:rFonts w:ascii="Times New Roman" w:hAnsi="Times New Roman"/>
          <w:sz w:val="24"/>
          <w:szCs w:val="24"/>
          <w:lang w:val="ru-RU"/>
        </w:rPr>
        <w:t>оения о</w:t>
      </w:r>
      <w:r w:rsidR="00462457" w:rsidRPr="00D23033">
        <w:rPr>
          <w:rFonts w:ascii="Times New Roman" w:hAnsi="Times New Roman"/>
          <w:sz w:val="24"/>
          <w:szCs w:val="24"/>
          <w:lang w:val="ru-RU"/>
        </w:rPr>
        <w:t>б</w:t>
      </w:r>
      <w:r w:rsidR="00462457" w:rsidRPr="00D23033">
        <w:rPr>
          <w:rFonts w:ascii="Times New Roman" w:hAnsi="Times New Roman"/>
          <w:sz w:val="24"/>
          <w:szCs w:val="24"/>
          <w:lang w:val="ru-RU"/>
        </w:rPr>
        <w:t>разовательной программы</w:t>
      </w:r>
      <w:r w:rsidRPr="00D23033">
        <w:rPr>
          <w:rFonts w:ascii="Times New Roman" w:hAnsi="Times New Roman"/>
          <w:sz w:val="24"/>
          <w:szCs w:val="24"/>
          <w:lang w:val="ru-RU"/>
        </w:rPr>
        <w:t>.</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3.</w:t>
      </w:r>
      <w:r w:rsidRPr="00D23033">
        <w:rPr>
          <w:rFonts w:ascii="Times New Roman" w:hAnsi="Times New Roman"/>
          <w:sz w:val="24"/>
          <w:szCs w:val="24"/>
        </w:rPr>
        <w:t> </w:t>
      </w:r>
      <w:r w:rsidR="00D23033" w:rsidRPr="00D23033">
        <w:rPr>
          <w:rFonts w:ascii="Times New Roman" w:eastAsia="SchoolBookSanPin" w:hAnsi="Times New Roman"/>
          <w:sz w:val="24"/>
          <w:szCs w:val="24"/>
          <w:lang w:val="ru-RU"/>
        </w:rPr>
        <w:t>МБОУ СШ №43 осуществляет образовательную деятельность по имеющим госуда</w:t>
      </w:r>
      <w:r w:rsidR="00D23033" w:rsidRPr="00D23033">
        <w:rPr>
          <w:rFonts w:ascii="Times New Roman" w:eastAsia="SchoolBookSanPin" w:hAnsi="Times New Roman"/>
          <w:sz w:val="24"/>
          <w:szCs w:val="24"/>
          <w:lang w:val="ru-RU"/>
        </w:rPr>
        <w:t>р</w:t>
      </w:r>
      <w:r w:rsidR="00D23033" w:rsidRPr="00D23033">
        <w:rPr>
          <w:rFonts w:ascii="Times New Roman" w:eastAsia="SchoolBookSanPin" w:hAnsi="Times New Roman"/>
          <w:sz w:val="24"/>
          <w:szCs w:val="24"/>
          <w:lang w:val="ru-RU"/>
        </w:rPr>
        <w:t>ственную аккредитацию образовательным программам среднего общего образования, ра</w:t>
      </w:r>
      <w:r w:rsidR="00D23033" w:rsidRPr="00D23033">
        <w:rPr>
          <w:rFonts w:ascii="Times New Roman" w:eastAsia="SchoolBookSanPin" w:hAnsi="Times New Roman"/>
          <w:sz w:val="24"/>
          <w:szCs w:val="24"/>
          <w:lang w:val="ru-RU"/>
        </w:rPr>
        <w:t>з</w:t>
      </w:r>
      <w:r w:rsidR="00D23033" w:rsidRPr="00D23033">
        <w:rPr>
          <w:rFonts w:ascii="Times New Roman" w:eastAsia="SchoolBookSanPin" w:hAnsi="Times New Roman"/>
          <w:sz w:val="24"/>
          <w:szCs w:val="24"/>
          <w:lang w:val="ru-RU"/>
        </w:rPr>
        <w:t>рабатывает основную образовательную программу среднего общего образования (далее ООП СОО) в соответствии с федеральным государственным образовательным стандартом среднего общего образования (далее – ФГОС СОО) и ФОП СОО. При этом содержание и планируемые результаты разработанной МБОУ СШ №43 ООП СОО должны быть не н</w:t>
      </w:r>
      <w:r w:rsidR="00D23033" w:rsidRPr="00D23033">
        <w:rPr>
          <w:rFonts w:ascii="Times New Roman" w:eastAsia="SchoolBookSanPin" w:hAnsi="Times New Roman"/>
          <w:sz w:val="24"/>
          <w:szCs w:val="24"/>
          <w:lang w:val="ru-RU"/>
        </w:rPr>
        <w:t>и</w:t>
      </w:r>
      <w:r w:rsidR="00D23033" w:rsidRPr="00D23033">
        <w:rPr>
          <w:rFonts w:ascii="Times New Roman" w:eastAsia="SchoolBookSanPin" w:hAnsi="Times New Roman"/>
          <w:sz w:val="24"/>
          <w:szCs w:val="24"/>
          <w:lang w:val="ru-RU"/>
        </w:rPr>
        <w:t>же соответствующих содержания и планируемых результатов ФОП СОО.</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4.</w:t>
      </w:r>
      <w:r w:rsidRPr="00D23033">
        <w:rPr>
          <w:rFonts w:ascii="Times New Roman" w:hAnsi="Times New Roman"/>
          <w:sz w:val="24"/>
          <w:szCs w:val="24"/>
        </w:rPr>
        <w:t> </w:t>
      </w:r>
      <w:r w:rsidRPr="00D23033">
        <w:rPr>
          <w:rFonts w:ascii="Times New Roman" w:hAnsi="Times New Roman"/>
          <w:sz w:val="24"/>
          <w:szCs w:val="24"/>
          <w:lang w:val="ru-RU"/>
        </w:rPr>
        <w:t xml:space="preserve">При разработке ООП СОО </w:t>
      </w:r>
      <w:r w:rsidR="00D23033" w:rsidRPr="00D23033">
        <w:rPr>
          <w:rFonts w:ascii="Times New Roman" w:hAnsi="Times New Roman"/>
          <w:sz w:val="24"/>
          <w:szCs w:val="24"/>
          <w:lang w:val="ru-RU"/>
        </w:rPr>
        <w:t>МБОУ СШ №43</w:t>
      </w:r>
      <w:r w:rsidRPr="00D23033">
        <w:rPr>
          <w:rFonts w:ascii="Times New Roman" w:hAnsi="Times New Roman"/>
          <w:sz w:val="24"/>
          <w:szCs w:val="24"/>
          <w:lang w:val="ru-RU"/>
        </w:rPr>
        <w:t xml:space="preserve"> предусматривает непосредственное прим</w:t>
      </w:r>
      <w:r w:rsidRPr="00D23033">
        <w:rPr>
          <w:rFonts w:ascii="Times New Roman" w:hAnsi="Times New Roman"/>
          <w:sz w:val="24"/>
          <w:szCs w:val="24"/>
          <w:lang w:val="ru-RU"/>
        </w:rPr>
        <w:t>е</w:t>
      </w:r>
      <w:r w:rsidRPr="00D23033">
        <w:rPr>
          <w:rFonts w:ascii="Times New Roman" w:hAnsi="Times New Roman"/>
          <w:sz w:val="24"/>
          <w:szCs w:val="24"/>
          <w:lang w:val="ru-RU"/>
        </w:rPr>
        <w:t>нение при реализации обязательной части ООП СОО федеральных рабочих программ по учебным предметам «Русский язык», «Литература», «История», «Обществознание», «Ге</w:t>
      </w:r>
      <w:r w:rsidRPr="00D23033">
        <w:rPr>
          <w:rFonts w:ascii="Times New Roman" w:hAnsi="Times New Roman"/>
          <w:sz w:val="24"/>
          <w:szCs w:val="24"/>
          <w:lang w:val="ru-RU"/>
        </w:rPr>
        <w:t>о</w:t>
      </w:r>
      <w:r w:rsidRPr="00D23033">
        <w:rPr>
          <w:rFonts w:ascii="Times New Roman" w:hAnsi="Times New Roman"/>
          <w:sz w:val="24"/>
          <w:szCs w:val="24"/>
          <w:lang w:val="ru-RU"/>
        </w:rPr>
        <w:t xml:space="preserve">графия» и «Основы безопасности и защиты Родины». </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5.</w:t>
      </w:r>
      <w:r w:rsidRPr="00D23033">
        <w:rPr>
          <w:rFonts w:ascii="Times New Roman" w:hAnsi="Times New Roman"/>
          <w:sz w:val="24"/>
          <w:szCs w:val="24"/>
        </w:rPr>
        <w:t> </w:t>
      </w:r>
      <w:r w:rsidRPr="00D23033">
        <w:rPr>
          <w:rFonts w:ascii="Times New Roman" w:hAnsi="Times New Roman"/>
          <w:sz w:val="24"/>
          <w:szCs w:val="24"/>
          <w:lang w:val="ru-RU"/>
        </w:rPr>
        <w:t>ФОП СОО включает три раздела: целевой, содержательный, организационный.</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6.</w:t>
      </w:r>
      <w:r w:rsidRPr="00D23033">
        <w:rPr>
          <w:rFonts w:ascii="Times New Roman" w:hAnsi="Times New Roman"/>
          <w:sz w:val="24"/>
          <w:szCs w:val="24"/>
        </w:rPr>
        <w:t> </w:t>
      </w:r>
      <w:r w:rsidRPr="00D23033">
        <w:rPr>
          <w:rFonts w:ascii="Times New Roman" w:hAnsi="Times New Roman"/>
          <w:sz w:val="24"/>
          <w:szCs w:val="24"/>
          <w:lang w:val="ru-RU"/>
        </w:rPr>
        <w:t>Целевой раздел определяет общее назначение, цели, задачи и планируемые результаты реализации ФОП СОО, а также способы определения достижения этих целей и результ</w:t>
      </w:r>
      <w:r w:rsidRPr="00D23033">
        <w:rPr>
          <w:rFonts w:ascii="Times New Roman" w:hAnsi="Times New Roman"/>
          <w:sz w:val="24"/>
          <w:szCs w:val="24"/>
          <w:lang w:val="ru-RU"/>
        </w:rPr>
        <w:t>а</w:t>
      </w:r>
      <w:r w:rsidRPr="00D23033">
        <w:rPr>
          <w:rFonts w:ascii="Times New Roman" w:hAnsi="Times New Roman"/>
          <w:sz w:val="24"/>
          <w:szCs w:val="24"/>
          <w:lang w:val="ru-RU"/>
        </w:rPr>
        <w:t>тов.</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7.</w:t>
      </w:r>
      <w:r w:rsidRPr="00D23033">
        <w:rPr>
          <w:rFonts w:ascii="Times New Roman" w:hAnsi="Times New Roman"/>
          <w:sz w:val="24"/>
          <w:szCs w:val="24"/>
        </w:rPr>
        <w:t> </w:t>
      </w:r>
      <w:r w:rsidRPr="00D23033">
        <w:rPr>
          <w:rFonts w:ascii="Times New Roman" w:hAnsi="Times New Roman"/>
          <w:sz w:val="24"/>
          <w:szCs w:val="24"/>
          <w:lang w:val="ru-RU"/>
        </w:rPr>
        <w:t>Целевой раздел ФОП СОО включает:</w:t>
      </w:r>
    </w:p>
    <w:p w:rsidR="00F54224" w:rsidRPr="00D23033" w:rsidRDefault="00D23033" w:rsidP="00D23033">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D23033">
        <w:rPr>
          <w:rFonts w:ascii="Times New Roman" w:hAnsi="Times New Roman"/>
          <w:sz w:val="24"/>
          <w:szCs w:val="24"/>
          <w:lang w:val="ru-RU"/>
        </w:rPr>
        <w:t>пояснительную записку;</w:t>
      </w:r>
    </w:p>
    <w:p w:rsidR="00F54224" w:rsidRPr="00D23033" w:rsidRDefault="00D23033" w:rsidP="00D23033">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D23033">
        <w:rPr>
          <w:rFonts w:ascii="Times New Roman" w:hAnsi="Times New Roman"/>
          <w:sz w:val="24"/>
          <w:szCs w:val="24"/>
          <w:lang w:val="ru-RU"/>
        </w:rPr>
        <w:t>планируемые результаты освоения обучающимися ФОП СОО;</w:t>
      </w:r>
    </w:p>
    <w:p w:rsidR="00F54224" w:rsidRPr="00D23033" w:rsidRDefault="00D23033" w:rsidP="00D23033">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D23033">
        <w:rPr>
          <w:rFonts w:ascii="Times New Roman" w:hAnsi="Times New Roman"/>
          <w:sz w:val="24"/>
          <w:szCs w:val="24"/>
          <w:lang w:val="ru-RU"/>
        </w:rPr>
        <w:t>систему оценки достижения планируемых результатов освоения ФОП СОО.</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8.</w:t>
      </w:r>
      <w:r w:rsidRPr="00D23033">
        <w:rPr>
          <w:rFonts w:ascii="Times New Roman" w:hAnsi="Times New Roman"/>
          <w:sz w:val="24"/>
          <w:szCs w:val="24"/>
        </w:rPr>
        <w:t> </w:t>
      </w:r>
      <w:r w:rsidRPr="00D23033">
        <w:rPr>
          <w:rFonts w:ascii="Times New Roman" w:hAnsi="Times New Roman"/>
          <w:sz w:val="24"/>
          <w:szCs w:val="24"/>
          <w:lang w:val="ru-RU"/>
        </w:rPr>
        <w:t>Содержательный раздел ФОП СОО включает следующие программы, ориентированные на достижение предметных, метапредметных и личностных результатов:</w:t>
      </w:r>
    </w:p>
    <w:p w:rsidR="006610CB" w:rsidRPr="006610CB" w:rsidRDefault="006610CB" w:rsidP="006610CB">
      <w:pPr>
        <w:spacing w:after="0"/>
        <w:jc w:val="both"/>
        <w:rPr>
          <w:rFonts w:ascii="Times New Roman" w:hAnsi="Times New Roman"/>
          <w:sz w:val="24"/>
          <w:szCs w:val="24"/>
          <w:lang w:val="ru-RU"/>
        </w:rPr>
      </w:pPr>
      <w:r>
        <w:rPr>
          <w:rFonts w:ascii="Times New Roman" w:hAnsi="Times New Roman"/>
          <w:sz w:val="24"/>
          <w:szCs w:val="24"/>
          <w:lang w:val="ru-RU"/>
        </w:rPr>
        <w:lastRenderedPageBreak/>
        <w:t xml:space="preserve">- </w:t>
      </w:r>
      <w:r w:rsidRPr="006610CB">
        <w:rPr>
          <w:rFonts w:ascii="Times New Roman" w:hAnsi="Times New Roman"/>
          <w:sz w:val="24"/>
          <w:szCs w:val="24"/>
          <w:lang w:val="ru-RU"/>
        </w:rPr>
        <w:t>рабочие программы учебных предметов;</w:t>
      </w:r>
    </w:p>
    <w:p w:rsidR="006610CB" w:rsidRPr="006610CB" w:rsidRDefault="006610CB" w:rsidP="006610CB">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Pr="006610CB">
        <w:rPr>
          <w:rFonts w:ascii="Times New Roman" w:hAnsi="Times New Roman"/>
          <w:sz w:val="24"/>
          <w:szCs w:val="24"/>
          <w:lang w:val="ru-RU"/>
        </w:rPr>
        <w:t>программу формирования универсальных учебных действий у обучающихся МБОУ СШ №43 г.Архангельска;</w:t>
      </w:r>
    </w:p>
    <w:p w:rsidR="006610CB" w:rsidRPr="00D23033" w:rsidRDefault="006610CB" w:rsidP="006610CB">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Pr="006610CB">
        <w:rPr>
          <w:rFonts w:ascii="Times New Roman" w:hAnsi="Times New Roman"/>
          <w:sz w:val="24"/>
          <w:szCs w:val="24"/>
          <w:lang w:val="ru-RU"/>
        </w:rPr>
        <w:t>рабочую программу воспитания МБОУ СШ №43 г.Архангельска.</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9.</w:t>
      </w:r>
      <w:r w:rsidRPr="00D23033">
        <w:rPr>
          <w:rFonts w:ascii="Times New Roman" w:hAnsi="Times New Roman"/>
          <w:sz w:val="24"/>
          <w:szCs w:val="24"/>
        </w:rPr>
        <w:t> </w:t>
      </w:r>
      <w:r w:rsidRPr="00D23033">
        <w:rPr>
          <w:rFonts w:ascii="Times New Roman" w:hAnsi="Times New Roman"/>
          <w:sz w:val="24"/>
          <w:szCs w:val="24"/>
          <w:lang w:val="ru-RU"/>
        </w:rPr>
        <w:t>Федеральные рабочие программы учебных предметов обеспечивают достижение пл</w:t>
      </w:r>
      <w:r w:rsidRPr="00D23033">
        <w:rPr>
          <w:rFonts w:ascii="Times New Roman" w:hAnsi="Times New Roman"/>
          <w:sz w:val="24"/>
          <w:szCs w:val="24"/>
          <w:lang w:val="ru-RU"/>
        </w:rPr>
        <w:t>а</w:t>
      </w:r>
      <w:r w:rsidRPr="00D23033">
        <w:rPr>
          <w:rFonts w:ascii="Times New Roman" w:hAnsi="Times New Roman"/>
          <w:sz w:val="24"/>
          <w:szCs w:val="24"/>
          <w:lang w:val="ru-RU"/>
        </w:rPr>
        <w:t>нируемых результатов освоения ФОП СОО и разработаны на основе требований ФГОС СОО к результатам освоения программы среднего общего образования.</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10.</w:t>
      </w:r>
      <w:r w:rsidRPr="00D23033">
        <w:rPr>
          <w:rFonts w:ascii="Times New Roman" w:hAnsi="Times New Roman"/>
          <w:sz w:val="24"/>
          <w:szCs w:val="24"/>
        </w:rPr>
        <w:t> </w:t>
      </w:r>
      <w:r w:rsidRPr="00D23033">
        <w:rPr>
          <w:rFonts w:ascii="Times New Roman" w:hAnsi="Times New Roman"/>
          <w:sz w:val="24"/>
          <w:szCs w:val="24"/>
          <w:lang w:val="ru-RU"/>
        </w:rPr>
        <w:t>Программа формирования универсальных учебных действий у обучающихся соде</w:t>
      </w:r>
      <w:r w:rsidRPr="00D23033">
        <w:rPr>
          <w:rFonts w:ascii="Times New Roman" w:hAnsi="Times New Roman"/>
          <w:sz w:val="24"/>
          <w:szCs w:val="24"/>
          <w:lang w:val="ru-RU"/>
        </w:rPr>
        <w:t>р</w:t>
      </w:r>
      <w:r w:rsidRPr="00D23033">
        <w:rPr>
          <w:rFonts w:ascii="Times New Roman" w:hAnsi="Times New Roman"/>
          <w:sz w:val="24"/>
          <w:szCs w:val="24"/>
          <w:lang w:val="ru-RU"/>
        </w:rPr>
        <w:t>жит:</w:t>
      </w:r>
      <w:r w:rsidR="006610CB">
        <w:rPr>
          <w:rFonts w:ascii="Times New Roman" w:hAnsi="Times New Roman"/>
          <w:sz w:val="24"/>
          <w:szCs w:val="24"/>
          <w:lang w:val="ru-RU"/>
        </w:rPr>
        <w:t xml:space="preserve"> </w:t>
      </w:r>
      <w:r w:rsidRPr="00D23033">
        <w:rPr>
          <w:rFonts w:ascii="Times New Roman" w:hAnsi="Times New Roman"/>
          <w:sz w:val="24"/>
          <w:szCs w:val="24"/>
          <w:lang w:val="ru-RU"/>
        </w:rPr>
        <w:t>цели и задачи, включая учебно-исследовательскую и проектную деятельность об</w:t>
      </w:r>
      <w:r w:rsidRPr="00D23033">
        <w:rPr>
          <w:rFonts w:ascii="Times New Roman" w:hAnsi="Times New Roman"/>
          <w:sz w:val="24"/>
          <w:szCs w:val="24"/>
          <w:lang w:val="ru-RU"/>
        </w:rPr>
        <w:t>у</w:t>
      </w:r>
      <w:r w:rsidRPr="00D23033">
        <w:rPr>
          <w:rFonts w:ascii="Times New Roman" w:hAnsi="Times New Roman"/>
          <w:sz w:val="24"/>
          <w:szCs w:val="24"/>
          <w:lang w:val="ru-RU"/>
        </w:rPr>
        <w:t xml:space="preserve">чающихся как средства совершенствования их универсальных учебных действий; </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11.</w:t>
      </w:r>
      <w:r w:rsidRPr="00D23033">
        <w:rPr>
          <w:rFonts w:ascii="Times New Roman" w:hAnsi="Times New Roman"/>
          <w:sz w:val="24"/>
          <w:szCs w:val="24"/>
        </w:rPr>
        <w:t> </w:t>
      </w:r>
      <w:r w:rsidR="006610CB">
        <w:rPr>
          <w:rFonts w:ascii="Times New Roman" w:hAnsi="Times New Roman"/>
          <w:sz w:val="24"/>
          <w:szCs w:val="24"/>
          <w:lang w:val="ru-RU"/>
        </w:rPr>
        <w:t>Р</w:t>
      </w:r>
      <w:r w:rsidRPr="00D23033">
        <w:rPr>
          <w:rFonts w:ascii="Times New Roman" w:hAnsi="Times New Roman"/>
          <w:sz w:val="24"/>
          <w:szCs w:val="24"/>
          <w:lang w:val="ru-RU"/>
        </w:rPr>
        <w:t xml:space="preserve">абочая программа воспитания </w:t>
      </w:r>
      <w:r w:rsidR="006610CB">
        <w:rPr>
          <w:rFonts w:ascii="Times New Roman" w:hAnsi="Times New Roman"/>
          <w:sz w:val="24"/>
          <w:szCs w:val="24"/>
          <w:lang w:val="ru-RU"/>
        </w:rPr>
        <w:t xml:space="preserve"> МБОУ СШ №43 </w:t>
      </w:r>
      <w:r w:rsidRPr="00D23033">
        <w:rPr>
          <w:rFonts w:ascii="Times New Roman" w:hAnsi="Times New Roman"/>
          <w:sz w:val="24"/>
          <w:szCs w:val="24"/>
          <w:lang w:val="ru-RU"/>
        </w:rP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12.</w:t>
      </w:r>
      <w:r w:rsidRPr="00D23033">
        <w:rPr>
          <w:rFonts w:ascii="Times New Roman" w:hAnsi="Times New Roman"/>
          <w:sz w:val="24"/>
          <w:szCs w:val="24"/>
        </w:rPr>
        <w:t> </w:t>
      </w:r>
      <w:r w:rsidR="006610CB">
        <w:rPr>
          <w:rFonts w:ascii="Times New Roman" w:hAnsi="Times New Roman"/>
          <w:sz w:val="24"/>
          <w:szCs w:val="24"/>
          <w:lang w:val="ru-RU"/>
        </w:rPr>
        <w:t>Р</w:t>
      </w:r>
      <w:r w:rsidRPr="00D23033">
        <w:rPr>
          <w:rFonts w:ascii="Times New Roman" w:hAnsi="Times New Roman"/>
          <w:sz w:val="24"/>
          <w:szCs w:val="24"/>
          <w:lang w:val="ru-RU"/>
        </w:rPr>
        <w:t xml:space="preserve">абочая программа воспитания </w:t>
      </w:r>
      <w:r w:rsidR="006610CB">
        <w:rPr>
          <w:rFonts w:ascii="Times New Roman" w:hAnsi="Times New Roman"/>
          <w:sz w:val="24"/>
          <w:szCs w:val="24"/>
          <w:lang w:val="ru-RU"/>
        </w:rPr>
        <w:t xml:space="preserve">МБОУ СШ №43 </w:t>
      </w:r>
      <w:r w:rsidRPr="00D23033">
        <w:rPr>
          <w:rFonts w:ascii="Times New Roman" w:hAnsi="Times New Roman"/>
          <w:sz w:val="24"/>
          <w:szCs w:val="24"/>
          <w:lang w:val="ru-RU"/>
        </w:rPr>
        <w:t>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13.</w:t>
      </w:r>
      <w:r w:rsidRPr="00D23033">
        <w:rPr>
          <w:rFonts w:ascii="Times New Roman" w:hAnsi="Times New Roman"/>
          <w:sz w:val="24"/>
          <w:szCs w:val="24"/>
        </w:rPr>
        <w:t> </w:t>
      </w:r>
      <w:r w:rsidR="006610CB">
        <w:rPr>
          <w:rFonts w:ascii="Times New Roman" w:hAnsi="Times New Roman"/>
          <w:sz w:val="24"/>
          <w:szCs w:val="24"/>
          <w:lang w:val="ru-RU"/>
        </w:rPr>
        <w:t>Р</w:t>
      </w:r>
      <w:r w:rsidRPr="00D23033">
        <w:rPr>
          <w:rFonts w:ascii="Times New Roman" w:hAnsi="Times New Roman"/>
          <w:sz w:val="24"/>
          <w:szCs w:val="24"/>
          <w:lang w:val="ru-RU"/>
        </w:rPr>
        <w:t xml:space="preserve">абочая программа воспитания </w:t>
      </w:r>
      <w:r w:rsidR="006610CB">
        <w:rPr>
          <w:rFonts w:ascii="Times New Roman" w:hAnsi="Times New Roman"/>
          <w:sz w:val="24"/>
          <w:szCs w:val="24"/>
          <w:lang w:val="ru-RU"/>
        </w:rPr>
        <w:t xml:space="preserve">МБОУ СШ №43 </w:t>
      </w:r>
      <w:r w:rsidRPr="00D23033">
        <w:rPr>
          <w:rFonts w:ascii="Times New Roman" w:hAnsi="Times New Roman"/>
          <w:sz w:val="24"/>
          <w:szCs w:val="24"/>
          <w:lang w:val="ru-RU"/>
        </w:rPr>
        <w:t>предусматривает приобщение обуч</w:t>
      </w:r>
      <w:r w:rsidRPr="00D23033">
        <w:rPr>
          <w:rFonts w:ascii="Times New Roman" w:hAnsi="Times New Roman"/>
          <w:sz w:val="24"/>
          <w:szCs w:val="24"/>
          <w:lang w:val="ru-RU"/>
        </w:rPr>
        <w:t>а</w:t>
      </w:r>
      <w:r w:rsidRPr="00D23033">
        <w:rPr>
          <w:rFonts w:ascii="Times New Roman" w:hAnsi="Times New Roman"/>
          <w:sz w:val="24"/>
          <w:szCs w:val="24"/>
          <w:lang w:val="ru-RU"/>
        </w:rPr>
        <w:t>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w:t>
      </w:r>
      <w:r w:rsidRPr="00D23033">
        <w:rPr>
          <w:rFonts w:ascii="Times New Roman" w:hAnsi="Times New Roman"/>
          <w:sz w:val="24"/>
          <w:szCs w:val="24"/>
          <w:lang w:val="ru-RU"/>
        </w:rPr>
        <w:t>о</w:t>
      </w:r>
      <w:r w:rsidRPr="00D23033">
        <w:rPr>
          <w:rFonts w:ascii="Times New Roman" w:hAnsi="Times New Roman"/>
          <w:sz w:val="24"/>
          <w:szCs w:val="24"/>
          <w:lang w:val="ru-RU"/>
        </w:rPr>
        <w:t>колению, лежащим в основе общероссийской идентичности и единого культурного пр</w:t>
      </w:r>
      <w:r w:rsidRPr="00D23033">
        <w:rPr>
          <w:rFonts w:ascii="Times New Roman" w:hAnsi="Times New Roman"/>
          <w:sz w:val="24"/>
          <w:szCs w:val="24"/>
          <w:lang w:val="ru-RU"/>
        </w:rPr>
        <w:t>о</w:t>
      </w:r>
      <w:r w:rsidRPr="00D23033">
        <w:rPr>
          <w:rFonts w:ascii="Times New Roman" w:hAnsi="Times New Roman"/>
          <w:sz w:val="24"/>
          <w:szCs w:val="24"/>
          <w:lang w:val="ru-RU"/>
        </w:rPr>
        <w:t>странства страны, укрепляющие гражданское единство, нашедшие свое уникальное пр</w:t>
      </w:r>
      <w:r w:rsidRPr="00D23033">
        <w:rPr>
          <w:rFonts w:ascii="Times New Roman" w:hAnsi="Times New Roman"/>
          <w:sz w:val="24"/>
          <w:szCs w:val="24"/>
          <w:lang w:val="ru-RU"/>
        </w:rPr>
        <w:t>о</w:t>
      </w:r>
      <w:r w:rsidRPr="00D23033">
        <w:rPr>
          <w:rFonts w:ascii="Times New Roman" w:hAnsi="Times New Roman"/>
          <w:sz w:val="24"/>
          <w:szCs w:val="24"/>
          <w:lang w:val="ru-RU"/>
        </w:rPr>
        <w:t>явление в духовном, историческом и культурном развитии многонационального народа России.</w:t>
      </w:r>
    </w:p>
    <w:p w:rsidR="00F54224" w:rsidRPr="00D23033" w:rsidRDefault="00F54224" w:rsidP="00D23033">
      <w:pPr>
        <w:spacing w:after="0"/>
        <w:jc w:val="both"/>
        <w:rPr>
          <w:rFonts w:ascii="Times New Roman" w:hAnsi="Times New Roman"/>
          <w:sz w:val="24"/>
          <w:szCs w:val="24"/>
          <w:lang w:val="ru-RU"/>
        </w:rPr>
      </w:pPr>
      <w:r w:rsidRPr="00D23033">
        <w:rPr>
          <w:rFonts w:ascii="Times New Roman" w:hAnsi="Times New Roman"/>
          <w:sz w:val="24"/>
          <w:szCs w:val="24"/>
          <w:lang w:val="ru-RU"/>
        </w:rPr>
        <w:t>14.</w:t>
      </w:r>
      <w:r w:rsidRPr="00D23033">
        <w:rPr>
          <w:rFonts w:ascii="Times New Roman" w:hAnsi="Times New Roman"/>
          <w:sz w:val="24"/>
          <w:szCs w:val="24"/>
        </w:rPr>
        <w:t> </w:t>
      </w:r>
      <w:r w:rsidR="006610CB">
        <w:rPr>
          <w:rFonts w:ascii="Times New Roman" w:hAnsi="Times New Roman"/>
          <w:sz w:val="24"/>
          <w:szCs w:val="24"/>
          <w:lang w:val="ru-RU"/>
        </w:rPr>
        <w:t>Организационный раздел О</w:t>
      </w:r>
      <w:r w:rsidRPr="00D23033">
        <w:rPr>
          <w:rFonts w:ascii="Times New Roman" w:hAnsi="Times New Roman"/>
          <w:sz w:val="24"/>
          <w:szCs w:val="24"/>
          <w:lang w:val="ru-RU"/>
        </w:rPr>
        <w:t xml:space="preserve">ОП СОО </w:t>
      </w:r>
      <w:r w:rsidR="006610CB">
        <w:rPr>
          <w:rFonts w:ascii="Times New Roman" w:hAnsi="Times New Roman"/>
          <w:sz w:val="24"/>
          <w:szCs w:val="24"/>
          <w:lang w:val="ru-RU"/>
        </w:rPr>
        <w:t xml:space="preserve">МБОУ СШ №43 </w:t>
      </w:r>
      <w:r w:rsidRPr="00D23033">
        <w:rPr>
          <w:rFonts w:ascii="Times New Roman" w:hAnsi="Times New Roman"/>
          <w:sz w:val="24"/>
          <w:szCs w:val="24"/>
          <w:lang w:val="ru-RU"/>
        </w:rPr>
        <w:t>определяет общие рамки орган</w:t>
      </w:r>
      <w:r w:rsidRPr="00D23033">
        <w:rPr>
          <w:rFonts w:ascii="Times New Roman" w:hAnsi="Times New Roman"/>
          <w:sz w:val="24"/>
          <w:szCs w:val="24"/>
          <w:lang w:val="ru-RU"/>
        </w:rPr>
        <w:t>и</w:t>
      </w:r>
      <w:r w:rsidRPr="00D23033">
        <w:rPr>
          <w:rFonts w:ascii="Times New Roman" w:hAnsi="Times New Roman"/>
          <w:sz w:val="24"/>
          <w:szCs w:val="24"/>
          <w:lang w:val="ru-RU"/>
        </w:rPr>
        <w:t>зации образовательной деятельности, а также организационные механизмы и условия ре</w:t>
      </w:r>
      <w:r w:rsidRPr="00D23033">
        <w:rPr>
          <w:rFonts w:ascii="Times New Roman" w:hAnsi="Times New Roman"/>
          <w:sz w:val="24"/>
          <w:szCs w:val="24"/>
          <w:lang w:val="ru-RU"/>
        </w:rPr>
        <w:t>а</w:t>
      </w:r>
      <w:r w:rsidRPr="00D23033">
        <w:rPr>
          <w:rFonts w:ascii="Times New Roman" w:hAnsi="Times New Roman"/>
          <w:sz w:val="24"/>
          <w:szCs w:val="24"/>
          <w:lang w:val="ru-RU"/>
        </w:rPr>
        <w:t>лизации программы среднего общего образования и включает:</w:t>
      </w:r>
    </w:p>
    <w:p w:rsidR="00D23033" w:rsidRPr="00D23033" w:rsidRDefault="006610CB" w:rsidP="006610CB">
      <w:pPr>
        <w:spacing w:after="0" w:line="360" w:lineRule="auto"/>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D23033" w:rsidRPr="00D23033">
        <w:rPr>
          <w:rFonts w:ascii="Times New Roman" w:eastAsia="SchoolBookSanPin" w:hAnsi="Times New Roman"/>
          <w:sz w:val="24"/>
          <w:szCs w:val="24"/>
          <w:lang w:val="ru-RU"/>
        </w:rPr>
        <w:t>учебный план МБОУ СШ №43 г.Архангельска на уровень СОО;</w:t>
      </w:r>
    </w:p>
    <w:p w:rsidR="00D23033" w:rsidRPr="00D23033" w:rsidRDefault="006610CB" w:rsidP="006610CB">
      <w:pPr>
        <w:spacing w:after="0" w:line="360" w:lineRule="auto"/>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D23033" w:rsidRPr="00D23033">
        <w:rPr>
          <w:rFonts w:ascii="Times New Roman" w:eastAsia="SchoolBookSanPin" w:hAnsi="Times New Roman"/>
          <w:sz w:val="24"/>
          <w:szCs w:val="24"/>
          <w:lang w:val="ru-RU"/>
        </w:rPr>
        <w:t>календарный учебный график МБОУ СШ №43 г.Архангельска</w:t>
      </w:r>
      <w:r w:rsidR="00D23033" w:rsidRPr="00D23033">
        <w:rPr>
          <w:rFonts w:ascii="Times New Roman" w:hAnsi="Times New Roman"/>
          <w:sz w:val="24"/>
          <w:szCs w:val="24"/>
          <w:lang w:val="ru-RU"/>
        </w:rPr>
        <w:t xml:space="preserve"> </w:t>
      </w:r>
      <w:r w:rsidR="00D23033" w:rsidRPr="00D23033">
        <w:rPr>
          <w:rFonts w:ascii="Times New Roman" w:eastAsia="SchoolBookSanPin" w:hAnsi="Times New Roman"/>
          <w:sz w:val="24"/>
          <w:szCs w:val="24"/>
          <w:lang w:val="ru-RU"/>
        </w:rPr>
        <w:t>на уровень СОО;</w:t>
      </w:r>
    </w:p>
    <w:p w:rsidR="00D23033" w:rsidRPr="00D23033" w:rsidRDefault="006610CB" w:rsidP="006610CB">
      <w:pPr>
        <w:spacing w:after="0" w:line="360" w:lineRule="auto"/>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D23033" w:rsidRPr="00D23033">
        <w:rPr>
          <w:rFonts w:ascii="Times New Roman" w:eastAsia="SchoolBookSanPin" w:hAnsi="Times New Roman"/>
          <w:sz w:val="24"/>
          <w:szCs w:val="24"/>
          <w:lang w:val="ru-RU"/>
        </w:rPr>
        <w:t>план внеурочной деятельности МБОУ СШ №43 г.Архангельска</w:t>
      </w:r>
      <w:r w:rsidR="00D23033" w:rsidRPr="00D23033">
        <w:rPr>
          <w:rFonts w:ascii="Times New Roman" w:hAnsi="Times New Roman"/>
          <w:sz w:val="24"/>
          <w:szCs w:val="24"/>
          <w:lang w:val="ru-RU"/>
        </w:rPr>
        <w:t xml:space="preserve"> </w:t>
      </w:r>
      <w:r w:rsidR="00D23033" w:rsidRPr="00D23033">
        <w:rPr>
          <w:rFonts w:ascii="Times New Roman" w:eastAsia="SchoolBookSanPin" w:hAnsi="Times New Roman"/>
          <w:sz w:val="24"/>
          <w:szCs w:val="24"/>
          <w:lang w:val="ru-RU"/>
        </w:rPr>
        <w:t>на уровень СОО;</w:t>
      </w:r>
    </w:p>
    <w:p w:rsidR="00D23033" w:rsidRPr="00D23033" w:rsidRDefault="00D23033" w:rsidP="006610CB">
      <w:pPr>
        <w:spacing w:after="0" w:line="360" w:lineRule="auto"/>
        <w:jc w:val="both"/>
        <w:rPr>
          <w:rFonts w:ascii="Times New Roman" w:eastAsia="SchoolBookSanPin" w:hAnsi="Times New Roman"/>
          <w:sz w:val="24"/>
          <w:szCs w:val="24"/>
          <w:lang w:val="ru-RU"/>
        </w:rPr>
      </w:pPr>
      <w:r w:rsidRPr="00D23033">
        <w:rPr>
          <w:rFonts w:ascii="Times New Roman" w:eastAsia="SchoolBookSanPin" w:hAnsi="Times New Roman"/>
          <w:sz w:val="24"/>
          <w:szCs w:val="24"/>
          <w:lang w:val="ru-RU"/>
        </w:rPr>
        <w:t>календарный план воспитательной работы МБОУ СШ №43 г.Архангельска,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F54224" w:rsidRPr="006610CB" w:rsidRDefault="00F54224" w:rsidP="006610CB">
      <w:pPr>
        <w:jc w:val="center"/>
        <w:rPr>
          <w:rFonts w:ascii="Times New Roman" w:hAnsi="Times New Roman"/>
          <w:b/>
          <w:sz w:val="28"/>
          <w:szCs w:val="28"/>
          <w:lang w:val="ru-RU"/>
        </w:rPr>
      </w:pPr>
      <w:r w:rsidRPr="006610CB">
        <w:rPr>
          <w:rFonts w:ascii="Times New Roman" w:hAnsi="Times New Roman"/>
          <w:b/>
          <w:sz w:val="28"/>
          <w:szCs w:val="28"/>
        </w:rPr>
        <w:t>II</w:t>
      </w:r>
      <w:r w:rsidRPr="006610CB">
        <w:rPr>
          <w:rFonts w:ascii="Times New Roman" w:hAnsi="Times New Roman"/>
          <w:b/>
          <w:sz w:val="28"/>
          <w:szCs w:val="28"/>
          <w:lang w:val="ru-RU"/>
        </w:rPr>
        <w:t>. Целевой раздел ФОП СОО</w:t>
      </w:r>
    </w:p>
    <w:p w:rsidR="00F54224" w:rsidRPr="006610CB" w:rsidRDefault="00F54224" w:rsidP="00E92B48">
      <w:pPr>
        <w:spacing w:after="0"/>
        <w:jc w:val="both"/>
        <w:rPr>
          <w:rFonts w:ascii="Times New Roman" w:hAnsi="Times New Roman"/>
          <w:sz w:val="24"/>
          <w:szCs w:val="24"/>
          <w:u w:val="single"/>
          <w:lang w:val="ru-RU"/>
        </w:rPr>
      </w:pPr>
      <w:r w:rsidRPr="006610CB">
        <w:rPr>
          <w:rFonts w:ascii="Times New Roman" w:hAnsi="Times New Roman"/>
          <w:sz w:val="24"/>
          <w:szCs w:val="24"/>
          <w:u w:val="single"/>
          <w:lang w:val="ru-RU"/>
        </w:rPr>
        <w:t>1.</w:t>
      </w:r>
      <w:r w:rsidRPr="006610CB">
        <w:rPr>
          <w:rFonts w:ascii="Times New Roman" w:hAnsi="Times New Roman"/>
          <w:sz w:val="24"/>
          <w:szCs w:val="24"/>
          <w:u w:val="single"/>
        </w:rPr>
        <w:t> </w:t>
      </w:r>
      <w:r w:rsidRPr="006610CB">
        <w:rPr>
          <w:rFonts w:ascii="Times New Roman" w:hAnsi="Times New Roman"/>
          <w:sz w:val="24"/>
          <w:szCs w:val="24"/>
          <w:u w:val="single"/>
          <w:lang w:val="ru-RU"/>
        </w:rPr>
        <w:t>Пояснительная записка.</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1.1.</w:t>
      </w:r>
      <w:r w:rsidRPr="006610CB">
        <w:rPr>
          <w:rFonts w:ascii="Times New Roman" w:hAnsi="Times New Roman"/>
          <w:sz w:val="24"/>
          <w:szCs w:val="24"/>
        </w:rPr>
        <w:t> </w:t>
      </w:r>
      <w:r w:rsidR="006610CB">
        <w:rPr>
          <w:rFonts w:ascii="Times New Roman" w:hAnsi="Times New Roman"/>
          <w:sz w:val="24"/>
          <w:szCs w:val="24"/>
          <w:lang w:val="ru-RU"/>
        </w:rPr>
        <w:t>О</w:t>
      </w:r>
      <w:r w:rsidRPr="006610CB">
        <w:rPr>
          <w:rFonts w:ascii="Times New Roman" w:hAnsi="Times New Roman"/>
          <w:sz w:val="24"/>
          <w:szCs w:val="24"/>
          <w:lang w:val="ru-RU"/>
        </w:rPr>
        <w:t xml:space="preserve">ОП СОО </w:t>
      </w:r>
      <w:r w:rsidR="006610CB">
        <w:rPr>
          <w:rFonts w:ascii="Times New Roman" w:hAnsi="Times New Roman"/>
          <w:sz w:val="24"/>
          <w:szCs w:val="24"/>
          <w:lang w:val="ru-RU"/>
        </w:rPr>
        <w:t xml:space="preserve">МБОУ СШ №43 </w:t>
      </w:r>
      <w:r w:rsidRPr="006610CB">
        <w:rPr>
          <w:rFonts w:ascii="Times New Roman" w:hAnsi="Times New Roman"/>
          <w:sz w:val="24"/>
          <w:szCs w:val="24"/>
          <w:lang w:val="ru-RU"/>
        </w:rPr>
        <w:t>является основным документом, определяющим содерж</w:t>
      </w:r>
      <w:r w:rsidRPr="006610CB">
        <w:rPr>
          <w:rFonts w:ascii="Times New Roman" w:hAnsi="Times New Roman"/>
          <w:sz w:val="24"/>
          <w:szCs w:val="24"/>
          <w:lang w:val="ru-RU"/>
        </w:rPr>
        <w:t>а</w:t>
      </w:r>
      <w:r w:rsidRPr="006610CB">
        <w:rPr>
          <w:rFonts w:ascii="Times New Roman" w:hAnsi="Times New Roman"/>
          <w:sz w:val="24"/>
          <w:szCs w:val="24"/>
          <w:lang w:val="ru-RU"/>
        </w:rPr>
        <w:t xml:space="preserve">ние общего образования, а также регламентирующим образовательную деятельность </w:t>
      </w:r>
      <w:r w:rsidR="006610CB">
        <w:rPr>
          <w:rFonts w:ascii="Times New Roman" w:hAnsi="Times New Roman"/>
          <w:sz w:val="24"/>
          <w:szCs w:val="24"/>
          <w:lang w:val="ru-RU"/>
        </w:rPr>
        <w:t>МБОУ СШ №43</w:t>
      </w:r>
      <w:r w:rsidRPr="006610CB">
        <w:rPr>
          <w:rFonts w:ascii="Times New Roman" w:hAnsi="Times New Roman"/>
          <w:sz w:val="24"/>
          <w:szCs w:val="24"/>
          <w:lang w:val="ru-RU"/>
        </w:rPr>
        <w:t xml:space="preserve"> в единстве урочной и внеурочной деятельности при учете установленн</w:t>
      </w:r>
      <w:r w:rsidRPr="006610CB">
        <w:rPr>
          <w:rFonts w:ascii="Times New Roman" w:hAnsi="Times New Roman"/>
          <w:sz w:val="24"/>
          <w:szCs w:val="24"/>
          <w:lang w:val="ru-RU"/>
        </w:rPr>
        <w:t>о</w:t>
      </w:r>
      <w:r w:rsidRPr="006610CB">
        <w:rPr>
          <w:rFonts w:ascii="Times New Roman" w:hAnsi="Times New Roman"/>
          <w:sz w:val="24"/>
          <w:szCs w:val="24"/>
          <w:lang w:val="ru-RU"/>
        </w:rPr>
        <w:t>го ФГОС СОО соотношения обязательной части программы и части, формируемой учас</w:t>
      </w:r>
      <w:r w:rsidRPr="006610CB">
        <w:rPr>
          <w:rFonts w:ascii="Times New Roman" w:hAnsi="Times New Roman"/>
          <w:sz w:val="24"/>
          <w:szCs w:val="24"/>
          <w:lang w:val="ru-RU"/>
        </w:rPr>
        <w:t>т</w:t>
      </w:r>
      <w:r w:rsidRPr="006610CB">
        <w:rPr>
          <w:rFonts w:ascii="Times New Roman" w:hAnsi="Times New Roman"/>
          <w:sz w:val="24"/>
          <w:szCs w:val="24"/>
          <w:lang w:val="ru-RU"/>
        </w:rPr>
        <w:t>никами образовательных отношений.</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lastRenderedPageBreak/>
        <w:t>1.2.</w:t>
      </w:r>
      <w:r w:rsidRPr="006610CB">
        <w:rPr>
          <w:rFonts w:ascii="Times New Roman" w:hAnsi="Times New Roman"/>
          <w:sz w:val="24"/>
          <w:szCs w:val="24"/>
        </w:rPr>
        <w:t> </w:t>
      </w:r>
      <w:r w:rsidR="006610CB">
        <w:rPr>
          <w:rFonts w:ascii="Times New Roman" w:hAnsi="Times New Roman"/>
          <w:sz w:val="24"/>
          <w:szCs w:val="24"/>
          <w:lang w:val="ru-RU"/>
        </w:rPr>
        <w:t>Целями реализации О</w:t>
      </w:r>
      <w:r w:rsidRPr="006610CB">
        <w:rPr>
          <w:rFonts w:ascii="Times New Roman" w:hAnsi="Times New Roman"/>
          <w:sz w:val="24"/>
          <w:szCs w:val="24"/>
          <w:lang w:val="ru-RU"/>
        </w:rPr>
        <w:t xml:space="preserve">ОП СОО </w:t>
      </w:r>
      <w:r w:rsidR="006610CB">
        <w:rPr>
          <w:rFonts w:ascii="Times New Roman" w:hAnsi="Times New Roman"/>
          <w:sz w:val="24"/>
          <w:szCs w:val="24"/>
          <w:lang w:val="ru-RU"/>
        </w:rPr>
        <w:t xml:space="preserve">в МБОУ СШ №43 </w:t>
      </w:r>
      <w:r w:rsidRPr="006610CB">
        <w:rPr>
          <w:rFonts w:ascii="Times New Roman" w:hAnsi="Times New Roman"/>
          <w:sz w:val="24"/>
          <w:szCs w:val="24"/>
          <w:lang w:val="ru-RU"/>
        </w:rPr>
        <w:t>являются: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формирование российской гражданской идентичности обучающихся;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воспитание и социализация обучающихся, их самоидентификация посредством личнос</w:t>
      </w:r>
      <w:r w:rsidR="00F54224" w:rsidRPr="006610CB">
        <w:rPr>
          <w:rFonts w:ascii="Times New Roman" w:hAnsi="Times New Roman"/>
          <w:sz w:val="24"/>
          <w:szCs w:val="24"/>
          <w:lang w:val="ru-RU"/>
        </w:rPr>
        <w:t>т</w:t>
      </w:r>
      <w:r w:rsidR="00F54224" w:rsidRPr="006610CB">
        <w:rPr>
          <w:rFonts w:ascii="Times New Roman" w:hAnsi="Times New Roman"/>
          <w:sz w:val="24"/>
          <w:szCs w:val="24"/>
          <w:lang w:val="ru-RU"/>
        </w:rPr>
        <w:t>но и общественно значимой деятельности, социального и гражданского становления;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преемственность основных образовательных программ дошкольного, начального общ</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го, основного общего, среднего общего, профессионального образования;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организация учебного процесса с учётом целей, содержания и планируемых результатов среднего общего образования, отражённых в ФГОС СОО;</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 xml:space="preserve">вания;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w:t>
      </w:r>
      <w:r w:rsidR="00F54224" w:rsidRPr="006610CB">
        <w:rPr>
          <w:rFonts w:ascii="Times New Roman" w:hAnsi="Times New Roman"/>
          <w:sz w:val="24"/>
          <w:szCs w:val="24"/>
          <w:lang w:val="ru-RU"/>
        </w:rPr>
        <w:t>ю</w:t>
      </w:r>
      <w:r w:rsidR="00F54224" w:rsidRPr="006610CB">
        <w:rPr>
          <w:rFonts w:ascii="Times New Roman" w:hAnsi="Times New Roman"/>
          <w:sz w:val="24"/>
          <w:szCs w:val="24"/>
          <w:lang w:val="ru-RU"/>
        </w:rPr>
        <w:t>щихся социальных групп, нуждающихся в особом внимании и поддержке.</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1.3.</w:t>
      </w:r>
      <w:r w:rsidRPr="006610CB">
        <w:rPr>
          <w:rFonts w:ascii="Times New Roman" w:hAnsi="Times New Roman"/>
          <w:sz w:val="24"/>
          <w:szCs w:val="24"/>
        </w:rPr>
        <w:t> </w:t>
      </w:r>
      <w:r w:rsidRPr="006610CB">
        <w:rPr>
          <w:rFonts w:ascii="Times New Roman" w:hAnsi="Times New Roman"/>
          <w:sz w:val="24"/>
          <w:szCs w:val="24"/>
          <w:lang w:val="ru-RU"/>
        </w:rPr>
        <w:t>Достижение</w:t>
      </w:r>
      <w:r w:rsidR="006610CB">
        <w:rPr>
          <w:rFonts w:ascii="Times New Roman" w:hAnsi="Times New Roman"/>
          <w:sz w:val="24"/>
          <w:szCs w:val="24"/>
          <w:lang w:val="ru-RU"/>
        </w:rPr>
        <w:t xml:space="preserve"> поставленных целей реализации О</w:t>
      </w:r>
      <w:r w:rsidRPr="006610CB">
        <w:rPr>
          <w:rFonts w:ascii="Times New Roman" w:hAnsi="Times New Roman"/>
          <w:sz w:val="24"/>
          <w:szCs w:val="24"/>
          <w:lang w:val="ru-RU"/>
        </w:rPr>
        <w:t xml:space="preserve">ОП СОО </w:t>
      </w:r>
      <w:r w:rsidR="006610CB">
        <w:rPr>
          <w:rFonts w:ascii="Times New Roman" w:hAnsi="Times New Roman"/>
          <w:sz w:val="24"/>
          <w:szCs w:val="24"/>
          <w:lang w:val="ru-RU"/>
        </w:rPr>
        <w:t xml:space="preserve">в МБОУ СШ №43 </w:t>
      </w:r>
      <w:r w:rsidRPr="006610CB">
        <w:rPr>
          <w:rFonts w:ascii="Times New Roman" w:hAnsi="Times New Roman"/>
          <w:sz w:val="24"/>
          <w:szCs w:val="24"/>
          <w:lang w:val="ru-RU"/>
        </w:rPr>
        <w:t>пред</w:t>
      </w:r>
      <w:r w:rsidRPr="006610CB">
        <w:rPr>
          <w:rFonts w:ascii="Times New Roman" w:hAnsi="Times New Roman"/>
          <w:sz w:val="24"/>
          <w:szCs w:val="24"/>
          <w:lang w:val="ru-RU"/>
        </w:rPr>
        <w:t>у</w:t>
      </w:r>
      <w:r w:rsidRPr="006610CB">
        <w:rPr>
          <w:rFonts w:ascii="Times New Roman" w:hAnsi="Times New Roman"/>
          <w:sz w:val="24"/>
          <w:szCs w:val="24"/>
          <w:lang w:val="ru-RU"/>
        </w:rPr>
        <w:t xml:space="preserve">сматривает решение следующих основных задач: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формирование у обучающихся нравственных убеждений, эстетического вкуса и здоров</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го образа жизни, высокой культуры межличностного и межэтнического общения, овлад</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ние основами наук, государственным языком Российской Федерации, навыками умстве</w:t>
      </w:r>
      <w:r w:rsidR="00F54224" w:rsidRPr="006610CB">
        <w:rPr>
          <w:rFonts w:ascii="Times New Roman" w:hAnsi="Times New Roman"/>
          <w:sz w:val="24"/>
          <w:szCs w:val="24"/>
          <w:lang w:val="ru-RU"/>
        </w:rPr>
        <w:t>н</w:t>
      </w:r>
      <w:r w:rsidR="00F54224" w:rsidRPr="006610CB">
        <w:rPr>
          <w:rFonts w:ascii="Times New Roman" w:hAnsi="Times New Roman"/>
          <w:sz w:val="24"/>
          <w:szCs w:val="24"/>
          <w:lang w:val="ru-RU"/>
        </w:rPr>
        <w:t>ного и физического труда, развитие склонностей, интересов, способностей к социальному самоопределению;</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ственными, государственными потребностями и возможностями обучающегося, индив</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 xml:space="preserve">дуальными особенностями его развития и состояния здоровья;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обеспечение преемственности основного общего и среднего общего образования;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достижение пл</w:t>
      </w:r>
      <w:r w:rsidR="006610CB">
        <w:rPr>
          <w:rFonts w:ascii="Times New Roman" w:hAnsi="Times New Roman"/>
          <w:sz w:val="24"/>
          <w:szCs w:val="24"/>
          <w:lang w:val="ru-RU"/>
        </w:rPr>
        <w:t>анируемых результатов освоения О</w:t>
      </w:r>
      <w:r w:rsidRPr="006610CB">
        <w:rPr>
          <w:rFonts w:ascii="Times New Roman" w:hAnsi="Times New Roman"/>
          <w:sz w:val="24"/>
          <w:szCs w:val="24"/>
          <w:lang w:val="ru-RU"/>
        </w:rPr>
        <w:t xml:space="preserve">ОП СОО всеми обучающимися, в том числе обучающимися с ограниченными возможностями здоровья (далее – ОВЗ);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 xml:space="preserve">обеспечение доступности получения качественного среднего общего образования;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организация интеллектуальных и творческих соревнований, научно-технического тво</w:t>
      </w:r>
      <w:r w:rsidR="00F54224" w:rsidRPr="006610CB">
        <w:rPr>
          <w:rFonts w:ascii="Times New Roman" w:hAnsi="Times New Roman"/>
          <w:sz w:val="24"/>
          <w:szCs w:val="24"/>
          <w:lang w:val="ru-RU"/>
        </w:rPr>
        <w:t>р</w:t>
      </w:r>
      <w:r w:rsidR="00F54224" w:rsidRPr="006610CB">
        <w:rPr>
          <w:rFonts w:ascii="Times New Roman" w:hAnsi="Times New Roman"/>
          <w:sz w:val="24"/>
          <w:szCs w:val="24"/>
          <w:lang w:val="ru-RU"/>
        </w:rPr>
        <w:t>чества и проектно-исследовательской деятельности;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участие обучающихся, их родителей (законных представителей), педагогических работн</w:t>
      </w:r>
      <w:r w:rsidRPr="006610CB">
        <w:rPr>
          <w:rFonts w:ascii="Times New Roman" w:hAnsi="Times New Roman"/>
          <w:sz w:val="24"/>
          <w:szCs w:val="24"/>
          <w:lang w:val="ru-RU"/>
        </w:rPr>
        <w:t>и</w:t>
      </w:r>
      <w:r w:rsidRPr="006610CB">
        <w:rPr>
          <w:rFonts w:ascii="Times New Roman" w:hAnsi="Times New Roman"/>
          <w:sz w:val="24"/>
          <w:szCs w:val="24"/>
          <w:lang w:val="ru-RU"/>
        </w:rPr>
        <w:t xml:space="preserve">ков в проектировании и развитии социальной среды </w:t>
      </w:r>
      <w:r w:rsidR="006610CB">
        <w:rPr>
          <w:rFonts w:ascii="Times New Roman" w:hAnsi="Times New Roman"/>
          <w:sz w:val="24"/>
          <w:szCs w:val="24"/>
          <w:lang w:val="ru-RU"/>
        </w:rPr>
        <w:t>МБОУ СШ №43</w:t>
      </w:r>
      <w:r w:rsidRPr="006610CB">
        <w:rPr>
          <w:rFonts w:ascii="Times New Roman" w:hAnsi="Times New Roman"/>
          <w:sz w:val="24"/>
          <w:szCs w:val="24"/>
          <w:lang w:val="ru-RU"/>
        </w:rPr>
        <w:t xml:space="preserve">;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включение обучающихся в процессы познания и преобразования социальной среды (нас</w:t>
      </w:r>
      <w:r w:rsidRPr="006610CB">
        <w:rPr>
          <w:rFonts w:ascii="Times New Roman" w:hAnsi="Times New Roman"/>
          <w:sz w:val="24"/>
          <w:szCs w:val="24"/>
          <w:lang w:val="ru-RU"/>
        </w:rPr>
        <w:t>е</w:t>
      </w:r>
      <w:r w:rsidRPr="006610CB">
        <w:rPr>
          <w:rFonts w:ascii="Times New Roman" w:hAnsi="Times New Roman"/>
          <w:sz w:val="24"/>
          <w:szCs w:val="24"/>
          <w:lang w:val="ru-RU"/>
        </w:rPr>
        <w:t>ленного пункта, района, города) для приобретения опыта реального управления и де</w:t>
      </w:r>
      <w:r w:rsidRPr="006610CB">
        <w:rPr>
          <w:rFonts w:ascii="Times New Roman" w:hAnsi="Times New Roman"/>
          <w:sz w:val="24"/>
          <w:szCs w:val="24"/>
          <w:lang w:val="ru-RU"/>
        </w:rPr>
        <w:t>й</w:t>
      </w:r>
      <w:r w:rsidRPr="006610CB">
        <w:rPr>
          <w:rFonts w:ascii="Times New Roman" w:hAnsi="Times New Roman"/>
          <w:sz w:val="24"/>
          <w:szCs w:val="24"/>
          <w:lang w:val="ru-RU"/>
        </w:rPr>
        <w:t xml:space="preserve">ствия;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организация социального и учебно-исследовательского проектирования, профессионал</w:t>
      </w:r>
      <w:r w:rsidR="00F54224" w:rsidRPr="006610CB">
        <w:rPr>
          <w:rFonts w:ascii="Times New Roman" w:hAnsi="Times New Roman"/>
          <w:sz w:val="24"/>
          <w:szCs w:val="24"/>
          <w:lang w:val="ru-RU"/>
        </w:rPr>
        <w:t>ь</w:t>
      </w:r>
      <w:r w:rsidR="00F54224" w:rsidRPr="006610CB">
        <w:rPr>
          <w:rFonts w:ascii="Times New Roman" w:hAnsi="Times New Roman"/>
          <w:sz w:val="24"/>
          <w:szCs w:val="24"/>
          <w:lang w:val="ru-RU"/>
        </w:rPr>
        <w:t>ной ориентации обучающихся при поддержке педагогов, психологов, социальных педаг</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гов, сотрудничество с базовыми организациями, организациями профессионального обр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 xml:space="preserve">зования, центрами профессиональной работы;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создание условий для сохранения и укрепления физического, психологического и соц</w:t>
      </w:r>
      <w:r w:rsidRPr="006610CB">
        <w:rPr>
          <w:rFonts w:ascii="Times New Roman" w:hAnsi="Times New Roman"/>
          <w:sz w:val="24"/>
          <w:szCs w:val="24"/>
          <w:lang w:val="ru-RU"/>
        </w:rPr>
        <w:t>и</w:t>
      </w:r>
      <w:r w:rsidRPr="006610CB">
        <w:rPr>
          <w:rFonts w:ascii="Times New Roman" w:hAnsi="Times New Roman"/>
          <w:sz w:val="24"/>
          <w:szCs w:val="24"/>
          <w:lang w:val="ru-RU"/>
        </w:rPr>
        <w:lastRenderedPageBreak/>
        <w:t>ального здоровья обучающихся, обеспечение их безопасности.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1.4.</w:t>
      </w:r>
      <w:r w:rsidRPr="006610CB">
        <w:rPr>
          <w:rFonts w:ascii="Times New Roman" w:hAnsi="Times New Roman"/>
          <w:sz w:val="24"/>
          <w:szCs w:val="24"/>
        </w:rPr>
        <w:t> </w:t>
      </w:r>
      <w:r w:rsidR="006610CB">
        <w:rPr>
          <w:rFonts w:ascii="Times New Roman" w:hAnsi="Times New Roman"/>
          <w:sz w:val="24"/>
          <w:szCs w:val="24"/>
          <w:lang w:val="ru-RU"/>
        </w:rPr>
        <w:t>О</w:t>
      </w:r>
      <w:r w:rsidRPr="006610CB">
        <w:rPr>
          <w:rFonts w:ascii="Times New Roman" w:hAnsi="Times New Roman"/>
          <w:sz w:val="24"/>
          <w:szCs w:val="24"/>
          <w:lang w:val="ru-RU"/>
        </w:rPr>
        <w:t xml:space="preserve">ОП СОО </w:t>
      </w:r>
      <w:r w:rsidR="006610CB">
        <w:rPr>
          <w:rFonts w:ascii="Times New Roman" w:hAnsi="Times New Roman"/>
          <w:sz w:val="24"/>
          <w:szCs w:val="24"/>
          <w:lang w:val="ru-RU"/>
        </w:rPr>
        <w:t xml:space="preserve">МБОУ СШ №43 </w:t>
      </w:r>
      <w:r w:rsidRPr="006610CB">
        <w:rPr>
          <w:rFonts w:ascii="Times New Roman" w:hAnsi="Times New Roman"/>
          <w:sz w:val="24"/>
          <w:szCs w:val="24"/>
          <w:lang w:val="ru-RU"/>
        </w:rPr>
        <w:t>учитывает следующие принципы:</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принцип учёта ФГОС СОО: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МБОУ СШ №43 </w:t>
      </w:r>
      <w:r w:rsidR="00F54224" w:rsidRPr="006610CB">
        <w:rPr>
          <w:rFonts w:ascii="Times New Roman" w:hAnsi="Times New Roman"/>
          <w:sz w:val="24"/>
          <w:szCs w:val="24"/>
          <w:lang w:val="ru-RU"/>
        </w:rPr>
        <w:t xml:space="preserve">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учёта языка обучения: с учётом условий функционирования образовательной организа</w:t>
      </w:r>
      <w:r>
        <w:rPr>
          <w:rFonts w:ascii="Times New Roman" w:hAnsi="Times New Roman"/>
          <w:sz w:val="24"/>
          <w:szCs w:val="24"/>
          <w:lang w:val="ru-RU"/>
        </w:rPr>
        <w:t>ции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МБОУ СШ №43 </w:t>
      </w:r>
      <w:r w:rsidR="00F54224" w:rsidRPr="006610CB">
        <w:rPr>
          <w:rFonts w:ascii="Times New Roman" w:hAnsi="Times New Roman"/>
          <w:sz w:val="24"/>
          <w:szCs w:val="24"/>
          <w:lang w:val="ru-RU"/>
        </w:rPr>
        <w:t>характеризует право получения образования на родном языке из числа языков народов Российской Федерации и отражает механизмы р</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 xml:space="preserve">ализации данного принципа в учебных планах, планах внеурочной деятельности;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учёта веду</w:t>
      </w:r>
      <w:r>
        <w:rPr>
          <w:rFonts w:ascii="Times New Roman" w:hAnsi="Times New Roman"/>
          <w:sz w:val="24"/>
          <w:szCs w:val="24"/>
          <w:lang w:val="ru-RU"/>
        </w:rPr>
        <w:t>щей деятельности обучающегося: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МБОУ СШ №43 </w:t>
      </w:r>
      <w:r w:rsidR="00F54224" w:rsidRPr="006610CB">
        <w:rPr>
          <w:rFonts w:ascii="Times New Roman" w:hAnsi="Times New Roman"/>
          <w:sz w:val="24"/>
          <w:szCs w:val="24"/>
          <w:lang w:val="ru-RU"/>
        </w:rPr>
        <w:t>обе</w:t>
      </w:r>
      <w:r w:rsidR="00F54224" w:rsidRPr="006610CB">
        <w:rPr>
          <w:rFonts w:ascii="Times New Roman" w:hAnsi="Times New Roman"/>
          <w:sz w:val="24"/>
          <w:szCs w:val="24"/>
          <w:lang w:val="ru-RU"/>
        </w:rPr>
        <w:t>с</w:t>
      </w:r>
      <w:r w:rsidR="00F54224" w:rsidRPr="006610CB">
        <w:rPr>
          <w:rFonts w:ascii="Times New Roman" w:hAnsi="Times New Roman"/>
          <w:sz w:val="24"/>
          <w:szCs w:val="24"/>
          <w:lang w:val="ru-RU"/>
        </w:rPr>
        <w:t>печивает конструирование учебного процесса в структуре учебной деятельности, пред</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w:t>
      </w:r>
      <w:r>
        <w:rPr>
          <w:rFonts w:ascii="Times New Roman" w:hAnsi="Times New Roman"/>
          <w:sz w:val="24"/>
          <w:szCs w:val="24"/>
          <w:lang w:val="ru-RU"/>
        </w:rPr>
        <w:t>цип индивидуализации обучения: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МБОУ СШ №43 </w:t>
      </w:r>
      <w:r w:rsidR="00F54224" w:rsidRPr="006610CB">
        <w:rPr>
          <w:rFonts w:ascii="Times New Roman" w:hAnsi="Times New Roman"/>
          <w:sz w:val="24"/>
          <w:szCs w:val="24"/>
          <w:lang w:val="ru-RU"/>
        </w:rPr>
        <w:t>предусматривает во</w:t>
      </w:r>
      <w:r w:rsidR="00F54224" w:rsidRPr="006610CB">
        <w:rPr>
          <w:rFonts w:ascii="Times New Roman" w:hAnsi="Times New Roman"/>
          <w:sz w:val="24"/>
          <w:szCs w:val="24"/>
          <w:lang w:val="ru-RU"/>
        </w:rPr>
        <w:t>з</w:t>
      </w:r>
      <w:r w:rsidR="00F54224" w:rsidRPr="006610CB">
        <w:rPr>
          <w:rFonts w:ascii="Times New Roman" w:hAnsi="Times New Roman"/>
          <w:sz w:val="24"/>
          <w:szCs w:val="24"/>
          <w:lang w:val="ru-RU"/>
        </w:rPr>
        <w:t>можность и механизмы разработки индивидуальных программ и учебных планов для об</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чения детей с особыми способностями, потребностями и интересами с учетом мнения р</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дителей (законных представителей) обучающегося;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системно-деятельностный подход, предполагающий ориентацию на результаты обуч</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рование его готовности к саморазвитию и непрерывному образованию;</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учета индивидуальных возрастных, психологических и физиологических ос</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бенностей обучающихся при построении образовательного процесса и определении обр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зовательно-воспитательных целей и путей их достижения;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обеспечения фундаментального характера образования, учета специфики из</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чаемых учебных предметов;</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инт</w:t>
      </w:r>
      <w:r>
        <w:rPr>
          <w:rFonts w:ascii="Times New Roman" w:hAnsi="Times New Roman"/>
          <w:sz w:val="24"/>
          <w:szCs w:val="24"/>
          <w:lang w:val="ru-RU"/>
        </w:rPr>
        <w:t>еграции обучения и воспитания: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МБОУ СШ №43 </w:t>
      </w:r>
      <w:r w:rsidR="00F54224" w:rsidRPr="006610CB">
        <w:rPr>
          <w:rFonts w:ascii="Times New Roman" w:hAnsi="Times New Roman"/>
          <w:sz w:val="24"/>
          <w:szCs w:val="24"/>
          <w:lang w:val="ru-RU"/>
        </w:rPr>
        <w:t>предусматр</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вает связь урочной и внеурочной деятельности, предполагающий направленность учебн</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го процесса на достижение личностных результатов освоения образовательной програ</w:t>
      </w:r>
      <w:r w:rsidR="00F54224" w:rsidRPr="006610CB">
        <w:rPr>
          <w:rFonts w:ascii="Times New Roman" w:hAnsi="Times New Roman"/>
          <w:sz w:val="24"/>
          <w:szCs w:val="24"/>
          <w:lang w:val="ru-RU"/>
        </w:rPr>
        <w:t>м</w:t>
      </w:r>
      <w:r w:rsidR="00F54224" w:rsidRPr="006610CB">
        <w:rPr>
          <w:rFonts w:ascii="Times New Roman" w:hAnsi="Times New Roman"/>
          <w:sz w:val="24"/>
          <w:szCs w:val="24"/>
          <w:lang w:val="ru-RU"/>
        </w:rPr>
        <w:t>мы;</w:t>
      </w:r>
    </w:p>
    <w:p w:rsid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принцип здоровьесбережения: при организации образовательной деятельности не допу</w:t>
      </w:r>
      <w:r w:rsidR="00F54224" w:rsidRPr="006610CB">
        <w:rPr>
          <w:rFonts w:ascii="Times New Roman" w:hAnsi="Times New Roman"/>
          <w:sz w:val="24"/>
          <w:szCs w:val="24"/>
          <w:lang w:val="ru-RU"/>
        </w:rPr>
        <w:t>с</w:t>
      </w:r>
      <w:r w:rsidR="00F54224" w:rsidRPr="006610CB">
        <w:rPr>
          <w:rFonts w:ascii="Times New Roman" w:hAnsi="Times New Roman"/>
          <w:sz w:val="24"/>
          <w:szCs w:val="24"/>
          <w:lang w:val="ru-RU"/>
        </w:rPr>
        <w:t>кается использование технологий, которые могут нанести вред физическому и (или) пс</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хическому здоровью обучающихся, приоритет использования здоровьесберегающих пед</w:t>
      </w:r>
      <w:r w:rsidR="00F54224" w:rsidRPr="006610CB">
        <w:rPr>
          <w:rFonts w:ascii="Times New Roman" w:hAnsi="Times New Roman"/>
          <w:sz w:val="24"/>
          <w:szCs w:val="24"/>
          <w:lang w:val="ru-RU"/>
        </w:rPr>
        <w:t>а</w:t>
      </w:r>
      <w:r>
        <w:rPr>
          <w:rFonts w:ascii="Times New Roman" w:hAnsi="Times New Roman"/>
          <w:sz w:val="24"/>
          <w:szCs w:val="24"/>
          <w:lang w:val="ru-RU"/>
        </w:rPr>
        <w:t>гогических технологий;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Pr="006610CB">
        <w:rPr>
          <w:rFonts w:ascii="Times New Roman" w:hAnsi="Times New Roman"/>
          <w:sz w:val="24"/>
          <w:szCs w:val="24"/>
          <w:lang w:val="ru-RU"/>
        </w:rPr>
        <w:t>принцип обеспечения санитарно-эпидемиологи</w:t>
      </w:r>
      <w:r>
        <w:rPr>
          <w:rFonts w:ascii="Times New Roman" w:hAnsi="Times New Roman"/>
          <w:sz w:val="24"/>
          <w:szCs w:val="24"/>
          <w:lang w:val="ru-RU"/>
        </w:rPr>
        <w:t xml:space="preserve">ческой безопасности обучающихся. </w:t>
      </w:r>
      <w:r w:rsidR="00F54224" w:rsidRPr="006610CB">
        <w:rPr>
          <w:rFonts w:ascii="Times New Roman" w:hAnsi="Times New Roman"/>
          <w:sz w:val="24"/>
          <w:szCs w:val="24"/>
          <w:lang w:val="ru-RU"/>
        </w:rPr>
        <w:t>Об</w:t>
      </w:r>
      <w:r w:rsidR="00F54224" w:rsidRPr="006610CB">
        <w:rPr>
          <w:rFonts w:ascii="Times New Roman" w:hAnsi="Times New Roman"/>
          <w:sz w:val="24"/>
          <w:szCs w:val="24"/>
          <w:lang w:val="ru-RU"/>
        </w:rPr>
        <w:t>ъ</w:t>
      </w:r>
      <w:r w:rsidR="00F54224" w:rsidRPr="006610CB">
        <w:rPr>
          <w:rFonts w:ascii="Times New Roman" w:hAnsi="Times New Roman"/>
          <w:sz w:val="24"/>
          <w:szCs w:val="24"/>
          <w:lang w:val="ru-RU"/>
        </w:rPr>
        <w:t>ём учебной нагрузки, организация учебных и внеурочных мероприятий должны соотве</w:t>
      </w:r>
      <w:r w:rsidR="00F54224" w:rsidRPr="006610CB">
        <w:rPr>
          <w:rFonts w:ascii="Times New Roman" w:hAnsi="Times New Roman"/>
          <w:sz w:val="24"/>
          <w:szCs w:val="24"/>
          <w:lang w:val="ru-RU"/>
        </w:rPr>
        <w:t>т</w:t>
      </w:r>
      <w:r w:rsidR="00F54224" w:rsidRPr="006610CB">
        <w:rPr>
          <w:rFonts w:ascii="Times New Roman" w:hAnsi="Times New Roman"/>
          <w:sz w:val="24"/>
          <w:szCs w:val="24"/>
          <w:lang w:val="ru-RU"/>
        </w:rPr>
        <w:t>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 xml:space="preserve">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w:t>
      </w:r>
      <w:r w:rsidR="00F54224" w:rsidRPr="006610CB">
        <w:rPr>
          <w:rFonts w:ascii="Times New Roman" w:hAnsi="Times New Roman"/>
          <w:sz w:val="24"/>
          <w:szCs w:val="24"/>
          <w:lang w:val="ru-RU"/>
        </w:rPr>
        <w:lastRenderedPageBreak/>
        <w:t>юстиции Российской Федерации 18 декабря 2020 г., регистрационный № 61573), действ</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ющими до 1 января 2027 г. (далее – Санитарно-эпидемиологические требования).</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1.5.</w:t>
      </w:r>
      <w:r w:rsidRPr="006610CB">
        <w:rPr>
          <w:rFonts w:ascii="Times New Roman" w:hAnsi="Times New Roman"/>
          <w:sz w:val="24"/>
          <w:szCs w:val="24"/>
        </w:rPr>
        <w:t> </w:t>
      </w:r>
      <w:r w:rsidR="006610CB" w:rsidRPr="006610CB">
        <w:rPr>
          <w:rFonts w:ascii="Times New Roman" w:hAnsi="Times New Roman"/>
          <w:sz w:val="24"/>
          <w:szCs w:val="24"/>
          <w:lang w:val="ru-RU"/>
        </w:rPr>
        <w:t>О</w:t>
      </w:r>
      <w:r w:rsidRPr="006610CB">
        <w:rPr>
          <w:rFonts w:ascii="Times New Roman" w:hAnsi="Times New Roman"/>
          <w:sz w:val="24"/>
          <w:szCs w:val="24"/>
          <w:lang w:val="ru-RU"/>
        </w:rPr>
        <w:t xml:space="preserve">ОП СОО </w:t>
      </w:r>
      <w:r w:rsidR="006610CB" w:rsidRPr="006610CB">
        <w:rPr>
          <w:rFonts w:ascii="Times New Roman" w:eastAsia="SchoolBookSanPin" w:hAnsi="Times New Roman"/>
          <w:sz w:val="24"/>
          <w:szCs w:val="24"/>
          <w:lang w:val="ru-RU"/>
        </w:rPr>
        <w:t>МБОУ СШ №43</w:t>
      </w:r>
      <w:r w:rsidR="006610CB" w:rsidRPr="009A59F3">
        <w:rPr>
          <w:rFonts w:ascii="Times New Roman" w:eastAsia="SchoolBookSanPin" w:hAnsi="Times New Roman"/>
          <w:sz w:val="28"/>
          <w:szCs w:val="28"/>
          <w:lang w:val="ru-RU"/>
        </w:rPr>
        <w:t xml:space="preserve"> </w:t>
      </w:r>
      <w:r w:rsidRPr="006610CB">
        <w:rPr>
          <w:rFonts w:ascii="Times New Roman" w:hAnsi="Times New Roman"/>
          <w:sz w:val="24"/>
          <w:szCs w:val="24"/>
          <w:lang w:val="ru-RU"/>
        </w:rPr>
        <w:t>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учебной нед</w:t>
      </w:r>
      <w:r w:rsidRPr="006610CB">
        <w:rPr>
          <w:rFonts w:ascii="Times New Roman" w:hAnsi="Times New Roman"/>
          <w:sz w:val="24"/>
          <w:szCs w:val="24"/>
          <w:lang w:val="ru-RU"/>
        </w:rPr>
        <w:t>е</w:t>
      </w:r>
      <w:r w:rsidRPr="006610CB">
        <w:rPr>
          <w:rFonts w:ascii="Times New Roman" w:hAnsi="Times New Roman"/>
          <w:sz w:val="24"/>
          <w:szCs w:val="24"/>
          <w:lang w:val="ru-RU"/>
        </w:rPr>
        <w:t>ле, предусмотренными Гигиеническими нормативами и Санитарно-эпидемиологическими требованиями.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1.6.</w:t>
      </w:r>
      <w:r w:rsidRPr="006610CB">
        <w:rPr>
          <w:rFonts w:ascii="Times New Roman" w:hAnsi="Times New Roman"/>
          <w:sz w:val="24"/>
          <w:szCs w:val="24"/>
        </w:rPr>
        <w:t> </w:t>
      </w:r>
      <w:r w:rsidRPr="006610CB">
        <w:rPr>
          <w:rFonts w:ascii="Times New Roman" w:hAnsi="Times New Roman"/>
          <w:sz w:val="24"/>
          <w:szCs w:val="24"/>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F54224" w:rsidRPr="006610CB" w:rsidRDefault="006610CB" w:rsidP="00E92B48">
      <w:pPr>
        <w:spacing w:after="0"/>
        <w:jc w:val="both"/>
        <w:rPr>
          <w:rFonts w:ascii="Times New Roman" w:hAnsi="Times New Roman"/>
          <w:sz w:val="24"/>
          <w:szCs w:val="24"/>
          <w:u w:val="single"/>
          <w:lang w:val="ru-RU"/>
        </w:rPr>
      </w:pPr>
      <w:r w:rsidRPr="006610CB">
        <w:rPr>
          <w:rFonts w:ascii="Times New Roman" w:hAnsi="Times New Roman"/>
          <w:sz w:val="24"/>
          <w:szCs w:val="24"/>
          <w:u w:val="single"/>
          <w:lang w:val="ru-RU"/>
        </w:rPr>
        <w:t>2</w:t>
      </w:r>
      <w:r w:rsidR="00F54224" w:rsidRPr="006610CB">
        <w:rPr>
          <w:rFonts w:ascii="Times New Roman" w:hAnsi="Times New Roman"/>
          <w:sz w:val="24"/>
          <w:szCs w:val="24"/>
          <w:u w:val="single"/>
          <w:lang w:val="ru-RU"/>
        </w:rPr>
        <w:t>.</w:t>
      </w:r>
      <w:r w:rsidR="00F54224" w:rsidRPr="006610CB">
        <w:rPr>
          <w:rFonts w:ascii="Times New Roman" w:hAnsi="Times New Roman"/>
          <w:sz w:val="24"/>
          <w:szCs w:val="24"/>
          <w:u w:val="single"/>
        </w:rPr>
        <w:t> </w:t>
      </w:r>
      <w:r w:rsidR="00F54224" w:rsidRPr="006610CB">
        <w:rPr>
          <w:rFonts w:ascii="Times New Roman" w:hAnsi="Times New Roman"/>
          <w:sz w:val="24"/>
          <w:szCs w:val="24"/>
          <w:u w:val="single"/>
          <w:lang w:val="ru-RU"/>
        </w:rPr>
        <w:t>П</w:t>
      </w:r>
      <w:r w:rsidRPr="006610CB">
        <w:rPr>
          <w:rFonts w:ascii="Times New Roman" w:hAnsi="Times New Roman"/>
          <w:sz w:val="24"/>
          <w:szCs w:val="24"/>
          <w:u w:val="single"/>
          <w:lang w:val="ru-RU"/>
        </w:rPr>
        <w:t>ланируемые результаты освоения О</w:t>
      </w:r>
      <w:r w:rsidR="00F54224" w:rsidRPr="006610CB">
        <w:rPr>
          <w:rFonts w:ascii="Times New Roman" w:hAnsi="Times New Roman"/>
          <w:sz w:val="24"/>
          <w:szCs w:val="24"/>
          <w:u w:val="single"/>
          <w:lang w:val="ru-RU"/>
        </w:rPr>
        <w:t>ОП СОО</w:t>
      </w:r>
      <w:r w:rsidRPr="006610CB">
        <w:rPr>
          <w:rFonts w:ascii="Times New Roman" w:hAnsi="Times New Roman"/>
          <w:sz w:val="24"/>
          <w:szCs w:val="24"/>
          <w:u w:val="single"/>
          <w:lang w:val="ru-RU"/>
        </w:rPr>
        <w:t xml:space="preserve"> в МБОУ СШ №43</w:t>
      </w:r>
      <w:r w:rsidR="00F54224" w:rsidRPr="006610CB">
        <w:rPr>
          <w:rFonts w:ascii="Times New Roman" w:hAnsi="Times New Roman"/>
          <w:sz w:val="24"/>
          <w:szCs w:val="24"/>
          <w:u w:val="single"/>
          <w:lang w:val="ru-RU"/>
        </w:rPr>
        <w:t>.</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.1.</w:t>
      </w:r>
      <w:r w:rsidR="00F54224" w:rsidRPr="006610CB">
        <w:rPr>
          <w:rFonts w:ascii="Times New Roman" w:hAnsi="Times New Roman"/>
          <w:sz w:val="24"/>
          <w:szCs w:val="24"/>
        </w:rPr>
        <w:t> </w:t>
      </w:r>
      <w:r w:rsidR="00F54224" w:rsidRPr="006610CB">
        <w:rPr>
          <w:rFonts w:ascii="Times New Roman" w:hAnsi="Times New Roman"/>
          <w:sz w:val="24"/>
          <w:szCs w:val="24"/>
          <w:lang w:val="ru-RU"/>
        </w:rPr>
        <w:t>П</w:t>
      </w:r>
      <w:r>
        <w:rPr>
          <w:rFonts w:ascii="Times New Roman" w:hAnsi="Times New Roman"/>
          <w:sz w:val="24"/>
          <w:szCs w:val="24"/>
          <w:lang w:val="ru-RU"/>
        </w:rPr>
        <w:t>ланируемые результаты освоения О</w:t>
      </w:r>
      <w:r w:rsidR="00F54224" w:rsidRPr="006610CB">
        <w:rPr>
          <w:rFonts w:ascii="Times New Roman" w:hAnsi="Times New Roman"/>
          <w:sz w:val="24"/>
          <w:szCs w:val="24"/>
          <w:lang w:val="ru-RU"/>
        </w:rPr>
        <w:t xml:space="preserve">ОП СОО </w:t>
      </w:r>
      <w:r>
        <w:rPr>
          <w:rFonts w:ascii="Times New Roman" w:hAnsi="Times New Roman"/>
          <w:sz w:val="24"/>
          <w:szCs w:val="24"/>
          <w:lang w:val="ru-RU"/>
        </w:rPr>
        <w:t xml:space="preserve">в </w:t>
      </w:r>
      <w:r w:rsidRPr="006610CB">
        <w:rPr>
          <w:rFonts w:ascii="Times New Roman" w:hAnsi="Times New Roman"/>
          <w:sz w:val="24"/>
          <w:szCs w:val="24"/>
          <w:lang w:val="ru-RU"/>
        </w:rPr>
        <w:t>МБОУ СШ №43</w:t>
      </w:r>
      <w:r w:rsidR="00F54224" w:rsidRPr="006610CB">
        <w:rPr>
          <w:rFonts w:ascii="Times New Roman" w:hAnsi="Times New Roman"/>
          <w:sz w:val="24"/>
          <w:szCs w:val="24"/>
          <w:lang w:val="ru-RU"/>
        </w:rPr>
        <w:t>соответствуют с</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временным целям среднего общего образования, представленным во ФГОС СОО как с</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 xml:space="preserve">стема личностных, метапредметных и предметных достижений обучающегося.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.2.</w:t>
      </w:r>
      <w:r w:rsidR="00F54224" w:rsidRPr="006610CB">
        <w:rPr>
          <w:rFonts w:ascii="Times New Roman" w:hAnsi="Times New Roman"/>
          <w:sz w:val="24"/>
          <w:szCs w:val="24"/>
        </w:rPr>
        <w:t> </w:t>
      </w:r>
      <w:r w:rsidR="00F54224" w:rsidRPr="006610CB">
        <w:rPr>
          <w:rFonts w:ascii="Times New Roman" w:hAnsi="Times New Roman"/>
          <w:sz w:val="24"/>
          <w:szCs w:val="24"/>
          <w:lang w:val="ru-RU"/>
        </w:rPr>
        <w:t>Требования к личностным рез</w:t>
      </w:r>
      <w:r>
        <w:rPr>
          <w:rFonts w:ascii="Times New Roman" w:hAnsi="Times New Roman"/>
          <w:sz w:val="24"/>
          <w:szCs w:val="24"/>
          <w:lang w:val="ru-RU"/>
        </w:rPr>
        <w:t>ультатам освоения обучающимися О</w:t>
      </w:r>
      <w:r w:rsidR="00F54224" w:rsidRPr="006610CB">
        <w:rPr>
          <w:rFonts w:ascii="Times New Roman" w:hAnsi="Times New Roman"/>
          <w:sz w:val="24"/>
          <w:szCs w:val="24"/>
          <w:lang w:val="ru-RU"/>
        </w:rPr>
        <w:t xml:space="preserve">ОП СОО </w:t>
      </w:r>
      <w:r w:rsidRPr="006610CB">
        <w:rPr>
          <w:rFonts w:ascii="Times New Roman" w:hAnsi="Times New Roman"/>
          <w:sz w:val="24"/>
          <w:szCs w:val="24"/>
          <w:lang w:val="ru-RU"/>
        </w:rPr>
        <w:t>МБОУ СШ №43</w:t>
      </w:r>
      <w:r>
        <w:rPr>
          <w:rFonts w:ascii="Times New Roman" w:hAnsi="Times New Roman"/>
          <w:sz w:val="24"/>
          <w:szCs w:val="24"/>
          <w:lang w:val="ru-RU"/>
        </w:rPr>
        <w:t xml:space="preserve"> </w:t>
      </w:r>
      <w:r w:rsidR="00F54224" w:rsidRPr="006610CB">
        <w:rPr>
          <w:rFonts w:ascii="Times New Roman" w:hAnsi="Times New Roman"/>
          <w:sz w:val="24"/>
          <w:szCs w:val="24"/>
          <w:lang w:val="ru-RU"/>
        </w:rPr>
        <w:t>включают осознание российской гражданской идентичности; готовность обуч</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вок, антикоррупционного мировоззрения, правосознания, экологической культуры, сп</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собности ставить цели и строить жизненные планы.</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Личностные результаты освоения </w:t>
      </w:r>
      <w:r w:rsidR="006610CB">
        <w:rPr>
          <w:rFonts w:ascii="Times New Roman" w:hAnsi="Times New Roman"/>
          <w:sz w:val="24"/>
          <w:szCs w:val="24"/>
          <w:lang w:val="ru-RU"/>
        </w:rPr>
        <w:t>О</w:t>
      </w:r>
      <w:r w:rsidR="006610CB" w:rsidRPr="006610CB">
        <w:rPr>
          <w:rFonts w:ascii="Times New Roman" w:hAnsi="Times New Roman"/>
          <w:sz w:val="24"/>
          <w:szCs w:val="24"/>
          <w:lang w:val="ru-RU"/>
        </w:rPr>
        <w:t>ОП СОО МБОУ СШ №43</w:t>
      </w:r>
      <w:r w:rsidRPr="006610CB">
        <w:rPr>
          <w:rFonts w:ascii="Times New Roman" w:hAnsi="Times New Roman"/>
          <w:sz w:val="24"/>
          <w:szCs w:val="24"/>
          <w:lang w:val="ru-RU"/>
        </w:rP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w:t>
      </w:r>
      <w:r w:rsidRPr="006610CB">
        <w:rPr>
          <w:rFonts w:ascii="Times New Roman" w:hAnsi="Times New Roman"/>
          <w:sz w:val="24"/>
          <w:szCs w:val="24"/>
          <w:lang w:val="ru-RU"/>
        </w:rPr>
        <w:t>о</w:t>
      </w:r>
      <w:r w:rsidRPr="006610CB">
        <w:rPr>
          <w:rFonts w:ascii="Times New Roman" w:hAnsi="Times New Roman"/>
          <w:sz w:val="24"/>
          <w:szCs w:val="24"/>
          <w:lang w:val="ru-RU"/>
        </w:rPr>
        <w:t>познания, самовоспитания и саморазвития, формирования внутренней позиции личности.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Личностные результаты освоения </w:t>
      </w:r>
      <w:r w:rsidR="006610CB">
        <w:rPr>
          <w:rFonts w:ascii="Times New Roman" w:hAnsi="Times New Roman"/>
          <w:sz w:val="24"/>
          <w:szCs w:val="24"/>
          <w:lang w:val="ru-RU"/>
        </w:rPr>
        <w:t>О</w:t>
      </w:r>
      <w:r w:rsidR="006610CB" w:rsidRPr="006610CB">
        <w:rPr>
          <w:rFonts w:ascii="Times New Roman" w:hAnsi="Times New Roman"/>
          <w:sz w:val="24"/>
          <w:szCs w:val="24"/>
          <w:lang w:val="ru-RU"/>
        </w:rPr>
        <w:t>ОП СОО МБОУ СШ №43</w:t>
      </w:r>
      <w:r w:rsidRPr="006610CB">
        <w:rPr>
          <w:rFonts w:ascii="Times New Roman" w:hAnsi="Times New Roman"/>
          <w:sz w:val="24"/>
          <w:szCs w:val="24"/>
          <w:lang w:val="ru-RU"/>
        </w:rPr>
        <w:t>отражают готовность об</w:t>
      </w:r>
      <w:r w:rsidRPr="006610CB">
        <w:rPr>
          <w:rFonts w:ascii="Times New Roman" w:hAnsi="Times New Roman"/>
          <w:sz w:val="24"/>
          <w:szCs w:val="24"/>
          <w:lang w:val="ru-RU"/>
        </w:rPr>
        <w:t>у</w:t>
      </w:r>
      <w:r w:rsidRPr="006610CB">
        <w:rPr>
          <w:rFonts w:ascii="Times New Roman" w:hAnsi="Times New Roman"/>
          <w:sz w:val="24"/>
          <w:szCs w:val="24"/>
          <w:lang w:val="ru-RU"/>
        </w:rPr>
        <w:t>чающихся руководствоваться системой позитивных ценностных ориентаций и расшир</w:t>
      </w:r>
      <w:r w:rsidRPr="006610CB">
        <w:rPr>
          <w:rFonts w:ascii="Times New Roman" w:hAnsi="Times New Roman"/>
          <w:sz w:val="24"/>
          <w:szCs w:val="24"/>
          <w:lang w:val="ru-RU"/>
        </w:rPr>
        <w:t>е</w:t>
      </w:r>
      <w:r w:rsidRPr="006610CB">
        <w:rPr>
          <w:rFonts w:ascii="Times New Roman" w:hAnsi="Times New Roman"/>
          <w:sz w:val="24"/>
          <w:szCs w:val="24"/>
          <w:lang w:val="ru-RU"/>
        </w:rPr>
        <w:t>ние опыта деятельности на ее основе и в процессе реализации основных направлений во</w:t>
      </w:r>
      <w:r w:rsidRPr="006610CB">
        <w:rPr>
          <w:rFonts w:ascii="Times New Roman" w:hAnsi="Times New Roman"/>
          <w:sz w:val="24"/>
          <w:szCs w:val="24"/>
          <w:lang w:val="ru-RU"/>
        </w:rPr>
        <w:t>с</w:t>
      </w:r>
      <w:r w:rsidRPr="006610CB">
        <w:rPr>
          <w:rFonts w:ascii="Times New Roman" w:hAnsi="Times New Roman"/>
          <w:sz w:val="24"/>
          <w:szCs w:val="24"/>
          <w:lang w:val="ru-RU"/>
        </w:rPr>
        <w:t>питательной деятельности, в том числе в части: гражданского воспитания, патриотическ</w:t>
      </w:r>
      <w:r w:rsidRPr="006610CB">
        <w:rPr>
          <w:rFonts w:ascii="Times New Roman" w:hAnsi="Times New Roman"/>
          <w:sz w:val="24"/>
          <w:szCs w:val="24"/>
          <w:lang w:val="ru-RU"/>
        </w:rPr>
        <w:t>о</w:t>
      </w:r>
      <w:r w:rsidRPr="006610CB">
        <w:rPr>
          <w:rFonts w:ascii="Times New Roman" w:hAnsi="Times New Roman"/>
          <w:sz w:val="24"/>
          <w:szCs w:val="24"/>
          <w:lang w:val="ru-RU"/>
        </w:rPr>
        <w:t>го воспитания, духовно-нравственного воспитания, эстетического воспитания, физическ</w:t>
      </w:r>
      <w:r w:rsidRPr="006610CB">
        <w:rPr>
          <w:rFonts w:ascii="Times New Roman" w:hAnsi="Times New Roman"/>
          <w:sz w:val="24"/>
          <w:szCs w:val="24"/>
          <w:lang w:val="ru-RU"/>
        </w:rPr>
        <w:t>о</w:t>
      </w:r>
      <w:r w:rsidRPr="006610CB">
        <w:rPr>
          <w:rFonts w:ascii="Times New Roman" w:hAnsi="Times New Roman"/>
          <w:sz w:val="24"/>
          <w:szCs w:val="24"/>
          <w:lang w:val="ru-RU"/>
        </w:rPr>
        <w:t>го воспитания, формирования культуры здоровья и эмоционального благополучия, труд</w:t>
      </w:r>
      <w:r w:rsidRPr="006610CB">
        <w:rPr>
          <w:rFonts w:ascii="Times New Roman" w:hAnsi="Times New Roman"/>
          <w:sz w:val="24"/>
          <w:szCs w:val="24"/>
          <w:lang w:val="ru-RU"/>
        </w:rPr>
        <w:t>о</w:t>
      </w:r>
      <w:r w:rsidRPr="006610CB">
        <w:rPr>
          <w:rFonts w:ascii="Times New Roman" w:hAnsi="Times New Roman"/>
          <w:sz w:val="24"/>
          <w:szCs w:val="24"/>
          <w:lang w:val="ru-RU"/>
        </w:rPr>
        <w:t>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.3.</w:t>
      </w:r>
      <w:r w:rsidR="00F54224" w:rsidRPr="006610CB">
        <w:rPr>
          <w:rFonts w:ascii="Times New Roman" w:hAnsi="Times New Roman"/>
          <w:sz w:val="24"/>
          <w:szCs w:val="24"/>
        </w:rPr>
        <w:t> </w:t>
      </w:r>
      <w:r w:rsidR="00F54224" w:rsidRPr="006610CB">
        <w:rPr>
          <w:rFonts w:ascii="Times New Roman" w:hAnsi="Times New Roman"/>
          <w:sz w:val="24"/>
          <w:szCs w:val="24"/>
          <w:lang w:val="ru-RU"/>
        </w:rPr>
        <w:t>Метапредметные результаты включают:</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освоение обучающимися межпредметных понятий (используются в нескольких предме</w:t>
      </w:r>
      <w:r w:rsidRPr="006610CB">
        <w:rPr>
          <w:rFonts w:ascii="Times New Roman" w:hAnsi="Times New Roman"/>
          <w:sz w:val="24"/>
          <w:szCs w:val="24"/>
          <w:lang w:val="ru-RU"/>
        </w:rPr>
        <w:t>т</w:t>
      </w:r>
      <w:r w:rsidRPr="006610CB">
        <w:rPr>
          <w:rFonts w:ascii="Times New Roman" w:hAnsi="Times New Roman"/>
          <w:sz w:val="24"/>
          <w:szCs w:val="24"/>
          <w:lang w:val="ru-RU"/>
        </w:rPr>
        <w:t>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способность их использовать в учебной, познавательной и социальной практике;</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готовность к самостоятельному планированию и осуществлению учебной деятельности и </w:t>
      </w:r>
      <w:r w:rsidRPr="006610CB">
        <w:rPr>
          <w:rFonts w:ascii="Times New Roman" w:hAnsi="Times New Roman"/>
          <w:sz w:val="24"/>
          <w:szCs w:val="24"/>
          <w:lang w:val="ru-RU"/>
        </w:rPr>
        <w:lastRenderedPageBreak/>
        <w:t>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овладение навыками учебно-исследовательской, проектной и социальной деятельности.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.4.</w:t>
      </w:r>
      <w:r w:rsidR="00F54224" w:rsidRPr="006610CB">
        <w:rPr>
          <w:rFonts w:ascii="Times New Roman" w:hAnsi="Times New Roman"/>
          <w:sz w:val="24"/>
          <w:szCs w:val="24"/>
        </w:rPr>
        <w:t> </w:t>
      </w:r>
      <w:r w:rsidR="00F54224" w:rsidRPr="006610CB">
        <w:rPr>
          <w:rFonts w:ascii="Times New Roman" w:hAnsi="Times New Roman"/>
          <w:sz w:val="24"/>
          <w:szCs w:val="24"/>
          <w:lang w:val="ru-RU"/>
        </w:rPr>
        <w:t>Метапредметные результаты сгруппированы по трем направлениям и отражают сп</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собность обучающихся использовать на практике универсальные учебные действия, с</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ставляющие умение овладевать:</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познавательными универсальными учебными действиями;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коммуникативными универсальными учебными действиями;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регулятивными универсальными учебными действиями.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.4.1.</w:t>
      </w:r>
      <w:r w:rsidR="00F54224" w:rsidRPr="006610CB">
        <w:rPr>
          <w:rFonts w:ascii="Times New Roman" w:hAnsi="Times New Roman"/>
          <w:sz w:val="24"/>
          <w:szCs w:val="24"/>
        </w:rPr>
        <w:t> </w:t>
      </w:r>
      <w:r w:rsidR="00F54224" w:rsidRPr="006610CB">
        <w:rPr>
          <w:rFonts w:ascii="Times New Roman" w:hAnsi="Times New Roman"/>
          <w:sz w:val="24"/>
          <w:szCs w:val="24"/>
          <w:lang w:val="ru-RU"/>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.4.2.</w:t>
      </w:r>
      <w:r w:rsidR="00F54224" w:rsidRPr="006610CB">
        <w:rPr>
          <w:rFonts w:ascii="Times New Roman" w:hAnsi="Times New Roman"/>
          <w:sz w:val="24"/>
          <w:szCs w:val="24"/>
        </w:rPr>
        <w:t> </w:t>
      </w:r>
      <w:r w:rsidR="00F54224" w:rsidRPr="006610CB">
        <w:rPr>
          <w:rFonts w:ascii="Times New Roman" w:hAnsi="Times New Roman"/>
          <w:sz w:val="24"/>
          <w:szCs w:val="24"/>
          <w:lang w:val="ru-RU"/>
        </w:rPr>
        <w:t>Овладение системой коммуникативных универсальных учебных действий обеспеч</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вает сформированность социальных навыков общения, совместной деятельности.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.4.3.</w:t>
      </w:r>
      <w:r w:rsidR="00F54224" w:rsidRPr="006610CB">
        <w:rPr>
          <w:rFonts w:ascii="Times New Roman" w:hAnsi="Times New Roman"/>
          <w:sz w:val="24"/>
          <w:szCs w:val="24"/>
        </w:rPr>
        <w:t> </w:t>
      </w:r>
      <w:r w:rsidR="00F54224" w:rsidRPr="006610CB">
        <w:rPr>
          <w:rFonts w:ascii="Times New Roman" w:hAnsi="Times New Roman"/>
          <w:sz w:val="24"/>
          <w:szCs w:val="24"/>
          <w:lang w:val="ru-RU"/>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.5.</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Предметные результаты включают: </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w:t>
      </w:r>
      <w:r w:rsidRPr="006610CB">
        <w:rPr>
          <w:rFonts w:ascii="Times New Roman" w:hAnsi="Times New Roman"/>
          <w:sz w:val="24"/>
          <w:szCs w:val="24"/>
          <w:lang w:val="ru-RU"/>
        </w:rPr>
        <w:t>о</w:t>
      </w:r>
      <w:r w:rsidRPr="006610CB">
        <w:rPr>
          <w:rFonts w:ascii="Times New Roman" w:hAnsi="Times New Roman"/>
          <w:sz w:val="24"/>
          <w:szCs w:val="24"/>
          <w:lang w:val="ru-RU"/>
        </w:rPr>
        <w:t>сылки научного типа мышления;</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w:t>
      </w:r>
      <w:r w:rsidRPr="006610CB">
        <w:rPr>
          <w:rFonts w:ascii="Times New Roman" w:hAnsi="Times New Roman"/>
          <w:sz w:val="24"/>
          <w:szCs w:val="24"/>
          <w:lang w:val="ru-RU"/>
        </w:rPr>
        <w:t>и</w:t>
      </w:r>
      <w:r w:rsidRPr="006610CB">
        <w:rPr>
          <w:rFonts w:ascii="Times New Roman" w:hAnsi="Times New Roman"/>
          <w:sz w:val="24"/>
          <w:szCs w:val="24"/>
          <w:lang w:val="ru-RU"/>
        </w:rPr>
        <w:t>альных проектов.</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Требования к предметным результатам:</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сформулированы в деятельностной форме с усилением акцента на применение знаний и конкретные умения;</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определяют минимум содержания гарантированного государством среднего общего обр</w:t>
      </w:r>
      <w:r w:rsidRPr="006610CB">
        <w:rPr>
          <w:rFonts w:ascii="Times New Roman" w:hAnsi="Times New Roman"/>
          <w:sz w:val="24"/>
          <w:szCs w:val="24"/>
          <w:lang w:val="ru-RU"/>
        </w:rPr>
        <w:t>а</w:t>
      </w:r>
      <w:r w:rsidRPr="006610CB">
        <w:rPr>
          <w:rFonts w:ascii="Times New Roman" w:hAnsi="Times New Roman"/>
          <w:sz w:val="24"/>
          <w:szCs w:val="24"/>
          <w:lang w:val="ru-RU"/>
        </w:rPr>
        <w:t>зования, построенного в логике изучения каждого учебного предмета;</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определяют требования к результатам освоения программ среднего общего образования по учебным предметам;</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усиливают акценты на изучение явлений и процессов современной России и мира в целом, современного состояния науки.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.6.</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Предметные результаты освоения </w:t>
      </w:r>
      <w:r>
        <w:rPr>
          <w:rFonts w:ascii="Times New Roman" w:hAnsi="Times New Roman"/>
          <w:sz w:val="24"/>
          <w:szCs w:val="24"/>
          <w:lang w:val="ru-RU"/>
        </w:rPr>
        <w:t>О</w:t>
      </w:r>
      <w:r w:rsidRPr="006610CB">
        <w:rPr>
          <w:rFonts w:ascii="Times New Roman" w:hAnsi="Times New Roman"/>
          <w:sz w:val="24"/>
          <w:szCs w:val="24"/>
          <w:lang w:val="ru-RU"/>
        </w:rPr>
        <w:t>ОП СОО МБОУ СШ №43</w:t>
      </w:r>
      <w:r w:rsidR="00F54224" w:rsidRPr="006610CB">
        <w:rPr>
          <w:rFonts w:ascii="Times New Roman" w:hAnsi="Times New Roman"/>
          <w:sz w:val="24"/>
          <w:szCs w:val="24"/>
          <w:lang w:val="ru-RU"/>
        </w:rPr>
        <w:t>устанавливаются для учебных предметов на базовом и углубленном уровнях.</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Предметные результаты освоения </w:t>
      </w:r>
      <w:r w:rsidR="006610CB">
        <w:rPr>
          <w:rFonts w:ascii="Times New Roman" w:hAnsi="Times New Roman"/>
          <w:sz w:val="24"/>
          <w:szCs w:val="24"/>
          <w:lang w:val="ru-RU"/>
        </w:rPr>
        <w:t>О</w:t>
      </w:r>
      <w:r w:rsidR="006610CB" w:rsidRPr="006610CB">
        <w:rPr>
          <w:rFonts w:ascii="Times New Roman" w:hAnsi="Times New Roman"/>
          <w:sz w:val="24"/>
          <w:szCs w:val="24"/>
          <w:lang w:val="ru-RU"/>
        </w:rPr>
        <w:t>ОП СОО МБОУ СШ №43</w:t>
      </w:r>
      <w:r w:rsidRPr="006610CB">
        <w:rPr>
          <w:rFonts w:ascii="Times New Roman" w:hAnsi="Times New Roman"/>
          <w:sz w:val="24"/>
          <w:szCs w:val="24"/>
          <w:lang w:val="ru-RU"/>
        </w:rPr>
        <w:t>для учебных предметов на базовом уровне ориентированы на обеспечение общеобразовательной и общекультурной подготовки.</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Предметные результаты освоения </w:t>
      </w:r>
      <w:r w:rsidR="006610CB">
        <w:rPr>
          <w:rFonts w:ascii="Times New Roman" w:hAnsi="Times New Roman"/>
          <w:sz w:val="24"/>
          <w:szCs w:val="24"/>
          <w:lang w:val="ru-RU"/>
        </w:rPr>
        <w:t>О</w:t>
      </w:r>
      <w:r w:rsidR="006610CB" w:rsidRPr="006610CB">
        <w:rPr>
          <w:rFonts w:ascii="Times New Roman" w:hAnsi="Times New Roman"/>
          <w:sz w:val="24"/>
          <w:szCs w:val="24"/>
          <w:lang w:val="ru-RU"/>
        </w:rPr>
        <w:t>ОП СОО МБОУ СШ №43</w:t>
      </w:r>
      <w:r w:rsidRPr="006610CB">
        <w:rPr>
          <w:rFonts w:ascii="Times New Roman" w:hAnsi="Times New Roman"/>
          <w:sz w:val="24"/>
          <w:szCs w:val="24"/>
          <w:lang w:val="ru-RU"/>
        </w:rPr>
        <w:t>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w:t>
      </w:r>
      <w:r w:rsidRPr="006610CB">
        <w:rPr>
          <w:rFonts w:ascii="Times New Roman" w:hAnsi="Times New Roman"/>
          <w:sz w:val="24"/>
          <w:szCs w:val="24"/>
          <w:lang w:val="ru-RU"/>
        </w:rPr>
        <w:t>о</w:t>
      </w:r>
      <w:r w:rsidRPr="006610CB">
        <w:rPr>
          <w:rFonts w:ascii="Times New Roman" w:hAnsi="Times New Roman"/>
          <w:sz w:val="24"/>
          <w:szCs w:val="24"/>
          <w:lang w:val="ru-RU"/>
        </w:rPr>
        <w:t>кого, чем это предусматривается базовым уровнем, освоения основ наук, систематических знаний и способов действий, присущих учебному предмету.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2</w:t>
      </w:r>
      <w:r w:rsidR="00F54224" w:rsidRPr="006610CB">
        <w:rPr>
          <w:rFonts w:ascii="Times New Roman" w:hAnsi="Times New Roman"/>
          <w:sz w:val="24"/>
          <w:szCs w:val="24"/>
          <w:lang w:val="ru-RU"/>
        </w:rPr>
        <w:t>.7.</w:t>
      </w:r>
      <w:r w:rsidR="00F54224" w:rsidRPr="006610CB">
        <w:rPr>
          <w:rFonts w:ascii="Times New Roman" w:hAnsi="Times New Roman"/>
          <w:sz w:val="24"/>
          <w:szCs w:val="24"/>
        </w:rPr>
        <w:t> </w:t>
      </w:r>
      <w:r w:rsidR="00F54224" w:rsidRPr="006610CB">
        <w:rPr>
          <w:rFonts w:ascii="Times New Roman" w:hAnsi="Times New Roman"/>
          <w:sz w:val="24"/>
          <w:szCs w:val="24"/>
          <w:lang w:val="ru-RU"/>
        </w:rPr>
        <w:t>Предметные результаты освоения ФОП СОО обеспечивают возможность дальнейш</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го успешного профессионального обучения и профессиональной деятельности.</w:t>
      </w:r>
    </w:p>
    <w:p w:rsidR="00F54224" w:rsidRPr="006610CB" w:rsidRDefault="006610CB" w:rsidP="00E92B48">
      <w:pPr>
        <w:spacing w:after="0"/>
        <w:jc w:val="both"/>
        <w:rPr>
          <w:rFonts w:ascii="Times New Roman" w:hAnsi="Times New Roman"/>
          <w:sz w:val="24"/>
          <w:szCs w:val="24"/>
          <w:u w:val="single"/>
          <w:lang w:val="ru-RU"/>
        </w:rPr>
      </w:pPr>
      <w:r w:rsidRPr="006610CB">
        <w:rPr>
          <w:rFonts w:ascii="Times New Roman" w:hAnsi="Times New Roman"/>
          <w:sz w:val="24"/>
          <w:szCs w:val="24"/>
          <w:u w:val="single"/>
          <w:lang w:val="ru-RU"/>
        </w:rPr>
        <w:t>3</w:t>
      </w:r>
      <w:r w:rsidR="00F54224" w:rsidRPr="006610CB">
        <w:rPr>
          <w:rFonts w:ascii="Times New Roman" w:hAnsi="Times New Roman"/>
          <w:sz w:val="24"/>
          <w:szCs w:val="24"/>
          <w:u w:val="single"/>
          <w:lang w:val="ru-RU"/>
        </w:rPr>
        <w:t>.</w:t>
      </w:r>
      <w:r w:rsidR="00F54224" w:rsidRPr="006610CB">
        <w:rPr>
          <w:rFonts w:ascii="Times New Roman" w:hAnsi="Times New Roman"/>
          <w:sz w:val="24"/>
          <w:szCs w:val="24"/>
          <w:u w:val="single"/>
        </w:rPr>
        <w:t> </w:t>
      </w:r>
      <w:r w:rsidR="00F54224" w:rsidRPr="006610CB">
        <w:rPr>
          <w:rFonts w:ascii="Times New Roman" w:hAnsi="Times New Roman"/>
          <w:sz w:val="24"/>
          <w:szCs w:val="24"/>
          <w:u w:val="single"/>
          <w:lang w:val="ru-RU"/>
        </w:rPr>
        <w:t>Система оценки достижения планируемых результатов освоения ФОП СОО.</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w:t>
      </w:r>
      <w:r w:rsidR="00F54224" w:rsidRPr="006610CB">
        <w:rPr>
          <w:rFonts w:ascii="Times New Roman" w:hAnsi="Times New Roman"/>
          <w:sz w:val="24"/>
          <w:szCs w:val="24"/>
        </w:rPr>
        <w:t> </w:t>
      </w:r>
      <w:r w:rsidR="00F54224" w:rsidRPr="006610CB">
        <w:rPr>
          <w:rFonts w:ascii="Times New Roman" w:hAnsi="Times New Roman"/>
          <w:sz w:val="24"/>
          <w:szCs w:val="24"/>
          <w:lang w:val="ru-RU"/>
        </w:rPr>
        <w:t>Система оценки призвана способствовать поддержанию единства всей системы обр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lastRenderedPageBreak/>
        <w:t>зования, обеспечению преемственности в системе непрерывного образования. Её осно</w:t>
      </w:r>
      <w:r w:rsidR="00F54224" w:rsidRPr="006610CB">
        <w:rPr>
          <w:rFonts w:ascii="Times New Roman" w:hAnsi="Times New Roman"/>
          <w:sz w:val="24"/>
          <w:szCs w:val="24"/>
          <w:lang w:val="ru-RU"/>
        </w:rPr>
        <w:t>в</w:t>
      </w:r>
      <w:r w:rsidR="00F54224" w:rsidRPr="006610CB">
        <w:rPr>
          <w:rFonts w:ascii="Times New Roman" w:hAnsi="Times New Roman"/>
          <w:sz w:val="24"/>
          <w:szCs w:val="24"/>
          <w:lang w:val="ru-RU"/>
        </w:rPr>
        <w:t>ными функциями являются: ориентация образовательного процесса на достижение план</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 xml:space="preserve">руемых результатов освоения </w:t>
      </w:r>
      <w:r>
        <w:rPr>
          <w:rFonts w:ascii="Times New Roman" w:hAnsi="Times New Roman"/>
          <w:sz w:val="24"/>
          <w:szCs w:val="24"/>
          <w:lang w:val="ru-RU"/>
        </w:rPr>
        <w:t>О</w:t>
      </w:r>
      <w:r w:rsidRPr="006610CB">
        <w:rPr>
          <w:rFonts w:ascii="Times New Roman" w:hAnsi="Times New Roman"/>
          <w:sz w:val="24"/>
          <w:szCs w:val="24"/>
          <w:lang w:val="ru-RU"/>
        </w:rPr>
        <w:t>ОП СОО МБОУ СШ №43</w:t>
      </w:r>
      <w:r w:rsidR="00F54224" w:rsidRPr="006610CB">
        <w:rPr>
          <w:rFonts w:ascii="Times New Roman" w:hAnsi="Times New Roman"/>
          <w:sz w:val="24"/>
          <w:szCs w:val="24"/>
          <w:lang w:val="ru-RU"/>
        </w:rPr>
        <w:t>и обеспечение эффективной о</w:t>
      </w:r>
      <w:r w:rsidR="00F54224" w:rsidRPr="006610CB">
        <w:rPr>
          <w:rFonts w:ascii="Times New Roman" w:hAnsi="Times New Roman"/>
          <w:sz w:val="24"/>
          <w:szCs w:val="24"/>
          <w:lang w:val="ru-RU"/>
        </w:rPr>
        <w:t>б</w:t>
      </w:r>
      <w:r w:rsidR="00F54224" w:rsidRPr="006610CB">
        <w:rPr>
          <w:rFonts w:ascii="Times New Roman" w:hAnsi="Times New Roman"/>
          <w:sz w:val="24"/>
          <w:szCs w:val="24"/>
          <w:lang w:val="ru-RU"/>
        </w:rPr>
        <w:t>ратной связи, позволяющей осуществлять управление образовательным процессом.</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w:t>
      </w:r>
      <w:r w:rsidR="00F54224" w:rsidRPr="006610CB">
        <w:rPr>
          <w:rFonts w:ascii="Times New Roman" w:hAnsi="Times New Roman"/>
          <w:sz w:val="24"/>
          <w:szCs w:val="24"/>
        </w:rPr>
        <w:t> </w:t>
      </w:r>
      <w:r w:rsidR="00F54224" w:rsidRPr="006610CB">
        <w:rPr>
          <w:rFonts w:ascii="Times New Roman" w:hAnsi="Times New Roman"/>
          <w:sz w:val="24"/>
          <w:szCs w:val="24"/>
          <w:lang w:val="ru-RU"/>
        </w:rPr>
        <w:t>Основными направлениями и целями оценочной деятельности в образовательной о</w:t>
      </w:r>
      <w:r w:rsidR="00F54224" w:rsidRPr="006610CB">
        <w:rPr>
          <w:rFonts w:ascii="Times New Roman" w:hAnsi="Times New Roman"/>
          <w:sz w:val="24"/>
          <w:szCs w:val="24"/>
          <w:lang w:val="ru-RU"/>
        </w:rPr>
        <w:t>р</w:t>
      </w:r>
      <w:r w:rsidR="00F54224" w:rsidRPr="006610CB">
        <w:rPr>
          <w:rFonts w:ascii="Times New Roman" w:hAnsi="Times New Roman"/>
          <w:sz w:val="24"/>
          <w:szCs w:val="24"/>
          <w:lang w:val="ru-RU"/>
        </w:rPr>
        <w:t>ганизации являются: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w:t>
      </w:r>
      <w:r w:rsidR="00F54224" w:rsidRPr="006610CB">
        <w:rPr>
          <w:rFonts w:ascii="Times New Roman" w:hAnsi="Times New Roman"/>
          <w:sz w:val="24"/>
          <w:szCs w:val="24"/>
          <w:lang w:val="ru-RU"/>
        </w:rPr>
        <w:t>ь</w:t>
      </w:r>
      <w:r w:rsidR="00F54224" w:rsidRPr="006610CB">
        <w:rPr>
          <w:rFonts w:ascii="Times New Roman" w:hAnsi="Times New Roman"/>
          <w:sz w:val="24"/>
          <w:szCs w:val="24"/>
          <w:lang w:val="ru-RU"/>
        </w:rPr>
        <w:t>ного, регионального и федерального уровней; оценка результатов деятельности педагог</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ческих работников как основа аттестационных процедур;</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оценка результатов деятельности образовательной организации как основа аккредитац</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онных процедур.</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.3.</w:t>
      </w:r>
      <w:r w:rsidR="00F54224" w:rsidRPr="006610CB">
        <w:rPr>
          <w:rFonts w:ascii="Times New Roman" w:hAnsi="Times New Roman"/>
          <w:sz w:val="24"/>
          <w:szCs w:val="24"/>
        </w:rPr>
        <w:t> </w:t>
      </w:r>
      <w:r w:rsidR="00F54224" w:rsidRPr="006610CB">
        <w:rPr>
          <w:rFonts w:ascii="Times New Roman" w:hAnsi="Times New Roman"/>
          <w:sz w:val="24"/>
          <w:szCs w:val="24"/>
          <w:lang w:val="ru-RU"/>
        </w:rPr>
        <w:t>Основным объектом системы оценки, её содержательной и критериальной базой в</w:t>
      </w:r>
      <w:r w:rsidR="00F54224" w:rsidRPr="006610CB">
        <w:rPr>
          <w:rFonts w:ascii="Times New Roman" w:hAnsi="Times New Roman"/>
          <w:sz w:val="24"/>
          <w:szCs w:val="24"/>
          <w:lang w:val="ru-RU"/>
        </w:rPr>
        <w:t>ы</w:t>
      </w:r>
      <w:r w:rsidR="00F54224" w:rsidRPr="006610CB">
        <w:rPr>
          <w:rFonts w:ascii="Times New Roman" w:hAnsi="Times New Roman"/>
          <w:sz w:val="24"/>
          <w:szCs w:val="24"/>
          <w:lang w:val="ru-RU"/>
        </w:rPr>
        <w:t xml:space="preserve">ступают требования ФГОС СОО, которые конкретизируются в планируемых результатах освоения обучающимися </w:t>
      </w:r>
      <w:r>
        <w:rPr>
          <w:rFonts w:ascii="Times New Roman" w:hAnsi="Times New Roman"/>
          <w:sz w:val="24"/>
          <w:szCs w:val="24"/>
          <w:lang w:val="ru-RU"/>
        </w:rPr>
        <w:t>О</w:t>
      </w:r>
      <w:r w:rsidRPr="006610CB">
        <w:rPr>
          <w:rFonts w:ascii="Times New Roman" w:hAnsi="Times New Roman"/>
          <w:sz w:val="24"/>
          <w:szCs w:val="24"/>
          <w:lang w:val="ru-RU"/>
        </w:rPr>
        <w:t>ОП СОО МБОУ СШ №43</w:t>
      </w:r>
      <w:r w:rsidR="00F54224" w:rsidRPr="006610CB">
        <w:rPr>
          <w:rFonts w:ascii="Times New Roman" w:hAnsi="Times New Roman"/>
          <w:sz w:val="24"/>
          <w:szCs w:val="24"/>
          <w:lang w:val="ru-RU"/>
        </w:rPr>
        <w:t>. Система оценки включает процед</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ры внутренней и внешней оценки.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.4.</w:t>
      </w:r>
      <w:r w:rsidR="00F54224" w:rsidRPr="006610CB">
        <w:rPr>
          <w:rFonts w:ascii="Times New Roman" w:hAnsi="Times New Roman"/>
          <w:sz w:val="24"/>
          <w:szCs w:val="24"/>
        </w:rPr>
        <w:t> </w:t>
      </w:r>
      <w:r w:rsidR="00F54224" w:rsidRPr="006610CB">
        <w:rPr>
          <w:rFonts w:ascii="Times New Roman" w:hAnsi="Times New Roman"/>
          <w:sz w:val="24"/>
          <w:szCs w:val="24"/>
          <w:lang w:val="ru-RU"/>
        </w:rPr>
        <w:t>Внутренняя оценка включает:</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стартовую диагностику;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текущую и тематическую оценку;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итоговую оценку;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промежуточную аттестацию;</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психолого-педагогическое наблюдение;</w:t>
      </w:r>
    </w:p>
    <w:p w:rsidR="00F54224"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внутренний мониторинг образовательных достижений обучающихся.</w:t>
      </w:r>
    </w:p>
    <w:p w:rsidR="00E92B48" w:rsidRPr="00E92B48" w:rsidRDefault="00E92B48" w:rsidP="00E92B48">
      <w:pPr>
        <w:spacing w:after="0"/>
        <w:jc w:val="both"/>
        <w:rPr>
          <w:rFonts w:ascii="Times New Roman" w:hAnsi="Times New Roman"/>
          <w:sz w:val="24"/>
          <w:szCs w:val="24"/>
          <w:lang w:val="ru-RU"/>
        </w:rPr>
      </w:pPr>
      <w:r w:rsidRPr="00E92B48">
        <w:rPr>
          <w:rFonts w:ascii="Times New Roman" w:hAnsi="Times New Roman"/>
          <w:sz w:val="24"/>
          <w:szCs w:val="24"/>
          <w:lang w:val="ru-RU"/>
        </w:rPr>
        <w:t>Контрольная работа - форма письменной проверки результатов обучения с целью оценки уровня достижения предметных и (или) метапредметных результатов. Длительность ко</w:t>
      </w:r>
      <w:r w:rsidRPr="00E92B48">
        <w:rPr>
          <w:rFonts w:ascii="Times New Roman" w:hAnsi="Times New Roman"/>
          <w:sz w:val="24"/>
          <w:szCs w:val="24"/>
          <w:lang w:val="ru-RU"/>
        </w:rPr>
        <w:t>н</w:t>
      </w:r>
      <w:r w:rsidRPr="00E92B48">
        <w:rPr>
          <w:rFonts w:ascii="Times New Roman" w:hAnsi="Times New Roman"/>
          <w:sz w:val="24"/>
          <w:szCs w:val="24"/>
          <w:lang w:val="ru-RU"/>
        </w:rPr>
        <w:t>трольной работы составляет от одного до двух уроков (не более чем 45 минут каждый).</w:t>
      </w:r>
    </w:p>
    <w:p w:rsidR="00E92B48" w:rsidRPr="00E92B48" w:rsidRDefault="00E92B48" w:rsidP="00E92B48">
      <w:pPr>
        <w:spacing w:after="0"/>
        <w:jc w:val="both"/>
        <w:rPr>
          <w:rFonts w:ascii="Times New Roman" w:hAnsi="Times New Roman"/>
          <w:sz w:val="24"/>
          <w:szCs w:val="24"/>
          <w:lang w:val="ru-RU"/>
        </w:rPr>
      </w:pPr>
      <w:r w:rsidRPr="00E92B48">
        <w:rPr>
          <w:rFonts w:ascii="Times New Roman" w:hAnsi="Times New Roman"/>
          <w:sz w:val="24"/>
          <w:szCs w:val="24"/>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w:t>
      </w:r>
      <w:r w:rsidRPr="00E92B48">
        <w:rPr>
          <w:rFonts w:ascii="Times New Roman" w:hAnsi="Times New Roman"/>
          <w:sz w:val="24"/>
          <w:szCs w:val="24"/>
          <w:lang w:val="ru-RU"/>
        </w:rPr>
        <w:t>р</w:t>
      </w:r>
      <w:r w:rsidRPr="00E92B48">
        <w:rPr>
          <w:rFonts w:ascii="Times New Roman" w:hAnsi="Times New Roman"/>
          <w:sz w:val="24"/>
          <w:szCs w:val="24"/>
          <w:lang w:val="ru-RU"/>
        </w:rPr>
        <w:t>ные, интерактивные и иные работы и не являющейся формой контроля, составляет один урок (не более чем 45 минут).</w:t>
      </w:r>
    </w:p>
    <w:p w:rsidR="00E92B48" w:rsidRPr="006610CB" w:rsidRDefault="00E92B48" w:rsidP="00E92B48">
      <w:pPr>
        <w:spacing w:after="0"/>
        <w:jc w:val="both"/>
        <w:rPr>
          <w:rFonts w:ascii="Times New Roman" w:hAnsi="Times New Roman"/>
          <w:sz w:val="24"/>
          <w:szCs w:val="24"/>
          <w:lang w:val="ru-RU"/>
        </w:rPr>
      </w:pPr>
      <w:r w:rsidRPr="00E92B48">
        <w:rPr>
          <w:rFonts w:ascii="Times New Roman" w:hAnsi="Times New Roman"/>
          <w:sz w:val="24"/>
          <w:szCs w:val="24"/>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.5.</w:t>
      </w:r>
      <w:r w:rsidR="00F54224" w:rsidRPr="006610CB">
        <w:rPr>
          <w:rFonts w:ascii="Times New Roman" w:hAnsi="Times New Roman"/>
          <w:sz w:val="24"/>
          <w:szCs w:val="24"/>
        </w:rPr>
        <w:t> </w:t>
      </w:r>
      <w:r w:rsidR="00F54224" w:rsidRPr="006610CB">
        <w:rPr>
          <w:rFonts w:ascii="Times New Roman" w:hAnsi="Times New Roman"/>
          <w:sz w:val="24"/>
          <w:szCs w:val="24"/>
          <w:lang w:val="ru-RU"/>
        </w:rPr>
        <w:t>Внешняя оценка включает:</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независимую оценку качества подготовки обучающихся;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итоговую аттестацию.</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.6.</w:t>
      </w:r>
      <w:r w:rsidR="00F54224" w:rsidRPr="006610CB">
        <w:rPr>
          <w:rFonts w:ascii="Times New Roman" w:hAnsi="Times New Roman"/>
          <w:sz w:val="24"/>
          <w:szCs w:val="24"/>
        </w:rPr>
        <w:t> </w:t>
      </w:r>
      <w:r w:rsidR="00F54224" w:rsidRPr="006610CB">
        <w:rPr>
          <w:rFonts w:ascii="Times New Roman" w:hAnsi="Times New Roman"/>
          <w:sz w:val="24"/>
          <w:szCs w:val="24"/>
          <w:lang w:val="ru-RU"/>
        </w:rPr>
        <w:t>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w:t>
      </w:r>
      <w:r>
        <w:rPr>
          <w:rFonts w:ascii="Times New Roman" w:hAnsi="Times New Roman"/>
          <w:sz w:val="24"/>
          <w:szCs w:val="24"/>
          <w:lang w:val="ru-RU"/>
        </w:rPr>
        <w:t>ний.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.7.</w:t>
      </w:r>
      <w:r w:rsidR="00F54224" w:rsidRPr="006610CB">
        <w:rPr>
          <w:rFonts w:ascii="Times New Roman" w:hAnsi="Times New Roman"/>
          <w:sz w:val="24"/>
          <w:szCs w:val="24"/>
        </w:rPr>
        <w:t> </w:t>
      </w:r>
      <w:r w:rsidR="00F54224" w:rsidRPr="006610CB">
        <w:rPr>
          <w:rFonts w:ascii="Times New Roman" w:hAnsi="Times New Roman"/>
          <w:sz w:val="24"/>
          <w:szCs w:val="24"/>
          <w:lang w:val="ru-RU"/>
        </w:rPr>
        <w:t>Системно-деятельностный подход к оценке образовательных достижений обуча</w:t>
      </w:r>
      <w:r w:rsidR="00F54224" w:rsidRPr="006610CB">
        <w:rPr>
          <w:rFonts w:ascii="Times New Roman" w:hAnsi="Times New Roman"/>
          <w:sz w:val="24"/>
          <w:szCs w:val="24"/>
          <w:lang w:val="ru-RU"/>
        </w:rPr>
        <w:t>ю</w:t>
      </w:r>
      <w:r w:rsidR="00F54224" w:rsidRPr="006610CB">
        <w:rPr>
          <w:rFonts w:ascii="Times New Roman" w:hAnsi="Times New Roman"/>
          <w:sz w:val="24"/>
          <w:szCs w:val="24"/>
          <w:lang w:val="ru-RU"/>
        </w:rPr>
        <w:t>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честве которых выступают планируемые результаты обучения, выраженные в деятел</w:t>
      </w:r>
      <w:r w:rsidR="00F54224" w:rsidRPr="006610CB">
        <w:rPr>
          <w:rFonts w:ascii="Times New Roman" w:hAnsi="Times New Roman"/>
          <w:sz w:val="24"/>
          <w:szCs w:val="24"/>
          <w:lang w:val="ru-RU"/>
        </w:rPr>
        <w:t>ь</w:t>
      </w:r>
      <w:r w:rsidR="00F54224" w:rsidRPr="006610CB">
        <w:rPr>
          <w:rFonts w:ascii="Times New Roman" w:hAnsi="Times New Roman"/>
          <w:sz w:val="24"/>
          <w:szCs w:val="24"/>
          <w:lang w:val="ru-RU"/>
        </w:rPr>
        <w:t>ностной форме.</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lastRenderedPageBreak/>
        <w:t>3</w:t>
      </w:r>
      <w:r w:rsidR="00F54224" w:rsidRPr="006610CB">
        <w:rPr>
          <w:rFonts w:ascii="Times New Roman" w:hAnsi="Times New Roman"/>
          <w:sz w:val="24"/>
          <w:szCs w:val="24"/>
          <w:lang w:val="ru-RU"/>
        </w:rPr>
        <w:t>.8.</w:t>
      </w:r>
      <w:r w:rsidR="00F54224" w:rsidRPr="006610CB">
        <w:rPr>
          <w:rFonts w:ascii="Times New Roman" w:hAnsi="Times New Roman"/>
          <w:sz w:val="24"/>
          <w:szCs w:val="24"/>
        </w:rPr>
        <w:t> </w:t>
      </w:r>
      <w:r w:rsidR="00F54224" w:rsidRPr="006610CB">
        <w:rPr>
          <w:rFonts w:ascii="Times New Roman" w:hAnsi="Times New Roman"/>
          <w:sz w:val="24"/>
          <w:szCs w:val="24"/>
          <w:lang w:val="ru-RU"/>
        </w:rPr>
        <w:t>Уровневый подход служит важнейшей основой для организации индивидуальной 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боты с обучающимися. Он реализуется как по отношению к содержанию оценки, так и к представлению и интерпретации результатов измерений.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.9.</w:t>
      </w:r>
      <w:r w:rsidR="00F54224" w:rsidRPr="006610CB">
        <w:rPr>
          <w:rFonts w:ascii="Times New Roman" w:hAnsi="Times New Roman"/>
          <w:sz w:val="24"/>
          <w:szCs w:val="24"/>
        </w:rPr>
        <w:t> </w:t>
      </w:r>
      <w:r w:rsidR="00F54224" w:rsidRPr="006610CB">
        <w:rPr>
          <w:rFonts w:ascii="Times New Roman" w:hAnsi="Times New Roman"/>
          <w:sz w:val="24"/>
          <w:szCs w:val="24"/>
          <w:lang w:val="ru-RU"/>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w:t>
      </w:r>
      <w:r w:rsidR="00F54224" w:rsidRPr="006610CB">
        <w:rPr>
          <w:rFonts w:ascii="Times New Roman" w:hAnsi="Times New Roman"/>
          <w:sz w:val="24"/>
          <w:szCs w:val="24"/>
          <w:lang w:val="ru-RU"/>
        </w:rPr>
        <w:t>ы</w:t>
      </w:r>
      <w:r w:rsidR="00F54224" w:rsidRPr="006610CB">
        <w:rPr>
          <w:rFonts w:ascii="Times New Roman" w:hAnsi="Times New Roman"/>
          <w:sz w:val="24"/>
          <w:szCs w:val="24"/>
          <w:lang w:val="ru-RU"/>
        </w:rPr>
        <w:t>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.10.</w:t>
      </w:r>
      <w:r w:rsidR="00F54224" w:rsidRPr="006610CB">
        <w:rPr>
          <w:rFonts w:ascii="Times New Roman" w:hAnsi="Times New Roman"/>
          <w:sz w:val="24"/>
          <w:szCs w:val="24"/>
        </w:rPr>
        <w:t> </w:t>
      </w:r>
      <w:r w:rsidR="00F54224" w:rsidRPr="006610CB">
        <w:rPr>
          <w:rFonts w:ascii="Times New Roman" w:hAnsi="Times New Roman"/>
          <w:sz w:val="24"/>
          <w:szCs w:val="24"/>
          <w:lang w:val="ru-RU"/>
        </w:rPr>
        <w:t>Комплексный подход к оценке образовательных достижений реализуется через:</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оценку предметных и метапредметных результатов;</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использование комплекса оценочных процедур для выявления динамики индивидуал</w:t>
      </w:r>
      <w:r w:rsidR="00F54224" w:rsidRPr="006610CB">
        <w:rPr>
          <w:rFonts w:ascii="Times New Roman" w:hAnsi="Times New Roman"/>
          <w:sz w:val="24"/>
          <w:szCs w:val="24"/>
          <w:lang w:val="ru-RU"/>
        </w:rPr>
        <w:t>ь</w:t>
      </w:r>
      <w:r w:rsidR="00F54224" w:rsidRPr="006610CB">
        <w:rPr>
          <w:rFonts w:ascii="Times New Roman" w:hAnsi="Times New Roman"/>
          <w:sz w:val="24"/>
          <w:szCs w:val="24"/>
          <w:lang w:val="ru-RU"/>
        </w:rPr>
        <w:t>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зования;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использование разнообразных методов и форм оценки, взаимно дополняющих друг др</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га, в том числе оценок проектов, практических, исследовательских, творческих работ, наблюдения;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.11.</w:t>
      </w:r>
      <w:r w:rsidR="00F54224" w:rsidRPr="006610CB">
        <w:rPr>
          <w:rFonts w:ascii="Times New Roman" w:hAnsi="Times New Roman"/>
          <w:sz w:val="24"/>
          <w:szCs w:val="24"/>
        </w:rPr>
        <w:t> </w:t>
      </w:r>
      <w:r w:rsidR="00F54224" w:rsidRPr="006610CB">
        <w:rPr>
          <w:rFonts w:ascii="Times New Roman" w:hAnsi="Times New Roman"/>
          <w:sz w:val="24"/>
          <w:szCs w:val="24"/>
          <w:lang w:val="ru-RU"/>
        </w:rPr>
        <w:t>Оценка личностных результатов обучающихся осуществляется через оценку дост</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жения планируемых результатов освоения основной образовательной программы, кот</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рые устанавливаются требованиями ФГОС СОО.</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.12.</w:t>
      </w:r>
      <w:r w:rsidR="00F54224" w:rsidRPr="006610CB">
        <w:rPr>
          <w:rFonts w:ascii="Times New Roman" w:hAnsi="Times New Roman"/>
          <w:sz w:val="24"/>
          <w:szCs w:val="24"/>
        </w:rPr>
        <w:t> </w:t>
      </w:r>
      <w:r w:rsidR="00F54224" w:rsidRPr="006610CB">
        <w:rPr>
          <w:rFonts w:ascii="Times New Roman" w:hAnsi="Times New Roman"/>
          <w:sz w:val="24"/>
          <w:szCs w:val="24"/>
          <w:lang w:val="ru-RU"/>
        </w:rPr>
        <w:t>Формирование личностных результатов обеспечивается в ходе реализации всех ко</w:t>
      </w:r>
      <w:r w:rsidR="00F54224" w:rsidRPr="006610CB">
        <w:rPr>
          <w:rFonts w:ascii="Times New Roman" w:hAnsi="Times New Roman"/>
          <w:sz w:val="24"/>
          <w:szCs w:val="24"/>
          <w:lang w:val="ru-RU"/>
        </w:rPr>
        <w:t>м</w:t>
      </w:r>
      <w:r w:rsidR="00F54224" w:rsidRPr="006610CB">
        <w:rPr>
          <w:rFonts w:ascii="Times New Roman" w:hAnsi="Times New Roman"/>
          <w:sz w:val="24"/>
          <w:szCs w:val="24"/>
          <w:lang w:val="ru-RU"/>
        </w:rPr>
        <w:t>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вательной организации и образовательных систем разного уровня.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.13.</w:t>
      </w:r>
      <w:r w:rsidR="00F54224" w:rsidRPr="006610CB">
        <w:rPr>
          <w:rFonts w:ascii="Times New Roman" w:hAnsi="Times New Roman"/>
          <w:sz w:val="24"/>
          <w:szCs w:val="24"/>
        </w:rPr>
        <w:t> </w:t>
      </w:r>
      <w:r w:rsidR="00F54224" w:rsidRPr="006610CB">
        <w:rPr>
          <w:rFonts w:ascii="Times New Roman" w:hAnsi="Times New Roman"/>
          <w:sz w:val="24"/>
          <w:szCs w:val="24"/>
          <w:lang w:val="ru-RU"/>
        </w:rPr>
        <w:t>Во внутреннем мониторинге возможна оценка сформированности отдельных ли</w:t>
      </w:r>
      <w:r w:rsidR="00F54224" w:rsidRPr="006610CB">
        <w:rPr>
          <w:rFonts w:ascii="Times New Roman" w:hAnsi="Times New Roman"/>
          <w:sz w:val="24"/>
          <w:szCs w:val="24"/>
          <w:lang w:val="ru-RU"/>
        </w:rPr>
        <w:t>ч</w:t>
      </w:r>
      <w:r w:rsidR="00F54224" w:rsidRPr="006610CB">
        <w:rPr>
          <w:rFonts w:ascii="Times New Roman" w:hAnsi="Times New Roman"/>
          <w:sz w:val="24"/>
          <w:szCs w:val="24"/>
          <w:lang w:val="ru-RU"/>
        </w:rPr>
        <w:t>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блюдении норм и правил, установленных в общеобразовательной организации; в ценнос</w:t>
      </w:r>
      <w:r w:rsidR="00F54224" w:rsidRPr="006610CB">
        <w:rPr>
          <w:rFonts w:ascii="Times New Roman" w:hAnsi="Times New Roman"/>
          <w:sz w:val="24"/>
          <w:szCs w:val="24"/>
          <w:lang w:val="ru-RU"/>
        </w:rPr>
        <w:t>т</w:t>
      </w:r>
      <w:r w:rsidR="00F54224" w:rsidRPr="006610CB">
        <w:rPr>
          <w:rFonts w:ascii="Times New Roman" w:hAnsi="Times New Roman"/>
          <w:sz w:val="24"/>
          <w:szCs w:val="24"/>
          <w:lang w:val="ru-RU"/>
        </w:rPr>
        <w:t>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.14.</w:t>
      </w:r>
      <w:r w:rsidR="00F54224" w:rsidRPr="006610CB">
        <w:rPr>
          <w:rFonts w:ascii="Times New Roman" w:hAnsi="Times New Roman"/>
          <w:sz w:val="24"/>
          <w:szCs w:val="24"/>
        </w:rPr>
        <w:t> </w:t>
      </w:r>
      <w:r w:rsidR="00F54224" w:rsidRPr="006610CB">
        <w:rPr>
          <w:rFonts w:ascii="Times New Roman" w:hAnsi="Times New Roman"/>
          <w:sz w:val="24"/>
          <w:szCs w:val="24"/>
          <w:lang w:val="ru-RU"/>
        </w:rPr>
        <w:t>Результаты, полученные в ходе как внешних, так и внутренних мониторингов, д</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 xml:space="preserve">пускается использовать только в виде агрегированных (усредненных, анонимных) данных.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.15.</w:t>
      </w:r>
      <w:r w:rsidR="00F54224" w:rsidRPr="006610CB">
        <w:rPr>
          <w:rFonts w:ascii="Times New Roman" w:hAnsi="Times New Roman"/>
          <w:sz w:val="24"/>
          <w:szCs w:val="24"/>
        </w:rPr>
        <w:t> </w:t>
      </w:r>
      <w:r w:rsidR="00F54224" w:rsidRPr="006610CB">
        <w:rPr>
          <w:rFonts w:ascii="Times New Roman" w:hAnsi="Times New Roman"/>
          <w:sz w:val="24"/>
          <w:szCs w:val="24"/>
          <w:lang w:val="ru-RU"/>
        </w:rPr>
        <w:t>Оценка метапредметных результатов представляет собой оценку достижения план</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 xml:space="preserve">руемых результатов освоения </w:t>
      </w:r>
      <w:r>
        <w:rPr>
          <w:rFonts w:ascii="Times New Roman" w:hAnsi="Times New Roman"/>
          <w:sz w:val="24"/>
          <w:szCs w:val="24"/>
          <w:lang w:val="ru-RU"/>
        </w:rPr>
        <w:t>О</w:t>
      </w:r>
      <w:r w:rsidRPr="006610CB">
        <w:rPr>
          <w:rFonts w:ascii="Times New Roman" w:hAnsi="Times New Roman"/>
          <w:sz w:val="24"/>
          <w:szCs w:val="24"/>
          <w:lang w:val="ru-RU"/>
        </w:rPr>
        <w:t>ОП СОО МБОУ СШ №43</w:t>
      </w:r>
      <w:r w:rsidR="00F54224" w:rsidRPr="006610CB">
        <w:rPr>
          <w:rFonts w:ascii="Times New Roman" w:hAnsi="Times New Roman"/>
          <w:sz w:val="24"/>
          <w:szCs w:val="24"/>
          <w:lang w:val="ru-RU"/>
        </w:rPr>
        <w:t>, которые отражают совоку</w:t>
      </w:r>
      <w:r w:rsidR="00F54224" w:rsidRPr="006610CB">
        <w:rPr>
          <w:rFonts w:ascii="Times New Roman" w:hAnsi="Times New Roman"/>
          <w:sz w:val="24"/>
          <w:szCs w:val="24"/>
          <w:lang w:val="ru-RU"/>
        </w:rPr>
        <w:t>п</w:t>
      </w:r>
      <w:r w:rsidR="00F54224" w:rsidRPr="006610CB">
        <w:rPr>
          <w:rFonts w:ascii="Times New Roman" w:hAnsi="Times New Roman"/>
          <w:sz w:val="24"/>
          <w:szCs w:val="24"/>
          <w:lang w:val="ru-RU"/>
        </w:rPr>
        <w:t>ность познавательных, коммуникативных и регулятивных универсальных учебных де</w:t>
      </w:r>
      <w:r w:rsidR="00F54224" w:rsidRPr="006610CB">
        <w:rPr>
          <w:rFonts w:ascii="Times New Roman" w:hAnsi="Times New Roman"/>
          <w:sz w:val="24"/>
          <w:szCs w:val="24"/>
          <w:lang w:val="ru-RU"/>
        </w:rPr>
        <w:t>й</w:t>
      </w:r>
      <w:r w:rsidR="00F54224" w:rsidRPr="006610CB">
        <w:rPr>
          <w:rFonts w:ascii="Times New Roman" w:hAnsi="Times New Roman"/>
          <w:sz w:val="24"/>
          <w:szCs w:val="24"/>
          <w:lang w:val="ru-RU"/>
        </w:rPr>
        <w:t>ствий.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.16.</w:t>
      </w:r>
      <w:r w:rsidR="00F54224" w:rsidRPr="006610CB">
        <w:rPr>
          <w:rFonts w:ascii="Times New Roman" w:hAnsi="Times New Roman"/>
          <w:sz w:val="24"/>
          <w:szCs w:val="24"/>
        </w:rPr>
        <w:t> </w:t>
      </w:r>
      <w:r w:rsidR="00F54224" w:rsidRPr="006610CB">
        <w:rPr>
          <w:rFonts w:ascii="Times New Roman" w:hAnsi="Times New Roman"/>
          <w:sz w:val="24"/>
          <w:szCs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lastRenderedPageBreak/>
        <w:t>3</w:t>
      </w:r>
      <w:r w:rsidR="00F54224" w:rsidRPr="006610CB">
        <w:rPr>
          <w:rFonts w:ascii="Times New Roman" w:hAnsi="Times New Roman"/>
          <w:sz w:val="24"/>
          <w:szCs w:val="24"/>
          <w:lang w:val="ru-RU"/>
        </w:rPr>
        <w:t>.17.</w:t>
      </w:r>
      <w:r w:rsidR="00F54224" w:rsidRPr="006610CB">
        <w:rPr>
          <w:rFonts w:ascii="Times New Roman" w:hAnsi="Times New Roman"/>
          <w:sz w:val="24"/>
          <w:szCs w:val="24"/>
        </w:rPr>
        <w:t> </w:t>
      </w:r>
      <w:r w:rsidR="00F54224" w:rsidRPr="006610CB">
        <w:rPr>
          <w:rFonts w:ascii="Times New Roman" w:hAnsi="Times New Roman"/>
          <w:sz w:val="24"/>
          <w:szCs w:val="24"/>
          <w:lang w:val="ru-RU"/>
        </w:rPr>
        <w:t>Основным объектом оценки метапредметных результатов является: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освоение обучающимися универсальных учебных действий (регулятивных, познавател</w:t>
      </w:r>
      <w:r w:rsidR="00F54224" w:rsidRPr="006610CB">
        <w:rPr>
          <w:rFonts w:ascii="Times New Roman" w:hAnsi="Times New Roman"/>
          <w:sz w:val="24"/>
          <w:szCs w:val="24"/>
          <w:lang w:val="ru-RU"/>
        </w:rPr>
        <w:t>ь</w:t>
      </w:r>
      <w:r w:rsidR="00F54224" w:rsidRPr="006610CB">
        <w:rPr>
          <w:rFonts w:ascii="Times New Roman" w:hAnsi="Times New Roman"/>
          <w:sz w:val="24"/>
          <w:szCs w:val="24"/>
          <w:lang w:val="ru-RU"/>
        </w:rPr>
        <w:t>ных, коммуникативных);</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способность использования универсальных учебных действий в познавательной и соц</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альной практике, готовность к самостоятельному планированию и осуществлению уче</w:t>
      </w:r>
      <w:r w:rsidR="00F54224" w:rsidRPr="006610CB">
        <w:rPr>
          <w:rFonts w:ascii="Times New Roman" w:hAnsi="Times New Roman"/>
          <w:sz w:val="24"/>
          <w:szCs w:val="24"/>
          <w:lang w:val="ru-RU"/>
        </w:rPr>
        <w:t>б</w:t>
      </w:r>
      <w:r w:rsidR="00F54224" w:rsidRPr="006610CB">
        <w:rPr>
          <w:rFonts w:ascii="Times New Roman" w:hAnsi="Times New Roman"/>
          <w:sz w:val="24"/>
          <w:szCs w:val="24"/>
          <w:lang w:val="ru-RU"/>
        </w:rPr>
        <w:t>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54224"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 xml:space="preserve">овладение навыками учебно-исследовательской, проектной и социальной деятельности. </w:t>
      </w:r>
    </w:p>
    <w:tbl>
      <w:tblPr>
        <w:tblStyle w:val="1"/>
        <w:tblW w:w="0" w:type="auto"/>
        <w:tblLook w:val="04A0" w:firstRow="1" w:lastRow="0" w:firstColumn="1" w:lastColumn="0" w:noHBand="0" w:noVBand="1"/>
      </w:tblPr>
      <w:tblGrid>
        <w:gridCol w:w="1668"/>
        <w:gridCol w:w="7903"/>
      </w:tblGrid>
      <w:tr w:rsidR="00E92B48" w:rsidRPr="005C38F5"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Код</w:t>
            </w:r>
          </w:p>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проверяемого</w:t>
            </w:r>
          </w:p>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требования</w:t>
            </w:r>
          </w:p>
          <w:p w:rsidR="00E92B48" w:rsidRPr="00E92B48" w:rsidRDefault="00E92B48" w:rsidP="00E92B48">
            <w:pPr>
              <w:widowControl/>
              <w:jc w:val="center"/>
              <w:rPr>
                <w:rFonts w:ascii="Times New Roman" w:hAnsi="Times New Roman"/>
                <w:sz w:val="24"/>
                <w:szCs w:val="24"/>
                <w:lang w:val="ru-RU"/>
              </w:rPr>
            </w:pPr>
          </w:p>
        </w:tc>
        <w:tc>
          <w:tcPr>
            <w:tcW w:w="7903"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Проверяемые требования к метапредметным результатам освоения</w:t>
            </w:r>
          </w:p>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основной образовательной программы среднего общего образования</w:t>
            </w:r>
          </w:p>
          <w:p w:rsidR="00E92B48" w:rsidRPr="00E92B48" w:rsidRDefault="00E92B48" w:rsidP="00E92B48">
            <w:pPr>
              <w:widowControl/>
              <w:jc w:val="center"/>
              <w:rPr>
                <w:rFonts w:ascii="Times New Roman" w:hAnsi="Times New Roman"/>
                <w:sz w:val="24"/>
                <w:szCs w:val="24"/>
                <w:lang w:val="ru-RU"/>
              </w:rPr>
            </w:pPr>
          </w:p>
        </w:tc>
      </w:tr>
      <w:tr w:rsidR="00E92B48" w:rsidRPr="005C38F5"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Познавательные универсальные учебные действия (далее - УУД)</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Базовые логические действия</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Устанавливать существенный признак или основания для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сравнения, классификации и обобщения</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Выявлять закономерности и противоречия в рассматриваемых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явлениях</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Самостоятельно формулировать и актуализировать проблему,</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рассматривать её всесторонне;</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определять цели деятельности, задавать параметры и критерии их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достижения</w:t>
            </w:r>
          </w:p>
          <w:p w:rsidR="00E92B48" w:rsidRPr="00E92B48" w:rsidRDefault="00E92B48" w:rsidP="00E92B48">
            <w:pPr>
              <w:widowControl/>
              <w:rPr>
                <w:rFonts w:ascii="Times New Roman" w:hAnsi="Times New Roman"/>
                <w:sz w:val="24"/>
                <w:szCs w:val="24"/>
                <w:lang w:val="ru-RU"/>
              </w:rPr>
            </w:pPr>
          </w:p>
        </w:tc>
      </w:tr>
      <w:tr w:rsidR="00E92B48" w:rsidRPr="005C38F5"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1.1.4</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Вносить коррективы в деятельность, оценивать соответствие</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результатов целям, оценивать риски последствий деятельности</w:t>
            </w:r>
          </w:p>
          <w:p w:rsidR="00E92B48" w:rsidRPr="00E92B48" w:rsidRDefault="00E92B48" w:rsidP="00E92B48">
            <w:pPr>
              <w:widowControl/>
              <w:rPr>
                <w:rFonts w:ascii="Times New Roman" w:hAnsi="Times New Roman"/>
                <w:sz w:val="24"/>
                <w:szCs w:val="24"/>
                <w:lang w:val="ru-RU"/>
              </w:rPr>
            </w:pPr>
          </w:p>
        </w:tc>
      </w:tr>
      <w:tr w:rsidR="00E92B48" w:rsidRPr="005C38F5"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1.1.5</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Развивать креативное мышление при решении жизненных проблем</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Базовые исследовательские действия</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Владеть навыками учебно-исследовательской и проектной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деятельности, навыками разрешения проблем</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Овладение видами деятельности по получению нового знания, его</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интерпретации, преобразованию и применению в различных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учебных ситуациях, в том числе при создании учебных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социальных проектов</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Формирование научного типа мышления, владение научной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терминологией, ключевыми понятиями и методами</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1.2.4</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Выявлять причинно-следственные связи и актуализировать задачу,</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выдвигать гипотезу её решения, находить аргументы для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доказательства своих утверждений, задавать параметры и критерии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решения</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1.2.5</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Анализировать полученные в ходе решения задачи результаты,</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критически оценивать их достоверность, прогнозировать изменение 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новых условиях</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1.2.6</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Уметь переносить знания в познавательную и практическую</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lastRenderedPageBreak/>
              <w:t>области жизнедеятельности;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уметь интегрировать знания из разных предметных областей;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осуществлять целенаправленный поиск переноса средств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способов действия в профессиональную среду</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lastRenderedPageBreak/>
              <w:t>1.2.7</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Способность и готовность к самостоятельному поиску методов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решения практических задач, применению различных методов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познания;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ставить и формулировать собственные задачи в образовательной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деятельности и жизненных ситуациях;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ставить проблемы и задачи, допускающие альтернативные решения;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выдвигать новые идеи, предлагать оригинальные подходы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решения;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разрабатывать план решения проблемы с учётом анализа имеющихся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материальных и нематериальных ресурсов</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Работа с информацией</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Владеть навыками получения информации из источников разных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типов, самостоятельно осуществлять поиск, анализ, систематизацию</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 интерпретацию информации различных видов и форм</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представления</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Создавать тексты в различных форматах с учётом назначения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информации и целевой аудитории, выбирая оптимальную форму</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представления и визуализации</w:t>
            </w:r>
          </w:p>
          <w:p w:rsidR="00E92B48" w:rsidRPr="00E92B48" w:rsidRDefault="00E92B48" w:rsidP="00E92B48">
            <w:pPr>
              <w:widowControl/>
              <w:rPr>
                <w:rFonts w:ascii="Times New Roman" w:hAnsi="Times New Roman"/>
                <w:sz w:val="24"/>
                <w:szCs w:val="24"/>
                <w:lang w:val="ru-RU"/>
              </w:rPr>
            </w:pPr>
          </w:p>
        </w:tc>
      </w:tr>
      <w:tr w:rsidR="00E92B48" w:rsidRPr="005C38F5"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Оценивать достоверность, легитимность информации, её</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соответствие правовым и морально-этическим нормам</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1.3.4</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Использовать средства информационных и коммуникационных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технологий в решении когнитивных, коммуникативных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организационных задач с соблюдением требований эргономики,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техники безопасности, гигиены, ресурсосбережения, правовых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этических норм, норм информационной безопасности</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1.3.5</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Владеть навыками распознавания и защиты информации,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информационной безопасности личности</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Коммуникативные УУД</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2.1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Общение</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2.1.1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Осуществлять коммуникации во всех сферах жизни; владеть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различными способами общения и взаимодействия</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2.1.2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Развёрнуто и логично излагать свою точку зрения с использованием</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языковых средств</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2.1.3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Аргументированно вести диалог</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Регулятивные УУД</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Самоорганизация</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3.1.1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Самостоятельно осуществлять познавательную деятельность,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выявлять проблемы, ставить и формулировать собственные задачи 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образовательной деятельности и жизненных ситуациях;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lastRenderedPageBreak/>
              <w:t>давать оценку новым ситуациям</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lastRenderedPageBreak/>
              <w:t>3.1.2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Самостоятельно составлять план решения проблемы с учётом</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имеющихся ресурсов, собственных возможностей и предпочтений;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делать осознанный выбор, аргументировать его, брать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ответственность за решение;</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оценивать приобретённый опыт;</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способствовать формированию и проявлению широкой эрудиции 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разных областях знаний</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Самоконтроль</w:t>
            </w: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3.2.1</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Давать оценку новым ситуациям, вносить коррективы в</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деятельность, оценивать соответствие результатов целям</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3.2.2</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Владеть навыками познавательной рефлексии как осознания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совершаемых действий и мыслительных процессов, их результатов и</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оснований;</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использовать приёмы рефлексии для оценки ситуации, выбора верного</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решения;</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уметь оценивать риски и своевременно принимать решения по их</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снижению</w:t>
            </w:r>
          </w:p>
          <w:p w:rsidR="00E92B48" w:rsidRPr="00E92B48" w:rsidRDefault="00E92B48" w:rsidP="00E92B48">
            <w:pPr>
              <w:widowControl/>
              <w:rPr>
                <w:rFonts w:ascii="Times New Roman" w:hAnsi="Times New Roman"/>
                <w:sz w:val="24"/>
                <w:szCs w:val="24"/>
                <w:lang w:val="ru-RU"/>
              </w:rPr>
            </w:pPr>
          </w:p>
        </w:tc>
      </w:tr>
      <w:tr w:rsidR="00E92B48" w:rsidRPr="00E92B48" w:rsidTr="00E92B48">
        <w:tc>
          <w:tcPr>
            <w:tcW w:w="1668" w:type="dxa"/>
          </w:tcPr>
          <w:p w:rsidR="00E92B48" w:rsidRPr="00E92B48" w:rsidRDefault="00E92B48" w:rsidP="00E92B48">
            <w:pPr>
              <w:widowControl/>
              <w:jc w:val="center"/>
              <w:rPr>
                <w:rFonts w:ascii="Times New Roman" w:hAnsi="Times New Roman"/>
                <w:sz w:val="24"/>
                <w:szCs w:val="24"/>
                <w:lang w:val="ru-RU"/>
              </w:rPr>
            </w:pPr>
            <w:r w:rsidRPr="00E92B48">
              <w:rPr>
                <w:rFonts w:ascii="Times New Roman" w:hAnsi="Times New Roman"/>
                <w:sz w:val="24"/>
                <w:szCs w:val="24"/>
                <w:lang w:val="ru-RU"/>
              </w:rPr>
              <w:t>3.3</w:t>
            </w:r>
          </w:p>
        </w:tc>
        <w:tc>
          <w:tcPr>
            <w:tcW w:w="7903" w:type="dxa"/>
          </w:tcPr>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Эмоциональный интеллект, предполагающий сформированность: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саморегулирования, включающего самоконтроль, умение принимать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ответственность за своё поведение, способность адаптироваться к</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эмоциональным изменениям и проявлять гибкость, быть открытым</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новому;</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внутренней мотивации, включающей стремление к достижению</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цели и успеху, оптимизм, инициативность, умение действовать,</w:t>
            </w:r>
          </w:p>
          <w:p w:rsidR="00E92B48" w:rsidRPr="00E92B48" w:rsidRDefault="00E92B48" w:rsidP="00E92B48">
            <w:pPr>
              <w:widowControl/>
              <w:rPr>
                <w:rFonts w:ascii="Times New Roman" w:hAnsi="Times New Roman"/>
                <w:sz w:val="24"/>
                <w:szCs w:val="24"/>
                <w:lang w:val="ru-RU"/>
              </w:rPr>
            </w:pPr>
            <w:r w:rsidRPr="00E92B48">
              <w:rPr>
                <w:rFonts w:ascii="Times New Roman" w:hAnsi="Times New Roman"/>
                <w:sz w:val="24"/>
                <w:szCs w:val="24"/>
                <w:lang w:val="ru-RU"/>
              </w:rPr>
              <w:t>исходя из своих возможностей</w:t>
            </w:r>
          </w:p>
          <w:p w:rsidR="00E92B48" w:rsidRPr="00E92B48" w:rsidRDefault="00E92B48" w:rsidP="00E92B48">
            <w:pPr>
              <w:widowControl/>
              <w:rPr>
                <w:rFonts w:ascii="Times New Roman" w:hAnsi="Times New Roman"/>
                <w:sz w:val="24"/>
                <w:szCs w:val="24"/>
                <w:lang w:val="ru-RU"/>
              </w:rPr>
            </w:pPr>
          </w:p>
        </w:tc>
      </w:tr>
    </w:tbl>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.18.</w:t>
      </w:r>
      <w:r w:rsidR="00F54224" w:rsidRPr="006610CB">
        <w:rPr>
          <w:rFonts w:ascii="Times New Roman" w:hAnsi="Times New Roman"/>
          <w:sz w:val="24"/>
          <w:szCs w:val="24"/>
        </w:rPr>
        <w:t> </w:t>
      </w:r>
      <w:r w:rsidR="00F54224" w:rsidRPr="006610CB">
        <w:rPr>
          <w:rFonts w:ascii="Times New Roman" w:hAnsi="Times New Roman"/>
          <w:sz w:val="24"/>
          <w:szCs w:val="24"/>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w:t>
      </w:r>
      <w:r w:rsidR="00F54224" w:rsidRPr="006610CB">
        <w:rPr>
          <w:rFonts w:ascii="Times New Roman" w:hAnsi="Times New Roman"/>
          <w:sz w:val="24"/>
          <w:szCs w:val="24"/>
          <w:lang w:val="ru-RU"/>
        </w:rPr>
        <w:t>ч</w:t>
      </w:r>
      <w:r w:rsidR="00F54224" w:rsidRPr="006610CB">
        <w:rPr>
          <w:rFonts w:ascii="Times New Roman" w:hAnsi="Times New Roman"/>
          <w:sz w:val="24"/>
          <w:szCs w:val="24"/>
          <w:lang w:val="ru-RU"/>
        </w:rPr>
        <w:t>ность внутреннего мониторинга устанавливается решением педагогического совета обр</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w:t>
      </w:r>
      <w:r w:rsidR="00F54224" w:rsidRPr="006610CB">
        <w:rPr>
          <w:rFonts w:ascii="Times New Roman" w:hAnsi="Times New Roman"/>
          <w:sz w:val="24"/>
          <w:szCs w:val="24"/>
          <w:lang w:val="ru-RU"/>
        </w:rPr>
        <w:t>а</w:t>
      </w:r>
      <w:r w:rsidR="00F54224" w:rsidRPr="006610CB">
        <w:rPr>
          <w:rFonts w:ascii="Times New Roman" w:hAnsi="Times New Roman"/>
          <w:sz w:val="24"/>
          <w:szCs w:val="24"/>
          <w:lang w:val="ru-RU"/>
        </w:rPr>
        <w:t>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.19.</w:t>
      </w:r>
      <w:r w:rsidR="00F54224" w:rsidRPr="006610CB">
        <w:rPr>
          <w:rFonts w:ascii="Times New Roman" w:hAnsi="Times New Roman"/>
          <w:sz w:val="24"/>
          <w:szCs w:val="24"/>
        </w:rPr>
        <w:t> </w:t>
      </w:r>
      <w:r w:rsidR="00F54224" w:rsidRPr="006610CB">
        <w:rPr>
          <w:rFonts w:ascii="Times New Roman" w:hAnsi="Times New Roman"/>
          <w:sz w:val="24"/>
          <w:szCs w:val="24"/>
          <w:lang w:val="ru-RU"/>
        </w:rPr>
        <w:t>Формы оценки: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для проверки читательской грамотности – письменная работа на межпредметной основе;</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для проверки цифровой грамотности – практическая работа в сочетании с письменной (компьютеризованной) частью;</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ния групповых и (или) индивидуальных учебных исследований и проектов.</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Каждый из перечисленных видов диагностики проводится с периодичностью не менее чем один раз в два года.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.20.</w:t>
      </w:r>
      <w:r w:rsidR="00F54224" w:rsidRPr="006610CB">
        <w:rPr>
          <w:rFonts w:ascii="Times New Roman" w:hAnsi="Times New Roman"/>
          <w:sz w:val="24"/>
          <w:szCs w:val="24"/>
        </w:rPr>
        <w:t> </w:t>
      </w:r>
      <w:r w:rsidR="00F54224" w:rsidRPr="006610CB">
        <w:rPr>
          <w:rFonts w:ascii="Times New Roman" w:hAnsi="Times New Roman"/>
          <w:sz w:val="24"/>
          <w:szCs w:val="24"/>
          <w:lang w:val="ru-RU"/>
        </w:rP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w:t>
      </w:r>
      <w:r w:rsidR="00F54224" w:rsidRPr="006610CB">
        <w:rPr>
          <w:rFonts w:ascii="Times New Roman" w:hAnsi="Times New Roman"/>
          <w:sz w:val="24"/>
          <w:szCs w:val="24"/>
          <w:lang w:val="ru-RU"/>
        </w:rPr>
        <w:t>ж</w:t>
      </w:r>
      <w:r w:rsidR="00F54224" w:rsidRPr="006610CB">
        <w:rPr>
          <w:rFonts w:ascii="Times New Roman" w:hAnsi="Times New Roman"/>
          <w:sz w:val="24"/>
          <w:szCs w:val="24"/>
          <w:lang w:val="ru-RU"/>
        </w:rPr>
        <w:lastRenderedPageBreak/>
        <w:t>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w:t>
      </w:r>
      <w:r w:rsidR="00F54224" w:rsidRPr="006610CB">
        <w:rPr>
          <w:rFonts w:ascii="Times New Roman" w:hAnsi="Times New Roman"/>
          <w:sz w:val="24"/>
          <w:szCs w:val="24"/>
          <w:lang w:val="ru-RU"/>
        </w:rPr>
        <w:t>б</w:t>
      </w:r>
      <w:r w:rsidR="00F54224" w:rsidRPr="006610CB">
        <w:rPr>
          <w:rFonts w:ascii="Times New Roman" w:hAnsi="Times New Roman"/>
          <w:sz w:val="24"/>
          <w:szCs w:val="24"/>
          <w:lang w:val="ru-RU"/>
        </w:rPr>
        <w:t xml:space="preserve">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.20.1.</w:t>
      </w:r>
      <w:r w:rsidR="00F54224" w:rsidRPr="006610CB">
        <w:rPr>
          <w:rFonts w:ascii="Times New Roman" w:hAnsi="Times New Roman"/>
          <w:sz w:val="24"/>
          <w:szCs w:val="24"/>
        </w:rPr>
        <w:t> </w:t>
      </w:r>
      <w:r w:rsidR="00F54224" w:rsidRPr="006610CB">
        <w:rPr>
          <w:rFonts w:ascii="Times New Roman" w:hAnsi="Times New Roman"/>
          <w:sz w:val="24"/>
          <w:szCs w:val="24"/>
          <w:lang w:val="ru-RU"/>
        </w:rPr>
        <w:t>Выбор темы проекта осуществляется обучающимися.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.20.2.</w:t>
      </w:r>
      <w:r w:rsidR="00F54224" w:rsidRPr="006610CB">
        <w:rPr>
          <w:rFonts w:ascii="Times New Roman" w:hAnsi="Times New Roman"/>
          <w:sz w:val="24"/>
          <w:szCs w:val="24"/>
        </w:rPr>
        <w:t> </w:t>
      </w:r>
      <w:r w:rsidR="00F54224" w:rsidRPr="006610CB">
        <w:rPr>
          <w:rFonts w:ascii="Times New Roman" w:hAnsi="Times New Roman"/>
          <w:sz w:val="24"/>
          <w:szCs w:val="24"/>
          <w:lang w:val="ru-RU"/>
        </w:rPr>
        <w:t>Результатом проекта является одна из следующих работ:</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письменная работа (эссе, реферат, аналитические материалы, обзорные материалы, отч</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ты о проведенных исследованиях, стендовый доклад и другие);</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художественная творческая работа (в области литературы, музыки, изобразительного и</w:t>
      </w:r>
      <w:r w:rsidR="00F54224" w:rsidRPr="006610CB">
        <w:rPr>
          <w:rFonts w:ascii="Times New Roman" w:hAnsi="Times New Roman"/>
          <w:sz w:val="24"/>
          <w:szCs w:val="24"/>
          <w:lang w:val="ru-RU"/>
        </w:rPr>
        <w:t>с</w:t>
      </w:r>
      <w:r w:rsidR="00F54224" w:rsidRPr="006610CB">
        <w:rPr>
          <w:rFonts w:ascii="Times New Roman" w:hAnsi="Times New Roman"/>
          <w:sz w:val="24"/>
          <w:szCs w:val="24"/>
          <w:lang w:val="ru-RU"/>
        </w:rPr>
        <w:t>кусства), представленная в виде прозаического или стихотворного произведения, инсц</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нировки, художественной декламации, исполнения музыкального произведения, компь</w:t>
      </w:r>
      <w:r w:rsidR="00F54224" w:rsidRPr="006610CB">
        <w:rPr>
          <w:rFonts w:ascii="Times New Roman" w:hAnsi="Times New Roman"/>
          <w:sz w:val="24"/>
          <w:szCs w:val="24"/>
          <w:lang w:val="ru-RU"/>
        </w:rPr>
        <w:t>ю</w:t>
      </w:r>
      <w:r w:rsidR="00F54224" w:rsidRPr="006610CB">
        <w:rPr>
          <w:rFonts w:ascii="Times New Roman" w:hAnsi="Times New Roman"/>
          <w:sz w:val="24"/>
          <w:szCs w:val="24"/>
          <w:lang w:val="ru-RU"/>
        </w:rPr>
        <w:t>терной анимации и других;</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материальный объект, макет, иное конструкторское изделие;</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отчётные материалы по социальному проекту.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.20.3.</w:t>
      </w:r>
      <w:r w:rsidR="00F54224" w:rsidRPr="006610CB">
        <w:rPr>
          <w:rFonts w:ascii="Times New Roman" w:hAnsi="Times New Roman"/>
          <w:sz w:val="24"/>
          <w:szCs w:val="24"/>
        </w:rPr>
        <w:t> </w:t>
      </w:r>
      <w:r w:rsidR="00F54224" w:rsidRPr="006610CB">
        <w:rPr>
          <w:rFonts w:ascii="Times New Roman" w:hAnsi="Times New Roman"/>
          <w:sz w:val="24"/>
          <w:szCs w:val="24"/>
          <w:lang w:val="ru-RU"/>
        </w:rPr>
        <w:t>Требования к организации проектной деятельности, к содержанию и направленн</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 xml:space="preserve">сти проекта разрабатываются </w:t>
      </w:r>
      <w:r>
        <w:rPr>
          <w:rFonts w:ascii="Times New Roman" w:hAnsi="Times New Roman"/>
          <w:sz w:val="24"/>
          <w:szCs w:val="24"/>
          <w:lang w:val="ru-RU"/>
        </w:rPr>
        <w:t>МБОУ СШ №43</w:t>
      </w:r>
      <w:r w:rsidR="00F54224" w:rsidRPr="006610CB">
        <w:rPr>
          <w:rFonts w:ascii="Times New Roman" w:hAnsi="Times New Roman"/>
          <w:sz w:val="24"/>
          <w:szCs w:val="24"/>
          <w:lang w:val="ru-RU"/>
        </w:rPr>
        <w:t xml:space="preserve">.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.20.4.</w:t>
      </w:r>
      <w:r w:rsidR="00F54224" w:rsidRPr="006610CB">
        <w:rPr>
          <w:rFonts w:ascii="Times New Roman" w:hAnsi="Times New Roman"/>
          <w:sz w:val="24"/>
          <w:szCs w:val="24"/>
        </w:rPr>
        <w:t> </w:t>
      </w:r>
      <w:r w:rsidR="00F54224" w:rsidRPr="006610CB">
        <w:rPr>
          <w:rFonts w:ascii="Times New Roman" w:hAnsi="Times New Roman"/>
          <w:sz w:val="24"/>
          <w:szCs w:val="24"/>
          <w:lang w:val="ru-RU"/>
        </w:rPr>
        <w:t>Проект оценивается по критериям сформированности: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познавательных универсальных учебных действий, включающих способность к самост</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ятельному приобретению знаний и решению проблем, умение поставить проблему и в</w:t>
      </w:r>
      <w:r w:rsidR="00F54224" w:rsidRPr="006610CB">
        <w:rPr>
          <w:rFonts w:ascii="Times New Roman" w:hAnsi="Times New Roman"/>
          <w:sz w:val="24"/>
          <w:szCs w:val="24"/>
          <w:lang w:val="ru-RU"/>
        </w:rPr>
        <w:t>ы</w:t>
      </w:r>
      <w:r w:rsidR="00F54224" w:rsidRPr="006610CB">
        <w:rPr>
          <w:rFonts w:ascii="Times New Roman" w:hAnsi="Times New Roman"/>
          <w:sz w:val="24"/>
          <w:szCs w:val="24"/>
          <w:lang w:val="ru-RU"/>
        </w:rPr>
        <w:t>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предметных знаний и способов действий: умение раскрыть содержание работы, грамо</w:t>
      </w:r>
      <w:r w:rsidR="00F54224" w:rsidRPr="006610CB">
        <w:rPr>
          <w:rFonts w:ascii="Times New Roman" w:hAnsi="Times New Roman"/>
          <w:sz w:val="24"/>
          <w:szCs w:val="24"/>
          <w:lang w:val="ru-RU"/>
        </w:rPr>
        <w:t>т</w:t>
      </w:r>
      <w:r w:rsidR="00F54224" w:rsidRPr="006610CB">
        <w:rPr>
          <w:rFonts w:ascii="Times New Roman" w:hAnsi="Times New Roman"/>
          <w:sz w:val="24"/>
          <w:szCs w:val="24"/>
          <w:lang w:val="ru-RU"/>
        </w:rPr>
        <w:t>но и обоснованно в соответствии с рассматриваемой проблемой или темой использовать имеющиеся знания и способы действий;</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w:t>
      </w:r>
      <w:r w:rsidR="00F54224" w:rsidRPr="006610CB">
        <w:rPr>
          <w:rFonts w:ascii="Times New Roman" w:hAnsi="Times New Roman"/>
          <w:sz w:val="24"/>
          <w:szCs w:val="24"/>
          <w:lang w:val="ru-RU"/>
        </w:rPr>
        <w:t>з</w:t>
      </w:r>
      <w:r w:rsidR="00F54224" w:rsidRPr="006610CB">
        <w:rPr>
          <w:rFonts w:ascii="Times New Roman" w:hAnsi="Times New Roman"/>
          <w:sz w:val="24"/>
          <w:szCs w:val="24"/>
          <w:lang w:val="ru-RU"/>
        </w:rPr>
        <w:t>можности для достижения целей; осуществлять выбор конструктивных стратегий в тру</w:t>
      </w:r>
      <w:r w:rsidR="00F54224" w:rsidRPr="006610CB">
        <w:rPr>
          <w:rFonts w:ascii="Times New Roman" w:hAnsi="Times New Roman"/>
          <w:sz w:val="24"/>
          <w:szCs w:val="24"/>
          <w:lang w:val="ru-RU"/>
        </w:rPr>
        <w:t>д</w:t>
      </w:r>
      <w:r w:rsidR="00F54224" w:rsidRPr="006610CB">
        <w:rPr>
          <w:rFonts w:ascii="Times New Roman" w:hAnsi="Times New Roman"/>
          <w:sz w:val="24"/>
          <w:szCs w:val="24"/>
          <w:lang w:val="ru-RU"/>
        </w:rPr>
        <w:t>ных ситуациях;</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.21.</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Предметные результаты освоения </w:t>
      </w:r>
      <w:r>
        <w:rPr>
          <w:rFonts w:ascii="Times New Roman" w:hAnsi="Times New Roman"/>
          <w:sz w:val="24"/>
          <w:szCs w:val="24"/>
          <w:lang w:val="ru-RU"/>
        </w:rPr>
        <w:t>О</w:t>
      </w:r>
      <w:r w:rsidRPr="006610CB">
        <w:rPr>
          <w:rFonts w:ascii="Times New Roman" w:hAnsi="Times New Roman"/>
          <w:sz w:val="24"/>
          <w:szCs w:val="24"/>
          <w:lang w:val="ru-RU"/>
        </w:rPr>
        <w:t>ОП СОО МБОУ СШ №43</w:t>
      </w:r>
      <w:r w:rsidR="00F54224" w:rsidRPr="006610CB">
        <w:rPr>
          <w:rFonts w:ascii="Times New Roman" w:hAnsi="Times New Roman"/>
          <w:sz w:val="24"/>
          <w:szCs w:val="24"/>
          <w:lang w:val="ru-RU"/>
        </w:rPr>
        <w:t>с учётом специфики содержания предметных областей, включающих конкретные учебные предметы, ориент</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рованы на применение обучающимися знаний, умений и навыков в учебных ситуациях и реальных жизненных условиях, а также на успешное обучение.</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.22.</w:t>
      </w:r>
      <w:r w:rsidR="00F54224" w:rsidRPr="006610CB">
        <w:rPr>
          <w:rFonts w:ascii="Times New Roman" w:hAnsi="Times New Roman"/>
          <w:sz w:val="24"/>
          <w:szCs w:val="24"/>
        </w:rPr>
        <w:t> </w:t>
      </w:r>
      <w:r w:rsidR="00F54224" w:rsidRPr="006610CB">
        <w:rPr>
          <w:rFonts w:ascii="Times New Roman" w:hAnsi="Times New Roman"/>
          <w:sz w:val="24"/>
          <w:szCs w:val="24"/>
          <w:lang w:val="ru-RU"/>
        </w:rPr>
        <w:t>Оценка предметных результатов представляет собой оценку достижения обучающ</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 xml:space="preserve">ся планируемых результатов по отдельным учебным предметам.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.23.</w:t>
      </w:r>
      <w:r w:rsidR="00F54224" w:rsidRPr="006610CB">
        <w:rPr>
          <w:rFonts w:ascii="Times New Roman" w:hAnsi="Times New Roman"/>
          <w:sz w:val="24"/>
          <w:szCs w:val="24"/>
        </w:rPr>
        <w:t> </w:t>
      </w:r>
      <w:r w:rsidR="00F54224" w:rsidRPr="006610CB">
        <w:rPr>
          <w:rFonts w:ascii="Times New Roman" w:hAnsi="Times New Roman"/>
          <w:sz w:val="24"/>
          <w:szCs w:val="24"/>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w:t>
      </w:r>
      <w:r w:rsidR="00F54224" w:rsidRPr="006610CB">
        <w:rPr>
          <w:rFonts w:ascii="Times New Roman" w:hAnsi="Times New Roman"/>
          <w:sz w:val="24"/>
          <w:szCs w:val="24"/>
          <w:lang w:val="ru-RU"/>
        </w:rPr>
        <w:t>и</w:t>
      </w:r>
      <w:r w:rsidR="00F54224" w:rsidRPr="006610CB">
        <w:rPr>
          <w:rFonts w:ascii="Times New Roman" w:hAnsi="Times New Roman"/>
          <w:sz w:val="24"/>
          <w:szCs w:val="24"/>
          <w:lang w:val="ru-RU"/>
        </w:rPr>
        <w:t>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.24.</w:t>
      </w:r>
      <w:r w:rsidR="00F54224" w:rsidRPr="006610CB">
        <w:rPr>
          <w:rFonts w:ascii="Times New Roman" w:hAnsi="Times New Roman"/>
          <w:sz w:val="24"/>
          <w:szCs w:val="24"/>
        </w:rPr>
        <w:t> </w:t>
      </w:r>
      <w:r w:rsidR="00F54224" w:rsidRPr="006610CB">
        <w:rPr>
          <w:rFonts w:ascii="Times New Roman" w:hAnsi="Times New Roman"/>
          <w:sz w:val="24"/>
          <w:szCs w:val="24"/>
          <w:lang w:val="ru-RU"/>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.25.</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Особенности оценки по отдельному учебному предмету фиксируются в приложении </w:t>
      </w:r>
      <w:r w:rsidR="00F54224" w:rsidRPr="006610CB">
        <w:rPr>
          <w:rFonts w:ascii="Times New Roman" w:hAnsi="Times New Roman"/>
          <w:sz w:val="24"/>
          <w:szCs w:val="24"/>
          <w:lang w:val="ru-RU"/>
        </w:rPr>
        <w:lastRenderedPageBreak/>
        <w:t>к ООП СОО.</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Описание оценки предметных результатов по отдельному учебному предмету включает:</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список итоговых планируемых результатов с указанием этапов их формирования и спос</w:t>
      </w:r>
      <w:r w:rsidRPr="006610CB">
        <w:rPr>
          <w:rFonts w:ascii="Times New Roman" w:hAnsi="Times New Roman"/>
          <w:sz w:val="24"/>
          <w:szCs w:val="24"/>
          <w:lang w:val="ru-RU"/>
        </w:rPr>
        <w:t>о</w:t>
      </w:r>
      <w:r w:rsidRPr="006610CB">
        <w:rPr>
          <w:rFonts w:ascii="Times New Roman" w:hAnsi="Times New Roman"/>
          <w:sz w:val="24"/>
          <w:szCs w:val="24"/>
          <w:lang w:val="ru-RU"/>
        </w:rPr>
        <w:t>бов оценки (например, текущая (тематическая), устно (письменно), практика);</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 xml:space="preserve">график контрольных мероприятий.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.26.</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.26.1.</w:t>
      </w:r>
      <w:r w:rsidR="00F54224" w:rsidRPr="006610CB">
        <w:rPr>
          <w:rFonts w:ascii="Times New Roman" w:hAnsi="Times New Roman"/>
          <w:sz w:val="24"/>
          <w:szCs w:val="24"/>
        </w:rPr>
        <w:t> </w:t>
      </w:r>
      <w:r w:rsidR="00F54224" w:rsidRPr="006610CB">
        <w:rPr>
          <w:rFonts w:ascii="Times New Roman" w:hAnsi="Times New Roman"/>
          <w:sz w:val="24"/>
          <w:szCs w:val="24"/>
          <w:lang w:val="ru-RU"/>
        </w:rPr>
        <w:t>Стартовая диагностика проводится в начале 10 класса и выступает как основа (то</w:t>
      </w:r>
      <w:r w:rsidR="00F54224" w:rsidRPr="006610CB">
        <w:rPr>
          <w:rFonts w:ascii="Times New Roman" w:hAnsi="Times New Roman"/>
          <w:sz w:val="24"/>
          <w:szCs w:val="24"/>
          <w:lang w:val="ru-RU"/>
        </w:rPr>
        <w:t>ч</w:t>
      </w:r>
      <w:r w:rsidR="00F54224" w:rsidRPr="006610CB">
        <w:rPr>
          <w:rFonts w:ascii="Times New Roman" w:hAnsi="Times New Roman"/>
          <w:sz w:val="24"/>
          <w:szCs w:val="24"/>
          <w:lang w:val="ru-RU"/>
        </w:rPr>
        <w:t xml:space="preserve">ка отсчёта) для оценки динамики образовательных достижений обучающихся.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.26.2.</w:t>
      </w:r>
      <w:r w:rsidR="00F54224" w:rsidRPr="006610CB">
        <w:rPr>
          <w:rFonts w:ascii="Times New Roman" w:hAnsi="Times New Roman"/>
          <w:sz w:val="24"/>
          <w:szCs w:val="24"/>
        </w:rPr>
        <w:t> </w:t>
      </w:r>
      <w:r w:rsidR="00F54224" w:rsidRPr="006610CB">
        <w:rPr>
          <w:rFonts w:ascii="Times New Roman" w:hAnsi="Times New Roman"/>
          <w:sz w:val="24"/>
          <w:szCs w:val="24"/>
          <w:lang w:val="ru-RU"/>
        </w:rPr>
        <w:t>Объектом оценки являются: структура мотивации, сформированность учебной де</w:t>
      </w:r>
      <w:r w:rsidR="00F54224" w:rsidRPr="006610CB">
        <w:rPr>
          <w:rFonts w:ascii="Times New Roman" w:hAnsi="Times New Roman"/>
          <w:sz w:val="24"/>
          <w:szCs w:val="24"/>
          <w:lang w:val="ru-RU"/>
        </w:rPr>
        <w:t>я</w:t>
      </w:r>
      <w:r w:rsidR="00F54224" w:rsidRPr="006610CB">
        <w:rPr>
          <w:rFonts w:ascii="Times New Roman" w:hAnsi="Times New Roman"/>
          <w:sz w:val="24"/>
          <w:szCs w:val="24"/>
          <w:lang w:val="ru-RU"/>
        </w:rPr>
        <w:t>тельности, владение универсальными и специфическими для основных учебных предм</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тов познавательными средствами, в том числе: средствами работы с информацией, знак</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 xml:space="preserve">во-символическими средствами, логическими операциями.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.26.3.</w:t>
      </w:r>
      <w:r w:rsidR="00F54224" w:rsidRPr="006610CB">
        <w:rPr>
          <w:rFonts w:ascii="Times New Roman" w:hAnsi="Times New Roman"/>
          <w:sz w:val="24"/>
          <w:szCs w:val="24"/>
        </w:rPr>
        <w:t> </w:t>
      </w:r>
      <w:r w:rsidR="00F54224" w:rsidRPr="006610CB">
        <w:rPr>
          <w:rFonts w:ascii="Times New Roman" w:hAnsi="Times New Roman"/>
          <w:sz w:val="24"/>
          <w:szCs w:val="24"/>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го процесса.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.27.</w:t>
      </w:r>
      <w:r w:rsidR="00F54224" w:rsidRPr="006610CB">
        <w:rPr>
          <w:rFonts w:ascii="Times New Roman" w:hAnsi="Times New Roman"/>
          <w:sz w:val="24"/>
          <w:szCs w:val="24"/>
        </w:rPr>
        <w:t> </w:t>
      </w:r>
      <w:r w:rsidR="00F54224" w:rsidRPr="006610CB">
        <w:rPr>
          <w:rFonts w:ascii="Times New Roman" w:hAnsi="Times New Roman"/>
          <w:sz w:val="24"/>
          <w:szCs w:val="24"/>
          <w:lang w:val="ru-RU"/>
        </w:rPr>
        <w:t>Текущая оценка представляет собой процедуру оценки индивидуального продвиж</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 xml:space="preserve">ния обучающегося в освоении программы учебного предмета.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.27.1.</w:t>
      </w:r>
      <w:r w:rsidR="00F54224" w:rsidRPr="006610CB">
        <w:rPr>
          <w:rFonts w:ascii="Times New Roman" w:hAnsi="Times New Roman"/>
          <w:sz w:val="24"/>
          <w:szCs w:val="24"/>
        </w:rPr>
        <w:t> </w:t>
      </w:r>
      <w:r w:rsidR="00F54224" w:rsidRPr="006610CB">
        <w:rPr>
          <w:rFonts w:ascii="Times New Roman" w:hAnsi="Times New Roman"/>
          <w:sz w:val="24"/>
          <w:szCs w:val="24"/>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.27.2.</w:t>
      </w:r>
      <w:r w:rsidR="00F54224" w:rsidRPr="006610CB">
        <w:rPr>
          <w:rFonts w:ascii="Times New Roman" w:hAnsi="Times New Roman"/>
          <w:sz w:val="24"/>
          <w:szCs w:val="24"/>
        </w:rPr>
        <w:t> </w:t>
      </w:r>
      <w:r w:rsidR="00F54224" w:rsidRPr="006610CB">
        <w:rPr>
          <w:rFonts w:ascii="Times New Roman" w:hAnsi="Times New Roman"/>
          <w:sz w:val="24"/>
          <w:szCs w:val="24"/>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.27.3.</w:t>
      </w:r>
      <w:r w:rsidR="00F54224" w:rsidRPr="006610CB">
        <w:rPr>
          <w:rFonts w:ascii="Times New Roman" w:hAnsi="Times New Roman"/>
          <w:sz w:val="24"/>
          <w:szCs w:val="24"/>
        </w:rPr>
        <w:t> </w:t>
      </w:r>
      <w:r w:rsidR="00F54224" w:rsidRPr="006610CB">
        <w:rPr>
          <w:rFonts w:ascii="Times New Roman" w:hAnsi="Times New Roman"/>
          <w:sz w:val="24"/>
          <w:szCs w:val="24"/>
          <w:lang w:val="ru-RU"/>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w:t>
      </w:r>
      <w:r w:rsidR="00F54224" w:rsidRPr="006610CB">
        <w:rPr>
          <w:rFonts w:ascii="Times New Roman" w:hAnsi="Times New Roman"/>
          <w:sz w:val="24"/>
          <w:szCs w:val="24"/>
          <w:lang w:val="ru-RU"/>
        </w:rPr>
        <w:t>п</w:t>
      </w:r>
      <w:r w:rsidR="00F54224" w:rsidRPr="006610CB">
        <w:rPr>
          <w:rFonts w:ascii="Times New Roman" w:hAnsi="Times New Roman"/>
          <w:sz w:val="24"/>
          <w:szCs w:val="24"/>
          <w:lang w:val="ru-RU"/>
        </w:rPr>
        <w:t xml:space="preserve">повые формы, само- и взаимооценка, рефлексия, листы продвижения и другие) с учётом </w:t>
      </w:r>
      <w:r>
        <w:rPr>
          <w:rFonts w:ascii="Times New Roman" w:hAnsi="Times New Roman"/>
          <w:sz w:val="24"/>
          <w:szCs w:val="24"/>
          <w:lang w:val="ru-RU"/>
        </w:rPr>
        <w:t>3</w:t>
      </w:r>
      <w:r w:rsidR="00F54224" w:rsidRPr="006610CB">
        <w:rPr>
          <w:rFonts w:ascii="Times New Roman" w:hAnsi="Times New Roman"/>
          <w:sz w:val="24"/>
          <w:szCs w:val="24"/>
          <w:lang w:val="ru-RU"/>
        </w:rPr>
        <w:t>.27.4.</w:t>
      </w:r>
      <w:r w:rsidR="00F54224" w:rsidRPr="006610CB">
        <w:rPr>
          <w:rFonts w:ascii="Times New Roman" w:hAnsi="Times New Roman"/>
          <w:sz w:val="24"/>
          <w:szCs w:val="24"/>
        </w:rPr>
        <w:t> </w:t>
      </w:r>
      <w:r w:rsidR="00F54224" w:rsidRPr="006610CB">
        <w:rPr>
          <w:rFonts w:ascii="Times New Roman" w:hAnsi="Times New Roman"/>
          <w:sz w:val="24"/>
          <w:szCs w:val="24"/>
          <w:lang w:val="ru-RU"/>
        </w:rPr>
        <w:t>Результаты текущей оценки являются основой для индивидуализации учебного процесса.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.28.</w:t>
      </w:r>
      <w:r w:rsidR="00F54224" w:rsidRPr="006610CB">
        <w:rPr>
          <w:rFonts w:ascii="Times New Roman" w:hAnsi="Times New Roman"/>
          <w:sz w:val="24"/>
          <w:szCs w:val="24"/>
        </w:rPr>
        <w:t> </w:t>
      </w:r>
      <w:r w:rsidR="00F54224" w:rsidRPr="006610CB">
        <w:rPr>
          <w:rFonts w:ascii="Times New Roman" w:hAnsi="Times New Roman"/>
          <w:sz w:val="24"/>
          <w:szCs w:val="24"/>
          <w:lang w:val="ru-RU"/>
        </w:rPr>
        <w:t>Тематическая оценка представляет собой процедуру оценки уровня достижения т</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матических планируемых результатов по учебному предмету.</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3</w:t>
      </w:r>
      <w:r w:rsidR="00F54224" w:rsidRPr="006610CB">
        <w:rPr>
          <w:rFonts w:ascii="Times New Roman" w:hAnsi="Times New Roman"/>
          <w:sz w:val="24"/>
          <w:szCs w:val="24"/>
          <w:lang w:val="ru-RU"/>
        </w:rPr>
        <w:t>.29.</w:t>
      </w:r>
      <w:r w:rsidR="00F54224" w:rsidRPr="006610CB">
        <w:rPr>
          <w:rFonts w:ascii="Times New Roman" w:hAnsi="Times New Roman"/>
          <w:sz w:val="24"/>
          <w:szCs w:val="24"/>
        </w:rPr>
        <w:t> </w:t>
      </w:r>
      <w:r w:rsidR="00F54224" w:rsidRPr="006610CB">
        <w:rPr>
          <w:rFonts w:ascii="Times New Roman" w:hAnsi="Times New Roman"/>
          <w:sz w:val="24"/>
          <w:szCs w:val="24"/>
          <w:lang w:val="ru-RU"/>
        </w:rPr>
        <w:t>Внутренний мониторинг представляет собой следующие процедуры:</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стартовая диагностика;</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оценка уровня достижения предметных и метапредметных результатов;</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оценка уровня функциональной грамотности;</w:t>
      </w:r>
    </w:p>
    <w:p w:rsidR="00F54224" w:rsidRPr="006610CB" w:rsidRDefault="006610CB" w:rsidP="00E92B48">
      <w:pPr>
        <w:spacing w:after="0"/>
        <w:jc w:val="both"/>
        <w:rPr>
          <w:rFonts w:ascii="Times New Roman" w:hAnsi="Times New Roman"/>
          <w:sz w:val="24"/>
          <w:szCs w:val="24"/>
          <w:lang w:val="ru-RU"/>
        </w:rPr>
      </w:pPr>
      <w:r>
        <w:rPr>
          <w:rFonts w:ascii="Times New Roman" w:hAnsi="Times New Roman"/>
          <w:sz w:val="24"/>
          <w:szCs w:val="24"/>
          <w:lang w:val="ru-RU"/>
        </w:rPr>
        <w:t xml:space="preserve">- </w:t>
      </w:r>
      <w:r w:rsidR="00F54224" w:rsidRPr="006610CB">
        <w:rPr>
          <w:rFonts w:ascii="Times New Roman" w:hAnsi="Times New Roman"/>
          <w:sz w:val="24"/>
          <w:szCs w:val="24"/>
          <w:lang w:val="ru-RU"/>
        </w:rPr>
        <w:t>оценка уровня профессионального мастерства педагогического работника, осуществля</w:t>
      </w:r>
      <w:r w:rsidR="00F54224" w:rsidRPr="006610CB">
        <w:rPr>
          <w:rFonts w:ascii="Times New Roman" w:hAnsi="Times New Roman"/>
          <w:sz w:val="24"/>
          <w:szCs w:val="24"/>
          <w:lang w:val="ru-RU"/>
        </w:rPr>
        <w:t>е</w:t>
      </w:r>
      <w:r w:rsidR="00F54224" w:rsidRPr="006610CB">
        <w:rPr>
          <w:rFonts w:ascii="Times New Roman" w:hAnsi="Times New Roman"/>
          <w:sz w:val="24"/>
          <w:szCs w:val="24"/>
          <w:lang w:val="ru-RU"/>
        </w:rPr>
        <w:t>мого на основе выполнения обучающимися проверочных работ, анализа посещённых ур</w:t>
      </w:r>
      <w:r w:rsidR="00F54224" w:rsidRPr="006610CB">
        <w:rPr>
          <w:rFonts w:ascii="Times New Roman" w:hAnsi="Times New Roman"/>
          <w:sz w:val="24"/>
          <w:szCs w:val="24"/>
          <w:lang w:val="ru-RU"/>
        </w:rPr>
        <w:t>о</w:t>
      </w:r>
      <w:r w:rsidR="00F54224" w:rsidRPr="006610CB">
        <w:rPr>
          <w:rFonts w:ascii="Times New Roman" w:hAnsi="Times New Roman"/>
          <w:sz w:val="24"/>
          <w:szCs w:val="24"/>
          <w:lang w:val="ru-RU"/>
        </w:rPr>
        <w:t>ков, анализа качества учебных заданий, предлагаемых педагогическим работником об</w:t>
      </w:r>
      <w:r w:rsidR="00F54224" w:rsidRPr="006610CB">
        <w:rPr>
          <w:rFonts w:ascii="Times New Roman" w:hAnsi="Times New Roman"/>
          <w:sz w:val="24"/>
          <w:szCs w:val="24"/>
          <w:lang w:val="ru-RU"/>
        </w:rPr>
        <w:t>у</w:t>
      </w:r>
      <w:r w:rsidR="00F54224" w:rsidRPr="006610CB">
        <w:rPr>
          <w:rFonts w:ascii="Times New Roman" w:hAnsi="Times New Roman"/>
          <w:sz w:val="24"/>
          <w:szCs w:val="24"/>
          <w:lang w:val="ru-RU"/>
        </w:rPr>
        <w:t>чающимся.</w:t>
      </w:r>
    </w:p>
    <w:p w:rsidR="00F54224" w:rsidRPr="006610CB" w:rsidRDefault="00F54224" w:rsidP="00E92B48">
      <w:pPr>
        <w:spacing w:after="0"/>
        <w:jc w:val="both"/>
        <w:rPr>
          <w:rFonts w:ascii="Times New Roman" w:hAnsi="Times New Roman"/>
          <w:sz w:val="24"/>
          <w:szCs w:val="24"/>
          <w:lang w:val="ru-RU"/>
        </w:rPr>
      </w:pPr>
      <w:r w:rsidRPr="006610CB">
        <w:rPr>
          <w:rFonts w:ascii="Times New Roman" w:hAnsi="Times New Roman"/>
          <w:sz w:val="24"/>
          <w:szCs w:val="24"/>
          <w:lang w:val="ru-RU"/>
        </w:rPr>
        <w:t>Содержание и периодичность внутреннего мониторинга устанавливается решением пед</w:t>
      </w:r>
      <w:r w:rsidRPr="006610CB">
        <w:rPr>
          <w:rFonts w:ascii="Times New Roman" w:hAnsi="Times New Roman"/>
          <w:sz w:val="24"/>
          <w:szCs w:val="24"/>
          <w:lang w:val="ru-RU"/>
        </w:rPr>
        <w:t>а</w:t>
      </w:r>
      <w:r w:rsidRPr="006610CB">
        <w:rPr>
          <w:rFonts w:ascii="Times New Roman" w:hAnsi="Times New Roman"/>
          <w:sz w:val="24"/>
          <w:szCs w:val="24"/>
          <w:lang w:val="ru-RU"/>
        </w:rPr>
        <w:t>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w:t>
      </w:r>
      <w:r w:rsidRPr="006610CB">
        <w:rPr>
          <w:rFonts w:ascii="Times New Roman" w:hAnsi="Times New Roman"/>
          <w:sz w:val="24"/>
          <w:szCs w:val="24"/>
          <w:lang w:val="ru-RU"/>
        </w:rPr>
        <w:t>с</w:t>
      </w:r>
      <w:r w:rsidRPr="006610CB">
        <w:rPr>
          <w:rFonts w:ascii="Times New Roman" w:hAnsi="Times New Roman"/>
          <w:sz w:val="24"/>
          <w:szCs w:val="24"/>
          <w:lang w:val="ru-RU"/>
        </w:rPr>
        <w:t>са и его индивидуализации и (или) для повышения квалификации педагогического рабо</w:t>
      </w:r>
      <w:r w:rsidRPr="006610CB">
        <w:rPr>
          <w:rFonts w:ascii="Times New Roman" w:hAnsi="Times New Roman"/>
          <w:sz w:val="24"/>
          <w:szCs w:val="24"/>
          <w:lang w:val="ru-RU"/>
        </w:rPr>
        <w:t>т</w:t>
      </w:r>
      <w:r w:rsidRPr="006610CB">
        <w:rPr>
          <w:rFonts w:ascii="Times New Roman" w:hAnsi="Times New Roman"/>
          <w:sz w:val="24"/>
          <w:szCs w:val="24"/>
          <w:lang w:val="ru-RU"/>
        </w:rPr>
        <w:lastRenderedPageBreak/>
        <w:t>ника.</w:t>
      </w:r>
    </w:p>
    <w:p w:rsidR="00F54224" w:rsidRPr="00F54224" w:rsidRDefault="00F54224" w:rsidP="00F54224">
      <w:pPr>
        <w:rPr>
          <w:lang w:val="ru-RU"/>
        </w:rPr>
      </w:pPr>
    </w:p>
    <w:p w:rsidR="00F54224" w:rsidRPr="00E92B48" w:rsidRDefault="00F54224" w:rsidP="00E92B48">
      <w:pPr>
        <w:jc w:val="center"/>
        <w:rPr>
          <w:rFonts w:ascii="Times New Roman" w:hAnsi="Times New Roman"/>
          <w:b/>
          <w:sz w:val="24"/>
          <w:szCs w:val="24"/>
          <w:lang w:val="ru-RU"/>
        </w:rPr>
      </w:pPr>
      <w:r w:rsidRPr="00E92B48">
        <w:rPr>
          <w:rFonts w:ascii="Times New Roman" w:hAnsi="Times New Roman"/>
          <w:b/>
          <w:sz w:val="24"/>
          <w:szCs w:val="24"/>
        </w:rPr>
        <w:t>III</w:t>
      </w:r>
      <w:r w:rsidRPr="00E92B48">
        <w:rPr>
          <w:rFonts w:ascii="Times New Roman" w:hAnsi="Times New Roman"/>
          <w:b/>
          <w:sz w:val="24"/>
          <w:szCs w:val="24"/>
          <w:lang w:val="ru-RU"/>
        </w:rPr>
        <w:t>. Содержат</w:t>
      </w:r>
      <w:r w:rsidR="00E92B48" w:rsidRPr="00E92B48">
        <w:rPr>
          <w:rFonts w:ascii="Times New Roman" w:hAnsi="Times New Roman"/>
          <w:b/>
          <w:sz w:val="24"/>
          <w:szCs w:val="24"/>
          <w:lang w:val="ru-RU"/>
        </w:rPr>
        <w:t>ельный раздел</w:t>
      </w:r>
    </w:p>
    <w:p w:rsidR="00F54224" w:rsidRPr="009A2CBA" w:rsidRDefault="009A2CBA" w:rsidP="009A2CBA">
      <w:pPr>
        <w:spacing w:after="0"/>
        <w:jc w:val="both"/>
        <w:rPr>
          <w:u w:val="single"/>
          <w:lang w:val="ru-RU"/>
        </w:rPr>
      </w:pPr>
      <w:r w:rsidRPr="009A2CBA">
        <w:rPr>
          <w:u w:val="single"/>
          <w:lang w:val="ru-RU"/>
        </w:rPr>
        <w:t>1</w:t>
      </w:r>
      <w:r w:rsidR="00F54224" w:rsidRPr="009A2CBA">
        <w:rPr>
          <w:u w:val="single"/>
          <w:lang w:val="ru-RU"/>
        </w:rPr>
        <w:t>.</w:t>
      </w:r>
      <w:r w:rsidR="00F54224" w:rsidRPr="009A2CBA">
        <w:rPr>
          <w:u w:val="single"/>
        </w:rPr>
        <w:t> </w:t>
      </w:r>
      <w:r w:rsidRPr="009A2CBA">
        <w:rPr>
          <w:u w:val="single"/>
          <w:lang w:val="ru-RU"/>
        </w:rPr>
        <w:t>Р</w:t>
      </w:r>
      <w:r w:rsidR="00F54224" w:rsidRPr="009A2CBA">
        <w:rPr>
          <w:u w:val="single"/>
          <w:lang w:val="ru-RU"/>
        </w:rPr>
        <w:t>абочая программа по учебному предмету «Р</w:t>
      </w:r>
      <w:r w:rsidRPr="009A2CBA">
        <w:rPr>
          <w:u w:val="single"/>
          <w:lang w:val="ru-RU"/>
        </w:rPr>
        <w:t>усский язык» (базовый уровень)</w:t>
      </w:r>
    </w:p>
    <w:p w:rsidR="00F54224" w:rsidRPr="00F54224" w:rsidRDefault="00F54224" w:rsidP="009A2CBA">
      <w:pPr>
        <w:spacing w:after="0"/>
        <w:jc w:val="both"/>
        <w:rPr>
          <w:lang w:val="ru-RU"/>
        </w:rPr>
      </w:pPr>
      <w:r w:rsidRPr="00F54224">
        <w:rPr>
          <w:lang w:val="ru-RU"/>
        </w:rPr>
        <w:t>1.1.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w:t>
      </w:r>
      <w:r w:rsidRPr="00F54224">
        <w:rPr>
          <w:lang w:val="ru-RU"/>
        </w:rPr>
        <w:t>е</w:t>
      </w:r>
      <w:r w:rsidRPr="00F54224">
        <w:rPr>
          <w:lang w:val="ru-RU"/>
        </w:rPr>
        <w:t>ния программы по русскому языку.</w:t>
      </w:r>
    </w:p>
    <w:p w:rsidR="00F54224" w:rsidRPr="00F54224" w:rsidRDefault="00F54224" w:rsidP="009A2CBA">
      <w:pPr>
        <w:spacing w:after="0"/>
        <w:jc w:val="both"/>
        <w:rPr>
          <w:lang w:val="ru-RU"/>
        </w:rPr>
      </w:pPr>
      <w:r w:rsidRPr="00F54224">
        <w:rPr>
          <w:lang w:val="ru-RU"/>
        </w:rPr>
        <w:t>1.2.</w:t>
      </w:r>
      <w:r w:rsidRPr="00F54224">
        <w:t> </w:t>
      </w:r>
      <w:r w:rsidRPr="00F54224">
        <w:rPr>
          <w:lang w:val="ru-RU"/>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F54224" w:rsidRPr="00F54224" w:rsidRDefault="00F54224" w:rsidP="009A2CBA">
      <w:pPr>
        <w:spacing w:after="0"/>
        <w:jc w:val="both"/>
        <w:rPr>
          <w:lang w:val="ru-RU"/>
        </w:rPr>
      </w:pPr>
      <w:r w:rsidRPr="00F54224">
        <w:rPr>
          <w:lang w:val="ru-RU"/>
        </w:rPr>
        <w:t>1.3.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 xml:space="preserve">тельного изучения в каждом классе на уровне среднего общего образования. </w:t>
      </w:r>
    </w:p>
    <w:p w:rsidR="00F54224" w:rsidRDefault="00F54224" w:rsidP="009A2CBA">
      <w:pPr>
        <w:spacing w:after="0"/>
        <w:jc w:val="both"/>
        <w:rPr>
          <w:lang w:val="ru-RU"/>
        </w:rPr>
      </w:pPr>
      <w:r w:rsidRPr="00F54224">
        <w:rPr>
          <w:lang w:val="ru-RU"/>
        </w:rPr>
        <w:t>1.4.</w:t>
      </w:r>
      <w:r w:rsidRPr="00F54224">
        <w:t> </w:t>
      </w:r>
      <w:r w:rsidRPr="00F54224">
        <w:rPr>
          <w:lang w:val="ru-RU"/>
        </w:rPr>
        <w:t>Планируемые результаты освоения программы по русскому языку включают личностные, м</w:t>
      </w:r>
      <w:r w:rsidRPr="00F54224">
        <w:rPr>
          <w:lang w:val="ru-RU"/>
        </w:rPr>
        <w:t>е</w:t>
      </w:r>
      <w:r w:rsidRPr="00F54224">
        <w:rPr>
          <w:lang w:val="ru-RU"/>
        </w:rPr>
        <w:t>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A2CBA" w:rsidRPr="00F54224" w:rsidRDefault="009A2CBA" w:rsidP="009A2CBA">
      <w:pPr>
        <w:spacing w:after="0"/>
        <w:jc w:val="both"/>
        <w:rPr>
          <w:lang w:val="ru-RU"/>
        </w:rPr>
      </w:pPr>
    </w:p>
    <w:p w:rsidR="00F54224" w:rsidRPr="009A2CBA" w:rsidRDefault="00F54224" w:rsidP="009A2CBA">
      <w:pPr>
        <w:jc w:val="center"/>
        <w:rPr>
          <w:u w:val="single"/>
          <w:lang w:val="ru-RU"/>
        </w:rPr>
      </w:pPr>
      <w:r w:rsidRPr="009A2CBA">
        <w:rPr>
          <w:u w:val="single"/>
          <w:lang w:val="ru-RU"/>
        </w:rPr>
        <w:t>1.5. Пояснительная записка.</w:t>
      </w:r>
    </w:p>
    <w:p w:rsidR="00F54224" w:rsidRPr="00F54224" w:rsidRDefault="00F54224" w:rsidP="00F54224">
      <w:pPr>
        <w:rPr>
          <w:lang w:val="ru-RU"/>
        </w:rPr>
      </w:pPr>
      <w:r w:rsidRPr="00F54224">
        <w:rPr>
          <w:lang w:val="ru-RU"/>
        </w:rPr>
        <w:t>1.5.1.</w:t>
      </w:r>
      <w:r w:rsidRPr="00F54224">
        <w:t> </w:t>
      </w:r>
      <w:r w:rsidR="009A2CBA">
        <w:rPr>
          <w:lang w:val="ru-RU"/>
        </w:rPr>
        <w:t>Р</w:t>
      </w:r>
      <w:r w:rsidRPr="00F54224">
        <w:rPr>
          <w:lang w:val="ru-RU"/>
        </w:rPr>
        <w:t>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F54224" w:rsidRPr="00F54224" w:rsidRDefault="00F54224" w:rsidP="00F54224">
      <w:pPr>
        <w:rPr>
          <w:lang w:val="ru-RU"/>
        </w:rPr>
      </w:pPr>
      <w:r w:rsidRPr="00F54224">
        <w:rPr>
          <w:lang w:val="ru-RU"/>
        </w:rPr>
        <w:t>1.5.2.</w:t>
      </w:r>
      <w:r w:rsidRPr="00F54224">
        <w:t> </w:t>
      </w:r>
      <w:r w:rsidRPr="00F54224">
        <w:rPr>
          <w:lang w:val="ru-RU"/>
        </w:rPr>
        <w:t>Программа по русскому языку позволит учителю:</w:t>
      </w:r>
    </w:p>
    <w:p w:rsidR="00F54224" w:rsidRPr="00F54224" w:rsidRDefault="009A2CBA" w:rsidP="00F54224">
      <w:pPr>
        <w:rPr>
          <w:lang w:val="ru-RU"/>
        </w:rPr>
      </w:pPr>
      <w:r>
        <w:rPr>
          <w:lang w:val="ru-RU"/>
        </w:rPr>
        <w:t xml:space="preserve">- </w:t>
      </w:r>
      <w:r w:rsidR="00F54224" w:rsidRPr="00F54224">
        <w:rPr>
          <w:lang w:val="ru-RU"/>
        </w:rPr>
        <w:t>реализовать в процессе преподавания русского языка современные подходы к достижению ли</w:t>
      </w:r>
      <w:r w:rsidR="00F54224" w:rsidRPr="00F54224">
        <w:rPr>
          <w:lang w:val="ru-RU"/>
        </w:rPr>
        <w:t>ч</w:t>
      </w:r>
      <w:r w:rsidR="00F54224" w:rsidRPr="00F54224">
        <w:rPr>
          <w:lang w:val="ru-RU"/>
        </w:rPr>
        <w:t>ностных, метапредметных и предметных результатов обучения, сформулированных во ФГОС СОО;</w:t>
      </w:r>
    </w:p>
    <w:p w:rsidR="00F54224" w:rsidRPr="00F54224" w:rsidRDefault="009A2CBA" w:rsidP="00F54224">
      <w:pPr>
        <w:rPr>
          <w:lang w:val="ru-RU"/>
        </w:rPr>
      </w:pPr>
      <w:r>
        <w:rPr>
          <w:lang w:val="ru-RU"/>
        </w:rPr>
        <w:t xml:space="preserve">- </w:t>
      </w:r>
      <w:r w:rsidR="00F54224" w:rsidRPr="00F54224">
        <w:rPr>
          <w:lang w:val="ru-RU"/>
        </w:rPr>
        <w:t xml:space="preserve">определить и структурировать планируемые результаты обучения и содержание русского языка по годам обучения в соответствии со ФГОС СОО; </w:t>
      </w:r>
    </w:p>
    <w:p w:rsidR="00F54224" w:rsidRPr="00F54224" w:rsidRDefault="009A2CBA" w:rsidP="00F54224">
      <w:pPr>
        <w:rPr>
          <w:lang w:val="ru-RU"/>
        </w:rPr>
      </w:pPr>
      <w:r>
        <w:rPr>
          <w:lang w:val="ru-RU"/>
        </w:rPr>
        <w:t xml:space="preserve">- </w:t>
      </w:r>
      <w:r w:rsidR="00F54224" w:rsidRPr="00F54224">
        <w:rPr>
          <w:lang w:val="ru-RU"/>
        </w:rPr>
        <w:t>разработать календарно-тематическое планирование с учётом особенностей конкретного класса.</w:t>
      </w:r>
    </w:p>
    <w:p w:rsidR="00F54224" w:rsidRPr="00F54224" w:rsidRDefault="00F54224" w:rsidP="00F54224">
      <w:pPr>
        <w:rPr>
          <w:lang w:val="ru-RU"/>
        </w:rPr>
      </w:pPr>
      <w:r w:rsidRPr="00F54224">
        <w:rPr>
          <w:lang w:val="ru-RU"/>
        </w:rPr>
        <w:t>1.5.3.</w:t>
      </w:r>
      <w:r w:rsidRPr="00F54224">
        <w:t> </w:t>
      </w:r>
      <w:r w:rsidRPr="00F54224">
        <w:rPr>
          <w:lang w:val="ru-RU"/>
        </w:rPr>
        <w:t>Русский язык – государственный язык Российской Федерации, язык межнационального о</w:t>
      </w:r>
      <w:r w:rsidRPr="00F54224">
        <w:rPr>
          <w:lang w:val="ru-RU"/>
        </w:rPr>
        <w:t>б</w:t>
      </w:r>
      <w:r w:rsidRPr="00F54224">
        <w:rPr>
          <w:lang w:val="ru-RU"/>
        </w:rPr>
        <w:t>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w:t>
      </w:r>
      <w:r w:rsidRPr="00F54224">
        <w:rPr>
          <w:lang w:val="ru-RU"/>
        </w:rPr>
        <w:t>с</w:t>
      </w:r>
      <w:r w:rsidRPr="00F54224">
        <w:rPr>
          <w:lang w:val="ru-RU"/>
        </w:rPr>
        <w:t>сийской Федерации, основой их социально-экономической, культурной и духовной консолид</w:t>
      </w:r>
      <w:r w:rsidRPr="00F54224">
        <w:rPr>
          <w:lang w:val="ru-RU"/>
        </w:rPr>
        <w:t>а</w:t>
      </w:r>
      <w:r w:rsidRPr="00F54224">
        <w:rPr>
          <w:lang w:val="ru-RU"/>
        </w:rPr>
        <w:t>ции.</w:t>
      </w:r>
    </w:p>
    <w:p w:rsidR="00F54224" w:rsidRPr="00F54224" w:rsidRDefault="00F54224" w:rsidP="00F54224">
      <w:pPr>
        <w:rPr>
          <w:lang w:val="ru-RU"/>
        </w:rPr>
      </w:pPr>
      <w:r w:rsidRPr="00F54224">
        <w:rPr>
          <w:lang w:val="ru-RU"/>
        </w:rPr>
        <w:t>Изучение русского языка способствует усвоению обучающимися традиционных российских духо</w:t>
      </w:r>
      <w:r w:rsidRPr="00F54224">
        <w:rPr>
          <w:lang w:val="ru-RU"/>
        </w:rPr>
        <w:t>в</w:t>
      </w:r>
      <w:r w:rsidRPr="00F54224">
        <w:rPr>
          <w:lang w:val="ru-RU"/>
        </w:rPr>
        <w:t>но-нравственных ценностей, воспитанию нравственности, любви к Родине, ценностного отнош</w:t>
      </w:r>
      <w:r w:rsidRPr="00F54224">
        <w:rPr>
          <w:lang w:val="ru-RU"/>
        </w:rPr>
        <w:t>е</w:t>
      </w:r>
      <w:r w:rsidRPr="00F54224">
        <w:rPr>
          <w:lang w:val="ru-RU"/>
        </w:rPr>
        <w:t>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F54224" w:rsidRPr="00F54224" w:rsidRDefault="00F54224" w:rsidP="00F54224">
      <w:pPr>
        <w:rPr>
          <w:lang w:val="ru-RU"/>
        </w:rPr>
      </w:pPr>
      <w:r w:rsidRPr="00F54224">
        <w:rPr>
          <w:lang w:val="ru-RU"/>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w:t>
      </w:r>
      <w:r w:rsidRPr="00F54224">
        <w:rPr>
          <w:lang w:val="ru-RU"/>
        </w:rPr>
        <w:t>с</w:t>
      </w:r>
      <w:r w:rsidRPr="00F54224">
        <w:rPr>
          <w:lang w:val="ru-RU"/>
        </w:rPr>
        <w:lastRenderedPageBreak/>
        <w:t>циплинами в сфере гуманитарных, естественных, математических и других наук. Владение ру</w:t>
      </w:r>
      <w:r w:rsidRPr="00F54224">
        <w:rPr>
          <w:lang w:val="ru-RU"/>
        </w:rPr>
        <w:t>с</w:t>
      </w:r>
      <w:r w:rsidRPr="00F54224">
        <w:rPr>
          <w:lang w:val="ru-RU"/>
        </w:rPr>
        <w:t>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w:t>
      </w:r>
      <w:r w:rsidRPr="00F54224">
        <w:rPr>
          <w:lang w:val="ru-RU"/>
        </w:rPr>
        <w:t>о</w:t>
      </w:r>
      <w:r w:rsidRPr="00F54224">
        <w:rPr>
          <w:lang w:val="ru-RU"/>
        </w:rPr>
        <w:t>организации и самоконтроля.</w:t>
      </w:r>
    </w:p>
    <w:p w:rsidR="00F54224" w:rsidRPr="00F54224" w:rsidRDefault="00F54224" w:rsidP="00F54224">
      <w:pPr>
        <w:rPr>
          <w:lang w:val="ru-RU"/>
        </w:rPr>
      </w:pPr>
      <w:r w:rsidRPr="00F54224">
        <w:rPr>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w:t>
      </w:r>
      <w:r w:rsidRPr="00F54224">
        <w:rPr>
          <w:lang w:val="ru-RU"/>
        </w:rPr>
        <w:t>с</w:t>
      </w:r>
      <w:r w:rsidRPr="00F54224">
        <w:rPr>
          <w:lang w:val="ru-RU"/>
        </w:rPr>
        <w:t>сиональной деятельности в условиях многонационального государства.</w:t>
      </w:r>
    </w:p>
    <w:p w:rsidR="00F54224" w:rsidRPr="00F54224" w:rsidRDefault="00F54224" w:rsidP="00F54224">
      <w:pPr>
        <w:rPr>
          <w:lang w:val="ru-RU"/>
        </w:rPr>
      </w:pPr>
      <w:r w:rsidRPr="00F54224">
        <w:rPr>
          <w:lang w:val="ru-RU"/>
        </w:rPr>
        <w:t>1.5.4.</w:t>
      </w:r>
      <w:r w:rsidRPr="00F54224">
        <w:t> </w:t>
      </w:r>
      <w:r w:rsidRPr="00F54224">
        <w:rPr>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w:t>
      </w:r>
      <w:r w:rsidRPr="00F54224">
        <w:rPr>
          <w:lang w:val="ru-RU"/>
        </w:rPr>
        <w:t>о</w:t>
      </w:r>
      <w:r w:rsidRPr="00F54224">
        <w:rPr>
          <w:lang w:val="ru-RU"/>
        </w:rPr>
        <w:t>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F54224" w:rsidRPr="00F54224" w:rsidRDefault="00F54224" w:rsidP="00F54224">
      <w:pPr>
        <w:rPr>
          <w:lang w:val="ru-RU"/>
        </w:rPr>
      </w:pPr>
      <w:r w:rsidRPr="00F54224">
        <w:rPr>
          <w:lang w:val="ru-RU"/>
        </w:rPr>
        <w:t>Системообразующей доминантой содержания программы по русскому языку является напра</w:t>
      </w:r>
      <w:r w:rsidRPr="00F54224">
        <w:rPr>
          <w:lang w:val="ru-RU"/>
        </w:rPr>
        <w:t>в</w:t>
      </w:r>
      <w:r w:rsidRPr="00F54224">
        <w:rPr>
          <w:lang w:val="ru-RU"/>
        </w:rPr>
        <w:t>ленность на полноценное овладение культурой речи во всех её аспектах (нормативном, коммун</w:t>
      </w:r>
      <w:r w:rsidRPr="00F54224">
        <w:rPr>
          <w:lang w:val="ru-RU"/>
        </w:rPr>
        <w:t>и</w:t>
      </w:r>
      <w:r w:rsidRPr="00F54224">
        <w:rPr>
          <w:lang w:val="ru-RU"/>
        </w:rPr>
        <w:t>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w:t>
      </w:r>
      <w:r w:rsidRPr="00F54224">
        <w:rPr>
          <w:lang w:val="ru-RU"/>
        </w:rPr>
        <w:t>е</w:t>
      </w:r>
      <w:r w:rsidRPr="00F54224">
        <w:rPr>
          <w:lang w:val="ru-RU"/>
        </w:rPr>
        <w:t>ния; на формирование готовности к речевому взаимодействию и взаимопониманию в учебной и практической деятельности.</w:t>
      </w:r>
    </w:p>
    <w:p w:rsidR="00F54224" w:rsidRPr="00F54224" w:rsidRDefault="00F54224" w:rsidP="00F54224">
      <w:pPr>
        <w:rPr>
          <w:lang w:val="ru-RU"/>
        </w:rPr>
      </w:pPr>
      <w:r w:rsidRPr="00F54224">
        <w:rPr>
          <w:lang w:val="ru-RU"/>
        </w:rPr>
        <w:t>Важнейшей составляющей изучения русского языка на уровне среднего общего образования я</w:t>
      </w:r>
      <w:r w:rsidRPr="00F54224">
        <w:rPr>
          <w:lang w:val="ru-RU"/>
        </w:rPr>
        <w:t>в</w:t>
      </w:r>
      <w:r w:rsidRPr="00F54224">
        <w:rPr>
          <w:lang w:val="ru-RU"/>
        </w:rPr>
        <w:t>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w:t>
      </w:r>
      <w:r w:rsidRPr="00F54224">
        <w:rPr>
          <w:lang w:val="ru-RU"/>
        </w:rPr>
        <w:t>е</w:t>
      </w:r>
      <w:r w:rsidRPr="00F54224">
        <w:rPr>
          <w:lang w:val="ru-RU"/>
        </w:rPr>
        <w:t>ской деятельности.</w:t>
      </w:r>
    </w:p>
    <w:p w:rsidR="00F54224" w:rsidRPr="00F54224" w:rsidRDefault="00F54224" w:rsidP="00F54224">
      <w:pPr>
        <w:rPr>
          <w:lang w:val="ru-RU"/>
        </w:rPr>
      </w:pPr>
      <w:r w:rsidRPr="00F54224">
        <w:rPr>
          <w:lang w:val="ru-RU"/>
        </w:rPr>
        <w:t>В соответствии с принципом преемственности изучение русского языка на уровне среднего общ</w:t>
      </w:r>
      <w:r w:rsidRPr="00F54224">
        <w:rPr>
          <w:lang w:val="ru-RU"/>
        </w:rPr>
        <w:t>е</w:t>
      </w:r>
      <w:r w:rsidRPr="00F54224">
        <w:rPr>
          <w:lang w:val="ru-RU"/>
        </w:rPr>
        <w:t>го образования основывается на тех знаниях и компетенциях, которые сформированы на начал</w:t>
      </w:r>
      <w:r w:rsidRPr="00F54224">
        <w:rPr>
          <w:lang w:val="ru-RU"/>
        </w:rPr>
        <w:t>ь</w:t>
      </w:r>
      <w:r w:rsidRPr="00F54224">
        <w:rPr>
          <w:lang w:val="ru-RU"/>
        </w:rPr>
        <w:t>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F54224" w:rsidRPr="00F54224" w:rsidRDefault="00F54224" w:rsidP="00F54224">
      <w:pPr>
        <w:rPr>
          <w:lang w:val="ru-RU"/>
        </w:rPr>
      </w:pPr>
      <w:r w:rsidRPr="00F54224">
        <w:rPr>
          <w:lang w:val="ru-RU"/>
        </w:rPr>
        <w:t>1.5.5.</w:t>
      </w:r>
      <w:r w:rsidRPr="00F54224">
        <w:t> </w:t>
      </w:r>
      <w:r w:rsidRPr="00F54224">
        <w:rPr>
          <w:lang w:val="ru-RU"/>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F54224" w:rsidRPr="00F54224" w:rsidRDefault="00F54224" w:rsidP="00F54224">
      <w:pPr>
        <w:rPr>
          <w:lang w:val="ru-RU"/>
        </w:rPr>
      </w:pPr>
      <w:r w:rsidRPr="00F54224">
        <w:rPr>
          <w:lang w:val="ru-RU"/>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w:t>
      </w:r>
      <w:r w:rsidRPr="00F54224">
        <w:rPr>
          <w:lang w:val="ru-RU"/>
        </w:rPr>
        <w:t>е</w:t>
      </w:r>
      <w:r w:rsidRPr="00F54224">
        <w:rPr>
          <w:lang w:val="ru-RU"/>
        </w:rPr>
        <w:t>го образования.</w:t>
      </w:r>
    </w:p>
    <w:p w:rsidR="00F54224" w:rsidRPr="00F54224" w:rsidRDefault="00F54224" w:rsidP="00F54224">
      <w:pPr>
        <w:rPr>
          <w:lang w:val="ru-RU"/>
        </w:rPr>
      </w:pPr>
      <w:r w:rsidRPr="00F54224">
        <w:rPr>
          <w:lang w:val="ru-RU"/>
        </w:rPr>
        <w:t>1.5.6.</w:t>
      </w:r>
      <w:r w:rsidRPr="00F54224">
        <w:t> </w:t>
      </w:r>
      <w:r w:rsidRPr="00F54224">
        <w:rPr>
          <w:lang w:val="ru-RU"/>
        </w:rPr>
        <w:t>Изучение русского языка направлено на достижение следующих целей:</w:t>
      </w:r>
    </w:p>
    <w:p w:rsidR="00F54224" w:rsidRPr="00F54224" w:rsidRDefault="009A2CBA" w:rsidP="00F54224">
      <w:pPr>
        <w:rPr>
          <w:lang w:val="ru-RU"/>
        </w:rPr>
      </w:pPr>
      <w:r>
        <w:rPr>
          <w:lang w:val="ru-RU"/>
        </w:rPr>
        <w:t xml:space="preserve">- </w:t>
      </w:r>
      <w:r w:rsidR="00F54224" w:rsidRPr="00F54224">
        <w:rPr>
          <w:lang w:val="ru-RU"/>
        </w:rPr>
        <w:t>осознание и проявление общероссийской гражданственности, патриотизма, уважения к русск</w:t>
      </w:r>
      <w:r w:rsidR="00F54224" w:rsidRPr="00F54224">
        <w:rPr>
          <w:lang w:val="ru-RU"/>
        </w:rPr>
        <w:t>о</w:t>
      </w:r>
      <w:r w:rsidR="00F54224" w:rsidRPr="00F54224">
        <w:rPr>
          <w:lang w:val="ru-RU"/>
        </w:rPr>
        <w:t>му языку как государственному языку Российской Федерации и языку межнационального общ</w:t>
      </w:r>
      <w:r w:rsidR="00F54224" w:rsidRPr="00F54224">
        <w:rPr>
          <w:lang w:val="ru-RU"/>
        </w:rPr>
        <w:t>е</w:t>
      </w:r>
      <w:r w:rsidR="00F54224" w:rsidRPr="00F54224">
        <w:rPr>
          <w:lang w:val="ru-RU"/>
        </w:rPr>
        <w:t xml:space="preserve">ния на основе расширения представлений о функциях русского языка в России и мире; </w:t>
      </w:r>
    </w:p>
    <w:p w:rsidR="00F54224" w:rsidRPr="00F54224" w:rsidRDefault="009A2CBA" w:rsidP="00F54224">
      <w:pPr>
        <w:rPr>
          <w:lang w:val="ru-RU"/>
        </w:rPr>
      </w:pPr>
      <w:r>
        <w:rPr>
          <w:lang w:val="ru-RU"/>
        </w:rPr>
        <w:t xml:space="preserve">- </w:t>
      </w:r>
      <w:r w:rsidR="00F54224" w:rsidRPr="00F54224">
        <w:rPr>
          <w:lang w:val="ru-RU"/>
        </w:rPr>
        <w:t>о русском языке как духовной, нравственной и культурной ценности многонационального нар</w:t>
      </w:r>
      <w:r w:rsidR="00F54224" w:rsidRPr="00F54224">
        <w:rPr>
          <w:lang w:val="ru-RU"/>
        </w:rPr>
        <w:t>о</w:t>
      </w:r>
      <w:r w:rsidR="00F54224" w:rsidRPr="00F54224">
        <w:rPr>
          <w:lang w:val="ru-RU"/>
        </w:rPr>
        <w:lastRenderedPageBreak/>
        <w:t>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w:t>
      </w:r>
      <w:r w:rsidR="00F54224" w:rsidRPr="00F54224">
        <w:rPr>
          <w:lang w:val="ru-RU"/>
        </w:rPr>
        <w:t>н</w:t>
      </w:r>
      <w:r w:rsidR="00F54224" w:rsidRPr="00F54224">
        <w:rPr>
          <w:lang w:val="ru-RU"/>
        </w:rPr>
        <w:t>ностного отношения к русскому языку;</w:t>
      </w:r>
    </w:p>
    <w:p w:rsidR="00F54224" w:rsidRPr="00F54224" w:rsidRDefault="009A2CBA" w:rsidP="00F54224">
      <w:pPr>
        <w:rPr>
          <w:lang w:val="ru-RU"/>
        </w:rPr>
      </w:pPr>
      <w:r>
        <w:rPr>
          <w:lang w:val="ru-RU"/>
        </w:rPr>
        <w:t xml:space="preserve">- </w:t>
      </w:r>
      <w:r w:rsidR="00F54224" w:rsidRPr="00F54224">
        <w:rPr>
          <w:lang w:val="ru-RU"/>
        </w:rPr>
        <w:t>овладение русским языком как инструментом личностного развития и формирования социал</w:t>
      </w:r>
      <w:r w:rsidR="00F54224" w:rsidRPr="00F54224">
        <w:rPr>
          <w:lang w:val="ru-RU"/>
        </w:rPr>
        <w:t>ь</w:t>
      </w:r>
      <w:r w:rsidR="00F54224" w:rsidRPr="00F54224">
        <w:rPr>
          <w:lang w:val="ru-RU"/>
        </w:rPr>
        <w:t>ных взаимоотношений; понимание роли русского языка в развитии ключевых компетенций, нео</w:t>
      </w:r>
      <w:r w:rsidR="00F54224" w:rsidRPr="00F54224">
        <w:rPr>
          <w:lang w:val="ru-RU"/>
        </w:rPr>
        <w:t>б</w:t>
      </w:r>
      <w:r w:rsidR="00F54224" w:rsidRPr="00F54224">
        <w:rPr>
          <w:lang w:val="ru-RU"/>
        </w:rPr>
        <w:t>ходимых для успешной самореализации, для овладения будущей профессией, самообразования и социализации;</w:t>
      </w:r>
    </w:p>
    <w:p w:rsidR="00F54224" w:rsidRPr="00F54224" w:rsidRDefault="009A2CBA" w:rsidP="00F54224">
      <w:pPr>
        <w:rPr>
          <w:lang w:val="ru-RU"/>
        </w:rPr>
      </w:pPr>
      <w:r>
        <w:rPr>
          <w:lang w:val="ru-RU"/>
        </w:rPr>
        <w:t xml:space="preserve">- </w:t>
      </w:r>
      <w:r w:rsidR="00F54224" w:rsidRPr="00F54224">
        <w:rPr>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w:t>
      </w:r>
      <w:r w:rsidR="00F54224" w:rsidRPr="00F54224">
        <w:rPr>
          <w:lang w:val="ru-RU"/>
        </w:rPr>
        <w:t>н</w:t>
      </w:r>
      <w:r w:rsidR="00F54224" w:rsidRPr="00F54224">
        <w:rPr>
          <w:lang w:val="ru-RU"/>
        </w:rPr>
        <w:t>ствование коммуникативных умений в разных сферах общения, способности к самоанализу и с</w:t>
      </w:r>
      <w:r w:rsidR="00F54224" w:rsidRPr="00F54224">
        <w:rPr>
          <w:lang w:val="ru-RU"/>
        </w:rPr>
        <w:t>а</w:t>
      </w:r>
      <w:r w:rsidR="00F54224" w:rsidRPr="00F54224">
        <w:rPr>
          <w:lang w:val="ru-RU"/>
        </w:rPr>
        <w:t>мооценке на основе наблюдений за речью;</w:t>
      </w:r>
    </w:p>
    <w:p w:rsidR="00F54224" w:rsidRPr="00F54224" w:rsidRDefault="009A2CBA" w:rsidP="00F54224">
      <w:pPr>
        <w:rPr>
          <w:lang w:val="ru-RU"/>
        </w:rPr>
      </w:pPr>
      <w:r>
        <w:rPr>
          <w:lang w:val="ru-RU"/>
        </w:rPr>
        <w:t xml:space="preserve">- </w:t>
      </w:r>
      <w:r w:rsidR="00F54224" w:rsidRPr="00F54224">
        <w:rPr>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w:t>
      </w:r>
      <w:r w:rsidR="00F54224" w:rsidRPr="00F54224">
        <w:rPr>
          <w:lang w:val="ru-RU"/>
        </w:rPr>
        <w:t>н</w:t>
      </w:r>
      <w:r w:rsidR="00F54224" w:rsidRPr="00F54224">
        <w:rPr>
          <w:lang w:val="ru-RU"/>
        </w:rPr>
        <w:t>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w:t>
      </w:r>
      <w:r w:rsidR="00F54224" w:rsidRPr="00F54224">
        <w:rPr>
          <w:lang w:val="ru-RU"/>
        </w:rPr>
        <w:t>о</w:t>
      </w:r>
      <w:r w:rsidR="00F54224" w:rsidRPr="00F54224">
        <w:rPr>
          <w:lang w:val="ru-RU"/>
        </w:rPr>
        <w:t>вать полученную информацию в практической деятельности;</w:t>
      </w:r>
    </w:p>
    <w:p w:rsidR="00F54224" w:rsidRPr="00F54224" w:rsidRDefault="009A2CBA" w:rsidP="00F54224">
      <w:pPr>
        <w:rPr>
          <w:lang w:val="ru-RU"/>
        </w:rPr>
      </w:pPr>
      <w:r>
        <w:rPr>
          <w:lang w:val="ru-RU"/>
        </w:rPr>
        <w:t xml:space="preserve">- </w:t>
      </w:r>
      <w:r w:rsidR="00F54224" w:rsidRPr="00F54224">
        <w:rPr>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w:t>
      </w:r>
      <w:r w:rsidR="00F54224" w:rsidRPr="00F54224">
        <w:rPr>
          <w:lang w:val="ru-RU"/>
        </w:rPr>
        <w:t>и</w:t>
      </w:r>
      <w:r w:rsidR="00F54224" w:rsidRPr="00F54224">
        <w:rPr>
          <w:lang w:val="ru-RU"/>
        </w:rPr>
        <w:t>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F54224" w:rsidRPr="00F54224" w:rsidRDefault="009A2CBA" w:rsidP="00F54224">
      <w:pPr>
        <w:rPr>
          <w:lang w:val="ru-RU"/>
        </w:rPr>
      </w:pPr>
      <w:r>
        <w:rPr>
          <w:lang w:val="ru-RU"/>
        </w:rPr>
        <w:t xml:space="preserve">- </w:t>
      </w:r>
      <w:r w:rsidR="00F54224" w:rsidRPr="00F54224">
        <w:rPr>
          <w:lang w:val="ru-RU"/>
        </w:rPr>
        <w:t>обеспечение поддержки русского языка как государственного языка Российской Федерации, н</w:t>
      </w:r>
      <w:r w:rsidR="00F54224" w:rsidRPr="00F54224">
        <w:rPr>
          <w:lang w:val="ru-RU"/>
        </w:rPr>
        <w:t>е</w:t>
      </w:r>
      <w:r w:rsidR="00F54224" w:rsidRPr="00F54224">
        <w:rPr>
          <w:lang w:val="ru-RU"/>
        </w:rPr>
        <w:t>допущения использования нецензурной лексики и иностранных слов, за исключением тех, кот</w:t>
      </w:r>
      <w:r w:rsidR="00F54224" w:rsidRPr="00F54224">
        <w:rPr>
          <w:lang w:val="ru-RU"/>
        </w:rPr>
        <w:t>о</w:t>
      </w:r>
      <w:r w:rsidR="00F54224" w:rsidRPr="00F54224">
        <w:rPr>
          <w:lang w:val="ru-RU"/>
        </w:rPr>
        <w:t>рые не имеют общеупотребительных аналогов в русском языке и перечень которых содержится в нормативных словарях.</w:t>
      </w:r>
    </w:p>
    <w:p w:rsidR="00F54224" w:rsidRPr="00F54224" w:rsidRDefault="00F54224" w:rsidP="00F54224">
      <w:pPr>
        <w:rPr>
          <w:lang w:val="ru-RU"/>
        </w:rPr>
      </w:pPr>
      <w:r w:rsidRPr="00F54224">
        <w:rPr>
          <w:lang w:val="ru-RU"/>
        </w:rPr>
        <w:t>1.5.7.</w:t>
      </w:r>
      <w:r w:rsidRPr="00F54224">
        <w:t> </w:t>
      </w:r>
      <w:r w:rsidRPr="00F54224">
        <w:rPr>
          <w:lang w:val="ru-RU"/>
        </w:rPr>
        <w:t>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(2 часа в неделю), в 11 классе – 68 часа (2 часа в неделю).</w:t>
      </w:r>
    </w:p>
    <w:p w:rsidR="00F54224" w:rsidRPr="00F54224" w:rsidRDefault="00F54224" w:rsidP="00F54224">
      <w:pPr>
        <w:rPr>
          <w:lang w:val="ru-RU"/>
        </w:rPr>
      </w:pPr>
      <w:r w:rsidRPr="00F54224">
        <w:rPr>
          <w:lang w:val="ru-RU"/>
        </w:rPr>
        <w:t>19.6.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19.6.1.</w:t>
      </w:r>
      <w:r w:rsidRPr="00F54224">
        <w:t> </w:t>
      </w:r>
      <w:r w:rsidRPr="00F54224">
        <w:rPr>
          <w:lang w:val="ru-RU"/>
        </w:rPr>
        <w:t>Общие сведения о языке.</w:t>
      </w:r>
    </w:p>
    <w:p w:rsidR="00F54224" w:rsidRPr="00F54224" w:rsidRDefault="00F54224" w:rsidP="00F54224">
      <w:pPr>
        <w:rPr>
          <w:lang w:val="ru-RU"/>
        </w:rPr>
      </w:pPr>
      <w:r w:rsidRPr="00F54224">
        <w:rPr>
          <w:lang w:val="ru-RU"/>
        </w:rPr>
        <w:t>19.6.1.1.</w:t>
      </w:r>
      <w:r w:rsidRPr="00F54224">
        <w:t> </w:t>
      </w:r>
      <w:r w:rsidRPr="00F54224">
        <w:rPr>
          <w:lang w:val="ru-RU"/>
        </w:rPr>
        <w:t>Язык как знаковая система. Основные функции языка.</w:t>
      </w:r>
    </w:p>
    <w:p w:rsidR="00F54224" w:rsidRPr="00F54224" w:rsidRDefault="00F54224" w:rsidP="00F54224">
      <w:pPr>
        <w:rPr>
          <w:lang w:val="ru-RU"/>
        </w:rPr>
      </w:pPr>
      <w:r w:rsidRPr="00F54224">
        <w:rPr>
          <w:lang w:val="ru-RU"/>
        </w:rPr>
        <w:t>19.6.1.2.</w:t>
      </w:r>
      <w:r w:rsidRPr="00F54224">
        <w:t> </w:t>
      </w:r>
      <w:r w:rsidRPr="00F54224">
        <w:rPr>
          <w:lang w:val="ru-RU"/>
        </w:rPr>
        <w:t>Лингвистика как наука.</w:t>
      </w:r>
    </w:p>
    <w:p w:rsidR="00F54224" w:rsidRPr="00F54224" w:rsidRDefault="00F54224" w:rsidP="00F54224">
      <w:pPr>
        <w:rPr>
          <w:lang w:val="ru-RU"/>
        </w:rPr>
      </w:pPr>
      <w:r w:rsidRPr="00F54224">
        <w:rPr>
          <w:lang w:val="ru-RU"/>
        </w:rPr>
        <w:t>19.6.1.3.</w:t>
      </w:r>
      <w:r w:rsidRPr="00F54224">
        <w:t> </w:t>
      </w:r>
      <w:r w:rsidRPr="00F54224">
        <w:rPr>
          <w:lang w:val="ru-RU"/>
        </w:rPr>
        <w:t>Язык и культура.</w:t>
      </w:r>
    </w:p>
    <w:p w:rsidR="00F54224" w:rsidRPr="00F54224" w:rsidRDefault="00F54224" w:rsidP="00F54224">
      <w:pPr>
        <w:rPr>
          <w:lang w:val="ru-RU"/>
        </w:rPr>
      </w:pPr>
      <w:r w:rsidRPr="00F54224">
        <w:rPr>
          <w:lang w:val="ru-RU"/>
        </w:rPr>
        <w:t>19.6.1.4.</w:t>
      </w:r>
      <w:r w:rsidRPr="00F54224">
        <w:t> </w:t>
      </w:r>
      <w:r w:rsidRPr="00F54224">
        <w:rPr>
          <w:lang w:val="ru-RU"/>
        </w:rPr>
        <w:t>Русский язык – государственный язык Российской Федерации, средство межнационал</w:t>
      </w:r>
      <w:r w:rsidRPr="00F54224">
        <w:rPr>
          <w:lang w:val="ru-RU"/>
        </w:rPr>
        <w:t>ь</w:t>
      </w:r>
      <w:r w:rsidRPr="00F54224">
        <w:rPr>
          <w:lang w:val="ru-RU"/>
        </w:rPr>
        <w:t>ного общения, национальный язык русского народа, один из мировых языков.</w:t>
      </w:r>
    </w:p>
    <w:p w:rsidR="00F54224" w:rsidRPr="00F54224" w:rsidRDefault="00F54224" w:rsidP="00F54224">
      <w:pPr>
        <w:rPr>
          <w:lang w:val="ru-RU"/>
        </w:rPr>
      </w:pPr>
      <w:r w:rsidRPr="00F54224">
        <w:rPr>
          <w:lang w:val="ru-RU"/>
        </w:rPr>
        <w:t>19.6.1.5.</w:t>
      </w:r>
      <w:r w:rsidRPr="00F54224">
        <w:t> </w:t>
      </w:r>
      <w:r w:rsidRPr="00F54224">
        <w:rPr>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F54224" w:rsidRPr="00F54224" w:rsidRDefault="00F54224" w:rsidP="00F54224">
      <w:pPr>
        <w:rPr>
          <w:lang w:val="ru-RU"/>
        </w:rPr>
      </w:pPr>
      <w:r w:rsidRPr="00F54224">
        <w:rPr>
          <w:lang w:val="ru-RU"/>
        </w:rPr>
        <w:lastRenderedPageBreak/>
        <w:t>19.6.2.</w:t>
      </w:r>
      <w:r w:rsidRPr="00F54224">
        <w:t> </w:t>
      </w:r>
      <w:r w:rsidRPr="00F54224">
        <w:rPr>
          <w:lang w:val="ru-RU"/>
        </w:rPr>
        <w:t>Язык и речь. Культура речи.</w:t>
      </w:r>
    </w:p>
    <w:p w:rsidR="00F54224" w:rsidRPr="00F54224" w:rsidRDefault="00F54224" w:rsidP="00F54224">
      <w:pPr>
        <w:rPr>
          <w:lang w:val="ru-RU"/>
        </w:rPr>
      </w:pPr>
      <w:r w:rsidRPr="00F54224">
        <w:rPr>
          <w:lang w:val="ru-RU"/>
        </w:rPr>
        <w:t>19.6.2.1.</w:t>
      </w:r>
      <w:r w:rsidRPr="00F54224">
        <w:t> </w:t>
      </w:r>
      <w:r w:rsidRPr="00F54224">
        <w:rPr>
          <w:lang w:val="ru-RU"/>
        </w:rPr>
        <w:t>Система языка. Культура речи.</w:t>
      </w:r>
    </w:p>
    <w:p w:rsidR="00F54224" w:rsidRPr="00F54224" w:rsidRDefault="00F54224" w:rsidP="00F54224">
      <w:pPr>
        <w:rPr>
          <w:lang w:val="ru-RU"/>
        </w:rPr>
      </w:pPr>
      <w:r w:rsidRPr="00F54224">
        <w:rPr>
          <w:lang w:val="ru-RU"/>
        </w:rPr>
        <w:t>19.6.2.2.</w:t>
      </w:r>
      <w:r w:rsidRPr="00F54224">
        <w:t> </w:t>
      </w:r>
      <w:r w:rsidRPr="00F54224">
        <w:rPr>
          <w:lang w:val="ru-RU"/>
        </w:rPr>
        <w:t>Система языка, её устройство, функционирование.</w:t>
      </w:r>
    </w:p>
    <w:p w:rsidR="00F54224" w:rsidRPr="00F54224" w:rsidRDefault="00F54224" w:rsidP="00F54224">
      <w:pPr>
        <w:rPr>
          <w:lang w:val="ru-RU"/>
        </w:rPr>
      </w:pPr>
      <w:r w:rsidRPr="00F54224">
        <w:rPr>
          <w:lang w:val="ru-RU"/>
        </w:rPr>
        <w:t>19.6.2.3.</w:t>
      </w:r>
      <w:r w:rsidRPr="00F54224">
        <w:t> </w:t>
      </w:r>
      <w:r w:rsidRPr="00F54224">
        <w:rPr>
          <w:lang w:val="ru-RU"/>
        </w:rPr>
        <w:t>Культура речи как раздел лингвистики.</w:t>
      </w:r>
    </w:p>
    <w:p w:rsidR="00F54224" w:rsidRPr="00F54224" w:rsidRDefault="00F54224" w:rsidP="00F54224">
      <w:pPr>
        <w:rPr>
          <w:lang w:val="ru-RU"/>
        </w:rPr>
      </w:pPr>
      <w:r w:rsidRPr="00F54224">
        <w:rPr>
          <w:lang w:val="ru-RU"/>
        </w:rPr>
        <w:t>19.6.2.4.</w:t>
      </w:r>
      <w:r w:rsidRPr="00F54224">
        <w:t> </w:t>
      </w:r>
      <w:r w:rsidRPr="00F54224">
        <w:rPr>
          <w:lang w:val="ru-RU"/>
        </w:rPr>
        <w:t>Языковая норма, её основные признаки и функции.</w:t>
      </w:r>
    </w:p>
    <w:p w:rsidR="00F54224" w:rsidRPr="00F54224" w:rsidRDefault="00F54224" w:rsidP="00F54224">
      <w:pPr>
        <w:rPr>
          <w:lang w:val="ru-RU"/>
        </w:rPr>
      </w:pPr>
      <w:r w:rsidRPr="00F54224">
        <w:rPr>
          <w:lang w:val="ru-RU"/>
        </w:rPr>
        <w:t>19.6.2.5.</w:t>
      </w:r>
      <w:r w:rsidRPr="00F54224">
        <w:t> </w:t>
      </w:r>
      <w:r w:rsidRPr="00F54224">
        <w:rPr>
          <w:lang w:val="ru-RU"/>
        </w:rPr>
        <w:t>Виды языковых норм: орфоэпические (произносительные и акцентологические), лексич</w:t>
      </w:r>
      <w:r w:rsidRPr="00F54224">
        <w:rPr>
          <w:lang w:val="ru-RU"/>
        </w:rPr>
        <w:t>е</w:t>
      </w:r>
      <w:r w:rsidRPr="00F54224">
        <w:rPr>
          <w:lang w:val="ru-RU"/>
        </w:rPr>
        <w:t>ские, словообразовательные, грамматические (морфологические и синтаксические). Орфограф</w:t>
      </w:r>
      <w:r w:rsidRPr="00F54224">
        <w:rPr>
          <w:lang w:val="ru-RU"/>
        </w:rPr>
        <w:t>и</w:t>
      </w:r>
      <w:r w:rsidRPr="00F54224">
        <w:rPr>
          <w:lang w:val="ru-RU"/>
        </w:rPr>
        <w:t>ческие и пунктуационные правила (обзор, общее представление). Стилистические нормы совр</w:t>
      </w:r>
      <w:r w:rsidRPr="00F54224">
        <w:rPr>
          <w:lang w:val="ru-RU"/>
        </w:rPr>
        <w:t>е</w:t>
      </w:r>
      <w:r w:rsidRPr="00F54224">
        <w:rPr>
          <w:lang w:val="ru-RU"/>
        </w:rPr>
        <w:t>менного русского литературного языка (общее представление).</w:t>
      </w:r>
    </w:p>
    <w:p w:rsidR="00F54224" w:rsidRPr="00F54224" w:rsidRDefault="00F54224" w:rsidP="00F54224">
      <w:pPr>
        <w:rPr>
          <w:lang w:val="ru-RU"/>
        </w:rPr>
      </w:pPr>
      <w:r w:rsidRPr="00F54224">
        <w:rPr>
          <w:lang w:val="ru-RU"/>
        </w:rPr>
        <w:t>19.6.2.6.</w:t>
      </w:r>
      <w:r w:rsidRPr="00F54224">
        <w:t> </w:t>
      </w:r>
      <w:r w:rsidRPr="00F54224">
        <w:rPr>
          <w:lang w:val="ru-RU"/>
        </w:rPr>
        <w:t>Качества хорошей речи.</w:t>
      </w:r>
    </w:p>
    <w:p w:rsidR="00F54224" w:rsidRPr="00F54224" w:rsidRDefault="00F54224" w:rsidP="00F54224">
      <w:pPr>
        <w:rPr>
          <w:lang w:val="ru-RU"/>
        </w:rPr>
      </w:pPr>
      <w:r w:rsidRPr="00F54224">
        <w:rPr>
          <w:lang w:val="ru-RU"/>
        </w:rPr>
        <w:t>19.6.2.7.</w:t>
      </w:r>
      <w:r w:rsidRPr="00F54224">
        <w:t> </w:t>
      </w:r>
      <w:r w:rsidRPr="00F54224">
        <w:rPr>
          <w:lang w:val="ru-RU"/>
        </w:rPr>
        <w:t>Основные виды словарей (обзор). Толковый словарь. Словарь омонимов. Словарь ин</w:t>
      </w:r>
      <w:r w:rsidRPr="00F54224">
        <w:rPr>
          <w:lang w:val="ru-RU"/>
        </w:rPr>
        <w:t>о</w:t>
      </w:r>
      <w:r w:rsidRPr="00F54224">
        <w:rPr>
          <w:lang w:val="ru-RU"/>
        </w:rPr>
        <w:t>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w:t>
      </w:r>
      <w:r w:rsidRPr="00F54224">
        <w:rPr>
          <w:lang w:val="ru-RU"/>
        </w:rPr>
        <w:t>о</w:t>
      </w:r>
      <w:r w:rsidRPr="00F54224">
        <w:rPr>
          <w:lang w:val="ru-RU"/>
        </w:rPr>
        <w:t>графический словарь. Орфоэпический словарь. Словарь грамматических трудностей. Комплек</w:t>
      </w:r>
      <w:r w:rsidRPr="00F54224">
        <w:rPr>
          <w:lang w:val="ru-RU"/>
        </w:rPr>
        <w:t>с</w:t>
      </w:r>
      <w:r w:rsidRPr="00F54224">
        <w:rPr>
          <w:lang w:val="ru-RU"/>
        </w:rPr>
        <w:t>ный словарь.</w:t>
      </w:r>
    </w:p>
    <w:p w:rsidR="00F54224" w:rsidRPr="00F54224" w:rsidRDefault="00F54224" w:rsidP="00F54224">
      <w:pPr>
        <w:rPr>
          <w:lang w:val="ru-RU"/>
        </w:rPr>
      </w:pPr>
      <w:r w:rsidRPr="00F54224">
        <w:rPr>
          <w:lang w:val="ru-RU"/>
        </w:rPr>
        <w:t>19.6.3.</w:t>
      </w:r>
      <w:r w:rsidRPr="00F54224">
        <w:t> </w:t>
      </w:r>
      <w:r w:rsidRPr="00F54224">
        <w:rPr>
          <w:lang w:val="ru-RU"/>
        </w:rPr>
        <w:t>Фонетика. Орфоэпия. Орфоэпические нормы.</w:t>
      </w:r>
    </w:p>
    <w:p w:rsidR="00F54224" w:rsidRPr="00F54224" w:rsidRDefault="00F54224" w:rsidP="00F54224">
      <w:pPr>
        <w:rPr>
          <w:lang w:val="ru-RU"/>
        </w:rPr>
      </w:pPr>
      <w:r w:rsidRPr="00F54224">
        <w:rPr>
          <w:lang w:val="ru-RU"/>
        </w:rPr>
        <w:t>19.6.3.1.</w:t>
      </w:r>
      <w:r w:rsidRPr="00F54224">
        <w:t> </w:t>
      </w:r>
      <w:r w:rsidRPr="00F54224">
        <w:rPr>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F54224" w:rsidRPr="00F54224" w:rsidRDefault="00F54224" w:rsidP="00F54224">
      <w:pPr>
        <w:rPr>
          <w:lang w:val="ru-RU"/>
        </w:rPr>
      </w:pPr>
      <w:r w:rsidRPr="00F54224">
        <w:rPr>
          <w:lang w:val="ru-RU"/>
        </w:rPr>
        <w:t>19.6.3.2.</w:t>
      </w:r>
      <w:r w:rsidRPr="00F54224">
        <w:t> </w:t>
      </w:r>
      <w:r w:rsidRPr="00F54224">
        <w:rPr>
          <w:lang w:val="ru-RU"/>
        </w:rPr>
        <w:t>Основные нормы современного литературного произношения: произношение безуда</w:t>
      </w:r>
      <w:r w:rsidRPr="00F54224">
        <w:rPr>
          <w:lang w:val="ru-RU"/>
        </w:rPr>
        <w:t>р</w:t>
      </w:r>
      <w:r w:rsidRPr="00F54224">
        <w:rPr>
          <w:lang w:val="ru-RU"/>
        </w:rPr>
        <w:t>ных гласных звуков, некоторых согласных, сочетаний согласных. Произношение некоторых гра</w:t>
      </w:r>
      <w:r w:rsidRPr="00F54224">
        <w:rPr>
          <w:lang w:val="ru-RU"/>
        </w:rPr>
        <w:t>м</w:t>
      </w:r>
      <w:r w:rsidRPr="00F54224">
        <w:rPr>
          <w:lang w:val="ru-RU"/>
        </w:rPr>
        <w:t>матических форм. Особенности произношения иноязычных слов. Нормы ударения в современном литературном русском языке.</w:t>
      </w:r>
    </w:p>
    <w:p w:rsidR="00F54224" w:rsidRPr="00F54224" w:rsidRDefault="00F54224" w:rsidP="00F54224">
      <w:pPr>
        <w:rPr>
          <w:lang w:val="ru-RU"/>
        </w:rPr>
      </w:pPr>
      <w:r w:rsidRPr="00F54224">
        <w:rPr>
          <w:lang w:val="ru-RU"/>
        </w:rPr>
        <w:t>19.6.4.</w:t>
      </w:r>
      <w:r w:rsidRPr="00F54224">
        <w:t> </w:t>
      </w:r>
      <w:r w:rsidRPr="00F54224">
        <w:rPr>
          <w:lang w:val="ru-RU"/>
        </w:rPr>
        <w:t>Лексикология и фразеология. Лексические нормы.</w:t>
      </w:r>
    </w:p>
    <w:p w:rsidR="00F54224" w:rsidRPr="00F54224" w:rsidRDefault="00F54224" w:rsidP="00F54224">
      <w:pPr>
        <w:rPr>
          <w:lang w:val="ru-RU"/>
        </w:rPr>
      </w:pPr>
      <w:r w:rsidRPr="00F54224">
        <w:rPr>
          <w:lang w:val="ru-RU"/>
        </w:rPr>
        <w:t>19.6.4.1.</w:t>
      </w:r>
      <w:r w:rsidRPr="00F54224">
        <w:t> </w:t>
      </w:r>
      <w:r w:rsidRPr="00F54224">
        <w:rPr>
          <w:lang w:val="ru-RU"/>
        </w:rPr>
        <w:t>Лексикология и фразеология как разделы лингвистики (повторение, обобщение). Лекс</w:t>
      </w:r>
      <w:r w:rsidRPr="00F54224">
        <w:rPr>
          <w:lang w:val="ru-RU"/>
        </w:rPr>
        <w:t>и</w:t>
      </w:r>
      <w:r w:rsidRPr="00F54224">
        <w:rPr>
          <w:lang w:val="ru-RU"/>
        </w:rPr>
        <w:t>ческий анализ слова. Изобразительно-выразительные средства лексики: эпитет, метафора, мет</w:t>
      </w:r>
      <w:r w:rsidRPr="00F54224">
        <w:rPr>
          <w:lang w:val="ru-RU"/>
        </w:rPr>
        <w:t>о</w:t>
      </w:r>
      <w:r w:rsidRPr="00F54224">
        <w:rPr>
          <w:lang w:val="ru-RU"/>
        </w:rPr>
        <w:t>нимия, олицетворение, гипербола, сравнение (повторение, обобщение).</w:t>
      </w:r>
    </w:p>
    <w:p w:rsidR="00F54224" w:rsidRPr="00F54224" w:rsidRDefault="00F54224" w:rsidP="00F54224">
      <w:pPr>
        <w:rPr>
          <w:lang w:val="ru-RU"/>
        </w:rPr>
      </w:pPr>
      <w:r w:rsidRPr="00F54224">
        <w:rPr>
          <w:lang w:val="ru-RU"/>
        </w:rPr>
        <w:t>19.6.4.2.</w:t>
      </w:r>
      <w:r w:rsidRPr="00F54224">
        <w:t> </w:t>
      </w:r>
      <w:r w:rsidRPr="00F54224">
        <w:rPr>
          <w:lang w:val="ru-RU"/>
        </w:rPr>
        <w:t>Основные лексические нормы современного русского литературного языка. Многозна</w:t>
      </w:r>
      <w:r w:rsidRPr="00F54224">
        <w:rPr>
          <w:lang w:val="ru-RU"/>
        </w:rPr>
        <w:t>ч</w:t>
      </w:r>
      <w:r w:rsidRPr="00F54224">
        <w:rPr>
          <w:lang w:val="ru-RU"/>
        </w:rPr>
        <w:t>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F54224" w:rsidRPr="00F54224" w:rsidRDefault="00F54224" w:rsidP="00F54224">
      <w:pPr>
        <w:rPr>
          <w:lang w:val="ru-RU"/>
        </w:rPr>
      </w:pPr>
      <w:r w:rsidRPr="00F54224">
        <w:rPr>
          <w:lang w:val="ru-RU"/>
        </w:rPr>
        <w:t>19.6.4.3.</w:t>
      </w:r>
      <w:r w:rsidRPr="00F54224">
        <w:t> </w:t>
      </w:r>
      <w:r w:rsidRPr="00F54224">
        <w:rPr>
          <w:lang w:val="ru-RU"/>
        </w:rPr>
        <w:t>Функционально-стилистическая окраска слова. Лексика общеупотребительная, разгово</w:t>
      </w:r>
      <w:r w:rsidRPr="00F54224">
        <w:rPr>
          <w:lang w:val="ru-RU"/>
        </w:rPr>
        <w:t>р</w:t>
      </w:r>
      <w:r w:rsidRPr="00F54224">
        <w:rPr>
          <w:lang w:val="ru-RU"/>
        </w:rPr>
        <w:t>ная и книжная. Особенности употребления.</w:t>
      </w:r>
    </w:p>
    <w:p w:rsidR="00F54224" w:rsidRPr="00F54224" w:rsidRDefault="00F54224" w:rsidP="00F54224">
      <w:pPr>
        <w:rPr>
          <w:lang w:val="ru-RU"/>
        </w:rPr>
      </w:pPr>
      <w:r w:rsidRPr="00F54224">
        <w:rPr>
          <w:lang w:val="ru-RU"/>
        </w:rPr>
        <w:t>19.6.4.4.</w:t>
      </w:r>
      <w:r w:rsidRPr="00F54224">
        <w:t> </w:t>
      </w:r>
      <w:r w:rsidRPr="00F54224">
        <w:rPr>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F54224" w:rsidRPr="00F54224" w:rsidRDefault="00F54224" w:rsidP="00F54224">
      <w:pPr>
        <w:rPr>
          <w:lang w:val="ru-RU"/>
        </w:rPr>
      </w:pPr>
      <w:r w:rsidRPr="00F54224">
        <w:rPr>
          <w:lang w:val="ru-RU"/>
        </w:rPr>
        <w:t>19.6.4.5.</w:t>
      </w:r>
      <w:r w:rsidRPr="00F54224">
        <w:t> </w:t>
      </w:r>
      <w:r w:rsidRPr="00F54224">
        <w:rPr>
          <w:lang w:val="ru-RU"/>
        </w:rPr>
        <w:t>Фразеология русского языка (повторение, обобщение). Крылатые слова.</w:t>
      </w:r>
    </w:p>
    <w:p w:rsidR="00F54224" w:rsidRPr="00F54224" w:rsidRDefault="00F54224" w:rsidP="00F54224">
      <w:pPr>
        <w:rPr>
          <w:lang w:val="ru-RU"/>
        </w:rPr>
      </w:pPr>
      <w:r w:rsidRPr="00F54224">
        <w:rPr>
          <w:lang w:val="ru-RU"/>
        </w:rPr>
        <w:t>19.6.5.</w:t>
      </w:r>
      <w:r w:rsidRPr="00F54224">
        <w:t> </w:t>
      </w:r>
      <w:r w:rsidRPr="00F54224">
        <w:rPr>
          <w:lang w:val="ru-RU"/>
        </w:rPr>
        <w:t>Морфемика и словообразование. Словообразовательные нормы.</w:t>
      </w:r>
    </w:p>
    <w:p w:rsidR="00F54224" w:rsidRPr="00F54224" w:rsidRDefault="00F54224" w:rsidP="00F54224">
      <w:pPr>
        <w:rPr>
          <w:lang w:val="ru-RU"/>
        </w:rPr>
      </w:pPr>
      <w:r w:rsidRPr="00F54224">
        <w:rPr>
          <w:lang w:val="ru-RU"/>
        </w:rPr>
        <w:lastRenderedPageBreak/>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F54224" w:rsidRPr="00F54224" w:rsidRDefault="00F54224" w:rsidP="00F54224">
      <w:pPr>
        <w:rPr>
          <w:lang w:val="ru-RU"/>
        </w:rPr>
      </w:pPr>
      <w:r w:rsidRPr="00F54224">
        <w:rPr>
          <w:lang w:val="ru-RU"/>
        </w:rPr>
        <w:t>19.6.6.</w:t>
      </w:r>
      <w:r w:rsidRPr="00F54224">
        <w:t> </w:t>
      </w:r>
      <w:r w:rsidRPr="00F54224">
        <w:rPr>
          <w:lang w:val="ru-RU"/>
        </w:rPr>
        <w:t>Морфология. Морфологические нормы.</w:t>
      </w:r>
    </w:p>
    <w:p w:rsidR="00F54224" w:rsidRPr="00F54224" w:rsidRDefault="00F54224" w:rsidP="00F54224">
      <w:pPr>
        <w:rPr>
          <w:lang w:val="ru-RU"/>
        </w:rPr>
      </w:pPr>
      <w:r w:rsidRPr="00F54224">
        <w:rPr>
          <w:lang w:val="ru-RU"/>
        </w:rPr>
        <w:t>19.6.6.1.</w:t>
      </w:r>
      <w:r w:rsidRPr="00F54224">
        <w:t> </w:t>
      </w:r>
      <w:r w:rsidRPr="00F54224">
        <w:rPr>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F54224" w:rsidRPr="00F54224" w:rsidRDefault="00F54224" w:rsidP="00F54224">
      <w:pPr>
        <w:rPr>
          <w:lang w:val="ru-RU"/>
        </w:rPr>
      </w:pPr>
      <w:r w:rsidRPr="00F54224">
        <w:rPr>
          <w:lang w:val="ru-RU"/>
        </w:rPr>
        <w:t>19.6.6.2.</w:t>
      </w:r>
      <w:r w:rsidRPr="00F54224">
        <w:t> </w:t>
      </w:r>
      <w:r w:rsidRPr="00F54224">
        <w:rPr>
          <w:lang w:val="ru-RU"/>
        </w:rPr>
        <w:t>Морфологические нормы современного русского литературного языка (общее предста</w:t>
      </w:r>
      <w:r w:rsidRPr="00F54224">
        <w:rPr>
          <w:lang w:val="ru-RU"/>
        </w:rPr>
        <w:t>в</w:t>
      </w:r>
      <w:r w:rsidRPr="00F54224">
        <w:rPr>
          <w:lang w:val="ru-RU"/>
        </w:rPr>
        <w:t>ление).</w:t>
      </w:r>
    </w:p>
    <w:p w:rsidR="00F54224" w:rsidRPr="00F54224" w:rsidRDefault="00F54224" w:rsidP="00F54224">
      <w:pPr>
        <w:rPr>
          <w:lang w:val="ru-RU"/>
        </w:rPr>
      </w:pPr>
      <w:r w:rsidRPr="00F54224">
        <w:rPr>
          <w:lang w:val="ru-RU"/>
        </w:rPr>
        <w:t>19.6.6.3.</w:t>
      </w:r>
      <w:r w:rsidRPr="00F54224">
        <w:t> </w:t>
      </w:r>
      <w:r w:rsidRPr="00F54224">
        <w:rPr>
          <w:lang w:val="ru-RU"/>
        </w:rPr>
        <w:t>Основные нормы употребления имён существительных: форм рода, числа, падежа.</w:t>
      </w:r>
    </w:p>
    <w:p w:rsidR="00F54224" w:rsidRPr="00F54224" w:rsidRDefault="00F54224" w:rsidP="00F54224">
      <w:pPr>
        <w:rPr>
          <w:lang w:val="ru-RU"/>
        </w:rPr>
      </w:pPr>
      <w:r w:rsidRPr="00F54224">
        <w:rPr>
          <w:lang w:val="ru-RU"/>
        </w:rPr>
        <w:t>19.6.6.4.</w:t>
      </w:r>
      <w:r w:rsidRPr="00F54224">
        <w:t> </w:t>
      </w:r>
      <w:r w:rsidRPr="00F54224">
        <w:rPr>
          <w:lang w:val="ru-RU"/>
        </w:rPr>
        <w:t>Основные нормы употребления имён прилагательных: форм степеней сравнения, кра</w:t>
      </w:r>
      <w:r w:rsidRPr="00F54224">
        <w:rPr>
          <w:lang w:val="ru-RU"/>
        </w:rPr>
        <w:t>т</w:t>
      </w:r>
      <w:r w:rsidRPr="00F54224">
        <w:rPr>
          <w:lang w:val="ru-RU"/>
        </w:rPr>
        <w:t>кой формы.</w:t>
      </w:r>
    </w:p>
    <w:p w:rsidR="00F54224" w:rsidRPr="00F54224" w:rsidRDefault="00F54224" w:rsidP="00F54224">
      <w:pPr>
        <w:rPr>
          <w:lang w:val="ru-RU"/>
        </w:rPr>
      </w:pPr>
      <w:r w:rsidRPr="00F54224">
        <w:rPr>
          <w:lang w:val="ru-RU"/>
        </w:rPr>
        <w:t>19.6.6.5.</w:t>
      </w:r>
      <w:r w:rsidRPr="00F54224">
        <w:t> </w:t>
      </w:r>
      <w:r w:rsidRPr="00F54224">
        <w:rPr>
          <w:lang w:val="ru-RU"/>
        </w:rPr>
        <w:t>Основные нормы употребления количественных, порядковых и собирательных числ</w:t>
      </w:r>
      <w:r w:rsidRPr="00F54224">
        <w:rPr>
          <w:lang w:val="ru-RU"/>
        </w:rPr>
        <w:t>и</w:t>
      </w:r>
      <w:r w:rsidRPr="00F54224">
        <w:rPr>
          <w:lang w:val="ru-RU"/>
        </w:rPr>
        <w:t>тельных.</w:t>
      </w:r>
    </w:p>
    <w:p w:rsidR="00F54224" w:rsidRPr="00F54224" w:rsidRDefault="00F54224" w:rsidP="00F54224">
      <w:pPr>
        <w:rPr>
          <w:lang w:val="ru-RU"/>
        </w:rPr>
      </w:pPr>
      <w:r w:rsidRPr="00F54224">
        <w:rPr>
          <w:lang w:val="ru-RU"/>
        </w:rPr>
        <w:t>19.6.6.6.</w:t>
      </w:r>
      <w:r w:rsidRPr="00F54224">
        <w:t> </w:t>
      </w:r>
      <w:r w:rsidRPr="00F54224">
        <w:rPr>
          <w:lang w:val="ru-RU"/>
        </w:rPr>
        <w:t>Основные нормы употребления местоимений: формы 3-го лица личных местоимений, возвратного местоимения себя.</w:t>
      </w:r>
    </w:p>
    <w:p w:rsidR="00F54224" w:rsidRPr="00F54224" w:rsidRDefault="00F54224" w:rsidP="00F54224">
      <w:pPr>
        <w:rPr>
          <w:lang w:val="ru-RU"/>
        </w:rPr>
      </w:pPr>
      <w:r w:rsidRPr="00F54224">
        <w:rPr>
          <w:lang w:val="ru-RU"/>
        </w:rPr>
        <w:t>19.6.6.7.</w:t>
      </w:r>
      <w:r w:rsidRPr="00F54224">
        <w:t> </w:t>
      </w:r>
      <w:r w:rsidRPr="00F54224">
        <w:rPr>
          <w:lang w:val="ru-RU"/>
        </w:rPr>
        <w:t>Основные нормы употребления глаголов: некоторых личных форм (типа победить, уб</w:t>
      </w:r>
      <w:r w:rsidRPr="00F54224">
        <w:rPr>
          <w:lang w:val="ru-RU"/>
        </w:rPr>
        <w:t>е</w:t>
      </w:r>
      <w:r w:rsidRPr="00F54224">
        <w:rPr>
          <w:lang w:val="ru-RU"/>
        </w:rPr>
        <w:t>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54224" w:rsidRPr="00F54224" w:rsidRDefault="00F54224" w:rsidP="00F54224">
      <w:pPr>
        <w:rPr>
          <w:lang w:val="ru-RU"/>
        </w:rPr>
      </w:pPr>
      <w:r w:rsidRPr="00F54224">
        <w:rPr>
          <w:lang w:val="ru-RU"/>
        </w:rPr>
        <w:t>19.6.7.</w:t>
      </w:r>
      <w:r w:rsidRPr="00F54224">
        <w:t> </w:t>
      </w:r>
      <w:r w:rsidRPr="00F54224">
        <w:rPr>
          <w:lang w:val="ru-RU"/>
        </w:rPr>
        <w:t>Орфография. Основные правила орфографии.</w:t>
      </w:r>
    </w:p>
    <w:p w:rsidR="00F54224" w:rsidRPr="00F54224" w:rsidRDefault="00F54224" w:rsidP="00F54224">
      <w:pPr>
        <w:rPr>
          <w:lang w:val="ru-RU"/>
        </w:rPr>
      </w:pPr>
      <w:r w:rsidRPr="00F54224">
        <w:rPr>
          <w:lang w:val="ru-RU"/>
        </w:rPr>
        <w:t>19.6.7.1.</w:t>
      </w:r>
      <w:r w:rsidRPr="00F54224">
        <w:t> </w:t>
      </w:r>
      <w:r w:rsidRPr="00F54224">
        <w:rPr>
          <w:lang w:val="ru-RU"/>
        </w:rPr>
        <w:t>Орфография как раздел лингвистики (повторение, обобщение). Принципы и разделы ру</w:t>
      </w:r>
      <w:r w:rsidRPr="00F54224">
        <w:rPr>
          <w:lang w:val="ru-RU"/>
        </w:rPr>
        <w:t>с</w:t>
      </w:r>
      <w:r w:rsidRPr="00F54224">
        <w:rPr>
          <w:lang w:val="ru-RU"/>
        </w:rPr>
        <w:t>ской орфографии. Правописание морфем; слитные, дефисные и раздельные написания; употре</w:t>
      </w:r>
      <w:r w:rsidRPr="00F54224">
        <w:rPr>
          <w:lang w:val="ru-RU"/>
        </w:rPr>
        <w:t>б</w:t>
      </w:r>
      <w:r w:rsidRPr="00F54224">
        <w:rPr>
          <w:lang w:val="ru-RU"/>
        </w:rPr>
        <w:t>ление прописных и строчных букв; правила переноса слов; правила графического сокращения слов.</w:t>
      </w:r>
    </w:p>
    <w:p w:rsidR="00F54224" w:rsidRPr="00F54224" w:rsidRDefault="00F54224" w:rsidP="00F54224">
      <w:pPr>
        <w:rPr>
          <w:lang w:val="ru-RU"/>
        </w:rPr>
      </w:pPr>
      <w:r w:rsidRPr="00F54224">
        <w:rPr>
          <w:lang w:val="ru-RU"/>
        </w:rPr>
        <w:t>19.6.7.2.</w:t>
      </w:r>
      <w:r w:rsidRPr="00F54224">
        <w:t> </w:t>
      </w:r>
      <w:r w:rsidRPr="00F54224">
        <w:rPr>
          <w:lang w:val="ru-RU"/>
        </w:rPr>
        <w:t>Орфографические правила. Правописание гласных и согласных в корне.</w:t>
      </w:r>
    </w:p>
    <w:p w:rsidR="00F54224" w:rsidRPr="00F54224" w:rsidRDefault="00F54224" w:rsidP="00F54224">
      <w:pPr>
        <w:rPr>
          <w:lang w:val="ru-RU"/>
        </w:rPr>
      </w:pPr>
      <w:r w:rsidRPr="00F54224">
        <w:rPr>
          <w:lang w:val="ru-RU"/>
        </w:rPr>
        <w:t>Употребление разделительных ъ и ь.</w:t>
      </w:r>
    </w:p>
    <w:p w:rsidR="00F54224" w:rsidRPr="00F54224" w:rsidRDefault="00F54224" w:rsidP="00F54224">
      <w:pPr>
        <w:rPr>
          <w:lang w:val="ru-RU"/>
        </w:rPr>
      </w:pPr>
      <w:r w:rsidRPr="00F54224">
        <w:rPr>
          <w:lang w:val="ru-RU"/>
        </w:rPr>
        <w:t>Правописание приставок. Буквы ы – и после приставок.</w:t>
      </w:r>
    </w:p>
    <w:p w:rsidR="00F54224" w:rsidRPr="00F54224" w:rsidRDefault="00F54224" w:rsidP="00F54224">
      <w:pPr>
        <w:rPr>
          <w:lang w:val="ru-RU"/>
        </w:rPr>
      </w:pPr>
      <w:r w:rsidRPr="00F54224">
        <w:rPr>
          <w:lang w:val="ru-RU"/>
        </w:rPr>
        <w:t>Правописание суффиксов.</w:t>
      </w:r>
    </w:p>
    <w:p w:rsidR="00F54224" w:rsidRPr="00F54224" w:rsidRDefault="00F54224" w:rsidP="00F54224">
      <w:pPr>
        <w:rPr>
          <w:lang w:val="ru-RU"/>
        </w:rPr>
      </w:pPr>
      <w:r w:rsidRPr="00F54224">
        <w:rPr>
          <w:lang w:val="ru-RU"/>
        </w:rPr>
        <w:t>Правописание н и нн в словах различных частей речи.</w:t>
      </w:r>
    </w:p>
    <w:p w:rsidR="00F54224" w:rsidRPr="00F54224" w:rsidRDefault="00F54224" w:rsidP="00F54224">
      <w:pPr>
        <w:rPr>
          <w:lang w:val="ru-RU"/>
        </w:rPr>
      </w:pPr>
      <w:r w:rsidRPr="00F54224">
        <w:rPr>
          <w:lang w:val="ru-RU"/>
        </w:rPr>
        <w:t>Правописание не и ни.</w:t>
      </w:r>
    </w:p>
    <w:p w:rsidR="00F54224" w:rsidRPr="00F54224" w:rsidRDefault="00F54224" w:rsidP="00F54224">
      <w:pPr>
        <w:rPr>
          <w:lang w:val="ru-RU"/>
        </w:rPr>
      </w:pPr>
      <w:r w:rsidRPr="00F54224">
        <w:rPr>
          <w:lang w:val="ru-RU"/>
        </w:rPr>
        <w:t>Правописание окончаний имён существительных, имён прилагательных и глаголов.</w:t>
      </w:r>
    </w:p>
    <w:p w:rsidR="00F54224" w:rsidRPr="00F54224" w:rsidRDefault="00F54224" w:rsidP="00F54224">
      <w:pPr>
        <w:rPr>
          <w:lang w:val="ru-RU"/>
        </w:rPr>
      </w:pPr>
      <w:r w:rsidRPr="00F54224">
        <w:rPr>
          <w:lang w:val="ru-RU"/>
        </w:rPr>
        <w:t>Слитное, дефисное и раздельное написание слов.</w:t>
      </w:r>
    </w:p>
    <w:p w:rsidR="00F54224" w:rsidRPr="00F54224" w:rsidRDefault="00F54224" w:rsidP="00F54224">
      <w:pPr>
        <w:rPr>
          <w:lang w:val="ru-RU"/>
        </w:rPr>
      </w:pPr>
      <w:r w:rsidRPr="00F54224">
        <w:rPr>
          <w:lang w:val="ru-RU"/>
        </w:rPr>
        <w:t>19.6.8.</w:t>
      </w:r>
      <w:r w:rsidRPr="00F54224">
        <w:t> </w:t>
      </w:r>
      <w:r w:rsidRPr="00F54224">
        <w:rPr>
          <w:lang w:val="ru-RU"/>
        </w:rPr>
        <w:t>Речь. Речевое общение.</w:t>
      </w:r>
    </w:p>
    <w:p w:rsidR="00F54224" w:rsidRPr="00F54224" w:rsidRDefault="00F54224" w:rsidP="00F54224">
      <w:pPr>
        <w:rPr>
          <w:lang w:val="ru-RU"/>
        </w:rPr>
      </w:pPr>
      <w:r w:rsidRPr="00F54224">
        <w:rPr>
          <w:lang w:val="ru-RU"/>
        </w:rPr>
        <w:t>19.6.8.1.</w:t>
      </w:r>
      <w:r w:rsidRPr="00F54224">
        <w:t> </w:t>
      </w:r>
      <w:r w:rsidRPr="00F54224">
        <w:rPr>
          <w:lang w:val="ru-RU"/>
        </w:rPr>
        <w:t>Речь как деятельность. Виды речевой деятельности (повторение, обобщение).</w:t>
      </w:r>
    </w:p>
    <w:p w:rsidR="00F54224" w:rsidRPr="00F54224" w:rsidRDefault="00F54224" w:rsidP="00F54224">
      <w:pPr>
        <w:rPr>
          <w:lang w:val="ru-RU"/>
        </w:rPr>
      </w:pPr>
      <w:r w:rsidRPr="00F54224">
        <w:rPr>
          <w:lang w:val="ru-RU"/>
        </w:rPr>
        <w:lastRenderedPageBreak/>
        <w:t>19.6.8.2.</w:t>
      </w:r>
      <w:r w:rsidRPr="00F54224">
        <w:t> </w:t>
      </w:r>
      <w:r w:rsidRPr="00F54224">
        <w:rPr>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F54224" w:rsidRPr="00F54224" w:rsidRDefault="00F54224" w:rsidP="00F54224">
      <w:pPr>
        <w:rPr>
          <w:lang w:val="ru-RU"/>
        </w:rPr>
      </w:pPr>
      <w:r w:rsidRPr="00F54224">
        <w:rPr>
          <w:lang w:val="ru-RU"/>
        </w:rPr>
        <w:t>19.6.8.3.</w:t>
      </w:r>
      <w:r w:rsidRPr="00F54224">
        <w:t> </w:t>
      </w:r>
      <w:r w:rsidRPr="00F54224">
        <w:rPr>
          <w:lang w:val="ru-RU"/>
        </w:rPr>
        <w:t>Речевой этикет. Основные функции речевого этикета (установление и поддержание ко</w:t>
      </w:r>
      <w:r w:rsidRPr="00F54224">
        <w:rPr>
          <w:lang w:val="ru-RU"/>
        </w:rPr>
        <w:t>н</w:t>
      </w:r>
      <w:r w:rsidRPr="00F54224">
        <w:rPr>
          <w:lang w:val="ru-RU"/>
        </w:rPr>
        <w:t>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F54224" w:rsidRPr="00F54224" w:rsidRDefault="00F54224" w:rsidP="00F54224">
      <w:pPr>
        <w:rPr>
          <w:lang w:val="ru-RU"/>
        </w:rPr>
      </w:pPr>
      <w:r w:rsidRPr="00F54224">
        <w:rPr>
          <w:lang w:val="ru-RU"/>
        </w:rPr>
        <w:t>19.6.8.4.</w:t>
      </w:r>
      <w:r w:rsidRPr="00F54224">
        <w:t> </w:t>
      </w:r>
      <w:r w:rsidRPr="00F54224">
        <w:rPr>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w:t>
      </w:r>
      <w:r w:rsidRPr="00F54224">
        <w:rPr>
          <w:lang w:val="ru-RU"/>
        </w:rPr>
        <w:t>е</w:t>
      </w:r>
      <w:r w:rsidRPr="00F54224">
        <w:rPr>
          <w:lang w:val="ru-RU"/>
        </w:rPr>
        <w:t>ния.</w:t>
      </w:r>
    </w:p>
    <w:p w:rsidR="00F54224" w:rsidRPr="00F54224" w:rsidRDefault="00F54224" w:rsidP="00F54224">
      <w:pPr>
        <w:rPr>
          <w:lang w:val="ru-RU"/>
        </w:rPr>
      </w:pPr>
      <w:r w:rsidRPr="00F54224">
        <w:rPr>
          <w:lang w:val="ru-RU"/>
        </w:rPr>
        <w:t>19.6.9.</w:t>
      </w:r>
      <w:r w:rsidRPr="00F54224">
        <w:t> </w:t>
      </w:r>
      <w:r w:rsidRPr="00F54224">
        <w:rPr>
          <w:lang w:val="ru-RU"/>
        </w:rPr>
        <w:t>Текст. Информационно-смысловая переработка текста.</w:t>
      </w:r>
    </w:p>
    <w:p w:rsidR="00F54224" w:rsidRPr="00F54224" w:rsidRDefault="00F54224" w:rsidP="00F54224">
      <w:pPr>
        <w:rPr>
          <w:lang w:val="ru-RU"/>
        </w:rPr>
      </w:pPr>
      <w:r w:rsidRPr="00F54224">
        <w:rPr>
          <w:lang w:val="ru-RU"/>
        </w:rPr>
        <w:t>Текст, его основные признаки (повторение, обобщение).</w:t>
      </w:r>
    </w:p>
    <w:p w:rsidR="00F54224" w:rsidRPr="00F54224" w:rsidRDefault="00F54224" w:rsidP="00F54224">
      <w:pPr>
        <w:rPr>
          <w:lang w:val="ru-RU"/>
        </w:rPr>
      </w:pPr>
      <w:r w:rsidRPr="00F54224">
        <w:rPr>
          <w:lang w:val="ru-RU"/>
        </w:rPr>
        <w:t>Логико-смысловые отношения между предложениями в тексте (общее представление).</w:t>
      </w:r>
    </w:p>
    <w:p w:rsidR="00F54224" w:rsidRPr="00F54224" w:rsidRDefault="00F54224" w:rsidP="00F54224">
      <w:pPr>
        <w:rPr>
          <w:lang w:val="ru-RU"/>
        </w:rPr>
      </w:pPr>
      <w:r w:rsidRPr="00F54224">
        <w:rPr>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w:t>
      </w:r>
      <w:r w:rsidRPr="00F54224">
        <w:rPr>
          <w:lang w:val="ru-RU"/>
        </w:rPr>
        <w:t>к</w:t>
      </w:r>
      <w:r w:rsidRPr="00F54224">
        <w:rPr>
          <w:lang w:val="ru-RU"/>
        </w:rPr>
        <w:t>ста.</w:t>
      </w:r>
    </w:p>
    <w:p w:rsidR="00F54224" w:rsidRPr="00F54224" w:rsidRDefault="00F54224" w:rsidP="00F54224">
      <w:pPr>
        <w:rPr>
          <w:lang w:val="ru-RU"/>
        </w:rPr>
      </w:pPr>
      <w:r w:rsidRPr="00F54224">
        <w:rPr>
          <w:lang w:val="ru-RU"/>
        </w:rPr>
        <w:t>План. Тезисы. Конспект. Реферат. Аннотация. Отзыв. Рецензия.</w:t>
      </w:r>
    </w:p>
    <w:p w:rsidR="00F54224" w:rsidRPr="00F54224" w:rsidRDefault="00F54224" w:rsidP="00F54224">
      <w:pPr>
        <w:rPr>
          <w:lang w:val="ru-RU"/>
        </w:rPr>
      </w:pPr>
      <w:r w:rsidRPr="00F54224">
        <w:rPr>
          <w:lang w:val="ru-RU"/>
        </w:rPr>
        <w:t>19.7.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19.7.1.</w:t>
      </w:r>
      <w:r w:rsidRPr="00F54224">
        <w:t> </w:t>
      </w:r>
      <w:r w:rsidRPr="00F54224">
        <w:rPr>
          <w:lang w:val="ru-RU"/>
        </w:rPr>
        <w:t>Общие сведения о языке.</w:t>
      </w:r>
    </w:p>
    <w:p w:rsidR="00F54224" w:rsidRPr="00F54224" w:rsidRDefault="00F54224" w:rsidP="00F54224">
      <w:pPr>
        <w:rPr>
          <w:lang w:val="ru-RU"/>
        </w:rPr>
      </w:pPr>
      <w:r w:rsidRPr="00F54224">
        <w:rPr>
          <w:lang w:val="ru-RU"/>
        </w:rPr>
        <w:t>Культура речи в экологическом аспекте. Экология как наука, экология языка (общее представл</w:t>
      </w:r>
      <w:r w:rsidRPr="00F54224">
        <w:rPr>
          <w:lang w:val="ru-RU"/>
        </w:rPr>
        <w:t>е</w:t>
      </w:r>
      <w:r w:rsidRPr="00F54224">
        <w:rPr>
          <w:lang w:val="ru-RU"/>
        </w:rPr>
        <w:t>ние). Проблемы речевой культуры в современном обществе (стилистические изменения в лекс</w:t>
      </w:r>
      <w:r w:rsidRPr="00F54224">
        <w:rPr>
          <w:lang w:val="ru-RU"/>
        </w:rPr>
        <w:t>и</w:t>
      </w:r>
      <w:r w:rsidRPr="00F54224">
        <w:rPr>
          <w:lang w:val="ru-RU"/>
        </w:rPr>
        <w:t>ке, огрубление обиходно-разговорной речи, неоправданное употребление иноязычных заимств</w:t>
      </w:r>
      <w:r w:rsidRPr="00F54224">
        <w:rPr>
          <w:lang w:val="ru-RU"/>
        </w:rPr>
        <w:t>о</w:t>
      </w:r>
      <w:r w:rsidRPr="00F54224">
        <w:rPr>
          <w:lang w:val="ru-RU"/>
        </w:rPr>
        <w:t>ваний и другое) (обзор).</w:t>
      </w:r>
    </w:p>
    <w:p w:rsidR="00F54224" w:rsidRPr="00F54224" w:rsidRDefault="00F54224" w:rsidP="00F54224">
      <w:pPr>
        <w:rPr>
          <w:lang w:val="ru-RU"/>
        </w:rPr>
      </w:pPr>
      <w:r w:rsidRPr="00F54224">
        <w:rPr>
          <w:lang w:val="ru-RU"/>
        </w:rPr>
        <w:t>19.7.2.</w:t>
      </w:r>
      <w:r w:rsidRPr="00F54224">
        <w:t> </w:t>
      </w:r>
      <w:r w:rsidRPr="00F54224">
        <w:rPr>
          <w:lang w:val="ru-RU"/>
        </w:rPr>
        <w:t>Язык и речь. Культура речи.</w:t>
      </w:r>
    </w:p>
    <w:p w:rsidR="00F54224" w:rsidRPr="00F54224" w:rsidRDefault="00F54224" w:rsidP="00F54224">
      <w:pPr>
        <w:rPr>
          <w:lang w:val="ru-RU"/>
        </w:rPr>
      </w:pPr>
      <w:r w:rsidRPr="00F54224">
        <w:rPr>
          <w:lang w:val="ru-RU"/>
        </w:rPr>
        <w:t>19.7.3.</w:t>
      </w:r>
      <w:r w:rsidRPr="00F54224">
        <w:t> </w:t>
      </w:r>
      <w:r w:rsidRPr="00F54224">
        <w:rPr>
          <w:lang w:val="ru-RU"/>
        </w:rPr>
        <w:t>Синтаксис. Синтаксические нормы.</w:t>
      </w:r>
    </w:p>
    <w:p w:rsidR="00F54224" w:rsidRPr="00F54224" w:rsidRDefault="00F54224" w:rsidP="00F54224">
      <w:pPr>
        <w:rPr>
          <w:lang w:val="ru-RU"/>
        </w:rPr>
      </w:pPr>
      <w:r w:rsidRPr="00F54224">
        <w:rPr>
          <w:lang w:val="ru-RU"/>
        </w:rPr>
        <w:t>19.7.3.1.</w:t>
      </w:r>
      <w:r w:rsidRPr="00F54224">
        <w:t> </w:t>
      </w:r>
      <w:r w:rsidRPr="00F54224">
        <w:rPr>
          <w:lang w:val="ru-RU"/>
        </w:rPr>
        <w:t>Синтаксис как раздел лингвистики (повторение, обобщение). Синтаксический анализ сл</w:t>
      </w:r>
      <w:r w:rsidRPr="00F54224">
        <w:rPr>
          <w:lang w:val="ru-RU"/>
        </w:rPr>
        <w:t>о</w:t>
      </w:r>
      <w:r w:rsidRPr="00F54224">
        <w:rPr>
          <w:lang w:val="ru-RU"/>
        </w:rPr>
        <w:t>восочетания и предложения.</w:t>
      </w:r>
    </w:p>
    <w:p w:rsidR="00F54224" w:rsidRPr="00F54224" w:rsidRDefault="00F54224" w:rsidP="00F54224">
      <w:pPr>
        <w:rPr>
          <w:lang w:val="ru-RU"/>
        </w:rPr>
      </w:pPr>
      <w:r w:rsidRPr="00F54224">
        <w:rPr>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w:t>
      </w:r>
      <w:r w:rsidRPr="00F54224">
        <w:rPr>
          <w:lang w:val="ru-RU"/>
        </w:rPr>
        <w:t>о</w:t>
      </w:r>
      <w:r w:rsidRPr="00F54224">
        <w:rPr>
          <w:lang w:val="ru-RU"/>
        </w:rPr>
        <w:t>ра, антитеза; риторический вопрос, риторическое восклицание, риторическое обращение; мног</w:t>
      </w:r>
      <w:r w:rsidRPr="00F54224">
        <w:rPr>
          <w:lang w:val="ru-RU"/>
        </w:rPr>
        <w:t>о</w:t>
      </w:r>
      <w:r w:rsidRPr="00F54224">
        <w:rPr>
          <w:lang w:val="ru-RU"/>
        </w:rPr>
        <w:t>союзие, бессоюзие.</w:t>
      </w:r>
    </w:p>
    <w:p w:rsidR="00F54224" w:rsidRPr="00F54224" w:rsidRDefault="00F54224" w:rsidP="00F54224">
      <w:pPr>
        <w:rPr>
          <w:lang w:val="ru-RU"/>
        </w:rPr>
      </w:pPr>
      <w:r w:rsidRPr="00F54224">
        <w:rPr>
          <w:lang w:val="ru-RU"/>
        </w:rPr>
        <w:t>19.7.3.2.</w:t>
      </w:r>
      <w:r w:rsidRPr="00F54224">
        <w:t> </w:t>
      </w:r>
      <w:r w:rsidRPr="00F54224">
        <w:rPr>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w:t>
      </w:r>
      <w:r w:rsidRPr="00F54224">
        <w:rPr>
          <w:lang w:val="ru-RU"/>
        </w:rPr>
        <w:t>ь</w:t>
      </w:r>
      <w:r w:rsidRPr="00F54224">
        <w:rPr>
          <w:lang w:val="ru-RU"/>
        </w:rPr>
        <w:t xml:space="preserve">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w:t>
      </w:r>
      <w:r w:rsidRPr="00F54224">
        <w:rPr>
          <w:lang w:val="ru-RU"/>
        </w:rPr>
        <w:lastRenderedPageBreak/>
        <w:t>озеро Байкал). Согласование сказуемого с подлежащим, выраженным аббревиатурой, заимств</w:t>
      </w:r>
      <w:r w:rsidRPr="00F54224">
        <w:rPr>
          <w:lang w:val="ru-RU"/>
        </w:rPr>
        <w:t>о</w:t>
      </w:r>
      <w:r w:rsidRPr="00F54224">
        <w:rPr>
          <w:lang w:val="ru-RU"/>
        </w:rPr>
        <w:t>ванным несклоняемым существительным.</w:t>
      </w:r>
    </w:p>
    <w:p w:rsidR="00F54224" w:rsidRPr="00F54224" w:rsidRDefault="00F54224" w:rsidP="00F54224">
      <w:pPr>
        <w:rPr>
          <w:lang w:val="ru-RU"/>
        </w:rPr>
      </w:pPr>
      <w:r w:rsidRPr="00F54224">
        <w:rPr>
          <w:lang w:val="ru-RU"/>
        </w:rPr>
        <w:t>Основные нормы управления: правильный выбор падежной или предложно-падежной формы управляемого слова.</w:t>
      </w:r>
    </w:p>
    <w:p w:rsidR="00F54224" w:rsidRPr="00F54224" w:rsidRDefault="00F54224" w:rsidP="00F54224">
      <w:pPr>
        <w:rPr>
          <w:lang w:val="ru-RU"/>
        </w:rPr>
      </w:pPr>
      <w:r w:rsidRPr="00F54224">
        <w:rPr>
          <w:lang w:val="ru-RU"/>
        </w:rPr>
        <w:t>Основные нормы употребления однородных членов предложения.</w:t>
      </w:r>
    </w:p>
    <w:p w:rsidR="00F54224" w:rsidRPr="00F54224" w:rsidRDefault="00F54224" w:rsidP="00F54224">
      <w:pPr>
        <w:rPr>
          <w:lang w:val="ru-RU"/>
        </w:rPr>
      </w:pPr>
      <w:r w:rsidRPr="00F54224">
        <w:rPr>
          <w:lang w:val="ru-RU"/>
        </w:rPr>
        <w:t>Основные нормы употребления причастных и деепричастных оборотов.</w:t>
      </w:r>
    </w:p>
    <w:p w:rsidR="00F54224" w:rsidRPr="00F54224" w:rsidRDefault="00F54224" w:rsidP="00F54224">
      <w:pPr>
        <w:rPr>
          <w:lang w:val="ru-RU"/>
        </w:rPr>
      </w:pPr>
      <w:r w:rsidRPr="00F54224">
        <w:rPr>
          <w:lang w:val="ru-RU"/>
        </w:rPr>
        <w:t>Основные нормы построения сложных предложений.</w:t>
      </w:r>
    </w:p>
    <w:p w:rsidR="00F54224" w:rsidRPr="00F54224" w:rsidRDefault="00F54224" w:rsidP="00F54224">
      <w:pPr>
        <w:rPr>
          <w:lang w:val="ru-RU"/>
        </w:rPr>
      </w:pPr>
      <w:r w:rsidRPr="00F54224">
        <w:rPr>
          <w:lang w:val="ru-RU"/>
        </w:rPr>
        <w:t>19.7.4.</w:t>
      </w:r>
      <w:r w:rsidRPr="00F54224">
        <w:t> </w:t>
      </w:r>
      <w:r w:rsidRPr="00F54224">
        <w:rPr>
          <w:lang w:val="ru-RU"/>
        </w:rPr>
        <w:t>Пунктуация. Основные правила пунктуации.</w:t>
      </w:r>
    </w:p>
    <w:p w:rsidR="00F54224" w:rsidRPr="00F54224" w:rsidRDefault="00F54224" w:rsidP="00F54224">
      <w:pPr>
        <w:rPr>
          <w:lang w:val="ru-RU"/>
        </w:rPr>
      </w:pPr>
      <w:r w:rsidRPr="00F54224">
        <w:rPr>
          <w:lang w:val="ru-RU"/>
        </w:rPr>
        <w:t>19.7.4.1.</w:t>
      </w:r>
      <w:r w:rsidRPr="00F54224">
        <w:t> </w:t>
      </w:r>
      <w:r w:rsidRPr="00F54224">
        <w:rPr>
          <w:lang w:val="ru-RU"/>
        </w:rPr>
        <w:t>Пунктуация как раздел лингвистики (повторение, обобщение). Пунктуационный анализ предложения.</w:t>
      </w:r>
    </w:p>
    <w:p w:rsidR="00F54224" w:rsidRPr="00F54224" w:rsidRDefault="00F54224" w:rsidP="00F54224">
      <w:pPr>
        <w:rPr>
          <w:lang w:val="ru-RU"/>
        </w:rPr>
      </w:pPr>
      <w:r w:rsidRPr="00F54224">
        <w:rPr>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F54224" w:rsidRPr="00F54224" w:rsidRDefault="00F54224" w:rsidP="00F54224">
      <w:pPr>
        <w:rPr>
          <w:lang w:val="ru-RU"/>
        </w:rPr>
      </w:pPr>
      <w:r w:rsidRPr="00F54224">
        <w:rPr>
          <w:lang w:val="ru-RU"/>
        </w:rPr>
        <w:t>19.7.4.2.</w:t>
      </w:r>
      <w:r w:rsidRPr="00F54224">
        <w:t> </w:t>
      </w:r>
      <w:r w:rsidRPr="00F54224">
        <w:rPr>
          <w:lang w:val="ru-RU"/>
        </w:rPr>
        <w:t>Знаки препинания и их функции. Знаки препинания между подлежащим и сказуемым.</w:t>
      </w:r>
    </w:p>
    <w:p w:rsidR="00F54224" w:rsidRPr="00F54224" w:rsidRDefault="00F54224" w:rsidP="00F54224">
      <w:pPr>
        <w:rPr>
          <w:lang w:val="ru-RU"/>
        </w:rPr>
      </w:pPr>
      <w:r w:rsidRPr="00F54224">
        <w:rPr>
          <w:lang w:val="ru-RU"/>
        </w:rPr>
        <w:t>Знаки препинания в предложениях с однородными членами.</w:t>
      </w:r>
    </w:p>
    <w:p w:rsidR="00F54224" w:rsidRPr="00F54224" w:rsidRDefault="00F54224" w:rsidP="00F54224">
      <w:pPr>
        <w:rPr>
          <w:lang w:val="ru-RU"/>
        </w:rPr>
      </w:pPr>
      <w:r w:rsidRPr="00F54224">
        <w:rPr>
          <w:lang w:val="ru-RU"/>
        </w:rPr>
        <w:t>Знаки препинания при обособлении.</w:t>
      </w:r>
    </w:p>
    <w:p w:rsidR="00F54224" w:rsidRPr="00F54224" w:rsidRDefault="00F54224" w:rsidP="00F54224">
      <w:pPr>
        <w:rPr>
          <w:lang w:val="ru-RU"/>
        </w:rPr>
      </w:pPr>
      <w:r w:rsidRPr="00F54224">
        <w:rPr>
          <w:lang w:val="ru-RU"/>
        </w:rPr>
        <w:t>Знаки препинания в предложениях с вводными конструкциями, обращениями, междометиями.</w:t>
      </w:r>
    </w:p>
    <w:p w:rsidR="00F54224" w:rsidRPr="00F54224" w:rsidRDefault="00F54224" w:rsidP="00F54224">
      <w:pPr>
        <w:rPr>
          <w:lang w:val="ru-RU"/>
        </w:rPr>
      </w:pPr>
      <w:r w:rsidRPr="00F54224">
        <w:rPr>
          <w:lang w:val="ru-RU"/>
        </w:rPr>
        <w:t>Знаки препинания в сложном предложении.</w:t>
      </w:r>
    </w:p>
    <w:p w:rsidR="00F54224" w:rsidRPr="00F54224" w:rsidRDefault="00F54224" w:rsidP="00F54224">
      <w:pPr>
        <w:rPr>
          <w:lang w:val="ru-RU"/>
        </w:rPr>
      </w:pPr>
      <w:r w:rsidRPr="00F54224">
        <w:rPr>
          <w:lang w:val="ru-RU"/>
        </w:rPr>
        <w:t>Знаки препинания в сложном предложении с разными видами связи.</w:t>
      </w:r>
    </w:p>
    <w:p w:rsidR="00F54224" w:rsidRPr="00F54224" w:rsidRDefault="00F54224" w:rsidP="00F54224">
      <w:pPr>
        <w:rPr>
          <w:lang w:val="ru-RU"/>
        </w:rPr>
      </w:pPr>
      <w:r w:rsidRPr="00F54224">
        <w:rPr>
          <w:lang w:val="ru-RU"/>
        </w:rPr>
        <w:t>Знаки препинания при передаче чужой речи.</w:t>
      </w:r>
    </w:p>
    <w:p w:rsidR="00F54224" w:rsidRPr="00F54224" w:rsidRDefault="00F54224" w:rsidP="00F54224">
      <w:pPr>
        <w:rPr>
          <w:lang w:val="ru-RU"/>
        </w:rPr>
      </w:pPr>
      <w:r w:rsidRPr="00F54224">
        <w:rPr>
          <w:lang w:val="ru-RU"/>
        </w:rPr>
        <w:t>19.7.5.</w:t>
      </w:r>
      <w:r w:rsidRPr="00F54224">
        <w:t> </w:t>
      </w:r>
      <w:r w:rsidRPr="00F54224">
        <w:rPr>
          <w:lang w:val="ru-RU"/>
        </w:rPr>
        <w:t>Функциональная стилистика. Культура речи.</w:t>
      </w:r>
    </w:p>
    <w:p w:rsidR="00F54224" w:rsidRPr="00F54224" w:rsidRDefault="00F54224" w:rsidP="00F54224">
      <w:pPr>
        <w:rPr>
          <w:lang w:val="ru-RU"/>
        </w:rPr>
      </w:pPr>
      <w:r w:rsidRPr="00F54224">
        <w:rPr>
          <w:lang w:val="ru-RU"/>
        </w:rPr>
        <w:t>19.7.5.1.</w:t>
      </w:r>
      <w:r w:rsidRPr="00F54224">
        <w:t> </w:t>
      </w:r>
      <w:r w:rsidRPr="00F54224">
        <w:rPr>
          <w:lang w:val="ru-RU"/>
        </w:rPr>
        <w:t>Функциональная стилистика как раздел лингвистики. Стилистическая норма (повторение, обобщение).</w:t>
      </w:r>
    </w:p>
    <w:p w:rsidR="00F54224" w:rsidRPr="00F54224" w:rsidRDefault="00F54224" w:rsidP="00F54224">
      <w:pPr>
        <w:rPr>
          <w:lang w:val="ru-RU"/>
        </w:rPr>
      </w:pPr>
      <w:r w:rsidRPr="00F54224">
        <w:rPr>
          <w:lang w:val="ru-RU"/>
        </w:rPr>
        <w:t>19.7.5.2.</w:t>
      </w:r>
      <w:r w:rsidRPr="00F54224">
        <w:t> </w:t>
      </w:r>
      <w:r w:rsidRPr="00F54224">
        <w:rPr>
          <w:lang w:val="ru-RU"/>
        </w:rPr>
        <w:t>Разговорная речь, сферы её использования, назначение. Основные признаки разгово</w:t>
      </w:r>
      <w:r w:rsidRPr="00F54224">
        <w:rPr>
          <w:lang w:val="ru-RU"/>
        </w:rPr>
        <w:t>р</w:t>
      </w:r>
      <w:r w:rsidRPr="00F54224">
        <w:rPr>
          <w:lang w:val="ru-RU"/>
        </w:rPr>
        <w:t>ной речи: неофициальность, экспрессивность, неподготовленность, преимущественно диалогич</w:t>
      </w:r>
      <w:r w:rsidRPr="00F54224">
        <w:rPr>
          <w:lang w:val="ru-RU"/>
        </w:rPr>
        <w:t>е</w:t>
      </w:r>
      <w:r w:rsidRPr="00F54224">
        <w:rPr>
          <w:lang w:val="ru-RU"/>
        </w:rPr>
        <w:t>ская форма. Фонетические, интонационные, лексические, морфологические, синтаксические ос</w:t>
      </w:r>
      <w:r w:rsidRPr="00F54224">
        <w:rPr>
          <w:lang w:val="ru-RU"/>
        </w:rPr>
        <w:t>о</w:t>
      </w:r>
      <w:r w:rsidRPr="00F54224">
        <w:rPr>
          <w:lang w:val="ru-RU"/>
        </w:rPr>
        <w:t>бенности разговорной речи. Основные жанры разговорной речи: устный рассказ, беседа, спор и другие (обзор).</w:t>
      </w:r>
    </w:p>
    <w:p w:rsidR="00F54224" w:rsidRPr="00F54224" w:rsidRDefault="00F54224" w:rsidP="00F54224">
      <w:pPr>
        <w:rPr>
          <w:lang w:val="ru-RU"/>
        </w:rPr>
      </w:pPr>
      <w:r w:rsidRPr="00F54224">
        <w:rPr>
          <w:lang w:val="ru-RU"/>
        </w:rPr>
        <w:t>19.7.5.3.</w:t>
      </w:r>
      <w:r w:rsidRPr="00F54224">
        <w:t> </w:t>
      </w:r>
      <w:r w:rsidRPr="00F54224">
        <w:rPr>
          <w:lang w:val="ru-RU"/>
        </w:rPr>
        <w:t>Научный стиль, сферы его использования, назначение. Основные признаки научного ст</w:t>
      </w:r>
      <w:r w:rsidRPr="00F54224">
        <w:rPr>
          <w:lang w:val="ru-RU"/>
        </w:rPr>
        <w:t>и</w:t>
      </w:r>
      <w:r w:rsidRPr="00F54224">
        <w:rPr>
          <w:lang w:val="ru-RU"/>
        </w:rPr>
        <w:t>ля: отвлечённость, логичность, точность, объективность. Лексические, морфологические, синта</w:t>
      </w:r>
      <w:r w:rsidRPr="00F54224">
        <w:rPr>
          <w:lang w:val="ru-RU"/>
        </w:rPr>
        <w:t>к</w:t>
      </w:r>
      <w:r w:rsidRPr="00F54224">
        <w:rPr>
          <w:lang w:val="ru-RU"/>
        </w:rPr>
        <w:t>сические особенности научного стиля. Основные подстили научного стиля. Основные жанры нау</w:t>
      </w:r>
      <w:r w:rsidRPr="00F54224">
        <w:rPr>
          <w:lang w:val="ru-RU"/>
        </w:rPr>
        <w:t>ч</w:t>
      </w:r>
      <w:r w:rsidRPr="00F54224">
        <w:rPr>
          <w:lang w:val="ru-RU"/>
        </w:rPr>
        <w:t>ного стиля: монография, диссертация, научная статья, реферат, словарь, справочник, учебник и учебное пособие, лекция, доклад и другие (обзор).</w:t>
      </w:r>
    </w:p>
    <w:p w:rsidR="00F54224" w:rsidRPr="00F54224" w:rsidRDefault="00F54224" w:rsidP="00F54224">
      <w:pPr>
        <w:rPr>
          <w:lang w:val="ru-RU"/>
        </w:rPr>
      </w:pPr>
      <w:r w:rsidRPr="00F54224">
        <w:rPr>
          <w:lang w:val="ru-RU"/>
        </w:rPr>
        <w:t>19.7.5.4.</w:t>
      </w:r>
      <w:r w:rsidRPr="00F54224">
        <w:t> </w:t>
      </w:r>
      <w:r w:rsidRPr="00F54224">
        <w:rPr>
          <w:lang w:val="ru-RU"/>
        </w:rPr>
        <w:t xml:space="preserve">Официально-деловой стиль, сферы его использования, назначение. Основные признаки </w:t>
      </w:r>
      <w:r w:rsidRPr="00F54224">
        <w:rPr>
          <w:lang w:val="ru-RU"/>
        </w:rPr>
        <w:lastRenderedPageBreak/>
        <w:t>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w:t>
      </w:r>
      <w:r w:rsidRPr="00F54224">
        <w:rPr>
          <w:lang w:val="ru-RU"/>
        </w:rPr>
        <w:t>о</w:t>
      </w:r>
      <w:r w:rsidRPr="00F54224">
        <w:rPr>
          <w:lang w:val="ru-RU"/>
        </w:rPr>
        <w:t>графия, характеристика, резюме и другие (обзор).</w:t>
      </w:r>
    </w:p>
    <w:p w:rsidR="00F54224" w:rsidRPr="00F54224" w:rsidRDefault="00F54224" w:rsidP="00F54224">
      <w:pPr>
        <w:rPr>
          <w:lang w:val="ru-RU"/>
        </w:rPr>
      </w:pPr>
      <w:r w:rsidRPr="00F54224">
        <w:rPr>
          <w:lang w:val="ru-RU"/>
        </w:rPr>
        <w:t>19.7.5.5.</w:t>
      </w:r>
      <w:r w:rsidRPr="00F54224">
        <w:t> </w:t>
      </w:r>
      <w:r w:rsidRPr="00F54224">
        <w:rPr>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w:t>
      </w:r>
      <w:r w:rsidRPr="00F54224">
        <w:rPr>
          <w:lang w:val="ru-RU"/>
        </w:rPr>
        <w:t>и</w:t>
      </w:r>
      <w:r w:rsidRPr="00F54224">
        <w:rPr>
          <w:lang w:val="ru-RU"/>
        </w:rPr>
        <w:t>ческие, синтаксические особенности публицистического стиля. Основные жанры публицистич</w:t>
      </w:r>
      <w:r w:rsidRPr="00F54224">
        <w:rPr>
          <w:lang w:val="ru-RU"/>
        </w:rPr>
        <w:t>е</w:t>
      </w:r>
      <w:r w:rsidRPr="00F54224">
        <w:rPr>
          <w:lang w:val="ru-RU"/>
        </w:rPr>
        <w:t>ского стиля: заметка, статья, репортаж, очерк, эссе, интервью (обзор).</w:t>
      </w:r>
    </w:p>
    <w:p w:rsidR="00F54224" w:rsidRPr="00F54224" w:rsidRDefault="00F54224" w:rsidP="00F54224">
      <w:pPr>
        <w:rPr>
          <w:lang w:val="ru-RU"/>
        </w:rPr>
      </w:pPr>
      <w:r w:rsidRPr="00F54224">
        <w:rPr>
          <w:lang w:val="ru-RU"/>
        </w:rPr>
        <w:t>19.7.5.6.</w:t>
      </w:r>
      <w:r w:rsidRPr="00F54224">
        <w:t> </w:t>
      </w:r>
      <w:r w:rsidRPr="00F54224">
        <w:rPr>
          <w:lang w:val="ru-RU"/>
        </w:rPr>
        <w:t>Язык художественной литературы и его отличие от других функциональных разновидн</w:t>
      </w:r>
      <w:r w:rsidRPr="00F54224">
        <w:rPr>
          <w:lang w:val="ru-RU"/>
        </w:rPr>
        <w:t>о</w:t>
      </w:r>
      <w:r w:rsidRPr="00F54224">
        <w:rPr>
          <w:lang w:val="ru-RU"/>
        </w:rPr>
        <w:t>стей языка (повторение, обобщение). Основные признаки художественной речи: образность, ш</w:t>
      </w:r>
      <w:r w:rsidRPr="00F54224">
        <w:rPr>
          <w:lang w:val="ru-RU"/>
        </w:rPr>
        <w:t>и</w:t>
      </w:r>
      <w:r w:rsidRPr="00F54224">
        <w:rPr>
          <w:lang w:val="ru-RU"/>
        </w:rPr>
        <w:t>рокое использование изобразительно-выразительных средств, языковых средств других функци</w:t>
      </w:r>
      <w:r w:rsidRPr="00F54224">
        <w:rPr>
          <w:lang w:val="ru-RU"/>
        </w:rPr>
        <w:t>о</w:t>
      </w:r>
      <w:r w:rsidRPr="00F54224">
        <w:rPr>
          <w:lang w:val="ru-RU"/>
        </w:rPr>
        <w:t>нальных разновидностей языка.</w:t>
      </w:r>
    </w:p>
    <w:p w:rsidR="00F54224" w:rsidRPr="00F54224" w:rsidRDefault="00F54224" w:rsidP="00F54224">
      <w:pPr>
        <w:rPr>
          <w:lang w:val="ru-RU"/>
        </w:rPr>
      </w:pPr>
      <w:r w:rsidRPr="00F54224">
        <w:rPr>
          <w:lang w:val="ru-RU"/>
        </w:rPr>
        <w:t>19.8.</w:t>
      </w:r>
      <w:r w:rsidRPr="00F54224">
        <w:t> </w:t>
      </w:r>
      <w:r w:rsidRPr="00F54224">
        <w:rPr>
          <w:lang w:val="ru-RU"/>
        </w:rPr>
        <w:t>Планируемые результаты освоения программы по русскому языку на уровне среднего общ</w:t>
      </w:r>
      <w:r w:rsidRPr="00F54224">
        <w:rPr>
          <w:lang w:val="ru-RU"/>
        </w:rPr>
        <w:t>е</w:t>
      </w:r>
      <w:r w:rsidRPr="00F54224">
        <w:rPr>
          <w:lang w:val="ru-RU"/>
        </w:rPr>
        <w:t>го образования.</w:t>
      </w:r>
    </w:p>
    <w:p w:rsidR="00F54224" w:rsidRPr="00F54224" w:rsidRDefault="00F54224" w:rsidP="00F54224">
      <w:pPr>
        <w:rPr>
          <w:lang w:val="ru-RU"/>
        </w:rPr>
      </w:pPr>
      <w:r w:rsidRPr="00F54224">
        <w:rPr>
          <w:lang w:val="ru-RU"/>
        </w:rPr>
        <w:t>19.8.1.</w:t>
      </w:r>
      <w:r w:rsidRPr="00F54224">
        <w:t> </w:t>
      </w:r>
      <w:r w:rsidRPr="00F54224">
        <w:rPr>
          <w:lang w:val="ru-RU"/>
        </w:rPr>
        <w:t>Личностные результаты освоения программы по русскому языку на уровне среднего общ</w:t>
      </w:r>
      <w:r w:rsidRPr="00F54224">
        <w:rPr>
          <w:lang w:val="ru-RU"/>
        </w:rPr>
        <w:t>е</w:t>
      </w:r>
      <w:r w:rsidRPr="00F54224">
        <w:rPr>
          <w:lang w:val="ru-RU"/>
        </w:rPr>
        <w:t>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w:t>
      </w:r>
      <w:r w:rsidRPr="00F54224">
        <w:rPr>
          <w:lang w:val="ru-RU"/>
        </w:rPr>
        <w:t>я</w:t>
      </w:r>
      <w:r w:rsidRPr="00F54224">
        <w:rPr>
          <w:lang w:val="ru-RU"/>
        </w:rPr>
        <w:t>тыми в обществе правилами и нормами поведения и способствуют процессам самопознания, с</w:t>
      </w:r>
      <w:r w:rsidRPr="00F54224">
        <w:rPr>
          <w:lang w:val="ru-RU"/>
        </w:rPr>
        <w:t>а</w:t>
      </w:r>
      <w:r w:rsidRPr="00F54224">
        <w:rPr>
          <w:lang w:val="ru-RU"/>
        </w:rPr>
        <w:t>мовоспитания и саморазвития, формирования внутренней позиции личности, патриотизма, гра</w:t>
      </w:r>
      <w:r w:rsidRPr="00F54224">
        <w:rPr>
          <w:lang w:val="ru-RU"/>
        </w:rPr>
        <w:t>ж</w:t>
      </w:r>
      <w:r w:rsidRPr="00F54224">
        <w:rPr>
          <w:lang w:val="ru-RU"/>
        </w:rPr>
        <w:t>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w:t>
      </w:r>
      <w:r w:rsidRPr="00F54224">
        <w:rPr>
          <w:lang w:val="ru-RU"/>
        </w:rPr>
        <w:t>т</w:t>
      </w:r>
      <w:r w:rsidRPr="00F54224">
        <w:rPr>
          <w:lang w:val="ru-RU"/>
        </w:rPr>
        <w:t>ношения к культурному наследию и традициям многонационального народа Российской Федер</w:t>
      </w:r>
      <w:r w:rsidRPr="00F54224">
        <w:rPr>
          <w:lang w:val="ru-RU"/>
        </w:rPr>
        <w:t>а</w:t>
      </w:r>
      <w:r w:rsidRPr="00F54224">
        <w:rPr>
          <w:lang w:val="ru-RU"/>
        </w:rPr>
        <w:t>ции, природе и окружающей среде.</w:t>
      </w:r>
    </w:p>
    <w:p w:rsidR="00F54224" w:rsidRPr="00F54224" w:rsidRDefault="00F54224" w:rsidP="00F54224">
      <w:pPr>
        <w:rPr>
          <w:lang w:val="ru-RU"/>
        </w:rPr>
      </w:pPr>
      <w:r w:rsidRPr="00F54224">
        <w:rPr>
          <w:lang w:val="ru-RU"/>
        </w:rPr>
        <w:t>19.8.2.</w:t>
      </w:r>
      <w:r w:rsidRPr="00F54224">
        <w:t> </w:t>
      </w:r>
      <w:r w:rsidRPr="00F54224">
        <w:rPr>
          <w:lang w:val="ru-RU"/>
        </w:rPr>
        <w:t>В результате изучения русского языка на уровне среднего общего образования у обуча</w:t>
      </w:r>
      <w:r w:rsidRPr="00F54224">
        <w:rPr>
          <w:lang w:val="ru-RU"/>
        </w:rPr>
        <w:t>ю</w:t>
      </w:r>
      <w:r w:rsidRPr="00F54224">
        <w:rPr>
          <w:lang w:val="ru-RU"/>
        </w:rPr>
        <w:t xml:space="preserve">щегося будут сформированы следующие личностные результаты: </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сформированность гражданской позиции обучающегося как активного и ответственного члена российского общества;</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w:t>
      </w:r>
      <w:r w:rsidRPr="00F54224">
        <w:rPr>
          <w:lang w:val="ru-RU"/>
        </w:rPr>
        <w:t>о</w:t>
      </w:r>
      <w:r w:rsidRPr="00F54224">
        <w:rPr>
          <w:lang w:val="ru-RU"/>
        </w:rPr>
        <w:t>изведений, написанных на русском языке;</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моуправлении в образовательной организации;</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lastRenderedPageBreak/>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w:t>
      </w:r>
      <w:r w:rsidRPr="00F54224">
        <w:rPr>
          <w:lang w:val="ru-RU"/>
        </w:rPr>
        <w:t>о</w:t>
      </w:r>
      <w:r w:rsidRPr="00F54224">
        <w:rPr>
          <w:lang w:val="ru-RU"/>
        </w:rPr>
        <w:t>стижениям России в науке, искусстве, спорте, технологиях,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осознание духовных ценностей российского народа;</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русскому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 формирования культуры здоровья и эмоционального благополучия: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lastRenderedPageBreak/>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умение совершать осознанный выбор будущей профессии и ре</w:t>
      </w:r>
      <w:r w:rsidRPr="00F54224">
        <w:rPr>
          <w:lang w:val="ru-RU"/>
        </w:rPr>
        <w:t>а</w:t>
      </w:r>
      <w:r w:rsidRPr="00F54224">
        <w:rPr>
          <w:lang w:val="ru-RU"/>
        </w:rPr>
        <w:t>лизовывать собственные жизненные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 умение прогнозировать н</w:t>
      </w:r>
      <w:r w:rsidRPr="00F54224">
        <w:rPr>
          <w:lang w:val="ru-RU"/>
        </w:rPr>
        <w:t>е</w:t>
      </w:r>
      <w:r w:rsidRPr="00F54224">
        <w:rPr>
          <w:lang w:val="ru-RU"/>
        </w:rPr>
        <w:t>благоприятные экологические последствия предпринимаемых действий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F54224" w:rsidRPr="00F54224" w:rsidRDefault="00F54224" w:rsidP="00F54224">
      <w:pPr>
        <w:rPr>
          <w:lang w:val="ru-RU"/>
        </w:rPr>
      </w:pPr>
      <w:r w:rsidRPr="00F54224">
        <w:rPr>
          <w:lang w:val="ru-RU"/>
        </w:rPr>
        <w:t>19.8.3.</w:t>
      </w:r>
      <w:r w:rsidRPr="00F54224">
        <w:t> </w:t>
      </w:r>
      <w:r w:rsidRPr="00F54224">
        <w:rPr>
          <w:lang w:val="ru-RU"/>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lastRenderedPageBreak/>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19.8.4.</w:t>
      </w:r>
      <w:r w:rsidRPr="00F54224">
        <w:t> </w:t>
      </w:r>
      <w:r w:rsidRPr="00F54224">
        <w:rPr>
          <w:lang w:val="ru-RU"/>
        </w:rPr>
        <w:t>В результате изучения русского языка на уровне среднего общего образования у обуча</w:t>
      </w:r>
      <w:r w:rsidRPr="00F54224">
        <w:rPr>
          <w:lang w:val="ru-RU"/>
        </w:rPr>
        <w:t>ю</w:t>
      </w:r>
      <w:r w:rsidRPr="00F54224">
        <w:rPr>
          <w:lang w:val="ru-RU"/>
        </w:rPr>
        <w:t>щегося будут сформированы познавательные универсальные учебные действия, коммуникати</w:t>
      </w:r>
      <w:r w:rsidRPr="00F54224">
        <w:rPr>
          <w:lang w:val="ru-RU"/>
        </w:rPr>
        <w:t>в</w:t>
      </w:r>
      <w:r w:rsidRPr="00F54224">
        <w:rPr>
          <w:lang w:val="ru-RU"/>
        </w:rPr>
        <w:t>ные универсальные учебные действия, регулятивные универсальные учебные действия, совмес</w:t>
      </w:r>
      <w:r w:rsidRPr="00F54224">
        <w:rPr>
          <w:lang w:val="ru-RU"/>
        </w:rPr>
        <w:t>т</w:t>
      </w:r>
      <w:r w:rsidRPr="00F54224">
        <w:rPr>
          <w:lang w:val="ru-RU"/>
        </w:rPr>
        <w:t xml:space="preserve">ная деятельность. </w:t>
      </w:r>
    </w:p>
    <w:p w:rsidR="00F54224" w:rsidRPr="00F54224" w:rsidRDefault="00F54224" w:rsidP="00F54224">
      <w:pPr>
        <w:rPr>
          <w:lang w:val="ru-RU"/>
        </w:rPr>
      </w:pPr>
      <w:r w:rsidRPr="00F54224">
        <w:rPr>
          <w:lang w:val="ru-RU"/>
        </w:rPr>
        <w:t>19.8.4.1.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w:t>
      </w:r>
      <w:r w:rsidRPr="00F54224">
        <w:rPr>
          <w:lang w:val="ru-RU"/>
        </w:rPr>
        <w:t>д</w:t>
      </w:r>
      <w:r w:rsidRPr="00F54224">
        <w:rPr>
          <w:lang w:val="ru-RU"/>
        </w:rPr>
        <w:t>ностей языка, функционально-смысловых типов, жанров;</w:t>
      </w:r>
    </w:p>
    <w:p w:rsidR="00F54224" w:rsidRPr="00F54224" w:rsidRDefault="00F54224" w:rsidP="00F54224">
      <w:pPr>
        <w:rPr>
          <w:lang w:val="ru-RU"/>
        </w:rPr>
      </w:pPr>
      <w:r w:rsidRPr="00F54224">
        <w:rPr>
          <w:lang w:val="ru-RU"/>
        </w:rPr>
        <w:t>определять цели деятельности, задавать параметры и критерии их достижения;</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разрабатывать план решения проблемы с учётом анализа имеющихся материальных и нематер</w:t>
      </w:r>
      <w:r w:rsidRPr="00F54224">
        <w:rPr>
          <w:lang w:val="ru-RU"/>
        </w:rPr>
        <w:t>и</w:t>
      </w:r>
      <w:r w:rsidRPr="00F54224">
        <w:rPr>
          <w:lang w:val="ru-RU"/>
        </w:rPr>
        <w:t>альных ресурсов;</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t>вого и читательского опыта.</w:t>
      </w:r>
    </w:p>
    <w:p w:rsidR="00F54224" w:rsidRPr="00F54224" w:rsidRDefault="00F54224" w:rsidP="00F54224">
      <w:pPr>
        <w:rPr>
          <w:lang w:val="ru-RU"/>
        </w:rPr>
      </w:pPr>
      <w:r w:rsidRPr="00F54224">
        <w:rPr>
          <w:lang w:val="ru-RU"/>
        </w:rPr>
        <w:t>19.8.4.2.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в том числе по русск</w:t>
      </w:r>
      <w:r w:rsidRPr="00F54224">
        <w:rPr>
          <w:lang w:val="ru-RU"/>
        </w:rPr>
        <w:t>о</w:t>
      </w:r>
      <w:r w:rsidRPr="00F54224">
        <w:rPr>
          <w:lang w:val="ru-RU"/>
        </w:rPr>
        <w:t>му языку; его интерпретации, преобразованию и применению в различных учебных ситуациях, в том числе при создании учебных и социальных проектов;</w:t>
      </w:r>
    </w:p>
    <w:p w:rsidR="00F54224" w:rsidRPr="00F54224" w:rsidRDefault="00F54224" w:rsidP="00F54224">
      <w:pPr>
        <w:rPr>
          <w:lang w:val="ru-RU"/>
        </w:rPr>
      </w:pPr>
      <w:r w:rsidRPr="00F54224">
        <w:rPr>
          <w:lang w:val="ru-RU"/>
        </w:rPr>
        <w:t>формировать научный тип мышления, владеть научной, в том числе лингвистической, терминол</w:t>
      </w:r>
      <w:r w:rsidRPr="00F54224">
        <w:rPr>
          <w:lang w:val="ru-RU"/>
        </w:rPr>
        <w:t>о</w:t>
      </w:r>
      <w:r w:rsidRPr="00F54224">
        <w:rPr>
          <w:lang w:val="ru-RU"/>
        </w:rPr>
        <w:t>гией, общенаучными ключевыми понятиями и методами;</w:t>
      </w:r>
    </w:p>
    <w:p w:rsidR="00F54224" w:rsidRPr="00F54224" w:rsidRDefault="00F54224" w:rsidP="00F54224">
      <w:pPr>
        <w:rPr>
          <w:lang w:val="ru-RU"/>
        </w:rPr>
      </w:pPr>
      <w:r w:rsidRPr="00F54224">
        <w:rPr>
          <w:lang w:val="ru-RU"/>
        </w:rPr>
        <w:t xml:space="preserve">ставить и формулировать собственные задачи в образовательной деятельности и разнообразных </w:t>
      </w:r>
      <w:r w:rsidRPr="00F54224">
        <w:rPr>
          <w:lang w:val="ru-RU"/>
        </w:rPr>
        <w:lastRenderedPageBreak/>
        <w:t>жизненных ситуациях;</w:t>
      </w:r>
    </w:p>
    <w:p w:rsidR="00F54224" w:rsidRPr="00F54224" w:rsidRDefault="00F54224" w:rsidP="00F54224">
      <w:pPr>
        <w:rPr>
          <w:lang w:val="ru-RU"/>
        </w:rPr>
      </w:pPr>
      <w:r w:rsidRPr="00F54224">
        <w:rPr>
          <w:lang w:val="ru-RU"/>
        </w:rPr>
        <w:t>выявлять и актуализировать задачу, выдвигать гипотезу, задавать параметры и критерии её реш</w:t>
      </w:r>
      <w:r w:rsidRPr="00F54224">
        <w:rPr>
          <w:lang w:val="ru-RU"/>
        </w:rPr>
        <w:t>е</w:t>
      </w:r>
      <w:r w:rsidRPr="00F54224">
        <w:rPr>
          <w:lang w:val="ru-RU"/>
        </w:rPr>
        <w:t>ния, находить аргументы для доказательства своих утверждений;</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приобретённому опыту;</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уметь переносить знания в практическую область жизнедеятельности, освоенные средства и сп</w:t>
      </w:r>
      <w:r w:rsidRPr="00F54224">
        <w:rPr>
          <w:lang w:val="ru-RU"/>
        </w:rPr>
        <w:t>о</w:t>
      </w:r>
      <w:r w:rsidRPr="00F54224">
        <w:rPr>
          <w:lang w:val="ru-RU"/>
        </w:rPr>
        <w:t>собы действия – в профессиональную среду;</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19.8.4.3.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 (презентация, таблица, схема и другие);</w:t>
      </w:r>
    </w:p>
    <w:p w:rsidR="00F54224" w:rsidRPr="00F54224" w:rsidRDefault="00F54224" w:rsidP="00F54224">
      <w:pPr>
        <w:rPr>
          <w:lang w:val="ru-RU"/>
        </w:rPr>
      </w:pPr>
      <w:r w:rsidRPr="00F54224">
        <w:rPr>
          <w:lang w:val="ru-RU"/>
        </w:rPr>
        <w:t>оценивать достоверность, легитимность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19.8.4.4.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 аргументированно вести диалог;</w:t>
      </w:r>
    </w:p>
    <w:p w:rsidR="00F54224" w:rsidRPr="00F54224" w:rsidRDefault="00F54224" w:rsidP="00F54224">
      <w:pPr>
        <w:rPr>
          <w:lang w:val="ru-RU"/>
        </w:rPr>
      </w:pPr>
      <w:r w:rsidRPr="00F54224">
        <w:rPr>
          <w:lang w:val="ru-RU"/>
        </w:rPr>
        <w:t>развёрнуто, логично и корректно с точки зрения культуры речи излагать своё мнение, строить в</w:t>
      </w:r>
      <w:r w:rsidRPr="00F54224">
        <w:rPr>
          <w:lang w:val="ru-RU"/>
        </w:rPr>
        <w:t>ы</w:t>
      </w:r>
      <w:r w:rsidRPr="00F54224">
        <w:rPr>
          <w:lang w:val="ru-RU"/>
        </w:rPr>
        <w:t>сказывание.</w:t>
      </w:r>
    </w:p>
    <w:p w:rsidR="00F54224" w:rsidRPr="00F54224" w:rsidRDefault="00F54224" w:rsidP="00F54224">
      <w:pPr>
        <w:rPr>
          <w:lang w:val="ru-RU"/>
        </w:rPr>
      </w:pPr>
      <w:r w:rsidRPr="00F54224">
        <w:rPr>
          <w:lang w:val="ru-RU"/>
        </w:rPr>
        <w:lastRenderedPageBreak/>
        <w:t>19.8.4.5.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расширять рамки учебного предмета на основе личных предпочтений;</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t>19.8.4.6.</w:t>
      </w:r>
      <w:r w:rsidRPr="00F54224">
        <w:t> </w:t>
      </w:r>
      <w:r w:rsidRPr="00F54224">
        <w:rPr>
          <w:lang w:val="ru-RU"/>
        </w:rPr>
        <w:t>У обучающегося будут сформированы умения самоконтроля, принятия себя и других как части регулятивных универсальных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 использовать приёмы рефлексии для оценки с</w:t>
      </w:r>
      <w:r w:rsidRPr="00F54224">
        <w:rPr>
          <w:lang w:val="ru-RU"/>
        </w:rPr>
        <w:t>и</w:t>
      </w:r>
      <w:r w:rsidRPr="00F54224">
        <w:rPr>
          <w:lang w:val="ru-RU"/>
        </w:rPr>
        <w:t>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19.8.4.7.</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lastRenderedPageBreak/>
        <w:t>19.8.5.</w:t>
      </w:r>
      <w:r w:rsidRPr="00F54224">
        <w:t> </w:t>
      </w:r>
      <w:r w:rsidRPr="00F54224">
        <w:rPr>
          <w:lang w:val="ru-RU"/>
        </w:rPr>
        <w:t>К концу обучения в 10 классе обучающийся получит следующие предметные результаты по отдельным темам программы по русскому языку:</w:t>
      </w:r>
    </w:p>
    <w:p w:rsidR="00F54224" w:rsidRPr="00F54224" w:rsidRDefault="00F54224" w:rsidP="00F54224">
      <w:pPr>
        <w:rPr>
          <w:lang w:val="ru-RU"/>
        </w:rPr>
      </w:pPr>
      <w:r w:rsidRPr="00F54224">
        <w:rPr>
          <w:lang w:val="ru-RU"/>
        </w:rPr>
        <w:t>19.8.5.1.</w:t>
      </w:r>
      <w:r w:rsidRPr="00F54224">
        <w:t> </w:t>
      </w:r>
      <w:r w:rsidRPr="00F54224">
        <w:rPr>
          <w:lang w:val="ru-RU"/>
        </w:rPr>
        <w:t>Общие сведения о языке.</w:t>
      </w:r>
    </w:p>
    <w:p w:rsidR="00F54224" w:rsidRPr="00F54224" w:rsidRDefault="00F54224" w:rsidP="00F54224">
      <w:pPr>
        <w:rPr>
          <w:lang w:val="ru-RU"/>
        </w:rPr>
      </w:pPr>
      <w:r w:rsidRPr="00F54224">
        <w:rPr>
          <w:lang w:val="ru-RU"/>
        </w:rPr>
        <w:t>Иметь представление о языке как знаковой системе, об основных функциях языка; о лингвистике как науке.</w:t>
      </w:r>
    </w:p>
    <w:p w:rsidR="00F54224" w:rsidRPr="00F54224" w:rsidRDefault="00F54224" w:rsidP="00F54224">
      <w:pPr>
        <w:rPr>
          <w:lang w:val="ru-RU"/>
        </w:rPr>
      </w:pPr>
      <w:r w:rsidRPr="00F54224">
        <w:rPr>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w:t>
      </w:r>
      <w:r w:rsidRPr="00F54224">
        <w:rPr>
          <w:lang w:val="ru-RU"/>
        </w:rPr>
        <w:t>и</w:t>
      </w:r>
      <w:r w:rsidRPr="00F54224">
        <w:rPr>
          <w:lang w:val="ru-RU"/>
        </w:rPr>
        <w:t>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F54224" w:rsidRPr="00F54224" w:rsidRDefault="00F54224" w:rsidP="00F54224">
      <w:pPr>
        <w:rPr>
          <w:lang w:val="ru-RU"/>
        </w:rPr>
      </w:pPr>
      <w:r w:rsidRPr="00F54224">
        <w:rPr>
          <w:lang w:val="ru-RU"/>
        </w:rPr>
        <w:t>Понимать и уметь комментировать функции русского языка как государственного языка Росси</w:t>
      </w:r>
      <w:r w:rsidRPr="00F54224">
        <w:rPr>
          <w:lang w:val="ru-RU"/>
        </w:rPr>
        <w:t>й</w:t>
      </w:r>
      <w:r w:rsidRPr="00F54224">
        <w:rPr>
          <w:lang w:val="ru-RU"/>
        </w:rPr>
        <w:t>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w:t>
      </w:r>
      <w:r w:rsidRPr="00F54224">
        <w:rPr>
          <w:lang w:val="ru-RU"/>
        </w:rPr>
        <w:t>а</w:t>
      </w:r>
      <w:r w:rsidRPr="00F54224">
        <w:rPr>
          <w:lang w:val="ru-RU"/>
        </w:rPr>
        <w:t>ции от 25 октября 1991 г. № 1807-1 «О языках народов Российской Федерации»).</w:t>
      </w:r>
    </w:p>
    <w:p w:rsidR="00F54224" w:rsidRPr="00F54224" w:rsidRDefault="00F54224" w:rsidP="00F54224">
      <w:pPr>
        <w:rPr>
          <w:lang w:val="ru-RU"/>
        </w:rPr>
      </w:pPr>
      <w:r w:rsidRPr="00F54224">
        <w:rPr>
          <w:lang w:val="ru-RU"/>
        </w:rPr>
        <w:t>Различать формы существования русского языка (литературный язык, просторечие, народные г</w:t>
      </w:r>
      <w:r w:rsidRPr="00F54224">
        <w:rPr>
          <w:lang w:val="ru-RU"/>
        </w:rPr>
        <w:t>о</w:t>
      </w:r>
      <w:r w:rsidRPr="00F54224">
        <w:rPr>
          <w:lang w:val="ru-RU"/>
        </w:rPr>
        <w:t>воры, профессиональные разновидности, жаргон, арго), знать и характеризовать признаки лит</w:t>
      </w:r>
      <w:r w:rsidRPr="00F54224">
        <w:rPr>
          <w:lang w:val="ru-RU"/>
        </w:rPr>
        <w:t>е</w:t>
      </w:r>
      <w:r w:rsidRPr="00F54224">
        <w:rPr>
          <w:lang w:val="ru-RU"/>
        </w:rPr>
        <w:t>ратурного языка и его роль в обществе; использовать эти знания в речевой практике.</w:t>
      </w:r>
    </w:p>
    <w:p w:rsidR="00F54224" w:rsidRPr="00F54224" w:rsidRDefault="00F54224" w:rsidP="00F54224">
      <w:pPr>
        <w:rPr>
          <w:lang w:val="ru-RU"/>
        </w:rPr>
      </w:pPr>
      <w:r w:rsidRPr="00F54224">
        <w:rPr>
          <w:lang w:val="ru-RU"/>
        </w:rPr>
        <w:t>19.8.5.2.</w:t>
      </w:r>
      <w:r w:rsidRPr="00F54224">
        <w:t> </w:t>
      </w:r>
      <w:r w:rsidRPr="00F54224">
        <w:rPr>
          <w:lang w:val="ru-RU"/>
        </w:rPr>
        <w:t>Язык и речь. Культура речи.</w:t>
      </w:r>
    </w:p>
    <w:p w:rsidR="00F54224" w:rsidRPr="00F54224" w:rsidRDefault="00F54224" w:rsidP="00F54224">
      <w:pPr>
        <w:rPr>
          <w:lang w:val="ru-RU"/>
        </w:rPr>
      </w:pPr>
      <w:r w:rsidRPr="00F54224">
        <w:rPr>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F54224" w:rsidRPr="00F54224" w:rsidRDefault="00F54224" w:rsidP="00F54224">
      <w:pPr>
        <w:rPr>
          <w:lang w:val="ru-RU"/>
        </w:rPr>
      </w:pPr>
      <w:r w:rsidRPr="00F54224">
        <w:rPr>
          <w:lang w:val="ru-RU"/>
        </w:rPr>
        <w:t>Иметь представление о культуре речи как разделе лингвистики.</w:t>
      </w:r>
    </w:p>
    <w:p w:rsidR="00F54224" w:rsidRPr="00F54224" w:rsidRDefault="00F54224" w:rsidP="00F54224">
      <w:pPr>
        <w:rPr>
          <w:lang w:val="ru-RU"/>
        </w:rPr>
      </w:pPr>
      <w:r w:rsidRPr="00F54224">
        <w:rPr>
          <w:lang w:val="ru-RU"/>
        </w:rPr>
        <w:t>Комментировать нормативный, коммуникативный и этический аспекты культуры речи, приводить соответствующие примеры.</w:t>
      </w:r>
    </w:p>
    <w:p w:rsidR="00F54224" w:rsidRPr="00F54224" w:rsidRDefault="00F54224" w:rsidP="00F54224">
      <w:pPr>
        <w:rPr>
          <w:lang w:val="ru-RU"/>
        </w:rPr>
      </w:pPr>
      <w:r w:rsidRPr="00F54224">
        <w:rPr>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w:t>
      </w:r>
      <w:r w:rsidRPr="00F54224">
        <w:rPr>
          <w:lang w:val="ru-RU"/>
        </w:rPr>
        <w:t>и</w:t>
      </w:r>
      <w:r w:rsidRPr="00F54224">
        <w:rPr>
          <w:lang w:val="ru-RU"/>
        </w:rPr>
        <w:t>тературного языка.</w:t>
      </w:r>
    </w:p>
    <w:p w:rsidR="00F54224" w:rsidRPr="00F54224" w:rsidRDefault="00F54224" w:rsidP="00F54224">
      <w:pPr>
        <w:rPr>
          <w:lang w:val="ru-RU"/>
        </w:rPr>
      </w:pPr>
      <w:r w:rsidRPr="00F54224">
        <w:rPr>
          <w:lang w:val="ru-RU"/>
        </w:rPr>
        <w:t>Иметь представление о языковой норме, её видах.</w:t>
      </w:r>
    </w:p>
    <w:p w:rsidR="00F54224" w:rsidRPr="00F54224" w:rsidRDefault="00F54224" w:rsidP="00F54224">
      <w:pPr>
        <w:rPr>
          <w:lang w:val="ru-RU"/>
        </w:rPr>
      </w:pPr>
      <w:r w:rsidRPr="00F54224">
        <w:rPr>
          <w:lang w:val="ru-RU"/>
        </w:rPr>
        <w:t>Использовать словари русского языка в учебной деятельности.</w:t>
      </w:r>
    </w:p>
    <w:p w:rsidR="00F54224" w:rsidRPr="00F54224" w:rsidRDefault="00F54224" w:rsidP="00F54224">
      <w:pPr>
        <w:rPr>
          <w:lang w:val="ru-RU"/>
        </w:rPr>
      </w:pPr>
      <w:r w:rsidRPr="00F54224">
        <w:rPr>
          <w:lang w:val="ru-RU"/>
        </w:rPr>
        <w:t>19.8.5.3.</w:t>
      </w:r>
      <w:r w:rsidRPr="00F54224">
        <w:t> </w:t>
      </w:r>
      <w:r w:rsidRPr="00F54224">
        <w:rPr>
          <w:lang w:val="ru-RU"/>
        </w:rPr>
        <w:t>Фонетика. Орфоэпия. Орфоэпические нормы.</w:t>
      </w:r>
    </w:p>
    <w:p w:rsidR="00F54224" w:rsidRPr="00F54224" w:rsidRDefault="00F54224" w:rsidP="00F54224">
      <w:pPr>
        <w:rPr>
          <w:lang w:val="ru-RU"/>
        </w:rPr>
      </w:pPr>
      <w:r w:rsidRPr="00F54224">
        <w:rPr>
          <w:lang w:val="ru-RU"/>
        </w:rPr>
        <w:t>Выполнять фонетический анализ слова.</w:t>
      </w:r>
    </w:p>
    <w:p w:rsidR="00F54224" w:rsidRPr="00F54224" w:rsidRDefault="00F54224" w:rsidP="00F54224">
      <w:pPr>
        <w:rPr>
          <w:lang w:val="ru-RU"/>
        </w:rPr>
      </w:pPr>
      <w:r w:rsidRPr="00F54224">
        <w:rPr>
          <w:lang w:val="ru-RU"/>
        </w:rPr>
        <w:t>Определять изобразительно-выразительные средства фонетики в тексте.</w:t>
      </w:r>
    </w:p>
    <w:p w:rsidR="00F54224" w:rsidRPr="00F54224" w:rsidRDefault="00F54224" w:rsidP="00F54224">
      <w:pPr>
        <w:rPr>
          <w:lang w:val="ru-RU"/>
        </w:rPr>
      </w:pPr>
      <w:r w:rsidRPr="00F54224">
        <w:rPr>
          <w:lang w:val="ru-RU"/>
        </w:rPr>
        <w:t>Анализировать и характеризовать особенности произношения безударных гласных звуков, нек</w:t>
      </w:r>
      <w:r w:rsidRPr="00F54224">
        <w:rPr>
          <w:lang w:val="ru-RU"/>
        </w:rPr>
        <w:t>о</w:t>
      </w:r>
      <w:r w:rsidRPr="00F54224">
        <w:rPr>
          <w:lang w:val="ru-RU"/>
        </w:rPr>
        <w:t>торых согласных, сочетаний согласных, некоторых грамматических форм, иноязычных слов.</w:t>
      </w:r>
    </w:p>
    <w:p w:rsidR="00F54224" w:rsidRPr="00F54224" w:rsidRDefault="00F54224" w:rsidP="00F54224">
      <w:pPr>
        <w:rPr>
          <w:lang w:val="ru-RU"/>
        </w:rPr>
      </w:pPr>
      <w:r w:rsidRPr="00F54224">
        <w:rPr>
          <w:lang w:val="ru-RU"/>
        </w:rPr>
        <w:t>Анализировать и характеризовать речевые высказывания (в том числе собственные) с точки зр</w:t>
      </w:r>
      <w:r w:rsidRPr="00F54224">
        <w:rPr>
          <w:lang w:val="ru-RU"/>
        </w:rPr>
        <w:t>е</w:t>
      </w:r>
      <w:r w:rsidRPr="00F54224">
        <w:rPr>
          <w:lang w:val="ru-RU"/>
        </w:rPr>
        <w:t xml:space="preserve">ния соблюдения орфоэпических и акцентологических норм современного русского литературного </w:t>
      </w:r>
      <w:r w:rsidRPr="00F54224">
        <w:rPr>
          <w:lang w:val="ru-RU"/>
        </w:rPr>
        <w:lastRenderedPageBreak/>
        <w:t>языка.</w:t>
      </w:r>
    </w:p>
    <w:p w:rsidR="00F54224" w:rsidRPr="00F54224" w:rsidRDefault="00F54224" w:rsidP="00F54224">
      <w:pPr>
        <w:rPr>
          <w:lang w:val="ru-RU"/>
        </w:rPr>
      </w:pPr>
      <w:r w:rsidRPr="00F54224">
        <w:rPr>
          <w:lang w:val="ru-RU"/>
        </w:rPr>
        <w:t>Соблюдать основные произносительные и акцентологические нормы современного русского л</w:t>
      </w:r>
      <w:r w:rsidRPr="00F54224">
        <w:rPr>
          <w:lang w:val="ru-RU"/>
        </w:rPr>
        <w:t>и</w:t>
      </w:r>
      <w:r w:rsidRPr="00F54224">
        <w:rPr>
          <w:lang w:val="ru-RU"/>
        </w:rPr>
        <w:t>тературного языка.</w:t>
      </w:r>
    </w:p>
    <w:p w:rsidR="00F54224" w:rsidRPr="00F54224" w:rsidRDefault="00F54224" w:rsidP="00F54224">
      <w:pPr>
        <w:rPr>
          <w:lang w:val="ru-RU"/>
        </w:rPr>
      </w:pPr>
      <w:r w:rsidRPr="00F54224">
        <w:rPr>
          <w:lang w:val="ru-RU"/>
        </w:rPr>
        <w:t>Использовать орфоэпический словарь.</w:t>
      </w:r>
    </w:p>
    <w:p w:rsidR="00F54224" w:rsidRPr="00F54224" w:rsidRDefault="00F54224" w:rsidP="00F54224">
      <w:pPr>
        <w:rPr>
          <w:lang w:val="ru-RU"/>
        </w:rPr>
      </w:pPr>
      <w:r w:rsidRPr="00F54224">
        <w:rPr>
          <w:lang w:val="ru-RU"/>
        </w:rPr>
        <w:t>19.8.5.4.</w:t>
      </w:r>
      <w:r w:rsidRPr="00F54224">
        <w:t> </w:t>
      </w:r>
      <w:r w:rsidRPr="00F54224">
        <w:rPr>
          <w:lang w:val="ru-RU"/>
        </w:rPr>
        <w:t>Лексикология и фразеология. Лексические нормы.</w:t>
      </w:r>
    </w:p>
    <w:p w:rsidR="00F54224" w:rsidRPr="00F54224" w:rsidRDefault="00F54224" w:rsidP="00F54224">
      <w:pPr>
        <w:rPr>
          <w:lang w:val="ru-RU"/>
        </w:rPr>
      </w:pPr>
      <w:r w:rsidRPr="00F54224">
        <w:rPr>
          <w:lang w:val="ru-RU"/>
        </w:rPr>
        <w:t>Выполнять лексический анализ слова.</w:t>
      </w:r>
    </w:p>
    <w:p w:rsidR="00F54224" w:rsidRPr="00F54224" w:rsidRDefault="00F54224" w:rsidP="00F54224">
      <w:pPr>
        <w:rPr>
          <w:lang w:val="ru-RU"/>
        </w:rPr>
      </w:pPr>
      <w:r w:rsidRPr="00F54224">
        <w:rPr>
          <w:lang w:val="ru-RU"/>
        </w:rPr>
        <w:t>Определять изобразительно-выразительные средства лексики.</w:t>
      </w:r>
    </w:p>
    <w:p w:rsidR="00F54224" w:rsidRPr="00F54224" w:rsidRDefault="00F54224" w:rsidP="00F54224">
      <w:pPr>
        <w:rPr>
          <w:lang w:val="ru-RU"/>
        </w:rPr>
      </w:pPr>
      <w:r w:rsidRPr="00F54224">
        <w:rPr>
          <w:lang w:val="ru-RU"/>
        </w:rPr>
        <w:t>Анализировать и характеризовать высказывания (в том числе собственные) с точки зрения собл</w:t>
      </w:r>
      <w:r w:rsidRPr="00F54224">
        <w:rPr>
          <w:lang w:val="ru-RU"/>
        </w:rPr>
        <w:t>ю</w:t>
      </w:r>
      <w:r w:rsidRPr="00F54224">
        <w:rPr>
          <w:lang w:val="ru-RU"/>
        </w:rPr>
        <w:t>дения лексических норм современного русского литературного языка.</w:t>
      </w:r>
    </w:p>
    <w:p w:rsidR="00F54224" w:rsidRPr="00F54224" w:rsidRDefault="00F54224" w:rsidP="00F54224">
      <w:pPr>
        <w:rPr>
          <w:lang w:val="ru-RU"/>
        </w:rPr>
      </w:pPr>
      <w:r w:rsidRPr="00F54224">
        <w:rPr>
          <w:lang w:val="ru-RU"/>
        </w:rPr>
        <w:t>Соблюдать лексические нормы.</w:t>
      </w:r>
    </w:p>
    <w:p w:rsidR="00F54224" w:rsidRPr="00F54224" w:rsidRDefault="00F54224" w:rsidP="00F54224">
      <w:pPr>
        <w:rPr>
          <w:lang w:val="ru-RU"/>
        </w:rPr>
      </w:pPr>
      <w:r w:rsidRPr="00F54224">
        <w:rPr>
          <w:lang w:val="ru-RU"/>
        </w:rPr>
        <w:t>Характеризовать и оценивать высказывания с точки зрения уместности использования стилист</w:t>
      </w:r>
      <w:r w:rsidRPr="00F54224">
        <w:rPr>
          <w:lang w:val="ru-RU"/>
        </w:rPr>
        <w:t>и</w:t>
      </w:r>
      <w:r w:rsidRPr="00F54224">
        <w:rPr>
          <w:lang w:val="ru-RU"/>
        </w:rPr>
        <w:t>чески окрашенной и эмоционально-экспрессивной лексики.</w:t>
      </w:r>
    </w:p>
    <w:p w:rsidR="00F54224" w:rsidRPr="00F54224" w:rsidRDefault="00F54224" w:rsidP="00F54224">
      <w:pPr>
        <w:rPr>
          <w:lang w:val="ru-RU"/>
        </w:rPr>
      </w:pPr>
      <w:r w:rsidRPr="00F54224">
        <w:rPr>
          <w:lang w:val="ru-RU"/>
        </w:rPr>
        <w:t>Использовать толковый словарь, словари синонимов, антонимов, паронимов; словарь иностра</w:t>
      </w:r>
      <w:r w:rsidRPr="00F54224">
        <w:rPr>
          <w:lang w:val="ru-RU"/>
        </w:rPr>
        <w:t>н</w:t>
      </w:r>
      <w:r w:rsidRPr="00F54224">
        <w:rPr>
          <w:lang w:val="ru-RU"/>
        </w:rPr>
        <w:t>ных слов, фразеологический словарь, этимологический словарь.</w:t>
      </w:r>
    </w:p>
    <w:p w:rsidR="00F54224" w:rsidRPr="00F54224" w:rsidRDefault="00F54224" w:rsidP="00F54224">
      <w:pPr>
        <w:rPr>
          <w:lang w:val="ru-RU"/>
        </w:rPr>
      </w:pPr>
      <w:r w:rsidRPr="00F54224">
        <w:rPr>
          <w:lang w:val="ru-RU"/>
        </w:rPr>
        <w:t>19.8.5.5.</w:t>
      </w:r>
      <w:r w:rsidRPr="00F54224">
        <w:t> </w:t>
      </w:r>
      <w:r w:rsidRPr="00F54224">
        <w:rPr>
          <w:lang w:val="ru-RU"/>
        </w:rPr>
        <w:t>Морфемика и словообразование. Словообразовательные нормы.</w:t>
      </w:r>
    </w:p>
    <w:p w:rsidR="00F54224" w:rsidRPr="00F54224" w:rsidRDefault="00F54224" w:rsidP="00F54224">
      <w:pPr>
        <w:rPr>
          <w:lang w:val="ru-RU"/>
        </w:rPr>
      </w:pPr>
      <w:r w:rsidRPr="00F54224">
        <w:rPr>
          <w:lang w:val="ru-RU"/>
        </w:rPr>
        <w:t>Выполнять морфемный и словообразовательный анализ слова.</w:t>
      </w:r>
    </w:p>
    <w:p w:rsidR="00F54224" w:rsidRPr="00F54224" w:rsidRDefault="00F54224" w:rsidP="00F54224">
      <w:pPr>
        <w:rPr>
          <w:lang w:val="ru-RU"/>
        </w:rPr>
      </w:pPr>
      <w:r w:rsidRPr="00F54224">
        <w:rPr>
          <w:lang w:val="ru-RU"/>
        </w:rPr>
        <w:t>Анализировать и характеризовать речевые высказывания (в том числе собственные) с точки зр</w:t>
      </w:r>
      <w:r w:rsidRPr="00F54224">
        <w:rPr>
          <w:lang w:val="ru-RU"/>
        </w:rPr>
        <w:t>е</w:t>
      </w:r>
      <w:r w:rsidRPr="00F54224">
        <w:rPr>
          <w:lang w:val="ru-RU"/>
        </w:rPr>
        <w:t>ния особенностей употребления сложносокращённых слов (аббревиатур).</w:t>
      </w:r>
    </w:p>
    <w:p w:rsidR="00F54224" w:rsidRPr="00F54224" w:rsidRDefault="00F54224" w:rsidP="00F54224">
      <w:pPr>
        <w:rPr>
          <w:lang w:val="ru-RU"/>
        </w:rPr>
      </w:pPr>
      <w:r w:rsidRPr="00F54224">
        <w:rPr>
          <w:lang w:val="ru-RU"/>
        </w:rPr>
        <w:t>Использовать словообразовательный словарь.</w:t>
      </w:r>
    </w:p>
    <w:p w:rsidR="00F54224" w:rsidRPr="00F54224" w:rsidRDefault="00F54224" w:rsidP="00F54224">
      <w:pPr>
        <w:rPr>
          <w:lang w:val="ru-RU"/>
        </w:rPr>
      </w:pPr>
      <w:r w:rsidRPr="00F54224">
        <w:rPr>
          <w:lang w:val="ru-RU"/>
        </w:rPr>
        <w:t>19.8.5.6.</w:t>
      </w:r>
      <w:r w:rsidRPr="00F54224">
        <w:t> </w:t>
      </w:r>
      <w:r w:rsidRPr="00F54224">
        <w:rPr>
          <w:lang w:val="ru-RU"/>
        </w:rPr>
        <w:t>Морфология. Морфологические нормы.</w:t>
      </w:r>
    </w:p>
    <w:p w:rsidR="00F54224" w:rsidRPr="00F54224" w:rsidRDefault="00F54224" w:rsidP="00F54224">
      <w:pPr>
        <w:rPr>
          <w:lang w:val="ru-RU"/>
        </w:rPr>
      </w:pPr>
      <w:r w:rsidRPr="00F54224">
        <w:rPr>
          <w:lang w:val="ru-RU"/>
        </w:rPr>
        <w:t>Выполнять морфологический анализ слова.</w:t>
      </w:r>
    </w:p>
    <w:p w:rsidR="00F54224" w:rsidRPr="00F54224" w:rsidRDefault="00F54224" w:rsidP="00F54224">
      <w:pPr>
        <w:rPr>
          <w:lang w:val="ru-RU"/>
        </w:rPr>
      </w:pPr>
      <w:r w:rsidRPr="00F54224">
        <w:rPr>
          <w:lang w:val="ru-RU"/>
        </w:rPr>
        <w:t>Определять особенности употребления в тексте слов разных частей речи.</w:t>
      </w:r>
    </w:p>
    <w:p w:rsidR="00F54224" w:rsidRPr="00F54224" w:rsidRDefault="00F54224" w:rsidP="00F54224">
      <w:pPr>
        <w:rPr>
          <w:lang w:val="ru-RU"/>
        </w:rPr>
      </w:pPr>
      <w:r w:rsidRPr="00F54224">
        <w:rPr>
          <w:lang w:val="ru-RU"/>
        </w:rPr>
        <w:t>Анализировать и характеризовать высказывания (в том числе собственные) с точки зрения собл</w:t>
      </w:r>
      <w:r w:rsidRPr="00F54224">
        <w:rPr>
          <w:lang w:val="ru-RU"/>
        </w:rPr>
        <w:t>ю</w:t>
      </w:r>
      <w:r w:rsidRPr="00F54224">
        <w:rPr>
          <w:lang w:val="ru-RU"/>
        </w:rPr>
        <w:t>дения морфологических норм современного русского литературного языка.</w:t>
      </w:r>
    </w:p>
    <w:p w:rsidR="00F54224" w:rsidRPr="00F54224" w:rsidRDefault="00F54224" w:rsidP="00F54224">
      <w:pPr>
        <w:rPr>
          <w:lang w:val="ru-RU"/>
        </w:rPr>
      </w:pPr>
      <w:r w:rsidRPr="00F54224">
        <w:rPr>
          <w:lang w:val="ru-RU"/>
        </w:rPr>
        <w:t>Соблюдать морфологические нормы.</w:t>
      </w:r>
    </w:p>
    <w:p w:rsidR="00F54224" w:rsidRPr="00F54224" w:rsidRDefault="00F54224" w:rsidP="00F54224">
      <w:pPr>
        <w:rPr>
          <w:lang w:val="ru-RU"/>
        </w:rPr>
      </w:pPr>
      <w:r w:rsidRPr="00F54224">
        <w:rPr>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F54224" w:rsidRPr="00F54224" w:rsidRDefault="00F54224" w:rsidP="00F54224">
      <w:pPr>
        <w:rPr>
          <w:lang w:val="ru-RU"/>
        </w:rPr>
      </w:pPr>
      <w:r w:rsidRPr="00F54224">
        <w:rPr>
          <w:lang w:val="ru-RU"/>
        </w:rPr>
        <w:t>Использовать словарь грамматических трудностей, справочники.</w:t>
      </w:r>
    </w:p>
    <w:p w:rsidR="00F54224" w:rsidRPr="00F54224" w:rsidRDefault="00F54224" w:rsidP="00F54224">
      <w:pPr>
        <w:rPr>
          <w:lang w:val="ru-RU"/>
        </w:rPr>
      </w:pPr>
      <w:r w:rsidRPr="00F54224">
        <w:rPr>
          <w:lang w:val="ru-RU"/>
        </w:rPr>
        <w:t>19.8.5.7.</w:t>
      </w:r>
      <w:r w:rsidRPr="00F54224">
        <w:t> </w:t>
      </w:r>
      <w:r w:rsidRPr="00F54224">
        <w:rPr>
          <w:lang w:val="ru-RU"/>
        </w:rPr>
        <w:t>Орфография. Основные правила орфографии.</w:t>
      </w:r>
    </w:p>
    <w:p w:rsidR="00F54224" w:rsidRPr="00F54224" w:rsidRDefault="00F54224" w:rsidP="00F54224">
      <w:pPr>
        <w:rPr>
          <w:lang w:val="ru-RU"/>
        </w:rPr>
      </w:pPr>
      <w:r w:rsidRPr="00F54224">
        <w:rPr>
          <w:lang w:val="ru-RU"/>
        </w:rPr>
        <w:t>Иметь представление о принципах и разделах русской орфографии.</w:t>
      </w:r>
    </w:p>
    <w:p w:rsidR="00F54224" w:rsidRPr="00F54224" w:rsidRDefault="00F54224" w:rsidP="00F54224">
      <w:pPr>
        <w:rPr>
          <w:lang w:val="ru-RU"/>
        </w:rPr>
      </w:pPr>
      <w:r w:rsidRPr="00F54224">
        <w:rPr>
          <w:lang w:val="ru-RU"/>
        </w:rPr>
        <w:t>Выполнять орфографический анализ слова.</w:t>
      </w:r>
    </w:p>
    <w:p w:rsidR="00F54224" w:rsidRPr="00F54224" w:rsidRDefault="00F54224" w:rsidP="00F54224">
      <w:pPr>
        <w:rPr>
          <w:lang w:val="ru-RU"/>
        </w:rPr>
      </w:pPr>
      <w:r w:rsidRPr="00F54224">
        <w:rPr>
          <w:lang w:val="ru-RU"/>
        </w:rPr>
        <w:lastRenderedPageBreak/>
        <w:t>Анализировать и характеризовать текст (в том числе собственный) с точки зрения соблюдения о</w:t>
      </w:r>
      <w:r w:rsidRPr="00F54224">
        <w:rPr>
          <w:lang w:val="ru-RU"/>
        </w:rPr>
        <w:t>р</w:t>
      </w:r>
      <w:r w:rsidRPr="00F54224">
        <w:rPr>
          <w:lang w:val="ru-RU"/>
        </w:rPr>
        <w:t>фографических правил современного русского литературного языка (в рамках изученного).</w:t>
      </w:r>
    </w:p>
    <w:p w:rsidR="00F54224" w:rsidRPr="00F54224" w:rsidRDefault="00F54224" w:rsidP="00F54224">
      <w:pPr>
        <w:rPr>
          <w:lang w:val="ru-RU"/>
        </w:rPr>
      </w:pPr>
      <w:r w:rsidRPr="00F54224">
        <w:rPr>
          <w:lang w:val="ru-RU"/>
        </w:rPr>
        <w:t>Соблюдать правила орфографии.</w:t>
      </w:r>
    </w:p>
    <w:p w:rsidR="00F54224" w:rsidRPr="00F54224" w:rsidRDefault="00F54224" w:rsidP="00F54224">
      <w:pPr>
        <w:rPr>
          <w:lang w:val="ru-RU"/>
        </w:rPr>
      </w:pPr>
      <w:r w:rsidRPr="00F54224">
        <w:rPr>
          <w:lang w:val="ru-RU"/>
        </w:rPr>
        <w:t>Использовать орфографический словарь.</w:t>
      </w:r>
    </w:p>
    <w:p w:rsidR="00F54224" w:rsidRPr="00F54224" w:rsidRDefault="00F54224" w:rsidP="00F54224">
      <w:pPr>
        <w:rPr>
          <w:lang w:val="ru-RU"/>
        </w:rPr>
      </w:pPr>
      <w:r w:rsidRPr="00F54224">
        <w:rPr>
          <w:lang w:val="ru-RU"/>
        </w:rPr>
        <w:t>19.8.5.8.</w:t>
      </w:r>
      <w:r w:rsidRPr="00F54224">
        <w:t> </w:t>
      </w:r>
      <w:r w:rsidRPr="00F54224">
        <w:rPr>
          <w:lang w:val="ru-RU"/>
        </w:rPr>
        <w:t>Речь. Речевое общение.</w:t>
      </w:r>
    </w:p>
    <w:p w:rsidR="00F54224" w:rsidRPr="00F54224" w:rsidRDefault="00F54224" w:rsidP="00F54224">
      <w:pPr>
        <w:rPr>
          <w:lang w:val="ru-RU"/>
        </w:rPr>
      </w:pPr>
      <w:r w:rsidRPr="00F54224">
        <w:rPr>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w:t>
      </w:r>
      <w:r w:rsidRPr="00F54224">
        <w:rPr>
          <w:lang w:val="ru-RU"/>
        </w:rPr>
        <w:t>е</w:t>
      </w:r>
      <w:r w:rsidRPr="00F54224">
        <w:rPr>
          <w:lang w:val="ru-RU"/>
        </w:rPr>
        <w:t>ских высказываний – не менее 100 слов; объём диалогического высказывания – не менее 7–8 р</w:t>
      </w:r>
      <w:r w:rsidRPr="00F54224">
        <w:rPr>
          <w:lang w:val="ru-RU"/>
        </w:rPr>
        <w:t>е</w:t>
      </w:r>
      <w:r w:rsidRPr="00F54224">
        <w:rPr>
          <w:lang w:val="ru-RU"/>
        </w:rPr>
        <w:t>плик).</w:t>
      </w:r>
    </w:p>
    <w:p w:rsidR="00F54224" w:rsidRPr="00F54224" w:rsidRDefault="00F54224" w:rsidP="00F54224">
      <w:pPr>
        <w:rPr>
          <w:lang w:val="ru-RU"/>
        </w:rPr>
      </w:pPr>
      <w:r w:rsidRPr="00F54224">
        <w:rPr>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F54224" w:rsidRPr="00F54224" w:rsidRDefault="00F54224" w:rsidP="00F54224">
      <w:pPr>
        <w:rPr>
          <w:lang w:val="ru-RU"/>
        </w:rPr>
      </w:pPr>
      <w:r w:rsidRPr="00F54224">
        <w:rPr>
          <w:lang w:val="ru-RU"/>
        </w:rPr>
        <w:t>Создавать тексты разных функционально-смысловых типов; тексты разных жанров научного, пу</w:t>
      </w:r>
      <w:r w:rsidRPr="00F54224">
        <w:rPr>
          <w:lang w:val="ru-RU"/>
        </w:rPr>
        <w:t>б</w:t>
      </w:r>
      <w:r w:rsidRPr="00F54224">
        <w:rPr>
          <w:lang w:val="ru-RU"/>
        </w:rPr>
        <w:t>лицистического, официально-делового стилей (объём сочинения – не менее 150 слов).</w:t>
      </w:r>
    </w:p>
    <w:p w:rsidR="00F54224" w:rsidRPr="00F54224" w:rsidRDefault="00F54224" w:rsidP="00F54224">
      <w:pPr>
        <w:rPr>
          <w:lang w:val="ru-RU"/>
        </w:rPr>
      </w:pPr>
      <w:r w:rsidRPr="00F54224">
        <w:rPr>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w:t>
      </w:r>
      <w:r w:rsidRPr="00F54224">
        <w:rPr>
          <w:lang w:val="ru-RU"/>
        </w:rPr>
        <w:t>а</w:t>
      </w:r>
      <w:r w:rsidRPr="00F54224">
        <w:rPr>
          <w:lang w:val="ru-RU"/>
        </w:rPr>
        <w:t>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54224" w:rsidRPr="00F54224" w:rsidRDefault="00F54224" w:rsidP="00F54224">
      <w:pPr>
        <w:rPr>
          <w:lang w:val="ru-RU"/>
        </w:rPr>
      </w:pPr>
      <w:r w:rsidRPr="00F54224">
        <w:rPr>
          <w:lang w:val="ru-RU"/>
        </w:rPr>
        <w:t>Знать основные нормы речевого этикета применительно к различным ситуациям официальн</w:t>
      </w:r>
      <w:r w:rsidRPr="00F54224">
        <w:rPr>
          <w:lang w:val="ru-RU"/>
        </w:rPr>
        <w:t>о</w:t>
      </w:r>
      <w:r w:rsidRPr="00F54224">
        <w:rPr>
          <w:lang w:val="ru-RU"/>
        </w:rPr>
        <w:t>го/неофициального общения, статусу адресанта/адресата и другим; использовать правила русск</w:t>
      </w:r>
      <w:r w:rsidRPr="00F54224">
        <w:rPr>
          <w:lang w:val="ru-RU"/>
        </w:rPr>
        <w:t>о</w:t>
      </w:r>
      <w:r w:rsidRPr="00F54224">
        <w:rPr>
          <w:lang w:val="ru-RU"/>
        </w:rPr>
        <w:t>го речевого этикета в социально-культурной, учебно-научной, официально-деловой сферах общ</w:t>
      </w:r>
      <w:r w:rsidRPr="00F54224">
        <w:rPr>
          <w:lang w:val="ru-RU"/>
        </w:rPr>
        <w:t>е</w:t>
      </w:r>
      <w:r w:rsidRPr="00F54224">
        <w:rPr>
          <w:lang w:val="ru-RU"/>
        </w:rPr>
        <w:t>ния, повседневном общении, интернет-коммуникации.</w:t>
      </w:r>
    </w:p>
    <w:p w:rsidR="00F54224" w:rsidRPr="00F54224" w:rsidRDefault="00F54224" w:rsidP="00F54224">
      <w:pPr>
        <w:rPr>
          <w:lang w:val="ru-RU"/>
        </w:rPr>
      </w:pPr>
      <w:r w:rsidRPr="00F54224">
        <w:rPr>
          <w:lang w:val="ru-RU"/>
        </w:rPr>
        <w:t>Употреблять языковые средства с учётом речевой ситуации.</w:t>
      </w:r>
    </w:p>
    <w:p w:rsidR="00F54224" w:rsidRPr="00F54224" w:rsidRDefault="00F54224" w:rsidP="00F54224">
      <w:pPr>
        <w:rPr>
          <w:lang w:val="ru-RU"/>
        </w:rPr>
      </w:pPr>
      <w:r w:rsidRPr="00F54224">
        <w:rPr>
          <w:lang w:val="ru-RU"/>
        </w:rPr>
        <w:t>Соблюдать в устной речи и на письме нормы современного русского литературного языка.</w:t>
      </w:r>
    </w:p>
    <w:p w:rsidR="00F54224" w:rsidRPr="00F54224" w:rsidRDefault="00F54224" w:rsidP="00F54224">
      <w:pPr>
        <w:rPr>
          <w:lang w:val="ru-RU"/>
        </w:rPr>
      </w:pPr>
      <w:r w:rsidRPr="00F54224">
        <w:rPr>
          <w:lang w:val="ru-RU"/>
        </w:rPr>
        <w:t>Оценивать собственную и чужую речь с точки зрения точного, уместного и выразительного слов</w:t>
      </w:r>
      <w:r w:rsidRPr="00F54224">
        <w:rPr>
          <w:lang w:val="ru-RU"/>
        </w:rPr>
        <w:t>о</w:t>
      </w:r>
      <w:r w:rsidRPr="00F54224">
        <w:rPr>
          <w:lang w:val="ru-RU"/>
        </w:rPr>
        <w:t>употребления.</w:t>
      </w:r>
    </w:p>
    <w:p w:rsidR="00F54224" w:rsidRPr="00F54224" w:rsidRDefault="00F54224" w:rsidP="00F54224">
      <w:pPr>
        <w:rPr>
          <w:lang w:val="ru-RU"/>
        </w:rPr>
      </w:pPr>
      <w:r w:rsidRPr="00F54224">
        <w:rPr>
          <w:lang w:val="ru-RU"/>
        </w:rPr>
        <w:t>19.8.5.9.</w:t>
      </w:r>
      <w:r w:rsidRPr="00F54224">
        <w:t> </w:t>
      </w:r>
      <w:r w:rsidRPr="00F54224">
        <w:rPr>
          <w:lang w:val="ru-RU"/>
        </w:rPr>
        <w:t>Текст. Информационно-смысловая переработка текста.</w:t>
      </w:r>
    </w:p>
    <w:p w:rsidR="00F54224" w:rsidRPr="00F54224" w:rsidRDefault="00F54224" w:rsidP="00F54224">
      <w:pPr>
        <w:rPr>
          <w:lang w:val="ru-RU"/>
        </w:rPr>
      </w:pPr>
      <w:r w:rsidRPr="00F54224">
        <w:rPr>
          <w:lang w:val="ru-RU"/>
        </w:rPr>
        <w:t>Применять знания о тексте, его основных признаках, структуре и видах представленной в нём и</w:t>
      </w:r>
      <w:r w:rsidRPr="00F54224">
        <w:rPr>
          <w:lang w:val="ru-RU"/>
        </w:rPr>
        <w:t>н</w:t>
      </w:r>
      <w:r w:rsidRPr="00F54224">
        <w:rPr>
          <w:lang w:val="ru-RU"/>
        </w:rPr>
        <w:t>формации в речевой практике.</w:t>
      </w:r>
    </w:p>
    <w:p w:rsidR="00F54224" w:rsidRPr="00F54224" w:rsidRDefault="00F54224" w:rsidP="00F54224">
      <w:pPr>
        <w:rPr>
          <w:lang w:val="ru-RU"/>
        </w:rPr>
      </w:pPr>
      <w:r w:rsidRPr="00F54224">
        <w:rPr>
          <w:lang w:val="ru-RU"/>
        </w:rPr>
        <w:t>Понимать, анализировать и комментировать основную и дополнительную, явную и скрытую (по</w:t>
      </w:r>
      <w:r w:rsidRPr="00F54224">
        <w:rPr>
          <w:lang w:val="ru-RU"/>
        </w:rPr>
        <w:t>д</w:t>
      </w:r>
      <w:r w:rsidRPr="00F54224">
        <w:rPr>
          <w:lang w:val="ru-RU"/>
        </w:rPr>
        <w:t>текстовую) информацию текстов, воспринимаемых зрительно и (или) на слух.</w:t>
      </w:r>
    </w:p>
    <w:p w:rsidR="00F54224" w:rsidRPr="00F54224" w:rsidRDefault="00F54224" w:rsidP="00F54224">
      <w:pPr>
        <w:rPr>
          <w:lang w:val="ru-RU"/>
        </w:rPr>
      </w:pPr>
      <w:r w:rsidRPr="00F54224">
        <w:rPr>
          <w:lang w:val="ru-RU"/>
        </w:rPr>
        <w:t>Выявлять логико-смысловые отношения между предложениями в тексте.</w:t>
      </w:r>
    </w:p>
    <w:p w:rsidR="00F54224" w:rsidRPr="00F54224" w:rsidRDefault="00F54224" w:rsidP="00F54224">
      <w:pPr>
        <w:rPr>
          <w:lang w:val="ru-RU"/>
        </w:rPr>
      </w:pPr>
      <w:r w:rsidRPr="00F54224">
        <w:rPr>
          <w:lang w:val="ru-RU"/>
        </w:rPr>
        <w:t>Создавать тексты разных функционально-смысловых типов; тексты разных жанров научного, пу</w:t>
      </w:r>
      <w:r w:rsidRPr="00F54224">
        <w:rPr>
          <w:lang w:val="ru-RU"/>
        </w:rPr>
        <w:t>б</w:t>
      </w:r>
      <w:r w:rsidRPr="00F54224">
        <w:rPr>
          <w:lang w:val="ru-RU"/>
        </w:rPr>
        <w:t>лицистического, официально-делового стилей (объём сочинения – не менее 150 слов).</w:t>
      </w:r>
    </w:p>
    <w:p w:rsidR="00F54224" w:rsidRPr="00F54224" w:rsidRDefault="00F54224" w:rsidP="00F54224">
      <w:pPr>
        <w:rPr>
          <w:lang w:val="ru-RU"/>
        </w:rPr>
      </w:pPr>
      <w:r w:rsidRPr="00F54224">
        <w:rPr>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w:t>
      </w:r>
      <w:r w:rsidRPr="00F54224">
        <w:rPr>
          <w:lang w:val="ru-RU"/>
        </w:rPr>
        <w:t>а</w:t>
      </w:r>
      <w:r w:rsidRPr="00F54224">
        <w:rPr>
          <w:lang w:val="ru-RU"/>
        </w:rPr>
        <w:lastRenderedPageBreak/>
        <w:t>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54224" w:rsidRPr="00F54224" w:rsidRDefault="00F54224" w:rsidP="00F54224">
      <w:pPr>
        <w:rPr>
          <w:lang w:val="ru-RU"/>
        </w:rPr>
      </w:pPr>
      <w:r w:rsidRPr="00F54224">
        <w:rPr>
          <w:lang w:val="ru-RU"/>
        </w:rPr>
        <w:t>Создавать вторичные тексты (план, тезисы, конспект, реферат, аннотация, отзыв, рецензия и др</w:t>
      </w:r>
      <w:r w:rsidRPr="00F54224">
        <w:rPr>
          <w:lang w:val="ru-RU"/>
        </w:rPr>
        <w:t>у</w:t>
      </w:r>
      <w:r w:rsidRPr="00F54224">
        <w:rPr>
          <w:lang w:val="ru-RU"/>
        </w:rPr>
        <w:t>гие).</w:t>
      </w:r>
    </w:p>
    <w:p w:rsidR="00F54224" w:rsidRPr="00F54224" w:rsidRDefault="00F54224" w:rsidP="00F54224">
      <w:pPr>
        <w:rPr>
          <w:lang w:val="ru-RU"/>
        </w:rPr>
      </w:pPr>
      <w:r w:rsidRPr="00F54224">
        <w:rPr>
          <w:lang w:val="ru-RU"/>
        </w:rPr>
        <w:t>Корректировать текст: устранять логические, фактические, этические, грамматические и речевые ошибки.</w:t>
      </w:r>
    </w:p>
    <w:p w:rsidR="00F54224" w:rsidRPr="00F54224" w:rsidRDefault="00F54224" w:rsidP="00F54224">
      <w:pPr>
        <w:rPr>
          <w:lang w:val="ru-RU"/>
        </w:rPr>
      </w:pPr>
      <w:r w:rsidRPr="00F54224">
        <w:rPr>
          <w:lang w:val="ru-RU"/>
        </w:rPr>
        <w:t>19.8.6.</w:t>
      </w:r>
      <w:r w:rsidRPr="00F54224">
        <w:t> </w:t>
      </w:r>
      <w:r w:rsidRPr="00F54224">
        <w:rPr>
          <w:lang w:val="ru-RU"/>
        </w:rPr>
        <w:t>К концу обучения в 11 классе обучающийся получит следующие предметные результаты по отдельным темам программы по русскому языку:</w:t>
      </w:r>
    </w:p>
    <w:p w:rsidR="00F54224" w:rsidRPr="00F54224" w:rsidRDefault="00F54224" w:rsidP="00F54224">
      <w:pPr>
        <w:rPr>
          <w:lang w:val="ru-RU"/>
        </w:rPr>
      </w:pPr>
      <w:r w:rsidRPr="00F54224">
        <w:rPr>
          <w:lang w:val="ru-RU"/>
        </w:rPr>
        <w:t>19.8.6.1.</w:t>
      </w:r>
      <w:r w:rsidRPr="00F54224">
        <w:t> </w:t>
      </w:r>
      <w:r w:rsidRPr="00F54224">
        <w:rPr>
          <w:lang w:val="ru-RU"/>
        </w:rPr>
        <w:t>Общие сведения о языке.</w:t>
      </w:r>
    </w:p>
    <w:p w:rsidR="00F54224" w:rsidRPr="00F54224" w:rsidRDefault="00F54224" w:rsidP="00F54224">
      <w:pPr>
        <w:rPr>
          <w:lang w:val="ru-RU"/>
        </w:rPr>
      </w:pPr>
      <w:r w:rsidRPr="00F54224">
        <w:rPr>
          <w:lang w:val="ru-RU"/>
        </w:rPr>
        <w:t>Иметь представление об экологии языка, о проблемах речевой культуры в современном общ</w:t>
      </w:r>
      <w:r w:rsidRPr="00F54224">
        <w:rPr>
          <w:lang w:val="ru-RU"/>
        </w:rPr>
        <w:t>е</w:t>
      </w:r>
      <w:r w:rsidRPr="00F54224">
        <w:rPr>
          <w:lang w:val="ru-RU"/>
        </w:rPr>
        <w:t>стве.</w:t>
      </w:r>
    </w:p>
    <w:p w:rsidR="00F54224" w:rsidRPr="00F54224" w:rsidRDefault="00F54224" w:rsidP="00F54224">
      <w:pPr>
        <w:rPr>
          <w:lang w:val="ru-RU"/>
        </w:rPr>
      </w:pPr>
      <w:r w:rsidRPr="00F54224">
        <w:rPr>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w:t>
      </w:r>
      <w:r w:rsidRPr="00F54224">
        <w:rPr>
          <w:lang w:val="ru-RU"/>
        </w:rPr>
        <w:t>ч</w:t>
      </w:r>
      <w:r w:rsidRPr="00F54224">
        <w:rPr>
          <w:lang w:val="ru-RU"/>
        </w:rPr>
        <w:t>ных заимствований; нарушения речевого этикета, этических норм в речевом общении и других.</w:t>
      </w:r>
    </w:p>
    <w:p w:rsidR="00F54224" w:rsidRPr="00F54224" w:rsidRDefault="00F54224" w:rsidP="00F54224">
      <w:pPr>
        <w:rPr>
          <w:lang w:val="ru-RU"/>
        </w:rPr>
      </w:pPr>
      <w:r w:rsidRPr="00F54224">
        <w:rPr>
          <w:lang w:val="ru-RU"/>
        </w:rPr>
        <w:t>19.8.6.2.</w:t>
      </w:r>
      <w:r w:rsidRPr="00F54224">
        <w:t> </w:t>
      </w:r>
      <w:r w:rsidRPr="00F54224">
        <w:rPr>
          <w:lang w:val="ru-RU"/>
        </w:rPr>
        <w:t>Язык и речь. Культура речи. Синтаксис. Синтаксические нормы.</w:t>
      </w:r>
    </w:p>
    <w:p w:rsidR="00F54224" w:rsidRPr="00F54224" w:rsidRDefault="00F54224" w:rsidP="00F54224">
      <w:pPr>
        <w:rPr>
          <w:lang w:val="ru-RU"/>
        </w:rPr>
      </w:pPr>
      <w:r w:rsidRPr="00F54224">
        <w:rPr>
          <w:lang w:val="ru-RU"/>
        </w:rPr>
        <w:t>Выполнять синтаксический анализ словосочетания, простого и сложного предложения.</w:t>
      </w:r>
    </w:p>
    <w:p w:rsidR="00F54224" w:rsidRPr="00F54224" w:rsidRDefault="00F54224" w:rsidP="00F54224">
      <w:pPr>
        <w:rPr>
          <w:lang w:val="ru-RU"/>
        </w:rPr>
      </w:pPr>
      <w:r w:rsidRPr="00F54224">
        <w:rPr>
          <w:lang w:val="ru-RU"/>
        </w:rPr>
        <w:t>Определять изобразительно-выразительные средства синтаксиса русского языка (в рамках из</w:t>
      </w:r>
      <w:r w:rsidRPr="00F54224">
        <w:rPr>
          <w:lang w:val="ru-RU"/>
        </w:rPr>
        <w:t>у</w:t>
      </w:r>
      <w:r w:rsidRPr="00F54224">
        <w:rPr>
          <w:lang w:val="ru-RU"/>
        </w:rPr>
        <w:t>ченного).</w:t>
      </w:r>
    </w:p>
    <w:p w:rsidR="00F54224" w:rsidRPr="00F54224" w:rsidRDefault="00F54224" w:rsidP="00F54224">
      <w:pPr>
        <w:rPr>
          <w:lang w:val="ru-RU"/>
        </w:rPr>
      </w:pPr>
      <w:r w:rsidRPr="00F54224">
        <w:rPr>
          <w:lang w:val="ru-RU"/>
        </w:rPr>
        <w:t>Анализировать, характеризовать и оценивать высказывания с точки зрения основных норм согл</w:t>
      </w:r>
      <w:r w:rsidRPr="00F54224">
        <w:rPr>
          <w:lang w:val="ru-RU"/>
        </w:rPr>
        <w:t>а</w:t>
      </w:r>
      <w:r w:rsidRPr="00F54224">
        <w:rPr>
          <w:lang w:val="ru-RU"/>
        </w:rPr>
        <w:t>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w:t>
      </w:r>
      <w:r w:rsidRPr="00F54224">
        <w:rPr>
          <w:lang w:val="ru-RU"/>
        </w:rPr>
        <w:t>т</w:t>
      </w:r>
      <w:r w:rsidRPr="00F54224">
        <w:rPr>
          <w:lang w:val="ru-RU"/>
        </w:rPr>
        <w:t>ного и деепричастного оборотов (в рамках изученного).</w:t>
      </w:r>
    </w:p>
    <w:p w:rsidR="00F54224" w:rsidRPr="00F54224" w:rsidRDefault="00F54224" w:rsidP="00F54224">
      <w:pPr>
        <w:rPr>
          <w:lang w:val="ru-RU"/>
        </w:rPr>
      </w:pPr>
      <w:r w:rsidRPr="00F54224">
        <w:rPr>
          <w:lang w:val="ru-RU"/>
        </w:rPr>
        <w:t>Соблюдать синтаксические нормы.</w:t>
      </w:r>
    </w:p>
    <w:p w:rsidR="00F54224" w:rsidRPr="00F54224" w:rsidRDefault="00F54224" w:rsidP="00F54224">
      <w:pPr>
        <w:rPr>
          <w:lang w:val="ru-RU"/>
        </w:rPr>
      </w:pPr>
      <w:r w:rsidRPr="00F54224">
        <w:rPr>
          <w:lang w:val="ru-RU"/>
        </w:rPr>
        <w:t>Использовать словари грамматических трудностей, справочники.</w:t>
      </w:r>
    </w:p>
    <w:p w:rsidR="00F54224" w:rsidRPr="00F54224" w:rsidRDefault="00F54224" w:rsidP="00F54224">
      <w:pPr>
        <w:rPr>
          <w:lang w:val="ru-RU"/>
        </w:rPr>
      </w:pPr>
      <w:r w:rsidRPr="00F54224">
        <w:rPr>
          <w:lang w:val="ru-RU"/>
        </w:rPr>
        <w:t>19.8.6.3.</w:t>
      </w:r>
      <w:r w:rsidRPr="00F54224">
        <w:t> </w:t>
      </w:r>
      <w:r w:rsidRPr="00F54224">
        <w:rPr>
          <w:lang w:val="ru-RU"/>
        </w:rPr>
        <w:t>Пунктуация. Основные правила пунктуации.</w:t>
      </w:r>
    </w:p>
    <w:p w:rsidR="00F54224" w:rsidRPr="00F54224" w:rsidRDefault="00F54224" w:rsidP="00F54224">
      <w:pPr>
        <w:rPr>
          <w:lang w:val="ru-RU"/>
        </w:rPr>
      </w:pPr>
      <w:r w:rsidRPr="00F54224">
        <w:rPr>
          <w:lang w:val="ru-RU"/>
        </w:rPr>
        <w:t>Иметь представление о принципах и разделах русской пунктуации.</w:t>
      </w:r>
    </w:p>
    <w:p w:rsidR="00F54224" w:rsidRPr="00F54224" w:rsidRDefault="00F54224" w:rsidP="00F54224">
      <w:pPr>
        <w:rPr>
          <w:lang w:val="ru-RU"/>
        </w:rPr>
      </w:pPr>
      <w:r w:rsidRPr="00F54224">
        <w:rPr>
          <w:lang w:val="ru-RU"/>
        </w:rPr>
        <w:t>Выполнять пунктуационный анализ предложения.</w:t>
      </w:r>
    </w:p>
    <w:p w:rsidR="00F54224" w:rsidRPr="00F54224" w:rsidRDefault="00F54224" w:rsidP="00F54224">
      <w:pPr>
        <w:rPr>
          <w:lang w:val="ru-RU"/>
        </w:rPr>
      </w:pPr>
      <w:r w:rsidRPr="00F54224">
        <w:rPr>
          <w:lang w:val="ru-RU"/>
        </w:rPr>
        <w:t>Анализировать и характеризовать текст с точки зрения соблюдения пунктуационных правил с</w:t>
      </w:r>
      <w:r w:rsidRPr="00F54224">
        <w:rPr>
          <w:lang w:val="ru-RU"/>
        </w:rPr>
        <w:t>о</w:t>
      </w:r>
      <w:r w:rsidRPr="00F54224">
        <w:rPr>
          <w:lang w:val="ru-RU"/>
        </w:rPr>
        <w:t>временного русского литературного языка (в рамках изученного).</w:t>
      </w:r>
    </w:p>
    <w:p w:rsidR="00F54224" w:rsidRPr="00F54224" w:rsidRDefault="00F54224" w:rsidP="00F54224">
      <w:pPr>
        <w:rPr>
          <w:lang w:val="ru-RU"/>
        </w:rPr>
      </w:pPr>
      <w:r w:rsidRPr="00F54224">
        <w:rPr>
          <w:lang w:val="ru-RU"/>
        </w:rPr>
        <w:t>Соблюдать правила пунктуации.</w:t>
      </w:r>
    </w:p>
    <w:p w:rsidR="00F54224" w:rsidRPr="00F54224" w:rsidRDefault="00F54224" w:rsidP="00F54224">
      <w:pPr>
        <w:rPr>
          <w:lang w:val="ru-RU"/>
        </w:rPr>
      </w:pPr>
      <w:r w:rsidRPr="00F54224">
        <w:rPr>
          <w:lang w:val="ru-RU"/>
        </w:rPr>
        <w:t>Использовать справочники по пунктуации.</w:t>
      </w:r>
    </w:p>
    <w:p w:rsidR="00F54224" w:rsidRPr="00F54224" w:rsidRDefault="00F54224" w:rsidP="00F54224">
      <w:pPr>
        <w:rPr>
          <w:lang w:val="ru-RU"/>
        </w:rPr>
      </w:pPr>
      <w:r w:rsidRPr="00F54224">
        <w:rPr>
          <w:lang w:val="ru-RU"/>
        </w:rPr>
        <w:t>19.8.6.4.</w:t>
      </w:r>
      <w:r w:rsidRPr="00F54224">
        <w:t> </w:t>
      </w:r>
      <w:r w:rsidRPr="00F54224">
        <w:rPr>
          <w:lang w:val="ru-RU"/>
        </w:rPr>
        <w:t>Функциональная стилистика. Культура речи.</w:t>
      </w:r>
    </w:p>
    <w:p w:rsidR="00F54224" w:rsidRPr="00F54224" w:rsidRDefault="00F54224" w:rsidP="00F54224">
      <w:pPr>
        <w:rPr>
          <w:lang w:val="ru-RU"/>
        </w:rPr>
      </w:pPr>
      <w:r w:rsidRPr="00F54224">
        <w:rPr>
          <w:lang w:val="ru-RU"/>
        </w:rPr>
        <w:t>Иметь представление о функциональной стилистике как разделе лингвистики.</w:t>
      </w:r>
    </w:p>
    <w:p w:rsidR="00F54224" w:rsidRPr="00F54224" w:rsidRDefault="00F54224" w:rsidP="00F54224">
      <w:pPr>
        <w:rPr>
          <w:lang w:val="ru-RU"/>
        </w:rPr>
      </w:pPr>
      <w:r w:rsidRPr="00F54224">
        <w:rPr>
          <w:lang w:val="ru-RU"/>
        </w:rPr>
        <w:lastRenderedPageBreak/>
        <w:t>Иметь представление об основных признаках разговорной речи, функциональных стилей (научн</w:t>
      </w:r>
      <w:r w:rsidRPr="00F54224">
        <w:rPr>
          <w:lang w:val="ru-RU"/>
        </w:rPr>
        <w:t>о</w:t>
      </w:r>
      <w:r w:rsidRPr="00F54224">
        <w:rPr>
          <w:lang w:val="ru-RU"/>
        </w:rPr>
        <w:t>го, публицистического, официально-делового), языка художественной литературы.</w:t>
      </w:r>
    </w:p>
    <w:p w:rsidR="00F54224" w:rsidRPr="00F54224" w:rsidRDefault="00F54224" w:rsidP="00F54224">
      <w:pPr>
        <w:rPr>
          <w:lang w:val="ru-RU"/>
        </w:rPr>
      </w:pPr>
      <w:r w:rsidRPr="00F54224">
        <w:rPr>
          <w:lang w:val="ru-RU"/>
        </w:rPr>
        <w:t>Распознавать, анализировать и комментировать тексты различных функциональных разновидн</w:t>
      </w:r>
      <w:r w:rsidRPr="00F54224">
        <w:rPr>
          <w:lang w:val="ru-RU"/>
        </w:rPr>
        <w:t>о</w:t>
      </w:r>
      <w:r w:rsidRPr="00F54224">
        <w:rPr>
          <w:lang w:val="ru-RU"/>
        </w:rPr>
        <w:t>стей языка (разговорная речь, научный, публицистический и официально-деловой стили, язык х</w:t>
      </w:r>
      <w:r w:rsidRPr="00F54224">
        <w:rPr>
          <w:lang w:val="ru-RU"/>
        </w:rPr>
        <w:t>у</w:t>
      </w:r>
      <w:r w:rsidRPr="00F54224">
        <w:rPr>
          <w:lang w:val="ru-RU"/>
        </w:rPr>
        <w:t>дожественной литературы).</w:t>
      </w:r>
    </w:p>
    <w:p w:rsidR="00F54224" w:rsidRPr="00F54224" w:rsidRDefault="00F54224" w:rsidP="00F54224">
      <w:pPr>
        <w:rPr>
          <w:lang w:val="ru-RU"/>
        </w:rPr>
      </w:pPr>
      <w:r w:rsidRPr="00F54224">
        <w:rPr>
          <w:lang w:val="ru-RU"/>
        </w:rPr>
        <w:t>Создавать тексты разных функционально-смысловых типов; тексты разных жанров научного, пу</w:t>
      </w:r>
      <w:r w:rsidRPr="00F54224">
        <w:rPr>
          <w:lang w:val="ru-RU"/>
        </w:rPr>
        <w:t>б</w:t>
      </w:r>
      <w:r w:rsidRPr="00F54224">
        <w:rPr>
          <w:lang w:val="ru-RU"/>
        </w:rPr>
        <w:t>лицистического, официально-делового стилей (объём сочинения – не менее 150 слов).</w:t>
      </w:r>
    </w:p>
    <w:p w:rsidR="00F54224" w:rsidRPr="00F54224" w:rsidRDefault="00F54224" w:rsidP="00F54224">
      <w:pPr>
        <w:rPr>
          <w:lang w:val="ru-RU"/>
        </w:rPr>
      </w:pPr>
      <w:r w:rsidRPr="00F54224">
        <w:rPr>
          <w:lang w:val="ru-RU"/>
        </w:rPr>
        <w:t>Применять знания о функциональных разновидностях языка в речевой практике.</w:t>
      </w:r>
    </w:p>
    <w:p w:rsidR="00F54224" w:rsidRPr="00F54224" w:rsidRDefault="00F54224" w:rsidP="00F54224">
      <w:pPr>
        <w:rPr>
          <w:lang w:val="ru-RU"/>
        </w:rPr>
      </w:pPr>
      <w:r w:rsidRPr="00F54224">
        <w:rPr>
          <w:lang w:val="ru-RU"/>
        </w:rPr>
        <w:t>20. Федеральная рабочая программа по учебному предмету «Литература» (базовый уровень).</w:t>
      </w:r>
    </w:p>
    <w:p w:rsidR="00F54224" w:rsidRPr="00F54224" w:rsidRDefault="00F54224" w:rsidP="00F54224">
      <w:pPr>
        <w:rPr>
          <w:lang w:val="ru-RU"/>
        </w:rPr>
      </w:pPr>
      <w:r w:rsidRPr="00F54224">
        <w:rPr>
          <w:lang w:val="ru-RU"/>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w:t>
      </w:r>
      <w:r w:rsidRPr="00F54224">
        <w:rPr>
          <w:lang w:val="ru-RU"/>
        </w:rPr>
        <w:t>о</w:t>
      </w:r>
      <w:r w:rsidRPr="00F54224">
        <w:rPr>
          <w:lang w:val="ru-RU"/>
        </w:rPr>
        <w:t>граммы по литературе.</w:t>
      </w:r>
    </w:p>
    <w:p w:rsidR="00F54224" w:rsidRPr="00F54224" w:rsidRDefault="00F54224" w:rsidP="00F54224">
      <w:pPr>
        <w:rPr>
          <w:lang w:val="ru-RU"/>
        </w:rPr>
      </w:pPr>
      <w:r w:rsidRPr="00F54224">
        <w:rPr>
          <w:lang w:val="ru-RU"/>
        </w:rPr>
        <w:t>20.2. Пояснительная записка.</w:t>
      </w:r>
    </w:p>
    <w:p w:rsidR="00F54224" w:rsidRPr="00F54224" w:rsidRDefault="00F54224" w:rsidP="00F54224">
      <w:pPr>
        <w:rPr>
          <w:lang w:val="ru-RU"/>
        </w:rPr>
      </w:pPr>
      <w:r w:rsidRPr="00F54224">
        <w:rPr>
          <w:lang w:val="ru-RU"/>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w:t>
      </w:r>
      <w:r w:rsidRPr="00F54224">
        <w:rPr>
          <w:lang w:val="ru-RU"/>
        </w:rPr>
        <w:t>е</w:t>
      </w:r>
      <w:r w:rsidRPr="00F54224">
        <w:rPr>
          <w:lang w:val="ru-RU"/>
        </w:rPr>
        <w:t>менные тенденции в образовании и активные методики обучения, и подлежит непосредственн</w:t>
      </w:r>
      <w:r w:rsidRPr="00F54224">
        <w:rPr>
          <w:lang w:val="ru-RU"/>
        </w:rPr>
        <w:t>о</w:t>
      </w:r>
      <w:r w:rsidRPr="00F54224">
        <w:rPr>
          <w:lang w:val="ru-RU"/>
        </w:rPr>
        <w:t>му применению при реализации обязательной части ООП СОО.</w:t>
      </w:r>
    </w:p>
    <w:p w:rsidR="00F54224" w:rsidRPr="00F54224" w:rsidRDefault="00F54224" w:rsidP="00F54224">
      <w:pPr>
        <w:rPr>
          <w:lang w:val="ru-RU"/>
        </w:rPr>
      </w:pPr>
      <w:r w:rsidRPr="00F54224">
        <w:rPr>
          <w:lang w:val="ru-RU"/>
        </w:rPr>
        <w:t>20.2.2. Программа по литературе позволит учителю:</w:t>
      </w:r>
    </w:p>
    <w:p w:rsidR="00F54224" w:rsidRPr="00F54224" w:rsidRDefault="00F54224" w:rsidP="00F54224">
      <w:pPr>
        <w:rPr>
          <w:lang w:val="ru-RU"/>
        </w:rPr>
      </w:pPr>
      <w:r w:rsidRPr="00F54224">
        <w:rPr>
          <w:lang w:val="ru-RU"/>
        </w:rPr>
        <w:t>реализовать в процессе преподавания литературы современные подходы к формированию ли</w:t>
      </w:r>
      <w:r w:rsidRPr="00F54224">
        <w:rPr>
          <w:lang w:val="ru-RU"/>
        </w:rPr>
        <w:t>ч</w:t>
      </w:r>
      <w:r w:rsidRPr="00F54224">
        <w:rPr>
          <w:lang w:val="ru-RU"/>
        </w:rPr>
        <w:t xml:space="preserve">ностных, метапредметных и предметных результатов обучения, сформулированных во </w:t>
      </w:r>
      <w:hyperlink r:id="rId8"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w:t>
      </w:r>
    </w:p>
    <w:p w:rsidR="00F54224" w:rsidRPr="00F54224" w:rsidRDefault="00F54224" w:rsidP="00F54224">
      <w:pPr>
        <w:rPr>
          <w:lang w:val="ru-RU"/>
        </w:rPr>
      </w:pPr>
      <w:r w:rsidRPr="00F54224">
        <w:rPr>
          <w:lang w:val="ru-RU"/>
        </w:rPr>
        <w:t>определить обязательную (инвариантную) часть содержания по литературе; определить и стру</w:t>
      </w:r>
      <w:r w:rsidRPr="00F54224">
        <w:rPr>
          <w:lang w:val="ru-RU"/>
        </w:rPr>
        <w:t>к</w:t>
      </w:r>
      <w:r w:rsidRPr="00F54224">
        <w:rPr>
          <w:lang w:val="ru-RU"/>
        </w:rPr>
        <w:t>турировать планируемые результаты обучения и содержание учебного предмета по годам обуч</w:t>
      </w:r>
      <w:r w:rsidRPr="00F54224">
        <w:rPr>
          <w:lang w:val="ru-RU"/>
        </w:rPr>
        <w:t>е</w:t>
      </w:r>
      <w:r w:rsidRPr="00F54224">
        <w:rPr>
          <w:lang w:val="ru-RU"/>
        </w:rPr>
        <w:t xml:space="preserve">ния в соответствии с </w:t>
      </w:r>
      <w:hyperlink r:id="rId9"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 федеральной рабочей программой воспитания.</w:t>
      </w:r>
    </w:p>
    <w:p w:rsidR="00F54224" w:rsidRPr="00F54224" w:rsidRDefault="00F54224" w:rsidP="00F54224">
      <w:pPr>
        <w:rPr>
          <w:lang w:val="ru-RU"/>
        </w:rPr>
      </w:pPr>
      <w:r w:rsidRPr="00F54224">
        <w:rPr>
          <w:lang w:val="ru-RU"/>
        </w:rPr>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F54224" w:rsidRPr="00F54224" w:rsidRDefault="00F54224" w:rsidP="00F54224">
      <w:pPr>
        <w:rPr>
          <w:lang w:val="ru-RU"/>
        </w:rPr>
      </w:pPr>
      <w:r w:rsidRPr="00F54224">
        <w:rPr>
          <w:lang w:val="ru-RU"/>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w:t>
      </w:r>
      <w:r w:rsidRPr="00F54224">
        <w:rPr>
          <w:lang w:val="ru-RU"/>
        </w:rPr>
        <w:t>с</w:t>
      </w:r>
      <w:r w:rsidRPr="00F54224">
        <w:rPr>
          <w:lang w:val="ru-RU"/>
        </w:rPr>
        <w:t>тетическом развитии обучающихся, в становлении основ их миропонимания и национального с</w:t>
      </w:r>
      <w:r w:rsidRPr="00F54224">
        <w:rPr>
          <w:lang w:val="ru-RU"/>
        </w:rPr>
        <w:t>а</w:t>
      </w:r>
      <w:r w:rsidRPr="00F54224">
        <w:rPr>
          <w:lang w:val="ru-RU"/>
        </w:rPr>
        <w:t>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54224" w:rsidRPr="00F54224" w:rsidRDefault="00F54224" w:rsidP="00F54224">
      <w:pPr>
        <w:rPr>
          <w:lang w:val="ru-RU"/>
        </w:rPr>
      </w:pPr>
      <w:r w:rsidRPr="00F54224">
        <w:rPr>
          <w:lang w:val="ru-RU"/>
        </w:rPr>
        <w:t>20.2.5. Основу содержания литературного образования в 10 - 11 классах составляют чтение и из</w:t>
      </w:r>
      <w:r w:rsidRPr="00F54224">
        <w:rPr>
          <w:lang w:val="ru-RU"/>
        </w:rPr>
        <w:t>у</w:t>
      </w:r>
      <w:r w:rsidRPr="00F54224">
        <w:rPr>
          <w:lang w:val="ru-RU"/>
        </w:rPr>
        <w:t xml:space="preserve">чение выдающихся произведений отечественной и зарубежной литературы второй половины </w:t>
      </w:r>
      <w:r w:rsidRPr="00F54224">
        <w:t>XIX</w:t>
      </w:r>
      <w:r w:rsidRPr="00F54224">
        <w:rPr>
          <w:lang w:val="ru-RU"/>
        </w:rPr>
        <w:t xml:space="preserve"> - начала </w:t>
      </w:r>
      <w:r w:rsidRPr="00F54224">
        <w:t>XXI</w:t>
      </w:r>
      <w:r w:rsidRPr="00F54224">
        <w:rPr>
          <w:lang w:val="ru-RU"/>
        </w:rPr>
        <w:t xml:space="preserve"> века с целью формирования целостного восприятия и понимания художественного </w:t>
      </w:r>
      <w:r w:rsidRPr="00F54224">
        <w:rPr>
          <w:lang w:val="ru-RU"/>
        </w:rPr>
        <w:lastRenderedPageBreak/>
        <w:t>произведения, умения его анализировать и интерпретировать в соответствии с возрастными ос</w:t>
      </w:r>
      <w:r w:rsidRPr="00F54224">
        <w:rPr>
          <w:lang w:val="ru-RU"/>
        </w:rPr>
        <w:t>о</w:t>
      </w:r>
      <w:r w:rsidRPr="00F54224">
        <w:rPr>
          <w:lang w:val="ru-RU"/>
        </w:rPr>
        <w:t>бенностями обучающихся, их литературным развитием, жизненным и читательским опытом.</w:t>
      </w:r>
    </w:p>
    <w:p w:rsidR="00F54224" w:rsidRPr="00F54224" w:rsidRDefault="00F54224" w:rsidP="00F54224">
      <w:pPr>
        <w:rPr>
          <w:lang w:val="ru-RU"/>
        </w:rPr>
      </w:pPr>
      <w:r w:rsidRPr="00F54224">
        <w:rPr>
          <w:lang w:val="ru-RU"/>
        </w:rPr>
        <w:t>20.2.6. Литературное образование на уровне среднего общего образования преемственно с уче</w:t>
      </w:r>
      <w:r w:rsidRPr="00F54224">
        <w:rPr>
          <w:lang w:val="ru-RU"/>
        </w:rPr>
        <w:t>б</w:t>
      </w:r>
      <w:r w:rsidRPr="00F54224">
        <w:rPr>
          <w:lang w:val="ru-RU"/>
        </w:rPr>
        <w:t>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w:t>
      </w:r>
      <w:r w:rsidRPr="00F54224">
        <w:rPr>
          <w:lang w:val="ru-RU"/>
        </w:rPr>
        <w:t>е</w:t>
      </w:r>
      <w:r w:rsidRPr="00F54224">
        <w:rPr>
          <w:lang w:val="ru-RU"/>
        </w:rPr>
        <w:t>ний Н.В. Гоголя (комедии "Ревизор", поэмы "Мертвые души"); происходит углубление межпре</w:t>
      </w:r>
      <w:r w:rsidRPr="00F54224">
        <w:rPr>
          <w:lang w:val="ru-RU"/>
        </w:rPr>
        <w:t>д</w:t>
      </w:r>
      <w:r w:rsidRPr="00F54224">
        <w:rPr>
          <w:lang w:val="ru-RU"/>
        </w:rPr>
        <w:t>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w:t>
      </w:r>
      <w:r w:rsidRPr="00F54224">
        <w:rPr>
          <w:lang w:val="ru-RU"/>
        </w:rPr>
        <w:t>у</w:t>
      </w:r>
      <w:r w:rsidRPr="00F54224">
        <w:rPr>
          <w:lang w:val="ru-RU"/>
        </w:rPr>
        <w:t>дожественного вкуса и эстетического отношения к окружающему миру.</w:t>
      </w:r>
    </w:p>
    <w:p w:rsidR="00F54224" w:rsidRPr="00F54224" w:rsidRDefault="00F54224" w:rsidP="00F54224">
      <w:pPr>
        <w:rPr>
          <w:lang w:val="ru-RU"/>
        </w:rPr>
      </w:pPr>
      <w:r w:rsidRPr="00F54224">
        <w:rPr>
          <w:lang w:val="ru-RU"/>
        </w:rPr>
        <w:t xml:space="preserve">20.2.7. В федеральной рабочей программе по литературе учтены все этапы российского историко-литературного процесса второй половины </w:t>
      </w:r>
      <w:r w:rsidRPr="00F54224">
        <w:t>XIX</w:t>
      </w:r>
      <w:r w:rsidRPr="00F54224">
        <w:rPr>
          <w:lang w:val="ru-RU"/>
        </w:rPr>
        <w:t xml:space="preserve"> - начала </w:t>
      </w:r>
      <w:r w:rsidRPr="00F54224">
        <w:t>XXI</w:t>
      </w:r>
      <w:r w:rsidRPr="00F54224">
        <w:rPr>
          <w:lang w:val="ru-RU"/>
        </w:rPr>
        <w:t xml:space="preserve"> века, представлены разделы, включ</w:t>
      </w:r>
      <w:r w:rsidRPr="00F54224">
        <w:rPr>
          <w:lang w:val="ru-RU"/>
        </w:rPr>
        <w:t>а</w:t>
      </w:r>
      <w:r w:rsidRPr="00F54224">
        <w:rPr>
          <w:lang w:val="ru-RU"/>
        </w:rPr>
        <w:t>ющие произведения литературы народов России и зарубежной литературы.</w:t>
      </w:r>
    </w:p>
    <w:p w:rsidR="00F54224" w:rsidRPr="00F54224" w:rsidRDefault="00F54224" w:rsidP="00F54224">
      <w:pPr>
        <w:rPr>
          <w:lang w:val="ru-RU"/>
        </w:rPr>
      </w:pPr>
      <w:r w:rsidRPr="00F54224">
        <w:rPr>
          <w:lang w:val="ru-RU"/>
        </w:rPr>
        <w:t>20.2.8. Основные виды деятельности обучающихся перечислены при изучении каждой моногр</w:t>
      </w:r>
      <w:r w:rsidRPr="00F54224">
        <w:rPr>
          <w:lang w:val="ru-RU"/>
        </w:rPr>
        <w:t>а</w:t>
      </w:r>
      <w:r w:rsidRPr="00F54224">
        <w:rPr>
          <w:lang w:val="ru-RU"/>
        </w:rPr>
        <w:t>фической или обзорной темы и направлены на достижение планируемых результатов обучения литературе.</w:t>
      </w:r>
    </w:p>
    <w:p w:rsidR="00F54224" w:rsidRPr="00F54224" w:rsidRDefault="00F54224" w:rsidP="00F54224">
      <w:pPr>
        <w:rPr>
          <w:lang w:val="ru-RU"/>
        </w:rPr>
      </w:pPr>
      <w:r w:rsidRPr="00F54224">
        <w:rPr>
          <w:lang w:val="ru-RU"/>
        </w:rPr>
        <w:t>20.2.9. Цели изучения литературы на уровне среднего общего образования состоят в сформир</w:t>
      </w:r>
      <w:r w:rsidRPr="00F54224">
        <w:rPr>
          <w:lang w:val="ru-RU"/>
        </w:rPr>
        <w:t>о</w:t>
      </w:r>
      <w:r w:rsidRPr="00F54224">
        <w:rPr>
          <w:lang w:val="ru-RU"/>
        </w:rPr>
        <w:t>ванности чувства причастности к отечественным культурным традициям, лежащим в основе ист</w:t>
      </w:r>
      <w:r w:rsidRPr="00F54224">
        <w:rPr>
          <w:lang w:val="ru-RU"/>
        </w:rPr>
        <w:t>о</w:t>
      </w:r>
      <w:r w:rsidRPr="00F54224">
        <w:rPr>
          <w:lang w:val="ru-RU"/>
        </w:rPr>
        <w:t>рической преемственности поколений, и уважительного отношения к другим культурам; в разв</w:t>
      </w:r>
      <w:r w:rsidRPr="00F54224">
        <w:rPr>
          <w:lang w:val="ru-RU"/>
        </w:rPr>
        <w:t>и</w:t>
      </w:r>
      <w:r w:rsidRPr="00F54224">
        <w:rPr>
          <w:lang w:val="ru-RU"/>
        </w:rPr>
        <w:t>тии ценностно-смысловой сферы личности на основе высоких этических идеалов; осознании це</w:t>
      </w:r>
      <w:r w:rsidRPr="00F54224">
        <w:rPr>
          <w:lang w:val="ru-RU"/>
        </w:rPr>
        <w:t>н</w:t>
      </w:r>
      <w:r w:rsidRPr="00F54224">
        <w:rPr>
          <w:lang w:val="ru-RU"/>
        </w:rPr>
        <w:t>ностного отношения к литературе как неотъемлемой части культуры и взаимосвязей между яз</w:t>
      </w:r>
      <w:r w:rsidRPr="00F54224">
        <w:rPr>
          <w:lang w:val="ru-RU"/>
        </w:rPr>
        <w:t>ы</w:t>
      </w:r>
      <w:r w:rsidRPr="00F54224">
        <w:rPr>
          <w:lang w:val="ru-RU"/>
        </w:rPr>
        <w:t>ковым, литературным, интеллектуальным, духовно-нравственным развитием личности. Реализ</w:t>
      </w:r>
      <w:r w:rsidRPr="00F54224">
        <w:rPr>
          <w:lang w:val="ru-RU"/>
        </w:rPr>
        <w:t>а</w:t>
      </w:r>
      <w:r w:rsidRPr="00F54224">
        <w:rPr>
          <w:lang w:val="ru-RU"/>
        </w:rPr>
        <w:t>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w:t>
      </w:r>
      <w:r w:rsidRPr="00F54224">
        <w:rPr>
          <w:lang w:val="ru-RU"/>
        </w:rPr>
        <w:t>н</w:t>
      </w:r>
      <w:r w:rsidRPr="00F54224">
        <w:rPr>
          <w:lang w:val="ru-RU"/>
        </w:rPr>
        <w:t>ных в литературе проблем, понимании коммуникативно-эстетических возможностей языка худ</w:t>
      </w:r>
      <w:r w:rsidRPr="00F54224">
        <w:rPr>
          <w:lang w:val="ru-RU"/>
        </w:rPr>
        <w:t>о</w:t>
      </w:r>
      <w:r w:rsidRPr="00F54224">
        <w:rPr>
          <w:lang w:val="ru-RU"/>
        </w:rPr>
        <w:t>жественных текстов и способствует совершенствованию устной и письменной речи обучающихся на примере лучших литературных образцов.</w:t>
      </w:r>
    </w:p>
    <w:p w:rsidR="00F54224" w:rsidRPr="00F54224" w:rsidRDefault="00F54224" w:rsidP="00F54224">
      <w:pPr>
        <w:rPr>
          <w:lang w:val="ru-RU"/>
        </w:rPr>
      </w:pPr>
      <w:r w:rsidRPr="00F54224">
        <w:rPr>
          <w:lang w:val="ru-RU"/>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hyperlink r:id="rId10"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w:t>
      </w:r>
    </w:p>
    <w:p w:rsidR="00F54224" w:rsidRPr="00F54224" w:rsidRDefault="00F54224" w:rsidP="00F54224">
      <w:pPr>
        <w:rPr>
          <w:lang w:val="ru-RU"/>
        </w:rPr>
      </w:pPr>
      <w:r w:rsidRPr="00F54224">
        <w:rPr>
          <w:lang w:val="ru-RU"/>
        </w:rPr>
        <w:t>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w:t>
      </w:r>
      <w:r w:rsidRPr="00F54224">
        <w:rPr>
          <w:lang w:val="ru-RU"/>
        </w:rPr>
        <w:t>а</w:t>
      </w:r>
      <w:r w:rsidRPr="00F54224">
        <w:rPr>
          <w:lang w:val="ru-RU"/>
        </w:rPr>
        <w:t xml:space="preserve">туры второй половины </w:t>
      </w:r>
      <w:r w:rsidRPr="00F54224">
        <w:t>XIX</w:t>
      </w:r>
      <w:r w:rsidRPr="00F54224">
        <w:rPr>
          <w:lang w:val="ru-RU"/>
        </w:rPr>
        <w:t xml:space="preserve"> - начала </w:t>
      </w:r>
      <w:r w:rsidRPr="00F54224">
        <w:t>XXI</w:t>
      </w:r>
      <w:r w:rsidRPr="00F54224">
        <w:rPr>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w:t>
      </w:r>
      <w:r w:rsidRPr="00F54224">
        <w:rPr>
          <w:lang w:val="ru-RU"/>
        </w:rPr>
        <w:t>а</w:t>
      </w:r>
      <w:r w:rsidRPr="00F54224">
        <w:rPr>
          <w:lang w:val="ru-RU"/>
        </w:rPr>
        <w:t>туры духовного опыта человечества, этико-нравственных, философско-мировоззренческих, соц</w:t>
      </w:r>
      <w:r w:rsidRPr="00F54224">
        <w:rPr>
          <w:lang w:val="ru-RU"/>
        </w:rPr>
        <w:t>и</w:t>
      </w:r>
      <w:r w:rsidRPr="00F54224">
        <w:rPr>
          <w:lang w:val="ru-RU"/>
        </w:rPr>
        <w:t>ально-бытовых, культурных традиций и ценностей.</w:t>
      </w:r>
    </w:p>
    <w:p w:rsidR="00F54224" w:rsidRPr="00F54224" w:rsidRDefault="00F54224" w:rsidP="00F54224">
      <w:pPr>
        <w:rPr>
          <w:lang w:val="ru-RU"/>
        </w:rPr>
      </w:pPr>
      <w:r w:rsidRPr="00F54224">
        <w:rPr>
          <w:lang w:val="ru-RU"/>
        </w:rPr>
        <w:lastRenderedPageBreak/>
        <w:t>20.2.10.2. Задачи, связанные с формированием устойчивого интереса к чтению как средству п</w:t>
      </w:r>
      <w:r w:rsidRPr="00F54224">
        <w:rPr>
          <w:lang w:val="ru-RU"/>
        </w:rPr>
        <w:t>о</w:t>
      </w:r>
      <w:r w:rsidRPr="00F54224">
        <w:rPr>
          <w:lang w:val="ru-RU"/>
        </w:rPr>
        <w:t>знания отечественной и других культур, уважительного отношения к ним, приобщением к росси</w:t>
      </w:r>
      <w:r w:rsidRPr="00F54224">
        <w:rPr>
          <w:lang w:val="ru-RU"/>
        </w:rPr>
        <w:t>й</w:t>
      </w:r>
      <w:r w:rsidRPr="00F54224">
        <w:rPr>
          <w:lang w:val="ru-RU"/>
        </w:rPr>
        <w:t>скому литературному наследию и через него - к традиционным ценностям и сокровищам отеч</w:t>
      </w:r>
      <w:r w:rsidRPr="00F54224">
        <w:rPr>
          <w:lang w:val="ru-RU"/>
        </w:rPr>
        <w:t>е</w:t>
      </w:r>
      <w:r w:rsidRPr="00F54224">
        <w:rPr>
          <w:lang w:val="ru-RU"/>
        </w:rPr>
        <w:t>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w:t>
      </w:r>
      <w:r w:rsidRPr="00F54224">
        <w:rPr>
          <w:lang w:val="ru-RU"/>
        </w:rPr>
        <w:t>е</w:t>
      </w:r>
      <w:r w:rsidRPr="00F54224">
        <w:rPr>
          <w:lang w:val="ru-RU"/>
        </w:rPr>
        <w:t>дений русской, мировой классической и современной литературы, в том числе литературы нар</w:t>
      </w:r>
      <w:r w:rsidRPr="00F54224">
        <w:rPr>
          <w:lang w:val="ru-RU"/>
        </w:rPr>
        <w:t>о</w:t>
      </w:r>
      <w:r w:rsidRPr="00F54224">
        <w:rPr>
          <w:lang w:val="ru-RU"/>
        </w:rPr>
        <w:t>дов России, а также на формирование потребности в досуговом чтении и умение составлять пр</w:t>
      </w:r>
      <w:r w:rsidRPr="00F54224">
        <w:rPr>
          <w:lang w:val="ru-RU"/>
        </w:rPr>
        <w:t>о</w:t>
      </w:r>
      <w:r w:rsidRPr="00F54224">
        <w:rPr>
          <w:lang w:val="ru-RU"/>
        </w:rPr>
        <w:t>граммы собственной читательской деятельности, участвовать во внеурочных мероприятиях, с</w:t>
      </w:r>
      <w:r w:rsidRPr="00F54224">
        <w:rPr>
          <w:lang w:val="ru-RU"/>
        </w:rPr>
        <w:t>о</w:t>
      </w:r>
      <w:r w:rsidRPr="00F54224">
        <w:rPr>
          <w:lang w:val="ru-RU"/>
        </w:rPr>
        <w:t>действующих повышению интереса к литературе, чтению, образованию, книжной культуре.</w:t>
      </w:r>
    </w:p>
    <w:p w:rsidR="00F54224" w:rsidRPr="00F54224" w:rsidRDefault="00F54224" w:rsidP="00F54224">
      <w:pPr>
        <w:rPr>
          <w:lang w:val="ru-RU"/>
        </w:rPr>
      </w:pPr>
      <w:r w:rsidRPr="00F54224">
        <w:rPr>
          <w:lang w:val="ru-RU"/>
        </w:rPr>
        <w:t>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w:t>
      </w:r>
      <w:r w:rsidRPr="00F54224">
        <w:rPr>
          <w:lang w:val="ru-RU"/>
        </w:rPr>
        <w:t>я</w:t>
      </w:r>
      <w:r w:rsidRPr="00F54224">
        <w:rPr>
          <w:lang w:val="ru-RU"/>
        </w:rPr>
        <w:t>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w:t>
      </w:r>
      <w:r w:rsidRPr="00F54224">
        <w:rPr>
          <w:lang w:val="ru-RU"/>
        </w:rPr>
        <w:t>у</w:t>
      </w:r>
      <w:r w:rsidRPr="00F54224">
        <w:rPr>
          <w:lang w:val="ru-RU"/>
        </w:rPr>
        <w:t>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w:t>
      </w:r>
      <w:r w:rsidRPr="00F54224">
        <w:rPr>
          <w:lang w:val="ru-RU"/>
        </w:rPr>
        <w:t>и</w:t>
      </w:r>
      <w:r w:rsidRPr="00F54224">
        <w:rPr>
          <w:lang w:val="ru-RU"/>
        </w:rPr>
        <w:t>ями в других видах искусств, с выявлением взаимообусловленности элементов формы и содерж</w:t>
      </w:r>
      <w:r w:rsidRPr="00F54224">
        <w:rPr>
          <w:lang w:val="ru-RU"/>
        </w:rPr>
        <w:t>а</w:t>
      </w:r>
      <w:r w:rsidRPr="00F54224">
        <w:rPr>
          <w:lang w:val="ru-RU"/>
        </w:rPr>
        <w:t>ния литературного произведения, а также образов, тем, идей, проблем, способствующих осмы</w:t>
      </w:r>
      <w:r w:rsidRPr="00F54224">
        <w:rPr>
          <w:lang w:val="ru-RU"/>
        </w:rPr>
        <w:t>с</w:t>
      </w:r>
      <w:r w:rsidRPr="00F54224">
        <w:rPr>
          <w:lang w:val="ru-RU"/>
        </w:rPr>
        <w:t>лению художественной картины жизни, созданной автором в литературном произведении, и а</w:t>
      </w:r>
      <w:r w:rsidRPr="00F54224">
        <w:rPr>
          <w:lang w:val="ru-RU"/>
        </w:rPr>
        <w:t>в</w:t>
      </w:r>
      <w:r w:rsidRPr="00F54224">
        <w:rPr>
          <w:lang w:val="ru-RU"/>
        </w:rPr>
        <w:t>торской позиции.</w:t>
      </w:r>
    </w:p>
    <w:p w:rsidR="00F54224" w:rsidRPr="00F54224" w:rsidRDefault="00F54224" w:rsidP="00F54224">
      <w:pPr>
        <w:rPr>
          <w:lang w:val="ru-RU"/>
        </w:rPr>
      </w:pPr>
      <w:r w:rsidRPr="00F54224">
        <w:rPr>
          <w:lang w:val="ru-RU"/>
        </w:rPr>
        <w:t>20.2.10.4. Задачи, связанные с осознанием обучающимися коммуникативно-эстетических возмо</w:t>
      </w:r>
      <w:r w:rsidRPr="00F54224">
        <w:rPr>
          <w:lang w:val="ru-RU"/>
        </w:rPr>
        <w:t>ж</w:t>
      </w:r>
      <w:r w:rsidRPr="00F54224">
        <w:rPr>
          <w:lang w:val="ru-RU"/>
        </w:rPr>
        <w:t>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F54224" w:rsidRPr="00F54224" w:rsidRDefault="00F54224" w:rsidP="00F54224">
      <w:pPr>
        <w:rPr>
          <w:lang w:val="ru-RU"/>
        </w:rPr>
      </w:pPr>
      <w:r w:rsidRPr="00F54224">
        <w:rPr>
          <w:lang w:val="ru-RU"/>
        </w:rPr>
        <w:t xml:space="preserve">20.2.11. В соответствии с </w:t>
      </w:r>
      <w:hyperlink r:id="rId11"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 xml:space="preserve">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F54224" w:rsidRPr="00F54224" w:rsidRDefault="00F54224" w:rsidP="00F54224">
      <w:pPr>
        <w:rPr>
          <w:lang w:val="ru-RU"/>
        </w:rPr>
      </w:pPr>
    </w:p>
    <w:p w:rsidR="00F54224" w:rsidRPr="00F54224" w:rsidRDefault="00F54224" w:rsidP="00F54224">
      <w:pPr>
        <w:rPr>
          <w:lang w:val="ru-RU"/>
        </w:rPr>
      </w:pPr>
      <w:r w:rsidRPr="00F54224">
        <w:rPr>
          <w:lang w:val="ru-RU"/>
        </w:rPr>
        <w:t>20.3. Содержание обучения в 10 классе.</w:t>
      </w:r>
    </w:p>
    <w:p w:rsidR="00F54224" w:rsidRPr="00F54224" w:rsidRDefault="00F54224" w:rsidP="00F54224">
      <w:pPr>
        <w:rPr>
          <w:lang w:val="ru-RU"/>
        </w:rPr>
      </w:pPr>
      <w:r w:rsidRPr="00F54224">
        <w:rPr>
          <w:lang w:val="ru-RU"/>
        </w:rPr>
        <w:t>20.3.1. Основные этапы литературного процесса от древнерусской литературы до литературы пе</w:t>
      </w:r>
      <w:r w:rsidRPr="00F54224">
        <w:rPr>
          <w:lang w:val="ru-RU"/>
        </w:rPr>
        <w:t>р</w:t>
      </w:r>
      <w:r w:rsidRPr="00F54224">
        <w:rPr>
          <w:lang w:val="ru-RU"/>
        </w:rPr>
        <w:t xml:space="preserve">вой половины </w:t>
      </w:r>
      <w:r w:rsidRPr="00F54224">
        <w:t>XIX</w:t>
      </w:r>
      <w:r w:rsidRPr="00F54224">
        <w:rPr>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w:t>
      </w:r>
      <w:r w:rsidRPr="00F54224">
        <w:rPr>
          <w:lang w:val="ru-RU"/>
        </w:rPr>
        <w:t>о</w:t>
      </w:r>
      <w:r w:rsidRPr="00F54224">
        <w:rPr>
          <w:lang w:val="ru-RU"/>
        </w:rPr>
        <w:t>рения, романы "Евгений Онегин" и "Капитанская дочка"); произведения М.Ю. Лермонтова (стих</w:t>
      </w:r>
      <w:r w:rsidRPr="00F54224">
        <w:rPr>
          <w:lang w:val="ru-RU"/>
        </w:rPr>
        <w:t>о</w:t>
      </w:r>
      <w:r w:rsidRPr="00F54224">
        <w:rPr>
          <w:lang w:val="ru-RU"/>
        </w:rPr>
        <w:t>творения, роман "Герой нашего времени"); произведения Н.В. Гоголя (комедия "Ревизор", поэма "Мертвые души").</w:t>
      </w:r>
    </w:p>
    <w:p w:rsidR="00F54224" w:rsidRPr="00F54224" w:rsidRDefault="00F54224" w:rsidP="00F54224">
      <w:pPr>
        <w:rPr>
          <w:lang w:val="ru-RU"/>
        </w:rPr>
      </w:pPr>
      <w:r w:rsidRPr="00F54224">
        <w:rPr>
          <w:lang w:val="ru-RU"/>
        </w:rPr>
        <w:t xml:space="preserve">20.3.2. Литература второй половины </w:t>
      </w:r>
      <w:r w:rsidRPr="00F54224">
        <w:t>XIX</w:t>
      </w:r>
      <w:r w:rsidRPr="00F54224">
        <w:rPr>
          <w:lang w:val="ru-RU"/>
        </w:rPr>
        <w:t xml:space="preserve"> века.</w:t>
      </w:r>
    </w:p>
    <w:p w:rsidR="00F54224" w:rsidRPr="00F54224" w:rsidRDefault="00F54224" w:rsidP="00F54224">
      <w:pPr>
        <w:rPr>
          <w:lang w:val="ru-RU"/>
        </w:rPr>
      </w:pPr>
      <w:r w:rsidRPr="00F54224">
        <w:rPr>
          <w:lang w:val="ru-RU"/>
        </w:rPr>
        <w:t>А.Н. Островский. Драма "Гроза".</w:t>
      </w:r>
    </w:p>
    <w:p w:rsidR="00F54224" w:rsidRPr="00F54224" w:rsidRDefault="00F54224" w:rsidP="00F54224">
      <w:pPr>
        <w:rPr>
          <w:lang w:val="ru-RU"/>
        </w:rPr>
      </w:pPr>
      <w:r w:rsidRPr="00F54224">
        <w:rPr>
          <w:lang w:val="ru-RU"/>
        </w:rPr>
        <w:t>И.А. Гончаров. Роман "Обломов".</w:t>
      </w:r>
    </w:p>
    <w:p w:rsidR="00F54224" w:rsidRPr="00F54224" w:rsidRDefault="00F54224" w:rsidP="00F54224">
      <w:pPr>
        <w:rPr>
          <w:lang w:val="ru-RU"/>
        </w:rPr>
      </w:pPr>
      <w:r w:rsidRPr="00F54224">
        <w:rPr>
          <w:lang w:val="ru-RU"/>
        </w:rPr>
        <w:lastRenderedPageBreak/>
        <w:t>И.С. Тургенев. Роман "Отцы и дети".</w:t>
      </w:r>
    </w:p>
    <w:p w:rsidR="00F54224" w:rsidRPr="00F54224" w:rsidRDefault="00F54224" w:rsidP="00F54224">
      <w:pPr>
        <w:rPr>
          <w:lang w:val="ru-RU"/>
        </w:rPr>
      </w:pPr>
      <w:r w:rsidRPr="00F54224">
        <w:rPr>
          <w:lang w:val="ru-RU"/>
        </w:rPr>
        <w:t>Ф.И. Тютчев. Стихотворения (не менее трех по выбору). Например, "</w:t>
      </w:r>
      <w:r w:rsidRPr="00F54224">
        <w:t>Silentium</w:t>
      </w:r>
      <w:r w:rsidRPr="00F54224">
        <w:rPr>
          <w:lang w:val="ru-RU"/>
        </w:rPr>
        <w:t>!", "Не то, что мните вы, природа...", "Умом Россию не понять...", "О, как убийственно мы любим...", "Нам не дано предугадать...", "К. Б." ("Я встретил вас - и все былое...") и другие.</w:t>
      </w:r>
    </w:p>
    <w:p w:rsidR="00F54224" w:rsidRPr="00F54224" w:rsidRDefault="00F54224" w:rsidP="00F54224">
      <w:pPr>
        <w:rPr>
          <w:lang w:val="ru-RU"/>
        </w:rPr>
      </w:pPr>
      <w:r w:rsidRPr="00F54224">
        <w:rPr>
          <w:lang w:val="ru-RU"/>
        </w:rPr>
        <w:t>Н.А. Некрасов. Стихотворения (не менее трех по выбору). Например, "Тройка", "Я не люблю ир</w:t>
      </w:r>
      <w:r w:rsidRPr="00F54224">
        <w:rPr>
          <w:lang w:val="ru-RU"/>
        </w:rPr>
        <w:t>о</w:t>
      </w:r>
      <w:r w:rsidRPr="00F54224">
        <w:rPr>
          <w:lang w:val="ru-RU"/>
        </w:rPr>
        <w:t>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F54224" w:rsidRPr="00F54224" w:rsidRDefault="00F54224" w:rsidP="00F54224">
      <w:pPr>
        <w:rPr>
          <w:lang w:val="ru-RU"/>
        </w:rPr>
      </w:pPr>
      <w:r w:rsidRPr="00F54224">
        <w:rPr>
          <w:lang w:val="ru-RU"/>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w:t>
      </w:r>
      <w:r w:rsidRPr="00F54224">
        <w:rPr>
          <w:lang w:val="ru-RU"/>
        </w:rPr>
        <w:t>и</w:t>
      </w:r>
      <w:r w:rsidRPr="00F54224">
        <w:rPr>
          <w:lang w:val="ru-RU"/>
        </w:rPr>
        <w:t>яла ночь. Луной был полон сад. Лежали..." и другие.</w:t>
      </w:r>
    </w:p>
    <w:p w:rsidR="00F54224" w:rsidRPr="00F54224" w:rsidRDefault="00F54224" w:rsidP="00F54224">
      <w:pPr>
        <w:rPr>
          <w:lang w:val="ru-RU"/>
        </w:rPr>
      </w:pPr>
      <w:r w:rsidRPr="00F54224">
        <w:rPr>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F54224" w:rsidRPr="00F54224" w:rsidRDefault="00F54224" w:rsidP="00F54224">
      <w:pPr>
        <w:rPr>
          <w:lang w:val="ru-RU"/>
        </w:rPr>
      </w:pPr>
      <w:r w:rsidRPr="00F54224">
        <w:rPr>
          <w:lang w:val="ru-RU"/>
        </w:rPr>
        <w:t>Ф.М. Достоевский. Роман "Преступление и наказание".</w:t>
      </w:r>
    </w:p>
    <w:p w:rsidR="00F54224" w:rsidRPr="00F54224" w:rsidRDefault="00F54224" w:rsidP="00F54224">
      <w:pPr>
        <w:rPr>
          <w:lang w:val="ru-RU"/>
        </w:rPr>
      </w:pPr>
      <w:r w:rsidRPr="00F54224">
        <w:rPr>
          <w:lang w:val="ru-RU"/>
        </w:rPr>
        <w:t>Л.Н. Толстой. Роман-эпопея "Война и мир".</w:t>
      </w:r>
    </w:p>
    <w:p w:rsidR="00F54224" w:rsidRPr="00F54224" w:rsidRDefault="00F54224" w:rsidP="00F54224">
      <w:pPr>
        <w:rPr>
          <w:lang w:val="ru-RU"/>
        </w:rPr>
      </w:pPr>
      <w:r w:rsidRPr="00F54224">
        <w:rPr>
          <w:lang w:val="ru-RU"/>
        </w:rPr>
        <w:t>Н.С. Лесков. Рассказы и повести (одно произведение по выбору). Например, "Очарованный стра</w:t>
      </w:r>
      <w:r w:rsidRPr="00F54224">
        <w:rPr>
          <w:lang w:val="ru-RU"/>
        </w:rPr>
        <w:t>н</w:t>
      </w:r>
      <w:r w:rsidRPr="00F54224">
        <w:rPr>
          <w:lang w:val="ru-RU"/>
        </w:rPr>
        <w:t>ник", "Однодум" и другие.</w:t>
      </w:r>
    </w:p>
    <w:p w:rsidR="00F54224" w:rsidRPr="00F54224" w:rsidRDefault="00F54224" w:rsidP="00F54224">
      <w:pPr>
        <w:rPr>
          <w:lang w:val="ru-RU"/>
        </w:rPr>
      </w:pPr>
      <w:r w:rsidRPr="00F54224">
        <w:rPr>
          <w:lang w:val="ru-RU"/>
        </w:rPr>
        <w:t>А.П. Чехов. Рассказы (не менее трех по выбору). Например, "Студент", "Ионыч", "Дама с соба</w:t>
      </w:r>
      <w:r w:rsidRPr="00F54224">
        <w:rPr>
          <w:lang w:val="ru-RU"/>
        </w:rPr>
        <w:t>ч</w:t>
      </w:r>
      <w:r w:rsidRPr="00F54224">
        <w:rPr>
          <w:lang w:val="ru-RU"/>
        </w:rPr>
        <w:t>кой", "Человек в футляре" и другие. Комедия "Вишневый сад".</w:t>
      </w:r>
    </w:p>
    <w:p w:rsidR="00F54224" w:rsidRPr="00F54224" w:rsidRDefault="00F54224" w:rsidP="00F54224">
      <w:pPr>
        <w:rPr>
          <w:lang w:val="ru-RU"/>
        </w:rPr>
      </w:pPr>
      <w:r w:rsidRPr="00F54224">
        <w:rPr>
          <w:lang w:val="ru-RU"/>
        </w:rPr>
        <w:t xml:space="preserve">20.3.3. Литературная критика второй половины </w:t>
      </w:r>
      <w:r w:rsidRPr="00F54224">
        <w:t>XIX</w:t>
      </w:r>
      <w:r w:rsidRPr="00F54224">
        <w:rPr>
          <w:lang w:val="ru-RU"/>
        </w:rPr>
        <w:t xml:space="preserve"> века.</w:t>
      </w:r>
    </w:p>
    <w:p w:rsidR="00F54224" w:rsidRPr="00F54224" w:rsidRDefault="00F54224" w:rsidP="00F54224">
      <w:pPr>
        <w:rPr>
          <w:lang w:val="ru-RU"/>
        </w:rPr>
      </w:pPr>
      <w:r w:rsidRPr="00F54224">
        <w:rPr>
          <w:lang w:val="ru-RU"/>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rsidR="00F54224" w:rsidRPr="00F54224" w:rsidRDefault="00F54224" w:rsidP="00F54224">
      <w:pPr>
        <w:rPr>
          <w:lang w:val="ru-RU"/>
        </w:rPr>
      </w:pPr>
      <w:r w:rsidRPr="00F54224">
        <w:rPr>
          <w:lang w:val="ru-RU"/>
        </w:rPr>
        <w:t>20.3.4. Литература народов России.</w:t>
      </w:r>
    </w:p>
    <w:p w:rsidR="00F54224" w:rsidRPr="00F54224" w:rsidRDefault="00F54224" w:rsidP="00F54224">
      <w:pPr>
        <w:rPr>
          <w:lang w:val="ru-RU"/>
        </w:rPr>
      </w:pPr>
      <w:r w:rsidRPr="00F54224">
        <w:rPr>
          <w:lang w:val="ru-RU"/>
        </w:rPr>
        <w:t>Стихотворения (одно по выбору). Например, Г. Тукая, К. Хетагурова и других.</w:t>
      </w:r>
    </w:p>
    <w:p w:rsidR="00F54224" w:rsidRPr="00F54224" w:rsidRDefault="00F54224" w:rsidP="00F54224">
      <w:pPr>
        <w:rPr>
          <w:lang w:val="ru-RU"/>
        </w:rPr>
      </w:pPr>
      <w:r w:rsidRPr="00F54224">
        <w:rPr>
          <w:lang w:val="ru-RU"/>
        </w:rPr>
        <w:t>20.3.5. Зарубежная литература.</w:t>
      </w:r>
    </w:p>
    <w:p w:rsidR="00F54224" w:rsidRPr="00F54224" w:rsidRDefault="00F54224" w:rsidP="00F54224">
      <w:pPr>
        <w:rPr>
          <w:lang w:val="ru-RU"/>
        </w:rPr>
      </w:pPr>
      <w:r w:rsidRPr="00F54224">
        <w:rPr>
          <w:lang w:val="ru-RU"/>
        </w:rPr>
        <w:t xml:space="preserve">Зарубежная проза второй половины </w:t>
      </w:r>
      <w:r w:rsidRPr="00F54224">
        <w:t>XIX</w:t>
      </w:r>
      <w:r w:rsidRPr="00F54224">
        <w:rPr>
          <w:lang w:val="ru-RU"/>
        </w:rPr>
        <w:t xml:space="preserve"> века (одно произведение по выбору). Например, прои</w:t>
      </w:r>
      <w:r w:rsidRPr="00F54224">
        <w:rPr>
          <w:lang w:val="ru-RU"/>
        </w:rPr>
        <w:t>з</w:t>
      </w:r>
      <w:r w:rsidRPr="00F54224">
        <w:rPr>
          <w:lang w:val="ru-RU"/>
        </w:rPr>
        <w:t>ведения Ч. Диккенса "Дэвид Копперфилд", "Большие надежды"; Г. Флобера "Мадам Бовари" и другие.</w:t>
      </w:r>
    </w:p>
    <w:p w:rsidR="00F54224" w:rsidRPr="00F54224" w:rsidRDefault="00F54224" w:rsidP="00F54224">
      <w:pPr>
        <w:rPr>
          <w:lang w:val="ru-RU"/>
        </w:rPr>
      </w:pPr>
      <w:r w:rsidRPr="00F54224">
        <w:rPr>
          <w:lang w:val="ru-RU"/>
        </w:rPr>
        <w:t xml:space="preserve">Зарубежная поэзия второй половины </w:t>
      </w:r>
      <w:r w:rsidRPr="00F54224">
        <w:t>XIX</w:t>
      </w:r>
      <w:r w:rsidRPr="00F54224">
        <w:rPr>
          <w:lang w:val="ru-RU"/>
        </w:rPr>
        <w:t xml:space="preserve"> века (не менее двух стихотворений одного из поэтов по выбору). Например, стихотворения А. Рембо, Ш. Бодлера и других.</w:t>
      </w:r>
    </w:p>
    <w:p w:rsidR="00F54224" w:rsidRPr="00F54224" w:rsidRDefault="00F54224" w:rsidP="00F54224">
      <w:pPr>
        <w:rPr>
          <w:lang w:val="ru-RU"/>
        </w:rPr>
      </w:pPr>
      <w:r w:rsidRPr="00F54224">
        <w:rPr>
          <w:lang w:val="ru-RU"/>
        </w:rPr>
        <w:t xml:space="preserve">Зарубежная драматургия второй половины </w:t>
      </w:r>
      <w:r w:rsidRPr="00F54224">
        <w:t>XIX</w:t>
      </w:r>
      <w:r w:rsidRPr="00F54224">
        <w:rPr>
          <w:lang w:val="ru-RU"/>
        </w:rPr>
        <w:t xml:space="preserve"> века (одно произведение по выбору). Например, пьеса Г. Ибсена "Кукольный дом" и другие.</w:t>
      </w:r>
    </w:p>
    <w:p w:rsidR="00F54224" w:rsidRPr="00F54224" w:rsidRDefault="00F54224" w:rsidP="00F54224">
      <w:pPr>
        <w:rPr>
          <w:lang w:val="ru-RU"/>
        </w:rPr>
      </w:pPr>
    </w:p>
    <w:p w:rsidR="00F54224" w:rsidRPr="00F54224" w:rsidRDefault="00F54224" w:rsidP="00F54224">
      <w:pPr>
        <w:rPr>
          <w:lang w:val="ru-RU"/>
        </w:rPr>
      </w:pPr>
      <w:r w:rsidRPr="00F54224">
        <w:rPr>
          <w:lang w:val="ru-RU"/>
        </w:rPr>
        <w:lastRenderedPageBreak/>
        <w:t>20.4. Содержание обучения в 11 классе.</w:t>
      </w:r>
    </w:p>
    <w:p w:rsidR="00F54224" w:rsidRPr="00F54224" w:rsidRDefault="00F54224" w:rsidP="00F54224">
      <w:pPr>
        <w:rPr>
          <w:lang w:val="ru-RU"/>
        </w:rPr>
      </w:pPr>
      <w:r w:rsidRPr="00F54224">
        <w:rPr>
          <w:lang w:val="ru-RU"/>
        </w:rPr>
        <w:t xml:space="preserve">20.4.1. Литература конца </w:t>
      </w:r>
      <w:r w:rsidRPr="00F54224">
        <w:t>XIX</w:t>
      </w:r>
      <w:r w:rsidRPr="00F54224">
        <w:rPr>
          <w:lang w:val="ru-RU"/>
        </w:rPr>
        <w:t xml:space="preserve"> - начала </w:t>
      </w:r>
      <w:r w:rsidRPr="00F54224">
        <w:t>XX</w:t>
      </w:r>
      <w:r w:rsidRPr="00F54224">
        <w:rPr>
          <w:lang w:val="ru-RU"/>
        </w:rPr>
        <w:t xml:space="preserve"> вв.</w:t>
      </w:r>
    </w:p>
    <w:p w:rsidR="00F54224" w:rsidRPr="00F54224" w:rsidRDefault="00F54224" w:rsidP="00F54224">
      <w:pPr>
        <w:rPr>
          <w:lang w:val="ru-RU"/>
        </w:rPr>
      </w:pPr>
      <w:r w:rsidRPr="00F54224">
        <w:rPr>
          <w:lang w:val="ru-RU"/>
        </w:rPr>
        <w:t>А.И. Куприн. Рассказы и повести (одно произведение по выбору). Например, "Гранатовый бра</w:t>
      </w:r>
      <w:r w:rsidRPr="00F54224">
        <w:rPr>
          <w:lang w:val="ru-RU"/>
        </w:rPr>
        <w:t>с</w:t>
      </w:r>
      <w:r w:rsidRPr="00F54224">
        <w:rPr>
          <w:lang w:val="ru-RU"/>
        </w:rPr>
        <w:t>лет", "Олеся" и другие.</w:t>
      </w:r>
    </w:p>
    <w:p w:rsidR="00F54224" w:rsidRPr="00F54224" w:rsidRDefault="00F54224" w:rsidP="00F54224">
      <w:pPr>
        <w:rPr>
          <w:lang w:val="ru-RU"/>
        </w:rPr>
      </w:pPr>
      <w:r w:rsidRPr="00F54224">
        <w:rPr>
          <w:lang w:val="ru-RU"/>
        </w:rPr>
        <w:t>Л.Н. Андреев. Рассказы и повести (одно произведение по выбору). Например, "Иуда Искариот", "Большой шлем" и другие.</w:t>
      </w:r>
    </w:p>
    <w:p w:rsidR="00F54224" w:rsidRPr="00F54224" w:rsidRDefault="00F54224" w:rsidP="00F54224">
      <w:pPr>
        <w:rPr>
          <w:lang w:val="ru-RU"/>
        </w:rPr>
      </w:pPr>
      <w:r w:rsidRPr="00F54224">
        <w:rPr>
          <w:lang w:val="ru-RU"/>
        </w:rPr>
        <w:t>М. Горький. Рассказы (один по выбору). Например, "Старуха Изергиль", "Макар Чудра", "Конов</w:t>
      </w:r>
      <w:r w:rsidRPr="00F54224">
        <w:rPr>
          <w:lang w:val="ru-RU"/>
        </w:rPr>
        <w:t>а</w:t>
      </w:r>
      <w:r w:rsidRPr="00F54224">
        <w:rPr>
          <w:lang w:val="ru-RU"/>
        </w:rPr>
        <w:t>лов" и другие. Пьеса "На дне".</w:t>
      </w:r>
    </w:p>
    <w:p w:rsidR="00F54224" w:rsidRPr="00F54224" w:rsidRDefault="00F54224" w:rsidP="00F54224">
      <w:pPr>
        <w:rPr>
          <w:lang w:val="ru-RU"/>
        </w:rPr>
      </w:pPr>
      <w:r w:rsidRPr="00F54224">
        <w:rPr>
          <w:lang w:val="ru-RU"/>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F54224" w:rsidRPr="00F54224" w:rsidRDefault="00F54224" w:rsidP="00F54224">
      <w:pPr>
        <w:rPr>
          <w:lang w:val="ru-RU"/>
        </w:rPr>
      </w:pPr>
      <w:r w:rsidRPr="00F54224">
        <w:rPr>
          <w:lang w:val="ru-RU"/>
        </w:rPr>
        <w:t xml:space="preserve">20.4.2. Литература </w:t>
      </w:r>
      <w:r w:rsidRPr="00F54224">
        <w:t>XX</w:t>
      </w:r>
      <w:r w:rsidRPr="00F54224">
        <w:rPr>
          <w:lang w:val="ru-RU"/>
        </w:rPr>
        <w:t xml:space="preserve"> века.</w:t>
      </w:r>
    </w:p>
    <w:p w:rsidR="00F54224" w:rsidRPr="00F54224" w:rsidRDefault="00F54224" w:rsidP="00F54224">
      <w:pPr>
        <w:rPr>
          <w:lang w:val="ru-RU"/>
        </w:rPr>
      </w:pPr>
      <w:r w:rsidRPr="00F54224">
        <w:rPr>
          <w:lang w:val="ru-RU"/>
        </w:rPr>
        <w:t>И.А. Бунин. Рассказы (два по выбору). Например, "Антоновские яблоки", "Чистый понедельник", "Господин из Сан-Франциско" и другие.</w:t>
      </w:r>
    </w:p>
    <w:p w:rsidR="00F54224" w:rsidRPr="00F54224" w:rsidRDefault="00F54224" w:rsidP="00F54224">
      <w:pPr>
        <w:rPr>
          <w:lang w:val="ru-RU"/>
        </w:rPr>
      </w:pPr>
      <w:r w:rsidRPr="00F54224">
        <w:rPr>
          <w:lang w:val="ru-RU"/>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w:t>
      </w:r>
      <w:r w:rsidRPr="00F54224">
        <w:rPr>
          <w:lang w:val="ru-RU"/>
        </w:rPr>
        <w:t>о</w:t>
      </w:r>
      <w:r w:rsidRPr="00F54224">
        <w:rPr>
          <w:lang w:val="ru-RU"/>
        </w:rPr>
        <w:t>вом"), "На железной дороге", "О доблестях, о подвигах, о славе...", "О, весна, без конца и без краю...", "О, я хочу безумно жить..." и другие. Поэма "Двенадцать".</w:t>
      </w:r>
    </w:p>
    <w:p w:rsidR="00F54224" w:rsidRPr="00F54224" w:rsidRDefault="00F54224" w:rsidP="00F54224">
      <w:pPr>
        <w:rPr>
          <w:lang w:val="ru-RU"/>
        </w:rPr>
      </w:pPr>
      <w:r w:rsidRPr="00F54224">
        <w:rPr>
          <w:lang w:val="ru-RU"/>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rsidR="00F54224" w:rsidRPr="00F54224" w:rsidRDefault="00F54224" w:rsidP="00F54224">
      <w:pPr>
        <w:rPr>
          <w:lang w:val="ru-RU"/>
        </w:rPr>
      </w:pPr>
      <w:r w:rsidRPr="00F54224">
        <w:rPr>
          <w:lang w:val="ru-RU"/>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w:t>
      </w:r>
      <w:r w:rsidRPr="00F54224">
        <w:rPr>
          <w:lang w:val="ru-RU"/>
        </w:rPr>
        <w:t>а</w:t>
      </w:r>
      <w:r w:rsidRPr="00F54224">
        <w:rPr>
          <w:lang w:val="ru-RU"/>
        </w:rPr>
        <w:t>ганэ...", "Не жалею, не зову, не плачу...", "Я последний поэт деревни...", "Русь Советская", "Низкий дом с голубыми ставнями..." и другие.</w:t>
      </w:r>
    </w:p>
    <w:p w:rsidR="00F54224" w:rsidRPr="00F54224" w:rsidRDefault="00F54224" w:rsidP="00F54224">
      <w:pPr>
        <w:rPr>
          <w:lang w:val="ru-RU"/>
        </w:rPr>
      </w:pPr>
      <w:r w:rsidRPr="00F54224">
        <w:rPr>
          <w:lang w:val="ru-RU"/>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rsidR="00F54224" w:rsidRPr="00F54224" w:rsidRDefault="00F54224" w:rsidP="00F54224">
      <w:pPr>
        <w:rPr>
          <w:lang w:val="ru-RU"/>
        </w:rPr>
      </w:pPr>
      <w:r w:rsidRPr="00F54224">
        <w:rPr>
          <w:lang w:val="ru-RU"/>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w:t>
      </w:r>
      <w:r w:rsidRPr="00F54224">
        <w:rPr>
          <w:lang w:val="ru-RU"/>
        </w:rPr>
        <w:t>а</w:t>
      </w:r>
      <w:r w:rsidRPr="00F54224">
        <w:rPr>
          <w:lang w:val="ru-RU"/>
        </w:rPr>
        <w:t>вится, что вы больны не мной...", "Тоска по родине! Давно...", "Книги в красном переплете", "Б</w:t>
      </w:r>
      <w:r w:rsidRPr="00F54224">
        <w:rPr>
          <w:lang w:val="ru-RU"/>
        </w:rPr>
        <w:t>а</w:t>
      </w:r>
      <w:r w:rsidRPr="00F54224">
        <w:rPr>
          <w:lang w:val="ru-RU"/>
        </w:rPr>
        <w:t>бушке", "Красною кистью..." (из цикла "Стихи о Москве") и другие.</w:t>
      </w:r>
    </w:p>
    <w:p w:rsidR="00F54224" w:rsidRPr="00F54224" w:rsidRDefault="00F54224" w:rsidP="00F54224">
      <w:pPr>
        <w:rPr>
          <w:lang w:val="ru-RU"/>
        </w:rPr>
      </w:pPr>
      <w:r w:rsidRPr="00F54224">
        <w:rPr>
          <w:lang w:val="ru-RU"/>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rsidR="00F54224" w:rsidRPr="00F54224" w:rsidRDefault="00F54224" w:rsidP="00F54224">
      <w:pPr>
        <w:rPr>
          <w:lang w:val="ru-RU"/>
        </w:rPr>
      </w:pPr>
      <w:r w:rsidRPr="00F54224">
        <w:rPr>
          <w:lang w:val="ru-RU"/>
        </w:rPr>
        <w:t>Н.А. Островский. Роман "Как закалялась сталь" (избранные главы).</w:t>
      </w:r>
    </w:p>
    <w:p w:rsidR="00F54224" w:rsidRPr="00F54224" w:rsidRDefault="00F54224" w:rsidP="00F54224">
      <w:pPr>
        <w:rPr>
          <w:lang w:val="ru-RU"/>
        </w:rPr>
      </w:pPr>
      <w:r w:rsidRPr="00F54224">
        <w:rPr>
          <w:lang w:val="ru-RU"/>
        </w:rPr>
        <w:t>М.А. Шолохов. Роман-эпопея "Тихий Дон" (избранные главы).</w:t>
      </w:r>
    </w:p>
    <w:p w:rsidR="00F54224" w:rsidRPr="00F54224" w:rsidRDefault="00F54224" w:rsidP="00F54224">
      <w:pPr>
        <w:rPr>
          <w:lang w:val="ru-RU"/>
        </w:rPr>
      </w:pPr>
      <w:r w:rsidRPr="00F54224">
        <w:rPr>
          <w:lang w:val="ru-RU"/>
        </w:rPr>
        <w:lastRenderedPageBreak/>
        <w:t>М.А. Булгаков. Романы "Белая гвардия", "Мастер и Маргарита" (один роман по выбору).</w:t>
      </w:r>
    </w:p>
    <w:p w:rsidR="00F54224" w:rsidRPr="00F54224" w:rsidRDefault="00F54224" w:rsidP="00F54224">
      <w:pPr>
        <w:rPr>
          <w:lang w:val="ru-RU"/>
        </w:rPr>
      </w:pPr>
      <w:r w:rsidRPr="00F54224">
        <w:rPr>
          <w:lang w:val="ru-RU"/>
        </w:rPr>
        <w:t>А.П. Платонов. Рассказы и повести (одно произведение по выбору). Например, "В прекрасном и яростном мире", "Котлован", "Возвращение" и другие.</w:t>
      </w:r>
    </w:p>
    <w:p w:rsidR="00F54224" w:rsidRPr="00F54224" w:rsidRDefault="00F54224" w:rsidP="00F54224">
      <w:pPr>
        <w:rPr>
          <w:lang w:val="ru-RU"/>
        </w:rPr>
      </w:pPr>
      <w:r w:rsidRPr="00F54224">
        <w:rPr>
          <w:lang w:val="ru-RU"/>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F54224" w:rsidRPr="00F54224" w:rsidRDefault="00F54224" w:rsidP="00F54224">
      <w:pPr>
        <w:rPr>
          <w:lang w:val="ru-RU"/>
        </w:rPr>
      </w:pPr>
      <w:r w:rsidRPr="00F54224">
        <w:rPr>
          <w:lang w:val="ru-RU"/>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F54224" w:rsidRPr="00F54224" w:rsidRDefault="00F54224" w:rsidP="00F54224">
      <w:pPr>
        <w:rPr>
          <w:lang w:val="ru-RU"/>
        </w:rPr>
      </w:pPr>
      <w:r w:rsidRPr="00F54224">
        <w:rPr>
          <w:lang w:val="ru-RU"/>
        </w:rPr>
        <w:t>А.А. Фадеев "Молодая гвардия".</w:t>
      </w:r>
    </w:p>
    <w:p w:rsidR="00F54224" w:rsidRPr="00F54224" w:rsidRDefault="00F54224" w:rsidP="00F54224">
      <w:pPr>
        <w:rPr>
          <w:lang w:val="ru-RU"/>
        </w:rPr>
      </w:pPr>
      <w:r w:rsidRPr="00F54224">
        <w:rPr>
          <w:lang w:val="ru-RU"/>
        </w:rPr>
        <w:t>В.О. Богомолов "В августе сорок четвертого".</w:t>
      </w:r>
    </w:p>
    <w:p w:rsidR="00F54224" w:rsidRPr="00F54224" w:rsidRDefault="00F54224" w:rsidP="00F54224">
      <w:pPr>
        <w:rPr>
          <w:lang w:val="ru-RU"/>
        </w:rPr>
      </w:pPr>
      <w:r w:rsidRPr="00F54224">
        <w:rPr>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w:t>
      </w:r>
      <w:r w:rsidRPr="00F54224">
        <w:rPr>
          <w:lang w:val="ru-RU"/>
        </w:rPr>
        <w:t>р</w:t>
      </w:r>
      <w:r w:rsidRPr="00F54224">
        <w:rPr>
          <w:lang w:val="ru-RU"/>
        </w:rPr>
        <w:t>лова, Д.С. Самойлова, К.М. Симонова, Б.А. Слуцкого и других.</w:t>
      </w:r>
    </w:p>
    <w:p w:rsidR="00F54224" w:rsidRPr="00F54224" w:rsidRDefault="00F54224" w:rsidP="00F54224">
      <w:pPr>
        <w:rPr>
          <w:lang w:val="ru-RU"/>
        </w:rPr>
      </w:pPr>
      <w:r w:rsidRPr="00F54224">
        <w:rPr>
          <w:lang w:val="ru-RU"/>
        </w:rPr>
        <w:t>Драматургия о Великой Отечественной войне. Пьесы (одно произведение по выбору). Например, В.С. Розов "Вечно живые" и другие.</w:t>
      </w:r>
    </w:p>
    <w:p w:rsidR="00F54224" w:rsidRPr="00F54224" w:rsidRDefault="00F54224" w:rsidP="00F54224">
      <w:pPr>
        <w:rPr>
          <w:lang w:val="ru-RU"/>
        </w:rPr>
      </w:pPr>
      <w:r w:rsidRPr="00F54224">
        <w:rPr>
          <w:lang w:val="ru-RU"/>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F54224" w:rsidRPr="00F54224" w:rsidRDefault="00F54224" w:rsidP="00F54224">
      <w:pPr>
        <w:rPr>
          <w:lang w:val="ru-RU"/>
        </w:rPr>
      </w:pPr>
      <w:r w:rsidRPr="00F54224">
        <w:rPr>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rsidR="00F54224" w:rsidRPr="00F54224" w:rsidRDefault="00F54224" w:rsidP="00F54224">
      <w:pPr>
        <w:rPr>
          <w:lang w:val="ru-RU"/>
        </w:rPr>
      </w:pPr>
      <w:r w:rsidRPr="00F54224">
        <w:rPr>
          <w:lang w:val="ru-RU"/>
        </w:rPr>
        <w:t>В.М. Шукшин. Рассказы (не менее двух по выбору). Например, "Срезал", "Обида", "Микроскоп", "Мастер", "Крепкий мужик", "Сапожки" и другие.</w:t>
      </w:r>
    </w:p>
    <w:p w:rsidR="00F54224" w:rsidRPr="00F54224" w:rsidRDefault="00F54224" w:rsidP="00F54224">
      <w:pPr>
        <w:rPr>
          <w:lang w:val="ru-RU"/>
        </w:rPr>
      </w:pPr>
      <w:r w:rsidRPr="00F54224">
        <w:rPr>
          <w:lang w:val="ru-RU"/>
        </w:rPr>
        <w:t>В.Г. Распутин. Рассказы и повести (одно произведение по выбору). Например, "Живи и помни", "Прощание с Матерой" и другие.</w:t>
      </w:r>
    </w:p>
    <w:p w:rsidR="00F54224" w:rsidRPr="00F54224" w:rsidRDefault="00F54224" w:rsidP="00F54224">
      <w:pPr>
        <w:rPr>
          <w:lang w:val="ru-RU"/>
        </w:rPr>
      </w:pPr>
      <w:r w:rsidRPr="00F54224">
        <w:rPr>
          <w:lang w:val="ru-RU"/>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rsidR="00F54224" w:rsidRPr="00F54224" w:rsidRDefault="00F54224" w:rsidP="00F54224">
      <w:pPr>
        <w:rPr>
          <w:lang w:val="ru-RU"/>
        </w:rPr>
      </w:pPr>
      <w:r w:rsidRPr="00F54224">
        <w:rPr>
          <w:lang w:val="ru-RU"/>
        </w:rPr>
        <w:t>И.А. Бродский. Стихотворения (не менее трех по выбору). Например, "На смерть Жукова", "Осе</w:t>
      </w:r>
      <w:r w:rsidRPr="00F54224">
        <w:rPr>
          <w:lang w:val="ru-RU"/>
        </w:rPr>
        <w:t>н</w:t>
      </w:r>
      <w:r w:rsidRPr="00F54224">
        <w:rPr>
          <w:lang w:val="ru-RU"/>
        </w:rPr>
        <w:t>ний крик ястреба", "Пилигримы", "Стансы" ("Ни страны, ни погоста..."), "На столетие Анны Ахмат</w:t>
      </w:r>
      <w:r w:rsidRPr="00F54224">
        <w:rPr>
          <w:lang w:val="ru-RU"/>
        </w:rPr>
        <w:t>о</w:t>
      </w:r>
      <w:r w:rsidRPr="00F54224">
        <w:rPr>
          <w:lang w:val="ru-RU"/>
        </w:rPr>
        <w:t>вой", "Рождественский романс", "Я входил вместо дикого зверя в клетку..." и другие.</w:t>
      </w:r>
    </w:p>
    <w:p w:rsidR="00F54224" w:rsidRPr="00F54224" w:rsidRDefault="00F54224" w:rsidP="00F54224">
      <w:pPr>
        <w:rPr>
          <w:lang w:val="ru-RU"/>
        </w:rPr>
      </w:pPr>
      <w:r w:rsidRPr="00F54224">
        <w:rPr>
          <w:lang w:val="ru-RU"/>
        </w:rPr>
        <w:t xml:space="preserve">20.4.3. Литература второй половины </w:t>
      </w:r>
      <w:r w:rsidRPr="00F54224">
        <w:t>XX</w:t>
      </w:r>
      <w:r w:rsidRPr="00F54224">
        <w:rPr>
          <w:lang w:val="ru-RU"/>
        </w:rPr>
        <w:t xml:space="preserve"> - начала </w:t>
      </w:r>
      <w:r w:rsidRPr="00F54224">
        <w:t>XXI</w:t>
      </w:r>
      <w:r w:rsidRPr="00F54224">
        <w:rPr>
          <w:lang w:val="ru-RU"/>
        </w:rPr>
        <w:t xml:space="preserve"> вв.</w:t>
      </w:r>
    </w:p>
    <w:p w:rsidR="00F54224" w:rsidRPr="00F54224" w:rsidRDefault="00F54224" w:rsidP="00F54224">
      <w:pPr>
        <w:rPr>
          <w:lang w:val="ru-RU"/>
        </w:rPr>
      </w:pPr>
      <w:r w:rsidRPr="00F54224">
        <w:rPr>
          <w:lang w:val="ru-RU"/>
        </w:rPr>
        <w:t xml:space="preserve">Проза второй половины </w:t>
      </w:r>
      <w:r w:rsidRPr="00F54224">
        <w:t>XX</w:t>
      </w:r>
      <w:r w:rsidRPr="00F54224">
        <w:rPr>
          <w:lang w:val="ru-RU"/>
        </w:rPr>
        <w:t xml:space="preserve"> - начала </w:t>
      </w:r>
      <w:r w:rsidRPr="00F54224">
        <w:t>XXI</w:t>
      </w:r>
      <w:r w:rsidRPr="00F54224">
        <w:rPr>
          <w:lang w:val="ru-RU"/>
        </w:rPr>
        <w:t xml:space="preserve"> вв. Рассказы, повести, романы (по одному произведению не менее чем двух прозаиков по выбору). Например, Ф.А. Абрамов (повесть "Пелагея"); Ч.Т. Ай</w:t>
      </w:r>
      <w:r w:rsidRPr="00F54224">
        <w:rPr>
          <w:lang w:val="ru-RU"/>
        </w:rPr>
        <w:t>т</w:t>
      </w:r>
      <w:r w:rsidRPr="00F54224">
        <w:rPr>
          <w:lang w:val="ru-RU"/>
        </w:rPr>
        <w:lastRenderedPageBreak/>
        <w:t>матов (повесть "Белый пароход"); В.П. Астафьев (повествование в рассказах "Царь-рыба" (фра</w:t>
      </w:r>
      <w:r w:rsidRPr="00F54224">
        <w:rPr>
          <w:lang w:val="ru-RU"/>
        </w:rPr>
        <w:t>г</w:t>
      </w:r>
      <w:r w:rsidRPr="00F54224">
        <w:rPr>
          <w:lang w:val="ru-RU"/>
        </w:rPr>
        <w:t>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w:t>
      </w:r>
      <w:r w:rsidRPr="00F54224">
        <w:rPr>
          <w:lang w:val="ru-RU"/>
        </w:rPr>
        <w:t>е</w:t>
      </w:r>
      <w:r w:rsidRPr="00F54224">
        <w:rPr>
          <w:lang w:val="ru-RU"/>
        </w:rPr>
        <w:t>дельник начинается в субботу"); Ю.В. Трифонов (повесть "Обмен") и другие.</w:t>
      </w:r>
    </w:p>
    <w:p w:rsidR="00F54224" w:rsidRPr="00F54224" w:rsidRDefault="00F54224" w:rsidP="00F54224">
      <w:pPr>
        <w:rPr>
          <w:lang w:val="ru-RU"/>
        </w:rPr>
      </w:pPr>
      <w:r w:rsidRPr="00F54224">
        <w:rPr>
          <w:lang w:val="ru-RU"/>
        </w:rPr>
        <w:t xml:space="preserve">Поэзия второй половины </w:t>
      </w:r>
      <w:r w:rsidRPr="00F54224">
        <w:t>XX</w:t>
      </w:r>
      <w:r w:rsidRPr="00F54224">
        <w:rPr>
          <w:lang w:val="ru-RU"/>
        </w:rPr>
        <w:t xml:space="preserve"> - начала </w:t>
      </w:r>
      <w:r w:rsidRPr="00F54224">
        <w:t>XXI</w:t>
      </w:r>
      <w:r w:rsidRPr="00F54224">
        <w:rPr>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p w:rsidR="00F54224" w:rsidRPr="00F54224" w:rsidRDefault="00F54224" w:rsidP="00F54224">
      <w:pPr>
        <w:rPr>
          <w:lang w:val="ru-RU"/>
        </w:rPr>
      </w:pPr>
      <w:r w:rsidRPr="00F54224">
        <w:rPr>
          <w:lang w:val="ru-RU"/>
        </w:rPr>
        <w:t xml:space="preserve">Драматургия второй половины </w:t>
      </w:r>
      <w:r w:rsidRPr="00F54224">
        <w:t>XX</w:t>
      </w:r>
      <w:r w:rsidRPr="00F54224">
        <w:rPr>
          <w:lang w:val="ru-RU"/>
        </w:rPr>
        <w:t xml:space="preserve"> - начала </w:t>
      </w:r>
      <w:r w:rsidRPr="00F54224">
        <w:t>XXI</w:t>
      </w:r>
      <w:r w:rsidRPr="00F54224">
        <w:rPr>
          <w:lang w:val="ru-RU"/>
        </w:rPr>
        <w:t xml:space="preserve"> вв. Пьесы (произведение одного из драматургов по выбору). Например, А.Н. Арбузов "Иркутская история"; А.В. Вампилов "Старший сын" и других.</w:t>
      </w:r>
    </w:p>
    <w:p w:rsidR="00F54224" w:rsidRPr="00F54224" w:rsidRDefault="00F54224" w:rsidP="00F54224">
      <w:pPr>
        <w:rPr>
          <w:lang w:val="ru-RU"/>
        </w:rPr>
      </w:pPr>
      <w:r w:rsidRPr="00F54224">
        <w:rPr>
          <w:lang w:val="ru-RU"/>
        </w:rPr>
        <w:t>20.4.4. Литература народов России.</w:t>
      </w:r>
    </w:p>
    <w:p w:rsidR="00F54224" w:rsidRPr="00F54224" w:rsidRDefault="00F54224" w:rsidP="00F54224">
      <w:pPr>
        <w:rPr>
          <w:lang w:val="ru-RU"/>
        </w:rPr>
      </w:pPr>
      <w:r w:rsidRPr="00F54224">
        <w:rPr>
          <w:lang w:val="ru-RU"/>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p>
    <w:p w:rsidR="00F54224" w:rsidRPr="00F54224" w:rsidRDefault="00F54224" w:rsidP="00F54224">
      <w:pPr>
        <w:rPr>
          <w:lang w:val="ru-RU"/>
        </w:rPr>
      </w:pPr>
      <w:r w:rsidRPr="00F54224">
        <w:rPr>
          <w:lang w:val="ru-RU"/>
        </w:rPr>
        <w:t>20.4.5. Зарубежная литература.</w:t>
      </w:r>
    </w:p>
    <w:p w:rsidR="00F54224" w:rsidRPr="00F54224" w:rsidRDefault="00F54224" w:rsidP="00F54224">
      <w:pPr>
        <w:rPr>
          <w:lang w:val="ru-RU"/>
        </w:rPr>
      </w:pPr>
      <w:r w:rsidRPr="00F54224">
        <w:rPr>
          <w:lang w:val="ru-RU"/>
        </w:rPr>
        <w:t xml:space="preserve">Зарубежная проза </w:t>
      </w:r>
      <w:r w:rsidRPr="00F54224">
        <w:t>XX</w:t>
      </w:r>
      <w:r w:rsidRPr="00F54224">
        <w:rPr>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rsidR="00F54224" w:rsidRPr="00F54224" w:rsidRDefault="00F54224" w:rsidP="00F54224">
      <w:pPr>
        <w:rPr>
          <w:lang w:val="ru-RU"/>
        </w:rPr>
      </w:pPr>
      <w:r w:rsidRPr="00F54224">
        <w:rPr>
          <w:lang w:val="ru-RU"/>
        </w:rPr>
        <w:t xml:space="preserve">Зарубежная поэзия </w:t>
      </w:r>
      <w:r w:rsidRPr="00F54224">
        <w:t>XX</w:t>
      </w:r>
      <w:r w:rsidRPr="00F54224">
        <w:rPr>
          <w:lang w:val="ru-RU"/>
        </w:rPr>
        <w:t xml:space="preserve"> века (не менее двух стихотворений одного из поэтов по выбору). Напр</w:t>
      </w:r>
      <w:r w:rsidRPr="00F54224">
        <w:rPr>
          <w:lang w:val="ru-RU"/>
        </w:rPr>
        <w:t>и</w:t>
      </w:r>
      <w:r w:rsidRPr="00F54224">
        <w:rPr>
          <w:lang w:val="ru-RU"/>
        </w:rPr>
        <w:t>мер, стихотворения Г. Аполлинера, Т.С. Элиота и другие.</w:t>
      </w:r>
    </w:p>
    <w:p w:rsidR="00F54224" w:rsidRPr="00F54224" w:rsidRDefault="00F54224" w:rsidP="00F54224">
      <w:pPr>
        <w:rPr>
          <w:lang w:val="ru-RU"/>
        </w:rPr>
      </w:pPr>
      <w:r w:rsidRPr="00F54224">
        <w:rPr>
          <w:lang w:val="ru-RU"/>
        </w:rPr>
        <w:t xml:space="preserve">Зарубежная драматургия </w:t>
      </w:r>
      <w:r w:rsidRPr="00F54224">
        <w:t>XX</w:t>
      </w:r>
      <w:r w:rsidRPr="00F54224">
        <w:rPr>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w:t>
      </w:r>
      <w:r w:rsidRPr="00F54224">
        <w:rPr>
          <w:lang w:val="ru-RU"/>
        </w:rPr>
        <w:t>ь</w:t>
      </w:r>
      <w:r w:rsidRPr="00F54224">
        <w:rPr>
          <w:lang w:val="ru-RU"/>
        </w:rPr>
        <w:t>ямса "Трамвай "Желание"; Б. Шоу "Пигмалион" и других.</w:t>
      </w:r>
    </w:p>
    <w:p w:rsidR="00F54224" w:rsidRPr="00F54224" w:rsidRDefault="00F54224" w:rsidP="00F54224">
      <w:pPr>
        <w:rPr>
          <w:lang w:val="ru-RU"/>
        </w:rPr>
      </w:pPr>
    </w:p>
    <w:p w:rsidR="00F54224" w:rsidRPr="00F54224" w:rsidRDefault="00F54224" w:rsidP="00F54224">
      <w:pPr>
        <w:rPr>
          <w:lang w:val="ru-RU"/>
        </w:rPr>
      </w:pPr>
      <w:r w:rsidRPr="00F54224">
        <w:rPr>
          <w:lang w:val="ru-RU"/>
        </w:rPr>
        <w:t>20.5. Планируемые результаты освоения программы по литературе на уровне среднего общего образования.</w:t>
      </w:r>
    </w:p>
    <w:p w:rsidR="00F54224" w:rsidRPr="00F54224" w:rsidRDefault="00F54224" w:rsidP="00F54224">
      <w:pPr>
        <w:rPr>
          <w:lang w:val="ru-RU"/>
        </w:rPr>
      </w:pPr>
      <w:r w:rsidRPr="00F54224">
        <w:rPr>
          <w:lang w:val="ru-RU"/>
        </w:rPr>
        <w:t>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w:t>
      </w:r>
      <w:r w:rsidRPr="00F54224">
        <w:rPr>
          <w:lang w:val="ru-RU"/>
        </w:rPr>
        <w:t>я</w:t>
      </w:r>
      <w:r w:rsidRPr="00F54224">
        <w:rPr>
          <w:lang w:val="ru-RU"/>
        </w:rPr>
        <w:t>тыми в обществе правилами и нормами поведения и способствуют процессам самопознания, с</w:t>
      </w:r>
      <w:r w:rsidRPr="00F54224">
        <w:rPr>
          <w:lang w:val="ru-RU"/>
        </w:rPr>
        <w:t>а</w:t>
      </w:r>
      <w:r w:rsidRPr="00F54224">
        <w:rPr>
          <w:lang w:val="ru-RU"/>
        </w:rPr>
        <w:t>мовоспитания и саморазвития, формирования внутренней позиции личности, патриотизма, гра</w:t>
      </w:r>
      <w:r w:rsidRPr="00F54224">
        <w:rPr>
          <w:lang w:val="ru-RU"/>
        </w:rPr>
        <w:t>ж</w:t>
      </w:r>
      <w:r w:rsidRPr="00F54224">
        <w:rPr>
          <w:lang w:val="ru-RU"/>
        </w:rPr>
        <w:t>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w:t>
      </w:r>
      <w:r w:rsidRPr="00F54224">
        <w:rPr>
          <w:lang w:val="ru-RU"/>
        </w:rPr>
        <w:t>е</w:t>
      </w:r>
      <w:r w:rsidRPr="00F54224">
        <w:rPr>
          <w:lang w:val="ru-RU"/>
        </w:rPr>
        <w:t>ния к культурному наследию и традициям многонационального народа Российской Федерации, природе и окружающей среде.</w:t>
      </w:r>
    </w:p>
    <w:p w:rsidR="00F54224" w:rsidRPr="00F54224" w:rsidRDefault="00F54224" w:rsidP="00F54224">
      <w:pPr>
        <w:rPr>
          <w:lang w:val="ru-RU"/>
        </w:rPr>
      </w:pPr>
      <w:r w:rsidRPr="00F54224">
        <w:rPr>
          <w:lang w:val="ru-RU"/>
        </w:rPr>
        <w:t>20.5.2. В результате изучения литературы на уровне среднего общего образования у обучающег</w:t>
      </w:r>
      <w:r w:rsidRPr="00F54224">
        <w:rPr>
          <w:lang w:val="ru-RU"/>
        </w:rPr>
        <w:t>о</w:t>
      </w:r>
      <w:r w:rsidRPr="00F54224">
        <w:rPr>
          <w:lang w:val="ru-RU"/>
        </w:rPr>
        <w:t>ся будут сформированы следующие личностные результаты:</w:t>
      </w:r>
    </w:p>
    <w:p w:rsidR="00F54224" w:rsidRPr="00F54224" w:rsidRDefault="00F54224" w:rsidP="00F54224">
      <w:pPr>
        <w:rPr>
          <w:lang w:val="ru-RU"/>
        </w:rPr>
      </w:pPr>
      <w:r w:rsidRPr="00F54224">
        <w:rPr>
          <w:lang w:val="ru-RU"/>
        </w:rPr>
        <w:lastRenderedPageBreak/>
        <w:t>1) гражданского воспитания:</w:t>
      </w:r>
    </w:p>
    <w:p w:rsidR="00F54224" w:rsidRPr="00F54224" w:rsidRDefault="00F54224" w:rsidP="00F54224">
      <w:pPr>
        <w:rPr>
          <w:lang w:val="ru-RU"/>
        </w:rPr>
      </w:pPr>
      <w:r w:rsidRPr="00F54224">
        <w:rPr>
          <w:lang w:val="ru-RU"/>
        </w:rPr>
        <w:t>сформированность гражданской позиции обучающегося как активного и ответственного члена российского общества;</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том числе в рамках школьного литературного обр</w:t>
      </w:r>
      <w:r w:rsidRPr="00F54224">
        <w:rPr>
          <w:lang w:val="ru-RU"/>
        </w:rPr>
        <w:t>а</w:t>
      </w:r>
      <w:r w:rsidRPr="00F54224">
        <w:rPr>
          <w:lang w:val="ru-RU"/>
        </w:rPr>
        <w:t>зования, в интересах гражданского общества, участвовать в самоуправлении в образовательной организации;</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деятельности;</w:t>
      </w:r>
    </w:p>
    <w:p w:rsidR="00F54224" w:rsidRPr="00F54224" w:rsidRDefault="00F54224" w:rsidP="00F54224">
      <w:pPr>
        <w:rPr>
          <w:lang w:val="ru-RU"/>
        </w:rPr>
      </w:pPr>
      <w:r w:rsidRPr="00F54224">
        <w:rPr>
          <w:lang w:val="ru-RU"/>
        </w:rPr>
        <w:t>2) патриотического воспитания:</w:t>
      </w:r>
    </w:p>
    <w:p w:rsidR="00F54224" w:rsidRPr="00F54224" w:rsidRDefault="00F54224" w:rsidP="00F54224">
      <w:pPr>
        <w:rPr>
          <w:lang w:val="ru-RU"/>
        </w:rPr>
      </w:pPr>
      <w:r w:rsidRPr="00F54224">
        <w:rPr>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w:t>
      </w:r>
      <w:r w:rsidRPr="00F54224">
        <w:rPr>
          <w:lang w:val="ru-RU"/>
        </w:rPr>
        <w:t>е</w:t>
      </w:r>
      <w:r w:rsidRPr="00F54224">
        <w:rPr>
          <w:lang w:val="ru-RU"/>
        </w:rPr>
        <w:t>рации, своего края, народов России в контексте изучения произведений русской и зарубежной литературы, а также литературы народов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w:t>
      </w:r>
      <w:r w:rsidRPr="00F54224">
        <w:rPr>
          <w:lang w:val="ru-RU"/>
        </w:rPr>
        <w:t>о</w:t>
      </w:r>
      <w:r w:rsidRPr="00F54224">
        <w:rPr>
          <w:lang w:val="ru-RU"/>
        </w:rPr>
        <w:t>стижениям России в науке, искусстве, спорте, технологиях, труде, отраженным в художественных произведениях;</w:t>
      </w:r>
    </w:p>
    <w:p w:rsidR="00F54224" w:rsidRPr="00F54224" w:rsidRDefault="00F54224" w:rsidP="00F54224">
      <w:pPr>
        <w:rPr>
          <w:lang w:val="ru-RU"/>
        </w:rPr>
      </w:pPr>
      <w:r w:rsidRPr="00F54224">
        <w:rPr>
          <w:lang w:val="ru-RU"/>
        </w:rP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F54224" w:rsidRPr="00F54224" w:rsidRDefault="00F54224" w:rsidP="00F54224">
      <w:pPr>
        <w:rPr>
          <w:lang w:val="ru-RU"/>
        </w:rPr>
      </w:pPr>
      <w:r w:rsidRPr="00F54224">
        <w:rPr>
          <w:lang w:val="ru-RU"/>
        </w:rPr>
        <w:t>3) духовно-нравственного воспитания:</w:t>
      </w:r>
    </w:p>
    <w:p w:rsidR="00F54224" w:rsidRPr="00F54224" w:rsidRDefault="00F54224" w:rsidP="00F54224">
      <w:pPr>
        <w:rPr>
          <w:lang w:val="ru-RU"/>
        </w:rPr>
      </w:pPr>
      <w:r w:rsidRPr="00F54224">
        <w:rPr>
          <w:lang w:val="ru-RU"/>
        </w:rPr>
        <w:t>осознание духовных ценностей российского народа;</w:t>
      </w:r>
    </w:p>
    <w:p w:rsidR="00F54224" w:rsidRPr="00F54224" w:rsidRDefault="00F54224" w:rsidP="00F54224">
      <w:pPr>
        <w:rPr>
          <w:lang w:val="ru-RU"/>
        </w:rPr>
      </w:pPr>
      <w:r w:rsidRPr="00F54224">
        <w:rPr>
          <w:lang w:val="ru-RU"/>
        </w:rPr>
        <w:t>сформированность нравственного сознания, этического поведения;</w:t>
      </w:r>
    </w:p>
    <w:p w:rsidR="00F54224" w:rsidRPr="00F54224" w:rsidRDefault="00F54224" w:rsidP="00F54224">
      <w:pPr>
        <w:rPr>
          <w:lang w:val="ru-RU"/>
        </w:rPr>
      </w:pPr>
      <w:r w:rsidRPr="00F54224">
        <w:rPr>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w:t>
      </w:r>
      <w:r w:rsidRPr="00F54224">
        <w:rPr>
          <w:lang w:val="ru-RU"/>
        </w:rPr>
        <w:t>ь</w:t>
      </w:r>
      <w:r w:rsidRPr="00F54224">
        <w:rPr>
          <w:lang w:val="ru-RU"/>
        </w:rPr>
        <w:t>зованием литературных произведений;</w:t>
      </w:r>
    </w:p>
    <w:p w:rsidR="00F54224" w:rsidRPr="00F54224" w:rsidRDefault="00F54224" w:rsidP="00F54224">
      <w:pPr>
        <w:rPr>
          <w:lang w:val="ru-RU"/>
        </w:rPr>
      </w:pPr>
      <w:r w:rsidRPr="00F54224">
        <w:rPr>
          <w:lang w:val="ru-RU"/>
        </w:rPr>
        <w:lastRenderedPageBreak/>
        <w:t>4) 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F54224" w:rsidRPr="00F54224" w:rsidRDefault="00F54224" w:rsidP="00F54224">
      <w:pPr>
        <w:rPr>
          <w:lang w:val="ru-RU"/>
        </w:rPr>
      </w:pPr>
      <w:r w:rsidRPr="00F54224">
        <w:rPr>
          <w:lang w:val="ru-RU"/>
        </w:rPr>
        <w:t>убежденность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устного народного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литературе;</w:t>
      </w:r>
    </w:p>
    <w:p w:rsidR="00F54224" w:rsidRPr="00F54224" w:rsidRDefault="00F54224" w:rsidP="00F54224">
      <w:pPr>
        <w:rPr>
          <w:lang w:val="ru-RU"/>
        </w:rPr>
      </w:pPr>
      <w:r w:rsidRPr="00F54224">
        <w:rPr>
          <w:lang w:val="ru-RU"/>
        </w:rPr>
        <w:t>5) физического воспитания, формирования культуры здоровья и эмоционального благополучия: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 в том числе с соответствующей оценкой поведения и поступков литературных героев;</w:t>
      </w:r>
    </w:p>
    <w:p w:rsidR="00F54224" w:rsidRPr="00F54224" w:rsidRDefault="00F54224" w:rsidP="00F54224">
      <w:pPr>
        <w:rPr>
          <w:lang w:val="ru-RU"/>
        </w:rPr>
      </w:pPr>
      <w:r w:rsidRPr="00F54224">
        <w:rPr>
          <w:lang w:val="ru-RU"/>
        </w:rPr>
        <w:t>6) 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 в том числе при чтении прои</w:t>
      </w:r>
      <w:r w:rsidRPr="00F54224">
        <w:rPr>
          <w:lang w:val="ru-RU"/>
        </w:rPr>
        <w:t>з</w:t>
      </w:r>
      <w:r w:rsidRPr="00F54224">
        <w:rPr>
          <w:lang w:val="ru-RU"/>
        </w:rPr>
        <w:t>ведений о труде и тружениках, а также на основе знакомства с профессиональной деятельностью героев отдельных литературных произведений;</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w:t>
      </w:r>
      <w:r w:rsidRPr="00F54224">
        <w:rPr>
          <w:lang w:val="ru-RU"/>
        </w:rPr>
        <w:t>а</w:t>
      </w:r>
      <w:r w:rsidRPr="00F54224">
        <w:rPr>
          <w:lang w:val="ru-RU"/>
        </w:rPr>
        <w:t>турного образования;</w:t>
      </w:r>
    </w:p>
    <w:p w:rsidR="00F54224" w:rsidRPr="00F54224" w:rsidRDefault="00F54224" w:rsidP="00F54224">
      <w:pPr>
        <w:rPr>
          <w:lang w:val="ru-RU"/>
        </w:rPr>
      </w:pPr>
      <w:r w:rsidRPr="00F54224">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w:t>
      </w:r>
      <w:r w:rsidRPr="00F54224">
        <w:rPr>
          <w:lang w:val="ru-RU"/>
        </w:rPr>
        <w:t>н</w:t>
      </w:r>
      <w:r w:rsidRPr="00F54224">
        <w:rPr>
          <w:lang w:val="ru-RU"/>
        </w:rPr>
        <w:t>тируясь на поступки литературных героев;</w:t>
      </w:r>
    </w:p>
    <w:p w:rsidR="00F54224" w:rsidRPr="00F54224" w:rsidRDefault="00F54224" w:rsidP="00F54224">
      <w:pPr>
        <w:rPr>
          <w:lang w:val="ru-RU"/>
        </w:rPr>
      </w:pPr>
      <w:r w:rsidRPr="00F54224">
        <w:rPr>
          <w:lang w:val="ru-RU"/>
        </w:rPr>
        <w:t>готовность и способность к образованию и самообразованию, к продуктивной читательской де</w:t>
      </w:r>
      <w:r w:rsidRPr="00F54224">
        <w:rPr>
          <w:lang w:val="ru-RU"/>
        </w:rPr>
        <w:t>я</w:t>
      </w:r>
      <w:r w:rsidRPr="00F54224">
        <w:rPr>
          <w:lang w:val="ru-RU"/>
        </w:rPr>
        <w:t>тельности на протяжении всей жизни;</w:t>
      </w:r>
    </w:p>
    <w:p w:rsidR="00F54224" w:rsidRPr="00F54224" w:rsidRDefault="00F54224" w:rsidP="00F54224">
      <w:pPr>
        <w:rPr>
          <w:lang w:val="ru-RU"/>
        </w:rPr>
      </w:pPr>
      <w:r w:rsidRPr="00F54224">
        <w:rPr>
          <w:lang w:val="ru-RU"/>
        </w:rPr>
        <w:t>7) 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 представленных в художественной литературе;</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 с учетом осмысления опыта литературных героев;</w:t>
      </w:r>
    </w:p>
    <w:p w:rsidR="00F54224" w:rsidRPr="00F54224" w:rsidRDefault="00F54224" w:rsidP="00F54224">
      <w:pPr>
        <w:rPr>
          <w:lang w:val="ru-RU"/>
        </w:rPr>
      </w:pPr>
      <w:r w:rsidRPr="00F54224">
        <w:rPr>
          <w:lang w:val="ru-RU"/>
        </w:rPr>
        <w:t xml:space="preserve">активное неприятие действий, приносящих вред окружающей среде, в том числе показанных в </w:t>
      </w:r>
      <w:r w:rsidRPr="00F54224">
        <w:rPr>
          <w:lang w:val="ru-RU"/>
        </w:rPr>
        <w:lastRenderedPageBreak/>
        <w:t>литературных произведениях; умение прогнозировать неблагоприятные экологические после</w:t>
      </w:r>
      <w:r w:rsidRPr="00F54224">
        <w:rPr>
          <w:lang w:val="ru-RU"/>
        </w:rPr>
        <w:t>д</w:t>
      </w:r>
      <w:r w:rsidRPr="00F54224">
        <w:rPr>
          <w:lang w:val="ru-RU"/>
        </w:rPr>
        <w:t>ствия предпринимаемых действий,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F54224" w:rsidRPr="00F54224" w:rsidRDefault="00F54224" w:rsidP="00F54224">
      <w:pPr>
        <w:rPr>
          <w:lang w:val="ru-RU"/>
        </w:rPr>
      </w:pPr>
      <w:r w:rsidRPr="00F54224">
        <w:rPr>
          <w:lang w:val="ru-RU"/>
        </w:rPr>
        <w:t>8) 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w:t>
      </w:r>
      <w:r w:rsidRPr="00F54224">
        <w:rPr>
          <w:lang w:val="ru-RU"/>
        </w:rPr>
        <w:t>р</w:t>
      </w:r>
      <w:r w:rsidRPr="00F54224">
        <w:rPr>
          <w:lang w:val="ru-RU"/>
        </w:rPr>
        <w:t>ных произведений;</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проектную исследовател</w:t>
      </w:r>
      <w:r w:rsidRPr="00F54224">
        <w:rPr>
          <w:lang w:val="ru-RU"/>
        </w:rPr>
        <w:t>ь</w:t>
      </w:r>
      <w:r w:rsidRPr="00F54224">
        <w:rPr>
          <w:lang w:val="ru-RU"/>
        </w:rPr>
        <w:t>скую деятельность индивидуально и в группе, в том числе на литературные темы.</w:t>
      </w:r>
    </w:p>
    <w:p w:rsidR="00F54224" w:rsidRPr="00F54224" w:rsidRDefault="00F54224" w:rsidP="00F54224">
      <w:pPr>
        <w:rPr>
          <w:lang w:val="ru-RU"/>
        </w:rPr>
      </w:pPr>
      <w:r w:rsidRPr="00F54224">
        <w:rPr>
          <w:lang w:val="ru-RU"/>
        </w:rPr>
        <w:t>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w:t>
      </w:r>
      <w:r w:rsidRPr="00F54224">
        <w:rPr>
          <w:lang w:val="ru-RU"/>
        </w:rPr>
        <w:t>р</w:t>
      </w:r>
      <w:r w:rsidRPr="00F54224">
        <w:rPr>
          <w:lang w:val="ru-RU"/>
        </w:rPr>
        <w:t>шенствуется эмоциональный интеллект, предполагающий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свое п</w:t>
      </w:r>
      <w:r w:rsidRPr="00F54224">
        <w:rPr>
          <w:lang w:val="ru-RU"/>
        </w:rPr>
        <w:t>о</w:t>
      </w:r>
      <w:r w:rsidRPr="00F54224">
        <w:rPr>
          <w:lang w:val="ru-RU"/>
        </w:rPr>
        <w:t>ведение, способность адаптироваться к эмоциональным изменениям и проявлять гибкость,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проявлять интерес и разрешать конфликты, учитывая собственный читательский опыт.</w:t>
      </w:r>
    </w:p>
    <w:p w:rsidR="00F54224" w:rsidRPr="00F54224" w:rsidRDefault="00F54224" w:rsidP="00F54224">
      <w:pPr>
        <w:rPr>
          <w:lang w:val="ru-RU"/>
        </w:rPr>
      </w:pPr>
      <w:r w:rsidRPr="00F54224">
        <w:rPr>
          <w:lang w:val="ru-RU"/>
        </w:rPr>
        <w:t>20.5.4. В результате изучения литературы на уровне среднего общего образования у обучающег</w:t>
      </w:r>
      <w:r w:rsidRPr="00F54224">
        <w:rPr>
          <w:lang w:val="ru-RU"/>
        </w:rPr>
        <w:t>о</w:t>
      </w:r>
      <w:r w:rsidRPr="00F54224">
        <w:rPr>
          <w:lang w:val="ru-RU"/>
        </w:rPr>
        <w:t>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54224" w:rsidRPr="00F54224" w:rsidRDefault="00F54224" w:rsidP="00F54224">
      <w:pPr>
        <w:rPr>
          <w:lang w:val="ru-RU"/>
        </w:rPr>
      </w:pPr>
      <w:r w:rsidRPr="00F54224">
        <w:rPr>
          <w:lang w:val="ru-RU"/>
        </w:rPr>
        <w:t>20.5.4.1.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заложенную в художественном произведении, рассматривать ее всесторонне;</w:t>
      </w:r>
    </w:p>
    <w:p w:rsidR="00F54224" w:rsidRPr="00F54224" w:rsidRDefault="00F54224" w:rsidP="00F54224">
      <w:pPr>
        <w:rPr>
          <w:lang w:val="ru-RU"/>
        </w:rPr>
      </w:pPr>
      <w:r w:rsidRPr="00F54224">
        <w:rPr>
          <w:lang w:val="ru-RU"/>
        </w:rPr>
        <w:t>устанавливать существенный признак или основания для сравнения литературных героев, худ</w:t>
      </w:r>
      <w:r w:rsidRPr="00F54224">
        <w:rPr>
          <w:lang w:val="ru-RU"/>
        </w:rPr>
        <w:t>о</w:t>
      </w:r>
      <w:r w:rsidRPr="00F54224">
        <w:rPr>
          <w:lang w:val="ru-RU"/>
        </w:rPr>
        <w:t>жественных произведений и их фрагментов, классификации и обобщения литературных фактов;</w:t>
      </w:r>
    </w:p>
    <w:p w:rsidR="00F54224" w:rsidRPr="00F54224" w:rsidRDefault="00F54224" w:rsidP="00F54224">
      <w:pPr>
        <w:rPr>
          <w:lang w:val="ru-RU"/>
        </w:rPr>
      </w:pPr>
      <w:r w:rsidRPr="00F54224">
        <w:rPr>
          <w:lang w:val="ru-RU"/>
        </w:rPr>
        <w:lastRenderedPageBreak/>
        <w:t>определять цели деятельности, задавать параметры и критерии их достижения;</w:t>
      </w:r>
    </w:p>
    <w:p w:rsidR="00F54224" w:rsidRPr="00F54224" w:rsidRDefault="00F54224" w:rsidP="00F54224">
      <w:pPr>
        <w:rPr>
          <w:lang w:val="ru-RU"/>
        </w:rPr>
      </w:pPr>
      <w:r w:rsidRPr="00F54224">
        <w:rPr>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F54224" w:rsidRPr="00F54224" w:rsidRDefault="00F54224" w:rsidP="00F54224">
      <w:pPr>
        <w:rPr>
          <w:lang w:val="ru-RU"/>
        </w:rPr>
      </w:pPr>
      <w:r w:rsidRPr="00F54224">
        <w:rPr>
          <w:lang w:val="ru-RU"/>
        </w:rPr>
        <w:t>разрабатывать план решения проблемы с учетом анализа имеющихся материальных и нематер</w:t>
      </w:r>
      <w:r w:rsidRPr="00F54224">
        <w:rPr>
          <w:lang w:val="ru-RU"/>
        </w:rPr>
        <w:t>и</w:t>
      </w:r>
      <w:r w:rsidRPr="00F54224">
        <w:rPr>
          <w:lang w:val="ru-RU"/>
        </w:rPr>
        <w:t>альных ресурсов;</w:t>
      </w:r>
    </w:p>
    <w:p w:rsidR="00F54224" w:rsidRPr="00F54224" w:rsidRDefault="00F54224" w:rsidP="00F54224">
      <w:pPr>
        <w:rPr>
          <w:lang w:val="ru-RU"/>
        </w:rPr>
      </w:pPr>
      <w:r w:rsidRPr="00F54224">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54224" w:rsidRPr="00F54224" w:rsidRDefault="00F54224" w:rsidP="00F54224">
      <w:pPr>
        <w:rPr>
          <w:lang w:val="ru-RU"/>
        </w:rPr>
      </w:pPr>
      <w:r w:rsidRPr="00F54224">
        <w:rPr>
          <w:lang w:val="ru-RU"/>
        </w:rPr>
        <w:t>развивать креативное мышление при решении жизненных проблем с использованием собстве</w:t>
      </w:r>
      <w:r w:rsidRPr="00F54224">
        <w:rPr>
          <w:lang w:val="ru-RU"/>
        </w:rPr>
        <w:t>н</w:t>
      </w:r>
      <w:r w:rsidRPr="00F54224">
        <w:rPr>
          <w:lang w:val="ru-RU"/>
        </w:rPr>
        <w:t>ного читательского опыта.</w:t>
      </w:r>
    </w:p>
    <w:p w:rsidR="00F54224" w:rsidRPr="00F54224" w:rsidRDefault="00F54224" w:rsidP="00F54224">
      <w:pPr>
        <w:rPr>
          <w:lang w:val="ru-RU"/>
        </w:rPr>
      </w:pPr>
      <w:r w:rsidRPr="00F54224">
        <w:rPr>
          <w:lang w:val="ru-RU"/>
        </w:rPr>
        <w:t>20.5.4.2.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для получения нового знания по литературе, его и</w:t>
      </w:r>
      <w:r w:rsidRPr="00F54224">
        <w:rPr>
          <w:lang w:val="ru-RU"/>
        </w:rPr>
        <w:t>н</w:t>
      </w:r>
      <w:r w:rsidRPr="00F54224">
        <w:rPr>
          <w:lang w:val="ru-RU"/>
        </w:rPr>
        <w:t>терпретации, преобразованию и применению в различных учебных ситуациях, в том числе при создании учебных и социальных проектов;</w:t>
      </w:r>
    </w:p>
    <w:p w:rsidR="00F54224" w:rsidRPr="00F54224" w:rsidRDefault="00F54224" w:rsidP="00F54224">
      <w:pPr>
        <w:rPr>
          <w:lang w:val="ru-RU"/>
        </w:rPr>
      </w:pPr>
      <w:r w:rsidRPr="00F54224">
        <w:rPr>
          <w:lang w:val="ru-RU"/>
        </w:rPr>
        <w:t>формирование научного типа мышления, владение научной терминологией, ключевыми понят</w:t>
      </w:r>
      <w:r w:rsidRPr="00F54224">
        <w:rPr>
          <w:lang w:val="ru-RU"/>
        </w:rPr>
        <w:t>и</w:t>
      </w:r>
      <w:r w:rsidRPr="00F54224">
        <w:rPr>
          <w:lang w:val="ru-RU"/>
        </w:rPr>
        <w:t>ями и методами современного литературоведения;</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 с учетом собственного читательского опыта;</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приобретенный опыт, в том числе читательский;</w:t>
      </w:r>
    </w:p>
    <w:p w:rsidR="00F54224" w:rsidRPr="00F54224" w:rsidRDefault="00F54224" w:rsidP="00F54224">
      <w:pPr>
        <w:rPr>
          <w:lang w:val="ru-RU"/>
        </w:rPr>
      </w:pPr>
      <w:r w:rsidRPr="00F54224">
        <w:rPr>
          <w:lang w:val="ru-RU"/>
        </w:rPr>
        <w:t>осуществлять целенаправленный поиск переноса средств и способов действия в профессионал</w:t>
      </w:r>
      <w:r w:rsidRPr="00F54224">
        <w:rPr>
          <w:lang w:val="ru-RU"/>
        </w:rPr>
        <w:t>ь</w:t>
      </w:r>
      <w:r w:rsidRPr="00F54224">
        <w:rPr>
          <w:lang w:val="ru-RU"/>
        </w:rPr>
        <w:t>ную среду;</w:t>
      </w:r>
    </w:p>
    <w:p w:rsidR="00F54224" w:rsidRPr="00F54224" w:rsidRDefault="00F54224" w:rsidP="00F54224">
      <w:pPr>
        <w:rPr>
          <w:lang w:val="ru-RU"/>
        </w:rPr>
      </w:pPr>
      <w:r w:rsidRPr="00F54224">
        <w:rPr>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предлагать оригинальные подходы и решения; ставить проблемы и зад</w:t>
      </w:r>
      <w:r w:rsidRPr="00F54224">
        <w:rPr>
          <w:lang w:val="ru-RU"/>
        </w:rPr>
        <w:t>а</w:t>
      </w:r>
      <w:r w:rsidRPr="00F54224">
        <w:rPr>
          <w:lang w:val="ru-RU"/>
        </w:rPr>
        <w:lastRenderedPageBreak/>
        <w:t>чи, допускающие альтернативные решения.</w:t>
      </w:r>
    </w:p>
    <w:p w:rsidR="00F54224" w:rsidRPr="00F54224" w:rsidRDefault="00F54224" w:rsidP="00F54224">
      <w:pPr>
        <w:rPr>
          <w:lang w:val="ru-RU"/>
        </w:rPr>
      </w:pPr>
      <w:r w:rsidRPr="00F54224">
        <w:rPr>
          <w:lang w:val="ru-RU"/>
        </w:rPr>
        <w:t>20.5.4.3. 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w:t>
      </w:r>
      <w:r w:rsidRPr="00F54224">
        <w:rPr>
          <w:lang w:val="ru-RU"/>
        </w:rPr>
        <w:t>з</w:t>
      </w:r>
      <w:r w:rsidRPr="00F54224">
        <w:rPr>
          <w:lang w:val="ru-RU"/>
        </w:rPr>
        <w:t>личных видов и форм представления при изучении той или иной темы по литературе;</w:t>
      </w:r>
    </w:p>
    <w:p w:rsidR="00F54224" w:rsidRPr="00F54224" w:rsidRDefault="00F54224" w:rsidP="00F54224">
      <w:pPr>
        <w:rPr>
          <w:lang w:val="ru-RU"/>
        </w:rPr>
      </w:pPr>
      <w:r w:rsidRPr="00F54224">
        <w:rPr>
          <w:lang w:val="ru-RU"/>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легитимность литературной и другой информации, ее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в решении когнити</w:t>
      </w:r>
      <w:r w:rsidRPr="00F54224">
        <w:rPr>
          <w:lang w:val="ru-RU"/>
        </w:rPr>
        <w:t>в</w:t>
      </w:r>
      <w:r w:rsidRPr="00F54224">
        <w:rPr>
          <w:lang w:val="ru-RU"/>
        </w:rPr>
        <w:t>ных, коммуникативных и организационных задач с соблюдением требований эргономики, техн</w:t>
      </w:r>
      <w:r w:rsidRPr="00F54224">
        <w:rPr>
          <w:lang w:val="ru-RU"/>
        </w:rPr>
        <w:t>и</w:t>
      </w:r>
      <w:r w:rsidRPr="00F54224">
        <w:rPr>
          <w:lang w:val="ru-RU"/>
        </w:rPr>
        <w:t>ки безопасности, гигиены, ресурсосбережения, правовых и этических норм, норм информацио</w:t>
      </w:r>
      <w:r w:rsidRPr="00F54224">
        <w:rPr>
          <w:lang w:val="ru-RU"/>
        </w:rPr>
        <w:t>н</w:t>
      </w:r>
      <w:r w:rsidRPr="00F54224">
        <w:rPr>
          <w:lang w:val="ru-RU"/>
        </w:rPr>
        <w:t>ной безопасности;</w:t>
      </w:r>
    </w:p>
    <w:p w:rsidR="00F54224" w:rsidRPr="00F54224" w:rsidRDefault="00F54224" w:rsidP="00F54224">
      <w:pPr>
        <w:rPr>
          <w:lang w:val="ru-RU"/>
        </w:rPr>
      </w:pPr>
      <w:r w:rsidRPr="00F54224">
        <w:rPr>
          <w:lang w:val="ru-RU"/>
        </w:rPr>
        <w:t>владеть навыками распознавания и защиты литературной и другой информации, информацио</w:t>
      </w:r>
      <w:r w:rsidRPr="00F54224">
        <w:rPr>
          <w:lang w:val="ru-RU"/>
        </w:rPr>
        <w:t>н</w:t>
      </w:r>
      <w:r w:rsidRPr="00F54224">
        <w:rPr>
          <w:lang w:val="ru-RU"/>
        </w:rPr>
        <w:t>ной безопасности личности.</w:t>
      </w:r>
    </w:p>
    <w:p w:rsidR="00F54224" w:rsidRPr="00F54224" w:rsidRDefault="00F54224" w:rsidP="00F54224">
      <w:pPr>
        <w:rPr>
          <w:lang w:val="ru-RU"/>
        </w:rPr>
      </w:pPr>
      <w:r w:rsidRPr="00F54224">
        <w:rPr>
          <w:lang w:val="ru-RU"/>
        </w:rPr>
        <w:t>20.5.4.4. 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коммуникации во всех сферах жизни, в том числе на уроке литературы и во вн</w:t>
      </w:r>
      <w:r w:rsidRPr="00F54224">
        <w:rPr>
          <w:lang w:val="ru-RU"/>
        </w:rPr>
        <w:t>е</w:t>
      </w:r>
      <w:r w:rsidRPr="00F54224">
        <w:rPr>
          <w:lang w:val="ru-RU"/>
        </w:rPr>
        <w:t>урочной деятельности по предмету "Литература";</w:t>
      </w:r>
    </w:p>
    <w:p w:rsidR="00F54224" w:rsidRPr="00F54224" w:rsidRDefault="00F54224" w:rsidP="00F54224">
      <w:pPr>
        <w:rPr>
          <w:lang w:val="ru-RU"/>
        </w:rPr>
      </w:pPr>
      <w:r w:rsidRPr="00F54224">
        <w:rPr>
          <w:lang w:val="ru-RU"/>
        </w:rPr>
        <w:t>распознавать невербальные средства общения, понимать значение социальных знаков, распозн</w:t>
      </w:r>
      <w:r w:rsidRPr="00F54224">
        <w:rPr>
          <w:lang w:val="ru-RU"/>
        </w:rPr>
        <w:t>а</w:t>
      </w:r>
      <w:r w:rsidRPr="00F54224">
        <w:rPr>
          <w:lang w:val="ru-RU"/>
        </w:rPr>
        <w:t>вать предпосылки конфликтных ситуаций и смягчать конфликты, опираясь на примеры из литер</w:t>
      </w:r>
      <w:r w:rsidRPr="00F54224">
        <w:rPr>
          <w:lang w:val="ru-RU"/>
        </w:rPr>
        <w:t>а</w:t>
      </w:r>
      <w:r w:rsidRPr="00F54224">
        <w:rPr>
          <w:lang w:val="ru-RU"/>
        </w:rPr>
        <w:t>турных произведений;</w:t>
      </w:r>
    </w:p>
    <w:p w:rsidR="00F54224" w:rsidRPr="00F54224" w:rsidRDefault="00F54224" w:rsidP="00F54224">
      <w:pPr>
        <w:rPr>
          <w:lang w:val="ru-RU"/>
        </w:rPr>
      </w:pPr>
      <w:r w:rsidRPr="00F54224">
        <w:rPr>
          <w:lang w:val="ru-RU"/>
        </w:rPr>
        <w:t>владеть различными способами общения и взаимодействия в парной и групповой работе на ур</w:t>
      </w:r>
      <w:r w:rsidRPr="00F54224">
        <w:rPr>
          <w:lang w:val="ru-RU"/>
        </w:rPr>
        <w:t>о</w:t>
      </w:r>
      <w:r w:rsidRPr="00F54224">
        <w:rPr>
          <w:lang w:val="ru-RU"/>
        </w:rPr>
        <w:t>ках литературы; аргументированно вести диалог, уметь смягчать конфликтные ситуации;</w:t>
      </w:r>
    </w:p>
    <w:p w:rsidR="00F54224" w:rsidRPr="00F54224" w:rsidRDefault="00F54224" w:rsidP="00F54224">
      <w:pPr>
        <w:rPr>
          <w:lang w:val="ru-RU"/>
        </w:rPr>
      </w:pPr>
      <w:r w:rsidRPr="00F54224">
        <w:rPr>
          <w:lang w:val="ru-RU"/>
        </w:rPr>
        <w:t>развернуто и логично излагать в процессе анализа литературного произведения свою точку зр</w:t>
      </w:r>
      <w:r w:rsidRPr="00F54224">
        <w:rPr>
          <w:lang w:val="ru-RU"/>
        </w:rPr>
        <w:t>е</w:t>
      </w:r>
      <w:r w:rsidRPr="00F54224">
        <w:rPr>
          <w:lang w:val="ru-RU"/>
        </w:rPr>
        <w:t>ния с использованием языковых средств.</w:t>
      </w:r>
    </w:p>
    <w:p w:rsidR="00F54224" w:rsidRPr="00F54224" w:rsidRDefault="00F54224" w:rsidP="00F54224">
      <w:pPr>
        <w:rPr>
          <w:lang w:val="ru-RU"/>
        </w:rPr>
      </w:pPr>
      <w:r w:rsidRPr="00F54224">
        <w:rPr>
          <w:lang w:val="ru-RU"/>
        </w:rPr>
        <w:t>20.5.4.5. 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включая изучение литерату</w:t>
      </w:r>
      <w:r w:rsidRPr="00F54224">
        <w:rPr>
          <w:lang w:val="ru-RU"/>
        </w:rPr>
        <w:t>р</w:t>
      </w:r>
      <w:r w:rsidRPr="00F54224">
        <w:rPr>
          <w:lang w:val="ru-RU"/>
        </w:rPr>
        <w:t>ных произведений,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при изучении литературы с учетом име</w:t>
      </w:r>
      <w:r w:rsidRPr="00F54224">
        <w:rPr>
          <w:lang w:val="ru-RU"/>
        </w:rPr>
        <w:t>ю</w:t>
      </w:r>
      <w:r w:rsidRPr="00F54224">
        <w:rPr>
          <w:lang w:val="ru-RU"/>
        </w:rPr>
        <w:t>щихся ресурсов, читательского опыта, собственных возможностей и предпочтений;</w:t>
      </w:r>
    </w:p>
    <w:p w:rsidR="00F54224" w:rsidRPr="00F54224" w:rsidRDefault="00F54224" w:rsidP="00F54224">
      <w:pPr>
        <w:rPr>
          <w:lang w:val="ru-RU"/>
        </w:rPr>
      </w:pPr>
      <w:r w:rsidRPr="00F54224">
        <w:rPr>
          <w:lang w:val="ru-RU"/>
        </w:rPr>
        <w:t>давать оценку новым ситуациям, в том числе изображенным в художественной литературе;</w:t>
      </w:r>
    </w:p>
    <w:p w:rsidR="00F54224" w:rsidRPr="00F54224" w:rsidRDefault="00F54224" w:rsidP="00F54224">
      <w:pPr>
        <w:rPr>
          <w:lang w:val="ru-RU"/>
        </w:rPr>
      </w:pPr>
      <w:r w:rsidRPr="00F54224">
        <w:rPr>
          <w:lang w:val="ru-RU"/>
        </w:rPr>
        <w:lastRenderedPageBreak/>
        <w:t>расширять рамки учебного предмета на основе личных предпочтений с использованием чит</w:t>
      </w:r>
      <w:r w:rsidRPr="00F54224">
        <w:rPr>
          <w:lang w:val="ru-RU"/>
        </w:rPr>
        <w:t>а</w:t>
      </w:r>
      <w:r w:rsidRPr="00F54224">
        <w:rPr>
          <w:lang w:val="ru-RU"/>
        </w:rPr>
        <w:t>тельского опыта;</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решение;</w:t>
      </w:r>
    </w:p>
    <w:p w:rsidR="00F54224" w:rsidRPr="00F54224" w:rsidRDefault="00F54224" w:rsidP="00F54224">
      <w:pPr>
        <w:rPr>
          <w:lang w:val="ru-RU"/>
        </w:rPr>
      </w:pPr>
      <w:r w:rsidRPr="00F54224">
        <w:rPr>
          <w:lang w:val="ru-RU"/>
        </w:rPr>
        <w:t>оценивать приобретенный опыт с учетом литературных знаний;</w:t>
      </w:r>
    </w:p>
    <w:p w:rsidR="00F54224" w:rsidRPr="00F54224" w:rsidRDefault="00F54224" w:rsidP="00F54224">
      <w:pPr>
        <w:rPr>
          <w:lang w:val="ru-RU"/>
        </w:rPr>
      </w:pPr>
      <w:r w:rsidRPr="00F54224">
        <w:rPr>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F54224" w:rsidRPr="00F54224" w:rsidRDefault="00F54224" w:rsidP="00F54224">
      <w:pPr>
        <w:rPr>
          <w:lang w:val="ru-RU"/>
        </w:rPr>
      </w:pPr>
      <w:r w:rsidRPr="00F54224">
        <w:rPr>
          <w:lang w:val="ru-RU"/>
        </w:rPr>
        <w:t>20.5.4.6. У обучающегося будут сформированы умения самоконтроля, принятия себя и других как части регулятивных универсальных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результатов и оснований; использовать приемы рефлексии для оценки с</w:t>
      </w:r>
      <w:r w:rsidRPr="00F54224">
        <w:rPr>
          <w:lang w:val="ru-RU"/>
        </w:rPr>
        <w:t>и</w:t>
      </w:r>
      <w:r w:rsidRPr="00F54224">
        <w:rPr>
          <w:lang w:val="ru-RU"/>
        </w:rPr>
        <w:t>туации, выбора верного решения, опираясь на примеры из художественных произведений;</w:t>
      </w:r>
    </w:p>
    <w:p w:rsidR="00F54224" w:rsidRPr="00F54224" w:rsidRDefault="00F54224" w:rsidP="00F54224">
      <w:pPr>
        <w:rPr>
          <w:lang w:val="ru-RU"/>
        </w:rPr>
      </w:pPr>
      <w:r w:rsidRPr="00F54224">
        <w:rPr>
          <w:lang w:val="ru-RU"/>
        </w:rPr>
        <w:t>оценивать риски и своевременно принимать решения по их снижению;</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54224" w:rsidRPr="00F54224" w:rsidRDefault="00F54224" w:rsidP="00F54224">
      <w:pPr>
        <w:rPr>
          <w:lang w:val="ru-RU"/>
        </w:rPr>
      </w:pPr>
      <w:r w:rsidRPr="00F54224">
        <w:rPr>
          <w:lang w:val="ru-RU"/>
        </w:rPr>
        <w:t>признавать свое право и право других людей на ошибку в дискуссиях на литературные темы;</w:t>
      </w:r>
    </w:p>
    <w:p w:rsidR="00F54224" w:rsidRPr="00F54224" w:rsidRDefault="00F54224" w:rsidP="00F54224">
      <w:pPr>
        <w:rPr>
          <w:lang w:val="ru-RU"/>
        </w:rPr>
      </w:pPr>
      <w:r w:rsidRPr="00F54224">
        <w:rPr>
          <w:lang w:val="ru-RU"/>
        </w:rPr>
        <w:t>развивать способность понимать мир с позиции другого человека, используя знания по литерат</w:t>
      </w:r>
      <w:r w:rsidRPr="00F54224">
        <w:rPr>
          <w:lang w:val="ru-RU"/>
        </w:rPr>
        <w:t>у</w:t>
      </w:r>
      <w:r w:rsidRPr="00F54224">
        <w:rPr>
          <w:lang w:val="ru-RU"/>
        </w:rPr>
        <w:t>ре.</w:t>
      </w:r>
    </w:p>
    <w:p w:rsidR="00F54224" w:rsidRPr="00F54224" w:rsidRDefault="00F54224" w:rsidP="00F54224">
      <w:pPr>
        <w:rPr>
          <w:lang w:val="ru-RU"/>
        </w:rPr>
      </w:pPr>
      <w:r w:rsidRPr="00F54224">
        <w:rPr>
          <w:lang w:val="ru-RU"/>
        </w:rPr>
        <w:t>20.5.4.7. 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 на уроке и во вн</w:t>
      </w:r>
      <w:r w:rsidRPr="00F54224">
        <w:rPr>
          <w:lang w:val="ru-RU"/>
        </w:rPr>
        <w:t>е</w:t>
      </w:r>
      <w:r w:rsidRPr="00F54224">
        <w:rPr>
          <w:lang w:val="ru-RU"/>
        </w:rPr>
        <w:t>урочной деятельности по литературе;</w:t>
      </w:r>
    </w:p>
    <w:p w:rsidR="00F54224" w:rsidRPr="00F54224" w:rsidRDefault="00F54224" w:rsidP="00F54224">
      <w:pPr>
        <w:rPr>
          <w:lang w:val="ru-RU"/>
        </w:rPr>
      </w:pPr>
      <w:r w:rsidRPr="00F54224">
        <w:rPr>
          <w:lang w:val="ru-RU"/>
        </w:rPr>
        <w:t>выбирать тематику и методы совместных действий с учетом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ее д</w:t>
      </w:r>
      <w:r w:rsidRPr="00F54224">
        <w:rPr>
          <w:lang w:val="ru-RU"/>
        </w:rPr>
        <w:t>о</w:t>
      </w:r>
      <w:r w:rsidRPr="00F54224">
        <w:rPr>
          <w:lang w:val="ru-RU"/>
        </w:rPr>
        <w:t>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F54224" w:rsidRPr="00F54224" w:rsidRDefault="00F54224" w:rsidP="00F54224">
      <w:pPr>
        <w:rPr>
          <w:lang w:val="ru-RU"/>
        </w:rPr>
      </w:pPr>
      <w:r w:rsidRPr="00F54224">
        <w:rPr>
          <w:lang w:val="ru-RU"/>
        </w:rPr>
        <w:t>оценивать качество своего вклада и каждого участника команды в общий результат по разраб</w:t>
      </w:r>
      <w:r w:rsidRPr="00F54224">
        <w:rPr>
          <w:lang w:val="ru-RU"/>
        </w:rPr>
        <w:t>о</w:t>
      </w:r>
      <w:r w:rsidRPr="00F54224">
        <w:rPr>
          <w:lang w:val="ru-RU"/>
        </w:rPr>
        <w:t>танным критериям;</w:t>
      </w:r>
    </w:p>
    <w:p w:rsidR="00F54224" w:rsidRPr="00F54224" w:rsidRDefault="00F54224" w:rsidP="00F54224">
      <w:pPr>
        <w:rPr>
          <w:lang w:val="ru-RU"/>
        </w:rPr>
      </w:pPr>
      <w:r w:rsidRPr="00F54224">
        <w:rPr>
          <w:lang w:val="ru-RU"/>
        </w:rPr>
        <w:t>предлагать новые проекты, в том числе литературные, оценивать идеи с позиции новизны, ориг</w:t>
      </w:r>
      <w:r w:rsidRPr="00F54224">
        <w:rPr>
          <w:lang w:val="ru-RU"/>
        </w:rPr>
        <w:t>и</w:t>
      </w:r>
      <w:r w:rsidRPr="00F54224">
        <w:rPr>
          <w:lang w:val="ru-RU"/>
        </w:rPr>
        <w:t>нальности, практической значимости;</w:t>
      </w:r>
    </w:p>
    <w:p w:rsidR="00F54224" w:rsidRPr="00F54224" w:rsidRDefault="00F54224" w:rsidP="00F54224">
      <w:pPr>
        <w:rPr>
          <w:lang w:val="ru-RU"/>
        </w:rPr>
      </w:pPr>
      <w:r w:rsidRPr="00F54224">
        <w:rPr>
          <w:lang w:val="ru-RU"/>
        </w:rPr>
        <w:t xml:space="preserve">осуществлять позитивное стратегическое поведение в различных ситуациях, проявлять творчество </w:t>
      </w:r>
      <w:r w:rsidRPr="00F54224">
        <w:rPr>
          <w:lang w:val="ru-RU"/>
        </w:rPr>
        <w:lastRenderedPageBreak/>
        <w:t>и воображение, быть инициативным.</w:t>
      </w:r>
    </w:p>
    <w:p w:rsidR="00F54224" w:rsidRPr="00F54224" w:rsidRDefault="00F54224" w:rsidP="00F54224">
      <w:pPr>
        <w:rPr>
          <w:lang w:val="ru-RU"/>
        </w:rPr>
      </w:pPr>
      <w:r w:rsidRPr="00F54224">
        <w:rPr>
          <w:lang w:val="ru-RU"/>
        </w:rPr>
        <w:t>20.5.5. Предметные результаты освоения программы по литературе на уровне среднего общего образования должны обеспечивать:</w:t>
      </w:r>
    </w:p>
    <w:p w:rsidR="00F54224" w:rsidRPr="00F54224" w:rsidRDefault="00F54224" w:rsidP="00F54224">
      <w:pPr>
        <w:rPr>
          <w:lang w:val="ru-RU"/>
        </w:rPr>
      </w:pPr>
      <w:r w:rsidRPr="00F54224">
        <w:rPr>
          <w:lang w:val="ru-RU"/>
        </w:rPr>
        <w:t>1) осознание причастности к отечественным традициям и исторической преемственности покол</w:t>
      </w:r>
      <w:r w:rsidRPr="00F54224">
        <w:rPr>
          <w:lang w:val="ru-RU"/>
        </w:rPr>
        <w:t>е</w:t>
      </w:r>
      <w:r w:rsidRPr="00F54224">
        <w:rPr>
          <w:lang w:val="ru-RU"/>
        </w:rPr>
        <w:t>ний; включение в культурно-языковое пространство русской и мировой культуры, сформирова</w:t>
      </w:r>
      <w:r w:rsidRPr="00F54224">
        <w:rPr>
          <w:lang w:val="ru-RU"/>
        </w:rPr>
        <w:t>н</w:t>
      </w:r>
      <w:r w:rsidRPr="00F54224">
        <w:rPr>
          <w:lang w:val="ru-RU"/>
        </w:rPr>
        <w:t>ность ценностного отношения к литературе как неотъемлемой части культуры;</w:t>
      </w:r>
    </w:p>
    <w:p w:rsidR="00F54224" w:rsidRPr="00F54224" w:rsidRDefault="00F54224" w:rsidP="00F54224">
      <w:pPr>
        <w:rPr>
          <w:lang w:val="ru-RU"/>
        </w:rPr>
      </w:pPr>
      <w:r w:rsidRPr="00F54224">
        <w:rPr>
          <w:lang w:val="ru-RU"/>
        </w:rPr>
        <w:t>2) осознание взаимосвязи между языковым, литературным, интеллектуальным, духовно-нравственным развитием личности;</w:t>
      </w:r>
    </w:p>
    <w:p w:rsidR="00F54224" w:rsidRPr="00F54224" w:rsidRDefault="00F54224" w:rsidP="00F54224">
      <w:pPr>
        <w:rPr>
          <w:lang w:val="ru-RU"/>
        </w:rPr>
      </w:pPr>
      <w:r w:rsidRPr="00F54224">
        <w:rPr>
          <w:lang w:val="ru-RU"/>
        </w:rPr>
        <w:t>3) сформированность устойчивого интереса к чтению как средству познания отечественной и др</w:t>
      </w:r>
      <w:r w:rsidRPr="00F54224">
        <w:rPr>
          <w:lang w:val="ru-RU"/>
        </w:rPr>
        <w:t>у</w:t>
      </w:r>
      <w:r w:rsidRPr="00F54224">
        <w:rPr>
          <w:lang w:val="ru-RU"/>
        </w:rPr>
        <w:t>гих культур; приобщение к отечественному литературному наследию и через него - к традицио</w:t>
      </w:r>
      <w:r w:rsidRPr="00F54224">
        <w:rPr>
          <w:lang w:val="ru-RU"/>
        </w:rPr>
        <w:t>н</w:t>
      </w:r>
      <w:r w:rsidRPr="00F54224">
        <w:rPr>
          <w:lang w:val="ru-RU"/>
        </w:rPr>
        <w:t>ным ценностям и сокровищам мировой культуры;</w:t>
      </w:r>
    </w:p>
    <w:p w:rsidR="00F54224" w:rsidRPr="00F54224" w:rsidRDefault="00F54224" w:rsidP="00F54224">
      <w:pPr>
        <w:rPr>
          <w:lang w:val="ru-RU"/>
        </w:rPr>
      </w:pPr>
      <w:r w:rsidRPr="00F54224">
        <w:rPr>
          <w:lang w:val="ru-RU"/>
        </w:rPr>
        <w:t>4) знание содержания, понимание ключевых проблем и осознание историко-культурного и нра</w:t>
      </w:r>
      <w:r w:rsidRPr="00F54224">
        <w:rPr>
          <w:lang w:val="ru-RU"/>
        </w:rPr>
        <w:t>в</w:t>
      </w:r>
      <w:r w:rsidRPr="00F54224">
        <w:rPr>
          <w:lang w:val="ru-RU"/>
        </w:rPr>
        <w:t>ственно-ценностного взаимовлияния произведений русской, зарубежной классической и совр</w:t>
      </w:r>
      <w:r w:rsidRPr="00F54224">
        <w:rPr>
          <w:lang w:val="ru-RU"/>
        </w:rPr>
        <w:t>е</w:t>
      </w:r>
      <w:r w:rsidRPr="00F54224">
        <w:rPr>
          <w:lang w:val="ru-RU"/>
        </w:rPr>
        <w:t>менной литературы, в том числе литературы народов России: пьеса А.Н. Островского "Гроза"; р</w:t>
      </w:r>
      <w:r w:rsidRPr="00F54224">
        <w:rPr>
          <w:lang w:val="ru-RU"/>
        </w:rPr>
        <w:t>о</w:t>
      </w:r>
      <w:r w:rsidRPr="00F54224">
        <w:rPr>
          <w:lang w:val="ru-RU"/>
        </w:rPr>
        <w:t>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w:t>
      </w:r>
      <w:r w:rsidRPr="00F54224">
        <w:rPr>
          <w:lang w:val="ru-RU"/>
        </w:rPr>
        <w:t>ы</w:t>
      </w:r>
      <w:r w:rsidRPr="00F54224">
        <w:rPr>
          <w:lang w:val="ru-RU"/>
        </w:rPr>
        <w:t>кова-Щедрина "История одного города" (избранные главы); роман Ф.М. Достоевского "Престу</w:t>
      </w:r>
      <w:r w:rsidRPr="00F54224">
        <w:rPr>
          <w:lang w:val="ru-RU"/>
        </w:rPr>
        <w:t>п</w:t>
      </w:r>
      <w:r w:rsidRPr="00F54224">
        <w:rPr>
          <w:lang w:val="ru-RU"/>
        </w:rPr>
        <w:t>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w:t>
      </w:r>
      <w:r w:rsidRPr="00F54224">
        <w:rPr>
          <w:lang w:val="ru-RU"/>
        </w:rPr>
        <w:t>о</w:t>
      </w:r>
      <w:r w:rsidRPr="00F54224">
        <w:rPr>
          <w:lang w:val="ru-RU"/>
        </w:rPr>
        <w:t>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w:t>
      </w:r>
      <w:r w:rsidRPr="00F54224">
        <w:rPr>
          <w:lang w:val="ru-RU"/>
        </w:rPr>
        <w:t>а</w:t>
      </w:r>
      <w:r w:rsidRPr="00F54224">
        <w:rPr>
          <w:lang w:val="ru-RU"/>
        </w:rPr>
        <w:t>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w:t>
      </w:r>
      <w:r w:rsidRPr="00F54224">
        <w:rPr>
          <w:lang w:val="ru-RU"/>
        </w:rPr>
        <w:t>о</w:t>
      </w:r>
      <w:r w:rsidRPr="00F54224">
        <w:rPr>
          <w:lang w:val="ru-RU"/>
        </w:rPr>
        <w:t>ва; стихотворения А.Т. Твардовского, Б.Л. Пастернака, повесть А.И. Солженицына "Один день Ив</w:t>
      </w:r>
      <w:r w:rsidRPr="00F54224">
        <w:rPr>
          <w:lang w:val="ru-RU"/>
        </w:rPr>
        <w:t>а</w:t>
      </w:r>
      <w:r w:rsidRPr="00F54224">
        <w:rPr>
          <w:lang w:val="ru-RU"/>
        </w:rPr>
        <w:t xml:space="preserve">на Денисовича"; произведения литературы второй половины </w:t>
      </w:r>
      <w:r w:rsidRPr="00F54224">
        <w:t>XX</w:t>
      </w:r>
      <w:r w:rsidRPr="00F54224">
        <w:rPr>
          <w:lang w:val="ru-RU"/>
        </w:rPr>
        <w:t xml:space="preserve"> - </w:t>
      </w:r>
      <w:r w:rsidRPr="00F54224">
        <w:t>XXI</w:t>
      </w:r>
      <w:r w:rsidRPr="00F54224">
        <w:rPr>
          <w:lang w:val="ru-RU"/>
        </w:rPr>
        <w:t xml:space="preserve"> века: не менее двух проза</w:t>
      </w:r>
      <w:r w:rsidRPr="00F54224">
        <w:rPr>
          <w:lang w:val="ru-RU"/>
        </w:rPr>
        <w:t>и</w:t>
      </w:r>
      <w:r w:rsidRPr="00F54224">
        <w:rPr>
          <w:lang w:val="ru-RU"/>
        </w:rPr>
        <w:t>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w:t>
      </w:r>
      <w:r w:rsidRPr="00F54224">
        <w:rPr>
          <w:lang w:val="ru-RU"/>
        </w:rPr>
        <w:t>у</w:t>
      </w:r>
      <w:r w:rsidRPr="00F54224">
        <w:rPr>
          <w:lang w:val="ru-RU"/>
        </w:rPr>
        <w:t>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w:t>
      </w:r>
      <w:r w:rsidRPr="00F54224">
        <w:rPr>
          <w:lang w:val="ru-RU"/>
        </w:rPr>
        <w:t>у</w:t>
      </w:r>
      <w:r w:rsidRPr="00F54224">
        <w:rPr>
          <w:lang w:val="ru-RU"/>
        </w:rPr>
        <w:t>гих); не менее двух произведений зарубежной литературы (в том числе романы и повести Ч. Ди</w:t>
      </w:r>
      <w:r w:rsidRPr="00F54224">
        <w:rPr>
          <w:lang w:val="ru-RU"/>
        </w:rPr>
        <w:t>к</w:t>
      </w:r>
      <w:r w:rsidRPr="00F54224">
        <w:rPr>
          <w:lang w:val="ru-RU"/>
        </w:rPr>
        <w:t>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F54224" w:rsidRPr="00F54224" w:rsidRDefault="00F54224" w:rsidP="00F54224">
      <w:pPr>
        <w:rPr>
          <w:lang w:val="ru-RU"/>
        </w:rPr>
      </w:pPr>
      <w:r w:rsidRPr="00F54224">
        <w:rPr>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w:t>
      </w:r>
      <w:r w:rsidRPr="00F54224">
        <w:rPr>
          <w:lang w:val="ru-RU"/>
        </w:rPr>
        <w:t>о</w:t>
      </w:r>
      <w:r w:rsidRPr="00F54224">
        <w:rPr>
          <w:lang w:val="ru-RU"/>
        </w:rPr>
        <w:t>временностью;</w:t>
      </w:r>
    </w:p>
    <w:p w:rsidR="00F54224" w:rsidRPr="00F54224" w:rsidRDefault="00F54224" w:rsidP="00F54224">
      <w:pPr>
        <w:rPr>
          <w:lang w:val="ru-RU"/>
        </w:rPr>
      </w:pPr>
      <w:r w:rsidRPr="00F54224">
        <w:rPr>
          <w:lang w:val="ru-RU"/>
        </w:rPr>
        <w:t>6) способность выявлять в произведениях художественной литературы образы, темы, идеи, пр</w:t>
      </w:r>
      <w:r w:rsidRPr="00F54224">
        <w:rPr>
          <w:lang w:val="ru-RU"/>
        </w:rPr>
        <w:t>о</w:t>
      </w:r>
      <w:r w:rsidRPr="00F54224">
        <w:rPr>
          <w:lang w:val="ru-RU"/>
        </w:rPr>
        <w:t xml:space="preserve">блемы и выражать свое отношение к ним в развернутых аргументированных устных и письменных </w:t>
      </w:r>
      <w:r w:rsidRPr="00F54224">
        <w:rPr>
          <w:lang w:val="ru-RU"/>
        </w:rPr>
        <w:lastRenderedPageBreak/>
        <w:t>высказываниях, участвовать в дискуссии на литературные темы;</w:t>
      </w:r>
    </w:p>
    <w:p w:rsidR="00F54224" w:rsidRPr="00F54224" w:rsidRDefault="00F54224" w:rsidP="00F54224">
      <w:pPr>
        <w:rPr>
          <w:lang w:val="ru-RU"/>
        </w:rPr>
      </w:pPr>
      <w:r w:rsidRPr="00F54224">
        <w:rPr>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F54224" w:rsidRPr="00F54224" w:rsidRDefault="00F54224" w:rsidP="00F54224">
      <w:pPr>
        <w:rPr>
          <w:lang w:val="ru-RU"/>
        </w:rPr>
      </w:pPr>
      <w:r w:rsidRPr="00F54224">
        <w:rPr>
          <w:lang w:val="ru-RU"/>
        </w:rPr>
        <w:t>8) сформированность умений выразительно (с учетом индивидуальных особенностей обучающи</w:t>
      </w:r>
      <w:r w:rsidRPr="00F54224">
        <w:rPr>
          <w:lang w:val="ru-RU"/>
        </w:rPr>
        <w:t>х</w:t>
      </w:r>
      <w:r w:rsidRPr="00F54224">
        <w:rPr>
          <w:lang w:val="ru-RU"/>
        </w:rPr>
        <w:t>ся) читать, в том числе наизусть, не менее 10 произведений и (или) фрагментов в каждом классе;</w:t>
      </w:r>
    </w:p>
    <w:p w:rsidR="00F54224" w:rsidRPr="00F54224" w:rsidRDefault="00F54224" w:rsidP="00F54224">
      <w:pPr>
        <w:rPr>
          <w:lang w:val="ru-RU"/>
        </w:rPr>
      </w:pPr>
      <w:r w:rsidRPr="00F54224">
        <w:rPr>
          <w:lang w:val="ru-RU"/>
        </w:rPr>
        <w:t>9) владение умениями анализа и интерпретации художественных произведений в единстве фо</w:t>
      </w:r>
      <w:r w:rsidRPr="00F54224">
        <w:rPr>
          <w:lang w:val="ru-RU"/>
        </w:rPr>
        <w:t>р</w:t>
      </w:r>
      <w:r w:rsidRPr="00F54224">
        <w:rPr>
          <w:lang w:val="ru-RU"/>
        </w:rPr>
        <w:t>мы и содержания (с учетом неоднозначности заложенных в нем смыслов и наличия в нем подте</w:t>
      </w:r>
      <w:r w:rsidRPr="00F54224">
        <w:rPr>
          <w:lang w:val="ru-RU"/>
        </w:rPr>
        <w:t>к</w:t>
      </w:r>
      <w:r w:rsidRPr="00F54224">
        <w:rPr>
          <w:lang w:val="ru-RU"/>
        </w:rPr>
        <w:t>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w:t>
      </w:r>
      <w:r w:rsidRPr="00F54224">
        <w:rPr>
          <w:lang w:val="ru-RU"/>
        </w:rPr>
        <w:t>о</w:t>
      </w:r>
      <w:r w:rsidRPr="00F54224">
        <w:rPr>
          <w:lang w:val="ru-RU"/>
        </w:rPr>
        <w:t>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w:t>
      </w:r>
      <w:r w:rsidRPr="00F54224">
        <w:rPr>
          <w:lang w:val="ru-RU"/>
        </w:rPr>
        <w:t>е</w:t>
      </w:r>
      <w:r w:rsidRPr="00F54224">
        <w:rPr>
          <w:lang w:val="ru-RU"/>
        </w:rPr>
        <w:t>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F54224" w:rsidRPr="00F54224" w:rsidRDefault="00F54224" w:rsidP="00F54224">
      <w:pPr>
        <w:rPr>
          <w:lang w:val="ru-RU"/>
        </w:rPr>
      </w:pPr>
      <w:r w:rsidRPr="00F54224">
        <w:rPr>
          <w:lang w:val="ru-RU"/>
        </w:rPr>
        <w:t>10) умение сопоставлять произведения русской и зарубежной литературы и сравнивать их с худ</w:t>
      </w:r>
      <w:r w:rsidRPr="00F54224">
        <w:rPr>
          <w:lang w:val="ru-RU"/>
        </w:rPr>
        <w:t>о</w:t>
      </w:r>
      <w:r w:rsidRPr="00F54224">
        <w:rPr>
          <w:lang w:val="ru-RU"/>
        </w:rPr>
        <w:t>жественными интерпретациями в других видах искусств (графика, живопись, театр, кино, музыка и другие);</w:t>
      </w:r>
    </w:p>
    <w:p w:rsidR="00F54224" w:rsidRPr="00F54224" w:rsidRDefault="00F54224" w:rsidP="00F54224">
      <w:pPr>
        <w:rPr>
          <w:lang w:val="ru-RU"/>
        </w:rPr>
      </w:pPr>
      <w:r w:rsidRPr="00F54224">
        <w:rPr>
          <w:lang w:val="ru-RU"/>
        </w:rPr>
        <w:t>11) сформированность представлений о литературном произведении как явлении словесного и</w:t>
      </w:r>
      <w:r w:rsidRPr="00F54224">
        <w:rPr>
          <w:lang w:val="ru-RU"/>
        </w:rPr>
        <w:t>с</w:t>
      </w:r>
      <w:r w:rsidRPr="00F54224">
        <w:rPr>
          <w:lang w:val="ru-RU"/>
        </w:rPr>
        <w:t>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F54224" w:rsidRPr="00F54224" w:rsidRDefault="00F54224" w:rsidP="00F54224">
      <w:pPr>
        <w:rPr>
          <w:lang w:val="ru-RU"/>
        </w:rPr>
      </w:pPr>
      <w:r w:rsidRPr="00F54224">
        <w:rPr>
          <w:lang w:val="ru-RU"/>
        </w:rPr>
        <w:t>12) владение современными читательскими практиками, культурой восприятия и понимания л</w:t>
      </w:r>
      <w:r w:rsidRPr="00F54224">
        <w:rPr>
          <w:lang w:val="ru-RU"/>
        </w:rPr>
        <w:t>и</w:t>
      </w:r>
      <w:r w:rsidRPr="00F54224">
        <w:rPr>
          <w:lang w:val="ru-RU"/>
        </w:rPr>
        <w:t>тературных текстов, умениями самостоятельного истолкования прочитанного в устной и письме</w:t>
      </w:r>
      <w:r w:rsidRPr="00F54224">
        <w:rPr>
          <w:lang w:val="ru-RU"/>
        </w:rPr>
        <w:t>н</w:t>
      </w:r>
      <w:r w:rsidRPr="00F54224">
        <w:rPr>
          <w:lang w:val="ru-RU"/>
        </w:rPr>
        <w:t>ной форме, информационной переработки текстов в виде аннотаций, докладов, тезисов, конспе</w:t>
      </w:r>
      <w:r w:rsidRPr="00F54224">
        <w:rPr>
          <w:lang w:val="ru-RU"/>
        </w:rPr>
        <w:t>к</w:t>
      </w:r>
      <w:r w:rsidRPr="00F54224">
        <w:rPr>
          <w:lang w:val="ru-RU"/>
        </w:rPr>
        <w:t>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13) умение работать с разными информационными источниками, в том числе в медиапростра</w:t>
      </w:r>
      <w:r w:rsidRPr="00F54224">
        <w:rPr>
          <w:lang w:val="ru-RU"/>
        </w:rPr>
        <w:t>н</w:t>
      </w:r>
      <w:r w:rsidRPr="00F54224">
        <w:rPr>
          <w:lang w:val="ru-RU"/>
        </w:rPr>
        <w:t>стве, использовать ресурсы традиционных библиотек и электронных библиотечных систем.</w:t>
      </w:r>
    </w:p>
    <w:p w:rsidR="00F54224" w:rsidRPr="00F54224" w:rsidRDefault="00F54224" w:rsidP="00F54224">
      <w:pPr>
        <w:rPr>
          <w:lang w:val="ru-RU"/>
        </w:rPr>
      </w:pPr>
      <w:r w:rsidRPr="00F54224">
        <w:rPr>
          <w:lang w:val="ru-RU"/>
        </w:rPr>
        <w:t>20.5.6. Предметные результаты освоения программы по литературе к концу 10 класса должны обеспечивать:</w:t>
      </w:r>
    </w:p>
    <w:p w:rsidR="00F54224" w:rsidRPr="00F54224" w:rsidRDefault="00F54224" w:rsidP="00F54224">
      <w:pPr>
        <w:rPr>
          <w:lang w:val="ru-RU"/>
        </w:rPr>
      </w:pPr>
      <w:r w:rsidRPr="00F54224">
        <w:rPr>
          <w:lang w:val="ru-RU"/>
        </w:rPr>
        <w:t>1) осознание причастности к отечественным традициям и исторической преемственности покол</w:t>
      </w:r>
      <w:r w:rsidRPr="00F54224">
        <w:rPr>
          <w:lang w:val="ru-RU"/>
        </w:rPr>
        <w:t>е</w:t>
      </w:r>
      <w:r w:rsidRPr="00F54224">
        <w:rPr>
          <w:lang w:val="ru-RU"/>
        </w:rPr>
        <w:t>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w:t>
      </w:r>
      <w:r w:rsidRPr="00F54224">
        <w:rPr>
          <w:lang w:val="ru-RU"/>
        </w:rPr>
        <w:t>о</w:t>
      </w:r>
      <w:r w:rsidRPr="00F54224">
        <w:rPr>
          <w:lang w:val="ru-RU"/>
        </w:rPr>
        <w:t xml:space="preserve">рая половина </w:t>
      </w:r>
      <w:r w:rsidRPr="00F54224">
        <w:t>XIX</w:t>
      </w:r>
      <w:r w:rsidRPr="00F54224">
        <w:rPr>
          <w:lang w:val="ru-RU"/>
        </w:rPr>
        <w:t xml:space="preserve"> века);</w:t>
      </w:r>
    </w:p>
    <w:p w:rsidR="00F54224" w:rsidRPr="00F54224" w:rsidRDefault="00F54224" w:rsidP="00F54224">
      <w:pPr>
        <w:rPr>
          <w:lang w:val="ru-RU"/>
        </w:rPr>
      </w:pPr>
      <w:r w:rsidRPr="00F54224">
        <w:rPr>
          <w:lang w:val="ru-RU"/>
        </w:rPr>
        <w:t>2) понимание взаимосвязей между языковым, литературным, интеллектуальным, духовно-</w:t>
      </w:r>
      <w:r w:rsidRPr="00F54224">
        <w:rPr>
          <w:lang w:val="ru-RU"/>
        </w:rPr>
        <w:lastRenderedPageBreak/>
        <w:t>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F54224" w:rsidRPr="00F54224" w:rsidRDefault="00F54224" w:rsidP="00F54224">
      <w:pPr>
        <w:rPr>
          <w:lang w:val="ru-RU"/>
        </w:rPr>
      </w:pPr>
      <w:r w:rsidRPr="00F54224">
        <w:rPr>
          <w:lang w:val="ru-RU"/>
        </w:rPr>
        <w:t>3) сформированность устойчивого интереса к чтению как средству познания отечественной и др</w:t>
      </w:r>
      <w:r w:rsidRPr="00F54224">
        <w:rPr>
          <w:lang w:val="ru-RU"/>
        </w:rPr>
        <w:t>у</w:t>
      </w:r>
      <w:r w:rsidRPr="00F54224">
        <w:rPr>
          <w:lang w:val="ru-RU"/>
        </w:rPr>
        <w:t>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54224" w:rsidRPr="00F54224" w:rsidRDefault="00F54224" w:rsidP="00F54224">
      <w:pPr>
        <w:rPr>
          <w:lang w:val="ru-RU"/>
        </w:rPr>
      </w:pPr>
      <w:r w:rsidRPr="00F54224">
        <w:rPr>
          <w:lang w:val="ru-RU"/>
        </w:rPr>
        <w:t>4) знание содержания, понимание ключевых проблем и осознание историко-культурного и нра</w:t>
      </w:r>
      <w:r w:rsidRPr="00F54224">
        <w:rPr>
          <w:lang w:val="ru-RU"/>
        </w:rPr>
        <w:t>в</w:t>
      </w:r>
      <w:r w:rsidRPr="00F54224">
        <w:rPr>
          <w:lang w:val="ru-RU"/>
        </w:rPr>
        <w:t>ственно-ценностного взаимовлияния произведений русской и зарубежной классической литер</w:t>
      </w:r>
      <w:r w:rsidRPr="00F54224">
        <w:rPr>
          <w:lang w:val="ru-RU"/>
        </w:rPr>
        <w:t>а</w:t>
      </w:r>
      <w:r w:rsidRPr="00F54224">
        <w:rPr>
          <w:lang w:val="ru-RU"/>
        </w:rPr>
        <w:t xml:space="preserve">туры, а также литературы народов России (вторая половина </w:t>
      </w:r>
      <w:r w:rsidRPr="00F54224">
        <w:t>XIX</w:t>
      </w:r>
      <w:r w:rsidRPr="00F54224">
        <w:rPr>
          <w:lang w:val="ru-RU"/>
        </w:rPr>
        <w:t xml:space="preserve"> века);</w:t>
      </w:r>
    </w:p>
    <w:p w:rsidR="00F54224" w:rsidRPr="00F54224" w:rsidRDefault="00F54224" w:rsidP="00F54224">
      <w:pPr>
        <w:rPr>
          <w:lang w:val="ru-RU"/>
        </w:rPr>
      </w:pPr>
      <w:r w:rsidRPr="00F54224">
        <w:rPr>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F54224">
        <w:t>XIX</w:t>
      </w:r>
      <w:r w:rsidRPr="00F54224">
        <w:rPr>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w:t>
      </w:r>
      <w:r w:rsidRPr="00F54224">
        <w:rPr>
          <w:lang w:val="ru-RU"/>
        </w:rPr>
        <w:t>о</w:t>
      </w:r>
      <w:r w:rsidRPr="00F54224">
        <w:rPr>
          <w:lang w:val="ru-RU"/>
        </w:rPr>
        <w:t>изведений;</w:t>
      </w:r>
    </w:p>
    <w:p w:rsidR="00F54224" w:rsidRPr="00F54224" w:rsidRDefault="00F54224" w:rsidP="00F54224">
      <w:pPr>
        <w:rPr>
          <w:lang w:val="ru-RU"/>
        </w:rPr>
      </w:pPr>
      <w:r w:rsidRPr="00F54224">
        <w:rPr>
          <w:lang w:val="ru-RU"/>
        </w:rPr>
        <w:t xml:space="preserve">6) способность выявлять в произведениях художественной литературы </w:t>
      </w:r>
      <w:r w:rsidRPr="00F54224">
        <w:t>XIX</w:t>
      </w:r>
      <w:r w:rsidRPr="00F54224">
        <w:rPr>
          <w:lang w:val="ru-RU"/>
        </w:rPr>
        <w:t xml:space="preserve">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w:t>
      </w:r>
      <w:r w:rsidRPr="00F54224">
        <w:rPr>
          <w:lang w:val="ru-RU"/>
        </w:rPr>
        <w:t>н</w:t>
      </w:r>
      <w:r w:rsidRPr="00F54224">
        <w:rPr>
          <w:lang w:val="ru-RU"/>
        </w:rPr>
        <w:t>ной и зарубежной литературы;</w:t>
      </w:r>
    </w:p>
    <w:p w:rsidR="00F54224" w:rsidRPr="00F54224" w:rsidRDefault="00F54224" w:rsidP="00F54224">
      <w:pPr>
        <w:rPr>
          <w:lang w:val="ru-RU"/>
        </w:rPr>
      </w:pPr>
      <w:r w:rsidRPr="00F54224">
        <w:rPr>
          <w:lang w:val="ru-RU"/>
        </w:rPr>
        <w:t>7) осмысление художественной картины жизни, созданной автором в литературном произвед</w:t>
      </w:r>
      <w:r w:rsidRPr="00F54224">
        <w:rPr>
          <w:lang w:val="ru-RU"/>
        </w:rPr>
        <w:t>е</w:t>
      </w:r>
      <w:r w:rsidRPr="00F54224">
        <w:rPr>
          <w:lang w:val="ru-RU"/>
        </w:rPr>
        <w:t>нии, в единстве эмоционального личностного восприятия и интеллектуального понимания; ум</w:t>
      </w:r>
      <w:r w:rsidRPr="00F54224">
        <w:rPr>
          <w:lang w:val="ru-RU"/>
        </w:rPr>
        <w:t>е</w:t>
      </w:r>
      <w:r w:rsidRPr="00F54224">
        <w:rPr>
          <w:lang w:val="ru-RU"/>
        </w:rPr>
        <w:t>ние эмоционально откликаться на прочитанное, выражать личное отношение к нему, передавать читательские впечатления;</w:t>
      </w:r>
    </w:p>
    <w:p w:rsidR="00F54224" w:rsidRPr="00F54224" w:rsidRDefault="00F54224" w:rsidP="00F54224">
      <w:pPr>
        <w:rPr>
          <w:lang w:val="ru-RU"/>
        </w:rPr>
      </w:pPr>
      <w:r w:rsidRPr="00F54224">
        <w:rPr>
          <w:lang w:val="ru-RU"/>
        </w:rPr>
        <w:t>8) сформированность умений выразительно (с учетом индивидуальных особенностей обучающи</w:t>
      </w:r>
      <w:r w:rsidRPr="00F54224">
        <w:rPr>
          <w:lang w:val="ru-RU"/>
        </w:rPr>
        <w:t>х</w:t>
      </w:r>
      <w:r w:rsidRPr="00F54224">
        <w:rPr>
          <w:lang w:val="ru-RU"/>
        </w:rPr>
        <w:t>ся) читать, в том числе наизусть не менее 10 произведений и (или) фрагментов;</w:t>
      </w:r>
    </w:p>
    <w:p w:rsidR="00F54224" w:rsidRPr="00F54224" w:rsidRDefault="00F54224" w:rsidP="00F54224">
      <w:pPr>
        <w:rPr>
          <w:lang w:val="ru-RU"/>
        </w:rPr>
      </w:pPr>
      <w:r w:rsidRPr="00F54224">
        <w:rPr>
          <w:lang w:val="ru-RU"/>
        </w:rP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w:t>
      </w:r>
      <w:r w:rsidRPr="00F54224">
        <w:rPr>
          <w:lang w:val="ru-RU"/>
        </w:rPr>
        <w:t>у</w:t>
      </w:r>
      <w:r w:rsidRPr="00F54224">
        <w:rPr>
          <w:lang w:val="ru-RU"/>
        </w:rPr>
        <w:t>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w:t>
      </w:r>
      <w:r w:rsidRPr="00F54224">
        <w:rPr>
          <w:lang w:val="ru-RU"/>
        </w:rPr>
        <w:t>е</w:t>
      </w:r>
      <w:r w:rsidRPr="00F54224">
        <w:rPr>
          <w:lang w:val="ru-RU"/>
        </w:rPr>
        <w:t>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w:t>
      </w:r>
      <w:r w:rsidRPr="00F54224">
        <w:rPr>
          <w:lang w:val="ru-RU"/>
        </w:rPr>
        <w:t>м</w:t>
      </w:r>
      <w:r w:rsidRPr="00F54224">
        <w:rPr>
          <w:lang w:val="ru-RU"/>
        </w:rPr>
        <w:t>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w:t>
      </w:r>
      <w:r w:rsidRPr="00F54224">
        <w:rPr>
          <w:lang w:val="ru-RU"/>
        </w:rPr>
        <w:t>е</w:t>
      </w:r>
      <w:r w:rsidRPr="00F54224">
        <w:rPr>
          <w:lang w:val="ru-RU"/>
        </w:rPr>
        <w:t>ственный перевод; литературная критика;</w:t>
      </w:r>
    </w:p>
    <w:p w:rsidR="00F54224" w:rsidRPr="00F54224" w:rsidRDefault="00F54224" w:rsidP="00F54224">
      <w:pPr>
        <w:rPr>
          <w:lang w:val="ru-RU"/>
        </w:rPr>
      </w:pPr>
      <w:r w:rsidRPr="00F54224">
        <w:rPr>
          <w:lang w:val="ru-RU"/>
        </w:rPr>
        <w:t>10) умение сопоставлять произведения русской и зарубежной литературы и сравнивать их с худ</w:t>
      </w:r>
      <w:r w:rsidRPr="00F54224">
        <w:rPr>
          <w:lang w:val="ru-RU"/>
        </w:rPr>
        <w:t>о</w:t>
      </w:r>
      <w:r w:rsidRPr="00F54224">
        <w:rPr>
          <w:lang w:val="ru-RU"/>
        </w:rPr>
        <w:t>жественными интерпретациями в других видах искусств (например, графика, живопись, театр, к</w:t>
      </w:r>
      <w:r w:rsidRPr="00F54224">
        <w:rPr>
          <w:lang w:val="ru-RU"/>
        </w:rPr>
        <w:t>и</w:t>
      </w:r>
      <w:r w:rsidRPr="00F54224">
        <w:rPr>
          <w:lang w:val="ru-RU"/>
        </w:rPr>
        <w:t>но, музыка);</w:t>
      </w:r>
    </w:p>
    <w:p w:rsidR="00F54224" w:rsidRPr="00F54224" w:rsidRDefault="00F54224" w:rsidP="00F54224">
      <w:pPr>
        <w:rPr>
          <w:lang w:val="ru-RU"/>
        </w:rPr>
      </w:pPr>
      <w:r w:rsidRPr="00F54224">
        <w:rPr>
          <w:lang w:val="ru-RU"/>
        </w:rPr>
        <w:t>11) сформированность представлений о литературном произведении как явлении словесного и</w:t>
      </w:r>
      <w:r w:rsidRPr="00F54224">
        <w:rPr>
          <w:lang w:val="ru-RU"/>
        </w:rPr>
        <w:t>с</w:t>
      </w:r>
      <w:r w:rsidRPr="00F54224">
        <w:rPr>
          <w:lang w:val="ru-RU"/>
        </w:rPr>
        <w:t>кусства, о языке художественной литературы в его эстетической функции и об изобразительно-</w:t>
      </w:r>
      <w:r w:rsidRPr="00F54224">
        <w:rPr>
          <w:lang w:val="ru-RU"/>
        </w:rPr>
        <w:lastRenderedPageBreak/>
        <w:t>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54224" w:rsidRPr="00F54224" w:rsidRDefault="00F54224" w:rsidP="00F54224">
      <w:pPr>
        <w:rPr>
          <w:lang w:val="ru-RU"/>
        </w:rPr>
      </w:pPr>
      <w:r w:rsidRPr="00F54224">
        <w:rPr>
          <w:lang w:val="ru-RU"/>
        </w:rPr>
        <w:t>12) овладение современными читательскими практиками, культурой восприятия и понимания л</w:t>
      </w:r>
      <w:r w:rsidRPr="00F54224">
        <w:rPr>
          <w:lang w:val="ru-RU"/>
        </w:rPr>
        <w:t>и</w:t>
      </w:r>
      <w:r w:rsidRPr="00F54224">
        <w:rPr>
          <w:lang w:val="ru-RU"/>
        </w:rPr>
        <w:t>тературных текстов, умениями самостоятельного истолкования прочитанного в устной и письме</w:t>
      </w:r>
      <w:r w:rsidRPr="00F54224">
        <w:rPr>
          <w:lang w:val="ru-RU"/>
        </w:rPr>
        <w:t>н</w:t>
      </w:r>
      <w:r w:rsidRPr="00F54224">
        <w:rPr>
          <w:lang w:val="ru-RU"/>
        </w:rPr>
        <w:t>ной формах, информационной переработки текстов в виде аннотаций, отзывов, докладов, тез</w:t>
      </w:r>
      <w:r w:rsidRPr="00F54224">
        <w:rPr>
          <w:lang w:val="ru-RU"/>
        </w:rPr>
        <w:t>и</w:t>
      </w:r>
      <w:r w:rsidRPr="00F54224">
        <w:rPr>
          <w:lang w:val="ru-RU"/>
        </w:rPr>
        <w:t>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13) умение работать с разными информационными источниками, в том числе в медиапростра</w:t>
      </w:r>
      <w:r w:rsidRPr="00F54224">
        <w:rPr>
          <w:lang w:val="ru-RU"/>
        </w:rPr>
        <w:t>н</w:t>
      </w:r>
      <w:r w:rsidRPr="00F54224">
        <w:rPr>
          <w:lang w:val="ru-RU"/>
        </w:rPr>
        <w:t>стве, использовать ресурсы традиционных библиотек и электронных библиотечных систем.</w:t>
      </w:r>
    </w:p>
    <w:p w:rsidR="00F54224" w:rsidRPr="00F54224" w:rsidRDefault="00F54224" w:rsidP="00F54224">
      <w:pPr>
        <w:rPr>
          <w:lang w:val="ru-RU"/>
        </w:rPr>
      </w:pPr>
      <w:r w:rsidRPr="00F54224">
        <w:rPr>
          <w:lang w:val="ru-RU"/>
        </w:rPr>
        <w:t>20.5.7. Предметные результаты освоения программы по литературе к концу 11 класса должны обеспечивать:</w:t>
      </w:r>
    </w:p>
    <w:p w:rsidR="00F54224" w:rsidRPr="00F54224" w:rsidRDefault="00F54224" w:rsidP="00F54224">
      <w:pPr>
        <w:rPr>
          <w:lang w:val="ru-RU"/>
        </w:rPr>
      </w:pPr>
      <w:r w:rsidRPr="00F54224">
        <w:rPr>
          <w:lang w:val="ru-RU"/>
        </w:rPr>
        <w:t>1) осознание чувства причастности к отечественным традициям и осознание исторической прее</w:t>
      </w:r>
      <w:r w:rsidRPr="00F54224">
        <w:rPr>
          <w:lang w:val="ru-RU"/>
        </w:rPr>
        <w:t>м</w:t>
      </w:r>
      <w:r w:rsidRPr="00F54224">
        <w:rPr>
          <w:lang w:val="ru-RU"/>
        </w:rPr>
        <w:t>ственности поколений; включение в культурно-языковое пространство русской и мировой культ</w:t>
      </w:r>
      <w:r w:rsidRPr="00F54224">
        <w:rPr>
          <w:lang w:val="ru-RU"/>
        </w:rPr>
        <w:t>у</w:t>
      </w:r>
      <w:r w:rsidRPr="00F54224">
        <w:rPr>
          <w:lang w:val="ru-RU"/>
        </w:rPr>
        <w:t xml:space="preserve">ры через умение соотносить художественную литературу конца </w:t>
      </w:r>
      <w:r w:rsidRPr="00F54224">
        <w:t>XIX</w:t>
      </w:r>
      <w:r w:rsidRPr="00F54224">
        <w:rPr>
          <w:lang w:val="ru-RU"/>
        </w:rPr>
        <w:t xml:space="preserve"> - начала </w:t>
      </w:r>
      <w:r w:rsidRPr="00F54224">
        <w:t>XXI</w:t>
      </w:r>
      <w:r w:rsidRPr="00F54224">
        <w:rPr>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F54224" w:rsidRPr="00F54224" w:rsidRDefault="00F54224" w:rsidP="00F54224">
      <w:pPr>
        <w:rPr>
          <w:lang w:val="ru-RU"/>
        </w:rPr>
      </w:pPr>
      <w:r w:rsidRPr="00F54224">
        <w:rPr>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rsidR="00F54224" w:rsidRPr="00F54224" w:rsidRDefault="00F54224" w:rsidP="00F54224">
      <w:pPr>
        <w:rPr>
          <w:lang w:val="ru-RU"/>
        </w:rPr>
      </w:pPr>
      <w:r w:rsidRPr="00F54224">
        <w:rPr>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54224" w:rsidRPr="00F54224" w:rsidRDefault="00F54224" w:rsidP="00F54224">
      <w:pPr>
        <w:rPr>
          <w:lang w:val="ru-RU"/>
        </w:rPr>
      </w:pPr>
      <w:r w:rsidRPr="00F54224">
        <w:rPr>
          <w:lang w:val="ru-RU"/>
        </w:rPr>
        <w:t>4) знание содержания и понимание ключевых проблем произведений русской, зарубежной лит</w:t>
      </w:r>
      <w:r w:rsidRPr="00F54224">
        <w:rPr>
          <w:lang w:val="ru-RU"/>
        </w:rPr>
        <w:t>е</w:t>
      </w:r>
      <w:r w:rsidRPr="00F54224">
        <w:rPr>
          <w:lang w:val="ru-RU"/>
        </w:rPr>
        <w:t xml:space="preserve">ратуры, литературы народов России (конец </w:t>
      </w:r>
      <w:r w:rsidRPr="00F54224">
        <w:t>XIX</w:t>
      </w:r>
      <w:r w:rsidRPr="00F54224">
        <w:rPr>
          <w:lang w:val="ru-RU"/>
        </w:rPr>
        <w:t xml:space="preserve"> - начало </w:t>
      </w:r>
      <w:r w:rsidRPr="00F54224">
        <w:t>XXI</w:t>
      </w:r>
      <w:r w:rsidRPr="00F54224">
        <w:rPr>
          <w:lang w:val="ru-RU"/>
        </w:rPr>
        <w:t xml:space="preserve"> века) и современной литературы, их историко-культурного и нравственно-ценностного влияния на формирование национальной и м</w:t>
      </w:r>
      <w:r w:rsidRPr="00F54224">
        <w:rPr>
          <w:lang w:val="ru-RU"/>
        </w:rPr>
        <w:t>и</w:t>
      </w:r>
      <w:r w:rsidRPr="00F54224">
        <w:rPr>
          <w:lang w:val="ru-RU"/>
        </w:rPr>
        <w:t>ровой литературы;</w:t>
      </w:r>
    </w:p>
    <w:p w:rsidR="00F54224" w:rsidRPr="00F54224" w:rsidRDefault="00F54224" w:rsidP="00F54224">
      <w:pPr>
        <w:rPr>
          <w:lang w:val="ru-RU"/>
        </w:rPr>
      </w:pPr>
      <w:r w:rsidRPr="00F54224">
        <w:rPr>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F54224">
        <w:t>XIX</w:t>
      </w:r>
      <w:r w:rsidRPr="00F54224">
        <w:rPr>
          <w:lang w:val="ru-RU"/>
        </w:rPr>
        <w:t xml:space="preserve"> - </w:t>
      </w:r>
      <w:r w:rsidRPr="00F54224">
        <w:t>XXI</w:t>
      </w:r>
      <w:r w:rsidRPr="00F54224">
        <w:rPr>
          <w:lang w:val="ru-RU"/>
        </w:rPr>
        <w:t xml:space="preserve"> века со временем написания, с современностью и традицией; выя</w:t>
      </w:r>
      <w:r w:rsidRPr="00F54224">
        <w:rPr>
          <w:lang w:val="ru-RU"/>
        </w:rPr>
        <w:t>в</w:t>
      </w:r>
      <w:r w:rsidRPr="00F54224">
        <w:rPr>
          <w:lang w:val="ru-RU"/>
        </w:rPr>
        <w:t>лять "сквозные темы" и ключевые проблемы русской литературы;</w:t>
      </w:r>
    </w:p>
    <w:p w:rsidR="00F54224" w:rsidRPr="00F54224" w:rsidRDefault="00F54224" w:rsidP="00F54224">
      <w:pPr>
        <w:rPr>
          <w:lang w:val="ru-RU"/>
        </w:rPr>
      </w:pPr>
      <w:r w:rsidRPr="00F54224">
        <w:rPr>
          <w:lang w:val="ru-RU"/>
        </w:rPr>
        <w:t>6) способность выявлять в произведениях художественной литературы образы, темы, идеи, пр</w:t>
      </w:r>
      <w:r w:rsidRPr="00F54224">
        <w:rPr>
          <w:lang w:val="ru-RU"/>
        </w:rPr>
        <w:t>о</w:t>
      </w:r>
      <w:r w:rsidRPr="00F54224">
        <w:rPr>
          <w:lang w:val="ru-RU"/>
        </w:rPr>
        <w:t>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w:t>
      </w:r>
      <w:r w:rsidRPr="00F54224">
        <w:rPr>
          <w:lang w:val="ru-RU"/>
        </w:rPr>
        <w:t>ь</w:t>
      </w:r>
      <w:r w:rsidRPr="00F54224">
        <w:rPr>
          <w:lang w:val="ru-RU"/>
        </w:rPr>
        <w:t>менной речью в процессе чтения и обсуждения лучших образцов отечественной и зарубежной литературы;</w:t>
      </w:r>
    </w:p>
    <w:p w:rsidR="00F54224" w:rsidRPr="00F54224" w:rsidRDefault="00F54224" w:rsidP="00F54224">
      <w:pPr>
        <w:rPr>
          <w:lang w:val="ru-RU"/>
        </w:rPr>
      </w:pPr>
      <w:r w:rsidRPr="00F54224">
        <w:rPr>
          <w:lang w:val="ru-RU"/>
        </w:rPr>
        <w:t>7) самостоятельное осмысление художественной картины жизни, созданной автором в литер</w:t>
      </w:r>
      <w:r w:rsidRPr="00F54224">
        <w:rPr>
          <w:lang w:val="ru-RU"/>
        </w:rPr>
        <w:t>а</w:t>
      </w:r>
      <w:r w:rsidRPr="00F54224">
        <w:rPr>
          <w:lang w:val="ru-RU"/>
        </w:rPr>
        <w:t>турном произведении, в единстве эмоционального личностного восприятия и интеллектуального понимания;</w:t>
      </w:r>
    </w:p>
    <w:p w:rsidR="00F54224" w:rsidRPr="00F54224" w:rsidRDefault="00F54224" w:rsidP="00F54224">
      <w:pPr>
        <w:rPr>
          <w:lang w:val="ru-RU"/>
        </w:rPr>
      </w:pPr>
      <w:r w:rsidRPr="00F54224">
        <w:rPr>
          <w:lang w:val="ru-RU"/>
        </w:rPr>
        <w:lastRenderedPageBreak/>
        <w:t>8) сформированность умений выразительно (с учетом индивидуальных особенностей обучающи</w:t>
      </w:r>
      <w:r w:rsidRPr="00F54224">
        <w:rPr>
          <w:lang w:val="ru-RU"/>
        </w:rPr>
        <w:t>х</w:t>
      </w:r>
      <w:r w:rsidRPr="00F54224">
        <w:rPr>
          <w:lang w:val="ru-RU"/>
        </w:rPr>
        <w:t>ся) читать, в том числе наизусть не менее 10 произведений и (или) фрагментов;</w:t>
      </w:r>
    </w:p>
    <w:p w:rsidR="00F54224" w:rsidRPr="00F54224" w:rsidRDefault="00F54224" w:rsidP="00F54224">
      <w:pPr>
        <w:rPr>
          <w:lang w:val="ru-RU"/>
        </w:rPr>
      </w:pPr>
      <w:r w:rsidRPr="00F54224">
        <w:rPr>
          <w:lang w:val="ru-RU"/>
        </w:rPr>
        <w:t>9) овладение умениями самостоятельного анализа и интерпретации художественных произвед</w:t>
      </w:r>
      <w:r w:rsidRPr="00F54224">
        <w:rPr>
          <w:lang w:val="ru-RU"/>
        </w:rPr>
        <w:t>е</w:t>
      </w:r>
      <w:r w:rsidRPr="00F54224">
        <w:rPr>
          <w:lang w:val="ru-RU"/>
        </w:rPr>
        <w:t>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w:t>
      </w:r>
      <w:r w:rsidRPr="00F54224">
        <w:rPr>
          <w:lang w:val="ru-RU"/>
        </w:rPr>
        <w:t>о</w:t>
      </w:r>
      <w:r w:rsidRPr="00F54224">
        <w:rPr>
          <w:lang w:val="ru-RU"/>
        </w:rPr>
        <w:t>полнение к изученным на уровне основного общего образования): конкретно-историческое, о</w:t>
      </w:r>
      <w:r w:rsidRPr="00F54224">
        <w:rPr>
          <w:lang w:val="ru-RU"/>
        </w:rPr>
        <w:t>б</w:t>
      </w:r>
      <w:r w:rsidRPr="00F54224">
        <w:rPr>
          <w:lang w:val="ru-RU"/>
        </w:rPr>
        <w:t>щечеловеческое и национальное в творчестве писателя; традиция и новаторство; авторский зам</w:t>
      </w:r>
      <w:r w:rsidRPr="00F54224">
        <w:rPr>
          <w:lang w:val="ru-RU"/>
        </w:rPr>
        <w:t>ы</w:t>
      </w:r>
      <w:r w:rsidRPr="00F54224">
        <w:rPr>
          <w:lang w:val="ru-RU"/>
        </w:rPr>
        <w:t>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w:t>
      </w:r>
      <w:r w:rsidRPr="00F54224">
        <w:rPr>
          <w:lang w:val="ru-RU"/>
        </w:rPr>
        <w:t>и</w:t>
      </w:r>
      <w:r w:rsidRPr="00F54224">
        <w:rPr>
          <w:lang w:val="ru-RU"/>
        </w:rPr>
        <w:t>стемы стихосложения (тоническая, силлабическая, силлабо-тоническая), дольник, верлибр; "ве</w:t>
      </w:r>
      <w:r w:rsidRPr="00F54224">
        <w:rPr>
          <w:lang w:val="ru-RU"/>
        </w:rPr>
        <w:t>ч</w:t>
      </w:r>
      <w:r w:rsidRPr="00F54224">
        <w:rPr>
          <w:lang w:val="ru-RU"/>
        </w:rPr>
        <w:t>ные темы" и "вечные образы" в литературе; взаимосвязь и взаимовлияние национальных литер</w:t>
      </w:r>
      <w:r w:rsidRPr="00F54224">
        <w:rPr>
          <w:lang w:val="ru-RU"/>
        </w:rPr>
        <w:t>а</w:t>
      </w:r>
      <w:r w:rsidRPr="00F54224">
        <w:rPr>
          <w:lang w:val="ru-RU"/>
        </w:rPr>
        <w:t>тур; художественный перевод; литературная критика;</w:t>
      </w:r>
    </w:p>
    <w:p w:rsidR="00F54224" w:rsidRPr="00F54224" w:rsidRDefault="00F54224" w:rsidP="00F54224">
      <w:pPr>
        <w:rPr>
          <w:lang w:val="ru-RU"/>
        </w:rPr>
      </w:pPr>
      <w:r w:rsidRPr="00F54224">
        <w:rPr>
          <w:lang w:val="ru-RU"/>
        </w:rPr>
        <w:t>10) умение самостоятельно сопоставлять произведения русской и зарубежной литературы и сра</w:t>
      </w:r>
      <w:r w:rsidRPr="00F54224">
        <w:rPr>
          <w:lang w:val="ru-RU"/>
        </w:rPr>
        <w:t>в</w:t>
      </w:r>
      <w:r w:rsidRPr="00F54224">
        <w:rPr>
          <w:lang w:val="ru-RU"/>
        </w:rPr>
        <w:t>нивать их с художественными интерпретациями в других видах искусств (графика, живопись, т</w:t>
      </w:r>
      <w:r w:rsidRPr="00F54224">
        <w:rPr>
          <w:lang w:val="ru-RU"/>
        </w:rPr>
        <w:t>е</w:t>
      </w:r>
      <w:r w:rsidRPr="00F54224">
        <w:rPr>
          <w:lang w:val="ru-RU"/>
        </w:rPr>
        <w:t>атр, кино, музыка и другие);</w:t>
      </w:r>
    </w:p>
    <w:p w:rsidR="00F54224" w:rsidRPr="00F54224" w:rsidRDefault="00F54224" w:rsidP="00F54224">
      <w:pPr>
        <w:rPr>
          <w:lang w:val="ru-RU"/>
        </w:rPr>
      </w:pPr>
      <w:r w:rsidRPr="00F54224">
        <w:rPr>
          <w:lang w:val="ru-RU"/>
        </w:rPr>
        <w:t>11) сформированность представлений о литературном произведении как явлении словесного и</w:t>
      </w:r>
      <w:r w:rsidRPr="00F54224">
        <w:rPr>
          <w:lang w:val="ru-RU"/>
        </w:rPr>
        <w:t>с</w:t>
      </w:r>
      <w:r w:rsidRPr="00F54224">
        <w:rPr>
          <w:lang w:val="ru-RU"/>
        </w:rPr>
        <w:t>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54224" w:rsidRPr="00F54224" w:rsidRDefault="00F54224" w:rsidP="00F54224">
      <w:pPr>
        <w:rPr>
          <w:lang w:val="ru-RU"/>
        </w:rPr>
      </w:pPr>
      <w:r w:rsidRPr="00F54224">
        <w:rPr>
          <w:lang w:val="ru-RU"/>
        </w:rPr>
        <w:t>12) овладение современными читательскими практиками, культурой восприятия и понимания л</w:t>
      </w:r>
      <w:r w:rsidRPr="00F54224">
        <w:rPr>
          <w:lang w:val="ru-RU"/>
        </w:rPr>
        <w:t>и</w:t>
      </w:r>
      <w:r w:rsidRPr="00F54224">
        <w:rPr>
          <w:lang w:val="ru-RU"/>
        </w:rPr>
        <w:t>тературных текстов, умениями самостоятельного истолкования прочитанного в устной и письме</w:t>
      </w:r>
      <w:r w:rsidRPr="00F54224">
        <w:rPr>
          <w:lang w:val="ru-RU"/>
        </w:rPr>
        <w:t>н</w:t>
      </w:r>
      <w:r w:rsidRPr="00F54224">
        <w:rPr>
          <w:lang w:val="ru-RU"/>
        </w:rPr>
        <w:t>ной формах, информационной переработки текстов в виде аннотаций, отзывов, докладов, тез</w:t>
      </w:r>
      <w:r w:rsidRPr="00F54224">
        <w:rPr>
          <w:lang w:val="ru-RU"/>
        </w:rPr>
        <w:t>и</w:t>
      </w:r>
      <w:r w:rsidRPr="00F54224">
        <w:rPr>
          <w:lang w:val="ru-RU"/>
        </w:rPr>
        <w:t>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F54224" w:rsidRPr="00F54224" w:rsidRDefault="00F54224" w:rsidP="00F54224">
      <w:pPr>
        <w:rPr>
          <w:lang w:val="ru-RU"/>
        </w:rPr>
      </w:pPr>
      <w:r w:rsidRPr="00F54224">
        <w:rPr>
          <w:lang w:val="ru-RU"/>
        </w:rPr>
        <w:t>21. Федеральная рабочая программа по учебному предмету «Литература» (углубленный уровень).</w:t>
      </w:r>
    </w:p>
    <w:p w:rsidR="00F54224" w:rsidRPr="00F54224" w:rsidRDefault="00F54224" w:rsidP="00F54224">
      <w:pPr>
        <w:rPr>
          <w:lang w:val="ru-RU"/>
        </w:rPr>
      </w:pPr>
      <w:r w:rsidRPr="00F54224">
        <w:rPr>
          <w:lang w:val="ru-RU"/>
        </w:rPr>
        <w:t>21.1. Федеральная рабочая программа по учебному предмету "Литература" (углубленный ур</w:t>
      </w:r>
      <w:r w:rsidRPr="00F54224">
        <w:rPr>
          <w:lang w:val="ru-RU"/>
        </w:rPr>
        <w:t>о</w:t>
      </w:r>
      <w:r w:rsidRPr="00F54224">
        <w:rPr>
          <w:lang w:val="ru-RU"/>
        </w:rPr>
        <w:t>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F54224" w:rsidRPr="00F54224" w:rsidRDefault="00F54224" w:rsidP="00F54224">
      <w:pPr>
        <w:rPr>
          <w:lang w:val="ru-RU"/>
        </w:rPr>
      </w:pPr>
      <w:r w:rsidRPr="00F54224">
        <w:rPr>
          <w:lang w:val="ru-RU"/>
        </w:rPr>
        <w:t>21.2. Пояснительная записка отражает общие цели и задачи изучения литературы,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21.3. 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lastRenderedPageBreak/>
        <w:t>21.4. Планируемые результаты освоения программы по литературе включают личностные, мет</w:t>
      </w:r>
      <w:r w:rsidRPr="00F54224">
        <w:rPr>
          <w:lang w:val="ru-RU"/>
        </w:rPr>
        <w:t>а</w:t>
      </w:r>
      <w:r w:rsidRPr="00F54224">
        <w:rPr>
          <w:lang w:val="ru-RU"/>
        </w:rPr>
        <w:t>предметные результаты за весь период обучения на уровне среднего общего образования, а та</w:t>
      </w:r>
      <w:r w:rsidRPr="00F54224">
        <w:rPr>
          <w:lang w:val="ru-RU"/>
        </w:rPr>
        <w:t>к</w:t>
      </w:r>
      <w:r w:rsidRPr="00F54224">
        <w:rPr>
          <w:lang w:val="ru-RU"/>
        </w:rPr>
        <w:t>же предметные достижения обучающегося за каждый год обучения.</w:t>
      </w:r>
    </w:p>
    <w:p w:rsidR="00F54224" w:rsidRPr="00F54224" w:rsidRDefault="00F54224" w:rsidP="00F54224">
      <w:pPr>
        <w:rPr>
          <w:lang w:val="ru-RU"/>
        </w:rPr>
      </w:pPr>
      <w:r w:rsidRPr="00F54224">
        <w:rPr>
          <w:lang w:val="ru-RU"/>
        </w:rPr>
        <w:t>21.5. Пояснительная записка.</w:t>
      </w:r>
    </w:p>
    <w:p w:rsidR="00F54224" w:rsidRPr="00F54224" w:rsidRDefault="00F54224" w:rsidP="00F54224">
      <w:pPr>
        <w:rPr>
          <w:lang w:val="ru-RU"/>
        </w:rPr>
      </w:pPr>
      <w:r w:rsidRPr="00F54224">
        <w:rPr>
          <w:lang w:val="ru-RU"/>
        </w:rPr>
        <w:t>21.5.1. Программа по литературе для обучения на уровне среднего общего образования составл</w:t>
      </w:r>
      <w:r w:rsidRPr="00F54224">
        <w:rPr>
          <w:lang w:val="ru-RU"/>
        </w:rPr>
        <w:t>е</w:t>
      </w:r>
      <w:r w:rsidRPr="00F54224">
        <w:rPr>
          <w:lang w:val="ru-RU"/>
        </w:rPr>
        <w:t xml:space="preserve">на на основе требований к планируемым результатам обучения в соответствии с </w:t>
      </w:r>
      <w:hyperlink r:id="rId12"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w:t>
      </w:r>
    </w:p>
    <w:p w:rsidR="00F54224" w:rsidRPr="00F54224" w:rsidRDefault="00F54224" w:rsidP="00F54224">
      <w:pPr>
        <w:rPr>
          <w:lang w:val="ru-RU"/>
        </w:rPr>
      </w:pPr>
      <w:r w:rsidRPr="00F54224">
        <w:rPr>
          <w:lang w:val="ru-RU"/>
        </w:rPr>
        <w:t>21.5.2. 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w:t>
      </w:r>
    </w:p>
    <w:p w:rsidR="00F54224" w:rsidRPr="00F54224" w:rsidRDefault="00F54224" w:rsidP="00F54224">
      <w:pPr>
        <w:rPr>
          <w:lang w:val="ru-RU"/>
        </w:rPr>
      </w:pPr>
      <w:r w:rsidRPr="00F54224">
        <w:rPr>
          <w:lang w:val="ru-RU"/>
        </w:rPr>
        <w:t>21.5.3. Программа по литературе позволит учителю реализовать в процессе преподавания литер</w:t>
      </w:r>
      <w:r w:rsidRPr="00F54224">
        <w:rPr>
          <w:lang w:val="ru-RU"/>
        </w:rPr>
        <w:t>а</w:t>
      </w:r>
      <w:r w:rsidRPr="00F54224">
        <w:rPr>
          <w:lang w:val="ru-RU"/>
        </w:rPr>
        <w:t>туры на углубленном уровне современные подходы к формированию личностных, метапредме</w:t>
      </w:r>
      <w:r w:rsidRPr="00F54224">
        <w:rPr>
          <w:lang w:val="ru-RU"/>
        </w:rPr>
        <w:t>т</w:t>
      </w:r>
      <w:r w:rsidRPr="00F54224">
        <w:rPr>
          <w:lang w:val="ru-RU"/>
        </w:rPr>
        <w:t>ных и предметных результатов обучения, определить обязательную (инвариантную) часть соде</w:t>
      </w:r>
      <w:r w:rsidRPr="00F54224">
        <w:rPr>
          <w:lang w:val="ru-RU"/>
        </w:rPr>
        <w:t>р</w:t>
      </w:r>
      <w:r w:rsidRPr="00F54224">
        <w:rPr>
          <w:lang w:val="ru-RU"/>
        </w:rPr>
        <w:t xml:space="preserve">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w:t>
      </w:r>
      <w:hyperlink r:id="rId13"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w:t>
      </w:r>
    </w:p>
    <w:p w:rsidR="00F54224" w:rsidRPr="00F54224" w:rsidRDefault="00F54224" w:rsidP="00F54224">
      <w:pPr>
        <w:rPr>
          <w:lang w:val="ru-RU"/>
        </w:rPr>
      </w:pPr>
      <w:r w:rsidRPr="00F54224">
        <w:rPr>
          <w:lang w:val="ru-RU"/>
        </w:rPr>
        <w:t>21.5.4. Программа по литературе позволит учителю разработать календарно-тематическое план</w:t>
      </w:r>
      <w:r w:rsidRPr="00F54224">
        <w:rPr>
          <w:lang w:val="ru-RU"/>
        </w:rPr>
        <w:t>и</w:t>
      </w:r>
      <w:r w:rsidRPr="00F54224">
        <w:rPr>
          <w:lang w:val="ru-RU"/>
        </w:rPr>
        <w:t>рование, распределить обязательное предметное содержание на два года обучения в соотве</w:t>
      </w:r>
      <w:r w:rsidRPr="00F54224">
        <w:rPr>
          <w:lang w:val="ru-RU"/>
        </w:rPr>
        <w:t>т</w:t>
      </w:r>
      <w:r w:rsidRPr="00F54224">
        <w:rPr>
          <w:lang w:val="ru-RU"/>
        </w:rPr>
        <w:t>ствии с особенностями изучения литературы, с учетом основных видов учебной деятельности для освоения учебного материала обучающимися на уровне среднего общего образования.</w:t>
      </w:r>
    </w:p>
    <w:p w:rsidR="00F54224" w:rsidRPr="00F54224" w:rsidRDefault="00F54224" w:rsidP="00F54224">
      <w:pPr>
        <w:rPr>
          <w:lang w:val="ru-RU"/>
        </w:rPr>
      </w:pPr>
      <w:r w:rsidRPr="00F54224">
        <w:rPr>
          <w:lang w:val="ru-RU"/>
        </w:rPr>
        <w:t>21.5.5. Изучение литературы способствует формированию духовного облика и нравственных ор</w:t>
      </w:r>
      <w:r w:rsidRPr="00F54224">
        <w:rPr>
          <w:lang w:val="ru-RU"/>
        </w:rPr>
        <w:t>и</w:t>
      </w:r>
      <w:r w:rsidRPr="00F54224">
        <w:rPr>
          <w:lang w:val="ru-RU"/>
        </w:rPr>
        <w:t>ентиров молодого поколения, так как занимает ведущее место в эмоциональном, интеллектуал</w:t>
      </w:r>
      <w:r w:rsidRPr="00F54224">
        <w:rPr>
          <w:lang w:val="ru-RU"/>
        </w:rPr>
        <w:t>ь</w:t>
      </w:r>
      <w:r w:rsidRPr="00F54224">
        <w:rPr>
          <w:lang w:val="ru-RU"/>
        </w:rPr>
        <w:t>ном и эстетическом развитии обучающихся, приобщению их к нравственно-эстетическим ценн</w:t>
      </w:r>
      <w:r w:rsidRPr="00F54224">
        <w:rPr>
          <w:lang w:val="ru-RU"/>
        </w:rPr>
        <w:t>о</w:t>
      </w:r>
      <w:r w:rsidRPr="00F54224">
        <w:rPr>
          <w:lang w:val="ru-RU"/>
        </w:rPr>
        <w:t>стям, как национальным, так и общечеловеческим.</w:t>
      </w:r>
    </w:p>
    <w:p w:rsidR="00F54224" w:rsidRPr="00F54224" w:rsidRDefault="00F54224" w:rsidP="00F54224">
      <w:pPr>
        <w:rPr>
          <w:lang w:val="ru-RU"/>
        </w:rPr>
      </w:pPr>
      <w:r w:rsidRPr="00F54224">
        <w:rPr>
          <w:lang w:val="ru-RU"/>
        </w:rPr>
        <w:t>21.5.6. Основу содержания литературного образования на углубленном уровне на уровне средн</w:t>
      </w:r>
      <w:r w:rsidRPr="00F54224">
        <w:rPr>
          <w:lang w:val="ru-RU"/>
        </w:rPr>
        <w:t>е</w:t>
      </w:r>
      <w:r w:rsidRPr="00F54224">
        <w:rPr>
          <w:lang w:val="ru-RU"/>
        </w:rPr>
        <w:t xml:space="preserve">го общего образования составляют чтение и изучение выдающихся произведений отечественной и зарубежной литературы второй половины </w:t>
      </w:r>
      <w:r w:rsidRPr="00F54224">
        <w:t>XIX</w:t>
      </w:r>
      <w:r w:rsidRPr="00F54224">
        <w:rPr>
          <w:lang w:val="ru-RU"/>
        </w:rPr>
        <w:t xml:space="preserve"> - начала </w:t>
      </w:r>
      <w:r w:rsidRPr="00F54224">
        <w:t>XXI</w:t>
      </w:r>
      <w:r w:rsidRPr="00F54224">
        <w:rPr>
          <w:lang w:val="ru-RU"/>
        </w:rPr>
        <w:t xml:space="preserve"> века, расширение литературного ко</w:t>
      </w:r>
      <w:r w:rsidRPr="00F54224">
        <w:rPr>
          <w:lang w:val="ru-RU"/>
        </w:rPr>
        <w:t>н</w:t>
      </w:r>
      <w:r w:rsidRPr="00F54224">
        <w:rPr>
          <w:lang w:val="ru-RU"/>
        </w:rPr>
        <w:t>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rsidR="00F54224" w:rsidRPr="00F54224" w:rsidRDefault="00F54224" w:rsidP="00F54224">
      <w:pPr>
        <w:rPr>
          <w:lang w:val="ru-RU"/>
        </w:rPr>
      </w:pPr>
      <w:r w:rsidRPr="00F54224">
        <w:rPr>
          <w:lang w:val="ru-RU"/>
        </w:rPr>
        <w:t>21.5.7. Литературное образование на углубленном уровне на уровне среднего общего образов</w:t>
      </w:r>
      <w:r w:rsidRPr="00F54224">
        <w:rPr>
          <w:lang w:val="ru-RU"/>
        </w:rPr>
        <w:t>а</w:t>
      </w:r>
      <w:r w:rsidRPr="00F54224">
        <w:rPr>
          <w:lang w:val="ru-RU"/>
        </w:rPr>
        <w:t>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w:t>
      </w:r>
      <w:r w:rsidRPr="00F54224">
        <w:rPr>
          <w:lang w:val="ru-RU"/>
        </w:rPr>
        <w:t>о</w:t>
      </w:r>
      <w:r w:rsidRPr="00F54224">
        <w:rPr>
          <w:lang w:val="ru-RU"/>
        </w:rPr>
        <w:t>росль"; стихотворений и баллад В.А. Жуковского; комедии А.С. Грибоедова "Горе от ума"; прои</w:t>
      </w:r>
      <w:r w:rsidRPr="00F54224">
        <w:rPr>
          <w:lang w:val="ru-RU"/>
        </w:rPr>
        <w:t>з</w:t>
      </w:r>
      <w:r w:rsidRPr="00F54224">
        <w:rPr>
          <w:lang w:val="ru-RU"/>
        </w:rPr>
        <w:t>ведений А.С. Пушкина (стихотворений, романов "Евгений Онегин" и "Капитанская дочка"); прои</w:t>
      </w:r>
      <w:r w:rsidRPr="00F54224">
        <w:rPr>
          <w:lang w:val="ru-RU"/>
        </w:rPr>
        <w:t>з</w:t>
      </w:r>
      <w:r w:rsidRPr="00F54224">
        <w:rPr>
          <w:lang w:val="ru-RU"/>
        </w:rPr>
        <w:t>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w:t>
      </w:r>
      <w:r w:rsidRPr="00F54224">
        <w:rPr>
          <w:lang w:val="ru-RU"/>
        </w:rPr>
        <w:t>и</w:t>
      </w:r>
      <w:r w:rsidRPr="00F54224">
        <w:rPr>
          <w:lang w:val="ru-RU"/>
        </w:rPr>
        <w:t xml:space="preserve">лологической науки и видами искусств на основе использования как аппарата литературоведения, </w:t>
      </w:r>
      <w:r w:rsidRPr="00F54224">
        <w:rPr>
          <w:lang w:val="ru-RU"/>
        </w:rPr>
        <w:lastRenderedPageBreak/>
        <w:t>так и литературной критики, что способствует формированию художественного вкуса и эстетич</w:t>
      </w:r>
      <w:r w:rsidRPr="00F54224">
        <w:rPr>
          <w:lang w:val="ru-RU"/>
        </w:rPr>
        <w:t>е</w:t>
      </w:r>
      <w:r w:rsidRPr="00F54224">
        <w:rPr>
          <w:lang w:val="ru-RU"/>
        </w:rPr>
        <w:t>ского отношения к окружающему миру, развитию умений квалифицированного читателя, спосо</w:t>
      </w:r>
      <w:r w:rsidRPr="00F54224">
        <w:rPr>
          <w:lang w:val="ru-RU"/>
        </w:rPr>
        <w:t>б</w:t>
      </w:r>
      <w:r w:rsidRPr="00F54224">
        <w:rPr>
          <w:lang w:val="ru-RU"/>
        </w:rPr>
        <w:t>ного к глубокому восприятию, пониманию и интерпретации произведений художественной лит</w:t>
      </w:r>
      <w:r w:rsidRPr="00F54224">
        <w:rPr>
          <w:lang w:val="ru-RU"/>
        </w:rPr>
        <w:t>е</w:t>
      </w:r>
      <w:r w:rsidRPr="00F54224">
        <w:rPr>
          <w:lang w:val="ru-RU"/>
        </w:rPr>
        <w:t>ратуры.</w:t>
      </w:r>
    </w:p>
    <w:p w:rsidR="00F54224" w:rsidRPr="00F54224" w:rsidRDefault="00F54224" w:rsidP="00F54224">
      <w:pPr>
        <w:rPr>
          <w:lang w:val="ru-RU"/>
        </w:rPr>
      </w:pPr>
      <w:r w:rsidRPr="00F54224">
        <w:rPr>
          <w:lang w:val="ru-RU"/>
        </w:rPr>
        <w:t xml:space="preserve">21.5.8. В программе по литературе учтены этапы российского историко-литературного процесса второй половины </w:t>
      </w:r>
      <w:r w:rsidRPr="00F54224">
        <w:t>XIX</w:t>
      </w:r>
      <w:r w:rsidRPr="00F54224">
        <w:rPr>
          <w:lang w:val="ru-RU"/>
        </w:rPr>
        <w:t xml:space="preserve"> - начала </w:t>
      </w:r>
      <w:r w:rsidRPr="00F54224">
        <w:t>XXI</w:t>
      </w:r>
      <w:r w:rsidRPr="00F54224">
        <w:rPr>
          <w:lang w:val="ru-RU"/>
        </w:rPr>
        <w:t xml:space="preserve"> века, представлены разделы, включающие произведения лит</w:t>
      </w:r>
      <w:r w:rsidRPr="00F54224">
        <w:rPr>
          <w:lang w:val="ru-RU"/>
        </w:rPr>
        <w:t>е</w:t>
      </w:r>
      <w:r w:rsidRPr="00F54224">
        <w:rPr>
          <w:lang w:val="ru-RU"/>
        </w:rPr>
        <w:t>ратуры народов России и зарубежной литературы.</w:t>
      </w:r>
    </w:p>
    <w:p w:rsidR="00F54224" w:rsidRPr="00F54224" w:rsidRDefault="00F54224" w:rsidP="00F54224">
      <w:pPr>
        <w:rPr>
          <w:lang w:val="ru-RU"/>
        </w:rPr>
      </w:pPr>
      <w:r w:rsidRPr="00F54224">
        <w:rPr>
          <w:lang w:val="ru-RU"/>
        </w:rPr>
        <w:t>21.5.9. Основные виды деятельности обучающихся указаны при изучении каждой монографич</w:t>
      </w:r>
      <w:r w:rsidRPr="00F54224">
        <w:rPr>
          <w:lang w:val="ru-RU"/>
        </w:rPr>
        <w:t>е</w:t>
      </w:r>
      <w:r w:rsidRPr="00F54224">
        <w:rPr>
          <w:lang w:val="ru-RU"/>
        </w:rPr>
        <w:t>ской или обзорной темы и направлены на достижение планируемых результатов обучения.</w:t>
      </w:r>
    </w:p>
    <w:p w:rsidR="00F54224" w:rsidRPr="00F54224" w:rsidRDefault="00F54224" w:rsidP="00F54224">
      <w:pPr>
        <w:rPr>
          <w:lang w:val="ru-RU"/>
        </w:rPr>
      </w:pPr>
      <w:r w:rsidRPr="00F54224">
        <w:rPr>
          <w:lang w:val="ru-RU"/>
        </w:rPr>
        <w:t>21.5.10. Отличие углубленного уровня литературного образования от базового обусловлено пл</w:t>
      </w:r>
      <w:r w:rsidRPr="00F54224">
        <w:rPr>
          <w:lang w:val="ru-RU"/>
        </w:rPr>
        <w:t>а</w:t>
      </w:r>
      <w:r w:rsidRPr="00F54224">
        <w:rPr>
          <w:lang w:val="ru-RU"/>
        </w:rPr>
        <w:t>нируемыми предметными результатами, которые реализуются в отношении наиболее мотивир</w:t>
      </w:r>
      <w:r w:rsidRPr="00F54224">
        <w:rPr>
          <w:lang w:val="ru-RU"/>
        </w:rPr>
        <w:t>о</w:t>
      </w:r>
      <w:r w:rsidRPr="00F54224">
        <w:rPr>
          <w:lang w:val="ru-RU"/>
        </w:rPr>
        <w:t>ванных и способных обучающихся в соответствии с учебным планом образовательной организ</w:t>
      </w:r>
      <w:r w:rsidRPr="00F54224">
        <w:rPr>
          <w:lang w:val="ru-RU"/>
        </w:rPr>
        <w:t>а</w:t>
      </w:r>
      <w:r w:rsidRPr="00F54224">
        <w:rPr>
          <w:lang w:val="ru-RU"/>
        </w:rPr>
        <w:t>ции, обеспечивающей профильное обучение. Литературное образование на углубленном уровне на уровне среднего общего образования предполагает более активное использование самосто</w:t>
      </w:r>
      <w:r w:rsidRPr="00F54224">
        <w:rPr>
          <w:lang w:val="ru-RU"/>
        </w:rPr>
        <w:t>я</w:t>
      </w:r>
      <w:r w:rsidRPr="00F54224">
        <w:rPr>
          <w:lang w:val="ru-RU"/>
        </w:rPr>
        <w:t>тельной исследовательской деятельности обучающихся, являющейся способом введения обуч</w:t>
      </w:r>
      <w:r w:rsidRPr="00F54224">
        <w:rPr>
          <w:lang w:val="ru-RU"/>
        </w:rPr>
        <w:t>а</w:t>
      </w:r>
      <w:r w:rsidRPr="00F54224">
        <w:rPr>
          <w:lang w:val="ru-RU"/>
        </w:rPr>
        <w:t>ющихся в ту или иную профессиональную практику, связанную с профильным гуманитарным о</w:t>
      </w:r>
      <w:r w:rsidRPr="00F54224">
        <w:rPr>
          <w:lang w:val="ru-RU"/>
        </w:rPr>
        <w:t>б</w:t>
      </w:r>
      <w:r w:rsidRPr="00F54224">
        <w:rPr>
          <w:lang w:val="ru-RU"/>
        </w:rPr>
        <w:t>разованием.</w:t>
      </w:r>
    </w:p>
    <w:p w:rsidR="00F54224" w:rsidRPr="00F54224" w:rsidRDefault="00F54224" w:rsidP="00F54224">
      <w:pPr>
        <w:rPr>
          <w:lang w:val="ru-RU"/>
        </w:rPr>
      </w:pPr>
      <w:r w:rsidRPr="00F54224">
        <w:rPr>
          <w:lang w:val="ru-RU"/>
        </w:rPr>
        <w:t>21.5.11. Цели изучения литературы на уровне среднего общего образования состоят в сформир</w:t>
      </w:r>
      <w:r w:rsidRPr="00F54224">
        <w:rPr>
          <w:lang w:val="ru-RU"/>
        </w:rPr>
        <w:t>о</w:t>
      </w:r>
      <w:r w:rsidRPr="00F54224">
        <w:rPr>
          <w:lang w:val="ru-RU"/>
        </w:rPr>
        <w:t>ванности чувства причастности к отечественным культурным традициям, лежащим в основе ист</w:t>
      </w:r>
      <w:r w:rsidRPr="00F54224">
        <w:rPr>
          <w:lang w:val="ru-RU"/>
        </w:rPr>
        <w:t>о</w:t>
      </w:r>
      <w:r w:rsidRPr="00F54224">
        <w:rPr>
          <w:lang w:val="ru-RU"/>
        </w:rPr>
        <w:t>рической преемственности поколений, и уважительного отношения к другим культурам, в разв</w:t>
      </w:r>
      <w:r w:rsidRPr="00F54224">
        <w:rPr>
          <w:lang w:val="ru-RU"/>
        </w:rPr>
        <w:t>и</w:t>
      </w:r>
      <w:r w:rsidRPr="00F54224">
        <w:rPr>
          <w:lang w:val="ru-RU"/>
        </w:rPr>
        <w:t>тии ценностно-смысловой сферы личности на основе высоких этических идеалов, осознании це</w:t>
      </w:r>
      <w:r w:rsidRPr="00F54224">
        <w:rPr>
          <w:lang w:val="ru-RU"/>
        </w:rPr>
        <w:t>н</w:t>
      </w:r>
      <w:r w:rsidRPr="00F54224">
        <w:rPr>
          <w:lang w:val="ru-RU"/>
        </w:rPr>
        <w:t>ностного отношения к литературе как неотъемлемой части культуры и взаимосвязей между яз</w:t>
      </w:r>
      <w:r w:rsidRPr="00F54224">
        <w:rPr>
          <w:lang w:val="ru-RU"/>
        </w:rPr>
        <w:t>ы</w:t>
      </w:r>
      <w:r w:rsidRPr="00F54224">
        <w:rPr>
          <w:lang w:val="ru-RU"/>
        </w:rPr>
        <w:t>ковым, литературным, интеллектуальным, духовно-нравственным развитием личности. Реализ</w:t>
      </w:r>
      <w:r w:rsidRPr="00F54224">
        <w:rPr>
          <w:lang w:val="ru-RU"/>
        </w:rPr>
        <w:t>а</w:t>
      </w:r>
      <w:r w:rsidRPr="00F54224">
        <w:rPr>
          <w:lang w:val="ru-RU"/>
        </w:rPr>
        <w:t>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w:t>
      </w:r>
      <w:r w:rsidRPr="00F54224">
        <w:rPr>
          <w:lang w:val="ru-RU"/>
        </w:rPr>
        <w:t>н</w:t>
      </w:r>
      <w:r w:rsidRPr="00F54224">
        <w:rPr>
          <w:lang w:val="ru-RU"/>
        </w:rPr>
        <w:t>ных в литературе проблем, формировании у обучающихся литературного вкуса, развитии филол</w:t>
      </w:r>
      <w:r w:rsidRPr="00F54224">
        <w:rPr>
          <w:lang w:val="ru-RU"/>
        </w:rPr>
        <w:t>о</w:t>
      </w:r>
      <w:r w:rsidRPr="00F54224">
        <w:rPr>
          <w:lang w:val="ru-RU"/>
        </w:rPr>
        <w:t>гической культуры, ведущей к овладению комплексным филологическим анализом художестве</w:t>
      </w:r>
      <w:r w:rsidRPr="00F54224">
        <w:rPr>
          <w:lang w:val="ru-RU"/>
        </w:rPr>
        <w:t>н</w:t>
      </w:r>
      <w:r w:rsidRPr="00F54224">
        <w:rPr>
          <w:lang w:val="ru-RU"/>
        </w:rPr>
        <w:t>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w:t>
      </w:r>
      <w:r w:rsidRPr="00F54224">
        <w:rPr>
          <w:lang w:val="ru-RU"/>
        </w:rPr>
        <w:t>о</w:t>
      </w:r>
      <w:r w:rsidRPr="00F54224">
        <w:rPr>
          <w:lang w:val="ru-RU"/>
        </w:rPr>
        <w:t>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w:t>
      </w:r>
      <w:r w:rsidRPr="00F54224">
        <w:rPr>
          <w:lang w:val="ru-RU"/>
        </w:rPr>
        <w:t>н</w:t>
      </w:r>
      <w:r w:rsidRPr="00F54224">
        <w:rPr>
          <w:lang w:val="ru-RU"/>
        </w:rPr>
        <w:t>ных книгах, осуществлять целенаправленную подготовку к будущей профессиональной деятел</w:t>
      </w:r>
      <w:r w:rsidRPr="00F54224">
        <w:rPr>
          <w:lang w:val="ru-RU"/>
        </w:rPr>
        <w:t>ь</w:t>
      </w:r>
      <w:r w:rsidRPr="00F54224">
        <w:rPr>
          <w:lang w:val="ru-RU"/>
        </w:rPr>
        <w:t>ности, связанной с гуманитарной сферой. Достижение указанных целей возможно при комплек</w:t>
      </w:r>
      <w:r w:rsidRPr="00F54224">
        <w:rPr>
          <w:lang w:val="ru-RU"/>
        </w:rPr>
        <w:t>с</w:t>
      </w:r>
      <w:r w:rsidRPr="00F54224">
        <w:rPr>
          <w:lang w:val="ru-RU"/>
        </w:rPr>
        <w:t xml:space="preserve">ном решении учебных и воспитательных задач, стоящих перед средним общим образованием и сформулированных во </w:t>
      </w:r>
      <w:hyperlink r:id="rId14"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F54224">
          <w:rPr>
            <w:lang w:val="ru-RU"/>
          </w:rPr>
          <w:t>ФГОС СОО</w:t>
        </w:r>
      </w:hyperlink>
      <w:r w:rsidRPr="00F54224">
        <w:rPr>
          <w:lang w:val="ru-RU"/>
        </w:rPr>
        <w:t>.</w:t>
      </w:r>
    </w:p>
    <w:p w:rsidR="00F54224" w:rsidRPr="00F54224" w:rsidRDefault="00F54224" w:rsidP="00F54224">
      <w:pPr>
        <w:rPr>
          <w:lang w:val="ru-RU"/>
        </w:rPr>
      </w:pPr>
      <w:r w:rsidRPr="00F54224">
        <w:rPr>
          <w:lang w:val="ru-RU"/>
        </w:rPr>
        <w:t>21.5.12.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w:t>
      </w:r>
      <w:r w:rsidRPr="00F54224">
        <w:rPr>
          <w:lang w:val="ru-RU"/>
        </w:rPr>
        <w:t>а</w:t>
      </w:r>
      <w:r w:rsidRPr="00F54224">
        <w:rPr>
          <w:lang w:val="ru-RU"/>
        </w:rPr>
        <w:t>рубежной классики и лучшим образцам современной литературы, воспитании уважения к отеч</w:t>
      </w:r>
      <w:r w:rsidRPr="00F54224">
        <w:rPr>
          <w:lang w:val="ru-RU"/>
        </w:rPr>
        <w:t>е</w:t>
      </w:r>
      <w:r w:rsidRPr="00F54224">
        <w:rPr>
          <w:lang w:val="ru-RU"/>
        </w:rPr>
        <w:t>ственной классической литературе как социокультурному и эстетическому феномену, освоении в ходе ее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w:t>
      </w:r>
      <w:r w:rsidRPr="00F54224">
        <w:rPr>
          <w:lang w:val="ru-RU"/>
        </w:rPr>
        <w:t>о</w:t>
      </w:r>
      <w:r w:rsidRPr="00F54224">
        <w:rPr>
          <w:lang w:val="ru-RU"/>
        </w:rPr>
        <w:lastRenderedPageBreak/>
        <w:t>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F54224" w:rsidRPr="00F54224" w:rsidRDefault="00F54224" w:rsidP="00F54224">
      <w:pPr>
        <w:rPr>
          <w:lang w:val="ru-RU"/>
        </w:rPr>
      </w:pPr>
      <w:r w:rsidRPr="00F54224">
        <w:rPr>
          <w:lang w:val="ru-RU"/>
        </w:rPr>
        <w:t>21.5.13. Задачи, связанные с формированием устойчивого интереса к чтению как средству позн</w:t>
      </w:r>
      <w:r w:rsidRPr="00F54224">
        <w:rPr>
          <w:lang w:val="ru-RU"/>
        </w:rPr>
        <w:t>а</w:t>
      </w:r>
      <w:r w:rsidRPr="00F54224">
        <w:rPr>
          <w:lang w:val="ru-RU"/>
        </w:rPr>
        <w:t>ния отечественной и других культур, уважительного отношения к ним, приобщением к росси</w:t>
      </w:r>
      <w:r w:rsidRPr="00F54224">
        <w:rPr>
          <w:lang w:val="ru-RU"/>
        </w:rPr>
        <w:t>й</w:t>
      </w:r>
      <w:r w:rsidRPr="00F54224">
        <w:rPr>
          <w:lang w:val="ru-RU"/>
        </w:rPr>
        <w:t>скому литературному наследию и через него - к традиционным ценностям и сокровищам отеч</w:t>
      </w:r>
      <w:r w:rsidRPr="00F54224">
        <w:rPr>
          <w:lang w:val="ru-RU"/>
        </w:rPr>
        <w:t>е</w:t>
      </w:r>
      <w:r w:rsidRPr="00F54224">
        <w:rPr>
          <w:lang w:val="ru-RU"/>
        </w:rPr>
        <w:t>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w:t>
      </w:r>
      <w:r w:rsidRPr="00F54224">
        <w:rPr>
          <w:lang w:val="ru-RU"/>
        </w:rPr>
        <w:t>н</w:t>
      </w:r>
      <w:r w:rsidRPr="00F54224">
        <w:rPr>
          <w:lang w:val="ru-RU"/>
        </w:rPr>
        <w:t>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F54224" w:rsidRPr="00F54224" w:rsidRDefault="00F54224" w:rsidP="00F54224">
      <w:pPr>
        <w:rPr>
          <w:lang w:val="ru-RU"/>
        </w:rPr>
      </w:pPr>
      <w:r w:rsidRPr="00F54224">
        <w:rPr>
          <w:lang w:val="ru-RU"/>
        </w:rPr>
        <w:t>21.5.14. Задачи, связанные с воспитанием читательских качеств и овладением современными ч</w:t>
      </w:r>
      <w:r w:rsidRPr="00F54224">
        <w:rPr>
          <w:lang w:val="ru-RU"/>
        </w:rPr>
        <w:t>и</w:t>
      </w:r>
      <w:r w:rsidRPr="00F54224">
        <w:rPr>
          <w:lang w:val="ru-RU"/>
        </w:rPr>
        <w:t>тательскими практиками, культурой восприятия и понимания литературных текстов, самосто</w:t>
      </w:r>
      <w:r w:rsidRPr="00F54224">
        <w:rPr>
          <w:lang w:val="ru-RU"/>
        </w:rPr>
        <w:t>я</w:t>
      </w:r>
      <w:r w:rsidRPr="00F54224">
        <w:rPr>
          <w:lang w:val="ru-RU"/>
        </w:rPr>
        <w:t>тельного истолкования прочитанного, направлены на развитие умений комплексного филолог</w:t>
      </w:r>
      <w:r w:rsidRPr="00F54224">
        <w:rPr>
          <w:lang w:val="ru-RU"/>
        </w:rPr>
        <w:t>и</w:t>
      </w:r>
      <w:r w:rsidRPr="00F54224">
        <w:rPr>
          <w:lang w:val="ru-RU"/>
        </w:rPr>
        <w:t>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w:t>
      </w:r>
      <w:r w:rsidRPr="00F54224">
        <w:rPr>
          <w:lang w:val="ru-RU"/>
        </w:rPr>
        <w:t>к</w:t>
      </w:r>
      <w:r w:rsidRPr="00F54224">
        <w:rPr>
          <w:lang w:val="ru-RU"/>
        </w:rPr>
        <w:t>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w:t>
      </w:r>
      <w:r w:rsidRPr="00F54224">
        <w:rPr>
          <w:lang w:val="ru-RU"/>
        </w:rPr>
        <w:t>а</w:t>
      </w:r>
      <w:r w:rsidRPr="00F54224">
        <w:rPr>
          <w:lang w:val="ru-RU"/>
        </w:rPr>
        <w:t>рата современного литературоведения, а также элементов искусствоведения, театроведения, к</w:t>
      </w:r>
      <w:r w:rsidRPr="00F54224">
        <w:rPr>
          <w:lang w:val="ru-RU"/>
        </w:rPr>
        <w:t>и</w:t>
      </w:r>
      <w:r w:rsidRPr="00F54224">
        <w:rPr>
          <w:lang w:val="ru-RU"/>
        </w:rPr>
        <w:t>новедения.</w:t>
      </w:r>
    </w:p>
    <w:p w:rsidR="00F54224" w:rsidRPr="00F54224" w:rsidRDefault="00F54224" w:rsidP="00F54224">
      <w:pPr>
        <w:rPr>
          <w:lang w:val="ru-RU"/>
        </w:rPr>
      </w:pPr>
      <w:r w:rsidRPr="00F54224">
        <w:rPr>
          <w:lang w:val="ru-RU"/>
        </w:rPr>
        <w:t>21.5.15. Эти задачи связаны с развитием понятия об историко-литературном процессе и его о</w:t>
      </w:r>
      <w:r w:rsidRPr="00F54224">
        <w:rPr>
          <w:lang w:val="ru-RU"/>
        </w:rPr>
        <w:t>с</w:t>
      </w:r>
      <w:r w:rsidRPr="00F54224">
        <w:rPr>
          <w:lang w:val="ru-RU"/>
        </w:rPr>
        <w:t>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w:t>
      </w:r>
      <w:r w:rsidRPr="00F54224">
        <w:rPr>
          <w:lang w:val="ru-RU"/>
        </w:rPr>
        <w:t>о</w:t>
      </w:r>
      <w:r w:rsidRPr="00F54224">
        <w:rPr>
          <w:lang w:val="ru-RU"/>
        </w:rPr>
        <w:t>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w:t>
      </w:r>
      <w:r w:rsidRPr="00F54224">
        <w:rPr>
          <w:lang w:val="ru-RU"/>
        </w:rPr>
        <w:t>и</w:t>
      </w:r>
      <w:r w:rsidRPr="00F54224">
        <w:rPr>
          <w:lang w:val="ru-RU"/>
        </w:rPr>
        <w:t>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w:t>
      </w:r>
      <w:r w:rsidRPr="00F54224">
        <w:rPr>
          <w:lang w:val="ru-RU"/>
        </w:rPr>
        <w:t>и</w:t>
      </w:r>
      <w:r w:rsidRPr="00F54224">
        <w:rPr>
          <w:lang w:val="ru-RU"/>
        </w:rPr>
        <w:t>ем представлений об основных направлениях литературной критики, о современных професси</w:t>
      </w:r>
      <w:r w:rsidRPr="00F54224">
        <w:rPr>
          <w:lang w:val="ru-RU"/>
        </w:rPr>
        <w:t>о</w:t>
      </w:r>
      <w:r w:rsidRPr="00F54224">
        <w:rPr>
          <w:lang w:val="ru-RU"/>
        </w:rPr>
        <w:t>нальных подходах к анализу художественного текста в литературоведении, развитием способн</w:t>
      </w:r>
      <w:r w:rsidRPr="00F54224">
        <w:rPr>
          <w:lang w:val="ru-RU"/>
        </w:rPr>
        <w:t>о</w:t>
      </w:r>
      <w:r w:rsidRPr="00F54224">
        <w:rPr>
          <w:lang w:val="ru-RU"/>
        </w:rPr>
        <w:t>сти осуществлять поиск, отбор, анализ, структурирование и предъявление информации с испол</w:t>
      </w:r>
      <w:r w:rsidRPr="00F54224">
        <w:rPr>
          <w:lang w:val="ru-RU"/>
        </w:rPr>
        <w:t>ь</w:t>
      </w:r>
      <w:r w:rsidRPr="00F54224">
        <w:rPr>
          <w:lang w:val="ru-RU"/>
        </w:rPr>
        <w:t>зованием различных ресурсов, включая работу с книгой в традиционных и электронных библи</w:t>
      </w:r>
      <w:r w:rsidRPr="00F54224">
        <w:rPr>
          <w:lang w:val="ru-RU"/>
        </w:rPr>
        <w:t>о</w:t>
      </w:r>
      <w:r w:rsidRPr="00F54224">
        <w:rPr>
          <w:lang w:val="ru-RU"/>
        </w:rPr>
        <w:t>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w:t>
      </w:r>
      <w:r w:rsidRPr="00F54224">
        <w:rPr>
          <w:lang w:val="ru-RU"/>
        </w:rPr>
        <w:t>о</w:t>
      </w:r>
      <w:r w:rsidRPr="00F54224">
        <w:rPr>
          <w:lang w:val="ru-RU"/>
        </w:rPr>
        <w:t>здания медиапроектов, различными приемами цитирования и творческой переработки текстов.</w:t>
      </w:r>
    </w:p>
    <w:p w:rsidR="00F54224" w:rsidRPr="00F54224" w:rsidRDefault="00F54224" w:rsidP="00F54224">
      <w:pPr>
        <w:rPr>
          <w:lang w:val="ru-RU"/>
        </w:rPr>
      </w:pPr>
      <w:r w:rsidRPr="00F54224">
        <w:rPr>
          <w:lang w:val="ru-RU"/>
        </w:rPr>
        <w:t>21.5.16. Задачи, связанные с осознанием обучающимися коммуникативно-эстетических возмо</w:t>
      </w:r>
      <w:r w:rsidRPr="00F54224">
        <w:rPr>
          <w:lang w:val="ru-RU"/>
        </w:rPr>
        <w:t>ж</w:t>
      </w:r>
      <w:r w:rsidRPr="00F54224">
        <w:rPr>
          <w:lang w:val="ru-RU"/>
        </w:rPr>
        <w:t>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w:t>
      </w:r>
      <w:r w:rsidRPr="00F54224">
        <w:rPr>
          <w:lang w:val="ru-RU"/>
        </w:rPr>
        <w:t>а</w:t>
      </w:r>
      <w:r w:rsidRPr="00F54224">
        <w:rPr>
          <w:lang w:val="ru-RU"/>
        </w:rPr>
        <w:t>турных текстах, на свободное владение разными способами информационной переработки те</w:t>
      </w:r>
      <w:r w:rsidRPr="00F54224">
        <w:rPr>
          <w:lang w:val="ru-RU"/>
        </w:rPr>
        <w:t>к</w:t>
      </w:r>
      <w:r w:rsidRPr="00F54224">
        <w:rPr>
          <w:lang w:val="ru-RU"/>
        </w:rPr>
        <w:lastRenderedPageBreak/>
        <w:t>стов, на умение анализировать, аргументированно оценивать и редактировать собственные и ч</w:t>
      </w:r>
      <w:r w:rsidRPr="00F54224">
        <w:rPr>
          <w:lang w:val="ru-RU"/>
        </w:rPr>
        <w:t>у</w:t>
      </w:r>
      <w:r w:rsidRPr="00F54224">
        <w:rPr>
          <w:lang w:val="ru-RU"/>
        </w:rPr>
        <w:t>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F54224" w:rsidRPr="00F54224" w:rsidRDefault="00F54224" w:rsidP="00F54224">
      <w:pPr>
        <w:rPr>
          <w:lang w:val="ru-RU"/>
        </w:rPr>
      </w:pPr>
      <w:r w:rsidRPr="00F54224">
        <w:rPr>
          <w:lang w:val="ru-RU"/>
        </w:rPr>
        <w:t>21.5.17. Углубленное изучение литературы осуществляется в соответствии с учебным планом пр</w:t>
      </w:r>
      <w:r w:rsidRPr="00F54224">
        <w:rPr>
          <w:lang w:val="ru-RU"/>
        </w:rPr>
        <w:t>о</w:t>
      </w:r>
      <w:r w:rsidRPr="00F54224">
        <w:rPr>
          <w:lang w:val="ru-RU"/>
        </w:rPr>
        <w:t>филя обучения с ориентацией на будущую сферу профессиональной деятельности обучающихся. В учебном плане предмет "Литература" на углубленном уровне на уровне среднего общего обр</w:t>
      </w:r>
      <w:r w:rsidRPr="00F54224">
        <w:rPr>
          <w:lang w:val="ru-RU"/>
        </w:rPr>
        <w:t>а</w:t>
      </w:r>
      <w:r w:rsidRPr="00F54224">
        <w:rPr>
          <w:lang w:val="ru-RU"/>
        </w:rPr>
        <w:t>зования преемственен по отношению к учебному предмету "Литература" на уровне основного общего образования и основан на базовом курсе литературы.</w:t>
      </w:r>
    </w:p>
    <w:p w:rsidR="00F54224" w:rsidRPr="00F54224" w:rsidRDefault="00F54224" w:rsidP="00F54224">
      <w:pPr>
        <w:rPr>
          <w:lang w:val="ru-RU"/>
        </w:rPr>
      </w:pPr>
      <w:r w:rsidRPr="00F54224">
        <w:rPr>
          <w:lang w:val="ru-RU"/>
        </w:rPr>
        <w:t>21.5.18. Общее число часов, рекомендованных для изучения литературы, - 340 часов: в 10 классе - 170 (5 часов в неделю), в 11 классе - 170 (5 часов в неделю).</w:t>
      </w:r>
    </w:p>
    <w:p w:rsidR="00F54224" w:rsidRPr="00F54224" w:rsidRDefault="00F54224" w:rsidP="00F54224">
      <w:pPr>
        <w:rPr>
          <w:lang w:val="ru-RU"/>
        </w:rPr>
      </w:pPr>
    </w:p>
    <w:p w:rsidR="00F54224" w:rsidRPr="00F54224" w:rsidRDefault="00F54224" w:rsidP="00F54224">
      <w:pPr>
        <w:rPr>
          <w:lang w:val="ru-RU"/>
        </w:rPr>
      </w:pPr>
      <w:r w:rsidRPr="00F54224">
        <w:rPr>
          <w:lang w:val="ru-RU"/>
        </w:rPr>
        <w:t>21.6. Содержание обучения в 10 классе.</w:t>
      </w:r>
    </w:p>
    <w:p w:rsidR="00F54224" w:rsidRPr="00F54224" w:rsidRDefault="00F54224" w:rsidP="00F54224">
      <w:pPr>
        <w:rPr>
          <w:lang w:val="ru-RU"/>
        </w:rPr>
      </w:pPr>
      <w:r w:rsidRPr="00F54224">
        <w:rPr>
          <w:lang w:val="ru-RU"/>
        </w:rPr>
        <w:t>21.6.1. Основные этапы литературного процесса от древнерусской литературы до литературы пе</w:t>
      </w:r>
      <w:r w:rsidRPr="00F54224">
        <w:rPr>
          <w:lang w:val="ru-RU"/>
        </w:rPr>
        <w:t>р</w:t>
      </w:r>
      <w:r w:rsidRPr="00F54224">
        <w:rPr>
          <w:lang w:val="ru-RU"/>
        </w:rPr>
        <w:t xml:space="preserve">вой половины </w:t>
      </w:r>
      <w:r w:rsidRPr="00F54224">
        <w:t>XIX</w:t>
      </w:r>
      <w:r w:rsidRPr="00F54224">
        <w:rPr>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w:t>
      </w:r>
      <w:r w:rsidRPr="00F54224">
        <w:rPr>
          <w:lang w:val="ru-RU"/>
        </w:rPr>
        <w:t>о</w:t>
      </w:r>
      <w:r w:rsidRPr="00F54224">
        <w:rPr>
          <w:lang w:val="ru-RU"/>
        </w:rPr>
        <w:t>рения, романы "Евгений Онегин" и "Капитанская дочка"); произведения М.Ю. Лермонтова (стих</w:t>
      </w:r>
      <w:r w:rsidRPr="00F54224">
        <w:rPr>
          <w:lang w:val="ru-RU"/>
        </w:rPr>
        <w:t>о</w:t>
      </w:r>
      <w:r w:rsidRPr="00F54224">
        <w:rPr>
          <w:lang w:val="ru-RU"/>
        </w:rPr>
        <w:t>творения, роман "Герой нашего времени"); произведения Н.В. Гоголя (комедия "Ревизор", поэма "Мертвые души").</w:t>
      </w:r>
    </w:p>
    <w:p w:rsidR="00F54224" w:rsidRPr="00F54224" w:rsidRDefault="00F54224" w:rsidP="00F54224">
      <w:pPr>
        <w:rPr>
          <w:lang w:val="ru-RU"/>
        </w:rPr>
      </w:pPr>
      <w:r w:rsidRPr="00F54224">
        <w:rPr>
          <w:lang w:val="ru-RU"/>
        </w:rPr>
        <w:t xml:space="preserve">21.6.2. Литература второй половины </w:t>
      </w:r>
      <w:r w:rsidRPr="00F54224">
        <w:t>XIX</w:t>
      </w:r>
      <w:r w:rsidRPr="00F54224">
        <w:rPr>
          <w:lang w:val="ru-RU"/>
        </w:rPr>
        <w:t xml:space="preserve"> века.</w:t>
      </w:r>
    </w:p>
    <w:p w:rsidR="00F54224" w:rsidRPr="00F54224" w:rsidRDefault="00F54224" w:rsidP="00F54224">
      <w:pPr>
        <w:rPr>
          <w:lang w:val="ru-RU"/>
        </w:rPr>
      </w:pPr>
      <w:r w:rsidRPr="00F54224">
        <w:rPr>
          <w:lang w:val="ru-RU"/>
        </w:rPr>
        <w:t>А.Н. Островский. Драма "Гроза". Пьесы "Бесприданница", "Свои люди - сочтемся" и другие (одно произведение по выбору).</w:t>
      </w:r>
    </w:p>
    <w:p w:rsidR="00F54224" w:rsidRPr="00F54224" w:rsidRDefault="00F54224" w:rsidP="00F54224">
      <w:pPr>
        <w:rPr>
          <w:lang w:val="ru-RU"/>
        </w:rPr>
      </w:pPr>
      <w:r w:rsidRPr="00F54224">
        <w:rPr>
          <w:lang w:val="ru-RU"/>
        </w:rPr>
        <w:t>И.А. Гончаров. Роман "Обломов". Романы и очерки (одно произведение по выбору). Например, "Обыкновенная история", очерки из книги "Фрегат "Паллада" и другие.</w:t>
      </w:r>
    </w:p>
    <w:p w:rsidR="00F54224" w:rsidRPr="00F54224" w:rsidRDefault="00F54224" w:rsidP="00F54224">
      <w:pPr>
        <w:rPr>
          <w:lang w:val="ru-RU"/>
        </w:rPr>
      </w:pPr>
      <w:r w:rsidRPr="00F54224">
        <w:rPr>
          <w:lang w:val="ru-RU"/>
        </w:rPr>
        <w:t>И.С. Тургенев. Роман "Отцы и дети". Повести и романы (одно произведение по выбору). Напр</w:t>
      </w:r>
      <w:r w:rsidRPr="00F54224">
        <w:rPr>
          <w:lang w:val="ru-RU"/>
        </w:rPr>
        <w:t>и</w:t>
      </w:r>
      <w:r w:rsidRPr="00F54224">
        <w:rPr>
          <w:lang w:val="ru-RU"/>
        </w:rPr>
        <w:t>мер, "Первая любовь", "Вешние воды", "Рудин", "Дворянское гнездо" и другие. Статья "Гамлет и Дон Кихот".</w:t>
      </w:r>
    </w:p>
    <w:p w:rsidR="00F54224" w:rsidRPr="00F54224" w:rsidRDefault="00F54224" w:rsidP="00F54224">
      <w:pPr>
        <w:rPr>
          <w:lang w:val="ru-RU"/>
        </w:rPr>
      </w:pPr>
      <w:r w:rsidRPr="00F54224">
        <w:rPr>
          <w:lang w:val="ru-RU"/>
        </w:rPr>
        <w:t>Ф.И. Тютчев. Стихотворения (не менее пяти по выбору). Например, "</w:t>
      </w:r>
      <w:r w:rsidRPr="00F54224">
        <w:t>Silentium</w:t>
      </w:r>
      <w:r w:rsidRPr="00F54224">
        <w:rPr>
          <w:lang w:val="ru-RU"/>
        </w:rPr>
        <w:t>!", "Не то, что мните вы, природа...", "Умом Россию не понять...", "О, как убийственно мы любим...", "Нам не дано предугадать...", "К. Б." ("Я встретил вас - и все былое..."), "Певучесть есть в морских волнах...", "Природа - сфинкс. И тем она верней...", "Эти бедные селенья...", "О вещая душа моя!..", "День и ночь" и другие.</w:t>
      </w:r>
    </w:p>
    <w:p w:rsidR="00F54224" w:rsidRPr="00F54224" w:rsidRDefault="00F54224" w:rsidP="00F54224">
      <w:pPr>
        <w:rPr>
          <w:lang w:val="ru-RU"/>
        </w:rPr>
      </w:pPr>
      <w:r w:rsidRPr="00F54224">
        <w:rPr>
          <w:lang w:val="ru-RU"/>
        </w:rPr>
        <w:t>Н.А. Некрасов. Стихотворения (не менее пяти по выбору). Например, "Тройка", "Я не люблю ир</w:t>
      </w:r>
      <w:r w:rsidRPr="00F54224">
        <w:rPr>
          <w:lang w:val="ru-RU"/>
        </w:rPr>
        <w:t>о</w:t>
      </w:r>
      <w:r w:rsidRPr="00F54224">
        <w:rPr>
          <w:lang w:val="ru-RU"/>
        </w:rPr>
        <w:t>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другие. Поэма "Кому на Руси жить хорошо".</w:t>
      </w:r>
    </w:p>
    <w:p w:rsidR="00F54224" w:rsidRPr="00F54224" w:rsidRDefault="00F54224" w:rsidP="00F54224">
      <w:pPr>
        <w:rPr>
          <w:lang w:val="ru-RU"/>
        </w:rPr>
      </w:pPr>
      <w:r w:rsidRPr="00F54224">
        <w:rPr>
          <w:lang w:val="ru-RU"/>
        </w:rPr>
        <w:t xml:space="preserve">А.А. Фет. Стихотворения (не менее пяти по выбору). Например, "Одним толчком согнать ладью </w:t>
      </w:r>
      <w:r w:rsidRPr="00F54224">
        <w:rPr>
          <w:lang w:val="ru-RU"/>
        </w:rPr>
        <w:lastRenderedPageBreak/>
        <w:t>живую...", "Еще майская ночь", "Вечер", "Это утро, радость эта...", "Шепот, робкое дыханье...", "С</w:t>
      </w:r>
      <w:r w:rsidRPr="00F54224">
        <w:rPr>
          <w:lang w:val="ru-RU"/>
        </w:rPr>
        <w:t>и</w:t>
      </w:r>
      <w:r w:rsidRPr="00F54224">
        <w:rPr>
          <w:lang w:val="ru-RU"/>
        </w:rPr>
        <w:t>яла ночь. Луной был полон сад. Лежали...", "Я тебе ничего не скажу...", "Заря прощается с зе</w:t>
      </w:r>
      <w:r w:rsidRPr="00F54224">
        <w:rPr>
          <w:lang w:val="ru-RU"/>
        </w:rPr>
        <w:t>м</w:t>
      </w:r>
      <w:r w:rsidRPr="00F54224">
        <w:rPr>
          <w:lang w:val="ru-RU"/>
        </w:rPr>
        <w:t>лею...", "На заре ты ее не буди...", "Как беден наш язык! Хочу и не могу...", "На стоге сена ночью южной..." и другие.</w:t>
      </w:r>
    </w:p>
    <w:p w:rsidR="00F54224" w:rsidRPr="00F54224" w:rsidRDefault="00F54224" w:rsidP="00F54224">
      <w:pPr>
        <w:rPr>
          <w:lang w:val="ru-RU"/>
        </w:rPr>
      </w:pPr>
      <w:r w:rsidRPr="00F54224">
        <w:rPr>
          <w:lang w:val="ru-RU"/>
        </w:rPr>
        <w:t>А.К. Толстой. Стихотворения (не менее трех по выбору). Например, "Средь шумного бала, случа</w:t>
      </w:r>
      <w:r w:rsidRPr="00F54224">
        <w:rPr>
          <w:lang w:val="ru-RU"/>
        </w:rPr>
        <w:t>й</w:t>
      </w:r>
      <w:r w:rsidRPr="00F54224">
        <w:rPr>
          <w:lang w:val="ru-RU"/>
        </w:rPr>
        <w:t>но...", "Колокольчики мои...", "Меня, во мраке и в пыли...", "Двух станов не боец, но только гость случайный..." и другие.</w:t>
      </w:r>
    </w:p>
    <w:p w:rsidR="00F54224" w:rsidRPr="00F54224" w:rsidRDefault="00F54224" w:rsidP="00F54224">
      <w:pPr>
        <w:rPr>
          <w:lang w:val="ru-RU"/>
        </w:rPr>
      </w:pPr>
      <w:r w:rsidRPr="00F54224">
        <w:rPr>
          <w:lang w:val="ru-RU"/>
        </w:rPr>
        <w:t>Н.Г. Чернышевский. Роман "Что делать?" (главы по выбору). Статьи "Детство и отрочество. Соч</w:t>
      </w:r>
      <w:r w:rsidRPr="00F54224">
        <w:rPr>
          <w:lang w:val="ru-RU"/>
        </w:rPr>
        <w:t>и</w:t>
      </w:r>
      <w:r w:rsidRPr="00F54224">
        <w:rPr>
          <w:lang w:val="ru-RU"/>
        </w:rPr>
        <w:t xml:space="preserve">нение графа Л.Н. Толстого. Военные рассказы графа Л.Н. Толстого", "Русский человек на </w:t>
      </w:r>
      <w:r w:rsidRPr="00F54224">
        <w:t>rendez</w:t>
      </w:r>
      <w:r w:rsidRPr="00F54224">
        <w:rPr>
          <w:lang w:val="ru-RU"/>
        </w:rPr>
        <w:t>-</w:t>
      </w:r>
      <w:r w:rsidRPr="00F54224">
        <w:t>vous</w:t>
      </w:r>
      <w:r w:rsidRPr="00F54224">
        <w:rPr>
          <w:lang w:val="ru-RU"/>
        </w:rPr>
        <w:t>. Размышления по прочтении повести г. Тургенева "Ася".</w:t>
      </w:r>
    </w:p>
    <w:p w:rsidR="00F54224" w:rsidRPr="00F54224" w:rsidRDefault="00F54224" w:rsidP="00F54224">
      <w:pPr>
        <w:rPr>
          <w:lang w:val="ru-RU"/>
        </w:rPr>
      </w:pPr>
      <w:r w:rsidRPr="00F54224">
        <w:rPr>
          <w:lang w:val="ru-RU"/>
        </w:rPr>
        <w:t>Ф.М.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r w:rsidRPr="00F54224">
        <w:rPr>
          <w:lang w:val="ru-RU"/>
        </w:rPr>
        <w:t>у</w:t>
      </w:r>
      <w:r w:rsidRPr="00F54224">
        <w:rPr>
          <w:lang w:val="ru-RU"/>
        </w:rPr>
        <w:t>гие.</w:t>
      </w:r>
    </w:p>
    <w:p w:rsidR="00F54224" w:rsidRPr="00F54224" w:rsidRDefault="00F54224" w:rsidP="00F54224">
      <w:pPr>
        <w:rPr>
          <w:lang w:val="ru-RU"/>
        </w:rPr>
      </w:pPr>
      <w:r w:rsidRPr="00F54224">
        <w:rPr>
          <w:lang w:val="ru-RU"/>
        </w:rPr>
        <w:t>Л.Н. Толстой. Роман-эпопея "Война и мир". Рассказы, повести и романы (одно произведение по выбору). Например, рассказы из цикла "Севастопольские рассказы", повесть "Смерть Ивана Иль</w:t>
      </w:r>
      <w:r w:rsidRPr="00F54224">
        <w:rPr>
          <w:lang w:val="ru-RU"/>
        </w:rPr>
        <w:t>и</w:t>
      </w:r>
      <w:r w:rsidRPr="00F54224">
        <w:rPr>
          <w:lang w:val="ru-RU"/>
        </w:rPr>
        <w:t>ча", роман "Анна Каренина" и другие.</w:t>
      </w:r>
    </w:p>
    <w:p w:rsidR="00F54224" w:rsidRPr="00F54224" w:rsidRDefault="00F54224" w:rsidP="00F54224">
      <w:pPr>
        <w:rPr>
          <w:lang w:val="ru-RU"/>
        </w:rPr>
      </w:pPr>
      <w:r w:rsidRPr="00F54224">
        <w:rPr>
          <w:lang w:val="ru-RU"/>
        </w:rPr>
        <w:t>М.Е. Салтыков-Щедрин. Роман-хроника "История одного города" (не менее четырех глав по выб</w:t>
      </w:r>
      <w:r w:rsidRPr="00F54224">
        <w:rPr>
          <w:lang w:val="ru-RU"/>
        </w:rPr>
        <w:t>о</w:t>
      </w:r>
      <w:r w:rsidRPr="00F54224">
        <w:rPr>
          <w:lang w:val="ru-RU"/>
        </w:rPr>
        <w:t>ру). Например, главы "О корени происхождения глуповцев", "Опись градоначальникам", "Орга</w:t>
      </w:r>
      <w:r w:rsidRPr="00F54224">
        <w:rPr>
          <w:lang w:val="ru-RU"/>
        </w:rPr>
        <w:t>н</w:t>
      </w:r>
      <w:r w:rsidRPr="00F54224">
        <w:rPr>
          <w:lang w:val="ru-RU"/>
        </w:rPr>
        <w:t>чик", "Подтверждение покаяния" и другие. Сказки (не менее трех по выбору). Например, "Проп</w:t>
      </w:r>
      <w:r w:rsidRPr="00F54224">
        <w:rPr>
          <w:lang w:val="ru-RU"/>
        </w:rPr>
        <w:t>а</w:t>
      </w:r>
      <w:r w:rsidRPr="00F54224">
        <w:rPr>
          <w:lang w:val="ru-RU"/>
        </w:rPr>
        <w:t>ла совесть", "Медведь на воеводстве", "Карась-идеалист", "Коняга" и другие.</w:t>
      </w:r>
    </w:p>
    <w:p w:rsidR="00F54224" w:rsidRPr="00F54224" w:rsidRDefault="00F54224" w:rsidP="00F54224">
      <w:pPr>
        <w:rPr>
          <w:lang w:val="ru-RU"/>
        </w:rPr>
      </w:pPr>
      <w:r w:rsidRPr="00F54224">
        <w:rPr>
          <w:lang w:val="ru-RU"/>
        </w:rPr>
        <w:t>Н.С. Лесков. Рассказы и повести (не менее двух произведений по выбору). Например, "Очарова</w:t>
      </w:r>
      <w:r w:rsidRPr="00F54224">
        <w:rPr>
          <w:lang w:val="ru-RU"/>
        </w:rPr>
        <w:t>н</w:t>
      </w:r>
      <w:r w:rsidRPr="00F54224">
        <w:rPr>
          <w:lang w:val="ru-RU"/>
        </w:rPr>
        <w:t>ный странник", "Однодум", "Тупейный художник", "Леди Макбет Мценского уезда" и другие.</w:t>
      </w:r>
    </w:p>
    <w:p w:rsidR="00F54224" w:rsidRPr="00F54224" w:rsidRDefault="00F54224" w:rsidP="00F54224">
      <w:pPr>
        <w:rPr>
          <w:lang w:val="ru-RU"/>
        </w:rPr>
      </w:pPr>
      <w:r w:rsidRPr="00F54224">
        <w:rPr>
          <w:lang w:val="ru-RU"/>
        </w:rPr>
        <w:t>А.П. Чехов. Рассказы (не менее пяти по выбору). Например, "Студент", "Ионыч", "Дама с соба</w:t>
      </w:r>
      <w:r w:rsidRPr="00F54224">
        <w:rPr>
          <w:lang w:val="ru-RU"/>
        </w:rPr>
        <w:t>ч</w:t>
      </w:r>
      <w:r w:rsidRPr="00F54224">
        <w:rPr>
          <w:lang w:val="ru-RU"/>
        </w:rPr>
        <w:t>кой", "Человек в футляре", "Крыжовник", "О любви", "Попрыгунья", "Душечка", "Дом с мезон</w:t>
      </w:r>
      <w:r w:rsidRPr="00F54224">
        <w:rPr>
          <w:lang w:val="ru-RU"/>
        </w:rPr>
        <w:t>и</w:t>
      </w:r>
      <w:r w:rsidRPr="00F54224">
        <w:rPr>
          <w:lang w:val="ru-RU"/>
        </w:rPr>
        <w:t>ном" и другие. Комедия "Вишневый сад". Пьесы "Чайка", "Дядя Ваня", "Три сестры" (одно прои</w:t>
      </w:r>
      <w:r w:rsidRPr="00F54224">
        <w:rPr>
          <w:lang w:val="ru-RU"/>
        </w:rPr>
        <w:t>з</w:t>
      </w:r>
      <w:r w:rsidRPr="00F54224">
        <w:rPr>
          <w:lang w:val="ru-RU"/>
        </w:rPr>
        <w:t>ведение по выбору).</w:t>
      </w:r>
    </w:p>
    <w:p w:rsidR="00F54224" w:rsidRPr="00F54224" w:rsidRDefault="00F54224" w:rsidP="00F54224">
      <w:pPr>
        <w:rPr>
          <w:lang w:val="ru-RU"/>
        </w:rPr>
      </w:pPr>
      <w:r w:rsidRPr="00F54224">
        <w:rPr>
          <w:lang w:val="ru-RU"/>
        </w:rPr>
        <w:t xml:space="preserve">21.6.3. Литературная критика второй половины </w:t>
      </w:r>
      <w:r w:rsidRPr="00F54224">
        <w:t>XIX</w:t>
      </w:r>
      <w:r w:rsidRPr="00F54224">
        <w:rPr>
          <w:lang w:val="ru-RU"/>
        </w:rPr>
        <w:t xml:space="preserve"> века.</w:t>
      </w:r>
    </w:p>
    <w:p w:rsidR="00F54224" w:rsidRPr="00F54224" w:rsidRDefault="00F54224" w:rsidP="00F54224">
      <w:pPr>
        <w:rPr>
          <w:lang w:val="ru-RU"/>
        </w:rPr>
      </w:pPr>
      <w:r w:rsidRPr="00F54224">
        <w:rPr>
          <w:lang w:val="ru-RU"/>
        </w:rPr>
        <w:t>Статьи Н.А. Добролюбова "Луч света в темном царстве", "Что такое обломовщина?", Д.И. Писарева "Базаров", "Мотивы русской драмы", А.В. Дружинина "Обломов". Роман И.А. Гончарова", А.А. Гр</w:t>
      </w:r>
      <w:r w:rsidRPr="00F54224">
        <w:rPr>
          <w:lang w:val="ru-RU"/>
        </w:rPr>
        <w:t>и</w:t>
      </w:r>
      <w:r w:rsidRPr="00F54224">
        <w:rPr>
          <w:lang w:val="ru-RU"/>
        </w:rPr>
        <w:t>горьева "После "Грозы" Островского", Н.Н. Страхова "Сочинения гр. Л.Н. Толстого" и другие (не менее трех статей по выбору в соответствии с изучаемым художественным произведением).</w:t>
      </w:r>
    </w:p>
    <w:p w:rsidR="00F54224" w:rsidRPr="00F54224" w:rsidRDefault="00F54224" w:rsidP="00F54224">
      <w:pPr>
        <w:rPr>
          <w:lang w:val="ru-RU"/>
        </w:rPr>
      </w:pPr>
      <w:r w:rsidRPr="00F54224">
        <w:rPr>
          <w:lang w:val="ru-RU"/>
        </w:rPr>
        <w:t>21.6.4. Литература народов России.</w:t>
      </w:r>
    </w:p>
    <w:p w:rsidR="00F54224" w:rsidRPr="00F54224" w:rsidRDefault="00F54224" w:rsidP="00F54224">
      <w:pPr>
        <w:rPr>
          <w:lang w:val="ru-RU"/>
        </w:rPr>
      </w:pPr>
      <w:r w:rsidRPr="00F54224">
        <w:rPr>
          <w:lang w:val="ru-RU"/>
        </w:rPr>
        <w:t>Стихотворения и поэмы (одно произведение по выбору). Например, стихотворения Г. Тукая, ст</w:t>
      </w:r>
      <w:r w:rsidRPr="00F54224">
        <w:rPr>
          <w:lang w:val="ru-RU"/>
        </w:rPr>
        <w:t>и</w:t>
      </w:r>
      <w:r w:rsidRPr="00F54224">
        <w:rPr>
          <w:lang w:val="ru-RU"/>
        </w:rPr>
        <w:t>хотворения и поэма "Фатима" К. Хетагурова и другие.</w:t>
      </w:r>
    </w:p>
    <w:p w:rsidR="00F54224" w:rsidRPr="00F54224" w:rsidRDefault="00F54224" w:rsidP="00F54224">
      <w:pPr>
        <w:rPr>
          <w:lang w:val="ru-RU"/>
        </w:rPr>
      </w:pPr>
      <w:r w:rsidRPr="00F54224">
        <w:rPr>
          <w:lang w:val="ru-RU"/>
        </w:rPr>
        <w:t>21.6.5. Зарубежная литература.</w:t>
      </w:r>
    </w:p>
    <w:p w:rsidR="00F54224" w:rsidRPr="00F54224" w:rsidRDefault="00F54224" w:rsidP="00F54224">
      <w:pPr>
        <w:rPr>
          <w:lang w:val="ru-RU"/>
        </w:rPr>
      </w:pPr>
      <w:r w:rsidRPr="00F54224">
        <w:rPr>
          <w:lang w:val="ru-RU"/>
        </w:rPr>
        <w:t xml:space="preserve">Зарубежная проза второй половины </w:t>
      </w:r>
      <w:r w:rsidRPr="00F54224">
        <w:t>XIX</w:t>
      </w:r>
      <w:r w:rsidRPr="00F54224">
        <w:rPr>
          <w:lang w:val="ru-RU"/>
        </w:rPr>
        <w:t xml:space="preserve"> века (одно произведение по выбору). Например, прои</w:t>
      </w:r>
      <w:r w:rsidRPr="00F54224">
        <w:rPr>
          <w:lang w:val="ru-RU"/>
        </w:rPr>
        <w:t>з</w:t>
      </w:r>
      <w:r w:rsidRPr="00F54224">
        <w:rPr>
          <w:lang w:val="ru-RU"/>
        </w:rPr>
        <w:t>ведения Ч. Диккенса "Дэвид Копперфилд", "Большие надежды", Г. Флобера "Мадам Бовари", Э. Золя "Творчество", Г. Де Мопассана "Милый друг" и другие.</w:t>
      </w:r>
    </w:p>
    <w:p w:rsidR="00F54224" w:rsidRPr="00F54224" w:rsidRDefault="00F54224" w:rsidP="00F54224">
      <w:pPr>
        <w:rPr>
          <w:lang w:val="ru-RU"/>
        </w:rPr>
      </w:pPr>
      <w:r w:rsidRPr="00F54224">
        <w:rPr>
          <w:lang w:val="ru-RU"/>
        </w:rPr>
        <w:lastRenderedPageBreak/>
        <w:t xml:space="preserve">Зарубежная поэзия второй половины </w:t>
      </w:r>
      <w:r w:rsidRPr="00F54224">
        <w:t>XIX</w:t>
      </w:r>
      <w:r w:rsidRPr="00F54224">
        <w:rPr>
          <w:lang w:val="ru-RU"/>
        </w:rPr>
        <w:t xml:space="preserve"> века (не менее двух стихотворений одного из поэтов по выбору). Например, стихотворения А. Рембо, Ш. Бодлера, П. Верлена, Э. Верхарна и других.</w:t>
      </w:r>
    </w:p>
    <w:p w:rsidR="00F54224" w:rsidRPr="00F54224" w:rsidRDefault="00F54224" w:rsidP="00F54224">
      <w:pPr>
        <w:rPr>
          <w:lang w:val="ru-RU"/>
        </w:rPr>
      </w:pPr>
      <w:r w:rsidRPr="00F54224">
        <w:rPr>
          <w:lang w:val="ru-RU"/>
        </w:rPr>
        <w:t xml:space="preserve">Зарубежная драматургия второй половины </w:t>
      </w:r>
      <w:r w:rsidRPr="00F54224">
        <w:t>XIX</w:t>
      </w:r>
      <w:r w:rsidRPr="00F54224">
        <w:rPr>
          <w:lang w:val="ru-RU"/>
        </w:rPr>
        <w:t xml:space="preserve"> века (одно произведение по выбору). Например, пьесы Г. Ибсена "Кукольный дом", "Пер Гюнт" и другие.</w:t>
      </w:r>
    </w:p>
    <w:p w:rsidR="00F54224" w:rsidRPr="00F54224" w:rsidRDefault="00F54224" w:rsidP="00F54224">
      <w:pPr>
        <w:rPr>
          <w:lang w:val="ru-RU"/>
        </w:rPr>
      </w:pPr>
    </w:p>
    <w:p w:rsidR="00F54224" w:rsidRPr="00F54224" w:rsidRDefault="00F54224" w:rsidP="00F54224">
      <w:pPr>
        <w:rPr>
          <w:lang w:val="ru-RU"/>
        </w:rPr>
      </w:pPr>
      <w:r w:rsidRPr="00F54224">
        <w:rPr>
          <w:lang w:val="ru-RU"/>
        </w:rPr>
        <w:t>21.7. Содержание обучения в 11 классе.</w:t>
      </w:r>
    </w:p>
    <w:p w:rsidR="00F54224" w:rsidRPr="00F54224" w:rsidRDefault="00F54224" w:rsidP="00F54224">
      <w:pPr>
        <w:rPr>
          <w:lang w:val="ru-RU"/>
        </w:rPr>
      </w:pPr>
      <w:r w:rsidRPr="00F54224">
        <w:rPr>
          <w:lang w:val="ru-RU"/>
        </w:rPr>
        <w:t xml:space="preserve">21.7.1. Литература конца </w:t>
      </w:r>
      <w:r w:rsidRPr="00F54224">
        <w:t>XIX</w:t>
      </w:r>
      <w:r w:rsidRPr="00F54224">
        <w:rPr>
          <w:lang w:val="ru-RU"/>
        </w:rPr>
        <w:t xml:space="preserve"> - начала </w:t>
      </w:r>
      <w:r w:rsidRPr="00F54224">
        <w:t>XX</w:t>
      </w:r>
      <w:r w:rsidRPr="00F54224">
        <w:rPr>
          <w:lang w:val="ru-RU"/>
        </w:rPr>
        <w:t xml:space="preserve"> вв.</w:t>
      </w:r>
    </w:p>
    <w:p w:rsidR="00F54224" w:rsidRPr="00F54224" w:rsidRDefault="00F54224" w:rsidP="00F54224">
      <w:pPr>
        <w:rPr>
          <w:lang w:val="ru-RU"/>
        </w:rPr>
      </w:pPr>
      <w:r w:rsidRPr="00F54224">
        <w:rPr>
          <w:lang w:val="ru-RU"/>
        </w:rPr>
        <w:t>А.И. Куприн. Рассказы и повести (два произведения по выбору). Например, "Гранатовый браслет", "Олеся", "Поединок" и другие.</w:t>
      </w:r>
    </w:p>
    <w:p w:rsidR="00F54224" w:rsidRPr="00F54224" w:rsidRDefault="00F54224" w:rsidP="00F54224">
      <w:pPr>
        <w:rPr>
          <w:lang w:val="ru-RU"/>
        </w:rPr>
      </w:pPr>
      <w:r w:rsidRPr="00F54224">
        <w:rPr>
          <w:lang w:val="ru-RU"/>
        </w:rPr>
        <w:t>Л.Н. Андреев. Рассказы и повести (два произведения по выбору). Например, "Иуда Искариот", "Большой шлем", "Рассказ о семи повешенных" и другие.</w:t>
      </w:r>
    </w:p>
    <w:p w:rsidR="00F54224" w:rsidRPr="00F54224" w:rsidRDefault="00F54224" w:rsidP="00F54224">
      <w:pPr>
        <w:rPr>
          <w:lang w:val="ru-RU"/>
        </w:rPr>
      </w:pPr>
      <w:r w:rsidRPr="00F54224">
        <w:rPr>
          <w:lang w:val="ru-RU"/>
        </w:rPr>
        <w:t>М. Горький. Рассказы, повести, романы (два произведения по выбору). Например, "Старуха Изе</w:t>
      </w:r>
      <w:r w:rsidRPr="00F54224">
        <w:rPr>
          <w:lang w:val="ru-RU"/>
        </w:rPr>
        <w:t>р</w:t>
      </w:r>
      <w:r w:rsidRPr="00F54224">
        <w:rPr>
          <w:lang w:val="ru-RU"/>
        </w:rPr>
        <w:t>гиль", "Макар Чудра", "Коновалов", "Фома Гордеев" и другие. Пьеса "На дне".</w:t>
      </w:r>
    </w:p>
    <w:p w:rsidR="00F54224" w:rsidRPr="00F54224" w:rsidRDefault="00F54224" w:rsidP="00F54224">
      <w:pPr>
        <w:rPr>
          <w:lang w:val="ru-RU"/>
        </w:rPr>
      </w:pPr>
      <w:r w:rsidRPr="00F54224">
        <w:rPr>
          <w:lang w:val="ru-RU"/>
        </w:rPr>
        <w:t>Стихотворения поэтов Серебряного века (не менее трех стихотворений двух поэтов по выбору). Например, стихотворения И.Ф. Анненского, К.Д. Бальмонта, А. Белого, В.Л. Брюсова, М.А. Волош</w:t>
      </w:r>
      <w:r w:rsidRPr="00F54224">
        <w:rPr>
          <w:lang w:val="ru-RU"/>
        </w:rPr>
        <w:t>и</w:t>
      </w:r>
      <w:r w:rsidRPr="00F54224">
        <w:rPr>
          <w:lang w:val="ru-RU"/>
        </w:rPr>
        <w:t>на, И. Северянина, В.С. Соловьева, Ф.К. Сологуба, В.В. Хлебникова и других.</w:t>
      </w:r>
    </w:p>
    <w:p w:rsidR="00F54224" w:rsidRPr="00F54224" w:rsidRDefault="00F54224" w:rsidP="00F54224">
      <w:pPr>
        <w:rPr>
          <w:lang w:val="ru-RU"/>
        </w:rPr>
      </w:pPr>
      <w:r w:rsidRPr="00F54224">
        <w:rPr>
          <w:lang w:val="ru-RU"/>
        </w:rPr>
        <w:t xml:space="preserve">21.7.2. Литература </w:t>
      </w:r>
      <w:r w:rsidRPr="00F54224">
        <w:t>XX</w:t>
      </w:r>
      <w:r w:rsidRPr="00F54224">
        <w:rPr>
          <w:lang w:val="ru-RU"/>
        </w:rPr>
        <w:t xml:space="preserve"> века.</w:t>
      </w:r>
    </w:p>
    <w:p w:rsidR="00F54224" w:rsidRPr="00F54224" w:rsidRDefault="00F54224" w:rsidP="00F54224">
      <w:pPr>
        <w:rPr>
          <w:lang w:val="ru-RU"/>
        </w:rPr>
      </w:pPr>
      <w:r w:rsidRPr="00F54224">
        <w:rPr>
          <w:lang w:val="ru-RU"/>
        </w:rPr>
        <w:t>И.А. Бунин. Стихотворения (не менее двух по выбору). Например, "Аленушка", "Вечер", "Дурман", "И цветы, и шмели, и трава, и колосья...", "У птицы есть гнездо, у зверя есть нора..." и другие. Ра</w:t>
      </w:r>
      <w:r w:rsidRPr="00F54224">
        <w:rPr>
          <w:lang w:val="ru-RU"/>
        </w:rPr>
        <w:t>с</w:t>
      </w:r>
      <w:r w:rsidRPr="00F54224">
        <w:rPr>
          <w:lang w:val="ru-RU"/>
        </w:rPr>
        <w:t>сказы (три по выбору). Например, "Антоновские яблоки", "Чистый понедельник", "Господин из Сан-Франциско", "Темные аллеи", "Легкое дыхание", "Солнечный удар" и другие. Книга очерков "Окаянные дни" (фрагменты).</w:t>
      </w:r>
    </w:p>
    <w:p w:rsidR="00F54224" w:rsidRPr="00F54224" w:rsidRDefault="00F54224" w:rsidP="00F54224">
      <w:pPr>
        <w:rPr>
          <w:lang w:val="ru-RU"/>
        </w:rPr>
      </w:pPr>
      <w:r w:rsidRPr="00F54224">
        <w:rPr>
          <w:lang w:val="ru-RU"/>
        </w:rPr>
        <w:t>А.А. Блок. Стихотворения (не менее пяти по выбору). Например, "Незнакомка", "Россия", "Ночь, улица, фонарь, аптека...", "Река раскинулась. Течет, грустит лениво..." (из цикла "На поле Кулик</w:t>
      </w:r>
      <w:r w:rsidRPr="00F54224">
        <w:rPr>
          <w:lang w:val="ru-RU"/>
        </w:rPr>
        <w:t>о</w:t>
      </w:r>
      <w:r w:rsidRPr="00F54224">
        <w:rPr>
          <w:lang w:val="ru-RU"/>
        </w:rPr>
        <w:t>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темные храмы...", "Я - Гамлет. Холодеет кровь...", "Фабрика", "Русь", "Когда вы стоите на моем пути...", "Она пришла с мороза...", "Рожденные в года глухие...", "Пушкинскому Дому", "Скифы" и другие. Поэма "Двенадцать".</w:t>
      </w:r>
    </w:p>
    <w:p w:rsidR="00F54224" w:rsidRPr="00F54224" w:rsidRDefault="00F54224" w:rsidP="00F54224">
      <w:pPr>
        <w:rPr>
          <w:lang w:val="ru-RU"/>
        </w:rPr>
      </w:pPr>
      <w:r w:rsidRPr="00F54224">
        <w:rPr>
          <w:lang w:val="ru-RU"/>
        </w:rPr>
        <w:t>Н.С. Гумилев. Стихотворения (не менее трех по выбору). Например, "Жираф", "Заблудившийся трамвай", "Капитаны", "Пятистопные ямбы", "Слово", "Шестое чувство", "Андрей Рублев" и другие.</w:t>
      </w:r>
    </w:p>
    <w:p w:rsidR="00F54224" w:rsidRPr="00F54224" w:rsidRDefault="00F54224" w:rsidP="00F54224">
      <w:pPr>
        <w:rPr>
          <w:lang w:val="ru-RU"/>
        </w:rPr>
      </w:pPr>
      <w:r w:rsidRPr="00F54224">
        <w:rPr>
          <w:lang w:val="ru-RU"/>
        </w:rPr>
        <w:t>В.В.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"Дешевая распродажа", "Левый марш", "Сергею Есенину", "Тов</w:t>
      </w:r>
      <w:r w:rsidRPr="00F54224">
        <w:rPr>
          <w:lang w:val="ru-RU"/>
        </w:rPr>
        <w:t>а</w:t>
      </w:r>
      <w:r w:rsidRPr="00F54224">
        <w:rPr>
          <w:lang w:val="ru-RU"/>
        </w:rPr>
        <w:t>рищу Нетте, пароходу и человеку" и другие. Поэмы "Облако в штанах", "Во весь голос" (Первое вступление в поэму).</w:t>
      </w:r>
    </w:p>
    <w:p w:rsidR="00F54224" w:rsidRPr="00F54224" w:rsidRDefault="00F54224" w:rsidP="00F54224">
      <w:pPr>
        <w:rPr>
          <w:lang w:val="ru-RU"/>
        </w:rPr>
      </w:pPr>
      <w:r w:rsidRPr="00F54224">
        <w:rPr>
          <w:lang w:val="ru-RU"/>
        </w:rPr>
        <w:t>С.А. Есенин. Стихотворения (не менее пяти по выбору). Например, "Гой ты, Русь, моя родная...", "Письмо матери", "Собаке Качалова", "Спит ковыль. Равнина дорогая...", "Шаганэ ты моя, Ш</w:t>
      </w:r>
      <w:r w:rsidRPr="00F54224">
        <w:rPr>
          <w:lang w:val="ru-RU"/>
        </w:rPr>
        <w:t>а</w:t>
      </w:r>
      <w:r w:rsidRPr="00F54224">
        <w:rPr>
          <w:lang w:val="ru-RU"/>
        </w:rPr>
        <w:lastRenderedPageBreak/>
        <w:t>ганэ...", "Не жалею, не зову, не плачу...", "Я последний поэт деревни...", "Русь Советская", "Низкий дом с голубыми ставнями...", "Не бродить, не мять в кустах багряных...", "Клен ты мой опавший...", "Отговорила роща золотая...", "Мы теперь уходим понемногу...", "О красном вечере задумалась дорога...", "Запели тесаные дроги...", "Русь", "Пушкину", "Я иду долиной. На затылке кепи...", "До свиданья, друг мой, до свиданья!.." и другие. Поэма "Черный человек".</w:t>
      </w:r>
    </w:p>
    <w:p w:rsidR="00F54224" w:rsidRPr="00F54224" w:rsidRDefault="00F54224" w:rsidP="00F54224">
      <w:pPr>
        <w:rPr>
          <w:lang w:val="ru-RU"/>
        </w:rPr>
      </w:pPr>
      <w:r w:rsidRPr="00F54224">
        <w:rPr>
          <w:lang w:val="ru-RU"/>
        </w:rPr>
        <w:t>О.Э. Мандельштам. Стихотворения (не менее пяти по выбору). Например, "Бессонница. Гомер. Тугие паруса...", "За гремучую доблесть грядущих веков...", "Ленинград", "Мы живем, под собою не чуя страны...", "</w:t>
      </w:r>
      <w:r w:rsidRPr="00F54224">
        <w:t>Notre</w:t>
      </w:r>
      <w:r w:rsidRPr="00F54224">
        <w:rPr>
          <w:lang w:val="ru-RU"/>
        </w:rPr>
        <w:t xml:space="preserve"> </w:t>
      </w:r>
      <w:r w:rsidRPr="00F54224">
        <w:t>Dame</w:t>
      </w:r>
      <w:r w:rsidRPr="00F54224">
        <w:rPr>
          <w:lang w:val="ru-RU"/>
        </w:rPr>
        <w:t>", "Айя-София", "Невыразимая печаль...", "Золотистого меда струя из бутылки текла...", "Я не слыхал рассказов Оссиана...", "Нет, никогда ничей я не был совреме</w:t>
      </w:r>
      <w:r w:rsidRPr="00F54224">
        <w:rPr>
          <w:lang w:val="ru-RU"/>
        </w:rPr>
        <w:t>н</w:t>
      </w:r>
      <w:r w:rsidRPr="00F54224">
        <w:rPr>
          <w:lang w:val="ru-RU"/>
        </w:rPr>
        <w:t>ник...", "Я к губам подношу эту зелень..." и другие.</w:t>
      </w:r>
    </w:p>
    <w:p w:rsidR="00F54224" w:rsidRPr="00F54224" w:rsidRDefault="00F54224" w:rsidP="00F54224">
      <w:pPr>
        <w:rPr>
          <w:lang w:val="ru-RU"/>
        </w:rPr>
      </w:pPr>
      <w:r w:rsidRPr="00F54224">
        <w:rPr>
          <w:lang w:val="ru-RU"/>
        </w:rPr>
        <w:t>М.И. Цветаева. Стихотворения (не менее пяти по выбору). Например, "Моим стихам, написанным так рано...", "Кто создан из камня, кто создан из глины...", "Идешь, на меня похожий...", "Мне нр</w:t>
      </w:r>
      <w:r w:rsidRPr="00F54224">
        <w:rPr>
          <w:lang w:val="ru-RU"/>
        </w:rPr>
        <w:t>а</w:t>
      </w:r>
      <w:r w:rsidRPr="00F54224">
        <w:rPr>
          <w:lang w:val="ru-RU"/>
        </w:rPr>
        <w:t>вится, что вы больны не мной...", "Тоска по родине! Давно...", "Книги в красном переплете", "Б</w:t>
      </w:r>
      <w:r w:rsidRPr="00F54224">
        <w:rPr>
          <w:lang w:val="ru-RU"/>
        </w:rPr>
        <w:t>а</w:t>
      </w:r>
      <w:r w:rsidRPr="00F54224">
        <w:rPr>
          <w:lang w:val="ru-RU"/>
        </w:rPr>
        <w:t>бушке", "Стихи к Блоку" ("Имя твое - птица в руке..."), "Генералам двенадцатого года", "Уж сколько их упало в эту бездну...", "Расстояние: версты, мили...", "Красною кистью...", "Семь холмов - как семь колоколов!.." (из цикла "Стихи о Москве") и другие. Очерк "Мой Пушкин".</w:t>
      </w:r>
    </w:p>
    <w:p w:rsidR="00F54224" w:rsidRPr="00F54224" w:rsidRDefault="00F54224" w:rsidP="00F54224">
      <w:pPr>
        <w:rPr>
          <w:lang w:val="ru-RU"/>
        </w:rPr>
      </w:pPr>
      <w:r w:rsidRPr="00F54224">
        <w:rPr>
          <w:lang w:val="ru-RU"/>
        </w:rPr>
        <w:t>А.А. Ахматова. Стихотворения (не менее пяти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"Все расхищено, предано, продано...", "Я научилась просто, мудро жить...", "Заплаканная осень, как вдова...", "П</w:t>
      </w:r>
      <w:r w:rsidRPr="00F54224">
        <w:rPr>
          <w:lang w:val="ru-RU"/>
        </w:rPr>
        <w:t>е</w:t>
      </w:r>
      <w:r w:rsidRPr="00F54224">
        <w:rPr>
          <w:lang w:val="ru-RU"/>
        </w:rPr>
        <w:t>ред весной бывают дни такие...", "Мне ни к чему одические рати...", "Творчество", "Муза" ("Когда я ночью жду ее прихода...") и другие. Поэма "Реквием".</w:t>
      </w:r>
    </w:p>
    <w:p w:rsidR="00F54224" w:rsidRPr="00F54224" w:rsidRDefault="00F54224" w:rsidP="00F54224">
      <w:pPr>
        <w:rPr>
          <w:lang w:val="ru-RU"/>
        </w:rPr>
      </w:pPr>
      <w:r w:rsidRPr="00F54224">
        <w:rPr>
          <w:lang w:val="ru-RU"/>
        </w:rPr>
        <w:t>Е.И. Замятин. Роман "Мы".</w:t>
      </w:r>
    </w:p>
    <w:p w:rsidR="00F54224" w:rsidRPr="00F54224" w:rsidRDefault="00F54224" w:rsidP="00F54224">
      <w:pPr>
        <w:rPr>
          <w:lang w:val="ru-RU"/>
        </w:rPr>
      </w:pPr>
      <w:r w:rsidRPr="00F54224">
        <w:rPr>
          <w:lang w:val="ru-RU"/>
        </w:rPr>
        <w:t>Н.А. Островский. Роман "Как закалялась сталь" (избранные главы).</w:t>
      </w:r>
    </w:p>
    <w:p w:rsidR="00F54224" w:rsidRPr="00F54224" w:rsidRDefault="00F54224" w:rsidP="00F54224">
      <w:pPr>
        <w:rPr>
          <w:lang w:val="ru-RU"/>
        </w:rPr>
      </w:pPr>
      <w:r w:rsidRPr="00F54224">
        <w:rPr>
          <w:lang w:val="ru-RU"/>
        </w:rPr>
        <w:t>М.А. Шолохов. Роман-эпопея "Тихий Дон" (избранные главы).</w:t>
      </w:r>
    </w:p>
    <w:p w:rsidR="00F54224" w:rsidRPr="00F54224" w:rsidRDefault="00F54224" w:rsidP="00F54224">
      <w:pPr>
        <w:rPr>
          <w:lang w:val="ru-RU"/>
        </w:rPr>
      </w:pPr>
      <w:r w:rsidRPr="00F54224">
        <w:rPr>
          <w:lang w:val="ru-RU"/>
        </w:rPr>
        <w:t>В.В. Набоков. Рассказы, повести, романы (одно произведение по выбору). Например, "Облако, озеро, башня", "Весна в Фиальте", "Машенька", "Защита Лужина", "Дар" и другие.</w:t>
      </w:r>
    </w:p>
    <w:p w:rsidR="00F54224" w:rsidRPr="00F54224" w:rsidRDefault="00F54224" w:rsidP="00F54224">
      <w:pPr>
        <w:rPr>
          <w:lang w:val="ru-RU"/>
        </w:rPr>
      </w:pPr>
      <w:r w:rsidRPr="00F54224">
        <w:rPr>
          <w:lang w:val="ru-RU"/>
        </w:rPr>
        <w:t>М.А.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другие.</w:t>
      </w:r>
    </w:p>
    <w:p w:rsidR="00F54224" w:rsidRPr="00F54224" w:rsidRDefault="00F54224" w:rsidP="00F54224">
      <w:pPr>
        <w:rPr>
          <w:lang w:val="ru-RU"/>
        </w:rPr>
      </w:pPr>
      <w:r w:rsidRPr="00F54224">
        <w:rPr>
          <w:lang w:val="ru-RU"/>
        </w:rPr>
        <w:t>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w:t>
      </w:r>
    </w:p>
    <w:p w:rsidR="00F54224" w:rsidRPr="00F54224" w:rsidRDefault="00F54224" w:rsidP="00F54224">
      <w:pPr>
        <w:rPr>
          <w:lang w:val="ru-RU"/>
        </w:rPr>
      </w:pPr>
      <w:r w:rsidRPr="00F54224">
        <w:rPr>
          <w:lang w:val="ru-RU"/>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другие. Поэма "По праву памяти".</w:t>
      </w:r>
    </w:p>
    <w:p w:rsidR="00F54224" w:rsidRPr="00F54224" w:rsidRDefault="00F54224" w:rsidP="00F54224">
      <w:pPr>
        <w:rPr>
          <w:lang w:val="ru-RU"/>
        </w:rPr>
      </w:pPr>
      <w:r w:rsidRPr="00F54224">
        <w:rPr>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w:t>
      </w:r>
      <w:r w:rsidRPr="00F54224">
        <w:rPr>
          <w:lang w:val="ru-RU"/>
        </w:rPr>
        <w:t>и</w:t>
      </w:r>
      <w:r w:rsidRPr="00F54224">
        <w:rPr>
          <w:lang w:val="ru-RU"/>
        </w:rPr>
        <w:lastRenderedPageBreak/>
        <w:t>хие", "В списках не значился", "Завтра была война", "Летят мои кони",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F54224" w:rsidRPr="00F54224" w:rsidRDefault="00F54224" w:rsidP="00F54224">
      <w:pPr>
        <w:rPr>
          <w:lang w:val="ru-RU"/>
        </w:rPr>
      </w:pPr>
      <w:r w:rsidRPr="00F54224">
        <w:rPr>
          <w:lang w:val="ru-RU"/>
        </w:rPr>
        <w:t>А.А. Фадеев "Молодая гвардия".</w:t>
      </w:r>
    </w:p>
    <w:p w:rsidR="00F54224" w:rsidRPr="00F54224" w:rsidRDefault="00F54224" w:rsidP="00F54224">
      <w:pPr>
        <w:rPr>
          <w:lang w:val="ru-RU"/>
        </w:rPr>
      </w:pPr>
      <w:r w:rsidRPr="00F54224">
        <w:rPr>
          <w:lang w:val="ru-RU"/>
        </w:rPr>
        <w:t>В.О. Богомолов "В августе сорок четвертого".</w:t>
      </w:r>
    </w:p>
    <w:p w:rsidR="00F54224" w:rsidRPr="00F54224" w:rsidRDefault="00F54224" w:rsidP="00F54224">
      <w:pPr>
        <w:rPr>
          <w:lang w:val="ru-RU"/>
        </w:rPr>
      </w:pPr>
      <w:r w:rsidRPr="00F54224">
        <w:rPr>
          <w:lang w:val="ru-RU"/>
        </w:rPr>
        <w:t>Поэзия о Великой Отечественной войне. Стихотворения (по одному стихотворению не менее чем трех поэтов по выбору). Например, Ю.В. Друниной, М.В. Исаковского, Ю.Д. Левитанского, С.С. О</w:t>
      </w:r>
      <w:r w:rsidRPr="00F54224">
        <w:rPr>
          <w:lang w:val="ru-RU"/>
        </w:rPr>
        <w:t>р</w:t>
      </w:r>
      <w:r w:rsidRPr="00F54224">
        <w:rPr>
          <w:lang w:val="ru-RU"/>
        </w:rPr>
        <w:t>лова, Д.С. Самойлова, К.М. Симонова, Б.А. Слуцкого и других.</w:t>
      </w:r>
    </w:p>
    <w:p w:rsidR="00F54224" w:rsidRPr="00F54224" w:rsidRDefault="00F54224" w:rsidP="00F54224">
      <w:pPr>
        <w:rPr>
          <w:lang w:val="ru-RU"/>
        </w:rPr>
      </w:pPr>
      <w:r w:rsidRPr="00F54224">
        <w:rPr>
          <w:lang w:val="ru-RU"/>
        </w:rPr>
        <w:t>Драматургия о Великой Отечественной войне. Пьесы (одно произведение по выбору). Например, В.С. Розов "Вечно живые", К.М. Симонов "Русские люди" и другие.</w:t>
      </w:r>
    </w:p>
    <w:p w:rsidR="00F54224" w:rsidRPr="00F54224" w:rsidRDefault="00F54224" w:rsidP="00F54224">
      <w:pPr>
        <w:rPr>
          <w:lang w:val="ru-RU"/>
        </w:rPr>
      </w:pPr>
      <w:r w:rsidRPr="00F54224">
        <w:rPr>
          <w:lang w:val="ru-RU"/>
        </w:rPr>
        <w:t>Б.Л. Пастернак. Стихотворения (не менее пяти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"Единстве</w:t>
      </w:r>
      <w:r w:rsidRPr="00F54224">
        <w:rPr>
          <w:lang w:val="ru-RU"/>
        </w:rPr>
        <w:t>н</w:t>
      </w:r>
      <w:r w:rsidRPr="00F54224">
        <w:rPr>
          <w:lang w:val="ru-RU"/>
        </w:rPr>
        <w:t>ные дни", "О, знал бы я, что так бывает...", "Никого не будет в доме...", "Август" и другие. Роман "Доктор Живаго" (избранные главы).</w:t>
      </w:r>
    </w:p>
    <w:p w:rsidR="00F54224" w:rsidRPr="00F54224" w:rsidRDefault="00F54224" w:rsidP="00F54224">
      <w:pPr>
        <w:rPr>
          <w:lang w:val="ru-RU"/>
        </w:rPr>
      </w:pPr>
      <w:r w:rsidRPr="00F54224">
        <w:rPr>
          <w:lang w:val="ru-RU"/>
        </w:rPr>
        <w:t>А.В. Вампилов. Пьесы (одна по выбору). Например, "Старший сын", "Утиная охота" и другие.</w:t>
      </w:r>
    </w:p>
    <w:p w:rsidR="00F54224" w:rsidRPr="00F54224" w:rsidRDefault="00F54224" w:rsidP="00F54224">
      <w:pPr>
        <w:rPr>
          <w:lang w:val="ru-RU"/>
        </w:rPr>
      </w:pPr>
      <w:r w:rsidRPr="00F54224">
        <w:rPr>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p w:rsidR="00F54224" w:rsidRPr="00F54224" w:rsidRDefault="00F54224" w:rsidP="00F54224">
      <w:pPr>
        <w:rPr>
          <w:lang w:val="ru-RU"/>
        </w:rPr>
      </w:pPr>
      <w:r w:rsidRPr="00F54224">
        <w:rPr>
          <w:lang w:val="ru-RU"/>
        </w:rPr>
        <w:t>В.М. Шукшин. Рассказы и повести (не менее четырех произведений по выбору). Например, "Ср</w:t>
      </w:r>
      <w:r w:rsidRPr="00F54224">
        <w:rPr>
          <w:lang w:val="ru-RU"/>
        </w:rPr>
        <w:t>е</w:t>
      </w:r>
      <w:r w:rsidRPr="00F54224">
        <w:rPr>
          <w:lang w:val="ru-RU"/>
        </w:rPr>
        <w:t>зал", "Обида", "Микроскоп", "Мастер", "Крепкий мужик", "Сапожки", "Забуксовал", "Дядя Ерм</w:t>
      </w:r>
      <w:r w:rsidRPr="00F54224">
        <w:rPr>
          <w:lang w:val="ru-RU"/>
        </w:rPr>
        <w:t>о</w:t>
      </w:r>
      <w:r w:rsidRPr="00F54224">
        <w:rPr>
          <w:lang w:val="ru-RU"/>
        </w:rPr>
        <w:t>лай", "Шире шаг, маэстро!", "Калина красная" и другие.</w:t>
      </w:r>
    </w:p>
    <w:p w:rsidR="00F54224" w:rsidRPr="00F54224" w:rsidRDefault="00F54224" w:rsidP="00F54224">
      <w:pPr>
        <w:rPr>
          <w:lang w:val="ru-RU"/>
        </w:rPr>
      </w:pPr>
      <w:r w:rsidRPr="00F54224">
        <w:rPr>
          <w:lang w:val="ru-RU"/>
        </w:rPr>
        <w:t>В.Г. Распутин. Рассказы и повести (одно произведение по выбору). Например, "Прощание с Мат</w:t>
      </w:r>
      <w:r w:rsidRPr="00F54224">
        <w:rPr>
          <w:lang w:val="ru-RU"/>
        </w:rPr>
        <w:t>е</w:t>
      </w:r>
      <w:r w:rsidRPr="00F54224">
        <w:rPr>
          <w:lang w:val="ru-RU"/>
        </w:rPr>
        <w:t>рой", "Живи и помни", "Женский разговор" и другие.</w:t>
      </w:r>
    </w:p>
    <w:p w:rsidR="00F54224" w:rsidRPr="00F54224" w:rsidRDefault="00F54224" w:rsidP="00F54224">
      <w:pPr>
        <w:rPr>
          <w:lang w:val="ru-RU"/>
        </w:rPr>
      </w:pPr>
      <w:r w:rsidRPr="00F54224">
        <w:rPr>
          <w:lang w:val="ru-RU"/>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"Родная деревня", "В осеннем лесу", "В минуты музыки печал</w:t>
      </w:r>
      <w:r w:rsidRPr="00F54224">
        <w:rPr>
          <w:lang w:val="ru-RU"/>
        </w:rPr>
        <w:t>ь</w:t>
      </w:r>
      <w:r w:rsidRPr="00F54224">
        <w:rPr>
          <w:lang w:val="ru-RU"/>
        </w:rPr>
        <w:t>ной...", "Видения на холме", "Ночь на родине", "Утро" и другие.</w:t>
      </w:r>
    </w:p>
    <w:p w:rsidR="00F54224" w:rsidRPr="00F54224" w:rsidRDefault="00F54224" w:rsidP="00F54224">
      <w:pPr>
        <w:rPr>
          <w:lang w:val="ru-RU"/>
        </w:rPr>
      </w:pPr>
      <w:r w:rsidRPr="00F54224">
        <w:rPr>
          <w:lang w:val="ru-RU"/>
        </w:rPr>
        <w:t>И.А. Бродский. Стихотворения (не менее пяти по выбору). Например, "На смерть Жукова", "Осе</w:t>
      </w:r>
      <w:r w:rsidRPr="00F54224">
        <w:rPr>
          <w:lang w:val="ru-RU"/>
        </w:rPr>
        <w:t>н</w:t>
      </w:r>
      <w:r w:rsidRPr="00F54224">
        <w:rPr>
          <w:lang w:val="ru-RU"/>
        </w:rPr>
        <w:t>ний крик ястреба", "Пилигримы", "Стансы" ("Ни страны, ни погоста..."), "На столетие Анны Ахмат</w:t>
      </w:r>
      <w:r w:rsidRPr="00F54224">
        <w:rPr>
          <w:lang w:val="ru-RU"/>
        </w:rPr>
        <w:t>о</w:t>
      </w:r>
      <w:r w:rsidRPr="00F54224">
        <w:rPr>
          <w:lang w:val="ru-RU"/>
        </w:rPr>
        <w:t>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sidRPr="00F54224">
        <w:t>Postscriptum</w:t>
      </w:r>
      <w:r w:rsidRPr="00F54224">
        <w:rPr>
          <w:lang w:val="ru-RU"/>
        </w:rPr>
        <w:t>" и другие.</w:t>
      </w:r>
    </w:p>
    <w:p w:rsidR="00F54224" w:rsidRPr="00F54224" w:rsidRDefault="00F54224" w:rsidP="00F54224">
      <w:pPr>
        <w:rPr>
          <w:lang w:val="ru-RU"/>
        </w:rPr>
      </w:pPr>
      <w:r w:rsidRPr="00F54224">
        <w:rPr>
          <w:lang w:val="ru-RU"/>
        </w:rPr>
        <w:t>В.С. Высоцкий. Стихотворения (не менее трех по выбору). Например, "Песня о Земле", "Он не ве</w:t>
      </w:r>
      <w:r w:rsidRPr="00F54224">
        <w:rPr>
          <w:lang w:val="ru-RU"/>
        </w:rPr>
        <w:t>р</w:t>
      </w:r>
      <w:r w:rsidRPr="00F54224">
        <w:rPr>
          <w:lang w:val="ru-RU"/>
        </w:rPr>
        <w:t>нулся из боя", "Мы вращаем Землю", "Я не люблю", "Братские могилы", "Песня о друге", "Лирич</w:t>
      </w:r>
      <w:r w:rsidRPr="00F54224">
        <w:rPr>
          <w:lang w:val="ru-RU"/>
        </w:rPr>
        <w:t>е</w:t>
      </w:r>
      <w:r w:rsidRPr="00F54224">
        <w:rPr>
          <w:lang w:val="ru-RU"/>
        </w:rPr>
        <w:t>ская", "Охота на волков", "Песня о звездах" и другие.</w:t>
      </w:r>
    </w:p>
    <w:p w:rsidR="00F54224" w:rsidRPr="00F54224" w:rsidRDefault="00F54224" w:rsidP="00F54224">
      <w:pPr>
        <w:rPr>
          <w:lang w:val="ru-RU"/>
        </w:rPr>
      </w:pPr>
      <w:r w:rsidRPr="00F54224">
        <w:rPr>
          <w:lang w:val="ru-RU"/>
        </w:rPr>
        <w:t xml:space="preserve">21.7.3. Литература второй половины </w:t>
      </w:r>
      <w:r w:rsidRPr="00F54224">
        <w:t>XX</w:t>
      </w:r>
      <w:r w:rsidRPr="00F54224">
        <w:rPr>
          <w:lang w:val="ru-RU"/>
        </w:rPr>
        <w:t xml:space="preserve"> - начала </w:t>
      </w:r>
      <w:r w:rsidRPr="00F54224">
        <w:t>XXI</w:t>
      </w:r>
      <w:r w:rsidRPr="00F54224">
        <w:rPr>
          <w:lang w:val="ru-RU"/>
        </w:rPr>
        <w:t xml:space="preserve"> вв.</w:t>
      </w:r>
    </w:p>
    <w:p w:rsidR="00F54224" w:rsidRPr="00F54224" w:rsidRDefault="00F54224" w:rsidP="00F54224">
      <w:pPr>
        <w:rPr>
          <w:lang w:val="ru-RU"/>
        </w:rPr>
      </w:pPr>
      <w:r w:rsidRPr="00F54224">
        <w:rPr>
          <w:lang w:val="ru-RU"/>
        </w:rPr>
        <w:lastRenderedPageBreak/>
        <w:t xml:space="preserve">Проза второй половины </w:t>
      </w:r>
      <w:r w:rsidRPr="00F54224">
        <w:t>XX</w:t>
      </w:r>
      <w:r w:rsidRPr="00F54224">
        <w:rPr>
          <w:lang w:val="ru-RU"/>
        </w:rPr>
        <w:t xml:space="preserve"> - начала </w:t>
      </w:r>
      <w:r w:rsidRPr="00F54224">
        <w:t>XXI</w:t>
      </w:r>
      <w:r w:rsidRPr="00F54224">
        <w:rPr>
          <w:lang w:val="ru-RU"/>
        </w:rPr>
        <w:t xml:space="preserve"> вв.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w:t>
      </w:r>
      <w:r w:rsidRPr="00F54224">
        <w:rPr>
          <w:lang w:val="ru-RU"/>
        </w:rPr>
        <w:t>е</w:t>
      </w:r>
      <w:r w:rsidRPr="00F54224">
        <w:rPr>
          <w:lang w:val="ru-RU"/>
        </w:rPr>
        <w:t>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w:t>
      </w:r>
      <w:r w:rsidRPr="00F54224">
        <w:rPr>
          <w:lang w:val="ru-RU"/>
        </w:rPr>
        <w:t>е</w:t>
      </w:r>
      <w:r w:rsidRPr="00F54224">
        <w:rPr>
          <w:lang w:val="ru-RU"/>
        </w:rPr>
        <w:t>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w:t>
      </w:r>
    </w:p>
    <w:p w:rsidR="00F54224" w:rsidRPr="00F54224" w:rsidRDefault="00F54224" w:rsidP="00F54224">
      <w:pPr>
        <w:rPr>
          <w:lang w:val="ru-RU"/>
        </w:rPr>
      </w:pPr>
      <w:r w:rsidRPr="00F54224">
        <w:rPr>
          <w:lang w:val="ru-RU"/>
        </w:rPr>
        <w:t xml:space="preserve">Поэзия второй половины </w:t>
      </w:r>
      <w:r w:rsidRPr="00F54224">
        <w:t>XX</w:t>
      </w:r>
      <w:r w:rsidRPr="00F54224">
        <w:rPr>
          <w:lang w:val="ru-RU"/>
        </w:rPr>
        <w:t xml:space="preserve"> - начала </w:t>
      </w:r>
      <w:r w:rsidRPr="00F54224">
        <w:t>XXI</w:t>
      </w:r>
      <w:r w:rsidRPr="00F54224">
        <w:rPr>
          <w:lang w:val="ru-RU"/>
        </w:rPr>
        <w:t xml:space="preserve"> вв.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w:t>
      </w:r>
      <w:r w:rsidRPr="00F54224">
        <w:rPr>
          <w:lang w:val="ru-RU"/>
        </w:rPr>
        <w:t>у</w:t>
      </w:r>
      <w:r w:rsidRPr="00F54224">
        <w:rPr>
          <w:lang w:val="ru-RU"/>
        </w:rPr>
        <w:t>хонцева и других.</w:t>
      </w:r>
    </w:p>
    <w:p w:rsidR="00F54224" w:rsidRPr="00F54224" w:rsidRDefault="00F54224" w:rsidP="00F54224">
      <w:pPr>
        <w:rPr>
          <w:lang w:val="ru-RU"/>
        </w:rPr>
      </w:pPr>
      <w:r w:rsidRPr="00F54224">
        <w:rPr>
          <w:lang w:val="ru-RU"/>
        </w:rPr>
        <w:t xml:space="preserve">Драматургия второй половины </w:t>
      </w:r>
      <w:r w:rsidRPr="00F54224">
        <w:t>XX</w:t>
      </w:r>
      <w:r w:rsidRPr="00F54224">
        <w:rPr>
          <w:lang w:val="ru-RU"/>
        </w:rPr>
        <w:t xml:space="preserve"> - начала </w:t>
      </w:r>
      <w:r w:rsidRPr="00F54224">
        <w:t>XXI</w:t>
      </w:r>
      <w:r w:rsidRPr="00F54224">
        <w:rPr>
          <w:lang w:val="ru-RU"/>
        </w:rPr>
        <w:t xml:space="preserve"> вв. Пьесы (произведение одного из драматургов по выбору). Например, А.Н. Арбузов "Иркутская история", "Жестокие игры", А.М. Володин "Пять в</w:t>
      </w:r>
      <w:r w:rsidRPr="00F54224">
        <w:rPr>
          <w:lang w:val="ru-RU"/>
        </w:rPr>
        <w:t>е</w:t>
      </w:r>
      <w:r w:rsidRPr="00F54224">
        <w:rPr>
          <w:lang w:val="ru-RU"/>
        </w:rPr>
        <w:t>черов", "Моя старшая сестра", В.С. Розов "Гнездо глухаря", М.М. Рощин "Валентин и Валентина", "Спешите делать добро" и других.</w:t>
      </w:r>
    </w:p>
    <w:p w:rsidR="00F54224" w:rsidRPr="00F54224" w:rsidRDefault="00F54224" w:rsidP="00F54224">
      <w:pPr>
        <w:rPr>
          <w:lang w:val="ru-RU"/>
        </w:rPr>
      </w:pPr>
      <w:r w:rsidRPr="00F54224">
        <w:rPr>
          <w:lang w:val="ru-RU"/>
        </w:rPr>
        <w:t>21.7.4. Литература народов России.</w:t>
      </w:r>
    </w:p>
    <w:p w:rsidR="00F54224" w:rsidRPr="00F54224" w:rsidRDefault="00F54224" w:rsidP="00F54224">
      <w:pPr>
        <w:rPr>
          <w:lang w:val="ru-RU"/>
        </w:rPr>
      </w:pPr>
      <w:r w:rsidRPr="00F54224">
        <w:rPr>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другие, стихотворения Г. Айги, Р. Гамзатова, М. Джалиля, М. Карима, Д. Кугультинова, К. Кулиева и другие.</w:t>
      </w:r>
    </w:p>
    <w:p w:rsidR="00F54224" w:rsidRPr="00F54224" w:rsidRDefault="00F54224" w:rsidP="00F54224">
      <w:pPr>
        <w:rPr>
          <w:lang w:val="ru-RU"/>
        </w:rPr>
      </w:pPr>
      <w:r w:rsidRPr="00F54224">
        <w:rPr>
          <w:lang w:val="ru-RU"/>
        </w:rPr>
        <w:t>21.7.5. Зарубежная литература.</w:t>
      </w:r>
    </w:p>
    <w:p w:rsidR="00F54224" w:rsidRPr="00F54224" w:rsidRDefault="00F54224" w:rsidP="00F54224">
      <w:pPr>
        <w:rPr>
          <w:lang w:val="ru-RU"/>
        </w:rPr>
      </w:pPr>
      <w:r w:rsidRPr="00F54224">
        <w:rPr>
          <w:lang w:val="ru-RU"/>
        </w:rPr>
        <w:t xml:space="preserve">Зарубежная проза </w:t>
      </w:r>
      <w:r w:rsidRPr="00F54224">
        <w:t>XX</w:t>
      </w:r>
      <w:r w:rsidRPr="00F54224">
        <w:rPr>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p w:rsidR="00F54224" w:rsidRPr="00F54224" w:rsidRDefault="00F54224" w:rsidP="00F54224">
      <w:pPr>
        <w:rPr>
          <w:lang w:val="ru-RU"/>
        </w:rPr>
      </w:pPr>
      <w:r w:rsidRPr="00F54224">
        <w:rPr>
          <w:lang w:val="ru-RU"/>
        </w:rPr>
        <w:t xml:space="preserve">Зарубежная поэзия </w:t>
      </w:r>
      <w:r w:rsidRPr="00F54224">
        <w:t>XX</w:t>
      </w:r>
      <w:r w:rsidRPr="00F54224">
        <w:rPr>
          <w:lang w:val="ru-RU"/>
        </w:rPr>
        <w:t xml:space="preserve"> века (не менее трех стихотворений одного из поэтов по выбору). Например, стихотворения Г. Аполлинера, Ф. Гарсиа Лорки, Р.М. Рильке, Т.С. Элиота и других.</w:t>
      </w:r>
    </w:p>
    <w:p w:rsidR="00F54224" w:rsidRPr="00F54224" w:rsidRDefault="00F54224" w:rsidP="00F54224">
      <w:pPr>
        <w:rPr>
          <w:lang w:val="ru-RU"/>
        </w:rPr>
      </w:pPr>
      <w:r w:rsidRPr="00F54224">
        <w:rPr>
          <w:lang w:val="ru-RU"/>
        </w:rPr>
        <w:t xml:space="preserve">Зарубежная драматургия </w:t>
      </w:r>
      <w:r w:rsidRPr="00F54224">
        <w:t>XX</w:t>
      </w:r>
      <w:r w:rsidRPr="00F54224">
        <w:rPr>
          <w:lang w:val="ru-RU"/>
        </w:rPr>
        <w:t xml:space="preserve"> века (одно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p w:rsidR="00F54224" w:rsidRPr="00F54224" w:rsidRDefault="00F54224" w:rsidP="00F54224">
      <w:pPr>
        <w:rPr>
          <w:lang w:val="ru-RU"/>
        </w:rPr>
      </w:pPr>
    </w:p>
    <w:p w:rsidR="00F54224" w:rsidRPr="00F54224" w:rsidRDefault="00F54224" w:rsidP="00F54224">
      <w:pPr>
        <w:rPr>
          <w:lang w:val="ru-RU"/>
        </w:rPr>
      </w:pPr>
      <w:r w:rsidRPr="00F54224">
        <w:rPr>
          <w:lang w:val="ru-RU"/>
        </w:rPr>
        <w:t>21.8. Планируемые результаты освоения программы по литературе на уровне среднего общего образования.</w:t>
      </w:r>
    </w:p>
    <w:p w:rsidR="00F54224" w:rsidRPr="00F54224" w:rsidRDefault="00F54224" w:rsidP="00F54224">
      <w:pPr>
        <w:rPr>
          <w:lang w:val="ru-RU"/>
        </w:rPr>
      </w:pPr>
      <w:r w:rsidRPr="00F54224">
        <w:rPr>
          <w:lang w:val="ru-RU"/>
        </w:rPr>
        <w:t xml:space="preserve">21.8.1. Личностные результаты освоения программы среднего общего образования по литературе </w:t>
      </w:r>
      <w:r w:rsidRPr="00F54224">
        <w:rPr>
          <w:lang w:val="ru-RU"/>
        </w:rPr>
        <w:lastRenderedPageBreak/>
        <w:t>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w:t>
      </w:r>
      <w:r w:rsidRPr="00F54224">
        <w:rPr>
          <w:lang w:val="ru-RU"/>
        </w:rPr>
        <w:t>а</w:t>
      </w:r>
      <w:r w:rsidRPr="00F54224">
        <w:rPr>
          <w:lang w:val="ru-RU"/>
        </w:rPr>
        <w:t>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w:t>
      </w:r>
      <w:r w:rsidRPr="00F54224">
        <w:rPr>
          <w:lang w:val="ru-RU"/>
        </w:rPr>
        <w:t>о</w:t>
      </w:r>
      <w:r w:rsidRPr="00F54224">
        <w:rPr>
          <w:lang w:val="ru-RU"/>
        </w:rPr>
        <w:t>лению, взаимного уважения, бережного отношения к культурному наследию и традициям мног</w:t>
      </w:r>
      <w:r w:rsidRPr="00F54224">
        <w:rPr>
          <w:lang w:val="ru-RU"/>
        </w:rPr>
        <w:t>о</w:t>
      </w:r>
      <w:r w:rsidRPr="00F54224">
        <w:rPr>
          <w:lang w:val="ru-RU"/>
        </w:rPr>
        <w:t>национального народа Российской Федерации, природе и окружающей среде.</w:t>
      </w:r>
    </w:p>
    <w:p w:rsidR="00F54224" w:rsidRPr="00F54224" w:rsidRDefault="00F54224" w:rsidP="00F54224">
      <w:pPr>
        <w:rPr>
          <w:lang w:val="ru-RU"/>
        </w:rPr>
      </w:pPr>
      <w:r w:rsidRPr="00F54224">
        <w:rPr>
          <w:lang w:val="ru-RU"/>
        </w:rPr>
        <w:t>21.8.2. В результате изучения литературы на уровне среднего общего образования у обучающег</w:t>
      </w:r>
      <w:r w:rsidRPr="00F54224">
        <w:rPr>
          <w:lang w:val="ru-RU"/>
        </w:rPr>
        <w:t>о</w:t>
      </w:r>
      <w:r w:rsidRPr="00F54224">
        <w:rPr>
          <w:lang w:val="ru-RU"/>
        </w:rPr>
        <w:t>ся будут сформированы следующие личностные результаты:</w:t>
      </w:r>
    </w:p>
    <w:p w:rsidR="00F54224" w:rsidRPr="00F54224" w:rsidRDefault="00F54224" w:rsidP="00F54224">
      <w:pPr>
        <w:rPr>
          <w:lang w:val="ru-RU"/>
        </w:rPr>
      </w:pPr>
      <w:r w:rsidRPr="00F54224">
        <w:rPr>
          <w:lang w:val="ru-RU"/>
        </w:rPr>
        <w:t>1) гражданского воспитания:</w:t>
      </w:r>
    </w:p>
    <w:p w:rsidR="00F54224" w:rsidRPr="00F54224" w:rsidRDefault="00F54224" w:rsidP="00F54224">
      <w:pPr>
        <w:rPr>
          <w:lang w:val="ru-RU"/>
        </w:rPr>
      </w:pPr>
      <w:r w:rsidRPr="00F54224">
        <w:rPr>
          <w:lang w:val="ru-RU"/>
        </w:rPr>
        <w:t>сформированность гражданской позиции обучающегося как активного и ответственного члена российского общества;</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том числе в рамках школьного литературного обр</w:t>
      </w:r>
      <w:r w:rsidRPr="00F54224">
        <w:rPr>
          <w:lang w:val="ru-RU"/>
        </w:rPr>
        <w:t>а</w:t>
      </w:r>
      <w:r w:rsidRPr="00F54224">
        <w:rPr>
          <w:lang w:val="ru-RU"/>
        </w:rPr>
        <w:t>зования, в интересах гражданского общества, участвовать в самоуправлении в образовательной организации;</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волонтерской деятельности;</w:t>
      </w:r>
    </w:p>
    <w:p w:rsidR="00F54224" w:rsidRPr="00F54224" w:rsidRDefault="00F54224" w:rsidP="00F54224">
      <w:pPr>
        <w:rPr>
          <w:lang w:val="ru-RU"/>
        </w:rPr>
      </w:pPr>
      <w:r w:rsidRPr="00F54224">
        <w:rPr>
          <w:lang w:val="ru-RU"/>
        </w:rPr>
        <w:t>2) патриотического воспитания:</w:t>
      </w:r>
    </w:p>
    <w:p w:rsidR="00F54224" w:rsidRPr="00F54224" w:rsidRDefault="00F54224" w:rsidP="00F54224">
      <w:pPr>
        <w:rPr>
          <w:lang w:val="ru-RU"/>
        </w:rPr>
      </w:pPr>
      <w:r w:rsidRPr="00F54224">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w:t>
      </w:r>
      <w:r w:rsidRPr="00F54224">
        <w:rPr>
          <w:lang w:val="ru-RU"/>
        </w:rPr>
        <w:t>з</w:t>
      </w:r>
      <w:r w:rsidRPr="00F54224">
        <w:rPr>
          <w:lang w:val="ru-RU"/>
        </w:rPr>
        <w:t>ведений русской и зарубежной литературы, а также литературы народов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w:t>
      </w:r>
      <w:r w:rsidRPr="00F54224">
        <w:rPr>
          <w:lang w:val="ru-RU"/>
        </w:rPr>
        <w:t>о</w:t>
      </w:r>
      <w:r w:rsidRPr="00F54224">
        <w:rPr>
          <w:lang w:val="ru-RU"/>
        </w:rPr>
        <w:t>стижениям России в науке, искусстве, спорте, технологиях, труде, отраженным в художественных произведениях;</w:t>
      </w:r>
    </w:p>
    <w:p w:rsidR="00F54224" w:rsidRPr="00F54224" w:rsidRDefault="00F54224" w:rsidP="00F54224">
      <w:pPr>
        <w:rPr>
          <w:lang w:val="ru-RU"/>
        </w:rPr>
      </w:pPr>
      <w:r w:rsidRPr="00F54224">
        <w:rPr>
          <w:lang w:val="ru-RU"/>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rsidR="00F54224" w:rsidRPr="00F54224" w:rsidRDefault="00F54224" w:rsidP="00F54224">
      <w:pPr>
        <w:rPr>
          <w:lang w:val="ru-RU"/>
        </w:rPr>
      </w:pPr>
      <w:r w:rsidRPr="00F54224">
        <w:rPr>
          <w:lang w:val="ru-RU"/>
        </w:rPr>
        <w:t>3) духовно-нравственного воспитания:</w:t>
      </w:r>
    </w:p>
    <w:p w:rsidR="00F54224" w:rsidRPr="00F54224" w:rsidRDefault="00F54224" w:rsidP="00F54224">
      <w:pPr>
        <w:rPr>
          <w:lang w:val="ru-RU"/>
        </w:rPr>
      </w:pPr>
      <w:r w:rsidRPr="00F54224">
        <w:rPr>
          <w:lang w:val="ru-RU"/>
        </w:rPr>
        <w:lastRenderedPageBreak/>
        <w:t>осознание духовных ценностей российского народа;</w:t>
      </w:r>
    </w:p>
    <w:p w:rsidR="00F54224" w:rsidRPr="00F54224" w:rsidRDefault="00F54224" w:rsidP="00F54224">
      <w:pPr>
        <w:rPr>
          <w:lang w:val="ru-RU"/>
        </w:rPr>
      </w:pPr>
      <w:r w:rsidRPr="00F54224">
        <w:rPr>
          <w:lang w:val="ru-RU"/>
        </w:rPr>
        <w:t>сформированность нравственного сознания, этического поведения;</w:t>
      </w:r>
    </w:p>
    <w:p w:rsidR="00F54224" w:rsidRPr="00F54224" w:rsidRDefault="00F54224" w:rsidP="00F54224">
      <w:pPr>
        <w:rPr>
          <w:lang w:val="ru-RU"/>
        </w:rPr>
      </w:pPr>
      <w:r w:rsidRPr="00F54224">
        <w:rPr>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w:t>
      </w:r>
      <w:r w:rsidRPr="00F54224">
        <w:rPr>
          <w:lang w:val="ru-RU"/>
        </w:rPr>
        <w:t>ь</w:t>
      </w:r>
      <w:r w:rsidRPr="00F54224">
        <w:rPr>
          <w:lang w:val="ru-RU"/>
        </w:rPr>
        <w:t>зованием литературных произведений;</w:t>
      </w:r>
    </w:p>
    <w:p w:rsidR="00F54224" w:rsidRPr="00F54224" w:rsidRDefault="00F54224" w:rsidP="00F54224">
      <w:pPr>
        <w:rPr>
          <w:lang w:val="ru-RU"/>
        </w:rPr>
      </w:pPr>
      <w:r w:rsidRPr="00F54224">
        <w:rPr>
          <w:lang w:val="ru-RU"/>
        </w:rPr>
        <w:t>4) 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F54224" w:rsidRPr="00F54224" w:rsidRDefault="00F54224" w:rsidP="00F54224">
      <w:pPr>
        <w:rPr>
          <w:lang w:val="ru-RU"/>
        </w:rPr>
      </w:pPr>
      <w:r w:rsidRPr="00F54224">
        <w:rPr>
          <w:lang w:val="ru-RU"/>
        </w:rPr>
        <w:t>убежденность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устного народного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литературе;</w:t>
      </w:r>
    </w:p>
    <w:p w:rsidR="00F54224" w:rsidRPr="00F54224" w:rsidRDefault="00F54224" w:rsidP="00F54224">
      <w:pPr>
        <w:rPr>
          <w:lang w:val="ru-RU"/>
        </w:rPr>
      </w:pPr>
      <w:r w:rsidRPr="00F54224">
        <w:rPr>
          <w:lang w:val="ru-RU"/>
        </w:rPr>
        <w:t>5) 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 в том числе с соответствующей оценкой поведения и поступков литературных героев;</w:t>
      </w:r>
    </w:p>
    <w:p w:rsidR="00F54224" w:rsidRPr="00F54224" w:rsidRDefault="00F54224" w:rsidP="00F54224">
      <w:pPr>
        <w:rPr>
          <w:lang w:val="ru-RU"/>
        </w:rPr>
      </w:pPr>
      <w:r w:rsidRPr="00F54224">
        <w:rPr>
          <w:lang w:val="ru-RU"/>
        </w:rPr>
        <w:t>6) 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трудолюбия, в том числе при чтении произв</w:t>
      </w:r>
      <w:r w:rsidRPr="00F54224">
        <w:rPr>
          <w:lang w:val="ru-RU"/>
        </w:rPr>
        <w:t>е</w:t>
      </w:r>
      <w:r w:rsidRPr="00F54224">
        <w:rPr>
          <w:lang w:val="ru-RU"/>
        </w:rPr>
        <w:t>дений о труде и тружениках, а также на основе знакомства с профессиональной деятельностью героев отдельных литературных произведений;</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w:t>
      </w:r>
      <w:r w:rsidRPr="00F54224">
        <w:rPr>
          <w:lang w:val="ru-RU"/>
        </w:rPr>
        <w:t>а</w:t>
      </w:r>
      <w:r w:rsidRPr="00F54224">
        <w:rPr>
          <w:lang w:val="ru-RU"/>
        </w:rPr>
        <w:t>турного образования;</w:t>
      </w:r>
    </w:p>
    <w:p w:rsidR="00F54224" w:rsidRPr="00F54224" w:rsidRDefault="00F54224" w:rsidP="00F54224">
      <w:pPr>
        <w:rPr>
          <w:lang w:val="ru-RU"/>
        </w:rPr>
      </w:pPr>
      <w:r w:rsidRPr="00F54224">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w:t>
      </w:r>
      <w:r w:rsidRPr="00F54224">
        <w:rPr>
          <w:lang w:val="ru-RU"/>
        </w:rPr>
        <w:t>н</w:t>
      </w:r>
      <w:r w:rsidRPr="00F54224">
        <w:rPr>
          <w:lang w:val="ru-RU"/>
        </w:rPr>
        <w:t>тируясь на поступки литературных героев;</w:t>
      </w:r>
    </w:p>
    <w:p w:rsidR="00F54224" w:rsidRPr="00F54224" w:rsidRDefault="00F54224" w:rsidP="00F54224">
      <w:pPr>
        <w:rPr>
          <w:lang w:val="ru-RU"/>
        </w:rPr>
      </w:pPr>
      <w:r w:rsidRPr="00F54224">
        <w:rPr>
          <w:lang w:val="ru-RU"/>
        </w:rPr>
        <w:lastRenderedPageBreak/>
        <w:t>готовность и способность к образованию и самообразованию, к продуктивной читательской де</w:t>
      </w:r>
      <w:r w:rsidRPr="00F54224">
        <w:rPr>
          <w:lang w:val="ru-RU"/>
        </w:rPr>
        <w:t>я</w:t>
      </w:r>
      <w:r w:rsidRPr="00F54224">
        <w:rPr>
          <w:lang w:val="ru-RU"/>
        </w:rPr>
        <w:t>тельности на протяжении всей жизни;</w:t>
      </w:r>
    </w:p>
    <w:p w:rsidR="00F54224" w:rsidRPr="00F54224" w:rsidRDefault="00F54224" w:rsidP="00F54224">
      <w:pPr>
        <w:rPr>
          <w:lang w:val="ru-RU"/>
        </w:rPr>
      </w:pPr>
      <w:r w:rsidRPr="00F54224">
        <w:rPr>
          <w:lang w:val="ru-RU"/>
        </w:rPr>
        <w:t>7) 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 представленных в художественной литературе;</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 с учетом осмысления опыта литературных героев;</w:t>
      </w:r>
    </w:p>
    <w:p w:rsidR="00F54224" w:rsidRPr="00F54224" w:rsidRDefault="00F54224" w:rsidP="00F54224">
      <w:pPr>
        <w:rPr>
          <w:lang w:val="ru-RU"/>
        </w:rPr>
      </w:pPr>
      <w:r w:rsidRPr="00F54224">
        <w:rPr>
          <w:lang w:val="ru-RU"/>
        </w:rPr>
        <w:t>активное неприятие действий, приносящих вред окружающей среде, в том числе показанных в литературных произведениях;</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F54224" w:rsidRPr="00F54224" w:rsidRDefault="00F54224" w:rsidP="00F54224">
      <w:pPr>
        <w:rPr>
          <w:lang w:val="ru-RU"/>
        </w:rPr>
      </w:pPr>
      <w:r w:rsidRPr="00F54224">
        <w:rPr>
          <w:lang w:val="ru-RU"/>
        </w:rPr>
        <w:t>8) 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w:t>
      </w:r>
      <w:r w:rsidRPr="00F54224">
        <w:rPr>
          <w:lang w:val="ru-RU"/>
        </w:rPr>
        <w:t>р</w:t>
      </w:r>
      <w:r w:rsidRPr="00F54224">
        <w:rPr>
          <w:lang w:val="ru-RU"/>
        </w:rPr>
        <w:t>ных произведений;</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проектную и исследовател</w:t>
      </w:r>
      <w:r w:rsidRPr="00F54224">
        <w:rPr>
          <w:lang w:val="ru-RU"/>
        </w:rPr>
        <w:t>ь</w:t>
      </w:r>
      <w:r w:rsidRPr="00F54224">
        <w:rPr>
          <w:lang w:val="ru-RU"/>
        </w:rPr>
        <w:t>скую деятельность индивидуально и в группе, в том числе на литературные темы.</w:t>
      </w:r>
    </w:p>
    <w:p w:rsidR="00F54224" w:rsidRPr="00F54224" w:rsidRDefault="00F54224" w:rsidP="00F54224">
      <w:pPr>
        <w:rPr>
          <w:lang w:val="ru-RU"/>
        </w:rPr>
      </w:pPr>
      <w:r w:rsidRPr="00F54224">
        <w:rPr>
          <w:lang w:val="ru-RU"/>
        </w:rPr>
        <w:t>21.8.3. 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свое п</w:t>
      </w:r>
      <w:r w:rsidRPr="00F54224">
        <w:rPr>
          <w:lang w:val="ru-RU"/>
        </w:rPr>
        <w:t>о</w:t>
      </w:r>
      <w:r w:rsidRPr="00F54224">
        <w:rPr>
          <w:lang w:val="ru-RU"/>
        </w:rPr>
        <w:t>ведение, способность адаптироваться к эмоциональным изменениям и проявлять гибкость,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lastRenderedPageBreak/>
        <w:t>титься, проявлять интерес и разрешать конфликты, учитывая собственный читательский опыт.</w:t>
      </w:r>
    </w:p>
    <w:p w:rsidR="00F54224" w:rsidRPr="00F54224" w:rsidRDefault="00F54224" w:rsidP="00F54224">
      <w:pPr>
        <w:rPr>
          <w:lang w:val="ru-RU"/>
        </w:rPr>
      </w:pPr>
      <w:r w:rsidRPr="00F54224">
        <w:rPr>
          <w:lang w:val="ru-RU"/>
        </w:rPr>
        <w:t>21.8.4. В результате изучения литературы на уровне среднего общего образования у обучающег</w:t>
      </w:r>
      <w:r w:rsidRPr="00F54224">
        <w:rPr>
          <w:lang w:val="ru-RU"/>
        </w:rPr>
        <w:t>о</w:t>
      </w:r>
      <w:r w:rsidRPr="00F54224">
        <w:rPr>
          <w:lang w:val="ru-RU"/>
        </w:rPr>
        <w:t>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54224" w:rsidRPr="00F54224" w:rsidRDefault="00F54224" w:rsidP="00F54224">
      <w:pPr>
        <w:rPr>
          <w:lang w:val="ru-RU"/>
        </w:rPr>
      </w:pPr>
      <w:r w:rsidRPr="00F54224">
        <w:rPr>
          <w:lang w:val="ru-RU"/>
        </w:rPr>
        <w:t>21.8.4.1.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заложенную в художественном произведении, рассматривать ее всесторонне;</w:t>
      </w:r>
    </w:p>
    <w:p w:rsidR="00F54224" w:rsidRPr="00F54224" w:rsidRDefault="00F54224" w:rsidP="00F54224">
      <w:pPr>
        <w:rPr>
          <w:lang w:val="ru-RU"/>
        </w:rPr>
      </w:pPr>
      <w:r w:rsidRPr="00F54224">
        <w:rPr>
          <w:lang w:val="ru-RU"/>
        </w:rPr>
        <w:t>устанавливать существенный признак или основания для сравнения литературных героев, худ</w:t>
      </w:r>
      <w:r w:rsidRPr="00F54224">
        <w:rPr>
          <w:lang w:val="ru-RU"/>
        </w:rPr>
        <w:t>о</w:t>
      </w:r>
      <w:r w:rsidRPr="00F54224">
        <w:rPr>
          <w:lang w:val="ru-RU"/>
        </w:rPr>
        <w:t>жественных произведений и их фрагментов, классификации и обобщения литературных фактов;</w:t>
      </w:r>
    </w:p>
    <w:p w:rsidR="00F54224" w:rsidRPr="00F54224" w:rsidRDefault="00F54224" w:rsidP="00F54224">
      <w:pPr>
        <w:rPr>
          <w:lang w:val="ru-RU"/>
        </w:rPr>
      </w:pPr>
      <w:r w:rsidRPr="00F54224">
        <w:rPr>
          <w:lang w:val="ru-RU"/>
        </w:rPr>
        <w:t>определять цели деятельности, задавать параметры и критерии их достижения;</w:t>
      </w:r>
    </w:p>
    <w:p w:rsidR="00F54224" w:rsidRPr="00F54224" w:rsidRDefault="00F54224" w:rsidP="00F54224">
      <w:pPr>
        <w:rPr>
          <w:lang w:val="ru-RU"/>
        </w:rPr>
      </w:pPr>
      <w:r w:rsidRPr="00F54224">
        <w:rPr>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F54224" w:rsidRPr="00F54224" w:rsidRDefault="00F54224" w:rsidP="00F54224">
      <w:pPr>
        <w:rPr>
          <w:lang w:val="ru-RU"/>
        </w:rPr>
      </w:pPr>
      <w:r w:rsidRPr="00F54224">
        <w:rPr>
          <w:lang w:val="ru-RU"/>
        </w:rPr>
        <w:t>разрабатывать план решения проблемы с учетом анализа имеющихся материальных и нематер</w:t>
      </w:r>
      <w:r w:rsidRPr="00F54224">
        <w:rPr>
          <w:lang w:val="ru-RU"/>
        </w:rPr>
        <w:t>и</w:t>
      </w:r>
      <w:r w:rsidRPr="00F54224">
        <w:rPr>
          <w:lang w:val="ru-RU"/>
        </w:rPr>
        <w:t>альных ресурсов;</w:t>
      </w:r>
    </w:p>
    <w:p w:rsidR="00F54224" w:rsidRPr="00F54224" w:rsidRDefault="00F54224" w:rsidP="00F54224">
      <w:pPr>
        <w:rPr>
          <w:lang w:val="ru-RU"/>
        </w:rPr>
      </w:pPr>
      <w:r w:rsidRPr="00F54224">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54224" w:rsidRPr="00F54224" w:rsidRDefault="00F54224" w:rsidP="00F54224">
      <w:pPr>
        <w:rPr>
          <w:lang w:val="ru-RU"/>
        </w:rPr>
      </w:pPr>
      <w:r w:rsidRPr="00F54224">
        <w:rPr>
          <w:lang w:val="ru-RU"/>
        </w:rPr>
        <w:t>развивать креативное мышление при решении жизненных проблем с использованием собстве</w:t>
      </w:r>
      <w:r w:rsidRPr="00F54224">
        <w:rPr>
          <w:lang w:val="ru-RU"/>
        </w:rPr>
        <w:t>н</w:t>
      </w:r>
      <w:r w:rsidRPr="00F54224">
        <w:rPr>
          <w:lang w:val="ru-RU"/>
        </w:rPr>
        <w:t>ного читательского опыта.</w:t>
      </w:r>
    </w:p>
    <w:p w:rsidR="00F54224" w:rsidRPr="00F54224" w:rsidRDefault="00F54224" w:rsidP="00F54224">
      <w:pPr>
        <w:rPr>
          <w:lang w:val="ru-RU"/>
        </w:rPr>
      </w:pPr>
      <w:r w:rsidRPr="00F54224">
        <w:rPr>
          <w:lang w:val="ru-RU"/>
        </w:rPr>
        <w:t>21.8.4.2.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w:t>
      </w:r>
    </w:p>
    <w:p w:rsidR="00F54224" w:rsidRPr="00F54224" w:rsidRDefault="00F54224" w:rsidP="00F54224">
      <w:pPr>
        <w:rPr>
          <w:lang w:val="ru-RU"/>
        </w:rPr>
      </w:pPr>
      <w:r w:rsidRPr="00F54224">
        <w:rPr>
          <w:lang w:val="ru-RU"/>
        </w:rPr>
        <w:t>обладать способностью и готовностью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для получения нового знания по литературе, его и</w:t>
      </w:r>
      <w:r w:rsidRPr="00F54224">
        <w:rPr>
          <w:lang w:val="ru-RU"/>
        </w:rPr>
        <w:t>н</w:t>
      </w:r>
      <w:r w:rsidRPr="00F54224">
        <w:rPr>
          <w:lang w:val="ru-RU"/>
        </w:rPr>
        <w:t>терпретации, преобразования и применения в различных учебных ситуациях, в том числе при с</w:t>
      </w:r>
      <w:r w:rsidRPr="00F54224">
        <w:rPr>
          <w:lang w:val="ru-RU"/>
        </w:rPr>
        <w:t>о</w:t>
      </w:r>
      <w:r w:rsidRPr="00F54224">
        <w:rPr>
          <w:lang w:val="ru-RU"/>
        </w:rPr>
        <w:t>здании учебных и социальных проектов;</w:t>
      </w:r>
    </w:p>
    <w:p w:rsidR="00F54224" w:rsidRPr="00F54224" w:rsidRDefault="00F54224" w:rsidP="00F54224">
      <w:pPr>
        <w:rPr>
          <w:lang w:val="ru-RU"/>
        </w:rPr>
      </w:pPr>
      <w:r w:rsidRPr="00F54224">
        <w:rPr>
          <w:lang w:val="ru-RU"/>
        </w:rPr>
        <w:t>формировать научный тип мышления, владеть научной терминологией, ключевыми понятиями и методами современного литературоведения;</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 с учетом собственного читательского опыта;</w:t>
      </w:r>
    </w:p>
    <w:p w:rsidR="00F54224" w:rsidRPr="00F54224" w:rsidRDefault="00F54224" w:rsidP="00F54224">
      <w:pPr>
        <w:rPr>
          <w:lang w:val="ru-RU"/>
        </w:rPr>
      </w:pPr>
      <w:r w:rsidRPr="00F54224">
        <w:rPr>
          <w:lang w:val="ru-RU"/>
        </w:rPr>
        <w:t xml:space="preserve">выявлять причинно-следственные связи и актуализировать задачу при изучении литературных </w:t>
      </w:r>
      <w:r w:rsidRPr="00F54224">
        <w:rPr>
          <w:lang w:val="ru-RU"/>
        </w:rPr>
        <w:lastRenderedPageBreak/>
        <w:t>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приобретенный опыт, в том числе читательский;</w:t>
      </w:r>
    </w:p>
    <w:p w:rsidR="00F54224" w:rsidRPr="00F54224" w:rsidRDefault="00F54224" w:rsidP="00F54224">
      <w:pPr>
        <w:rPr>
          <w:lang w:val="ru-RU"/>
        </w:rPr>
      </w:pPr>
      <w:r w:rsidRPr="00F54224">
        <w:rPr>
          <w:lang w:val="ru-RU"/>
        </w:rPr>
        <w:t>осуществлять целенаправленный поиск переноса средств и способов действия в профессионал</w:t>
      </w:r>
      <w:r w:rsidRPr="00F54224">
        <w:rPr>
          <w:lang w:val="ru-RU"/>
        </w:rPr>
        <w:t>ь</w:t>
      </w:r>
      <w:r w:rsidRPr="00F54224">
        <w:rPr>
          <w:lang w:val="ru-RU"/>
        </w:rPr>
        <w:t>ную среду;</w:t>
      </w:r>
    </w:p>
    <w:p w:rsidR="00F54224" w:rsidRPr="00F54224" w:rsidRDefault="00F54224" w:rsidP="00F54224">
      <w:pPr>
        <w:rPr>
          <w:lang w:val="ru-RU"/>
        </w:rPr>
      </w:pPr>
      <w:r w:rsidRPr="00F54224">
        <w:rPr>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предлагать оригинальные подходы и решения;</w:t>
      </w:r>
    </w:p>
    <w:p w:rsidR="00F54224" w:rsidRPr="00F54224" w:rsidRDefault="00F54224" w:rsidP="00F54224">
      <w:pPr>
        <w:rPr>
          <w:lang w:val="ru-RU"/>
        </w:rPr>
      </w:pPr>
      <w:r w:rsidRPr="00F54224">
        <w:rPr>
          <w:lang w:val="ru-RU"/>
        </w:rPr>
        <w:t>ставить проблемы и задачи, допускающие альтернативные решения.</w:t>
      </w:r>
    </w:p>
    <w:p w:rsidR="00F54224" w:rsidRPr="00F54224" w:rsidRDefault="00F54224" w:rsidP="00F54224">
      <w:pPr>
        <w:rPr>
          <w:lang w:val="ru-RU"/>
        </w:rPr>
      </w:pPr>
      <w:r w:rsidRPr="00F54224">
        <w:rPr>
          <w:lang w:val="ru-RU"/>
        </w:rPr>
        <w:t>21.8.4.3. 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w:t>
      </w:r>
      <w:r w:rsidRPr="00F54224">
        <w:rPr>
          <w:lang w:val="ru-RU"/>
        </w:rPr>
        <w:t>з</w:t>
      </w:r>
      <w:r w:rsidRPr="00F54224">
        <w:rPr>
          <w:lang w:val="ru-RU"/>
        </w:rPr>
        <w:t>личных видов и форм представления при изучении той или иной темы по литературе;</w:t>
      </w:r>
    </w:p>
    <w:p w:rsidR="00F54224" w:rsidRPr="00F54224" w:rsidRDefault="00F54224" w:rsidP="00F54224">
      <w:pPr>
        <w:rPr>
          <w:lang w:val="ru-RU"/>
        </w:rPr>
      </w:pPr>
      <w:r w:rsidRPr="00F54224">
        <w:rPr>
          <w:lang w:val="ru-RU"/>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легитимность литературной и другой информации, ее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в решении когнити</w:t>
      </w:r>
      <w:r w:rsidRPr="00F54224">
        <w:rPr>
          <w:lang w:val="ru-RU"/>
        </w:rPr>
        <w:t>в</w:t>
      </w:r>
      <w:r w:rsidRPr="00F54224">
        <w:rPr>
          <w:lang w:val="ru-RU"/>
        </w:rPr>
        <w:t>ных, коммуникативных и организационных задач с соблюдением требований эргономики, техн</w:t>
      </w:r>
      <w:r w:rsidRPr="00F54224">
        <w:rPr>
          <w:lang w:val="ru-RU"/>
        </w:rPr>
        <w:t>и</w:t>
      </w:r>
      <w:r w:rsidRPr="00F54224">
        <w:rPr>
          <w:lang w:val="ru-RU"/>
        </w:rPr>
        <w:t>ки безопасности, гигиены, ресурсосбережения, правовых и этических норм, норм информацио</w:t>
      </w:r>
      <w:r w:rsidRPr="00F54224">
        <w:rPr>
          <w:lang w:val="ru-RU"/>
        </w:rPr>
        <w:t>н</w:t>
      </w:r>
      <w:r w:rsidRPr="00F54224">
        <w:rPr>
          <w:lang w:val="ru-RU"/>
        </w:rPr>
        <w:t>ной безопасности;</w:t>
      </w:r>
    </w:p>
    <w:p w:rsidR="00F54224" w:rsidRPr="00F54224" w:rsidRDefault="00F54224" w:rsidP="00F54224">
      <w:pPr>
        <w:rPr>
          <w:lang w:val="ru-RU"/>
        </w:rPr>
      </w:pPr>
      <w:r w:rsidRPr="00F54224">
        <w:rPr>
          <w:lang w:val="ru-RU"/>
        </w:rPr>
        <w:t>владеть навыками распознавания и защиты литературной и другой информации, информацио</w:t>
      </w:r>
      <w:r w:rsidRPr="00F54224">
        <w:rPr>
          <w:lang w:val="ru-RU"/>
        </w:rPr>
        <w:t>н</w:t>
      </w:r>
      <w:r w:rsidRPr="00F54224">
        <w:rPr>
          <w:lang w:val="ru-RU"/>
        </w:rPr>
        <w:t>ной безопасности личности.</w:t>
      </w:r>
    </w:p>
    <w:p w:rsidR="00F54224" w:rsidRPr="00F54224" w:rsidRDefault="00F54224" w:rsidP="00F54224">
      <w:pPr>
        <w:rPr>
          <w:lang w:val="ru-RU"/>
        </w:rPr>
      </w:pPr>
      <w:r w:rsidRPr="00F54224">
        <w:rPr>
          <w:lang w:val="ru-RU"/>
        </w:rPr>
        <w:t>21.8.4.4. 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коммуникации во всех сферах жизни, в том числе на уроке литературы и во вн</w:t>
      </w:r>
      <w:r w:rsidRPr="00F54224">
        <w:rPr>
          <w:lang w:val="ru-RU"/>
        </w:rPr>
        <w:t>е</w:t>
      </w:r>
      <w:r w:rsidRPr="00F54224">
        <w:rPr>
          <w:lang w:val="ru-RU"/>
        </w:rPr>
        <w:t>урочной деятельности по учебному предмету "Литература";</w:t>
      </w:r>
    </w:p>
    <w:p w:rsidR="00F54224" w:rsidRPr="00F54224" w:rsidRDefault="00F54224" w:rsidP="00F54224">
      <w:pPr>
        <w:rPr>
          <w:lang w:val="ru-RU"/>
        </w:rPr>
      </w:pPr>
      <w:r w:rsidRPr="00F54224">
        <w:rPr>
          <w:lang w:val="ru-RU"/>
        </w:rPr>
        <w:t>распознавать невербальные средства общения, понимать значение социальных знаков, распозн</w:t>
      </w:r>
      <w:r w:rsidRPr="00F54224">
        <w:rPr>
          <w:lang w:val="ru-RU"/>
        </w:rPr>
        <w:t>а</w:t>
      </w:r>
      <w:r w:rsidRPr="00F54224">
        <w:rPr>
          <w:lang w:val="ru-RU"/>
        </w:rPr>
        <w:t>вать предпосылки конфликтных ситуаций и смягчать конфликты, опираясь на примеры из литер</w:t>
      </w:r>
      <w:r w:rsidRPr="00F54224">
        <w:rPr>
          <w:lang w:val="ru-RU"/>
        </w:rPr>
        <w:t>а</w:t>
      </w:r>
      <w:r w:rsidRPr="00F54224">
        <w:rPr>
          <w:lang w:val="ru-RU"/>
        </w:rPr>
        <w:t>турных произведений;</w:t>
      </w:r>
    </w:p>
    <w:p w:rsidR="00F54224" w:rsidRPr="00F54224" w:rsidRDefault="00F54224" w:rsidP="00F54224">
      <w:pPr>
        <w:rPr>
          <w:lang w:val="ru-RU"/>
        </w:rPr>
      </w:pPr>
      <w:r w:rsidRPr="00F54224">
        <w:rPr>
          <w:lang w:val="ru-RU"/>
        </w:rPr>
        <w:t>владеть различными способами общения и взаимодействия в парной и групповой работе на ур</w:t>
      </w:r>
      <w:r w:rsidRPr="00F54224">
        <w:rPr>
          <w:lang w:val="ru-RU"/>
        </w:rPr>
        <w:t>о</w:t>
      </w:r>
      <w:r w:rsidRPr="00F54224">
        <w:rPr>
          <w:lang w:val="ru-RU"/>
        </w:rPr>
        <w:lastRenderedPageBreak/>
        <w:t>ках литературы;</w:t>
      </w:r>
    </w:p>
    <w:p w:rsidR="00F54224" w:rsidRPr="00F54224" w:rsidRDefault="00F54224" w:rsidP="00F54224">
      <w:pPr>
        <w:rPr>
          <w:lang w:val="ru-RU"/>
        </w:rPr>
      </w:pPr>
      <w:r w:rsidRPr="00F54224">
        <w:rPr>
          <w:lang w:val="ru-RU"/>
        </w:rPr>
        <w:t>аргументированно вести диалог, уметь смягчать конфликтные ситуации;</w:t>
      </w:r>
    </w:p>
    <w:p w:rsidR="00F54224" w:rsidRPr="00F54224" w:rsidRDefault="00F54224" w:rsidP="00F54224">
      <w:pPr>
        <w:rPr>
          <w:lang w:val="ru-RU"/>
        </w:rPr>
      </w:pPr>
      <w:r w:rsidRPr="00F54224">
        <w:rPr>
          <w:lang w:val="ru-RU"/>
        </w:rPr>
        <w:t>развернуто и логично излагать в процессе анализа литературного произведения свою точку зр</w:t>
      </w:r>
      <w:r w:rsidRPr="00F54224">
        <w:rPr>
          <w:lang w:val="ru-RU"/>
        </w:rPr>
        <w:t>е</w:t>
      </w:r>
      <w:r w:rsidRPr="00F54224">
        <w:rPr>
          <w:lang w:val="ru-RU"/>
        </w:rPr>
        <w:t>ния с использованием языковых средств.</w:t>
      </w:r>
    </w:p>
    <w:p w:rsidR="00F54224" w:rsidRPr="00F54224" w:rsidRDefault="00F54224" w:rsidP="00F54224">
      <w:pPr>
        <w:rPr>
          <w:lang w:val="ru-RU"/>
        </w:rPr>
      </w:pPr>
      <w:r w:rsidRPr="00F54224">
        <w:rPr>
          <w:lang w:val="ru-RU"/>
        </w:rPr>
        <w:t>21.8.4.5. 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 на уроке и во вн</w:t>
      </w:r>
      <w:r w:rsidRPr="00F54224">
        <w:rPr>
          <w:lang w:val="ru-RU"/>
        </w:rPr>
        <w:t>е</w:t>
      </w:r>
      <w:r w:rsidRPr="00F54224">
        <w:rPr>
          <w:lang w:val="ru-RU"/>
        </w:rPr>
        <w:t>урочной деятельности по литературе;</w:t>
      </w:r>
    </w:p>
    <w:p w:rsidR="00F54224" w:rsidRPr="00F54224" w:rsidRDefault="00F54224" w:rsidP="00F54224">
      <w:pPr>
        <w:rPr>
          <w:lang w:val="ru-RU"/>
        </w:rPr>
      </w:pPr>
      <w:r w:rsidRPr="00F54224">
        <w:rPr>
          <w:lang w:val="ru-RU"/>
        </w:rPr>
        <w:t>выбирать тематику и методы совместных действий с учетом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w:t>
      </w:r>
    </w:p>
    <w:p w:rsidR="00F54224" w:rsidRPr="00F54224" w:rsidRDefault="00F54224" w:rsidP="00F54224">
      <w:pPr>
        <w:rPr>
          <w:lang w:val="ru-RU"/>
        </w:rPr>
      </w:pPr>
      <w:r w:rsidRPr="00F54224">
        <w:rPr>
          <w:lang w:val="ru-RU"/>
        </w:rPr>
        <w:t>оценивать качество своего вклада и каждого участника команды в общий результат по разраб</w:t>
      </w:r>
      <w:r w:rsidRPr="00F54224">
        <w:rPr>
          <w:lang w:val="ru-RU"/>
        </w:rPr>
        <w:t>о</w:t>
      </w:r>
      <w:r w:rsidRPr="00F54224">
        <w:rPr>
          <w:lang w:val="ru-RU"/>
        </w:rPr>
        <w:t>танным критериям;</w:t>
      </w:r>
    </w:p>
    <w:p w:rsidR="00F54224" w:rsidRPr="00F54224" w:rsidRDefault="00F54224" w:rsidP="00F54224">
      <w:pPr>
        <w:rPr>
          <w:lang w:val="ru-RU"/>
        </w:rPr>
      </w:pPr>
      <w:r w:rsidRPr="00F54224">
        <w:rPr>
          <w:lang w:val="ru-RU"/>
        </w:rPr>
        <w:t>предлагать новые проекты, в том числе литературные, оценивать идеи с позиции новизны, ориг</w:t>
      </w:r>
      <w:r w:rsidRPr="00F54224">
        <w:rPr>
          <w:lang w:val="ru-RU"/>
        </w:rPr>
        <w:t>и</w:t>
      </w:r>
      <w:r w:rsidRPr="00F54224">
        <w:rPr>
          <w:lang w:val="ru-RU"/>
        </w:rPr>
        <w:t>нальности, практической значимости;</w:t>
      </w:r>
    </w:p>
    <w:p w:rsidR="00F54224" w:rsidRPr="00F54224" w:rsidRDefault="00F54224" w:rsidP="00F54224">
      <w:pPr>
        <w:rPr>
          <w:lang w:val="ru-RU"/>
        </w:rPr>
      </w:pPr>
      <w:r w:rsidRPr="00F54224">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F54224" w:rsidRDefault="00F54224" w:rsidP="00F54224">
      <w:pPr>
        <w:rPr>
          <w:lang w:val="ru-RU"/>
        </w:rPr>
      </w:pPr>
      <w:r w:rsidRPr="00F54224">
        <w:rPr>
          <w:lang w:val="ru-RU"/>
        </w:rPr>
        <w:t>21.8.4.6. У обучающегося будут сформированы умения самоорганизации как часть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включая изучение литерату</w:t>
      </w:r>
      <w:r w:rsidRPr="00F54224">
        <w:rPr>
          <w:lang w:val="ru-RU"/>
        </w:rPr>
        <w:t>р</w:t>
      </w:r>
      <w:r w:rsidRPr="00F54224">
        <w:rPr>
          <w:lang w:val="ru-RU"/>
        </w:rPr>
        <w:t>ных произведений, и в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при изучении литературы с учетом име</w:t>
      </w:r>
      <w:r w:rsidRPr="00F54224">
        <w:rPr>
          <w:lang w:val="ru-RU"/>
        </w:rPr>
        <w:t>ю</w:t>
      </w:r>
      <w:r w:rsidRPr="00F54224">
        <w:rPr>
          <w:lang w:val="ru-RU"/>
        </w:rPr>
        <w:t>щихся ресурсов, читательского опыта, собственных возможностей и предпочтений;</w:t>
      </w:r>
    </w:p>
    <w:p w:rsidR="00F54224" w:rsidRPr="00F54224" w:rsidRDefault="00F54224" w:rsidP="00F54224">
      <w:pPr>
        <w:rPr>
          <w:lang w:val="ru-RU"/>
        </w:rPr>
      </w:pPr>
      <w:r w:rsidRPr="00F54224">
        <w:rPr>
          <w:lang w:val="ru-RU"/>
        </w:rPr>
        <w:t>давать оценку новым ситуациям, в том числе изображенным в художественной литературе;</w:t>
      </w:r>
    </w:p>
    <w:p w:rsidR="00F54224" w:rsidRPr="00F54224" w:rsidRDefault="00F54224" w:rsidP="00F54224">
      <w:pPr>
        <w:rPr>
          <w:lang w:val="ru-RU"/>
        </w:rPr>
      </w:pPr>
      <w:r w:rsidRPr="00F54224">
        <w:rPr>
          <w:lang w:val="ru-RU"/>
        </w:rPr>
        <w:t>расширять рамки учебного предмета на основе личных предпочтений с использованием чит</w:t>
      </w:r>
      <w:r w:rsidRPr="00F54224">
        <w:rPr>
          <w:lang w:val="ru-RU"/>
        </w:rPr>
        <w:t>а</w:t>
      </w:r>
      <w:r w:rsidRPr="00F54224">
        <w:rPr>
          <w:lang w:val="ru-RU"/>
        </w:rPr>
        <w:t>тельского опыта;</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решение;</w:t>
      </w:r>
    </w:p>
    <w:p w:rsidR="00F54224" w:rsidRPr="00F54224" w:rsidRDefault="00F54224" w:rsidP="00F54224">
      <w:pPr>
        <w:rPr>
          <w:lang w:val="ru-RU"/>
        </w:rPr>
      </w:pPr>
      <w:r w:rsidRPr="00F54224">
        <w:rPr>
          <w:lang w:val="ru-RU"/>
        </w:rPr>
        <w:t>оценивать приобретенный опыт с учетом литературных знаний;</w:t>
      </w:r>
    </w:p>
    <w:p w:rsidR="00F54224" w:rsidRPr="00F54224" w:rsidRDefault="00F54224" w:rsidP="00F54224">
      <w:pPr>
        <w:rPr>
          <w:lang w:val="ru-RU"/>
        </w:rPr>
      </w:pPr>
      <w:r w:rsidRPr="00F54224">
        <w:rPr>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F54224" w:rsidRPr="00F54224" w:rsidRDefault="00F54224" w:rsidP="00F54224">
      <w:pPr>
        <w:rPr>
          <w:lang w:val="ru-RU"/>
        </w:rPr>
      </w:pPr>
      <w:r w:rsidRPr="00F54224">
        <w:rPr>
          <w:lang w:val="ru-RU"/>
        </w:rPr>
        <w:t>21.8.4.7. У обучающегося будут сформированы умения самоконтроля, принятия себя и других л</w:t>
      </w:r>
      <w:r w:rsidRPr="00F54224">
        <w:rPr>
          <w:lang w:val="ru-RU"/>
        </w:rPr>
        <w:t>ю</w:t>
      </w:r>
      <w:r w:rsidRPr="00F54224">
        <w:rPr>
          <w:lang w:val="ru-RU"/>
        </w:rPr>
        <w:t>дей как часть регулятивных универсальных учебных действий:</w:t>
      </w:r>
    </w:p>
    <w:p w:rsidR="00F54224" w:rsidRPr="00F54224" w:rsidRDefault="00F54224" w:rsidP="00F54224">
      <w:pPr>
        <w:rPr>
          <w:lang w:val="ru-RU"/>
        </w:rPr>
      </w:pPr>
      <w:r w:rsidRPr="00F54224">
        <w:rPr>
          <w:lang w:val="ru-RU"/>
        </w:rPr>
        <w:lastRenderedPageBreak/>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результатов и оснований, использовать приемы рефлексии для оценки с</w:t>
      </w:r>
      <w:r w:rsidRPr="00F54224">
        <w:rPr>
          <w:lang w:val="ru-RU"/>
        </w:rPr>
        <w:t>и</w:t>
      </w:r>
      <w:r w:rsidRPr="00F54224">
        <w:rPr>
          <w:lang w:val="ru-RU"/>
        </w:rPr>
        <w:t>туации, выбора верного решения, опираясь на примеры из художественных произведений;</w:t>
      </w:r>
    </w:p>
    <w:p w:rsidR="00F54224" w:rsidRPr="00F54224" w:rsidRDefault="00F54224" w:rsidP="00F54224">
      <w:pPr>
        <w:rPr>
          <w:lang w:val="ru-RU"/>
        </w:rPr>
      </w:pPr>
      <w:r w:rsidRPr="00F54224">
        <w:rPr>
          <w:lang w:val="ru-RU"/>
        </w:rPr>
        <w:t>оценивать риски и своевременно принимать решения по их снижению;</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54224" w:rsidRPr="00F54224" w:rsidRDefault="00F54224" w:rsidP="00F54224">
      <w:pPr>
        <w:rPr>
          <w:lang w:val="ru-RU"/>
        </w:rPr>
      </w:pPr>
      <w:r w:rsidRPr="00F54224">
        <w:rPr>
          <w:lang w:val="ru-RU"/>
        </w:rPr>
        <w:t>признавать свое право и право других людей на ошибку в дискуссиях на литературные темы;</w:t>
      </w:r>
    </w:p>
    <w:p w:rsidR="00F54224" w:rsidRPr="00F54224" w:rsidRDefault="00F54224" w:rsidP="00F54224">
      <w:pPr>
        <w:rPr>
          <w:lang w:val="ru-RU"/>
        </w:rPr>
      </w:pPr>
      <w:r w:rsidRPr="00F54224">
        <w:rPr>
          <w:lang w:val="ru-RU"/>
        </w:rPr>
        <w:t>развивать способность понимать мир с позиции другого человека, используя знания по литерат</w:t>
      </w:r>
      <w:r w:rsidRPr="00F54224">
        <w:rPr>
          <w:lang w:val="ru-RU"/>
        </w:rPr>
        <w:t>у</w:t>
      </w:r>
      <w:r w:rsidRPr="00F54224">
        <w:rPr>
          <w:lang w:val="ru-RU"/>
        </w:rPr>
        <w:t>ре.</w:t>
      </w:r>
    </w:p>
    <w:p w:rsidR="00F54224" w:rsidRPr="00F54224" w:rsidRDefault="00F54224" w:rsidP="00F54224">
      <w:pPr>
        <w:rPr>
          <w:lang w:val="ru-RU"/>
        </w:rPr>
      </w:pPr>
      <w:r w:rsidRPr="00F54224">
        <w:rPr>
          <w:lang w:val="ru-RU"/>
        </w:rPr>
        <w:t>21.8.5. Предметные результаты по литературе на уровне среднего общего образования должны обеспечивать:</w:t>
      </w:r>
    </w:p>
    <w:p w:rsidR="00F54224" w:rsidRPr="00F54224" w:rsidRDefault="00F54224" w:rsidP="00F54224">
      <w:pPr>
        <w:rPr>
          <w:lang w:val="ru-RU"/>
        </w:rPr>
      </w:pPr>
      <w:r w:rsidRPr="00F54224">
        <w:rPr>
          <w:lang w:val="ru-RU"/>
        </w:rPr>
        <w:t>осознание причастности к отечественным традициям и исторической преемственности покол</w:t>
      </w:r>
      <w:r w:rsidRPr="00F54224">
        <w:rPr>
          <w:lang w:val="ru-RU"/>
        </w:rPr>
        <w:t>е</w:t>
      </w:r>
      <w:r w:rsidRPr="00F54224">
        <w:rPr>
          <w:lang w:val="ru-RU"/>
        </w:rPr>
        <w:t>ний;</w:t>
      </w:r>
    </w:p>
    <w:p w:rsidR="00F54224" w:rsidRPr="00F54224" w:rsidRDefault="00F54224" w:rsidP="00F54224">
      <w:pPr>
        <w:rPr>
          <w:lang w:val="ru-RU"/>
        </w:rPr>
      </w:pPr>
      <w:r w:rsidRPr="00F54224">
        <w:rPr>
          <w:lang w:val="ru-RU"/>
        </w:rPr>
        <w:t>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F54224" w:rsidRPr="00F54224" w:rsidRDefault="00F54224" w:rsidP="00F54224">
      <w:pPr>
        <w:rPr>
          <w:lang w:val="ru-RU"/>
        </w:rPr>
      </w:pPr>
      <w:r w:rsidRPr="00F54224">
        <w:rPr>
          <w:lang w:val="ru-RU"/>
        </w:rPr>
        <w:t>осознание взаимосвязи между языковым, литературным, интеллектуальным, духовно-нравственным развитием личности;</w:t>
      </w:r>
    </w:p>
    <w:p w:rsidR="00F54224" w:rsidRPr="00F54224" w:rsidRDefault="00F54224" w:rsidP="00F54224">
      <w:pPr>
        <w:rPr>
          <w:lang w:val="ru-RU"/>
        </w:rPr>
      </w:pPr>
      <w:r w:rsidRPr="00F54224">
        <w:rPr>
          <w:lang w:val="ru-RU"/>
        </w:rPr>
        <w:t>сформированность устойчивого интереса к чтению как средству познания отечественной и других культур;</w:t>
      </w:r>
    </w:p>
    <w:p w:rsidR="00F54224" w:rsidRPr="00F54224" w:rsidRDefault="00F54224" w:rsidP="00F54224">
      <w:pPr>
        <w:rPr>
          <w:lang w:val="ru-RU"/>
        </w:rPr>
      </w:pPr>
      <w:r w:rsidRPr="00F54224">
        <w:rPr>
          <w:lang w:val="ru-RU"/>
        </w:rPr>
        <w:t>приобщение к отечественному литературному наследию и через него - к традиционным ценн</w:t>
      </w:r>
      <w:r w:rsidRPr="00F54224">
        <w:rPr>
          <w:lang w:val="ru-RU"/>
        </w:rPr>
        <w:t>о</w:t>
      </w:r>
      <w:r w:rsidRPr="00F54224">
        <w:rPr>
          <w:lang w:val="ru-RU"/>
        </w:rPr>
        <w:t>стям и сокровищам мировой культуры;</w:t>
      </w:r>
    </w:p>
    <w:p w:rsidR="00F54224" w:rsidRPr="00F54224" w:rsidRDefault="00F54224" w:rsidP="00F54224">
      <w:pPr>
        <w:rPr>
          <w:lang w:val="ru-RU"/>
        </w:rPr>
      </w:pPr>
      <w:r w:rsidRPr="00F54224">
        <w:rPr>
          <w:lang w:val="ru-RU"/>
        </w:rPr>
        <w:t>знание содержания, понимание ключевых проблем и осознание историко-культурного и нра</w:t>
      </w:r>
      <w:r w:rsidRPr="00F54224">
        <w:rPr>
          <w:lang w:val="ru-RU"/>
        </w:rPr>
        <w:t>в</w:t>
      </w:r>
      <w:r w:rsidRPr="00F54224">
        <w:rPr>
          <w:lang w:val="ru-RU"/>
        </w:rPr>
        <w:t>ственно-ценностного взаимовлияния произведений русской, зарубежной классической и совр</w:t>
      </w:r>
      <w:r w:rsidRPr="00F54224">
        <w:rPr>
          <w:lang w:val="ru-RU"/>
        </w:rPr>
        <w:t>е</w:t>
      </w:r>
      <w:r w:rsidRPr="00F54224">
        <w:rPr>
          <w:lang w:val="ru-RU"/>
        </w:rPr>
        <w:t>менной литературы, литературы народов России, литературной критики, в том числе:</w:t>
      </w:r>
    </w:p>
    <w:p w:rsidR="00F54224" w:rsidRPr="00F54224" w:rsidRDefault="00F54224" w:rsidP="00F54224">
      <w:pPr>
        <w:rPr>
          <w:lang w:val="ru-RU"/>
        </w:rPr>
      </w:pPr>
      <w:r w:rsidRPr="00F54224">
        <w:rPr>
          <w:lang w:val="ru-RU"/>
        </w:rPr>
        <w:t>пьеса А.Н. Островского "Гроза", роман И.А. Гончарова "Обломов", роман И.С. Тургенева "Отцы и дети", стихотворения Ф.И. Тютчева, А.А. Фета, А.К. Толстого, стихотворения и поэма "Кому на Руси жить хорошо" Н.А. Некрасова, роман М.Е. Салтыкова-Щедрина "История одного города" (избра</w:t>
      </w:r>
      <w:r w:rsidRPr="00F54224">
        <w:rPr>
          <w:lang w:val="ru-RU"/>
        </w:rPr>
        <w:t>н</w:t>
      </w:r>
      <w:r w:rsidRPr="00F54224">
        <w:rPr>
          <w:lang w:val="ru-RU"/>
        </w:rPr>
        <w:t>ные главы), роман Н.Г. Чернышевского "Что делать?" (фрагменты),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произведения А.Н. Островского, И.А. Го</w:t>
      </w:r>
      <w:r w:rsidRPr="00F54224">
        <w:rPr>
          <w:lang w:val="ru-RU"/>
        </w:rPr>
        <w:t>н</w:t>
      </w:r>
      <w:r w:rsidRPr="00F54224">
        <w:rPr>
          <w:lang w:val="ru-RU"/>
        </w:rPr>
        <w:t>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Н.А. Добролюбова, Д.И. Писарева, А.В. Дружинина, А.А. Григорьева и других (не менее трех статей по выбору), ра</w:t>
      </w:r>
      <w:r w:rsidRPr="00F54224">
        <w:rPr>
          <w:lang w:val="ru-RU"/>
        </w:rPr>
        <w:t>с</w:t>
      </w:r>
      <w:r w:rsidRPr="00F54224">
        <w:rPr>
          <w:lang w:val="ru-RU"/>
        </w:rPr>
        <w:t xml:space="preserve">сказы и пьеса "На дне" М. Горького, стихотворения и рассказы И.А. Бунина, произведения А.И. </w:t>
      </w:r>
      <w:r w:rsidRPr="00F54224">
        <w:rPr>
          <w:lang w:val="ru-RU"/>
        </w:rPr>
        <w:lastRenderedPageBreak/>
        <w:t>Куприна, стихотворения и поэма "Двенадцать" А.А. Блока, стихотворения К.Д. Бальмонта, А. Бел</w:t>
      </w:r>
      <w:r w:rsidRPr="00F54224">
        <w:rPr>
          <w:lang w:val="ru-RU"/>
        </w:rPr>
        <w:t>о</w:t>
      </w:r>
      <w:r w:rsidRPr="00F54224">
        <w:rPr>
          <w:lang w:val="ru-RU"/>
        </w:rPr>
        <w:t>го, Н.С. Гумилева,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w:t>
      </w:r>
      <w:r w:rsidRPr="00F54224">
        <w:rPr>
          <w:lang w:val="ru-RU"/>
        </w:rPr>
        <w:t>о</w:t>
      </w:r>
      <w:r w:rsidRPr="00F54224">
        <w:rPr>
          <w:lang w:val="ru-RU"/>
        </w:rPr>
        <w:t>ман-эпопея М.А. Шолохова "Тихий Дон", роман М.А. Булгакова "Мастер и Маргарита" или "Белая гвардия", произведения А.П. Платонова, В.В. Набокова (по одному произведению каждого пис</w:t>
      </w:r>
      <w:r w:rsidRPr="00F54224">
        <w:rPr>
          <w:lang w:val="ru-RU"/>
        </w:rPr>
        <w:t>а</w:t>
      </w:r>
      <w:r w:rsidRPr="00F54224">
        <w:rPr>
          <w:lang w:val="ru-RU"/>
        </w:rPr>
        <w:t>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А.И. Солженицына, произведения литературы вт</w:t>
      </w:r>
      <w:r w:rsidRPr="00F54224">
        <w:rPr>
          <w:lang w:val="ru-RU"/>
        </w:rPr>
        <w:t>о</w:t>
      </w:r>
      <w:r w:rsidRPr="00F54224">
        <w:rPr>
          <w:lang w:val="ru-RU"/>
        </w:rPr>
        <w:t xml:space="preserve">рой половины </w:t>
      </w:r>
      <w:r w:rsidRPr="00F54224">
        <w:t>XX</w:t>
      </w:r>
      <w:r w:rsidRPr="00F54224">
        <w:rPr>
          <w:lang w:val="ru-RU"/>
        </w:rPr>
        <w:t xml:space="preserve"> - </w:t>
      </w:r>
      <w:r w:rsidRPr="00F54224">
        <w:t>XXI</w:t>
      </w:r>
      <w:r w:rsidRPr="00F54224">
        <w:rPr>
          <w:lang w:val="ru-RU"/>
        </w:rPr>
        <w:t xml:space="preserve"> века: не менее трех прозаиков по выбору (в том числе Ф.А. Абрамова, Ч.Т. Айтматова, В.П. Астафьева, В.И. Белова, А.Г. Битова, Ю.В. Бондарева, А.Н. Варламова, Б.Л. Васил</w:t>
      </w:r>
      <w:r w:rsidRPr="00F54224">
        <w:rPr>
          <w:lang w:val="ru-RU"/>
        </w:rPr>
        <w:t>ь</w:t>
      </w:r>
      <w:r w:rsidRPr="00F54224">
        <w:rPr>
          <w:lang w:val="ru-RU"/>
        </w:rPr>
        <w:t>ева, К.Д. Воробьева, С.Д. Довлатова, Ф.А. Искандера, В.Л. Кондратьева, В.П. Некрасова, В.Г. Расп</w:t>
      </w:r>
      <w:r w:rsidRPr="00F54224">
        <w:rPr>
          <w:lang w:val="ru-RU"/>
        </w:rPr>
        <w:t>у</w:t>
      </w:r>
      <w:r w:rsidRPr="00F54224">
        <w:rPr>
          <w:lang w:val="ru-RU"/>
        </w:rPr>
        <w:t>тина, А.Н. и Б.Н. Стругацких, В.Ф. Тендрякова, Ю.В. Трифонова, В.М. Шукшина и других), не менее трех поэтов по выбору (в том числе Б.А. Ахмадулиной, О.Ф. Берггольц, И.А. Бродского, Ю.И. Ви</w:t>
      </w:r>
      <w:r w:rsidRPr="00F54224">
        <w:rPr>
          <w:lang w:val="ru-RU"/>
        </w:rPr>
        <w:t>з</w:t>
      </w:r>
      <w:r w:rsidRPr="00F54224">
        <w:rPr>
          <w:lang w:val="ru-RU"/>
        </w:rPr>
        <w:t>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других), пьеса одного из драматургов по выбору (в том числе А.Н. Арбузова, А.В. Вампилова, А.М. Володина, В.С. Розова, М.М. Рощина, К.М. Симонова и других), не менее трех произведений зарубежной литературы (в том числе романы и повести Р. Брэдбери, У. Го</w:t>
      </w:r>
      <w:r w:rsidRPr="00F54224">
        <w:rPr>
          <w:lang w:val="ru-RU"/>
        </w:rPr>
        <w:t>л</w:t>
      </w:r>
      <w:r w:rsidRPr="00F54224">
        <w:rPr>
          <w:lang w:val="ru-RU"/>
        </w:rPr>
        <w:t>динга, Ч. Диккенса, Э.М. Ремарка, Д. Сэлинджера, Г. Уэллса, Г. Флобера, Э. Хемингуэя, стихотвор</w:t>
      </w:r>
      <w:r w:rsidRPr="00F54224">
        <w:rPr>
          <w:lang w:val="ru-RU"/>
        </w:rPr>
        <w:t>е</w:t>
      </w:r>
      <w:r w:rsidRPr="00F54224">
        <w:rPr>
          <w:lang w:val="ru-RU"/>
        </w:rPr>
        <w:t>ния Г. Аполлинера, Ш. Бодлера, П. Верлена, Э. Верхарна, А. Рембо, Т.С. Элиота, пьесы Г. Ибсена, М. Метерлинка,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F54224" w:rsidRPr="00F54224" w:rsidRDefault="00F54224" w:rsidP="00F54224">
      <w:pPr>
        <w:rPr>
          <w:lang w:val="ru-RU"/>
        </w:rPr>
      </w:pPr>
      <w:r w:rsidRPr="00F54224">
        <w:rPr>
          <w:lang w:val="ru-RU"/>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F54224" w:rsidRPr="00F54224" w:rsidRDefault="00F54224" w:rsidP="00F54224">
      <w:pPr>
        <w:rPr>
          <w:lang w:val="ru-RU"/>
        </w:rPr>
      </w:pPr>
      <w:r w:rsidRPr="00F54224">
        <w:rPr>
          <w:lang w:val="ru-RU"/>
        </w:rPr>
        <w:t>способность выявлять в произведениях художественной литературы образы, темы, идеи, пробл</w:t>
      </w:r>
      <w:r w:rsidRPr="00F54224">
        <w:rPr>
          <w:lang w:val="ru-RU"/>
        </w:rPr>
        <w:t>е</w:t>
      </w:r>
      <w:r w:rsidRPr="00F54224">
        <w:rPr>
          <w:lang w:val="ru-RU"/>
        </w:rPr>
        <w:t>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F54224" w:rsidRPr="00F54224" w:rsidRDefault="00F54224" w:rsidP="00F54224">
      <w:pPr>
        <w:rPr>
          <w:lang w:val="ru-RU"/>
        </w:rPr>
      </w:pPr>
      <w:r w:rsidRPr="00F54224">
        <w:rPr>
          <w:lang w:val="ru-RU"/>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F54224" w:rsidRPr="00F54224" w:rsidRDefault="00F54224" w:rsidP="00F54224">
      <w:pPr>
        <w:rPr>
          <w:lang w:val="ru-RU"/>
        </w:rPr>
      </w:pPr>
      <w:r w:rsidRPr="00F54224">
        <w:rPr>
          <w:lang w:val="ru-RU"/>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F54224" w:rsidRPr="00F54224" w:rsidRDefault="00F54224" w:rsidP="00F54224">
      <w:pPr>
        <w:rPr>
          <w:lang w:val="ru-RU"/>
        </w:rPr>
      </w:pPr>
      <w:r w:rsidRPr="00F54224">
        <w:rPr>
          <w:lang w:val="ru-RU"/>
        </w:rPr>
        <w:t>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F54224" w:rsidRPr="00F54224" w:rsidRDefault="00F54224" w:rsidP="00F54224">
      <w:pPr>
        <w:rPr>
          <w:lang w:val="ru-RU"/>
        </w:rPr>
      </w:pPr>
      <w:r w:rsidRPr="00F54224">
        <w:rPr>
          <w:lang w:val="ru-RU"/>
        </w:rPr>
        <w:t>владение комплексным филологическим анализом художественного текста;</w:t>
      </w:r>
    </w:p>
    <w:p w:rsidR="00F54224" w:rsidRPr="00F54224" w:rsidRDefault="00F54224" w:rsidP="00F54224">
      <w:pPr>
        <w:rPr>
          <w:lang w:val="ru-RU"/>
        </w:rPr>
      </w:pPr>
      <w:r w:rsidRPr="00F54224">
        <w:rPr>
          <w:lang w:val="ru-RU"/>
        </w:rPr>
        <w:t>осмысление функциональной роли теоретико-литературных понятий, в том числе:</w:t>
      </w:r>
    </w:p>
    <w:p w:rsidR="00F54224" w:rsidRPr="00F54224" w:rsidRDefault="00F54224" w:rsidP="00F54224">
      <w:pPr>
        <w:rPr>
          <w:lang w:val="ru-RU"/>
        </w:rPr>
      </w:pPr>
      <w:r w:rsidRPr="00F54224">
        <w:rPr>
          <w:lang w:val="ru-RU"/>
        </w:rPr>
        <w:t xml:space="preserve">конкретно-историческое, общечеловеческое и национальное в творчестве писателя, традиция и </w:t>
      </w:r>
      <w:r w:rsidRPr="00F54224">
        <w:rPr>
          <w:lang w:val="ru-RU"/>
        </w:rPr>
        <w:lastRenderedPageBreak/>
        <w:t>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w:t>
      </w:r>
      <w:r w:rsidRPr="00F54224">
        <w:rPr>
          <w:lang w:val="ru-RU"/>
        </w:rPr>
        <w:t>т</w:t>
      </w:r>
      <w:r w:rsidRPr="00F54224">
        <w:rPr>
          <w:lang w:val="ru-RU"/>
        </w:rPr>
        <w:t>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w:t>
      </w:r>
      <w:r w:rsidRPr="00F54224">
        <w:rPr>
          <w:lang w:val="ru-RU"/>
        </w:rPr>
        <w:t>е</w:t>
      </w:r>
      <w:r w:rsidRPr="00F54224">
        <w:rPr>
          <w:lang w:val="ru-RU"/>
        </w:rPr>
        <w:t>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F54224" w:rsidRPr="00F54224" w:rsidRDefault="00F54224" w:rsidP="00F54224">
      <w:pPr>
        <w:rPr>
          <w:lang w:val="ru-RU"/>
        </w:rPr>
      </w:pPr>
      <w:r w:rsidRPr="00F54224">
        <w:rPr>
          <w:lang w:val="ru-RU"/>
        </w:rPr>
        <w:t>понимание и осмысленное использование терминологического аппарата современного литерат</w:t>
      </w:r>
      <w:r w:rsidRPr="00F54224">
        <w:rPr>
          <w:lang w:val="ru-RU"/>
        </w:rPr>
        <w:t>у</w:t>
      </w:r>
      <w:r w:rsidRPr="00F54224">
        <w:rPr>
          <w:lang w:val="ru-RU"/>
        </w:rPr>
        <w:t>роведения, а также элементов искусствоведения, театроведения, киноведения в процессе анал</w:t>
      </w:r>
      <w:r w:rsidRPr="00F54224">
        <w:rPr>
          <w:lang w:val="ru-RU"/>
        </w:rPr>
        <w:t>и</w:t>
      </w:r>
      <w:r w:rsidRPr="00F54224">
        <w:rPr>
          <w:lang w:val="ru-RU"/>
        </w:rPr>
        <w:t>за и интерпретации произведений художественной литературы и литературной критики;</w:t>
      </w:r>
    </w:p>
    <w:p w:rsidR="00F54224" w:rsidRPr="00F54224" w:rsidRDefault="00F54224" w:rsidP="00F54224">
      <w:pPr>
        <w:rPr>
          <w:lang w:val="ru-RU"/>
        </w:rPr>
      </w:pPr>
      <w:r w:rsidRPr="00F54224">
        <w:rPr>
          <w:lang w:val="ru-RU"/>
        </w:rPr>
        <w:t>умение сопоставлять произведения русской и зарубежной литературы и сравнивать их с худож</w:t>
      </w:r>
      <w:r w:rsidRPr="00F54224">
        <w:rPr>
          <w:lang w:val="ru-RU"/>
        </w:rPr>
        <w:t>е</w:t>
      </w:r>
      <w:r w:rsidRPr="00F54224">
        <w:rPr>
          <w:lang w:val="ru-RU"/>
        </w:rPr>
        <w:t>ственными интерпретациями в других видах искусств (графика, живопись, театр, кино, музыка и других);</w:t>
      </w:r>
    </w:p>
    <w:p w:rsidR="00F54224" w:rsidRPr="00F54224" w:rsidRDefault="00F54224" w:rsidP="00F54224">
      <w:pPr>
        <w:rPr>
          <w:lang w:val="ru-RU"/>
        </w:rPr>
      </w:pPr>
      <w:r w:rsidRPr="00F54224">
        <w:rPr>
          <w:lang w:val="ru-RU"/>
        </w:rPr>
        <w:t>сформированность представлений о литературном произведении как явлении словесного иску</w:t>
      </w:r>
      <w:r w:rsidRPr="00F54224">
        <w:rPr>
          <w:lang w:val="ru-RU"/>
        </w:rPr>
        <w:t>с</w:t>
      </w:r>
      <w:r w:rsidRPr="00F54224">
        <w:rPr>
          <w:lang w:val="ru-RU"/>
        </w:rPr>
        <w:t>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54224" w:rsidRPr="00F54224" w:rsidRDefault="00F54224" w:rsidP="00F54224">
      <w:pPr>
        <w:rPr>
          <w:lang w:val="ru-RU"/>
        </w:rPr>
      </w:pPr>
      <w:r w:rsidRPr="00F54224">
        <w:rPr>
          <w:lang w:val="ru-RU"/>
        </w:rPr>
        <w:t>сформированность представлений о стилях художественной литературы разных эпох, литерату</w:t>
      </w:r>
      <w:r w:rsidRPr="00F54224">
        <w:rPr>
          <w:lang w:val="ru-RU"/>
        </w:rPr>
        <w:t>р</w:t>
      </w:r>
      <w:r w:rsidRPr="00F54224">
        <w:rPr>
          <w:lang w:val="ru-RU"/>
        </w:rPr>
        <w:t>ных направлениях, течениях, школах, об индивидуальном авторском стиле;</w:t>
      </w:r>
    </w:p>
    <w:p w:rsidR="00F54224" w:rsidRPr="00F54224" w:rsidRDefault="00F54224" w:rsidP="00F54224">
      <w:pPr>
        <w:rPr>
          <w:lang w:val="ru-RU"/>
        </w:rPr>
      </w:pPr>
      <w:r w:rsidRPr="00F54224">
        <w:rPr>
          <w:lang w:val="ru-RU"/>
        </w:rPr>
        <w:t>владение современными читательскими практиками, культурой восприятия и понимания литер</w:t>
      </w:r>
      <w:r w:rsidRPr="00F54224">
        <w:rPr>
          <w:lang w:val="ru-RU"/>
        </w:rPr>
        <w:t>а</w:t>
      </w:r>
      <w:r w:rsidRPr="00F54224">
        <w:rPr>
          <w:lang w:val="ru-RU"/>
        </w:rPr>
        <w:t>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(объем сочинения - не менее 250 слов);</w:t>
      </w:r>
    </w:p>
    <w:p w:rsidR="00F54224" w:rsidRPr="00F54224" w:rsidRDefault="00F54224" w:rsidP="00F54224">
      <w:pPr>
        <w:rPr>
          <w:lang w:val="ru-RU"/>
        </w:rPr>
      </w:pPr>
      <w:r w:rsidRPr="00F54224">
        <w:rPr>
          <w:lang w:val="ru-RU"/>
        </w:rPr>
        <w:t>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F54224" w:rsidRPr="00F54224" w:rsidRDefault="00F54224" w:rsidP="00F54224">
      <w:pPr>
        <w:rPr>
          <w:lang w:val="ru-RU"/>
        </w:rPr>
      </w:pPr>
      <w:r w:rsidRPr="00F54224">
        <w:rPr>
          <w:lang w:val="ru-RU"/>
        </w:rPr>
        <w:t>сформированность представлений об основных направлениях литературной критики, о совр</w:t>
      </w:r>
      <w:r w:rsidRPr="00F54224">
        <w:rPr>
          <w:lang w:val="ru-RU"/>
        </w:rPr>
        <w:t>е</w:t>
      </w:r>
      <w:r w:rsidRPr="00F54224">
        <w:rPr>
          <w:lang w:val="ru-RU"/>
        </w:rPr>
        <w:t>менных подходах к анализу художественного текста в литературоведении;</w:t>
      </w:r>
    </w:p>
    <w:p w:rsidR="00F54224" w:rsidRPr="00F54224" w:rsidRDefault="00F54224" w:rsidP="00F54224">
      <w:pPr>
        <w:rPr>
          <w:lang w:val="ru-RU"/>
        </w:rPr>
      </w:pPr>
      <w:r w:rsidRPr="00F54224">
        <w:rPr>
          <w:lang w:val="ru-RU"/>
        </w:rPr>
        <w:t>умение создавать собственные литературно-критические произведения на основе прочитанных художественных текстов;</w:t>
      </w:r>
    </w:p>
    <w:p w:rsidR="00F54224" w:rsidRPr="00F54224" w:rsidRDefault="00F54224" w:rsidP="00F54224">
      <w:pPr>
        <w:rPr>
          <w:lang w:val="ru-RU"/>
        </w:rPr>
      </w:pPr>
      <w:r w:rsidRPr="00F54224">
        <w:rPr>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54224" w:rsidRPr="00F54224" w:rsidRDefault="00F54224" w:rsidP="00F54224">
      <w:pPr>
        <w:rPr>
          <w:lang w:val="ru-RU"/>
        </w:rPr>
      </w:pPr>
      <w:r w:rsidRPr="00F54224">
        <w:rPr>
          <w:lang w:val="ru-RU"/>
        </w:rPr>
        <w:t>21.8.6. К концу обучения в 10 классе обучающийся получит следующие предметные результаты по отдельным темам программы по литературе:</w:t>
      </w:r>
    </w:p>
    <w:p w:rsidR="00F54224" w:rsidRPr="00F54224" w:rsidRDefault="00F54224" w:rsidP="00F54224">
      <w:pPr>
        <w:rPr>
          <w:lang w:val="ru-RU"/>
        </w:rPr>
      </w:pPr>
      <w:r w:rsidRPr="00F54224">
        <w:rPr>
          <w:lang w:val="ru-RU"/>
        </w:rPr>
        <w:lastRenderedPageBreak/>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w:t>
      </w:r>
      <w:r w:rsidRPr="00F54224">
        <w:rPr>
          <w:lang w:val="ru-RU"/>
        </w:rPr>
        <w:t>е</w:t>
      </w:r>
      <w:r w:rsidRPr="00F54224">
        <w:rPr>
          <w:lang w:val="ru-RU"/>
        </w:rPr>
        <w:t xml:space="preserve">ниями и особенностями культурного развития страны в конкретную историческую эпоху (вторая половина </w:t>
      </w:r>
      <w:r w:rsidRPr="00F54224">
        <w:t>XIX</w:t>
      </w:r>
      <w:r w:rsidRPr="00F54224">
        <w:rPr>
          <w:lang w:val="ru-RU"/>
        </w:rPr>
        <w:t xml:space="preserve"> века);</w:t>
      </w:r>
    </w:p>
    <w:p w:rsidR="00F54224" w:rsidRPr="00F54224" w:rsidRDefault="00F54224" w:rsidP="00F54224">
      <w:pPr>
        <w:rPr>
          <w:lang w:val="ru-RU"/>
        </w:rPr>
      </w:pPr>
      <w:r w:rsidRPr="00F54224">
        <w:rPr>
          <w:lang w:val="ru-RU"/>
        </w:rPr>
        <w:t>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F54224" w:rsidRPr="00F54224" w:rsidRDefault="00F54224" w:rsidP="00F54224">
      <w:pPr>
        <w:rPr>
          <w:lang w:val="ru-RU"/>
        </w:rPr>
      </w:pPr>
      <w:r w:rsidRPr="00F54224">
        <w:rPr>
          <w:lang w:val="ru-RU"/>
        </w:rPr>
        <w:t>сформированность устойчивого интереса к чтению как средству познания отечественной и других культур, уважительного отношения к ним;</w:t>
      </w:r>
    </w:p>
    <w:p w:rsidR="00F54224" w:rsidRPr="00F54224" w:rsidRDefault="00F54224" w:rsidP="00F54224">
      <w:pPr>
        <w:rPr>
          <w:lang w:val="ru-RU"/>
        </w:rPr>
      </w:pPr>
      <w:r w:rsidRPr="00F54224">
        <w:rPr>
          <w:lang w:val="ru-RU"/>
        </w:rPr>
        <w:t>осознанное умение внимательно читать, понимать и самостоятельно интерпретировать худож</w:t>
      </w:r>
      <w:r w:rsidRPr="00F54224">
        <w:rPr>
          <w:lang w:val="ru-RU"/>
        </w:rPr>
        <w:t>е</w:t>
      </w:r>
      <w:r w:rsidRPr="00F54224">
        <w:rPr>
          <w:lang w:val="ru-RU"/>
        </w:rPr>
        <w:t>ственные, публицистические и литературно-критические тексты;</w:t>
      </w:r>
    </w:p>
    <w:p w:rsidR="00F54224" w:rsidRPr="00F54224" w:rsidRDefault="00F54224" w:rsidP="00F54224">
      <w:pPr>
        <w:rPr>
          <w:lang w:val="ru-RU"/>
        </w:rPr>
      </w:pPr>
      <w:r w:rsidRPr="00F54224">
        <w:rPr>
          <w:lang w:val="ru-RU"/>
        </w:rPr>
        <w:t>знание содержания и понимание ключевых проблем произведений русской и зарубежной кла</w:t>
      </w:r>
      <w:r w:rsidRPr="00F54224">
        <w:rPr>
          <w:lang w:val="ru-RU"/>
        </w:rPr>
        <w:t>с</w:t>
      </w:r>
      <w:r w:rsidRPr="00F54224">
        <w:rPr>
          <w:lang w:val="ru-RU"/>
        </w:rPr>
        <w:t xml:space="preserve">сической литературы, а также литературы народов России (вторая половина </w:t>
      </w:r>
      <w:r w:rsidRPr="00F54224">
        <w:t>XIX</w:t>
      </w:r>
      <w:r w:rsidRPr="00F54224">
        <w:rPr>
          <w:lang w:val="ru-RU"/>
        </w:rPr>
        <w:t xml:space="preserve"> века), их истор</w:t>
      </w:r>
      <w:r w:rsidRPr="00F54224">
        <w:rPr>
          <w:lang w:val="ru-RU"/>
        </w:rPr>
        <w:t>и</w:t>
      </w:r>
      <w:r w:rsidRPr="00F54224">
        <w:rPr>
          <w:lang w:val="ru-RU"/>
        </w:rPr>
        <w:t>ко-культурного и нравственно-ценностного влияния на формирование национальной и мировой литературы;</w:t>
      </w:r>
    </w:p>
    <w:p w:rsidR="00F54224" w:rsidRPr="00F54224" w:rsidRDefault="00F54224" w:rsidP="00F54224">
      <w:pPr>
        <w:rPr>
          <w:lang w:val="ru-RU"/>
        </w:rPr>
      </w:pPr>
      <w:r w:rsidRPr="00F54224">
        <w:rPr>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F54224">
        <w:t>XIX</w:t>
      </w:r>
      <w:r w:rsidRPr="00F54224">
        <w:rPr>
          <w:lang w:val="ru-RU"/>
        </w:rPr>
        <w:t xml:space="preserve"> века с временем написания, с современностью и традицией;</w:t>
      </w:r>
    </w:p>
    <w:p w:rsidR="00F54224" w:rsidRPr="00F54224" w:rsidRDefault="00F54224" w:rsidP="00F54224">
      <w:pPr>
        <w:rPr>
          <w:lang w:val="ru-RU"/>
        </w:rPr>
      </w:pPr>
      <w:r w:rsidRPr="00F54224">
        <w:rPr>
          <w:lang w:val="ru-RU"/>
        </w:rPr>
        <w:t>умение раскрывать конкретно-историческое и общечеловеческое содержание литературных пр</w:t>
      </w:r>
      <w:r w:rsidRPr="00F54224">
        <w:rPr>
          <w:lang w:val="ru-RU"/>
        </w:rPr>
        <w:t>о</w:t>
      </w:r>
      <w:r w:rsidRPr="00F54224">
        <w:rPr>
          <w:lang w:val="ru-RU"/>
        </w:rPr>
        <w:t>изведений;</w:t>
      </w:r>
    </w:p>
    <w:p w:rsidR="00F54224" w:rsidRPr="00F54224" w:rsidRDefault="00F54224" w:rsidP="00F54224">
      <w:pPr>
        <w:rPr>
          <w:lang w:val="ru-RU"/>
        </w:rPr>
      </w:pPr>
      <w:r w:rsidRPr="00F54224">
        <w:rPr>
          <w:lang w:val="ru-RU"/>
        </w:rPr>
        <w:t xml:space="preserve">способность выявлять в произведениях художественной литературы второй половины </w:t>
      </w:r>
      <w:r w:rsidRPr="00F54224">
        <w:t>XIX</w:t>
      </w:r>
      <w:r w:rsidRPr="00F54224">
        <w:rPr>
          <w:lang w:val="ru-RU"/>
        </w:rPr>
        <w:t xml:space="preserve"> века образы, темы, идеи, проблемы и выражать свое отношение к ним в развернутых аргументирова</w:t>
      </w:r>
      <w:r w:rsidRPr="00F54224">
        <w:rPr>
          <w:lang w:val="ru-RU"/>
        </w:rPr>
        <w:t>н</w:t>
      </w:r>
      <w:r w:rsidRPr="00F54224">
        <w:rPr>
          <w:lang w:val="ru-RU"/>
        </w:rPr>
        <w:t>ных устных и письменных высказываниях, участвовать в дискуссии на литературные темы;</w:t>
      </w:r>
    </w:p>
    <w:p w:rsidR="00F54224" w:rsidRPr="00F54224" w:rsidRDefault="00F54224" w:rsidP="00F54224">
      <w:pPr>
        <w:rPr>
          <w:lang w:val="ru-RU"/>
        </w:rPr>
      </w:pPr>
      <w:r w:rsidRPr="00F54224">
        <w:rPr>
          <w:lang w:val="ru-RU"/>
        </w:rPr>
        <w:t>устойчивые навыки устной и письменной речи в процессе чтения и обсуждения лучших образцов отечественной и зарубежной литературы;</w:t>
      </w:r>
    </w:p>
    <w:p w:rsidR="00F54224" w:rsidRPr="00F54224" w:rsidRDefault="00F54224" w:rsidP="00F54224">
      <w:pPr>
        <w:rPr>
          <w:lang w:val="ru-RU"/>
        </w:rPr>
      </w:pPr>
      <w:r w:rsidRPr="00F54224">
        <w:rPr>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F54224" w:rsidRPr="00F54224" w:rsidRDefault="00F54224" w:rsidP="00F54224">
      <w:pPr>
        <w:rPr>
          <w:lang w:val="ru-RU"/>
        </w:rPr>
      </w:pPr>
      <w:r w:rsidRPr="00F54224">
        <w:rPr>
          <w:lang w:val="ru-RU"/>
        </w:rPr>
        <w:t>умение эмоционально откликаться на прочитанное, выражать личное отношение к нему, перед</w:t>
      </w:r>
      <w:r w:rsidRPr="00F54224">
        <w:rPr>
          <w:lang w:val="ru-RU"/>
        </w:rPr>
        <w:t>а</w:t>
      </w:r>
      <w:r w:rsidRPr="00F54224">
        <w:rPr>
          <w:lang w:val="ru-RU"/>
        </w:rPr>
        <w:t>вать собственные читательские впечатления и аргументировать свое мнение;</w:t>
      </w:r>
    </w:p>
    <w:p w:rsidR="00F54224" w:rsidRPr="00F54224" w:rsidRDefault="00F54224" w:rsidP="00F54224">
      <w:pPr>
        <w:rPr>
          <w:lang w:val="ru-RU"/>
        </w:rPr>
      </w:pPr>
      <w:r w:rsidRPr="00F54224">
        <w:rPr>
          <w:lang w:val="ru-RU"/>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F54224" w:rsidRPr="00F54224" w:rsidRDefault="00F54224" w:rsidP="00F54224">
      <w:pPr>
        <w:rPr>
          <w:lang w:val="ru-RU"/>
        </w:rPr>
      </w:pPr>
      <w:r w:rsidRPr="00F54224">
        <w:rPr>
          <w:lang w:val="ru-RU"/>
        </w:rPr>
        <w:t>овладение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F54224" w:rsidRPr="00F54224" w:rsidRDefault="00F54224" w:rsidP="00F54224">
      <w:pPr>
        <w:rPr>
          <w:lang w:val="ru-RU"/>
        </w:rPr>
      </w:pPr>
      <w:r w:rsidRPr="00F54224">
        <w:rPr>
          <w:lang w:val="ru-RU"/>
        </w:rPr>
        <w:t>владение комплексным филологическим анализом художественного текста; осмысление функц</w:t>
      </w:r>
      <w:r w:rsidRPr="00F54224">
        <w:rPr>
          <w:lang w:val="ru-RU"/>
        </w:rPr>
        <w:t>и</w:t>
      </w:r>
      <w:r w:rsidRPr="00F54224">
        <w:rPr>
          <w:lang w:val="ru-RU"/>
        </w:rPr>
        <w:t>ональной роли теоретико-литературных понятий, в том числе:</w:t>
      </w:r>
    </w:p>
    <w:p w:rsidR="00F54224" w:rsidRPr="00F54224" w:rsidRDefault="00F54224" w:rsidP="00F54224">
      <w:pPr>
        <w:rPr>
          <w:lang w:val="ru-RU"/>
        </w:rPr>
      </w:pPr>
      <w:r w:rsidRPr="00F54224">
        <w:rPr>
          <w:lang w:val="ru-RU"/>
        </w:rPr>
        <w:t xml:space="preserve">конкретно-историческое, общечеловеческое и национальное в творчестве писателя, традиция и </w:t>
      </w:r>
      <w:r w:rsidRPr="00F54224">
        <w:rPr>
          <w:lang w:val="ru-RU"/>
        </w:rPr>
        <w:lastRenderedPageBreak/>
        <w:t>новаторство, авторский замысел и его воплощение, миф и литература, историзм, народность, х</w:t>
      </w:r>
      <w:r w:rsidRPr="00F54224">
        <w:rPr>
          <w:lang w:val="ru-RU"/>
        </w:rPr>
        <w:t>у</w:t>
      </w:r>
      <w:r w:rsidRPr="00F54224">
        <w:rPr>
          <w:lang w:val="ru-RU"/>
        </w:rPr>
        <w:t>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w:t>
      </w:r>
      <w:r w:rsidRPr="00F54224">
        <w:rPr>
          <w:lang w:val="ru-RU"/>
        </w:rPr>
        <w:t>а</w:t>
      </w:r>
      <w:r w:rsidRPr="00F54224">
        <w:rPr>
          <w:lang w:val="ru-RU"/>
        </w:rPr>
        <w:t>зы" в литературе, взаимосвязь и взаимовлияние национальных литератур, художественный пер</w:t>
      </w:r>
      <w:r w:rsidRPr="00F54224">
        <w:rPr>
          <w:lang w:val="ru-RU"/>
        </w:rPr>
        <w:t>е</w:t>
      </w:r>
      <w:r w:rsidRPr="00F54224">
        <w:rPr>
          <w:lang w:val="ru-RU"/>
        </w:rPr>
        <w:t>вод, литературная критика;</w:t>
      </w:r>
    </w:p>
    <w:p w:rsidR="00F54224" w:rsidRPr="00F54224" w:rsidRDefault="00F54224" w:rsidP="00F54224">
      <w:pPr>
        <w:rPr>
          <w:lang w:val="ru-RU"/>
        </w:rPr>
      </w:pPr>
      <w:r w:rsidRPr="00F54224">
        <w:rPr>
          <w:lang w:val="ru-RU"/>
        </w:rPr>
        <w:t>понимание и осмысленное использование терминологического аппарата современного литерат</w:t>
      </w:r>
      <w:r w:rsidRPr="00F54224">
        <w:rPr>
          <w:lang w:val="ru-RU"/>
        </w:rPr>
        <w:t>у</w:t>
      </w:r>
      <w:r w:rsidRPr="00F54224">
        <w:rPr>
          <w:lang w:val="ru-RU"/>
        </w:rPr>
        <w:t>роведения, а также элементов искусствоведения, театроведения, киноведения в процессе анал</w:t>
      </w:r>
      <w:r w:rsidRPr="00F54224">
        <w:rPr>
          <w:lang w:val="ru-RU"/>
        </w:rPr>
        <w:t>и</w:t>
      </w:r>
      <w:r w:rsidRPr="00F54224">
        <w:rPr>
          <w:lang w:val="ru-RU"/>
        </w:rPr>
        <w:t>за и интерпретации произведений художественной литературы и других видов искусств;</w:t>
      </w:r>
    </w:p>
    <w:p w:rsidR="00F54224" w:rsidRPr="00F54224" w:rsidRDefault="00F54224" w:rsidP="00F54224">
      <w:pPr>
        <w:rPr>
          <w:lang w:val="ru-RU"/>
        </w:rPr>
      </w:pPr>
      <w:r w:rsidRPr="00F54224">
        <w:rPr>
          <w:lang w:val="ru-RU"/>
        </w:rPr>
        <w:t>умение сопоставлять произведения русской и зарубежной литературы и сравнивать их с худож</w:t>
      </w:r>
      <w:r w:rsidRPr="00F54224">
        <w:rPr>
          <w:lang w:val="ru-RU"/>
        </w:rPr>
        <w:t>е</w:t>
      </w:r>
      <w:r w:rsidRPr="00F54224">
        <w:rPr>
          <w:lang w:val="ru-RU"/>
        </w:rPr>
        <w:t>ственными интерпретациями в других видах искусств (графика, живопись, театр, кино, музыка и других);</w:t>
      </w:r>
    </w:p>
    <w:p w:rsidR="00F54224" w:rsidRPr="00F54224" w:rsidRDefault="00F54224" w:rsidP="00F54224">
      <w:pPr>
        <w:rPr>
          <w:lang w:val="ru-RU"/>
        </w:rPr>
      </w:pPr>
      <w:r w:rsidRPr="00F54224">
        <w:rPr>
          <w:lang w:val="ru-RU"/>
        </w:rPr>
        <w:t>сформированность представлений о литературном произведении как явлении словесного иску</w:t>
      </w:r>
      <w:r w:rsidRPr="00F54224">
        <w:rPr>
          <w:lang w:val="ru-RU"/>
        </w:rPr>
        <w:t>с</w:t>
      </w:r>
      <w:r w:rsidRPr="00F54224">
        <w:rPr>
          <w:lang w:val="ru-RU"/>
        </w:rPr>
        <w:t>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54224" w:rsidRPr="00F54224" w:rsidRDefault="00F54224" w:rsidP="00F54224">
      <w:pPr>
        <w:rPr>
          <w:lang w:val="ru-RU"/>
        </w:rPr>
      </w:pPr>
      <w:r w:rsidRPr="00F54224">
        <w:rPr>
          <w:lang w:val="ru-RU"/>
        </w:rPr>
        <w:t>владение умением анализировать единицы различных языковых уровней и выявлять их смысл</w:t>
      </w:r>
      <w:r w:rsidRPr="00F54224">
        <w:rPr>
          <w:lang w:val="ru-RU"/>
        </w:rPr>
        <w:t>о</w:t>
      </w:r>
      <w:r w:rsidRPr="00F54224">
        <w:rPr>
          <w:lang w:val="ru-RU"/>
        </w:rPr>
        <w:t>образующую роль в произведении;</w:t>
      </w:r>
    </w:p>
    <w:p w:rsidR="00F54224" w:rsidRPr="00F54224" w:rsidRDefault="00F54224" w:rsidP="00F54224">
      <w:pPr>
        <w:rPr>
          <w:lang w:val="ru-RU"/>
        </w:rPr>
      </w:pPr>
      <w:r w:rsidRPr="00F54224">
        <w:rPr>
          <w:lang w:val="ru-RU"/>
        </w:rPr>
        <w:t>сформированность представлений о стилях художественной литературы разных эпох, об индив</w:t>
      </w:r>
      <w:r w:rsidRPr="00F54224">
        <w:rPr>
          <w:lang w:val="ru-RU"/>
        </w:rPr>
        <w:t>и</w:t>
      </w:r>
      <w:r w:rsidRPr="00F54224">
        <w:rPr>
          <w:lang w:val="ru-RU"/>
        </w:rPr>
        <w:t>дуальном авторском стиле;</w:t>
      </w:r>
    </w:p>
    <w:p w:rsidR="00F54224" w:rsidRPr="00F54224" w:rsidRDefault="00F54224" w:rsidP="00F54224">
      <w:pPr>
        <w:rPr>
          <w:lang w:val="ru-RU"/>
        </w:rPr>
      </w:pPr>
      <w:r w:rsidRPr="00F54224">
        <w:rPr>
          <w:lang w:val="ru-RU"/>
        </w:rPr>
        <w:t>владение современными читательскими практиками, культурой восприятия и понимания литер</w:t>
      </w:r>
      <w:r w:rsidRPr="00F54224">
        <w:rPr>
          <w:lang w:val="ru-RU"/>
        </w:rPr>
        <w:t>а</w:t>
      </w:r>
      <w:r w:rsidRPr="00F54224">
        <w:rPr>
          <w:lang w:val="ru-RU"/>
        </w:rPr>
        <w:t>турных текстов, умениями самостоятельного истолкования прочитанного, ведения диалога о пр</w:t>
      </w:r>
      <w:r w:rsidRPr="00F54224">
        <w:rPr>
          <w:lang w:val="ru-RU"/>
        </w:rPr>
        <w:t>о</w:t>
      </w:r>
      <w:r w:rsidRPr="00F54224">
        <w:rPr>
          <w:lang w:val="ru-RU"/>
        </w:rPr>
        <w:t>читанном в русле обсуждаемой проблематики, информационной переработки текстов в виде а</w:t>
      </w:r>
      <w:r w:rsidRPr="00F54224">
        <w:rPr>
          <w:lang w:val="ru-RU"/>
        </w:rPr>
        <w:t>н</w:t>
      </w:r>
      <w:r w:rsidRPr="00F54224">
        <w:rPr>
          <w:lang w:val="ru-RU"/>
        </w:rPr>
        <w:t>нотаций, отзывов, докладов, тезисов, конспектов, рефератов, а также сочинений различных жа</w:t>
      </w:r>
      <w:r w:rsidRPr="00F54224">
        <w:rPr>
          <w:lang w:val="ru-RU"/>
        </w:rPr>
        <w:t>н</w:t>
      </w:r>
      <w:r w:rsidRPr="00F54224">
        <w:rPr>
          <w:lang w:val="ru-RU"/>
        </w:rPr>
        <w:t>ров (не менее 250 слов);</w:t>
      </w:r>
    </w:p>
    <w:p w:rsidR="00F54224" w:rsidRPr="00F54224" w:rsidRDefault="00F54224" w:rsidP="00F54224">
      <w:pPr>
        <w:rPr>
          <w:lang w:val="ru-RU"/>
        </w:rPr>
      </w:pPr>
      <w:r w:rsidRPr="00F54224">
        <w:rPr>
          <w:lang w:val="ru-RU"/>
        </w:rPr>
        <w:t>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w:t>
      </w:r>
      <w:r w:rsidRPr="00F54224">
        <w:rPr>
          <w:lang w:val="ru-RU"/>
        </w:rPr>
        <w:t>о</w:t>
      </w:r>
      <w:r w:rsidRPr="00F54224">
        <w:rPr>
          <w:lang w:val="ru-RU"/>
        </w:rPr>
        <w:t>вания и редактирования текстов;</w:t>
      </w:r>
    </w:p>
    <w:p w:rsidR="00F54224" w:rsidRPr="00F54224" w:rsidRDefault="00F54224" w:rsidP="00F54224">
      <w:pPr>
        <w:rPr>
          <w:lang w:val="ru-RU"/>
        </w:rPr>
      </w:pPr>
      <w:r w:rsidRPr="00F54224">
        <w:rPr>
          <w:lang w:val="ru-RU"/>
        </w:rPr>
        <w:t>сформированность представлений об основных направлениях литературной критики, о совр</w:t>
      </w:r>
      <w:r w:rsidRPr="00F54224">
        <w:rPr>
          <w:lang w:val="ru-RU"/>
        </w:rPr>
        <w:t>е</w:t>
      </w:r>
      <w:r w:rsidRPr="00F54224">
        <w:rPr>
          <w:lang w:val="ru-RU"/>
        </w:rPr>
        <w:t>менных подходах к анализу художественного текста в литературоведении;</w:t>
      </w:r>
    </w:p>
    <w:p w:rsidR="00F54224" w:rsidRPr="00F54224" w:rsidRDefault="00F54224" w:rsidP="00F54224">
      <w:pPr>
        <w:rPr>
          <w:lang w:val="ru-RU"/>
        </w:rPr>
      </w:pPr>
      <w:r w:rsidRPr="00F54224">
        <w:rPr>
          <w:lang w:val="ru-RU"/>
        </w:rPr>
        <w:t>умение создавать собственные литературно-критические произведения на основе прочитанных художественных текстов;</w:t>
      </w:r>
    </w:p>
    <w:p w:rsidR="00F54224" w:rsidRPr="00F54224" w:rsidRDefault="00F54224" w:rsidP="00F54224">
      <w:pPr>
        <w:rPr>
          <w:lang w:val="ru-RU"/>
        </w:rPr>
      </w:pPr>
      <w:r w:rsidRPr="00F54224">
        <w:rPr>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54224" w:rsidRPr="00F54224" w:rsidRDefault="00F54224" w:rsidP="00F54224">
      <w:pPr>
        <w:rPr>
          <w:lang w:val="ru-RU"/>
        </w:rPr>
      </w:pPr>
      <w:r w:rsidRPr="00F54224">
        <w:rPr>
          <w:lang w:val="ru-RU"/>
        </w:rPr>
        <w:t xml:space="preserve">21.8.7. К концу обучения в 11 классе обучающийся получит следующие предметные результаты по </w:t>
      </w:r>
      <w:r w:rsidRPr="00F54224">
        <w:rPr>
          <w:lang w:val="ru-RU"/>
        </w:rPr>
        <w:lastRenderedPageBreak/>
        <w:t>отдельным темам программы по литературе:</w:t>
      </w:r>
    </w:p>
    <w:p w:rsidR="00F54224" w:rsidRPr="00F54224" w:rsidRDefault="00F54224" w:rsidP="00F54224">
      <w:pPr>
        <w:rPr>
          <w:lang w:val="ru-RU"/>
        </w:rPr>
      </w:pPr>
      <w:r w:rsidRPr="00F54224">
        <w:rPr>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w:t>
      </w:r>
      <w:r w:rsidRPr="00F54224">
        <w:rPr>
          <w:lang w:val="ru-RU"/>
        </w:rPr>
        <w:t>е</w:t>
      </w:r>
      <w:r w:rsidRPr="00F54224">
        <w:rPr>
          <w:lang w:val="ru-RU"/>
        </w:rPr>
        <w:t xml:space="preserve">ниями и особенностями культурного развития страны в конкретную историческую эпоху (конец </w:t>
      </w:r>
      <w:r w:rsidRPr="00F54224">
        <w:t>XIX</w:t>
      </w:r>
      <w:r w:rsidRPr="00F54224">
        <w:rPr>
          <w:lang w:val="ru-RU"/>
        </w:rPr>
        <w:t xml:space="preserve"> - начало </w:t>
      </w:r>
      <w:r w:rsidRPr="00F54224">
        <w:t>XXI</w:t>
      </w:r>
      <w:r w:rsidRPr="00F54224">
        <w:rPr>
          <w:lang w:val="ru-RU"/>
        </w:rPr>
        <w:t xml:space="preserve"> века);</w:t>
      </w:r>
    </w:p>
    <w:p w:rsidR="00F54224" w:rsidRPr="00F54224" w:rsidRDefault="00F54224" w:rsidP="00F54224">
      <w:pPr>
        <w:rPr>
          <w:lang w:val="ru-RU"/>
        </w:rPr>
      </w:pPr>
      <w:r w:rsidRPr="00F54224">
        <w:rPr>
          <w:lang w:val="ru-RU"/>
        </w:rPr>
        <w:t>включение в культурно-языковое пространство русской и мировой культуры через умение соотн</w:t>
      </w:r>
      <w:r w:rsidRPr="00F54224">
        <w:rPr>
          <w:lang w:val="ru-RU"/>
        </w:rPr>
        <w:t>о</w:t>
      </w:r>
      <w:r w:rsidRPr="00F54224">
        <w:rPr>
          <w:lang w:val="ru-RU"/>
        </w:rPr>
        <w:t>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F54224" w:rsidRPr="00F54224" w:rsidRDefault="00F54224" w:rsidP="00F54224">
      <w:pPr>
        <w:rPr>
          <w:lang w:val="ru-RU"/>
        </w:rPr>
      </w:pPr>
      <w:r w:rsidRPr="00F54224">
        <w:rPr>
          <w:lang w:val="ru-RU"/>
        </w:rPr>
        <w:t>воспитание ценностного отношения к литературе как неотъемлемой части культуры;</w:t>
      </w:r>
    </w:p>
    <w:p w:rsidR="00F54224" w:rsidRPr="00F54224" w:rsidRDefault="00F54224" w:rsidP="00F54224">
      <w:pPr>
        <w:rPr>
          <w:lang w:val="ru-RU"/>
        </w:rPr>
      </w:pPr>
      <w:r w:rsidRPr="00F54224">
        <w:rPr>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самооценки собственного интеллектуально-нравственного уровня;</w:t>
      </w:r>
    </w:p>
    <w:p w:rsidR="00F54224" w:rsidRPr="00F54224" w:rsidRDefault="00F54224" w:rsidP="00F54224">
      <w:pPr>
        <w:rPr>
          <w:lang w:val="ru-RU"/>
        </w:rPr>
      </w:pPr>
      <w:r w:rsidRPr="00F54224">
        <w:rPr>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54224" w:rsidRPr="00F54224" w:rsidRDefault="00F54224" w:rsidP="00F54224">
      <w:pPr>
        <w:rPr>
          <w:lang w:val="ru-RU"/>
        </w:rPr>
      </w:pPr>
      <w:r w:rsidRPr="00F54224">
        <w:rPr>
          <w:lang w:val="ru-RU"/>
        </w:rPr>
        <w:t>знание содержания и понимание ключевых проблем произведений русской, зарубежной класс</w:t>
      </w:r>
      <w:r w:rsidRPr="00F54224">
        <w:rPr>
          <w:lang w:val="ru-RU"/>
        </w:rPr>
        <w:t>и</w:t>
      </w:r>
      <w:r w:rsidRPr="00F54224">
        <w:rPr>
          <w:lang w:val="ru-RU"/>
        </w:rPr>
        <w:t xml:space="preserve">ческой и современной литературы, литературы народов России (конец </w:t>
      </w:r>
      <w:r w:rsidRPr="00F54224">
        <w:t>XIX</w:t>
      </w:r>
      <w:r w:rsidRPr="00F54224">
        <w:rPr>
          <w:lang w:val="ru-RU"/>
        </w:rPr>
        <w:t xml:space="preserve"> - начало </w:t>
      </w:r>
      <w:r w:rsidRPr="00F54224">
        <w:t>XXI</w:t>
      </w:r>
      <w:r w:rsidRPr="00F54224">
        <w:rPr>
          <w:lang w:val="ru-RU"/>
        </w:rPr>
        <w:t xml:space="preserve"> века), их историко-культурного и нравственно-ценностного влияния на формирование национальной и м</w:t>
      </w:r>
      <w:r w:rsidRPr="00F54224">
        <w:rPr>
          <w:lang w:val="ru-RU"/>
        </w:rPr>
        <w:t>и</w:t>
      </w:r>
      <w:r w:rsidRPr="00F54224">
        <w:rPr>
          <w:lang w:val="ru-RU"/>
        </w:rPr>
        <w:t>ровой литературы;</w:t>
      </w:r>
    </w:p>
    <w:p w:rsidR="00F54224" w:rsidRPr="00F54224" w:rsidRDefault="00F54224" w:rsidP="00F54224">
      <w:pPr>
        <w:rPr>
          <w:lang w:val="ru-RU"/>
        </w:rPr>
      </w:pPr>
      <w:r w:rsidRPr="00F54224">
        <w:rPr>
          <w:lang w:val="ru-RU"/>
        </w:rPr>
        <w:t>сформированность умений самостоятельно определять и учитывать историко-культурный ко</w:t>
      </w:r>
      <w:r w:rsidRPr="00F54224">
        <w:rPr>
          <w:lang w:val="ru-RU"/>
        </w:rPr>
        <w:t>н</w:t>
      </w:r>
      <w:r w:rsidRPr="00F54224">
        <w:rPr>
          <w:lang w:val="ru-RU"/>
        </w:rPr>
        <w:t xml:space="preserve">текст и контекст творчества писателя в процессе анализа художественных текстов, выявлять связь литературных произведений конца </w:t>
      </w:r>
      <w:r w:rsidRPr="00F54224">
        <w:t>XIX</w:t>
      </w:r>
      <w:r w:rsidRPr="00F54224">
        <w:rPr>
          <w:lang w:val="ru-RU"/>
        </w:rPr>
        <w:t xml:space="preserve"> - начала </w:t>
      </w:r>
      <w:r w:rsidRPr="00F54224">
        <w:t>XXI</w:t>
      </w:r>
      <w:r w:rsidRPr="00F54224">
        <w:rPr>
          <w:lang w:val="ru-RU"/>
        </w:rPr>
        <w:t xml:space="preserve"> века со временем написания, с современн</w:t>
      </w:r>
      <w:r w:rsidRPr="00F54224">
        <w:rPr>
          <w:lang w:val="ru-RU"/>
        </w:rPr>
        <w:t>о</w:t>
      </w:r>
      <w:r w:rsidRPr="00F54224">
        <w:rPr>
          <w:lang w:val="ru-RU"/>
        </w:rPr>
        <w:t>стью и традицией, выявлять сквозные темы и ключевые проблемы русской литературы;</w:t>
      </w:r>
    </w:p>
    <w:p w:rsidR="00F54224" w:rsidRPr="00F54224" w:rsidRDefault="00F54224" w:rsidP="00F54224">
      <w:pPr>
        <w:rPr>
          <w:lang w:val="ru-RU"/>
        </w:rPr>
      </w:pPr>
      <w:r w:rsidRPr="00F54224">
        <w:rPr>
          <w:lang w:val="ru-RU"/>
        </w:rPr>
        <w:t>способность самостоятельно выявлять в произведениях художественной литературы образы, т</w:t>
      </w:r>
      <w:r w:rsidRPr="00F54224">
        <w:rPr>
          <w:lang w:val="ru-RU"/>
        </w:rPr>
        <w:t>е</w:t>
      </w:r>
      <w:r w:rsidRPr="00F54224">
        <w:rPr>
          <w:lang w:val="ru-RU"/>
        </w:rPr>
        <w:t>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w:t>
      </w:r>
    </w:p>
    <w:p w:rsidR="00F54224" w:rsidRPr="00F54224" w:rsidRDefault="00F54224" w:rsidP="00F54224">
      <w:pPr>
        <w:rPr>
          <w:lang w:val="ru-RU"/>
        </w:rPr>
      </w:pPr>
      <w:r w:rsidRPr="00F54224">
        <w:rPr>
          <w:lang w:val="ru-RU"/>
        </w:rPr>
        <w:t>свободное владение устной и письменной речью в процессе чтения и обсуждения лучших обра</w:t>
      </w:r>
      <w:r w:rsidRPr="00F54224">
        <w:rPr>
          <w:lang w:val="ru-RU"/>
        </w:rPr>
        <w:t>з</w:t>
      </w:r>
      <w:r w:rsidRPr="00F54224">
        <w:rPr>
          <w:lang w:val="ru-RU"/>
        </w:rPr>
        <w:t>цов отечественной и зарубежной литературы;</w:t>
      </w:r>
    </w:p>
    <w:p w:rsidR="00F54224" w:rsidRPr="00F54224" w:rsidRDefault="00F54224" w:rsidP="00F54224">
      <w:pPr>
        <w:rPr>
          <w:lang w:val="ru-RU"/>
        </w:rPr>
      </w:pPr>
      <w:r w:rsidRPr="00F54224">
        <w:rPr>
          <w:lang w:val="ru-RU"/>
        </w:rPr>
        <w:t>самостоятельное осмысление художественной картины жизни, созданной автором в литерату</w:t>
      </w:r>
      <w:r w:rsidRPr="00F54224">
        <w:rPr>
          <w:lang w:val="ru-RU"/>
        </w:rPr>
        <w:t>р</w:t>
      </w:r>
      <w:r w:rsidRPr="00F54224">
        <w:rPr>
          <w:lang w:val="ru-RU"/>
        </w:rPr>
        <w:t>ном произведении, в единстве эмоционального личностного восприятия и интеллектуального п</w:t>
      </w:r>
      <w:r w:rsidRPr="00F54224">
        <w:rPr>
          <w:lang w:val="ru-RU"/>
        </w:rPr>
        <w:t>о</w:t>
      </w:r>
      <w:r w:rsidRPr="00F54224">
        <w:rPr>
          <w:lang w:val="ru-RU"/>
        </w:rPr>
        <w:t>нимания;</w:t>
      </w:r>
    </w:p>
    <w:p w:rsidR="00F54224" w:rsidRPr="00F54224" w:rsidRDefault="00F54224" w:rsidP="00F54224">
      <w:pPr>
        <w:rPr>
          <w:lang w:val="ru-RU"/>
        </w:rPr>
      </w:pPr>
      <w:r w:rsidRPr="00F54224">
        <w:rPr>
          <w:lang w:val="ru-RU"/>
        </w:rPr>
        <w:t>умение эмоционально откликаться на прочитанное, выражать личное отношение к нему, перед</w:t>
      </w:r>
      <w:r w:rsidRPr="00F54224">
        <w:rPr>
          <w:lang w:val="ru-RU"/>
        </w:rPr>
        <w:t>а</w:t>
      </w:r>
      <w:r w:rsidRPr="00F54224">
        <w:rPr>
          <w:lang w:val="ru-RU"/>
        </w:rPr>
        <w:t>вать собственные читательские впечатления и аргументировать свое мнение;</w:t>
      </w:r>
    </w:p>
    <w:p w:rsidR="00F54224" w:rsidRPr="00F54224" w:rsidRDefault="00F54224" w:rsidP="00F54224">
      <w:pPr>
        <w:rPr>
          <w:lang w:val="ru-RU"/>
        </w:rPr>
      </w:pPr>
      <w:r w:rsidRPr="00F54224">
        <w:rPr>
          <w:lang w:val="ru-RU"/>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F54224" w:rsidRPr="00F54224" w:rsidRDefault="00F54224" w:rsidP="00F54224">
      <w:pPr>
        <w:rPr>
          <w:lang w:val="ru-RU"/>
        </w:rPr>
      </w:pPr>
      <w:r w:rsidRPr="00F54224">
        <w:rPr>
          <w:lang w:val="ru-RU"/>
        </w:rPr>
        <w:t>овладение умениями самостоятельного анализа и интерпретации художественного произведения в единстве формы и содержания (с учетом неоднозначности заложенных в нем смыслов и нал</w:t>
      </w:r>
      <w:r w:rsidRPr="00F54224">
        <w:rPr>
          <w:lang w:val="ru-RU"/>
        </w:rPr>
        <w:t>и</w:t>
      </w:r>
      <w:r w:rsidRPr="00F54224">
        <w:rPr>
          <w:lang w:val="ru-RU"/>
        </w:rPr>
        <w:lastRenderedPageBreak/>
        <w:t>чия в нем подтекста) с использованием теоретико-литературных терминов и понятий (в дополн</w:t>
      </w:r>
      <w:r w:rsidRPr="00F54224">
        <w:rPr>
          <w:lang w:val="ru-RU"/>
        </w:rPr>
        <w:t>е</w:t>
      </w:r>
      <w:r w:rsidRPr="00F54224">
        <w:rPr>
          <w:lang w:val="ru-RU"/>
        </w:rPr>
        <w:t>ние к изученным на уровне основного общего образования);</w:t>
      </w:r>
    </w:p>
    <w:p w:rsidR="00F54224" w:rsidRPr="00F54224" w:rsidRDefault="00F54224" w:rsidP="00F54224">
      <w:pPr>
        <w:rPr>
          <w:lang w:val="ru-RU"/>
        </w:rPr>
      </w:pPr>
      <w:r w:rsidRPr="00F54224">
        <w:rPr>
          <w:lang w:val="ru-RU"/>
        </w:rPr>
        <w:t>владение комплексным филологическим анализом художественного текста;</w:t>
      </w:r>
    </w:p>
    <w:p w:rsidR="00F54224" w:rsidRPr="00F54224" w:rsidRDefault="00F54224" w:rsidP="00F54224">
      <w:pPr>
        <w:rPr>
          <w:lang w:val="ru-RU"/>
        </w:rPr>
      </w:pPr>
      <w:r w:rsidRPr="00F54224">
        <w:rPr>
          <w:lang w:val="ru-RU"/>
        </w:rPr>
        <w:t>осмысление функциональной роли теоретико-литературных понятий, в том числе:</w:t>
      </w:r>
    </w:p>
    <w:p w:rsidR="00F54224" w:rsidRPr="00F54224" w:rsidRDefault="00F54224" w:rsidP="00F54224">
      <w:pPr>
        <w:rPr>
          <w:lang w:val="ru-RU"/>
        </w:rPr>
      </w:pPr>
      <w:r w:rsidRPr="00F54224">
        <w:rPr>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w:t>
      </w:r>
      <w:r w:rsidRPr="00F54224">
        <w:rPr>
          <w:lang w:val="ru-RU"/>
        </w:rPr>
        <w:t>у</w:t>
      </w:r>
      <w:r w:rsidRPr="00F54224">
        <w:rPr>
          <w:lang w:val="ru-RU"/>
        </w:rPr>
        <w:t>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w:t>
      </w:r>
      <w:r w:rsidRPr="00F54224">
        <w:rPr>
          <w:lang w:val="ru-RU"/>
        </w:rPr>
        <w:t>т</w:t>
      </w:r>
      <w:r w:rsidRPr="00F54224">
        <w:rPr>
          <w:lang w:val="ru-RU"/>
        </w:rPr>
        <w:t>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w:t>
      </w:r>
      <w:r w:rsidRPr="00F54224">
        <w:rPr>
          <w:lang w:val="ru-RU"/>
        </w:rPr>
        <w:t>е</w:t>
      </w:r>
      <w:r w:rsidRPr="00F54224">
        <w:rPr>
          <w:lang w:val="ru-RU"/>
        </w:rPr>
        <w:t>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w:t>
      </w:r>
      <w:r w:rsidRPr="00F54224">
        <w:rPr>
          <w:lang w:val="ru-RU"/>
        </w:rPr>
        <w:t>я</w:t>
      </w:r>
      <w:r w:rsidRPr="00F54224">
        <w:rPr>
          <w:lang w:val="ru-RU"/>
        </w:rPr>
        <w:t>ние национальных литератур, художественный перевод, литературная критика;</w:t>
      </w:r>
    </w:p>
    <w:p w:rsidR="00F54224" w:rsidRPr="00F54224" w:rsidRDefault="00F54224" w:rsidP="00F54224">
      <w:pPr>
        <w:rPr>
          <w:lang w:val="ru-RU"/>
        </w:rPr>
      </w:pPr>
      <w:r w:rsidRPr="00F54224">
        <w:rPr>
          <w:lang w:val="ru-RU"/>
        </w:rPr>
        <w:t>понимание и осмысленное использование терминологического аппарата современного литерат</w:t>
      </w:r>
      <w:r w:rsidRPr="00F54224">
        <w:rPr>
          <w:lang w:val="ru-RU"/>
        </w:rPr>
        <w:t>у</w:t>
      </w:r>
      <w:r w:rsidRPr="00F54224">
        <w:rPr>
          <w:lang w:val="ru-RU"/>
        </w:rPr>
        <w:t>роведения, а также элементов искусствоведения, театроведения, киноведения в процессе анал</w:t>
      </w:r>
      <w:r w:rsidRPr="00F54224">
        <w:rPr>
          <w:lang w:val="ru-RU"/>
        </w:rPr>
        <w:t>и</w:t>
      </w:r>
      <w:r w:rsidRPr="00F54224">
        <w:rPr>
          <w:lang w:val="ru-RU"/>
        </w:rPr>
        <w:t>за и интерпретации произведений художественной литературы и литературной критики;</w:t>
      </w:r>
    </w:p>
    <w:p w:rsidR="00F54224" w:rsidRPr="00F54224" w:rsidRDefault="00F54224" w:rsidP="00F54224">
      <w:pPr>
        <w:rPr>
          <w:lang w:val="ru-RU"/>
        </w:rPr>
      </w:pPr>
      <w:r w:rsidRPr="00F54224">
        <w:rPr>
          <w:lang w:val="ru-RU"/>
        </w:rPr>
        <w:t>умение самостоятельно сопоставлять произведения русской и зарубежной литературы и сравн</w:t>
      </w:r>
      <w:r w:rsidRPr="00F54224">
        <w:rPr>
          <w:lang w:val="ru-RU"/>
        </w:rPr>
        <w:t>и</w:t>
      </w:r>
      <w:r w:rsidRPr="00F54224">
        <w:rPr>
          <w:lang w:val="ru-RU"/>
        </w:rPr>
        <w:t>вать их с художественными интерпретациями в других видах искусств (графика, живопись, театр, кино, музыка и другие);</w:t>
      </w:r>
    </w:p>
    <w:p w:rsidR="00F54224" w:rsidRPr="00F54224" w:rsidRDefault="00F54224" w:rsidP="00F54224">
      <w:pPr>
        <w:rPr>
          <w:lang w:val="ru-RU"/>
        </w:rPr>
      </w:pPr>
      <w:r w:rsidRPr="00F54224">
        <w:rPr>
          <w:lang w:val="ru-RU"/>
        </w:rPr>
        <w:t>сформированность представлений о литературном произведении как явлении словесного иску</w:t>
      </w:r>
      <w:r w:rsidRPr="00F54224">
        <w:rPr>
          <w:lang w:val="ru-RU"/>
        </w:rPr>
        <w:t>с</w:t>
      </w:r>
      <w:r w:rsidRPr="00F54224">
        <w:rPr>
          <w:lang w:val="ru-RU"/>
        </w:rPr>
        <w:t>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w:t>
      </w:r>
      <w:r w:rsidRPr="00F54224">
        <w:rPr>
          <w:lang w:val="ru-RU"/>
        </w:rPr>
        <w:t>е</w:t>
      </w:r>
      <w:r w:rsidRPr="00F54224">
        <w:rPr>
          <w:lang w:val="ru-RU"/>
        </w:rPr>
        <w:t>ние применять их в речевой практике;</w:t>
      </w:r>
    </w:p>
    <w:p w:rsidR="00F54224" w:rsidRPr="00F54224" w:rsidRDefault="00F54224" w:rsidP="00F54224">
      <w:pPr>
        <w:rPr>
          <w:lang w:val="ru-RU"/>
        </w:rPr>
      </w:pPr>
      <w:r w:rsidRPr="00F54224">
        <w:rPr>
          <w:lang w:val="ru-RU"/>
        </w:rPr>
        <w:t>умение анализировать языковые явления и факты, допускающие неоднозначную интерпретацию, и выявлять их смыслообразующую роль;</w:t>
      </w:r>
    </w:p>
    <w:p w:rsidR="00F54224" w:rsidRPr="00F54224" w:rsidRDefault="00F54224" w:rsidP="00F54224">
      <w:pPr>
        <w:rPr>
          <w:lang w:val="ru-RU"/>
        </w:rPr>
      </w:pPr>
      <w:r w:rsidRPr="00F54224">
        <w:rPr>
          <w:lang w:val="ru-RU"/>
        </w:rPr>
        <w:t>сформированность представлений о стилях художественной литературы разных эпох, литерату</w:t>
      </w:r>
      <w:r w:rsidRPr="00F54224">
        <w:rPr>
          <w:lang w:val="ru-RU"/>
        </w:rPr>
        <w:t>р</w:t>
      </w:r>
      <w:r w:rsidRPr="00F54224">
        <w:rPr>
          <w:lang w:val="ru-RU"/>
        </w:rPr>
        <w:t>ных направлениях, течениях, школах, об индивидуальном авторском стиле;</w:t>
      </w:r>
    </w:p>
    <w:p w:rsidR="00F54224" w:rsidRPr="00F54224" w:rsidRDefault="00F54224" w:rsidP="00F54224">
      <w:pPr>
        <w:rPr>
          <w:lang w:val="ru-RU"/>
        </w:rPr>
      </w:pPr>
      <w:r w:rsidRPr="00F54224">
        <w:rPr>
          <w:lang w:val="ru-RU"/>
        </w:rPr>
        <w:t>владение современными читательскими практиками, культурой восприятия и понимания литер</w:t>
      </w:r>
      <w:r w:rsidRPr="00F54224">
        <w:rPr>
          <w:lang w:val="ru-RU"/>
        </w:rPr>
        <w:t>а</w:t>
      </w:r>
      <w:r w:rsidRPr="00F54224">
        <w:rPr>
          <w:lang w:val="ru-RU"/>
        </w:rPr>
        <w:t>турных текстов, умениями самостоятельного истолкования прочитанного, информационной пер</w:t>
      </w:r>
      <w:r w:rsidRPr="00F54224">
        <w:rPr>
          <w:lang w:val="ru-RU"/>
        </w:rPr>
        <w:t>е</w:t>
      </w:r>
      <w:r w:rsidRPr="00F54224">
        <w:rPr>
          <w:lang w:val="ru-RU"/>
        </w:rPr>
        <w:t>работки текстов в виде аннотаций, отзывов, докладов, тезисов, конспектов, рефератов, а также сочинений различных жанров (не менее 250 слов);</w:t>
      </w:r>
    </w:p>
    <w:p w:rsidR="00F54224" w:rsidRPr="00F54224" w:rsidRDefault="00F54224" w:rsidP="00F54224">
      <w:pPr>
        <w:rPr>
          <w:lang w:val="ru-RU"/>
        </w:rPr>
      </w:pPr>
      <w:r w:rsidRPr="00F54224">
        <w:rPr>
          <w:lang w:val="ru-RU"/>
        </w:rPr>
        <w:t>владение умением редактировать и совершенствовать собственные письменные высказывания с учетом норм русского литературного языка;</w:t>
      </w:r>
    </w:p>
    <w:p w:rsidR="00F54224" w:rsidRPr="00F54224" w:rsidRDefault="00F54224" w:rsidP="00F54224">
      <w:pPr>
        <w:rPr>
          <w:lang w:val="ru-RU"/>
        </w:rPr>
      </w:pPr>
      <w:r w:rsidRPr="00F54224">
        <w:rPr>
          <w:lang w:val="ru-RU"/>
        </w:rP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w:t>
      </w:r>
      <w:r w:rsidRPr="00F54224">
        <w:rPr>
          <w:lang w:val="ru-RU"/>
        </w:rPr>
        <w:t>о</w:t>
      </w:r>
      <w:r w:rsidRPr="00F54224">
        <w:rPr>
          <w:lang w:val="ru-RU"/>
        </w:rPr>
        <w:t>вания и редактирования собственных и чужих текстов;</w:t>
      </w:r>
    </w:p>
    <w:p w:rsidR="00F54224" w:rsidRPr="00F54224" w:rsidRDefault="00F54224" w:rsidP="00F54224">
      <w:pPr>
        <w:rPr>
          <w:lang w:val="ru-RU"/>
        </w:rPr>
      </w:pPr>
      <w:r w:rsidRPr="00F54224">
        <w:rPr>
          <w:lang w:val="ru-RU"/>
        </w:rPr>
        <w:t>сформированность представлений об основных направлениях литературной критики, о совр</w:t>
      </w:r>
      <w:r w:rsidRPr="00F54224">
        <w:rPr>
          <w:lang w:val="ru-RU"/>
        </w:rPr>
        <w:t>е</w:t>
      </w:r>
      <w:r w:rsidRPr="00F54224">
        <w:rPr>
          <w:lang w:val="ru-RU"/>
        </w:rPr>
        <w:t>менных подходах к анализу художественного текста в литературоведении;</w:t>
      </w:r>
    </w:p>
    <w:p w:rsidR="00F54224" w:rsidRPr="00F54224" w:rsidRDefault="00F54224" w:rsidP="00F54224">
      <w:pPr>
        <w:rPr>
          <w:lang w:val="ru-RU"/>
        </w:rPr>
      </w:pPr>
      <w:r w:rsidRPr="00F54224">
        <w:rPr>
          <w:lang w:val="ru-RU"/>
        </w:rPr>
        <w:lastRenderedPageBreak/>
        <w:t>умение создавать собственные литературно-критические произведения на основе прочитанных художественных текстов;</w:t>
      </w:r>
    </w:p>
    <w:p w:rsidR="00F54224" w:rsidRPr="00F54224" w:rsidRDefault="00F54224" w:rsidP="00F54224">
      <w:pPr>
        <w:rPr>
          <w:lang w:val="ru-RU"/>
        </w:rPr>
      </w:pPr>
      <w:r w:rsidRPr="00F54224">
        <w:rPr>
          <w:lang w:val="ru-RU"/>
        </w:rPr>
        <w:t>умение самостоятельно работать с разными информационными источниками, в том числе в м</w:t>
      </w:r>
      <w:r w:rsidRPr="00F54224">
        <w:rPr>
          <w:lang w:val="ru-RU"/>
        </w:rPr>
        <w:t>е</w:t>
      </w:r>
      <w:r w:rsidRPr="00F54224">
        <w:rPr>
          <w:lang w:val="ru-RU"/>
        </w:rPr>
        <w:t>диапространстве (поиск, анализ, отбор, структурирование, презентация информации), оптимал</w:t>
      </w:r>
      <w:r w:rsidRPr="00F54224">
        <w:rPr>
          <w:lang w:val="ru-RU"/>
        </w:rPr>
        <w:t>ь</w:t>
      </w:r>
      <w:r w:rsidRPr="00F54224">
        <w:rPr>
          <w:lang w:val="ru-RU"/>
        </w:rPr>
        <w:t>но использовать ресурсы традиционных библиотек и электронных библиотечных систем.</w:t>
      </w:r>
    </w:p>
    <w:p w:rsidR="00F54224" w:rsidRPr="00F54224" w:rsidRDefault="00F54224" w:rsidP="00CB017F">
      <w:pPr>
        <w:shd w:val="clear" w:color="auto" w:fill="FFFFFF" w:themeFill="background1"/>
        <w:rPr>
          <w:lang w:val="ru-RU"/>
        </w:rPr>
      </w:pPr>
      <w:r w:rsidRPr="00F54224">
        <w:rPr>
          <w:lang w:val="ru-RU"/>
        </w:rPr>
        <w:t>56.1.</w:t>
      </w:r>
      <w:r w:rsidRPr="00F54224">
        <w:t> </w:t>
      </w:r>
      <w:r w:rsidRPr="00F54224">
        <w:rPr>
          <w:lang w:val="ru-RU"/>
        </w:rPr>
        <w:t>Федеральная рабочая программа по учебному предмету «Родной (хантыйский) язык (ш</w:t>
      </w:r>
      <w:r w:rsidRPr="00F54224">
        <w:rPr>
          <w:lang w:val="ru-RU"/>
        </w:rPr>
        <w:t>у</w:t>
      </w:r>
      <w:r w:rsidRPr="00F54224">
        <w:rPr>
          <w:lang w:val="ru-RU"/>
        </w:rPr>
        <w:t>рышкарский диалект)» (предметная область «Родной язык и родная литература») (далее соотве</w:t>
      </w:r>
      <w:r w:rsidRPr="00F54224">
        <w:rPr>
          <w:lang w:val="ru-RU"/>
        </w:rPr>
        <w:t>т</w:t>
      </w:r>
      <w:r w:rsidRPr="00F54224">
        <w:rPr>
          <w:lang w:val="ru-RU"/>
        </w:rPr>
        <w:t>ственно – программа по родному (хантыйскому) языку, родной (хантыйский) язык, хантыйский язык) разработана для обучающихся, владеющих родным (хантыйским) языком, и включает поя</w:t>
      </w:r>
      <w:r w:rsidRPr="00F54224">
        <w:rPr>
          <w:lang w:val="ru-RU"/>
        </w:rPr>
        <w:t>с</w:t>
      </w:r>
      <w:r w:rsidRPr="00F54224">
        <w:rPr>
          <w:lang w:val="ru-RU"/>
        </w:rPr>
        <w:t>нительную записку, содержание обучения, планируемые результаты освоения программы по родному (хантыйскому) языку.</w:t>
      </w:r>
    </w:p>
    <w:p w:rsidR="00F54224" w:rsidRPr="00F54224" w:rsidRDefault="00F54224" w:rsidP="00F54224">
      <w:pPr>
        <w:rPr>
          <w:lang w:val="ru-RU"/>
        </w:rPr>
      </w:pPr>
      <w:r w:rsidRPr="00F54224">
        <w:rPr>
          <w:lang w:val="ru-RU"/>
        </w:rPr>
        <w:t>56.2.</w:t>
      </w:r>
      <w:r w:rsidRPr="00F54224">
        <w:t> </w:t>
      </w:r>
      <w:r w:rsidRPr="00F54224">
        <w:rPr>
          <w:lang w:val="ru-RU"/>
        </w:rPr>
        <w:t>Пояснительная записка отражает общие цели изучения родного (хантыйского) языка,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56.3.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t>56.4.</w:t>
      </w:r>
      <w:r w:rsidRPr="00F54224">
        <w:t> </w:t>
      </w:r>
      <w:r w:rsidRPr="00F54224">
        <w:rPr>
          <w:lang w:val="ru-RU"/>
        </w:rPr>
        <w:t>Планируемые результаты освоения программы по родному (хантыйскому)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56.5.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56.5.1.</w:t>
      </w:r>
      <w:r w:rsidRPr="00F54224">
        <w:t> </w:t>
      </w:r>
      <w:r w:rsidRPr="00F54224">
        <w:rPr>
          <w:lang w:val="ru-RU"/>
        </w:rPr>
        <w:t>Программа по родному (хантыйскому) языку на уровне среднего общего образования ра</w:t>
      </w:r>
      <w:r w:rsidRPr="00F54224">
        <w:rPr>
          <w:lang w:val="ru-RU"/>
        </w:rPr>
        <w:t>з</w:t>
      </w:r>
      <w:r w:rsidRPr="00F54224">
        <w:rPr>
          <w:lang w:val="ru-RU"/>
        </w:rPr>
        <w:t>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w:t>
      </w:r>
      <w:r w:rsidRPr="00F54224">
        <w:rPr>
          <w:lang w:val="ru-RU"/>
        </w:rPr>
        <w:t>е</w:t>
      </w:r>
      <w:r w:rsidRPr="00F54224">
        <w:rPr>
          <w:lang w:val="ru-RU"/>
        </w:rPr>
        <w:t>тодики обучения.</w:t>
      </w:r>
    </w:p>
    <w:p w:rsidR="00F54224" w:rsidRPr="00F54224" w:rsidRDefault="00F54224" w:rsidP="00F54224">
      <w:pPr>
        <w:rPr>
          <w:lang w:val="ru-RU"/>
        </w:rPr>
      </w:pPr>
      <w:r w:rsidRPr="00F54224">
        <w:rPr>
          <w:lang w:val="ru-RU"/>
        </w:rPr>
        <w:t>Родной (хантыйский) язык является основой развития мышления, воображения, интеллектуал</w:t>
      </w:r>
      <w:r w:rsidRPr="00F54224">
        <w:rPr>
          <w:lang w:val="ru-RU"/>
        </w:rPr>
        <w:t>ь</w:t>
      </w:r>
      <w:r w:rsidRPr="00F54224">
        <w:rPr>
          <w:lang w:val="ru-RU"/>
        </w:rPr>
        <w:t>ных и творческих способностей учащихся, приобщает обучающихся к духовному богатству ханты</w:t>
      </w:r>
      <w:r w:rsidRPr="00F54224">
        <w:rPr>
          <w:lang w:val="ru-RU"/>
        </w:rPr>
        <w:t>й</w:t>
      </w:r>
      <w:r w:rsidRPr="00F54224">
        <w:rPr>
          <w:lang w:val="ru-RU"/>
        </w:rPr>
        <w:t>ской культуры и литературы, способствует обогащению активного и потенциального словарного запаса, развитию у обучающихся культуры владения родным языком во всей полноте его функц</w:t>
      </w:r>
      <w:r w:rsidRPr="00F54224">
        <w:rPr>
          <w:lang w:val="ru-RU"/>
        </w:rPr>
        <w:t>и</w:t>
      </w:r>
      <w:r w:rsidRPr="00F54224">
        <w:rPr>
          <w:lang w:val="ru-RU"/>
        </w:rPr>
        <w:t>ональных возможностей в соответствии с нормами устной и письменной речи.</w:t>
      </w:r>
    </w:p>
    <w:p w:rsidR="00F54224" w:rsidRPr="00F54224" w:rsidRDefault="00F54224" w:rsidP="00F54224">
      <w:pPr>
        <w:rPr>
          <w:lang w:val="ru-RU"/>
        </w:rPr>
      </w:pPr>
      <w:r w:rsidRPr="00F54224">
        <w:rPr>
          <w:lang w:val="ru-RU"/>
        </w:rPr>
        <w:t>Изучение учебного предмета «Родной (хантыйский) язык» начинается на уровне начального о</w:t>
      </w:r>
      <w:r w:rsidRPr="00F54224">
        <w:rPr>
          <w:lang w:val="ru-RU"/>
        </w:rPr>
        <w:t>б</w:t>
      </w:r>
      <w:r w:rsidRPr="00F54224">
        <w:rPr>
          <w:lang w:val="ru-RU"/>
        </w:rPr>
        <w:t>щего образования, продолжается на уровне основного общего образования и завершается на уровне среднего общего образования.</w:t>
      </w:r>
    </w:p>
    <w:p w:rsidR="00F54224" w:rsidRPr="00F54224" w:rsidRDefault="00F54224" w:rsidP="00F54224">
      <w:pPr>
        <w:rPr>
          <w:lang w:val="ru-RU"/>
        </w:rPr>
      </w:pPr>
      <w:r w:rsidRPr="00F54224">
        <w:rPr>
          <w:lang w:val="ru-RU"/>
        </w:rPr>
        <w:t>56.5.2.</w:t>
      </w:r>
      <w:r w:rsidRPr="00F54224">
        <w:t> </w:t>
      </w:r>
      <w:r w:rsidRPr="00F54224">
        <w:rPr>
          <w:lang w:val="ru-RU"/>
        </w:rPr>
        <w:t>В содержании программы по родному (хантыйскому) языку выделяются следующие с</w:t>
      </w:r>
      <w:r w:rsidRPr="00F54224">
        <w:rPr>
          <w:lang w:val="ru-RU"/>
        </w:rPr>
        <w:t>о</w:t>
      </w:r>
      <w:r w:rsidRPr="00F54224">
        <w:rPr>
          <w:lang w:val="ru-RU"/>
        </w:rPr>
        <w:t>держательные линии: «Текст. Речевая деятельность», «Разделы науки о языке», «Язык и культ</w:t>
      </w:r>
      <w:r w:rsidRPr="00F54224">
        <w:rPr>
          <w:lang w:val="ru-RU"/>
        </w:rPr>
        <w:t>у</w:t>
      </w:r>
      <w:r w:rsidRPr="00F54224">
        <w:rPr>
          <w:lang w:val="ru-RU"/>
        </w:rPr>
        <w:t>ра». В учебном процессе указанные содержательные линии неразрывно взаимосвязаны и инт</w:t>
      </w:r>
      <w:r w:rsidRPr="00F54224">
        <w:rPr>
          <w:lang w:val="ru-RU"/>
        </w:rPr>
        <w:t>е</w:t>
      </w:r>
      <w:r w:rsidRPr="00F54224">
        <w:rPr>
          <w:lang w:val="ru-RU"/>
        </w:rPr>
        <w:t>грированы.</w:t>
      </w:r>
    </w:p>
    <w:p w:rsidR="00F54224" w:rsidRPr="00F54224" w:rsidRDefault="00F54224" w:rsidP="00F54224">
      <w:pPr>
        <w:rPr>
          <w:lang w:val="ru-RU"/>
        </w:rPr>
      </w:pPr>
      <w:r w:rsidRPr="00F54224">
        <w:rPr>
          <w:lang w:val="ru-RU"/>
        </w:rPr>
        <w:t>56.5.3.</w:t>
      </w:r>
      <w:r w:rsidRPr="00F54224">
        <w:t> </w:t>
      </w:r>
      <w:r w:rsidRPr="00F54224">
        <w:rPr>
          <w:lang w:val="ru-RU"/>
        </w:rPr>
        <w:t>Изучение родного (хантыйского) языка направлено на достижение следующих целей:</w:t>
      </w:r>
    </w:p>
    <w:p w:rsidR="00F54224" w:rsidRPr="00F54224" w:rsidRDefault="00F54224" w:rsidP="00F54224">
      <w:pPr>
        <w:rPr>
          <w:lang w:val="ru-RU"/>
        </w:rPr>
      </w:pPr>
      <w:r w:rsidRPr="00F54224">
        <w:rPr>
          <w:lang w:val="ru-RU"/>
        </w:rPr>
        <w:t>воспитание уважения к родному языку, сознательного отношения к нему как явлению культуры, осознание эстетической ценности родного языка;</w:t>
      </w:r>
    </w:p>
    <w:p w:rsidR="00F54224" w:rsidRPr="00F54224" w:rsidRDefault="00F54224" w:rsidP="00F54224">
      <w:pPr>
        <w:rPr>
          <w:lang w:val="ru-RU"/>
        </w:rPr>
      </w:pPr>
      <w:r w:rsidRPr="00F54224">
        <w:rPr>
          <w:lang w:val="ru-RU"/>
        </w:rPr>
        <w:lastRenderedPageBreak/>
        <w:t>осмысление родного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w:t>
      </w:r>
      <w:r w:rsidRPr="00F54224">
        <w:rPr>
          <w:lang w:val="ru-RU"/>
        </w:rPr>
        <w:t>б</w:t>
      </w:r>
      <w:r w:rsidRPr="00F54224">
        <w:rPr>
          <w:lang w:val="ru-RU"/>
        </w:rPr>
        <w:t>ществе;</w:t>
      </w:r>
    </w:p>
    <w:p w:rsidR="00F54224" w:rsidRPr="00F54224" w:rsidRDefault="00F54224" w:rsidP="00F54224">
      <w:pPr>
        <w:rPr>
          <w:lang w:val="ru-RU"/>
        </w:rPr>
      </w:pPr>
      <w:r w:rsidRPr="00F54224">
        <w:rPr>
          <w:lang w:val="ru-RU"/>
        </w:rPr>
        <w:t>овладение хантыйским языком как средством общения, развитие готовности и способности к р</w:t>
      </w:r>
      <w:r w:rsidRPr="00F54224">
        <w:rPr>
          <w:lang w:val="ru-RU"/>
        </w:rPr>
        <w:t>е</w:t>
      </w:r>
      <w:r w:rsidRPr="00F54224">
        <w:rPr>
          <w:lang w:val="ru-RU"/>
        </w:rPr>
        <w:t>чевому взаимодействию и взаимопониманию, потребности в речевом самосовершенствовании;</w:t>
      </w:r>
    </w:p>
    <w:p w:rsidR="00F54224" w:rsidRPr="00F54224" w:rsidRDefault="00F54224" w:rsidP="00F54224">
      <w:pPr>
        <w:rPr>
          <w:lang w:val="ru-RU"/>
        </w:rPr>
      </w:pPr>
      <w:r w:rsidRPr="00F54224">
        <w:rPr>
          <w:lang w:val="ru-RU"/>
        </w:rPr>
        <w:t>освоение знаний об устройстве хантыйской языковой системы и закономерностях её функцион</w:t>
      </w:r>
      <w:r w:rsidRPr="00F54224">
        <w:rPr>
          <w:lang w:val="ru-RU"/>
        </w:rPr>
        <w:t>и</w:t>
      </w:r>
      <w:r w:rsidRPr="00F54224">
        <w:rPr>
          <w:lang w:val="ru-RU"/>
        </w:rPr>
        <w:t>рования, о стилистических ресурсах и основных нормах хантыйского литературного языка.</w:t>
      </w:r>
    </w:p>
    <w:p w:rsidR="00F54224" w:rsidRPr="00F54224" w:rsidRDefault="00F54224" w:rsidP="00F54224">
      <w:pPr>
        <w:rPr>
          <w:lang w:val="ru-RU"/>
        </w:rPr>
      </w:pPr>
      <w:r w:rsidRPr="00F54224">
        <w:rPr>
          <w:lang w:val="ru-RU"/>
        </w:rPr>
        <w:t>56.5.4.</w:t>
      </w:r>
      <w:r w:rsidRPr="00F54224">
        <w:t> </w:t>
      </w:r>
      <w:r w:rsidRPr="00F54224">
        <w:rPr>
          <w:lang w:val="ru-RU"/>
        </w:rPr>
        <w:t>Общее число часов, рекомендованных для изучения родного (хантыйского) языка, – 136 часов: в 10 классе – 68 часов (2 часа в неделю), в 11 классе – 68 часов (2 часа в неделю).</w:t>
      </w:r>
    </w:p>
    <w:p w:rsidR="00F54224" w:rsidRPr="00F54224" w:rsidRDefault="00F54224" w:rsidP="00F54224">
      <w:pPr>
        <w:rPr>
          <w:lang w:val="ru-RU"/>
        </w:rPr>
      </w:pPr>
      <w:r w:rsidRPr="00F54224">
        <w:rPr>
          <w:lang w:val="ru-RU"/>
        </w:rPr>
        <w:t>56.6.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56.6.1.</w:t>
      </w:r>
      <w:r w:rsidRPr="00F54224">
        <w:t> </w:t>
      </w:r>
      <w:r w:rsidRPr="00F54224">
        <w:rPr>
          <w:lang w:val="ru-RU"/>
        </w:rPr>
        <w:t>Язык и культура. Хантыйский язык среди финно-угорских языков.</w:t>
      </w:r>
    </w:p>
    <w:p w:rsidR="00F54224" w:rsidRPr="00F54224" w:rsidRDefault="00F54224" w:rsidP="00F54224">
      <w:pPr>
        <w:rPr>
          <w:lang w:val="ru-RU"/>
        </w:rPr>
      </w:pPr>
      <w:r w:rsidRPr="00F54224">
        <w:rPr>
          <w:lang w:val="ru-RU"/>
        </w:rPr>
        <w:t>56.6.2.</w:t>
      </w:r>
      <w:r w:rsidRPr="00F54224">
        <w:t> </w:t>
      </w:r>
      <w:r w:rsidRPr="00F54224">
        <w:rPr>
          <w:lang w:val="ru-RU"/>
        </w:rPr>
        <w:t>Фонетика.</w:t>
      </w:r>
    </w:p>
    <w:p w:rsidR="00F54224" w:rsidRPr="00F54224" w:rsidRDefault="00F54224" w:rsidP="00F54224">
      <w:pPr>
        <w:rPr>
          <w:lang w:val="ru-RU"/>
        </w:rPr>
      </w:pPr>
      <w:r w:rsidRPr="00F54224">
        <w:rPr>
          <w:lang w:val="ru-RU"/>
        </w:rPr>
        <w:t>Гласные и согласные звуки. Артикуляционная классификация согласных и гласных звуков.</w:t>
      </w:r>
    </w:p>
    <w:p w:rsidR="00F54224" w:rsidRPr="00F54224" w:rsidRDefault="00F54224" w:rsidP="00F54224">
      <w:pPr>
        <w:rPr>
          <w:lang w:val="ru-RU"/>
        </w:rPr>
      </w:pPr>
      <w:r w:rsidRPr="00F54224">
        <w:rPr>
          <w:lang w:val="ru-RU"/>
        </w:rPr>
        <w:t>Хантыйское слогоделение и правила переноса.</w:t>
      </w:r>
    </w:p>
    <w:p w:rsidR="00F54224" w:rsidRPr="00F54224" w:rsidRDefault="00F54224" w:rsidP="00F54224">
      <w:pPr>
        <w:rPr>
          <w:lang w:val="ru-RU"/>
        </w:rPr>
      </w:pPr>
      <w:r w:rsidRPr="00F54224">
        <w:rPr>
          <w:lang w:val="ru-RU"/>
        </w:rPr>
        <w:t>Орфоэпия. Нормы произношения хантыйских звуков. Нормы ударения.</w:t>
      </w:r>
    </w:p>
    <w:p w:rsidR="00F54224" w:rsidRPr="00F54224" w:rsidRDefault="00F54224" w:rsidP="00F54224">
      <w:pPr>
        <w:rPr>
          <w:lang w:val="ru-RU"/>
        </w:rPr>
      </w:pPr>
      <w:r w:rsidRPr="00F54224">
        <w:rPr>
          <w:lang w:val="ru-RU"/>
        </w:rPr>
        <w:t>56.6.3.</w:t>
      </w:r>
      <w:r w:rsidRPr="00F54224">
        <w:t> </w:t>
      </w:r>
      <w:r w:rsidRPr="00F54224">
        <w:rPr>
          <w:lang w:val="ru-RU"/>
        </w:rPr>
        <w:t>Лексика.</w:t>
      </w:r>
    </w:p>
    <w:p w:rsidR="00F54224" w:rsidRPr="00F54224" w:rsidRDefault="00F54224" w:rsidP="00F54224">
      <w:pPr>
        <w:rPr>
          <w:lang w:val="ru-RU"/>
        </w:rPr>
      </w:pPr>
      <w:r w:rsidRPr="00F54224">
        <w:rPr>
          <w:lang w:val="ru-RU"/>
        </w:rPr>
        <w:t>Многозначные слова.</w:t>
      </w:r>
    </w:p>
    <w:p w:rsidR="00F54224" w:rsidRPr="00F54224" w:rsidRDefault="00F54224" w:rsidP="00F54224">
      <w:pPr>
        <w:rPr>
          <w:lang w:val="ru-RU"/>
        </w:rPr>
      </w:pPr>
      <w:r w:rsidRPr="00F54224">
        <w:rPr>
          <w:lang w:val="ru-RU"/>
        </w:rPr>
        <w:t>Синонимы. Антонимы. Омонимы. Паронимы.</w:t>
      </w:r>
    </w:p>
    <w:p w:rsidR="00F54224" w:rsidRPr="00F54224" w:rsidRDefault="00F54224" w:rsidP="00F54224">
      <w:pPr>
        <w:rPr>
          <w:lang w:val="ru-RU"/>
        </w:rPr>
      </w:pPr>
      <w:r w:rsidRPr="00F54224">
        <w:rPr>
          <w:lang w:val="ru-RU"/>
        </w:rPr>
        <w:t xml:space="preserve">Устаревшие и новые слова. </w:t>
      </w:r>
    </w:p>
    <w:p w:rsidR="00F54224" w:rsidRPr="00F54224" w:rsidRDefault="00F54224" w:rsidP="00F54224">
      <w:pPr>
        <w:rPr>
          <w:lang w:val="ru-RU"/>
        </w:rPr>
      </w:pPr>
      <w:r w:rsidRPr="00F54224">
        <w:rPr>
          <w:lang w:val="ru-RU"/>
        </w:rPr>
        <w:t xml:space="preserve">Заимствованные слова. </w:t>
      </w:r>
    </w:p>
    <w:p w:rsidR="00F54224" w:rsidRPr="00F54224" w:rsidRDefault="00F54224" w:rsidP="00F54224">
      <w:pPr>
        <w:rPr>
          <w:lang w:val="ru-RU"/>
        </w:rPr>
      </w:pPr>
      <w:r w:rsidRPr="00F54224">
        <w:rPr>
          <w:lang w:val="ru-RU"/>
        </w:rPr>
        <w:t>Фразеологизмы.</w:t>
      </w:r>
    </w:p>
    <w:p w:rsidR="00F54224" w:rsidRPr="00F54224" w:rsidRDefault="00F54224" w:rsidP="00F54224">
      <w:pPr>
        <w:rPr>
          <w:lang w:val="ru-RU"/>
        </w:rPr>
      </w:pPr>
      <w:r w:rsidRPr="00F54224">
        <w:rPr>
          <w:lang w:val="ru-RU"/>
        </w:rPr>
        <w:t>Табуированная лексика.</w:t>
      </w:r>
    </w:p>
    <w:p w:rsidR="00F54224" w:rsidRPr="00F54224" w:rsidRDefault="00F54224" w:rsidP="00F54224">
      <w:pPr>
        <w:rPr>
          <w:lang w:val="ru-RU"/>
        </w:rPr>
      </w:pPr>
      <w:r w:rsidRPr="00F54224">
        <w:rPr>
          <w:lang w:val="ru-RU"/>
        </w:rPr>
        <w:t>56.6.4.</w:t>
      </w:r>
      <w:r w:rsidRPr="00F54224">
        <w:t> </w:t>
      </w:r>
      <w:r w:rsidRPr="00F54224">
        <w:rPr>
          <w:lang w:val="ru-RU"/>
        </w:rPr>
        <w:t>Морфемика и словообразование.</w:t>
      </w:r>
    </w:p>
    <w:p w:rsidR="00F54224" w:rsidRPr="00F54224" w:rsidRDefault="00F54224" w:rsidP="00F54224">
      <w:pPr>
        <w:rPr>
          <w:lang w:val="ru-RU"/>
        </w:rPr>
      </w:pPr>
      <w:r w:rsidRPr="00F54224">
        <w:rPr>
          <w:lang w:val="ru-RU"/>
        </w:rPr>
        <w:t>Словообразование.</w:t>
      </w:r>
    </w:p>
    <w:p w:rsidR="00F54224" w:rsidRPr="00F54224" w:rsidRDefault="00F54224" w:rsidP="00F54224">
      <w:pPr>
        <w:rPr>
          <w:lang w:val="ru-RU"/>
        </w:rPr>
      </w:pPr>
      <w:r w:rsidRPr="00F54224">
        <w:rPr>
          <w:lang w:val="ru-RU"/>
        </w:rPr>
        <w:t>Словообразование имён существительных.</w:t>
      </w:r>
    </w:p>
    <w:p w:rsidR="00F54224" w:rsidRPr="00F54224" w:rsidRDefault="00F54224" w:rsidP="00F54224">
      <w:pPr>
        <w:rPr>
          <w:lang w:val="ru-RU"/>
        </w:rPr>
      </w:pPr>
      <w:r w:rsidRPr="00F54224">
        <w:rPr>
          <w:lang w:val="ru-RU"/>
        </w:rPr>
        <w:t>Словообразование имён прилагательных.</w:t>
      </w:r>
    </w:p>
    <w:p w:rsidR="00F54224" w:rsidRPr="00F54224" w:rsidRDefault="00F54224" w:rsidP="00F54224">
      <w:pPr>
        <w:rPr>
          <w:lang w:val="ru-RU"/>
        </w:rPr>
      </w:pPr>
      <w:r w:rsidRPr="00F54224">
        <w:rPr>
          <w:lang w:val="ru-RU"/>
        </w:rPr>
        <w:t>Словообразование имён числительных.</w:t>
      </w:r>
    </w:p>
    <w:p w:rsidR="00F54224" w:rsidRPr="00F54224" w:rsidRDefault="00F54224" w:rsidP="00F54224">
      <w:pPr>
        <w:rPr>
          <w:lang w:val="ru-RU"/>
        </w:rPr>
      </w:pPr>
      <w:r w:rsidRPr="00F54224">
        <w:rPr>
          <w:lang w:val="ru-RU"/>
        </w:rPr>
        <w:t>Словообразование глаголов.</w:t>
      </w:r>
    </w:p>
    <w:p w:rsidR="00F54224" w:rsidRPr="00F54224" w:rsidRDefault="00F54224" w:rsidP="00F54224">
      <w:pPr>
        <w:rPr>
          <w:lang w:val="ru-RU"/>
        </w:rPr>
      </w:pPr>
      <w:r w:rsidRPr="00F54224">
        <w:rPr>
          <w:lang w:val="ru-RU"/>
        </w:rPr>
        <w:t>56.6.5.</w:t>
      </w:r>
      <w:r w:rsidRPr="00F54224">
        <w:t> </w:t>
      </w:r>
      <w:r w:rsidRPr="00F54224">
        <w:rPr>
          <w:lang w:val="ru-RU"/>
        </w:rPr>
        <w:t>Морфология.</w:t>
      </w:r>
    </w:p>
    <w:p w:rsidR="00F54224" w:rsidRPr="00F54224" w:rsidRDefault="00F54224" w:rsidP="00F54224">
      <w:pPr>
        <w:rPr>
          <w:lang w:val="ru-RU"/>
        </w:rPr>
      </w:pPr>
      <w:r w:rsidRPr="00F54224">
        <w:rPr>
          <w:lang w:val="ru-RU"/>
        </w:rPr>
        <w:t xml:space="preserve">Имя существительное. Типы склонений имени существительного. Основное и лично-притяжательное склонение. Падежи имён существительных. Лично-притяжательная форма имён </w:t>
      </w:r>
      <w:r w:rsidRPr="00F54224">
        <w:rPr>
          <w:lang w:val="ru-RU"/>
        </w:rPr>
        <w:lastRenderedPageBreak/>
        <w:t>существительных.</w:t>
      </w:r>
    </w:p>
    <w:p w:rsidR="00F54224" w:rsidRPr="00F54224" w:rsidRDefault="00F54224" w:rsidP="00F54224">
      <w:pPr>
        <w:rPr>
          <w:lang w:val="ru-RU"/>
        </w:rPr>
      </w:pPr>
      <w:r w:rsidRPr="00F54224">
        <w:rPr>
          <w:lang w:val="ru-RU"/>
        </w:rPr>
        <w:t>Качественные имена прилагательные. Степени сравнения имён прилагательных. Относительные имена прилагательные.</w:t>
      </w:r>
    </w:p>
    <w:p w:rsidR="00F54224" w:rsidRPr="00F54224" w:rsidRDefault="00F54224" w:rsidP="00F54224">
      <w:pPr>
        <w:rPr>
          <w:lang w:val="ru-RU"/>
        </w:rPr>
      </w:pPr>
      <w:r w:rsidRPr="00F54224">
        <w:rPr>
          <w:lang w:val="ru-RU"/>
        </w:rPr>
        <w:t>Имя числительное.</w:t>
      </w:r>
    </w:p>
    <w:p w:rsidR="00F54224" w:rsidRPr="00F54224" w:rsidRDefault="00F54224" w:rsidP="00F54224">
      <w:pPr>
        <w:rPr>
          <w:lang w:val="ru-RU"/>
        </w:rPr>
      </w:pPr>
      <w:r w:rsidRPr="00F54224">
        <w:rPr>
          <w:lang w:val="ru-RU"/>
        </w:rPr>
        <w:t>Местоимение.</w:t>
      </w:r>
    </w:p>
    <w:p w:rsidR="00F54224" w:rsidRPr="00F54224" w:rsidRDefault="00F54224" w:rsidP="00F54224">
      <w:pPr>
        <w:rPr>
          <w:lang w:val="ru-RU"/>
        </w:rPr>
      </w:pPr>
      <w:r w:rsidRPr="00F54224">
        <w:rPr>
          <w:lang w:val="ru-RU"/>
        </w:rPr>
        <w:t>Глагол. Типы спряжений глаголов. Объектное и безобъектное спряжение. Время глаголов. Накл</w:t>
      </w:r>
      <w:r w:rsidRPr="00F54224">
        <w:rPr>
          <w:lang w:val="ru-RU"/>
        </w:rPr>
        <w:t>о</w:t>
      </w:r>
      <w:r w:rsidRPr="00F54224">
        <w:rPr>
          <w:lang w:val="ru-RU"/>
        </w:rPr>
        <w:t>нение глаголов.</w:t>
      </w:r>
    </w:p>
    <w:p w:rsidR="00F54224" w:rsidRPr="00F54224" w:rsidRDefault="00F54224" w:rsidP="00F54224">
      <w:pPr>
        <w:rPr>
          <w:lang w:val="ru-RU"/>
        </w:rPr>
      </w:pPr>
      <w:r w:rsidRPr="00F54224">
        <w:rPr>
          <w:lang w:val="ru-RU"/>
        </w:rPr>
        <w:t>Наречие.</w:t>
      </w:r>
    </w:p>
    <w:p w:rsidR="00F54224" w:rsidRPr="00F54224" w:rsidRDefault="00F54224" w:rsidP="00F54224">
      <w:pPr>
        <w:rPr>
          <w:lang w:val="ru-RU"/>
        </w:rPr>
      </w:pPr>
      <w:r w:rsidRPr="00F54224">
        <w:rPr>
          <w:lang w:val="ru-RU"/>
        </w:rPr>
        <w:t>Послелоги.</w:t>
      </w:r>
    </w:p>
    <w:p w:rsidR="00F54224" w:rsidRPr="00F54224" w:rsidRDefault="00F54224" w:rsidP="00F54224">
      <w:pPr>
        <w:rPr>
          <w:lang w:val="ru-RU"/>
        </w:rPr>
      </w:pPr>
      <w:r w:rsidRPr="00F54224">
        <w:rPr>
          <w:lang w:val="ru-RU"/>
        </w:rPr>
        <w:t>56.6.6.</w:t>
      </w:r>
      <w:r w:rsidRPr="00F54224">
        <w:t> </w:t>
      </w:r>
      <w:r w:rsidRPr="00F54224">
        <w:rPr>
          <w:lang w:val="ru-RU"/>
        </w:rPr>
        <w:t>Синтаксис.</w:t>
      </w:r>
    </w:p>
    <w:p w:rsidR="00F54224" w:rsidRPr="00F54224" w:rsidRDefault="00F54224" w:rsidP="00F54224">
      <w:pPr>
        <w:rPr>
          <w:lang w:val="ru-RU"/>
        </w:rPr>
      </w:pPr>
      <w:r w:rsidRPr="00F54224">
        <w:rPr>
          <w:lang w:val="ru-RU"/>
        </w:rPr>
        <w:t>Словосочетание.</w:t>
      </w:r>
    </w:p>
    <w:p w:rsidR="00F54224" w:rsidRPr="00F54224" w:rsidRDefault="00F54224" w:rsidP="00F54224">
      <w:pPr>
        <w:rPr>
          <w:lang w:val="ru-RU"/>
        </w:rPr>
      </w:pPr>
      <w:r w:rsidRPr="00F54224">
        <w:rPr>
          <w:lang w:val="ru-RU"/>
        </w:rPr>
        <w:t>Предложение. Односоставные предложения. Двусоставные предложения.</w:t>
      </w:r>
    </w:p>
    <w:p w:rsidR="00F54224" w:rsidRPr="00F54224" w:rsidRDefault="00F54224" w:rsidP="00F54224">
      <w:pPr>
        <w:rPr>
          <w:lang w:val="ru-RU"/>
        </w:rPr>
      </w:pPr>
      <w:r w:rsidRPr="00F54224">
        <w:rPr>
          <w:lang w:val="ru-RU"/>
        </w:rPr>
        <w:t>56.7.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56.7.1.</w:t>
      </w:r>
      <w:r w:rsidRPr="00F54224">
        <w:t> </w:t>
      </w:r>
      <w:r w:rsidRPr="00F54224">
        <w:rPr>
          <w:lang w:val="ru-RU"/>
        </w:rPr>
        <w:t xml:space="preserve">Синтаксис. </w:t>
      </w:r>
    </w:p>
    <w:p w:rsidR="00F54224" w:rsidRPr="00F54224" w:rsidRDefault="00F54224" w:rsidP="00F54224">
      <w:pPr>
        <w:rPr>
          <w:lang w:val="ru-RU"/>
        </w:rPr>
      </w:pPr>
      <w:r w:rsidRPr="00F54224">
        <w:rPr>
          <w:lang w:val="ru-RU"/>
        </w:rPr>
        <w:t xml:space="preserve">Синтаксические нормы. Связь слов в словосочетании. </w:t>
      </w:r>
    </w:p>
    <w:p w:rsidR="00F54224" w:rsidRPr="00F54224" w:rsidRDefault="00F54224" w:rsidP="00F54224">
      <w:pPr>
        <w:rPr>
          <w:lang w:val="ru-RU"/>
        </w:rPr>
      </w:pPr>
      <w:r w:rsidRPr="00F54224">
        <w:rPr>
          <w:lang w:val="ru-RU"/>
        </w:rPr>
        <w:t xml:space="preserve">Нормы употребления главных и второстепенных членов предложения. </w:t>
      </w:r>
    </w:p>
    <w:p w:rsidR="00F54224" w:rsidRPr="00F54224" w:rsidRDefault="00F54224" w:rsidP="00F54224">
      <w:pPr>
        <w:rPr>
          <w:lang w:val="ru-RU"/>
        </w:rPr>
      </w:pPr>
      <w:r w:rsidRPr="00F54224">
        <w:rPr>
          <w:lang w:val="ru-RU"/>
        </w:rPr>
        <w:t>Порядок слов в предложении. Синтаксические средства выразительности.</w:t>
      </w:r>
    </w:p>
    <w:p w:rsidR="00F54224" w:rsidRPr="00F54224" w:rsidRDefault="00F54224" w:rsidP="00F54224">
      <w:pPr>
        <w:rPr>
          <w:lang w:val="ru-RU"/>
        </w:rPr>
      </w:pPr>
      <w:r w:rsidRPr="00F54224">
        <w:rPr>
          <w:lang w:val="ru-RU"/>
        </w:rPr>
        <w:t xml:space="preserve">Синтаксическая синонимия. </w:t>
      </w:r>
    </w:p>
    <w:p w:rsidR="00F54224" w:rsidRPr="00F54224" w:rsidRDefault="00F54224" w:rsidP="00F54224">
      <w:pPr>
        <w:rPr>
          <w:lang w:val="ru-RU"/>
        </w:rPr>
      </w:pPr>
      <w:r w:rsidRPr="00F54224">
        <w:rPr>
          <w:lang w:val="ru-RU"/>
        </w:rPr>
        <w:t>56.7.2.</w:t>
      </w:r>
      <w:r w:rsidRPr="00F54224">
        <w:t> </w:t>
      </w:r>
      <w:r w:rsidRPr="00F54224">
        <w:rPr>
          <w:lang w:val="ru-RU"/>
        </w:rPr>
        <w:t>Орфография и пунктуация.</w:t>
      </w:r>
    </w:p>
    <w:p w:rsidR="00F54224" w:rsidRPr="00F54224" w:rsidRDefault="00F54224" w:rsidP="00F54224">
      <w:pPr>
        <w:rPr>
          <w:lang w:val="ru-RU"/>
        </w:rPr>
      </w:pPr>
      <w:r w:rsidRPr="00F54224">
        <w:rPr>
          <w:lang w:val="ru-RU"/>
        </w:rPr>
        <w:t>Нормы письменной речи. Принципы орфографии.</w:t>
      </w:r>
    </w:p>
    <w:p w:rsidR="00F54224" w:rsidRPr="00F54224" w:rsidRDefault="00F54224" w:rsidP="00F54224">
      <w:pPr>
        <w:rPr>
          <w:lang w:val="ru-RU"/>
        </w:rPr>
      </w:pPr>
      <w:r w:rsidRPr="00F54224">
        <w:rPr>
          <w:lang w:val="ru-RU"/>
        </w:rPr>
        <w:t>Трудные случаи хантыйской орфографии.</w:t>
      </w:r>
    </w:p>
    <w:p w:rsidR="00F54224" w:rsidRPr="00F54224" w:rsidRDefault="00F54224" w:rsidP="00F54224">
      <w:pPr>
        <w:rPr>
          <w:lang w:val="ru-RU"/>
        </w:rPr>
      </w:pPr>
      <w:r w:rsidRPr="00F54224">
        <w:rPr>
          <w:lang w:val="ru-RU"/>
        </w:rPr>
        <w:t>56.7.3.</w:t>
      </w:r>
      <w:r w:rsidRPr="00F54224">
        <w:t> </w:t>
      </w:r>
      <w:r w:rsidRPr="00F54224">
        <w:rPr>
          <w:lang w:val="ru-RU"/>
        </w:rPr>
        <w:t>Текст как коммуникативная единица.</w:t>
      </w:r>
    </w:p>
    <w:p w:rsidR="00F54224" w:rsidRPr="00F54224" w:rsidRDefault="00F54224" w:rsidP="00F54224">
      <w:pPr>
        <w:rPr>
          <w:lang w:val="ru-RU"/>
        </w:rPr>
      </w:pPr>
      <w:r w:rsidRPr="00F54224">
        <w:rPr>
          <w:lang w:val="ru-RU"/>
        </w:rPr>
        <w:t xml:space="preserve">Основные признаки текста. </w:t>
      </w:r>
    </w:p>
    <w:p w:rsidR="00F54224" w:rsidRPr="00F54224" w:rsidRDefault="00F54224" w:rsidP="00F54224">
      <w:pPr>
        <w:rPr>
          <w:lang w:val="ru-RU"/>
        </w:rPr>
      </w:pPr>
      <w:r w:rsidRPr="00F54224">
        <w:rPr>
          <w:lang w:val="ru-RU"/>
        </w:rPr>
        <w:t xml:space="preserve">Информация в тексте. </w:t>
      </w:r>
    </w:p>
    <w:p w:rsidR="00F54224" w:rsidRPr="00F54224" w:rsidRDefault="00F54224" w:rsidP="00F54224">
      <w:pPr>
        <w:rPr>
          <w:lang w:val="ru-RU"/>
        </w:rPr>
      </w:pPr>
      <w:r w:rsidRPr="00F54224">
        <w:rPr>
          <w:lang w:val="ru-RU"/>
        </w:rPr>
        <w:t xml:space="preserve">Композиция текста. </w:t>
      </w:r>
    </w:p>
    <w:p w:rsidR="00F54224" w:rsidRPr="00F54224" w:rsidRDefault="00F54224" w:rsidP="00F54224">
      <w:pPr>
        <w:rPr>
          <w:lang w:val="ru-RU"/>
        </w:rPr>
      </w:pPr>
      <w:r w:rsidRPr="00F54224">
        <w:rPr>
          <w:lang w:val="ru-RU"/>
        </w:rPr>
        <w:t>Информационная переработка текста.</w:t>
      </w:r>
    </w:p>
    <w:p w:rsidR="00F54224" w:rsidRPr="00F54224" w:rsidRDefault="00F54224" w:rsidP="00F54224">
      <w:pPr>
        <w:rPr>
          <w:lang w:val="ru-RU"/>
        </w:rPr>
      </w:pPr>
      <w:r w:rsidRPr="00F54224">
        <w:rPr>
          <w:lang w:val="ru-RU"/>
        </w:rPr>
        <w:t>56.7.4.</w:t>
      </w:r>
      <w:r w:rsidRPr="00F54224">
        <w:t> </w:t>
      </w:r>
      <w:r w:rsidRPr="00F54224">
        <w:rPr>
          <w:lang w:val="ru-RU"/>
        </w:rPr>
        <w:t xml:space="preserve">Стилистика. </w:t>
      </w:r>
    </w:p>
    <w:p w:rsidR="00F54224" w:rsidRPr="00F54224" w:rsidRDefault="00F54224" w:rsidP="00F54224">
      <w:pPr>
        <w:rPr>
          <w:lang w:val="ru-RU"/>
        </w:rPr>
      </w:pPr>
      <w:r w:rsidRPr="00F54224">
        <w:rPr>
          <w:lang w:val="ru-RU"/>
        </w:rPr>
        <w:t xml:space="preserve">Научный стиль речи. </w:t>
      </w:r>
    </w:p>
    <w:p w:rsidR="00F54224" w:rsidRPr="00F54224" w:rsidRDefault="00F54224" w:rsidP="00F54224">
      <w:pPr>
        <w:rPr>
          <w:lang w:val="ru-RU"/>
        </w:rPr>
      </w:pPr>
      <w:r w:rsidRPr="00F54224">
        <w:rPr>
          <w:lang w:val="ru-RU"/>
        </w:rPr>
        <w:t>Официально-деловой стиль речи.</w:t>
      </w:r>
    </w:p>
    <w:p w:rsidR="00F54224" w:rsidRPr="00F54224" w:rsidRDefault="00F54224" w:rsidP="00F54224">
      <w:pPr>
        <w:rPr>
          <w:lang w:val="ru-RU"/>
        </w:rPr>
      </w:pPr>
      <w:r w:rsidRPr="00F54224">
        <w:rPr>
          <w:lang w:val="ru-RU"/>
        </w:rPr>
        <w:lastRenderedPageBreak/>
        <w:t xml:space="preserve">Публицистический стиль речи. </w:t>
      </w:r>
    </w:p>
    <w:p w:rsidR="00F54224" w:rsidRPr="00F54224" w:rsidRDefault="00F54224" w:rsidP="00F54224">
      <w:pPr>
        <w:rPr>
          <w:lang w:val="ru-RU"/>
        </w:rPr>
      </w:pPr>
      <w:r w:rsidRPr="00F54224">
        <w:rPr>
          <w:lang w:val="ru-RU"/>
        </w:rPr>
        <w:t xml:space="preserve">Художественный стиль речи. </w:t>
      </w:r>
    </w:p>
    <w:p w:rsidR="00F54224" w:rsidRPr="00F54224" w:rsidRDefault="00F54224" w:rsidP="00F54224">
      <w:pPr>
        <w:rPr>
          <w:lang w:val="ru-RU"/>
        </w:rPr>
      </w:pPr>
      <w:r w:rsidRPr="00F54224">
        <w:rPr>
          <w:lang w:val="ru-RU"/>
        </w:rPr>
        <w:t>Типы речи: описание, повествование, рассуждение.</w:t>
      </w:r>
    </w:p>
    <w:p w:rsidR="00F54224" w:rsidRPr="00F54224" w:rsidRDefault="00F54224" w:rsidP="00F54224">
      <w:pPr>
        <w:rPr>
          <w:lang w:val="ru-RU"/>
        </w:rPr>
      </w:pPr>
      <w:r w:rsidRPr="00F54224">
        <w:rPr>
          <w:lang w:val="ru-RU"/>
        </w:rPr>
        <w:t>56.8.</w:t>
      </w:r>
      <w:r w:rsidRPr="00F54224">
        <w:t> </w:t>
      </w:r>
      <w:r w:rsidRPr="00F54224">
        <w:rPr>
          <w:lang w:val="ru-RU"/>
        </w:rPr>
        <w:t>Планируемые результаты освоения программы по родному (хантыйскому) языку на уровне среднего общего образования.</w:t>
      </w:r>
    </w:p>
    <w:p w:rsidR="00F54224" w:rsidRPr="00F54224" w:rsidRDefault="00F54224" w:rsidP="00F54224">
      <w:pPr>
        <w:rPr>
          <w:lang w:val="ru-RU"/>
        </w:rPr>
      </w:pPr>
      <w:r w:rsidRPr="00F54224">
        <w:rPr>
          <w:lang w:val="ru-RU"/>
        </w:rPr>
        <w:t>56.8.1.</w:t>
      </w:r>
      <w:r w:rsidRPr="00F54224">
        <w:t> </w:t>
      </w:r>
      <w:r w:rsidRPr="00F54224">
        <w:rPr>
          <w:lang w:val="ru-RU"/>
        </w:rPr>
        <w:t>В результате изучения родного (хантыйского) языка на уровне среднего общего образов</w:t>
      </w:r>
      <w:r w:rsidRPr="00F54224">
        <w:rPr>
          <w:lang w:val="ru-RU"/>
        </w:rPr>
        <w:t>а</w:t>
      </w:r>
      <w:r w:rsidRPr="00F54224">
        <w:rPr>
          <w:lang w:val="ru-RU"/>
        </w:rPr>
        <w:t>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сформированность гражданской позиции обучающегося как активного и ответственного члена российского общества;</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 xml:space="preserve">моуправлении в образовательной организации; </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t>логиях и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 xml:space="preserve">осознание духовных ценностей российского народа; </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lastRenderedPageBreak/>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родному (хантыйскому)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(хантыйского)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lastRenderedPageBreak/>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родному (хантыйскому) языку, индивидуально и в группе.</w:t>
      </w:r>
    </w:p>
    <w:p w:rsidR="00F54224" w:rsidRPr="00F54224" w:rsidRDefault="00F54224" w:rsidP="00F54224">
      <w:pPr>
        <w:rPr>
          <w:lang w:val="ru-RU"/>
        </w:rPr>
      </w:pPr>
      <w:r w:rsidRPr="00F54224">
        <w:rPr>
          <w:lang w:val="ru-RU"/>
        </w:rPr>
        <w:t>56.8.2.</w:t>
      </w:r>
      <w:r w:rsidRPr="00F54224">
        <w:t> </w:t>
      </w:r>
      <w:r w:rsidRPr="00F54224">
        <w:rPr>
          <w:lang w:val="ru-RU"/>
        </w:rPr>
        <w:t>В процессе достижения личностных результатов освоения обучающимися программы по родному (хантыйскому) языку у обучающихся совершенствуется эмоциональный интеллект, пре</w:t>
      </w:r>
      <w:r w:rsidRPr="00F54224">
        <w:rPr>
          <w:lang w:val="ru-RU"/>
        </w:rPr>
        <w:t>д</w:t>
      </w:r>
      <w:r w:rsidRPr="00F54224">
        <w:rPr>
          <w:lang w:val="ru-RU"/>
        </w:rPr>
        <w:t>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56.8.3.</w:t>
      </w:r>
      <w:r w:rsidRPr="00F54224">
        <w:t> </w:t>
      </w:r>
      <w:r w:rsidRPr="00F54224">
        <w:rPr>
          <w:lang w:val="ru-RU"/>
        </w:rPr>
        <w:t>В результате изучения родного (хантыйского) языка на уровне среднего общего образов</w:t>
      </w:r>
      <w:r w:rsidRPr="00F54224">
        <w:rPr>
          <w:lang w:val="ru-RU"/>
        </w:rPr>
        <w:t>а</w:t>
      </w:r>
      <w:r w:rsidRPr="00F54224">
        <w:rPr>
          <w:lang w:val="ru-RU"/>
        </w:rPr>
        <w:t>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w:t>
      </w:r>
      <w:r w:rsidRPr="00F54224">
        <w:rPr>
          <w:lang w:val="ru-RU"/>
        </w:rPr>
        <w:t>й</w:t>
      </w:r>
      <w:r w:rsidRPr="00F54224">
        <w:rPr>
          <w:lang w:val="ru-RU"/>
        </w:rPr>
        <w:t>ствия, совместная деятельность.</w:t>
      </w:r>
    </w:p>
    <w:p w:rsidR="00F54224" w:rsidRPr="00F54224" w:rsidRDefault="00F54224" w:rsidP="00F54224">
      <w:pPr>
        <w:rPr>
          <w:lang w:val="ru-RU"/>
        </w:rPr>
      </w:pPr>
      <w:r w:rsidRPr="00F54224">
        <w:rPr>
          <w:lang w:val="ru-RU"/>
        </w:rPr>
        <w:t>56.8.3.1.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lastRenderedPageBreak/>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 xml:space="preserve">определять цели деятельности, задавать параметры и критерии их достижения; </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t>вого и читательского опыта.</w:t>
      </w:r>
    </w:p>
    <w:p w:rsidR="00F54224" w:rsidRPr="00F54224" w:rsidRDefault="00F54224" w:rsidP="00F54224">
      <w:pPr>
        <w:rPr>
          <w:lang w:val="ru-RU"/>
        </w:rPr>
      </w:pPr>
      <w:r w:rsidRPr="00F54224">
        <w:rPr>
          <w:lang w:val="ru-RU"/>
        </w:rPr>
        <w:t>56.8.3.2.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F54224">
        <w:rPr>
          <w:lang w:val="ru-RU"/>
        </w:rPr>
        <w:t>б</w:t>
      </w:r>
      <w:r w:rsidRPr="00F54224">
        <w:rPr>
          <w:lang w:val="ru-RU"/>
        </w:rPr>
        <w:t>ных проектов;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ее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56.8.3.3.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lastRenderedPageBreak/>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56.8.3.4.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56.8.3.5.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t>56.8.3.6.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56.8.3.7.</w:t>
      </w:r>
      <w:r w:rsidRPr="00F54224">
        <w:t> </w:t>
      </w:r>
      <w:r w:rsidRPr="00F54224">
        <w:rPr>
          <w:lang w:val="ru-RU"/>
        </w:rPr>
        <w:t>У обучающегося будут сформированы умения принятия себя и других людей как части регулятивных универсальных учебных действий:</w:t>
      </w:r>
    </w:p>
    <w:p w:rsidR="00F54224" w:rsidRPr="00F54224" w:rsidRDefault="00F54224" w:rsidP="00F54224">
      <w:pPr>
        <w:rPr>
          <w:lang w:val="ru-RU"/>
        </w:rPr>
      </w:pPr>
      <w:r w:rsidRPr="00F54224">
        <w:rPr>
          <w:lang w:val="ru-RU"/>
        </w:rPr>
        <w:lastRenderedPageBreak/>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56.8.3.8.</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(хантыйскому)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56.8.4.</w:t>
      </w:r>
      <w:r w:rsidRPr="00F54224">
        <w:t> </w:t>
      </w:r>
      <w:r w:rsidRPr="00F54224">
        <w:rPr>
          <w:lang w:val="ru-RU"/>
        </w:rPr>
        <w:t>Предметные результаты изучения родного (хантыйского) языка. К концу 10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понимать роль хантыйского языка как средства общения, определять его место среди других яз</w:t>
      </w:r>
      <w:r w:rsidRPr="00F54224">
        <w:rPr>
          <w:lang w:val="ru-RU"/>
        </w:rPr>
        <w:t>ы</w:t>
      </w:r>
      <w:r w:rsidRPr="00F54224">
        <w:rPr>
          <w:lang w:val="ru-RU"/>
        </w:rPr>
        <w:t>ков Российской Федерации;</w:t>
      </w:r>
    </w:p>
    <w:p w:rsidR="00F54224" w:rsidRPr="00F54224" w:rsidRDefault="00F54224" w:rsidP="00F54224">
      <w:pPr>
        <w:rPr>
          <w:lang w:val="ru-RU"/>
        </w:rPr>
      </w:pPr>
      <w:r w:rsidRPr="00F54224">
        <w:rPr>
          <w:lang w:val="ru-RU"/>
        </w:rPr>
        <w:t xml:space="preserve">определять роль хантыйского языка в сохранении культуры и традиций хантыйского народа; </w:t>
      </w:r>
    </w:p>
    <w:p w:rsidR="00F54224" w:rsidRPr="00F54224" w:rsidRDefault="00F54224" w:rsidP="00F54224">
      <w:pPr>
        <w:rPr>
          <w:lang w:val="ru-RU"/>
        </w:rPr>
      </w:pPr>
      <w:r w:rsidRPr="00F54224">
        <w:rPr>
          <w:lang w:val="ru-RU"/>
        </w:rPr>
        <w:t xml:space="preserve">видеть место хантыйского языка в языковой системе родственных языков; </w:t>
      </w:r>
    </w:p>
    <w:p w:rsidR="00F54224" w:rsidRPr="00F54224" w:rsidRDefault="00F54224" w:rsidP="00F54224">
      <w:pPr>
        <w:rPr>
          <w:lang w:val="ru-RU"/>
        </w:rPr>
      </w:pPr>
      <w:r w:rsidRPr="00F54224">
        <w:rPr>
          <w:lang w:val="ru-RU"/>
        </w:rPr>
        <w:t>знать основные разделы языкознания в хантыйском языке, принимать языкознание как основу научных знаний о родном языке;</w:t>
      </w:r>
    </w:p>
    <w:p w:rsidR="00F54224" w:rsidRPr="00F54224" w:rsidRDefault="00F54224" w:rsidP="00F54224">
      <w:pPr>
        <w:rPr>
          <w:lang w:val="ru-RU"/>
        </w:rPr>
      </w:pPr>
      <w:r w:rsidRPr="00F54224">
        <w:rPr>
          <w:lang w:val="ru-RU"/>
        </w:rPr>
        <w:t>анализировать взаимосвязь его уровней и единиц;</w:t>
      </w:r>
    </w:p>
    <w:p w:rsidR="00F54224" w:rsidRPr="00F54224" w:rsidRDefault="00F54224" w:rsidP="00F54224">
      <w:pPr>
        <w:rPr>
          <w:lang w:val="ru-RU"/>
        </w:rPr>
      </w:pPr>
      <w:r w:rsidRPr="00F54224">
        <w:rPr>
          <w:lang w:val="ru-RU"/>
        </w:rPr>
        <w:t>понимать основные фонетические закономерности, правильно произносить хантыйские согла</w:t>
      </w:r>
      <w:r w:rsidRPr="00F54224">
        <w:rPr>
          <w:lang w:val="ru-RU"/>
        </w:rPr>
        <w:t>с</w:t>
      </w:r>
      <w:r w:rsidRPr="00F54224">
        <w:rPr>
          <w:lang w:val="ru-RU"/>
        </w:rPr>
        <w:t>ные и гласные звуки; анализировать звуки и буквы; правильно употреблять в речи формы слов с выпадением согласного и чередованием гласных звуков;</w:t>
      </w:r>
    </w:p>
    <w:p w:rsidR="00F54224" w:rsidRPr="00F54224" w:rsidRDefault="00F54224" w:rsidP="00F54224">
      <w:pPr>
        <w:rPr>
          <w:lang w:val="ru-RU"/>
        </w:rPr>
      </w:pPr>
      <w:r w:rsidRPr="00F54224">
        <w:rPr>
          <w:lang w:val="ru-RU"/>
        </w:rPr>
        <w:t>понимать, видеть и анализировать способы словообразования самостоятельных частей речи;</w:t>
      </w:r>
    </w:p>
    <w:p w:rsidR="00F54224" w:rsidRPr="00F54224" w:rsidRDefault="00F54224" w:rsidP="00F54224">
      <w:pPr>
        <w:rPr>
          <w:lang w:val="ru-RU"/>
        </w:rPr>
      </w:pPr>
      <w:r w:rsidRPr="00F54224">
        <w:rPr>
          <w:lang w:val="ru-RU"/>
        </w:rPr>
        <w:t>понимать, видеть и определять типы склонений в хантыйском языке: основное и лично-притяжательное;</w:t>
      </w:r>
    </w:p>
    <w:p w:rsidR="00F54224" w:rsidRPr="00F54224" w:rsidRDefault="00F54224" w:rsidP="00F54224">
      <w:pPr>
        <w:rPr>
          <w:lang w:val="ru-RU"/>
        </w:rPr>
      </w:pPr>
      <w:r w:rsidRPr="00F54224">
        <w:rPr>
          <w:lang w:val="ru-RU"/>
        </w:rPr>
        <w:lastRenderedPageBreak/>
        <w:t>анализировать, склонять и правильно применять имена существительные в речи во всех лично-притяжательных формах;</w:t>
      </w:r>
    </w:p>
    <w:p w:rsidR="00F54224" w:rsidRPr="00F54224" w:rsidRDefault="00F54224" w:rsidP="00F54224">
      <w:pPr>
        <w:rPr>
          <w:lang w:val="ru-RU"/>
        </w:rPr>
      </w:pPr>
      <w:r w:rsidRPr="00F54224">
        <w:rPr>
          <w:lang w:val="ru-RU"/>
        </w:rPr>
        <w:t>понимать, видеть и определять типы спряжений глагола в хантыйском языке: объектное и бе</w:t>
      </w:r>
      <w:r w:rsidRPr="00F54224">
        <w:rPr>
          <w:lang w:val="ru-RU"/>
        </w:rPr>
        <w:t>з</w:t>
      </w:r>
      <w:r w:rsidRPr="00F54224">
        <w:rPr>
          <w:lang w:val="ru-RU"/>
        </w:rPr>
        <w:t>объектное; анализировать, склонять и правильно употреблять глагол в речи во всех видах накл</w:t>
      </w:r>
      <w:r w:rsidRPr="00F54224">
        <w:rPr>
          <w:lang w:val="ru-RU"/>
        </w:rPr>
        <w:t>о</w:t>
      </w:r>
      <w:r w:rsidRPr="00F54224">
        <w:rPr>
          <w:lang w:val="ru-RU"/>
        </w:rPr>
        <w:t>нения;</w:t>
      </w:r>
    </w:p>
    <w:p w:rsidR="00F54224" w:rsidRPr="00F54224" w:rsidRDefault="00F54224" w:rsidP="00F54224">
      <w:pPr>
        <w:rPr>
          <w:lang w:val="ru-RU"/>
        </w:rPr>
      </w:pPr>
      <w:r w:rsidRPr="00F54224">
        <w:rPr>
          <w:lang w:val="ru-RU"/>
        </w:rPr>
        <w:t xml:space="preserve">понимать нормы строения словосочетаний и предложений, анализировать синтаксические связи слов в словосочетаниях и предложениях. </w:t>
      </w:r>
    </w:p>
    <w:p w:rsidR="00F54224" w:rsidRPr="00F54224" w:rsidRDefault="00F54224" w:rsidP="00F54224">
      <w:pPr>
        <w:rPr>
          <w:lang w:val="ru-RU"/>
        </w:rPr>
      </w:pPr>
      <w:r w:rsidRPr="00F54224">
        <w:rPr>
          <w:lang w:val="ru-RU"/>
        </w:rPr>
        <w:t>56.8.5.</w:t>
      </w:r>
      <w:r w:rsidRPr="00F54224">
        <w:t> </w:t>
      </w:r>
      <w:r w:rsidRPr="00F54224">
        <w:rPr>
          <w:lang w:val="ru-RU"/>
        </w:rPr>
        <w:t>Предметные результаты изучения родного (хантыйского) языка. К концу 11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понимать нормы хантыйской письменной речи;</w:t>
      </w:r>
    </w:p>
    <w:p w:rsidR="00F54224" w:rsidRPr="00F54224" w:rsidRDefault="00F54224" w:rsidP="00F54224">
      <w:pPr>
        <w:rPr>
          <w:lang w:val="ru-RU"/>
        </w:rPr>
      </w:pPr>
      <w:r w:rsidRPr="00F54224">
        <w:rPr>
          <w:lang w:val="ru-RU"/>
        </w:rPr>
        <w:t>владеть принципами орфографии, правильно применять их на письме;</w:t>
      </w:r>
    </w:p>
    <w:p w:rsidR="00F54224" w:rsidRPr="00F54224" w:rsidRDefault="00F54224" w:rsidP="00F54224">
      <w:pPr>
        <w:rPr>
          <w:lang w:val="ru-RU"/>
        </w:rPr>
      </w:pPr>
      <w:r w:rsidRPr="00F54224">
        <w:rPr>
          <w:lang w:val="ru-RU"/>
        </w:rPr>
        <w:t>видеть трудные случаи хантыйской орфографии, уметь их анализировать и грамотно применять на практике;</w:t>
      </w:r>
    </w:p>
    <w:p w:rsidR="00F54224" w:rsidRPr="00F54224" w:rsidRDefault="00F54224" w:rsidP="00F54224">
      <w:pPr>
        <w:rPr>
          <w:lang w:val="ru-RU"/>
        </w:rPr>
      </w:pPr>
      <w:r w:rsidRPr="00F54224">
        <w:rPr>
          <w:lang w:val="ru-RU"/>
        </w:rPr>
        <w:t>определять базовые понятия лингвистики: лингвистика и её основные разделы, речь устная и письменная, разговорная речь, научный, публицистический, официально-деловой стили, язык х</w:t>
      </w:r>
      <w:r w:rsidRPr="00F54224">
        <w:rPr>
          <w:lang w:val="ru-RU"/>
        </w:rPr>
        <w:t>у</w:t>
      </w:r>
      <w:r w:rsidRPr="00F54224">
        <w:rPr>
          <w:lang w:val="ru-RU"/>
        </w:rPr>
        <w:t>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w:t>
      </w:r>
      <w:r w:rsidRPr="00F54224">
        <w:rPr>
          <w:lang w:val="ru-RU"/>
        </w:rPr>
        <w:t>е</w:t>
      </w:r>
      <w:r w:rsidRPr="00F54224">
        <w:rPr>
          <w:lang w:val="ru-RU"/>
        </w:rPr>
        <w:t>ние), текст, типы текста, основные единицы языка, их признаки и особенности употребления в р</w:t>
      </w:r>
      <w:r w:rsidRPr="00F54224">
        <w:rPr>
          <w:lang w:val="ru-RU"/>
        </w:rPr>
        <w:t>е</w:t>
      </w:r>
      <w:r w:rsidRPr="00F54224">
        <w:rPr>
          <w:lang w:val="ru-RU"/>
        </w:rPr>
        <w:t>чи;</w:t>
      </w:r>
    </w:p>
    <w:p w:rsidR="00F54224" w:rsidRPr="00F54224" w:rsidRDefault="00F54224" w:rsidP="00F54224">
      <w:pPr>
        <w:rPr>
          <w:lang w:val="ru-RU"/>
        </w:rPr>
      </w:pPr>
      <w:r w:rsidRPr="00F54224">
        <w:rPr>
          <w:lang w:val="ru-RU"/>
        </w:rPr>
        <w:t>пользоваться основными стилистическими ресурсами лексики и фразеологии хантыйского языка, основными нормами хантыйского литературного языка (орфоэпическими, лексическими, грамм</w:t>
      </w:r>
      <w:r w:rsidRPr="00F54224">
        <w:rPr>
          <w:lang w:val="ru-RU"/>
        </w:rPr>
        <w:t>а</w:t>
      </w:r>
      <w:r w:rsidRPr="00F54224">
        <w:rPr>
          <w:lang w:val="ru-RU"/>
        </w:rPr>
        <w:t>тическими, орфографическими, пунктуационными), нормами речевого этикета и использовать их в своей речевой практике при создании устных и письменных высказываний;</w:t>
      </w:r>
    </w:p>
    <w:p w:rsidR="00F54224" w:rsidRPr="00F54224" w:rsidRDefault="00F54224" w:rsidP="00F54224">
      <w:pPr>
        <w:rPr>
          <w:lang w:val="ru-RU"/>
        </w:rPr>
      </w:pPr>
      <w:r w:rsidRPr="00F54224">
        <w:rPr>
          <w:lang w:val="ru-RU"/>
        </w:rPr>
        <w:t>опознавать и анализировать основные единицы языка, грамматические категории языка, уместно употреблять языковые единицы в соответствии с ситуацией при речевом общении;</w:t>
      </w:r>
    </w:p>
    <w:p w:rsidR="00F54224" w:rsidRPr="00F54224" w:rsidRDefault="00F54224" w:rsidP="00F54224">
      <w:pPr>
        <w:rPr>
          <w:lang w:val="ru-RU"/>
        </w:rPr>
      </w:pPr>
      <w:r w:rsidRPr="00F54224">
        <w:rPr>
          <w:lang w:val="ru-RU"/>
        </w:rPr>
        <w:t>проводить многоаспектный анализ текста с точки зрения его основных признаков и структуры, принадлежности к определенным функциональным разновидностям языка, особенностей язык</w:t>
      </w:r>
      <w:r w:rsidRPr="00F54224">
        <w:rPr>
          <w:lang w:val="ru-RU"/>
        </w:rPr>
        <w:t>о</w:t>
      </w:r>
      <w:r w:rsidRPr="00F54224">
        <w:rPr>
          <w:lang w:val="ru-RU"/>
        </w:rPr>
        <w:t>вого оформления, использования выразительных средств языка.</w:t>
      </w:r>
    </w:p>
    <w:p w:rsidR="00F54224" w:rsidRPr="00F54224" w:rsidRDefault="00F54224" w:rsidP="00F54224">
      <w:pPr>
        <w:rPr>
          <w:lang w:val="ru-RU"/>
        </w:rPr>
      </w:pPr>
      <w:r w:rsidRPr="00F54224">
        <w:rPr>
          <w:lang w:val="ru-RU"/>
        </w:rPr>
        <w:t>57. Федеральная рабочая программа по учебному предмету «Родной (черкесский) язык».</w:t>
      </w:r>
    </w:p>
    <w:p w:rsidR="00F54224" w:rsidRPr="00F54224" w:rsidRDefault="00F54224" w:rsidP="00F54224">
      <w:pPr>
        <w:rPr>
          <w:lang w:val="ru-RU"/>
        </w:rPr>
      </w:pPr>
      <w:r w:rsidRPr="00F54224">
        <w:rPr>
          <w:lang w:val="ru-RU"/>
        </w:rPr>
        <w:t>57.1.</w:t>
      </w:r>
      <w:r w:rsidRPr="00F54224">
        <w:t> </w:t>
      </w:r>
      <w:r w:rsidRPr="00F54224">
        <w:rPr>
          <w:lang w:val="ru-RU"/>
        </w:rPr>
        <w:t>Федеральная рабочая программа по учебному предмету «Родной (черкесский) язык» (пре</w:t>
      </w:r>
      <w:r w:rsidRPr="00F54224">
        <w:rPr>
          <w:lang w:val="ru-RU"/>
        </w:rPr>
        <w:t>д</w:t>
      </w:r>
      <w:r w:rsidRPr="00F54224">
        <w:rPr>
          <w:lang w:val="ru-RU"/>
        </w:rPr>
        <w:t>метная область «Родной язык и родная литература») (далее соответственно – программа по ро</w:t>
      </w:r>
      <w:r w:rsidRPr="00F54224">
        <w:rPr>
          <w:lang w:val="ru-RU"/>
        </w:rPr>
        <w:t>д</w:t>
      </w:r>
      <w:r w:rsidRPr="00F54224">
        <w:rPr>
          <w:lang w:val="ru-RU"/>
        </w:rPr>
        <w:t>ному (черкесскому) языку, родной (черкесский) язык, черкесский язык) разработана для обуча</w:t>
      </w:r>
      <w:r w:rsidRPr="00F54224">
        <w:rPr>
          <w:lang w:val="ru-RU"/>
        </w:rPr>
        <w:t>ю</w:t>
      </w:r>
      <w:r w:rsidRPr="00F54224">
        <w:rPr>
          <w:lang w:val="ru-RU"/>
        </w:rPr>
        <w:t>щихся, владеющих родным (черкесским) языком, включает пояснительную записку, содержание обучения, планируемые результаты освоения программы по родному (черкесскому) языку.</w:t>
      </w:r>
    </w:p>
    <w:p w:rsidR="00F54224" w:rsidRPr="00F54224" w:rsidRDefault="00F54224" w:rsidP="00F54224">
      <w:pPr>
        <w:rPr>
          <w:lang w:val="ru-RU"/>
        </w:rPr>
      </w:pPr>
      <w:r w:rsidRPr="00F54224">
        <w:rPr>
          <w:lang w:val="ru-RU"/>
        </w:rPr>
        <w:t>57.2.</w:t>
      </w:r>
      <w:r w:rsidRPr="00F54224">
        <w:t> </w:t>
      </w:r>
      <w:r w:rsidRPr="00F54224">
        <w:rPr>
          <w:lang w:val="ru-RU"/>
        </w:rPr>
        <w:t>Пояснительная записка отражает общие цели изучения родного (черкесского) языка,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57.3.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lastRenderedPageBreak/>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t>57.4.</w:t>
      </w:r>
      <w:r w:rsidRPr="00F54224">
        <w:t> </w:t>
      </w:r>
      <w:r w:rsidRPr="00F54224">
        <w:rPr>
          <w:lang w:val="ru-RU"/>
        </w:rPr>
        <w:t>Планируемые результаты освоения программы по родному (черкесскому)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57.5.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57.5.1.</w:t>
      </w:r>
      <w:r w:rsidRPr="00F54224">
        <w:t> </w:t>
      </w:r>
      <w:r w:rsidRPr="00F54224">
        <w:rPr>
          <w:lang w:val="ru-RU"/>
        </w:rPr>
        <w:t>Программа по родному (черкесскому) языку на уровне среднего общего образования ра</w:t>
      </w:r>
      <w:r w:rsidRPr="00F54224">
        <w:rPr>
          <w:lang w:val="ru-RU"/>
        </w:rPr>
        <w:t>з</w:t>
      </w:r>
      <w:r w:rsidRPr="00F54224">
        <w:rPr>
          <w:lang w:val="ru-RU"/>
        </w:rPr>
        <w:t>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w:t>
      </w:r>
      <w:r w:rsidRPr="00F54224">
        <w:rPr>
          <w:lang w:val="ru-RU"/>
        </w:rPr>
        <w:t>е</w:t>
      </w:r>
      <w:r w:rsidRPr="00F54224">
        <w:rPr>
          <w:lang w:val="ru-RU"/>
        </w:rPr>
        <w:t>тодики обучения.</w:t>
      </w:r>
    </w:p>
    <w:p w:rsidR="00F54224" w:rsidRPr="00F54224" w:rsidRDefault="00F54224" w:rsidP="00F54224">
      <w:pPr>
        <w:rPr>
          <w:lang w:val="ru-RU"/>
        </w:rPr>
      </w:pPr>
      <w:r w:rsidRPr="00F54224">
        <w:rPr>
          <w:lang w:val="ru-RU"/>
        </w:rPr>
        <w:t>57.5.2.</w:t>
      </w:r>
      <w:r w:rsidRPr="00F54224">
        <w:t> </w:t>
      </w:r>
      <w:r w:rsidRPr="00F54224">
        <w:rPr>
          <w:lang w:val="ru-RU"/>
        </w:rPr>
        <w:t>Программа по родному (черкесскому) языку для 10–11 классов преемственна с програ</w:t>
      </w:r>
      <w:r w:rsidRPr="00F54224">
        <w:rPr>
          <w:lang w:val="ru-RU"/>
        </w:rPr>
        <w:t>м</w:t>
      </w:r>
      <w:r w:rsidRPr="00F54224">
        <w:rPr>
          <w:lang w:val="ru-RU"/>
        </w:rPr>
        <w:t>мой учебного предмета «Родной (черкесский) язык» для 5–9 классов и опирается на уже усвое</w:t>
      </w:r>
      <w:r w:rsidRPr="00F54224">
        <w:rPr>
          <w:lang w:val="ru-RU"/>
        </w:rPr>
        <w:t>н</w:t>
      </w:r>
      <w:r w:rsidRPr="00F54224">
        <w:rPr>
          <w:lang w:val="ru-RU"/>
        </w:rPr>
        <w:t>ные сведения о родном (черкесском) языке и сформированные коммуникативные навыки, нац</w:t>
      </w:r>
      <w:r w:rsidRPr="00F54224">
        <w:rPr>
          <w:lang w:val="ru-RU"/>
        </w:rPr>
        <w:t>е</w:t>
      </w:r>
      <w:r w:rsidRPr="00F54224">
        <w:rPr>
          <w:lang w:val="ru-RU"/>
        </w:rPr>
        <w:t>лена на расширение, углубление и систематизацию теоретического материала как базы развития практических навыков. Программа по родному (черкесскому) языку учитывает региональные, национальные и этнокультурные потребности народов, проживающих на территории Российской Федерации.</w:t>
      </w:r>
    </w:p>
    <w:p w:rsidR="00F54224" w:rsidRPr="00F54224" w:rsidRDefault="00F54224" w:rsidP="00F54224">
      <w:pPr>
        <w:rPr>
          <w:lang w:val="ru-RU"/>
        </w:rPr>
      </w:pPr>
      <w:r w:rsidRPr="00F54224">
        <w:rPr>
          <w:lang w:val="ru-RU"/>
        </w:rPr>
        <w:t>Коммуникативная направленность курса родного (черкесского) языка является важнейшим усл</w:t>
      </w:r>
      <w:r w:rsidRPr="00F54224">
        <w:rPr>
          <w:lang w:val="ru-RU"/>
        </w:rPr>
        <w:t>о</w:t>
      </w:r>
      <w:r w:rsidRPr="00F54224">
        <w:rPr>
          <w:lang w:val="ru-RU"/>
        </w:rPr>
        <w:t>вием формирования функциональной грамотности как способности человека максимально быс</w:t>
      </w:r>
      <w:r w:rsidRPr="00F54224">
        <w:rPr>
          <w:lang w:val="ru-RU"/>
        </w:rPr>
        <w:t>т</w:t>
      </w:r>
      <w:r w:rsidRPr="00F54224">
        <w:rPr>
          <w:lang w:val="ru-RU"/>
        </w:rPr>
        <w:t>ро адаптироваться во внешней среде и активно в ней функционировать.</w:t>
      </w:r>
    </w:p>
    <w:p w:rsidR="00F54224" w:rsidRPr="00F54224" w:rsidRDefault="00F54224" w:rsidP="00F54224">
      <w:pPr>
        <w:rPr>
          <w:lang w:val="ru-RU"/>
        </w:rPr>
      </w:pPr>
      <w:r w:rsidRPr="00F54224">
        <w:rPr>
          <w:lang w:val="ru-RU"/>
        </w:rPr>
        <w:t>Формирование функциональной грамотности, совершенствование речевой деятельности обуч</w:t>
      </w:r>
      <w:r w:rsidRPr="00F54224">
        <w:rPr>
          <w:lang w:val="ru-RU"/>
        </w:rPr>
        <w:t>а</w:t>
      </w:r>
      <w:r w:rsidRPr="00F54224">
        <w:rPr>
          <w:lang w:val="ru-RU"/>
        </w:rPr>
        <w:t>ющихся строится на основе знаний об устройстве черкесского языка и об особенностях его уп</w:t>
      </w:r>
      <w:r w:rsidRPr="00F54224">
        <w:rPr>
          <w:lang w:val="ru-RU"/>
        </w:rPr>
        <w:t>о</w:t>
      </w:r>
      <w:r w:rsidRPr="00F54224">
        <w:rPr>
          <w:lang w:val="ru-RU"/>
        </w:rPr>
        <w:t>требления в разных условиях общения. Процесс обучения должен быть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w:t>
      </w:r>
    </w:p>
    <w:p w:rsidR="00F54224" w:rsidRPr="00F54224" w:rsidRDefault="00F54224" w:rsidP="00F54224">
      <w:pPr>
        <w:rPr>
          <w:lang w:val="ru-RU"/>
        </w:rPr>
      </w:pPr>
      <w:r w:rsidRPr="00F54224">
        <w:rPr>
          <w:lang w:val="ru-RU"/>
        </w:rPr>
        <w:t>57.5.3.</w:t>
      </w:r>
      <w:r w:rsidRPr="00F54224">
        <w:t> </w:t>
      </w:r>
      <w:r w:rsidRPr="00F54224">
        <w:rPr>
          <w:lang w:val="ru-RU"/>
        </w:rPr>
        <w:t>В содержании программы по родному (черкесскому) языку выделяются следующие с</w:t>
      </w:r>
      <w:r w:rsidRPr="00F54224">
        <w:rPr>
          <w:lang w:val="ru-RU"/>
        </w:rPr>
        <w:t>о</w:t>
      </w:r>
      <w:r w:rsidRPr="00F54224">
        <w:rPr>
          <w:lang w:val="ru-RU"/>
        </w:rPr>
        <w:t>держательные линии: «Язык, общие сведения о языке», «Разделы науки о языке», «Речь, речевое общение и культура речи».</w:t>
      </w:r>
    </w:p>
    <w:p w:rsidR="00F54224" w:rsidRPr="00F54224" w:rsidRDefault="00F54224" w:rsidP="00F54224">
      <w:pPr>
        <w:rPr>
          <w:lang w:val="ru-RU"/>
        </w:rPr>
      </w:pPr>
      <w:r w:rsidRPr="00F54224">
        <w:rPr>
          <w:lang w:val="ru-RU"/>
        </w:rPr>
        <w:t>57.5.4.</w:t>
      </w:r>
      <w:r w:rsidRPr="00F54224">
        <w:t> </w:t>
      </w:r>
      <w:r w:rsidRPr="00F54224">
        <w:rPr>
          <w:lang w:val="ru-RU"/>
        </w:rPr>
        <w:t>Изучение родного (черкесского) языка направлено на достижение следующих целей:</w:t>
      </w:r>
    </w:p>
    <w:p w:rsidR="00F54224" w:rsidRPr="00F54224" w:rsidRDefault="00F54224" w:rsidP="00F54224">
      <w:pPr>
        <w:rPr>
          <w:lang w:val="ru-RU"/>
        </w:rPr>
      </w:pPr>
      <w:r w:rsidRPr="00F54224">
        <w:rPr>
          <w:lang w:val="ru-RU"/>
        </w:rPr>
        <w:t>совершенствование видов речевой деятельности, коммуникативных умений и культуры речи на черкесском языке;</w:t>
      </w:r>
    </w:p>
    <w:p w:rsidR="00F54224" w:rsidRPr="00F54224" w:rsidRDefault="00F54224" w:rsidP="00F54224">
      <w:pPr>
        <w:rPr>
          <w:lang w:val="ru-RU"/>
        </w:rPr>
      </w:pPr>
      <w:r w:rsidRPr="00F54224">
        <w:rPr>
          <w:lang w:val="ru-RU"/>
        </w:rPr>
        <w:t xml:space="preserve">расширение знаний о специфике черкесского языка, основных языковых единицах в соответствии с разделами науки о языке; </w:t>
      </w:r>
    </w:p>
    <w:p w:rsidR="00F54224" w:rsidRPr="00F54224" w:rsidRDefault="00F54224" w:rsidP="00F54224">
      <w:pPr>
        <w:rPr>
          <w:lang w:val="ru-RU"/>
        </w:rPr>
      </w:pPr>
      <w:r w:rsidRPr="00F54224">
        <w:rPr>
          <w:lang w:val="ru-RU"/>
        </w:rPr>
        <w:t>формирование российской гражданской идентичности в поликультурном и многоконфессионал</w:t>
      </w:r>
      <w:r w:rsidRPr="00F54224">
        <w:rPr>
          <w:lang w:val="ru-RU"/>
        </w:rPr>
        <w:t>ь</w:t>
      </w:r>
      <w:r w:rsidRPr="00F54224">
        <w:rPr>
          <w:lang w:val="ru-RU"/>
        </w:rPr>
        <w:t>ном обществе.</w:t>
      </w:r>
    </w:p>
    <w:p w:rsidR="00F54224" w:rsidRPr="00F54224" w:rsidRDefault="00F54224" w:rsidP="00F54224">
      <w:pPr>
        <w:rPr>
          <w:lang w:val="ru-RU"/>
        </w:rPr>
      </w:pPr>
      <w:r w:rsidRPr="00F54224">
        <w:rPr>
          <w:lang w:val="ru-RU"/>
        </w:rPr>
        <w:t>57.5.5.</w:t>
      </w:r>
      <w:r w:rsidRPr="00F54224">
        <w:t> </w:t>
      </w:r>
      <w:r w:rsidRPr="00F54224">
        <w:rPr>
          <w:lang w:val="ru-RU"/>
        </w:rPr>
        <w:t>Общее число часов, рекомендованных для изучения родного (черкесского) языка, – 136 часов: в 10 классе – 68 часов (2 часа в неделю), в 11 классе – 68 часов (2 часа в неделю).</w:t>
      </w:r>
    </w:p>
    <w:p w:rsidR="00F54224" w:rsidRPr="00F54224" w:rsidRDefault="00F54224" w:rsidP="00F54224">
      <w:pPr>
        <w:rPr>
          <w:lang w:val="ru-RU"/>
        </w:rPr>
      </w:pPr>
      <w:r w:rsidRPr="00F54224">
        <w:rPr>
          <w:lang w:val="ru-RU"/>
        </w:rPr>
        <w:t>57.6.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57.6.1.</w:t>
      </w:r>
      <w:r w:rsidRPr="00F54224">
        <w:t> </w:t>
      </w:r>
      <w:r w:rsidRPr="00F54224">
        <w:rPr>
          <w:lang w:val="ru-RU"/>
        </w:rPr>
        <w:t>Язык. Общие сведения о языке.</w:t>
      </w:r>
    </w:p>
    <w:p w:rsidR="00F54224" w:rsidRPr="00F54224" w:rsidRDefault="00F54224" w:rsidP="00F54224">
      <w:pPr>
        <w:rPr>
          <w:lang w:val="ru-RU"/>
        </w:rPr>
      </w:pPr>
      <w:r w:rsidRPr="00F54224">
        <w:rPr>
          <w:lang w:val="ru-RU"/>
        </w:rPr>
        <w:lastRenderedPageBreak/>
        <w:t>Общие сведения о черкесском языке. Черкесский язык – национальный язык черкесского народа, один из государственных языков Карачаево-Черкесской Республики. Язык и история народа. Вз</w:t>
      </w:r>
      <w:r w:rsidRPr="00F54224">
        <w:rPr>
          <w:lang w:val="ru-RU"/>
        </w:rPr>
        <w:t>а</w:t>
      </w:r>
      <w:r w:rsidRPr="00F54224">
        <w:rPr>
          <w:lang w:val="ru-RU"/>
        </w:rPr>
        <w:t xml:space="preserve">имосвязь языка и истории народа. </w:t>
      </w:r>
    </w:p>
    <w:p w:rsidR="00F54224" w:rsidRPr="00F54224" w:rsidRDefault="00F54224" w:rsidP="00F54224">
      <w:pPr>
        <w:rPr>
          <w:lang w:val="ru-RU"/>
        </w:rPr>
      </w:pPr>
      <w:r w:rsidRPr="00F54224">
        <w:rPr>
          <w:lang w:val="ru-RU"/>
        </w:rPr>
        <w:t>Черкесский язык как система, системность языковых единиц. Основные функции языка, взаим</w:t>
      </w:r>
      <w:r w:rsidRPr="00F54224">
        <w:rPr>
          <w:lang w:val="ru-RU"/>
        </w:rPr>
        <w:t>о</w:t>
      </w:r>
      <w:r w:rsidRPr="00F54224">
        <w:rPr>
          <w:lang w:val="ru-RU"/>
        </w:rPr>
        <w:t>связь черкесского языка с культурой и историей черкесского народа. Основные этапы историч</w:t>
      </w:r>
      <w:r w:rsidRPr="00F54224">
        <w:rPr>
          <w:lang w:val="ru-RU"/>
        </w:rPr>
        <w:t>е</w:t>
      </w:r>
      <w:r w:rsidRPr="00F54224">
        <w:rPr>
          <w:lang w:val="ru-RU"/>
        </w:rPr>
        <w:t xml:space="preserve">ского развития черкесского литературного языка. </w:t>
      </w:r>
    </w:p>
    <w:p w:rsidR="00F54224" w:rsidRPr="00F54224" w:rsidRDefault="00F54224" w:rsidP="00F54224">
      <w:pPr>
        <w:rPr>
          <w:lang w:val="ru-RU"/>
        </w:rPr>
      </w:pPr>
      <w:r w:rsidRPr="00F54224">
        <w:rPr>
          <w:lang w:val="ru-RU"/>
        </w:rPr>
        <w:t>57.6.2.</w:t>
      </w:r>
      <w:r w:rsidRPr="00F54224">
        <w:t> </w:t>
      </w:r>
      <w:r w:rsidRPr="00F54224">
        <w:rPr>
          <w:lang w:val="ru-RU"/>
        </w:rPr>
        <w:t xml:space="preserve">Лексика. Фразеология. Диалектология. </w:t>
      </w:r>
    </w:p>
    <w:p w:rsidR="00F54224" w:rsidRPr="00F54224" w:rsidRDefault="00F54224" w:rsidP="00F54224">
      <w:pPr>
        <w:rPr>
          <w:lang w:val="ru-RU"/>
        </w:rPr>
      </w:pPr>
      <w:r w:rsidRPr="00F54224">
        <w:rPr>
          <w:lang w:val="ru-RU"/>
        </w:rPr>
        <w:t>Обобщение, систематизация и углубление ранее приобретённых обучающимися знаний по лекс</w:t>
      </w:r>
      <w:r w:rsidRPr="00F54224">
        <w:rPr>
          <w:lang w:val="ru-RU"/>
        </w:rPr>
        <w:t>и</w:t>
      </w:r>
      <w:r w:rsidRPr="00F54224">
        <w:rPr>
          <w:lang w:val="ru-RU"/>
        </w:rPr>
        <w:t>ке, фразеологии и диалектологии.</w:t>
      </w:r>
    </w:p>
    <w:p w:rsidR="00F54224" w:rsidRPr="00F54224" w:rsidRDefault="00F54224" w:rsidP="00F54224">
      <w:pPr>
        <w:rPr>
          <w:lang w:val="ru-RU"/>
        </w:rPr>
      </w:pPr>
      <w:r w:rsidRPr="00F54224">
        <w:rPr>
          <w:lang w:val="ru-RU"/>
        </w:rPr>
        <w:t>Слово и его значение. Однозначные и многозначные слова. Изобразительно-выразительные сре</w:t>
      </w:r>
      <w:r w:rsidRPr="00F54224">
        <w:rPr>
          <w:lang w:val="ru-RU"/>
        </w:rPr>
        <w:t>д</w:t>
      </w:r>
      <w:r w:rsidRPr="00F54224">
        <w:rPr>
          <w:lang w:val="ru-RU"/>
        </w:rPr>
        <w:t>ства черкесского языка. Синонимы, антонимы, омонимы, паронимы и их употребление. Лексика общеупотребительная и лексика, имеющая ограниченную сферу употребления. Историзмы, арх</w:t>
      </w:r>
      <w:r w:rsidRPr="00F54224">
        <w:rPr>
          <w:lang w:val="ru-RU"/>
        </w:rPr>
        <w:t>а</w:t>
      </w:r>
      <w:r w:rsidRPr="00F54224">
        <w:rPr>
          <w:lang w:val="ru-RU"/>
        </w:rPr>
        <w:t xml:space="preserve">измы, неологизмы. </w:t>
      </w:r>
    </w:p>
    <w:p w:rsidR="00F54224" w:rsidRPr="00F54224" w:rsidRDefault="00F54224" w:rsidP="00F54224">
      <w:pPr>
        <w:rPr>
          <w:lang w:val="ru-RU"/>
        </w:rPr>
      </w:pPr>
      <w:r w:rsidRPr="00F54224">
        <w:rPr>
          <w:lang w:val="ru-RU"/>
        </w:rPr>
        <w:t>Фразеология. Фразеологические единицы и их употребление. Лексические и фразеологические словари.</w:t>
      </w:r>
    </w:p>
    <w:p w:rsidR="00F54224" w:rsidRPr="00F54224" w:rsidRDefault="00F54224" w:rsidP="00F54224">
      <w:pPr>
        <w:rPr>
          <w:lang w:val="ru-RU"/>
        </w:rPr>
      </w:pPr>
      <w:r w:rsidRPr="00F54224">
        <w:rPr>
          <w:lang w:val="ru-RU"/>
        </w:rPr>
        <w:t>Диалекты и говоры черкесского языка.</w:t>
      </w:r>
    </w:p>
    <w:p w:rsidR="00F54224" w:rsidRPr="00F54224" w:rsidRDefault="00F54224" w:rsidP="00F54224">
      <w:pPr>
        <w:rPr>
          <w:lang w:val="ru-RU"/>
        </w:rPr>
      </w:pPr>
      <w:r w:rsidRPr="00F54224">
        <w:rPr>
          <w:lang w:val="ru-RU"/>
        </w:rPr>
        <w:t>57.6.3.</w:t>
      </w:r>
      <w:r w:rsidRPr="00F54224">
        <w:t> </w:t>
      </w:r>
      <w:r w:rsidRPr="00F54224">
        <w:rPr>
          <w:lang w:val="ru-RU"/>
        </w:rPr>
        <w:t>Фонетика. Графика. Орфоэпия.</w:t>
      </w:r>
    </w:p>
    <w:p w:rsidR="00F54224" w:rsidRPr="00F54224" w:rsidRDefault="00F54224" w:rsidP="00F54224">
      <w:pPr>
        <w:rPr>
          <w:lang w:val="ru-RU"/>
        </w:rPr>
      </w:pPr>
      <w:r w:rsidRPr="00F54224">
        <w:rPr>
          <w:lang w:val="ru-RU"/>
        </w:rPr>
        <w:t xml:space="preserve">Обобщение, систематизация и углубление ранее приобретённых учащимися знаний по фонетике, графике и орфоэпии. </w:t>
      </w:r>
    </w:p>
    <w:p w:rsidR="00F54224" w:rsidRPr="00F54224" w:rsidRDefault="00F54224" w:rsidP="00F54224">
      <w:pPr>
        <w:rPr>
          <w:lang w:val="ru-RU"/>
        </w:rPr>
      </w:pPr>
      <w:r w:rsidRPr="00F54224">
        <w:rPr>
          <w:lang w:val="ru-RU"/>
        </w:rPr>
        <w:t>Понятие фонемы.</w:t>
      </w:r>
    </w:p>
    <w:p w:rsidR="00F54224" w:rsidRPr="00F54224" w:rsidRDefault="00F54224" w:rsidP="00F54224">
      <w:pPr>
        <w:rPr>
          <w:lang w:val="ru-RU"/>
        </w:rPr>
      </w:pPr>
      <w:r w:rsidRPr="00F54224">
        <w:rPr>
          <w:lang w:val="ru-RU"/>
        </w:rPr>
        <w:t>Соотношение звука и буквы. Понятие графики. Алфавит. Фонетический разбор.</w:t>
      </w:r>
    </w:p>
    <w:p w:rsidR="00F54224" w:rsidRPr="00F54224" w:rsidRDefault="00F54224" w:rsidP="00F54224">
      <w:pPr>
        <w:rPr>
          <w:lang w:val="ru-RU"/>
        </w:rPr>
      </w:pPr>
      <w:r w:rsidRPr="00F54224">
        <w:rPr>
          <w:lang w:val="ru-RU"/>
        </w:rPr>
        <w:t xml:space="preserve">Орфоэпические нормы современного черкесского языка. Особенности черкесского словесного ударения. Работа с орфоэпическим словарём. </w:t>
      </w:r>
    </w:p>
    <w:p w:rsidR="00F54224" w:rsidRPr="00F54224" w:rsidRDefault="00F54224" w:rsidP="00F54224">
      <w:pPr>
        <w:rPr>
          <w:lang w:val="ru-RU"/>
        </w:rPr>
      </w:pPr>
      <w:r w:rsidRPr="00F54224">
        <w:rPr>
          <w:lang w:val="ru-RU"/>
        </w:rPr>
        <w:t>57.6.4.</w:t>
      </w:r>
      <w:r w:rsidRPr="00F54224">
        <w:t> </w:t>
      </w:r>
      <w:r w:rsidRPr="00F54224">
        <w:rPr>
          <w:lang w:val="ru-RU"/>
        </w:rPr>
        <w:t>Морфемика и словообразование.</w:t>
      </w:r>
    </w:p>
    <w:p w:rsidR="00F54224" w:rsidRPr="00F54224" w:rsidRDefault="00F54224" w:rsidP="00F54224">
      <w:pPr>
        <w:rPr>
          <w:lang w:val="ru-RU"/>
        </w:rPr>
      </w:pPr>
      <w:r w:rsidRPr="00F54224">
        <w:rPr>
          <w:lang w:val="ru-RU"/>
        </w:rPr>
        <w:t>Обобщение, систематизация и углубление ранее приобретённых учащимися знаний по морфем</w:t>
      </w:r>
      <w:r w:rsidRPr="00F54224">
        <w:rPr>
          <w:lang w:val="ru-RU"/>
        </w:rPr>
        <w:t>и</w:t>
      </w:r>
      <w:r w:rsidRPr="00F54224">
        <w:rPr>
          <w:lang w:val="ru-RU"/>
        </w:rPr>
        <w:t>ке и словообразованию.</w:t>
      </w:r>
    </w:p>
    <w:p w:rsidR="00F54224" w:rsidRPr="00F54224" w:rsidRDefault="00F54224" w:rsidP="00F54224">
      <w:pPr>
        <w:rPr>
          <w:lang w:val="ru-RU"/>
        </w:rPr>
      </w:pPr>
      <w:r w:rsidRPr="00F54224">
        <w:rPr>
          <w:lang w:val="ru-RU"/>
        </w:rPr>
        <w:t xml:space="preserve">Состав слова. Система морфем черкесского языка. </w:t>
      </w:r>
    </w:p>
    <w:p w:rsidR="00F54224" w:rsidRPr="00F54224" w:rsidRDefault="00F54224" w:rsidP="00F54224">
      <w:pPr>
        <w:rPr>
          <w:lang w:val="ru-RU"/>
        </w:rPr>
      </w:pPr>
      <w:r w:rsidRPr="00F54224">
        <w:rPr>
          <w:lang w:val="ru-RU"/>
        </w:rPr>
        <w:t xml:space="preserve">Способы словообразования. Словообразующие и формообразующие морфемы. Морфемный и словообразовательный анализ. </w:t>
      </w:r>
    </w:p>
    <w:p w:rsidR="00F54224" w:rsidRPr="00F54224" w:rsidRDefault="00F54224" w:rsidP="00F54224">
      <w:pPr>
        <w:rPr>
          <w:lang w:val="ru-RU"/>
        </w:rPr>
      </w:pPr>
      <w:r w:rsidRPr="00F54224">
        <w:rPr>
          <w:lang w:val="ru-RU"/>
        </w:rPr>
        <w:t>57.6.5.</w:t>
      </w:r>
      <w:r w:rsidRPr="00F54224">
        <w:t> </w:t>
      </w:r>
      <w:r w:rsidRPr="00F54224">
        <w:rPr>
          <w:lang w:val="ru-RU"/>
        </w:rPr>
        <w:t>Морфология и орфография.</w:t>
      </w:r>
    </w:p>
    <w:p w:rsidR="00F54224" w:rsidRPr="00F54224" w:rsidRDefault="00F54224" w:rsidP="00F54224">
      <w:pPr>
        <w:rPr>
          <w:lang w:val="ru-RU"/>
        </w:rPr>
      </w:pPr>
      <w:r w:rsidRPr="00F54224">
        <w:rPr>
          <w:lang w:val="ru-RU"/>
        </w:rPr>
        <w:t>Обобщение, систематизация и углубление ранее приобретённых учащимися знаний по морфол</w:t>
      </w:r>
      <w:r w:rsidRPr="00F54224">
        <w:rPr>
          <w:lang w:val="ru-RU"/>
        </w:rPr>
        <w:t>о</w:t>
      </w:r>
      <w:r w:rsidRPr="00F54224">
        <w:rPr>
          <w:lang w:val="ru-RU"/>
        </w:rPr>
        <w:t>гии.</w:t>
      </w:r>
    </w:p>
    <w:p w:rsidR="00F54224" w:rsidRPr="00F54224" w:rsidRDefault="00F54224" w:rsidP="00F54224">
      <w:pPr>
        <w:rPr>
          <w:lang w:val="ru-RU"/>
        </w:rPr>
      </w:pPr>
      <w:r w:rsidRPr="00F54224">
        <w:rPr>
          <w:lang w:val="ru-RU"/>
        </w:rPr>
        <w:t>Общее грамматическое значение, грамматические формы и синтаксические функции частей речи. Нормативное употребление форм слова. Классификация частей речи в черкесском языке. Сам</w:t>
      </w:r>
      <w:r w:rsidRPr="00F54224">
        <w:rPr>
          <w:lang w:val="ru-RU"/>
        </w:rPr>
        <w:t>о</w:t>
      </w:r>
      <w:r w:rsidRPr="00F54224">
        <w:rPr>
          <w:lang w:val="ru-RU"/>
        </w:rPr>
        <w:t>стоятельные части речи. Служебные части речи. Междометие как особый разряд слов. Звукопо</w:t>
      </w:r>
      <w:r w:rsidRPr="00F54224">
        <w:rPr>
          <w:lang w:val="ru-RU"/>
        </w:rPr>
        <w:t>д</w:t>
      </w:r>
      <w:r w:rsidRPr="00F54224">
        <w:rPr>
          <w:lang w:val="ru-RU"/>
        </w:rPr>
        <w:lastRenderedPageBreak/>
        <w:t>ражательные слова. Морфологический анализ слова.</w:t>
      </w:r>
    </w:p>
    <w:p w:rsidR="00F54224" w:rsidRPr="00F54224" w:rsidRDefault="00F54224" w:rsidP="00F54224">
      <w:pPr>
        <w:rPr>
          <w:lang w:val="ru-RU"/>
        </w:rPr>
      </w:pPr>
      <w:r w:rsidRPr="00F54224">
        <w:rPr>
          <w:lang w:val="ru-RU"/>
        </w:rPr>
        <w:t>Орфография. Правописание частей речи. Особенности правописание гласных а и э в корнях глаг</w:t>
      </w:r>
      <w:r w:rsidRPr="00F54224">
        <w:rPr>
          <w:lang w:val="ru-RU"/>
        </w:rPr>
        <w:t>о</w:t>
      </w:r>
      <w:r w:rsidRPr="00F54224">
        <w:rPr>
          <w:lang w:val="ru-RU"/>
        </w:rPr>
        <w:t xml:space="preserve">лов и имён (существительных и прилагательных). </w:t>
      </w:r>
    </w:p>
    <w:p w:rsidR="00F54224" w:rsidRPr="00F54224" w:rsidRDefault="00F54224" w:rsidP="00F54224">
      <w:pPr>
        <w:rPr>
          <w:lang w:val="ru-RU"/>
        </w:rPr>
      </w:pPr>
      <w:r w:rsidRPr="00F54224">
        <w:rPr>
          <w:lang w:val="ru-RU"/>
        </w:rPr>
        <w:t>57.7.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57.7.1.</w:t>
      </w:r>
      <w:r w:rsidRPr="00F54224">
        <w:t> </w:t>
      </w:r>
      <w:r w:rsidRPr="00F54224">
        <w:rPr>
          <w:lang w:val="ru-RU"/>
        </w:rPr>
        <w:t>Синтаксис и пунктуация.</w:t>
      </w:r>
    </w:p>
    <w:p w:rsidR="00F54224" w:rsidRPr="00F54224" w:rsidRDefault="00F54224" w:rsidP="00F54224">
      <w:pPr>
        <w:rPr>
          <w:lang w:val="ru-RU"/>
        </w:rPr>
      </w:pPr>
      <w:bookmarkStart w:id="1" w:name="_Hlk126857061"/>
      <w:r w:rsidRPr="00F54224">
        <w:rPr>
          <w:lang w:val="ru-RU"/>
        </w:rPr>
        <w:t>57.7.1.1.</w:t>
      </w:r>
      <w:r w:rsidRPr="00F54224">
        <w:t> </w:t>
      </w:r>
      <w:bookmarkEnd w:id="1"/>
      <w:r w:rsidRPr="00F54224">
        <w:rPr>
          <w:lang w:val="ru-RU"/>
        </w:rPr>
        <w:t>Словосочетание. Словосочетание как средство обозначения понятий. Структура словос</w:t>
      </w:r>
      <w:r w:rsidRPr="00F54224">
        <w:rPr>
          <w:lang w:val="ru-RU"/>
        </w:rPr>
        <w:t>о</w:t>
      </w:r>
      <w:r w:rsidRPr="00F54224">
        <w:rPr>
          <w:lang w:val="ru-RU"/>
        </w:rPr>
        <w:t xml:space="preserve">четаний в черкесском языке. </w:t>
      </w:r>
    </w:p>
    <w:p w:rsidR="00F54224" w:rsidRPr="00F54224" w:rsidRDefault="00F54224" w:rsidP="00F54224">
      <w:pPr>
        <w:rPr>
          <w:lang w:val="ru-RU"/>
        </w:rPr>
      </w:pPr>
      <w:r w:rsidRPr="00F54224">
        <w:rPr>
          <w:lang w:val="ru-RU"/>
        </w:rPr>
        <w:t>57.7.1.2.</w:t>
      </w:r>
      <w:r w:rsidRPr="00F54224">
        <w:t> </w:t>
      </w:r>
      <w:r w:rsidRPr="00F54224">
        <w:rPr>
          <w:lang w:val="ru-RU"/>
        </w:rPr>
        <w:t>Предложение как средство выражения мысли. Порядок слов в предложении. Синтакс</w:t>
      </w:r>
      <w:r w:rsidRPr="00F54224">
        <w:rPr>
          <w:lang w:val="ru-RU"/>
        </w:rPr>
        <w:t>и</w:t>
      </w:r>
      <w:r w:rsidRPr="00F54224">
        <w:rPr>
          <w:lang w:val="ru-RU"/>
        </w:rPr>
        <w:t xml:space="preserve">ческая связь в предложении. Главные и второстепенные члены предложения. </w:t>
      </w:r>
    </w:p>
    <w:p w:rsidR="00F54224" w:rsidRPr="00F54224" w:rsidRDefault="00F54224" w:rsidP="00F54224">
      <w:pPr>
        <w:rPr>
          <w:lang w:val="ru-RU"/>
        </w:rPr>
      </w:pPr>
      <w:r w:rsidRPr="00F54224">
        <w:rPr>
          <w:lang w:val="ru-RU"/>
        </w:rPr>
        <w:t>57.7.1.3.</w:t>
      </w:r>
      <w:r w:rsidRPr="00F54224">
        <w:t> </w:t>
      </w:r>
      <w:r w:rsidRPr="00F54224">
        <w:rPr>
          <w:lang w:val="ru-RU"/>
        </w:rPr>
        <w:t>Простое предложение. Виды простых предложений. Распространённые и нераспростр</w:t>
      </w:r>
      <w:r w:rsidRPr="00F54224">
        <w:rPr>
          <w:lang w:val="ru-RU"/>
        </w:rPr>
        <w:t>а</w:t>
      </w:r>
      <w:r w:rsidRPr="00F54224">
        <w:rPr>
          <w:lang w:val="ru-RU"/>
        </w:rPr>
        <w:t>нённые предложения. Односоставные глагольные предложения. Именные предложения. Непо</w:t>
      </w:r>
      <w:r w:rsidRPr="00F54224">
        <w:rPr>
          <w:lang w:val="ru-RU"/>
        </w:rPr>
        <w:t>л</w:t>
      </w:r>
      <w:r w:rsidRPr="00F54224">
        <w:rPr>
          <w:lang w:val="ru-RU"/>
        </w:rPr>
        <w:t>ные предложения. Интонация простого предложения. Однородные члены предложения. Обосо</w:t>
      </w:r>
      <w:r w:rsidRPr="00F54224">
        <w:rPr>
          <w:lang w:val="ru-RU"/>
        </w:rPr>
        <w:t>б</w:t>
      </w:r>
      <w:r w:rsidRPr="00F54224">
        <w:rPr>
          <w:lang w:val="ru-RU"/>
        </w:rPr>
        <w:t>ление определения, приложения, обстоятельства, дополнения.</w:t>
      </w:r>
    </w:p>
    <w:p w:rsidR="00F54224" w:rsidRPr="00F54224" w:rsidRDefault="00F54224" w:rsidP="00F54224">
      <w:pPr>
        <w:rPr>
          <w:lang w:val="ru-RU"/>
        </w:rPr>
      </w:pPr>
      <w:r w:rsidRPr="00F54224">
        <w:rPr>
          <w:lang w:val="ru-RU"/>
        </w:rPr>
        <w:t>57.7.1.4.</w:t>
      </w:r>
      <w:r w:rsidRPr="00F54224">
        <w:t> </w:t>
      </w:r>
      <w:r w:rsidRPr="00F54224">
        <w:rPr>
          <w:lang w:val="ru-RU"/>
        </w:rPr>
        <w:t>Сложное предложение. Части сложного предложения в сравнении с самостоятельным простым предложением. Классификация сложных предложений в черкесском языке. Сложнос</w:t>
      </w:r>
      <w:r w:rsidRPr="00F54224">
        <w:rPr>
          <w:lang w:val="ru-RU"/>
        </w:rPr>
        <w:t>о</w:t>
      </w:r>
      <w:r w:rsidRPr="00F54224">
        <w:rPr>
          <w:lang w:val="ru-RU"/>
        </w:rPr>
        <w:t>чинённые предложения. Сложноподчинённые предложения. Виды придаточных предложений по значению. Синтаксический анализ сложных предложений.</w:t>
      </w:r>
    </w:p>
    <w:p w:rsidR="00F54224" w:rsidRPr="00F54224" w:rsidRDefault="00F54224" w:rsidP="00F54224">
      <w:pPr>
        <w:rPr>
          <w:lang w:val="ru-RU"/>
        </w:rPr>
      </w:pPr>
      <w:r w:rsidRPr="00F54224">
        <w:rPr>
          <w:lang w:val="ru-RU"/>
        </w:rPr>
        <w:t>57.7.1.5.</w:t>
      </w:r>
      <w:r w:rsidRPr="00F54224">
        <w:t> </w:t>
      </w:r>
      <w:r w:rsidRPr="00F54224">
        <w:rPr>
          <w:lang w:val="ru-RU"/>
        </w:rPr>
        <w:t>Пунктуация в черкесском языке. Знаки препинания в простом и сложном предложениях.</w:t>
      </w:r>
    </w:p>
    <w:p w:rsidR="00F54224" w:rsidRPr="00F54224" w:rsidRDefault="00F54224" w:rsidP="00F54224">
      <w:pPr>
        <w:rPr>
          <w:lang w:val="ru-RU"/>
        </w:rPr>
      </w:pPr>
      <w:r w:rsidRPr="00F54224">
        <w:rPr>
          <w:lang w:val="ru-RU"/>
        </w:rPr>
        <w:t>57.7.2.</w:t>
      </w:r>
      <w:r w:rsidRPr="00F54224">
        <w:t> </w:t>
      </w:r>
      <w:r w:rsidRPr="00F54224">
        <w:rPr>
          <w:lang w:val="ru-RU"/>
        </w:rPr>
        <w:t xml:space="preserve">Текст. </w:t>
      </w:r>
    </w:p>
    <w:p w:rsidR="00F54224" w:rsidRPr="00F54224" w:rsidRDefault="00F54224" w:rsidP="00F54224">
      <w:pPr>
        <w:rPr>
          <w:lang w:val="ru-RU"/>
        </w:rPr>
      </w:pPr>
      <w:r w:rsidRPr="00F54224">
        <w:rPr>
          <w:lang w:val="ru-RU"/>
        </w:rPr>
        <w:t>Текст как наиболее крупная синтаксическая единица языка. Текст как носитель смысла, мысли. Признаки текста. Структура текста.</w:t>
      </w:r>
    </w:p>
    <w:p w:rsidR="00F54224" w:rsidRPr="00F54224" w:rsidRDefault="00F54224" w:rsidP="00F54224">
      <w:pPr>
        <w:rPr>
          <w:lang w:val="ru-RU"/>
        </w:rPr>
      </w:pPr>
      <w:r w:rsidRPr="00F54224">
        <w:rPr>
          <w:lang w:val="ru-RU"/>
        </w:rPr>
        <w:t>Различные виды чтения, переработки и преобразования текстов. Анализ текстов разных стилей и жанров. Выделение главной мысли текста. Сокращение текста.</w:t>
      </w:r>
    </w:p>
    <w:p w:rsidR="00F54224" w:rsidRPr="00F54224" w:rsidRDefault="00F54224" w:rsidP="00F54224">
      <w:pPr>
        <w:rPr>
          <w:lang w:val="ru-RU"/>
        </w:rPr>
      </w:pPr>
      <w:r w:rsidRPr="00F54224">
        <w:rPr>
          <w:lang w:val="ru-RU"/>
        </w:rPr>
        <w:t xml:space="preserve">План. Тезисы. Реферат. Перевод. Конспект. Аннотация. </w:t>
      </w:r>
    </w:p>
    <w:p w:rsidR="00F54224" w:rsidRPr="00F54224" w:rsidRDefault="00F54224" w:rsidP="00F54224">
      <w:pPr>
        <w:rPr>
          <w:lang w:val="ru-RU"/>
        </w:rPr>
      </w:pPr>
      <w:r w:rsidRPr="00F54224">
        <w:rPr>
          <w:lang w:val="ru-RU"/>
        </w:rPr>
        <w:t>57.7.3.</w:t>
      </w:r>
      <w:r w:rsidRPr="00F54224">
        <w:t> </w:t>
      </w:r>
      <w:r w:rsidRPr="00F54224">
        <w:rPr>
          <w:lang w:val="ru-RU"/>
        </w:rPr>
        <w:t>Стилистика.</w:t>
      </w:r>
    </w:p>
    <w:p w:rsidR="00F54224" w:rsidRPr="00F54224" w:rsidRDefault="00F54224" w:rsidP="00F54224">
      <w:pPr>
        <w:rPr>
          <w:lang w:val="ru-RU"/>
        </w:rPr>
      </w:pPr>
      <w:r w:rsidRPr="00F54224">
        <w:rPr>
          <w:lang w:val="ru-RU"/>
        </w:rPr>
        <w:t>Стилистика как раздел науки о языке, изучающий стили языка и стили речи, а также изобраз</w:t>
      </w:r>
      <w:r w:rsidRPr="00F54224">
        <w:rPr>
          <w:lang w:val="ru-RU"/>
        </w:rPr>
        <w:t>и</w:t>
      </w:r>
      <w:r w:rsidRPr="00F54224">
        <w:rPr>
          <w:lang w:val="ru-RU"/>
        </w:rPr>
        <w:t>тельно-выразительные средства.</w:t>
      </w:r>
    </w:p>
    <w:p w:rsidR="00F54224" w:rsidRPr="00F54224" w:rsidRDefault="00F54224" w:rsidP="00F54224">
      <w:pPr>
        <w:rPr>
          <w:lang w:val="ru-RU"/>
        </w:rPr>
      </w:pPr>
      <w:r w:rsidRPr="00F54224">
        <w:rPr>
          <w:lang w:val="ru-RU"/>
        </w:rPr>
        <w:t>Стиль. Классификация функциональных стилей. Научный стиль. Официально-деловой стиль. Пу</w:t>
      </w:r>
      <w:r w:rsidRPr="00F54224">
        <w:rPr>
          <w:lang w:val="ru-RU"/>
        </w:rPr>
        <w:t>б</w:t>
      </w:r>
      <w:r w:rsidRPr="00F54224">
        <w:rPr>
          <w:lang w:val="ru-RU"/>
        </w:rPr>
        <w:t>лицистический стиль. Разговорный стиль. Художественный стиль. Основные жанры научного, пу</w:t>
      </w:r>
      <w:r w:rsidRPr="00F54224">
        <w:rPr>
          <w:lang w:val="ru-RU"/>
        </w:rPr>
        <w:t>б</w:t>
      </w:r>
      <w:r w:rsidRPr="00F54224">
        <w:rPr>
          <w:lang w:val="ru-RU"/>
        </w:rPr>
        <w:t>лицистического, официально-делового стилей. Жанры разговорной речи.</w:t>
      </w:r>
    </w:p>
    <w:p w:rsidR="00F54224" w:rsidRPr="00F54224" w:rsidRDefault="00F54224" w:rsidP="00F54224">
      <w:pPr>
        <w:rPr>
          <w:lang w:val="ru-RU"/>
        </w:rPr>
      </w:pPr>
      <w:r w:rsidRPr="00F54224">
        <w:rPr>
          <w:lang w:val="ru-RU"/>
        </w:rPr>
        <w:t>Стилистическое употребление однозначных и многозначных слов, омонимов, синонимов, ант</w:t>
      </w:r>
      <w:r w:rsidRPr="00F54224">
        <w:rPr>
          <w:lang w:val="ru-RU"/>
        </w:rPr>
        <w:t>о</w:t>
      </w:r>
      <w:r w:rsidRPr="00F54224">
        <w:rPr>
          <w:lang w:val="ru-RU"/>
        </w:rPr>
        <w:t>нимов, профессиональных терминов, архаизмов, неологизмов, диалектных и заимствованных слов, жаргонизмов, фразеологизмов, крылатых выражений, местоимений, глаголов в различных временных формах, предложений с прямым и обратным порядком слов.</w:t>
      </w:r>
    </w:p>
    <w:p w:rsidR="00F54224" w:rsidRPr="00F54224" w:rsidRDefault="00F54224" w:rsidP="00F54224">
      <w:pPr>
        <w:rPr>
          <w:lang w:val="ru-RU"/>
        </w:rPr>
      </w:pPr>
      <w:r w:rsidRPr="00F54224">
        <w:rPr>
          <w:lang w:val="ru-RU"/>
        </w:rPr>
        <w:t xml:space="preserve">Стилистические ошибки и их типы. </w:t>
      </w:r>
    </w:p>
    <w:p w:rsidR="00F54224" w:rsidRPr="00F54224" w:rsidRDefault="00F54224" w:rsidP="00F54224">
      <w:pPr>
        <w:rPr>
          <w:lang w:val="ru-RU"/>
        </w:rPr>
      </w:pPr>
      <w:r w:rsidRPr="00F54224">
        <w:rPr>
          <w:lang w:val="ru-RU"/>
        </w:rPr>
        <w:lastRenderedPageBreak/>
        <w:t>57.7.4.</w:t>
      </w:r>
      <w:r w:rsidRPr="00F54224">
        <w:t> </w:t>
      </w:r>
      <w:r w:rsidRPr="00F54224">
        <w:rPr>
          <w:lang w:val="ru-RU"/>
        </w:rPr>
        <w:t>Речь. Речевое общение. Культура речи.</w:t>
      </w:r>
    </w:p>
    <w:p w:rsidR="00F54224" w:rsidRPr="00F54224" w:rsidRDefault="00F54224" w:rsidP="00F54224">
      <w:pPr>
        <w:rPr>
          <w:lang w:val="ru-RU"/>
        </w:rPr>
      </w:pPr>
      <w:r w:rsidRPr="00F54224">
        <w:rPr>
          <w:lang w:val="ru-RU"/>
        </w:rPr>
        <w:t>Культура черкесской речи. Культура речи как раздел лингвистики, изучающий правильность и ч</w:t>
      </w:r>
      <w:r w:rsidRPr="00F54224">
        <w:rPr>
          <w:lang w:val="ru-RU"/>
        </w:rPr>
        <w:t>и</w:t>
      </w:r>
      <w:r w:rsidRPr="00F54224">
        <w:rPr>
          <w:lang w:val="ru-RU"/>
        </w:rPr>
        <w:t>стоту речи. Основные аспекты культуры речи: нормативный, коммуникативный, этический.</w:t>
      </w:r>
    </w:p>
    <w:p w:rsidR="00F54224" w:rsidRPr="00F54224" w:rsidRDefault="00F54224" w:rsidP="00F54224">
      <w:pPr>
        <w:rPr>
          <w:lang w:val="ru-RU"/>
        </w:rPr>
      </w:pPr>
      <w:r w:rsidRPr="00F54224">
        <w:rPr>
          <w:lang w:val="ru-RU"/>
        </w:rPr>
        <w:t>Культура видов речевой деятельности – чтения, аудирования, говорения и письма. Культура пу</w:t>
      </w:r>
      <w:r w:rsidRPr="00F54224">
        <w:rPr>
          <w:lang w:val="ru-RU"/>
        </w:rPr>
        <w:t>б</w:t>
      </w:r>
      <w:r w:rsidRPr="00F54224">
        <w:rPr>
          <w:lang w:val="ru-RU"/>
        </w:rPr>
        <w:t>личной речи. Культура научного и делового общения (устная и письменная формы). Культура ра</w:t>
      </w:r>
      <w:r w:rsidRPr="00F54224">
        <w:rPr>
          <w:lang w:val="ru-RU"/>
        </w:rPr>
        <w:t>з</w:t>
      </w:r>
      <w:r w:rsidRPr="00F54224">
        <w:rPr>
          <w:lang w:val="ru-RU"/>
        </w:rPr>
        <w:t xml:space="preserve">говорной речи. </w:t>
      </w:r>
    </w:p>
    <w:p w:rsidR="00F54224" w:rsidRPr="00F54224" w:rsidRDefault="00F54224" w:rsidP="00F54224">
      <w:pPr>
        <w:rPr>
          <w:lang w:val="ru-RU"/>
        </w:rPr>
      </w:pPr>
      <w:r w:rsidRPr="00F54224">
        <w:rPr>
          <w:lang w:val="ru-RU"/>
        </w:rPr>
        <w:t>Ораторское искусство. Виды и роды ораторского красноречия.</w:t>
      </w:r>
    </w:p>
    <w:p w:rsidR="00F54224" w:rsidRPr="00F54224" w:rsidRDefault="00F54224" w:rsidP="00F54224">
      <w:pPr>
        <w:rPr>
          <w:lang w:val="ru-RU"/>
        </w:rPr>
      </w:pPr>
      <w:r w:rsidRPr="00F54224">
        <w:rPr>
          <w:lang w:val="ru-RU"/>
        </w:rPr>
        <w:t xml:space="preserve">Особенности черкесского речевого этикета. </w:t>
      </w:r>
    </w:p>
    <w:p w:rsidR="00F54224" w:rsidRPr="00F54224" w:rsidRDefault="00F54224" w:rsidP="00F54224">
      <w:pPr>
        <w:rPr>
          <w:lang w:val="ru-RU"/>
        </w:rPr>
      </w:pPr>
      <w:r w:rsidRPr="00F54224">
        <w:rPr>
          <w:lang w:val="ru-RU"/>
        </w:rPr>
        <w:t>57.7.5.</w:t>
      </w:r>
      <w:r w:rsidRPr="00F54224">
        <w:t> </w:t>
      </w:r>
      <w:r w:rsidRPr="00F54224">
        <w:rPr>
          <w:lang w:val="ru-RU"/>
        </w:rPr>
        <w:t>Языковая норма.</w:t>
      </w:r>
    </w:p>
    <w:p w:rsidR="00F54224" w:rsidRPr="00F54224" w:rsidRDefault="00F54224" w:rsidP="00F54224">
      <w:pPr>
        <w:rPr>
          <w:lang w:val="ru-RU"/>
        </w:rPr>
      </w:pPr>
      <w:r w:rsidRPr="00F54224">
        <w:rPr>
          <w:lang w:val="ru-RU"/>
        </w:rPr>
        <w:t>Языковая норма, её основные признаки и функции. Основные виды языковых норм черкесского языка: орфоэпические (произносительные и акцентологические), словообразовательные, лекс</w:t>
      </w:r>
      <w:r w:rsidRPr="00F54224">
        <w:rPr>
          <w:lang w:val="ru-RU"/>
        </w:rPr>
        <w:t>и</w:t>
      </w:r>
      <w:r w:rsidRPr="00F54224">
        <w:rPr>
          <w:lang w:val="ru-RU"/>
        </w:rPr>
        <w:t xml:space="preserve">ческие, грамматические (морфологические и синтаксические), стилистические. </w:t>
      </w:r>
    </w:p>
    <w:p w:rsidR="00F54224" w:rsidRPr="00F54224" w:rsidRDefault="00F54224" w:rsidP="00F54224">
      <w:pPr>
        <w:rPr>
          <w:lang w:val="ru-RU"/>
        </w:rPr>
      </w:pPr>
      <w:r w:rsidRPr="00F54224">
        <w:rPr>
          <w:lang w:val="ru-RU"/>
        </w:rPr>
        <w:t>57.8.</w:t>
      </w:r>
      <w:r w:rsidRPr="00F54224">
        <w:t> </w:t>
      </w:r>
      <w:r w:rsidRPr="00F54224">
        <w:rPr>
          <w:lang w:val="ru-RU"/>
        </w:rPr>
        <w:t>Планируемые результаты освоения программы по родному (черкесскому) языку на уровне среднего общего образования.</w:t>
      </w:r>
    </w:p>
    <w:p w:rsidR="00F54224" w:rsidRPr="00F54224" w:rsidRDefault="00F54224" w:rsidP="00F54224">
      <w:pPr>
        <w:rPr>
          <w:lang w:val="ru-RU"/>
        </w:rPr>
      </w:pPr>
      <w:r w:rsidRPr="00F54224">
        <w:rPr>
          <w:lang w:val="ru-RU"/>
        </w:rPr>
        <w:t>57.8.1.</w:t>
      </w:r>
      <w:r w:rsidRPr="00F54224">
        <w:t> </w:t>
      </w:r>
      <w:r w:rsidRPr="00F54224">
        <w:rPr>
          <w:lang w:val="ru-RU"/>
        </w:rPr>
        <w:t>В результате изучения родного (черкесского) языка на уровне среднего общего образов</w:t>
      </w:r>
      <w:r w:rsidRPr="00F54224">
        <w:rPr>
          <w:lang w:val="ru-RU"/>
        </w:rPr>
        <w:t>а</w:t>
      </w:r>
      <w:r w:rsidRPr="00F54224">
        <w:rPr>
          <w:lang w:val="ru-RU"/>
        </w:rPr>
        <w:t>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 xml:space="preserve">сформированность гражданской позиции обучающегося как активного и ответственного члена российского общества; </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 xml:space="preserve">моуправлении в образовательной организации; </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lastRenderedPageBreak/>
        <w:t>логиях и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 xml:space="preserve">осознание духовных ценностей российского народа; </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родному (черкесскому)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(черкесского)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lastRenderedPageBreak/>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родному (черкесскому) языку, индивидуально и в группе.</w:t>
      </w:r>
    </w:p>
    <w:p w:rsidR="00F54224" w:rsidRPr="00F54224" w:rsidRDefault="00F54224" w:rsidP="00F54224">
      <w:pPr>
        <w:rPr>
          <w:lang w:val="ru-RU"/>
        </w:rPr>
      </w:pPr>
      <w:r w:rsidRPr="00F54224">
        <w:rPr>
          <w:lang w:val="ru-RU"/>
        </w:rPr>
        <w:t>57.8.2.</w:t>
      </w:r>
      <w:r w:rsidRPr="00F54224">
        <w:t> </w:t>
      </w:r>
      <w:r w:rsidRPr="00F54224">
        <w:rPr>
          <w:lang w:val="ru-RU"/>
        </w:rPr>
        <w:t>В процессе достижения личностных результатов освоения обучающимися программы по родному (черкесскому) языку у обучающихся совершенствуется эмоциональный интеллект, пре</w:t>
      </w:r>
      <w:r w:rsidRPr="00F54224">
        <w:rPr>
          <w:lang w:val="ru-RU"/>
        </w:rPr>
        <w:t>д</w:t>
      </w:r>
      <w:r w:rsidRPr="00F54224">
        <w:rPr>
          <w:lang w:val="ru-RU"/>
        </w:rPr>
        <w:t>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lastRenderedPageBreak/>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57.8.3.</w:t>
      </w:r>
      <w:r w:rsidRPr="00F54224">
        <w:t> </w:t>
      </w:r>
      <w:r w:rsidRPr="00F54224">
        <w:rPr>
          <w:lang w:val="ru-RU"/>
        </w:rPr>
        <w:t>В результате изучения родного (черкесского) языка на уровне среднего общего образов</w:t>
      </w:r>
      <w:r w:rsidRPr="00F54224">
        <w:rPr>
          <w:lang w:val="ru-RU"/>
        </w:rPr>
        <w:t>а</w:t>
      </w:r>
      <w:r w:rsidRPr="00F54224">
        <w:rPr>
          <w:lang w:val="ru-RU"/>
        </w:rPr>
        <w:t>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w:t>
      </w:r>
      <w:r w:rsidRPr="00F54224">
        <w:rPr>
          <w:lang w:val="ru-RU"/>
        </w:rPr>
        <w:t>й</w:t>
      </w:r>
      <w:r w:rsidRPr="00F54224">
        <w:rPr>
          <w:lang w:val="ru-RU"/>
        </w:rPr>
        <w:t>ствия, совместная деятельность.</w:t>
      </w:r>
    </w:p>
    <w:p w:rsidR="00F54224" w:rsidRPr="00F54224" w:rsidRDefault="00F54224" w:rsidP="00F54224">
      <w:pPr>
        <w:rPr>
          <w:lang w:val="ru-RU"/>
        </w:rPr>
      </w:pPr>
      <w:r w:rsidRPr="00F54224">
        <w:rPr>
          <w:lang w:val="ru-RU"/>
        </w:rPr>
        <w:t>57.8.3.1.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 xml:space="preserve">определять цели деятельности, задавать параметры и критерии их достижения; </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t>вого и читательского опыта.</w:t>
      </w:r>
    </w:p>
    <w:p w:rsidR="00F54224" w:rsidRPr="00F54224" w:rsidRDefault="00F54224" w:rsidP="00F54224">
      <w:pPr>
        <w:rPr>
          <w:lang w:val="ru-RU"/>
        </w:rPr>
      </w:pPr>
      <w:r w:rsidRPr="00F54224">
        <w:rPr>
          <w:lang w:val="ru-RU"/>
        </w:rPr>
        <w:t>57.8.3.2.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F54224">
        <w:rPr>
          <w:lang w:val="ru-RU"/>
        </w:rPr>
        <w:t>б</w:t>
      </w:r>
      <w:r w:rsidRPr="00F54224">
        <w:rPr>
          <w:lang w:val="ru-RU"/>
        </w:rPr>
        <w:t>ных проектов;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ее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lastRenderedPageBreak/>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57.8.3.3.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57.8.3.4.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57.8.3.5.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lastRenderedPageBreak/>
        <w:t>57.8.3.6.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57.8.3.7.</w:t>
      </w:r>
      <w:r w:rsidRPr="00F54224">
        <w:t> </w:t>
      </w:r>
      <w:r w:rsidRPr="00F54224">
        <w:rPr>
          <w:lang w:val="ru-RU"/>
        </w:rPr>
        <w:t>У обучающегося будут сформированы умения принятия себя и других людей как части регулятивных универсальных учебных действий:</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57.8.3.8.</w:t>
      </w:r>
      <w:r w:rsidRPr="00F54224">
        <w:t> </w:t>
      </w:r>
      <w:r w:rsidRPr="00F54224">
        <w:rPr>
          <w:lang w:val="ru-RU"/>
        </w:rPr>
        <w:t>У обучающегося будут сформированы умения сформированы умения совместной де</w:t>
      </w:r>
      <w:r w:rsidRPr="00F54224">
        <w:rPr>
          <w:lang w:val="ru-RU"/>
        </w:rPr>
        <w:t>я</w:t>
      </w:r>
      <w:r w:rsidRPr="00F54224">
        <w:rPr>
          <w:lang w:val="ru-RU"/>
        </w:rPr>
        <w:t>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(черкесскому)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57.8.4.</w:t>
      </w:r>
      <w:r w:rsidRPr="00F54224">
        <w:t> </w:t>
      </w:r>
      <w:r w:rsidRPr="00F54224">
        <w:rPr>
          <w:lang w:val="ru-RU"/>
        </w:rPr>
        <w:t>Предметные результаты изучения родного (черкесского) языка. К концу10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 xml:space="preserve">осознавать роль черкесского языка в жизни общества и отдельного человека; </w:t>
      </w:r>
    </w:p>
    <w:p w:rsidR="00F54224" w:rsidRPr="00F54224" w:rsidRDefault="00F54224" w:rsidP="00F54224">
      <w:pPr>
        <w:rPr>
          <w:lang w:val="ru-RU"/>
        </w:rPr>
      </w:pPr>
      <w:r w:rsidRPr="00F54224">
        <w:rPr>
          <w:lang w:val="ru-RU"/>
        </w:rPr>
        <w:t>видеть взаимосвязь черкесского языка с культурой и историей черкесского народа;</w:t>
      </w:r>
    </w:p>
    <w:p w:rsidR="00F54224" w:rsidRPr="00F54224" w:rsidRDefault="00F54224" w:rsidP="00F54224">
      <w:pPr>
        <w:rPr>
          <w:lang w:val="ru-RU"/>
        </w:rPr>
      </w:pPr>
      <w:r w:rsidRPr="00F54224">
        <w:rPr>
          <w:lang w:val="ru-RU"/>
        </w:rPr>
        <w:lastRenderedPageBreak/>
        <w:t>знать основные этапы развития черкесского языка;</w:t>
      </w:r>
    </w:p>
    <w:p w:rsidR="00F54224" w:rsidRPr="00F54224" w:rsidRDefault="00F54224" w:rsidP="00F54224">
      <w:pPr>
        <w:rPr>
          <w:lang w:val="ru-RU"/>
        </w:rPr>
      </w:pPr>
      <w:r w:rsidRPr="00F54224">
        <w:rPr>
          <w:lang w:val="ru-RU"/>
        </w:rPr>
        <w:t>иметь представление о диалектах и говорах черкесского языка;</w:t>
      </w:r>
    </w:p>
    <w:p w:rsidR="00F54224" w:rsidRPr="00F54224" w:rsidRDefault="00F54224" w:rsidP="00F54224">
      <w:pPr>
        <w:rPr>
          <w:lang w:val="ru-RU"/>
        </w:rPr>
      </w:pPr>
      <w:r w:rsidRPr="00F54224">
        <w:rPr>
          <w:lang w:val="ru-RU"/>
        </w:rPr>
        <w:t>владеть изобразительно-выразительными средствами черкесского языка;</w:t>
      </w:r>
    </w:p>
    <w:p w:rsidR="00F54224" w:rsidRPr="00F54224" w:rsidRDefault="00F54224" w:rsidP="00F54224">
      <w:pPr>
        <w:rPr>
          <w:lang w:val="ru-RU"/>
        </w:rPr>
      </w:pPr>
      <w:r w:rsidRPr="00F54224">
        <w:rPr>
          <w:lang w:val="ru-RU"/>
        </w:rPr>
        <w:t>правильно употреблять синонимы, антонимы, омонимы и паронимы;</w:t>
      </w:r>
    </w:p>
    <w:p w:rsidR="00F54224" w:rsidRPr="00F54224" w:rsidRDefault="00F54224" w:rsidP="00F54224">
      <w:pPr>
        <w:rPr>
          <w:lang w:val="ru-RU"/>
        </w:rPr>
      </w:pPr>
      <w:r w:rsidRPr="00F54224">
        <w:rPr>
          <w:lang w:val="ru-RU"/>
        </w:rPr>
        <w:t>различать общеупотребительную лексику и лексику, имеющую ограниченную сферу употребл</w:t>
      </w:r>
      <w:r w:rsidRPr="00F54224">
        <w:rPr>
          <w:lang w:val="ru-RU"/>
        </w:rPr>
        <w:t>е</w:t>
      </w:r>
      <w:r w:rsidRPr="00F54224">
        <w:rPr>
          <w:lang w:val="ru-RU"/>
        </w:rPr>
        <w:t>ния;</w:t>
      </w:r>
    </w:p>
    <w:p w:rsidR="00F54224" w:rsidRPr="00F54224" w:rsidRDefault="00F54224" w:rsidP="00F54224">
      <w:pPr>
        <w:rPr>
          <w:lang w:val="ru-RU"/>
        </w:rPr>
      </w:pPr>
      <w:r w:rsidRPr="00F54224">
        <w:rPr>
          <w:lang w:val="ru-RU"/>
        </w:rPr>
        <w:t>понимать значения слов и фразеологизмов, правильно употреблять их в речи;</w:t>
      </w:r>
    </w:p>
    <w:p w:rsidR="00F54224" w:rsidRPr="00F54224" w:rsidRDefault="00F54224" w:rsidP="00F54224">
      <w:pPr>
        <w:rPr>
          <w:lang w:val="ru-RU"/>
        </w:rPr>
      </w:pPr>
      <w:r w:rsidRPr="00F54224">
        <w:rPr>
          <w:lang w:val="ru-RU"/>
        </w:rPr>
        <w:t>соблюдать в практике устного и письменного общения основные произносительные, лексические, грамматические, орфографические, пунктуационные нормы черкесского литературного языка;</w:t>
      </w:r>
    </w:p>
    <w:p w:rsidR="00F54224" w:rsidRPr="00F54224" w:rsidRDefault="00F54224" w:rsidP="00F54224">
      <w:pPr>
        <w:rPr>
          <w:lang w:val="ru-RU"/>
        </w:rPr>
      </w:pPr>
      <w:r w:rsidRPr="00F54224">
        <w:rPr>
          <w:lang w:val="ru-RU"/>
        </w:rPr>
        <w:t>различать понятия «фонема», «звук», «буква»;</w:t>
      </w:r>
    </w:p>
    <w:p w:rsidR="00F54224" w:rsidRPr="00F54224" w:rsidRDefault="00F54224" w:rsidP="00F54224">
      <w:pPr>
        <w:rPr>
          <w:lang w:val="ru-RU"/>
        </w:rPr>
      </w:pPr>
      <w:r w:rsidRPr="00F54224">
        <w:rPr>
          <w:lang w:val="ru-RU"/>
        </w:rPr>
        <w:t>иметь представление об особенностях черкесского ударения;</w:t>
      </w:r>
    </w:p>
    <w:p w:rsidR="00F54224" w:rsidRPr="00F54224" w:rsidRDefault="00F54224" w:rsidP="00F54224">
      <w:pPr>
        <w:rPr>
          <w:lang w:val="ru-RU"/>
        </w:rPr>
      </w:pPr>
      <w:r w:rsidRPr="00F54224">
        <w:rPr>
          <w:lang w:val="ru-RU"/>
        </w:rPr>
        <w:t>производить словообразовательный и морфемный анализ слов, иметь представление о словоо</w:t>
      </w:r>
      <w:r w:rsidRPr="00F54224">
        <w:rPr>
          <w:lang w:val="ru-RU"/>
        </w:rPr>
        <w:t>б</w:t>
      </w:r>
      <w:r w:rsidRPr="00F54224">
        <w:rPr>
          <w:lang w:val="ru-RU"/>
        </w:rPr>
        <w:t xml:space="preserve">разующих и формообразующих морфемах; </w:t>
      </w:r>
    </w:p>
    <w:p w:rsidR="00F54224" w:rsidRPr="00F54224" w:rsidRDefault="00F54224" w:rsidP="00F54224">
      <w:pPr>
        <w:rPr>
          <w:lang w:val="ru-RU"/>
        </w:rPr>
      </w:pPr>
      <w:r w:rsidRPr="00F54224">
        <w:rPr>
          <w:lang w:val="ru-RU"/>
        </w:rPr>
        <w:t>знать классификацию частей речи в черкесском языке;</w:t>
      </w:r>
    </w:p>
    <w:p w:rsidR="00F54224" w:rsidRPr="00F54224" w:rsidRDefault="00F54224" w:rsidP="00F54224">
      <w:pPr>
        <w:rPr>
          <w:lang w:val="ru-RU"/>
        </w:rPr>
      </w:pPr>
      <w:r w:rsidRPr="00F54224">
        <w:rPr>
          <w:lang w:val="ru-RU"/>
        </w:rPr>
        <w:t>иметь представление о самостоятельных и служебных частях речи;</w:t>
      </w:r>
    </w:p>
    <w:p w:rsidR="00F54224" w:rsidRPr="00F54224" w:rsidRDefault="00F54224" w:rsidP="00F54224">
      <w:pPr>
        <w:rPr>
          <w:lang w:val="ru-RU"/>
        </w:rPr>
      </w:pPr>
      <w:r w:rsidRPr="00F54224">
        <w:rPr>
          <w:lang w:val="ru-RU"/>
        </w:rPr>
        <w:t>находить в предложении междометия и звукоподражательные слова;</w:t>
      </w:r>
    </w:p>
    <w:p w:rsidR="00F54224" w:rsidRPr="00F54224" w:rsidRDefault="00F54224" w:rsidP="00F54224">
      <w:pPr>
        <w:rPr>
          <w:lang w:val="ru-RU"/>
        </w:rPr>
      </w:pPr>
      <w:r w:rsidRPr="00F54224">
        <w:rPr>
          <w:lang w:val="ru-RU"/>
        </w:rPr>
        <w:t>уметь производить морфологический анализ слов;</w:t>
      </w:r>
    </w:p>
    <w:p w:rsidR="00F54224" w:rsidRPr="00F54224" w:rsidRDefault="00F54224" w:rsidP="00F54224">
      <w:pPr>
        <w:rPr>
          <w:lang w:val="ru-RU"/>
        </w:rPr>
      </w:pPr>
      <w:r w:rsidRPr="00F54224">
        <w:rPr>
          <w:lang w:val="ru-RU"/>
        </w:rPr>
        <w:t>излагать свои мысли в устной и письменной форме, соблюдать нормы построения текста (логи</w:t>
      </w:r>
      <w:r w:rsidRPr="00F54224">
        <w:rPr>
          <w:lang w:val="ru-RU"/>
        </w:rPr>
        <w:t>ч</w:t>
      </w:r>
      <w:r w:rsidRPr="00F54224">
        <w:rPr>
          <w:lang w:val="ru-RU"/>
        </w:rPr>
        <w:t xml:space="preserve">ность, последовательность, связность, соответствие теме и другие); </w:t>
      </w:r>
    </w:p>
    <w:p w:rsidR="00F54224" w:rsidRPr="00F54224" w:rsidRDefault="00F54224" w:rsidP="00F54224">
      <w:pPr>
        <w:rPr>
          <w:lang w:val="ru-RU"/>
        </w:rPr>
      </w:pPr>
      <w:r w:rsidRPr="00F54224">
        <w:rPr>
          <w:lang w:val="ru-RU"/>
        </w:rPr>
        <w:t xml:space="preserve">соблюдать нормы черкесского речевого этикета, в том числе при электронном общении; </w:t>
      </w:r>
    </w:p>
    <w:p w:rsidR="00F54224" w:rsidRPr="00F54224" w:rsidRDefault="00F54224" w:rsidP="00F54224">
      <w:pPr>
        <w:rPr>
          <w:lang w:val="ru-RU"/>
        </w:rPr>
      </w:pPr>
      <w:r w:rsidRPr="00F54224">
        <w:rPr>
          <w:lang w:val="ru-RU"/>
        </w:rPr>
        <w:t xml:space="preserve">владеть краткими сведениями о происхождении черкесских имён, о происхождении названий городов Карачаево-Черкесской Республики; </w:t>
      </w:r>
    </w:p>
    <w:p w:rsidR="00F54224" w:rsidRPr="00F54224" w:rsidRDefault="00F54224" w:rsidP="00F54224">
      <w:pPr>
        <w:rPr>
          <w:lang w:val="ru-RU"/>
        </w:rPr>
      </w:pPr>
      <w:r w:rsidRPr="00F54224">
        <w:rPr>
          <w:lang w:val="ru-RU"/>
        </w:rPr>
        <w:t>понимать причины изменений в словарном составе черкесского языка, перераспределения пл</w:t>
      </w:r>
      <w:r w:rsidRPr="00F54224">
        <w:rPr>
          <w:lang w:val="ru-RU"/>
        </w:rPr>
        <w:t>а</w:t>
      </w:r>
      <w:r w:rsidRPr="00F54224">
        <w:rPr>
          <w:lang w:val="ru-RU"/>
        </w:rPr>
        <w:t>стов лексики между активным и пассивным запасом слов;</w:t>
      </w:r>
    </w:p>
    <w:p w:rsidR="00F54224" w:rsidRPr="00F54224" w:rsidRDefault="00F54224" w:rsidP="00F54224">
      <w:pPr>
        <w:rPr>
          <w:lang w:val="ru-RU"/>
        </w:rPr>
      </w:pPr>
      <w:r w:rsidRPr="00F54224">
        <w:rPr>
          <w:lang w:val="ru-RU"/>
        </w:rPr>
        <w:t>определять значения историзмов, архаизмов, неологизмов, характеризовать неологизмы по сф</w:t>
      </w:r>
      <w:r w:rsidRPr="00F54224">
        <w:rPr>
          <w:lang w:val="ru-RU"/>
        </w:rPr>
        <w:t>е</w:t>
      </w:r>
      <w:r w:rsidRPr="00F54224">
        <w:rPr>
          <w:lang w:val="ru-RU"/>
        </w:rPr>
        <w:t xml:space="preserve">ре употребления и стилистической окраске; </w:t>
      </w:r>
    </w:p>
    <w:p w:rsidR="00F54224" w:rsidRPr="00F54224" w:rsidRDefault="00F54224" w:rsidP="00F54224">
      <w:pPr>
        <w:rPr>
          <w:lang w:val="ru-RU"/>
        </w:rPr>
      </w:pPr>
      <w:r w:rsidRPr="00F54224">
        <w:rPr>
          <w:lang w:val="ru-RU"/>
        </w:rPr>
        <w:t xml:space="preserve">пользоваться разными словарями, в том числе мультимедийными; </w:t>
      </w:r>
    </w:p>
    <w:p w:rsidR="00F54224" w:rsidRPr="00F54224" w:rsidRDefault="00F54224" w:rsidP="00F54224">
      <w:pPr>
        <w:rPr>
          <w:lang w:val="ru-RU"/>
        </w:rPr>
      </w:pPr>
      <w:r w:rsidRPr="00F54224">
        <w:rPr>
          <w:lang w:val="ru-RU"/>
        </w:rPr>
        <w:t>понимать место черкесского языка среди остальных кавказских языков, выявлять общее и спец</w:t>
      </w:r>
      <w:r w:rsidRPr="00F54224">
        <w:rPr>
          <w:lang w:val="ru-RU"/>
        </w:rPr>
        <w:t>и</w:t>
      </w:r>
      <w:r w:rsidRPr="00F54224">
        <w:rPr>
          <w:lang w:val="ru-RU"/>
        </w:rPr>
        <w:t xml:space="preserve">фическое в черкесском языке и других кавказских языках; </w:t>
      </w:r>
    </w:p>
    <w:p w:rsidR="00F54224" w:rsidRPr="00F54224" w:rsidRDefault="00F54224" w:rsidP="00F54224">
      <w:pPr>
        <w:rPr>
          <w:lang w:val="ru-RU"/>
        </w:rPr>
      </w:pPr>
      <w:r w:rsidRPr="00F54224">
        <w:rPr>
          <w:lang w:val="ru-RU"/>
        </w:rPr>
        <w:t xml:space="preserve">вести диалог в условиях межкультурной коммуникации. </w:t>
      </w:r>
    </w:p>
    <w:p w:rsidR="00F54224" w:rsidRPr="00F54224" w:rsidRDefault="00F54224" w:rsidP="00F54224">
      <w:pPr>
        <w:rPr>
          <w:lang w:val="ru-RU"/>
        </w:rPr>
      </w:pPr>
      <w:r w:rsidRPr="00F54224">
        <w:rPr>
          <w:lang w:val="ru-RU"/>
        </w:rPr>
        <w:t>57.8.5.</w:t>
      </w:r>
      <w:r w:rsidRPr="00F54224">
        <w:t> </w:t>
      </w:r>
      <w:r w:rsidRPr="00F54224">
        <w:rPr>
          <w:lang w:val="ru-RU"/>
        </w:rPr>
        <w:t>Предметные результаты изучения родного (черкесского) языка. К концу11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lastRenderedPageBreak/>
        <w:t xml:space="preserve">иметь представление о построении словосочетаний и предложений в черкесском языке; </w:t>
      </w:r>
    </w:p>
    <w:p w:rsidR="00F54224" w:rsidRPr="00F54224" w:rsidRDefault="00F54224" w:rsidP="00F54224">
      <w:pPr>
        <w:rPr>
          <w:lang w:val="ru-RU"/>
        </w:rPr>
      </w:pPr>
      <w:r w:rsidRPr="00F54224">
        <w:rPr>
          <w:lang w:val="ru-RU"/>
        </w:rPr>
        <w:t xml:space="preserve">различать виды простых и сложных предложений, находить главные и второстепенные члены предложения; </w:t>
      </w:r>
    </w:p>
    <w:p w:rsidR="00F54224" w:rsidRPr="00F54224" w:rsidRDefault="00F54224" w:rsidP="00F54224">
      <w:pPr>
        <w:rPr>
          <w:lang w:val="ru-RU"/>
        </w:rPr>
      </w:pPr>
      <w:r w:rsidRPr="00F54224">
        <w:rPr>
          <w:lang w:val="ru-RU"/>
        </w:rPr>
        <w:t>находить в предложении обособленные второстепенные члены предложения: определение, пр</w:t>
      </w:r>
      <w:r w:rsidRPr="00F54224">
        <w:rPr>
          <w:lang w:val="ru-RU"/>
        </w:rPr>
        <w:t>и</w:t>
      </w:r>
      <w:r w:rsidRPr="00F54224">
        <w:rPr>
          <w:lang w:val="ru-RU"/>
        </w:rPr>
        <w:t>ложение, обстоятельство, дополнение;</w:t>
      </w:r>
    </w:p>
    <w:p w:rsidR="00F54224" w:rsidRPr="00F54224" w:rsidRDefault="00F54224" w:rsidP="00F54224">
      <w:pPr>
        <w:rPr>
          <w:lang w:val="ru-RU"/>
        </w:rPr>
      </w:pPr>
      <w:r w:rsidRPr="00F54224">
        <w:rPr>
          <w:lang w:val="ru-RU"/>
        </w:rPr>
        <w:t>производить синтаксический анализ сложных предложений;</w:t>
      </w:r>
    </w:p>
    <w:p w:rsidR="00F54224" w:rsidRPr="00F54224" w:rsidRDefault="00F54224" w:rsidP="00F54224">
      <w:pPr>
        <w:rPr>
          <w:lang w:val="ru-RU"/>
        </w:rPr>
      </w:pPr>
      <w:r w:rsidRPr="00F54224">
        <w:rPr>
          <w:lang w:val="ru-RU"/>
        </w:rPr>
        <w:t xml:space="preserve">правильно ставить знаки препинания в предложениях различных типов; </w:t>
      </w:r>
    </w:p>
    <w:p w:rsidR="00F54224" w:rsidRPr="00F54224" w:rsidRDefault="00F54224" w:rsidP="00F54224">
      <w:pPr>
        <w:rPr>
          <w:lang w:val="ru-RU"/>
        </w:rPr>
      </w:pPr>
      <w:r w:rsidRPr="00F54224">
        <w:rPr>
          <w:lang w:val="ru-RU"/>
        </w:rPr>
        <w:t xml:space="preserve">иметь представление о классификации функциональных стилей речи; </w:t>
      </w:r>
    </w:p>
    <w:p w:rsidR="00F54224" w:rsidRPr="00F54224" w:rsidRDefault="00F54224" w:rsidP="00F54224">
      <w:pPr>
        <w:rPr>
          <w:lang w:val="ru-RU"/>
        </w:rPr>
      </w:pPr>
      <w:r w:rsidRPr="00F54224">
        <w:rPr>
          <w:lang w:val="ru-RU"/>
        </w:rPr>
        <w:t xml:space="preserve">отличать различные жанры стилей речи; </w:t>
      </w:r>
    </w:p>
    <w:p w:rsidR="00F54224" w:rsidRPr="00F54224" w:rsidRDefault="00F54224" w:rsidP="00F54224">
      <w:pPr>
        <w:rPr>
          <w:lang w:val="ru-RU"/>
        </w:rPr>
      </w:pPr>
      <w:r w:rsidRPr="00F54224">
        <w:rPr>
          <w:lang w:val="ru-RU"/>
        </w:rPr>
        <w:t>знать правила стилистического употребления однозначных и многозначных слов, омонимов, с</w:t>
      </w:r>
      <w:r w:rsidRPr="00F54224">
        <w:rPr>
          <w:lang w:val="ru-RU"/>
        </w:rPr>
        <w:t>и</w:t>
      </w:r>
      <w:r w:rsidRPr="00F54224">
        <w:rPr>
          <w:lang w:val="ru-RU"/>
        </w:rPr>
        <w:t>нонимов, антонимов, профессиональных терминов, архаизмов, неологизмов, диалектных и заи</w:t>
      </w:r>
      <w:r w:rsidRPr="00F54224">
        <w:rPr>
          <w:lang w:val="ru-RU"/>
        </w:rPr>
        <w:t>м</w:t>
      </w:r>
      <w:r w:rsidRPr="00F54224">
        <w:rPr>
          <w:lang w:val="ru-RU"/>
        </w:rPr>
        <w:t xml:space="preserve">ствованных слов, жаргонизмов, фразеологизмов, крылатых выражений, местоимений, глаголов в различных временных формах, предложений с прямым и обратным порядком слов; </w:t>
      </w:r>
    </w:p>
    <w:p w:rsidR="00F54224" w:rsidRPr="00F54224" w:rsidRDefault="00F54224" w:rsidP="00F54224">
      <w:pPr>
        <w:rPr>
          <w:lang w:val="ru-RU"/>
        </w:rPr>
      </w:pPr>
      <w:r w:rsidRPr="00F54224">
        <w:rPr>
          <w:lang w:val="ru-RU"/>
        </w:rPr>
        <w:t xml:space="preserve">различать стилистические варианты лексической нормы; </w:t>
      </w:r>
    </w:p>
    <w:p w:rsidR="00F54224" w:rsidRPr="00F54224" w:rsidRDefault="00F54224" w:rsidP="00F54224">
      <w:pPr>
        <w:rPr>
          <w:lang w:val="ru-RU"/>
        </w:rPr>
      </w:pPr>
      <w:r w:rsidRPr="00F54224">
        <w:rPr>
          <w:lang w:val="ru-RU"/>
        </w:rPr>
        <w:t>редактировать текст с целью исправления речевых ошибок;</w:t>
      </w:r>
    </w:p>
    <w:p w:rsidR="00F54224" w:rsidRPr="00F54224" w:rsidRDefault="00F54224" w:rsidP="00F54224">
      <w:pPr>
        <w:rPr>
          <w:lang w:val="ru-RU"/>
        </w:rPr>
      </w:pPr>
      <w:r w:rsidRPr="00F54224">
        <w:rPr>
          <w:lang w:val="ru-RU"/>
        </w:rPr>
        <w:t>владеть разными видами чтения, переработки и преобразования текстов;</w:t>
      </w:r>
    </w:p>
    <w:p w:rsidR="00F54224" w:rsidRPr="00F54224" w:rsidRDefault="00F54224" w:rsidP="00F54224">
      <w:pPr>
        <w:rPr>
          <w:lang w:val="ru-RU"/>
        </w:rPr>
      </w:pPr>
      <w:r w:rsidRPr="00F54224">
        <w:rPr>
          <w:lang w:val="ru-RU"/>
        </w:rPr>
        <w:t>анализировать тексты разных стилей и жанров;</w:t>
      </w:r>
    </w:p>
    <w:p w:rsidR="00F54224" w:rsidRPr="00F54224" w:rsidRDefault="00F54224" w:rsidP="00F54224">
      <w:pPr>
        <w:rPr>
          <w:lang w:val="ru-RU"/>
        </w:rPr>
      </w:pPr>
      <w:r w:rsidRPr="00F54224">
        <w:rPr>
          <w:lang w:val="ru-RU"/>
        </w:rPr>
        <w:t>выделять главную мысль текста, определять его структуру, сокращать текст;</w:t>
      </w:r>
    </w:p>
    <w:p w:rsidR="00F54224" w:rsidRPr="00F54224" w:rsidRDefault="00F54224" w:rsidP="00F54224">
      <w:pPr>
        <w:rPr>
          <w:lang w:val="ru-RU"/>
        </w:rPr>
      </w:pPr>
      <w:r w:rsidRPr="00F54224">
        <w:rPr>
          <w:lang w:val="ru-RU"/>
        </w:rPr>
        <w:t>составлять план и конспект текста, выписывать тезисы, делать реферат, писать аннотацию, выпо</w:t>
      </w:r>
      <w:r w:rsidRPr="00F54224">
        <w:rPr>
          <w:lang w:val="ru-RU"/>
        </w:rPr>
        <w:t>л</w:t>
      </w:r>
      <w:r w:rsidRPr="00F54224">
        <w:rPr>
          <w:lang w:val="ru-RU"/>
        </w:rPr>
        <w:t>нять перевод текста;</w:t>
      </w:r>
    </w:p>
    <w:p w:rsidR="00F54224" w:rsidRPr="00F54224" w:rsidRDefault="00F54224" w:rsidP="00F54224">
      <w:pPr>
        <w:rPr>
          <w:lang w:val="ru-RU"/>
        </w:rPr>
      </w:pPr>
      <w:r w:rsidRPr="00F54224">
        <w:rPr>
          <w:lang w:val="ru-RU"/>
        </w:rPr>
        <w:t>выявлять и исправлять ошибки в устной и письменной речи;</w:t>
      </w:r>
    </w:p>
    <w:p w:rsidR="00F54224" w:rsidRPr="00F54224" w:rsidRDefault="00F54224" w:rsidP="00F54224">
      <w:pPr>
        <w:rPr>
          <w:lang w:val="ru-RU"/>
        </w:rPr>
      </w:pPr>
      <w:r w:rsidRPr="00F54224">
        <w:rPr>
          <w:lang w:val="ru-RU"/>
        </w:rPr>
        <w:t>соблюдать основные орфографические и пунктуационные нормы современного черкесского л</w:t>
      </w:r>
      <w:r w:rsidRPr="00F54224">
        <w:rPr>
          <w:lang w:val="ru-RU"/>
        </w:rPr>
        <w:t>и</w:t>
      </w:r>
      <w:r w:rsidRPr="00F54224">
        <w:rPr>
          <w:lang w:val="ru-RU"/>
        </w:rPr>
        <w:t>тературного языка (в рамках изученного);</w:t>
      </w:r>
    </w:p>
    <w:p w:rsidR="00F54224" w:rsidRPr="00F54224" w:rsidRDefault="00F54224" w:rsidP="00F54224">
      <w:pPr>
        <w:rPr>
          <w:lang w:val="ru-RU"/>
        </w:rPr>
      </w:pPr>
      <w:r w:rsidRPr="00F54224">
        <w:rPr>
          <w:lang w:val="ru-RU"/>
        </w:rPr>
        <w:t>владеть умениями научного и делового общения;</w:t>
      </w:r>
    </w:p>
    <w:p w:rsidR="00F54224" w:rsidRPr="00F54224" w:rsidRDefault="00F54224" w:rsidP="00F54224">
      <w:pPr>
        <w:rPr>
          <w:lang w:val="ru-RU"/>
        </w:rPr>
      </w:pPr>
      <w:r w:rsidRPr="00F54224">
        <w:rPr>
          <w:lang w:val="ru-RU"/>
        </w:rPr>
        <w:t>редактировать собственные тексты с целью совершенствования их содержания и формы;</w:t>
      </w:r>
    </w:p>
    <w:p w:rsidR="00F54224" w:rsidRPr="00F54224" w:rsidRDefault="00F54224" w:rsidP="00F54224">
      <w:pPr>
        <w:rPr>
          <w:lang w:val="ru-RU"/>
        </w:rPr>
      </w:pPr>
      <w:r w:rsidRPr="00F54224">
        <w:rPr>
          <w:lang w:val="ru-RU"/>
        </w:rPr>
        <w:t xml:space="preserve">иметь представление о культуре речи и особенностях черкесского речевого этикета; </w:t>
      </w:r>
    </w:p>
    <w:p w:rsidR="00F54224" w:rsidRPr="00F54224" w:rsidRDefault="00F54224" w:rsidP="00F54224">
      <w:pPr>
        <w:rPr>
          <w:lang w:val="ru-RU"/>
        </w:rPr>
      </w:pPr>
      <w:r w:rsidRPr="00F54224">
        <w:rPr>
          <w:lang w:val="ru-RU"/>
        </w:rPr>
        <w:t>сопоставлять фонетику, лексику, словообразование, грамматику черкесского и русского языков, выявлять сходство и различия в сопоставляемых языках, учитывать сходства и различия в соп</w:t>
      </w:r>
      <w:r w:rsidRPr="00F54224">
        <w:rPr>
          <w:lang w:val="ru-RU"/>
        </w:rPr>
        <w:t>о</w:t>
      </w:r>
      <w:r w:rsidRPr="00F54224">
        <w:rPr>
          <w:lang w:val="ru-RU"/>
        </w:rPr>
        <w:t>ставляемых языках в устной и письменной речи.</w:t>
      </w:r>
    </w:p>
    <w:p w:rsidR="00F54224" w:rsidRPr="00F54224" w:rsidRDefault="00F54224" w:rsidP="00F54224">
      <w:pPr>
        <w:rPr>
          <w:lang w:val="ru-RU"/>
        </w:rPr>
      </w:pPr>
      <w:r w:rsidRPr="00F54224">
        <w:rPr>
          <w:lang w:val="ru-RU"/>
        </w:rPr>
        <w:t>58. Федеральная рабочая программа по учебному предмету «Родной (чеченский) язык».</w:t>
      </w:r>
    </w:p>
    <w:p w:rsidR="00F54224" w:rsidRPr="00F54224" w:rsidRDefault="00F54224" w:rsidP="00F54224">
      <w:pPr>
        <w:rPr>
          <w:lang w:val="ru-RU"/>
        </w:rPr>
      </w:pPr>
      <w:r w:rsidRPr="00F54224">
        <w:rPr>
          <w:lang w:val="ru-RU"/>
        </w:rPr>
        <w:t>58.1.</w:t>
      </w:r>
      <w:r w:rsidRPr="00F54224">
        <w:t> </w:t>
      </w:r>
      <w:r w:rsidRPr="00F54224">
        <w:rPr>
          <w:lang w:val="ru-RU"/>
        </w:rPr>
        <w:t>Федеральная рабочая программа по учебному предмету «Родной (чеченский) язык» (пре</w:t>
      </w:r>
      <w:r w:rsidRPr="00F54224">
        <w:rPr>
          <w:lang w:val="ru-RU"/>
        </w:rPr>
        <w:t>д</w:t>
      </w:r>
      <w:r w:rsidRPr="00F54224">
        <w:rPr>
          <w:lang w:val="ru-RU"/>
        </w:rPr>
        <w:t>метная область «Родной язык и родная литература») (далее соответственно – программа по ро</w:t>
      </w:r>
      <w:r w:rsidRPr="00F54224">
        <w:rPr>
          <w:lang w:val="ru-RU"/>
        </w:rPr>
        <w:t>д</w:t>
      </w:r>
      <w:r w:rsidRPr="00F54224">
        <w:rPr>
          <w:lang w:val="ru-RU"/>
        </w:rPr>
        <w:t>ному (чеченскому) языку, родной (чеченский) язык, чеченский язык) разработана для обучающи</w:t>
      </w:r>
      <w:r w:rsidRPr="00F54224">
        <w:rPr>
          <w:lang w:val="ru-RU"/>
        </w:rPr>
        <w:t>х</w:t>
      </w:r>
      <w:r w:rsidRPr="00F54224">
        <w:rPr>
          <w:lang w:val="ru-RU"/>
        </w:rPr>
        <w:lastRenderedPageBreak/>
        <w:t>ся, владеющих родным (чеченским) языком, и включает пояснительную записку, содержание об</w:t>
      </w:r>
      <w:r w:rsidRPr="00F54224">
        <w:rPr>
          <w:lang w:val="ru-RU"/>
        </w:rPr>
        <w:t>у</w:t>
      </w:r>
      <w:r w:rsidRPr="00F54224">
        <w:rPr>
          <w:lang w:val="ru-RU"/>
        </w:rPr>
        <w:t>чения, планируемые результаты освоения программы по родному (чеченскому) языку.</w:t>
      </w:r>
    </w:p>
    <w:p w:rsidR="00F54224" w:rsidRPr="00F54224" w:rsidRDefault="00F54224" w:rsidP="00F54224">
      <w:pPr>
        <w:rPr>
          <w:lang w:val="ru-RU"/>
        </w:rPr>
      </w:pPr>
      <w:r w:rsidRPr="00F54224">
        <w:rPr>
          <w:lang w:val="ru-RU"/>
        </w:rPr>
        <w:t>58.2.</w:t>
      </w:r>
      <w:r w:rsidRPr="00F54224">
        <w:t> </w:t>
      </w:r>
      <w:r w:rsidRPr="00F54224">
        <w:rPr>
          <w:lang w:val="ru-RU"/>
        </w:rPr>
        <w:t>Пояснительная записка отражает общие цели изучения родного (чеченского) языка,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58.3.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t>58.4.</w:t>
      </w:r>
      <w:r w:rsidRPr="00F54224">
        <w:t> </w:t>
      </w:r>
      <w:r w:rsidRPr="00F54224">
        <w:rPr>
          <w:lang w:val="ru-RU"/>
        </w:rPr>
        <w:t>Планируемые результаты освоения программы по родному (чеченскому)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58.5.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58.5.1.</w:t>
      </w:r>
      <w:r w:rsidRPr="00F54224">
        <w:t> </w:t>
      </w:r>
      <w:r w:rsidRPr="00F54224">
        <w:rPr>
          <w:lang w:val="ru-RU"/>
        </w:rPr>
        <w:t>Программа по родному (чеченскому) языку на уровне среднего общего образования ра</w:t>
      </w:r>
      <w:r w:rsidRPr="00F54224">
        <w:rPr>
          <w:lang w:val="ru-RU"/>
        </w:rPr>
        <w:t>з</w:t>
      </w:r>
      <w:r w:rsidRPr="00F54224">
        <w:rPr>
          <w:lang w:val="ru-RU"/>
        </w:rPr>
        <w:t>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w:t>
      </w:r>
      <w:r w:rsidRPr="00F54224">
        <w:rPr>
          <w:lang w:val="ru-RU"/>
        </w:rPr>
        <w:t>е</w:t>
      </w:r>
      <w:r w:rsidRPr="00F54224">
        <w:rPr>
          <w:lang w:val="ru-RU"/>
        </w:rPr>
        <w:t>тодики обучения.</w:t>
      </w:r>
    </w:p>
    <w:p w:rsidR="00F54224" w:rsidRPr="00F54224" w:rsidRDefault="00F54224" w:rsidP="00F54224">
      <w:pPr>
        <w:rPr>
          <w:lang w:val="ru-RU"/>
        </w:rPr>
      </w:pPr>
      <w:r w:rsidRPr="00F54224">
        <w:rPr>
          <w:lang w:val="ru-RU"/>
        </w:rPr>
        <w:t>Программа по родному (чеченскому) языку обеспечивает межпредметные связи с гуманитарными дисциплинами «Русский язык», «Родная (чеченская) литература», «Литература», «Изобразител</w:t>
      </w:r>
      <w:r w:rsidRPr="00F54224">
        <w:rPr>
          <w:lang w:val="ru-RU"/>
        </w:rPr>
        <w:t>ь</w:t>
      </w:r>
      <w:r w:rsidRPr="00F54224">
        <w:rPr>
          <w:lang w:val="ru-RU"/>
        </w:rPr>
        <w:t>ное искусство» и другими.</w:t>
      </w:r>
    </w:p>
    <w:p w:rsidR="00F54224" w:rsidRPr="00F54224" w:rsidRDefault="00F54224" w:rsidP="00F54224">
      <w:pPr>
        <w:rPr>
          <w:lang w:val="ru-RU"/>
        </w:rPr>
      </w:pPr>
      <w:r w:rsidRPr="00F54224">
        <w:rPr>
          <w:lang w:val="ru-RU"/>
        </w:rPr>
        <w:t>В программе предусмотрено развитие всех основных видов деятельности обучаемых, предста</w:t>
      </w:r>
      <w:r w:rsidRPr="00F54224">
        <w:rPr>
          <w:lang w:val="ru-RU"/>
        </w:rPr>
        <w:t>в</w:t>
      </w:r>
      <w:r w:rsidRPr="00F54224">
        <w:rPr>
          <w:lang w:val="ru-RU"/>
        </w:rPr>
        <w:t>ленных в программе по родному (чеченскому) языку на уровнях начального общего и основного общего образования. Однако содержание программы для 10–11 классов имеет особенности, об</w:t>
      </w:r>
      <w:r w:rsidRPr="00F54224">
        <w:rPr>
          <w:lang w:val="ru-RU"/>
        </w:rPr>
        <w:t>у</w:t>
      </w:r>
      <w:r w:rsidRPr="00F54224">
        <w:rPr>
          <w:lang w:val="ru-RU"/>
        </w:rPr>
        <w:t>словленные предметным содержанием системы среднего общего образования, психологическ</w:t>
      </w:r>
      <w:r w:rsidRPr="00F54224">
        <w:rPr>
          <w:lang w:val="ru-RU"/>
        </w:rPr>
        <w:t>и</w:t>
      </w:r>
      <w:r w:rsidRPr="00F54224">
        <w:rPr>
          <w:lang w:val="ru-RU"/>
        </w:rPr>
        <w:t>ми и возрастными особенностями обучаемых.</w:t>
      </w:r>
    </w:p>
    <w:p w:rsidR="00F54224" w:rsidRPr="00F54224" w:rsidRDefault="00F54224" w:rsidP="00F54224">
      <w:pPr>
        <w:rPr>
          <w:lang w:val="ru-RU"/>
        </w:rPr>
      </w:pPr>
      <w:r w:rsidRPr="00F54224">
        <w:rPr>
          <w:lang w:val="ru-RU"/>
        </w:rPr>
        <w:t>58.5.2.</w:t>
      </w:r>
      <w:r w:rsidRPr="00F54224">
        <w:t> </w:t>
      </w:r>
      <w:r w:rsidRPr="00F54224">
        <w:rPr>
          <w:lang w:val="ru-RU"/>
        </w:rPr>
        <w:t>В содержании программы по родному (чеченскому) языку выделяются следующие соде</w:t>
      </w:r>
      <w:r w:rsidRPr="00F54224">
        <w:rPr>
          <w:lang w:val="ru-RU"/>
        </w:rPr>
        <w:t>р</w:t>
      </w:r>
      <w:r w:rsidRPr="00F54224">
        <w:rPr>
          <w:lang w:val="ru-RU"/>
        </w:rPr>
        <w:t>жательные линии: «Общие сведения о языке»; «Разделы языка».</w:t>
      </w:r>
    </w:p>
    <w:p w:rsidR="00F54224" w:rsidRPr="00F54224" w:rsidRDefault="00F54224" w:rsidP="00F54224">
      <w:pPr>
        <w:rPr>
          <w:lang w:val="ru-RU"/>
        </w:rPr>
      </w:pPr>
      <w:r w:rsidRPr="00F54224">
        <w:rPr>
          <w:lang w:val="ru-RU"/>
        </w:rPr>
        <w:t>58.5.3.</w:t>
      </w:r>
      <w:r w:rsidRPr="00F54224">
        <w:t> </w:t>
      </w:r>
      <w:r w:rsidRPr="00F54224">
        <w:rPr>
          <w:lang w:val="ru-RU"/>
        </w:rPr>
        <w:t>Изучение родного (чеченского) языка направлено на достижение следующих целей:</w:t>
      </w:r>
    </w:p>
    <w:p w:rsidR="00F54224" w:rsidRPr="00F54224" w:rsidRDefault="00F54224" w:rsidP="00F54224">
      <w:pPr>
        <w:rPr>
          <w:lang w:val="ru-RU"/>
        </w:rPr>
      </w:pPr>
      <w:r w:rsidRPr="00F54224">
        <w:rPr>
          <w:lang w:val="ru-RU"/>
        </w:rPr>
        <w:t>воспитание уважения к родному (чеченскому) языку, сознательного отношения к нему как явл</w:t>
      </w:r>
      <w:r w:rsidRPr="00F54224">
        <w:rPr>
          <w:lang w:val="ru-RU"/>
        </w:rPr>
        <w:t>е</w:t>
      </w:r>
      <w:r w:rsidRPr="00F54224">
        <w:rPr>
          <w:lang w:val="ru-RU"/>
        </w:rPr>
        <w:t>нию культуры, осознание эстетической ценности родного языка;</w:t>
      </w:r>
    </w:p>
    <w:p w:rsidR="00F54224" w:rsidRPr="00F54224" w:rsidRDefault="00F54224" w:rsidP="00F54224">
      <w:pPr>
        <w:rPr>
          <w:lang w:val="ru-RU"/>
        </w:rPr>
      </w:pPr>
      <w:r w:rsidRPr="00F54224">
        <w:rPr>
          <w:lang w:val="ru-RU"/>
        </w:rPr>
        <w:t>осмысление родного (чеченского)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w:t>
      </w:r>
    </w:p>
    <w:p w:rsidR="00F54224" w:rsidRPr="00F54224" w:rsidRDefault="00F54224" w:rsidP="00F54224">
      <w:pPr>
        <w:rPr>
          <w:lang w:val="ru-RU"/>
        </w:rPr>
      </w:pPr>
      <w:r w:rsidRPr="00F54224">
        <w:rPr>
          <w:lang w:val="ru-RU"/>
        </w:rPr>
        <w:t>расширение знаний о специфике чеченского языка, основных языковых единицах в соответствии с разделами науки о языке.</w:t>
      </w:r>
    </w:p>
    <w:p w:rsidR="00F54224" w:rsidRPr="00F54224" w:rsidRDefault="00F54224" w:rsidP="00F54224">
      <w:pPr>
        <w:rPr>
          <w:lang w:val="ru-RU"/>
        </w:rPr>
      </w:pPr>
      <w:r w:rsidRPr="00F54224">
        <w:rPr>
          <w:lang w:val="ru-RU"/>
        </w:rPr>
        <w:t>58.5.4.</w:t>
      </w:r>
      <w:r w:rsidRPr="00F54224">
        <w:t> </w:t>
      </w:r>
      <w:r w:rsidRPr="00F54224">
        <w:rPr>
          <w:lang w:val="ru-RU"/>
        </w:rPr>
        <w:t>Общее число часов, рекомендованных для изучения родного (чеченского) языка, – 136 ч</w:t>
      </w:r>
      <w:r w:rsidRPr="00F54224">
        <w:rPr>
          <w:lang w:val="ru-RU"/>
        </w:rPr>
        <w:t>а</w:t>
      </w:r>
      <w:r w:rsidRPr="00F54224">
        <w:rPr>
          <w:lang w:val="ru-RU"/>
        </w:rPr>
        <w:t>сов: в 10 классе – 68 часов (2 часа в неделю), в 11 классе – 68 часов (2 часа в неделю).</w:t>
      </w:r>
    </w:p>
    <w:p w:rsidR="00F54224" w:rsidRPr="00F54224" w:rsidRDefault="00F54224" w:rsidP="00F54224">
      <w:pPr>
        <w:rPr>
          <w:lang w:val="ru-RU"/>
        </w:rPr>
      </w:pPr>
      <w:r w:rsidRPr="00F54224">
        <w:rPr>
          <w:lang w:val="ru-RU"/>
        </w:rPr>
        <w:t>Образовательная организация вправе предусмотреть перераспределение времени на изучение учебных предметов, по которым не проводится государственная итоговая аттестация, в пользу изучения родного языка.</w:t>
      </w:r>
    </w:p>
    <w:p w:rsidR="00F54224" w:rsidRPr="00F54224" w:rsidRDefault="00F54224" w:rsidP="00F54224">
      <w:pPr>
        <w:rPr>
          <w:lang w:val="ru-RU"/>
        </w:rPr>
      </w:pPr>
      <w:r w:rsidRPr="00F54224">
        <w:rPr>
          <w:lang w:val="ru-RU"/>
        </w:rPr>
        <w:lastRenderedPageBreak/>
        <w:t>58.6.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58.6.1.</w:t>
      </w:r>
      <w:r w:rsidRPr="00F54224">
        <w:t> </w:t>
      </w:r>
      <w:r w:rsidRPr="00F54224">
        <w:rPr>
          <w:lang w:val="ru-RU"/>
        </w:rPr>
        <w:t>Общие сведения о чеченском языке.</w:t>
      </w:r>
    </w:p>
    <w:p w:rsidR="00F54224" w:rsidRPr="00F54224" w:rsidRDefault="00F54224" w:rsidP="00F54224">
      <w:pPr>
        <w:rPr>
          <w:lang w:val="ru-RU"/>
        </w:rPr>
      </w:pPr>
      <w:r w:rsidRPr="00F54224">
        <w:rPr>
          <w:lang w:val="ru-RU"/>
        </w:rPr>
        <w:t>Чеченский язык – государственный язык Чеченской Республики. Чеченский язык – национальный язык чеченского народа. Язык – средство связи и человеческого общения, развития общества. Осознание роли и места чеченского языка в жизни современного общества и государства.</w:t>
      </w:r>
    </w:p>
    <w:p w:rsidR="00F54224" w:rsidRPr="00F54224" w:rsidRDefault="00F54224" w:rsidP="00F54224">
      <w:pPr>
        <w:rPr>
          <w:lang w:val="ru-RU"/>
        </w:rPr>
      </w:pPr>
      <w:r w:rsidRPr="00F54224">
        <w:rPr>
          <w:lang w:val="ru-RU"/>
        </w:rPr>
        <w:t>58.6.2.</w:t>
      </w:r>
      <w:r w:rsidRPr="00F54224">
        <w:t> </w:t>
      </w:r>
      <w:r w:rsidRPr="00F54224">
        <w:rPr>
          <w:lang w:val="ru-RU"/>
        </w:rPr>
        <w:t>Фонетика. Графика. Орфоэпия.</w:t>
      </w:r>
    </w:p>
    <w:p w:rsidR="00F54224" w:rsidRPr="00F54224" w:rsidRDefault="00F54224" w:rsidP="00F54224">
      <w:pPr>
        <w:rPr>
          <w:lang w:val="ru-RU"/>
        </w:rPr>
      </w:pPr>
      <w:r w:rsidRPr="00F54224">
        <w:rPr>
          <w:lang w:val="ru-RU"/>
        </w:rPr>
        <w:t>Фонетика, графика и орфоэпия как разделы лингвистики. Звук – наименьшая единица языка. С</w:t>
      </w:r>
      <w:r w:rsidRPr="00F54224">
        <w:rPr>
          <w:lang w:val="ru-RU"/>
        </w:rPr>
        <w:t>о</w:t>
      </w:r>
      <w:r w:rsidRPr="00F54224">
        <w:rPr>
          <w:lang w:val="ru-RU"/>
        </w:rPr>
        <w:t>отношение звука и буквы. Современный чеченский алфавит. Элементы фонетической транскри</w:t>
      </w:r>
      <w:r w:rsidRPr="00F54224">
        <w:rPr>
          <w:lang w:val="ru-RU"/>
        </w:rPr>
        <w:t>п</w:t>
      </w:r>
      <w:r w:rsidRPr="00F54224">
        <w:rPr>
          <w:lang w:val="ru-RU"/>
        </w:rPr>
        <w:t xml:space="preserve">ции. </w:t>
      </w:r>
    </w:p>
    <w:p w:rsidR="00F54224" w:rsidRPr="00F54224" w:rsidRDefault="00F54224" w:rsidP="00F54224">
      <w:pPr>
        <w:rPr>
          <w:lang w:val="ru-RU"/>
        </w:rPr>
      </w:pPr>
      <w:r w:rsidRPr="00F54224">
        <w:rPr>
          <w:lang w:val="ru-RU"/>
        </w:rPr>
        <w:t>Система гласных и согласных звуков чеченского языка, её отличие от фонетической системы ру</w:t>
      </w:r>
      <w:r w:rsidRPr="00F54224">
        <w:rPr>
          <w:lang w:val="ru-RU"/>
        </w:rPr>
        <w:t>с</w:t>
      </w:r>
      <w:r w:rsidRPr="00F54224">
        <w:rPr>
          <w:lang w:val="ru-RU"/>
        </w:rPr>
        <w:t xml:space="preserve">ского языка. Изменение звуков в речевом потоке. </w:t>
      </w:r>
    </w:p>
    <w:p w:rsidR="00F54224" w:rsidRPr="00F54224" w:rsidRDefault="00F54224" w:rsidP="00F54224">
      <w:pPr>
        <w:rPr>
          <w:lang w:val="ru-RU"/>
        </w:rPr>
      </w:pPr>
      <w:r w:rsidRPr="00F54224">
        <w:rPr>
          <w:lang w:val="ru-RU"/>
        </w:rPr>
        <w:t>Слог. Специфические звуки чеченского языка. Долгие и краткие гласные чеченского языка. Инт</w:t>
      </w:r>
      <w:r w:rsidRPr="00F54224">
        <w:rPr>
          <w:lang w:val="ru-RU"/>
        </w:rPr>
        <w:t>о</w:t>
      </w:r>
      <w:r w:rsidRPr="00F54224">
        <w:rPr>
          <w:lang w:val="ru-RU"/>
        </w:rPr>
        <w:t>нация чеченской речи, основные типы интонационных конструкций (практически). Основные о</w:t>
      </w:r>
      <w:r w:rsidRPr="00F54224">
        <w:rPr>
          <w:lang w:val="ru-RU"/>
        </w:rPr>
        <w:t>р</w:t>
      </w:r>
      <w:r w:rsidRPr="00F54224">
        <w:rPr>
          <w:lang w:val="ru-RU"/>
        </w:rPr>
        <w:t>фоэпические нормы. Орфоэпические словари.</w:t>
      </w:r>
    </w:p>
    <w:p w:rsidR="00F54224" w:rsidRPr="00F54224" w:rsidRDefault="00F54224" w:rsidP="00F54224">
      <w:pPr>
        <w:rPr>
          <w:lang w:val="ru-RU"/>
        </w:rPr>
      </w:pPr>
      <w:r w:rsidRPr="00F54224">
        <w:rPr>
          <w:lang w:val="ru-RU"/>
        </w:rPr>
        <w:t>Долгие и краткие гласные, звонкие и глухие согласные, их различие. Сопоставление звукового и буквенного состава слов. Фонетический анализ слова. Деление слов на слоги. Владение навыками переноса слова с одной строки на другую. Владение орфоэпическими нормами и интонацией ч</w:t>
      </w:r>
      <w:r w:rsidRPr="00F54224">
        <w:rPr>
          <w:lang w:val="ru-RU"/>
        </w:rPr>
        <w:t>е</w:t>
      </w:r>
      <w:r w:rsidRPr="00F54224">
        <w:rPr>
          <w:lang w:val="ru-RU"/>
        </w:rPr>
        <w:t>ченского языка. Осознание особенностей фонетической системы и интонации чеченского языка.</w:t>
      </w:r>
    </w:p>
    <w:p w:rsidR="00F54224" w:rsidRPr="00F54224" w:rsidRDefault="00F54224" w:rsidP="00F54224">
      <w:pPr>
        <w:rPr>
          <w:lang w:val="ru-RU"/>
        </w:rPr>
      </w:pPr>
      <w:r w:rsidRPr="00F54224">
        <w:rPr>
          <w:lang w:val="ru-RU"/>
        </w:rPr>
        <w:t>58.6.3.</w:t>
      </w:r>
      <w:r w:rsidRPr="00F54224">
        <w:t> </w:t>
      </w:r>
      <w:r w:rsidRPr="00F54224">
        <w:rPr>
          <w:lang w:val="ru-RU"/>
        </w:rPr>
        <w:t>Состав слова и словообразование.</w:t>
      </w:r>
    </w:p>
    <w:p w:rsidR="00F54224" w:rsidRPr="00F54224" w:rsidRDefault="00F54224" w:rsidP="00F54224">
      <w:pPr>
        <w:rPr>
          <w:lang w:val="ru-RU"/>
        </w:rPr>
      </w:pPr>
      <w:r w:rsidRPr="00F54224">
        <w:rPr>
          <w:lang w:val="ru-RU"/>
        </w:rPr>
        <w:t xml:space="preserve">Понятие о морфеме как минимальной значимой единице языка. </w:t>
      </w:r>
    </w:p>
    <w:p w:rsidR="00F54224" w:rsidRPr="00F54224" w:rsidRDefault="00F54224" w:rsidP="00F54224">
      <w:pPr>
        <w:rPr>
          <w:lang w:val="ru-RU"/>
        </w:rPr>
      </w:pPr>
      <w:r w:rsidRPr="00F54224">
        <w:rPr>
          <w:lang w:val="ru-RU"/>
        </w:rPr>
        <w:t>Основа слова и окончание. Корень. Однокоренные слова. Чередование гласных и согласных в корнях слов. Суффикс. Приставка. Отличие структуры чеченского слова от структуры слов русского языка. Понятия о словообразовании и словоизменении. Словообразовательные и формообраз</w:t>
      </w:r>
      <w:r w:rsidRPr="00F54224">
        <w:rPr>
          <w:lang w:val="ru-RU"/>
        </w:rPr>
        <w:t>у</w:t>
      </w:r>
      <w:r w:rsidRPr="00F54224">
        <w:rPr>
          <w:lang w:val="ru-RU"/>
        </w:rPr>
        <w:t xml:space="preserve">ющие морфемы. Основные способы словообразования в чеченском языке. </w:t>
      </w:r>
    </w:p>
    <w:p w:rsidR="00F54224" w:rsidRPr="00F54224" w:rsidRDefault="00F54224" w:rsidP="00F54224">
      <w:pPr>
        <w:rPr>
          <w:lang w:val="ru-RU"/>
        </w:rPr>
      </w:pPr>
      <w:r w:rsidRPr="00F54224">
        <w:rPr>
          <w:lang w:val="ru-RU"/>
        </w:rPr>
        <w:t>Словообразовательная пара, словообразовательная цепочка.</w:t>
      </w:r>
    </w:p>
    <w:p w:rsidR="00F54224" w:rsidRPr="00F54224" w:rsidRDefault="00F54224" w:rsidP="00F54224">
      <w:pPr>
        <w:rPr>
          <w:lang w:val="ru-RU"/>
        </w:rPr>
      </w:pPr>
      <w:r w:rsidRPr="00F54224">
        <w:rPr>
          <w:lang w:val="ru-RU"/>
        </w:rPr>
        <w:t>Осознание особенностей структуры чеченского слова. Понимание роли морфем в процессах форм и словообразования. Выделение морфем слова. Определение значения слова по словообразов</w:t>
      </w:r>
      <w:r w:rsidRPr="00F54224">
        <w:rPr>
          <w:lang w:val="ru-RU"/>
        </w:rPr>
        <w:t>а</w:t>
      </w:r>
      <w:r w:rsidRPr="00F54224">
        <w:rPr>
          <w:lang w:val="ru-RU"/>
        </w:rPr>
        <w:t>тельным элементам.</w:t>
      </w:r>
    </w:p>
    <w:p w:rsidR="00F54224" w:rsidRPr="00F54224" w:rsidRDefault="00F54224" w:rsidP="00F54224">
      <w:pPr>
        <w:rPr>
          <w:lang w:val="ru-RU"/>
        </w:rPr>
      </w:pPr>
      <w:r w:rsidRPr="00F54224">
        <w:rPr>
          <w:lang w:val="ru-RU"/>
        </w:rPr>
        <w:t>Подбор однокоренных слов, употребление их в речи. Определение основных способов словоо</w:t>
      </w:r>
      <w:r w:rsidRPr="00F54224">
        <w:rPr>
          <w:lang w:val="ru-RU"/>
        </w:rPr>
        <w:t>б</w:t>
      </w:r>
      <w:r w:rsidRPr="00F54224">
        <w:rPr>
          <w:lang w:val="ru-RU"/>
        </w:rPr>
        <w:t>разования, цепочек слов. Владение навыками образования новых слов различными способами. Применение знаний и умений по морфемике и словообразованию в практике правописания. И</w:t>
      </w:r>
      <w:r w:rsidRPr="00F54224">
        <w:rPr>
          <w:lang w:val="ru-RU"/>
        </w:rPr>
        <w:t>с</w:t>
      </w:r>
      <w:r w:rsidRPr="00F54224">
        <w:rPr>
          <w:lang w:val="ru-RU"/>
        </w:rPr>
        <w:t>пользование словообразовательного и морфемного словарей при решении разнообразных уче</w:t>
      </w:r>
      <w:r w:rsidRPr="00F54224">
        <w:rPr>
          <w:lang w:val="ru-RU"/>
        </w:rPr>
        <w:t>б</w:t>
      </w:r>
      <w:r w:rsidRPr="00F54224">
        <w:rPr>
          <w:lang w:val="ru-RU"/>
        </w:rPr>
        <w:t>ных задач.</w:t>
      </w:r>
    </w:p>
    <w:p w:rsidR="00F54224" w:rsidRPr="00F54224" w:rsidRDefault="00F54224" w:rsidP="00F54224">
      <w:pPr>
        <w:rPr>
          <w:lang w:val="ru-RU"/>
        </w:rPr>
      </w:pPr>
      <w:r w:rsidRPr="00F54224">
        <w:rPr>
          <w:lang w:val="ru-RU"/>
        </w:rPr>
        <w:t>Разбор слова по составу и словообразовательный анализ.</w:t>
      </w:r>
    </w:p>
    <w:p w:rsidR="00F54224" w:rsidRPr="00F54224" w:rsidRDefault="00F54224" w:rsidP="00F54224">
      <w:pPr>
        <w:rPr>
          <w:lang w:val="ru-RU"/>
        </w:rPr>
      </w:pPr>
      <w:r w:rsidRPr="00F54224">
        <w:rPr>
          <w:lang w:val="ru-RU"/>
        </w:rPr>
        <w:t>58.6.4.</w:t>
      </w:r>
      <w:r w:rsidRPr="00F54224">
        <w:t> </w:t>
      </w:r>
      <w:r w:rsidRPr="00F54224">
        <w:rPr>
          <w:lang w:val="ru-RU"/>
        </w:rPr>
        <w:t>Лексика и фразеология.</w:t>
      </w:r>
    </w:p>
    <w:p w:rsidR="00F54224" w:rsidRPr="00F54224" w:rsidRDefault="00F54224" w:rsidP="00F54224">
      <w:pPr>
        <w:rPr>
          <w:lang w:val="ru-RU"/>
        </w:rPr>
      </w:pPr>
      <w:r w:rsidRPr="00F54224">
        <w:rPr>
          <w:lang w:val="ru-RU"/>
        </w:rPr>
        <w:t>Слово – единица языка. Лексическое и грамматическое значение слова. Слова с национально-</w:t>
      </w:r>
      <w:r w:rsidRPr="00F54224">
        <w:rPr>
          <w:lang w:val="ru-RU"/>
        </w:rPr>
        <w:lastRenderedPageBreak/>
        <w:t>культурным компонентом значения. Однозначные и многозначные слова. Прямое и переносное значение слова. Лексическая сочетаемость. Слова однозначные и многозначные. Синонимы. А</w:t>
      </w:r>
      <w:r w:rsidRPr="00F54224">
        <w:rPr>
          <w:lang w:val="ru-RU"/>
        </w:rPr>
        <w:t>н</w:t>
      </w:r>
      <w:r w:rsidRPr="00F54224">
        <w:rPr>
          <w:lang w:val="ru-RU"/>
        </w:rPr>
        <w:t>тонимы. Омонимы. Паронимы.</w:t>
      </w:r>
    </w:p>
    <w:p w:rsidR="00F54224" w:rsidRPr="00F54224" w:rsidRDefault="00F54224" w:rsidP="00F54224">
      <w:pPr>
        <w:rPr>
          <w:lang w:val="ru-RU"/>
        </w:rPr>
      </w:pPr>
      <w:r w:rsidRPr="00F54224">
        <w:rPr>
          <w:lang w:val="ru-RU"/>
        </w:rPr>
        <w:t>Лексика чеченского языка с точки зрения её происхождения (исконно чеченская и заимствова</w:t>
      </w:r>
      <w:r w:rsidRPr="00F54224">
        <w:rPr>
          <w:lang w:val="ru-RU"/>
        </w:rPr>
        <w:t>н</w:t>
      </w:r>
      <w:r w:rsidRPr="00F54224">
        <w:rPr>
          <w:lang w:val="ru-RU"/>
        </w:rPr>
        <w:t>ная), активного и пассивного запаса (историзмы, архаизмы, неологизмы), сферы употребления (общеупотребительные слова, диалектизмы, жаргонизмы, термины, профессионализмы).</w:t>
      </w:r>
    </w:p>
    <w:p w:rsidR="00F54224" w:rsidRPr="00F54224" w:rsidRDefault="00F54224" w:rsidP="00F54224">
      <w:pPr>
        <w:rPr>
          <w:lang w:val="ru-RU"/>
        </w:rPr>
      </w:pPr>
      <w:r w:rsidRPr="00F54224">
        <w:rPr>
          <w:lang w:val="ru-RU"/>
        </w:rPr>
        <w:t>Стилистические пласты лексики: книжная, нейтральная, разговорная.</w:t>
      </w:r>
    </w:p>
    <w:p w:rsidR="00F54224" w:rsidRPr="00F54224" w:rsidRDefault="00F54224" w:rsidP="00F54224">
      <w:pPr>
        <w:rPr>
          <w:lang w:val="ru-RU"/>
        </w:rPr>
      </w:pPr>
      <w:r w:rsidRPr="00F54224">
        <w:rPr>
          <w:lang w:val="ru-RU"/>
        </w:rPr>
        <w:t>Фразеологизмы, их признаки и значение. Особенности перевода фразеологизмов на русский язык (дословная непереводимость). Крылатые слова и выражения. Пословицы и поговорки.</w:t>
      </w:r>
    </w:p>
    <w:p w:rsidR="00F54224" w:rsidRPr="00F54224" w:rsidRDefault="00F54224" w:rsidP="00F54224">
      <w:pPr>
        <w:rPr>
          <w:lang w:val="ru-RU"/>
        </w:rPr>
      </w:pPr>
      <w:r w:rsidRPr="00F54224">
        <w:rPr>
          <w:lang w:val="ru-RU"/>
        </w:rPr>
        <w:t>Основные словари чеченского языка. Двуязычные словари.</w:t>
      </w:r>
    </w:p>
    <w:p w:rsidR="00F54224" w:rsidRPr="00F54224" w:rsidRDefault="00F54224" w:rsidP="00F54224">
      <w:pPr>
        <w:rPr>
          <w:lang w:val="ru-RU"/>
        </w:rPr>
      </w:pPr>
      <w:r w:rsidRPr="00F54224">
        <w:rPr>
          <w:lang w:val="ru-RU"/>
        </w:rPr>
        <w:t>Овладение минимумом лексических и фразеологических единиц, необходимым и достаточным для общения в жизненно важных ситуациях. Употребление в речи слов в соответствии с их лекс</w:t>
      </w:r>
      <w:r w:rsidRPr="00F54224">
        <w:rPr>
          <w:lang w:val="ru-RU"/>
        </w:rPr>
        <w:t>и</w:t>
      </w:r>
      <w:r w:rsidRPr="00F54224">
        <w:rPr>
          <w:lang w:val="ru-RU"/>
        </w:rPr>
        <w:t>ческим значением, сочетаемостью, а также условиями и целями общения. Использование одн</w:t>
      </w:r>
      <w:r w:rsidRPr="00F54224">
        <w:rPr>
          <w:lang w:val="ru-RU"/>
        </w:rPr>
        <w:t>о</w:t>
      </w:r>
      <w:r w:rsidRPr="00F54224">
        <w:rPr>
          <w:lang w:val="ru-RU"/>
        </w:rPr>
        <w:t>язычных лексических словарей различного типа и двуязычных словарей для определения или уточнения значения слова, подбора синонимов, антонимов, омонимов, разграничения парон</w:t>
      </w:r>
      <w:r w:rsidRPr="00F54224">
        <w:rPr>
          <w:lang w:val="ru-RU"/>
        </w:rPr>
        <w:t>и</w:t>
      </w:r>
      <w:r w:rsidRPr="00F54224">
        <w:rPr>
          <w:lang w:val="ru-RU"/>
        </w:rPr>
        <w:t>мов, обогащения речи фразеологическими сочетаниями.</w:t>
      </w:r>
    </w:p>
    <w:p w:rsidR="00F54224" w:rsidRPr="00F54224" w:rsidRDefault="00F54224" w:rsidP="00F54224">
      <w:pPr>
        <w:rPr>
          <w:lang w:val="ru-RU"/>
        </w:rPr>
      </w:pPr>
      <w:r w:rsidRPr="00F54224">
        <w:rPr>
          <w:lang w:val="ru-RU"/>
        </w:rPr>
        <w:t>Проведение лексического разбора слова.</w:t>
      </w:r>
    </w:p>
    <w:p w:rsidR="00F54224" w:rsidRPr="00F54224" w:rsidRDefault="00F54224" w:rsidP="00F54224">
      <w:pPr>
        <w:rPr>
          <w:lang w:val="ru-RU"/>
        </w:rPr>
      </w:pPr>
      <w:r w:rsidRPr="00F54224">
        <w:rPr>
          <w:lang w:val="ru-RU"/>
        </w:rPr>
        <w:t>58.6.5.</w:t>
      </w:r>
      <w:r w:rsidRPr="00F54224">
        <w:t> </w:t>
      </w:r>
      <w:r w:rsidRPr="00F54224">
        <w:rPr>
          <w:lang w:val="ru-RU"/>
        </w:rPr>
        <w:t xml:space="preserve">Морфология </w:t>
      </w:r>
    </w:p>
    <w:p w:rsidR="00F54224" w:rsidRPr="00F54224" w:rsidRDefault="00F54224" w:rsidP="00F54224">
      <w:pPr>
        <w:rPr>
          <w:lang w:val="ru-RU"/>
        </w:rPr>
      </w:pPr>
      <w:r w:rsidRPr="00F54224">
        <w:rPr>
          <w:lang w:val="ru-RU"/>
        </w:rPr>
        <w:t>Морфология – раздел грамматики. Система частей речи в чеченском языке.</w:t>
      </w:r>
    </w:p>
    <w:p w:rsidR="00F54224" w:rsidRPr="00F54224" w:rsidRDefault="00F54224" w:rsidP="00F54224">
      <w:pPr>
        <w:rPr>
          <w:lang w:val="ru-RU"/>
        </w:rPr>
      </w:pPr>
      <w:r w:rsidRPr="00F54224">
        <w:rPr>
          <w:lang w:val="ru-RU"/>
        </w:rPr>
        <w:t>Самостоятельные части речи. Их грамматическое значение, морфологические признаки, синтакс</w:t>
      </w:r>
      <w:r w:rsidRPr="00F54224">
        <w:rPr>
          <w:lang w:val="ru-RU"/>
        </w:rPr>
        <w:t>и</w:t>
      </w:r>
      <w:r w:rsidRPr="00F54224">
        <w:rPr>
          <w:lang w:val="ru-RU"/>
        </w:rPr>
        <w:t>ческая роль. Предложно-падежная система чеченского языка: семантика, формы, употребление. Видовременная система чеченского языка: семантика, формы, употребление.</w:t>
      </w:r>
    </w:p>
    <w:p w:rsidR="00F54224" w:rsidRPr="00F54224" w:rsidRDefault="00F54224" w:rsidP="00F54224">
      <w:pPr>
        <w:rPr>
          <w:lang w:val="ru-RU"/>
        </w:rPr>
      </w:pPr>
      <w:r w:rsidRPr="00F54224">
        <w:rPr>
          <w:lang w:val="ru-RU"/>
        </w:rPr>
        <w:t>Служебные части речи. Их значение, морфологические признаки, синтаксическая функция. Разр</w:t>
      </w:r>
      <w:r w:rsidRPr="00F54224">
        <w:rPr>
          <w:lang w:val="ru-RU"/>
        </w:rPr>
        <w:t>я</w:t>
      </w:r>
      <w:r w:rsidRPr="00F54224">
        <w:rPr>
          <w:lang w:val="ru-RU"/>
        </w:rPr>
        <w:t>ды служебных частей речи по значению, структуре, синтаксическому употреблению. Междометия и звукоподражательные слова.</w:t>
      </w:r>
    </w:p>
    <w:p w:rsidR="00F54224" w:rsidRPr="00F54224" w:rsidRDefault="00F54224" w:rsidP="00F54224">
      <w:pPr>
        <w:rPr>
          <w:lang w:val="ru-RU"/>
        </w:rPr>
      </w:pPr>
      <w:r w:rsidRPr="00F54224">
        <w:rPr>
          <w:lang w:val="ru-RU"/>
        </w:rPr>
        <w:t>Опознавание различных частей речи по их существенным признакам. Морфологический анализ слова. Употребление форм слов различных частей речи в соответствии с нормами чеченского л</w:t>
      </w:r>
      <w:r w:rsidRPr="00F54224">
        <w:rPr>
          <w:lang w:val="ru-RU"/>
        </w:rPr>
        <w:t>и</w:t>
      </w:r>
      <w:r w:rsidRPr="00F54224">
        <w:rPr>
          <w:lang w:val="ru-RU"/>
        </w:rPr>
        <w:t xml:space="preserve">тературного языка. </w:t>
      </w:r>
    </w:p>
    <w:p w:rsidR="00F54224" w:rsidRPr="00F54224" w:rsidRDefault="00F54224" w:rsidP="00F54224">
      <w:pPr>
        <w:rPr>
          <w:lang w:val="ru-RU"/>
        </w:rPr>
      </w:pPr>
      <w:r w:rsidRPr="00F54224">
        <w:rPr>
          <w:lang w:val="ru-RU"/>
        </w:rPr>
        <w:t>Осознание сходств и различий состава частей речи, форм выражения морфологических категорий чеченского языка по сравнению с русским.</w:t>
      </w:r>
    </w:p>
    <w:p w:rsidR="00F54224" w:rsidRPr="00F54224" w:rsidRDefault="00F54224" w:rsidP="00F54224">
      <w:pPr>
        <w:rPr>
          <w:lang w:val="ru-RU"/>
        </w:rPr>
      </w:pPr>
      <w:r w:rsidRPr="00F54224">
        <w:rPr>
          <w:lang w:val="ru-RU"/>
        </w:rPr>
        <w:t>58.7.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58.7.1.</w:t>
      </w:r>
      <w:r w:rsidRPr="00F54224">
        <w:t> </w:t>
      </w:r>
      <w:r w:rsidRPr="00F54224">
        <w:rPr>
          <w:lang w:val="ru-RU"/>
        </w:rPr>
        <w:t>Синтаксис.</w:t>
      </w:r>
    </w:p>
    <w:p w:rsidR="00F54224" w:rsidRPr="00F54224" w:rsidRDefault="00F54224" w:rsidP="00F54224">
      <w:pPr>
        <w:rPr>
          <w:lang w:val="ru-RU"/>
        </w:rPr>
      </w:pPr>
      <w:r w:rsidRPr="00F54224">
        <w:rPr>
          <w:lang w:val="ru-RU"/>
        </w:rPr>
        <w:t>Синтаксис – раздел грамматики. Единицы синтаксиса чеченского языка. Словосочетание, его структура и виды. Типы связи слов в словосочетании (согласование, управление, примыкание).</w:t>
      </w:r>
    </w:p>
    <w:p w:rsidR="00F54224" w:rsidRPr="00F54224" w:rsidRDefault="00F54224" w:rsidP="00F54224">
      <w:pPr>
        <w:rPr>
          <w:lang w:val="ru-RU"/>
        </w:rPr>
      </w:pPr>
      <w:r w:rsidRPr="00F54224">
        <w:rPr>
          <w:lang w:val="ru-RU"/>
        </w:rPr>
        <w:t>Предложное и беспредложное управление. Предложение, его структура и грамматическое знач</w:t>
      </w:r>
      <w:r w:rsidRPr="00F54224">
        <w:rPr>
          <w:lang w:val="ru-RU"/>
        </w:rPr>
        <w:t>е</w:t>
      </w:r>
      <w:r w:rsidRPr="00F54224">
        <w:rPr>
          <w:lang w:val="ru-RU"/>
        </w:rPr>
        <w:t xml:space="preserve">ние. Типы предложений по цели высказывания и эмоциональной окраске. Средства оформления </w:t>
      </w:r>
      <w:r w:rsidRPr="00F54224">
        <w:rPr>
          <w:lang w:val="ru-RU"/>
        </w:rPr>
        <w:lastRenderedPageBreak/>
        <w:t>предложения: интонация, логическое ударение, порядок слов. Грамматическая основа предлож</w:t>
      </w:r>
      <w:r w:rsidRPr="00F54224">
        <w:rPr>
          <w:lang w:val="ru-RU"/>
        </w:rPr>
        <w:t>е</w:t>
      </w:r>
      <w:r w:rsidRPr="00F54224">
        <w:rPr>
          <w:lang w:val="ru-RU"/>
        </w:rPr>
        <w:t>ния. Предложения простые и сложные.</w:t>
      </w:r>
    </w:p>
    <w:p w:rsidR="00F54224" w:rsidRPr="00F54224" w:rsidRDefault="00F54224" w:rsidP="00F54224">
      <w:pPr>
        <w:rPr>
          <w:lang w:val="ru-RU"/>
        </w:rPr>
      </w:pPr>
      <w:r w:rsidRPr="00F54224">
        <w:rPr>
          <w:lang w:val="ru-RU"/>
        </w:rPr>
        <w:t>Простое предложение. Главные и второстепенные члены предложения и способы их выражения. Структурные типы простых предложений: двусоставные и односоставные, распространённые и нераспространённые, полные и неполные, осложненной и неосложненной структуры. Типы одн</w:t>
      </w:r>
      <w:r w:rsidRPr="00F54224">
        <w:rPr>
          <w:lang w:val="ru-RU"/>
        </w:rPr>
        <w:t>о</w:t>
      </w:r>
      <w:r w:rsidRPr="00F54224">
        <w:rPr>
          <w:lang w:val="ru-RU"/>
        </w:rPr>
        <w:t xml:space="preserve">составных предложений. </w:t>
      </w:r>
    </w:p>
    <w:p w:rsidR="00F54224" w:rsidRPr="00F54224" w:rsidRDefault="00F54224" w:rsidP="00F54224">
      <w:pPr>
        <w:rPr>
          <w:lang w:val="ru-RU"/>
        </w:rPr>
      </w:pPr>
      <w:r w:rsidRPr="00F54224">
        <w:rPr>
          <w:lang w:val="ru-RU"/>
        </w:rPr>
        <w:t>Осложнённое предложение. Предложения с однородными членами, с обособленными членами, с обращениями, с вводными словами и вставными конструкциями.</w:t>
      </w:r>
    </w:p>
    <w:p w:rsidR="00F54224" w:rsidRPr="00F54224" w:rsidRDefault="00F54224" w:rsidP="00F54224">
      <w:pPr>
        <w:rPr>
          <w:lang w:val="ru-RU"/>
        </w:rPr>
      </w:pPr>
      <w:r w:rsidRPr="00F54224">
        <w:rPr>
          <w:lang w:val="ru-RU"/>
        </w:rPr>
        <w:t>Сложное предложение, его структура и грамматическая основа. Виды сложных предложений: с</w:t>
      </w:r>
      <w:r w:rsidRPr="00F54224">
        <w:rPr>
          <w:lang w:val="ru-RU"/>
        </w:rPr>
        <w:t>о</w:t>
      </w:r>
      <w:r w:rsidRPr="00F54224">
        <w:rPr>
          <w:lang w:val="ru-RU"/>
        </w:rPr>
        <w:t xml:space="preserve">юзные и бессоюзные, сложносочиненные и сложноподчиненные. </w:t>
      </w:r>
    </w:p>
    <w:p w:rsidR="00F54224" w:rsidRPr="00F54224" w:rsidRDefault="00F54224" w:rsidP="00F54224">
      <w:pPr>
        <w:rPr>
          <w:lang w:val="ru-RU"/>
        </w:rPr>
      </w:pPr>
      <w:r w:rsidRPr="00F54224">
        <w:rPr>
          <w:lang w:val="ru-RU"/>
        </w:rPr>
        <w:t>Сложносочинённое предложение: структура, виды, средства и способы связи. Смысловые отн</w:t>
      </w:r>
      <w:r w:rsidRPr="00F54224">
        <w:rPr>
          <w:lang w:val="ru-RU"/>
        </w:rPr>
        <w:t>о</w:t>
      </w:r>
      <w:r w:rsidRPr="00F54224">
        <w:rPr>
          <w:lang w:val="ru-RU"/>
        </w:rPr>
        <w:t>шения между частями сложносочинённого предложения. Интонация, знаки препинания.</w:t>
      </w:r>
    </w:p>
    <w:p w:rsidR="00F54224" w:rsidRPr="00F54224" w:rsidRDefault="00F54224" w:rsidP="00F54224">
      <w:pPr>
        <w:rPr>
          <w:lang w:val="ru-RU"/>
        </w:rPr>
      </w:pPr>
      <w:r w:rsidRPr="00F54224">
        <w:rPr>
          <w:lang w:val="ru-RU"/>
        </w:rPr>
        <w:t>Сложноподчинённое предложение: структура, виды, средства и способы связи. Смысловые отн</w:t>
      </w:r>
      <w:r w:rsidRPr="00F54224">
        <w:rPr>
          <w:lang w:val="ru-RU"/>
        </w:rPr>
        <w:t>о</w:t>
      </w:r>
      <w:r w:rsidRPr="00F54224">
        <w:rPr>
          <w:lang w:val="ru-RU"/>
        </w:rPr>
        <w:t xml:space="preserve">шения между частями сложноподчинённого предложения. Интонация, знаки препинания. </w:t>
      </w:r>
    </w:p>
    <w:p w:rsidR="00F54224" w:rsidRPr="00F54224" w:rsidRDefault="00F54224" w:rsidP="00F54224">
      <w:pPr>
        <w:rPr>
          <w:lang w:val="ru-RU"/>
        </w:rPr>
      </w:pPr>
      <w:r w:rsidRPr="00F54224">
        <w:rPr>
          <w:lang w:val="ru-RU"/>
        </w:rPr>
        <w:t>Сложное бессоюзное предложение, структура и смысловые отношения между его частями. Инт</w:t>
      </w:r>
      <w:r w:rsidRPr="00F54224">
        <w:rPr>
          <w:lang w:val="ru-RU"/>
        </w:rPr>
        <w:t>о</w:t>
      </w:r>
      <w:r w:rsidRPr="00F54224">
        <w:rPr>
          <w:lang w:val="ru-RU"/>
        </w:rPr>
        <w:t>нация, знаки препинания.</w:t>
      </w:r>
    </w:p>
    <w:p w:rsidR="00F54224" w:rsidRPr="00F54224" w:rsidRDefault="00F54224" w:rsidP="00F54224">
      <w:pPr>
        <w:rPr>
          <w:lang w:val="ru-RU"/>
        </w:rPr>
      </w:pPr>
      <w:r w:rsidRPr="00F54224">
        <w:rPr>
          <w:lang w:val="ru-RU"/>
        </w:rPr>
        <w:t>Способы передачи чужой речи. Текст как синтаксическая единица. Средства и способы связи предложений и частей текста.</w:t>
      </w:r>
    </w:p>
    <w:p w:rsidR="00F54224" w:rsidRPr="00F54224" w:rsidRDefault="00F54224" w:rsidP="00F54224">
      <w:pPr>
        <w:rPr>
          <w:lang w:val="ru-RU"/>
        </w:rPr>
      </w:pPr>
      <w:r w:rsidRPr="00F54224">
        <w:rPr>
          <w:lang w:val="ru-RU"/>
        </w:rPr>
        <w:t>Определение типа связи слов в словосочетании, выделение грамматической основы предлож</w:t>
      </w:r>
      <w:r w:rsidRPr="00F54224">
        <w:rPr>
          <w:lang w:val="ru-RU"/>
        </w:rPr>
        <w:t>е</w:t>
      </w:r>
      <w:r w:rsidRPr="00F54224">
        <w:rPr>
          <w:lang w:val="ru-RU"/>
        </w:rPr>
        <w:t>ния. Определение структурных типов простых и сложных предложений. Синтаксический анализ предложения. Трансформация сложноподчинённых предложений в простые и простых – в сло</w:t>
      </w:r>
      <w:r w:rsidRPr="00F54224">
        <w:rPr>
          <w:lang w:val="ru-RU"/>
        </w:rPr>
        <w:t>ж</w:t>
      </w:r>
      <w:r w:rsidRPr="00F54224">
        <w:rPr>
          <w:lang w:val="ru-RU"/>
        </w:rPr>
        <w:t>ные. Соблюдение норм построения словосочетания, простого и сложного предложений, текста. Использование синонимических конструкций для более точного выражения мысли и усиления выразительности речи.</w:t>
      </w:r>
    </w:p>
    <w:p w:rsidR="00F54224" w:rsidRPr="00F54224" w:rsidRDefault="00F54224" w:rsidP="00F54224">
      <w:pPr>
        <w:rPr>
          <w:lang w:val="ru-RU"/>
        </w:rPr>
      </w:pPr>
      <w:r w:rsidRPr="00F54224">
        <w:rPr>
          <w:lang w:val="ru-RU"/>
        </w:rPr>
        <w:t>58.7.2.</w:t>
      </w:r>
      <w:r w:rsidRPr="00F54224">
        <w:t> </w:t>
      </w:r>
      <w:r w:rsidRPr="00F54224">
        <w:rPr>
          <w:lang w:val="ru-RU"/>
        </w:rPr>
        <w:t>Орфография и пунктуация.</w:t>
      </w:r>
    </w:p>
    <w:p w:rsidR="00F54224" w:rsidRPr="00F54224" w:rsidRDefault="00F54224" w:rsidP="00F54224">
      <w:pPr>
        <w:rPr>
          <w:lang w:val="ru-RU"/>
        </w:rPr>
      </w:pPr>
      <w:r w:rsidRPr="00F54224">
        <w:rPr>
          <w:lang w:val="ru-RU"/>
        </w:rPr>
        <w:t>Орфография как система правил правописания слов и их форм. Понятие орфограммы. Правопис</w:t>
      </w:r>
      <w:r w:rsidRPr="00F54224">
        <w:rPr>
          <w:lang w:val="ru-RU"/>
        </w:rPr>
        <w:t>а</w:t>
      </w:r>
      <w:r w:rsidRPr="00F54224">
        <w:rPr>
          <w:lang w:val="ru-RU"/>
        </w:rPr>
        <w:t>ние гласных и согласных в корне. Правописание приставок, суффиксов и окончаний. Правописание ъ и ь. Слитное, дефисное и раздельное написания. Прописная и строчная буквы. Перенос слов. Орфографические словари и справочники.</w:t>
      </w:r>
    </w:p>
    <w:p w:rsidR="00F54224" w:rsidRPr="00F54224" w:rsidRDefault="00F54224" w:rsidP="00F54224">
      <w:pPr>
        <w:rPr>
          <w:lang w:val="ru-RU"/>
        </w:rPr>
      </w:pPr>
      <w:r w:rsidRPr="00F54224">
        <w:rPr>
          <w:lang w:val="ru-RU"/>
        </w:rPr>
        <w:t>Пунктуация как система правил правописания. Понятие пунктограммы. Знаки препинания в конце предложения, в простом (неосложнённом и осложнённом) и сложном предложениях, при прямой речи и цитировании, в диалоге.</w:t>
      </w:r>
    </w:p>
    <w:p w:rsidR="00F54224" w:rsidRPr="00F54224" w:rsidRDefault="00F54224" w:rsidP="00F54224">
      <w:pPr>
        <w:rPr>
          <w:lang w:val="ru-RU"/>
        </w:rPr>
      </w:pPr>
      <w:r w:rsidRPr="00F54224">
        <w:rPr>
          <w:lang w:val="ru-RU"/>
        </w:rPr>
        <w:t>Овладение орфографической и пунктуационной зоркостью. Соблюдение основных орфографич</w:t>
      </w:r>
      <w:r w:rsidRPr="00F54224">
        <w:rPr>
          <w:lang w:val="ru-RU"/>
        </w:rPr>
        <w:t>е</w:t>
      </w:r>
      <w:r w:rsidRPr="00F54224">
        <w:rPr>
          <w:lang w:val="ru-RU"/>
        </w:rPr>
        <w:t>ских и пунктуационных норм в письменной речи. Орфографический разбор слова. Пунктуацио</w:t>
      </w:r>
      <w:r w:rsidRPr="00F54224">
        <w:rPr>
          <w:lang w:val="ru-RU"/>
        </w:rPr>
        <w:t>н</w:t>
      </w:r>
      <w:r w:rsidRPr="00F54224">
        <w:rPr>
          <w:lang w:val="ru-RU"/>
        </w:rPr>
        <w:t>ный разбор. Применение орфографических словарей и справочников по правописанию при реш</w:t>
      </w:r>
      <w:r w:rsidRPr="00F54224">
        <w:rPr>
          <w:lang w:val="ru-RU"/>
        </w:rPr>
        <w:t>е</w:t>
      </w:r>
      <w:r w:rsidRPr="00F54224">
        <w:rPr>
          <w:lang w:val="ru-RU"/>
        </w:rPr>
        <w:t>нии орфографических и пунктуационных задач.</w:t>
      </w:r>
    </w:p>
    <w:p w:rsidR="00F54224" w:rsidRPr="00F54224" w:rsidRDefault="00F54224" w:rsidP="00F54224">
      <w:pPr>
        <w:rPr>
          <w:lang w:val="ru-RU"/>
        </w:rPr>
      </w:pPr>
      <w:r w:rsidRPr="00F54224">
        <w:rPr>
          <w:lang w:val="ru-RU"/>
        </w:rPr>
        <w:t>58.8.</w:t>
      </w:r>
      <w:r w:rsidRPr="00F54224">
        <w:t> </w:t>
      </w:r>
      <w:r w:rsidRPr="00F54224">
        <w:rPr>
          <w:lang w:val="ru-RU"/>
        </w:rPr>
        <w:t>Планируемые результаты освоения программы по родному (чеченскому) языку на уровне среднего общего образования.</w:t>
      </w:r>
    </w:p>
    <w:p w:rsidR="00F54224" w:rsidRPr="00F54224" w:rsidRDefault="00F54224" w:rsidP="00F54224">
      <w:pPr>
        <w:rPr>
          <w:lang w:val="ru-RU"/>
        </w:rPr>
      </w:pPr>
      <w:r w:rsidRPr="00F54224">
        <w:rPr>
          <w:lang w:val="ru-RU"/>
        </w:rPr>
        <w:lastRenderedPageBreak/>
        <w:t>58.8.1.</w:t>
      </w:r>
      <w:r w:rsidRPr="00F54224">
        <w:t> </w:t>
      </w:r>
      <w:r w:rsidRPr="00F54224">
        <w:rPr>
          <w:lang w:val="ru-RU"/>
        </w:rPr>
        <w:t>В результате изучения родного (чеченского) языка на уровне среднего общего образования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 xml:space="preserve">сформированность гражданской позиции обучающегося как активного и ответственного члена российского общества; </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моуправлении в образовательной организации;</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t>логиях и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 xml:space="preserve">осознание духовных ценностей российского народа; </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родному (чеченскому)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(чеченского)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lastRenderedPageBreak/>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родному (чеченскому) языку, индивидуально и в группе.</w:t>
      </w:r>
    </w:p>
    <w:p w:rsidR="00F54224" w:rsidRPr="00F54224" w:rsidRDefault="00F54224" w:rsidP="00F54224">
      <w:pPr>
        <w:rPr>
          <w:lang w:val="ru-RU"/>
        </w:rPr>
      </w:pPr>
      <w:r w:rsidRPr="00F54224">
        <w:rPr>
          <w:lang w:val="ru-RU"/>
        </w:rPr>
        <w:t>58.8.2.</w:t>
      </w:r>
      <w:r w:rsidRPr="00F54224">
        <w:t> </w:t>
      </w:r>
      <w:r w:rsidRPr="00F54224">
        <w:rPr>
          <w:lang w:val="ru-RU"/>
        </w:rPr>
        <w:t>В процессе достижения личностных результатов освоения обучающимися программы по родному (чеченскому) языку у обучающихся совершенствуется эмоциональный интеллект, пре</w:t>
      </w:r>
      <w:r w:rsidRPr="00F54224">
        <w:rPr>
          <w:lang w:val="ru-RU"/>
        </w:rPr>
        <w:t>д</w:t>
      </w:r>
      <w:r w:rsidRPr="00F54224">
        <w:rPr>
          <w:lang w:val="ru-RU"/>
        </w:rPr>
        <w:t>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58.8.3.</w:t>
      </w:r>
      <w:r w:rsidRPr="00F54224">
        <w:t> </w:t>
      </w:r>
      <w:r w:rsidRPr="00F54224">
        <w:rPr>
          <w:lang w:val="ru-RU"/>
        </w:rPr>
        <w:t>В результате изучения родного (чеченского) языка на уровне среднего общего образования у обучающегося будут сформированы познавательные универсальные учебные действия, комм</w:t>
      </w:r>
      <w:r w:rsidRPr="00F54224">
        <w:rPr>
          <w:lang w:val="ru-RU"/>
        </w:rPr>
        <w:t>у</w:t>
      </w:r>
      <w:r w:rsidRPr="00F54224">
        <w:rPr>
          <w:lang w:val="ru-RU"/>
        </w:rPr>
        <w:t>никативные универсальные учебные действия, регулятивные универсальные учебные действия, совместная деятельность.</w:t>
      </w:r>
    </w:p>
    <w:p w:rsidR="00F54224" w:rsidRPr="00F54224" w:rsidRDefault="00F54224" w:rsidP="00F54224">
      <w:pPr>
        <w:rPr>
          <w:lang w:val="ru-RU"/>
        </w:rPr>
      </w:pPr>
      <w:r w:rsidRPr="00F54224">
        <w:rPr>
          <w:lang w:val="ru-RU"/>
        </w:rPr>
        <w:t>58.8.3.1.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 xml:space="preserve">определять цели деятельности, задавать параметры и критерии их достижения; </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lastRenderedPageBreak/>
        <w:t>вого и читательского опыта.</w:t>
      </w:r>
    </w:p>
    <w:p w:rsidR="00F54224" w:rsidRPr="00F54224" w:rsidRDefault="00F54224" w:rsidP="00F54224">
      <w:pPr>
        <w:rPr>
          <w:lang w:val="ru-RU"/>
        </w:rPr>
      </w:pPr>
      <w:r w:rsidRPr="00F54224">
        <w:rPr>
          <w:lang w:val="ru-RU"/>
        </w:rPr>
        <w:t>58.8.3.2.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F54224">
        <w:rPr>
          <w:lang w:val="ru-RU"/>
        </w:rPr>
        <w:t>б</w:t>
      </w:r>
      <w:r w:rsidRPr="00F54224">
        <w:rPr>
          <w:lang w:val="ru-RU"/>
        </w:rPr>
        <w:t>ных проектов;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ее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58.8.3.3.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lastRenderedPageBreak/>
        <w:t>58.8.3.4.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58.8.3.5.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t>58.8.3.6.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58.8.3.7.</w:t>
      </w:r>
      <w:r w:rsidRPr="00F54224">
        <w:t> </w:t>
      </w:r>
      <w:r w:rsidRPr="00F54224">
        <w:rPr>
          <w:lang w:val="ru-RU"/>
        </w:rPr>
        <w:t>У обучающегося будут принятия себя и других людей как части регулятивных универсал</w:t>
      </w:r>
      <w:r w:rsidRPr="00F54224">
        <w:rPr>
          <w:lang w:val="ru-RU"/>
        </w:rPr>
        <w:t>ь</w:t>
      </w:r>
      <w:r w:rsidRPr="00F54224">
        <w:rPr>
          <w:lang w:val="ru-RU"/>
        </w:rPr>
        <w:t>ных учебных действий:</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lastRenderedPageBreak/>
        <w:t>58.8.3.8.</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(чеченскому)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58.8.4.</w:t>
      </w:r>
      <w:r w:rsidRPr="00F54224">
        <w:t> </w:t>
      </w:r>
      <w:r w:rsidRPr="00F54224">
        <w:rPr>
          <w:lang w:val="ru-RU"/>
        </w:rPr>
        <w:t>Предметные результаты изучения родного (чеченскому) языка. К концу 10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иметь представление о чеченском языке как системе, знать основные единицы и уровни языковой системы, анализировать языковые единицы разных уровней языковой системы;</w:t>
      </w:r>
    </w:p>
    <w:p w:rsidR="00F54224" w:rsidRPr="00F54224" w:rsidRDefault="00F54224" w:rsidP="00F54224">
      <w:pPr>
        <w:rPr>
          <w:lang w:val="ru-RU"/>
        </w:rPr>
      </w:pPr>
      <w:r w:rsidRPr="00F54224">
        <w:rPr>
          <w:lang w:val="ru-RU"/>
        </w:rPr>
        <w:t>иметь представление о культуре речи как разделе лингвистики;</w:t>
      </w:r>
    </w:p>
    <w:p w:rsidR="00F54224" w:rsidRPr="00F54224" w:rsidRDefault="00F54224" w:rsidP="00F54224">
      <w:pPr>
        <w:rPr>
          <w:lang w:val="ru-RU"/>
        </w:rPr>
      </w:pPr>
      <w:r w:rsidRPr="00F54224">
        <w:rPr>
          <w:lang w:val="ru-RU"/>
        </w:rPr>
        <w:t>комментировать нормативный, коммуникативный и этический аспекты культуры речи, приводить соответствующие примеры;</w:t>
      </w:r>
    </w:p>
    <w:p w:rsidR="00F54224" w:rsidRPr="00F54224" w:rsidRDefault="00F54224" w:rsidP="00F54224">
      <w:pPr>
        <w:rPr>
          <w:lang w:val="ru-RU"/>
        </w:rPr>
      </w:pPr>
      <w:r w:rsidRPr="00F54224">
        <w:rPr>
          <w:lang w:val="ru-RU"/>
        </w:rPr>
        <w:t>использовать эти знания в речевой практике;</w:t>
      </w:r>
    </w:p>
    <w:p w:rsidR="00F54224" w:rsidRPr="00F54224" w:rsidRDefault="00F54224" w:rsidP="00F54224">
      <w:pPr>
        <w:rPr>
          <w:lang w:val="ru-RU"/>
        </w:rPr>
      </w:pPr>
      <w:r w:rsidRPr="00F54224">
        <w:rPr>
          <w:lang w:val="ru-RU"/>
        </w:rPr>
        <w:t>выполнять лексический анализ слова;</w:t>
      </w:r>
    </w:p>
    <w:p w:rsidR="00F54224" w:rsidRPr="00F54224" w:rsidRDefault="00F54224" w:rsidP="00F54224">
      <w:pPr>
        <w:rPr>
          <w:lang w:val="ru-RU"/>
        </w:rPr>
      </w:pPr>
      <w:r w:rsidRPr="00F54224">
        <w:rPr>
          <w:lang w:val="ru-RU"/>
        </w:rPr>
        <w:t>определять изобразительно-выразительные средства лексики.</w:t>
      </w:r>
    </w:p>
    <w:p w:rsidR="00F54224" w:rsidRPr="00F54224" w:rsidRDefault="00F54224" w:rsidP="00F54224">
      <w:pPr>
        <w:rPr>
          <w:lang w:val="ru-RU"/>
        </w:rPr>
      </w:pPr>
      <w:r w:rsidRPr="00F54224">
        <w:rPr>
          <w:lang w:val="ru-RU"/>
        </w:rPr>
        <w:t>соблюдать лексические нормы, анализировать и характеризовать высказывания (в том числе со</w:t>
      </w:r>
      <w:r w:rsidRPr="00F54224">
        <w:rPr>
          <w:lang w:val="ru-RU"/>
        </w:rPr>
        <w:t>б</w:t>
      </w:r>
      <w:r w:rsidRPr="00F54224">
        <w:rPr>
          <w:lang w:val="ru-RU"/>
        </w:rPr>
        <w:t>ственные) с точки зрения соблюдения лексических норм чеченского литературного языка;</w:t>
      </w:r>
    </w:p>
    <w:p w:rsidR="00F54224" w:rsidRPr="00F54224" w:rsidRDefault="00F54224" w:rsidP="00F54224">
      <w:pPr>
        <w:rPr>
          <w:lang w:val="ru-RU"/>
        </w:rPr>
      </w:pPr>
      <w:r w:rsidRPr="00F54224">
        <w:rPr>
          <w:lang w:val="ru-RU"/>
        </w:rPr>
        <w:t>характеризовать и оценивать высказывания с точки зрения уместности использования стилистич</w:t>
      </w:r>
      <w:r w:rsidRPr="00F54224">
        <w:rPr>
          <w:lang w:val="ru-RU"/>
        </w:rPr>
        <w:t>е</w:t>
      </w:r>
      <w:r w:rsidRPr="00F54224">
        <w:rPr>
          <w:lang w:val="ru-RU"/>
        </w:rPr>
        <w:t>ски окрашенной и эмоционально-экспрессивной лексики;</w:t>
      </w:r>
    </w:p>
    <w:p w:rsidR="00F54224" w:rsidRPr="00F54224" w:rsidRDefault="00F54224" w:rsidP="00F54224">
      <w:pPr>
        <w:rPr>
          <w:lang w:val="ru-RU"/>
        </w:rPr>
      </w:pPr>
      <w:r w:rsidRPr="00F54224">
        <w:rPr>
          <w:lang w:val="ru-RU"/>
        </w:rPr>
        <w:t>использовать толковый словарь, словари синонимов, фразеологический, словообразовательный словарь, орфографический словарь, этимологический словарь, словарь устаревших слов;</w:t>
      </w:r>
    </w:p>
    <w:p w:rsidR="00F54224" w:rsidRPr="00F54224" w:rsidRDefault="00F54224" w:rsidP="00F54224">
      <w:pPr>
        <w:rPr>
          <w:lang w:val="ru-RU"/>
        </w:rPr>
      </w:pPr>
      <w:r w:rsidRPr="00F54224">
        <w:rPr>
          <w:lang w:val="ru-RU"/>
        </w:rPr>
        <w:t>выполнять морфемный и словообразовательный анализ слова;</w:t>
      </w:r>
    </w:p>
    <w:p w:rsidR="00F54224" w:rsidRPr="00F54224" w:rsidRDefault="00F54224" w:rsidP="00F54224">
      <w:pPr>
        <w:rPr>
          <w:lang w:val="ru-RU"/>
        </w:rPr>
      </w:pPr>
      <w:r w:rsidRPr="00F54224">
        <w:rPr>
          <w:lang w:val="ru-RU"/>
        </w:rPr>
        <w:t>анализировать и характеризовать речевые высказывания (в том числе собственные) с точки зр</w:t>
      </w:r>
      <w:r w:rsidRPr="00F54224">
        <w:rPr>
          <w:lang w:val="ru-RU"/>
        </w:rPr>
        <w:t>е</w:t>
      </w:r>
      <w:r w:rsidRPr="00F54224">
        <w:rPr>
          <w:lang w:val="ru-RU"/>
        </w:rPr>
        <w:t>ния особенностей употребления сложносокращённых слов (аббревиатур);</w:t>
      </w:r>
    </w:p>
    <w:p w:rsidR="00F54224" w:rsidRPr="00F54224" w:rsidRDefault="00F54224" w:rsidP="00F54224">
      <w:pPr>
        <w:rPr>
          <w:lang w:val="ru-RU"/>
        </w:rPr>
      </w:pPr>
      <w:r w:rsidRPr="00F54224">
        <w:rPr>
          <w:lang w:val="ru-RU"/>
        </w:rPr>
        <w:t>выполнять морфологический анализ слова;</w:t>
      </w:r>
    </w:p>
    <w:p w:rsidR="00F54224" w:rsidRPr="00F54224" w:rsidRDefault="00F54224" w:rsidP="00F54224">
      <w:pPr>
        <w:rPr>
          <w:lang w:val="ru-RU"/>
        </w:rPr>
      </w:pPr>
      <w:r w:rsidRPr="00F54224">
        <w:rPr>
          <w:lang w:val="ru-RU"/>
        </w:rPr>
        <w:lastRenderedPageBreak/>
        <w:t>определять особенности употребления в тексте слов разных частей речи;</w:t>
      </w:r>
    </w:p>
    <w:p w:rsidR="00F54224" w:rsidRPr="00F54224" w:rsidRDefault="00F54224" w:rsidP="00F54224">
      <w:pPr>
        <w:rPr>
          <w:lang w:val="ru-RU"/>
        </w:rPr>
      </w:pPr>
      <w:r w:rsidRPr="00F54224">
        <w:rPr>
          <w:lang w:val="ru-RU"/>
        </w:rPr>
        <w:t>соблюдать морфологические нормы, анализировать и характеризовать высказывания (в том числе собственные) с точки зрения соблюдения морфологических норм чеченского литературного яз</w:t>
      </w:r>
      <w:r w:rsidRPr="00F54224">
        <w:rPr>
          <w:lang w:val="ru-RU"/>
        </w:rPr>
        <w:t>ы</w:t>
      </w:r>
      <w:r w:rsidRPr="00F54224">
        <w:rPr>
          <w:lang w:val="ru-RU"/>
        </w:rPr>
        <w:t>ка;</w:t>
      </w:r>
    </w:p>
    <w:p w:rsidR="00F54224" w:rsidRPr="00F54224" w:rsidRDefault="00F54224" w:rsidP="00F54224">
      <w:pPr>
        <w:rPr>
          <w:lang w:val="ru-RU"/>
        </w:rPr>
      </w:pPr>
      <w:r w:rsidRPr="00F54224">
        <w:rPr>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F54224" w:rsidRPr="00F54224" w:rsidRDefault="00F54224" w:rsidP="00F54224">
      <w:pPr>
        <w:rPr>
          <w:lang w:val="ru-RU"/>
        </w:rPr>
      </w:pPr>
      <w:r w:rsidRPr="00F54224">
        <w:rPr>
          <w:lang w:val="ru-RU"/>
        </w:rPr>
        <w:t xml:space="preserve">создавать устные монологические и диалогические высказывания различных типов и жанров; </w:t>
      </w:r>
    </w:p>
    <w:p w:rsidR="00F54224" w:rsidRPr="00F54224" w:rsidRDefault="00F54224" w:rsidP="00F54224">
      <w:pPr>
        <w:rPr>
          <w:lang w:val="ru-RU"/>
        </w:rPr>
      </w:pPr>
      <w:r w:rsidRPr="00F54224">
        <w:rPr>
          <w:lang w:val="ru-RU"/>
        </w:rPr>
        <w:t>употреблять языковые средства в соответствии с речевой ситуацией (объём устных монологич</w:t>
      </w:r>
      <w:r w:rsidRPr="00F54224">
        <w:rPr>
          <w:lang w:val="ru-RU"/>
        </w:rPr>
        <w:t>е</w:t>
      </w:r>
      <w:r w:rsidRPr="00F54224">
        <w:rPr>
          <w:lang w:val="ru-RU"/>
        </w:rPr>
        <w:t>ских высказываний – не менее 100 слов, объём диалогического высказывания – не менее 7-8 р</w:t>
      </w:r>
      <w:r w:rsidRPr="00F54224">
        <w:rPr>
          <w:lang w:val="ru-RU"/>
        </w:rPr>
        <w:t>е</w:t>
      </w:r>
      <w:r w:rsidRPr="00F54224">
        <w:rPr>
          <w:lang w:val="ru-RU"/>
        </w:rPr>
        <w:t>плик);</w:t>
      </w:r>
    </w:p>
    <w:p w:rsidR="00F54224" w:rsidRPr="00F54224" w:rsidRDefault="00F54224" w:rsidP="00F54224">
      <w:pPr>
        <w:rPr>
          <w:lang w:val="ru-RU"/>
        </w:rPr>
      </w:pPr>
      <w:r w:rsidRPr="00F54224">
        <w:rPr>
          <w:lang w:val="ru-RU"/>
        </w:rPr>
        <w:t xml:space="preserve">выступать перед аудиторией с докладом; </w:t>
      </w:r>
    </w:p>
    <w:p w:rsidR="00F54224" w:rsidRPr="00F54224" w:rsidRDefault="00F54224" w:rsidP="00F54224">
      <w:pPr>
        <w:rPr>
          <w:lang w:val="ru-RU"/>
        </w:rPr>
      </w:pPr>
      <w:r w:rsidRPr="00F54224">
        <w:rPr>
          <w:lang w:val="ru-RU"/>
        </w:rPr>
        <w:t xml:space="preserve">представлять реферат, исследовательский проект на лингвистическую и другие темы; </w:t>
      </w:r>
    </w:p>
    <w:p w:rsidR="00F54224" w:rsidRPr="00F54224" w:rsidRDefault="00F54224" w:rsidP="00F54224">
      <w:pPr>
        <w:rPr>
          <w:lang w:val="ru-RU"/>
        </w:rPr>
      </w:pPr>
      <w:r w:rsidRPr="00F54224">
        <w:rPr>
          <w:lang w:val="ru-RU"/>
        </w:rPr>
        <w:t>использовать образовательные информационно-коммуникационные инструменты и ресурсы для решения учебных задач;</w:t>
      </w:r>
    </w:p>
    <w:p w:rsidR="00F54224" w:rsidRPr="00F54224" w:rsidRDefault="00F54224" w:rsidP="00F54224">
      <w:pPr>
        <w:rPr>
          <w:lang w:val="ru-RU"/>
        </w:rPr>
      </w:pPr>
      <w:r w:rsidRPr="00F54224">
        <w:rPr>
          <w:lang w:val="ru-RU"/>
        </w:rPr>
        <w:t>создавать тексты разных жанров научного, публицистического, официально-делового стилей (объём сочинения – не менее 280 слов);</w:t>
      </w:r>
    </w:p>
    <w:p w:rsidR="00F54224" w:rsidRPr="00F54224" w:rsidRDefault="00F54224" w:rsidP="00F54224">
      <w:pPr>
        <w:rPr>
          <w:lang w:val="ru-RU"/>
        </w:rPr>
      </w:pPr>
      <w:r w:rsidRPr="00F54224">
        <w:rPr>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другое (объём текста для чтения – 450-500 слов);</w:t>
      </w:r>
    </w:p>
    <w:p w:rsidR="00F54224" w:rsidRPr="00F54224" w:rsidRDefault="00F54224" w:rsidP="00F54224">
      <w:pPr>
        <w:rPr>
          <w:lang w:val="ru-RU"/>
        </w:rPr>
      </w:pPr>
      <w:r w:rsidRPr="00F54224">
        <w:rPr>
          <w:lang w:val="ru-RU"/>
        </w:rPr>
        <w:t>объём прослушанного или прочитанного текста для пересказа (от 250 до 300 слов);</w:t>
      </w:r>
    </w:p>
    <w:p w:rsidR="00F54224" w:rsidRPr="00F54224" w:rsidRDefault="00F54224" w:rsidP="00F54224">
      <w:pPr>
        <w:rPr>
          <w:lang w:val="ru-RU"/>
        </w:rPr>
      </w:pPr>
      <w:r w:rsidRPr="00F54224">
        <w:rPr>
          <w:lang w:val="ru-RU"/>
        </w:rPr>
        <w:t>знать основные нормы речевого этикета применительно к различным ситуациям официального или неофициального общения, статусу адресанта или адресата, использовать правила чеченского речевого этикета в социально-культурной, учебно-научной, официально-деловой сферах общ</w:t>
      </w:r>
      <w:r w:rsidRPr="00F54224">
        <w:rPr>
          <w:lang w:val="ru-RU"/>
        </w:rPr>
        <w:t>е</w:t>
      </w:r>
      <w:r w:rsidRPr="00F54224">
        <w:rPr>
          <w:lang w:val="ru-RU"/>
        </w:rPr>
        <w:t>ния, повседневном общении, интернет-коммуникации;</w:t>
      </w:r>
    </w:p>
    <w:p w:rsidR="00F54224" w:rsidRPr="00F54224" w:rsidRDefault="00F54224" w:rsidP="00F54224">
      <w:pPr>
        <w:rPr>
          <w:lang w:val="ru-RU"/>
        </w:rPr>
      </w:pPr>
      <w:r w:rsidRPr="00F54224">
        <w:rPr>
          <w:lang w:val="ru-RU"/>
        </w:rPr>
        <w:t>употреблять языковые средства с учётом речевой ситуации;</w:t>
      </w:r>
    </w:p>
    <w:p w:rsidR="00F54224" w:rsidRPr="00F54224" w:rsidRDefault="00F54224" w:rsidP="00F54224">
      <w:pPr>
        <w:rPr>
          <w:lang w:val="ru-RU"/>
        </w:rPr>
      </w:pPr>
      <w:r w:rsidRPr="00F54224">
        <w:rPr>
          <w:lang w:val="ru-RU"/>
        </w:rPr>
        <w:t>соблюдать в устной речи и на письме нормы чеченского литературного языка;</w:t>
      </w:r>
    </w:p>
    <w:p w:rsidR="00F54224" w:rsidRPr="00F54224" w:rsidRDefault="00F54224" w:rsidP="00F54224">
      <w:pPr>
        <w:rPr>
          <w:lang w:val="ru-RU"/>
        </w:rPr>
      </w:pPr>
      <w:r w:rsidRPr="00F54224">
        <w:rPr>
          <w:lang w:val="ru-RU"/>
        </w:rPr>
        <w:t>оценивать собственную и чужую речь с точки зрения точного, уместного и выразительного слов</w:t>
      </w:r>
      <w:r w:rsidRPr="00F54224">
        <w:rPr>
          <w:lang w:val="ru-RU"/>
        </w:rPr>
        <w:t>о</w:t>
      </w:r>
      <w:r w:rsidRPr="00F54224">
        <w:rPr>
          <w:lang w:val="ru-RU"/>
        </w:rPr>
        <w:t>употребления.</w:t>
      </w:r>
    </w:p>
    <w:p w:rsidR="00F54224" w:rsidRPr="00F54224" w:rsidRDefault="00F54224" w:rsidP="00F54224">
      <w:pPr>
        <w:rPr>
          <w:lang w:val="ru-RU"/>
        </w:rPr>
      </w:pPr>
      <w:r w:rsidRPr="00F54224">
        <w:rPr>
          <w:lang w:val="ru-RU"/>
        </w:rPr>
        <w:t>58.8.5.</w:t>
      </w:r>
      <w:r w:rsidRPr="00F54224">
        <w:t> </w:t>
      </w:r>
      <w:r w:rsidRPr="00F54224">
        <w:rPr>
          <w:lang w:val="ru-RU"/>
        </w:rPr>
        <w:t>Предметные результаты изучения родного (чеченского) языка. К концу 11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выполнять синтаксический анализ словосочетания, простого и сложного предложения;</w:t>
      </w:r>
    </w:p>
    <w:p w:rsidR="00F54224" w:rsidRPr="00F54224" w:rsidRDefault="00F54224" w:rsidP="00F54224">
      <w:pPr>
        <w:rPr>
          <w:lang w:val="ru-RU"/>
        </w:rPr>
      </w:pPr>
      <w:r w:rsidRPr="00F54224">
        <w:rPr>
          <w:lang w:val="ru-RU"/>
        </w:rPr>
        <w:t>определять изобразительно-выразительные средства синтаксиса чеченского языка (в рамках из</w:t>
      </w:r>
      <w:r w:rsidRPr="00F54224">
        <w:rPr>
          <w:lang w:val="ru-RU"/>
        </w:rPr>
        <w:t>у</w:t>
      </w:r>
      <w:r w:rsidRPr="00F54224">
        <w:rPr>
          <w:lang w:val="ru-RU"/>
        </w:rPr>
        <w:t>ченного);</w:t>
      </w:r>
    </w:p>
    <w:p w:rsidR="00F54224" w:rsidRPr="00F54224" w:rsidRDefault="00F54224" w:rsidP="00F54224">
      <w:pPr>
        <w:rPr>
          <w:lang w:val="ru-RU"/>
        </w:rPr>
      </w:pPr>
      <w:r w:rsidRPr="00F54224">
        <w:rPr>
          <w:lang w:val="ru-RU"/>
        </w:rPr>
        <w:t>соблюдать синтаксические нормы;</w:t>
      </w:r>
    </w:p>
    <w:p w:rsidR="00F54224" w:rsidRPr="00F54224" w:rsidRDefault="00F54224" w:rsidP="00F54224">
      <w:pPr>
        <w:rPr>
          <w:lang w:val="ru-RU"/>
        </w:rPr>
      </w:pPr>
      <w:r w:rsidRPr="00F54224">
        <w:rPr>
          <w:lang w:val="ru-RU"/>
        </w:rPr>
        <w:lastRenderedPageBreak/>
        <w:t>анализировать, характеризовать и оценивать высказывания с точки зрения основных норм согл</w:t>
      </w:r>
      <w:r w:rsidRPr="00F54224">
        <w:rPr>
          <w:lang w:val="ru-RU"/>
        </w:rPr>
        <w:t>а</w:t>
      </w:r>
      <w:r w:rsidRPr="00F54224">
        <w:rPr>
          <w:lang w:val="ru-RU"/>
        </w:rPr>
        <w:t>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w:t>
      </w:r>
      <w:r w:rsidRPr="00F54224">
        <w:rPr>
          <w:lang w:val="ru-RU"/>
        </w:rPr>
        <w:t>т</w:t>
      </w:r>
      <w:r w:rsidRPr="00F54224">
        <w:rPr>
          <w:lang w:val="ru-RU"/>
        </w:rPr>
        <w:t>ного и деепричастного оборотов (в рамках изученного);</w:t>
      </w:r>
    </w:p>
    <w:p w:rsidR="00F54224" w:rsidRPr="00F54224" w:rsidRDefault="00F54224" w:rsidP="00F54224">
      <w:pPr>
        <w:rPr>
          <w:lang w:val="ru-RU"/>
        </w:rPr>
      </w:pPr>
      <w:r w:rsidRPr="00F54224">
        <w:rPr>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w:t>
      </w:r>
      <w:r w:rsidRPr="00F54224">
        <w:rPr>
          <w:lang w:val="ru-RU"/>
        </w:rPr>
        <w:t>о</w:t>
      </w:r>
      <w:r w:rsidRPr="00F54224">
        <w:rPr>
          <w:lang w:val="ru-RU"/>
        </w:rPr>
        <w:t>сти их строения;</w:t>
      </w:r>
    </w:p>
    <w:p w:rsidR="00F54224" w:rsidRPr="00F54224" w:rsidRDefault="00F54224" w:rsidP="00F54224">
      <w:pPr>
        <w:rPr>
          <w:lang w:val="ru-RU"/>
        </w:rPr>
      </w:pPr>
      <w:r w:rsidRPr="00F54224">
        <w:rPr>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w:t>
      </w:r>
    </w:p>
    <w:p w:rsidR="00F54224" w:rsidRPr="00F54224" w:rsidRDefault="00F54224" w:rsidP="00F54224">
      <w:pPr>
        <w:rPr>
          <w:lang w:val="ru-RU"/>
        </w:rPr>
      </w:pPr>
      <w:r w:rsidRPr="00F54224">
        <w:rPr>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F54224" w:rsidRPr="00F54224" w:rsidRDefault="00F54224" w:rsidP="00F54224">
      <w:pPr>
        <w:rPr>
          <w:lang w:val="ru-RU"/>
        </w:rPr>
      </w:pPr>
      <w:r w:rsidRPr="00F54224">
        <w:rPr>
          <w:lang w:val="ru-RU"/>
        </w:rPr>
        <w:t>трансформировать сложноподчинённые предложения в простые и простые в сложные, сохраняя смысл;</w:t>
      </w:r>
    </w:p>
    <w:p w:rsidR="00F54224" w:rsidRPr="00F54224" w:rsidRDefault="00F54224" w:rsidP="00F54224">
      <w:pPr>
        <w:rPr>
          <w:lang w:val="ru-RU"/>
        </w:rPr>
      </w:pPr>
      <w:r w:rsidRPr="00F54224">
        <w:rPr>
          <w:lang w:val="ru-RU"/>
        </w:rPr>
        <w:t>понимать основные нормы построения сложноподчинённого предложения, особенности уп</w:t>
      </w:r>
      <w:r w:rsidRPr="00F54224">
        <w:rPr>
          <w:lang w:val="ru-RU"/>
        </w:rPr>
        <w:t>о</w:t>
      </w:r>
      <w:r w:rsidRPr="00F54224">
        <w:rPr>
          <w:lang w:val="ru-RU"/>
        </w:rPr>
        <w:t>требления сложноподчинённых предложений в речи;</w:t>
      </w:r>
    </w:p>
    <w:p w:rsidR="00F54224" w:rsidRPr="00F54224" w:rsidRDefault="00F54224" w:rsidP="00F54224">
      <w:pPr>
        <w:rPr>
          <w:lang w:val="ru-RU"/>
        </w:rPr>
      </w:pPr>
      <w:r w:rsidRPr="00F54224">
        <w:rPr>
          <w:lang w:val="ru-RU"/>
        </w:rPr>
        <w:t>проводить синтаксический и пунктуационный анализ сложноподчинённых предложений;</w:t>
      </w:r>
    </w:p>
    <w:p w:rsidR="00F54224" w:rsidRPr="00F54224" w:rsidRDefault="00F54224" w:rsidP="00F54224">
      <w:pPr>
        <w:rPr>
          <w:lang w:val="ru-RU"/>
        </w:rPr>
      </w:pPr>
      <w:r w:rsidRPr="00F54224">
        <w:rPr>
          <w:lang w:val="ru-RU"/>
        </w:rPr>
        <w:t>применять нормы построения сложноподчинённых предложений и постановки знаков препин</w:t>
      </w:r>
      <w:r w:rsidRPr="00F54224">
        <w:rPr>
          <w:lang w:val="ru-RU"/>
        </w:rPr>
        <w:t>а</w:t>
      </w:r>
      <w:r w:rsidRPr="00F54224">
        <w:rPr>
          <w:lang w:val="ru-RU"/>
        </w:rPr>
        <w:t>ния в них;</w:t>
      </w:r>
    </w:p>
    <w:p w:rsidR="00F54224" w:rsidRPr="00F54224" w:rsidRDefault="00F54224" w:rsidP="00F54224">
      <w:pPr>
        <w:rPr>
          <w:lang w:val="ru-RU"/>
        </w:rPr>
      </w:pPr>
      <w:r w:rsidRPr="00F54224">
        <w:rPr>
          <w:lang w:val="ru-RU"/>
        </w:rPr>
        <w:t>характеризовать смысловые отношения между частями бессоюзного сложного предложения, и</w:t>
      </w:r>
      <w:r w:rsidRPr="00F54224">
        <w:rPr>
          <w:lang w:val="ru-RU"/>
        </w:rPr>
        <w:t>н</w:t>
      </w:r>
      <w:r w:rsidRPr="00F54224">
        <w:rPr>
          <w:lang w:val="ru-RU"/>
        </w:rPr>
        <w:t>тонационное и пунктуационное выражение этих отношений;</w:t>
      </w:r>
    </w:p>
    <w:p w:rsidR="00F54224" w:rsidRPr="00F54224" w:rsidRDefault="00F54224" w:rsidP="00F54224">
      <w:pPr>
        <w:rPr>
          <w:lang w:val="ru-RU"/>
        </w:rPr>
      </w:pPr>
      <w:r w:rsidRPr="00F54224">
        <w:rPr>
          <w:lang w:val="ru-RU"/>
        </w:rPr>
        <w:t>различать виды бессоюзных сложных предложений;</w:t>
      </w:r>
    </w:p>
    <w:p w:rsidR="00F54224" w:rsidRPr="00F54224" w:rsidRDefault="00F54224" w:rsidP="00F54224">
      <w:pPr>
        <w:rPr>
          <w:lang w:val="ru-RU"/>
        </w:rPr>
      </w:pPr>
      <w:r w:rsidRPr="00F54224">
        <w:rPr>
          <w:lang w:val="ru-RU"/>
        </w:rPr>
        <w:t>правильно употреблять бессоюзные сложные предложения в речи;</w:t>
      </w:r>
    </w:p>
    <w:p w:rsidR="00F54224" w:rsidRPr="00F54224" w:rsidRDefault="00F54224" w:rsidP="00F54224">
      <w:pPr>
        <w:rPr>
          <w:lang w:val="ru-RU"/>
        </w:rPr>
      </w:pPr>
      <w:r w:rsidRPr="00F54224">
        <w:rPr>
          <w:lang w:val="ru-RU"/>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F54224" w:rsidRPr="00F54224" w:rsidRDefault="00F54224" w:rsidP="00F54224">
      <w:pPr>
        <w:rPr>
          <w:lang w:val="ru-RU"/>
        </w:rPr>
      </w:pPr>
      <w:r w:rsidRPr="00F54224">
        <w:rPr>
          <w:lang w:val="ru-RU"/>
        </w:rPr>
        <w:t>проводить синтаксический и пунктуационный анализ бессоюзных сложных предложений;</w:t>
      </w:r>
    </w:p>
    <w:p w:rsidR="00F54224" w:rsidRPr="00F54224" w:rsidRDefault="00F54224" w:rsidP="00F54224">
      <w:pPr>
        <w:rPr>
          <w:lang w:val="ru-RU"/>
        </w:rPr>
      </w:pPr>
      <w:r w:rsidRPr="00F54224">
        <w:rPr>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p w:rsidR="00F54224" w:rsidRPr="00F54224" w:rsidRDefault="00F54224" w:rsidP="00F54224">
      <w:pPr>
        <w:rPr>
          <w:lang w:val="ru-RU"/>
        </w:rPr>
      </w:pPr>
      <w:r w:rsidRPr="00F54224">
        <w:rPr>
          <w:lang w:val="ru-RU"/>
        </w:rPr>
        <w:t>применять нормы постановки знаков препинания в бессоюзных сложных предложениях;</w:t>
      </w:r>
    </w:p>
    <w:p w:rsidR="00F54224" w:rsidRPr="00F54224" w:rsidRDefault="00F54224" w:rsidP="00F54224">
      <w:pPr>
        <w:rPr>
          <w:lang w:val="ru-RU"/>
        </w:rPr>
      </w:pPr>
      <w:r w:rsidRPr="00F54224">
        <w:rPr>
          <w:lang w:val="ru-RU"/>
        </w:rPr>
        <w:t>анализировать и характеризовать текст с точки зрения соблюдения пунктуационных правил ч</w:t>
      </w:r>
      <w:r w:rsidRPr="00F54224">
        <w:rPr>
          <w:lang w:val="ru-RU"/>
        </w:rPr>
        <w:t>е</w:t>
      </w:r>
      <w:r w:rsidRPr="00F54224">
        <w:rPr>
          <w:lang w:val="ru-RU"/>
        </w:rPr>
        <w:t>ченского литературного языка (в рамках изученного);</w:t>
      </w:r>
    </w:p>
    <w:p w:rsidR="00F54224" w:rsidRPr="00F54224" w:rsidRDefault="00F54224" w:rsidP="00F54224">
      <w:pPr>
        <w:rPr>
          <w:lang w:val="ru-RU"/>
        </w:rPr>
      </w:pPr>
      <w:r w:rsidRPr="00F54224">
        <w:rPr>
          <w:lang w:val="ru-RU"/>
        </w:rPr>
        <w:t>использовать словари, справочники;</w:t>
      </w:r>
    </w:p>
    <w:p w:rsidR="00F54224" w:rsidRPr="00F54224" w:rsidRDefault="00F54224" w:rsidP="00F54224">
      <w:pPr>
        <w:rPr>
          <w:lang w:val="ru-RU"/>
        </w:rPr>
      </w:pPr>
      <w:r w:rsidRPr="00F54224">
        <w:rPr>
          <w:lang w:val="ru-RU"/>
        </w:rPr>
        <w:t>иметь представление о принципах и разделах чеченской орфографии;</w:t>
      </w:r>
    </w:p>
    <w:p w:rsidR="00F54224" w:rsidRPr="00F54224" w:rsidRDefault="00F54224" w:rsidP="00F54224">
      <w:pPr>
        <w:rPr>
          <w:lang w:val="ru-RU"/>
        </w:rPr>
      </w:pPr>
      <w:r w:rsidRPr="00F54224">
        <w:rPr>
          <w:lang w:val="ru-RU"/>
        </w:rPr>
        <w:t>выполнять орфографический анализ слова;</w:t>
      </w:r>
    </w:p>
    <w:p w:rsidR="00F54224" w:rsidRPr="00F54224" w:rsidRDefault="00F54224" w:rsidP="00F54224">
      <w:pPr>
        <w:rPr>
          <w:lang w:val="ru-RU"/>
        </w:rPr>
      </w:pPr>
      <w:r w:rsidRPr="00F54224">
        <w:rPr>
          <w:lang w:val="ru-RU"/>
        </w:rPr>
        <w:t>анализировать и характеризовать текст (в том числе собственный) с точки зрения соблюдения о</w:t>
      </w:r>
      <w:r w:rsidRPr="00F54224">
        <w:rPr>
          <w:lang w:val="ru-RU"/>
        </w:rPr>
        <w:t>р</w:t>
      </w:r>
      <w:r w:rsidRPr="00F54224">
        <w:rPr>
          <w:lang w:val="ru-RU"/>
        </w:rPr>
        <w:t>фографических правил чеченского литературного языка (в рамках изученного);</w:t>
      </w:r>
    </w:p>
    <w:p w:rsidR="00F54224" w:rsidRPr="00F54224" w:rsidRDefault="00F54224" w:rsidP="00F54224">
      <w:pPr>
        <w:rPr>
          <w:lang w:val="ru-RU"/>
        </w:rPr>
      </w:pPr>
      <w:r w:rsidRPr="00F54224">
        <w:rPr>
          <w:lang w:val="ru-RU"/>
        </w:rPr>
        <w:lastRenderedPageBreak/>
        <w:t>соблюдать правила орфографии;</w:t>
      </w:r>
    </w:p>
    <w:p w:rsidR="00F54224" w:rsidRPr="00F54224" w:rsidRDefault="00F54224" w:rsidP="00F54224">
      <w:pPr>
        <w:rPr>
          <w:lang w:val="ru-RU"/>
        </w:rPr>
      </w:pPr>
      <w:r w:rsidRPr="00F54224">
        <w:rPr>
          <w:lang w:val="ru-RU"/>
        </w:rPr>
        <w:t>иметь представление о принципах и разделах чеченской пунктуации;</w:t>
      </w:r>
    </w:p>
    <w:p w:rsidR="00F54224" w:rsidRPr="00F54224" w:rsidRDefault="00F54224" w:rsidP="00F54224">
      <w:pPr>
        <w:rPr>
          <w:lang w:val="ru-RU"/>
        </w:rPr>
      </w:pPr>
      <w:r w:rsidRPr="00F54224">
        <w:rPr>
          <w:lang w:val="ru-RU"/>
        </w:rPr>
        <w:t>различать подчинительные союзы и союзные слова;</w:t>
      </w:r>
    </w:p>
    <w:p w:rsidR="00F54224" w:rsidRPr="00F54224" w:rsidRDefault="00F54224" w:rsidP="00F54224">
      <w:pPr>
        <w:rPr>
          <w:lang w:val="ru-RU"/>
        </w:rPr>
      </w:pPr>
      <w:r w:rsidRPr="00F54224">
        <w:rPr>
          <w:lang w:val="ru-RU"/>
        </w:rPr>
        <w:t>соблюдать правила пунктуации.</w:t>
      </w:r>
    </w:p>
    <w:p w:rsidR="00F54224" w:rsidRPr="00F54224" w:rsidRDefault="00F54224" w:rsidP="00F54224">
      <w:pPr>
        <w:rPr>
          <w:lang w:val="ru-RU"/>
        </w:rPr>
      </w:pPr>
      <w:r w:rsidRPr="00F54224">
        <w:rPr>
          <w:lang w:val="ru-RU"/>
        </w:rPr>
        <w:t>59. Федеральная рабочая программа по учебному предмету «Родной (чувашский) язык».</w:t>
      </w:r>
    </w:p>
    <w:p w:rsidR="00F54224" w:rsidRPr="00F54224" w:rsidRDefault="00F54224" w:rsidP="00F54224">
      <w:pPr>
        <w:rPr>
          <w:lang w:val="ru-RU"/>
        </w:rPr>
      </w:pPr>
      <w:r w:rsidRPr="00F54224">
        <w:rPr>
          <w:lang w:val="ru-RU"/>
        </w:rPr>
        <w:t>59.1.</w:t>
      </w:r>
      <w:r w:rsidRPr="00F54224">
        <w:t> </w:t>
      </w:r>
      <w:r w:rsidRPr="00F54224">
        <w:rPr>
          <w:lang w:val="ru-RU"/>
        </w:rPr>
        <w:t>Федеральная рабочая программа по учебному предмету «Родной (чувашский) язык» (пре</w:t>
      </w:r>
      <w:r w:rsidRPr="00F54224">
        <w:rPr>
          <w:lang w:val="ru-RU"/>
        </w:rPr>
        <w:t>д</w:t>
      </w:r>
      <w:r w:rsidRPr="00F54224">
        <w:rPr>
          <w:lang w:val="ru-RU"/>
        </w:rPr>
        <w:t>метная область «Родной язык и родная литература») (далее соответственно – программа по ро</w:t>
      </w:r>
      <w:r w:rsidRPr="00F54224">
        <w:rPr>
          <w:lang w:val="ru-RU"/>
        </w:rPr>
        <w:t>д</w:t>
      </w:r>
      <w:r w:rsidRPr="00F54224">
        <w:rPr>
          <w:lang w:val="ru-RU"/>
        </w:rPr>
        <w:t>ному (чувашскому) языку, родной (чувашский) язык, чувашский язык) разработана для обуча</w:t>
      </w:r>
      <w:r w:rsidRPr="00F54224">
        <w:rPr>
          <w:lang w:val="ru-RU"/>
        </w:rPr>
        <w:t>ю</w:t>
      </w:r>
      <w:r w:rsidRPr="00F54224">
        <w:rPr>
          <w:lang w:val="ru-RU"/>
        </w:rPr>
        <w:t>щихся, владеющих и (или) слабо владеющих родным (чувашским) языком, и включает поясн</w:t>
      </w:r>
      <w:r w:rsidRPr="00F54224">
        <w:rPr>
          <w:lang w:val="ru-RU"/>
        </w:rPr>
        <w:t>и</w:t>
      </w:r>
      <w:r w:rsidRPr="00F54224">
        <w:rPr>
          <w:lang w:val="ru-RU"/>
        </w:rPr>
        <w:t>тельную записку, содержание обучения, планируемые результаты освоения программы по ро</w:t>
      </w:r>
      <w:r w:rsidRPr="00F54224">
        <w:rPr>
          <w:lang w:val="ru-RU"/>
        </w:rPr>
        <w:t>д</w:t>
      </w:r>
      <w:r w:rsidRPr="00F54224">
        <w:rPr>
          <w:lang w:val="ru-RU"/>
        </w:rPr>
        <w:t xml:space="preserve">ному (чувашскому) языку. </w:t>
      </w:r>
    </w:p>
    <w:p w:rsidR="00F54224" w:rsidRPr="00F54224" w:rsidRDefault="00F54224" w:rsidP="00F54224">
      <w:pPr>
        <w:rPr>
          <w:lang w:val="ru-RU"/>
        </w:rPr>
      </w:pPr>
      <w:r w:rsidRPr="00F54224">
        <w:rPr>
          <w:lang w:val="ru-RU"/>
        </w:rPr>
        <w:t>59.2.</w:t>
      </w:r>
      <w:r w:rsidRPr="00F54224">
        <w:t> </w:t>
      </w:r>
      <w:r w:rsidRPr="00F54224">
        <w:rPr>
          <w:lang w:val="ru-RU"/>
        </w:rPr>
        <w:t>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59.3.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t>59.4.</w:t>
      </w:r>
      <w:r w:rsidRPr="00F54224">
        <w:t> </w:t>
      </w:r>
      <w:r w:rsidRPr="00F54224">
        <w:rPr>
          <w:lang w:val="ru-RU"/>
        </w:rP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59.5.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59.5.1.</w:t>
      </w:r>
      <w:r w:rsidRPr="00F54224">
        <w:t> </w:t>
      </w:r>
      <w:r w:rsidRPr="00F54224">
        <w:rPr>
          <w:lang w:val="ru-RU"/>
        </w:rPr>
        <w:t>Программа по родному (чувашскому) языку на уровне среднего общего образования ра</w:t>
      </w:r>
      <w:r w:rsidRPr="00F54224">
        <w:rPr>
          <w:lang w:val="ru-RU"/>
        </w:rPr>
        <w:t>з</w:t>
      </w:r>
      <w:r w:rsidRPr="00F54224">
        <w:rPr>
          <w:lang w:val="ru-RU"/>
        </w:rPr>
        <w:t>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w:t>
      </w:r>
      <w:r w:rsidRPr="00F54224">
        <w:rPr>
          <w:lang w:val="ru-RU"/>
        </w:rPr>
        <w:t>е</w:t>
      </w:r>
      <w:r w:rsidRPr="00F54224">
        <w:rPr>
          <w:lang w:val="ru-RU"/>
        </w:rPr>
        <w:t>тодики обучения.</w:t>
      </w:r>
    </w:p>
    <w:p w:rsidR="00F54224" w:rsidRPr="00F54224" w:rsidRDefault="00F54224" w:rsidP="00F54224">
      <w:pPr>
        <w:rPr>
          <w:lang w:val="ru-RU"/>
        </w:rPr>
      </w:pPr>
      <w:r w:rsidRPr="00F54224">
        <w:rPr>
          <w:lang w:val="ru-RU"/>
        </w:rPr>
        <w:t>59.5.2.</w:t>
      </w:r>
      <w:r w:rsidRPr="00F54224">
        <w:t> </w:t>
      </w:r>
      <w:r w:rsidRPr="00F54224">
        <w:rPr>
          <w:lang w:val="ru-RU"/>
        </w:rPr>
        <w:t>Основное содержание программы представлено в виде двух блоков. Первый блок пре</w:t>
      </w:r>
      <w:r w:rsidRPr="00F54224">
        <w:rPr>
          <w:lang w:val="ru-RU"/>
        </w:rPr>
        <w:t>д</w:t>
      </w:r>
      <w:r w:rsidRPr="00F54224">
        <w:rPr>
          <w:lang w:val="ru-RU"/>
        </w:rPr>
        <w:t>ставлен разделами, изучение которых направлено на сознательное формирование навыков реч</w:t>
      </w:r>
      <w:r w:rsidRPr="00F54224">
        <w:rPr>
          <w:lang w:val="ru-RU"/>
        </w:rPr>
        <w:t>е</w:t>
      </w:r>
      <w:r w:rsidRPr="00F54224">
        <w:rPr>
          <w:lang w:val="ru-RU"/>
        </w:rPr>
        <w:t>вого общения: «Функциональная лингвистика. Функциональные стили речи», «Научный стиль р</w:t>
      </w:r>
      <w:r w:rsidRPr="00F54224">
        <w:rPr>
          <w:lang w:val="ru-RU"/>
        </w:rPr>
        <w:t>е</w:t>
      </w:r>
      <w:r w:rsidRPr="00F54224">
        <w:rPr>
          <w:lang w:val="ru-RU"/>
        </w:rPr>
        <w:t>чи», «Разговорный стиль», «Официально-деловой стиль», «Публицистический стиль», «Язык х</w:t>
      </w:r>
      <w:r w:rsidRPr="00F54224">
        <w:rPr>
          <w:lang w:val="ru-RU"/>
        </w:rPr>
        <w:t>у</w:t>
      </w:r>
      <w:r w:rsidRPr="00F54224">
        <w:rPr>
          <w:lang w:val="ru-RU"/>
        </w:rPr>
        <w:t>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w:t>
      </w:r>
      <w:r w:rsidRPr="00F54224">
        <w:rPr>
          <w:lang w:val="ru-RU"/>
        </w:rPr>
        <w:t>ы</w:t>
      </w:r>
      <w:r w:rsidRPr="00F54224">
        <w:rPr>
          <w:lang w:val="ru-RU"/>
        </w:rPr>
        <w:t>ке», «Чувашский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w:t>
      </w:r>
      <w:r w:rsidRPr="00F54224">
        <w:rPr>
          <w:lang w:val="ru-RU"/>
        </w:rPr>
        <w:t>а</w:t>
      </w:r>
      <w:r w:rsidRPr="00F54224">
        <w:rPr>
          <w:lang w:val="ru-RU"/>
        </w:rPr>
        <w:t>ция».</w:t>
      </w:r>
    </w:p>
    <w:p w:rsidR="00F54224" w:rsidRPr="00F54224" w:rsidRDefault="00F54224" w:rsidP="00F54224">
      <w:pPr>
        <w:rPr>
          <w:lang w:val="ru-RU"/>
        </w:rPr>
      </w:pPr>
      <w:r w:rsidRPr="00F54224">
        <w:rPr>
          <w:lang w:val="ru-RU"/>
        </w:rPr>
        <w:t>В учебном процессе указанные темы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w:t>
      </w:r>
      <w:r w:rsidRPr="00F54224">
        <w:rPr>
          <w:lang w:val="ru-RU"/>
        </w:rPr>
        <w:t>б</w:t>
      </w:r>
      <w:r w:rsidRPr="00F54224">
        <w:rPr>
          <w:lang w:val="ru-RU"/>
        </w:rPr>
        <w:t>ляют представление о чувашском языке как национально-культурном феномене.</w:t>
      </w:r>
    </w:p>
    <w:p w:rsidR="00F54224" w:rsidRPr="00F54224" w:rsidRDefault="00F54224" w:rsidP="00F54224">
      <w:pPr>
        <w:rPr>
          <w:lang w:val="ru-RU"/>
        </w:rPr>
      </w:pPr>
      <w:r w:rsidRPr="00F54224">
        <w:rPr>
          <w:lang w:val="ru-RU"/>
        </w:rPr>
        <w:t>59.5.3.</w:t>
      </w:r>
      <w:r w:rsidRPr="00F54224">
        <w:t> </w:t>
      </w:r>
      <w:r w:rsidRPr="00F54224">
        <w:rPr>
          <w:lang w:val="ru-RU"/>
        </w:rPr>
        <w:t>Изучение родного (чувашского) языка направлено на достижение следующих целей:</w:t>
      </w:r>
    </w:p>
    <w:p w:rsidR="00F54224" w:rsidRPr="00F54224" w:rsidRDefault="00F54224" w:rsidP="00F54224">
      <w:pPr>
        <w:rPr>
          <w:lang w:val="ru-RU"/>
        </w:rPr>
      </w:pPr>
      <w:r w:rsidRPr="00F54224">
        <w:rPr>
          <w:lang w:val="ru-RU"/>
        </w:rPr>
        <w:lastRenderedPageBreak/>
        <w:t>формирование представлений о роли и значении родного (чувашского) языка в</w:t>
      </w:r>
      <w:r w:rsidRPr="00F54224">
        <w:t> </w:t>
      </w:r>
      <w:r w:rsidRPr="00F54224">
        <w:rPr>
          <w:lang w:val="ru-RU"/>
        </w:rPr>
        <w:t>жизни человека, общества, государства;</w:t>
      </w:r>
    </w:p>
    <w:p w:rsidR="00F54224" w:rsidRPr="00F54224" w:rsidRDefault="00F54224" w:rsidP="00F54224">
      <w:pPr>
        <w:rPr>
          <w:lang w:val="ru-RU"/>
        </w:rPr>
      </w:pPr>
      <w:r w:rsidRPr="00F54224">
        <w:rPr>
          <w:lang w:val="ru-RU"/>
        </w:rPr>
        <w:t>формирование умений использовать языковые средства в соответствии с</w:t>
      </w:r>
      <w:r w:rsidRPr="00F54224">
        <w:t> </w:t>
      </w:r>
      <w:r w:rsidRPr="00F54224">
        <w:rPr>
          <w:lang w:val="ru-RU"/>
        </w:rPr>
        <w:t>ситуацией и сферой о</w:t>
      </w:r>
      <w:r w:rsidRPr="00F54224">
        <w:rPr>
          <w:lang w:val="ru-RU"/>
        </w:rPr>
        <w:t>б</w:t>
      </w:r>
      <w:r w:rsidRPr="00F54224">
        <w:rPr>
          <w:lang w:val="ru-RU"/>
        </w:rPr>
        <w:t xml:space="preserve">щения; </w:t>
      </w:r>
    </w:p>
    <w:p w:rsidR="00F54224" w:rsidRPr="00F54224" w:rsidRDefault="00F54224" w:rsidP="00F54224">
      <w:pPr>
        <w:rPr>
          <w:lang w:val="ru-RU"/>
        </w:rPr>
      </w:pPr>
      <w:r w:rsidRPr="00F54224">
        <w:rPr>
          <w:lang w:val="ru-RU"/>
        </w:rPr>
        <w:t>формирование умений переработки прочитанных и прослушанных текстов, включая тексты ра</w:t>
      </w:r>
      <w:r w:rsidRPr="00F54224">
        <w:rPr>
          <w:lang w:val="ru-RU"/>
        </w:rPr>
        <w:t>з</w:t>
      </w:r>
      <w:r w:rsidRPr="00F54224">
        <w:rPr>
          <w:lang w:val="ru-RU"/>
        </w:rPr>
        <w:t>ных форматов (гипертексты, графика, инфографика и другие);</w:t>
      </w:r>
    </w:p>
    <w:p w:rsidR="00F54224" w:rsidRPr="00F54224" w:rsidRDefault="00F54224" w:rsidP="00F54224">
      <w:pPr>
        <w:rPr>
          <w:lang w:val="ru-RU"/>
        </w:rPr>
      </w:pPr>
      <w:r w:rsidRPr="00F54224">
        <w:rPr>
          <w:lang w:val="ru-RU"/>
        </w:rPr>
        <w:t>создание вторичных текстов, редактирование собственных текстов;</w:t>
      </w:r>
    </w:p>
    <w:p w:rsidR="00F54224" w:rsidRPr="00F54224" w:rsidRDefault="00F54224" w:rsidP="00F54224">
      <w:pPr>
        <w:rPr>
          <w:lang w:val="ru-RU"/>
        </w:rPr>
      </w:pPr>
      <w:r w:rsidRPr="00F54224">
        <w:rPr>
          <w:lang w:val="ru-RU"/>
        </w:rPr>
        <w:t>систематизация знаний о функциональных разновидностях чувашского языка и функционально-смысловых типах речи;</w:t>
      </w:r>
    </w:p>
    <w:p w:rsidR="00F54224" w:rsidRPr="00F54224" w:rsidRDefault="00F54224" w:rsidP="00F54224">
      <w:pPr>
        <w:rPr>
          <w:lang w:val="ru-RU"/>
        </w:rPr>
      </w:pPr>
      <w:r w:rsidRPr="00F54224">
        <w:rPr>
          <w:lang w:val="ru-RU"/>
        </w:rPr>
        <w:t>свободное использование активного словарного запаса, овладение основными стилистическими ресурсами лексики и фразеологии родного языка;</w:t>
      </w:r>
    </w:p>
    <w:p w:rsidR="00F54224" w:rsidRPr="00F54224" w:rsidRDefault="00F54224" w:rsidP="00F54224">
      <w:pPr>
        <w:rPr>
          <w:lang w:val="ru-RU"/>
        </w:rPr>
      </w:pPr>
      <w:r w:rsidRPr="00F54224">
        <w:rPr>
          <w:lang w:val="ru-RU"/>
        </w:rPr>
        <w:t>систематизация знаний о языковых нормах родного языка и применение знаний о них в речевой практике;</w:t>
      </w:r>
    </w:p>
    <w:p w:rsidR="00F54224" w:rsidRPr="00F54224" w:rsidRDefault="00F54224" w:rsidP="00F54224">
      <w:pPr>
        <w:rPr>
          <w:lang w:val="ru-RU"/>
        </w:rPr>
      </w:pPr>
      <w:r w:rsidRPr="00F54224">
        <w:rPr>
          <w:lang w:val="ru-RU"/>
        </w:rPr>
        <w:t>совершенствование умений использовать правила речевого этикета на родном (чувашском) языке в различных сферах общения, включая интернет-коммуникацию;</w:t>
      </w:r>
    </w:p>
    <w:p w:rsidR="00F54224" w:rsidRPr="00F54224" w:rsidRDefault="00F54224" w:rsidP="00F54224">
      <w:pPr>
        <w:rPr>
          <w:lang w:val="ru-RU"/>
        </w:rPr>
      </w:pPr>
      <w:r w:rsidRPr="00F54224">
        <w:rPr>
          <w:lang w:val="ru-RU"/>
        </w:rPr>
        <w:t>развитие умений переводить текст (фрагменты текста) с чувашского языка на русский язык и наоборот;</w:t>
      </w:r>
    </w:p>
    <w:p w:rsidR="00F54224" w:rsidRPr="00F54224" w:rsidRDefault="00F54224" w:rsidP="00F54224">
      <w:pPr>
        <w:rPr>
          <w:lang w:val="ru-RU"/>
        </w:rPr>
      </w:pPr>
      <w:r w:rsidRPr="00F54224">
        <w:rPr>
          <w:lang w:val="ru-RU"/>
        </w:rPr>
        <w:t>развитие умений применять словари и справочники, в том числе информационно-справочные с</w:t>
      </w:r>
      <w:r w:rsidRPr="00F54224">
        <w:rPr>
          <w:lang w:val="ru-RU"/>
        </w:rPr>
        <w:t>и</w:t>
      </w:r>
      <w:r w:rsidRPr="00F54224">
        <w:rPr>
          <w:lang w:val="ru-RU"/>
        </w:rPr>
        <w:t>стемы в электронной форме (при их наличии).</w:t>
      </w:r>
    </w:p>
    <w:p w:rsidR="00F54224" w:rsidRPr="00F54224" w:rsidRDefault="00F54224" w:rsidP="00F54224">
      <w:pPr>
        <w:rPr>
          <w:lang w:val="ru-RU"/>
        </w:rPr>
      </w:pPr>
      <w:r w:rsidRPr="00F54224">
        <w:rPr>
          <w:lang w:val="ru-RU"/>
        </w:rPr>
        <w:t>59.5.4.</w:t>
      </w:r>
      <w:r w:rsidRPr="00F54224">
        <w:t> </w:t>
      </w:r>
      <w:r w:rsidRPr="00F54224">
        <w:rPr>
          <w:lang w:val="ru-RU"/>
        </w:rPr>
        <w:t>Общее число часов, рекомендованных для изучения родного (чувашского) языка, – 136 ч</w:t>
      </w:r>
      <w:r w:rsidRPr="00F54224">
        <w:rPr>
          <w:lang w:val="ru-RU"/>
        </w:rPr>
        <w:t>а</w:t>
      </w:r>
      <w:r w:rsidRPr="00F54224">
        <w:rPr>
          <w:lang w:val="ru-RU"/>
        </w:rPr>
        <w:t>сов: в 10 классе – 68 часов (2 часа в неделю), в 11 классе – 68 часов (2</w:t>
      </w:r>
      <w:r w:rsidRPr="00F54224">
        <w:t> </w:t>
      </w:r>
      <w:r w:rsidRPr="00F54224">
        <w:rPr>
          <w:lang w:val="ru-RU"/>
        </w:rPr>
        <w:t>часа в неделю).</w:t>
      </w:r>
    </w:p>
    <w:p w:rsidR="00F54224" w:rsidRPr="00F54224" w:rsidRDefault="00F54224" w:rsidP="00F54224">
      <w:pPr>
        <w:rPr>
          <w:lang w:val="ru-RU"/>
        </w:rPr>
      </w:pPr>
      <w:r w:rsidRPr="00F54224">
        <w:rPr>
          <w:lang w:val="ru-RU"/>
        </w:rPr>
        <w:t>59.6.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59.6.1</w:t>
      </w:r>
      <w:r w:rsidRPr="00F54224">
        <w:t> </w:t>
      </w:r>
      <w:r w:rsidRPr="00F54224">
        <w:rPr>
          <w:lang w:val="ru-RU"/>
        </w:rPr>
        <w:t xml:space="preserve">Общие сведения о языке. </w:t>
      </w:r>
    </w:p>
    <w:p w:rsidR="00F54224" w:rsidRPr="00F54224" w:rsidRDefault="00F54224" w:rsidP="00F54224">
      <w:pPr>
        <w:rPr>
          <w:lang w:val="ru-RU"/>
        </w:rPr>
      </w:pPr>
      <w:r w:rsidRPr="00F54224">
        <w:rPr>
          <w:lang w:val="ru-RU"/>
        </w:rPr>
        <w:t>Язык и общество. Язык и культура. История чувашского языка. Основные функции чувашского яз</w:t>
      </w:r>
      <w:r w:rsidRPr="00F54224">
        <w:rPr>
          <w:lang w:val="ru-RU"/>
        </w:rPr>
        <w:t>ы</w:t>
      </w:r>
      <w:r w:rsidRPr="00F54224">
        <w:rPr>
          <w:lang w:val="ru-RU"/>
        </w:rPr>
        <w:t>ка. Взаимосвязь языка и культуры. Взаимодействие языков. Активные процессы в современном чувашском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F54224" w:rsidRPr="00F54224" w:rsidRDefault="00F54224" w:rsidP="00F54224">
      <w:pPr>
        <w:rPr>
          <w:lang w:val="ru-RU"/>
        </w:rPr>
      </w:pPr>
      <w:r w:rsidRPr="00F54224">
        <w:rPr>
          <w:lang w:val="ru-RU"/>
        </w:rPr>
        <w:t>59.6.2.</w:t>
      </w:r>
      <w:r w:rsidRPr="00F54224">
        <w:t> </w:t>
      </w:r>
      <w:r w:rsidRPr="00F54224">
        <w:rPr>
          <w:lang w:val="ru-RU"/>
        </w:rPr>
        <w:t>Фонетика и орфоэпия. Графика и орфография.</w:t>
      </w:r>
    </w:p>
    <w:p w:rsidR="00F54224" w:rsidRPr="00F54224" w:rsidRDefault="00F54224" w:rsidP="00F54224">
      <w:pPr>
        <w:rPr>
          <w:lang w:val="ru-RU"/>
        </w:rPr>
      </w:pPr>
      <w:r w:rsidRPr="00F54224">
        <w:rPr>
          <w:lang w:val="ru-RU"/>
        </w:rPr>
        <w:t>Понятие фонемы. Система чувашских фонем. Типы слогов в чувашском языке. Особенности ч</w:t>
      </w:r>
      <w:r w:rsidRPr="00F54224">
        <w:rPr>
          <w:lang w:val="ru-RU"/>
        </w:rPr>
        <w:t>у</w:t>
      </w:r>
      <w:r w:rsidRPr="00F54224">
        <w:rPr>
          <w:lang w:val="ru-RU"/>
        </w:rPr>
        <w:t>вашского словесного ударения. Роль ударения в</w:t>
      </w:r>
      <w:r w:rsidRPr="00F54224">
        <w:t> </w:t>
      </w:r>
      <w:r w:rsidRPr="00F54224">
        <w:rPr>
          <w:lang w:val="ru-RU"/>
        </w:rPr>
        <w:t>стихотворной речи. Основные нормы совреме</w:t>
      </w:r>
      <w:r w:rsidRPr="00F54224">
        <w:rPr>
          <w:lang w:val="ru-RU"/>
        </w:rPr>
        <w:t>н</w:t>
      </w:r>
      <w:r w:rsidRPr="00F54224">
        <w:rPr>
          <w:lang w:val="ru-RU"/>
        </w:rPr>
        <w:t>ного произношения и ударения. Основные разделы чувашской орфографии и их принципы. Пр</w:t>
      </w:r>
      <w:r w:rsidRPr="00F54224">
        <w:rPr>
          <w:lang w:val="ru-RU"/>
        </w:rPr>
        <w:t>а</w:t>
      </w:r>
      <w:r w:rsidRPr="00F54224">
        <w:rPr>
          <w:lang w:val="ru-RU"/>
        </w:rPr>
        <w:t>вописание исконно чувашских и заимствованных слов. Двухсистемное письмо.</w:t>
      </w:r>
    </w:p>
    <w:p w:rsidR="00F54224" w:rsidRPr="00F54224" w:rsidRDefault="00F54224" w:rsidP="00F54224">
      <w:pPr>
        <w:rPr>
          <w:lang w:val="ru-RU"/>
        </w:rPr>
      </w:pPr>
      <w:r w:rsidRPr="00F54224">
        <w:rPr>
          <w:lang w:val="ru-RU"/>
        </w:rPr>
        <w:t>59.6.3.</w:t>
      </w:r>
      <w:r w:rsidRPr="00F54224">
        <w:t> </w:t>
      </w:r>
      <w:r w:rsidRPr="00F54224">
        <w:rPr>
          <w:lang w:val="ru-RU"/>
        </w:rPr>
        <w:t>Лексика. Фразеология.</w:t>
      </w:r>
    </w:p>
    <w:p w:rsidR="00F54224" w:rsidRPr="00F54224" w:rsidRDefault="00F54224" w:rsidP="00F54224">
      <w:pPr>
        <w:rPr>
          <w:lang w:val="ru-RU"/>
        </w:rPr>
      </w:pPr>
      <w:r w:rsidRPr="00F54224">
        <w:rPr>
          <w:lang w:val="ru-RU"/>
        </w:rPr>
        <w:t>Лексическая система чувашского языка. Многозначность слова. Прямое и переносное значение слов. Переносные значения слова и способы их образования. Фразеологизмы. Омонимы, синон</w:t>
      </w:r>
      <w:r w:rsidRPr="00F54224">
        <w:rPr>
          <w:lang w:val="ru-RU"/>
        </w:rPr>
        <w:t>и</w:t>
      </w:r>
      <w:r w:rsidRPr="00F54224">
        <w:rPr>
          <w:lang w:val="ru-RU"/>
        </w:rPr>
        <w:t>мы, антонимы, паронимы. Чувашская лексика с точки зрения её происхождения (исконно чува</w:t>
      </w:r>
      <w:r w:rsidRPr="00F54224">
        <w:rPr>
          <w:lang w:val="ru-RU"/>
        </w:rPr>
        <w:t>ш</w:t>
      </w:r>
      <w:r w:rsidRPr="00F54224">
        <w:rPr>
          <w:lang w:val="ru-RU"/>
        </w:rPr>
        <w:lastRenderedPageBreak/>
        <w:t>ские слова, общетюркские слова, заимствованные слова). Чувашская лексика с точки зрения сф</w:t>
      </w:r>
      <w:r w:rsidRPr="00F54224">
        <w:rPr>
          <w:lang w:val="ru-RU"/>
        </w:rPr>
        <w:t>е</w:t>
      </w:r>
      <w:r w:rsidRPr="00F54224">
        <w:rPr>
          <w:lang w:val="ru-RU"/>
        </w:rPr>
        <w:t>ры её употребления: диалектизмы, специальная лексика (профессионализмы, термины). Акти</w:t>
      </w:r>
      <w:r w:rsidRPr="00F54224">
        <w:rPr>
          <w:lang w:val="ru-RU"/>
        </w:rPr>
        <w:t>в</w:t>
      </w:r>
      <w:r w:rsidRPr="00F54224">
        <w:rPr>
          <w:lang w:val="ru-RU"/>
        </w:rPr>
        <w:t>ный и пассивный словарный запас (архаизмы, историзмы, неологизмы). Отражение чувашских слов в словарях (чувашская лексикография).</w:t>
      </w:r>
    </w:p>
    <w:p w:rsidR="00F54224" w:rsidRPr="00F54224" w:rsidRDefault="00F54224" w:rsidP="00F54224">
      <w:pPr>
        <w:rPr>
          <w:lang w:val="ru-RU"/>
        </w:rPr>
      </w:pPr>
      <w:r w:rsidRPr="00F54224">
        <w:rPr>
          <w:lang w:val="ru-RU"/>
        </w:rPr>
        <w:t>59.6.4.</w:t>
      </w:r>
      <w:r w:rsidRPr="00F54224">
        <w:t> </w:t>
      </w:r>
      <w:r w:rsidRPr="00F54224">
        <w:rPr>
          <w:lang w:val="ru-RU"/>
        </w:rPr>
        <w:t>Состав слова и словообразование.</w:t>
      </w:r>
    </w:p>
    <w:p w:rsidR="00F54224" w:rsidRPr="00F54224" w:rsidRDefault="00F54224" w:rsidP="00F54224">
      <w:pPr>
        <w:rPr>
          <w:lang w:val="ru-RU"/>
        </w:rPr>
      </w:pPr>
      <w:r w:rsidRPr="00F54224">
        <w:rPr>
          <w:lang w:val="ru-RU"/>
        </w:rPr>
        <w:t>Состав чувашского слова. Словообразование. Словосочетания в чувашском языке как эквиваленты русских слов.</w:t>
      </w:r>
    </w:p>
    <w:p w:rsidR="00F54224" w:rsidRPr="00F54224" w:rsidRDefault="00F54224" w:rsidP="00F54224">
      <w:pPr>
        <w:rPr>
          <w:lang w:val="ru-RU"/>
        </w:rPr>
      </w:pPr>
      <w:r w:rsidRPr="00F54224">
        <w:rPr>
          <w:lang w:val="ru-RU"/>
        </w:rPr>
        <w:t>59.6.5.</w:t>
      </w:r>
      <w:r w:rsidRPr="00F54224">
        <w:t> </w:t>
      </w:r>
      <w:r w:rsidRPr="00F54224">
        <w:rPr>
          <w:lang w:val="ru-RU"/>
        </w:rPr>
        <w:t>Морфология.</w:t>
      </w:r>
    </w:p>
    <w:p w:rsidR="00F54224" w:rsidRPr="00F54224" w:rsidRDefault="00F54224" w:rsidP="00F54224">
      <w:pPr>
        <w:rPr>
          <w:lang w:val="ru-RU"/>
        </w:rPr>
      </w:pPr>
      <w:r w:rsidRPr="00F54224">
        <w:rPr>
          <w:lang w:val="ru-RU"/>
        </w:rPr>
        <w:t>Содержание понятия «морфология». Классификация частей речи в чувашском языке. Полнозна</w:t>
      </w:r>
      <w:r w:rsidRPr="00F54224">
        <w:rPr>
          <w:lang w:val="ru-RU"/>
        </w:rPr>
        <w:t>ч</w:t>
      </w:r>
      <w:r w:rsidRPr="00F54224">
        <w:rPr>
          <w:lang w:val="ru-RU"/>
        </w:rPr>
        <w:t>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w:t>
      </w:r>
      <w:r w:rsidRPr="00F54224">
        <w:rPr>
          <w:lang w:val="ru-RU"/>
        </w:rPr>
        <w:t>е</w:t>
      </w:r>
      <w:r w:rsidRPr="00F54224">
        <w:rPr>
          <w:lang w:val="ru-RU"/>
        </w:rPr>
        <w:t>гориальные и некатегориальные формы слова.</w:t>
      </w:r>
    </w:p>
    <w:p w:rsidR="00F54224" w:rsidRPr="00F54224" w:rsidRDefault="00F54224" w:rsidP="00F54224">
      <w:pPr>
        <w:rPr>
          <w:lang w:val="ru-RU"/>
        </w:rPr>
      </w:pPr>
      <w:r w:rsidRPr="00F54224">
        <w:rPr>
          <w:lang w:val="ru-RU"/>
        </w:rPr>
        <w:t>59.7.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59.7.1.</w:t>
      </w:r>
      <w:r w:rsidRPr="00F54224">
        <w:t> </w:t>
      </w:r>
      <w:r w:rsidRPr="00F54224">
        <w:rPr>
          <w:lang w:val="ru-RU"/>
        </w:rPr>
        <w:t>Синтаксис и пунктуация.</w:t>
      </w:r>
    </w:p>
    <w:p w:rsidR="00F54224" w:rsidRPr="00F54224" w:rsidRDefault="00F54224" w:rsidP="00F54224">
      <w:pPr>
        <w:rPr>
          <w:lang w:val="ru-RU"/>
        </w:rPr>
      </w:pPr>
      <w:r w:rsidRPr="00F54224">
        <w:rPr>
          <w:lang w:val="ru-RU"/>
        </w:rPr>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чувашском языке. Коммуникативная и грамматическая структура чувашского предложения. Инт</w:t>
      </w:r>
      <w:r w:rsidRPr="00F54224">
        <w:rPr>
          <w:lang w:val="ru-RU"/>
        </w:rPr>
        <w:t>о</w:t>
      </w:r>
      <w:r w:rsidRPr="00F54224">
        <w:rPr>
          <w:lang w:val="ru-RU"/>
        </w:rPr>
        <w:t>нация простого предложения.</w:t>
      </w:r>
    </w:p>
    <w:p w:rsidR="00F54224" w:rsidRPr="00F54224" w:rsidRDefault="00F54224" w:rsidP="00F54224">
      <w:pPr>
        <w:rPr>
          <w:lang w:val="ru-RU"/>
        </w:rPr>
      </w:pPr>
      <w:r w:rsidRPr="00F54224">
        <w:rPr>
          <w:lang w:val="ru-RU"/>
        </w:rPr>
        <w:t>Отличие сложного предложения от простого. Части сложного предложения в сравнении с сам</w:t>
      </w:r>
      <w:r w:rsidRPr="00F54224">
        <w:rPr>
          <w:lang w:val="ru-RU"/>
        </w:rPr>
        <w:t>о</w:t>
      </w:r>
      <w:r w:rsidRPr="00F54224">
        <w:rPr>
          <w:lang w:val="ru-RU"/>
        </w:rPr>
        <w:t>стоятельным простым предложением. Классификация сложных предложений в чувашском языке. Пунктуация в чувашском языке. История чувашской пунктуации. Основные принципы чувашской пунктуации. Знаки препинания в простом и сложном предложениях.</w:t>
      </w:r>
    </w:p>
    <w:p w:rsidR="00F54224" w:rsidRPr="00F54224" w:rsidRDefault="00F54224" w:rsidP="00F54224">
      <w:pPr>
        <w:rPr>
          <w:lang w:val="ru-RU"/>
        </w:rPr>
      </w:pPr>
      <w:r w:rsidRPr="00F54224">
        <w:rPr>
          <w:lang w:val="ru-RU"/>
        </w:rPr>
        <w:t>59.7.2.</w:t>
      </w:r>
      <w:r w:rsidRPr="00F54224">
        <w:t> </w:t>
      </w:r>
      <w:r w:rsidRPr="00F54224">
        <w:rPr>
          <w:lang w:val="ru-RU"/>
        </w:rPr>
        <w:t>Типы языковой экономии и их взаимодействие в чувашском языке.</w:t>
      </w:r>
    </w:p>
    <w:p w:rsidR="00F54224" w:rsidRPr="00F54224" w:rsidRDefault="00F54224" w:rsidP="00F54224">
      <w:pPr>
        <w:rPr>
          <w:lang w:val="ru-RU"/>
        </w:rPr>
      </w:pPr>
      <w:r w:rsidRPr="00F54224">
        <w:rPr>
          <w:lang w:val="ru-RU"/>
        </w:rPr>
        <w:t>Природа языковой экономии. История изучения языковой экономии. Кодовая (парадигматич</w:t>
      </w:r>
      <w:r w:rsidRPr="00F54224">
        <w:rPr>
          <w:lang w:val="ru-RU"/>
        </w:rPr>
        <w:t>е</w:t>
      </w:r>
      <w:r w:rsidRPr="00F54224">
        <w:rPr>
          <w:lang w:val="ru-RU"/>
        </w:rPr>
        <w:t>ская) экономия и текстовая (синтагматическая) экономия. Взаимодействие парадигматической и синтагматической экономий в чувашском языке.</w:t>
      </w:r>
    </w:p>
    <w:p w:rsidR="00F54224" w:rsidRPr="00F54224" w:rsidRDefault="00F54224" w:rsidP="00F54224">
      <w:pPr>
        <w:rPr>
          <w:lang w:val="ru-RU"/>
        </w:rPr>
      </w:pPr>
      <w:r w:rsidRPr="00F54224">
        <w:rPr>
          <w:lang w:val="ru-RU"/>
        </w:rPr>
        <w:t>59.7.3.</w:t>
      </w:r>
      <w:r w:rsidRPr="00F54224">
        <w:t> </w:t>
      </w:r>
      <w:r w:rsidRPr="00F54224">
        <w:rPr>
          <w:lang w:val="ru-RU"/>
        </w:rPr>
        <w:t>Язык и речь.</w:t>
      </w:r>
    </w:p>
    <w:p w:rsidR="00F54224" w:rsidRPr="00F54224" w:rsidRDefault="00F54224" w:rsidP="00F54224">
      <w:pPr>
        <w:rPr>
          <w:lang w:val="ru-RU"/>
        </w:rPr>
      </w:pPr>
      <w:r w:rsidRPr="00F54224">
        <w:rPr>
          <w:lang w:val="ru-RU"/>
        </w:rPr>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F54224" w:rsidRPr="00F54224" w:rsidRDefault="00F54224" w:rsidP="00F54224">
      <w:pPr>
        <w:rPr>
          <w:lang w:val="ru-RU"/>
        </w:rPr>
      </w:pPr>
      <w:r w:rsidRPr="00F54224">
        <w:rPr>
          <w:lang w:val="ru-RU"/>
        </w:rPr>
        <w:t>59.7.4.</w:t>
      </w:r>
      <w:r w:rsidRPr="00F54224">
        <w:t> </w:t>
      </w:r>
      <w:r w:rsidRPr="00F54224">
        <w:rPr>
          <w:lang w:val="ru-RU"/>
        </w:rPr>
        <w:t>Текст.</w:t>
      </w:r>
    </w:p>
    <w:p w:rsidR="00F54224" w:rsidRPr="00F54224" w:rsidRDefault="00F54224" w:rsidP="00F54224">
      <w:pPr>
        <w:rPr>
          <w:lang w:val="ru-RU"/>
        </w:rPr>
      </w:pPr>
      <w:r w:rsidRPr="00F54224">
        <w:rPr>
          <w:lang w:val="ru-RU"/>
        </w:rPr>
        <w:t>Текст, его виды и виды его преобразования. Аннотация, план, тезисы. Выписки, конспект. Реферат.</w:t>
      </w:r>
    </w:p>
    <w:p w:rsidR="00F54224" w:rsidRPr="00F54224" w:rsidRDefault="00F54224" w:rsidP="00F54224">
      <w:pPr>
        <w:rPr>
          <w:lang w:val="ru-RU"/>
        </w:rPr>
      </w:pPr>
      <w:r w:rsidRPr="00F54224">
        <w:rPr>
          <w:lang w:val="ru-RU"/>
        </w:rPr>
        <w:t>59.7.5.</w:t>
      </w:r>
      <w:r w:rsidRPr="00F54224">
        <w:t> </w:t>
      </w:r>
      <w:r w:rsidRPr="00F54224">
        <w:rPr>
          <w:lang w:val="ru-RU"/>
        </w:rPr>
        <w:t>Функциональная стилистика и стили.</w:t>
      </w:r>
    </w:p>
    <w:p w:rsidR="00F54224" w:rsidRPr="00F54224" w:rsidRDefault="00F54224" w:rsidP="00F54224">
      <w:pPr>
        <w:rPr>
          <w:lang w:val="ru-RU"/>
        </w:rPr>
      </w:pPr>
      <w:r w:rsidRPr="00F54224">
        <w:rPr>
          <w:lang w:val="ru-RU"/>
        </w:rPr>
        <w:t>Функциональная стилистика как учение о функционально-стилистической дифференциации яз</w:t>
      </w:r>
      <w:r w:rsidRPr="00F54224">
        <w:rPr>
          <w:lang w:val="ru-RU"/>
        </w:rPr>
        <w:t>ы</w:t>
      </w:r>
      <w:r w:rsidRPr="00F54224">
        <w:rPr>
          <w:lang w:val="ru-RU"/>
        </w:rPr>
        <w:t>ковых средств. Функциональные стили (научный, официально-деловой, публицистический, разг</w:t>
      </w:r>
      <w:r w:rsidRPr="00F54224">
        <w:rPr>
          <w:lang w:val="ru-RU"/>
        </w:rPr>
        <w:t>о</w:t>
      </w:r>
      <w:r w:rsidRPr="00F54224">
        <w:rPr>
          <w:lang w:val="ru-RU"/>
        </w:rPr>
        <w:t>ворный). Устная речь и язык художественной литературы как разновидности современного чува</w:t>
      </w:r>
      <w:r w:rsidRPr="00F54224">
        <w:rPr>
          <w:lang w:val="ru-RU"/>
        </w:rPr>
        <w:t>ш</w:t>
      </w:r>
      <w:r w:rsidRPr="00F54224">
        <w:rPr>
          <w:lang w:val="ru-RU"/>
        </w:rPr>
        <w:t>ского языка. Основные жанры научного (доклад, аннотация, статья, рецензия, реферат), публиц</w:t>
      </w:r>
      <w:r w:rsidRPr="00F54224">
        <w:rPr>
          <w:lang w:val="ru-RU"/>
        </w:rPr>
        <w:t>и</w:t>
      </w:r>
      <w:r w:rsidRPr="00F54224">
        <w:rPr>
          <w:lang w:val="ru-RU"/>
        </w:rPr>
        <w:lastRenderedPageBreak/>
        <w:t>стического (выступление, статья, интервью, очерк), официально-делового (резюме, характерист</w:t>
      </w:r>
      <w:r w:rsidRPr="00F54224">
        <w:rPr>
          <w:lang w:val="ru-RU"/>
        </w:rPr>
        <w:t>и</w:t>
      </w:r>
      <w:r w:rsidRPr="00F54224">
        <w:rPr>
          <w:lang w:val="ru-RU"/>
        </w:rPr>
        <w:t>ка) стилей, типичной речи (рассказ, беседа, спор). Особенности речевого этикета в разных сферах общения.</w:t>
      </w:r>
    </w:p>
    <w:p w:rsidR="00F54224" w:rsidRPr="00F54224" w:rsidRDefault="00F54224" w:rsidP="00F54224">
      <w:pPr>
        <w:rPr>
          <w:lang w:val="ru-RU"/>
        </w:rPr>
      </w:pPr>
      <w:r w:rsidRPr="00F54224">
        <w:rPr>
          <w:lang w:val="ru-RU"/>
        </w:rPr>
        <w:t>59.7.6.</w:t>
      </w:r>
      <w:r w:rsidRPr="00F54224">
        <w:t> </w:t>
      </w:r>
      <w:r w:rsidRPr="00F54224">
        <w:rPr>
          <w:lang w:val="ru-RU"/>
        </w:rPr>
        <w:t>Культура речи.</w:t>
      </w:r>
    </w:p>
    <w:p w:rsidR="00F54224" w:rsidRPr="00F54224" w:rsidRDefault="00F54224" w:rsidP="00F54224">
      <w:pPr>
        <w:rPr>
          <w:lang w:val="ru-RU"/>
        </w:rPr>
      </w:pPr>
      <w:r w:rsidRPr="00F54224">
        <w:rPr>
          <w:lang w:val="ru-RU"/>
        </w:rPr>
        <w:t>Основные аспекты культуры речи (нормативный, коммуникативный и этический). Коммуникати</w:t>
      </w:r>
      <w:r w:rsidRPr="00F54224">
        <w:rPr>
          <w:lang w:val="ru-RU"/>
        </w:rPr>
        <w:t>в</w:t>
      </w:r>
      <w:r w:rsidRPr="00F54224">
        <w:rPr>
          <w:lang w:val="ru-RU"/>
        </w:rPr>
        <w:t>ная целесообразность, уместность, точность, ясность, выразительность речи. Причины коммун</w:t>
      </w:r>
      <w:r w:rsidRPr="00F54224">
        <w:rPr>
          <w:lang w:val="ru-RU"/>
        </w:rPr>
        <w:t>и</w:t>
      </w:r>
      <w:r w:rsidRPr="00F54224">
        <w:rPr>
          <w:lang w:val="ru-RU"/>
        </w:rPr>
        <w:t>кативных неудач, их предупреждение и преодоление. Языковая норма и её функции. Основные виды языковых норм: орфоэпические (произносительные), лексические, грамматические (морф</w:t>
      </w:r>
      <w:r w:rsidRPr="00F54224">
        <w:rPr>
          <w:lang w:val="ru-RU"/>
        </w:rPr>
        <w:t>о</w:t>
      </w:r>
      <w:r w:rsidRPr="00F54224">
        <w:rPr>
          <w:lang w:val="ru-RU"/>
        </w:rPr>
        <w:t>логические и синтаксические), стилистические нормы чувашского литературного языка. Умес</w:t>
      </w:r>
      <w:r w:rsidRPr="00F54224">
        <w:rPr>
          <w:lang w:val="ru-RU"/>
        </w:rPr>
        <w:t>т</w:t>
      </w:r>
      <w:r w:rsidRPr="00F54224">
        <w:rPr>
          <w:lang w:val="ru-RU"/>
        </w:rPr>
        <w:t>ность использования языковых средств в речевом высказывании. Орфографические нормы, пун</w:t>
      </w:r>
      <w:r w:rsidRPr="00F54224">
        <w:rPr>
          <w:lang w:val="ru-RU"/>
        </w:rPr>
        <w:t>к</w:t>
      </w:r>
      <w:r w:rsidRPr="00F54224">
        <w:rPr>
          <w:lang w:val="ru-RU"/>
        </w:rPr>
        <w:t>туационные нормы. Нормативные словари современного чувашского языка и справочники.</w:t>
      </w:r>
    </w:p>
    <w:p w:rsidR="00F54224" w:rsidRPr="00F54224" w:rsidRDefault="00F54224" w:rsidP="00F54224">
      <w:pPr>
        <w:rPr>
          <w:lang w:val="ru-RU"/>
        </w:rPr>
      </w:pPr>
      <w:r w:rsidRPr="00F54224">
        <w:rPr>
          <w:lang w:val="ru-RU"/>
        </w:rPr>
        <w:t>59.8.</w:t>
      </w:r>
      <w:r w:rsidRPr="00F54224">
        <w:t> </w:t>
      </w:r>
      <w:r w:rsidRPr="00F54224">
        <w:rPr>
          <w:lang w:val="ru-RU"/>
        </w:rPr>
        <w:t>Планируемые результаты освоения программы по родному (чувашскому) языку на уровне среднего общего образования.</w:t>
      </w:r>
    </w:p>
    <w:p w:rsidR="00F54224" w:rsidRPr="00F54224" w:rsidRDefault="00F54224" w:rsidP="00F54224">
      <w:pPr>
        <w:rPr>
          <w:lang w:val="ru-RU"/>
        </w:rPr>
      </w:pPr>
      <w:r w:rsidRPr="00F54224">
        <w:rPr>
          <w:lang w:val="ru-RU"/>
        </w:rPr>
        <w:t>59.8.1.</w:t>
      </w:r>
      <w:r w:rsidRPr="00F54224">
        <w:t> </w:t>
      </w:r>
      <w:r w:rsidRPr="00F54224">
        <w:rPr>
          <w:lang w:val="ru-RU"/>
        </w:rPr>
        <w:t>В результате изучения родного (чувашского) языка на уровне среднего общего образов</w:t>
      </w:r>
      <w:r w:rsidRPr="00F54224">
        <w:rPr>
          <w:lang w:val="ru-RU"/>
        </w:rPr>
        <w:t>а</w:t>
      </w:r>
      <w:r w:rsidRPr="00F54224">
        <w:rPr>
          <w:lang w:val="ru-RU"/>
        </w:rPr>
        <w:t>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 xml:space="preserve">сформированность гражданской позиции обучающегося как активного и ответственного члена российского общества; </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моуправлении в образовательной организации;</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t>логиях и труде;</w:t>
      </w:r>
    </w:p>
    <w:p w:rsidR="00F54224" w:rsidRPr="00F54224" w:rsidRDefault="00F54224" w:rsidP="00F54224">
      <w:pPr>
        <w:rPr>
          <w:lang w:val="ru-RU"/>
        </w:rPr>
      </w:pPr>
      <w:r w:rsidRPr="00F54224">
        <w:rPr>
          <w:lang w:val="ru-RU"/>
        </w:rPr>
        <w:t xml:space="preserve">идейная убеждённость, готовность к служению Отечеству и его защите, ответственность за его </w:t>
      </w:r>
      <w:r w:rsidRPr="00F54224">
        <w:rPr>
          <w:lang w:val="ru-RU"/>
        </w:rPr>
        <w:lastRenderedPageBreak/>
        <w:t>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осознание духовных ценностей российского народа;</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 xml:space="preserve">ской личности, в том числе при выполнении творческих работ по родному (чувашскому) языку; </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(чувашского)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lastRenderedPageBreak/>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родному (чувашскому) языку, индивидуально и в группе.</w:t>
      </w:r>
    </w:p>
    <w:p w:rsidR="00F54224" w:rsidRPr="00F54224" w:rsidRDefault="00F54224" w:rsidP="00F54224">
      <w:pPr>
        <w:rPr>
          <w:lang w:val="ru-RU"/>
        </w:rPr>
      </w:pPr>
      <w:r w:rsidRPr="00F54224">
        <w:rPr>
          <w:lang w:val="ru-RU"/>
        </w:rPr>
        <w:t>59.8.2.</w:t>
      </w:r>
      <w:r w:rsidRPr="00F54224">
        <w:t> </w:t>
      </w:r>
      <w:r w:rsidRPr="00F54224">
        <w:rPr>
          <w:lang w:val="ru-RU"/>
        </w:rPr>
        <w:t>В процессе достижения личностных результатов освоения обучающимися программы по родному (чувашскому) языку у обучающихся совершенствуется эмоциональный интеллект, пре</w:t>
      </w:r>
      <w:r w:rsidRPr="00F54224">
        <w:rPr>
          <w:lang w:val="ru-RU"/>
        </w:rPr>
        <w:t>д</w:t>
      </w:r>
      <w:r w:rsidRPr="00F54224">
        <w:rPr>
          <w:lang w:val="ru-RU"/>
        </w:rPr>
        <w:t>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lastRenderedPageBreak/>
        <w:t>59.8.3.</w:t>
      </w:r>
      <w:r w:rsidRPr="00F54224">
        <w:t> </w:t>
      </w:r>
      <w:r w:rsidRPr="00F54224">
        <w:rPr>
          <w:lang w:val="ru-RU"/>
        </w:rPr>
        <w:t>В результате изучения родного (чувашского) языка на уровне среднего общего образов</w:t>
      </w:r>
      <w:r w:rsidRPr="00F54224">
        <w:rPr>
          <w:lang w:val="ru-RU"/>
        </w:rPr>
        <w:t>а</w:t>
      </w:r>
      <w:r w:rsidRPr="00F54224">
        <w:rPr>
          <w:lang w:val="ru-RU"/>
        </w:rPr>
        <w:t>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w:t>
      </w:r>
      <w:r w:rsidRPr="00F54224">
        <w:rPr>
          <w:lang w:val="ru-RU"/>
        </w:rPr>
        <w:t>й</w:t>
      </w:r>
      <w:r w:rsidRPr="00F54224">
        <w:rPr>
          <w:lang w:val="ru-RU"/>
        </w:rPr>
        <w:t>ствия, совместная деятельность.</w:t>
      </w:r>
    </w:p>
    <w:p w:rsidR="00F54224" w:rsidRPr="00F54224" w:rsidRDefault="00F54224" w:rsidP="00F54224">
      <w:pPr>
        <w:rPr>
          <w:lang w:val="ru-RU"/>
        </w:rPr>
      </w:pPr>
      <w:r w:rsidRPr="00F54224">
        <w:rPr>
          <w:lang w:val="ru-RU"/>
        </w:rPr>
        <w:t>59.8.3.1.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определять цели деятельности, задавать параметры и критерии их достижения;</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t>вого и читательского опыта.</w:t>
      </w:r>
    </w:p>
    <w:p w:rsidR="00F54224" w:rsidRPr="00F54224" w:rsidRDefault="00F54224" w:rsidP="00F54224">
      <w:pPr>
        <w:rPr>
          <w:lang w:val="ru-RU"/>
        </w:rPr>
      </w:pPr>
      <w:r w:rsidRPr="00F54224">
        <w:rPr>
          <w:lang w:val="ru-RU"/>
        </w:rPr>
        <w:t>59.8.3.2.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F54224">
        <w:rPr>
          <w:lang w:val="ru-RU"/>
        </w:rPr>
        <w:t>б</w:t>
      </w:r>
      <w:r w:rsidRPr="00F54224">
        <w:rPr>
          <w:lang w:val="ru-RU"/>
        </w:rPr>
        <w:t>ных проектов;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её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59.8.3.3.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lastRenderedPageBreak/>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59.8.3.4.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59.8.3.5.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t>59.8.3.6.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lastRenderedPageBreak/>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59.8.3.7.</w:t>
      </w:r>
      <w:r w:rsidRPr="00F54224">
        <w:t> </w:t>
      </w:r>
      <w:r w:rsidRPr="00F54224">
        <w:rPr>
          <w:lang w:val="ru-RU"/>
        </w:rPr>
        <w:t>У обучающегося будут сформированы умения принятия себя и других людей как части регулятивных универсальных учебных действий:</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59.8.3.8.</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(чувашскому)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59.8.4.</w:t>
      </w:r>
      <w:r w:rsidRPr="00F54224">
        <w:t> </w:t>
      </w:r>
      <w:r w:rsidRPr="00F54224">
        <w:rPr>
          <w:lang w:val="ru-RU"/>
        </w:rPr>
        <w:t>Предметные результаты изучения родного (чувашского) языка. К концу 10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осознавать роль чувашского языка в жизни общества и отдельного человека;</w:t>
      </w:r>
    </w:p>
    <w:p w:rsidR="00F54224" w:rsidRPr="00F54224" w:rsidRDefault="00F54224" w:rsidP="00F54224">
      <w:pPr>
        <w:rPr>
          <w:lang w:val="ru-RU"/>
        </w:rPr>
      </w:pPr>
      <w:r w:rsidRPr="00F54224">
        <w:rPr>
          <w:lang w:val="ru-RU"/>
        </w:rPr>
        <w:t>понимать значения слов и фразеологизмов с национально-культурным компонентом, правильно употреблять их в речи;</w:t>
      </w:r>
    </w:p>
    <w:p w:rsidR="00F54224" w:rsidRPr="00F54224" w:rsidRDefault="00F54224" w:rsidP="00F54224">
      <w:pPr>
        <w:rPr>
          <w:lang w:val="ru-RU"/>
        </w:rPr>
      </w:pPr>
      <w:r w:rsidRPr="00F54224">
        <w:rPr>
          <w:lang w:val="ru-RU"/>
        </w:rPr>
        <w:t>соблюдать в практике устного и письменного общения основные орфоэпические (произносител</w:t>
      </w:r>
      <w:r w:rsidRPr="00F54224">
        <w:rPr>
          <w:lang w:val="ru-RU"/>
        </w:rPr>
        <w:t>ь</w:t>
      </w:r>
      <w:r w:rsidRPr="00F54224">
        <w:rPr>
          <w:lang w:val="ru-RU"/>
        </w:rPr>
        <w:t>ные), лексические, грамматические, орфографические, пунктуационные нормы чувашского лит</w:t>
      </w:r>
      <w:r w:rsidRPr="00F54224">
        <w:rPr>
          <w:lang w:val="ru-RU"/>
        </w:rPr>
        <w:t>е</w:t>
      </w:r>
      <w:r w:rsidRPr="00F54224">
        <w:rPr>
          <w:lang w:val="ru-RU"/>
        </w:rPr>
        <w:t>ратурного языка;</w:t>
      </w:r>
    </w:p>
    <w:p w:rsidR="00F54224" w:rsidRPr="00F54224" w:rsidRDefault="00F54224" w:rsidP="00F54224">
      <w:pPr>
        <w:rPr>
          <w:lang w:val="ru-RU"/>
        </w:rPr>
      </w:pPr>
      <w:r w:rsidRPr="00F54224">
        <w:rPr>
          <w:lang w:val="ru-RU"/>
        </w:rPr>
        <w:lastRenderedPageBreak/>
        <w:t>владеть различными видами монолога (повествование, описание, рассуждение) и диалога (п</w:t>
      </w:r>
      <w:r w:rsidRPr="00F54224">
        <w:rPr>
          <w:lang w:val="ru-RU"/>
        </w:rPr>
        <w:t>о</w:t>
      </w:r>
      <w:r w:rsidRPr="00F54224">
        <w:rPr>
          <w:lang w:val="ru-RU"/>
        </w:rPr>
        <w:t>буждение к действию, обмен мнениями, этикетного характера, расспрос, комбинированный);</w:t>
      </w:r>
    </w:p>
    <w:p w:rsidR="00F54224" w:rsidRPr="00F54224" w:rsidRDefault="00F54224" w:rsidP="00F54224">
      <w:pPr>
        <w:rPr>
          <w:lang w:val="ru-RU"/>
        </w:rPr>
      </w:pPr>
      <w:r w:rsidRPr="00F54224">
        <w:rPr>
          <w:lang w:val="ru-RU"/>
        </w:rPr>
        <w:t>излагать свои мысли в устной и письменной форме, соблюдать нормы построения текста (логи</w:t>
      </w:r>
      <w:r w:rsidRPr="00F54224">
        <w:rPr>
          <w:lang w:val="ru-RU"/>
        </w:rPr>
        <w:t>ч</w:t>
      </w:r>
      <w:r w:rsidRPr="00F54224">
        <w:rPr>
          <w:lang w:val="ru-RU"/>
        </w:rPr>
        <w:t>ность, последовательность, связность, соответствие теме);</w:t>
      </w:r>
    </w:p>
    <w:p w:rsidR="00F54224" w:rsidRPr="00F54224" w:rsidRDefault="00F54224" w:rsidP="00F54224">
      <w:pPr>
        <w:rPr>
          <w:lang w:val="ru-RU"/>
        </w:rPr>
      </w:pPr>
      <w:r w:rsidRPr="00F54224">
        <w:rPr>
          <w:lang w:val="ru-RU"/>
        </w:rPr>
        <w:t>употреблять средства выразительности при устном общении (интонация, темп речи, мимика, ж</w:t>
      </w:r>
      <w:r w:rsidRPr="00F54224">
        <w:rPr>
          <w:lang w:val="ru-RU"/>
        </w:rPr>
        <w:t>е</w:t>
      </w:r>
      <w:r w:rsidRPr="00F54224">
        <w:rPr>
          <w:lang w:val="ru-RU"/>
        </w:rPr>
        <w:t>сты);</w:t>
      </w:r>
    </w:p>
    <w:p w:rsidR="00F54224" w:rsidRPr="00F54224" w:rsidRDefault="00F54224" w:rsidP="00F54224">
      <w:pPr>
        <w:rPr>
          <w:lang w:val="ru-RU"/>
        </w:rPr>
      </w:pPr>
      <w:r w:rsidRPr="00F54224">
        <w:rPr>
          <w:lang w:val="ru-RU"/>
        </w:rPr>
        <w:t>соблюдать нормы чувашского речевого этикета, в том числе при электронном общении;</w:t>
      </w:r>
    </w:p>
    <w:p w:rsidR="00F54224" w:rsidRPr="00F54224" w:rsidRDefault="00F54224" w:rsidP="00F54224">
      <w:pPr>
        <w:rPr>
          <w:lang w:val="ru-RU"/>
        </w:rPr>
      </w:pPr>
      <w:r w:rsidRPr="00F54224">
        <w:rPr>
          <w:lang w:val="ru-RU"/>
        </w:rPr>
        <w:t>выявлять единицы с национально-культурным компонентом в фольклоре, художественной лит</w:t>
      </w:r>
      <w:r w:rsidRPr="00F54224">
        <w:rPr>
          <w:lang w:val="ru-RU"/>
        </w:rPr>
        <w:t>е</w:t>
      </w:r>
      <w:r w:rsidRPr="00F54224">
        <w:rPr>
          <w:lang w:val="ru-RU"/>
        </w:rPr>
        <w:t>ратуре, объяснять их значение с помощью словарей;</w:t>
      </w:r>
    </w:p>
    <w:p w:rsidR="00F54224" w:rsidRPr="00F54224" w:rsidRDefault="00F54224" w:rsidP="00F54224">
      <w:pPr>
        <w:rPr>
          <w:lang w:val="ru-RU"/>
        </w:rPr>
      </w:pPr>
      <w:r w:rsidRPr="00F54224">
        <w:rPr>
          <w:lang w:val="ru-RU"/>
        </w:rPr>
        <w:t>владеть краткими сведениями об этимологии чувашских имён, о происхождении названий гор</w:t>
      </w:r>
      <w:r w:rsidRPr="00F54224">
        <w:rPr>
          <w:lang w:val="ru-RU"/>
        </w:rPr>
        <w:t>о</w:t>
      </w:r>
      <w:r w:rsidRPr="00F54224">
        <w:rPr>
          <w:lang w:val="ru-RU"/>
        </w:rPr>
        <w:t>дов Чувашской Республики;</w:t>
      </w:r>
    </w:p>
    <w:p w:rsidR="00F54224" w:rsidRPr="00F54224" w:rsidRDefault="00F54224" w:rsidP="00F54224">
      <w:pPr>
        <w:rPr>
          <w:lang w:val="ru-RU"/>
        </w:rPr>
      </w:pPr>
      <w:r w:rsidRPr="00F54224">
        <w:rPr>
          <w:lang w:val="ru-RU"/>
        </w:rPr>
        <w:t>понимать значения пословиц и поговорок, крылатых слов и выражений; правильно употреблять их в речи;</w:t>
      </w:r>
    </w:p>
    <w:p w:rsidR="00F54224" w:rsidRPr="00F54224" w:rsidRDefault="00F54224" w:rsidP="00F54224">
      <w:pPr>
        <w:rPr>
          <w:lang w:val="ru-RU"/>
        </w:rPr>
      </w:pPr>
      <w:r w:rsidRPr="00F54224">
        <w:rPr>
          <w:lang w:val="ru-RU"/>
        </w:rPr>
        <w:t>понимать причины изменений в словарном составе чувашского языка, перераспределения пл</w:t>
      </w:r>
      <w:r w:rsidRPr="00F54224">
        <w:rPr>
          <w:lang w:val="ru-RU"/>
        </w:rPr>
        <w:t>а</w:t>
      </w:r>
      <w:r w:rsidRPr="00F54224">
        <w:rPr>
          <w:lang w:val="ru-RU"/>
        </w:rPr>
        <w:t>стов лексики между активным и пассивным запасом слов;</w:t>
      </w:r>
    </w:p>
    <w:p w:rsidR="00F54224" w:rsidRPr="00F54224" w:rsidRDefault="00F54224" w:rsidP="00F54224">
      <w:pPr>
        <w:rPr>
          <w:lang w:val="ru-RU"/>
        </w:rPr>
      </w:pPr>
      <w:r w:rsidRPr="00F54224">
        <w:rPr>
          <w:lang w:val="ru-RU"/>
        </w:rPr>
        <w:t>определять значения историзмов, архаизмов, неологизмов, характеризовать неологизмы по сф</w:t>
      </w:r>
      <w:r w:rsidRPr="00F54224">
        <w:rPr>
          <w:lang w:val="ru-RU"/>
        </w:rPr>
        <w:t>е</w:t>
      </w:r>
      <w:r w:rsidRPr="00F54224">
        <w:rPr>
          <w:lang w:val="ru-RU"/>
        </w:rPr>
        <w:t>ре употребления и стилистической окраске;</w:t>
      </w:r>
    </w:p>
    <w:p w:rsidR="00F54224" w:rsidRPr="00F54224" w:rsidRDefault="00F54224" w:rsidP="00F54224">
      <w:pPr>
        <w:rPr>
          <w:lang w:val="ru-RU"/>
        </w:rPr>
      </w:pPr>
      <w:r w:rsidRPr="00F54224">
        <w:rPr>
          <w:lang w:val="ru-RU"/>
        </w:rPr>
        <w:t>пользоваться разными словарями, в том числе мультимедийными;</w:t>
      </w:r>
    </w:p>
    <w:p w:rsidR="00F54224" w:rsidRPr="00F54224" w:rsidRDefault="00F54224" w:rsidP="00F54224">
      <w:pPr>
        <w:rPr>
          <w:lang w:val="ru-RU"/>
        </w:rPr>
      </w:pPr>
      <w:r w:rsidRPr="00F54224">
        <w:rPr>
          <w:lang w:val="ru-RU"/>
        </w:rPr>
        <w:t>устанавливать принадлежность текста к определенной функциональной разновидности языка;</w:t>
      </w:r>
    </w:p>
    <w:p w:rsidR="00F54224" w:rsidRPr="00F54224" w:rsidRDefault="00F54224" w:rsidP="00F54224">
      <w:pPr>
        <w:rPr>
          <w:lang w:val="ru-RU"/>
        </w:rPr>
      </w:pPr>
      <w:r w:rsidRPr="00F54224">
        <w:rPr>
          <w:lang w:val="ru-RU"/>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rsidR="00F54224" w:rsidRPr="00F54224" w:rsidRDefault="00F54224" w:rsidP="00F54224">
      <w:pPr>
        <w:rPr>
          <w:lang w:val="ru-RU"/>
        </w:rPr>
      </w:pPr>
      <w:r w:rsidRPr="00F54224">
        <w:rPr>
          <w:lang w:val="ru-RU"/>
        </w:rPr>
        <w:t>понимать место чувашского языка среди остальных тюркских языков, выявлять общее и специф</w:t>
      </w:r>
      <w:r w:rsidRPr="00F54224">
        <w:rPr>
          <w:lang w:val="ru-RU"/>
        </w:rPr>
        <w:t>и</w:t>
      </w:r>
      <w:r w:rsidRPr="00F54224">
        <w:rPr>
          <w:lang w:val="ru-RU"/>
        </w:rPr>
        <w:t>ческое в чувашском и других тюркских языках;</w:t>
      </w:r>
    </w:p>
    <w:p w:rsidR="00F54224" w:rsidRPr="00F54224" w:rsidRDefault="00F54224" w:rsidP="00F54224">
      <w:pPr>
        <w:rPr>
          <w:lang w:val="ru-RU"/>
        </w:rPr>
      </w:pPr>
      <w:r w:rsidRPr="00F54224">
        <w:rPr>
          <w:lang w:val="ru-RU"/>
        </w:rPr>
        <w:t>вести диалог в условиях межкультурной коммуникации.</w:t>
      </w:r>
    </w:p>
    <w:p w:rsidR="00F54224" w:rsidRPr="00F54224" w:rsidRDefault="00F54224" w:rsidP="00F54224">
      <w:pPr>
        <w:rPr>
          <w:lang w:val="ru-RU"/>
        </w:rPr>
      </w:pPr>
      <w:r w:rsidRPr="00F54224">
        <w:rPr>
          <w:lang w:val="ru-RU"/>
        </w:rPr>
        <w:t>59.8.5.</w:t>
      </w:r>
      <w:r w:rsidRPr="00F54224">
        <w:t> </w:t>
      </w:r>
      <w:r w:rsidRPr="00F54224">
        <w:rPr>
          <w:lang w:val="ru-RU"/>
        </w:rPr>
        <w:t>Предметные результаты изучения родного (чувашского) языка. К концу 11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осознавать чувашский язык как развивающееся явление, взаимосвязь исторического развития ч</w:t>
      </w:r>
      <w:r w:rsidRPr="00F54224">
        <w:rPr>
          <w:lang w:val="ru-RU"/>
        </w:rPr>
        <w:t>у</w:t>
      </w:r>
      <w:r w:rsidRPr="00F54224">
        <w:rPr>
          <w:lang w:val="ru-RU"/>
        </w:rPr>
        <w:t>вашского языка с историей общества;</w:t>
      </w:r>
    </w:p>
    <w:p w:rsidR="00F54224" w:rsidRPr="00F54224" w:rsidRDefault="00F54224" w:rsidP="00F54224">
      <w:pPr>
        <w:rPr>
          <w:lang w:val="ru-RU"/>
        </w:rPr>
      </w:pPr>
      <w:r w:rsidRPr="00F54224">
        <w:rPr>
          <w:lang w:val="ru-RU"/>
        </w:rPr>
        <w:t>понимать и толковать значения фразеологических оборотов с национально-культурным комп</w:t>
      </w:r>
      <w:r w:rsidRPr="00F54224">
        <w:rPr>
          <w:lang w:val="ru-RU"/>
        </w:rPr>
        <w:t>о</w:t>
      </w:r>
      <w:r w:rsidRPr="00F54224">
        <w:rPr>
          <w:lang w:val="ru-RU"/>
        </w:rPr>
        <w:t>нентом; уместно употреблять их в речи;</w:t>
      </w:r>
    </w:p>
    <w:p w:rsidR="00F54224" w:rsidRPr="00F54224" w:rsidRDefault="00F54224" w:rsidP="00F54224">
      <w:pPr>
        <w:rPr>
          <w:lang w:val="ru-RU"/>
        </w:rPr>
      </w:pPr>
      <w:r w:rsidRPr="00F54224">
        <w:rPr>
          <w:lang w:val="ru-RU"/>
        </w:rPr>
        <w:t>характеризовать слова с точки зрения происхождения: лексика исконно чувашская и заимствова</w:t>
      </w:r>
      <w:r w:rsidRPr="00F54224">
        <w:rPr>
          <w:lang w:val="ru-RU"/>
        </w:rPr>
        <w:t>н</w:t>
      </w:r>
      <w:r w:rsidRPr="00F54224">
        <w:rPr>
          <w:lang w:val="ru-RU"/>
        </w:rPr>
        <w:t>ная;</w:t>
      </w:r>
    </w:p>
    <w:p w:rsidR="00F54224" w:rsidRPr="00F54224" w:rsidRDefault="00F54224" w:rsidP="00F54224">
      <w:pPr>
        <w:rPr>
          <w:lang w:val="ru-RU"/>
        </w:rPr>
      </w:pPr>
      <w:r w:rsidRPr="00F54224">
        <w:rPr>
          <w:lang w:val="ru-RU"/>
        </w:rPr>
        <w:t>понимать процессы заимствования лексики как результат взаимодействия национальных культур;</w:t>
      </w:r>
    </w:p>
    <w:p w:rsidR="00F54224" w:rsidRPr="00F54224" w:rsidRDefault="00F54224" w:rsidP="00F54224">
      <w:pPr>
        <w:rPr>
          <w:lang w:val="ru-RU"/>
        </w:rPr>
      </w:pPr>
      <w:r w:rsidRPr="00F54224">
        <w:rPr>
          <w:lang w:val="ru-RU"/>
        </w:rPr>
        <w:t>характеризовать заимствованные слова по языку-источнику, времени вхождения;</w:t>
      </w:r>
    </w:p>
    <w:p w:rsidR="00F54224" w:rsidRPr="00F54224" w:rsidRDefault="00F54224" w:rsidP="00F54224">
      <w:pPr>
        <w:rPr>
          <w:lang w:val="ru-RU"/>
        </w:rPr>
      </w:pPr>
      <w:r w:rsidRPr="00F54224">
        <w:rPr>
          <w:lang w:val="ru-RU"/>
        </w:rPr>
        <w:lastRenderedPageBreak/>
        <w:t>целесообразно употреблять иноязычные слова;</w:t>
      </w:r>
    </w:p>
    <w:p w:rsidR="00F54224" w:rsidRPr="00F54224" w:rsidRDefault="00F54224" w:rsidP="00F54224">
      <w:pPr>
        <w:rPr>
          <w:lang w:val="ru-RU"/>
        </w:rPr>
      </w:pPr>
      <w:r w:rsidRPr="00F54224">
        <w:rPr>
          <w:lang w:val="ru-RU"/>
        </w:rPr>
        <w:t>различать стилистические варианты лексической нормы;</w:t>
      </w:r>
    </w:p>
    <w:p w:rsidR="00F54224" w:rsidRPr="00F54224" w:rsidRDefault="00F54224" w:rsidP="00F54224">
      <w:pPr>
        <w:rPr>
          <w:lang w:val="ru-RU"/>
        </w:rPr>
      </w:pPr>
      <w:r w:rsidRPr="00F54224">
        <w:rPr>
          <w:lang w:val="ru-RU"/>
        </w:rPr>
        <w:t>употреблять синонимы, антонимы‚ омонимы с учетом стилистических вариантов лексической нормы;</w:t>
      </w:r>
    </w:p>
    <w:p w:rsidR="00F54224" w:rsidRPr="00F54224" w:rsidRDefault="00F54224" w:rsidP="00F54224">
      <w:pPr>
        <w:rPr>
          <w:lang w:val="ru-RU"/>
        </w:rPr>
      </w:pPr>
      <w:r w:rsidRPr="00F54224">
        <w:rPr>
          <w:lang w:val="ru-RU"/>
        </w:rPr>
        <w:t>редактировать текст с целью исправления речевых ошибок;</w:t>
      </w:r>
    </w:p>
    <w:p w:rsidR="00F54224" w:rsidRPr="00F54224" w:rsidRDefault="00F54224" w:rsidP="00F54224">
      <w:pPr>
        <w:rPr>
          <w:lang w:val="ru-RU"/>
        </w:rPr>
      </w:pPr>
      <w:r w:rsidRPr="00F54224">
        <w:rPr>
          <w:lang w:val="ru-RU"/>
        </w:rPr>
        <w:t>уметь ставить знаки препинания при прямой и косвенной речи;</w:t>
      </w:r>
    </w:p>
    <w:p w:rsidR="00F54224" w:rsidRPr="00F54224" w:rsidRDefault="00F54224" w:rsidP="00F54224">
      <w:pPr>
        <w:rPr>
          <w:lang w:val="ru-RU"/>
        </w:rPr>
      </w:pPr>
      <w:r w:rsidRPr="00F54224">
        <w:rPr>
          <w:lang w:val="ru-RU"/>
        </w:rPr>
        <w:t>выявлять и исправлять ошибки в устной и письменной речи;</w:t>
      </w:r>
    </w:p>
    <w:p w:rsidR="00F54224" w:rsidRPr="00F54224" w:rsidRDefault="00F54224" w:rsidP="00F54224">
      <w:pPr>
        <w:rPr>
          <w:lang w:val="ru-RU"/>
        </w:rPr>
      </w:pPr>
      <w:r w:rsidRPr="00F54224">
        <w:rPr>
          <w:lang w:val="ru-RU"/>
        </w:rPr>
        <w:t>соблюдать основные орфографические и пунктуационные нормы современного чувашского лит</w:t>
      </w:r>
      <w:r w:rsidRPr="00F54224">
        <w:rPr>
          <w:lang w:val="ru-RU"/>
        </w:rPr>
        <w:t>е</w:t>
      </w:r>
      <w:r w:rsidRPr="00F54224">
        <w:rPr>
          <w:lang w:val="ru-RU"/>
        </w:rPr>
        <w:t>ратурного языка (в рамках изученного);</w:t>
      </w:r>
    </w:p>
    <w:p w:rsidR="00F54224" w:rsidRPr="00F54224" w:rsidRDefault="00F54224" w:rsidP="00F54224">
      <w:pPr>
        <w:rPr>
          <w:lang w:val="ru-RU"/>
        </w:rPr>
      </w:pPr>
      <w:r w:rsidRPr="00F54224">
        <w:rPr>
          <w:lang w:val="ru-RU"/>
        </w:rPr>
        <w:t>строить устные учебно-научные сообщения (ответы на уроке) различных видов (ответ-анализ, о</w:t>
      </w:r>
      <w:r w:rsidRPr="00F54224">
        <w:rPr>
          <w:lang w:val="ru-RU"/>
        </w:rPr>
        <w:t>т</w:t>
      </w:r>
      <w:r w:rsidRPr="00F54224">
        <w:rPr>
          <w:lang w:val="ru-RU"/>
        </w:rPr>
        <w:t>вет-обобщение, ответ-добавление, ответ-группировка), рецензию на проектную работу однокла</w:t>
      </w:r>
      <w:r w:rsidRPr="00F54224">
        <w:rPr>
          <w:lang w:val="ru-RU"/>
        </w:rPr>
        <w:t>с</w:t>
      </w:r>
      <w:r w:rsidRPr="00F54224">
        <w:rPr>
          <w:lang w:val="ru-RU"/>
        </w:rPr>
        <w:t>сника, доклад; принимать участие в учебно-научной дискуссии;</w:t>
      </w:r>
    </w:p>
    <w:p w:rsidR="00F54224" w:rsidRPr="00F54224" w:rsidRDefault="00F54224" w:rsidP="00F54224">
      <w:pPr>
        <w:rPr>
          <w:lang w:val="ru-RU"/>
        </w:rPr>
      </w:pPr>
      <w:r w:rsidRPr="00F54224">
        <w:rPr>
          <w:lang w:val="ru-RU"/>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F54224" w:rsidRPr="00F54224" w:rsidRDefault="00F54224" w:rsidP="00F54224">
      <w:pPr>
        <w:rPr>
          <w:lang w:val="ru-RU"/>
        </w:rPr>
      </w:pPr>
      <w:r w:rsidRPr="00F54224">
        <w:rPr>
          <w:lang w:val="ru-RU"/>
        </w:rPr>
        <w:t>определять различия между литературным языком и диалектами; осознавать диалекты как часть народной культуры;</w:t>
      </w:r>
    </w:p>
    <w:p w:rsidR="00F54224" w:rsidRPr="00F54224" w:rsidRDefault="00F54224" w:rsidP="00F54224">
      <w:pPr>
        <w:rPr>
          <w:lang w:val="ru-RU"/>
        </w:rPr>
      </w:pPr>
      <w:r w:rsidRPr="00F54224">
        <w:rPr>
          <w:lang w:val="ru-RU"/>
        </w:rPr>
        <w:t>создавать текст как результат проектной (исследовательской) деятельности;</w:t>
      </w:r>
    </w:p>
    <w:p w:rsidR="00F54224" w:rsidRPr="00F54224" w:rsidRDefault="00F54224" w:rsidP="00F54224">
      <w:pPr>
        <w:rPr>
          <w:lang w:val="ru-RU"/>
        </w:rPr>
      </w:pPr>
      <w:r w:rsidRPr="00F54224">
        <w:rPr>
          <w:lang w:val="ru-RU"/>
        </w:rPr>
        <w:t>редактировать собственные тексты с целью совершенствования их содержания и формы;</w:t>
      </w:r>
    </w:p>
    <w:p w:rsidR="00F54224" w:rsidRPr="00F54224" w:rsidRDefault="00F54224" w:rsidP="00F54224">
      <w:pPr>
        <w:rPr>
          <w:lang w:val="ru-RU"/>
        </w:rPr>
      </w:pPr>
      <w:r w:rsidRPr="00F54224">
        <w:rPr>
          <w:lang w:val="ru-RU"/>
        </w:rPr>
        <w:t>сопоставлять фонетику, лексику, словообразование, грамматику чувашского и русского языков, выявлять сходство и различия в сопоставляемых языках;</w:t>
      </w:r>
    </w:p>
    <w:p w:rsidR="00F54224" w:rsidRPr="00F54224" w:rsidRDefault="00F54224" w:rsidP="00F54224">
      <w:pPr>
        <w:rPr>
          <w:lang w:val="ru-RU"/>
        </w:rPr>
      </w:pPr>
      <w:r w:rsidRPr="00F54224">
        <w:rPr>
          <w:lang w:val="ru-RU"/>
        </w:rPr>
        <w:t>учитывать сходства и различия в сопоставляемых языках в устной и письменной речи.</w:t>
      </w:r>
    </w:p>
    <w:p w:rsidR="00F54224" w:rsidRPr="00F54224" w:rsidRDefault="00F54224" w:rsidP="00F54224">
      <w:pPr>
        <w:rPr>
          <w:lang w:val="ru-RU"/>
        </w:rPr>
      </w:pPr>
      <w:r w:rsidRPr="00F54224">
        <w:rPr>
          <w:lang w:val="ru-RU"/>
        </w:rPr>
        <w:t>60. Федеральная рабочая программа по учебному предмету «Государственный (чувашский) язык Чувашской Республики – Чувашии».</w:t>
      </w:r>
    </w:p>
    <w:p w:rsidR="00F54224" w:rsidRPr="00F54224" w:rsidRDefault="00F54224" w:rsidP="00F54224">
      <w:pPr>
        <w:rPr>
          <w:lang w:val="ru-RU"/>
        </w:rPr>
      </w:pPr>
      <w:r w:rsidRPr="00F54224">
        <w:rPr>
          <w:lang w:val="ru-RU"/>
        </w:rPr>
        <w:t>60.1.</w:t>
      </w:r>
      <w:r w:rsidRPr="00F54224">
        <w:t> </w:t>
      </w:r>
      <w:r w:rsidRPr="00F54224">
        <w:rPr>
          <w:lang w:val="ru-RU"/>
        </w:rPr>
        <w:t>Федеральная рабочая программа по учебному предмету «Государственный (чувашский) язык Чувашской Республики – Чувашии» (предметная область «Родной язык и родная литература») (далее соответственно – программа по государственному (чувашскому) языку, государственный (чувашский) язык, чувашский язык) разработана для обучающихся, не владеющих чувашским яз</w:t>
      </w:r>
      <w:r w:rsidRPr="00F54224">
        <w:rPr>
          <w:lang w:val="ru-RU"/>
        </w:rPr>
        <w:t>ы</w:t>
      </w:r>
      <w:r w:rsidRPr="00F54224">
        <w:rPr>
          <w:lang w:val="ru-RU"/>
        </w:rPr>
        <w:t>ком, и включает пояснительную записку, содержание обучения, планируемые результаты осво</w:t>
      </w:r>
      <w:r w:rsidRPr="00F54224">
        <w:rPr>
          <w:lang w:val="ru-RU"/>
        </w:rPr>
        <w:t>е</w:t>
      </w:r>
      <w:r w:rsidRPr="00F54224">
        <w:rPr>
          <w:lang w:val="ru-RU"/>
        </w:rPr>
        <w:t>ния программы по государственному (чувашскому) языку.</w:t>
      </w:r>
    </w:p>
    <w:p w:rsidR="00F54224" w:rsidRPr="00F54224" w:rsidRDefault="00F54224" w:rsidP="00F54224">
      <w:pPr>
        <w:rPr>
          <w:lang w:val="ru-RU"/>
        </w:rPr>
      </w:pPr>
      <w:r w:rsidRPr="00F54224">
        <w:rPr>
          <w:lang w:val="ru-RU"/>
        </w:rPr>
        <w:t>60.2.</w:t>
      </w:r>
      <w:r w:rsidRPr="00F54224">
        <w:t> </w:t>
      </w:r>
      <w:r w:rsidRPr="00F54224">
        <w:rPr>
          <w:lang w:val="ru-RU"/>
        </w:rPr>
        <w:t>Пояснительная записка отражает общие цели изучения государственного (чувашского) яз</w:t>
      </w:r>
      <w:r w:rsidRPr="00F54224">
        <w:rPr>
          <w:lang w:val="ru-RU"/>
        </w:rPr>
        <w:t>ы</w:t>
      </w:r>
      <w:r w:rsidRPr="00F54224">
        <w:rPr>
          <w:lang w:val="ru-RU"/>
        </w:rPr>
        <w:t>ка, место в структуре учебного плана, а также подходы к отбору содержания, к определению пл</w:t>
      </w:r>
      <w:r w:rsidRPr="00F54224">
        <w:rPr>
          <w:lang w:val="ru-RU"/>
        </w:rPr>
        <w:t>а</w:t>
      </w:r>
      <w:r w:rsidRPr="00F54224">
        <w:rPr>
          <w:lang w:val="ru-RU"/>
        </w:rPr>
        <w:t>нируемых результатов.</w:t>
      </w:r>
    </w:p>
    <w:p w:rsidR="00F54224" w:rsidRPr="00F54224" w:rsidRDefault="00F54224" w:rsidP="00F54224">
      <w:pPr>
        <w:rPr>
          <w:lang w:val="ru-RU"/>
        </w:rPr>
      </w:pPr>
      <w:r w:rsidRPr="00F54224">
        <w:rPr>
          <w:lang w:val="ru-RU"/>
        </w:rPr>
        <w:t>60.3.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t>60.4.</w:t>
      </w:r>
      <w:r w:rsidRPr="00F54224">
        <w:t> </w:t>
      </w:r>
      <w:r w:rsidRPr="00F54224">
        <w:rPr>
          <w:lang w:val="ru-RU"/>
        </w:rPr>
        <w:t xml:space="preserve">Планируемые результаты освоения программы по государственному (чувашскому) языку </w:t>
      </w:r>
      <w:r w:rsidRPr="00F54224">
        <w:rPr>
          <w:lang w:val="ru-RU"/>
        </w:rPr>
        <w:lastRenderedPageBreak/>
        <w:t>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60.5.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60.5.1.</w:t>
      </w:r>
      <w:r w:rsidRPr="00F54224">
        <w:t> </w:t>
      </w:r>
      <w:r w:rsidRPr="00F54224">
        <w:rPr>
          <w:lang w:val="ru-RU"/>
        </w:rPr>
        <w:t>Программа по государственному (чувашскому) языку на уровне среднего общего образ</w:t>
      </w:r>
      <w:r w:rsidRPr="00F54224">
        <w:rPr>
          <w:lang w:val="ru-RU"/>
        </w:rPr>
        <w:t>о</w:t>
      </w:r>
      <w:r w:rsidRPr="00F54224">
        <w:rPr>
          <w:lang w:val="ru-RU"/>
        </w:rPr>
        <w:t>вания разработана с целью оказания методической помощи учителю в создании рабочей пр</w:t>
      </w:r>
      <w:r w:rsidRPr="00F54224">
        <w:rPr>
          <w:lang w:val="ru-RU"/>
        </w:rPr>
        <w:t>о</w:t>
      </w:r>
      <w:r w:rsidRPr="00F54224">
        <w:rPr>
          <w:lang w:val="ru-RU"/>
        </w:rPr>
        <w:t>граммы по учебному предмету, ориентированной на современные тенденции в образовании и активные методики обучения.</w:t>
      </w:r>
    </w:p>
    <w:p w:rsidR="00F54224" w:rsidRPr="00F54224" w:rsidRDefault="00F54224" w:rsidP="00F54224">
      <w:pPr>
        <w:rPr>
          <w:lang w:val="ru-RU"/>
        </w:rPr>
      </w:pPr>
      <w:r w:rsidRPr="00F54224">
        <w:rPr>
          <w:lang w:val="ru-RU"/>
        </w:rPr>
        <w:t>60.5.2.</w:t>
      </w:r>
      <w:r w:rsidRPr="00F54224">
        <w:t> </w:t>
      </w:r>
      <w:r w:rsidRPr="00F54224">
        <w:rPr>
          <w:lang w:val="ru-RU"/>
        </w:rPr>
        <w:t>В содержании учебного предмета «Государственный (чувашский) язык Чувашской Респу</w:t>
      </w:r>
      <w:r w:rsidRPr="00F54224">
        <w:rPr>
          <w:lang w:val="ru-RU"/>
        </w:rPr>
        <w:t>б</w:t>
      </w:r>
      <w:r w:rsidRPr="00F54224">
        <w:rPr>
          <w:lang w:val="ru-RU"/>
        </w:rPr>
        <w:t>лики – Чувашии» предусматривается расширение сведений, имеющих отношение как к внутре</w:t>
      </w:r>
      <w:r w:rsidRPr="00F54224">
        <w:rPr>
          <w:lang w:val="ru-RU"/>
        </w:rPr>
        <w:t>н</w:t>
      </w:r>
      <w:r w:rsidRPr="00F54224">
        <w:rPr>
          <w:lang w:val="ru-RU"/>
        </w:rPr>
        <w:t>нему системному устройству языка, так и к вопросам реализации языковой системы в речи‚ вне</w:t>
      </w:r>
      <w:r w:rsidRPr="00F54224">
        <w:rPr>
          <w:lang w:val="ru-RU"/>
        </w:rPr>
        <w:t>ш</w:t>
      </w:r>
      <w:r w:rsidRPr="00F54224">
        <w:rPr>
          <w:lang w:val="ru-RU"/>
        </w:rPr>
        <w:t>ней стороне существования языка. Оно отражает социокультурный контекст существования ч</w:t>
      </w:r>
      <w:r w:rsidRPr="00F54224">
        <w:rPr>
          <w:lang w:val="ru-RU"/>
        </w:rPr>
        <w:t>у</w:t>
      </w:r>
      <w:r w:rsidRPr="00F54224">
        <w:rPr>
          <w:lang w:val="ru-RU"/>
        </w:rPr>
        <w:t>вашского языка. Важным здесь является приобщение обучающихся к фактам истории чувашского языка в связи с историей чувашского народа, формирование представлений о сходствах и разл</w:t>
      </w:r>
      <w:r w:rsidRPr="00F54224">
        <w:rPr>
          <w:lang w:val="ru-RU"/>
        </w:rPr>
        <w:t>и</w:t>
      </w:r>
      <w:r w:rsidRPr="00F54224">
        <w:rPr>
          <w:lang w:val="ru-RU"/>
        </w:rPr>
        <w:t>чиях чувашского и других языков в контексте богатства и своеобразия языков, национальных тр</w:t>
      </w:r>
      <w:r w:rsidRPr="00F54224">
        <w:rPr>
          <w:lang w:val="ru-RU"/>
        </w:rPr>
        <w:t>а</w:t>
      </w:r>
      <w:r w:rsidRPr="00F54224">
        <w:rPr>
          <w:lang w:val="ru-RU"/>
        </w:rPr>
        <w:t>диций и культур народов России и мира.</w:t>
      </w:r>
    </w:p>
    <w:p w:rsidR="00F54224" w:rsidRPr="00F54224" w:rsidRDefault="00F54224" w:rsidP="00F54224">
      <w:pPr>
        <w:rPr>
          <w:lang w:val="ru-RU"/>
        </w:rPr>
      </w:pPr>
      <w:r w:rsidRPr="00F54224">
        <w:rPr>
          <w:lang w:val="ru-RU"/>
        </w:rPr>
        <w:t>60.5.3.</w:t>
      </w:r>
      <w:r w:rsidRPr="00F54224">
        <w:t> </w:t>
      </w:r>
      <w:r w:rsidRPr="00F54224">
        <w:rPr>
          <w:lang w:val="ru-RU"/>
        </w:rPr>
        <w:t>В содержании программы по родному (чувашскому) языку выделяются следующие соде</w:t>
      </w:r>
      <w:r w:rsidRPr="00F54224">
        <w:rPr>
          <w:lang w:val="ru-RU"/>
        </w:rPr>
        <w:t>р</w:t>
      </w:r>
      <w:r w:rsidRPr="00F54224">
        <w:rPr>
          <w:lang w:val="ru-RU"/>
        </w:rPr>
        <w:t>жательные линии: «Язык и культура», изучение которой позволит раскрыть взаимосвязь языка и истории, языка и материальной и духовной культуры чувашского народа, национально-культурную специфику чувашского языка; «Культура речи», ориентированная на практическое овладение культурой речи (навыками сознательного и произвольного использования норм ч</w:t>
      </w:r>
      <w:r w:rsidRPr="00F54224">
        <w:rPr>
          <w:lang w:val="ru-RU"/>
        </w:rPr>
        <w:t>у</w:t>
      </w:r>
      <w:r w:rsidRPr="00F54224">
        <w:rPr>
          <w:lang w:val="ru-RU"/>
        </w:rPr>
        <w:t>вашского литературного языка в устной и письменной форме); «Речь. Речевая деятельность. Текст», направленная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w:t>
      </w:r>
    </w:p>
    <w:p w:rsidR="00F54224" w:rsidRPr="00F54224" w:rsidRDefault="00F54224" w:rsidP="00F54224">
      <w:pPr>
        <w:rPr>
          <w:lang w:val="ru-RU"/>
        </w:rPr>
      </w:pPr>
      <w:r w:rsidRPr="00F54224">
        <w:rPr>
          <w:lang w:val="ru-RU"/>
        </w:rPr>
        <w:t>60.5.4.</w:t>
      </w:r>
      <w:r w:rsidRPr="00F54224">
        <w:t> </w:t>
      </w:r>
      <w:r w:rsidRPr="00F54224">
        <w:rPr>
          <w:lang w:val="ru-RU"/>
        </w:rPr>
        <w:t>Изучение родного (чувашского) языка направлено на достижение следующих целей:</w:t>
      </w:r>
    </w:p>
    <w:p w:rsidR="00F54224" w:rsidRPr="00F54224" w:rsidRDefault="00F54224" w:rsidP="00F54224">
      <w:pPr>
        <w:rPr>
          <w:lang w:val="ru-RU"/>
        </w:rPr>
      </w:pPr>
      <w:r w:rsidRPr="00F54224">
        <w:rPr>
          <w:lang w:val="ru-RU"/>
        </w:rPr>
        <w:t>формирование представления о государственном (чувашском) языке как духовной, нравственной и культурной ценности народа;</w:t>
      </w:r>
    </w:p>
    <w:p w:rsidR="00F54224" w:rsidRPr="00F54224" w:rsidRDefault="00F54224" w:rsidP="00F54224">
      <w:pPr>
        <w:rPr>
          <w:lang w:val="ru-RU"/>
        </w:rPr>
      </w:pPr>
      <w:r w:rsidRPr="00F54224">
        <w:rPr>
          <w:lang w:val="ru-RU"/>
        </w:rPr>
        <w:t>овладение культурой межнационального общения;</w:t>
      </w:r>
    </w:p>
    <w:p w:rsidR="00F54224" w:rsidRPr="00F54224" w:rsidRDefault="00F54224" w:rsidP="00F54224">
      <w:pPr>
        <w:rPr>
          <w:lang w:val="ru-RU"/>
        </w:rPr>
      </w:pPr>
      <w:r w:rsidRPr="00F54224">
        <w:rPr>
          <w:lang w:val="ru-RU"/>
        </w:rPr>
        <w:t>совершенствование коммуникативных умений и культуры речи, развитие готовности и способн</w:t>
      </w:r>
      <w:r w:rsidRPr="00F54224">
        <w:rPr>
          <w:lang w:val="ru-RU"/>
        </w:rPr>
        <w:t>о</w:t>
      </w:r>
      <w:r w:rsidRPr="00F54224">
        <w:rPr>
          <w:lang w:val="ru-RU"/>
        </w:rPr>
        <w:t>сти к речевому взаимодействию и взаимопониманию, потребности к речевому самосоверше</w:t>
      </w:r>
      <w:r w:rsidRPr="00F54224">
        <w:rPr>
          <w:lang w:val="ru-RU"/>
        </w:rPr>
        <w:t>н</w:t>
      </w:r>
      <w:r w:rsidRPr="00F54224">
        <w:rPr>
          <w:lang w:val="ru-RU"/>
        </w:rPr>
        <w:t>ствованию;</w:t>
      </w:r>
    </w:p>
    <w:p w:rsidR="00F54224" w:rsidRPr="00F54224" w:rsidRDefault="00F54224" w:rsidP="00F54224">
      <w:pPr>
        <w:rPr>
          <w:lang w:val="ru-RU"/>
        </w:rPr>
      </w:pPr>
      <w:r w:rsidRPr="00F54224">
        <w:rPr>
          <w:lang w:val="ru-RU"/>
        </w:rPr>
        <w:t>совершенствование умений опознавать, анализировать, классифицировать языковые факты, оц</w:t>
      </w:r>
      <w:r w:rsidRPr="00F54224">
        <w:rPr>
          <w:lang w:val="ru-RU"/>
        </w:rPr>
        <w:t>е</w:t>
      </w:r>
      <w:r w:rsidRPr="00F54224">
        <w:rPr>
          <w:lang w:val="ru-RU"/>
        </w:rPr>
        <w:t>нивать их с точки зрения нормативности, соответствия ситуации и сфере общения.</w:t>
      </w:r>
    </w:p>
    <w:p w:rsidR="00F54224" w:rsidRPr="00F54224" w:rsidRDefault="00F54224" w:rsidP="00F54224">
      <w:pPr>
        <w:rPr>
          <w:lang w:val="ru-RU"/>
        </w:rPr>
      </w:pPr>
      <w:r w:rsidRPr="00F54224">
        <w:rPr>
          <w:lang w:val="ru-RU"/>
        </w:rPr>
        <w:t>60.5.5.</w:t>
      </w:r>
      <w:r w:rsidRPr="00F54224">
        <w:t> </w:t>
      </w:r>
      <w:r w:rsidRPr="00F54224">
        <w:rPr>
          <w:lang w:val="ru-RU"/>
        </w:rPr>
        <w:t xml:space="preserve">Общее число часов, рекомендованных для изучения родного (чувашского) языка, </w:t>
      </w:r>
      <w:r w:rsidRPr="00F54224">
        <w:rPr>
          <w:lang w:val="ru-RU"/>
        </w:rPr>
        <w:noBreakHyphen/>
        <w:t xml:space="preserve"> 136 ч</w:t>
      </w:r>
      <w:r w:rsidRPr="00F54224">
        <w:rPr>
          <w:lang w:val="ru-RU"/>
        </w:rPr>
        <w:t>а</w:t>
      </w:r>
      <w:r w:rsidRPr="00F54224">
        <w:rPr>
          <w:lang w:val="ru-RU"/>
        </w:rPr>
        <w:t>сов: в 10 классе – 68 часов (2 часа в неделю), в 11 классе</w:t>
      </w:r>
      <w:r w:rsidRPr="00F54224">
        <w:t> </w:t>
      </w:r>
      <w:r w:rsidRPr="00F54224">
        <w:rPr>
          <w:lang w:val="ru-RU"/>
        </w:rPr>
        <w:t>– 68 часов (2 часа в неделю).</w:t>
      </w:r>
    </w:p>
    <w:p w:rsidR="00F54224" w:rsidRPr="00F54224" w:rsidRDefault="00F54224" w:rsidP="00F54224">
      <w:pPr>
        <w:rPr>
          <w:lang w:val="ru-RU"/>
        </w:rPr>
      </w:pPr>
      <w:r w:rsidRPr="00F54224">
        <w:rPr>
          <w:lang w:val="ru-RU"/>
        </w:rPr>
        <w:t>60.6.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60.6.1.</w:t>
      </w:r>
      <w:r w:rsidRPr="00F54224">
        <w:t> </w:t>
      </w:r>
      <w:r w:rsidRPr="00F54224">
        <w:rPr>
          <w:lang w:val="ru-RU"/>
        </w:rPr>
        <w:t>Язык и культура.</w:t>
      </w:r>
    </w:p>
    <w:p w:rsidR="00F54224" w:rsidRPr="00F54224" w:rsidRDefault="00F54224" w:rsidP="00F54224">
      <w:pPr>
        <w:rPr>
          <w:lang w:val="ru-RU"/>
        </w:rPr>
      </w:pPr>
      <w:r w:rsidRPr="00F54224">
        <w:rPr>
          <w:lang w:val="ru-RU"/>
        </w:rPr>
        <w:t xml:space="preserve">Роль родного языка в жизни человека. Чувашский язык в жизни общества и отдельного человека. </w:t>
      </w:r>
      <w:r w:rsidRPr="00F54224">
        <w:rPr>
          <w:lang w:val="ru-RU"/>
        </w:rPr>
        <w:lastRenderedPageBreak/>
        <w:t>Бережное отношение к родному языку как одно из необходимых качеств современного культу</w:t>
      </w:r>
      <w:r w:rsidRPr="00F54224">
        <w:rPr>
          <w:lang w:val="ru-RU"/>
        </w:rPr>
        <w:t>р</w:t>
      </w:r>
      <w:r w:rsidRPr="00F54224">
        <w:rPr>
          <w:lang w:val="ru-RU"/>
        </w:rPr>
        <w:t>ного человека. Чувашский язык – государственный язык Чувашской Республики.</w:t>
      </w:r>
    </w:p>
    <w:p w:rsidR="00F54224" w:rsidRPr="00F54224" w:rsidRDefault="00F54224" w:rsidP="00F54224">
      <w:pPr>
        <w:rPr>
          <w:lang w:val="ru-RU"/>
        </w:rPr>
      </w:pPr>
      <w:r w:rsidRPr="00F54224">
        <w:rPr>
          <w:lang w:val="ru-RU"/>
        </w:rPr>
        <w:t>Тюркские языки. Чувашский язык среди тюркских языков. Общее и специфическое в чувашском и других тюркских языках. Чувашская лексика с точки зрения её происхождения: исконно чувашские слова, общетюркские слова, заимствованные слова. Ознакомление с историей и этимологией н</w:t>
      </w:r>
      <w:r w:rsidRPr="00F54224">
        <w:rPr>
          <w:lang w:val="ru-RU"/>
        </w:rPr>
        <w:t>е</w:t>
      </w:r>
      <w:r w:rsidRPr="00F54224">
        <w:rPr>
          <w:lang w:val="ru-RU"/>
        </w:rPr>
        <w:t xml:space="preserve">которых слов. Состав чувашского слова. Словообразование. Словосочетания в чувашском языке как эквиваленты русских слов. </w:t>
      </w:r>
    </w:p>
    <w:p w:rsidR="00F54224" w:rsidRPr="00F54224" w:rsidRDefault="00F54224" w:rsidP="00F54224">
      <w:pPr>
        <w:rPr>
          <w:lang w:val="ru-RU"/>
        </w:rPr>
      </w:pPr>
      <w:r w:rsidRPr="00F54224">
        <w:rPr>
          <w:lang w:val="ru-RU"/>
        </w:rPr>
        <w:t xml:space="preserve">Чувашские пословицы и поговорки как воплощение опыта, наблюдений, оценок, народного ума и особенностей национальной культуры народа. </w:t>
      </w:r>
    </w:p>
    <w:p w:rsidR="00F54224" w:rsidRPr="00F54224" w:rsidRDefault="00F54224" w:rsidP="00F54224">
      <w:pPr>
        <w:rPr>
          <w:lang w:val="ru-RU"/>
        </w:rPr>
      </w:pPr>
      <w:r w:rsidRPr="00F54224">
        <w:rPr>
          <w:lang w:val="ru-RU"/>
        </w:rPr>
        <w:t>Чувашские имена. Краткие сведения по их этимологии. Происхождение названий городов Чува</w:t>
      </w:r>
      <w:r w:rsidRPr="00F54224">
        <w:rPr>
          <w:lang w:val="ru-RU"/>
        </w:rPr>
        <w:t>ш</w:t>
      </w:r>
      <w:r w:rsidRPr="00F54224">
        <w:rPr>
          <w:lang w:val="ru-RU"/>
        </w:rPr>
        <w:t>ской Республики.</w:t>
      </w:r>
    </w:p>
    <w:p w:rsidR="00F54224" w:rsidRPr="00F54224" w:rsidRDefault="00F54224" w:rsidP="00F54224">
      <w:pPr>
        <w:rPr>
          <w:lang w:val="ru-RU"/>
        </w:rPr>
      </w:pPr>
      <w:r w:rsidRPr="00F54224">
        <w:rPr>
          <w:lang w:val="ru-RU"/>
        </w:rPr>
        <w:t>60.6.2.</w:t>
      </w:r>
      <w:r w:rsidRPr="00F54224">
        <w:t> </w:t>
      </w:r>
      <w:r w:rsidRPr="00F54224">
        <w:rPr>
          <w:lang w:val="ru-RU"/>
        </w:rPr>
        <w:t>Культура речи.</w:t>
      </w:r>
    </w:p>
    <w:p w:rsidR="00F54224" w:rsidRPr="00F54224" w:rsidRDefault="00F54224" w:rsidP="00F54224">
      <w:pPr>
        <w:rPr>
          <w:lang w:val="ru-RU"/>
        </w:rPr>
      </w:pPr>
      <w:r w:rsidRPr="00F54224">
        <w:rPr>
          <w:lang w:val="ru-RU"/>
        </w:rPr>
        <w:t>Основные орфоэпические нормы современного чувашского литературного языка. Понятие о вар</w:t>
      </w:r>
      <w:r w:rsidRPr="00F54224">
        <w:rPr>
          <w:lang w:val="ru-RU"/>
        </w:rPr>
        <w:t>и</w:t>
      </w:r>
      <w:r w:rsidRPr="00F54224">
        <w:rPr>
          <w:lang w:val="ru-RU"/>
        </w:rPr>
        <w:t>анте нормы. Основные лексические нормы современного чувашского литературного языка. О</w:t>
      </w:r>
      <w:r w:rsidRPr="00F54224">
        <w:rPr>
          <w:lang w:val="ru-RU"/>
        </w:rPr>
        <w:t>с</w:t>
      </w:r>
      <w:r w:rsidRPr="00F54224">
        <w:rPr>
          <w:lang w:val="ru-RU"/>
        </w:rPr>
        <w:t xml:space="preserve">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 Лингвистические словари различных типов. </w:t>
      </w:r>
    </w:p>
    <w:p w:rsidR="00F54224" w:rsidRPr="00F54224" w:rsidRDefault="00F54224" w:rsidP="00F54224">
      <w:pPr>
        <w:rPr>
          <w:lang w:val="ru-RU"/>
        </w:rPr>
      </w:pPr>
      <w:r w:rsidRPr="00F54224">
        <w:rPr>
          <w:lang w:val="ru-RU"/>
        </w:rPr>
        <w:t>Речевой этикет. Правила речевого этикета: нормы и традиции. Устойчивые формулы речевого этикета в общении. Обращение в чувашском речевом этикете. Особенности употребления в кач</w:t>
      </w:r>
      <w:r w:rsidRPr="00F54224">
        <w:rPr>
          <w:lang w:val="ru-RU"/>
        </w:rPr>
        <w:t>е</w:t>
      </w:r>
      <w:r w:rsidRPr="00F54224">
        <w:rPr>
          <w:lang w:val="ru-RU"/>
        </w:rPr>
        <w:t>стве обращений собственных имён, названий людей по степени родства, по положению в общ</w:t>
      </w:r>
      <w:r w:rsidRPr="00F54224">
        <w:rPr>
          <w:lang w:val="ru-RU"/>
        </w:rPr>
        <w:t>е</w:t>
      </w:r>
      <w:r w:rsidRPr="00F54224">
        <w:rPr>
          <w:lang w:val="ru-RU"/>
        </w:rPr>
        <w:t>стве, по возрасту и полу. Обращения в официальной и неофициальной речевой ситуации. Совр</w:t>
      </w:r>
      <w:r w:rsidRPr="00F54224">
        <w:rPr>
          <w:lang w:val="ru-RU"/>
        </w:rPr>
        <w:t>е</w:t>
      </w:r>
      <w:r w:rsidRPr="00F54224">
        <w:rPr>
          <w:lang w:val="ru-RU"/>
        </w:rPr>
        <w:t>менные формулы обращения к незнакомому человеку. Этика и этикет в электронной среде общ</w:t>
      </w:r>
      <w:r w:rsidRPr="00F54224">
        <w:rPr>
          <w:lang w:val="ru-RU"/>
        </w:rPr>
        <w:t>е</w:t>
      </w:r>
      <w:r w:rsidRPr="00F54224">
        <w:rPr>
          <w:lang w:val="ru-RU"/>
        </w:rPr>
        <w:t xml:space="preserve">ния. Этикет интернет-переписки. </w:t>
      </w:r>
    </w:p>
    <w:p w:rsidR="00F54224" w:rsidRPr="00F54224" w:rsidRDefault="00F54224" w:rsidP="00F54224">
      <w:pPr>
        <w:rPr>
          <w:lang w:val="ru-RU"/>
        </w:rPr>
      </w:pPr>
      <w:r w:rsidRPr="00F54224">
        <w:rPr>
          <w:lang w:val="ru-RU"/>
        </w:rPr>
        <w:t>60.6.3.</w:t>
      </w:r>
      <w:r w:rsidRPr="00F54224">
        <w:t> </w:t>
      </w:r>
      <w:r w:rsidRPr="00F54224">
        <w:rPr>
          <w:lang w:val="ru-RU"/>
        </w:rPr>
        <w:t>Речь. Речевая деятельность. Текст.</w:t>
      </w:r>
    </w:p>
    <w:p w:rsidR="00F54224" w:rsidRPr="00F54224" w:rsidRDefault="00F54224" w:rsidP="00F54224">
      <w:pPr>
        <w:rPr>
          <w:lang w:val="ru-RU"/>
        </w:rPr>
      </w:pPr>
      <w:r w:rsidRPr="00F54224">
        <w:rPr>
          <w:lang w:val="ru-RU"/>
        </w:rPr>
        <w:t>Язык и речь. Виды речевой деятельности.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 Интонация и жесты. Формы речи: монолог и диалог.</w:t>
      </w:r>
    </w:p>
    <w:p w:rsidR="00F54224" w:rsidRPr="00F54224" w:rsidRDefault="00F54224" w:rsidP="00F54224">
      <w:pPr>
        <w:rPr>
          <w:lang w:val="ru-RU"/>
        </w:rPr>
      </w:pPr>
      <w:r w:rsidRPr="00F54224">
        <w:rPr>
          <w:lang w:val="ru-RU"/>
        </w:rPr>
        <w:t>Текст как единица языка и речи. Текст и его основные признаки. Как строится текст. Композицио</w:t>
      </w:r>
      <w:r w:rsidRPr="00F54224">
        <w:rPr>
          <w:lang w:val="ru-RU"/>
        </w:rPr>
        <w:t>н</w:t>
      </w:r>
      <w:r w:rsidRPr="00F54224">
        <w:rPr>
          <w:lang w:val="ru-RU"/>
        </w:rPr>
        <w:t>ные формы описания, повествования, рассуждения. Повествование как тип речи. Функционал</w:t>
      </w:r>
      <w:r w:rsidRPr="00F54224">
        <w:rPr>
          <w:lang w:val="ru-RU"/>
        </w:rPr>
        <w:t>ь</w:t>
      </w:r>
      <w:r w:rsidRPr="00F54224">
        <w:rPr>
          <w:lang w:val="ru-RU"/>
        </w:rPr>
        <w:t>ные разновидности языка. Разговорная речь. Просьба, извинение как жанры разговорной речи. Официально-деловой стиль. Объявление (устное и письменное). Учебно-научный стиль. План о</w:t>
      </w:r>
      <w:r w:rsidRPr="00F54224">
        <w:rPr>
          <w:lang w:val="ru-RU"/>
        </w:rPr>
        <w:t>т</w:t>
      </w:r>
      <w:r w:rsidRPr="00F54224">
        <w:rPr>
          <w:lang w:val="ru-RU"/>
        </w:rPr>
        <w:t xml:space="preserve">вета на уроке, план текста. Публицистический стиль. Устное выступление. </w:t>
      </w:r>
    </w:p>
    <w:p w:rsidR="00F54224" w:rsidRPr="00F54224" w:rsidRDefault="00F54224" w:rsidP="00F54224">
      <w:pPr>
        <w:rPr>
          <w:lang w:val="ru-RU"/>
        </w:rPr>
      </w:pPr>
      <w:r w:rsidRPr="00F54224">
        <w:rPr>
          <w:lang w:val="ru-RU"/>
        </w:rPr>
        <w:t>Язык художественной литературы. Рассказ. Особенности языка фольклорных текстов. Загадка, п</w:t>
      </w:r>
      <w:r w:rsidRPr="00F54224">
        <w:rPr>
          <w:lang w:val="ru-RU"/>
        </w:rPr>
        <w:t>о</w:t>
      </w:r>
      <w:r w:rsidRPr="00F54224">
        <w:rPr>
          <w:lang w:val="ru-RU"/>
        </w:rPr>
        <w:t>словица. Сказка. Особенности языка сказки (сравнения, синонимы, антонимы, слова с уменьш</w:t>
      </w:r>
      <w:r w:rsidRPr="00F54224">
        <w:rPr>
          <w:lang w:val="ru-RU"/>
        </w:rPr>
        <w:t>и</w:t>
      </w:r>
      <w:r w:rsidRPr="00F54224">
        <w:rPr>
          <w:lang w:val="ru-RU"/>
        </w:rPr>
        <w:t xml:space="preserve">тельными суффиксами и другое). </w:t>
      </w:r>
    </w:p>
    <w:p w:rsidR="00F54224" w:rsidRPr="00F54224" w:rsidRDefault="00F54224" w:rsidP="00F54224">
      <w:pPr>
        <w:rPr>
          <w:lang w:val="ru-RU"/>
        </w:rPr>
      </w:pPr>
      <w:r w:rsidRPr="00F54224">
        <w:rPr>
          <w:lang w:val="ru-RU"/>
        </w:rPr>
        <w:t>60.7.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60.7.1.</w:t>
      </w:r>
      <w:r w:rsidRPr="00F54224">
        <w:t> </w:t>
      </w:r>
      <w:r w:rsidRPr="00F54224">
        <w:rPr>
          <w:lang w:val="ru-RU"/>
        </w:rPr>
        <w:t>Язык и культура.</w:t>
      </w:r>
    </w:p>
    <w:p w:rsidR="00F54224" w:rsidRPr="00F54224" w:rsidRDefault="00F54224" w:rsidP="00F54224">
      <w:pPr>
        <w:rPr>
          <w:lang w:val="ru-RU"/>
        </w:rPr>
      </w:pPr>
      <w:r w:rsidRPr="00F54224">
        <w:rPr>
          <w:lang w:val="ru-RU"/>
        </w:rPr>
        <w:t>Краткая история чувашского литературного языка. Национально-культурное своеобразие диале</w:t>
      </w:r>
      <w:r w:rsidRPr="00F54224">
        <w:rPr>
          <w:lang w:val="ru-RU"/>
        </w:rPr>
        <w:t>к</w:t>
      </w:r>
      <w:r w:rsidRPr="00F54224">
        <w:rPr>
          <w:lang w:val="ru-RU"/>
        </w:rPr>
        <w:lastRenderedPageBreak/>
        <w:t>тизмов. Диалекты как часть народной культуры. Диалектизмы. Сведения о диалектных названиях предметов быта, значениях слов, понятиях, не свойственных литературному языку и несущих и</w:t>
      </w:r>
      <w:r w:rsidRPr="00F54224">
        <w:rPr>
          <w:lang w:val="ru-RU"/>
        </w:rPr>
        <w:t>н</w:t>
      </w:r>
      <w:r w:rsidRPr="00F54224">
        <w:rPr>
          <w:lang w:val="ru-RU"/>
        </w:rPr>
        <w:t>формацию о способах ведения хозяйства, особенностях семейного уклада, обрядах, обычаях, народном календаре и другом.</w:t>
      </w:r>
    </w:p>
    <w:p w:rsidR="00F54224" w:rsidRPr="00F54224" w:rsidRDefault="00F54224" w:rsidP="00F54224">
      <w:pPr>
        <w:rPr>
          <w:lang w:val="ru-RU"/>
        </w:rPr>
      </w:pPr>
      <w:r w:rsidRPr="00F54224">
        <w:rPr>
          <w:lang w:val="ru-RU"/>
        </w:rPr>
        <w:t>Лексические заимствования как результат взаимодействия национальных культур. Лексика, заи</w:t>
      </w:r>
      <w:r w:rsidRPr="00F54224">
        <w:rPr>
          <w:lang w:val="ru-RU"/>
        </w:rPr>
        <w:t>м</w:t>
      </w:r>
      <w:r w:rsidRPr="00F54224">
        <w:rPr>
          <w:lang w:val="ru-RU"/>
        </w:rPr>
        <w:t>ствованная чувашским языком из языков народов России и мира. Причины заимствований. Ос</w:t>
      </w:r>
      <w:r w:rsidRPr="00F54224">
        <w:rPr>
          <w:lang w:val="ru-RU"/>
        </w:rPr>
        <w:t>о</w:t>
      </w:r>
      <w:r w:rsidRPr="00F54224">
        <w:rPr>
          <w:lang w:val="ru-RU"/>
        </w:rPr>
        <w:t>бенности освоения иноязычной лексики (общее представление). Роль заимствованной лексики в современном чувашском языке.</w:t>
      </w:r>
    </w:p>
    <w:p w:rsidR="00F54224" w:rsidRPr="00F54224" w:rsidRDefault="00F54224" w:rsidP="00F54224">
      <w:pPr>
        <w:rPr>
          <w:lang w:val="ru-RU"/>
        </w:rPr>
      </w:pPr>
      <w:r w:rsidRPr="00F54224">
        <w:rPr>
          <w:lang w:val="ru-RU"/>
        </w:rPr>
        <w:t xml:space="preserve">Двуязычие и многоязычие. Влияние их на устную и письменную речь. </w:t>
      </w:r>
    </w:p>
    <w:p w:rsidR="00F54224" w:rsidRPr="00F54224" w:rsidRDefault="00F54224" w:rsidP="00F54224">
      <w:pPr>
        <w:rPr>
          <w:lang w:val="ru-RU"/>
        </w:rPr>
      </w:pPr>
      <w:r w:rsidRPr="00F54224">
        <w:rPr>
          <w:lang w:val="ru-RU"/>
        </w:rPr>
        <w:t>60.7.2.</w:t>
      </w:r>
      <w:r w:rsidRPr="00F54224">
        <w:t> </w:t>
      </w:r>
      <w:r w:rsidRPr="00F54224">
        <w:rPr>
          <w:lang w:val="ru-RU"/>
        </w:rPr>
        <w:t>Культура речи.</w:t>
      </w:r>
    </w:p>
    <w:p w:rsidR="00F54224" w:rsidRPr="00F54224" w:rsidRDefault="00F54224" w:rsidP="00F54224">
      <w:pPr>
        <w:rPr>
          <w:lang w:val="ru-RU"/>
        </w:rPr>
      </w:pPr>
      <w:r w:rsidRPr="00F54224">
        <w:rPr>
          <w:lang w:val="ru-RU"/>
        </w:rPr>
        <w:t>Основные орфоэпические нормы современного чувашского литературного языка. Основные ле</w:t>
      </w:r>
      <w:r w:rsidRPr="00F54224">
        <w:rPr>
          <w:lang w:val="ru-RU"/>
        </w:rPr>
        <w:t>к</w:t>
      </w:r>
      <w:r w:rsidRPr="00F54224">
        <w:rPr>
          <w:lang w:val="ru-RU"/>
        </w:rPr>
        <w:t>сические нормы современного чувашского литературного языка. Типичные речевые ошибки‚ св</w:t>
      </w:r>
      <w:r w:rsidRPr="00F54224">
        <w:rPr>
          <w:lang w:val="ru-RU"/>
        </w:rPr>
        <w:t>я</w:t>
      </w:r>
      <w:r w:rsidRPr="00F54224">
        <w:rPr>
          <w:lang w:val="ru-RU"/>
        </w:rPr>
        <w:t>занные с употреблением синонимов‚ антонимов и лексических омонимов в речи.</w:t>
      </w:r>
    </w:p>
    <w:p w:rsidR="00F54224" w:rsidRPr="00F54224" w:rsidRDefault="00F54224" w:rsidP="00F54224">
      <w:pPr>
        <w:rPr>
          <w:lang w:val="ru-RU"/>
        </w:rPr>
      </w:pPr>
      <w:r w:rsidRPr="00F54224">
        <w:rPr>
          <w:lang w:val="ru-RU"/>
        </w:rPr>
        <w:t>Фразеологизмы чувашского языка.</w:t>
      </w:r>
    </w:p>
    <w:p w:rsidR="00F54224" w:rsidRPr="00F54224" w:rsidRDefault="00F54224" w:rsidP="00F54224">
      <w:pPr>
        <w:rPr>
          <w:lang w:val="ru-RU"/>
        </w:rPr>
      </w:pPr>
      <w:r w:rsidRPr="00F54224">
        <w:rPr>
          <w:lang w:val="ru-RU"/>
        </w:rPr>
        <w:t>Речевой этикет. 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w:t>
      </w:r>
      <w:r w:rsidRPr="00F54224">
        <w:rPr>
          <w:lang w:val="ru-RU"/>
        </w:rPr>
        <w:t>е</w:t>
      </w:r>
      <w:r w:rsidRPr="00F54224">
        <w:rPr>
          <w:lang w:val="ru-RU"/>
        </w:rPr>
        <w:t>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w:t>
      </w:r>
      <w:r w:rsidRPr="00F54224">
        <w:rPr>
          <w:lang w:val="ru-RU"/>
        </w:rPr>
        <w:t>и</w:t>
      </w:r>
      <w:r w:rsidRPr="00F54224">
        <w:rPr>
          <w:lang w:val="ru-RU"/>
        </w:rPr>
        <w:t>кетные формулы начала и конца общения. Этикетные формулы похвалы и комплимента. Этике</w:t>
      </w:r>
      <w:r w:rsidRPr="00F54224">
        <w:rPr>
          <w:lang w:val="ru-RU"/>
        </w:rPr>
        <w:t>т</w:t>
      </w:r>
      <w:r w:rsidRPr="00F54224">
        <w:rPr>
          <w:lang w:val="ru-RU"/>
        </w:rPr>
        <w:t xml:space="preserve">ные формулы благодарности. Этикетные формулы сочувствия‚ утешения. </w:t>
      </w:r>
    </w:p>
    <w:p w:rsidR="00F54224" w:rsidRPr="00F54224" w:rsidRDefault="00F54224" w:rsidP="00F54224">
      <w:pPr>
        <w:rPr>
          <w:lang w:val="ru-RU"/>
        </w:rPr>
      </w:pPr>
      <w:r w:rsidRPr="00F54224">
        <w:rPr>
          <w:lang w:val="ru-RU"/>
        </w:rPr>
        <w:t>60.7.3.</w:t>
      </w:r>
      <w:r w:rsidRPr="00F54224">
        <w:t> </w:t>
      </w:r>
      <w:r w:rsidRPr="00F54224">
        <w:rPr>
          <w:lang w:val="ru-RU"/>
        </w:rPr>
        <w:t>Речь. Речевая деятельность. Текст.</w:t>
      </w:r>
    </w:p>
    <w:p w:rsidR="00F54224" w:rsidRPr="00F54224" w:rsidRDefault="00F54224" w:rsidP="00F54224">
      <w:pPr>
        <w:rPr>
          <w:lang w:val="ru-RU"/>
        </w:rPr>
      </w:pPr>
      <w:r w:rsidRPr="00F54224">
        <w:rPr>
          <w:lang w:val="ru-RU"/>
        </w:rPr>
        <w:t>Чувашский язык в Интернете. Правила информационной безопасности при общении в социальных сетях. Контактное и дистантное общение.</w:t>
      </w:r>
    </w:p>
    <w:p w:rsidR="00F54224" w:rsidRPr="00F54224" w:rsidRDefault="00F54224" w:rsidP="00F54224">
      <w:pPr>
        <w:rPr>
          <w:lang w:val="ru-RU"/>
        </w:rPr>
      </w:pPr>
      <w:r w:rsidRPr="00F54224">
        <w:rPr>
          <w:lang w:val="ru-RU"/>
        </w:rPr>
        <w:t>Текст, его основные признаки (деление на значимые, взаимосвязанные части). Тема, идея и ми</w:t>
      </w:r>
      <w:r w:rsidRPr="00F54224">
        <w:rPr>
          <w:lang w:val="ru-RU"/>
        </w:rPr>
        <w:t>к</w:t>
      </w:r>
      <w:r w:rsidRPr="00F54224">
        <w:rPr>
          <w:lang w:val="ru-RU"/>
        </w:rPr>
        <w:t>ротема текста. Средства связи отдельных предложений и частей текста. Абзац как средство д</w:t>
      </w:r>
      <w:r w:rsidRPr="00F54224">
        <w:rPr>
          <w:lang w:val="ru-RU"/>
        </w:rPr>
        <w:t>о</w:t>
      </w:r>
      <w:r w:rsidRPr="00F54224">
        <w:rPr>
          <w:lang w:val="ru-RU"/>
        </w:rPr>
        <w:t>стижения композиционно-стилистической целостности текста.</w:t>
      </w:r>
    </w:p>
    <w:p w:rsidR="00F54224" w:rsidRPr="00F54224" w:rsidRDefault="00F54224" w:rsidP="00F54224">
      <w:pPr>
        <w:rPr>
          <w:lang w:val="ru-RU"/>
        </w:rPr>
      </w:pPr>
      <w:r w:rsidRPr="00F54224">
        <w:rPr>
          <w:lang w:val="ru-RU"/>
        </w:rPr>
        <w:t>Функциональные разновидности языка. Разговорная речь. Учебно-научный стиль. Структура ус</w:t>
      </w:r>
      <w:r w:rsidRPr="00F54224">
        <w:rPr>
          <w:lang w:val="ru-RU"/>
        </w:rPr>
        <w:t>т</w:t>
      </w:r>
      <w:r w:rsidRPr="00F54224">
        <w:rPr>
          <w:lang w:val="ru-RU"/>
        </w:rPr>
        <w:t>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w:t>
      </w:r>
      <w:r w:rsidRPr="00F54224">
        <w:rPr>
          <w:lang w:val="ru-RU"/>
        </w:rPr>
        <w:t>в</w:t>
      </w:r>
      <w:r w:rsidRPr="00F54224">
        <w:rPr>
          <w:lang w:val="ru-RU"/>
        </w:rPr>
        <w:t xml:space="preserve">ления презентации. </w:t>
      </w:r>
    </w:p>
    <w:p w:rsidR="00F54224" w:rsidRPr="00F54224" w:rsidRDefault="00F54224" w:rsidP="00F54224">
      <w:pPr>
        <w:rPr>
          <w:lang w:val="ru-RU"/>
        </w:rPr>
      </w:pPr>
      <w:r w:rsidRPr="00F54224">
        <w:rPr>
          <w:lang w:val="ru-RU"/>
        </w:rPr>
        <w:t>Публицистический стиль. Устное выступление. Научный стиль речи. Специфика оформления текста как результата проектной (исследовательской) деятельности. Стандартные обороты речи для уч</w:t>
      </w:r>
      <w:r w:rsidRPr="00F54224">
        <w:rPr>
          <w:lang w:val="ru-RU"/>
        </w:rPr>
        <w:t>а</w:t>
      </w:r>
      <w:r w:rsidRPr="00F54224">
        <w:rPr>
          <w:lang w:val="ru-RU"/>
        </w:rPr>
        <w:t>стия в учебно-научной дискуссии. Правила корректной дискуссии.</w:t>
      </w:r>
    </w:p>
    <w:p w:rsidR="00F54224" w:rsidRPr="00F54224" w:rsidRDefault="00F54224" w:rsidP="00F54224">
      <w:pPr>
        <w:rPr>
          <w:lang w:val="ru-RU"/>
        </w:rPr>
      </w:pPr>
      <w:r w:rsidRPr="00F54224">
        <w:rPr>
          <w:lang w:val="ru-RU"/>
        </w:rPr>
        <w:t>60.8.</w:t>
      </w:r>
      <w:r w:rsidRPr="00F54224">
        <w:t> </w:t>
      </w:r>
      <w:r w:rsidRPr="00F54224">
        <w:rPr>
          <w:lang w:val="ru-RU"/>
        </w:rPr>
        <w:t>Планируемые результаты освоения программы по государственному (чувашскому) языку на уровне среднего общего образования.</w:t>
      </w:r>
    </w:p>
    <w:p w:rsidR="00F54224" w:rsidRPr="00F54224" w:rsidRDefault="00F54224" w:rsidP="00F54224">
      <w:pPr>
        <w:rPr>
          <w:lang w:val="ru-RU"/>
        </w:rPr>
      </w:pPr>
      <w:r w:rsidRPr="00F54224">
        <w:rPr>
          <w:lang w:val="ru-RU"/>
        </w:rPr>
        <w:t>60.8.1.</w:t>
      </w:r>
      <w:r w:rsidRPr="00F54224">
        <w:t> </w:t>
      </w:r>
      <w:r w:rsidRPr="00F54224">
        <w:rPr>
          <w:lang w:val="ru-RU"/>
        </w:rPr>
        <w:t xml:space="preserve">В результате изучения государственного (чувашского) языка на уровне среднего общего </w:t>
      </w:r>
      <w:r w:rsidRPr="00F54224">
        <w:rPr>
          <w:lang w:val="ru-RU"/>
        </w:rPr>
        <w:lastRenderedPageBreak/>
        <w:t>образования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 xml:space="preserve">сформированность гражданской позиции обучающегося как активного и ответственного члена российского общества; </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 xml:space="preserve">моуправлении в образовательной организации; </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t>логиях и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 xml:space="preserve">осознание духовных ценностей российского народа; </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государственному (чувашскому)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государственного (чувашского)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государственному (чувашскому) языку, индивидуально и в группе.</w:t>
      </w:r>
    </w:p>
    <w:p w:rsidR="00F54224" w:rsidRPr="00F54224" w:rsidRDefault="00F54224" w:rsidP="00F54224">
      <w:pPr>
        <w:rPr>
          <w:lang w:val="ru-RU"/>
        </w:rPr>
      </w:pPr>
      <w:r w:rsidRPr="00F54224">
        <w:rPr>
          <w:lang w:val="ru-RU"/>
        </w:rPr>
        <w:t>60.8.2.</w:t>
      </w:r>
      <w:r w:rsidRPr="00F54224">
        <w:t> </w:t>
      </w:r>
      <w:r w:rsidRPr="00F54224">
        <w:rPr>
          <w:lang w:val="ru-RU"/>
        </w:rPr>
        <w:t>В процессе достижения личностных результатов освоения обучающимися программы по государственному (чувашскому) языку у обучающихся совершенствуется эмоциональный инте</w:t>
      </w:r>
      <w:r w:rsidRPr="00F54224">
        <w:rPr>
          <w:lang w:val="ru-RU"/>
        </w:rPr>
        <w:t>л</w:t>
      </w:r>
      <w:r w:rsidRPr="00F54224">
        <w:rPr>
          <w:lang w:val="ru-RU"/>
        </w:rPr>
        <w:t>лект, предполагающий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60.8.3.</w:t>
      </w:r>
      <w:r w:rsidRPr="00F54224">
        <w:t> </w:t>
      </w:r>
      <w:r w:rsidRPr="00F54224">
        <w:rPr>
          <w:lang w:val="ru-RU"/>
        </w:rPr>
        <w:t>В результате изучения государственного (чувашского) языка на уровне среднего общего образования у обучающегося будут сформированы познавательные универсальные учебные де</w:t>
      </w:r>
      <w:r w:rsidRPr="00F54224">
        <w:rPr>
          <w:lang w:val="ru-RU"/>
        </w:rPr>
        <w:t>й</w:t>
      </w:r>
      <w:r w:rsidRPr="00F54224">
        <w:rPr>
          <w:lang w:val="ru-RU"/>
        </w:rPr>
        <w:t>ствия, коммуникативные универсальные учебные действия, регулятивные универсальные уче</w:t>
      </w:r>
      <w:r w:rsidRPr="00F54224">
        <w:rPr>
          <w:lang w:val="ru-RU"/>
        </w:rPr>
        <w:t>б</w:t>
      </w:r>
      <w:r w:rsidRPr="00F54224">
        <w:rPr>
          <w:lang w:val="ru-RU"/>
        </w:rPr>
        <w:t>ные действия, совместная деятельность.</w:t>
      </w:r>
    </w:p>
    <w:p w:rsidR="00F54224" w:rsidRPr="00F54224" w:rsidRDefault="00F54224" w:rsidP="00F54224">
      <w:pPr>
        <w:rPr>
          <w:lang w:val="ru-RU"/>
        </w:rPr>
      </w:pPr>
      <w:r w:rsidRPr="00F54224">
        <w:rPr>
          <w:lang w:val="ru-RU"/>
        </w:rPr>
        <w:t>60.8.3.1.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 xml:space="preserve">определять цели деятельности, задавать параметры и критерии их достижения; </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lastRenderedPageBreak/>
        <w:t>вого и читательского опыта.</w:t>
      </w:r>
    </w:p>
    <w:p w:rsidR="00F54224" w:rsidRPr="00F54224" w:rsidRDefault="00F54224" w:rsidP="00F54224">
      <w:pPr>
        <w:rPr>
          <w:lang w:val="ru-RU"/>
        </w:rPr>
      </w:pPr>
      <w:r w:rsidRPr="00F54224">
        <w:rPr>
          <w:lang w:val="ru-RU"/>
        </w:rPr>
        <w:t>60.8.3.2.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владеть разными видами деятельности по получению нового знания его интерпретации, преобр</w:t>
      </w:r>
      <w:r w:rsidRPr="00F54224">
        <w:rPr>
          <w:lang w:val="ru-RU"/>
        </w:rPr>
        <w:t>а</w:t>
      </w:r>
      <w:r w:rsidRPr="00F54224">
        <w:rPr>
          <w:lang w:val="ru-RU"/>
        </w:rPr>
        <w:t>зованию и применению в различных учебных ситуациях, в том числе при создании учебных пр</w:t>
      </w:r>
      <w:r w:rsidRPr="00F54224">
        <w:rPr>
          <w:lang w:val="ru-RU"/>
        </w:rPr>
        <w:t>о</w:t>
      </w:r>
      <w:r w:rsidRPr="00F54224">
        <w:rPr>
          <w:lang w:val="ru-RU"/>
        </w:rPr>
        <w:t>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её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60.8.3.3.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60.8.3.4.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lastRenderedPageBreak/>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60.8.3.5.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t>янно повышать свой образовательный и культурный уровень.</w:t>
      </w:r>
    </w:p>
    <w:p w:rsidR="00F54224" w:rsidRPr="00F54224" w:rsidRDefault="00F54224" w:rsidP="00F54224">
      <w:pPr>
        <w:rPr>
          <w:lang w:val="ru-RU"/>
        </w:rPr>
      </w:pPr>
      <w:r w:rsidRPr="00F54224">
        <w:rPr>
          <w:lang w:val="ru-RU"/>
        </w:rPr>
        <w:t>60.8.3.6.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60.8.3.7.</w:t>
      </w:r>
      <w:r w:rsidRPr="00F54224">
        <w:t> </w:t>
      </w:r>
      <w:r w:rsidRPr="00F54224">
        <w:rPr>
          <w:lang w:val="ru-RU"/>
        </w:rPr>
        <w:t>У обучающегося будут сформированы умения принятия себя и других людей как части регулятивных универсальных учебных действий:</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60.8.3.8.</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lastRenderedPageBreak/>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государственному (чувашскому)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60.8.4.</w:t>
      </w:r>
      <w:r w:rsidRPr="00F54224">
        <w:t> </w:t>
      </w:r>
      <w:r w:rsidRPr="00F54224">
        <w:rPr>
          <w:lang w:val="ru-RU"/>
        </w:rPr>
        <w:t>Предметные результаты изучения государственного (чувашского) языка. К концу 10 класса обучающийся научится:</w:t>
      </w:r>
    </w:p>
    <w:p w:rsidR="00F54224" w:rsidRPr="00F54224" w:rsidRDefault="00F54224" w:rsidP="00F54224">
      <w:pPr>
        <w:rPr>
          <w:lang w:val="ru-RU"/>
        </w:rPr>
      </w:pPr>
      <w:r w:rsidRPr="00F54224">
        <w:rPr>
          <w:lang w:val="ru-RU"/>
        </w:rPr>
        <w:t>осознавать роль чувашского языка в жизни общества и отдельного человека;</w:t>
      </w:r>
    </w:p>
    <w:p w:rsidR="00F54224" w:rsidRPr="00F54224" w:rsidRDefault="00F54224" w:rsidP="00F54224">
      <w:pPr>
        <w:rPr>
          <w:lang w:val="ru-RU"/>
        </w:rPr>
      </w:pPr>
      <w:r w:rsidRPr="00F54224">
        <w:rPr>
          <w:lang w:val="ru-RU"/>
        </w:rPr>
        <w:t>понимать и истолковывать значения фразеологических оборотов с национально-культурным ко</w:t>
      </w:r>
      <w:r w:rsidRPr="00F54224">
        <w:rPr>
          <w:lang w:val="ru-RU"/>
        </w:rPr>
        <w:t>м</w:t>
      </w:r>
      <w:r w:rsidRPr="00F54224">
        <w:rPr>
          <w:lang w:val="ru-RU"/>
        </w:rPr>
        <w:t>понентом;</w:t>
      </w:r>
    </w:p>
    <w:p w:rsidR="00F54224" w:rsidRPr="00F54224" w:rsidRDefault="00F54224" w:rsidP="00F54224">
      <w:pPr>
        <w:rPr>
          <w:lang w:val="ru-RU"/>
        </w:rPr>
      </w:pPr>
      <w:r w:rsidRPr="00F54224">
        <w:rPr>
          <w:lang w:val="ru-RU"/>
        </w:rPr>
        <w:t>осознавать важность соблюдения норм современного чувашского литературного языка для кул</w:t>
      </w:r>
      <w:r w:rsidRPr="00F54224">
        <w:rPr>
          <w:lang w:val="ru-RU"/>
        </w:rPr>
        <w:t>ь</w:t>
      </w:r>
      <w:r w:rsidRPr="00F54224">
        <w:rPr>
          <w:lang w:val="ru-RU"/>
        </w:rPr>
        <w:t>турного человека;</w:t>
      </w:r>
    </w:p>
    <w:p w:rsidR="00F54224" w:rsidRPr="00F54224" w:rsidRDefault="00F54224" w:rsidP="00F54224">
      <w:pPr>
        <w:rPr>
          <w:lang w:val="ru-RU"/>
        </w:rPr>
      </w:pPr>
      <w:r w:rsidRPr="00F54224">
        <w:rPr>
          <w:lang w:val="ru-RU"/>
        </w:rPr>
        <w:t xml:space="preserve">соблюдать нормы чувашского речевого этикета; </w:t>
      </w:r>
    </w:p>
    <w:p w:rsidR="00F54224" w:rsidRPr="00F54224" w:rsidRDefault="00F54224" w:rsidP="00F54224">
      <w:pPr>
        <w:rPr>
          <w:lang w:val="ru-RU"/>
        </w:rPr>
      </w:pPr>
      <w:r w:rsidRPr="00F54224">
        <w:rPr>
          <w:lang w:val="ru-RU"/>
        </w:rPr>
        <w:t xml:space="preserve">уметь пользоваться разными словарями, в том числе мультимедийными; </w:t>
      </w:r>
    </w:p>
    <w:p w:rsidR="00F54224" w:rsidRPr="00F54224" w:rsidRDefault="00F54224" w:rsidP="00F54224">
      <w:pPr>
        <w:rPr>
          <w:lang w:val="ru-RU"/>
        </w:rPr>
      </w:pPr>
      <w:r w:rsidRPr="00F54224">
        <w:rPr>
          <w:lang w:val="ru-RU"/>
        </w:rPr>
        <w:t>осознавать ответственность за языковую культуру как общечеловеческую ценность;</w:t>
      </w:r>
    </w:p>
    <w:p w:rsidR="00F54224" w:rsidRPr="00F54224" w:rsidRDefault="00F54224" w:rsidP="00F54224">
      <w:pPr>
        <w:rPr>
          <w:lang w:val="ru-RU"/>
        </w:rPr>
      </w:pPr>
      <w:r w:rsidRPr="00F54224">
        <w:rPr>
          <w:lang w:val="ru-RU"/>
        </w:rPr>
        <w:t>уметь редактировать текст с целью исправления речевых ошибок;</w:t>
      </w:r>
    </w:p>
    <w:p w:rsidR="00F54224" w:rsidRPr="00F54224" w:rsidRDefault="00F54224" w:rsidP="00F54224">
      <w:pPr>
        <w:rPr>
          <w:lang w:val="ru-RU"/>
        </w:rPr>
      </w:pPr>
      <w:r w:rsidRPr="00F54224">
        <w:rPr>
          <w:lang w:val="ru-RU"/>
        </w:rPr>
        <w:t>уметь выявлять и исправлять ошибки в устной речи;</w:t>
      </w:r>
    </w:p>
    <w:p w:rsidR="00F54224" w:rsidRPr="00F54224" w:rsidRDefault="00F54224" w:rsidP="00F54224">
      <w:pPr>
        <w:rPr>
          <w:lang w:val="ru-RU"/>
        </w:rPr>
      </w:pPr>
      <w:r w:rsidRPr="00F54224">
        <w:rPr>
          <w:lang w:val="ru-RU"/>
        </w:rPr>
        <w:t>соблюдать основные нормы чувашского речевого этикета: этикетные формы и формулы обращ</w:t>
      </w:r>
      <w:r w:rsidRPr="00F54224">
        <w:rPr>
          <w:lang w:val="ru-RU"/>
        </w:rPr>
        <w:t>е</w:t>
      </w:r>
      <w:r w:rsidRPr="00F54224">
        <w:rPr>
          <w:lang w:val="ru-RU"/>
        </w:rPr>
        <w:t>ния, этикетные формы обращения в официальной и неофициальной речевой ситуации, совреме</w:t>
      </w:r>
      <w:r w:rsidRPr="00F54224">
        <w:rPr>
          <w:lang w:val="ru-RU"/>
        </w:rPr>
        <w:t>н</w:t>
      </w:r>
      <w:r w:rsidRPr="00F54224">
        <w:rPr>
          <w:lang w:val="ru-RU"/>
        </w:rPr>
        <w:t>ные формулы обращения к незнакомому человеку;</w:t>
      </w:r>
    </w:p>
    <w:p w:rsidR="00F54224" w:rsidRPr="00F54224" w:rsidRDefault="00F54224" w:rsidP="00F54224">
      <w:pPr>
        <w:rPr>
          <w:lang w:val="ru-RU"/>
        </w:rPr>
      </w:pPr>
      <w:r w:rsidRPr="00F54224">
        <w:rPr>
          <w:lang w:val="ru-RU"/>
        </w:rPr>
        <w:t>соблюдать нормы чувашского этикетного речевого поведения в ситуациях делового общения;</w:t>
      </w:r>
    </w:p>
    <w:p w:rsidR="00F54224" w:rsidRPr="00F54224" w:rsidRDefault="00F54224" w:rsidP="00F54224">
      <w:pPr>
        <w:rPr>
          <w:lang w:val="ru-RU"/>
        </w:rPr>
      </w:pPr>
      <w:r w:rsidRPr="00F54224">
        <w:rPr>
          <w:lang w:val="ru-RU"/>
        </w:rPr>
        <w:t>владеть различными видами чтения (просмотровым, ознакомительным, изучающим, поисковым) учебно-научных, художественных, публицистических текстов;</w:t>
      </w:r>
    </w:p>
    <w:p w:rsidR="00F54224" w:rsidRPr="00F54224" w:rsidRDefault="00F54224" w:rsidP="00F54224">
      <w:pPr>
        <w:rPr>
          <w:lang w:val="ru-RU"/>
        </w:rPr>
      </w:pPr>
      <w:r w:rsidRPr="00F54224">
        <w:rPr>
          <w:lang w:val="ru-RU"/>
        </w:rPr>
        <w:t>владеть правилами информационной безопасности при общении в социальных сетях;</w:t>
      </w:r>
    </w:p>
    <w:p w:rsidR="00F54224" w:rsidRPr="00F54224" w:rsidRDefault="00F54224" w:rsidP="00F54224">
      <w:pPr>
        <w:rPr>
          <w:lang w:val="ru-RU"/>
        </w:rPr>
      </w:pPr>
      <w:r w:rsidRPr="00F54224">
        <w:rPr>
          <w:lang w:val="ru-RU"/>
        </w:rPr>
        <w:t>участвовать в беседе, споре, владеть правилами корректного речевого поведения в споре;</w:t>
      </w:r>
    </w:p>
    <w:p w:rsidR="00F54224" w:rsidRPr="00F54224" w:rsidRDefault="00F54224" w:rsidP="00F54224">
      <w:pPr>
        <w:rPr>
          <w:lang w:val="ru-RU"/>
        </w:rPr>
      </w:pPr>
      <w:r w:rsidRPr="00F54224">
        <w:rPr>
          <w:lang w:val="ru-RU"/>
        </w:rPr>
        <w:t>оценивать устные и письменные речевые высказывания с точки зрения их эффективности, пон</w:t>
      </w:r>
      <w:r w:rsidRPr="00F54224">
        <w:rPr>
          <w:lang w:val="ru-RU"/>
        </w:rPr>
        <w:t>и</w:t>
      </w:r>
      <w:r w:rsidRPr="00F54224">
        <w:rPr>
          <w:lang w:val="ru-RU"/>
        </w:rPr>
        <w:t xml:space="preserve">мание основных причин коммуникативных неудач и объяснение их, оценивание собственной и </w:t>
      </w:r>
      <w:r w:rsidRPr="00F54224">
        <w:rPr>
          <w:lang w:val="ru-RU"/>
        </w:rPr>
        <w:lastRenderedPageBreak/>
        <w:t>чужой речи с точки зрения точного, уместного и выразительного словоупотребления.</w:t>
      </w:r>
    </w:p>
    <w:p w:rsidR="00F54224" w:rsidRPr="00F54224" w:rsidRDefault="00F54224" w:rsidP="00F54224">
      <w:pPr>
        <w:rPr>
          <w:lang w:val="ru-RU"/>
        </w:rPr>
      </w:pPr>
      <w:r w:rsidRPr="00F54224">
        <w:rPr>
          <w:lang w:val="ru-RU"/>
        </w:rPr>
        <w:t>60.8.5.</w:t>
      </w:r>
      <w:r w:rsidRPr="00F54224">
        <w:t> </w:t>
      </w:r>
      <w:r w:rsidRPr="00F54224">
        <w:rPr>
          <w:lang w:val="ru-RU"/>
        </w:rPr>
        <w:t>Предметные результаты изучения государственного (чувашского) языка. К концу 11 класса обучающийся научится:</w:t>
      </w:r>
    </w:p>
    <w:p w:rsidR="00F54224" w:rsidRPr="00F54224" w:rsidRDefault="00F54224" w:rsidP="00F54224">
      <w:pPr>
        <w:rPr>
          <w:lang w:val="ru-RU"/>
        </w:rPr>
      </w:pPr>
      <w:r w:rsidRPr="00F54224">
        <w:rPr>
          <w:lang w:val="ru-RU"/>
        </w:rPr>
        <w:t>осознавать национальное своеобразие, богатство, выразительность чувашского языка;</w:t>
      </w:r>
    </w:p>
    <w:p w:rsidR="00F54224" w:rsidRPr="00F54224" w:rsidRDefault="00F54224" w:rsidP="00F54224">
      <w:pPr>
        <w:rPr>
          <w:lang w:val="ru-RU"/>
        </w:rPr>
      </w:pPr>
      <w:r w:rsidRPr="00F54224">
        <w:rPr>
          <w:lang w:val="ru-RU"/>
        </w:rPr>
        <w:t>понимать и истолковывать значения пословиц и поговорок, крылатых слов и выражений, пр</w:t>
      </w:r>
      <w:r w:rsidRPr="00F54224">
        <w:rPr>
          <w:lang w:val="ru-RU"/>
        </w:rPr>
        <w:t>а</w:t>
      </w:r>
      <w:r w:rsidRPr="00F54224">
        <w:rPr>
          <w:lang w:val="ru-RU"/>
        </w:rPr>
        <w:t>вильно употреблять их в ситуациях речевого общения;</w:t>
      </w:r>
    </w:p>
    <w:p w:rsidR="00F54224" w:rsidRPr="00F54224" w:rsidRDefault="00F54224" w:rsidP="00F54224">
      <w:pPr>
        <w:rPr>
          <w:lang w:val="ru-RU"/>
        </w:rPr>
      </w:pPr>
      <w:r w:rsidRPr="00F54224">
        <w:rPr>
          <w:lang w:val="ru-RU"/>
        </w:rPr>
        <w:t>определять различия между литературным языком и диалектами, осознать диалекты как части народной культуры;</w:t>
      </w:r>
    </w:p>
    <w:p w:rsidR="00F54224" w:rsidRPr="00F54224" w:rsidRDefault="00F54224" w:rsidP="00F54224">
      <w:pPr>
        <w:rPr>
          <w:lang w:val="ru-RU"/>
        </w:rPr>
      </w:pPr>
      <w:r w:rsidRPr="00F54224">
        <w:rPr>
          <w:lang w:val="ru-RU"/>
        </w:rPr>
        <w:t>понимать национальную специфику чувашского речевого этикета по сравнению с речевым этик</w:t>
      </w:r>
      <w:r w:rsidRPr="00F54224">
        <w:rPr>
          <w:lang w:val="ru-RU"/>
        </w:rPr>
        <w:t>е</w:t>
      </w:r>
      <w:r w:rsidRPr="00F54224">
        <w:rPr>
          <w:lang w:val="ru-RU"/>
        </w:rPr>
        <w:t>том других народов;</w:t>
      </w:r>
    </w:p>
    <w:p w:rsidR="00F54224" w:rsidRPr="00F54224" w:rsidRDefault="00F54224" w:rsidP="00F54224">
      <w:pPr>
        <w:rPr>
          <w:lang w:val="ru-RU"/>
        </w:rPr>
      </w:pPr>
      <w:r w:rsidRPr="00F54224">
        <w:rPr>
          <w:lang w:val="ru-RU"/>
        </w:rPr>
        <w:t>скорректировать речь с учётом её соответствия основным нормам литературного языка;</w:t>
      </w:r>
    </w:p>
    <w:p w:rsidR="00F54224" w:rsidRPr="00F54224" w:rsidRDefault="00F54224" w:rsidP="00F54224">
      <w:pPr>
        <w:rPr>
          <w:lang w:val="ru-RU"/>
        </w:rPr>
      </w:pPr>
      <w:r w:rsidRPr="00F54224">
        <w:rPr>
          <w:lang w:val="ru-RU"/>
        </w:rPr>
        <w:t>соблюдать основы лексических норм современного чувашского литературного языка: правил</w:t>
      </w:r>
      <w:r w:rsidRPr="00F54224">
        <w:rPr>
          <w:lang w:val="ru-RU"/>
        </w:rPr>
        <w:t>ь</w:t>
      </w:r>
      <w:r w:rsidRPr="00F54224">
        <w:rPr>
          <w:lang w:val="ru-RU"/>
        </w:rPr>
        <w:t>ность выбора слова, максимально соответствующего обозначаемому им предмету или явлению реальной действительности;</w:t>
      </w:r>
    </w:p>
    <w:p w:rsidR="00F54224" w:rsidRPr="00F54224" w:rsidRDefault="00F54224" w:rsidP="00F54224">
      <w:pPr>
        <w:rPr>
          <w:lang w:val="ru-RU"/>
        </w:rPr>
      </w:pPr>
      <w:r w:rsidRPr="00F54224">
        <w:rPr>
          <w:lang w:val="ru-RU"/>
        </w:rPr>
        <w:t>соблюдать этикетные формы и устойчивые формулы‚ принципов этикетного общения, лежащих в основе национального речевого этикета;</w:t>
      </w:r>
    </w:p>
    <w:p w:rsidR="00F54224" w:rsidRPr="00F54224" w:rsidRDefault="00F54224" w:rsidP="00F54224">
      <w:pPr>
        <w:rPr>
          <w:lang w:val="ru-RU"/>
        </w:rPr>
      </w:pPr>
      <w:r w:rsidRPr="00F54224">
        <w:rPr>
          <w:lang w:val="ru-RU"/>
        </w:rPr>
        <w:t>использовать при общении в электронной среде норм чувашского речевого этикета;</w:t>
      </w:r>
    </w:p>
    <w:p w:rsidR="00F54224" w:rsidRPr="00F54224" w:rsidRDefault="00F54224" w:rsidP="00F54224">
      <w:pPr>
        <w:rPr>
          <w:lang w:val="ru-RU"/>
        </w:rPr>
      </w:pPr>
      <w:r w:rsidRPr="00F54224">
        <w:rPr>
          <w:lang w:val="ru-RU"/>
        </w:rPr>
        <w:t>уметь анализировать прослушанный или прочитанный текст с точки зрения его композиционных особенностей, количества микротем, основных типов текстовых структур;</w:t>
      </w:r>
    </w:p>
    <w:p w:rsidR="00F54224" w:rsidRPr="00F54224" w:rsidRDefault="00F54224" w:rsidP="00F54224">
      <w:pPr>
        <w:rPr>
          <w:lang w:val="ru-RU"/>
        </w:rPr>
      </w:pPr>
      <w:r w:rsidRPr="00F54224">
        <w:rPr>
          <w:lang w:val="ru-RU"/>
        </w:rPr>
        <w:t>уместно использовать коммуникативные стратегии и тактики устного общения: убеждение, ко</w:t>
      </w:r>
      <w:r w:rsidRPr="00F54224">
        <w:rPr>
          <w:lang w:val="ru-RU"/>
        </w:rPr>
        <w:t>м</w:t>
      </w:r>
      <w:r w:rsidRPr="00F54224">
        <w:rPr>
          <w:lang w:val="ru-RU"/>
        </w:rPr>
        <w:t>плимент, уговаривание, похвала, самопрезентация, просьба, принесение извинений, поздравл</w:t>
      </w:r>
      <w:r w:rsidRPr="00F54224">
        <w:rPr>
          <w:lang w:val="ru-RU"/>
        </w:rPr>
        <w:t>е</w:t>
      </w:r>
      <w:r w:rsidRPr="00F54224">
        <w:rPr>
          <w:lang w:val="ru-RU"/>
        </w:rPr>
        <w:t>ние;</w:t>
      </w:r>
    </w:p>
    <w:p w:rsidR="00F54224" w:rsidRPr="00F54224" w:rsidRDefault="00F54224" w:rsidP="00F54224">
      <w:pPr>
        <w:rPr>
          <w:lang w:val="ru-RU"/>
        </w:rPr>
      </w:pPr>
      <w:r w:rsidRPr="00F54224">
        <w:rPr>
          <w:lang w:val="ru-RU"/>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F54224" w:rsidRPr="00F54224" w:rsidRDefault="00F54224" w:rsidP="00F54224">
      <w:pPr>
        <w:rPr>
          <w:lang w:val="ru-RU"/>
        </w:rPr>
      </w:pPr>
      <w:r w:rsidRPr="00F54224">
        <w:rPr>
          <w:lang w:val="ru-RU"/>
        </w:rPr>
        <w:t>составлять тексты объявлений (в устной и письменной форме), деловых писем.</w:t>
      </w:r>
    </w:p>
    <w:p w:rsidR="00F54224" w:rsidRPr="00F54224" w:rsidRDefault="00F54224" w:rsidP="00F54224">
      <w:pPr>
        <w:rPr>
          <w:lang w:val="ru-RU"/>
        </w:rPr>
      </w:pPr>
      <w:r w:rsidRPr="00F54224">
        <w:rPr>
          <w:lang w:val="ru-RU"/>
        </w:rPr>
        <w:t>61. Федеральная рабочая программа по учебному предмету «Родной (эрзянский) язык».</w:t>
      </w:r>
    </w:p>
    <w:p w:rsidR="00F54224" w:rsidRPr="00F54224" w:rsidRDefault="00F54224" w:rsidP="00F54224">
      <w:pPr>
        <w:rPr>
          <w:lang w:val="ru-RU"/>
        </w:rPr>
      </w:pPr>
      <w:r w:rsidRPr="00F54224">
        <w:rPr>
          <w:lang w:val="ru-RU"/>
        </w:rPr>
        <w:t>61.1.</w:t>
      </w:r>
      <w:r w:rsidRPr="00F54224">
        <w:t> </w:t>
      </w:r>
      <w:r w:rsidRPr="00F54224">
        <w:rPr>
          <w:lang w:val="ru-RU"/>
        </w:rPr>
        <w:t>Федеральная рабочая программа по учебному предмету «Родной (эрзянский) язык» (пре</w:t>
      </w:r>
      <w:r w:rsidRPr="00F54224">
        <w:rPr>
          <w:lang w:val="ru-RU"/>
        </w:rPr>
        <w:t>д</w:t>
      </w:r>
      <w:r w:rsidRPr="00F54224">
        <w:rPr>
          <w:lang w:val="ru-RU"/>
        </w:rPr>
        <w:t>метная область «Родной язык и родная литература») (далее соответственно – программа по ро</w:t>
      </w:r>
      <w:r w:rsidRPr="00F54224">
        <w:rPr>
          <w:lang w:val="ru-RU"/>
        </w:rPr>
        <w:t>д</w:t>
      </w:r>
      <w:r w:rsidRPr="00F54224">
        <w:rPr>
          <w:lang w:val="ru-RU"/>
        </w:rPr>
        <w:t>ному (эрзянскому) языку, родной (эрзянский) язык, эрзянский язык) разработана для обучающи</w:t>
      </w:r>
      <w:r w:rsidRPr="00F54224">
        <w:rPr>
          <w:lang w:val="ru-RU"/>
        </w:rPr>
        <w:t>х</w:t>
      </w:r>
      <w:r w:rsidRPr="00F54224">
        <w:rPr>
          <w:lang w:val="ru-RU"/>
        </w:rPr>
        <w:t>ся, владеющих родным (эрзянским) языком, и включает пояснительную записку, содержание об</w:t>
      </w:r>
      <w:r w:rsidRPr="00F54224">
        <w:rPr>
          <w:lang w:val="ru-RU"/>
        </w:rPr>
        <w:t>у</w:t>
      </w:r>
      <w:r w:rsidRPr="00F54224">
        <w:rPr>
          <w:lang w:val="ru-RU"/>
        </w:rPr>
        <w:t>чения, планируемые результаты освоения программы по родному (эрзянскому) языку.</w:t>
      </w:r>
    </w:p>
    <w:p w:rsidR="00F54224" w:rsidRPr="00F54224" w:rsidRDefault="00F54224" w:rsidP="00F54224">
      <w:pPr>
        <w:rPr>
          <w:lang w:val="ru-RU"/>
        </w:rPr>
      </w:pPr>
      <w:r w:rsidRPr="00F54224">
        <w:rPr>
          <w:lang w:val="ru-RU"/>
        </w:rPr>
        <w:t>61.2.</w:t>
      </w:r>
      <w:r w:rsidRPr="00F54224">
        <w:t> </w:t>
      </w:r>
      <w:r w:rsidRPr="00F54224">
        <w:rPr>
          <w:lang w:val="ru-RU"/>
        </w:rPr>
        <w:t>Пояснительная записка отражает общие цели изучения родного (эрзянского) языка, место в структуре учебного плана, а также подходы к отбору содержания, к определению планируемых результатов.</w:t>
      </w:r>
    </w:p>
    <w:p w:rsidR="00F54224" w:rsidRPr="00F54224" w:rsidRDefault="00F54224" w:rsidP="00F54224">
      <w:pPr>
        <w:rPr>
          <w:lang w:val="ru-RU"/>
        </w:rPr>
      </w:pPr>
      <w:r w:rsidRPr="00F54224">
        <w:rPr>
          <w:lang w:val="ru-RU"/>
        </w:rPr>
        <w:t>61.3.</w:t>
      </w:r>
      <w:r w:rsidRPr="00F54224">
        <w:t> </w:t>
      </w:r>
      <w:r w:rsidRPr="00F54224">
        <w:rPr>
          <w:lang w:val="ru-RU"/>
        </w:rPr>
        <w:t>Содержание обучения раскрывает содержательные линии, которые предлагаются для обяз</w:t>
      </w:r>
      <w:r w:rsidRPr="00F54224">
        <w:rPr>
          <w:lang w:val="ru-RU"/>
        </w:rPr>
        <w:t>а</w:t>
      </w:r>
      <w:r w:rsidRPr="00F54224">
        <w:rPr>
          <w:lang w:val="ru-RU"/>
        </w:rPr>
        <w:t>тельного изучения в каждом классе на уровне среднего общего образования.</w:t>
      </w:r>
    </w:p>
    <w:p w:rsidR="00F54224" w:rsidRPr="00F54224" w:rsidRDefault="00F54224" w:rsidP="00F54224">
      <w:pPr>
        <w:rPr>
          <w:lang w:val="ru-RU"/>
        </w:rPr>
      </w:pPr>
      <w:r w:rsidRPr="00F54224">
        <w:rPr>
          <w:lang w:val="ru-RU"/>
        </w:rPr>
        <w:lastRenderedPageBreak/>
        <w:t>61.4.</w:t>
      </w:r>
      <w:r w:rsidRPr="00F54224">
        <w:t> </w:t>
      </w:r>
      <w:r w:rsidRPr="00F54224">
        <w:rPr>
          <w:lang w:val="ru-RU"/>
        </w:rPr>
        <w:t>Планируемые результаты освоения программы по родному (эрзянскому)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F54224" w:rsidRPr="00F54224" w:rsidRDefault="00F54224" w:rsidP="00F54224">
      <w:pPr>
        <w:rPr>
          <w:lang w:val="ru-RU"/>
        </w:rPr>
      </w:pPr>
      <w:r w:rsidRPr="00F54224">
        <w:rPr>
          <w:lang w:val="ru-RU"/>
        </w:rPr>
        <w:t>61.5.</w:t>
      </w:r>
      <w:r w:rsidRPr="00F54224">
        <w:t> </w:t>
      </w:r>
      <w:r w:rsidRPr="00F54224">
        <w:rPr>
          <w:lang w:val="ru-RU"/>
        </w:rPr>
        <w:t>Пояснительная записка.</w:t>
      </w:r>
    </w:p>
    <w:p w:rsidR="00F54224" w:rsidRPr="00F54224" w:rsidRDefault="00F54224" w:rsidP="00F54224">
      <w:pPr>
        <w:rPr>
          <w:lang w:val="ru-RU"/>
        </w:rPr>
      </w:pPr>
      <w:r w:rsidRPr="00F54224">
        <w:rPr>
          <w:lang w:val="ru-RU"/>
        </w:rPr>
        <w:t>61.5.1.</w:t>
      </w:r>
      <w:r w:rsidRPr="00F54224">
        <w:t> </w:t>
      </w:r>
      <w:r w:rsidRPr="00F54224">
        <w:rPr>
          <w:lang w:val="ru-RU"/>
        </w:rPr>
        <w:t>Программа по родному (эрзянскому) языку на уровне среднего общего образования ра</w:t>
      </w:r>
      <w:r w:rsidRPr="00F54224">
        <w:rPr>
          <w:lang w:val="ru-RU"/>
        </w:rPr>
        <w:t>з</w:t>
      </w:r>
      <w:r w:rsidRPr="00F54224">
        <w:rPr>
          <w:lang w:val="ru-RU"/>
        </w:rPr>
        <w:t>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w:t>
      </w:r>
      <w:r w:rsidRPr="00F54224">
        <w:rPr>
          <w:lang w:val="ru-RU"/>
        </w:rPr>
        <w:t>е</w:t>
      </w:r>
      <w:r w:rsidRPr="00F54224">
        <w:rPr>
          <w:lang w:val="ru-RU"/>
        </w:rPr>
        <w:t>тодики обучения.</w:t>
      </w:r>
    </w:p>
    <w:p w:rsidR="00F54224" w:rsidRPr="00F54224" w:rsidRDefault="00F54224" w:rsidP="00F54224">
      <w:pPr>
        <w:rPr>
          <w:lang w:val="ru-RU"/>
        </w:rPr>
      </w:pPr>
      <w:r w:rsidRPr="00F54224">
        <w:rPr>
          <w:lang w:val="ru-RU"/>
        </w:rPr>
        <w:t>61.5.2.</w:t>
      </w:r>
      <w:r w:rsidRPr="00F54224">
        <w:t> </w:t>
      </w:r>
      <w:r w:rsidRPr="00F54224">
        <w:rPr>
          <w:lang w:val="ru-RU"/>
        </w:rPr>
        <w:t>Родной (эрзянский) язык в 10–11 классах общеобразовательных организаций завершает формирование представлений обучающихся о системе эрзянского языка, его уровнях и изобраз</w:t>
      </w:r>
      <w:r w:rsidRPr="00F54224">
        <w:rPr>
          <w:lang w:val="ru-RU"/>
        </w:rPr>
        <w:t>и</w:t>
      </w:r>
      <w:r w:rsidRPr="00F54224">
        <w:rPr>
          <w:lang w:val="ru-RU"/>
        </w:rPr>
        <w:t>тельно-выразительных возможностях. Логика выстраивания курса позволяет проследить взаим</w:t>
      </w:r>
      <w:r w:rsidRPr="00F54224">
        <w:rPr>
          <w:lang w:val="ru-RU"/>
        </w:rPr>
        <w:t>о</w:t>
      </w:r>
      <w:r w:rsidRPr="00F54224">
        <w:rPr>
          <w:lang w:val="ru-RU"/>
        </w:rPr>
        <w:t>связь между различными разделами науки о языке, представляя язык как систему и тем самым формируя системное мышление обучающихся.</w:t>
      </w:r>
    </w:p>
    <w:p w:rsidR="00F54224" w:rsidRPr="00F54224" w:rsidRDefault="00F54224" w:rsidP="00F54224">
      <w:pPr>
        <w:rPr>
          <w:lang w:val="ru-RU"/>
        </w:rPr>
      </w:pPr>
      <w:r w:rsidRPr="00F54224">
        <w:rPr>
          <w:lang w:val="ru-RU"/>
        </w:rPr>
        <w:t>Теоретические сведения учебного предмета «Родной (эрзянский) язык» носят системный, обо</w:t>
      </w:r>
      <w:r w:rsidRPr="00F54224">
        <w:rPr>
          <w:lang w:val="ru-RU"/>
        </w:rPr>
        <w:t>б</w:t>
      </w:r>
      <w:r w:rsidRPr="00F54224">
        <w:rPr>
          <w:lang w:val="ru-RU"/>
        </w:rPr>
        <w:t>щающий характер. Их объём и особенности подчинены формированию конкретных практических умений и навыков (орфографических, пунктуационных, стилистических), то есть навыков правил</w:t>
      </w:r>
      <w:r w:rsidRPr="00F54224">
        <w:rPr>
          <w:lang w:val="ru-RU"/>
        </w:rPr>
        <w:t>ь</w:t>
      </w:r>
      <w:r w:rsidRPr="00F54224">
        <w:rPr>
          <w:lang w:val="ru-RU"/>
        </w:rPr>
        <w:t>ного письма, а также навыков анализа, систематизации информации. Вместе с тем у обучающихся развивается культура речи, расширяется лингвистический кругозор.</w:t>
      </w:r>
    </w:p>
    <w:p w:rsidR="00F54224" w:rsidRPr="00F54224" w:rsidRDefault="00F54224" w:rsidP="00F54224">
      <w:pPr>
        <w:rPr>
          <w:lang w:val="ru-RU"/>
        </w:rPr>
      </w:pPr>
      <w:r w:rsidRPr="00F54224">
        <w:rPr>
          <w:lang w:val="ru-RU"/>
        </w:rPr>
        <w:t>61.5.3.</w:t>
      </w:r>
      <w:r w:rsidRPr="00F54224">
        <w:t> </w:t>
      </w:r>
      <w:r w:rsidRPr="00F54224">
        <w:rPr>
          <w:lang w:val="ru-RU"/>
        </w:rPr>
        <w:t>В содержании программы по родному (эрзянскому) языку выделяются следующие соде</w:t>
      </w:r>
      <w:r w:rsidRPr="00F54224">
        <w:rPr>
          <w:lang w:val="ru-RU"/>
        </w:rPr>
        <w:t>р</w:t>
      </w:r>
      <w:r w:rsidRPr="00F54224">
        <w:rPr>
          <w:lang w:val="ru-RU"/>
        </w:rPr>
        <w:t>жательные линии: «Язык, общие сведения о языке», «Разделы науки о языке», «Речь, речевое общение и культура речи».</w:t>
      </w:r>
    </w:p>
    <w:p w:rsidR="00F54224" w:rsidRPr="00F54224" w:rsidRDefault="00F54224" w:rsidP="00F54224">
      <w:pPr>
        <w:rPr>
          <w:lang w:val="ru-RU"/>
        </w:rPr>
      </w:pPr>
      <w:r w:rsidRPr="00F54224">
        <w:rPr>
          <w:lang w:val="ru-RU"/>
        </w:rPr>
        <w:t>61.5.4.</w:t>
      </w:r>
      <w:r w:rsidRPr="00F54224">
        <w:t> </w:t>
      </w:r>
      <w:r w:rsidRPr="00F54224">
        <w:rPr>
          <w:lang w:val="ru-RU"/>
        </w:rPr>
        <w:t>Изучение родного (эрзянского) языка направлено на достижение следующих целей:</w:t>
      </w:r>
    </w:p>
    <w:p w:rsidR="00F54224" w:rsidRPr="00F54224" w:rsidRDefault="00F54224" w:rsidP="00F54224">
      <w:pPr>
        <w:rPr>
          <w:lang w:val="ru-RU"/>
        </w:rPr>
      </w:pPr>
      <w:r w:rsidRPr="00F54224">
        <w:rPr>
          <w:lang w:val="ru-RU"/>
        </w:rPr>
        <w:t>расширение знаний о специфике эрзянского языка, основных языковых единицах в соответствии с разделами науки о языке;</w:t>
      </w:r>
    </w:p>
    <w:p w:rsidR="00F54224" w:rsidRPr="00F54224" w:rsidRDefault="00F54224" w:rsidP="00F54224">
      <w:pPr>
        <w:rPr>
          <w:lang w:val="ru-RU"/>
        </w:rPr>
      </w:pPr>
      <w:r w:rsidRPr="00F54224">
        <w:rPr>
          <w:lang w:val="ru-RU"/>
        </w:rPr>
        <w:t>обучение свободному владению эрзянским языком во всех видах речевой деятельности в разли</w:t>
      </w:r>
      <w:r w:rsidRPr="00F54224">
        <w:rPr>
          <w:lang w:val="ru-RU"/>
        </w:rPr>
        <w:t>ч</w:t>
      </w:r>
      <w:r w:rsidRPr="00F54224">
        <w:rPr>
          <w:lang w:val="ru-RU"/>
        </w:rPr>
        <w:t>ных сферах и ситуациях общения;</w:t>
      </w:r>
    </w:p>
    <w:p w:rsidR="00F54224" w:rsidRPr="00F54224" w:rsidRDefault="00F54224" w:rsidP="00F54224">
      <w:pPr>
        <w:rPr>
          <w:lang w:val="ru-RU"/>
        </w:rPr>
      </w:pPr>
      <w:r w:rsidRPr="00F54224">
        <w:rPr>
          <w:lang w:val="ru-RU"/>
        </w:rPr>
        <w:t>осознание коммуникативно-эстетических возможностей эрзянского языка на основе изучения м</w:t>
      </w:r>
      <w:r w:rsidRPr="00F54224">
        <w:rPr>
          <w:lang w:val="ru-RU"/>
        </w:rPr>
        <w:t>а</w:t>
      </w:r>
      <w:r w:rsidRPr="00F54224">
        <w:rPr>
          <w:lang w:val="ru-RU"/>
        </w:rPr>
        <w:t>териалов по культуре мордовского народа.</w:t>
      </w:r>
    </w:p>
    <w:p w:rsidR="00F54224" w:rsidRPr="00F54224" w:rsidRDefault="00F54224" w:rsidP="00F54224">
      <w:pPr>
        <w:rPr>
          <w:lang w:val="ru-RU"/>
        </w:rPr>
      </w:pPr>
      <w:r w:rsidRPr="00F54224">
        <w:rPr>
          <w:lang w:val="ru-RU"/>
        </w:rPr>
        <w:t>61.5.5.</w:t>
      </w:r>
      <w:r w:rsidRPr="00F54224">
        <w:t> </w:t>
      </w:r>
      <w:r w:rsidRPr="00F54224">
        <w:rPr>
          <w:lang w:val="ru-RU"/>
        </w:rPr>
        <w:t>Общее число часов, рекомендованных для изучения родного (эрзянского) языка, – 136 ч</w:t>
      </w:r>
      <w:r w:rsidRPr="00F54224">
        <w:rPr>
          <w:lang w:val="ru-RU"/>
        </w:rPr>
        <w:t>а</w:t>
      </w:r>
      <w:r w:rsidRPr="00F54224">
        <w:rPr>
          <w:lang w:val="ru-RU"/>
        </w:rPr>
        <w:t>сов: в 10 классе – 68 часов (2 часа в неделю), в 11 классе</w:t>
      </w:r>
      <w:r w:rsidRPr="00F54224">
        <w:t> </w:t>
      </w:r>
      <w:r w:rsidRPr="00F54224">
        <w:rPr>
          <w:lang w:val="ru-RU"/>
        </w:rPr>
        <w:t>– 68 часов (2 часа в неделю).</w:t>
      </w:r>
    </w:p>
    <w:p w:rsidR="00F54224" w:rsidRPr="00F54224" w:rsidRDefault="00F54224" w:rsidP="00F54224">
      <w:pPr>
        <w:rPr>
          <w:lang w:val="ru-RU"/>
        </w:rPr>
      </w:pPr>
      <w:r w:rsidRPr="00F54224">
        <w:rPr>
          <w:lang w:val="ru-RU"/>
        </w:rPr>
        <w:t>61.6.</w:t>
      </w:r>
      <w:r w:rsidRPr="00F54224">
        <w:t> </w:t>
      </w:r>
      <w:r w:rsidRPr="00F54224">
        <w:rPr>
          <w:lang w:val="ru-RU"/>
        </w:rPr>
        <w:t>Содержание обучения в 10 классе.</w:t>
      </w:r>
    </w:p>
    <w:p w:rsidR="00F54224" w:rsidRPr="00F54224" w:rsidRDefault="00F54224" w:rsidP="00F54224">
      <w:pPr>
        <w:rPr>
          <w:lang w:val="ru-RU"/>
        </w:rPr>
      </w:pPr>
      <w:r w:rsidRPr="00F54224">
        <w:rPr>
          <w:lang w:val="ru-RU"/>
        </w:rPr>
        <w:t>61.6.1.</w:t>
      </w:r>
      <w:r w:rsidRPr="00F54224">
        <w:t> </w:t>
      </w:r>
      <w:r w:rsidRPr="00F54224">
        <w:rPr>
          <w:lang w:val="ru-RU"/>
        </w:rPr>
        <w:t>Эрзянский язык в финно-угорской языковой семье.</w:t>
      </w:r>
    </w:p>
    <w:p w:rsidR="00F54224" w:rsidRPr="00F54224" w:rsidRDefault="00F54224" w:rsidP="00F54224">
      <w:pPr>
        <w:rPr>
          <w:lang w:val="ru-RU"/>
        </w:rPr>
      </w:pPr>
      <w:r w:rsidRPr="00F54224">
        <w:rPr>
          <w:lang w:val="ru-RU"/>
        </w:rPr>
        <w:t>Эрзянский язык – родной язык мордовского (эрзя) народа, один из государственных языков Ре</w:t>
      </w:r>
      <w:r w:rsidRPr="00F54224">
        <w:rPr>
          <w:lang w:val="ru-RU"/>
        </w:rPr>
        <w:t>с</w:t>
      </w:r>
      <w:r w:rsidRPr="00F54224">
        <w:rPr>
          <w:lang w:val="ru-RU"/>
        </w:rPr>
        <w:t>публики Мордовия.</w:t>
      </w:r>
    </w:p>
    <w:p w:rsidR="00F54224" w:rsidRPr="00F54224" w:rsidRDefault="00F54224" w:rsidP="00F54224">
      <w:pPr>
        <w:rPr>
          <w:lang w:val="ru-RU"/>
        </w:rPr>
      </w:pPr>
      <w:r w:rsidRPr="00F54224">
        <w:rPr>
          <w:lang w:val="ru-RU"/>
        </w:rPr>
        <w:t>Эрзянский язык в финно-угорской языковой семье. Родственные и неродственные языки. Регионы проживания мордвы.</w:t>
      </w:r>
    </w:p>
    <w:p w:rsidR="00F54224" w:rsidRPr="00F54224" w:rsidRDefault="00F54224" w:rsidP="00F54224">
      <w:pPr>
        <w:rPr>
          <w:lang w:val="ru-RU"/>
        </w:rPr>
      </w:pPr>
      <w:r w:rsidRPr="00F54224">
        <w:rPr>
          <w:lang w:val="ru-RU"/>
        </w:rPr>
        <w:t xml:space="preserve">Лингвистика как наука о языке. Выдающиеся лингвисты, занимающиеся изучением эрзянского </w:t>
      </w:r>
      <w:r w:rsidRPr="00F54224">
        <w:rPr>
          <w:lang w:val="ru-RU"/>
        </w:rPr>
        <w:lastRenderedPageBreak/>
        <w:t>языка (М.Е.</w:t>
      </w:r>
      <w:r w:rsidRPr="00F54224">
        <w:t> </w:t>
      </w:r>
      <w:r w:rsidRPr="00F54224">
        <w:rPr>
          <w:lang w:val="ru-RU"/>
        </w:rPr>
        <w:t>Евсевьев, А.А.</w:t>
      </w:r>
      <w:r w:rsidRPr="00F54224">
        <w:t> </w:t>
      </w:r>
      <w:r w:rsidRPr="00F54224">
        <w:rPr>
          <w:lang w:val="ru-RU"/>
        </w:rPr>
        <w:t>Шахматов, Д.В.</w:t>
      </w:r>
      <w:r w:rsidRPr="00F54224">
        <w:t> </w:t>
      </w:r>
      <w:r w:rsidRPr="00F54224">
        <w:rPr>
          <w:lang w:val="ru-RU"/>
        </w:rPr>
        <w:t>Бубрих, Х.</w:t>
      </w:r>
      <w:r w:rsidRPr="00F54224">
        <w:t> </w:t>
      </w:r>
      <w:r w:rsidRPr="00F54224">
        <w:rPr>
          <w:lang w:val="ru-RU"/>
        </w:rPr>
        <w:t>Паасонен, А.П.</w:t>
      </w:r>
      <w:r w:rsidRPr="00F54224">
        <w:t> </w:t>
      </w:r>
      <w:r w:rsidRPr="00F54224">
        <w:rPr>
          <w:lang w:val="ru-RU"/>
        </w:rPr>
        <w:t>Рябов и другие). Первые бу</w:t>
      </w:r>
      <w:r w:rsidRPr="00F54224">
        <w:rPr>
          <w:lang w:val="ru-RU"/>
        </w:rPr>
        <w:t>к</w:t>
      </w:r>
      <w:r w:rsidRPr="00F54224">
        <w:rPr>
          <w:lang w:val="ru-RU"/>
        </w:rPr>
        <w:t>вари и издания на эрзянском языке (А.Ф.</w:t>
      </w:r>
      <w:r w:rsidRPr="00F54224">
        <w:t> </w:t>
      </w:r>
      <w:r w:rsidRPr="00F54224">
        <w:rPr>
          <w:lang w:val="ru-RU"/>
        </w:rPr>
        <w:t>Юртов). Современные учёные-лингвисты.</w:t>
      </w:r>
    </w:p>
    <w:p w:rsidR="00F54224" w:rsidRPr="00F54224" w:rsidRDefault="00F54224" w:rsidP="00F54224">
      <w:pPr>
        <w:rPr>
          <w:lang w:val="ru-RU"/>
        </w:rPr>
      </w:pPr>
      <w:r w:rsidRPr="00F54224">
        <w:rPr>
          <w:lang w:val="ru-RU"/>
        </w:rPr>
        <w:t>Язык как средство общения. Язык и речь. Языковые и речевые единицы. Основные функции яз</w:t>
      </w:r>
      <w:r w:rsidRPr="00F54224">
        <w:rPr>
          <w:lang w:val="ru-RU"/>
        </w:rPr>
        <w:t>ы</w:t>
      </w:r>
      <w:r w:rsidRPr="00F54224">
        <w:rPr>
          <w:lang w:val="ru-RU"/>
        </w:rPr>
        <w:t>ка. Роль родного языка в жизни человека и общества. Взаимообогащение языков как результат взаимодействия национальных культур.</w:t>
      </w:r>
    </w:p>
    <w:p w:rsidR="00F54224" w:rsidRPr="00F54224" w:rsidRDefault="00F54224" w:rsidP="00F54224">
      <w:pPr>
        <w:rPr>
          <w:lang w:val="ru-RU"/>
        </w:rPr>
      </w:pPr>
      <w:r w:rsidRPr="00F54224">
        <w:rPr>
          <w:lang w:val="ru-RU"/>
        </w:rPr>
        <w:t>61.6.2.</w:t>
      </w:r>
      <w:r w:rsidRPr="00F54224">
        <w:t> </w:t>
      </w:r>
      <w:r w:rsidRPr="00F54224">
        <w:rPr>
          <w:lang w:val="ru-RU"/>
        </w:rPr>
        <w:t>Фонетика. Фонетические средства выразительности. Графика. Орфоэпия.</w:t>
      </w:r>
    </w:p>
    <w:p w:rsidR="00F54224" w:rsidRPr="00F54224" w:rsidRDefault="00F54224" w:rsidP="00F54224">
      <w:pPr>
        <w:rPr>
          <w:lang w:val="ru-RU"/>
        </w:rPr>
      </w:pPr>
      <w:r w:rsidRPr="00F54224">
        <w:rPr>
          <w:lang w:val="ru-RU"/>
        </w:rPr>
        <w:t>Понятие о фонетической системе эрзянского языка. Классификация фонетических единиц эрзя</w:t>
      </w:r>
      <w:r w:rsidRPr="00F54224">
        <w:rPr>
          <w:lang w:val="ru-RU"/>
        </w:rPr>
        <w:t>н</w:t>
      </w:r>
      <w:r w:rsidRPr="00F54224">
        <w:rPr>
          <w:lang w:val="ru-RU"/>
        </w:rPr>
        <w:t>ского языка. Понятие фонемы. Система гласных фонем эрзянского языка. Система согласных ф</w:t>
      </w:r>
      <w:r w:rsidRPr="00F54224">
        <w:rPr>
          <w:lang w:val="ru-RU"/>
        </w:rPr>
        <w:t>о</w:t>
      </w:r>
      <w:r w:rsidRPr="00F54224">
        <w:rPr>
          <w:lang w:val="ru-RU"/>
        </w:rPr>
        <w:t>нем эрзянского языка. Фонетическая транскрипция. Фонетические средства выразительности: гармония гласных, ассимиляция, диссимиляция, аффрикатизация.</w:t>
      </w:r>
    </w:p>
    <w:p w:rsidR="00F54224" w:rsidRPr="00F54224" w:rsidRDefault="00F54224" w:rsidP="00F54224">
      <w:pPr>
        <w:rPr>
          <w:lang w:val="ru-RU"/>
        </w:rPr>
      </w:pPr>
      <w:r w:rsidRPr="00F54224">
        <w:rPr>
          <w:lang w:val="ru-RU"/>
        </w:rPr>
        <w:t>Нормы современного эрзянского произношения. Литературное произношение и правописание. Нормы орфоэпии эрзянского языка.</w:t>
      </w:r>
    </w:p>
    <w:p w:rsidR="00F54224" w:rsidRPr="00F54224" w:rsidRDefault="00F54224" w:rsidP="00F54224">
      <w:pPr>
        <w:rPr>
          <w:lang w:val="ru-RU"/>
        </w:rPr>
      </w:pPr>
      <w:r w:rsidRPr="00F54224">
        <w:rPr>
          <w:lang w:val="ru-RU"/>
        </w:rPr>
        <w:t>61.6.3.</w:t>
      </w:r>
      <w:r w:rsidRPr="00F54224">
        <w:t> </w:t>
      </w:r>
      <w:r w:rsidRPr="00F54224">
        <w:rPr>
          <w:lang w:val="ru-RU"/>
        </w:rPr>
        <w:t>Лексикология. Лексика и фразеология. Лексикография.</w:t>
      </w:r>
    </w:p>
    <w:p w:rsidR="00F54224" w:rsidRPr="00F54224" w:rsidRDefault="00F54224" w:rsidP="00F54224">
      <w:pPr>
        <w:rPr>
          <w:lang w:val="ru-RU"/>
        </w:rPr>
      </w:pPr>
      <w:r w:rsidRPr="00F54224">
        <w:rPr>
          <w:lang w:val="ru-RU"/>
        </w:rPr>
        <w:t>Понятие о лексике и лексикологии. Слово и его основные свойства как значимой единицы языка. Однозначность и многозначность слов. Изобразительно-выразительные средства эрзянского яз</w:t>
      </w:r>
      <w:r w:rsidRPr="00F54224">
        <w:rPr>
          <w:lang w:val="ru-RU"/>
        </w:rPr>
        <w:t>ы</w:t>
      </w:r>
      <w:r w:rsidRPr="00F54224">
        <w:rPr>
          <w:lang w:val="ru-RU"/>
        </w:rPr>
        <w:t>ка. Тропы и их употребление в различных стилях речи: эпитет, сравнение, метафора, олицетвор</w:t>
      </w:r>
      <w:r w:rsidRPr="00F54224">
        <w:rPr>
          <w:lang w:val="ru-RU"/>
        </w:rPr>
        <w:t>е</w:t>
      </w:r>
      <w:r w:rsidRPr="00F54224">
        <w:rPr>
          <w:lang w:val="ru-RU"/>
        </w:rPr>
        <w:t>ние, метонимия, синекдоха.</w:t>
      </w:r>
    </w:p>
    <w:p w:rsidR="00F54224" w:rsidRPr="00F54224" w:rsidRDefault="00F54224" w:rsidP="00F54224">
      <w:pPr>
        <w:rPr>
          <w:lang w:val="ru-RU"/>
        </w:rPr>
      </w:pPr>
      <w:r w:rsidRPr="00F54224">
        <w:rPr>
          <w:lang w:val="ru-RU"/>
        </w:rPr>
        <w:t>Системные отношения в лексике эрзянского языка, их выражение в многозначности, омонимии, синонимии, антонимии.</w:t>
      </w:r>
    </w:p>
    <w:p w:rsidR="00F54224" w:rsidRPr="00F54224" w:rsidRDefault="00F54224" w:rsidP="00F54224">
      <w:pPr>
        <w:rPr>
          <w:lang w:val="ru-RU"/>
        </w:rPr>
      </w:pPr>
      <w:r w:rsidRPr="00F54224">
        <w:rPr>
          <w:lang w:val="ru-RU"/>
        </w:rPr>
        <w:t>Слова исконно эрзянские и заимствованные. Современная лексика, устаревшие слова, историзмы и архаизмы.</w:t>
      </w:r>
    </w:p>
    <w:p w:rsidR="00F54224" w:rsidRPr="00F54224" w:rsidRDefault="00F54224" w:rsidP="00F54224">
      <w:pPr>
        <w:rPr>
          <w:lang w:val="ru-RU"/>
        </w:rPr>
      </w:pPr>
      <w:r w:rsidRPr="00F54224">
        <w:rPr>
          <w:lang w:val="ru-RU"/>
        </w:rPr>
        <w:t>Диалекты эрзянского языка и их особенности.</w:t>
      </w:r>
    </w:p>
    <w:p w:rsidR="00F54224" w:rsidRPr="00F54224" w:rsidRDefault="00F54224" w:rsidP="00F54224">
      <w:pPr>
        <w:rPr>
          <w:lang w:val="ru-RU"/>
        </w:rPr>
      </w:pPr>
      <w:r w:rsidRPr="00F54224">
        <w:rPr>
          <w:lang w:val="ru-RU"/>
        </w:rPr>
        <w:t>Фразеологические единицы эрзянского языка: фразеологические сочетания, пословицы и пог</w:t>
      </w:r>
      <w:r w:rsidRPr="00F54224">
        <w:rPr>
          <w:lang w:val="ru-RU"/>
        </w:rPr>
        <w:t>о</w:t>
      </w:r>
      <w:r w:rsidRPr="00F54224">
        <w:rPr>
          <w:lang w:val="ru-RU"/>
        </w:rPr>
        <w:t>ворки, крылатые выражения. Основные признаки фразеологизмов.</w:t>
      </w:r>
    </w:p>
    <w:p w:rsidR="00F54224" w:rsidRPr="00F54224" w:rsidRDefault="00F54224" w:rsidP="00F54224">
      <w:pPr>
        <w:rPr>
          <w:lang w:val="ru-RU"/>
        </w:rPr>
      </w:pPr>
      <w:r w:rsidRPr="00F54224">
        <w:rPr>
          <w:lang w:val="ru-RU"/>
        </w:rPr>
        <w:t>Пополнение лексики новыми словами и фразеологическими оборотами.</w:t>
      </w:r>
    </w:p>
    <w:p w:rsidR="00F54224" w:rsidRPr="00F54224" w:rsidRDefault="00F54224" w:rsidP="00F54224">
      <w:pPr>
        <w:rPr>
          <w:lang w:val="ru-RU"/>
        </w:rPr>
      </w:pPr>
      <w:r w:rsidRPr="00F54224">
        <w:rPr>
          <w:lang w:val="ru-RU"/>
        </w:rPr>
        <w:t>Лексикография. Словари различных типов, их использование в различных видах деятельности.</w:t>
      </w:r>
    </w:p>
    <w:p w:rsidR="00F54224" w:rsidRPr="00F54224" w:rsidRDefault="00F54224" w:rsidP="00F54224">
      <w:pPr>
        <w:rPr>
          <w:lang w:val="ru-RU"/>
        </w:rPr>
      </w:pPr>
      <w:r w:rsidRPr="00F54224">
        <w:rPr>
          <w:lang w:val="ru-RU"/>
        </w:rPr>
        <w:t>61.6.4.</w:t>
      </w:r>
      <w:r w:rsidRPr="00F54224">
        <w:t> </w:t>
      </w:r>
      <w:r w:rsidRPr="00F54224">
        <w:rPr>
          <w:lang w:val="ru-RU"/>
        </w:rPr>
        <w:t>Морфемика. Словообразование. Орфография.</w:t>
      </w:r>
    </w:p>
    <w:p w:rsidR="00F54224" w:rsidRPr="00F54224" w:rsidRDefault="00F54224" w:rsidP="00F54224">
      <w:pPr>
        <w:rPr>
          <w:lang w:val="ru-RU"/>
        </w:rPr>
      </w:pPr>
      <w:r w:rsidRPr="00F54224">
        <w:rPr>
          <w:lang w:val="ru-RU"/>
        </w:rPr>
        <w:t>Морфема как минимальная значимая единица языка. Морфемы корневые и аффиксальные, сл</w:t>
      </w:r>
      <w:r w:rsidRPr="00F54224">
        <w:rPr>
          <w:lang w:val="ru-RU"/>
        </w:rPr>
        <w:t>о</w:t>
      </w:r>
      <w:r w:rsidRPr="00F54224">
        <w:rPr>
          <w:lang w:val="ru-RU"/>
        </w:rPr>
        <w:t>воизменительные и словообразовательные. Варианты морфем. Однокоренные слова. Разбор сл</w:t>
      </w:r>
      <w:r w:rsidRPr="00F54224">
        <w:rPr>
          <w:lang w:val="ru-RU"/>
        </w:rPr>
        <w:t>о</w:t>
      </w:r>
      <w:r w:rsidRPr="00F54224">
        <w:rPr>
          <w:lang w:val="ru-RU"/>
        </w:rPr>
        <w:t xml:space="preserve">ва по составу. </w:t>
      </w:r>
    </w:p>
    <w:p w:rsidR="00F54224" w:rsidRPr="00F54224" w:rsidRDefault="00F54224" w:rsidP="00F54224">
      <w:pPr>
        <w:rPr>
          <w:lang w:val="ru-RU"/>
        </w:rPr>
      </w:pPr>
      <w:r w:rsidRPr="00F54224">
        <w:rPr>
          <w:lang w:val="ru-RU"/>
        </w:rPr>
        <w:t>Особенности словообразования эрзянского языка. Система современного словообразования э</w:t>
      </w:r>
      <w:r w:rsidRPr="00F54224">
        <w:rPr>
          <w:lang w:val="ru-RU"/>
        </w:rPr>
        <w:t>р</w:t>
      </w:r>
      <w:r w:rsidRPr="00F54224">
        <w:rPr>
          <w:lang w:val="ru-RU"/>
        </w:rPr>
        <w:t>зянского языка. Сложные и парные слова. Продуктивные способы словообразования в эрзянском языке. Словообразовательные средства выразительности речи.</w:t>
      </w:r>
    </w:p>
    <w:p w:rsidR="00F54224" w:rsidRPr="00F54224" w:rsidRDefault="00F54224" w:rsidP="00F54224">
      <w:pPr>
        <w:rPr>
          <w:lang w:val="ru-RU"/>
        </w:rPr>
      </w:pPr>
      <w:r w:rsidRPr="00F54224">
        <w:rPr>
          <w:lang w:val="ru-RU"/>
        </w:rPr>
        <w:t>Разделы орфографии и основные принципы написания. Орфографические правила:</w:t>
      </w:r>
    </w:p>
    <w:p w:rsidR="00F54224" w:rsidRPr="00F54224" w:rsidRDefault="00F54224" w:rsidP="00F54224">
      <w:pPr>
        <w:rPr>
          <w:lang w:val="ru-RU"/>
        </w:rPr>
      </w:pPr>
      <w:r w:rsidRPr="00F54224">
        <w:rPr>
          <w:lang w:val="ru-RU"/>
        </w:rPr>
        <w:t>правописание морфем;</w:t>
      </w:r>
    </w:p>
    <w:p w:rsidR="00F54224" w:rsidRPr="00F54224" w:rsidRDefault="00F54224" w:rsidP="00F54224">
      <w:pPr>
        <w:rPr>
          <w:lang w:val="ru-RU"/>
        </w:rPr>
      </w:pPr>
      <w:r w:rsidRPr="00F54224">
        <w:rPr>
          <w:lang w:val="ru-RU"/>
        </w:rPr>
        <w:lastRenderedPageBreak/>
        <w:t>слитное, дефисное, раздельное написание сложных слов;</w:t>
      </w:r>
    </w:p>
    <w:p w:rsidR="00F54224" w:rsidRPr="00F54224" w:rsidRDefault="00F54224" w:rsidP="00F54224">
      <w:pPr>
        <w:rPr>
          <w:lang w:val="ru-RU"/>
        </w:rPr>
      </w:pPr>
      <w:r w:rsidRPr="00F54224">
        <w:rPr>
          <w:lang w:val="ru-RU"/>
        </w:rPr>
        <w:t>употребление прописных и строчных букв;</w:t>
      </w:r>
    </w:p>
    <w:p w:rsidR="00F54224" w:rsidRPr="00F54224" w:rsidRDefault="00F54224" w:rsidP="00F54224">
      <w:pPr>
        <w:rPr>
          <w:lang w:val="ru-RU"/>
        </w:rPr>
      </w:pPr>
      <w:r w:rsidRPr="00F54224">
        <w:rPr>
          <w:lang w:val="ru-RU"/>
        </w:rPr>
        <w:t>правила графического сокращения слов.</w:t>
      </w:r>
    </w:p>
    <w:p w:rsidR="00F54224" w:rsidRPr="00F54224" w:rsidRDefault="00F54224" w:rsidP="00F54224">
      <w:pPr>
        <w:rPr>
          <w:lang w:val="ru-RU"/>
        </w:rPr>
      </w:pPr>
      <w:r w:rsidRPr="00F54224">
        <w:rPr>
          <w:lang w:val="ru-RU"/>
        </w:rPr>
        <w:t>61.6.5.</w:t>
      </w:r>
      <w:r w:rsidRPr="00F54224">
        <w:t> </w:t>
      </w:r>
      <w:r w:rsidRPr="00F54224">
        <w:rPr>
          <w:lang w:val="ru-RU"/>
        </w:rPr>
        <w:t>Морфология. Орфография.</w:t>
      </w:r>
    </w:p>
    <w:p w:rsidR="00F54224" w:rsidRPr="00F54224" w:rsidRDefault="00F54224" w:rsidP="00F54224">
      <w:pPr>
        <w:rPr>
          <w:lang w:val="ru-RU"/>
        </w:rPr>
      </w:pPr>
      <w:r w:rsidRPr="00F54224">
        <w:rPr>
          <w:lang w:val="ru-RU"/>
        </w:rPr>
        <w:t>Морфология как грамматическое учение о частях речи. Основные понятия морфологии и орф</w:t>
      </w:r>
      <w:r w:rsidRPr="00F54224">
        <w:rPr>
          <w:lang w:val="ru-RU"/>
        </w:rPr>
        <w:t>о</w:t>
      </w:r>
      <w:r w:rsidRPr="00F54224">
        <w:rPr>
          <w:lang w:val="ru-RU"/>
        </w:rPr>
        <w:t>графии. Взаимосвязь морфологии и орфографии. Грамматические категории, грамматические зн</w:t>
      </w:r>
      <w:r w:rsidRPr="00F54224">
        <w:rPr>
          <w:lang w:val="ru-RU"/>
        </w:rPr>
        <w:t>а</w:t>
      </w:r>
      <w:r w:rsidRPr="00F54224">
        <w:rPr>
          <w:lang w:val="ru-RU"/>
        </w:rPr>
        <w:t>чения и способы их выражения. Общее грамматическое значение, морфологические и синтакс</w:t>
      </w:r>
      <w:r w:rsidRPr="00F54224">
        <w:rPr>
          <w:lang w:val="ru-RU"/>
        </w:rPr>
        <w:t>и</w:t>
      </w:r>
      <w:r w:rsidRPr="00F54224">
        <w:rPr>
          <w:lang w:val="ru-RU"/>
        </w:rPr>
        <w:t>ческие признаки знаменательных частей речи.</w:t>
      </w:r>
    </w:p>
    <w:p w:rsidR="00F54224" w:rsidRPr="00F54224" w:rsidRDefault="00F54224" w:rsidP="00F54224">
      <w:pPr>
        <w:rPr>
          <w:lang w:val="ru-RU"/>
        </w:rPr>
      </w:pPr>
      <w:r w:rsidRPr="00F54224">
        <w:rPr>
          <w:lang w:val="ru-RU"/>
        </w:rPr>
        <w:t>Самостоятельные части речи в эрзянском языке. Имена существительное, прилагательное, числ</w:t>
      </w:r>
      <w:r w:rsidRPr="00F54224">
        <w:rPr>
          <w:lang w:val="ru-RU"/>
        </w:rPr>
        <w:t>и</w:t>
      </w:r>
      <w:r w:rsidRPr="00F54224">
        <w:rPr>
          <w:lang w:val="ru-RU"/>
        </w:rPr>
        <w:t>тельное и местоимение. Принципы их выделения.</w:t>
      </w:r>
    </w:p>
    <w:p w:rsidR="00F54224" w:rsidRPr="00F54224" w:rsidRDefault="00F54224" w:rsidP="00F54224">
      <w:pPr>
        <w:rPr>
          <w:lang w:val="ru-RU"/>
        </w:rPr>
      </w:pPr>
      <w:r w:rsidRPr="00F54224">
        <w:rPr>
          <w:lang w:val="ru-RU"/>
        </w:rPr>
        <w:t>61.6.6.</w:t>
      </w:r>
      <w:r w:rsidRPr="00F54224">
        <w:t> </w:t>
      </w:r>
      <w:r w:rsidRPr="00F54224">
        <w:rPr>
          <w:lang w:val="ru-RU"/>
        </w:rPr>
        <w:t>Стилистика.</w:t>
      </w:r>
    </w:p>
    <w:p w:rsidR="00F54224" w:rsidRPr="00F54224" w:rsidRDefault="00F54224" w:rsidP="00F54224">
      <w:pPr>
        <w:rPr>
          <w:lang w:val="ru-RU"/>
        </w:rPr>
      </w:pPr>
      <w:bookmarkStart w:id="2" w:name="_Hlk127466701"/>
      <w:r w:rsidRPr="00F54224">
        <w:rPr>
          <w:lang w:val="ru-RU"/>
        </w:rPr>
        <w:t>Функциональные стили эрзянского литературного языка (научный, официально-деловой, публ</w:t>
      </w:r>
      <w:r w:rsidRPr="00F54224">
        <w:rPr>
          <w:lang w:val="ru-RU"/>
        </w:rPr>
        <w:t>и</w:t>
      </w:r>
      <w:r w:rsidRPr="00F54224">
        <w:rPr>
          <w:lang w:val="ru-RU"/>
        </w:rPr>
        <w:t>цистический).</w:t>
      </w:r>
    </w:p>
    <w:p w:rsidR="00F54224" w:rsidRPr="00F54224" w:rsidRDefault="00F54224" w:rsidP="00F54224">
      <w:pPr>
        <w:rPr>
          <w:lang w:val="ru-RU"/>
        </w:rPr>
      </w:pPr>
      <w:r w:rsidRPr="00F54224">
        <w:rPr>
          <w:lang w:val="ru-RU"/>
        </w:rPr>
        <w:t>Язык художественной литературы как разновидности современного эрзянского литературного языка.</w:t>
      </w:r>
    </w:p>
    <w:p w:rsidR="00F54224" w:rsidRPr="00F54224" w:rsidRDefault="00F54224" w:rsidP="00F54224">
      <w:pPr>
        <w:rPr>
          <w:lang w:val="ru-RU"/>
        </w:rPr>
      </w:pPr>
      <w:r w:rsidRPr="00F54224">
        <w:rPr>
          <w:lang w:val="ru-RU"/>
        </w:rPr>
        <w:t>Научный стиль, сферы его использования. Основные жанры научного стиля: доклад, статья, р</w:t>
      </w:r>
      <w:r w:rsidRPr="00F54224">
        <w:rPr>
          <w:lang w:val="ru-RU"/>
        </w:rPr>
        <w:t>е</w:t>
      </w:r>
      <w:r w:rsidRPr="00F54224">
        <w:rPr>
          <w:lang w:val="ru-RU"/>
        </w:rPr>
        <w:t>цензия, реферат, тезисы, беседа, дискуссия.</w:t>
      </w:r>
    </w:p>
    <w:p w:rsidR="00F54224" w:rsidRPr="00F54224" w:rsidRDefault="00F54224" w:rsidP="00F54224">
      <w:pPr>
        <w:rPr>
          <w:lang w:val="ru-RU"/>
        </w:rPr>
      </w:pPr>
      <w:r w:rsidRPr="00F54224">
        <w:rPr>
          <w:lang w:val="ru-RU"/>
        </w:rPr>
        <w:t>Официально-деловой стиль, сферы его использования, назначение. Основные жанры официал</w:t>
      </w:r>
      <w:r w:rsidRPr="00F54224">
        <w:rPr>
          <w:lang w:val="ru-RU"/>
        </w:rPr>
        <w:t>ь</w:t>
      </w:r>
      <w:r w:rsidRPr="00F54224">
        <w:rPr>
          <w:lang w:val="ru-RU"/>
        </w:rPr>
        <w:t>но-делового стиля: заявление, доверенность, расписка, резюме, деловое письмо, объявление. Форма и структура делового документа.</w:t>
      </w:r>
    </w:p>
    <w:p w:rsidR="00F54224" w:rsidRPr="00F54224" w:rsidRDefault="00F54224" w:rsidP="00F54224">
      <w:pPr>
        <w:rPr>
          <w:lang w:val="ru-RU"/>
        </w:rPr>
      </w:pPr>
      <w:r w:rsidRPr="00F54224">
        <w:rPr>
          <w:lang w:val="ru-RU"/>
        </w:rPr>
        <w:t>Разговорная речь, сферы её использования, назначение. Основные особенности устной и пис</w:t>
      </w:r>
      <w:r w:rsidRPr="00F54224">
        <w:rPr>
          <w:lang w:val="ru-RU"/>
        </w:rPr>
        <w:t>ь</w:t>
      </w:r>
      <w:r w:rsidRPr="00F54224">
        <w:rPr>
          <w:lang w:val="ru-RU"/>
        </w:rPr>
        <w:t>менной речи. Развитие умений монологической и диалогической речи в сферах общения.</w:t>
      </w:r>
      <w:bookmarkEnd w:id="2"/>
    </w:p>
    <w:p w:rsidR="00F54224" w:rsidRPr="00F54224" w:rsidRDefault="00F54224" w:rsidP="00F54224">
      <w:pPr>
        <w:rPr>
          <w:lang w:val="ru-RU"/>
        </w:rPr>
      </w:pPr>
      <w:r w:rsidRPr="00F54224">
        <w:rPr>
          <w:lang w:val="ru-RU"/>
        </w:rPr>
        <w:t>61.6.7.</w:t>
      </w:r>
      <w:r w:rsidRPr="00F54224">
        <w:t> </w:t>
      </w:r>
      <w:r w:rsidRPr="00F54224">
        <w:rPr>
          <w:lang w:val="ru-RU"/>
        </w:rPr>
        <w:t>Текст. Основные виды переработки текста. Культура речи.</w:t>
      </w:r>
    </w:p>
    <w:p w:rsidR="00F54224" w:rsidRPr="00F54224" w:rsidRDefault="00F54224" w:rsidP="00F54224">
      <w:pPr>
        <w:rPr>
          <w:lang w:val="ru-RU"/>
        </w:rPr>
      </w:pPr>
      <w:r w:rsidRPr="00F54224">
        <w:rPr>
          <w:lang w:val="ru-RU"/>
        </w:rPr>
        <w:t>Текст, его строение, виды его преобразования и основные признаки. Способы и средства связи между частями текста.</w:t>
      </w:r>
    </w:p>
    <w:p w:rsidR="00F54224" w:rsidRPr="00F54224" w:rsidRDefault="00F54224" w:rsidP="00F54224">
      <w:pPr>
        <w:rPr>
          <w:lang w:val="ru-RU"/>
        </w:rPr>
      </w:pPr>
      <w:r w:rsidRPr="00F54224">
        <w:rPr>
          <w:lang w:val="ru-RU"/>
        </w:rPr>
        <w:t>Виды сокращений текста (план, тезисы, выписка).</w:t>
      </w:r>
    </w:p>
    <w:p w:rsidR="00F54224" w:rsidRPr="00F54224" w:rsidRDefault="00F54224" w:rsidP="00F54224">
      <w:pPr>
        <w:rPr>
          <w:lang w:val="ru-RU"/>
        </w:rPr>
      </w:pPr>
      <w:r w:rsidRPr="00F54224">
        <w:rPr>
          <w:lang w:val="ru-RU"/>
        </w:rPr>
        <w:t>Конспект. Тематический конспект. Реферат. Аннотация, рецензия.</w:t>
      </w:r>
    </w:p>
    <w:p w:rsidR="00F54224" w:rsidRPr="00F54224" w:rsidRDefault="00F54224" w:rsidP="00F54224">
      <w:pPr>
        <w:rPr>
          <w:lang w:val="ru-RU"/>
        </w:rPr>
      </w:pPr>
      <w:r w:rsidRPr="00F54224">
        <w:rPr>
          <w:lang w:val="ru-RU"/>
        </w:rPr>
        <w:t>Культура работы с текстами разных типов, стилей и жанров (чтение и информационная перер</w:t>
      </w:r>
      <w:r w:rsidRPr="00F54224">
        <w:rPr>
          <w:lang w:val="ru-RU"/>
        </w:rPr>
        <w:t>а</w:t>
      </w:r>
      <w:r w:rsidRPr="00F54224">
        <w:rPr>
          <w:lang w:val="ru-RU"/>
        </w:rPr>
        <w:t>ботка). Использование различных видов чтения в зависимости от коммуникативной задачи текста: просмотровое, ознакомительное, изучающее и другое.</w:t>
      </w:r>
    </w:p>
    <w:p w:rsidR="00F54224" w:rsidRPr="00F54224" w:rsidRDefault="00F54224" w:rsidP="00F54224">
      <w:pPr>
        <w:rPr>
          <w:lang w:val="ru-RU"/>
        </w:rPr>
      </w:pPr>
      <w:r w:rsidRPr="00F54224">
        <w:rPr>
          <w:lang w:val="ru-RU"/>
        </w:rPr>
        <w:t>Виды речевого общения: официальное и неофициальное, публичное и непубличное.</w:t>
      </w:r>
    </w:p>
    <w:p w:rsidR="00F54224" w:rsidRPr="00F54224" w:rsidRDefault="00F54224" w:rsidP="00F54224">
      <w:pPr>
        <w:rPr>
          <w:lang w:val="ru-RU"/>
        </w:rPr>
      </w:pPr>
      <w:r w:rsidRPr="00F54224">
        <w:rPr>
          <w:lang w:val="ru-RU"/>
        </w:rPr>
        <w:t>Информационная переработка текстов различных функциональных стилей и жанров.</w:t>
      </w:r>
    </w:p>
    <w:p w:rsidR="00F54224" w:rsidRPr="00F54224" w:rsidRDefault="00F54224" w:rsidP="00F54224">
      <w:pPr>
        <w:rPr>
          <w:lang w:val="ru-RU"/>
        </w:rPr>
      </w:pPr>
      <w:r w:rsidRPr="00F54224">
        <w:rPr>
          <w:lang w:val="ru-RU"/>
        </w:rPr>
        <w:t>Овладение речевой культурой использования технических средств коммуникации (телефон, эле</w:t>
      </w:r>
      <w:r w:rsidRPr="00F54224">
        <w:rPr>
          <w:lang w:val="ru-RU"/>
        </w:rPr>
        <w:t>к</w:t>
      </w:r>
      <w:r w:rsidRPr="00F54224">
        <w:rPr>
          <w:lang w:val="ru-RU"/>
        </w:rPr>
        <w:t>тронная почта и другое).</w:t>
      </w:r>
    </w:p>
    <w:p w:rsidR="00F54224" w:rsidRPr="00F54224" w:rsidRDefault="00F54224" w:rsidP="00F54224">
      <w:pPr>
        <w:rPr>
          <w:lang w:val="ru-RU"/>
        </w:rPr>
      </w:pPr>
      <w:r w:rsidRPr="00F54224">
        <w:rPr>
          <w:lang w:val="ru-RU"/>
        </w:rPr>
        <w:lastRenderedPageBreak/>
        <w:t>61.7.</w:t>
      </w:r>
      <w:r w:rsidRPr="00F54224">
        <w:t> </w:t>
      </w:r>
      <w:r w:rsidRPr="00F54224">
        <w:rPr>
          <w:lang w:val="ru-RU"/>
        </w:rPr>
        <w:t>Содержание обучения в 11 классе.</w:t>
      </w:r>
    </w:p>
    <w:p w:rsidR="00F54224" w:rsidRPr="00F54224" w:rsidRDefault="00F54224" w:rsidP="00F54224">
      <w:pPr>
        <w:rPr>
          <w:lang w:val="ru-RU"/>
        </w:rPr>
      </w:pPr>
      <w:r w:rsidRPr="00F54224">
        <w:rPr>
          <w:lang w:val="ru-RU"/>
        </w:rPr>
        <w:t>61.7.1.</w:t>
      </w:r>
      <w:r w:rsidRPr="00F54224">
        <w:t> </w:t>
      </w:r>
      <w:r w:rsidRPr="00F54224">
        <w:rPr>
          <w:lang w:val="ru-RU"/>
        </w:rPr>
        <w:t>Родной язык – духовное наследие народа.</w:t>
      </w:r>
    </w:p>
    <w:p w:rsidR="00F54224" w:rsidRPr="00F54224" w:rsidRDefault="00F54224" w:rsidP="00F54224">
      <w:pPr>
        <w:rPr>
          <w:lang w:val="ru-RU"/>
        </w:rPr>
      </w:pPr>
      <w:r w:rsidRPr="00F54224">
        <w:rPr>
          <w:lang w:val="ru-RU"/>
        </w:rPr>
        <w:t>Родной язык – духовное наследие народа. Актуальные проблемы сохранения и развития эрзя</w:t>
      </w:r>
      <w:r w:rsidRPr="00F54224">
        <w:rPr>
          <w:lang w:val="ru-RU"/>
        </w:rPr>
        <w:t>н</w:t>
      </w:r>
      <w:r w:rsidRPr="00F54224">
        <w:rPr>
          <w:lang w:val="ru-RU"/>
        </w:rPr>
        <w:t>ского языка. Республиканские целевые программы сохранения и развития эрзянского языка.</w:t>
      </w:r>
    </w:p>
    <w:p w:rsidR="00F54224" w:rsidRPr="00F54224" w:rsidRDefault="00F54224" w:rsidP="00F54224">
      <w:pPr>
        <w:rPr>
          <w:lang w:val="ru-RU"/>
        </w:rPr>
      </w:pPr>
      <w:r w:rsidRPr="00F54224">
        <w:rPr>
          <w:lang w:val="ru-RU"/>
        </w:rPr>
        <w:t>61.7.2.</w:t>
      </w:r>
      <w:r w:rsidRPr="00F54224">
        <w:t> </w:t>
      </w:r>
      <w:r w:rsidRPr="00F54224">
        <w:rPr>
          <w:lang w:val="ru-RU"/>
        </w:rPr>
        <w:t>Морфология.</w:t>
      </w:r>
    </w:p>
    <w:p w:rsidR="00F54224" w:rsidRPr="00F54224" w:rsidRDefault="00F54224" w:rsidP="00F54224">
      <w:pPr>
        <w:rPr>
          <w:lang w:val="ru-RU"/>
        </w:rPr>
      </w:pPr>
      <w:r w:rsidRPr="00F54224">
        <w:rPr>
          <w:lang w:val="ru-RU"/>
        </w:rPr>
        <w:t>Глагол. Морфологические нормы глагола. Инфинитив. Синонимия временных форм глагола. Наклонения глагола. Использование глагольных форм в разговорной, художественной и публиц</w:t>
      </w:r>
      <w:r w:rsidRPr="00F54224">
        <w:rPr>
          <w:lang w:val="ru-RU"/>
        </w:rPr>
        <w:t>и</w:t>
      </w:r>
      <w:r w:rsidRPr="00F54224">
        <w:rPr>
          <w:lang w:val="ru-RU"/>
        </w:rPr>
        <w:t>стической речи.</w:t>
      </w:r>
    </w:p>
    <w:p w:rsidR="00F54224" w:rsidRPr="00F54224" w:rsidRDefault="00F54224" w:rsidP="00F54224">
      <w:pPr>
        <w:rPr>
          <w:lang w:val="ru-RU"/>
        </w:rPr>
      </w:pPr>
      <w:r w:rsidRPr="00F54224">
        <w:rPr>
          <w:lang w:val="ru-RU"/>
        </w:rPr>
        <w:t xml:space="preserve">Причастие. Деепричастие. Стилистическая роль причастий и деепричастий. </w:t>
      </w:r>
    </w:p>
    <w:p w:rsidR="00F54224" w:rsidRPr="00F54224" w:rsidRDefault="00F54224" w:rsidP="00F54224">
      <w:pPr>
        <w:rPr>
          <w:lang w:val="ru-RU"/>
        </w:rPr>
      </w:pPr>
      <w:r w:rsidRPr="00F54224">
        <w:rPr>
          <w:lang w:val="ru-RU"/>
        </w:rPr>
        <w:t>Наречие.</w:t>
      </w:r>
    </w:p>
    <w:p w:rsidR="00F54224" w:rsidRPr="00F54224" w:rsidRDefault="00F54224" w:rsidP="00F54224">
      <w:pPr>
        <w:rPr>
          <w:lang w:val="ru-RU"/>
        </w:rPr>
      </w:pPr>
      <w:r w:rsidRPr="00F54224">
        <w:rPr>
          <w:lang w:val="ru-RU"/>
        </w:rPr>
        <w:t>Служебные части речи. Послелоги. Союзы. Частицы. Междометия.</w:t>
      </w:r>
    </w:p>
    <w:p w:rsidR="00F54224" w:rsidRPr="00F54224" w:rsidRDefault="00F54224" w:rsidP="00F54224">
      <w:pPr>
        <w:rPr>
          <w:lang w:val="ru-RU"/>
        </w:rPr>
      </w:pPr>
      <w:r w:rsidRPr="00F54224">
        <w:rPr>
          <w:lang w:val="ru-RU"/>
        </w:rPr>
        <w:t>61.7.3.</w:t>
      </w:r>
      <w:r w:rsidRPr="00F54224">
        <w:t> </w:t>
      </w:r>
      <w:r w:rsidRPr="00F54224">
        <w:rPr>
          <w:lang w:val="ru-RU"/>
        </w:rPr>
        <w:t>Синтаксис и пунктуация.</w:t>
      </w:r>
    </w:p>
    <w:p w:rsidR="00F54224" w:rsidRPr="00F54224" w:rsidRDefault="00F54224" w:rsidP="00F54224">
      <w:pPr>
        <w:rPr>
          <w:lang w:val="ru-RU"/>
        </w:rPr>
      </w:pPr>
      <w:r w:rsidRPr="00F54224">
        <w:rPr>
          <w:lang w:val="ru-RU"/>
        </w:rPr>
        <w:t>Основные понятия синтаксиса. Словосочетание и предложение. Основные принципы пунктуации эрзянского языка – логический, синтаксический и интонационный. Функции знаков препинания. Пунктуационный анализ.</w:t>
      </w:r>
    </w:p>
    <w:p w:rsidR="00F54224" w:rsidRPr="00F54224" w:rsidRDefault="00F54224" w:rsidP="00F54224">
      <w:pPr>
        <w:rPr>
          <w:lang w:val="ru-RU"/>
        </w:rPr>
      </w:pPr>
      <w:r w:rsidRPr="00F54224">
        <w:rPr>
          <w:lang w:val="ru-RU"/>
        </w:rPr>
        <w:t xml:space="preserve">Простые и сложные предложения. </w:t>
      </w:r>
    </w:p>
    <w:p w:rsidR="00F54224" w:rsidRPr="00F54224" w:rsidRDefault="00F54224" w:rsidP="00F54224">
      <w:pPr>
        <w:rPr>
          <w:lang w:val="ru-RU"/>
        </w:rPr>
      </w:pPr>
      <w:r w:rsidRPr="00F54224">
        <w:rPr>
          <w:lang w:val="ru-RU"/>
        </w:rPr>
        <w:t>Сложносочинённое предложение. Знаки препинания в сложносочинённом предложении. Синта</w:t>
      </w:r>
      <w:r w:rsidRPr="00F54224">
        <w:rPr>
          <w:lang w:val="ru-RU"/>
        </w:rPr>
        <w:t>к</w:t>
      </w:r>
      <w:r w:rsidRPr="00F54224">
        <w:rPr>
          <w:lang w:val="ru-RU"/>
        </w:rPr>
        <w:t xml:space="preserve">сический разбор сложносочинённого предложения. </w:t>
      </w:r>
    </w:p>
    <w:p w:rsidR="00F54224" w:rsidRPr="00F54224" w:rsidRDefault="00F54224" w:rsidP="00F54224">
      <w:pPr>
        <w:rPr>
          <w:lang w:val="ru-RU"/>
        </w:rPr>
      </w:pPr>
      <w:r w:rsidRPr="00F54224">
        <w:rPr>
          <w:lang w:val="ru-RU"/>
        </w:rPr>
        <w:t>Сложноподчинённое предложение. Знаки препинания в сложноподчинённых предложениях с одним и несколькими придаточными. Синтаксический разбор сложноподчинённого предлож</w:t>
      </w:r>
      <w:r w:rsidRPr="00F54224">
        <w:rPr>
          <w:lang w:val="ru-RU"/>
        </w:rPr>
        <w:t>е</w:t>
      </w:r>
      <w:r w:rsidRPr="00F54224">
        <w:rPr>
          <w:lang w:val="ru-RU"/>
        </w:rPr>
        <w:t>ния.</w:t>
      </w:r>
    </w:p>
    <w:p w:rsidR="00F54224" w:rsidRPr="00F54224" w:rsidRDefault="00F54224" w:rsidP="00F54224">
      <w:pPr>
        <w:rPr>
          <w:lang w:val="ru-RU"/>
        </w:rPr>
      </w:pPr>
      <w:r w:rsidRPr="00F54224">
        <w:rPr>
          <w:lang w:val="ru-RU"/>
        </w:rPr>
        <w:t>Бессоюзное сложное предложение. Знаки препинания в бессоюзном сложном предложении. Си</w:t>
      </w:r>
      <w:r w:rsidRPr="00F54224">
        <w:rPr>
          <w:lang w:val="ru-RU"/>
        </w:rPr>
        <w:t>н</w:t>
      </w:r>
      <w:r w:rsidRPr="00F54224">
        <w:rPr>
          <w:lang w:val="ru-RU"/>
        </w:rPr>
        <w:t xml:space="preserve">таксический разбор бессоюзного сложного предложения. </w:t>
      </w:r>
    </w:p>
    <w:p w:rsidR="00F54224" w:rsidRPr="00F54224" w:rsidRDefault="00F54224" w:rsidP="00F54224">
      <w:pPr>
        <w:rPr>
          <w:lang w:val="ru-RU"/>
        </w:rPr>
      </w:pPr>
      <w:r w:rsidRPr="00F54224">
        <w:rPr>
          <w:lang w:val="ru-RU"/>
        </w:rPr>
        <w:t>Инверсия. Тавтология.</w:t>
      </w:r>
    </w:p>
    <w:p w:rsidR="00F54224" w:rsidRPr="00F54224" w:rsidRDefault="00F54224" w:rsidP="00F54224">
      <w:pPr>
        <w:rPr>
          <w:lang w:val="ru-RU"/>
        </w:rPr>
      </w:pPr>
      <w:r w:rsidRPr="00F54224">
        <w:rPr>
          <w:lang w:val="ru-RU"/>
        </w:rPr>
        <w:t>61.7.4.</w:t>
      </w:r>
      <w:r w:rsidRPr="00F54224">
        <w:t> </w:t>
      </w:r>
      <w:r w:rsidRPr="00F54224">
        <w:rPr>
          <w:lang w:val="ru-RU"/>
        </w:rPr>
        <w:t>Стилистика.</w:t>
      </w:r>
    </w:p>
    <w:p w:rsidR="00F54224" w:rsidRPr="00F54224" w:rsidRDefault="00F54224" w:rsidP="00F54224">
      <w:pPr>
        <w:rPr>
          <w:lang w:val="ru-RU"/>
        </w:rPr>
      </w:pPr>
      <w:r w:rsidRPr="00F54224">
        <w:rPr>
          <w:lang w:val="ru-RU"/>
        </w:rPr>
        <w:t>Стилистика как раздел науки о языке, изучающий стили языка и стили речи, а также изобраз</w:t>
      </w:r>
      <w:r w:rsidRPr="00F54224">
        <w:rPr>
          <w:lang w:val="ru-RU"/>
        </w:rPr>
        <w:t>и</w:t>
      </w:r>
      <w:r w:rsidRPr="00F54224">
        <w:rPr>
          <w:lang w:val="ru-RU"/>
        </w:rPr>
        <w:t>тельно-выразительные средства.</w:t>
      </w:r>
    </w:p>
    <w:p w:rsidR="00F54224" w:rsidRPr="00F54224" w:rsidRDefault="00F54224" w:rsidP="00F54224">
      <w:pPr>
        <w:rPr>
          <w:lang w:val="ru-RU"/>
        </w:rPr>
      </w:pPr>
      <w:r w:rsidRPr="00F54224">
        <w:rPr>
          <w:lang w:val="ru-RU"/>
        </w:rPr>
        <w:t>Стиль. Классификация функциональных стилей.</w:t>
      </w:r>
    </w:p>
    <w:p w:rsidR="00F54224" w:rsidRPr="00F54224" w:rsidRDefault="00F54224" w:rsidP="00F54224">
      <w:pPr>
        <w:rPr>
          <w:lang w:val="ru-RU"/>
        </w:rPr>
      </w:pPr>
      <w:r w:rsidRPr="00F54224">
        <w:rPr>
          <w:lang w:val="ru-RU"/>
        </w:rPr>
        <w:t>Научный стиль. Официально-деловой стиль. Различия между жанрами официально-делового ст</w:t>
      </w:r>
      <w:r w:rsidRPr="00F54224">
        <w:rPr>
          <w:lang w:val="ru-RU"/>
        </w:rPr>
        <w:t>и</w:t>
      </w:r>
      <w:r w:rsidRPr="00F54224">
        <w:rPr>
          <w:lang w:val="ru-RU"/>
        </w:rPr>
        <w:t>ля. Публицистический стиль. Разновидности публицистического стиля.</w:t>
      </w:r>
    </w:p>
    <w:p w:rsidR="00F54224" w:rsidRPr="00F54224" w:rsidRDefault="00F54224" w:rsidP="00F54224">
      <w:pPr>
        <w:rPr>
          <w:lang w:val="ru-RU"/>
        </w:rPr>
      </w:pPr>
      <w:r w:rsidRPr="00F54224">
        <w:rPr>
          <w:lang w:val="ru-RU"/>
        </w:rPr>
        <w:t>Разговорный стиль. Художественный стиль. Место языка художественной литературы в системе стилей эрзянского литературного языка.</w:t>
      </w:r>
    </w:p>
    <w:p w:rsidR="00F54224" w:rsidRPr="00F54224" w:rsidRDefault="00F54224" w:rsidP="00F54224">
      <w:pPr>
        <w:rPr>
          <w:lang w:val="ru-RU"/>
        </w:rPr>
      </w:pPr>
      <w:r w:rsidRPr="00F54224">
        <w:rPr>
          <w:lang w:val="ru-RU"/>
        </w:rPr>
        <w:t xml:space="preserve">Основные виды художественного (эпический, лирический, драматический и другие), научного (доклад, аннотация, статья, тезисы, конспект, реферат и другое), публицистического (выступление, </w:t>
      </w:r>
      <w:r w:rsidRPr="00F54224">
        <w:rPr>
          <w:lang w:val="ru-RU"/>
        </w:rPr>
        <w:lastRenderedPageBreak/>
        <w:t>статья, интервью, очерк и другое), официально-делового (расписка, резюме, характеристика, з</w:t>
      </w:r>
      <w:r w:rsidRPr="00F54224">
        <w:rPr>
          <w:lang w:val="ru-RU"/>
        </w:rPr>
        <w:t>а</w:t>
      </w:r>
      <w:r w:rsidRPr="00F54224">
        <w:rPr>
          <w:lang w:val="ru-RU"/>
        </w:rPr>
        <w:t>явление, доверенность и другое) стилей, разговорной речи (рассказ, беседа, спор).</w:t>
      </w:r>
    </w:p>
    <w:p w:rsidR="00F54224" w:rsidRPr="00F54224" w:rsidRDefault="00F54224" w:rsidP="00F54224">
      <w:pPr>
        <w:rPr>
          <w:lang w:val="ru-RU"/>
        </w:rPr>
      </w:pPr>
      <w:r w:rsidRPr="00F54224">
        <w:rPr>
          <w:lang w:val="ru-RU"/>
        </w:rPr>
        <w:t>Функционально-смысловые виды сочинений: повествование, описание, рассуждение.</w:t>
      </w:r>
    </w:p>
    <w:p w:rsidR="00F54224" w:rsidRPr="00F54224" w:rsidRDefault="00F54224" w:rsidP="00F54224">
      <w:pPr>
        <w:rPr>
          <w:lang w:val="ru-RU"/>
        </w:rPr>
      </w:pPr>
      <w:r w:rsidRPr="00F54224">
        <w:rPr>
          <w:lang w:val="ru-RU"/>
        </w:rPr>
        <w:t>Стилистическое употребление однозначных и многозначных слов, омонимов, синонимов, ант</w:t>
      </w:r>
      <w:r w:rsidRPr="00F54224">
        <w:rPr>
          <w:lang w:val="ru-RU"/>
        </w:rPr>
        <w:t>о</w:t>
      </w:r>
      <w:r w:rsidRPr="00F54224">
        <w:rPr>
          <w:lang w:val="ru-RU"/>
        </w:rPr>
        <w:t>нимов, профессиональных терминов, архаизмов, неологизмов, диалектных и заимствованных слов, жаргонизмов, фразеологизмов, крылатых выражений, местоимений, глаголов в различных временных формах, предложений с прямым и обратным порядком слов.</w:t>
      </w:r>
    </w:p>
    <w:p w:rsidR="00F54224" w:rsidRPr="00F54224" w:rsidRDefault="00F54224" w:rsidP="00F54224">
      <w:pPr>
        <w:rPr>
          <w:lang w:val="ru-RU"/>
        </w:rPr>
      </w:pPr>
      <w:r w:rsidRPr="00F54224">
        <w:rPr>
          <w:lang w:val="ru-RU"/>
        </w:rPr>
        <w:t>Стилистические ошибки и их типы.</w:t>
      </w:r>
    </w:p>
    <w:p w:rsidR="00F54224" w:rsidRPr="00F54224" w:rsidRDefault="00F54224" w:rsidP="00F54224">
      <w:pPr>
        <w:rPr>
          <w:lang w:val="ru-RU"/>
        </w:rPr>
      </w:pPr>
      <w:r w:rsidRPr="00F54224">
        <w:rPr>
          <w:lang w:val="ru-RU"/>
        </w:rPr>
        <w:t>61.7.5.</w:t>
      </w:r>
      <w:r w:rsidRPr="00F54224">
        <w:t> </w:t>
      </w:r>
      <w:r w:rsidRPr="00F54224">
        <w:rPr>
          <w:lang w:val="ru-RU"/>
        </w:rPr>
        <w:t>Культура речевого общения.</w:t>
      </w:r>
    </w:p>
    <w:p w:rsidR="00F54224" w:rsidRPr="00F54224" w:rsidRDefault="00F54224" w:rsidP="00F54224">
      <w:pPr>
        <w:rPr>
          <w:lang w:val="ru-RU"/>
        </w:rPr>
      </w:pPr>
      <w:r w:rsidRPr="00F54224">
        <w:rPr>
          <w:lang w:val="ru-RU"/>
        </w:rPr>
        <w:t>Культура речи как раздел лингвистики.</w:t>
      </w:r>
    </w:p>
    <w:p w:rsidR="00F54224" w:rsidRPr="00F54224" w:rsidRDefault="00F54224" w:rsidP="00F54224">
      <w:pPr>
        <w:rPr>
          <w:lang w:val="ru-RU"/>
        </w:rPr>
      </w:pPr>
      <w:r w:rsidRPr="00F54224">
        <w:rPr>
          <w:lang w:val="ru-RU"/>
        </w:rPr>
        <w:t>Родной язык – духовное наследие народа. Эрзянский язык как форма выражения национальной культуры. Взаимосвязь языка и традиций, истории народа. Влияние уровня владения родным языком на формирование личности молодого человека и его жизненных планов.</w:t>
      </w:r>
    </w:p>
    <w:p w:rsidR="00F54224" w:rsidRPr="00F54224" w:rsidRDefault="00F54224" w:rsidP="00F54224">
      <w:pPr>
        <w:rPr>
          <w:lang w:val="ru-RU"/>
        </w:rPr>
      </w:pPr>
      <w:r w:rsidRPr="00F54224">
        <w:rPr>
          <w:lang w:val="ru-RU"/>
        </w:rPr>
        <w:t>Языковые нормы и функции. Языковой компонент культуры речи. Язык художественной литерат</w:t>
      </w:r>
      <w:r w:rsidRPr="00F54224">
        <w:rPr>
          <w:lang w:val="ru-RU"/>
        </w:rPr>
        <w:t>у</w:t>
      </w:r>
      <w:r w:rsidRPr="00F54224">
        <w:rPr>
          <w:lang w:val="ru-RU"/>
        </w:rPr>
        <w:t>ры. Основные изобразительно-художественные средства.</w:t>
      </w:r>
    </w:p>
    <w:p w:rsidR="00F54224" w:rsidRPr="00F54224" w:rsidRDefault="00F54224" w:rsidP="00F54224">
      <w:pPr>
        <w:rPr>
          <w:lang w:val="ru-RU"/>
        </w:rPr>
      </w:pPr>
      <w:r w:rsidRPr="00F54224">
        <w:rPr>
          <w:lang w:val="ru-RU"/>
        </w:rPr>
        <w:t>61.8.</w:t>
      </w:r>
      <w:r w:rsidRPr="00F54224">
        <w:t> </w:t>
      </w:r>
      <w:r w:rsidRPr="00F54224">
        <w:rPr>
          <w:lang w:val="ru-RU"/>
        </w:rPr>
        <w:t>Планируемые результаты освоения программы по родному (эрзянскому) языку на уровне среднего общего образования.</w:t>
      </w:r>
    </w:p>
    <w:p w:rsidR="00F54224" w:rsidRPr="00F54224" w:rsidRDefault="00F54224" w:rsidP="00F54224">
      <w:pPr>
        <w:rPr>
          <w:lang w:val="ru-RU"/>
        </w:rPr>
      </w:pPr>
      <w:r w:rsidRPr="00F54224">
        <w:rPr>
          <w:lang w:val="ru-RU"/>
        </w:rPr>
        <w:t>61.8.1.</w:t>
      </w:r>
      <w:r w:rsidRPr="00F54224">
        <w:t> </w:t>
      </w:r>
      <w:r w:rsidRPr="00F54224">
        <w:rPr>
          <w:lang w:val="ru-RU"/>
        </w:rPr>
        <w:t>В результате изучения родного (эрзянского) языка на уровне среднего общего образования у обучающегося будут сформированы следующие личностные результаты:</w:t>
      </w:r>
    </w:p>
    <w:p w:rsidR="00F54224" w:rsidRPr="00F54224" w:rsidRDefault="00F54224" w:rsidP="00F54224">
      <w:pPr>
        <w:rPr>
          <w:lang w:val="ru-RU"/>
        </w:rPr>
      </w:pPr>
      <w:r w:rsidRPr="00F54224">
        <w:rPr>
          <w:lang w:val="ru-RU"/>
        </w:rPr>
        <w:t>1)</w:t>
      </w:r>
      <w:r w:rsidRPr="00F54224">
        <w:t> </w:t>
      </w:r>
      <w:r w:rsidRPr="00F54224">
        <w:rPr>
          <w:lang w:val="ru-RU"/>
        </w:rPr>
        <w:t>гражданского воспитания:</w:t>
      </w:r>
    </w:p>
    <w:p w:rsidR="00F54224" w:rsidRPr="00F54224" w:rsidRDefault="00F54224" w:rsidP="00F54224">
      <w:pPr>
        <w:rPr>
          <w:lang w:val="ru-RU"/>
        </w:rPr>
      </w:pPr>
      <w:r w:rsidRPr="00F54224">
        <w:rPr>
          <w:lang w:val="ru-RU"/>
        </w:rPr>
        <w:t xml:space="preserve">сформированность гражданской позиции обучающегося как активного и ответственного члена российского общества; </w:t>
      </w:r>
    </w:p>
    <w:p w:rsidR="00F54224" w:rsidRPr="00F54224" w:rsidRDefault="00F54224" w:rsidP="00F54224">
      <w:pPr>
        <w:rPr>
          <w:lang w:val="ru-RU"/>
        </w:rPr>
      </w:pPr>
      <w:r w:rsidRPr="00F54224">
        <w:rPr>
          <w:lang w:val="ru-RU"/>
        </w:rPr>
        <w:t>осознание своих конституционных прав и обязанностей, уважение закона и правопорядка;</w:t>
      </w:r>
    </w:p>
    <w:p w:rsidR="00F54224" w:rsidRPr="00F54224" w:rsidRDefault="00F54224" w:rsidP="00F54224">
      <w:pPr>
        <w:rPr>
          <w:lang w:val="ru-RU"/>
        </w:rPr>
      </w:pPr>
      <w:r w:rsidRPr="00F54224">
        <w:rPr>
          <w:lang w:val="ru-RU"/>
        </w:rPr>
        <w:t xml:space="preserve">принятие традиционных национальных, общечеловеческих гуманистических и демократических ценностей; </w:t>
      </w:r>
    </w:p>
    <w:p w:rsidR="00F54224" w:rsidRPr="00F54224" w:rsidRDefault="00F54224" w:rsidP="00F54224">
      <w:pPr>
        <w:rPr>
          <w:lang w:val="ru-RU"/>
        </w:rPr>
      </w:pPr>
      <w:r w:rsidRPr="00F54224">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F54224" w:rsidRDefault="00F54224" w:rsidP="00F54224">
      <w:pPr>
        <w:rPr>
          <w:lang w:val="ru-RU"/>
        </w:rPr>
      </w:pPr>
      <w:r w:rsidRPr="00F54224">
        <w:rPr>
          <w:lang w:val="ru-RU"/>
        </w:rPr>
        <w:t>готовность вести совместную деятельность в интересах гражданского общества, участвовать в с</w:t>
      </w:r>
      <w:r w:rsidRPr="00F54224">
        <w:rPr>
          <w:lang w:val="ru-RU"/>
        </w:rPr>
        <w:t>а</w:t>
      </w:r>
      <w:r w:rsidRPr="00F54224">
        <w:rPr>
          <w:lang w:val="ru-RU"/>
        </w:rPr>
        <w:t xml:space="preserve">моуправлении в образовательной организации; </w:t>
      </w:r>
    </w:p>
    <w:p w:rsidR="00F54224" w:rsidRPr="00F54224" w:rsidRDefault="00F54224" w:rsidP="00F54224">
      <w:pPr>
        <w:rPr>
          <w:lang w:val="ru-RU"/>
        </w:rPr>
      </w:pPr>
      <w:r w:rsidRPr="00F54224">
        <w:rPr>
          <w:lang w:val="ru-RU"/>
        </w:rPr>
        <w:t>умение взаимодействовать с социальными институтами в соответствии с их функциями и назн</w:t>
      </w:r>
      <w:r w:rsidRPr="00F54224">
        <w:rPr>
          <w:lang w:val="ru-RU"/>
        </w:rPr>
        <w:t>а</w:t>
      </w:r>
      <w:r w:rsidRPr="00F54224">
        <w:rPr>
          <w:lang w:val="ru-RU"/>
        </w:rPr>
        <w:t>чением;</w:t>
      </w:r>
    </w:p>
    <w:p w:rsidR="00F54224" w:rsidRPr="00F54224" w:rsidRDefault="00F54224" w:rsidP="00F54224">
      <w:pPr>
        <w:rPr>
          <w:lang w:val="ru-RU"/>
        </w:rPr>
      </w:pPr>
      <w:r w:rsidRPr="00F54224">
        <w:rPr>
          <w:lang w:val="ru-RU"/>
        </w:rPr>
        <w:t>готовность к гуманитарной и волонтёрской деятельности;</w:t>
      </w:r>
    </w:p>
    <w:p w:rsidR="00F54224" w:rsidRPr="00F54224" w:rsidRDefault="00F54224" w:rsidP="00F54224">
      <w:pPr>
        <w:rPr>
          <w:lang w:val="ru-RU"/>
        </w:rPr>
      </w:pPr>
      <w:r w:rsidRPr="00F54224">
        <w:rPr>
          <w:lang w:val="ru-RU"/>
        </w:rPr>
        <w:t>2)</w:t>
      </w:r>
      <w:r w:rsidRPr="00F54224">
        <w:t> </w:t>
      </w:r>
      <w:r w:rsidRPr="00F54224">
        <w:rPr>
          <w:lang w:val="ru-RU"/>
        </w:rPr>
        <w:t>патриотического воспитания:</w:t>
      </w:r>
    </w:p>
    <w:p w:rsidR="00F54224" w:rsidRPr="00F54224" w:rsidRDefault="00F54224" w:rsidP="00F54224">
      <w:pPr>
        <w:rPr>
          <w:lang w:val="ru-RU"/>
        </w:rPr>
      </w:pPr>
      <w:r w:rsidRPr="00F54224">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w:t>
      </w:r>
      <w:r w:rsidRPr="00F54224">
        <w:rPr>
          <w:lang w:val="ru-RU"/>
        </w:rPr>
        <w:lastRenderedPageBreak/>
        <w:t xml:space="preserve">культуру, прошлое и настоящее многонационального народа России; </w:t>
      </w:r>
    </w:p>
    <w:p w:rsidR="00F54224" w:rsidRPr="00F54224" w:rsidRDefault="00F54224" w:rsidP="00F54224">
      <w:pPr>
        <w:rPr>
          <w:lang w:val="ru-RU"/>
        </w:rPr>
      </w:pPr>
      <w:r w:rsidRPr="00F54224">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F54224">
        <w:rPr>
          <w:lang w:val="ru-RU"/>
        </w:rPr>
        <w:t>о</w:t>
      </w:r>
      <w:r w:rsidRPr="00F54224">
        <w:rPr>
          <w:lang w:val="ru-RU"/>
        </w:rPr>
        <w:t>логиях и труде;</w:t>
      </w:r>
    </w:p>
    <w:p w:rsidR="00F54224" w:rsidRPr="00F54224" w:rsidRDefault="00F54224" w:rsidP="00F54224">
      <w:pPr>
        <w:rPr>
          <w:lang w:val="ru-RU"/>
        </w:rPr>
      </w:pPr>
      <w:r w:rsidRPr="00F54224">
        <w:rPr>
          <w:lang w:val="ru-RU"/>
        </w:rPr>
        <w:t>идейная убеждённость, готовность к служению Отечеству и его защите, ответственность за его судьбу;</w:t>
      </w:r>
    </w:p>
    <w:p w:rsidR="00F54224" w:rsidRPr="00F54224" w:rsidRDefault="00F54224" w:rsidP="00F54224">
      <w:pPr>
        <w:rPr>
          <w:lang w:val="ru-RU"/>
        </w:rPr>
      </w:pPr>
      <w:r w:rsidRPr="00F54224">
        <w:rPr>
          <w:lang w:val="ru-RU"/>
        </w:rPr>
        <w:t>3)</w:t>
      </w:r>
      <w:r w:rsidRPr="00F54224">
        <w:t> </w:t>
      </w:r>
      <w:r w:rsidRPr="00F54224">
        <w:rPr>
          <w:lang w:val="ru-RU"/>
        </w:rPr>
        <w:t>духовно-нравственного воспитания:</w:t>
      </w:r>
    </w:p>
    <w:p w:rsidR="00F54224" w:rsidRPr="00F54224" w:rsidRDefault="00F54224" w:rsidP="00F54224">
      <w:pPr>
        <w:rPr>
          <w:lang w:val="ru-RU"/>
        </w:rPr>
      </w:pPr>
      <w:r w:rsidRPr="00F54224">
        <w:rPr>
          <w:lang w:val="ru-RU"/>
        </w:rPr>
        <w:t xml:space="preserve">осознание духовных ценностей российского народа; </w:t>
      </w:r>
    </w:p>
    <w:p w:rsidR="00F54224" w:rsidRPr="00F54224" w:rsidRDefault="00F54224" w:rsidP="00F54224">
      <w:pPr>
        <w:rPr>
          <w:lang w:val="ru-RU"/>
        </w:rPr>
      </w:pPr>
      <w:r w:rsidRPr="00F54224">
        <w:rPr>
          <w:lang w:val="ru-RU"/>
        </w:rPr>
        <w:t>сформированность нравственного сознания, норм этичного поведения;</w:t>
      </w:r>
    </w:p>
    <w:p w:rsidR="00F54224" w:rsidRPr="00F54224" w:rsidRDefault="00F54224" w:rsidP="00F54224">
      <w:pPr>
        <w:rPr>
          <w:lang w:val="ru-RU"/>
        </w:rPr>
      </w:pPr>
      <w:r w:rsidRPr="00F54224">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F54224" w:rsidRDefault="00F54224" w:rsidP="00F54224">
      <w:pPr>
        <w:rPr>
          <w:lang w:val="ru-RU"/>
        </w:rPr>
      </w:pPr>
      <w:r w:rsidRPr="00F54224">
        <w:rPr>
          <w:lang w:val="ru-RU"/>
        </w:rPr>
        <w:t>осознание личного вклада в построение устойчивого будущего;</w:t>
      </w:r>
    </w:p>
    <w:p w:rsidR="00F54224" w:rsidRPr="00F54224" w:rsidRDefault="00F54224" w:rsidP="00F54224">
      <w:pPr>
        <w:rPr>
          <w:lang w:val="ru-RU"/>
        </w:rPr>
      </w:pPr>
      <w:r w:rsidRPr="00F54224">
        <w:rPr>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54224" w:rsidRPr="00F54224" w:rsidRDefault="00F54224" w:rsidP="00F54224">
      <w:pPr>
        <w:rPr>
          <w:lang w:val="ru-RU"/>
        </w:rPr>
      </w:pPr>
      <w:r w:rsidRPr="00F54224">
        <w:rPr>
          <w:lang w:val="ru-RU"/>
        </w:rPr>
        <w:t>4)</w:t>
      </w:r>
      <w:r w:rsidRPr="00F54224">
        <w:t> </w:t>
      </w:r>
      <w:r w:rsidRPr="00F54224">
        <w:rPr>
          <w:lang w:val="ru-RU"/>
        </w:rPr>
        <w:t>эстетического воспитания:</w:t>
      </w:r>
    </w:p>
    <w:p w:rsidR="00F54224" w:rsidRPr="00F54224" w:rsidRDefault="00F54224" w:rsidP="00F54224">
      <w:pPr>
        <w:rPr>
          <w:lang w:val="ru-RU"/>
        </w:rPr>
      </w:pPr>
      <w:r w:rsidRPr="00F54224">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F54224" w:rsidRDefault="00F54224" w:rsidP="00F54224">
      <w:pPr>
        <w:rPr>
          <w:lang w:val="ru-RU"/>
        </w:rPr>
      </w:pPr>
      <w:r w:rsidRPr="00F54224">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F54224" w:rsidRDefault="00F54224" w:rsidP="00F54224">
      <w:pPr>
        <w:rPr>
          <w:lang w:val="ru-RU"/>
        </w:rPr>
      </w:pPr>
      <w:r w:rsidRPr="00F54224">
        <w:rPr>
          <w:lang w:val="ru-RU"/>
        </w:rPr>
        <w:t>убеждённость в значимости для личности и общества отечественного и мирового искусства, этн</w:t>
      </w:r>
      <w:r w:rsidRPr="00F54224">
        <w:rPr>
          <w:lang w:val="ru-RU"/>
        </w:rPr>
        <w:t>и</w:t>
      </w:r>
      <w:r w:rsidRPr="00F54224">
        <w:rPr>
          <w:lang w:val="ru-RU"/>
        </w:rPr>
        <w:t>ческих культурных традиций и народного, в том числе словесного, творчества;</w:t>
      </w:r>
    </w:p>
    <w:p w:rsidR="00F54224" w:rsidRPr="00F54224" w:rsidRDefault="00F54224" w:rsidP="00F54224">
      <w:pPr>
        <w:rPr>
          <w:lang w:val="ru-RU"/>
        </w:rPr>
      </w:pPr>
      <w:r w:rsidRPr="00F54224">
        <w:rPr>
          <w:lang w:val="ru-RU"/>
        </w:rPr>
        <w:t>готовность к самовыражению в разных видах искусства, стремление проявлять качества творч</w:t>
      </w:r>
      <w:r w:rsidRPr="00F54224">
        <w:rPr>
          <w:lang w:val="ru-RU"/>
        </w:rPr>
        <w:t>е</w:t>
      </w:r>
      <w:r w:rsidRPr="00F54224">
        <w:rPr>
          <w:lang w:val="ru-RU"/>
        </w:rPr>
        <w:t>ской личности, в том числе при выполнении творческих работ по родному (эрзянскому) языку;</w:t>
      </w:r>
    </w:p>
    <w:p w:rsidR="00F54224" w:rsidRPr="00F54224" w:rsidRDefault="00F54224" w:rsidP="00F54224">
      <w:pPr>
        <w:rPr>
          <w:lang w:val="ru-RU"/>
        </w:rPr>
      </w:pPr>
      <w:r w:rsidRPr="00F54224">
        <w:rPr>
          <w:lang w:val="ru-RU"/>
        </w:rPr>
        <w:t>5)</w:t>
      </w:r>
      <w:r w:rsidRPr="00F54224">
        <w:t> </w:t>
      </w:r>
      <w:r w:rsidRPr="00F54224">
        <w:rPr>
          <w:lang w:val="ru-RU"/>
        </w:rPr>
        <w:t>физического воспитания:</w:t>
      </w:r>
    </w:p>
    <w:p w:rsidR="00F54224" w:rsidRPr="00F54224" w:rsidRDefault="00F54224" w:rsidP="00F54224">
      <w:pPr>
        <w:rPr>
          <w:lang w:val="ru-RU"/>
        </w:rPr>
      </w:pPr>
      <w:r w:rsidRPr="00F54224">
        <w:rPr>
          <w:lang w:val="ru-RU"/>
        </w:rPr>
        <w:t>сформированность здорового и безопасного образа жизни, ответственного отношения к своему здоровью;</w:t>
      </w:r>
    </w:p>
    <w:p w:rsidR="00F54224" w:rsidRPr="00F54224" w:rsidRDefault="00F54224" w:rsidP="00F54224">
      <w:pPr>
        <w:rPr>
          <w:lang w:val="ru-RU"/>
        </w:rPr>
      </w:pPr>
      <w:r w:rsidRPr="00F54224">
        <w:rPr>
          <w:lang w:val="ru-RU"/>
        </w:rPr>
        <w:t>потребность в физическом совершенствовании, занятиях спортивно-оздоровительной деятельн</w:t>
      </w:r>
      <w:r w:rsidRPr="00F54224">
        <w:rPr>
          <w:lang w:val="ru-RU"/>
        </w:rPr>
        <w:t>о</w:t>
      </w:r>
      <w:r w:rsidRPr="00F54224">
        <w:rPr>
          <w:lang w:val="ru-RU"/>
        </w:rPr>
        <w:t>стью;</w:t>
      </w:r>
    </w:p>
    <w:p w:rsidR="00F54224" w:rsidRPr="00F54224" w:rsidRDefault="00F54224" w:rsidP="00F54224">
      <w:pPr>
        <w:rPr>
          <w:lang w:val="ru-RU"/>
        </w:rPr>
      </w:pPr>
      <w:r w:rsidRPr="00F54224">
        <w:rPr>
          <w:lang w:val="ru-RU"/>
        </w:rPr>
        <w:t>активное неприятие вредных привычек и иных форм причинения вреда физическому и психич</w:t>
      </w:r>
      <w:r w:rsidRPr="00F54224">
        <w:rPr>
          <w:lang w:val="ru-RU"/>
        </w:rPr>
        <w:t>е</w:t>
      </w:r>
      <w:r w:rsidRPr="00F54224">
        <w:rPr>
          <w:lang w:val="ru-RU"/>
        </w:rPr>
        <w:t>скому здоровью;</w:t>
      </w:r>
    </w:p>
    <w:p w:rsidR="00F54224" w:rsidRPr="00F54224" w:rsidRDefault="00F54224" w:rsidP="00F54224">
      <w:pPr>
        <w:rPr>
          <w:lang w:val="ru-RU"/>
        </w:rPr>
      </w:pPr>
      <w:r w:rsidRPr="00F54224">
        <w:rPr>
          <w:lang w:val="ru-RU"/>
        </w:rPr>
        <w:t>6)</w:t>
      </w:r>
      <w:r w:rsidRPr="00F54224">
        <w:t> </w:t>
      </w:r>
      <w:r w:rsidRPr="00F54224">
        <w:rPr>
          <w:lang w:val="ru-RU"/>
        </w:rPr>
        <w:t>трудового воспитания:</w:t>
      </w:r>
    </w:p>
    <w:p w:rsidR="00F54224" w:rsidRPr="00F54224" w:rsidRDefault="00F54224" w:rsidP="00F54224">
      <w:pPr>
        <w:rPr>
          <w:lang w:val="ru-RU"/>
        </w:rPr>
      </w:pPr>
      <w:r w:rsidRPr="00F54224">
        <w:rPr>
          <w:lang w:val="ru-RU"/>
        </w:rPr>
        <w:t>готовность к труду, осознание ценности мастерства, трудолюбие;</w:t>
      </w:r>
    </w:p>
    <w:p w:rsidR="00F54224" w:rsidRPr="00F54224" w:rsidRDefault="00F54224" w:rsidP="00F54224">
      <w:pPr>
        <w:rPr>
          <w:lang w:val="ru-RU"/>
        </w:rPr>
      </w:pPr>
      <w:r w:rsidRPr="00F54224">
        <w:rPr>
          <w:lang w:val="ru-RU"/>
        </w:rPr>
        <w:t xml:space="preserve">готовность к активной деятельности технологической и социальной направленности, способность </w:t>
      </w:r>
      <w:r w:rsidRPr="00F54224">
        <w:rPr>
          <w:lang w:val="ru-RU"/>
        </w:rPr>
        <w:lastRenderedPageBreak/>
        <w:t>инициировать, планировать и самостоятельно осуществлять такую деятельность, в том числе в процессе изучения родного (эрзянского) языка;</w:t>
      </w:r>
    </w:p>
    <w:p w:rsidR="00F54224" w:rsidRPr="00F54224" w:rsidRDefault="00F54224" w:rsidP="00F54224">
      <w:pPr>
        <w:rPr>
          <w:lang w:val="ru-RU"/>
        </w:rPr>
      </w:pPr>
      <w:r w:rsidRPr="00F54224">
        <w:rPr>
          <w:lang w:val="ru-RU"/>
        </w:rPr>
        <w:t>интерес к различным сферам профессиональной деятельности, в том числе к деятельности фил</w:t>
      </w:r>
      <w:r w:rsidRPr="00F54224">
        <w:rPr>
          <w:lang w:val="ru-RU"/>
        </w:rPr>
        <w:t>о</w:t>
      </w:r>
      <w:r w:rsidRPr="00F54224">
        <w:rPr>
          <w:lang w:val="ru-RU"/>
        </w:rPr>
        <w:t>логов, журналистов, писателей, переводчиков;</w:t>
      </w:r>
    </w:p>
    <w:p w:rsidR="00F54224" w:rsidRPr="00F54224" w:rsidRDefault="00F54224" w:rsidP="00F54224">
      <w:pPr>
        <w:rPr>
          <w:lang w:val="ru-RU"/>
        </w:rPr>
      </w:pPr>
      <w:r w:rsidRPr="00F54224">
        <w:rPr>
          <w:lang w:val="ru-RU"/>
        </w:rPr>
        <w:t>умение совершать осознанный выбор будущей профессии и реализовывать собственные жизне</w:t>
      </w:r>
      <w:r w:rsidRPr="00F54224">
        <w:rPr>
          <w:lang w:val="ru-RU"/>
        </w:rPr>
        <w:t>н</w:t>
      </w:r>
      <w:r w:rsidRPr="00F54224">
        <w:rPr>
          <w:lang w:val="ru-RU"/>
        </w:rPr>
        <w:t>ные планы;</w:t>
      </w:r>
    </w:p>
    <w:p w:rsidR="00F54224" w:rsidRPr="00F54224" w:rsidRDefault="00F54224" w:rsidP="00F54224">
      <w:pPr>
        <w:rPr>
          <w:lang w:val="ru-RU"/>
        </w:rPr>
      </w:pPr>
      <w:r w:rsidRPr="00F54224">
        <w:rPr>
          <w:lang w:val="ru-RU"/>
        </w:rPr>
        <w:t>готовность и способность к образованию и самообразованию на протяжении всей жизни;</w:t>
      </w:r>
    </w:p>
    <w:p w:rsidR="00F54224" w:rsidRPr="00F54224" w:rsidRDefault="00F54224" w:rsidP="00F54224">
      <w:pPr>
        <w:rPr>
          <w:lang w:val="ru-RU"/>
        </w:rPr>
      </w:pPr>
      <w:r w:rsidRPr="00F54224">
        <w:rPr>
          <w:lang w:val="ru-RU"/>
        </w:rPr>
        <w:t>7)</w:t>
      </w:r>
      <w:r w:rsidRPr="00F54224">
        <w:t> </w:t>
      </w:r>
      <w:r w:rsidRPr="00F54224">
        <w:rPr>
          <w:lang w:val="ru-RU"/>
        </w:rPr>
        <w:t>экологического воспитания:</w:t>
      </w:r>
    </w:p>
    <w:p w:rsidR="00F54224" w:rsidRPr="00F54224" w:rsidRDefault="00F54224" w:rsidP="00F54224">
      <w:pPr>
        <w:rPr>
          <w:lang w:val="ru-RU"/>
        </w:rPr>
      </w:pPr>
      <w:r w:rsidRPr="00F54224">
        <w:rPr>
          <w:lang w:val="ru-RU"/>
        </w:rPr>
        <w:t>сформированность экологической культуры, понимание влияния социально-экономических пр</w:t>
      </w:r>
      <w:r w:rsidRPr="00F54224">
        <w:rPr>
          <w:lang w:val="ru-RU"/>
        </w:rPr>
        <w:t>о</w:t>
      </w:r>
      <w:r w:rsidRPr="00F54224">
        <w:rPr>
          <w:lang w:val="ru-RU"/>
        </w:rPr>
        <w:t>цессов на состояние природной и социальной среды, осознание глобального характера эколог</w:t>
      </w:r>
      <w:r w:rsidRPr="00F54224">
        <w:rPr>
          <w:lang w:val="ru-RU"/>
        </w:rPr>
        <w:t>и</w:t>
      </w:r>
      <w:r w:rsidRPr="00F54224">
        <w:rPr>
          <w:lang w:val="ru-RU"/>
        </w:rPr>
        <w:t>ческих проблем;</w:t>
      </w:r>
    </w:p>
    <w:p w:rsidR="00F54224" w:rsidRPr="00F54224" w:rsidRDefault="00F54224" w:rsidP="00F54224">
      <w:pPr>
        <w:rPr>
          <w:lang w:val="ru-RU"/>
        </w:rPr>
      </w:pPr>
      <w:r w:rsidRPr="00F54224">
        <w:rPr>
          <w:lang w:val="ru-RU"/>
        </w:rPr>
        <w:t>планирование и осуществление действий в окружающей среде на основе знания целей устойч</w:t>
      </w:r>
      <w:r w:rsidRPr="00F54224">
        <w:rPr>
          <w:lang w:val="ru-RU"/>
        </w:rPr>
        <w:t>и</w:t>
      </w:r>
      <w:r w:rsidRPr="00F54224">
        <w:rPr>
          <w:lang w:val="ru-RU"/>
        </w:rPr>
        <w:t>вого развития человечества;</w:t>
      </w:r>
    </w:p>
    <w:p w:rsidR="00F54224" w:rsidRPr="00F54224" w:rsidRDefault="00F54224" w:rsidP="00F54224">
      <w:pPr>
        <w:rPr>
          <w:lang w:val="ru-RU"/>
        </w:rPr>
      </w:pPr>
      <w:r w:rsidRPr="00F54224">
        <w:rPr>
          <w:lang w:val="ru-RU"/>
        </w:rPr>
        <w:t>активное неприятие действий, приносящих вред окружающей среде;</w:t>
      </w:r>
    </w:p>
    <w:p w:rsidR="00F54224" w:rsidRPr="00F54224" w:rsidRDefault="00F54224" w:rsidP="00F54224">
      <w:pPr>
        <w:rPr>
          <w:lang w:val="ru-RU"/>
        </w:rPr>
      </w:pPr>
      <w:r w:rsidRPr="00F54224">
        <w:rPr>
          <w:lang w:val="ru-RU"/>
        </w:rPr>
        <w:t>умение прогнозировать неблагоприятные экологические последствия предпринимаемых де</w:t>
      </w:r>
      <w:r w:rsidRPr="00F54224">
        <w:rPr>
          <w:lang w:val="ru-RU"/>
        </w:rPr>
        <w:t>й</w:t>
      </w:r>
      <w:r w:rsidRPr="00F54224">
        <w:rPr>
          <w:lang w:val="ru-RU"/>
        </w:rPr>
        <w:t>ствий и предотвращать их;</w:t>
      </w:r>
    </w:p>
    <w:p w:rsidR="00F54224" w:rsidRPr="00F54224" w:rsidRDefault="00F54224" w:rsidP="00F54224">
      <w:pPr>
        <w:rPr>
          <w:lang w:val="ru-RU"/>
        </w:rPr>
      </w:pPr>
      <w:r w:rsidRPr="00F54224">
        <w:rPr>
          <w:lang w:val="ru-RU"/>
        </w:rPr>
        <w:t>расширение опыта деятельности экологической направленности;</w:t>
      </w:r>
    </w:p>
    <w:p w:rsidR="00F54224" w:rsidRPr="00F54224" w:rsidRDefault="00F54224" w:rsidP="00F54224">
      <w:pPr>
        <w:rPr>
          <w:lang w:val="ru-RU"/>
        </w:rPr>
      </w:pPr>
      <w:r w:rsidRPr="00F54224">
        <w:rPr>
          <w:lang w:val="ru-RU"/>
        </w:rPr>
        <w:t>8)</w:t>
      </w:r>
      <w:r w:rsidRPr="00F54224">
        <w:t> </w:t>
      </w:r>
      <w:r w:rsidRPr="00F54224">
        <w:rPr>
          <w:lang w:val="ru-RU"/>
        </w:rPr>
        <w:t>ценности научного познания:</w:t>
      </w:r>
    </w:p>
    <w:p w:rsidR="00F54224" w:rsidRPr="00F54224" w:rsidRDefault="00F54224" w:rsidP="00F54224">
      <w:pPr>
        <w:rPr>
          <w:lang w:val="ru-RU"/>
        </w:rPr>
      </w:pPr>
      <w:r w:rsidRPr="00F54224">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F54224" w:rsidRDefault="00F54224" w:rsidP="00F54224">
      <w:pPr>
        <w:rPr>
          <w:lang w:val="ru-RU"/>
        </w:rPr>
      </w:pPr>
      <w:r w:rsidRPr="00F54224">
        <w:rPr>
          <w:lang w:val="ru-RU"/>
        </w:rPr>
        <w:t>совершенствование языковой и читательской культуры как средства взаимодействия между людьми и познания мира;</w:t>
      </w:r>
    </w:p>
    <w:p w:rsidR="00F54224" w:rsidRPr="00F54224" w:rsidRDefault="00F54224" w:rsidP="00F54224">
      <w:pPr>
        <w:rPr>
          <w:lang w:val="ru-RU"/>
        </w:rPr>
      </w:pPr>
      <w:r w:rsidRPr="00F54224">
        <w:rPr>
          <w:lang w:val="ru-RU"/>
        </w:rPr>
        <w:t>осознание ценности научной деятельности, готовность осуществлять учебно-исследовательскую и проектную деятельность, в том числе по родному (эрзянскому) языку, индивидуально и в группе.</w:t>
      </w:r>
    </w:p>
    <w:p w:rsidR="00F54224" w:rsidRPr="00F54224" w:rsidRDefault="00F54224" w:rsidP="00F54224">
      <w:pPr>
        <w:rPr>
          <w:lang w:val="ru-RU"/>
        </w:rPr>
      </w:pPr>
      <w:r w:rsidRPr="00F54224">
        <w:rPr>
          <w:lang w:val="ru-RU"/>
        </w:rPr>
        <w:t>61.8.2.</w:t>
      </w:r>
      <w:r w:rsidRPr="00F54224">
        <w:t> </w:t>
      </w:r>
      <w:r w:rsidRPr="00F54224">
        <w:rPr>
          <w:lang w:val="ru-RU"/>
        </w:rPr>
        <w:t>В процессе достижения личностных результатов освоения обучающимися программы по родному (эрзянскому) языку у обучающихся совершенствуется эмоциональный интеллект, пре</w:t>
      </w:r>
      <w:r w:rsidRPr="00F54224">
        <w:rPr>
          <w:lang w:val="ru-RU"/>
        </w:rPr>
        <w:t>д</w:t>
      </w:r>
      <w:r w:rsidRPr="00F54224">
        <w:rPr>
          <w:lang w:val="ru-RU"/>
        </w:rPr>
        <w:t>полагающий сформированность:</w:t>
      </w:r>
    </w:p>
    <w:p w:rsidR="00F54224" w:rsidRPr="00F54224" w:rsidRDefault="00F54224" w:rsidP="00F54224">
      <w:pPr>
        <w:rPr>
          <w:lang w:val="ru-RU"/>
        </w:rPr>
      </w:pPr>
      <w:r w:rsidRPr="00F54224">
        <w:rPr>
          <w:lang w:val="ru-RU"/>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F54224" w:rsidRPr="00F54224" w:rsidRDefault="00F54224" w:rsidP="00F54224">
      <w:pPr>
        <w:rPr>
          <w:lang w:val="ru-RU"/>
        </w:rPr>
      </w:pPr>
      <w:r w:rsidRPr="00F54224">
        <w:rPr>
          <w:lang w:val="ru-RU"/>
        </w:rPr>
        <w:t>саморегулирования, включающего самоконтроль, умение принимать ответственность за своё п</w:t>
      </w:r>
      <w:r w:rsidRPr="00F54224">
        <w:rPr>
          <w:lang w:val="ru-RU"/>
        </w:rPr>
        <w:t>о</w:t>
      </w:r>
      <w:r w:rsidRPr="00F54224">
        <w:rPr>
          <w:lang w:val="ru-RU"/>
        </w:rPr>
        <w:t>ведение, способность проявлять гибкость и адаптироваться к эмоциональным изменениям, быть открытым новому;</w:t>
      </w:r>
    </w:p>
    <w:p w:rsidR="00F54224" w:rsidRPr="00F54224" w:rsidRDefault="00F54224" w:rsidP="00F54224">
      <w:pPr>
        <w:rPr>
          <w:lang w:val="ru-RU"/>
        </w:rPr>
      </w:pPr>
      <w:r w:rsidRPr="00F54224">
        <w:rPr>
          <w:lang w:val="ru-RU"/>
        </w:rPr>
        <w:t>внутренней мотивации, включающей стремление к достижению цели и успеху, оптимизм, иниц</w:t>
      </w:r>
      <w:r w:rsidRPr="00F54224">
        <w:rPr>
          <w:lang w:val="ru-RU"/>
        </w:rPr>
        <w:t>и</w:t>
      </w:r>
      <w:r w:rsidRPr="00F54224">
        <w:rPr>
          <w:lang w:val="ru-RU"/>
        </w:rPr>
        <w:t>ативность, умение действовать, исходя из своих возможностей;</w:t>
      </w:r>
    </w:p>
    <w:p w:rsidR="00F54224" w:rsidRPr="00F54224" w:rsidRDefault="00F54224" w:rsidP="00F54224">
      <w:pPr>
        <w:rPr>
          <w:lang w:val="ru-RU"/>
        </w:rPr>
      </w:pPr>
      <w:r w:rsidRPr="00F54224">
        <w:rPr>
          <w:lang w:val="ru-RU"/>
        </w:rPr>
        <w:lastRenderedPageBreak/>
        <w:t>эмпатии, включающей способность сочувствовать и сопереживать, понимать эмоциональное с</w:t>
      </w:r>
      <w:r w:rsidRPr="00F54224">
        <w:rPr>
          <w:lang w:val="ru-RU"/>
        </w:rPr>
        <w:t>о</w:t>
      </w:r>
      <w:r w:rsidRPr="00F54224">
        <w:rPr>
          <w:lang w:val="ru-RU"/>
        </w:rPr>
        <w:t>стояние других людей и учитывать его при осуществлении коммуникации;</w:t>
      </w:r>
    </w:p>
    <w:p w:rsidR="00F54224" w:rsidRPr="00F54224" w:rsidRDefault="00F54224" w:rsidP="00F54224">
      <w:pPr>
        <w:rPr>
          <w:lang w:val="ru-RU"/>
        </w:rPr>
      </w:pPr>
      <w:r w:rsidRPr="00F54224">
        <w:rPr>
          <w:lang w:val="ru-RU"/>
        </w:rPr>
        <w:t>социальных навыков, включающих способность выстраивать отношения с другими людьми, заб</w:t>
      </w:r>
      <w:r w:rsidRPr="00F54224">
        <w:rPr>
          <w:lang w:val="ru-RU"/>
        </w:rPr>
        <w:t>о</w:t>
      </w:r>
      <w:r w:rsidRPr="00F54224">
        <w:rPr>
          <w:lang w:val="ru-RU"/>
        </w:rPr>
        <w:t>титься о них, проявлять к ним интерес и разрешать конфликты с учётом собственного речевого и читательского опыта.</w:t>
      </w:r>
    </w:p>
    <w:p w:rsidR="00F54224" w:rsidRPr="00F54224" w:rsidRDefault="00F54224" w:rsidP="00F54224">
      <w:pPr>
        <w:rPr>
          <w:lang w:val="ru-RU"/>
        </w:rPr>
      </w:pPr>
      <w:r w:rsidRPr="00F54224">
        <w:rPr>
          <w:lang w:val="ru-RU"/>
        </w:rPr>
        <w:t>61.8.3.</w:t>
      </w:r>
      <w:r w:rsidRPr="00F54224">
        <w:t> </w:t>
      </w:r>
      <w:r w:rsidRPr="00F54224">
        <w:rPr>
          <w:lang w:val="ru-RU"/>
        </w:rPr>
        <w:t>В результате изучения родного (эрзянского) языка на уровне среднего общего образования у обучающегося будут сформированы познавательные универсальные учебные действия, комм</w:t>
      </w:r>
      <w:r w:rsidRPr="00F54224">
        <w:rPr>
          <w:lang w:val="ru-RU"/>
        </w:rPr>
        <w:t>у</w:t>
      </w:r>
      <w:r w:rsidRPr="00F54224">
        <w:rPr>
          <w:lang w:val="ru-RU"/>
        </w:rPr>
        <w:t>никативные универсальные учебные действия, регулятивные универсальные учебные действия, совместная деятельность.</w:t>
      </w:r>
    </w:p>
    <w:p w:rsidR="00F54224" w:rsidRPr="00F54224" w:rsidRDefault="00F54224" w:rsidP="00F54224">
      <w:pPr>
        <w:rPr>
          <w:lang w:val="ru-RU"/>
        </w:rPr>
      </w:pPr>
      <w:r w:rsidRPr="00F54224">
        <w:rPr>
          <w:lang w:val="ru-RU"/>
        </w:rPr>
        <w:t>61.8.3.1.</w:t>
      </w:r>
      <w:r w:rsidRPr="00F54224">
        <w:t> </w:t>
      </w:r>
      <w:r w:rsidRPr="00F54224">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самостоятельно формулировать и актуализировать проблему, рассматривать её всесторонне;</w:t>
      </w:r>
    </w:p>
    <w:p w:rsidR="00F54224" w:rsidRPr="00F54224" w:rsidRDefault="00F54224" w:rsidP="00F54224">
      <w:pPr>
        <w:rPr>
          <w:lang w:val="ru-RU"/>
        </w:rPr>
      </w:pPr>
      <w:r w:rsidRPr="00F54224">
        <w:rPr>
          <w:lang w:val="ru-RU"/>
        </w:rPr>
        <w:t>устанавливать существенный признак или основание для сравнения, классификации и обобщения;</w:t>
      </w:r>
    </w:p>
    <w:p w:rsidR="00F54224" w:rsidRPr="00F54224" w:rsidRDefault="00F54224" w:rsidP="00F54224">
      <w:pPr>
        <w:rPr>
          <w:lang w:val="ru-RU"/>
        </w:rPr>
      </w:pPr>
      <w:r w:rsidRPr="00F54224">
        <w:rPr>
          <w:lang w:val="ru-RU"/>
        </w:rPr>
        <w:t xml:space="preserve">определять цели деятельности, задавать параметры и критерии их достижения; </w:t>
      </w:r>
    </w:p>
    <w:p w:rsidR="00F54224" w:rsidRPr="00F54224" w:rsidRDefault="00F54224" w:rsidP="00F54224">
      <w:pPr>
        <w:rPr>
          <w:lang w:val="ru-RU"/>
        </w:rPr>
      </w:pPr>
      <w:r w:rsidRPr="00F54224">
        <w:rPr>
          <w:lang w:val="ru-RU"/>
        </w:rPr>
        <w:t>выявлять закономерности и противоречия языковых явлений, данных в наблюдении;</w:t>
      </w:r>
    </w:p>
    <w:p w:rsidR="00F54224" w:rsidRPr="00F54224" w:rsidRDefault="00F54224" w:rsidP="00F54224">
      <w:pPr>
        <w:rPr>
          <w:lang w:val="ru-RU"/>
        </w:rPr>
      </w:pPr>
      <w:r w:rsidRPr="00F54224">
        <w:rPr>
          <w:lang w:val="ru-RU"/>
        </w:rPr>
        <w:t>вносить коррективы в деятельность, оценивать риски и соответствие результатов целям;</w:t>
      </w:r>
    </w:p>
    <w:p w:rsidR="00F54224" w:rsidRPr="00F54224" w:rsidRDefault="00F54224" w:rsidP="00F54224">
      <w:pPr>
        <w:rPr>
          <w:lang w:val="ru-RU"/>
        </w:rPr>
      </w:pPr>
      <w:r w:rsidRPr="00F54224">
        <w:rPr>
          <w:lang w:val="ru-RU"/>
        </w:rPr>
        <w:t>развивать креативное мышление при решении жизненных проблем с учётом собственного реч</w:t>
      </w:r>
      <w:r w:rsidRPr="00F54224">
        <w:rPr>
          <w:lang w:val="ru-RU"/>
        </w:rPr>
        <w:t>е</w:t>
      </w:r>
      <w:r w:rsidRPr="00F54224">
        <w:rPr>
          <w:lang w:val="ru-RU"/>
        </w:rPr>
        <w:t>вого и читательского опыта.</w:t>
      </w:r>
    </w:p>
    <w:p w:rsidR="00F54224" w:rsidRPr="00F54224" w:rsidRDefault="00F54224" w:rsidP="00F54224">
      <w:pPr>
        <w:rPr>
          <w:lang w:val="ru-RU"/>
        </w:rPr>
      </w:pPr>
      <w:r w:rsidRPr="00F54224">
        <w:rPr>
          <w:lang w:val="ru-RU"/>
        </w:rPr>
        <w:t>61.8.3.2.</w:t>
      </w:r>
      <w:r w:rsidRPr="00F54224">
        <w:t> </w:t>
      </w:r>
      <w:r w:rsidRPr="00F54224">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F54224" w:rsidRDefault="00F54224" w:rsidP="00F54224">
      <w:pPr>
        <w:rPr>
          <w:lang w:val="ru-RU"/>
        </w:rPr>
      </w:pPr>
      <w:r w:rsidRPr="00F54224">
        <w:rPr>
          <w:lang w:val="ru-RU"/>
        </w:rPr>
        <w:t>владеть навыками учебно-исследовательской и проектной деятельности, способностью и готовн</w:t>
      </w:r>
      <w:r w:rsidRPr="00F54224">
        <w:rPr>
          <w:lang w:val="ru-RU"/>
        </w:rPr>
        <w:t>о</w:t>
      </w:r>
      <w:r w:rsidRPr="00F54224">
        <w:rPr>
          <w:lang w:val="ru-RU"/>
        </w:rPr>
        <w:t>стью к самостоятельному поиску методов решения практических задач, применению различных методов познания;</w:t>
      </w:r>
    </w:p>
    <w:p w:rsidR="00F54224" w:rsidRPr="00F54224" w:rsidRDefault="00F54224" w:rsidP="00F54224">
      <w:pPr>
        <w:rPr>
          <w:lang w:val="ru-RU"/>
        </w:rPr>
      </w:pPr>
      <w:r w:rsidRPr="00F54224">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F54224">
        <w:rPr>
          <w:lang w:val="ru-RU"/>
        </w:rPr>
        <w:t>б</w:t>
      </w:r>
      <w:r w:rsidRPr="00F54224">
        <w:rPr>
          <w:lang w:val="ru-RU"/>
        </w:rPr>
        <w:t>ных проектов;</w:t>
      </w:r>
    </w:p>
    <w:p w:rsidR="00F54224" w:rsidRPr="00F54224" w:rsidRDefault="00F54224" w:rsidP="00F54224">
      <w:pPr>
        <w:rPr>
          <w:lang w:val="ru-RU"/>
        </w:rPr>
      </w:pPr>
      <w:r w:rsidRPr="00F54224">
        <w:rPr>
          <w:lang w:val="ru-RU"/>
        </w:rPr>
        <w:t>владеть научной, в том числе лингвистической, терминологией, общенаучными ключевыми пон</w:t>
      </w:r>
      <w:r w:rsidRPr="00F54224">
        <w:rPr>
          <w:lang w:val="ru-RU"/>
        </w:rPr>
        <w:t>я</w:t>
      </w:r>
      <w:r w:rsidRPr="00F54224">
        <w:rPr>
          <w:lang w:val="ru-RU"/>
        </w:rPr>
        <w:t>тиями и методами;</w:t>
      </w:r>
    </w:p>
    <w:p w:rsidR="00F54224" w:rsidRPr="00F54224" w:rsidRDefault="00F54224" w:rsidP="00F54224">
      <w:pPr>
        <w:rPr>
          <w:lang w:val="ru-RU"/>
        </w:rPr>
      </w:pPr>
      <w:r w:rsidRPr="00F54224">
        <w:rPr>
          <w:lang w:val="ru-RU"/>
        </w:rPr>
        <w:t>ставить и формулировать собственные задачи в образовательной деятельности и жизненных с</w:t>
      </w:r>
      <w:r w:rsidRPr="00F54224">
        <w:rPr>
          <w:lang w:val="ru-RU"/>
        </w:rPr>
        <w:t>и</w:t>
      </w:r>
      <w:r w:rsidRPr="00F54224">
        <w:rPr>
          <w:lang w:val="ru-RU"/>
        </w:rPr>
        <w:t>туациях;</w:t>
      </w:r>
    </w:p>
    <w:p w:rsidR="00F54224" w:rsidRPr="00F54224" w:rsidRDefault="00F54224" w:rsidP="00F54224">
      <w:pPr>
        <w:rPr>
          <w:lang w:val="ru-RU"/>
        </w:rPr>
      </w:pPr>
      <w:r w:rsidRPr="00F54224">
        <w:rPr>
          <w:lang w:val="ru-RU"/>
        </w:rPr>
        <w:t>выявлять причинно-следственные связи и актуализировать задачу, выдвигать гипотезу ее реш</w:t>
      </w:r>
      <w:r w:rsidRPr="00F54224">
        <w:rPr>
          <w:lang w:val="ru-RU"/>
        </w:rPr>
        <w:t>е</w:t>
      </w:r>
      <w:r w:rsidRPr="00F54224">
        <w:rPr>
          <w:lang w:val="ru-RU"/>
        </w:rPr>
        <w:t>ния, находить аргументы для доказательства своих утверждений, задавать параметры и критерии решения;</w:t>
      </w:r>
    </w:p>
    <w:p w:rsidR="00F54224" w:rsidRPr="00F54224" w:rsidRDefault="00F54224" w:rsidP="00F54224">
      <w:pPr>
        <w:rPr>
          <w:lang w:val="ru-RU"/>
        </w:rPr>
      </w:pPr>
      <w:r w:rsidRPr="00F54224">
        <w:rPr>
          <w:lang w:val="ru-RU"/>
        </w:rPr>
        <w:t>анализировать полученные в ходе решения задачи результаты, критически оценивать их дост</w:t>
      </w:r>
      <w:r w:rsidRPr="00F54224">
        <w:rPr>
          <w:lang w:val="ru-RU"/>
        </w:rPr>
        <w:t>о</w:t>
      </w:r>
      <w:r w:rsidRPr="00F54224">
        <w:rPr>
          <w:lang w:val="ru-RU"/>
        </w:rPr>
        <w:t>верность, прогнозировать изменение в новых условиях;</w:t>
      </w:r>
    </w:p>
    <w:p w:rsidR="00F54224" w:rsidRPr="00F54224" w:rsidRDefault="00F54224" w:rsidP="00F54224">
      <w:pPr>
        <w:rPr>
          <w:lang w:val="ru-RU"/>
        </w:rPr>
      </w:pPr>
      <w:r w:rsidRPr="00F54224">
        <w:rPr>
          <w:lang w:val="ru-RU"/>
        </w:rPr>
        <w:t>давать оценку новым ситуациям, оценивать приобретённый опыт;</w:t>
      </w:r>
    </w:p>
    <w:p w:rsidR="00F54224" w:rsidRPr="00F54224" w:rsidRDefault="00F54224" w:rsidP="00F54224">
      <w:pPr>
        <w:rPr>
          <w:lang w:val="ru-RU"/>
        </w:rPr>
      </w:pPr>
      <w:r w:rsidRPr="00F54224">
        <w:rPr>
          <w:lang w:val="ru-RU"/>
        </w:rPr>
        <w:lastRenderedPageBreak/>
        <w:t>уметь интегрировать знания из разных предметных областей;</w:t>
      </w:r>
    </w:p>
    <w:p w:rsidR="00F54224" w:rsidRPr="00F54224" w:rsidRDefault="00F54224" w:rsidP="00F54224">
      <w:pPr>
        <w:rPr>
          <w:lang w:val="ru-RU"/>
        </w:rPr>
      </w:pPr>
      <w:r w:rsidRPr="00F54224">
        <w:rPr>
          <w:lang w:val="ru-RU"/>
        </w:rPr>
        <w:t>выдвигать новые идеи, оригинальные подходы, предлагать альтернативные способы решения проблем.</w:t>
      </w:r>
    </w:p>
    <w:p w:rsidR="00F54224" w:rsidRPr="00F54224" w:rsidRDefault="00F54224" w:rsidP="00F54224">
      <w:pPr>
        <w:rPr>
          <w:lang w:val="ru-RU"/>
        </w:rPr>
      </w:pPr>
      <w:r w:rsidRPr="00F54224">
        <w:rPr>
          <w:lang w:val="ru-RU"/>
        </w:rPr>
        <w:t>61.8.3.3.</w:t>
      </w:r>
      <w:r w:rsidRPr="00F54224">
        <w:t> </w:t>
      </w:r>
      <w:r w:rsidRPr="00F54224">
        <w:rPr>
          <w:lang w:val="ru-RU"/>
        </w:rPr>
        <w:t>У обучающегося будут сформированы умения работать с информацией как часть позн</w:t>
      </w:r>
      <w:r w:rsidRPr="00F54224">
        <w:rPr>
          <w:lang w:val="ru-RU"/>
        </w:rPr>
        <w:t>а</w:t>
      </w:r>
      <w:r w:rsidRPr="00F54224">
        <w:rPr>
          <w:lang w:val="ru-RU"/>
        </w:rPr>
        <w:t>вательных универсальных учебных действий:</w:t>
      </w:r>
    </w:p>
    <w:p w:rsidR="00F54224" w:rsidRPr="00F54224" w:rsidRDefault="00F54224" w:rsidP="00F54224">
      <w:pPr>
        <w:rPr>
          <w:lang w:val="ru-RU"/>
        </w:rPr>
      </w:pPr>
      <w:r w:rsidRPr="00F54224">
        <w:rPr>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w:t>
      </w:r>
      <w:r w:rsidRPr="00F54224">
        <w:rPr>
          <w:lang w:val="ru-RU"/>
        </w:rPr>
        <w:t>а</w:t>
      </w:r>
      <w:r w:rsidRPr="00F54224">
        <w:rPr>
          <w:lang w:val="ru-RU"/>
        </w:rPr>
        <w:t>ции различных видов и форм представления;</w:t>
      </w:r>
    </w:p>
    <w:p w:rsidR="00F54224" w:rsidRPr="00F54224" w:rsidRDefault="00F54224" w:rsidP="00F54224">
      <w:pPr>
        <w:rPr>
          <w:lang w:val="ru-RU"/>
        </w:rPr>
      </w:pPr>
      <w:r w:rsidRPr="00F54224">
        <w:rPr>
          <w:lang w:val="ru-RU"/>
        </w:rPr>
        <w:t>создавать тексты в различных форматах с учётом назначения информации и её целевой аудит</w:t>
      </w:r>
      <w:r w:rsidRPr="00F54224">
        <w:rPr>
          <w:lang w:val="ru-RU"/>
        </w:rPr>
        <w:t>о</w:t>
      </w:r>
      <w:r w:rsidRPr="00F54224">
        <w:rPr>
          <w:lang w:val="ru-RU"/>
        </w:rPr>
        <w:t>рии, выбирая оптимальную форму представления и визуализации;</w:t>
      </w:r>
    </w:p>
    <w:p w:rsidR="00F54224" w:rsidRPr="00F54224" w:rsidRDefault="00F54224" w:rsidP="00F54224">
      <w:pPr>
        <w:rPr>
          <w:lang w:val="ru-RU"/>
        </w:rPr>
      </w:pPr>
      <w:r w:rsidRPr="00F54224">
        <w:rPr>
          <w:lang w:val="ru-RU"/>
        </w:rPr>
        <w:t>оценивать достоверность информации, её соответствие правовым и морально-этическим нормам;</w:t>
      </w:r>
    </w:p>
    <w:p w:rsidR="00F54224" w:rsidRPr="00F54224" w:rsidRDefault="00F54224" w:rsidP="00F54224">
      <w:pPr>
        <w:rPr>
          <w:lang w:val="ru-RU"/>
        </w:rPr>
      </w:pPr>
      <w:r w:rsidRPr="00F54224">
        <w:rPr>
          <w:lang w:val="ru-RU"/>
        </w:rPr>
        <w:t>использовать средства информационных и коммуникационных технологий при решении когн</w:t>
      </w:r>
      <w:r w:rsidRPr="00F54224">
        <w:rPr>
          <w:lang w:val="ru-RU"/>
        </w:rPr>
        <w:t>и</w:t>
      </w:r>
      <w:r w:rsidRPr="00F54224">
        <w:rPr>
          <w:lang w:val="ru-RU"/>
        </w:rPr>
        <w:t>тивных, коммуникативных и организационных задач с соблюдением требований эргономики, те</w:t>
      </w:r>
      <w:r w:rsidRPr="00F54224">
        <w:rPr>
          <w:lang w:val="ru-RU"/>
        </w:rPr>
        <w:t>х</w:t>
      </w:r>
      <w:r w:rsidRPr="00F54224">
        <w:rPr>
          <w:lang w:val="ru-RU"/>
        </w:rPr>
        <w:t>ники безопасности, гигиены, ресурсосбережения, правовых и этических норм, норм информац</w:t>
      </w:r>
      <w:r w:rsidRPr="00F54224">
        <w:rPr>
          <w:lang w:val="ru-RU"/>
        </w:rPr>
        <w:t>и</w:t>
      </w:r>
      <w:r w:rsidRPr="00F54224">
        <w:rPr>
          <w:lang w:val="ru-RU"/>
        </w:rPr>
        <w:t>онной безопасности;</w:t>
      </w:r>
    </w:p>
    <w:p w:rsidR="00F54224" w:rsidRPr="00F54224" w:rsidRDefault="00F54224" w:rsidP="00F54224">
      <w:pPr>
        <w:rPr>
          <w:lang w:val="ru-RU"/>
        </w:rPr>
      </w:pPr>
      <w:r w:rsidRPr="00F54224">
        <w:rPr>
          <w:lang w:val="ru-RU"/>
        </w:rPr>
        <w:t>владеть навыками защиты личной информации, соблюдать требования информационной бе</w:t>
      </w:r>
      <w:r w:rsidRPr="00F54224">
        <w:rPr>
          <w:lang w:val="ru-RU"/>
        </w:rPr>
        <w:t>з</w:t>
      </w:r>
      <w:r w:rsidRPr="00F54224">
        <w:rPr>
          <w:lang w:val="ru-RU"/>
        </w:rPr>
        <w:t>опасности.</w:t>
      </w:r>
    </w:p>
    <w:p w:rsidR="00F54224" w:rsidRPr="00F54224" w:rsidRDefault="00F54224" w:rsidP="00F54224">
      <w:pPr>
        <w:rPr>
          <w:lang w:val="ru-RU"/>
        </w:rPr>
      </w:pPr>
      <w:r w:rsidRPr="00F54224">
        <w:rPr>
          <w:lang w:val="ru-RU"/>
        </w:rPr>
        <w:t>61.8.3.4.</w:t>
      </w:r>
      <w:r w:rsidRPr="00F54224">
        <w:t> </w:t>
      </w:r>
      <w:r w:rsidRPr="00F54224">
        <w:rPr>
          <w:lang w:val="ru-RU"/>
        </w:rPr>
        <w:t>У обучающегося будут сформированы умения общения как часть коммуникативных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осуществлять коммуникацию во всех сферах жизни;</w:t>
      </w:r>
    </w:p>
    <w:p w:rsidR="00F54224" w:rsidRPr="00F54224" w:rsidRDefault="00F54224" w:rsidP="00F54224">
      <w:pPr>
        <w:rPr>
          <w:lang w:val="ru-RU"/>
        </w:rPr>
      </w:pPr>
      <w:r w:rsidRPr="00F54224">
        <w:rPr>
          <w:lang w:val="ru-RU"/>
        </w:rPr>
        <w:t>пользоваться невербальными средствами общения, понимать значение социальных знаков, ра</w:t>
      </w:r>
      <w:r w:rsidRPr="00F54224">
        <w:rPr>
          <w:lang w:val="ru-RU"/>
        </w:rPr>
        <w:t>с</w:t>
      </w:r>
      <w:r w:rsidRPr="00F54224">
        <w:rPr>
          <w:lang w:val="ru-RU"/>
        </w:rPr>
        <w:t>познавать предпосылки конфликтных ситуаций и смягчать конфликты;</w:t>
      </w:r>
    </w:p>
    <w:p w:rsidR="00F54224" w:rsidRPr="00F54224" w:rsidRDefault="00F54224" w:rsidP="00F54224">
      <w:pPr>
        <w:rPr>
          <w:lang w:val="ru-RU"/>
        </w:rPr>
      </w:pPr>
      <w:r w:rsidRPr="00F54224">
        <w:rPr>
          <w:lang w:val="ru-RU"/>
        </w:rPr>
        <w:t>владеть различными способами общения и взаимодействия;</w:t>
      </w:r>
    </w:p>
    <w:p w:rsidR="00F54224" w:rsidRPr="00F54224" w:rsidRDefault="00F54224" w:rsidP="00F54224">
      <w:pPr>
        <w:rPr>
          <w:lang w:val="ru-RU"/>
        </w:rPr>
      </w:pPr>
      <w:r w:rsidRPr="00F54224">
        <w:rPr>
          <w:lang w:val="ru-RU"/>
        </w:rPr>
        <w:t>аргументированно вести диалог, развёрнуто и логично излагать свою точку зрения с использов</w:t>
      </w:r>
      <w:r w:rsidRPr="00F54224">
        <w:rPr>
          <w:lang w:val="ru-RU"/>
        </w:rPr>
        <w:t>а</w:t>
      </w:r>
      <w:r w:rsidRPr="00F54224">
        <w:rPr>
          <w:lang w:val="ru-RU"/>
        </w:rPr>
        <w:t>нием языковых средств.</w:t>
      </w:r>
    </w:p>
    <w:p w:rsidR="00F54224" w:rsidRPr="00F54224" w:rsidRDefault="00F54224" w:rsidP="00F54224">
      <w:pPr>
        <w:rPr>
          <w:lang w:val="ru-RU"/>
        </w:rPr>
      </w:pPr>
      <w:r w:rsidRPr="00F54224">
        <w:rPr>
          <w:lang w:val="ru-RU"/>
        </w:rPr>
        <w:t>61.8.3.5.</w:t>
      </w:r>
      <w:r w:rsidRPr="00F54224">
        <w:t> </w:t>
      </w:r>
      <w:r w:rsidRPr="00F54224">
        <w:rPr>
          <w:lang w:val="ru-RU"/>
        </w:rPr>
        <w:t>У обучающегося будут сформированы умения самоорганизации как части регулятивных универсальных учебных действий:</w:t>
      </w:r>
    </w:p>
    <w:p w:rsidR="00F54224" w:rsidRPr="00F54224" w:rsidRDefault="00F54224" w:rsidP="00F54224">
      <w:pPr>
        <w:rPr>
          <w:lang w:val="ru-RU"/>
        </w:rPr>
      </w:pPr>
      <w:r w:rsidRPr="00F54224">
        <w:rPr>
          <w:lang w:val="ru-RU"/>
        </w:rPr>
        <w:t>самостоятельно осуществлять познавательную деятельность, выявлять проблемы, ставить и фо</w:t>
      </w:r>
      <w:r w:rsidRPr="00F54224">
        <w:rPr>
          <w:lang w:val="ru-RU"/>
        </w:rPr>
        <w:t>р</w:t>
      </w:r>
      <w:r w:rsidRPr="00F54224">
        <w:rPr>
          <w:lang w:val="ru-RU"/>
        </w:rPr>
        <w:t>мулировать собственные задачи в образовательной деятельности и жизненных ситуациях;</w:t>
      </w:r>
    </w:p>
    <w:p w:rsidR="00F54224" w:rsidRPr="00F54224" w:rsidRDefault="00F54224" w:rsidP="00F54224">
      <w:pPr>
        <w:rPr>
          <w:lang w:val="ru-RU"/>
        </w:rPr>
      </w:pPr>
      <w:r w:rsidRPr="00F54224">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F54224" w:rsidRDefault="00F54224" w:rsidP="00F54224">
      <w:pPr>
        <w:rPr>
          <w:lang w:val="ru-RU"/>
        </w:rPr>
      </w:pPr>
      <w:r w:rsidRPr="00F54224">
        <w:rPr>
          <w:lang w:val="ru-RU"/>
        </w:rPr>
        <w:t xml:space="preserve">расширять рамки учебного предмета на основе личных предпочтений; </w:t>
      </w:r>
    </w:p>
    <w:p w:rsidR="00F54224" w:rsidRPr="00F54224" w:rsidRDefault="00F54224" w:rsidP="00F54224">
      <w:pPr>
        <w:rPr>
          <w:lang w:val="ru-RU"/>
        </w:rPr>
      </w:pPr>
      <w:r w:rsidRPr="00F54224">
        <w:rPr>
          <w:lang w:val="ru-RU"/>
        </w:rPr>
        <w:t>делать осознанный выбор, аргументировать его, брать ответственность за результаты выбора;</w:t>
      </w:r>
    </w:p>
    <w:p w:rsidR="00F54224" w:rsidRPr="00F54224" w:rsidRDefault="00F54224" w:rsidP="00F54224">
      <w:pPr>
        <w:rPr>
          <w:lang w:val="ru-RU"/>
        </w:rPr>
      </w:pPr>
      <w:r w:rsidRPr="00F54224">
        <w:rPr>
          <w:lang w:val="ru-RU"/>
        </w:rPr>
        <w:t>оценивать приобретённый опыт;</w:t>
      </w:r>
    </w:p>
    <w:p w:rsidR="00F54224" w:rsidRPr="00F54224" w:rsidRDefault="00F54224" w:rsidP="00F54224">
      <w:pPr>
        <w:rPr>
          <w:lang w:val="ru-RU"/>
        </w:rPr>
      </w:pPr>
      <w:r w:rsidRPr="00F54224">
        <w:rPr>
          <w:lang w:val="ru-RU"/>
        </w:rPr>
        <w:t>стремиться к формированию и проявлению широкой эрудиции в разных областях знания; пост</w:t>
      </w:r>
      <w:r w:rsidRPr="00F54224">
        <w:rPr>
          <w:lang w:val="ru-RU"/>
        </w:rPr>
        <w:t>о</w:t>
      </w:r>
      <w:r w:rsidRPr="00F54224">
        <w:rPr>
          <w:lang w:val="ru-RU"/>
        </w:rPr>
        <w:lastRenderedPageBreak/>
        <w:t>янно повышать свой образовательный и культурный уровень.</w:t>
      </w:r>
    </w:p>
    <w:p w:rsidR="00F54224" w:rsidRPr="00F54224" w:rsidRDefault="00F54224" w:rsidP="00F54224">
      <w:pPr>
        <w:rPr>
          <w:lang w:val="ru-RU"/>
        </w:rPr>
      </w:pPr>
      <w:r w:rsidRPr="00F54224">
        <w:rPr>
          <w:lang w:val="ru-RU"/>
        </w:rPr>
        <w:t>61.8.3.6.</w:t>
      </w:r>
      <w:r w:rsidRPr="00F54224">
        <w:t> </w:t>
      </w:r>
      <w:r w:rsidRPr="00F54224">
        <w:rPr>
          <w:lang w:val="ru-RU"/>
        </w:rPr>
        <w:t>У обучающегося будут сформированы умения самоконтроля как части регулятивных ун</w:t>
      </w:r>
      <w:r w:rsidRPr="00F54224">
        <w:rPr>
          <w:lang w:val="ru-RU"/>
        </w:rPr>
        <w:t>и</w:t>
      </w:r>
      <w:r w:rsidRPr="00F54224">
        <w:rPr>
          <w:lang w:val="ru-RU"/>
        </w:rPr>
        <w:t>версальных учебных действий:</w:t>
      </w:r>
    </w:p>
    <w:p w:rsidR="00F54224" w:rsidRPr="00F54224" w:rsidRDefault="00F54224" w:rsidP="00F54224">
      <w:pPr>
        <w:rPr>
          <w:lang w:val="ru-RU"/>
        </w:rPr>
      </w:pPr>
      <w:r w:rsidRPr="00F54224">
        <w:rPr>
          <w:lang w:val="ru-RU"/>
        </w:rPr>
        <w:t>давать оценку новым ситуациям, вносить коррективы в деятельность, оценивать соответствие р</w:t>
      </w:r>
      <w:r w:rsidRPr="00F54224">
        <w:rPr>
          <w:lang w:val="ru-RU"/>
        </w:rPr>
        <w:t>е</w:t>
      </w:r>
      <w:r w:rsidRPr="00F54224">
        <w:rPr>
          <w:lang w:val="ru-RU"/>
        </w:rPr>
        <w:t>зультатов целям;</w:t>
      </w:r>
    </w:p>
    <w:p w:rsidR="00F54224" w:rsidRPr="00F54224" w:rsidRDefault="00F54224" w:rsidP="00F54224">
      <w:pPr>
        <w:rPr>
          <w:lang w:val="ru-RU"/>
        </w:rPr>
      </w:pPr>
      <w:r w:rsidRPr="00F54224">
        <w:rPr>
          <w:lang w:val="ru-RU"/>
        </w:rPr>
        <w:t>владеть навыками познавательной рефлексии как осознания совершаемых действий и мысл</w:t>
      </w:r>
      <w:r w:rsidRPr="00F54224">
        <w:rPr>
          <w:lang w:val="ru-RU"/>
        </w:rPr>
        <w:t>и</w:t>
      </w:r>
      <w:r w:rsidRPr="00F54224">
        <w:rPr>
          <w:lang w:val="ru-RU"/>
        </w:rPr>
        <w:t>тельных процессов, их оснований и результатов;</w:t>
      </w:r>
    </w:p>
    <w:p w:rsidR="00F54224" w:rsidRPr="00F54224" w:rsidRDefault="00F54224" w:rsidP="00F54224">
      <w:pPr>
        <w:rPr>
          <w:lang w:val="ru-RU"/>
        </w:rPr>
      </w:pPr>
      <w:r w:rsidRPr="00F54224">
        <w:rPr>
          <w:lang w:val="ru-RU"/>
        </w:rPr>
        <w:t>использовать приёмы рефлексии для оценки ситуации, выбора верного решения;</w:t>
      </w:r>
    </w:p>
    <w:p w:rsidR="00F54224" w:rsidRPr="00F54224" w:rsidRDefault="00F54224" w:rsidP="00F54224">
      <w:pPr>
        <w:rPr>
          <w:lang w:val="ru-RU"/>
        </w:rPr>
      </w:pPr>
      <w:r w:rsidRPr="00F54224">
        <w:rPr>
          <w:lang w:val="ru-RU"/>
        </w:rPr>
        <w:t>оценивать риски и своевременно принимать решение по их снижению.</w:t>
      </w:r>
    </w:p>
    <w:p w:rsidR="00F54224" w:rsidRPr="00F54224" w:rsidRDefault="00F54224" w:rsidP="00F54224">
      <w:pPr>
        <w:rPr>
          <w:lang w:val="ru-RU"/>
        </w:rPr>
      </w:pPr>
      <w:r w:rsidRPr="00F54224">
        <w:rPr>
          <w:lang w:val="ru-RU"/>
        </w:rPr>
        <w:t>61.8.3.7.</w:t>
      </w:r>
      <w:r w:rsidRPr="00F54224">
        <w:t> </w:t>
      </w:r>
      <w:r w:rsidRPr="00F54224">
        <w:rPr>
          <w:lang w:val="ru-RU"/>
        </w:rPr>
        <w:t>У обучающегося будут сформированы умения принятия себя и других людей как части регулятивных универсальных учебных действий:</w:t>
      </w:r>
    </w:p>
    <w:p w:rsidR="00F54224" w:rsidRPr="00F54224" w:rsidRDefault="00F54224" w:rsidP="00F54224">
      <w:pPr>
        <w:rPr>
          <w:lang w:val="ru-RU"/>
        </w:rPr>
      </w:pPr>
      <w:r w:rsidRPr="00F54224">
        <w:rPr>
          <w:lang w:val="ru-RU"/>
        </w:rPr>
        <w:t>принимать себя, понимая свои недостатки и достоинства;</w:t>
      </w:r>
    </w:p>
    <w:p w:rsidR="00F54224" w:rsidRPr="00F54224" w:rsidRDefault="00F54224" w:rsidP="00F54224">
      <w:pPr>
        <w:rPr>
          <w:lang w:val="ru-RU"/>
        </w:rPr>
      </w:pPr>
      <w:r w:rsidRPr="00F54224">
        <w:rPr>
          <w:lang w:val="ru-RU"/>
        </w:rPr>
        <w:t>принимать мотивы и аргументы других людей при анализе результатов деятельности;</w:t>
      </w:r>
    </w:p>
    <w:p w:rsidR="00F54224" w:rsidRPr="00F54224" w:rsidRDefault="00F54224" w:rsidP="00F54224">
      <w:pPr>
        <w:rPr>
          <w:lang w:val="ru-RU"/>
        </w:rPr>
      </w:pPr>
      <w:r w:rsidRPr="00F54224">
        <w:rPr>
          <w:lang w:val="ru-RU"/>
        </w:rPr>
        <w:t>признавать своё право и право других на ошибку;</w:t>
      </w:r>
    </w:p>
    <w:p w:rsidR="00F54224" w:rsidRPr="00F54224" w:rsidRDefault="00F54224" w:rsidP="00F54224">
      <w:pPr>
        <w:rPr>
          <w:lang w:val="ru-RU"/>
        </w:rPr>
      </w:pPr>
      <w:r w:rsidRPr="00F54224">
        <w:rPr>
          <w:lang w:val="ru-RU"/>
        </w:rPr>
        <w:t>развивать способность видеть мир с позиции другого человека.</w:t>
      </w:r>
    </w:p>
    <w:p w:rsidR="00F54224" w:rsidRPr="00F54224" w:rsidRDefault="00F54224" w:rsidP="00F54224">
      <w:pPr>
        <w:rPr>
          <w:lang w:val="ru-RU"/>
        </w:rPr>
      </w:pPr>
      <w:r w:rsidRPr="00F54224">
        <w:rPr>
          <w:lang w:val="ru-RU"/>
        </w:rPr>
        <w:t>61.8.3.8.</w:t>
      </w:r>
      <w:r w:rsidRPr="00F54224">
        <w:t> </w:t>
      </w:r>
      <w:r w:rsidRPr="00F54224">
        <w:rPr>
          <w:lang w:val="ru-RU"/>
        </w:rPr>
        <w:t>У обучающегося будут сформированы умения совместной деятельности:</w:t>
      </w:r>
    </w:p>
    <w:p w:rsidR="00F54224" w:rsidRPr="00F54224" w:rsidRDefault="00F54224" w:rsidP="00F54224">
      <w:pPr>
        <w:rPr>
          <w:lang w:val="ru-RU"/>
        </w:rPr>
      </w:pPr>
      <w:r w:rsidRPr="00F54224">
        <w:rPr>
          <w:lang w:val="ru-RU"/>
        </w:rPr>
        <w:t>понимать и использовать преимущества командной и индивидуальной работы;</w:t>
      </w:r>
    </w:p>
    <w:p w:rsidR="00F54224" w:rsidRPr="00F54224" w:rsidRDefault="00F54224" w:rsidP="00F54224">
      <w:pPr>
        <w:rPr>
          <w:lang w:val="ru-RU"/>
        </w:rPr>
      </w:pPr>
      <w:r w:rsidRPr="00F54224">
        <w:rPr>
          <w:lang w:val="ru-RU"/>
        </w:rPr>
        <w:t>выбирать тематику и методы совместных действий с учётом общих интересов и возможностей каждого члена коллектива;</w:t>
      </w:r>
    </w:p>
    <w:p w:rsidR="00F54224" w:rsidRPr="00F54224" w:rsidRDefault="00F54224" w:rsidP="00F54224">
      <w:pPr>
        <w:rPr>
          <w:lang w:val="ru-RU"/>
        </w:rPr>
      </w:pPr>
      <w:r w:rsidRPr="00F54224">
        <w:rPr>
          <w:lang w:val="ru-RU"/>
        </w:rPr>
        <w:t>принимать цели совместной деятельности, организовывать и координировать действия по их д</w:t>
      </w:r>
      <w:r w:rsidRPr="00F54224">
        <w:rPr>
          <w:lang w:val="ru-RU"/>
        </w:rPr>
        <w:t>о</w:t>
      </w:r>
      <w:r w:rsidRPr="00F54224">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F54224" w:rsidRDefault="00F54224" w:rsidP="00F54224">
      <w:pPr>
        <w:rPr>
          <w:lang w:val="ru-RU"/>
        </w:rPr>
      </w:pPr>
      <w:r w:rsidRPr="00F54224">
        <w:rPr>
          <w:lang w:val="ru-RU"/>
        </w:rPr>
        <w:t>оценивать качество своего вклада и вклада каждого участника команды в общий результат по разработанным критериям;</w:t>
      </w:r>
    </w:p>
    <w:p w:rsidR="00F54224" w:rsidRPr="00F54224" w:rsidRDefault="00F54224" w:rsidP="00F54224">
      <w:pPr>
        <w:rPr>
          <w:lang w:val="ru-RU"/>
        </w:rPr>
      </w:pPr>
      <w:r w:rsidRPr="00F54224">
        <w:rPr>
          <w:lang w:val="ru-RU"/>
        </w:rPr>
        <w:t>предлагать новые проекты, оценивать идеи с позиции новизны, оригинальности, практической значимости;</w:t>
      </w:r>
    </w:p>
    <w:p w:rsidR="00F54224" w:rsidRPr="00F54224" w:rsidRDefault="00F54224" w:rsidP="00F54224">
      <w:pPr>
        <w:rPr>
          <w:lang w:val="ru-RU"/>
        </w:rPr>
      </w:pPr>
      <w:r w:rsidRPr="00F54224">
        <w:rPr>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(эрзянскому) языку;</w:t>
      </w:r>
    </w:p>
    <w:p w:rsidR="00F54224" w:rsidRPr="00F54224" w:rsidRDefault="00F54224" w:rsidP="00F54224">
      <w:pPr>
        <w:rPr>
          <w:lang w:val="ru-RU"/>
        </w:rPr>
      </w:pPr>
      <w:r w:rsidRPr="00F54224">
        <w:rPr>
          <w:lang w:val="ru-RU"/>
        </w:rPr>
        <w:t>проявлять творческие способности и воображение, быть инициативным.</w:t>
      </w:r>
    </w:p>
    <w:p w:rsidR="00F54224" w:rsidRPr="00F54224" w:rsidRDefault="00F54224" w:rsidP="00F54224">
      <w:pPr>
        <w:rPr>
          <w:lang w:val="ru-RU"/>
        </w:rPr>
      </w:pPr>
      <w:r w:rsidRPr="00F54224">
        <w:rPr>
          <w:lang w:val="ru-RU"/>
        </w:rPr>
        <w:t>61.8.4.</w:t>
      </w:r>
      <w:r w:rsidRPr="00F54224">
        <w:t> </w:t>
      </w:r>
      <w:r w:rsidRPr="00F54224">
        <w:rPr>
          <w:lang w:val="ru-RU"/>
        </w:rPr>
        <w:t>Предметные результаты изучения родного (эрзянского) языка. К концу 10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формулировать представление о месте эрзянского языка в финно-угорской языковой семье, пр</w:t>
      </w:r>
      <w:r w:rsidRPr="00F54224">
        <w:rPr>
          <w:lang w:val="ru-RU"/>
        </w:rPr>
        <w:t>о</w:t>
      </w:r>
      <w:r w:rsidRPr="00F54224">
        <w:rPr>
          <w:lang w:val="ru-RU"/>
        </w:rPr>
        <w:t>водить параллель между финно-угорскими языками;</w:t>
      </w:r>
    </w:p>
    <w:p w:rsidR="00F54224" w:rsidRPr="00F54224" w:rsidRDefault="00F54224" w:rsidP="00F54224">
      <w:pPr>
        <w:rPr>
          <w:lang w:val="ru-RU"/>
        </w:rPr>
      </w:pPr>
      <w:r w:rsidRPr="00F54224">
        <w:rPr>
          <w:lang w:val="ru-RU"/>
        </w:rPr>
        <w:lastRenderedPageBreak/>
        <w:t>объяснять основные функции эрзянского языка;</w:t>
      </w:r>
    </w:p>
    <w:p w:rsidR="00F54224" w:rsidRPr="00F54224" w:rsidRDefault="00F54224" w:rsidP="00F54224">
      <w:pPr>
        <w:rPr>
          <w:lang w:val="ru-RU"/>
        </w:rPr>
      </w:pPr>
      <w:r w:rsidRPr="00F54224">
        <w:rPr>
          <w:lang w:val="ru-RU"/>
        </w:rPr>
        <w:t>характеризовать гласные и согласные звуки эрзянского языка;</w:t>
      </w:r>
    </w:p>
    <w:p w:rsidR="00F54224" w:rsidRPr="00F54224" w:rsidRDefault="00F54224" w:rsidP="00F54224">
      <w:pPr>
        <w:rPr>
          <w:lang w:val="ru-RU"/>
        </w:rPr>
      </w:pPr>
      <w:r w:rsidRPr="00F54224">
        <w:rPr>
          <w:lang w:val="ru-RU"/>
        </w:rPr>
        <w:t>определять изменения в системе гласных и согласных звуков эрзянского языка;</w:t>
      </w:r>
    </w:p>
    <w:p w:rsidR="00F54224" w:rsidRPr="00F54224" w:rsidRDefault="00F54224" w:rsidP="00F54224">
      <w:pPr>
        <w:rPr>
          <w:lang w:val="ru-RU"/>
        </w:rPr>
      </w:pPr>
      <w:r w:rsidRPr="00F54224">
        <w:rPr>
          <w:lang w:val="ru-RU"/>
        </w:rPr>
        <w:t>объяснять фонетические процессы;</w:t>
      </w:r>
    </w:p>
    <w:p w:rsidR="00F54224" w:rsidRPr="00F54224" w:rsidRDefault="00F54224" w:rsidP="00F54224">
      <w:pPr>
        <w:rPr>
          <w:lang w:val="ru-RU"/>
        </w:rPr>
      </w:pPr>
      <w:r w:rsidRPr="00F54224">
        <w:rPr>
          <w:lang w:val="ru-RU"/>
        </w:rPr>
        <w:t>выполнять фонетический разбор;</w:t>
      </w:r>
    </w:p>
    <w:p w:rsidR="00F54224" w:rsidRPr="00F54224" w:rsidRDefault="00F54224" w:rsidP="00F54224">
      <w:pPr>
        <w:rPr>
          <w:lang w:val="ru-RU"/>
        </w:rPr>
      </w:pPr>
      <w:r w:rsidRPr="00F54224">
        <w:rPr>
          <w:lang w:val="ru-RU"/>
        </w:rPr>
        <w:t>применять орфоэпические нормы эрзянского языка на практике;</w:t>
      </w:r>
    </w:p>
    <w:p w:rsidR="00F54224" w:rsidRPr="00F54224" w:rsidRDefault="00F54224" w:rsidP="00F54224">
      <w:pPr>
        <w:rPr>
          <w:lang w:val="ru-RU"/>
        </w:rPr>
      </w:pPr>
      <w:r w:rsidRPr="00F54224">
        <w:rPr>
          <w:lang w:val="ru-RU"/>
        </w:rPr>
        <w:t>пользоваться лингвистическим словарём с целью поиска информации о значении слов;</w:t>
      </w:r>
    </w:p>
    <w:p w:rsidR="00F54224" w:rsidRPr="00F54224" w:rsidRDefault="00F54224" w:rsidP="00F54224">
      <w:pPr>
        <w:rPr>
          <w:lang w:val="ru-RU"/>
        </w:rPr>
      </w:pPr>
      <w:r w:rsidRPr="00F54224">
        <w:rPr>
          <w:lang w:val="ru-RU"/>
        </w:rPr>
        <w:t>толковать лексическое значение слова;</w:t>
      </w:r>
    </w:p>
    <w:p w:rsidR="00F54224" w:rsidRPr="00F54224" w:rsidRDefault="00F54224" w:rsidP="00F54224">
      <w:pPr>
        <w:rPr>
          <w:lang w:val="ru-RU"/>
        </w:rPr>
      </w:pPr>
      <w:r w:rsidRPr="00F54224">
        <w:rPr>
          <w:lang w:val="ru-RU"/>
        </w:rPr>
        <w:t>находить однозначные и многозначные слова;</w:t>
      </w:r>
    </w:p>
    <w:p w:rsidR="00F54224" w:rsidRPr="00F54224" w:rsidRDefault="00F54224" w:rsidP="00F54224">
      <w:pPr>
        <w:rPr>
          <w:lang w:val="ru-RU"/>
        </w:rPr>
      </w:pPr>
      <w:r w:rsidRPr="00F54224">
        <w:rPr>
          <w:lang w:val="ru-RU"/>
        </w:rPr>
        <w:t>определять историзмы и архаизмы;</w:t>
      </w:r>
    </w:p>
    <w:p w:rsidR="00F54224" w:rsidRPr="00F54224" w:rsidRDefault="00F54224" w:rsidP="00F54224">
      <w:pPr>
        <w:rPr>
          <w:lang w:val="ru-RU"/>
        </w:rPr>
      </w:pPr>
      <w:r w:rsidRPr="00F54224">
        <w:rPr>
          <w:lang w:val="ru-RU"/>
        </w:rPr>
        <w:t>распознавать диалекты эрзянского языка;</w:t>
      </w:r>
    </w:p>
    <w:p w:rsidR="00F54224" w:rsidRPr="00F54224" w:rsidRDefault="00F54224" w:rsidP="00F54224">
      <w:pPr>
        <w:rPr>
          <w:lang w:val="ru-RU"/>
        </w:rPr>
      </w:pPr>
      <w:r w:rsidRPr="00F54224">
        <w:rPr>
          <w:lang w:val="ru-RU"/>
        </w:rPr>
        <w:t>определять антонимы, омонимы, и синонимы и употреблять их с учётом стилистических вариа</w:t>
      </w:r>
      <w:r w:rsidRPr="00F54224">
        <w:rPr>
          <w:lang w:val="ru-RU"/>
        </w:rPr>
        <w:t>н</w:t>
      </w:r>
      <w:r w:rsidRPr="00F54224">
        <w:rPr>
          <w:lang w:val="ru-RU"/>
        </w:rPr>
        <w:t>тов лексической нормы;</w:t>
      </w:r>
    </w:p>
    <w:p w:rsidR="00F54224" w:rsidRPr="00F54224" w:rsidRDefault="00F54224" w:rsidP="00F54224">
      <w:pPr>
        <w:rPr>
          <w:lang w:val="ru-RU"/>
        </w:rPr>
      </w:pPr>
      <w:r w:rsidRPr="00F54224">
        <w:rPr>
          <w:lang w:val="ru-RU"/>
        </w:rPr>
        <w:t>распознавать особенности употребления фразеологизмов в речи;</w:t>
      </w:r>
    </w:p>
    <w:p w:rsidR="00F54224" w:rsidRPr="00F54224" w:rsidRDefault="00F54224" w:rsidP="00F54224">
      <w:pPr>
        <w:rPr>
          <w:lang w:val="ru-RU"/>
        </w:rPr>
      </w:pPr>
      <w:r w:rsidRPr="00F54224">
        <w:rPr>
          <w:lang w:val="ru-RU"/>
        </w:rPr>
        <w:t>определять значение пословиц, поговорок, крылатых выражений и правильно употреблять их в речи;</w:t>
      </w:r>
    </w:p>
    <w:p w:rsidR="00F54224" w:rsidRPr="00F54224" w:rsidRDefault="00F54224" w:rsidP="00F54224">
      <w:pPr>
        <w:rPr>
          <w:lang w:val="ru-RU"/>
        </w:rPr>
      </w:pPr>
      <w:r w:rsidRPr="00F54224">
        <w:rPr>
          <w:lang w:val="ru-RU"/>
        </w:rPr>
        <w:t>определять слова финно-угорского происхождения, исконно мордовские и заимствованные;</w:t>
      </w:r>
    </w:p>
    <w:p w:rsidR="00F54224" w:rsidRPr="00F54224" w:rsidRDefault="00F54224" w:rsidP="00F54224">
      <w:pPr>
        <w:rPr>
          <w:lang w:val="ru-RU"/>
        </w:rPr>
      </w:pPr>
      <w:r w:rsidRPr="00F54224">
        <w:rPr>
          <w:lang w:val="ru-RU"/>
        </w:rPr>
        <w:t>определять строение и способы образования слов;</w:t>
      </w:r>
    </w:p>
    <w:p w:rsidR="00F54224" w:rsidRPr="00F54224" w:rsidRDefault="00F54224" w:rsidP="00F54224">
      <w:pPr>
        <w:rPr>
          <w:lang w:val="ru-RU"/>
        </w:rPr>
      </w:pPr>
      <w:r w:rsidRPr="00F54224">
        <w:rPr>
          <w:lang w:val="ru-RU"/>
        </w:rPr>
        <w:t>характеризовать способы словообразования в эрзянском языке;</w:t>
      </w:r>
    </w:p>
    <w:p w:rsidR="00F54224" w:rsidRPr="00F54224" w:rsidRDefault="00F54224" w:rsidP="00F54224">
      <w:pPr>
        <w:rPr>
          <w:lang w:val="ru-RU"/>
        </w:rPr>
      </w:pPr>
      <w:r w:rsidRPr="00F54224">
        <w:rPr>
          <w:lang w:val="ru-RU"/>
        </w:rPr>
        <w:t>проводить морфемный и словообразовательный анализ;</w:t>
      </w:r>
    </w:p>
    <w:p w:rsidR="00F54224" w:rsidRPr="00F54224" w:rsidRDefault="00F54224" w:rsidP="00F54224">
      <w:pPr>
        <w:rPr>
          <w:lang w:val="ru-RU"/>
        </w:rPr>
      </w:pPr>
      <w:r w:rsidRPr="00F54224">
        <w:rPr>
          <w:lang w:val="ru-RU"/>
        </w:rPr>
        <w:t>формулировать орфографические и орфоэпические правила, применять их на практике;</w:t>
      </w:r>
    </w:p>
    <w:p w:rsidR="00F54224" w:rsidRPr="00F54224" w:rsidRDefault="00F54224" w:rsidP="00F54224">
      <w:pPr>
        <w:rPr>
          <w:lang w:val="ru-RU"/>
        </w:rPr>
      </w:pPr>
      <w:r w:rsidRPr="00F54224">
        <w:rPr>
          <w:lang w:val="ru-RU"/>
        </w:rPr>
        <w:t>владеть принципами выделения частей речи;</w:t>
      </w:r>
    </w:p>
    <w:p w:rsidR="00F54224" w:rsidRPr="00F54224" w:rsidRDefault="00F54224" w:rsidP="00F54224">
      <w:pPr>
        <w:rPr>
          <w:lang w:val="ru-RU"/>
        </w:rPr>
      </w:pPr>
      <w:r w:rsidRPr="00F54224">
        <w:rPr>
          <w:lang w:val="ru-RU"/>
        </w:rPr>
        <w:t>устанавливать принадлежность текстов к тому или иному стилю;</w:t>
      </w:r>
    </w:p>
    <w:p w:rsidR="00F54224" w:rsidRPr="00F54224" w:rsidRDefault="00F54224" w:rsidP="00F54224">
      <w:pPr>
        <w:rPr>
          <w:lang w:val="ru-RU"/>
        </w:rPr>
      </w:pPr>
      <w:r w:rsidRPr="00F54224">
        <w:rPr>
          <w:lang w:val="ru-RU"/>
        </w:rPr>
        <w:t>различать разговорную, книжную речь;</w:t>
      </w:r>
    </w:p>
    <w:p w:rsidR="00F54224" w:rsidRPr="00F54224" w:rsidRDefault="00F54224" w:rsidP="00F54224">
      <w:pPr>
        <w:rPr>
          <w:lang w:val="ru-RU"/>
        </w:rPr>
      </w:pPr>
      <w:r w:rsidRPr="00F54224">
        <w:rPr>
          <w:lang w:val="ru-RU"/>
        </w:rPr>
        <w:t>определять устные и письменные разновидности функциональных стилей;</w:t>
      </w:r>
    </w:p>
    <w:p w:rsidR="00F54224" w:rsidRPr="00F54224" w:rsidRDefault="00F54224" w:rsidP="00F54224">
      <w:pPr>
        <w:rPr>
          <w:lang w:val="ru-RU"/>
        </w:rPr>
      </w:pPr>
      <w:r w:rsidRPr="00F54224">
        <w:rPr>
          <w:lang w:val="ru-RU"/>
        </w:rPr>
        <w:t>проводить стилистический анализ текстов художественных произведений;</w:t>
      </w:r>
    </w:p>
    <w:p w:rsidR="00F54224" w:rsidRPr="00F54224" w:rsidRDefault="00F54224" w:rsidP="00F54224">
      <w:pPr>
        <w:rPr>
          <w:lang w:val="ru-RU"/>
        </w:rPr>
      </w:pPr>
      <w:r w:rsidRPr="00F54224">
        <w:rPr>
          <w:lang w:val="ru-RU"/>
        </w:rPr>
        <w:t>понимать детали несложных аудио- и видеотекстов различных жанров монологического и диал</w:t>
      </w:r>
      <w:r w:rsidRPr="00F54224">
        <w:rPr>
          <w:lang w:val="ru-RU"/>
        </w:rPr>
        <w:t>о</w:t>
      </w:r>
      <w:r w:rsidRPr="00F54224">
        <w:rPr>
          <w:lang w:val="ru-RU"/>
        </w:rPr>
        <w:t>гического характера;</w:t>
      </w:r>
    </w:p>
    <w:p w:rsidR="00F54224" w:rsidRPr="00F54224" w:rsidRDefault="00F54224" w:rsidP="00F54224">
      <w:pPr>
        <w:rPr>
          <w:lang w:val="ru-RU"/>
        </w:rPr>
      </w:pPr>
      <w:r w:rsidRPr="00F54224">
        <w:rPr>
          <w:lang w:val="ru-RU"/>
        </w:rPr>
        <w:t>составлять связные тексты в рамках изученной тематики;</w:t>
      </w:r>
    </w:p>
    <w:p w:rsidR="00F54224" w:rsidRPr="00F54224" w:rsidRDefault="00F54224" w:rsidP="00F54224">
      <w:pPr>
        <w:rPr>
          <w:lang w:val="ru-RU"/>
        </w:rPr>
      </w:pPr>
      <w:r w:rsidRPr="00F54224">
        <w:rPr>
          <w:lang w:val="ru-RU"/>
        </w:rPr>
        <w:t>создавать устные и письменные высказывания, монологические и диалогические тексты опред</w:t>
      </w:r>
      <w:r w:rsidRPr="00F54224">
        <w:rPr>
          <w:lang w:val="ru-RU"/>
        </w:rPr>
        <w:t>е</w:t>
      </w:r>
      <w:r w:rsidRPr="00F54224">
        <w:rPr>
          <w:lang w:val="ru-RU"/>
        </w:rPr>
        <w:lastRenderedPageBreak/>
        <w:t>лённых жанров (тезисы, выступления, сообщения, сочинения);</w:t>
      </w:r>
    </w:p>
    <w:p w:rsidR="00F54224" w:rsidRPr="00F54224" w:rsidRDefault="00F54224" w:rsidP="00F54224">
      <w:pPr>
        <w:rPr>
          <w:lang w:val="ru-RU"/>
        </w:rPr>
      </w:pPr>
      <w:r w:rsidRPr="00F54224">
        <w:rPr>
          <w:lang w:val="ru-RU"/>
        </w:rPr>
        <w:t>соблюдать в речевой практике основные орфоэпические, лексические, грамматические, стилист</w:t>
      </w:r>
      <w:r w:rsidRPr="00F54224">
        <w:rPr>
          <w:lang w:val="ru-RU"/>
        </w:rPr>
        <w:t>и</w:t>
      </w:r>
      <w:r w:rsidRPr="00F54224">
        <w:rPr>
          <w:lang w:val="ru-RU"/>
        </w:rPr>
        <w:t>ческие, орфографические и пунктуационные нормы эрзянского литературного языка.</w:t>
      </w:r>
    </w:p>
    <w:p w:rsidR="00F54224" w:rsidRPr="00F54224" w:rsidRDefault="00F54224" w:rsidP="00F54224">
      <w:pPr>
        <w:rPr>
          <w:lang w:val="ru-RU"/>
        </w:rPr>
      </w:pPr>
      <w:r w:rsidRPr="00F54224">
        <w:rPr>
          <w:lang w:val="ru-RU"/>
        </w:rPr>
        <w:t>61.8.5.</w:t>
      </w:r>
      <w:r w:rsidRPr="00F54224">
        <w:t> </w:t>
      </w:r>
      <w:r w:rsidRPr="00F54224">
        <w:rPr>
          <w:lang w:val="ru-RU"/>
        </w:rPr>
        <w:t>Предметные результаты изучения родного (эрзянского) языка. К концу 11 класса обуча</w:t>
      </w:r>
      <w:r w:rsidRPr="00F54224">
        <w:rPr>
          <w:lang w:val="ru-RU"/>
        </w:rPr>
        <w:t>ю</w:t>
      </w:r>
      <w:r w:rsidRPr="00F54224">
        <w:rPr>
          <w:lang w:val="ru-RU"/>
        </w:rPr>
        <w:t>щийся научится:</w:t>
      </w:r>
    </w:p>
    <w:p w:rsidR="00F54224" w:rsidRPr="00F54224" w:rsidRDefault="00F54224" w:rsidP="00F54224">
      <w:pPr>
        <w:rPr>
          <w:lang w:val="ru-RU"/>
        </w:rPr>
      </w:pPr>
      <w:r w:rsidRPr="00F54224">
        <w:rPr>
          <w:lang w:val="ru-RU"/>
        </w:rPr>
        <w:t>характеризовать словосочетание и предложение, вычленять из предложений различные виды словосочетаний;</w:t>
      </w:r>
    </w:p>
    <w:p w:rsidR="00F54224" w:rsidRPr="00F54224" w:rsidRDefault="00F54224" w:rsidP="00F54224">
      <w:pPr>
        <w:rPr>
          <w:lang w:val="ru-RU"/>
        </w:rPr>
      </w:pPr>
      <w:r w:rsidRPr="00F54224">
        <w:rPr>
          <w:lang w:val="ru-RU"/>
        </w:rPr>
        <w:t>определять синтаксическую связь в предложении, главные и второстепенные члены предлож</w:t>
      </w:r>
      <w:r w:rsidRPr="00F54224">
        <w:rPr>
          <w:lang w:val="ru-RU"/>
        </w:rPr>
        <w:t>е</w:t>
      </w:r>
      <w:r w:rsidRPr="00F54224">
        <w:rPr>
          <w:lang w:val="ru-RU"/>
        </w:rPr>
        <w:t>ния, виды простых и сложных предложений;</w:t>
      </w:r>
    </w:p>
    <w:p w:rsidR="00F54224" w:rsidRPr="00F54224" w:rsidRDefault="00F54224" w:rsidP="00F54224">
      <w:pPr>
        <w:rPr>
          <w:lang w:val="ru-RU"/>
        </w:rPr>
      </w:pPr>
      <w:r w:rsidRPr="00F54224">
        <w:rPr>
          <w:lang w:val="ru-RU"/>
        </w:rPr>
        <w:t>характеризовать структуру сложного предложения;</w:t>
      </w:r>
    </w:p>
    <w:p w:rsidR="00F54224" w:rsidRPr="00F54224" w:rsidRDefault="00F54224" w:rsidP="00F54224">
      <w:pPr>
        <w:rPr>
          <w:lang w:val="ru-RU"/>
        </w:rPr>
      </w:pPr>
      <w:r w:rsidRPr="00F54224">
        <w:rPr>
          <w:lang w:val="ru-RU"/>
        </w:rPr>
        <w:t>ставить знаки препинания в сложных предложениях;</w:t>
      </w:r>
    </w:p>
    <w:p w:rsidR="00F54224" w:rsidRPr="00F54224" w:rsidRDefault="00F54224" w:rsidP="00F54224">
      <w:pPr>
        <w:rPr>
          <w:lang w:val="ru-RU"/>
        </w:rPr>
      </w:pPr>
      <w:r w:rsidRPr="00F54224">
        <w:rPr>
          <w:lang w:val="ru-RU"/>
        </w:rPr>
        <w:t>проводить пунктуационный анализ текста, соблюдать правила постановки знаков препинания;</w:t>
      </w:r>
    </w:p>
    <w:p w:rsidR="00F54224" w:rsidRPr="00F54224" w:rsidRDefault="00F54224" w:rsidP="00F54224">
      <w:pPr>
        <w:rPr>
          <w:lang w:val="ru-RU"/>
        </w:rPr>
      </w:pPr>
      <w:r w:rsidRPr="00F54224">
        <w:rPr>
          <w:lang w:val="ru-RU"/>
        </w:rPr>
        <w:t>конструировать сложные предложения с разными типами придаточных;</w:t>
      </w:r>
    </w:p>
    <w:p w:rsidR="00F54224" w:rsidRPr="00F54224" w:rsidRDefault="00F54224" w:rsidP="00F54224">
      <w:pPr>
        <w:rPr>
          <w:lang w:val="ru-RU"/>
        </w:rPr>
      </w:pPr>
      <w:r w:rsidRPr="00F54224">
        <w:rPr>
          <w:lang w:val="ru-RU"/>
        </w:rPr>
        <w:t>проводить синтаксический разбор простого и сложного предложений;</w:t>
      </w:r>
    </w:p>
    <w:p w:rsidR="00F54224" w:rsidRPr="00F54224" w:rsidRDefault="00F54224" w:rsidP="00F54224">
      <w:pPr>
        <w:rPr>
          <w:lang w:val="ru-RU"/>
        </w:rPr>
      </w:pPr>
      <w:r w:rsidRPr="00F54224">
        <w:rPr>
          <w:lang w:val="ru-RU"/>
        </w:rPr>
        <w:t>определять функциональные стили эрзянского литературного текста;</w:t>
      </w:r>
    </w:p>
    <w:p w:rsidR="00F54224" w:rsidRPr="00F54224" w:rsidRDefault="00F54224" w:rsidP="00F54224">
      <w:pPr>
        <w:rPr>
          <w:lang w:val="ru-RU"/>
        </w:rPr>
      </w:pPr>
      <w:r w:rsidRPr="00F54224">
        <w:rPr>
          <w:lang w:val="ru-RU"/>
        </w:rPr>
        <w:t>определять роль языка в жизни человека и общества;</w:t>
      </w:r>
    </w:p>
    <w:p w:rsidR="00F54224" w:rsidRPr="00F54224" w:rsidRDefault="00F54224" w:rsidP="00F54224">
      <w:pPr>
        <w:rPr>
          <w:lang w:val="ru-RU"/>
        </w:rPr>
      </w:pPr>
      <w:r w:rsidRPr="00F54224">
        <w:rPr>
          <w:lang w:val="ru-RU"/>
        </w:rPr>
        <w:t>различать литературный язык и диалекты;</w:t>
      </w:r>
    </w:p>
    <w:p w:rsidR="00F54224" w:rsidRPr="00F54224" w:rsidRDefault="00F54224" w:rsidP="00F54224">
      <w:pPr>
        <w:rPr>
          <w:lang w:val="ru-RU"/>
        </w:rPr>
      </w:pPr>
      <w:r w:rsidRPr="00F54224">
        <w:rPr>
          <w:lang w:val="ru-RU"/>
        </w:rPr>
        <w:t>классифицировать части речи;</w:t>
      </w:r>
    </w:p>
    <w:p w:rsidR="00F54224" w:rsidRPr="00F54224" w:rsidRDefault="00F54224" w:rsidP="00F54224">
      <w:pPr>
        <w:rPr>
          <w:lang w:val="ru-RU"/>
        </w:rPr>
      </w:pPr>
      <w:r w:rsidRPr="00F54224">
        <w:rPr>
          <w:lang w:val="ru-RU"/>
        </w:rPr>
        <w:t>применять пунктуационные нормы эрзянского языка на практике;</w:t>
      </w:r>
    </w:p>
    <w:p w:rsidR="00F54224" w:rsidRPr="00F54224" w:rsidRDefault="00F54224" w:rsidP="00F54224">
      <w:pPr>
        <w:rPr>
          <w:lang w:val="ru-RU"/>
        </w:rPr>
      </w:pPr>
      <w:r w:rsidRPr="00F54224">
        <w:rPr>
          <w:lang w:val="ru-RU"/>
        </w:rPr>
        <w:t>формулировать основные признаки и типы норм литературного эрзянского языка, применять нормы эрзянского языка в речевой практике;</w:t>
      </w:r>
    </w:p>
    <w:p w:rsidR="00F54224" w:rsidRPr="00F54224" w:rsidRDefault="00F54224" w:rsidP="00F54224">
      <w:pPr>
        <w:rPr>
          <w:lang w:val="ru-RU"/>
        </w:rPr>
      </w:pPr>
      <w:r w:rsidRPr="00F54224">
        <w:rPr>
          <w:lang w:val="ru-RU"/>
        </w:rPr>
        <w:t>владеть видами речевой деятельности на родном языке (аудирование, чтение, говорение и пис</w:t>
      </w:r>
      <w:r w:rsidRPr="00F54224">
        <w:rPr>
          <w:lang w:val="ru-RU"/>
        </w:rPr>
        <w:t>ь</w:t>
      </w:r>
      <w:r w:rsidRPr="00F54224">
        <w:rPr>
          <w:lang w:val="ru-RU"/>
        </w:rPr>
        <w:t>мо), обеспечивающими эффективное взаимодействие с окружающими людьми в ситуациях фо</w:t>
      </w:r>
      <w:r w:rsidRPr="00F54224">
        <w:rPr>
          <w:lang w:val="ru-RU"/>
        </w:rPr>
        <w:t>р</w:t>
      </w:r>
      <w:r w:rsidRPr="00F54224">
        <w:rPr>
          <w:lang w:val="ru-RU"/>
        </w:rPr>
        <w:t>мального и неформального межличностного и межкультурного общения;</w:t>
      </w:r>
    </w:p>
    <w:p w:rsidR="00F54224" w:rsidRPr="00F54224" w:rsidRDefault="00F54224" w:rsidP="00F54224">
      <w:pPr>
        <w:rPr>
          <w:lang w:val="ru-RU"/>
        </w:rPr>
      </w:pPr>
      <w:r w:rsidRPr="00F54224">
        <w:rPr>
          <w:lang w:val="ru-RU"/>
        </w:rPr>
        <w:t>расширять объём используемых в речи грамматических средств для свободного выражения мы</w:t>
      </w:r>
      <w:r w:rsidRPr="00F54224">
        <w:rPr>
          <w:lang w:val="ru-RU"/>
        </w:rPr>
        <w:t>с</w:t>
      </w:r>
      <w:r w:rsidRPr="00F54224">
        <w:rPr>
          <w:lang w:val="ru-RU"/>
        </w:rPr>
        <w:t>лей и чувств на родном языке в соответствием с ситуацией и стилем общения;</w:t>
      </w:r>
    </w:p>
    <w:p w:rsidR="00F54224" w:rsidRPr="00F54224" w:rsidRDefault="00F54224" w:rsidP="00F54224">
      <w:pPr>
        <w:rPr>
          <w:lang w:val="ru-RU"/>
        </w:rPr>
      </w:pPr>
      <w:r w:rsidRPr="00F54224">
        <w:rPr>
          <w:lang w:val="ru-RU"/>
        </w:rPr>
        <w:t>определять тему и идею любого вида текста;</w:t>
      </w:r>
    </w:p>
    <w:p w:rsidR="00F54224" w:rsidRPr="00F54224" w:rsidRDefault="00F54224" w:rsidP="00F54224">
      <w:pPr>
        <w:rPr>
          <w:lang w:val="ru-RU"/>
        </w:rPr>
      </w:pPr>
      <w:r w:rsidRPr="00F54224">
        <w:rPr>
          <w:lang w:val="ru-RU"/>
        </w:rPr>
        <w:t>анализировать тексты разных функциональных стилей и разных типов с точки зрения структуры, содержания, изобразительно-выразительных средств, стилевых особенностей;</w:t>
      </w:r>
    </w:p>
    <w:p w:rsidR="00F54224" w:rsidRPr="00F54224" w:rsidRDefault="00F54224" w:rsidP="00F54224">
      <w:pPr>
        <w:rPr>
          <w:lang w:val="ru-RU"/>
        </w:rPr>
      </w:pPr>
      <w:r w:rsidRPr="00F54224">
        <w:rPr>
          <w:lang w:val="ru-RU"/>
        </w:rPr>
        <w:t>пользоваться языковыми средствами для точной передачи мысли, при построении высказывания;</w:t>
      </w:r>
    </w:p>
    <w:p w:rsidR="00F54224" w:rsidRPr="00F54224" w:rsidRDefault="00F54224" w:rsidP="00F54224">
      <w:pPr>
        <w:rPr>
          <w:lang w:val="ru-RU"/>
        </w:rPr>
      </w:pPr>
      <w:r w:rsidRPr="00F54224">
        <w:rPr>
          <w:lang w:val="ru-RU"/>
        </w:rPr>
        <w:t>оценивать собственную и чужую речь с позиции соответствия языковым нормам;</w:t>
      </w:r>
    </w:p>
    <w:p w:rsidR="00F54224" w:rsidRPr="00F54224" w:rsidRDefault="00F54224" w:rsidP="00F54224">
      <w:pPr>
        <w:rPr>
          <w:lang w:val="ru-RU"/>
        </w:rPr>
      </w:pPr>
      <w:r w:rsidRPr="00F54224">
        <w:rPr>
          <w:lang w:val="ru-RU"/>
        </w:rPr>
        <w:t>писать личное письмо, заполнять анкету, письменно излагать сведения о себе.</w:t>
      </w:r>
    </w:p>
    <w:p w:rsidR="00F54224" w:rsidRPr="006610CB" w:rsidRDefault="00F54224" w:rsidP="00F54224">
      <w:pPr>
        <w:rPr>
          <w:lang w:val="ru-RU"/>
        </w:rPr>
      </w:pPr>
      <w:r w:rsidRPr="006610CB">
        <w:rPr>
          <w:lang w:val="ru-RU"/>
        </w:rPr>
        <w:lastRenderedPageBreak/>
        <w:t xml:space="preserve">96. </w:t>
      </w:r>
      <w:r w:rsidR="00167903">
        <w:rPr>
          <w:lang w:val="ru-RU"/>
        </w:rPr>
        <w:t>Р</w:t>
      </w:r>
      <w:r w:rsidRPr="006610CB">
        <w:rPr>
          <w:lang w:val="ru-RU"/>
        </w:rPr>
        <w:t>абочая программа по учебному предмету «Иностранный (английский) язык (базовый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96.1.</w:t>
      </w:r>
      <w:r w:rsidRPr="00F54224">
        <w:t> </w:t>
      </w:r>
      <w:r w:rsidR="00167903">
        <w:rPr>
          <w:lang w:val="ru-RU"/>
        </w:rPr>
        <w:t>Р</w:t>
      </w:r>
      <w:r w:rsidRPr="006610CB">
        <w:rPr>
          <w:lang w:val="ru-RU"/>
        </w:rPr>
        <w:t>абочая программа по учебному предмету «Иностранный (английский) язык (базовый ур</w:t>
      </w:r>
      <w:r w:rsidRPr="006610CB">
        <w:rPr>
          <w:lang w:val="ru-RU"/>
        </w:rPr>
        <w:t>о</w:t>
      </w:r>
      <w:r w:rsidRPr="006610CB">
        <w:rPr>
          <w:lang w:val="ru-RU"/>
        </w:rPr>
        <w:t>вень)» (предметная область «Иностранные языки») (далее соответственно – программа по а</w:t>
      </w:r>
      <w:r w:rsidRPr="006610CB">
        <w:rPr>
          <w:lang w:val="ru-RU"/>
        </w:rPr>
        <w:t>н</w:t>
      </w:r>
      <w:r w:rsidRPr="006610CB">
        <w:rPr>
          <w:lang w:val="ru-RU"/>
        </w:rPr>
        <w:t>глийскому языку, английский язык) включает пояснительную записку, содержание обучения, пл</w:t>
      </w:r>
      <w:r w:rsidRPr="006610CB">
        <w:rPr>
          <w:lang w:val="ru-RU"/>
        </w:rPr>
        <w:t>а</w:t>
      </w:r>
      <w:r w:rsidRPr="006610CB">
        <w:rPr>
          <w:lang w:val="ru-RU"/>
        </w:rPr>
        <w:t>нируемые результаты освоения программы по английскому языку.</w:t>
      </w:r>
    </w:p>
    <w:p w:rsidR="00F54224" w:rsidRPr="006610CB" w:rsidRDefault="00F54224" w:rsidP="00F54224">
      <w:pPr>
        <w:rPr>
          <w:lang w:val="ru-RU"/>
        </w:rPr>
      </w:pPr>
      <w:r w:rsidRPr="006610CB">
        <w:rPr>
          <w:lang w:val="ru-RU"/>
        </w:rPr>
        <w:t>96.2.</w:t>
      </w:r>
      <w:r w:rsidRPr="00F54224">
        <w:t> </w:t>
      </w:r>
      <w:r w:rsidRPr="006610CB">
        <w:rPr>
          <w:lang w:val="ru-RU"/>
        </w:rPr>
        <w:t>Пояснительная записка отражает общие цели и задачи изучения английского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w:t>
      </w:r>
      <w:r w:rsidRPr="006610CB">
        <w:rPr>
          <w:lang w:val="ru-RU"/>
        </w:rPr>
        <w:t>к</w:t>
      </w:r>
      <w:r w:rsidRPr="006610CB">
        <w:rPr>
          <w:lang w:val="ru-RU"/>
        </w:rPr>
        <w:t>туре тематического планирования.</w:t>
      </w:r>
    </w:p>
    <w:p w:rsidR="00F54224" w:rsidRPr="006610CB" w:rsidRDefault="00F54224" w:rsidP="00F54224">
      <w:pPr>
        <w:rPr>
          <w:lang w:val="ru-RU"/>
        </w:rPr>
      </w:pPr>
      <w:r w:rsidRPr="006610CB">
        <w:rPr>
          <w:lang w:val="ru-RU"/>
        </w:rPr>
        <w:t>96.3.</w:t>
      </w:r>
      <w:r w:rsidRPr="00F54224">
        <w:t> </w:t>
      </w:r>
      <w:r w:rsidRPr="006610CB">
        <w:rPr>
          <w:lang w:val="ru-RU"/>
        </w:rPr>
        <w:t>В программе по английскому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96.4.</w:t>
      </w:r>
      <w:r w:rsidRPr="00F54224">
        <w:t> </w:t>
      </w:r>
      <w:r w:rsidRPr="006610CB">
        <w:rPr>
          <w:lang w:val="ru-RU"/>
        </w:rP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96.5.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96.5.1.</w:t>
      </w:r>
      <w:r w:rsidRPr="00F54224">
        <w:t> </w:t>
      </w:r>
      <w:r w:rsidRPr="006610CB">
        <w:rPr>
          <w:lang w:val="ru-RU"/>
        </w:rPr>
        <w:t>Программа по английскому языку (базовый уровень) на уровне среднего общего образов</w:t>
      </w:r>
      <w:r w:rsidRPr="006610CB">
        <w:rPr>
          <w:lang w:val="ru-RU"/>
        </w:rPr>
        <w:t>а</w:t>
      </w:r>
      <w:r w:rsidRPr="006610CB">
        <w:rPr>
          <w:lang w:val="ru-RU"/>
        </w:rPr>
        <w:t>ния разработана на основе ФГОС СОО.</w:t>
      </w:r>
    </w:p>
    <w:p w:rsidR="00F54224" w:rsidRPr="006610CB" w:rsidRDefault="00F54224" w:rsidP="00F54224">
      <w:pPr>
        <w:rPr>
          <w:lang w:val="ru-RU"/>
        </w:rPr>
      </w:pPr>
      <w:r w:rsidRPr="006610CB">
        <w:rPr>
          <w:lang w:val="ru-RU"/>
        </w:rPr>
        <w:t>96.5.2.</w:t>
      </w:r>
      <w:r w:rsidRPr="00F54224">
        <w:t> </w:t>
      </w:r>
      <w:r w:rsidRPr="006610CB">
        <w:rPr>
          <w:lang w:val="ru-RU"/>
        </w:rPr>
        <w:t>Программа по английскому языку является ориентиром для составления рабочих пр</w:t>
      </w:r>
      <w:r w:rsidRPr="006610CB">
        <w:rPr>
          <w:lang w:val="ru-RU"/>
        </w:rPr>
        <w:t>о</w:t>
      </w:r>
      <w:r w:rsidRPr="006610CB">
        <w:rPr>
          <w:lang w:val="ru-RU"/>
        </w:rPr>
        <w:t>грамм по предмету: даёт представление о целях образования, развития, воспитания и социализ</w:t>
      </w:r>
      <w:r w:rsidRPr="006610CB">
        <w:rPr>
          <w:lang w:val="ru-RU"/>
        </w:rPr>
        <w:t>а</w:t>
      </w:r>
      <w:r w:rsidRPr="006610CB">
        <w:rPr>
          <w:lang w:val="ru-RU"/>
        </w:rPr>
        <w:t>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w:t>
      </w:r>
      <w:r w:rsidRPr="006610CB">
        <w:rPr>
          <w:lang w:val="ru-RU"/>
        </w:rPr>
        <w:t>е</w:t>
      </w:r>
      <w:r w:rsidRPr="006610CB">
        <w:rPr>
          <w:lang w:val="ru-RU"/>
        </w:rPr>
        <w:t>та «Иностранный (английский) язык», определяет инвариантную (обязательную) часть содерж</w:t>
      </w:r>
      <w:r w:rsidRPr="006610CB">
        <w:rPr>
          <w:lang w:val="ru-RU"/>
        </w:rPr>
        <w:t>а</w:t>
      </w:r>
      <w:r w:rsidRPr="006610CB">
        <w:rPr>
          <w:lang w:val="ru-RU"/>
        </w:rPr>
        <w:t>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w:t>
      </w:r>
      <w:r w:rsidRPr="006610CB">
        <w:rPr>
          <w:lang w:val="ru-RU"/>
        </w:rPr>
        <w:t>у</w:t>
      </w:r>
      <w:r w:rsidRPr="006610CB">
        <w:rPr>
          <w:lang w:val="ru-RU"/>
        </w:rPr>
        <w:t xml:space="preserve">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96.5.3.</w:t>
      </w:r>
      <w:r w:rsidRPr="00F54224">
        <w:t> </w:t>
      </w:r>
      <w:r w:rsidRPr="006610CB">
        <w:rPr>
          <w:lang w:val="ru-RU"/>
        </w:rPr>
        <w:t>Программа по английскому языку устанавливает распределение обязательного предметн</w:t>
      </w:r>
      <w:r w:rsidRPr="006610CB">
        <w:rPr>
          <w:lang w:val="ru-RU"/>
        </w:rPr>
        <w:t>о</w:t>
      </w:r>
      <w:r w:rsidRPr="006610CB">
        <w:rPr>
          <w:lang w:val="ru-RU"/>
        </w:rPr>
        <w:t>го содержания по годам обучения, предусматривает примерный ресурс учебного времени, выд</w:t>
      </w:r>
      <w:r w:rsidRPr="006610CB">
        <w:rPr>
          <w:lang w:val="ru-RU"/>
        </w:rPr>
        <w:t>е</w:t>
      </w:r>
      <w:r w:rsidRPr="006610CB">
        <w:rPr>
          <w:lang w:val="ru-RU"/>
        </w:rPr>
        <w:t>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w:t>
      </w:r>
      <w:r w:rsidRPr="006610CB">
        <w:rPr>
          <w:lang w:val="ru-RU"/>
        </w:rPr>
        <w:t>д</w:t>
      </w:r>
      <w:r w:rsidRPr="006610CB">
        <w:rPr>
          <w:lang w:val="ru-RU"/>
        </w:rPr>
        <w:t>метов, изучаемых в 10–11 классах, а также с учётом возрастных особенностей обучающихся. С</w:t>
      </w:r>
      <w:r w:rsidRPr="006610CB">
        <w:rPr>
          <w:lang w:val="ru-RU"/>
        </w:rPr>
        <w:t>о</w:t>
      </w:r>
      <w:r w:rsidRPr="006610CB">
        <w:rPr>
          <w:lang w:val="ru-RU"/>
        </w:rPr>
        <w:t>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w:t>
      </w:r>
      <w:r w:rsidRPr="006610CB">
        <w:rPr>
          <w:lang w:val="ru-RU"/>
        </w:rPr>
        <w:t>ы</w:t>
      </w:r>
      <w:r w:rsidRPr="006610CB">
        <w:rPr>
          <w:lang w:val="ru-RU"/>
        </w:rPr>
        <w:t>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w:t>
      </w:r>
      <w:r w:rsidRPr="006610CB">
        <w:rPr>
          <w:lang w:val="ru-RU"/>
        </w:rPr>
        <w:t>о</w:t>
      </w:r>
      <w:r w:rsidRPr="006610CB">
        <w:rPr>
          <w:lang w:val="ru-RU"/>
        </w:rPr>
        <w:t>гическими особенностями обучающихся 16 –17 лет.</w:t>
      </w:r>
    </w:p>
    <w:p w:rsidR="00F54224" w:rsidRPr="006610CB" w:rsidRDefault="00F54224" w:rsidP="00F54224">
      <w:pPr>
        <w:rPr>
          <w:lang w:val="ru-RU"/>
        </w:rPr>
      </w:pPr>
      <w:r w:rsidRPr="006610CB">
        <w:rPr>
          <w:lang w:val="ru-RU"/>
        </w:rPr>
        <w:t>96.5.4.</w:t>
      </w:r>
      <w:r w:rsidRPr="00F54224">
        <w:t> </w:t>
      </w:r>
      <w:r w:rsidRPr="006610CB">
        <w:rPr>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w:t>
      </w:r>
      <w:r w:rsidRPr="006610CB">
        <w:rPr>
          <w:lang w:val="ru-RU"/>
        </w:rPr>
        <w:t>о</w:t>
      </w:r>
      <w:r w:rsidRPr="006610CB">
        <w:rPr>
          <w:lang w:val="ru-RU"/>
        </w:rPr>
        <w:t xml:space="preserve">ения школьного курса английского языка и в соответствии с новыми реалиями и тенденциями </w:t>
      </w:r>
      <w:r w:rsidRPr="006610CB">
        <w:rPr>
          <w:lang w:val="ru-RU"/>
        </w:rPr>
        <w:lastRenderedPageBreak/>
        <w:t>развития общего образования.</w:t>
      </w:r>
    </w:p>
    <w:p w:rsidR="00F54224" w:rsidRPr="006610CB" w:rsidRDefault="00F54224" w:rsidP="00F54224">
      <w:pPr>
        <w:rPr>
          <w:lang w:val="ru-RU"/>
        </w:rPr>
      </w:pPr>
      <w:r w:rsidRPr="006610CB">
        <w:rPr>
          <w:lang w:val="ru-RU"/>
        </w:rPr>
        <w:t>96.5.5.</w:t>
      </w:r>
      <w:r w:rsidRPr="00F54224">
        <w:t> </w:t>
      </w:r>
      <w:r w:rsidRPr="006610CB">
        <w:rPr>
          <w:lang w:val="ru-RU"/>
        </w:rPr>
        <w:t>Учебному предмету «Иностранный (английский) язык» принадлежит важное место в с</w:t>
      </w:r>
      <w:r w:rsidRPr="006610CB">
        <w:rPr>
          <w:lang w:val="ru-RU"/>
        </w:rPr>
        <w:t>и</w:t>
      </w:r>
      <w:r w:rsidRPr="006610CB">
        <w:rPr>
          <w:lang w:val="ru-RU"/>
        </w:rPr>
        <w:t>стеме среднего общего образования и воспитания современного обучающегося в условиях пол</w:t>
      </w:r>
      <w:r w:rsidRPr="006610CB">
        <w:rPr>
          <w:lang w:val="ru-RU"/>
        </w:rPr>
        <w:t>и</w:t>
      </w:r>
      <w:r w:rsidRPr="006610CB">
        <w:rPr>
          <w:lang w:val="ru-RU"/>
        </w:rPr>
        <w:t>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w:t>
      </w:r>
      <w:r w:rsidRPr="006610CB">
        <w:rPr>
          <w:lang w:val="ru-RU"/>
        </w:rPr>
        <w:t>о</w:t>
      </w:r>
      <w:r w:rsidRPr="006610CB">
        <w:rPr>
          <w:lang w:val="ru-RU"/>
        </w:rPr>
        <w:t>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96.5.6.</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w:t>
      </w:r>
      <w:r w:rsidRPr="006610CB">
        <w:rPr>
          <w:lang w:val="ru-RU"/>
        </w:rPr>
        <w:t>о</w:t>
      </w:r>
      <w:r w:rsidRPr="006610CB">
        <w:rPr>
          <w:lang w:val="ru-RU"/>
        </w:rPr>
        <w:t>сти. Таким образом, они ориентированы на формирование как метапредметных, так и личностных результатов обучения.</w:t>
      </w:r>
    </w:p>
    <w:p w:rsidR="00F54224" w:rsidRPr="006610CB" w:rsidRDefault="00F54224" w:rsidP="00F54224">
      <w:pPr>
        <w:rPr>
          <w:lang w:val="ru-RU"/>
        </w:rPr>
      </w:pPr>
      <w:r w:rsidRPr="006610CB">
        <w:rPr>
          <w:lang w:val="ru-RU"/>
        </w:rPr>
        <w:t>96.5.7.</w:t>
      </w:r>
      <w:r w:rsidRPr="00F54224">
        <w:t> </w:t>
      </w:r>
      <w:r w:rsidRPr="006610CB">
        <w:rPr>
          <w:lang w:val="ru-RU"/>
        </w:rPr>
        <w:t>Трансформация взглядов на владение иностранным языком, связанная с усилением общ</w:t>
      </w:r>
      <w:r w:rsidRPr="006610CB">
        <w:rPr>
          <w:lang w:val="ru-RU"/>
        </w:rPr>
        <w:t>е</w:t>
      </w:r>
      <w:r w:rsidRPr="006610CB">
        <w:rPr>
          <w:lang w:val="ru-RU"/>
        </w:rPr>
        <w:t>ственных запросов на квалифицированных и мобильных людей, способных быстро адаптироват</w:t>
      </w:r>
      <w:r w:rsidRPr="006610CB">
        <w:rPr>
          <w:lang w:val="ru-RU"/>
        </w:rPr>
        <w:t>ь</w:t>
      </w:r>
      <w:r w:rsidRPr="006610CB">
        <w:rPr>
          <w:lang w:val="ru-RU"/>
        </w:rPr>
        <w:t>ся к изменяющимся условиям жизни, овладевать новыми компетенциями. Владение иностра</w:t>
      </w:r>
      <w:r w:rsidRPr="006610CB">
        <w:rPr>
          <w:lang w:val="ru-RU"/>
        </w:rPr>
        <w:t>н</w:t>
      </w:r>
      <w:r w:rsidRPr="006610CB">
        <w:rPr>
          <w:lang w:val="ru-RU"/>
        </w:rPr>
        <w:t>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w:t>
      </w:r>
      <w:r w:rsidRPr="006610CB">
        <w:rPr>
          <w:lang w:val="ru-RU"/>
        </w:rPr>
        <w:t>а</w:t>
      </w:r>
      <w:r w:rsidRPr="006610CB">
        <w:rPr>
          <w:lang w:val="ru-RU"/>
        </w:rPr>
        <w:t>лизации, самовыражения и успешной профессиональной деятельности выпускника общеобраз</w:t>
      </w:r>
      <w:r w:rsidRPr="006610CB">
        <w:rPr>
          <w:lang w:val="ru-RU"/>
        </w:rPr>
        <w:t>о</w:t>
      </w:r>
      <w:r w:rsidRPr="006610CB">
        <w:rPr>
          <w:lang w:val="ru-RU"/>
        </w:rPr>
        <w:t>вательной организации.</w:t>
      </w:r>
    </w:p>
    <w:p w:rsidR="00F54224" w:rsidRPr="006610CB" w:rsidRDefault="00F54224" w:rsidP="00F54224">
      <w:pPr>
        <w:rPr>
          <w:lang w:val="ru-RU"/>
        </w:rPr>
      </w:pPr>
      <w:r w:rsidRPr="006610CB">
        <w:rPr>
          <w:lang w:val="ru-RU"/>
        </w:rPr>
        <w:t>96.5.8 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96.5.9.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96.5.10.</w:t>
      </w:r>
      <w:r w:rsidRPr="00F54224">
        <w:t> </w:t>
      </w:r>
      <w:r w:rsidRPr="006610CB">
        <w:rPr>
          <w:lang w:val="ru-RU"/>
        </w:rPr>
        <w:t>Цели иноязычного образования становятся более сложными по структуре, формулирую</w:t>
      </w:r>
      <w:r w:rsidRPr="006610CB">
        <w:rPr>
          <w:lang w:val="ru-RU"/>
        </w:rPr>
        <w:t>т</w:t>
      </w:r>
      <w:r w:rsidRPr="006610CB">
        <w:rPr>
          <w:lang w:val="ru-RU"/>
        </w:rPr>
        <w:t>ся на ценностном, когнитивном и прагматическом уровнях и соответственно воплощается в ли</w:t>
      </w:r>
      <w:r w:rsidRPr="006610CB">
        <w:rPr>
          <w:lang w:val="ru-RU"/>
        </w:rPr>
        <w:t>ч</w:t>
      </w:r>
      <w:r w:rsidRPr="006610CB">
        <w:rPr>
          <w:lang w:val="ru-RU"/>
        </w:rPr>
        <w:t>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w:t>
      </w:r>
      <w:r w:rsidRPr="006610CB">
        <w:rPr>
          <w:lang w:val="ru-RU"/>
        </w:rPr>
        <w:t>у</w:t>
      </w:r>
      <w:r w:rsidRPr="006610CB">
        <w:rPr>
          <w:lang w:val="ru-RU"/>
        </w:rPr>
        <w:t>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w:t>
      </w:r>
      <w:r w:rsidRPr="006610CB">
        <w:rPr>
          <w:lang w:val="ru-RU"/>
        </w:rPr>
        <w:t>а</w:t>
      </w:r>
      <w:r w:rsidRPr="006610CB">
        <w:rPr>
          <w:lang w:val="ru-RU"/>
        </w:rPr>
        <w:t>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96.5.11.</w:t>
      </w:r>
      <w:r w:rsidRPr="00F54224">
        <w:t> </w:t>
      </w:r>
      <w:r w:rsidRPr="006610CB">
        <w:rPr>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w:t>
      </w:r>
      <w:r w:rsidRPr="006610CB">
        <w:rPr>
          <w:lang w:val="ru-RU"/>
        </w:rPr>
        <w:t>р</w:t>
      </w:r>
      <w:r w:rsidRPr="006610CB">
        <w:rPr>
          <w:lang w:val="ru-RU"/>
        </w:rPr>
        <w:t>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w:t>
      </w:r>
      <w:r w:rsidRPr="006610CB">
        <w:rPr>
          <w:lang w:val="ru-RU"/>
        </w:rPr>
        <w:t>о</w:t>
      </w:r>
      <w:r w:rsidRPr="006610CB">
        <w:rPr>
          <w:lang w:val="ru-RU"/>
        </w:rPr>
        <w:t>культурная, компенсаторная и метапредметная компетенции:</w:t>
      </w:r>
    </w:p>
    <w:p w:rsidR="00F54224" w:rsidRPr="006610CB" w:rsidRDefault="00167903" w:rsidP="00F54224">
      <w:pPr>
        <w:rPr>
          <w:lang w:val="ru-RU"/>
        </w:rPr>
      </w:pPr>
      <w:r>
        <w:rPr>
          <w:lang w:val="ru-RU"/>
        </w:rPr>
        <w:t xml:space="preserve">- </w:t>
      </w:r>
      <w:r w:rsidR="00F54224" w:rsidRPr="006610CB">
        <w:rPr>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54224" w:rsidRPr="006610CB" w:rsidRDefault="00167903" w:rsidP="00F54224">
      <w:pPr>
        <w:rPr>
          <w:lang w:val="ru-RU"/>
        </w:rPr>
      </w:pPr>
      <w:r>
        <w:rPr>
          <w:lang w:val="ru-RU"/>
        </w:rPr>
        <w:lastRenderedPageBreak/>
        <w:t xml:space="preserve">- </w:t>
      </w:r>
      <w:r w:rsidR="00F54224" w:rsidRPr="006610CB">
        <w:rPr>
          <w:lang w:val="ru-RU"/>
        </w:rPr>
        <w:t>языковая компетенция – овладение новыми языковыми средствами (фонетическими, орфогр</w:t>
      </w:r>
      <w:r w:rsidR="00F54224" w:rsidRPr="006610CB">
        <w:rPr>
          <w:lang w:val="ru-RU"/>
        </w:rPr>
        <w:t>а</w:t>
      </w:r>
      <w:r w:rsidR="00F54224" w:rsidRPr="006610CB">
        <w:rPr>
          <w:lang w:val="ru-RU"/>
        </w:rPr>
        <w:t>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w:t>
      </w:r>
      <w:r w:rsidR="00F54224" w:rsidRPr="006610CB">
        <w:rPr>
          <w:lang w:val="ru-RU"/>
        </w:rPr>
        <w:t>ы</w:t>
      </w:r>
      <w:r w:rsidR="00F54224" w:rsidRPr="006610CB">
        <w:rPr>
          <w:lang w:val="ru-RU"/>
        </w:rPr>
        <w:t>ражения мысли в родном и английском языках;</w:t>
      </w:r>
    </w:p>
    <w:p w:rsidR="00F54224" w:rsidRPr="006610CB" w:rsidRDefault="00167903" w:rsidP="00F54224">
      <w:pPr>
        <w:rPr>
          <w:lang w:val="ru-RU"/>
        </w:rPr>
      </w:pPr>
      <w:r>
        <w:rPr>
          <w:lang w:val="ru-RU"/>
        </w:rPr>
        <w:t xml:space="preserve">- </w:t>
      </w:r>
      <w:r w:rsidR="00F54224" w:rsidRPr="006610CB">
        <w:rPr>
          <w:lang w:val="ru-RU"/>
        </w:rPr>
        <w:t>социокультурная/межкультурная компетенция – приобщение к культуре, традициям англогов</w:t>
      </w:r>
      <w:r w:rsidR="00F54224" w:rsidRPr="006610CB">
        <w:rPr>
          <w:lang w:val="ru-RU"/>
        </w:rPr>
        <w:t>о</w:t>
      </w:r>
      <w:r w:rsidR="00F54224" w:rsidRPr="006610CB">
        <w:rPr>
          <w:lang w:val="ru-RU"/>
        </w:rPr>
        <w:t>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w:t>
      </w:r>
      <w:r w:rsidR="00F54224" w:rsidRPr="006610CB">
        <w:rPr>
          <w:lang w:val="ru-RU"/>
        </w:rPr>
        <w:t>д</w:t>
      </w:r>
      <w:r w:rsidR="00F54224" w:rsidRPr="006610CB">
        <w:rPr>
          <w:lang w:val="ru-RU"/>
        </w:rPr>
        <w:t>ставлять свою страну, её культуру в условиях межкультурного общения;</w:t>
      </w:r>
    </w:p>
    <w:p w:rsidR="00F54224" w:rsidRPr="006610CB" w:rsidRDefault="00167903" w:rsidP="00F54224">
      <w:pPr>
        <w:rPr>
          <w:lang w:val="ru-RU"/>
        </w:rPr>
      </w:pPr>
      <w:r>
        <w:rPr>
          <w:lang w:val="ru-RU"/>
        </w:rPr>
        <w:t xml:space="preserve">- </w:t>
      </w:r>
      <w:r w:rsidR="00F54224" w:rsidRPr="006610CB">
        <w:rPr>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F54224" w:rsidRPr="006610CB" w:rsidRDefault="00167903" w:rsidP="00F54224">
      <w:pPr>
        <w:rPr>
          <w:lang w:val="ru-RU"/>
        </w:rPr>
      </w:pPr>
      <w:r>
        <w:rPr>
          <w:lang w:val="ru-RU"/>
        </w:rPr>
        <w:t xml:space="preserve">- </w:t>
      </w:r>
      <w:r w:rsidR="00F54224"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00F54224" w:rsidRPr="006610CB">
        <w:rPr>
          <w:lang w:val="ru-RU"/>
        </w:rPr>
        <w:t>ы</w:t>
      </w:r>
      <w:r w:rsidR="00F54224"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96.5.12.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96.5.13.</w:t>
      </w:r>
      <w:r w:rsidRPr="00F54224">
        <w:t> </w:t>
      </w:r>
      <w:r w:rsidRPr="006610CB">
        <w:rPr>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w:t>
      </w:r>
      <w:r w:rsidRPr="006610CB">
        <w:rPr>
          <w:lang w:val="ru-RU"/>
        </w:rPr>
        <w:t>е</w:t>
      </w:r>
      <w:r w:rsidRPr="006610CB">
        <w:rPr>
          <w:lang w:val="ru-RU"/>
        </w:rPr>
        <w:t>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w:t>
      </w:r>
      <w:r w:rsidRPr="006610CB">
        <w:rPr>
          <w:lang w:val="ru-RU"/>
        </w:rPr>
        <w:t>е</w:t>
      </w:r>
      <w:r w:rsidRPr="006610CB">
        <w:rPr>
          <w:lang w:val="ru-RU"/>
        </w:rPr>
        <w:t>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w:t>
      </w:r>
      <w:r w:rsidRPr="006610CB">
        <w:rPr>
          <w:lang w:val="ru-RU"/>
        </w:rPr>
        <w:t>ь</w:t>
      </w:r>
      <w:r w:rsidRPr="006610CB">
        <w:rPr>
          <w:lang w:val="ru-RU"/>
        </w:rPr>
        <w:t>ной среды.</w:t>
      </w:r>
    </w:p>
    <w:p w:rsidR="00167903" w:rsidRDefault="00F54224" w:rsidP="00F54224">
      <w:pPr>
        <w:rPr>
          <w:lang w:val="ru-RU"/>
        </w:rPr>
      </w:pPr>
      <w:r w:rsidRPr="006610CB">
        <w:rPr>
          <w:lang w:val="ru-RU"/>
        </w:rPr>
        <w:t>96.5.14.</w:t>
      </w:r>
      <w:r w:rsidRPr="00F54224">
        <w:t> </w:t>
      </w:r>
      <w:r w:rsidRPr="006610CB">
        <w:rPr>
          <w:lang w:val="ru-RU"/>
        </w:rPr>
        <w:t xml:space="preserve">«Иностранный язык» входит в предметную область «Иностранные языки» </w:t>
      </w:r>
    </w:p>
    <w:p w:rsidR="00F54224" w:rsidRPr="006610CB" w:rsidRDefault="00F54224" w:rsidP="00F54224">
      <w:pPr>
        <w:rPr>
          <w:lang w:val="ru-RU"/>
        </w:rPr>
      </w:pPr>
      <w:r w:rsidRPr="006610CB">
        <w:rPr>
          <w:lang w:val="ru-RU"/>
        </w:rPr>
        <w:t>96.5.15.</w:t>
      </w:r>
      <w:r w:rsidRPr="00F54224">
        <w:t> </w:t>
      </w:r>
      <w:r w:rsidR="00167903">
        <w:rPr>
          <w:lang w:val="ru-RU"/>
        </w:rPr>
        <w:t xml:space="preserve">Общее число часов </w:t>
      </w:r>
      <w:r w:rsidRPr="006610CB">
        <w:rPr>
          <w:lang w:val="ru-RU"/>
        </w:rPr>
        <w:t>для изучения иностранного (английского) языка – 204 часа: в 10 классе – 102 часа (3 часа в неделю), в 11 классе</w:t>
      </w:r>
      <w:r w:rsidRPr="00F54224">
        <w:t> </w:t>
      </w:r>
      <w:r w:rsidRPr="006610CB">
        <w:rPr>
          <w:lang w:val="ru-RU"/>
        </w:rPr>
        <w:t>– 102 часа (3 часа в неделю).</w:t>
      </w:r>
    </w:p>
    <w:p w:rsidR="00F54224" w:rsidRPr="006610CB" w:rsidRDefault="00F54224" w:rsidP="00F54224">
      <w:pPr>
        <w:rPr>
          <w:lang w:val="ru-RU"/>
        </w:rPr>
      </w:pPr>
      <w:r w:rsidRPr="006610CB">
        <w:rPr>
          <w:lang w:val="ru-RU"/>
        </w:rPr>
        <w:t>96.5.16.</w:t>
      </w:r>
      <w:r w:rsidRPr="00F54224">
        <w:t> </w:t>
      </w:r>
      <w:r w:rsidRPr="006610CB">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F54224" w:rsidRPr="006610CB" w:rsidRDefault="00F54224" w:rsidP="00F54224">
      <w:pPr>
        <w:rPr>
          <w:lang w:val="ru-RU"/>
        </w:rPr>
      </w:pPr>
      <w:r w:rsidRPr="006610CB">
        <w:rPr>
          <w:lang w:val="ru-RU"/>
        </w:rPr>
        <w:t>96.5.17.</w:t>
      </w:r>
      <w:r w:rsidRPr="00F54224">
        <w:t> </w:t>
      </w:r>
      <w:r w:rsidRPr="006610CB">
        <w:rPr>
          <w:lang w:val="ru-RU"/>
        </w:rPr>
        <w:t>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w:t>
      </w:r>
      <w:r w:rsidRPr="006610CB">
        <w:rPr>
          <w:lang w:val="ru-RU"/>
        </w:rPr>
        <w:t>ж</w:t>
      </w:r>
      <w:r w:rsidRPr="006610CB">
        <w:rPr>
          <w:lang w:val="ru-RU"/>
        </w:rPr>
        <w:t>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w:t>
      </w:r>
      <w:r w:rsidRPr="006610CB">
        <w:rPr>
          <w:lang w:val="ru-RU"/>
        </w:rPr>
        <w:t>й</w:t>
      </w:r>
      <w:r w:rsidRPr="006610CB">
        <w:rPr>
          <w:lang w:val="ru-RU"/>
        </w:rPr>
        <w:t xml:space="preserve">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w:t>
      </w:r>
      <w:r w:rsidRPr="006610CB">
        <w:rPr>
          <w:lang w:val="ru-RU"/>
        </w:rPr>
        <w:lastRenderedPageBreak/>
        <w:t>информации из иноязычных источников в образовательных и самообразовательных целях, и</w:t>
      </w:r>
      <w:r w:rsidRPr="006610CB">
        <w:rPr>
          <w:lang w:val="ru-RU"/>
        </w:rPr>
        <w:t>с</w:t>
      </w:r>
      <w:r w:rsidRPr="006610CB">
        <w:rPr>
          <w:lang w:val="ru-RU"/>
        </w:rPr>
        <w:t xml:space="preserve">пользовать словари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96.6.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96.6.1.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высшей школе, в профессиональном колледже, выбор рабочей специальности, подрабо</w:t>
      </w:r>
      <w:r w:rsidRPr="006610CB">
        <w:rPr>
          <w:lang w:val="ru-RU"/>
        </w:rPr>
        <w:t>т</w:t>
      </w:r>
      <w:r w:rsidRPr="006610CB">
        <w:rPr>
          <w:lang w:val="ru-RU"/>
        </w:rPr>
        <w:t xml:space="preserve">ка для обучающегося).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 Любовь и дружба.</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Туризм. Виды отдыха. Путешествия по России и зарубежным странам.</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актёры и другие.</w:t>
      </w:r>
    </w:p>
    <w:p w:rsidR="00F54224" w:rsidRPr="006610CB" w:rsidRDefault="00F54224" w:rsidP="00F54224">
      <w:pPr>
        <w:rPr>
          <w:lang w:val="ru-RU"/>
        </w:rPr>
      </w:pPr>
      <w:r w:rsidRPr="006610CB">
        <w:rPr>
          <w:lang w:val="ru-RU"/>
        </w:rPr>
        <w:t>96.6.1.1.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lastRenderedPageBreak/>
        <w:t xml:space="preserve">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 xml:space="preserve">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 xml:space="preserve">респрашивая собеседника. </w:t>
      </w:r>
    </w:p>
    <w:p w:rsidR="00F54224" w:rsidRPr="006610CB" w:rsidRDefault="00F54224" w:rsidP="00F54224">
      <w:pPr>
        <w:rPr>
          <w:lang w:val="ru-RU"/>
        </w:rPr>
      </w:pPr>
      <w:r w:rsidRPr="006610CB">
        <w:rPr>
          <w:lang w:val="ru-RU"/>
        </w:rPr>
        <w:t xml:space="preserve">Объём диалога – 8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54224" w:rsidRPr="006610CB" w:rsidRDefault="00F54224" w:rsidP="00F54224">
      <w:pPr>
        <w:rPr>
          <w:lang w:val="ru-RU"/>
        </w:rPr>
      </w:pPr>
      <w:r w:rsidRPr="006610CB">
        <w:rPr>
          <w:lang w:val="ru-RU"/>
        </w:rPr>
        <w:t xml:space="preserve">повествование/сообщение; </w:t>
      </w:r>
    </w:p>
    <w:p w:rsidR="00F54224" w:rsidRPr="006610CB" w:rsidRDefault="00F54224" w:rsidP="00F54224">
      <w:pPr>
        <w:rPr>
          <w:lang w:val="ru-RU"/>
        </w:rPr>
      </w:pPr>
      <w:r w:rsidRPr="006610CB">
        <w:rPr>
          <w:lang w:val="ru-RU"/>
        </w:rPr>
        <w:t>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w:t>
      </w:r>
      <w:r w:rsidRPr="006610CB">
        <w:rPr>
          <w:lang w:val="ru-RU"/>
        </w:rPr>
        <w:t>т</w:t>
      </w:r>
      <w:r w:rsidRPr="006610CB">
        <w:rPr>
          <w:lang w:val="ru-RU"/>
        </w:rPr>
        <w:t>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F54224" w:rsidRPr="006610CB" w:rsidRDefault="00F54224" w:rsidP="00F54224">
      <w:pPr>
        <w:rPr>
          <w:lang w:val="ru-RU"/>
        </w:rPr>
      </w:pPr>
      <w:r w:rsidRPr="006610CB">
        <w:rPr>
          <w:lang w:val="ru-RU"/>
        </w:rPr>
        <w:t>Объём монологического высказывания – до 14 фраз.</w:t>
      </w:r>
    </w:p>
    <w:p w:rsidR="00F54224" w:rsidRPr="006610CB" w:rsidRDefault="00F54224" w:rsidP="00F54224">
      <w:pPr>
        <w:rPr>
          <w:lang w:val="ru-RU"/>
        </w:rPr>
      </w:pPr>
      <w:r w:rsidRPr="006610CB">
        <w:rPr>
          <w:lang w:val="ru-RU"/>
        </w:rPr>
        <w:lastRenderedPageBreak/>
        <w:t>96.6.1.2.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 xml:space="preserve">дачи: с пониманием основного содержания, с пониманием нужной /интересующей/запрашиваемой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2,5 минуты.</w:t>
      </w:r>
    </w:p>
    <w:p w:rsidR="00F54224" w:rsidRPr="006610CB" w:rsidRDefault="00F54224" w:rsidP="00F54224">
      <w:pPr>
        <w:rPr>
          <w:lang w:val="ru-RU"/>
        </w:rPr>
      </w:pPr>
      <w:r w:rsidRPr="006610CB">
        <w:rPr>
          <w:lang w:val="ru-RU"/>
        </w:rPr>
        <w:t>96.6.1.3.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 xml:space="preserve">Чтение несплошных текстов (таблиц, диаграмм, графиков и другие) и понимание представленной в них информации. </w:t>
      </w:r>
    </w:p>
    <w:p w:rsidR="00F54224" w:rsidRPr="006610CB" w:rsidRDefault="00F54224" w:rsidP="00F54224">
      <w:pPr>
        <w:rPr>
          <w:lang w:val="ru-RU"/>
        </w:rPr>
      </w:pPr>
      <w:r w:rsidRPr="006610CB">
        <w:rPr>
          <w:lang w:val="ru-RU"/>
        </w:rPr>
        <w:lastRenderedPageBreak/>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500–700 слов.</w:t>
      </w:r>
    </w:p>
    <w:p w:rsidR="00F54224" w:rsidRPr="006610CB" w:rsidRDefault="00F54224" w:rsidP="00F54224">
      <w:pPr>
        <w:rPr>
          <w:lang w:val="ru-RU"/>
        </w:rPr>
      </w:pPr>
      <w:r w:rsidRPr="006610CB">
        <w:rPr>
          <w:lang w:val="ru-RU"/>
        </w:rPr>
        <w:t>96.6.1.4.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130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F54224" w:rsidRPr="006610CB" w:rsidRDefault="00F54224" w:rsidP="00F54224">
      <w:pPr>
        <w:rPr>
          <w:lang w:val="ru-RU"/>
        </w:rPr>
      </w:pPr>
      <w:r w:rsidRPr="006610CB">
        <w:rPr>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150 слов.</w:t>
      </w:r>
    </w:p>
    <w:p w:rsidR="00F54224" w:rsidRPr="006610CB" w:rsidRDefault="00F54224" w:rsidP="00F54224">
      <w:pPr>
        <w:rPr>
          <w:lang w:val="ru-RU"/>
        </w:rPr>
      </w:pPr>
      <w:r w:rsidRPr="006610CB">
        <w:rPr>
          <w:lang w:val="ru-RU"/>
        </w:rPr>
        <w:t>96.6.2.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96.6.2.1.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F54224" w:rsidRPr="006610CB" w:rsidRDefault="00F54224" w:rsidP="00F54224">
      <w:pPr>
        <w:rPr>
          <w:lang w:val="ru-RU"/>
        </w:rPr>
      </w:pPr>
      <w:r w:rsidRPr="006610CB">
        <w:rPr>
          <w:lang w:val="ru-RU"/>
        </w:rPr>
        <w:t>96.6.2.2.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lastRenderedPageBreak/>
        <w:t xml:space="preserve">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w:t>
      </w:r>
      <w:r w:rsidRPr="006610CB">
        <w:rPr>
          <w:lang w:val="ru-RU"/>
        </w:rPr>
        <w:t>й</w:t>
      </w:r>
      <w:r w:rsidRPr="006610CB">
        <w:rPr>
          <w:lang w:val="ru-RU"/>
        </w:rPr>
        <w:t>ший контакт, отсутствие точки после подписи.</w:t>
      </w:r>
    </w:p>
    <w:p w:rsidR="00F54224" w:rsidRPr="006610CB" w:rsidRDefault="00F54224" w:rsidP="00F54224">
      <w:pPr>
        <w:rPr>
          <w:lang w:val="ru-RU"/>
        </w:rPr>
      </w:pPr>
      <w:r w:rsidRPr="006610CB">
        <w:rPr>
          <w:lang w:val="ru-RU"/>
        </w:rPr>
        <w:t>96.6.2.3.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английском языке нормы лексической сочетаемости.</w:t>
      </w:r>
    </w:p>
    <w:p w:rsidR="00F54224" w:rsidRPr="006610CB" w:rsidRDefault="00F54224" w:rsidP="00F54224">
      <w:pPr>
        <w:rPr>
          <w:lang w:val="ru-RU"/>
        </w:rPr>
      </w:pPr>
      <w:r w:rsidRPr="006610CB">
        <w:rPr>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 xml:space="preserve">аффиксация: </w:t>
      </w:r>
    </w:p>
    <w:p w:rsidR="00F54224" w:rsidRPr="006610CB" w:rsidRDefault="00F54224" w:rsidP="00F54224">
      <w:pPr>
        <w:rPr>
          <w:lang w:val="ru-RU"/>
        </w:rPr>
      </w:pPr>
      <w:r w:rsidRPr="006610CB">
        <w:rPr>
          <w:lang w:val="ru-RU"/>
        </w:rPr>
        <w:t xml:space="preserve">образование глаголов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суффикса -</w:t>
      </w:r>
      <w:r w:rsidRPr="00F54224">
        <w:t>ise</w:t>
      </w:r>
      <w:r w:rsidRPr="006610CB">
        <w:rPr>
          <w:lang w:val="ru-RU"/>
        </w:rPr>
        <w:t>/-</w:t>
      </w:r>
      <w:r w:rsidRPr="00F54224">
        <w:t>ize</w:t>
      </w:r>
      <w:r w:rsidRPr="006610CB">
        <w:rPr>
          <w:lang w:val="ru-RU"/>
        </w:rPr>
        <w:t xml:space="preserve">; </w:t>
      </w:r>
    </w:p>
    <w:p w:rsidR="00F54224" w:rsidRPr="006610CB" w:rsidRDefault="00F54224" w:rsidP="00F54224">
      <w:pPr>
        <w:rPr>
          <w:lang w:val="ru-RU"/>
        </w:rPr>
      </w:pPr>
      <w:r w:rsidRPr="006610CB">
        <w:rPr>
          <w:lang w:val="ru-RU"/>
        </w:rPr>
        <w:t xml:space="preserve">образование имён существительных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суффиксов -</w:t>
      </w:r>
      <w:r w:rsidRPr="00F54224">
        <w:t>ance</w:t>
      </w:r>
      <w:r w:rsidRPr="006610CB">
        <w:rPr>
          <w:lang w:val="ru-RU"/>
        </w:rPr>
        <w:t>/-</w:t>
      </w:r>
      <w:r w:rsidRPr="00F54224">
        <w:t>ence</w:t>
      </w:r>
      <w:r w:rsidRPr="006610CB">
        <w:rPr>
          <w:lang w:val="ru-RU"/>
        </w:rPr>
        <w:t>, -</w:t>
      </w:r>
      <w:r w:rsidRPr="00F54224">
        <w:t>er</w:t>
      </w:r>
      <w:r w:rsidRPr="006610CB">
        <w:rPr>
          <w:lang w:val="ru-RU"/>
        </w:rPr>
        <w:t>/-</w:t>
      </w:r>
      <w:r w:rsidRPr="00F54224">
        <w:t>or</w:t>
      </w:r>
      <w:r w:rsidRPr="006610CB">
        <w:rPr>
          <w:lang w:val="ru-RU"/>
        </w:rPr>
        <w:t>, -</w:t>
      </w:r>
      <w:r w:rsidRPr="00F54224">
        <w:t>ing</w:t>
      </w:r>
      <w:r w:rsidRPr="006610CB">
        <w:rPr>
          <w:lang w:val="ru-RU"/>
        </w:rPr>
        <w:t>, -</w:t>
      </w:r>
      <w:r w:rsidRPr="00F54224">
        <w:t>ist</w:t>
      </w:r>
      <w:r w:rsidRPr="006610CB">
        <w:rPr>
          <w:lang w:val="ru-RU"/>
        </w:rPr>
        <w:t>, -</w:t>
      </w:r>
      <w:r w:rsidRPr="00F54224">
        <w:t>ity</w:t>
      </w:r>
      <w:r w:rsidRPr="006610CB">
        <w:rPr>
          <w:lang w:val="ru-RU"/>
        </w:rPr>
        <w:t>, -</w:t>
      </w:r>
      <w:r w:rsidRPr="00F54224">
        <w:t>ment</w:t>
      </w:r>
      <w:r w:rsidRPr="006610CB">
        <w:rPr>
          <w:lang w:val="ru-RU"/>
        </w:rPr>
        <w:t>, -</w:t>
      </w:r>
      <w:r w:rsidRPr="00F54224">
        <w:t>ness</w:t>
      </w:r>
      <w:r w:rsidRPr="006610CB">
        <w:rPr>
          <w:lang w:val="ru-RU"/>
        </w:rPr>
        <w:t>, -</w:t>
      </w:r>
      <w:r w:rsidRPr="00F54224">
        <w:t>sion</w:t>
      </w:r>
      <w:r w:rsidRPr="006610CB">
        <w:rPr>
          <w:lang w:val="ru-RU"/>
        </w:rPr>
        <w:t>/-</w:t>
      </w:r>
      <w:r w:rsidRPr="00F54224">
        <w:t>tion</w:t>
      </w:r>
      <w:r w:rsidRPr="006610CB">
        <w:rPr>
          <w:lang w:val="ru-RU"/>
        </w:rPr>
        <w:t>, -</w:t>
      </w:r>
      <w:r w:rsidRPr="00F54224">
        <w:t>ship</w:t>
      </w:r>
      <w:r w:rsidRPr="006610CB">
        <w:rPr>
          <w:lang w:val="ru-RU"/>
        </w:rPr>
        <w:t xml:space="preserve">; </w:t>
      </w:r>
    </w:p>
    <w:p w:rsidR="00F54224" w:rsidRPr="006610CB" w:rsidRDefault="00F54224" w:rsidP="00F54224">
      <w:pPr>
        <w:rPr>
          <w:lang w:val="ru-RU"/>
        </w:rPr>
      </w:pPr>
      <w:r w:rsidRPr="006610CB">
        <w:rPr>
          <w:lang w:val="ru-RU"/>
        </w:rPr>
        <w:t xml:space="preserve">образование имён прилагательных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inter</w:t>
      </w:r>
      <w:r w:rsidRPr="006610CB">
        <w:rPr>
          <w:lang w:val="ru-RU"/>
        </w:rPr>
        <w:t xml:space="preserve">-, </w:t>
      </w:r>
      <w:r w:rsidRPr="00F54224">
        <w:t>non</w:t>
      </w:r>
      <w:r w:rsidRPr="006610CB">
        <w:rPr>
          <w:lang w:val="ru-RU"/>
        </w:rPr>
        <w:t>- и суффиксов -</w:t>
      </w:r>
      <w:r w:rsidRPr="00F54224">
        <w:t>able</w:t>
      </w:r>
      <w:r w:rsidRPr="006610CB">
        <w:rPr>
          <w:lang w:val="ru-RU"/>
        </w:rPr>
        <w:t>/-</w:t>
      </w:r>
      <w:r w:rsidRPr="00F54224">
        <w:t>ible</w:t>
      </w:r>
      <w:r w:rsidRPr="006610CB">
        <w:rPr>
          <w:lang w:val="ru-RU"/>
        </w:rPr>
        <w:t>, -</w:t>
      </w:r>
      <w:r w:rsidRPr="00F54224">
        <w:t>al</w:t>
      </w:r>
      <w:r w:rsidRPr="006610CB">
        <w:rPr>
          <w:lang w:val="ru-RU"/>
        </w:rPr>
        <w:t>, -</w:t>
      </w:r>
      <w:r w:rsidRPr="00F54224">
        <w:t>ed</w:t>
      </w:r>
      <w:r w:rsidRPr="006610CB">
        <w:rPr>
          <w:lang w:val="ru-RU"/>
        </w:rPr>
        <w:t>, -</w:t>
      </w:r>
      <w:r w:rsidRPr="00F54224">
        <w:t>ese</w:t>
      </w:r>
      <w:r w:rsidRPr="006610CB">
        <w:rPr>
          <w:lang w:val="ru-RU"/>
        </w:rPr>
        <w:t>, -</w:t>
      </w:r>
      <w:r w:rsidRPr="00F54224">
        <w:t>ful</w:t>
      </w:r>
      <w:r w:rsidRPr="006610CB">
        <w:rPr>
          <w:lang w:val="ru-RU"/>
        </w:rPr>
        <w:t>, -</w:t>
      </w:r>
      <w:r w:rsidRPr="00F54224">
        <w:t>ian</w:t>
      </w:r>
      <w:r w:rsidRPr="006610CB">
        <w:rPr>
          <w:lang w:val="ru-RU"/>
        </w:rPr>
        <w:t>/-</w:t>
      </w:r>
      <w:r w:rsidRPr="00F54224">
        <w:t>an</w:t>
      </w:r>
      <w:r w:rsidRPr="006610CB">
        <w:rPr>
          <w:lang w:val="ru-RU"/>
        </w:rPr>
        <w:t>, -</w:t>
      </w:r>
      <w:r w:rsidRPr="00F54224">
        <w:t>ing</w:t>
      </w:r>
      <w:r w:rsidRPr="006610CB">
        <w:rPr>
          <w:lang w:val="ru-RU"/>
        </w:rPr>
        <w:t>, -</w:t>
      </w:r>
      <w:r w:rsidRPr="00F54224">
        <w:t>ish</w:t>
      </w:r>
      <w:r w:rsidRPr="006610CB">
        <w:rPr>
          <w:lang w:val="ru-RU"/>
        </w:rPr>
        <w:t>, -</w:t>
      </w:r>
      <w:r w:rsidRPr="00F54224">
        <w:t>ive</w:t>
      </w:r>
      <w:r w:rsidRPr="006610CB">
        <w:rPr>
          <w:lang w:val="ru-RU"/>
        </w:rPr>
        <w:t>, -</w:t>
      </w:r>
      <w:r w:rsidRPr="00F54224">
        <w:t>less</w:t>
      </w:r>
      <w:r w:rsidRPr="006610CB">
        <w:rPr>
          <w:lang w:val="ru-RU"/>
        </w:rPr>
        <w:t>, -</w:t>
      </w:r>
      <w:r w:rsidRPr="00F54224">
        <w:t>ly</w:t>
      </w:r>
      <w:r w:rsidRPr="006610CB">
        <w:rPr>
          <w:lang w:val="ru-RU"/>
        </w:rPr>
        <w:t>, -</w:t>
      </w:r>
      <w:r w:rsidRPr="00F54224">
        <w:t>ous</w:t>
      </w:r>
      <w:r w:rsidRPr="006610CB">
        <w:rPr>
          <w:lang w:val="ru-RU"/>
        </w:rPr>
        <w:t>, -</w:t>
      </w:r>
      <w:r w:rsidRPr="00F54224">
        <w:t>y</w:t>
      </w:r>
      <w:r w:rsidRPr="006610CB">
        <w:rPr>
          <w:lang w:val="ru-RU"/>
        </w:rPr>
        <w:t>;</w:t>
      </w:r>
    </w:p>
    <w:p w:rsidR="00F54224" w:rsidRPr="006610CB" w:rsidRDefault="00F54224" w:rsidP="00F54224">
      <w:pPr>
        <w:rPr>
          <w:lang w:val="ru-RU"/>
        </w:rPr>
      </w:pPr>
      <w:r w:rsidRPr="006610CB">
        <w:rPr>
          <w:lang w:val="ru-RU"/>
        </w:rPr>
        <w:t xml:space="preserve">образование наречий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суффикса -</w:t>
      </w:r>
      <w:r w:rsidRPr="00F54224">
        <w:t>ly</w:t>
      </w:r>
      <w:r w:rsidRPr="006610CB">
        <w:rPr>
          <w:lang w:val="ru-RU"/>
        </w:rPr>
        <w:t xml:space="preserve">; </w:t>
      </w:r>
    </w:p>
    <w:p w:rsidR="00F54224" w:rsidRPr="006610CB" w:rsidRDefault="00F54224" w:rsidP="00F54224">
      <w:pPr>
        <w:rPr>
          <w:lang w:val="ru-RU"/>
        </w:rPr>
      </w:pPr>
      <w:r w:rsidRPr="006610CB">
        <w:rPr>
          <w:lang w:val="ru-RU"/>
        </w:rPr>
        <w:t>образование числительных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w:t>
      </w:r>
    </w:p>
    <w:p w:rsidR="00F54224" w:rsidRPr="006610CB" w:rsidRDefault="00F54224" w:rsidP="00F54224">
      <w:pPr>
        <w:rPr>
          <w:lang w:val="ru-RU"/>
        </w:rPr>
      </w:pPr>
      <w:r w:rsidRPr="006610CB">
        <w:rPr>
          <w:lang w:val="ru-RU"/>
        </w:rPr>
        <w:t xml:space="preserve">словосложение: </w:t>
      </w:r>
    </w:p>
    <w:p w:rsidR="00F54224" w:rsidRPr="006610CB" w:rsidRDefault="00F54224" w:rsidP="00F54224">
      <w:pPr>
        <w:rPr>
          <w:lang w:val="ru-RU"/>
        </w:rPr>
      </w:pPr>
      <w:r w:rsidRPr="006610CB">
        <w:rPr>
          <w:lang w:val="ru-RU"/>
        </w:rPr>
        <w:t>образование сложных существительных путём соединения основ существительных (</w:t>
      </w:r>
      <w:r w:rsidRPr="00F54224">
        <w:t>football</w:t>
      </w:r>
      <w:r w:rsidRPr="006610CB">
        <w:rPr>
          <w:lang w:val="ru-RU"/>
        </w:rPr>
        <w:t>);</w:t>
      </w:r>
    </w:p>
    <w:p w:rsidR="00F54224" w:rsidRPr="006610CB" w:rsidRDefault="00F54224" w:rsidP="00F54224">
      <w:pPr>
        <w:rPr>
          <w:lang w:val="ru-RU"/>
        </w:rPr>
      </w:pPr>
      <w:r w:rsidRPr="006610CB">
        <w:rPr>
          <w:lang w:val="ru-RU"/>
        </w:rPr>
        <w:t>образование сложных существительных путём соединения основы прилагательного с основой с</w:t>
      </w:r>
      <w:r w:rsidRPr="006610CB">
        <w:rPr>
          <w:lang w:val="ru-RU"/>
        </w:rPr>
        <w:t>у</w:t>
      </w:r>
      <w:r w:rsidRPr="006610CB">
        <w:rPr>
          <w:lang w:val="ru-RU"/>
        </w:rPr>
        <w:t>ществительного (</w:t>
      </w:r>
      <w:r w:rsidRPr="00F54224">
        <w:t>blackboard</w:t>
      </w:r>
      <w:r w:rsidRPr="006610CB">
        <w:rPr>
          <w:lang w:val="ru-RU"/>
        </w:rPr>
        <w:t xml:space="preserve">); </w:t>
      </w:r>
    </w:p>
    <w:p w:rsidR="00F54224" w:rsidRPr="006610CB" w:rsidRDefault="00F54224" w:rsidP="00F54224">
      <w:pPr>
        <w:rPr>
          <w:lang w:val="ru-RU"/>
        </w:rPr>
      </w:pPr>
      <w:r w:rsidRPr="006610CB">
        <w:rPr>
          <w:lang w:val="ru-RU"/>
        </w:rPr>
        <w:t>образование сложных существительных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F54224">
        <w:t>ed</w:t>
      </w:r>
      <w:r w:rsidRPr="006610CB">
        <w:rPr>
          <w:lang w:val="ru-RU"/>
        </w:rPr>
        <w:t xml:space="preserve"> (</w:t>
      </w:r>
      <w:r w:rsidRPr="00F54224">
        <w:t>blue</w:t>
      </w:r>
      <w:r w:rsidRPr="006610CB">
        <w:rPr>
          <w:lang w:val="ru-RU"/>
        </w:rPr>
        <w:t>-</w:t>
      </w:r>
      <w:r w:rsidRPr="00F54224">
        <w:t>eyed</w:t>
      </w:r>
      <w:r w:rsidRPr="006610CB">
        <w:rPr>
          <w:lang w:val="ru-RU"/>
        </w:rPr>
        <w:t xml:space="preserve">, </w:t>
      </w:r>
      <w:r w:rsidRPr="00F54224">
        <w:t>eight</w:t>
      </w:r>
      <w:r w:rsidRPr="006610CB">
        <w:rPr>
          <w:lang w:val="ru-RU"/>
        </w:rPr>
        <w:t>-</w:t>
      </w:r>
      <w:r w:rsidRPr="00F54224">
        <w:t>legged</w:t>
      </w:r>
      <w:r w:rsidRPr="006610CB">
        <w:rPr>
          <w:lang w:val="ru-RU"/>
        </w:rPr>
        <w:t xml:space="preserve">); </w:t>
      </w:r>
    </w:p>
    <w:p w:rsidR="00F54224" w:rsidRPr="006610CB" w:rsidRDefault="00F54224" w:rsidP="00F54224">
      <w:pPr>
        <w:rPr>
          <w:lang w:val="ru-RU"/>
        </w:rPr>
      </w:pPr>
      <w:r w:rsidRPr="006610CB">
        <w:rPr>
          <w:lang w:val="ru-RU"/>
        </w:rPr>
        <w:t>образование сложных прилагательных путём соединения наречия с основой причасти</w:t>
      </w:r>
    </w:p>
    <w:p w:rsidR="00F54224" w:rsidRPr="006610CB" w:rsidRDefault="00F54224" w:rsidP="00F54224">
      <w:pPr>
        <w:rPr>
          <w:lang w:val="ru-RU"/>
        </w:rPr>
      </w:pPr>
      <w:r w:rsidRPr="006610CB">
        <w:rPr>
          <w:lang w:val="ru-RU"/>
        </w:rPr>
        <w:t xml:space="preserve">я </w:t>
      </w:r>
      <w:r w:rsidRPr="00F54224">
        <w:t>II</w:t>
      </w:r>
      <w:r w:rsidRPr="006610CB">
        <w:rPr>
          <w:lang w:val="ru-RU"/>
        </w:rPr>
        <w:t xml:space="preserve"> (</w:t>
      </w:r>
      <w:r w:rsidRPr="00F54224">
        <w:t>well</w:t>
      </w:r>
      <w:r w:rsidRPr="006610CB">
        <w:rPr>
          <w:lang w:val="ru-RU"/>
        </w:rPr>
        <w:t>-</w:t>
      </w:r>
      <w:r w:rsidRPr="00F54224">
        <w:t>behaved</w:t>
      </w:r>
      <w:r w:rsidRPr="006610CB">
        <w:rPr>
          <w:lang w:val="ru-RU"/>
        </w:rPr>
        <w:t>);</w:t>
      </w:r>
    </w:p>
    <w:p w:rsidR="00F54224" w:rsidRPr="006610CB" w:rsidRDefault="00F54224" w:rsidP="00F54224">
      <w:pPr>
        <w:rPr>
          <w:lang w:val="ru-RU"/>
        </w:rPr>
      </w:pPr>
      <w:r w:rsidRPr="006610CB">
        <w:rPr>
          <w:lang w:val="ru-RU"/>
        </w:rPr>
        <w:lastRenderedPageBreak/>
        <w:t>образование сложных прилагательных путём соединения основы прилагательного с основой пр</w:t>
      </w:r>
      <w:r w:rsidRPr="006610CB">
        <w:rPr>
          <w:lang w:val="ru-RU"/>
        </w:rPr>
        <w:t>и</w:t>
      </w:r>
      <w:r w:rsidRPr="006610CB">
        <w:rPr>
          <w:lang w:val="ru-RU"/>
        </w:rPr>
        <w:t xml:space="preserve">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w:t>
      </w:r>
    </w:p>
    <w:p w:rsidR="00F54224" w:rsidRPr="006610CB" w:rsidRDefault="00F54224" w:rsidP="00F54224">
      <w:pPr>
        <w:rPr>
          <w:lang w:val="ru-RU"/>
        </w:rPr>
      </w:pPr>
      <w:r w:rsidRPr="006610CB">
        <w:rPr>
          <w:lang w:val="ru-RU"/>
        </w:rPr>
        <w:t xml:space="preserve">конверсия: </w:t>
      </w:r>
    </w:p>
    <w:p w:rsidR="00F54224" w:rsidRPr="006610CB" w:rsidRDefault="00F54224" w:rsidP="00F54224">
      <w:pPr>
        <w:rPr>
          <w:lang w:val="ru-RU"/>
        </w:rPr>
      </w:pPr>
      <w:r w:rsidRPr="006610CB">
        <w:rPr>
          <w:lang w:val="ru-RU"/>
        </w:rPr>
        <w:t>образование имён существительных от неопределённой формы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xml:space="preserve">); </w:t>
      </w:r>
    </w:p>
    <w:p w:rsidR="00F54224" w:rsidRPr="006610CB" w:rsidRDefault="00F54224" w:rsidP="00F54224">
      <w:pPr>
        <w:rPr>
          <w:lang w:val="ru-RU"/>
        </w:rPr>
      </w:pPr>
      <w:r w:rsidRPr="006610CB">
        <w:rPr>
          <w:lang w:val="ru-RU"/>
        </w:rPr>
        <w:t>образование имён существительных от имён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w:t>
      </w:r>
    </w:p>
    <w:p w:rsidR="00F54224" w:rsidRPr="006610CB" w:rsidRDefault="00F54224" w:rsidP="00F54224">
      <w:pPr>
        <w:rPr>
          <w:lang w:val="ru-RU"/>
        </w:rPr>
      </w:pPr>
      <w:r w:rsidRPr="006610CB">
        <w:rPr>
          <w:lang w:val="ru-RU"/>
        </w:rPr>
        <w:t>образование 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xml:space="preserve">); </w:t>
      </w:r>
    </w:p>
    <w:p w:rsidR="00F54224" w:rsidRPr="006610CB" w:rsidRDefault="00F54224" w:rsidP="00F54224">
      <w:pPr>
        <w:rPr>
          <w:lang w:val="ru-RU"/>
        </w:rPr>
      </w:pPr>
      <w:r w:rsidRPr="006610CB">
        <w:rPr>
          <w:lang w:val="ru-RU"/>
        </w:rPr>
        <w:t>образование 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 xml:space="preserve">). </w:t>
      </w:r>
    </w:p>
    <w:p w:rsidR="00F54224" w:rsidRPr="006610CB" w:rsidRDefault="00F54224" w:rsidP="00F54224">
      <w:pPr>
        <w:rPr>
          <w:lang w:val="ru-RU"/>
        </w:rPr>
      </w:pPr>
      <w:r w:rsidRPr="006610CB">
        <w:rPr>
          <w:lang w:val="ru-RU"/>
        </w:rPr>
        <w:t>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excited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 xml:space="preserve">лее частотные фразовые глаголы. Сокращения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96.6.2.4.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 xml:space="preserve">будительные (в утвердительной и отрицательной форме). </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We</w:t>
      </w:r>
      <w:r w:rsidRPr="006610CB">
        <w:rPr>
          <w:lang w:val="ru-RU"/>
        </w:rPr>
        <w:t xml:space="preserve"> </w:t>
      </w:r>
      <w:r w:rsidRPr="00F54224">
        <w:t>moved</w:t>
      </w:r>
      <w:r w:rsidRPr="006610CB">
        <w:rPr>
          <w:lang w:val="ru-RU"/>
        </w:rPr>
        <w:t xml:space="preserve"> </w:t>
      </w:r>
      <w:r w:rsidRPr="00F54224">
        <w:t>to</w:t>
      </w:r>
      <w:r w:rsidRPr="006610CB">
        <w:rPr>
          <w:lang w:val="ru-RU"/>
        </w:rPr>
        <w:t xml:space="preserve"> </w:t>
      </w:r>
      <w:r w:rsidRPr="00F54224">
        <w:t>a</w:t>
      </w:r>
      <w:r w:rsidRPr="006610CB">
        <w:rPr>
          <w:lang w:val="ru-RU"/>
        </w:rPr>
        <w:t xml:space="preserve"> </w:t>
      </w:r>
      <w:r w:rsidRPr="00F54224">
        <w:t>new</w:t>
      </w:r>
      <w:r w:rsidRPr="006610CB">
        <w:rPr>
          <w:lang w:val="ru-RU"/>
        </w:rPr>
        <w:t xml:space="preserve"> </w:t>
      </w:r>
      <w:r w:rsidRPr="00F54224">
        <w:t>house</w:t>
      </w:r>
      <w:r w:rsidRPr="006610CB">
        <w:rPr>
          <w:lang w:val="ru-RU"/>
        </w:rPr>
        <w:t xml:space="preserve"> </w:t>
      </w:r>
      <w:r w:rsidRPr="00F54224">
        <w:t>last</w:t>
      </w:r>
      <w:r w:rsidRPr="006610CB">
        <w:rPr>
          <w:lang w:val="ru-RU"/>
        </w:rPr>
        <w:t xml:space="preserve"> </w:t>
      </w:r>
      <w:r w:rsidRPr="00F54224">
        <w:t>year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F54224" w:rsidRDefault="00F54224" w:rsidP="00F54224">
      <w:r w:rsidRPr="00F54224">
        <w:t xml:space="preserve">Предложения с глагольными конструкциями, содержащими глаголы-связки to be, to look, to seem, to feel (He looks/seems/feels happy.). </w:t>
      </w:r>
    </w:p>
    <w:p w:rsidR="00F54224" w:rsidRPr="00F54224" w:rsidRDefault="00F54224" w:rsidP="00F54224">
      <w:r w:rsidRPr="00F54224">
        <w:t xml:space="preserve">Предложения cо сложным дополнением – Complex Object (I want you to help me. I saw her cross/crossing the road. I want to have my hair cut.).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определительными придаточными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 xml:space="preserve">. </w:t>
      </w:r>
    </w:p>
    <w:p w:rsidR="00F54224" w:rsidRPr="006610CB" w:rsidRDefault="00F54224" w:rsidP="00F54224">
      <w:pPr>
        <w:rPr>
          <w:lang w:val="ru-RU"/>
        </w:rPr>
      </w:pPr>
      <w:r w:rsidRPr="006610CB">
        <w:rPr>
          <w:lang w:val="ru-RU"/>
        </w:rPr>
        <w:t>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xml:space="preserve">) и с </w:t>
      </w:r>
      <w:r w:rsidRPr="006610CB">
        <w:rPr>
          <w:lang w:val="ru-RU"/>
        </w:rPr>
        <w:lastRenderedPageBreak/>
        <w:t>глаголами в сослагательном наклонении (</w:t>
      </w:r>
      <w:r w:rsidRPr="00F54224">
        <w:t>Conditional</w:t>
      </w:r>
      <w:r w:rsidRPr="006610CB">
        <w:rPr>
          <w:lang w:val="ru-RU"/>
        </w:rPr>
        <w:t xml:space="preserve"> </w:t>
      </w:r>
      <w:r w:rsidRPr="00F54224">
        <w:t>II</w:t>
      </w:r>
      <w:r w:rsidRPr="006610CB">
        <w:rPr>
          <w:lang w:val="ru-RU"/>
        </w:rPr>
        <w:t>).</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 as, not so … as, both … and …, either … or, neither …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xml:space="preserve">… </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(разница в значении to stop doing smth и to stop to do smth). </w:t>
      </w:r>
    </w:p>
    <w:p w:rsidR="00F54224" w:rsidRPr="00F54224" w:rsidRDefault="00F54224" w:rsidP="00F54224">
      <w:r w:rsidRPr="00F54224">
        <w:t xml:space="preserve">Конструкция It takes me … to do smth. </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 </w:t>
      </w:r>
    </w:p>
    <w:p w:rsidR="00F54224" w:rsidRPr="00F54224" w:rsidRDefault="00F54224" w:rsidP="00F54224">
      <w:r w:rsidRPr="00F54224">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выражающие предпочтение, а также конструкции I’d rather, You’d better. </w:t>
      </w:r>
    </w:p>
    <w:p w:rsidR="00F54224" w:rsidRPr="006610CB" w:rsidRDefault="00F54224" w:rsidP="00F54224">
      <w:pPr>
        <w:rPr>
          <w:lang w:val="ru-RU"/>
        </w:rPr>
      </w:pPr>
      <w:r w:rsidRPr="006610CB">
        <w:rPr>
          <w:lang w:val="ru-RU"/>
        </w:rPr>
        <w:t>Подлежащее, выраженное собирательным существительным (</w:t>
      </w:r>
      <w:r w:rsidRPr="00F54224">
        <w:t>family</w:t>
      </w:r>
      <w:r w:rsidRPr="006610CB">
        <w:rPr>
          <w:lang w:val="ru-RU"/>
        </w:rPr>
        <w:t xml:space="preserve">, </w:t>
      </w:r>
      <w:r w:rsidRPr="00F54224">
        <w:t>police</w:t>
      </w:r>
      <w:r w:rsidRPr="006610CB">
        <w:rPr>
          <w:lang w:val="ru-RU"/>
        </w:rPr>
        <w:t xml:space="preserve">), и его согласование со сказуемым. </w:t>
      </w:r>
    </w:p>
    <w:p w:rsidR="00F54224" w:rsidRPr="006610CB" w:rsidRDefault="00F54224" w:rsidP="00F54224">
      <w:pPr>
        <w:rPr>
          <w:lang w:val="ru-RU"/>
        </w:rPr>
      </w:pPr>
      <w:r w:rsidRPr="006610CB">
        <w:rPr>
          <w:lang w:val="ru-RU"/>
        </w:rPr>
        <w:t>Глаголы (правильные и неправильные) в видовременных формах действительного залога в из</w:t>
      </w:r>
      <w:r w:rsidRPr="006610CB">
        <w:rPr>
          <w:lang w:val="ru-RU"/>
        </w:rPr>
        <w:t>ъ</w:t>
      </w:r>
      <w:r w:rsidRPr="006610CB">
        <w:rPr>
          <w:lang w:val="ru-RU"/>
        </w:rPr>
        <w:t>явительном наклонении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w:t>
      </w:r>
      <w:r w:rsidRPr="00F54224">
        <w:t>e</w:t>
      </w:r>
      <w:r w:rsidRPr="00F54224">
        <w:t>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Future</w:t>
      </w:r>
      <w:r w:rsidRPr="006610CB">
        <w:rPr>
          <w:lang w:val="ru-RU"/>
        </w:rPr>
        <w:t>-</w:t>
      </w:r>
      <w:r w:rsidRPr="00F54224">
        <w:t>in</w:t>
      </w:r>
      <w:r w:rsidRPr="006610CB">
        <w:rPr>
          <w:lang w:val="ru-RU"/>
        </w:rPr>
        <w:t>-</w:t>
      </w:r>
      <w:r w:rsidRPr="00F54224">
        <w:t>the</w:t>
      </w:r>
      <w:r w:rsidRPr="006610CB">
        <w:rPr>
          <w:lang w:val="ru-RU"/>
        </w:rPr>
        <w:t>-</w:t>
      </w:r>
      <w:r w:rsidRPr="00F54224">
        <w:t>Past</w:t>
      </w:r>
      <w:r w:rsidRPr="006610CB">
        <w:rPr>
          <w:lang w:val="ru-RU"/>
        </w:rPr>
        <w:t xml:space="preserve"> </w:t>
      </w:r>
      <w:r w:rsidRPr="00F54224">
        <w:t>Tense</w:t>
      </w:r>
      <w:r w:rsidRPr="006610CB">
        <w:rPr>
          <w:lang w:val="ru-RU"/>
        </w:rPr>
        <w:t>) и наиболее уп</w:t>
      </w:r>
      <w:r w:rsidRPr="006610CB">
        <w:rPr>
          <w:lang w:val="ru-RU"/>
        </w:rPr>
        <w:t>о</w:t>
      </w:r>
      <w:r w:rsidRPr="006610CB">
        <w:rPr>
          <w:lang w:val="ru-RU"/>
        </w:rPr>
        <w:t>требительных формах страдательного залога (</w:t>
      </w:r>
      <w:r w:rsidRPr="00F54224">
        <w:t>Present</w:t>
      </w:r>
      <w:r w:rsidRPr="006610CB">
        <w:rPr>
          <w:lang w:val="ru-RU"/>
        </w:rPr>
        <w:t>/</w:t>
      </w:r>
      <w:r w:rsidRPr="00F54224">
        <w:t>Past</w:t>
      </w:r>
      <w:r w:rsidRPr="006610CB">
        <w:rPr>
          <w:lang w:val="ru-RU"/>
        </w:rPr>
        <w:t xml:space="preserve"> </w:t>
      </w:r>
      <w:r w:rsidRPr="00F54224">
        <w:t>Simple</w:t>
      </w:r>
      <w:r w:rsidRPr="006610CB">
        <w:rPr>
          <w:lang w:val="ru-RU"/>
        </w:rPr>
        <w:t xml:space="preserve"> </w:t>
      </w:r>
      <w:r w:rsidRPr="00F54224">
        <w:t>Passive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Passive</w:t>
      </w:r>
      <w:r w:rsidRPr="006610CB">
        <w:rPr>
          <w:lang w:val="ru-RU"/>
        </w:rPr>
        <w:t xml:space="preser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Притяжательный падеж имён существительных.</w:t>
      </w:r>
    </w:p>
    <w:p w:rsidR="00F54224" w:rsidRPr="006610CB" w:rsidRDefault="00F54224" w:rsidP="00F54224">
      <w:pPr>
        <w:rPr>
          <w:lang w:val="ru-RU"/>
        </w:rPr>
      </w:pPr>
      <w:r w:rsidRPr="006610CB">
        <w:rPr>
          <w:lang w:val="ru-RU"/>
        </w:rPr>
        <w:lastRenderedPageBreak/>
        <w:t>Имена прилагательные и наречия в положительной, сравнительной и превосходной степенях, о</w:t>
      </w:r>
      <w:r w:rsidRPr="006610CB">
        <w:rPr>
          <w:lang w:val="ru-RU"/>
        </w:rPr>
        <w:t>б</w:t>
      </w:r>
      <w:r w:rsidRPr="006610CB">
        <w:rPr>
          <w:lang w:val="ru-RU"/>
        </w:rPr>
        <w:t xml:space="preserve">разованные по правилу, и исключения. </w:t>
      </w:r>
    </w:p>
    <w:p w:rsidR="00F54224" w:rsidRPr="006610CB" w:rsidRDefault="00F54224" w:rsidP="00F54224">
      <w:pPr>
        <w:rPr>
          <w:lang w:val="ru-RU"/>
        </w:rPr>
      </w:pPr>
      <w:r w:rsidRPr="006610CB">
        <w:rPr>
          <w:lang w:val="ru-RU"/>
        </w:rPr>
        <w:t>Порядок следования нескольких прилагательных (мнение – размер – возраст – цвет – происхо</w:t>
      </w:r>
      <w:r w:rsidRPr="006610CB">
        <w:rPr>
          <w:lang w:val="ru-RU"/>
        </w:rPr>
        <w:t>ж</w:t>
      </w:r>
      <w:r w:rsidRPr="006610CB">
        <w:rPr>
          <w:lang w:val="ru-RU"/>
        </w:rPr>
        <w:t>дение).</w:t>
      </w:r>
    </w:p>
    <w:p w:rsidR="00F54224" w:rsidRPr="00F54224" w:rsidRDefault="00F54224" w:rsidP="00F54224">
      <w:r w:rsidRPr="00F54224">
        <w:t xml:space="preserve">Слова, выражающие количество (many/much, little/a little, few/a few, a lot of). </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прои</w:t>
      </w:r>
      <w:r w:rsidRPr="006610CB">
        <w:rPr>
          <w:lang w:val="ru-RU"/>
        </w:rPr>
        <w:t>з</w:t>
      </w:r>
      <w:r w:rsidRPr="006610CB">
        <w:rPr>
          <w:lang w:val="ru-RU"/>
        </w:rPr>
        <w:t>водные последнего (</w:t>
      </w:r>
      <w:r w:rsidRPr="00F54224">
        <w:t>nobody</w:t>
      </w:r>
      <w:r w:rsidRPr="006610CB">
        <w:rPr>
          <w:lang w:val="ru-RU"/>
        </w:rPr>
        <w:t xml:space="preserve">, </w:t>
      </w:r>
      <w:r w:rsidRPr="00F54224">
        <w:t>nothing</w:t>
      </w:r>
      <w:r w:rsidRPr="006610CB">
        <w:rPr>
          <w:lang w:val="ru-RU"/>
        </w:rPr>
        <w:t xml:space="preserve"> и другие). </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с глаголами в страдательном залоге. </w:t>
      </w:r>
    </w:p>
    <w:p w:rsidR="00F54224" w:rsidRPr="006610CB" w:rsidRDefault="00F54224" w:rsidP="00F54224">
      <w:pPr>
        <w:rPr>
          <w:lang w:val="ru-RU"/>
        </w:rPr>
      </w:pPr>
      <w:r w:rsidRPr="006610CB">
        <w:rPr>
          <w:lang w:val="ru-RU"/>
        </w:rPr>
        <w:t>96.6.3.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англоязычной среде в рамках тем</w:t>
      </w:r>
      <w:r w:rsidRPr="006610CB">
        <w:rPr>
          <w:lang w:val="ru-RU"/>
        </w:rPr>
        <w:t>а</w:t>
      </w:r>
      <w:r w:rsidRPr="006610CB">
        <w:rPr>
          <w:lang w:val="ru-RU"/>
        </w:rPr>
        <w:t>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английском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54224" w:rsidRPr="006610CB" w:rsidRDefault="00F54224" w:rsidP="00F54224">
      <w:pPr>
        <w:rPr>
          <w:lang w:val="ru-RU"/>
        </w:rPr>
      </w:pPr>
      <w:r w:rsidRPr="006610CB">
        <w:rPr>
          <w:lang w:val="ru-RU"/>
        </w:rPr>
        <w:t>96.6.4.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lastRenderedPageBreak/>
        <w:t>96.7.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96.7.1.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 Проблемы и решения. Подготовка к выпускным экзаменам. Выбор профессии.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молодёжи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телевидение, Интернет, социальные сети и другие).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96.7.1.1.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lastRenderedPageBreak/>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Объём диалога – до 9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54224" w:rsidRPr="006610CB" w:rsidRDefault="00F54224" w:rsidP="00F54224">
      <w:pPr>
        <w:rPr>
          <w:lang w:val="ru-RU"/>
        </w:rPr>
      </w:pPr>
      <w:r w:rsidRPr="006610CB">
        <w:rPr>
          <w:lang w:val="ru-RU"/>
        </w:rPr>
        <w:t xml:space="preserve">повествование/сообщение; </w:t>
      </w:r>
    </w:p>
    <w:p w:rsidR="00F54224" w:rsidRPr="006610CB" w:rsidRDefault="00F54224" w:rsidP="00F54224">
      <w:pPr>
        <w:rPr>
          <w:lang w:val="ru-RU"/>
        </w:rPr>
      </w:pPr>
      <w:r w:rsidRPr="006610CB">
        <w:rPr>
          <w:lang w:val="ru-RU"/>
        </w:rPr>
        <w:t xml:space="preserve">рассуждение; </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w:t>
      </w:r>
      <w:r w:rsidRPr="006610CB">
        <w:rPr>
          <w:lang w:val="ru-RU"/>
        </w:rPr>
        <w:t>а</w:t>
      </w:r>
      <w:r w:rsidRPr="006610CB">
        <w:rPr>
          <w:lang w:val="ru-RU"/>
        </w:rPr>
        <w:t>фиков и(или) без их использования.</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96.7.1.2.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lastRenderedPageBreak/>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минуты.</w:t>
      </w:r>
    </w:p>
    <w:p w:rsidR="00F54224" w:rsidRPr="006610CB" w:rsidRDefault="00F54224" w:rsidP="00F54224">
      <w:pPr>
        <w:rPr>
          <w:lang w:val="ru-RU"/>
        </w:rPr>
      </w:pPr>
      <w:r w:rsidRPr="006610CB">
        <w:rPr>
          <w:lang w:val="ru-RU"/>
        </w:rPr>
        <w:t>96.7.1.3.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содержащих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w:t>
      </w:r>
      <w:r w:rsidRPr="006610CB">
        <w:rPr>
          <w:lang w:val="ru-RU"/>
        </w:rPr>
        <w:t>е</w:t>
      </w:r>
      <w:r w:rsidRPr="006610CB">
        <w:rPr>
          <w:lang w:val="ru-RU"/>
        </w:rPr>
        <w:t xml:space="preserve">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w:t>
      </w:r>
      <w:r w:rsidRPr="006610CB">
        <w:rPr>
          <w:lang w:val="ru-RU"/>
        </w:rPr>
        <w:t>е</w:t>
      </w:r>
      <w:r w:rsidRPr="006610CB">
        <w:rPr>
          <w:lang w:val="ru-RU"/>
        </w:rPr>
        <w:t xml:space="preserve">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 xml:space="preserve">Чтение несплошных текстов (таблиц, диаграмм, графиков и других) и понимание представленной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соответствовать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lastRenderedPageBreak/>
        <w:t>Объём текста/текстов для чтения – до 600–800 слов.</w:t>
      </w:r>
    </w:p>
    <w:p w:rsidR="00F54224" w:rsidRPr="006610CB" w:rsidRDefault="00F54224" w:rsidP="00F54224">
      <w:pPr>
        <w:rPr>
          <w:lang w:val="ru-RU"/>
        </w:rPr>
      </w:pPr>
      <w:r w:rsidRPr="006610CB">
        <w:rPr>
          <w:lang w:val="ru-RU"/>
        </w:rPr>
        <w:t>96.7.1.4.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другие) на осн</w:t>
      </w:r>
      <w:r w:rsidRPr="006610CB">
        <w:rPr>
          <w:lang w:val="ru-RU"/>
        </w:rPr>
        <w:t>о</w:t>
      </w:r>
      <w:r w:rsidRPr="006610CB">
        <w:rPr>
          <w:lang w:val="ru-RU"/>
        </w:rPr>
        <w:t>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96.7.2.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96.7.2.1.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96.7.2.2.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 xml:space="preserve">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lastRenderedPageBreak/>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96.7.2.3.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английском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 xml:space="preserve">аффиксация: </w:t>
      </w:r>
    </w:p>
    <w:p w:rsidR="00F54224" w:rsidRPr="006610CB" w:rsidRDefault="00F54224" w:rsidP="00F54224">
      <w:pPr>
        <w:rPr>
          <w:lang w:val="ru-RU"/>
        </w:rPr>
      </w:pPr>
      <w:r w:rsidRPr="006610CB">
        <w:rPr>
          <w:lang w:val="ru-RU"/>
        </w:rPr>
        <w:t xml:space="preserve">образование глаголов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суффиксов -</w:t>
      </w:r>
      <w:r w:rsidRPr="00F54224">
        <w:t>ise</w:t>
      </w:r>
      <w:r w:rsidRPr="006610CB">
        <w:rPr>
          <w:lang w:val="ru-RU"/>
        </w:rPr>
        <w:t>/-</w:t>
      </w:r>
      <w:r w:rsidRPr="00F54224">
        <w:t>ize</w:t>
      </w:r>
      <w:r w:rsidRPr="006610CB">
        <w:rPr>
          <w:lang w:val="ru-RU"/>
        </w:rPr>
        <w:t>, -</w:t>
      </w:r>
      <w:r w:rsidRPr="00F54224">
        <w:t>en</w:t>
      </w:r>
      <w:r w:rsidRPr="006610CB">
        <w:rPr>
          <w:lang w:val="ru-RU"/>
        </w:rPr>
        <w:t xml:space="preserve">; </w:t>
      </w:r>
    </w:p>
    <w:p w:rsidR="00F54224" w:rsidRPr="006610CB" w:rsidRDefault="00F54224" w:rsidP="00F54224">
      <w:pPr>
        <w:rPr>
          <w:lang w:val="ru-RU"/>
        </w:rPr>
      </w:pPr>
      <w:r w:rsidRPr="006610CB">
        <w:rPr>
          <w:lang w:val="ru-RU"/>
        </w:rPr>
        <w:t xml:space="preserve">образование имён существительных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суффиксов -</w:t>
      </w:r>
      <w:r w:rsidRPr="00F54224">
        <w:t>ance</w:t>
      </w:r>
      <w:r w:rsidRPr="006610CB">
        <w:rPr>
          <w:lang w:val="ru-RU"/>
        </w:rPr>
        <w:t>/-</w:t>
      </w:r>
      <w:r w:rsidRPr="00F54224">
        <w:t>ence</w:t>
      </w:r>
      <w:r w:rsidRPr="006610CB">
        <w:rPr>
          <w:lang w:val="ru-RU"/>
        </w:rPr>
        <w:t>, -</w:t>
      </w:r>
      <w:r w:rsidRPr="00F54224">
        <w:t>er</w:t>
      </w:r>
      <w:r w:rsidRPr="006610CB">
        <w:rPr>
          <w:lang w:val="ru-RU"/>
        </w:rPr>
        <w:t>/-</w:t>
      </w:r>
      <w:r w:rsidRPr="00F54224">
        <w:t>or</w:t>
      </w:r>
      <w:r w:rsidRPr="006610CB">
        <w:rPr>
          <w:lang w:val="ru-RU"/>
        </w:rPr>
        <w:t>, -</w:t>
      </w:r>
      <w:r w:rsidRPr="00F54224">
        <w:t>ing</w:t>
      </w:r>
      <w:r w:rsidRPr="006610CB">
        <w:rPr>
          <w:lang w:val="ru-RU"/>
        </w:rPr>
        <w:t>, -</w:t>
      </w:r>
      <w:r w:rsidRPr="00F54224">
        <w:t>ist</w:t>
      </w:r>
      <w:r w:rsidRPr="006610CB">
        <w:rPr>
          <w:lang w:val="ru-RU"/>
        </w:rPr>
        <w:t>, -</w:t>
      </w:r>
      <w:r w:rsidRPr="00F54224">
        <w:t>ity</w:t>
      </w:r>
      <w:r w:rsidRPr="006610CB">
        <w:rPr>
          <w:lang w:val="ru-RU"/>
        </w:rPr>
        <w:t>, -</w:t>
      </w:r>
      <w:r w:rsidRPr="00F54224">
        <w:t>ment</w:t>
      </w:r>
      <w:r w:rsidRPr="006610CB">
        <w:rPr>
          <w:lang w:val="ru-RU"/>
        </w:rPr>
        <w:t>, -</w:t>
      </w:r>
      <w:r w:rsidRPr="00F54224">
        <w:t>ness</w:t>
      </w:r>
      <w:r w:rsidRPr="006610CB">
        <w:rPr>
          <w:lang w:val="ru-RU"/>
        </w:rPr>
        <w:t>, -</w:t>
      </w:r>
      <w:r w:rsidRPr="00F54224">
        <w:t>sion</w:t>
      </w:r>
      <w:r w:rsidRPr="006610CB">
        <w:rPr>
          <w:lang w:val="ru-RU"/>
        </w:rPr>
        <w:t>/-</w:t>
      </w:r>
      <w:r w:rsidRPr="00F54224">
        <w:t>tion</w:t>
      </w:r>
      <w:r w:rsidRPr="006610CB">
        <w:rPr>
          <w:lang w:val="ru-RU"/>
        </w:rPr>
        <w:t>, -</w:t>
      </w:r>
      <w:r w:rsidRPr="00F54224">
        <w:t>ship</w:t>
      </w:r>
      <w:r w:rsidRPr="006610CB">
        <w:rPr>
          <w:lang w:val="ru-RU"/>
        </w:rPr>
        <w:t xml:space="preserve">; </w:t>
      </w:r>
    </w:p>
    <w:p w:rsidR="00F54224" w:rsidRPr="006610CB" w:rsidRDefault="00F54224" w:rsidP="00F54224">
      <w:pPr>
        <w:rPr>
          <w:lang w:val="ru-RU"/>
        </w:rPr>
      </w:pPr>
      <w:r w:rsidRPr="006610CB">
        <w:rPr>
          <w:lang w:val="ru-RU"/>
        </w:rPr>
        <w:t xml:space="preserve">образование имён прилагательных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xml:space="preserve">-, </w:t>
      </w:r>
      <w:r w:rsidRPr="00F54224">
        <w:t>inter</w:t>
      </w:r>
      <w:r w:rsidRPr="006610CB">
        <w:rPr>
          <w:lang w:val="ru-RU"/>
        </w:rPr>
        <w:t xml:space="preserve">-, </w:t>
      </w:r>
      <w:r w:rsidRPr="00F54224">
        <w:t>non</w:t>
      </w:r>
      <w:r w:rsidRPr="006610CB">
        <w:rPr>
          <w:lang w:val="ru-RU"/>
        </w:rPr>
        <w:t xml:space="preserve">-, </w:t>
      </w:r>
      <w:r w:rsidRPr="00F54224">
        <w:t>post</w:t>
      </w:r>
      <w:r w:rsidRPr="006610CB">
        <w:rPr>
          <w:lang w:val="ru-RU"/>
        </w:rPr>
        <w:t xml:space="preserve">-, </w:t>
      </w:r>
      <w:r w:rsidRPr="00F54224">
        <w:t>pre</w:t>
      </w:r>
      <w:r w:rsidRPr="006610CB">
        <w:rPr>
          <w:lang w:val="ru-RU"/>
        </w:rPr>
        <w:t>- и суффиксов -</w:t>
      </w:r>
      <w:r w:rsidRPr="00F54224">
        <w:t>able</w:t>
      </w:r>
      <w:r w:rsidRPr="006610CB">
        <w:rPr>
          <w:lang w:val="ru-RU"/>
        </w:rPr>
        <w:t>/-</w:t>
      </w:r>
      <w:r w:rsidRPr="00F54224">
        <w:t>ible</w:t>
      </w:r>
      <w:r w:rsidRPr="006610CB">
        <w:rPr>
          <w:lang w:val="ru-RU"/>
        </w:rPr>
        <w:t>, -</w:t>
      </w:r>
      <w:r w:rsidRPr="00F54224">
        <w:t>al</w:t>
      </w:r>
      <w:r w:rsidRPr="006610CB">
        <w:rPr>
          <w:lang w:val="ru-RU"/>
        </w:rPr>
        <w:t>, -</w:t>
      </w:r>
      <w:r w:rsidRPr="00F54224">
        <w:t>ed</w:t>
      </w:r>
      <w:r w:rsidRPr="006610CB">
        <w:rPr>
          <w:lang w:val="ru-RU"/>
        </w:rPr>
        <w:t>, -</w:t>
      </w:r>
      <w:r w:rsidRPr="00F54224">
        <w:t>ese</w:t>
      </w:r>
      <w:r w:rsidRPr="006610CB">
        <w:rPr>
          <w:lang w:val="ru-RU"/>
        </w:rPr>
        <w:t>, -</w:t>
      </w:r>
      <w:r w:rsidRPr="00F54224">
        <w:t>ful</w:t>
      </w:r>
      <w:r w:rsidRPr="006610CB">
        <w:rPr>
          <w:lang w:val="ru-RU"/>
        </w:rPr>
        <w:t>, -</w:t>
      </w:r>
      <w:r w:rsidRPr="00F54224">
        <w:t>ian</w:t>
      </w:r>
      <w:r w:rsidRPr="006610CB">
        <w:rPr>
          <w:lang w:val="ru-RU"/>
        </w:rPr>
        <w:t>/-</w:t>
      </w:r>
      <w:r w:rsidRPr="00F54224">
        <w:t>an</w:t>
      </w:r>
      <w:r w:rsidRPr="006610CB">
        <w:rPr>
          <w:lang w:val="ru-RU"/>
        </w:rPr>
        <w:t>, -</w:t>
      </w:r>
      <w:r w:rsidRPr="00F54224">
        <w:t>ical</w:t>
      </w:r>
      <w:r w:rsidRPr="006610CB">
        <w:rPr>
          <w:lang w:val="ru-RU"/>
        </w:rPr>
        <w:t>, -</w:t>
      </w:r>
      <w:r w:rsidRPr="00F54224">
        <w:t>ing</w:t>
      </w:r>
      <w:r w:rsidRPr="006610CB">
        <w:rPr>
          <w:lang w:val="ru-RU"/>
        </w:rPr>
        <w:t>, -</w:t>
      </w:r>
      <w:r w:rsidRPr="00F54224">
        <w:t>ish</w:t>
      </w:r>
      <w:r w:rsidRPr="006610CB">
        <w:rPr>
          <w:lang w:val="ru-RU"/>
        </w:rPr>
        <w:t>, -</w:t>
      </w:r>
      <w:r w:rsidRPr="00F54224">
        <w:t>ive</w:t>
      </w:r>
      <w:r w:rsidRPr="006610CB">
        <w:rPr>
          <w:lang w:val="ru-RU"/>
        </w:rPr>
        <w:t>, -</w:t>
      </w:r>
      <w:r w:rsidRPr="00F54224">
        <w:t>less</w:t>
      </w:r>
      <w:r w:rsidRPr="006610CB">
        <w:rPr>
          <w:lang w:val="ru-RU"/>
        </w:rPr>
        <w:t>, -</w:t>
      </w:r>
      <w:r w:rsidRPr="00F54224">
        <w:t>ly</w:t>
      </w:r>
      <w:r w:rsidRPr="006610CB">
        <w:rPr>
          <w:lang w:val="ru-RU"/>
        </w:rPr>
        <w:t>, -</w:t>
      </w:r>
      <w:r w:rsidRPr="00F54224">
        <w:t>ous</w:t>
      </w:r>
      <w:r w:rsidRPr="006610CB">
        <w:rPr>
          <w:lang w:val="ru-RU"/>
        </w:rPr>
        <w:t>, -</w:t>
      </w:r>
      <w:r w:rsidRPr="00F54224">
        <w:t>y</w:t>
      </w:r>
      <w:r w:rsidRPr="006610CB">
        <w:rPr>
          <w:lang w:val="ru-RU"/>
        </w:rPr>
        <w:t>;</w:t>
      </w:r>
    </w:p>
    <w:p w:rsidR="00F54224" w:rsidRPr="006610CB" w:rsidRDefault="00F54224" w:rsidP="00F54224">
      <w:pPr>
        <w:rPr>
          <w:lang w:val="ru-RU"/>
        </w:rPr>
      </w:pPr>
      <w:r w:rsidRPr="006610CB">
        <w:rPr>
          <w:lang w:val="ru-RU"/>
        </w:rPr>
        <w:t xml:space="preserve">образование наречий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суффикса -</w:t>
      </w:r>
      <w:r w:rsidRPr="00F54224">
        <w:t>ly</w:t>
      </w:r>
      <w:r w:rsidRPr="006610CB">
        <w:rPr>
          <w:lang w:val="ru-RU"/>
        </w:rPr>
        <w:t xml:space="preserve">; </w:t>
      </w:r>
    </w:p>
    <w:p w:rsidR="00F54224" w:rsidRPr="006610CB" w:rsidRDefault="00F54224" w:rsidP="00F54224">
      <w:pPr>
        <w:rPr>
          <w:lang w:val="ru-RU"/>
        </w:rPr>
      </w:pPr>
      <w:r w:rsidRPr="006610CB">
        <w:rPr>
          <w:lang w:val="ru-RU"/>
        </w:rPr>
        <w:t>образование числительных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xml:space="preserve">; </w:t>
      </w:r>
    </w:p>
    <w:p w:rsidR="00F54224" w:rsidRPr="006610CB" w:rsidRDefault="00F54224" w:rsidP="00F54224">
      <w:pPr>
        <w:rPr>
          <w:lang w:val="ru-RU"/>
        </w:rPr>
      </w:pPr>
      <w:r w:rsidRPr="006610CB">
        <w:rPr>
          <w:lang w:val="ru-RU"/>
        </w:rPr>
        <w:t xml:space="preserve">словосложение: </w:t>
      </w:r>
    </w:p>
    <w:p w:rsidR="00F54224" w:rsidRPr="006610CB" w:rsidRDefault="00F54224" w:rsidP="00F54224">
      <w:pPr>
        <w:rPr>
          <w:lang w:val="ru-RU"/>
        </w:rPr>
      </w:pPr>
      <w:r w:rsidRPr="006610CB">
        <w:rPr>
          <w:lang w:val="ru-RU"/>
        </w:rPr>
        <w:t>образование сложных существительных путём соединения основ существительных (</w:t>
      </w:r>
      <w:r w:rsidRPr="00F54224">
        <w:t>football</w:t>
      </w:r>
      <w:r w:rsidRPr="006610CB">
        <w:rPr>
          <w:lang w:val="ru-RU"/>
        </w:rPr>
        <w:t>);</w:t>
      </w:r>
    </w:p>
    <w:p w:rsidR="00F54224" w:rsidRPr="006610CB" w:rsidRDefault="00F54224" w:rsidP="00F54224">
      <w:pPr>
        <w:rPr>
          <w:lang w:val="ru-RU"/>
        </w:rPr>
      </w:pPr>
      <w:r w:rsidRPr="006610CB">
        <w:rPr>
          <w:lang w:val="ru-RU"/>
        </w:rPr>
        <w:t>образование сложных существительных путём соединения основы прилагательного с основой с</w:t>
      </w:r>
      <w:r w:rsidRPr="006610CB">
        <w:rPr>
          <w:lang w:val="ru-RU"/>
        </w:rPr>
        <w:t>у</w:t>
      </w:r>
      <w:r w:rsidRPr="006610CB">
        <w:rPr>
          <w:lang w:val="ru-RU"/>
        </w:rPr>
        <w:t>ществительного (</w:t>
      </w:r>
      <w:r w:rsidRPr="00F54224">
        <w:t>blue</w:t>
      </w:r>
      <w:r w:rsidRPr="006610CB">
        <w:rPr>
          <w:lang w:val="ru-RU"/>
        </w:rPr>
        <w:t>-</w:t>
      </w:r>
      <w:r w:rsidRPr="00F54224">
        <w:t>bell</w:t>
      </w:r>
      <w:r w:rsidRPr="006610CB">
        <w:rPr>
          <w:lang w:val="ru-RU"/>
        </w:rPr>
        <w:t xml:space="preserve">); </w:t>
      </w:r>
    </w:p>
    <w:p w:rsidR="00F54224" w:rsidRPr="006610CB" w:rsidRDefault="00F54224" w:rsidP="00F54224">
      <w:pPr>
        <w:rPr>
          <w:lang w:val="ru-RU"/>
        </w:rPr>
      </w:pPr>
      <w:r w:rsidRPr="006610CB">
        <w:rPr>
          <w:lang w:val="ru-RU"/>
        </w:rPr>
        <w:t>образование сложных существительных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F54224">
        <w:t>ed</w:t>
      </w:r>
      <w:r w:rsidRPr="006610CB">
        <w:rPr>
          <w:lang w:val="ru-RU"/>
        </w:rPr>
        <w:t xml:space="preserve"> (</w:t>
      </w:r>
      <w:r w:rsidRPr="00F54224">
        <w:t>blue</w:t>
      </w:r>
      <w:r w:rsidRPr="006610CB">
        <w:rPr>
          <w:lang w:val="ru-RU"/>
        </w:rPr>
        <w:t>-</w:t>
      </w:r>
      <w:r w:rsidRPr="00F54224">
        <w:t>eyed</w:t>
      </w:r>
      <w:r w:rsidRPr="006610CB">
        <w:rPr>
          <w:lang w:val="ru-RU"/>
        </w:rPr>
        <w:t xml:space="preserve">, </w:t>
      </w:r>
      <w:r w:rsidRPr="00F54224">
        <w:t>eight</w:t>
      </w:r>
      <w:r w:rsidRPr="006610CB">
        <w:rPr>
          <w:lang w:val="ru-RU"/>
        </w:rPr>
        <w:t>-</w:t>
      </w:r>
      <w:r w:rsidRPr="00F54224">
        <w:t>legged</w:t>
      </w:r>
      <w:r w:rsidRPr="006610CB">
        <w:rPr>
          <w:lang w:val="ru-RU"/>
        </w:rPr>
        <w:t xml:space="preserve">); </w:t>
      </w:r>
    </w:p>
    <w:p w:rsidR="00F54224" w:rsidRPr="006610CB" w:rsidRDefault="00F54224" w:rsidP="00F54224">
      <w:pPr>
        <w:rPr>
          <w:lang w:val="ru-RU"/>
        </w:rPr>
      </w:pPr>
      <w:r w:rsidRPr="006610CB">
        <w:rPr>
          <w:lang w:val="ru-RU"/>
        </w:rPr>
        <w:t xml:space="preserve">образование сложных прилагательных путём соединения наречия с основой причастия </w:t>
      </w:r>
      <w:r w:rsidRPr="00F54224">
        <w:t>II</w:t>
      </w:r>
      <w:r w:rsidRPr="006610CB">
        <w:rPr>
          <w:lang w:val="ru-RU"/>
        </w:rPr>
        <w:t xml:space="preserve"> (</w:t>
      </w:r>
      <w:r w:rsidRPr="00F54224">
        <w:t>well</w:t>
      </w:r>
      <w:r w:rsidRPr="006610CB">
        <w:rPr>
          <w:lang w:val="ru-RU"/>
        </w:rPr>
        <w:t>-</w:t>
      </w:r>
      <w:r w:rsidRPr="00F54224">
        <w:t>behaved</w:t>
      </w:r>
      <w:r w:rsidRPr="006610CB">
        <w:rPr>
          <w:lang w:val="ru-RU"/>
        </w:rPr>
        <w:t>);</w:t>
      </w:r>
    </w:p>
    <w:p w:rsidR="00F54224" w:rsidRPr="006610CB" w:rsidRDefault="00F54224" w:rsidP="00F54224">
      <w:pPr>
        <w:rPr>
          <w:lang w:val="ru-RU"/>
        </w:rPr>
      </w:pPr>
      <w:r w:rsidRPr="006610CB">
        <w:rPr>
          <w:lang w:val="ru-RU"/>
        </w:rPr>
        <w:t>образование сложных прилагательных путём соединения основы прилагательного с основой пр</w:t>
      </w:r>
      <w:r w:rsidRPr="006610CB">
        <w:rPr>
          <w:lang w:val="ru-RU"/>
        </w:rPr>
        <w:t>и</w:t>
      </w:r>
      <w:r w:rsidRPr="006610CB">
        <w:rPr>
          <w:lang w:val="ru-RU"/>
        </w:rPr>
        <w:t xml:space="preserve">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w:t>
      </w:r>
    </w:p>
    <w:p w:rsidR="00F54224" w:rsidRPr="006610CB" w:rsidRDefault="00F54224" w:rsidP="00F54224">
      <w:pPr>
        <w:rPr>
          <w:lang w:val="ru-RU"/>
        </w:rPr>
      </w:pPr>
      <w:r w:rsidRPr="006610CB">
        <w:rPr>
          <w:lang w:val="ru-RU"/>
        </w:rPr>
        <w:t xml:space="preserve">конверсия: </w:t>
      </w:r>
    </w:p>
    <w:p w:rsidR="00F54224" w:rsidRPr="006610CB" w:rsidRDefault="00F54224" w:rsidP="00F54224">
      <w:pPr>
        <w:rPr>
          <w:lang w:val="ru-RU"/>
        </w:rPr>
      </w:pPr>
      <w:r w:rsidRPr="006610CB">
        <w:rPr>
          <w:lang w:val="ru-RU"/>
        </w:rPr>
        <w:t>образование образование имён существительных от неопределённой формы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lastRenderedPageBreak/>
        <w:t>run</w:t>
      </w:r>
      <w:r w:rsidRPr="006610CB">
        <w:rPr>
          <w:lang w:val="ru-RU"/>
        </w:rPr>
        <w:t>);</w:t>
      </w:r>
    </w:p>
    <w:p w:rsidR="00F54224" w:rsidRPr="006610CB" w:rsidRDefault="00F54224" w:rsidP="00F54224">
      <w:pPr>
        <w:rPr>
          <w:lang w:val="ru-RU"/>
        </w:rPr>
      </w:pPr>
      <w:r w:rsidRPr="006610CB">
        <w:rPr>
          <w:lang w:val="ru-RU"/>
        </w:rPr>
        <w:t>образование 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w:t>
      </w:r>
    </w:p>
    <w:p w:rsidR="00F54224" w:rsidRPr="006610CB" w:rsidRDefault="00F54224" w:rsidP="00F54224">
      <w:pPr>
        <w:rPr>
          <w:lang w:val="ru-RU"/>
        </w:rPr>
      </w:pPr>
      <w:r w:rsidRPr="006610CB">
        <w:rPr>
          <w:lang w:val="ru-RU"/>
        </w:rPr>
        <w:t>образование 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w:t>
      </w:r>
    </w:p>
    <w:p w:rsidR="00F54224" w:rsidRPr="006610CB" w:rsidRDefault="00F54224" w:rsidP="00F54224">
      <w:pPr>
        <w:rPr>
          <w:lang w:val="ru-RU"/>
        </w:rPr>
      </w:pPr>
      <w:r w:rsidRPr="006610CB">
        <w:rPr>
          <w:lang w:val="ru-RU"/>
        </w:rPr>
        <w:t>образование 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excited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лее частотные фразовые глаголы.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96.7.2.4.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 xml:space="preserve">будительные (в утвердительной и отрицательной форме). </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We</w:t>
      </w:r>
      <w:r w:rsidRPr="006610CB">
        <w:rPr>
          <w:lang w:val="ru-RU"/>
        </w:rPr>
        <w:t xml:space="preserve"> </w:t>
      </w:r>
      <w:r w:rsidRPr="00F54224">
        <w:t>moved</w:t>
      </w:r>
      <w:r w:rsidRPr="006610CB">
        <w:rPr>
          <w:lang w:val="ru-RU"/>
        </w:rPr>
        <w:t xml:space="preserve"> </w:t>
      </w:r>
      <w:r w:rsidRPr="00F54224">
        <w:t>to</w:t>
      </w:r>
      <w:r w:rsidRPr="006610CB">
        <w:rPr>
          <w:lang w:val="ru-RU"/>
        </w:rPr>
        <w:t xml:space="preserve"> </w:t>
      </w:r>
      <w:r w:rsidRPr="00F54224">
        <w:t>a</w:t>
      </w:r>
      <w:r w:rsidRPr="006610CB">
        <w:rPr>
          <w:lang w:val="ru-RU"/>
        </w:rPr>
        <w:t xml:space="preserve"> </w:t>
      </w:r>
      <w:r w:rsidRPr="00F54224">
        <w:t>new</w:t>
      </w:r>
      <w:r w:rsidRPr="006610CB">
        <w:rPr>
          <w:lang w:val="ru-RU"/>
        </w:rPr>
        <w:t xml:space="preserve"> </w:t>
      </w:r>
      <w:r w:rsidRPr="00F54224">
        <w:t>house</w:t>
      </w:r>
      <w:r w:rsidRPr="006610CB">
        <w:rPr>
          <w:lang w:val="ru-RU"/>
        </w:rPr>
        <w:t xml:space="preserve"> </w:t>
      </w:r>
      <w:r w:rsidRPr="00F54224">
        <w:t>last</w:t>
      </w:r>
      <w:r w:rsidRPr="006610CB">
        <w:rPr>
          <w:lang w:val="ru-RU"/>
        </w:rPr>
        <w:t xml:space="preserve"> </w:t>
      </w:r>
      <w:r w:rsidRPr="00F54224">
        <w:t>year</w:t>
      </w:r>
      <w:r w:rsidRPr="006610CB">
        <w:rPr>
          <w:lang w:val="ru-RU"/>
        </w:rPr>
        <w:t>.).</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F54224" w:rsidRDefault="00F54224" w:rsidP="00F54224">
      <w:r w:rsidRPr="00F54224">
        <w:t xml:space="preserve">Предложения с глагольными конструкциями, содержащими глаголы-связки to be, to look, to seem, to feel (He looks/seems/feels happy.). </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подлежащим – </w:t>
      </w:r>
      <w:r w:rsidRPr="00F54224">
        <w:t>Complex</w:t>
      </w:r>
      <w:r w:rsidRPr="006610CB">
        <w:rPr>
          <w:lang w:val="ru-RU"/>
        </w:rPr>
        <w:t xml:space="preserve"> </w:t>
      </w:r>
      <w:r w:rsidRPr="00F54224">
        <w:t>Subject</w:t>
      </w:r>
      <w:r w:rsidRPr="006610CB">
        <w:rPr>
          <w:lang w:val="ru-RU"/>
        </w:rPr>
        <w:t>.</w:t>
      </w:r>
    </w:p>
    <w:p w:rsidR="00F54224" w:rsidRPr="00F54224" w:rsidRDefault="00F54224" w:rsidP="00F54224">
      <w:r w:rsidRPr="00F54224">
        <w:t>Предложения cо сложным дополнением – Complex Object (I want you to help me. I saw her cross/crossing the road. I want to have my hair cut.).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определительными придаточными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 xml:space="preserve">. </w:t>
      </w:r>
    </w:p>
    <w:p w:rsidR="00F54224" w:rsidRPr="006610CB" w:rsidRDefault="00F54224" w:rsidP="00F54224">
      <w:pPr>
        <w:rPr>
          <w:lang w:val="ru-RU"/>
        </w:rPr>
      </w:pPr>
      <w:r w:rsidRPr="006610CB">
        <w:rPr>
          <w:lang w:val="ru-RU"/>
        </w:rPr>
        <w:t>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и с глаголами в сослагательном наклонении (</w:t>
      </w:r>
      <w:r w:rsidRPr="00F54224">
        <w:t>Conditional</w:t>
      </w:r>
      <w:r w:rsidRPr="006610CB">
        <w:rPr>
          <w:lang w:val="ru-RU"/>
        </w:rPr>
        <w:t xml:space="preserve"> </w:t>
      </w:r>
      <w:r w:rsidRPr="00F54224">
        <w:t>II</w:t>
      </w:r>
      <w:r w:rsidRPr="006610CB">
        <w:rPr>
          <w:lang w:val="ru-RU"/>
        </w:rPr>
        <w:t>).</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w:t>
      </w:r>
      <w:r w:rsidRPr="00F54224">
        <w:lastRenderedPageBreak/>
        <w:t xml:space="preserve">вопросы в Present/Past/Future Simple Tense, Present/Past Continuous Tense, Present/Past Perfect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 as, not so … as, both … and …, either … or, neither …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xml:space="preserve">… </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(разница в значении to stop doing smth и to stop to do smth). </w:t>
      </w:r>
    </w:p>
    <w:p w:rsidR="00F54224" w:rsidRPr="00F54224" w:rsidRDefault="00F54224" w:rsidP="00F54224">
      <w:r w:rsidRPr="00F54224">
        <w:t xml:space="preserve">Конструкция It takes me … to do smth. </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 </w:t>
      </w:r>
    </w:p>
    <w:p w:rsidR="00F54224" w:rsidRPr="00F54224" w:rsidRDefault="00F54224" w:rsidP="00F54224">
      <w:r w:rsidRPr="00F54224">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выражающие предпочтение, а также конструкции I’d rather, You’d better. </w:t>
      </w:r>
    </w:p>
    <w:p w:rsidR="00F54224" w:rsidRPr="006610CB" w:rsidRDefault="00F54224" w:rsidP="00F54224">
      <w:pPr>
        <w:rPr>
          <w:lang w:val="ru-RU"/>
        </w:rPr>
      </w:pPr>
      <w:r w:rsidRPr="006610CB">
        <w:rPr>
          <w:lang w:val="ru-RU"/>
        </w:rPr>
        <w:t>Подлежащее, выраженное собирательным существительным (</w:t>
      </w:r>
      <w:r w:rsidRPr="00F54224">
        <w:t>family</w:t>
      </w:r>
      <w:r w:rsidRPr="006610CB">
        <w:rPr>
          <w:lang w:val="ru-RU"/>
        </w:rPr>
        <w:t xml:space="preserve">, </w:t>
      </w:r>
      <w:r w:rsidRPr="00F54224">
        <w:t>police</w:t>
      </w:r>
      <w:r w:rsidRPr="006610CB">
        <w:rPr>
          <w:lang w:val="ru-RU"/>
        </w:rPr>
        <w:t xml:space="preserve">), и его согласование со сказуемым. </w:t>
      </w:r>
    </w:p>
    <w:p w:rsidR="00F54224" w:rsidRPr="006610CB" w:rsidRDefault="00F54224" w:rsidP="00F54224">
      <w:pPr>
        <w:rPr>
          <w:lang w:val="ru-RU"/>
        </w:rPr>
      </w:pPr>
      <w:r w:rsidRPr="006610CB">
        <w:rPr>
          <w:lang w:val="ru-RU"/>
        </w:rPr>
        <w:t>Глаголы (правильные и неправильные) в видовременных формах действительного залога в из</w:t>
      </w:r>
      <w:r w:rsidRPr="006610CB">
        <w:rPr>
          <w:lang w:val="ru-RU"/>
        </w:rPr>
        <w:t>ъ</w:t>
      </w:r>
      <w:r w:rsidRPr="006610CB">
        <w:rPr>
          <w:lang w:val="ru-RU"/>
        </w:rPr>
        <w:t>явительном наклонении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Future</w:t>
      </w:r>
      <w:r w:rsidRPr="006610CB">
        <w:rPr>
          <w:lang w:val="ru-RU"/>
        </w:rPr>
        <w:t>-</w:t>
      </w:r>
      <w:r w:rsidRPr="00F54224">
        <w:t>in</w:t>
      </w:r>
      <w:r w:rsidRPr="006610CB">
        <w:rPr>
          <w:lang w:val="ru-RU"/>
        </w:rPr>
        <w:t>-</w:t>
      </w:r>
      <w:r w:rsidRPr="00F54224">
        <w:t>the</w:t>
      </w:r>
      <w:r w:rsidRPr="006610CB">
        <w:rPr>
          <w:lang w:val="ru-RU"/>
        </w:rPr>
        <w:t>-</w:t>
      </w:r>
      <w:r w:rsidRPr="00F54224">
        <w:t>Past</w:t>
      </w:r>
      <w:r w:rsidRPr="006610CB">
        <w:rPr>
          <w:lang w:val="ru-RU"/>
        </w:rPr>
        <w:t xml:space="preserve"> </w:t>
      </w:r>
      <w:r w:rsidRPr="00F54224">
        <w:t>Tense</w:t>
      </w:r>
      <w:r w:rsidRPr="006610CB">
        <w:rPr>
          <w:lang w:val="ru-RU"/>
        </w:rPr>
        <w:t>) и наиболее употребительных формах страдательного залога (</w:t>
      </w:r>
      <w:r w:rsidRPr="00F54224">
        <w:t>Present</w:t>
      </w:r>
      <w:r w:rsidRPr="006610CB">
        <w:rPr>
          <w:lang w:val="ru-RU"/>
        </w:rPr>
        <w:t>/</w:t>
      </w:r>
      <w:r w:rsidRPr="00F54224">
        <w:t>Past</w:t>
      </w:r>
      <w:r w:rsidRPr="006610CB">
        <w:rPr>
          <w:lang w:val="ru-RU"/>
        </w:rPr>
        <w:t xml:space="preserve"> </w:t>
      </w:r>
      <w:r w:rsidRPr="00F54224">
        <w:t>Simple</w:t>
      </w:r>
      <w:r w:rsidRPr="006610CB">
        <w:rPr>
          <w:lang w:val="ru-RU"/>
        </w:rPr>
        <w:t xml:space="preserve"> </w:t>
      </w:r>
      <w:r w:rsidRPr="00F54224">
        <w:t>Passive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Pa</w:t>
      </w:r>
      <w:r w:rsidRPr="00F54224">
        <w:t>s</w:t>
      </w:r>
      <w:r w:rsidRPr="00F54224">
        <w:t>sive</w:t>
      </w:r>
      <w:r w:rsidRPr="006610CB">
        <w:rPr>
          <w:lang w:val="ru-RU"/>
        </w:rPr>
        <w:t xml:space="preser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Притяжательный падеж имён существительных.</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 xml:space="preserve">разованных по правилу, и исключения. </w:t>
      </w:r>
    </w:p>
    <w:p w:rsidR="00F54224" w:rsidRPr="006610CB" w:rsidRDefault="00F54224" w:rsidP="00F54224">
      <w:pPr>
        <w:rPr>
          <w:lang w:val="ru-RU"/>
        </w:rPr>
      </w:pPr>
      <w:r w:rsidRPr="006610CB">
        <w:rPr>
          <w:lang w:val="ru-RU"/>
        </w:rPr>
        <w:lastRenderedPageBreak/>
        <w:t>Порядок следования нескольких прилагательных (мнение – размер – возраст – цвет – происхо</w:t>
      </w:r>
      <w:r w:rsidRPr="006610CB">
        <w:rPr>
          <w:lang w:val="ru-RU"/>
        </w:rPr>
        <w:t>ж</w:t>
      </w:r>
      <w:r w:rsidRPr="006610CB">
        <w:rPr>
          <w:lang w:val="ru-RU"/>
        </w:rPr>
        <w:t>дение).</w:t>
      </w:r>
    </w:p>
    <w:p w:rsidR="00F54224" w:rsidRPr="00F54224" w:rsidRDefault="00F54224" w:rsidP="00F54224">
      <w:r w:rsidRPr="00F54224">
        <w:t xml:space="preserve">Слова, выражающие количество (many/much, little/a little, few/a few, a lot of). </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прои</w:t>
      </w:r>
      <w:r w:rsidRPr="006610CB">
        <w:rPr>
          <w:lang w:val="ru-RU"/>
        </w:rPr>
        <w:t>з</w:t>
      </w:r>
      <w:r w:rsidRPr="006610CB">
        <w:rPr>
          <w:lang w:val="ru-RU"/>
        </w:rPr>
        <w:t>водные последнего (</w:t>
      </w:r>
      <w:r w:rsidRPr="00F54224">
        <w:t>nobody</w:t>
      </w:r>
      <w:r w:rsidRPr="006610CB">
        <w:rPr>
          <w:lang w:val="ru-RU"/>
        </w:rPr>
        <w:t xml:space="preserve">, </w:t>
      </w:r>
      <w:r w:rsidRPr="00F54224">
        <w:t>nothing</w:t>
      </w:r>
      <w:r w:rsidRPr="006610CB">
        <w:rPr>
          <w:lang w:val="ru-RU"/>
        </w:rPr>
        <w:t xml:space="preserve"> и другие). </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с глаголами в страдательном залоге. </w:t>
      </w:r>
    </w:p>
    <w:p w:rsidR="00F54224" w:rsidRPr="006610CB" w:rsidRDefault="00F54224" w:rsidP="00F54224">
      <w:pPr>
        <w:rPr>
          <w:lang w:val="ru-RU"/>
        </w:rPr>
      </w:pPr>
      <w:r w:rsidRPr="006610CB">
        <w:rPr>
          <w:lang w:val="ru-RU"/>
        </w:rPr>
        <w:t>96.7.3.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англоязычной среде в рамках тем</w:t>
      </w:r>
      <w:r w:rsidRPr="006610CB">
        <w:rPr>
          <w:lang w:val="ru-RU"/>
        </w:rPr>
        <w:t>а</w:t>
      </w:r>
      <w:r w:rsidRPr="006610CB">
        <w:rPr>
          <w:lang w:val="ru-RU"/>
        </w:rPr>
        <w:t>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английском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54224" w:rsidRPr="006610CB" w:rsidRDefault="00F54224" w:rsidP="00F54224">
      <w:pPr>
        <w:rPr>
          <w:lang w:val="ru-RU"/>
        </w:rPr>
      </w:pPr>
      <w:r w:rsidRPr="006610CB">
        <w:rPr>
          <w:lang w:val="ru-RU"/>
        </w:rPr>
        <w:t>96.7.4.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96.8.</w:t>
      </w:r>
      <w:r w:rsidRPr="00F54224">
        <w:t> </w:t>
      </w:r>
      <w:r w:rsidRPr="006610CB">
        <w:rPr>
          <w:lang w:val="ru-RU"/>
        </w:rPr>
        <w:t>Планируемые результаты освоения программы по английскому языку на уровне среднего общего образования.</w:t>
      </w:r>
    </w:p>
    <w:p w:rsidR="00F54224" w:rsidRPr="006610CB" w:rsidRDefault="00F54224" w:rsidP="00F54224">
      <w:pPr>
        <w:rPr>
          <w:lang w:val="ru-RU"/>
        </w:rPr>
      </w:pPr>
      <w:r w:rsidRPr="006610CB">
        <w:rPr>
          <w:lang w:val="ru-RU"/>
        </w:rPr>
        <w:lastRenderedPageBreak/>
        <w:t>96.8.1.</w:t>
      </w:r>
      <w:r w:rsidRPr="00F54224">
        <w:t> </w:t>
      </w:r>
      <w:r w:rsidRPr="006610CB">
        <w:rPr>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w:t>
      </w:r>
      <w:r w:rsidRPr="006610CB">
        <w:rPr>
          <w:lang w:val="ru-RU"/>
        </w:rPr>
        <w:t>а</w:t>
      </w:r>
      <w:r w:rsidRPr="006610CB">
        <w:rPr>
          <w:lang w:val="ru-RU"/>
        </w:rPr>
        <w:t>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w:t>
      </w:r>
      <w:r w:rsidRPr="006610CB">
        <w:rPr>
          <w:lang w:val="ru-RU"/>
        </w:rPr>
        <w:t>б</w:t>
      </w:r>
      <w:r w:rsidRPr="006610CB">
        <w:rPr>
          <w:lang w:val="ru-RU"/>
        </w:rPr>
        <w:t>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w:t>
      </w:r>
      <w:r w:rsidRPr="006610CB">
        <w:rPr>
          <w:lang w:val="ru-RU"/>
        </w:rPr>
        <w:t>а</w:t>
      </w:r>
      <w:r w:rsidRPr="006610CB">
        <w:rPr>
          <w:lang w:val="ru-RU"/>
        </w:rPr>
        <w:t>жения, бережного отношения к культурному наследию и традициям многонационального народа Российской Федерации, природе и окружающей среде.</w:t>
      </w:r>
    </w:p>
    <w:p w:rsidR="00F54224" w:rsidRPr="006610CB" w:rsidRDefault="00F54224" w:rsidP="00F54224">
      <w:pPr>
        <w:rPr>
          <w:lang w:val="ru-RU"/>
        </w:rPr>
      </w:pPr>
      <w:r w:rsidRPr="006610CB">
        <w:rPr>
          <w:lang w:val="ru-RU"/>
        </w:rPr>
        <w:t>96.8.2.</w:t>
      </w:r>
      <w:r w:rsidRPr="00F54224">
        <w:t> </w:t>
      </w:r>
      <w:r w:rsidRPr="006610CB">
        <w:rPr>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w:t>
      </w:r>
      <w:r w:rsidRPr="006610CB">
        <w:rPr>
          <w:lang w:val="ru-RU"/>
        </w:rPr>
        <w:t>н</w:t>
      </w:r>
      <w:r w:rsidRPr="006610CB">
        <w:rPr>
          <w:lang w:val="ru-RU"/>
        </w:rPr>
        <w:t>таций, позитивных внутренних убеждений, соответствующих традиционным ценностям росси</w:t>
      </w:r>
      <w:r w:rsidRPr="006610CB">
        <w:rPr>
          <w:lang w:val="ru-RU"/>
        </w:rPr>
        <w:t>й</w:t>
      </w:r>
      <w:r w:rsidRPr="006610CB">
        <w:rPr>
          <w:lang w:val="ru-RU"/>
        </w:rPr>
        <w:t>ского общества, расширение жизненного опыта и опыта деятельности в процессе реализации о</w:t>
      </w:r>
      <w:r w:rsidRPr="006610CB">
        <w:rPr>
          <w:lang w:val="ru-RU"/>
        </w:rPr>
        <w:t>с</w:t>
      </w:r>
      <w:r w:rsidRPr="006610CB">
        <w:rPr>
          <w:lang w:val="ru-RU"/>
        </w:rPr>
        <w:t>новных направлений воспитательной деятельности:</w:t>
      </w:r>
    </w:p>
    <w:p w:rsidR="00F54224" w:rsidRPr="006610CB" w:rsidRDefault="00F54224" w:rsidP="00F54224">
      <w:pPr>
        <w:rPr>
          <w:lang w:val="ru-RU"/>
        </w:rPr>
      </w:pPr>
      <w:r w:rsidRPr="006610CB">
        <w:rPr>
          <w:lang w:val="ru-RU"/>
        </w:rPr>
        <w:t>96.8.3.</w:t>
      </w:r>
      <w:r w:rsidRPr="00F54224">
        <w:t> </w:t>
      </w:r>
      <w:r w:rsidRPr="006610CB">
        <w:rPr>
          <w:lang w:val="ru-RU"/>
        </w:rPr>
        <w:t>В результате изучения английского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lastRenderedPageBreak/>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(английском)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(английского) языка;</w:t>
      </w:r>
    </w:p>
    <w:p w:rsidR="00F54224" w:rsidRPr="006610CB" w:rsidRDefault="00F54224" w:rsidP="00F54224">
      <w:pPr>
        <w:rPr>
          <w:lang w:val="ru-RU"/>
        </w:rPr>
      </w:pPr>
      <w:r w:rsidRPr="006610CB">
        <w:rPr>
          <w:lang w:val="ru-RU"/>
        </w:rPr>
        <w:lastRenderedPageBreak/>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с использованием изучаемого иностранного (а</w:t>
      </w:r>
      <w:r w:rsidRPr="006610CB">
        <w:rPr>
          <w:lang w:val="ru-RU"/>
        </w:rPr>
        <w:t>н</w:t>
      </w:r>
      <w:r w:rsidRPr="006610CB">
        <w:rPr>
          <w:lang w:val="ru-RU"/>
        </w:rPr>
        <w:t xml:space="preserve">глийского) языка. </w:t>
      </w:r>
    </w:p>
    <w:p w:rsidR="00F54224" w:rsidRPr="006610CB" w:rsidRDefault="00F54224" w:rsidP="00F54224">
      <w:pPr>
        <w:rPr>
          <w:lang w:val="ru-RU"/>
        </w:rPr>
      </w:pPr>
      <w:r w:rsidRPr="006610CB">
        <w:rPr>
          <w:lang w:val="ru-RU"/>
        </w:rPr>
        <w:t>96.8.4.</w:t>
      </w:r>
      <w:r w:rsidRPr="00F54224">
        <w:t> </w:t>
      </w:r>
      <w:r w:rsidRPr="006610CB">
        <w:rPr>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lastRenderedPageBreak/>
        <w:t>96.8.5.</w:t>
      </w:r>
      <w:r w:rsidRPr="00F54224">
        <w:t> </w:t>
      </w:r>
      <w:r w:rsidRPr="006610CB">
        <w:rPr>
          <w:lang w:val="ru-RU"/>
        </w:rPr>
        <w:t>В результате изучения английского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 xml:space="preserve">местная деятельность. </w:t>
      </w:r>
    </w:p>
    <w:p w:rsidR="00F54224" w:rsidRPr="006610CB" w:rsidRDefault="00F54224" w:rsidP="00F54224">
      <w:pPr>
        <w:rPr>
          <w:lang w:val="ru-RU"/>
        </w:rPr>
      </w:pPr>
      <w:r w:rsidRPr="006610CB">
        <w:rPr>
          <w:lang w:val="ru-RU"/>
        </w:rPr>
        <w:t>96.8.5.1.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изучаемого иностранного (английского)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96.8.5.2.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 xml:space="preserve">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lastRenderedPageBreak/>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 xml:space="preserve">выдвигать новые идеи, предлагать оригинальные подходы и решения; </w:t>
      </w:r>
    </w:p>
    <w:p w:rsidR="00F54224" w:rsidRPr="006610CB" w:rsidRDefault="00F54224" w:rsidP="00F54224">
      <w:pPr>
        <w:rPr>
          <w:lang w:val="ru-RU"/>
        </w:rPr>
      </w:pPr>
      <w:r w:rsidRPr="006610CB">
        <w:rPr>
          <w:lang w:val="ru-RU"/>
        </w:rPr>
        <w:t>ставить проблемы и задачи, допускающие альтернативных решений.</w:t>
      </w:r>
    </w:p>
    <w:p w:rsidR="00F54224" w:rsidRPr="006610CB" w:rsidRDefault="00F54224" w:rsidP="00F54224">
      <w:pPr>
        <w:rPr>
          <w:lang w:val="ru-RU"/>
        </w:rPr>
      </w:pPr>
      <w:r w:rsidRPr="006610CB">
        <w:rPr>
          <w:lang w:val="ru-RU"/>
        </w:rPr>
        <w:t>96.8.5.3.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(английском) языке, самостоятельно осуществлять поиск, анализ, систематизацию и инте</w:t>
      </w:r>
      <w:r w:rsidRPr="006610CB">
        <w:rPr>
          <w:lang w:val="ru-RU"/>
        </w:rPr>
        <w:t>р</w:t>
      </w:r>
      <w:r w:rsidRPr="006610CB">
        <w:rPr>
          <w:lang w:val="ru-RU"/>
        </w:rPr>
        <w:t>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96.8.5.4.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 xml:space="preserve"> распознавать невербальные средства общения, понимать значение социальных знаков, расп</w:t>
      </w:r>
      <w:r w:rsidRPr="006610CB">
        <w:rPr>
          <w:lang w:val="ru-RU"/>
        </w:rPr>
        <w:t>о</w:t>
      </w:r>
      <w:r w:rsidRPr="006610CB">
        <w:rPr>
          <w:lang w:val="ru-RU"/>
        </w:rPr>
        <w:t>знавать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96.8.5.5.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lastRenderedPageBreak/>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96.8.5.6.</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F54224" w:rsidRPr="006610CB" w:rsidRDefault="00F54224" w:rsidP="00F54224">
      <w:pPr>
        <w:rPr>
          <w:lang w:val="ru-RU"/>
        </w:rPr>
      </w:pPr>
      <w:r w:rsidRPr="006610CB">
        <w:rPr>
          <w:lang w:val="ru-RU"/>
        </w:rPr>
        <w:t xml:space="preserve">вносить коррективы в созданный речевой продукт в случае необходимости;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96.8.5.7.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96.8.6.</w:t>
      </w:r>
      <w:r w:rsidRPr="00F54224">
        <w:t> </w:t>
      </w:r>
      <w:r w:rsidRPr="006610CB">
        <w:rPr>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w:t>
      </w:r>
      <w:r w:rsidRPr="006610CB">
        <w:rPr>
          <w:lang w:val="ru-RU"/>
        </w:rPr>
        <w:t>р</w:t>
      </w:r>
      <w:r w:rsidRPr="006610CB">
        <w:rPr>
          <w:lang w:val="ru-RU"/>
        </w:rPr>
        <w:lastRenderedPageBreak/>
        <w:t>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F54224" w:rsidRPr="006610CB" w:rsidRDefault="00F54224" w:rsidP="00F54224">
      <w:pPr>
        <w:rPr>
          <w:lang w:val="ru-RU"/>
        </w:rPr>
      </w:pPr>
      <w:r w:rsidRPr="006610CB">
        <w:rPr>
          <w:lang w:val="ru-RU"/>
        </w:rPr>
        <w:t>96.8.7.</w:t>
      </w:r>
      <w:r w:rsidRPr="00F54224">
        <w:t> </w:t>
      </w:r>
      <w:r w:rsidRPr="006610CB">
        <w:rPr>
          <w:lang w:val="ru-RU"/>
        </w:rPr>
        <w:t>Предметные результаты освоения программы по английскому языку. К концу 10 класса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 xml:space="preserve">говорение: </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лог-расспрос, диалог-обмен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(объём монологического высказывания – до 14 фраз); </w:t>
      </w:r>
    </w:p>
    <w:p w:rsidR="00F54224" w:rsidRPr="006610CB" w:rsidRDefault="00F54224" w:rsidP="00F54224">
      <w:pPr>
        <w:rPr>
          <w:lang w:val="ru-RU"/>
        </w:rPr>
      </w:pPr>
      <w:r w:rsidRPr="006610CB">
        <w:rPr>
          <w:lang w:val="ru-RU"/>
        </w:rPr>
        <w:t xml:space="preserve">устно излагать результаты выполненной проектной работы (объём – до 14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 xml:space="preserve">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(объём текста/текстов для чтения – 500–700 слов); </w:t>
      </w:r>
    </w:p>
    <w:p w:rsidR="00F54224" w:rsidRPr="006610CB" w:rsidRDefault="00F54224" w:rsidP="00F54224">
      <w:pPr>
        <w:rPr>
          <w:lang w:val="ru-RU"/>
        </w:rPr>
      </w:pPr>
      <w:r w:rsidRPr="006610CB">
        <w:rPr>
          <w:lang w:val="ru-RU"/>
        </w:rPr>
        <w:t xml:space="preserve">читать про себя и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читать про себя несплошные тексты (таблицы, диаграммы, графики и другие) и понимать пре</w:t>
      </w:r>
      <w:r w:rsidRPr="006610CB">
        <w:rPr>
          <w:lang w:val="ru-RU"/>
        </w:rPr>
        <w:t>д</w:t>
      </w:r>
      <w:r w:rsidRPr="006610CB">
        <w:rPr>
          <w:lang w:val="ru-RU"/>
        </w:rPr>
        <w:t xml:space="preserve">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lastRenderedPageBreak/>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F54224" w:rsidRPr="006610CB" w:rsidRDefault="00F54224" w:rsidP="00F54224">
      <w:pPr>
        <w:rPr>
          <w:lang w:val="ru-RU"/>
        </w:rPr>
      </w:pPr>
      <w:r w:rsidRPr="006610CB">
        <w:rPr>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полняя информацию в таблице, письменно представлять результаты выполненной проектной р</w:t>
      </w:r>
      <w:r w:rsidRPr="006610CB">
        <w:rPr>
          <w:lang w:val="ru-RU"/>
        </w:rPr>
        <w:t>а</w:t>
      </w:r>
      <w:r w:rsidRPr="006610CB">
        <w:rPr>
          <w:lang w:val="ru-RU"/>
        </w:rPr>
        <w:t xml:space="preserve">боты (объём – до 150 слов); </w:t>
      </w:r>
    </w:p>
    <w:p w:rsidR="00F54224" w:rsidRPr="006610CB" w:rsidRDefault="00F54224" w:rsidP="00F54224">
      <w:pPr>
        <w:rPr>
          <w:lang w:val="ru-RU"/>
        </w:rPr>
      </w:pPr>
      <w:r w:rsidRPr="006610CB">
        <w:rPr>
          <w:lang w:val="ru-RU"/>
        </w:rPr>
        <w:t xml:space="preserve">владеть фонетическими навыками: </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 xml:space="preserve">менять правило отсутствия фразового ударения на служебных словах; </w:t>
      </w:r>
    </w:p>
    <w:p w:rsidR="00F54224" w:rsidRPr="006610CB" w:rsidRDefault="00F54224" w:rsidP="00F54224">
      <w:pPr>
        <w:rPr>
          <w:lang w:val="ru-RU"/>
        </w:rPr>
      </w:pPr>
      <w:r w:rsidRPr="006610CB">
        <w:rPr>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 xml:space="preserve">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 xml:space="preserve">владеть пунктуационными навыками: </w:t>
      </w:r>
    </w:p>
    <w:p w:rsidR="00F54224" w:rsidRPr="006610CB" w:rsidRDefault="00F54224" w:rsidP="00F54224">
      <w:pPr>
        <w:rPr>
          <w:lang w:val="ru-RU"/>
        </w:rPr>
      </w:pPr>
      <w:r w:rsidRPr="006610CB">
        <w:rPr>
          <w:lang w:val="ru-RU"/>
        </w:rP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w:t>
      </w:r>
      <w:r w:rsidRPr="006610CB">
        <w:rPr>
          <w:lang w:val="ru-RU"/>
        </w:rPr>
        <w:t>н</w:t>
      </w:r>
      <w:r w:rsidRPr="006610CB">
        <w:rPr>
          <w:lang w:val="ru-RU"/>
        </w:rPr>
        <w:t>но правильно оформлять прямую речь; пунктуационно правильно оформлять электронное соо</w:t>
      </w:r>
      <w:r w:rsidRPr="006610CB">
        <w:rPr>
          <w:lang w:val="ru-RU"/>
        </w:rPr>
        <w:t>б</w:t>
      </w:r>
      <w:r w:rsidRPr="006610CB">
        <w:rPr>
          <w:lang w:val="ru-RU"/>
        </w:rPr>
        <w:t xml:space="preserve">щение личного характера; </w:t>
      </w:r>
    </w:p>
    <w:p w:rsidR="00F54224" w:rsidRPr="006610CB" w:rsidRDefault="00F54224" w:rsidP="00F54224">
      <w:pPr>
        <w:rPr>
          <w:lang w:val="ru-RU"/>
        </w:rPr>
      </w:pPr>
      <w:r w:rsidRPr="006610CB">
        <w:rPr>
          <w:lang w:val="ru-RU"/>
        </w:rPr>
        <w:t>распознавать в устной речи и письменном тексте 1400 лексических единиц (слов, фразовых глаг</w:t>
      </w:r>
      <w:r w:rsidRPr="006610CB">
        <w:rPr>
          <w:lang w:val="ru-RU"/>
        </w:rPr>
        <w:t>о</w:t>
      </w:r>
      <w:r w:rsidRPr="006610CB">
        <w:rPr>
          <w:lang w:val="ru-RU"/>
        </w:rPr>
        <w:t>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w:t>
      </w:r>
      <w:r w:rsidRPr="006610CB">
        <w:rPr>
          <w:lang w:val="ru-RU"/>
        </w:rPr>
        <w:t>а</w:t>
      </w:r>
      <w:r w:rsidRPr="006610CB">
        <w:rPr>
          <w:lang w:val="ru-RU"/>
        </w:rPr>
        <w:t>тического содержания речи, с соблюдением существующей в английском языке нормы лексич</w:t>
      </w:r>
      <w:r w:rsidRPr="006610CB">
        <w:rPr>
          <w:lang w:val="ru-RU"/>
        </w:rPr>
        <w:t>е</w:t>
      </w:r>
      <w:r w:rsidRPr="006610CB">
        <w:rPr>
          <w:lang w:val="ru-RU"/>
        </w:rPr>
        <w:t>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родственные слова, образованные с использованием аффиксации:</w:t>
      </w:r>
    </w:p>
    <w:p w:rsidR="00F54224" w:rsidRPr="006610CB" w:rsidRDefault="00F54224" w:rsidP="00F54224">
      <w:pPr>
        <w:rPr>
          <w:lang w:val="ru-RU"/>
        </w:rPr>
      </w:pPr>
      <w:r w:rsidRPr="006610CB">
        <w:rPr>
          <w:lang w:val="ru-RU"/>
        </w:rPr>
        <w:t xml:space="preserve">глаголы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суффиксов -</w:t>
      </w:r>
      <w:r w:rsidRPr="00F54224">
        <w:t>ise</w:t>
      </w:r>
      <w:r w:rsidRPr="006610CB">
        <w:rPr>
          <w:lang w:val="ru-RU"/>
        </w:rPr>
        <w:t>/-</w:t>
      </w:r>
      <w:r w:rsidRPr="00F54224">
        <w:t>ize</w:t>
      </w:r>
      <w:r w:rsidRPr="006610CB">
        <w:rPr>
          <w:lang w:val="ru-RU"/>
        </w:rPr>
        <w:t xml:space="preserve">; </w:t>
      </w:r>
    </w:p>
    <w:p w:rsidR="00F54224" w:rsidRPr="00F54224" w:rsidRDefault="00F54224" w:rsidP="00F54224">
      <w:r w:rsidRPr="00F54224">
        <w:t xml:space="preserve">имена существительные при помощи префиксов un-, in-/im- и суффиксов -ance/-ence, -er/-or, -ing, -ist, -ity, -ment, -ness, -sion/-tion, -ship; </w:t>
      </w:r>
    </w:p>
    <w:p w:rsidR="00F54224" w:rsidRPr="00F54224" w:rsidRDefault="00F54224" w:rsidP="00F54224">
      <w:r w:rsidRPr="00F54224">
        <w:t>имена прилагательные при помощи префиксов un-, in-/im-, inter-, non- и суффиксов -able/-ible, -al, -ed, -ese, -ful, -ian/-an, -ing, -ish, -ive, -less, -ly, -ous, -y;</w:t>
      </w:r>
    </w:p>
    <w:p w:rsidR="00F54224" w:rsidRPr="006610CB" w:rsidRDefault="00F54224" w:rsidP="00F54224">
      <w:pPr>
        <w:rPr>
          <w:lang w:val="ru-RU"/>
        </w:rPr>
      </w:pPr>
      <w:r w:rsidRPr="006610CB">
        <w:rPr>
          <w:lang w:val="ru-RU"/>
        </w:rPr>
        <w:t xml:space="preserve">наречия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суффикса -</w:t>
      </w:r>
      <w:r w:rsidRPr="00F54224">
        <w:t>ly</w:t>
      </w:r>
      <w:r w:rsidRPr="006610CB">
        <w:rPr>
          <w:lang w:val="ru-RU"/>
        </w:rPr>
        <w:t xml:space="preserve">; </w:t>
      </w:r>
    </w:p>
    <w:p w:rsidR="00F54224" w:rsidRPr="006610CB" w:rsidRDefault="00F54224" w:rsidP="00F54224">
      <w:pPr>
        <w:rPr>
          <w:lang w:val="ru-RU"/>
        </w:rPr>
      </w:pPr>
      <w:r w:rsidRPr="006610CB">
        <w:rPr>
          <w:lang w:val="ru-RU"/>
        </w:rPr>
        <w:lastRenderedPageBreak/>
        <w:t>числительные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xml:space="preserve">; </w:t>
      </w:r>
    </w:p>
    <w:p w:rsidR="00F54224" w:rsidRPr="006610CB" w:rsidRDefault="00F54224" w:rsidP="00F54224">
      <w:pPr>
        <w:rPr>
          <w:lang w:val="ru-RU"/>
        </w:rPr>
      </w:pPr>
      <w:r w:rsidRPr="006610CB">
        <w:rPr>
          <w:lang w:val="ru-RU"/>
        </w:rPr>
        <w:t xml:space="preserve">с использованием словосложения: </w:t>
      </w:r>
    </w:p>
    <w:p w:rsidR="00F54224" w:rsidRPr="006610CB" w:rsidRDefault="00F54224" w:rsidP="00F54224">
      <w:pPr>
        <w:rPr>
          <w:lang w:val="ru-RU"/>
        </w:rPr>
      </w:pPr>
      <w:r w:rsidRPr="006610CB">
        <w:rPr>
          <w:lang w:val="ru-RU"/>
        </w:rPr>
        <w:t>сложные существительные путём соединения основ существительных (</w:t>
      </w:r>
      <w:r w:rsidRPr="00F54224">
        <w:t>football</w:t>
      </w:r>
      <w:r w:rsidRPr="006610CB">
        <w:rPr>
          <w:lang w:val="ru-RU"/>
        </w:rPr>
        <w:t xml:space="preserve">); </w:t>
      </w:r>
    </w:p>
    <w:p w:rsidR="00F54224" w:rsidRPr="006610CB" w:rsidRDefault="00F54224" w:rsidP="00F54224">
      <w:pPr>
        <w:rPr>
          <w:lang w:val="ru-RU"/>
        </w:rPr>
      </w:pPr>
      <w:r w:rsidRPr="006610CB">
        <w:rPr>
          <w:lang w:val="ru-RU"/>
        </w:rPr>
        <w:t>сложные существительные путём соединения основы прилагательного с основой существительн</w:t>
      </w:r>
      <w:r w:rsidRPr="006610CB">
        <w:rPr>
          <w:lang w:val="ru-RU"/>
        </w:rPr>
        <w:t>о</w:t>
      </w:r>
      <w:r w:rsidRPr="006610CB">
        <w:rPr>
          <w:lang w:val="ru-RU"/>
        </w:rPr>
        <w:t>го (</w:t>
      </w:r>
      <w:r w:rsidRPr="00F54224">
        <w:t>bluebell</w:t>
      </w:r>
      <w:r w:rsidRPr="006610CB">
        <w:rPr>
          <w:lang w:val="ru-RU"/>
        </w:rPr>
        <w:t xml:space="preserve">); </w:t>
      </w:r>
    </w:p>
    <w:p w:rsidR="00F54224" w:rsidRPr="006610CB" w:rsidRDefault="00F54224" w:rsidP="00F54224">
      <w:pPr>
        <w:rPr>
          <w:lang w:val="ru-RU"/>
        </w:rPr>
      </w:pPr>
      <w:r w:rsidRPr="006610CB">
        <w:rPr>
          <w:lang w:val="ru-RU"/>
        </w:rPr>
        <w:t>сложные существительные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F54224">
        <w:t>ed</w:t>
      </w:r>
      <w:r w:rsidRPr="006610CB">
        <w:rPr>
          <w:lang w:val="ru-RU"/>
        </w:rPr>
        <w:t xml:space="preserve"> (</w:t>
      </w:r>
      <w:r w:rsidRPr="00F54224">
        <w:t>blue</w:t>
      </w:r>
      <w:r w:rsidRPr="006610CB">
        <w:rPr>
          <w:lang w:val="ru-RU"/>
        </w:rPr>
        <w:t>-</w:t>
      </w:r>
      <w:r w:rsidRPr="00F54224">
        <w:t>eyed</w:t>
      </w:r>
      <w:r w:rsidRPr="006610CB">
        <w:rPr>
          <w:lang w:val="ru-RU"/>
        </w:rPr>
        <w:t xml:space="preserve">, </w:t>
      </w:r>
      <w:r w:rsidRPr="00F54224">
        <w:t>eight</w:t>
      </w:r>
      <w:r w:rsidRPr="006610CB">
        <w:rPr>
          <w:lang w:val="ru-RU"/>
        </w:rPr>
        <w:t>-</w:t>
      </w:r>
      <w:r w:rsidRPr="00F54224">
        <w:t>legged</w:t>
      </w:r>
      <w:r w:rsidRPr="006610CB">
        <w:rPr>
          <w:lang w:val="ru-RU"/>
        </w:rPr>
        <w:t xml:space="preserve">); </w:t>
      </w:r>
    </w:p>
    <w:p w:rsidR="00F54224" w:rsidRPr="006610CB" w:rsidRDefault="00F54224" w:rsidP="00F54224">
      <w:pPr>
        <w:rPr>
          <w:lang w:val="ru-RU"/>
        </w:rPr>
      </w:pPr>
      <w:r w:rsidRPr="006610CB">
        <w:rPr>
          <w:lang w:val="ru-RU"/>
        </w:rPr>
        <w:t xml:space="preserve">сложных прилагательные путём соединения наречия с основой причастия </w:t>
      </w:r>
      <w:r w:rsidRPr="00F54224">
        <w:t>II</w:t>
      </w:r>
      <w:r w:rsidRPr="006610CB">
        <w:rPr>
          <w:lang w:val="ru-RU"/>
        </w:rPr>
        <w:t xml:space="preserve"> (</w:t>
      </w:r>
      <w:r w:rsidRPr="00F54224">
        <w:t>well</w:t>
      </w:r>
      <w:r w:rsidRPr="006610CB">
        <w:rPr>
          <w:lang w:val="ru-RU"/>
        </w:rPr>
        <w:t>-</w:t>
      </w:r>
      <w:r w:rsidRPr="00F54224">
        <w:t>behaved</w:t>
      </w:r>
      <w:r w:rsidRPr="006610CB">
        <w:rPr>
          <w:lang w:val="ru-RU"/>
        </w:rPr>
        <w:t xml:space="preserve">); </w:t>
      </w:r>
    </w:p>
    <w:p w:rsidR="00F54224" w:rsidRPr="006610CB" w:rsidRDefault="00F54224" w:rsidP="00F54224">
      <w:pPr>
        <w:rPr>
          <w:lang w:val="ru-RU"/>
        </w:rPr>
      </w:pPr>
      <w:r w:rsidRPr="006610CB">
        <w:rPr>
          <w:lang w:val="ru-RU"/>
        </w:rPr>
        <w:t xml:space="preserve">сложные прилагательные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 xml:space="preserve">); </w:t>
      </w:r>
    </w:p>
    <w:p w:rsidR="00F54224" w:rsidRPr="006610CB" w:rsidRDefault="00F54224" w:rsidP="00F54224">
      <w:pPr>
        <w:rPr>
          <w:lang w:val="ru-RU"/>
        </w:rPr>
      </w:pPr>
      <w:r w:rsidRPr="006610CB">
        <w:rPr>
          <w:lang w:val="ru-RU"/>
        </w:rPr>
        <w:t>с использованием конверсии:</w:t>
      </w:r>
    </w:p>
    <w:p w:rsidR="00F54224" w:rsidRPr="006610CB" w:rsidRDefault="00F54224" w:rsidP="00F54224">
      <w:pPr>
        <w:rPr>
          <w:lang w:val="ru-RU"/>
        </w:rPr>
      </w:pPr>
      <w:r w:rsidRPr="006610CB">
        <w:rPr>
          <w:lang w:val="ru-RU"/>
        </w:rPr>
        <w:t>образование 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 xml:space="preserve">); </w:t>
      </w:r>
    </w:p>
    <w:p w:rsidR="00F54224" w:rsidRPr="006610CB" w:rsidRDefault="00F54224" w:rsidP="00F54224">
      <w:pPr>
        <w:rPr>
          <w:lang w:val="ru-RU"/>
        </w:rPr>
      </w:pPr>
      <w:r w:rsidRPr="006610CB">
        <w:rPr>
          <w:lang w:val="ru-RU"/>
        </w:rPr>
        <w:t>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xml:space="preserve">); </w:t>
      </w:r>
    </w:p>
    <w:p w:rsidR="00F54224" w:rsidRPr="006610CB" w:rsidRDefault="00F54224" w:rsidP="00F54224">
      <w:pPr>
        <w:rPr>
          <w:lang w:val="ru-RU"/>
        </w:rPr>
      </w:pPr>
      <w:r w:rsidRPr="006610CB">
        <w:rPr>
          <w:lang w:val="ru-RU"/>
        </w:rPr>
        <w:t>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w:t>
      </w:r>
      <w:r w:rsidRPr="00F54224">
        <w:t>x</w:t>
      </w:r>
      <w:r w:rsidRPr="00F54224">
        <w:t>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английского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предложения, в том числе с несколькими обстоятельствами, следующими в определённом п</w:t>
      </w:r>
      <w:r w:rsidRPr="006610CB">
        <w:rPr>
          <w:lang w:val="ru-RU"/>
        </w:rPr>
        <w:t>о</w:t>
      </w:r>
      <w:r w:rsidRPr="006610CB">
        <w:rPr>
          <w:lang w:val="ru-RU"/>
        </w:rPr>
        <w:t xml:space="preserve">рядке;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6610CB" w:rsidRDefault="00F54224" w:rsidP="00F54224">
      <w:pPr>
        <w:rPr>
          <w:lang w:val="ru-RU"/>
        </w:rPr>
      </w:pPr>
      <w:r w:rsidRPr="006610CB">
        <w:rPr>
          <w:lang w:val="ru-RU"/>
        </w:rPr>
        <w:t xml:space="preserve">предложения с глагольными конструкциями, содержащими глаголы-связки </w:t>
      </w:r>
      <w:r w:rsidRPr="00F54224">
        <w:t>to</w:t>
      </w:r>
      <w:r w:rsidRPr="006610CB">
        <w:rPr>
          <w:lang w:val="ru-RU"/>
        </w:rPr>
        <w:t xml:space="preserve"> </w:t>
      </w:r>
      <w:r w:rsidRPr="00F54224">
        <w:t>be</w:t>
      </w:r>
      <w:r w:rsidRPr="006610CB">
        <w:rPr>
          <w:lang w:val="ru-RU"/>
        </w:rPr>
        <w:t xml:space="preserve">, </w:t>
      </w:r>
      <w:r w:rsidRPr="00F54224">
        <w:t>to</w:t>
      </w:r>
      <w:r w:rsidRPr="006610CB">
        <w:rPr>
          <w:lang w:val="ru-RU"/>
        </w:rPr>
        <w:t xml:space="preserve"> </w:t>
      </w:r>
      <w:r w:rsidRPr="00F54224">
        <w:t>look</w:t>
      </w:r>
      <w:r w:rsidRPr="006610CB">
        <w:rPr>
          <w:lang w:val="ru-RU"/>
        </w:rPr>
        <w:t xml:space="preserve">, </w:t>
      </w:r>
      <w:r w:rsidRPr="00F54224">
        <w:t>to</w:t>
      </w:r>
      <w:r w:rsidRPr="006610CB">
        <w:rPr>
          <w:lang w:val="ru-RU"/>
        </w:rPr>
        <w:t xml:space="preserve"> </w:t>
      </w:r>
      <w:r w:rsidRPr="00F54224">
        <w:t>seem</w:t>
      </w:r>
      <w:r w:rsidRPr="006610CB">
        <w:rPr>
          <w:lang w:val="ru-RU"/>
        </w:rPr>
        <w:t xml:space="preserve">, </w:t>
      </w:r>
      <w:r w:rsidRPr="00F54224">
        <w:t>to</w:t>
      </w:r>
      <w:r w:rsidRPr="006610CB">
        <w:rPr>
          <w:lang w:val="ru-RU"/>
        </w:rPr>
        <w:t xml:space="preserve"> </w:t>
      </w:r>
      <w:r w:rsidRPr="00F54224">
        <w:t>feel</w:t>
      </w:r>
      <w:r w:rsidRPr="006610CB">
        <w:rPr>
          <w:lang w:val="ru-RU"/>
        </w:rPr>
        <w:t xml:space="preserve">; </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дополнением – </w:t>
      </w:r>
      <w:r w:rsidRPr="00F54224">
        <w:t>Complex</w:t>
      </w:r>
      <w:r w:rsidRPr="006610CB">
        <w:rPr>
          <w:lang w:val="ru-RU"/>
        </w:rPr>
        <w:t xml:space="preserve"> </w:t>
      </w:r>
      <w:r w:rsidRPr="00F54224">
        <w:t>Object</w:t>
      </w:r>
      <w:r w:rsidRPr="006610CB">
        <w:rPr>
          <w:lang w:val="ru-RU"/>
        </w:rPr>
        <w:t xml:space="preserve">; </w:t>
      </w:r>
    </w:p>
    <w:p w:rsidR="00F54224" w:rsidRPr="006610CB" w:rsidRDefault="00F54224" w:rsidP="00F54224">
      <w:pPr>
        <w:rPr>
          <w:lang w:val="ru-RU"/>
        </w:rPr>
      </w:pPr>
      <w:r w:rsidRPr="006610CB">
        <w:rPr>
          <w:lang w:val="ru-RU"/>
        </w:rPr>
        <w:lastRenderedPageBreak/>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определительными придаточными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w:t>
      </w:r>
    </w:p>
    <w:p w:rsidR="00F54224" w:rsidRPr="006610CB" w:rsidRDefault="00F54224" w:rsidP="00F54224">
      <w:pPr>
        <w:rPr>
          <w:lang w:val="ru-RU"/>
        </w:rPr>
      </w:pPr>
      <w:r w:rsidRPr="006610CB">
        <w:rPr>
          <w:lang w:val="ru-RU"/>
        </w:rPr>
        <w:t>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и с глаголами в сослагательном наклонении (</w:t>
      </w:r>
      <w:r w:rsidRPr="00F54224">
        <w:t>Conditional</w:t>
      </w:r>
      <w:r w:rsidRPr="006610CB">
        <w:rPr>
          <w:lang w:val="ru-RU"/>
        </w:rPr>
        <w:t xml:space="preserve"> </w:t>
      </w:r>
      <w:r w:rsidRPr="00F54224">
        <w:t>II</w:t>
      </w:r>
      <w:r w:rsidRPr="006610CB">
        <w:rPr>
          <w:lang w:val="ru-RU"/>
        </w:rPr>
        <w:t>);</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 as, not so … as, both … and …, either … or, neither …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xml:space="preserve">; </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(разница в значении to stop doing smth и to stop to do smth); </w:t>
      </w:r>
    </w:p>
    <w:p w:rsidR="00F54224" w:rsidRPr="00F54224" w:rsidRDefault="00F54224" w:rsidP="00F54224">
      <w:r w:rsidRPr="00F54224">
        <w:t>конструкция It takes me … to do smth;</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w:t>
      </w:r>
    </w:p>
    <w:p w:rsidR="00F54224" w:rsidRPr="00F54224" w:rsidRDefault="00F54224" w:rsidP="00F54224">
      <w:r w:rsidRPr="00F54224">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выражающие предпочтение, а также конструкций I’d rather, You’d better; </w:t>
      </w:r>
    </w:p>
    <w:p w:rsidR="00F54224" w:rsidRPr="006610CB" w:rsidRDefault="00F54224" w:rsidP="00F54224">
      <w:pPr>
        <w:rPr>
          <w:lang w:val="ru-RU"/>
        </w:rPr>
      </w:pPr>
      <w:r w:rsidRPr="006610CB">
        <w:rPr>
          <w:lang w:val="ru-RU"/>
        </w:rPr>
        <w:t>подлежащее, выраженное собирательным существительным (</w:t>
      </w:r>
      <w:r w:rsidRPr="00F54224">
        <w:t>family</w:t>
      </w:r>
      <w:r w:rsidRPr="006610CB">
        <w:rPr>
          <w:lang w:val="ru-RU"/>
        </w:rPr>
        <w:t xml:space="preserve">, </w:t>
      </w:r>
      <w:r w:rsidRPr="00F54224">
        <w:t>police</w:t>
      </w:r>
      <w:r w:rsidRPr="006610CB">
        <w:rPr>
          <w:lang w:val="ru-RU"/>
        </w:rPr>
        <w:t xml:space="preserve">), и его согласование со сказуемым; </w:t>
      </w:r>
    </w:p>
    <w:p w:rsidR="00F54224" w:rsidRPr="006610CB" w:rsidRDefault="00F54224" w:rsidP="00F54224">
      <w:pPr>
        <w:rPr>
          <w:lang w:val="ru-RU"/>
        </w:rPr>
      </w:pPr>
      <w:r w:rsidRPr="006610CB">
        <w:rPr>
          <w:lang w:val="ru-RU"/>
        </w:rPr>
        <w:t>глаголы (правильные и неправильные) в видовременных формах действительного залога в из</w:t>
      </w:r>
      <w:r w:rsidRPr="006610CB">
        <w:rPr>
          <w:lang w:val="ru-RU"/>
        </w:rPr>
        <w:t>ъ</w:t>
      </w:r>
      <w:r w:rsidRPr="006610CB">
        <w:rPr>
          <w:lang w:val="ru-RU"/>
        </w:rPr>
        <w:t>явительном наклонении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Future</w:t>
      </w:r>
      <w:r w:rsidRPr="006610CB">
        <w:rPr>
          <w:lang w:val="ru-RU"/>
        </w:rPr>
        <w:t>-</w:t>
      </w:r>
      <w:r w:rsidRPr="00F54224">
        <w:t>in</w:t>
      </w:r>
      <w:r w:rsidRPr="006610CB">
        <w:rPr>
          <w:lang w:val="ru-RU"/>
        </w:rPr>
        <w:t>-</w:t>
      </w:r>
      <w:r w:rsidRPr="00F54224">
        <w:t>the</w:t>
      </w:r>
      <w:r w:rsidRPr="006610CB">
        <w:rPr>
          <w:lang w:val="ru-RU"/>
        </w:rPr>
        <w:t>-</w:t>
      </w:r>
      <w:r w:rsidRPr="00F54224">
        <w:t>Past</w:t>
      </w:r>
      <w:r w:rsidRPr="006610CB">
        <w:rPr>
          <w:lang w:val="ru-RU"/>
        </w:rPr>
        <w:t xml:space="preserve"> </w:t>
      </w:r>
      <w:r w:rsidRPr="00F54224">
        <w:t>Tense</w:t>
      </w:r>
      <w:r w:rsidRPr="006610CB">
        <w:rPr>
          <w:lang w:val="ru-RU"/>
        </w:rPr>
        <w:t>) и наиболее употребительных формах страдательного залога (</w:t>
      </w:r>
      <w:r w:rsidRPr="00F54224">
        <w:t>Present</w:t>
      </w:r>
      <w:r w:rsidRPr="006610CB">
        <w:rPr>
          <w:lang w:val="ru-RU"/>
        </w:rPr>
        <w:t>/</w:t>
      </w:r>
      <w:r w:rsidRPr="00F54224">
        <w:t>Past</w:t>
      </w:r>
      <w:r w:rsidRPr="006610CB">
        <w:rPr>
          <w:lang w:val="ru-RU"/>
        </w:rPr>
        <w:t xml:space="preserve"> </w:t>
      </w:r>
      <w:r w:rsidRPr="00F54224">
        <w:t>Simple</w:t>
      </w:r>
      <w:r w:rsidRPr="006610CB">
        <w:rPr>
          <w:lang w:val="ru-RU"/>
        </w:rPr>
        <w:t xml:space="preserve"> </w:t>
      </w:r>
      <w:r w:rsidRPr="00F54224">
        <w:t>Passive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Pa</w:t>
      </w:r>
      <w:r w:rsidRPr="00F54224">
        <w:t>s</w:t>
      </w:r>
      <w:r w:rsidRPr="00F54224">
        <w:t>sive</w:t>
      </w:r>
      <w:r w:rsidRPr="006610CB">
        <w:rPr>
          <w:lang w:val="ru-RU"/>
        </w:rPr>
        <w:t xml:space="preser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lastRenderedPageBreak/>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притяжательный падеж имён существительных;</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разованных по правилу, и исключения;</w:t>
      </w:r>
    </w:p>
    <w:p w:rsidR="00F54224" w:rsidRPr="006610CB" w:rsidRDefault="00F54224" w:rsidP="00F54224">
      <w:pPr>
        <w:rPr>
          <w:lang w:val="ru-RU"/>
        </w:rPr>
      </w:pPr>
      <w:r w:rsidRPr="006610CB">
        <w:rPr>
          <w:lang w:val="ru-RU"/>
        </w:rPr>
        <w:t>порядок следования нескольких прилагательных (мнение – размер – возраст – цвет – происхо</w:t>
      </w:r>
      <w:r w:rsidRPr="006610CB">
        <w:rPr>
          <w:lang w:val="ru-RU"/>
        </w:rPr>
        <w:t>ж</w:t>
      </w:r>
      <w:r w:rsidRPr="006610CB">
        <w:rPr>
          <w:lang w:val="ru-RU"/>
        </w:rPr>
        <w:t xml:space="preserve">дение); </w:t>
      </w:r>
    </w:p>
    <w:p w:rsidR="00F54224" w:rsidRPr="00F54224" w:rsidRDefault="00F54224" w:rsidP="00F54224">
      <w:r w:rsidRPr="00F54224">
        <w:t>слова, выражающие количество (many/much, little/a little, few/a few, a lot of);</w:t>
      </w:r>
    </w:p>
    <w:p w:rsidR="00F54224" w:rsidRPr="006610CB" w:rsidRDefault="00F54224" w:rsidP="00F54224">
      <w:pPr>
        <w:rPr>
          <w:lang w:val="ru-RU"/>
        </w:rPr>
      </w:pPr>
      <w:r w:rsidRPr="006610CB">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54224" w:rsidRPr="006610CB" w:rsidRDefault="00F54224" w:rsidP="00F54224">
      <w:pPr>
        <w:rPr>
          <w:lang w:val="ru-RU"/>
        </w:rPr>
      </w:pPr>
      <w:r w:rsidRPr="006610CB">
        <w:rPr>
          <w:lang w:val="ru-RU"/>
        </w:rPr>
        <w:t xml:space="preserve">неопределённые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прои</w:t>
      </w:r>
      <w:r w:rsidRPr="006610CB">
        <w:rPr>
          <w:lang w:val="ru-RU"/>
        </w:rPr>
        <w:t>з</w:t>
      </w:r>
      <w:r w:rsidRPr="006610CB">
        <w:rPr>
          <w:lang w:val="ru-RU"/>
        </w:rPr>
        <w:t>водные последнего (</w:t>
      </w:r>
      <w:r w:rsidRPr="00F54224">
        <w:t>nobody</w:t>
      </w:r>
      <w:r w:rsidRPr="006610CB">
        <w:rPr>
          <w:lang w:val="ru-RU"/>
        </w:rPr>
        <w:t xml:space="preserve">, </w:t>
      </w:r>
      <w:r w:rsidRPr="00F54224">
        <w:t>nothing</w:t>
      </w:r>
      <w:r w:rsidRPr="006610CB">
        <w:rPr>
          <w:lang w:val="ru-RU"/>
        </w:rPr>
        <w:t>, и другие);</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с глаголами в страдательном залоге; </w:t>
      </w:r>
    </w:p>
    <w:p w:rsidR="00F54224" w:rsidRPr="006610CB" w:rsidRDefault="00F54224" w:rsidP="00F54224">
      <w:pPr>
        <w:rPr>
          <w:lang w:val="ru-RU"/>
        </w:rPr>
      </w:pP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 xml:space="preserve">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F54224" w:rsidRPr="006610CB" w:rsidRDefault="00F54224" w:rsidP="00F54224">
      <w:pPr>
        <w:rPr>
          <w:lang w:val="ru-RU"/>
        </w:rPr>
      </w:pPr>
      <w:r w:rsidRPr="006610CB">
        <w:rPr>
          <w:lang w:val="ru-RU"/>
        </w:rPr>
        <w:t xml:space="preserve">иметь базовые знания о социокультурном портрете и культурном наследии родной страны и страны/стран изучаемого языка; </w:t>
      </w:r>
    </w:p>
    <w:p w:rsidR="00F54224" w:rsidRPr="006610CB" w:rsidRDefault="00F54224" w:rsidP="00F54224">
      <w:pPr>
        <w:rPr>
          <w:lang w:val="ru-RU"/>
        </w:rPr>
      </w:pPr>
      <w:r w:rsidRPr="006610CB">
        <w:rPr>
          <w:lang w:val="ru-RU"/>
        </w:rPr>
        <w:t xml:space="preserve">представлять родную страну и её культуру на иностранном языке; </w:t>
      </w:r>
    </w:p>
    <w:p w:rsidR="00F54224" w:rsidRPr="006610CB" w:rsidRDefault="00F54224" w:rsidP="00F54224">
      <w:pPr>
        <w:rPr>
          <w:lang w:val="ru-RU"/>
        </w:rPr>
      </w:pPr>
      <w:r w:rsidRPr="006610CB">
        <w:rPr>
          <w:lang w:val="ru-RU"/>
        </w:rPr>
        <w:t xml:space="preserve">проявлять уважение к иной культуре, соблюдать нормы вежливости в межкультурном общении; </w:t>
      </w:r>
    </w:p>
    <w:p w:rsidR="00F54224" w:rsidRPr="006610CB" w:rsidRDefault="00F54224" w:rsidP="00F54224">
      <w:pPr>
        <w:rPr>
          <w:lang w:val="ru-RU"/>
        </w:rPr>
      </w:pPr>
      <w:r w:rsidRPr="006610CB">
        <w:rPr>
          <w:lang w:val="ru-RU"/>
        </w:rPr>
        <w:t xml:space="preserve">владеть компенсаторными умениями, позволяющими в случае сбоя коммуникации, а также в условиях дефицита языковых средств: </w:t>
      </w:r>
    </w:p>
    <w:p w:rsidR="00F54224" w:rsidRPr="006610CB" w:rsidRDefault="00F54224" w:rsidP="00F54224">
      <w:pPr>
        <w:rPr>
          <w:lang w:val="ru-RU"/>
        </w:rPr>
      </w:pPr>
      <w:r w:rsidRPr="006610CB">
        <w:rPr>
          <w:lang w:val="ru-RU"/>
        </w:rPr>
        <w:t>использовать различные приёмы переработки информации: при говорении – переспрос, при г</w:t>
      </w:r>
      <w:r w:rsidRPr="006610CB">
        <w:rPr>
          <w:lang w:val="ru-RU"/>
        </w:rPr>
        <w:t>о</w:t>
      </w:r>
      <w:r w:rsidRPr="006610CB">
        <w:rPr>
          <w:lang w:val="ru-RU"/>
        </w:rPr>
        <w:t xml:space="preserve">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lastRenderedPageBreak/>
        <w:t xml:space="preserve">владеть метапредметными умениями, позволяющими: </w:t>
      </w:r>
    </w:p>
    <w:p w:rsidR="00F54224" w:rsidRPr="006610CB" w:rsidRDefault="00F54224" w:rsidP="00F54224">
      <w:pPr>
        <w:rPr>
          <w:lang w:val="ru-RU"/>
        </w:rPr>
      </w:pPr>
      <w:r w:rsidRPr="006610CB">
        <w:rPr>
          <w:lang w:val="ru-RU"/>
        </w:rPr>
        <w:t>совершенствовать учебную деятельность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английском языке и применением информацио</w:t>
      </w:r>
      <w:r w:rsidRPr="006610CB">
        <w:rPr>
          <w:lang w:val="ru-RU"/>
        </w:rPr>
        <w:t>н</w:t>
      </w:r>
      <w:r w:rsidRPr="006610CB">
        <w:rPr>
          <w:lang w:val="ru-RU"/>
        </w:rPr>
        <w:t xml:space="preserve">но-коммуникационных технологий;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 xml:space="preserve">те в сети Интернет. </w:t>
      </w:r>
    </w:p>
    <w:p w:rsidR="00F54224" w:rsidRPr="006610CB" w:rsidRDefault="00F54224" w:rsidP="00F54224">
      <w:pPr>
        <w:rPr>
          <w:lang w:val="ru-RU"/>
        </w:rPr>
      </w:pPr>
      <w:r w:rsidRPr="006610CB">
        <w:rPr>
          <w:lang w:val="ru-RU"/>
        </w:rPr>
        <w:t>96.8.8.</w:t>
      </w:r>
      <w:r w:rsidRPr="00F54224">
        <w:t> </w:t>
      </w:r>
      <w:r w:rsidRPr="006610CB">
        <w:rPr>
          <w:lang w:val="ru-RU"/>
        </w:rPr>
        <w:t>Предметные результаты освоения программы по английскому языку. К концу 11 класса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 xml:space="preserve">говорение: </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лог-расспрос, диалог-обмен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без вербальных опор (объём монологического высказывания – 14–15 фраз); </w:t>
      </w:r>
    </w:p>
    <w:p w:rsidR="00F54224" w:rsidRPr="006610CB" w:rsidRDefault="00F54224" w:rsidP="00F54224">
      <w:pPr>
        <w:rPr>
          <w:lang w:val="ru-RU"/>
        </w:rPr>
      </w:pPr>
      <w:r w:rsidRPr="006610CB">
        <w:rPr>
          <w:lang w:val="ru-RU"/>
        </w:rPr>
        <w:t xml:space="preserve">устно излагать результаты выполненной проектной работы (объём – 14–15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lastRenderedPageBreak/>
        <w:t xml:space="preserve">ной/интересующей/запрашиваемой информации, с полным пониманием прочитанного (объём текста/текстов для чтения – до 600–800 слов); </w:t>
      </w:r>
    </w:p>
    <w:p w:rsidR="00F54224" w:rsidRPr="006610CB" w:rsidRDefault="00F54224" w:rsidP="00F54224">
      <w:pPr>
        <w:rPr>
          <w:lang w:val="ru-RU"/>
        </w:rPr>
      </w:pPr>
      <w:r w:rsidRPr="006610CB">
        <w:rPr>
          <w:lang w:val="ru-RU"/>
        </w:rPr>
        <w:t xml:space="preserve">читать про себя несплошные тексты (таблицы, диаграммы, графики) и понимать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создавать письменные высказывания на основе плана, иллюстрации, таблицы, графика, диагра</w:t>
      </w:r>
      <w:r w:rsidRPr="006610CB">
        <w:rPr>
          <w:lang w:val="ru-RU"/>
        </w:rPr>
        <w:t>м</w:t>
      </w:r>
      <w:r w:rsidRPr="006610CB">
        <w:rPr>
          <w:lang w:val="ru-RU"/>
        </w:rPr>
        <w:t xml:space="preserve">мы и/или прочитанного/прослушанного текста с использованием образца (объём высказывания – до 180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 xml:space="preserve">няя информацию в таблице, письменно представлять результаты выполненной проектной работы (объём – до 180 слов); </w:t>
      </w:r>
    </w:p>
    <w:p w:rsidR="00F54224" w:rsidRPr="006610CB" w:rsidRDefault="00F54224" w:rsidP="00F54224">
      <w:pPr>
        <w:rPr>
          <w:lang w:val="ru-RU"/>
        </w:rPr>
      </w:pPr>
      <w:r w:rsidRPr="006610CB">
        <w:rPr>
          <w:lang w:val="ru-RU"/>
        </w:rPr>
        <w:t xml:space="preserve">владеть фонетическими навыками: </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 xml:space="preserve">менять правило отсутствия фразового ударения на служебных словах; </w:t>
      </w:r>
    </w:p>
    <w:p w:rsidR="00F54224" w:rsidRPr="006610CB" w:rsidRDefault="00F54224" w:rsidP="00F54224">
      <w:pPr>
        <w:rPr>
          <w:lang w:val="ru-RU"/>
        </w:rPr>
      </w:pPr>
      <w:r w:rsidRPr="006610CB">
        <w:rPr>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 xml:space="preserve">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 xml:space="preserve">владеть пунктуационными навыками: использовать запятую при перечислении, обращении и при выделении вводных слов; </w:t>
      </w:r>
    </w:p>
    <w:p w:rsidR="00F54224" w:rsidRPr="006610CB" w:rsidRDefault="00F54224" w:rsidP="00F54224">
      <w:pPr>
        <w:rPr>
          <w:lang w:val="ru-RU"/>
        </w:rPr>
      </w:pPr>
      <w:r w:rsidRPr="006610CB">
        <w:rPr>
          <w:lang w:val="ru-RU"/>
        </w:rPr>
        <w:t xml:space="preserve">апостроф, точку, вопросительный и восклицательный знаки; </w:t>
      </w:r>
    </w:p>
    <w:p w:rsidR="00F54224" w:rsidRPr="006610CB" w:rsidRDefault="00F54224" w:rsidP="00F54224">
      <w:pPr>
        <w:rPr>
          <w:lang w:val="ru-RU"/>
        </w:rPr>
      </w:pPr>
      <w:r w:rsidRPr="006610CB">
        <w:rPr>
          <w:lang w:val="ru-RU"/>
        </w:rPr>
        <w:t>не ставить точку после заголовка; пунктуационно правильно оформлять прямую речь; пунктуац</w:t>
      </w:r>
      <w:r w:rsidRPr="006610CB">
        <w:rPr>
          <w:lang w:val="ru-RU"/>
        </w:rPr>
        <w:t>и</w:t>
      </w:r>
      <w:r w:rsidRPr="006610CB">
        <w:rPr>
          <w:lang w:val="ru-RU"/>
        </w:rPr>
        <w:t xml:space="preserve">онно правильно оформлять электронное сообщение личного характера; </w:t>
      </w:r>
    </w:p>
    <w:p w:rsidR="00F54224" w:rsidRPr="006610CB" w:rsidRDefault="00F54224" w:rsidP="00F54224">
      <w:pPr>
        <w:rPr>
          <w:lang w:val="ru-RU"/>
        </w:rPr>
      </w:pPr>
      <w:r w:rsidRPr="006610CB">
        <w:rPr>
          <w:lang w:val="ru-RU"/>
        </w:rPr>
        <w:t>распознавать в устной речи и письменном тексте 1500 лексических единиц (слов, фразовых глаг</w:t>
      </w:r>
      <w:r w:rsidRPr="006610CB">
        <w:rPr>
          <w:lang w:val="ru-RU"/>
        </w:rPr>
        <w:t>о</w:t>
      </w:r>
      <w:r w:rsidRPr="006610CB">
        <w:rPr>
          <w:lang w:val="ru-RU"/>
        </w:rPr>
        <w:t>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w:t>
      </w:r>
      <w:r w:rsidRPr="006610CB">
        <w:rPr>
          <w:lang w:val="ru-RU"/>
        </w:rPr>
        <w:t>а</w:t>
      </w:r>
      <w:r w:rsidRPr="006610CB">
        <w:rPr>
          <w:lang w:val="ru-RU"/>
        </w:rPr>
        <w:t>тического содержания речи, с соблюдением существующей в английском языке нормы лексич</w:t>
      </w:r>
      <w:r w:rsidRPr="006610CB">
        <w:rPr>
          <w:lang w:val="ru-RU"/>
        </w:rPr>
        <w:t>е</w:t>
      </w:r>
      <w:r w:rsidRPr="006610CB">
        <w:rPr>
          <w:lang w:val="ru-RU"/>
        </w:rPr>
        <w:t>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lastRenderedPageBreak/>
        <w:t>родственные слова, образованные с использованием аффиксации:</w:t>
      </w:r>
    </w:p>
    <w:p w:rsidR="00F54224" w:rsidRPr="006610CB" w:rsidRDefault="00F54224" w:rsidP="00F54224">
      <w:pPr>
        <w:rPr>
          <w:lang w:val="ru-RU"/>
        </w:rPr>
      </w:pPr>
      <w:r w:rsidRPr="006610CB">
        <w:rPr>
          <w:lang w:val="ru-RU"/>
        </w:rPr>
        <w:t xml:space="preserve">глаголы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суффиксов -</w:t>
      </w:r>
      <w:r w:rsidRPr="00F54224">
        <w:t>ise</w:t>
      </w:r>
      <w:r w:rsidRPr="006610CB">
        <w:rPr>
          <w:lang w:val="ru-RU"/>
        </w:rPr>
        <w:t>/-</w:t>
      </w:r>
      <w:r w:rsidRPr="00F54224">
        <w:t>ize</w:t>
      </w:r>
      <w:r w:rsidRPr="006610CB">
        <w:rPr>
          <w:lang w:val="ru-RU"/>
        </w:rPr>
        <w:t>, -</w:t>
      </w:r>
      <w:r w:rsidRPr="00F54224">
        <w:t>en</w:t>
      </w:r>
      <w:r w:rsidRPr="006610CB">
        <w:rPr>
          <w:lang w:val="ru-RU"/>
        </w:rPr>
        <w:t xml:space="preserve">; </w:t>
      </w:r>
    </w:p>
    <w:p w:rsidR="00F54224" w:rsidRPr="00F54224" w:rsidRDefault="00F54224" w:rsidP="00F54224">
      <w:r w:rsidRPr="00F54224">
        <w:t xml:space="preserve">имена существительные при помощи префиксов un-, in-/im-, il-/ir- и суффиксов -ance/-ence, -er/-or, -ing, -ist, -ity, -ment, -ness, -sion/-tion, -ship; </w:t>
      </w:r>
    </w:p>
    <w:p w:rsidR="00F54224" w:rsidRPr="00F54224" w:rsidRDefault="00F54224" w:rsidP="00F54224">
      <w:r w:rsidRPr="00F54224">
        <w:t xml:space="preserve">имена прилагательные при помощи префиксов un-, in-/im-, il-/ir-, inter-, non-, post-, pre- и суффиксов -able/-ible, -al, -ed, -ese, -ful, -ian/ -an, -ical, -ing, -ish, -ive, -less, -ly, -ous, -y; </w:t>
      </w:r>
    </w:p>
    <w:p w:rsidR="00F54224" w:rsidRPr="006610CB" w:rsidRDefault="00F54224" w:rsidP="00F54224">
      <w:pPr>
        <w:rPr>
          <w:lang w:val="ru-RU"/>
        </w:rPr>
      </w:pPr>
      <w:r w:rsidRPr="006610CB">
        <w:rPr>
          <w:lang w:val="ru-RU"/>
        </w:rPr>
        <w:t xml:space="preserve">наречия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суффикса -</w:t>
      </w:r>
      <w:r w:rsidRPr="00F54224">
        <w:t>ly</w:t>
      </w:r>
      <w:r w:rsidRPr="006610CB">
        <w:rPr>
          <w:lang w:val="ru-RU"/>
        </w:rPr>
        <w:t>;</w:t>
      </w:r>
    </w:p>
    <w:p w:rsidR="00F54224" w:rsidRPr="006610CB" w:rsidRDefault="00F54224" w:rsidP="00F54224">
      <w:pPr>
        <w:rPr>
          <w:lang w:val="ru-RU"/>
        </w:rPr>
      </w:pPr>
      <w:r w:rsidRPr="006610CB">
        <w:rPr>
          <w:lang w:val="ru-RU"/>
        </w:rPr>
        <w:t>числительные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xml:space="preserve">; </w:t>
      </w:r>
    </w:p>
    <w:p w:rsidR="00F54224" w:rsidRPr="006610CB" w:rsidRDefault="00F54224" w:rsidP="00F54224">
      <w:pPr>
        <w:rPr>
          <w:lang w:val="ru-RU"/>
        </w:rPr>
      </w:pPr>
      <w:r w:rsidRPr="006610CB">
        <w:rPr>
          <w:lang w:val="ru-RU"/>
        </w:rPr>
        <w:t xml:space="preserve">с использованием словосложения: </w:t>
      </w:r>
    </w:p>
    <w:p w:rsidR="00F54224" w:rsidRPr="006610CB" w:rsidRDefault="00F54224" w:rsidP="00F54224">
      <w:pPr>
        <w:rPr>
          <w:lang w:val="ru-RU"/>
        </w:rPr>
      </w:pPr>
      <w:r w:rsidRPr="006610CB">
        <w:rPr>
          <w:lang w:val="ru-RU"/>
        </w:rPr>
        <w:t>сложные существительные путём соединения основ существительных (</w:t>
      </w:r>
      <w:r w:rsidRPr="00F54224">
        <w:t>football</w:t>
      </w:r>
      <w:r w:rsidRPr="006610CB">
        <w:rPr>
          <w:lang w:val="ru-RU"/>
        </w:rPr>
        <w:t xml:space="preserve">); </w:t>
      </w:r>
    </w:p>
    <w:p w:rsidR="00F54224" w:rsidRPr="006610CB" w:rsidRDefault="00F54224" w:rsidP="00F54224">
      <w:pPr>
        <w:rPr>
          <w:lang w:val="ru-RU"/>
        </w:rPr>
      </w:pPr>
      <w:r w:rsidRPr="006610CB">
        <w:rPr>
          <w:lang w:val="ru-RU"/>
        </w:rPr>
        <w:t>сложные существительные путём соединения основы прилагательного с основой существительн</w:t>
      </w:r>
      <w:r w:rsidRPr="006610CB">
        <w:rPr>
          <w:lang w:val="ru-RU"/>
        </w:rPr>
        <w:t>о</w:t>
      </w:r>
      <w:r w:rsidRPr="006610CB">
        <w:rPr>
          <w:lang w:val="ru-RU"/>
        </w:rPr>
        <w:t>го (</w:t>
      </w:r>
      <w:r w:rsidRPr="00F54224">
        <w:t>bluebell</w:t>
      </w:r>
      <w:r w:rsidRPr="006610CB">
        <w:rPr>
          <w:lang w:val="ru-RU"/>
        </w:rPr>
        <w:t xml:space="preserve">); </w:t>
      </w:r>
    </w:p>
    <w:p w:rsidR="00F54224" w:rsidRPr="006610CB" w:rsidRDefault="00F54224" w:rsidP="00F54224">
      <w:pPr>
        <w:rPr>
          <w:lang w:val="ru-RU"/>
        </w:rPr>
      </w:pPr>
      <w:r w:rsidRPr="006610CB">
        <w:rPr>
          <w:lang w:val="ru-RU"/>
        </w:rPr>
        <w:t>сложные существительные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F54224">
        <w:t>ed</w:t>
      </w:r>
      <w:r w:rsidRPr="006610CB">
        <w:rPr>
          <w:lang w:val="ru-RU"/>
        </w:rPr>
        <w:t xml:space="preserve"> (</w:t>
      </w:r>
      <w:r w:rsidRPr="00F54224">
        <w:t>blue</w:t>
      </w:r>
      <w:r w:rsidRPr="006610CB">
        <w:rPr>
          <w:lang w:val="ru-RU"/>
        </w:rPr>
        <w:t>-</w:t>
      </w:r>
      <w:r w:rsidRPr="00F54224">
        <w:t>eyed</w:t>
      </w:r>
      <w:r w:rsidRPr="006610CB">
        <w:rPr>
          <w:lang w:val="ru-RU"/>
        </w:rPr>
        <w:t xml:space="preserve">, </w:t>
      </w:r>
      <w:r w:rsidRPr="00F54224">
        <w:t>eight</w:t>
      </w:r>
      <w:r w:rsidRPr="006610CB">
        <w:rPr>
          <w:lang w:val="ru-RU"/>
        </w:rPr>
        <w:t>-</w:t>
      </w:r>
      <w:r w:rsidRPr="00F54224">
        <w:t>legged</w:t>
      </w:r>
      <w:r w:rsidRPr="006610CB">
        <w:rPr>
          <w:lang w:val="ru-RU"/>
        </w:rPr>
        <w:t xml:space="preserve">); </w:t>
      </w:r>
    </w:p>
    <w:p w:rsidR="00F54224" w:rsidRPr="006610CB" w:rsidRDefault="00F54224" w:rsidP="00F54224">
      <w:pPr>
        <w:rPr>
          <w:lang w:val="ru-RU"/>
        </w:rPr>
      </w:pPr>
      <w:r w:rsidRPr="006610CB">
        <w:rPr>
          <w:lang w:val="ru-RU"/>
        </w:rPr>
        <w:t xml:space="preserve">сложные прилагательные путём соединения наречия с основой причастия </w:t>
      </w:r>
      <w:r w:rsidRPr="00F54224">
        <w:t>II</w:t>
      </w:r>
      <w:r w:rsidRPr="006610CB">
        <w:rPr>
          <w:lang w:val="ru-RU"/>
        </w:rPr>
        <w:t xml:space="preserve"> (</w:t>
      </w:r>
      <w:r w:rsidRPr="00F54224">
        <w:t>well</w:t>
      </w:r>
      <w:r w:rsidRPr="006610CB">
        <w:rPr>
          <w:lang w:val="ru-RU"/>
        </w:rPr>
        <w:t>-</w:t>
      </w:r>
      <w:r w:rsidRPr="00F54224">
        <w:t>behaved</w:t>
      </w:r>
      <w:r w:rsidRPr="006610CB">
        <w:rPr>
          <w:lang w:val="ru-RU"/>
        </w:rPr>
        <w:t xml:space="preserve">); </w:t>
      </w:r>
    </w:p>
    <w:p w:rsidR="00F54224" w:rsidRPr="006610CB" w:rsidRDefault="00F54224" w:rsidP="00F54224">
      <w:pPr>
        <w:rPr>
          <w:lang w:val="ru-RU"/>
        </w:rPr>
      </w:pPr>
      <w:r w:rsidRPr="006610CB">
        <w:rPr>
          <w:lang w:val="ru-RU"/>
        </w:rPr>
        <w:t xml:space="preserve">сложные прилагательные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 xml:space="preserve">); </w:t>
      </w:r>
    </w:p>
    <w:p w:rsidR="00F54224" w:rsidRPr="006610CB" w:rsidRDefault="00F54224" w:rsidP="00F54224">
      <w:pPr>
        <w:rPr>
          <w:lang w:val="ru-RU"/>
        </w:rPr>
      </w:pPr>
      <w:r w:rsidRPr="006610CB">
        <w:rPr>
          <w:lang w:val="ru-RU"/>
        </w:rPr>
        <w:t>с использованием конверсии:</w:t>
      </w:r>
    </w:p>
    <w:p w:rsidR="00F54224" w:rsidRPr="006610CB" w:rsidRDefault="00F54224" w:rsidP="00F54224">
      <w:pPr>
        <w:rPr>
          <w:lang w:val="ru-RU"/>
        </w:rPr>
      </w:pPr>
      <w:r w:rsidRPr="006610CB">
        <w:rPr>
          <w:lang w:val="ru-RU"/>
        </w:rPr>
        <w:t>образование 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 xml:space="preserve">); </w:t>
      </w:r>
    </w:p>
    <w:p w:rsidR="00F54224" w:rsidRPr="006610CB" w:rsidRDefault="00F54224" w:rsidP="00F54224">
      <w:pPr>
        <w:rPr>
          <w:lang w:val="ru-RU"/>
        </w:rPr>
      </w:pPr>
      <w:r w:rsidRPr="006610CB">
        <w:rPr>
          <w:lang w:val="ru-RU"/>
        </w:rPr>
        <w:t>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xml:space="preserve">); </w:t>
      </w:r>
    </w:p>
    <w:p w:rsidR="00F54224" w:rsidRPr="006610CB" w:rsidRDefault="00F54224" w:rsidP="00F54224">
      <w:pPr>
        <w:rPr>
          <w:lang w:val="ru-RU"/>
        </w:rPr>
      </w:pPr>
      <w:r w:rsidRPr="006610CB">
        <w:rPr>
          <w:lang w:val="ru-RU"/>
        </w:rPr>
        <w:t>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w:t>
      </w:r>
      <w:r w:rsidRPr="00F54224">
        <w:t>x</w:t>
      </w:r>
      <w:r w:rsidRPr="00F54224">
        <w:t>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английского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lastRenderedPageBreak/>
        <w:t>предложения, в том числе с несколькими обстоятельствами, следующими в определённом п</w:t>
      </w:r>
      <w:r w:rsidRPr="006610CB">
        <w:rPr>
          <w:lang w:val="ru-RU"/>
        </w:rPr>
        <w:t>о</w:t>
      </w:r>
      <w:r w:rsidRPr="006610CB">
        <w:rPr>
          <w:lang w:val="ru-RU"/>
        </w:rPr>
        <w:t xml:space="preserve">рядке;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6610CB" w:rsidRDefault="00F54224" w:rsidP="00F54224">
      <w:pPr>
        <w:rPr>
          <w:lang w:val="ru-RU"/>
        </w:rPr>
      </w:pPr>
      <w:r w:rsidRPr="006610CB">
        <w:rPr>
          <w:lang w:val="ru-RU"/>
        </w:rPr>
        <w:t xml:space="preserve">предложения с глагольными конструкциями, содержащими глаголы-связки </w:t>
      </w:r>
      <w:r w:rsidRPr="00F54224">
        <w:t>to</w:t>
      </w:r>
      <w:r w:rsidRPr="006610CB">
        <w:rPr>
          <w:lang w:val="ru-RU"/>
        </w:rPr>
        <w:t xml:space="preserve"> </w:t>
      </w:r>
      <w:r w:rsidRPr="00F54224">
        <w:t>be</w:t>
      </w:r>
      <w:r w:rsidRPr="006610CB">
        <w:rPr>
          <w:lang w:val="ru-RU"/>
        </w:rPr>
        <w:t xml:space="preserve">, </w:t>
      </w:r>
      <w:r w:rsidRPr="00F54224">
        <w:t>to</w:t>
      </w:r>
      <w:r w:rsidRPr="006610CB">
        <w:rPr>
          <w:lang w:val="ru-RU"/>
        </w:rPr>
        <w:t xml:space="preserve"> </w:t>
      </w:r>
      <w:r w:rsidRPr="00F54224">
        <w:t>look</w:t>
      </w:r>
      <w:r w:rsidRPr="006610CB">
        <w:rPr>
          <w:lang w:val="ru-RU"/>
        </w:rPr>
        <w:t xml:space="preserve">, </w:t>
      </w:r>
      <w:r w:rsidRPr="00F54224">
        <w:t>to</w:t>
      </w:r>
      <w:r w:rsidRPr="006610CB">
        <w:rPr>
          <w:lang w:val="ru-RU"/>
        </w:rPr>
        <w:t xml:space="preserve"> </w:t>
      </w:r>
      <w:r w:rsidRPr="00F54224">
        <w:t>seem</w:t>
      </w:r>
      <w:r w:rsidRPr="006610CB">
        <w:rPr>
          <w:lang w:val="ru-RU"/>
        </w:rPr>
        <w:t xml:space="preserve">, </w:t>
      </w:r>
      <w:r w:rsidRPr="00F54224">
        <w:t>to</w:t>
      </w:r>
      <w:r w:rsidRPr="006610CB">
        <w:rPr>
          <w:lang w:val="ru-RU"/>
        </w:rPr>
        <w:t xml:space="preserve"> </w:t>
      </w:r>
      <w:r w:rsidRPr="00F54224">
        <w:t>feel</w:t>
      </w:r>
      <w:r w:rsidRPr="006610CB">
        <w:rPr>
          <w:lang w:val="ru-RU"/>
        </w:rPr>
        <w:t xml:space="preserve">; </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подлежащим – </w:t>
      </w:r>
      <w:r w:rsidRPr="00F54224">
        <w:t>Complex</w:t>
      </w:r>
      <w:r w:rsidRPr="006610CB">
        <w:rPr>
          <w:lang w:val="ru-RU"/>
        </w:rPr>
        <w:t xml:space="preserve"> </w:t>
      </w:r>
      <w:r w:rsidRPr="00F54224">
        <w:t>Subject</w:t>
      </w:r>
      <w:r w:rsidRPr="006610CB">
        <w:rPr>
          <w:lang w:val="ru-RU"/>
        </w:rPr>
        <w:t>;</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дополнением – </w:t>
      </w:r>
      <w:r w:rsidRPr="00F54224">
        <w:t>Complex</w:t>
      </w:r>
      <w:r w:rsidRPr="006610CB">
        <w:rPr>
          <w:lang w:val="ru-RU"/>
        </w:rPr>
        <w:t xml:space="preserve"> </w:t>
      </w:r>
      <w:r w:rsidRPr="00F54224">
        <w:t>Object</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определительными придаточными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w:t>
      </w:r>
    </w:p>
    <w:p w:rsidR="00F54224" w:rsidRPr="006610CB" w:rsidRDefault="00F54224" w:rsidP="00F54224">
      <w:pPr>
        <w:rPr>
          <w:lang w:val="ru-RU"/>
        </w:rPr>
      </w:pPr>
      <w:r w:rsidRPr="006610CB">
        <w:rPr>
          <w:lang w:val="ru-RU"/>
        </w:rPr>
        <w:t>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и с глаголами в сослагательном наклонении (</w:t>
      </w:r>
      <w:r w:rsidRPr="00F54224">
        <w:t>Conditional</w:t>
      </w:r>
      <w:r w:rsidRPr="006610CB">
        <w:rPr>
          <w:lang w:val="ru-RU"/>
        </w:rPr>
        <w:t xml:space="preserve"> </w:t>
      </w:r>
      <w:r w:rsidRPr="00F54224">
        <w:t>II</w:t>
      </w:r>
      <w:r w:rsidRPr="006610CB">
        <w:rPr>
          <w:lang w:val="ru-RU"/>
        </w:rPr>
        <w:t>);</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 as, not so … as, both … and …, either … or, neither …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xml:space="preserve">; </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(разница в значении to stop doing smth и to stop to do smth); </w:t>
      </w:r>
    </w:p>
    <w:p w:rsidR="00F54224" w:rsidRPr="00F54224" w:rsidRDefault="00F54224" w:rsidP="00F54224">
      <w:r w:rsidRPr="00F54224">
        <w:t>конструкция It takes me … to do smth;</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w:t>
      </w:r>
    </w:p>
    <w:p w:rsidR="00F54224" w:rsidRPr="00F54224" w:rsidRDefault="00F54224" w:rsidP="00F54224">
      <w:r w:rsidRPr="00F54224">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выражающие предпочтение, а также конструкций I’d rather, You’d better; </w:t>
      </w:r>
    </w:p>
    <w:p w:rsidR="00F54224" w:rsidRPr="006610CB" w:rsidRDefault="00F54224" w:rsidP="00F54224">
      <w:pPr>
        <w:rPr>
          <w:lang w:val="ru-RU"/>
        </w:rPr>
      </w:pPr>
      <w:r w:rsidRPr="006610CB">
        <w:rPr>
          <w:lang w:val="ru-RU"/>
        </w:rPr>
        <w:t>подлежащее, выраженное собирательным существительным (</w:t>
      </w:r>
      <w:r w:rsidRPr="00F54224">
        <w:t>family</w:t>
      </w:r>
      <w:r w:rsidRPr="006610CB">
        <w:rPr>
          <w:lang w:val="ru-RU"/>
        </w:rPr>
        <w:t xml:space="preserve">, </w:t>
      </w:r>
      <w:r w:rsidRPr="00F54224">
        <w:t>police</w:t>
      </w:r>
      <w:r w:rsidRPr="006610CB">
        <w:rPr>
          <w:lang w:val="ru-RU"/>
        </w:rPr>
        <w:t xml:space="preserve">), и его согласование со </w:t>
      </w:r>
      <w:r w:rsidRPr="006610CB">
        <w:rPr>
          <w:lang w:val="ru-RU"/>
        </w:rPr>
        <w:lastRenderedPageBreak/>
        <w:t xml:space="preserve">сказуемым; </w:t>
      </w:r>
    </w:p>
    <w:p w:rsidR="00F54224" w:rsidRPr="006610CB" w:rsidRDefault="00F54224" w:rsidP="00F54224">
      <w:pPr>
        <w:rPr>
          <w:lang w:val="ru-RU"/>
        </w:rPr>
      </w:pPr>
      <w:r w:rsidRPr="006610CB">
        <w:rPr>
          <w:lang w:val="ru-RU"/>
        </w:rPr>
        <w:t>глаголы (правильные и неправильные) в видовременных формах действительного залога в из</w:t>
      </w:r>
      <w:r w:rsidRPr="006610CB">
        <w:rPr>
          <w:lang w:val="ru-RU"/>
        </w:rPr>
        <w:t>ъ</w:t>
      </w:r>
      <w:r w:rsidRPr="006610CB">
        <w:rPr>
          <w:lang w:val="ru-RU"/>
        </w:rPr>
        <w:t>явительном наклонении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Future</w:t>
      </w:r>
      <w:r w:rsidRPr="006610CB">
        <w:rPr>
          <w:lang w:val="ru-RU"/>
        </w:rPr>
        <w:t>-</w:t>
      </w:r>
      <w:r w:rsidRPr="00F54224">
        <w:t>in</w:t>
      </w:r>
      <w:r w:rsidRPr="006610CB">
        <w:rPr>
          <w:lang w:val="ru-RU"/>
        </w:rPr>
        <w:t>-</w:t>
      </w:r>
      <w:r w:rsidRPr="00F54224">
        <w:t>the</w:t>
      </w:r>
      <w:r w:rsidRPr="006610CB">
        <w:rPr>
          <w:lang w:val="ru-RU"/>
        </w:rPr>
        <w:t>-</w:t>
      </w:r>
      <w:r w:rsidRPr="00F54224">
        <w:t>Past</w:t>
      </w:r>
      <w:r w:rsidRPr="006610CB">
        <w:rPr>
          <w:lang w:val="ru-RU"/>
        </w:rPr>
        <w:t xml:space="preserve"> </w:t>
      </w:r>
      <w:r w:rsidRPr="00F54224">
        <w:t>Tense</w:t>
      </w:r>
      <w:r w:rsidRPr="006610CB">
        <w:rPr>
          <w:lang w:val="ru-RU"/>
        </w:rPr>
        <w:t>) и наиболее употребительных формах страдательного залога (</w:t>
      </w:r>
      <w:r w:rsidRPr="00F54224">
        <w:t>Present</w:t>
      </w:r>
      <w:r w:rsidRPr="006610CB">
        <w:rPr>
          <w:lang w:val="ru-RU"/>
        </w:rPr>
        <w:t>/</w:t>
      </w:r>
      <w:r w:rsidRPr="00F54224">
        <w:t>Past</w:t>
      </w:r>
      <w:r w:rsidRPr="006610CB">
        <w:rPr>
          <w:lang w:val="ru-RU"/>
        </w:rPr>
        <w:t xml:space="preserve"> </w:t>
      </w:r>
      <w:r w:rsidRPr="00F54224">
        <w:t>Simple</w:t>
      </w:r>
      <w:r w:rsidRPr="006610CB">
        <w:rPr>
          <w:lang w:val="ru-RU"/>
        </w:rPr>
        <w:t xml:space="preserve"> </w:t>
      </w:r>
      <w:r w:rsidRPr="00F54224">
        <w:t>Passive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Pa</w:t>
      </w:r>
      <w:r w:rsidRPr="00F54224">
        <w:t>s</w:t>
      </w:r>
      <w:r w:rsidRPr="00F54224">
        <w:t>sive</w:t>
      </w:r>
      <w:r w:rsidRPr="006610CB">
        <w:rPr>
          <w:lang w:val="ru-RU"/>
        </w:rPr>
        <w:t xml:space="preser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притяжательный падеж имён существительных;</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разованных по правилу, и исключения;</w:t>
      </w:r>
    </w:p>
    <w:p w:rsidR="00F54224" w:rsidRPr="006610CB" w:rsidRDefault="00F54224" w:rsidP="00F54224">
      <w:pPr>
        <w:rPr>
          <w:lang w:val="ru-RU"/>
        </w:rPr>
      </w:pPr>
      <w:r w:rsidRPr="006610CB">
        <w:rPr>
          <w:lang w:val="ru-RU"/>
        </w:rPr>
        <w:t>порядок следования нескольких прилагательных (мнение – размер – возраст – цвет – происхо</w:t>
      </w:r>
      <w:r w:rsidRPr="006610CB">
        <w:rPr>
          <w:lang w:val="ru-RU"/>
        </w:rPr>
        <w:t>ж</w:t>
      </w:r>
      <w:r w:rsidRPr="006610CB">
        <w:rPr>
          <w:lang w:val="ru-RU"/>
        </w:rPr>
        <w:t xml:space="preserve">дение); </w:t>
      </w:r>
    </w:p>
    <w:p w:rsidR="00F54224" w:rsidRPr="00F54224" w:rsidRDefault="00F54224" w:rsidP="00F54224">
      <w:r w:rsidRPr="00F54224">
        <w:t>слова, выражающие количество (many/much, little/a little, few/a few, a lot of);</w:t>
      </w:r>
    </w:p>
    <w:p w:rsidR="00F54224" w:rsidRPr="006610CB" w:rsidRDefault="00F54224" w:rsidP="00F54224">
      <w:pPr>
        <w:rPr>
          <w:lang w:val="ru-RU"/>
        </w:rPr>
      </w:pPr>
      <w:r w:rsidRPr="006610CB">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54224" w:rsidRPr="006610CB" w:rsidRDefault="00F54224" w:rsidP="00F54224">
      <w:pPr>
        <w:rPr>
          <w:lang w:val="ru-RU"/>
        </w:rPr>
      </w:pPr>
      <w:r w:rsidRPr="006610CB">
        <w:rPr>
          <w:lang w:val="ru-RU"/>
        </w:rPr>
        <w:t xml:space="preserve">неопределённые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прои</w:t>
      </w:r>
      <w:r w:rsidRPr="006610CB">
        <w:rPr>
          <w:lang w:val="ru-RU"/>
        </w:rPr>
        <w:t>з</w:t>
      </w:r>
      <w:r w:rsidRPr="006610CB">
        <w:rPr>
          <w:lang w:val="ru-RU"/>
        </w:rPr>
        <w:t>водные последнего (</w:t>
      </w:r>
      <w:r w:rsidRPr="00F54224">
        <w:t>nobody</w:t>
      </w:r>
      <w:r w:rsidRPr="006610CB">
        <w:rPr>
          <w:lang w:val="ru-RU"/>
        </w:rPr>
        <w:t xml:space="preserve">, </w:t>
      </w:r>
      <w:r w:rsidRPr="00F54224">
        <w:t>nothing</w:t>
      </w:r>
      <w:r w:rsidRPr="006610CB">
        <w:rPr>
          <w:lang w:val="ru-RU"/>
        </w:rPr>
        <w:t>, и другие);</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с глаголами в страдательном залоге; </w:t>
      </w:r>
    </w:p>
    <w:p w:rsidR="00F54224" w:rsidRPr="006610CB" w:rsidRDefault="00F54224" w:rsidP="00F54224">
      <w:pPr>
        <w:rPr>
          <w:lang w:val="ru-RU"/>
        </w:rPr>
      </w:pP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 xml:space="preserve">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w:t>
      </w:r>
      <w:r w:rsidRPr="006610CB">
        <w:rPr>
          <w:lang w:val="ru-RU"/>
        </w:rPr>
        <w:lastRenderedPageBreak/>
        <w:t xml:space="preserve">другие); </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w:t>
      </w:r>
      <w:r w:rsidRPr="006610CB">
        <w:rPr>
          <w:lang w:val="ru-RU"/>
        </w:rPr>
        <w:t>ы</w:t>
      </w:r>
      <w:r w:rsidRPr="006610CB">
        <w:rPr>
          <w:lang w:val="ru-RU"/>
        </w:rPr>
        <w:t xml:space="preserve">ке; </w:t>
      </w:r>
    </w:p>
    <w:p w:rsidR="00F54224" w:rsidRPr="006610CB" w:rsidRDefault="00F54224" w:rsidP="00F54224">
      <w:pPr>
        <w:rPr>
          <w:lang w:val="ru-RU"/>
        </w:rPr>
      </w:pPr>
      <w:r w:rsidRPr="006610CB">
        <w:rPr>
          <w:lang w:val="ru-RU"/>
        </w:rPr>
        <w:t xml:space="preserve">проявлять уважение к иной культуре, соблюдать нормы вежливости в межкультурном общении; </w:t>
      </w:r>
    </w:p>
    <w:p w:rsidR="00F54224" w:rsidRPr="006610CB" w:rsidRDefault="00F54224" w:rsidP="00F54224">
      <w:pPr>
        <w:rPr>
          <w:lang w:val="ru-RU"/>
        </w:rPr>
      </w:pP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w:t>
      </w:r>
      <w:r w:rsidRPr="006610CB">
        <w:rPr>
          <w:lang w:val="ru-RU"/>
        </w:rPr>
        <w:t>а</w:t>
      </w:r>
      <w:r w:rsidRPr="006610CB">
        <w:rPr>
          <w:lang w:val="ru-RU"/>
        </w:rPr>
        <w:t xml:space="preserve">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английском языке и применением информацио</w:t>
      </w:r>
      <w:r w:rsidRPr="006610CB">
        <w:rPr>
          <w:lang w:val="ru-RU"/>
        </w:rPr>
        <w:t>н</w:t>
      </w:r>
      <w:r w:rsidRPr="006610CB">
        <w:rPr>
          <w:lang w:val="ru-RU"/>
        </w:rPr>
        <w:t xml:space="preserve">но-коммуникационных технологий; </w:t>
      </w:r>
    </w:p>
    <w:p w:rsidR="00F54224"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сети Интернет.</w:t>
      </w:r>
    </w:p>
    <w:p w:rsidR="00574DB1" w:rsidRDefault="00574DB1" w:rsidP="00574DB1">
      <w:pPr>
        <w:pStyle w:val="ConsPlusNormal"/>
        <w:jc w:val="center"/>
      </w:pPr>
      <w:r>
        <w:t>Проверяемые требования к результатам освоения основной</w:t>
      </w:r>
    </w:p>
    <w:p w:rsidR="00574DB1" w:rsidRDefault="00574DB1" w:rsidP="00574DB1">
      <w:pPr>
        <w:pStyle w:val="ConsPlusNormal"/>
        <w:jc w:val="center"/>
      </w:pPr>
      <w:r>
        <w:t>образовательной программы (10 класс)</w:t>
      </w:r>
    </w:p>
    <w:p w:rsidR="00574DB1" w:rsidRDefault="00574DB1" w:rsidP="00574D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74DB1" w:rsidRPr="005C38F5" w:rsidTr="004225DA">
        <w:tc>
          <w:tcPr>
            <w:tcW w:w="1701" w:type="dxa"/>
          </w:tcPr>
          <w:p w:rsidR="00574DB1" w:rsidRDefault="00574DB1" w:rsidP="004225DA">
            <w:pPr>
              <w:pStyle w:val="ConsPlusNormal"/>
              <w:jc w:val="center"/>
            </w:pPr>
            <w:r>
              <w:t>Код проверя</w:t>
            </w:r>
            <w:r>
              <w:t>е</w:t>
            </w:r>
            <w:r>
              <w:t>мого результата</w:t>
            </w:r>
          </w:p>
        </w:tc>
        <w:tc>
          <w:tcPr>
            <w:tcW w:w="7370" w:type="dxa"/>
          </w:tcPr>
          <w:p w:rsidR="00574DB1" w:rsidRDefault="00574DB1" w:rsidP="004225D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574DB1" w:rsidRPr="005C38F5" w:rsidTr="004225DA">
        <w:tc>
          <w:tcPr>
            <w:tcW w:w="1701" w:type="dxa"/>
          </w:tcPr>
          <w:p w:rsidR="00574DB1" w:rsidRDefault="00574DB1" w:rsidP="004225DA">
            <w:pPr>
              <w:pStyle w:val="ConsPlusNormal"/>
            </w:pPr>
          </w:p>
        </w:tc>
        <w:tc>
          <w:tcPr>
            <w:tcW w:w="7370" w:type="dxa"/>
          </w:tcPr>
          <w:p w:rsidR="00574DB1" w:rsidRDefault="00574DB1" w:rsidP="004225DA">
            <w:pPr>
              <w:pStyle w:val="ConsPlusNormal"/>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w:t>
            </w:r>
            <w:r>
              <w:t>т</w:t>
            </w:r>
            <w:r>
              <w:t>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574DB1" w:rsidRPr="005C38F5" w:rsidTr="004225DA">
        <w:tc>
          <w:tcPr>
            <w:tcW w:w="1701" w:type="dxa"/>
          </w:tcPr>
          <w:p w:rsidR="00574DB1" w:rsidRDefault="00574DB1" w:rsidP="004225DA">
            <w:pPr>
              <w:pStyle w:val="ConsPlusNormal"/>
              <w:jc w:val="center"/>
            </w:pPr>
            <w:r>
              <w:t>1</w:t>
            </w:r>
          </w:p>
        </w:tc>
        <w:tc>
          <w:tcPr>
            <w:tcW w:w="7370" w:type="dxa"/>
          </w:tcPr>
          <w:p w:rsidR="00574DB1" w:rsidRDefault="00574DB1" w:rsidP="004225DA">
            <w:pPr>
              <w:pStyle w:val="ConsPlusNormal"/>
              <w:jc w:val="both"/>
            </w:pPr>
            <w:r>
              <w:t>Коммуникативные умения</w:t>
            </w:r>
          </w:p>
          <w:p w:rsidR="00574DB1" w:rsidRDefault="00574DB1" w:rsidP="004225DA">
            <w:pPr>
              <w:pStyle w:val="ConsPlusNormal"/>
              <w:jc w:val="both"/>
            </w:pPr>
            <w:r>
              <w:t>Владеть основными видами речевой деятельности</w:t>
            </w:r>
          </w:p>
        </w:tc>
      </w:tr>
      <w:tr w:rsidR="00574DB1" w:rsidTr="004225DA">
        <w:tc>
          <w:tcPr>
            <w:tcW w:w="1701" w:type="dxa"/>
          </w:tcPr>
          <w:p w:rsidR="00574DB1" w:rsidRDefault="00574DB1" w:rsidP="004225DA">
            <w:pPr>
              <w:pStyle w:val="ConsPlusNormal"/>
              <w:jc w:val="center"/>
            </w:pPr>
            <w:r>
              <w:t>1.1</w:t>
            </w:r>
          </w:p>
        </w:tc>
        <w:tc>
          <w:tcPr>
            <w:tcW w:w="7370" w:type="dxa"/>
          </w:tcPr>
          <w:p w:rsidR="00574DB1" w:rsidRDefault="00574DB1" w:rsidP="004225DA">
            <w:pPr>
              <w:pStyle w:val="ConsPlusNormal"/>
              <w:jc w:val="both"/>
            </w:pPr>
            <w:r>
              <w:t>Говорение</w:t>
            </w:r>
          </w:p>
        </w:tc>
      </w:tr>
      <w:tr w:rsidR="00574DB1" w:rsidRPr="005C38F5" w:rsidTr="004225DA">
        <w:tc>
          <w:tcPr>
            <w:tcW w:w="1701" w:type="dxa"/>
          </w:tcPr>
          <w:p w:rsidR="00574DB1" w:rsidRDefault="00574DB1" w:rsidP="004225DA">
            <w:pPr>
              <w:pStyle w:val="ConsPlusNormal"/>
              <w:jc w:val="center"/>
            </w:pPr>
            <w:r>
              <w:t>1.1.1</w:t>
            </w:r>
          </w:p>
        </w:tc>
        <w:tc>
          <w:tcPr>
            <w:tcW w:w="7370" w:type="dxa"/>
          </w:tcPr>
          <w:p w:rsidR="00574DB1" w:rsidRDefault="00574DB1" w:rsidP="004225DA">
            <w:pPr>
              <w:pStyle w:val="ConsPlusNormal"/>
              <w:jc w:val="both"/>
            </w:pPr>
            <w:r>
              <w:t>Вести разные виды диалога (диалог этикетного характера, диалог - побу</w:t>
            </w:r>
            <w:r>
              <w:t>ж</w:t>
            </w:r>
            <w:r>
              <w:t>дение к действию, диалог-расспрос, диалог - обмен мнениями, комбинир</w:t>
            </w:r>
            <w:r>
              <w:t>о</w:t>
            </w:r>
            <w:r>
              <w:t>ванный диалог) в стандартных ситуациях неофициального и официального общения в рамках отобранного тематического содержания речи с вербал</w:t>
            </w:r>
            <w:r>
              <w:t>ь</w:t>
            </w:r>
            <w:r>
              <w:t>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574DB1" w:rsidRPr="005C38F5" w:rsidTr="004225DA">
        <w:tc>
          <w:tcPr>
            <w:tcW w:w="1701" w:type="dxa"/>
          </w:tcPr>
          <w:p w:rsidR="00574DB1" w:rsidRDefault="00574DB1" w:rsidP="004225DA">
            <w:pPr>
              <w:pStyle w:val="ConsPlusNormal"/>
              <w:jc w:val="center"/>
            </w:pPr>
            <w:r>
              <w:t>1.1.2</w:t>
            </w:r>
          </w:p>
        </w:tc>
        <w:tc>
          <w:tcPr>
            <w:tcW w:w="7370" w:type="dxa"/>
          </w:tcPr>
          <w:p w:rsidR="00574DB1" w:rsidRDefault="00574DB1" w:rsidP="004225DA">
            <w:pPr>
              <w:pStyle w:val="ConsPlusNormal"/>
              <w:jc w:val="both"/>
            </w:pPr>
            <w:r>
              <w:t>Создавать устные связные монологические высказывания (описание (хара</w:t>
            </w:r>
            <w:r>
              <w:t>к</w:t>
            </w:r>
            <w:r>
              <w:t xml:space="preserve">теристика), повествование (сообщение), рассуждение) с изложением своего </w:t>
            </w:r>
            <w:r>
              <w:lastRenderedPageBreak/>
              <w:t>мнения и краткой аргументацией с вербальными и (или) зрительными оп</w:t>
            </w:r>
            <w:r>
              <w:t>о</w:t>
            </w:r>
            <w:r>
              <w:t>рами или без опор в рамках отобранного тематического содержания речи</w:t>
            </w:r>
          </w:p>
        </w:tc>
      </w:tr>
      <w:tr w:rsidR="00574DB1" w:rsidRPr="005C38F5" w:rsidTr="004225DA">
        <w:tc>
          <w:tcPr>
            <w:tcW w:w="1701" w:type="dxa"/>
          </w:tcPr>
          <w:p w:rsidR="00574DB1" w:rsidRDefault="00574DB1" w:rsidP="004225DA">
            <w:pPr>
              <w:pStyle w:val="ConsPlusNormal"/>
              <w:jc w:val="center"/>
            </w:pPr>
            <w:r>
              <w:lastRenderedPageBreak/>
              <w:t>1.1.3</w:t>
            </w:r>
          </w:p>
        </w:tc>
        <w:tc>
          <w:tcPr>
            <w:tcW w:w="7370" w:type="dxa"/>
          </w:tcPr>
          <w:p w:rsidR="00574DB1" w:rsidRDefault="00574DB1" w:rsidP="004225DA">
            <w:pPr>
              <w:pStyle w:val="ConsPlusNormal"/>
              <w:jc w:val="both"/>
            </w:pPr>
            <w:r>
              <w:t>Излагать основное содержание прочитанного (прослушанного) текста с в</w:t>
            </w:r>
            <w:r>
              <w:t>ы</w:t>
            </w:r>
            <w:r>
              <w:t>ражением своего отношения (объем монологического высказывания - до 14 фраз)</w:t>
            </w:r>
          </w:p>
        </w:tc>
      </w:tr>
      <w:tr w:rsidR="00574DB1" w:rsidRPr="005C38F5" w:rsidTr="004225DA">
        <w:tc>
          <w:tcPr>
            <w:tcW w:w="1701" w:type="dxa"/>
          </w:tcPr>
          <w:p w:rsidR="00574DB1" w:rsidRDefault="00574DB1" w:rsidP="004225DA">
            <w:pPr>
              <w:pStyle w:val="ConsPlusNormal"/>
              <w:jc w:val="center"/>
            </w:pPr>
            <w:r>
              <w:t>1.1.4</w:t>
            </w:r>
          </w:p>
        </w:tc>
        <w:tc>
          <w:tcPr>
            <w:tcW w:w="7370" w:type="dxa"/>
          </w:tcPr>
          <w:p w:rsidR="00574DB1" w:rsidRDefault="00574DB1" w:rsidP="004225DA">
            <w:pPr>
              <w:pStyle w:val="ConsPlusNormal"/>
              <w:jc w:val="both"/>
            </w:pPr>
            <w:r>
              <w:t>Устно излагать результаты выполненной проектной работы (объем - до 14 фраз)</w:t>
            </w:r>
          </w:p>
        </w:tc>
      </w:tr>
      <w:tr w:rsidR="00574DB1" w:rsidTr="004225DA">
        <w:tc>
          <w:tcPr>
            <w:tcW w:w="1701" w:type="dxa"/>
          </w:tcPr>
          <w:p w:rsidR="00574DB1" w:rsidRDefault="00574DB1" w:rsidP="004225DA">
            <w:pPr>
              <w:pStyle w:val="ConsPlusNormal"/>
              <w:jc w:val="center"/>
            </w:pPr>
            <w:r>
              <w:t>1.2</w:t>
            </w:r>
          </w:p>
        </w:tc>
        <w:tc>
          <w:tcPr>
            <w:tcW w:w="7370" w:type="dxa"/>
          </w:tcPr>
          <w:p w:rsidR="00574DB1" w:rsidRDefault="00574DB1" w:rsidP="004225DA">
            <w:pPr>
              <w:pStyle w:val="ConsPlusNormal"/>
              <w:jc w:val="both"/>
            </w:pPr>
            <w:r>
              <w:t>Аудирование</w:t>
            </w:r>
          </w:p>
        </w:tc>
      </w:tr>
      <w:tr w:rsidR="00574DB1" w:rsidRPr="005C38F5" w:rsidTr="004225DA">
        <w:tc>
          <w:tcPr>
            <w:tcW w:w="1701" w:type="dxa"/>
          </w:tcPr>
          <w:p w:rsidR="00574DB1" w:rsidRDefault="00574DB1" w:rsidP="004225DA">
            <w:pPr>
              <w:pStyle w:val="ConsPlusNormal"/>
              <w:jc w:val="center"/>
            </w:pPr>
            <w:r>
              <w:t>1.2.1</w:t>
            </w:r>
          </w:p>
        </w:tc>
        <w:tc>
          <w:tcPr>
            <w:tcW w:w="7370" w:type="dxa"/>
          </w:tcPr>
          <w:p w:rsidR="00574DB1" w:rsidRDefault="00574DB1" w:rsidP="004225DA">
            <w:pPr>
              <w:pStyle w:val="ConsPlusNormal"/>
              <w:jc w:val="both"/>
            </w:pPr>
            <w:r>
              <w:t>Воспринимать на слух и понимать аутентичные тексты, содержащие о</w:t>
            </w:r>
            <w:r>
              <w:t>т</w:t>
            </w:r>
            <w:r>
              <w:t>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w:t>
            </w:r>
            <w:r>
              <w:t>к</w:t>
            </w:r>
            <w:r>
              <w:t>ста (текстов) для аудирования - до 2,5 минут)</w:t>
            </w:r>
          </w:p>
        </w:tc>
      </w:tr>
      <w:tr w:rsidR="00574DB1" w:rsidTr="004225DA">
        <w:tc>
          <w:tcPr>
            <w:tcW w:w="1701" w:type="dxa"/>
          </w:tcPr>
          <w:p w:rsidR="00574DB1" w:rsidRDefault="00574DB1" w:rsidP="004225DA">
            <w:pPr>
              <w:pStyle w:val="ConsPlusNormal"/>
              <w:jc w:val="center"/>
            </w:pPr>
            <w:r>
              <w:t>1.3</w:t>
            </w:r>
          </w:p>
        </w:tc>
        <w:tc>
          <w:tcPr>
            <w:tcW w:w="7370" w:type="dxa"/>
          </w:tcPr>
          <w:p w:rsidR="00574DB1" w:rsidRDefault="00574DB1" w:rsidP="004225DA">
            <w:pPr>
              <w:pStyle w:val="ConsPlusNormal"/>
              <w:jc w:val="both"/>
            </w:pPr>
            <w:r>
              <w:t>Смысловое чтение</w:t>
            </w:r>
          </w:p>
        </w:tc>
      </w:tr>
      <w:tr w:rsidR="00574DB1" w:rsidRPr="005C38F5" w:rsidTr="004225DA">
        <w:tc>
          <w:tcPr>
            <w:tcW w:w="1701" w:type="dxa"/>
          </w:tcPr>
          <w:p w:rsidR="00574DB1" w:rsidRDefault="00574DB1" w:rsidP="004225DA">
            <w:pPr>
              <w:pStyle w:val="ConsPlusNormal"/>
              <w:jc w:val="center"/>
            </w:pPr>
            <w:r>
              <w:t>1.3.1</w:t>
            </w:r>
          </w:p>
        </w:tc>
        <w:tc>
          <w:tcPr>
            <w:tcW w:w="7370" w:type="dxa"/>
          </w:tcPr>
          <w:p w:rsidR="00574DB1" w:rsidRDefault="00574DB1" w:rsidP="004225DA">
            <w:pPr>
              <w:pStyle w:val="ConsPlusNormal"/>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w:t>
            </w:r>
            <w:r>
              <w:t>с</w:t>
            </w:r>
            <w:r>
              <w:t>новного содержания, с пониманием нужной (интересующей, запрашива</w:t>
            </w:r>
            <w:r>
              <w:t>е</w:t>
            </w:r>
            <w:r>
              <w:t>мой) информации, с полным пониманием прочитанного (объем текста (те</w:t>
            </w:r>
            <w:r>
              <w:t>к</w:t>
            </w:r>
            <w:r>
              <w:t>стов) для чтения - 500 - 700 слов);</w:t>
            </w:r>
          </w:p>
          <w:p w:rsidR="00574DB1" w:rsidRDefault="00574DB1" w:rsidP="004225DA">
            <w:pPr>
              <w:pStyle w:val="ConsPlusNormal"/>
              <w:jc w:val="both"/>
            </w:pPr>
            <w:r>
              <w:t>читать про себя и устанавливать причинно-следственную взаимосвязь и</w:t>
            </w:r>
            <w:r>
              <w:t>з</w:t>
            </w:r>
            <w:r>
              <w:t>ложенных в тексте фактов и событий;</w:t>
            </w:r>
          </w:p>
          <w:p w:rsidR="00574DB1" w:rsidRDefault="00574DB1" w:rsidP="004225DA">
            <w:pPr>
              <w:pStyle w:val="ConsPlusNormal"/>
              <w:jc w:val="both"/>
            </w:pPr>
            <w:r>
              <w:t>читать про себя несплошные тексты (таблицы, диаграммы, графики и др</w:t>
            </w:r>
            <w:r>
              <w:t>у</w:t>
            </w:r>
            <w:r>
              <w:t>гие) и понимать представленную в них информацию</w:t>
            </w:r>
          </w:p>
        </w:tc>
      </w:tr>
      <w:tr w:rsidR="00574DB1" w:rsidTr="004225DA">
        <w:tc>
          <w:tcPr>
            <w:tcW w:w="1701" w:type="dxa"/>
          </w:tcPr>
          <w:p w:rsidR="00574DB1" w:rsidRDefault="00574DB1" w:rsidP="004225DA">
            <w:pPr>
              <w:pStyle w:val="ConsPlusNormal"/>
              <w:jc w:val="center"/>
            </w:pPr>
            <w:r>
              <w:t>1.4</w:t>
            </w:r>
          </w:p>
        </w:tc>
        <w:tc>
          <w:tcPr>
            <w:tcW w:w="7370" w:type="dxa"/>
          </w:tcPr>
          <w:p w:rsidR="00574DB1" w:rsidRDefault="00574DB1" w:rsidP="004225DA">
            <w:pPr>
              <w:pStyle w:val="ConsPlusNormal"/>
              <w:jc w:val="both"/>
            </w:pPr>
            <w:r>
              <w:t>Письменная речь</w:t>
            </w:r>
          </w:p>
        </w:tc>
      </w:tr>
      <w:tr w:rsidR="00574DB1" w:rsidRPr="005C38F5" w:rsidTr="004225DA">
        <w:tc>
          <w:tcPr>
            <w:tcW w:w="1701" w:type="dxa"/>
          </w:tcPr>
          <w:p w:rsidR="00574DB1" w:rsidRDefault="00574DB1" w:rsidP="004225DA">
            <w:pPr>
              <w:pStyle w:val="ConsPlusNormal"/>
              <w:jc w:val="center"/>
            </w:pPr>
            <w:r>
              <w:t>1.4.1</w:t>
            </w:r>
          </w:p>
        </w:tc>
        <w:tc>
          <w:tcPr>
            <w:tcW w:w="7370" w:type="dxa"/>
          </w:tcPr>
          <w:p w:rsidR="00574DB1" w:rsidRDefault="00574DB1" w:rsidP="004225DA">
            <w:pPr>
              <w:pStyle w:val="ConsPlusNormal"/>
              <w:jc w:val="both"/>
            </w:pPr>
            <w:r>
              <w:t>Заполнять анкеты и формуляры, сообщая о себе основные сведения, в с</w:t>
            </w:r>
            <w:r>
              <w:t>о</w:t>
            </w:r>
            <w:r>
              <w:t>ответствии с нормами, принятыми в стране (странах) изучаемого языка</w:t>
            </w:r>
          </w:p>
        </w:tc>
      </w:tr>
      <w:tr w:rsidR="00574DB1" w:rsidRPr="005C38F5" w:rsidTr="004225DA">
        <w:tc>
          <w:tcPr>
            <w:tcW w:w="1701" w:type="dxa"/>
          </w:tcPr>
          <w:p w:rsidR="00574DB1" w:rsidRDefault="00574DB1" w:rsidP="004225DA">
            <w:pPr>
              <w:pStyle w:val="ConsPlusNormal"/>
              <w:jc w:val="center"/>
            </w:pPr>
            <w:r>
              <w:t>1.4.2</w:t>
            </w:r>
          </w:p>
        </w:tc>
        <w:tc>
          <w:tcPr>
            <w:tcW w:w="7370" w:type="dxa"/>
          </w:tcPr>
          <w:p w:rsidR="00574DB1" w:rsidRDefault="00574DB1" w:rsidP="004225DA">
            <w:pPr>
              <w:pStyle w:val="ConsPlusNormal"/>
              <w:jc w:val="both"/>
            </w:pPr>
            <w:r>
              <w:t>Писать электронное сообщение личного характера, соблюдая речевой эт</w:t>
            </w:r>
            <w:r>
              <w:t>и</w:t>
            </w:r>
            <w:r>
              <w:t>кет, принятый в стране (странах) изучаемого языка (объем сообщения - до 130 слов)</w:t>
            </w:r>
          </w:p>
        </w:tc>
      </w:tr>
      <w:tr w:rsidR="00574DB1" w:rsidRPr="005C38F5" w:rsidTr="004225DA">
        <w:tc>
          <w:tcPr>
            <w:tcW w:w="1701" w:type="dxa"/>
          </w:tcPr>
          <w:p w:rsidR="00574DB1" w:rsidRDefault="00574DB1" w:rsidP="004225DA">
            <w:pPr>
              <w:pStyle w:val="ConsPlusNormal"/>
              <w:jc w:val="center"/>
            </w:pPr>
            <w:r>
              <w:t>1.4.3</w:t>
            </w:r>
          </w:p>
        </w:tc>
        <w:tc>
          <w:tcPr>
            <w:tcW w:w="7370" w:type="dxa"/>
          </w:tcPr>
          <w:p w:rsidR="00574DB1" w:rsidRDefault="00574DB1" w:rsidP="004225DA">
            <w:pPr>
              <w:pStyle w:val="ConsPlusNormal"/>
              <w:jc w:val="both"/>
            </w:pPr>
            <w:r>
              <w:t>Создавать письменные высказывания на основе плана, иллюстрации, та</w:t>
            </w:r>
            <w:r>
              <w:t>б</w:t>
            </w:r>
            <w:r>
              <w:t>лицы, диаграммы и (или) прочитанного (прослушанного) текста с использ</w:t>
            </w:r>
            <w:r>
              <w:t>о</w:t>
            </w:r>
            <w:r>
              <w:t>ванием образца (объем высказывания - до 150 слов)</w:t>
            </w:r>
          </w:p>
        </w:tc>
      </w:tr>
      <w:tr w:rsidR="00574DB1" w:rsidRPr="005C38F5" w:rsidTr="004225DA">
        <w:tc>
          <w:tcPr>
            <w:tcW w:w="1701" w:type="dxa"/>
          </w:tcPr>
          <w:p w:rsidR="00574DB1" w:rsidRDefault="00574DB1" w:rsidP="004225DA">
            <w:pPr>
              <w:pStyle w:val="ConsPlusNormal"/>
              <w:jc w:val="center"/>
            </w:pPr>
            <w:r>
              <w:t>1.4.4</w:t>
            </w:r>
          </w:p>
        </w:tc>
        <w:tc>
          <w:tcPr>
            <w:tcW w:w="7370" w:type="dxa"/>
          </w:tcPr>
          <w:p w:rsidR="00574DB1" w:rsidRDefault="00574DB1" w:rsidP="004225DA">
            <w:pPr>
              <w:pStyle w:val="ConsPlusNormal"/>
              <w:jc w:val="both"/>
            </w:pPr>
            <w:r>
              <w:t>Заполнять таблицу, кратко фиксируя содержание прочитанного (прослуша</w:t>
            </w:r>
            <w:r>
              <w:t>н</w:t>
            </w:r>
            <w:r>
              <w:t>ного) текста или дополняя информацию в таблице</w:t>
            </w:r>
          </w:p>
        </w:tc>
      </w:tr>
      <w:tr w:rsidR="00574DB1" w:rsidRPr="005C38F5" w:rsidTr="004225DA">
        <w:tc>
          <w:tcPr>
            <w:tcW w:w="1701" w:type="dxa"/>
          </w:tcPr>
          <w:p w:rsidR="00574DB1" w:rsidRDefault="00574DB1" w:rsidP="004225DA">
            <w:pPr>
              <w:pStyle w:val="ConsPlusNormal"/>
              <w:jc w:val="center"/>
            </w:pPr>
            <w:r>
              <w:t>1.4.5</w:t>
            </w:r>
          </w:p>
        </w:tc>
        <w:tc>
          <w:tcPr>
            <w:tcW w:w="7370" w:type="dxa"/>
          </w:tcPr>
          <w:p w:rsidR="00574DB1" w:rsidRDefault="00574DB1" w:rsidP="004225DA">
            <w:pPr>
              <w:pStyle w:val="ConsPlusNormal"/>
              <w:jc w:val="both"/>
            </w:pPr>
            <w:r>
              <w:t>Письменно представлять результаты выполненной проектной работы (об</w:t>
            </w:r>
            <w:r>
              <w:t>ъ</w:t>
            </w:r>
            <w:r>
              <w:t>ем - до 150 слов)</w:t>
            </w:r>
          </w:p>
        </w:tc>
      </w:tr>
      <w:tr w:rsidR="00574DB1" w:rsidRPr="005C38F5" w:rsidTr="004225DA">
        <w:tc>
          <w:tcPr>
            <w:tcW w:w="1701" w:type="dxa"/>
          </w:tcPr>
          <w:p w:rsidR="00574DB1" w:rsidRDefault="00574DB1" w:rsidP="004225DA">
            <w:pPr>
              <w:pStyle w:val="ConsPlusNormal"/>
              <w:jc w:val="center"/>
            </w:pPr>
            <w:r>
              <w:t>1.4.6</w:t>
            </w:r>
          </w:p>
        </w:tc>
        <w:tc>
          <w:tcPr>
            <w:tcW w:w="7370" w:type="dxa"/>
          </w:tcPr>
          <w:p w:rsidR="00574DB1" w:rsidRDefault="00574DB1" w:rsidP="004225DA">
            <w:pPr>
              <w:pStyle w:val="ConsPlusNormal"/>
              <w:jc w:val="both"/>
            </w:pPr>
            <w:r>
              <w:t>Писать резюме (CV) с сообщением основных сведений о себе в соотве</w:t>
            </w:r>
            <w:r>
              <w:t>т</w:t>
            </w:r>
            <w:r>
              <w:t>ствии с нормами, принятыми в стране (странах) изучаемого языка</w:t>
            </w:r>
          </w:p>
        </w:tc>
      </w:tr>
      <w:tr w:rsidR="00574DB1" w:rsidTr="004225DA">
        <w:tc>
          <w:tcPr>
            <w:tcW w:w="1701" w:type="dxa"/>
          </w:tcPr>
          <w:p w:rsidR="00574DB1" w:rsidRDefault="00574DB1" w:rsidP="004225DA">
            <w:pPr>
              <w:pStyle w:val="ConsPlusNormal"/>
              <w:jc w:val="center"/>
            </w:pPr>
            <w:r>
              <w:t>2</w:t>
            </w:r>
          </w:p>
        </w:tc>
        <w:tc>
          <w:tcPr>
            <w:tcW w:w="7370" w:type="dxa"/>
          </w:tcPr>
          <w:p w:rsidR="00574DB1" w:rsidRDefault="00574DB1" w:rsidP="004225DA">
            <w:pPr>
              <w:pStyle w:val="ConsPlusNormal"/>
              <w:jc w:val="both"/>
            </w:pPr>
            <w:r>
              <w:t>Языковые знания и навыки</w:t>
            </w:r>
          </w:p>
        </w:tc>
      </w:tr>
      <w:tr w:rsidR="00574DB1" w:rsidTr="004225DA">
        <w:tc>
          <w:tcPr>
            <w:tcW w:w="1701" w:type="dxa"/>
          </w:tcPr>
          <w:p w:rsidR="00574DB1" w:rsidRDefault="00574DB1" w:rsidP="004225DA">
            <w:pPr>
              <w:pStyle w:val="ConsPlusNormal"/>
              <w:jc w:val="center"/>
            </w:pPr>
            <w:r>
              <w:t>2.1</w:t>
            </w:r>
          </w:p>
        </w:tc>
        <w:tc>
          <w:tcPr>
            <w:tcW w:w="7370" w:type="dxa"/>
          </w:tcPr>
          <w:p w:rsidR="00574DB1" w:rsidRDefault="00574DB1" w:rsidP="004225DA">
            <w:pPr>
              <w:pStyle w:val="ConsPlusNormal"/>
              <w:jc w:val="both"/>
            </w:pPr>
            <w:r>
              <w:t>Фонетическая сторона речи</w:t>
            </w:r>
          </w:p>
        </w:tc>
      </w:tr>
      <w:tr w:rsidR="00574DB1" w:rsidRPr="005C38F5" w:rsidTr="004225DA">
        <w:tc>
          <w:tcPr>
            <w:tcW w:w="1701" w:type="dxa"/>
          </w:tcPr>
          <w:p w:rsidR="00574DB1" w:rsidRDefault="00574DB1" w:rsidP="004225DA">
            <w:pPr>
              <w:pStyle w:val="ConsPlusNormal"/>
              <w:jc w:val="center"/>
            </w:pPr>
            <w:r>
              <w:t>2.1.1</w:t>
            </w:r>
          </w:p>
        </w:tc>
        <w:tc>
          <w:tcPr>
            <w:tcW w:w="7370" w:type="dxa"/>
          </w:tcPr>
          <w:p w:rsidR="00574DB1" w:rsidRDefault="00574DB1" w:rsidP="004225D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w:t>
            </w:r>
            <w:r>
              <w:t>т</w:t>
            </w:r>
            <w:r>
              <w:t>сутствия фразового ударения на служебных словах</w:t>
            </w:r>
          </w:p>
        </w:tc>
      </w:tr>
      <w:tr w:rsidR="00574DB1" w:rsidRPr="005C38F5" w:rsidTr="004225DA">
        <w:tc>
          <w:tcPr>
            <w:tcW w:w="1701" w:type="dxa"/>
          </w:tcPr>
          <w:p w:rsidR="00574DB1" w:rsidRDefault="00574DB1" w:rsidP="004225DA">
            <w:pPr>
              <w:pStyle w:val="ConsPlusNormal"/>
              <w:jc w:val="center"/>
            </w:pPr>
            <w:r>
              <w:t>2.1.2</w:t>
            </w:r>
          </w:p>
        </w:tc>
        <w:tc>
          <w:tcPr>
            <w:tcW w:w="7370" w:type="dxa"/>
          </w:tcPr>
          <w:p w:rsidR="00574DB1" w:rsidRDefault="00574DB1" w:rsidP="004225DA">
            <w:pPr>
              <w:pStyle w:val="ConsPlusNormal"/>
              <w:jc w:val="both"/>
            </w:pPr>
            <w:r>
              <w:t>Выразительно читать вслух небольшие тексты объемом до 140 слов, п</w:t>
            </w:r>
            <w:r>
              <w:t>о</w:t>
            </w:r>
            <w:r>
              <w:lastRenderedPageBreak/>
              <w:t>строенные на изученном языковом материале, с соблюдением правил чт</w:t>
            </w:r>
            <w:r>
              <w:t>е</w:t>
            </w:r>
            <w:r>
              <w:t>ния и соответствующей интонацией, демонстрируя понимание содержания текста</w:t>
            </w:r>
          </w:p>
        </w:tc>
      </w:tr>
      <w:tr w:rsidR="00574DB1" w:rsidTr="004225DA">
        <w:tc>
          <w:tcPr>
            <w:tcW w:w="1701" w:type="dxa"/>
          </w:tcPr>
          <w:p w:rsidR="00574DB1" w:rsidRDefault="00574DB1" w:rsidP="004225DA">
            <w:pPr>
              <w:pStyle w:val="ConsPlusNormal"/>
              <w:jc w:val="center"/>
            </w:pPr>
            <w:r>
              <w:lastRenderedPageBreak/>
              <w:t>2.2</w:t>
            </w:r>
          </w:p>
        </w:tc>
        <w:tc>
          <w:tcPr>
            <w:tcW w:w="7370" w:type="dxa"/>
          </w:tcPr>
          <w:p w:rsidR="00574DB1" w:rsidRDefault="00574DB1" w:rsidP="004225DA">
            <w:pPr>
              <w:pStyle w:val="ConsPlusNormal"/>
              <w:jc w:val="both"/>
            </w:pPr>
            <w:r>
              <w:t>Орфография и пунктуация</w:t>
            </w:r>
          </w:p>
        </w:tc>
      </w:tr>
      <w:tr w:rsidR="00574DB1" w:rsidRPr="005C38F5" w:rsidTr="004225DA">
        <w:tc>
          <w:tcPr>
            <w:tcW w:w="1701" w:type="dxa"/>
          </w:tcPr>
          <w:p w:rsidR="00574DB1" w:rsidRDefault="00574DB1" w:rsidP="004225DA">
            <w:pPr>
              <w:pStyle w:val="ConsPlusNormal"/>
              <w:jc w:val="center"/>
            </w:pPr>
            <w:r>
              <w:t>2.2.1</w:t>
            </w:r>
          </w:p>
        </w:tc>
        <w:tc>
          <w:tcPr>
            <w:tcW w:w="7370" w:type="dxa"/>
          </w:tcPr>
          <w:p w:rsidR="00574DB1" w:rsidRDefault="00574DB1" w:rsidP="004225DA">
            <w:pPr>
              <w:pStyle w:val="ConsPlusNormal"/>
              <w:jc w:val="both"/>
            </w:pPr>
            <w:r>
              <w:t>Владеть орфографическими навыками: правильно писать изученные слова</w:t>
            </w:r>
          </w:p>
        </w:tc>
      </w:tr>
      <w:tr w:rsidR="00574DB1" w:rsidRPr="005C38F5" w:rsidTr="004225DA">
        <w:tc>
          <w:tcPr>
            <w:tcW w:w="1701" w:type="dxa"/>
          </w:tcPr>
          <w:p w:rsidR="00574DB1" w:rsidRDefault="00574DB1" w:rsidP="004225DA">
            <w:pPr>
              <w:pStyle w:val="ConsPlusNormal"/>
              <w:jc w:val="center"/>
            </w:pPr>
            <w:r>
              <w:t>2.2.2</w:t>
            </w:r>
          </w:p>
        </w:tc>
        <w:tc>
          <w:tcPr>
            <w:tcW w:w="7370" w:type="dxa"/>
          </w:tcPr>
          <w:p w:rsidR="00574DB1" w:rsidRDefault="00574DB1" w:rsidP="004225DA">
            <w:pPr>
              <w:pStyle w:val="ConsPlusNormal"/>
              <w:jc w:val="both"/>
            </w:pPr>
            <w:r>
              <w:t>Владеть пунктуационными навыками: использовать запятую при перечисл</w:t>
            </w:r>
            <w:r>
              <w:t>е</w:t>
            </w:r>
            <w:r>
              <w:t>нии, обращении и при выделении вводных слов; апостроф, точку, вопрос</w:t>
            </w:r>
            <w:r>
              <w:t>и</w:t>
            </w:r>
            <w:r>
              <w:t>тельный и восклицательный знаки; не ставить точку после заголовка; пун</w:t>
            </w:r>
            <w:r>
              <w:t>к</w:t>
            </w:r>
            <w:r>
              <w:t>туационно правильно оформлять прямую речь; пунктуационно правильно оформлять электронное сообщение личного характера</w:t>
            </w:r>
          </w:p>
        </w:tc>
      </w:tr>
      <w:tr w:rsidR="00574DB1" w:rsidTr="004225DA">
        <w:tc>
          <w:tcPr>
            <w:tcW w:w="1701" w:type="dxa"/>
          </w:tcPr>
          <w:p w:rsidR="00574DB1" w:rsidRDefault="00574DB1" w:rsidP="004225DA">
            <w:pPr>
              <w:pStyle w:val="ConsPlusNormal"/>
              <w:jc w:val="center"/>
            </w:pPr>
            <w:r>
              <w:t>2.3</w:t>
            </w:r>
          </w:p>
        </w:tc>
        <w:tc>
          <w:tcPr>
            <w:tcW w:w="7370" w:type="dxa"/>
          </w:tcPr>
          <w:p w:rsidR="00574DB1" w:rsidRDefault="00574DB1" w:rsidP="004225DA">
            <w:pPr>
              <w:pStyle w:val="ConsPlusNormal"/>
              <w:jc w:val="both"/>
            </w:pPr>
            <w:r>
              <w:t>Лексическая сторона речи</w:t>
            </w:r>
          </w:p>
        </w:tc>
      </w:tr>
      <w:tr w:rsidR="00574DB1" w:rsidRPr="005C38F5" w:rsidTr="004225DA">
        <w:tc>
          <w:tcPr>
            <w:tcW w:w="1701" w:type="dxa"/>
          </w:tcPr>
          <w:p w:rsidR="00574DB1" w:rsidRDefault="00574DB1" w:rsidP="004225DA">
            <w:pPr>
              <w:pStyle w:val="ConsPlusNormal"/>
              <w:jc w:val="center"/>
            </w:pPr>
            <w:r>
              <w:t>2.3.1</w:t>
            </w:r>
          </w:p>
        </w:tc>
        <w:tc>
          <w:tcPr>
            <w:tcW w:w="7370" w:type="dxa"/>
          </w:tcPr>
          <w:p w:rsidR="00574DB1" w:rsidRDefault="00574DB1" w:rsidP="004225DA">
            <w:pPr>
              <w:pStyle w:val="ConsPlusNormal"/>
              <w:jc w:val="both"/>
            </w:pPr>
            <w:r>
              <w:t>Распознавать в звучащем и письменном тексте 1400 лексических единиц (слов, фразовых глаголов, словосочетаний, речевых клише, средств логич</w:t>
            </w:r>
            <w:r>
              <w:t>е</w:t>
            </w:r>
            <w:r>
              <w:t>ской связи) и правильно употреблять в устной и письменной речи 1300 ле</w:t>
            </w:r>
            <w:r>
              <w:t>к</w:t>
            </w:r>
            <w:r>
              <w:t>сических единиц, обслуживающих ситуации общения в рамках тематическ</w:t>
            </w:r>
            <w:r>
              <w:t>о</w:t>
            </w:r>
            <w:r>
              <w:t>го содержания речи, с соблюдением существующей в английском языке нормы лексической сочетаемости</w:t>
            </w:r>
          </w:p>
        </w:tc>
      </w:tr>
      <w:tr w:rsidR="00574DB1" w:rsidRPr="005C38F5" w:rsidTr="004225DA">
        <w:tc>
          <w:tcPr>
            <w:tcW w:w="1701" w:type="dxa"/>
          </w:tcPr>
          <w:p w:rsidR="00574DB1" w:rsidRDefault="00574DB1" w:rsidP="004225DA">
            <w:pPr>
              <w:pStyle w:val="ConsPlusNormal"/>
              <w:jc w:val="center"/>
            </w:pPr>
            <w:r>
              <w:t>2.3.2</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глаголы при помощи префиксов dis-, mis-, re-, over-, under- и суффиксов -ise/-ize</w:t>
            </w:r>
          </w:p>
        </w:tc>
      </w:tr>
      <w:tr w:rsidR="00574DB1" w:rsidRPr="005C38F5" w:rsidTr="004225DA">
        <w:tc>
          <w:tcPr>
            <w:tcW w:w="1701" w:type="dxa"/>
          </w:tcPr>
          <w:p w:rsidR="00574DB1" w:rsidRDefault="00574DB1" w:rsidP="004225DA">
            <w:pPr>
              <w:pStyle w:val="ConsPlusNormal"/>
              <w:jc w:val="center"/>
            </w:pPr>
            <w:r>
              <w:t>2.3.3</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имена существительные при помощи префиксов un-, in-/im- и суффиксов -ance/-ence, -er/-or, -ing, -ist, -ity, -ment, -ness, -sion/-tion, -ship</w:t>
            </w:r>
          </w:p>
        </w:tc>
      </w:tr>
      <w:tr w:rsidR="00574DB1" w:rsidRPr="005C38F5" w:rsidTr="004225DA">
        <w:tc>
          <w:tcPr>
            <w:tcW w:w="1701" w:type="dxa"/>
          </w:tcPr>
          <w:p w:rsidR="00574DB1" w:rsidRDefault="00574DB1" w:rsidP="004225DA">
            <w:pPr>
              <w:pStyle w:val="ConsPlusNormal"/>
              <w:jc w:val="center"/>
            </w:pPr>
            <w:r>
              <w:t>2.3.4</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574DB1" w:rsidRPr="005C38F5" w:rsidTr="004225DA">
        <w:tc>
          <w:tcPr>
            <w:tcW w:w="1701" w:type="dxa"/>
          </w:tcPr>
          <w:p w:rsidR="00574DB1" w:rsidRDefault="00574DB1" w:rsidP="004225DA">
            <w:pPr>
              <w:pStyle w:val="ConsPlusNormal"/>
              <w:jc w:val="center"/>
            </w:pPr>
            <w:r>
              <w:t>2.3.5</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наречия при помощи префиксов un-, in-/im- и суффикса -ly</w:t>
            </w:r>
          </w:p>
        </w:tc>
      </w:tr>
      <w:tr w:rsidR="00574DB1" w:rsidRPr="005C38F5" w:rsidTr="004225DA">
        <w:tc>
          <w:tcPr>
            <w:tcW w:w="1701" w:type="dxa"/>
          </w:tcPr>
          <w:p w:rsidR="00574DB1" w:rsidRDefault="00574DB1" w:rsidP="004225DA">
            <w:pPr>
              <w:pStyle w:val="ConsPlusNormal"/>
              <w:jc w:val="center"/>
            </w:pPr>
            <w:r>
              <w:t>2.3.6</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числительные при пом</w:t>
            </w:r>
            <w:r>
              <w:t>о</w:t>
            </w:r>
            <w:r>
              <w:t>щи суффиксов -teen, -ty, -th</w:t>
            </w:r>
          </w:p>
        </w:tc>
      </w:tr>
      <w:tr w:rsidR="00574DB1" w:rsidRPr="005C38F5" w:rsidTr="004225DA">
        <w:tc>
          <w:tcPr>
            <w:tcW w:w="1701" w:type="dxa"/>
          </w:tcPr>
          <w:p w:rsidR="00574DB1" w:rsidRDefault="00574DB1" w:rsidP="004225DA">
            <w:pPr>
              <w:pStyle w:val="ConsPlusNormal"/>
              <w:jc w:val="center"/>
            </w:pPr>
            <w:r>
              <w:t>2.3.7</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словосложения: сложные существ</w:t>
            </w:r>
            <w:r>
              <w:t>и</w:t>
            </w:r>
            <w:r>
              <w:t>тельные путем соединения основ существительных (football); сложные с</w:t>
            </w:r>
            <w:r>
              <w:t>у</w:t>
            </w:r>
            <w:r>
              <w:t>ществительные путем соединения основы прилагательного с основой сущ</w:t>
            </w:r>
            <w:r>
              <w:t>е</w:t>
            </w:r>
            <w:r>
              <w:t>ствительного (bluebell); сложные существительные путем соединения основ существительных с предлогом (father-in-law)</w:t>
            </w:r>
          </w:p>
        </w:tc>
      </w:tr>
      <w:tr w:rsidR="00574DB1" w:rsidRPr="005C38F5" w:rsidTr="004225DA">
        <w:tc>
          <w:tcPr>
            <w:tcW w:w="1701" w:type="dxa"/>
          </w:tcPr>
          <w:p w:rsidR="00574DB1" w:rsidRDefault="00574DB1" w:rsidP="004225DA">
            <w:pPr>
              <w:pStyle w:val="ConsPlusNormal"/>
              <w:jc w:val="center"/>
            </w:pPr>
            <w:r>
              <w:t>2.3.8</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словосложения: сложные прилагател</w:t>
            </w:r>
            <w:r>
              <w:t>ь</w:t>
            </w:r>
            <w:r>
              <w:t>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w:t>
            </w:r>
            <w:r>
              <w:t>а</w:t>
            </w:r>
            <w:r>
              <w:t>тельного с основой причастия I (nice-looking)</w:t>
            </w:r>
          </w:p>
        </w:tc>
      </w:tr>
      <w:tr w:rsidR="00574DB1" w:rsidRPr="005C38F5" w:rsidTr="004225DA">
        <w:tc>
          <w:tcPr>
            <w:tcW w:w="1701" w:type="dxa"/>
          </w:tcPr>
          <w:p w:rsidR="00574DB1" w:rsidRDefault="00574DB1" w:rsidP="004225DA">
            <w:pPr>
              <w:pStyle w:val="ConsPlusNormal"/>
              <w:jc w:val="center"/>
            </w:pPr>
            <w:r>
              <w:t>2.3.9</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конверсии: образование имен сущ</w:t>
            </w:r>
            <w:r>
              <w:t>е</w:t>
            </w:r>
            <w:r>
              <w:t>ствительных от неопределенных форм глаголов (to run - a run); имен сущ</w:t>
            </w:r>
            <w:r>
              <w:t>е</w:t>
            </w:r>
            <w:r>
              <w:lastRenderedPageBreak/>
              <w:t>ствительных от прилагательных (rich people - the rich); глаголов от имен с</w:t>
            </w:r>
            <w:r>
              <w:t>у</w:t>
            </w:r>
            <w:r>
              <w:t>ществительных (a a hand - to hand); глаголов от имен прилагательных (cool - to cool)</w:t>
            </w:r>
          </w:p>
        </w:tc>
      </w:tr>
      <w:tr w:rsidR="00574DB1" w:rsidRPr="005C38F5" w:rsidTr="004225DA">
        <w:tc>
          <w:tcPr>
            <w:tcW w:w="1701" w:type="dxa"/>
          </w:tcPr>
          <w:p w:rsidR="00574DB1" w:rsidRDefault="00574DB1" w:rsidP="004225DA">
            <w:pPr>
              <w:pStyle w:val="ConsPlusNormal"/>
              <w:jc w:val="center"/>
            </w:pPr>
            <w:r>
              <w:lastRenderedPageBreak/>
              <w:t>2.3.10</w:t>
            </w:r>
          </w:p>
        </w:tc>
        <w:tc>
          <w:tcPr>
            <w:tcW w:w="7370" w:type="dxa"/>
          </w:tcPr>
          <w:p w:rsidR="00574DB1" w:rsidRDefault="00574DB1" w:rsidP="004225DA">
            <w:pPr>
              <w:pStyle w:val="ConsPlusNormal"/>
              <w:jc w:val="both"/>
            </w:pPr>
            <w:r>
              <w:t>Распознавать и употреблять в устной и письменной речи имена прилаг</w:t>
            </w:r>
            <w:r>
              <w:t>а</w:t>
            </w:r>
            <w:r>
              <w:t>тельные на -ed и -ing (excited - exciting)</w:t>
            </w:r>
          </w:p>
        </w:tc>
      </w:tr>
      <w:tr w:rsidR="00574DB1" w:rsidRPr="005C38F5" w:rsidTr="004225DA">
        <w:tc>
          <w:tcPr>
            <w:tcW w:w="1701" w:type="dxa"/>
          </w:tcPr>
          <w:p w:rsidR="00574DB1" w:rsidRDefault="00574DB1" w:rsidP="004225DA">
            <w:pPr>
              <w:pStyle w:val="ConsPlusNormal"/>
              <w:jc w:val="center"/>
            </w:pPr>
            <w:r>
              <w:t>2.3.11</w:t>
            </w:r>
          </w:p>
        </w:tc>
        <w:tc>
          <w:tcPr>
            <w:tcW w:w="7370" w:type="dxa"/>
          </w:tcPr>
          <w:p w:rsidR="00574DB1" w:rsidRDefault="00574DB1" w:rsidP="004225DA">
            <w:pPr>
              <w:pStyle w:val="ConsPlusNormal"/>
              <w:jc w:val="both"/>
            </w:pPr>
            <w:r>
              <w:t>Распознавать и употреблять в устной и письменной речи изученные мног</w:t>
            </w:r>
            <w:r>
              <w:t>о</w:t>
            </w:r>
            <w:r>
              <w:t>значные лексические единицы, синонимы, антонимы, интернациональные слова, наиболее частотные фразовые глаголы, сокращения и аббревиатуры</w:t>
            </w:r>
          </w:p>
        </w:tc>
      </w:tr>
      <w:tr w:rsidR="00574DB1" w:rsidRPr="005C38F5" w:rsidTr="004225DA">
        <w:tc>
          <w:tcPr>
            <w:tcW w:w="1701" w:type="dxa"/>
          </w:tcPr>
          <w:p w:rsidR="00574DB1" w:rsidRDefault="00574DB1" w:rsidP="004225DA">
            <w:pPr>
              <w:pStyle w:val="ConsPlusNormal"/>
              <w:jc w:val="center"/>
            </w:pPr>
            <w:r>
              <w:t>2.3.12</w:t>
            </w:r>
          </w:p>
        </w:tc>
        <w:tc>
          <w:tcPr>
            <w:tcW w:w="7370" w:type="dxa"/>
          </w:tcPr>
          <w:p w:rsidR="00574DB1" w:rsidRDefault="00574DB1" w:rsidP="004225DA">
            <w:pPr>
              <w:pStyle w:val="ConsPlusNormal"/>
              <w:jc w:val="both"/>
            </w:pPr>
            <w:r>
              <w:t>Распознавать и употреблять в устной и письменной речи различные сре</w:t>
            </w:r>
            <w:r>
              <w:t>д</w:t>
            </w:r>
            <w:r>
              <w:t>ства связи для обеспечения целостности и логичности устного (письменн</w:t>
            </w:r>
            <w:r>
              <w:t>о</w:t>
            </w:r>
            <w:r>
              <w:t>го) высказывания</w:t>
            </w:r>
          </w:p>
        </w:tc>
      </w:tr>
      <w:tr w:rsidR="00574DB1" w:rsidTr="004225DA">
        <w:tc>
          <w:tcPr>
            <w:tcW w:w="1701" w:type="dxa"/>
          </w:tcPr>
          <w:p w:rsidR="00574DB1" w:rsidRDefault="00574DB1" w:rsidP="004225DA">
            <w:pPr>
              <w:pStyle w:val="ConsPlusNormal"/>
              <w:jc w:val="center"/>
            </w:pPr>
            <w:r>
              <w:t>2.4</w:t>
            </w:r>
          </w:p>
        </w:tc>
        <w:tc>
          <w:tcPr>
            <w:tcW w:w="7370" w:type="dxa"/>
          </w:tcPr>
          <w:p w:rsidR="00574DB1" w:rsidRDefault="00574DB1" w:rsidP="004225DA">
            <w:pPr>
              <w:pStyle w:val="ConsPlusNormal"/>
              <w:jc w:val="both"/>
            </w:pPr>
            <w:r>
              <w:t>Грамматическая сторона речи</w:t>
            </w:r>
          </w:p>
        </w:tc>
      </w:tr>
      <w:tr w:rsidR="00574DB1" w:rsidRPr="005C38F5" w:rsidTr="004225DA">
        <w:tc>
          <w:tcPr>
            <w:tcW w:w="1701" w:type="dxa"/>
          </w:tcPr>
          <w:p w:rsidR="00574DB1" w:rsidRDefault="00574DB1" w:rsidP="004225DA">
            <w:pPr>
              <w:pStyle w:val="ConsPlusNormal"/>
              <w:jc w:val="center"/>
            </w:pPr>
            <w:r>
              <w:t>2.4.1</w:t>
            </w:r>
          </w:p>
        </w:tc>
        <w:tc>
          <w:tcPr>
            <w:tcW w:w="7370" w:type="dxa"/>
          </w:tcPr>
          <w:p w:rsidR="00574DB1" w:rsidRDefault="00574DB1" w:rsidP="004225DA">
            <w:pPr>
              <w:pStyle w:val="ConsPlusNormal"/>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74DB1" w:rsidRPr="005C38F5" w:rsidTr="004225DA">
        <w:tc>
          <w:tcPr>
            <w:tcW w:w="1701" w:type="dxa"/>
          </w:tcPr>
          <w:p w:rsidR="00574DB1" w:rsidRDefault="00574DB1" w:rsidP="004225DA">
            <w:pPr>
              <w:pStyle w:val="ConsPlusNormal"/>
              <w:jc w:val="center"/>
            </w:pPr>
            <w:r>
              <w:t>2.4.2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несколькими обстоятельствами, следу</w:t>
            </w:r>
            <w:r>
              <w:t>ю</w:t>
            </w:r>
            <w:r>
              <w:t>щими в определенном порядке</w:t>
            </w:r>
          </w:p>
        </w:tc>
      </w:tr>
      <w:tr w:rsidR="00574DB1" w:rsidRPr="005C38F5" w:rsidTr="004225DA">
        <w:tc>
          <w:tcPr>
            <w:tcW w:w="1701" w:type="dxa"/>
          </w:tcPr>
          <w:p w:rsidR="00574DB1" w:rsidRDefault="00574DB1" w:rsidP="004225DA">
            <w:pPr>
              <w:pStyle w:val="ConsPlusNormal"/>
              <w:jc w:val="center"/>
            </w:pPr>
            <w:r>
              <w:t>2.4.3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начальным It</w:t>
            </w:r>
          </w:p>
        </w:tc>
      </w:tr>
      <w:tr w:rsidR="00574DB1" w:rsidRPr="005C38F5" w:rsidTr="004225DA">
        <w:tc>
          <w:tcPr>
            <w:tcW w:w="1701" w:type="dxa"/>
          </w:tcPr>
          <w:p w:rsidR="00574DB1" w:rsidRDefault="00574DB1" w:rsidP="004225DA">
            <w:pPr>
              <w:pStyle w:val="ConsPlusNormal"/>
              <w:jc w:val="center"/>
            </w:pPr>
            <w:r>
              <w:t>2.4.4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начальным There + to be</w:t>
            </w:r>
          </w:p>
        </w:tc>
      </w:tr>
      <w:tr w:rsidR="00574DB1" w:rsidRPr="005C38F5" w:rsidTr="004225DA">
        <w:tc>
          <w:tcPr>
            <w:tcW w:w="1701" w:type="dxa"/>
          </w:tcPr>
          <w:p w:rsidR="00574DB1" w:rsidRDefault="00574DB1" w:rsidP="004225DA">
            <w:pPr>
              <w:pStyle w:val="ConsPlusNormal"/>
              <w:jc w:val="center"/>
            </w:pPr>
            <w:r>
              <w:t>2.4.5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574DB1" w:rsidRPr="005C38F5" w:rsidTr="004225DA">
        <w:tc>
          <w:tcPr>
            <w:tcW w:w="1701" w:type="dxa"/>
          </w:tcPr>
          <w:p w:rsidR="00574DB1" w:rsidRDefault="00574DB1" w:rsidP="004225DA">
            <w:pPr>
              <w:pStyle w:val="ConsPlusNormal"/>
              <w:jc w:val="center"/>
            </w:pPr>
            <w:r>
              <w:t>2.4.6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574DB1" w:rsidRPr="005C38F5" w:rsidTr="004225DA">
        <w:tc>
          <w:tcPr>
            <w:tcW w:w="1701" w:type="dxa"/>
          </w:tcPr>
          <w:p w:rsidR="00574DB1" w:rsidRDefault="00574DB1" w:rsidP="004225DA">
            <w:pPr>
              <w:pStyle w:val="ConsPlusNormal"/>
              <w:jc w:val="center"/>
            </w:pPr>
            <w:r>
              <w:t>2.4.7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сложносочиненные предложения с сочинительными со</w:t>
            </w:r>
            <w:r>
              <w:t>ю</w:t>
            </w:r>
            <w:r>
              <w:t>зами and, but, or</w:t>
            </w:r>
          </w:p>
        </w:tc>
      </w:tr>
      <w:tr w:rsidR="00574DB1" w:rsidRPr="005C38F5" w:rsidTr="004225DA">
        <w:tc>
          <w:tcPr>
            <w:tcW w:w="1701" w:type="dxa"/>
          </w:tcPr>
          <w:p w:rsidR="00574DB1" w:rsidRDefault="00574DB1" w:rsidP="004225DA">
            <w:pPr>
              <w:pStyle w:val="ConsPlusNormal"/>
              <w:jc w:val="center"/>
            </w:pPr>
            <w:r>
              <w:t>2.4.8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574DB1" w:rsidRPr="005C38F5" w:rsidTr="004225DA">
        <w:tc>
          <w:tcPr>
            <w:tcW w:w="1701" w:type="dxa"/>
          </w:tcPr>
          <w:p w:rsidR="00574DB1" w:rsidRDefault="00574DB1" w:rsidP="004225DA">
            <w:pPr>
              <w:pStyle w:val="ConsPlusNormal"/>
              <w:jc w:val="center"/>
            </w:pPr>
            <w:r>
              <w:t>2.4.9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574DB1" w:rsidRPr="005C38F5" w:rsidTr="004225DA">
        <w:tc>
          <w:tcPr>
            <w:tcW w:w="1701" w:type="dxa"/>
          </w:tcPr>
          <w:p w:rsidR="00574DB1" w:rsidRDefault="00574DB1" w:rsidP="004225DA">
            <w:pPr>
              <w:pStyle w:val="ConsPlusNormal"/>
              <w:jc w:val="center"/>
            </w:pPr>
            <w:r>
              <w:t>2.4.10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574DB1" w:rsidRPr="005C38F5" w:rsidTr="004225DA">
        <w:tc>
          <w:tcPr>
            <w:tcW w:w="1701" w:type="dxa"/>
          </w:tcPr>
          <w:p w:rsidR="00574DB1" w:rsidRDefault="00574DB1" w:rsidP="004225DA">
            <w:pPr>
              <w:pStyle w:val="ConsPlusNormal"/>
              <w:jc w:val="center"/>
            </w:pPr>
            <w:r>
              <w:t>2.4.11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574DB1" w:rsidRPr="005C38F5" w:rsidTr="004225DA">
        <w:tc>
          <w:tcPr>
            <w:tcW w:w="1701" w:type="dxa"/>
          </w:tcPr>
          <w:p w:rsidR="00574DB1" w:rsidRDefault="00574DB1" w:rsidP="004225DA">
            <w:pPr>
              <w:pStyle w:val="ConsPlusNormal"/>
              <w:jc w:val="center"/>
            </w:pPr>
            <w:r>
              <w:t>2.4.12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все типы вопросительных предложений (общий, специал</w:t>
            </w:r>
            <w:r>
              <w:t>ь</w:t>
            </w:r>
            <w:r>
              <w:t>ный, альтернативный, разделительный вопросы в Present/Past/Future Simple Tense, Present/Past Continuous Tense, Present/Past Perfect Tense, Present Perfect Continuous Tense)</w:t>
            </w:r>
          </w:p>
        </w:tc>
      </w:tr>
      <w:tr w:rsidR="00574DB1" w:rsidRPr="005C38F5" w:rsidTr="004225DA">
        <w:tc>
          <w:tcPr>
            <w:tcW w:w="1701" w:type="dxa"/>
          </w:tcPr>
          <w:p w:rsidR="00574DB1" w:rsidRDefault="00574DB1" w:rsidP="004225DA">
            <w:pPr>
              <w:pStyle w:val="ConsPlusNormal"/>
              <w:jc w:val="center"/>
            </w:pPr>
            <w:r>
              <w:lastRenderedPageBreak/>
              <w:t>2.4.13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w:t>
            </w:r>
            <w:r>
              <w:t>а</w:t>
            </w:r>
            <w:r>
              <w:t>сование времен в рамках сложного предложения</w:t>
            </w:r>
          </w:p>
        </w:tc>
      </w:tr>
      <w:tr w:rsidR="00574DB1" w:rsidRPr="005C38F5" w:rsidTr="004225DA">
        <w:tc>
          <w:tcPr>
            <w:tcW w:w="1701" w:type="dxa"/>
          </w:tcPr>
          <w:p w:rsidR="00574DB1" w:rsidRDefault="00574DB1" w:rsidP="004225DA">
            <w:pPr>
              <w:pStyle w:val="ConsPlusNormal"/>
              <w:jc w:val="center"/>
            </w:pPr>
            <w:r>
              <w:t>2.4.14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модальные глаголы в косвенной речи в настоящем и пр</w:t>
            </w:r>
            <w:r>
              <w:t>о</w:t>
            </w:r>
            <w:r>
              <w:t>шедшем времени</w:t>
            </w:r>
          </w:p>
        </w:tc>
      </w:tr>
      <w:tr w:rsidR="00574DB1" w:rsidRPr="005C38F5" w:rsidTr="004225DA">
        <w:tc>
          <w:tcPr>
            <w:tcW w:w="1701" w:type="dxa"/>
          </w:tcPr>
          <w:p w:rsidR="00574DB1" w:rsidRDefault="00574DB1" w:rsidP="004225DA">
            <w:pPr>
              <w:pStyle w:val="ConsPlusNormal"/>
              <w:jc w:val="center"/>
            </w:pPr>
            <w:r>
              <w:t>2.4.15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574DB1" w:rsidRPr="005C38F5" w:rsidTr="004225DA">
        <w:tc>
          <w:tcPr>
            <w:tcW w:w="1701" w:type="dxa"/>
          </w:tcPr>
          <w:p w:rsidR="00574DB1" w:rsidRDefault="00574DB1" w:rsidP="004225DA">
            <w:pPr>
              <w:pStyle w:val="ConsPlusNormal"/>
              <w:jc w:val="center"/>
            </w:pPr>
            <w:r>
              <w:t>2.4.16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I wish</w:t>
            </w:r>
          </w:p>
        </w:tc>
      </w:tr>
      <w:tr w:rsidR="00574DB1" w:rsidRPr="005C38F5" w:rsidTr="004225DA">
        <w:tc>
          <w:tcPr>
            <w:tcW w:w="1701" w:type="dxa"/>
          </w:tcPr>
          <w:p w:rsidR="00574DB1" w:rsidRDefault="00574DB1" w:rsidP="004225DA">
            <w:pPr>
              <w:pStyle w:val="ConsPlusNormal"/>
              <w:jc w:val="center"/>
            </w:pPr>
            <w:r>
              <w:t>2.4.17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574DB1" w:rsidRPr="005C38F5" w:rsidTr="004225DA">
        <w:tc>
          <w:tcPr>
            <w:tcW w:w="1701" w:type="dxa"/>
          </w:tcPr>
          <w:p w:rsidR="00574DB1" w:rsidRDefault="00574DB1" w:rsidP="004225DA">
            <w:pPr>
              <w:pStyle w:val="ConsPlusNormal"/>
              <w:jc w:val="center"/>
            </w:pPr>
            <w:r>
              <w:t>2.4.18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574DB1" w:rsidTr="004225DA">
        <w:tc>
          <w:tcPr>
            <w:tcW w:w="1701" w:type="dxa"/>
          </w:tcPr>
          <w:p w:rsidR="00574DB1" w:rsidRDefault="00574DB1" w:rsidP="004225DA">
            <w:pPr>
              <w:pStyle w:val="ConsPlusNormal"/>
              <w:jc w:val="center"/>
            </w:pPr>
            <w:r>
              <w:t>2.4.19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It takes me... to do smth</w:t>
            </w:r>
          </w:p>
        </w:tc>
      </w:tr>
      <w:tr w:rsidR="00574DB1" w:rsidRPr="005C38F5" w:rsidTr="004225DA">
        <w:tc>
          <w:tcPr>
            <w:tcW w:w="1701" w:type="dxa"/>
          </w:tcPr>
          <w:p w:rsidR="00574DB1" w:rsidRDefault="00574DB1" w:rsidP="004225DA">
            <w:pPr>
              <w:pStyle w:val="ConsPlusNormal"/>
              <w:jc w:val="center"/>
            </w:pPr>
            <w:r>
              <w:t>2.4.20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used to + инфинитив глагола</w:t>
            </w:r>
          </w:p>
        </w:tc>
      </w:tr>
      <w:tr w:rsidR="00574DB1" w:rsidRPr="005C38F5" w:rsidTr="004225DA">
        <w:tc>
          <w:tcPr>
            <w:tcW w:w="1701" w:type="dxa"/>
          </w:tcPr>
          <w:p w:rsidR="00574DB1" w:rsidRDefault="00574DB1" w:rsidP="004225DA">
            <w:pPr>
              <w:pStyle w:val="ConsPlusNormal"/>
              <w:jc w:val="center"/>
            </w:pPr>
            <w:r>
              <w:t>2.4.21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be/get used to smth, be/get used to doing smth</w:t>
            </w:r>
          </w:p>
        </w:tc>
      </w:tr>
      <w:tr w:rsidR="00574DB1" w:rsidRPr="005C38F5" w:rsidTr="004225DA">
        <w:tc>
          <w:tcPr>
            <w:tcW w:w="1701" w:type="dxa"/>
          </w:tcPr>
          <w:p w:rsidR="00574DB1" w:rsidRDefault="00574DB1" w:rsidP="004225DA">
            <w:pPr>
              <w:pStyle w:val="ConsPlusNormal"/>
              <w:jc w:val="center"/>
            </w:pPr>
            <w:r>
              <w:t>2.4.22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574DB1" w:rsidRPr="005C38F5" w:rsidTr="004225DA">
        <w:tc>
          <w:tcPr>
            <w:tcW w:w="1701" w:type="dxa"/>
          </w:tcPr>
          <w:p w:rsidR="00574DB1" w:rsidRDefault="00574DB1" w:rsidP="004225DA">
            <w:pPr>
              <w:pStyle w:val="ConsPlusNormal"/>
              <w:jc w:val="center"/>
            </w:pPr>
            <w:r>
              <w:t>2.4.23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подлежащее, выраженное собирательным существител</w:t>
            </w:r>
            <w:r>
              <w:t>ь</w:t>
            </w:r>
            <w:r>
              <w:t>ным (family, police), и его согласование со сказуемым</w:t>
            </w:r>
          </w:p>
        </w:tc>
      </w:tr>
      <w:tr w:rsidR="00574DB1" w:rsidRPr="005C38F5" w:rsidTr="004225DA">
        <w:tc>
          <w:tcPr>
            <w:tcW w:w="1701" w:type="dxa"/>
          </w:tcPr>
          <w:p w:rsidR="00574DB1" w:rsidRDefault="00574DB1" w:rsidP="004225DA">
            <w:pPr>
              <w:pStyle w:val="ConsPlusNormal"/>
              <w:jc w:val="center"/>
            </w:pPr>
            <w:r>
              <w:t>2.4.24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74DB1" w:rsidRPr="005C38F5" w:rsidTr="004225DA">
        <w:tc>
          <w:tcPr>
            <w:tcW w:w="1701" w:type="dxa"/>
          </w:tcPr>
          <w:p w:rsidR="00574DB1" w:rsidRDefault="00574DB1" w:rsidP="004225DA">
            <w:pPr>
              <w:pStyle w:val="ConsPlusNormal"/>
              <w:jc w:val="center"/>
            </w:pPr>
            <w:r>
              <w:t>2.4.25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574DB1" w:rsidRPr="005C38F5" w:rsidTr="004225DA">
        <w:tc>
          <w:tcPr>
            <w:tcW w:w="1701" w:type="dxa"/>
          </w:tcPr>
          <w:p w:rsidR="00574DB1" w:rsidRDefault="00574DB1" w:rsidP="004225DA">
            <w:pPr>
              <w:pStyle w:val="ConsPlusNormal"/>
              <w:jc w:val="center"/>
            </w:pPr>
            <w:r>
              <w:t>2.4.26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574DB1" w:rsidRPr="005C38F5" w:rsidTr="004225DA">
        <w:tc>
          <w:tcPr>
            <w:tcW w:w="1701" w:type="dxa"/>
          </w:tcPr>
          <w:p w:rsidR="00574DB1" w:rsidRDefault="00574DB1" w:rsidP="004225DA">
            <w:pPr>
              <w:pStyle w:val="ConsPlusNormal"/>
              <w:jc w:val="center"/>
            </w:pPr>
            <w:r>
              <w:t>2.4.27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неличные формы глагола - инфинитив, герундий, прич</w:t>
            </w:r>
            <w:r>
              <w:t>а</w:t>
            </w:r>
            <w:r>
              <w:t>стие (Participle I и Participle II), причастия в функции определения (Participle I - a playing child, Participle II - a written text)</w:t>
            </w:r>
          </w:p>
        </w:tc>
      </w:tr>
      <w:tr w:rsidR="00574DB1" w:rsidRPr="005C38F5" w:rsidTr="004225DA">
        <w:tc>
          <w:tcPr>
            <w:tcW w:w="1701" w:type="dxa"/>
          </w:tcPr>
          <w:p w:rsidR="00574DB1" w:rsidRDefault="00574DB1" w:rsidP="004225DA">
            <w:pPr>
              <w:pStyle w:val="ConsPlusNormal"/>
              <w:jc w:val="center"/>
            </w:pPr>
            <w:r>
              <w:t>2.4.28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574DB1" w:rsidRPr="005C38F5" w:rsidTr="004225DA">
        <w:tc>
          <w:tcPr>
            <w:tcW w:w="1701" w:type="dxa"/>
          </w:tcPr>
          <w:p w:rsidR="00574DB1" w:rsidRDefault="00574DB1" w:rsidP="004225DA">
            <w:pPr>
              <w:pStyle w:val="ConsPlusNormal"/>
              <w:jc w:val="center"/>
            </w:pPr>
            <w:r>
              <w:lastRenderedPageBreak/>
              <w:t>2.4.29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имена существительные во множественном числе, обр</w:t>
            </w:r>
            <w:r>
              <w:t>а</w:t>
            </w:r>
            <w:r>
              <w:t>зованные по правилу и исключения</w:t>
            </w:r>
          </w:p>
        </w:tc>
      </w:tr>
      <w:tr w:rsidR="00574DB1" w:rsidRPr="005C38F5" w:rsidTr="004225DA">
        <w:tc>
          <w:tcPr>
            <w:tcW w:w="1701" w:type="dxa"/>
          </w:tcPr>
          <w:p w:rsidR="00574DB1" w:rsidRDefault="00574DB1" w:rsidP="004225DA">
            <w:pPr>
              <w:pStyle w:val="ConsPlusNormal"/>
              <w:jc w:val="center"/>
            </w:pPr>
            <w:r>
              <w:t>2.4.30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74DB1" w:rsidRPr="005C38F5" w:rsidTr="004225DA">
        <w:tc>
          <w:tcPr>
            <w:tcW w:w="1701" w:type="dxa"/>
          </w:tcPr>
          <w:p w:rsidR="00574DB1" w:rsidRDefault="00574DB1" w:rsidP="004225DA">
            <w:pPr>
              <w:pStyle w:val="ConsPlusNormal"/>
              <w:jc w:val="center"/>
            </w:pPr>
            <w:r>
              <w:t>2.4.31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574DB1" w:rsidRPr="005C38F5" w:rsidTr="004225DA">
        <w:tc>
          <w:tcPr>
            <w:tcW w:w="1701" w:type="dxa"/>
          </w:tcPr>
          <w:p w:rsidR="00574DB1" w:rsidRDefault="00574DB1" w:rsidP="004225DA">
            <w:pPr>
              <w:pStyle w:val="ConsPlusNormal"/>
              <w:jc w:val="center"/>
            </w:pPr>
            <w:r>
              <w:t>2.4.32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имена прилагательные и наречия в положительной, сра</w:t>
            </w:r>
            <w:r>
              <w:t>в</w:t>
            </w:r>
            <w:r>
              <w:t>нительной и превосходной степенях, образованные по правилу и исключ</w:t>
            </w:r>
            <w:r>
              <w:t>е</w:t>
            </w:r>
            <w:r>
              <w:t>ния</w:t>
            </w:r>
          </w:p>
        </w:tc>
      </w:tr>
      <w:tr w:rsidR="00574DB1" w:rsidRPr="005C38F5" w:rsidTr="004225DA">
        <w:tc>
          <w:tcPr>
            <w:tcW w:w="1701" w:type="dxa"/>
          </w:tcPr>
          <w:p w:rsidR="00574DB1" w:rsidRDefault="00574DB1" w:rsidP="004225DA">
            <w:pPr>
              <w:pStyle w:val="ConsPlusNormal"/>
              <w:jc w:val="center"/>
            </w:pPr>
            <w:r>
              <w:t>2.4.33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74DB1" w:rsidRPr="005C38F5" w:rsidTr="004225DA">
        <w:tc>
          <w:tcPr>
            <w:tcW w:w="1701" w:type="dxa"/>
          </w:tcPr>
          <w:p w:rsidR="00574DB1" w:rsidRDefault="00574DB1" w:rsidP="004225DA">
            <w:pPr>
              <w:pStyle w:val="ConsPlusNormal"/>
              <w:jc w:val="center"/>
            </w:pPr>
            <w:r>
              <w:t>2.4.34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574DB1" w:rsidRPr="005C38F5" w:rsidTr="004225DA">
        <w:tc>
          <w:tcPr>
            <w:tcW w:w="1701" w:type="dxa"/>
          </w:tcPr>
          <w:p w:rsidR="00574DB1" w:rsidRDefault="00574DB1" w:rsidP="004225DA">
            <w:pPr>
              <w:pStyle w:val="ConsPlusNormal"/>
              <w:jc w:val="center"/>
            </w:pPr>
            <w:r>
              <w:t>2.4.35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личные местоимения в именительном и объектном пад</w:t>
            </w:r>
            <w:r>
              <w:t>е</w:t>
            </w:r>
            <w:r>
              <w:t>жах, притяжательные местоимения (в том числе в абсолютной форме), во</w:t>
            </w:r>
            <w:r>
              <w:t>з</w:t>
            </w:r>
            <w:r>
              <w:t>вратные, указательные, вопросительные местоимения</w:t>
            </w:r>
          </w:p>
        </w:tc>
      </w:tr>
      <w:tr w:rsidR="00574DB1" w:rsidRPr="005C38F5" w:rsidTr="004225DA">
        <w:tc>
          <w:tcPr>
            <w:tcW w:w="1701" w:type="dxa"/>
          </w:tcPr>
          <w:p w:rsidR="00574DB1" w:rsidRDefault="00574DB1" w:rsidP="004225DA">
            <w:pPr>
              <w:pStyle w:val="ConsPlusNormal"/>
              <w:jc w:val="center"/>
            </w:pPr>
            <w:r>
              <w:t>2.4.36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неопределенные местоимения и их производные, отриц</w:t>
            </w:r>
            <w:r>
              <w:t>а</w:t>
            </w:r>
            <w:r>
              <w:t>тельные местоимения none, no и производные последнего (nobody, nothing и другие)</w:t>
            </w:r>
          </w:p>
        </w:tc>
      </w:tr>
      <w:tr w:rsidR="00574DB1" w:rsidRPr="005C38F5" w:rsidTr="004225DA">
        <w:tc>
          <w:tcPr>
            <w:tcW w:w="1701" w:type="dxa"/>
          </w:tcPr>
          <w:p w:rsidR="00574DB1" w:rsidRDefault="00574DB1" w:rsidP="004225DA">
            <w:pPr>
              <w:pStyle w:val="ConsPlusNormal"/>
              <w:jc w:val="center"/>
            </w:pPr>
            <w:r>
              <w:t>2.4.37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574DB1" w:rsidRPr="005C38F5" w:rsidTr="004225DA">
        <w:tc>
          <w:tcPr>
            <w:tcW w:w="1701" w:type="dxa"/>
          </w:tcPr>
          <w:p w:rsidR="00574DB1" w:rsidRDefault="00574DB1" w:rsidP="004225DA">
            <w:pPr>
              <w:pStyle w:val="ConsPlusNormal"/>
              <w:jc w:val="center"/>
            </w:pPr>
            <w:r>
              <w:t>2.4.38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предлоги места, времени, направления; предлоги, уп</w:t>
            </w:r>
            <w:r>
              <w:t>о</w:t>
            </w:r>
            <w:r>
              <w:t>требляемые с глаголами в страдательном залоге</w:t>
            </w:r>
          </w:p>
        </w:tc>
      </w:tr>
      <w:tr w:rsidR="00574DB1" w:rsidTr="004225DA">
        <w:tc>
          <w:tcPr>
            <w:tcW w:w="1701" w:type="dxa"/>
          </w:tcPr>
          <w:p w:rsidR="00574DB1" w:rsidRDefault="00574DB1" w:rsidP="004225DA">
            <w:pPr>
              <w:pStyle w:val="ConsPlusNormal"/>
              <w:jc w:val="center"/>
            </w:pPr>
            <w:r>
              <w:t>3</w:t>
            </w:r>
          </w:p>
        </w:tc>
        <w:tc>
          <w:tcPr>
            <w:tcW w:w="7370" w:type="dxa"/>
          </w:tcPr>
          <w:p w:rsidR="00574DB1" w:rsidRDefault="00574DB1" w:rsidP="004225DA">
            <w:pPr>
              <w:pStyle w:val="ConsPlusNormal"/>
              <w:jc w:val="both"/>
            </w:pPr>
            <w:r>
              <w:t>Социокультурные знания и умения</w:t>
            </w:r>
          </w:p>
        </w:tc>
      </w:tr>
      <w:tr w:rsidR="00574DB1" w:rsidRPr="005C38F5" w:rsidTr="004225DA">
        <w:tc>
          <w:tcPr>
            <w:tcW w:w="1701" w:type="dxa"/>
          </w:tcPr>
          <w:p w:rsidR="00574DB1" w:rsidRDefault="00574DB1" w:rsidP="004225DA">
            <w:pPr>
              <w:pStyle w:val="ConsPlusNormal"/>
              <w:jc w:val="center"/>
            </w:pPr>
            <w:r>
              <w:t>3.1</w:t>
            </w:r>
          </w:p>
        </w:tc>
        <w:tc>
          <w:tcPr>
            <w:tcW w:w="7370" w:type="dxa"/>
          </w:tcPr>
          <w:p w:rsidR="00574DB1" w:rsidRDefault="00574DB1" w:rsidP="004225DA">
            <w:pPr>
              <w:pStyle w:val="ConsPlusNormal"/>
              <w:jc w:val="both"/>
            </w:pPr>
            <w:r>
              <w:t>Знать (понимать) речевые различия в ситуациях официального и неофиц</w:t>
            </w:r>
            <w:r>
              <w:t>и</w:t>
            </w:r>
            <w:r>
              <w:t>ального общения в рамках тематического содержания речи и использовать лексико-грамматические средства с учетом этих различий</w:t>
            </w:r>
          </w:p>
        </w:tc>
      </w:tr>
      <w:tr w:rsidR="00574DB1" w:rsidRPr="005C38F5" w:rsidTr="004225DA">
        <w:tc>
          <w:tcPr>
            <w:tcW w:w="1701" w:type="dxa"/>
          </w:tcPr>
          <w:p w:rsidR="00574DB1" w:rsidRDefault="00574DB1" w:rsidP="004225DA">
            <w:pPr>
              <w:pStyle w:val="ConsPlusNormal"/>
              <w:jc w:val="center"/>
            </w:pPr>
            <w:r>
              <w:t>3.2</w:t>
            </w:r>
          </w:p>
        </w:tc>
        <w:tc>
          <w:tcPr>
            <w:tcW w:w="7370" w:type="dxa"/>
          </w:tcPr>
          <w:p w:rsidR="00574DB1" w:rsidRDefault="00574DB1" w:rsidP="004225DA">
            <w:pPr>
              <w:pStyle w:val="ConsPlusNormal"/>
              <w:jc w:val="both"/>
            </w:pPr>
            <w:r>
              <w:t>Знать (понимать) и использовать в устной и письменной речи наиболее уп</w:t>
            </w:r>
            <w:r>
              <w:t>о</w:t>
            </w:r>
            <w:r>
              <w:t>требительную тематическую фоновую лексику страны (стран) изучаемого языка (государственное устройство, система образования, страницы ист</w:t>
            </w:r>
            <w:r>
              <w:t>о</w:t>
            </w:r>
            <w:r>
              <w:t>рии, основные праздники, этикетные особенности общения и другие)</w:t>
            </w:r>
          </w:p>
        </w:tc>
      </w:tr>
      <w:tr w:rsidR="00574DB1" w:rsidRPr="005C38F5" w:rsidTr="004225DA">
        <w:tc>
          <w:tcPr>
            <w:tcW w:w="1701" w:type="dxa"/>
          </w:tcPr>
          <w:p w:rsidR="00574DB1" w:rsidRDefault="00574DB1" w:rsidP="004225DA">
            <w:pPr>
              <w:pStyle w:val="ConsPlusNormal"/>
              <w:jc w:val="center"/>
            </w:pPr>
            <w:r>
              <w:t>3.3</w:t>
            </w:r>
          </w:p>
        </w:tc>
        <w:tc>
          <w:tcPr>
            <w:tcW w:w="7370" w:type="dxa"/>
          </w:tcPr>
          <w:p w:rsidR="00574DB1" w:rsidRDefault="00574DB1" w:rsidP="004225DA">
            <w:pPr>
              <w:pStyle w:val="ConsPlusNormal"/>
              <w:jc w:val="both"/>
            </w:pPr>
            <w:r>
              <w:t>Иметь базовые знания о социокультурном портрете и культурном наследии родной страны и страны (стран) изучаемого языка</w:t>
            </w:r>
          </w:p>
        </w:tc>
      </w:tr>
      <w:tr w:rsidR="00574DB1" w:rsidRPr="005C38F5" w:rsidTr="004225DA">
        <w:tc>
          <w:tcPr>
            <w:tcW w:w="1701" w:type="dxa"/>
          </w:tcPr>
          <w:p w:rsidR="00574DB1" w:rsidRDefault="00574DB1" w:rsidP="004225DA">
            <w:pPr>
              <w:pStyle w:val="ConsPlusNormal"/>
              <w:jc w:val="center"/>
            </w:pPr>
            <w:r>
              <w:t>3.4</w:t>
            </w:r>
          </w:p>
        </w:tc>
        <w:tc>
          <w:tcPr>
            <w:tcW w:w="7370" w:type="dxa"/>
          </w:tcPr>
          <w:p w:rsidR="00574DB1" w:rsidRDefault="00574DB1" w:rsidP="004225DA">
            <w:pPr>
              <w:pStyle w:val="ConsPlusNormal"/>
              <w:jc w:val="both"/>
            </w:pPr>
            <w:r>
              <w:t>Представлять родную страну и ее культуру на иностранном языке</w:t>
            </w:r>
          </w:p>
        </w:tc>
      </w:tr>
      <w:tr w:rsidR="00574DB1" w:rsidRPr="005C38F5" w:rsidTr="004225DA">
        <w:tc>
          <w:tcPr>
            <w:tcW w:w="1701" w:type="dxa"/>
          </w:tcPr>
          <w:p w:rsidR="00574DB1" w:rsidRDefault="00574DB1" w:rsidP="004225DA">
            <w:pPr>
              <w:pStyle w:val="ConsPlusNormal"/>
              <w:jc w:val="center"/>
            </w:pPr>
            <w:r>
              <w:t>3.5</w:t>
            </w:r>
          </w:p>
        </w:tc>
        <w:tc>
          <w:tcPr>
            <w:tcW w:w="7370" w:type="dxa"/>
          </w:tcPr>
          <w:p w:rsidR="00574DB1" w:rsidRDefault="00574DB1" w:rsidP="004225DA">
            <w:pPr>
              <w:pStyle w:val="ConsPlusNormal"/>
              <w:jc w:val="both"/>
            </w:pPr>
            <w:r>
              <w:t>Проявлять уважение к иной культуре, соблюдать нормы вежливости в ме</w:t>
            </w:r>
            <w:r>
              <w:t>ж</w:t>
            </w:r>
            <w:r>
              <w:t>культурном общении</w:t>
            </w:r>
          </w:p>
        </w:tc>
      </w:tr>
      <w:tr w:rsidR="00574DB1" w:rsidRPr="005C38F5" w:rsidTr="004225DA">
        <w:tc>
          <w:tcPr>
            <w:tcW w:w="1701" w:type="dxa"/>
          </w:tcPr>
          <w:p w:rsidR="00574DB1" w:rsidRDefault="00574DB1" w:rsidP="004225DA">
            <w:pPr>
              <w:pStyle w:val="ConsPlusNormal"/>
              <w:jc w:val="center"/>
            </w:pPr>
            <w:r>
              <w:t>4</w:t>
            </w:r>
          </w:p>
        </w:tc>
        <w:tc>
          <w:tcPr>
            <w:tcW w:w="7370" w:type="dxa"/>
          </w:tcPr>
          <w:p w:rsidR="00574DB1" w:rsidRDefault="00574DB1" w:rsidP="004225DA">
            <w:pPr>
              <w:pStyle w:val="ConsPlusNormal"/>
              <w:jc w:val="both"/>
            </w:pPr>
            <w:r>
              <w:t>Компенсаторные умения</w:t>
            </w:r>
          </w:p>
          <w:p w:rsidR="00574DB1" w:rsidRDefault="00574DB1" w:rsidP="004225DA">
            <w:pPr>
              <w:pStyle w:val="ConsPlusNormal"/>
              <w:jc w:val="both"/>
            </w:pPr>
            <w:r>
              <w:t>Владеть компенсаторными умениями, позволяющими в случае сбоя комм</w:t>
            </w:r>
            <w:r>
              <w:t>у</w:t>
            </w:r>
            <w:r>
              <w:t>никации, а также в условиях дефицита языковых средств использовать ра</w:t>
            </w:r>
            <w:r>
              <w:t>з</w:t>
            </w:r>
            <w:r>
              <w:lastRenderedPageBreak/>
              <w:t>личные приемы переработки информации: при говорении - переспрос, при говорении и письме - описание (перифраз, толкование) при чтении и ауд</w:t>
            </w:r>
            <w:r>
              <w:t>и</w:t>
            </w:r>
            <w:r>
              <w:t>ровании - языковую и контекстуальную догадку</w:t>
            </w:r>
          </w:p>
        </w:tc>
      </w:tr>
      <w:tr w:rsidR="00574DB1" w:rsidRPr="005C38F5" w:rsidTr="004225DA">
        <w:tc>
          <w:tcPr>
            <w:tcW w:w="1701" w:type="dxa"/>
          </w:tcPr>
          <w:p w:rsidR="00574DB1" w:rsidRDefault="00574DB1" w:rsidP="004225DA">
            <w:pPr>
              <w:pStyle w:val="ConsPlusNormal"/>
              <w:jc w:val="center"/>
            </w:pPr>
            <w:r>
              <w:lastRenderedPageBreak/>
              <w:t>5</w:t>
            </w:r>
          </w:p>
        </w:tc>
        <w:tc>
          <w:tcPr>
            <w:tcW w:w="7370" w:type="dxa"/>
          </w:tcPr>
          <w:p w:rsidR="00574DB1" w:rsidRDefault="00574DB1" w:rsidP="004225DA">
            <w:pPr>
              <w:pStyle w:val="ConsPlusNormal"/>
              <w:jc w:val="both"/>
            </w:pPr>
            <w:r>
              <w:t>Использовать иноязычные словари и справочники, в том числе информац</w:t>
            </w:r>
            <w:r>
              <w:t>и</w:t>
            </w:r>
            <w:r>
              <w:t>онно-справочные системы в электронной форме</w:t>
            </w:r>
          </w:p>
        </w:tc>
      </w:tr>
      <w:tr w:rsidR="00574DB1" w:rsidRPr="005C38F5" w:rsidTr="004225DA">
        <w:tc>
          <w:tcPr>
            <w:tcW w:w="1701" w:type="dxa"/>
          </w:tcPr>
          <w:p w:rsidR="00574DB1" w:rsidRDefault="00574DB1" w:rsidP="004225DA">
            <w:pPr>
              <w:pStyle w:val="ConsPlusNormal"/>
              <w:jc w:val="center"/>
            </w:pPr>
            <w:r>
              <w:t>6</w:t>
            </w:r>
          </w:p>
        </w:tc>
        <w:tc>
          <w:tcPr>
            <w:tcW w:w="7370" w:type="dxa"/>
          </w:tcPr>
          <w:p w:rsidR="00574DB1" w:rsidRDefault="00574DB1" w:rsidP="004225DA">
            <w:pPr>
              <w:pStyle w:val="ConsPlusNormal"/>
              <w:jc w:val="both"/>
            </w:pPr>
            <w:r>
              <w:t>Участвовать в учебно-исследовательской, проектной деятельности пре</w:t>
            </w:r>
            <w:r>
              <w:t>д</w:t>
            </w:r>
            <w:r>
              <w:t>метного и межпредметного характера с использованием материалов на а</w:t>
            </w:r>
            <w:r>
              <w:t>н</w:t>
            </w:r>
            <w:r>
              <w:t>глийском языке и применением информационно-коммуникационных техн</w:t>
            </w:r>
            <w:r>
              <w:t>о</w:t>
            </w:r>
            <w:r>
              <w:t>логий</w:t>
            </w:r>
          </w:p>
        </w:tc>
      </w:tr>
    </w:tbl>
    <w:p w:rsidR="00574DB1" w:rsidRDefault="00574DB1" w:rsidP="00574DB1">
      <w:pPr>
        <w:pStyle w:val="ConsPlusNormal"/>
        <w:jc w:val="both"/>
      </w:pPr>
    </w:p>
    <w:p w:rsidR="00574DB1" w:rsidRDefault="00574DB1" w:rsidP="00574DB1">
      <w:pPr>
        <w:pStyle w:val="ConsPlusNormal"/>
        <w:jc w:val="right"/>
      </w:pPr>
      <w:r>
        <w:t>Таблица 6.1</w:t>
      </w:r>
    </w:p>
    <w:p w:rsidR="00574DB1" w:rsidRDefault="00574DB1" w:rsidP="00574DB1">
      <w:pPr>
        <w:pStyle w:val="ConsPlusNormal"/>
        <w:jc w:val="both"/>
      </w:pPr>
    </w:p>
    <w:p w:rsidR="00574DB1" w:rsidRDefault="00574DB1" w:rsidP="00574DB1">
      <w:pPr>
        <w:pStyle w:val="ConsPlusNormal"/>
        <w:jc w:val="center"/>
      </w:pPr>
      <w:r>
        <w:t>Проверяемые элементы содержания (10 класс)</w:t>
      </w:r>
    </w:p>
    <w:p w:rsidR="00574DB1" w:rsidRDefault="00574DB1" w:rsidP="00574D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74DB1" w:rsidTr="004225DA">
        <w:tc>
          <w:tcPr>
            <w:tcW w:w="1077" w:type="dxa"/>
          </w:tcPr>
          <w:p w:rsidR="00574DB1" w:rsidRDefault="00574DB1" w:rsidP="004225DA">
            <w:pPr>
              <w:pStyle w:val="ConsPlusNormal"/>
              <w:jc w:val="center"/>
            </w:pPr>
            <w:r>
              <w:t>Код</w:t>
            </w:r>
          </w:p>
        </w:tc>
        <w:tc>
          <w:tcPr>
            <w:tcW w:w="7994" w:type="dxa"/>
          </w:tcPr>
          <w:p w:rsidR="00574DB1" w:rsidRDefault="00574DB1" w:rsidP="004225DA">
            <w:pPr>
              <w:pStyle w:val="ConsPlusNormal"/>
              <w:jc w:val="center"/>
            </w:pPr>
            <w:r>
              <w:t>Проверяемый элемент содержания</w:t>
            </w:r>
          </w:p>
        </w:tc>
      </w:tr>
      <w:tr w:rsidR="00574DB1" w:rsidRPr="005C38F5" w:rsidTr="004225DA">
        <w:tc>
          <w:tcPr>
            <w:tcW w:w="1077" w:type="dxa"/>
          </w:tcPr>
          <w:p w:rsidR="00574DB1" w:rsidRDefault="00574DB1" w:rsidP="004225DA">
            <w:pPr>
              <w:pStyle w:val="ConsPlusNormal"/>
              <w:jc w:val="center"/>
            </w:pPr>
            <w:r>
              <w:t>1</w:t>
            </w:r>
          </w:p>
        </w:tc>
        <w:tc>
          <w:tcPr>
            <w:tcW w:w="7994" w:type="dxa"/>
          </w:tcPr>
          <w:p w:rsidR="00574DB1" w:rsidRDefault="00574DB1" w:rsidP="004225DA">
            <w:pPr>
              <w:pStyle w:val="ConsPlusNormal"/>
              <w:jc w:val="both"/>
            </w:pPr>
            <w:r>
              <w:t>Коммуникативные умения</w:t>
            </w:r>
          </w:p>
          <w:p w:rsidR="00574DB1" w:rsidRDefault="00574DB1" w:rsidP="004225DA">
            <w:pPr>
              <w:pStyle w:val="ConsPlusNormal"/>
              <w:jc w:val="both"/>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74DB1" w:rsidRDefault="00574DB1" w:rsidP="004225DA">
            <w:pPr>
              <w:pStyle w:val="ConsPlusNormal"/>
              <w:jc w:val="both"/>
            </w:pPr>
            <w:r>
              <w:t>Повседневная жизнь семьи. Межличностные отношения в семье, с друзьями и зн</w:t>
            </w:r>
            <w:r>
              <w:t>а</w:t>
            </w:r>
            <w:r>
              <w:t>комыми. Конфликтные ситуации, их предупреждение и разрешение. Внешность и характеристика человека, литературного персонажа. Здоровый образ жизни и з</w:t>
            </w:r>
            <w:r>
              <w:t>а</w:t>
            </w:r>
            <w:r>
              <w:t>бота о здоровье: режим труда и отдыха, спорт, сбалансированное питание, пос</w:t>
            </w:r>
            <w:r>
              <w:t>е</w:t>
            </w:r>
            <w:r>
              <w:t>щение врача. Отказ от вредных привычек. Школьное образование, школьная жизнь, школьные праздники. Переписка с зарубежными сверстниками. Взаимоо</w:t>
            </w:r>
            <w:r>
              <w:t>т</w:t>
            </w:r>
            <w:r>
              <w:t>ношения в школе. Проблемы и решения. Права и обязанности обучающегося. С</w:t>
            </w:r>
            <w:r>
              <w:t>о</w:t>
            </w:r>
            <w:r>
              <w:t>временный мир профессий. Проблемы выбора профессии (возможности продо</w:t>
            </w:r>
            <w:r>
              <w:t>л</w:t>
            </w:r>
            <w:r>
              <w:t>жения образования в высшей школе, в профессиональном колледже, выбор раб</w:t>
            </w:r>
            <w:r>
              <w:t>о</w:t>
            </w:r>
            <w:r>
              <w:t>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w:t>
            </w:r>
            <w:r>
              <w:t>д</w:t>
            </w:r>
            <w:r>
              <w:t>ствия. Современные средства связи (мобильные телефоны, смартфоны, планш</w:t>
            </w:r>
            <w:r>
              <w:t>е</w:t>
            </w:r>
            <w:r>
              <w:t>ты, компьютеры). Родная страна и страна (страны) изучаемого языка: географич</w:t>
            </w:r>
            <w:r>
              <w:t>е</w:t>
            </w:r>
            <w:r>
              <w:t>ское положение, столица, крупные города, регионы, система образования, дост</w:t>
            </w:r>
            <w:r>
              <w:t>о</w:t>
            </w:r>
            <w:r>
              <w:t>примечательности, культурные особенности (национальные и популярные праз</w:t>
            </w:r>
            <w:r>
              <w:t>д</w:t>
            </w:r>
            <w:r>
              <w:t>ники, знаменательные даты, традиции, обычаи), страницы истории. Выдающиеся люди родной страны и страны (стран) изучаемого языка, их вклад в науку и мир</w:t>
            </w:r>
            <w:r>
              <w:t>о</w:t>
            </w:r>
            <w:r>
              <w:t>вую культуру: государственные деятели, ученые, писатели, поэты, художники, ко</w:t>
            </w:r>
            <w:r>
              <w:t>м</w:t>
            </w:r>
            <w:r>
              <w:t>позиторы, путешественники, спортсмены, актеры и другие</w:t>
            </w:r>
          </w:p>
        </w:tc>
      </w:tr>
      <w:tr w:rsidR="00574DB1" w:rsidTr="004225DA">
        <w:tc>
          <w:tcPr>
            <w:tcW w:w="1077" w:type="dxa"/>
            <w:vAlign w:val="center"/>
          </w:tcPr>
          <w:p w:rsidR="00574DB1" w:rsidRDefault="00574DB1" w:rsidP="004225DA">
            <w:pPr>
              <w:pStyle w:val="ConsPlusNormal"/>
              <w:jc w:val="center"/>
            </w:pPr>
            <w:r>
              <w:t>1.1</w:t>
            </w:r>
          </w:p>
        </w:tc>
        <w:tc>
          <w:tcPr>
            <w:tcW w:w="7994" w:type="dxa"/>
            <w:vAlign w:val="center"/>
          </w:tcPr>
          <w:p w:rsidR="00574DB1" w:rsidRDefault="00574DB1" w:rsidP="004225DA">
            <w:pPr>
              <w:pStyle w:val="ConsPlusNormal"/>
              <w:jc w:val="both"/>
            </w:pPr>
            <w:r>
              <w:t>Говорение</w:t>
            </w:r>
          </w:p>
        </w:tc>
      </w:tr>
      <w:tr w:rsidR="00574DB1" w:rsidRPr="005C38F5" w:rsidTr="004225DA">
        <w:tc>
          <w:tcPr>
            <w:tcW w:w="1077" w:type="dxa"/>
          </w:tcPr>
          <w:p w:rsidR="00574DB1" w:rsidRDefault="00574DB1" w:rsidP="004225DA">
            <w:pPr>
              <w:pStyle w:val="ConsPlusNormal"/>
              <w:jc w:val="center"/>
            </w:pPr>
            <w:r>
              <w:t>1.1.1</w:t>
            </w:r>
          </w:p>
        </w:tc>
        <w:tc>
          <w:tcPr>
            <w:tcW w:w="7994" w:type="dxa"/>
          </w:tcPr>
          <w:p w:rsidR="00574DB1" w:rsidRDefault="00574DB1" w:rsidP="004225DA">
            <w:pPr>
              <w:pStyle w:val="ConsPlusNormal"/>
              <w:jc w:val="both"/>
            </w:pPr>
            <w:r>
              <w:t>Диалогическая речь</w:t>
            </w:r>
          </w:p>
          <w:p w:rsidR="00574DB1" w:rsidRDefault="00574DB1" w:rsidP="004225DA">
            <w:pPr>
              <w:pStyle w:val="ConsPlusNormal"/>
              <w:jc w:val="both"/>
            </w:pPr>
            <w:r>
              <w:t>Развитие коммуникативных умений диалогической речи на базе умений, сформ</w:t>
            </w:r>
            <w:r>
              <w:t>и</w:t>
            </w:r>
            <w:r>
              <w:t>рованных на уровне основного общего образования, а именно умений вести ра</w:t>
            </w:r>
            <w:r>
              <w:t>з</w:t>
            </w:r>
            <w:r>
              <w:t>ные виды диалога (диалог этикетного характера, диалог - побуждение к действию, диалог-расспрос, диалог - обмен мнениями, комбинированный диалог, включа</w:t>
            </w:r>
            <w:r>
              <w:t>ю</w:t>
            </w:r>
            <w:r>
              <w:t>щий разные виды диалогов)</w:t>
            </w:r>
          </w:p>
        </w:tc>
      </w:tr>
      <w:tr w:rsidR="00574DB1" w:rsidRPr="005C38F5" w:rsidTr="004225DA">
        <w:tc>
          <w:tcPr>
            <w:tcW w:w="1077" w:type="dxa"/>
          </w:tcPr>
          <w:p w:rsidR="00574DB1" w:rsidRDefault="00574DB1" w:rsidP="004225DA">
            <w:pPr>
              <w:pStyle w:val="ConsPlusNormal"/>
              <w:jc w:val="center"/>
            </w:pPr>
            <w:r>
              <w:t>1.1.1.1</w:t>
            </w:r>
          </w:p>
        </w:tc>
        <w:tc>
          <w:tcPr>
            <w:tcW w:w="7994" w:type="dxa"/>
          </w:tcPr>
          <w:p w:rsidR="00574DB1" w:rsidRDefault="00574DB1" w:rsidP="004225DA">
            <w:pPr>
              <w:pStyle w:val="ConsPlusNormal"/>
              <w:jc w:val="both"/>
            </w:pPr>
            <w: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w:t>
            </w:r>
            <w:r>
              <w:t>о</w:t>
            </w:r>
            <w:r>
              <w:t>здравление в стандартных ситуациях неофициального и официального общения в рамках тематического содержания речи 10 класса с использованием речевых с</w:t>
            </w:r>
            <w:r>
              <w:t>и</w:t>
            </w:r>
            <w:r>
              <w:lastRenderedPageBreak/>
              <w:t>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lastRenderedPageBreak/>
              <w:t>1.1.1.2</w:t>
            </w:r>
          </w:p>
        </w:tc>
        <w:tc>
          <w:tcPr>
            <w:tcW w:w="7994" w:type="dxa"/>
          </w:tcPr>
          <w:p w:rsidR="00574DB1" w:rsidRDefault="00574DB1" w:rsidP="004225DA">
            <w:pPr>
              <w:pStyle w:val="ConsPlusNormal"/>
              <w:jc w:val="both"/>
            </w:pPr>
            <w: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w:t>
            </w:r>
            <w:r>
              <w:t>е</w:t>
            </w:r>
            <w:r>
              <w:t>матического содержания речи 10 класса с использованием речевых ситуаций и (или) иллюстрации, фотографии, таблицы, диаграммы с соблюдением норм реч</w:t>
            </w:r>
            <w:r>
              <w:t>е</w:t>
            </w:r>
            <w:r>
              <w:t>вого этикета, принятых в стране (странах) изучаемого языка (объем диалога - до 8 реплик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t>1.1.1.3</w:t>
            </w:r>
          </w:p>
        </w:tc>
        <w:tc>
          <w:tcPr>
            <w:tcW w:w="7994" w:type="dxa"/>
          </w:tcPr>
          <w:p w:rsidR="00574DB1" w:rsidRDefault="00574DB1" w:rsidP="004225D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w:t>
            </w:r>
            <w:r>
              <w:t>и</w:t>
            </w:r>
            <w:r>
              <w:t>вать интересующую информацию; переходить с позиции спрашивающего на поз</w:t>
            </w:r>
            <w:r>
              <w:t>и</w:t>
            </w:r>
            <w:r>
              <w:t>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w:t>
            </w:r>
            <w:r>
              <w:t>о</w:t>
            </w:r>
            <w:r>
              <w:t>графии, таблицы, диаграммы с соблюдением норм речевого этикета, принятых в стране (странах) изучаемого языка (объем диалога - до 8 реплик со стороны ка</w:t>
            </w:r>
            <w:r>
              <w:t>ж</w:t>
            </w:r>
            <w:r>
              <w:t>дого собеседника)</w:t>
            </w:r>
          </w:p>
        </w:tc>
      </w:tr>
      <w:tr w:rsidR="00574DB1" w:rsidRPr="005C38F5" w:rsidTr="004225DA">
        <w:tc>
          <w:tcPr>
            <w:tcW w:w="1077" w:type="dxa"/>
          </w:tcPr>
          <w:p w:rsidR="00574DB1" w:rsidRDefault="00574DB1" w:rsidP="004225DA">
            <w:pPr>
              <w:pStyle w:val="ConsPlusNormal"/>
              <w:jc w:val="center"/>
            </w:pPr>
            <w:r>
              <w:t>1.1.1.4</w:t>
            </w:r>
          </w:p>
        </w:tc>
        <w:tc>
          <w:tcPr>
            <w:tcW w:w="7994" w:type="dxa"/>
          </w:tcPr>
          <w:p w:rsidR="00574DB1" w:rsidRDefault="00574DB1" w:rsidP="004225DA">
            <w:pPr>
              <w:pStyle w:val="ConsPlusNormal"/>
              <w:jc w:val="both"/>
            </w:pPr>
            <w:r>
              <w:t>Диалог-обмен мнениями: выражать свою точку зрения и обосновывать ее; выск</w:t>
            </w:r>
            <w:r>
              <w:t>а</w:t>
            </w:r>
            <w:r>
              <w:t>зывать свое согласие (несогласие) с точкой зрения собеседника, выражать сомн</w:t>
            </w:r>
            <w:r>
              <w:t>е</w:t>
            </w:r>
            <w:r>
              <w:t>ние, давать эмоциональную оценку обсуждаемым событиям (восхищение, удивл</w:t>
            </w:r>
            <w:r>
              <w:t>е</w:t>
            </w:r>
            <w:r>
              <w:t>ние, радость, огорчение и другие) в стандартных ситуациях неофициального и официального общения в рамках тематического содержания речи 10 класса с и</w:t>
            </w:r>
            <w:r>
              <w:t>с</w:t>
            </w:r>
            <w:r>
              <w:t>пользованием речевых ситуаций и (или) иллюстраций, фотографий, таблиц, ди</w:t>
            </w:r>
            <w:r>
              <w:t>а</w:t>
            </w:r>
            <w:r>
              <w:t>грамм с соблюдением норм речевого этикета, принятых в стране (странах) изуча</w:t>
            </w:r>
            <w:r>
              <w:t>е</w:t>
            </w:r>
            <w:r>
              <w:t>мого языка (объем диалога - до 8 реплик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t>1.1.1.5</w:t>
            </w:r>
          </w:p>
        </w:tc>
        <w:tc>
          <w:tcPr>
            <w:tcW w:w="7994" w:type="dxa"/>
          </w:tcPr>
          <w:p w:rsidR="00574DB1" w:rsidRDefault="00574DB1" w:rsidP="004225DA">
            <w:pPr>
              <w:pStyle w:val="ConsPlusNormal"/>
              <w:jc w:val="both"/>
            </w:pPr>
            <w:r>
              <w:t>Комбинированный диалог, включающий разные виды диалогов в стандартных с</w:t>
            </w:r>
            <w:r>
              <w:t>и</w:t>
            </w:r>
            <w:r>
              <w:t>туациях неофициального и официального общения в рамках тематического соде</w:t>
            </w:r>
            <w:r>
              <w:t>р</w:t>
            </w:r>
            <w:r>
              <w:t>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w:t>
            </w:r>
            <w:r>
              <w:t>ж</w:t>
            </w:r>
            <w:r>
              <w:t>дого собеседника)</w:t>
            </w:r>
          </w:p>
        </w:tc>
      </w:tr>
      <w:tr w:rsidR="00574DB1" w:rsidRPr="005C38F5" w:rsidTr="004225DA">
        <w:tc>
          <w:tcPr>
            <w:tcW w:w="1077" w:type="dxa"/>
          </w:tcPr>
          <w:p w:rsidR="00574DB1" w:rsidRDefault="00574DB1" w:rsidP="004225DA">
            <w:pPr>
              <w:pStyle w:val="ConsPlusNormal"/>
              <w:jc w:val="center"/>
            </w:pPr>
            <w:r>
              <w:t>1.1.2</w:t>
            </w:r>
          </w:p>
        </w:tc>
        <w:tc>
          <w:tcPr>
            <w:tcW w:w="7994" w:type="dxa"/>
          </w:tcPr>
          <w:p w:rsidR="00574DB1" w:rsidRDefault="00574DB1" w:rsidP="004225DA">
            <w:pPr>
              <w:pStyle w:val="ConsPlusNormal"/>
              <w:jc w:val="both"/>
            </w:pPr>
            <w:r>
              <w:t>Монологическая речь</w:t>
            </w:r>
          </w:p>
          <w:p w:rsidR="00574DB1" w:rsidRDefault="00574DB1" w:rsidP="004225DA">
            <w:pPr>
              <w:pStyle w:val="ConsPlusNormal"/>
              <w:jc w:val="both"/>
            </w:pPr>
            <w:r>
              <w:t>Развитие коммуникативных умений монологической речи на базе умений, сформ</w:t>
            </w:r>
            <w:r>
              <w:t>и</w:t>
            </w:r>
            <w:r>
              <w:t>рованных на уровне основного общего образования</w:t>
            </w:r>
          </w:p>
        </w:tc>
      </w:tr>
      <w:tr w:rsidR="00574DB1" w:rsidRPr="005C38F5" w:rsidTr="004225DA">
        <w:tc>
          <w:tcPr>
            <w:tcW w:w="1077" w:type="dxa"/>
          </w:tcPr>
          <w:p w:rsidR="00574DB1" w:rsidRDefault="00574DB1" w:rsidP="004225DA">
            <w:pPr>
              <w:pStyle w:val="ConsPlusNormal"/>
              <w:jc w:val="center"/>
            </w:pPr>
            <w:r>
              <w:t>1.1.2.1</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описания (предмета, местности, внешности и одежды человека), характеристики (черты характера реального чел</w:t>
            </w:r>
            <w:r>
              <w:t>о</w:t>
            </w:r>
            <w:r>
              <w:t>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w:t>
            </w:r>
            <w:r>
              <w:t>а</w:t>
            </w:r>
            <w:r>
              <w:t>ния - до 14 фраз)</w:t>
            </w:r>
          </w:p>
        </w:tc>
      </w:tr>
      <w:tr w:rsidR="00574DB1" w:rsidRPr="005C38F5" w:rsidTr="004225DA">
        <w:tc>
          <w:tcPr>
            <w:tcW w:w="1077" w:type="dxa"/>
          </w:tcPr>
          <w:p w:rsidR="00574DB1" w:rsidRDefault="00574DB1" w:rsidP="004225DA">
            <w:pPr>
              <w:pStyle w:val="ConsPlusNormal"/>
              <w:jc w:val="center"/>
            </w:pPr>
            <w:r>
              <w:t>1.1.2.2</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w:t>
            </w:r>
            <w:r>
              <w:t>с</w:t>
            </w:r>
            <w:r>
              <w:t>пользования (объем монологического высказывания - до 14 фраз)</w:t>
            </w:r>
          </w:p>
        </w:tc>
      </w:tr>
      <w:tr w:rsidR="00574DB1" w:rsidRPr="005C38F5" w:rsidTr="004225DA">
        <w:tc>
          <w:tcPr>
            <w:tcW w:w="1077" w:type="dxa"/>
          </w:tcPr>
          <w:p w:rsidR="00574DB1" w:rsidRDefault="00574DB1" w:rsidP="004225DA">
            <w:pPr>
              <w:pStyle w:val="ConsPlusNormal"/>
              <w:jc w:val="center"/>
            </w:pPr>
            <w:r>
              <w:t>1.1.2.3</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рассуждения в рамках тематич</w:t>
            </w:r>
            <w:r>
              <w:t>е</w:t>
            </w:r>
            <w:r>
              <w:t>ского содержания речи 10 класса с использованием ключевых слов, плана и (или) иллюстраций, фотографий, таблиц, диаграмм или без использования (объем м</w:t>
            </w:r>
            <w:r>
              <w:t>о</w:t>
            </w:r>
            <w:r>
              <w:lastRenderedPageBreak/>
              <w:t>нологического высказывания - до 14 фраз)</w:t>
            </w:r>
          </w:p>
        </w:tc>
      </w:tr>
      <w:tr w:rsidR="00574DB1" w:rsidRPr="005C38F5" w:rsidTr="004225DA">
        <w:tc>
          <w:tcPr>
            <w:tcW w:w="1077" w:type="dxa"/>
          </w:tcPr>
          <w:p w:rsidR="00574DB1" w:rsidRDefault="00574DB1" w:rsidP="004225DA">
            <w:pPr>
              <w:pStyle w:val="ConsPlusNormal"/>
              <w:jc w:val="center"/>
            </w:pPr>
            <w:r>
              <w:lastRenderedPageBreak/>
              <w:t>1.1.2.4</w:t>
            </w:r>
          </w:p>
        </w:tc>
        <w:tc>
          <w:tcPr>
            <w:tcW w:w="7994" w:type="dxa"/>
          </w:tcPr>
          <w:p w:rsidR="00574DB1" w:rsidRDefault="00574DB1" w:rsidP="004225DA">
            <w:pPr>
              <w:pStyle w:val="ConsPlusNormal"/>
              <w:jc w:val="both"/>
            </w:pPr>
            <w:r>
              <w:t>Пересказ основного содержания прочитанного (прослушанного текста в рамках т</w:t>
            </w:r>
            <w:r>
              <w:t>е</w:t>
            </w:r>
            <w:r>
              <w:t>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574DB1" w:rsidRPr="005C38F5" w:rsidTr="004225DA">
        <w:tc>
          <w:tcPr>
            <w:tcW w:w="1077" w:type="dxa"/>
          </w:tcPr>
          <w:p w:rsidR="00574DB1" w:rsidRDefault="00574DB1" w:rsidP="004225DA">
            <w:pPr>
              <w:pStyle w:val="ConsPlusNormal"/>
              <w:jc w:val="center"/>
            </w:pPr>
            <w:r>
              <w:t>1.1.2.5</w:t>
            </w:r>
          </w:p>
        </w:tc>
        <w:tc>
          <w:tcPr>
            <w:tcW w:w="7994" w:type="dxa"/>
          </w:tcPr>
          <w:p w:rsidR="00574DB1" w:rsidRDefault="00574DB1" w:rsidP="004225DA">
            <w:pPr>
              <w:pStyle w:val="ConsPlusNormal"/>
              <w:jc w:val="both"/>
            </w:pPr>
            <w: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w:t>
            </w:r>
            <w:r>
              <w:t>с</w:t>
            </w:r>
            <w:r>
              <w:t>пользования (объем монологического высказывания - до 14 фраз)</w:t>
            </w:r>
          </w:p>
        </w:tc>
      </w:tr>
      <w:tr w:rsidR="00574DB1" w:rsidRPr="005C38F5" w:rsidTr="004225DA">
        <w:tc>
          <w:tcPr>
            <w:tcW w:w="1077" w:type="dxa"/>
          </w:tcPr>
          <w:p w:rsidR="00574DB1" w:rsidRDefault="00574DB1" w:rsidP="004225DA">
            <w:pPr>
              <w:pStyle w:val="ConsPlusNormal"/>
              <w:jc w:val="center"/>
            </w:pPr>
            <w:r>
              <w:t>1.2</w:t>
            </w:r>
          </w:p>
        </w:tc>
        <w:tc>
          <w:tcPr>
            <w:tcW w:w="7994" w:type="dxa"/>
          </w:tcPr>
          <w:p w:rsidR="00574DB1" w:rsidRDefault="00574DB1" w:rsidP="004225DA">
            <w:pPr>
              <w:pStyle w:val="ConsPlusNormal"/>
              <w:jc w:val="both"/>
            </w:pPr>
            <w:r>
              <w:t>Аудирование</w:t>
            </w:r>
          </w:p>
          <w:p w:rsidR="00574DB1" w:rsidRDefault="00574DB1" w:rsidP="004225DA">
            <w:pPr>
              <w:pStyle w:val="ConsPlusNormal"/>
              <w:jc w:val="both"/>
            </w:pPr>
            <w:r>
              <w:t>Развитие коммуникативных умений аудирования на базе умений, сформированных на уровне основного общего образования</w:t>
            </w:r>
          </w:p>
        </w:tc>
      </w:tr>
      <w:tr w:rsidR="00574DB1" w:rsidRPr="005C38F5" w:rsidTr="004225DA">
        <w:tc>
          <w:tcPr>
            <w:tcW w:w="1077" w:type="dxa"/>
          </w:tcPr>
          <w:p w:rsidR="00574DB1" w:rsidRDefault="00574DB1" w:rsidP="004225DA">
            <w:pPr>
              <w:pStyle w:val="ConsPlusNormal"/>
              <w:jc w:val="center"/>
            </w:pPr>
            <w:r>
              <w:t>1.2.1</w:t>
            </w:r>
          </w:p>
        </w:tc>
        <w:tc>
          <w:tcPr>
            <w:tcW w:w="7994" w:type="dxa"/>
          </w:tcPr>
          <w:p w:rsidR="00574DB1" w:rsidRDefault="00574DB1" w:rsidP="004225DA">
            <w:pPr>
              <w:pStyle w:val="ConsPlusNormal"/>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w:t>
            </w:r>
            <w:r>
              <w:t>а</w:t>
            </w:r>
            <w:r>
              <w:t>ния основного содержания (время звучания текста (текстов) для аудирования - до 2,5 минут)</w:t>
            </w:r>
          </w:p>
        </w:tc>
      </w:tr>
      <w:tr w:rsidR="00574DB1" w:rsidRPr="005C38F5" w:rsidTr="004225DA">
        <w:tc>
          <w:tcPr>
            <w:tcW w:w="1077" w:type="dxa"/>
          </w:tcPr>
          <w:p w:rsidR="00574DB1" w:rsidRDefault="00574DB1" w:rsidP="004225DA">
            <w:pPr>
              <w:pStyle w:val="ConsPlusNormal"/>
              <w:jc w:val="center"/>
            </w:pPr>
            <w:r>
              <w:t>1.2.2</w:t>
            </w:r>
          </w:p>
        </w:tc>
        <w:tc>
          <w:tcPr>
            <w:tcW w:w="7994" w:type="dxa"/>
          </w:tcPr>
          <w:p w:rsidR="00574DB1" w:rsidRDefault="00574DB1" w:rsidP="004225DA">
            <w:pPr>
              <w:pStyle w:val="ConsPlusNormal"/>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w:t>
            </w:r>
            <w:r>
              <w:t>н</w:t>
            </w:r>
            <w:r>
              <w:t>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74DB1" w:rsidRPr="005C38F5" w:rsidTr="004225DA">
        <w:tc>
          <w:tcPr>
            <w:tcW w:w="1077" w:type="dxa"/>
          </w:tcPr>
          <w:p w:rsidR="00574DB1" w:rsidRDefault="00574DB1" w:rsidP="004225DA">
            <w:pPr>
              <w:pStyle w:val="ConsPlusNormal"/>
              <w:jc w:val="center"/>
            </w:pPr>
            <w:r>
              <w:t>1.3</w:t>
            </w:r>
          </w:p>
        </w:tc>
        <w:tc>
          <w:tcPr>
            <w:tcW w:w="7994" w:type="dxa"/>
          </w:tcPr>
          <w:p w:rsidR="00574DB1" w:rsidRDefault="00574DB1" w:rsidP="004225DA">
            <w:pPr>
              <w:pStyle w:val="ConsPlusNormal"/>
              <w:jc w:val="both"/>
            </w:pPr>
            <w:r>
              <w:t>Смысловое чтение</w:t>
            </w:r>
          </w:p>
          <w:p w:rsidR="00574DB1" w:rsidRDefault="00574DB1" w:rsidP="004225DA">
            <w:pPr>
              <w:pStyle w:val="ConsPlusNormal"/>
              <w:jc w:val="both"/>
            </w:pPr>
            <w:r>
              <w:t>Развитие сформированных на уровне основного общего образования умений ч</w:t>
            </w:r>
            <w:r>
              <w:t>и</w:t>
            </w:r>
            <w:r>
              <w:t>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w:t>
            </w:r>
            <w:r>
              <w:t>о</w:t>
            </w:r>
            <w:r>
              <w:t>сти от поставленной коммуникативной задачи: с пониманием основного содерж</w:t>
            </w:r>
            <w:r>
              <w:t>а</w:t>
            </w:r>
            <w:r>
              <w:t>ния, с пониманием нужной (интересующей, запрашиваемой) информации, с по</w:t>
            </w:r>
            <w:r>
              <w:t>л</w:t>
            </w:r>
            <w:r>
              <w:t>ным пониманием содержания текста</w:t>
            </w:r>
          </w:p>
        </w:tc>
      </w:tr>
      <w:tr w:rsidR="00574DB1" w:rsidRPr="005C38F5" w:rsidTr="004225DA">
        <w:tc>
          <w:tcPr>
            <w:tcW w:w="1077" w:type="dxa"/>
          </w:tcPr>
          <w:p w:rsidR="00574DB1" w:rsidRDefault="00574DB1" w:rsidP="004225DA">
            <w:pPr>
              <w:pStyle w:val="ConsPlusNormal"/>
              <w:jc w:val="center"/>
            </w:pPr>
            <w:r>
              <w:t>1.3.1</w:t>
            </w:r>
          </w:p>
        </w:tc>
        <w:tc>
          <w:tcPr>
            <w:tcW w:w="7994" w:type="dxa"/>
          </w:tcPr>
          <w:p w:rsidR="00574DB1" w:rsidRDefault="00574DB1" w:rsidP="004225DA">
            <w:pPr>
              <w:pStyle w:val="ConsPlusNormal"/>
              <w:jc w:val="both"/>
            </w:pPr>
            <w:r>
              <w:t>Чтение с пониманием основного содержания текста - умения читать про себя и п</w:t>
            </w:r>
            <w:r>
              <w:t>о</w:t>
            </w:r>
            <w:r>
              <w:t>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w:t>
            </w:r>
            <w:r>
              <w:t>о</w:t>
            </w:r>
            <w:r>
              <w:t>вать незнакомые слова, несущественные для понимания основного содержания (объем текста (текстов) для чтения - 500 - 700 слов)</w:t>
            </w:r>
          </w:p>
        </w:tc>
      </w:tr>
      <w:tr w:rsidR="00574DB1" w:rsidRPr="005C38F5" w:rsidTr="004225DA">
        <w:tc>
          <w:tcPr>
            <w:tcW w:w="1077" w:type="dxa"/>
          </w:tcPr>
          <w:p w:rsidR="00574DB1" w:rsidRDefault="00574DB1" w:rsidP="004225DA">
            <w:pPr>
              <w:pStyle w:val="ConsPlusNormal"/>
              <w:jc w:val="center"/>
            </w:pPr>
            <w:r>
              <w:t>1.3.2</w:t>
            </w:r>
          </w:p>
        </w:tc>
        <w:tc>
          <w:tcPr>
            <w:tcW w:w="7994" w:type="dxa"/>
          </w:tcPr>
          <w:p w:rsidR="00574DB1" w:rsidRDefault="00574DB1" w:rsidP="004225DA">
            <w:pPr>
              <w:pStyle w:val="ConsPlusNormal"/>
              <w:jc w:val="both"/>
            </w:pPr>
            <w:r>
              <w:t>Чтение с пониманием нужной (интересующей, запрашиваемой) информации - ум</w:t>
            </w:r>
            <w:r>
              <w:t>е</w:t>
            </w:r>
            <w:r>
              <w:t>ния читать про себя и понимать с использованием языковой и контекстуальной д</w:t>
            </w:r>
            <w:r>
              <w:t>о</w:t>
            </w:r>
            <w:r>
              <w:t>гадки аутентичные тексты разных жанров и стилей, содержащие отдельные неиз</w:t>
            </w:r>
            <w:r>
              <w:t>у</w:t>
            </w:r>
            <w:r>
              <w:t>ченные языковые явления; находить в прочитанном тексте и понимать данную и</w:t>
            </w:r>
            <w:r>
              <w:t>н</w:t>
            </w:r>
            <w:r>
              <w:t>формацию, представленную в эксплицитной (явной) и имплицитной (неявной) форме; оценивать найденную информацию с точки зрения ее значимости для р</w:t>
            </w:r>
            <w:r>
              <w:t>е</w:t>
            </w:r>
            <w:r>
              <w:t>шения коммуникативной задачи (объем текста (текстов) для чтения - 500 - 700 слов)</w:t>
            </w:r>
          </w:p>
        </w:tc>
      </w:tr>
      <w:tr w:rsidR="00574DB1" w:rsidRPr="005C38F5" w:rsidTr="004225DA">
        <w:tc>
          <w:tcPr>
            <w:tcW w:w="1077" w:type="dxa"/>
          </w:tcPr>
          <w:p w:rsidR="00574DB1" w:rsidRDefault="00574DB1" w:rsidP="004225DA">
            <w:pPr>
              <w:pStyle w:val="ConsPlusNormal"/>
              <w:jc w:val="center"/>
            </w:pPr>
            <w:r>
              <w:t>1.3.3</w:t>
            </w:r>
          </w:p>
        </w:tc>
        <w:tc>
          <w:tcPr>
            <w:tcW w:w="7994" w:type="dxa"/>
          </w:tcPr>
          <w:p w:rsidR="00574DB1" w:rsidRDefault="00574DB1" w:rsidP="004225DA">
            <w:pPr>
              <w:pStyle w:val="ConsPlusNormal"/>
              <w:jc w:val="both"/>
            </w:pPr>
            <w:r>
              <w:t>Чтение с полным пониманием - умения читать про себя аутентичные тексты ра</w:t>
            </w:r>
            <w:r>
              <w:t>з</w:t>
            </w:r>
            <w:r>
              <w:t>ных жанров и стилей, содержащие отдельные неизученные языковые явления, и полно и точно понимать текст на основе его информационной переработки (смы</w:t>
            </w:r>
            <w:r>
              <w:t>с</w:t>
            </w:r>
            <w:r>
              <w:t xml:space="preserve">лового и структурного анализа отдельных частей текста, выборочного перевода) с </w:t>
            </w:r>
            <w:r>
              <w:lastRenderedPageBreak/>
              <w:t>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574DB1" w:rsidRPr="005C38F5" w:rsidTr="004225DA">
        <w:tc>
          <w:tcPr>
            <w:tcW w:w="1077" w:type="dxa"/>
          </w:tcPr>
          <w:p w:rsidR="00574DB1" w:rsidRDefault="00574DB1" w:rsidP="004225DA">
            <w:pPr>
              <w:pStyle w:val="ConsPlusNormal"/>
              <w:jc w:val="center"/>
            </w:pPr>
            <w:r>
              <w:lastRenderedPageBreak/>
              <w:t>1.3.4</w:t>
            </w:r>
          </w:p>
        </w:tc>
        <w:tc>
          <w:tcPr>
            <w:tcW w:w="7994" w:type="dxa"/>
          </w:tcPr>
          <w:p w:rsidR="00574DB1" w:rsidRDefault="00574DB1" w:rsidP="004225DA">
            <w:pPr>
              <w:pStyle w:val="ConsPlusNormal"/>
              <w:jc w:val="both"/>
            </w:pPr>
            <w:r>
              <w:t>Чтение несплошных текстов (таблиц, диаграмм, графиков, схем, инфографики и других) и понимание представленной в них информации</w:t>
            </w:r>
          </w:p>
        </w:tc>
      </w:tr>
      <w:tr w:rsidR="00574DB1" w:rsidRPr="005C38F5" w:rsidTr="004225DA">
        <w:tc>
          <w:tcPr>
            <w:tcW w:w="1077" w:type="dxa"/>
          </w:tcPr>
          <w:p w:rsidR="00574DB1" w:rsidRDefault="00574DB1" w:rsidP="004225DA">
            <w:pPr>
              <w:pStyle w:val="ConsPlusNormal"/>
              <w:jc w:val="center"/>
            </w:pPr>
            <w:r>
              <w:t>1.4</w:t>
            </w:r>
          </w:p>
        </w:tc>
        <w:tc>
          <w:tcPr>
            <w:tcW w:w="7994" w:type="dxa"/>
          </w:tcPr>
          <w:p w:rsidR="00574DB1" w:rsidRDefault="00574DB1" w:rsidP="004225DA">
            <w:pPr>
              <w:pStyle w:val="ConsPlusNormal"/>
              <w:jc w:val="both"/>
            </w:pPr>
            <w:r>
              <w:t>Письменная речь</w:t>
            </w:r>
          </w:p>
          <w:p w:rsidR="00574DB1" w:rsidRDefault="00574DB1" w:rsidP="004225DA">
            <w:pPr>
              <w:pStyle w:val="ConsPlusNormal"/>
              <w:jc w:val="both"/>
            </w:pPr>
            <w:r>
              <w:t>Развитие умений письменной речи на базе умений, сформированных на уровне основного общего образования</w:t>
            </w:r>
          </w:p>
        </w:tc>
      </w:tr>
      <w:tr w:rsidR="00574DB1" w:rsidRPr="005C38F5" w:rsidTr="004225DA">
        <w:tc>
          <w:tcPr>
            <w:tcW w:w="1077" w:type="dxa"/>
          </w:tcPr>
          <w:p w:rsidR="00574DB1" w:rsidRDefault="00574DB1" w:rsidP="004225DA">
            <w:pPr>
              <w:pStyle w:val="ConsPlusNormal"/>
              <w:jc w:val="center"/>
            </w:pPr>
            <w:r>
              <w:t>1.4.1</w:t>
            </w:r>
          </w:p>
        </w:tc>
        <w:tc>
          <w:tcPr>
            <w:tcW w:w="7994" w:type="dxa"/>
          </w:tcPr>
          <w:p w:rsidR="00574DB1" w:rsidRDefault="00574DB1" w:rsidP="004225DA">
            <w:pPr>
              <w:pStyle w:val="ConsPlusNormal"/>
              <w:jc w:val="both"/>
            </w:pPr>
            <w:r>
              <w:t>Заполнение анкет и формуляров в соответствии с нормами, принятыми в стране (странах) изучаемого языка</w:t>
            </w:r>
          </w:p>
        </w:tc>
      </w:tr>
      <w:tr w:rsidR="00574DB1" w:rsidRPr="005C38F5" w:rsidTr="004225DA">
        <w:tc>
          <w:tcPr>
            <w:tcW w:w="1077" w:type="dxa"/>
          </w:tcPr>
          <w:p w:rsidR="00574DB1" w:rsidRDefault="00574DB1" w:rsidP="004225DA">
            <w:pPr>
              <w:pStyle w:val="ConsPlusNormal"/>
              <w:jc w:val="center"/>
            </w:pPr>
            <w:r>
              <w:t>1.4.2</w:t>
            </w:r>
          </w:p>
        </w:tc>
        <w:tc>
          <w:tcPr>
            <w:tcW w:w="7994" w:type="dxa"/>
          </w:tcPr>
          <w:p w:rsidR="00574DB1" w:rsidRDefault="00574DB1" w:rsidP="004225DA">
            <w:pPr>
              <w:pStyle w:val="ConsPlusNormal"/>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574DB1" w:rsidRPr="005C38F5" w:rsidTr="004225DA">
        <w:tc>
          <w:tcPr>
            <w:tcW w:w="1077" w:type="dxa"/>
          </w:tcPr>
          <w:p w:rsidR="00574DB1" w:rsidRDefault="00574DB1" w:rsidP="004225DA">
            <w:pPr>
              <w:pStyle w:val="ConsPlusNormal"/>
              <w:jc w:val="center"/>
            </w:pPr>
            <w:r>
              <w:t>1.4.3</w:t>
            </w:r>
          </w:p>
        </w:tc>
        <w:tc>
          <w:tcPr>
            <w:tcW w:w="7994" w:type="dxa"/>
          </w:tcPr>
          <w:p w:rsidR="00574DB1" w:rsidRDefault="00574DB1" w:rsidP="004225DA">
            <w:pPr>
              <w:pStyle w:val="ConsPlusNormal"/>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w:t>
            </w:r>
            <w:r>
              <w:t>е</w:t>
            </w:r>
            <w:r>
              <w:t>ния - до 130 слов)</w:t>
            </w:r>
          </w:p>
        </w:tc>
      </w:tr>
      <w:tr w:rsidR="00574DB1" w:rsidRPr="005C38F5" w:rsidTr="004225DA">
        <w:tc>
          <w:tcPr>
            <w:tcW w:w="1077" w:type="dxa"/>
          </w:tcPr>
          <w:p w:rsidR="00574DB1" w:rsidRDefault="00574DB1" w:rsidP="004225DA">
            <w:pPr>
              <w:pStyle w:val="ConsPlusNormal"/>
              <w:jc w:val="center"/>
            </w:pPr>
            <w:r>
              <w:t>1.4.4</w:t>
            </w:r>
          </w:p>
        </w:tc>
        <w:tc>
          <w:tcPr>
            <w:tcW w:w="7994" w:type="dxa"/>
          </w:tcPr>
          <w:p w:rsidR="00574DB1" w:rsidRDefault="00574DB1" w:rsidP="004225DA">
            <w:pPr>
              <w:pStyle w:val="ConsPlusNormal"/>
              <w:jc w:val="both"/>
            </w:pPr>
            <w:r>
              <w:t>Создание небольшого письменного высказывания (рассказа, сочинения и другого) на основе плана, иллюстрации, таблицы, диаграммы и (или) прочитанн</w:t>
            </w:r>
            <w:r>
              <w:t>о</w:t>
            </w:r>
            <w:r>
              <w:t>го/прослушанного текста с использованием образца (объем письменного высказ</w:t>
            </w:r>
            <w:r>
              <w:t>ы</w:t>
            </w:r>
            <w:r>
              <w:t>вания - до 150 слов)</w:t>
            </w:r>
          </w:p>
        </w:tc>
      </w:tr>
      <w:tr w:rsidR="00574DB1" w:rsidRPr="005C38F5" w:rsidTr="004225DA">
        <w:tc>
          <w:tcPr>
            <w:tcW w:w="1077" w:type="dxa"/>
          </w:tcPr>
          <w:p w:rsidR="00574DB1" w:rsidRDefault="00574DB1" w:rsidP="004225DA">
            <w:pPr>
              <w:pStyle w:val="ConsPlusNormal"/>
              <w:jc w:val="center"/>
            </w:pPr>
            <w:r>
              <w:t>1.4.5</w:t>
            </w:r>
          </w:p>
        </w:tc>
        <w:tc>
          <w:tcPr>
            <w:tcW w:w="7994" w:type="dxa"/>
          </w:tcPr>
          <w:p w:rsidR="00574DB1" w:rsidRDefault="00574DB1" w:rsidP="004225DA">
            <w:pPr>
              <w:pStyle w:val="ConsPlusNormal"/>
              <w:jc w:val="both"/>
            </w:pPr>
            <w:r>
              <w:t>Заполнение таблицы: краткая фиксация содержания прочитанного (прослушанн</w:t>
            </w:r>
            <w:r>
              <w:t>о</w:t>
            </w:r>
            <w:r>
              <w:t>го) текста или дополнение информации в таблице</w:t>
            </w:r>
          </w:p>
        </w:tc>
      </w:tr>
      <w:tr w:rsidR="00574DB1" w:rsidRPr="005C38F5" w:rsidTr="004225DA">
        <w:tc>
          <w:tcPr>
            <w:tcW w:w="1077" w:type="dxa"/>
          </w:tcPr>
          <w:p w:rsidR="00574DB1" w:rsidRDefault="00574DB1" w:rsidP="004225DA">
            <w:pPr>
              <w:pStyle w:val="ConsPlusNormal"/>
              <w:jc w:val="center"/>
            </w:pPr>
            <w:r>
              <w:t>1.4.6</w:t>
            </w:r>
          </w:p>
        </w:tc>
        <w:tc>
          <w:tcPr>
            <w:tcW w:w="7994" w:type="dxa"/>
          </w:tcPr>
          <w:p w:rsidR="00574DB1" w:rsidRDefault="00574DB1" w:rsidP="004225DA">
            <w:pPr>
              <w:pStyle w:val="ConsPlusNormal"/>
              <w:jc w:val="both"/>
            </w:pPr>
            <w:r>
              <w:t>Письменное представление результатов выполненной проектной работы, в том числе в форме презентации (объем - до 150 слов)</w:t>
            </w:r>
          </w:p>
        </w:tc>
      </w:tr>
      <w:tr w:rsidR="00574DB1" w:rsidTr="004225DA">
        <w:tc>
          <w:tcPr>
            <w:tcW w:w="1077" w:type="dxa"/>
          </w:tcPr>
          <w:p w:rsidR="00574DB1" w:rsidRDefault="00574DB1" w:rsidP="004225DA">
            <w:pPr>
              <w:pStyle w:val="ConsPlusNormal"/>
              <w:jc w:val="center"/>
            </w:pPr>
            <w:r>
              <w:t>2</w:t>
            </w:r>
          </w:p>
        </w:tc>
        <w:tc>
          <w:tcPr>
            <w:tcW w:w="7994" w:type="dxa"/>
          </w:tcPr>
          <w:p w:rsidR="00574DB1" w:rsidRDefault="00574DB1" w:rsidP="004225DA">
            <w:pPr>
              <w:pStyle w:val="ConsPlusNormal"/>
              <w:jc w:val="both"/>
            </w:pPr>
            <w:r>
              <w:t>Языковые знания и навыки</w:t>
            </w:r>
          </w:p>
        </w:tc>
      </w:tr>
      <w:tr w:rsidR="00574DB1" w:rsidTr="004225DA">
        <w:tc>
          <w:tcPr>
            <w:tcW w:w="1077" w:type="dxa"/>
          </w:tcPr>
          <w:p w:rsidR="00574DB1" w:rsidRDefault="00574DB1" w:rsidP="004225DA">
            <w:pPr>
              <w:pStyle w:val="ConsPlusNormal"/>
              <w:jc w:val="center"/>
            </w:pPr>
            <w:r>
              <w:t>2.1</w:t>
            </w:r>
          </w:p>
        </w:tc>
        <w:tc>
          <w:tcPr>
            <w:tcW w:w="7994" w:type="dxa"/>
          </w:tcPr>
          <w:p w:rsidR="00574DB1" w:rsidRDefault="00574DB1" w:rsidP="004225DA">
            <w:pPr>
              <w:pStyle w:val="ConsPlusNormal"/>
              <w:jc w:val="both"/>
            </w:pPr>
            <w:r>
              <w:t>Фонетическая сторона речи</w:t>
            </w:r>
          </w:p>
        </w:tc>
      </w:tr>
      <w:tr w:rsidR="00574DB1" w:rsidRPr="005C38F5" w:rsidTr="004225DA">
        <w:tc>
          <w:tcPr>
            <w:tcW w:w="1077" w:type="dxa"/>
          </w:tcPr>
          <w:p w:rsidR="00574DB1" w:rsidRDefault="00574DB1" w:rsidP="004225DA">
            <w:pPr>
              <w:pStyle w:val="ConsPlusNormal"/>
              <w:jc w:val="center"/>
            </w:pPr>
            <w:r>
              <w:t>2.1.1</w:t>
            </w:r>
          </w:p>
        </w:tc>
        <w:tc>
          <w:tcPr>
            <w:tcW w:w="7994" w:type="dxa"/>
          </w:tcPr>
          <w:p w:rsidR="00574DB1" w:rsidRDefault="00574DB1" w:rsidP="004225DA">
            <w:pPr>
              <w:pStyle w:val="ConsPlusNormal"/>
              <w:jc w:val="both"/>
            </w:pPr>
            <w: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w:t>
            </w:r>
            <w:r>
              <w:t>и</w:t>
            </w:r>
            <w:r>
              <w:t>ла отсутствия фразового ударения на служебных словах</w:t>
            </w:r>
          </w:p>
        </w:tc>
      </w:tr>
      <w:tr w:rsidR="00574DB1" w:rsidRPr="005C38F5" w:rsidTr="004225DA">
        <w:tc>
          <w:tcPr>
            <w:tcW w:w="1077" w:type="dxa"/>
          </w:tcPr>
          <w:p w:rsidR="00574DB1" w:rsidRDefault="00574DB1" w:rsidP="004225DA">
            <w:pPr>
              <w:pStyle w:val="ConsPlusNormal"/>
              <w:jc w:val="center"/>
            </w:pPr>
            <w:r>
              <w:t>2.1.2</w:t>
            </w:r>
          </w:p>
        </w:tc>
        <w:tc>
          <w:tcPr>
            <w:tcW w:w="7994" w:type="dxa"/>
          </w:tcPr>
          <w:p w:rsidR="00574DB1" w:rsidRDefault="00574DB1" w:rsidP="004225DA">
            <w:pPr>
              <w:pStyle w:val="ConsPlusNormal"/>
              <w:jc w:val="both"/>
            </w:pPr>
            <w:r>
              <w:t>Чтение вслух аутентичных текстов, построенных в основном на изученном язык</w:t>
            </w:r>
            <w:r>
              <w:t>о</w:t>
            </w:r>
            <w:r>
              <w:t>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574DB1" w:rsidTr="004225DA">
        <w:tc>
          <w:tcPr>
            <w:tcW w:w="1077" w:type="dxa"/>
          </w:tcPr>
          <w:p w:rsidR="00574DB1" w:rsidRDefault="00574DB1" w:rsidP="004225DA">
            <w:pPr>
              <w:pStyle w:val="ConsPlusNormal"/>
              <w:jc w:val="center"/>
            </w:pPr>
            <w:r>
              <w:t>2.2</w:t>
            </w:r>
          </w:p>
        </w:tc>
        <w:tc>
          <w:tcPr>
            <w:tcW w:w="7994" w:type="dxa"/>
          </w:tcPr>
          <w:p w:rsidR="00574DB1" w:rsidRDefault="00574DB1" w:rsidP="004225DA">
            <w:pPr>
              <w:pStyle w:val="ConsPlusNormal"/>
              <w:jc w:val="both"/>
            </w:pPr>
            <w:r>
              <w:t>Орфография и пунктуация</w:t>
            </w:r>
          </w:p>
        </w:tc>
      </w:tr>
      <w:tr w:rsidR="00574DB1" w:rsidTr="004225DA">
        <w:tc>
          <w:tcPr>
            <w:tcW w:w="1077" w:type="dxa"/>
          </w:tcPr>
          <w:p w:rsidR="00574DB1" w:rsidRDefault="00574DB1" w:rsidP="004225DA">
            <w:pPr>
              <w:pStyle w:val="ConsPlusNormal"/>
              <w:jc w:val="center"/>
            </w:pPr>
            <w:r>
              <w:t>2.2.1</w:t>
            </w:r>
          </w:p>
        </w:tc>
        <w:tc>
          <w:tcPr>
            <w:tcW w:w="7994" w:type="dxa"/>
          </w:tcPr>
          <w:p w:rsidR="00574DB1" w:rsidRDefault="00574DB1" w:rsidP="004225DA">
            <w:pPr>
              <w:pStyle w:val="ConsPlusNormal"/>
              <w:jc w:val="both"/>
            </w:pPr>
            <w:r>
              <w:t>Правильное написание изученных слов</w:t>
            </w:r>
          </w:p>
        </w:tc>
      </w:tr>
      <w:tr w:rsidR="00574DB1" w:rsidRPr="005C38F5" w:rsidTr="004225DA">
        <w:tc>
          <w:tcPr>
            <w:tcW w:w="1077" w:type="dxa"/>
          </w:tcPr>
          <w:p w:rsidR="00574DB1" w:rsidRDefault="00574DB1" w:rsidP="004225DA">
            <w:pPr>
              <w:pStyle w:val="ConsPlusNormal"/>
              <w:jc w:val="center"/>
            </w:pPr>
            <w:r>
              <w:t>2.2.2</w:t>
            </w:r>
          </w:p>
        </w:tc>
        <w:tc>
          <w:tcPr>
            <w:tcW w:w="7994" w:type="dxa"/>
          </w:tcPr>
          <w:p w:rsidR="00574DB1" w:rsidRDefault="00574DB1" w:rsidP="004225DA">
            <w:pPr>
              <w:pStyle w:val="ConsPlusNormal"/>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74DB1" w:rsidRPr="005C38F5" w:rsidTr="004225DA">
        <w:tc>
          <w:tcPr>
            <w:tcW w:w="1077" w:type="dxa"/>
          </w:tcPr>
          <w:p w:rsidR="00574DB1" w:rsidRDefault="00574DB1" w:rsidP="004225DA">
            <w:pPr>
              <w:pStyle w:val="ConsPlusNormal"/>
              <w:jc w:val="center"/>
            </w:pPr>
            <w:r>
              <w:t>2.2.3</w:t>
            </w:r>
          </w:p>
        </w:tc>
        <w:tc>
          <w:tcPr>
            <w:tcW w:w="7994" w:type="dxa"/>
          </w:tcPr>
          <w:p w:rsidR="00574DB1" w:rsidRDefault="00574DB1" w:rsidP="004225DA">
            <w:pPr>
              <w:pStyle w:val="ConsPlusNormal"/>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74DB1" w:rsidRPr="005C38F5" w:rsidTr="004225DA">
        <w:tc>
          <w:tcPr>
            <w:tcW w:w="1077" w:type="dxa"/>
          </w:tcPr>
          <w:p w:rsidR="00574DB1" w:rsidRDefault="00574DB1" w:rsidP="004225DA">
            <w:pPr>
              <w:pStyle w:val="ConsPlusNormal"/>
              <w:jc w:val="center"/>
            </w:pPr>
            <w:r>
              <w:t>2.2.4</w:t>
            </w:r>
          </w:p>
        </w:tc>
        <w:tc>
          <w:tcPr>
            <w:tcW w:w="7994" w:type="dxa"/>
          </w:tcPr>
          <w:p w:rsidR="00574DB1" w:rsidRDefault="00574DB1" w:rsidP="004225DA">
            <w:pPr>
              <w:pStyle w:val="ConsPlusNormal"/>
              <w:jc w:val="both"/>
            </w:pPr>
            <w:r>
              <w:t>Пунктуационно правильное в соответствии с нормами речевого этикета, принят</w:t>
            </w:r>
            <w:r>
              <w:t>ы</w:t>
            </w:r>
            <w:r>
              <w:t>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74DB1" w:rsidTr="004225DA">
        <w:tc>
          <w:tcPr>
            <w:tcW w:w="1077" w:type="dxa"/>
          </w:tcPr>
          <w:p w:rsidR="00574DB1" w:rsidRDefault="00574DB1" w:rsidP="004225DA">
            <w:pPr>
              <w:pStyle w:val="ConsPlusNormal"/>
              <w:jc w:val="center"/>
            </w:pPr>
            <w:r>
              <w:lastRenderedPageBreak/>
              <w:t>2.3</w:t>
            </w:r>
          </w:p>
        </w:tc>
        <w:tc>
          <w:tcPr>
            <w:tcW w:w="7994" w:type="dxa"/>
          </w:tcPr>
          <w:p w:rsidR="00574DB1" w:rsidRDefault="00574DB1" w:rsidP="004225DA">
            <w:pPr>
              <w:pStyle w:val="ConsPlusNormal"/>
              <w:jc w:val="both"/>
            </w:pPr>
            <w:r>
              <w:t>Лексическая сторона речи</w:t>
            </w:r>
          </w:p>
        </w:tc>
      </w:tr>
      <w:tr w:rsidR="00574DB1" w:rsidRPr="005C38F5" w:rsidTr="004225DA">
        <w:tc>
          <w:tcPr>
            <w:tcW w:w="1077" w:type="dxa"/>
          </w:tcPr>
          <w:p w:rsidR="00574DB1" w:rsidRDefault="00574DB1" w:rsidP="004225DA">
            <w:pPr>
              <w:pStyle w:val="ConsPlusNormal"/>
              <w:jc w:val="center"/>
            </w:pPr>
            <w:r>
              <w:t>2.3.1</w:t>
            </w:r>
          </w:p>
        </w:tc>
        <w:tc>
          <w:tcPr>
            <w:tcW w:w="7994" w:type="dxa"/>
          </w:tcPr>
          <w:p w:rsidR="00574DB1" w:rsidRDefault="00574DB1" w:rsidP="004225DA">
            <w:pPr>
              <w:pStyle w:val="ConsPlusNormal"/>
              <w:jc w:val="both"/>
            </w:pPr>
            <w:r>
              <w:t>Распознавание в звучащем и письменном тексте и употребление в устной и пис</w:t>
            </w:r>
            <w:r>
              <w:t>ь</w:t>
            </w:r>
            <w:r>
              <w:t>менной речи лексических единиц (слов, в том числе многозначных, фразовых гл</w:t>
            </w:r>
            <w:r>
              <w:t>а</w:t>
            </w:r>
            <w:r>
              <w:t>голов, словосочетаний, речевых клише, средств логической связи), обслужива</w:t>
            </w:r>
            <w:r>
              <w:t>ю</w:t>
            </w:r>
            <w:r>
              <w:t>щих ситуации общения в рамках тематического содержания речи 10 класса, с с</w:t>
            </w:r>
            <w:r>
              <w:t>о</w:t>
            </w:r>
            <w:r>
              <w:t>блюдением существующей в английском языке нормы лексической сочетаемости</w:t>
            </w:r>
          </w:p>
        </w:tc>
      </w:tr>
      <w:tr w:rsidR="00574DB1" w:rsidRPr="005C38F5" w:rsidTr="004225DA">
        <w:tc>
          <w:tcPr>
            <w:tcW w:w="1077" w:type="dxa"/>
          </w:tcPr>
          <w:p w:rsidR="00574DB1" w:rsidRDefault="00574DB1" w:rsidP="004225DA">
            <w:pPr>
              <w:pStyle w:val="ConsPlusNormal"/>
              <w:jc w:val="center"/>
            </w:pPr>
            <w:r>
              <w:t>2.3.2</w:t>
            </w:r>
          </w:p>
        </w:tc>
        <w:tc>
          <w:tcPr>
            <w:tcW w:w="7994" w:type="dxa"/>
          </w:tcPr>
          <w:p w:rsidR="00574DB1" w:rsidRDefault="00574DB1" w:rsidP="004225DA">
            <w:pPr>
              <w:pStyle w:val="ConsPlusNormal"/>
              <w:jc w:val="both"/>
            </w:pPr>
            <w:r>
              <w:t>Многозначные лексические единицы. Синонимы. Антонимы</w:t>
            </w:r>
          </w:p>
        </w:tc>
      </w:tr>
      <w:tr w:rsidR="00574DB1" w:rsidRPr="005C38F5" w:rsidTr="004225DA">
        <w:tc>
          <w:tcPr>
            <w:tcW w:w="1077" w:type="dxa"/>
          </w:tcPr>
          <w:p w:rsidR="00574DB1" w:rsidRDefault="00574DB1" w:rsidP="004225DA">
            <w:pPr>
              <w:pStyle w:val="ConsPlusNormal"/>
              <w:jc w:val="center"/>
            </w:pPr>
            <w:r>
              <w:t>2.3.3</w:t>
            </w:r>
          </w:p>
        </w:tc>
        <w:tc>
          <w:tcPr>
            <w:tcW w:w="7994" w:type="dxa"/>
          </w:tcPr>
          <w:p w:rsidR="00574DB1" w:rsidRDefault="00574DB1" w:rsidP="004225DA">
            <w:pPr>
              <w:pStyle w:val="ConsPlusNormal"/>
              <w:jc w:val="both"/>
            </w:pPr>
            <w:r>
              <w:t>Имена прилагательные на -ed и -ing (excited - exciting)</w:t>
            </w:r>
          </w:p>
        </w:tc>
      </w:tr>
      <w:tr w:rsidR="00574DB1" w:rsidTr="004225DA">
        <w:tc>
          <w:tcPr>
            <w:tcW w:w="1077" w:type="dxa"/>
          </w:tcPr>
          <w:p w:rsidR="00574DB1" w:rsidRDefault="00574DB1" w:rsidP="004225DA">
            <w:pPr>
              <w:pStyle w:val="ConsPlusNormal"/>
              <w:jc w:val="center"/>
            </w:pPr>
            <w:r>
              <w:t>2.3.4</w:t>
            </w:r>
          </w:p>
        </w:tc>
        <w:tc>
          <w:tcPr>
            <w:tcW w:w="7994" w:type="dxa"/>
          </w:tcPr>
          <w:p w:rsidR="00574DB1" w:rsidRDefault="00574DB1" w:rsidP="004225DA">
            <w:pPr>
              <w:pStyle w:val="ConsPlusNormal"/>
              <w:jc w:val="both"/>
            </w:pPr>
            <w:r>
              <w:t>Наиболее частотные фразовые глаголы</w:t>
            </w:r>
          </w:p>
        </w:tc>
      </w:tr>
      <w:tr w:rsidR="00574DB1" w:rsidTr="004225DA">
        <w:tc>
          <w:tcPr>
            <w:tcW w:w="1077" w:type="dxa"/>
          </w:tcPr>
          <w:p w:rsidR="00574DB1" w:rsidRDefault="00574DB1" w:rsidP="004225DA">
            <w:pPr>
              <w:pStyle w:val="ConsPlusNormal"/>
              <w:jc w:val="center"/>
            </w:pPr>
            <w:r>
              <w:t>2.3.5</w:t>
            </w:r>
          </w:p>
        </w:tc>
        <w:tc>
          <w:tcPr>
            <w:tcW w:w="7994" w:type="dxa"/>
          </w:tcPr>
          <w:p w:rsidR="00574DB1" w:rsidRDefault="00574DB1" w:rsidP="004225DA">
            <w:pPr>
              <w:pStyle w:val="ConsPlusNormal"/>
              <w:jc w:val="both"/>
            </w:pPr>
            <w:r>
              <w:t>Интернациональные слова</w:t>
            </w:r>
          </w:p>
        </w:tc>
      </w:tr>
      <w:tr w:rsidR="00574DB1" w:rsidTr="004225DA">
        <w:tc>
          <w:tcPr>
            <w:tcW w:w="1077" w:type="dxa"/>
          </w:tcPr>
          <w:p w:rsidR="00574DB1" w:rsidRDefault="00574DB1" w:rsidP="004225DA">
            <w:pPr>
              <w:pStyle w:val="ConsPlusNormal"/>
              <w:jc w:val="center"/>
            </w:pPr>
            <w:r>
              <w:t>2.3.6</w:t>
            </w:r>
          </w:p>
        </w:tc>
        <w:tc>
          <w:tcPr>
            <w:tcW w:w="7994" w:type="dxa"/>
          </w:tcPr>
          <w:p w:rsidR="00574DB1" w:rsidRDefault="00574DB1" w:rsidP="004225DA">
            <w:pPr>
              <w:pStyle w:val="ConsPlusNormal"/>
              <w:jc w:val="both"/>
            </w:pPr>
            <w:r>
              <w:t>Сокращения и аббревиатуры</w:t>
            </w:r>
          </w:p>
        </w:tc>
      </w:tr>
      <w:tr w:rsidR="00574DB1" w:rsidRPr="005C38F5" w:rsidTr="004225DA">
        <w:tc>
          <w:tcPr>
            <w:tcW w:w="1077" w:type="dxa"/>
          </w:tcPr>
          <w:p w:rsidR="00574DB1" w:rsidRDefault="00574DB1" w:rsidP="004225DA">
            <w:pPr>
              <w:pStyle w:val="ConsPlusNormal"/>
              <w:jc w:val="center"/>
            </w:pPr>
            <w:r>
              <w:t>2.3.7</w:t>
            </w:r>
          </w:p>
        </w:tc>
        <w:tc>
          <w:tcPr>
            <w:tcW w:w="7994" w:type="dxa"/>
          </w:tcPr>
          <w:p w:rsidR="00574DB1" w:rsidRDefault="00574DB1" w:rsidP="004225DA">
            <w:pPr>
              <w:pStyle w:val="ConsPlusNormal"/>
              <w:jc w:val="both"/>
            </w:pPr>
            <w:r>
              <w:t>Различные средства связи для обеспечения целостности и логичности устного (письменного) высказывания</w:t>
            </w:r>
          </w:p>
        </w:tc>
      </w:tr>
      <w:tr w:rsidR="00574DB1" w:rsidTr="004225DA">
        <w:tc>
          <w:tcPr>
            <w:tcW w:w="1077" w:type="dxa"/>
          </w:tcPr>
          <w:p w:rsidR="00574DB1" w:rsidRDefault="00574DB1" w:rsidP="004225DA">
            <w:pPr>
              <w:pStyle w:val="ConsPlusNormal"/>
              <w:jc w:val="center"/>
            </w:pPr>
            <w:r>
              <w:t>2.3.11</w:t>
            </w:r>
          </w:p>
        </w:tc>
        <w:tc>
          <w:tcPr>
            <w:tcW w:w="7994" w:type="dxa"/>
          </w:tcPr>
          <w:p w:rsidR="00574DB1" w:rsidRDefault="00574DB1" w:rsidP="004225DA">
            <w:pPr>
              <w:pStyle w:val="ConsPlusNormal"/>
              <w:jc w:val="both"/>
            </w:pPr>
            <w:r>
              <w:t>Основные способы словообразования - аффиксация</w:t>
            </w:r>
          </w:p>
        </w:tc>
      </w:tr>
      <w:tr w:rsidR="00574DB1" w:rsidRPr="005C38F5" w:rsidTr="004225DA">
        <w:tc>
          <w:tcPr>
            <w:tcW w:w="1077" w:type="dxa"/>
          </w:tcPr>
          <w:p w:rsidR="00574DB1" w:rsidRDefault="00574DB1" w:rsidP="004225DA">
            <w:pPr>
              <w:pStyle w:val="ConsPlusNormal"/>
              <w:jc w:val="center"/>
            </w:pPr>
            <w:r>
              <w:t>2.3.11.1</w:t>
            </w:r>
          </w:p>
        </w:tc>
        <w:tc>
          <w:tcPr>
            <w:tcW w:w="7994" w:type="dxa"/>
          </w:tcPr>
          <w:p w:rsidR="00574DB1" w:rsidRDefault="00574DB1" w:rsidP="004225DA">
            <w:pPr>
              <w:pStyle w:val="ConsPlusNormal"/>
              <w:jc w:val="both"/>
            </w:pPr>
            <w:r>
              <w:t>Образование глаголов при помощи префиксов dis-, mis-, re-, over-, under- и су</w:t>
            </w:r>
            <w:r>
              <w:t>ф</w:t>
            </w:r>
            <w:r>
              <w:t>фикса -ise/-ize</w:t>
            </w:r>
          </w:p>
        </w:tc>
      </w:tr>
      <w:tr w:rsidR="00574DB1" w:rsidRPr="005C38F5" w:rsidTr="004225DA">
        <w:tc>
          <w:tcPr>
            <w:tcW w:w="1077" w:type="dxa"/>
          </w:tcPr>
          <w:p w:rsidR="00574DB1" w:rsidRDefault="00574DB1" w:rsidP="004225DA">
            <w:pPr>
              <w:pStyle w:val="ConsPlusNormal"/>
              <w:jc w:val="center"/>
            </w:pPr>
            <w:r>
              <w:t>2.3.11.2</w:t>
            </w:r>
          </w:p>
        </w:tc>
        <w:tc>
          <w:tcPr>
            <w:tcW w:w="7994" w:type="dxa"/>
          </w:tcPr>
          <w:p w:rsidR="00574DB1" w:rsidRDefault="00574DB1" w:rsidP="004225DA">
            <w:pPr>
              <w:pStyle w:val="ConsPlusNormal"/>
              <w:jc w:val="both"/>
            </w:pPr>
            <w:r>
              <w:t>Образование имен существительных при помощи префиксов un-, in-/im- и суффи</w:t>
            </w:r>
            <w:r>
              <w:t>к</w:t>
            </w:r>
            <w:r>
              <w:t>сов -ance/-ence, -er/-or, -ing, -ist, -ity, -ment, -ness, -sion/-tion, -ship</w:t>
            </w:r>
          </w:p>
        </w:tc>
      </w:tr>
      <w:tr w:rsidR="00574DB1" w:rsidRPr="005C38F5" w:rsidTr="004225DA">
        <w:tc>
          <w:tcPr>
            <w:tcW w:w="1077" w:type="dxa"/>
          </w:tcPr>
          <w:p w:rsidR="00574DB1" w:rsidRDefault="00574DB1" w:rsidP="004225DA">
            <w:pPr>
              <w:pStyle w:val="ConsPlusNormal"/>
              <w:jc w:val="center"/>
            </w:pPr>
            <w:r>
              <w:t>2.3.11.3</w:t>
            </w:r>
          </w:p>
        </w:tc>
        <w:tc>
          <w:tcPr>
            <w:tcW w:w="7994" w:type="dxa"/>
          </w:tcPr>
          <w:p w:rsidR="00574DB1" w:rsidRDefault="00574DB1" w:rsidP="004225DA">
            <w:pPr>
              <w:pStyle w:val="ConsPlusNormal"/>
              <w:jc w:val="both"/>
            </w:pPr>
            <w:r>
              <w:t>Образование имен прилагательных при помощи префиксов un-, in-/im-, inter-, non- и суффиксов -able/-ible, -al, -ed, -ese, -ful, -ian/-an, -ing, -ish, -ive, -less, -ly, -ous, -y</w:t>
            </w:r>
          </w:p>
        </w:tc>
      </w:tr>
      <w:tr w:rsidR="00574DB1" w:rsidRPr="005C38F5" w:rsidTr="004225DA">
        <w:tc>
          <w:tcPr>
            <w:tcW w:w="1077" w:type="dxa"/>
          </w:tcPr>
          <w:p w:rsidR="00574DB1" w:rsidRDefault="00574DB1" w:rsidP="004225DA">
            <w:pPr>
              <w:pStyle w:val="ConsPlusNormal"/>
              <w:jc w:val="center"/>
            </w:pPr>
            <w:r>
              <w:t>2.3.11.4</w:t>
            </w:r>
          </w:p>
        </w:tc>
        <w:tc>
          <w:tcPr>
            <w:tcW w:w="7994" w:type="dxa"/>
          </w:tcPr>
          <w:p w:rsidR="00574DB1" w:rsidRDefault="00574DB1" w:rsidP="004225DA">
            <w:pPr>
              <w:pStyle w:val="ConsPlusNormal"/>
              <w:jc w:val="both"/>
            </w:pPr>
            <w:r>
              <w:t>Образование наречий при помощи префиксов un-, in-/im- и суффикса -ly</w:t>
            </w:r>
          </w:p>
        </w:tc>
      </w:tr>
      <w:tr w:rsidR="00574DB1" w:rsidRPr="005C38F5" w:rsidTr="004225DA">
        <w:tc>
          <w:tcPr>
            <w:tcW w:w="1077" w:type="dxa"/>
          </w:tcPr>
          <w:p w:rsidR="00574DB1" w:rsidRDefault="00574DB1" w:rsidP="004225DA">
            <w:pPr>
              <w:pStyle w:val="ConsPlusNormal"/>
              <w:jc w:val="center"/>
            </w:pPr>
            <w:r>
              <w:t>2.3.11.5</w:t>
            </w:r>
          </w:p>
        </w:tc>
        <w:tc>
          <w:tcPr>
            <w:tcW w:w="7994" w:type="dxa"/>
          </w:tcPr>
          <w:p w:rsidR="00574DB1" w:rsidRDefault="00574DB1" w:rsidP="004225DA">
            <w:pPr>
              <w:pStyle w:val="ConsPlusNormal"/>
              <w:jc w:val="both"/>
            </w:pPr>
            <w:r>
              <w:t>Образование числительных при помощи суффиксов -teen, -ty, -th</w:t>
            </w:r>
          </w:p>
        </w:tc>
      </w:tr>
      <w:tr w:rsidR="00574DB1" w:rsidTr="004225DA">
        <w:tc>
          <w:tcPr>
            <w:tcW w:w="1077" w:type="dxa"/>
          </w:tcPr>
          <w:p w:rsidR="00574DB1" w:rsidRDefault="00574DB1" w:rsidP="004225DA">
            <w:pPr>
              <w:pStyle w:val="ConsPlusNormal"/>
              <w:jc w:val="center"/>
            </w:pPr>
            <w:r>
              <w:t>2.3.12</w:t>
            </w:r>
          </w:p>
        </w:tc>
        <w:tc>
          <w:tcPr>
            <w:tcW w:w="7994" w:type="dxa"/>
          </w:tcPr>
          <w:p w:rsidR="00574DB1" w:rsidRDefault="00574DB1" w:rsidP="004225DA">
            <w:pPr>
              <w:pStyle w:val="ConsPlusNormal"/>
              <w:jc w:val="both"/>
            </w:pPr>
            <w:r>
              <w:t>Основные способы словообразования - словосложение</w:t>
            </w:r>
          </w:p>
        </w:tc>
      </w:tr>
      <w:tr w:rsidR="00574DB1" w:rsidRPr="005C38F5" w:rsidTr="004225DA">
        <w:tc>
          <w:tcPr>
            <w:tcW w:w="1077" w:type="dxa"/>
          </w:tcPr>
          <w:p w:rsidR="00574DB1" w:rsidRDefault="00574DB1" w:rsidP="004225DA">
            <w:pPr>
              <w:pStyle w:val="ConsPlusNormal"/>
              <w:jc w:val="center"/>
            </w:pPr>
            <w:r>
              <w:t>2.3.12.1</w:t>
            </w:r>
          </w:p>
        </w:tc>
        <w:tc>
          <w:tcPr>
            <w:tcW w:w="7994" w:type="dxa"/>
          </w:tcPr>
          <w:p w:rsidR="00574DB1" w:rsidRDefault="00574DB1" w:rsidP="004225DA">
            <w:pPr>
              <w:pStyle w:val="ConsPlusNormal"/>
              <w:jc w:val="both"/>
            </w:pPr>
            <w:r>
              <w:t>Образование сложных существительных путем соединения основ существител</w:t>
            </w:r>
            <w:r>
              <w:t>ь</w:t>
            </w:r>
            <w:r>
              <w:t>ных (football)</w:t>
            </w:r>
          </w:p>
        </w:tc>
      </w:tr>
      <w:tr w:rsidR="00574DB1" w:rsidRPr="005C38F5" w:rsidTr="004225DA">
        <w:tc>
          <w:tcPr>
            <w:tcW w:w="1077" w:type="dxa"/>
          </w:tcPr>
          <w:p w:rsidR="00574DB1" w:rsidRDefault="00574DB1" w:rsidP="004225DA">
            <w:pPr>
              <w:pStyle w:val="ConsPlusNormal"/>
              <w:jc w:val="center"/>
            </w:pPr>
            <w:r>
              <w:t>2.3.12.2</w:t>
            </w:r>
          </w:p>
        </w:tc>
        <w:tc>
          <w:tcPr>
            <w:tcW w:w="7994" w:type="dxa"/>
          </w:tcPr>
          <w:p w:rsidR="00574DB1" w:rsidRDefault="00574DB1" w:rsidP="004225DA">
            <w:pPr>
              <w:pStyle w:val="ConsPlusNormal"/>
              <w:jc w:val="both"/>
            </w:pPr>
            <w:r>
              <w:t>Образование сложных существительных путем соединения основы прилагательн</w:t>
            </w:r>
            <w:r>
              <w:t>о</w:t>
            </w:r>
            <w:r>
              <w:t>го с основой существительного (blackboard)</w:t>
            </w:r>
          </w:p>
        </w:tc>
      </w:tr>
      <w:tr w:rsidR="00574DB1" w:rsidRPr="005C38F5" w:rsidTr="004225DA">
        <w:tc>
          <w:tcPr>
            <w:tcW w:w="1077" w:type="dxa"/>
          </w:tcPr>
          <w:p w:rsidR="00574DB1" w:rsidRDefault="00574DB1" w:rsidP="004225DA">
            <w:pPr>
              <w:pStyle w:val="ConsPlusNormal"/>
              <w:jc w:val="center"/>
            </w:pPr>
            <w:r>
              <w:t>2.3.12.3</w:t>
            </w:r>
          </w:p>
        </w:tc>
        <w:tc>
          <w:tcPr>
            <w:tcW w:w="7994" w:type="dxa"/>
          </w:tcPr>
          <w:p w:rsidR="00574DB1" w:rsidRDefault="00574DB1" w:rsidP="004225DA">
            <w:pPr>
              <w:pStyle w:val="ConsPlusNormal"/>
              <w:jc w:val="both"/>
            </w:pPr>
            <w:r>
              <w:t>Образование сложных существительных путем соединения основ существител</w:t>
            </w:r>
            <w:r>
              <w:t>ь</w:t>
            </w:r>
            <w:r>
              <w:t>ных с предлогом (father-in-law)</w:t>
            </w:r>
          </w:p>
        </w:tc>
      </w:tr>
      <w:tr w:rsidR="00574DB1" w:rsidRPr="005C38F5" w:rsidTr="004225DA">
        <w:tc>
          <w:tcPr>
            <w:tcW w:w="1077" w:type="dxa"/>
          </w:tcPr>
          <w:p w:rsidR="00574DB1" w:rsidRDefault="00574DB1" w:rsidP="004225DA">
            <w:pPr>
              <w:pStyle w:val="ConsPlusNormal"/>
              <w:jc w:val="center"/>
            </w:pPr>
            <w:r>
              <w:t>2.3.12.4</w:t>
            </w:r>
          </w:p>
        </w:tc>
        <w:tc>
          <w:tcPr>
            <w:tcW w:w="7994" w:type="dxa"/>
          </w:tcPr>
          <w:p w:rsidR="00574DB1" w:rsidRDefault="00574DB1" w:rsidP="004225DA">
            <w:pPr>
              <w:pStyle w:val="ConsPlusNormal"/>
              <w:jc w:val="both"/>
            </w:pPr>
            <w:r>
              <w:t>Образование сложных прилагательных путем соединения основы прилагательн</w:t>
            </w:r>
            <w:r>
              <w:t>о</w:t>
            </w:r>
            <w:r>
              <w:t>го/числительного с основой существительного с добавлением суффикса -ed (blue-eyed, eight-legged)</w:t>
            </w:r>
          </w:p>
        </w:tc>
      </w:tr>
      <w:tr w:rsidR="00574DB1" w:rsidRPr="005C38F5" w:rsidTr="004225DA">
        <w:tc>
          <w:tcPr>
            <w:tcW w:w="1077" w:type="dxa"/>
          </w:tcPr>
          <w:p w:rsidR="00574DB1" w:rsidRDefault="00574DB1" w:rsidP="004225DA">
            <w:pPr>
              <w:pStyle w:val="ConsPlusNormal"/>
              <w:jc w:val="center"/>
            </w:pPr>
            <w:r>
              <w:t>2.3.12.5</w:t>
            </w:r>
          </w:p>
        </w:tc>
        <w:tc>
          <w:tcPr>
            <w:tcW w:w="7994" w:type="dxa"/>
          </w:tcPr>
          <w:p w:rsidR="00574DB1" w:rsidRDefault="00574DB1" w:rsidP="004225DA">
            <w:pPr>
              <w:pStyle w:val="ConsPlusNormal"/>
              <w:jc w:val="both"/>
            </w:pPr>
            <w:r>
              <w:t>Образование сложных прилагательных путем соединения наречия с основой пр</w:t>
            </w:r>
            <w:r>
              <w:t>и</w:t>
            </w:r>
            <w:r>
              <w:t>частия II (well-behaved)</w:t>
            </w:r>
          </w:p>
        </w:tc>
      </w:tr>
      <w:tr w:rsidR="00574DB1" w:rsidRPr="005C38F5" w:rsidTr="004225DA">
        <w:tc>
          <w:tcPr>
            <w:tcW w:w="1077" w:type="dxa"/>
          </w:tcPr>
          <w:p w:rsidR="00574DB1" w:rsidRDefault="00574DB1" w:rsidP="004225DA">
            <w:pPr>
              <w:pStyle w:val="ConsPlusNormal"/>
              <w:jc w:val="center"/>
            </w:pPr>
            <w:r>
              <w:t>2.3.12.6</w:t>
            </w:r>
          </w:p>
        </w:tc>
        <w:tc>
          <w:tcPr>
            <w:tcW w:w="7994" w:type="dxa"/>
          </w:tcPr>
          <w:p w:rsidR="00574DB1" w:rsidRDefault="00574DB1" w:rsidP="004225DA">
            <w:pPr>
              <w:pStyle w:val="ConsPlusNormal"/>
              <w:jc w:val="both"/>
            </w:pPr>
            <w:r>
              <w:t>Образование сложных прилагательных путем соединения основы прилагательного с основой причастия I (nice-looking)</w:t>
            </w:r>
          </w:p>
        </w:tc>
      </w:tr>
      <w:tr w:rsidR="00574DB1" w:rsidTr="004225DA">
        <w:tc>
          <w:tcPr>
            <w:tcW w:w="1077" w:type="dxa"/>
          </w:tcPr>
          <w:p w:rsidR="00574DB1" w:rsidRDefault="00574DB1" w:rsidP="004225DA">
            <w:pPr>
              <w:pStyle w:val="ConsPlusNormal"/>
              <w:jc w:val="center"/>
            </w:pPr>
            <w:r>
              <w:t>2.3.13</w:t>
            </w:r>
          </w:p>
        </w:tc>
        <w:tc>
          <w:tcPr>
            <w:tcW w:w="7994" w:type="dxa"/>
          </w:tcPr>
          <w:p w:rsidR="00574DB1" w:rsidRDefault="00574DB1" w:rsidP="004225DA">
            <w:pPr>
              <w:pStyle w:val="ConsPlusNormal"/>
              <w:jc w:val="both"/>
            </w:pPr>
            <w:r>
              <w:t>Основные способы словообразования - конверсия</w:t>
            </w:r>
          </w:p>
        </w:tc>
      </w:tr>
      <w:tr w:rsidR="00574DB1" w:rsidRPr="005C38F5" w:rsidTr="004225DA">
        <w:tc>
          <w:tcPr>
            <w:tcW w:w="1077" w:type="dxa"/>
          </w:tcPr>
          <w:p w:rsidR="00574DB1" w:rsidRDefault="00574DB1" w:rsidP="004225DA">
            <w:pPr>
              <w:pStyle w:val="ConsPlusNormal"/>
              <w:jc w:val="center"/>
            </w:pPr>
            <w:r>
              <w:t>2.3.13.1</w:t>
            </w:r>
          </w:p>
        </w:tc>
        <w:tc>
          <w:tcPr>
            <w:tcW w:w="7994" w:type="dxa"/>
          </w:tcPr>
          <w:p w:rsidR="00574DB1" w:rsidRDefault="00574DB1" w:rsidP="004225DA">
            <w:pPr>
              <w:pStyle w:val="ConsPlusNormal"/>
              <w:jc w:val="both"/>
            </w:pPr>
            <w:r>
              <w:t>Образование имен существительных от неопределенной формы глаголов (to run - a run)</w:t>
            </w:r>
          </w:p>
        </w:tc>
      </w:tr>
      <w:tr w:rsidR="00574DB1" w:rsidRPr="005C38F5" w:rsidTr="004225DA">
        <w:tc>
          <w:tcPr>
            <w:tcW w:w="1077" w:type="dxa"/>
          </w:tcPr>
          <w:p w:rsidR="00574DB1" w:rsidRDefault="00574DB1" w:rsidP="004225DA">
            <w:pPr>
              <w:pStyle w:val="ConsPlusNormal"/>
              <w:jc w:val="center"/>
            </w:pPr>
            <w:r>
              <w:t>2.3.13.2</w:t>
            </w:r>
          </w:p>
        </w:tc>
        <w:tc>
          <w:tcPr>
            <w:tcW w:w="7994" w:type="dxa"/>
          </w:tcPr>
          <w:p w:rsidR="00574DB1" w:rsidRDefault="00574DB1" w:rsidP="004225DA">
            <w:pPr>
              <w:pStyle w:val="ConsPlusNormal"/>
              <w:jc w:val="both"/>
            </w:pPr>
            <w:r>
              <w:t>Образование имен существительных от прилагательных (rich people - the rich)</w:t>
            </w:r>
          </w:p>
        </w:tc>
      </w:tr>
      <w:tr w:rsidR="00574DB1" w:rsidRPr="005C38F5" w:rsidTr="004225DA">
        <w:tc>
          <w:tcPr>
            <w:tcW w:w="1077" w:type="dxa"/>
          </w:tcPr>
          <w:p w:rsidR="00574DB1" w:rsidRDefault="00574DB1" w:rsidP="004225DA">
            <w:pPr>
              <w:pStyle w:val="ConsPlusNormal"/>
              <w:jc w:val="center"/>
            </w:pPr>
            <w:r>
              <w:lastRenderedPageBreak/>
              <w:t>2.3.13.3</w:t>
            </w:r>
          </w:p>
        </w:tc>
        <w:tc>
          <w:tcPr>
            <w:tcW w:w="7994" w:type="dxa"/>
          </w:tcPr>
          <w:p w:rsidR="00574DB1" w:rsidRDefault="00574DB1" w:rsidP="004225DA">
            <w:pPr>
              <w:pStyle w:val="ConsPlusNormal"/>
              <w:jc w:val="both"/>
            </w:pPr>
            <w:r>
              <w:t>образование глаголов от имен существительных (a hand - to hand)</w:t>
            </w:r>
          </w:p>
        </w:tc>
      </w:tr>
      <w:tr w:rsidR="00574DB1" w:rsidRPr="005C38F5" w:rsidTr="004225DA">
        <w:tc>
          <w:tcPr>
            <w:tcW w:w="1077" w:type="dxa"/>
          </w:tcPr>
          <w:p w:rsidR="00574DB1" w:rsidRDefault="00574DB1" w:rsidP="004225DA">
            <w:pPr>
              <w:pStyle w:val="ConsPlusNormal"/>
              <w:jc w:val="center"/>
            </w:pPr>
            <w:r>
              <w:t>2.3.13.4</w:t>
            </w:r>
          </w:p>
        </w:tc>
        <w:tc>
          <w:tcPr>
            <w:tcW w:w="7994" w:type="dxa"/>
          </w:tcPr>
          <w:p w:rsidR="00574DB1" w:rsidRDefault="00574DB1" w:rsidP="004225DA">
            <w:pPr>
              <w:pStyle w:val="ConsPlusNormal"/>
              <w:jc w:val="both"/>
            </w:pPr>
            <w:r>
              <w:t>Образование глаголов от имен прилагательных (cool - to cool)</w:t>
            </w:r>
          </w:p>
        </w:tc>
      </w:tr>
      <w:tr w:rsidR="00574DB1" w:rsidRPr="005C38F5" w:rsidTr="004225DA">
        <w:tc>
          <w:tcPr>
            <w:tcW w:w="1077" w:type="dxa"/>
          </w:tcPr>
          <w:p w:rsidR="00574DB1" w:rsidRDefault="00574DB1" w:rsidP="004225DA">
            <w:pPr>
              <w:pStyle w:val="ConsPlusNormal"/>
              <w:jc w:val="center"/>
            </w:pPr>
            <w:r>
              <w:t>2.4</w:t>
            </w:r>
          </w:p>
        </w:tc>
        <w:tc>
          <w:tcPr>
            <w:tcW w:w="7994" w:type="dxa"/>
          </w:tcPr>
          <w:p w:rsidR="00574DB1" w:rsidRDefault="00574DB1" w:rsidP="004225DA">
            <w:pPr>
              <w:pStyle w:val="ConsPlusNormal"/>
              <w:jc w:val="both"/>
            </w:pPr>
            <w:r>
              <w:t>Грамматическая сторона речи</w:t>
            </w:r>
          </w:p>
          <w:p w:rsidR="00574DB1" w:rsidRDefault="00574DB1" w:rsidP="004225DA">
            <w:pPr>
              <w:pStyle w:val="ConsPlusNormal"/>
              <w:jc w:val="both"/>
            </w:pPr>
            <w:r>
              <w:t>Распознавание в звучащем и письменном тексте и употребление в устной и пис</w:t>
            </w:r>
            <w:r>
              <w:t>ь</w:t>
            </w:r>
            <w:r>
              <w:t>менной речи изученных морфологических форм и синтаксических конструкций а</w:t>
            </w:r>
            <w:r>
              <w:t>н</w:t>
            </w:r>
            <w:r>
              <w:t>глийского языка</w:t>
            </w:r>
          </w:p>
        </w:tc>
      </w:tr>
      <w:tr w:rsidR="00574DB1" w:rsidRPr="005C38F5" w:rsidTr="004225DA">
        <w:tc>
          <w:tcPr>
            <w:tcW w:w="1077" w:type="dxa"/>
          </w:tcPr>
          <w:p w:rsidR="00574DB1" w:rsidRDefault="00574DB1" w:rsidP="004225DA">
            <w:pPr>
              <w:pStyle w:val="ConsPlusNormal"/>
              <w:jc w:val="center"/>
            </w:pPr>
            <w:r>
              <w:t>2.4.1</w:t>
            </w:r>
          </w:p>
        </w:tc>
        <w:tc>
          <w:tcPr>
            <w:tcW w:w="7994" w:type="dxa"/>
          </w:tcPr>
          <w:p w:rsidR="00574DB1" w:rsidRDefault="00574DB1" w:rsidP="004225DA">
            <w:pPr>
              <w:pStyle w:val="ConsPlusNormal"/>
              <w:jc w:val="both"/>
            </w:pPr>
            <w:r>
              <w:t>Различные коммуникативные типы предложений: повествовательные (утверд</w:t>
            </w:r>
            <w:r>
              <w:t>и</w:t>
            </w:r>
            <w:r>
              <w:t>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574DB1" w:rsidRPr="005C38F5" w:rsidTr="004225DA">
        <w:tc>
          <w:tcPr>
            <w:tcW w:w="1077" w:type="dxa"/>
          </w:tcPr>
          <w:p w:rsidR="00574DB1" w:rsidRDefault="00574DB1" w:rsidP="004225DA">
            <w:pPr>
              <w:pStyle w:val="ConsPlusNormal"/>
              <w:jc w:val="center"/>
            </w:pPr>
            <w:r>
              <w:t>2.4.2</w:t>
            </w:r>
          </w:p>
        </w:tc>
        <w:tc>
          <w:tcPr>
            <w:tcW w:w="7994" w:type="dxa"/>
          </w:tcPr>
          <w:p w:rsidR="00574DB1" w:rsidRDefault="00574DB1" w:rsidP="004225DA">
            <w:pPr>
              <w:pStyle w:val="ConsPlusNormal"/>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574DB1" w:rsidTr="004225DA">
        <w:tc>
          <w:tcPr>
            <w:tcW w:w="1077" w:type="dxa"/>
          </w:tcPr>
          <w:p w:rsidR="00574DB1" w:rsidRDefault="00574DB1" w:rsidP="004225DA">
            <w:pPr>
              <w:pStyle w:val="ConsPlusNormal"/>
              <w:jc w:val="center"/>
            </w:pPr>
            <w:r>
              <w:t>2.4.3</w:t>
            </w:r>
          </w:p>
        </w:tc>
        <w:tc>
          <w:tcPr>
            <w:tcW w:w="7994" w:type="dxa"/>
          </w:tcPr>
          <w:p w:rsidR="00574DB1" w:rsidRDefault="00574DB1" w:rsidP="004225DA">
            <w:pPr>
              <w:pStyle w:val="ConsPlusNormal"/>
              <w:jc w:val="both"/>
            </w:pPr>
            <w:r>
              <w:t>Предложения с начальным It</w:t>
            </w:r>
          </w:p>
        </w:tc>
      </w:tr>
      <w:tr w:rsidR="00574DB1" w:rsidRPr="005C38F5" w:rsidTr="004225DA">
        <w:tc>
          <w:tcPr>
            <w:tcW w:w="1077" w:type="dxa"/>
          </w:tcPr>
          <w:p w:rsidR="00574DB1" w:rsidRDefault="00574DB1" w:rsidP="004225DA">
            <w:pPr>
              <w:pStyle w:val="ConsPlusNormal"/>
              <w:jc w:val="center"/>
            </w:pPr>
            <w:r>
              <w:t>2.4.4</w:t>
            </w:r>
          </w:p>
        </w:tc>
        <w:tc>
          <w:tcPr>
            <w:tcW w:w="7994" w:type="dxa"/>
          </w:tcPr>
          <w:p w:rsidR="00574DB1" w:rsidRDefault="00574DB1" w:rsidP="004225DA">
            <w:pPr>
              <w:pStyle w:val="ConsPlusNormal"/>
              <w:jc w:val="both"/>
            </w:pPr>
            <w:r>
              <w:t>Предложения с начальным There + to be</w:t>
            </w:r>
          </w:p>
        </w:tc>
      </w:tr>
      <w:tr w:rsidR="00574DB1" w:rsidRPr="009833AF" w:rsidTr="004225DA">
        <w:tc>
          <w:tcPr>
            <w:tcW w:w="1077" w:type="dxa"/>
          </w:tcPr>
          <w:p w:rsidR="00574DB1" w:rsidRDefault="00574DB1" w:rsidP="004225DA">
            <w:pPr>
              <w:pStyle w:val="ConsPlusNormal"/>
              <w:jc w:val="center"/>
            </w:pPr>
            <w:r>
              <w:t>2.4.5</w:t>
            </w:r>
          </w:p>
        </w:tc>
        <w:tc>
          <w:tcPr>
            <w:tcW w:w="7994" w:type="dxa"/>
          </w:tcPr>
          <w:p w:rsidR="00574DB1" w:rsidRPr="00A90359" w:rsidRDefault="00574DB1" w:rsidP="004225DA">
            <w:pPr>
              <w:pStyle w:val="ConsPlusNormal"/>
              <w:jc w:val="both"/>
              <w:rPr>
                <w:lang w:val="en-GB"/>
              </w:rPr>
            </w:pPr>
            <w:r>
              <w:t>Предложения</w:t>
            </w:r>
            <w:r w:rsidRPr="00A90359">
              <w:rPr>
                <w:lang w:val="en-GB"/>
              </w:rPr>
              <w:t xml:space="preserve"> </w:t>
            </w:r>
            <w:r>
              <w:t>с</w:t>
            </w:r>
            <w:r w:rsidRPr="00A90359">
              <w:rPr>
                <w:lang w:val="en-GB"/>
              </w:rPr>
              <w:t xml:space="preserve"> </w:t>
            </w:r>
            <w:r>
              <w:t>глагольными</w:t>
            </w:r>
            <w:r w:rsidRPr="00A90359">
              <w:rPr>
                <w:lang w:val="en-GB"/>
              </w:rPr>
              <w:t xml:space="preserve"> </w:t>
            </w:r>
            <w:r>
              <w:t>конструкциями</w:t>
            </w:r>
            <w:r w:rsidRPr="00A90359">
              <w:rPr>
                <w:lang w:val="en-GB"/>
              </w:rPr>
              <w:t xml:space="preserve">, </w:t>
            </w:r>
            <w:r>
              <w:t>содержащими</w:t>
            </w:r>
            <w:r w:rsidRPr="00A90359">
              <w:rPr>
                <w:lang w:val="en-GB"/>
              </w:rPr>
              <w:t xml:space="preserve"> </w:t>
            </w:r>
            <w:r>
              <w:t>глаголы</w:t>
            </w:r>
            <w:r w:rsidRPr="00A90359">
              <w:rPr>
                <w:lang w:val="en-GB"/>
              </w:rPr>
              <w:t>-</w:t>
            </w:r>
            <w:r>
              <w:t>связки</w:t>
            </w:r>
            <w:r w:rsidRPr="00A90359">
              <w:rPr>
                <w:lang w:val="en-GB"/>
              </w:rPr>
              <w:t xml:space="preserve"> to be, to look, to seem, to feel (He looks/seems/feels happy.)</w:t>
            </w:r>
          </w:p>
        </w:tc>
      </w:tr>
      <w:tr w:rsidR="00574DB1" w:rsidTr="004225DA">
        <w:tc>
          <w:tcPr>
            <w:tcW w:w="1077" w:type="dxa"/>
          </w:tcPr>
          <w:p w:rsidR="00574DB1" w:rsidRDefault="00574DB1" w:rsidP="004225DA">
            <w:pPr>
              <w:pStyle w:val="ConsPlusNormal"/>
              <w:jc w:val="center"/>
            </w:pPr>
            <w:r>
              <w:t>2.4.6</w:t>
            </w:r>
          </w:p>
        </w:tc>
        <w:tc>
          <w:tcPr>
            <w:tcW w:w="7994" w:type="dxa"/>
          </w:tcPr>
          <w:p w:rsidR="00574DB1" w:rsidRDefault="00574DB1" w:rsidP="004225DA">
            <w:pPr>
              <w:pStyle w:val="ConsPlusNormal"/>
              <w:jc w:val="both"/>
            </w:pPr>
            <w:r>
              <w:t>Предложения</w:t>
            </w:r>
            <w:r w:rsidRPr="00A90359">
              <w:rPr>
                <w:lang w:val="en-GB"/>
              </w:rPr>
              <w:t xml:space="preserve"> </w:t>
            </w:r>
            <w:r>
              <w:t>со</w:t>
            </w:r>
            <w:r w:rsidRPr="00A90359">
              <w:rPr>
                <w:lang w:val="en-GB"/>
              </w:rPr>
              <w:t xml:space="preserve"> </w:t>
            </w:r>
            <w:r>
              <w:t>сложным</w:t>
            </w:r>
            <w:r w:rsidRPr="00A90359">
              <w:rPr>
                <w:lang w:val="en-GB"/>
              </w:rPr>
              <w:t xml:space="preserve"> </w:t>
            </w:r>
            <w:r>
              <w:t>дополнением</w:t>
            </w:r>
            <w:r w:rsidRPr="00A90359">
              <w:rPr>
                <w:lang w:val="en-GB"/>
              </w:rPr>
              <w:t xml:space="preserve"> - Complex Object (I want you to help me. I saw her cross/crossing the road. </w:t>
            </w:r>
            <w:r>
              <w:t>I want to have my hair cut.)</w:t>
            </w:r>
          </w:p>
        </w:tc>
      </w:tr>
      <w:tr w:rsidR="00574DB1" w:rsidRPr="005C38F5" w:rsidTr="004225DA">
        <w:tc>
          <w:tcPr>
            <w:tcW w:w="1077" w:type="dxa"/>
          </w:tcPr>
          <w:p w:rsidR="00574DB1" w:rsidRDefault="00574DB1" w:rsidP="004225DA">
            <w:pPr>
              <w:pStyle w:val="ConsPlusNormal"/>
              <w:jc w:val="center"/>
            </w:pPr>
            <w:r>
              <w:t>2.4.7</w:t>
            </w:r>
          </w:p>
        </w:tc>
        <w:tc>
          <w:tcPr>
            <w:tcW w:w="7994" w:type="dxa"/>
          </w:tcPr>
          <w:p w:rsidR="00574DB1" w:rsidRDefault="00574DB1" w:rsidP="004225DA">
            <w:pPr>
              <w:pStyle w:val="ConsPlusNormal"/>
              <w:jc w:val="both"/>
            </w:pPr>
            <w:r>
              <w:t>Сложносочиненные предложения с сочинительными союзами and, but, or</w:t>
            </w:r>
          </w:p>
        </w:tc>
      </w:tr>
      <w:tr w:rsidR="00574DB1" w:rsidRPr="005C38F5" w:rsidTr="004225DA">
        <w:tc>
          <w:tcPr>
            <w:tcW w:w="1077" w:type="dxa"/>
          </w:tcPr>
          <w:p w:rsidR="00574DB1" w:rsidRDefault="00574DB1" w:rsidP="004225DA">
            <w:pPr>
              <w:pStyle w:val="ConsPlusNormal"/>
              <w:jc w:val="center"/>
            </w:pPr>
            <w:r>
              <w:t>2.4.8</w:t>
            </w:r>
          </w:p>
        </w:tc>
        <w:tc>
          <w:tcPr>
            <w:tcW w:w="7994" w:type="dxa"/>
          </w:tcPr>
          <w:p w:rsidR="00574DB1" w:rsidRDefault="00574DB1" w:rsidP="004225DA">
            <w:pPr>
              <w:pStyle w:val="ConsPlusNormal"/>
              <w:jc w:val="both"/>
            </w:pPr>
            <w:r>
              <w:t>Сложноподчиненные предложения с союзами и союзными словами because, if, when, where, what, why, how</w:t>
            </w:r>
          </w:p>
        </w:tc>
      </w:tr>
      <w:tr w:rsidR="00574DB1" w:rsidRPr="005C38F5" w:rsidTr="004225DA">
        <w:tc>
          <w:tcPr>
            <w:tcW w:w="1077" w:type="dxa"/>
          </w:tcPr>
          <w:p w:rsidR="00574DB1" w:rsidRDefault="00574DB1" w:rsidP="004225DA">
            <w:pPr>
              <w:pStyle w:val="ConsPlusNormal"/>
              <w:jc w:val="center"/>
            </w:pPr>
            <w:r>
              <w:t>2.4.9</w:t>
            </w:r>
          </w:p>
        </w:tc>
        <w:tc>
          <w:tcPr>
            <w:tcW w:w="7994" w:type="dxa"/>
          </w:tcPr>
          <w:p w:rsidR="00574DB1" w:rsidRDefault="00574DB1" w:rsidP="004225DA">
            <w:pPr>
              <w:pStyle w:val="ConsPlusNormal"/>
              <w:jc w:val="both"/>
            </w:pPr>
            <w:r>
              <w:t>Сложноподчиненные предложения с определительными придаточными с союзн</w:t>
            </w:r>
            <w:r>
              <w:t>ы</w:t>
            </w:r>
            <w:r>
              <w:t>ми словами who, which, that</w:t>
            </w:r>
          </w:p>
        </w:tc>
      </w:tr>
      <w:tr w:rsidR="00574DB1" w:rsidRPr="005C38F5" w:rsidTr="004225DA">
        <w:tc>
          <w:tcPr>
            <w:tcW w:w="1077" w:type="dxa"/>
          </w:tcPr>
          <w:p w:rsidR="00574DB1" w:rsidRDefault="00574DB1" w:rsidP="004225DA">
            <w:pPr>
              <w:pStyle w:val="ConsPlusNormal"/>
              <w:jc w:val="center"/>
            </w:pPr>
            <w:r>
              <w:t>2.4.10</w:t>
            </w:r>
          </w:p>
        </w:tc>
        <w:tc>
          <w:tcPr>
            <w:tcW w:w="7994" w:type="dxa"/>
          </w:tcPr>
          <w:p w:rsidR="00574DB1" w:rsidRDefault="00574DB1" w:rsidP="004225DA">
            <w:pPr>
              <w:pStyle w:val="ConsPlusNormal"/>
              <w:jc w:val="both"/>
            </w:pPr>
            <w:r>
              <w:t>Сложноподчиненные предложения с союзными словами whoever, whatever, however, whenever</w:t>
            </w:r>
          </w:p>
        </w:tc>
      </w:tr>
      <w:tr w:rsidR="00574DB1" w:rsidRPr="005C38F5" w:rsidTr="004225DA">
        <w:tc>
          <w:tcPr>
            <w:tcW w:w="1077" w:type="dxa"/>
          </w:tcPr>
          <w:p w:rsidR="00574DB1" w:rsidRDefault="00574DB1" w:rsidP="004225DA">
            <w:pPr>
              <w:pStyle w:val="ConsPlusNormal"/>
              <w:jc w:val="center"/>
            </w:pPr>
            <w:r>
              <w:t>2.4.11</w:t>
            </w:r>
          </w:p>
        </w:tc>
        <w:tc>
          <w:tcPr>
            <w:tcW w:w="7994" w:type="dxa"/>
          </w:tcPr>
          <w:p w:rsidR="00574DB1" w:rsidRDefault="00574DB1" w:rsidP="004225DA">
            <w:pPr>
              <w:pStyle w:val="ConsPlusNormal"/>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574DB1" w:rsidRPr="009833AF" w:rsidTr="004225DA">
        <w:tc>
          <w:tcPr>
            <w:tcW w:w="1077" w:type="dxa"/>
          </w:tcPr>
          <w:p w:rsidR="00574DB1" w:rsidRDefault="00574DB1" w:rsidP="004225DA">
            <w:pPr>
              <w:pStyle w:val="ConsPlusNormal"/>
              <w:jc w:val="center"/>
            </w:pPr>
            <w:r>
              <w:t>2.4.12</w:t>
            </w:r>
          </w:p>
        </w:tc>
        <w:tc>
          <w:tcPr>
            <w:tcW w:w="7994" w:type="dxa"/>
          </w:tcPr>
          <w:p w:rsidR="00574DB1" w:rsidRPr="00A90359" w:rsidRDefault="00574DB1" w:rsidP="004225DA">
            <w:pPr>
              <w:pStyle w:val="ConsPlusNormal"/>
              <w:jc w:val="both"/>
              <w:rPr>
                <w:lang w:val="en-GB"/>
              </w:rPr>
            </w:pPr>
            <w:r>
              <w:t>Все</w:t>
            </w:r>
            <w:r w:rsidRPr="00A90359">
              <w:rPr>
                <w:lang w:val="en-GB"/>
              </w:rPr>
              <w:t xml:space="preserve"> </w:t>
            </w:r>
            <w:r>
              <w:t>типы</w:t>
            </w:r>
            <w:r w:rsidRPr="00A90359">
              <w:rPr>
                <w:lang w:val="en-GB"/>
              </w:rPr>
              <w:t xml:space="preserve"> </w:t>
            </w:r>
            <w:r>
              <w:t>вопросительных</w:t>
            </w:r>
            <w:r w:rsidRPr="00A90359">
              <w:rPr>
                <w:lang w:val="en-GB"/>
              </w:rPr>
              <w:t xml:space="preserve"> </w:t>
            </w:r>
            <w:r>
              <w:t>предложений</w:t>
            </w:r>
            <w:r w:rsidRPr="00A90359">
              <w:rPr>
                <w:lang w:val="en-GB"/>
              </w:rPr>
              <w:t xml:space="preserve"> (</w:t>
            </w:r>
            <w:r>
              <w:t>общий</w:t>
            </w:r>
            <w:r w:rsidRPr="00A90359">
              <w:rPr>
                <w:lang w:val="en-GB"/>
              </w:rPr>
              <w:t xml:space="preserve">, </w:t>
            </w:r>
            <w:r>
              <w:t>специальный</w:t>
            </w:r>
            <w:r w:rsidRPr="00A90359">
              <w:rPr>
                <w:lang w:val="en-GB"/>
              </w:rPr>
              <w:t xml:space="preserve">, </w:t>
            </w:r>
            <w:r>
              <w:t>альтернативный</w:t>
            </w:r>
            <w:r w:rsidRPr="00A90359">
              <w:rPr>
                <w:lang w:val="en-GB"/>
              </w:rPr>
              <w:t xml:space="preserve">, </w:t>
            </w:r>
            <w:r>
              <w:t>разделительный</w:t>
            </w:r>
            <w:r w:rsidRPr="00A90359">
              <w:rPr>
                <w:lang w:val="en-GB"/>
              </w:rPr>
              <w:t xml:space="preserve"> </w:t>
            </w:r>
            <w:r>
              <w:t>вопросы</w:t>
            </w:r>
            <w:r w:rsidRPr="00A90359">
              <w:rPr>
                <w:lang w:val="en-GB"/>
              </w:rPr>
              <w:t xml:space="preserve"> </w:t>
            </w:r>
            <w:r>
              <w:t>в</w:t>
            </w:r>
            <w:r w:rsidRPr="00A90359">
              <w:rPr>
                <w:lang w:val="en-GB"/>
              </w:rPr>
              <w:t xml:space="preserve"> Present/Past/Future Simple Tense, Present/Past Contin</w:t>
            </w:r>
            <w:r w:rsidRPr="00A90359">
              <w:rPr>
                <w:lang w:val="en-GB"/>
              </w:rPr>
              <w:t>u</w:t>
            </w:r>
            <w:r w:rsidRPr="00A90359">
              <w:rPr>
                <w:lang w:val="en-GB"/>
              </w:rPr>
              <w:t>ous Tense, Present/Past Perfect Tense, Present Perfect Continuous Tense)</w:t>
            </w:r>
          </w:p>
        </w:tc>
      </w:tr>
      <w:tr w:rsidR="00574DB1" w:rsidRPr="005C38F5" w:rsidTr="004225DA">
        <w:tc>
          <w:tcPr>
            <w:tcW w:w="1077" w:type="dxa"/>
          </w:tcPr>
          <w:p w:rsidR="00574DB1" w:rsidRDefault="00574DB1" w:rsidP="004225DA">
            <w:pPr>
              <w:pStyle w:val="ConsPlusNormal"/>
              <w:jc w:val="center"/>
            </w:pPr>
            <w:r>
              <w:t>2.4.13</w:t>
            </w:r>
          </w:p>
        </w:tc>
        <w:tc>
          <w:tcPr>
            <w:tcW w:w="7994" w:type="dxa"/>
          </w:tcPr>
          <w:p w:rsidR="00574DB1" w:rsidRDefault="00574DB1" w:rsidP="004225DA">
            <w:pPr>
              <w:pStyle w:val="ConsPlusNormal"/>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74DB1" w:rsidRPr="005C38F5" w:rsidTr="004225DA">
        <w:tc>
          <w:tcPr>
            <w:tcW w:w="1077" w:type="dxa"/>
          </w:tcPr>
          <w:p w:rsidR="00574DB1" w:rsidRDefault="00574DB1" w:rsidP="004225DA">
            <w:pPr>
              <w:pStyle w:val="ConsPlusNormal"/>
              <w:jc w:val="center"/>
            </w:pPr>
            <w:r>
              <w:t>2.4.14</w:t>
            </w:r>
          </w:p>
        </w:tc>
        <w:tc>
          <w:tcPr>
            <w:tcW w:w="7994" w:type="dxa"/>
          </w:tcPr>
          <w:p w:rsidR="00574DB1" w:rsidRDefault="00574DB1" w:rsidP="004225DA">
            <w:pPr>
              <w:pStyle w:val="ConsPlusNormal"/>
              <w:jc w:val="both"/>
            </w:pPr>
            <w:r>
              <w:t>Модальные глаголы в косвенной речи в настоящем и прошедшем времени</w:t>
            </w:r>
          </w:p>
        </w:tc>
      </w:tr>
      <w:tr w:rsidR="00574DB1" w:rsidRPr="009833AF" w:rsidTr="004225DA">
        <w:tc>
          <w:tcPr>
            <w:tcW w:w="1077" w:type="dxa"/>
          </w:tcPr>
          <w:p w:rsidR="00574DB1" w:rsidRDefault="00574DB1" w:rsidP="004225DA">
            <w:pPr>
              <w:pStyle w:val="ConsPlusNormal"/>
              <w:jc w:val="center"/>
            </w:pPr>
            <w:r>
              <w:t>2.4.15</w:t>
            </w:r>
          </w:p>
        </w:tc>
        <w:tc>
          <w:tcPr>
            <w:tcW w:w="7994" w:type="dxa"/>
          </w:tcPr>
          <w:p w:rsidR="00574DB1" w:rsidRPr="00A90359" w:rsidRDefault="00574DB1" w:rsidP="004225DA">
            <w:pPr>
              <w:pStyle w:val="ConsPlusNormal"/>
              <w:jc w:val="both"/>
              <w:rPr>
                <w:lang w:val="en-GB"/>
              </w:rPr>
            </w:pPr>
            <w:r>
              <w:t>Предложения</w:t>
            </w:r>
            <w:r w:rsidRPr="00A90359">
              <w:rPr>
                <w:lang w:val="en-GB"/>
              </w:rPr>
              <w:t xml:space="preserve"> </w:t>
            </w:r>
            <w:r>
              <w:t>с</w:t>
            </w:r>
            <w:r w:rsidRPr="00A90359">
              <w:rPr>
                <w:lang w:val="en-GB"/>
              </w:rPr>
              <w:t xml:space="preserve"> </w:t>
            </w:r>
            <w:r>
              <w:t>конструкциями</w:t>
            </w:r>
            <w:r w:rsidRPr="00A90359">
              <w:rPr>
                <w:lang w:val="en-GB"/>
              </w:rPr>
              <w:t xml:space="preserve"> as... as, not so... as, both... and..., either... or, neither... nor</w:t>
            </w:r>
          </w:p>
        </w:tc>
      </w:tr>
      <w:tr w:rsidR="00574DB1" w:rsidTr="004225DA">
        <w:tc>
          <w:tcPr>
            <w:tcW w:w="1077" w:type="dxa"/>
          </w:tcPr>
          <w:p w:rsidR="00574DB1" w:rsidRDefault="00574DB1" w:rsidP="004225DA">
            <w:pPr>
              <w:pStyle w:val="ConsPlusNormal"/>
              <w:jc w:val="center"/>
            </w:pPr>
            <w:r>
              <w:t>2.4.16</w:t>
            </w:r>
          </w:p>
        </w:tc>
        <w:tc>
          <w:tcPr>
            <w:tcW w:w="7994" w:type="dxa"/>
          </w:tcPr>
          <w:p w:rsidR="00574DB1" w:rsidRDefault="00574DB1" w:rsidP="004225DA">
            <w:pPr>
              <w:pStyle w:val="ConsPlusNormal"/>
              <w:jc w:val="both"/>
            </w:pPr>
            <w:r>
              <w:t>Предложения с I wish...</w:t>
            </w:r>
          </w:p>
        </w:tc>
      </w:tr>
      <w:tr w:rsidR="00574DB1" w:rsidTr="004225DA">
        <w:tc>
          <w:tcPr>
            <w:tcW w:w="1077" w:type="dxa"/>
          </w:tcPr>
          <w:p w:rsidR="00574DB1" w:rsidRDefault="00574DB1" w:rsidP="004225DA">
            <w:pPr>
              <w:pStyle w:val="ConsPlusNormal"/>
              <w:jc w:val="center"/>
            </w:pPr>
            <w:r>
              <w:t>2.4.17</w:t>
            </w:r>
          </w:p>
        </w:tc>
        <w:tc>
          <w:tcPr>
            <w:tcW w:w="7994" w:type="dxa"/>
          </w:tcPr>
          <w:p w:rsidR="00574DB1" w:rsidRDefault="00574DB1" w:rsidP="004225DA">
            <w:pPr>
              <w:pStyle w:val="ConsPlusNormal"/>
              <w:jc w:val="both"/>
            </w:pPr>
            <w:r>
              <w:t>Конструкции с глаголами на -ing: to love/hate doing smth</w:t>
            </w:r>
          </w:p>
        </w:tc>
      </w:tr>
      <w:tr w:rsidR="00574DB1" w:rsidRPr="009833AF" w:rsidTr="004225DA">
        <w:tc>
          <w:tcPr>
            <w:tcW w:w="1077" w:type="dxa"/>
          </w:tcPr>
          <w:p w:rsidR="00574DB1" w:rsidRDefault="00574DB1" w:rsidP="004225DA">
            <w:pPr>
              <w:pStyle w:val="ConsPlusNormal"/>
              <w:jc w:val="center"/>
            </w:pPr>
            <w:r>
              <w:t>2.4.18</w:t>
            </w:r>
          </w:p>
        </w:tc>
        <w:tc>
          <w:tcPr>
            <w:tcW w:w="7994" w:type="dxa"/>
          </w:tcPr>
          <w:p w:rsidR="00574DB1" w:rsidRPr="00A90359" w:rsidRDefault="00574DB1" w:rsidP="004225DA">
            <w:pPr>
              <w:pStyle w:val="ConsPlusNormal"/>
              <w:jc w:val="both"/>
              <w:rPr>
                <w:lang w:val="en-GB"/>
              </w:rPr>
            </w:pPr>
            <w:r>
              <w:t>Конструкции</w:t>
            </w:r>
            <w:r w:rsidRPr="00A90359">
              <w:rPr>
                <w:lang w:val="en-GB"/>
              </w:rPr>
              <w:t xml:space="preserve"> </w:t>
            </w:r>
            <w:r>
              <w:t>с</w:t>
            </w:r>
            <w:r w:rsidRPr="00A90359">
              <w:rPr>
                <w:lang w:val="en-GB"/>
              </w:rPr>
              <w:t xml:space="preserve"> </w:t>
            </w:r>
            <w:r>
              <w:t>глаголами</w:t>
            </w:r>
            <w:r w:rsidRPr="00A90359">
              <w:rPr>
                <w:lang w:val="en-GB"/>
              </w:rPr>
              <w:t xml:space="preserve"> to stop, to remember, to forget (</w:t>
            </w:r>
            <w:r>
              <w:t>разница</w:t>
            </w:r>
            <w:r w:rsidRPr="00A90359">
              <w:rPr>
                <w:lang w:val="en-GB"/>
              </w:rPr>
              <w:t xml:space="preserve"> </w:t>
            </w:r>
            <w:r>
              <w:t>в</w:t>
            </w:r>
            <w:r w:rsidRPr="00A90359">
              <w:rPr>
                <w:lang w:val="en-GB"/>
              </w:rPr>
              <w:t xml:space="preserve"> </w:t>
            </w:r>
            <w:r>
              <w:t>значении</w:t>
            </w:r>
            <w:r w:rsidRPr="00A90359">
              <w:rPr>
                <w:lang w:val="en-GB"/>
              </w:rPr>
              <w:t xml:space="preserve"> to stop doing smth </w:t>
            </w:r>
            <w:r>
              <w:t>и</w:t>
            </w:r>
            <w:r w:rsidRPr="00A90359">
              <w:rPr>
                <w:lang w:val="en-GB"/>
              </w:rPr>
              <w:t xml:space="preserve"> to stop to do smth)</w:t>
            </w:r>
          </w:p>
        </w:tc>
      </w:tr>
      <w:tr w:rsidR="00574DB1" w:rsidRPr="009833AF" w:rsidTr="004225DA">
        <w:tc>
          <w:tcPr>
            <w:tcW w:w="1077" w:type="dxa"/>
          </w:tcPr>
          <w:p w:rsidR="00574DB1" w:rsidRDefault="00574DB1" w:rsidP="004225DA">
            <w:pPr>
              <w:pStyle w:val="ConsPlusNormal"/>
              <w:jc w:val="center"/>
            </w:pPr>
            <w:r>
              <w:t>2.4.19</w:t>
            </w:r>
          </w:p>
        </w:tc>
        <w:tc>
          <w:tcPr>
            <w:tcW w:w="7994" w:type="dxa"/>
          </w:tcPr>
          <w:p w:rsidR="00574DB1" w:rsidRPr="00A90359" w:rsidRDefault="00574DB1" w:rsidP="004225DA">
            <w:pPr>
              <w:pStyle w:val="ConsPlusNormal"/>
              <w:jc w:val="both"/>
              <w:rPr>
                <w:lang w:val="en-GB"/>
              </w:rPr>
            </w:pPr>
            <w:r>
              <w:t>Конструкция</w:t>
            </w:r>
            <w:r w:rsidRPr="00A90359">
              <w:rPr>
                <w:lang w:val="en-GB"/>
              </w:rPr>
              <w:t xml:space="preserve"> It takes me... to do smth</w:t>
            </w:r>
          </w:p>
        </w:tc>
      </w:tr>
      <w:tr w:rsidR="00574DB1" w:rsidRPr="005C38F5" w:rsidTr="004225DA">
        <w:tc>
          <w:tcPr>
            <w:tcW w:w="1077" w:type="dxa"/>
          </w:tcPr>
          <w:p w:rsidR="00574DB1" w:rsidRDefault="00574DB1" w:rsidP="004225DA">
            <w:pPr>
              <w:pStyle w:val="ConsPlusNormal"/>
              <w:jc w:val="center"/>
            </w:pPr>
            <w:r>
              <w:lastRenderedPageBreak/>
              <w:t>2.4.20</w:t>
            </w:r>
          </w:p>
        </w:tc>
        <w:tc>
          <w:tcPr>
            <w:tcW w:w="7994" w:type="dxa"/>
          </w:tcPr>
          <w:p w:rsidR="00574DB1" w:rsidRDefault="00574DB1" w:rsidP="004225DA">
            <w:pPr>
              <w:pStyle w:val="ConsPlusNormal"/>
              <w:jc w:val="both"/>
            </w:pPr>
            <w:r>
              <w:t>Конструкция used to + инфинитив глагола</w:t>
            </w:r>
          </w:p>
        </w:tc>
      </w:tr>
      <w:tr w:rsidR="00574DB1" w:rsidRPr="009833AF" w:rsidTr="004225DA">
        <w:tc>
          <w:tcPr>
            <w:tcW w:w="1077" w:type="dxa"/>
          </w:tcPr>
          <w:p w:rsidR="00574DB1" w:rsidRDefault="00574DB1" w:rsidP="004225DA">
            <w:pPr>
              <w:pStyle w:val="ConsPlusNormal"/>
              <w:jc w:val="center"/>
            </w:pPr>
            <w:r>
              <w:t>2.4.21</w:t>
            </w:r>
          </w:p>
        </w:tc>
        <w:tc>
          <w:tcPr>
            <w:tcW w:w="7994" w:type="dxa"/>
          </w:tcPr>
          <w:p w:rsidR="00574DB1" w:rsidRPr="00A90359" w:rsidRDefault="00574DB1" w:rsidP="004225DA">
            <w:pPr>
              <w:pStyle w:val="ConsPlusNormal"/>
              <w:jc w:val="both"/>
              <w:rPr>
                <w:lang w:val="en-GB"/>
              </w:rPr>
            </w:pPr>
            <w:r>
              <w:t>Конструкции</w:t>
            </w:r>
            <w:r w:rsidRPr="00A90359">
              <w:rPr>
                <w:lang w:val="en-GB"/>
              </w:rPr>
              <w:t xml:space="preserve"> be/get used to smth, be/get used to doing smth</w:t>
            </w:r>
          </w:p>
        </w:tc>
      </w:tr>
      <w:tr w:rsidR="00574DB1" w:rsidRPr="005C38F5" w:rsidTr="004225DA">
        <w:tc>
          <w:tcPr>
            <w:tcW w:w="1077" w:type="dxa"/>
          </w:tcPr>
          <w:p w:rsidR="00574DB1" w:rsidRDefault="00574DB1" w:rsidP="004225DA">
            <w:pPr>
              <w:pStyle w:val="ConsPlusNormal"/>
              <w:jc w:val="center"/>
            </w:pPr>
            <w:r>
              <w:t>2.4.22</w:t>
            </w:r>
          </w:p>
        </w:tc>
        <w:tc>
          <w:tcPr>
            <w:tcW w:w="7994" w:type="dxa"/>
          </w:tcPr>
          <w:p w:rsidR="00574DB1" w:rsidRDefault="00574DB1" w:rsidP="004225DA">
            <w:pPr>
              <w:pStyle w:val="ConsPlusNormal"/>
              <w:jc w:val="both"/>
            </w:pPr>
            <w:r>
              <w:t>Конструкции I prefer, I'd prefer, I'd rather prefer, выражающие предпочтение, а также конструкции I'd rather, You 'd better</w:t>
            </w:r>
          </w:p>
        </w:tc>
      </w:tr>
      <w:tr w:rsidR="00574DB1" w:rsidRPr="005C38F5" w:rsidTr="004225DA">
        <w:tc>
          <w:tcPr>
            <w:tcW w:w="1077" w:type="dxa"/>
          </w:tcPr>
          <w:p w:rsidR="00574DB1" w:rsidRDefault="00574DB1" w:rsidP="004225DA">
            <w:pPr>
              <w:pStyle w:val="ConsPlusNormal"/>
              <w:jc w:val="center"/>
            </w:pPr>
            <w:r>
              <w:t>2.4.23</w:t>
            </w:r>
          </w:p>
        </w:tc>
        <w:tc>
          <w:tcPr>
            <w:tcW w:w="7994" w:type="dxa"/>
          </w:tcPr>
          <w:p w:rsidR="00574DB1" w:rsidRDefault="00574DB1" w:rsidP="004225DA">
            <w:pPr>
              <w:pStyle w:val="ConsPlusNormal"/>
              <w:jc w:val="both"/>
            </w:pPr>
            <w:r>
              <w:t>Подлежащее, выраженное собирательным существительным (family, police), и его согласование со сказуемым</w:t>
            </w:r>
          </w:p>
        </w:tc>
      </w:tr>
      <w:tr w:rsidR="00574DB1" w:rsidRPr="005C38F5" w:rsidTr="004225DA">
        <w:tc>
          <w:tcPr>
            <w:tcW w:w="1077" w:type="dxa"/>
          </w:tcPr>
          <w:p w:rsidR="00574DB1" w:rsidRDefault="00574DB1" w:rsidP="004225DA">
            <w:pPr>
              <w:pStyle w:val="ConsPlusNormal"/>
              <w:jc w:val="center"/>
            </w:pPr>
            <w:r>
              <w:t>2.4.24</w:t>
            </w:r>
          </w:p>
        </w:tc>
        <w:tc>
          <w:tcPr>
            <w:tcW w:w="7994" w:type="dxa"/>
          </w:tcPr>
          <w:p w:rsidR="00574DB1" w:rsidRDefault="00574DB1" w:rsidP="004225DA">
            <w:pPr>
              <w:pStyle w:val="ConsPlusNormal"/>
              <w:jc w:val="both"/>
            </w:pPr>
            <w: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w:t>
            </w:r>
            <w:r>
              <w:t>а</w:t>
            </w:r>
            <w:r>
              <w:t>лога (Present/Past Simple Passive, Present Perfect Passive)</w:t>
            </w:r>
          </w:p>
        </w:tc>
      </w:tr>
      <w:tr w:rsidR="00574DB1" w:rsidRPr="009833AF" w:rsidTr="004225DA">
        <w:tc>
          <w:tcPr>
            <w:tcW w:w="1077" w:type="dxa"/>
          </w:tcPr>
          <w:p w:rsidR="00574DB1" w:rsidRDefault="00574DB1" w:rsidP="004225DA">
            <w:pPr>
              <w:pStyle w:val="ConsPlusNormal"/>
              <w:jc w:val="center"/>
            </w:pPr>
            <w:r>
              <w:t>2.4.25</w:t>
            </w:r>
          </w:p>
        </w:tc>
        <w:tc>
          <w:tcPr>
            <w:tcW w:w="7994" w:type="dxa"/>
          </w:tcPr>
          <w:p w:rsidR="00574DB1" w:rsidRPr="00A90359" w:rsidRDefault="00574DB1" w:rsidP="004225DA">
            <w:pPr>
              <w:pStyle w:val="ConsPlusNormal"/>
              <w:jc w:val="both"/>
              <w:rPr>
                <w:lang w:val="en-GB"/>
              </w:rPr>
            </w:pPr>
            <w:r>
              <w:t>Конструкция</w:t>
            </w:r>
            <w:r w:rsidRPr="00A90359">
              <w:rPr>
                <w:lang w:val="en-GB"/>
              </w:rPr>
              <w:t xml:space="preserve"> to be going to, </w:t>
            </w:r>
            <w:r>
              <w:t>формы</w:t>
            </w:r>
            <w:r w:rsidRPr="00A90359">
              <w:rPr>
                <w:lang w:val="en-GB"/>
              </w:rPr>
              <w:t xml:space="preserve"> Future Simple Tense </w:t>
            </w:r>
            <w:r>
              <w:t>и</w:t>
            </w:r>
            <w:r w:rsidRPr="00A90359">
              <w:rPr>
                <w:lang w:val="en-GB"/>
              </w:rPr>
              <w:t xml:space="preserve"> Present Continuous Tense </w:t>
            </w:r>
            <w:r>
              <w:t>для</w:t>
            </w:r>
            <w:r w:rsidRPr="00A90359">
              <w:rPr>
                <w:lang w:val="en-GB"/>
              </w:rPr>
              <w:t xml:space="preserve"> </w:t>
            </w:r>
            <w:r>
              <w:t>выражения</w:t>
            </w:r>
            <w:r w:rsidRPr="00A90359">
              <w:rPr>
                <w:lang w:val="en-GB"/>
              </w:rPr>
              <w:t xml:space="preserve"> </w:t>
            </w:r>
            <w:r>
              <w:t>будущего</w:t>
            </w:r>
            <w:r w:rsidRPr="00A90359">
              <w:rPr>
                <w:lang w:val="en-GB"/>
              </w:rPr>
              <w:t xml:space="preserve"> </w:t>
            </w:r>
            <w:r>
              <w:t>действия</w:t>
            </w:r>
          </w:p>
        </w:tc>
      </w:tr>
      <w:tr w:rsidR="00574DB1" w:rsidRPr="009833AF" w:rsidTr="004225DA">
        <w:tc>
          <w:tcPr>
            <w:tcW w:w="1077" w:type="dxa"/>
          </w:tcPr>
          <w:p w:rsidR="00574DB1" w:rsidRDefault="00574DB1" w:rsidP="004225DA">
            <w:pPr>
              <w:pStyle w:val="ConsPlusNormal"/>
              <w:jc w:val="center"/>
            </w:pPr>
            <w:r>
              <w:t>2.4.26</w:t>
            </w:r>
          </w:p>
        </w:tc>
        <w:tc>
          <w:tcPr>
            <w:tcW w:w="7994" w:type="dxa"/>
          </w:tcPr>
          <w:p w:rsidR="00574DB1" w:rsidRPr="00A90359" w:rsidRDefault="00574DB1" w:rsidP="004225DA">
            <w:pPr>
              <w:pStyle w:val="ConsPlusNormal"/>
              <w:jc w:val="both"/>
              <w:rPr>
                <w:lang w:val="en-GB"/>
              </w:rPr>
            </w:pPr>
            <w:r>
              <w:t>Модальные</w:t>
            </w:r>
            <w:r w:rsidRPr="00A90359">
              <w:rPr>
                <w:lang w:val="en-GB"/>
              </w:rPr>
              <w:t xml:space="preserve"> </w:t>
            </w:r>
            <w:r>
              <w:t>глаголы</w:t>
            </w:r>
            <w:r w:rsidRPr="00A90359">
              <w:rPr>
                <w:lang w:val="en-GB"/>
              </w:rPr>
              <w:t xml:space="preserve"> </w:t>
            </w:r>
            <w:r>
              <w:t>и</w:t>
            </w:r>
            <w:r w:rsidRPr="00A90359">
              <w:rPr>
                <w:lang w:val="en-GB"/>
              </w:rPr>
              <w:t xml:space="preserve"> </w:t>
            </w:r>
            <w:r>
              <w:t>их</w:t>
            </w:r>
            <w:r w:rsidRPr="00A90359">
              <w:rPr>
                <w:lang w:val="en-GB"/>
              </w:rPr>
              <w:t xml:space="preserve"> </w:t>
            </w:r>
            <w:r>
              <w:t>эквиваленты</w:t>
            </w:r>
            <w:r w:rsidRPr="00A90359">
              <w:rPr>
                <w:lang w:val="en-GB"/>
              </w:rPr>
              <w:t xml:space="preserve"> (can/be able to, could, must/have to, may, might, should, shall, would, will, need)</w:t>
            </w:r>
          </w:p>
        </w:tc>
      </w:tr>
      <w:tr w:rsidR="00574DB1" w:rsidRPr="005C38F5" w:rsidTr="004225DA">
        <w:tc>
          <w:tcPr>
            <w:tcW w:w="1077" w:type="dxa"/>
          </w:tcPr>
          <w:p w:rsidR="00574DB1" w:rsidRDefault="00574DB1" w:rsidP="004225DA">
            <w:pPr>
              <w:pStyle w:val="ConsPlusNormal"/>
              <w:jc w:val="center"/>
            </w:pPr>
            <w:r>
              <w:t>2.4.27</w:t>
            </w:r>
          </w:p>
        </w:tc>
        <w:tc>
          <w:tcPr>
            <w:tcW w:w="7994" w:type="dxa"/>
          </w:tcPr>
          <w:p w:rsidR="00574DB1" w:rsidRDefault="00574DB1" w:rsidP="004225DA">
            <w:pPr>
              <w:pStyle w:val="ConsPlusNormal"/>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574DB1" w:rsidRPr="005C38F5" w:rsidTr="004225DA">
        <w:tc>
          <w:tcPr>
            <w:tcW w:w="1077" w:type="dxa"/>
          </w:tcPr>
          <w:p w:rsidR="00574DB1" w:rsidRDefault="00574DB1" w:rsidP="004225DA">
            <w:pPr>
              <w:pStyle w:val="ConsPlusNormal"/>
              <w:jc w:val="center"/>
            </w:pPr>
            <w:r>
              <w:t>2.4.28</w:t>
            </w:r>
          </w:p>
        </w:tc>
        <w:tc>
          <w:tcPr>
            <w:tcW w:w="7994" w:type="dxa"/>
          </w:tcPr>
          <w:p w:rsidR="00574DB1" w:rsidRDefault="00574DB1" w:rsidP="004225DA">
            <w:pPr>
              <w:pStyle w:val="ConsPlusNormal"/>
              <w:jc w:val="both"/>
            </w:pPr>
            <w:r>
              <w:t>Определенный, неопределенный и нулевой артикли</w:t>
            </w:r>
          </w:p>
        </w:tc>
      </w:tr>
      <w:tr w:rsidR="00574DB1" w:rsidRPr="005C38F5" w:rsidTr="004225DA">
        <w:tc>
          <w:tcPr>
            <w:tcW w:w="1077" w:type="dxa"/>
          </w:tcPr>
          <w:p w:rsidR="00574DB1" w:rsidRDefault="00574DB1" w:rsidP="004225DA">
            <w:pPr>
              <w:pStyle w:val="ConsPlusNormal"/>
              <w:jc w:val="center"/>
            </w:pPr>
            <w:r>
              <w:t>2.4.29</w:t>
            </w:r>
          </w:p>
        </w:tc>
        <w:tc>
          <w:tcPr>
            <w:tcW w:w="7994" w:type="dxa"/>
          </w:tcPr>
          <w:p w:rsidR="00574DB1" w:rsidRDefault="00574DB1" w:rsidP="004225DA">
            <w:pPr>
              <w:pStyle w:val="ConsPlusNormal"/>
              <w:jc w:val="both"/>
            </w:pPr>
            <w:r>
              <w:t>Имена существительные во множественном числе, образованные по правилу, и исключения</w:t>
            </w:r>
          </w:p>
        </w:tc>
      </w:tr>
      <w:tr w:rsidR="00574DB1" w:rsidRPr="005C38F5" w:rsidTr="004225DA">
        <w:tc>
          <w:tcPr>
            <w:tcW w:w="1077" w:type="dxa"/>
          </w:tcPr>
          <w:p w:rsidR="00574DB1" w:rsidRDefault="00574DB1" w:rsidP="004225DA">
            <w:pPr>
              <w:pStyle w:val="ConsPlusNormal"/>
              <w:jc w:val="center"/>
            </w:pPr>
            <w:r>
              <w:t>2.4.30</w:t>
            </w:r>
          </w:p>
        </w:tc>
        <w:tc>
          <w:tcPr>
            <w:tcW w:w="7994" w:type="dxa"/>
          </w:tcPr>
          <w:p w:rsidR="00574DB1" w:rsidRDefault="00574DB1" w:rsidP="004225DA">
            <w:pPr>
              <w:pStyle w:val="ConsPlusNormal"/>
              <w:jc w:val="both"/>
            </w:pPr>
            <w:r>
              <w:t>Неисчисляемые имена существительные, имеющие форму только множественного числа</w:t>
            </w:r>
          </w:p>
        </w:tc>
      </w:tr>
      <w:tr w:rsidR="00574DB1" w:rsidTr="004225DA">
        <w:tc>
          <w:tcPr>
            <w:tcW w:w="1077" w:type="dxa"/>
          </w:tcPr>
          <w:p w:rsidR="00574DB1" w:rsidRDefault="00574DB1" w:rsidP="004225DA">
            <w:pPr>
              <w:pStyle w:val="ConsPlusNormal"/>
              <w:jc w:val="center"/>
            </w:pPr>
            <w:r>
              <w:t>2.4.31</w:t>
            </w:r>
          </w:p>
        </w:tc>
        <w:tc>
          <w:tcPr>
            <w:tcW w:w="7994" w:type="dxa"/>
          </w:tcPr>
          <w:p w:rsidR="00574DB1" w:rsidRDefault="00574DB1" w:rsidP="004225DA">
            <w:pPr>
              <w:pStyle w:val="ConsPlusNormal"/>
              <w:jc w:val="both"/>
            </w:pPr>
            <w:r>
              <w:t>Притяжательный падеж имен существительных</w:t>
            </w:r>
          </w:p>
        </w:tc>
      </w:tr>
      <w:tr w:rsidR="00574DB1" w:rsidRPr="005C38F5" w:rsidTr="004225DA">
        <w:tc>
          <w:tcPr>
            <w:tcW w:w="1077" w:type="dxa"/>
          </w:tcPr>
          <w:p w:rsidR="00574DB1" w:rsidRDefault="00574DB1" w:rsidP="004225DA">
            <w:pPr>
              <w:pStyle w:val="ConsPlusNormal"/>
              <w:jc w:val="center"/>
            </w:pPr>
            <w:r>
              <w:t>2.4.32</w:t>
            </w:r>
          </w:p>
        </w:tc>
        <w:tc>
          <w:tcPr>
            <w:tcW w:w="7994" w:type="dxa"/>
          </w:tcPr>
          <w:p w:rsidR="00574DB1" w:rsidRDefault="00574DB1" w:rsidP="004225DA">
            <w:pPr>
              <w:pStyle w:val="ConsPlusNormal"/>
              <w:jc w:val="both"/>
            </w:pPr>
            <w:r>
              <w:t>Имена прилагательные и наречия в положительной, сравнительной и превосхо</w:t>
            </w:r>
            <w:r>
              <w:t>д</w:t>
            </w:r>
            <w:r>
              <w:t>ной степенях, образованные по правилу, и исключения</w:t>
            </w:r>
          </w:p>
        </w:tc>
      </w:tr>
      <w:tr w:rsidR="00574DB1" w:rsidRPr="005C38F5" w:rsidTr="004225DA">
        <w:tc>
          <w:tcPr>
            <w:tcW w:w="1077" w:type="dxa"/>
          </w:tcPr>
          <w:p w:rsidR="00574DB1" w:rsidRDefault="00574DB1" w:rsidP="004225DA">
            <w:pPr>
              <w:pStyle w:val="ConsPlusNormal"/>
              <w:jc w:val="center"/>
            </w:pPr>
            <w:r>
              <w:t>2.4.33</w:t>
            </w:r>
          </w:p>
        </w:tc>
        <w:tc>
          <w:tcPr>
            <w:tcW w:w="7994" w:type="dxa"/>
          </w:tcPr>
          <w:p w:rsidR="00574DB1" w:rsidRDefault="00574DB1" w:rsidP="004225DA">
            <w:pPr>
              <w:pStyle w:val="ConsPlusNormal"/>
              <w:jc w:val="both"/>
            </w:pPr>
            <w:r>
              <w:t>Порядок следования нескольких прилагательных (мнение - размер - возраст - цвет - происхождение)</w:t>
            </w:r>
          </w:p>
        </w:tc>
      </w:tr>
      <w:tr w:rsidR="00574DB1" w:rsidRPr="009833AF" w:rsidTr="004225DA">
        <w:tc>
          <w:tcPr>
            <w:tcW w:w="1077" w:type="dxa"/>
          </w:tcPr>
          <w:p w:rsidR="00574DB1" w:rsidRDefault="00574DB1" w:rsidP="004225DA">
            <w:pPr>
              <w:pStyle w:val="ConsPlusNormal"/>
              <w:jc w:val="center"/>
            </w:pPr>
            <w:r>
              <w:t>2.4.34</w:t>
            </w:r>
          </w:p>
        </w:tc>
        <w:tc>
          <w:tcPr>
            <w:tcW w:w="7994" w:type="dxa"/>
          </w:tcPr>
          <w:p w:rsidR="00574DB1" w:rsidRPr="00A90359" w:rsidRDefault="00574DB1" w:rsidP="004225DA">
            <w:pPr>
              <w:pStyle w:val="ConsPlusNormal"/>
              <w:jc w:val="both"/>
              <w:rPr>
                <w:lang w:val="en-GB"/>
              </w:rPr>
            </w:pPr>
            <w:r>
              <w:t>Слова</w:t>
            </w:r>
            <w:r w:rsidRPr="00A90359">
              <w:rPr>
                <w:lang w:val="en-GB"/>
              </w:rPr>
              <w:t xml:space="preserve">, </w:t>
            </w:r>
            <w:r>
              <w:t>выражающие</w:t>
            </w:r>
            <w:r w:rsidRPr="00A90359">
              <w:rPr>
                <w:lang w:val="en-GB"/>
              </w:rPr>
              <w:t xml:space="preserve"> </w:t>
            </w:r>
            <w:r>
              <w:t>количество</w:t>
            </w:r>
            <w:r w:rsidRPr="00A90359">
              <w:rPr>
                <w:lang w:val="en-GB"/>
              </w:rPr>
              <w:t xml:space="preserve"> (many/much, little/a little, few/a few, a lot of)</w:t>
            </w:r>
          </w:p>
        </w:tc>
      </w:tr>
      <w:tr w:rsidR="00574DB1" w:rsidRPr="005C38F5" w:rsidTr="004225DA">
        <w:tc>
          <w:tcPr>
            <w:tcW w:w="1077" w:type="dxa"/>
          </w:tcPr>
          <w:p w:rsidR="00574DB1" w:rsidRDefault="00574DB1" w:rsidP="004225DA">
            <w:pPr>
              <w:pStyle w:val="ConsPlusNormal"/>
              <w:jc w:val="center"/>
            </w:pPr>
            <w:r>
              <w:t>2.4.35</w:t>
            </w:r>
          </w:p>
        </w:tc>
        <w:tc>
          <w:tcPr>
            <w:tcW w:w="7994" w:type="dxa"/>
          </w:tcPr>
          <w:p w:rsidR="00574DB1" w:rsidRDefault="00574DB1" w:rsidP="004225DA">
            <w:pPr>
              <w:pStyle w:val="ConsPlusNormal"/>
              <w:jc w:val="both"/>
            </w:pPr>
            <w:r>
              <w:t>Личные местоимения в именительном и объектном падежах, притяжательные м</w:t>
            </w:r>
            <w:r>
              <w:t>е</w:t>
            </w:r>
            <w:r>
              <w:t>стоимения (в том числе в абсолютной форме), возвратные, указательные, вопр</w:t>
            </w:r>
            <w:r>
              <w:t>о</w:t>
            </w:r>
            <w:r>
              <w:t>сительные местоимения; неопределенные местоимения и их производные; отр</w:t>
            </w:r>
            <w:r>
              <w:t>и</w:t>
            </w:r>
            <w:r>
              <w:t>цательные местоимения none, no и производные последнего (nobody, nothing и другие)</w:t>
            </w:r>
          </w:p>
        </w:tc>
      </w:tr>
      <w:tr w:rsidR="00574DB1" w:rsidTr="004225DA">
        <w:tc>
          <w:tcPr>
            <w:tcW w:w="1077" w:type="dxa"/>
          </w:tcPr>
          <w:p w:rsidR="00574DB1" w:rsidRDefault="00574DB1" w:rsidP="004225DA">
            <w:pPr>
              <w:pStyle w:val="ConsPlusNormal"/>
              <w:jc w:val="center"/>
            </w:pPr>
            <w:r>
              <w:t>2.4.36</w:t>
            </w:r>
          </w:p>
        </w:tc>
        <w:tc>
          <w:tcPr>
            <w:tcW w:w="7994" w:type="dxa"/>
          </w:tcPr>
          <w:p w:rsidR="00574DB1" w:rsidRDefault="00574DB1" w:rsidP="004225DA">
            <w:pPr>
              <w:pStyle w:val="ConsPlusNormal"/>
              <w:jc w:val="both"/>
            </w:pPr>
            <w:r>
              <w:t>Количественные и порядковые числительные</w:t>
            </w:r>
          </w:p>
        </w:tc>
      </w:tr>
      <w:tr w:rsidR="00574DB1" w:rsidRPr="005C38F5" w:rsidTr="004225DA">
        <w:tc>
          <w:tcPr>
            <w:tcW w:w="1077" w:type="dxa"/>
          </w:tcPr>
          <w:p w:rsidR="00574DB1" w:rsidRDefault="00574DB1" w:rsidP="004225DA">
            <w:pPr>
              <w:pStyle w:val="ConsPlusNormal"/>
              <w:jc w:val="center"/>
            </w:pPr>
            <w:r>
              <w:t>2.4.37</w:t>
            </w:r>
          </w:p>
        </w:tc>
        <w:tc>
          <w:tcPr>
            <w:tcW w:w="7994" w:type="dxa"/>
          </w:tcPr>
          <w:p w:rsidR="00574DB1" w:rsidRDefault="00574DB1" w:rsidP="004225DA">
            <w:pPr>
              <w:pStyle w:val="ConsPlusNormal"/>
              <w:jc w:val="both"/>
            </w:pPr>
            <w:r>
              <w:t>Предлоги места, времени, направления, предлоги, употребляемые с глаголами в страдательном залоге</w:t>
            </w:r>
          </w:p>
        </w:tc>
      </w:tr>
      <w:tr w:rsidR="00574DB1" w:rsidTr="004225DA">
        <w:tc>
          <w:tcPr>
            <w:tcW w:w="1077" w:type="dxa"/>
          </w:tcPr>
          <w:p w:rsidR="00574DB1" w:rsidRDefault="00574DB1" w:rsidP="004225DA">
            <w:pPr>
              <w:pStyle w:val="ConsPlusNormal"/>
              <w:jc w:val="center"/>
            </w:pPr>
            <w:r>
              <w:t>3</w:t>
            </w:r>
          </w:p>
        </w:tc>
        <w:tc>
          <w:tcPr>
            <w:tcW w:w="7994" w:type="dxa"/>
          </w:tcPr>
          <w:p w:rsidR="00574DB1" w:rsidRDefault="00574DB1" w:rsidP="004225DA">
            <w:pPr>
              <w:pStyle w:val="ConsPlusNormal"/>
              <w:jc w:val="both"/>
            </w:pPr>
            <w:r>
              <w:t>Социокультурные знания и умения</w:t>
            </w:r>
          </w:p>
        </w:tc>
      </w:tr>
      <w:tr w:rsidR="00574DB1" w:rsidRPr="005C38F5" w:rsidTr="004225DA">
        <w:tc>
          <w:tcPr>
            <w:tcW w:w="1077" w:type="dxa"/>
          </w:tcPr>
          <w:p w:rsidR="00574DB1" w:rsidRDefault="00574DB1" w:rsidP="004225DA">
            <w:pPr>
              <w:pStyle w:val="ConsPlusNormal"/>
              <w:jc w:val="center"/>
            </w:pPr>
            <w:r>
              <w:t>3.1</w:t>
            </w:r>
          </w:p>
        </w:tc>
        <w:tc>
          <w:tcPr>
            <w:tcW w:w="7994" w:type="dxa"/>
          </w:tcPr>
          <w:p w:rsidR="00574DB1" w:rsidRDefault="00574DB1" w:rsidP="004225DA">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w:t>
            </w:r>
            <w:r>
              <w:t>о</w:t>
            </w:r>
            <w:r>
              <w:t>го этикета в англоязычной среде в рамках тематического содержания 10 класса</w:t>
            </w:r>
          </w:p>
        </w:tc>
      </w:tr>
      <w:tr w:rsidR="00574DB1" w:rsidRPr="005C38F5" w:rsidTr="004225DA">
        <w:tc>
          <w:tcPr>
            <w:tcW w:w="1077" w:type="dxa"/>
          </w:tcPr>
          <w:p w:rsidR="00574DB1" w:rsidRDefault="00574DB1" w:rsidP="004225DA">
            <w:pPr>
              <w:pStyle w:val="ConsPlusNormal"/>
              <w:jc w:val="center"/>
            </w:pPr>
            <w:r>
              <w:t>3.2</w:t>
            </w:r>
          </w:p>
        </w:tc>
        <w:tc>
          <w:tcPr>
            <w:tcW w:w="7994" w:type="dxa"/>
          </w:tcPr>
          <w:p w:rsidR="00574DB1" w:rsidRDefault="00574DB1" w:rsidP="004225DA">
            <w:pPr>
              <w:pStyle w:val="ConsPlusNormal"/>
              <w:jc w:val="both"/>
            </w:pPr>
            <w:r>
              <w:t xml:space="preserve">Знание и использование в устной и письменной речи наиболее употребительной </w:t>
            </w:r>
            <w:r>
              <w:lastRenderedPageBreak/>
              <w:t>тематической фоновой лексики и реалий родной страны и страны (стран) изуча</w:t>
            </w:r>
            <w:r>
              <w:t>е</w:t>
            </w:r>
            <w:r>
              <w:t>мого языка при изучении тем: государственное устройство, система образования, здравоохранение, страницы истории, литературное наследие, национальные и п</w:t>
            </w:r>
            <w:r>
              <w:t>о</w:t>
            </w:r>
            <w:r>
              <w:t>пулярные праздники, проведение досуга, этикетные особенности общения, трад</w:t>
            </w:r>
            <w:r>
              <w:t>и</w:t>
            </w:r>
            <w:r>
              <w:t>ции в кулинарии и другие</w:t>
            </w:r>
          </w:p>
        </w:tc>
      </w:tr>
      <w:tr w:rsidR="00574DB1" w:rsidRPr="005C38F5" w:rsidTr="004225DA">
        <w:tc>
          <w:tcPr>
            <w:tcW w:w="1077" w:type="dxa"/>
          </w:tcPr>
          <w:p w:rsidR="00574DB1" w:rsidRDefault="00574DB1" w:rsidP="004225DA">
            <w:pPr>
              <w:pStyle w:val="ConsPlusNormal"/>
              <w:jc w:val="center"/>
            </w:pPr>
            <w:r>
              <w:lastRenderedPageBreak/>
              <w:t>3.3</w:t>
            </w:r>
          </w:p>
        </w:tc>
        <w:tc>
          <w:tcPr>
            <w:tcW w:w="7994" w:type="dxa"/>
          </w:tcPr>
          <w:p w:rsidR="00574DB1" w:rsidRDefault="00574DB1" w:rsidP="004225DA">
            <w:pPr>
              <w:pStyle w:val="ConsPlusNormal"/>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574DB1" w:rsidRPr="005C38F5" w:rsidTr="004225DA">
        <w:tc>
          <w:tcPr>
            <w:tcW w:w="1077" w:type="dxa"/>
          </w:tcPr>
          <w:p w:rsidR="00574DB1" w:rsidRDefault="00574DB1" w:rsidP="004225DA">
            <w:pPr>
              <w:pStyle w:val="ConsPlusNormal"/>
              <w:jc w:val="center"/>
            </w:pPr>
            <w:r>
              <w:t>3.4</w:t>
            </w:r>
          </w:p>
        </w:tc>
        <w:tc>
          <w:tcPr>
            <w:tcW w:w="7994" w:type="dxa"/>
          </w:tcPr>
          <w:p w:rsidR="00574DB1" w:rsidRDefault="00574DB1" w:rsidP="004225DA">
            <w:pPr>
              <w:pStyle w:val="ConsPlusNormal"/>
              <w:jc w:val="both"/>
            </w:pPr>
            <w:r>
              <w:t>Понимание речевых различий в ситуациях официального и неофициального общ</w:t>
            </w:r>
            <w:r>
              <w:t>е</w:t>
            </w:r>
            <w:r>
              <w:t>ния в рамках тематического содержания речи и использование лексико-грамматических средств с их учетом</w:t>
            </w:r>
          </w:p>
        </w:tc>
      </w:tr>
      <w:tr w:rsidR="00574DB1" w:rsidRPr="005C38F5" w:rsidTr="004225DA">
        <w:tc>
          <w:tcPr>
            <w:tcW w:w="1077" w:type="dxa"/>
          </w:tcPr>
          <w:p w:rsidR="00574DB1" w:rsidRDefault="00574DB1" w:rsidP="004225DA">
            <w:pPr>
              <w:pStyle w:val="ConsPlusNormal"/>
              <w:jc w:val="center"/>
            </w:pPr>
            <w:r>
              <w:t>3.5</w:t>
            </w:r>
          </w:p>
        </w:tc>
        <w:tc>
          <w:tcPr>
            <w:tcW w:w="7994" w:type="dxa"/>
          </w:tcPr>
          <w:p w:rsidR="00574DB1" w:rsidRDefault="00574DB1" w:rsidP="004225DA">
            <w:pPr>
              <w:pStyle w:val="ConsPlusNormal"/>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w:t>
            </w:r>
            <w:r>
              <w:t>а</w:t>
            </w:r>
            <w:r>
              <w:t>ющиеся люди: государственные деятели, ученые, писатели, поэты, художники, композиторы, музыканты, спортсмены, актеры и другие)</w:t>
            </w:r>
          </w:p>
        </w:tc>
      </w:tr>
      <w:tr w:rsidR="00574DB1" w:rsidTr="004225DA">
        <w:tc>
          <w:tcPr>
            <w:tcW w:w="1077" w:type="dxa"/>
          </w:tcPr>
          <w:p w:rsidR="00574DB1" w:rsidRDefault="00574DB1" w:rsidP="004225DA">
            <w:pPr>
              <w:pStyle w:val="ConsPlusNormal"/>
              <w:jc w:val="center"/>
            </w:pPr>
            <w:r>
              <w:t>4</w:t>
            </w:r>
          </w:p>
        </w:tc>
        <w:tc>
          <w:tcPr>
            <w:tcW w:w="7994" w:type="dxa"/>
          </w:tcPr>
          <w:p w:rsidR="00574DB1" w:rsidRDefault="00574DB1" w:rsidP="004225DA">
            <w:pPr>
              <w:pStyle w:val="ConsPlusNormal"/>
              <w:jc w:val="both"/>
            </w:pPr>
            <w:r>
              <w:t>Компенсаторные умения</w:t>
            </w:r>
          </w:p>
        </w:tc>
      </w:tr>
      <w:tr w:rsidR="00574DB1" w:rsidRPr="005C38F5" w:rsidTr="004225DA">
        <w:tc>
          <w:tcPr>
            <w:tcW w:w="1077" w:type="dxa"/>
          </w:tcPr>
          <w:p w:rsidR="00574DB1" w:rsidRDefault="00574DB1" w:rsidP="004225DA">
            <w:pPr>
              <w:pStyle w:val="ConsPlusNormal"/>
              <w:jc w:val="center"/>
            </w:pPr>
            <w:r>
              <w:t>4.1</w:t>
            </w:r>
          </w:p>
        </w:tc>
        <w:tc>
          <w:tcPr>
            <w:tcW w:w="7994" w:type="dxa"/>
          </w:tcPr>
          <w:p w:rsidR="00574DB1" w:rsidRDefault="00574DB1" w:rsidP="004225DA">
            <w:pPr>
              <w:pStyle w:val="ConsPlusNormal"/>
              <w:jc w:val="both"/>
            </w:pPr>
            <w:r>
              <w:t>Овладение компенсаторными умениями, позволяющими в случае сбоя коммуник</w:t>
            </w:r>
            <w:r>
              <w:t>а</w:t>
            </w:r>
            <w:r>
              <w:t>ции, а также в условиях дефицита языковых средств использовать различные пр</w:t>
            </w:r>
            <w:r>
              <w:t>и</w:t>
            </w:r>
            <w:r>
              <w:t>емы переработки информации: при говорении - переспрос, при говорении и письме - описание (перифраз, толкование), при чтении и аудировании - языковую и конте</w:t>
            </w:r>
            <w:r>
              <w:t>к</w:t>
            </w:r>
            <w:r>
              <w:t>стуальную догадку</w:t>
            </w:r>
          </w:p>
        </w:tc>
      </w:tr>
      <w:tr w:rsidR="00574DB1" w:rsidRPr="005C38F5" w:rsidTr="004225DA">
        <w:tc>
          <w:tcPr>
            <w:tcW w:w="1077" w:type="dxa"/>
          </w:tcPr>
          <w:p w:rsidR="00574DB1" w:rsidRDefault="00574DB1" w:rsidP="004225DA">
            <w:pPr>
              <w:pStyle w:val="ConsPlusNormal"/>
              <w:jc w:val="center"/>
            </w:pPr>
            <w:r>
              <w:t>4.2</w:t>
            </w:r>
          </w:p>
        </w:tc>
        <w:tc>
          <w:tcPr>
            <w:tcW w:w="7994" w:type="dxa"/>
          </w:tcPr>
          <w:p w:rsidR="00574DB1" w:rsidRDefault="00574DB1" w:rsidP="004225DA">
            <w:pPr>
              <w:pStyle w:val="ConsPlusNormal"/>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74DB1" w:rsidRDefault="00574DB1" w:rsidP="00574DB1">
      <w:pPr>
        <w:pStyle w:val="ConsPlusNormal"/>
        <w:jc w:val="both"/>
      </w:pPr>
    </w:p>
    <w:p w:rsidR="00574DB1" w:rsidRDefault="00574DB1" w:rsidP="00574DB1">
      <w:pPr>
        <w:pStyle w:val="ConsPlusNormal"/>
        <w:jc w:val="right"/>
      </w:pPr>
      <w:r>
        <w:t>Таблица 6.2</w:t>
      </w:r>
    </w:p>
    <w:p w:rsidR="00574DB1" w:rsidRDefault="00574DB1" w:rsidP="00574DB1">
      <w:pPr>
        <w:pStyle w:val="ConsPlusNormal"/>
        <w:jc w:val="both"/>
      </w:pPr>
    </w:p>
    <w:p w:rsidR="00574DB1" w:rsidRDefault="00574DB1" w:rsidP="00574DB1">
      <w:pPr>
        <w:pStyle w:val="ConsPlusNormal"/>
        <w:jc w:val="center"/>
      </w:pPr>
      <w:r>
        <w:t>Проверяемые требования к результатам освоения основной</w:t>
      </w:r>
    </w:p>
    <w:p w:rsidR="00574DB1" w:rsidRDefault="00574DB1" w:rsidP="00574DB1">
      <w:pPr>
        <w:pStyle w:val="ConsPlusNormal"/>
        <w:jc w:val="center"/>
      </w:pPr>
      <w:r>
        <w:t>образовательной программы (11 класс)</w:t>
      </w:r>
    </w:p>
    <w:p w:rsidR="00574DB1" w:rsidRDefault="00574DB1" w:rsidP="00574D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74DB1" w:rsidRPr="005C38F5" w:rsidTr="004225DA">
        <w:tc>
          <w:tcPr>
            <w:tcW w:w="1701" w:type="dxa"/>
          </w:tcPr>
          <w:p w:rsidR="00574DB1" w:rsidRDefault="00574DB1" w:rsidP="004225DA">
            <w:pPr>
              <w:pStyle w:val="ConsPlusNormal"/>
              <w:jc w:val="center"/>
            </w:pPr>
            <w:r>
              <w:t>Код проверя</w:t>
            </w:r>
            <w:r>
              <w:t>е</w:t>
            </w:r>
            <w:r>
              <w:t>мого результата</w:t>
            </w:r>
          </w:p>
        </w:tc>
        <w:tc>
          <w:tcPr>
            <w:tcW w:w="7370" w:type="dxa"/>
          </w:tcPr>
          <w:p w:rsidR="00574DB1" w:rsidRDefault="00574DB1" w:rsidP="004225D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574DB1" w:rsidRPr="005C38F5" w:rsidTr="004225DA">
        <w:tc>
          <w:tcPr>
            <w:tcW w:w="1701" w:type="dxa"/>
          </w:tcPr>
          <w:p w:rsidR="00574DB1" w:rsidRDefault="00574DB1" w:rsidP="004225DA">
            <w:pPr>
              <w:pStyle w:val="ConsPlusNormal"/>
            </w:pPr>
          </w:p>
        </w:tc>
        <w:tc>
          <w:tcPr>
            <w:tcW w:w="7370" w:type="dxa"/>
          </w:tcPr>
          <w:p w:rsidR="00574DB1" w:rsidRDefault="00574DB1" w:rsidP="004225DA">
            <w:pPr>
              <w:pStyle w:val="ConsPlusNormal"/>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w:t>
            </w:r>
            <w:r>
              <w:t>т</w:t>
            </w:r>
            <w:r>
              <w:t>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574DB1" w:rsidRPr="005C38F5" w:rsidTr="004225DA">
        <w:tc>
          <w:tcPr>
            <w:tcW w:w="1701" w:type="dxa"/>
          </w:tcPr>
          <w:p w:rsidR="00574DB1" w:rsidRDefault="00574DB1" w:rsidP="004225DA">
            <w:pPr>
              <w:pStyle w:val="ConsPlusNormal"/>
              <w:jc w:val="center"/>
            </w:pPr>
            <w:r>
              <w:t>1</w:t>
            </w:r>
          </w:p>
        </w:tc>
        <w:tc>
          <w:tcPr>
            <w:tcW w:w="7370" w:type="dxa"/>
          </w:tcPr>
          <w:p w:rsidR="00574DB1" w:rsidRDefault="00574DB1" w:rsidP="004225DA">
            <w:pPr>
              <w:pStyle w:val="ConsPlusNormal"/>
              <w:jc w:val="both"/>
            </w:pPr>
            <w:r>
              <w:t>Коммуникативные умения</w:t>
            </w:r>
          </w:p>
          <w:p w:rsidR="00574DB1" w:rsidRDefault="00574DB1" w:rsidP="004225DA">
            <w:pPr>
              <w:pStyle w:val="ConsPlusNormal"/>
              <w:jc w:val="both"/>
            </w:pPr>
            <w:r>
              <w:t>Владеть основными видами речевой деятельности</w:t>
            </w:r>
          </w:p>
        </w:tc>
      </w:tr>
      <w:tr w:rsidR="00574DB1" w:rsidTr="004225DA">
        <w:tc>
          <w:tcPr>
            <w:tcW w:w="1701" w:type="dxa"/>
          </w:tcPr>
          <w:p w:rsidR="00574DB1" w:rsidRDefault="00574DB1" w:rsidP="004225DA">
            <w:pPr>
              <w:pStyle w:val="ConsPlusNormal"/>
              <w:jc w:val="center"/>
            </w:pPr>
            <w:r>
              <w:t>1.1</w:t>
            </w:r>
          </w:p>
        </w:tc>
        <w:tc>
          <w:tcPr>
            <w:tcW w:w="7370" w:type="dxa"/>
          </w:tcPr>
          <w:p w:rsidR="00574DB1" w:rsidRDefault="00574DB1" w:rsidP="004225DA">
            <w:pPr>
              <w:pStyle w:val="ConsPlusNormal"/>
              <w:jc w:val="both"/>
            </w:pPr>
            <w:r>
              <w:t>Говорение</w:t>
            </w:r>
          </w:p>
        </w:tc>
      </w:tr>
      <w:tr w:rsidR="00574DB1" w:rsidRPr="005C38F5" w:rsidTr="004225DA">
        <w:tc>
          <w:tcPr>
            <w:tcW w:w="1701" w:type="dxa"/>
          </w:tcPr>
          <w:p w:rsidR="00574DB1" w:rsidRDefault="00574DB1" w:rsidP="004225DA">
            <w:pPr>
              <w:pStyle w:val="ConsPlusNormal"/>
              <w:jc w:val="center"/>
            </w:pPr>
            <w:r>
              <w:t>1.1.1</w:t>
            </w:r>
          </w:p>
        </w:tc>
        <w:tc>
          <w:tcPr>
            <w:tcW w:w="7370" w:type="dxa"/>
          </w:tcPr>
          <w:p w:rsidR="00574DB1" w:rsidRDefault="00574DB1" w:rsidP="004225DA">
            <w:pPr>
              <w:pStyle w:val="ConsPlusNormal"/>
              <w:jc w:val="both"/>
            </w:pPr>
            <w:r>
              <w:t>Вести разные виды диалога (диалог этикетного характера, диалог - побу</w:t>
            </w:r>
            <w:r>
              <w:t>ж</w:t>
            </w:r>
            <w:r>
              <w:t>дение к действию, диалог-расспрос, диалог - обмен мнениями, комбинир</w:t>
            </w:r>
            <w:r>
              <w:t>о</w:t>
            </w:r>
            <w:r>
              <w:t>ванный диалог) в стандартных ситуациях неофициального и официального общения в рамках отобранного тематического содержания речи с вербал</w:t>
            </w:r>
            <w:r>
              <w:t>ь</w:t>
            </w:r>
            <w:r>
              <w:t>ными и (или) зрительными опорами с соблюдением норм речевого этикета, принятых в стране (странах) изучаемого языка (до 9 реплик со стороны ка</w:t>
            </w:r>
            <w:r>
              <w:t>ж</w:t>
            </w:r>
            <w:r>
              <w:t>дого собеседника)</w:t>
            </w:r>
          </w:p>
        </w:tc>
      </w:tr>
      <w:tr w:rsidR="00574DB1" w:rsidRPr="005C38F5" w:rsidTr="004225DA">
        <w:tc>
          <w:tcPr>
            <w:tcW w:w="1701" w:type="dxa"/>
          </w:tcPr>
          <w:p w:rsidR="00574DB1" w:rsidRDefault="00574DB1" w:rsidP="004225DA">
            <w:pPr>
              <w:pStyle w:val="ConsPlusNormal"/>
              <w:jc w:val="center"/>
            </w:pPr>
            <w:r>
              <w:t>1.1.2</w:t>
            </w:r>
          </w:p>
        </w:tc>
        <w:tc>
          <w:tcPr>
            <w:tcW w:w="7370" w:type="dxa"/>
          </w:tcPr>
          <w:p w:rsidR="00574DB1" w:rsidRDefault="00574DB1" w:rsidP="004225DA">
            <w:pPr>
              <w:pStyle w:val="ConsPlusNormal"/>
              <w:jc w:val="both"/>
            </w:pPr>
            <w:r>
              <w:t>Создавать устные связные монологические высказывания (описание (хара</w:t>
            </w:r>
            <w:r>
              <w:t>к</w:t>
            </w:r>
            <w:r>
              <w:t>теристика), повествование (сообщение), рассуждение) с изложением своего мнения и краткой аргументацией с вербальными и (или) зрительными оп</w:t>
            </w:r>
            <w:r>
              <w:t>о</w:t>
            </w:r>
            <w:r>
              <w:t>рами или без опор в рамках отобранного тематического содержания речи</w:t>
            </w:r>
          </w:p>
        </w:tc>
      </w:tr>
      <w:tr w:rsidR="00574DB1" w:rsidRPr="005C38F5" w:rsidTr="004225DA">
        <w:tc>
          <w:tcPr>
            <w:tcW w:w="1701" w:type="dxa"/>
          </w:tcPr>
          <w:p w:rsidR="00574DB1" w:rsidRDefault="00574DB1" w:rsidP="004225DA">
            <w:pPr>
              <w:pStyle w:val="ConsPlusNormal"/>
              <w:jc w:val="center"/>
            </w:pPr>
            <w:r>
              <w:lastRenderedPageBreak/>
              <w:t>1.1.3</w:t>
            </w:r>
          </w:p>
        </w:tc>
        <w:tc>
          <w:tcPr>
            <w:tcW w:w="7370" w:type="dxa"/>
          </w:tcPr>
          <w:p w:rsidR="00574DB1" w:rsidRDefault="00574DB1" w:rsidP="004225DA">
            <w:pPr>
              <w:pStyle w:val="ConsPlusNormal"/>
              <w:jc w:val="both"/>
            </w:pPr>
            <w:r>
              <w:t>Излагать основное содержание прочитанного (прослушанного) текста с в</w:t>
            </w:r>
            <w:r>
              <w:t>ы</w:t>
            </w:r>
            <w:r>
              <w:t>ражением своего отношения (объем монологического высказывания - 14 - 15 фраз)</w:t>
            </w:r>
          </w:p>
        </w:tc>
      </w:tr>
      <w:tr w:rsidR="00574DB1" w:rsidRPr="005C38F5" w:rsidTr="004225DA">
        <w:tc>
          <w:tcPr>
            <w:tcW w:w="1701" w:type="dxa"/>
          </w:tcPr>
          <w:p w:rsidR="00574DB1" w:rsidRDefault="00574DB1" w:rsidP="004225DA">
            <w:pPr>
              <w:pStyle w:val="ConsPlusNormal"/>
              <w:jc w:val="center"/>
            </w:pPr>
            <w:r>
              <w:t>1.1.4</w:t>
            </w:r>
          </w:p>
        </w:tc>
        <w:tc>
          <w:tcPr>
            <w:tcW w:w="7370" w:type="dxa"/>
          </w:tcPr>
          <w:p w:rsidR="00574DB1" w:rsidRDefault="00574DB1" w:rsidP="004225DA">
            <w:pPr>
              <w:pStyle w:val="ConsPlusNormal"/>
              <w:jc w:val="both"/>
            </w:pPr>
            <w:r>
              <w:t>Устно излагать результаты выполненной проектной работы (объем - 14 - 15 фраз)</w:t>
            </w:r>
          </w:p>
        </w:tc>
      </w:tr>
      <w:tr w:rsidR="00574DB1" w:rsidTr="004225DA">
        <w:tc>
          <w:tcPr>
            <w:tcW w:w="1701" w:type="dxa"/>
          </w:tcPr>
          <w:p w:rsidR="00574DB1" w:rsidRDefault="00574DB1" w:rsidP="004225DA">
            <w:pPr>
              <w:pStyle w:val="ConsPlusNormal"/>
              <w:jc w:val="center"/>
            </w:pPr>
            <w:r>
              <w:t>1.2</w:t>
            </w:r>
          </w:p>
        </w:tc>
        <w:tc>
          <w:tcPr>
            <w:tcW w:w="7370" w:type="dxa"/>
          </w:tcPr>
          <w:p w:rsidR="00574DB1" w:rsidRDefault="00574DB1" w:rsidP="004225DA">
            <w:pPr>
              <w:pStyle w:val="ConsPlusNormal"/>
              <w:jc w:val="both"/>
            </w:pPr>
            <w:r>
              <w:t>Аудирование</w:t>
            </w:r>
          </w:p>
        </w:tc>
      </w:tr>
      <w:tr w:rsidR="00574DB1" w:rsidRPr="005C38F5" w:rsidTr="004225DA">
        <w:tc>
          <w:tcPr>
            <w:tcW w:w="1701" w:type="dxa"/>
          </w:tcPr>
          <w:p w:rsidR="00574DB1" w:rsidRDefault="00574DB1" w:rsidP="004225DA">
            <w:pPr>
              <w:pStyle w:val="ConsPlusNormal"/>
              <w:jc w:val="center"/>
            </w:pPr>
            <w:r>
              <w:t>1.2.1</w:t>
            </w:r>
          </w:p>
        </w:tc>
        <w:tc>
          <w:tcPr>
            <w:tcW w:w="7370" w:type="dxa"/>
          </w:tcPr>
          <w:p w:rsidR="00574DB1" w:rsidRDefault="00574DB1" w:rsidP="004225DA">
            <w:pPr>
              <w:pStyle w:val="ConsPlusNormal"/>
              <w:jc w:val="both"/>
            </w:pPr>
            <w:r>
              <w:t>Воспринимать на слух и понимать аутентичные тексты, содержащие о</w:t>
            </w:r>
            <w:r>
              <w:t>т</w:t>
            </w:r>
            <w:r>
              <w:t>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w:t>
            </w:r>
            <w:r>
              <w:t>к</w:t>
            </w:r>
            <w:r>
              <w:t>ста (текстов) для аудирования - до 2,5 минут)</w:t>
            </w:r>
          </w:p>
        </w:tc>
      </w:tr>
      <w:tr w:rsidR="00574DB1" w:rsidTr="004225DA">
        <w:tc>
          <w:tcPr>
            <w:tcW w:w="1701" w:type="dxa"/>
          </w:tcPr>
          <w:p w:rsidR="00574DB1" w:rsidRDefault="00574DB1" w:rsidP="004225DA">
            <w:pPr>
              <w:pStyle w:val="ConsPlusNormal"/>
              <w:jc w:val="center"/>
            </w:pPr>
            <w:r>
              <w:t>1.3</w:t>
            </w:r>
          </w:p>
        </w:tc>
        <w:tc>
          <w:tcPr>
            <w:tcW w:w="7370" w:type="dxa"/>
          </w:tcPr>
          <w:p w:rsidR="00574DB1" w:rsidRDefault="00574DB1" w:rsidP="004225DA">
            <w:pPr>
              <w:pStyle w:val="ConsPlusNormal"/>
              <w:jc w:val="both"/>
            </w:pPr>
            <w:r>
              <w:t>Смысловое чтение</w:t>
            </w:r>
          </w:p>
        </w:tc>
      </w:tr>
      <w:tr w:rsidR="00574DB1" w:rsidRPr="005C38F5" w:rsidTr="004225DA">
        <w:tc>
          <w:tcPr>
            <w:tcW w:w="1701" w:type="dxa"/>
          </w:tcPr>
          <w:p w:rsidR="00574DB1" w:rsidRDefault="00574DB1" w:rsidP="004225DA">
            <w:pPr>
              <w:pStyle w:val="ConsPlusNormal"/>
              <w:jc w:val="center"/>
            </w:pPr>
            <w:r>
              <w:t>1.3.1</w:t>
            </w:r>
          </w:p>
        </w:tc>
        <w:tc>
          <w:tcPr>
            <w:tcW w:w="7370" w:type="dxa"/>
          </w:tcPr>
          <w:p w:rsidR="00574DB1" w:rsidRDefault="00574DB1" w:rsidP="004225DA">
            <w:pPr>
              <w:pStyle w:val="ConsPlusNormal"/>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w:t>
            </w:r>
            <w:r>
              <w:t>с</w:t>
            </w:r>
            <w:r>
              <w:t>новного содержания, с пониманием нужной (интересующей, запрашива</w:t>
            </w:r>
            <w:r>
              <w:t>е</w:t>
            </w:r>
            <w:r>
              <w:t>мой) информации, с полным пониманием прочитанного (объем текста (те</w:t>
            </w:r>
            <w:r>
              <w:t>к</w:t>
            </w:r>
            <w:r>
              <w:t>стов) для чтения - до 600 - 800 слов);</w:t>
            </w:r>
          </w:p>
          <w:p w:rsidR="00574DB1" w:rsidRDefault="00574DB1" w:rsidP="004225DA">
            <w:pPr>
              <w:pStyle w:val="ConsPlusNormal"/>
              <w:jc w:val="both"/>
            </w:pPr>
            <w:r>
              <w:t>читать про себя и устанавливать причинно-следственную взаимосвязь и</w:t>
            </w:r>
            <w:r>
              <w:t>з</w:t>
            </w:r>
            <w:r>
              <w:t>ложенных в тексте фактов и событий;</w:t>
            </w:r>
          </w:p>
          <w:p w:rsidR="00574DB1" w:rsidRDefault="00574DB1" w:rsidP="004225DA">
            <w:pPr>
              <w:pStyle w:val="ConsPlusNormal"/>
              <w:jc w:val="both"/>
            </w:pPr>
            <w:r>
              <w:t>читать про себя несплошные тексты (таблицы, диаграммы, графики) и п</w:t>
            </w:r>
            <w:r>
              <w:t>о</w:t>
            </w:r>
            <w:r>
              <w:t>нимать представленную в них информацию</w:t>
            </w:r>
          </w:p>
        </w:tc>
      </w:tr>
      <w:tr w:rsidR="00574DB1" w:rsidTr="004225DA">
        <w:tc>
          <w:tcPr>
            <w:tcW w:w="1701" w:type="dxa"/>
          </w:tcPr>
          <w:p w:rsidR="00574DB1" w:rsidRDefault="00574DB1" w:rsidP="004225DA">
            <w:pPr>
              <w:pStyle w:val="ConsPlusNormal"/>
              <w:jc w:val="center"/>
            </w:pPr>
            <w:r>
              <w:t>1.4</w:t>
            </w:r>
          </w:p>
        </w:tc>
        <w:tc>
          <w:tcPr>
            <w:tcW w:w="7370" w:type="dxa"/>
          </w:tcPr>
          <w:p w:rsidR="00574DB1" w:rsidRDefault="00574DB1" w:rsidP="004225DA">
            <w:pPr>
              <w:pStyle w:val="ConsPlusNormal"/>
              <w:jc w:val="both"/>
            </w:pPr>
            <w:r>
              <w:t>Письменная речь</w:t>
            </w:r>
          </w:p>
        </w:tc>
      </w:tr>
      <w:tr w:rsidR="00574DB1" w:rsidRPr="005C38F5" w:rsidTr="004225DA">
        <w:tc>
          <w:tcPr>
            <w:tcW w:w="1701" w:type="dxa"/>
          </w:tcPr>
          <w:p w:rsidR="00574DB1" w:rsidRDefault="00574DB1" w:rsidP="004225DA">
            <w:pPr>
              <w:pStyle w:val="ConsPlusNormal"/>
              <w:jc w:val="center"/>
            </w:pPr>
            <w:r>
              <w:t>1.4.1</w:t>
            </w:r>
          </w:p>
        </w:tc>
        <w:tc>
          <w:tcPr>
            <w:tcW w:w="7370" w:type="dxa"/>
          </w:tcPr>
          <w:p w:rsidR="00574DB1" w:rsidRDefault="00574DB1" w:rsidP="004225DA">
            <w:pPr>
              <w:pStyle w:val="ConsPlusNormal"/>
              <w:jc w:val="both"/>
            </w:pPr>
            <w:r>
              <w:t>Заполнять анкеты и формуляры, сообщая о себе основные сведения, в с</w:t>
            </w:r>
            <w:r>
              <w:t>о</w:t>
            </w:r>
            <w:r>
              <w:t>ответствии с нормами, принятыми в стране (странах) изучаемого языка</w:t>
            </w:r>
          </w:p>
        </w:tc>
      </w:tr>
      <w:tr w:rsidR="00574DB1" w:rsidRPr="005C38F5" w:rsidTr="004225DA">
        <w:tc>
          <w:tcPr>
            <w:tcW w:w="1701" w:type="dxa"/>
          </w:tcPr>
          <w:p w:rsidR="00574DB1" w:rsidRDefault="00574DB1" w:rsidP="004225DA">
            <w:pPr>
              <w:pStyle w:val="ConsPlusNormal"/>
              <w:jc w:val="center"/>
            </w:pPr>
            <w:r>
              <w:t>1.4.2</w:t>
            </w:r>
          </w:p>
        </w:tc>
        <w:tc>
          <w:tcPr>
            <w:tcW w:w="7370" w:type="dxa"/>
          </w:tcPr>
          <w:p w:rsidR="00574DB1" w:rsidRDefault="00574DB1" w:rsidP="004225DA">
            <w:pPr>
              <w:pStyle w:val="ConsPlusNormal"/>
              <w:jc w:val="both"/>
            </w:pPr>
            <w:r>
              <w:t>Писать электронное сообщение личного характера, соблюдая речевой эт</w:t>
            </w:r>
            <w:r>
              <w:t>и</w:t>
            </w:r>
            <w:r>
              <w:t>кет, принятый в стране (странах) изучаемого языка (объем сообщения - до 140 слов)</w:t>
            </w:r>
          </w:p>
        </w:tc>
      </w:tr>
      <w:tr w:rsidR="00574DB1" w:rsidRPr="005C38F5" w:rsidTr="004225DA">
        <w:tc>
          <w:tcPr>
            <w:tcW w:w="1701" w:type="dxa"/>
          </w:tcPr>
          <w:p w:rsidR="00574DB1" w:rsidRDefault="00574DB1" w:rsidP="004225DA">
            <w:pPr>
              <w:pStyle w:val="ConsPlusNormal"/>
              <w:jc w:val="center"/>
            </w:pPr>
            <w:r>
              <w:t>1.4.3</w:t>
            </w:r>
          </w:p>
        </w:tc>
        <w:tc>
          <w:tcPr>
            <w:tcW w:w="7370" w:type="dxa"/>
          </w:tcPr>
          <w:p w:rsidR="00574DB1" w:rsidRDefault="00574DB1" w:rsidP="004225DA">
            <w:pPr>
              <w:pStyle w:val="ConsPlusNormal"/>
              <w:jc w:val="both"/>
            </w:pPr>
            <w:r>
              <w:t>Создавать письменные высказывания на основе плана, иллюстрации, та</w:t>
            </w:r>
            <w:r>
              <w:t>б</w:t>
            </w:r>
            <w:r>
              <w:t>лицы, диаграммы и (или) прочитанного (прослушанного) текста с использ</w:t>
            </w:r>
            <w:r>
              <w:t>о</w:t>
            </w:r>
            <w:r>
              <w:t>ванием образца (объем высказывания - до 180 слов)</w:t>
            </w:r>
          </w:p>
        </w:tc>
      </w:tr>
      <w:tr w:rsidR="00574DB1" w:rsidRPr="005C38F5" w:rsidTr="004225DA">
        <w:tc>
          <w:tcPr>
            <w:tcW w:w="1701" w:type="dxa"/>
          </w:tcPr>
          <w:p w:rsidR="00574DB1" w:rsidRDefault="00574DB1" w:rsidP="004225DA">
            <w:pPr>
              <w:pStyle w:val="ConsPlusNormal"/>
              <w:jc w:val="center"/>
            </w:pPr>
            <w:r>
              <w:t>1.4.4</w:t>
            </w:r>
          </w:p>
        </w:tc>
        <w:tc>
          <w:tcPr>
            <w:tcW w:w="7370" w:type="dxa"/>
          </w:tcPr>
          <w:p w:rsidR="00574DB1" w:rsidRDefault="00574DB1" w:rsidP="004225DA">
            <w:pPr>
              <w:pStyle w:val="ConsPlusNormal"/>
              <w:jc w:val="both"/>
            </w:pPr>
            <w:r>
              <w:t>Заполнять таблицу, кратко фиксируя содержание прочитанного (прослуша</w:t>
            </w:r>
            <w:r>
              <w:t>н</w:t>
            </w:r>
            <w:r>
              <w:t>ного) текста или дополняя информацию в таблице</w:t>
            </w:r>
          </w:p>
        </w:tc>
      </w:tr>
      <w:tr w:rsidR="00574DB1" w:rsidRPr="005C38F5" w:rsidTr="004225DA">
        <w:tc>
          <w:tcPr>
            <w:tcW w:w="1701" w:type="dxa"/>
          </w:tcPr>
          <w:p w:rsidR="00574DB1" w:rsidRDefault="00574DB1" w:rsidP="004225DA">
            <w:pPr>
              <w:pStyle w:val="ConsPlusNormal"/>
              <w:jc w:val="center"/>
            </w:pPr>
            <w:r>
              <w:t>1.4.5</w:t>
            </w:r>
          </w:p>
        </w:tc>
        <w:tc>
          <w:tcPr>
            <w:tcW w:w="7370" w:type="dxa"/>
          </w:tcPr>
          <w:p w:rsidR="00574DB1" w:rsidRDefault="00574DB1" w:rsidP="004225DA">
            <w:pPr>
              <w:pStyle w:val="ConsPlusNormal"/>
              <w:jc w:val="both"/>
            </w:pPr>
            <w:r>
              <w:t>Письменно представлять результаты выполненной проектной работы (об</w:t>
            </w:r>
            <w:r>
              <w:t>ъ</w:t>
            </w:r>
            <w:r>
              <w:t>ем - до 180 слов)</w:t>
            </w:r>
          </w:p>
        </w:tc>
      </w:tr>
      <w:tr w:rsidR="00574DB1" w:rsidRPr="005C38F5" w:rsidTr="004225DA">
        <w:tc>
          <w:tcPr>
            <w:tcW w:w="1701" w:type="dxa"/>
          </w:tcPr>
          <w:p w:rsidR="00574DB1" w:rsidRDefault="00574DB1" w:rsidP="004225DA">
            <w:pPr>
              <w:pStyle w:val="ConsPlusNormal"/>
              <w:jc w:val="center"/>
            </w:pPr>
            <w:r>
              <w:t>1.4.6</w:t>
            </w:r>
          </w:p>
        </w:tc>
        <w:tc>
          <w:tcPr>
            <w:tcW w:w="7370" w:type="dxa"/>
          </w:tcPr>
          <w:p w:rsidR="00574DB1" w:rsidRDefault="00574DB1" w:rsidP="004225DA">
            <w:pPr>
              <w:pStyle w:val="ConsPlusNormal"/>
              <w:jc w:val="both"/>
            </w:pPr>
            <w:r>
              <w:t>Писать резюме (CV) с сообщением основных сведений о себе в соотве</w:t>
            </w:r>
            <w:r>
              <w:t>т</w:t>
            </w:r>
            <w:r>
              <w:t>ствии с нормами, принятыми в стране (странах) изучаемого языка</w:t>
            </w:r>
          </w:p>
        </w:tc>
      </w:tr>
      <w:tr w:rsidR="00574DB1" w:rsidTr="004225DA">
        <w:tc>
          <w:tcPr>
            <w:tcW w:w="1701" w:type="dxa"/>
          </w:tcPr>
          <w:p w:rsidR="00574DB1" w:rsidRDefault="00574DB1" w:rsidP="004225DA">
            <w:pPr>
              <w:pStyle w:val="ConsPlusNormal"/>
              <w:jc w:val="center"/>
            </w:pPr>
            <w:r>
              <w:t>2</w:t>
            </w:r>
          </w:p>
        </w:tc>
        <w:tc>
          <w:tcPr>
            <w:tcW w:w="7370" w:type="dxa"/>
          </w:tcPr>
          <w:p w:rsidR="00574DB1" w:rsidRDefault="00574DB1" w:rsidP="004225DA">
            <w:pPr>
              <w:pStyle w:val="ConsPlusNormal"/>
              <w:jc w:val="both"/>
            </w:pPr>
            <w:r>
              <w:t>Языковые знания и навыки</w:t>
            </w:r>
          </w:p>
        </w:tc>
      </w:tr>
      <w:tr w:rsidR="00574DB1" w:rsidTr="004225DA">
        <w:tc>
          <w:tcPr>
            <w:tcW w:w="1701" w:type="dxa"/>
          </w:tcPr>
          <w:p w:rsidR="00574DB1" w:rsidRDefault="00574DB1" w:rsidP="004225DA">
            <w:pPr>
              <w:pStyle w:val="ConsPlusNormal"/>
              <w:jc w:val="center"/>
            </w:pPr>
            <w:r>
              <w:t>2.1</w:t>
            </w:r>
          </w:p>
        </w:tc>
        <w:tc>
          <w:tcPr>
            <w:tcW w:w="7370" w:type="dxa"/>
          </w:tcPr>
          <w:p w:rsidR="00574DB1" w:rsidRDefault="00574DB1" w:rsidP="004225DA">
            <w:pPr>
              <w:pStyle w:val="ConsPlusNormal"/>
              <w:jc w:val="both"/>
            </w:pPr>
            <w:r>
              <w:t>Фонетическая сторона речи</w:t>
            </w:r>
          </w:p>
        </w:tc>
      </w:tr>
      <w:tr w:rsidR="00574DB1" w:rsidRPr="005C38F5" w:rsidTr="004225DA">
        <w:tc>
          <w:tcPr>
            <w:tcW w:w="1701" w:type="dxa"/>
          </w:tcPr>
          <w:p w:rsidR="00574DB1" w:rsidRDefault="00574DB1" w:rsidP="004225DA">
            <w:pPr>
              <w:pStyle w:val="ConsPlusNormal"/>
              <w:jc w:val="center"/>
            </w:pPr>
            <w:r>
              <w:t>2.1.1</w:t>
            </w:r>
          </w:p>
        </w:tc>
        <w:tc>
          <w:tcPr>
            <w:tcW w:w="7370" w:type="dxa"/>
          </w:tcPr>
          <w:p w:rsidR="00574DB1" w:rsidRDefault="00574DB1" w:rsidP="004225D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w:t>
            </w:r>
            <w:r>
              <w:t>т</w:t>
            </w:r>
            <w:r>
              <w:t>сутствия фразового ударения на служебных словах</w:t>
            </w:r>
          </w:p>
        </w:tc>
      </w:tr>
      <w:tr w:rsidR="00574DB1" w:rsidRPr="005C38F5" w:rsidTr="004225DA">
        <w:tc>
          <w:tcPr>
            <w:tcW w:w="1701" w:type="dxa"/>
          </w:tcPr>
          <w:p w:rsidR="00574DB1" w:rsidRDefault="00574DB1" w:rsidP="004225DA">
            <w:pPr>
              <w:pStyle w:val="ConsPlusNormal"/>
              <w:jc w:val="center"/>
            </w:pPr>
            <w:r>
              <w:t>2.1.2</w:t>
            </w:r>
          </w:p>
        </w:tc>
        <w:tc>
          <w:tcPr>
            <w:tcW w:w="7370" w:type="dxa"/>
          </w:tcPr>
          <w:p w:rsidR="00574DB1" w:rsidRDefault="00574DB1" w:rsidP="004225DA">
            <w:pPr>
              <w:pStyle w:val="ConsPlusNormal"/>
              <w:jc w:val="both"/>
            </w:pPr>
            <w:r>
              <w:t>Выразительно читать вслух небольшие тексты объемом до 150 слов, п</w:t>
            </w:r>
            <w:r>
              <w:t>о</w:t>
            </w:r>
            <w:r>
              <w:t>строенные на изученном языковом материале, с соблюдением правил чт</w:t>
            </w:r>
            <w:r>
              <w:t>е</w:t>
            </w:r>
            <w:r>
              <w:t>ния и соответствующей интонацией, демонстрируя понимание содержания текста</w:t>
            </w:r>
          </w:p>
        </w:tc>
      </w:tr>
      <w:tr w:rsidR="00574DB1" w:rsidTr="004225DA">
        <w:tc>
          <w:tcPr>
            <w:tcW w:w="1701" w:type="dxa"/>
          </w:tcPr>
          <w:p w:rsidR="00574DB1" w:rsidRDefault="00574DB1" w:rsidP="004225DA">
            <w:pPr>
              <w:pStyle w:val="ConsPlusNormal"/>
              <w:jc w:val="center"/>
            </w:pPr>
            <w:r>
              <w:lastRenderedPageBreak/>
              <w:t>2.2</w:t>
            </w:r>
          </w:p>
        </w:tc>
        <w:tc>
          <w:tcPr>
            <w:tcW w:w="7370" w:type="dxa"/>
          </w:tcPr>
          <w:p w:rsidR="00574DB1" w:rsidRDefault="00574DB1" w:rsidP="004225DA">
            <w:pPr>
              <w:pStyle w:val="ConsPlusNormal"/>
              <w:jc w:val="both"/>
            </w:pPr>
            <w:r>
              <w:t>Орфография и пунктуация</w:t>
            </w:r>
          </w:p>
        </w:tc>
      </w:tr>
      <w:tr w:rsidR="00574DB1" w:rsidRPr="005C38F5" w:rsidTr="004225DA">
        <w:tc>
          <w:tcPr>
            <w:tcW w:w="1701" w:type="dxa"/>
          </w:tcPr>
          <w:p w:rsidR="00574DB1" w:rsidRDefault="00574DB1" w:rsidP="004225DA">
            <w:pPr>
              <w:pStyle w:val="ConsPlusNormal"/>
              <w:jc w:val="center"/>
            </w:pPr>
            <w:r>
              <w:t>2.2.1</w:t>
            </w:r>
          </w:p>
        </w:tc>
        <w:tc>
          <w:tcPr>
            <w:tcW w:w="7370" w:type="dxa"/>
          </w:tcPr>
          <w:p w:rsidR="00574DB1" w:rsidRDefault="00574DB1" w:rsidP="004225DA">
            <w:pPr>
              <w:pStyle w:val="ConsPlusNormal"/>
              <w:jc w:val="both"/>
            </w:pPr>
            <w:r>
              <w:t>Владеть орфографическими навыками: правильно писать изученные слова</w:t>
            </w:r>
          </w:p>
        </w:tc>
      </w:tr>
      <w:tr w:rsidR="00574DB1" w:rsidRPr="005C38F5" w:rsidTr="004225DA">
        <w:tc>
          <w:tcPr>
            <w:tcW w:w="1701" w:type="dxa"/>
          </w:tcPr>
          <w:p w:rsidR="00574DB1" w:rsidRDefault="00574DB1" w:rsidP="004225DA">
            <w:pPr>
              <w:pStyle w:val="ConsPlusNormal"/>
              <w:jc w:val="center"/>
            </w:pPr>
            <w:r>
              <w:t>2.2.2</w:t>
            </w:r>
          </w:p>
        </w:tc>
        <w:tc>
          <w:tcPr>
            <w:tcW w:w="7370" w:type="dxa"/>
          </w:tcPr>
          <w:p w:rsidR="00574DB1" w:rsidRDefault="00574DB1" w:rsidP="004225DA">
            <w:pPr>
              <w:pStyle w:val="ConsPlusNormal"/>
              <w:jc w:val="both"/>
            </w:pPr>
            <w:r>
              <w:t>Владеть пунктуационными навыками: использовать запятую при перечисл</w:t>
            </w:r>
            <w:r>
              <w:t>е</w:t>
            </w:r>
            <w:r>
              <w:t>нии, обращении и при выделении вводных слов; апостроф, точку, вопрос</w:t>
            </w:r>
            <w:r>
              <w:t>и</w:t>
            </w:r>
            <w:r>
              <w:t>тельный и восклицательный знаки; не ставить точку после заголовка; пун</w:t>
            </w:r>
            <w:r>
              <w:t>к</w:t>
            </w:r>
            <w:r>
              <w:t>туационно правильно оформлять прямую речь; пунктуационно правильно оформлять электронное сообщение личного характера</w:t>
            </w:r>
          </w:p>
        </w:tc>
      </w:tr>
      <w:tr w:rsidR="00574DB1" w:rsidTr="004225DA">
        <w:tc>
          <w:tcPr>
            <w:tcW w:w="1701" w:type="dxa"/>
          </w:tcPr>
          <w:p w:rsidR="00574DB1" w:rsidRDefault="00574DB1" w:rsidP="004225DA">
            <w:pPr>
              <w:pStyle w:val="ConsPlusNormal"/>
              <w:jc w:val="center"/>
            </w:pPr>
            <w:r>
              <w:t>2.3</w:t>
            </w:r>
          </w:p>
        </w:tc>
        <w:tc>
          <w:tcPr>
            <w:tcW w:w="7370" w:type="dxa"/>
          </w:tcPr>
          <w:p w:rsidR="00574DB1" w:rsidRDefault="00574DB1" w:rsidP="004225DA">
            <w:pPr>
              <w:pStyle w:val="ConsPlusNormal"/>
              <w:jc w:val="both"/>
            </w:pPr>
            <w:r>
              <w:t>Лексическая сторона речи</w:t>
            </w:r>
          </w:p>
        </w:tc>
      </w:tr>
      <w:tr w:rsidR="00574DB1" w:rsidRPr="005C38F5" w:rsidTr="004225DA">
        <w:tc>
          <w:tcPr>
            <w:tcW w:w="1701" w:type="dxa"/>
          </w:tcPr>
          <w:p w:rsidR="00574DB1" w:rsidRDefault="00574DB1" w:rsidP="004225DA">
            <w:pPr>
              <w:pStyle w:val="ConsPlusNormal"/>
              <w:jc w:val="center"/>
            </w:pPr>
            <w:r>
              <w:t>2.3.1</w:t>
            </w:r>
          </w:p>
        </w:tc>
        <w:tc>
          <w:tcPr>
            <w:tcW w:w="7370" w:type="dxa"/>
          </w:tcPr>
          <w:p w:rsidR="00574DB1" w:rsidRDefault="00574DB1" w:rsidP="004225DA">
            <w:pPr>
              <w:pStyle w:val="ConsPlusNormal"/>
              <w:jc w:val="both"/>
            </w:pPr>
            <w:r>
              <w:t>Распознавать в звучащем и письменном тексте 1500 лексических единиц (слов, фразовых глаголов, словосочетаний, речевых клише, средств логич</w:t>
            </w:r>
            <w:r>
              <w:t>е</w:t>
            </w:r>
            <w:r>
              <w:t>ской связи) и правильно употреблять в устной и письменной речи 1400 ле</w:t>
            </w:r>
            <w:r>
              <w:t>к</w:t>
            </w:r>
            <w:r>
              <w:t>сических единиц, обслуживающих ситуации общения в рамках тематическ</w:t>
            </w:r>
            <w:r>
              <w:t>о</w:t>
            </w:r>
            <w:r>
              <w:t>го содержания речи, с соблюдением существующей в английском языке нормы лексической сочетаемости</w:t>
            </w:r>
          </w:p>
        </w:tc>
      </w:tr>
      <w:tr w:rsidR="00574DB1" w:rsidRPr="005C38F5" w:rsidTr="004225DA">
        <w:tc>
          <w:tcPr>
            <w:tcW w:w="1701" w:type="dxa"/>
          </w:tcPr>
          <w:p w:rsidR="00574DB1" w:rsidRDefault="00574DB1" w:rsidP="004225DA">
            <w:pPr>
              <w:pStyle w:val="ConsPlusNormal"/>
              <w:jc w:val="center"/>
            </w:pPr>
            <w:r>
              <w:t>2.3.2</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глаголы при помощи префиксов dis-, mis-, re-, over-, under- и суффиксов -ise/-ize, -en</w:t>
            </w:r>
          </w:p>
        </w:tc>
      </w:tr>
      <w:tr w:rsidR="00574DB1" w:rsidRPr="005C38F5" w:rsidTr="004225DA">
        <w:tc>
          <w:tcPr>
            <w:tcW w:w="1701" w:type="dxa"/>
          </w:tcPr>
          <w:p w:rsidR="00574DB1" w:rsidRDefault="00574DB1" w:rsidP="004225DA">
            <w:pPr>
              <w:pStyle w:val="ConsPlusNormal"/>
              <w:jc w:val="center"/>
            </w:pPr>
            <w:r>
              <w:t>2.3.3</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имена существительные при помощи префиксов un-, in-/im-, il-/ir- и суффиксов -ance/-ence, -er/-or, -ing, -ist, -ity, -ment, -ness, -sion/-tion, -ship</w:t>
            </w:r>
          </w:p>
        </w:tc>
      </w:tr>
      <w:tr w:rsidR="00574DB1" w:rsidRPr="005C38F5" w:rsidTr="004225DA">
        <w:tc>
          <w:tcPr>
            <w:tcW w:w="1701" w:type="dxa"/>
          </w:tcPr>
          <w:p w:rsidR="00574DB1" w:rsidRDefault="00574DB1" w:rsidP="004225DA">
            <w:pPr>
              <w:pStyle w:val="ConsPlusNormal"/>
              <w:jc w:val="center"/>
            </w:pPr>
            <w:r>
              <w:t>2.3.4</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574DB1" w:rsidRPr="005C38F5" w:rsidTr="004225DA">
        <w:tc>
          <w:tcPr>
            <w:tcW w:w="1701" w:type="dxa"/>
          </w:tcPr>
          <w:p w:rsidR="00574DB1" w:rsidRDefault="00574DB1" w:rsidP="004225DA">
            <w:pPr>
              <w:pStyle w:val="ConsPlusNormal"/>
              <w:jc w:val="center"/>
            </w:pPr>
            <w:r>
              <w:t>2.3.5</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наречия при помощи префиксов un-, in-/im-, il-/ir- и суффикса -ly</w:t>
            </w:r>
          </w:p>
        </w:tc>
      </w:tr>
      <w:tr w:rsidR="00574DB1" w:rsidRPr="005C38F5" w:rsidTr="004225DA">
        <w:tc>
          <w:tcPr>
            <w:tcW w:w="1701" w:type="dxa"/>
          </w:tcPr>
          <w:p w:rsidR="00574DB1" w:rsidRDefault="00574DB1" w:rsidP="004225DA">
            <w:pPr>
              <w:pStyle w:val="ConsPlusNormal"/>
              <w:jc w:val="center"/>
            </w:pPr>
            <w:r>
              <w:t>2.3.6</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аффиксации: числительные при пом</w:t>
            </w:r>
            <w:r>
              <w:t>о</w:t>
            </w:r>
            <w:r>
              <w:t>щи суффиксов -teen, -ty, -th</w:t>
            </w:r>
          </w:p>
        </w:tc>
      </w:tr>
      <w:tr w:rsidR="00574DB1" w:rsidRPr="005C38F5" w:rsidTr="004225DA">
        <w:tc>
          <w:tcPr>
            <w:tcW w:w="1701" w:type="dxa"/>
          </w:tcPr>
          <w:p w:rsidR="00574DB1" w:rsidRDefault="00574DB1" w:rsidP="004225DA">
            <w:pPr>
              <w:pStyle w:val="ConsPlusNormal"/>
              <w:jc w:val="center"/>
            </w:pPr>
            <w:r>
              <w:t>2.3.7</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словосложения: сложные существ</w:t>
            </w:r>
            <w:r>
              <w:t>и</w:t>
            </w:r>
            <w:r>
              <w:t>тельные путем соединения основ существительных (football); сложные с</w:t>
            </w:r>
            <w:r>
              <w:t>у</w:t>
            </w:r>
            <w:r>
              <w:t>ществительные путем соединения основы прилагательного с основой сущ</w:t>
            </w:r>
            <w:r>
              <w:t>е</w:t>
            </w:r>
            <w:r>
              <w:t>ствительного (bluebell); сложные существительные путем соединения основ существительных с предлогом (father-in-law)</w:t>
            </w:r>
          </w:p>
        </w:tc>
      </w:tr>
      <w:tr w:rsidR="00574DB1" w:rsidRPr="005C38F5" w:rsidTr="004225DA">
        <w:tc>
          <w:tcPr>
            <w:tcW w:w="1701" w:type="dxa"/>
          </w:tcPr>
          <w:p w:rsidR="00574DB1" w:rsidRDefault="00574DB1" w:rsidP="004225DA">
            <w:pPr>
              <w:pStyle w:val="ConsPlusNormal"/>
              <w:jc w:val="center"/>
            </w:pPr>
            <w:r>
              <w:t>2.3.8</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словосложения: сложные прилагател</w:t>
            </w:r>
            <w:r>
              <w:t>ь</w:t>
            </w:r>
            <w:r>
              <w:t>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w:t>
            </w:r>
            <w:r>
              <w:t>а</w:t>
            </w:r>
            <w:r>
              <w:t>тельного с основой причастия I (nice-looking)</w:t>
            </w:r>
          </w:p>
        </w:tc>
      </w:tr>
      <w:tr w:rsidR="00574DB1" w:rsidRPr="005C38F5" w:rsidTr="004225DA">
        <w:tc>
          <w:tcPr>
            <w:tcW w:w="1701" w:type="dxa"/>
          </w:tcPr>
          <w:p w:rsidR="00574DB1" w:rsidRDefault="00574DB1" w:rsidP="004225DA">
            <w:pPr>
              <w:pStyle w:val="ConsPlusNormal"/>
              <w:jc w:val="center"/>
            </w:pPr>
            <w:r>
              <w:t>2.3.9</w:t>
            </w:r>
          </w:p>
        </w:tc>
        <w:tc>
          <w:tcPr>
            <w:tcW w:w="7370" w:type="dxa"/>
          </w:tcPr>
          <w:p w:rsidR="00574DB1" w:rsidRDefault="00574DB1" w:rsidP="004225DA">
            <w:pPr>
              <w:pStyle w:val="ConsPlusNormal"/>
              <w:jc w:val="both"/>
            </w:pPr>
            <w:r>
              <w:t>Распознавать и употреблять в устной и письменной речи родственные сл</w:t>
            </w:r>
            <w:r>
              <w:t>о</w:t>
            </w:r>
            <w:r>
              <w:t>ва, образованные с использованием конверсии: образование имен сущ</w:t>
            </w:r>
            <w:r>
              <w:t>е</w:t>
            </w:r>
            <w:r>
              <w:t>ствительных от неопределенных форм глаголов (to run - a run); имен сущ</w:t>
            </w:r>
            <w:r>
              <w:t>е</w:t>
            </w:r>
            <w:r>
              <w:t>ствительных от прилагательных (rich people - the rich); глаголов от имен с</w:t>
            </w:r>
            <w:r>
              <w:t>у</w:t>
            </w:r>
            <w:r>
              <w:t>ществительных (a hand - to hand); глаголов от имен прилагательных (cool - to cool)</w:t>
            </w:r>
          </w:p>
        </w:tc>
      </w:tr>
      <w:tr w:rsidR="00574DB1" w:rsidRPr="005C38F5" w:rsidTr="004225DA">
        <w:tc>
          <w:tcPr>
            <w:tcW w:w="1701" w:type="dxa"/>
          </w:tcPr>
          <w:p w:rsidR="00574DB1" w:rsidRDefault="00574DB1" w:rsidP="004225DA">
            <w:pPr>
              <w:pStyle w:val="ConsPlusNormal"/>
              <w:jc w:val="center"/>
            </w:pPr>
            <w:r>
              <w:lastRenderedPageBreak/>
              <w:t>2.3.10</w:t>
            </w:r>
          </w:p>
        </w:tc>
        <w:tc>
          <w:tcPr>
            <w:tcW w:w="7370" w:type="dxa"/>
          </w:tcPr>
          <w:p w:rsidR="00574DB1" w:rsidRDefault="00574DB1" w:rsidP="004225DA">
            <w:pPr>
              <w:pStyle w:val="ConsPlusNormal"/>
              <w:jc w:val="both"/>
            </w:pPr>
            <w:r>
              <w:t>Распознавать и употреблять в устной и письменной речи имена прилаг</w:t>
            </w:r>
            <w:r>
              <w:t>а</w:t>
            </w:r>
            <w:r>
              <w:t>тельные на -ed и -ing (excited - exciting)</w:t>
            </w:r>
          </w:p>
        </w:tc>
      </w:tr>
      <w:tr w:rsidR="00574DB1" w:rsidRPr="005C38F5" w:rsidTr="004225DA">
        <w:tc>
          <w:tcPr>
            <w:tcW w:w="1701" w:type="dxa"/>
          </w:tcPr>
          <w:p w:rsidR="00574DB1" w:rsidRDefault="00574DB1" w:rsidP="004225DA">
            <w:pPr>
              <w:pStyle w:val="ConsPlusNormal"/>
              <w:jc w:val="center"/>
            </w:pPr>
            <w:r>
              <w:t>2.3.11</w:t>
            </w:r>
          </w:p>
        </w:tc>
        <w:tc>
          <w:tcPr>
            <w:tcW w:w="7370" w:type="dxa"/>
          </w:tcPr>
          <w:p w:rsidR="00574DB1" w:rsidRDefault="00574DB1" w:rsidP="004225DA">
            <w:pPr>
              <w:pStyle w:val="ConsPlusNormal"/>
              <w:jc w:val="both"/>
            </w:pPr>
            <w:r>
              <w:t>Распознавать и употреблять в устной и письменной речи изученные мног</w:t>
            </w:r>
            <w:r>
              <w:t>о</w:t>
            </w:r>
            <w:r>
              <w:t>значные лексические единицы, синонимы, антонимы, интернациональные слова, наиболее частотные фразовые глаголы, сокращения и аббревиатуры</w:t>
            </w:r>
          </w:p>
        </w:tc>
      </w:tr>
      <w:tr w:rsidR="00574DB1" w:rsidRPr="005C38F5" w:rsidTr="004225DA">
        <w:tc>
          <w:tcPr>
            <w:tcW w:w="1701" w:type="dxa"/>
          </w:tcPr>
          <w:p w:rsidR="00574DB1" w:rsidRDefault="00574DB1" w:rsidP="004225DA">
            <w:pPr>
              <w:pStyle w:val="ConsPlusNormal"/>
              <w:jc w:val="center"/>
            </w:pPr>
            <w:r>
              <w:t>2.3.12</w:t>
            </w:r>
          </w:p>
        </w:tc>
        <w:tc>
          <w:tcPr>
            <w:tcW w:w="7370" w:type="dxa"/>
          </w:tcPr>
          <w:p w:rsidR="00574DB1" w:rsidRDefault="00574DB1" w:rsidP="004225DA">
            <w:pPr>
              <w:pStyle w:val="ConsPlusNormal"/>
              <w:jc w:val="both"/>
            </w:pPr>
            <w:r>
              <w:t>Распознавать и употреблять в устной и письменной речи различные сре</w:t>
            </w:r>
            <w:r>
              <w:t>д</w:t>
            </w:r>
            <w:r>
              <w:t>ства связи для обеспечения целостности и логичности устного (письменн</w:t>
            </w:r>
            <w:r>
              <w:t>о</w:t>
            </w:r>
            <w:r>
              <w:t>го) высказывания</w:t>
            </w:r>
          </w:p>
        </w:tc>
      </w:tr>
      <w:tr w:rsidR="00574DB1" w:rsidTr="004225DA">
        <w:tc>
          <w:tcPr>
            <w:tcW w:w="1701" w:type="dxa"/>
          </w:tcPr>
          <w:p w:rsidR="00574DB1" w:rsidRDefault="00574DB1" w:rsidP="004225DA">
            <w:pPr>
              <w:pStyle w:val="ConsPlusNormal"/>
              <w:jc w:val="center"/>
            </w:pPr>
            <w:r>
              <w:t>2.4</w:t>
            </w:r>
          </w:p>
        </w:tc>
        <w:tc>
          <w:tcPr>
            <w:tcW w:w="7370" w:type="dxa"/>
          </w:tcPr>
          <w:p w:rsidR="00574DB1" w:rsidRDefault="00574DB1" w:rsidP="004225DA">
            <w:pPr>
              <w:pStyle w:val="ConsPlusNormal"/>
              <w:jc w:val="both"/>
            </w:pPr>
            <w:r>
              <w:t>Грамматическая сторона речи</w:t>
            </w:r>
          </w:p>
        </w:tc>
      </w:tr>
      <w:tr w:rsidR="00574DB1" w:rsidRPr="005C38F5" w:rsidTr="004225DA">
        <w:tc>
          <w:tcPr>
            <w:tcW w:w="1701" w:type="dxa"/>
          </w:tcPr>
          <w:p w:rsidR="00574DB1" w:rsidRDefault="00574DB1" w:rsidP="004225DA">
            <w:pPr>
              <w:pStyle w:val="ConsPlusNormal"/>
              <w:jc w:val="center"/>
            </w:pPr>
            <w:r>
              <w:t>2.4.1</w:t>
            </w:r>
          </w:p>
        </w:tc>
        <w:tc>
          <w:tcPr>
            <w:tcW w:w="7370" w:type="dxa"/>
          </w:tcPr>
          <w:p w:rsidR="00574DB1" w:rsidRDefault="00574DB1" w:rsidP="004225DA">
            <w:pPr>
              <w:pStyle w:val="ConsPlusNormal"/>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574DB1" w:rsidRPr="005C38F5" w:rsidTr="004225DA">
        <w:tc>
          <w:tcPr>
            <w:tcW w:w="1701" w:type="dxa"/>
          </w:tcPr>
          <w:p w:rsidR="00574DB1" w:rsidRDefault="00574DB1" w:rsidP="004225DA">
            <w:pPr>
              <w:pStyle w:val="ConsPlusNormal"/>
              <w:jc w:val="center"/>
            </w:pPr>
            <w:r>
              <w:t>2.4.2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несколькими обстоятельствами, следу</w:t>
            </w:r>
            <w:r>
              <w:t>ю</w:t>
            </w:r>
            <w:r>
              <w:t>щими в определенном порядке</w:t>
            </w:r>
          </w:p>
        </w:tc>
      </w:tr>
      <w:tr w:rsidR="00574DB1" w:rsidRPr="005C38F5" w:rsidTr="004225DA">
        <w:tc>
          <w:tcPr>
            <w:tcW w:w="1701" w:type="dxa"/>
          </w:tcPr>
          <w:p w:rsidR="00574DB1" w:rsidRDefault="00574DB1" w:rsidP="004225DA">
            <w:pPr>
              <w:pStyle w:val="ConsPlusNormal"/>
              <w:jc w:val="center"/>
            </w:pPr>
            <w:r>
              <w:t>2.4.3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начальным It</w:t>
            </w:r>
          </w:p>
        </w:tc>
      </w:tr>
      <w:tr w:rsidR="00574DB1" w:rsidRPr="005C38F5" w:rsidTr="004225DA">
        <w:tc>
          <w:tcPr>
            <w:tcW w:w="1701" w:type="dxa"/>
          </w:tcPr>
          <w:p w:rsidR="00574DB1" w:rsidRDefault="00574DB1" w:rsidP="004225DA">
            <w:pPr>
              <w:pStyle w:val="ConsPlusNormal"/>
              <w:jc w:val="center"/>
            </w:pPr>
            <w:r>
              <w:t>2.4.4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начальным There + to be</w:t>
            </w:r>
          </w:p>
        </w:tc>
      </w:tr>
      <w:tr w:rsidR="00574DB1" w:rsidRPr="005C38F5" w:rsidTr="004225DA">
        <w:tc>
          <w:tcPr>
            <w:tcW w:w="1701" w:type="dxa"/>
          </w:tcPr>
          <w:p w:rsidR="00574DB1" w:rsidRDefault="00574DB1" w:rsidP="004225DA">
            <w:pPr>
              <w:pStyle w:val="ConsPlusNormal"/>
              <w:jc w:val="center"/>
            </w:pPr>
            <w:r>
              <w:t>2.4.5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574DB1" w:rsidRPr="005C38F5" w:rsidTr="004225DA">
        <w:tc>
          <w:tcPr>
            <w:tcW w:w="1701" w:type="dxa"/>
          </w:tcPr>
          <w:p w:rsidR="00574DB1" w:rsidRDefault="00574DB1" w:rsidP="004225DA">
            <w:pPr>
              <w:pStyle w:val="ConsPlusNormal"/>
              <w:jc w:val="center"/>
            </w:pPr>
            <w:r>
              <w:t>2.4.6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Subject</w:t>
            </w:r>
          </w:p>
        </w:tc>
      </w:tr>
      <w:tr w:rsidR="00574DB1" w:rsidRPr="005C38F5" w:rsidTr="004225DA">
        <w:tc>
          <w:tcPr>
            <w:tcW w:w="1701" w:type="dxa"/>
          </w:tcPr>
          <w:p w:rsidR="00574DB1" w:rsidRDefault="00574DB1" w:rsidP="004225DA">
            <w:pPr>
              <w:pStyle w:val="ConsPlusNormal"/>
              <w:jc w:val="center"/>
            </w:pPr>
            <w:r>
              <w:t>2.4.7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574DB1" w:rsidRPr="005C38F5" w:rsidTr="004225DA">
        <w:tc>
          <w:tcPr>
            <w:tcW w:w="1701" w:type="dxa"/>
          </w:tcPr>
          <w:p w:rsidR="00574DB1" w:rsidRDefault="00574DB1" w:rsidP="004225DA">
            <w:pPr>
              <w:pStyle w:val="ConsPlusNormal"/>
              <w:jc w:val="center"/>
            </w:pPr>
            <w:r>
              <w:t>2.4.8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сложносочиненные предложения с сочинительными со</w:t>
            </w:r>
            <w:r>
              <w:t>ю</w:t>
            </w:r>
            <w:r>
              <w:t>зами and, but, or</w:t>
            </w:r>
          </w:p>
        </w:tc>
      </w:tr>
      <w:tr w:rsidR="00574DB1" w:rsidRPr="005C38F5" w:rsidTr="004225DA">
        <w:tc>
          <w:tcPr>
            <w:tcW w:w="1701" w:type="dxa"/>
          </w:tcPr>
          <w:p w:rsidR="00574DB1" w:rsidRDefault="00574DB1" w:rsidP="004225DA">
            <w:pPr>
              <w:pStyle w:val="ConsPlusNormal"/>
              <w:jc w:val="center"/>
            </w:pPr>
            <w:r>
              <w:t>2.4.9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574DB1" w:rsidRPr="005C38F5" w:rsidTr="004225DA">
        <w:tc>
          <w:tcPr>
            <w:tcW w:w="1701" w:type="dxa"/>
          </w:tcPr>
          <w:p w:rsidR="00574DB1" w:rsidRDefault="00574DB1" w:rsidP="004225DA">
            <w:pPr>
              <w:pStyle w:val="ConsPlusNormal"/>
              <w:jc w:val="center"/>
            </w:pPr>
            <w:r>
              <w:t>2.4.10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574DB1" w:rsidRPr="005C38F5" w:rsidTr="004225DA">
        <w:tc>
          <w:tcPr>
            <w:tcW w:w="1701" w:type="dxa"/>
          </w:tcPr>
          <w:p w:rsidR="00574DB1" w:rsidRDefault="00574DB1" w:rsidP="004225DA">
            <w:pPr>
              <w:pStyle w:val="ConsPlusNormal"/>
              <w:jc w:val="center"/>
            </w:pPr>
            <w:r>
              <w:t>2.4.11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574DB1" w:rsidRPr="005C38F5" w:rsidTr="004225DA">
        <w:tc>
          <w:tcPr>
            <w:tcW w:w="1701" w:type="dxa"/>
          </w:tcPr>
          <w:p w:rsidR="00574DB1" w:rsidRDefault="00574DB1" w:rsidP="004225DA">
            <w:pPr>
              <w:pStyle w:val="ConsPlusNormal"/>
              <w:jc w:val="center"/>
            </w:pPr>
            <w:r>
              <w:t>2.4.12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574DB1" w:rsidRPr="005C38F5" w:rsidTr="004225DA">
        <w:tc>
          <w:tcPr>
            <w:tcW w:w="1701" w:type="dxa"/>
          </w:tcPr>
          <w:p w:rsidR="00574DB1" w:rsidRDefault="00574DB1" w:rsidP="004225DA">
            <w:pPr>
              <w:pStyle w:val="ConsPlusNormal"/>
              <w:jc w:val="center"/>
            </w:pPr>
            <w:r>
              <w:t>2.4.13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все типы вопросительных предложений (общий, специал</w:t>
            </w:r>
            <w:r>
              <w:t>ь</w:t>
            </w:r>
            <w:r>
              <w:t>ный, альтернативный, разделительный вопросы в Present/Past/Future Simple Tense, Present/Past Continuous Tense, Present/Past Perfect Tense, Present Perfect Continuous Tense)</w:t>
            </w:r>
          </w:p>
        </w:tc>
      </w:tr>
      <w:tr w:rsidR="00574DB1" w:rsidRPr="005C38F5" w:rsidTr="004225DA">
        <w:tc>
          <w:tcPr>
            <w:tcW w:w="1701" w:type="dxa"/>
          </w:tcPr>
          <w:p w:rsidR="00574DB1" w:rsidRDefault="00574DB1" w:rsidP="004225DA">
            <w:pPr>
              <w:pStyle w:val="ConsPlusNormal"/>
              <w:jc w:val="center"/>
            </w:pPr>
            <w:r>
              <w:lastRenderedPageBreak/>
              <w:t>2.4.14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w:t>
            </w:r>
            <w:r>
              <w:t>а</w:t>
            </w:r>
            <w:r>
              <w:t>сование времен в рамках сложного предложения</w:t>
            </w:r>
          </w:p>
        </w:tc>
      </w:tr>
      <w:tr w:rsidR="00574DB1" w:rsidRPr="005C38F5" w:rsidTr="004225DA">
        <w:tc>
          <w:tcPr>
            <w:tcW w:w="1701" w:type="dxa"/>
          </w:tcPr>
          <w:p w:rsidR="00574DB1" w:rsidRDefault="00574DB1" w:rsidP="004225DA">
            <w:pPr>
              <w:pStyle w:val="ConsPlusNormal"/>
              <w:jc w:val="center"/>
            </w:pPr>
            <w:r>
              <w:t>2.4.15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модальные глаголы в косвенной речи в настоящем и пр</w:t>
            </w:r>
            <w:r>
              <w:t>о</w:t>
            </w:r>
            <w:r>
              <w:t>шедшем времени</w:t>
            </w:r>
          </w:p>
        </w:tc>
      </w:tr>
      <w:tr w:rsidR="00574DB1" w:rsidRPr="005C38F5" w:rsidTr="004225DA">
        <w:tc>
          <w:tcPr>
            <w:tcW w:w="1701" w:type="dxa"/>
          </w:tcPr>
          <w:p w:rsidR="00574DB1" w:rsidRDefault="00574DB1" w:rsidP="004225DA">
            <w:pPr>
              <w:pStyle w:val="ConsPlusNormal"/>
              <w:jc w:val="center"/>
            </w:pPr>
            <w:r>
              <w:t>2.4.16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574DB1" w:rsidRPr="005C38F5" w:rsidTr="004225DA">
        <w:tc>
          <w:tcPr>
            <w:tcW w:w="1701" w:type="dxa"/>
          </w:tcPr>
          <w:p w:rsidR="00574DB1" w:rsidRDefault="00574DB1" w:rsidP="004225DA">
            <w:pPr>
              <w:pStyle w:val="ConsPlusNormal"/>
              <w:jc w:val="center"/>
            </w:pPr>
            <w:r>
              <w:t>2.4.17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предложения с I wish</w:t>
            </w:r>
          </w:p>
        </w:tc>
      </w:tr>
      <w:tr w:rsidR="00574DB1" w:rsidRPr="005C38F5" w:rsidTr="004225DA">
        <w:tc>
          <w:tcPr>
            <w:tcW w:w="1701" w:type="dxa"/>
          </w:tcPr>
          <w:p w:rsidR="00574DB1" w:rsidRDefault="00574DB1" w:rsidP="004225DA">
            <w:pPr>
              <w:pStyle w:val="ConsPlusNormal"/>
              <w:jc w:val="center"/>
            </w:pPr>
            <w:r>
              <w:t>2.4.18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574DB1" w:rsidRPr="005C38F5" w:rsidTr="004225DA">
        <w:tc>
          <w:tcPr>
            <w:tcW w:w="1701" w:type="dxa"/>
          </w:tcPr>
          <w:p w:rsidR="00574DB1" w:rsidRDefault="00574DB1" w:rsidP="004225DA">
            <w:pPr>
              <w:pStyle w:val="ConsPlusNormal"/>
              <w:jc w:val="center"/>
            </w:pPr>
            <w:r>
              <w:t>2.4.19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574DB1" w:rsidTr="004225DA">
        <w:tc>
          <w:tcPr>
            <w:tcW w:w="1701" w:type="dxa"/>
          </w:tcPr>
          <w:p w:rsidR="00574DB1" w:rsidRDefault="00574DB1" w:rsidP="004225DA">
            <w:pPr>
              <w:pStyle w:val="ConsPlusNormal"/>
              <w:jc w:val="center"/>
            </w:pPr>
            <w:r>
              <w:t>2.4.20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It takes me... to do smth</w:t>
            </w:r>
          </w:p>
        </w:tc>
      </w:tr>
      <w:tr w:rsidR="00574DB1" w:rsidRPr="005C38F5" w:rsidTr="004225DA">
        <w:tc>
          <w:tcPr>
            <w:tcW w:w="1701" w:type="dxa"/>
          </w:tcPr>
          <w:p w:rsidR="00574DB1" w:rsidRDefault="00574DB1" w:rsidP="004225DA">
            <w:pPr>
              <w:pStyle w:val="ConsPlusNormal"/>
              <w:jc w:val="center"/>
            </w:pPr>
            <w:r>
              <w:t>2.4.21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used to + инфинитив глагола</w:t>
            </w:r>
          </w:p>
        </w:tc>
      </w:tr>
      <w:tr w:rsidR="00574DB1" w:rsidRPr="005C38F5" w:rsidTr="004225DA">
        <w:tc>
          <w:tcPr>
            <w:tcW w:w="1701" w:type="dxa"/>
          </w:tcPr>
          <w:p w:rsidR="00574DB1" w:rsidRDefault="00574DB1" w:rsidP="004225DA">
            <w:pPr>
              <w:pStyle w:val="ConsPlusNormal"/>
              <w:jc w:val="center"/>
            </w:pPr>
            <w:r>
              <w:t>2.4.22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be/get used to smth, be/get used to doing smth</w:t>
            </w:r>
          </w:p>
        </w:tc>
      </w:tr>
      <w:tr w:rsidR="00574DB1" w:rsidRPr="005C38F5" w:rsidTr="004225DA">
        <w:tc>
          <w:tcPr>
            <w:tcW w:w="1701" w:type="dxa"/>
          </w:tcPr>
          <w:p w:rsidR="00574DB1" w:rsidRDefault="00574DB1" w:rsidP="004225DA">
            <w:pPr>
              <w:pStyle w:val="ConsPlusNormal"/>
              <w:jc w:val="center"/>
            </w:pPr>
            <w:r>
              <w:t>2.4.23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574DB1" w:rsidRPr="005C38F5" w:rsidTr="004225DA">
        <w:tc>
          <w:tcPr>
            <w:tcW w:w="1701" w:type="dxa"/>
          </w:tcPr>
          <w:p w:rsidR="00574DB1" w:rsidRDefault="00574DB1" w:rsidP="004225DA">
            <w:pPr>
              <w:pStyle w:val="ConsPlusNormal"/>
              <w:jc w:val="center"/>
            </w:pPr>
            <w:r>
              <w:t>2.4.24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подлежащее, выраженное собирательным существител</w:t>
            </w:r>
            <w:r>
              <w:t>ь</w:t>
            </w:r>
            <w:r>
              <w:t>ным (family, police), и его согласование со сказуемым</w:t>
            </w:r>
          </w:p>
        </w:tc>
      </w:tr>
      <w:tr w:rsidR="00574DB1" w:rsidRPr="005C38F5" w:rsidTr="004225DA">
        <w:tc>
          <w:tcPr>
            <w:tcW w:w="1701" w:type="dxa"/>
          </w:tcPr>
          <w:p w:rsidR="00574DB1" w:rsidRDefault="00574DB1" w:rsidP="004225DA">
            <w:pPr>
              <w:pStyle w:val="ConsPlusNormal"/>
              <w:jc w:val="center"/>
            </w:pPr>
            <w:r>
              <w:t>2.4.25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74DB1" w:rsidRPr="005C38F5" w:rsidTr="004225DA">
        <w:tc>
          <w:tcPr>
            <w:tcW w:w="1701" w:type="dxa"/>
          </w:tcPr>
          <w:p w:rsidR="00574DB1" w:rsidRDefault="00574DB1" w:rsidP="004225DA">
            <w:pPr>
              <w:pStyle w:val="ConsPlusNormal"/>
              <w:jc w:val="center"/>
            </w:pPr>
            <w:r>
              <w:t>2.4.26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574DB1" w:rsidRPr="005C38F5" w:rsidTr="004225DA">
        <w:tc>
          <w:tcPr>
            <w:tcW w:w="1701" w:type="dxa"/>
          </w:tcPr>
          <w:p w:rsidR="00574DB1" w:rsidRDefault="00574DB1" w:rsidP="004225DA">
            <w:pPr>
              <w:pStyle w:val="ConsPlusNormal"/>
              <w:jc w:val="center"/>
            </w:pPr>
            <w:r>
              <w:t>2.4.27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574DB1" w:rsidRPr="005C38F5" w:rsidTr="004225DA">
        <w:tc>
          <w:tcPr>
            <w:tcW w:w="1701" w:type="dxa"/>
          </w:tcPr>
          <w:p w:rsidR="00574DB1" w:rsidRDefault="00574DB1" w:rsidP="004225DA">
            <w:pPr>
              <w:pStyle w:val="ConsPlusNormal"/>
              <w:jc w:val="center"/>
            </w:pPr>
            <w:r>
              <w:t>2.4.28</w:t>
            </w:r>
          </w:p>
        </w:tc>
        <w:tc>
          <w:tcPr>
            <w:tcW w:w="7370" w:type="dxa"/>
          </w:tcPr>
          <w:p w:rsidR="00574DB1" w:rsidRDefault="00574DB1" w:rsidP="004225DA">
            <w:pPr>
              <w:pStyle w:val="ConsPlusNormal"/>
              <w:jc w:val="both"/>
            </w:pPr>
            <w:r>
              <w:t>Распознавать и употреблять в устной и письменной речи неличные формы глагола - инфинитив, герундий, причастие (Participle I и Participle II), прич</w:t>
            </w:r>
            <w:r>
              <w:t>а</w:t>
            </w:r>
            <w:r>
              <w:t>стия в функции определения (Participle I - a playing child, Participle II - a written text)</w:t>
            </w:r>
          </w:p>
        </w:tc>
      </w:tr>
      <w:tr w:rsidR="00574DB1" w:rsidRPr="005C38F5" w:rsidTr="004225DA">
        <w:tc>
          <w:tcPr>
            <w:tcW w:w="1701" w:type="dxa"/>
          </w:tcPr>
          <w:p w:rsidR="00574DB1" w:rsidRDefault="00574DB1" w:rsidP="004225DA">
            <w:pPr>
              <w:pStyle w:val="ConsPlusNormal"/>
              <w:jc w:val="center"/>
            </w:pPr>
            <w:r>
              <w:t>2.4.29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574DB1" w:rsidRPr="005C38F5" w:rsidTr="004225DA">
        <w:tc>
          <w:tcPr>
            <w:tcW w:w="1701" w:type="dxa"/>
          </w:tcPr>
          <w:p w:rsidR="00574DB1" w:rsidRDefault="00574DB1" w:rsidP="004225DA">
            <w:pPr>
              <w:pStyle w:val="ConsPlusNormal"/>
              <w:jc w:val="center"/>
            </w:pPr>
            <w:r>
              <w:lastRenderedPageBreak/>
              <w:t>2.4.30</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имена существительные во множественном числе, обр</w:t>
            </w:r>
            <w:r>
              <w:t>а</w:t>
            </w:r>
            <w:r>
              <w:t>зованные по правилу и исключения</w:t>
            </w:r>
          </w:p>
        </w:tc>
      </w:tr>
      <w:tr w:rsidR="00574DB1" w:rsidRPr="005C38F5" w:rsidTr="004225DA">
        <w:tc>
          <w:tcPr>
            <w:tcW w:w="1701" w:type="dxa"/>
          </w:tcPr>
          <w:p w:rsidR="00574DB1" w:rsidRDefault="00574DB1" w:rsidP="004225DA">
            <w:pPr>
              <w:pStyle w:val="ConsPlusNormal"/>
              <w:jc w:val="center"/>
            </w:pPr>
            <w:r>
              <w:t>2.4.31</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574DB1" w:rsidRPr="005C38F5" w:rsidTr="004225DA">
        <w:tc>
          <w:tcPr>
            <w:tcW w:w="1701" w:type="dxa"/>
          </w:tcPr>
          <w:p w:rsidR="00574DB1" w:rsidRDefault="00574DB1" w:rsidP="004225DA">
            <w:pPr>
              <w:pStyle w:val="ConsPlusNormal"/>
              <w:jc w:val="center"/>
            </w:pPr>
            <w:r>
              <w:t>2.4.32</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574DB1" w:rsidRPr="005C38F5" w:rsidTr="004225DA">
        <w:tc>
          <w:tcPr>
            <w:tcW w:w="1701" w:type="dxa"/>
          </w:tcPr>
          <w:p w:rsidR="00574DB1" w:rsidRDefault="00574DB1" w:rsidP="004225DA">
            <w:pPr>
              <w:pStyle w:val="ConsPlusNormal"/>
              <w:jc w:val="center"/>
            </w:pPr>
            <w:r>
              <w:t>2.4.33</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имена прилагательные и наречия в положительной, сра</w:t>
            </w:r>
            <w:r>
              <w:t>в</w:t>
            </w:r>
            <w:r>
              <w:t>нительной и превосходной степенях, образованные по правилу и исключ</w:t>
            </w:r>
            <w:r>
              <w:t>е</w:t>
            </w:r>
            <w:r>
              <w:t>ния</w:t>
            </w:r>
          </w:p>
        </w:tc>
      </w:tr>
      <w:tr w:rsidR="00574DB1" w:rsidRPr="005C38F5" w:rsidTr="004225DA">
        <w:tc>
          <w:tcPr>
            <w:tcW w:w="1701" w:type="dxa"/>
          </w:tcPr>
          <w:p w:rsidR="00574DB1" w:rsidRDefault="00574DB1" w:rsidP="004225DA">
            <w:pPr>
              <w:pStyle w:val="ConsPlusNormal"/>
              <w:jc w:val="center"/>
            </w:pPr>
            <w:r>
              <w:t>2.4.34</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574DB1" w:rsidRPr="005C38F5" w:rsidTr="004225DA">
        <w:tc>
          <w:tcPr>
            <w:tcW w:w="1701" w:type="dxa"/>
          </w:tcPr>
          <w:p w:rsidR="00574DB1" w:rsidRDefault="00574DB1" w:rsidP="004225DA">
            <w:pPr>
              <w:pStyle w:val="ConsPlusNormal"/>
              <w:jc w:val="center"/>
            </w:pPr>
            <w:r>
              <w:t>2.4.35</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574DB1" w:rsidRPr="005C38F5" w:rsidTr="004225DA">
        <w:tc>
          <w:tcPr>
            <w:tcW w:w="1701" w:type="dxa"/>
          </w:tcPr>
          <w:p w:rsidR="00574DB1" w:rsidRDefault="00574DB1" w:rsidP="004225DA">
            <w:pPr>
              <w:pStyle w:val="ConsPlusNormal"/>
              <w:jc w:val="center"/>
            </w:pPr>
            <w:r>
              <w:t>2.4.36</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личные местоимения в именительном и объектном пад</w:t>
            </w:r>
            <w:r>
              <w:t>е</w:t>
            </w:r>
            <w:r>
              <w:t>жах, притяжательные местоимения (в том числе в абсолютной форме), во</w:t>
            </w:r>
            <w:r>
              <w:t>з</w:t>
            </w:r>
            <w:r>
              <w:t>вратные, указательные, вопросительные местоимения</w:t>
            </w:r>
          </w:p>
        </w:tc>
      </w:tr>
      <w:tr w:rsidR="00574DB1" w:rsidRPr="005C38F5" w:rsidTr="004225DA">
        <w:tc>
          <w:tcPr>
            <w:tcW w:w="1701" w:type="dxa"/>
          </w:tcPr>
          <w:p w:rsidR="00574DB1" w:rsidRDefault="00574DB1" w:rsidP="004225DA">
            <w:pPr>
              <w:pStyle w:val="ConsPlusNormal"/>
              <w:jc w:val="center"/>
            </w:pPr>
            <w:r>
              <w:t>2.4.37</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неопределенные местоимения и их производные, отриц</w:t>
            </w:r>
            <w:r>
              <w:t>а</w:t>
            </w:r>
            <w:r>
              <w:t>тельные местоимения none, no и производные последнего (nobody, nothing и другие)</w:t>
            </w:r>
          </w:p>
        </w:tc>
      </w:tr>
      <w:tr w:rsidR="00574DB1" w:rsidRPr="005C38F5" w:rsidTr="004225DA">
        <w:tc>
          <w:tcPr>
            <w:tcW w:w="1701" w:type="dxa"/>
          </w:tcPr>
          <w:p w:rsidR="00574DB1" w:rsidRDefault="00574DB1" w:rsidP="004225DA">
            <w:pPr>
              <w:pStyle w:val="ConsPlusNormal"/>
              <w:jc w:val="center"/>
            </w:pPr>
            <w:r>
              <w:t>2.4.38</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574DB1" w:rsidRPr="005C38F5" w:rsidTr="004225DA">
        <w:tc>
          <w:tcPr>
            <w:tcW w:w="1701" w:type="dxa"/>
          </w:tcPr>
          <w:p w:rsidR="00574DB1" w:rsidRDefault="00574DB1" w:rsidP="004225DA">
            <w:pPr>
              <w:pStyle w:val="ConsPlusNormal"/>
              <w:jc w:val="center"/>
            </w:pPr>
            <w:r>
              <w:t>2.4.39</w:t>
            </w:r>
          </w:p>
        </w:tc>
        <w:tc>
          <w:tcPr>
            <w:tcW w:w="7370" w:type="dxa"/>
          </w:tcPr>
          <w:p w:rsidR="00574DB1" w:rsidRDefault="00574DB1" w:rsidP="004225DA">
            <w:pPr>
              <w:pStyle w:val="ConsPlusNormal"/>
              <w:jc w:val="both"/>
            </w:pPr>
            <w:r>
              <w:t>Распознавать в звучащем и письменном тексте и употреблять в устной и письменной речи предлоги места, времени, направления; предлоги, уп</w:t>
            </w:r>
            <w:r>
              <w:t>о</w:t>
            </w:r>
            <w:r>
              <w:t>требляемые с глаголами в страдательном залоге</w:t>
            </w:r>
          </w:p>
        </w:tc>
      </w:tr>
      <w:tr w:rsidR="00574DB1" w:rsidTr="004225DA">
        <w:tc>
          <w:tcPr>
            <w:tcW w:w="1701" w:type="dxa"/>
          </w:tcPr>
          <w:p w:rsidR="00574DB1" w:rsidRDefault="00574DB1" w:rsidP="004225DA">
            <w:pPr>
              <w:pStyle w:val="ConsPlusNormal"/>
              <w:jc w:val="center"/>
            </w:pPr>
            <w:r>
              <w:t>3</w:t>
            </w:r>
          </w:p>
        </w:tc>
        <w:tc>
          <w:tcPr>
            <w:tcW w:w="7370" w:type="dxa"/>
          </w:tcPr>
          <w:p w:rsidR="00574DB1" w:rsidRDefault="00574DB1" w:rsidP="004225DA">
            <w:pPr>
              <w:pStyle w:val="ConsPlusNormal"/>
              <w:jc w:val="both"/>
            </w:pPr>
            <w:r>
              <w:t>Социокультурные знания и умения</w:t>
            </w:r>
          </w:p>
        </w:tc>
      </w:tr>
      <w:tr w:rsidR="00574DB1" w:rsidRPr="005C38F5" w:rsidTr="004225DA">
        <w:tc>
          <w:tcPr>
            <w:tcW w:w="1701" w:type="dxa"/>
          </w:tcPr>
          <w:p w:rsidR="00574DB1" w:rsidRDefault="00574DB1" w:rsidP="004225DA">
            <w:pPr>
              <w:pStyle w:val="ConsPlusNormal"/>
              <w:jc w:val="center"/>
            </w:pPr>
            <w:r>
              <w:t>3.1</w:t>
            </w:r>
          </w:p>
        </w:tc>
        <w:tc>
          <w:tcPr>
            <w:tcW w:w="7370" w:type="dxa"/>
          </w:tcPr>
          <w:p w:rsidR="00574DB1" w:rsidRDefault="00574DB1" w:rsidP="004225DA">
            <w:pPr>
              <w:pStyle w:val="ConsPlusNormal"/>
              <w:jc w:val="both"/>
            </w:pPr>
            <w:r>
              <w:t>Знать (понимать) речевые различия в ситуациях официального и неофиц</w:t>
            </w:r>
            <w:r>
              <w:t>и</w:t>
            </w:r>
            <w:r>
              <w:t>ального общения в рамках тематического содержания речи и использовать лексико-грамматические средства с учетом этих различий</w:t>
            </w:r>
          </w:p>
        </w:tc>
      </w:tr>
      <w:tr w:rsidR="00574DB1" w:rsidRPr="005C38F5" w:rsidTr="004225DA">
        <w:tc>
          <w:tcPr>
            <w:tcW w:w="1701" w:type="dxa"/>
          </w:tcPr>
          <w:p w:rsidR="00574DB1" w:rsidRDefault="00574DB1" w:rsidP="004225DA">
            <w:pPr>
              <w:pStyle w:val="ConsPlusNormal"/>
              <w:jc w:val="center"/>
            </w:pPr>
            <w:r>
              <w:t>3.2</w:t>
            </w:r>
          </w:p>
        </w:tc>
        <w:tc>
          <w:tcPr>
            <w:tcW w:w="7370" w:type="dxa"/>
          </w:tcPr>
          <w:p w:rsidR="00574DB1" w:rsidRDefault="00574DB1" w:rsidP="004225DA">
            <w:pPr>
              <w:pStyle w:val="ConsPlusNormal"/>
              <w:jc w:val="both"/>
            </w:pPr>
            <w:r>
              <w:t>Знать (понимать) и использовать в устной и письменной речи наиболее уп</w:t>
            </w:r>
            <w:r>
              <w:t>о</w:t>
            </w:r>
            <w:r>
              <w:t>требительную тематическую фоновую лексику страны (стран) изучаемого языка (государственное устройство, система образования, страницы ист</w:t>
            </w:r>
            <w:r>
              <w:t>о</w:t>
            </w:r>
            <w:r>
              <w:t>рии, основные праздники, этикетные особенности общения и другие)</w:t>
            </w:r>
          </w:p>
        </w:tc>
      </w:tr>
      <w:tr w:rsidR="00574DB1" w:rsidRPr="005C38F5" w:rsidTr="004225DA">
        <w:tc>
          <w:tcPr>
            <w:tcW w:w="1701" w:type="dxa"/>
          </w:tcPr>
          <w:p w:rsidR="00574DB1" w:rsidRDefault="00574DB1" w:rsidP="004225DA">
            <w:pPr>
              <w:pStyle w:val="ConsPlusNormal"/>
              <w:jc w:val="center"/>
            </w:pPr>
            <w:r>
              <w:t>3.3</w:t>
            </w:r>
          </w:p>
        </w:tc>
        <w:tc>
          <w:tcPr>
            <w:tcW w:w="7370" w:type="dxa"/>
          </w:tcPr>
          <w:p w:rsidR="00574DB1" w:rsidRDefault="00574DB1" w:rsidP="004225DA">
            <w:pPr>
              <w:pStyle w:val="ConsPlusNormal"/>
              <w:jc w:val="both"/>
            </w:pPr>
            <w:r>
              <w:t>Иметь базовые знания о социокультурном портрете и культурном наследии родной страны и страны (стран) изучаемого языка</w:t>
            </w:r>
          </w:p>
        </w:tc>
      </w:tr>
      <w:tr w:rsidR="00574DB1" w:rsidRPr="005C38F5" w:rsidTr="004225DA">
        <w:tc>
          <w:tcPr>
            <w:tcW w:w="1701" w:type="dxa"/>
          </w:tcPr>
          <w:p w:rsidR="00574DB1" w:rsidRDefault="00574DB1" w:rsidP="004225DA">
            <w:pPr>
              <w:pStyle w:val="ConsPlusNormal"/>
              <w:jc w:val="center"/>
            </w:pPr>
            <w:r>
              <w:t>3.4</w:t>
            </w:r>
          </w:p>
        </w:tc>
        <w:tc>
          <w:tcPr>
            <w:tcW w:w="7370" w:type="dxa"/>
          </w:tcPr>
          <w:p w:rsidR="00574DB1" w:rsidRDefault="00574DB1" w:rsidP="004225DA">
            <w:pPr>
              <w:pStyle w:val="ConsPlusNormal"/>
              <w:jc w:val="both"/>
            </w:pPr>
            <w:r>
              <w:t>Представлять родную страну и ее культуру на иностранном языке</w:t>
            </w:r>
          </w:p>
        </w:tc>
      </w:tr>
      <w:tr w:rsidR="00574DB1" w:rsidRPr="005C38F5" w:rsidTr="004225DA">
        <w:tc>
          <w:tcPr>
            <w:tcW w:w="1701" w:type="dxa"/>
          </w:tcPr>
          <w:p w:rsidR="00574DB1" w:rsidRDefault="00574DB1" w:rsidP="004225DA">
            <w:pPr>
              <w:pStyle w:val="ConsPlusNormal"/>
              <w:jc w:val="center"/>
            </w:pPr>
            <w:r>
              <w:t>3.5</w:t>
            </w:r>
          </w:p>
        </w:tc>
        <w:tc>
          <w:tcPr>
            <w:tcW w:w="7370" w:type="dxa"/>
          </w:tcPr>
          <w:p w:rsidR="00574DB1" w:rsidRDefault="00574DB1" w:rsidP="004225DA">
            <w:pPr>
              <w:pStyle w:val="ConsPlusNormal"/>
              <w:jc w:val="both"/>
            </w:pPr>
            <w:r>
              <w:t>Проявлять уважение к иной культуре, соблюдать нормы вежливости в ме</w:t>
            </w:r>
            <w:r>
              <w:t>ж</w:t>
            </w:r>
            <w:r>
              <w:t>культурном общении</w:t>
            </w:r>
          </w:p>
        </w:tc>
      </w:tr>
      <w:tr w:rsidR="00574DB1" w:rsidRPr="005C38F5" w:rsidTr="004225DA">
        <w:tc>
          <w:tcPr>
            <w:tcW w:w="1701" w:type="dxa"/>
          </w:tcPr>
          <w:p w:rsidR="00574DB1" w:rsidRDefault="00574DB1" w:rsidP="004225DA">
            <w:pPr>
              <w:pStyle w:val="ConsPlusNormal"/>
              <w:jc w:val="center"/>
            </w:pPr>
            <w:r>
              <w:t>4</w:t>
            </w:r>
          </w:p>
        </w:tc>
        <w:tc>
          <w:tcPr>
            <w:tcW w:w="7370" w:type="dxa"/>
          </w:tcPr>
          <w:p w:rsidR="00574DB1" w:rsidRDefault="00574DB1" w:rsidP="004225DA">
            <w:pPr>
              <w:pStyle w:val="ConsPlusNormal"/>
              <w:jc w:val="both"/>
            </w:pPr>
            <w:r>
              <w:t>Компенсаторные умения</w:t>
            </w:r>
          </w:p>
          <w:p w:rsidR="00574DB1" w:rsidRDefault="00574DB1" w:rsidP="004225DA">
            <w:pPr>
              <w:pStyle w:val="ConsPlusNormal"/>
              <w:jc w:val="both"/>
            </w:pPr>
            <w:r>
              <w:t>Владеть компенсаторными умениями, позволяющими в случае сбоя комм</w:t>
            </w:r>
            <w:r>
              <w:t>у</w:t>
            </w:r>
            <w:r>
              <w:t>никации, а также в условиях дефицита языковых средств использовать ра</w:t>
            </w:r>
            <w:r>
              <w:t>з</w:t>
            </w:r>
            <w:r>
              <w:lastRenderedPageBreak/>
              <w:t>личные приемы переработки информации: при говорении - переспрос, при говорении и письме - описание (перифраз, толкование), при чтении и ауд</w:t>
            </w:r>
            <w:r>
              <w:t>и</w:t>
            </w:r>
            <w:r>
              <w:t>ровании - языковую и контекстуальную догадку</w:t>
            </w:r>
          </w:p>
        </w:tc>
      </w:tr>
      <w:tr w:rsidR="00574DB1" w:rsidRPr="005C38F5" w:rsidTr="004225DA">
        <w:tc>
          <w:tcPr>
            <w:tcW w:w="1701" w:type="dxa"/>
          </w:tcPr>
          <w:p w:rsidR="00574DB1" w:rsidRDefault="00574DB1" w:rsidP="004225DA">
            <w:pPr>
              <w:pStyle w:val="ConsPlusNormal"/>
              <w:jc w:val="center"/>
            </w:pPr>
            <w:r>
              <w:lastRenderedPageBreak/>
              <w:t>5</w:t>
            </w:r>
          </w:p>
        </w:tc>
        <w:tc>
          <w:tcPr>
            <w:tcW w:w="7370" w:type="dxa"/>
          </w:tcPr>
          <w:p w:rsidR="00574DB1" w:rsidRDefault="00574DB1" w:rsidP="004225DA">
            <w:pPr>
              <w:pStyle w:val="ConsPlusNormal"/>
              <w:jc w:val="both"/>
            </w:pPr>
            <w:r>
              <w:t>Использовать иноязычные словари и справочники, в том числе информац</w:t>
            </w:r>
            <w:r>
              <w:t>и</w:t>
            </w:r>
            <w:r>
              <w:t>онно-справочные системы в электронной форме</w:t>
            </w:r>
          </w:p>
        </w:tc>
      </w:tr>
      <w:tr w:rsidR="00574DB1" w:rsidRPr="005C38F5" w:rsidTr="004225DA">
        <w:tc>
          <w:tcPr>
            <w:tcW w:w="1701" w:type="dxa"/>
          </w:tcPr>
          <w:p w:rsidR="00574DB1" w:rsidRDefault="00574DB1" w:rsidP="004225DA">
            <w:pPr>
              <w:pStyle w:val="ConsPlusNormal"/>
              <w:jc w:val="center"/>
            </w:pPr>
            <w:r>
              <w:t>6</w:t>
            </w:r>
          </w:p>
        </w:tc>
        <w:tc>
          <w:tcPr>
            <w:tcW w:w="7370" w:type="dxa"/>
          </w:tcPr>
          <w:p w:rsidR="00574DB1" w:rsidRDefault="00574DB1" w:rsidP="004225DA">
            <w:pPr>
              <w:pStyle w:val="ConsPlusNormal"/>
              <w:jc w:val="both"/>
            </w:pPr>
            <w:r>
              <w:t>Участвовать в учебно-исследовательской, проектной деятельности пре</w:t>
            </w:r>
            <w:r>
              <w:t>д</w:t>
            </w:r>
            <w:r>
              <w:t>метного и межпредметного характера с использованием материалов на а</w:t>
            </w:r>
            <w:r>
              <w:t>н</w:t>
            </w:r>
            <w:r>
              <w:t>глийском языке и применением информационно-коммуникационных техн</w:t>
            </w:r>
            <w:r>
              <w:t>о</w:t>
            </w:r>
            <w:r>
              <w:t>логий</w:t>
            </w:r>
          </w:p>
        </w:tc>
      </w:tr>
    </w:tbl>
    <w:p w:rsidR="00574DB1" w:rsidRDefault="00574DB1" w:rsidP="00574DB1">
      <w:pPr>
        <w:pStyle w:val="ConsPlusNormal"/>
        <w:jc w:val="both"/>
      </w:pPr>
    </w:p>
    <w:p w:rsidR="00574DB1" w:rsidRDefault="00574DB1" w:rsidP="00574DB1">
      <w:pPr>
        <w:pStyle w:val="ConsPlusNormal"/>
        <w:jc w:val="right"/>
      </w:pPr>
      <w:r>
        <w:t>Таблица 6.3</w:t>
      </w:r>
    </w:p>
    <w:p w:rsidR="00574DB1" w:rsidRDefault="00574DB1" w:rsidP="00574DB1">
      <w:pPr>
        <w:pStyle w:val="ConsPlusNormal"/>
        <w:jc w:val="both"/>
      </w:pPr>
    </w:p>
    <w:p w:rsidR="00574DB1" w:rsidRDefault="00574DB1" w:rsidP="00574DB1">
      <w:pPr>
        <w:pStyle w:val="ConsPlusNormal"/>
        <w:jc w:val="center"/>
      </w:pPr>
      <w:r>
        <w:t>Проверяемые элементы содержания (11 класс)</w:t>
      </w:r>
    </w:p>
    <w:p w:rsidR="00574DB1" w:rsidRDefault="00574DB1" w:rsidP="00574D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74DB1" w:rsidTr="004225DA">
        <w:tc>
          <w:tcPr>
            <w:tcW w:w="1077" w:type="dxa"/>
          </w:tcPr>
          <w:p w:rsidR="00574DB1" w:rsidRDefault="00574DB1" w:rsidP="004225DA">
            <w:pPr>
              <w:pStyle w:val="ConsPlusNormal"/>
              <w:jc w:val="center"/>
            </w:pPr>
            <w:r>
              <w:t>Код</w:t>
            </w:r>
          </w:p>
        </w:tc>
        <w:tc>
          <w:tcPr>
            <w:tcW w:w="7994" w:type="dxa"/>
          </w:tcPr>
          <w:p w:rsidR="00574DB1" w:rsidRDefault="00574DB1" w:rsidP="004225DA">
            <w:pPr>
              <w:pStyle w:val="ConsPlusNormal"/>
              <w:jc w:val="center"/>
            </w:pPr>
            <w:r>
              <w:t>Проверяемый элемент содержания</w:t>
            </w:r>
          </w:p>
        </w:tc>
      </w:tr>
      <w:tr w:rsidR="00574DB1" w:rsidRPr="005C38F5" w:rsidTr="004225DA">
        <w:tc>
          <w:tcPr>
            <w:tcW w:w="1077" w:type="dxa"/>
          </w:tcPr>
          <w:p w:rsidR="00574DB1" w:rsidRDefault="00574DB1" w:rsidP="004225DA">
            <w:pPr>
              <w:pStyle w:val="ConsPlusNormal"/>
              <w:jc w:val="center"/>
            </w:pPr>
            <w:r>
              <w:t>1</w:t>
            </w:r>
          </w:p>
        </w:tc>
        <w:tc>
          <w:tcPr>
            <w:tcW w:w="7994" w:type="dxa"/>
          </w:tcPr>
          <w:p w:rsidR="00574DB1" w:rsidRDefault="00574DB1" w:rsidP="004225DA">
            <w:pPr>
              <w:pStyle w:val="ConsPlusNormal"/>
              <w:jc w:val="both"/>
            </w:pPr>
            <w:r>
              <w:t>Коммуникативные умения</w:t>
            </w:r>
          </w:p>
          <w:p w:rsidR="00574DB1" w:rsidRDefault="00574DB1" w:rsidP="004225DA">
            <w:pPr>
              <w:pStyle w:val="ConsPlusNormal"/>
              <w:jc w:val="both"/>
            </w:pPr>
            <w: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74DB1" w:rsidRDefault="00574DB1" w:rsidP="004225DA">
            <w:pPr>
              <w:pStyle w:val="ConsPlusNormal"/>
              <w:jc w:val="both"/>
            </w:pPr>
            <w:r>
              <w:t>Повседневная жизнь семьи. Межличностные отношения в семье, с друзьями и зн</w:t>
            </w:r>
            <w:r>
              <w:t>а</w:t>
            </w:r>
            <w:r>
              <w:t>комыми. Конфликтные ситуации, их предупреждение и разрешение. Внешность и характеристика человека, литературного персонажа. Здоровый образ жизни и з</w:t>
            </w:r>
            <w:r>
              <w:t>а</w:t>
            </w:r>
            <w:r>
              <w:t>бота о здоровье: режим труда и отдыха, спорт, сбалансированное питание, пос</w:t>
            </w:r>
            <w:r>
              <w:t>е</w:t>
            </w:r>
            <w:r>
              <w:t>щение врача. Отказ от вредных привычек. Школьное образование, школьная жизнь. Переписка с зарубежными сверстниками. Взаимоотношения в школе. Пр</w:t>
            </w:r>
            <w:r>
              <w:t>о</w:t>
            </w:r>
            <w:r>
              <w:t>блемы и решения. Подготовка к выпускным экзаменам. Выбор профессии. Альте</w:t>
            </w:r>
            <w:r>
              <w:t>р</w:t>
            </w:r>
            <w:r>
              <w:t>нативы в продолжении образования. Место иностранного языка в повседневной жизни и профессиональной деятельности в современном мире. Молодежь в с</w:t>
            </w:r>
            <w:r>
              <w:t>о</w:t>
            </w:r>
            <w:r>
              <w:t>временном обществе. Ценностные ориентиры. Участие молодежи в жизни общ</w:t>
            </w:r>
            <w:r>
              <w:t>е</w:t>
            </w:r>
            <w:r>
              <w:t>ства. Досуг молодежи: увлечения и интересы. Любовь и дружба. Роль спорта в с</w:t>
            </w:r>
            <w:r>
              <w:t>о</w:t>
            </w:r>
            <w:r>
              <w:t>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w:t>
            </w:r>
            <w:r>
              <w:t>м</w:t>
            </w:r>
            <w:r>
              <w:t>муникации (пресса, телевидение, сеть Интернет, социальные сети и другие). И</w:t>
            </w:r>
            <w:r>
              <w:t>н</w:t>
            </w:r>
            <w:r>
              <w:t>тернет-безопасность. Родная страна и страна (страны) изучаемого языка: геогр</w:t>
            </w:r>
            <w:r>
              <w:t>а</w:t>
            </w:r>
            <w:r>
              <w:t>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w:t>
            </w:r>
            <w:r>
              <w:t>ю</w:t>
            </w:r>
            <w:r>
              <w:t>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574DB1" w:rsidTr="004225DA">
        <w:tc>
          <w:tcPr>
            <w:tcW w:w="1077" w:type="dxa"/>
          </w:tcPr>
          <w:p w:rsidR="00574DB1" w:rsidRDefault="00574DB1" w:rsidP="004225DA">
            <w:pPr>
              <w:pStyle w:val="ConsPlusNormal"/>
              <w:jc w:val="center"/>
            </w:pPr>
            <w:r>
              <w:t>1.1</w:t>
            </w:r>
          </w:p>
        </w:tc>
        <w:tc>
          <w:tcPr>
            <w:tcW w:w="7994" w:type="dxa"/>
          </w:tcPr>
          <w:p w:rsidR="00574DB1" w:rsidRDefault="00574DB1" w:rsidP="004225DA">
            <w:pPr>
              <w:pStyle w:val="ConsPlusNormal"/>
              <w:jc w:val="both"/>
            </w:pPr>
            <w:r>
              <w:t>Говорение</w:t>
            </w:r>
          </w:p>
        </w:tc>
      </w:tr>
      <w:tr w:rsidR="00574DB1" w:rsidTr="004225DA">
        <w:tc>
          <w:tcPr>
            <w:tcW w:w="1077" w:type="dxa"/>
          </w:tcPr>
          <w:p w:rsidR="00574DB1" w:rsidRDefault="00574DB1" w:rsidP="004225DA">
            <w:pPr>
              <w:pStyle w:val="ConsPlusNormal"/>
              <w:jc w:val="center"/>
            </w:pPr>
            <w:r>
              <w:t>1.1.1</w:t>
            </w:r>
          </w:p>
        </w:tc>
        <w:tc>
          <w:tcPr>
            <w:tcW w:w="7994" w:type="dxa"/>
          </w:tcPr>
          <w:p w:rsidR="00574DB1" w:rsidRDefault="00574DB1" w:rsidP="004225DA">
            <w:pPr>
              <w:pStyle w:val="ConsPlusNormal"/>
              <w:jc w:val="both"/>
            </w:pPr>
            <w:r>
              <w:t>Диалогическая речь</w:t>
            </w:r>
          </w:p>
        </w:tc>
      </w:tr>
      <w:tr w:rsidR="00574DB1" w:rsidRPr="005C38F5" w:rsidTr="004225DA">
        <w:tc>
          <w:tcPr>
            <w:tcW w:w="1077" w:type="dxa"/>
          </w:tcPr>
          <w:p w:rsidR="00574DB1" w:rsidRDefault="00574DB1" w:rsidP="004225DA">
            <w:pPr>
              <w:pStyle w:val="ConsPlusNormal"/>
              <w:jc w:val="center"/>
            </w:pPr>
            <w:r>
              <w:t>1.1.1.1</w:t>
            </w:r>
          </w:p>
        </w:tc>
        <w:tc>
          <w:tcPr>
            <w:tcW w:w="7994" w:type="dxa"/>
          </w:tcPr>
          <w:p w:rsidR="00574DB1" w:rsidRDefault="00574DB1" w:rsidP="004225DA">
            <w:pPr>
              <w:pStyle w:val="ConsPlusNormal"/>
              <w:jc w:val="both"/>
            </w:pPr>
            <w:r>
              <w:t>Диалог этикетного характера: начинать, поддерживать и заканчивать разговор, вежливо переспрашивать; вежливо выражать согласие (отказ); выражать благ</w:t>
            </w:r>
            <w:r>
              <w:t>о</w:t>
            </w:r>
            <w:r>
              <w:t>дарность; поздравлять с праздником, выражать пожелания и вежливо реагировать на поздравление в стандартных ситуациях неофициального и официального о</w:t>
            </w:r>
            <w:r>
              <w:t>б</w:t>
            </w:r>
            <w:r>
              <w:t>щения в рамках тематического содержания речи 11 класса с использованием р</w:t>
            </w:r>
            <w:r>
              <w:t>е</w:t>
            </w:r>
            <w:r>
              <w:t>чевых ситуаций и (или) иллюстраций, фотографий, таблиц, диаграмм с соблюд</w:t>
            </w:r>
            <w:r>
              <w:t>е</w:t>
            </w:r>
            <w:r>
              <w:t>нием норм речевого этикета, принятых в стране (странах) изучаемого языка (объем диалога - до 9 реплик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t>1.1.1.2</w:t>
            </w:r>
          </w:p>
        </w:tc>
        <w:tc>
          <w:tcPr>
            <w:tcW w:w="7994" w:type="dxa"/>
          </w:tcPr>
          <w:p w:rsidR="00574DB1" w:rsidRDefault="00574DB1" w:rsidP="004225DA">
            <w:pPr>
              <w:pStyle w:val="ConsPlusNormal"/>
              <w:jc w:val="both"/>
            </w:pPr>
            <w:r>
              <w:t xml:space="preserve">Диалог - побуждение к действию: обращаться с просьбой, вежливо соглашаться </w:t>
            </w:r>
            <w:r>
              <w:lastRenderedPageBreak/>
              <w:t>(не соглашаться) выполнить просьбу; давать совет и принимать/не принимать с</w:t>
            </w:r>
            <w:r>
              <w:t>о</w:t>
            </w:r>
            <w:r>
              <w:t>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w:t>
            </w:r>
            <w:r>
              <w:t>е</w:t>
            </w:r>
            <w:r>
              <w:t>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w:t>
            </w:r>
            <w:r>
              <w:t>е</w:t>
            </w:r>
            <w:r>
              <w:t>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lastRenderedPageBreak/>
              <w:t>1.1.1.3</w:t>
            </w:r>
          </w:p>
        </w:tc>
        <w:tc>
          <w:tcPr>
            <w:tcW w:w="7994" w:type="dxa"/>
          </w:tcPr>
          <w:p w:rsidR="00574DB1" w:rsidRDefault="00574DB1" w:rsidP="004225D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w:t>
            </w:r>
            <w:r>
              <w:t>и</w:t>
            </w:r>
            <w:r>
              <w:t>вать интересующую информацию; переходить с позиции спрашивающего на поз</w:t>
            </w:r>
            <w:r>
              <w:t>и</w:t>
            </w:r>
            <w:r>
              <w:t>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w:t>
            </w:r>
            <w:r>
              <w:t>о</w:t>
            </w:r>
            <w:r>
              <w:t>графий, таблиц, диаграмм с соблюдением норм речевого этикета, принятых в стране (странах) изучаемого языка (объем диалога - до 9 реплик со стороны ка</w:t>
            </w:r>
            <w:r>
              <w:t>ж</w:t>
            </w:r>
            <w:r>
              <w:t>дого собеседника)</w:t>
            </w:r>
          </w:p>
        </w:tc>
      </w:tr>
      <w:tr w:rsidR="00574DB1" w:rsidRPr="005C38F5" w:rsidTr="004225DA">
        <w:tc>
          <w:tcPr>
            <w:tcW w:w="1077" w:type="dxa"/>
          </w:tcPr>
          <w:p w:rsidR="00574DB1" w:rsidRDefault="00574DB1" w:rsidP="004225DA">
            <w:pPr>
              <w:pStyle w:val="ConsPlusNormal"/>
              <w:jc w:val="center"/>
            </w:pPr>
            <w:r>
              <w:t>1.1.1.4</w:t>
            </w:r>
          </w:p>
        </w:tc>
        <w:tc>
          <w:tcPr>
            <w:tcW w:w="7994" w:type="dxa"/>
          </w:tcPr>
          <w:p w:rsidR="00574DB1" w:rsidRDefault="00574DB1" w:rsidP="004225DA">
            <w:pPr>
              <w:pStyle w:val="ConsPlusNormal"/>
              <w:jc w:val="both"/>
            </w:pPr>
            <w:r>
              <w:t>Диалог-обмен мнениями: выражать свою точку зрения и обосновывать ее, выск</w:t>
            </w:r>
            <w:r>
              <w:t>а</w:t>
            </w:r>
            <w:r>
              <w:t>зывать свое согласие (несогласие) с точкой зрения собеседника, выражать сомн</w:t>
            </w:r>
            <w:r>
              <w:t>е</w:t>
            </w:r>
            <w:r>
              <w:t>ние, давать эмоциональную оценку обсуждаемым событиям (восхищение, удивл</w:t>
            </w:r>
            <w:r>
              <w:t>е</w:t>
            </w:r>
            <w:r>
              <w:t>ние, радость, огорчение и другие) в стандартных ситуациях неофициального и официального общения в рамках тематического содержания речи 11 класса с и</w:t>
            </w:r>
            <w:r>
              <w:t>с</w:t>
            </w:r>
            <w:r>
              <w:t>пользованием речевых ситуаций и (или) иллюстраций, фотографий, таблиц, ди</w:t>
            </w:r>
            <w:r>
              <w:t>а</w:t>
            </w:r>
            <w:r>
              <w:t>граммы с соблюдением норм речевого этикета, принятых в стране (странах) изуч</w:t>
            </w:r>
            <w:r>
              <w:t>а</w:t>
            </w:r>
            <w:r>
              <w:t>емого языка (объем диалога - до 9 реплик со стороны каждого собеседника)</w:t>
            </w:r>
          </w:p>
        </w:tc>
      </w:tr>
      <w:tr w:rsidR="00574DB1" w:rsidRPr="005C38F5" w:rsidTr="004225DA">
        <w:tc>
          <w:tcPr>
            <w:tcW w:w="1077" w:type="dxa"/>
          </w:tcPr>
          <w:p w:rsidR="00574DB1" w:rsidRDefault="00574DB1" w:rsidP="004225DA">
            <w:pPr>
              <w:pStyle w:val="ConsPlusNormal"/>
              <w:jc w:val="center"/>
            </w:pPr>
            <w:r>
              <w:t>1.1.1.5</w:t>
            </w:r>
          </w:p>
        </w:tc>
        <w:tc>
          <w:tcPr>
            <w:tcW w:w="7994" w:type="dxa"/>
          </w:tcPr>
          <w:p w:rsidR="00574DB1" w:rsidRDefault="00574DB1" w:rsidP="004225DA">
            <w:pPr>
              <w:pStyle w:val="ConsPlusNormal"/>
              <w:jc w:val="both"/>
            </w:pPr>
            <w:r>
              <w:t>Комбинированный диалог, включающий разные виды диалогов, в стандартных с</w:t>
            </w:r>
            <w:r>
              <w:t>и</w:t>
            </w:r>
            <w:r>
              <w:t>туациях неофициального и официального общения в рамках тематического соде</w:t>
            </w:r>
            <w:r>
              <w:t>р</w:t>
            </w:r>
            <w:r>
              <w:t>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w:t>
            </w:r>
            <w:r>
              <w:t>ж</w:t>
            </w:r>
            <w:r>
              <w:t>дого собеседника)</w:t>
            </w:r>
          </w:p>
        </w:tc>
      </w:tr>
      <w:tr w:rsidR="00574DB1" w:rsidTr="004225DA">
        <w:tc>
          <w:tcPr>
            <w:tcW w:w="1077" w:type="dxa"/>
          </w:tcPr>
          <w:p w:rsidR="00574DB1" w:rsidRDefault="00574DB1" w:rsidP="004225DA">
            <w:pPr>
              <w:pStyle w:val="ConsPlusNormal"/>
              <w:jc w:val="center"/>
            </w:pPr>
            <w:r>
              <w:t>1.1.2</w:t>
            </w:r>
          </w:p>
        </w:tc>
        <w:tc>
          <w:tcPr>
            <w:tcW w:w="7994" w:type="dxa"/>
          </w:tcPr>
          <w:p w:rsidR="00574DB1" w:rsidRDefault="00574DB1" w:rsidP="004225DA">
            <w:pPr>
              <w:pStyle w:val="ConsPlusNormal"/>
              <w:jc w:val="both"/>
            </w:pPr>
            <w:r>
              <w:t>Монологическая речь</w:t>
            </w:r>
          </w:p>
        </w:tc>
      </w:tr>
      <w:tr w:rsidR="00574DB1" w:rsidRPr="005C38F5" w:rsidTr="004225DA">
        <w:tc>
          <w:tcPr>
            <w:tcW w:w="1077" w:type="dxa"/>
          </w:tcPr>
          <w:p w:rsidR="00574DB1" w:rsidRDefault="00574DB1" w:rsidP="004225DA">
            <w:pPr>
              <w:pStyle w:val="ConsPlusNormal"/>
              <w:jc w:val="center"/>
            </w:pPr>
            <w:r>
              <w:t>1.1.2.1</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описания (предмета, местности, внешности и одежды человека), характеристика (черты характера реального чел</w:t>
            </w:r>
            <w:r>
              <w:t>о</w:t>
            </w:r>
            <w:r>
              <w:t>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w:t>
            </w:r>
            <w:r>
              <w:t>а</w:t>
            </w:r>
            <w:r>
              <w:t>ния - 14 - 15 фраз)</w:t>
            </w:r>
          </w:p>
        </w:tc>
      </w:tr>
      <w:tr w:rsidR="00574DB1" w:rsidRPr="005C38F5" w:rsidTr="004225DA">
        <w:tc>
          <w:tcPr>
            <w:tcW w:w="1077" w:type="dxa"/>
          </w:tcPr>
          <w:p w:rsidR="00574DB1" w:rsidRDefault="00574DB1" w:rsidP="004225DA">
            <w:pPr>
              <w:pStyle w:val="ConsPlusNormal"/>
              <w:jc w:val="center"/>
            </w:pPr>
            <w:r>
              <w:t>1.1.2.2</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w:t>
            </w:r>
            <w:r>
              <w:t>о</w:t>
            </w:r>
            <w:r>
              <w:t>вания (объем монологического высказывания - 14 - 15 фраз)</w:t>
            </w:r>
          </w:p>
        </w:tc>
      </w:tr>
      <w:tr w:rsidR="00574DB1" w:rsidRPr="005C38F5" w:rsidTr="004225DA">
        <w:tc>
          <w:tcPr>
            <w:tcW w:w="1077" w:type="dxa"/>
          </w:tcPr>
          <w:p w:rsidR="00574DB1" w:rsidRDefault="00574DB1" w:rsidP="004225DA">
            <w:pPr>
              <w:pStyle w:val="ConsPlusNormal"/>
              <w:jc w:val="center"/>
            </w:pPr>
            <w:r>
              <w:t>1.1.2.3</w:t>
            </w:r>
          </w:p>
        </w:tc>
        <w:tc>
          <w:tcPr>
            <w:tcW w:w="7994" w:type="dxa"/>
          </w:tcPr>
          <w:p w:rsidR="00574DB1" w:rsidRDefault="00574DB1" w:rsidP="004225DA">
            <w:pPr>
              <w:pStyle w:val="ConsPlusNormal"/>
              <w:jc w:val="both"/>
            </w:pPr>
            <w:r>
              <w:t>Создание устного связного монологического высказывания с использованием о</w:t>
            </w:r>
            <w:r>
              <w:t>д</w:t>
            </w:r>
            <w:r>
              <w:t>ного из основных коммуникативных типов речи - рассуждения (с изложением сво</w:t>
            </w:r>
            <w:r>
              <w:t>е</w:t>
            </w:r>
            <w:r>
              <w:t>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w:t>
            </w:r>
            <w:r>
              <w:t>а</w:t>
            </w:r>
            <w:r>
              <w:t>ния - 14 - 15 фраз)</w:t>
            </w:r>
          </w:p>
        </w:tc>
      </w:tr>
      <w:tr w:rsidR="00574DB1" w:rsidRPr="005C38F5" w:rsidTr="004225DA">
        <w:tc>
          <w:tcPr>
            <w:tcW w:w="1077" w:type="dxa"/>
          </w:tcPr>
          <w:p w:rsidR="00574DB1" w:rsidRDefault="00574DB1" w:rsidP="004225DA">
            <w:pPr>
              <w:pStyle w:val="ConsPlusNormal"/>
              <w:jc w:val="center"/>
            </w:pPr>
            <w:r>
              <w:t>1.1.2.4</w:t>
            </w:r>
          </w:p>
        </w:tc>
        <w:tc>
          <w:tcPr>
            <w:tcW w:w="7994" w:type="dxa"/>
          </w:tcPr>
          <w:p w:rsidR="00574DB1" w:rsidRDefault="00574DB1" w:rsidP="004225DA">
            <w:pPr>
              <w:pStyle w:val="ConsPlusNormal"/>
              <w:jc w:val="both"/>
            </w:pPr>
            <w: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574DB1" w:rsidRPr="005C38F5" w:rsidTr="004225DA">
        <w:tc>
          <w:tcPr>
            <w:tcW w:w="1077" w:type="dxa"/>
          </w:tcPr>
          <w:p w:rsidR="00574DB1" w:rsidRDefault="00574DB1" w:rsidP="004225DA">
            <w:pPr>
              <w:pStyle w:val="ConsPlusNormal"/>
              <w:jc w:val="center"/>
            </w:pPr>
            <w:r>
              <w:lastRenderedPageBreak/>
              <w:t>1.1.2.5</w:t>
            </w:r>
          </w:p>
        </w:tc>
        <w:tc>
          <w:tcPr>
            <w:tcW w:w="7994" w:type="dxa"/>
          </w:tcPr>
          <w:p w:rsidR="00574DB1" w:rsidRDefault="00574DB1" w:rsidP="004225DA">
            <w:pPr>
              <w:pStyle w:val="ConsPlusNormal"/>
              <w:jc w:val="both"/>
            </w:pPr>
            <w: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w:t>
            </w:r>
            <w:r>
              <w:t>о</w:t>
            </w:r>
            <w:r>
              <w:t>вания (объем монологического высказывания - 14 - 15 фраз)</w:t>
            </w:r>
          </w:p>
        </w:tc>
      </w:tr>
      <w:tr w:rsidR="00574DB1" w:rsidTr="004225DA">
        <w:tc>
          <w:tcPr>
            <w:tcW w:w="1077" w:type="dxa"/>
          </w:tcPr>
          <w:p w:rsidR="00574DB1" w:rsidRDefault="00574DB1" w:rsidP="004225DA">
            <w:pPr>
              <w:pStyle w:val="ConsPlusNormal"/>
              <w:jc w:val="center"/>
            </w:pPr>
            <w:r>
              <w:t>1.2</w:t>
            </w:r>
          </w:p>
        </w:tc>
        <w:tc>
          <w:tcPr>
            <w:tcW w:w="7994" w:type="dxa"/>
          </w:tcPr>
          <w:p w:rsidR="00574DB1" w:rsidRDefault="00574DB1" w:rsidP="004225DA">
            <w:pPr>
              <w:pStyle w:val="ConsPlusNormal"/>
              <w:jc w:val="both"/>
            </w:pPr>
            <w:r>
              <w:t>Аудирование</w:t>
            </w:r>
          </w:p>
        </w:tc>
      </w:tr>
      <w:tr w:rsidR="00574DB1" w:rsidRPr="005C38F5" w:rsidTr="004225DA">
        <w:tc>
          <w:tcPr>
            <w:tcW w:w="1077" w:type="dxa"/>
          </w:tcPr>
          <w:p w:rsidR="00574DB1" w:rsidRDefault="00574DB1" w:rsidP="004225DA">
            <w:pPr>
              <w:pStyle w:val="ConsPlusNormal"/>
              <w:jc w:val="center"/>
            </w:pPr>
            <w:r>
              <w:t>1.2.1</w:t>
            </w:r>
          </w:p>
        </w:tc>
        <w:tc>
          <w:tcPr>
            <w:tcW w:w="7994" w:type="dxa"/>
          </w:tcPr>
          <w:p w:rsidR="00574DB1" w:rsidRDefault="00574DB1" w:rsidP="004225DA">
            <w:pPr>
              <w:pStyle w:val="ConsPlusNormal"/>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w:t>
            </w:r>
            <w:r>
              <w:t>а</w:t>
            </w:r>
            <w:r>
              <w:t>ния основного содержания (время звучания текста (текстов) для аудирования - до 2,5 минут)</w:t>
            </w:r>
          </w:p>
        </w:tc>
      </w:tr>
      <w:tr w:rsidR="00574DB1" w:rsidRPr="005C38F5" w:rsidTr="004225DA">
        <w:tc>
          <w:tcPr>
            <w:tcW w:w="1077" w:type="dxa"/>
          </w:tcPr>
          <w:p w:rsidR="00574DB1" w:rsidRDefault="00574DB1" w:rsidP="004225DA">
            <w:pPr>
              <w:pStyle w:val="ConsPlusNormal"/>
              <w:jc w:val="center"/>
            </w:pPr>
            <w:r>
              <w:t>1.2.2</w:t>
            </w:r>
          </w:p>
        </w:tc>
        <w:tc>
          <w:tcPr>
            <w:tcW w:w="7994" w:type="dxa"/>
          </w:tcPr>
          <w:p w:rsidR="00574DB1" w:rsidRDefault="00574DB1" w:rsidP="004225DA">
            <w:pPr>
              <w:pStyle w:val="ConsPlusNormal"/>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w:t>
            </w:r>
            <w:r>
              <w:t>н</w:t>
            </w:r>
            <w:r>
              <w:t>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574DB1" w:rsidTr="004225DA">
        <w:tc>
          <w:tcPr>
            <w:tcW w:w="1077" w:type="dxa"/>
          </w:tcPr>
          <w:p w:rsidR="00574DB1" w:rsidRDefault="00574DB1" w:rsidP="004225DA">
            <w:pPr>
              <w:pStyle w:val="ConsPlusNormal"/>
              <w:jc w:val="center"/>
            </w:pPr>
            <w:r>
              <w:t>1.3</w:t>
            </w:r>
          </w:p>
        </w:tc>
        <w:tc>
          <w:tcPr>
            <w:tcW w:w="7994" w:type="dxa"/>
          </w:tcPr>
          <w:p w:rsidR="00574DB1" w:rsidRDefault="00574DB1" w:rsidP="004225DA">
            <w:pPr>
              <w:pStyle w:val="ConsPlusNormal"/>
              <w:jc w:val="both"/>
            </w:pPr>
            <w:r>
              <w:t>Смысловое чтение</w:t>
            </w:r>
          </w:p>
        </w:tc>
      </w:tr>
      <w:tr w:rsidR="00574DB1" w:rsidRPr="005C38F5" w:rsidTr="004225DA">
        <w:tc>
          <w:tcPr>
            <w:tcW w:w="1077" w:type="dxa"/>
          </w:tcPr>
          <w:p w:rsidR="00574DB1" w:rsidRDefault="00574DB1" w:rsidP="004225DA">
            <w:pPr>
              <w:pStyle w:val="ConsPlusNormal"/>
              <w:jc w:val="center"/>
            </w:pPr>
            <w:r>
              <w:t>1.3.1</w:t>
            </w:r>
          </w:p>
        </w:tc>
        <w:tc>
          <w:tcPr>
            <w:tcW w:w="7994" w:type="dxa"/>
          </w:tcPr>
          <w:p w:rsidR="00574DB1" w:rsidRDefault="00574DB1" w:rsidP="004225DA">
            <w:pPr>
              <w:pStyle w:val="ConsPlusNormal"/>
              <w:jc w:val="both"/>
            </w:pPr>
            <w:r>
              <w:t>Чтение с пониманием основного содержания текста - умения читать про себя и п</w:t>
            </w:r>
            <w:r>
              <w:t>о</w:t>
            </w:r>
            <w:r>
              <w:t>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w:t>
            </w:r>
            <w:r>
              <w:t>о</w:t>
            </w:r>
            <w:r>
              <w:t>вать незнакомые слова, несущественные для понимания основного содержания (объем текста (текстов) для чтения - до 600 - 800 слов)</w:t>
            </w:r>
          </w:p>
        </w:tc>
      </w:tr>
      <w:tr w:rsidR="00574DB1" w:rsidRPr="005C38F5" w:rsidTr="004225DA">
        <w:tc>
          <w:tcPr>
            <w:tcW w:w="1077" w:type="dxa"/>
          </w:tcPr>
          <w:p w:rsidR="00574DB1" w:rsidRDefault="00574DB1" w:rsidP="004225DA">
            <w:pPr>
              <w:pStyle w:val="ConsPlusNormal"/>
              <w:jc w:val="center"/>
            </w:pPr>
            <w:r>
              <w:t>1.3.2</w:t>
            </w:r>
          </w:p>
        </w:tc>
        <w:tc>
          <w:tcPr>
            <w:tcW w:w="7994" w:type="dxa"/>
          </w:tcPr>
          <w:p w:rsidR="00574DB1" w:rsidRDefault="00574DB1" w:rsidP="004225DA">
            <w:pPr>
              <w:pStyle w:val="ConsPlusNormal"/>
              <w:jc w:val="both"/>
            </w:pPr>
            <w:r>
              <w:t>Чтение с пониманием нужной (интересующей, запрашиваемой) информации - ум</w:t>
            </w:r>
            <w:r>
              <w:t>е</w:t>
            </w:r>
            <w:r>
              <w:t>ния читать про себя и понимать с использованием языковой и контекстуальной д</w:t>
            </w:r>
            <w:r>
              <w:t>о</w:t>
            </w:r>
            <w:r>
              <w:t>гадки аутентичные тексты разных жанров и стилей, содержащие отдельные неиз</w:t>
            </w:r>
            <w:r>
              <w:t>у</w:t>
            </w:r>
            <w:r>
              <w:t>ченные языковые явления: находить в прочитанном тексте и понимать данную и</w:t>
            </w:r>
            <w:r>
              <w:t>н</w:t>
            </w:r>
            <w:r>
              <w:t>формацию, представленную в эксплицитной (явной) и имплицитной (неявной) форме; оценивать найденную информацию с точки зрения ее значимости для р</w:t>
            </w:r>
            <w:r>
              <w:t>е</w:t>
            </w:r>
            <w:r>
              <w:t>шения коммуникативной задачи (объем текста (текстов) для чтения - до 600 - 800 слов)</w:t>
            </w:r>
          </w:p>
        </w:tc>
      </w:tr>
      <w:tr w:rsidR="00574DB1" w:rsidRPr="005C38F5" w:rsidTr="004225DA">
        <w:tc>
          <w:tcPr>
            <w:tcW w:w="1077" w:type="dxa"/>
          </w:tcPr>
          <w:p w:rsidR="00574DB1" w:rsidRDefault="00574DB1" w:rsidP="004225DA">
            <w:pPr>
              <w:pStyle w:val="ConsPlusNormal"/>
              <w:jc w:val="center"/>
            </w:pPr>
            <w:r>
              <w:t>1.3.3</w:t>
            </w:r>
          </w:p>
        </w:tc>
        <w:tc>
          <w:tcPr>
            <w:tcW w:w="7994" w:type="dxa"/>
          </w:tcPr>
          <w:p w:rsidR="00574DB1" w:rsidRDefault="00574DB1" w:rsidP="004225DA">
            <w:pPr>
              <w:pStyle w:val="ConsPlusNormal"/>
              <w:jc w:val="both"/>
            </w:pPr>
            <w:r>
              <w:t>Чтение с полным пониманием - умения читать про себя аутентичные тексты ра</w:t>
            </w:r>
            <w:r>
              <w:t>з</w:t>
            </w:r>
            <w:r>
              <w:t>ных жанров и стилей, содержащие отдельные неизученные языковые явления, и полно и точно понимать текст на основе его информационной переработки (смы</w:t>
            </w:r>
            <w:r>
              <w:t>с</w:t>
            </w:r>
            <w:r>
              <w:t>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574DB1" w:rsidRPr="005C38F5" w:rsidTr="004225DA">
        <w:tc>
          <w:tcPr>
            <w:tcW w:w="1077" w:type="dxa"/>
          </w:tcPr>
          <w:p w:rsidR="00574DB1" w:rsidRDefault="00574DB1" w:rsidP="004225DA">
            <w:pPr>
              <w:pStyle w:val="ConsPlusNormal"/>
              <w:jc w:val="center"/>
            </w:pPr>
            <w:r>
              <w:t>1.3.4</w:t>
            </w:r>
          </w:p>
        </w:tc>
        <w:tc>
          <w:tcPr>
            <w:tcW w:w="7994" w:type="dxa"/>
          </w:tcPr>
          <w:p w:rsidR="00574DB1" w:rsidRDefault="00574DB1" w:rsidP="004225DA">
            <w:pPr>
              <w:pStyle w:val="ConsPlusNormal"/>
              <w:jc w:val="both"/>
            </w:pPr>
            <w:r>
              <w:t>Чтение несплошных текстов (таблиц, диаграмм, графиков и других) и понимание представленной в них информации</w:t>
            </w:r>
          </w:p>
        </w:tc>
      </w:tr>
      <w:tr w:rsidR="00574DB1" w:rsidTr="004225DA">
        <w:tc>
          <w:tcPr>
            <w:tcW w:w="1077" w:type="dxa"/>
          </w:tcPr>
          <w:p w:rsidR="00574DB1" w:rsidRDefault="00574DB1" w:rsidP="004225DA">
            <w:pPr>
              <w:pStyle w:val="ConsPlusNormal"/>
              <w:jc w:val="center"/>
            </w:pPr>
            <w:r>
              <w:t>1.4</w:t>
            </w:r>
          </w:p>
        </w:tc>
        <w:tc>
          <w:tcPr>
            <w:tcW w:w="7994" w:type="dxa"/>
          </w:tcPr>
          <w:p w:rsidR="00574DB1" w:rsidRDefault="00574DB1" w:rsidP="004225DA">
            <w:pPr>
              <w:pStyle w:val="ConsPlusNormal"/>
              <w:jc w:val="both"/>
            </w:pPr>
            <w:r>
              <w:t>Письменная речь</w:t>
            </w:r>
          </w:p>
        </w:tc>
      </w:tr>
      <w:tr w:rsidR="00574DB1" w:rsidRPr="005C38F5" w:rsidTr="004225DA">
        <w:tc>
          <w:tcPr>
            <w:tcW w:w="1077" w:type="dxa"/>
          </w:tcPr>
          <w:p w:rsidR="00574DB1" w:rsidRDefault="00574DB1" w:rsidP="004225DA">
            <w:pPr>
              <w:pStyle w:val="ConsPlusNormal"/>
              <w:jc w:val="center"/>
            </w:pPr>
            <w:r>
              <w:t>1.4.1</w:t>
            </w:r>
          </w:p>
        </w:tc>
        <w:tc>
          <w:tcPr>
            <w:tcW w:w="7994" w:type="dxa"/>
          </w:tcPr>
          <w:p w:rsidR="00574DB1" w:rsidRDefault="00574DB1" w:rsidP="004225DA">
            <w:pPr>
              <w:pStyle w:val="ConsPlusNormal"/>
              <w:jc w:val="both"/>
            </w:pPr>
            <w:r>
              <w:t>Заполнение анкет и формуляров в соответствии с нормами, принятыми в стране (странах) изучаемого языка</w:t>
            </w:r>
          </w:p>
        </w:tc>
      </w:tr>
      <w:tr w:rsidR="00574DB1" w:rsidRPr="005C38F5" w:rsidTr="004225DA">
        <w:tc>
          <w:tcPr>
            <w:tcW w:w="1077" w:type="dxa"/>
          </w:tcPr>
          <w:p w:rsidR="00574DB1" w:rsidRDefault="00574DB1" w:rsidP="004225DA">
            <w:pPr>
              <w:pStyle w:val="ConsPlusNormal"/>
              <w:jc w:val="center"/>
            </w:pPr>
            <w:r>
              <w:t>1.4.2</w:t>
            </w:r>
          </w:p>
        </w:tc>
        <w:tc>
          <w:tcPr>
            <w:tcW w:w="7994" w:type="dxa"/>
          </w:tcPr>
          <w:p w:rsidR="00574DB1" w:rsidRDefault="00574DB1" w:rsidP="004225DA">
            <w:pPr>
              <w:pStyle w:val="ConsPlusNormal"/>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574DB1" w:rsidRPr="005C38F5" w:rsidTr="004225DA">
        <w:tc>
          <w:tcPr>
            <w:tcW w:w="1077" w:type="dxa"/>
          </w:tcPr>
          <w:p w:rsidR="00574DB1" w:rsidRDefault="00574DB1" w:rsidP="004225DA">
            <w:pPr>
              <w:pStyle w:val="ConsPlusNormal"/>
              <w:jc w:val="center"/>
            </w:pPr>
            <w:r>
              <w:t>1.4.3</w:t>
            </w:r>
          </w:p>
        </w:tc>
        <w:tc>
          <w:tcPr>
            <w:tcW w:w="7994" w:type="dxa"/>
          </w:tcPr>
          <w:p w:rsidR="00574DB1" w:rsidRDefault="00574DB1" w:rsidP="004225DA">
            <w:pPr>
              <w:pStyle w:val="ConsPlusNormal"/>
              <w:jc w:val="both"/>
            </w:pPr>
            <w:r>
              <w:t xml:space="preserve">Написание электронного сообщения личного характера в соответствии с нормами </w:t>
            </w:r>
            <w:r>
              <w:lastRenderedPageBreak/>
              <w:t>речевого этикета, принятыми в стране (странах) изучаемого языка (объем сообщ</w:t>
            </w:r>
            <w:r>
              <w:t>е</w:t>
            </w:r>
            <w:r>
              <w:t>ния - до 140 слов)</w:t>
            </w:r>
          </w:p>
        </w:tc>
      </w:tr>
      <w:tr w:rsidR="00574DB1" w:rsidRPr="005C38F5" w:rsidTr="004225DA">
        <w:tc>
          <w:tcPr>
            <w:tcW w:w="1077" w:type="dxa"/>
          </w:tcPr>
          <w:p w:rsidR="00574DB1" w:rsidRDefault="00574DB1" w:rsidP="004225DA">
            <w:pPr>
              <w:pStyle w:val="ConsPlusNormal"/>
              <w:jc w:val="center"/>
            </w:pPr>
            <w:r>
              <w:lastRenderedPageBreak/>
              <w:t>1.4.4</w:t>
            </w:r>
          </w:p>
        </w:tc>
        <w:tc>
          <w:tcPr>
            <w:tcW w:w="7994" w:type="dxa"/>
          </w:tcPr>
          <w:p w:rsidR="00574DB1" w:rsidRDefault="00574DB1" w:rsidP="004225DA">
            <w:pPr>
              <w:pStyle w:val="ConsPlusNormal"/>
              <w:jc w:val="both"/>
            </w:pPr>
            <w:r>
              <w:t>Заполнение таблицы: краткая фиксация содержания прочитанного (прослушанн</w:t>
            </w:r>
            <w:r>
              <w:t>о</w:t>
            </w:r>
            <w:r>
              <w:t>го) текста или дополнение информации в таблице</w:t>
            </w:r>
          </w:p>
        </w:tc>
      </w:tr>
      <w:tr w:rsidR="00574DB1" w:rsidRPr="005C38F5" w:rsidTr="004225DA">
        <w:tc>
          <w:tcPr>
            <w:tcW w:w="1077" w:type="dxa"/>
          </w:tcPr>
          <w:p w:rsidR="00574DB1" w:rsidRDefault="00574DB1" w:rsidP="004225DA">
            <w:pPr>
              <w:pStyle w:val="ConsPlusNormal"/>
              <w:jc w:val="center"/>
            </w:pPr>
            <w:r>
              <w:t>1.4.5</w:t>
            </w:r>
          </w:p>
        </w:tc>
        <w:tc>
          <w:tcPr>
            <w:tcW w:w="7994" w:type="dxa"/>
          </w:tcPr>
          <w:p w:rsidR="00574DB1" w:rsidRDefault="00574DB1" w:rsidP="004225DA">
            <w:pPr>
              <w:pStyle w:val="ConsPlusNormal"/>
              <w:jc w:val="both"/>
            </w:pPr>
            <w:r>
              <w:t>Создание небольшого письменного высказывания (рассказа, сочинения, статьи и других) на основе плана, иллюстрации, таблицы, графика, диаграммы и (или) пр</w:t>
            </w:r>
            <w:r>
              <w:t>о</w:t>
            </w:r>
            <w:r>
              <w:t>читанного (прослушанного) текста с использованием и без использования образца (объем письменного высказывания - до 180 слов)</w:t>
            </w:r>
          </w:p>
        </w:tc>
      </w:tr>
      <w:tr w:rsidR="00574DB1" w:rsidRPr="005C38F5" w:rsidTr="004225DA">
        <w:tc>
          <w:tcPr>
            <w:tcW w:w="1077" w:type="dxa"/>
          </w:tcPr>
          <w:p w:rsidR="00574DB1" w:rsidRDefault="00574DB1" w:rsidP="004225DA">
            <w:pPr>
              <w:pStyle w:val="ConsPlusNormal"/>
              <w:jc w:val="center"/>
            </w:pPr>
            <w:r>
              <w:t>1.4.6</w:t>
            </w:r>
          </w:p>
        </w:tc>
        <w:tc>
          <w:tcPr>
            <w:tcW w:w="7994" w:type="dxa"/>
          </w:tcPr>
          <w:p w:rsidR="00574DB1" w:rsidRDefault="00574DB1" w:rsidP="004225DA">
            <w:pPr>
              <w:pStyle w:val="ConsPlusNormal"/>
              <w:jc w:val="both"/>
            </w:pPr>
            <w:r>
              <w:t>Письменное представление результатов выполненной проектной работы, в том числе в форме презентации (объем - до 180 слов)</w:t>
            </w:r>
          </w:p>
        </w:tc>
      </w:tr>
      <w:tr w:rsidR="00574DB1" w:rsidTr="004225DA">
        <w:tc>
          <w:tcPr>
            <w:tcW w:w="1077" w:type="dxa"/>
          </w:tcPr>
          <w:p w:rsidR="00574DB1" w:rsidRDefault="00574DB1" w:rsidP="004225DA">
            <w:pPr>
              <w:pStyle w:val="ConsPlusNormal"/>
              <w:jc w:val="center"/>
            </w:pPr>
            <w:r>
              <w:t>2</w:t>
            </w:r>
          </w:p>
        </w:tc>
        <w:tc>
          <w:tcPr>
            <w:tcW w:w="7994" w:type="dxa"/>
          </w:tcPr>
          <w:p w:rsidR="00574DB1" w:rsidRDefault="00574DB1" w:rsidP="004225DA">
            <w:pPr>
              <w:pStyle w:val="ConsPlusNormal"/>
              <w:jc w:val="both"/>
            </w:pPr>
            <w:r>
              <w:t>Языковые знания и навыки</w:t>
            </w:r>
          </w:p>
        </w:tc>
      </w:tr>
      <w:tr w:rsidR="00574DB1" w:rsidTr="004225DA">
        <w:tc>
          <w:tcPr>
            <w:tcW w:w="1077" w:type="dxa"/>
          </w:tcPr>
          <w:p w:rsidR="00574DB1" w:rsidRDefault="00574DB1" w:rsidP="004225DA">
            <w:pPr>
              <w:pStyle w:val="ConsPlusNormal"/>
              <w:jc w:val="center"/>
            </w:pPr>
            <w:r>
              <w:t>2.1</w:t>
            </w:r>
          </w:p>
        </w:tc>
        <w:tc>
          <w:tcPr>
            <w:tcW w:w="7994" w:type="dxa"/>
          </w:tcPr>
          <w:p w:rsidR="00574DB1" w:rsidRDefault="00574DB1" w:rsidP="004225DA">
            <w:pPr>
              <w:pStyle w:val="ConsPlusNormal"/>
              <w:jc w:val="both"/>
            </w:pPr>
            <w:r>
              <w:t>Фонетическая сторона речи</w:t>
            </w:r>
          </w:p>
        </w:tc>
      </w:tr>
      <w:tr w:rsidR="00574DB1" w:rsidRPr="005C38F5" w:rsidTr="004225DA">
        <w:tc>
          <w:tcPr>
            <w:tcW w:w="1077" w:type="dxa"/>
          </w:tcPr>
          <w:p w:rsidR="00574DB1" w:rsidRDefault="00574DB1" w:rsidP="004225DA">
            <w:pPr>
              <w:pStyle w:val="ConsPlusNormal"/>
              <w:jc w:val="center"/>
            </w:pPr>
            <w:r>
              <w:t>2.1.1</w:t>
            </w:r>
          </w:p>
        </w:tc>
        <w:tc>
          <w:tcPr>
            <w:tcW w:w="7994" w:type="dxa"/>
          </w:tcPr>
          <w:p w:rsidR="00574DB1" w:rsidRDefault="00574DB1" w:rsidP="004225DA">
            <w:pPr>
              <w:pStyle w:val="ConsPlusNormal"/>
              <w:jc w:val="both"/>
            </w:pPr>
            <w:r>
              <w:t>Различение на слух и адекватное, без ошибок, ведущих к сбою коммуникации, произношение слов с правильным ударением и фраз (предложений) с соблюден</w:t>
            </w:r>
            <w:r>
              <w:t>и</w:t>
            </w:r>
            <w:r>
              <w:t>ем основных ритмико-интонационных особенностей, в том числе правила отсу</w:t>
            </w:r>
            <w:r>
              <w:t>т</w:t>
            </w:r>
            <w:r>
              <w:t>ствия фразового ударения на служебных словах</w:t>
            </w:r>
          </w:p>
        </w:tc>
      </w:tr>
      <w:tr w:rsidR="00574DB1" w:rsidRPr="005C38F5" w:rsidTr="004225DA">
        <w:tc>
          <w:tcPr>
            <w:tcW w:w="1077" w:type="dxa"/>
          </w:tcPr>
          <w:p w:rsidR="00574DB1" w:rsidRDefault="00574DB1" w:rsidP="004225DA">
            <w:pPr>
              <w:pStyle w:val="ConsPlusNormal"/>
              <w:jc w:val="center"/>
            </w:pPr>
            <w:r>
              <w:t>2.1.2</w:t>
            </w:r>
          </w:p>
        </w:tc>
        <w:tc>
          <w:tcPr>
            <w:tcW w:w="7994" w:type="dxa"/>
          </w:tcPr>
          <w:p w:rsidR="00574DB1" w:rsidRDefault="00574DB1" w:rsidP="004225DA">
            <w:pPr>
              <w:pStyle w:val="ConsPlusNormal"/>
              <w:jc w:val="both"/>
            </w:pPr>
            <w:r>
              <w:t>Чтение вслух аутентичных текстов, построенных в основном на изученном язык</w:t>
            </w:r>
            <w:r>
              <w:t>о</w:t>
            </w:r>
            <w:r>
              <w:t>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574DB1" w:rsidTr="004225DA">
        <w:tc>
          <w:tcPr>
            <w:tcW w:w="1077" w:type="dxa"/>
          </w:tcPr>
          <w:p w:rsidR="00574DB1" w:rsidRDefault="00574DB1" w:rsidP="004225DA">
            <w:pPr>
              <w:pStyle w:val="ConsPlusNormal"/>
              <w:jc w:val="center"/>
            </w:pPr>
            <w:r>
              <w:t>2.2</w:t>
            </w:r>
          </w:p>
        </w:tc>
        <w:tc>
          <w:tcPr>
            <w:tcW w:w="7994" w:type="dxa"/>
          </w:tcPr>
          <w:p w:rsidR="00574DB1" w:rsidRDefault="00574DB1" w:rsidP="004225DA">
            <w:pPr>
              <w:pStyle w:val="ConsPlusNormal"/>
              <w:jc w:val="both"/>
            </w:pPr>
            <w:r>
              <w:t>Орфография и пунктуация</w:t>
            </w:r>
          </w:p>
        </w:tc>
      </w:tr>
      <w:tr w:rsidR="00574DB1" w:rsidTr="004225DA">
        <w:tc>
          <w:tcPr>
            <w:tcW w:w="1077" w:type="dxa"/>
          </w:tcPr>
          <w:p w:rsidR="00574DB1" w:rsidRDefault="00574DB1" w:rsidP="004225DA">
            <w:pPr>
              <w:pStyle w:val="ConsPlusNormal"/>
              <w:jc w:val="center"/>
            </w:pPr>
            <w:r>
              <w:t>2.2.1</w:t>
            </w:r>
          </w:p>
        </w:tc>
        <w:tc>
          <w:tcPr>
            <w:tcW w:w="7994" w:type="dxa"/>
          </w:tcPr>
          <w:p w:rsidR="00574DB1" w:rsidRDefault="00574DB1" w:rsidP="004225DA">
            <w:pPr>
              <w:pStyle w:val="ConsPlusNormal"/>
              <w:jc w:val="both"/>
            </w:pPr>
            <w:r>
              <w:t>Правильное написание изученных слов</w:t>
            </w:r>
          </w:p>
        </w:tc>
      </w:tr>
      <w:tr w:rsidR="00574DB1" w:rsidRPr="005C38F5" w:rsidTr="004225DA">
        <w:tc>
          <w:tcPr>
            <w:tcW w:w="1077" w:type="dxa"/>
          </w:tcPr>
          <w:p w:rsidR="00574DB1" w:rsidRDefault="00574DB1" w:rsidP="004225DA">
            <w:pPr>
              <w:pStyle w:val="ConsPlusNormal"/>
              <w:jc w:val="center"/>
            </w:pPr>
            <w:r>
              <w:t>2.2.2</w:t>
            </w:r>
          </w:p>
        </w:tc>
        <w:tc>
          <w:tcPr>
            <w:tcW w:w="7994" w:type="dxa"/>
          </w:tcPr>
          <w:p w:rsidR="00574DB1" w:rsidRDefault="00574DB1" w:rsidP="004225DA">
            <w:pPr>
              <w:pStyle w:val="ConsPlusNormal"/>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574DB1" w:rsidRPr="005C38F5" w:rsidTr="004225DA">
        <w:tc>
          <w:tcPr>
            <w:tcW w:w="1077" w:type="dxa"/>
          </w:tcPr>
          <w:p w:rsidR="00574DB1" w:rsidRDefault="00574DB1" w:rsidP="004225DA">
            <w:pPr>
              <w:pStyle w:val="ConsPlusNormal"/>
              <w:jc w:val="center"/>
            </w:pPr>
            <w:r>
              <w:t>2.2.3</w:t>
            </w:r>
          </w:p>
        </w:tc>
        <w:tc>
          <w:tcPr>
            <w:tcW w:w="7994" w:type="dxa"/>
          </w:tcPr>
          <w:p w:rsidR="00574DB1" w:rsidRDefault="00574DB1" w:rsidP="004225DA">
            <w:pPr>
              <w:pStyle w:val="ConsPlusNormal"/>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574DB1" w:rsidRPr="005C38F5" w:rsidTr="004225DA">
        <w:tc>
          <w:tcPr>
            <w:tcW w:w="1077" w:type="dxa"/>
          </w:tcPr>
          <w:p w:rsidR="00574DB1" w:rsidRDefault="00574DB1" w:rsidP="004225DA">
            <w:pPr>
              <w:pStyle w:val="ConsPlusNormal"/>
              <w:jc w:val="center"/>
            </w:pPr>
            <w:r>
              <w:t>2.2.4</w:t>
            </w:r>
          </w:p>
        </w:tc>
        <w:tc>
          <w:tcPr>
            <w:tcW w:w="7994" w:type="dxa"/>
          </w:tcPr>
          <w:p w:rsidR="00574DB1" w:rsidRDefault="00574DB1" w:rsidP="004225DA">
            <w:pPr>
              <w:pStyle w:val="ConsPlusNormal"/>
              <w:jc w:val="both"/>
            </w:pPr>
            <w:r>
              <w:t>Пунктуационно правильное в соответствии с нормами речевого этикета, принят</w:t>
            </w:r>
            <w:r>
              <w:t>ы</w:t>
            </w:r>
            <w:r>
              <w:t>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574DB1" w:rsidRPr="005C38F5" w:rsidTr="004225DA">
        <w:tc>
          <w:tcPr>
            <w:tcW w:w="1077" w:type="dxa"/>
          </w:tcPr>
          <w:p w:rsidR="00574DB1" w:rsidRDefault="00574DB1" w:rsidP="004225DA">
            <w:pPr>
              <w:pStyle w:val="ConsPlusNormal"/>
              <w:jc w:val="center"/>
            </w:pPr>
            <w:r>
              <w:t>2.2.5</w:t>
            </w:r>
          </w:p>
        </w:tc>
        <w:tc>
          <w:tcPr>
            <w:tcW w:w="7994" w:type="dxa"/>
          </w:tcPr>
          <w:p w:rsidR="00574DB1" w:rsidRDefault="00574DB1" w:rsidP="004225DA">
            <w:pPr>
              <w:pStyle w:val="ConsPlusNormal"/>
              <w:jc w:val="both"/>
            </w:pPr>
            <w:r>
              <w:t>Пунктуационно правильное, в соответствии с принятыми в стране (странах) изуч</w:t>
            </w:r>
            <w:r>
              <w:t>а</w:t>
            </w:r>
            <w:r>
              <w:t>емого языка нормами официального общения, оформление официального (дел</w:t>
            </w:r>
            <w:r>
              <w:t>о</w:t>
            </w:r>
            <w:r>
              <w:t>вого) письма, в том числе и электронного</w:t>
            </w:r>
          </w:p>
        </w:tc>
      </w:tr>
      <w:tr w:rsidR="00574DB1" w:rsidTr="004225DA">
        <w:tc>
          <w:tcPr>
            <w:tcW w:w="1077" w:type="dxa"/>
          </w:tcPr>
          <w:p w:rsidR="00574DB1" w:rsidRDefault="00574DB1" w:rsidP="004225DA">
            <w:pPr>
              <w:pStyle w:val="ConsPlusNormal"/>
              <w:jc w:val="center"/>
            </w:pPr>
            <w:r>
              <w:t>2.3</w:t>
            </w:r>
          </w:p>
        </w:tc>
        <w:tc>
          <w:tcPr>
            <w:tcW w:w="7994" w:type="dxa"/>
          </w:tcPr>
          <w:p w:rsidR="00574DB1" w:rsidRDefault="00574DB1" w:rsidP="004225DA">
            <w:pPr>
              <w:pStyle w:val="ConsPlusNormal"/>
              <w:jc w:val="both"/>
            </w:pPr>
            <w:r>
              <w:t>Лексическая сторона речи</w:t>
            </w:r>
          </w:p>
        </w:tc>
      </w:tr>
      <w:tr w:rsidR="00574DB1" w:rsidRPr="005C38F5" w:rsidTr="004225DA">
        <w:tc>
          <w:tcPr>
            <w:tcW w:w="1077" w:type="dxa"/>
          </w:tcPr>
          <w:p w:rsidR="00574DB1" w:rsidRDefault="00574DB1" w:rsidP="004225DA">
            <w:pPr>
              <w:pStyle w:val="ConsPlusNormal"/>
              <w:jc w:val="center"/>
            </w:pPr>
            <w:r>
              <w:t>2.3.1</w:t>
            </w:r>
          </w:p>
        </w:tc>
        <w:tc>
          <w:tcPr>
            <w:tcW w:w="7994" w:type="dxa"/>
          </w:tcPr>
          <w:p w:rsidR="00574DB1" w:rsidRDefault="00574DB1" w:rsidP="004225DA">
            <w:pPr>
              <w:pStyle w:val="ConsPlusNormal"/>
              <w:jc w:val="both"/>
            </w:pPr>
            <w:r>
              <w:t>Распознавание в звучащем и письменном тексте и употребление в устной и пис</w:t>
            </w:r>
            <w:r>
              <w:t>ь</w:t>
            </w:r>
            <w:r>
              <w:t>менной речи лексических единиц (слов, в том числе многозначных, фразовых гл</w:t>
            </w:r>
            <w:r>
              <w:t>а</w:t>
            </w:r>
            <w:r>
              <w:t>голов, словосочетаний, речевых клише, средств логической связи), обслужива</w:t>
            </w:r>
            <w:r>
              <w:t>ю</w:t>
            </w:r>
            <w:r>
              <w:t>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74DB1" w:rsidRPr="005C38F5" w:rsidTr="004225DA">
        <w:tc>
          <w:tcPr>
            <w:tcW w:w="1077" w:type="dxa"/>
          </w:tcPr>
          <w:p w:rsidR="00574DB1" w:rsidRDefault="00574DB1" w:rsidP="004225DA">
            <w:pPr>
              <w:pStyle w:val="ConsPlusNormal"/>
              <w:jc w:val="center"/>
            </w:pPr>
            <w:r>
              <w:t>2.3.2</w:t>
            </w:r>
          </w:p>
        </w:tc>
        <w:tc>
          <w:tcPr>
            <w:tcW w:w="7994" w:type="dxa"/>
          </w:tcPr>
          <w:p w:rsidR="00574DB1" w:rsidRDefault="00574DB1" w:rsidP="004225DA">
            <w:pPr>
              <w:pStyle w:val="ConsPlusNormal"/>
              <w:jc w:val="both"/>
            </w:pPr>
            <w:r>
              <w:t>Многозначные лексические единицы. Синонимы. Антонимы</w:t>
            </w:r>
          </w:p>
        </w:tc>
      </w:tr>
      <w:tr w:rsidR="00574DB1" w:rsidRPr="005C38F5" w:rsidTr="004225DA">
        <w:tc>
          <w:tcPr>
            <w:tcW w:w="1077" w:type="dxa"/>
          </w:tcPr>
          <w:p w:rsidR="00574DB1" w:rsidRDefault="00574DB1" w:rsidP="004225DA">
            <w:pPr>
              <w:pStyle w:val="ConsPlusNormal"/>
              <w:jc w:val="center"/>
            </w:pPr>
            <w:r>
              <w:t>2.3.3</w:t>
            </w:r>
          </w:p>
        </w:tc>
        <w:tc>
          <w:tcPr>
            <w:tcW w:w="7994" w:type="dxa"/>
          </w:tcPr>
          <w:p w:rsidR="00574DB1" w:rsidRDefault="00574DB1" w:rsidP="004225DA">
            <w:pPr>
              <w:pStyle w:val="ConsPlusNormal"/>
              <w:jc w:val="both"/>
            </w:pPr>
            <w:r>
              <w:t>Имена прилагательные на -ed и -ing (excited - exciting)</w:t>
            </w:r>
          </w:p>
        </w:tc>
      </w:tr>
      <w:tr w:rsidR="00574DB1" w:rsidTr="004225DA">
        <w:tc>
          <w:tcPr>
            <w:tcW w:w="1077" w:type="dxa"/>
          </w:tcPr>
          <w:p w:rsidR="00574DB1" w:rsidRDefault="00574DB1" w:rsidP="004225DA">
            <w:pPr>
              <w:pStyle w:val="ConsPlusNormal"/>
              <w:jc w:val="center"/>
            </w:pPr>
            <w:r>
              <w:t>2.3.4</w:t>
            </w:r>
          </w:p>
        </w:tc>
        <w:tc>
          <w:tcPr>
            <w:tcW w:w="7994" w:type="dxa"/>
          </w:tcPr>
          <w:p w:rsidR="00574DB1" w:rsidRDefault="00574DB1" w:rsidP="004225DA">
            <w:pPr>
              <w:pStyle w:val="ConsPlusNormal"/>
              <w:jc w:val="both"/>
            </w:pPr>
            <w:r>
              <w:t>Наиболее частотные фразовые глаголы</w:t>
            </w:r>
          </w:p>
        </w:tc>
      </w:tr>
      <w:tr w:rsidR="00574DB1" w:rsidTr="004225DA">
        <w:tc>
          <w:tcPr>
            <w:tcW w:w="1077" w:type="dxa"/>
          </w:tcPr>
          <w:p w:rsidR="00574DB1" w:rsidRDefault="00574DB1" w:rsidP="004225DA">
            <w:pPr>
              <w:pStyle w:val="ConsPlusNormal"/>
              <w:jc w:val="center"/>
            </w:pPr>
            <w:r>
              <w:lastRenderedPageBreak/>
              <w:t>2.3.5</w:t>
            </w:r>
          </w:p>
        </w:tc>
        <w:tc>
          <w:tcPr>
            <w:tcW w:w="7994" w:type="dxa"/>
          </w:tcPr>
          <w:p w:rsidR="00574DB1" w:rsidRDefault="00574DB1" w:rsidP="004225DA">
            <w:pPr>
              <w:pStyle w:val="ConsPlusNormal"/>
              <w:jc w:val="both"/>
            </w:pPr>
            <w:r>
              <w:t>Интернациональные слова</w:t>
            </w:r>
          </w:p>
        </w:tc>
      </w:tr>
      <w:tr w:rsidR="00574DB1" w:rsidTr="004225DA">
        <w:tc>
          <w:tcPr>
            <w:tcW w:w="1077" w:type="dxa"/>
          </w:tcPr>
          <w:p w:rsidR="00574DB1" w:rsidRDefault="00574DB1" w:rsidP="004225DA">
            <w:pPr>
              <w:pStyle w:val="ConsPlusNormal"/>
              <w:jc w:val="center"/>
            </w:pPr>
            <w:r>
              <w:t>2.3.6</w:t>
            </w:r>
          </w:p>
        </w:tc>
        <w:tc>
          <w:tcPr>
            <w:tcW w:w="7994" w:type="dxa"/>
          </w:tcPr>
          <w:p w:rsidR="00574DB1" w:rsidRDefault="00574DB1" w:rsidP="004225DA">
            <w:pPr>
              <w:pStyle w:val="ConsPlusNormal"/>
              <w:jc w:val="both"/>
            </w:pPr>
            <w:r>
              <w:t>Сокращения и аббревиатуры</w:t>
            </w:r>
          </w:p>
        </w:tc>
      </w:tr>
      <w:tr w:rsidR="00574DB1" w:rsidRPr="005C38F5" w:rsidTr="004225DA">
        <w:tc>
          <w:tcPr>
            <w:tcW w:w="1077" w:type="dxa"/>
          </w:tcPr>
          <w:p w:rsidR="00574DB1" w:rsidRDefault="00574DB1" w:rsidP="004225DA">
            <w:pPr>
              <w:pStyle w:val="ConsPlusNormal"/>
              <w:jc w:val="center"/>
            </w:pPr>
            <w:r>
              <w:t>2.3.7</w:t>
            </w:r>
          </w:p>
        </w:tc>
        <w:tc>
          <w:tcPr>
            <w:tcW w:w="7994" w:type="dxa"/>
          </w:tcPr>
          <w:p w:rsidR="00574DB1" w:rsidRDefault="00574DB1" w:rsidP="004225DA">
            <w:pPr>
              <w:pStyle w:val="ConsPlusNormal"/>
              <w:jc w:val="both"/>
            </w:pPr>
            <w:r>
              <w:t>Различные средства связи для обеспечения целостности и логичности устн</w:t>
            </w:r>
            <w:r>
              <w:t>о</w:t>
            </w:r>
            <w:r>
              <w:t>го/письменного высказывания</w:t>
            </w:r>
          </w:p>
        </w:tc>
      </w:tr>
      <w:tr w:rsidR="00574DB1" w:rsidTr="004225DA">
        <w:tc>
          <w:tcPr>
            <w:tcW w:w="1077" w:type="dxa"/>
          </w:tcPr>
          <w:p w:rsidR="00574DB1" w:rsidRDefault="00574DB1" w:rsidP="004225DA">
            <w:pPr>
              <w:pStyle w:val="ConsPlusNormal"/>
              <w:jc w:val="center"/>
            </w:pPr>
            <w:r>
              <w:t>2.3.11</w:t>
            </w:r>
          </w:p>
        </w:tc>
        <w:tc>
          <w:tcPr>
            <w:tcW w:w="7994" w:type="dxa"/>
          </w:tcPr>
          <w:p w:rsidR="00574DB1" w:rsidRDefault="00574DB1" w:rsidP="004225DA">
            <w:pPr>
              <w:pStyle w:val="ConsPlusNormal"/>
              <w:jc w:val="both"/>
            </w:pPr>
            <w:r>
              <w:t>Основные способы словообразования - аффиксация</w:t>
            </w:r>
          </w:p>
        </w:tc>
      </w:tr>
      <w:tr w:rsidR="00574DB1" w:rsidRPr="005C38F5" w:rsidTr="004225DA">
        <w:tc>
          <w:tcPr>
            <w:tcW w:w="1077" w:type="dxa"/>
          </w:tcPr>
          <w:p w:rsidR="00574DB1" w:rsidRDefault="00574DB1" w:rsidP="004225DA">
            <w:pPr>
              <w:pStyle w:val="ConsPlusNormal"/>
              <w:jc w:val="center"/>
            </w:pPr>
            <w:r>
              <w:t>2.3.11.1</w:t>
            </w:r>
          </w:p>
        </w:tc>
        <w:tc>
          <w:tcPr>
            <w:tcW w:w="7994" w:type="dxa"/>
          </w:tcPr>
          <w:p w:rsidR="00574DB1" w:rsidRDefault="00574DB1" w:rsidP="004225DA">
            <w:pPr>
              <w:pStyle w:val="ConsPlusNormal"/>
              <w:jc w:val="both"/>
            </w:pPr>
            <w:r>
              <w:t>Образование глаголов при помощи префиксов dis-, mis-, re-, over-, under- и су</w:t>
            </w:r>
            <w:r>
              <w:t>ф</w:t>
            </w:r>
            <w:r>
              <w:t>фиксов -ise/-ize, -en</w:t>
            </w:r>
          </w:p>
        </w:tc>
      </w:tr>
      <w:tr w:rsidR="00574DB1" w:rsidRPr="005C38F5" w:rsidTr="004225DA">
        <w:tc>
          <w:tcPr>
            <w:tcW w:w="1077" w:type="dxa"/>
          </w:tcPr>
          <w:p w:rsidR="00574DB1" w:rsidRDefault="00574DB1" w:rsidP="004225DA">
            <w:pPr>
              <w:pStyle w:val="ConsPlusNormal"/>
              <w:jc w:val="center"/>
            </w:pPr>
            <w:r>
              <w:t>2.3.11.2</w:t>
            </w:r>
          </w:p>
        </w:tc>
        <w:tc>
          <w:tcPr>
            <w:tcW w:w="7994" w:type="dxa"/>
          </w:tcPr>
          <w:p w:rsidR="00574DB1" w:rsidRDefault="00574DB1" w:rsidP="004225DA">
            <w:pPr>
              <w:pStyle w:val="ConsPlusNormal"/>
              <w:jc w:val="both"/>
            </w:pPr>
            <w:r>
              <w:t>Образование имен существительных при помощи префиксов un-, in-/im-, il-/ir- и суффиксов -ance/-ence, -er/-or, -ing, -ist, -ity, -ment, -ness, -sion/-tion, -ship</w:t>
            </w:r>
          </w:p>
        </w:tc>
      </w:tr>
      <w:tr w:rsidR="00574DB1" w:rsidRPr="005C38F5" w:rsidTr="004225DA">
        <w:tc>
          <w:tcPr>
            <w:tcW w:w="1077" w:type="dxa"/>
          </w:tcPr>
          <w:p w:rsidR="00574DB1" w:rsidRDefault="00574DB1" w:rsidP="004225DA">
            <w:pPr>
              <w:pStyle w:val="ConsPlusNormal"/>
              <w:jc w:val="center"/>
            </w:pPr>
            <w:r>
              <w:t>2.3.11.3</w:t>
            </w:r>
          </w:p>
        </w:tc>
        <w:tc>
          <w:tcPr>
            <w:tcW w:w="7994" w:type="dxa"/>
          </w:tcPr>
          <w:p w:rsidR="00574DB1" w:rsidRDefault="00574DB1" w:rsidP="004225DA">
            <w:pPr>
              <w:pStyle w:val="ConsPlusNormal"/>
              <w:jc w:val="both"/>
            </w:pPr>
            <w:r>
              <w:t>Образование имен прилагательных при помощи префиксов un-, in-/im-, il-/ir-, inter-, non-, post-, pre- и суффиксов -able/-ible, -al, -ed, -ese, -ful, -ian/-an, -ical, -ing, -ish, -ive, -less, -ly, -ous, -y</w:t>
            </w:r>
          </w:p>
        </w:tc>
      </w:tr>
      <w:tr w:rsidR="00574DB1" w:rsidRPr="005C38F5" w:rsidTr="004225DA">
        <w:tc>
          <w:tcPr>
            <w:tcW w:w="1077" w:type="dxa"/>
          </w:tcPr>
          <w:p w:rsidR="00574DB1" w:rsidRDefault="00574DB1" w:rsidP="004225DA">
            <w:pPr>
              <w:pStyle w:val="ConsPlusNormal"/>
              <w:jc w:val="center"/>
            </w:pPr>
            <w:r>
              <w:t>2.3.11.4</w:t>
            </w:r>
          </w:p>
        </w:tc>
        <w:tc>
          <w:tcPr>
            <w:tcW w:w="7994" w:type="dxa"/>
          </w:tcPr>
          <w:p w:rsidR="00574DB1" w:rsidRDefault="00574DB1" w:rsidP="004225DA">
            <w:pPr>
              <w:pStyle w:val="ConsPlusNormal"/>
              <w:jc w:val="both"/>
            </w:pPr>
            <w:r>
              <w:t>Образование наречий при помощи префиксов un-, in-/im-, il-/ir- и суффикса -ly</w:t>
            </w:r>
          </w:p>
        </w:tc>
      </w:tr>
      <w:tr w:rsidR="00574DB1" w:rsidRPr="005C38F5" w:rsidTr="004225DA">
        <w:tc>
          <w:tcPr>
            <w:tcW w:w="1077" w:type="dxa"/>
          </w:tcPr>
          <w:p w:rsidR="00574DB1" w:rsidRDefault="00574DB1" w:rsidP="004225DA">
            <w:pPr>
              <w:pStyle w:val="ConsPlusNormal"/>
              <w:jc w:val="center"/>
            </w:pPr>
            <w:r>
              <w:t>2.3.11.5</w:t>
            </w:r>
          </w:p>
        </w:tc>
        <w:tc>
          <w:tcPr>
            <w:tcW w:w="7994" w:type="dxa"/>
          </w:tcPr>
          <w:p w:rsidR="00574DB1" w:rsidRDefault="00574DB1" w:rsidP="004225DA">
            <w:pPr>
              <w:pStyle w:val="ConsPlusNormal"/>
              <w:jc w:val="both"/>
            </w:pPr>
            <w:r>
              <w:t>Образование числительных при помощи суффиксов -teen, -ty, -th</w:t>
            </w:r>
          </w:p>
        </w:tc>
      </w:tr>
      <w:tr w:rsidR="00574DB1" w:rsidTr="004225DA">
        <w:tc>
          <w:tcPr>
            <w:tcW w:w="1077" w:type="dxa"/>
          </w:tcPr>
          <w:p w:rsidR="00574DB1" w:rsidRDefault="00574DB1" w:rsidP="004225DA">
            <w:pPr>
              <w:pStyle w:val="ConsPlusNormal"/>
              <w:jc w:val="center"/>
            </w:pPr>
            <w:r>
              <w:t>2.3.12</w:t>
            </w:r>
          </w:p>
        </w:tc>
        <w:tc>
          <w:tcPr>
            <w:tcW w:w="7994" w:type="dxa"/>
          </w:tcPr>
          <w:p w:rsidR="00574DB1" w:rsidRDefault="00574DB1" w:rsidP="004225DA">
            <w:pPr>
              <w:pStyle w:val="ConsPlusNormal"/>
              <w:jc w:val="both"/>
            </w:pPr>
            <w:r>
              <w:t>Основные способы словообразования - словосложение</w:t>
            </w:r>
          </w:p>
        </w:tc>
      </w:tr>
      <w:tr w:rsidR="00574DB1" w:rsidRPr="005C38F5" w:rsidTr="004225DA">
        <w:tc>
          <w:tcPr>
            <w:tcW w:w="1077" w:type="dxa"/>
          </w:tcPr>
          <w:p w:rsidR="00574DB1" w:rsidRDefault="00574DB1" w:rsidP="004225DA">
            <w:pPr>
              <w:pStyle w:val="ConsPlusNormal"/>
              <w:jc w:val="center"/>
            </w:pPr>
            <w:r>
              <w:t>2.3.12.1</w:t>
            </w:r>
          </w:p>
        </w:tc>
        <w:tc>
          <w:tcPr>
            <w:tcW w:w="7994" w:type="dxa"/>
          </w:tcPr>
          <w:p w:rsidR="00574DB1" w:rsidRDefault="00574DB1" w:rsidP="004225DA">
            <w:pPr>
              <w:pStyle w:val="ConsPlusNormal"/>
              <w:jc w:val="both"/>
            </w:pPr>
            <w:r>
              <w:t>Образование сложных существительных путем соединения основ существител</w:t>
            </w:r>
            <w:r>
              <w:t>ь</w:t>
            </w:r>
            <w:r>
              <w:t>ных (football)</w:t>
            </w:r>
          </w:p>
        </w:tc>
      </w:tr>
      <w:tr w:rsidR="00574DB1" w:rsidRPr="005C38F5" w:rsidTr="004225DA">
        <w:tc>
          <w:tcPr>
            <w:tcW w:w="1077" w:type="dxa"/>
          </w:tcPr>
          <w:p w:rsidR="00574DB1" w:rsidRDefault="00574DB1" w:rsidP="004225DA">
            <w:pPr>
              <w:pStyle w:val="ConsPlusNormal"/>
              <w:jc w:val="center"/>
            </w:pPr>
            <w:r>
              <w:t>2.3.12.2</w:t>
            </w:r>
          </w:p>
        </w:tc>
        <w:tc>
          <w:tcPr>
            <w:tcW w:w="7994" w:type="dxa"/>
          </w:tcPr>
          <w:p w:rsidR="00574DB1" w:rsidRDefault="00574DB1" w:rsidP="004225DA">
            <w:pPr>
              <w:pStyle w:val="ConsPlusNormal"/>
              <w:jc w:val="both"/>
            </w:pPr>
            <w:r>
              <w:t>Образование сложных существительных путем соединения основы прилагательн</w:t>
            </w:r>
            <w:r>
              <w:t>о</w:t>
            </w:r>
            <w:r>
              <w:t>го с основой существительного (blue-bell)</w:t>
            </w:r>
          </w:p>
        </w:tc>
      </w:tr>
      <w:tr w:rsidR="00574DB1" w:rsidRPr="005C38F5" w:rsidTr="004225DA">
        <w:tc>
          <w:tcPr>
            <w:tcW w:w="1077" w:type="dxa"/>
          </w:tcPr>
          <w:p w:rsidR="00574DB1" w:rsidRDefault="00574DB1" w:rsidP="004225DA">
            <w:pPr>
              <w:pStyle w:val="ConsPlusNormal"/>
              <w:jc w:val="center"/>
            </w:pPr>
            <w:r>
              <w:t>2.3.12.3</w:t>
            </w:r>
          </w:p>
        </w:tc>
        <w:tc>
          <w:tcPr>
            <w:tcW w:w="7994" w:type="dxa"/>
          </w:tcPr>
          <w:p w:rsidR="00574DB1" w:rsidRDefault="00574DB1" w:rsidP="004225DA">
            <w:pPr>
              <w:pStyle w:val="ConsPlusNormal"/>
              <w:jc w:val="both"/>
            </w:pPr>
            <w:r>
              <w:t>Образование сложных существительных путем соединения основ существител</w:t>
            </w:r>
            <w:r>
              <w:t>ь</w:t>
            </w:r>
            <w:r>
              <w:t>ных с предлогом (father-in-law)</w:t>
            </w:r>
          </w:p>
        </w:tc>
      </w:tr>
      <w:tr w:rsidR="00574DB1" w:rsidRPr="005C38F5" w:rsidTr="004225DA">
        <w:tc>
          <w:tcPr>
            <w:tcW w:w="1077" w:type="dxa"/>
          </w:tcPr>
          <w:p w:rsidR="00574DB1" w:rsidRDefault="00574DB1" w:rsidP="004225DA">
            <w:pPr>
              <w:pStyle w:val="ConsPlusNormal"/>
              <w:jc w:val="center"/>
            </w:pPr>
            <w:r>
              <w:t>2.3.12.4</w:t>
            </w:r>
          </w:p>
        </w:tc>
        <w:tc>
          <w:tcPr>
            <w:tcW w:w="7994" w:type="dxa"/>
          </w:tcPr>
          <w:p w:rsidR="00574DB1" w:rsidRDefault="00574DB1" w:rsidP="004225DA">
            <w:pPr>
              <w:pStyle w:val="ConsPlusNormal"/>
              <w:jc w:val="both"/>
            </w:pPr>
            <w:r>
              <w:t>Образование сложных прилагательных путем соединения основы прилагательн</w:t>
            </w:r>
            <w:r>
              <w:t>о</w:t>
            </w:r>
            <w:r>
              <w:t>го/числительного с основой существительного с добавлением суффикса -ed (blue-eyed, eight-legged)</w:t>
            </w:r>
          </w:p>
        </w:tc>
      </w:tr>
      <w:tr w:rsidR="00574DB1" w:rsidRPr="005C38F5" w:rsidTr="004225DA">
        <w:tc>
          <w:tcPr>
            <w:tcW w:w="1077" w:type="dxa"/>
          </w:tcPr>
          <w:p w:rsidR="00574DB1" w:rsidRDefault="00574DB1" w:rsidP="004225DA">
            <w:pPr>
              <w:pStyle w:val="ConsPlusNormal"/>
              <w:jc w:val="center"/>
            </w:pPr>
            <w:r>
              <w:t>2.3.12.5</w:t>
            </w:r>
          </w:p>
        </w:tc>
        <w:tc>
          <w:tcPr>
            <w:tcW w:w="7994" w:type="dxa"/>
          </w:tcPr>
          <w:p w:rsidR="00574DB1" w:rsidRDefault="00574DB1" w:rsidP="004225DA">
            <w:pPr>
              <w:pStyle w:val="ConsPlusNormal"/>
              <w:jc w:val="both"/>
            </w:pPr>
            <w:r>
              <w:t>Образование сложных прилагательных путем соединения наречия с основой пр</w:t>
            </w:r>
            <w:r>
              <w:t>и</w:t>
            </w:r>
            <w:r>
              <w:t>частия II (well-behaved)</w:t>
            </w:r>
          </w:p>
        </w:tc>
      </w:tr>
      <w:tr w:rsidR="00574DB1" w:rsidRPr="005C38F5" w:rsidTr="004225DA">
        <w:tc>
          <w:tcPr>
            <w:tcW w:w="1077" w:type="dxa"/>
          </w:tcPr>
          <w:p w:rsidR="00574DB1" w:rsidRDefault="00574DB1" w:rsidP="004225DA">
            <w:pPr>
              <w:pStyle w:val="ConsPlusNormal"/>
              <w:jc w:val="center"/>
            </w:pPr>
            <w:r>
              <w:t>2.3.12.6</w:t>
            </w:r>
          </w:p>
        </w:tc>
        <w:tc>
          <w:tcPr>
            <w:tcW w:w="7994" w:type="dxa"/>
          </w:tcPr>
          <w:p w:rsidR="00574DB1" w:rsidRDefault="00574DB1" w:rsidP="004225DA">
            <w:pPr>
              <w:pStyle w:val="ConsPlusNormal"/>
              <w:jc w:val="both"/>
            </w:pPr>
            <w:r>
              <w:t>Образование сложных прилагательных путем соединения основы прилагательного с основой причастия I (nice-looking)</w:t>
            </w:r>
          </w:p>
        </w:tc>
      </w:tr>
      <w:tr w:rsidR="00574DB1" w:rsidTr="004225DA">
        <w:tc>
          <w:tcPr>
            <w:tcW w:w="1077" w:type="dxa"/>
          </w:tcPr>
          <w:p w:rsidR="00574DB1" w:rsidRDefault="00574DB1" w:rsidP="004225DA">
            <w:pPr>
              <w:pStyle w:val="ConsPlusNormal"/>
              <w:jc w:val="center"/>
            </w:pPr>
            <w:r>
              <w:t>2.3.13</w:t>
            </w:r>
          </w:p>
        </w:tc>
        <w:tc>
          <w:tcPr>
            <w:tcW w:w="7994" w:type="dxa"/>
          </w:tcPr>
          <w:p w:rsidR="00574DB1" w:rsidRDefault="00574DB1" w:rsidP="004225DA">
            <w:pPr>
              <w:pStyle w:val="ConsPlusNormal"/>
              <w:jc w:val="both"/>
            </w:pPr>
            <w:r>
              <w:t>Основные способы словообразования - конверсия</w:t>
            </w:r>
          </w:p>
        </w:tc>
      </w:tr>
      <w:tr w:rsidR="00574DB1" w:rsidRPr="005C38F5" w:rsidTr="004225DA">
        <w:tc>
          <w:tcPr>
            <w:tcW w:w="1077" w:type="dxa"/>
          </w:tcPr>
          <w:p w:rsidR="00574DB1" w:rsidRDefault="00574DB1" w:rsidP="004225DA">
            <w:pPr>
              <w:pStyle w:val="ConsPlusNormal"/>
              <w:jc w:val="center"/>
            </w:pPr>
            <w:r>
              <w:t>2.3.13.1</w:t>
            </w:r>
          </w:p>
        </w:tc>
        <w:tc>
          <w:tcPr>
            <w:tcW w:w="7994" w:type="dxa"/>
          </w:tcPr>
          <w:p w:rsidR="00574DB1" w:rsidRDefault="00574DB1" w:rsidP="004225DA">
            <w:pPr>
              <w:pStyle w:val="ConsPlusNormal"/>
              <w:jc w:val="both"/>
            </w:pPr>
            <w:r>
              <w:t>Образование имен существительных от неопределенной формы глаголов (to run - a run)</w:t>
            </w:r>
          </w:p>
        </w:tc>
      </w:tr>
      <w:tr w:rsidR="00574DB1" w:rsidRPr="005C38F5" w:rsidTr="004225DA">
        <w:tc>
          <w:tcPr>
            <w:tcW w:w="1077" w:type="dxa"/>
          </w:tcPr>
          <w:p w:rsidR="00574DB1" w:rsidRDefault="00574DB1" w:rsidP="004225DA">
            <w:pPr>
              <w:pStyle w:val="ConsPlusNormal"/>
              <w:jc w:val="center"/>
            </w:pPr>
            <w:r>
              <w:t>2.3.13.2</w:t>
            </w:r>
          </w:p>
        </w:tc>
        <w:tc>
          <w:tcPr>
            <w:tcW w:w="7994" w:type="dxa"/>
          </w:tcPr>
          <w:p w:rsidR="00574DB1" w:rsidRDefault="00574DB1" w:rsidP="004225DA">
            <w:pPr>
              <w:pStyle w:val="ConsPlusNormal"/>
              <w:jc w:val="both"/>
            </w:pPr>
            <w:r>
              <w:t>Образование имен существительных от прилагательных (rich people - the rich)</w:t>
            </w:r>
          </w:p>
        </w:tc>
      </w:tr>
      <w:tr w:rsidR="00574DB1" w:rsidRPr="005C38F5" w:rsidTr="004225DA">
        <w:tc>
          <w:tcPr>
            <w:tcW w:w="1077" w:type="dxa"/>
          </w:tcPr>
          <w:p w:rsidR="00574DB1" w:rsidRDefault="00574DB1" w:rsidP="004225DA">
            <w:pPr>
              <w:pStyle w:val="ConsPlusNormal"/>
              <w:jc w:val="center"/>
            </w:pPr>
            <w:r>
              <w:t>2.3.13.3</w:t>
            </w:r>
          </w:p>
        </w:tc>
        <w:tc>
          <w:tcPr>
            <w:tcW w:w="7994" w:type="dxa"/>
          </w:tcPr>
          <w:p w:rsidR="00574DB1" w:rsidRDefault="00574DB1" w:rsidP="004225DA">
            <w:pPr>
              <w:pStyle w:val="ConsPlusNormal"/>
              <w:jc w:val="both"/>
            </w:pPr>
            <w:r>
              <w:t>Образование глаголов от имен существительных (a hand - to hand)</w:t>
            </w:r>
          </w:p>
        </w:tc>
      </w:tr>
      <w:tr w:rsidR="00574DB1" w:rsidRPr="005C38F5" w:rsidTr="004225DA">
        <w:tc>
          <w:tcPr>
            <w:tcW w:w="1077" w:type="dxa"/>
          </w:tcPr>
          <w:p w:rsidR="00574DB1" w:rsidRDefault="00574DB1" w:rsidP="004225DA">
            <w:pPr>
              <w:pStyle w:val="ConsPlusNormal"/>
              <w:jc w:val="center"/>
            </w:pPr>
            <w:r>
              <w:t>2.3.13.4</w:t>
            </w:r>
          </w:p>
        </w:tc>
        <w:tc>
          <w:tcPr>
            <w:tcW w:w="7994" w:type="dxa"/>
          </w:tcPr>
          <w:p w:rsidR="00574DB1" w:rsidRDefault="00574DB1" w:rsidP="004225DA">
            <w:pPr>
              <w:pStyle w:val="ConsPlusNormal"/>
              <w:jc w:val="both"/>
            </w:pPr>
            <w:r>
              <w:t>Образование глаголов от имен прилагательных (cool - to cool)</w:t>
            </w:r>
          </w:p>
        </w:tc>
      </w:tr>
      <w:tr w:rsidR="00574DB1" w:rsidRPr="005C38F5" w:rsidTr="004225DA">
        <w:tc>
          <w:tcPr>
            <w:tcW w:w="1077" w:type="dxa"/>
          </w:tcPr>
          <w:p w:rsidR="00574DB1" w:rsidRDefault="00574DB1" w:rsidP="004225DA">
            <w:pPr>
              <w:pStyle w:val="ConsPlusNormal"/>
              <w:jc w:val="center"/>
            </w:pPr>
            <w:r>
              <w:t>2.4</w:t>
            </w:r>
          </w:p>
        </w:tc>
        <w:tc>
          <w:tcPr>
            <w:tcW w:w="7994" w:type="dxa"/>
          </w:tcPr>
          <w:p w:rsidR="00574DB1" w:rsidRDefault="00574DB1" w:rsidP="004225DA">
            <w:pPr>
              <w:pStyle w:val="ConsPlusNormal"/>
              <w:jc w:val="both"/>
            </w:pPr>
            <w:r>
              <w:t>Грамматическая сторона речи</w:t>
            </w:r>
          </w:p>
          <w:p w:rsidR="00574DB1" w:rsidRDefault="00574DB1" w:rsidP="004225DA">
            <w:pPr>
              <w:pStyle w:val="ConsPlusNormal"/>
              <w:jc w:val="both"/>
            </w:pPr>
            <w:r>
              <w:t>Распознавание в звучащем и письменном тексте и употребление в устной и пис</w:t>
            </w:r>
            <w:r>
              <w:t>ь</w:t>
            </w:r>
            <w:r>
              <w:t>менной речи изученных морфологических форм и синтаксических конструкций а</w:t>
            </w:r>
            <w:r>
              <w:t>н</w:t>
            </w:r>
            <w:r>
              <w:t>глийского языка</w:t>
            </w:r>
          </w:p>
        </w:tc>
      </w:tr>
      <w:tr w:rsidR="00574DB1" w:rsidRPr="005C38F5" w:rsidTr="004225DA">
        <w:tc>
          <w:tcPr>
            <w:tcW w:w="1077" w:type="dxa"/>
          </w:tcPr>
          <w:p w:rsidR="00574DB1" w:rsidRDefault="00574DB1" w:rsidP="004225DA">
            <w:pPr>
              <w:pStyle w:val="ConsPlusNormal"/>
              <w:jc w:val="center"/>
            </w:pPr>
            <w:r>
              <w:t>2.4.1</w:t>
            </w:r>
          </w:p>
        </w:tc>
        <w:tc>
          <w:tcPr>
            <w:tcW w:w="7994" w:type="dxa"/>
          </w:tcPr>
          <w:p w:rsidR="00574DB1" w:rsidRDefault="00574DB1" w:rsidP="004225DA">
            <w:pPr>
              <w:pStyle w:val="ConsPlusNormal"/>
              <w:jc w:val="both"/>
            </w:pPr>
            <w:r>
              <w:t>Различные коммуникативные типы предложений: повествовательные (утверд</w:t>
            </w:r>
            <w:r>
              <w:t>и</w:t>
            </w:r>
            <w:r>
              <w:t xml:space="preserve">тельные, отрицательные), вопросительные (общий, специальный, альтернативный, разделительный вопросы), побудительные (в утвердительной и отрицательной </w:t>
            </w:r>
            <w:r>
              <w:lastRenderedPageBreak/>
              <w:t>формах)</w:t>
            </w:r>
          </w:p>
        </w:tc>
      </w:tr>
      <w:tr w:rsidR="00574DB1" w:rsidRPr="005C38F5" w:rsidTr="004225DA">
        <w:tc>
          <w:tcPr>
            <w:tcW w:w="1077" w:type="dxa"/>
          </w:tcPr>
          <w:p w:rsidR="00574DB1" w:rsidRDefault="00574DB1" w:rsidP="004225DA">
            <w:pPr>
              <w:pStyle w:val="ConsPlusNormal"/>
              <w:jc w:val="center"/>
            </w:pPr>
            <w:r>
              <w:lastRenderedPageBreak/>
              <w:t>2.4.2</w:t>
            </w:r>
          </w:p>
        </w:tc>
        <w:tc>
          <w:tcPr>
            <w:tcW w:w="7994" w:type="dxa"/>
          </w:tcPr>
          <w:p w:rsidR="00574DB1" w:rsidRDefault="00574DB1" w:rsidP="004225DA">
            <w:pPr>
              <w:pStyle w:val="ConsPlusNormal"/>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574DB1" w:rsidTr="004225DA">
        <w:tc>
          <w:tcPr>
            <w:tcW w:w="1077" w:type="dxa"/>
          </w:tcPr>
          <w:p w:rsidR="00574DB1" w:rsidRDefault="00574DB1" w:rsidP="004225DA">
            <w:pPr>
              <w:pStyle w:val="ConsPlusNormal"/>
              <w:jc w:val="center"/>
            </w:pPr>
            <w:r>
              <w:t>2.4.3</w:t>
            </w:r>
          </w:p>
        </w:tc>
        <w:tc>
          <w:tcPr>
            <w:tcW w:w="7994" w:type="dxa"/>
          </w:tcPr>
          <w:p w:rsidR="00574DB1" w:rsidRDefault="00574DB1" w:rsidP="004225DA">
            <w:pPr>
              <w:pStyle w:val="ConsPlusNormal"/>
              <w:jc w:val="both"/>
            </w:pPr>
            <w:r>
              <w:t>Предложения с начальным It</w:t>
            </w:r>
          </w:p>
        </w:tc>
      </w:tr>
      <w:tr w:rsidR="00574DB1" w:rsidRPr="005C38F5" w:rsidTr="004225DA">
        <w:tc>
          <w:tcPr>
            <w:tcW w:w="1077" w:type="dxa"/>
          </w:tcPr>
          <w:p w:rsidR="00574DB1" w:rsidRDefault="00574DB1" w:rsidP="004225DA">
            <w:pPr>
              <w:pStyle w:val="ConsPlusNormal"/>
              <w:jc w:val="center"/>
            </w:pPr>
            <w:r>
              <w:t>2.4.4</w:t>
            </w:r>
          </w:p>
        </w:tc>
        <w:tc>
          <w:tcPr>
            <w:tcW w:w="7994" w:type="dxa"/>
          </w:tcPr>
          <w:p w:rsidR="00574DB1" w:rsidRDefault="00574DB1" w:rsidP="004225DA">
            <w:pPr>
              <w:pStyle w:val="ConsPlusNormal"/>
              <w:jc w:val="both"/>
            </w:pPr>
            <w:r>
              <w:t>Предложения с начальным There + to be</w:t>
            </w:r>
          </w:p>
        </w:tc>
      </w:tr>
      <w:tr w:rsidR="00574DB1" w:rsidRPr="009833AF" w:rsidTr="004225DA">
        <w:tc>
          <w:tcPr>
            <w:tcW w:w="1077" w:type="dxa"/>
          </w:tcPr>
          <w:p w:rsidR="00574DB1" w:rsidRDefault="00574DB1" w:rsidP="004225DA">
            <w:pPr>
              <w:pStyle w:val="ConsPlusNormal"/>
              <w:jc w:val="center"/>
            </w:pPr>
            <w:r>
              <w:t>2.4.5</w:t>
            </w:r>
          </w:p>
        </w:tc>
        <w:tc>
          <w:tcPr>
            <w:tcW w:w="7994" w:type="dxa"/>
          </w:tcPr>
          <w:p w:rsidR="00574DB1" w:rsidRPr="00A90359" w:rsidRDefault="00574DB1" w:rsidP="004225DA">
            <w:pPr>
              <w:pStyle w:val="ConsPlusNormal"/>
              <w:jc w:val="both"/>
              <w:rPr>
                <w:lang w:val="en-GB"/>
              </w:rPr>
            </w:pPr>
            <w:r>
              <w:t>Предложения</w:t>
            </w:r>
            <w:r w:rsidRPr="00A90359">
              <w:rPr>
                <w:lang w:val="en-GB"/>
              </w:rPr>
              <w:t xml:space="preserve"> </w:t>
            </w:r>
            <w:r>
              <w:t>с</w:t>
            </w:r>
            <w:r w:rsidRPr="00A90359">
              <w:rPr>
                <w:lang w:val="en-GB"/>
              </w:rPr>
              <w:t xml:space="preserve"> </w:t>
            </w:r>
            <w:r>
              <w:t>глагольными</w:t>
            </w:r>
            <w:r w:rsidRPr="00A90359">
              <w:rPr>
                <w:lang w:val="en-GB"/>
              </w:rPr>
              <w:t xml:space="preserve"> </w:t>
            </w:r>
            <w:r>
              <w:t>конструкциями</w:t>
            </w:r>
            <w:r w:rsidRPr="00A90359">
              <w:rPr>
                <w:lang w:val="en-GB"/>
              </w:rPr>
              <w:t xml:space="preserve">, </w:t>
            </w:r>
            <w:r>
              <w:t>содержащими</w:t>
            </w:r>
            <w:r w:rsidRPr="00A90359">
              <w:rPr>
                <w:lang w:val="en-GB"/>
              </w:rPr>
              <w:t xml:space="preserve"> </w:t>
            </w:r>
            <w:r>
              <w:t>глаголы</w:t>
            </w:r>
            <w:r w:rsidRPr="00A90359">
              <w:rPr>
                <w:lang w:val="en-GB"/>
              </w:rPr>
              <w:t>-</w:t>
            </w:r>
            <w:r>
              <w:t>связки</w:t>
            </w:r>
            <w:r w:rsidRPr="00A90359">
              <w:rPr>
                <w:lang w:val="en-GB"/>
              </w:rPr>
              <w:t xml:space="preserve"> to be, to look, to seem, to feel (He looks/seems/feels happy.)</w:t>
            </w:r>
          </w:p>
        </w:tc>
      </w:tr>
      <w:tr w:rsidR="00574DB1" w:rsidRPr="005C38F5" w:rsidTr="004225DA">
        <w:tc>
          <w:tcPr>
            <w:tcW w:w="1077" w:type="dxa"/>
          </w:tcPr>
          <w:p w:rsidR="00574DB1" w:rsidRDefault="00574DB1" w:rsidP="004225DA">
            <w:pPr>
              <w:pStyle w:val="ConsPlusNormal"/>
              <w:jc w:val="center"/>
            </w:pPr>
            <w:r>
              <w:t>2.4.6</w:t>
            </w:r>
          </w:p>
        </w:tc>
        <w:tc>
          <w:tcPr>
            <w:tcW w:w="7994" w:type="dxa"/>
          </w:tcPr>
          <w:p w:rsidR="00574DB1" w:rsidRDefault="00574DB1" w:rsidP="004225DA">
            <w:pPr>
              <w:pStyle w:val="ConsPlusNormal"/>
              <w:jc w:val="both"/>
            </w:pPr>
            <w:r>
              <w:t>Предложения со сложным подлежащим - Complex Subject</w:t>
            </w:r>
          </w:p>
        </w:tc>
      </w:tr>
      <w:tr w:rsidR="00574DB1" w:rsidTr="004225DA">
        <w:tc>
          <w:tcPr>
            <w:tcW w:w="1077" w:type="dxa"/>
          </w:tcPr>
          <w:p w:rsidR="00574DB1" w:rsidRDefault="00574DB1" w:rsidP="004225DA">
            <w:pPr>
              <w:pStyle w:val="ConsPlusNormal"/>
              <w:jc w:val="center"/>
            </w:pPr>
            <w:r>
              <w:t>2.4.7</w:t>
            </w:r>
          </w:p>
        </w:tc>
        <w:tc>
          <w:tcPr>
            <w:tcW w:w="7994" w:type="dxa"/>
          </w:tcPr>
          <w:p w:rsidR="00574DB1" w:rsidRDefault="00574DB1" w:rsidP="004225DA">
            <w:pPr>
              <w:pStyle w:val="ConsPlusNormal"/>
              <w:jc w:val="both"/>
            </w:pPr>
            <w:r>
              <w:t>Предложения</w:t>
            </w:r>
            <w:r w:rsidRPr="00A90359">
              <w:rPr>
                <w:lang w:val="en-GB"/>
              </w:rPr>
              <w:t xml:space="preserve"> </w:t>
            </w:r>
            <w:r>
              <w:t>со</w:t>
            </w:r>
            <w:r w:rsidRPr="00A90359">
              <w:rPr>
                <w:lang w:val="en-GB"/>
              </w:rPr>
              <w:t xml:space="preserve"> </w:t>
            </w:r>
            <w:r>
              <w:t>сложным</w:t>
            </w:r>
            <w:r w:rsidRPr="00A90359">
              <w:rPr>
                <w:lang w:val="en-GB"/>
              </w:rPr>
              <w:t xml:space="preserve"> </w:t>
            </w:r>
            <w:r>
              <w:t>дополнением</w:t>
            </w:r>
            <w:r w:rsidRPr="00A90359">
              <w:rPr>
                <w:lang w:val="en-GB"/>
              </w:rPr>
              <w:t xml:space="preserve"> - Complex Object (I want you to help me. I saw her cross/crossing the road. </w:t>
            </w:r>
            <w:r>
              <w:t>I want to have my hair cut.)</w:t>
            </w:r>
          </w:p>
        </w:tc>
      </w:tr>
      <w:tr w:rsidR="00574DB1" w:rsidRPr="005C38F5" w:rsidTr="004225DA">
        <w:tc>
          <w:tcPr>
            <w:tcW w:w="1077" w:type="dxa"/>
          </w:tcPr>
          <w:p w:rsidR="00574DB1" w:rsidRDefault="00574DB1" w:rsidP="004225DA">
            <w:pPr>
              <w:pStyle w:val="ConsPlusNormal"/>
              <w:jc w:val="center"/>
            </w:pPr>
            <w:r>
              <w:t>2.4.8</w:t>
            </w:r>
          </w:p>
        </w:tc>
        <w:tc>
          <w:tcPr>
            <w:tcW w:w="7994" w:type="dxa"/>
          </w:tcPr>
          <w:p w:rsidR="00574DB1" w:rsidRDefault="00574DB1" w:rsidP="004225DA">
            <w:pPr>
              <w:pStyle w:val="ConsPlusNormal"/>
              <w:jc w:val="both"/>
            </w:pPr>
            <w:r>
              <w:t>Сложносочиненные предложения с сочинительными союзами and, but, or</w:t>
            </w:r>
          </w:p>
        </w:tc>
      </w:tr>
      <w:tr w:rsidR="00574DB1" w:rsidRPr="005C38F5" w:rsidTr="004225DA">
        <w:tc>
          <w:tcPr>
            <w:tcW w:w="1077" w:type="dxa"/>
          </w:tcPr>
          <w:p w:rsidR="00574DB1" w:rsidRDefault="00574DB1" w:rsidP="004225DA">
            <w:pPr>
              <w:pStyle w:val="ConsPlusNormal"/>
              <w:jc w:val="center"/>
            </w:pPr>
            <w:r>
              <w:t>2.4.9</w:t>
            </w:r>
          </w:p>
        </w:tc>
        <w:tc>
          <w:tcPr>
            <w:tcW w:w="7994" w:type="dxa"/>
          </w:tcPr>
          <w:p w:rsidR="00574DB1" w:rsidRDefault="00574DB1" w:rsidP="004225DA">
            <w:pPr>
              <w:pStyle w:val="ConsPlusNormal"/>
              <w:jc w:val="both"/>
            </w:pPr>
            <w:r>
              <w:t>Сложноподчиненные предложения с союзами и союзными словами because, if, when, where, what, why, how</w:t>
            </w:r>
          </w:p>
        </w:tc>
      </w:tr>
      <w:tr w:rsidR="00574DB1" w:rsidRPr="005C38F5" w:rsidTr="004225DA">
        <w:tc>
          <w:tcPr>
            <w:tcW w:w="1077" w:type="dxa"/>
          </w:tcPr>
          <w:p w:rsidR="00574DB1" w:rsidRDefault="00574DB1" w:rsidP="004225DA">
            <w:pPr>
              <w:pStyle w:val="ConsPlusNormal"/>
              <w:jc w:val="center"/>
            </w:pPr>
            <w:r>
              <w:t>2.4.10</w:t>
            </w:r>
          </w:p>
        </w:tc>
        <w:tc>
          <w:tcPr>
            <w:tcW w:w="7994" w:type="dxa"/>
          </w:tcPr>
          <w:p w:rsidR="00574DB1" w:rsidRDefault="00574DB1" w:rsidP="004225DA">
            <w:pPr>
              <w:pStyle w:val="ConsPlusNormal"/>
              <w:jc w:val="both"/>
            </w:pPr>
            <w:r>
              <w:t>Сложноподчиненные предложения с определительными придаточными с союзн</w:t>
            </w:r>
            <w:r>
              <w:t>ы</w:t>
            </w:r>
            <w:r>
              <w:t>ми словами who, which, that</w:t>
            </w:r>
          </w:p>
        </w:tc>
      </w:tr>
      <w:tr w:rsidR="00574DB1" w:rsidRPr="005C38F5" w:rsidTr="004225DA">
        <w:tc>
          <w:tcPr>
            <w:tcW w:w="1077" w:type="dxa"/>
          </w:tcPr>
          <w:p w:rsidR="00574DB1" w:rsidRDefault="00574DB1" w:rsidP="004225DA">
            <w:pPr>
              <w:pStyle w:val="ConsPlusNormal"/>
              <w:jc w:val="center"/>
            </w:pPr>
            <w:r>
              <w:t>2.4.11</w:t>
            </w:r>
          </w:p>
        </w:tc>
        <w:tc>
          <w:tcPr>
            <w:tcW w:w="7994" w:type="dxa"/>
          </w:tcPr>
          <w:p w:rsidR="00574DB1" w:rsidRDefault="00574DB1" w:rsidP="004225DA">
            <w:pPr>
              <w:pStyle w:val="ConsPlusNormal"/>
              <w:jc w:val="both"/>
            </w:pPr>
            <w:r>
              <w:t>Сложноподчиненные предложения с союзными словами whoever, whatever, however, whenever</w:t>
            </w:r>
          </w:p>
        </w:tc>
      </w:tr>
      <w:tr w:rsidR="00574DB1" w:rsidRPr="005C38F5" w:rsidTr="004225DA">
        <w:tc>
          <w:tcPr>
            <w:tcW w:w="1077" w:type="dxa"/>
          </w:tcPr>
          <w:p w:rsidR="00574DB1" w:rsidRDefault="00574DB1" w:rsidP="004225DA">
            <w:pPr>
              <w:pStyle w:val="ConsPlusNormal"/>
              <w:jc w:val="center"/>
            </w:pPr>
            <w:r>
              <w:t>2.4.12</w:t>
            </w:r>
          </w:p>
        </w:tc>
        <w:tc>
          <w:tcPr>
            <w:tcW w:w="7994" w:type="dxa"/>
          </w:tcPr>
          <w:p w:rsidR="00574DB1" w:rsidRDefault="00574DB1" w:rsidP="004225DA">
            <w:pPr>
              <w:pStyle w:val="ConsPlusNormal"/>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574DB1" w:rsidRPr="009833AF" w:rsidTr="004225DA">
        <w:tc>
          <w:tcPr>
            <w:tcW w:w="1077" w:type="dxa"/>
          </w:tcPr>
          <w:p w:rsidR="00574DB1" w:rsidRDefault="00574DB1" w:rsidP="004225DA">
            <w:pPr>
              <w:pStyle w:val="ConsPlusNormal"/>
              <w:jc w:val="center"/>
            </w:pPr>
            <w:r>
              <w:t>2.4.13</w:t>
            </w:r>
          </w:p>
        </w:tc>
        <w:tc>
          <w:tcPr>
            <w:tcW w:w="7994" w:type="dxa"/>
          </w:tcPr>
          <w:p w:rsidR="00574DB1" w:rsidRPr="00A90359" w:rsidRDefault="00574DB1" w:rsidP="004225DA">
            <w:pPr>
              <w:pStyle w:val="ConsPlusNormal"/>
              <w:jc w:val="both"/>
              <w:rPr>
                <w:lang w:val="en-GB"/>
              </w:rPr>
            </w:pPr>
            <w:r>
              <w:t>Все</w:t>
            </w:r>
            <w:r w:rsidRPr="00A90359">
              <w:rPr>
                <w:lang w:val="en-GB"/>
              </w:rPr>
              <w:t xml:space="preserve"> </w:t>
            </w:r>
            <w:r>
              <w:t>типы</w:t>
            </w:r>
            <w:r w:rsidRPr="00A90359">
              <w:rPr>
                <w:lang w:val="en-GB"/>
              </w:rPr>
              <w:t xml:space="preserve"> </w:t>
            </w:r>
            <w:r>
              <w:t>вопросительных</w:t>
            </w:r>
            <w:r w:rsidRPr="00A90359">
              <w:rPr>
                <w:lang w:val="en-GB"/>
              </w:rPr>
              <w:t xml:space="preserve"> </w:t>
            </w:r>
            <w:r>
              <w:t>предложений</w:t>
            </w:r>
            <w:r w:rsidRPr="00A90359">
              <w:rPr>
                <w:lang w:val="en-GB"/>
              </w:rPr>
              <w:t xml:space="preserve"> (</w:t>
            </w:r>
            <w:r>
              <w:t>общий</w:t>
            </w:r>
            <w:r w:rsidRPr="00A90359">
              <w:rPr>
                <w:lang w:val="en-GB"/>
              </w:rPr>
              <w:t xml:space="preserve">, </w:t>
            </w:r>
            <w:r>
              <w:t>специальный</w:t>
            </w:r>
            <w:r w:rsidRPr="00A90359">
              <w:rPr>
                <w:lang w:val="en-GB"/>
              </w:rPr>
              <w:t xml:space="preserve">, </w:t>
            </w:r>
            <w:r>
              <w:t>альтернативный</w:t>
            </w:r>
            <w:r w:rsidRPr="00A90359">
              <w:rPr>
                <w:lang w:val="en-GB"/>
              </w:rPr>
              <w:t xml:space="preserve">, </w:t>
            </w:r>
            <w:r>
              <w:t>разделительный</w:t>
            </w:r>
            <w:r w:rsidRPr="00A90359">
              <w:rPr>
                <w:lang w:val="en-GB"/>
              </w:rPr>
              <w:t xml:space="preserve"> </w:t>
            </w:r>
            <w:r>
              <w:t>вопросы</w:t>
            </w:r>
            <w:r w:rsidRPr="00A90359">
              <w:rPr>
                <w:lang w:val="en-GB"/>
              </w:rPr>
              <w:t xml:space="preserve"> </w:t>
            </w:r>
            <w:r>
              <w:t>в</w:t>
            </w:r>
            <w:r w:rsidRPr="00A90359">
              <w:rPr>
                <w:lang w:val="en-GB"/>
              </w:rPr>
              <w:t xml:space="preserve"> Present/Past/Future Simple Tense, Present/Past Contin</w:t>
            </w:r>
            <w:r w:rsidRPr="00A90359">
              <w:rPr>
                <w:lang w:val="en-GB"/>
              </w:rPr>
              <w:t>u</w:t>
            </w:r>
            <w:r w:rsidRPr="00A90359">
              <w:rPr>
                <w:lang w:val="en-GB"/>
              </w:rPr>
              <w:t>ous Tense, Present/Past Perfect Tense, Present Perfect Continuous Tense)</w:t>
            </w:r>
          </w:p>
        </w:tc>
      </w:tr>
      <w:tr w:rsidR="00574DB1" w:rsidRPr="005C38F5" w:rsidTr="004225DA">
        <w:tc>
          <w:tcPr>
            <w:tcW w:w="1077" w:type="dxa"/>
          </w:tcPr>
          <w:p w:rsidR="00574DB1" w:rsidRDefault="00574DB1" w:rsidP="004225DA">
            <w:pPr>
              <w:pStyle w:val="ConsPlusNormal"/>
              <w:jc w:val="center"/>
            </w:pPr>
            <w:r>
              <w:t>2.4.14</w:t>
            </w:r>
          </w:p>
        </w:tc>
        <w:tc>
          <w:tcPr>
            <w:tcW w:w="7994" w:type="dxa"/>
          </w:tcPr>
          <w:p w:rsidR="00574DB1" w:rsidRDefault="00574DB1" w:rsidP="004225DA">
            <w:pPr>
              <w:pStyle w:val="ConsPlusNormal"/>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574DB1" w:rsidRPr="005C38F5" w:rsidTr="004225DA">
        <w:tc>
          <w:tcPr>
            <w:tcW w:w="1077" w:type="dxa"/>
          </w:tcPr>
          <w:p w:rsidR="00574DB1" w:rsidRDefault="00574DB1" w:rsidP="004225DA">
            <w:pPr>
              <w:pStyle w:val="ConsPlusNormal"/>
              <w:jc w:val="center"/>
            </w:pPr>
            <w:r>
              <w:t>2.4.15</w:t>
            </w:r>
          </w:p>
        </w:tc>
        <w:tc>
          <w:tcPr>
            <w:tcW w:w="7994" w:type="dxa"/>
          </w:tcPr>
          <w:p w:rsidR="00574DB1" w:rsidRDefault="00574DB1" w:rsidP="004225DA">
            <w:pPr>
              <w:pStyle w:val="ConsPlusNormal"/>
              <w:jc w:val="both"/>
            </w:pPr>
            <w:r>
              <w:t>Модальные глаголы в косвенной речи в настоящем и прошедшем времени</w:t>
            </w:r>
          </w:p>
        </w:tc>
      </w:tr>
      <w:tr w:rsidR="00574DB1" w:rsidRPr="009833AF" w:rsidTr="004225DA">
        <w:tc>
          <w:tcPr>
            <w:tcW w:w="1077" w:type="dxa"/>
          </w:tcPr>
          <w:p w:rsidR="00574DB1" w:rsidRDefault="00574DB1" w:rsidP="004225DA">
            <w:pPr>
              <w:pStyle w:val="ConsPlusNormal"/>
              <w:jc w:val="center"/>
            </w:pPr>
            <w:r>
              <w:t>2.4.16</w:t>
            </w:r>
          </w:p>
        </w:tc>
        <w:tc>
          <w:tcPr>
            <w:tcW w:w="7994" w:type="dxa"/>
          </w:tcPr>
          <w:p w:rsidR="00574DB1" w:rsidRPr="00A90359" w:rsidRDefault="00574DB1" w:rsidP="004225DA">
            <w:pPr>
              <w:pStyle w:val="ConsPlusNormal"/>
              <w:jc w:val="both"/>
              <w:rPr>
                <w:lang w:val="en-GB"/>
              </w:rPr>
            </w:pPr>
            <w:r>
              <w:t>Предложения</w:t>
            </w:r>
            <w:r w:rsidRPr="00A90359">
              <w:rPr>
                <w:lang w:val="en-GB"/>
              </w:rPr>
              <w:t xml:space="preserve"> </w:t>
            </w:r>
            <w:r>
              <w:t>с</w:t>
            </w:r>
            <w:r w:rsidRPr="00A90359">
              <w:rPr>
                <w:lang w:val="en-GB"/>
              </w:rPr>
              <w:t xml:space="preserve"> </w:t>
            </w:r>
            <w:r>
              <w:t>конструкциями</w:t>
            </w:r>
            <w:r w:rsidRPr="00A90359">
              <w:rPr>
                <w:lang w:val="en-GB"/>
              </w:rPr>
              <w:t xml:space="preserve"> as... as, not so... as, both... and..., either... or, neither... nor</w:t>
            </w:r>
          </w:p>
        </w:tc>
      </w:tr>
      <w:tr w:rsidR="00574DB1" w:rsidTr="004225DA">
        <w:tc>
          <w:tcPr>
            <w:tcW w:w="1077" w:type="dxa"/>
          </w:tcPr>
          <w:p w:rsidR="00574DB1" w:rsidRDefault="00574DB1" w:rsidP="004225DA">
            <w:pPr>
              <w:pStyle w:val="ConsPlusNormal"/>
              <w:jc w:val="center"/>
            </w:pPr>
            <w:r>
              <w:t>2.4.17</w:t>
            </w:r>
          </w:p>
        </w:tc>
        <w:tc>
          <w:tcPr>
            <w:tcW w:w="7994" w:type="dxa"/>
          </w:tcPr>
          <w:p w:rsidR="00574DB1" w:rsidRDefault="00574DB1" w:rsidP="004225DA">
            <w:pPr>
              <w:pStyle w:val="ConsPlusNormal"/>
              <w:jc w:val="both"/>
            </w:pPr>
            <w:r>
              <w:t>Предложения с I wish...</w:t>
            </w:r>
          </w:p>
        </w:tc>
      </w:tr>
      <w:tr w:rsidR="00574DB1" w:rsidTr="004225DA">
        <w:tc>
          <w:tcPr>
            <w:tcW w:w="1077" w:type="dxa"/>
          </w:tcPr>
          <w:p w:rsidR="00574DB1" w:rsidRDefault="00574DB1" w:rsidP="004225DA">
            <w:pPr>
              <w:pStyle w:val="ConsPlusNormal"/>
              <w:jc w:val="center"/>
            </w:pPr>
            <w:r>
              <w:t>2.4.18</w:t>
            </w:r>
          </w:p>
        </w:tc>
        <w:tc>
          <w:tcPr>
            <w:tcW w:w="7994" w:type="dxa"/>
          </w:tcPr>
          <w:p w:rsidR="00574DB1" w:rsidRDefault="00574DB1" w:rsidP="004225DA">
            <w:pPr>
              <w:pStyle w:val="ConsPlusNormal"/>
              <w:jc w:val="both"/>
            </w:pPr>
            <w:r>
              <w:t>Конструкции с глаголами на -ing: to love/hate doing smth</w:t>
            </w:r>
          </w:p>
        </w:tc>
      </w:tr>
      <w:tr w:rsidR="00574DB1" w:rsidRPr="009833AF" w:rsidTr="004225DA">
        <w:tc>
          <w:tcPr>
            <w:tcW w:w="1077" w:type="dxa"/>
          </w:tcPr>
          <w:p w:rsidR="00574DB1" w:rsidRDefault="00574DB1" w:rsidP="004225DA">
            <w:pPr>
              <w:pStyle w:val="ConsPlusNormal"/>
              <w:jc w:val="center"/>
            </w:pPr>
            <w:r>
              <w:t>2.4.19</w:t>
            </w:r>
          </w:p>
        </w:tc>
        <w:tc>
          <w:tcPr>
            <w:tcW w:w="7994" w:type="dxa"/>
          </w:tcPr>
          <w:p w:rsidR="00574DB1" w:rsidRPr="00A90359" w:rsidRDefault="00574DB1" w:rsidP="004225DA">
            <w:pPr>
              <w:pStyle w:val="ConsPlusNormal"/>
              <w:jc w:val="both"/>
              <w:rPr>
                <w:lang w:val="en-GB"/>
              </w:rPr>
            </w:pPr>
            <w:r>
              <w:t>Конструкции</w:t>
            </w:r>
            <w:r w:rsidRPr="00A90359">
              <w:rPr>
                <w:lang w:val="en-GB"/>
              </w:rPr>
              <w:t xml:space="preserve"> </w:t>
            </w:r>
            <w:r>
              <w:t>с</w:t>
            </w:r>
            <w:r w:rsidRPr="00A90359">
              <w:rPr>
                <w:lang w:val="en-GB"/>
              </w:rPr>
              <w:t xml:space="preserve"> </w:t>
            </w:r>
            <w:r>
              <w:t>глаголами</w:t>
            </w:r>
            <w:r w:rsidRPr="00A90359">
              <w:rPr>
                <w:lang w:val="en-GB"/>
              </w:rPr>
              <w:t xml:space="preserve"> to stop, to remember, to forget (</w:t>
            </w:r>
            <w:r>
              <w:t>разница</w:t>
            </w:r>
            <w:r w:rsidRPr="00A90359">
              <w:rPr>
                <w:lang w:val="en-GB"/>
              </w:rPr>
              <w:t xml:space="preserve"> </w:t>
            </w:r>
            <w:r>
              <w:t>в</w:t>
            </w:r>
            <w:r w:rsidRPr="00A90359">
              <w:rPr>
                <w:lang w:val="en-GB"/>
              </w:rPr>
              <w:t xml:space="preserve"> </w:t>
            </w:r>
            <w:r>
              <w:t>значении</w:t>
            </w:r>
            <w:r w:rsidRPr="00A90359">
              <w:rPr>
                <w:lang w:val="en-GB"/>
              </w:rPr>
              <w:t xml:space="preserve"> to stop doing smth </w:t>
            </w:r>
            <w:r>
              <w:t>и</w:t>
            </w:r>
            <w:r w:rsidRPr="00A90359">
              <w:rPr>
                <w:lang w:val="en-GB"/>
              </w:rPr>
              <w:t xml:space="preserve"> to stop to do smth)</w:t>
            </w:r>
          </w:p>
        </w:tc>
      </w:tr>
      <w:tr w:rsidR="00574DB1" w:rsidRPr="009833AF" w:rsidTr="004225DA">
        <w:tc>
          <w:tcPr>
            <w:tcW w:w="1077" w:type="dxa"/>
          </w:tcPr>
          <w:p w:rsidR="00574DB1" w:rsidRDefault="00574DB1" w:rsidP="004225DA">
            <w:pPr>
              <w:pStyle w:val="ConsPlusNormal"/>
              <w:jc w:val="center"/>
            </w:pPr>
            <w:r>
              <w:t>2.4.20</w:t>
            </w:r>
          </w:p>
        </w:tc>
        <w:tc>
          <w:tcPr>
            <w:tcW w:w="7994" w:type="dxa"/>
          </w:tcPr>
          <w:p w:rsidR="00574DB1" w:rsidRPr="00A90359" w:rsidRDefault="00574DB1" w:rsidP="004225DA">
            <w:pPr>
              <w:pStyle w:val="ConsPlusNormal"/>
              <w:jc w:val="both"/>
              <w:rPr>
                <w:lang w:val="en-GB"/>
              </w:rPr>
            </w:pPr>
            <w:r>
              <w:t>Конструкция</w:t>
            </w:r>
            <w:r w:rsidRPr="00A90359">
              <w:rPr>
                <w:lang w:val="en-GB"/>
              </w:rPr>
              <w:t xml:space="preserve"> It takes me... to do smth</w:t>
            </w:r>
          </w:p>
        </w:tc>
      </w:tr>
      <w:tr w:rsidR="00574DB1" w:rsidRPr="005C38F5" w:rsidTr="004225DA">
        <w:tc>
          <w:tcPr>
            <w:tcW w:w="1077" w:type="dxa"/>
          </w:tcPr>
          <w:p w:rsidR="00574DB1" w:rsidRDefault="00574DB1" w:rsidP="004225DA">
            <w:pPr>
              <w:pStyle w:val="ConsPlusNormal"/>
              <w:jc w:val="center"/>
            </w:pPr>
            <w:r>
              <w:t>2.4.21</w:t>
            </w:r>
          </w:p>
        </w:tc>
        <w:tc>
          <w:tcPr>
            <w:tcW w:w="7994" w:type="dxa"/>
          </w:tcPr>
          <w:p w:rsidR="00574DB1" w:rsidRDefault="00574DB1" w:rsidP="004225DA">
            <w:pPr>
              <w:pStyle w:val="ConsPlusNormal"/>
              <w:jc w:val="both"/>
            </w:pPr>
            <w:r>
              <w:t>Конструкция used to + инфинитив глагола</w:t>
            </w:r>
          </w:p>
        </w:tc>
      </w:tr>
      <w:tr w:rsidR="00574DB1" w:rsidRPr="009833AF" w:rsidTr="004225DA">
        <w:tc>
          <w:tcPr>
            <w:tcW w:w="1077" w:type="dxa"/>
          </w:tcPr>
          <w:p w:rsidR="00574DB1" w:rsidRDefault="00574DB1" w:rsidP="004225DA">
            <w:pPr>
              <w:pStyle w:val="ConsPlusNormal"/>
              <w:jc w:val="center"/>
            </w:pPr>
            <w:r>
              <w:t>2.4.22</w:t>
            </w:r>
          </w:p>
        </w:tc>
        <w:tc>
          <w:tcPr>
            <w:tcW w:w="7994" w:type="dxa"/>
          </w:tcPr>
          <w:p w:rsidR="00574DB1" w:rsidRPr="00A90359" w:rsidRDefault="00574DB1" w:rsidP="004225DA">
            <w:pPr>
              <w:pStyle w:val="ConsPlusNormal"/>
              <w:jc w:val="both"/>
              <w:rPr>
                <w:lang w:val="en-GB"/>
              </w:rPr>
            </w:pPr>
            <w:r>
              <w:t>Конструкции</w:t>
            </w:r>
            <w:r w:rsidRPr="00A90359">
              <w:rPr>
                <w:lang w:val="en-GB"/>
              </w:rPr>
              <w:t xml:space="preserve"> be/get used to smth, be/get used to doing smth</w:t>
            </w:r>
          </w:p>
        </w:tc>
      </w:tr>
      <w:tr w:rsidR="00574DB1" w:rsidRPr="005C38F5" w:rsidTr="004225DA">
        <w:tc>
          <w:tcPr>
            <w:tcW w:w="1077" w:type="dxa"/>
          </w:tcPr>
          <w:p w:rsidR="00574DB1" w:rsidRDefault="00574DB1" w:rsidP="004225DA">
            <w:pPr>
              <w:pStyle w:val="ConsPlusNormal"/>
              <w:jc w:val="center"/>
            </w:pPr>
            <w:r>
              <w:t>2.4.23</w:t>
            </w:r>
          </w:p>
        </w:tc>
        <w:tc>
          <w:tcPr>
            <w:tcW w:w="7994" w:type="dxa"/>
          </w:tcPr>
          <w:p w:rsidR="00574DB1" w:rsidRDefault="00574DB1" w:rsidP="004225DA">
            <w:pPr>
              <w:pStyle w:val="ConsPlusNormal"/>
              <w:jc w:val="both"/>
            </w:pPr>
            <w:r>
              <w:t>Конструкции I prefer, I'd prefer, I'd rather prefer, выражающие предпочтение, а также конструкции I'd rather, You'd better</w:t>
            </w:r>
          </w:p>
        </w:tc>
      </w:tr>
      <w:tr w:rsidR="00574DB1" w:rsidRPr="005C38F5" w:rsidTr="004225DA">
        <w:tc>
          <w:tcPr>
            <w:tcW w:w="1077" w:type="dxa"/>
          </w:tcPr>
          <w:p w:rsidR="00574DB1" w:rsidRDefault="00574DB1" w:rsidP="004225DA">
            <w:pPr>
              <w:pStyle w:val="ConsPlusNormal"/>
              <w:jc w:val="center"/>
            </w:pPr>
            <w:r>
              <w:t>2.4.24</w:t>
            </w:r>
          </w:p>
        </w:tc>
        <w:tc>
          <w:tcPr>
            <w:tcW w:w="7994" w:type="dxa"/>
          </w:tcPr>
          <w:p w:rsidR="00574DB1" w:rsidRDefault="00574DB1" w:rsidP="004225DA">
            <w:pPr>
              <w:pStyle w:val="ConsPlusNormal"/>
              <w:jc w:val="both"/>
            </w:pPr>
            <w:r>
              <w:t xml:space="preserve">Глаголы (правильные и неправильные) в видовременных формах действительного залога в изъявительном наклонении (Present/Past/Future Simple Tense, </w:t>
            </w:r>
            <w:r>
              <w:lastRenderedPageBreak/>
              <w:t>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574DB1" w:rsidRPr="009833AF" w:rsidTr="004225DA">
        <w:tc>
          <w:tcPr>
            <w:tcW w:w="1077" w:type="dxa"/>
          </w:tcPr>
          <w:p w:rsidR="00574DB1" w:rsidRDefault="00574DB1" w:rsidP="004225DA">
            <w:pPr>
              <w:pStyle w:val="ConsPlusNormal"/>
              <w:jc w:val="center"/>
            </w:pPr>
            <w:r>
              <w:lastRenderedPageBreak/>
              <w:t>2.4.25</w:t>
            </w:r>
          </w:p>
        </w:tc>
        <w:tc>
          <w:tcPr>
            <w:tcW w:w="7994" w:type="dxa"/>
          </w:tcPr>
          <w:p w:rsidR="00574DB1" w:rsidRPr="00A90359" w:rsidRDefault="00574DB1" w:rsidP="004225DA">
            <w:pPr>
              <w:pStyle w:val="ConsPlusNormal"/>
              <w:jc w:val="both"/>
              <w:rPr>
                <w:lang w:val="en-GB"/>
              </w:rPr>
            </w:pPr>
            <w:r>
              <w:t>Конструкция</w:t>
            </w:r>
            <w:r w:rsidRPr="00A90359">
              <w:rPr>
                <w:lang w:val="en-GB"/>
              </w:rPr>
              <w:t xml:space="preserve"> to be going to, </w:t>
            </w:r>
            <w:r>
              <w:t>формы</w:t>
            </w:r>
            <w:r w:rsidRPr="00A90359">
              <w:rPr>
                <w:lang w:val="en-GB"/>
              </w:rPr>
              <w:t xml:space="preserve"> Future Simple Tense </w:t>
            </w:r>
            <w:r>
              <w:t>и</w:t>
            </w:r>
            <w:r w:rsidRPr="00A90359">
              <w:rPr>
                <w:lang w:val="en-GB"/>
              </w:rPr>
              <w:t xml:space="preserve"> Present Continuous Tense </w:t>
            </w:r>
            <w:r>
              <w:t>для</w:t>
            </w:r>
            <w:r w:rsidRPr="00A90359">
              <w:rPr>
                <w:lang w:val="en-GB"/>
              </w:rPr>
              <w:t xml:space="preserve"> </w:t>
            </w:r>
            <w:r>
              <w:t>выражения</w:t>
            </w:r>
            <w:r w:rsidRPr="00A90359">
              <w:rPr>
                <w:lang w:val="en-GB"/>
              </w:rPr>
              <w:t xml:space="preserve"> </w:t>
            </w:r>
            <w:r>
              <w:t>будущего</w:t>
            </w:r>
            <w:r w:rsidRPr="00A90359">
              <w:rPr>
                <w:lang w:val="en-GB"/>
              </w:rPr>
              <w:t xml:space="preserve"> </w:t>
            </w:r>
            <w:r>
              <w:t>действия</w:t>
            </w:r>
          </w:p>
        </w:tc>
      </w:tr>
      <w:tr w:rsidR="00574DB1" w:rsidRPr="009833AF" w:rsidTr="004225DA">
        <w:tc>
          <w:tcPr>
            <w:tcW w:w="1077" w:type="dxa"/>
          </w:tcPr>
          <w:p w:rsidR="00574DB1" w:rsidRDefault="00574DB1" w:rsidP="004225DA">
            <w:pPr>
              <w:pStyle w:val="ConsPlusNormal"/>
              <w:jc w:val="center"/>
            </w:pPr>
            <w:r>
              <w:t>2.4.26</w:t>
            </w:r>
          </w:p>
        </w:tc>
        <w:tc>
          <w:tcPr>
            <w:tcW w:w="7994" w:type="dxa"/>
          </w:tcPr>
          <w:p w:rsidR="00574DB1" w:rsidRPr="00A90359" w:rsidRDefault="00574DB1" w:rsidP="004225DA">
            <w:pPr>
              <w:pStyle w:val="ConsPlusNormal"/>
              <w:jc w:val="both"/>
              <w:rPr>
                <w:lang w:val="en-GB"/>
              </w:rPr>
            </w:pPr>
            <w:r>
              <w:t>Модальные</w:t>
            </w:r>
            <w:r w:rsidRPr="00A90359">
              <w:rPr>
                <w:lang w:val="en-GB"/>
              </w:rPr>
              <w:t xml:space="preserve"> </w:t>
            </w:r>
            <w:r>
              <w:t>глаголы</w:t>
            </w:r>
            <w:r w:rsidRPr="00A90359">
              <w:rPr>
                <w:lang w:val="en-GB"/>
              </w:rPr>
              <w:t xml:space="preserve"> </w:t>
            </w:r>
            <w:r>
              <w:t>и</w:t>
            </w:r>
            <w:r w:rsidRPr="00A90359">
              <w:rPr>
                <w:lang w:val="en-GB"/>
              </w:rPr>
              <w:t xml:space="preserve"> </w:t>
            </w:r>
            <w:r>
              <w:t>их</w:t>
            </w:r>
            <w:r w:rsidRPr="00A90359">
              <w:rPr>
                <w:lang w:val="en-GB"/>
              </w:rPr>
              <w:t xml:space="preserve"> </w:t>
            </w:r>
            <w:r>
              <w:t>эквиваленты</w:t>
            </w:r>
            <w:r w:rsidRPr="00A90359">
              <w:rPr>
                <w:lang w:val="en-GB"/>
              </w:rPr>
              <w:t xml:space="preserve"> (can/be able to, could, must/have to, may, might, should, shall, would, will, need)</w:t>
            </w:r>
          </w:p>
        </w:tc>
      </w:tr>
      <w:tr w:rsidR="00574DB1" w:rsidRPr="005C38F5" w:rsidTr="004225DA">
        <w:tc>
          <w:tcPr>
            <w:tcW w:w="1077" w:type="dxa"/>
          </w:tcPr>
          <w:p w:rsidR="00574DB1" w:rsidRDefault="00574DB1" w:rsidP="004225DA">
            <w:pPr>
              <w:pStyle w:val="ConsPlusNormal"/>
              <w:jc w:val="center"/>
            </w:pPr>
            <w:r>
              <w:t>2.4.27</w:t>
            </w:r>
          </w:p>
        </w:tc>
        <w:tc>
          <w:tcPr>
            <w:tcW w:w="7994" w:type="dxa"/>
          </w:tcPr>
          <w:p w:rsidR="00574DB1" w:rsidRDefault="00574DB1" w:rsidP="004225DA">
            <w:pPr>
              <w:pStyle w:val="ConsPlusNormal"/>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574DB1" w:rsidRPr="005C38F5" w:rsidTr="004225DA">
        <w:tc>
          <w:tcPr>
            <w:tcW w:w="1077" w:type="dxa"/>
          </w:tcPr>
          <w:p w:rsidR="00574DB1" w:rsidRDefault="00574DB1" w:rsidP="004225DA">
            <w:pPr>
              <w:pStyle w:val="ConsPlusNormal"/>
              <w:jc w:val="center"/>
            </w:pPr>
            <w:r>
              <w:t>2.4.28</w:t>
            </w:r>
          </w:p>
        </w:tc>
        <w:tc>
          <w:tcPr>
            <w:tcW w:w="7994" w:type="dxa"/>
          </w:tcPr>
          <w:p w:rsidR="00574DB1" w:rsidRDefault="00574DB1" w:rsidP="004225DA">
            <w:pPr>
              <w:pStyle w:val="ConsPlusNormal"/>
              <w:jc w:val="both"/>
            </w:pPr>
            <w:r>
              <w:t>Определенный, неопределенный и нулевой артикли</w:t>
            </w:r>
          </w:p>
        </w:tc>
      </w:tr>
      <w:tr w:rsidR="00574DB1" w:rsidRPr="005C38F5" w:rsidTr="004225DA">
        <w:tc>
          <w:tcPr>
            <w:tcW w:w="1077" w:type="dxa"/>
          </w:tcPr>
          <w:p w:rsidR="00574DB1" w:rsidRDefault="00574DB1" w:rsidP="004225DA">
            <w:pPr>
              <w:pStyle w:val="ConsPlusNormal"/>
              <w:jc w:val="center"/>
            </w:pPr>
            <w:r>
              <w:t>2.4.29</w:t>
            </w:r>
          </w:p>
        </w:tc>
        <w:tc>
          <w:tcPr>
            <w:tcW w:w="7994" w:type="dxa"/>
          </w:tcPr>
          <w:p w:rsidR="00574DB1" w:rsidRDefault="00574DB1" w:rsidP="004225DA">
            <w:pPr>
              <w:pStyle w:val="ConsPlusNormal"/>
              <w:jc w:val="both"/>
            </w:pPr>
            <w:r>
              <w:t>Имена существительные во множественном числе, образованные по правилу и исключения</w:t>
            </w:r>
          </w:p>
        </w:tc>
      </w:tr>
      <w:tr w:rsidR="00574DB1" w:rsidRPr="005C38F5" w:rsidTr="004225DA">
        <w:tc>
          <w:tcPr>
            <w:tcW w:w="1077" w:type="dxa"/>
          </w:tcPr>
          <w:p w:rsidR="00574DB1" w:rsidRDefault="00574DB1" w:rsidP="004225DA">
            <w:pPr>
              <w:pStyle w:val="ConsPlusNormal"/>
              <w:jc w:val="center"/>
            </w:pPr>
            <w:r>
              <w:t>2.4.30</w:t>
            </w:r>
          </w:p>
        </w:tc>
        <w:tc>
          <w:tcPr>
            <w:tcW w:w="7994" w:type="dxa"/>
          </w:tcPr>
          <w:p w:rsidR="00574DB1" w:rsidRDefault="00574DB1" w:rsidP="004225DA">
            <w:pPr>
              <w:pStyle w:val="ConsPlusNormal"/>
              <w:jc w:val="both"/>
            </w:pPr>
            <w:r>
              <w:t>Неисчисляемые имена существительные, имеющие форму только множественного числа</w:t>
            </w:r>
          </w:p>
        </w:tc>
      </w:tr>
      <w:tr w:rsidR="00574DB1" w:rsidTr="004225DA">
        <w:tc>
          <w:tcPr>
            <w:tcW w:w="1077" w:type="dxa"/>
          </w:tcPr>
          <w:p w:rsidR="00574DB1" w:rsidRDefault="00574DB1" w:rsidP="004225DA">
            <w:pPr>
              <w:pStyle w:val="ConsPlusNormal"/>
              <w:jc w:val="center"/>
            </w:pPr>
            <w:r>
              <w:t>2.4.31</w:t>
            </w:r>
          </w:p>
        </w:tc>
        <w:tc>
          <w:tcPr>
            <w:tcW w:w="7994" w:type="dxa"/>
          </w:tcPr>
          <w:p w:rsidR="00574DB1" w:rsidRDefault="00574DB1" w:rsidP="004225DA">
            <w:pPr>
              <w:pStyle w:val="ConsPlusNormal"/>
              <w:jc w:val="both"/>
            </w:pPr>
            <w:r>
              <w:t>Притяжательный падеж имен существительных</w:t>
            </w:r>
          </w:p>
        </w:tc>
      </w:tr>
      <w:tr w:rsidR="00574DB1" w:rsidRPr="005C38F5" w:rsidTr="004225DA">
        <w:tc>
          <w:tcPr>
            <w:tcW w:w="1077" w:type="dxa"/>
          </w:tcPr>
          <w:p w:rsidR="00574DB1" w:rsidRDefault="00574DB1" w:rsidP="004225DA">
            <w:pPr>
              <w:pStyle w:val="ConsPlusNormal"/>
              <w:jc w:val="center"/>
            </w:pPr>
            <w:r>
              <w:t>2.4.32</w:t>
            </w:r>
          </w:p>
        </w:tc>
        <w:tc>
          <w:tcPr>
            <w:tcW w:w="7994" w:type="dxa"/>
          </w:tcPr>
          <w:p w:rsidR="00574DB1" w:rsidRDefault="00574DB1" w:rsidP="004225DA">
            <w:pPr>
              <w:pStyle w:val="ConsPlusNormal"/>
              <w:jc w:val="both"/>
            </w:pPr>
            <w:r>
              <w:t>Имена прилагательные и наречия в положительной, сравнительной и превосхо</w:t>
            </w:r>
            <w:r>
              <w:t>д</w:t>
            </w:r>
            <w:r>
              <w:t>ной степенях, образованные по правилу и исключения</w:t>
            </w:r>
          </w:p>
        </w:tc>
      </w:tr>
      <w:tr w:rsidR="00574DB1" w:rsidRPr="005C38F5" w:rsidTr="004225DA">
        <w:tc>
          <w:tcPr>
            <w:tcW w:w="1077" w:type="dxa"/>
          </w:tcPr>
          <w:p w:rsidR="00574DB1" w:rsidRDefault="00574DB1" w:rsidP="004225DA">
            <w:pPr>
              <w:pStyle w:val="ConsPlusNormal"/>
              <w:jc w:val="center"/>
            </w:pPr>
            <w:r>
              <w:t>2.4.33</w:t>
            </w:r>
          </w:p>
        </w:tc>
        <w:tc>
          <w:tcPr>
            <w:tcW w:w="7994" w:type="dxa"/>
          </w:tcPr>
          <w:p w:rsidR="00574DB1" w:rsidRDefault="00574DB1" w:rsidP="004225DA">
            <w:pPr>
              <w:pStyle w:val="ConsPlusNormal"/>
              <w:jc w:val="both"/>
            </w:pPr>
            <w:r>
              <w:t>Порядок следования нескольких прилагательных (мнение - размер - возраст - цвет - происхождение)</w:t>
            </w:r>
          </w:p>
        </w:tc>
      </w:tr>
      <w:tr w:rsidR="00574DB1" w:rsidRPr="009833AF" w:rsidTr="004225DA">
        <w:tc>
          <w:tcPr>
            <w:tcW w:w="1077" w:type="dxa"/>
          </w:tcPr>
          <w:p w:rsidR="00574DB1" w:rsidRDefault="00574DB1" w:rsidP="004225DA">
            <w:pPr>
              <w:pStyle w:val="ConsPlusNormal"/>
              <w:jc w:val="center"/>
            </w:pPr>
            <w:r>
              <w:t>2.4.34</w:t>
            </w:r>
          </w:p>
        </w:tc>
        <w:tc>
          <w:tcPr>
            <w:tcW w:w="7994" w:type="dxa"/>
          </w:tcPr>
          <w:p w:rsidR="00574DB1" w:rsidRPr="00A90359" w:rsidRDefault="00574DB1" w:rsidP="004225DA">
            <w:pPr>
              <w:pStyle w:val="ConsPlusNormal"/>
              <w:jc w:val="both"/>
              <w:rPr>
                <w:lang w:val="en-GB"/>
              </w:rPr>
            </w:pPr>
            <w:r>
              <w:t>Слова</w:t>
            </w:r>
            <w:r w:rsidRPr="00A90359">
              <w:rPr>
                <w:lang w:val="en-GB"/>
              </w:rPr>
              <w:t xml:space="preserve">, </w:t>
            </w:r>
            <w:r>
              <w:t>выражающие</w:t>
            </w:r>
            <w:r w:rsidRPr="00A90359">
              <w:rPr>
                <w:lang w:val="en-GB"/>
              </w:rPr>
              <w:t xml:space="preserve"> </w:t>
            </w:r>
            <w:r>
              <w:t>количество</w:t>
            </w:r>
            <w:r w:rsidRPr="00A90359">
              <w:rPr>
                <w:lang w:val="en-GB"/>
              </w:rPr>
              <w:t xml:space="preserve"> (many/much, little/a little, few/a few, a lot of)</w:t>
            </w:r>
          </w:p>
        </w:tc>
      </w:tr>
      <w:tr w:rsidR="00574DB1" w:rsidRPr="005C38F5" w:rsidTr="004225DA">
        <w:tc>
          <w:tcPr>
            <w:tcW w:w="1077" w:type="dxa"/>
          </w:tcPr>
          <w:p w:rsidR="00574DB1" w:rsidRDefault="00574DB1" w:rsidP="004225DA">
            <w:pPr>
              <w:pStyle w:val="ConsPlusNormal"/>
              <w:jc w:val="center"/>
            </w:pPr>
            <w:r>
              <w:t>2.4.35</w:t>
            </w:r>
          </w:p>
        </w:tc>
        <w:tc>
          <w:tcPr>
            <w:tcW w:w="7994" w:type="dxa"/>
          </w:tcPr>
          <w:p w:rsidR="00574DB1" w:rsidRDefault="00574DB1" w:rsidP="004225DA">
            <w:pPr>
              <w:pStyle w:val="ConsPlusNormal"/>
              <w:jc w:val="both"/>
            </w:pPr>
            <w:r>
              <w:t>Личные местоимения в именительном и объектном падежах, притяжательные м</w:t>
            </w:r>
            <w:r>
              <w:t>е</w:t>
            </w:r>
            <w:r>
              <w:t>стоимения (в том числе в абсолютной форме), возвратные, указательные, вопр</w:t>
            </w:r>
            <w:r>
              <w:t>о</w:t>
            </w:r>
            <w:r>
              <w:t>сительные местоимения; неопределенные местоимения и их производные; отр</w:t>
            </w:r>
            <w:r>
              <w:t>и</w:t>
            </w:r>
            <w:r>
              <w:t>цательные местоимения none, no и производные последнего (nobody, nothing, etc.)</w:t>
            </w:r>
          </w:p>
        </w:tc>
      </w:tr>
      <w:tr w:rsidR="00574DB1" w:rsidTr="004225DA">
        <w:tc>
          <w:tcPr>
            <w:tcW w:w="1077" w:type="dxa"/>
          </w:tcPr>
          <w:p w:rsidR="00574DB1" w:rsidRDefault="00574DB1" w:rsidP="004225DA">
            <w:pPr>
              <w:pStyle w:val="ConsPlusNormal"/>
              <w:jc w:val="center"/>
            </w:pPr>
            <w:r>
              <w:t>2.4.36</w:t>
            </w:r>
          </w:p>
        </w:tc>
        <w:tc>
          <w:tcPr>
            <w:tcW w:w="7994" w:type="dxa"/>
          </w:tcPr>
          <w:p w:rsidR="00574DB1" w:rsidRDefault="00574DB1" w:rsidP="004225DA">
            <w:pPr>
              <w:pStyle w:val="ConsPlusNormal"/>
              <w:jc w:val="both"/>
            </w:pPr>
            <w:r>
              <w:t>Количественные и порядковые числительные</w:t>
            </w:r>
          </w:p>
        </w:tc>
      </w:tr>
      <w:tr w:rsidR="00574DB1" w:rsidRPr="005C38F5" w:rsidTr="004225DA">
        <w:tc>
          <w:tcPr>
            <w:tcW w:w="1077" w:type="dxa"/>
          </w:tcPr>
          <w:p w:rsidR="00574DB1" w:rsidRDefault="00574DB1" w:rsidP="004225DA">
            <w:pPr>
              <w:pStyle w:val="ConsPlusNormal"/>
              <w:jc w:val="center"/>
            </w:pPr>
            <w:r>
              <w:t>2.4.37</w:t>
            </w:r>
          </w:p>
        </w:tc>
        <w:tc>
          <w:tcPr>
            <w:tcW w:w="7994" w:type="dxa"/>
          </w:tcPr>
          <w:p w:rsidR="00574DB1" w:rsidRDefault="00574DB1" w:rsidP="004225DA">
            <w:pPr>
              <w:pStyle w:val="ConsPlusNormal"/>
              <w:jc w:val="both"/>
            </w:pPr>
            <w:r>
              <w:t>Предлоги места, времени, направления; предлоги, употребляемые с глаголами в страдательном залоге</w:t>
            </w:r>
          </w:p>
        </w:tc>
      </w:tr>
      <w:tr w:rsidR="00574DB1" w:rsidTr="004225DA">
        <w:tc>
          <w:tcPr>
            <w:tcW w:w="1077" w:type="dxa"/>
          </w:tcPr>
          <w:p w:rsidR="00574DB1" w:rsidRDefault="00574DB1" w:rsidP="004225DA">
            <w:pPr>
              <w:pStyle w:val="ConsPlusNormal"/>
              <w:jc w:val="center"/>
            </w:pPr>
            <w:r>
              <w:t>3</w:t>
            </w:r>
          </w:p>
        </w:tc>
        <w:tc>
          <w:tcPr>
            <w:tcW w:w="7994" w:type="dxa"/>
          </w:tcPr>
          <w:p w:rsidR="00574DB1" w:rsidRDefault="00574DB1" w:rsidP="004225DA">
            <w:pPr>
              <w:pStyle w:val="ConsPlusNormal"/>
              <w:jc w:val="both"/>
            </w:pPr>
            <w:r>
              <w:t>Социокультурные знания и умения</w:t>
            </w:r>
          </w:p>
        </w:tc>
      </w:tr>
      <w:tr w:rsidR="00574DB1" w:rsidRPr="005C38F5" w:rsidTr="004225DA">
        <w:tc>
          <w:tcPr>
            <w:tcW w:w="1077" w:type="dxa"/>
          </w:tcPr>
          <w:p w:rsidR="00574DB1" w:rsidRDefault="00574DB1" w:rsidP="004225DA">
            <w:pPr>
              <w:pStyle w:val="ConsPlusNormal"/>
              <w:jc w:val="center"/>
            </w:pPr>
            <w:r>
              <w:t>3.1</w:t>
            </w:r>
          </w:p>
        </w:tc>
        <w:tc>
          <w:tcPr>
            <w:tcW w:w="7994" w:type="dxa"/>
          </w:tcPr>
          <w:p w:rsidR="00574DB1" w:rsidRDefault="00574DB1" w:rsidP="004225DA">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w:t>
            </w:r>
            <w:r>
              <w:t>у</w:t>
            </w:r>
            <w:r>
              <w:t>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574DB1" w:rsidRPr="005C38F5" w:rsidTr="004225DA">
        <w:tc>
          <w:tcPr>
            <w:tcW w:w="1077" w:type="dxa"/>
          </w:tcPr>
          <w:p w:rsidR="00574DB1" w:rsidRDefault="00574DB1" w:rsidP="004225DA">
            <w:pPr>
              <w:pStyle w:val="ConsPlusNormal"/>
              <w:jc w:val="center"/>
            </w:pPr>
            <w:r>
              <w:t>3.2</w:t>
            </w:r>
          </w:p>
        </w:tc>
        <w:tc>
          <w:tcPr>
            <w:tcW w:w="7994" w:type="dxa"/>
          </w:tcPr>
          <w:p w:rsidR="00574DB1" w:rsidRDefault="00574DB1" w:rsidP="004225DA">
            <w:pPr>
              <w:pStyle w:val="ConsPlusNormal"/>
              <w:jc w:val="both"/>
            </w:pPr>
            <w: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574DB1" w:rsidRPr="005C38F5" w:rsidTr="004225DA">
        <w:tc>
          <w:tcPr>
            <w:tcW w:w="1077" w:type="dxa"/>
          </w:tcPr>
          <w:p w:rsidR="00574DB1" w:rsidRDefault="00574DB1" w:rsidP="004225DA">
            <w:pPr>
              <w:pStyle w:val="ConsPlusNormal"/>
              <w:jc w:val="center"/>
            </w:pPr>
            <w:r>
              <w:t>3.3</w:t>
            </w:r>
          </w:p>
        </w:tc>
        <w:tc>
          <w:tcPr>
            <w:tcW w:w="7994" w:type="dxa"/>
          </w:tcPr>
          <w:p w:rsidR="00574DB1" w:rsidRDefault="00574DB1" w:rsidP="004225DA">
            <w:pPr>
              <w:pStyle w:val="ConsPlusNormal"/>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574DB1" w:rsidRPr="005C38F5" w:rsidTr="004225DA">
        <w:tc>
          <w:tcPr>
            <w:tcW w:w="1077" w:type="dxa"/>
          </w:tcPr>
          <w:p w:rsidR="00574DB1" w:rsidRDefault="00574DB1" w:rsidP="004225DA">
            <w:pPr>
              <w:pStyle w:val="ConsPlusNormal"/>
              <w:jc w:val="center"/>
            </w:pPr>
            <w:r>
              <w:t>3.4</w:t>
            </w:r>
          </w:p>
        </w:tc>
        <w:tc>
          <w:tcPr>
            <w:tcW w:w="7994" w:type="dxa"/>
          </w:tcPr>
          <w:p w:rsidR="00574DB1" w:rsidRDefault="00574DB1" w:rsidP="004225DA">
            <w:pPr>
              <w:pStyle w:val="ConsPlusNormal"/>
              <w:jc w:val="both"/>
            </w:pPr>
            <w:r>
              <w:t>Понимание речевых различий в ситуациях официального и неофициального общ</w:t>
            </w:r>
            <w:r>
              <w:t>е</w:t>
            </w:r>
            <w:r>
              <w:t>ния в рамках тематического содержания речи и использование лексико-грамматических средств с их учетом</w:t>
            </w:r>
          </w:p>
        </w:tc>
      </w:tr>
      <w:tr w:rsidR="00574DB1" w:rsidRPr="005C38F5" w:rsidTr="004225DA">
        <w:tc>
          <w:tcPr>
            <w:tcW w:w="1077" w:type="dxa"/>
          </w:tcPr>
          <w:p w:rsidR="00574DB1" w:rsidRDefault="00574DB1" w:rsidP="004225DA">
            <w:pPr>
              <w:pStyle w:val="ConsPlusNormal"/>
              <w:jc w:val="center"/>
            </w:pPr>
            <w:r>
              <w:t>3.5</w:t>
            </w:r>
          </w:p>
        </w:tc>
        <w:tc>
          <w:tcPr>
            <w:tcW w:w="7994" w:type="dxa"/>
          </w:tcPr>
          <w:p w:rsidR="00574DB1" w:rsidRDefault="00574DB1" w:rsidP="004225DA">
            <w:pPr>
              <w:pStyle w:val="ConsPlusNormal"/>
              <w:jc w:val="both"/>
            </w:pPr>
            <w:r>
              <w:t xml:space="preserve">Развитие умения представлять родную страну (малую родину) и страну (страны) </w:t>
            </w:r>
            <w:r>
              <w:lastRenderedPageBreak/>
              <w:t>изучаемого языка (культурные явления и события, достопримечательности, выд</w:t>
            </w:r>
            <w:r>
              <w:t>а</w:t>
            </w:r>
            <w:r>
              <w:t>ющиеся люди: государственные деятели, ученые, писатели, поэты, художники, композиторы, музыканты, спортсмены, актеры и другие)</w:t>
            </w:r>
          </w:p>
        </w:tc>
      </w:tr>
      <w:tr w:rsidR="00574DB1" w:rsidTr="004225DA">
        <w:tc>
          <w:tcPr>
            <w:tcW w:w="1077" w:type="dxa"/>
          </w:tcPr>
          <w:p w:rsidR="00574DB1" w:rsidRDefault="00574DB1" w:rsidP="004225DA">
            <w:pPr>
              <w:pStyle w:val="ConsPlusNormal"/>
              <w:jc w:val="center"/>
            </w:pPr>
            <w:r>
              <w:lastRenderedPageBreak/>
              <w:t>4</w:t>
            </w:r>
          </w:p>
        </w:tc>
        <w:tc>
          <w:tcPr>
            <w:tcW w:w="7994" w:type="dxa"/>
          </w:tcPr>
          <w:p w:rsidR="00574DB1" w:rsidRDefault="00574DB1" w:rsidP="004225DA">
            <w:pPr>
              <w:pStyle w:val="ConsPlusNormal"/>
              <w:jc w:val="both"/>
            </w:pPr>
            <w:r>
              <w:t>Компенсаторные умения</w:t>
            </w:r>
          </w:p>
        </w:tc>
      </w:tr>
      <w:tr w:rsidR="00574DB1" w:rsidRPr="005C38F5" w:rsidTr="004225DA">
        <w:tc>
          <w:tcPr>
            <w:tcW w:w="1077" w:type="dxa"/>
          </w:tcPr>
          <w:p w:rsidR="00574DB1" w:rsidRDefault="00574DB1" w:rsidP="004225DA">
            <w:pPr>
              <w:pStyle w:val="ConsPlusNormal"/>
              <w:jc w:val="center"/>
            </w:pPr>
            <w:r>
              <w:t>4.1</w:t>
            </w:r>
          </w:p>
        </w:tc>
        <w:tc>
          <w:tcPr>
            <w:tcW w:w="7994" w:type="dxa"/>
          </w:tcPr>
          <w:p w:rsidR="00574DB1" w:rsidRDefault="00574DB1" w:rsidP="004225DA">
            <w:pPr>
              <w:pStyle w:val="ConsPlusNormal"/>
              <w:jc w:val="both"/>
            </w:pPr>
            <w:r>
              <w:t>Овладение компенсаторными умениями, позволяющими в случае сбоя коммуник</w:t>
            </w:r>
            <w:r>
              <w:t>а</w:t>
            </w:r>
            <w:r>
              <w:t>ции, а также в условиях дефицита языковых средств использовать различные пр</w:t>
            </w:r>
            <w:r>
              <w:t>и</w:t>
            </w:r>
            <w:r>
              <w:t>емы переработки информации: при говорении - переспрос, при говорении и письме - описание (перифраз, толкование), при чтении и аудировании - языковую и конте</w:t>
            </w:r>
            <w:r>
              <w:t>к</w:t>
            </w:r>
            <w:r>
              <w:t>стуальную догадку</w:t>
            </w:r>
          </w:p>
        </w:tc>
      </w:tr>
      <w:tr w:rsidR="00574DB1" w:rsidRPr="005C38F5" w:rsidTr="004225DA">
        <w:tc>
          <w:tcPr>
            <w:tcW w:w="1077" w:type="dxa"/>
          </w:tcPr>
          <w:p w:rsidR="00574DB1" w:rsidRDefault="00574DB1" w:rsidP="004225DA">
            <w:pPr>
              <w:pStyle w:val="ConsPlusNormal"/>
              <w:jc w:val="center"/>
            </w:pPr>
            <w:r>
              <w:t>4.2</w:t>
            </w:r>
          </w:p>
        </w:tc>
        <w:tc>
          <w:tcPr>
            <w:tcW w:w="7994" w:type="dxa"/>
          </w:tcPr>
          <w:p w:rsidR="00574DB1" w:rsidRDefault="00574DB1" w:rsidP="004225DA">
            <w:pPr>
              <w:pStyle w:val="ConsPlusNormal"/>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574DB1" w:rsidRPr="006610CB" w:rsidRDefault="00574DB1" w:rsidP="00F54224">
      <w:pPr>
        <w:rPr>
          <w:lang w:val="ru-RU"/>
        </w:rPr>
      </w:pPr>
    </w:p>
    <w:p w:rsidR="00F54224" w:rsidRPr="006610CB" w:rsidRDefault="00F54224" w:rsidP="00F54224">
      <w:pPr>
        <w:rPr>
          <w:lang w:val="ru-RU"/>
        </w:rPr>
      </w:pPr>
      <w:r w:rsidRPr="006610CB">
        <w:rPr>
          <w:lang w:val="ru-RU"/>
        </w:rPr>
        <w:t>100.</w:t>
      </w:r>
      <w:r w:rsidRPr="00F54224">
        <w:t> </w:t>
      </w:r>
      <w:r w:rsidRPr="006610CB">
        <w:rPr>
          <w:lang w:val="ru-RU"/>
        </w:rPr>
        <w:t>Федеральная рабочая программа по учебному предмету «Французский язык» (базовый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100.1.</w:t>
      </w:r>
      <w:r w:rsidRPr="00F54224">
        <w:t> </w:t>
      </w:r>
      <w:r w:rsidRPr="006610CB">
        <w:rPr>
          <w:lang w:val="ru-RU"/>
        </w:rPr>
        <w:t>Федеральная рабочая программа по учебному предмету «Французский язык» (базовый уровень) (предметная область «Иностранные языки») (далее соответственно – программа по французскому языку, французский язык) включает пояснительную записку, содержание обучения, планируемые результаты освоения программы по французскому языку.</w:t>
      </w:r>
    </w:p>
    <w:p w:rsidR="00F54224" w:rsidRPr="006610CB" w:rsidRDefault="00F54224" w:rsidP="00F54224">
      <w:pPr>
        <w:rPr>
          <w:lang w:val="ru-RU"/>
        </w:rPr>
      </w:pPr>
      <w:r w:rsidRPr="006610CB">
        <w:rPr>
          <w:lang w:val="ru-RU"/>
        </w:rPr>
        <w:t>100.2.</w:t>
      </w:r>
      <w:r w:rsidRPr="00F54224">
        <w:t> </w:t>
      </w:r>
      <w:r w:rsidRPr="006610CB">
        <w:rPr>
          <w:lang w:val="ru-RU"/>
        </w:rPr>
        <w:t>Пояснительная записка отражает общие цели и задачи изучения французского языка, х</w:t>
      </w:r>
      <w:r w:rsidRPr="006610CB">
        <w:rPr>
          <w:lang w:val="ru-RU"/>
        </w:rPr>
        <w:t>а</w:t>
      </w:r>
      <w:r w:rsidRPr="006610CB">
        <w:rPr>
          <w:lang w:val="ru-RU"/>
        </w:rPr>
        <w:t>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100.3.</w:t>
      </w:r>
      <w:r w:rsidRPr="00F54224">
        <w:t> </w:t>
      </w:r>
      <w:r w:rsidRPr="006610CB">
        <w:rPr>
          <w:lang w:val="ru-RU"/>
        </w:rPr>
        <w:t>В программе по французскому языку раскрываются содержательные линии, которые пре</w:t>
      </w:r>
      <w:r w:rsidRPr="006610CB">
        <w:rPr>
          <w:lang w:val="ru-RU"/>
        </w:rPr>
        <w:t>д</w:t>
      </w:r>
      <w:r w:rsidRPr="006610CB">
        <w:rPr>
          <w:lang w:val="ru-RU"/>
        </w:rPr>
        <w:t xml:space="preserve">лагаются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100.4.</w:t>
      </w:r>
      <w:r w:rsidRPr="00F54224">
        <w:t> </w:t>
      </w:r>
      <w:r w:rsidRPr="006610CB">
        <w:rPr>
          <w:lang w:val="ru-RU"/>
        </w:rPr>
        <w:t>Планируемые результаты освоения программы по иностранному (французскому) языку (б</w:t>
      </w:r>
      <w:r w:rsidRPr="006610CB">
        <w:rPr>
          <w:lang w:val="ru-RU"/>
        </w:rPr>
        <w:t>а</w:t>
      </w:r>
      <w:r w:rsidRPr="006610CB">
        <w:rPr>
          <w:lang w:val="ru-RU"/>
        </w:rPr>
        <w:t>зовый уровень).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100.5.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100.5.1.</w:t>
      </w:r>
      <w:r w:rsidRPr="00F54224">
        <w:t> </w:t>
      </w:r>
      <w:r w:rsidRPr="006610CB">
        <w:rPr>
          <w:lang w:val="ru-RU"/>
        </w:rPr>
        <w:t>Программа по иностранному (французскому) языку (базовый уровень) на уровне среднего общего образования разработана на основе ФГОС СОО, а также на основе федеральной рабочей программы воспитания.</w:t>
      </w:r>
    </w:p>
    <w:p w:rsidR="00F54224" w:rsidRPr="006610CB" w:rsidRDefault="00F54224" w:rsidP="00F54224">
      <w:pPr>
        <w:rPr>
          <w:lang w:val="ru-RU"/>
        </w:rPr>
      </w:pPr>
      <w:r w:rsidRPr="006610CB">
        <w:rPr>
          <w:lang w:val="ru-RU"/>
        </w:rPr>
        <w:t>100.5.2.</w:t>
      </w:r>
      <w:r w:rsidRPr="00F54224">
        <w:t> </w:t>
      </w:r>
      <w:r w:rsidRPr="006610CB">
        <w:rPr>
          <w:lang w:val="ru-RU"/>
        </w:rPr>
        <w:t>Программа по французскому языку является ориентиром для составления рабочих пр</w:t>
      </w:r>
      <w:r w:rsidRPr="006610CB">
        <w:rPr>
          <w:lang w:val="ru-RU"/>
        </w:rPr>
        <w:t>о</w:t>
      </w:r>
      <w:r w:rsidRPr="006610CB">
        <w:rPr>
          <w:lang w:val="ru-RU"/>
        </w:rPr>
        <w:t>грамм по предмету: она даёт представление о целях образования, развития, воспитания и соци</w:t>
      </w:r>
      <w:r w:rsidRPr="006610CB">
        <w:rPr>
          <w:lang w:val="ru-RU"/>
        </w:rPr>
        <w:t>а</w:t>
      </w:r>
      <w:r w:rsidRPr="006610CB">
        <w:rPr>
          <w:lang w:val="ru-RU"/>
        </w:rPr>
        <w:t>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(французский) язык»; определяет инвариантную (обязательную) часть содержания учебного курса по французскому языку как учебному предмету, за пределами кот</w:t>
      </w:r>
      <w:r w:rsidRPr="006610CB">
        <w:rPr>
          <w:lang w:val="ru-RU"/>
        </w:rPr>
        <w:t>о</w:t>
      </w:r>
      <w:r w:rsidRPr="006610CB">
        <w:rPr>
          <w:lang w:val="ru-RU"/>
        </w:rPr>
        <w:t xml:space="preserve">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100.5.3.</w:t>
      </w:r>
      <w:r w:rsidRPr="00F54224">
        <w:t> </w:t>
      </w:r>
      <w:r w:rsidRPr="006610CB">
        <w:rPr>
          <w:lang w:val="ru-RU"/>
        </w:rPr>
        <w:t>Программа по французскому языку устанавливает распределение обязательного пре</w:t>
      </w:r>
      <w:r w:rsidRPr="006610CB">
        <w:rPr>
          <w:lang w:val="ru-RU"/>
        </w:rPr>
        <w:t>д</w:t>
      </w:r>
      <w:r w:rsidRPr="006610CB">
        <w:rPr>
          <w:lang w:val="ru-RU"/>
        </w:rPr>
        <w:lastRenderedPageBreak/>
        <w:t>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французского языка, исходя из его лингвистических особенностей и структуры родного (русского) языка обуч</w:t>
      </w:r>
      <w:r w:rsidRPr="006610CB">
        <w:rPr>
          <w:lang w:val="ru-RU"/>
        </w:rPr>
        <w:t>а</w:t>
      </w:r>
      <w:r w:rsidRPr="006610CB">
        <w:rPr>
          <w:lang w:val="ru-RU"/>
        </w:rPr>
        <w:t>ющихся, межпредметных связей французского языка с содержанием других учебных предметов, изучаемых в 10–11 классах, а также с учётом возрастных особенностей обучающихся. В рабочей программе по французскому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программах начального общего и осно</w:t>
      </w:r>
      <w:r w:rsidRPr="006610CB">
        <w:rPr>
          <w:lang w:val="ru-RU"/>
        </w:rPr>
        <w:t>в</w:t>
      </w:r>
      <w:r w:rsidRPr="006610CB">
        <w:rPr>
          <w:lang w:val="ru-RU"/>
        </w:rPr>
        <w:t>ного общего образования, что обеспечивает преемственность между уровнями общего образов</w:t>
      </w:r>
      <w:r w:rsidRPr="006610CB">
        <w:rPr>
          <w:lang w:val="ru-RU"/>
        </w:rPr>
        <w:t>а</w:t>
      </w:r>
      <w:r w:rsidRPr="006610CB">
        <w:rPr>
          <w:lang w:val="ru-RU"/>
        </w:rPr>
        <w:t>ния по французскому языку. При этом содержание программы по иностранному (французскому) языку (базовый уровень) общего образования имеет особенности, обусловленные задачами ра</w:t>
      </w:r>
      <w:r w:rsidRPr="006610CB">
        <w:rPr>
          <w:lang w:val="ru-RU"/>
        </w:rPr>
        <w:t>з</w:t>
      </w:r>
      <w:r w:rsidRPr="006610CB">
        <w:rPr>
          <w:lang w:val="ru-RU"/>
        </w:rPr>
        <w:t>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54224" w:rsidRPr="006610CB" w:rsidRDefault="00F54224" w:rsidP="00F54224">
      <w:pPr>
        <w:rPr>
          <w:lang w:val="ru-RU"/>
        </w:rPr>
      </w:pPr>
      <w:r w:rsidRPr="006610CB">
        <w:rPr>
          <w:lang w:val="ru-RU"/>
        </w:rPr>
        <w:t>100.5.4.</w:t>
      </w:r>
      <w:r w:rsidRPr="00F54224">
        <w:t> </w:t>
      </w:r>
      <w:r w:rsidRPr="006610CB">
        <w:rPr>
          <w:lang w:val="ru-RU"/>
        </w:rPr>
        <w:t>Личностные, метапредметные и предметные результаты представлены в программе с учётом особенностей преподавания французского языка на базовом уровне на основе отеч</w:t>
      </w:r>
      <w:r w:rsidRPr="006610CB">
        <w:rPr>
          <w:lang w:val="ru-RU"/>
        </w:rPr>
        <w:t>е</w:t>
      </w:r>
      <w:r w:rsidRPr="006610CB">
        <w:rPr>
          <w:lang w:val="ru-RU"/>
        </w:rPr>
        <w:t>ственных методических традиций построения курса французского языка и в соответствии с нов</w:t>
      </w:r>
      <w:r w:rsidRPr="006610CB">
        <w:rPr>
          <w:lang w:val="ru-RU"/>
        </w:rPr>
        <w:t>ы</w:t>
      </w:r>
      <w:r w:rsidRPr="006610CB">
        <w:rPr>
          <w:lang w:val="ru-RU"/>
        </w:rPr>
        <w:t>ми реалиями и тенденциями развития общего образования.</w:t>
      </w:r>
    </w:p>
    <w:p w:rsidR="00F54224" w:rsidRPr="006610CB" w:rsidRDefault="00F54224" w:rsidP="00F54224">
      <w:pPr>
        <w:rPr>
          <w:lang w:val="ru-RU"/>
        </w:rPr>
      </w:pPr>
      <w:r w:rsidRPr="006610CB">
        <w:rPr>
          <w:lang w:val="ru-RU"/>
        </w:rPr>
        <w:t>100.5.5.</w:t>
      </w:r>
      <w:r w:rsidRPr="00F54224">
        <w:t> </w:t>
      </w:r>
      <w:r w:rsidRPr="006610CB">
        <w:rPr>
          <w:lang w:val="ru-RU"/>
        </w:rPr>
        <w:t>Учебному предмету «Иностранный (французский) язык» принадлежит важное место в с</w:t>
      </w:r>
      <w:r w:rsidRPr="006610CB">
        <w:rPr>
          <w:lang w:val="ru-RU"/>
        </w:rPr>
        <w:t>и</w:t>
      </w:r>
      <w:r w:rsidRPr="006610CB">
        <w:rPr>
          <w:lang w:val="ru-RU"/>
        </w:rPr>
        <w:t>стеме среднего общего образования и воспитания современного обучающегося в условиях пол</w:t>
      </w:r>
      <w:r w:rsidRPr="006610CB">
        <w:rPr>
          <w:lang w:val="ru-RU"/>
        </w:rPr>
        <w:t>и</w:t>
      </w:r>
      <w:r w:rsidRPr="006610CB">
        <w:rPr>
          <w:lang w:val="ru-RU"/>
        </w:rPr>
        <w:t>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w:t>
      </w:r>
      <w:r w:rsidRPr="006610CB">
        <w:rPr>
          <w:lang w:val="ru-RU"/>
        </w:rPr>
        <w:t>о</w:t>
      </w:r>
      <w:r w:rsidRPr="006610CB">
        <w:rPr>
          <w:lang w:val="ru-RU"/>
        </w:rPr>
        <w:t>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100.5.6.</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ориентированы на формирование как метапредметных, так и личностных результатов об</w:t>
      </w:r>
      <w:r w:rsidRPr="006610CB">
        <w:rPr>
          <w:lang w:val="ru-RU"/>
        </w:rPr>
        <w:t>у</w:t>
      </w:r>
      <w:r w:rsidRPr="006610CB">
        <w:rPr>
          <w:lang w:val="ru-RU"/>
        </w:rPr>
        <w:t>чения.</w:t>
      </w:r>
    </w:p>
    <w:p w:rsidR="00F54224" w:rsidRPr="006610CB" w:rsidRDefault="00F54224" w:rsidP="00F54224">
      <w:pPr>
        <w:rPr>
          <w:lang w:val="ru-RU"/>
        </w:rPr>
      </w:pPr>
      <w:r w:rsidRPr="006610CB">
        <w:rPr>
          <w:lang w:val="ru-RU"/>
        </w:rPr>
        <w:t>100.5.7.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100.5.8.</w:t>
      </w:r>
      <w:r w:rsidRPr="00F54224">
        <w:t> </w:t>
      </w:r>
      <w:r w:rsidRPr="006610CB">
        <w:rPr>
          <w:lang w:val="ru-RU"/>
        </w:rPr>
        <w:t>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lastRenderedPageBreak/>
        <w:t>100.5.9.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100.5.10.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100.5.11.</w:t>
      </w:r>
      <w:r w:rsidRPr="00F54224">
        <w:t> </w:t>
      </w:r>
      <w:r w:rsidRPr="006610CB">
        <w:rPr>
          <w:lang w:val="ru-RU"/>
        </w:rPr>
        <w:t>На прагматическом уровне целью иноязычного образования (базовый уровень владения французским языком) на уровне общего образования провозглашено развитие и совершенств</w:t>
      </w:r>
      <w:r w:rsidRPr="006610CB">
        <w:rPr>
          <w:lang w:val="ru-RU"/>
        </w:rPr>
        <w:t>о</w:t>
      </w:r>
      <w:r w:rsidRPr="006610CB">
        <w:rPr>
          <w:lang w:val="ru-RU"/>
        </w:rPr>
        <w:t>вание коммуникативной компетенции обучающихся, сформированной на предыдущих уровнях, в единстве таких её составляющих как речевая, языковая, социокультурная, компенсаторная и м</w:t>
      </w:r>
      <w:r w:rsidRPr="006610CB">
        <w:rPr>
          <w:lang w:val="ru-RU"/>
        </w:rPr>
        <w:t>е</w:t>
      </w:r>
      <w:r w:rsidRPr="006610CB">
        <w:rPr>
          <w:lang w:val="ru-RU"/>
        </w:rPr>
        <w:t>тапредметная компетенции:</w:t>
      </w:r>
    </w:p>
    <w:p w:rsidR="00F54224" w:rsidRPr="006610CB" w:rsidRDefault="00F54224" w:rsidP="00F54224">
      <w:pPr>
        <w:rPr>
          <w:lang w:val="ru-RU"/>
        </w:rPr>
      </w:pPr>
      <w:r w:rsidRPr="006610CB">
        <w:rPr>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французского языка, разных способах в</w:t>
      </w:r>
      <w:r w:rsidRPr="006610CB">
        <w:rPr>
          <w:lang w:val="ru-RU"/>
        </w:rPr>
        <w:t>ы</w:t>
      </w:r>
      <w:r w:rsidRPr="006610CB">
        <w:rPr>
          <w:lang w:val="ru-RU"/>
        </w:rPr>
        <w:t>ражения мысли в родном и французском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франкогов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французского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100.5.12.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онную, социально-трудовую компетенции, а также компетенцию личностного самосовершенств</w:t>
      </w:r>
      <w:r w:rsidRPr="006610CB">
        <w:rPr>
          <w:lang w:val="ru-RU"/>
        </w:rPr>
        <w:t>о</w:t>
      </w:r>
      <w:r w:rsidRPr="006610CB">
        <w:rPr>
          <w:lang w:val="ru-RU"/>
        </w:rPr>
        <w:t xml:space="preserve">вания. </w:t>
      </w:r>
    </w:p>
    <w:p w:rsidR="00F54224" w:rsidRPr="006610CB" w:rsidRDefault="00F54224" w:rsidP="00F54224">
      <w:pPr>
        <w:rPr>
          <w:lang w:val="ru-RU"/>
        </w:rPr>
      </w:pPr>
      <w:r w:rsidRPr="006610CB">
        <w:rPr>
          <w:lang w:val="ru-RU"/>
        </w:rPr>
        <w:t>100.5.13.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общего образования, добиться достижения планируемых результатов в рамках соде</w:t>
      </w:r>
      <w:r w:rsidRPr="006610CB">
        <w:rPr>
          <w:lang w:val="ru-RU"/>
        </w:rPr>
        <w:t>р</w:t>
      </w:r>
      <w:r w:rsidRPr="006610CB">
        <w:rPr>
          <w:lang w:val="ru-RU"/>
        </w:rPr>
        <w:t>жания обучения, отобранного для уровня среднего общего образования при использовании н</w:t>
      </w:r>
      <w:r w:rsidRPr="006610CB">
        <w:rPr>
          <w:lang w:val="ru-RU"/>
        </w:rPr>
        <w:t>о</w:t>
      </w:r>
      <w:r w:rsidRPr="006610CB">
        <w:rPr>
          <w:lang w:val="ru-RU"/>
        </w:rPr>
        <w:t>вых педагогических технологий и возможностей цифровой образовательной среды.</w:t>
      </w:r>
    </w:p>
    <w:p w:rsidR="00F54224" w:rsidRPr="006610CB" w:rsidRDefault="00F54224" w:rsidP="00F54224">
      <w:pPr>
        <w:rPr>
          <w:lang w:val="ru-RU"/>
        </w:rPr>
      </w:pPr>
      <w:r w:rsidRPr="006610CB">
        <w:rPr>
          <w:lang w:val="ru-RU"/>
        </w:rPr>
        <w:lastRenderedPageBreak/>
        <w:t>100.5.14.</w:t>
      </w:r>
      <w:r w:rsidRPr="00F54224">
        <w:t> </w:t>
      </w:r>
      <w:r w:rsidRPr="006610CB">
        <w:rPr>
          <w:lang w:val="ru-RU"/>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54224" w:rsidRPr="006610CB" w:rsidRDefault="00F54224" w:rsidP="00F54224">
      <w:pPr>
        <w:rPr>
          <w:lang w:val="ru-RU"/>
        </w:rPr>
      </w:pPr>
      <w:r w:rsidRPr="006610CB">
        <w:rPr>
          <w:lang w:val="ru-RU"/>
        </w:rPr>
        <w:t>100.5.15. Общее число часов, рекомендованных для изучения французского языка – 204 часа: в 10 классе – 102 часа (3 часа в неделю), в 11 классе – 102 часа (3 часа в неделю).</w:t>
      </w:r>
      <w:r w:rsidRPr="00F54224">
        <w:t> </w:t>
      </w:r>
    </w:p>
    <w:p w:rsidR="00F54224" w:rsidRPr="006610CB" w:rsidRDefault="00F54224" w:rsidP="00F54224">
      <w:pPr>
        <w:rPr>
          <w:lang w:val="ru-RU"/>
        </w:rPr>
      </w:pPr>
      <w:r w:rsidRPr="006610CB">
        <w:rPr>
          <w:lang w:val="ru-RU"/>
        </w:rPr>
        <w:t>100.5.16.</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(францу</w:t>
      </w:r>
      <w:r w:rsidRPr="006610CB">
        <w:rPr>
          <w:lang w:val="ru-RU"/>
        </w:rPr>
        <w:t>з</w:t>
      </w:r>
      <w:r w:rsidRPr="006610CB">
        <w:rPr>
          <w:lang w:val="ru-RU"/>
        </w:rPr>
        <w:t>ском) языке в разных формах (устно и письменно, непосредственно и опосредованно, в том числе через Интернет) на пороговом уровне, что соответствует градации общеевропейских компете</w:t>
      </w:r>
      <w:r w:rsidRPr="006610CB">
        <w:rPr>
          <w:lang w:val="ru-RU"/>
        </w:rPr>
        <w:t>н</w:t>
      </w:r>
      <w:r w:rsidRPr="006610CB">
        <w:rPr>
          <w:lang w:val="ru-RU"/>
        </w:rPr>
        <w:t>ций.</w:t>
      </w:r>
    </w:p>
    <w:p w:rsidR="00F54224" w:rsidRPr="006610CB" w:rsidRDefault="00F54224" w:rsidP="00F54224">
      <w:pPr>
        <w:rPr>
          <w:lang w:val="ru-RU"/>
        </w:rPr>
      </w:pPr>
      <w:r w:rsidRPr="006610CB">
        <w:rPr>
          <w:lang w:val="ru-RU"/>
        </w:rPr>
        <w:t>100.5.17.</w:t>
      </w:r>
      <w:r w:rsidRPr="00F54224">
        <w:t> </w:t>
      </w:r>
      <w:r w:rsidRPr="006610CB">
        <w:rPr>
          <w:lang w:val="ru-RU"/>
        </w:rPr>
        <w:t>Базовый (пороговый) уровень усвоения учебного предмета «Иностранный (французский)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 общечеловеческих ценностях, о важности общения с целью достижения взаимопонимания в целом, о языке как средстве ме</w:t>
      </w:r>
      <w:r w:rsidRPr="006610CB">
        <w:rPr>
          <w:lang w:val="ru-RU"/>
        </w:rPr>
        <w:t>ж</w:t>
      </w:r>
      <w:r w:rsidRPr="006610CB">
        <w:rPr>
          <w:lang w:val="ru-RU"/>
        </w:rPr>
        <w:t>личностного и межкультурного общения, в частности. Достижение порогового уровня владения иностранным (французским) языком позволяет выпускникам российской школы использовать его для общения в устной и письменной форме как с носителями изучаемого иностранного (францу</w:t>
      </w:r>
      <w:r w:rsidRPr="006610CB">
        <w:rPr>
          <w:lang w:val="ru-RU"/>
        </w:rPr>
        <w:t>з</w:t>
      </w:r>
      <w:r w:rsidRPr="006610CB">
        <w:rPr>
          <w:lang w:val="ru-RU"/>
        </w:rPr>
        <w:t>ского) языка, так и с представителями других стран, использующими данный язык как средство общения. Пороговый уровень владения иностранным (французским) языком позволяет использ</w:t>
      </w:r>
      <w:r w:rsidRPr="006610CB">
        <w:rPr>
          <w:lang w:val="ru-RU"/>
        </w:rPr>
        <w:t>о</w:t>
      </w:r>
      <w:r w:rsidRPr="006610CB">
        <w:rPr>
          <w:lang w:val="ru-RU"/>
        </w:rPr>
        <w:t>вать иностранный (французский) язык (базовый уровень)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100.5.18. Программа по иностранному (французскому) языку (базовый уровень) состоит из разд</w:t>
      </w:r>
      <w:r w:rsidRPr="006610CB">
        <w:rPr>
          <w:lang w:val="ru-RU"/>
        </w:rPr>
        <w:t>е</w:t>
      </w:r>
      <w:r w:rsidRPr="006610CB">
        <w:rPr>
          <w:lang w:val="ru-RU"/>
        </w:rPr>
        <w:t>лов:</w:t>
      </w:r>
    </w:p>
    <w:p w:rsidR="00F54224" w:rsidRPr="006610CB" w:rsidRDefault="00F54224" w:rsidP="00F54224">
      <w:pPr>
        <w:rPr>
          <w:lang w:val="ru-RU"/>
        </w:rPr>
      </w:pPr>
      <w:r w:rsidRPr="006610CB">
        <w:rPr>
          <w:lang w:val="ru-RU"/>
        </w:rPr>
        <w:t>пояснительная записка; содержание учебного предмета «Иностранный (французский) язык. Баз</w:t>
      </w:r>
      <w:r w:rsidRPr="006610CB">
        <w:rPr>
          <w:lang w:val="ru-RU"/>
        </w:rPr>
        <w:t>о</w:t>
      </w:r>
      <w:r w:rsidRPr="006610CB">
        <w:rPr>
          <w:lang w:val="ru-RU"/>
        </w:rPr>
        <w:t>вый уровень» по годам обучения (10 и 11 классы); планируемые результаты (личностные и мет</w:t>
      </w:r>
      <w:r w:rsidRPr="006610CB">
        <w:rPr>
          <w:lang w:val="ru-RU"/>
        </w:rPr>
        <w:t>а</w:t>
      </w:r>
      <w:r w:rsidRPr="006610CB">
        <w:rPr>
          <w:lang w:val="ru-RU"/>
        </w:rPr>
        <w:t>предметные результаты изучения учебного предмета «Иностранный (французский) язык. Базовый уровень» на уровне среднего общего образования; предметные результаты по французскому языку по годам обучения (10 и 11 классы).</w:t>
      </w:r>
    </w:p>
    <w:p w:rsidR="00F54224" w:rsidRPr="006610CB" w:rsidRDefault="00F54224" w:rsidP="00F54224">
      <w:pPr>
        <w:rPr>
          <w:lang w:val="ru-RU"/>
        </w:rPr>
      </w:pPr>
      <w:r w:rsidRPr="006610CB">
        <w:rPr>
          <w:lang w:val="ru-RU"/>
        </w:rPr>
        <w:t>100.6.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100.6.1.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Формирование умения общаться в устной и письменной форме, используя рецептивные и проду</w:t>
      </w:r>
      <w:r w:rsidRPr="006610CB">
        <w:rPr>
          <w:lang w:val="ru-RU"/>
        </w:rPr>
        <w:t>к</w:t>
      </w:r>
      <w:r w:rsidRPr="006610CB">
        <w:rPr>
          <w:lang w:val="ru-RU"/>
        </w:rPr>
        <w:t>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lastRenderedPageBreak/>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вузе, в профессиональном колледже, выбор рабочей специальности, подработка для об</w:t>
      </w:r>
      <w:r w:rsidRPr="006610CB">
        <w:rPr>
          <w:lang w:val="ru-RU"/>
        </w:rPr>
        <w:t>у</w:t>
      </w:r>
      <w:r w:rsidRPr="006610CB">
        <w:rPr>
          <w:lang w:val="ru-RU"/>
        </w:rPr>
        <w:t xml:space="preserve">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 Любовь и дружба.</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Туризм. Виды отдыха. Путешествия по России и зарубежным странам.</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актёры и так далее.</w:t>
      </w:r>
    </w:p>
    <w:p w:rsidR="00F54224" w:rsidRPr="006610CB" w:rsidRDefault="00F54224" w:rsidP="00F54224">
      <w:pPr>
        <w:rPr>
          <w:lang w:val="ru-RU"/>
        </w:rPr>
      </w:pPr>
      <w:r w:rsidRPr="006610CB">
        <w:rPr>
          <w:lang w:val="ru-RU"/>
        </w:rPr>
        <w:t>100.6.2.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100.6.2.1.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 xml:space="preserve">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54224" w:rsidRPr="006610CB" w:rsidRDefault="00F54224" w:rsidP="00F54224">
      <w:pPr>
        <w:rPr>
          <w:lang w:val="ru-RU"/>
        </w:rPr>
      </w:pPr>
      <w:r w:rsidRPr="006610CB">
        <w:rPr>
          <w:lang w:val="ru-RU"/>
        </w:rPr>
        <w:t>Для ведения названных видов диалогов необходимо развитие и совершенствование следующих умений:</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 диалог-побуждение к действию: обращаться с просьбой, вежливо соглашаться/не соглашаться выполнить просьбу; дать совет и принять/не принять совет; приглашать собеседника к совместной деятельности, вежливо соглашаться/ не соглашаться на предложение собеседника, объясняя пр</w:t>
      </w:r>
      <w:r w:rsidRPr="006610CB">
        <w:rPr>
          <w:lang w:val="ru-RU"/>
        </w:rPr>
        <w:t>и</w:t>
      </w:r>
      <w:r w:rsidRPr="006610CB">
        <w:rPr>
          <w:lang w:val="ru-RU"/>
        </w:rPr>
        <w:t xml:space="preserve">чину своего решения; </w:t>
      </w:r>
    </w:p>
    <w:p w:rsidR="00F54224" w:rsidRPr="006610CB" w:rsidRDefault="00F54224" w:rsidP="00F54224">
      <w:pPr>
        <w:rPr>
          <w:lang w:val="ru-RU"/>
        </w:rPr>
      </w:pPr>
      <w:r w:rsidRPr="006610CB">
        <w:rPr>
          <w:lang w:val="ru-RU"/>
        </w:rPr>
        <w:lastRenderedPageBreak/>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Названные умения диалогической речи развиваются/совершенствуются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w:t>
      </w:r>
      <w:r w:rsidRPr="006610CB">
        <w:rPr>
          <w:lang w:val="ru-RU"/>
        </w:rPr>
        <w:t>ю</w:t>
      </w:r>
      <w:r w:rsidRPr="006610CB">
        <w:rPr>
          <w:lang w:val="ru-RU"/>
        </w:rPr>
        <w:t xml:space="preserve">дением норм речевого этикета, принятых в стране/странах изучаемого языка, и с использованием, при необходимости уточнения и переспроса собеседника. </w:t>
      </w:r>
    </w:p>
    <w:p w:rsidR="00F54224" w:rsidRPr="006610CB" w:rsidRDefault="00F54224" w:rsidP="00F54224">
      <w:pPr>
        <w:rPr>
          <w:lang w:val="ru-RU"/>
        </w:rPr>
      </w:pPr>
      <w:r w:rsidRPr="006610CB">
        <w:rPr>
          <w:lang w:val="ru-RU"/>
        </w:rPr>
        <w:t xml:space="preserve">Объём диалога – 8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w:t>
      </w:r>
      <w:r w:rsidRPr="006610CB">
        <w:rPr>
          <w:lang w:val="ru-RU"/>
        </w:rPr>
        <w:t>т</w:t>
      </w:r>
      <w:r w:rsidRPr="006610CB">
        <w:rPr>
          <w:lang w:val="ru-RU"/>
        </w:rPr>
        <w:t>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или без использования их.</w:t>
      </w:r>
    </w:p>
    <w:p w:rsidR="00F54224" w:rsidRPr="006610CB" w:rsidRDefault="00F54224" w:rsidP="00F54224">
      <w:pPr>
        <w:rPr>
          <w:lang w:val="ru-RU"/>
        </w:rPr>
      </w:pPr>
      <w:r w:rsidRPr="006610CB">
        <w:rPr>
          <w:lang w:val="ru-RU"/>
        </w:rPr>
        <w:t xml:space="preserve">Объём монологического высказывания – до 14 фраз. </w:t>
      </w:r>
    </w:p>
    <w:p w:rsidR="00F54224" w:rsidRPr="006610CB" w:rsidRDefault="00F54224" w:rsidP="00F54224">
      <w:pPr>
        <w:rPr>
          <w:lang w:val="ru-RU"/>
        </w:rPr>
      </w:pPr>
      <w:r w:rsidRPr="006610CB">
        <w:rPr>
          <w:lang w:val="ru-RU"/>
        </w:rPr>
        <w:t>100.6.2.2.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lastRenderedPageBreak/>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2,5 мин.</w:t>
      </w:r>
    </w:p>
    <w:p w:rsidR="00F54224" w:rsidRPr="006610CB" w:rsidRDefault="00F54224" w:rsidP="00F54224">
      <w:pPr>
        <w:rPr>
          <w:lang w:val="ru-RU"/>
        </w:rPr>
      </w:pPr>
      <w:r w:rsidRPr="006610CB">
        <w:rPr>
          <w:lang w:val="ru-RU"/>
        </w:rPr>
        <w:t>100.6.2.3.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w:t>
      </w:r>
      <w:r w:rsidRPr="006610CB">
        <w:rPr>
          <w:lang w:val="ru-RU"/>
        </w:rPr>
        <w:t>о</w:t>
      </w:r>
      <w:r w:rsidRPr="006610CB">
        <w:rPr>
          <w:lang w:val="ru-RU"/>
        </w:rPr>
        <w:t>никновения в их содержание в зависимости от поставленной коммуникативной задачи: с поним</w:t>
      </w:r>
      <w:r w:rsidRPr="006610CB">
        <w:rPr>
          <w:lang w:val="ru-RU"/>
        </w:rPr>
        <w:t>а</w:t>
      </w:r>
      <w:r w:rsidRPr="006610CB">
        <w:rPr>
          <w:lang w:val="ru-RU"/>
        </w:rPr>
        <w:t>нием основного содержания; с пониманием нужной/интересующей/запрашиваемой информ</w:t>
      </w:r>
      <w:r w:rsidRPr="006610CB">
        <w:rPr>
          <w:lang w:val="ru-RU"/>
        </w:rPr>
        <w:t>а</w:t>
      </w:r>
      <w:r w:rsidRPr="006610CB">
        <w:rPr>
          <w:lang w:val="ru-RU"/>
        </w:rPr>
        <w:t>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w:t>
      </w:r>
      <w:r w:rsidRPr="006610CB">
        <w:rPr>
          <w:lang w:val="ru-RU"/>
        </w:rPr>
        <w:t>о</w:t>
      </w:r>
      <w:r w:rsidRPr="006610CB">
        <w:rPr>
          <w:lang w:val="ru-RU"/>
        </w:rPr>
        <w:t xml:space="preserve">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500–700 слов.</w:t>
      </w:r>
    </w:p>
    <w:p w:rsidR="00F54224" w:rsidRPr="006610CB" w:rsidRDefault="00F54224" w:rsidP="00F54224">
      <w:pPr>
        <w:rPr>
          <w:lang w:val="ru-RU"/>
        </w:rPr>
      </w:pPr>
      <w:r w:rsidRPr="006610CB">
        <w:rPr>
          <w:lang w:val="ru-RU"/>
        </w:rPr>
        <w:t>100.6.2.4.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lastRenderedPageBreak/>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130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так далее) на основе плана, иллюстрации, таблицы, диаграммы и/или прочитанного/прослушанного текста с использ</w:t>
      </w:r>
      <w:r w:rsidRPr="006610CB">
        <w:rPr>
          <w:lang w:val="ru-RU"/>
        </w:rPr>
        <w:t>о</w:t>
      </w:r>
      <w:r w:rsidRPr="006610CB">
        <w:rPr>
          <w:lang w:val="ru-RU"/>
        </w:rPr>
        <w:t>ванием образца. Объём письменного высказывания – до 150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150 слов.</w:t>
      </w:r>
    </w:p>
    <w:p w:rsidR="00F54224" w:rsidRPr="006610CB" w:rsidRDefault="00F54224" w:rsidP="00F54224">
      <w:pPr>
        <w:rPr>
          <w:lang w:val="ru-RU"/>
        </w:rPr>
      </w:pPr>
      <w:r w:rsidRPr="006610CB">
        <w:rPr>
          <w:lang w:val="ru-RU"/>
        </w:rPr>
        <w:t>100.6.3.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100.6.3.1.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 xml:space="preserve">дением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 </w:t>
      </w:r>
    </w:p>
    <w:p w:rsidR="00F54224" w:rsidRPr="006610CB" w:rsidRDefault="00F54224" w:rsidP="00F54224">
      <w:pPr>
        <w:rPr>
          <w:lang w:val="ru-RU"/>
        </w:rPr>
      </w:pPr>
      <w:r w:rsidRPr="006610CB">
        <w:rPr>
          <w:lang w:val="ru-RU"/>
        </w:rPr>
        <w:t>100.6.3.2.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 xml:space="preserve">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двоеточия после слов автора перед прямой речью,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100.6.3.3.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t>сических единиц (слов, в том числе многозначных; словосочетаний; речевых клише; средств лог</w:t>
      </w:r>
      <w:r w:rsidRPr="006610CB">
        <w:rPr>
          <w:lang w:val="ru-RU"/>
        </w:rPr>
        <w:t>и</w:t>
      </w:r>
      <w:r w:rsidRPr="006610CB">
        <w:rPr>
          <w:lang w:val="ru-RU"/>
        </w:rPr>
        <w:t xml:space="preserve">ческой связи), обслуживающих ситуации общения в рамках тематического содержания речи 10 </w:t>
      </w:r>
      <w:r w:rsidRPr="006610CB">
        <w:rPr>
          <w:lang w:val="ru-RU"/>
        </w:rPr>
        <w:lastRenderedPageBreak/>
        <w:t>класса,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составляет 1300 лексических единиц для продуктивного использования (включая 1200 ле</w:t>
      </w:r>
      <w:r w:rsidRPr="006610CB">
        <w:rPr>
          <w:lang w:val="ru-RU"/>
        </w:rPr>
        <w:t>к</w:t>
      </w:r>
      <w:r w:rsidRPr="006610CB">
        <w:rPr>
          <w:lang w:val="ru-RU"/>
        </w:rPr>
        <w:t>сических единиц, изученных ранее) и 1400 лексических единиц для рецептивного усвоения (вкл</w:t>
      </w:r>
      <w:r w:rsidRPr="006610CB">
        <w:rPr>
          <w:lang w:val="ru-RU"/>
        </w:rPr>
        <w:t>ю</w:t>
      </w:r>
      <w:r w:rsidRPr="006610CB">
        <w:rPr>
          <w:lang w:val="ru-RU"/>
        </w:rPr>
        <w:t>чая 1300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en</w:t>
      </w:r>
      <w:r w:rsidRPr="006610CB">
        <w:rPr>
          <w:lang w:val="ru-RU"/>
        </w:rPr>
        <w:t>-/</w:t>
      </w:r>
      <w:r w:rsidRPr="00F54224">
        <w:t>em</w:t>
      </w:r>
      <w:r w:rsidRPr="006610CB">
        <w:rPr>
          <w:lang w:val="ru-RU"/>
        </w:rPr>
        <w:t xml:space="preserve">-, </w:t>
      </w:r>
      <w:r w:rsidRPr="00F54224">
        <w:t>pr</w:t>
      </w:r>
      <w:r w:rsidRPr="006610CB">
        <w:rPr>
          <w:lang w:val="ru-RU"/>
        </w:rPr>
        <w:t xml:space="preserve">é-, </w:t>
      </w:r>
      <w:r w:rsidRPr="00F54224">
        <w:t>a</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w:t>
      </w:r>
      <w:r w:rsidRPr="00F54224">
        <w:t>ation</w:t>
      </w:r>
      <w:r w:rsidRPr="006610CB">
        <w:rPr>
          <w:lang w:val="ru-RU"/>
        </w:rPr>
        <w:t>/-</w:t>
      </w:r>
      <w:r w:rsidRPr="00F54224">
        <w:t>ion</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ment</w:t>
      </w:r>
      <w:r w:rsidRPr="006610CB">
        <w:rPr>
          <w:lang w:val="ru-RU"/>
        </w:rPr>
        <w:t>, -</w:t>
      </w:r>
      <w:r w:rsidRPr="00F54224">
        <w:t>ise</w:t>
      </w:r>
      <w:r w:rsidRPr="006610CB">
        <w:rPr>
          <w:lang w:val="ru-RU"/>
        </w:rPr>
        <w:t xml:space="preserve">; </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r w:rsidRPr="00F54224">
        <w:t>inter</w:t>
      </w:r>
      <w:r w:rsidRPr="006610CB">
        <w:rPr>
          <w:lang w:val="ru-RU"/>
        </w:rPr>
        <w:t xml:space="preserve">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 xml:space="preserve">/ </w:t>
      </w:r>
      <w:r w:rsidRPr="00F54224">
        <w:t>ienne</w:t>
      </w:r>
      <w:r w:rsidRPr="006610CB">
        <w:rPr>
          <w:lang w:val="ru-RU"/>
        </w:rPr>
        <w:t>, -</w:t>
      </w:r>
      <w:r w:rsidRPr="00F54224">
        <w:t>ain</w:t>
      </w:r>
      <w:r w:rsidRPr="006610CB">
        <w:rPr>
          <w:lang w:val="ru-RU"/>
        </w:rPr>
        <w:t>/-</w:t>
      </w:r>
      <w:r w:rsidRPr="00F54224">
        <w:t>aine</w:t>
      </w:r>
      <w:r w:rsidRPr="006610CB">
        <w:rPr>
          <w:lang w:val="ru-RU"/>
        </w:rPr>
        <w:t>, -</w:t>
      </w:r>
      <w:r w:rsidRPr="00F54224">
        <w:t>ais</w:t>
      </w:r>
      <w:r w:rsidRPr="006610CB">
        <w:rPr>
          <w:lang w:val="ru-RU"/>
        </w:rPr>
        <w:t>/-</w:t>
      </w:r>
      <w:r w:rsidRPr="00F54224">
        <w:t>aise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atif</w:t>
      </w:r>
      <w:r w:rsidRPr="006610CB">
        <w:rPr>
          <w:lang w:val="ru-RU"/>
        </w:rPr>
        <w:t>/-</w:t>
      </w:r>
      <w:r w:rsidRPr="00F54224">
        <w:t>ative</w:t>
      </w:r>
      <w:r w:rsidRPr="006610CB">
        <w:rPr>
          <w:lang w:val="ru-RU"/>
        </w:rPr>
        <w:t>, -</w:t>
      </w:r>
      <w:r w:rsidRPr="00F54224">
        <w:t>ique</w:t>
      </w:r>
      <w:r w:rsidRPr="006610CB">
        <w:rPr>
          <w:lang w:val="ru-RU"/>
        </w:rPr>
        <w:t>, -</w:t>
      </w:r>
      <w:r w:rsidRPr="00F54224">
        <w:t>ant</w:t>
      </w:r>
      <w:r w:rsidRPr="006610CB">
        <w:rPr>
          <w:lang w:val="ru-RU"/>
        </w:rPr>
        <w:t>/-</w:t>
      </w:r>
      <w:r w:rsidRPr="00F54224">
        <w:t>ante</w:t>
      </w:r>
      <w:r w:rsidRPr="006610CB">
        <w:rPr>
          <w:lang w:val="ru-RU"/>
        </w:rPr>
        <w:t xml:space="preserve">; </w:t>
      </w:r>
    </w:p>
    <w:p w:rsidR="00F54224" w:rsidRPr="006610CB" w:rsidRDefault="00F54224" w:rsidP="00F54224">
      <w:pPr>
        <w:rPr>
          <w:lang w:val="ru-RU"/>
        </w:rPr>
      </w:pPr>
      <w:r w:rsidRPr="006610CB">
        <w:rPr>
          <w:lang w:val="ru-RU"/>
        </w:rPr>
        <w:t xml:space="preserve">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 xml:space="preserve">; </w:t>
      </w:r>
    </w:p>
    <w:p w:rsidR="00F54224" w:rsidRPr="006610CB" w:rsidRDefault="00F54224" w:rsidP="00F54224">
      <w:pPr>
        <w:rPr>
          <w:lang w:val="ru-RU"/>
        </w:rPr>
      </w:pPr>
      <w:r w:rsidRPr="006610CB">
        <w:rPr>
          <w:lang w:val="ru-RU"/>
        </w:rPr>
        <w:t>б) 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t>го (</w:t>
      </w:r>
      <w:r w:rsidRPr="00F54224">
        <w:t>cybercaf</w:t>
      </w:r>
      <w:r w:rsidRPr="006610CB">
        <w:rPr>
          <w:lang w:val="ru-RU"/>
        </w:rPr>
        <w:t xml:space="preserve">é); </w:t>
      </w:r>
    </w:p>
    <w:p w:rsidR="00F54224" w:rsidRPr="006610CB" w:rsidRDefault="00F54224" w:rsidP="00F54224">
      <w:pPr>
        <w:rPr>
          <w:lang w:val="ru-RU"/>
        </w:rPr>
      </w:pPr>
      <w:r w:rsidRPr="006610CB">
        <w:rPr>
          <w:lang w:val="ru-RU"/>
        </w:rPr>
        <w:t>сложных существительных путём соединения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глагола с местоимением (</w:t>
      </w:r>
      <w:r w:rsidRPr="00F54224">
        <w:t>rendez</w:t>
      </w:r>
      <w:r w:rsidRPr="006610CB">
        <w:rPr>
          <w:lang w:val="ru-RU"/>
        </w:rPr>
        <w:t>-</w:t>
      </w:r>
      <w:r w:rsidRPr="00F54224">
        <w:t>vous</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наречия с основой глагола (</w:t>
      </w:r>
      <w:r w:rsidRPr="00F54224">
        <w:t>couche</w:t>
      </w:r>
      <w:r w:rsidRPr="006610CB">
        <w:rPr>
          <w:lang w:val="ru-RU"/>
        </w:rPr>
        <w:t>-</w:t>
      </w:r>
      <w:r w:rsidRPr="00F54224">
        <w:t>tard</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в) 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глаголов (</w:t>
      </w:r>
      <w:r w:rsidRPr="00F54224">
        <w:t>lever</w:t>
      </w:r>
      <w:r w:rsidRPr="006610CB">
        <w:rPr>
          <w:lang w:val="ru-RU"/>
        </w:rPr>
        <w:t xml:space="preserve">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petit</w:t>
      </w:r>
      <w:r w:rsidRPr="006610CB">
        <w:rPr>
          <w:lang w:val="ru-RU"/>
        </w:rPr>
        <w:t xml:space="preserve"> </w:t>
      </w:r>
      <w:r w:rsidRPr="00F54224">
        <w:t>c</w:t>
      </w:r>
      <w:r w:rsidRPr="006610CB">
        <w:rPr>
          <w:lang w:val="ru-RU"/>
        </w:rPr>
        <w:t>’</w:t>
      </w:r>
      <w:r w:rsidRPr="00F54224">
        <w:t>est</w:t>
      </w:r>
      <w:r w:rsidRPr="006610CB">
        <w:rPr>
          <w:lang w:val="ru-RU"/>
        </w:rPr>
        <w:t xml:space="preserve"> </w:t>
      </w:r>
      <w:r w:rsidRPr="00F54224">
        <w:t>mon</w:t>
      </w:r>
      <w:r w:rsidRPr="006610CB">
        <w:rPr>
          <w:lang w:val="ru-RU"/>
        </w:rPr>
        <w:t xml:space="preserve"> </w:t>
      </w:r>
      <w:r w:rsidRPr="00F54224">
        <w:t>petit</w:t>
      </w:r>
      <w:r w:rsidRPr="006610CB">
        <w:rPr>
          <w:lang w:val="ru-RU"/>
        </w:rPr>
        <w:t>););</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 xml:space="preserve">). </w:t>
      </w:r>
    </w:p>
    <w:p w:rsidR="00F54224" w:rsidRPr="006610CB" w:rsidRDefault="00F54224" w:rsidP="00F54224">
      <w:pPr>
        <w:rPr>
          <w:lang w:val="ru-RU"/>
        </w:rPr>
      </w:pPr>
      <w:r w:rsidRPr="006610CB">
        <w:rPr>
          <w:lang w:val="ru-RU"/>
        </w:rPr>
        <w:t xml:space="preserve">Синонимы. Антонимы. Интернациональные слова. Сокращения и аббревиатуры. </w:t>
      </w:r>
    </w:p>
    <w:p w:rsidR="00F54224" w:rsidRPr="006610CB" w:rsidRDefault="00F54224" w:rsidP="00F54224">
      <w:pPr>
        <w:rPr>
          <w:lang w:val="ru-RU"/>
        </w:rPr>
      </w:pPr>
      <w:r w:rsidRPr="006610CB">
        <w:rPr>
          <w:lang w:val="ru-RU"/>
        </w:rPr>
        <w:t xml:space="preserve">Различные средства связи для обеспечения целостности и логичности высказывания. </w:t>
      </w:r>
    </w:p>
    <w:p w:rsidR="00F54224" w:rsidRPr="006610CB" w:rsidRDefault="00F54224" w:rsidP="00F54224">
      <w:pPr>
        <w:rPr>
          <w:lang w:val="ru-RU"/>
        </w:rPr>
      </w:pPr>
      <w:r w:rsidRPr="006610CB">
        <w:rPr>
          <w:lang w:val="ru-RU"/>
        </w:rPr>
        <w:t>100.6.3.4.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lastRenderedPageBreak/>
        <w:t>Распознавание в письменном и звучащем тексте и употребление в устной и письменной речи из</w:t>
      </w:r>
      <w:r w:rsidRPr="006610CB">
        <w:rPr>
          <w:lang w:val="ru-RU"/>
        </w:rPr>
        <w:t>у</w:t>
      </w:r>
      <w:r w:rsidRPr="006610CB">
        <w:rPr>
          <w:lang w:val="ru-RU"/>
        </w:rPr>
        <w:t xml:space="preserve">ченных морфологических форм и синтаксических конструкций французского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вопросы с прямым порядком слов и инверсией),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 xml:space="preserve">странённые, в том числе с несколькими обстоятельствами, следующими в определённом порядке. </w:t>
      </w:r>
    </w:p>
    <w:p w:rsidR="00F54224" w:rsidRPr="006610CB" w:rsidRDefault="00F54224" w:rsidP="00F54224">
      <w:pPr>
        <w:rPr>
          <w:lang w:val="ru-RU"/>
        </w:rPr>
      </w:pPr>
      <w:r w:rsidRPr="006610CB">
        <w:rPr>
          <w:lang w:val="ru-RU"/>
        </w:rPr>
        <w:t xml:space="preserve">Безличные предложения. </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 xml:space="preserve">. </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Косвенная речь в настоящем и прошедшем времени (в утвердительных и отрицательных повес</w:t>
      </w:r>
      <w:r w:rsidRPr="006610CB">
        <w:rPr>
          <w:lang w:val="ru-RU"/>
        </w:rPr>
        <w:t>т</w:t>
      </w:r>
      <w:r w:rsidRPr="006610CB">
        <w:rPr>
          <w:lang w:val="ru-RU"/>
        </w:rPr>
        <w:t xml:space="preserve">вовательных предложениях). </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условием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pass</w:t>
      </w:r>
      <w:r w:rsidRPr="006610CB">
        <w:rPr>
          <w:lang w:val="ru-RU"/>
        </w:rPr>
        <w:t xml:space="preserve">é. </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предлоги </w:t>
      </w:r>
      <w:r w:rsidRPr="00F54224">
        <w:t>par</w:t>
      </w:r>
      <w:r w:rsidRPr="006610CB">
        <w:rPr>
          <w:lang w:val="ru-RU"/>
        </w:rPr>
        <w:t xml:space="preserve"> и </w:t>
      </w:r>
      <w:r w:rsidRPr="00F54224">
        <w:t>de</w:t>
      </w:r>
      <w:r w:rsidRPr="006610CB">
        <w:rPr>
          <w:lang w:val="ru-RU"/>
        </w:rPr>
        <w:t xml:space="preserve">, используемые в страдательном залоге. </w:t>
      </w:r>
    </w:p>
    <w:p w:rsidR="00F54224" w:rsidRPr="00F54224" w:rsidRDefault="00F54224" w:rsidP="00F54224">
      <w:r w:rsidRPr="00F54224">
        <w:lastRenderedPageBreak/>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 xml:space="preserve">Наречия времени и образа действия, количественные наречия. </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 xml:space="preserve">. </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 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щ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w:t>
      </w:r>
    </w:p>
    <w:p w:rsidR="00F54224" w:rsidRPr="006610CB" w:rsidRDefault="00F54224" w:rsidP="00F54224">
      <w:pPr>
        <w:rPr>
          <w:lang w:val="ru-RU"/>
        </w:rPr>
      </w:pPr>
      <w:r w:rsidRPr="006610CB">
        <w:rPr>
          <w:lang w:val="ru-RU"/>
        </w:rPr>
        <w:t xml:space="preserve">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 xml:space="preserve">сел (100–1 000 000). </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100.6.4.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во франкоязычной среде в рамках тематического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французском языке. </w:t>
      </w:r>
    </w:p>
    <w:p w:rsidR="00F54224" w:rsidRPr="006610CB" w:rsidRDefault="00F54224" w:rsidP="00F54224">
      <w:pPr>
        <w:rPr>
          <w:lang w:val="ru-RU"/>
        </w:rPr>
      </w:pPr>
      <w:r w:rsidRPr="006610CB">
        <w:rPr>
          <w:lang w:val="ru-RU"/>
        </w:rPr>
        <w:lastRenderedPageBreak/>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 </w:t>
      </w:r>
    </w:p>
    <w:p w:rsidR="00F54224" w:rsidRPr="006610CB" w:rsidRDefault="00F54224" w:rsidP="00F54224">
      <w:pPr>
        <w:rPr>
          <w:lang w:val="ru-RU"/>
        </w:rPr>
      </w:pPr>
      <w:r w:rsidRPr="006610CB">
        <w:rPr>
          <w:lang w:val="ru-RU"/>
        </w:rPr>
        <w:t>100.6.5.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100.7.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100.7.1.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 Проблемы и решения. Подготовка к выпускным экзаменам. Выбор профессии.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lastRenderedPageBreak/>
        <w:t>никации (пресса, телевидение, Интернет, социальные сети и так далее).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так далее.</w:t>
      </w:r>
    </w:p>
    <w:p w:rsidR="00F54224" w:rsidRPr="006610CB" w:rsidRDefault="00F54224" w:rsidP="00F54224">
      <w:pPr>
        <w:rPr>
          <w:lang w:val="ru-RU"/>
        </w:rPr>
      </w:pPr>
      <w:r w:rsidRPr="006610CB">
        <w:rPr>
          <w:lang w:val="ru-RU"/>
        </w:rPr>
        <w:t>100.7.2.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100.7.2.1.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 xml:space="preserve">Объём диалога составляет до 9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Умения монологической речи развиваются в рамках тематического содержания речи с использ</w:t>
      </w:r>
      <w:r w:rsidRPr="006610CB">
        <w:rPr>
          <w:lang w:val="ru-RU"/>
        </w:rPr>
        <w:t>о</w:t>
      </w:r>
      <w:r w:rsidRPr="006610CB">
        <w:rPr>
          <w:lang w:val="ru-RU"/>
        </w:rPr>
        <w:lastRenderedPageBreak/>
        <w:t>ванием ключевых слов, плана и/или иллюстраций, фотографий, таблиц, диаграмм, графиков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100.7.2.2.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информацию, представленную в эксплицитной (явной) форме, в воспринима</w:t>
      </w:r>
      <w:r w:rsidRPr="006610CB">
        <w:rPr>
          <w:lang w:val="ru-RU"/>
        </w:rPr>
        <w:t>е</w:t>
      </w:r>
      <w:r w:rsidRPr="006610CB">
        <w:rPr>
          <w:lang w:val="ru-RU"/>
        </w:rPr>
        <w:t>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w:t>
      </w:r>
    </w:p>
    <w:p w:rsidR="00F54224" w:rsidRPr="006610CB" w:rsidRDefault="00F54224" w:rsidP="00F54224">
      <w:pPr>
        <w:rPr>
          <w:lang w:val="ru-RU"/>
        </w:rPr>
      </w:pPr>
      <w:r w:rsidRPr="006610CB">
        <w:rPr>
          <w:lang w:val="ru-RU"/>
        </w:rPr>
        <w:t>100.7.2.3.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w:t>
      </w:r>
      <w:r w:rsidRPr="006610CB">
        <w:rPr>
          <w:lang w:val="ru-RU"/>
        </w:rPr>
        <w:t>е</w:t>
      </w:r>
      <w:r w:rsidRPr="006610CB">
        <w:rPr>
          <w:lang w:val="ru-RU"/>
        </w:rPr>
        <w:t xml:space="preserve">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информацию, представленную в эксплицитной (явной) и имплицитной (неявной) форме; оценивать найденную информацию с точки зрения её значим</w:t>
      </w:r>
      <w:r w:rsidRPr="006610CB">
        <w:rPr>
          <w:lang w:val="ru-RU"/>
        </w:rPr>
        <w:t>о</w:t>
      </w:r>
      <w:r w:rsidRPr="006610CB">
        <w:rPr>
          <w:lang w:val="ru-RU"/>
        </w:rPr>
        <w:lastRenderedPageBreak/>
        <w:t xml:space="preserve">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соответствовать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100.7.2.4.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так далее) на о</w:t>
      </w:r>
      <w:r w:rsidRPr="006610CB">
        <w:rPr>
          <w:lang w:val="ru-RU"/>
        </w:rPr>
        <w:t>с</w:t>
      </w:r>
      <w:r w:rsidRPr="006610CB">
        <w:rPr>
          <w:lang w:val="ru-RU"/>
        </w:rPr>
        <w:t>нове плана, иллюстрации, таблицы, графика, диаграммы и/или прочитанного/прослушанного те</w:t>
      </w:r>
      <w:r w:rsidRPr="006610CB">
        <w:rPr>
          <w:lang w:val="ru-RU"/>
        </w:rPr>
        <w:t>к</w:t>
      </w:r>
      <w:r w:rsidRPr="006610CB">
        <w:rPr>
          <w:lang w:val="ru-RU"/>
        </w:rPr>
        <w:t>ста с использованием образца. Объём письменного высказывания – до 180 слов;</w:t>
      </w:r>
    </w:p>
    <w:p w:rsidR="00F54224" w:rsidRPr="006610CB" w:rsidRDefault="00F54224" w:rsidP="00F54224">
      <w:pPr>
        <w:rPr>
          <w:lang w:val="ru-RU"/>
        </w:rPr>
      </w:pPr>
      <w:r w:rsidRPr="006610CB">
        <w:rPr>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100.7.3.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100.7.3.1.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 xml:space="preserve">дением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 xml:space="preserve">Чтение вслух аутентичных текстов, построенных в основном на изученном языковом материале, с </w:t>
      </w:r>
      <w:r w:rsidRPr="006610CB">
        <w:rPr>
          <w:lang w:val="ru-RU"/>
        </w:rPr>
        <w:lastRenderedPageBreak/>
        <w:t>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100.7.3.2.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 xml:space="preserve">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 и тире перед словами автора после прямой речи, двоеточия после слов автора перед прямой речью,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100.7.3.3.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t>сических единиц (слов, в том числе многозначных; словосочетаний; речевых клише; средств лог</w:t>
      </w:r>
      <w:r w:rsidRPr="006610CB">
        <w:rPr>
          <w:lang w:val="ru-RU"/>
        </w:rPr>
        <w:t>и</w:t>
      </w:r>
      <w:r w:rsidRPr="006610CB">
        <w:rPr>
          <w:lang w:val="ru-RU"/>
        </w:rPr>
        <w:t>ческой связи), обслуживающих ситуации общения в рамках тематического содержания речи 11 класса,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составляет 1400 лексических единиц для продуктивного использования (включая 1300 ле</w:t>
      </w:r>
      <w:r w:rsidRPr="006610CB">
        <w:rPr>
          <w:lang w:val="ru-RU"/>
        </w:rPr>
        <w:t>к</w:t>
      </w:r>
      <w:r w:rsidRPr="006610CB">
        <w:rPr>
          <w:lang w:val="ru-RU"/>
        </w:rPr>
        <w:t>сических единиц, изученных ранее) и 1500 лексических единиц для рецептивного усвоения (вкл</w:t>
      </w:r>
      <w:r w:rsidRPr="006610CB">
        <w:rPr>
          <w:lang w:val="ru-RU"/>
        </w:rPr>
        <w:t>ю</w:t>
      </w:r>
      <w:r w:rsidRPr="006610CB">
        <w:rPr>
          <w:lang w:val="ru-RU"/>
        </w:rPr>
        <w:t>чая 1400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sous</w:t>
      </w:r>
      <w:r w:rsidRPr="006610CB">
        <w:rPr>
          <w:lang w:val="ru-RU"/>
        </w:rPr>
        <w:t xml:space="preserve">-, </w:t>
      </w:r>
      <w:r w:rsidRPr="00F54224">
        <w:t>en</w:t>
      </w:r>
      <w:r w:rsidRPr="006610CB">
        <w:rPr>
          <w:lang w:val="ru-RU"/>
        </w:rPr>
        <w:t>-/</w:t>
      </w:r>
      <w:r w:rsidRPr="00F54224">
        <w:t>em</w:t>
      </w:r>
      <w:r w:rsidRPr="006610CB">
        <w:rPr>
          <w:lang w:val="ru-RU"/>
        </w:rPr>
        <w:t>-;</w:t>
      </w:r>
    </w:p>
    <w:p w:rsidR="00F54224" w:rsidRPr="00F54224" w:rsidRDefault="00F54224" w:rsidP="00F54224">
      <w:r w:rsidRPr="00F54224">
        <w:t>имён существительных при помощи суффиксов -ade, -er/-ère, -eur/-euse, -teur/ -trice, -ain/-aine, -ien/-ienne, -ais/-aise, -ois/ -oise, -ence/-ance, -aire, -erie, -ette, -ique, -iste, -isme, -tion/ -ation/-ion, -ture, -oir/-oire, -té, -ude, -aison, -esse, -ure, -ment, -issement, -ise, -age, -issage;</w:t>
      </w:r>
    </w:p>
    <w:p w:rsidR="00F54224" w:rsidRPr="00F54224" w:rsidRDefault="00F54224" w:rsidP="00F54224">
      <w:r w:rsidRPr="00F54224">
        <w:t xml:space="preserve">имён прилагательных при помощи префиксов inter-/in-/im и суффиксов -el/ -elle, -al/-ale, -eux/-euse, -ien/-ienne, -ain/ -aine, -ais/-aise, -ois/-oise, -ile, -il/-ille, -able/ -ible, -eau/-elle, -aire, -atif/-ative, -ique, -ant/-ante; </w:t>
      </w:r>
    </w:p>
    <w:p w:rsidR="00F54224" w:rsidRPr="00F54224" w:rsidRDefault="00F54224" w:rsidP="00F54224">
      <w:r w:rsidRPr="00F54224">
        <w:t xml:space="preserve">наречий при помощи префиксов in-/im и суффиксов -ment, -emment/-amment; </w:t>
      </w:r>
    </w:p>
    <w:p w:rsidR="00F54224" w:rsidRPr="006610CB" w:rsidRDefault="00F54224" w:rsidP="00F54224">
      <w:pPr>
        <w:rPr>
          <w:lang w:val="ru-RU"/>
        </w:rPr>
      </w:pPr>
      <w:r w:rsidRPr="006610CB">
        <w:rPr>
          <w:lang w:val="ru-RU"/>
        </w:rPr>
        <w:t xml:space="preserve">имён существительных и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lastRenderedPageBreak/>
        <w:t>m</w:t>
      </w:r>
      <w:r w:rsidRPr="006610CB">
        <w:rPr>
          <w:lang w:val="ru-RU"/>
        </w:rPr>
        <w:t xml:space="preserve">é-; </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б) 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t>го (</w:t>
      </w:r>
      <w:r w:rsidRPr="00F54224">
        <w:t>cybercaf</w:t>
      </w:r>
      <w:r w:rsidRPr="006610CB">
        <w:rPr>
          <w:lang w:val="ru-RU"/>
        </w:rPr>
        <w:t xml:space="preserve">é); </w:t>
      </w:r>
    </w:p>
    <w:p w:rsidR="00F54224" w:rsidRPr="006610CB" w:rsidRDefault="00F54224" w:rsidP="00F54224">
      <w:pPr>
        <w:rPr>
          <w:lang w:val="ru-RU"/>
        </w:rPr>
      </w:pPr>
      <w:r w:rsidRPr="006610CB">
        <w:rPr>
          <w:lang w:val="ru-RU"/>
        </w:rPr>
        <w:t>сложных существительных путём соединения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глагола с местоимением (</w:t>
      </w:r>
      <w:r w:rsidRPr="00F54224">
        <w:t>rendez</w:t>
      </w:r>
      <w:r w:rsidRPr="006610CB">
        <w:rPr>
          <w:lang w:val="ru-RU"/>
        </w:rPr>
        <w:t>-</w:t>
      </w:r>
      <w:r w:rsidRPr="00F54224">
        <w:t>vous</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наречия с основой глагола (</w:t>
      </w:r>
      <w:r w:rsidRPr="00F54224">
        <w:t>couche</w:t>
      </w:r>
      <w:r w:rsidRPr="006610CB">
        <w:rPr>
          <w:lang w:val="ru-RU"/>
        </w:rPr>
        <w:t>-</w:t>
      </w:r>
      <w:r w:rsidRPr="00F54224">
        <w:t>tard</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 xml:space="preserve">); </w:t>
      </w:r>
    </w:p>
    <w:p w:rsidR="00F54224" w:rsidRPr="006610CB" w:rsidRDefault="00F54224" w:rsidP="00F54224">
      <w:pPr>
        <w:rPr>
          <w:lang w:val="ru-RU"/>
        </w:rPr>
      </w:pPr>
      <w:r w:rsidRPr="006610CB">
        <w:rPr>
          <w:lang w:val="ru-RU"/>
        </w:rPr>
        <w:t>в) 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глаголов (</w:t>
      </w:r>
      <w:r w:rsidRPr="00F54224">
        <w:t>lever</w:t>
      </w:r>
      <w:r w:rsidRPr="006610CB">
        <w:rPr>
          <w:lang w:val="ru-RU"/>
        </w:rPr>
        <w:t xml:space="preserve">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w:t>
      </w:r>
      <w:r w:rsidRPr="00F54224">
        <w:t>le</w:t>
      </w:r>
      <w:r w:rsidRPr="006610CB">
        <w:rPr>
          <w:lang w:val="ru-RU"/>
        </w:rPr>
        <w:t xml:space="preserve"> </w:t>
      </w:r>
      <w:r w:rsidRPr="00F54224">
        <w:t>grand</w:t>
      </w:r>
      <w:r w:rsidRPr="006610CB">
        <w:rPr>
          <w:lang w:val="ru-RU"/>
        </w:rPr>
        <w:t xml:space="preserve"> </w:t>
      </w:r>
      <w:r w:rsidRPr="00F54224">
        <w:t>bleu</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p>
    <w:p w:rsidR="00F54224" w:rsidRPr="006610CB" w:rsidRDefault="00F54224" w:rsidP="00F54224">
      <w:pPr>
        <w:rPr>
          <w:lang w:val="ru-RU"/>
        </w:rPr>
      </w:pPr>
      <w:r w:rsidRPr="006610CB">
        <w:rPr>
          <w:lang w:val="ru-RU"/>
        </w:rPr>
        <w:t xml:space="preserve">Синонимы. Антонимы. Интернациональные слова. Сокращения и аббревиатуры. </w:t>
      </w:r>
    </w:p>
    <w:p w:rsidR="00F54224" w:rsidRPr="006610CB" w:rsidRDefault="00F54224" w:rsidP="00F54224">
      <w:pPr>
        <w:rPr>
          <w:lang w:val="ru-RU"/>
        </w:rPr>
      </w:pPr>
      <w:r w:rsidRPr="006610CB">
        <w:rPr>
          <w:lang w:val="ru-RU"/>
        </w:rPr>
        <w:t xml:space="preserve">Различные средства связи для обеспечения целостности и логичности высказывания. </w:t>
      </w:r>
    </w:p>
    <w:p w:rsidR="00F54224" w:rsidRPr="006610CB" w:rsidRDefault="00F54224" w:rsidP="00F54224">
      <w:pPr>
        <w:rPr>
          <w:lang w:val="ru-RU"/>
        </w:rPr>
      </w:pPr>
      <w:r w:rsidRPr="006610CB">
        <w:rPr>
          <w:lang w:val="ru-RU"/>
        </w:rPr>
        <w:t>100.7.3.4.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из</w:t>
      </w:r>
      <w:r w:rsidRPr="006610CB">
        <w:rPr>
          <w:lang w:val="ru-RU"/>
        </w:rPr>
        <w:t>у</w:t>
      </w:r>
      <w:r w:rsidRPr="006610CB">
        <w:rPr>
          <w:lang w:val="ru-RU"/>
        </w:rPr>
        <w:t xml:space="preserve">ченных морфологических форм и синтаксических конструкций французского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вопросы с прямым порядком слов и инверсией),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Нераспространённые, в том числе с оборотами </w:t>
      </w:r>
      <w:r w:rsidRPr="00F54224">
        <w:t>c</w:t>
      </w:r>
      <w:r w:rsidRPr="006610CB">
        <w:rPr>
          <w:lang w:val="ru-RU"/>
        </w:rPr>
        <w:t>’</w:t>
      </w:r>
      <w:r w:rsidRPr="00F54224">
        <w:t>est</w:t>
      </w:r>
      <w:r w:rsidRPr="006610CB">
        <w:rPr>
          <w:lang w:val="ru-RU"/>
        </w:rPr>
        <w:t xml:space="preserve"> </w:t>
      </w:r>
      <w:r w:rsidRPr="00F54224">
        <w:t>ce</w:t>
      </w:r>
      <w:r w:rsidRPr="006610CB">
        <w:rPr>
          <w:lang w:val="ru-RU"/>
        </w:rPr>
        <w:t xml:space="preserve"> </w:t>
      </w:r>
      <w:r w:rsidRPr="00F54224">
        <w:t>sont</w:t>
      </w:r>
      <w:r w:rsidRPr="006610CB">
        <w:rPr>
          <w:lang w:val="ru-RU"/>
        </w:rPr>
        <w:t>, и распространённые простые пре</w:t>
      </w:r>
      <w:r w:rsidRPr="006610CB">
        <w:rPr>
          <w:lang w:val="ru-RU"/>
        </w:rPr>
        <w:t>д</w:t>
      </w:r>
      <w:r w:rsidRPr="006610CB">
        <w:rPr>
          <w:lang w:val="ru-RU"/>
        </w:rPr>
        <w:t xml:space="preserve">ложения, в том числе с несколькими обстоятельствами, следующими в определённом порядке. </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 xml:space="preserve">. </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lastRenderedPageBreak/>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 </w:t>
      </w:r>
    </w:p>
    <w:p w:rsidR="00F54224" w:rsidRPr="006610CB" w:rsidRDefault="00F54224" w:rsidP="00F54224">
      <w:pPr>
        <w:rPr>
          <w:lang w:val="ru-RU"/>
        </w:rPr>
      </w:pPr>
      <w:r w:rsidRPr="006610CB">
        <w:rPr>
          <w:lang w:val="ru-RU"/>
        </w:rPr>
        <w:t xml:space="preserve">Согласование времён в рамках сложного предложения в плане настоящего и прошедшего. </w:t>
      </w:r>
    </w:p>
    <w:p w:rsidR="00F54224" w:rsidRPr="006610CB" w:rsidRDefault="00F54224" w:rsidP="00F54224">
      <w:pPr>
        <w:rPr>
          <w:lang w:val="ru-RU"/>
        </w:rPr>
      </w:pPr>
      <w:r w:rsidRPr="006610CB">
        <w:rPr>
          <w:lang w:val="ru-RU"/>
        </w:rPr>
        <w:t>Косвенная речь в настоящем и прошедшем времени (в утвердительных и отрицательных повес</w:t>
      </w:r>
      <w:r w:rsidRPr="006610CB">
        <w:rPr>
          <w:lang w:val="ru-RU"/>
        </w:rPr>
        <w:t>т</w:t>
      </w:r>
      <w:r w:rsidRPr="006610CB">
        <w:rPr>
          <w:lang w:val="ru-RU"/>
        </w:rPr>
        <w:t xml:space="preserve">вовательных, вопросительных и побудительных предложениях). </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Различные средства текстовой связи для обеспечения целостности текста (</w:t>
      </w:r>
      <w:r w:rsidRPr="00F54224">
        <w:t>certes</w:t>
      </w:r>
      <w:r w:rsidRPr="006610CB">
        <w:rPr>
          <w:lang w:val="ru-RU"/>
        </w:rPr>
        <w:t xml:space="preserve">, </w:t>
      </w:r>
      <w:r w:rsidRPr="00F54224">
        <w:t>en</w:t>
      </w:r>
      <w:r w:rsidRPr="006610CB">
        <w:rPr>
          <w:lang w:val="ru-RU"/>
        </w:rPr>
        <w:t xml:space="preserve"> </w:t>
      </w:r>
      <w:r w:rsidRPr="00F54224">
        <w:t>effet</w:t>
      </w:r>
      <w:r w:rsidRPr="006610CB">
        <w:rPr>
          <w:lang w:val="ru-RU"/>
        </w:rPr>
        <w:t>, é</w:t>
      </w:r>
      <w:r w:rsidRPr="00F54224">
        <w:t>vide</w:t>
      </w:r>
      <w:r w:rsidRPr="00F54224">
        <w:t>m</w:t>
      </w:r>
      <w:r w:rsidRPr="00F54224">
        <w:t>ment</w:t>
      </w:r>
      <w:r w:rsidRPr="006610CB">
        <w:rPr>
          <w:lang w:val="ru-RU"/>
        </w:rPr>
        <w:t xml:space="preserve">, </w:t>
      </w:r>
      <w:r w:rsidRPr="00F54224">
        <w:t>surtout</w:t>
      </w:r>
      <w:r w:rsidRPr="006610CB">
        <w:rPr>
          <w:lang w:val="ru-RU"/>
        </w:rPr>
        <w:t xml:space="preserve">). </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 временная форма œ</w:t>
      </w:r>
      <w:r w:rsidRPr="00F54224">
        <w:t>nditionnel</w:t>
      </w:r>
      <w:r w:rsidRPr="006610CB">
        <w:rPr>
          <w:lang w:val="ru-RU"/>
        </w:rPr>
        <w:t xml:space="preserve"> </w:t>
      </w:r>
      <w:r w:rsidRPr="00F54224">
        <w:t>pass</w:t>
      </w:r>
      <w:r w:rsidRPr="006610CB">
        <w:rPr>
          <w:lang w:val="ru-RU"/>
        </w:rPr>
        <w:t xml:space="preserve">é. </w:t>
      </w:r>
    </w:p>
    <w:p w:rsidR="00F54224" w:rsidRPr="006610CB" w:rsidRDefault="00F54224" w:rsidP="00F54224">
      <w:pPr>
        <w:rPr>
          <w:lang w:val="ru-RU"/>
        </w:rPr>
      </w:pPr>
      <w:r w:rsidRPr="006610CB">
        <w:rPr>
          <w:lang w:val="ru-RU"/>
        </w:rPr>
        <w:t xml:space="preserve">Способы выражения предположения в плане настоящего и прошедшего при наличии реального и нереального условия с помощью </w:t>
      </w:r>
      <w:r w:rsidRPr="00F54224">
        <w:t>futur</w:t>
      </w:r>
      <w:r w:rsidRPr="006610CB">
        <w:rPr>
          <w:lang w:val="ru-RU"/>
        </w:rPr>
        <w:t xml:space="preserve"> </w:t>
      </w:r>
      <w:r w:rsidRPr="00F54224">
        <w:t>simple</w:t>
      </w:r>
      <w:r w:rsidRPr="006610CB">
        <w:rPr>
          <w:lang w:val="ru-RU"/>
        </w:rPr>
        <w:t>, œ</w:t>
      </w:r>
      <w:r w:rsidRPr="00F54224">
        <w:t>nditionnel</w:t>
      </w:r>
      <w:r w:rsidRPr="006610CB">
        <w:rPr>
          <w:lang w:val="ru-RU"/>
        </w:rPr>
        <w:t xml:space="preserve"> </w:t>
      </w:r>
      <w:r w:rsidRPr="00F54224">
        <w:t>pr</w:t>
      </w:r>
      <w:r w:rsidRPr="006610CB">
        <w:rPr>
          <w:lang w:val="ru-RU"/>
        </w:rPr>
        <w:t>é</w:t>
      </w:r>
      <w:r w:rsidRPr="00F54224">
        <w:t>sent</w:t>
      </w:r>
      <w:r w:rsidRPr="006610CB">
        <w:rPr>
          <w:lang w:val="ru-RU"/>
        </w:rPr>
        <w:t>, œ</w:t>
      </w:r>
      <w:r w:rsidRPr="00F54224">
        <w:t>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 </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в сложноподчинённых предложениях в придаточных цели (с союзом </w:t>
      </w:r>
      <w:r w:rsidRPr="00F54224">
        <w:t>pour</w:t>
      </w:r>
      <w:r w:rsidRPr="006610CB">
        <w:rPr>
          <w:lang w:val="ru-RU"/>
        </w:rPr>
        <w:t xml:space="preserve"> </w:t>
      </w:r>
      <w:r w:rsidRPr="00F54224">
        <w:t>que</w:t>
      </w:r>
      <w:r w:rsidRPr="006610CB">
        <w:rPr>
          <w:lang w:val="ru-RU"/>
        </w:rPr>
        <w:t xml:space="preserve">), в придаточных уступительных (с союзом </w:t>
      </w:r>
      <w:r w:rsidRPr="00F54224">
        <w:t>bien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Неличные формы глагола (</w:t>
      </w:r>
      <w:r w:rsidRPr="00F54224">
        <w:t>infinitif</w:t>
      </w:r>
      <w:r w:rsidRPr="006610CB">
        <w:rPr>
          <w:lang w:val="ru-RU"/>
        </w:rPr>
        <w:t xml:space="preserve">, </w:t>
      </w:r>
      <w:r w:rsidRPr="00F54224">
        <w:t>g</w:t>
      </w:r>
      <w:r w:rsidRPr="006610CB">
        <w:rPr>
          <w:lang w:val="ru-RU"/>
        </w:rPr>
        <w:t>é</w:t>
      </w:r>
      <w:r w:rsidRPr="00F54224">
        <w:t>rondif</w:t>
      </w:r>
      <w:r w:rsidRPr="006610CB">
        <w:rPr>
          <w:lang w:val="ru-RU"/>
        </w:rPr>
        <w:t xml:space="preserve">, </w:t>
      </w:r>
      <w:r w:rsidRPr="00F54224">
        <w:t>participe</w:t>
      </w:r>
      <w:r w:rsidRPr="006610CB">
        <w:rPr>
          <w:lang w:val="ru-RU"/>
        </w:rPr>
        <w:t xml:space="preserve"> </w:t>
      </w:r>
      <w:r w:rsidRPr="00F54224">
        <w:t>pr</w:t>
      </w:r>
      <w:r w:rsidRPr="006610CB">
        <w:rPr>
          <w:lang w:val="ru-RU"/>
        </w:rPr>
        <w:t>é</w:t>
      </w:r>
      <w:r w:rsidRPr="00F54224">
        <w:t>sent</w:t>
      </w:r>
      <w:r w:rsidRPr="006610CB">
        <w:rPr>
          <w:lang w:val="ru-RU"/>
        </w:rPr>
        <w:t xml:space="preserve">, </w:t>
      </w:r>
      <w:r w:rsidRPr="00F54224">
        <w:t>participe</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Имена существительные и прилагательные в единственном и множественном числе, образова</w:t>
      </w:r>
      <w:r w:rsidRPr="006610CB">
        <w:rPr>
          <w:lang w:val="ru-RU"/>
        </w:rPr>
        <w:t>н</w:t>
      </w:r>
      <w:r w:rsidRPr="006610CB">
        <w:rPr>
          <w:lang w:val="ru-RU"/>
        </w:rPr>
        <w:t>ные по правилу, и исключения.</w:t>
      </w:r>
    </w:p>
    <w:p w:rsidR="00F54224" w:rsidRPr="006610CB" w:rsidRDefault="00F54224" w:rsidP="00F54224">
      <w:pPr>
        <w:rPr>
          <w:lang w:val="ru-RU"/>
        </w:rPr>
      </w:pPr>
      <w:r w:rsidRPr="006610CB">
        <w:rPr>
          <w:lang w:val="ru-RU"/>
        </w:rPr>
        <w:t>Определённый, нулевой, неопределённый,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lastRenderedPageBreak/>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 xml:space="preserve">. </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 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щ,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а и </w:t>
      </w:r>
      <w:r w:rsidRPr="00F54224">
        <w:t>de</w:t>
      </w:r>
      <w:r w:rsidRPr="006610CB">
        <w:rPr>
          <w:lang w:val="ru-RU"/>
        </w:rPr>
        <w:t xml:space="preserve">. </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F54224" w:rsidRDefault="00F54224" w:rsidP="00F54224">
      <w:r w:rsidRPr="00F54224">
        <w:t>Притяжательные местоимения le mien/la mienne/les miens/ les miennes.</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 xml:space="preserve">сел (100–1 000 000). </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100.7.4.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во франкоязычной среде в рамках тематического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 xml:space="preserve">ные праздники, проведение досуга, этикетные особенности общения, традиции в кулинарии и так далее. </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французском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 </w:t>
      </w:r>
    </w:p>
    <w:p w:rsidR="00F54224" w:rsidRPr="006610CB" w:rsidRDefault="00F54224" w:rsidP="00F54224">
      <w:pPr>
        <w:rPr>
          <w:lang w:val="ru-RU"/>
        </w:rPr>
      </w:pPr>
      <w:r w:rsidRPr="006610CB">
        <w:rPr>
          <w:lang w:val="ru-RU"/>
        </w:rPr>
        <w:t>100.7.5.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lastRenderedPageBreak/>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100.8.</w:t>
      </w:r>
      <w:r w:rsidRPr="00F54224">
        <w:t> </w:t>
      </w:r>
      <w:r w:rsidRPr="006610CB">
        <w:rPr>
          <w:lang w:val="ru-RU"/>
        </w:rPr>
        <w:t>Планируемые результаты освоения программы по иностранному (французскому) языку (б</w:t>
      </w:r>
      <w:r w:rsidRPr="006610CB">
        <w:rPr>
          <w:lang w:val="ru-RU"/>
        </w:rPr>
        <w:t>а</w:t>
      </w:r>
      <w:r w:rsidRPr="006610CB">
        <w:rPr>
          <w:lang w:val="ru-RU"/>
        </w:rPr>
        <w:t>зовый уровень) на уровне среднего общего образования.</w:t>
      </w:r>
    </w:p>
    <w:p w:rsidR="00F54224" w:rsidRPr="006610CB" w:rsidRDefault="00F54224" w:rsidP="00F54224">
      <w:pPr>
        <w:rPr>
          <w:lang w:val="ru-RU"/>
        </w:rPr>
      </w:pPr>
      <w:r w:rsidRPr="006610CB">
        <w:rPr>
          <w:lang w:val="ru-RU"/>
        </w:rPr>
        <w:t>100.8.1.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w:t>
      </w:r>
      <w:r w:rsidRPr="006610CB">
        <w:rPr>
          <w:lang w:val="ru-RU"/>
        </w:rPr>
        <w:t>ы</w:t>
      </w:r>
      <w:r w:rsidRPr="006610CB">
        <w:rPr>
          <w:lang w:val="ru-RU"/>
        </w:rPr>
        <w:t>ми российскими социокультурными, историческими и духовно-нравственными ценностями, пр</w:t>
      </w:r>
      <w:r w:rsidRPr="006610CB">
        <w:rPr>
          <w:lang w:val="ru-RU"/>
        </w:rPr>
        <w:t>и</w:t>
      </w:r>
      <w:r w:rsidRPr="006610CB">
        <w:rPr>
          <w:lang w:val="ru-RU"/>
        </w:rPr>
        <w:t>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100.8.2.</w:t>
      </w:r>
      <w:r w:rsidRPr="00F54224">
        <w:t> </w:t>
      </w:r>
      <w:r w:rsidRPr="006610CB">
        <w:rPr>
          <w:lang w:val="ru-RU"/>
        </w:rPr>
        <w:t>Личностные результаты освоения обучающимися программы среднего общего образов</w:t>
      </w:r>
      <w:r w:rsidRPr="006610CB">
        <w:rPr>
          <w:lang w:val="ru-RU"/>
        </w:rPr>
        <w:t>а</w:t>
      </w:r>
      <w:r w:rsidRPr="006610CB">
        <w:rPr>
          <w:lang w:val="ru-RU"/>
        </w:rPr>
        <w:t>ния по иностранному (французскому) языку должны отражать готовность и способность обуча</w:t>
      </w:r>
      <w:r w:rsidRPr="006610CB">
        <w:rPr>
          <w:lang w:val="ru-RU"/>
        </w:rPr>
        <w:t>ю</w:t>
      </w:r>
      <w:r w:rsidRPr="006610CB">
        <w:rPr>
          <w:lang w:val="ru-RU"/>
        </w:rPr>
        <w:t>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w:t>
      </w:r>
      <w:r w:rsidRPr="006610CB">
        <w:rPr>
          <w:lang w:val="ru-RU"/>
        </w:rPr>
        <w:t>с</w:t>
      </w:r>
      <w:r w:rsidRPr="006610CB">
        <w:rPr>
          <w:lang w:val="ru-RU"/>
        </w:rPr>
        <w:t>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100.8.3.</w:t>
      </w:r>
      <w:r w:rsidRPr="00F54224">
        <w:t> </w:t>
      </w:r>
      <w:r w:rsidRPr="006610CB">
        <w:rPr>
          <w:lang w:val="ru-RU"/>
        </w:rPr>
        <w:t>В результате изучения иностранного (французского) языка (базовый уровень) на уровне среднего общего образования у обучающегося будут сформированы следующие личностные р</w:t>
      </w:r>
      <w:r w:rsidRPr="006610CB">
        <w:rPr>
          <w:lang w:val="ru-RU"/>
        </w:rPr>
        <w:t>е</w:t>
      </w:r>
      <w:r w:rsidRPr="006610CB">
        <w:rPr>
          <w:lang w:val="ru-RU"/>
        </w:rPr>
        <w:t xml:space="preserve">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w:t>
      </w:r>
      <w:r w:rsidRPr="006610CB">
        <w:rPr>
          <w:lang w:val="ru-RU"/>
        </w:rPr>
        <w:lastRenderedPageBreak/>
        <w:t xml:space="preserve">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(французском)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(французского)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иностранного (французского) языка;</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ин</w:t>
      </w:r>
      <w:r w:rsidRPr="006610CB">
        <w:rPr>
          <w:lang w:val="ru-RU"/>
        </w:rPr>
        <w:t>о</w:t>
      </w:r>
      <w:r w:rsidRPr="006610CB">
        <w:rPr>
          <w:lang w:val="ru-RU"/>
        </w:rPr>
        <w:t xml:space="preserve">странного (французского) языка. </w:t>
      </w:r>
    </w:p>
    <w:p w:rsidR="00F54224" w:rsidRPr="006610CB" w:rsidRDefault="00F54224" w:rsidP="00F54224">
      <w:pPr>
        <w:rPr>
          <w:lang w:val="ru-RU"/>
        </w:rPr>
      </w:pPr>
      <w:r w:rsidRPr="006610CB">
        <w:rPr>
          <w:lang w:val="ru-RU"/>
        </w:rPr>
        <w:t>100.8.4.</w:t>
      </w:r>
      <w:r w:rsidRPr="00F54224">
        <w:t> </w:t>
      </w:r>
      <w:r w:rsidRPr="006610CB">
        <w:rPr>
          <w:lang w:val="ru-RU"/>
        </w:rPr>
        <w:t>В процессе достижения личностных результатов освоения обучающимися рабочей пр</w:t>
      </w:r>
      <w:r w:rsidRPr="006610CB">
        <w:rPr>
          <w:lang w:val="ru-RU"/>
        </w:rPr>
        <w:t>о</w:t>
      </w:r>
      <w:r w:rsidRPr="006610CB">
        <w:rPr>
          <w:lang w:val="ru-RU"/>
        </w:rPr>
        <w:t>граммы по французскому языку среднего общего образования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 xml:space="preserve">эмпатии, включающей способность понимать эмоциональное состояние других, учитывать его при </w:t>
      </w:r>
      <w:r w:rsidRPr="006610CB">
        <w:rPr>
          <w:lang w:val="ru-RU"/>
        </w:rPr>
        <w:lastRenderedPageBreak/>
        <w:t>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t>100.8.5.</w:t>
      </w:r>
      <w:r w:rsidRPr="00F54224">
        <w:t> </w:t>
      </w:r>
      <w:r w:rsidRPr="006610CB">
        <w:rPr>
          <w:lang w:val="ru-RU"/>
        </w:rPr>
        <w:t>В результате изучения французского языка на уровне среднего общего образования у обучающегося будут сформированы познавательные универсальные учебные действия, коммун</w:t>
      </w:r>
      <w:r w:rsidRPr="006610CB">
        <w:rPr>
          <w:lang w:val="ru-RU"/>
        </w:rPr>
        <w:t>и</w:t>
      </w:r>
      <w:r w:rsidRPr="006610CB">
        <w:rPr>
          <w:lang w:val="ru-RU"/>
        </w:rPr>
        <w:t>кативные универсальные учебные действия, регулятивные универсальные учебные действия, совместная деятельность. 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100.8.5.1.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(французского)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изучаемого иностранного (французского)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100.8.5.2.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 xml:space="preserve">странного (французского)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 xml:space="preserve">ния, находить аргументы для доказательства своих утверждений, задавать параметры и критерии </w:t>
      </w:r>
      <w:r w:rsidRPr="006610CB">
        <w:rPr>
          <w:lang w:val="ru-RU"/>
        </w:rPr>
        <w:lastRenderedPageBreak/>
        <w:t>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 xml:space="preserve">100.8.5.3. У обучающегося будут сформированы умения работать </w:t>
      </w:r>
    </w:p>
    <w:p w:rsidR="00F54224" w:rsidRPr="006610CB" w:rsidRDefault="00F54224" w:rsidP="00F54224">
      <w:pPr>
        <w:rPr>
          <w:lang w:val="ru-RU"/>
        </w:rPr>
      </w:pPr>
      <w:r w:rsidRPr="006610CB">
        <w:rPr>
          <w:lang w:val="ru-RU"/>
        </w:rPr>
        <w:t>с информацией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(французском) языке, самостоятельно осуществлять поиск, анализ, систематизацию и инте</w:t>
      </w:r>
      <w:r w:rsidRPr="006610CB">
        <w:rPr>
          <w:lang w:val="ru-RU"/>
        </w:rPr>
        <w:t>р</w:t>
      </w:r>
      <w:r w:rsidRPr="006610CB">
        <w:rPr>
          <w:lang w:val="ru-RU"/>
        </w:rPr>
        <w:t>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(французском) языке в различных форматах с учётом назнач</w:t>
      </w:r>
      <w:r w:rsidRPr="006610CB">
        <w:rPr>
          <w:lang w:val="ru-RU"/>
        </w:rPr>
        <w:t>е</w:t>
      </w:r>
      <w:r w:rsidRPr="006610CB">
        <w:rPr>
          <w:lang w:val="ru-RU"/>
        </w:rPr>
        <w:t>ния информации и целевой аудитории, выбирая оптимальную форму представления и визуализ</w:t>
      </w:r>
      <w:r w:rsidRPr="006610CB">
        <w:rPr>
          <w:lang w:val="ru-RU"/>
        </w:rPr>
        <w:t>а</w:t>
      </w:r>
      <w:r w:rsidRPr="006610CB">
        <w:rPr>
          <w:lang w:val="ru-RU"/>
        </w:rPr>
        <w:t>ции (текст, таблица, схема, диаграмма и так далее);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100.8.5.4. 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коммуникацию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(фра</w:t>
      </w:r>
      <w:r w:rsidRPr="006610CB">
        <w:rPr>
          <w:lang w:val="ru-RU"/>
        </w:rPr>
        <w:t>н</w:t>
      </w:r>
      <w:r w:rsidRPr="006610CB">
        <w:rPr>
          <w:lang w:val="ru-RU"/>
        </w:rPr>
        <w:t xml:space="preserve">цузском) языке; </w:t>
      </w:r>
    </w:p>
    <w:p w:rsidR="00F54224" w:rsidRPr="006610CB" w:rsidRDefault="00F54224" w:rsidP="00F54224">
      <w:pPr>
        <w:rPr>
          <w:lang w:val="ru-RU"/>
        </w:rPr>
      </w:pPr>
      <w:r w:rsidRPr="006610CB">
        <w:rPr>
          <w:lang w:val="ru-RU"/>
        </w:rPr>
        <w:t>аргументированно вести диалог и полилог,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lastRenderedPageBreak/>
        <w:t>100.8.5.5. 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для д</w:t>
      </w:r>
      <w:r w:rsidRPr="006610CB">
        <w:rPr>
          <w:lang w:val="ru-RU"/>
        </w:rPr>
        <w:t>о</w:t>
      </w:r>
      <w:r w:rsidRPr="006610CB">
        <w:rPr>
          <w:lang w:val="ru-RU"/>
        </w:rPr>
        <w:t xml:space="preserve">стижения этих целей: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вклада каждого участника команды в общий результат по разработанным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 xml:space="preserve">Овладение универсальными регулятивными действиями: </w:t>
      </w:r>
    </w:p>
    <w:p w:rsidR="00F54224" w:rsidRPr="006610CB" w:rsidRDefault="00F54224" w:rsidP="00F54224">
      <w:pPr>
        <w:rPr>
          <w:lang w:val="ru-RU"/>
        </w:rPr>
      </w:pPr>
      <w:r w:rsidRPr="006610CB">
        <w:rPr>
          <w:lang w:val="ru-RU"/>
        </w:rPr>
        <w:t>100.8.5.6. 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 xml:space="preserve">стоянно повышать свой образовательный и культурный уровень; </w:t>
      </w:r>
    </w:p>
    <w:p w:rsidR="00F54224" w:rsidRPr="006610CB" w:rsidRDefault="00F54224" w:rsidP="00F54224">
      <w:pPr>
        <w:rPr>
          <w:lang w:val="ru-RU"/>
        </w:rPr>
      </w:pPr>
      <w:r w:rsidRPr="006610CB">
        <w:rPr>
          <w:lang w:val="ru-RU"/>
        </w:rPr>
        <w:t>100.8.5.7. 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 xml:space="preserve">оценивать соответствие создаваемого устного/письменного текста на иностранном (французском) языке выполняемой коммуникативной задаче; </w:t>
      </w:r>
    </w:p>
    <w:p w:rsidR="00F54224" w:rsidRPr="006610CB" w:rsidRDefault="00F54224" w:rsidP="00F54224">
      <w:pPr>
        <w:rPr>
          <w:lang w:val="ru-RU"/>
        </w:rPr>
      </w:pPr>
      <w:r w:rsidRPr="006610CB">
        <w:rPr>
          <w:lang w:val="ru-RU"/>
        </w:rPr>
        <w:t xml:space="preserve">вносить коррективы в созданный речевой продукт в случае необходимости;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lastRenderedPageBreak/>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принятие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100.8.6.</w:t>
      </w:r>
      <w:r w:rsidRPr="00F54224">
        <w:t> </w:t>
      </w:r>
      <w:r w:rsidRPr="006610CB">
        <w:rPr>
          <w:lang w:val="ru-RU"/>
        </w:rPr>
        <w:t>Предметные результаты по учебному предмету «Иностранный (французский) язык. Баз</w:t>
      </w:r>
      <w:r w:rsidRPr="006610CB">
        <w:rPr>
          <w:lang w:val="ru-RU"/>
        </w:rPr>
        <w:t>о</w:t>
      </w:r>
      <w:r w:rsidRPr="006610CB">
        <w:rPr>
          <w:lang w:val="ru-RU"/>
        </w:rPr>
        <w:t>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w:t>
      </w:r>
      <w:r w:rsidRPr="006610CB">
        <w:rPr>
          <w:lang w:val="ru-RU"/>
        </w:rPr>
        <w:t>в</w:t>
      </w:r>
      <w:r w:rsidRPr="006610CB">
        <w:rPr>
          <w:lang w:val="ru-RU"/>
        </w:rPr>
        <w:t>ной компетенции на пороговом уровне в совокупности её составляющих – речевой, языковой, с</w:t>
      </w:r>
      <w:r w:rsidRPr="006610CB">
        <w:rPr>
          <w:lang w:val="ru-RU"/>
        </w:rPr>
        <w:t>о</w:t>
      </w:r>
      <w:r w:rsidRPr="006610CB">
        <w:rPr>
          <w:lang w:val="ru-RU"/>
        </w:rPr>
        <w:t>циокультурной, компенсаторной и метапредметной.</w:t>
      </w:r>
    </w:p>
    <w:p w:rsidR="00F54224" w:rsidRPr="006610CB" w:rsidRDefault="00F54224" w:rsidP="00F54224">
      <w:pPr>
        <w:rPr>
          <w:lang w:val="ru-RU"/>
        </w:rPr>
      </w:pPr>
      <w:r w:rsidRPr="006610CB">
        <w:rPr>
          <w:lang w:val="ru-RU"/>
        </w:rPr>
        <w:t>100.8.6.1. Предметные результаты изучения иностранного (французского) языка. К концу обучения в 10 классе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 xml:space="preserve">говорение: </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лог-расспрос, диалог-обмен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краткой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 xml:space="preserve">его отношения (объём монологического высказывания – до 14 фраз); устно излагать результаты выполненной проектной работы (объём – до 14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разной глубиной проникновения в содержание текста: с пониманием основного содержания, с пониманием нужной/интересующей/запрашиваемой информации (время звучания текста/текстов для аудирования – до 2,5 мин);</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различной глубиной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ной/интересующей/запрашиваемой̆ информации, с полным пониманием прочитанного (объём текста/текстов для чтения – 500–700 слов); читать про себя и устанавливать причинно-</w:t>
      </w:r>
      <w:r w:rsidRPr="006610CB">
        <w:rPr>
          <w:lang w:val="ru-RU"/>
        </w:rPr>
        <w:lastRenderedPageBreak/>
        <w:t>следственную взаимосвязь изложенных в тексте фактов и событий; читать про себя несплошные тексты (таблицы, диаграммы, графики и так далее) и понимать представленную в них информ</w:t>
      </w:r>
      <w:r w:rsidRPr="006610CB">
        <w:rPr>
          <w:lang w:val="ru-RU"/>
        </w:rPr>
        <w:t>а</w:t>
      </w:r>
      <w:r w:rsidRPr="006610CB">
        <w:rPr>
          <w:lang w:val="ru-RU"/>
        </w:rPr>
        <w:t xml:space="preserve">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F54224">
        <w:t>CV</w:t>
      </w:r>
      <w:r w:rsidRPr="006610CB">
        <w:rPr>
          <w:lang w:val="ru-RU"/>
        </w:rPr>
        <w:t>) с сообщением основных св</w:t>
      </w:r>
      <w:r w:rsidRPr="006610CB">
        <w:rPr>
          <w:lang w:val="ru-RU"/>
        </w:rPr>
        <w:t>е</w:t>
      </w:r>
      <w:r w:rsidRPr="006610CB">
        <w:rPr>
          <w:lang w:val="ru-RU"/>
        </w:rPr>
        <w:t>дений о себе в соответствии с нормами, принятыми в стране/странах изучаемого языка; писать электронное сообщение личного характера, соблюдая речевой этикет, принятый в стране/странах изучаемого языка (объём сообщения – до 130 слов); создавать письменные высказывания на о</w:t>
      </w:r>
      <w:r w:rsidRPr="006610CB">
        <w:rPr>
          <w:lang w:val="ru-RU"/>
        </w:rPr>
        <w:t>с</w:t>
      </w:r>
      <w:r w:rsidRPr="006610CB">
        <w:rPr>
          <w:lang w:val="ru-RU"/>
        </w:rPr>
        <w:t>нове плана, иллюстрации, таблицы, диаграммы и/или прочитанного/прослушанного текста с и</w:t>
      </w:r>
      <w:r w:rsidRPr="006610CB">
        <w:rPr>
          <w:lang w:val="ru-RU"/>
        </w:rPr>
        <w:t>с</w:t>
      </w:r>
      <w:r w:rsidRPr="006610CB">
        <w:rPr>
          <w:lang w:val="ru-RU"/>
        </w:rPr>
        <w:t>пользованием образца (объём высказывания – до 50 слов); заполнять таблицу кратко фиксируя содержание прочитанного/ прослушанного текста или дополняя информацию в таблице; пис</w:t>
      </w:r>
      <w:r w:rsidRPr="006610CB">
        <w:rPr>
          <w:lang w:val="ru-RU"/>
        </w:rPr>
        <w:t>ь</w:t>
      </w:r>
      <w:r w:rsidRPr="006610CB">
        <w:rPr>
          <w:lang w:val="ru-RU"/>
        </w:rPr>
        <w:t xml:space="preserve">менно представлять результаты выполненной проектной работы (объём – до 150 слов). </w:t>
      </w:r>
    </w:p>
    <w:p w:rsidR="00F54224" w:rsidRPr="006610CB" w:rsidRDefault="00F54224" w:rsidP="00F54224">
      <w:pPr>
        <w:rPr>
          <w:lang w:val="ru-RU"/>
        </w:rPr>
      </w:pPr>
      <w:r w:rsidRPr="006610CB">
        <w:rPr>
          <w:lang w:val="ru-RU"/>
        </w:rPr>
        <w:t>Владеть фонетическими навыками: различать на слух, без ошибок, ведущих к сбою коммуник</w:t>
      </w:r>
      <w:r w:rsidRPr="006610CB">
        <w:rPr>
          <w:lang w:val="ru-RU"/>
        </w:rPr>
        <w:t>а</w:t>
      </w:r>
      <w:r w:rsidRPr="006610CB">
        <w:rPr>
          <w:lang w:val="ru-RU"/>
        </w:rPr>
        <w:t xml:space="preserve">ции, произносить слова с правильным ударением и фразы с соблюдением их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 выразительно читать вслух небольшие тексты объёмом до 140 слов, построенные на из</w:t>
      </w:r>
      <w:r w:rsidRPr="006610CB">
        <w:rPr>
          <w:lang w:val="ru-RU"/>
        </w:rPr>
        <w:t>у</w:t>
      </w:r>
      <w:r w:rsidRPr="006610CB">
        <w:rPr>
          <w:lang w:val="ru-RU"/>
        </w:rPr>
        <w:t>ченном языковом материале, с соблюдением правил чтения и соответствующей интонацией, д</w:t>
      </w:r>
      <w:r w:rsidRPr="006610CB">
        <w:rPr>
          <w:lang w:val="ru-RU"/>
        </w:rPr>
        <w:t>е</w:t>
      </w:r>
      <w:r w:rsidRPr="006610CB">
        <w:rPr>
          <w:lang w:val="ru-RU"/>
        </w:rPr>
        <w:t xml:space="preserve">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w:t>
      </w:r>
      <w:r w:rsidRPr="006610CB">
        <w:rPr>
          <w:lang w:val="ru-RU"/>
        </w:rPr>
        <w:t>а</w:t>
      </w:r>
      <w:r w:rsidRPr="006610CB">
        <w:rPr>
          <w:lang w:val="ru-RU"/>
        </w:rPr>
        <w:t xml:space="preserve">вильно оформлять электронное сообщение личного характера. </w:t>
      </w:r>
    </w:p>
    <w:p w:rsidR="00F54224" w:rsidRPr="006610CB" w:rsidRDefault="00F54224" w:rsidP="00F54224">
      <w:pPr>
        <w:rPr>
          <w:lang w:val="ru-RU"/>
        </w:rPr>
      </w:pPr>
      <w:r w:rsidRPr="006610CB">
        <w:rPr>
          <w:lang w:val="ru-RU"/>
        </w:rPr>
        <w:t>Распознавать в устной речи и письменном тексте 1400 лексических единиц (слов, фразовых глаг</w:t>
      </w:r>
      <w:r w:rsidRPr="006610CB">
        <w:rPr>
          <w:lang w:val="ru-RU"/>
        </w:rPr>
        <w:t>о</w:t>
      </w:r>
      <w:r w:rsidRPr="006610CB">
        <w:rPr>
          <w:lang w:val="ru-RU"/>
        </w:rPr>
        <w:t>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w:t>
      </w:r>
      <w:r w:rsidRPr="006610CB">
        <w:rPr>
          <w:lang w:val="ru-RU"/>
        </w:rPr>
        <w:t>а</w:t>
      </w:r>
      <w:r w:rsidRPr="006610CB">
        <w:rPr>
          <w:lang w:val="ru-RU"/>
        </w:rPr>
        <w:t>тического содержания речи, с соблюдением существующей во французском языке нормы лекс</w:t>
      </w:r>
      <w:r w:rsidRPr="006610CB">
        <w:rPr>
          <w:lang w:val="ru-RU"/>
        </w:rPr>
        <w:t>и</w:t>
      </w:r>
      <w:r w:rsidRPr="006610CB">
        <w:rPr>
          <w:lang w:val="ru-RU"/>
        </w:rPr>
        <w:t>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 глаголов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en</w:t>
      </w:r>
      <w:r w:rsidRPr="006610CB">
        <w:rPr>
          <w:lang w:val="ru-RU"/>
        </w:rPr>
        <w:t>-/</w:t>
      </w:r>
      <w:r w:rsidRPr="00F54224">
        <w:t>em</w:t>
      </w:r>
      <w:r w:rsidRPr="006610CB">
        <w:rPr>
          <w:lang w:val="ru-RU"/>
        </w:rPr>
        <w:t xml:space="preserve">-, </w:t>
      </w:r>
      <w:r w:rsidRPr="00F54224">
        <w:t>pr</w:t>
      </w:r>
      <w:r w:rsidRPr="006610CB">
        <w:rPr>
          <w:lang w:val="ru-RU"/>
        </w:rPr>
        <w:t xml:space="preserve">é-, </w:t>
      </w:r>
      <w:r w:rsidRPr="00F54224">
        <w:t>a</w:t>
      </w:r>
      <w:r w:rsidRPr="006610CB">
        <w:rPr>
          <w:lang w:val="ru-RU"/>
        </w:rPr>
        <w:t xml:space="preserve">-; 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 -</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 -</w:t>
      </w:r>
      <w:r w:rsidRPr="00F54224">
        <w:t>ation</w:t>
      </w:r>
      <w:r w:rsidRPr="006610CB">
        <w:rPr>
          <w:lang w:val="ru-RU"/>
        </w:rPr>
        <w:t>/ -</w:t>
      </w:r>
      <w:r w:rsidRPr="00F54224">
        <w:t>ion</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ment</w:t>
      </w:r>
      <w:r w:rsidRPr="006610CB">
        <w:rPr>
          <w:lang w:val="ru-RU"/>
        </w:rPr>
        <w:t>, -</w:t>
      </w:r>
      <w:r w:rsidRPr="00F54224">
        <w:t>ise</w:t>
      </w:r>
      <w:r w:rsidRPr="006610CB">
        <w:rPr>
          <w:lang w:val="ru-RU"/>
        </w:rPr>
        <w:t xml:space="preserve">; имён прилагательных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r w:rsidRPr="00F54224">
        <w:t>inter</w:t>
      </w:r>
      <w:r w:rsidRPr="006610CB">
        <w:rPr>
          <w:lang w:val="ru-RU"/>
        </w:rPr>
        <w:t xml:space="preserve">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 -</w:t>
      </w:r>
      <w:r w:rsidRPr="00F54224">
        <w:t>ienne</w:t>
      </w:r>
      <w:r w:rsidRPr="006610CB">
        <w:rPr>
          <w:lang w:val="ru-RU"/>
        </w:rPr>
        <w:t>, -</w:t>
      </w:r>
      <w:r w:rsidRPr="00F54224">
        <w:t>ain</w:t>
      </w:r>
      <w:r w:rsidRPr="006610CB">
        <w:rPr>
          <w:lang w:val="ru-RU"/>
        </w:rPr>
        <w:t>/-</w:t>
      </w:r>
      <w:r w:rsidRPr="00F54224">
        <w:t>aine</w:t>
      </w:r>
      <w:r w:rsidRPr="006610CB">
        <w:rPr>
          <w:lang w:val="ru-RU"/>
        </w:rPr>
        <w:t>, -</w:t>
      </w:r>
      <w:r w:rsidRPr="00F54224">
        <w:t>ais</w:t>
      </w:r>
      <w:r w:rsidRPr="006610CB">
        <w:rPr>
          <w:lang w:val="ru-RU"/>
        </w:rPr>
        <w:t>/-</w:t>
      </w:r>
      <w:r w:rsidRPr="00F54224">
        <w:t>aise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 -</w:t>
      </w:r>
      <w:r w:rsidRPr="00F54224">
        <w:t>ible</w:t>
      </w:r>
      <w:r w:rsidRPr="006610CB">
        <w:rPr>
          <w:lang w:val="ru-RU"/>
        </w:rPr>
        <w:t>, -</w:t>
      </w:r>
      <w:r w:rsidRPr="00F54224">
        <w:t>atif</w:t>
      </w:r>
      <w:r w:rsidRPr="006610CB">
        <w:rPr>
          <w:lang w:val="ru-RU"/>
        </w:rPr>
        <w:t>/-</w:t>
      </w:r>
      <w:r w:rsidRPr="00F54224">
        <w:t>ative</w:t>
      </w:r>
      <w:r w:rsidRPr="006610CB">
        <w:rPr>
          <w:lang w:val="ru-RU"/>
        </w:rPr>
        <w:t>, -</w:t>
      </w:r>
      <w:r w:rsidRPr="00F54224">
        <w:t>ique</w:t>
      </w:r>
      <w:r w:rsidRPr="006610CB">
        <w:rPr>
          <w:lang w:val="ru-RU"/>
        </w:rPr>
        <w:t>, -</w:t>
      </w:r>
      <w:r w:rsidRPr="00F54224">
        <w:t>ant</w:t>
      </w:r>
      <w:r w:rsidRPr="006610CB">
        <w:rPr>
          <w:lang w:val="ru-RU"/>
        </w:rPr>
        <w:t>/ -</w:t>
      </w:r>
      <w:r w:rsidRPr="00F54224">
        <w:t>ante</w:t>
      </w:r>
      <w:r w:rsidRPr="006610CB">
        <w:rPr>
          <w:lang w:val="ru-RU"/>
        </w:rPr>
        <w:t>; наречий при помощи пр</w:t>
      </w:r>
      <w:r w:rsidRPr="006610CB">
        <w:rPr>
          <w:lang w:val="ru-RU"/>
        </w:rPr>
        <w:t>е</w:t>
      </w:r>
      <w:r w:rsidRPr="006610CB">
        <w:rPr>
          <w:lang w:val="ru-RU"/>
        </w:rPr>
        <w:t xml:space="preserve">фиксов </w:t>
      </w:r>
      <w:r w:rsidRPr="00F54224">
        <w:t>in</w:t>
      </w:r>
      <w:r w:rsidRPr="006610CB">
        <w:rPr>
          <w:lang w:val="ru-RU"/>
        </w:rPr>
        <w:t>-/</w:t>
      </w:r>
      <w:r w:rsidRPr="00F54224">
        <w:t>im</w:t>
      </w:r>
      <w:r w:rsidRPr="006610CB">
        <w:rPr>
          <w:lang w:val="ru-RU"/>
        </w:rPr>
        <w:t xml:space="preserve">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 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слова, образованные с использованием словосложения: 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 сложных существительных путём соединения основы прилагательного с основой сущ</w:t>
      </w:r>
      <w:r w:rsidRPr="006610CB">
        <w:rPr>
          <w:lang w:val="ru-RU"/>
        </w:rPr>
        <w:t>е</w:t>
      </w:r>
      <w:r w:rsidRPr="006610CB">
        <w:rPr>
          <w:lang w:val="ru-RU"/>
        </w:rPr>
        <w:t>ствительного (</w:t>
      </w:r>
      <w:r w:rsidRPr="00F54224">
        <w:t>cybercaf</w:t>
      </w:r>
      <w:r w:rsidRPr="006610CB">
        <w:rPr>
          <w:lang w:val="ru-RU"/>
        </w:rPr>
        <w:t>é); сложных существительных путём соединения основы/основ существ</w:t>
      </w:r>
      <w:r w:rsidRPr="006610CB">
        <w:rPr>
          <w:lang w:val="ru-RU"/>
        </w:rPr>
        <w:t>и</w:t>
      </w:r>
      <w:r w:rsidRPr="006610CB">
        <w:rPr>
          <w:lang w:val="ru-RU"/>
        </w:rPr>
        <w:lastRenderedPageBreak/>
        <w:t>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сложных существительных путём соединения глагола с местоимением (</w:t>
      </w:r>
      <w:r w:rsidRPr="00F54224">
        <w:t>rendez</w:t>
      </w:r>
      <w:r w:rsidRPr="006610CB">
        <w:rPr>
          <w:lang w:val="ru-RU"/>
        </w:rPr>
        <w:t>-</w:t>
      </w:r>
      <w:r w:rsidRPr="00F54224">
        <w:t>vous</w:t>
      </w:r>
      <w:r w:rsidRPr="006610CB">
        <w:rPr>
          <w:lang w:val="ru-RU"/>
        </w:rPr>
        <w:t>); сложных существительных путём соединения наречия с основой гл</w:t>
      </w:r>
      <w:r w:rsidRPr="006610CB">
        <w:rPr>
          <w:lang w:val="ru-RU"/>
        </w:rPr>
        <w:t>а</w:t>
      </w:r>
      <w:r w:rsidRPr="006610CB">
        <w:rPr>
          <w:lang w:val="ru-RU"/>
        </w:rPr>
        <w:t>гола (</w:t>
      </w:r>
      <w:r w:rsidRPr="00F54224">
        <w:t>couche</w:t>
      </w:r>
      <w:r w:rsidRPr="006610CB">
        <w:rPr>
          <w:lang w:val="ru-RU"/>
        </w:rPr>
        <w:t>-</w:t>
      </w:r>
      <w:r w:rsidRPr="00F54224">
        <w:t>tard</w:t>
      </w:r>
      <w:r w:rsidRPr="006610CB">
        <w:rPr>
          <w:lang w:val="ru-RU"/>
        </w:rPr>
        <w:t>); сложных существительных путём соединения существительного с основой гл</w:t>
      </w:r>
      <w:r w:rsidRPr="006610CB">
        <w:rPr>
          <w:lang w:val="ru-RU"/>
        </w:rPr>
        <w:t>а</w:t>
      </w:r>
      <w:r w:rsidRPr="006610CB">
        <w:rPr>
          <w:lang w:val="ru-RU"/>
        </w:rPr>
        <w:t>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слова, образованные с использованием конверсии: имён существительных от неопределённой формы глаголов (</w:t>
      </w:r>
      <w:r w:rsidRPr="00F54224">
        <w:t>lever</w:t>
      </w:r>
      <w:r w:rsidRPr="006610CB">
        <w:rPr>
          <w:lang w:val="ru-RU"/>
        </w:rPr>
        <w:t xml:space="preserve">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w:t>
      </w:r>
      <w:r w:rsidRPr="00F54224">
        <w:t>un</w:t>
      </w:r>
      <w:r w:rsidRPr="006610CB">
        <w:rPr>
          <w:lang w:val="ru-RU"/>
        </w:rPr>
        <w:t xml:space="preserve"> </w:t>
      </w:r>
      <w:r w:rsidRPr="00F54224">
        <w:t>d</w:t>
      </w:r>
      <w:r w:rsidRPr="006610CB">
        <w:rPr>
          <w:lang w:val="ru-RU"/>
        </w:rPr>
        <w:t>é</w:t>
      </w:r>
      <w:r w:rsidRPr="00F54224">
        <w:t>jeuner</w:t>
      </w:r>
      <w:r w:rsidRPr="006610CB">
        <w:rPr>
          <w:lang w:val="ru-RU"/>
        </w:rPr>
        <w:t>); имён существительных от имён прилагательных (</w:t>
      </w:r>
      <w:r w:rsidRPr="00F54224">
        <w:t>rouge</w:t>
      </w:r>
      <w:r w:rsidRPr="006610CB">
        <w:rPr>
          <w:lang w:val="ru-RU"/>
        </w:rPr>
        <w:t xml:space="preserve">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petit</w:t>
      </w:r>
      <w:r w:rsidRPr="006610CB">
        <w:rPr>
          <w:lang w:val="ru-RU"/>
        </w:rPr>
        <w:t xml:space="preserve"> </w:t>
      </w:r>
      <w:r w:rsidRPr="00F54224">
        <w:t>c</w:t>
      </w:r>
      <w:r w:rsidRPr="006610CB">
        <w:rPr>
          <w:lang w:val="ru-RU"/>
        </w:rPr>
        <w:t>’</w:t>
      </w:r>
      <w:r w:rsidRPr="00F54224">
        <w:t>est</w:t>
      </w:r>
      <w:r w:rsidRPr="006610CB">
        <w:rPr>
          <w:lang w:val="ru-RU"/>
        </w:rPr>
        <w:t xml:space="preserve"> </w:t>
      </w:r>
      <w:r w:rsidRPr="00F54224">
        <w:t>mon</w:t>
      </w:r>
      <w:r w:rsidRPr="006610CB">
        <w:rPr>
          <w:lang w:val="ru-RU"/>
        </w:rPr>
        <w:t xml:space="preserve"> </w:t>
      </w:r>
      <w:r w:rsidRPr="00F54224">
        <w:t>petit</w:t>
      </w: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 xml:space="preserve">); </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 следующими в определённом поря</w:t>
      </w:r>
      <w:r w:rsidRPr="006610CB">
        <w:rPr>
          <w:lang w:val="ru-RU"/>
        </w:rPr>
        <w:t>д</w:t>
      </w:r>
      <w:r w:rsidRPr="006610CB">
        <w:rPr>
          <w:lang w:val="ru-RU"/>
        </w:rPr>
        <w:t>ке;</w:t>
      </w:r>
    </w:p>
    <w:p w:rsidR="00F54224" w:rsidRPr="006610CB" w:rsidRDefault="00F54224" w:rsidP="00F54224">
      <w:pPr>
        <w:rPr>
          <w:lang w:val="ru-RU"/>
        </w:rPr>
      </w:pPr>
      <w:r w:rsidRPr="006610CB">
        <w:rPr>
          <w:lang w:val="ru-RU"/>
        </w:rPr>
        <w:t xml:space="preserve">безличные предложения; </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 xml:space="preserve">; </w:t>
      </w:r>
    </w:p>
    <w:p w:rsidR="00F54224" w:rsidRPr="006610CB" w:rsidRDefault="00F54224" w:rsidP="00F54224">
      <w:pPr>
        <w:rPr>
          <w:lang w:val="ru-RU"/>
        </w:rPr>
      </w:pPr>
      <w:r w:rsidRPr="006610CB">
        <w:rPr>
          <w:lang w:val="ru-RU"/>
        </w:rPr>
        <w:t xml:space="preserve">временную форму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w:t>
      </w:r>
    </w:p>
    <w:p w:rsidR="00F54224" w:rsidRPr="006610CB" w:rsidRDefault="00F54224" w:rsidP="00F54224">
      <w:pPr>
        <w:rPr>
          <w:lang w:val="ru-RU"/>
        </w:rPr>
      </w:pPr>
      <w:r w:rsidRPr="006610CB">
        <w:rPr>
          <w:lang w:val="ru-RU"/>
        </w:rPr>
        <w:t>согласование времён в рамках сложного предложения;</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lastRenderedPageBreak/>
        <w:t xml:space="preserve">вовательных предложениях); </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pass</w:t>
      </w:r>
      <w:r w:rsidRPr="006610CB">
        <w:rPr>
          <w:lang w:val="ru-RU"/>
        </w:rPr>
        <w:t xml:space="preserve">é; </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 </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 xml:space="preserve">тельном залоге; </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 xml:space="preserve">личные местоимения в функции прямых и косвенных дополнений; ударные и безударные формы личных местоимений; </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 xml:space="preserve">; </w:t>
      </w:r>
    </w:p>
    <w:p w:rsidR="00F54224" w:rsidRPr="00F54224" w:rsidRDefault="00F54224" w:rsidP="00F54224">
      <w:r w:rsidRPr="00F54224">
        <w:t>неопределённые местоимения on, tout, même, personne, aucun(e), certain(e)(s), que</w:t>
      </w:r>
      <w:r w:rsidRPr="00F54224">
        <w:t>l</w:t>
      </w:r>
      <w:r w:rsidRPr="00F54224">
        <w:t xml:space="preserve">qu’un/quelques-uns, tel/tels/telle/ telles; </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lastRenderedPageBreak/>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различий;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систему образования, страницы истории, основные праздники, этикетные ос</w:t>
      </w:r>
      <w:r w:rsidRPr="006610CB">
        <w:rPr>
          <w:lang w:val="ru-RU"/>
        </w:rPr>
        <w:t>о</w:t>
      </w:r>
      <w:r w:rsidRPr="006610CB">
        <w:rPr>
          <w:lang w:val="ru-RU"/>
        </w:rPr>
        <w:t>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(французском) языке; проявлять уважение к иной культуре; соблюдать нормы вежливости в межкультурном общении.</w:t>
      </w:r>
    </w:p>
    <w:p w:rsidR="00F54224" w:rsidRPr="006610CB" w:rsidRDefault="00F54224" w:rsidP="00F54224">
      <w:pPr>
        <w:rPr>
          <w:lang w:val="ru-RU"/>
        </w:rPr>
      </w:pP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w:t>
      </w:r>
      <w:r w:rsidRPr="006610CB">
        <w:rPr>
          <w:lang w:val="ru-RU"/>
        </w:rPr>
        <w:t>а</w:t>
      </w:r>
      <w:r w:rsidRPr="006610CB">
        <w:rPr>
          <w:lang w:val="ru-RU"/>
        </w:rPr>
        <w:t xml:space="preserve">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Владеть метапредметными умениями, позволяющими совершенствовать учебную деятельность по овладению иностранным (французским) языком; сравнивать, классифицировать, систематиз</w:t>
      </w:r>
      <w:r w:rsidRPr="006610CB">
        <w:rPr>
          <w:lang w:val="ru-RU"/>
        </w:rPr>
        <w:t>и</w:t>
      </w:r>
      <w:r w:rsidRPr="006610CB">
        <w:rPr>
          <w:lang w:val="ru-RU"/>
        </w:rPr>
        <w:t>ровать и обобщать по существенным признакам изученные языковые явления (лексические и грамматические); использовать иноязычные (французские) словари и справочники, в том числе информационно-справочные системы в электронной форме; участвовать в учебно-исследовательской, проектной деятельности предметного и межпредметного характера с испол</w:t>
      </w:r>
      <w:r w:rsidRPr="006610CB">
        <w:rPr>
          <w:lang w:val="ru-RU"/>
        </w:rPr>
        <w:t>ь</w:t>
      </w:r>
      <w:r w:rsidRPr="006610CB">
        <w:rPr>
          <w:lang w:val="ru-RU"/>
        </w:rPr>
        <w:t xml:space="preserve">зованием материалов на иностранном (французском) языке и применением информационно-коммуникативных технологий; соблюдать правила информационной безопасности в ситуациях повседневной жизни и при работе в Интернете. </w:t>
      </w:r>
    </w:p>
    <w:p w:rsidR="00F54224" w:rsidRPr="006610CB" w:rsidRDefault="00F54224" w:rsidP="00F54224">
      <w:pPr>
        <w:rPr>
          <w:lang w:val="ru-RU"/>
        </w:rPr>
      </w:pPr>
      <w:r w:rsidRPr="006610CB">
        <w:rPr>
          <w:lang w:val="ru-RU"/>
        </w:rPr>
        <w:t>100.8.6.2. Предметные результаты изучения иностранного (французского) языка. К концу обучения в 11 классе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комбинированный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 характеристика, повествов</w:t>
      </w:r>
      <w:r w:rsidRPr="006610CB">
        <w:rPr>
          <w:lang w:val="ru-RU"/>
        </w:rPr>
        <w:t>а</w:t>
      </w:r>
      <w:r w:rsidRPr="006610CB">
        <w:rPr>
          <w:lang w:val="ru-RU"/>
        </w:rPr>
        <w:t>ние/сообщение, рассуждение) с изложением своего мнения и краткой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lastRenderedPageBreak/>
        <w:t>ния речи; излагать основное содержание прочитанного/прослушанного текста с выражением св</w:t>
      </w:r>
      <w:r w:rsidRPr="006610CB">
        <w:rPr>
          <w:lang w:val="ru-RU"/>
        </w:rPr>
        <w:t>о</w:t>
      </w:r>
      <w:r w:rsidRPr="006610CB">
        <w:rPr>
          <w:lang w:val="ru-RU"/>
        </w:rPr>
        <w:t xml:space="preserve">его отношения без вербальных опор (объём монологического высказывания – 14–15 фраз); устно излагать результаты выполненной проектной работы (объём – 14–15 фраз); </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разной глубиной проникновения в содержание текста: с поним</w:t>
      </w:r>
      <w:r w:rsidRPr="006610CB">
        <w:rPr>
          <w:lang w:val="ru-RU"/>
        </w:rPr>
        <w:t>а</w:t>
      </w:r>
      <w:r w:rsidRPr="006610CB">
        <w:rPr>
          <w:lang w:val="ru-RU"/>
        </w:rPr>
        <w:t>нием основного содержания, с пониманием нужной/интересующей/запрашиваемой информации (время звучания текста/текстов для аудирования – до 2,5 мин);</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различной глубиной проникновения в содержание текста: с пониманием основного содержания, с пониманием ну</w:t>
      </w:r>
      <w:r w:rsidRPr="006610CB">
        <w:rPr>
          <w:lang w:val="ru-RU"/>
        </w:rPr>
        <w:t>ж</w:t>
      </w:r>
      <w:r w:rsidRPr="006610CB">
        <w:rPr>
          <w:lang w:val="ru-RU"/>
        </w:rPr>
        <w:t>ной/интересующей/запрашиваемой информации, с полным пониманием прочитанного (объём текста/текстов для чтения – 600–800 слов); читать про себя несплошные тексты (таблицы, ди</w:t>
      </w:r>
      <w:r w:rsidRPr="006610CB">
        <w:rPr>
          <w:lang w:val="ru-RU"/>
        </w:rPr>
        <w:t>а</w:t>
      </w:r>
      <w:r w:rsidRPr="006610CB">
        <w:rPr>
          <w:lang w:val="ru-RU"/>
        </w:rPr>
        <w:t xml:space="preserve">граммы, графики) и понимать представленную в них информацию; </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речевой этикет, принятый в стране/странах изучаемого языка (объём сообщения – до 140 слов); создавать письменные выск</w:t>
      </w:r>
      <w:r w:rsidRPr="006610CB">
        <w:rPr>
          <w:lang w:val="ru-RU"/>
        </w:rPr>
        <w:t>а</w:t>
      </w:r>
      <w:r w:rsidRPr="006610CB">
        <w:rPr>
          <w:lang w:val="ru-RU"/>
        </w:rPr>
        <w:t>зывания на основе плана, иллюстрации, таблицы, графика, диаграммы, и/или прочитанн</w:t>
      </w:r>
      <w:r w:rsidRPr="006610CB">
        <w:rPr>
          <w:lang w:val="ru-RU"/>
        </w:rPr>
        <w:t>о</w:t>
      </w:r>
      <w:r w:rsidRPr="006610CB">
        <w:rPr>
          <w:lang w:val="ru-RU"/>
        </w:rPr>
        <w:t>го/прослушанного текста с опорой на образец (объём высказывания – до 180 слов); заполнять таблицу, кратко фиксируя содержание прочитанного/прослушанного текста или дополняя инфо</w:t>
      </w:r>
      <w:r w:rsidRPr="006610CB">
        <w:rPr>
          <w:lang w:val="ru-RU"/>
        </w:rPr>
        <w:t>р</w:t>
      </w:r>
      <w:r w:rsidRPr="006610CB">
        <w:rPr>
          <w:lang w:val="ru-RU"/>
        </w:rPr>
        <w:t>мацию в таблице; письменно представлять результаты выполненной проектной работы (объём – до 180 слов).</w:t>
      </w:r>
    </w:p>
    <w:p w:rsidR="00F54224" w:rsidRPr="006610CB" w:rsidRDefault="00F54224" w:rsidP="00F54224">
      <w:pPr>
        <w:rPr>
          <w:lang w:val="ru-RU"/>
        </w:rPr>
      </w:pPr>
      <w:r w:rsidRPr="006610CB">
        <w:rPr>
          <w:lang w:val="ru-RU"/>
        </w:rPr>
        <w:t>Владеть фонетическими навыками: различать на слух, без ошибок, ведущих к сбою коммуник</w:t>
      </w:r>
      <w:r w:rsidRPr="006610CB">
        <w:rPr>
          <w:lang w:val="ru-RU"/>
        </w:rPr>
        <w:t>а</w:t>
      </w:r>
      <w:r w:rsidRPr="006610CB">
        <w:rPr>
          <w:lang w:val="ru-RU"/>
        </w:rPr>
        <w:t xml:space="preserve">ции, произносить слова с правильным ударением и фразы с соблюдением их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 выразительно читать вслух небольшие тексты объёмом до 150 слов, построенные на из</w:t>
      </w:r>
      <w:r w:rsidRPr="006610CB">
        <w:rPr>
          <w:lang w:val="ru-RU"/>
        </w:rPr>
        <w:t>у</w:t>
      </w:r>
      <w:r w:rsidRPr="006610CB">
        <w:rPr>
          <w:lang w:val="ru-RU"/>
        </w:rPr>
        <w:t>ченном языковом материале, с соблюдением правил чтения и соответствующей интонацией, д</w:t>
      </w:r>
      <w:r w:rsidRPr="006610CB">
        <w:rPr>
          <w:lang w:val="ru-RU"/>
        </w:rPr>
        <w:t>е</w:t>
      </w:r>
      <w:r w:rsidRPr="006610CB">
        <w:rPr>
          <w:lang w:val="ru-RU"/>
        </w:rPr>
        <w:t xml:space="preserve">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вопросительный и восклицательный знаки; не ставить точку после заголовка; пунктуационно правильно оформлять прямую речь; пунктуационно пр</w:t>
      </w:r>
      <w:r w:rsidRPr="006610CB">
        <w:rPr>
          <w:lang w:val="ru-RU"/>
        </w:rPr>
        <w:t>а</w:t>
      </w:r>
      <w:r w:rsidRPr="006610CB">
        <w:rPr>
          <w:lang w:val="ru-RU"/>
        </w:rPr>
        <w:t>вильно оформлять электронное сообщение личного характера.</w:t>
      </w:r>
    </w:p>
    <w:p w:rsidR="00F54224" w:rsidRPr="006610CB" w:rsidRDefault="00F54224" w:rsidP="00F54224">
      <w:pPr>
        <w:rPr>
          <w:lang w:val="ru-RU"/>
        </w:rPr>
      </w:pPr>
      <w:r w:rsidRPr="006610CB">
        <w:rPr>
          <w:lang w:val="ru-RU"/>
        </w:rPr>
        <w:t>Распознавать в устной речи и письменном тексте 1500 лексических единиц (слов, фразовых глаг</w:t>
      </w:r>
      <w:r w:rsidRPr="006610CB">
        <w:rPr>
          <w:lang w:val="ru-RU"/>
        </w:rPr>
        <w:t>о</w:t>
      </w:r>
      <w:r w:rsidRPr="006610CB">
        <w:rPr>
          <w:lang w:val="ru-RU"/>
        </w:rPr>
        <w:t>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w:t>
      </w:r>
      <w:r w:rsidRPr="006610CB">
        <w:rPr>
          <w:lang w:val="ru-RU"/>
        </w:rPr>
        <w:t>а</w:t>
      </w:r>
      <w:r w:rsidRPr="006610CB">
        <w:rPr>
          <w:lang w:val="ru-RU"/>
        </w:rPr>
        <w:t>тического содержания речи, с соблюдением существующей во французском языке нормы лекс</w:t>
      </w:r>
      <w:r w:rsidRPr="006610CB">
        <w:rPr>
          <w:lang w:val="ru-RU"/>
        </w:rPr>
        <w:t>и</w:t>
      </w:r>
      <w:r w:rsidRPr="006610CB">
        <w:rPr>
          <w:lang w:val="ru-RU"/>
        </w:rPr>
        <w:t>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w:t>
      </w:r>
    </w:p>
    <w:p w:rsidR="00F54224" w:rsidRPr="006610CB" w:rsidRDefault="00F54224" w:rsidP="00F54224">
      <w:pPr>
        <w:rPr>
          <w:lang w:val="ru-RU"/>
        </w:rPr>
      </w:pPr>
      <w:r w:rsidRPr="006610CB">
        <w:rPr>
          <w:lang w:val="ru-RU"/>
        </w:rPr>
        <w:lastRenderedPageBreak/>
        <w:t xml:space="preserve">глаголов при помощи префиксов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 xml:space="preserve">-/ </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sous</w:t>
      </w:r>
      <w:r w:rsidRPr="006610CB">
        <w:rPr>
          <w:lang w:val="ru-RU"/>
        </w:rPr>
        <w:t xml:space="preserve">-, </w:t>
      </w:r>
      <w:r w:rsidRPr="00F54224">
        <w:t>en</w:t>
      </w:r>
      <w:r w:rsidRPr="006610CB">
        <w:rPr>
          <w:lang w:val="ru-RU"/>
        </w:rPr>
        <w:t>-/</w:t>
      </w:r>
      <w:r w:rsidRPr="00F54224">
        <w:t>em</w:t>
      </w:r>
      <w:r w:rsidRPr="006610CB">
        <w:rPr>
          <w:lang w:val="ru-RU"/>
        </w:rPr>
        <w:t xml:space="preserve">-; </w:t>
      </w:r>
    </w:p>
    <w:p w:rsidR="00F54224" w:rsidRPr="00F54224" w:rsidRDefault="00F54224" w:rsidP="00F54224">
      <w:r w:rsidRPr="00F54224">
        <w:t xml:space="preserve">имён существительных при помощи суффиксов -ade, -er/ -ère, -eur/-euse, -teur/-trice, -ain/-aine, -ien/-ienne, -ais/-aise, -ois/-oise, -ence/-ance, -aire, -erie, -ette, -ique, -iste, -isme, -tion/-ation/-ion, -ture, -oir/-oire, -té, -ude, -aison, -esse, -ure, -ment, -issement, -ise, -age, -issage; </w:t>
      </w:r>
    </w:p>
    <w:p w:rsidR="00F54224" w:rsidRPr="00F54224" w:rsidRDefault="00F54224" w:rsidP="00F54224">
      <w:r w:rsidRPr="00F54224">
        <w:t xml:space="preserve">имён прилагательных при помощи префиксов inter-/in-/ im и суффиксов -el/ -elle, -al/-ale, -eux/-euse, -ien/-ienne, -ain/-aine, -ais/-aise, -ois/-oise, -ile, -il/-ille, -able/ -ible, -eau/ -elle, -aire, -atif/-ative, -ique, -ant/-ante; </w:t>
      </w:r>
    </w:p>
    <w:p w:rsidR="00F54224" w:rsidRPr="00F54224" w:rsidRDefault="00F54224" w:rsidP="00F54224">
      <w:r w:rsidRPr="00F54224">
        <w:t xml:space="preserve">наречий при помощи префиксов in-/im- и суффиксов -ment, -emment/ -amment; </w:t>
      </w:r>
    </w:p>
    <w:p w:rsidR="00F54224" w:rsidRPr="006610CB" w:rsidRDefault="00F54224" w:rsidP="00F54224">
      <w:pPr>
        <w:rPr>
          <w:lang w:val="ru-RU"/>
        </w:rPr>
      </w:pPr>
      <w:r w:rsidRPr="006610CB">
        <w:rPr>
          <w:lang w:val="ru-RU"/>
        </w:rPr>
        <w:t xml:space="preserve">имён существительных и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p>
    <w:p w:rsidR="00F54224" w:rsidRPr="006610CB" w:rsidRDefault="00F54224" w:rsidP="00F54224">
      <w:pPr>
        <w:rPr>
          <w:lang w:val="ru-RU"/>
        </w:rPr>
      </w:pPr>
      <w:r w:rsidRPr="006610CB">
        <w:rPr>
          <w:lang w:val="ru-RU"/>
        </w:rPr>
        <w:t xml:space="preserve">числительных при помощи суффиксов –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 xml:space="preserve">; </w:t>
      </w:r>
    </w:p>
    <w:p w:rsidR="00F54224" w:rsidRPr="006610CB" w:rsidRDefault="00F54224" w:rsidP="00F54224">
      <w:pPr>
        <w:rPr>
          <w:lang w:val="ru-RU"/>
        </w:rPr>
      </w:pPr>
      <w:r w:rsidRPr="006610CB">
        <w:rPr>
          <w:lang w:val="ru-RU"/>
        </w:rPr>
        <w:t>распознавать и употреблять в устной и письменной речи слова, образованные с использованием словосложения: 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 сложных существительных путём соединения основы прилагательного с основой сущ</w:t>
      </w:r>
      <w:r w:rsidRPr="006610CB">
        <w:rPr>
          <w:lang w:val="ru-RU"/>
        </w:rPr>
        <w:t>е</w:t>
      </w:r>
      <w:r w:rsidRPr="006610CB">
        <w:rPr>
          <w:lang w:val="ru-RU"/>
        </w:rPr>
        <w:t>ствительного (</w:t>
      </w:r>
      <w:r w:rsidRPr="00F54224">
        <w:t>cybercaf</w:t>
      </w:r>
      <w:r w:rsidRPr="006610CB">
        <w:rPr>
          <w:lang w:val="ru-RU"/>
        </w:rPr>
        <w:t>é); сложных существительных путём соединения основы/основ существ</w:t>
      </w:r>
      <w:r w:rsidRPr="006610CB">
        <w:rPr>
          <w:lang w:val="ru-RU"/>
        </w:rPr>
        <w:t>и</w:t>
      </w:r>
      <w:r w:rsidRPr="006610CB">
        <w:rPr>
          <w:lang w:val="ru-RU"/>
        </w:rPr>
        <w:t>тельного с предлогом (</w:t>
      </w:r>
      <w:r w:rsidRPr="00F54224">
        <w:t>sac</w:t>
      </w:r>
      <w:r w:rsidRPr="006610CB">
        <w:rPr>
          <w:lang w:val="ru-RU"/>
        </w:rPr>
        <w:t>-а-</w:t>
      </w:r>
      <w:r w:rsidRPr="00F54224">
        <w:t>dos</w:t>
      </w:r>
      <w:r w:rsidRPr="006610CB">
        <w:rPr>
          <w:lang w:val="ru-RU"/>
        </w:rPr>
        <w:t xml:space="preserve">, </w:t>
      </w:r>
      <w:r w:rsidRPr="00F54224">
        <w:t>sous</w:t>
      </w:r>
      <w:r w:rsidRPr="006610CB">
        <w:rPr>
          <w:lang w:val="ru-RU"/>
        </w:rPr>
        <w:t>-</w:t>
      </w:r>
      <w:r w:rsidRPr="00F54224">
        <w:t>sol</w:t>
      </w:r>
      <w:r w:rsidRPr="006610CB">
        <w:rPr>
          <w:lang w:val="ru-RU"/>
        </w:rPr>
        <w:t>); сложных существительных путём соединения глагола с местоимением (</w:t>
      </w:r>
      <w:r w:rsidRPr="00F54224">
        <w:t>rendez</w:t>
      </w:r>
      <w:r w:rsidRPr="006610CB">
        <w:rPr>
          <w:lang w:val="ru-RU"/>
        </w:rPr>
        <w:t>-</w:t>
      </w:r>
      <w:r w:rsidRPr="00F54224">
        <w:t>vous</w:t>
      </w:r>
      <w:r w:rsidRPr="006610CB">
        <w:rPr>
          <w:lang w:val="ru-RU"/>
        </w:rPr>
        <w:t>); сложных существительных путём соединения наречия с основой гл</w:t>
      </w:r>
      <w:r w:rsidRPr="006610CB">
        <w:rPr>
          <w:lang w:val="ru-RU"/>
        </w:rPr>
        <w:t>а</w:t>
      </w:r>
      <w:r w:rsidRPr="006610CB">
        <w:rPr>
          <w:lang w:val="ru-RU"/>
        </w:rPr>
        <w:t>гола (</w:t>
      </w:r>
      <w:r w:rsidRPr="00F54224">
        <w:t>couche</w:t>
      </w:r>
      <w:r w:rsidRPr="006610CB">
        <w:rPr>
          <w:lang w:val="ru-RU"/>
        </w:rPr>
        <w:t>-</w:t>
      </w:r>
      <w:r w:rsidRPr="00F54224">
        <w:t>tard</w:t>
      </w:r>
      <w:r w:rsidRPr="006610CB">
        <w:rPr>
          <w:lang w:val="ru-RU"/>
        </w:rPr>
        <w:t>); сложных существительных путём соединения существительного с основой гл</w:t>
      </w:r>
      <w:r w:rsidRPr="006610CB">
        <w:rPr>
          <w:lang w:val="ru-RU"/>
        </w:rPr>
        <w:t>а</w:t>
      </w:r>
      <w:r w:rsidRPr="006610CB">
        <w:rPr>
          <w:lang w:val="ru-RU"/>
        </w:rPr>
        <w:t>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слова, образованные с использованием конверсии: имён существительных от неопределённой формы глаголов (</w:t>
      </w:r>
      <w:r w:rsidRPr="00F54224">
        <w:t>lever</w:t>
      </w:r>
      <w:r w:rsidRPr="006610CB">
        <w:rPr>
          <w:lang w:val="ru-RU"/>
        </w:rPr>
        <w:t xml:space="preserve">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w:t>
      </w:r>
      <w:r w:rsidRPr="00F54224">
        <w:t>un</w:t>
      </w:r>
      <w:r w:rsidRPr="006610CB">
        <w:rPr>
          <w:lang w:val="ru-RU"/>
        </w:rPr>
        <w:t xml:space="preserve"> </w:t>
      </w:r>
      <w:r w:rsidRPr="00F54224">
        <w:t>d</w:t>
      </w:r>
      <w:r w:rsidRPr="006610CB">
        <w:rPr>
          <w:lang w:val="ru-RU"/>
        </w:rPr>
        <w:t>é</w:t>
      </w:r>
      <w:r w:rsidRPr="00F54224">
        <w:t>jeuner</w:t>
      </w:r>
      <w:r w:rsidRPr="006610CB">
        <w:rPr>
          <w:lang w:val="ru-RU"/>
        </w:rPr>
        <w:t>); имён существительных от имён прилагательных (</w:t>
      </w:r>
      <w:r w:rsidRPr="00F54224">
        <w:t>rouge</w:t>
      </w:r>
      <w:r w:rsidRPr="006610CB">
        <w:rPr>
          <w:lang w:val="ru-RU"/>
        </w:rPr>
        <w:t xml:space="preserve">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 следующими в определённом поря</w:t>
      </w:r>
      <w:r w:rsidRPr="006610CB">
        <w:rPr>
          <w:lang w:val="ru-RU"/>
        </w:rPr>
        <w:t>д</w:t>
      </w:r>
      <w:r w:rsidRPr="006610CB">
        <w:rPr>
          <w:lang w:val="ru-RU"/>
        </w:rPr>
        <w:t>ке;</w:t>
      </w:r>
    </w:p>
    <w:p w:rsidR="00F54224" w:rsidRPr="006610CB" w:rsidRDefault="00F54224" w:rsidP="00F54224">
      <w:pPr>
        <w:rPr>
          <w:lang w:val="ru-RU"/>
        </w:rPr>
      </w:pPr>
      <w:r w:rsidRPr="006610CB">
        <w:rPr>
          <w:lang w:val="ru-RU"/>
        </w:rPr>
        <w:lastRenderedPageBreak/>
        <w:t xml:space="preserve">безличные предложения; </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сложноподчиненные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 xml:space="preserve">; </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 xml:space="preserve">; </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pass</w:t>
      </w:r>
      <w:r w:rsidRPr="006610CB">
        <w:rPr>
          <w:lang w:val="ru-RU"/>
        </w:rPr>
        <w:t xml:space="preserve">é; </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lastRenderedPageBreak/>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 xml:space="preserve">; </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 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а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 xml:space="preserve"> / </w:t>
      </w:r>
      <w:r w:rsidRPr="00F54224">
        <w:t>la</w:t>
      </w:r>
      <w:r w:rsidRPr="006610CB">
        <w:rPr>
          <w:lang w:val="ru-RU"/>
        </w:rPr>
        <w:t xml:space="preserve"> </w:t>
      </w:r>
      <w:r w:rsidRPr="00F54224">
        <w:t>mienne</w:t>
      </w:r>
      <w:r w:rsidRPr="006610CB">
        <w:rPr>
          <w:lang w:val="ru-RU"/>
        </w:rPr>
        <w:t xml:space="preserve"> / </w:t>
      </w:r>
      <w:r w:rsidRPr="00F54224">
        <w:t>les</w:t>
      </w:r>
      <w:r w:rsidRPr="006610CB">
        <w:rPr>
          <w:lang w:val="ru-RU"/>
        </w:rPr>
        <w:t xml:space="preserve"> </w:t>
      </w:r>
      <w:r w:rsidRPr="00F54224">
        <w:t>miens</w:t>
      </w:r>
      <w:r w:rsidRPr="006610CB">
        <w:rPr>
          <w:lang w:val="ru-RU"/>
        </w:rPr>
        <w:t xml:space="preserve"> / </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 – 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w:t>
      </w:r>
      <w:r w:rsidRPr="006610CB">
        <w:rPr>
          <w:lang w:val="ru-RU"/>
        </w:rPr>
        <w:t>о</w:t>
      </w:r>
      <w:r w:rsidRPr="006610CB">
        <w:rPr>
          <w:lang w:val="ru-RU"/>
        </w:rPr>
        <w:t>вать лексико-грамматические средства с учётом этих различий; знать/понимать и использовать в устной и письменной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w:t>
      </w:r>
      <w:r w:rsidRPr="006610CB">
        <w:rPr>
          <w:lang w:val="ru-RU"/>
        </w:rPr>
        <w:t>с</w:t>
      </w:r>
      <w:r w:rsidRPr="006610CB">
        <w:rPr>
          <w:lang w:val="ru-RU"/>
        </w:rPr>
        <w:t>тории, основные праздники, этикетные особенности общения и так далее); иметь базовые знания о социокультурном портрете и культурном наследии родной страны и страны/стран изучаемого языка; представлять родную страну и её культуру на иностранном языке; проявлять уважение к иной культуре; соблюдать нормы вежливости в межкультурном общении.</w:t>
      </w:r>
    </w:p>
    <w:p w:rsidR="00F54224" w:rsidRPr="006610CB" w:rsidRDefault="00F54224" w:rsidP="00F54224">
      <w:pPr>
        <w:rPr>
          <w:lang w:val="ru-RU"/>
        </w:rPr>
      </w:pP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w:t>
      </w:r>
      <w:r w:rsidRPr="006610CB">
        <w:rPr>
          <w:lang w:val="ru-RU"/>
        </w:rPr>
        <w:t>а</w:t>
      </w:r>
      <w:r w:rsidRPr="006610CB">
        <w:rPr>
          <w:lang w:val="ru-RU"/>
        </w:rPr>
        <w:t>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w:t>
      </w:r>
      <w:r w:rsidRPr="006610CB">
        <w:rPr>
          <w:lang w:val="ru-RU"/>
        </w:rPr>
        <w:t>б</w:t>
      </w:r>
      <w:r w:rsidRPr="006610CB">
        <w:rPr>
          <w:lang w:val="ru-RU"/>
        </w:rPr>
        <w:t>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электронной форме; участвовать в учебно-исследовательской, проектной деятельности предметного и межпредметного характера с использованием материалов на французском языке и применением информационно-коммуникативных технологий; соблюдать правила информац</w:t>
      </w:r>
      <w:r w:rsidRPr="006610CB">
        <w:rPr>
          <w:lang w:val="ru-RU"/>
        </w:rPr>
        <w:t>и</w:t>
      </w:r>
      <w:r w:rsidRPr="006610CB">
        <w:rPr>
          <w:lang w:val="ru-RU"/>
        </w:rPr>
        <w:lastRenderedPageBreak/>
        <w:t>онной безопасности в ситуациях повседневной жизни и при работе в Интернете.</w:t>
      </w:r>
    </w:p>
    <w:p w:rsidR="00F54224" w:rsidRPr="006610CB" w:rsidRDefault="00F54224" w:rsidP="00F54224">
      <w:pPr>
        <w:rPr>
          <w:lang w:val="ru-RU"/>
        </w:rPr>
      </w:pPr>
      <w:r w:rsidRPr="006610CB">
        <w:rPr>
          <w:lang w:val="ru-RU"/>
        </w:rPr>
        <w:t>101.</w:t>
      </w:r>
      <w:r w:rsidRPr="00F54224">
        <w:t> </w:t>
      </w:r>
      <w:r w:rsidRPr="006610CB">
        <w:rPr>
          <w:lang w:val="ru-RU"/>
        </w:rPr>
        <w:t xml:space="preserve">Федеральная рабочая программа по учебному предмету «Французский язык» (углублённый уровень). </w:t>
      </w:r>
    </w:p>
    <w:p w:rsidR="00F54224" w:rsidRPr="006610CB" w:rsidRDefault="00F54224" w:rsidP="00F54224">
      <w:pPr>
        <w:rPr>
          <w:lang w:val="ru-RU"/>
        </w:rPr>
      </w:pPr>
      <w:r w:rsidRPr="006610CB">
        <w:rPr>
          <w:lang w:val="ru-RU"/>
        </w:rPr>
        <w:t>101.1.</w:t>
      </w:r>
      <w:r w:rsidRPr="00F54224">
        <w:t> </w:t>
      </w:r>
      <w:r w:rsidRPr="006610CB">
        <w:rPr>
          <w:lang w:val="ru-RU"/>
        </w:rPr>
        <w:t>Федеральная рабочая программа по учебному предмету «Французский язык» (углублённый уровень) (предметная область «Иностранные языки») (далее соответственно – программа по ин</w:t>
      </w:r>
      <w:r w:rsidRPr="006610CB">
        <w:rPr>
          <w:lang w:val="ru-RU"/>
        </w:rPr>
        <w:t>о</w:t>
      </w:r>
      <w:r w:rsidRPr="006610CB">
        <w:rPr>
          <w:lang w:val="ru-RU"/>
        </w:rPr>
        <w:t>странному (французскому) языку (углубленный уровень), французский язык) включает поясн</w:t>
      </w:r>
      <w:r w:rsidRPr="006610CB">
        <w:rPr>
          <w:lang w:val="ru-RU"/>
        </w:rPr>
        <w:t>и</w:t>
      </w:r>
      <w:r w:rsidRPr="006610CB">
        <w:rPr>
          <w:lang w:val="ru-RU"/>
        </w:rPr>
        <w:t>тельную записку, содержание обучения, планируемые результаты освоения программы по ин</w:t>
      </w:r>
      <w:r w:rsidRPr="006610CB">
        <w:rPr>
          <w:lang w:val="ru-RU"/>
        </w:rPr>
        <w:t>о</w:t>
      </w:r>
      <w:r w:rsidRPr="006610CB">
        <w:rPr>
          <w:lang w:val="ru-RU"/>
        </w:rPr>
        <w:t>странному (французскому) языку (углубленный уровень).</w:t>
      </w:r>
    </w:p>
    <w:p w:rsidR="00F54224" w:rsidRPr="006610CB" w:rsidRDefault="00F54224" w:rsidP="00F54224">
      <w:pPr>
        <w:rPr>
          <w:lang w:val="ru-RU"/>
        </w:rPr>
      </w:pPr>
      <w:r w:rsidRPr="006610CB">
        <w:rPr>
          <w:lang w:val="ru-RU"/>
        </w:rPr>
        <w:t>101.2.</w:t>
      </w:r>
      <w:r w:rsidRPr="00F54224">
        <w:t> </w:t>
      </w:r>
      <w:r w:rsidRPr="006610CB">
        <w:rPr>
          <w:lang w:val="ru-RU"/>
        </w:rPr>
        <w:t>Пояснительная записка отражает общие цели и задачи изучения французского языка, х</w:t>
      </w:r>
      <w:r w:rsidRPr="006610CB">
        <w:rPr>
          <w:lang w:val="ru-RU"/>
        </w:rPr>
        <w:t>а</w:t>
      </w:r>
      <w:r w:rsidRPr="006610CB">
        <w:rPr>
          <w:lang w:val="ru-RU"/>
        </w:rPr>
        <w:t>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101.3.</w:t>
      </w:r>
      <w:r w:rsidRPr="00F54224">
        <w:t> </w:t>
      </w:r>
      <w:r w:rsidRPr="006610CB">
        <w:rPr>
          <w:lang w:val="ru-RU"/>
        </w:rPr>
        <w:t>В программе по французскому языку раскрываются содержательные линии, которые пре</w:t>
      </w:r>
      <w:r w:rsidRPr="006610CB">
        <w:rPr>
          <w:lang w:val="ru-RU"/>
        </w:rPr>
        <w:t>д</w:t>
      </w:r>
      <w:r w:rsidRPr="006610CB">
        <w:rPr>
          <w:lang w:val="ru-RU"/>
        </w:rPr>
        <w:t xml:space="preserve">лагаются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101.4.</w:t>
      </w:r>
      <w:r w:rsidRPr="00F54224">
        <w:t> </w:t>
      </w:r>
      <w:r w:rsidRPr="006610CB">
        <w:rPr>
          <w:lang w:val="ru-RU"/>
        </w:rPr>
        <w:t>Планируемые результаты освоения программы по (иностранному) французскому языку углубленный уровень включают личностные, метапредметные результаты за весь период обуч</w:t>
      </w:r>
      <w:r w:rsidRPr="006610CB">
        <w:rPr>
          <w:lang w:val="ru-RU"/>
        </w:rPr>
        <w:t>е</w:t>
      </w:r>
      <w:r w:rsidRPr="006610CB">
        <w:rPr>
          <w:lang w:val="ru-RU"/>
        </w:rPr>
        <w:t>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101.5.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101.5.1.</w:t>
      </w:r>
      <w:r w:rsidRPr="00F54224">
        <w:t> </w:t>
      </w:r>
      <w:r w:rsidRPr="006610CB">
        <w:rPr>
          <w:lang w:val="ru-RU"/>
        </w:rPr>
        <w:t>Программа по иностранному (французскому) языку (углублённый уровень) на уровне среднего общего образования разработана на основе ФГОС СОО, а также на основе федеральной рабочей программы воспитания.</w:t>
      </w:r>
    </w:p>
    <w:p w:rsidR="00F54224" w:rsidRPr="006610CB" w:rsidRDefault="00F54224" w:rsidP="00F54224">
      <w:pPr>
        <w:rPr>
          <w:lang w:val="ru-RU"/>
        </w:rPr>
      </w:pPr>
      <w:r w:rsidRPr="006610CB">
        <w:rPr>
          <w:lang w:val="ru-RU"/>
        </w:rPr>
        <w:t>101.5.2.</w:t>
      </w:r>
      <w:r w:rsidRPr="00F54224">
        <w:t> </w:t>
      </w:r>
      <w:r w:rsidRPr="006610CB">
        <w:rPr>
          <w:lang w:val="ru-RU"/>
        </w:rPr>
        <w:t>Иностранный язык на уровне среднего общего образования изучается на двух уровнях: базовом и углублённом.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w:t>
      </w:r>
      <w:r w:rsidRPr="006610CB">
        <w:rPr>
          <w:lang w:val="ru-RU"/>
        </w:rPr>
        <w:t>ь</w:t>
      </w:r>
      <w:r w:rsidRPr="006610CB">
        <w:rPr>
          <w:lang w:val="ru-RU"/>
        </w:rPr>
        <w:t>ных классов и индивидуальных образовательных траекторий, реализуя принципы дифференци</w:t>
      </w:r>
      <w:r w:rsidRPr="006610CB">
        <w:rPr>
          <w:lang w:val="ru-RU"/>
        </w:rPr>
        <w:t>а</w:t>
      </w:r>
      <w:r w:rsidRPr="006610CB">
        <w:rPr>
          <w:lang w:val="ru-RU"/>
        </w:rPr>
        <w:t xml:space="preserve">ции и индивидуализации обучения в большей степени, чем на базовом уровне. </w:t>
      </w:r>
    </w:p>
    <w:p w:rsidR="00F54224" w:rsidRPr="006610CB" w:rsidRDefault="00F54224" w:rsidP="00F54224">
      <w:pPr>
        <w:rPr>
          <w:lang w:val="ru-RU"/>
        </w:rPr>
      </w:pPr>
      <w:r w:rsidRPr="006610CB">
        <w:rPr>
          <w:lang w:val="ru-RU"/>
        </w:rPr>
        <w:t>101.5.3.</w:t>
      </w:r>
      <w:r w:rsidRPr="00F54224">
        <w:t> </w:t>
      </w:r>
      <w:r w:rsidRPr="006610CB">
        <w:rPr>
          <w:lang w:val="ru-RU"/>
        </w:rPr>
        <w:t>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w:t>
      </w:r>
      <w:r w:rsidRPr="006610CB">
        <w:rPr>
          <w:lang w:val="ru-RU"/>
        </w:rPr>
        <w:t>н</w:t>
      </w:r>
      <w:r w:rsidRPr="006610CB">
        <w:rPr>
          <w:lang w:val="ru-RU"/>
        </w:rPr>
        <w:t>ностях, о важности общения с целью достижения взаимопонимания и о языке как средстве ме</w:t>
      </w:r>
      <w:r w:rsidRPr="006610CB">
        <w:rPr>
          <w:lang w:val="ru-RU"/>
        </w:rPr>
        <w:t>ж</w:t>
      </w:r>
      <w:r w:rsidRPr="006610CB">
        <w:rPr>
          <w:lang w:val="ru-RU"/>
        </w:rPr>
        <w:t>личностного и межкультурного общения, так и на формирование определённого объёма систем</w:t>
      </w:r>
      <w:r w:rsidRPr="006610CB">
        <w:rPr>
          <w:lang w:val="ru-RU"/>
        </w:rPr>
        <w:t>а</w:t>
      </w:r>
      <w:r w:rsidRPr="006610CB">
        <w:rPr>
          <w:lang w:val="ru-RU"/>
        </w:rPr>
        <w:t>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действий.</w:t>
      </w:r>
    </w:p>
    <w:p w:rsidR="00F54224" w:rsidRPr="006610CB" w:rsidRDefault="00F54224" w:rsidP="00F54224">
      <w:pPr>
        <w:rPr>
          <w:lang w:val="ru-RU"/>
        </w:rPr>
      </w:pPr>
      <w:r w:rsidRPr="006610CB">
        <w:rPr>
          <w:lang w:val="ru-RU"/>
        </w:rPr>
        <w:t>101.5.4.</w:t>
      </w:r>
      <w:r w:rsidRPr="00F54224">
        <w:t> </w:t>
      </w:r>
      <w:r w:rsidRPr="006610CB">
        <w:rPr>
          <w:lang w:val="ru-RU"/>
        </w:rPr>
        <w:t>Рабочая программа по иностранному (французскому) языку для углублённого уровня я</w:t>
      </w:r>
      <w:r w:rsidRPr="006610CB">
        <w:rPr>
          <w:lang w:val="ru-RU"/>
        </w:rPr>
        <w:t>в</w:t>
      </w:r>
      <w:r w:rsidRPr="006610CB">
        <w:rPr>
          <w:lang w:val="ru-RU"/>
        </w:rPr>
        <w:t>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w:t>
      </w:r>
      <w:r w:rsidRPr="006610CB">
        <w:rPr>
          <w:lang w:val="ru-RU"/>
        </w:rPr>
        <w:t>е</w:t>
      </w:r>
      <w:r w:rsidRPr="006610CB">
        <w:rPr>
          <w:lang w:val="ru-RU"/>
        </w:rPr>
        <w:t>го образования, путях формирования системы знаний, умений и способов деятельности у обуч</w:t>
      </w:r>
      <w:r w:rsidRPr="006610CB">
        <w:rPr>
          <w:lang w:val="ru-RU"/>
        </w:rPr>
        <w:t>а</w:t>
      </w:r>
      <w:r w:rsidRPr="006610CB">
        <w:rPr>
          <w:lang w:val="ru-RU"/>
        </w:rPr>
        <w:lastRenderedPageBreak/>
        <w:t>ющихся на углублённом уровне средствами учебного предмета «Иностранный (французский) язык»; определяет инвариантную (обязательную) часть содержания учебного курса по иностра</w:t>
      </w:r>
      <w:r w:rsidRPr="006610CB">
        <w:rPr>
          <w:lang w:val="ru-RU"/>
        </w:rPr>
        <w:t>н</w:t>
      </w:r>
      <w:r w:rsidRPr="006610CB">
        <w:rPr>
          <w:lang w:val="ru-RU"/>
        </w:rPr>
        <w:t>ному (французскому) языку (углубленный уровень) как учебному предмету, за пределами которой остаётся возможность выбора вариативной составляющей содержания образования в плане п</w:t>
      </w:r>
      <w:r w:rsidRPr="006610CB">
        <w:rPr>
          <w:lang w:val="ru-RU"/>
        </w:rPr>
        <w:t>о</w:t>
      </w:r>
      <w:r w:rsidRPr="006610CB">
        <w:rPr>
          <w:lang w:val="ru-RU"/>
        </w:rPr>
        <w:t xml:space="preserve">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101.5.5.</w:t>
      </w:r>
      <w:r w:rsidRPr="00F54224">
        <w:t> </w:t>
      </w:r>
      <w:r w:rsidRPr="006610CB">
        <w:rPr>
          <w:lang w:val="ru-RU"/>
        </w:rPr>
        <w:t>Рабочая программа по иностранному (французскому) языку для углублённого уровня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французского языка, исходя из его лингвистических ос</w:t>
      </w:r>
      <w:r w:rsidRPr="006610CB">
        <w:rPr>
          <w:lang w:val="ru-RU"/>
        </w:rPr>
        <w:t>о</w:t>
      </w:r>
      <w:r w:rsidRPr="006610CB">
        <w:rPr>
          <w:lang w:val="ru-RU"/>
        </w:rPr>
        <w:t>бенностей и структуры родного (русского) языка обучающихся, межпредметных связей францу</w:t>
      </w:r>
      <w:r w:rsidRPr="006610CB">
        <w:rPr>
          <w:lang w:val="ru-RU"/>
        </w:rPr>
        <w:t>з</w:t>
      </w:r>
      <w:r w:rsidRPr="006610CB">
        <w:rPr>
          <w:lang w:val="ru-RU"/>
        </w:rPr>
        <w:t>ского языка с содержанием других общеобразовательных предметов, изучаемых в 10–11 классах, а также с учётом возрастных особенностей обучающихся. В рабочей программе по иностранному (французскому) языку для уровня среднего общего образования предусмотрено дальнейшее с</w:t>
      </w:r>
      <w:r w:rsidRPr="006610CB">
        <w:rPr>
          <w:lang w:val="ru-RU"/>
        </w:rPr>
        <w:t>о</w:t>
      </w:r>
      <w:r w:rsidRPr="006610CB">
        <w:rPr>
          <w:lang w:val="ru-RU"/>
        </w:rPr>
        <w:t>вершенствование и развитие сформированных иноязычных речевых умений обучающихся и и</w:t>
      </w:r>
      <w:r w:rsidRPr="006610CB">
        <w:rPr>
          <w:lang w:val="ru-RU"/>
        </w:rPr>
        <w:t>с</w:t>
      </w:r>
      <w:r w:rsidRPr="006610CB">
        <w:rPr>
          <w:lang w:val="ru-RU"/>
        </w:rPr>
        <w:t>пользование ими языковых средств, представленных в рабочих программах начального общего и основного общего образования, что обеспечивает преемственность между уровнями общего о</w:t>
      </w:r>
      <w:r w:rsidRPr="006610CB">
        <w:rPr>
          <w:lang w:val="ru-RU"/>
        </w:rPr>
        <w:t>б</w:t>
      </w:r>
      <w:r w:rsidRPr="006610CB">
        <w:rPr>
          <w:lang w:val="ru-RU"/>
        </w:rPr>
        <w:t>разования по иностранному (французскому) языку. При этом содержание рабочей программы по иностранному (французскому)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w:t>
      </w:r>
      <w:r w:rsidRPr="006610CB">
        <w:rPr>
          <w:lang w:val="ru-RU"/>
        </w:rPr>
        <w:t>ю</w:t>
      </w:r>
      <w:r w:rsidRPr="006610CB">
        <w:rPr>
          <w:lang w:val="ru-RU"/>
        </w:rPr>
        <w:t>щихся 16–17 лет.</w:t>
      </w:r>
    </w:p>
    <w:p w:rsidR="00F54224" w:rsidRPr="006610CB" w:rsidRDefault="00F54224" w:rsidP="00F54224">
      <w:pPr>
        <w:rPr>
          <w:lang w:val="ru-RU"/>
        </w:rPr>
      </w:pPr>
      <w:r w:rsidRPr="006610CB">
        <w:rPr>
          <w:lang w:val="ru-RU"/>
        </w:rPr>
        <w:t>101.5.6.</w:t>
      </w:r>
      <w:r w:rsidRPr="00F54224">
        <w:t> </w:t>
      </w:r>
      <w:r w:rsidRPr="006610CB">
        <w:rPr>
          <w:lang w:val="ru-RU"/>
        </w:rPr>
        <w:t>Личностные, метапредметные и предметные результаты представлены в программе с учётом особенностей преподавания французского языка на уровне среднего общего образования на углублённом уровне на основе отечественных методических традиций построения школьного курса французского языка и в соответствии с новыми реалиями и тенденциями развития общего образования.</w:t>
      </w:r>
    </w:p>
    <w:p w:rsidR="00F54224" w:rsidRPr="006610CB" w:rsidRDefault="00F54224" w:rsidP="00F54224">
      <w:pPr>
        <w:rPr>
          <w:lang w:val="ru-RU"/>
        </w:rPr>
      </w:pPr>
      <w:r w:rsidRPr="006610CB">
        <w:rPr>
          <w:lang w:val="ru-RU"/>
        </w:rPr>
        <w:t>101.5.7.</w:t>
      </w:r>
      <w:r w:rsidRPr="00F54224">
        <w:t> </w:t>
      </w:r>
      <w:r w:rsidRPr="006610CB">
        <w:rPr>
          <w:lang w:val="ru-RU"/>
        </w:rPr>
        <w:t>Учебному предмету «Иностранный (французский) язык» принадлежит важное место в с</w:t>
      </w:r>
      <w:r w:rsidRPr="006610CB">
        <w:rPr>
          <w:lang w:val="ru-RU"/>
        </w:rPr>
        <w:t>и</w:t>
      </w:r>
      <w:r w:rsidRPr="006610CB">
        <w:rPr>
          <w:lang w:val="ru-RU"/>
        </w:rPr>
        <w:t>стеме среднего общего образования и воспитания современного обучающегося в условиях пол</w:t>
      </w:r>
      <w:r w:rsidRPr="006610CB">
        <w:rPr>
          <w:lang w:val="ru-RU"/>
        </w:rPr>
        <w:t>и</w:t>
      </w:r>
      <w:r w:rsidRPr="006610CB">
        <w:rPr>
          <w:lang w:val="ru-RU"/>
        </w:rPr>
        <w:t>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w:t>
      </w:r>
      <w:r w:rsidRPr="006610CB">
        <w:rPr>
          <w:lang w:val="ru-RU"/>
        </w:rPr>
        <w:t>о</w:t>
      </w:r>
      <w:r w:rsidRPr="006610CB">
        <w:rPr>
          <w:lang w:val="ru-RU"/>
        </w:rPr>
        <w:t>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101.5.8.</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Таким образом, они ориентированы на формирование как метапредметных, так и личнос</w:t>
      </w:r>
      <w:r w:rsidRPr="006610CB">
        <w:rPr>
          <w:lang w:val="ru-RU"/>
        </w:rPr>
        <w:t>т</w:t>
      </w:r>
      <w:r w:rsidRPr="006610CB">
        <w:rPr>
          <w:lang w:val="ru-RU"/>
        </w:rPr>
        <w:t>ных результатов обучения.</w:t>
      </w:r>
    </w:p>
    <w:p w:rsidR="00F54224" w:rsidRPr="006610CB" w:rsidRDefault="00F54224" w:rsidP="00F54224">
      <w:pPr>
        <w:rPr>
          <w:lang w:val="ru-RU"/>
        </w:rPr>
      </w:pPr>
      <w:r w:rsidRPr="006610CB">
        <w:rPr>
          <w:lang w:val="ru-RU"/>
        </w:rPr>
        <w:t>101.5.9.</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 xml:space="preserve">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w:t>
      </w:r>
      <w:r w:rsidRPr="006610CB">
        <w:rPr>
          <w:lang w:val="ru-RU"/>
        </w:rPr>
        <w:lastRenderedPageBreak/>
        <w:t>общеобразовательной организации.</w:t>
      </w:r>
    </w:p>
    <w:p w:rsidR="00F54224" w:rsidRPr="006610CB" w:rsidRDefault="00F54224" w:rsidP="00F54224">
      <w:pPr>
        <w:rPr>
          <w:lang w:val="ru-RU"/>
        </w:rPr>
      </w:pPr>
      <w:r w:rsidRPr="006610CB">
        <w:rPr>
          <w:lang w:val="ru-RU"/>
        </w:rPr>
        <w:t>101.5.10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101.5.11.</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F54224" w:rsidRPr="006610CB" w:rsidRDefault="00F54224" w:rsidP="00F54224">
      <w:pPr>
        <w:rPr>
          <w:lang w:val="ru-RU"/>
        </w:rPr>
      </w:pPr>
      <w:r w:rsidRPr="006610CB">
        <w:rPr>
          <w:lang w:val="ru-RU"/>
        </w:rPr>
        <w:t>101.5.12.</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101.5.13.</w:t>
      </w:r>
      <w:r w:rsidRPr="00F54224">
        <w:t> </w:t>
      </w:r>
      <w:r w:rsidRPr="006610CB">
        <w:rPr>
          <w:lang w:val="ru-RU"/>
        </w:rPr>
        <w:t>На прагматическом уровне целью иноязычного образования на уровне общего образ</w:t>
      </w:r>
      <w:r w:rsidRPr="006610CB">
        <w:rPr>
          <w:lang w:val="ru-RU"/>
        </w:rPr>
        <w:t>о</w:t>
      </w:r>
      <w:r w:rsidRPr="006610CB">
        <w:rPr>
          <w:lang w:val="ru-RU"/>
        </w:rPr>
        <w:t>вания провозглашено развитие и совершенствование коммуникативной компетенции обуча</w:t>
      </w:r>
      <w:r w:rsidRPr="006610CB">
        <w:rPr>
          <w:lang w:val="ru-RU"/>
        </w:rPr>
        <w:t>ю</w:t>
      </w:r>
      <w:r w:rsidRPr="006610CB">
        <w:rPr>
          <w:lang w:val="ru-RU"/>
        </w:rPr>
        <w:t>щихся, сформированной на предыдущих уровнях, в единстве таких её составляющих, как речевая, языковая, социокультурная, компенсаторная и метапредметная компетенции:</w:t>
      </w:r>
    </w:p>
    <w:p w:rsidR="00F54224" w:rsidRPr="006610CB" w:rsidRDefault="00F54224" w:rsidP="00F54224">
      <w:pPr>
        <w:rPr>
          <w:lang w:val="ru-RU"/>
        </w:rPr>
      </w:pPr>
      <w:r w:rsidRPr="006610CB">
        <w:rPr>
          <w:lang w:val="ru-RU"/>
        </w:rPr>
        <w:t>речевая компетенция – развитие на углублённом уровне коммуникативных умений в четырёх о</w:t>
      </w:r>
      <w:r w:rsidRPr="006610CB">
        <w:rPr>
          <w:lang w:val="ru-RU"/>
        </w:rPr>
        <w:t>с</w:t>
      </w:r>
      <w:r w:rsidRPr="006610CB">
        <w:rPr>
          <w:lang w:val="ru-RU"/>
        </w:rPr>
        <w:t>новных видах речевой деятельности (говорении, аудировании, чтении, письменной речи), а также формирование умения перевода с иностранного (французского) на родной язык (как разнови</w:t>
      </w:r>
      <w:r w:rsidRPr="006610CB">
        <w:rPr>
          <w:lang w:val="ru-RU"/>
        </w:rPr>
        <w:t>д</w:t>
      </w:r>
      <w:r w:rsidRPr="006610CB">
        <w:rPr>
          <w:lang w:val="ru-RU"/>
        </w:rPr>
        <w:t>ность языкового посредничества), которое признаётся важнейшей компетенцией в плане влад</w:t>
      </w:r>
      <w:r w:rsidRPr="006610CB">
        <w:rPr>
          <w:lang w:val="ru-RU"/>
        </w:rPr>
        <w:t>е</w:t>
      </w:r>
      <w:r w:rsidRPr="006610CB">
        <w:rPr>
          <w:lang w:val="ru-RU"/>
        </w:rPr>
        <w:t>ния иностранным языком;</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французского языка, разных способах в</w:t>
      </w:r>
      <w:r w:rsidRPr="006610CB">
        <w:rPr>
          <w:lang w:val="ru-RU"/>
        </w:rPr>
        <w:t>ы</w:t>
      </w:r>
      <w:r w:rsidRPr="006610CB">
        <w:rPr>
          <w:lang w:val="ru-RU"/>
        </w:rPr>
        <w:t>ражения мысли в родном и французском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франкогов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французского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101.5.14.</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lastRenderedPageBreak/>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компетенции и компетенцию личностного самосовершенствования. </w:t>
      </w:r>
    </w:p>
    <w:p w:rsidR="00F54224" w:rsidRPr="006610CB" w:rsidRDefault="00F54224" w:rsidP="00F54224">
      <w:pPr>
        <w:rPr>
          <w:lang w:val="ru-RU"/>
        </w:rPr>
      </w:pPr>
      <w:r w:rsidRPr="006610CB">
        <w:rPr>
          <w:lang w:val="ru-RU"/>
        </w:rPr>
        <w:t>101.5.15.</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общего образования, добиться достижения планируемых результатов на углублённом уровне в рамках содержания обучения, отобранного для данном уровне общего образования при использовании новых педагогических технологий и возможностей цифровой образовательной среды.</w:t>
      </w:r>
    </w:p>
    <w:p w:rsidR="00F54224" w:rsidRPr="006610CB" w:rsidRDefault="00F54224" w:rsidP="00F54224">
      <w:pPr>
        <w:rPr>
          <w:lang w:val="ru-RU"/>
        </w:rPr>
      </w:pPr>
      <w:r w:rsidRPr="006610CB">
        <w:rPr>
          <w:lang w:val="ru-RU"/>
        </w:rPr>
        <w:t>101.5.16.</w:t>
      </w:r>
      <w:r w:rsidRPr="00F54224">
        <w:t> </w:t>
      </w:r>
      <w:r w:rsidRPr="006610CB">
        <w:rPr>
          <w:lang w:val="ru-RU"/>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54224" w:rsidRPr="006610CB" w:rsidRDefault="00F54224" w:rsidP="00F54224">
      <w:pPr>
        <w:rPr>
          <w:lang w:val="ru-RU"/>
        </w:rPr>
      </w:pPr>
      <w:r w:rsidRPr="006610CB">
        <w:rPr>
          <w:lang w:val="ru-RU"/>
        </w:rPr>
        <w:t xml:space="preserve">101.5.17. Общее число часов, рекомендованных для изучения французского языка на углубленном уровне – 340 часов: в 10 классе – 170 часов (5 часов в неделю), в 11 классе – 170 часов (5 часов в неделю). </w:t>
      </w:r>
    </w:p>
    <w:p w:rsidR="00F54224" w:rsidRPr="006610CB" w:rsidRDefault="00F54224" w:rsidP="00F54224">
      <w:pPr>
        <w:rPr>
          <w:lang w:val="ru-RU"/>
        </w:rPr>
      </w:pPr>
      <w:r w:rsidRPr="006610CB">
        <w:rPr>
          <w:lang w:val="ru-RU"/>
        </w:rPr>
        <w:t>101.5.18.</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(францу</w:t>
      </w:r>
      <w:r w:rsidRPr="006610CB">
        <w:rPr>
          <w:lang w:val="ru-RU"/>
        </w:rPr>
        <w:t>з</w:t>
      </w:r>
      <w:r w:rsidRPr="006610CB">
        <w:rPr>
          <w:lang w:val="ru-RU"/>
        </w:rPr>
        <w:t>ском) языке в разных формах (устно и письменно, непосредственно и опосредованно, в том числе через Интернет) на уровне, превышающем пороговый уровень, достаточном для делового общ</w:t>
      </w:r>
      <w:r w:rsidRPr="006610CB">
        <w:rPr>
          <w:lang w:val="ru-RU"/>
        </w:rPr>
        <w:t>е</w:t>
      </w:r>
      <w:r w:rsidRPr="006610CB">
        <w:rPr>
          <w:lang w:val="ru-RU"/>
        </w:rPr>
        <w:t xml:space="preserve">ния в рамках выбранного профиля. </w:t>
      </w:r>
    </w:p>
    <w:p w:rsidR="00F54224" w:rsidRPr="006610CB" w:rsidRDefault="00F54224" w:rsidP="00F54224">
      <w:pPr>
        <w:rPr>
          <w:lang w:val="ru-RU"/>
        </w:rPr>
      </w:pPr>
      <w:r w:rsidRPr="006610CB">
        <w:rPr>
          <w:lang w:val="ru-RU"/>
        </w:rPr>
        <w:t>101.5.19.</w:t>
      </w:r>
      <w:r w:rsidRPr="00F54224">
        <w:t> </w:t>
      </w:r>
      <w:r w:rsidRPr="006610CB">
        <w:rPr>
          <w:lang w:val="ru-RU"/>
        </w:rPr>
        <w:t>Достижение уровня владения иностранным (французским) языком, превышающего п</w:t>
      </w:r>
      <w:r w:rsidRPr="006610CB">
        <w:rPr>
          <w:lang w:val="ru-RU"/>
        </w:rPr>
        <w:t>о</w:t>
      </w:r>
      <w:r w:rsidRPr="006610CB">
        <w:rPr>
          <w:lang w:val="ru-RU"/>
        </w:rPr>
        <w:t>роговый, позволяет выпускникам российской школы использовать его для общения, в том числе для делового общения в рамках выбранного профиля, в устной и письменной форме как с носит</w:t>
      </w:r>
      <w:r w:rsidRPr="006610CB">
        <w:rPr>
          <w:lang w:val="ru-RU"/>
        </w:rPr>
        <w:t>е</w:t>
      </w:r>
      <w:r w:rsidRPr="006610CB">
        <w:rPr>
          <w:lang w:val="ru-RU"/>
        </w:rPr>
        <w:t>лями изучаемого иностранного (французского) языка, так и с представителями других стран, и</w:t>
      </w:r>
      <w:r w:rsidRPr="006610CB">
        <w:rPr>
          <w:lang w:val="ru-RU"/>
        </w:rPr>
        <w:t>с</w:t>
      </w:r>
      <w:r w:rsidRPr="006610CB">
        <w:rPr>
          <w:lang w:val="ru-RU"/>
        </w:rPr>
        <w:t>пользующими данный язык как средство общения. Кроме того, владение иностранным (францу</w:t>
      </w:r>
      <w:r w:rsidRPr="006610CB">
        <w:rPr>
          <w:lang w:val="ru-RU"/>
        </w:rPr>
        <w:t>з</w:t>
      </w:r>
      <w:r w:rsidRPr="006610CB">
        <w:rPr>
          <w:lang w:val="ru-RU"/>
        </w:rPr>
        <w:t>ским) языком на уровне, превышающем пороговый, позволяет использовать иностранный (фра</w:t>
      </w:r>
      <w:r w:rsidRPr="006610CB">
        <w:rPr>
          <w:lang w:val="ru-RU"/>
        </w:rPr>
        <w:t>н</w:t>
      </w:r>
      <w:r w:rsidRPr="006610CB">
        <w:rPr>
          <w:lang w:val="ru-RU"/>
        </w:rPr>
        <w:t>цузский) язык как средство для поиска, получения и обработки информации из иноязычных и</w:t>
      </w:r>
      <w:r w:rsidRPr="006610CB">
        <w:rPr>
          <w:lang w:val="ru-RU"/>
        </w:rPr>
        <w:t>с</w:t>
      </w:r>
      <w:r w:rsidRPr="006610CB">
        <w:rPr>
          <w:lang w:val="ru-RU"/>
        </w:rPr>
        <w:t xml:space="preserve">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101.5.20.</w:t>
      </w:r>
      <w:r w:rsidRPr="00F54224">
        <w:t> </w:t>
      </w:r>
      <w:r w:rsidRPr="006610CB">
        <w:rPr>
          <w:lang w:val="ru-RU"/>
        </w:rPr>
        <w:t>Углублённый уровень нацелен на расширение знаний обучающихся в других предме</w:t>
      </w:r>
      <w:r w:rsidRPr="006610CB">
        <w:rPr>
          <w:lang w:val="ru-RU"/>
        </w:rPr>
        <w:t>т</w:t>
      </w:r>
      <w:r w:rsidRPr="006610CB">
        <w:rPr>
          <w:lang w:val="ru-RU"/>
        </w:rPr>
        <w:t>ных областях средствами предмета «Иностранный (французский) язык» с целью подготовки к п</w:t>
      </w:r>
      <w:r w:rsidRPr="006610CB">
        <w:rPr>
          <w:lang w:val="ru-RU"/>
        </w:rPr>
        <w:t>о</w:t>
      </w:r>
      <w:r w:rsidRPr="006610CB">
        <w:rPr>
          <w:lang w:val="ru-RU"/>
        </w:rPr>
        <w:t>следующему профессиональному образованию. Углублённый уровень овладения иностранным языком может рассматриваться как основа для профориентационной траектории обучения, пре</w:t>
      </w:r>
      <w:r w:rsidRPr="006610CB">
        <w:rPr>
          <w:lang w:val="ru-RU"/>
        </w:rPr>
        <w:t>д</w:t>
      </w:r>
      <w:r w:rsidRPr="006610CB">
        <w:rPr>
          <w:lang w:val="ru-RU"/>
        </w:rPr>
        <w:t>полагающей продолжение образования в соответствующих организациях профессионального о</w:t>
      </w:r>
      <w:r w:rsidRPr="006610CB">
        <w:rPr>
          <w:lang w:val="ru-RU"/>
        </w:rPr>
        <w:t>б</w:t>
      </w:r>
      <w:r w:rsidRPr="006610CB">
        <w:rPr>
          <w:lang w:val="ru-RU"/>
        </w:rPr>
        <w:t xml:space="preserve">разования, например лингвистического профиля. </w:t>
      </w:r>
    </w:p>
    <w:p w:rsidR="00F54224" w:rsidRPr="006610CB" w:rsidRDefault="00F54224" w:rsidP="00F54224">
      <w:pPr>
        <w:rPr>
          <w:lang w:val="ru-RU"/>
        </w:rPr>
      </w:pPr>
      <w:r w:rsidRPr="006610CB">
        <w:rPr>
          <w:lang w:val="ru-RU"/>
        </w:rPr>
        <w:t>101.5.21.</w:t>
      </w:r>
      <w:r w:rsidRPr="00F54224">
        <w:t> </w:t>
      </w:r>
      <w:r w:rsidRPr="006610CB">
        <w:rPr>
          <w:lang w:val="ru-RU"/>
        </w:rPr>
        <w:t>Рабочая программа по иностранному (французскому) языку (углубленный уровень) с</w:t>
      </w:r>
      <w:r w:rsidRPr="006610CB">
        <w:rPr>
          <w:lang w:val="ru-RU"/>
        </w:rPr>
        <w:t>о</w:t>
      </w:r>
      <w:r w:rsidRPr="006610CB">
        <w:rPr>
          <w:lang w:val="ru-RU"/>
        </w:rPr>
        <w:t>стоит из разделов: пояснительная записка; содержание учебного предмета «Иностранный (фра</w:t>
      </w:r>
      <w:r w:rsidRPr="006610CB">
        <w:rPr>
          <w:lang w:val="ru-RU"/>
        </w:rPr>
        <w:t>н</w:t>
      </w:r>
      <w:r w:rsidRPr="006610CB">
        <w:rPr>
          <w:lang w:val="ru-RU"/>
        </w:rPr>
        <w:t>цузский) язык. Углублённый уровень» по годам обучения (10 и 11 классы); планируемые результ</w:t>
      </w:r>
      <w:r w:rsidRPr="006610CB">
        <w:rPr>
          <w:lang w:val="ru-RU"/>
        </w:rPr>
        <w:t>а</w:t>
      </w:r>
      <w:r w:rsidRPr="006610CB">
        <w:rPr>
          <w:lang w:val="ru-RU"/>
        </w:rPr>
        <w:t>ты (личностные и метапредметные результаты изучения учебного предмета «Иностранный (фра</w:t>
      </w:r>
      <w:r w:rsidRPr="006610CB">
        <w:rPr>
          <w:lang w:val="ru-RU"/>
        </w:rPr>
        <w:t>н</w:t>
      </w:r>
      <w:r w:rsidRPr="006610CB">
        <w:rPr>
          <w:lang w:val="ru-RU"/>
        </w:rPr>
        <w:lastRenderedPageBreak/>
        <w:t>цузский) язык. Углублённый уровень» на уровне среднего общего образования; предметные р</w:t>
      </w:r>
      <w:r w:rsidRPr="006610CB">
        <w:rPr>
          <w:lang w:val="ru-RU"/>
        </w:rPr>
        <w:t>е</w:t>
      </w:r>
      <w:r w:rsidRPr="006610CB">
        <w:rPr>
          <w:lang w:val="ru-RU"/>
        </w:rPr>
        <w:t>зультаты по иностранному (французскому) языку (углубленный уровень) по годам обучения (10 и 11 классы).</w:t>
      </w:r>
    </w:p>
    <w:p w:rsidR="00F54224" w:rsidRPr="006610CB" w:rsidRDefault="00F54224" w:rsidP="00F54224">
      <w:pPr>
        <w:rPr>
          <w:lang w:val="ru-RU"/>
        </w:rPr>
      </w:pPr>
      <w:r w:rsidRPr="006610CB">
        <w:rPr>
          <w:lang w:val="ru-RU"/>
        </w:rPr>
        <w:t>101.6.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101.6.1.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 xml:space="preserve">вания в вузе, в профессиональном колледже, подработка для обучающегося).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социальные сети. Любовь и дружба. </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t>Туризм. Виды отдыха.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 Интернет-безопасность.</w:t>
      </w:r>
    </w:p>
    <w:p w:rsidR="00F54224" w:rsidRPr="006610CB" w:rsidRDefault="00F54224" w:rsidP="00F54224">
      <w:pPr>
        <w:rPr>
          <w:lang w:val="ru-RU"/>
        </w:rPr>
      </w:pPr>
      <w:r w:rsidRPr="006610CB">
        <w:rPr>
          <w:lang w:val="ru-RU"/>
        </w:rPr>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w:t>
      </w:r>
      <w:r w:rsidRPr="006610CB">
        <w:rPr>
          <w:lang w:val="ru-RU"/>
        </w:rPr>
        <w:t>и</w:t>
      </w:r>
      <w:r w:rsidRPr="006610CB">
        <w:rPr>
          <w:lang w:val="ru-RU"/>
        </w:rPr>
        <w:t>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lastRenderedPageBreak/>
        <w:t>ственники, спортсмены, актёры и так далее.</w:t>
      </w:r>
    </w:p>
    <w:p w:rsidR="00F54224" w:rsidRPr="006610CB" w:rsidRDefault="00F54224" w:rsidP="00F54224">
      <w:pPr>
        <w:rPr>
          <w:lang w:val="ru-RU"/>
        </w:rPr>
      </w:pPr>
      <w:r w:rsidRPr="006610CB">
        <w:rPr>
          <w:lang w:val="ru-RU"/>
        </w:rPr>
        <w:t>101.6.2.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101.6.2.1.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диалог-побуждение к действию, диалог-расспрос, диалог-обмен мнениями; комбинированный диалог, включающий разные виды диалогов); умений вести полилог, в том числе в форме дискуссии:</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выр</w:t>
      </w:r>
      <w:r w:rsidRPr="006610CB">
        <w:rPr>
          <w:lang w:val="ru-RU"/>
        </w:rPr>
        <w:t>а</w:t>
      </w:r>
      <w:r w:rsidRPr="006610CB">
        <w:rPr>
          <w:lang w:val="ru-RU"/>
        </w:rPr>
        <w:t>жать эмоциональную поддержку собеседнику;</w:t>
      </w:r>
    </w:p>
    <w:p w:rsidR="00F54224" w:rsidRPr="006610CB" w:rsidRDefault="00F54224" w:rsidP="00F54224">
      <w:pPr>
        <w:rPr>
          <w:lang w:val="ru-RU"/>
        </w:rPr>
      </w:pPr>
      <w:r w:rsidRPr="006610CB">
        <w:rPr>
          <w:lang w:val="ru-RU"/>
        </w:rPr>
        <w:t>полилог: запрашивать информацию и обмениваться ею с участниками полилога;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w:t>
      </w:r>
      <w:r w:rsidRPr="006610CB">
        <w:rPr>
          <w:lang w:val="ru-RU"/>
        </w:rPr>
        <w:t>а</w:t>
      </w:r>
      <w:r w:rsidRPr="006610CB">
        <w:rPr>
          <w:lang w:val="ru-RU"/>
        </w:rPr>
        <w:t>вила поведения, принятые в странах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умение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 без использования их с соблюдением норм речевого этикета, принятых в стране/странах изучаемого языка.</w:t>
      </w:r>
    </w:p>
    <w:p w:rsidR="00F54224" w:rsidRPr="006610CB" w:rsidRDefault="00F54224" w:rsidP="00F54224">
      <w:pPr>
        <w:rPr>
          <w:lang w:val="ru-RU"/>
        </w:rPr>
      </w:pPr>
      <w:r w:rsidRPr="006610CB">
        <w:rPr>
          <w:lang w:val="ru-RU"/>
        </w:rPr>
        <w:t xml:space="preserve">Объём диалога – до 10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 Данные умения монологической речи развиваются в рамках тем</w:t>
      </w:r>
      <w:r w:rsidRPr="006610CB">
        <w:rPr>
          <w:lang w:val="ru-RU"/>
        </w:rPr>
        <w:t>а</w:t>
      </w:r>
      <w:r w:rsidRPr="006610CB">
        <w:rPr>
          <w:lang w:val="ru-RU"/>
        </w:rPr>
        <w:lastRenderedPageBreak/>
        <w:t>тического содержания речи 10 класса с использованием ключевые слова, план и/или иллюстр</w:t>
      </w:r>
      <w:r w:rsidRPr="006610CB">
        <w:rPr>
          <w:lang w:val="ru-RU"/>
        </w:rPr>
        <w:t>а</w:t>
      </w:r>
      <w:r w:rsidRPr="006610CB">
        <w:rPr>
          <w:lang w:val="ru-RU"/>
        </w:rPr>
        <w:t>ции, фотографии, таблицы, диаграммы, схемы, инфографику и без опоры;</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использования плана, ключевых слов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до 16 фраз.</w:t>
      </w:r>
    </w:p>
    <w:p w:rsidR="00F54224" w:rsidRPr="006610CB" w:rsidRDefault="00F54224" w:rsidP="00F54224">
      <w:pPr>
        <w:rPr>
          <w:lang w:val="ru-RU"/>
        </w:rPr>
      </w:pPr>
      <w:r w:rsidRPr="006610CB">
        <w:rPr>
          <w:lang w:val="ru-RU"/>
        </w:rPr>
        <w:t>101.6.2.2.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и точным пониманием всей инфо</w:t>
      </w:r>
      <w:r w:rsidRPr="006610CB">
        <w:rPr>
          <w:lang w:val="ru-RU"/>
        </w:rPr>
        <w:t>р</w:t>
      </w:r>
      <w:r w:rsidRPr="006610CB">
        <w:rPr>
          <w:lang w:val="ru-RU"/>
        </w:rPr>
        <w:t>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умения определять о</w:t>
      </w:r>
      <w:r w:rsidRPr="006610CB">
        <w:rPr>
          <w:lang w:val="ru-RU"/>
        </w:rPr>
        <w:t>с</w:t>
      </w:r>
      <w:r w:rsidRPr="006610CB">
        <w:rPr>
          <w:lang w:val="ru-RU"/>
        </w:rPr>
        <w:t xml:space="preserve">новную тему/идею и главные факты/события </w:t>
      </w:r>
    </w:p>
    <w:p w:rsidR="00F54224" w:rsidRPr="006610CB" w:rsidRDefault="00F54224" w:rsidP="00F54224">
      <w:pPr>
        <w:rPr>
          <w:lang w:val="ru-RU"/>
        </w:rPr>
      </w:pPr>
      <w:r w:rsidRPr="006610CB">
        <w:rPr>
          <w:lang w:val="ru-RU"/>
        </w:rPr>
        <w:t>в воспринимаемом на слух тексте; отделять главную информацию от второстепенной; прогноз</w:t>
      </w:r>
      <w:r w:rsidRPr="006610CB">
        <w:rPr>
          <w:lang w:val="ru-RU"/>
        </w:rPr>
        <w:t>и</w:t>
      </w:r>
      <w:r w:rsidRPr="006610CB">
        <w:rPr>
          <w:lang w:val="ru-RU"/>
        </w:rPr>
        <w:t>ровать содержание текста по началу сообщения; игнорировать незнакомые слова, несуществе</w:t>
      </w:r>
      <w:r w:rsidRPr="006610CB">
        <w:rPr>
          <w:lang w:val="ru-RU"/>
        </w:rPr>
        <w:t>н</w:t>
      </w:r>
      <w:r w:rsidRPr="006610CB">
        <w:rPr>
          <w:lang w:val="ru-RU"/>
        </w:rPr>
        <w:t>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F54224" w:rsidRPr="006610CB" w:rsidRDefault="00F54224" w:rsidP="00F54224">
      <w:pPr>
        <w:rPr>
          <w:lang w:val="ru-RU"/>
        </w:rPr>
      </w:pPr>
      <w:r w:rsidRPr="006610CB">
        <w:rPr>
          <w:lang w:val="ru-RU"/>
        </w:rPr>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w:t>
      </w:r>
    </w:p>
    <w:p w:rsidR="00F54224" w:rsidRPr="006610CB" w:rsidRDefault="00F54224" w:rsidP="00F54224">
      <w:pPr>
        <w:rPr>
          <w:lang w:val="ru-RU"/>
        </w:rPr>
      </w:pPr>
      <w:r w:rsidRPr="006610CB">
        <w:rPr>
          <w:lang w:val="ru-RU"/>
        </w:rPr>
        <w:t>Время звучания текста/текстов для аудирования – до 3 мин.</w:t>
      </w:r>
    </w:p>
    <w:p w:rsidR="00F54224" w:rsidRPr="006610CB" w:rsidRDefault="00F54224" w:rsidP="00F54224">
      <w:pPr>
        <w:rPr>
          <w:lang w:val="ru-RU"/>
        </w:rPr>
      </w:pPr>
      <w:r w:rsidRPr="006610CB">
        <w:rPr>
          <w:lang w:val="ru-RU"/>
        </w:rPr>
        <w:t>101.6.2.3.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неизученные языковые явления, с разной глубиной проникновения в их содержание в зависимости от поставленной коммуникативной задачи: с пониманием осно</w:t>
      </w:r>
      <w:r w:rsidRPr="006610CB">
        <w:rPr>
          <w:lang w:val="ru-RU"/>
        </w:rPr>
        <w:t>в</w:t>
      </w:r>
      <w:r w:rsidRPr="006610CB">
        <w:rPr>
          <w:lang w:val="ru-RU"/>
        </w:rPr>
        <w:t xml:space="preserve">ного содержания; с пониманием нужной/интересующей/запрашиваемой информации; с полным </w:t>
      </w:r>
      <w:r w:rsidRPr="006610CB">
        <w:rPr>
          <w:lang w:val="ru-RU"/>
        </w:rPr>
        <w:lastRenderedPageBreak/>
        <w:t xml:space="preserve">и точным пониманием содержания прочитанного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 xml:space="preserve">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w:t>
      </w:r>
      <w:r w:rsidRPr="006610CB">
        <w:rPr>
          <w:lang w:val="ru-RU"/>
        </w:rPr>
        <w:t>о</w:t>
      </w:r>
      <w:r w:rsidRPr="006610CB">
        <w:rPr>
          <w:lang w:val="ru-RU"/>
        </w:rPr>
        <w:t xml:space="preserve">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схем, инфографики и так далее) и п</w:t>
      </w:r>
      <w:r w:rsidRPr="006610CB">
        <w:rPr>
          <w:lang w:val="ru-RU"/>
        </w:rPr>
        <w:t>о</w:t>
      </w:r>
      <w:r w:rsidRPr="006610CB">
        <w:rPr>
          <w:lang w:val="ru-RU"/>
        </w:rPr>
        <w:t xml:space="preserve">нимание представленной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статья пу</w:t>
      </w:r>
      <w:r w:rsidRPr="006610CB">
        <w:rPr>
          <w:lang w:val="ru-RU"/>
        </w:rPr>
        <w:t>б</w:t>
      </w:r>
      <w:r w:rsidRPr="006610CB">
        <w:rPr>
          <w:lang w:val="ru-RU"/>
        </w:rPr>
        <w:t xml:space="preserve">лицистического характера, объявление, памятка, инструкция, электронное сообщение личного характера, стихотворение. </w:t>
      </w:r>
    </w:p>
    <w:p w:rsidR="00F54224" w:rsidRPr="006610CB" w:rsidRDefault="00F54224" w:rsidP="00F54224">
      <w:pPr>
        <w:rPr>
          <w:lang w:val="ru-RU"/>
        </w:rPr>
      </w:pPr>
      <w:r w:rsidRPr="006610CB">
        <w:rPr>
          <w:lang w:val="ru-RU"/>
        </w:rPr>
        <w:t>Объём текста/текстов для чтения – 700–800 слов.</w:t>
      </w:r>
    </w:p>
    <w:p w:rsidR="00F54224" w:rsidRPr="006610CB" w:rsidRDefault="00F54224" w:rsidP="00F54224">
      <w:pPr>
        <w:rPr>
          <w:lang w:val="ru-RU"/>
        </w:rPr>
      </w:pPr>
      <w:r w:rsidRPr="006610CB">
        <w:rPr>
          <w:lang w:val="ru-RU"/>
        </w:rPr>
        <w:t>101.6.2.4.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 xml:space="preserve">заполнение анкет и формуляров в соответствии с нормами речевого этикета, принятыми в стране/странах изучаемого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реч</w:t>
      </w:r>
      <w:r w:rsidRPr="006610CB">
        <w:rPr>
          <w:lang w:val="ru-RU"/>
        </w:rPr>
        <w:t>е</w:t>
      </w:r>
      <w:r w:rsidRPr="006610CB">
        <w:rPr>
          <w:lang w:val="ru-RU"/>
        </w:rPr>
        <w:t xml:space="preserve">вого этикета, принятыми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речевого этик</w:t>
      </w:r>
      <w:r w:rsidRPr="006610CB">
        <w:rPr>
          <w:lang w:val="ru-RU"/>
        </w:rPr>
        <w:t>е</w:t>
      </w:r>
      <w:r w:rsidRPr="006610CB">
        <w:rPr>
          <w:lang w:val="ru-RU"/>
        </w:rPr>
        <w:t>та,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w:t>
      </w:r>
    </w:p>
    <w:p w:rsidR="00F54224" w:rsidRPr="006610CB" w:rsidRDefault="00F54224" w:rsidP="00F54224">
      <w:pPr>
        <w:rPr>
          <w:lang w:val="ru-RU"/>
        </w:rPr>
      </w:pPr>
      <w:r w:rsidRPr="006610CB">
        <w:rPr>
          <w:lang w:val="ru-RU"/>
        </w:rPr>
        <w:t xml:space="preserve"> в соответствии с нормами официального общения, принятыми в стране/странах изучаемого яз</w:t>
      </w:r>
      <w:r w:rsidRPr="006610CB">
        <w:rPr>
          <w:lang w:val="ru-RU"/>
        </w:rPr>
        <w:t>ы</w:t>
      </w:r>
      <w:r w:rsidRPr="006610CB">
        <w:rPr>
          <w:lang w:val="ru-RU"/>
        </w:rPr>
        <w:t>ка. Объём официального (делового) письма – до 140 слов;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рецензии, статьи и так далее) на основе плана, иллюстрации/иллюстраций и/или прочитанн</w:t>
      </w:r>
      <w:r w:rsidRPr="006610CB">
        <w:rPr>
          <w:lang w:val="ru-RU"/>
        </w:rPr>
        <w:t>о</w:t>
      </w:r>
      <w:r w:rsidRPr="006610CB">
        <w:rPr>
          <w:lang w:val="ru-RU"/>
        </w:rPr>
        <w:t>го/прослушанного текста с использованием или без использования образца. Объём письменного высказывания – до 160 слов;</w:t>
      </w:r>
    </w:p>
    <w:p w:rsidR="00F54224" w:rsidRPr="006610CB" w:rsidRDefault="00F54224" w:rsidP="00F54224">
      <w:pPr>
        <w:rPr>
          <w:lang w:val="ru-RU"/>
        </w:rPr>
      </w:pPr>
      <w:r w:rsidRPr="006610CB">
        <w:rPr>
          <w:lang w:val="ru-RU"/>
        </w:rPr>
        <w:lastRenderedPageBreak/>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54224" w:rsidRPr="006610CB" w:rsidRDefault="00F54224" w:rsidP="00F54224">
      <w:pPr>
        <w:rPr>
          <w:lang w:val="ru-RU"/>
        </w:rPr>
      </w:pPr>
      <w:r w:rsidRPr="006610CB">
        <w:rPr>
          <w:lang w:val="ru-RU"/>
        </w:rPr>
        <w:t>письменное представление результатов выполненной проектной работы, в том числе в форме презентации. Объём – до 250 слов.</w:t>
      </w:r>
    </w:p>
    <w:p w:rsidR="00F54224" w:rsidRPr="006610CB" w:rsidRDefault="00F54224" w:rsidP="00F54224">
      <w:pPr>
        <w:rPr>
          <w:lang w:val="ru-RU"/>
        </w:rPr>
      </w:pPr>
      <w:r w:rsidRPr="006610CB">
        <w:rPr>
          <w:lang w:val="ru-RU"/>
        </w:rPr>
        <w:t>101.6.2.5.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t xml:space="preserve">Письменный перевод с французского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54224" w:rsidRPr="006610CB" w:rsidRDefault="00F54224" w:rsidP="00F54224">
      <w:pPr>
        <w:rPr>
          <w:lang w:val="ru-RU"/>
        </w:rPr>
      </w:pPr>
      <w:r w:rsidRPr="006610CB">
        <w:rPr>
          <w:lang w:val="ru-RU"/>
        </w:rPr>
        <w:t>101.6.3.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101.6.3.1.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произнесение слов с соблюд</w:t>
      </w:r>
      <w:r w:rsidRPr="006610CB">
        <w:rPr>
          <w:lang w:val="ru-RU"/>
        </w:rPr>
        <w:t>е</w:t>
      </w:r>
      <w:r w:rsidRPr="006610CB">
        <w:rPr>
          <w:lang w:val="ru-RU"/>
        </w:rPr>
        <w:t xml:space="preserve">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160 слов.</w:t>
      </w:r>
    </w:p>
    <w:p w:rsidR="00F54224" w:rsidRPr="006610CB" w:rsidRDefault="00F54224" w:rsidP="00F54224">
      <w:pPr>
        <w:rPr>
          <w:lang w:val="ru-RU"/>
        </w:rPr>
      </w:pPr>
      <w:r w:rsidRPr="006610CB">
        <w:rPr>
          <w:lang w:val="ru-RU"/>
        </w:rPr>
        <w:t>101.6.3.2.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 xml:space="preserve">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 xml:space="preserve">ка: использование запятой и тире перед словами автора после прямой речи/двоеточия после слов </w:t>
      </w:r>
      <w:r w:rsidRPr="006610CB">
        <w:rPr>
          <w:lang w:val="ru-RU"/>
        </w:rPr>
        <w:lastRenderedPageBreak/>
        <w:t>автора перед прямой речью,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принятыми в стране/странах изучаемого языка но</w:t>
      </w:r>
      <w:r w:rsidRPr="006610CB">
        <w:rPr>
          <w:lang w:val="ru-RU"/>
        </w:rPr>
        <w:t>р</w:t>
      </w:r>
      <w:r w:rsidRPr="006610CB">
        <w:rPr>
          <w:lang w:val="ru-RU"/>
        </w:rPr>
        <w:t>мами официального общения, оформление официального (делового) письма, в том числе и эле</w:t>
      </w:r>
      <w:r w:rsidRPr="006610CB">
        <w:rPr>
          <w:lang w:val="ru-RU"/>
        </w:rPr>
        <w:t>к</w:t>
      </w:r>
      <w:r w:rsidRPr="006610CB">
        <w:rPr>
          <w:lang w:val="ru-RU"/>
        </w:rPr>
        <w:t>тронного.</w:t>
      </w:r>
    </w:p>
    <w:p w:rsidR="00F54224" w:rsidRPr="006610CB" w:rsidRDefault="00F54224" w:rsidP="00F54224">
      <w:pPr>
        <w:rPr>
          <w:lang w:val="ru-RU"/>
        </w:rPr>
      </w:pPr>
      <w:r w:rsidRPr="006610CB">
        <w:rPr>
          <w:lang w:val="ru-RU"/>
        </w:rPr>
        <w:t>101.6.3.3.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w:t>
      </w:r>
      <w:r w:rsidRPr="006610CB">
        <w:rPr>
          <w:lang w:val="ru-RU"/>
        </w:rPr>
        <w:t>у</w:t>
      </w:r>
      <w:r w:rsidRPr="006610CB">
        <w:rPr>
          <w:lang w:val="ru-RU"/>
        </w:rPr>
        <w:t>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6610CB" w:rsidRDefault="00F54224" w:rsidP="00F54224">
      <w:pPr>
        <w:rPr>
          <w:lang w:val="ru-RU"/>
        </w:rPr>
      </w:pPr>
      <w:r w:rsidRPr="006610CB">
        <w:rPr>
          <w:lang w:val="ru-RU"/>
        </w:rPr>
        <w:t xml:space="preserve"> глаголов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p>
    <w:p w:rsidR="00F54224" w:rsidRPr="006610CB" w:rsidRDefault="00F54224" w:rsidP="00F54224">
      <w:pPr>
        <w:rPr>
          <w:lang w:val="ru-RU"/>
        </w:rPr>
      </w:pPr>
      <w:r w:rsidRPr="006610CB">
        <w:rPr>
          <w:lang w:val="ru-RU"/>
        </w:rPr>
        <w:t xml:space="preserve"> 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xml:space="preserve">; </w:t>
      </w:r>
    </w:p>
    <w:p w:rsidR="00F54224" w:rsidRPr="006610CB" w:rsidRDefault="00F54224" w:rsidP="00F54224">
      <w:pPr>
        <w:rPr>
          <w:lang w:val="ru-RU"/>
        </w:rPr>
      </w:pPr>
      <w:r w:rsidRPr="006610CB">
        <w:rPr>
          <w:lang w:val="ru-RU"/>
        </w:rPr>
        <w:t xml:space="preserve"> имён прилагательных при помощи префиксов </w:t>
      </w:r>
      <w:r w:rsidRPr="00F54224">
        <w:t>inter</w:t>
      </w:r>
      <w:r w:rsidRPr="006610CB">
        <w:rPr>
          <w:lang w:val="ru-RU"/>
        </w:rPr>
        <w:t xml:space="preserve">-, </w:t>
      </w:r>
      <w:r w:rsidRPr="00F54224">
        <w:t>in</w:t>
      </w:r>
      <w:r w:rsidRPr="006610CB">
        <w:rPr>
          <w:lang w:val="ru-RU"/>
        </w:rPr>
        <w:t xml:space="preserve">-, </w:t>
      </w:r>
      <w:r w:rsidRPr="00F54224">
        <w:t>im</w:t>
      </w:r>
      <w:r w:rsidRPr="006610CB">
        <w:rPr>
          <w:lang w:val="ru-RU"/>
        </w:rPr>
        <w:t xml:space="preserve">-, </w:t>
      </w:r>
      <w:r w:rsidRPr="00F54224">
        <w:t>m</w:t>
      </w:r>
      <w:r w:rsidRPr="006610CB">
        <w:rPr>
          <w:lang w:val="ru-RU"/>
        </w:rPr>
        <w:t>é-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ien</w:t>
      </w:r>
      <w:r w:rsidRPr="006610CB">
        <w:rPr>
          <w:lang w:val="ru-RU"/>
        </w:rPr>
        <w:t>/-</w:t>
      </w:r>
      <w:r w:rsidRPr="00F54224">
        <w:t>ienne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atif</w:t>
      </w:r>
      <w:r w:rsidRPr="006610CB">
        <w:rPr>
          <w:lang w:val="ru-RU"/>
        </w:rPr>
        <w:t>/ -</w:t>
      </w:r>
      <w:r w:rsidRPr="00F54224">
        <w:t>ative</w:t>
      </w:r>
      <w:r w:rsidRPr="006610CB">
        <w:rPr>
          <w:lang w:val="ru-RU"/>
        </w:rPr>
        <w:t>, -</w:t>
      </w:r>
      <w:r w:rsidRPr="00F54224">
        <w:t>ique</w:t>
      </w:r>
      <w:r w:rsidRPr="006610CB">
        <w:rPr>
          <w:lang w:val="ru-RU"/>
        </w:rPr>
        <w:t>, -</w:t>
      </w:r>
      <w:r w:rsidRPr="00F54224">
        <w:t>ant</w:t>
      </w:r>
      <w:r w:rsidRPr="006610CB">
        <w:rPr>
          <w:lang w:val="ru-RU"/>
        </w:rPr>
        <w:t>/</w:t>
      </w:r>
      <w:r w:rsidRPr="00F54224">
        <w:t>ante</w:t>
      </w:r>
      <w:r w:rsidRPr="006610CB">
        <w:rPr>
          <w:lang w:val="ru-RU"/>
        </w:rPr>
        <w:t xml:space="preserve">; </w:t>
      </w:r>
    </w:p>
    <w:p w:rsidR="00F54224" w:rsidRPr="006610CB" w:rsidRDefault="00F54224" w:rsidP="00F54224">
      <w:pPr>
        <w:rPr>
          <w:lang w:val="ru-RU"/>
        </w:rPr>
      </w:pPr>
      <w:r w:rsidRPr="006610CB">
        <w:rPr>
          <w:lang w:val="ru-RU"/>
        </w:rPr>
        <w:t xml:space="preserve"> 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 xml:space="preserve">; </w:t>
      </w:r>
    </w:p>
    <w:p w:rsidR="00F54224" w:rsidRPr="006610CB" w:rsidRDefault="00F54224" w:rsidP="00F54224">
      <w:pPr>
        <w:rPr>
          <w:lang w:val="ru-RU"/>
        </w:rPr>
      </w:pPr>
      <w:r w:rsidRPr="006610CB">
        <w:rPr>
          <w:lang w:val="ru-RU"/>
        </w:rPr>
        <w:t> 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б) словосложение: образование сложных существительных путём соединения</w:t>
      </w:r>
    </w:p>
    <w:p w:rsidR="00F54224" w:rsidRPr="006610CB" w:rsidRDefault="00F54224" w:rsidP="00F54224">
      <w:pPr>
        <w:rPr>
          <w:lang w:val="ru-RU"/>
        </w:rPr>
      </w:pPr>
      <w:r w:rsidRPr="006610CB">
        <w:rPr>
          <w:lang w:val="ru-RU"/>
        </w:rPr>
        <w:t>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w:t>
      </w:r>
    </w:p>
    <w:p w:rsidR="00F54224" w:rsidRPr="006610CB" w:rsidRDefault="00F54224" w:rsidP="00F54224">
      <w:pPr>
        <w:rPr>
          <w:lang w:val="ru-RU"/>
        </w:rPr>
      </w:pPr>
      <w:r w:rsidRPr="006610CB">
        <w:rPr>
          <w:lang w:val="ru-RU"/>
        </w:rPr>
        <w:t> основы прилагательного с основой существительного (</w:t>
      </w:r>
      <w:r w:rsidRPr="00F54224">
        <w:t>cybercaf</w:t>
      </w:r>
      <w:r w:rsidRPr="006610CB">
        <w:rPr>
          <w:lang w:val="ru-RU"/>
        </w:rPr>
        <w:t xml:space="preserve">é); </w:t>
      </w:r>
    </w:p>
    <w:p w:rsidR="00F54224" w:rsidRPr="006610CB" w:rsidRDefault="00F54224" w:rsidP="00F54224">
      <w:pPr>
        <w:rPr>
          <w:lang w:val="ru-RU"/>
        </w:rPr>
      </w:pPr>
      <w:r w:rsidRPr="006610CB">
        <w:rPr>
          <w:lang w:val="ru-RU"/>
        </w:rPr>
        <w:t>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w:t>
      </w:r>
    </w:p>
    <w:p w:rsidR="00F54224" w:rsidRPr="006610CB" w:rsidRDefault="00F54224" w:rsidP="00F54224">
      <w:pPr>
        <w:rPr>
          <w:lang w:val="ru-RU"/>
        </w:rPr>
      </w:pPr>
      <w:r w:rsidRPr="006610CB">
        <w:rPr>
          <w:lang w:val="ru-RU"/>
        </w:rPr>
        <w:t> глагола с местоимением (</w:t>
      </w:r>
      <w:r w:rsidRPr="00F54224">
        <w:t>rendez</w:t>
      </w:r>
      <w:r w:rsidRPr="006610CB">
        <w:rPr>
          <w:lang w:val="ru-RU"/>
        </w:rPr>
        <w:t>-</w:t>
      </w:r>
      <w:r w:rsidRPr="00F54224">
        <w:t>vous</w:t>
      </w:r>
      <w:r w:rsidRPr="006610CB">
        <w:rPr>
          <w:lang w:val="ru-RU"/>
        </w:rPr>
        <w:t xml:space="preserve">); </w:t>
      </w:r>
    </w:p>
    <w:p w:rsidR="00F54224" w:rsidRPr="006610CB" w:rsidRDefault="00F54224" w:rsidP="00F54224">
      <w:pPr>
        <w:rPr>
          <w:lang w:val="ru-RU"/>
        </w:rPr>
      </w:pPr>
      <w:r w:rsidRPr="006610CB">
        <w:rPr>
          <w:lang w:val="ru-RU"/>
        </w:rPr>
        <w:t> наречия с основой глагола (</w:t>
      </w:r>
      <w:r w:rsidRPr="00F54224">
        <w:t>couche</w:t>
      </w:r>
      <w:r w:rsidRPr="006610CB">
        <w:rPr>
          <w:lang w:val="ru-RU"/>
        </w:rPr>
        <w:t>-</w:t>
      </w:r>
      <w:r w:rsidRPr="00F54224">
        <w:t>tard</w:t>
      </w:r>
      <w:r w:rsidRPr="006610CB">
        <w:rPr>
          <w:lang w:val="ru-RU"/>
        </w:rPr>
        <w:t xml:space="preserve">); </w:t>
      </w:r>
    </w:p>
    <w:p w:rsidR="00F54224" w:rsidRPr="006610CB" w:rsidRDefault="00F54224" w:rsidP="00F54224">
      <w:pPr>
        <w:rPr>
          <w:lang w:val="ru-RU"/>
        </w:rPr>
      </w:pPr>
      <w:r w:rsidRPr="006610CB">
        <w:rPr>
          <w:lang w:val="ru-RU"/>
        </w:rPr>
        <w:t> 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 xml:space="preserve">); </w:t>
      </w:r>
    </w:p>
    <w:p w:rsidR="00F54224" w:rsidRPr="006610CB" w:rsidRDefault="00F54224" w:rsidP="00F54224">
      <w:pPr>
        <w:rPr>
          <w:lang w:val="ru-RU"/>
        </w:rPr>
      </w:pPr>
      <w:r w:rsidRPr="006610CB">
        <w:rPr>
          <w:lang w:val="ru-RU"/>
        </w:rPr>
        <w:t>в) 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w:t>
      </w:r>
      <w:r w:rsidRPr="00F54224">
        <w:t>i</w:t>
      </w:r>
      <w:r w:rsidRPr="00F54224">
        <w:lastRenderedPageBreak/>
        <w:t>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 xml:space="preserve">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101.6.3.4.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французского языка. </w:t>
      </w:r>
    </w:p>
    <w:p w:rsidR="00F54224" w:rsidRPr="006610CB" w:rsidRDefault="00F54224" w:rsidP="00F54224">
      <w:pPr>
        <w:rPr>
          <w:lang w:val="ru-RU"/>
        </w:rPr>
      </w:pPr>
      <w:r w:rsidRPr="006610CB">
        <w:rPr>
          <w:lang w:val="ru-RU"/>
        </w:rPr>
        <w:t xml:space="preserve">Предложения повествовательные (утвердительные, отрицательные), вопросительные (общий, специальный, альтернативный, разделительный вопросы с прямым порядком слов и инверсией, с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w:t>
      </w:r>
      <w:r w:rsidRPr="00F54224">
        <w:t>c</w:t>
      </w:r>
      <w:r w:rsidRPr="006610CB">
        <w:rPr>
          <w:lang w:val="ru-RU"/>
        </w:rPr>
        <w:t xml:space="preserve">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Нераспространённые предложения, в том числе с оборотами </w:t>
      </w:r>
      <w:r w:rsidRPr="00F54224">
        <w:t>c</w:t>
      </w:r>
      <w:r w:rsidRPr="006610CB">
        <w:rPr>
          <w:lang w:val="ru-RU"/>
        </w:rPr>
        <w:t>’</w:t>
      </w:r>
      <w:r w:rsidRPr="00F54224">
        <w:t>est</w:t>
      </w:r>
      <w:r w:rsidRPr="006610CB">
        <w:rPr>
          <w:lang w:val="ru-RU"/>
        </w:rPr>
        <w:t xml:space="preserve"> – </w:t>
      </w:r>
      <w:r w:rsidRPr="00F54224">
        <w:t>ce</w:t>
      </w:r>
      <w:r w:rsidRPr="006610CB">
        <w:rPr>
          <w:lang w:val="ru-RU"/>
        </w:rPr>
        <w:t xml:space="preserve"> </w:t>
      </w:r>
      <w:r w:rsidRPr="00F54224">
        <w:t>sont</w:t>
      </w:r>
      <w:r w:rsidRPr="006610CB">
        <w:rPr>
          <w:lang w:val="ru-RU"/>
        </w:rPr>
        <w:t>, и распространённые простые предложения, в том числе с несколькими обстоятельствами, следующими в определё</w:t>
      </w:r>
      <w:r w:rsidRPr="006610CB">
        <w:rPr>
          <w:lang w:val="ru-RU"/>
        </w:rPr>
        <w:t>н</w:t>
      </w:r>
      <w:r w:rsidRPr="006610CB">
        <w:rPr>
          <w:lang w:val="ru-RU"/>
        </w:rPr>
        <w:t>ном порядке.</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Согласование времён в рамках сложного предложения в плане настоящего и прошлого.</w:t>
      </w:r>
    </w:p>
    <w:p w:rsidR="00F54224" w:rsidRPr="006610CB" w:rsidRDefault="00F54224" w:rsidP="00F54224">
      <w:pPr>
        <w:rPr>
          <w:lang w:val="ru-RU"/>
        </w:rPr>
      </w:pPr>
      <w:r w:rsidRPr="006610CB">
        <w:rPr>
          <w:lang w:val="ru-RU"/>
        </w:rPr>
        <w:t>Косвенная речь в настоящем и прошедшем времени (утвердительных и отрицательных повеств</w:t>
      </w:r>
      <w:r w:rsidRPr="006610CB">
        <w:rPr>
          <w:lang w:val="ru-RU"/>
        </w:rPr>
        <w:t>о</w:t>
      </w:r>
      <w:r w:rsidRPr="006610CB">
        <w:rPr>
          <w:lang w:val="ru-RU"/>
        </w:rPr>
        <w:t>вательных предложений).</w:t>
      </w:r>
    </w:p>
    <w:p w:rsidR="00F54224" w:rsidRPr="006610CB" w:rsidRDefault="00F54224" w:rsidP="00F54224">
      <w:pPr>
        <w:rPr>
          <w:lang w:val="ru-RU"/>
        </w:rPr>
      </w:pPr>
      <w:r w:rsidRPr="006610CB">
        <w:rPr>
          <w:lang w:val="ru-RU"/>
        </w:rPr>
        <w:t>Различные 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условием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lastRenderedPageBreak/>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w:t>
      </w:r>
      <w:r w:rsidRPr="00F54224">
        <w:t>c</w:t>
      </w:r>
      <w:r w:rsidRPr="006610CB">
        <w:rPr>
          <w:lang w:val="ru-RU"/>
        </w:rPr>
        <w:t xml:space="preserve">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Ударные и безударные формы личных местоимений.</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tel/tels/telle/telles.</w:t>
      </w:r>
    </w:p>
    <w:p w:rsidR="00F54224" w:rsidRPr="006610CB" w:rsidRDefault="00F54224" w:rsidP="00F54224">
      <w:pPr>
        <w:rPr>
          <w:lang w:val="ru-RU"/>
        </w:rPr>
      </w:pPr>
      <w:r w:rsidRPr="006610CB">
        <w:rPr>
          <w:lang w:val="ru-RU"/>
        </w:rPr>
        <w:t xml:space="preserve">Относительные местоимения простые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 xml:space="preserve">. </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101.6.4.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 xml:space="preserve">циокультурных элементов речевого поведенческого этикета во франкоязычной среде в рамках тематического содержания речи 10 класса. </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w:t>
      </w:r>
      <w:r w:rsidRPr="006610CB">
        <w:rPr>
          <w:lang w:val="ru-RU"/>
        </w:rPr>
        <w:t>а</w:t>
      </w:r>
      <w:r w:rsidRPr="006610CB">
        <w:rPr>
          <w:lang w:val="ru-RU"/>
        </w:rPr>
        <w:t>турное наследие, национальные и популярные праздники, проведение досуга, сфера обслужив</w:t>
      </w:r>
      <w:r w:rsidRPr="006610CB">
        <w:rPr>
          <w:lang w:val="ru-RU"/>
        </w:rPr>
        <w:t>а</w:t>
      </w:r>
      <w:r w:rsidRPr="006610CB">
        <w:rPr>
          <w:lang w:val="ru-RU"/>
        </w:rPr>
        <w:t>ния, этикетные особенности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lastRenderedPageBreak/>
        <w:t>ны/стран, говорящих на французском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101.6.5.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101.7.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101.7.1.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Школьные социальные сети. П</w:t>
      </w:r>
      <w:r w:rsidRPr="006610CB">
        <w:rPr>
          <w:lang w:val="ru-RU"/>
        </w:rPr>
        <w:t>е</w:t>
      </w:r>
      <w:r w:rsidRPr="006610CB">
        <w:rPr>
          <w:lang w:val="ru-RU"/>
        </w:rPr>
        <w:t>реписка с зарубежными сверстниками. Взаимоотношения в школе. Проблемы и решения. Подг</w:t>
      </w:r>
      <w:r w:rsidRPr="006610CB">
        <w:rPr>
          <w:lang w:val="ru-RU"/>
        </w:rPr>
        <w:t>о</w:t>
      </w:r>
      <w:r w:rsidRPr="006610CB">
        <w:rPr>
          <w:lang w:val="ru-RU"/>
        </w:rPr>
        <w:t>товка к выпускным экзаменам.</w:t>
      </w:r>
    </w:p>
    <w:p w:rsidR="00F54224" w:rsidRPr="006610CB" w:rsidRDefault="00F54224" w:rsidP="00F54224">
      <w:pPr>
        <w:rPr>
          <w:lang w:val="ru-RU"/>
        </w:rPr>
      </w:pPr>
      <w:r w:rsidRPr="006610CB">
        <w:rPr>
          <w:lang w:val="ru-RU"/>
        </w:rPr>
        <w:t>Современный мир профессий. Проблема выбора профессии. Альтернативы в продолжении обр</w:t>
      </w:r>
      <w:r w:rsidRPr="006610CB">
        <w:rPr>
          <w:lang w:val="ru-RU"/>
        </w:rPr>
        <w:t>а</w:t>
      </w:r>
      <w:r w:rsidRPr="006610CB">
        <w:rPr>
          <w:lang w:val="ru-RU"/>
        </w:rPr>
        <w:t>зования. Место иностранного языка в повседневной жизни и профессиональной деятельности в современном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lastRenderedPageBreak/>
        <w:t>Туризм. Виды отдыха. Экотуризм.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Современные средства массовой информации (пресса, телевидение, Интернет, социальные сети и так далее).</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коммуникации. Инте</w:t>
      </w:r>
      <w:r w:rsidRPr="006610CB">
        <w:rPr>
          <w:lang w:val="ru-RU"/>
        </w:rPr>
        <w:t>р</w:t>
      </w:r>
      <w:r w:rsidRPr="006610CB">
        <w:rPr>
          <w:lang w:val="ru-RU"/>
        </w:rPr>
        <w:t>нет-безопасность.</w:t>
      </w:r>
    </w:p>
    <w:p w:rsidR="00F54224" w:rsidRPr="006610CB" w:rsidRDefault="00F54224" w:rsidP="00F54224">
      <w:pPr>
        <w:rPr>
          <w:lang w:val="ru-RU"/>
        </w:rPr>
      </w:pPr>
      <w:r w:rsidRPr="006610CB">
        <w:rPr>
          <w:lang w:val="ru-RU"/>
        </w:rPr>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государственное устройство, законодательная и исполнительная власть;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так далее.</w:t>
      </w:r>
    </w:p>
    <w:p w:rsidR="00F54224" w:rsidRPr="006610CB" w:rsidRDefault="00F54224" w:rsidP="00F54224">
      <w:pPr>
        <w:rPr>
          <w:lang w:val="ru-RU"/>
        </w:rPr>
      </w:pPr>
      <w:r w:rsidRPr="006610CB">
        <w:rPr>
          <w:lang w:val="ru-RU"/>
        </w:rPr>
        <w:t>101.7.2.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101.7.2.1.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умений вести пол</w:t>
      </w:r>
      <w:r w:rsidRPr="006610CB">
        <w:rPr>
          <w:lang w:val="ru-RU"/>
        </w:rPr>
        <w:t>и</w:t>
      </w:r>
      <w:r w:rsidRPr="006610CB">
        <w:rPr>
          <w:lang w:val="ru-RU"/>
        </w:rPr>
        <w:t>лог, в том числе в форме дискуссии:</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выр</w:t>
      </w:r>
      <w:r w:rsidRPr="006610CB">
        <w:rPr>
          <w:lang w:val="ru-RU"/>
        </w:rPr>
        <w:t>а</w:t>
      </w:r>
      <w:r w:rsidRPr="006610CB">
        <w:rPr>
          <w:lang w:val="ru-RU"/>
        </w:rPr>
        <w:t>жать эмоциональную поддержку собеседнику, в том числе с помощью комплиментов;</w:t>
      </w:r>
    </w:p>
    <w:p w:rsidR="00F54224" w:rsidRPr="006610CB" w:rsidRDefault="00F54224" w:rsidP="00F54224">
      <w:pPr>
        <w:rPr>
          <w:lang w:val="ru-RU"/>
        </w:rPr>
      </w:pPr>
      <w:r w:rsidRPr="006610CB">
        <w:rPr>
          <w:lang w:val="ru-RU"/>
        </w:rPr>
        <w:lastRenderedPageBreak/>
        <w:t>полилог: запрашивать информацию и обмениваться ей; высказывать и аргументировать свою то</w:t>
      </w:r>
      <w:r w:rsidRPr="006610CB">
        <w:rPr>
          <w:lang w:val="ru-RU"/>
        </w:rPr>
        <w:t>ч</w:t>
      </w:r>
      <w:r w:rsidRPr="006610CB">
        <w:rPr>
          <w:lang w:val="ru-RU"/>
        </w:rPr>
        <w:t>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умение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 без их использования с соблюдением норм речевого этикета, принятых в стране/странах изучаемого языка.</w:t>
      </w:r>
    </w:p>
    <w:p w:rsidR="00F54224" w:rsidRPr="006610CB" w:rsidRDefault="00F54224" w:rsidP="00F54224">
      <w:pPr>
        <w:rPr>
          <w:lang w:val="ru-RU"/>
        </w:rPr>
      </w:pPr>
      <w:r w:rsidRPr="006610CB">
        <w:rPr>
          <w:lang w:val="ru-RU"/>
        </w:rPr>
        <w:t xml:space="preserve">Объём диалога – до 10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 (с изложением своего мнения и краткой аргументацией). 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план, ключ</w:t>
      </w:r>
      <w:r w:rsidRPr="006610CB">
        <w:rPr>
          <w:lang w:val="ru-RU"/>
        </w:rPr>
        <w:t>е</w:t>
      </w:r>
      <w:r w:rsidRPr="006610CB">
        <w:rPr>
          <w:lang w:val="ru-RU"/>
        </w:rPr>
        <w:t>вые слова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17–18 фраз.</w:t>
      </w:r>
    </w:p>
    <w:p w:rsidR="00F54224" w:rsidRPr="006610CB" w:rsidRDefault="00F54224" w:rsidP="00F54224">
      <w:pPr>
        <w:rPr>
          <w:lang w:val="ru-RU"/>
        </w:rPr>
      </w:pPr>
      <w:r w:rsidRPr="006610CB">
        <w:rPr>
          <w:lang w:val="ru-RU"/>
        </w:rPr>
        <w:t>101.7.2.2.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неизученные языковые явления, с использованием языковой и контекстуальной дога</w:t>
      </w:r>
      <w:r w:rsidRPr="006610CB">
        <w:rPr>
          <w:lang w:val="ru-RU"/>
        </w:rPr>
        <w:t>д</w:t>
      </w:r>
      <w:r w:rsidRPr="006610CB">
        <w:rPr>
          <w:lang w:val="ru-RU"/>
        </w:rPr>
        <w:t>ки, с разной глубиной проникновения в их содержание в зависимости от поставленной коммун</w:t>
      </w:r>
      <w:r w:rsidRPr="006610CB">
        <w:rPr>
          <w:lang w:val="ru-RU"/>
        </w:rPr>
        <w:t>и</w:t>
      </w:r>
      <w:r w:rsidRPr="006610CB">
        <w:rPr>
          <w:lang w:val="ru-RU"/>
        </w:rPr>
        <w:t>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и точным пониманием всей инфо</w:t>
      </w:r>
      <w:r w:rsidRPr="006610CB">
        <w:rPr>
          <w:lang w:val="ru-RU"/>
        </w:rPr>
        <w:t>р</w:t>
      </w:r>
      <w:r w:rsidRPr="006610CB">
        <w:rPr>
          <w:lang w:val="ru-RU"/>
        </w:rPr>
        <w:t>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умения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F54224" w:rsidRPr="006610CB" w:rsidRDefault="00F54224" w:rsidP="00F54224">
      <w:pPr>
        <w:rPr>
          <w:lang w:val="ru-RU"/>
        </w:rPr>
      </w:pPr>
      <w:r w:rsidRPr="006610CB">
        <w:rPr>
          <w:lang w:val="ru-RU"/>
        </w:rPr>
        <w:lastRenderedPageBreak/>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w:t>
      </w:r>
    </w:p>
    <w:p w:rsidR="00F54224" w:rsidRPr="006610CB" w:rsidRDefault="00F54224" w:rsidP="00F54224">
      <w:pPr>
        <w:rPr>
          <w:lang w:val="ru-RU"/>
        </w:rPr>
      </w:pPr>
      <w:r w:rsidRPr="006610CB">
        <w:rPr>
          <w:lang w:val="ru-RU"/>
        </w:rPr>
        <w:t xml:space="preserve">Языковая сложность текстов для аудирования должна соответствовать уровню, превышающему пороговый (В1 + по общеевропейской шкале). </w:t>
      </w:r>
    </w:p>
    <w:p w:rsidR="00F54224" w:rsidRPr="006610CB" w:rsidRDefault="00F54224" w:rsidP="00F54224">
      <w:pPr>
        <w:rPr>
          <w:lang w:val="ru-RU"/>
        </w:rPr>
      </w:pPr>
      <w:r w:rsidRPr="006610CB">
        <w:rPr>
          <w:lang w:val="ru-RU"/>
        </w:rPr>
        <w:t>Время звучания текста/текстов для аудирования – до 3,5 мин.</w:t>
      </w:r>
    </w:p>
    <w:p w:rsidR="00F54224" w:rsidRPr="006610CB" w:rsidRDefault="00F54224" w:rsidP="00F54224">
      <w:pPr>
        <w:rPr>
          <w:lang w:val="ru-RU"/>
        </w:rPr>
      </w:pPr>
      <w:r w:rsidRPr="006610CB">
        <w:rPr>
          <w:lang w:val="ru-RU"/>
        </w:rPr>
        <w:t>101.7.2.3.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неизученные языковые явления с разной глубиной проникновения в их содержание в зависимости от поставленной коммуникати</w:t>
      </w:r>
      <w:r w:rsidRPr="006610CB">
        <w:rPr>
          <w:lang w:val="ru-RU"/>
        </w:rPr>
        <w:t>в</w:t>
      </w:r>
      <w:r w:rsidRPr="006610CB">
        <w:rPr>
          <w:lang w:val="ru-RU"/>
        </w:rPr>
        <w:t>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и точным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w:t>
      </w:r>
      <w:r w:rsidRPr="006610CB">
        <w:rPr>
          <w:lang w:val="ru-RU"/>
        </w:rPr>
        <w:t>о</w:t>
      </w:r>
      <w:r w:rsidRPr="006610CB">
        <w:rPr>
          <w:lang w:val="ru-RU"/>
        </w:rPr>
        <w:t xml:space="preserve">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схем, инфографики и так далее) и п</w:t>
      </w:r>
      <w:r w:rsidRPr="006610CB">
        <w:rPr>
          <w:lang w:val="ru-RU"/>
        </w:rPr>
        <w:t>о</w:t>
      </w:r>
      <w:r w:rsidRPr="006610CB">
        <w:rPr>
          <w:lang w:val="ru-RU"/>
        </w:rPr>
        <w:t xml:space="preserve">нимание представленной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статья пу</w:t>
      </w:r>
      <w:r w:rsidRPr="006610CB">
        <w:rPr>
          <w:lang w:val="ru-RU"/>
        </w:rPr>
        <w:t>б</w:t>
      </w:r>
      <w:r w:rsidRPr="006610CB">
        <w:rPr>
          <w:lang w:val="ru-RU"/>
        </w:rPr>
        <w:t>лицистического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соответствовать уровню, превышающему порог</w:t>
      </w:r>
      <w:r w:rsidRPr="006610CB">
        <w:rPr>
          <w:lang w:val="ru-RU"/>
        </w:rPr>
        <w:t>о</w:t>
      </w:r>
      <w:r w:rsidRPr="006610CB">
        <w:rPr>
          <w:lang w:val="ru-RU"/>
        </w:rPr>
        <w:t xml:space="preserve">вый (В1+ по общеевропейской шкале). </w:t>
      </w:r>
    </w:p>
    <w:p w:rsidR="00F54224" w:rsidRPr="006610CB" w:rsidRDefault="00F54224" w:rsidP="00F54224">
      <w:pPr>
        <w:rPr>
          <w:lang w:val="ru-RU"/>
        </w:rPr>
      </w:pPr>
      <w:r w:rsidRPr="006610CB">
        <w:rPr>
          <w:lang w:val="ru-RU"/>
        </w:rPr>
        <w:lastRenderedPageBreak/>
        <w:t>Объём текста/текстов для чтения – 700–900 слов.</w:t>
      </w:r>
    </w:p>
    <w:p w:rsidR="00F54224" w:rsidRPr="006610CB" w:rsidRDefault="00F54224" w:rsidP="00F54224">
      <w:pPr>
        <w:rPr>
          <w:lang w:val="ru-RU"/>
        </w:rPr>
      </w:pPr>
      <w:r w:rsidRPr="006610CB">
        <w:rPr>
          <w:lang w:val="ru-RU"/>
        </w:rPr>
        <w:t>101.7.2.4.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 xml:space="preserve">заполнение анкет и формуляров в соответствии с нормами речевого этикета, принятыми в стране/странах изучаемого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мотивационного письма (</w:t>
      </w:r>
      <w:r w:rsidRPr="00F54224">
        <w:t>Lettre</w:t>
      </w:r>
      <w:r w:rsidRPr="006610CB">
        <w:rPr>
          <w:lang w:val="ru-RU"/>
        </w:rPr>
        <w:t xml:space="preserve"> </w:t>
      </w:r>
      <w:r w:rsidRPr="00F54224">
        <w:t>de</w:t>
      </w:r>
      <w:r w:rsidRPr="006610CB">
        <w:rPr>
          <w:lang w:val="ru-RU"/>
        </w:rPr>
        <w:t xml:space="preserve"> </w:t>
      </w:r>
      <w:r w:rsidRPr="00F54224">
        <w:t>motivation</w:t>
      </w:r>
      <w:r w:rsidRPr="006610CB">
        <w:rPr>
          <w:lang w:val="ru-RU"/>
        </w:rPr>
        <w:t>) для приёма на уч</w:t>
      </w:r>
      <w:r w:rsidRPr="006610CB">
        <w:rPr>
          <w:lang w:val="ru-RU"/>
        </w:rPr>
        <w:t>ё</w:t>
      </w:r>
      <w:r w:rsidRPr="006610CB">
        <w:rPr>
          <w:lang w:val="ru-RU"/>
        </w:rPr>
        <w:t xml:space="preserve">бу/работу с сообщением основных сведений о себе в соответствии с нормами речевого этикета, принятыми в стране/странах изучаемого языка. Объём письма – до 140 слов;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речевого этик</w:t>
      </w:r>
      <w:r w:rsidRPr="006610CB">
        <w:rPr>
          <w:lang w:val="ru-RU"/>
        </w:rPr>
        <w:t>е</w:t>
      </w:r>
      <w:r w:rsidRPr="006610CB">
        <w:rPr>
          <w:lang w:val="ru-RU"/>
        </w:rPr>
        <w:t>та,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 в соответствии с норм</w:t>
      </w:r>
      <w:r w:rsidRPr="006610CB">
        <w:rPr>
          <w:lang w:val="ru-RU"/>
        </w:rPr>
        <w:t>а</w:t>
      </w:r>
      <w:r w:rsidRPr="006610CB">
        <w:rPr>
          <w:lang w:val="ru-RU"/>
        </w:rPr>
        <w:t>ми официального общения, принятыми в стране/странах изучаемого языка. Объём официального (делового) письма – до 180 слов;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рецензии, статьи и так далее) на основе плана, иллюстрации/иллюстраций и/или прочитанн</w:t>
      </w:r>
      <w:r w:rsidRPr="006610CB">
        <w:rPr>
          <w:lang w:val="ru-RU"/>
        </w:rPr>
        <w:t>о</w:t>
      </w:r>
      <w:r w:rsidRPr="006610CB">
        <w:rPr>
          <w:lang w:val="ru-RU"/>
        </w:rPr>
        <w:t>го/прослушанного текста с использованием и без использования образца. Объём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54224" w:rsidRPr="006610CB" w:rsidRDefault="00F54224" w:rsidP="00F54224">
      <w:pPr>
        <w:rPr>
          <w:lang w:val="ru-RU"/>
        </w:rPr>
      </w:pPr>
      <w:r w:rsidRPr="006610CB">
        <w:rPr>
          <w:lang w:val="ru-RU"/>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F54224" w:rsidRPr="006610CB" w:rsidRDefault="00F54224" w:rsidP="00F54224">
      <w:pPr>
        <w:rPr>
          <w:lang w:val="ru-RU"/>
        </w:rPr>
      </w:pPr>
      <w:r w:rsidRPr="006610CB">
        <w:rPr>
          <w:lang w:val="ru-RU"/>
        </w:rPr>
        <w:t>письменное представление результатов выполненной проектной работы, в том числе в форме презентации. Объём – до 250 слов.</w:t>
      </w:r>
    </w:p>
    <w:p w:rsidR="00F54224" w:rsidRPr="006610CB" w:rsidRDefault="00F54224" w:rsidP="00F54224">
      <w:pPr>
        <w:rPr>
          <w:lang w:val="ru-RU"/>
        </w:rPr>
      </w:pPr>
      <w:r w:rsidRPr="006610CB">
        <w:rPr>
          <w:lang w:val="ru-RU"/>
        </w:rPr>
        <w:t>101.7.2.5.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t xml:space="preserve">Письменный перевод с французского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54224" w:rsidRPr="006610CB" w:rsidRDefault="00F54224" w:rsidP="00F54224">
      <w:pPr>
        <w:rPr>
          <w:lang w:val="ru-RU"/>
        </w:rPr>
      </w:pPr>
      <w:r w:rsidRPr="006610CB">
        <w:rPr>
          <w:lang w:val="ru-RU"/>
        </w:rPr>
        <w:t>101.7.3.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101.7.3.1.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произнесение слов с соблюд</w:t>
      </w:r>
      <w:r w:rsidRPr="006610CB">
        <w:rPr>
          <w:lang w:val="ru-RU"/>
        </w:rPr>
        <w:t>е</w:t>
      </w:r>
      <w:r w:rsidRPr="006610CB">
        <w:rPr>
          <w:lang w:val="ru-RU"/>
        </w:rPr>
        <w:lastRenderedPageBreak/>
        <w:t xml:space="preserve">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170 слов.</w:t>
      </w:r>
    </w:p>
    <w:p w:rsidR="00F54224" w:rsidRPr="006610CB" w:rsidRDefault="00F54224" w:rsidP="00F54224">
      <w:pPr>
        <w:rPr>
          <w:lang w:val="ru-RU"/>
        </w:rPr>
      </w:pPr>
      <w:r w:rsidRPr="006610CB">
        <w:rPr>
          <w:lang w:val="ru-RU"/>
        </w:rPr>
        <w:t>101.7.3.2.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(использование зап</w:t>
      </w:r>
      <w:r w:rsidRPr="006610CB">
        <w:rPr>
          <w:lang w:val="ru-RU"/>
        </w:rPr>
        <w:t>я</w:t>
      </w:r>
      <w:r w:rsidRPr="006610CB">
        <w:rPr>
          <w:lang w:val="ru-RU"/>
        </w:rPr>
        <w:t>той при перечислении, обращении и при выделении вводных слов; точки, вопросительного, во</w:t>
      </w:r>
      <w:r w:rsidRPr="006610CB">
        <w:rPr>
          <w:lang w:val="ru-RU"/>
        </w:rPr>
        <w:t>с</w:t>
      </w:r>
      <w:r w:rsidRPr="006610CB">
        <w:rPr>
          <w:lang w:val="ru-RU"/>
        </w:rPr>
        <w:t>клицательного знака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 и тире перед словами автора после прямой речи/двоеточия после слов автора перед прямой речью,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изучаемого языка, оформление электро</w:t>
      </w:r>
      <w:r w:rsidRPr="006610CB">
        <w:rPr>
          <w:lang w:val="ru-RU"/>
        </w:rPr>
        <w:t>н</w:t>
      </w:r>
      <w:r w:rsidRPr="006610CB">
        <w:rPr>
          <w:lang w:val="ru-RU"/>
        </w:rPr>
        <w:t>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Пунктуационно правильное, в соответствии с принятыми в стране/странах изучаемого языка но</w:t>
      </w:r>
      <w:r w:rsidRPr="006610CB">
        <w:rPr>
          <w:lang w:val="ru-RU"/>
        </w:rPr>
        <w:t>р</w:t>
      </w:r>
      <w:r w:rsidRPr="006610CB">
        <w:rPr>
          <w:lang w:val="ru-RU"/>
        </w:rPr>
        <w:t>мами официального общения, оформление официального (делового) письма, в том числе и эле</w:t>
      </w:r>
      <w:r w:rsidRPr="006610CB">
        <w:rPr>
          <w:lang w:val="ru-RU"/>
        </w:rPr>
        <w:t>к</w:t>
      </w:r>
      <w:r w:rsidRPr="006610CB">
        <w:rPr>
          <w:lang w:val="ru-RU"/>
        </w:rPr>
        <w:t>тронного.</w:t>
      </w:r>
    </w:p>
    <w:p w:rsidR="00F54224" w:rsidRPr="006610CB" w:rsidRDefault="00F54224" w:rsidP="00F54224">
      <w:pPr>
        <w:rPr>
          <w:lang w:val="ru-RU"/>
        </w:rPr>
      </w:pPr>
      <w:r w:rsidRPr="006610CB">
        <w:rPr>
          <w:lang w:val="ru-RU"/>
        </w:rPr>
        <w:t>101.7.3.3.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w:t>
      </w:r>
      <w:r w:rsidRPr="006610CB">
        <w:rPr>
          <w:lang w:val="ru-RU"/>
        </w:rPr>
        <w:t>у</w:t>
      </w:r>
      <w:r w:rsidRPr="006610CB">
        <w:rPr>
          <w:lang w:val="ru-RU"/>
        </w:rPr>
        <w:t>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 xml:space="preserve">а) аффиксация: образование </w:t>
      </w:r>
    </w:p>
    <w:p w:rsidR="00F54224" w:rsidRPr="006610CB" w:rsidRDefault="00F54224" w:rsidP="00F54224">
      <w:pPr>
        <w:rPr>
          <w:lang w:val="ru-RU"/>
        </w:rPr>
      </w:pPr>
      <w:r w:rsidRPr="006610CB">
        <w:rPr>
          <w:lang w:val="ru-RU"/>
        </w:rPr>
        <w:t xml:space="preserve"> глаголов при помощи префиксов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sous</w:t>
      </w:r>
      <w:r w:rsidRPr="006610CB">
        <w:rPr>
          <w:lang w:val="ru-RU"/>
        </w:rPr>
        <w:t xml:space="preserve">-, </w:t>
      </w:r>
      <w:r w:rsidRPr="00F54224">
        <w:t>en</w:t>
      </w:r>
      <w:r w:rsidRPr="006610CB">
        <w:rPr>
          <w:lang w:val="ru-RU"/>
        </w:rPr>
        <w:t>-/</w:t>
      </w:r>
      <w:r w:rsidRPr="00F54224">
        <w:t>em</w:t>
      </w:r>
      <w:r w:rsidRPr="006610CB">
        <w:rPr>
          <w:lang w:val="ru-RU"/>
        </w:rPr>
        <w:t>-;</w:t>
      </w:r>
    </w:p>
    <w:p w:rsidR="00F54224" w:rsidRPr="00F54224" w:rsidRDefault="00F54224" w:rsidP="00F54224">
      <w:r w:rsidRPr="00F54224">
        <w:t> имён существительных при помощи суффиксов -ade, -er/-ère, -eur/-euse, -teur/-trice, -ain/-aine, -ien/-ienne, -ais/-aise, -ois/-oise, -ence/-ance, -aire, -erie, -ette, -ique, -iste, -isme, -tion/-ation/-ion, -ture, -oir/-oire, -té, -ude, -aison, -esse, -ure, -ment, -issement, -ise, -age, -issage;</w:t>
      </w:r>
    </w:p>
    <w:p w:rsidR="00F54224" w:rsidRPr="00F54224" w:rsidRDefault="00F54224" w:rsidP="00F54224">
      <w:r w:rsidRPr="00F54224">
        <w:lastRenderedPageBreak/>
        <w:t> имён прилагательных при помощи префиксов inter-/in-/im и суффиксов -el/-elle, -al/-ale, -eux/-euse, -ien/-ienne, -ain/-aine, -ais/-aise, -ois/-oise, -ile, -il/-ille, -able/-ible, -eau/-elle, -aire, -atif/-ative, -ique, -ant/-ante;</w:t>
      </w:r>
    </w:p>
    <w:p w:rsidR="00F54224" w:rsidRPr="00F54224" w:rsidRDefault="00F54224" w:rsidP="00F54224">
      <w:r w:rsidRPr="00F54224">
        <w:t> наречий при помощи префиксов in-/im- и суффиксов -ment, -emment/-amment;</w:t>
      </w:r>
    </w:p>
    <w:p w:rsidR="00F54224" w:rsidRPr="006610CB" w:rsidRDefault="00F54224" w:rsidP="00F54224">
      <w:pPr>
        <w:rPr>
          <w:lang w:val="ru-RU"/>
        </w:rPr>
      </w:pPr>
      <w:r w:rsidRPr="006610CB">
        <w:rPr>
          <w:lang w:val="ru-RU"/>
        </w:rPr>
        <w:t xml:space="preserve"> имён существительных и имён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w:t>
      </w:r>
    </w:p>
    <w:p w:rsidR="00F54224" w:rsidRPr="006610CB" w:rsidRDefault="00F54224" w:rsidP="00F54224">
      <w:pPr>
        <w:rPr>
          <w:lang w:val="ru-RU"/>
        </w:rPr>
      </w:pPr>
      <w:r w:rsidRPr="006610CB">
        <w:rPr>
          <w:lang w:val="ru-RU"/>
        </w:rPr>
        <w:t> 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б) словосложение: образование сложных существительных путём соединения</w:t>
      </w:r>
    </w:p>
    <w:p w:rsidR="00F54224" w:rsidRPr="006610CB" w:rsidRDefault="00F54224" w:rsidP="00F54224">
      <w:pPr>
        <w:rPr>
          <w:lang w:val="ru-RU"/>
        </w:rPr>
      </w:pPr>
      <w:r w:rsidRPr="006610CB">
        <w:rPr>
          <w:lang w:val="ru-RU"/>
        </w:rPr>
        <w:t>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w:t>
      </w:r>
    </w:p>
    <w:p w:rsidR="00F54224" w:rsidRPr="006610CB" w:rsidRDefault="00F54224" w:rsidP="00F54224">
      <w:pPr>
        <w:rPr>
          <w:lang w:val="ru-RU"/>
        </w:rPr>
      </w:pPr>
      <w:r w:rsidRPr="006610CB">
        <w:rPr>
          <w:lang w:val="ru-RU"/>
        </w:rPr>
        <w:t> основы прилагательного с основой существительного (</w:t>
      </w:r>
      <w:r w:rsidRPr="00F54224">
        <w:t>cybercaf</w:t>
      </w:r>
      <w:r w:rsidRPr="006610CB">
        <w:rPr>
          <w:lang w:val="ru-RU"/>
        </w:rPr>
        <w:t>é);</w:t>
      </w:r>
    </w:p>
    <w:p w:rsidR="00F54224" w:rsidRPr="006610CB" w:rsidRDefault="00F54224" w:rsidP="00F54224">
      <w:pPr>
        <w:rPr>
          <w:lang w:val="ru-RU"/>
        </w:rPr>
      </w:pPr>
      <w:r w:rsidRPr="006610CB">
        <w:rPr>
          <w:lang w:val="ru-RU"/>
        </w:rPr>
        <w:t>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w:t>
      </w:r>
    </w:p>
    <w:p w:rsidR="00F54224" w:rsidRPr="006610CB" w:rsidRDefault="00F54224" w:rsidP="00F54224">
      <w:pPr>
        <w:rPr>
          <w:lang w:val="ru-RU"/>
        </w:rPr>
      </w:pPr>
      <w:r w:rsidRPr="006610CB">
        <w:rPr>
          <w:lang w:val="ru-RU"/>
        </w:rPr>
        <w:t> глагола с местоимением (</w:t>
      </w:r>
      <w:r w:rsidRPr="00F54224">
        <w:t>rendez</w:t>
      </w:r>
      <w:r w:rsidRPr="006610CB">
        <w:rPr>
          <w:lang w:val="ru-RU"/>
        </w:rPr>
        <w:t>-</w:t>
      </w:r>
      <w:r w:rsidRPr="00F54224">
        <w:t>vous</w:t>
      </w:r>
      <w:r w:rsidRPr="006610CB">
        <w:rPr>
          <w:lang w:val="ru-RU"/>
        </w:rPr>
        <w:t>);</w:t>
      </w:r>
    </w:p>
    <w:p w:rsidR="00F54224" w:rsidRPr="006610CB" w:rsidRDefault="00F54224" w:rsidP="00F54224">
      <w:pPr>
        <w:rPr>
          <w:lang w:val="ru-RU"/>
        </w:rPr>
      </w:pPr>
      <w:r w:rsidRPr="006610CB">
        <w:rPr>
          <w:lang w:val="ru-RU"/>
        </w:rPr>
        <w:t> наречия с основой глагола (</w:t>
      </w:r>
      <w:r w:rsidRPr="00F54224">
        <w:t>couche</w:t>
      </w:r>
      <w:r w:rsidRPr="006610CB">
        <w:rPr>
          <w:lang w:val="ru-RU"/>
        </w:rPr>
        <w:t>-</w:t>
      </w:r>
      <w:r w:rsidRPr="00F54224">
        <w:t>tard</w:t>
      </w:r>
      <w:r w:rsidRPr="006610CB">
        <w:rPr>
          <w:lang w:val="ru-RU"/>
        </w:rPr>
        <w:t>);</w:t>
      </w:r>
    </w:p>
    <w:p w:rsidR="00F54224" w:rsidRPr="006610CB" w:rsidRDefault="00F54224" w:rsidP="00F54224">
      <w:pPr>
        <w:rPr>
          <w:lang w:val="ru-RU"/>
        </w:rPr>
      </w:pPr>
      <w:r w:rsidRPr="006610CB">
        <w:rPr>
          <w:lang w:val="ru-RU"/>
        </w:rPr>
        <w:t>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в) конверсия: образование</w:t>
      </w:r>
    </w:p>
    <w:p w:rsidR="00F54224" w:rsidRPr="006610CB" w:rsidRDefault="00F54224" w:rsidP="00F54224">
      <w:pPr>
        <w:rPr>
          <w:lang w:val="ru-RU"/>
        </w:rPr>
      </w:pPr>
      <w:r w:rsidRPr="006610CB">
        <w:rPr>
          <w:lang w:val="ru-RU"/>
        </w:rPr>
        <w:t> 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 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 xml:space="preserve">); </w:t>
      </w:r>
    </w:p>
    <w:p w:rsidR="00F54224" w:rsidRPr="006610CB" w:rsidRDefault="00F54224" w:rsidP="00F54224">
      <w:pPr>
        <w:rPr>
          <w:lang w:val="ru-RU"/>
        </w:rPr>
      </w:pP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 xml:space="preserve">). </w:t>
      </w:r>
    </w:p>
    <w:p w:rsidR="00F54224" w:rsidRPr="006610CB" w:rsidRDefault="00F54224" w:rsidP="00F54224">
      <w:pPr>
        <w:rPr>
          <w:lang w:val="ru-RU"/>
        </w:rPr>
      </w:pPr>
      <w:r w:rsidRPr="006610CB">
        <w:rPr>
          <w:lang w:val="ru-RU"/>
        </w:rPr>
        <w:t>Многозначные лексические единицы. Синонимы. Антонимы. Омонимы. Интернациональные сл</w:t>
      </w:r>
      <w:r w:rsidRPr="006610CB">
        <w:rPr>
          <w:lang w:val="ru-RU"/>
        </w:rPr>
        <w:t>о</w:t>
      </w:r>
      <w:r w:rsidRPr="006610CB">
        <w:rPr>
          <w:lang w:val="ru-RU"/>
        </w:rPr>
        <w:t>ва. Сокращения и аббревиатуры. Идиомы. Пословицы. Элементы деловой лексики.</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101.7.3.4.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французского языка. </w:t>
      </w:r>
    </w:p>
    <w:p w:rsidR="00F54224" w:rsidRPr="006610CB" w:rsidRDefault="00F54224" w:rsidP="00F54224">
      <w:pPr>
        <w:rPr>
          <w:lang w:val="ru-RU"/>
        </w:rPr>
      </w:pPr>
      <w:r w:rsidRPr="006610CB">
        <w:rPr>
          <w:lang w:val="ru-RU"/>
        </w:rPr>
        <w:t xml:space="preserve">Предложения повествовательные (утвердительные, отрицательные), вопросительные (общий, специальный, альтернативный, разделительный вопросы с прямым порядком слов и инверсией, с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w:t>
      </w:r>
      <w:r w:rsidRPr="00F54224">
        <w:t>c</w:t>
      </w:r>
      <w:r w:rsidRPr="006610CB">
        <w:rPr>
          <w:lang w:val="ru-RU"/>
        </w:rPr>
        <w:t xml:space="preserve">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Нераспространённые предложения, в том числе с оборотами </w:t>
      </w:r>
      <w:r w:rsidRPr="00F54224">
        <w:t>c</w:t>
      </w:r>
      <w:r w:rsidRPr="006610CB">
        <w:rPr>
          <w:lang w:val="ru-RU"/>
        </w:rPr>
        <w:t>’</w:t>
      </w:r>
      <w:r w:rsidRPr="00F54224">
        <w:t>est</w:t>
      </w:r>
      <w:r w:rsidRPr="006610CB">
        <w:rPr>
          <w:lang w:val="ru-RU"/>
        </w:rPr>
        <w:t xml:space="preserve"> – </w:t>
      </w:r>
      <w:r w:rsidRPr="00F54224">
        <w:t>ce</w:t>
      </w:r>
      <w:r w:rsidRPr="006610CB">
        <w:rPr>
          <w:lang w:val="ru-RU"/>
        </w:rPr>
        <w:t xml:space="preserve"> </w:t>
      </w:r>
      <w:r w:rsidRPr="00F54224">
        <w:t>sont</w:t>
      </w:r>
      <w:r w:rsidRPr="006610CB">
        <w:rPr>
          <w:lang w:val="ru-RU"/>
        </w:rPr>
        <w:t>, и распространённые простые предложения, в том числе с несколькими обстоятельствами, следующими в определё</w:t>
      </w:r>
      <w:r w:rsidRPr="006610CB">
        <w:rPr>
          <w:lang w:val="ru-RU"/>
        </w:rPr>
        <w:t>н</w:t>
      </w:r>
      <w:r w:rsidRPr="006610CB">
        <w:rPr>
          <w:lang w:val="ru-RU"/>
        </w:rPr>
        <w:t>ном порядке.</w:t>
      </w:r>
    </w:p>
    <w:p w:rsidR="00F54224" w:rsidRPr="006610CB" w:rsidRDefault="00F54224" w:rsidP="00F54224">
      <w:pPr>
        <w:rPr>
          <w:lang w:val="ru-RU"/>
        </w:rPr>
      </w:pPr>
      <w:r w:rsidRPr="006610CB">
        <w:rPr>
          <w:lang w:val="ru-RU"/>
        </w:rPr>
        <w:lastRenderedPageBreak/>
        <w:t xml:space="preserve">Безличные предложения. </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Согласование времён в рамках сложного предложения в плане настоящего и прошлого.</w:t>
      </w:r>
    </w:p>
    <w:p w:rsidR="00F54224" w:rsidRPr="006610CB" w:rsidRDefault="00F54224" w:rsidP="00F54224">
      <w:pPr>
        <w:rPr>
          <w:lang w:val="ru-RU"/>
        </w:rPr>
      </w:pPr>
      <w:r w:rsidRPr="006610CB">
        <w:rPr>
          <w:lang w:val="ru-RU"/>
        </w:rPr>
        <w:t>Косвенная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 (</w:t>
      </w:r>
      <w:r w:rsidRPr="00F54224">
        <w:t>certes</w:t>
      </w:r>
      <w:r w:rsidRPr="006610CB">
        <w:rPr>
          <w:lang w:val="ru-RU"/>
        </w:rPr>
        <w:t xml:space="preserve">, </w:t>
      </w:r>
      <w:r w:rsidRPr="00F54224">
        <w:t>en</w:t>
      </w:r>
      <w:r w:rsidRPr="006610CB">
        <w:rPr>
          <w:lang w:val="ru-RU"/>
        </w:rPr>
        <w:t xml:space="preserve"> </w:t>
      </w:r>
      <w:r w:rsidRPr="00F54224">
        <w:t>effet</w:t>
      </w:r>
      <w:r w:rsidRPr="006610CB">
        <w:rPr>
          <w:lang w:val="ru-RU"/>
        </w:rPr>
        <w:t>, é</w:t>
      </w:r>
      <w:r w:rsidRPr="00F54224">
        <w:t>videmment</w:t>
      </w:r>
      <w:r w:rsidRPr="006610CB">
        <w:rPr>
          <w:lang w:val="ru-RU"/>
        </w:rPr>
        <w:t xml:space="preserve">, </w:t>
      </w:r>
      <w:r w:rsidRPr="00F54224">
        <w:t>su</w:t>
      </w:r>
      <w:r w:rsidRPr="00F54224">
        <w:t>r</w:t>
      </w:r>
      <w:r w:rsidRPr="00F54224">
        <w:t>tout</w:t>
      </w:r>
      <w:r w:rsidRPr="006610CB">
        <w:rPr>
          <w:lang w:val="ru-RU"/>
        </w:rPr>
        <w:t>).</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Временная форма условного наклонения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Временная форма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Способы выражения предположения в плане настоящего и прошедшего при наличии реального и нереального условия с помощью </w:t>
      </w:r>
      <w:r w:rsidRPr="00F54224">
        <w:t>futur</w:t>
      </w:r>
      <w:r w:rsidRPr="006610CB">
        <w:rPr>
          <w:lang w:val="ru-RU"/>
        </w:rPr>
        <w:t xml:space="preserve"> </w:t>
      </w:r>
      <w:r w:rsidRPr="00F54224">
        <w:t>simple</w:t>
      </w:r>
      <w:r w:rsidRPr="006610CB">
        <w:rPr>
          <w:lang w:val="ru-RU"/>
        </w:rPr>
        <w:t>,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другими;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другими).</w:t>
      </w:r>
    </w:p>
    <w:p w:rsidR="00F54224" w:rsidRPr="006610CB" w:rsidRDefault="00F54224" w:rsidP="00F54224">
      <w:pPr>
        <w:rPr>
          <w:lang w:val="ru-RU"/>
        </w:rPr>
      </w:pPr>
      <w:r w:rsidRPr="006610CB">
        <w:rPr>
          <w:lang w:val="ru-RU"/>
        </w:rPr>
        <w:t xml:space="preserve">Временная форма сослагательного наклонения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в сложноподчинённых предл</w:t>
      </w:r>
      <w:r w:rsidRPr="006610CB">
        <w:rPr>
          <w:lang w:val="ru-RU"/>
        </w:rPr>
        <w:t>о</w:t>
      </w:r>
      <w:r w:rsidRPr="006610CB">
        <w:rPr>
          <w:lang w:val="ru-RU"/>
        </w:rPr>
        <w:t xml:space="preserve">жениях в придаточных цели (с союзом </w:t>
      </w:r>
      <w:r w:rsidRPr="00F54224">
        <w:t>pour</w:t>
      </w:r>
      <w:r w:rsidRPr="006610CB">
        <w:rPr>
          <w:lang w:val="ru-RU"/>
        </w:rPr>
        <w:t xml:space="preserve"> </w:t>
      </w:r>
      <w:r w:rsidRPr="00F54224">
        <w:t>que</w:t>
      </w:r>
      <w:r w:rsidRPr="006610CB">
        <w:rPr>
          <w:lang w:val="ru-RU"/>
        </w:rPr>
        <w:t xml:space="preserve">), в придаточных уступительных (с союзом </w:t>
      </w:r>
      <w:r w:rsidRPr="00F54224">
        <w:t>bien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 xml:space="preserve">Употребление в устной и письменной речи временных форм </w:t>
      </w:r>
      <w:r w:rsidRPr="00F54224">
        <w:t>subjonctif</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w:t>
      </w:r>
      <w:r w:rsidRPr="00F54224">
        <w:t>c</w:t>
      </w:r>
      <w:r w:rsidRPr="006610CB">
        <w:rPr>
          <w:lang w:val="ru-RU"/>
        </w:rPr>
        <w:t xml:space="preserve">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lastRenderedPageBreak/>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нулевой, неопределённый,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Nous</w:t>
      </w:r>
      <w:r w:rsidRPr="006610CB">
        <w:rPr>
          <w:lang w:val="ru-RU"/>
        </w:rPr>
        <w:t xml:space="preserve"> </w:t>
      </w:r>
      <w:r w:rsidRPr="00F54224">
        <w:t>voulons</w:t>
      </w:r>
      <w:r w:rsidRPr="006610CB">
        <w:rPr>
          <w:lang w:val="ru-RU"/>
        </w:rPr>
        <w:t xml:space="preserve"> </w:t>
      </w:r>
      <w:r w:rsidRPr="00F54224">
        <w:t>te</w:t>
      </w:r>
      <w:r w:rsidRPr="006610CB">
        <w:rPr>
          <w:lang w:val="ru-RU"/>
        </w:rPr>
        <w:t xml:space="preserve"> </w:t>
      </w:r>
      <w:r w:rsidRPr="00F54224">
        <w:t>l</w:t>
      </w:r>
      <w:r w:rsidRPr="006610CB">
        <w:rPr>
          <w:lang w:val="ru-RU"/>
        </w:rPr>
        <w:t>’</w:t>
      </w:r>
      <w:r w:rsidRPr="00F54224">
        <w:t>expliquer</w:t>
      </w:r>
      <w:r w:rsidRPr="006610CB">
        <w:rPr>
          <w:lang w:val="ru-RU"/>
        </w:rPr>
        <w:t xml:space="preserve">. </w:t>
      </w:r>
      <w:r w:rsidRPr="00F54224">
        <w:t>Dis</w:t>
      </w:r>
      <w:r w:rsidRPr="006610CB">
        <w:rPr>
          <w:lang w:val="ru-RU"/>
        </w:rPr>
        <w:t xml:space="preserve"> </w:t>
      </w:r>
      <w:r w:rsidRPr="00F54224">
        <w:t>le</w:t>
      </w:r>
      <w:r w:rsidRPr="006610CB">
        <w:rPr>
          <w:lang w:val="ru-RU"/>
        </w:rPr>
        <w:t>-</w:t>
      </w:r>
      <w:r w:rsidRPr="00F54224">
        <w:t>moi</w:t>
      </w:r>
      <w:r w:rsidRPr="006610CB">
        <w:rPr>
          <w:lang w:val="ru-RU"/>
        </w:rPr>
        <w:t>!).</w:t>
      </w:r>
    </w:p>
    <w:p w:rsidR="00F54224" w:rsidRPr="00F54224" w:rsidRDefault="00F54224" w:rsidP="00F54224">
      <w:r w:rsidRPr="00F54224">
        <w:t>Наречия en и y.</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 xml:space="preserve">Предлоги места, времени, направления. </w:t>
      </w:r>
    </w:p>
    <w:p w:rsidR="00F54224" w:rsidRPr="006610CB" w:rsidRDefault="00F54224" w:rsidP="00F54224">
      <w:pPr>
        <w:rPr>
          <w:lang w:val="ru-RU"/>
        </w:rPr>
      </w:pPr>
      <w:r w:rsidRPr="006610CB">
        <w:rPr>
          <w:lang w:val="ru-RU"/>
        </w:rPr>
        <w:t>101.7.4.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 xml:space="preserve">циокультурных элементов речевого поведенческого этикета во франкоязычной среде в рамках тематического содержания речи 11 класса. </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законодательная и исполнительная власть,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 и так д</w:t>
      </w:r>
      <w:r w:rsidRPr="006610CB">
        <w:rPr>
          <w:lang w:val="ru-RU"/>
        </w:rPr>
        <w:t>а</w:t>
      </w:r>
      <w:r w:rsidRPr="006610CB">
        <w:rPr>
          <w:lang w:val="ru-RU"/>
        </w:rPr>
        <w:t>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французском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lastRenderedPageBreak/>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101.7.5.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101.8.</w:t>
      </w:r>
      <w:r w:rsidRPr="00F54224">
        <w:t> </w:t>
      </w:r>
      <w:r w:rsidRPr="006610CB">
        <w:rPr>
          <w:lang w:val="ru-RU"/>
        </w:rPr>
        <w:t>Планируемые результаты освоения программы по иностранному (французскому) языку (углубленный уровень) среднего общего образования.</w:t>
      </w:r>
    </w:p>
    <w:p w:rsidR="00F54224" w:rsidRPr="006610CB" w:rsidRDefault="00F54224" w:rsidP="00F54224">
      <w:pPr>
        <w:rPr>
          <w:lang w:val="ru-RU"/>
        </w:rPr>
      </w:pPr>
      <w:r w:rsidRPr="006610CB">
        <w:rPr>
          <w:lang w:val="ru-RU"/>
        </w:rPr>
        <w:t>101.8.1.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w:t>
      </w:r>
      <w:r w:rsidRPr="006610CB">
        <w:rPr>
          <w:lang w:val="ru-RU"/>
        </w:rPr>
        <w:t>ы</w:t>
      </w:r>
      <w:r w:rsidRPr="006610CB">
        <w:rPr>
          <w:lang w:val="ru-RU"/>
        </w:rPr>
        <w:t>ми российскими социокультурными, историческими и духовно-нравственными ценностями, пр</w:t>
      </w:r>
      <w:r w:rsidRPr="006610CB">
        <w:rPr>
          <w:lang w:val="ru-RU"/>
        </w:rPr>
        <w:t>и</w:t>
      </w:r>
      <w:r w:rsidRPr="006610CB">
        <w:rPr>
          <w:lang w:val="ru-RU"/>
        </w:rPr>
        <w:t>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101.8.2.</w:t>
      </w:r>
      <w:r w:rsidRPr="00F54224">
        <w:t> </w:t>
      </w:r>
      <w:r w:rsidRPr="006610CB">
        <w:rPr>
          <w:lang w:val="ru-RU"/>
        </w:rPr>
        <w:t>Личностные результаты освоения обучающимися рабочей программы среднего общего образования по иностранному (французскому) языку должны отражать готовность и способность обучающихся руководствоваться сформированной внутренней позицией личности, системой це</w:t>
      </w:r>
      <w:r w:rsidRPr="006610CB">
        <w:rPr>
          <w:lang w:val="ru-RU"/>
        </w:rPr>
        <w:t>н</w:t>
      </w:r>
      <w:r w:rsidRPr="006610CB">
        <w:rPr>
          <w:lang w:val="ru-RU"/>
        </w:rPr>
        <w:t>ностных ориентаций, позитивных внутренних убеждений, соответствующих традиционным ценн</w:t>
      </w:r>
      <w:r w:rsidRPr="006610CB">
        <w:rPr>
          <w:lang w:val="ru-RU"/>
        </w:rPr>
        <w:t>о</w:t>
      </w:r>
      <w:r w:rsidRPr="006610CB">
        <w:rPr>
          <w:lang w:val="ru-RU"/>
        </w:rPr>
        <w:t>стям российского общества, расширение жизненного опыта и опыта деятельности в процессе ре</w:t>
      </w:r>
      <w:r w:rsidRPr="006610CB">
        <w:rPr>
          <w:lang w:val="ru-RU"/>
        </w:rPr>
        <w:t>а</w:t>
      </w:r>
      <w:r w:rsidRPr="006610CB">
        <w:rPr>
          <w:lang w:val="ru-RU"/>
        </w:rPr>
        <w:t>лизации основных направлений воспитательной деятельности.</w:t>
      </w:r>
    </w:p>
    <w:p w:rsidR="00F54224" w:rsidRPr="006610CB" w:rsidRDefault="00F54224" w:rsidP="00F54224">
      <w:pPr>
        <w:rPr>
          <w:lang w:val="ru-RU"/>
        </w:rPr>
      </w:pPr>
      <w:r w:rsidRPr="006610CB">
        <w:rPr>
          <w:lang w:val="ru-RU"/>
        </w:rPr>
        <w:t>101.8.3.</w:t>
      </w:r>
      <w:r w:rsidRPr="00F54224">
        <w:t> </w:t>
      </w:r>
      <w:r w:rsidRPr="006610CB">
        <w:rPr>
          <w:lang w:val="ru-RU"/>
        </w:rPr>
        <w:t>В результате изучения иностранного (французского) языка (углубленный уровень) на уровне среднего общего образования у обучающегося будут сформированы следующие личнос</w:t>
      </w:r>
      <w:r w:rsidRPr="006610CB">
        <w:rPr>
          <w:lang w:val="ru-RU"/>
        </w:rPr>
        <w:t>т</w:t>
      </w:r>
      <w:r w:rsidRPr="006610CB">
        <w:rPr>
          <w:lang w:val="ru-RU"/>
        </w:rPr>
        <w:t xml:space="preserve">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 xml:space="preserve">готовность противостоять идеологии экстремизма, национализма, ксенофобии, дискриминации </w:t>
      </w:r>
      <w:r w:rsidRPr="006610CB">
        <w:rPr>
          <w:lang w:val="ru-RU"/>
        </w:rPr>
        <w:lastRenderedPageBreak/>
        <w:t>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(французском)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lastRenderedPageBreak/>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иностранного (французского) языка (углубленный);</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 xml:space="preserve">скую деятельность индивидуально и в группе, в том числе с использованием иностранного языка. </w:t>
      </w:r>
    </w:p>
    <w:p w:rsidR="00F54224" w:rsidRPr="006610CB" w:rsidRDefault="00F54224" w:rsidP="00F54224">
      <w:pPr>
        <w:rPr>
          <w:lang w:val="ru-RU"/>
        </w:rPr>
      </w:pPr>
      <w:r w:rsidRPr="006610CB">
        <w:rPr>
          <w:lang w:val="ru-RU"/>
        </w:rPr>
        <w:t>101.8.4.</w:t>
      </w:r>
      <w:r w:rsidRPr="00F54224">
        <w:t> </w:t>
      </w:r>
      <w:r w:rsidRPr="006610CB">
        <w:rPr>
          <w:lang w:val="ru-RU"/>
        </w:rPr>
        <w:t>В процессе достижения личностных результатов освоения обучающимися рабочей пр</w:t>
      </w:r>
      <w:r w:rsidRPr="006610CB">
        <w:rPr>
          <w:lang w:val="ru-RU"/>
        </w:rPr>
        <w:t>о</w:t>
      </w:r>
      <w:r w:rsidRPr="006610CB">
        <w:rPr>
          <w:lang w:val="ru-RU"/>
        </w:rPr>
        <w:lastRenderedPageBreak/>
        <w:t>граммы среднего общего образования по иностранному (французскому) языку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t>101.8.5.</w:t>
      </w:r>
      <w:r w:rsidRPr="00F54224">
        <w:t> </w:t>
      </w:r>
      <w:r w:rsidRPr="006610CB">
        <w:rPr>
          <w:lang w:val="ru-RU"/>
        </w:rPr>
        <w:t>В результате изучения французского языка на уровне среднего общего образования у обучающегося будут сформированы познавательные универсальные учебные действия, коммун</w:t>
      </w:r>
      <w:r w:rsidRPr="006610CB">
        <w:rPr>
          <w:lang w:val="ru-RU"/>
        </w:rPr>
        <w:t>и</w:t>
      </w:r>
      <w:r w:rsidRPr="006610CB">
        <w:rPr>
          <w:lang w:val="ru-RU"/>
        </w:rPr>
        <w:t>кативные универсальные учебные действия, регулятивные универсальные учебные действия, совместная деятельность.</w:t>
      </w:r>
    </w:p>
    <w:p w:rsidR="00F54224" w:rsidRPr="006610CB" w:rsidRDefault="00F54224" w:rsidP="00F54224">
      <w:pPr>
        <w:rPr>
          <w:lang w:val="ru-RU"/>
        </w:rPr>
      </w:pPr>
      <w:r w:rsidRPr="006610CB">
        <w:rPr>
          <w:lang w:val="ru-RU"/>
        </w:rPr>
        <w:t>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101.8.5.1.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(французского)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изучаемого иностранного (французского)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101.8.5.2.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lastRenderedPageBreak/>
        <w:t>владеть навыками учебно-исследовательской и проектной деятельности с использованием ин</w:t>
      </w:r>
      <w:r w:rsidRPr="006610CB">
        <w:rPr>
          <w:lang w:val="ru-RU"/>
        </w:rPr>
        <w:t>о</w:t>
      </w:r>
      <w:r w:rsidRPr="006610CB">
        <w:rPr>
          <w:lang w:val="ru-RU"/>
        </w:rPr>
        <w:t xml:space="preserve">странного (французского)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101.8.5.3.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(французском) языке, самостоятельно осуществлять поиск, анализ, систематизацию и инте</w:t>
      </w:r>
      <w:r w:rsidRPr="006610CB">
        <w:rPr>
          <w:lang w:val="ru-RU"/>
        </w:rPr>
        <w:t>р</w:t>
      </w:r>
      <w:r w:rsidRPr="006610CB">
        <w:rPr>
          <w:lang w:val="ru-RU"/>
        </w:rPr>
        <w:t>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том числе на иностранном (французском) языке, в различных форматах с уч</w:t>
      </w:r>
      <w:r w:rsidRPr="006610CB">
        <w:rPr>
          <w:lang w:val="ru-RU"/>
        </w:rPr>
        <w:t>ё</w:t>
      </w:r>
      <w:r w:rsidRPr="006610CB">
        <w:rPr>
          <w:lang w:val="ru-RU"/>
        </w:rPr>
        <w:t>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lastRenderedPageBreak/>
        <w:t>сти.</w:t>
      </w:r>
    </w:p>
    <w:p w:rsidR="00F54224" w:rsidRPr="006610CB" w:rsidRDefault="00F54224" w:rsidP="00F54224">
      <w:pPr>
        <w:rPr>
          <w:lang w:val="ru-RU"/>
        </w:rPr>
      </w:pPr>
      <w:r w:rsidRPr="006610CB">
        <w:rPr>
          <w:lang w:val="ru-RU"/>
        </w:rPr>
        <w:t>101.8.5.4. У обучающегося будут сформированы умения общения как часть коммуникативных ун</w:t>
      </w:r>
      <w:r w:rsidRPr="006610CB">
        <w:rPr>
          <w:lang w:val="ru-RU"/>
        </w:rPr>
        <w:t>и</w:t>
      </w:r>
      <w:r w:rsidRPr="006610CB">
        <w:rPr>
          <w:lang w:val="ru-RU"/>
        </w:rPr>
        <w:t xml:space="preserve">версальных учебных действий: </w:t>
      </w:r>
    </w:p>
    <w:p w:rsidR="00F54224" w:rsidRPr="006610CB" w:rsidRDefault="00F54224" w:rsidP="00F54224">
      <w:pPr>
        <w:rPr>
          <w:lang w:val="ru-RU"/>
        </w:rPr>
      </w:pPr>
      <w:r w:rsidRPr="006610CB">
        <w:rPr>
          <w:lang w:val="ru-RU"/>
        </w:rPr>
        <w:t>осуществлять коммуникацию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(фра</w:t>
      </w:r>
      <w:r w:rsidRPr="006610CB">
        <w:rPr>
          <w:lang w:val="ru-RU"/>
        </w:rPr>
        <w:t>н</w:t>
      </w:r>
      <w:r w:rsidRPr="006610CB">
        <w:rPr>
          <w:lang w:val="ru-RU"/>
        </w:rPr>
        <w:t>цузском) языке; 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101.8.5.5. 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дост</w:t>
      </w:r>
      <w:r w:rsidRPr="006610CB">
        <w:rPr>
          <w:lang w:val="ru-RU"/>
        </w:rPr>
        <w:t>и</w:t>
      </w:r>
      <w:r w:rsidRPr="006610CB">
        <w:rPr>
          <w:lang w:val="ru-RU"/>
        </w:rPr>
        <w:t xml:space="preserve">жению этих целей: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вклада каждого участника команды в общий результат по разработанным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101.8.5.6. 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101.8.5.7. 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lastRenderedPageBreak/>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 xml:space="preserve">оценивать соответствие создаваемого устного/письменного текста на иностранном (французском) языке выполняемой коммуникативной задаче; </w:t>
      </w:r>
    </w:p>
    <w:p w:rsidR="00F54224" w:rsidRPr="006610CB" w:rsidRDefault="00F54224" w:rsidP="00F54224">
      <w:pPr>
        <w:rPr>
          <w:lang w:val="ru-RU"/>
        </w:rPr>
      </w:pPr>
      <w:r w:rsidRPr="006610CB">
        <w:rPr>
          <w:lang w:val="ru-RU"/>
        </w:rPr>
        <w:t xml:space="preserve">вносить коррективы в созданный речевой продукт в случае необходимости;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Предметные результаты по французскому языку (углублённый уровень) ориентированы на пр</w:t>
      </w:r>
      <w:r w:rsidRPr="006610CB">
        <w:rPr>
          <w:lang w:val="ru-RU"/>
        </w:rPr>
        <w:t>и</w:t>
      </w:r>
      <w:r w:rsidRPr="006610CB">
        <w:rPr>
          <w:lang w:val="ru-RU"/>
        </w:rPr>
        <w:t>менение знаний, умений и навыков в учебных ситуациях и реальных жизненных условиях, дол</w:t>
      </w:r>
      <w:r w:rsidRPr="006610CB">
        <w:rPr>
          <w:lang w:val="ru-RU"/>
        </w:rPr>
        <w:t>ж</w:t>
      </w:r>
      <w:r w:rsidRPr="006610CB">
        <w:rPr>
          <w:lang w:val="ru-RU"/>
        </w:rPr>
        <w:t>ны отражать сформированность иноязычной коммуникативной компетенции на уровне, прев</w:t>
      </w:r>
      <w:r w:rsidRPr="006610CB">
        <w:rPr>
          <w:lang w:val="ru-RU"/>
        </w:rPr>
        <w:t>ы</w:t>
      </w:r>
      <w:r w:rsidRPr="006610CB">
        <w:rPr>
          <w:lang w:val="ru-RU"/>
        </w:rPr>
        <w:t>шающем пороговый, достаточном для делового общения в рамках выбранного профиля, в сов</w:t>
      </w:r>
      <w:r w:rsidRPr="006610CB">
        <w:rPr>
          <w:lang w:val="ru-RU"/>
        </w:rPr>
        <w:t>о</w:t>
      </w:r>
      <w:r w:rsidRPr="006610CB">
        <w:rPr>
          <w:lang w:val="ru-RU"/>
        </w:rPr>
        <w:t>купности её составляющих – речевой, языковой, социокультурной, компенсаторной и метапре</w:t>
      </w:r>
      <w:r w:rsidRPr="006610CB">
        <w:rPr>
          <w:lang w:val="ru-RU"/>
        </w:rPr>
        <w:t>д</w:t>
      </w:r>
      <w:r w:rsidRPr="006610CB">
        <w:rPr>
          <w:lang w:val="ru-RU"/>
        </w:rPr>
        <w:t xml:space="preserve">метной. </w:t>
      </w:r>
    </w:p>
    <w:p w:rsidR="00F54224" w:rsidRPr="006610CB" w:rsidRDefault="00F54224" w:rsidP="00F54224">
      <w:pPr>
        <w:rPr>
          <w:lang w:val="ru-RU"/>
        </w:rPr>
      </w:pPr>
      <w:r w:rsidRPr="006610CB">
        <w:rPr>
          <w:lang w:val="ru-RU"/>
        </w:rPr>
        <w:t>101.8.6. Предметные результаты изучения иностранного (французского) языка (углубленный ур</w:t>
      </w:r>
      <w:r w:rsidRPr="006610CB">
        <w:rPr>
          <w:lang w:val="ru-RU"/>
        </w:rPr>
        <w:t>о</w:t>
      </w:r>
      <w:r w:rsidRPr="006610CB">
        <w:rPr>
          <w:lang w:val="ru-RU"/>
        </w:rPr>
        <w:t>вень). К концу обучения в 10 классе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 xml:space="preserve">говорение: </w:t>
      </w:r>
    </w:p>
    <w:p w:rsidR="00F54224" w:rsidRPr="006610CB" w:rsidRDefault="00F54224" w:rsidP="00F54224">
      <w:pPr>
        <w:rPr>
          <w:lang w:val="ru-RU"/>
        </w:rPr>
      </w:pPr>
      <w:r w:rsidRPr="006610CB">
        <w:rPr>
          <w:lang w:val="ru-RU"/>
        </w:rPr>
        <w:t>вести разные виды диалога (в том числе комбинированный диалог), полилог в стандартных ситу</w:t>
      </w:r>
      <w:r w:rsidRPr="006610CB">
        <w:rPr>
          <w:lang w:val="ru-RU"/>
        </w:rPr>
        <w:t>а</w:t>
      </w:r>
      <w:r w:rsidRPr="006610CB">
        <w:rPr>
          <w:lang w:val="ru-RU"/>
        </w:rPr>
        <w:t>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w:t>
      </w:r>
      <w:r w:rsidRPr="006610CB">
        <w:rPr>
          <w:lang w:val="ru-RU"/>
        </w:rPr>
        <w:t>и</w:t>
      </w:r>
      <w:r w:rsidRPr="006610CB">
        <w:rPr>
          <w:lang w:val="ru-RU"/>
        </w:rPr>
        <w:t>кета, принятых в стране/странах изучаемого языка (до 10 реплик со стороны каждого собеседн</w:t>
      </w:r>
      <w:r w:rsidRPr="006610CB">
        <w:rPr>
          <w:lang w:val="ru-RU"/>
        </w:rPr>
        <w:t>и</w:t>
      </w:r>
      <w:r w:rsidRPr="006610CB">
        <w:rPr>
          <w:lang w:val="ru-RU"/>
        </w:rPr>
        <w:t>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w:t>
      </w:r>
    </w:p>
    <w:p w:rsidR="00F54224" w:rsidRPr="006610CB" w:rsidRDefault="00F54224" w:rsidP="00F54224">
      <w:pPr>
        <w:rPr>
          <w:lang w:val="ru-RU"/>
        </w:rPr>
      </w:pPr>
      <w:r w:rsidRPr="006610CB">
        <w:rPr>
          <w:lang w:val="ru-RU"/>
        </w:rPr>
        <w:t>создавать сообщения в связи с прочитанным/прослушанным текстом с выражением своего отн</w:t>
      </w:r>
      <w:r w:rsidRPr="006610CB">
        <w:rPr>
          <w:lang w:val="ru-RU"/>
        </w:rPr>
        <w:t>о</w:t>
      </w:r>
      <w:r w:rsidRPr="006610CB">
        <w:rPr>
          <w:lang w:val="ru-RU"/>
        </w:rPr>
        <w:t xml:space="preserve">шения (объём монологического высказывания – до 16 фраз); </w:t>
      </w:r>
    </w:p>
    <w:p w:rsidR="00F54224" w:rsidRPr="006610CB" w:rsidRDefault="00F54224" w:rsidP="00F54224">
      <w:pPr>
        <w:rPr>
          <w:lang w:val="ru-RU"/>
        </w:rPr>
      </w:pPr>
      <w:r w:rsidRPr="006610CB">
        <w:rPr>
          <w:lang w:val="ru-RU"/>
        </w:rPr>
        <w:lastRenderedPageBreak/>
        <w:t xml:space="preserve">устно излагать результаты выполненной проектной работы (объём – до 16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w:t>
      </w:r>
      <w:r w:rsidRPr="006610CB">
        <w:rPr>
          <w:lang w:val="ru-RU"/>
        </w:rPr>
        <w:t>о</w:t>
      </w:r>
      <w:r w:rsidRPr="006610CB">
        <w:rPr>
          <w:lang w:val="ru-RU"/>
        </w:rPr>
        <w:t>ниманием (время звучания текста/текстов для аудирования – до 3 мин);</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(объём текста/текстов для чтения – 700–800 слов); </w:t>
      </w:r>
    </w:p>
    <w:p w:rsidR="00F54224" w:rsidRPr="006610CB" w:rsidRDefault="00F54224" w:rsidP="00F54224">
      <w:pPr>
        <w:rPr>
          <w:lang w:val="ru-RU"/>
        </w:rPr>
      </w:pPr>
      <w:r w:rsidRPr="006610CB">
        <w:rPr>
          <w:lang w:val="ru-RU"/>
        </w:rPr>
        <w:t xml:space="preserve">читать про себя и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 xml:space="preserve">читать про себя несплошные тексты (таблицы, диаграммы, графики, схемы, инфографики и так далее) и понимать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xml:space="preserve">) с сообщением основных сведений о себе в соответствии </w:t>
      </w:r>
    </w:p>
    <w:p w:rsidR="00F54224" w:rsidRPr="006610CB" w:rsidRDefault="00F54224" w:rsidP="00F54224">
      <w:pPr>
        <w:rPr>
          <w:lang w:val="ru-RU"/>
        </w:rPr>
      </w:pPr>
      <w:r w:rsidRPr="006610CB">
        <w:rPr>
          <w:lang w:val="ru-RU"/>
        </w:rPr>
        <w:t xml:space="preserve">с нормами, принятыми в стране/странах изучаемого языка; </w:t>
      </w:r>
    </w:p>
    <w:p w:rsidR="00F54224" w:rsidRPr="006610CB" w:rsidRDefault="00F54224" w:rsidP="00F54224">
      <w:pPr>
        <w:rPr>
          <w:lang w:val="ru-RU"/>
        </w:rPr>
      </w:pPr>
      <w:r w:rsidRPr="006610CB">
        <w:rPr>
          <w:lang w:val="ru-RU"/>
        </w:rPr>
        <w:t xml:space="preserve">писать электронное сообщение личного характера, соблюдая речевой этикет, принятый в стране/странах изучаемого языка (объём сообщения – до 140 слов); </w:t>
      </w:r>
    </w:p>
    <w:p w:rsidR="00F54224" w:rsidRPr="006610CB" w:rsidRDefault="00F54224" w:rsidP="00F54224">
      <w:pPr>
        <w:rPr>
          <w:lang w:val="ru-RU"/>
        </w:rPr>
      </w:pPr>
      <w:r w:rsidRPr="006610CB">
        <w:rPr>
          <w:lang w:val="ru-RU"/>
        </w:rPr>
        <w:t xml:space="preserve">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140 слов); </w:t>
      </w:r>
    </w:p>
    <w:p w:rsidR="00F54224" w:rsidRPr="006610CB" w:rsidRDefault="00F54224" w:rsidP="00F54224">
      <w:pPr>
        <w:rPr>
          <w:lang w:val="ru-RU"/>
        </w:rPr>
      </w:pPr>
      <w:r w:rsidRPr="006610CB">
        <w:rPr>
          <w:lang w:val="ru-RU"/>
        </w:rPr>
        <w:t>создавать письменные высказывания на основе плана, иллюстрации/иллюстраций и/или проч</w:t>
      </w:r>
      <w:r w:rsidRPr="006610CB">
        <w:rPr>
          <w:lang w:val="ru-RU"/>
        </w:rPr>
        <w:t>и</w:t>
      </w:r>
      <w:r w:rsidRPr="006610CB">
        <w:rPr>
          <w:lang w:val="ru-RU"/>
        </w:rPr>
        <w:t>танного/прослушанного текста с использованием и без использования образца (объём высказ</w:t>
      </w:r>
      <w:r w:rsidRPr="006610CB">
        <w:rPr>
          <w:lang w:val="ru-RU"/>
        </w:rPr>
        <w:t>ы</w:t>
      </w:r>
      <w:r w:rsidRPr="006610CB">
        <w:rPr>
          <w:lang w:val="ru-RU"/>
        </w:rPr>
        <w:t xml:space="preserve">вания – до 160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 xml:space="preserve">полняя информацию в таблице; </w:t>
      </w:r>
    </w:p>
    <w:p w:rsidR="00F54224" w:rsidRPr="006610CB" w:rsidRDefault="00F54224" w:rsidP="00F54224">
      <w:pPr>
        <w:rPr>
          <w:lang w:val="ru-RU"/>
        </w:rPr>
      </w:pPr>
      <w:r w:rsidRPr="006610CB">
        <w:rPr>
          <w:lang w:val="ru-RU"/>
        </w:rPr>
        <w:t xml:space="preserve">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w:t>
      </w:r>
    </w:p>
    <w:p w:rsidR="00F54224" w:rsidRPr="006610CB" w:rsidRDefault="00F54224" w:rsidP="00F54224">
      <w:pPr>
        <w:rPr>
          <w:lang w:val="ru-RU"/>
        </w:rPr>
      </w:pPr>
      <w:r w:rsidRPr="006610CB">
        <w:rPr>
          <w:lang w:val="ru-RU"/>
        </w:rPr>
        <w:t xml:space="preserve">письменно представлять результаты выполненной проектной работы (объём – до 250 слов); </w:t>
      </w:r>
    </w:p>
    <w:p w:rsidR="00F54224" w:rsidRPr="006610CB" w:rsidRDefault="00F54224" w:rsidP="00F54224">
      <w:pPr>
        <w:rPr>
          <w:lang w:val="ru-RU"/>
        </w:rPr>
      </w:pPr>
      <w:r w:rsidRPr="006610CB">
        <w:rPr>
          <w:lang w:val="ru-RU"/>
        </w:rPr>
        <w:t>перевод как особый вид речевой деятельности: делать письменный перевод с французского яз</w:t>
      </w:r>
      <w:r w:rsidRPr="006610CB">
        <w:rPr>
          <w:lang w:val="ru-RU"/>
        </w:rPr>
        <w:t>ы</w:t>
      </w:r>
      <w:r w:rsidRPr="006610CB">
        <w:rPr>
          <w:lang w:val="ru-RU"/>
        </w:rPr>
        <w:lastRenderedPageBreak/>
        <w:t>ка на русский аутентичных текстов научно-популярного характера с использованием грамматич</w:t>
      </w:r>
      <w:r w:rsidRPr="006610CB">
        <w:rPr>
          <w:lang w:val="ru-RU"/>
        </w:rPr>
        <w:t>е</w:t>
      </w:r>
      <w:r w:rsidRPr="006610CB">
        <w:rPr>
          <w:lang w:val="ru-RU"/>
        </w:rPr>
        <w:t xml:space="preserve">ских и лексических переводческих трансформаций. </w:t>
      </w:r>
    </w:p>
    <w:p w:rsidR="00F54224" w:rsidRPr="006610CB" w:rsidRDefault="00F54224" w:rsidP="00F54224">
      <w:pPr>
        <w:rPr>
          <w:lang w:val="ru-RU"/>
        </w:rPr>
      </w:pPr>
      <w:r w:rsidRPr="006610CB">
        <w:rPr>
          <w:lang w:val="ru-RU"/>
        </w:rPr>
        <w:t xml:space="preserve">Владеть фонетическими навыками: </w:t>
      </w:r>
    </w:p>
    <w:p w:rsidR="00F54224" w:rsidRPr="00F54224" w:rsidRDefault="00F54224" w:rsidP="00F54224">
      <w:pPr>
        <w:rPr>
          <w:lang w:val="ru-RU"/>
        </w:rPr>
      </w:pPr>
      <w:r w:rsidRPr="00F54224">
        <w:rPr>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 </w:t>
      </w:r>
      <w:r w:rsidRPr="00F54224">
        <w:t>encha</w:t>
      </w:r>
      <w:r w:rsidRPr="00F54224">
        <w:rPr>
          <w:lang w:val="ru-RU"/>
        </w:rPr>
        <w:t>î</w:t>
      </w:r>
      <w:r w:rsidRPr="00F54224">
        <w:t>nement</w:t>
      </w:r>
      <w:r w:rsidRPr="00F54224">
        <w:rPr>
          <w:lang w:val="ru-RU"/>
        </w:rPr>
        <w:t xml:space="preserve"> и </w:t>
      </w:r>
      <w:r w:rsidRPr="00F54224">
        <w:t>liaison</w:t>
      </w:r>
      <w:r w:rsidRPr="00F54224">
        <w:rPr>
          <w:lang w:val="ru-RU"/>
        </w:rPr>
        <w:t xml:space="preserve"> внутри ритмических групп; 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F54224" w:rsidRPr="00F54224" w:rsidRDefault="00F54224" w:rsidP="00F54224">
      <w:pPr>
        <w:rPr>
          <w:lang w:val="ru-RU"/>
        </w:rPr>
      </w:pPr>
      <w:r w:rsidRPr="00F54224">
        <w:rPr>
          <w:lang w:val="ru-RU"/>
        </w:rPr>
        <w:t>владеть орфографическими навыками: правильно писать изученные слова;</w:t>
      </w:r>
    </w:p>
    <w:p w:rsidR="00F54224" w:rsidRPr="00F54224" w:rsidRDefault="00F54224" w:rsidP="00F54224">
      <w:pPr>
        <w:rPr>
          <w:lang w:val="ru-RU"/>
        </w:rPr>
      </w:pPr>
      <w:r w:rsidRPr="00F54224">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w:t>
      </w:r>
      <w:r w:rsidRPr="00F54224">
        <w:rPr>
          <w:lang w:val="ru-RU"/>
        </w:rPr>
        <w:t>а</w:t>
      </w:r>
      <w:r w:rsidRPr="00F54224">
        <w:rPr>
          <w:lang w:val="ru-RU"/>
        </w:rPr>
        <w:t xml:space="preserve">вильно оформлять электронное сообщение личного характера, официальное (деловое) письмо, в том числе электронное. </w:t>
      </w:r>
    </w:p>
    <w:p w:rsidR="00F54224" w:rsidRPr="006610CB" w:rsidRDefault="00F54224" w:rsidP="00F54224">
      <w:pPr>
        <w:rPr>
          <w:lang w:val="ru-RU"/>
        </w:rPr>
      </w:pPr>
      <w:r w:rsidRPr="00F54224">
        <w:rPr>
          <w:lang w:val="ru-RU"/>
        </w:rPr>
        <w:t>Распознавать в устной речи и письменном тексте 1550 лексических единиц (слов,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w:t>
      </w:r>
      <w:r w:rsidRPr="00F54224">
        <w:rPr>
          <w:lang w:val="ru-RU"/>
        </w:rPr>
        <w:t>а</w:t>
      </w:r>
      <w:r w:rsidRPr="00F54224">
        <w:rPr>
          <w:lang w:val="ru-RU"/>
        </w:rPr>
        <w:t xml:space="preserve">ния речи, с соблюдением существующей во </w:t>
      </w:r>
      <w:r w:rsidRPr="006610CB">
        <w:rPr>
          <w:lang w:val="ru-RU"/>
        </w:rPr>
        <w:t>французском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w:t>
      </w:r>
    </w:p>
    <w:p w:rsidR="00F54224" w:rsidRPr="006610CB" w:rsidRDefault="00F54224" w:rsidP="00F54224">
      <w:pPr>
        <w:rPr>
          <w:lang w:val="ru-RU"/>
        </w:rPr>
      </w:pPr>
      <w:r w:rsidRPr="006610CB">
        <w:rPr>
          <w:lang w:val="ru-RU"/>
        </w:rPr>
        <w:t xml:space="preserve">глаголов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en</w:t>
      </w:r>
      <w:r w:rsidRPr="006610CB">
        <w:rPr>
          <w:lang w:val="ru-RU"/>
        </w:rPr>
        <w:t>-/</w:t>
      </w:r>
      <w:r w:rsidRPr="00F54224">
        <w:t>em</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w:t>
      </w:r>
      <w:r w:rsidRPr="00F54224">
        <w:t>ation</w:t>
      </w:r>
      <w:r w:rsidRPr="006610CB">
        <w:rPr>
          <w:lang w:val="ru-RU"/>
        </w:rPr>
        <w:t>/-</w:t>
      </w:r>
      <w:r w:rsidRPr="00F54224">
        <w:t>ion</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ment</w:t>
      </w:r>
      <w:r w:rsidRPr="006610CB">
        <w:rPr>
          <w:lang w:val="ru-RU"/>
        </w:rPr>
        <w:t>, -</w:t>
      </w:r>
      <w:r w:rsidRPr="00F54224">
        <w:t>ise</w:t>
      </w:r>
      <w:r w:rsidRPr="006610CB">
        <w:rPr>
          <w:lang w:val="ru-RU"/>
        </w:rPr>
        <w:t xml:space="preserve">; </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r w:rsidRPr="00F54224">
        <w:t>inter</w:t>
      </w:r>
      <w:r w:rsidRPr="006610CB">
        <w:rPr>
          <w:lang w:val="ru-RU"/>
        </w:rPr>
        <w:t>-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ain</w:t>
      </w:r>
      <w:r w:rsidRPr="006610CB">
        <w:rPr>
          <w:lang w:val="ru-RU"/>
        </w:rPr>
        <w:t>/-</w:t>
      </w:r>
      <w:r w:rsidRPr="00F54224">
        <w:t>aine</w:t>
      </w:r>
      <w:r w:rsidRPr="006610CB">
        <w:rPr>
          <w:lang w:val="ru-RU"/>
        </w:rPr>
        <w:t>, -</w:t>
      </w:r>
      <w:r w:rsidRPr="00F54224">
        <w:t>ais</w:t>
      </w:r>
      <w:r w:rsidRPr="006610CB">
        <w:rPr>
          <w:lang w:val="ru-RU"/>
        </w:rPr>
        <w:t>/-</w:t>
      </w:r>
      <w:r w:rsidRPr="00F54224">
        <w:t>aise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atif</w:t>
      </w:r>
      <w:r w:rsidRPr="006610CB">
        <w:rPr>
          <w:lang w:val="ru-RU"/>
        </w:rPr>
        <w:t>/-</w:t>
      </w:r>
      <w:r w:rsidRPr="00F54224">
        <w:t>ative</w:t>
      </w:r>
      <w:r w:rsidRPr="006610CB">
        <w:rPr>
          <w:lang w:val="ru-RU"/>
        </w:rPr>
        <w:t>, -</w:t>
      </w:r>
      <w:r w:rsidRPr="00F54224">
        <w:t>ique</w:t>
      </w:r>
      <w:r w:rsidRPr="006610CB">
        <w:rPr>
          <w:lang w:val="ru-RU"/>
        </w:rPr>
        <w:t>, -</w:t>
      </w:r>
      <w:r w:rsidRPr="00F54224">
        <w:t>ant</w:t>
      </w:r>
      <w:r w:rsidRPr="006610CB">
        <w:rPr>
          <w:lang w:val="ru-RU"/>
        </w:rPr>
        <w:t>/-</w:t>
      </w:r>
      <w:r w:rsidRPr="00F54224">
        <w:t>ante</w:t>
      </w:r>
      <w:r w:rsidRPr="006610CB">
        <w:rPr>
          <w:lang w:val="ru-RU"/>
        </w:rPr>
        <w:t xml:space="preserve">; </w:t>
      </w:r>
    </w:p>
    <w:p w:rsidR="00F54224" w:rsidRPr="006610CB" w:rsidRDefault="00F54224" w:rsidP="00F54224">
      <w:pPr>
        <w:rPr>
          <w:lang w:val="ru-RU"/>
        </w:rPr>
      </w:pPr>
      <w:r w:rsidRPr="006610CB">
        <w:rPr>
          <w:lang w:val="ru-RU"/>
        </w:rPr>
        <w:t xml:space="preserve">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 xml:space="preserve">; </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слова, образованные с использованием словосложения: </w:t>
      </w:r>
    </w:p>
    <w:p w:rsidR="00F54224" w:rsidRPr="006610CB" w:rsidRDefault="00F54224" w:rsidP="00F54224">
      <w:pPr>
        <w:rPr>
          <w:lang w:val="ru-RU"/>
        </w:rPr>
      </w:pPr>
      <w:r w:rsidRPr="006610CB">
        <w:rPr>
          <w:lang w:val="ru-RU"/>
        </w:rPr>
        <w:t>сложные существительные путём соединения основ существительных (</w:t>
      </w:r>
      <w:r w:rsidRPr="00F54224">
        <w:t>porte</w:t>
      </w:r>
      <w:r w:rsidRPr="006610CB">
        <w:rPr>
          <w:lang w:val="ru-RU"/>
        </w:rPr>
        <w:t xml:space="preserve">- </w:t>
      </w:r>
      <w:r w:rsidRPr="00F54224">
        <w:t>fen</w:t>
      </w:r>
      <w:r w:rsidRPr="006610CB">
        <w:rPr>
          <w:lang w:val="ru-RU"/>
        </w:rPr>
        <w:t>ê</w:t>
      </w:r>
      <w:r w:rsidRPr="00F54224">
        <w:t>tre</w:t>
      </w:r>
      <w:r w:rsidRPr="006610CB">
        <w:rPr>
          <w:lang w:val="ru-RU"/>
        </w:rPr>
        <w:t xml:space="preserve">); </w:t>
      </w:r>
    </w:p>
    <w:p w:rsidR="00F54224" w:rsidRPr="006610CB" w:rsidRDefault="00F54224" w:rsidP="00F54224">
      <w:pPr>
        <w:rPr>
          <w:lang w:val="ru-RU"/>
        </w:rPr>
      </w:pPr>
      <w:r w:rsidRPr="006610CB">
        <w:rPr>
          <w:lang w:val="ru-RU"/>
        </w:rPr>
        <w:t>основы прилагательного с основой существительного (</w:t>
      </w:r>
      <w:r w:rsidRPr="00F54224">
        <w:t>cybercaf</w:t>
      </w:r>
      <w:r w:rsidRPr="006610CB">
        <w:rPr>
          <w:lang w:val="ru-RU"/>
        </w:rPr>
        <w:t xml:space="preserve">é); </w:t>
      </w:r>
    </w:p>
    <w:p w:rsidR="00F54224" w:rsidRPr="006610CB" w:rsidRDefault="00F54224" w:rsidP="00F54224">
      <w:pPr>
        <w:rPr>
          <w:lang w:val="ru-RU"/>
        </w:rPr>
      </w:pPr>
      <w:r w:rsidRPr="006610CB">
        <w:rPr>
          <w:lang w:val="ru-RU"/>
        </w:rPr>
        <w:t>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w:t>
      </w:r>
    </w:p>
    <w:p w:rsidR="00F54224" w:rsidRPr="006610CB" w:rsidRDefault="00F54224" w:rsidP="00F54224">
      <w:pPr>
        <w:rPr>
          <w:lang w:val="ru-RU"/>
        </w:rPr>
      </w:pPr>
      <w:r w:rsidRPr="006610CB">
        <w:rPr>
          <w:lang w:val="ru-RU"/>
        </w:rPr>
        <w:t>глагола с местоимением (</w:t>
      </w:r>
      <w:r w:rsidRPr="00F54224">
        <w:t>rendez</w:t>
      </w:r>
      <w:r w:rsidRPr="006610CB">
        <w:rPr>
          <w:lang w:val="ru-RU"/>
        </w:rPr>
        <w:t>-</w:t>
      </w:r>
      <w:r w:rsidRPr="00F54224">
        <w:t>vous</w:t>
      </w:r>
      <w:r w:rsidRPr="006610CB">
        <w:rPr>
          <w:lang w:val="ru-RU"/>
        </w:rPr>
        <w:t xml:space="preserve">); </w:t>
      </w:r>
    </w:p>
    <w:p w:rsidR="00F54224" w:rsidRPr="006610CB" w:rsidRDefault="00F54224" w:rsidP="00F54224">
      <w:pPr>
        <w:rPr>
          <w:lang w:val="ru-RU"/>
        </w:rPr>
      </w:pPr>
      <w:r w:rsidRPr="006610CB">
        <w:rPr>
          <w:lang w:val="ru-RU"/>
        </w:rPr>
        <w:t> наречия с основой глагола (</w:t>
      </w:r>
      <w:r w:rsidRPr="00F54224">
        <w:t>couche</w:t>
      </w:r>
      <w:r w:rsidRPr="006610CB">
        <w:rPr>
          <w:lang w:val="ru-RU"/>
        </w:rPr>
        <w:t>-</w:t>
      </w:r>
      <w:r w:rsidRPr="00F54224">
        <w:t>tard</w:t>
      </w:r>
      <w:r w:rsidRPr="006610CB">
        <w:rPr>
          <w:lang w:val="ru-RU"/>
        </w:rPr>
        <w:t xml:space="preserve">); </w:t>
      </w:r>
    </w:p>
    <w:p w:rsidR="00F54224" w:rsidRPr="006610CB" w:rsidRDefault="00F54224" w:rsidP="00F54224">
      <w:pPr>
        <w:rPr>
          <w:lang w:val="ru-RU"/>
        </w:rPr>
      </w:pPr>
      <w:r w:rsidRPr="006610CB">
        <w:rPr>
          <w:lang w:val="ru-RU"/>
        </w:rPr>
        <w:lastRenderedPageBreak/>
        <w:t>существительного с основой глагола (</w:t>
      </w:r>
      <w:r w:rsidRPr="00F54224">
        <w:t>passe</w:t>
      </w:r>
      <w:r w:rsidRPr="006610CB">
        <w:rPr>
          <w:lang w:val="ru-RU"/>
        </w:rPr>
        <w:t>-</w:t>
      </w:r>
      <w:r w:rsidRPr="00F54224">
        <w:t>temps</w:t>
      </w:r>
      <w:r w:rsidRPr="006610CB">
        <w:rPr>
          <w:lang w:val="ru-RU"/>
        </w:rPr>
        <w:t xml:space="preserve">); </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слова, образованные с использованием конверсии: </w:t>
      </w:r>
    </w:p>
    <w:p w:rsidR="00F54224" w:rsidRPr="006610CB" w:rsidRDefault="00F54224" w:rsidP="00F54224">
      <w:pPr>
        <w:rPr>
          <w:lang w:val="ru-RU"/>
        </w:rPr>
      </w:pPr>
      <w:r w:rsidRPr="006610CB">
        <w:rPr>
          <w:lang w:val="ru-RU"/>
        </w:rPr>
        <w:t> 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petit</w:t>
      </w:r>
      <w:r w:rsidRPr="006610CB">
        <w:rPr>
          <w:lang w:val="ru-RU"/>
        </w:rPr>
        <w:t xml:space="preserve"> – </w:t>
      </w:r>
      <w:r w:rsidRPr="00F54224">
        <w:t>c</w:t>
      </w:r>
      <w:r w:rsidRPr="006610CB">
        <w:rPr>
          <w:lang w:val="ru-RU"/>
        </w:rPr>
        <w:t>’</w:t>
      </w:r>
      <w:r w:rsidRPr="00F54224">
        <w:t>est</w:t>
      </w:r>
      <w:r w:rsidRPr="006610CB">
        <w:rPr>
          <w:lang w:val="ru-RU"/>
        </w:rPr>
        <w:t xml:space="preserve"> </w:t>
      </w:r>
      <w:r w:rsidRPr="00F54224">
        <w:t>mon</w:t>
      </w:r>
      <w:r w:rsidRPr="006610CB">
        <w:rPr>
          <w:lang w:val="ru-RU"/>
        </w:rPr>
        <w:t xml:space="preserve"> </w:t>
      </w:r>
      <w:r w:rsidRPr="00F54224">
        <w:t>petit</w:t>
      </w:r>
      <w:r w:rsidRPr="006610CB">
        <w:rPr>
          <w:lang w:val="ru-RU"/>
        </w:rPr>
        <w:t xml:space="preserve">); </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w:t>
      </w:r>
      <w:r w:rsidRPr="00F54224">
        <w:t>i</w:t>
      </w:r>
      <w:r w:rsidRPr="00F54224">
        <w:t>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 xml:space="preserve">); </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 </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 следующими в определённом поря</w:t>
      </w:r>
      <w:r w:rsidRPr="006610CB">
        <w:rPr>
          <w:lang w:val="ru-RU"/>
        </w:rPr>
        <w:t>д</w:t>
      </w:r>
      <w:r w:rsidRPr="006610CB">
        <w:rPr>
          <w:lang w:val="ru-RU"/>
        </w:rPr>
        <w:t>ке;</w:t>
      </w:r>
    </w:p>
    <w:p w:rsidR="00F54224" w:rsidRPr="006610CB" w:rsidRDefault="00F54224" w:rsidP="00F54224">
      <w:pPr>
        <w:rPr>
          <w:lang w:val="ru-RU"/>
        </w:rPr>
      </w:pPr>
      <w:r w:rsidRPr="006610CB">
        <w:rPr>
          <w:lang w:val="ru-RU"/>
        </w:rPr>
        <w:t xml:space="preserve">безличные предложения; </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 xml:space="preserve">; </w:t>
      </w:r>
    </w:p>
    <w:p w:rsidR="00F54224" w:rsidRPr="006610CB" w:rsidRDefault="00F54224" w:rsidP="00F54224">
      <w:pPr>
        <w:rPr>
          <w:lang w:val="ru-RU"/>
        </w:rPr>
      </w:pPr>
      <w:r w:rsidRPr="006610CB">
        <w:rPr>
          <w:lang w:val="ru-RU"/>
        </w:rPr>
        <w:t xml:space="preserve">временную форму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w:t>
      </w:r>
    </w:p>
    <w:p w:rsidR="00F54224" w:rsidRPr="006610CB" w:rsidRDefault="00F54224" w:rsidP="00F54224">
      <w:pPr>
        <w:rPr>
          <w:lang w:val="ru-RU"/>
        </w:rPr>
      </w:pPr>
      <w:r w:rsidRPr="006610CB">
        <w:rPr>
          <w:lang w:val="ru-RU"/>
        </w:rPr>
        <w:t>согласование времён в рамках сложного предложения;</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lastRenderedPageBreak/>
        <w:t xml:space="preserve">вовательных предложениях); </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pass</w:t>
      </w:r>
      <w:r w:rsidRPr="006610CB">
        <w:rPr>
          <w:lang w:val="ru-RU"/>
        </w:rPr>
        <w:t xml:space="preserve">é; </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другими;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другими);</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 xml:space="preserve">тельном залоге; </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 xml:space="preserve">; </w:t>
      </w:r>
    </w:p>
    <w:p w:rsidR="00F54224" w:rsidRPr="00F54224" w:rsidRDefault="00F54224" w:rsidP="00F54224">
      <w:r w:rsidRPr="00F54224">
        <w:t>неопределённые местоимения on, tout, même, personne, aucun(e), certain(e)(s), que</w:t>
      </w:r>
      <w:r w:rsidRPr="00F54224">
        <w:t>l</w:t>
      </w:r>
      <w:r w:rsidRPr="00F54224">
        <w:t xml:space="preserve">qu’un/quelques-uns, tel/tels/telle/telles; </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lastRenderedPageBreak/>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 xml:space="preserve">ках тематического содержания речи и использовать лексико-грамматические средства с учётом этих различий; </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w:t>
      </w:r>
      <w:r w:rsidRPr="006610CB">
        <w:rPr>
          <w:lang w:val="ru-RU"/>
        </w:rPr>
        <w:t>о</w:t>
      </w:r>
      <w:r w:rsidRPr="006610CB">
        <w:rPr>
          <w:lang w:val="ru-RU"/>
        </w:rPr>
        <w:t xml:space="preserve">бенности общения и так далее); </w:t>
      </w:r>
    </w:p>
    <w:p w:rsidR="00F54224" w:rsidRPr="006610CB" w:rsidRDefault="00F54224" w:rsidP="00F54224">
      <w:pPr>
        <w:rPr>
          <w:lang w:val="ru-RU"/>
        </w:rPr>
      </w:pPr>
      <w:r w:rsidRPr="006610CB">
        <w:rPr>
          <w:lang w:val="ru-RU"/>
        </w:rPr>
        <w:t xml:space="preserve">иметь базовые знания о социокультурном портрете и культурном наследии родной страны и страны/стран изучаемого языка; </w:t>
      </w:r>
    </w:p>
    <w:p w:rsidR="00F54224" w:rsidRPr="006610CB" w:rsidRDefault="00F54224" w:rsidP="00F54224">
      <w:pPr>
        <w:rPr>
          <w:lang w:val="ru-RU"/>
        </w:rPr>
      </w:pPr>
      <w:r w:rsidRPr="006610CB">
        <w:rPr>
          <w:lang w:val="ru-RU"/>
        </w:rPr>
        <w:t xml:space="preserve">представлять родную страну и её культуру на иностранном языке; </w:t>
      </w:r>
    </w:p>
    <w:p w:rsidR="00F54224" w:rsidRPr="006610CB" w:rsidRDefault="00F54224" w:rsidP="00F54224">
      <w:pPr>
        <w:rPr>
          <w:lang w:val="ru-RU"/>
        </w:rPr>
      </w:pPr>
      <w:r w:rsidRPr="006610CB">
        <w:rPr>
          <w:lang w:val="ru-RU"/>
        </w:rPr>
        <w:t xml:space="preserve">проявлять уважение к иной культуре; </w:t>
      </w:r>
    </w:p>
    <w:p w:rsidR="00F54224" w:rsidRPr="006610CB" w:rsidRDefault="00F54224" w:rsidP="00F54224">
      <w:pPr>
        <w:rPr>
          <w:lang w:val="ru-RU"/>
        </w:rPr>
      </w:pPr>
      <w:r w:rsidRPr="006610CB">
        <w:rPr>
          <w:lang w:val="ru-RU"/>
        </w:rPr>
        <w:t xml:space="preserve">соблюдать нормы вежливости в межкультурном общении. </w:t>
      </w:r>
    </w:p>
    <w:p w:rsidR="00F54224" w:rsidRPr="006610CB" w:rsidRDefault="00F54224" w:rsidP="00F54224">
      <w:pPr>
        <w:rPr>
          <w:lang w:val="ru-RU"/>
        </w:rPr>
      </w:pP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французском языке и применением информацио</w:t>
      </w:r>
      <w:r w:rsidRPr="006610CB">
        <w:rPr>
          <w:lang w:val="ru-RU"/>
        </w:rPr>
        <w:t>н</w:t>
      </w:r>
      <w:r w:rsidRPr="006610CB">
        <w:rPr>
          <w:lang w:val="ru-RU"/>
        </w:rPr>
        <w:t xml:space="preserve">но-коммуникативных технологий;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 xml:space="preserve">те в Интернете. </w:t>
      </w:r>
    </w:p>
    <w:p w:rsidR="00F54224" w:rsidRPr="006610CB" w:rsidRDefault="00F54224" w:rsidP="00F54224">
      <w:pPr>
        <w:rPr>
          <w:lang w:val="ru-RU"/>
        </w:rPr>
      </w:pPr>
      <w:r w:rsidRPr="006610CB">
        <w:rPr>
          <w:lang w:val="ru-RU"/>
        </w:rPr>
        <w:t>Предметные результаты изучения иностранного (французского) языка (углубленный уровень). К концу обучения в 11 классе обучающийся научится:</w:t>
      </w:r>
    </w:p>
    <w:p w:rsidR="00F54224" w:rsidRPr="006610CB" w:rsidRDefault="00F54224" w:rsidP="00F54224">
      <w:pPr>
        <w:rPr>
          <w:lang w:val="ru-RU"/>
        </w:rPr>
      </w:pP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lastRenderedPageBreak/>
        <w:t xml:space="preserve">говорение: </w:t>
      </w:r>
    </w:p>
    <w:p w:rsidR="00F54224" w:rsidRPr="006610CB" w:rsidRDefault="00F54224" w:rsidP="00F54224">
      <w:pPr>
        <w:rPr>
          <w:lang w:val="ru-RU"/>
        </w:rPr>
      </w:pPr>
      <w:r w:rsidRPr="006610CB">
        <w:rPr>
          <w:lang w:val="ru-RU"/>
        </w:rPr>
        <w:t>вести разные виды диалога (в том числе комбинированный диалог), полилог в стандартных ситу</w:t>
      </w:r>
      <w:r w:rsidRPr="006610CB">
        <w:rPr>
          <w:lang w:val="ru-RU"/>
        </w:rPr>
        <w:t>а</w:t>
      </w:r>
      <w:r w:rsidRPr="006610CB">
        <w:rPr>
          <w:lang w:val="ru-RU"/>
        </w:rPr>
        <w:t>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w:t>
      </w:r>
      <w:r w:rsidRPr="006610CB">
        <w:rPr>
          <w:lang w:val="ru-RU"/>
        </w:rPr>
        <w:t>и</w:t>
      </w:r>
      <w:r w:rsidRPr="006610CB">
        <w:rPr>
          <w:lang w:val="ru-RU"/>
        </w:rPr>
        <w:t>кета, принятых в стране/странах изучаемого языка (до 10 реплик со стороны каждого собеседн</w:t>
      </w:r>
      <w:r w:rsidRPr="006610CB">
        <w:rPr>
          <w:lang w:val="ru-RU"/>
        </w:rPr>
        <w:t>и</w:t>
      </w:r>
      <w:r w:rsidRPr="006610CB">
        <w:rPr>
          <w:lang w:val="ru-RU"/>
        </w:rPr>
        <w:t>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w:t>
      </w:r>
    </w:p>
    <w:p w:rsidR="00F54224" w:rsidRPr="006610CB" w:rsidRDefault="00F54224" w:rsidP="00F54224">
      <w:pPr>
        <w:rPr>
          <w:lang w:val="ru-RU"/>
        </w:rPr>
      </w:pPr>
      <w:r w:rsidRPr="006610CB">
        <w:rPr>
          <w:lang w:val="ru-RU"/>
        </w:rPr>
        <w:t>создавать сообщения в связи с прочитанным/прослушанным текстом с выражением своего отн</w:t>
      </w:r>
      <w:r w:rsidRPr="006610CB">
        <w:rPr>
          <w:lang w:val="ru-RU"/>
        </w:rPr>
        <w:t>о</w:t>
      </w:r>
      <w:r w:rsidRPr="006610CB">
        <w:rPr>
          <w:lang w:val="ru-RU"/>
        </w:rPr>
        <w:t xml:space="preserve">шения (объём монологического высказывания – 17–18 фраз); </w:t>
      </w:r>
    </w:p>
    <w:p w:rsidR="00F54224" w:rsidRPr="006610CB" w:rsidRDefault="00F54224" w:rsidP="00F54224">
      <w:pPr>
        <w:rPr>
          <w:lang w:val="ru-RU"/>
        </w:rPr>
      </w:pPr>
      <w:r w:rsidRPr="006610CB">
        <w:rPr>
          <w:lang w:val="ru-RU"/>
        </w:rPr>
        <w:t xml:space="preserve">устно излагать результаты выполненной проектной работы (объём – 17–18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w:t>
      </w:r>
      <w:r w:rsidRPr="006610CB">
        <w:rPr>
          <w:lang w:val="ru-RU"/>
        </w:rPr>
        <w:t>о</w:t>
      </w:r>
      <w:r w:rsidRPr="006610CB">
        <w:rPr>
          <w:lang w:val="ru-RU"/>
        </w:rPr>
        <w:t>ниманием (время звучания текста/текстов для аудирования – до 3,5 мин);</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700–900 слов);</w:t>
      </w:r>
    </w:p>
    <w:p w:rsidR="00F54224" w:rsidRPr="006610CB" w:rsidRDefault="00F54224" w:rsidP="00F54224">
      <w:pPr>
        <w:rPr>
          <w:lang w:val="ru-RU"/>
        </w:rPr>
      </w:pPr>
      <w:r w:rsidRPr="006610CB">
        <w:rPr>
          <w:lang w:val="ru-RU"/>
        </w:rPr>
        <w:t xml:space="preserve">читать про себя и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 xml:space="preserve">читать про себя несплошные тексты (таблицы, диаграммы, графики, схемы, инфографики и так далее) и понимать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письмо-обращение о приёме на работу/учёбу (</w:t>
      </w:r>
      <w:r w:rsidRPr="00F54224">
        <w:t>Lettre</w:t>
      </w:r>
      <w:r w:rsidRPr="006610CB">
        <w:rPr>
          <w:lang w:val="ru-RU"/>
        </w:rPr>
        <w:t xml:space="preserve"> </w:t>
      </w:r>
      <w:r w:rsidRPr="00F54224">
        <w:t>de</w:t>
      </w:r>
      <w:r w:rsidRPr="006610CB">
        <w:rPr>
          <w:lang w:val="ru-RU"/>
        </w:rPr>
        <w:t xml:space="preserve"> </w:t>
      </w:r>
      <w:r w:rsidRPr="00F54224">
        <w:t>motivation</w:t>
      </w:r>
      <w:r w:rsidRPr="006610CB">
        <w:rPr>
          <w:lang w:val="ru-RU"/>
        </w:rPr>
        <w:t>) с сообщ</w:t>
      </w:r>
      <w:r w:rsidRPr="006610CB">
        <w:rPr>
          <w:lang w:val="ru-RU"/>
        </w:rPr>
        <w:t>е</w:t>
      </w:r>
      <w:r w:rsidRPr="006610CB">
        <w:rPr>
          <w:lang w:val="ru-RU"/>
        </w:rPr>
        <w:t>нием основных сведений о себе в соответствии с нормами, принятыми в стране/странах изуча</w:t>
      </w:r>
      <w:r w:rsidRPr="006610CB">
        <w:rPr>
          <w:lang w:val="ru-RU"/>
        </w:rPr>
        <w:t>е</w:t>
      </w:r>
      <w:r w:rsidRPr="006610CB">
        <w:rPr>
          <w:lang w:val="ru-RU"/>
        </w:rPr>
        <w:t xml:space="preserve">мого языка (объём письма-обращения – до 140 слов); </w:t>
      </w:r>
    </w:p>
    <w:p w:rsidR="00F54224" w:rsidRPr="006610CB" w:rsidRDefault="00F54224" w:rsidP="00F54224">
      <w:pPr>
        <w:rPr>
          <w:lang w:val="ru-RU"/>
        </w:rPr>
      </w:pPr>
      <w:r w:rsidRPr="006610CB">
        <w:rPr>
          <w:lang w:val="ru-RU"/>
        </w:rPr>
        <w:t xml:space="preserve">писать электронное сообщение личного характера, соблюдая речевой этикет, принятый в </w:t>
      </w:r>
      <w:r w:rsidRPr="006610CB">
        <w:rPr>
          <w:lang w:val="ru-RU"/>
        </w:rPr>
        <w:lastRenderedPageBreak/>
        <w:t xml:space="preserve">стране/странах изучаемого языка (объём сообщения – до 140 слов); </w:t>
      </w:r>
    </w:p>
    <w:p w:rsidR="00F54224" w:rsidRPr="006610CB" w:rsidRDefault="00F54224" w:rsidP="00F54224">
      <w:pPr>
        <w:rPr>
          <w:lang w:val="ru-RU"/>
        </w:rPr>
      </w:pPr>
      <w:r w:rsidRPr="006610CB">
        <w:rPr>
          <w:lang w:val="ru-RU"/>
        </w:rPr>
        <w:t xml:space="preserve">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w:t>
      </w:r>
    </w:p>
    <w:p w:rsidR="00F54224" w:rsidRPr="006610CB" w:rsidRDefault="00F54224" w:rsidP="00F54224">
      <w:pPr>
        <w:rPr>
          <w:lang w:val="ru-RU"/>
        </w:rPr>
      </w:pPr>
      <w:r w:rsidRPr="006610CB">
        <w:rPr>
          <w:lang w:val="ru-RU"/>
        </w:rPr>
        <w:t>создавать письменные высказывания на основе плана, иллюстрации/иллюстраций и/или проч</w:t>
      </w:r>
      <w:r w:rsidRPr="006610CB">
        <w:rPr>
          <w:lang w:val="ru-RU"/>
        </w:rPr>
        <w:t>и</w:t>
      </w:r>
      <w:r w:rsidRPr="006610CB">
        <w:rPr>
          <w:lang w:val="ru-RU"/>
        </w:rPr>
        <w:t>танного/прослушанного текста с использованием или без использования образца (объём выск</w:t>
      </w:r>
      <w:r w:rsidRPr="006610CB">
        <w:rPr>
          <w:lang w:val="ru-RU"/>
        </w:rPr>
        <w:t>а</w:t>
      </w:r>
      <w:r w:rsidRPr="006610CB">
        <w:rPr>
          <w:lang w:val="ru-RU"/>
        </w:rPr>
        <w:t xml:space="preserve">зывания – до 180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 xml:space="preserve">полняя информацию в таблице; </w:t>
      </w:r>
    </w:p>
    <w:p w:rsidR="00F54224" w:rsidRPr="006610CB" w:rsidRDefault="00F54224" w:rsidP="00F54224">
      <w:pPr>
        <w:rPr>
          <w:lang w:val="ru-RU"/>
        </w:rPr>
      </w:pPr>
      <w:r w:rsidRPr="006610CB">
        <w:rPr>
          <w:lang w:val="ru-RU"/>
        </w:rPr>
        <w:t xml:space="preserve">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w:t>
      </w:r>
    </w:p>
    <w:p w:rsidR="00F54224" w:rsidRPr="006610CB" w:rsidRDefault="00F54224" w:rsidP="00F54224">
      <w:pPr>
        <w:rPr>
          <w:lang w:val="ru-RU"/>
        </w:rPr>
      </w:pPr>
      <w:r w:rsidRPr="006610CB">
        <w:rPr>
          <w:lang w:val="ru-RU"/>
        </w:rPr>
        <w:t xml:space="preserve">письменно комментировать предложенную информацию, высказывания, пословицы, цитаты с выражением и аргументацией своего мнения (объём – до 250 слов); </w:t>
      </w:r>
    </w:p>
    <w:p w:rsidR="00F54224" w:rsidRPr="006610CB" w:rsidRDefault="00F54224" w:rsidP="00F54224">
      <w:pPr>
        <w:rPr>
          <w:lang w:val="ru-RU"/>
        </w:rPr>
      </w:pPr>
      <w:r w:rsidRPr="006610CB">
        <w:rPr>
          <w:lang w:val="ru-RU"/>
        </w:rPr>
        <w:t xml:space="preserve">письменно представлять результаты выполненной проектной работы (объём – до 250 слов); </w:t>
      </w:r>
    </w:p>
    <w:p w:rsidR="00F54224" w:rsidRPr="006610CB" w:rsidRDefault="00F54224" w:rsidP="00F54224">
      <w:pPr>
        <w:rPr>
          <w:lang w:val="ru-RU"/>
        </w:rPr>
      </w:pPr>
      <w:r w:rsidRPr="006610CB">
        <w:rPr>
          <w:lang w:val="ru-RU"/>
        </w:rPr>
        <w:t xml:space="preserve">перевод как особый вид речевой деятельности: </w:t>
      </w:r>
    </w:p>
    <w:p w:rsidR="00F54224" w:rsidRPr="006610CB" w:rsidRDefault="00F54224" w:rsidP="00F54224">
      <w:pPr>
        <w:rPr>
          <w:lang w:val="ru-RU"/>
        </w:rPr>
      </w:pPr>
      <w:r w:rsidRPr="006610CB">
        <w:rPr>
          <w:lang w:val="ru-RU"/>
        </w:rPr>
        <w:t>делать письменный перевод с французского языка на русский аутентичных текстов научно-популярного характера с использованием грамматических и лексических переводческих тран</w:t>
      </w:r>
      <w:r w:rsidRPr="006610CB">
        <w:rPr>
          <w:lang w:val="ru-RU"/>
        </w:rPr>
        <w:t>с</w:t>
      </w:r>
      <w:r w:rsidRPr="006610CB">
        <w:rPr>
          <w:lang w:val="ru-RU"/>
        </w:rPr>
        <w:t xml:space="preserve">формаций. </w:t>
      </w:r>
    </w:p>
    <w:p w:rsidR="00F54224" w:rsidRPr="006610CB" w:rsidRDefault="00F54224" w:rsidP="00F54224">
      <w:pPr>
        <w:rPr>
          <w:lang w:val="ru-RU"/>
        </w:rPr>
      </w:pPr>
      <w:r w:rsidRPr="006610CB">
        <w:rPr>
          <w:lang w:val="ru-RU"/>
        </w:rPr>
        <w:t xml:space="preserve"> Владеть фонетическими навыками: </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с соблюден</w:t>
      </w:r>
      <w:r w:rsidRPr="006610CB">
        <w:rPr>
          <w:lang w:val="ru-RU"/>
        </w:rPr>
        <w:t>и</w:t>
      </w:r>
      <w:r w:rsidRPr="006610CB">
        <w:rPr>
          <w:lang w:val="ru-RU"/>
        </w:rPr>
        <w:t xml:space="preserve">ем правильного ударения и фразы/предложения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 выразительно читать вслух небольшие тексты объёмом до 170 слов, построенные на из</w:t>
      </w:r>
      <w:r w:rsidRPr="006610CB">
        <w:rPr>
          <w:lang w:val="ru-RU"/>
        </w:rPr>
        <w:t>у</w:t>
      </w:r>
      <w:r w:rsidRPr="006610CB">
        <w:rPr>
          <w:lang w:val="ru-RU"/>
        </w:rPr>
        <w:t>ченном языковом материале, с соблюдением правил чтения и соответствующей интонацией, д</w:t>
      </w:r>
      <w:r w:rsidRPr="006610CB">
        <w:rPr>
          <w:lang w:val="ru-RU"/>
        </w:rPr>
        <w:t>е</w:t>
      </w:r>
      <w:r w:rsidRPr="006610CB">
        <w:rPr>
          <w:lang w:val="ru-RU"/>
        </w:rPr>
        <w:t xml:space="preserve">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w:t>
      </w:r>
      <w:r w:rsidRPr="006610CB">
        <w:rPr>
          <w:lang w:val="ru-RU"/>
        </w:rPr>
        <w:t>а</w:t>
      </w:r>
      <w:r w:rsidRPr="006610CB">
        <w:rPr>
          <w:lang w:val="ru-RU"/>
        </w:rPr>
        <w:t xml:space="preserve">вильно оформлять электронное сообщение личного характера, официального (делового) письма, в том числе электронного. </w:t>
      </w:r>
    </w:p>
    <w:p w:rsidR="00F54224" w:rsidRPr="006610CB" w:rsidRDefault="00F54224" w:rsidP="00F54224">
      <w:pPr>
        <w:rPr>
          <w:lang w:val="ru-RU"/>
        </w:rPr>
      </w:pPr>
      <w:r w:rsidRPr="006610CB">
        <w:rPr>
          <w:lang w:val="ru-RU"/>
        </w:rPr>
        <w:t>Распознавать в устной речи и письменном тексте 1650 лексических единиц (слов,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w:t>
      </w:r>
      <w:r w:rsidRPr="006610CB">
        <w:rPr>
          <w:lang w:val="ru-RU"/>
        </w:rPr>
        <w:t>а</w:t>
      </w:r>
      <w:r w:rsidRPr="006610CB">
        <w:rPr>
          <w:lang w:val="ru-RU"/>
        </w:rPr>
        <w:t>ния речи,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w:t>
      </w:r>
    </w:p>
    <w:p w:rsidR="00F54224" w:rsidRPr="006610CB" w:rsidRDefault="00F54224" w:rsidP="00F54224">
      <w:pPr>
        <w:rPr>
          <w:lang w:val="ru-RU"/>
        </w:rPr>
      </w:pPr>
      <w:r w:rsidRPr="006610CB">
        <w:rPr>
          <w:lang w:val="ru-RU"/>
        </w:rPr>
        <w:lastRenderedPageBreak/>
        <w:t xml:space="preserve"> глаголов при помощи префиксов </w:t>
      </w:r>
      <w:r w:rsidRPr="00F54224">
        <w:t>re</w:t>
      </w:r>
      <w:r w:rsidRPr="006610CB">
        <w:rPr>
          <w:lang w:val="ru-RU"/>
        </w:rPr>
        <w:t xml:space="preserve">-/ </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sous</w:t>
      </w:r>
      <w:r w:rsidRPr="006610CB">
        <w:rPr>
          <w:lang w:val="ru-RU"/>
        </w:rPr>
        <w:t xml:space="preserve">-, </w:t>
      </w:r>
      <w:r w:rsidRPr="00F54224">
        <w:t>en</w:t>
      </w:r>
      <w:r w:rsidRPr="006610CB">
        <w:rPr>
          <w:lang w:val="ru-RU"/>
        </w:rPr>
        <w:t>-/</w:t>
      </w:r>
      <w:r w:rsidRPr="00F54224">
        <w:t>em</w:t>
      </w:r>
      <w:r w:rsidRPr="006610CB">
        <w:rPr>
          <w:lang w:val="ru-RU"/>
        </w:rPr>
        <w:t xml:space="preserve">-; </w:t>
      </w:r>
    </w:p>
    <w:p w:rsidR="00F54224" w:rsidRPr="00F54224" w:rsidRDefault="00F54224" w:rsidP="00F54224">
      <w:r w:rsidRPr="00F54224">
        <w:t xml:space="preserve"> имён существительных при помощи суффиксов -ade, -er/ -ère, -eur/-euse, -teur/-trice, -ain/-aine, -ien/-ienne, -ais/-aise, -ois/-oise, -ence/-ance, -aire, -erie, -ette, -ique, -iste, -isme, -tion/-ation/-ion, -ture, -oir/-oire, -té, -ude, -aison, -esse, -ure, -ment, -issement, -ise, -age, -issage; </w:t>
      </w:r>
    </w:p>
    <w:p w:rsidR="00F54224" w:rsidRPr="00F54224" w:rsidRDefault="00F54224" w:rsidP="00F54224">
      <w:r w:rsidRPr="00F54224">
        <w:t xml:space="preserve"> имён прилагательных при помощи префиксов inter-/in-/im- и суффиксов -el/-elle, -al/-ale, -eux/-euse, -ien/-ienne, -ain/-aine, -ais/-aise, -ois/-oise, -ile, -il/-ille, -able/-ible, -eau/-elle, -aire, -atif/-ative, -ique, -ant/-ante; </w:t>
      </w:r>
    </w:p>
    <w:p w:rsidR="00F54224" w:rsidRPr="00F54224" w:rsidRDefault="00F54224" w:rsidP="00F54224">
      <w:r w:rsidRPr="00F54224">
        <w:t xml:space="preserve">наречий при помощи префиксов in-/im- и суффиксов -ment, -emment/-amment; </w:t>
      </w:r>
    </w:p>
    <w:p w:rsidR="00F54224" w:rsidRPr="006610CB" w:rsidRDefault="00F54224" w:rsidP="00F54224">
      <w:pPr>
        <w:rPr>
          <w:lang w:val="ru-RU"/>
        </w:rPr>
      </w:pPr>
      <w:r w:rsidRPr="006610CB">
        <w:rPr>
          <w:lang w:val="ru-RU"/>
        </w:rPr>
        <w:t xml:space="preserve">имён существительных и имён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слова, образованные с использованием словосложения: </w:t>
      </w:r>
    </w:p>
    <w:p w:rsidR="00F54224" w:rsidRPr="006610CB" w:rsidRDefault="00F54224" w:rsidP="00F54224">
      <w:pPr>
        <w:rPr>
          <w:lang w:val="ru-RU"/>
        </w:rPr>
      </w:pPr>
      <w:r w:rsidRPr="006610CB">
        <w:rPr>
          <w:lang w:val="ru-RU"/>
        </w:rPr>
        <w:t> сложные существительные путём соединения основ существительных (</w:t>
      </w:r>
      <w:r w:rsidRPr="00F54224">
        <w:t>porte</w:t>
      </w:r>
      <w:r w:rsidRPr="006610CB">
        <w:rPr>
          <w:lang w:val="ru-RU"/>
        </w:rPr>
        <w:t xml:space="preserve">- </w:t>
      </w:r>
      <w:r w:rsidRPr="00F54224">
        <w:t>fen</w:t>
      </w:r>
      <w:r w:rsidRPr="006610CB">
        <w:rPr>
          <w:lang w:val="ru-RU"/>
        </w:rPr>
        <w:t>ê</w:t>
      </w:r>
      <w:r w:rsidRPr="00F54224">
        <w:t>tre</w:t>
      </w:r>
      <w:r w:rsidRPr="006610CB">
        <w:rPr>
          <w:lang w:val="ru-RU"/>
        </w:rPr>
        <w:t xml:space="preserve">); </w:t>
      </w:r>
    </w:p>
    <w:p w:rsidR="00F54224" w:rsidRPr="006610CB" w:rsidRDefault="00F54224" w:rsidP="00F54224">
      <w:pPr>
        <w:rPr>
          <w:lang w:val="ru-RU"/>
        </w:rPr>
      </w:pPr>
      <w:r w:rsidRPr="006610CB">
        <w:rPr>
          <w:lang w:val="ru-RU"/>
        </w:rPr>
        <w:t> основы прилагательного с основой существительного (</w:t>
      </w:r>
      <w:r w:rsidRPr="00F54224">
        <w:t>cybercaf</w:t>
      </w:r>
      <w:r w:rsidRPr="006610CB">
        <w:rPr>
          <w:lang w:val="ru-RU"/>
        </w:rPr>
        <w:t xml:space="preserve">é); </w:t>
      </w:r>
    </w:p>
    <w:p w:rsidR="00F54224" w:rsidRPr="006610CB" w:rsidRDefault="00F54224" w:rsidP="00F54224">
      <w:pPr>
        <w:rPr>
          <w:lang w:val="ru-RU"/>
        </w:rPr>
      </w:pPr>
      <w:r w:rsidRPr="006610CB">
        <w:rPr>
          <w:lang w:val="ru-RU"/>
        </w:rPr>
        <w:t>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w:t>
      </w:r>
    </w:p>
    <w:p w:rsidR="00F54224" w:rsidRPr="006610CB" w:rsidRDefault="00F54224" w:rsidP="00F54224">
      <w:pPr>
        <w:rPr>
          <w:lang w:val="ru-RU"/>
        </w:rPr>
      </w:pPr>
      <w:r w:rsidRPr="006610CB">
        <w:rPr>
          <w:lang w:val="ru-RU"/>
        </w:rPr>
        <w:t> глагола с местоимением (</w:t>
      </w:r>
      <w:r w:rsidRPr="00F54224">
        <w:t>rendez</w:t>
      </w:r>
      <w:r w:rsidRPr="006610CB">
        <w:rPr>
          <w:lang w:val="ru-RU"/>
        </w:rPr>
        <w:t>-</w:t>
      </w:r>
      <w:r w:rsidRPr="00F54224">
        <w:t>vous</w:t>
      </w:r>
      <w:r w:rsidRPr="006610CB">
        <w:rPr>
          <w:lang w:val="ru-RU"/>
        </w:rPr>
        <w:t xml:space="preserve">); </w:t>
      </w:r>
    </w:p>
    <w:p w:rsidR="00F54224" w:rsidRPr="006610CB" w:rsidRDefault="00F54224" w:rsidP="00F54224">
      <w:pPr>
        <w:rPr>
          <w:lang w:val="ru-RU"/>
        </w:rPr>
      </w:pPr>
      <w:r w:rsidRPr="006610CB">
        <w:rPr>
          <w:lang w:val="ru-RU"/>
        </w:rPr>
        <w:t> наречия с основой глагола (</w:t>
      </w:r>
      <w:r w:rsidRPr="00F54224">
        <w:t>couche</w:t>
      </w:r>
      <w:r w:rsidRPr="006610CB">
        <w:rPr>
          <w:lang w:val="ru-RU"/>
        </w:rPr>
        <w:t>-</w:t>
      </w:r>
      <w:r w:rsidRPr="00F54224">
        <w:t>tard</w:t>
      </w:r>
      <w:r w:rsidRPr="006610CB">
        <w:rPr>
          <w:lang w:val="ru-RU"/>
        </w:rPr>
        <w:t xml:space="preserve">); </w:t>
      </w:r>
    </w:p>
    <w:p w:rsidR="00F54224" w:rsidRPr="006610CB" w:rsidRDefault="00F54224" w:rsidP="00F54224">
      <w:pPr>
        <w:rPr>
          <w:lang w:val="ru-RU"/>
        </w:rPr>
      </w:pPr>
      <w:r w:rsidRPr="006610CB">
        <w:rPr>
          <w:lang w:val="ru-RU"/>
        </w:rPr>
        <w:t>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слова, образованные с использованием конверсии: </w:t>
      </w:r>
    </w:p>
    <w:p w:rsidR="00F54224" w:rsidRPr="006610CB" w:rsidRDefault="00F54224" w:rsidP="00F54224">
      <w:pPr>
        <w:rPr>
          <w:lang w:val="ru-RU"/>
        </w:rPr>
      </w:pPr>
      <w:r w:rsidRPr="006610CB">
        <w:rPr>
          <w:lang w:val="ru-RU"/>
        </w:rPr>
        <w:t> 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xml:space="preserve">); </w:t>
      </w:r>
    </w:p>
    <w:p w:rsidR="00F54224" w:rsidRPr="006610CB" w:rsidRDefault="00F54224" w:rsidP="00F54224">
      <w:pPr>
        <w:rPr>
          <w:lang w:val="ru-RU"/>
        </w:rPr>
      </w:pPr>
      <w:r w:rsidRPr="006610CB">
        <w:rPr>
          <w:lang w:val="ru-RU"/>
        </w:rPr>
        <w:t> 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 xml:space="preserve">); </w:t>
      </w:r>
    </w:p>
    <w:p w:rsidR="00F54224" w:rsidRPr="006610CB" w:rsidRDefault="00F54224" w:rsidP="00F54224">
      <w:pPr>
        <w:rPr>
          <w:lang w:val="ru-RU"/>
        </w:rPr>
      </w:pP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Знать и понимать особенности структуры простых и сложных предложений и различных коммун</w:t>
      </w:r>
      <w:r w:rsidRPr="006610CB">
        <w:rPr>
          <w:lang w:val="ru-RU"/>
        </w:rPr>
        <w:t>и</w:t>
      </w:r>
      <w:r w:rsidRPr="006610CB">
        <w:rPr>
          <w:lang w:val="ru-RU"/>
        </w:rPr>
        <w:t>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lastRenderedPageBreak/>
        <w:t xml:space="preserve">предложения повествовательные (утвердительные, отрицательные), вопросительные (общий, специальный, альтернативный, разделительный вопросы с прямым порядком слов и инверсией, с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w:t>
      </w:r>
      <w:r w:rsidRPr="00F54224">
        <w:t>c</w:t>
      </w:r>
      <w:r w:rsidRPr="006610CB">
        <w:rPr>
          <w:lang w:val="ru-RU"/>
        </w:rPr>
        <w:t xml:space="preserve">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нераспространённые предложения, в том числе с оборотами </w:t>
      </w:r>
      <w:r w:rsidRPr="00F54224">
        <w:t>c</w:t>
      </w:r>
      <w:r w:rsidRPr="006610CB">
        <w:rPr>
          <w:lang w:val="ru-RU"/>
        </w:rPr>
        <w:t>’</w:t>
      </w:r>
      <w:r w:rsidRPr="00F54224">
        <w:t>est</w:t>
      </w:r>
      <w:r w:rsidRPr="006610CB">
        <w:rPr>
          <w:lang w:val="ru-RU"/>
        </w:rPr>
        <w:t xml:space="preserve"> – </w:t>
      </w:r>
      <w:r w:rsidRPr="00F54224">
        <w:t>ce</w:t>
      </w:r>
      <w:r w:rsidRPr="006610CB">
        <w:rPr>
          <w:lang w:val="ru-RU"/>
        </w:rPr>
        <w:t xml:space="preserve"> </w:t>
      </w:r>
      <w:r w:rsidRPr="00F54224">
        <w:t>sont</w:t>
      </w:r>
      <w:r w:rsidRPr="006610CB">
        <w:rPr>
          <w:lang w:val="ru-RU"/>
        </w:rPr>
        <w:t>, и распространённые простые предложения, в том числе с несколькими обстоятельствами, следующими в определё</w:t>
      </w:r>
      <w:r w:rsidRPr="006610CB">
        <w:rPr>
          <w:lang w:val="ru-RU"/>
        </w:rPr>
        <w:t>н</w:t>
      </w:r>
      <w:r w:rsidRPr="006610CB">
        <w:rPr>
          <w:lang w:val="ru-RU"/>
        </w:rPr>
        <w:t>ном порядке;</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 xml:space="preserve">; </w:t>
      </w:r>
    </w:p>
    <w:p w:rsidR="00F54224" w:rsidRPr="006610CB" w:rsidRDefault="00F54224" w:rsidP="00F54224">
      <w:pPr>
        <w:rPr>
          <w:lang w:val="ru-RU"/>
        </w:rPr>
      </w:pPr>
      <w:r w:rsidRPr="006610CB">
        <w:rPr>
          <w:lang w:val="ru-RU"/>
        </w:rPr>
        <w:t xml:space="preserve">временную форму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согласование времён в рамках сложного предложения в плане настоящего и прошлого;</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 (</w:t>
      </w:r>
      <w:r w:rsidRPr="00F54224">
        <w:t>certes</w:t>
      </w:r>
      <w:r w:rsidRPr="006610CB">
        <w:rPr>
          <w:lang w:val="ru-RU"/>
        </w:rPr>
        <w:t xml:space="preserve">, </w:t>
      </w:r>
      <w:r w:rsidRPr="00F54224">
        <w:t>en</w:t>
      </w:r>
      <w:r w:rsidRPr="006610CB">
        <w:rPr>
          <w:lang w:val="ru-RU"/>
        </w:rPr>
        <w:t xml:space="preserve"> </w:t>
      </w:r>
      <w:r w:rsidRPr="00F54224">
        <w:t>effet</w:t>
      </w:r>
      <w:r w:rsidRPr="006610CB">
        <w:rPr>
          <w:lang w:val="ru-RU"/>
        </w:rPr>
        <w:t>, é</w:t>
      </w:r>
      <w:r w:rsidRPr="00F54224">
        <w:t>videmment</w:t>
      </w:r>
      <w:r w:rsidRPr="006610CB">
        <w:rPr>
          <w:lang w:val="ru-RU"/>
        </w:rPr>
        <w:t xml:space="preserve">, </w:t>
      </w:r>
      <w:r w:rsidRPr="00F54224">
        <w:t>surtout</w:t>
      </w:r>
      <w:r w:rsidRPr="006610CB">
        <w:rPr>
          <w:lang w:val="ru-RU"/>
        </w:rPr>
        <w:t>);</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временную форму условного наклонения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w:t>
      </w:r>
    </w:p>
    <w:p w:rsidR="00F54224" w:rsidRPr="006610CB" w:rsidRDefault="00F54224" w:rsidP="00F54224">
      <w:pPr>
        <w:rPr>
          <w:lang w:val="ru-RU"/>
        </w:rPr>
      </w:pPr>
      <w:r w:rsidRPr="006610CB">
        <w:rPr>
          <w:lang w:val="ru-RU"/>
        </w:rPr>
        <w:t>и долженствования и в сложноподчинённом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временную форму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способы выражения предположения в плане настоящего и прошедшего при наличии реального и нереального условия с помощью </w:t>
      </w:r>
      <w:r w:rsidRPr="00F54224">
        <w:t>futur</w:t>
      </w:r>
      <w:r w:rsidRPr="006610CB">
        <w:rPr>
          <w:lang w:val="ru-RU"/>
        </w:rPr>
        <w:t xml:space="preserve"> </w:t>
      </w:r>
      <w:r w:rsidRPr="00F54224">
        <w:t>simple</w:t>
      </w:r>
      <w:r w:rsidRPr="006610CB">
        <w:rPr>
          <w:lang w:val="ru-RU"/>
        </w:rPr>
        <w:t>,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другими;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другими);</w:t>
      </w:r>
    </w:p>
    <w:p w:rsidR="00F54224" w:rsidRPr="006610CB" w:rsidRDefault="00F54224" w:rsidP="00F54224">
      <w:pPr>
        <w:rPr>
          <w:lang w:val="ru-RU"/>
        </w:rPr>
      </w:pPr>
      <w:r w:rsidRPr="006610CB">
        <w:rPr>
          <w:lang w:val="ru-RU"/>
        </w:rPr>
        <w:lastRenderedPageBreak/>
        <w:t xml:space="preserve">временную форму сослагательного наклонения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в сложноподчинённых предл</w:t>
      </w:r>
      <w:r w:rsidRPr="006610CB">
        <w:rPr>
          <w:lang w:val="ru-RU"/>
        </w:rPr>
        <w:t>о</w:t>
      </w:r>
      <w:r w:rsidRPr="006610CB">
        <w:rPr>
          <w:lang w:val="ru-RU"/>
        </w:rPr>
        <w:t xml:space="preserve">жениях в придаточных цели (с союзом </w:t>
      </w:r>
      <w:r w:rsidRPr="00F54224">
        <w:t>pour</w:t>
      </w:r>
      <w:r w:rsidRPr="006610CB">
        <w:rPr>
          <w:lang w:val="ru-RU"/>
        </w:rPr>
        <w:t xml:space="preserve"> </w:t>
      </w:r>
      <w:r w:rsidRPr="00F54224">
        <w:t>que</w:t>
      </w:r>
      <w:r w:rsidRPr="006610CB">
        <w:rPr>
          <w:lang w:val="ru-RU"/>
        </w:rPr>
        <w:t xml:space="preserve">), в придаточных уступительных (с союзом </w:t>
      </w:r>
      <w:r w:rsidRPr="00F54224">
        <w:t>bien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 xml:space="preserve">употребление в устной и письменной речи временных форм </w:t>
      </w:r>
      <w:r w:rsidRPr="00F54224">
        <w:t>subjonctif</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w:t>
      </w:r>
      <w:r w:rsidRPr="00F54224">
        <w:t>c</w:t>
      </w:r>
      <w:r w:rsidRPr="006610CB">
        <w:rPr>
          <w:lang w:val="ru-RU"/>
        </w:rPr>
        <w:t xml:space="preserve">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нулевой, неопределённый,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 xml:space="preserve">наречия времени и образа действия, количественные наречия; </w:t>
      </w:r>
    </w:p>
    <w:p w:rsidR="00F54224" w:rsidRPr="00F54224" w:rsidRDefault="00F54224" w:rsidP="00F54224">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Nous</w:t>
      </w:r>
      <w:r w:rsidRPr="006610CB">
        <w:rPr>
          <w:lang w:val="ru-RU"/>
        </w:rPr>
        <w:t xml:space="preserve"> </w:t>
      </w:r>
      <w:r w:rsidRPr="00F54224">
        <w:t>voulons</w:t>
      </w:r>
      <w:r w:rsidRPr="006610CB">
        <w:rPr>
          <w:lang w:val="ru-RU"/>
        </w:rPr>
        <w:t xml:space="preserve"> </w:t>
      </w:r>
      <w:r w:rsidRPr="00F54224">
        <w:t>te</w:t>
      </w:r>
      <w:r w:rsidRPr="006610CB">
        <w:rPr>
          <w:lang w:val="ru-RU"/>
        </w:rPr>
        <w:t xml:space="preserve"> </w:t>
      </w:r>
      <w:r w:rsidRPr="00F54224">
        <w:t>l</w:t>
      </w:r>
      <w:r w:rsidRPr="006610CB">
        <w:rPr>
          <w:lang w:val="ru-RU"/>
        </w:rPr>
        <w:t>’</w:t>
      </w:r>
      <w:r w:rsidRPr="00F54224">
        <w:t>expliquer</w:t>
      </w:r>
      <w:r w:rsidRPr="006610CB">
        <w:rPr>
          <w:lang w:val="ru-RU"/>
        </w:rPr>
        <w:t xml:space="preserve">. </w:t>
      </w:r>
      <w:r w:rsidRPr="00F54224">
        <w:t>Je le lui dis. Dis le-moi!);</w:t>
      </w:r>
    </w:p>
    <w:p w:rsidR="00F54224" w:rsidRPr="00F54224" w:rsidRDefault="00F54224" w:rsidP="00F54224">
      <w:r w:rsidRPr="00F54224">
        <w:t>наречия en и y;</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производных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так далее;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 xml:space="preserve">предлоги места, времени, направления. </w:t>
      </w:r>
    </w:p>
    <w:p w:rsidR="00F54224" w:rsidRPr="006610CB" w:rsidRDefault="00F54224" w:rsidP="00F54224">
      <w:pPr>
        <w:rPr>
          <w:lang w:val="ru-RU"/>
        </w:rPr>
      </w:pP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 xml:space="preserve">ках тематического содержания речи и использовать лексико-грамматические средства с учётом этих различий; </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w:t>
      </w:r>
      <w:r w:rsidRPr="006610CB">
        <w:rPr>
          <w:lang w:val="ru-RU"/>
        </w:rPr>
        <w:t>о</w:t>
      </w:r>
      <w:r w:rsidRPr="006610CB">
        <w:rPr>
          <w:lang w:val="ru-RU"/>
        </w:rPr>
        <w:t xml:space="preserve">бенности общения и так далее); </w:t>
      </w:r>
    </w:p>
    <w:p w:rsidR="00F54224" w:rsidRPr="006610CB" w:rsidRDefault="00F54224" w:rsidP="00F54224">
      <w:pPr>
        <w:rPr>
          <w:lang w:val="ru-RU"/>
        </w:rPr>
      </w:pPr>
      <w:r w:rsidRPr="006610CB">
        <w:rPr>
          <w:lang w:val="ru-RU"/>
        </w:rPr>
        <w:lastRenderedPageBreak/>
        <w:t xml:space="preserve">иметь базовые знания о социокультурном портрете и культурном наследии родной страны и страны/стран изучаемого языка; </w:t>
      </w:r>
    </w:p>
    <w:p w:rsidR="00F54224" w:rsidRPr="006610CB" w:rsidRDefault="00F54224" w:rsidP="00F54224">
      <w:pPr>
        <w:rPr>
          <w:lang w:val="ru-RU"/>
        </w:rPr>
      </w:pPr>
      <w:r w:rsidRPr="006610CB">
        <w:rPr>
          <w:lang w:val="ru-RU"/>
        </w:rPr>
        <w:t xml:space="preserve">представлять родную страну и её культуру на иностранном языке; </w:t>
      </w:r>
    </w:p>
    <w:p w:rsidR="00F54224" w:rsidRPr="006610CB" w:rsidRDefault="00F54224" w:rsidP="00F54224">
      <w:pPr>
        <w:rPr>
          <w:lang w:val="ru-RU"/>
        </w:rPr>
      </w:pPr>
      <w:r w:rsidRPr="006610CB">
        <w:rPr>
          <w:lang w:val="ru-RU"/>
        </w:rPr>
        <w:t xml:space="preserve">проявлять уважение к иной культуре; </w:t>
      </w:r>
    </w:p>
    <w:p w:rsidR="00F54224" w:rsidRPr="006610CB" w:rsidRDefault="00F54224" w:rsidP="00F54224">
      <w:pPr>
        <w:rPr>
          <w:lang w:val="ru-RU"/>
        </w:rPr>
      </w:pPr>
      <w:r w:rsidRPr="006610CB">
        <w:rPr>
          <w:lang w:val="ru-RU"/>
        </w:rPr>
        <w:t xml:space="preserve">соблюдать нормы вежливости в межкультурном общении. </w:t>
      </w:r>
    </w:p>
    <w:p w:rsidR="00F54224" w:rsidRPr="006610CB" w:rsidRDefault="00F54224" w:rsidP="00F54224">
      <w:pPr>
        <w:rPr>
          <w:lang w:val="ru-RU"/>
        </w:rPr>
      </w:pP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французском языке и применением информацио</w:t>
      </w:r>
      <w:r w:rsidRPr="006610CB">
        <w:rPr>
          <w:lang w:val="ru-RU"/>
        </w:rPr>
        <w:t>н</w:t>
      </w:r>
      <w:r w:rsidRPr="006610CB">
        <w:rPr>
          <w:lang w:val="ru-RU"/>
        </w:rPr>
        <w:t xml:space="preserve">но-коммуникативных технологий;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102.</w:t>
      </w:r>
      <w:r w:rsidRPr="00F54224">
        <w:t> </w:t>
      </w:r>
      <w:r w:rsidRPr="006610CB">
        <w:rPr>
          <w:lang w:val="ru-RU"/>
        </w:rPr>
        <w:t>Федеральная рабочая программа по учебному предмету «Иностранный (испанский) язык (б</w:t>
      </w:r>
      <w:r w:rsidRPr="006610CB">
        <w:rPr>
          <w:lang w:val="ru-RU"/>
        </w:rPr>
        <w:t>а</w:t>
      </w:r>
      <w:r w:rsidRPr="006610CB">
        <w:rPr>
          <w:lang w:val="ru-RU"/>
        </w:rPr>
        <w:t>зовый уровень)».</w:t>
      </w:r>
    </w:p>
    <w:p w:rsidR="00F54224" w:rsidRPr="006610CB" w:rsidRDefault="00F54224" w:rsidP="00F54224">
      <w:pPr>
        <w:rPr>
          <w:lang w:val="ru-RU"/>
        </w:rPr>
      </w:pPr>
      <w:r w:rsidRPr="006610CB">
        <w:rPr>
          <w:lang w:val="ru-RU"/>
        </w:rPr>
        <w:t>102.1.</w:t>
      </w:r>
      <w:r w:rsidRPr="00F54224">
        <w:t> </w:t>
      </w:r>
      <w:r w:rsidRPr="006610CB">
        <w:rPr>
          <w:lang w:val="ru-RU"/>
        </w:rPr>
        <w:t>Федеральная рабочая программа по учебному предмету «Иностранный (испанский) язык (базовый уровень)» (предметная область «Иностранные языки») (далее соответственно – пр</w:t>
      </w:r>
      <w:r w:rsidRPr="006610CB">
        <w:rPr>
          <w:lang w:val="ru-RU"/>
        </w:rPr>
        <w:t>о</w:t>
      </w:r>
      <w:r w:rsidRPr="006610CB">
        <w:rPr>
          <w:lang w:val="ru-RU"/>
        </w:rPr>
        <w:t>грамма по испанскому языку, испанский язык) включает пояснительную записку, содержание об</w:t>
      </w:r>
      <w:r w:rsidRPr="006610CB">
        <w:rPr>
          <w:lang w:val="ru-RU"/>
        </w:rPr>
        <w:t>у</w:t>
      </w:r>
      <w:r w:rsidRPr="006610CB">
        <w:rPr>
          <w:lang w:val="ru-RU"/>
        </w:rPr>
        <w:t>чения, планируемые результаты освоения программы по испанскому языку.</w:t>
      </w:r>
    </w:p>
    <w:p w:rsidR="00F54224" w:rsidRPr="006610CB" w:rsidRDefault="00F54224" w:rsidP="00F54224">
      <w:pPr>
        <w:rPr>
          <w:lang w:val="ru-RU"/>
        </w:rPr>
      </w:pPr>
      <w:r w:rsidRPr="006610CB">
        <w:rPr>
          <w:lang w:val="ru-RU"/>
        </w:rPr>
        <w:t>102.2.</w:t>
      </w:r>
      <w:r w:rsidRPr="00F54224">
        <w:t> </w:t>
      </w:r>
      <w:r w:rsidRPr="006610CB">
        <w:rPr>
          <w:lang w:val="ru-RU"/>
        </w:rPr>
        <w:t>Пояснительная записка отражает общие цели и задачи изучения испанского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102.3.</w:t>
      </w:r>
      <w:r w:rsidRPr="00F54224">
        <w:t> </w:t>
      </w:r>
      <w:r w:rsidRPr="006610CB">
        <w:rPr>
          <w:lang w:val="ru-RU"/>
        </w:rPr>
        <w:t>В программе по испанскому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102.4.</w:t>
      </w:r>
      <w:r w:rsidRPr="00F54224">
        <w:t> </w:t>
      </w:r>
      <w:r w:rsidRPr="006610CB">
        <w:rPr>
          <w:lang w:val="ru-RU"/>
        </w:rPr>
        <w:t>Планируемые результаты освоения программы по испанскому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102.5.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102.5.1.</w:t>
      </w:r>
      <w:r w:rsidRPr="00F54224">
        <w:t> </w:t>
      </w:r>
      <w:r w:rsidRPr="006610CB">
        <w:rPr>
          <w:lang w:val="ru-RU"/>
        </w:rPr>
        <w:t xml:space="preserve">Программа по испанскому языку на уровне среднего общего образования разработана на </w:t>
      </w:r>
      <w:r w:rsidRPr="006610CB">
        <w:rPr>
          <w:lang w:val="ru-RU"/>
        </w:rPr>
        <w:lastRenderedPageBreak/>
        <w:t>основе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w:t>
      </w:r>
      <w:r w:rsidRPr="006610CB">
        <w:rPr>
          <w:lang w:val="ru-RU"/>
        </w:rPr>
        <w:t>ь</w:t>
      </w:r>
      <w:r w:rsidRPr="006610CB">
        <w:rPr>
          <w:lang w:val="ru-RU"/>
        </w:rPr>
        <w:t>ной рабочей программе воспитания.</w:t>
      </w:r>
    </w:p>
    <w:p w:rsidR="00F54224" w:rsidRPr="006610CB" w:rsidRDefault="00F54224" w:rsidP="00F54224">
      <w:pPr>
        <w:rPr>
          <w:lang w:val="ru-RU"/>
        </w:rPr>
      </w:pPr>
      <w:r w:rsidRPr="006610CB">
        <w:rPr>
          <w:lang w:val="ru-RU"/>
        </w:rPr>
        <w:t>102.5.2.</w:t>
      </w:r>
      <w:r w:rsidRPr="00F54224">
        <w:t> </w:t>
      </w:r>
      <w:r w:rsidRPr="006610CB">
        <w:rPr>
          <w:lang w:val="ru-RU"/>
        </w:rPr>
        <w:t>Программа по испанскому языку является ориентиром для составления рабочих пр</w:t>
      </w:r>
      <w:r w:rsidRPr="006610CB">
        <w:rPr>
          <w:lang w:val="ru-RU"/>
        </w:rPr>
        <w:t>о</w:t>
      </w:r>
      <w:r w:rsidRPr="006610CB">
        <w:rPr>
          <w:lang w:val="ru-RU"/>
        </w:rPr>
        <w:t>грамм: она даёт представление о целях образования, развития, воспитания и социализации об</w:t>
      </w:r>
      <w:r w:rsidRPr="006610CB">
        <w:rPr>
          <w:lang w:val="ru-RU"/>
        </w:rPr>
        <w:t>у</w:t>
      </w:r>
      <w:r w:rsidRPr="006610CB">
        <w:rPr>
          <w:lang w:val="ru-RU"/>
        </w:rPr>
        <w:t>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w:t>
      </w:r>
      <w:r w:rsidRPr="006610CB">
        <w:rPr>
          <w:lang w:val="ru-RU"/>
        </w:rPr>
        <w:t>о</w:t>
      </w:r>
      <w:r w:rsidRPr="006610CB">
        <w:rPr>
          <w:lang w:val="ru-RU"/>
        </w:rPr>
        <w:t>странный (испанский) язык»; определяет инвариантную (обязательную) часть содержания учебн</w:t>
      </w:r>
      <w:r w:rsidRPr="006610CB">
        <w:rPr>
          <w:lang w:val="ru-RU"/>
        </w:rPr>
        <w:t>о</w:t>
      </w:r>
      <w:r w:rsidRPr="006610CB">
        <w:rPr>
          <w:lang w:val="ru-RU"/>
        </w:rPr>
        <w:t>го курса по испанскому языку как учебному предмету, за пределами которой остаётся возмо</w:t>
      </w:r>
      <w:r w:rsidRPr="006610CB">
        <w:rPr>
          <w:lang w:val="ru-RU"/>
        </w:rPr>
        <w:t>ж</w:t>
      </w:r>
      <w:r w:rsidRPr="006610CB">
        <w:rPr>
          <w:lang w:val="ru-RU"/>
        </w:rPr>
        <w:t xml:space="preserve">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102.5.3.</w:t>
      </w:r>
      <w:r w:rsidRPr="00F54224">
        <w:t> </w:t>
      </w:r>
      <w:r w:rsidRPr="006610CB">
        <w:rPr>
          <w:lang w:val="ru-RU"/>
        </w:rPr>
        <w:t>Программа по испанскому языку устанавливает распределение обязательного предме</w:t>
      </w:r>
      <w:r w:rsidRPr="006610CB">
        <w:rPr>
          <w:lang w:val="ru-RU"/>
        </w:rPr>
        <w:t>т</w:t>
      </w:r>
      <w:r w:rsidRPr="006610CB">
        <w:rPr>
          <w:lang w:val="ru-RU"/>
        </w:rPr>
        <w:t>ного содержания по годам обучения; предусматривает примерный ресурс учебного времени, в</w:t>
      </w:r>
      <w:r w:rsidRPr="006610CB">
        <w:rPr>
          <w:lang w:val="ru-RU"/>
        </w:rPr>
        <w:t>ы</w:t>
      </w:r>
      <w:r w:rsidRPr="006610CB">
        <w:rPr>
          <w:lang w:val="ru-RU"/>
        </w:rPr>
        <w:t>деляемого на изучение тем/разделов курса, учитывает особенности изучения испанского языка, исходя из его лингвистических особенностей и структуры родного (русского) языка обучающихся, межпредметных связей испанского языка с содержанием других учебных предметов, изучаемых в 10–11 классах, а также с учётом возрастных особенностей обучающихся. В программе по испа</w:t>
      </w:r>
      <w:r w:rsidRPr="006610CB">
        <w:rPr>
          <w:lang w:val="ru-RU"/>
        </w:rPr>
        <w:t>н</w:t>
      </w:r>
      <w:r w:rsidRPr="006610CB">
        <w:rPr>
          <w:lang w:val="ru-RU"/>
        </w:rPr>
        <w:t>скому языку для уровня среднего общего образования предусмотрено дальнейшее соверше</w:t>
      </w:r>
      <w:r w:rsidRPr="006610CB">
        <w:rPr>
          <w:lang w:val="ru-RU"/>
        </w:rPr>
        <w:t>н</w:t>
      </w:r>
      <w:r w:rsidRPr="006610CB">
        <w:rPr>
          <w:lang w:val="ru-RU"/>
        </w:rPr>
        <w:t>ствование сформированных иноязычных речевых умений обучающихся и использование ими языковых средств, представленных в программах по испанскому языку начального общего и о</w:t>
      </w:r>
      <w:r w:rsidRPr="006610CB">
        <w:rPr>
          <w:lang w:val="ru-RU"/>
        </w:rPr>
        <w:t>с</w:t>
      </w:r>
      <w:r w:rsidRPr="006610CB">
        <w:rPr>
          <w:lang w:val="ru-RU"/>
        </w:rPr>
        <w:t>новного общего образования, что обеспечивает преемственность между уровнями общего обр</w:t>
      </w:r>
      <w:r w:rsidRPr="006610CB">
        <w:rPr>
          <w:lang w:val="ru-RU"/>
        </w:rPr>
        <w:t>а</w:t>
      </w:r>
      <w:r w:rsidRPr="006610CB">
        <w:rPr>
          <w:lang w:val="ru-RU"/>
        </w:rPr>
        <w:t>зования по испанскому языку. При этом содержание программы по испанскому языку среднего общего образования имеет особенности, обусловленные задачами развития, обучения и воспит</w:t>
      </w:r>
      <w:r w:rsidRPr="006610CB">
        <w:rPr>
          <w:lang w:val="ru-RU"/>
        </w:rPr>
        <w:t>а</w:t>
      </w:r>
      <w:r w:rsidRPr="006610CB">
        <w:rPr>
          <w:lang w:val="ru-RU"/>
        </w:rPr>
        <w:t>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54224" w:rsidRPr="006610CB" w:rsidRDefault="00F54224" w:rsidP="00F54224">
      <w:pPr>
        <w:rPr>
          <w:lang w:val="ru-RU"/>
        </w:rPr>
      </w:pPr>
      <w:r w:rsidRPr="006610CB">
        <w:rPr>
          <w:lang w:val="ru-RU"/>
        </w:rPr>
        <w:t>102.5.4.</w:t>
      </w:r>
      <w:r w:rsidRPr="00F54224">
        <w:t> </w:t>
      </w:r>
      <w:r w:rsidRPr="006610CB">
        <w:rPr>
          <w:lang w:val="ru-RU"/>
        </w:rPr>
        <w:t>Личностные, метапредметные и предметные результаты представлены в программе с учётом особенностей преподавания испанского языка уровня среднего общего образования на базовом уровне на основе отечественных методических традиций построения школьного курса испанского языка и в соответствии с новыми реалиями и тенденциями развития общего образ</w:t>
      </w:r>
      <w:r w:rsidRPr="006610CB">
        <w:rPr>
          <w:lang w:val="ru-RU"/>
        </w:rPr>
        <w:t>о</w:t>
      </w:r>
      <w:r w:rsidRPr="006610CB">
        <w:rPr>
          <w:lang w:val="ru-RU"/>
        </w:rPr>
        <w:t xml:space="preserve">вания. </w:t>
      </w:r>
    </w:p>
    <w:p w:rsidR="00F54224" w:rsidRPr="006610CB" w:rsidRDefault="00F54224" w:rsidP="00F54224">
      <w:pPr>
        <w:rPr>
          <w:lang w:val="ru-RU"/>
        </w:rPr>
      </w:pPr>
      <w:r w:rsidRPr="006610CB">
        <w:rPr>
          <w:lang w:val="ru-RU"/>
        </w:rPr>
        <w:t>102.5.5.</w:t>
      </w:r>
      <w:r w:rsidRPr="00F54224">
        <w:t> </w:t>
      </w:r>
      <w:r w:rsidRPr="006610CB">
        <w:rPr>
          <w:lang w:val="ru-RU"/>
        </w:rPr>
        <w:t>Учебному предмету «Иностранный (испанский) язык (базовый уровень)»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102.5.6.</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Таким образом, они ориентированы на формирование как метапредметных, так и личнос</w:t>
      </w:r>
      <w:r w:rsidRPr="006610CB">
        <w:rPr>
          <w:lang w:val="ru-RU"/>
        </w:rPr>
        <w:t>т</w:t>
      </w:r>
      <w:r w:rsidRPr="006610CB">
        <w:rPr>
          <w:lang w:val="ru-RU"/>
        </w:rPr>
        <w:t>ных результатов обучения.</w:t>
      </w:r>
    </w:p>
    <w:p w:rsidR="00F54224" w:rsidRPr="006610CB" w:rsidRDefault="00F54224" w:rsidP="00F54224">
      <w:pPr>
        <w:rPr>
          <w:lang w:val="ru-RU"/>
        </w:rPr>
      </w:pPr>
      <w:r w:rsidRPr="006610CB">
        <w:rPr>
          <w:lang w:val="ru-RU"/>
        </w:rPr>
        <w:t>102.5.7.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lastRenderedPageBreak/>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102.5.8.</w:t>
      </w:r>
      <w:r w:rsidRPr="00F54224">
        <w:t> </w:t>
      </w:r>
      <w:r w:rsidRPr="006610CB">
        <w:rPr>
          <w:lang w:val="ru-RU"/>
        </w:rPr>
        <w:t>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102.5.9.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102.5.10.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102.5.11.</w:t>
      </w:r>
      <w:r w:rsidRPr="00F54224">
        <w:t> </w:t>
      </w:r>
      <w:r w:rsidRPr="006610CB">
        <w:rPr>
          <w:lang w:val="ru-RU"/>
        </w:rPr>
        <w:t>На прагматическом уровне целью иноязычного образования (базовый уровень владения испанским языком) на уровне среднего общего образования провозглашено развитие и сове</w:t>
      </w:r>
      <w:r w:rsidRPr="006610CB">
        <w:rPr>
          <w:lang w:val="ru-RU"/>
        </w:rPr>
        <w:t>р</w:t>
      </w:r>
      <w:r w:rsidRPr="006610CB">
        <w:rPr>
          <w:lang w:val="ru-RU"/>
        </w:rPr>
        <w:t>шенствование коммуникативной компетенции обучающихся, сформированной на предыдущих уровнях, в единстве таких её составляющих, как речевая, языковая, социокультурная, компенс</w:t>
      </w:r>
      <w:r w:rsidRPr="006610CB">
        <w:rPr>
          <w:lang w:val="ru-RU"/>
        </w:rPr>
        <w:t>а</w:t>
      </w:r>
      <w:r w:rsidRPr="006610CB">
        <w:rPr>
          <w:lang w:val="ru-RU"/>
        </w:rPr>
        <w:t>торная и метапредметная компетенции:</w:t>
      </w:r>
    </w:p>
    <w:p w:rsidR="00F54224" w:rsidRPr="006610CB" w:rsidRDefault="00F54224" w:rsidP="00F54224">
      <w:pPr>
        <w:rPr>
          <w:lang w:val="ru-RU"/>
        </w:rPr>
      </w:pPr>
      <w:r w:rsidRPr="006610CB">
        <w:rPr>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испанского языка, разных способах выр</w:t>
      </w:r>
      <w:r w:rsidRPr="006610CB">
        <w:rPr>
          <w:lang w:val="ru-RU"/>
        </w:rPr>
        <w:t>а</w:t>
      </w:r>
      <w:r w:rsidRPr="006610CB">
        <w:rPr>
          <w:lang w:val="ru-RU"/>
        </w:rPr>
        <w:t>жения мысли в родном и испанском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испаногов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испанского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знаний.</w:t>
      </w:r>
    </w:p>
    <w:p w:rsidR="00F54224" w:rsidRPr="006610CB" w:rsidRDefault="00F54224" w:rsidP="00F54224">
      <w:pPr>
        <w:rPr>
          <w:lang w:val="ru-RU"/>
        </w:rPr>
      </w:pPr>
      <w:r w:rsidRPr="006610CB">
        <w:rPr>
          <w:lang w:val="ru-RU"/>
        </w:rPr>
        <w:lastRenderedPageBreak/>
        <w:t>102.5.12.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102.5.13.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w:t>
      </w:r>
      <w:r w:rsidRPr="006610CB">
        <w:rPr>
          <w:lang w:val="ru-RU"/>
        </w:rPr>
        <w:t>м</w:t>
      </w:r>
      <w:r w:rsidRPr="006610CB">
        <w:rPr>
          <w:lang w:val="ru-RU"/>
        </w:rPr>
        <w:t>ках содержания обучения, отобранного для данном уровне образования при использовании н</w:t>
      </w:r>
      <w:r w:rsidRPr="006610CB">
        <w:rPr>
          <w:lang w:val="ru-RU"/>
        </w:rPr>
        <w:t>о</w:t>
      </w:r>
      <w:r w:rsidRPr="006610CB">
        <w:rPr>
          <w:lang w:val="ru-RU"/>
        </w:rPr>
        <w:t>вых педагогических технологий и возможностей цифровой образовательной среды.</w:t>
      </w:r>
    </w:p>
    <w:p w:rsidR="00F54224" w:rsidRPr="006610CB" w:rsidRDefault="00F54224" w:rsidP="00F54224">
      <w:pPr>
        <w:rPr>
          <w:lang w:val="ru-RU"/>
        </w:rPr>
      </w:pPr>
      <w:r w:rsidRPr="006610CB">
        <w:rPr>
          <w:lang w:val="ru-RU"/>
        </w:rPr>
        <w:t>102.5.14.</w:t>
      </w:r>
      <w:r w:rsidRPr="00F54224">
        <w:t> </w:t>
      </w:r>
      <w:r w:rsidRPr="006610CB">
        <w:rPr>
          <w:lang w:val="ru-RU"/>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54224" w:rsidRPr="006610CB" w:rsidRDefault="00F54224" w:rsidP="00F54224">
      <w:pPr>
        <w:rPr>
          <w:lang w:val="ru-RU"/>
        </w:rPr>
      </w:pPr>
      <w:r w:rsidRPr="006610CB">
        <w:rPr>
          <w:lang w:val="ru-RU"/>
        </w:rPr>
        <w:t>102.5.15.</w:t>
      </w:r>
      <w:r w:rsidRPr="00F54224">
        <w:t> </w:t>
      </w:r>
      <w:r w:rsidRPr="006610CB">
        <w:rPr>
          <w:lang w:val="ru-RU"/>
        </w:rPr>
        <w:t>Общее число часов, рекомендованных для изучения иностранного языка – 204 часа: в 10 классе – 102 часа (3 часа в неделю), в 11 классе – 102 часа (3 часа в неделю).</w:t>
      </w:r>
    </w:p>
    <w:p w:rsidR="00F54224" w:rsidRPr="006610CB" w:rsidRDefault="00F54224" w:rsidP="00F54224">
      <w:pPr>
        <w:rPr>
          <w:lang w:val="ru-RU"/>
        </w:rPr>
      </w:pPr>
      <w:r w:rsidRPr="006610CB">
        <w:rPr>
          <w:lang w:val="ru-RU"/>
        </w:rPr>
        <w:t>102.5.16.</w:t>
      </w:r>
      <w:r w:rsidRPr="00F54224">
        <w:t> </w:t>
      </w:r>
      <w:r w:rsidRPr="006610CB">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(испанском) языке в разных формах (устно и письменно, непосредственно и опосредованно, в том числе через Интернет) на пороговом уровне. </w:t>
      </w:r>
    </w:p>
    <w:p w:rsidR="00F54224" w:rsidRPr="006610CB" w:rsidRDefault="00F54224" w:rsidP="00F54224">
      <w:pPr>
        <w:rPr>
          <w:lang w:val="ru-RU"/>
        </w:rPr>
      </w:pPr>
      <w:r w:rsidRPr="006610CB">
        <w:rPr>
          <w:lang w:val="ru-RU"/>
        </w:rPr>
        <w:t>102.5.17.</w:t>
      </w:r>
      <w:r w:rsidRPr="00F54224">
        <w:t> </w:t>
      </w:r>
      <w:r w:rsidRPr="006610CB">
        <w:rPr>
          <w:lang w:val="ru-RU"/>
        </w:rPr>
        <w:t>Базовый (пороговый) уровень усвоения учебного предмета «Иностранный (испанский)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общечеловеческих ценностях, ва</w:t>
      </w:r>
      <w:r w:rsidRPr="006610CB">
        <w:rPr>
          <w:lang w:val="ru-RU"/>
        </w:rPr>
        <w:t>ж</w:t>
      </w:r>
      <w:r w:rsidRPr="006610CB">
        <w:rPr>
          <w:lang w:val="ru-RU"/>
        </w:rPr>
        <w:t>ности общения с целью достижения взаимопонимания в целом и языке как средстве межли</w:t>
      </w:r>
      <w:r w:rsidRPr="006610CB">
        <w:rPr>
          <w:lang w:val="ru-RU"/>
        </w:rPr>
        <w:t>ч</w:t>
      </w:r>
      <w:r w:rsidRPr="006610CB">
        <w:rPr>
          <w:lang w:val="ru-RU"/>
        </w:rPr>
        <w:t>ностного и межкультурного общения, в частности. Достижение порогового уровня владения ин</w:t>
      </w:r>
      <w:r w:rsidRPr="006610CB">
        <w:rPr>
          <w:lang w:val="ru-RU"/>
        </w:rPr>
        <w:t>о</w:t>
      </w:r>
      <w:r w:rsidRPr="006610CB">
        <w:rPr>
          <w:lang w:val="ru-RU"/>
        </w:rPr>
        <w:t>странным (испанским)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(испанского) языка, так и с представителями других стран, использующими данный язык как средство общения. Кроме того, пороговый уровень владения иностранным (испанским) языком позволяет использ</w:t>
      </w:r>
      <w:r w:rsidRPr="006610CB">
        <w:rPr>
          <w:lang w:val="ru-RU"/>
        </w:rPr>
        <w:t>о</w:t>
      </w:r>
      <w:r w:rsidRPr="006610CB">
        <w:rPr>
          <w:lang w:val="ru-RU"/>
        </w:rPr>
        <w:t>вать иностранный (испанский)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w:t>
      </w:r>
      <w:r w:rsidRPr="006610CB">
        <w:rPr>
          <w:lang w:val="ru-RU"/>
        </w:rPr>
        <w:t>о</w:t>
      </w:r>
      <w:r w:rsidRPr="006610CB">
        <w:rPr>
          <w:lang w:val="ru-RU"/>
        </w:rPr>
        <w:t xml:space="preserve">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102.5.18.</w:t>
      </w:r>
      <w:r w:rsidRPr="00F54224">
        <w:t> </w:t>
      </w:r>
      <w:r w:rsidRPr="006610CB">
        <w:rPr>
          <w:lang w:val="ru-RU"/>
        </w:rPr>
        <w:t>Программа по испанскому языку состоит из трёх разделов: пояснительная записка; с</w:t>
      </w:r>
      <w:r w:rsidRPr="006610CB">
        <w:rPr>
          <w:lang w:val="ru-RU"/>
        </w:rPr>
        <w:t>о</w:t>
      </w:r>
      <w:r w:rsidRPr="006610CB">
        <w:rPr>
          <w:lang w:val="ru-RU"/>
        </w:rPr>
        <w:t>держание учебного предмета «Иностранный (испанский) язык. Базовый уровень» для данном уровне общего образования по годам обучения (10 и 11 классы); планируемые результаты (ли</w:t>
      </w:r>
      <w:r w:rsidRPr="006610CB">
        <w:rPr>
          <w:lang w:val="ru-RU"/>
        </w:rPr>
        <w:t>ч</w:t>
      </w:r>
      <w:r w:rsidRPr="006610CB">
        <w:rPr>
          <w:lang w:val="ru-RU"/>
        </w:rPr>
        <w:t>ностные и метапредметные результаты изучения учебного предмета «Иностранный (испанский) язык. Базовый уровень» на уровне среднего общего образования; предметные результаты по и</w:t>
      </w:r>
      <w:r w:rsidRPr="006610CB">
        <w:rPr>
          <w:lang w:val="ru-RU"/>
        </w:rPr>
        <w:t>с</w:t>
      </w:r>
      <w:r w:rsidRPr="006610CB">
        <w:rPr>
          <w:lang w:val="ru-RU"/>
        </w:rPr>
        <w:t>панскому языку по годам обучения (10 и 11 классы).</w:t>
      </w:r>
    </w:p>
    <w:p w:rsidR="00F54224" w:rsidRPr="006610CB" w:rsidRDefault="00F54224" w:rsidP="00F54224">
      <w:pPr>
        <w:rPr>
          <w:lang w:val="ru-RU"/>
        </w:rPr>
      </w:pPr>
      <w:r w:rsidRPr="006610CB">
        <w:rPr>
          <w:lang w:val="ru-RU"/>
        </w:rPr>
        <w:t>102.6.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lastRenderedPageBreak/>
        <w:t>102.6.1.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вузе, в профессиональном колледже, выбор рабочей специальности, подработка для об</w:t>
      </w:r>
      <w:r w:rsidRPr="006610CB">
        <w:rPr>
          <w:lang w:val="ru-RU"/>
        </w:rPr>
        <w:t>у</w:t>
      </w:r>
      <w:r w:rsidRPr="006610CB">
        <w:rPr>
          <w:lang w:val="ru-RU"/>
        </w:rPr>
        <w:t xml:space="preserve">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 Любовь и дружба.</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Туризм. Виды отдыха. Путешествия по России и зарубежным странам.</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актеры и так далее.</w:t>
      </w:r>
    </w:p>
    <w:p w:rsidR="00F54224" w:rsidRPr="006610CB" w:rsidRDefault="00F54224" w:rsidP="00F54224">
      <w:pPr>
        <w:rPr>
          <w:lang w:val="ru-RU"/>
        </w:rPr>
      </w:pPr>
      <w:r w:rsidRPr="006610CB">
        <w:rPr>
          <w:lang w:val="ru-RU"/>
        </w:rPr>
        <w:t>102.6.2.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102.6.2.1.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lastRenderedPageBreak/>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Указанные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Объём диалога – 8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w:t>
      </w:r>
      <w:r w:rsidRPr="006610CB">
        <w:rPr>
          <w:lang w:val="ru-RU"/>
        </w:rPr>
        <w:t>т</w:t>
      </w:r>
      <w:r w:rsidRPr="006610CB">
        <w:rPr>
          <w:lang w:val="ru-RU"/>
        </w:rPr>
        <w:t>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д</w:t>
      </w:r>
      <w:r w:rsidRPr="006610CB">
        <w:rPr>
          <w:lang w:val="ru-RU"/>
        </w:rPr>
        <w:t>е</w:t>
      </w:r>
      <w:r w:rsidRPr="006610CB">
        <w:rPr>
          <w:lang w:val="ru-RU"/>
        </w:rPr>
        <w:t>сятиклассника с использованием ключевых слов, плана и/или иллюстраций, фотографий, таблиц, диаграмм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до 14 фраз.</w:t>
      </w:r>
    </w:p>
    <w:p w:rsidR="00F54224" w:rsidRPr="006610CB" w:rsidRDefault="00F54224" w:rsidP="00F54224">
      <w:pPr>
        <w:rPr>
          <w:lang w:val="ru-RU"/>
        </w:rPr>
      </w:pPr>
      <w:r w:rsidRPr="006610CB">
        <w:rPr>
          <w:lang w:val="ru-RU"/>
        </w:rPr>
        <w:t>102.6.2.2.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нужной/ интересу</w:t>
      </w:r>
      <w:r w:rsidRPr="006610CB">
        <w:rPr>
          <w:lang w:val="ru-RU"/>
        </w:rPr>
        <w:t>ю</w:t>
      </w:r>
      <w:r w:rsidRPr="006610CB">
        <w:rPr>
          <w:lang w:val="ru-RU"/>
        </w:rPr>
        <w:t xml:space="preserve">щей/запрашиваемой информации. </w:t>
      </w:r>
    </w:p>
    <w:p w:rsidR="00F54224" w:rsidRPr="006610CB" w:rsidRDefault="00F54224" w:rsidP="00F54224">
      <w:pPr>
        <w:rPr>
          <w:lang w:val="ru-RU"/>
        </w:rPr>
      </w:pPr>
      <w:r w:rsidRPr="006610CB">
        <w:rPr>
          <w:lang w:val="ru-RU"/>
        </w:rPr>
        <w:lastRenderedPageBreak/>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w:t>
      </w:r>
    </w:p>
    <w:p w:rsidR="00F54224" w:rsidRPr="006610CB" w:rsidRDefault="00F54224" w:rsidP="00F54224">
      <w:pPr>
        <w:rPr>
          <w:lang w:val="ru-RU"/>
        </w:rPr>
      </w:pPr>
      <w:r w:rsidRPr="006610CB">
        <w:rPr>
          <w:lang w:val="ru-RU"/>
        </w:rPr>
        <w:t>Время звучания текста/текстов для аудирования – до 2,5 минут.</w:t>
      </w:r>
    </w:p>
    <w:p w:rsidR="00F54224" w:rsidRPr="006610CB" w:rsidRDefault="00F54224" w:rsidP="00F54224">
      <w:pPr>
        <w:rPr>
          <w:lang w:val="ru-RU"/>
        </w:rPr>
      </w:pPr>
      <w:r w:rsidRPr="006610CB">
        <w:rPr>
          <w:lang w:val="ru-RU"/>
        </w:rPr>
        <w:t>102.6.2.3.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формах;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500–700 слов.</w:t>
      </w:r>
    </w:p>
    <w:p w:rsidR="00F54224" w:rsidRPr="006610CB" w:rsidRDefault="00F54224" w:rsidP="00F54224">
      <w:pPr>
        <w:rPr>
          <w:lang w:val="ru-RU"/>
        </w:rPr>
      </w:pPr>
      <w:r w:rsidRPr="006610CB">
        <w:rPr>
          <w:lang w:val="ru-RU"/>
        </w:rPr>
        <w:t>102.6.2.4.</w:t>
      </w:r>
      <w:r w:rsidRPr="00F54224">
        <w:t> </w:t>
      </w:r>
      <w:r w:rsidRPr="006610CB">
        <w:rPr>
          <w:lang w:val="ru-RU"/>
        </w:rPr>
        <w:t>Письменная речь.</w:t>
      </w:r>
    </w:p>
    <w:p w:rsidR="00F54224" w:rsidRPr="006610CB" w:rsidRDefault="00F54224" w:rsidP="00F54224">
      <w:pPr>
        <w:rPr>
          <w:lang w:val="ru-RU"/>
        </w:rPr>
      </w:pPr>
      <w:r w:rsidRPr="006610CB">
        <w:rPr>
          <w:lang w:val="ru-RU"/>
        </w:rPr>
        <w:lastRenderedPageBreak/>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130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так далее) на основе плана, иллюстрации, таблицы, диаграммы и/или прочитанного/прослушанного текста с использ</w:t>
      </w:r>
      <w:r w:rsidRPr="006610CB">
        <w:rPr>
          <w:lang w:val="ru-RU"/>
        </w:rPr>
        <w:t>о</w:t>
      </w:r>
      <w:r w:rsidRPr="006610CB">
        <w:rPr>
          <w:lang w:val="ru-RU"/>
        </w:rPr>
        <w:t xml:space="preserve">ванием образца. Объём письменного высказывания – до 150 слов; </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представление результатов выполненной проектной работы, в том числе в форме презентации. Объём – до 150 слов.</w:t>
      </w:r>
    </w:p>
    <w:p w:rsidR="00F54224" w:rsidRPr="006610CB" w:rsidRDefault="00F54224" w:rsidP="00F54224">
      <w:pPr>
        <w:rPr>
          <w:lang w:val="ru-RU"/>
        </w:rPr>
      </w:pPr>
      <w:r w:rsidRPr="006610CB">
        <w:rPr>
          <w:lang w:val="ru-RU"/>
        </w:rPr>
        <w:t>102.6.3.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102.6.3.1.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в служебных словах.</w:t>
      </w:r>
    </w:p>
    <w:p w:rsidR="00F54224" w:rsidRPr="006610CB" w:rsidRDefault="00F54224" w:rsidP="00F54224">
      <w:pPr>
        <w:rPr>
          <w:lang w:val="ru-RU"/>
        </w:rPr>
      </w:pPr>
      <w:r w:rsidRPr="006610CB">
        <w:rPr>
          <w:lang w:val="ru-RU"/>
        </w:rPr>
        <w:t xml:space="preserve">Соблюдение норм произношения: отсутствие редукции гласных звуков в безударном положении, отсутствие смягчения согласных звуков перед гласными; соблюдение фонетического сцепления и связное произношение слов внутри ритмических групп. </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F54224" w:rsidRPr="006610CB" w:rsidRDefault="00F54224" w:rsidP="00F54224">
      <w:pPr>
        <w:rPr>
          <w:lang w:val="ru-RU"/>
        </w:rPr>
      </w:pPr>
      <w:r w:rsidRPr="006610CB">
        <w:rPr>
          <w:lang w:val="ru-RU"/>
        </w:rPr>
        <w:t>102.6.3.2.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запятая при перечи</w:t>
      </w:r>
      <w:r w:rsidRPr="006610CB">
        <w:rPr>
          <w:lang w:val="ru-RU"/>
        </w:rPr>
        <w:t>с</w:t>
      </w:r>
      <w:r w:rsidRPr="006610CB">
        <w:rPr>
          <w:lang w:val="ru-RU"/>
        </w:rPr>
        <w:t>лении и при выделении вводных слов; точка в конце предложения, вопросительный и восклиц</w:t>
      </w:r>
      <w:r w:rsidRPr="006610CB">
        <w:rPr>
          <w:lang w:val="ru-RU"/>
        </w:rPr>
        <w:t>а</w:t>
      </w:r>
      <w:r w:rsidRPr="006610CB">
        <w:rPr>
          <w:lang w:val="ru-RU"/>
        </w:rPr>
        <w:t>тельный знаки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lastRenderedPageBreak/>
        <w:t>ка: использование двоеточия после слов автора перед прямой речью, использование тире для выделения слов автора,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изучаемого языка, оформление электро</w:t>
      </w:r>
      <w:r w:rsidRPr="006610CB">
        <w:rPr>
          <w:lang w:val="ru-RU"/>
        </w:rPr>
        <w:t>н</w:t>
      </w:r>
      <w:r w:rsidRPr="006610CB">
        <w:rPr>
          <w:lang w:val="ru-RU"/>
        </w:rPr>
        <w:t>ного сообщения личного характера: постановка запятой перед обращением и после завершающей фразы, двоеточия после обращения/выделение обращения восклицательными знаками; пост</w:t>
      </w:r>
      <w:r w:rsidRPr="006610CB">
        <w:rPr>
          <w:lang w:val="ru-RU"/>
        </w:rPr>
        <w:t>а</w:t>
      </w:r>
      <w:r w:rsidRPr="006610CB">
        <w:rPr>
          <w:lang w:val="ru-RU"/>
        </w:rPr>
        <w:t>новка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102.6.3.3.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десятиклассника,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 xml:space="preserve">аффиксация: образование глаголов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ante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ex</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w:t>
      </w:r>
      <w:r w:rsidRPr="006610CB">
        <w:rPr>
          <w:lang w:val="ru-RU"/>
        </w:rPr>
        <w:t>ы</w:t>
      </w:r>
      <w:r w:rsidRPr="006610CB">
        <w:rPr>
          <w:lang w:val="ru-RU"/>
        </w:rPr>
        <w:t>ми“</w:t>
      </w:r>
      <w:r w:rsidRPr="00F54224">
        <w:t>l</w:t>
      </w:r>
      <w:r w:rsidRPr="006610CB">
        <w:rPr>
          <w:lang w:val="ru-RU"/>
        </w:rPr>
        <w:t>”, “</w:t>
      </w:r>
      <w:r w:rsidRPr="00F54224">
        <w:t>r</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w:t>
      </w:r>
      <w:r w:rsidRPr="00F54224">
        <w:t>tad</w:t>
      </w:r>
      <w:r w:rsidRPr="006610CB">
        <w:rPr>
          <w:lang w:val="ru-RU"/>
        </w:rPr>
        <w:t>,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суффиксов -</w:t>
      </w:r>
      <w:r w:rsidRPr="00F54224">
        <w:t>oso</w:t>
      </w:r>
      <w:r w:rsidRPr="006610CB">
        <w:rPr>
          <w:lang w:val="ru-RU"/>
        </w:rPr>
        <w:t>, -</w:t>
      </w:r>
      <w:r w:rsidRPr="00F54224">
        <w:t>al</w:t>
      </w:r>
      <w:r w:rsidRPr="006610CB">
        <w:rPr>
          <w:lang w:val="ru-RU"/>
        </w:rPr>
        <w:t>, -í</w:t>
      </w:r>
      <w:r w:rsidRPr="00F54224">
        <w:t>simo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w:t>
      </w:r>
      <w:r w:rsidRPr="00F54224">
        <w:t>diecis</w:t>
      </w:r>
      <w:r w:rsidRPr="006610CB">
        <w:rPr>
          <w:lang w:val="ru-RU"/>
        </w:rPr>
        <w:t>é</w:t>
      </w:r>
      <w:r w:rsidRPr="00F54224">
        <w:t>is</w:t>
      </w:r>
      <w:r w:rsidRPr="006610CB">
        <w:rPr>
          <w:lang w:val="ru-RU"/>
        </w:rPr>
        <w:t xml:space="preserve">, </w:t>
      </w:r>
      <w:r w:rsidRPr="00F54224">
        <w:t>veintinueve</w:t>
      </w:r>
      <w:r w:rsidRPr="006610CB">
        <w:rPr>
          <w:lang w:val="ru-RU"/>
        </w:rPr>
        <w:t>) и разряда сотен (</w:t>
      </w:r>
      <w:r w:rsidRPr="00F54224">
        <w:t>seiscientos</w:t>
      </w:r>
      <w:r w:rsidRPr="006610CB">
        <w:rPr>
          <w:lang w:val="ru-RU"/>
        </w:rPr>
        <w:t xml:space="preserve">); </w:t>
      </w:r>
    </w:p>
    <w:p w:rsidR="00F54224" w:rsidRPr="006610CB" w:rsidRDefault="00F54224" w:rsidP="00F54224">
      <w:pPr>
        <w:rPr>
          <w:lang w:val="ru-RU"/>
        </w:rPr>
      </w:pPr>
      <w:r w:rsidRPr="006610CB">
        <w:rPr>
          <w:lang w:val="ru-RU"/>
        </w:rPr>
        <w:t>порядковых числительных от 11 до 29 (</w:t>
      </w:r>
      <w:r w:rsidRPr="00F54224">
        <w:t>und</w:t>
      </w:r>
      <w:r w:rsidRPr="006610CB">
        <w:rPr>
          <w:lang w:val="ru-RU"/>
        </w:rPr>
        <w:t>é</w:t>
      </w:r>
      <w:r w:rsidRPr="00F54224">
        <w:t>cimo</w:t>
      </w:r>
      <w:r w:rsidRPr="006610CB">
        <w:rPr>
          <w:lang w:val="ru-RU"/>
        </w:rPr>
        <w:t xml:space="preserve">, </w:t>
      </w:r>
      <w:r w:rsidRPr="00F54224">
        <w:t>vigesimonoveno</w:t>
      </w:r>
      <w:r w:rsidRPr="006610CB">
        <w:rPr>
          <w:lang w:val="ru-RU"/>
        </w:rPr>
        <w:t>);</w:t>
      </w:r>
    </w:p>
    <w:p w:rsidR="00F54224" w:rsidRPr="006610CB" w:rsidRDefault="00F54224" w:rsidP="00F54224">
      <w:pPr>
        <w:rPr>
          <w:lang w:val="ru-RU"/>
        </w:rPr>
      </w:pPr>
      <w:r w:rsidRPr="006610CB">
        <w:rPr>
          <w:lang w:val="ru-RU"/>
        </w:rPr>
        <w:t>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двух прилагательных (</w:t>
      </w:r>
      <w:r w:rsidRPr="00F54224">
        <w:t>agridulce</w:t>
      </w:r>
      <w:r w:rsidRPr="006610CB">
        <w:rPr>
          <w:lang w:val="ru-RU"/>
        </w:rPr>
        <w:t>);</w:t>
      </w:r>
    </w:p>
    <w:p w:rsidR="00F54224" w:rsidRPr="006610CB" w:rsidRDefault="00F54224" w:rsidP="00F54224">
      <w:pPr>
        <w:rPr>
          <w:lang w:val="ru-RU"/>
        </w:rPr>
      </w:pPr>
      <w:r w:rsidRPr="006610CB">
        <w:rPr>
          <w:lang w:val="ru-RU"/>
        </w:rPr>
        <w:t>конверсия: образование имён существительных с помощью определённого/неопределённого а</w:t>
      </w:r>
      <w:r w:rsidRPr="006610CB">
        <w:rPr>
          <w:lang w:val="ru-RU"/>
        </w:rPr>
        <w:t>р</w:t>
      </w:r>
      <w:r w:rsidRPr="006610CB">
        <w:rPr>
          <w:lang w:val="ru-RU"/>
        </w:rPr>
        <w:t>тикля мужского/женского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vecino</w:t>
      </w:r>
      <w:r w:rsidRPr="006610CB">
        <w:rPr>
          <w:lang w:val="ru-RU"/>
        </w:rPr>
        <w:t>(-</w:t>
      </w:r>
      <w:r w:rsidRPr="00F54224">
        <w:t>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определённого артикля и неопределённой формы гл</w:t>
      </w:r>
      <w:r w:rsidRPr="006610CB">
        <w:rPr>
          <w:lang w:val="ru-RU"/>
        </w:rPr>
        <w:t>а</w:t>
      </w:r>
      <w:r w:rsidRPr="006610CB">
        <w:rPr>
          <w:lang w:val="ru-RU"/>
        </w:rPr>
        <w:t xml:space="preserve">гола: </w:t>
      </w:r>
      <w:r w:rsidRPr="00F54224">
        <w:t>el</w:t>
      </w:r>
      <w:r w:rsidRPr="006610CB">
        <w:rPr>
          <w:lang w:val="ru-RU"/>
        </w:rPr>
        <w:t xml:space="preserve"> + </w:t>
      </w:r>
      <w:r w:rsidRPr="00F54224">
        <w:t>infinitivo</w:t>
      </w:r>
      <w:r w:rsidRPr="006610CB">
        <w:rPr>
          <w:lang w:val="ru-RU"/>
        </w:rPr>
        <w:t xml:space="preserve">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lastRenderedPageBreak/>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102.6.3.4.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испанского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будительные (в утвердительной и отрицательной форме).</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 xml:space="preserve">). </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 xml:space="preserve">). </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r w:rsidRPr="00F54224">
        <w:t>Rosa</w:t>
      </w:r>
      <w:r w:rsidRPr="006610CB">
        <w:rPr>
          <w:lang w:val="ru-RU"/>
        </w:rPr>
        <w:t xml:space="preserve"> </w:t>
      </w:r>
      <w:r w:rsidRPr="00F54224">
        <w:t>es</w:t>
      </w:r>
      <w:r w:rsidRPr="006610CB">
        <w:rPr>
          <w:lang w:val="ru-RU"/>
        </w:rPr>
        <w:t xml:space="preserve"> </w:t>
      </w:r>
      <w:r w:rsidRPr="00F54224">
        <w:t>enfermera</w:t>
      </w:r>
      <w:r w:rsidRPr="006610CB">
        <w:rPr>
          <w:lang w:val="ru-RU"/>
        </w:rPr>
        <w:t>./</w:t>
      </w:r>
      <w:r w:rsidRPr="00F54224">
        <w:t>Hoy</w:t>
      </w:r>
      <w:r w:rsidRPr="006610CB">
        <w:rPr>
          <w:lang w:val="ru-RU"/>
        </w:rPr>
        <w:t xml:space="preserve"> </w:t>
      </w:r>
      <w:r w:rsidRPr="00F54224">
        <w:t>est</w:t>
      </w:r>
      <w:r w:rsidRPr="006610CB">
        <w:rPr>
          <w:lang w:val="ru-RU"/>
        </w:rPr>
        <w:t xml:space="preserve">á </w:t>
      </w:r>
      <w:r w:rsidRPr="00F54224">
        <w:t>muy</w:t>
      </w:r>
      <w:r w:rsidRPr="006610CB">
        <w:rPr>
          <w:lang w:val="ru-RU"/>
        </w:rPr>
        <w:t xml:space="preserve"> </w:t>
      </w:r>
      <w:r w:rsidRPr="00F54224">
        <w:t>guapa</w:t>
      </w:r>
      <w:r w:rsidRPr="006610CB">
        <w:rPr>
          <w:lang w:val="ru-RU"/>
        </w:rPr>
        <w:t>).</w:t>
      </w:r>
    </w:p>
    <w:p w:rsidR="00F54224" w:rsidRPr="00F54224" w:rsidRDefault="00F54224" w:rsidP="00F54224">
      <w:r w:rsidRPr="00F54224">
        <w:t>Предложения с конструкцией acusativo con infinitivo (La veo salir de casa. Escucho atentamente a la maestra explicar la regla).</w:t>
      </w:r>
    </w:p>
    <w:p w:rsidR="00F54224" w:rsidRPr="00F54224" w:rsidRDefault="00F54224" w:rsidP="00F54224">
      <w:r w:rsidRPr="00F54224">
        <w:t>Сложносочинённые предложения с сочинительными союзами y/e, pero/sino, o/u.</w:t>
      </w:r>
    </w:p>
    <w:p w:rsidR="00F54224" w:rsidRPr="00F54224" w:rsidRDefault="00F54224" w:rsidP="00F54224">
      <w:r w:rsidRPr="00F54224">
        <w:t>Сложноподчинённые предложения с союзами que, porque, si, cuando, como, quien, cuyo, el/la que, mientras, antes de que, para que, aunque, sin que.</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и цели, определ</w:t>
      </w:r>
      <w:r w:rsidRPr="006610CB">
        <w:rPr>
          <w:lang w:val="ru-RU"/>
        </w:rPr>
        <w:t>и</w:t>
      </w:r>
      <w:r w:rsidRPr="006610CB">
        <w:rPr>
          <w:lang w:val="ru-RU"/>
        </w:rPr>
        <w:t>тельные, уступительные.</w:t>
      </w:r>
    </w:p>
    <w:p w:rsidR="00F54224" w:rsidRPr="00F54224" w:rsidRDefault="00F54224" w:rsidP="00F54224">
      <w:r w:rsidRPr="006610CB">
        <w:rPr>
          <w:lang w:val="ru-RU"/>
        </w:rPr>
        <w:t>Условные предложения реального типа (</w:t>
      </w:r>
      <w:r w:rsidRPr="00F54224">
        <w:t>I</w:t>
      </w:r>
      <w:r w:rsidRPr="006610CB">
        <w:rPr>
          <w:lang w:val="ru-RU"/>
        </w:rPr>
        <w:t>) в плане настоящего и прошедшего времени (</w:t>
      </w:r>
      <w:r w:rsidRPr="00F54224">
        <w:t>Si</w:t>
      </w:r>
      <w:r w:rsidRPr="006610CB">
        <w:rPr>
          <w:lang w:val="ru-RU"/>
        </w:rPr>
        <w:t xml:space="preserve"> </w:t>
      </w:r>
      <w:r w:rsidRPr="00F54224">
        <w:t>estudias</w:t>
      </w:r>
      <w:r w:rsidRPr="006610CB">
        <w:rPr>
          <w:lang w:val="ru-RU"/>
        </w:rPr>
        <w:t xml:space="preserve">, </w:t>
      </w:r>
      <w:r w:rsidRPr="00F54224">
        <w:t>aprobar</w:t>
      </w:r>
      <w:r w:rsidRPr="006610CB">
        <w:rPr>
          <w:lang w:val="ru-RU"/>
        </w:rPr>
        <w:t>á</w:t>
      </w:r>
      <w:r w:rsidRPr="00F54224">
        <w:t>s</w:t>
      </w:r>
      <w:r w:rsidRPr="006610CB">
        <w:rPr>
          <w:lang w:val="ru-RU"/>
        </w:rPr>
        <w:t xml:space="preserve"> </w:t>
      </w:r>
      <w:r w:rsidRPr="00F54224">
        <w:t>el</w:t>
      </w:r>
      <w:r w:rsidRPr="006610CB">
        <w:rPr>
          <w:lang w:val="ru-RU"/>
        </w:rPr>
        <w:t xml:space="preserve"> </w:t>
      </w:r>
      <w:r w:rsidRPr="00F54224">
        <w:t>examen</w:t>
      </w:r>
      <w:r w:rsidRPr="006610CB">
        <w:rPr>
          <w:lang w:val="ru-RU"/>
        </w:rPr>
        <w:t xml:space="preserve">. </w:t>
      </w:r>
      <w:r w:rsidRPr="00F54224">
        <w:t>El maestro me dijo si yo estudiaba, aprobaría el examen).</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в плане настоящего времени, в которых использую</w:t>
      </w:r>
      <w:r w:rsidRPr="006610CB">
        <w:rPr>
          <w:lang w:val="ru-RU"/>
        </w:rPr>
        <w:t>т</w:t>
      </w:r>
      <w:r w:rsidRPr="006610CB">
        <w:rPr>
          <w:lang w:val="ru-RU"/>
        </w:rPr>
        <w:t>ся речевые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 xml:space="preserve">ú </w:t>
      </w:r>
      <w:r w:rsidRPr="00F54224">
        <w:t>no</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w:t>
      </w:r>
      <w:r w:rsidRPr="006610CB">
        <w:rPr>
          <w:lang w:val="ru-RU"/>
        </w:rPr>
        <w:t xml:space="preserve"> </w:t>
      </w:r>
      <w:r w:rsidRPr="00F54224">
        <w:t>la</w:t>
      </w:r>
      <w:r w:rsidRPr="006610CB">
        <w:rPr>
          <w:lang w:val="ru-RU"/>
        </w:rPr>
        <w:t xml:space="preserve"> </w:t>
      </w:r>
      <w:r w:rsidRPr="00F54224">
        <w:t>fiesta</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формах.</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в изученных временных формах действительного залога из</w:t>
      </w:r>
      <w:r w:rsidRPr="006610CB">
        <w:rPr>
          <w:lang w:val="ru-RU"/>
        </w:rPr>
        <w:t>ъ</w:t>
      </w:r>
      <w:r w:rsidRPr="006610CB">
        <w:rPr>
          <w:lang w:val="ru-RU"/>
        </w:rPr>
        <w:t>явительного и сослагательного наклонения; согласование времён в рамках сложного предлож</w:t>
      </w:r>
      <w:r w:rsidRPr="006610CB">
        <w:rPr>
          <w:lang w:val="ru-RU"/>
        </w:rPr>
        <w:t>е</w:t>
      </w:r>
      <w:r w:rsidRPr="006610CB">
        <w:rPr>
          <w:lang w:val="ru-RU"/>
        </w:rPr>
        <w:t>ния в плане настоящего и прошедшего времени.</w:t>
      </w:r>
    </w:p>
    <w:p w:rsidR="00F54224" w:rsidRPr="006610CB" w:rsidRDefault="00F54224" w:rsidP="00F54224">
      <w:pPr>
        <w:rPr>
          <w:lang w:val="ru-RU"/>
        </w:rPr>
      </w:pPr>
      <w:r w:rsidRPr="006610CB">
        <w:rPr>
          <w:lang w:val="ru-RU"/>
        </w:rPr>
        <w:t xml:space="preserve">Придаточные предложения (дополнительные, подлежащные, уступительные, определительные, времени и цели) с глаголом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w:t>
      </w:r>
      <w:r w:rsidRPr="00F54224">
        <w:t>b</w:t>
      </w:r>
      <w:r w:rsidRPr="00F54224">
        <w:t>juntivo</w:t>
      </w:r>
      <w:r w:rsidRPr="006610CB">
        <w:rPr>
          <w:lang w:val="ru-RU"/>
        </w:rPr>
        <w:t xml:space="preserve"> и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F54224" w:rsidRDefault="00F54224" w:rsidP="00F54224">
      <w:r w:rsidRPr="00F54224">
        <w:lastRenderedPageBreak/>
        <w:t xml:space="preserve">Предложения с перифрастическими конструкциями: </w:t>
      </w:r>
    </w:p>
    <w:p w:rsidR="00F54224" w:rsidRPr="00F54224" w:rsidRDefault="00F54224" w:rsidP="00F54224">
      <w:r w:rsidRPr="00F54224">
        <w:t>с инфинитивом: ir a + inf., tener que + inf., hay que + + inf., deber + inf., deber de + inf., acabar de + inf., terminar de + inf., empezar a + inf., volver a + inf.;</w:t>
      </w:r>
    </w:p>
    <w:p w:rsidR="00F54224" w:rsidRPr="00F54224" w:rsidRDefault="00F54224" w:rsidP="00F54224">
      <w:r w:rsidRPr="00F54224">
        <w:t>с причастием: estar + participio;</w:t>
      </w:r>
    </w:p>
    <w:p w:rsidR="00F54224" w:rsidRPr="00F54224" w:rsidRDefault="00F54224" w:rsidP="00F54224">
      <w:r w:rsidRPr="00F54224">
        <w:t xml:space="preserve">с герундием: estar + gerundio, seguir + gerundio. </w:t>
      </w:r>
    </w:p>
    <w:p w:rsidR="00F54224" w:rsidRPr="00F54224" w:rsidRDefault="00F54224" w:rsidP="00F54224">
      <w:r w:rsidRPr="00F54224">
        <w:t>Инфинитив: простая (el infinitivo simple) и сложная (el infinitivo compuesto) формы инфинитива; конструкции c инфинитивом: al + inf., después de + inf., antes de + inf. (Al abrir la puerta, salió rápido. Al haber terminado el trabajo, pudo descansar. Antes de hacer la tarea de casa, suelo salir un poco).</w:t>
      </w:r>
    </w:p>
    <w:p w:rsidR="00F54224" w:rsidRPr="00F54224" w:rsidRDefault="00F54224" w:rsidP="00F54224">
      <w:r w:rsidRPr="00F54224">
        <w:t xml:space="preserve">Правильные и неправильные глаголы во временных формах действительного залога изъявительного наклонения Presente, Futuro Simple, Pretérito Perfecto, Pretérito Indefinido, Pretérito Imperfecto, Pretérito Pluscuamperfecto. </w:t>
      </w:r>
    </w:p>
    <w:p w:rsidR="00F54224" w:rsidRPr="006610CB" w:rsidRDefault="00F54224" w:rsidP="00F54224">
      <w:pPr>
        <w:rPr>
          <w:lang w:val="ru-RU"/>
        </w:rPr>
      </w:pPr>
      <w:r w:rsidRPr="006610CB">
        <w:rPr>
          <w:lang w:val="ru-RU"/>
        </w:rPr>
        <w:t>Правильные и неправильные глаголы в наиболее употребительных временных формах страд</w:t>
      </w:r>
      <w:r w:rsidRPr="006610CB">
        <w:rPr>
          <w:lang w:val="ru-RU"/>
        </w:rPr>
        <w:t>а</w:t>
      </w:r>
      <w:r w:rsidRPr="006610CB">
        <w:rPr>
          <w:lang w:val="ru-RU"/>
        </w:rPr>
        <w:t xml:space="preserve">тельного залога </w:t>
      </w:r>
      <w:r w:rsidRPr="00F54224">
        <w:t>Presente</w:t>
      </w:r>
      <w:r w:rsidRPr="006610CB">
        <w:rPr>
          <w:lang w:val="ru-RU"/>
        </w:rPr>
        <w:t xml:space="preserve"> </w:t>
      </w:r>
      <w:r w:rsidRPr="00F54224">
        <w:t>de</w:t>
      </w:r>
      <w:r w:rsidRPr="006610CB">
        <w:rPr>
          <w:lang w:val="ru-RU"/>
        </w:rPr>
        <w:t xml:space="preserve"> </w:t>
      </w:r>
      <w:r w:rsidRPr="00F54224">
        <w:t>Indicativo</w:t>
      </w:r>
      <w:r w:rsidRPr="006610CB">
        <w:rPr>
          <w:lang w:val="ru-RU"/>
        </w:rPr>
        <w:t xml:space="preserve"> и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ния, возможности, предположения (</w:t>
      </w:r>
      <w:r w:rsidRPr="00F54224">
        <w:t>Hoy</w:t>
      </w:r>
      <w:r w:rsidRPr="006610CB">
        <w:rPr>
          <w:lang w:val="ru-RU"/>
        </w:rPr>
        <w:t xml:space="preserve"> </w:t>
      </w:r>
      <w:r w:rsidRPr="00F54224">
        <w:t>Pablo</w:t>
      </w:r>
      <w:r w:rsidRPr="006610CB">
        <w:rPr>
          <w:lang w:val="ru-RU"/>
        </w:rPr>
        <w:t xml:space="preserve"> </w:t>
      </w:r>
      <w:r w:rsidRPr="00F54224">
        <w:t>no</w:t>
      </w:r>
      <w:r w:rsidRPr="006610CB">
        <w:rPr>
          <w:lang w:val="ru-RU"/>
        </w:rPr>
        <w:t xml:space="preserve"> </w:t>
      </w:r>
      <w:r w:rsidRPr="00F54224">
        <w:t>ha</w:t>
      </w:r>
      <w:r w:rsidRPr="006610CB">
        <w:rPr>
          <w:lang w:val="ru-RU"/>
        </w:rPr>
        <w:t xml:space="preserve"> </w:t>
      </w:r>
      <w:r w:rsidRPr="00F54224">
        <w:t>venido</w:t>
      </w:r>
      <w:r w:rsidRPr="006610CB">
        <w:rPr>
          <w:lang w:val="ru-RU"/>
        </w:rPr>
        <w:t xml:space="preserve"> </w:t>
      </w:r>
      <w:r w:rsidRPr="00F54224">
        <w:t>a</w:t>
      </w:r>
      <w:r w:rsidRPr="006610CB">
        <w:rPr>
          <w:lang w:val="ru-RU"/>
        </w:rPr>
        <w:t xml:space="preserve"> </w:t>
      </w:r>
      <w:r w:rsidRPr="00F54224">
        <w:t>las</w:t>
      </w:r>
      <w:r w:rsidRPr="006610CB">
        <w:rPr>
          <w:lang w:val="ru-RU"/>
        </w:rPr>
        <w:t xml:space="preserve"> </w:t>
      </w:r>
      <w:r w:rsidRPr="00F54224">
        <w:t>clases</w:t>
      </w:r>
      <w:r w:rsidRPr="006610CB">
        <w:rPr>
          <w:lang w:val="ru-RU"/>
        </w:rPr>
        <w:t xml:space="preserve">, </w:t>
      </w:r>
      <w:r w:rsidRPr="00F54224">
        <w:t>estar</w:t>
      </w:r>
      <w:r w:rsidRPr="006610CB">
        <w:rPr>
          <w:lang w:val="ru-RU"/>
        </w:rPr>
        <w:t xml:space="preserve">á </w:t>
      </w:r>
      <w:r w:rsidRPr="00F54224">
        <w:t>enfermo</w:t>
      </w:r>
      <w:r w:rsidRPr="006610CB">
        <w:rPr>
          <w:lang w:val="ru-RU"/>
        </w:rPr>
        <w:t>).</w:t>
      </w:r>
    </w:p>
    <w:p w:rsidR="00F54224" w:rsidRPr="00F54224" w:rsidRDefault="00F54224" w:rsidP="00F54224">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нереального желаемого действия, вежливой просьбы, совета (</w:t>
      </w:r>
      <w:r w:rsidRPr="00F54224">
        <w:t>Me</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ahora</w:t>
      </w:r>
      <w:r w:rsidRPr="006610CB">
        <w:rPr>
          <w:lang w:val="ru-RU"/>
        </w:rPr>
        <w:t xml:space="preserve"> </w:t>
      </w:r>
      <w:r w:rsidRPr="00F54224">
        <w:t>mismo</w:t>
      </w:r>
      <w:r w:rsidRPr="006610CB">
        <w:rPr>
          <w:lang w:val="ru-RU"/>
        </w:rPr>
        <w:t xml:space="preserve">, </w:t>
      </w:r>
      <w:r w:rsidRPr="00F54224">
        <w:t>pero</w:t>
      </w:r>
      <w:r w:rsidRPr="006610CB">
        <w:rPr>
          <w:lang w:val="ru-RU"/>
        </w:rPr>
        <w:t xml:space="preserve"> </w:t>
      </w:r>
      <w:r w:rsidRPr="00F54224">
        <w:t>mi</w:t>
      </w:r>
      <w:r w:rsidRPr="006610CB">
        <w:rPr>
          <w:lang w:val="ru-RU"/>
        </w:rPr>
        <w:t xml:space="preserve"> </w:t>
      </w:r>
      <w:r w:rsidRPr="00F54224">
        <w:t>coche</w:t>
      </w:r>
      <w:r w:rsidRPr="006610CB">
        <w:rPr>
          <w:lang w:val="ru-RU"/>
        </w:rPr>
        <w:t xml:space="preserve"> </w:t>
      </w:r>
      <w:r w:rsidRPr="00F54224">
        <w:t>est</w:t>
      </w:r>
      <w:r w:rsidRPr="006610CB">
        <w:rPr>
          <w:lang w:val="ru-RU"/>
        </w:rPr>
        <w:t xml:space="preserve">á </w:t>
      </w:r>
      <w:r w:rsidRPr="00F54224">
        <w:t>roto</w:t>
      </w:r>
      <w:r w:rsidRPr="006610CB">
        <w:rPr>
          <w:lang w:val="ru-RU"/>
        </w:rPr>
        <w:t xml:space="preserve">. </w:t>
      </w:r>
      <w:r w:rsidRPr="00F54224">
        <w:t>¿Podría decirme dónde está la Plaza Mayor? Deberías abrigarte, hace frío).</w:t>
      </w:r>
    </w:p>
    <w:p w:rsidR="00F54224" w:rsidRPr="006610CB" w:rsidRDefault="00F54224" w:rsidP="00F54224">
      <w:pPr>
        <w:rPr>
          <w:lang w:val="ru-RU"/>
        </w:rPr>
      </w:pPr>
      <w:r w:rsidRPr="006610CB">
        <w:rPr>
          <w:lang w:val="ru-RU"/>
        </w:rPr>
        <w:t xml:space="preserve">Правильные и неправильные глаголы в сослагательном наклонении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w:t>
      </w:r>
      <w:r w:rsidRPr="00F54224">
        <w:t>m</w:t>
      </w:r>
      <w:r w:rsidRPr="00F54224">
        <w:t>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 xml:space="preserve">велительного наклонения в формах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 xml:space="preserve"> (¡</w:t>
      </w:r>
      <w:r w:rsidRPr="00F54224">
        <w:t>Ponte</w:t>
      </w:r>
      <w:r w:rsidRPr="006610CB">
        <w:rPr>
          <w:lang w:val="ru-RU"/>
        </w:rPr>
        <w:t xml:space="preserve"> </w:t>
      </w:r>
      <w:r w:rsidRPr="00F54224">
        <w:t>el</w:t>
      </w:r>
      <w:r w:rsidRPr="006610CB">
        <w:rPr>
          <w:lang w:val="ru-RU"/>
        </w:rPr>
        <w:t xml:space="preserve"> </w:t>
      </w:r>
      <w:r w:rsidRPr="00F54224">
        <w:t>abrigo</w:t>
      </w:r>
      <w:r w:rsidRPr="006610CB">
        <w:rPr>
          <w:lang w:val="ru-RU"/>
        </w:rPr>
        <w:t>! ¡</w:t>
      </w:r>
      <w:r w:rsidRPr="00F54224">
        <w:t>No</w:t>
      </w:r>
      <w:r w:rsidRPr="006610CB">
        <w:rPr>
          <w:lang w:val="ru-RU"/>
        </w:rPr>
        <w:t xml:space="preserve"> </w:t>
      </w:r>
      <w:r w:rsidRPr="00F54224">
        <w:t>te</w:t>
      </w:r>
      <w:r w:rsidRPr="006610CB">
        <w:rPr>
          <w:lang w:val="ru-RU"/>
        </w:rPr>
        <w:t xml:space="preserve"> </w:t>
      </w:r>
      <w:r w:rsidRPr="00F54224">
        <w:t>pongas</w:t>
      </w:r>
      <w:r w:rsidRPr="006610CB">
        <w:rPr>
          <w:lang w:val="ru-RU"/>
        </w:rPr>
        <w:t xml:space="preserve"> </w:t>
      </w:r>
      <w:r w:rsidRPr="00F54224">
        <w:t>el</w:t>
      </w:r>
      <w:r w:rsidRPr="006610CB">
        <w:rPr>
          <w:lang w:val="ru-RU"/>
        </w:rPr>
        <w:t xml:space="preserve"> </w:t>
      </w:r>
      <w:r w:rsidRPr="00F54224">
        <w:t>abrigo</w:t>
      </w:r>
      <w:r w:rsidRPr="006610CB">
        <w:rPr>
          <w:lang w:val="ru-RU"/>
        </w:rPr>
        <w:t>!).</w:t>
      </w:r>
    </w:p>
    <w:p w:rsidR="00F54224" w:rsidRPr="006610CB" w:rsidRDefault="00F54224" w:rsidP="00F54224">
      <w:pPr>
        <w:rPr>
          <w:lang w:val="ru-RU"/>
        </w:rPr>
      </w:pPr>
      <w:r w:rsidRPr="006610CB">
        <w:rPr>
          <w:lang w:val="ru-RU"/>
        </w:rPr>
        <w:t>Глаголы в сослагательном наклонении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 xml:space="preserve"> (</w:t>
      </w:r>
      <w:r w:rsidRPr="00F54224">
        <w:t>Puede</w:t>
      </w:r>
      <w:r w:rsidRPr="006610CB">
        <w:rPr>
          <w:lang w:val="ru-RU"/>
        </w:rPr>
        <w:t xml:space="preserve"> </w:t>
      </w:r>
      <w:r w:rsidRPr="00F54224">
        <w:t>que</w:t>
      </w:r>
      <w:r w:rsidRPr="006610CB">
        <w:rPr>
          <w:lang w:val="ru-RU"/>
        </w:rPr>
        <w:t xml:space="preserve"> </w:t>
      </w:r>
      <w:r w:rsidRPr="00F54224">
        <w:t>tengas</w:t>
      </w:r>
      <w:r w:rsidRPr="006610CB">
        <w:rPr>
          <w:lang w:val="ru-RU"/>
        </w:rPr>
        <w:t xml:space="preserve"> </w:t>
      </w:r>
      <w:r w:rsidRPr="00F54224">
        <w:t>raz</w:t>
      </w:r>
      <w:r w:rsidRPr="006610CB">
        <w:rPr>
          <w:lang w:val="ru-RU"/>
        </w:rPr>
        <w:t>ó</w:t>
      </w:r>
      <w:r w:rsidRPr="00F54224">
        <w:t>n</w:t>
      </w:r>
      <w:r w:rsidRPr="006610CB">
        <w:rPr>
          <w:lang w:val="ru-RU"/>
        </w:rPr>
        <w:t>. ¡</w:t>
      </w:r>
      <w:r w:rsidRPr="00F54224">
        <w:t>Ojal</w:t>
      </w:r>
      <w:r w:rsidRPr="006610CB">
        <w:rPr>
          <w:lang w:val="ru-RU"/>
        </w:rPr>
        <w:t xml:space="preserve">á </w:t>
      </w:r>
      <w:r w:rsidRPr="00F54224">
        <w:t>me</w:t>
      </w:r>
      <w:r w:rsidRPr="006610CB">
        <w:rPr>
          <w:lang w:val="ru-RU"/>
        </w:rPr>
        <w:t xml:space="preserve"> </w:t>
      </w:r>
      <w:r w:rsidRPr="00F54224">
        <w:t>comprenda</w:t>
      </w:r>
      <w:r w:rsidRPr="006610CB">
        <w:rPr>
          <w:lang w:val="ru-RU"/>
        </w:rPr>
        <w:t>!).</w:t>
      </w:r>
    </w:p>
    <w:p w:rsidR="00F54224" w:rsidRPr="006610CB" w:rsidRDefault="00F54224" w:rsidP="00F54224">
      <w:pPr>
        <w:rPr>
          <w:lang w:val="ru-RU"/>
        </w:rPr>
      </w:pPr>
      <w:r w:rsidRPr="00F54224">
        <w:t>H</w:t>
      </w:r>
      <w:r w:rsidRPr="006610CB">
        <w:rPr>
          <w:lang w:val="ru-RU"/>
        </w:rPr>
        <w:t>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 (</w:t>
      </w:r>
      <w:r w:rsidRPr="00F54224">
        <w:t>el</w:t>
      </w:r>
      <w:r w:rsidRPr="006610CB">
        <w:rPr>
          <w:lang w:val="ru-RU"/>
        </w:rPr>
        <w:t xml:space="preserve"> </w:t>
      </w:r>
      <w:r w:rsidRPr="00F54224">
        <w:t>lunes</w:t>
      </w:r>
      <w:r w:rsidRPr="006610CB">
        <w:rPr>
          <w:lang w:val="ru-RU"/>
        </w:rPr>
        <w:t xml:space="preserve"> – </w:t>
      </w:r>
      <w:r w:rsidRPr="00F54224">
        <w:t>los</w:t>
      </w:r>
      <w:r w:rsidRPr="006610CB">
        <w:rPr>
          <w:lang w:val="ru-RU"/>
        </w:rPr>
        <w:t xml:space="preserve"> </w:t>
      </w:r>
      <w:r w:rsidRPr="00F54224">
        <w:t>lunes</w:t>
      </w:r>
      <w:r w:rsidRPr="006610CB">
        <w:rPr>
          <w:lang w:val="ru-RU"/>
        </w:rPr>
        <w:t>).</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 (</w:t>
      </w:r>
      <w:r w:rsidRPr="00F54224">
        <w:t>gafas</w:t>
      </w:r>
      <w:r w:rsidRPr="006610CB">
        <w:rPr>
          <w:lang w:val="ru-RU"/>
        </w:rPr>
        <w:t xml:space="preserve">, </w:t>
      </w:r>
      <w:r w:rsidRPr="00F54224">
        <w:t>vacaciones</w:t>
      </w:r>
      <w:r w:rsidRPr="006610CB">
        <w:rPr>
          <w:lang w:val="ru-RU"/>
        </w:rPr>
        <w:t xml:space="preserve">, </w:t>
      </w:r>
      <w:r w:rsidRPr="00F54224">
        <w:t>afueras</w:t>
      </w:r>
      <w:r w:rsidRPr="006610CB">
        <w:rPr>
          <w:lang w:val="ru-RU"/>
        </w:rPr>
        <w:t>).</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Имена прилагательные; постановка прилагательного до или после существительного (</w:t>
      </w:r>
      <w:r w:rsidRPr="00F54224">
        <w:t>una</w:t>
      </w:r>
      <w:r w:rsidRPr="006610CB">
        <w:rPr>
          <w:lang w:val="ru-RU"/>
        </w:rPr>
        <w:t xml:space="preserve"> </w:t>
      </w:r>
      <w:r w:rsidRPr="00F54224">
        <w:t>gran</w:t>
      </w:r>
      <w:r w:rsidRPr="006610CB">
        <w:rPr>
          <w:lang w:val="ru-RU"/>
        </w:rPr>
        <w:t xml:space="preserve"> </w:t>
      </w:r>
      <w:r w:rsidRPr="00F54224">
        <w:t>persona</w:t>
      </w:r>
      <w:r w:rsidRPr="006610CB">
        <w:rPr>
          <w:lang w:val="ru-RU"/>
        </w:rPr>
        <w:t xml:space="preserve">/ </w:t>
      </w:r>
      <w:r w:rsidRPr="00F54224">
        <w:t>una</w:t>
      </w:r>
      <w:r w:rsidRPr="006610CB">
        <w:rPr>
          <w:lang w:val="ru-RU"/>
        </w:rPr>
        <w:t xml:space="preserve"> </w:t>
      </w:r>
      <w:r w:rsidRPr="00F54224">
        <w:t>ciudad</w:t>
      </w:r>
      <w:r w:rsidRPr="006610CB">
        <w:rPr>
          <w:lang w:val="ru-RU"/>
        </w:rPr>
        <w:t xml:space="preserve"> </w:t>
      </w:r>
      <w:r w:rsidRPr="00F54224">
        <w:t>grande</w:t>
      </w:r>
      <w:r w:rsidRPr="006610CB">
        <w:rPr>
          <w:lang w:val="ru-RU"/>
        </w:rPr>
        <w:t xml:space="preserve">; </w:t>
      </w:r>
      <w:r w:rsidRPr="00F54224">
        <w:t>antiguos</w:t>
      </w:r>
      <w:r w:rsidRPr="006610CB">
        <w:rPr>
          <w:lang w:val="ru-RU"/>
        </w:rPr>
        <w:t xml:space="preserve"> </w:t>
      </w:r>
      <w:r w:rsidRPr="00F54224">
        <w:t>alumnos</w:t>
      </w:r>
      <w:r w:rsidRPr="006610CB">
        <w:rPr>
          <w:lang w:val="ru-RU"/>
        </w:rPr>
        <w:t>/</w:t>
      </w:r>
      <w:r w:rsidRPr="00F54224">
        <w:t>edificios</w:t>
      </w:r>
      <w:r w:rsidRPr="006610CB">
        <w:rPr>
          <w:lang w:val="ru-RU"/>
        </w:rPr>
        <w:t xml:space="preserve"> </w:t>
      </w:r>
      <w:r w:rsidRPr="00F54224">
        <w:t>antiguos</w:t>
      </w:r>
      <w:r w:rsidRPr="006610CB">
        <w:rPr>
          <w:lang w:val="ru-RU"/>
        </w:rPr>
        <w:t>).</w:t>
      </w:r>
    </w:p>
    <w:p w:rsidR="00F54224" w:rsidRPr="006610CB" w:rsidRDefault="00F54224" w:rsidP="00F54224">
      <w:pPr>
        <w:rPr>
          <w:lang w:val="ru-RU"/>
        </w:rPr>
      </w:pPr>
      <w:r w:rsidRPr="006610CB">
        <w:rPr>
          <w:lang w:val="ru-RU"/>
        </w:rPr>
        <w:lastRenderedPageBreak/>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со значением количества (</w:t>
      </w:r>
      <w:r w:rsidRPr="00F54224">
        <w:t>mucho</w:t>
      </w:r>
      <w:r w:rsidRPr="006610CB">
        <w:rPr>
          <w:lang w:val="ru-RU"/>
        </w:rPr>
        <w:t>/</w:t>
      </w:r>
      <w:r w:rsidRPr="00F54224">
        <w:t>poco</w:t>
      </w:r>
      <w:r w:rsidRPr="006610CB">
        <w:rPr>
          <w:lang w:val="ru-RU"/>
        </w:rPr>
        <w:t>); вопросительные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со значением неуверенности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102.6.4.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испаноязычной среде в рамках т</w:t>
      </w:r>
      <w:r w:rsidRPr="006610CB">
        <w:rPr>
          <w:lang w:val="ru-RU"/>
        </w:rPr>
        <w:t>е</w:t>
      </w:r>
      <w:r w:rsidRPr="006610CB">
        <w:rPr>
          <w:lang w:val="ru-RU"/>
        </w:rPr>
        <w:t xml:space="preserve">матического содержания 10 класса. </w:t>
      </w:r>
    </w:p>
    <w:p w:rsidR="00F54224" w:rsidRPr="006610CB" w:rsidRDefault="00F54224" w:rsidP="00F54224">
      <w:pPr>
        <w:rPr>
          <w:lang w:val="ru-RU"/>
        </w:rPr>
      </w:pPr>
      <w:r w:rsidRPr="006610CB">
        <w:rPr>
          <w:lang w:val="ru-RU"/>
        </w:rPr>
        <w:t>Знание и использование в письменной и устной речи наиболее употребительной тематической фоновой лексики и реалий родной страны и страны/стран изучаемого языка при изучении соо</w:t>
      </w:r>
      <w:r w:rsidRPr="006610CB">
        <w:rPr>
          <w:lang w:val="ru-RU"/>
        </w:rPr>
        <w:t>т</w:t>
      </w:r>
      <w:r w:rsidRPr="006610CB">
        <w:rPr>
          <w:lang w:val="ru-RU"/>
        </w:rPr>
        <w:t>ветствующих тем: государственное устройство, система образования, страницы истории, наци</w:t>
      </w:r>
      <w:r w:rsidRPr="006610CB">
        <w:rPr>
          <w:lang w:val="ru-RU"/>
        </w:rPr>
        <w:t>о</w:t>
      </w:r>
      <w:r w:rsidRPr="006610CB">
        <w:rPr>
          <w:lang w:val="ru-RU"/>
        </w:rPr>
        <w:t>нальные и популярные праздники, проведение досуга, этикетные особенности общения, трад</w:t>
      </w:r>
      <w:r w:rsidRPr="006610CB">
        <w:rPr>
          <w:lang w:val="ru-RU"/>
        </w:rPr>
        <w:t>и</w:t>
      </w:r>
      <w:r w:rsidRPr="006610CB">
        <w:rPr>
          <w:lang w:val="ru-RU"/>
        </w:rPr>
        <w:t>ции в кулинарии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Испании и испаноязычных стран Латинской Америки.</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страны/страну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102.6.5.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языковая и контекстуальная догадка.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102.7.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lastRenderedPageBreak/>
        <w:t>102.7.1.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 Проблемы и решения. Подготовка к выпускным экзаменам. Выбор профессии.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телевидение, Интернет, социальные сети и так далее.).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 xml:space="preserve">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актеры и так далее. </w:t>
      </w:r>
    </w:p>
    <w:p w:rsidR="00F54224" w:rsidRPr="006610CB" w:rsidRDefault="00F54224" w:rsidP="00F54224">
      <w:pPr>
        <w:rPr>
          <w:lang w:val="ru-RU"/>
        </w:rPr>
      </w:pPr>
      <w:r w:rsidRPr="006610CB">
        <w:rPr>
          <w:lang w:val="ru-RU"/>
        </w:rPr>
        <w:t>102.7.2.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102.7.2.1.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lastRenderedPageBreak/>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из позиции спрашивающего в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одиннадцатиклассников с использованием речевых ситуаций и/или иллюстраций, фотографий, таблиц, диаграмм с собл</w:t>
      </w:r>
      <w:r w:rsidRPr="006610CB">
        <w:rPr>
          <w:lang w:val="ru-RU"/>
        </w:rPr>
        <w:t>ю</w:t>
      </w:r>
      <w:r w:rsidRPr="006610CB">
        <w:rPr>
          <w:lang w:val="ru-RU"/>
        </w:rPr>
        <w:t>дением норм речевого этикета, принятых в стране/странах изучаемого языка, при необходимости уточняя и переспрашивая собеседника.</w:t>
      </w:r>
    </w:p>
    <w:p w:rsidR="00F54224" w:rsidRPr="006610CB" w:rsidRDefault="00F54224" w:rsidP="00F54224">
      <w:pPr>
        <w:rPr>
          <w:lang w:val="ru-RU"/>
        </w:rPr>
      </w:pPr>
      <w:r w:rsidRPr="006610CB">
        <w:rPr>
          <w:lang w:val="ru-RU"/>
        </w:rPr>
        <w:t xml:space="preserve">Объём диалога – до 9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 Данные умения монологической речи совершенствуются в рамках тематического содержания речи с использованием ключевых слов, плана и/или иллюстраций, ф</w:t>
      </w:r>
      <w:r w:rsidRPr="006610CB">
        <w:rPr>
          <w:lang w:val="ru-RU"/>
        </w:rPr>
        <w:t>о</w:t>
      </w:r>
      <w:r w:rsidRPr="006610CB">
        <w:rPr>
          <w:lang w:val="ru-RU"/>
        </w:rPr>
        <w:t>тографий, таблиц, диаграмм, графиков или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и/или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102.7.2.2.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lastRenderedPageBreak/>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минут.</w:t>
      </w:r>
    </w:p>
    <w:p w:rsidR="00F54224" w:rsidRPr="006610CB" w:rsidRDefault="00F54224" w:rsidP="00F54224">
      <w:pPr>
        <w:rPr>
          <w:lang w:val="ru-RU"/>
        </w:rPr>
      </w:pPr>
      <w:r w:rsidRPr="006610CB">
        <w:rPr>
          <w:lang w:val="ru-RU"/>
        </w:rPr>
        <w:t>102.7.2.3.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формах;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соответствовать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102.7.2.4.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lastRenderedPageBreak/>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так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102.7.3.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102.7.3.1.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фонематических ошибок, ведущих к сбою в коммуникации) произнош</w:t>
      </w:r>
      <w:r w:rsidRPr="006610CB">
        <w:rPr>
          <w:lang w:val="ru-RU"/>
        </w:rPr>
        <w:t>е</w:t>
      </w:r>
      <w:r w:rsidRPr="006610CB">
        <w:rPr>
          <w:lang w:val="ru-RU"/>
        </w:rPr>
        <w:t xml:space="preserve">ние слов с соблюдением правильного ударения и фраз с соблюдением основных ритмико-интонационных особенностей, в том числе правила отсутствия фразового ударения в служебных словах. </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F54224" w:rsidRPr="006610CB" w:rsidRDefault="00F54224" w:rsidP="00F54224">
      <w:pPr>
        <w:rPr>
          <w:lang w:val="ru-RU"/>
        </w:rPr>
      </w:pPr>
      <w:r w:rsidRPr="006610CB">
        <w:rPr>
          <w:lang w:val="ru-RU"/>
        </w:rPr>
        <w:t>Объём текста для чтения вслух – до 150 слов.</w:t>
      </w:r>
    </w:p>
    <w:p w:rsidR="00F54224" w:rsidRPr="006610CB" w:rsidRDefault="00F54224" w:rsidP="00F54224">
      <w:pPr>
        <w:rPr>
          <w:lang w:val="ru-RU"/>
        </w:rPr>
      </w:pPr>
      <w:r w:rsidRPr="006610CB">
        <w:rPr>
          <w:lang w:val="ru-RU"/>
        </w:rPr>
        <w:t>102.7.3.2.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запятая при перечи</w:t>
      </w:r>
      <w:r w:rsidRPr="006610CB">
        <w:rPr>
          <w:lang w:val="ru-RU"/>
        </w:rPr>
        <w:t>с</w:t>
      </w:r>
      <w:r w:rsidRPr="006610CB">
        <w:rPr>
          <w:lang w:val="ru-RU"/>
        </w:rPr>
        <w:t>лении и при выделении вводных слов; точка в конце предложения, вопросительный, восклиц</w:t>
      </w:r>
      <w:r w:rsidRPr="006610CB">
        <w:rPr>
          <w:lang w:val="ru-RU"/>
        </w:rPr>
        <w:t>а</w:t>
      </w:r>
      <w:r w:rsidRPr="006610CB">
        <w:rPr>
          <w:lang w:val="ru-RU"/>
        </w:rPr>
        <w:t>тельный знаки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двоеточия после слов автора перед прямой речью, использование тире для выделения слов автора,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изучаемого языка, оформление электро</w:t>
      </w:r>
      <w:r w:rsidRPr="006610CB">
        <w:rPr>
          <w:lang w:val="ru-RU"/>
        </w:rPr>
        <w:t>н</w:t>
      </w:r>
      <w:r w:rsidRPr="006610CB">
        <w:rPr>
          <w:lang w:val="ru-RU"/>
        </w:rPr>
        <w:t>ного сообщения личного характера: постановка запятой перед обращением и после завершающей фразы; двоеточия после обращения/выделение обращения восклицательными знаками; пост</w:t>
      </w:r>
      <w:r w:rsidRPr="006610CB">
        <w:rPr>
          <w:lang w:val="ru-RU"/>
        </w:rPr>
        <w:t>а</w:t>
      </w:r>
      <w:r w:rsidRPr="006610CB">
        <w:rPr>
          <w:lang w:val="ru-RU"/>
        </w:rPr>
        <w:lastRenderedPageBreak/>
        <w:t>новка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102.7.3.3.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одиннадцатиклассника, с соблюд</w:t>
      </w:r>
      <w:r w:rsidRPr="006610CB">
        <w:rPr>
          <w:lang w:val="ru-RU"/>
        </w:rPr>
        <w:t>е</w:t>
      </w:r>
      <w:r w:rsidRPr="006610CB">
        <w:rPr>
          <w:lang w:val="ru-RU"/>
        </w:rPr>
        <w:t>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ante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ex</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xml:space="preserve">-, </w:t>
      </w:r>
      <w:r w:rsidRPr="00F54224">
        <w:t>sub</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w:t>
      </w:r>
      <w:r w:rsidRPr="00F54224">
        <w:t>tad</w:t>
      </w:r>
      <w:r w:rsidRPr="006610CB">
        <w:rPr>
          <w:lang w:val="ru-RU"/>
        </w:rPr>
        <w:t xml:space="preserve">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суффиксов -</w:t>
      </w:r>
      <w:r w:rsidRPr="00F54224">
        <w:t>oso</w:t>
      </w:r>
      <w:r w:rsidRPr="006610CB">
        <w:rPr>
          <w:lang w:val="ru-RU"/>
        </w:rPr>
        <w:t>, -</w:t>
      </w:r>
      <w:r w:rsidRPr="00F54224">
        <w:t>al</w:t>
      </w:r>
      <w:r w:rsidRPr="006610CB">
        <w:rPr>
          <w:lang w:val="ru-RU"/>
        </w:rPr>
        <w:t>, -í</w:t>
      </w:r>
      <w:r w:rsidRPr="00F54224">
        <w:t>simo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 -</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w:t>
      </w:r>
      <w:r w:rsidRPr="00F54224">
        <w:t>a</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w:t>
      </w:r>
      <w:r w:rsidRPr="00F54224">
        <w:t>diecis</w:t>
      </w:r>
      <w:r w:rsidRPr="006610CB">
        <w:rPr>
          <w:lang w:val="ru-RU"/>
        </w:rPr>
        <w:t>é</w:t>
      </w:r>
      <w:r w:rsidRPr="00F54224">
        <w:t>is</w:t>
      </w:r>
      <w:r w:rsidRPr="006610CB">
        <w:rPr>
          <w:lang w:val="ru-RU"/>
        </w:rPr>
        <w:t xml:space="preserve">, </w:t>
      </w:r>
      <w:r w:rsidRPr="00F54224">
        <w:t>veintinueve</w:t>
      </w:r>
      <w:r w:rsidRPr="006610CB">
        <w:rPr>
          <w:lang w:val="ru-RU"/>
        </w:rPr>
        <w:t>) и разряда сотен (</w:t>
      </w:r>
      <w:r w:rsidRPr="00F54224">
        <w:t>seiscientos</w:t>
      </w:r>
      <w:r w:rsidRPr="006610CB">
        <w:rPr>
          <w:lang w:val="ru-RU"/>
        </w:rPr>
        <w:t xml:space="preserve">); </w:t>
      </w:r>
    </w:p>
    <w:p w:rsidR="00F54224" w:rsidRPr="006610CB" w:rsidRDefault="00F54224" w:rsidP="00F54224">
      <w:pPr>
        <w:rPr>
          <w:lang w:val="ru-RU"/>
        </w:rPr>
      </w:pPr>
      <w:r w:rsidRPr="006610CB">
        <w:rPr>
          <w:lang w:val="ru-RU"/>
        </w:rPr>
        <w:t>порядковых числительных от 11 до 29 (</w:t>
      </w:r>
      <w:r w:rsidRPr="00F54224">
        <w:t>und</w:t>
      </w:r>
      <w:r w:rsidRPr="006610CB">
        <w:rPr>
          <w:lang w:val="ru-RU"/>
        </w:rPr>
        <w:t>é</w:t>
      </w:r>
      <w:r w:rsidRPr="00F54224">
        <w:t>cimo</w:t>
      </w:r>
      <w:r w:rsidRPr="006610CB">
        <w:rPr>
          <w:lang w:val="ru-RU"/>
        </w:rPr>
        <w:t xml:space="preserve">, </w:t>
      </w:r>
      <w:r w:rsidRPr="00F54224">
        <w:t>vigesimonoveno</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имён прилагательных путём соединения основ двух прилагательных (</w:t>
      </w:r>
      <w:r w:rsidRPr="00F54224">
        <w:t>sordomudo</w:t>
      </w:r>
      <w:r w:rsidRPr="006610CB">
        <w:rPr>
          <w:lang w:val="ru-RU"/>
        </w:rPr>
        <w:t xml:space="preserve">, </w:t>
      </w:r>
      <w:r w:rsidRPr="00F54224">
        <w:t>agridulce</w:t>
      </w:r>
      <w:r w:rsidRPr="006610CB">
        <w:rPr>
          <w:lang w:val="ru-RU"/>
        </w:rPr>
        <w:t>);</w:t>
      </w:r>
    </w:p>
    <w:p w:rsidR="00F54224" w:rsidRPr="006610CB" w:rsidRDefault="00F54224" w:rsidP="00F54224">
      <w:pPr>
        <w:rPr>
          <w:lang w:val="ru-RU"/>
        </w:rPr>
      </w:pPr>
      <w:r w:rsidRPr="006610CB">
        <w:rPr>
          <w:lang w:val="ru-RU"/>
        </w:rPr>
        <w:t>имён прилагательных путём соединения основ существительного и прилагательного (</w:t>
      </w:r>
      <w:r w:rsidRPr="00F54224">
        <w:t>pelirrojo</w:t>
      </w:r>
      <w:r w:rsidRPr="006610CB">
        <w:rPr>
          <w:lang w:val="ru-RU"/>
        </w:rPr>
        <w:t xml:space="preserve">, </w:t>
      </w:r>
      <w:r w:rsidRPr="00F54224">
        <w:t>cabizbajo</w:t>
      </w:r>
      <w:r w:rsidRPr="006610CB">
        <w:rPr>
          <w:lang w:val="ru-RU"/>
        </w:rPr>
        <w:t>);</w:t>
      </w:r>
    </w:p>
    <w:p w:rsidR="00F54224" w:rsidRPr="006610CB" w:rsidRDefault="00F54224" w:rsidP="00F54224">
      <w:pPr>
        <w:rPr>
          <w:lang w:val="ru-RU"/>
        </w:rPr>
      </w:pPr>
      <w:r w:rsidRPr="006610CB">
        <w:rPr>
          <w:lang w:val="ru-RU"/>
        </w:rPr>
        <w:t>конверсия: образование имён существительных от прилагательных с помощью определённ</w:t>
      </w:r>
      <w:r w:rsidRPr="006610CB">
        <w:rPr>
          <w:lang w:val="ru-RU"/>
        </w:rPr>
        <w:t>о</w:t>
      </w:r>
      <w:r w:rsidRPr="006610CB">
        <w:rPr>
          <w:lang w:val="ru-RU"/>
        </w:rPr>
        <w:t>го/неопределённого артикля мужского/женского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vecino</w:t>
      </w:r>
      <w:r w:rsidRPr="006610CB">
        <w:rPr>
          <w:lang w:val="ru-RU"/>
        </w:rPr>
        <w:t>(-</w:t>
      </w:r>
      <w:r w:rsidRPr="00F54224">
        <w:t>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alto</w:t>
      </w:r>
      <w:r w:rsidRPr="006610CB">
        <w:rPr>
          <w:lang w:val="ru-RU"/>
        </w:rPr>
        <w:t xml:space="preserve"> – </w:t>
      </w:r>
      <w:r w:rsidRPr="00F54224">
        <w:t>lo</w:t>
      </w:r>
      <w:r w:rsidRPr="006610CB">
        <w:rPr>
          <w:lang w:val="ru-RU"/>
        </w:rPr>
        <w:t xml:space="preserve"> </w:t>
      </w:r>
      <w:r w:rsidRPr="00F54224">
        <w:t>alto</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определённого артикля и неопределённой формы гл</w:t>
      </w:r>
      <w:r w:rsidRPr="006610CB">
        <w:rPr>
          <w:lang w:val="ru-RU"/>
        </w:rPr>
        <w:t>а</w:t>
      </w:r>
      <w:r w:rsidRPr="006610CB">
        <w:rPr>
          <w:lang w:val="ru-RU"/>
        </w:rPr>
        <w:t xml:space="preserve">гола: </w:t>
      </w:r>
      <w:r w:rsidRPr="00F54224">
        <w:t>el</w:t>
      </w:r>
      <w:r w:rsidRPr="006610CB">
        <w:rPr>
          <w:lang w:val="ru-RU"/>
        </w:rPr>
        <w:t xml:space="preserve"> + </w:t>
      </w:r>
      <w:r w:rsidRPr="00F54224">
        <w:t>infinitivo</w:t>
      </w:r>
      <w:r w:rsidRPr="006610CB">
        <w:rPr>
          <w:lang w:val="ru-RU"/>
        </w:rPr>
        <w:t xml:space="preserve">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 xml:space="preserve">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lastRenderedPageBreak/>
        <w:t xml:space="preserve">сказывания. </w:t>
      </w:r>
    </w:p>
    <w:p w:rsidR="00F54224" w:rsidRPr="006610CB" w:rsidRDefault="00F54224" w:rsidP="00F54224">
      <w:pPr>
        <w:rPr>
          <w:lang w:val="ru-RU"/>
        </w:rPr>
      </w:pPr>
      <w:r w:rsidRPr="006610CB">
        <w:rPr>
          <w:lang w:val="ru-RU"/>
        </w:rPr>
        <w:t>102.7.3.4.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испанского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будительные (в утвердительной и отрицательной форме).</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r w:rsidRPr="00F54224">
        <w:t>Rosa</w:t>
      </w:r>
      <w:r w:rsidRPr="006610CB">
        <w:rPr>
          <w:lang w:val="ru-RU"/>
        </w:rPr>
        <w:t xml:space="preserve"> </w:t>
      </w:r>
      <w:r w:rsidRPr="00F54224">
        <w:t>es</w:t>
      </w:r>
      <w:r w:rsidRPr="006610CB">
        <w:rPr>
          <w:lang w:val="ru-RU"/>
        </w:rPr>
        <w:t xml:space="preserve"> </w:t>
      </w:r>
      <w:r w:rsidRPr="00F54224">
        <w:t>enfermera</w:t>
      </w:r>
      <w:r w:rsidRPr="006610CB">
        <w:rPr>
          <w:lang w:val="ru-RU"/>
        </w:rPr>
        <w:t>. /</w:t>
      </w:r>
      <w:r w:rsidRPr="00F54224">
        <w:t>Hoy</w:t>
      </w:r>
      <w:r w:rsidRPr="006610CB">
        <w:rPr>
          <w:lang w:val="ru-RU"/>
        </w:rPr>
        <w:t xml:space="preserve"> </w:t>
      </w:r>
      <w:r w:rsidRPr="00F54224">
        <w:t>est</w:t>
      </w:r>
      <w:r w:rsidRPr="006610CB">
        <w:rPr>
          <w:lang w:val="ru-RU"/>
        </w:rPr>
        <w:t xml:space="preserve">á </w:t>
      </w:r>
      <w:r w:rsidRPr="00F54224">
        <w:t>muy</w:t>
      </w:r>
      <w:r w:rsidRPr="006610CB">
        <w:rPr>
          <w:lang w:val="ru-RU"/>
        </w:rPr>
        <w:t xml:space="preserve"> </w:t>
      </w:r>
      <w:r w:rsidRPr="00F54224">
        <w:t>guapa</w:t>
      </w:r>
      <w:r w:rsidRPr="006610CB">
        <w:rPr>
          <w:lang w:val="ru-RU"/>
        </w:rPr>
        <w:t>).</w:t>
      </w:r>
    </w:p>
    <w:p w:rsidR="00F54224" w:rsidRPr="00F54224" w:rsidRDefault="00F54224" w:rsidP="00F54224">
      <w:r w:rsidRPr="00F54224">
        <w:t>Предложения с конструкцией acusativo con infinitivo (La veo salir de casa. Escucho atentamente a la maestra explicar la regla).</w:t>
      </w:r>
    </w:p>
    <w:p w:rsidR="00F54224" w:rsidRPr="00F54224" w:rsidRDefault="00F54224" w:rsidP="00F54224">
      <w:r w:rsidRPr="00F54224">
        <w:t>Сложносочинённые предложения с сочинительными союзами y/e, pero/sino, o/u.</w:t>
      </w:r>
    </w:p>
    <w:p w:rsidR="00F54224" w:rsidRPr="00F54224" w:rsidRDefault="00F54224" w:rsidP="00F54224">
      <w:r w:rsidRPr="00F54224">
        <w:t>Сложноподчинённые предложения с союзами que, porque, si, cuando, como, quien, cuyo, el/la que, mientras, antes de que, para que, aunque, sin que, como si.</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и цели, определ</w:t>
      </w:r>
      <w:r w:rsidRPr="006610CB">
        <w:rPr>
          <w:lang w:val="ru-RU"/>
        </w:rPr>
        <w:t>и</w:t>
      </w:r>
      <w:r w:rsidRPr="006610CB">
        <w:rPr>
          <w:lang w:val="ru-RU"/>
        </w:rPr>
        <w:t>тельные, уступительные, образа действия.</w:t>
      </w:r>
    </w:p>
    <w:p w:rsidR="00F54224" w:rsidRPr="00F54224" w:rsidRDefault="00F54224" w:rsidP="00F54224">
      <w:r w:rsidRPr="006610CB">
        <w:rPr>
          <w:lang w:val="ru-RU"/>
        </w:rPr>
        <w:t>Условные предложения реального типа (</w:t>
      </w:r>
      <w:r w:rsidRPr="00F54224">
        <w:t>I</w:t>
      </w:r>
      <w:r w:rsidRPr="006610CB">
        <w:rPr>
          <w:lang w:val="ru-RU"/>
        </w:rPr>
        <w:t>) в плане настоящего и прошедшего (</w:t>
      </w:r>
      <w:r w:rsidRPr="00F54224">
        <w:t>Si</w:t>
      </w:r>
      <w:r w:rsidRPr="006610CB">
        <w:rPr>
          <w:lang w:val="ru-RU"/>
        </w:rPr>
        <w:t xml:space="preserve"> </w:t>
      </w:r>
      <w:r w:rsidRPr="00F54224">
        <w:t>estudias</w:t>
      </w:r>
      <w:r w:rsidRPr="006610CB">
        <w:rPr>
          <w:lang w:val="ru-RU"/>
        </w:rPr>
        <w:t xml:space="preserve">, </w:t>
      </w:r>
      <w:r w:rsidRPr="00F54224">
        <w:t>aprob</w:t>
      </w:r>
      <w:r w:rsidRPr="00F54224">
        <w:t>a</w:t>
      </w:r>
      <w:r w:rsidRPr="00F54224">
        <w:t>r</w:t>
      </w:r>
      <w:r w:rsidRPr="006610CB">
        <w:rPr>
          <w:lang w:val="ru-RU"/>
        </w:rPr>
        <w:t>á</w:t>
      </w:r>
      <w:r w:rsidRPr="00F54224">
        <w:t>s</w:t>
      </w:r>
      <w:r w:rsidRPr="006610CB">
        <w:rPr>
          <w:lang w:val="ru-RU"/>
        </w:rPr>
        <w:t xml:space="preserve"> </w:t>
      </w:r>
      <w:r w:rsidRPr="00F54224">
        <w:t>el</w:t>
      </w:r>
      <w:r w:rsidRPr="006610CB">
        <w:rPr>
          <w:lang w:val="ru-RU"/>
        </w:rPr>
        <w:t xml:space="preserve"> </w:t>
      </w:r>
      <w:r w:rsidRPr="00F54224">
        <w:t>examen</w:t>
      </w:r>
      <w:r w:rsidRPr="006610CB">
        <w:rPr>
          <w:lang w:val="ru-RU"/>
        </w:rPr>
        <w:t xml:space="preserve">. </w:t>
      </w:r>
      <w:r w:rsidRPr="00F54224">
        <w:t>El maestro me dijo si yo estudiaba, aprobaría el examen).</w:t>
      </w:r>
    </w:p>
    <w:p w:rsidR="00F54224" w:rsidRPr="006610CB" w:rsidRDefault="00F54224" w:rsidP="00F54224">
      <w:pPr>
        <w:rPr>
          <w:lang w:val="ru-RU"/>
        </w:rPr>
      </w:pPr>
      <w:r w:rsidRPr="006610CB">
        <w:rPr>
          <w:lang w:val="ru-RU"/>
        </w:rPr>
        <w:t>Условные предложения нереального типа, в которых используются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 речевые конструкции с условным значением.</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формах.</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 времени.</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t xml:space="preserve">ные, определительные, образа действия) </w:t>
      </w:r>
      <w:r w:rsidRPr="00F54224">
        <w:t>c</w:t>
      </w:r>
      <w:r w:rsidRPr="006610CB">
        <w:rPr>
          <w:lang w:val="ru-RU"/>
        </w:rPr>
        <w:t xml:space="preserve"> глаголами во временных формах сослагательного наклонения (</w:t>
      </w:r>
      <w:r w:rsidRPr="00F54224">
        <w:t>Subjuntivo</w:t>
      </w:r>
      <w:r w:rsidRPr="006610CB">
        <w:rPr>
          <w:lang w:val="ru-RU"/>
        </w:rPr>
        <w:t>).</w:t>
      </w:r>
    </w:p>
    <w:p w:rsidR="00F54224" w:rsidRPr="00F54224" w:rsidRDefault="00F54224" w:rsidP="00F54224">
      <w:r w:rsidRPr="00F54224">
        <w:t>Предложения с перифрастическими конструкциями</w:t>
      </w:r>
    </w:p>
    <w:p w:rsidR="00F54224" w:rsidRPr="00F54224" w:rsidRDefault="00F54224" w:rsidP="00F54224">
      <w:r w:rsidRPr="00F54224">
        <w:lastRenderedPageBreak/>
        <w:t>с инфинитивом: ir a + inf., tener que + inf., hay que + + inf., deber + inf., acabar de + inf., terminar de + inf., deber de + inf., empezar a + inf., volver a + inf.;</w:t>
      </w:r>
    </w:p>
    <w:p w:rsidR="00F54224" w:rsidRPr="00F54224" w:rsidRDefault="00F54224" w:rsidP="00F54224">
      <w:r w:rsidRPr="00F54224">
        <w:t>с причастием: estar + participio;</w:t>
      </w:r>
    </w:p>
    <w:p w:rsidR="00F54224" w:rsidRPr="00F54224" w:rsidRDefault="00F54224" w:rsidP="00F54224">
      <w:r w:rsidRPr="00F54224">
        <w:t xml:space="preserve">с герундием: estar + gerundio, seguir/continuar + gerundio. </w:t>
      </w:r>
    </w:p>
    <w:p w:rsidR="00F54224" w:rsidRPr="00F54224" w:rsidRDefault="00F54224" w:rsidP="00F54224">
      <w:r w:rsidRPr="00F54224">
        <w:t>Инфинитив: простая (el infinitivo simple) и сложная (el infinitivo compuesto) формы инфинитива; конструкции c инфинитивом: al + inf., después de + inf., antes de + inf. (Al abrir la puerta, salió rápido. Al haber terminado el trabajo, pudo descansar).</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Pretérito Indefinido, Pretér</w:t>
      </w:r>
      <w:r w:rsidRPr="00F54224">
        <w:t>i</w:t>
      </w:r>
      <w:r w:rsidRPr="00F54224">
        <w:t>to Imperfecto, Pretérito Pluscuamperfecto).</w:t>
      </w:r>
    </w:p>
    <w:p w:rsidR="00F54224" w:rsidRPr="006610CB" w:rsidRDefault="00F54224" w:rsidP="00F54224">
      <w:pPr>
        <w:rPr>
          <w:lang w:val="ru-RU"/>
        </w:rPr>
      </w:pPr>
      <w:r w:rsidRPr="006610CB">
        <w:rPr>
          <w:lang w:val="ru-RU"/>
        </w:rPr>
        <w:t>Правильные и неправильные глаголы в наиболее употребительных временных формах страд</w:t>
      </w:r>
      <w:r w:rsidRPr="006610CB">
        <w:rPr>
          <w:lang w:val="ru-RU"/>
        </w:rPr>
        <w:t>а</w:t>
      </w:r>
      <w:r w:rsidRPr="006610CB">
        <w:rPr>
          <w:lang w:val="ru-RU"/>
        </w:rPr>
        <w:t>тельного залога.</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ния, возможности, предположения (</w:t>
      </w:r>
      <w:r w:rsidRPr="00F54224">
        <w:t>Hoy</w:t>
      </w:r>
      <w:r w:rsidRPr="006610CB">
        <w:rPr>
          <w:lang w:val="ru-RU"/>
        </w:rPr>
        <w:t xml:space="preserve"> </w:t>
      </w:r>
      <w:r w:rsidRPr="00F54224">
        <w:t>Pablo</w:t>
      </w:r>
      <w:r w:rsidRPr="006610CB">
        <w:rPr>
          <w:lang w:val="ru-RU"/>
        </w:rPr>
        <w:t xml:space="preserve"> </w:t>
      </w:r>
      <w:r w:rsidRPr="00F54224">
        <w:t>no</w:t>
      </w:r>
      <w:r w:rsidRPr="006610CB">
        <w:rPr>
          <w:lang w:val="ru-RU"/>
        </w:rPr>
        <w:t xml:space="preserve"> </w:t>
      </w:r>
      <w:r w:rsidRPr="00F54224">
        <w:t>ha</w:t>
      </w:r>
      <w:r w:rsidRPr="006610CB">
        <w:rPr>
          <w:lang w:val="ru-RU"/>
        </w:rPr>
        <w:t xml:space="preserve"> </w:t>
      </w:r>
      <w:r w:rsidRPr="00F54224">
        <w:t>venido</w:t>
      </w:r>
      <w:r w:rsidRPr="006610CB">
        <w:rPr>
          <w:lang w:val="ru-RU"/>
        </w:rPr>
        <w:t xml:space="preserve"> </w:t>
      </w:r>
      <w:r w:rsidRPr="00F54224">
        <w:t>a</w:t>
      </w:r>
      <w:r w:rsidRPr="006610CB">
        <w:rPr>
          <w:lang w:val="ru-RU"/>
        </w:rPr>
        <w:t xml:space="preserve"> </w:t>
      </w:r>
      <w:r w:rsidRPr="00F54224">
        <w:t>las</w:t>
      </w:r>
      <w:r w:rsidRPr="006610CB">
        <w:rPr>
          <w:lang w:val="ru-RU"/>
        </w:rPr>
        <w:t xml:space="preserve"> </w:t>
      </w:r>
      <w:r w:rsidRPr="00F54224">
        <w:t>clases</w:t>
      </w:r>
      <w:r w:rsidRPr="006610CB">
        <w:rPr>
          <w:lang w:val="ru-RU"/>
        </w:rPr>
        <w:t xml:space="preserve">, </w:t>
      </w:r>
      <w:r w:rsidRPr="00F54224">
        <w:t>estar</w:t>
      </w:r>
      <w:r w:rsidRPr="006610CB">
        <w:rPr>
          <w:lang w:val="ru-RU"/>
        </w:rPr>
        <w:t xml:space="preserve">á </w:t>
      </w:r>
      <w:r w:rsidRPr="00F54224">
        <w:t>enfermo</w:t>
      </w:r>
      <w:r w:rsidRPr="006610CB">
        <w:rPr>
          <w:lang w:val="ru-RU"/>
        </w:rPr>
        <w:t>).</w:t>
      </w:r>
    </w:p>
    <w:p w:rsidR="00F54224" w:rsidRPr="00F54224" w:rsidRDefault="00F54224" w:rsidP="00F54224">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нереального желаемого действия, вежливой просьбы и совета (</w:t>
      </w:r>
      <w:r w:rsidRPr="00F54224">
        <w:t>Me</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ahora</w:t>
      </w:r>
      <w:r w:rsidRPr="006610CB">
        <w:rPr>
          <w:lang w:val="ru-RU"/>
        </w:rPr>
        <w:t xml:space="preserve"> </w:t>
      </w:r>
      <w:r w:rsidRPr="00F54224">
        <w:t>mismo</w:t>
      </w:r>
      <w:r w:rsidRPr="006610CB">
        <w:rPr>
          <w:lang w:val="ru-RU"/>
        </w:rPr>
        <w:t xml:space="preserve">, </w:t>
      </w:r>
      <w:r w:rsidRPr="00F54224">
        <w:t>pero</w:t>
      </w:r>
      <w:r w:rsidRPr="006610CB">
        <w:rPr>
          <w:lang w:val="ru-RU"/>
        </w:rPr>
        <w:t xml:space="preserve"> </w:t>
      </w:r>
      <w:r w:rsidRPr="00F54224">
        <w:t>mi</w:t>
      </w:r>
      <w:r w:rsidRPr="006610CB">
        <w:rPr>
          <w:lang w:val="ru-RU"/>
        </w:rPr>
        <w:t xml:space="preserve"> </w:t>
      </w:r>
      <w:r w:rsidRPr="00F54224">
        <w:t>coche</w:t>
      </w:r>
      <w:r w:rsidRPr="006610CB">
        <w:rPr>
          <w:lang w:val="ru-RU"/>
        </w:rPr>
        <w:t xml:space="preserve"> </w:t>
      </w:r>
      <w:r w:rsidRPr="00F54224">
        <w:t>est</w:t>
      </w:r>
      <w:r w:rsidRPr="006610CB">
        <w:rPr>
          <w:lang w:val="ru-RU"/>
        </w:rPr>
        <w:t xml:space="preserve">á </w:t>
      </w:r>
      <w:r w:rsidRPr="00F54224">
        <w:t>roto</w:t>
      </w:r>
      <w:r w:rsidRPr="006610CB">
        <w:rPr>
          <w:lang w:val="ru-RU"/>
        </w:rPr>
        <w:t xml:space="preserve">. </w:t>
      </w:r>
      <w:r w:rsidRPr="00F54224">
        <w:t xml:space="preserve">¿Podría decirme dónde está la Plaza Mayor? Deberías abrigarte, hace frío). </w:t>
      </w:r>
    </w:p>
    <w:p w:rsidR="00F54224" w:rsidRPr="00F54224" w:rsidRDefault="00F54224" w:rsidP="00F54224">
      <w:r w:rsidRPr="00F54224">
        <w:t>Правильные и неправильные глаголы во временах сослагательного наклонения: Presente de Su</w:t>
      </w:r>
      <w:r w:rsidRPr="00F54224">
        <w:t>b</w:t>
      </w:r>
      <w:r w:rsidRPr="00F54224">
        <w:t>juntivo, Pretérito Imperfecto de Subjuntivo, Pretérito Perfecto Compuesto de Subjuntivo, Pretérito Plu</w:t>
      </w:r>
      <w:r w:rsidRPr="00F54224">
        <w:t>s</w:t>
      </w:r>
      <w:r w:rsidRPr="00F54224">
        <w:t>cuamperfecto de Subjuntivo.</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 xml:space="preserve">велительного наклонения в формах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w:t>
      </w:r>
    </w:p>
    <w:p w:rsidR="00F54224" w:rsidRPr="006610CB" w:rsidRDefault="00F54224" w:rsidP="00F54224">
      <w:pPr>
        <w:rPr>
          <w:lang w:val="ru-RU"/>
        </w:rPr>
      </w:pPr>
      <w:r w:rsidRPr="006610CB">
        <w:rPr>
          <w:lang w:val="ru-RU"/>
        </w:rPr>
        <w:t>Глаголы в сослагательном наклонении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 (</w:t>
      </w:r>
      <w:r w:rsidRPr="00F54224">
        <w:t>el</w:t>
      </w:r>
      <w:r w:rsidRPr="006610CB">
        <w:rPr>
          <w:lang w:val="ru-RU"/>
        </w:rPr>
        <w:t xml:space="preserve"> </w:t>
      </w:r>
      <w:r w:rsidRPr="00F54224">
        <w:t>lunes</w:t>
      </w:r>
      <w:r w:rsidRPr="006610CB">
        <w:rPr>
          <w:lang w:val="ru-RU"/>
        </w:rPr>
        <w:t xml:space="preserve"> – </w:t>
      </w:r>
      <w:r w:rsidRPr="00F54224">
        <w:t>los</w:t>
      </w:r>
      <w:r w:rsidRPr="006610CB">
        <w:rPr>
          <w:lang w:val="ru-RU"/>
        </w:rPr>
        <w:t xml:space="preserve"> </w:t>
      </w:r>
      <w:r w:rsidRPr="00F54224">
        <w:t>lunes</w:t>
      </w:r>
      <w:r w:rsidRPr="006610CB">
        <w:rPr>
          <w:lang w:val="ru-RU"/>
        </w:rPr>
        <w:t>).</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 (</w:t>
      </w:r>
      <w:r w:rsidRPr="00F54224">
        <w:t>gafas</w:t>
      </w:r>
      <w:r w:rsidRPr="006610CB">
        <w:rPr>
          <w:lang w:val="ru-RU"/>
        </w:rPr>
        <w:t xml:space="preserve">, </w:t>
      </w:r>
      <w:r w:rsidRPr="00F54224">
        <w:t>vacaciones</w:t>
      </w:r>
      <w:r w:rsidRPr="006610CB">
        <w:rPr>
          <w:lang w:val="ru-RU"/>
        </w:rPr>
        <w:t xml:space="preserve">, </w:t>
      </w:r>
      <w:r w:rsidRPr="00F54224">
        <w:t>afueras</w:t>
      </w:r>
      <w:r w:rsidRPr="006610CB">
        <w:rPr>
          <w:lang w:val="ru-RU"/>
        </w:rPr>
        <w:t>).</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Имена прилагательные и постановка прилагательного до или после существительного.</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lastRenderedPageBreak/>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102.7.4.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испаноязычной среде в рамках т</w:t>
      </w:r>
      <w:r w:rsidRPr="006610CB">
        <w:rPr>
          <w:lang w:val="ru-RU"/>
        </w:rPr>
        <w:t>е</w:t>
      </w:r>
      <w:r w:rsidRPr="006610CB">
        <w:rPr>
          <w:lang w:val="ru-RU"/>
        </w:rPr>
        <w:t>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испанском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страны/страну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102.7.5.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языковая и контекстуальная догадка.</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102.8.</w:t>
      </w:r>
      <w:r w:rsidRPr="00F54224">
        <w:t> </w:t>
      </w:r>
      <w:r w:rsidRPr="006610CB">
        <w:rPr>
          <w:lang w:val="ru-RU"/>
        </w:rPr>
        <w:t>Планируемые результаты освоения программы по испанскому языку на уровне среднего общего образования.</w:t>
      </w:r>
    </w:p>
    <w:p w:rsidR="00F54224" w:rsidRPr="006610CB" w:rsidRDefault="00F54224" w:rsidP="00F54224">
      <w:pPr>
        <w:rPr>
          <w:lang w:val="ru-RU"/>
        </w:rPr>
      </w:pPr>
      <w:r w:rsidRPr="006610CB">
        <w:rPr>
          <w:lang w:val="ru-RU"/>
        </w:rPr>
        <w:t>102.8.1.</w:t>
      </w:r>
      <w:r w:rsidRPr="00F54224">
        <w:t> </w:t>
      </w:r>
      <w:r w:rsidRPr="006610CB">
        <w:rPr>
          <w:lang w:val="ru-RU"/>
        </w:rPr>
        <w:t xml:space="preserve">Личностные результаты освоения программы среднего общего образования достигаются </w:t>
      </w:r>
      <w:r w:rsidRPr="006610CB">
        <w:rPr>
          <w:lang w:val="ru-RU"/>
        </w:rPr>
        <w:lastRenderedPageBreak/>
        <w:t>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102.8.2.</w:t>
      </w:r>
      <w:r w:rsidRPr="00F54224">
        <w:t> </w:t>
      </w:r>
      <w:r w:rsidRPr="006610CB">
        <w:rPr>
          <w:lang w:val="ru-RU"/>
        </w:rPr>
        <w:t>Личностные результаты освоения обучающимися программы по испанскому языку сре</w:t>
      </w:r>
      <w:r w:rsidRPr="006610CB">
        <w:rPr>
          <w:lang w:val="ru-RU"/>
        </w:rPr>
        <w:t>д</w:t>
      </w:r>
      <w:r w:rsidRPr="006610CB">
        <w:rPr>
          <w:lang w:val="ru-RU"/>
        </w:rPr>
        <w:t>него общего образования по иностранному (испанскому)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6610CB">
        <w:rPr>
          <w:lang w:val="ru-RU"/>
        </w:rPr>
        <w:t>и</w:t>
      </w:r>
      <w:r w:rsidRPr="006610CB">
        <w:rPr>
          <w:lang w:val="ru-RU"/>
        </w:rPr>
        <w:t>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102.8.3.</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lastRenderedPageBreak/>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языка;</w:t>
      </w:r>
    </w:p>
    <w:p w:rsidR="00F54224" w:rsidRPr="006610CB" w:rsidRDefault="00F54224" w:rsidP="00F54224">
      <w:pPr>
        <w:rPr>
          <w:lang w:val="ru-RU"/>
        </w:rPr>
      </w:pPr>
      <w:r w:rsidRPr="006610CB">
        <w:rPr>
          <w:lang w:val="ru-RU"/>
        </w:rPr>
        <w:lastRenderedPageBreak/>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ин</w:t>
      </w:r>
      <w:r w:rsidRPr="006610CB">
        <w:rPr>
          <w:lang w:val="ru-RU"/>
        </w:rPr>
        <w:t>о</w:t>
      </w:r>
      <w:r w:rsidRPr="006610CB">
        <w:rPr>
          <w:lang w:val="ru-RU"/>
        </w:rPr>
        <w:t xml:space="preserve">странного языка. </w:t>
      </w:r>
    </w:p>
    <w:p w:rsidR="00F54224" w:rsidRPr="006610CB" w:rsidRDefault="00F54224" w:rsidP="00F54224">
      <w:pPr>
        <w:rPr>
          <w:lang w:val="ru-RU"/>
        </w:rPr>
      </w:pPr>
      <w:r w:rsidRPr="006610CB">
        <w:rPr>
          <w:lang w:val="ru-RU"/>
        </w:rPr>
        <w:t>102.8.4.</w:t>
      </w:r>
      <w:r w:rsidRPr="00F54224">
        <w:t> </w:t>
      </w:r>
      <w:r w:rsidRPr="006610CB">
        <w:rPr>
          <w:lang w:val="ru-RU"/>
        </w:rPr>
        <w:t>В процессе достижения личностных результатов освоения обучающимися программы по испанскому языку среднего общего образования по иностранному (испанскому) языку у обуча</w:t>
      </w:r>
      <w:r w:rsidRPr="006610CB">
        <w:rPr>
          <w:lang w:val="ru-RU"/>
        </w:rPr>
        <w:t>ю</w:t>
      </w:r>
      <w:r w:rsidRPr="006610CB">
        <w:rPr>
          <w:lang w:val="ru-RU"/>
        </w:rPr>
        <w:t>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102.8.5.</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lastRenderedPageBreak/>
        <w:t>тивные универсальные учебные действия, регулятивные универсальные учебные действия, со</w:t>
      </w:r>
      <w:r w:rsidRPr="006610CB">
        <w:rPr>
          <w:lang w:val="ru-RU"/>
        </w:rPr>
        <w:t>в</w:t>
      </w:r>
      <w:r w:rsidRPr="006610CB">
        <w:rPr>
          <w:lang w:val="ru-RU"/>
        </w:rPr>
        <w:t>местная деятельность.</w:t>
      </w:r>
    </w:p>
    <w:p w:rsidR="00F54224" w:rsidRPr="006610CB" w:rsidRDefault="00F54224" w:rsidP="00F54224">
      <w:pPr>
        <w:rPr>
          <w:lang w:val="ru-RU"/>
        </w:rPr>
      </w:pPr>
      <w:r w:rsidRPr="006610CB">
        <w:rPr>
          <w:lang w:val="ru-RU"/>
        </w:rPr>
        <w:t>102.8.5.1.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изучаемого иностранного (испанского)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102.8.5.2.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странного (испанского) языка, навыками разрешения проблем; способностью и готовностью к с</w:t>
      </w:r>
      <w:r w:rsidRPr="006610CB">
        <w:rPr>
          <w:lang w:val="ru-RU"/>
        </w:rPr>
        <w:t>а</w:t>
      </w:r>
      <w:r w:rsidRPr="006610CB">
        <w:rPr>
          <w:lang w:val="ru-RU"/>
        </w:rPr>
        <w:t xml:space="preserve">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lastRenderedPageBreak/>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102.8.5.3.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(испанском)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(испанском)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102.8.5.4.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(испа</w:t>
      </w:r>
      <w:r w:rsidRPr="006610CB">
        <w:rPr>
          <w:lang w:val="ru-RU"/>
        </w:rPr>
        <w:t>н</w:t>
      </w:r>
      <w:r w:rsidRPr="006610CB">
        <w:rPr>
          <w:lang w:val="ru-RU"/>
        </w:rPr>
        <w:t>ском) языке; 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102.8.5.5.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lastRenderedPageBreak/>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102.8.5.6.</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102.8.5.7.</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иностранном (испанском) языке выполняемой коммуникативной задаче; вносить коррективы в созданный речевой продукт в случае необходимости;</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102.8.6. Предметные результаты по испанскому языку (базовый уровень) ориентированы на пр</w:t>
      </w:r>
      <w:r w:rsidRPr="006610CB">
        <w:rPr>
          <w:lang w:val="ru-RU"/>
        </w:rPr>
        <w:t>и</w:t>
      </w:r>
      <w:r w:rsidRPr="006610CB">
        <w:rPr>
          <w:lang w:val="ru-RU"/>
        </w:rPr>
        <w:t>менение знаний, умений и навыков в учебных ситуациях и реальных жизненных условиях, дол</w:t>
      </w:r>
      <w:r w:rsidRPr="006610CB">
        <w:rPr>
          <w:lang w:val="ru-RU"/>
        </w:rPr>
        <w:t>ж</w:t>
      </w:r>
      <w:r w:rsidRPr="006610CB">
        <w:rPr>
          <w:lang w:val="ru-RU"/>
        </w:rPr>
        <w:t>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и метапредметной.</w:t>
      </w:r>
    </w:p>
    <w:p w:rsidR="00F54224" w:rsidRPr="006610CB" w:rsidRDefault="00F54224" w:rsidP="00F54224">
      <w:pPr>
        <w:rPr>
          <w:lang w:val="ru-RU"/>
        </w:rPr>
      </w:pPr>
      <w:r w:rsidRPr="006610CB">
        <w:rPr>
          <w:lang w:val="ru-RU"/>
        </w:rPr>
        <w:lastRenderedPageBreak/>
        <w:t>102.8.7. К концу обучения в 10 классе обучающийся получит следующие предметные результаты по отдельным темам программы по испанскому языку:</w:t>
      </w:r>
    </w:p>
    <w:p w:rsidR="00F54224" w:rsidRPr="006610CB" w:rsidRDefault="00F54224" w:rsidP="00F54224">
      <w:pPr>
        <w:rPr>
          <w:lang w:val="ru-RU"/>
        </w:rPr>
      </w:pPr>
      <w:r w:rsidRPr="006610CB">
        <w:rPr>
          <w:lang w:val="ru-RU"/>
        </w:rPr>
        <w:t>102.8.7.1.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сит</w:t>
      </w:r>
      <w:r w:rsidRPr="006610CB">
        <w:rPr>
          <w:lang w:val="ru-RU"/>
        </w:rPr>
        <w:t>у</w:t>
      </w:r>
      <w:r w:rsidRPr="006610CB">
        <w:rPr>
          <w:lang w:val="ru-RU"/>
        </w:rPr>
        <w:t>ациях неофициального и официального общения в рамках отобранного тематического содерж</w:t>
      </w:r>
      <w:r w:rsidRPr="006610CB">
        <w:rPr>
          <w:lang w:val="ru-RU"/>
        </w:rPr>
        <w:t>а</w:t>
      </w:r>
      <w:r w:rsidRPr="006610CB">
        <w:rPr>
          <w:lang w:val="ru-RU"/>
        </w:rPr>
        <w:t>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 xml:space="preserve">его отношения (объём монологического высказывания – до 14 фраз); устно излагать результаты выполненной проектной работы (объём – до 14 фраз); </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(объём текста/текстов для чтения – 500–700 слов); </w:t>
      </w:r>
    </w:p>
    <w:p w:rsidR="00F54224" w:rsidRPr="006610CB" w:rsidRDefault="00F54224" w:rsidP="00F54224">
      <w:pPr>
        <w:rPr>
          <w:lang w:val="ru-RU"/>
        </w:rPr>
      </w:pPr>
      <w:r w:rsidRPr="006610CB">
        <w:rPr>
          <w:lang w:val="ru-RU"/>
        </w:rPr>
        <w:t>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так далее.) и п</w:t>
      </w:r>
      <w:r w:rsidRPr="006610CB">
        <w:rPr>
          <w:lang w:val="ru-RU"/>
        </w:rPr>
        <w:t>о</w:t>
      </w:r>
      <w:r w:rsidRPr="006610CB">
        <w:rPr>
          <w:lang w:val="ru-RU"/>
        </w:rPr>
        <w:t xml:space="preserve">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 xml:space="preserve">писать электронное сообщение личного характера, соблюдая речевой этикет, принятый в стране/странах изучаемого языка (объём сообщения – до 130 слов); </w:t>
      </w:r>
    </w:p>
    <w:p w:rsidR="00F54224" w:rsidRPr="006610CB" w:rsidRDefault="00F54224" w:rsidP="00F54224">
      <w:pPr>
        <w:rPr>
          <w:lang w:val="ru-RU"/>
        </w:rPr>
      </w:pPr>
      <w:r w:rsidRPr="006610CB">
        <w:rPr>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 xml:space="preserve">няя информацию в таблице; </w:t>
      </w:r>
    </w:p>
    <w:p w:rsidR="00F54224" w:rsidRPr="006610CB" w:rsidRDefault="00F54224" w:rsidP="00F54224">
      <w:pPr>
        <w:rPr>
          <w:lang w:val="ru-RU"/>
        </w:rPr>
      </w:pPr>
      <w:r w:rsidRPr="006610CB">
        <w:rPr>
          <w:lang w:val="ru-RU"/>
        </w:rPr>
        <w:lastRenderedPageBreak/>
        <w:t xml:space="preserve">письменно представлять результаты выполненной проектной работы (объём – до 150 слов); </w:t>
      </w:r>
    </w:p>
    <w:p w:rsidR="00F54224" w:rsidRPr="006610CB" w:rsidRDefault="00F54224" w:rsidP="00F54224">
      <w:pPr>
        <w:rPr>
          <w:lang w:val="ru-RU"/>
        </w:rPr>
      </w:pPr>
      <w:r w:rsidRPr="006610CB">
        <w:rPr>
          <w:lang w:val="ru-RU"/>
        </w:rPr>
        <w:t>102.8.7.2. Владеть фонетическими навыками:</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 xml:space="preserve">менять правило отсутствия фразового ударения в служебных словах; </w:t>
      </w:r>
    </w:p>
    <w:p w:rsidR="00F54224" w:rsidRPr="006610CB" w:rsidRDefault="00F54224" w:rsidP="00F54224">
      <w:pPr>
        <w:rPr>
          <w:lang w:val="ru-RU"/>
        </w:rPr>
      </w:pPr>
      <w:r w:rsidRPr="006610CB">
        <w:rPr>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 xml:space="preserve">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точку в конце предложения, вопросительный, восклицательный знаки в начале и в конце предложения, не ставить точку после заголовка; пунктуационно правильно оформлять прямую речь: использовать двоеточие после слов автора перед прямой речью, и</w:t>
      </w:r>
      <w:r w:rsidRPr="006610CB">
        <w:rPr>
          <w:lang w:val="ru-RU"/>
        </w:rPr>
        <w:t>с</w:t>
      </w:r>
      <w:r w:rsidRPr="006610CB">
        <w:rPr>
          <w:lang w:val="ru-RU"/>
        </w:rPr>
        <w:t xml:space="preserve">пользовать тире для выделения слов автора, заключать прямую речь в кавычки; пунктуационно правильно оформлять электронное сообщение личного характера; </w:t>
      </w:r>
    </w:p>
    <w:p w:rsidR="00F54224" w:rsidRPr="006610CB" w:rsidRDefault="00F54224" w:rsidP="00F54224">
      <w:pPr>
        <w:rPr>
          <w:lang w:val="ru-RU"/>
        </w:rPr>
      </w:pPr>
      <w:r w:rsidRPr="006610CB">
        <w:rPr>
          <w:lang w:val="ru-RU"/>
        </w:rPr>
        <w:t>102.8.7.3. Распознавать в устной речи и письменном тексте 1400 лексических единиц (слов, в том числе многозначных,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w:t>
      </w:r>
      <w:r w:rsidRPr="006610CB">
        <w:rPr>
          <w:lang w:val="ru-RU"/>
        </w:rPr>
        <w:t>б</w:t>
      </w:r>
      <w:r w:rsidRPr="006610CB">
        <w:rPr>
          <w:lang w:val="ru-RU"/>
        </w:rPr>
        <w:t>щения в рамках тематического содержания речи, с соблюдением существующей в испанском яз</w:t>
      </w:r>
      <w:r w:rsidRPr="006610CB">
        <w:rPr>
          <w:lang w:val="ru-RU"/>
        </w:rPr>
        <w:t>ы</w:t>
      </w:r>
      <w:r w:rsidRPr="006610CB">
        <w:rPr>
          <w:lang w:val="ru-RU"/>
        </w:rPr>
        <w:t>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w:t>
      </w:r>
      <w:r w:rsidRPr="00F54224">
        <w:t>acl</w:t>
      </w:r>
      <w:r w:rsidRPr="00F54224">
        <w:t>a</w:t>
      </w:r>
      <w:r w:rsidRPr="00F54224">
        <w:t>rar</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 xml:space="preserve">; имена существительные при помощи префиксов </w:t>
      </w:r>
      <w:r w:rsidRPr="00F54224">
        <w:t>ante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ex</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w:t>
      </w:r>
      <w:r w:rsidRPr="00F54224">
        <w:t>l</w:t>
      </w:r>
      <w:r w:rsidRPr="006610CB">
        <w:rPr>
          <w:lang w:val="ru-RU"/>
        </w:rPr>
        <w:t>”, “</w:t>
      </w:r>
      <w:r w:rsidRPr="00F54224">
        <w:t>r</w:t>
      </w:r>
      <w:r w:rsidRPr="006610CB">
        <w:rPr>
          <w:lang w:val="ru-RU"/>
        </w:rPr>
        <w:t>” (</w:t>
      </w:r>
      <w:r w:rsidRPr="00F54224">
        <w:t>irresponsabilidad</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и суффиксов -</w:t>
      </w:r>
      <w:r w:rsidRPr="00F54224">
        <w:t>dor</w:t>
      </w:r>
      <w:r w:rsidRPr="006610CB">
        <w:rPr>
          <w:lang w:val="ru-RU"/>
        </w:rPr>
        <w:t>/-</w:t>
      </w:r>
      <w:r w:rsidRPr="00F54224">
        <w:t>tor</w:t>
      </w:r>
      <w:r w:rsidRPr="006610CB">
        <w:rPr>
          <w:lang w:val="ru-RU"/>
        </w:rPr>
        <w:t xml:space="preserve"> /-</w:t>
      </w:r>
      <w:r w:rsidRPr="00F54224">
        <w:t>or</w:t>
      </w:r>
      <w:r w:rsidRPr="006610CB">
        <w:rPr>
          <w:lang w:val="ru-RU"/>
        </w:rPr>
        <w:t xml:space="preserve"> (</w:t>
      </w:r>
      <w:r w:rsidRPr="00F54224">
        <w:t>defensor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w:t>
      </w:r>
      <w:r w:rsidRPr="00F54224">
        <w:t>tad</w:t>
      </w:r>
      <w:r w:rsidRPr="006610CB">
        <w:rPr>
          <w:lang w:val="ru-RU"/>
        </w:rPr>
        <w:t>,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xml:space="preserve">; имена прилагательные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w:t>
      </w:r>
      <w:r w:rsidRPr="006610CB">
        <w:rPr>
          <w:lang w:val="ru-RU"/>
        </w:rPr>
        <w:t>е</w:t>
      </w:r>
      <w:r w:rsidRPr="006610CB">
        <w:rPr>
          <w:lang w:val="ru-RU"/>
        </w:rPr>
        <w:t>ред согласными“</w:t>
      </w:r>
      <w:r w:rsidRPr="00F54224">
        <w:t>l</w:t>
      </w:r>
      <w:r w:rsidRPr="006610CB">
        <w:rPr>
          <w:lang w:val="ru-RU"/>
        </w:rPr>
        <w:t>”, “</w:t>
      </w:r>
      <w:r w:rsidRPr="00F54224">
        <w:t>r</w:t>
      </w:r>
      <w:r w:rsidRPr="006610CB">
        <w:rPr>
          <w:lang w:val="ru-RU"/>
        </w:rPr>
        <w:t>” (</w:t>
      </w:r>
      <w:r w:rsidRPr="00F54224">
        <w:t>ilegal</w:t>
      </w:r>
      <w:r w:rsidRPr="006610CB">
        <w:rPr>
          <w:lang w:val="ru-RU"/>
        </w:rPr>
        <w:t xml:space="preserve">, </w:t>
      </w:r>
      <w:r w:rsidRPr="00F54224">
        <w:t>irreal</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при помощи су</w:t>
      </w:r>
      <w:r w:rsidRPr="006610CB">
        <w:rPr>
          <w:lang w:val="ru-RU"/>
        </w:rPr>
        <w:t>ф</w:t>
      </w:r>
      <w:r w:rsidRPr="006610CB">
        <w:rPr>
          <w:lang w:val="ru-RU"/>
        </w:rPr>
        <w:t>фиксов -</w:t>
      </w:r>
      <w:r w:rsidRPr="00F54224">
        <w:t>oso</w:t>
      </w:r>
      <w:r w:rsidRPr="006610CB">
        <w:rPr>
          <w:lang w:val="ru-RU"/>
        </w:rPr>
        <w:t>, -</w:t>
      </w:r>
      <w:r w:rsidRPr="00F54224">
        <w:t>al</w:t>
      </w:r>
      <w:r w:rsidRPr="006610CB">
        <w:rPr>
          <w:lang w:val="ru-RU"/>
        </w:rPr>
        <w:t>, -í</w:t>
      </w:r>
      <w:r w:rsidRPr="00F54224">
        <w:t>simo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 наречия при помощи суффикса -</w:t>
      </w:r>
      <w:r w:rsidRPr="00F54224">
        <w:t>mente</w:t>
      </w:r>
      <w:r w:rsidRPr="006610CB">
        <w:rPr>
          <w:lang w:val="ru-RU"/>
        </w:rPr>
        <w:t>); с использованием словосложения (количественные числительные от 16 до 29 и разряд сотен; порядковые числительные от 11 до 29; существительные путём соед</w:t>
      </w:r>
      <w:r w:rsidRPr="006610CB">
        <w:rPr>
          <w:lang w:val="ru-RU"/>
        </w:rPr>
        <w:t>и</w:t>
      </w:r>
      <w:r w:rsidRPr="006610CB">
        <w:rPr>
          <w:lang w:val="ru-RU"/>
        </w:rPr>
        <w:t>нения основ глагола и существительного; прилагательные путём соединения основ двух прилаг</w:t>
      </w:r>
      <w:r w:rsidRPr="006610CB">
        <w:rPr>
          <w:lang w:val="ru-RU"/>
        </w:rPr>
        <w:t>а</w:t>
      </w:r>
      <w:r w:rsidRPr="006610CB">
        <w:rPr>
          <w:lang w:val="ru-RU"/>
        </w:rPr>
        <w:t>тельных; с использованием конверсии (образование имён существительных от прилагательных с помощью определённого/неопределённого артикля мужского/женского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 имён существительных путём соединения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lastRenderedPageBreak/>
        <w:t>102.8.7.4.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 xml:space="preserve">стоятельствами, следующими в определённом порядке; </w:t>
      </w:r>
    </w:p>
    <w:p w:rsidR="00F54224" w:rsidRPr="006610CB" w:rsidRDefault="00F54224" w:rsidP="00F54224">
      <w:pPr>
        <w:rPr>
          <w:lang w:val="ru-RU"/>
        </w:rPr>
      </w:pPr>
      <w:r w:rsidRPr="006610CB">
        <w:rPr>
          <w:lang w:val="ru-RU"/>
        </w:rPr>
        <w:t>предложения с безличным оборотом для описания погоды;</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цели, определ</w:t>
      </w:r>
      <w:r w:rsidRPr="006610CB">
        <w:rPr>
          <w:lang w:val="ru-RU"/>
        </w:rPr>
        <w:t>и</w:t>
      </w:r>
      <w:r w:rsidRPr="006610CB">
        <w:rPr>
          <w:lang w:val="ru-RU"/>
        </w:rPr>
        <w:t>тельные, уступительные;</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в плане настоящего, в которых используются реч</w:t>
      </w:r>
      <w:r w:rsidRPr="006610CB">
        <w:rPr>
          <w:lang w:val="ru-RU"/>
        </w:rPr>
        <w:t>е</w:t>
      </w:r>
      <w:r w:rsidRPr="006610CB">
        <w:rPr>
          <w:lang w:val="ru-RU"/>
        </w:rPr>
        <w:t>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формах;</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t xml:space="preserve">ные, определительные, образа действия с глаголами во временах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p>
    <w:p w:rsidR="00F54224" w:rsidRPr="00F54224" w:rsidRDefault="00F54224" w:rsidP="00F54224">
      <w:r w:rsidRPr="00F54224">
        <w:t>предложения с перифрастическими конструкциями ir a + + inf., tener que + inf., hay que + inf., deber + inf., deber de + inf., acabar de + inf., empezar a + inf., terminar de + inf., volver a + inf; estar + partici</w:t>
      </w:r>
      <w:r w:rsidRPr="00F54224">
        <w:t>p</w:t>
      </w:r>
      <w:r w:rsidRPr="00F54224">
        <w:t>io; estar + gerundio, seguir + + gerundio;</w:t>
      </w:r>
    </w:p>
    <w:p w:rsidR="00F54224" w:rsidRPr="006610CB" w:rsidRDefault="00F54224" w:rsidP="00F54224">
      <w:pPr>
        <w:rPr>
          <w:lang w:val="ru-RU"/>
        </w:rPr>
      </w:pPr>
      <w:r w:rsidRPr="006610CB">
        <w:rPr>
          <w:lang w:val="ru-RU"/>
        </w:rPr>
        <w:t xml:space="preserve">предложения с простой и сложной формой инфинитива; конструкции с инфинитивом </w:t>
      </w:r>
      <w:r w:rsidRPr="00F54224">
        <w:t>al</w:t>
      </w:r>
      <w:r w:rsidRPr="006610CB">
        <w:rPr>
          <w:lang w:val="ru-RU"/>
        </w:rPr>
        <w:t xml:space="preserve"> + </w:t>
      </w:r>
      <w:r w:rsidRPr="00F54224">
        <w:t>inf</w:t>
      </w:r>
      <w:r w:rsidRPr="006610CB">
        <w:rPr>
          <w:lang w:val="ru-RU"/>
        </w:rPr>
        <w:t xml:space="preserve">., </w:t>
      </w:r>
      <w:r w:rsidRPr="00F54224">
        <w:t>despu</w:t>
      </w:r>
      <w:r w:rsidRPr="006610CB">
        <w:rPr>
          <w:lang w:val="ru-RU"/>
        </w:rPr>
        <w:t>é</w:t>
      </w:r>
      <w:r w:rsidRPr="00F54224">
        <w:t>s</w:t>
      </w:r>
      <w:r w:rsidRPr="006610CB">
        <w:rPr>
          <w:lang w:val="ru-RU"/>
        </w:rPr>
        <w:t xml:space="preserve"> </w:t>
      </w:r>
      <w:r w:rsidRPr="00F54224">
        <w:t>de</w:t>
      </w:r>
      <w:r w:rsidRPr="006610CB">
        <w:rPr>
          <w:lang w:val="ru-RU"/>
        </w:rPr>
        <w:t xml:space="preserve"> + </w:t>
      </w:r>
      <w:r w:rsidRPr="00F54224">
        <w:t>inf</w:t>
      </w:r>
      <w:r w:rsidRPr="006610CB">
        <w:rPr>
          <w:lang w:val="ru-RU"/>
        </w:rPr>
        <w:t xml:space="preserve">., </w:t>
      </w:r>
      <w:r w:rsidRPr="00F54224">
        <w:t>antes</w:t>
      </w:r>
      <w:r w:rsidRPr="006610CB">
        <w:rPr>
          <w:lang w:val="ru-RU"/>
        </w:rPr>
        <w:t xml:space="preserve"> </w:t>
      </w:r>
      <w:r w:rsidRPr="00F54224">
        <w:t>de</w:t>
      </w:r>
      <w:r w:rsidRPr="006610CB">
        <w:rPr>
          <w:lang w:val="ru-RU"/>
        </w:rPr>
        <w:t xml:space="preserve"> + + </w:t>
      </w:r>
      <w:r w:rsidRPr="00F54224">
        <w:t>inf</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действительного залога изъявител</w:t>
      </w:r>
      <w:r w:rsidRPr="006610CB">
        <w:rPr>
          <w:lang w:val="ru-RU"/>
        </w:rPr>
        <w:t>ь</w:t>
      </w:r>
      <w:r w:rsidRPr="006610CB">
        <w:rPr>
          <w:lang w:val="ru-RU"/>
        </w:rPr>
        <w:t>ного наклонения (</w:t>
      </w:r>
      <w:r w:rsidRPr="00F54224">
        <w:t>Presente</w:t>
      </w:r>
      <w:r w:rsidRPr="006610CB">
        <w:rPr>
          <w:lang w:val="ru-RU"/>
        </w:rPr>
        <w:t xml:space="preserve">, </w:t>
      </w:r>
      <w:r w:rsidRPr="00F54224">
        <w:t>Futuro</w:t>
      </w:r>
      <w:r w:rsidRPr="006610CB">
        <w:rPr>
          <w:lang w:val="ru-RU"/>
        </w:rPr>
        <w:t xml:space="preserve"> </w:t>
      </w:r>
      <w:r w:rsidRPr="00F54224">
        <w:t>Simple</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 xml:space="preserve">, </w:t>
      </w:r>
      <w:r w:rsidRPr="00F54224">
        <w:t>Pret</w:t>
      </w:r>
      <w:r w:rsidRPr="006610CB">
        <w:rPr>
          <w:lang w:val="ru-RU"/>
        </w:rPr>
        <w:t>é</w:t>
      </w:r>
      <w:r w:rsidRPr="00F54224">
        <w:t>r</w:t>
      </w:r>
      <w:r w:rsidRPr="00F54224">
        <w:t>i</w:t>
      </w:r>
      <w:r w:rsidRPr="00F54224">
        <w:t>to</w:t>
      </w:r>
      <w:r w:rsidRPr="006610CB">
        <w:rPr>
          <w:lang w:val="ru-RU"/>
        </w:rPr>
        <w:t xml:space="preserve"> </w:t>
      </w:r>
      <w:r w:rsidRPr="00F54224">
        <w:t>Imperfecto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и в наиболее употребительных временных формах стр</w:t>
      </w:r>
      <w:r w:rsidRPr="006610CB">
        <w:rPr>
          <w:lang w:val="ru-RU"/>
        </w:rPr>
        <w:t>а</w:t>
      </w:r>
      <w:r w:rsidRPr="006610CB">
        <w:rPr>
          <w:lang w:val="ru-RU"/>
        </w:rPr>
        <w:t>дательного залога (</w:t>
      </w:r>
      <w:r w:rsidRPr="00F54224">
        <w:t>Presente</w:t>
      </w:r>
      <w:r w:rsidRPr="006610CB">
        <w:rPr>
          <w:lang w:val="ru-RU"/>
        </w:rPr>
        <w:t xml:space="preserve"> </w:t>
      </w:r>
      <w:r w:rsidRPr="00F54224">
        <w:t>de</w:t>
      </w:r>
      <w:r w:rsidRPr="006610CB">
        <w:rPr>
          <w:lang w:val="ru-RU"/>
        </w:rPr>
        <w:t xml:space="preserve"> </w:t>
      </w:r>
      <w:r w:rsidRPr="00F54224">
        <w:t>Indicativo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w:t>
      </w:r>
    </w:p>
    <w:p w:rsidR="00F54224" w:rsidRPr="006610CB" w:rsidRDefault="00F54224" w:rsidP="00F54224">
      <w:pPr>
        <w:rPr>
          <w:lang w:val="ru-RU"/>
        </w:rPr>
      </w:pPr>
      <w:r w:rsidRPr="006610CB">
        <w:rPr>
          <w:lang w:val="ru-RU"/>
        </w:rPr>
        <w:lastRenderedPageBreak/>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 xml:space="preserve">ния, возможности, предположения; </w:t>
      </w:r>
    </w:p>
    <w:p w:rsidR="00F54224" w:rsidRPr="006610CB" w:rsidRDefault="00F54224" w:rsidP="00F54224">
      <w:pPr>
        <w:rPr>
          <w:lang w:val="ru-RU"/>
        </w:rPr>
      </w:pPr>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желаемого действия, вежливой просьбы, совета;</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глаголы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неисчисляемые имена существительные;</w:t>
      </w:r>
    </w:p>
    <w:p w:rsidR="00F54224" w:rsidRPr="006610CB" w:rsidRDefault="00F54224" w:rsidP="00F54224">
      <w:pPr>
        <w:rPr>
          <w:lang w:val="ru-RU"/>
        </w:rPr>
      </w:pPr>
      <w:r w:rsidRPr="006610CB">
        <w:rPr>
          <w:lang w:val="ru-RU"/>
        </w:rPr>
        <w:t>имена прилагательные; прилагательные в положении до или после имён существительных;</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 xml:space="preserve">); </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102.8.7.5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система образования, страницы истории, основные праздники, этикетные ос</w:t>
      </w:r>
      <w:r w:rsidRPr="006610CB">
        <w:rPr>
          <w:lang w:val="ru-RU"/>
        </w:rPr>
        <w:t>о</w:t>
      </w:r>
      <w:r w:rsidRPr="006610CB">
        <w:rPr>
          <w:lang w:val="ru-RU"/>
        </w:rPr>
        <w:lastRenderedPageBreak/>
        <w:t>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w:t>
      </w:r>
      <w:r w:rsidRPr="006610CB">
        <w:rPr>
          <w:lang w:val="ru-RU"/>
        </w:rPr>
        <w:t>и</w:t>
      </w:r>
      <w:r w:rsidRPr="006610CB">
        <w:rPr>
          <w:lang w:val="ru-RU"/>
        </w:rPr>
        <w:t xml:space="preserve">вости в межкультурном общении; </w:t>
      </w:r>
    </w:p>
    <w:p w:rsidR="00F54224" w:rsidRPr="006610CB" w:rsidRDefault="00F54224" w:rsidP="00F54224">
      <w:pPr>
        <w:rPr>
          <w:lang w:val="ru-RU"/>
        </w:rPr>
      </w:pPr>
      <w:r w:rsidRPr="006610CB">
        <w:rPr>
          <w:lang w:val="ru-RU"/>
        </w:rPr>
        <w:t>102.8.7.6.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 xml:space="preserve">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 xml:space="preserve">го характера с использованием материалов на испанском языке и применением информационно – коммуникационных технологий;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102.8.8. К концу обучения в 11 классе обучающийся получит следующие предметные результаты по отдельным темам программы по испанского языку:</w:t>
      </w:r>
    </w:p>
    <w:p w:rsidR="00F54224" w:rsidRPr="006610CB" w:rsidRDefault="00F54224" w:rsidP="00F54224">
      <w:pPr>
        <w:rPr>
          <w:lang w:val="ru-RU"/>
        </w:rPr>
      </w:pPr>
      <w:r w:rsidRPr="006610CB">
        <w:rPr>
          <w:lang w:val="ru-RU"/>
        </w:rPr>
        <w:t>102.8.8.1.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 xml:space="preserve">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 </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 xml:space="preserve">его отношения без вербальных опор (объём монологического высказывания – 14–15 фраз); устно излагать результаты выполненной проектной работы (объём – 14–15 фраз); </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w:t>
      </w:r>
      <w:r w:rsidRPr="006610CB">
        <w:rPr>
          <w:lang w:val="ru-RU"/>
        </w:rPr>
        <w:lastRenderedPageBreak/>
        <w:t>проникновения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600–800 слов); читать про себя несплошные тексты (таблицы, ди</w:t>
      </w:r>
      <w:r w:rsidRPr="006610CB">
        <w:rPr>
          <w:lang w:val="ru-RU"/>
        </w:rPr>
        <w:t>а</w:t>
      </w:r>
      <w:r w:rsidRPr="006610CB">
        <w:rPr>
          <w:lang w:val="ru-RU"/>
        </w:rPr>
        <w:t xml:space="preserve">граммы, графики) и понимать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F54224">
        <w:t>CV</w:t>
      </w:r>
      <w:r w:rsidRPr="006610CB">
        <w:rPr>
          <w:lang w:val="ru-RU"/>
        </w:rPr>
        <w:t>) с сообщением основных св</w:t>
      </w:r>
      <w:r w:rsidRPr="006610CB">
        <w:rPr>
          <w:lang w:val="ru-RU"/>
        </w:rPr>
        <w:t>е</w:t>
      </w:r>
      <w:r w:rsidRPr="006610CB">
        <w:rPr>
          <w:lang w:val="ru-RU"/>
        </w:rPr>
        <w:t>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создавать письменные высказывания на о</w:t>
      </w:r>
      <w:r w:rsidRPr="006610CB">
        <w:rPr>
          <w:lang w:val="ru-RU"/>
        </w:rPr>
        <w:t>с</w:t>
      </w:r>
      <w:r w:rsidRPr="006610CB">
        <w:rPr>
          <w:lang w:val="ru-RU"/>
        </w:rPr>
        <w:t>нове плана, иллюстрации, таблицы, графика, диаграммы и/или прочитанного/прослушанного те</w:t>
      </w:r>
      <w:r w:rsidRPr="006610CB">
        <w:rPr>
          <w:lang w:val="ru-RU"/>
        </w:rPr>
        <w:t>к</w:t>
      </w:r>
      <w:r w:rsidRPr="006610CB">
        <w:rPr>
          <w:lang w:val="ru-RU"/>
        </w:rPr>
        <w:t xml:space="preserve">ста с использованием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F54224" w:rsidRPr="006610CB" w:rsidRDefault="00F54224" w:rsidP="00F54224">
      <w:pPr>
        <w:rPr>
          <w:lang w:val="ru-RU"/>
        </w:rPr>
      </w:pPr>
      <w:r w:rsidRPr="006610CB">
        <w:rPr>
          <w:lang w:val="ru-RU"/>
        </w:rPr>
        <w:t>102.8.8.2.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в служебных словах; выразительно читать вслух небольшие тексты объёмом до 150 слов, построе</w:t>
      </w:r>
      <w:r w:rsidRPr="006610CB">
        <w:rPr>
          <w:lang w:val="ru-RU"/>
        </w:rPr>
        <w:t>н</w:t>
      </w:r>
      <w:r w:rsidRPr="006610CB">
        <w:rPr>
          <w:lang w:val="ru-RU"/>
        </w:rPr>
        <w:t>ные на изученном языковом материале, с соблюдением правил чтения и соответствующей инт</w:t>
      </w:r>
      <w:r w:rsidRPr="006610CB">
        <w:rPr>
          <w:lang w:val="ru-RU"/>
        </w:rPr>
        <w:t>о</w:t>
      </w:r>
      <w:r w:rsidRPr="006610CB">
        <w:rPr>
          <w:lang w:val="ru-RU"/>
        </w:rPr>
        <w:t xml:space="preserve">нацией, демонстрируя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 xml:space="preserve">владеть пунктуационными навыками: использовать запятую при перечислении, обращении и при выделении вводных слов; точку в конце предложения, вопросительный и восклицательный знаки в начале и в конце предложения;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F54224" w:rsidRPr="006610CB" w:rsidRDefault="00F54224" w:rsidP="00F54224">
      <w:pPr>
        <w:rPr>
          <w:lang w:val="ru-RU"/>
        </w:rPr>
      </w:pPr>
      <w:r w:rsidRPr="006610CB">
        <w:rPr>
          <w:lang w:val="ru-RU"/>
        </w:rPr>
        <w:t>102.8.8.3. Распознавать в устной речи и письменном тексте 1500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 </w:t>
      </w:r>
      <w:r w:rsidRPr="00F54224">
        <w:t>co</w:t>
      </w:r>
      <w:r w:rsidRPr="006610CB">
        <w:rPr>
          <w:lang w:val="ru-RU"/>
        </w:rPr>
        <w:t>(</w:t>
      </w:r>
      <w:r w:rsidRPr="00F54224">
        <w:t>n</w:t>
      </w:r>
      <w:r w:rsidRPr="006610CB">
        <w:rPr>
          <w:lang w:val="ru-RU"/>
        </w:rPr>
        <w:t xml:space="preserve">)-, </w:t>
      </w:r>
      <w:r w:rsidRPr="00F54224">
        <w:t>contra</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 xml:space="preserve">; имена существительные при помощи префиксов </w:t>
      </w:r>
      <w:r w:rsidRPr="00F54224">
        <w:t>ante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ex</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irresponsabilidad</w:t>
      </w:r>
      <w:r w:rsidRPr="006610CB">
        <w:rPr>
          <w:lang w:val="ru-RU"/>
        </w:rPr>
        <w:t xml:space="preserve">), </w:t>
      </w:r>
      <w:r w:rsidRPr="00F54224">
        <w:t>vice</w:t>
      </w:r>
      <w:r w:rsidRPr="006610CB">
        <w:rPr>
          <w:lang w:val="ru-RU"/>
        </w:rPr>
        <w:t xml:space="preserve">-, </w:t>
      </w:r>
      <w:r w:rsidRPr="00F54224">
        <w:t>s</w:t>
      </w:r>
      <w:r w:rsidRPr="00F54224">
        <w:t>u</w:t>
      </w:r>
      <w:r w:rsidRPr="00F54224">
        <w:t>per</w:t>
      </w:r>
      <w:r w:rsidRPr="006610CB">
        <w:rPr>
          <w:lang w:val="ru-RU"/>
        </w:rPr>
        <w:t xml:space="preserve">-, </w:t>
      </w:r>
      <w:r w:rsidRPr="00F54224">
        <w:t>pre</w:t>
      </w:r>
      <w:r w:rsidRPr="006610CB">
        <w:rPr>
          <w:lang w:val="ru-RU"/>
        </w:rPr>
        <w:t xml:space="preserve">-, </w:t>
      </w:r>
      <w:r w:rsidRPr="00F54224">
        <w:t>entre</w:t>
      </w:r>
      <w:r w:rsidRPr="006610CB">
        <w:rPr>
          <w:lang w:val="ru-RU"/>
        </w:rPr>
        <w:t>- (</w:t>
      </w:r>
      <w:r w:rsidRPr="00F54224">
        <w:t>entremesas</w:t>
      </w:r>
      <w:r w:rsidRPr="006610CB">
        <w:rPr>
          <w:lang w:val="ru-RU"/>
        </w:rPr>
        <w:t xml:space="preserve">), </w:t>
      </w:r>
      <w:r w:rsidRPr="00F54224">
        <w:t>multi</w:t>
      </w:r>
      <w:r w:rsidRPr="006610CB">
        <w:rPr>
          <w:lang w:val="ru-RU"/>
        </w:rPr>
        <w:t>- (</w:t>
      </w:r>
      <w:r w:rsidRPr="00F54224">
        <w:t>multicolor</w:t>
      </w:r>
      <w:r w:rsidRPr="006610CB">
        <w:rPr>
          <w:lang w:val="ru-RU"/>
        </w:rPr>
        <w:t xml:space="preserve">), </w:t>
      </w:r>
      <w:r w:rsidRPr="00F54224">
        <w:t>sub</w:t>
      </w:r>
      <w:r w:rsidRPr="006610CB">
        <w:rPr>
          <w:lang w:val="ru-RU"/>
        </w:rPr>
        <w:t>- (</w:t>
      </w:r>
      <w:r w:rsidRPr="00F54224">
        <w:t>subsuelo</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xml:space="preserve"> (</w:t>
      </w:r>
      <w:r w:rsidRPr="00F54224">
        <w:t>defensor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w:t>
      </w:r>
      <w:r w:rsidRPr="00F54224">
        <w:t>tad</w:t>
      </w:r>
      <w:r w:rsidRPr="006610CB">
        <w:rPr>
          <w:lang w:val="ru-RU"/>
        </w:rPr>
        <w:t>, -</w:t>
      </w:r>
      <w:r w:rsidRPr="00F54224">
        <w:t>er</w:t>
      </w:r>
      <w:r w:rsidRPr="006610CB">
        <w:rPr>
          <w:lang w:val="ru-RU"/>
        </w:rPr>
        <w:t>í</w:t>
      </w:r>
      <w:r w:rsidRPr="00F54224">
        <w:t>a</w:t>
      </w:r>
      <w:r w:rsidRPr="006610CB">
        <w:rPr>
          <w:lang w:val="ru-RU"/>
        </w:rPr>
        <w:t xml:space="preserve"> ,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xml:space="preserve"> ,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xml:space="preserve">; имена прилагательные при помощи префиксов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ilegal</w:t>
      </w:r>
      <w:r w:rsidRPr="006610CB">
        <w:rPr>
          <w:lang w:val="ru-RU"/>
        </w:rPr>
        <w:t xml:space="preserve">, </w:t>
      </w:r>
      <w:r w:rsidRPr="00F54224">
        <w:t>irreal</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суффиксов -</w:t>
      </w:r>
      <w:r w:rsidRPr="00F54224">
        <w:t>oso</w:t>
      </w:r>
      <w:r w:rsidRPr="006610CB">
        <w:rPr>
          <w:lang w:val="ru-RU"/>
        </w:rPr>
        <w:t xml:space="preserve"> , -</w:t>
      </w:r>
      <w:r w:rsidRPr="00F54224">
        <w:t>al</w:t>
      </w:r>
      <w:r w:rsidRPr="006610CB">
        <w:rPr>
          <w:lang w:val="ru-RU"/>
        </w:rPr>
        <w:t>, -í</w:t>
      </w:r>
      <w:r w:rsidRPr="00F54224">
        <w:t>simo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w:t>
      </w:r>
      <w:r w:rsidRPr="00F54224">
        <w:t>a</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 наречия при помощи суффикса -</w:t>
      </w:r>
      <w:r w:rsidRPr="00F54224">
        <w:t>mente</w:t>
      </w:r>
      <w:r w:rsidRPr="006610CB">
        <w:rPr>
          <w:lang w:val="ru-RU"/>
        </w:rPr>
        <w:t>); с использованием словосложения (количественные числительные от 16 до 29 и разряд сотен; порядковые числ</w:t>
      </w:r>
      <w:r w:rsidRPr="006610CB">
        <w:rPr>
          <w:lang w:val="ru-RU"/>
        </w:rPr>
        <w:t>и</w:t>
      </w:r>
      <w:r w:rsidRPr="006610CB">
        <w:rPr>
          <w:lang w:val="ru-RU"/>
        </w:rPr>
        <w:lastRenderedPageBreak/>
        <w:t>тельные от 11 до 29; существительные путём соединения основ глагола и существительного; пр</w:t>
      </w:r>
      <w:r w:rsidRPr="006610CB">
        <w:rPr>
          <w:lang w:val="ru-RU"/>
        </w:rPr>
        <w:t>и</w:t>
      </w:r>
      <w:r w:rsidRPr="006610CB">
        <w:rPr>
          <w:lang w:val="ru-RU"/>
        </w:rPr>
        <w:t>лагательные путём соединения основ двух прилагательных; прилагательные путём соединения основ существительного и прилагательного); с использованием конверсии (образование имён с</w:t>
      </w:r>
      <w:r w:rsidRPr="006610CB">
        <w:rPr>
          <w:lang w:val="ru-RU"/>
        </w:rPr>
        <w:t>у</w:t>
      </w:r>
      <w:r w:rsidRPr="006610CB">
        <w:rPr>
          <w:lang w:val="ru-RU"/>
        </w:rPr>
        <w:t>ществительных от прилагательных с помощью определённого/неопределённого артикля м./ж.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 имён существительных путём соединения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102.8.8.4.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 xml:space="preserve">стоятельствами, следующими в определённом порядке; </w:t>
      </w:r>
    </w:p>
    <w:p w:rsidR="00F54224" w:rsidRPr="006610CB" w:rsidRDefault="00F54224" w:rsidP="00F54224">
      <w:pPr>
        <w:rPr>
          <w:lang w:val="ru-RU"/>
        </w:rPr>
      </w:pPr>
      <w:r w:rsidRPr="006610CB">
        <w:rPr>
          <w:lang w:val="ru-RU"/>
        </w:rPr>
        <w:t>предложения с безличным оборотом для описания погоды;</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 xml:space="preserve">; </w:t>
      </w:r>
    </w:p>
    <w:p w:rsidR="00F54224" w:rsidRPr="006610CB" w:rsidRDefault="00F54224" w:rsidP="00F54224">
      <w:pPr>
        <w:rPr>
          <w:lang w:val="ru-RU"/>
        </w:rPr>
      </w:pPr>
      <w:r w:rsidRPr="006610CB">
        <w:rPr>
          <w:lang w:val="ru-RU"/>
        </w:rPr>
        <w:t xml:space="preserve">предложения с инверсионным порядком слов (прямое и косвенное дополнения); </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 xml:space="preserve">, </w:t>
      </w:r>
      <w:r w:rsidRPr="00F54224">
        <w:t>como</w:t>
      </w:r>
      <w:r w:rsidRPr="006610CB">
        <w:rPr>
          <w:lang w:val="ru-RU"/>
        </w:rPr>
        <w:t xml:space="preserve"> </w:t>
      </w:r>
      <w:r w:rsidRPr="00F54224">
        <w:t>si</w:t>
      </w:r>
      <w:r w:rsidRPr="006610CB">
        <w:rPr>
          <w:lang w:val="ru-RU"/>
        </w:rPr>
        <w:t>;</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цели, определ</w:t>
      </w:r>
      <w:r w:rsidRPr="006610CB">
        <w:rPr>
          <w:lang w:val="ru-RU"/>
        </w:rPr>
        <w:t>и</w:t>
      </w:r>
      <w:r w:rsidRPr="006610CB">
        <w:rPr>
          <w:lang w:val="ru-RU"/>
        </w:rPr>
        <w:t>тельные, уступительные, образа действия;</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xml:space="preserve">) в плане настоящего и прошедшего времени; </w:t>
      </w:r>
    </w:p>
    <w:p w:rsidR="00F54224" w:rsidRPr="006610CB" w:rsidRDefault="00F54224" w:rsidP="00F54224">
      <w:pPr>
        <w:rPr>
          <w:lang w:val="ru-RU"/>
        </w:rPr>
      </w:pPr>
      <w:r w:rsidRPr="006610CB">
        <w:rPr>
          <w:lang w:val="ru-RU"/>
        </w:rPr>
        <w:t>условные предложения нереального типа, в которых используются речевые конструкции с усло</w:t>
      </w:r>
      <w:r w:rsidRPr="006610CB">
        <w:rPr>
          <w:lang w:val="ru-RU"/>
        </w:rPr>
        <w:t>в</w:t>
      </w:r>
      <w:r w:rsidRPr="006610CB">
        <w:rPr>
          <w:lang w:val="ru-RU"/>
        </w:rPr>
        <w:t>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xml:space="preserve">) общения; </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плане настоящего и прошедшего времени;</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формах;</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 времени;</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lastRenderedPageBreak/>
        <w:t>ные, определительные, образа действия с глаголами во временных формах сослагательного наклонения (</w:t>
      </w:r>
      <w:r w:rsidRPr="00F54224">
        <w:t>Subjuntivo</w:t>
      </w:r>
      <w:r w:rsidRPr="006610CB">
        <w:rPr>
          <w:lang w:val="ru-RU"/>
        </w:rPr>
        <w:t xml:space="preserve">); </w:t>
      </w:r>
    </w:p>
    <w:p w:rsidR="00F54224" w:rsidRPr="00F54224" w:rsidRDefault="00F54224" w:rsidP="00F54224">
      <w:r w:rsidRPr="00F54224">
        <w:t>предложения с перифрастическими конструкциями ir a + + inf., tener que + inf., hay que + inf., deber + inf., deber de + inf., acabar de + inf., empezar a + inf., terminar de + inf., volver a + inf., estar + partici</w:t>
      </w:r>
      <w:r w:rsidRPr="00F54224">
        <w:t>p</w:t>
      </w:r>
      <w:r w:rsidRPr="00F54224">
        <w:t xml:space="preserve">io; estar + gerundio, seguir/continuar + gerundio; </w:t>
      </w:r>
    </w:p>
    <w:p w:rsidR="00F54224" w:rsidRPr="006610CB" w:rsidRDefault="00F54224" w:rsidP="00F54224">
      <w:pPr>
        <w:rPr>
          <w:lang w:val="ru-RU"/>
        </w:rPr>
      </w:pPr>
      <w:r w:rsidRPr="006610CB">
        <w:rPr>
          <w:lang w:val="ru-RU"/>
        </w:rPr>
        <w:t xml:space="preserve">предложения с простой и сложной формой инфинитива; конструкции с инфинитивом </w:t>
      </w:r>
      <w:r w:rsidRPr="00F54224">
        <w:t>al</w:t>
      </w:r>
      <w:r w:rsidRPr="006610CB">
        <w:rPr>
          <w:lang w:val="ru-RU"/>
        </w:rPr>
        <w:t xml:space="preserve"> + </w:t>
      </w:r>
      <w:r w:rsidRPr="00F54224">
        <w:t>inf</w:t>
      </w:r>
      <w:r w:rsidRPr="006610CB">
        <w:rPr>
          <w:lang w:val="ru-RU"/>
        </w:rPr>
        <w:t xml:space="preserve">., </w:t>
      </w:r>
      <w:r w:rsidRPr="00F54224">
        <w:t>despu</w:t>
      </w:r>
      <w:r w:rsidRPr="006610CB">
        <w:rPr>
          <w:lang w:val="ru-RU"/>
        </w:rPr>
        <w:t>é</w:t>
      </w:r>
      <w:r w:rsidRPr="00F54224">
        <w:t>s</w:t>
      </w:r>
      <w:r w:rsidRPr="006610CB">
        <w:rPr>
          <w:lang w:val="ru-RU"/>
        </w:rPr>
        <w:t xml:space="preserve"> </w:t>
      </w:r>
      <w:r w:rsidRPr="00F54224">
        <w:t>de</w:t>
      </w:r>
      <w:r w:rsidRPr="006610CB">
        <w:rPr>
          <w:lang w:val="ru-RU"/>
        </w:rPr>
        <w:t xml:space="preserve"> + </w:t>
      </w:r>
      <w:r w:rsidRPr="00F54224">
        <w:t>inf</w:t>
      </w:r>
      <w:r w:rsidRPr="006610CB">
        <w:rPr>
          <w:lang w:val="ru-RU"/>
        </w:rPr>
        <w:t xml:space="preserve">., </w:t>
      </w:r>
      <w:r w:rsidRPr="00F54224">
        <w:t>antes</w:t>
      </w:r>
      <w:r w:rsidRPr="006610CB">
        <w:rPr>
          <w:lang w:val="ru-RU"/>
        </w:rPr>
        <w:t xml:space="preserve"> </w:t>
      </w:r>
      <w:r w:rsidRPr="00F54224">
        <w:t>de</w:t>
      </w:r>
      <w:r w:rsidRPr="006610CB">
        <w:rPr>
          <w:lang w:val="ru-RU"/>
        </w:rPr>
        <w:t xml:space="preserve"> + </w:t>
      </w:r>
      <w:r w:rsidRPr="00F54224">
        <w:t>inf</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действительного залога изъявител</w:t>
      </w:r>
      <w:r w:rsidRPr="006610CB">
        <w:rPr>
          <w:lang w:val="ru-RU"/>
        </w:rPr>
        <w:t>ь</w:t>
      </w:r>
      <w:r w:rsidRPr="006610CB">
        <w:rPr>
          <w:lang w:val="ru-RU"/>
        </w:rPr>
        <w:t>ного наклонения (</w:t>
      </w:r>
      <w:r w:rsidRPr="00F54224">
        <w:t>Presente</w:t>
      </w:r>
      <w:r w:rsidRPr="006610CB">
        <w:rPr>
          <w:lang w:val="ru-RU"/>
        </w:rPr>
        <w:t xml:space="preserve">, </w:t>
      </w:r>
      <w:r w:rsidRPr="00F54224">
        <w:t>Futuro</w:t>
      </w:r>
      <w:r w:rsidRPr="006610CB">
        <w:rPr>
          <w:lang w:val="ru-RU"/>
        </w:rPr>
        <w:t xml:space="preserve"> </w:t>
      </w:r>
      <w:r w:rsidRPr="00F54224">
        <w:t>Simple</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 xml:space="preserve">, </w:t>
      </w:r>
      <w:r w:rsidRPr="00F54224">
        <w:t>Pret</w:t>
      </w:r>
      <w:r w:rsidRPr="006610CB">
        <w:rPr>
          <w:lang w:val="ru-RU"/>
        </w:rPr>
        <w:t>é</w:t>
      </w:r>
      <w:r w:rsidRPr="00F54224">
        <w:t>r</w:t>
      </w:r>
      <w:r w:rsidRPr="00F54224">
        <w:t>i</w:t>
      </w:r>
      <w:r w:rsidRPr="00F54224">
        <w:t>to</w:t>
      </w:r>
      <w:r w:rsidRPr="006610CB">
        <w:rPr>
          <w:lang w:val="ru-RU"/>
        </w:rPr>
        <w:t xml:space="preserve"> </w:t>
      </w:r>
      <w:r w:rsidRPr="00F54224">
        <w:t>Imperfecto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и в наиболее употребительных временных формах стр</w:t>
      </w:r>
      <w:r w:rsidRPr="006610CB">
        <w:rPr>
          <w:lang w:val="ru-RU"/>
        </w:rPr>
        <w:t>а</w:t>
      </w:r>
      <w:r w:rsidRPr="006610CB">
        <w:rPr>
          <w:lang w:val="ru-RU"/>
        </w:rPr>
        <w:t xml:space="preserve">дательного залога; </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 xml:space="preserve">ния, возможности, предположения; </w:t>
      </w:r>
    </w:p>
    <w:p w:rsidR="00F54224" w:rsidRPr="006610CB" w:rsidRDefault="00F54224" w:rsidP="00F54224">
      <w:pPr>
        <w:rPr>
          <w:lang w:val="ru-RU"/>
        </w:rPr>
      </w:pPr>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желаемого действия, вежливой просьбы, совета;</w:t>
      </w:r>
    </w:p>
    <w:p w:rsidR="00F54224" w:rsidRPr="006610CB" w:rsidRDefault="00F54224" w:rsidP="00F54224">
      <w:pPr>
        <w:rPr>
          <w:lang w:val="ru-RU"/>
        </w:rPr>
      </w:pPr>
      <w:r w:rsidRPr="006610CB">
        <w:rPr>
          <w:lang w:val="ru-RU"/>
        </w:rPr>
        <w:t>правильные и неправильные глаголы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Plu</w:t>
      </w:r>
      <w:r w:rsidRPr="00F54224">
        <w:t>s</w:t>
      </w:r>
      <w:r w:rsidRPr="00F54224">
        <w:t>cuamperfecto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 xml:space="preserve">неличные формы глагола (инфинитив, герундий, причастие); </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 xml:space="preserve">); </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 xml:space="preserve">имена прилагательные и наречия в положительной, сравнительной и превосходной степенях сравнения,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w:t>
      </w:r>
    </w:p>
    <w:p w:rsidR="00F54224" w:rsidRPr="006610CB" w:rsidRDefault="00F54224" w:rsidP="00F54224">
      <w:pPr>
        <w:rPr>
          <w:lang w:val="ru-RU"/>
        </w:rPr>
      </w:pPr>
      <w:r w:rsidRPr="006610CB">
        <w:rPr>
          <w:lang w:val="ru-RU"/>
        </w:rPr>
        <w:t xml:space="preserve">имена прилагательные; прилагательные в положении до или после существительных; </w:t>
      </w:r>
    </w:p>
    <w:p w:rsidR="00F54224" w:rsidRPr="006610CB" w:rsidRDefault="00F54224" w:rsidP="00F54224">
      <w:pPr>
        <w:rPr>
          <w:lang w:val="ru-RU"/>
        </w:rPr>
      </w:pPr>
      <w:r w:rsidRPr="006610CB">
        <w:rPr>
          <w:lang w:val="ru-RU"/>
        </w:rPr>
        <w:t>наречия времени, места, образа действия, наречия со значением количества, со значением н</w:t>
      </w:r>
      <w:r w:rsidRPr="006610CB">
        <w:rPr>
          <w:lang w:val="ru-RU"/>
        </w:rPr>
        <w:t>е</w:t>
      </w:r>
      <w:r w:rsidRPr="006610CB">
        <w:rPr>
          <w:lang w:val="ru-RU"/>
        </w:rPr>
        <w:t>уверенности, вопросительные наречия;</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w:t>
      </w:r>
    </w:p>
    <w:p w:rsidR="00F54224" w:rsidRPr="006610CB" w:rsidRDefault="00F54224" w:rsidP="00F54224">
      <w:pPr>
        <w:rPr>
          <w:lang w:val="ru-RU"/>
        </w:rPr>
      </w:pPr>
      <w:r w:rsidRPr="006610CB">
        <w:rPr>
          <w:lang w:val="ru-RU"/>
        </w:rPr>
        <w:lastRenderedPageBreak/>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 xml:space="preserve">102.8.8.5. Владеть социокультурными знаниями и умениями: </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система образования, страницы истории, основные праздники, этикетные ос</w:t>
      </w:r>
      <w:r w:rsidRPr="006610CB">
        <w:rPr>
          <w:lang w:val="ru-RU"/>
        </w:rPr>
        <w:t>о</w:t>
      </w:r>
      <w:r w:rsidRPr="006610CB">
        <w:rPr>
          <w:lang w:val="ru-RU"/>
        </w:rPr>
        <w:t>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w:t>
      </w:r>
      <w:r w:rsidRPr="006610CB">
        <w:rPr>
          <w:lang w:val="ru-RU"/>
        </w:rPr>
        <w:t>и</w:t>
      </w:r>
      <w:r w:rsidRPr="006610CB">
        <w:rPr>
          <w:lang w:val="ru-RU"/>
        </w:rPr>
        <w:t xml:space="preserve">вости в межкультурном общении; </w:t>
      </w:r>
    </w:p>
    <w:p w:rsidR="00F54224" w:rsidRPr="006610CB" w:rsidRDefault="00F54224" w:rsidP="00F54224">
      <w:pPr>
        <w:rPr>
          <w:lang w:val="ru-RU"/>
        </w:rPr>
      </w:pPr>
      <w:r w:rsidRPr="006610CB">
        <w:rPr>
          <w:lang w:val="ru-RU"/>
        </w:rPr>
        <w:t>102.8.8.6.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 xml:space="preserve">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102.8.8.7.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испа</w:t>
      </w:r>
      <w:r w:rsidRPr="006610CB">
        <w:rPr>
          <w:lang w:val="ru-RU"/>
        </w:rPr>
        <w:t>н</w:t>
      </w:r>
      <w:r w:rsidRPr="006610CB">
        <w:rPr>
          <w:lang w:val="ru-RU"/>
        </w:rPr>
        <w:t>ском языке и применением информационно – коммуникационных технологий; соблюдать прав</w:t>
      </w:r>
      <w:r w:rsidRPr="006610CB">
        <w:rPr>
          <w:lang w:val="ru-RU"/>
        </w:rPr>
        <w:t>и</w:t>
      </w:r>
      <w:r w:rsidRPr="006610CB">
        <w:rPr>
          <w:lang w:val="ru-RU"/>
        </w:rPr>
        <w:t xml:space="preserve">ла информационной безопасности в ситуациях повседневной жизни и при работе в Интернете. </w:t>
      </w:r>
    </w:p>
    <w:p w:rsidR="00F54224" w:rsidRPr="006610CB" w:rsidRDefault="00F54224" w:rsidP="00F54224">
      <w:pPr>
        <w:rPr>
          <w:lang w:val="ru-RU"/>
        </w:rPr>
      </w:pPr>
      <w:r w:rsidRPr="006610CB">
        <w:rPr>
          <w:lang w:val="ru-RU"/>
        </w:rPr>
        <w:t>103.</w:t>
      </w:r>
      <w:r w:rsidRPr="00F54224">
        <w:t> </w:t>
      </w:r>
      <w:r w:rsidRPr="006610CB">
        <w:rPr>
          <w:lang w:val="ru-RU"/>
        </w:rPr>
        <w:t xml:space="preserve">Федеральная рабочая программа по учебному предмету «Иностранный (испанский) язык (углублённый уровень)». </w:t>
      </w:r>
    </w:p>
    <w:p w:rsidR="00F54224" w:rsidRPr="006610CB" w:rsidRDefault="00F54224" w:rsidP="00F54224">
      <w:pPr>
        <w:rPr>
          <w:lang w:val="ru-RU"/>
        </w:rPr>
      </w:pPr>
      <w:r w:rsidRPr="006610CB">
        <w:rPr>
          <w:lang w:val="ru-RU"/>
        </w:rPr>
        <w:t>103.1.</w:t>
      </w:r>
      <w:r w:rsidRPr="00F54224">
        <w:t> </w:t>
      </w:r>
      <w:r w:rsidRPr="006610CB">
        <w:rPr>
          <w:lang w:val="ru-RU"/>
        </w:rPr>
        <w:t>Федеральная рабочая программа по учебному предмету «Иностранный (испанский) язык (углублённый уровень)» (предметная область «Иностранные языки») (далее соответственно – пр</w:t>
      </w:r>
      <w:r w:rsidRPr="006610CB">
        <w:rPr>
          <w:lang w:val="ru-RU"/>
        </w:rPr>
        <w:t>о</w:t>
      </w:r>
      <w:r w:rsidRPr="006610CB">
        <w:rPr>
          <w:lang w:val="ru-RU"/>
        </w:rPr>
        <w:t>грамма по испанскому языку, испанский язык) включает пояснительную записку, содержание об</w:t>
      </w:r>
      <w:r w:rsidRPr="006610CB">
        <w:rPr>
          <w:lang w:val="ru-RU"/>
        </w:rPr>
        <w:t>у</w:t>
      </w:r>
      <w:r w:rsidRPr="006610CB">
        <w:rPr>
          <w:lang w:val="ru-RU"/>
        </w:rPr>
        <w:t>чения, планируемые результаты освоения программы по испанскому языку.</w:t>
      </w:r>
    </w:p>
    <w:p w:rsidR="00F54224" w:rsidRPr="006610CB" w:rsidRDefault="00F54224" w:rsidP="00F54224">
      <w:pPr>
        <w:rPr>
          <w:lang w:val="ru-RU"/>
        </w:rPr>
      </w:pPr>
      <w:r w:rsidRPr="006610CB">
        <w:rPr>
          <w:lang w:val="ru-RU"/>
        </w:rPr>
        <w:t>103.2.</w:t>
      </w:r>
      <w:r w:rsidRPr="00F54224">
        <w:t> </w:t>
      </w:r>
      <w:r w:rsidRPr="006610CB">
        <w:rPr>
          <w:lang w:val="ru-RU"/>
        </w:rPr>
        <w:t>Пояснительная записка отражает общие цели и задачи изучения испанского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103.3.</w:t>
      </w:r>
      <w:r w:rsidRPr="00F54224">
        <w:t> </w:t>
      </w:r>
      <w:r w:rsidRPr="006610CB">
        <w:rPr>
          <w:lang w:val="ru-RU"/>
        </w:rPr>
        <w:t>В программе по испанскому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103.4.</w:t>
      </w:r>
      <w:r w:rsidRPr="00F54224">
        <w:t> </w:t>
      </w:r>
      <w:r w:rsidRPr="006610CB">
        <w:rPr>
          <w:lang w:val="ru-RU"/>
        </w:rPr>
        <w:t>Планируемые результаты освоения программы по испанскому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103.5.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lastRenderedPageBreak/>
        <w:t>103.5.1.</w:t>
      </w:r>
      <w:r w:rsidRPr="00F54224">
        <w:t> </w:t>
      </w:r>
      <w:r w:rsidRPr="006610CB">
        <w:rPr>
          <w:lang w:val="ru-RU"/>
        </w:rPr>
        <w:t>Программа по испанскому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w:t>
      </w:r>
      <w:r w:rsidRPr="006610CB">
        <w:rPr>
          <w:lang w:val="ru-RU"/>
        </w:rPr>
        <w:t>б</w:t>
      </w:r>
      <w:r w:rsidRPr="006610CB">
        <w:rPr>
          <w:lang w:val="ru-RU"/>
        </w:rPr>
        <w:t>щего образования, представленных в ФГОС СОО, а также на основе федеральной рабочей пр</w:t>
      </w:r>
      <w:r w:rsidRPr="006610CB">
        <w:rPr>
          <w:lang w:val="ru-RU"/>
        </w:rPr>
        <w:t>о</w:t>
      </w:r>
      <w:r w:rsidRPr="006610CB">
        <w:rPr>
          <w:lang w:val="ru-RU"/>
        </w:rPr>
        <w:t>граммы воспитания.</w:t>
      </w:r>
    </w:p>
    <w:p w:rsidR="00F54224" w:rsidRPr="006610CB" w:rsidRDefault="00F54224" w:rsidP="00F54224">
      <w:pPr>
        <w:rPr>
          <w:lang w:val="ru-RU"/>
        </w:rPr>
      </w:pPr>
      <w:r w:rsidRPr="006610CB">
        <w:rPr>
          <w:lang w:val="ru-RU"/>
        </w:rPr>
        <w:t>103.5.2.</w:t>
      </w:r>
      <w:r w:rsidRPr="00F54224">
        <w:t> </w:t>
      </w:r>
      <w:r w:rsidRPr="006610CB">
        <w:rPr>
          <w:lang w:val="ru-RU"/>
        </w:rPr>
        <w:t>Иностранный язык в общеобразовательной организации изучается на двух уровнях: баз</w:t>
      </w:r>
      <w:r w:rsidRPr="006610CB">
        <w:rPr>
          <w:lang w:val="ru-RU"/>
        </w:rPr>
        <w:t>о</w:t>
      </w:r>
      <w:r w:rsidRPr="006610CB">
        <w:rPr>
          <w:lang w:val="ru-RU"/>
        </w:rPr>
        <w:t>вом и углублённом. Названные уровни имеют общее содержательное ядро, что позволяет реал</w:t>
      </w:r>
      <w:r w:rsidRPr="006610CB">
        <w:rPr>
          <w:lang w:val="ru-RU"/>
        </w:rPr>
        <w:t>и</w:t>
      </w:r>
      <w:r w:rsidRPr="006610CB">
        <w:rPr>
          <w:lang w:val="ru-RU"/>
        </w:rPr>
        <w:t>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w:t>
      </w:r>
    </w:p>
    <w:p w:rsidR="00F54224" w:rsidRPr="006610CB" w:rsidRDefault="00F54224" w:rsidP="00F54224">
      <w:pPr>
        <w:rPr>
          <w:lang w:val="ru-RU"/>
        </w:rPr>
      </w:pPr>
      <w:r w:rsidRPr="006610CB">
        <w:rPr>
          <w:lang w:val="ru-RU"/>
        </w:rPr>
        <w:t>103.5.3.</w:t>
      </w:r>
      <w:r w:rsidRPr="00F54224">
        <w:t> </w:t>
      </w:r>
      <w:r w:rsidRPr="006610CB">
        <w:rPr>
          <w:lang w:val="ru-RU"/>
        </w:rPr>
        <w:t>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w:t>
      </w:r>
      <w:r w:rsidRPr="006610CB">
        <w:rPr>
          <w:lang w:val="ru-RU"/>
        </w:rPr>
        <w:t>н</w:t>
      </w:r>
      <w:r w:rsidRPr="006610CB">
        <w:rPr>
          <w:lang w:val="ru-RU"/>
        </w:rPr>
        <w:t>ностях, о важности общения с целью достижения взаимопонимания и о языке как средстве ме</w:t>
      </w:r>
      <w:r w:rsidRPr="006610CB">
        <w:rPr>
          <w:lang w:val="ru-RU"/>
        </w:rPr>
        <w:t>ж</w:t>
      </w:r>
      <w:r w:rsidRPr="006610CB">
        <w:rPr>
          <w:lang w:val="ru-RU"/>
        </w:rPr>
        <w:t>личностного и межкультурного общения, так и на формирование определённого объёма систем</w:t>
      </w:r>
      <w:r w:rsidRPr="006610CB">
        <w:rPr>
          <w:lang w:val="ru-RU"/>
        </w:rPr>
        <w:t>а</w:t>
      </w:r>
      <w:r w:rsidRPr="006610CB">
        <w:rPr>
          <w:lang w:val="ru-RU"/>
        </w:rPr>
        <w:t>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w:t>
      </w:r>
      <w:r w:rsidRPr="006610CB">
        <w:rPr>
          <w:lang w:val="ru-RU"/>
        </w:rPr>
        <w:t>о</w:t>
      </w:r>
      <w:r w:rsidRPr="006610CB">
        <w:rPr>
          <w:lang w:val="ru-RU"/>
        </w:rPr>
        <w:t>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w:t>
      </w:r>
      <w:r w:rsidRPr="006610CB">
        <w:rPr>
          <w:lang w:val="ru-RU"/>
        </w:rPr>
        <w:t>й</w:t>
      </w:r>
      <w:r w:rsidRPr="006610CB">
        <w:rPr>
          <w:lang w:val="ru-RU"/>
        </w:rPr>
        <w:t>ствий.</w:t>
      </w:r>
    </w:p>
    <w:p w:rsidR="00F54224" w:rsidRPr="006610CB" w:rsidRDefault="00F54224" w:rsidP="00F54224">
      <w:pPr>
        <w:rPr>
          <w:lang w:val="ru-RU"/>
        </w:rPr>
      </w:pPr>
      <w:r w:rsidRPr="006610CB">
        <w:rPr>
          <w:lang w:val="ru-RU"/>
        </w:rPr>
        <w:t>103.5.4.</w:t>
      </w:r>
      <w:r w:rsidRPr="00F54224">
        <w:t> </w:t>
      </w:r>
      <w:r w:rsidRPr="006610CB">
        <w:rPr>
          <w:lang w:val="ru-RU"/>
        </w:rPr>
        <w:t>Программа по испанскому языку для углублённого уровня является ориентиром для с</w:t>
      </w:r>
      <w:r w:rsidRPr="006610CB">
        <w:rPr>
          <w:lang w:val="ru-RU"/>
        </w:rPr>
        <w:t>о</w:t>
      </w:r>
      <w:r w:rsidRPr="006610CB">
        <w:rPr>
          <w:lang w:val="ru-RU"/>
        </w:rPr>
        <w:t>ставления рабочих программ по предмету: она даёт представление о целях образования, разв</w:t>
      </w:r>
      <w:r w:rsidRPr="006610CB">
        <w:rPr>
          <w:lang w:val="ru-RU"/>
        </w:rPr>
        <w:t>и</w:t>
      </w:r>
      <w:r w:rsidRPr="006610CB">
        <w:rPr>
          <w:lang w:val="ru-RU"/>
        </w:rPr>
        <w:t>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 средствами учебного предмета «Иностранный (испанский) язык»; определяет инвариан</w:t>
      </w:r>
      <w:r w:rsidRPr="006610CB">
        <w:rPr>
          <w:lang w:val="ru-RU"/>
        </w:rPr>
        <w:t>т</w:t>
      </w:r>
      <w:r w:rsidRPr="006610CB">
        <w:rPr>
          <w:lang w:val="ru-RU"/>
        </w:rPr>
        <w:t>ную (обязательную) часть содержания учебного курса по испанскому языку как учебному предм</w:t>
      </w:r>
      <w:r w:rsidRPr="006610CB">
        <w:rPr>
          <w:lang w:val="ru-RU"/>
        </w:rPr>
        <w:t>е</w:t>
      </w:r>
      <w:r w:rsidRPr="006610CB">
        <w:rPr>
          <w:lang w:val="ru-RU"/>
        </w:rPr>
        <w:t>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F54224" w:rsidRPr="006610CB" w:rsidRDefault="00F54224" w:rsidP="00F54224">
      <w:pPr>
        <w:rPr>
          <w:lang w:val="ru-RU"/>
        </w:rPr>
      </w:pPr>
      <w:r w:rsidRPr="006610CB">
        <w:rPr>
          <w:lang w:val="ru-RU"/>
        </w:rPr>
        <w:t>103.5.5.</w:t>
      </w:r>
      <w:r w:rsidRPr="00F54224">
        <w:t> </w:t>
      </w:r>
      <w:r w:rsidRPr="006610CB">
        <w:rPr>
          <w:lang w:val="ru-RU"/>
        </w:rPr>
        <w:t>Программа по испанскому языку для углублённого уровня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w:t>
      </w:r>
      <w:r w:rsidRPr="006610CB">
        <w:rPr>
          <w:lang w:val="ru-RU"/>
        </w:rPr>
        <w:t>е</w:t>
      </w:r>
      <w:r w:rsidRPr="006610CB">
        <w:rPr>
          <w:lang w:val="ru-RU"/>
        </w:rPr>
        <w:t>ния испанского языка, исходя из его лингвистических особенностей и структуры родного (русск</w:t>
      </w:r>
      <w:r w:rsidRPr="006610CB">
        <w:rPr>
          <w:lang w:val="ru-RU"/>
        </w:rPr>
        <w:t>о</w:t>
      </w:r>
      <w:r w:rsidRPr="006610CB">
        <w:rPr>
          <w:lang w:val="ru-RU"/>
        </w:rPr>
        <w:t>го) языка обучающихся, межпредметных связей испанского языка с содержанием других учебных предметов, изучаемых в 10–11 классах, а также с учётом возрастных особенностей обучающихся. В программе по испанскому языку для уровня среднего общего образования предусмотрено дальнейшее совершенствование и развитие сформированных иноязычных речевых умений об</w:t>
      </w:r>
      <w:r w:rsidRPr="006610CB">
        <w:rPr>
          <w:lang w:val="ru-RU"/>
        </w:rPr>
        <w:t>у</w:t>
      </w:r>
      <w:r w:rsidRPr="006610CB">
        <w:rPr>
          <w:lang w:val="ru-RU"/>
        </w:rPr>
        <w:t xml:space="preserve">чающихся и использование ими языковых средств, представленных в программах по испанскому языку начального общего и основного общего образования, что обеспечивает преемственность между уровнями общего образования по испанскому языку. При этом содержание программы по испанскому языку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w:t>
      </w:r>
      <w:r w:rsidRPr="006610CB">
        <w:rPr>
          <w:lang w:val="ru-RU"/>
        </w:rPr>
        <w:lastRenderedPageBreak/>
        <w:t>лет.</w:t>
      </w:r>
    </w:p>
    <w:p w:rsidR="00F54224" w:rsidRPr="006610CB" w:rsidRDefault="00F54224" w:rsidP="00F54224">
      <w:pPr>
        <w:rPr>
          <w:lang w:val="ru-RU"/>
        </w:rPr>
      </w:pPr>
      <w:r w:rsidRPr="006610CB">
        <w:rPr>
          <w:lang w:val="ru-RU"/>
        </w:rPr>
        <w:t>103.5.6.</w:t>
      </w:r>
      <w:r w:rsidRPr="00F54224">
        <w:t> </w:t>
      </w:r>
      <w:r w:rsidRPr="006610CB">
        <w:rPr>
          <w:lang w:val="ru-RU"/>
        </w:rPr>
        <w:t>Личностные, метапредметные и предметные результаты представлены в программе с учётом особенностей преподавания испанского языка на углублённом уровне на основе отеч</w:t>
      </w:r>
      <w:r w:rsidRPr="006610CB">
        <w:rPr>
          <w:lang w:val="ru-RU"/>
        </w:rPr>
        <w:t>е</w:t>
      </w:r>
      <w:r w:rsidRPr="006610CB">
        <w:rPr>
          <w:lang w:val="ru-RU"/>
        </w:rPr>
        <w:t xml:space="preserve">ственных методических традиций построения школьного курса испанского языка и в соответствии с новыми реалиями и тенденциями развития общего образования. </w:t>
      </w:r>
    </w:p>
    <w:p w:rsidR="00F54224" w:rsidRPr="006610CB" w:rsidRDefault="00F54224" w:rsidP="00F54224">
      <w:pPr>
        <w:rPr>
          <w:lang w:val="ru-RU"/>
        </w:rPr>
      </w:pPr>
      <w:r w:rsidRPr="006610CB">
        <w:rPr>
          <w:lang w:val="ru-RU"/>
        </w:rPr>
        <w:t>103.5.7.</w:t>
      </w:r>
      <w:r w:rsidRPr="00F54224">
        <w:t> </w:t>
      </w:r>
      <w:r w:rsidRPr="006610CB">
        <w:rPr>
          <w:lang w:val="ru-RU"/>
        </w:rPr>
        <w:t>Учебному предмету «Иностранный (испанский) язык (углублённый уровень)» принадл</w:t>
      </w:r>
      <w:r w:rsidRPr="006610CB">
        <w:rPr>
          <w:lang w:val="ru-RU"/>
        </w:rPr>
        <w:t>е</w:t>
      </w:r>
      <w:r w:rsidRPr="006610CB">
        <w:rPr>
          <w:lang w:val="ru-RU"/>
        </w:rPr>
        <w:t>жит важное место в системе среднего общего образования и воспитания современного обуча</w:t>
      </w:r>
      <w:r w:rsidRPr="006610CB">
        <w:rPr>
          <w:lang w:val="ru-RU"/>
        </w:rPr>
        <w:t>ю</w:t>
      </w:r>
      <w:r w:rsidRPr="006610CB">
        <w:rPr>
          <w:lang w:val="ru-RU"/>
        </w:rPr>
        <w:t>щегося в условиях поликультурного и многоязычного мира. Изучение иностранного языка напра</w:t>
      </w:r>
      <w:r w:rsidRPr="006610CB">
        <w:rPr>
          <w:lang w:val="ru-RU"/>
        </w:rPr>
        <w:t>в</w:t>
      </w:r>
      <w:r w:rsidRPr="006610CB">
        <w:rPr>
          <w:lang w:val="ru-RU"/>
        </w:rPr>
        <w:t>лено на формирование коммуникативной культуры обучающихся, осознание роли языка как и</w:t>
      </w:r>
      <w:r w:rsidRPr="006610CB">
        <w:rPr>
          <w:lang w:val="ru-RU"/>
        </w:rPr>
        <w:t>н</w:t>
      </w:r>
      <w:r w:rsidRPr="006610CB">
        <w:rPr>
          <w:lang w:val="ru-RU"/>
        </w:rPr>
        <w:t>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103.5.8.</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Таким образом, они ориентированы на формирование как метапредметных, так и личнос</w:t>
      </w:r>
      <w:r w:rsidRPr="006610CB">
        <w:rPr>
          <w:lang w:val="ru-RU"/>
        </w:rPr>
        <w:t>т</w:t>
      </w:r>
      <w:r w:rsidRPr="006610CB">
        <w:rPr>
          <w:lang w:val="ru-RU"/>
        </w:rPr>
        <w:t>ных результатов обучения.</w:t>
      </w:r>
    </w:p>
    <w:p w:rsidR="00F54224" w:rsidRPr="006610CB" w:rsidRDefault="00F54224" w:rsidP="00F54224">
      <w:pPr>
        <w:rPr>
          <w:lang w:val="ru-RU"/>
        </w:rPr>
      </w:pPr>
      <w:r w:rsidRPr="006610CB">
        <w:rPr>
          <w:lang w:val="ru-RU"/>
        </w:rPr>
        <w:t>103.5.9. Владение иностранным языком обеспечивает быстрый доступ к передовым междунаро</w:t>
      </w:r>
      <w:r w:rsidRPr="006610CB">
        <w:rPr>
          <w:lang w:val="ru-RU"/>
        </w:rPr>
        <w:t>д</w:t>
      </w:r>
      <w:r w:rsidRPr="006610CB">
        <w:rPr>
          <w:lang w:val="ru-RU"/>
        </w:rPr>
        <w:t>ным научным и технологическим достижениям, расширяет возможности образования и самоо</w:t>
      </w:r>
      <w:r w:rsidRPr="006610CB">
        <w:rPr>
          <w:lang w:val="ru-RU"/>
        </w:rPr>
        <w:t>б</w:t>
      </w:r>
      <w:r w:rsidRPr="006610CB">
        <w:rPr>
          <w:lang w:val="ru-RU"/>
        </w:rPr>
        <w:t xml:space="preserve">разования. Чтение и обсуждение текстов из разных предметных областей способствует развитию учебно-исследовательских умений и формированию навыков профессионального общения. </w:t>
      </w:r>
    </w:p>
    <w:p w:rsidR="00F54224" w:rsidRPr="006610CB" w:rsidRDefault="00F54224" w:rsidP="00F54224">
      <w:pPr>
        <w:rPr>
          <w:lang w:val="ru-RU"/>
        </w:rPr>
      </w:pPr>
      <w:r w:rsidRPr="006610CB">
        <w:rPr>
          <w:lang w:val="ru-RU"/>
        </w:rPr>
        <w:t>Владение иностранным языком является преимуществом для достижения успеха в будущей пр</w:t>
      </w:r>
      <w:r w:rsidRPr="006610CB">
        <w:rPr>
          <w:lang w:val="ru-RU"/>
        </w:rPr>
        <w:t>о</w:t>
      </w:r>
      <w:r w:rsidRPr="006610CB">
        <w:rPr>
          <w:lang w:val="ru-RU"/>
        </w:rPr>
        <w:t>фессии. Поэтому иностранный язык можно считать универсальным предметом, который привл</w:t>
      </w:r>
      <w:r w:rsidRPr="006610CB">
        <w:rPr>
          <w:lang w:val="ru-RU"/>
        </w:rPr>
        <w:t>е</w:t>
      </w:r>
      <w:r w:rsidRPr="006610CB">
        <w:rPr>
          <w:lang w:val="ru-RU"/>
        </w:rPr>
        <w:t>кает внимание современного обучающегося независимо от выбранных им профильных предм</w:t>
      </w:r>
      <w:r w:rsidRPr="006610CB">
        <w:rPr>
          <w:lang w:val="ru-RU"/>
        </w:rPr>
        <w:t>е</w:t>
      </w:r>
      <w:r w:rsidRPr="006610CB">
        <w:rPr>
          <w:lang w:val="ru-RU"/>
        </w:rPr>
        <w:t>тов (математика, история, физика и другие). Таким образом, владение иностранным языком ст</w:t>
      </w:r>
      <w:r w:rsidRPr="006610CB">
        <w:rPr>
          <w:lang w:val="ru-RU"/>
        </w:rPr>
        <w:t>а</w:t>
      </w:r>
      <w:r w:rsidRPr="006610CB">
        <w:rPr>
          <w:lang w:val="ru-RU"/>
        </w:rPr>
        <w:t>новится одним из важнейших средств социализации, самовыражения и успешной професси</w:t>
      </w:r>
      <w:r w:rsidRPr="006610CB">
        <w:rPr>
          <w:lang w:val="ru-RU"/>
        </w:rPr>
        <w:t>о</w:t>
      </w:r>
      <w:r w:rsidRPr="006610CB">
        <w:rPr>
          <w:lang w:val="ru-RU"/>
        </w:rPr>
        <w:t>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103.5.10. Возрастание значимости владения иностранными языками приводит к переосмыслению целей и содержания обучения предмету на углублённом уровне.</w:t>
      </w:r>
    </w:p>
    <w:p w:rsidR="00F54224" w:rsidRPr="006610CB" w:rsidRDefault="00F54224" w:rsidP="00F54224">
      <w:pPr>
        <w:rPr>
          <w:lang w:val="ru-RU"/>
        </w:rPr>
      </w:pPr>
      <w:r w:rsidRPr="006610CB">
        <w:rPr>
          <w:lang w:val="ru-RU"/>
        </w:rPr>
        <w:t>103.5.11.</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103.5.12.</w:t>
      </w:r>
      <w:r w:rsidRPr="00F54224">
        <w:t> </w:t>
      </w:r>
      <w:r w:rsidRPr="006610CB">
        <w:rPr>
          <w:lang w:val="ru-RU"/>
        </w:rPr>
        <w:t>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w:t>
      </w:r>
      <w:r w:rsidRPr="006610CB">
        <w:rPr>
          <w:lang w:val="ru-RU"/>
        </w:rPr>
        <w:t>у</w:t>
      </w:r>
      <w:r w:rsidRPr="006610CB">
        <w:rPr>
          <w:lang w:val="ru-RU"/>
        </w:rPr>
        <w:t>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w:t>
      </w:r>
      <w:r w:rsidRPr="006610CB">
        <w:rPr>
          <w:lang w:val="ru-RU"/>
        </w:rPr>
        <w:t>м</w:t>
      </w:r>
      <w:r w:rsidRPr="006610CB">
        <w:rPr>
          <w:lang w:val="ru-RU"/>
        </w:rPr>
        <w:t>петенции:</w:t>
      </w:r>
    </w:p>
    <w:p w:rsidR="00F54224" w:rsidRPr="006610CB" w:rsidRDefault="00F54224" w:rsidP="00F54224">
      <w:pPr>
        <w:rPr>
          <w:lang w:val="ru-RU"/>
        </w:rPr>
      </w:pPr>
      <w:r w:rsidRPr="006610CB">
        <w:rPr>
          <w:lang w:val="ru-RU"/>
        </w:rPr>
        <w:lastRenderedPageBreak/>
        <w:t>речевая компетенция – развитие на углублённом уровне коммуникативных умений в четырёх о</w:t>
      </w:r>
      <w:r w:rsidRPr="006610CB">
        <w:rPr>
          <w:lang w:val="ru-RU"/>
        </w:rPr>
        <w:t>с</w:t>
      </w:r>
      <w:r w:rsidRPr="006610CB">
        <w:rPr>
          <w:lang w:val="ru-RU"/>
        </w:rPr>
        <w:t>новных видах речевой деятельности (говорении, аудировании, чтении, письменной речи), а также формирование умения перевода с иностранного (испанского) на родной язык (как разновидность языкового посредничества), которое признаётся важнейшей компетенцией в плане владения ин</w:t>
      </w:r>
      <w:r w:rsidRPr="006610CB">
        <w:rPr>
          <w:lang w:val="ru-RU"/>
        </w:rPr>
        <w:t>о</w:t>
      </w:r>
      <w:r w:rsidRPr="006610CB">
        <w:rPr>
          <w:lang w:val="ru-RU"/>
        </w:rPr>
        <w:t>странным языком;</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испанского языка, разных способах выр</w:t>
      </w:r>
      <w:r w:rsidRPr="006610CB">
        <w:rPr>
          <w:lang w:val="ru-RU"/>
        </w:rPr>
        <w:t>а</w:t>
      </w:r>
      <w:r w:rsidRPr="006610CB">
        <w:rPr>
          <w:lang w:val="ru-RU"/>
        </w:rPr>
        <w:t>жения мысли в родном и испанском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испаногов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испанского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103.5.12.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онную, социально-трудовую и компетенцию личностного самосовершенствования.</w:t>
      </w:r>
    </w:p>
    <w:p w:rsidR="00F54224" w:rsidRPr="006610CB" w:rsidRDefault="00F54224" w:rsidP="00F54224">
      <w:pPr>
        <w:rPr>
          <w:lang w:val="ru-RU"/>
        </w:rPr>
      </w:pPr>
      <w:r w:rsidRPr="006610CB">
        <w:rPr>
          <w:lang w:val="ru-RU"/>
        </w:rPr>
        <w:t>103.5.14.</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на углублённом уровне в рамках содержания обучения, отобранного для данного уровня общего о</w:t>
      </w:r>
      <w:r w:rsidRPr="006610CB">
        <w:rPr>
          <w:lang w:val="ru-RU"/>
        </w:rPr>
        <w:t>б</w:t>
      </w:r>
      <w:r w:rsidRPr="006610CB">
        <w:rPr>
          <w:lang w:val="ru-RU"/>
        </w:rPr>
        <w:t>разования при использовании новых педагогических технологий и возможностей цифровой обр</w:t>
      </w:r>
      <w:r w:rsidRPr="006610CB">
        <w:rPr>
          <w:lang w:val="ru-RU"/>
        </w:rPr>
        <w:t>а</w:t>
      </w:r>
      <w:r w:rsidRPr="006610CB">
        <w:rPr>
          <w:lang w:val="ru-RU"/>
        </w:rPr>
        <w:t>зовательной среды.</w:t>
      </w:r>
    </w:p>
    <w:p w:rsidR="00F54224" w:rsidRPr="006610CB" w:rsidRDefault="00F54224" w:rsidP="00F54224">
      <w:pPr>
        <w:rPr>
          <w:lang w:val="ru-RU"/>
        </w:rPr>
      </w:pPr>
      <w:r w:rsidRPr="006610CB">
        <w:rPr>
          <w:lang w:val="ru-RU"/>
        </w:rPr>
        <w:t>103.5.15.</w:t>
      </w:r>
      <w:r w:rsidRPr="00F54224">
        <w:t> </w:t>
      </w:r>
      <w:r w:rsidRPr="006610CB">
        <w:rPr>
          <w:lang w:val="ru-RU"/>
        </w:rPr>
        <w:t>Иностранный язык входит в предметную область «Иностранные языки» наряду с пре</w:t>
      </w:r>
      <w:r w:rsidRPr="006610CB">
        <w:rPr>
          <w:lang w:val="ru-RU"/>
        </w:rPr>
        <w:t>д</w:t>
      </w:r>
      <w:r w:rsidRPr="006610CB">
        <w:rPr>
          <w:lang w:val="ru-RU"/>
        </w:rPr>
        <w:t>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54224" w:rsidRPr="006610CB" w:rsidRDefault="00F54224" w:rsidP="00F54224">
      <w:pPr>
        <w:rPr>
          <w:lang w:val="ru-RU"/>
        </w:rPr>
      </w:pPr>
      <w:r w:rsidRPr="006610CB">
        <w:rPr>
          <w:lang w:val="ru-RU"/>
        </w:rPr>
        <w:t>103.5.16.</w:t>
      </w:r>
      <w:r w:rsidRPr="00F54224">
        <w:t> </w:t>
      </w:r>
      <w:r w:rsidRPr="006610CB">
        <w:rPr>
          <w:lang w:val="ru-RU"/>
        </w:rPr>
        <w:t>Общее число часов, рекомендованных для изучения Иностранного языка – 340 часов: в 10 классе – 170 часов (5 часов в неделю), в 11 классе – 170 часов (5 часов в неделю).</w:t>
      </w:r>
    </w:p>
    <w:p w:rsidR="00F54224" w:rsidRPr="006610CB" w:rsidRDefault="00F54224" w:rsidP="00F54224">
      <w:pPr>
        <w:rPr>
          <w:lang w:val="ru-RU"/>
        </w:rPr>
      </w:pPr>
      <w:r w:rsidRPr="006610CB">
        <w:rPr>
          <w:lang w:val="ru-RU"/>
        </w:rPr>
        <w:t>103.5.17.</w:t>
      </w:r>
      <w:r w:rsidRPr="00F54224">
        <w:t> </w:t>
      </w:r>
      <w:r w:rsidRPr="006610CB">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(испанском) языке в разных формах (устно и письменно, непосредственно и опосредованно, в том числе через Интернет) на уровне, превышающем пороговый уровень, достаточном для делового общения в </w:t>
      </w:r>
      <w:r w:rsidRPr="006610CB">
        <w:rPr>
          <w:lang w:val="ru-RU"/>
        </w:rPr>
        <w:lastRenderedPageBreak/>
        <w:t>рамках выбранного профиля.</w:t>
      </w:r>
    </w:p>
    <w:p w:rsidR="00F54224" w:rsidRPr="006610CB" w:rsidRDefault="00F54224" w:rsidP="00F54224">
      <w:pPr>
        <w:rPr>
          <w:lang w:val="ru-RU"/>
        </w:rPr>
      </w:pPr>
      <w:r w:rsidRPr="006610CB">
        <w:rPr>
          <w:lang w:val="ru-RU"/>
        </w:rPr>
        <w:t>103.5.18.</w:t>
      </w:r>
      <w:r w:rsidRPr="00F54224">
        <w:t> </w:t>
      </w:r>
      <w:r w:rsidRPr="006610CB">
        <w:rPr>
          <w:lang w:val="ru-RU"/>
        </w:rPr>
        <w:t>Достижение уровня владения иностранным (испанским) языком, превышающего пор</w:t>
      </w:r>
      <w:r w:rsidRPr="006610CB">
        <w:rPr>
          <w:lang w:val="ru-RU"/>
        </w:rPr>
        <w:t>о</w:t>
      </w:r>
      <w:r w:rsidRPr="006610CB">
        <w:rPr>
          <w:lang w:val="ru-RU"/>
        </w:rPr>
        <w:t>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формах как с нос</w:t>
      </w:r>
      <w:r w:rsidRPr="006610CB">
        <w:rPr>
          <w:lang w:val="ru-RU"/>
        </w:rPr>
        <w:t>и</w:t>
      </w:r>
      <w:r w:rsidRPr="006610CB">
        <w:rPr>
          <w:lang w:val="ru-RU"/>
        </w:rPr>
        <w:t>телями изучаемого иностранного (испанского) языка, так и с представителями других стран, и</w:t>
      </w:r>
      <w:r w:rsidRPr="006610CB">
        <w:rPr>
          <w:lang w:val="ru-RU"/>
        </w:rPr>
        <w:t>с</w:t>
      </w:r>
      <w:r w:rsidRPr="006610CB">
        <w:rPr>
          <w:lang w:val="ru-RU"/>
        </w:rPr>
        <w:t>пользующими данный язык как средство общения. Кроме того, владение иностранным (испа</w:t>
      </w:r>
      <w:r w:rsidRPr="006610CB">
        <w:rPr>
          <w:lang w:val="ru-RU"/>
        </w:rPr>
        <w:t>н</w:t>
      </w:r>
      <w:r w:rsidRPr="006610CB">
        <w:rPr>
          <w:lang w:val="ru-RU"/>
        </w:rPr>
        <w:t>ским) языком на уровне, превышающим пороговый, позволяет использовать иностранный (испа</w:t>
      </w:r>
      <w:r w:rsidRPr="006610CB">
        <w:rPr>
          <w:lang w:val="ru-RU"/>
        </w:rPr>
        <w:t>н</w:t>
      </w:r>
      <w:r w:rsidRPr="006610CB">
        <w:rPr>
          <w:lang w:val="ru-RU"/>
        </w:rPr>
        <w:t>ский) язык как средство для поиска, получения и обработки информации из иноязычных источн</w:t>
      </w:r>
      <w:r w:rsidRPr="006610CB">
        <w:rPr>
          <w:lang w:val="ru-RU"/>
        </w:rPr>
        <w:t>и</w:t>
      </w:r>
      <w:r w:rsidRPr="006610CB">
        <w:rPr>
          <w:lang w:val="ru-RU"/>
        </w:rPr>
        <w:t>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103.5.19.</w:t>
      </w:r>
      <w:r w:rsidRPr="00F54224">
        <w:t> </w:t>
      </w:r>
      <w:r w:rsidRPr="006610CB">
        <w:rPr>
          <w:lang w:val="ru-RU"/>
        </w:rPr>
        <w:t>Углублённый уровень нацелен на расширение знаний обучающихся в других предме</w:t>
      </w:r>
      <w:r w:rsidRPr="006610CB">
        <w:rPr>
          <w:lang w:val="ru-RU"/>
        </w:rPr>
        <w:t>т</w:t>
      </w:r>
      <w:r w:rsidRPr="006610CB">
        <w:rPr>
          <w:lang w:val="ru-RU"/>
        </w:rPr>
        <w:t>ных областях средствами предмета «Иностранный (испанский) язык» с целью подготовки к посл</w:t>
      </w:r>
      <w:r w:rsidRPr="006610CB">
        <w:rPr>
          <w:lang w:val="ru-RU"/>
        </w:rPr>
        <w:t>е</w:t>
      </w:r>
      <w:r w:rsidRPr="006610CB">
        <w:rPr>
          <w:lang w:val="ru-RU"/>
        </w:rPr>
        <w:t>дующему профессиональному образованию. Углублённый уровень овладения иностранным яз</w:t>
      </w:r>
      <w:r w:rsidRPr="006610CB">
        <w:rPr>
          <w:lang w:val="ru-RU"/>
        </w:rPr>
        <w:t>ы</w:t>
      </w:r>
      <w:r w:rsidRPr="006610CB">
        <w:rPr>
          <w:lang w:val="ru-RU"/>
        </w:rPr>
        <w:t>ком может рассматриваться как основа для профориентационной траектории обучения, предп</w:t>
      </w:r>
      <w:r w:rsidRPr="006610CB">
        <w:rPr>
          <w:lang w:val="ru-RU"/>
        </w:rPr>
        <w:t>о</w:t>
      </w:r>
      <w:r w:rsidRPr="006610CB">
        <w:rPr>
          <w:lang w:val="ru-RU"/>
        </w:rPr>
        <w:t>лагающей продолжение образования в соответствующих организациях профессионального обр</w:t>
      </w:r>
      <w:r w:rsidRPr="006610CB">
        <w:rPr>
          <w:lang w:val="ru-RU"/>
        </w:rPr>
        <w:t>а</w:t>
      </w:r>
      <w:r w:rsidRPr="006610CB">
        <w:rPr>
          <w:lang w:val="ru-RU"/>
        </w:rPr>
        <w:t>зования, например, лингвистического профиля.</w:t>
      </w:r>
    </w:p>
    <w:p w:rsidR="00F54224" w:rsidRPr="006610CB" w:rsidRDefault="00F54224" w:rsidP="00F54224">
      <w:pPr>
        <w:rPr>
          <w:lang w:val="ru-RU"/>
        </w:rPr>
      </w:pPr>
      <w:r w:rsidRPr="006610CB">
        <w:rPr>
          <w:lang w:val="ru-RU"/>
        </w:rPr>
        <w:t>103.5.20.</w:t>
      </w:r>
      <w:r w:rsidRPr="00F54224">
        <w:t> </w:t>
      </w:r>
      <w:r w:rsidRPr="006610CB">
        <w:rPr>
          <w:lang w:val="ru-RU"/>
        </w:rPr>
        <w:t>Программа по испанскому языку состоит из трёх разделов: пояснительная записка; с</w:t>
      </w:r>
      <w:r w:rsidRPr="006610CB">
        <w:rPr>
          <w:lang w:val="ru-RU"/>
        </w:rPr>
        <w:t>о</w:t>
      </w:r>
      <w:r w:rsidRPr="006610CB">
        <w:rPr>
          <w:lang w:val="ru-RU"/>
        </w:rPr>
        <w:t>держание учебного предмета «Иностранный (испанский) язык. Углублённый уровень» по годам обучения (10 и 11 классы); планируемые результаты (личностные и метапредметные результаты изучения учебного предмета «Иностранный (испанский) язык. Углублённый уровень» на уровне среднего общего образования; предметные результаты по испанскому языку по годам обучения (10 и 11 классы).</w:t>
      </w:r>
    </w:p>
    <w:p w:rsidR="00F54224" w:rsidRPr="006610CB" w:rsidRDefault="00F54224" w:rsidP="00F54224">
      <w:pPr>
        <w:rPr>
          <w:lang w:val="ru-RU"/>
        </w:rPr>
      </w:pPr>
      <w:r w:rsidRPr="006610CB">
        <w:rPr>
          <w:lang w:val="ru-RU"/>
        </w:rPr>
        <w:t>103.6.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103.6.1.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 xml:space="preserve">вания вузе, в профессиональном колледже, подработка для обучающегося).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социальные сети. Любовь и дружба. </w:t>
      </w:r>
    </w:p>
    <w:p w:rsidR="00F54224" w:rsidRPr="006610CB" w:rsidRDefault="00F54224" w:rsidP="00F54224">
      <w:pPr>
        <w:rPr>
          <w:lang w:val="ru-RU"/>
        </w:rPr>
      </w:pPr>
      <w:r w:rsidRPr="006610CB">
        <w:rPr>
          <w:lang w:val="ru-RU"/>
        </w:rPr>
        <w:lastRenderedPageBreak/>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t>Туризм. Виды отдыха.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Проблемы экологии. Защита окружающей среды. Стихийные бедствия. Условия проживания в г</w:t>
      </w:r>
      <w:r w:rsidRPr="006610CB">
        <w:rPr>
          <w:lang w:val="ru-RU"/>
        </w:rPr>
        <w:t>о</w:t>
      </w:r>
      <w:r w:rsidRPr="006610CB">
        <w:rPr>
          <w:lang w:val="ru-RU"/>
        </w:rPr>
        <w:t>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 Интернет-безопасность.</w:t>
      </w:r>
    </w:p>
    <w:p w:rsidR="00F54224" w:rsidRPr="006610CB" w:rsidRDefault="00F54224" w:rsidP="00F54224">
      <w:pPr>
        <w:rPr>
          <w:lang w:val="ru-RU"/>
        </w:rPr>
      </w:pPr>
      <w:r w:rsidRPr="006610CB">
        <w:rPr>
          <w:lang w:val="ru-RU"/>
        </w:rPr>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и и: географическое положение, столицы и крупные города, регионы; государственное устройство; система образования, достопримечател</w:t>
      </w:r>
      <w:r w:rsidRPr="006610CB">
        <w:rPr>
          <w:lang w:val="ru-RU"/>
        </w:rPr>
        <w:t>ь</w:t>
      </w:r>
      <w:r w:rsidRPr="006610CB">
        <w:rPr>
          <w:lang w:val="ru-RU"/>
        </w:rPr>
        <w:t>ности, культурные особенности (национальные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актеры и так далее</w:t>
      </w:r>
    </w:p>
    <w:p w:rsidR="00F54224" w:rsidRPr="006610CB" w:rsidRDefault="00F54224" w:rsidP="00F54224">
      <w:pPr>
        <w:rPr>
          <w:lang w:val="ru-RU"/>
        </w:rPr>
      </w:pPr>
      <w:r w:rsidRPr="006610CB">
        <w:rPr>
          <w:lang w:val="ru-RU"/>
        </w:rPr>
        <w:t>103.6.2.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103.6.2.1.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умений вести полилог, в том числе в форме дискуссии:</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ражать пожелания и вежливо реагировать на поздравление;</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выр</w:t>
      </w:r>
      <w:r w:rsidRPr="006610CB">
        <w:rPr>
          <w:lang w:val="ru-RU"/>
        </w:rPr>
        <w:t>а</w:t>
      </w:r>
      <w:r w:rsidRPr="006610CB">
        <w:rPr>
          <w:lang w:val="ru-RU"/>
        </w:rPr>
        <w:t>жать эмоциональную поддержку собеседнику;</w:t>
      </w:r>
    </w:p>
    <w:p w:rsidR="00F54224" w:rsidRPr="006610CB" w:rsidRDefault="00F54224" w:rsidP="00F54224">
      <w:pPr>
        <w:rPr>
          <w:lang w:val="ru-RU"/>
        </w:rPr>
      </w:pPr>
      <w:r w:rsidRPr="006610CB">
        <w:rPr>
          <w:lang w:val="ru-RU"/>
        </w:rPr>
        <w:lastRenderedPageBreak/>
        <w:t>полилог: запрашивать и обмениваться информацией с участниками полилога; высказывать и а</w:t>
      </w:r>
      <w:r w:rsidRPr="006610CB">
        <w:rPr>
          <w:lang w:val="ru-RU"/>
        </w:rPr>
        <w:t>р</w:t>
      </w:r>
      <w:r w:rsidRPr="006610CB">
        <w:rPr>
          <w:lang w:val="ru-RU"/>
        </w:rPr>
        <w:t>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w:t>
      </w:r>
      <w:r w:rsidRPr="006610CB">
        <w:rPr>
          <w:lang w:val="ru-RU"/>
        </w:rPr>
        <w:t>а</w:t>
      </w:r>
      <w:r w:rsidRPr="006610CB">
        <w:rPr>
          <w:lang w:val="ru-RU"/>
        </w:rPr>
        <w:t>вила поведения, принятые в странах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умения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 без использования их с соблюдением норм речевого этикета, принятых в стране/странах изучаемого языка.</w:t>
      </w:r>
    </w:p>
    <w:p w:rsidR="00F54224" w:rsidRPr="006610CB" w:rsidRDefault="00F54224" w:rsidP="00F54224">
      <w:pPr>
        <w:rPr>
          <w:lang w:val="ru-RU"/>
        </w:rPr>
      </w:pPr>
      <w:r w:rsidRPr="006610CB">
        <w:rPr>
          <w:lang w:val="ru-RU"/>
        </w:rPr>
        <w:t>Объём диалога – до 10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 Данные умения монологической речи развиваются в рамках тем</w:t>
      </w:r>
      <w:r w:rsidRPr="006610CB">
        <w:rPr>
          <w:lang w:val="ru-RU"/>
        </w:rPr>
        <w:t>а</w:t>
      </w:r>
      <w:r w:rsidRPr="006610CB">
        <w:rPr>
          <w:lang w:val="ru-RU"/>
        </w:rPr>
        <w:t>тического содержания речи 10 класса с использованием ключевых слов, плана и/или иллюстр</w:t>
      </w:r>
      <w:r w:rsidRPr="006610CB">
        <w:rPr>
          <w:lang w:val="ru-RU"/>
        </w:rPr>
        <w:t>а</w:t>
      </w:r>
      <w:r w:rsidRPr="006610CB">
        <w:rPr>
          <w:lang w:val="ru-RU"/>
        </w:rPr>
        <w:t>ций, фотографий, таблиц, диаграмм, схем, инфографики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план, ключ</w:t>
      </w:r>
      <w:r w:rsidRPr="006610CB">
        <w:rPr>
          <w:lang w:val="ru-RU"/>
        </w:rPr>
        <w:t>е</w:t>
      </w:r>
      <w:r w:rsidRPr="006610CB">
        <w:rPr>
          <w:lang w:val="ru-RU"/>
        </w:rPr>
        <w:t>вые слова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до 16 фраз.</w:t>
      </w:r>
    </w:p>
    <w:p w:rsidR="00F54224" w:rsidRPr="006610CB" w:rsidRDefault="00F54224" w:rsidP="00F54224">
      <w:pPr>
        <w:rPr>
          <w:lang w:val="ru-RU"/>
        </w:rPr>
      </w:pPr>
      <w:r w:rsidRPr="006610CB">
        <w:rPr>
          <w:lang w:val="ru-RU"/>
        </w:rPr>
        <w:t>103.6.2.2.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и точным пониманием всей инфо</w:t>
      </w:r>
      <w:r w:rsidRPr="006610CB">
        <w:rPr>
          <w:lang w:val="ru-RU"/>
        </w:rPr>
        <w:t>р</w:t>
      </w:r>
      <w:r w:rsidRPr="006610CB">
        <w:rPr>
          <w:lang w:val="ru-RU"/>
        </w:rPr>
        <w:t>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умения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w:t>
      </w:r>
      <w:r w:rsidRPr="006610CB">
        <w:rPr>
          <w:lang w:val="ru-RU"/>
        </w:rPr>
        <w:lastRenderedPageBreak/>
        <w:t>(неявной) форме, в воспринимаемом на слух тексте.</w:t>
      </w:r>
    </w:p>
    <w:p w:rsidR="00F54224" w:rsidRPr="006610CB" w:rsidRDefault="00F54224" w:rsidP="00F54224">
      <w:pPr>
        <w:rPr>
          <w:lang w:val="ru-RU"/>
        </w:rPr>
      </w:pPr>
      <w:r w:rsidRPr="006610CB">
        <w:rPr>
          <w:lang w:val="ru-RU"/>
        </w:rPr>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w:t>
      </w:r>
    </w:p>
    <w:p w:rsidR="00F54224" w:rsidRPr="006610CB" w:rsidRDefault="00F54224" w:rsidP="00F54224">
      <w:pPr>
        <w:rPr>
          <w:lang w:val="ru-RU"/>
        </w:rPr>
      </w:pPr>
      <w:r w:rsidRPr="006610CB">
        <w:rPr>
          <w:lang w:val="ru-RU"/>
        </w:rPr>
        <w:t>Время звучания текста/текстов для аудирования – до 3 минут.</w:t>
      </w:r>
    </w:p>
    <w:p w:rsidR="00F54224" w:rsidRPr="006610CB" w:rsidRDefault="00F54224" w:rsidP="00F54224">
      <w:pPr>
        <w:rPr>
          <w:lang w:val="ru-RU"/>
        </w:rPr>
      </w:pPr>
      <w:r w:rsidRPr="006610CB">
        <w:rPr>
          <w:lang w:val="ru-RU"/>
        </w:rPr>
        <w:t>103.6.2.3.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w:t>
      </w:r>
      <w:r w:rsidRPr="006610CB">
        <w:rPr>
          <w:lang w:val="ru-RU"/>
        </w:rPr>
        <w:t>в</w:t>
      </w:r>
      <w:r w:rsidRPr="006610CB">
        <w:rPr>
          <w:lang w:val="ru-RU"/>
        </w:rPr>
        <w:t>ного содержания; с пониманием нужной/интересующей/запрашиваемой информации; с полным и точным пониманием содержания прочитанного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w:t>
      </w:r>
      <w:r w:rsidRPr="006610CB">
        <w:rPr>
          <w:lang w:val="ru-RU"/>
        </w:rPr>
        <w:t>о</w:t>
      </w:r>
      <w:r w:rsidRPr="006610CB">
        <w:rPr>
          <w:lang w:val="ru-RU"/>
        </w:rPr>
        <w:t>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схем, инфографики и так далее) и п</w:t>
      </w:r>
      <w:r w:rsidRPr="006610CB">
        <w:rPr>
          <w:lang w:val="ru-RU"/>
        </w:rPr>
        <w:t>о</w:t>
      </w:r>
      <w:r w:rsidRPr="006610CB">
        <w:rPr>
          <w:lang w:val="ru-RU"/>
        </w:rPr>
        <w:t>нимание представленной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статья пу</w:t>
      </w:r>
      <w:r w:rsidRPr="006610CB">
        <w:rPr>
          <w:lang w:val="ru-RU"/>
        </w:rPr>
        <w:t>б</w:t>
      </w:r>
      <w:r w:rsidRPr="006610CB">
        <w:rPr>
          <w:lang w:val="ru-RU"/>
        </w:rPr>
        <w:t>лицистического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700–800 слов.</w:t>
      </w:r>
    </w:p>
    <w:p w:rsidR="00F54224" w:rsidRPr="006610CB" w:rsidRDefault="00F54224" w:rsidP="00F54224">
      <w:pPr>
        <w:rPr>
          <w:lang w:val="ru-RU"/>
        </w:rPr>
      </w:pPr>
      <w:r w:rsidRPr="006610CB">
        <w:rPr>
          <w:lang w:val="ru-RU"/>
        </w:rPr>
        <w:t>103.6.2.4.</w:t>
      </w:r>
      <w:r w:rsidRPr="00F54224">
        <w:t> </w:t>
      </w:r>
      <w:r w:rsidRPr="006610CB">
        <w:rPr>
          <w:lang w:val="ru-RU"/>
        </w:rPr>
        <w:t>Письменная речь.</w:t>
      </w:r>
    </w:p>
    <w:p w:rsidR="00F54224" w:rsidRPr="006610CB" w:rsidRDefault="00F54224" w:rsidP="00F54224">
      <w:pPr>
        <w:rPr>
          <w:lang w:val="ru-RU"/>
        </w:rPr>
      </w:pPr>
      <w:r w:rsidRPr="006610CB">
        <w:rPr>
          <w:lang w:val="ru-RU"/>
        </w:rPr>
        <w:t xml:space="preserve">Развитие умений письменной речи на базе умений, сформированных на уровне основного общего </w:t>
      </w:r>
      <w:r w:rsidRPr="006610CB">
        <w:rPr>
          <w:lang w:val="ru-RU"/>
        </w:rPr>
        <w:lastRenderedPageBreak/>
        <w:t>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речевого этикета, принятыми в стране/странах изучаемого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реч</w:t>
      </w:r>
      <w:r w:rsidRPr="006610CB">
        <w:rPr>
          <w:lang w:val="ru-RU"/>
        </w:rPr>
        <w:t>е</w:t>
      </w:r>
      <w:r w:rsidRPr="006610CB">
        <w:rPr>
          <w:lang w:val="ru-RU"/>
        </w:rPr>
        <w:t>вого этикета, принятыми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речевого этик</w:t>
      </w:r>
      <w:r w:rsidRPr="006610CB">
        <w:rPr>
          <w:lang w:val="ru-RU"/>
        </w:rPr>
        <w:t>е</w:t>
      </w:r>
      <w:r w:rsidRPr="006610CB">
        <w:rPr>
          <w:lang w:val="ru-RU"/>
        </w:rPr>
        <w:t>та,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 в соответствии с норм</w:t>
      </w:r>
      <w:r w:rsidRPr="006610CB">
        <w:rPr>
          <w:lang w:val="ru-RU"/>
        </w:rPr>
        <w:t>а</w:t>
      </w:r>
      <w:r w:rsidRPr="006610CB">
        <w:rPr>
          <w:lang w:val="ru-RU"/>
        </w:rPr>
        <w:t>ми официального общения, принятыми в стране/странах изучаемого языка. Объём официального (делового) письма – до 140 слов;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рецензии, статьи и так далее) на основе плана, иллюстрации/ иллюстраций и/или прочитанн</w:t>
      </w:r>
      <w:r w:rsidRPr="006610CB">
        <w:rPr>
          <w:lang w:val="ru-RU"/>
        </w:rPr>
        <w:t>о</w:t>
      </w:r>
      <w:r w:rsidRPr="006610CB">
        <w:rPr>
          <w:lang w:val="ru-RU"/>
        </w:rPr>
        <w:t>го/прослушанного текста с использованием или без использования образца. Объём письменного высказывания – до 160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250 слов.</w:t>
      </w:r>
    </w:p>
    <w:p w:rsidR="00F54224" w:rsidRPr="006610CB" w:rsidRDefault="00F54224" w:rsidP="00F54224">
      <w:pPr>
        <w:rPr>
          <w:lang w:val="ru-RU"/>
        </w:rPr>
      </w:pPr>
      <w:r w:rsidRPr="006610CB">
        <w:rPr>
          <w:lang w:val="ru-RU"/>
        </w:rPr>
        <w:t>103.6.2.5.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t>Письменный перевод с испанского языка на русский аутентичных текстов научно-популярного х</w:t>
      </w:r>
      <w:r w:rsidRPr="006610CB">
        <w:rPr>
          <w:lang w:val="ru-RU"/>
        </w:rPr>
        <w:t>а</w:t>
      </w:r>
      <w:r w:rsidRPr="006610CB">
        <w:rPr>
          <w:lang w:val="ru-RU"/>
        </w:rPr>
        <w:t>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103.6.3.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103.6.3.1.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160 слов.</w:t>
      </w:r>
    </w:p>
    <w:p w:rsidR="00F54224" w:rsidRPr="006610CB" w:rsidRDefault="00F54224" w:rsidP="00F54224">
      <w:pPr>
        <w:rPr>
          <w:lang w:val="ru-RU"/>
        </w:rPr>
      </w:pPr>
      <w:r w:rsidRPr="006610CB">
        <w:rPr>
          <w:lang w:val="ru-RU"/>
        </w:rPr>
        <w:t>103.6.3.2.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при выделении вводных слов; точки в конце предложения, вопросительного и восклиц</w:t>
      </w:r>
      <w:r w:rsidRPr="006610CB">
        <w:rPr>
          <w:lang w:val="ru-RU"/>
        </w:rPr>
        <w:t>а</w:t>
      </w:r>
      <w:r w:rsidRPr="006610CB">
        <w:rPr>
          <w:lang w:val="ru-RU"/>
        </w:rPr>
        <w:t>тельного знака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двоеточия после слов автора перед прямой речью, тире для выделения слов автора, заключение прямой речи в кавычки.</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перед обращением и после завершающей фразы, двоеточия после обращ</w:t>
      </w:r>
      <w:r w:rsidRPr="006610CB">
        <w:rPr>
          <w:lang w:val="ru-RU"/>
        </w:rPr>
        <w:t>е</w:t>
      </w:r>
      <w:r w:rsidRPr="006610CB">
        <w:rPr>
          <w:lang w:val="ru-RU"/>
        </w:rPr>
        <w:t>ния/выделение обращения восклицательными знаками; постановка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Пунктуационно правильное оформление официального (делового) письма, в том числе электро</w:t>
      </w:r>
      <w:r w:rsidRPr="006610CB">
        <w:rPr>
          <w:lang w:val="ru-RU"/>
        </w:rPr>
        <w:t>н</w:t>
      </w:r>
      <w:r w:rsidRPr="006610CB">
        <w:rPr>
          <w:lang w:val="ru-RU"/>
        </w:rPr>
        <w:t>ного, в соответствии с принятыми в стране/странах изучаемого языка нормами официального о</w:t>
      </w:r>
      <w:r w:rsidRPr="006610CB">
        <w:rPr>
          <w:lang w:val="ru-RU"/>
        </w:rPr>
        <w:t>б</w:t>
      </w:r>
      <w:r w:rsidRPr="006610CB">
        <w:rPr>
          <w:lang w:val="ru-RU"/>
        </w:rPr>
        <w:t>щения.</w:t>
      </w:r>
    </w:p>
    <w:p w:rsidR="00F54224" w:rsidRPr="006610CB" w:rsidRDefault="00F54224" w:rsidP="00F54224">
      <w:pPr>
        <w:rPr>
          <w:lang w:val="ru-RU"/>
        </w:rPr>
      </w:pPr>
      <w:r w:rsidRPr="006610CB">
        <w:rPr>
          <w:lang w:val="ru-RU"/>
        </w:rPr>
        <w:t>103.6.3.3.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t>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xml:space="preserve">-, </w:t>
      </w:r>
      <w:r w:rsidRPr="00F54224">
        <w:t>inter</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xml:space="preserve">-, </w:t>
      </w:r>
      <w:r w:rsidRPr="00F54224">
        <w:t>sub</w:t>
      </w:r>
      <w:r w:rsidRPr="006610CB">
        <w:rPr>
          <w:lang w:val="ru-RU"/>
        </w:rPr>
        <w:t xml:space="preserve">-, </w:t>
      </w:r>
      <w:r w:rsidRPr="00F54224">
        <w:t>sin</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icio</w:t>
      </w:r>
      <w:r w:rsidRPr="006610CB">
        <w:rPr>
          <w:lang w:val="ru-RU"/>
        </w:rPr>
        <w:t>/-</w:t>
      </w:r>
      <w:r w:rsidRPr="00F54224">
        <w:t>icia</w:t>
      </w:r>
      <w:r w:rsidRPr="006610CB">
        <w:rPr>
          <w:lang w:val="ru-RU"/>
        </w:rPr>
        <w:t>, -</w:t>
      </w:r>
      <w:r w:rsidRPr="00F54224">
        <w:t>dad</w:t>
      </w:r>
      <w:r w:rsidRPr="006610CB">
        <w:rPr>
          <w:lang w:val="ru-RU"/>
        </w:rPr>
        <w:t>/-</w:t>
      </w:r>
      <w:r w:rsidRPr="00F54224">
        <w:t>tad</w:t>
      </w:r>
      <w:r w:rsidRPr="006610CB">
        <w:rPr>
          <w:lang w:val="ru-RU"/>
        </w:rPr>
        <w:t>, -</w:t>
      </w:r>
      <w:r w:rsidRPr="00F54224">
        <w:t>eza</w:t>
      </w:r>
      <w:r w:rsidRPr="006610CB">
        <w:rPr>
          <w:lang w:val="ru-RU"/>
        </w:rPr>
        <w:t>,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w:t>
      </w:r>
      <w:r w:rsidRPr="00F54224">
        <w:t>dura</w:t>
      </w:r>
      <w:r w:rsidRPr="006610CB">
        <w:rPr>
          <w:lang w:val="ru-RU"/>
        </w:rPr>
        <w:t>, -</w:t>
      </w:r>
      <w:r w:rsidRPr="00F54224">
        <w:t>ada</w:t>
      </w:r>
      <w:r w:rsidRPr="006610CB">
        <w:rPr>
          <w:lang w:val="ru-RU"/>
        </w:rPr>
        <w:t>, -</w:t>
      </w:r>
      <w:r w:rsidRPr="00F54224">
        <w:t>ido</w:t>
      </w:r>
      <w:r w:rsidRPr="006610CB">
        <w:rPr>
          <w:lang w:val="ru-RU"/>
        </w:rPr>
        <w:t>, -í</w:t>
      </w:r>
      <w:r w:rsidRPr="00F54224">
        <w:t>a</w:t>
      </w:r>
      <w:r w:rsidRPr="006610CB">
        <w:rPr>
          <w:lang w:val="ru-RU"/>
        </w:rPr>
        <w:t>;</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xml:space="preserve">-, </w:t>
      </w:r>
      <w:r w:rsidRPr="00F54224">
        <w:t>omni</w:t>
      </w:r>
      <w:r w:rsidRPr="006610CB">
        <w:rPr>
          <w:lang w:val="ru-RU"/>
        </w:rPr>
        <w:t xml:space="preserve">-, </w:t>
      </w:r>
      <w:r w:rsidRPr="00F54224">
        <w:t>pen</w:t>
      </w:r>
      <w:r w:rsidRPr="006610CB">
        <w:rPr>
          <w:lang w:val="ru-RU"/>
        </w:rPr>
        <w:t xml:space="preserve"> – и суффиксов -</w:t>
      </w:r>
      <w:r w:rsidRPr="00F54224">
        <w:t>oso</w:t>
      </w:r>
      <w:r w:rsidRPr="006610CB">
        <w:rPr>
          <w:lang w:val="ru-RU"/>
        </w:rPr>
        <w:t>, -</w:t>
      </w:r>
      <w:r w:rsidRPr="00F54224">
        <w:t>al</w:t>
      </w:r>
      <w:r w:rsidRPr="006610CB">
        <w:rPr>
          <w:lang w:val="ru-RU"/>
        </w:rPr>
        <w:t>, -</w:t>
      </w:r>
      <w:r w:rsidRPr="00F54224">
        <w:t>il</w:t>
      </w:r>
      <w:r w:rsidRPr="006610CB">
        <w:rPr>
          <w:lang w:val="ru-RU"/>
        </w:rPr>
        <w:t>, -í</w:t>
      </w:r>
      <w:r w:rsidRPr="00F54224">
        <w:t>simo</w:t>
      </w:r>
      <w:r w:rsidRPr="006610CB">
        <w:rPr>
          <w:lang w:val="ru-RU"/>
        </w:rPr>
        <w:t>, -é</w:t>
      </w:r>
      <w:r w:rsidRPr="00F54224">
        <w:t>rrimo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lastRenderedPageBreak/>
        <w:t>iente</w:t>
      </w:r>
      <w:r w:rsidRPr="006610CB">
        <w:rPr>
          <w:lang w:val="ru-RU"/>
        </w:rPr>
        <w:t>, -</w:t>
      </w:r>
      <w:r w:rsidRPr="00F54224">
        <w:t>udo</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a</w:t>
      </w:r>
      <w:r w:rsidRPr="006610CB">
        <w:rPr>
          <w:lang w:val="ru-RU"/>
        </w:rPr>
        <w:t>)/-</w:t>
      </w:r>
      <w:r w:rsidRPr="00F54224">
        <w:t>eno</w:t>
      </w:r>
      <w:r w:rsidRPr="006610CB">
        <w:rPr>
          <w:lang w:val="ru-RU"/>
        </w:rPr>
        <w:t>(</w:t>
      </w:r>
      <w:r w:rsidRPr="00F54224">
        <w:t>a</w:t>
      </w:r>
      <w:r w:rsidRPr="006610CB">
        <w:rPr>
          <w:lang w:val="ru-RU"/>
        </w:rPr>
        <w:t>), -</w:t>
      </w:r>
      <w:r w:rsidRPr="00F54224">
        <w:t>ino</w:t>
      </w:r>
      <w:r w:rsidRPr="006610CB">
        <w:rPr>
          <w:lang w:val="ru-RU"/>
        </w:rPr>
        <w:t>(</w:t>
      </w:r>
      <w:r w:rsidRPr="00F54224">
        <w:t>a</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и разряд сотен;</w:t>
      </w:r>
    </w:p>
    <w:p w:rsidR="00F54224" w:rsidRPr="006610CB" w:rsidRDefault="00F54224" w:rsidP="00F54224">
      <w:pPr>
        <w:rPr>
          <w:lang w:val="ru-RU"/>
        </w:rPr>
      </w:pPr>
      <w:r w:rsidRPr="006610CB">
        <w:rPr>
          <w:lang w:val="ru-RU"/>
        </w:rPr>
        <w:t>порядковых числительных от 11 до 29 (</w:t>
      </w:r>
      <w:r w:rsidRPr="00F54224">
        <w:t>und</w:t>
      </w:r>
      <w:r w:rsidRPr="006610CB">
        <w:rPr>
          <w:lang w:val="ru-RU"/>
        </w:rPr>
        <w:t>é</w:t>
      </w:r>
      <w:r w:rsidRPr="00F54224">
        <w:t>cimo</w:t>
      </w:r>
      <w:r w:rsidRPr="006610CB">
        <w:rPr>
          <w:lang w:val="ru-RU"/>
        </w:rPr>
        <w:t xml:space="preserve">, </w:t>
      </w:r>
      <w:r w:rsidRPr="00F54224">
        <w:t>vigesimonoveno</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основ двух существительных (</w:t>
      </w:r>
      <w:r w:rsidRPr="00F54224">
        <w:t>bocacalle</w:t>
      </w:r>
      <w:r w:rsidRPr="006610CB">
        <w:rPr>
          <w:lang w:val="ru-RU"/>
        </w:rPr>
        <w:t>);</w:t>
      </w:r>
    </w:p>
    <w:p w:rsidR="00F54224" w:rsidRPr="006610CB" w:rsidRDefault="00F54224" w:rsidP="00F54224">
      <w:pPr>
        <w:rPr>
          <w:lang w:val="ru-RU"/>
        </w:rPr>
      </w:pPr>
      <w:r w:rsidRPr="006610CB">
        <w:rPr>
          <w:lang w:val="ru-RU"/>
        </w:rPr>
        <w:t>имён существительных путём соединения основ прилагательного и существительного (</w:t>
      </w:r>
      <w:r w:rsidRPr="00F54224">
        <w:t>medianoche</w:t>
      </w:r>
      <w:r w:rsidRPr="006610CB">
        <w:rPr>
          <w:lang w:val="ru-RU"/>
        </w:rPr>
        <w:t>);</w:t>
      </w:r>
    </w:p>
    <w:p w:rsidR="00F54224" w:rsidRPr="006610CB" w:rsidRDefault="00F54224" w:rsidP="00F54224">
      <w:pPr>
        <w:rPr>
          <w:lang w:val="ru-RU"/>
        </w:rPr>
      </w:pPr>
      <w:r w:rsidRPr="006610CB">
        <w:rPr>
          <w:lang w:val="ru-RU"/>
        </w:rPr>
        <w:t>имён прилагательных путём соединения основ двух прилагательных (</w:t>
      </w:r>
      <w:r w:rsidRPr="00F54224">
        <w:t>sordomudo</w:t>
      </w:r>
      <w:r w:rsidRPr="006610CB">
        <w:rPr>
          <w:lang w:val="ru-RU"/>
        </w:rPr>
        <w:t>);</w:t>
      </w:r>
    </w:p>
    <w:p w:rsidR="00F54224" w:rsidRPr="006610CB" w:rsidRDefault="00F54224" w:rsidP="00F54224">
      <w:pPr>
        <w:rPr>
          <w:lang w:val="ru-RU"/>
        </w:rPr>
      </w:pPr>
      <w:r w:rsidRPr="006610CB">
        <w:rPr>
          <w:lang w:val="ru-RU"/>
        </w:rPr>
        <w:t>имён прилагательных путём соединения основ существительного и прилагательного (</w:t>
      </w:r>
      <w:r w:rsidRPr="00F54224">
        <w:t>pelirrojo</w:t>
      </w:r>
      <w:r w:rsidRPr="006610CB">
        <w:rPr>
          <w:lang w:val="ru-RU"/>
        </w:rPr>
        <w:t>);</w:t>
      </w:r>
    </w:p>
    <w:p w:rsidR="00F54224" w:rsidRPr="006610CB" w:rsidRDefault="00F54224" w:rsidP="00F54224">
      <w:pPr>
        <w:rPr>
          <w:lang w:val="ru-RU"/>
        </w:rPr>
      </w:pPr>
      <w:r w:rsidRPr="006610CB">
        <w:rPr>
          <w:lang w:val="ru-RU"/>
        </w:rPr>
        <w:t>конверсия: образование имён существительных путём соединения</w:t>
      </w:r>
    </w:p>
    <w:p w:rsidR="00F54224" w:rsidRPr="006610CB" w:rsidRDefault="00F54224" w:rsidP="00F54224">
      <w:pPr>
        <w:rPr>
          <w:lang w:val="ru-RU"/>
        </w:rPr>
      </w:pPr>
      <w:r w:rsidRPr="006610CB">
        <w:rPr>
          <w:lang w:val="ru-RU"/>
        </w:rPr>
        <w:t>определённого/неопределённого артикля и прилагательного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w:t>
      </w:r>
    </w:p>
    <w:p w:rsidR="00F54224" w:rsidRPr="006610CB" w:rsidRDefault="00F54224" w:rsidP="00F54224">
      <w:pPr>
        <w:rPr>
          <w:lang w:val="ru-RU"/>
        </w:rPr>
      </w:pPr>
      <w:r w:rsidRPr="006610CB">
        <w:rPr>
          <w:lang w:val="ru-RU"/>
        </w:rPr>
        <w:t xml:space="preserve">нейтрального артикля </w:t>
      </w:r>
      <w:r w:rsidRPr="00F54224">
        <w:t>lo</w:t>
      </w:r>
      <w:r w:rsidRPr="006610CB">
        <w:rPr>
          <w:lang w:val="ru-RU"/>
        </w:rPr>
        <w:t xml:space="preserve"> и прилагательного (</w:t>
      </w:r>
      <w:r w:rsidRPr="00F54224">
        <w:t>alto</w:t>
      </w:r>
      <w:r w:rsidRPr="006610CB">
        <w:rPr>
          <w:lang w:val="ru-RU"/>
        </w:rPr>
        <w:t xml:space="preserve"> – </w:t>
      </w:r>
      <w:r w:rsidRPr="00F54224">
        <w:t>lo</w:t>
      </w:r>
      <w:r w:rsidRPr="006610CB">
        <w:rPr>
          <w:lang w:val="ru-RU"/>
        </w:rPr>
        <w:t xml:space="preserve"> </w:t>
      </w:r>
      <w:r w:rsidRPr="00F54224">
        <w:t>alto</w:t>
      </w:r>
      <w:r w:rsidRPr="006610CB">
        <w:rPr>
          <w:lang w:val="ru-RU"/>
        </w:rPr>
        <w:t>);</w:t>
      </w:r>
    </w:p>
    <w:p w:rsidR="00F54224" w:rsidRPr="006610CB" w:rsidRDefault="00F54224" w:rsidP="00F54224">
      <w:pPr>
        <w:rPr>
          <w:lang w:val="ru-RU"/>
        </w:rPr>
      </w:pPr>
      <w:r w:rsidRPr="006610CB">
        <w:rPr>
          <w:lang w:val="ru-RU"/>
        </w:rPr>
        <w:t>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наречий от прилагательных в мужском роде единственного числа (</w:t>
      </w:r>
      <w:r w:rsidRPr="00F54224">
        <w:t>r</w:t>
      </w:r>
      <w:r w:rsidRPr="006610CB">
        <w:rPr>
          <w:lang w:val="ru-RU"/>
        </w:rPr>
        <w:t>á</w:t>
      </w:r>
      <w:r w:rsidRPr="00F54224">
        <w:t>pido</w:t>
      </w:r>
      <w:r w:rsidRPr="006610CB">
        <w:rPr>
          <w:lang w:val="ru-RU"/>
        </w:rPr>
        <w:t xml:space="preserve"> – </w:t>
      </w:r>
      <w:r w:rsidRPr="00F54224">
        <w:t>corren</w:t>
      </w:r>
      <w:r w:rsidRPr="006610CB">
        <w:rPr>
          <w:lang w:val="ru-RU"/>
        </w:rPr>
        <w:t xml:space="preserve"> </w:t>
      </w:r>
      <w:r w:rsidRPr="00F54224">
        <w:t>r</w:t>
      </w:r>
      <w:r w:rsidRPr="006610CB">
        <w:rPr>
          <w:lang w:val="ru-RU"/>
        </w:rPr>
        <w:t>á</w:t>
      </w:r>
      <w:r w:rsidRPr="00F54224">
        <w:t>pido</w:t>
      </w:r>
      <w:r w:rsidRPr="006610CB">
        <w:rPr>
          <w:lang w:val="ru-RU"/>
        </w:rPr>
        <w:t>);</w:t>
      </w:r>
    </w:p>
    <w:p w:rsidR="00F54224" w:rsidRPr="006610CB" w:rsidRDefault="00F54224" w:rsidP="00F54224">
      <w:pPr>
        <w:rPr>
          <w:lang w:val="ru-RU"/>
        </w:rPr>
      </w:pPr>
      <w:r w:rsidRPr="006610CB">
        <w:rPr>
          <w:lang w:val="ru-RU"/>
        </w:rPr>
        <w:t xml:space="preserve">усечение: </w:t>
      </w:r>
      <w:r w:rsidRPr="00F54224">
        <w:t>foto</w:t>
      </w:r>
      <w:r w:rsidRPr="006610CB">
        <w:rPr>
          <w:lang w:val="ru-RU"/>
        </w:rPr>
        <w:t xml:space="preserve"> (</w:t>
      </w:r>
      <w:r w:rsidRPr="00F54224">
        <w:t>fotograf</w:t>
      </w:r>
      <w:r w:rsidRPr="006610CB">
        <w:rPr>
          <w:lang w:val="ru-RU"/>
        </w:rPr>
        <w:t>í</w:t>
      </w:r>
      <w:r w:rsidRPr="00F54224">
        <w:t>a</w:t>
      </w:r>
      <w:r w:rsidRPr="006610CB">
        <w:rPr>
          <w:lang w:val="ru-RU"/>
        </w:rPr>
        <w:t xml:space="preserve">), </w:t>
      </w:r>
      <w:r w:rsidRPr="00F54224">
        <w:t>peli</w:t>
      </w:r>
      <w:r w:rsidRPr="006610CB">
        <w:rPr>
          <w:lang w:val="ru-RU"/>
        </w:rPr>
        <w:t xml:space="preserve"> (</w:t>
      </w:r>
      <w:r w:rsidRPr="00F54224">
        <w:t>pel</w:t>
      </w:r>
      <w:r w:rsidRPr="006610CB">
        <w:rPr>
          <w:lang w:val="ru-RU"/>
        </w:rPr>
        <w:t>í</w:t>
      </w:r>
      <w:r w:rsidRPr="00F54224">
        <w:t>cula</w:t>
      </w:r>
      <w:r w:rsidRPr="006610CB">
        <w:rPr>
          <w:lang w:val="ru-RU"/>
        </w:rPr>
        <w:t>).</w:t>
      </w:r>
    </w:p>
    <w:p w:rsidR="00F54224" w:rsidRPr="006610CB" w:rsidRDefault="00F54224" w:rsidP="00F54224">
      <w:pPr>
        <w:rPr>
          <w:lang w:val="ru-RU"/>
        </w:rPr>
      </w:pPr>
      <w:r w:rsidRPr="006610CB">
        <w:rPr>
          <w:lang w:val="ru-RU"/>
        </w:rPr>
        <w:t>Многозначные лексические единицы. Наиболее частотные фразовые глаголы. Синонимы. Ант</w:t>
      </w:r>
      <w:r w:rsidRPr="006610CB">
        <w:rPr>
          <w:lang w:val="ru-RU"/>
        </w:rPr>
        <w:t>о</w:t>
      </w:r>
      <w:r w:rsidRPr="006610CB">
        <w:rPr>
          <w:lang w:val="ru-RU"/>
        </w:rPr>
        <w:t>нимы. Интернациональные слова.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103.6.3.4.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испанского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будительные (в утвердительной и отрицательной форме).</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lastRenderedPageBreak/>
        <w:t>Предложения с инверсионным порядком слов (прямое и косвенное дополнения)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 xml:space="preserve">, </w:t>
      </w:r>
      <w:r w:rsidRPr="00F54224">
        <w:t>como</w:t>
      </w:r>
      <w:r w:rsidRPr="006610CB">
        <w:rPr>
          <w:lang w:val="ru-RU"/>
        </w:rPr>
        <w:t xml:space="preserve"> </w:t>
      </w:r>
      <w:r w:rsidRPr="00F54224">
        <w:t>si</w:t>
      </w:r>
      <w:r w:rsidRPr="006610CB">
        <w:rPr>
          <w:lang w:val="ru-RU"/>
        </w:rPr>
        <w:t>.</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уступительные, опр</w:t>
      </w:r>
      <w:r w:rsidRPr="006610CB">
        <w:rPr>
          <w:lang w:val="ru-RU"/>
        </w:rPr>
        <w:t>е</w:t>
      </w:r>
      <w:r w:rsidRPr="006610CB">
        <w:rPr>
          <w:lang w:val="ru-RU"/>
        </w:rPr>
        <w:t>делительные, целевые, образа действия) с глаголом в сослагательном наклонении (</w:t>
      </w:r>
      <w:r w:rsidRPr="00F54224">
        <w:t>Modo</w:t>
      </w:r>
      <w:r w:rsidRPr="006610CB">
        <w:rPr>
          <w:lang w:val="ru-RU"/>
        </w:rPr>
        <w:t xml:space="preserve"> </w:t>
      </w:r>
      <w:r w:rsidRPr="00F54224">
        <w:t>Su</w:t>
      </w:r>
      <w:r w:rsidRPr="00F54224">
        <w:t>b</w:t>
      </w:r>
      <w:r w:rsidRPr="00F54224">
        <w:t>juntivo</w:t>
      </w:r>
      <w:r w:rsidRPr="006610CB">
        <w:rPr>
          <w:lang w:val="ru-RU"/>
        </w:rPr>
        <w:t>).</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 и условные предл</w:t>
      </w:r>
      <w:r w:rsidRPr="006610CB">
        <w:rPr>
          <w:lang w:val="ru-RU"/>
        </w:rPr>
        <w:t>о</w:t>
      </w:r>
      <w:r w:rsidRPr="006610CB">
        <w:rPr>
          <w:lang w:val="ru-RU"/>
        </w:rPr>
        <w:t>жения нереального типа (</w:t>
      </w:r>
      <w:r w:rsidRPr="00F54224">
        <w:t>II</w:t>
      </w:r>
      <w:r w:rsidRPr="006610CB">
        <w:rPr>
          <w:lang w:val="ru-RU"/>
        </w:rPr>
        <w:t xml:space="preserve">, </w:t>
      </w:r>
      <w:r w:rsidRPr="00F54224">
        <w:t>III</w:t>
      </w:r>
      <w:r w:rsidRPr="006610CB">
        <w:rPr>
          <w:lang w:val="ru-RU"/>
        </w:rPr>
        <w:t>).</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которых используются речевые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формах.</w:t>
      </w:r>
    </w:p>
    <w:p w:rsidR="00F54224" w:rsidRPr="00F54224" w:rsidRDefault="00F54224" w:rsidP="00F54224">
      <w:r w:rsidRPr="00F54224">
        <w:t>Предложения с перифрастическими конструкциями</w:t>
      </w:r>
    </w:p>
    <w:p w:rsidR="00F54224" w:rsidRPr="00F54224" w:rsidRDefault="00F54224" w:rsidP="00F54224">
      <w:r w:rsidRPr="00F54224">
        <w:t>с инфинитивом: ir a + inf., tener que + inf., hay que + + inf., deber + inf., acabar de + inf., empezar a + inf., ponerse a + inf., terminar de + inf., deber de + inf., volver a + inf;</w:t>
      </w:r>
    </w:p>
    <w:p w:rsidR="00F54224" w:rsidRPr="00F54224" w:rsidRDefault="00F54224" w:rsidP="00F54224">
      <w:r w:rsidRPr="00F54224">
        <w:t>с причастием: estar + participio;</w:t>
      </w:r>
    </w:p>
    <w:p w:rsidR="00F54224" w:rsidRPr="00F54224" w:rsidRDefault="00F54224" w:rsidP="00F54224">
      <w:r w:rsidRPr="00F54224">
        <w:t>с герундием: estar + gerundio, seguir/continuar + ge­rundio.</w:t>
      </w:r>
    </w:p>
    <w:p w:rsidR="00F54224" w:rsidRPr="00F54224" w:rsidRDefault="00F54224" w:rsidP="00F54224">
      <w:r w:rsidRPr="00F54224">
        <w:t>Инфинитив: простая (el infinitivo simple) и сложная (el infinitivo compuesto) формы инфинитива (Quiero ir a la fiesta/Estoy contenta de haber ido a la fiesta).</w:t>
      </w:r>
    </w:p>
    <w:p w:rsidR="00F54224" w:rsidRPr="00F54224" w:rsidRDefault="00F54224" w:rsidP="00F54224">
      <w:r w:rsidRPr="00F54224">
        <w:t>Конструкции c инфинитивом: al + inf., después de + inf., antes de + inf.</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Pretérito Indefinido, Pretér</w:t>
      </w:r>
      <w:r w:rsidRPr="00F54224">
        <w:t>i</w:t>
      </w:r>
      <w:r w:rsidRPr="00F54224">
        <w:t>to Imperfecto, Pretérito Pluscuamperfecto) и страдательного залога.</w:t>
      </w:r>
    </w:p>
    <w:p w:rsidR="00F54224" w:rsidRPr="006610CB" w:rsidRDefault="00F54224" w:rsidP="00F54224">
      <w:pPr>
        <w:rPr>
          <w:lang w:val="ru-RU"/>
        </w:rPr>
      </w:pPr>
      <w:r w:rsidRPr="006610CB">
        <w:rPr>
          <w:lang w:val="ru-RU"/>
        </w:rPr>
        <w:t>Глаголы во временных формах простого и сложного будущего времени (</w:t>
      </w:r>
      <w:r w:rsidRPr="00F54224">
        <w:t>Futuro</w:t>
      </w:r>
      <w:r w:rsidRPr="006610CB">
        <w:rPr>
          <w:lang w:val="ru-RU"/>
        </w:rPr>
        <w:t xml:space="preserve"> </w:t>
      </w:r>
      <w:r w:rsidRPr="00F54224">
        <w:t>Simple</w:t>
      </w:r>
      <w:r w:rsidRPr="006610CB">
        <w:rPr>
          <w:lang w:val="ru-RU"/>
        </w:rPr>
        <w:t xml:space="preserve">, </w:t>
      </w:r>
      <w:r w:rsidRPr="00F54224">
        <w:t>Futuro</w:t>
      </w:r>
      <w:r w:rsidRPr="006610CB">
        <w:rPr>
          <w:lang w:val="ru-RU"/>
        </w:rPr>
        <w:t xml:space="preserve"> </w:t>
      </w:r>
      <w:r w:rsidRPr="00F54224">
        <w:t>compuesto</w:t>
      </w:r>
      <w:r w:rsidRPr="006610CB">
        <w:rPr>
          <w:lang w:val="ru-RU"/>
        </w:rPr>
        <w:t>) в модальном значении сомнения, возможности, предположения (</w:t>
      </w:r>
      <w:r w:rsidRPr="00F54224">
        <w:t>Tendr</w:t>
      </w:r>
      <w:r w:rsidRPr="006610CB">
        <w:rPr>
          <w:lang w:val="ru-RU"/>
        </w:rPr>
        <w:t xml:space="preserve">á </w:t>
      </w:r>
      <w:r w:rsidRPr="00F54224">
        <w:t>unos</w:t>
      </w:r>
      <w:r w:rsidRPr="006610CB">
        <w:rPr>
          <w:lang w:val="ru-RU"/>
        </w:rPr>
        <w:t xml:space="preserve"> 30 </w:t>
      </w:r>
      <w:r w:rsidRPr="00F54224">
        <w:t>a</w:t>
      </w:r>
      <w:r w:rsidRPr="006610CB">
        <w:rPr>
          <w:lang w:val="ru-RU"/>
        </w:rPr>
        <w:t>ñ</w:t>
      </w:r>
      <w:r w:rsidRPr="00F54224">
        <w:t>os</w:t>
      </w:r>
      <w:r w:rsidRPr="006610CB">
        <w:rPr>
          <w:lang w:val="ru-RU"/>
        </w:rPr>
        <w:t>. / ¿</w:t>
      </w:r>
      <w:r w:rsidRPr="00F54224">
        <w:t>Habr</w:t>
      </w:r>
      <w:r w:rsidRPr="006610CB">
        <w:rPr>
          <w:lang w:val="ru-RU"/>
        </w:rPr>
        <w:t xml:space="preserve">á </w:t>
      </w:r>
      <w:r w:rsidRPr="00F54224">
        <w:t>salido</w:t>
      </w:r>
      <w:r w:rsidRPr="006610CB">
        <w:rPr>
          <w:lang w:val="ru-RU"/>
        </w:rPr>
        <w:t xml:space="preserve"> </w:t>
      </w:r>
      <w:r w:rsidRPr="00F54224">
        <w:t>ya</w:t>
      </w:r>
      <w:r w:rsidRPr="006610CB">
        <w:rPr>
          <w:lang w:val="ru-RU"/>
        </w:rPr>
        <w:t>?)</w:t>
      </w:r>
    </w:p>
    <w:p w:rsidR="00F54224" w:rsidRPr="006610CB" w:rsidRDefault="00F54224" w:rsidP="00F54224">
      <w:pPr>
        <w:rPr>
          <w:lang w:val="ru-RU"/>
        </w:rPr>
      </w:pPr>
      <w:r w:rsidRPr="006610CB">
        <w:rPr>
          <w:lang w:val="ru-RU"/>
        </w:rPr>
        <w:t>Глаголы в формах простого условного наклонения (</w:t>
      </w:r>
      <w:r w:rsidRPr="00F54224">
        <w:t>Condicional</w:t>
      </w:r>
      <w:r w:rsidRPr="006610CB">
        <w:rPr>
          <w:lang w:val="ru-RU"/>
        </w:rPr>
        <w:t xml:space="preserve"> </w:t>
      </w:r>
      <w:r w:rsidRPr="00F54224">
        <w:t>Simple</w:t>
      </w:r>
      <w:r w:rsidRPr="006610CB">
        <w:rPr>
          <w:lang w:val="ru-RU"/>
        </w:rPr>
        <w:t>) с временным значением будущего в плане прошедшего; со значением нереального желаемого действия, вежливой прос</w:t>
      </w:r>
      <w:r w:rsidRPr="006610CB">
        <w:rPr>
          <w:lang w:val="ru-RU"/>
        </w:rPr>
        <w:t>ь</w:t>
      </w:r>
      <w:r w:rsidRPr="006610CB">
        <w:rPr>
          <w:lang w:val="ru-RU"/>
        </w:rPr>
        <w:lastRenderedPageBreak/>
        <w:t>бы, совета в плане настоящего; в модальном значении неуверенности, предположения в плане прошедшего времени (</w:t>
      </w:r>
      <w:r w:rsidRPr="00F54224">
        <w:t>Cuando</w:t>
      </w:r>
      <w:r w:rsidRPr="006610CB">
        <w:rPr>
          <w:lang w:val="ru-RU"/>
        </w:rPr>
        <w:t xml:space="preserve"> </w:t>
      </w:r>
      <w:r w:rsidRPr="00F54224">
        <w:t>regres</w:t>
      </w:r>
      <w:r w:rsidRPr="006610CB">
        <w:rPr>
          <w:lang w:val="ru-RU"/>
        </w:rPr>
        <w:t xml:space="preserve">é </w:t>
      </w:r>
      <w:r w:rsidRPr="00F54224">
        <w:t>a</w:t>
      </w:r>
      <w:r w:rsidRPr="006610CB">
        <w:rPr>
          <w:lang w:val="ru-RU"/>
        </w:rPr>
        <w:t xml:space="preserve"> </w:t>
      </w:r>
      <w:r w:rsidRPr="00F54224">
        <w:t>casa</w:t>
      </w:r>
      <w:r w:rsidRPr="006610CB">
        <w:rPr>
          <w:lang w:val="ru-RU"/>
        </w:rPr>
        <w:t xml:space="preserve">, </w:t>
      </w:r>
      <w:r w:rsidRPr="00F54224">
        <w:t>ser</w:t>
      </w:r>
      <w:r w:rsidRPr="006610CB">
        <w:rPr>
          <w:lang w:val="ru-RU"/>
        </w:rPr>
        <w:t>í</w:t>
      </w:r>
      <w:r w:rsidRPr="00F54224">
        <w:t>an</w:t>
      </w:r>
      <w:r w:rsidRPr="006610CB">
        <w:rPr>
          <w:lang w:val="ru-RU"/>
        </w:rPr>
        <w:t xml:space="preserve"> </w:t>
      </w:r>
      <w:r w:rsidRPr="00F54224">
        <w:t>las</w:t>
      </w:r>
      <w:r w:rsidRPr="006610CB">
        <w:rPr>
          <w:lang w:val="ru-RU"/>
        </w:rPr>
        <w:t xml:space="preserve"> </w:t>
      </w:r>
      <w:r w:rsidRPr="00F54224">
        <w:t>doce</w:t>
      </w:r>
      <w:r w:rsidRPr="006610CB">
        <w:rPr>
          <w:lang w:val="ru-RU"/>
        </w:rPr>
        <w:t xml:space="preserve"> </w:t>
      </w:r>
      <w:r w:rsidRPr="00F54224">
        <w:t>de</w:t>
      </w:r>
      <w:r w:rsidRPr="006610CB">
        <w:rPr>
          <w:lang w:val="ru-RU"/>
        </w:rPr>
        <w:t xml:space="preserve"> </w:t>
      </w:r>
      <w:r w:rsidRPr="00F54224">
        <w:t>la</w:t>
      </w:r>
      <w:r w:rsidRPr="006610CB">
        <w:rPr>
          <w:lang w:val="ru-RU"/>
        </w:rPr>
        <w:t xml:space="preserve"> </w:t>
      </w:r>
      <w:r w:rsidRPr="00F54224">
        <w:t>noche</w:t>
      </w:r>
      <w:r w:rsidRPr="006610CB">
        <w:rPr>
          <w:lang w:val="ru-RU"/>
        </w:rPr>
        <w:t>.).</w:t>
      </w:r>
    </w:p>
    <w:p w:rsidR="00F54224" w:rsidRPr="006610CB" w:rsidRDefault="00F54224" w:rsidP="00F54224">
      <w:pPr>
        <w:rPr>
          <w:lang w:val="ru-RU"/>
        </w:rPr>
      </w:pPr>
      <w:r w:rsidRPr="006610CB">
        <w:rPr>
          <w:lang w:val="ru-RU"/>
        </w:rPr>
        <w:t>Глаголы (правильные и неправильные)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Imperfecto</w:t>
      </w:r>
      <w:r w:rsidRPr="006610CB">
        <w:rPr>
          <w:lang w:val="ru-RU"/>
        </w:rPr>
        <w:t xml:space="preserve"> </w:t>
      </w:r>
      <w:r w:rsidRPr="00F54224">
        <w:t>de</w:t>
      </w:r>
      <w:r w:rsidRPr="006610CB">
        <w:rPr>
          <w:lang w:val="ru-RU"/>
        </w:rPr>
        <w:t xml:space="preserve"> </w:t>
      </w:r>
      <w:r w:rsidRPr="00F54224">
        <w:t>Subjunt</w:t>
      </w:r>
      <w:r w:rsidRPr="00F54224">
        <w:t>i</w:t>
      </w:r>
      <w:r w:rsidRPr="00F54224">
        <w:t>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Глаголы в формах сослагательного наклонения (</w:t>
      </w:r>
      <w:r w:rsidRPr="00F54224">
        <w:t>Modo</w:t>
      </w:r>
      <w:r w:rsidRPr="006610CB">
        <w:rPr>
          <w:lang w:val="ru-RU"/>
        </w:rPr>
        <w:t xml:space="preserve">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 xml:space="preserve">велительного наклонения в формах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w:t>
      </w:r>
    </w:p>
    <w:p w:rsidR="00F54224" w:rsidRPr="006610CB" w:rsidRDefault="00F54224" w:rsidP="00F54224">
      <w:pPr>
        <w:rPr>
          <w:lang w:val="ru-RU"/>
        </w:rPr>
      </w:pPr>
      <w:r w:rsidRPr="006610CB">
        <w:rPr>
          <w:lang w:val="ru-RU"/>
        </w:rPr>
        <w:t xml:space="preserve">Местоимение </w:t>
      </w:r>
      <w:r w:rsidRPr="00F54224">
        <w:t>se</w:t>
      </w:r>
      <w:r w:rsidRPr="006610CB">
        <w:rPr>
          <w:lang w:val="ru-RU"/>
        </w:rPr>
        <w:t xml:space="preserve"> для выражения безличности и пассивного залога.</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 xml:space="preserve"> </w:t>
      </w:r>
      <w:r w:rsidRPr="00F54224">
        <w:t>Pasado</w:t>
      </w:r>
      <w:r w:rsidRPr="006610CB">
        <w:rPr>
          <w:lang w:val="ru-RU"/>
        </w:rPr>
        <w:t>).</w:t>
      </w:r>
    </w:p>
    <w:p w:rsidR="00F54224" w:rsidRPr="006610CB" w:rsidRDefault="00F54224" w:rsidP="00F54224">
      <w:pPr>
        <w:rPr>
          <w:lang w:val="ru-RU"/>
        </w:rPr>
      </w:pPr>
      <w:r w:rsidRPr="006610CB">
        <w:rPr>
          <w:lang w:val="ru-RU"/>
        </w:rPr>
        <w:t xml:space="preserve">Определённый/неопределённый артикль, отсутствие артикля, слитные формы </w:t>
      </w:r>
      <w:r w:rsidRPr="00F54224">
        <w:t>al</w:t>
      </w:r>
      <w:r w:rsidRPr="006610CB">
        <w:rPr>
          <w:lang w:val="ru-RU"/>
        </w:rPr>
        <w:t xml:space="preserve">, </w:t>
      </w:r>
      <w:r w:rsidRPr="00F54224">
        <w:t>del</w:t>
      </w:r>
      <w:r w:rsidRPr="006610CB">
        <w:rPr>
          <w:lang w:val="ru-RU"/>
        </w:rPr>
        <w:t xml:space="preserve">; артикль </w:t>
      </w:r>
      <w:r w:rsidRPr="00F54224">
        <w:t>el</w:t>
      </w:r>
      <w:r w:rsidRPr="006610CB">
        <w:rPr>
          <w:lang w:val="ru-RU"/>
        </w:rPr>
        <w:t>/</w:t>
      </w:r>
      <w:r w:rsidRPr="00F54224">
        <w:t>un</w:t>
      </w:r>
      <w:r w:rsidRPr="006610CB">
        <w:rPr>
          <w:lang w:val="ru-RU"/>
        </w:rPr>
        <w:t xml:space="preserve"> с существительными женского рода, начинающимися на ударное а/ </w:t>
      </w:r>
      <w:r w:rsidRPr="00F54224">
        <w:t>ha</w:t>
      </w:r>
      <w:r w:rsidRPr="006610CB">
        <w:rPr>
          <w:lang w:val="ru-RU"/>
        </w:rPr>
        <w:t>; артикль перед им</w:t>
      </w:r>
      <w:r w:rsidRPr="006610CB">
        <w:rPr>
          <w:lang w:val="ru-RU"/>
        </w:rPr>
        <w:t>е</w:t>
      </w:r>
      <w:r w:rsidRPr="006610CB">
        <w:rPr>
          <w:lang w:val="ru-RU"/>
        </w:rPr>
        <w:t>нами собственными.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Согласование собирательных имён существительных с формой глагола в 3 л. единственного числа (</w:t>
      </w:r>
      <w:r w:rsidRPr="00F54224">
        <w:t>Aqu</w:t>
      </w:r>
      <w:r w:rsidRPr="006610CB">
        <w:rPr>
          <w:lang w:val="ru-RU"/>
        </w:rPr>
        <w:t xml:space="preserve">í </w:t>
      </w:r>
      <w:r w:rsidRPr="00F54224">
        <w:t>la</w:t>
      </w:r>
      <w:r w:rsidRPr="006610CB">
        <w:rPr>
          <w:lang w:val="ru-RU"/>
        </w:rPr>
        <w:t xml:space="preserve"> </w:t>
      </w:r>
      <w:r w:rsidRPr="00F54224">
        <w:t>gente</w:t>
      </w:r>
      <w:r w:rsidRPr="006610CB">
        <w:rPr>
          <w:lang w:val="ru-RU"/>
        </w:rPr>
        <w:t xml:space="preserve"> </w:t>
      </w:r>
      <w:r w:rsidRPr="00F54224">
        <w:t>es</w:t>
      </w:r>
      <w:r w:rsidRPr="006610CB">
        <w:rPr>
          <w:lang w:val="ru-RU"/>
        </w:rPr>
        <w:t xml:space="preserve"> </w:t>
      </w:r>
      <w:r w:rsidRPr="00F54224">
        <w:t>muy</w:t>
      </w:r>
      <w:r w:rsidRPr="006610CB">
        <w:rPr>
          <w:lang w:val="ru-RU"/>
        </w:rPr>
        <w:t xml:space="preserve"> </w:t>
      </w:r>
      <w:r w:rsidRPr="00F54224">
        <w:t>amable</w:t>
      </w:r>
      <w:r w:rsidRPr="006610CB">
        <w:rPr>
          <w:lang w:val="ru-RU"/>
        </w:rPr>
        <w:t>).</w:t>
      </w:r>
    </w:p>
    <w:p w:rsidR="00F54224" w:rsidRPr="006610CB" w:rsidRDefault="00F54224" w:rsidP="00F54224">
      <w:pPr>
        <w:rPr>
          <w:lang w:val="ru-RU"/>
        </w:rPr>
      </w:pPr>
      <w:r w:rsidRPr="006610CB">
        <w:rPr>
          <w:lang w:val="ru-RU"/>
        </w:rPr>
        <w:t>Неисчисляемые имена существительные.</w:t>
      </w:r>
    </w:p>
    <w:p w:rsidR="00F54224" w:rsidRPr="006610CB" w:rsidRDefault="00F54224" w:rsidP="00F54224">
      <w:pPr>
        <w:rPr>
          <w:lang w:val="ru-RU"/>
        </w:rPr>
      </w:pPr>
      <w:r w:rsidRPr="006610CB">
        <w:rPr>
          <w:lang w:val="ru-RU"/>
        </w:rPr>
        <w:t>Имена прилагательные; положение прилагательного до или после существительного.</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 xml:space="preserve">, </w:t>
      </w:r>
      <w:r w:rsidRPr="00F54224">
        <w:t>seguramente</w:t>
      </w:r>
      <w:r w:rsidRPr="006610CB">
        <w:rPr>
          <w:lang w:val="ru-RU"/>
        </w:rPr>
        <w:t>).</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w:t>
      </w:r>
      <w:r w:rsidRPr="006610CB">
        <w:rPr>
          <w:lang w:val="ru-RU"/>
        </w:rPr>
        <w:t>о</w:t>
      </w:r>
      <w:r w:rsidRPr="006610CB">
        <w:rPr>
          <w:lang w:val="ru-RU"/>
        </w:rPr>
        <w:t>имения, в функции прилагательного и самостоятельные; вопросительные местоимения.</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103.6.4.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англоязычной среде в рамках тем</w:t>
      </w:r>
      <w:r w:rsidRPr="006610CB">
        <w:rPr>
          <w:lang w:val="ru-RU"/>
        </w:rPr>
        <w:t>а</w:t>
      </w:r>
      <w:r w:rsidRPr="006610CB">
        <w:rPr>
          <w:lang w:val="ru-RU"/>
        </w:rPr>
        <w:lastRenderedPageBreak/>
        <w:t>тического содержания речи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законодательная и исполнительная власть,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Испании и испаноязычных стран Латинской Америки.</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103.6.5.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103.7.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103.7.1.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в ситуациях официального и неофициального общения.</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Школьные социальные сети. П</w:t>
      </w:r>
      <w:r w:rsidRPr="006610CB">
        <w:rPr>
          <w:lang w:val="ru-RU"/>
        </w:rPr>
        <w:t>е</w:t>
      </w:r>
      <w:r w:rsidRPr="006610CB">
        <w:rPr>
          <w:lang w:val="ru-RU"/>
        </w:rPr>
        <w:t>реписка с зарубежными сверстниками. Взаимоотношения в школе. Проблемы и решения. Подг</w:t>
      </w:r>
      <w:r w:rsidRPr="006610CB">
        <w:rPr>
          <w:lang w:val="ru-RU"/>
        </w:rPr>
        <w:t>о</w:t>
      </w:r>
      <w:r w:rsidRPr="006610CB">
        <w:rPr>
          <w:lang w:val="ru-RU"/>
        </w:rPr>
        <w:t>товка к выпускным экзаменам.</w:t>
      </w:r>
    </w:p>
    <w:p w:rsidR="00F54224" w:rsidRPr="006610CB" w:rsidRDefault="00F54224" w:rsidP="00F54224">
      <w:pPr>
        <w:rPr>
          <w:lang w:val="ru-RU"/>
        </w:rPr>
      </w:pPr>
      <w:r w:rsidRPr="006610CB">
        <w:rPr>
          <w:lang w:val="ru-RU"/>
        </w:rPr>
        <w:t>Современный мир профессий. Проблема выбора профессии. Альтернативы в продолжении обр</w:t>
      </w:r>
      <w:r w:rsidRPr="006610CB">
        <w:rPr>
          <w:lang w:val="ru-RU"/>
        </w:rPr>
        <w:t>а</w:t>
      </w:r>
      <w:r w:rsidRPr="006610CB">
        <w:rPr>
          <w:lang w:val="ru-RU"/>
        </w:rPr>
        <w:t xml:space="preserve">зования. </w:t>
      </w:r>
    </w:p>
    <w:p w:rsidR="00F54224" w:rsidRPr="006610CB" w:rsidRDefault="00F54224" w:rsidP="00F54224">
      <w:pPr>
        <w:rPr>
          <w:lang w:val="ru-RU"/>
        </w:rPr>
      </w:pPr>
      <w:r w:rsidRPr="006610CB">
        <w:rPr>
          <w:lang w:val="ru-RU"/>
        </w:rPr>
        <w:lastRenderedPageBreak/>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 xml:space="preserve">Средства массовой информации: пресса, телевидение, радио, Интернет, социальные сети и так далее </w:t>
      </w:r>
    </w:p>
    <w:p w:rsidR="00F54224" w:rsidRPr="006610CB" w:rsidRDefault="00F54224" w:rsidP="00F54224">
      <w:pPr>
        <w:rPr>
          <w:lang w:val="ru-RU"/>
        </w:rPr>
      </w:pPr>
      <w:r w:rsidRPr="006610CB">
        <w:rPr>
          <w:lang w:val="ru-RU"/>
        </w:rPr>
        <w:t>Технический прогресс: перспективы и последствия. Интернет-безопасность.</w:t>
      </w:r>
    </w:p>
    <w:p w:rsidR="00F54224" w:rsidRPr="006610CB" w:rsidRDefault="00F54224" w:rsidP="00F54224">
      <w:pPr>
        <w:rPr>
          <w:lang w:val="ru-RU"/>
        </w:rPr>
      </w:pPr>
      <w:r w:rsidRPr="006610CB">
        <w:rPr>
          <w:lang w:val="ru-RU"/>
        </w:rPr>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государственное устройство, законодательная и исполнительная власть;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актеры и так далее</w:t>
      </w:r>
    </w:p>
    <w:p w:rsidR="00F54224" w:rsidRPr="006610CB" w:rsidRDefault="00F54224" w:rsidP="00F54224">
      <w:pPr>
        <w:rPr>
          <w:lang w:val="ru-RU"/>
        </w:rPr>
      </w:pPr>
      <w:r w:rsidRPr="006610CB">
        <w:rPr>
          <w:lang w:val="ru-RU"/>
        </w:rPr>
        <w:t>103.7.2.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103.7.2.1.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умений вести разные виды диалога (диалог этикетного характера, диалог-побуждение к действию, диалог-обмен мнениями; комб</w:t>
      </w:r>
      <w:r w:rsidRPr="006610CB">
        <w:rPr>
          <w:lang w:val="ru-RU"/>
        </w:rPr>
        <w:t>и</w:t>
      </w:r>
      <w:r w:rsidRPr="006610CB">
        <w:rPr>
          <w:lang w:val="ru-RU"/>
        </w:rPr>
        <w:t>нированный диалог, включающий разные виды диалогов); умений вести полилог, в том числе в форме дискуссии:</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поздравлять с праздником, выражать пожелания и вежливо реагировать на поздравление; выражать благодарность;</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lastRenderedPageBreak/>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выр</w:t>
      </w:r>
      <w:r w:rsidRPr="006610CB">
        <w:rPr>
          <w:lang w:val="ru-RU"/>
        </w:rPr>
        <w:t>а</w:t>
      </w:r>
      <w:r w:rsidRPr="006610CB">
        <w:rPr>
          <w:lang w:val="ru-RU"/>
        </w:rPr>
        <w:t>жать эмоциональную поддержку собеседнику, в том числе с помощью комплиментов;</w:t>
      </w:r>
    </w:p>
    <w:p w:rsidR="00F54224" w:rsidRPr="006610CB" w:rsidRDefault="00F54224" w:rsidP="00F54224">
      <w:pPr>
        <w:rPr>
          <w:lang w:val="ru-RU"/>
        </w:rPr>
      </w:pPr>
      <w:r w:rsidRPr="006610CB">
        <w:rPr>
          <w:lang w:val="ru-RU"/>
        </w:rPr>
        <w:t>полилог: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умения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 без использования их с соблюдением норм речевого этикета, принятых в стране/странах изучаемого языка.</w:t>
      </w:r>
    </w:p>
    <w:p w:rsidR="00F54224" w:rsidRPr="006610CB" w:rsidRDefault="00F54224" w:rsidP="00F54224">
      <w:pPr>
        <w:rPr>
          <w:lang w:val="ru-RU"/>
        </w:rPr>
      </w:pPr>
      <w:r w:rsidRPr="006610CB">
        <w:rPr>
          <w:lang w:val="ru-RU"/>
        </w:rPr>
        <w:t>Объём диалога – до 10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 (с изложением своего мнения и краткой аргументацией). Данные умения монологической речи развиваются в рамках тематического содержания речи 11 класса с использования ключевых слов, плана и/или иллюстраций, фотографий, таблиц, диаграмм, схем, инфографики или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план, ключ</w:t>
      </w:r>
      <w:r w:rsidRPr="006610CB">
        <w:rPr>
          <w:lang w:val="ru-RU"/>
        </w:rPr>
        <w:t>е</w:t>
      </w:r>
      <w:r w:rsidRPr="006610CB">
        <w:rPr>
          <w:lang w:val="ru-RU"/>
        </w:rPr>
        <w:t>вые слова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17–18 фраз.</w:t>
      </w:r>
    </w:p>
    <w:p w:rsidR="00F54224" w:rsidRPr="006610CB" w:rsidRDefault="00F54224" w:rsidP="00F54224">
      <w:pPr>
        <w:rPr>
          <w:lang w:val="ru-RU"/>
        </w:rPr>
      </w:pPr>
      <w:r w:rsidRPr="006610CB">
        <w:rPr>
          <w:lang w:val="ru-RU"/>
        </w:rPr>
        <w:t>103.7.2.2.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неизученные языковые явления, с использованием языковой и контекстуальной дога</w:t>
      </w:r>
      <w:r w:rsidRPr="006610CB">
        <w:rPr>
          <w:lang w:val="ru-RU"/>
        </w:rPr>
        <w:t>д</w:t>
      </w:r>
      <w:r w:rsidRPr="006610CB">
        <w:rPr>
          <w:lang w:val="ru-RU"/>
        </w:rPr>
        <w:t>ки, с разной глубиной проникновения в их содержание в зависимости от поставленной коммун</w:t>
      </w:r>
      <w:r w:rsidRPr="006610CB">
        <w:rPr>
          <w:lang w:val="ru-RU"/>
        </w:rPr>
        <w:t>и</w:t>
      </w:r>
      <w:r w:rsidRPr="006610CB">
        <w:rPr>
          <w:lang w:val="ru-RU"/>
        </w:rPr>
        <w:t>кативной задачи: с пониманием основного содержания; с пониманием нужной/ интересу</w:t>
      </w:r>
      <w:r w:rsidRPr="006610CB">
        <w:rPr>
          <w:lang w:val="ru-RU"/>
        </w:rPr>
        <w:t>ю</w:t>
      </w:r>
      <w:r w:rsidRPr="006610CB">
        <w:rPr>
          <w:lang w:val="ru-RU"/>
        </w:rPr>
        <w:t>щей/запрашиваемой информации; с полным и точным пониманием всей информации.</w:t>
      </w:r>
    </w:p>
    <w:p w:rsidR="00F54224" w:rsidRPr="006610CB" w:rsidRDefault="00F54224" w:rsidP="00F54224">
      <w:pPr>
        <w:rPr>
          <w:lang w:val="ru-RU"/>
        </w:rPr>
      </w:pPr>
      <w:r w:rsidRPr="006610CB">
        <w:rPr>
          <w:lang w:val="ru-RU"/>
        </w:rPr>
        <w:lastRenderedPageBreak/>
        <w:t>Аудирование с пониманием основного содержания текста предполагает умения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w:t>
      </w:r>
      <w:r w:rsidRPr="006610CB">
        <w:rPr>
          <w:lang w:val="ru-RU"/>
        </w:rPr>
        <w:t>и</w:t>
      </w:r>
      <w:r w:rsidRPr="006610CB">
        <w:rPr>
          <w:lang w:val="ru-RU"/>
        </w:rPr>
        <w:t>цитной (неявной) форме, в воспринимаемом на слух тексте.</w:t>
      </w:r>
    </w:p>
    <w:p w:rsidR="00F54224" w:rsidRPr="006610CB" w:rsidRDefault="00F54224" w:rsidP="00F54224">
      <w:pPr>
        <w:rPr>
          <w:lang w:val="ru-RU"/>
        </w:rPr>
      </w:pPr>
      <w:r w:rsidRPr="006610CB">
        <w:rPr>
          <w:lang w:val="ru-RU"/>
        </w:rPr>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w:t>
      </w:r>
    </w:p>
    <w:p w:rsidR="00F54224" w:rsidRPr="006610CB" w:rsidRDefault="00F54224" w:rsidP="00F54224">
      <w:pPr>
        <w:rPr>
          <w:lang w:val="ru-RU"/>
        </w:rPr>
      </w:pPr>
      <w:r w:rsidRPr="006610CB">
        <w:rPr>
          <w:lang w:val="ru-RU"/>
        </w:rPr>
        <w:t>Языковая сложность текстов для аудирования должна соответствовать уровню, превышающему пороговый (В1 +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3,5 минут.</w:t>
      </w:r>
    </w:p>
    <w:p w:rsidR="00F54224" w:rsidRPr="006610CB" w:rsidRDefault="00F54224" w:rsidP="00F54224">
      <w:pPr>
        <w:rPr>
          <w:lang w:val="ru-RU"/>
        </w:rPr>
      </w:pPr>
      <w:r w:rsidRPr="006610CB">
        <w:rPr>
          <w:lang w:val="ru-RU"/>
        </w:rPr>
        <w:t>103.7.2.3.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w:t>
      </w:r>
      <w:r w:rsidRPr="006610CB">
        <w:rPr>
          <w:lang w:val="ru-RU"/>
        </w:rPr>
        <w:t>в</w:t>
      </w:r>
      <w:r w:rsidRPr="006610CB">
        <w:rPr>
          <w:lang w:val="ru-RU"/>
        </w:rPr>
        <w:t>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и точным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Чтение с полным пониманием содержания аутентичных текстов, содержащих отдельные неиз</w:t>
      </w:r>
      <w:r w:rsidRPr="006610CB">
        <w:rPr>
          <w:lang w:val="ru-RU"/>
        </w:rPr>
        <w:t>у</w:t>
      </w:r>
      <w:r w:rsidRPr="006610CB">
        <w:rPr>
          <w:lang w:val="ru-RU"/>
        </w:rPr>
        <w:t>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схем, инфографики и так далее) и п</w:t>
      </w:r>
      <w:r w:rsidRPr="006610CB">
        <w:rPr>
          <w:lang w:val="ru-RU"/>
        </w:rPr>
        <w:t>о</w:t>
      </w:r>
      <w:r w:rsidRPr="006610CB">
        <w:rPr>
          <w:lang w:val="ru-RU"/>
        </w:rPr>
        <w:t>нимание представленной в них информации.</w:t>
      </w:r>
    </w:p>
    <w:p w:rsidR="00F54224" w:rsidRPr="006610CB" w:rsidRDefault="00F54224" w:rsidP="00F54224">
      <w:pPr>
        <w:rPr>
          <w:lang w:val="ru-RU"/>
        </w:rPr>
      </w:pPr>
      <w:r w:rsidRPr="006610CB">
        <w:rPr>
          <w:lang w:val="ru-RU"/>
        </w:rPr>
        <w:lastRenderedPageBreak/>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статья пу</w:t>
      </w:r>
      <w:r w:rsidRPr="006610CB">
        <w:rPr>
          <w:lang w:val="ru-RU"/>
        </w:rPr>
        <w:t>б</w:t>
      </w:r>
      <w:r w:rsidRPr="006610CB">
        <w:rPr>
          <w:lang w:val="ru-RU"/>
        </w:rPr>
        <w:t>лицистического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соответствовать уровню, превышающему порог</w:t>
      </w:r>
      <w:r w:rsidRPr="006610CB">
        <w:rPr>
          <w:lang w:val="ru-RU"/>
        </w:rPr>
        <w:t>о</w:t>
      </w:r>
      <w:r w:rsidRPr="006610CB">
        <w:rPr>
          <w:lang w:val="ru-RU"/>
        </w:rPr>
        <w:t>вый (В1 + по общеевропейской шкале).</w:t>
      </w:r>
    </w:p>
    <w:p w:rsidR="00F54224" w:rsidRPr="006610CB" w:rsidRDefault="00F54224" w:rsidP="00F54224">
      <w:pPr>
        <w:rPr>
          <w:lang w:val="ru-RU"/>
        </w:rPr>
      </w:pPr>
      <w:r w:rsidRPr="006610CB">
        <w:rPr>
          <w:lang w:val="ru-RU"/>
        </w:rPr>
        <w:t>Объём текста/текстов для чтения – 700–900 слов.</w:t>
      </w:r>
    </w:p>
    <w:p w:rsidR="00F54224" w:rsidRPr="006610CB" w:rsidRDefault="00F54224" w:rsidP="00F54224">
      <w:pPr>
        <w:rPr>
          <w:lang w:val="ru-RU"/>
        </w:rPr>
      </w:pPr>
      <w:r w:rsidRPr="006610CB">
        <w:rPr>
          <w:lang w:val="ru-RU"/>
        </w:rPr>
        <w:t>103.7.2.4.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речевого этикета, принятыми в стране/странах изучаемого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письма-обращения о приёме на работу (</w:t>
      </w:r>
      <w:r w:rsidRPr="00F54224">
        <w:t>la</w:t>
      </w:r>
      <w:r w:rsidRPr="006610CB">
        <w:rPr>
          <w:lang w:val="ru-RU"/>
        </w:rPr>
        <w:t xml:space="preserve"> </w:t>
      </w:r>
      <w:r w:rsidRPr="00F54224">
        <w:t>carta</w:t>
      </w:r>
      <w:r w:rsidRPr="006610CB">
        <w:rPr>
          <w:lang w:val="ru-RU"/>
        </w:rPr>
        <w:t xml:space="preserve"> </w:t>
      </w:r>
      <w:r w:rsidRPr="00F54224">
        <w:t>de</w:t>
      </w:r>
      <w:r w:rsidRPr="006610CB">
        <w:rPr>
          <w:lang w:val="ru-RU"/>
        </w:rPr>
        <w:t xml:space="preserve"> </w:t>
      </w:r>
      <w:r w:rsidRPr="00F54224">
        <w:t>presentaci</w:t>
      </w:r>
      <w:r w:rsidRPr="006610CB">
        <w:rPr>
          <w:lang w:val="ru-RU"/>
        </w:rPr>
        <w:t>у</w:t>
      </w:r>
      <w:r w:rsidRPr="00F54224">
        <w:t>n</w:t>
      </w:r>
      <w:r w:rsidRPr="006610CB">
        <w:rPr>
          <w:lang w:val="ru-RU"/>
        </w:rPr>
        <w:t>) с соо</w:t>
      </w:r>
      <w:r w:rsidRPr="006610CB">
        <w:rPr>
          <w:lang w:val="ru-RU"/>
        </w:rPr>
        <w:t>б</w:t>
      </w:r>
      <w:r w:rsidRPr="006610CB">
        <w:rPr>
          <w:lang w:val="ru-RU"/>
        </w:rPr>
        <w:t>щением основных сведений о себе в соответствии с нормами речевого этикета, принятыми в стране/странах изучаемого языка. Объём письма – до 140 слов;</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речевого этик</w:t>
      </w:r>
      <w:r w:rsidRPr="006610CB">
        <w:rPr>
          <w:lang w:val="ru-RU"/>
        </w:rPr>
        <w:t>е</w:t>
      </w:r>
      <w:r w:rsidRPr="006610CB">
        <w:rPr>
          <w:lang w:val="ru-RU"/>
        </w:rPr>
        <w:t>та,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 в соответствии с норм</w:t>
      </w:r>
      <w:r w:rsidRPr="006610CB">
        <w:rPr>
          <w:lang w:val="ru-RU"/>
        </w:rPr>
        <w:t>а</w:t>
      </w:r>
      <w:r w:rsidRPr="006610CB">
        <w:rPr>
          <w:lang w:val="ru-RU"/>
        </w:rPr>
        <w:t>ми официального общения, принятыми в стране/странах изучаемого языка. Объём официального (делового) письма – до 180 слов;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рецензии, статьи и так далее) на основе плана, иллюстрации/иллюстраций, и/или прочитанн</w:t>
      </w:r>
      <w:r w:rsidRPr="006610CB">
        <w:rPr>
          <w:lang w:val="ru-RU"/>
        </w:rPr>
        <w:t>о</w:t>
      </w:r>
      <w:r w:rsidRPr="006610CB">
        <w:rPr>
          <w:lang w:val="ru-RU"/>
        </w:rPr>
        <w:t xml:space="preserve">го/прослушанного текста с использованием и без использования образца. Объем письменного высказывания – до 180 слов; </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54224" w:rsidRPr="006610CB" w:rsidRDefault="00F54224" w:rsidP="00F54224">
      <w:pPr>
        <w:rPr>
          <w:lang w:val="ru-RU"/>
        </w:rPr>
      </w:pPr>
      <w:r w:rsidRPr="006610CB">
        <w:rPr>
          <w:lang w:val="ru-RU"/>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250 слов.</w:t>
      </w:r>
    </w:p>
    <w:p w:rsidR="00F54224" w:rsidRPr="006610CB" w:rsidRDefault="00F54224" w:rsidP="00F54224">
      <w:pPr>
        <w:rPr>
          <w:lang w:val="ru-RU"/>
        </w:rPr>
      </w:pPr>
      <w:r w:rsidRPr="006610CB">
        <w:rPr>
          <w:lang w:val="ru-RU"/>
        </w:rPr>
        <w:t>103.7.2.5.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lastRenderedPageBreak/>
        <w:t>Письменный перевод с испанского языка на русский аутентичных текстов научно-популярного х</w:t>
      </w:r>
      <w:r w:rsidRPr="006610CB">
        <w:rPr>
          <w:lang w:val="ru-RU"/>
        </w:rPr>
        <w:t>а</w:t>
      </w:r>
      <w:r w:rsidRPr="006610CB">
        <w:rPr>
          <w:lang w:val="ru-RU"/>
        </w:rPr>
        <w:t>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103.7.3.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103.7.3.1.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фонематических ошибок, ведущих к сбою в коммуникации) произнош</w:t>
      </w:r>
      <w:r w:rsidRPr="006610CB">
        <w:rPr>
          <w:lang w:val="ru-RU"/>
        </w:rPr>
        <w:t>е</w:t>
      </w:r>
      <w:r w:rsidRPr="006610CB">
        <w:rPr>
          <w:lang w:val="ru-RU"/>
        </w:rPr>
        <w:t>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 и обеспечивающее восприятие читаемого слушающими.</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170 слов.</w:t>
      </w:r>
    </w:p>
    <w:p w:rsidR="00F54224" w:rsidRPr="006610CB" w:rsidRDefault="00F54224" w:rsidP="00F54224">
      <w:pPr>
        <w:rPr>
          <w:lang w:val="ru-RU"/>
        </w:rPr>
      </w:pPr>
      <w:r w:rsidRPr="006610CB">
        <w:rPr>
          <w:lang w:val="ru-RU"/>
        </w:rPr>
        <w:t>103.7.3.2.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при выделении вводных слов; точки в конце предложения, вопросительного, восклиц</w:t>
      </w:r>
      <w:r w:rsidRPr="006610CB">
        <w:rPr>
          <w:lang w:val="ru-RU"/>
        </w:rPr>
        <w:t>а</w:t>
      </w:r>
      <w:r w:rsidRPr="006610CB">
        <w:rPr>
          <w:lang w:val="ru-RU"/>
        </w:rPr>
        <w:t>тельного знака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двоеточия после слов автора перед прямой речью, использование тире для выделения слов автора, заключение прямой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перед обращением и после завершающей фразы, двоеточия после обращ</w:t>
      </w:r>
      <w:r w:rsidRPr="006610CB">
        <w:rPr>
          <w:lang w:val="ru-RU"/>
        </w:rPr>
        <w:t>е</w:t>
      </w:r>
      <w:r w:rsidRPr="006610CB">
        <w:rPr>
          <w:lang w:val="ru-RU"/>
        </w:rPr>
        <w:t>ния/выделение обращения восклицательными знаками; постановка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Пунктуационно правильное, в соответствии с принятыми в стране/странах изучаемого языка но</w:t>
      </w:r>
      <w:r w:rsidRPr="006610CB">
        <w:rPr>
          <w:lang w:val="ru-RU"/>
        </w:rPr>
        <w:t>р</w:t>
      </w:r>
      <w:r w:rsidRPr="006610CB">
        <w:rPr>
          <w:lang w:val="ru-RU"/>
        </w:rPr>
        <w:t>мами официального общения, оформление официального (делового) письма, в том числе и эле</w:t>
      </w:r>
      <w:r w:rsidRPr="006610CB">
        <w:rPr>
          <w:lang w:val="ru-RU"/>
        </w:rPr>
        <w:t>к</w:t>
      </w:r>
      <w:r w:rsidRPr="006610CB">
        <w:rPr>
          <w:lang w:val="ru-RU"/>
        </w:rPr>
        <w:t>тронного.</w:t>
      </w:r>
    </w:p>
    <w:p w:rsidR="00F54224" w:rsidRPr="006610CB" w:rsidRDefault="00F54224" w:rsidP="00F54224">
      <w:pPr>
        <w:rPr>
          <w:lang w:val="ru-RU"/>
        </w:rPr>
      </w:pPr>
      <w:r w:rsidRPr="006610CB">
        <w:rPr>
          <w:lang w:val="ru-RU"/>
        </w:rPr>
        <w:t>103.7.3.3.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t>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 xml:space="preserve">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w:t>
      </w:r>
      <w:r w:rsidRPr="006610CB">
        <w:rPr>
          <w:lang w:val="ru-RU"/>
        </w:rPr>
        <w:lastRenderedPageBreak/>
        <w:t>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 xml:space="preserve">аффиксация: </w:t>
      </w:r>
    </w:p>
    <w:p w:rsidR="00F54224" w:rsidRPr="006610CB" w:rsidRDefault="00F54224" w:rsidP="00F54224">
      <w:pPr>
        <w:rPr>
          <w:lang w:val="ru-RU"/>
        </w:rPr>
      </w:pPr>
      <w:r w:rsidRPr="006610CB">
        <w:rPr>
          <w:lang w:val="ru-RU"/>
        </w:rPr>
        <w:t xml:space="preserve">образование глаголов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 xml:space="preserve"> -/</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xml:space="preserve">-, </w:t>
      </w:r>
      <w:r w:rsidRPr="00F54224">
        <w:t>sub</w:t>
      </w:r>
      <w:r w:rsidRPr="006610CB">
        <w:rPr>
          <w:lang w:val="ru-RU"/>
        </w:rPr>
        <w:t xml:space="preserve">-, </w:t>
      </w:r>
      <w:r w:rsidRPr="00F54224">
        <w:t>sin</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icio</w:t>
      </w:r>
      <w:r w:rsidRPr="006610CB">
        <w:rPr>
          <w:lang w:val="ru-RU"/>
        </w:rPr>
        <w:t>/-</w:t>
      </w:r>
      <w:r w:rsidRPr="00F54224">
        <w:t>icia</w:t>
      </w:r>
      <w:r w:rsidRPr="006610CB">
        <w:rPr>
          <w:lang w:val="ru-RU"/>
        </w:rPr>
        <w:t>, -</w:t>
      </w:r>
      <w:r w:rsidRPr="00F54224">
        <w:t>dad</w:t>
      </w:r>
      <w:r w:rsidRPr="006610CB">
        <w:rPr>
          <w:lang w:val="ru-RU"/>
        </w:rPr>
        <w:t>/-</w:t>
      </w:r>
      <w:r w:rsidRPr="00F54224">
        <w:t>tad</w:t>
      </w:r>
      <w:r w:rsidRPr="006610CB">
        <w:rPr>
          <w:lang w:val="ru-RU"/>
        </w:rPr>
        <w:t>, -</w:t>
      </w:r>
      <w:r w:rsidRPr="00F54224">
        <w:t>eza</w:t>
      </w:r>
      <w:r w:rsidRPr="006610CB">
        <w:rPr>
          <w:lang w:val="ru-RU"/>
        </w:rPr>
        <w:t xml:space="preserve">, –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w:t>
      </w:r>
      <w:r w:rsidRPr="00F54224">
        <w:t>dura</w:t>
      </w:r>
      <w:r w:rsidRPr="006610CB">
        <w:rPr>
          <w:lang w:val="ru-RU"/>
        </w:rPr>
        <w:t>, -</w:t>
      </w:r>
      <w:r w:rsidRPr="00F54224">
        <w:t>ido</w:t>
      </w:r>
      <w:r w:rsidRPr="006610CB">
        <w:rPr>
          <w:lang w:val="ru-RU"/>
        </w:rPr>
        <w:t>, -</w:t>
      </w:r>
      <w:r w:rsidRPr="00F54224">
        <w:t>ada</w:t>
      </w:r>
      <w:r w:rsidRPr="006610CB">
        <w:rPr>
          <w:lang w:val="ru-RU"/>
        </w:rPr>
        <w:t>, -í</w:t>
      </w:r>
      <w:r w:rsidRPr="00F54224">
        <w:t>a</w:t>
      </w:r>
      <w:r w:rsidRPr="006610CB">
        <w:rPr>
          <w:lang w:val="ru-RU"/>
        </w:rPr>
        <w:t>;</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xml:space="preserve">-, </w:t>
      </w:r>
      <w:r w:rsidRPr="00F54224">
        <w:t>omni</w:t>
      </w:r>
      <w:r w:rsidRPr="006610CB">
        <w:rPr>
          <w:lang w:val="ru-RU"/>
        </w:rPr>
        <w:t xml:space="preserve">-, </w:t>
      </w:r>
      <w:r w:rsidRPr="00F54224">
        <w:t>pen</w:t>
      </w:r>
      <w:r w:rsidRPr="006610CB">
        <w:rPr>
          <w:lang w:val="ru-RU"/>
        </w:rPr>
        <w:t>- и суффиксов -</w:t>
      </w:r>
      <w:r w:rsidRPr="00F54224">
        <w:t>oso</w:t>
      </w:r>
      <w:r w:rsidRPr="006610CB">
        <w:rPr>
          <w:lang w:val="ru-RU"/>
        </w:rPr>
        <w:t>, -</w:t>
      </w:r>
      <w:r w:rsidRPr="00F54224">
        <w:t>al</w:t>
      </w:r>
      <w:r w:rsidRPr="006610CB">
        <w:rPr>
          <w:lang w:val="ru-RU"/>
        </w:rPr>
        <w:t>, -í</w:t>
      </w:r>
      <w:r w:rsidRPr="00F54224">
        <w:t>simo</w:t>
      </w:r>
      <w:r w:rsidRPr="006610CB">
        <w:rPr>
          <w:lang w:val="ru-RU"/>
        </w:rPr>
        <w:t>, -é</w:t>
      </w:r>
      <w:r w:rsidRPr="00F54224">
        <w:t>rrimo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 -</w:t>
      </w:r>
      <w:r w:rsidRPr="00F54224">
        <w:t>e</w:t>
      </w:r>
      <w:r w:rsidRPr="006610CB">
        <w:rPr>
          <w:lang w:val="ru-RU"/>
        </w:rPr>
        <w:t>ñ</w:t>
      </w:r>
      <w:r w:rsidRPr="00F54224">
        <w:t>o</w:t>
      </w:r>
      <w:r w:rsidRPr="006610CB">
        <w:rPr>
          <w:lang w:val="ru-RU"/>
        </w:rPr>
        <w:t>, -</w:t>
      </w:r>
      <w:r w:rsidRPr="00F54224">
        <w:t>udo</w:t>
      </w:r>
      <w:r w:rsidRPr="006610CB">
        <w:rPr>
          <w:lang w:val="ru-RU"/>
        </w:rPr>
        <w:t>, -</w:t>
      </w:r>
      <w:r w:rsidRPr="00F54224">
        <w:t>il</w:t>
      </w:r>
      <w:r w:rsidRPr="006610CB">
        <w:rPr>
          <w:lang w:val="ru-RU"/>
        </w:rPr>
        <w:t>;</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и разряда сотен;</w:t>
      </w:r>
    </w:p>
    <w:p w:rsidR="00F54224" w:rsidRPr="006610CB" w:rsidRDefault="00F54224" w:rsidP="00F54224">
      <w:pPr>
        <w:rPr>
          <w:lang w:val="ru-RU"/>
        </w:rPr>
      </w:pPr>
      <w:r w:rsidRPr="006610CB">
        <w:rPr>
          <w:lang w:val="ru-RU"/>
        </w:rPr>
        <w:t>порядковых числительных от 11 до 29;</w:t>
      </w:r>
    </w:p>
    <w:p w:rsidR="00F54224" w:rsidRPr="006610CB" w:rsidRDefault="00F54224" w:rsidP="00F54224">
      <w:pPr>
        <w:rPr>
          <w:lang w:val="ru-RU"/>
        </w:rPr>
      </w:pPr>
      <w:r w:rsidRPr="006610CB">
        <w:rPr>
          <w:lang w:val="ru-RU"/>
        </w:rPr>
        <w:t>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существительных путём соединения основ двух существительных (</w:t>
      </w:r>
      <w:r w:rsidRPr="00F54224">
        <w:t>bocacalle</w:t>
      </w:r>
      <w:r w:rsidRPr="006610CB">
        <w:rPr>
          <w:lang w:val="ru-RU"/>
        </w:rPr>
        <w:t>);</w:t>
      </w:r>
    </w:p>
    <w:p w:rsidR="00F54224" w:rsidRPr="006610CB" w:rsidRDefault="00F54224" w:rsidP="00F54224">
      <w:pPr>
        <w:rPr>
          <w:lang w:val="ru-RU"/>
        </w:rPr>
      </w:pPr>
      <w:r w:rsidRPr="006610CB">
        <w:rPr>
          <w:lang w:val="ru-RU"/>
        </w:rPr>
        <w:t>существительных путём соединения основ прилагательного и существительного (</w:t>
      </w:r>
      <w:r w:rsidRPr="00F54224">
        <w:t>medianoche</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двух прилагательных (</w:t>
      </w:r>
      <w:r w:rsidRPr="00F54224">
        <w:t>sordomudo</w:t>
      </w:r>
      <w:r w:rsidRPr="006610CB">
        <w:rPr>
          <w:lang w:val="ru-RU"/>
        </w:rPr>
        <w:t xml:space="preserve">, </w:t>
      </w:r>
      <w:r w:rsidRPr="00F54224">
        <w:t>agridulce</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существительного и прилагательного (</w:t>
      </w:r>
      <w:r w:rsidRPr="00F54224">
        <w:t>pelirrojo</w:t>
      </w:r>
      <w:r w:rsidRPr="006610CB">
        <w:rPr>
          <w:lang w:val="ru-RU"/>
        </w:rPr>
        <w:t xml:space="preserve">, </w:t>
      </w:r>
      <w:r w:rsidRPr="00F54224">
        <w:t>cabizbajo</w:t>
      </w:r>
      <w:r w:rsidRPr="006610CB">
        <w:rPr>
          <w:lang w:val="ru-RU"/>
        </w:rPr>
        <w:t>);</w:t>
      </w:r>
    </w:p>
    <w:p w:rsidR="00F54224" w:rsidRPr="006610CB" w:rsidRDefault="00F54224" w:rsidP="00F54224">
      <w:pPr>
        <w:rPr>
          <w:lang w:val="ru-RU"/>
        </w:rPr>
      </w:pPr>
      <w:r w:rsidRPr="006610CB">
        <w:rPr>
          <w:lang w:val="ru-RU"/>
        </w:rPr>
        <w:t>конверсия: образование</w:t>
      </w:r>
    </w:p>
    <w:p w:rsidR="00F54224" w:rsidRPr="006610CB" w:rsidRDefault="00F54224" w:rsidP="00F54224">
      <w:pPr>
        <w:rPr>
          <w:lang w:val="ru-RU"/>
        </w:rPr>
      </w:pPr>
      <w:r w:rsidRPr="006610CB">
        <w:rPr>
          <w:lang w:val="ru-RU"/>
        </w:rPr>
        <w:t>имён существительных путём соединения определённого/неопределённого артикля и прилаг</w:t>
      </w:r>
      <w:r w:rsidRPr="006610CB">
        <w:rPr>
          <w:lang w:val="ru-RU"/>
        </w:rPr>
        <w:t>а</w:t>
      </w:r>
      <w:r w:rsidRPr="006610CB">
        <w:rPr>
          <w:lang w:val="ru-RU"/>
        </w:rPr>
        <w:t>тельного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нейтрального артикля </w:t>
      </w:r>
      <w:r w:rsidRPr="00F54224">
        <w:t>lo</w:t>
      </w:r>
      <w:r w:rsidRPr="006610CB">
        <w:rPr>
          <w:lang w:val="ru-RU"/>
        </w:rPr>
        <w:t xml:space="preserve"> и прилагательного (</w:t>
      </w:r>
      <w:r w:rsidRPr="00F54224">
        <w:t>alto</w:t>
      </w:r>
      <w:r w:rsidRPr="006610CB">
        <w:rPr>
          <w:lang w:val="ru-RU"/>
        </w:rPr>
        <w:t xml:space="preserve"> – </w:t>
      </w:r>
      <w:r w:rsidRPr="00F54224">
        <w:t>lo</w:t>
      </w:r>
      <w:r w:rsidRPr="006610CB">
        <w:rPr>
          <w:lang w:val="ru-RU"/>
        </w:rPr>
        <w:t xml:space="preserve"> </w:t>
      </w:r>
      <w:r w:rsidRPr="00F54224">
        <w:t>alto</w:t>
      </w:r>
      <w:r w:rsidRPr="006610CB">
        <w:rPr>
          <w:lang w:val="ru-RU"/>
        </w:rPr>
        <w:t>); опред</w:t>
      </w:r>
      <w:r w:rsidRPr="006610CB">
        <w:rPr>
          <w:lang w:val="ru-RU"/>
        </w:rPr>
        <w:t>е</w:t>
      </w:r>
      <w:r w:rsidRPr="006610CB">
        <w:rPr>
          <w:lang w:val="ru-RU"/>
        </w:rPr>
        <w:t>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наречий от прилагательных в м. р. ед. ч. (</w:t>
      </w:r>
      <w:r w:rsidRPr="00F54224">
        <w:t>r</w:t>
      </w:r>
      <w:r w:rsidRPr="006610CB">
        <w:rPr>
          <w:lang w:val="ru-RU"/>
        </w:rPr>
        <w:t>á</w:t>
      </w:r>
      <w:r w:rsidRPr="00F54224">
        <w:t>pido</w:t>
      </w:r>
      <w:r w:rsidRPr="006610CB">
        <w:rPr>
          <w:lang w:val="ru-RU"/>
        </w:rPr>
        <w:t xml:space="preserve"> – </w:t>
      </w:r>
      <w:r w:rsidRPr="00F54224">
        <w:t>corren</w:t>
      </w:r>
      <w:r w:rsidRPr="006610CB">
        <w:rPr>
          <w:lang w:val="ru-RU"/>
        </w:rPr>
        <w:t xml:space="preserve"> </w:t>
      </w:r>
      <w:r w:rsidRPr="00F54224">
        <w:t>r</w:t>
      </w:r>
      <w:r w:rsidRPr="006610CB">
        <w:rPr>
          <w:lang w:val="ru-RU"/>
        </w:rPr>
        <w:t>á</w:t>
      </w:r>
      <w:r w:rsidRPr="00F54224">
        <w:t>pido</w:t>
      </w:r>
      <w:r w:rsidRPr="006610CB">
        <w:rPr>
          <w:lang w:val="ru-RU"/>
        </w:rPr>
        <w:t>).</w:t>
      </w:r>
    </w:p>
    <w:p w:rsidR="00F54224" w:rsidRPr="006610CB" w:rsidRDefault="00F54224" w:rsidP="00F54224">
      <w:pPr>
        <w:rPr>
          <w:lang w:val="ru-RU"/>
        </w:rPr>
      </w:pPr>
      <w:r w:rsidRPr="006610CB">
        <w:rPr>
          <w:lang w:val="ru-RU"/>
        </w:rPr>
        <w:t xml:space="preserve">усечение: </w:t>
      </w:r>
      <w:r w:rsidRPr="00F54224">
        <w:t>foto</w:t>
      </w:r>
      <w:r w:rsidRPr="006610CB">
        <w:rPr>
          <w:lang w:val="ru-RU"/>
        </w:rPr>
        <w:t xml:space="preserve"> (</w:t>
      </w:r>
      <w:r w:rsidRPr="00F54224">
        <w:t>fotograf</w:t>
      </w:r>
      <w:r w:rsidRPr="006610CB">
        <w:rPr>
          <w:lang w:val="ru-RU"/>
        </w:rPr>
        <w:t>í</w:t>
      </w:r>
      <w:r w:rsidRPr="00F54224">
        <w:t>a</w:t>
      </w:r>
      <w:r w:rsidRPr="006610CB">
        <w:rPr>
          <w:lang w:val="ru-RU"/>
        </w:rPr>
        <w:t xml:space="preserve">), </w:t>
      </w:r>
      <w:r w:rsidRPr="00F54224">
        <w:t>peli</w:t>
      </w:r>
      <w:r w:rsidRPr="006610CB">
        <w:rPr>
          <w:lang w:val="ru-RU"/>
        </w:rPr>
        <w:t xml:space="preserve"> (</w:t>
      </w:r>
      <w:r w:rsidRPr="00F54224">
        <w:t>pel</w:t>
      </w:r>
      <w:r w:rsidRPr="006610CB">
        <w:rPr>
          <w:lang w:val="ru-RU"/>
        </w:rPr>
        <w:t>í</w:t>
      </w:r>
      <w:r w:rsidRPr="00F54224">
        <w:t>cula</w:t>
      </w:r>
      <w:r w:rsidRPr="006610CB">
        <w:rPr>
          <w:lang w:val="ru-RU"/>
        </w:rPr>
        <w:t xml:space="preserve">). </w:t>
      </w:r>
    </w:p>
    <w:p w:rsidR="00F54224" w:rsidRPr="006610CB" w:rsidRDefault="00F54224" w:rsidP="00F54224">
      <w:pPr>
        <w:rPr>
          <w:lang w:val="ru-RU"/>
        </w:rPr>
      </w:pPr>
      <w:r w:rsidRPr="006610CB">
        <w:rPr>
          <w:lang w:val="ru-RU"/>
        </w:rPr>
        <w:t>Многозначные лексические единицы. Синонимы. Антонимы. Омонимы. Интернациональные сл</w:t>
      </w:r>
      <w:r w:rsidRPr="006610CB">
        <w:rPr>
          <w:lang w:val="ru-RU"/>
        </w:rPr>
        <w:t>о</w:t>
      </w:r>
      <w:r w:rsidRPr="006610CB">
        <w:rPr>
          <w:lang w:val="ru-RU"/>
        </w:rPr>
        <w:t>ва. Сокращения и аббревиатуры. Идиомы. Пословицы. Элементы деловой лексики.</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103.7.3.4.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lastRenderedPageBreak/>
        <w:t>Распознавание в письменном и звучащем тексте и употребление в устной и письменной речи из</w:t>
      </w:r>
      <w:r w:rsidRPr="006610CB">
        <w:rPr>
          <w:lang w:val="ru-RU"/>
        </w:rPr>
        <w:t>у</w:t>
      </w:r>
      <w:r w:rsidRPr="006610CB">
        <w:rPr>
          <w:lang w:val="ru-RU"/>
        </w:rPr>
        <w:t>ченных морфологических форм и синтаксических конструкций испанского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будительные (в утвердительной и отрицательной форме).</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F54224" w:rsidRDefault="00F54224" w:rsidP="00F54224">
      <w:r w:rsidRPr="00F54224">
        <w:t>Сложноподчинённые предложения с союзами que, porque, si, cuando, como, quien, cuyo, el/la que, mientras, antes de que, para que, aunque, sin que, como si, a condición de que, con tal de que, en caso de que, ya que, debido a que, puesto que.</w:t>
      </w:r>
    </w:p>
    <w:p w:rsidR="00F54224" w:rsidRPr="006610CB" w:rsidRDefault="00F54224" w:rsidP="00F54224">
      <w:pPr>
        <w:rPr>
          <w:lang w:val="ru-RU"/>
        </w:rPr>
      </w:pPr>
      <w:r w:rsidRPr="006610CB">
        <w:rPr>
          <w:lang w:val="ru-RU"/>
        </w:rPr>
        <w:t>Сложноподчинённые предложения с придаточными: дополнительными, подлежащными, вр</w:t>
      </w:r>
      <w:r w:rsidRPr="006610CB">
        <w:rPr>
          <w:lang w:val="ru-RU"/>
        </w:rPr>
        <w:t>е</w:t>
      </w:r>
      <w:r w:rsidRPr="006610CB">
        <w:rPr>
          <w:lang w:val="ru-RU"/>
        </w:rPr>
        <w:t>менными, уступительными, условными, определительными, образа действия, цели и причины, в которых сказуемое выражено глаголом в сослагательном (</w:t>
      </w:r>
      <w:r w:rsidRPr="00F54224">
        <w:t>Modo</w:t>
      </w:r>
      <w:r w:rsidRPr="006610CB">
        <w:rPr>
          <w:lang w:val="ru-RU"/>
        </w:rPr>
        <w:t xml:space="preserve"> </w:t>
      </w:r>
      <w:r w:rsidRPr="00F54224">
        <w:t>Subjuntivo</w:t>
      </w:r>
      <w:r w:rsidRPr="006610CB">
        <w:rPr>
          <w:lang w:val="ru-RU"/>
        </w:rPr>
        <w:t>)/изъявительном наклонении (</w:t>
      </w:r>
      <w:r w:rsidRPr="00F54224">
        <w:t>Modo</w:t>
      </w:r>
      <w:r w:rsidRPr="006610CB">
        <w:rPr>
          <w:lang w:val="ru-RU"/>
        </w:rPr>
        <w:t xml:space="preserve"> </w:t>
      </w:r>
      <w:r w:rsidRPr="00F54224">
        <w:t>Indicativo</w:t>
      </w:r>
      <w:r w:rsidRPr="006610CB">
        <w:rPr>
          <w:lang w:val="ru-RU"/>
        </w:rPr>
        <w:t>).</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 и условные предл</w:t>
      </w:r>
      <w:r w:rsidRPr="006610CB">
        <w:rPr>
          <w:lang w:val="ru-RU"/>
        </w:rPr>
        <w:t>о</w:t>
      </w:r>
      <w:r w:rsidRPr="006610CB">
        <w:rPr>
          <w:lang w:val="ru-RU"/>
        </w:rPr>
        <w:t>жения нереального типа (</w:t>
      </w:r>
      <w:r w:rsidRPr="00F54224">
        <w:t>II</w:t>
      </w:r>
      <w:r w:rsidRPr="006610CB">
        <w:rPr>
          <w:lang w:val="ru-RU"/>
        </w:rPr>
        <w:t xml:space="preserve">, </w:t>
      </w:r>
      <w:r w:rsidRPr="00F54224">
        <w:t>III</w:t>
      </w:r>
      <w:r w:rsidRPr="006610CB">
        <w:rPr>
          <w:lang w:val="ru-RU"/>
        </w:rPr>
        <w:t xml:space="preserve">, </w:t>
      </w:r>
      <w:r w:rsidRPr="00F54224">
        <w:t>mixtas</w:t>
      </w:r>
      <w:r w:rsidRPr="006610CB">
        <w:rPr>
          <w:lang w:val="ru-RU"/>
        </w:rPr>
        <w:t>).</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xml:space="preserve">, </w:t>
      </w:r>
      <w:r w:rsidRPr="00F54224">
        <w:t>mixtas</w:t>
      </w:r>
      <w:r w:rsidRPr="006610CB">
        <w:rPr>
          <w:lang w:val="ru-RU"/>
        </w:rPr>
        <w:t>), в которых используются речевые ко</w:t>
      </w:r>
      <w:r w:rsidRPr="006610CB">
        <w:rPr>
          <w:lang w:val="ru-RU"/>
        </w:rPr>
        <w:t>н</w:t>
      </w:r>
      <w:r w:rsidRPr="006610CB">
        <w:rPr>
          <w:lang w:val="ru-RU"/>
        </w:rPr>
        <w:t>струкции с условным значением в процессе устного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xml:space="preserve">!) формах.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 в плане настоящего и прошедшего.</w:t>
      </w:r>
    </w:p>
    <w:p w:rsidR="00F54224" w:rsidRPr="00F54224" w:rsidRDefault="00F54224" w:rsidP="00F54224">
      <w:r w:rsidRPr="00F54224">
        <w:t>Предложения с перифрастическими конструкциями</w:t>
      </w:r>
    </w:p>
    <w:p w:rsidR="00F54224" w:rsidRPr="00F54224" w:rsidRDefault="00F54224" w:rsidP="00F54224">
      <w:r w:rsidRPr="00F54224">
        <w:t>с инфинитивом: ir a + inf., tener que + inf., hay que + + inf., deber + inf., acabar de + inf., terminar de + inf., deber + inf., deber de + inf., empezar a + inf., ponerse a + + inf., echar(se) a + inf., romper a + inf., volver a + inf.;</w:t>
      </w:r>
    </w:p>
    <w:p w:rsidR="00F54224" w:rsidRPr="00F54224" w:rsidRDefault="00F54224" w:rsidP="00F54224">
      <w:r w:rsidRPr="00F54224">
        <w:t>с причастием: estar + participio, tener + participio, quedarse + participio;</w:t>
      </w:r>
    </w:p>
    <w:p w:rsidR="00F54224" w:rsidRPr="00F54224" w:rsidRDefault="00F54224" w:rsidP="00F54224">
      <w:r w:rsidRPr="00F54224">
        <w:lastRenderedPageBreak/>
        <w:t>с герундием: estar + gerundio, seguir/continuar + gerundio, ir + gerundio, llevar + gerundio.</w:t>
      </w:r>
    </w:p>
    <w:p w:rsidR="00F54224" w:rsidRPr="00F54224" w:rsidRDefault="00F54224" w:rsidP="00F54224">
      <w:r w:rsidRPr="00F54224">
        <w:t>Инфинитив: простая (el infinitivo simple) и сложная (el infinitivo compuesto) формы инфинитива (Quiero ir a la fiesta/Estoy contenta de haber ido a la fiesta).</w:t>
      </w:r>
    </w:p>
    <w:p w:rsidR="00F54224" w:rsidRPr="00F54224" w:rsidRDefault="00F54224" w:rsidP="00F54224">
      <w:r w:rsidRPr="00F54224">
        <w:t>Конструкции c инфинитивом: al + inf., después de + inf., antes de + inf.</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Pretérito Indefinido, Pretér</w:t>
      </w:r>
      <w:r w:rsidRPr="00F54224">
        <w:t>i</w:t>
      </w:r>
      <w:r w:rsidRPr="00F54224">
        <w:t>to Imperfecto, Pretérito Pluscuamperfecto) и страдательного залога.</w:t>
      </w:r>
    </w:p>
    <w:p w:rsidR="00F54224" w:rsidRPr="006610CB" w:rsidRDefault="00F54224" w:rsidP="00F54224">
      <w:pPr>
        <w:rPr>
          <w:lang w:val="ru-RU"/>
        </w:rPr>
      </w:pPr>
      <w:r w:rsidRPr="006610CB">
        <w:rPr>
          <w:lang w:val="ru-RU"/>
        </w:rPr>
        <w:t>Глаголы во временных формах простого и сложного будущее время (</w:t>
      </w:r>
      <w:r w:rsidRPr="00F54224">
        <w:t>Futuro</w:t>
      </w:r>
      <w:r w:rsidRPr="006610CB">
        <w:rPr>
          <w:lang w:val="ru-RU"/>
        </w:rPr>
        <w:t xml:space="preserve"> </w:t>
      </w:r>
      <w:r w:rsidRPr="00F54224">
        <w:t>Simple</w:t>
      </w:r>
      <w:r w:rsidRPr="006610CB">
        <w:rPr>
          <w:lang w:val="ru-RU"/>
        </w:rPr>
        <w:t xml:space="preserve">, </w:t>
      </w:r>
      <w:r w:rsidRPr="00F54224">
        <w:t>Futuro</w:t>
      </w:r>
      <w:r w:rsidRPr="006610CB">
        <w:rPr>
          <w:lang w:val="ru-RU"/>
        </w:rPr>
        <w:t xml:space="preserve"> </w:t>
      </w:r>
      <w:r w:rsidRPr="00F54224">
        <w:t>Co</w:t>
      </w:r>
      <w:r w:rsidRPr="00F54224">
        <w:t>m</w:t>
      </w:r>
      <w:r w:rsidRPr="00F54224">
        <w:t>puesto</w:t>
      </w:r>
      <w:r w:rsidRPr="006610CB">
        <w:rPr>
          <w:lang w:val="ru-RU"/>
        </w:rPr>
        <w:t>) в модальном значении сомнения, возможности, предположения.</w:t>
      </w:r>
    </w:p>
    <w:p w:rsidR="00F54224" w:rsidRPr="006610CB" w:rsidRDefault="00F54224" w:rsidP="00F54224">
      <w:pPr>
        <w:rPr>
          <w:lang w:val="ru-RU"/>
        </w:rPr>
      </w:pPr>
      <w:r w:rsidRPr="006610CB">
        <w:rPr>
          <w:lang w:val="ru-RU"/>
        </w:rPr>
        <w:t>Глаголы в формах простого условного наклонения (</w:t>
      </w:r>
      <w:r w:rsidRPr="00F54224">
        <w:t>Condicional</w:t>
      </w:r>
      <w:r w:rsidRPr="006610CB">
        <w:rPr>
          <w:lang w:val="ru-RU"/>
        </w:rPr>
        <w:t xml:space="preserve"> </w:t>
      </w:r>
      <w:r w:rsidRPr="00F54224">
        <w:t>Simple</w:t>
      </w:r>
      <w:r w:rsidRPr="006610CB">
        <w:rPr>
          <w:lang w:val="ru-RU"/>
        </w:rPr>
        <w:t>) с временным значением будущего в плане прошедшего; со значением нереального желаемого действия, вежливого обр</w:t>
      </w:r>
      <w:r w:rsidRPr="006610CB">
        <w:rPr>
          <w:lang w:val="ru-RU"/>
        </w:rPr>
        <w:t>а</w:t>
      </w:r>
      <w:r w:rsidRPr="006610CB">
        <w:rPr>
          <w:lang w:val="ru-RU"/>
        </w:rPr>
        <w:t>щения, совета в плане настоящего; в модальном значении неуверенности, предположения в плане прошедшего времени (</w:t>
      </w:r>
      <w:r w:rsidRPr="00F54224">
        <w:t>Cuando</w:t>
      </w:r>
      <w:r w:rsidRPr="006610CB">
        <w:rPr>
          <w:lang w:val="ru-RU"/>
        </w:rPr>
        <w:t xml:space="preserve"> </w:t>
      </w:r>
      <w:r w:rsidRPr="00F54224">
        <w:t>regres</w:t>
      </w:r>
      <w:r w:rsidRPr="006610CB">
        <w:rPr>
          <w:lang w:val="ru-RU"/>
        </w:rPr>
        <w:t xml:space="preserve">é </w:t>
      </w:r>
      <w:r w:rsidRPr="00F54224">
        <w:t>a</w:t>
      </w:r>
      <w:r w:rsidRPr="006610CB">
        <w:rPr>
          <w:lang w:val="ru-RU"/>
        </w:rPr>
        <w:t xml:space="preserve"> </w:t>
      </w:r>
      <w:r w:rsidRPr="00F54224">
        <w:t>casa</w:t>
      </w:r>
      <w:r w:rsidRPr="006610CB">
        <w:rPr>
          <w:lang w:val="ru-RU"/>
        </w:rPr>
        <w:t xml:space="preserve">, </w:t>
      </w:r>
      <w:r w:rsidRPr="00F54224">
        <w:t>ser</w:t>
      </w:r>
      <w:r w:rsidRPr="006610CB">
        <w:rPr>
          <w:lang w:val="ru-RU"/>
        </w:rPr>
        <w:t>í</w:t>
      </w:r>
      <w:r w:rsidRPr="00F54224">
        <w:t>an</w:t>
      </w:r>
      <w:r w:rsidRPr="006610CB">
        <w:rPr>
          <w:lang w:val="ru-RU"/>
        </w:rPr>
        <w:t xml:space="preserve"> </w:t>
      </w:r>
      <w:r w:rsidRPr="00F54224">
        <w:t>las</w:t>
      </w:r>
      <w:r w:rsidRPr="006610CB">
        <w:rPr>
          <w:lang w:val="ru-RU"/>
        </w:rPr>
        <w:t xml:space="preserve"> </w:t>
      </w:r>
      <w:r w:rsidRPr="00F54224">
        <w:t>doce</w:t>
      </w:r>
      <w:r w:rsidRPr="006610CB">
        <w:rPr>
          <w:lang w:val="ru-RU"/>
        </w:rPr>
        <w:t xml:space="preserve"> </w:t>
      </w:r>
      <w:r w:rsidRPr="00F54224">
        <w:t>de</w:t>
      </w:r>
      <w:r w:rsidRPr="006610CB">
        <w:rPr>
          <w:lang w:val="ru-RU"/>
        </w:rPr>
        <w:t xml:space="preserve"> </w:t>
      </w:r>
      <w:r w:rsidRPr="00F54224">
        <w:t>la</w:t>
      </w:r>
      <w:r w:rsidRPr="006610CB">
        <w:rPr>
          <w:lang w:val="ru-RU"/>
        </w:rPr>
        <w:t xml:space="preserve"> </w:t>
      </w:r>
      <w:r w:rsidRPr="00F54224">
        <w:t>noche</w:t>
      </w:r>
      <w:r w:rsidRPr="006610CB">
        <w:rPr>
          <w:lang w:val="ru-RU"/>
        </w:rPr>
        <w:t>).</w:t>
      </w:r>
    </w:p>
    <w:p w:rsidR="00F54224" w:rsidRPr="006610CB" w:rsidRDefault="00F54224" w:rsidP="00F54224">
      <w:pPr>
        <w:rPr>
          <w:lang w:val="ru-RU"/>
        </w:rPr>
      </w:pPr>
      <w:r w:rsidRPr="006610CB">
        <w:rPr>
          <w:lang w:val="ru-RU"/>
        </w:rPr>
        <w:t>Глаголы в формах простого (</w:t>
      </w:r>
      <w:r w:rsidRPr="00F54224">
        <w:t>Condicional</w:t>
      </w:r>
      <w:r w:rsidRPr="006610CB">
        <w:rPr>
          <w:lang w:val="ru-RU"/>
        </w:rPr>
        <w:t xml:space="preserve"> </w:t>
      </w:r>
      <w:r w:rsidRPr="00F54224">
        <w:t>Simple</w:t>
      </w:r>
      <w:r w:rsidRPr="006610CB">
        <w:rPr>
          <w:lang w:val="ru-RU"/>
        </w:rPr>
        <w:t>) и сложного (</w:t>
      </w:r>
      <w:r w:rsidRPr="00F54224">
        <w:t>Condicional</w:t>
      </w:r>
      <w:r w:rsidRPr="006610CB">
        <w:rPr>
          <w:lang w:val="ru-RU"/>
        </w:rPr>
        <w:t xml:space="preserve"> С</w:t>
      </w:r>
      <w:r w:rsidRPr="00F54224">
        <w:t>ompuesto</w:t>
      </w:r>
      <w:r w:rsidRPr="006610CB">
        <w:rPr>
          <w:lang w:val="ru-RU"/>
        </w:rPr>
        <w:t>) условного наклонения в условном предложении нереального типа (</w:t>
      </w:r>
      <w:r w:rsidRPr="00F54224">
        <w:t>II</w:t>
      </w:r>
      <w:r w:rsidRPr="006610CB">
        <w:rPr>
          <w:lang w:val="ru-RU"/>
        </w:rPr>
        <w:t xml:space="preserve">, </w:t>
      </w:r>
      <w:r w:rsidRPr="00F54224">
        <w:t>III</w:t>
      </w:r>
      <w:r w:rsidRPr="006610CB">
        <w:rPr>
          <w:lang w:val="ru-RU"/>
        </w:rPr>
        <w:t xml:space="preserve">, </w:t>
      </w:r>
      <w:r w:rsidRPr="00F54224">
        <w:t>mixtas</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Imperfecto</w:t>
      </w:r>
      <w:r w:rsidRPr="006610CB">
        <w:rPr>
          <w:lang w:val="ru-RU"/>
        </w:rPr>
        <w:t xml:space="preserve"> </w:t>
      </w:r>
      <w:r w:rsidRPr="00F54224">
        <w:t>de</w:t>
      </w:r>
      <w:r w:rsidRPr="006610CB">
        <w:rPr>
          <w:lang w:val="ru-RU"/>
        </w:rPr>
        <w:t xml:space="preserve"> </w:t>
      </w:r>
      <w:r w:rsidRPr="00F54224">
        <w:t>Subjunt</w:t>
      </w:r>
      <w:r w:rsidRPr="00F54224">
        <w:t>i</w:t>
      </w:r>
      <w:r w:rsidRPr="00F54224">
        <w:t>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Глаголы в формах сослагательного наклонения (</w:t>
      </w:r>
      <w:r w:rsidRPr="00F54224">
        <w:t>Modo</w:t>
      </w:r>
      <w:r w:rsidRPr="006610CB">
        <w:rPr>
          <w:lang w:val="ru-RU"/>
        </w:rPr>
        <w:t xml:space="preserve">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Повелительное наклонение в положительной и отрицательной форме возвратных, правильных и неправильных глаголов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w:t>
      </w:r>
    </w:p>
    <w:p w:rsidR="00F54224" w:rsidRPr="006610CB" w:rsidRDefault="00F54224" w:rsidP="00F54224">
      <w:pPr>
        <w:rPr>
          <w:lang w:val="ru-RU"/>
        </w:rPr>
      </w:pPr>
      <w:r w:rsidRPr="006610CB">
        <w:rPr>
          <w:lang w:val="ru-RU"/>
        </w:rPr>
        <w:t xml:space="preserve">Местоимение </w:t>
      </w:r>
      <w:r w:rsidRPr="00F54224">
        <w:t>se</w:t>
      </w:r>
      <w:r w:rsidRPr="006610CB">
        <w:rPr>
          <w:lang w:val="ru-RU"/>
        </w:rPr>
        <w:t xml:space="preserve"> для выражения безличности и пассивного залога (</w:t>
      </w:r>
      <w:r w:rsidRPr="00F54224">
        <w:t>Aqu</w:t>
      </w:r>
      <w:r w:rsidRPr="006610CB">
        <w:rPr>
          <w:lang w:val="ru-RU"/>
        </w:rPr>
        <w:t xml:space="preserve">í </w:t>
      </w:r>
      <w:r w:rsidRPr="00F54224">
        <w:t>se</w:t>
      </w:r>
      <w:r w:rsidRPr="006610CB">
        <w:rPr>
          <w:lang w:val="ru-RU"/>
        </w:rPr>
        <w:t xml:space="preserve"> </w:t>
      </w:r>
      <w:r w:rsidRPr="00F54224">
        <w:t>trabaja</w:t>
      </w:r>
      <w:r w:rsidRPr="006610CB">
        <w:rPr>
          <w:lang w:val="ru-RU"/>
        </w:rPr>
        <w:t xml:space="preserve"> </w:t>
      </w:r>
      <w:r w:rsidRPr="00F54224">
        <w:t>despacio</w:t>
      </w:r>
      <w:r w:rsidRPr="006610CB">
        <w:rPr>
          <w:lang w:val="ru-RU"/>
        </w:rPr>
        <w:t xml:space="preserve">. </w:t>
      </w:r>
      <w:r w:rsidRPr="00F54224">
        <w:t>Estas</w:t>
      </w:r>
      <w:r w:rsidRPr="006610CB">
        <w:rPr>
          <w:lang w:val="ru-RU"/>
        </w:rPr>
        <w:t xml:space="preserve"> </w:t>
      </w:r>
      <w:r w:rsidRPr="00F54224">
        <w:t>casas</w:t>
      </w:r>
      <w:r w:rsidRPr="006610CB">
        <w:rPr>
          <w:lang w:val="ru-RU"/>
        </w:rPr>
        <w:t xml:space="preserve"> </w:t>
      </w:r>
      <w:r w:rsidRPr="00F54224">
        <w:t>no</w:t>
      </w:r>
      <w:r w:rsidRPr="006610CB">
        <w:rPr>
          <w:lang w:val="ru-RU"/>
        </w:rPr>
        <w:t xml:space="preserve"> </w:t>
      </w:r>
      <w:r w:rsidRPr="00F54224">
        <w:t>se</w:t>
      </w:r>
      <w:r w:rsidRPr="006610CB">
        <w:rPr>
          <w:lang w:val="ru-RU"/>
        </w:rPr>
        <w:t xml:space="preserve"> </w:t>
      </w:r>
      <w:r w:rsidRPr="00F54224">
        <w:t>venden</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 xml:space="preserve"> </w:t>
      </w:r>
      <w:r w:rsidRPr="00F54224">
        <w:t>Pasado</w:t>
      </w:r>
      <w:r w:rsidRPr="006610CB">
        <w:rPr>
          <w:lang w:val="ru-RU"/>
        </w:rPr>
        <w:t>).</w:t>
      </w:r>
    </w:p>
    <w:p w:rsidR="00F54224" w:rsidRPr="006610CB" w:rsidRDefault="00F54224" w:rsidP="00F54224">
      <w:pPr>
        <w:rPr>
          <w:lang w:val="ru-RU"/>
        </w:rPr>
      </w:pPr>
      <w:r w:rsidRPr="006610CB">
        <w:rPr>
          <w:lang w:val="ru-RU"/>
        </w:rPr>
        <w:t xml:space="preserve">Определённый/неопределённый артикль, отсутствие артикля, слитные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 xml:space="preserve">Артикль </w:t>
      </w:r>
      <w:r w:rsidRPr="00F54224">
        <w:t>el</w:t>
      </w:r>
      <w:r w:rsidRPr="006610CB">
        <w:rPr>
          <w:lang w:val="ru-RU"/>
        </w:rPr>
        <w:t>/</w:t>
      </w:r>
      <w:r w:rsidRPr="00F54224">
        <w:t>un</w:t>
      </w:r>
      <w:r w:rsidRPr="006610CB">
        <w:rPr>
          <w:lang w:val="ru-RU"/>
        </w:rPr>
        <w:t xml:space="preserve"> с существительными женского рода, начинающимися на ударное а/ </w:t>
      </w:r>
      <w:r w:rsidRPr="00F54224">
        <w:t>ha</w:t>
      </w:r>
      <w:r w:rsidRPr="006610CB">
        <w:rPr>
          <w:lang w:val="ru-RU"/>
        </w:rPr>
        <w:t>.</w:t>
      </w:r>
    </w:p>
    <w:p w:rsidR="00F54224" w:rsidRPr="006610CB" w:rsidRDefault="00F54224" w:rsidP="00F54224">
      <w:pPr>
        <w:rPr>
          <w:lang w:val="ru-RU"/>
        </w:rPr>
      </w:pPr>
      <w:r w:rsidRPr="006610CB">
        <w:rPr>
          <w:lang w:val="ru-RU"/>
        </w:rPr>
        <w:t>Артикль перед именами собственными.</w:t>
      </w:r>
    </w:p>
    <w:p w:rsidR="00F54224" w:rsidRPr="006610CB" w:rsidRDefault="00F54224" w:rsidP="00F54224">
      <w:pPr>
        <w:rPr>
          <w:lang w:val="ru-RU"/>
        </w:rPr>
      </w:pPr>
      <w:r w:rsidRPr="006610CB">
        <w:rPr>
          <w:lang w:val="ru-RU"/>
        </w:rPr>
        <w:t>Артикли разного грамматического рода с одним и тем же существительным (</w:t>
      </w:r>
      <w:r w:rsidRPr="00F54224">
        <w:t>el</w:t>
      </w:r>
      <w:r w:rsidRPr="006610CB">
        <w:rPr>
          <w:lang w:val="ru-RU"/>
        </w:rPr>
        <w:t xml:space="preserve"> </w:t>
      </w:r>
      <w:r w:rsidRPr="00F54224">
        <w:t>frente</w:t>
      </w:r>
      <w:r w:rsidRPr="006610CB">
        <w:rPr>
          <w:lang w:val="ru-RU"/>
        </w:rPr>
        <w:t xml:space="preserve"> / </w:t>
      </w:r>
      <w:r w:rsidRPr="00F54224">
        <w:t>la</w:t>
      </w:r>
      <w:r w:rsidRPr="006610CB">
        <w:rPr>
          <w:lang w:val="ru-RU"/>
        </w:rPr>
        <w:t xml:space="preserve"> </w:t>
      </w:r>
      <w:r w:rsidRPr="00F54224">
        <w:t>frente</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Согласование собирательных имён существительных с формой глагола в 3 л. ед. ч. (</w:t>
      </w:r>
      <w:r w:rsidRPr="00F54224">
        <w:t>Aqu</w:t>
      </w:r>
      <w:r w:rsidRPr="006610CB">
        <w:rPr>
          <w:lang w:val="ru-RU"/>
        </w:rPr>
        <w:t xml:space="preserve">í </w:t>
      </w:r>
      <w:r w:rsidRPr="00F54224">
        <w:t>la</w:t>
      </w:r>
      <w:r w:rsidRPr="006610CB">
        <w:rPr>
          <w:lang w:val="ru-RU"/>
        </w:rPr>
        <w:t xml:space="preserve"> </w:t>
      </w:r>
      <w:r w:rsidRPr="00F54224">
        <w:t>gente</w:t>
      </w:r>
      <w:r w:rsidRPr="006610CB">
        <w:rPr>
          <w:lang w:val="ru-RU"/>
        </w:rPr>
        <w:t xml:space="preserve"> </w:t>
      </w:r>
      <w:r w:rsidRPr="00F54224">
        <w:t>es</w:t>
      </w:r>
      <w:r w:rsidRPr="006610CB">
        <w:rPr>
          <w:lang w:val="ru-RU"/>
        </w:rPr>
        <w:t xml:space="preserve"> </w:t>
      </w:r>
      <w:r w:rsidRPr="00F54224">
        <w:t>muy</w:t>
      </w:r>
      <w:r w:rsidRPr="006610CB">
        <w:rPr>
          <w:lang w:val="ru-RU"/>
        </w:rPr>
        <w:t xml:space="preserve"> </w:t>
      </w:r>
      <w:r w:rsidRPr="00F54224">
        <w:t>amable</w:t>
      </w:r>
      <w:r w:rsidRPr="006610CB">
        <w:rPr>
          <w:lang w:val="ru-RU"/>
        </w:rPr>
        <w:t>).</w:t>
      </w:r>
    </w:p>
    <w:p w:rsidR="00F54224" w:rsidRPr="006610CB" w:rsidRDefault="00F54224" w:rsidP="00F54224">
      <w:pPr>
        <w:rPr>
          <w:lang w:val="ru-RU"/>
        </w:rPr>
      </w:pPr>
      <w:r w:rsidRPr="006610CB">
        <w:rPr>
          <w:lang w:val="ru-RU"/>
        </w:rPr>
        <w:t>Имена прилагательные, положение прилагательного до или после существительного.</w:t>
      </w:r>
    </w:p>
    <w:p w:rsidR="00F54224" w:rsidRPr="006610CB" w:rsidRDefault="00F54224" w:rsidP="00F54224">
      <w:pPr>
        <w:rPr>
          <w:lang w:val="ru-RU"/>
        </w:rPr>
      </w:pPr>
      <w:r w:rsidRPr="006610CB">
        <w:rPr>
          <w:lang w:val="ru-RU"/>
        </w:rPr>
        <w:lastRenderedPageBreak/>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неуверенности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 xml:space="preserve">, </w:t>
      </w:r>
      <w:r w:rsidRPr="00F54224">
        <w:t>seguramente</w:t>
      </w:r>
      <w:r w:rsidRPr="006610CB">
        <w:rPr>
          <w:lang w:val="ru-RU"/>
        </w:rPr>
        <w:t>).</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w:t>
      </w:r>
      <w:r w:rsidRPr="006610CB">
        <w:rPr>
          <w:lang w:val="ru-RU"/>
        </w:rPr>
        <w:t>о</w:t>
      </w:r>
      <w:r w:rsidRPr="006610CB">
        <w:rPr>
          <w:lang w:val="ru-RU"/>
        </w:rPr>
        <w:t>имения, в функции прилагательного и самостоятельные; вопросительные местоимения.</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103.7.4.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испаноязычной среде в рамках т</w:t>
      </w:r>
      <w:r w:rsidRPr="006610CB">
        <w:rPr>
          <w:lang w:val="ru-RU"/>
        </w:rPr>
        <w:t>е</w:t>
      </w:r>
      <w:r w:rsidRPr="006610CB">
        <w:rPr>
          <w:lang w:val="ru-RU"/>
        </w:rPr>
        <w:t>матического содержания речи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здравоохранение, страницы истории, литературное наследие, нац</w:t>
      </w:r>
      <w:r w:rsidRPr="006610CB">
        <w:rPr>
          <w:lang w:val="ru-RU"/>
        </w:rPr>
        <w:t>и</w:t>
      </w:r>
      <w:r w:rsidRPr="006610CB">
        <w:rPr>
          <w:lang w:val="ru-RU"/>
        </w:rPr>
        <w:t>ональные и популярные праздники, проведение досуга, сфера обслуживания, этикетные особе</w:t>
      </w:r>
      <w:r w:rsidRPr="006610CB">
        <w:rPr>
          <w:lang w:val="ru-RU"/>
        </w:rPr>
        <w:t>н</w:t>
      </w:r>
      <w:r w:rsidRPr="006610CB">
        <w:rPr>
          <w:lang w:val="ru-RU"/>
        </w:rPr>
        <w:t>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испанском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F54224" w:rsidRPr="006610CB" w:rsidRDefault="00F54224" w:rsidP="00F54224">
      <w:pPr>
        <w:rPr>
          <w:lang w:val="ru-RU"/>
        </w:rPr>
      </w:pPr>
      <w:r w:rsidRPr="006610CB">
        <w:rPr>
          <w:lang w:val="ru-RU"/>
        </w:rPr>
        <w:t>103.7.5.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lastRenderedPageBreak/>
        <w:t>ваемой информации.</w:t>
      </w:r>
    </w:p>
    <w:p w:rsidR="00F54224" w:rsidRPr="006610CB" w:rsidRDefault="00F54224" w:rsidP="00F54224">
      <w:pPr>
        <w:rPr>
          <w:lang w:val="ru-RU"/>
        </w:rPr>
      </w:pPr>
      <w:r w:rsidRPr="006610CB">
        <w:rPr>
          <w:lang w:val="ru-RU"/>
        </w:rPr>
        <w:t>103.8.</w:t>
      </w:r>
      <w:r w:rsidRPr="00F54224">
        <w:t> </w:t>
      </w:r>
      <w:r w:rsidRPr="006610CB">
        <w:rPr>
          <w:lang w:val="ru-RU"/>
        </w:rPr>
        <w:t>Планируемые результаты освоения программы по испанскому языку на уровне среднего общего образования.</w:t>
      </w:r>
    </w:p>
    <w:p w:rsidR="00F54224" w:rsidRPr="006610CB" w:rsidRDefault="00F54224" w:rsidP="00F54224">
      <w:pPr>
        <w:rPr>
          <w:lang w:val="ru-RU"/>
        </w:rPr>
      </w:pPr>
      <w:r w:rsidRPr="006610CB">
        <w:rPr>
          <w:lang w:val="ru-RU"/>
        </w:rPr>
        <w:t>103.8.1.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103.8.2.</w:t>
      </w:r>
      <w:r w:rsidRPr="00F54224">
        <w:t> </w:t>
      </w:r>
      <w:r w:rsidRPr="006610CB">
        <w:rPr>
          <w:lang w:val="ru-RU"/>
        </w:rPr>
        <w:t>Личностные результаты освоения обучающимися программы по испанскому языку сре</w:t>
      </w:r>
      <w:r w:rsidRPr="006610CB">
        <w:rPr>
          <w:lang w:val="ru-RU"/>
        </w:rPr>
        <w:t>д</w:t>
      </w:r>
      <w:r w:rsidRPr="006610CB">
        <w:rPr>
          <w:lang w:val="ru-RU"/>
        </w:rPr>
        <w:t>него общего образования по иностранному (испанскому)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6610CB">
        <w:rPr>
          <w:lang w:val="ru-RU"/>
        </w:rPr>
        <w:t>и</w:t>
      </w:r>
      <w:r w:rsidRPr="006610CB">
        <w:rPr>
          <w:lang w:val="ru-RU"/>
        </w:rPr>
        <w:t>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103.8.3.</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lastRenderedPageBreak/>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w:t>
      </w:r>
      <w:r w:rsidRPr="006610CB">
        <w:rPr>
          <w:lang w:val="ru-RU"/>
        </w:rPr>
        <w:lastRenderedPageBreak/>
        <w:t>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иностранного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иностранного языка.</w:t>
      </w:r>
    </w:p>
    <w:p w:rsidR="00F54224" w:rsidRPr="006610CB" w:rsidRDefault="00F54224" w:rsidP="00F54224">
      <w:pPr>
        <w:rPr>
          <w:lang w:val="ru-RU"/>
        </w:rPr>
      </w:pPr>
      <w:r w:rsidRPr="006610CB">
        <w:rPr>
          <w:lang w:val="ru-RU"/>
        </w:rPr>
        <w:t>103.8.4.</w:t>
      </w:r>
      <w:r w:rsidRPr="00F54224">
        <w:t> </w:t>
      </w:r>
      <w:r w:rsidRPr="006610CB">
        <w:rPr>
          <w:lang w:val="ru-RU"/>
        </w:rPr>
        <w:t>В процессе достижения личностных результатов освоения обучающимися программы по испанскому языку среднего общего образования по иностранному (испанскому) языку у обуча</w:t>
      </w:r>
      <w:r w:rsidRPr="006610CB">
        <w:rPr>
          <w:lang w:val="ru-RU"/>
        </w:rPr>
        <w:t>ю</w:t>
      </w:r>
      <w:r w:rsidRPr="006610CB">
        <w:rPr>
          <w:lang w:val="ru-RU"/>
        </w:rPr>
        <w:t>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 xml:space="preserve">социальных навыков, включающих способность выстраивать отношения с другими людьми, в том </w:t>
      </w:r>
      <w:r w:rsidRPr="006610CB">
        <w:rPr>
          <w:lang w:val="ru-RU"/>
        </w:rPr>
        <w:lastRenderedPageBreak/>
        <w:t>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t>103.8.5.</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местная деятельность.</w:t>
      </w:r>
    </w:p>
    <w:p w:rsidR="00F54224" w:rsidRPr="006610CB" w:rsidRDefault="00F54224" w:rsidP="00F54224">
      <w:pPr>
        <w:rPr>
          <w:lang w:val="ru-RU"/>
        </w:rPr>
      </w:pPr>
      <w:r w:rsidRPr="006610CB">
        <w:rPr>
          <w:lang w:val="ru-RU"/>
        </w:rPr>
        <w:t>103.8.5.1.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в языковых явлениях изучаемого иностранного (испанского) языка;</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103.8.5.2.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странного (испанского) языка, навыками разрешения проблем; способностью и готовностью к с</w:t>
      </w:r>
      <w:r w:rsidRPr="006610CB">
        <w:rPr>
          <w:lang w:val="ru-RU"/>
        </w:rPr>
        <w:t>а</w:t>
      </w:r>
      <w:r w:rsidRPr="006610CB">
        <w:rPr>
          <w:lang w:val="ru-RU"/>
        </w:rPr>
        <w:t>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владеть лингвистической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lastRenderedPageBreak/>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103.8.5.3.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(испанском)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том числе на иностранном (испанском)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F54224" w:rsidRPr="006610CB" w:rsidRDefault="00F54224" w:rsidP="00F54224">
      <w:pPr>
        <w:rPr>
          <w:lang w:val="ru-RU"/>
        </w:rPr>
      </w:pPr>
      <w:r w:rsidRPr="006610CB">
        <w:rPr>
          <w:lang w:val="ru-RU"/>
        </w:rPr>
        <w:t>оценивать достоверность информации, её соответствие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103.8.5.4.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(испа</w:t>
      </w:r>
      <w:r w:rsidRPr="006610CB">
        <w:rPr>
          <w:lang w:val="ru-RU"/>
        </w:rPr>
        <w:t>н</w:t>
      </w:r>
      <w:r w:rsidRPr="006610CB">
        <w:rPr>
          <w:lang w:val="ru-RU"/>
        </w:rPr>
        <w:t>ском) языке;</w:t>
      </w:r>
    </w:p>
    <w:p w:rsidR="00F54224" w:rsidRPr="006610CB" w:rsidRDefault="00F54224" w:rsidP="00F54224">
      <w:pPr>
        <w:rPr>
          <w:lang w:val="ru-RU"/>
        </w:rPr>
      </w:pPr>
      <w:r w:rsidRPr="006610CB">
        <w:rPr>
          <w:lang w:val="ru-RU"/>
        </w:rPr>
        <w:t>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103.8.5.5.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lastRenderedPageBreak/>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103.8.5.6.</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103.8.5.7.</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иностранном (испанском) языке выполняемой коммуникативной задаче; вносить коррективы в созданный речевой продукт в случае необходимости;</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lastRenderedPageBreak/>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103.8.6. Предметные результаты по испанскому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w:t>
      </w:r>
      <w:r w:rsidRPr="006610CB">
        <w:rPr>
          <w:lang w:val="ru-RU"/>
        </w:rPr>
        <w:t>а</w:t>
      </w:r>
      <w:r w:rsidRPr="006610CB">
        <w:rPr>
          <w:lang w:val="ru-RU"/>
        </w:rPr>
        <w:t>предметной.</w:t>
      </w:r>
    </w:p>
    <w:p w:rsidR="00F54224" w:rsidRPr="006610CB" w:rsidRDefault="00F54224" w:rsidP="00F54224">
      <w:pPr>
        <w:rPr>
          <w:lang w:val="ru-RU"/>
        </w:rPr>
      </w:pPr>
      <w:r w:rsidRPr="006610CB">
        <w:rPr>
          <w:lang w:val="ru-RU"/>
        </w:rPr>
        <w:t>103.8.7. К концу обучения в 10 классе обучающийся получит следующие предметные результаты по отдельным темам программы по испанскому языку:</w:t>
      </w:r>
    </w:p>
    <w:p w:rsidR="00F54224" w:rsidRPr="006610CB" w:rsidRDefault="00F54224" w:rsidP="00F54224">
      <w:pPr>
        <w:rPr>
          <w:lang w:val="ru-RU"/>
        </w:rPr>
      </w:pPr>
      <w:r w:rsidRPr="006610CB">
        <w:rPr>
          <w:lang w:val="ru-RU"/>
        </w:rPr>
        <w:t>103.8.7.1.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(в том числе комбинированный диалог), полилог в ста</w:t>
      </w:r>
      <w:r w:rsidRPr="006610CB">
        <w:rPr>
          <w:lang w:val="ru-RU"/>
        </w:rPr>
        <w:t>н</w:t>
      </w:r>
      <w:r w:rsidRPr="006610CB">
        <w:rPr>
          <w:lang w:val="ru-RU"/>
        </w:rPr>
        <w:t>дартных ситуациях неофициального и официального общения в рамках отобранного тематическ</w:t>
      </w:r>
      <w:r w:rsidRPr="006610CB">
        <w:rPr>
          <w:lang w:val="ru-RU"/>
        </w:rPr>
        <w:t>о</w:t>
      </w:r>
      <w:r w:rsidRPr="006610CB">
        <w:rPr>
          <w:lang w:val="ru-RU"/>
        </w:rPr>
        <w:t>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его отношения; создавать сообщения в связи с прочитанным/прослушанным текстом с выражен</w:t>
      </w:r>
      <w:r w:rsidRPr="006610CB">
        <w:rPr>
          <w:lang w:val="ru-RU"/>
        </w:rPr>
        <w:t>и</w:t>
      </w:r>
      <w:r w:rsidRPr="006610CB">
        <w:rPr>
          <w:lang w:val="ru-RU"/>
        </w:rPr>
        <w:t>ем своего отношения (объём монологического высказывания – до 16 фраз); устно излагать резул</w:t>
      </w:r>
      <w:r w:rsidRPr="006610CB">
        <w:rPr>
          <w:lang w:val="ru-RU"/>
        </w:rPr>
        <w:t>ь</w:t>
      </w:r>
      <w:r w:rsidRPr="006610CB">
        <w:rPr>
          <w:lang w:val="ru-RU"/>
        </w:rPr>
        <w:t>таты выполненной проектной работы (объём – до 16 фраз);</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w:t>
      </w:r>
      <w:r w:rsidRPr="006610CB">
        <w:rPr>
          <w:lang w:val="ru-RU"/>
        </w:rPr>
        <w:t>а</w:t>
      </w:r>
      <w:r w:rsidRPr="006610CB">
        <w:rPr>
          <w:lang w:val="ru-RU"/>
        </w:rPr>
        <w:t>ции; с полным пониманием (время звучания текста/текстов для аудирования – до 3 минут);</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700–800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так далее) и понимать представле</w:t>
      </w:r>
      <w:r w:rsidRPr="006610CB">
        <w:rPr>
          <w:lang w:val="ru-RU"/>
        </w:rPr>
        <w:t>н</w:t>
      </w:r>
      <w:r w:rsidRPr="006610CB">
        <w:rPr>
          <w:lang w:val="ru-RU"/>
        </w:rPr>
        <w:t>ную в них информацию;</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w:t>
      </w:r>
      <w:r w:rsidRPr="006610CB">
        <w:rPr>
          <w:lang w:val="ru-RU"/>
        </w:rPr>
        <w:t>о</w:t>
      </w:r>
      <w:r w:rsidRPr="006610CB">
        <w:rPr>
          <w:lang w:val="ru-RU"/>
        </w:rPr>
        <w:t>вое) письмо, в том числе и электронное, в соответствии с нормами официального общения, пр</w:t>
      </w:r>
      <w:r w:rsidRPr="006610CB">
        <w:rPr>
          <w:lang w:val="ru-RU"/>
        </w:rPr>
        <w:t>и</w:t>
      </w:r>
      <w:r w:rsidRPr="006610CB">
        <w:rPr>
          <w:lang w:val="ru-RU"/>
        </w:rPr>
        <w:t>нятыми в стране/странах изучаемого языка (объём делового письма – до 140 слов); создавать письменные высказывания на основе плана, иллюстрации/иллюстраций и/или прочитанн</w:t>
      </w:r>
      <w:r w:rsidRPr="006610CB">
        <w:rPr>
          <w:lang w:val="ru-RU"/>
        </w:rPr>
        <w:t>о</w:t>
      </w:r>
      <w:r w:rsidRPr="006610CB">
        <w:rPr>
          <w:lang w:val="ru-RU"/>
        </w:rPr>
        <w:lastRenderedPageBreak/>
        <w:t>го/прослушанного текста с использованием и без использования образца (объем высказывания – до 160 слов); заполнять таблицу, кратко фиксируя содержание прочитанного/прослушанного те</w:t>
      </w:r>
      <w:r w:rsidRPr="006610CB">
        <w:rPr>
          <w:lang w:val="ru-RU"/>
        </w:rPr>
        <w:t>к</w:t>
      </w:r>
      <w:r w:rsidRPr="006610CB">
        <w:rPr>
          <w:lang w:val="ru-RU"/>
        </w:rPr>
        <w:t>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(объем высказывания – до 250 слов); письменно представлять результаты выполненной проектной работы (объем – до 250 слов);</w:t>
      </w:r>
    </w:p>
    <w:p w:rsidR="00F54224" w:rsidRPr="006610CB" w:rsidRDefault="00F54224" w:rsidP="00F54224">
      <w:pPr>
        <w:rPr>
          <w:lang w:val="ru-RU"/>
        </w:rPr>
      </w:pPr>
      <w:r w:rsidRPr="006610CB">
        <w:rPr>
          <w:lang w:val="ru-RU"/>
        </w:rPr>
        <w:t>Перевод как особый вид речевой деятельности: делать письменный перевод с испанского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103.8.7.2. Владеть фонетическими навыками:</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менять правило отсутствия фразового ударения на служебных словах; выразительно читать вслух небольшие тексты объёмом до 160 слов, построенные на изученном языковом материале, с с</w:t>
      </w:r>
      <w:r w:rsidRPr="006610CB">
        <w:rPr>
          <w:lang w:val="ru-RU"/>
        </w:rPr>
        <w:t>о</w:t>
      </w:r>
      <w:r w:rsidRPr="006610CB">
        <w:rPr>
          <w:lang w:val="ru-RU"/>
        </w:rPr>
        <w:t>блюдением правил чтения и соответствующей интонацией, демонстрируя понимание содержания текста;</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точку в конце предложения, вопросительный, восклицательный знаки в начале и в конце предложения;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F54224" w:rsidRPr="006610CB" w:rsidRDefault="00F54224" w:rsidP="00F54224">
      <w:pPr>
        <w:rPr>
          <w:lang w:val="ru-RU"/>
        </w:rPr>
      </w:pPr>
      <w:r w:rsidRPr="006610CB">
        <w:rPr>
          <w:lang w:val="ru-RU"/>
        </w:rPr>
        <w:t>103.8.7.3. Распознавать в устной речи и письменном тексте 1550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 имена существительные при п</w:t>
      </w:r>
      <w:r w:rsidRPr="006610CB">
        <w:rPr>
          <w:lang w:val="ru-RU"/>
        </w:rPr>
        <w:t>о</w:t>
      </w:r>
      <w:r w:rsidRPr="006610CB">
        <w:rPr>
          <w:lang w:val="ru-RU"/>
        </w:rPr>
        <w:t xml:space="preserve">мощи префиксов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w:t>
      </w:r>
      <w:r w:rsidRPr="00F54224">
        <w:t>multicolor</w:t>
      </w:r>
      <w:r w:rsidRPr="006610CB">
        <w:rPr>
          <w:lang w:val="ru-RU"/>
        </w:rPr>
        <w:t xml:space="preserve">), </w:t>
      </w:r>
      <w:r w:rsidRPr="00F54224">
        <w:t>sub</w:t>
      </w:r>
      <w:r w:rsidRPr="006610CB">
        <w:rPr>
          <w:lang w:val="ru-RU"/>
        </w:rPr>
        <w:t>- (</w:t>
      </w:r>
      <w:r w:rsidRPr="00F54224">
        <w:t>subsuelo</w:t>
      </w:r>
      <w:r w:rsidRPr="006610CB">
        <w:rPr>
          <w:lang w:val="ru-RU"/>
        </w:rPr>
        <w:t xml:space="preserve">), </w:t>
      </w:r>
      <w:r w:rsidRPr="00F54224">
        <w:t>sin</w:t>
      </w:r>
      <w:r w:rsidRPr="006610CB">
        <w:rPr>
          <w:lang w:val="ru-RU"/>
        </w:rPr>
        <w:t>- (</w:t>
      </w:r>
      <w:r w:rsidRPr="00F54224">
        <w:t>sinraz</w:t>
      </w:r>
      <w:r w:rsidRPr="006610CB">
        <w:rPr>
          <w:lang w:val="ru-RU"/>
        </w:rPr>
        <w:t>ó</w:t>
      </w:r>
      <w:r w:rsidRPr="00F54224">
        <w:t>n</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ilegalidad</w:t>
      </w:r>
      <w:r w:rsidRPr="006610CB">
        <w:rPr>
          <w:lang w:val="ru-RU"/>
        </w:rPr>
        <w:t>) и суффиксов -</w:t>
      </w:r>
      <w:r w:rsidRPr="00F54224">
        <w:t>dor</w:t>
      </w:r>
      <w:r w:rsidRPr="006610CB">
        <w:rPr>
          <w:lang w:val="ru-RU"/>
        </w:rPr>
        <w:t>/-</w:t>
      </w:r>
      <w:r w:rsidRPr="00F54224">
        <w:t>tor</w:t>
      </w:r>
      <w:r w:rsidRPr="006610CB">
        <w:rPr>
          <w:lang w:val="ru-RU"/>
        </w:rPr>
        <w:t>/-</w:t>
      </w:r>
      <w:r w:rsidRPr="00F54224">
        <w:t>or</w:t>
      </w:r>
      <w:r w:rsidRPr="006610CB">
        <w:rPr>
          <w:lang w:val="ru-RU"/>
        </w:rPr>
        <w:t xml:space="preserve"> (</w:t>
      </w:r>
      <w:r w:rsidRPr="00F54224">
        <w:t>defensor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icio</w:t>
      </w:r>
      <w:r w:rsidRPr="006610CB">
        <w:rPr>
          <w:lang w:val="ru-RU"/>
        </w:rPr>
        <w:t>/-</w:t>
      </w:r>
      <w:r w:rsidRPr="00F54224">
        <w:t>icia</w:t>
      </w:r>
      <w:r w:rsidRPr="006610CB">
        <w:rPr>
          <w:lang w:val="ru-RU"/>
        </w:rPr>
        <w:t xml:space="preserve"> (</w:t>
      </w:r>
      <w:r w:rsidRPr="00F54224">
        <w:t>ejercicio</w:t>
      </w:r>
      <w:r w:rsidRPr="006610CB">
        <w:rPr>
          <w:lang w:val="ru-RU"/>
        </w:rPr>
        <w:t xml:space="preserve">, </w:t>
      </w:r>
      <w:r w:rsidRPr="00F54224">
        <w:t>justicia</w:t>
      </w:r>
      <w:r w:rsidRPr="006610CB">
        <w:rPr>
          <w:lang w:val="ru-RU"/>
        </w:rPr>
        <w:t>), -</w:t>
      </w:r>
      <w:r w:rsidRPr="00F54224">
        <w:t>dad</w:t>
      </w:r>
      <w:r w:rsidRPr="006610CB">
        <w:rPr>
          <w:lang w:val="ru-RU"/>
        </w:rPr>
        <w:t>/-</w:t>
      </w:r>
      <w:r w:rsidRPr="00F54224">
        <w:t>tad</w:t>
      </w:r>
      <w:r w:rsidRPr="006610CB">
        <w:rPr>
          <w:lang w:val="ru-RU"/>
        </w:rPr>
        <w:t>, -</w:t>
      </w:r>
      <w:r w:rsidRPr="00F54224">
        <w:t>eza</w:t>
      </w:r>
      <w:r w:rsidRPr="006610CB">
        <w:rPr>
          <w:lang w:val="ru-RU"/>
        </w:rPr>
        <w:t xml:space="preserve"> (</w:t>
      </w:r>
      <w:r w:rsidRPr="00F54224">
        <w:t>belleza</w:t>
      </w:r>
      <w:r w:rsidRPr="006610CB">
        <w:rPr>
          <w:lang w:val="ru-RU"/>
        </w:rPr>
        <w:t>),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w:t>
      </w:r>
      <w:r w:rsidRPr="00F54224">
        <w:t>dura</w:t>
      </w:r>
      <w:r w:rsidRPr="006610CB">
        <w:rPr>
          <w:lang w:val="ru-RU"/>
        </w:rPr>
        <w:t xml:space="preserve"> (</w:t>
      </w:r>
      <w:r w:rsidRPr="00F54224">
        <w:t>verdura</w:t>
      </w:r>
      <w:r w:rsidRPr="006610CB">
        <w:rPr>
          <w:lang w:val="ru-RU"/>
        </w:rPr>
        <w:t>), -</w:t>
      </w:r>
      <w:r w:rsidRPr="00F54224">
        <w:t>ido</w:t>
      </w:r>
      <w:r w:rsidRPr="006610CB">
        <w:rPr>
          <w:lang w:val="ru-RU"/>
        </w:rPr>
        <w:t xml:space="preserve"> (</w:t>
      </w:r>
      <w:r w:rsidRPr="00F54224">
        <w:t>recorrido</w:t>
      </w:r>
      <w:r w:rsidRPr="006610CB">
        <w:rPr>
          <w:lang w:val="ru-RU"/>
        </w:rPr>
        <w:t>), -</w:t>
      </w:r>
      <w:r w:rsidRPr="00F54224">
        <w:t>ada</w:t>
      </w:r>
      <w:r w:rsidRPr="006610CB">
        <w:rPr>
          <w:lang w:val="ru-RU"/>
        </w:rPr>
        <w:t xml:space="preserve"> (</w:t>
      </w:r>
      <w:r w:rsidRPr="00F54224">
        <w:t>llamada</w:t>
      </w:r>
      <w:r w:rsidRPr="006610CB">
        <w:rPr>
          <w:lang w:val="ru-RU"/>
        </w:rPr>
        <w:t>), -í</w:t>
      </w:r>
      <w:r w:rsidRPr="00F54224">
        <w:t>a</w:t>
      </w:r>
      <w:r w:rsidRPr="006610CB">
        <w:rPr>
          <w:lang w:val="ru-RU"/>
        </w:rPr>
        <w:t xml:space="preserve"> (</w:t>
      </w:r>
      <w:r w:rsidRPr="00F54224">
        <w:t>alegr</w:t>
      </w:r>
      <w:r w:rsidRPr="006610CB">
        <w:rPr>
          <w:lang w:val="ru-RU"/>
        </w:rPr>
        <w:t>í</w:t>
      </w:r>
      <w:r w:rsidRPr="00F54224">
        <w:t>a</w:t>
      </w:r>
      <w:r w:rsidRPr="006610CB">
        <w:rPr>
          <w:lang w:val="ru-RU"/>
        </w:rPr>
        <w:t xml:space="preserve">); имена прилагательные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ilegal</w:t>
      </w:r>
      <w:r w:rsidRPr="006610CB">
        <w:rPr>
          <w:lang w:val="ru-RU"/>
        </w:rPr>
        <w:t xml:space="preserve">, </w:t>
      </w:r>
      <w:r w:rsidRPr="00F54224">
        <w:t>irreal</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xml:space="preserve">-, </w:t>
      </w:r>
      <w:r w:rsidRPr="00F54224">
        <w:t>omni</w:t>
      </w:r>
      <w:r w:rsidRPr="006610CB">
        <w:rPr>
          <w:lang w:val="ru-RU"/>
        </w:rPr>
        <w:t>- (</w:t>
      </w:r>
      <w:r w:rsidRPr="00F54224">
        <w:t>omnipotente</w:t>
      </w:r>
      <w:r w:rsidRPr="006610CB">
        <w:rPr>
          <w:lang w:val="ru-RU"/>
        </w:rPr>
        <w:t xml:space="preserve">), </w:t>
      </w:r>
      <w:r w:rsidRPr="00F54224">
        <w:t>pen</w:t>
      </w:r>
      <w:r w:rsidRPr="006610CB">
        <w:rPr>
          <w:lang w:val="ru-RU"/>
        </w:rPr>
        <w:t>- (</w:t>
      </w:r>
      <w:r w:rsidRPr="00F54224">
        <w:t>pen</w:t>
      </w:r>
      <w:r w:rsidRPr="006610CB">
        <w:rPr>
          <w:lang w:val="ru-RU"/>
        </w:rPr>
        <w:t>ú</w:t>
      </w:r>
      <w:r w:rsidRPr="00F54224">
        <w:t>ltimo</w:t>
      </w:r>
      <w:r w:rsidRPr="006610CB">
        <w:rPr>
          <w:lang w:val="ru-RU"/>
        </w:rPr>
        <w:t>) и суффиксов -</w:t>
      </w:r>
      <w:r w:rsidRPr="00F54224">
        <w:t>oso</w:t>
      </w:r>
      <w:r w:rsidRPr="006610CB">
        <w:rPr>
          <w:lang w:val="ru-RU"/>
        </w:rPr>
        <w:t>, -</w:t>
      </w:r>
      <w:r w:rsidRPr="00F54224">
        <w:t>al</w:t>
      </w:r>
      <w:r w:rsidRPr="006610CB">
        <w:rPr>
          <w:lang w:val="ru-RU"/>
        </w:rPr>
        <w:t>, -í</w:t>
      </w:r>
      <w:r w:rsidRPr="00F54224">
        <w:t>simo</w:t>
      </w:r>
      <w:r w:rsidRPr="006610CB">
        <w:rPr>
          <w:lang w:val="ru-RU"/>
        </w:rPr>
        <w:t>, -é</w:t>
      </w:r>
      <w:r w:rsidRPr="00F54224">
        <w:t>rrimo</w:t>
      </w:r>
      <w:r w:rsidRPr="006610CB">
        <w:rPr>
          <w:lang w:val="ru-RU"/>
        </w:rPr>
        <w:t xml:space="preserve"> (</w:t>
      </w:r>
      <w:r w:rsidRPr="00F54224">
        <w:t>paup</w:t>
      </w:r>
      <w:r w:rsidRPr="006610CB">
        <w:rPr>
          <w:lang w:val="ru-RU"/>
        </w:rPr>
        <w:t>é</w:t>
      </w:r>
      <w:r w:rsidRPr="00F54224">
        <w:t>rrimo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 xml:space="preserve">/- </w:t>
      </w:r>
      <w:r w:rsidRPr="00F54224">
        <w:t>eno</w:t>
      </w:r>
      <w:r w:rsidRPr="006610CB">
        <w:rPr>
          <w:lang w:val="ru-RU"/>
        </w:rPr>
        <w:t>, -</w:t>
      </w:r>
      <w:r w:rsidRPr="00F54224">
        <w:t>ino</w:t>
      </w:r>
      <w:r w:rsidRPr="006610CB">
        <w:rPr>
          <w:lang w:val="ru-RU"/>
        </w:rPr>
        <w:t>(</w:t>
      </w:r>
      <w:r w:rsidRPr="00F54224">
        <w:t>a</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 -</w:t>
      </w:r>
      <w:r w:rsidRPr="00F54224">
        <w:t>udo</w:t>
      </w:r>
      <w:r w:rsidRPr="006610CB">
        <w:rPr>
          <w:lang w:val="ru-RU"/>
        </w:rPr>
        <w:t xml:space="preserve"> (</w:t>
      </w:r>
      <w:r w:rsidRPr="00F54224">
        <w:t>barbudo</w:t>
      </w:r>
      <w:r w:rsidRPr="006610CB">
        <w:rPr>
          <w:lang w:val="ru-RU"/>
        </w:rPr>
        <w:t>), -</w:t>
      </w:r>
      <w:r w:rsidRPr="00F54224">
        <w:t>il</w:t>
      </w:r>
      <w:r w:rsidRPr="006610CB">
        <w:rPr>
          <w:lang w:val="ru-RU"/>
        </w:rPr>
        <w:t xml:space="preserve"> (</w:t>
      </w:r>
      <w:r w:rsidRPr="00F54224">
        <w:t>infantil</w:t>
      </w:r>
      <w:r w:rsidRPr="006610CB">
        <w:rPr>
          <w:lang w:val="ru-RU"/>
        </w:rPr>
        <w:t xml:space="preserve">); наречия при помощи суффикса – </w:t>
      </w:r>
      <w:r w:rsidRPr="00F54224">
        <w:t>mente</w:t>
      </w:r>
      <w:r w:rsidRPr="006610CB">
        <w:rPr>
          <w:lang w:val="ru-RU"/>
        </w:rPr>
        <w:t>); с использованием словосл</w:t>
      </w:r>
      <w:r w:rsidRPr="006610CB">
        <w:rPr>
          <w:lang w:val="ru-RU"/>
        </w:rPr>
        <w:t>о</w:t>
      </w:r>
      <w:r w:rsidRPr="006610CB">
        <w:rPr>
          <w:lang w:val="ru-RU"/>
        </w:rPr>
        <w:t>жения (количественные числительные от 16 до 29 и разряд сотен; порядковые числительные от 11 до 29; существительные путём соединения основ глагола и существительного; существительные путём соединения основ двух существительных (</w:t>
      </w:r>
      <w:r w:rsidRPr="00F54224">
        <w:t>bocacalle</w:t>
      </w:r>
      <w:r w:rsidRPr="006610CB">
        <w:rPr>
          <w:lang w:val="ru-RU"/>
        </w:rPr>
        <w:t xml:space="preserve">); существительные путём соединения </w:t>
      </w:r>
      <w:r w:rsidRPr="006610CB">
        <w:rPr>
          <w:lang w:val="ru-RU"/>
        </w:rPr>
        <w:lastRenderedPageBreak/>
        <w:t>основ прилагательного и существительного (</w:t>
      </w:r>
      <w:r w:rsidRPr="00F54224">
        <w:t>medianoche</w:t>
      </w:r>
      <w:r w:rsidRPr="006610CB">
        <w:rPr>
          <w:lang w:val="ru-RU"/>
        </w:rPr>
        <w:t>); прилагательные путём соединения о</w:t>
      </w:r>
      <w:r w:rsidRPr="006610CB">
        <w:rPr>
          <w:lang w:val="ru-RU"/>
        </w:rPr>
        <w:t>с</w:t>
      </w:r>
      <w:r w:rsidRPr="006610CB">
        <w:rPr>
          <w:lang w:val="ru-RU"/>
        </w:rPr>
        <w:t>нов двух прилагательных; прилагательные путём соединения основ существительного и прилаг</w:t>
      </w:r>
      <w:r w:rsidRPr="006610CB">
        <w:rPr>
          <w:lang w:val="ru-RU"/>
        </w:rPr>
        <w:t>а</w:t>
      </w:r>
      <w:r w:rsidRPr="006610CB">
        <w:rPr>
          <w:lang w:val="ru-RU"/>
        </w:rPr>
        <w:t>тельного (</w:t>
      </w:r>
      <w:r w:rsidRPr="00F54224">
        <w:t>pelirrojo</w:t>
      </w:r>
      <w:r w:rsidRPr="006610CB">
        <w:rPr>
          <w:lang w:val="ru-RU"/>
        </w:rPr>
        <w:t>); с использованием конверсии (образование имён существительных от прил</w:t>
      </w:r>
      <w:r w:rsidRPr="006610CB">
        <w:rPr>
          <w:lang w:val="ru-RU"/>
        </w:rPr>
        <w:t>а</w:t>
      </w:r>
      <w:r w:rsidRPr="006610CB">
        <w:rPr>
          <w:lang w:val="ru-RU"/>
        </w:rPr>
        <w:t>гательных с помощью определённого/неопределённого артикля м./ж.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alto</w:t>
      </w:r>
      <w:r w:rsidRPr="006610CB">
        <w:rPr>
          <w:lang w:val="ru-RU"/>
        </w:rPr>
        <w:t xml:space="preserve"> – </w:t>
      </w:r>
      <w:r w:rsidRPr="00F54224">
        <w:t>lo</w:t>
      </w:r>
      <w:r w:rsidRPr="006610CB">
        <w:rPr>
          <w:lang w:val="ru-RU"/>
        </w:rPr>
        <w:t xml:space="preserve"> </w:t>
      </w:r>
      <w:r w:rsidRPr="00F54224">
        <w:t>alto</w:t>
      </w:r>
      <w:r w:rsidRPr="006610CB">
        <w:rPr>
          <w:lang w:val="ru-RU"/>
        </w:rPr>
        <w:t>); имён существительных путём соединения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 наречия от прилагательного в мужском роде единственного числа (</w:t>
      </w:r>
      <w:r w:rsidRPr="00F54224">
        <w:t>r</w:t>
      </w:r>
      <w:r w:rsidRPr="006610CB">
        <w:rPr>
          <w:lang w:val="ru-RU"/>
        </w:rPr>
        <w:t>á</w:t>
      </w:r>
      <w:r w:rsidRPr="00F54224">
        <w:t>pido</w:t>
      </w:r>
      <w:r w:rsidRPr="006610CB">
        <w:rPr>
          <w:lang w:val="ru-RU"/>
        </w:rPr>
        <w:t xml:space="preserve"> – </w:t>
      </w:r>
      <w:r w:rsidRPr="00F54224">
        <w:t>el</w:t>
      </w:r>
      <w:r w:rsidRPr="006610CB">
        <w:rPr>
          <w:lang w:val="ru-RU"/>
        </w:rPr>
        <w:t xml:space="preserve"> </w:t>
      </w:r>
      <w:r w:rsidRPr="00F54224">
        <w:t>futbolista</w:t>
      </w:r>
      <w:r w:rsidRPr="006610CB">
        <w:rPr>
          <w:lang w:val="ru-RU"/>
        </w:rPr>
        <w:t xml:space="preserve"> </w:t>
      </w:r>
      <w:r w:rsidRPr="00F54224">
        <w:t>corre</w:t>
      </w:r>
      <w:r w:rsidRPr="006610CB">
        <w:rPr>
          <w:lang w:val="ru-RU"/>
        </w:rPr>
        <w:t xml:space="preserve"> </w:t>
      </w:r>
      <w:r w:rsidRPr="00F54224">
        <w:t>r</w:t>
      </w:r>
      <w:r w:rsidRPr="006610CB">
        <w:rPr>
          <w:lang w:val="ru-RU"/>
        </w:rPr>
        <w:t>á</w:t>
      </w:r>
      <w:r w:rsidRPr="00F54224">
        <w:t>pido</w:t>
      </w:r>
      <w:r w:rsidRPr="006610CB">
        <w:rPr>
          <w:lang w:val="ru-RU"/>
        </w:rPr>
        <w:t>); посредством усечения (</w:t>
      </w:r>
      <w:r w:rsidRPr="00F54224">
        <w:t>foto</w:t>
      </w:r>
      <w:r w:rsidRPr="006610CB">
        <w:rPr>
          <w:lang w:val="ru-RU"/>
        </w:rPr>
        <w:t xml:space="preserve"> – </w:t>
      </w:r>
      <w:r w:rsidRPr="00F54224">
        <w:t>fotograf</w:t>
      </w:r>
      <w:r w:rsidRPr="006610CB">
        <w:rPr>
          <w:lang w:val="ru-RU"/>
        </w:rPr>
        <w:t>í</w:t>
      </w:r>
      <w:r w:rsidRPr="00F54224">
        <w:t>a</w:t>
      </w:r>
      <w:r w:rsidRPr="006610CB">
        <w:rPr>
          <w:lang w:val="ru-RU"/>
        </w:rPr>
        <w:t xml:space="preserve">); </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устойчивые сл</w:t>
      </w:r>
      <w:r w:rsidRPr="006610CB">
        <w:rPr>
          <w:lang w:val="ru-RU"/>
        </w:rPr>
        <w:t>о</w:t>
      </w:r>
      <w:r w:rsidRPr="006610CB">
        <w:rPr>
          <w:lang w:val="ru-RU"/>
        </w:rPr>
        <w:t>восочетания;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103.8.7.4.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w:t>
      </w:r>
    </w:p>
    <w:p w:rsidR="00F54224" w:rsidRPr="006610CB" w:rsidRDefault="00F54224" w:rsidP="00F54224">
      <w:pPr>
        <w:rPr>
          <w:lang w:val="ru-RU"/>
        </w:rPr>
      </w:pPr>
      <w:r w:rsidRPr="006610CB">
        <w:rPr>
          <w:lang w:val="ru-RU"/>
        </w:rPr>
        <w:t>предложения с безличным оборотом для описания погоды;</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 xml:space="preserve">, </w:t>
      </w:r>
      <w:r w:rsidRPr="00F54224">
        <w:t>como</w:t>
      </w:r>
      <w:r w:rsidRPr="006610CB">
        <w:rPr>
          <w:lang w:val="ru-RU"/>
        </w:rPr>
        <w:t xml:space="preserve"> </w:t>
      </w:r>
      <w:r w:rsidRPr="00F54224">
        <w:t>si</w:t>
      </w:r>
      <w:r w:rsidRPr="006610CB">
        <w:rPr>
          <w:lang w:val="ru-RU"/>
        </w:rPr>
        <w:t>;</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t>ные, определительные, образа действия) с глаголом в сослагательном наклонении (</w:t>
      </w:r>
      <w:r w:rsidRPr="00F54224">
        <w:t>Subjuntivo</w:t>
      </w:r>
      <w:r w:rsidRPr="006610CB">
        <w:rPr>
          <w:lang w:val="ru-RU"/>
        </w:rPr>
        <w:t>);</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которых используются речевые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формах;</w:t>
      </w:r>
    </w:p>
    <w:p w:rsidR="00F54224" w:rsidRPr="00F54224" w:rsidRDefault="00F54224" w:rsidP="00F54224">
      <w:r w:rsidRPr="00F54224">
        <w:lastRenderedPageBreak/>
        <w:t>предложения с перифрастическими конструкциями ir a + + inf., tener que + inf., hay que + inf., deber + inf., deber de + inf., acabar de + inf., empezar a + inf., ponerse a + + inf., terminar de + inf., volver a + inf.; estar + participio; estar + gerundio, seguir/continuar + gerundio;</w:t>
      </w:r>
    </w:p>
    <w:p w:rsidR="00F54224" w:rsidRPr="006610CB" w:rsidRDefault="00F54224" w:rsidP="00F54224">
      <w:pPr>
        <w:rPr>
          <w:lang w:val="ru-RU"/>
        </w:rPr>
      </w:pPr>
      <w:r w:rsidRPr="006610CB">
        <w:rPr>
          <w:lang w:val="ru-RU"/>
        </w:rPr>
        <w:t xml:space="preserve">предложения с простой и сложной формой инфинитива; конструкции с инфинитивом </w:t>
      </w:r>
      <w:r w:rsidRPr="00F54224">
        <w:t>al</w:t>
      </w:r>
      <w:r w:rsidRPr="006610CB">
        <w:rPr>
          <w:lang w:val="ru-RU"/>
        </w:rPr>
        <w:t xml:space="preserve"> + </w:t>
      </w:r>
      <w:r w:rsidRPr="00F54224">
        <w:t>inf</w:t>
      </w:r>
      <w:r w:rsidRPr="006610CB">
        <w:rPr>
          <w:lang w:val="ru-RU"/>
        </w:rPr>
        <w:t xml:space="preserve">., </w:t>
      </w:r>
      <w:r w:rsidRPr="00F54224">
        <w:t>despu</w:t>
      </w:r>
      <w:r w:rsidRPr="006610CB">
        <w:rPr>
          <w:lang w:val="ru-RU"/>
        </w:rPr>
        <w:t>é</w:t>
      </w:r>
      <w:r w:rsidRPr="00F54224">
        <w:t>s</w:t>
      </w:r>
      <w:r w:rsidRPr="006610CB">
        <w:rPr>
          <w:lang w:val="ru-RU"/>
        </w:rPr>
        <w:t xml:space="preserve"> </w:t>
      </w:r>
      <w:r w:rsidRPr="00F54224">
        <w:t>de</w:t>
      </w:r>
      <w:r w:rsidRPr="006610CB">
        <w:rPr>
          <w:lang w:val="ru-RU"/>
        </w:rPr>
        <w:t xml:space="preserve"> + </w:t>
      </w:r>
      <w:r w:rsidRPr="00F54224">
        <w:t>inf</w:t>
      </w:r>
      <w:r w:rsidRPr="006610CB">
        <w:rPr>
          <w:lang w:val="ru-RU"/>
        </w:rPr>
        <w:t xml:space="preserve">., </w:t>
      </w:r>
      <w:r w:rsidRPr="00F54224">
        <w:t>antes</w:t>
      </w:r>
      <w:r w:rsidRPr="006610CB">
        <w:rPr>
          <w:lang w:val="ru-RU"/>
        </w:rPr>
        <w:t xml:space="preserve"> </w:t>
      </w:r>
      <w:r w:rsidRPr="00F54224">
        <w:t>de</w:t>
      </w:r>
      <w:r w:rsidRPr="006610CB">
        <w:rPr>
          <w:lang w:val="ru-RU"/>
        </w:rPr>
        <w:t xml:space="preserve"> + </w:t>
      </w:r>
      <w:r w:rsidRPr="00F54224">
        <w:t>inf</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действительного залога изъявител</w:t>
      </w:r>
      <w:r w:rsidRPr="006610CB">
        <w:rPr>
          <w:lang w:val="ru-RU"/>
        </w:rPr>
        <w:t>ь</w:t>
      </w:r>
      <w:r w:rsidRPr="006610CB">
        <w:rPr>
          <w:lang w:val="ru-RU"/>
        </w:rPr>
        <w:t>ного наклонения (</w:t>
      </w:r>
      <w:r w:rsidRPr="00F54224">
        <w:t>Presente</w:t>
      </w:r>
      <w:r w:rsidRPr="006610CB">
        <w:rPr>
          <w:lang w:val="ru-RU"/>
        </w:rPr>
        <w:t xml:space="preserve">, </w:t>
      </w:r>
      <w:r w:rsidRPr="00F54224">
        <w:t>Futuro</w:t>
      </w:r>
      <w:r w:rsidRPr="006610CB">
        <w:rPr>
          <w:lang w:val="ru-RU"/>
        </w:rPr>
        <w:t xml:space="preserve"> </w:t>
      </w:r>
      <w:r w:rsidRPr="00F54224">
        <w:t>Simple</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Imperfe</w:t>
      </w:r>
      <w:r w:rsidRPr="00F54224">
        <w:t>c</w:t>
      </w:r>
      <w:r w:rsidRPr="00F54224">
        <w:t>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и страдательного залога;</w:t>
      </w:r>
    </w:p>
    <w:p w:rsidR="00F54224" w:rsidRPr="006610CB" w:rsidRDefault="00F54224" w:rsidP="00F54224">
      <w:pPr>
        <w:rPr>
          <w:lang w:val="ru-RU"/>
        </w:rPr>
      </w:pPr>
      <w:r w:rsidRPr="006610CB">
        <w:rPr>
          <w:lang w:val="ru-RU"/>
        </w:rPr>
        <w:t xml:space="preserve">глаголы во временных формах </w:t>
      </w:r>
      <w:r w:rsidRPr="00F54224">
        <w:t>Futuro</w:t>
      </w:r>
      <w:r w:rsidRPr="006610CB">
        <w:rPr>
          <w:lang w:val="ru-RU"/>
        </w:rPr>
        <w:t xml:space="preserve"> </w:t>
      </w:r>
      <w:r w:rsidRPr="00F54224">
        <w:t>Simple</w:t>
      </w:r>
      <w:r w:rsidRPr="006610CB">
        <w:rPr>
          <w:lang w:val="ru-RU"/>
        </w:rPr>
        <w:t xml:space="preserve">, </w:t>
      </w:r>
      <w:r w:rsidRPr="00F54224">
        <w:t>Futuro</w:t>
      </w:r>
      <w:r w:rsidRPr="006610CB">
        <w:rPr>
          <w:lang w:val="ru-RU"/>
        </w:rPr>
        <w:t xml:space="preserve"> </w:t>
      </w:r>
      <w:r w:rsidRPr="00F54224">
        <w:t>Compuesto</w:t>
      </w:r>
      <w:r w:rsidRPr="006610CB">
        <w:rPr>
          <w:lang w:val="ru-RU"/>
        </w:rPr>
        <w:t xml:space="preserve"> для выражения модального зн</w:t>
      </w:r>
      <w:r w:rsidRPr="006610CB">
        <w:rPr>
          <w:lang w:val="ru-RU"/>
        </w:rPr>
        <w:t>а</w:t>
      </w:r>
      <w:r w:rsidRPr="006610CB">
        <w:rPr>
          <w:lang w:val="ru-RU"/>
        </w:rPr>
        <w:t>чения сомнения, возможности, предположения;</w:t>
      </w:r>
    </w:p>
    <w:p w:rsidR="00F54224" w:rsidRPr="006610CB" w:rsidRDefault="00F54224" w:rsidP="00F54224">
      <w:pPr>
        <w:rPr>
          <w:lang w:val="ru-RU"/>
        </w:rPr>
      </w:pPr>
      <w:r w:rsidRPr="006610CB">
        <w:rPr>
          <w:lang w:val="ru-RU"/>
        </w:rPr>
        <w:t xml:space="preserve">глаголы в </w:t>
      </w:r>
      <w:r w:rsidRPr="00F54224">
        <w:t>Condicional</w:t>
      </w:r>
      <w:r w:rsidRPr="006610CB">
        <w:rPr>
          <w:lang w:val="ru-RU"/>
        </w:rPr>
        <w:t xml:space="preserve"> </w:t>
      </w:r>
      <w:r w:rsidRPr="00F54224">
        <w:t>Simple</w:t>
      </w:r>
      <w:r w:rsidRPr="006610CB">
        <w:rPr>
          <w:lang w:val="ru-RU"/>
        </w:rPr>
        <w:t xml:space="preserve"> с временным значением будущего в плане прошедшего; для выраж</w:t>
      </w:r>
      <w:r w:rsidRPr="006610CB">
        <w:rPr>
          <w:lang w:val="ru-RU"/>
        </w:rPr>
        <w:t>е</w:t>
      </w:r>
      <w:r w:rsidRPr="006610CB">
        <w:rPr>
          <w:lang w:val="ru-RU"/>
        </w:rPr>
        <w:t>ния желаемого действия, вежливой просьбы, совета в плане настоящего; для выражения модал</w:t>
      </w:r>
      <w:r w:rsidRPr="006610CB">
        <w:rPr>
          <w:lang w:val="ru-RU"/>
        </w:rPr>
        <w:t>ь</w:t>
      </w:r>
      <w:r w:rsidRPr="006610CB">
        <w:rPr>
          <w:lang w:val="ru-RU"/>
        </w:rPr>
        <w:t>ного значения неуверенности, предположения в плане прошедшего времени;</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Imperfecto</w:t>
      </w:r>
      <w:r w:rsidRPr="006610CB">
        <w:rPr>
          <w:lang w:val="ru-RU"/>
        </w:rPr>
        <w:t xml:space="preserve"> </w:t>
      </w:r>
      <w:r w:rsidRPr="00F54224">
        <w:t>de</w:t>
      </w:r>
      <w:r w:rsidRPr="006610CB">
        <w:rPr>
          <w:lang w:val="ru-RU"/>
        </w:rPr>
        <w:t xml:space="preserve"> </w:t>
      </w:r>
      <w:r w:rsidRPr="00F54224">
        <w:t>Subjunt</w:t>
      </w:r>
      <w:r w:rsidRPr="00F54224">
        <w:t>i</w:t>
      </w:r>
      <w:r w:rsidRPr="00F54224">
        <w:t>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местоимение </w:t>
      </w:r>
      <w:r w:rsidRPr="00F54224">
        <w:t>se</w:t>
      </w:r>
      <w:r w:rsidRPr="006610CB">
        <w:rPr>
          <w:lang w:val="ru-RU"/>
        </w:rPr>
        <w:t xml:space="preserve"> для выражения безличности и пассивного залога;</w:t>
      </w:r>
    </w:p>
    <w:p w:rsidR="00F54224" w:rsidRPr="006610CB" w:rsidRDefault="00F54224" w:rsidP="00F54224">
      <w:pPr>
        <w:rPr>
          <w:lang w:val="ru-RU"/>
        </w:rPr>
      </w:pPr>
      <w:r w:rsidRPr="006610CB">
        <w:rPr>
          <w:lang w:val="ru-RU"/>
        </w:rPr>
        <w:t xml:space="preserve">глаголы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 а</w:t>
      </w:r>
      <w:r w:rsidRPr="006610CB">
        <w:rPr>
          <w:lang w:val="ru-RU"/>
        </w:rPr>
        <w:t>р</w:t>
      </w:r>
      <w:r w:rsidRPr="006610CB">
        <w:rPr>
          <w:lang w:val="ru-RU"/>
        </w:rPr>
        <w:t xml:space="preserve">тикль </w:t>
      </w:r>
      <w:r w:rsidRPr="00F54224">
        <w:t>el</w:t>
      </w:r>
      <w:r w:rsidRPr="006610CB">
        <w:rPr>
          <w:lang w:val="ru-RU"/>
        </w:rPr>
        <w:t>/</w:t>
      </w:r>
      <w:r w:rsidRPr="00F54224">
        <w:t>un</w:t>
      </w:r>
      <w:r w:rsidRPr="006610CB">
        <w:rPr>
          <w:lang w:val="ru-RU"/>
        </w:rPr>
        <w:t xml:space="preserve"> с существительными женского рода, начинающимися н</w:t>
      </w:r>
      <w:r w:rsidRPr="00F54224">
        <w:t>a</w:t>
      </w:r>
      <w:r w:rsidRPr="006610CB">
        <w:rPr>
          <w:lang w:val="ru-RU"/>
        </w:rPr>
        <w:t xml:space="preserve"> ударное </w:t>
      </w:r>
      <w:r w:rsidRPr="00F54224">
        <w:t>a</w:t>
      </w:r>
      <w:r w:rsidRPr="006610CB">
        <w:rPr>
          <w:lang w:val="ru-RU"/>
        </w:rPr>
        <w:t>/</w:t>
      </w:r>
      <w:r w:rsidRPr="00F54224">
        <w:t>ha</w:t>
      </w:r>
      <w:r w:rsidRPr="006610CB">
        <w:rPr>
          <w:lang w:val="ru-RU"/>
        </w:rPr>
        <w:t>; артикли перед именами собственными;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собирательные имена существительные с формой глагола в 3 лице единственного числа;</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неисчисляемые имена существительные;</w:t>
      </w:r>
    </w:p>
    <w:p w:rsidR="00F54224" w:rsidRPr="006610CB" w:rsidRDefault="00F54224" w:rsidP="00F54224">
      <w:pPr>
        <w:rPr>
          <w:lang w:val="ru-RU"/>
        </w:rPr>
      </w:pPr>
      <w:r w:rsidRPr="006610CB">
        <w:rPr>
          <w:lang w:val="ru-RU"/>
        </w:rPr>
        <w:t>имена прилагательные; прилагательные в положении до или после существительных;</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 xml:space="preserve">, </w:t>
      </w:r>
      <w:r w:rsidRPr="00F54224">
        <w:t>seguramente</w:t>
      </w:r>
      <w:r w:rsidRPr="006610CB">
        <w:rPr>
          <w:lang w:val="ru-RU"/>
        </w:rPr>
        <w:t>);</w:t>
      </w:r>
    </w:p>
    <w:p w:rsidR="00F54224" w:rsidRPr="006610CB" w:rsidRDefault="00F54224" w:rsidP="00F54224">
      <w:pPr>
        <w:rPr>
          <w:lang w:val="ru-RU"/>
        </w:rPr>
      </w:pPr>
      <w:r w:rsidRPr="006610CB">
        <w:rPr>
          <w:lang w:val="ru-RU"/>
        </w:rPr>
        <w:lastRenderedPageBreak/>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103.8.7.5.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законодательная и исполнительная власть, система образования, здравоохран</w:t>
      </w:r>
      <w:r w:rsidRPr="006610CB">
        <w:rPr>
          <w:lang w:val="ru-RU"/>
        </w:rPr>
        <w:t>е</w:t>
      </w:r>
      <w:r w:rsidRPr="006610CB">
        <w:rPr>
          <w:lang w:val="ru-RU"/>
        </w:rPr>
        <w:t>ние, страницы истории, основные праздники, этикетные особенности общения и так далее); иметь базовые знания о социокультурном портрете и культурном наследии родной страны и стр</w:t>
      </w:r>
      <w:r w:rsidRPr="006610CB">
        <w:rPr>
          <w:lang w:val="ru-RU"/>
        </w:rPr>
        <w:t>а</w:t>
      </w:r>
      <w:r w:rsidRPr="006610CB">
        <w:rPr>
          <w:lang w:val="ru-RU"/>
        </w:rPr>
        <w:t>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F54224" w:rsidRPr="006610CB" w:rsidRDefault="00F54224" w:rsidP="00F54224">
      <w:pPr>
        <w:rPr>
          <w:lang w:val="ru-RU"/>
        </w:rPr>
      </w:pPr>
      <w:r w:rsidRPr="006610CB">
        <w:rPr>
          <w:lang w:val="ru-RU"/>
        </w:rPr>
        <w:t>103.8.7.6.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w:t>
      </w:r>
      <w:r w:rsidRPr="006610CB">
        <w:rPr>
          <w:lang w:val="ru-RU"/>
        </w:rPr>
        <w:t>б</w:t>
      </w:r>
      <w:r w:rsidRPr="006610CB">
        <w:rPr>
          <w:lang w:val="ru-RU"/>
        </w:rPr>
        <w:t>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испанском языке и применением информационно – коммуникационных технологий; соблюдать правила информ</w:t>
      </w:r>
      <w:r w:rsidRPr="006610CB">
        <w:rPr>
          <w:lang w:val="ru-RU"/>
        </w:rPr>
        <w:t>а</w:t>
      </w:r>
      <w:r w:rsidRPr="006610CB">
        <w:rPr>
          <w:lang w:val="ru-RU"/>
        </w:rPr>
        <w:t>ционной безопасности в ситуациях повседневной жизни и при работе в Интернете.</w:t>
      </w:r>
    </w:p>
    <w:p w:rsidR="00F54224" w:rsidRPr="006610CB" w:rsidRDefault="00F54224" w:rsidP="00F54224">
      <w:pPr>
        <w:rPr>
          <w:lang w:val="ru-RU"/>
        </w:rPr>
      </w:pPr>
      <w:r w:rsidRPr="006610CB">
        <w:rPr>
          <w:lang w:val="ru-RU"/>
        </w:rPr>
        <w:t>103.8.8. К концу обучения в 11 классе обучающийся получит следующие предметные результаты по отдельным темам программы по испанскому языку:</w:t>
      </w:r>
    </w:p>
    <w:p w:rsidR="00F54224" w:rsidRPr="006610CB" w:rsidRDefault="00F54224" w:rsidP="00F54224">
      <w:pPr>
        <w:rPr>
          <w:lang w:val="ru-RU"/>
        </w:rPr>
      </w:pPr>
      <w:r w:rsidRPr="006610CB">
        <w:rPr>
          <w:lang w:val="ru-RU"/>
        </w:rPr>
        <w:t>103.8.8.1.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(в том числе, комбинированный диалог), полилог в ста</w:t>
      </w:r>
      <w:r w:rsidRPr="006610CB">
        <w:rPr>
          <w:lang w:val="ru-RU"/>
        </w:rPr>
        <w:t>н</w:t>
      </w:r>
      <w:r w:rsidRPr="006610CB">
        <w:rPr>
          <w:lang w:val="ru-RU"/>
        </w:rPr>
        <w:t>дартных ситуациях неофициального и официального общения в рамках отобранного тематическ</w:t>
      </w:r>
      <w:r w:rsidRPr="006610CB">
        <w:rPr>
          <w:lang w:val="ru-RU"/>
        </w:rPr>
        <w:t>о</w:t>
      </w:r>
      <w:r w:rsidRPr="006610CB">
        <w:rPr>
          <w:lang w:val="ru-RU"/>
        </w:rPr>
        <w:t>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lastRenderedPageBreak/>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его отношения; создавать сообщения в связи с прочитанным/прослушанным текстом с выражен</w:t>
      </w:r>
      <w:r w:rsidRPr="006610CB">
        <w:rPr>
          <w:lang w:val="ru-RU"/>
        </w:rPr>
        <w:t>и</w:t>
      </w:r>
      <w:r w:rsidRPr="006610CB">
        <w:rPr>
          <w:lang w:val="ru-RU"/>
        </w:rPr>
        <w:t>ем своего отношения (объём монологического высказывания 17–18 фраз); устно излагать резул</w:t>
      </w:r>
      <w:r w:rsidRPr="006610CB">
        <w:rPr>
          <w:lang w:val="ru-RU"/>
        </w:rPr>
        <w:t>ь</w:t>
      </w:r>
      <w:r w:rsidRPr="006610CB">
        <w:rPr>
          <w:lang w:val="ru-RU"/>
        </w:rPr>
        <w:t>таты выполненной проектной работы (объём – 17–18 фраз);</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w:t>
      </w:r>
      <w:r w:rsidRPr="006610CB">
        <w:rPr>
          <w:lang w:val="ru-RU"/>
        </w:rPr>
        <w:t>а</w:t>
      </w:r>
      <w:r w:rsidRPr="006610CB">
        <w:rPr>
          <w:lang w:val="ru-RU"/>
        </w:rPr>
        <w:t>ции; с полным пониманием (время звучания текста/текстов для аудирования – до 3,5 минут);</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700–900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так далее) и понимать представле</w:t>
      </w:r>
      <w:r w:rsidRPr="006610CB">
        <w:rPr>
          <w:lang w:val="ru-RU"/>
        </w:rPr>
        <w:t>н</w:t>
      </w:r>
      <w:r w:rsidRPr="006610CB">
        <w:rPr>
          <w:lang w:val="ru-RU"/>
        </w:rPr>
        <w:t>ную в них информацию;</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письмо-обращение о приёме на работу (</w:t>
      </w:r>
      <w:r w:rsidRPr="00F54224">
        <w:t>carta</w:t>
      </w:r>
      <w:r w:rsidRPr="006610CB">
        <w:rPr>
          <w:lang w:val="ru-RU"/>
        </w:rPr>
        <w:t xml:space="preserve"> </w:t>
      </w:r>
      <w:r w:rsidRPr="00F54224">
        <w:t>de</w:t>
      </w:r>
      <w:r w:rsidRPr="006610CB">
        <w:rPr>
          <w:lang w:val="ru-RU"/>
        </w:rPr>
        <w:t xml:space="preserve"> </w:t>
      </w:r>
      <w:r w:rsidRPr="00F54224">
        <w:t>presentaci</w:t>
      </w:r>
      <w:r w:rsidRPr="006610CB">
        <w:rPr>
          <w:lang w:val="ru-RU"/>
        </w:rPr>
        <w:t>ó</w:t>
      </w:r>
      <w:r w:rsidRPr="00F54224">
        <w:t>n</w:t>
      </w:r>
      <w:r w:rsidRPr="006610CB">
        <w:rPr>
          <w:lang w:val="ru-RU"/>
        </w:rPr>
        <w:t>) с сообщением основных сведений о себе в соответствии с нормами, принятыми в стране/странах изучаемого языка (объём письма-обращения – до 140 слов);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w:t>
      </w:r>
      <w:r w:rsidRPr="006610CB">
        <w:rPr>
          <w:lang w:val="ru-RU"/>
        </w:rPr>
        <w:t>ь</w:t>
      </w:r>
      <w:r w:rsidRPr="006610CB">
        <w:rPr>
          <w:lang w:val="ru-RU"/>
        </w:rPr>
        <w:t>ного общения, принятыми в стране/странах изучаемого языка (объём делового письма – до 180 слов); создавать письменное высказывание на основе плана, иллюстрации/иллюстраций и/или прочитанного/прослушанного текста с использованием или без использования образца (объем высказывания – до 180 слов); заполнять таблицу, кратко фиксируя содержание прочитанн</w:t>
      </w:r>
      <w:r w:rsidRPr="006610CB">
        <w:rPr>
          <w:lang w:val="ru-RU"/>
        </w:rPr>
        <w:t>о</w:t>
      </w:r>
      <w:r w:rsidRPr="006610CB">
        <w:rPr>
          <w:lang w:val="ru-RU"/>
        </w:rPr>
        <w:t>го/прослушанного текста или дополняя информацию в таблице; создавать письменное высказ</w:t>
      </w:r>
      <w:r w:rsidRPr="006610CB">
        <w:rPr>
          <w:lang w:val="ru-RU"/>
        </w:rPr>
        <w:t>ы</w:t>
      </w:r>
      <w:r w:rsidRPr="006610CB">
        <w:rPr>
          <w:lang w:val="ru-RU"/>
        </w:rPr>
        <w:t>вание с элементами рассуждения на основе таблицы, графика, диаграммы и письменное выск</w:t>
      </w:r>
      <w:r w:rsidRPr="006610CB">
        <w:rPr>
          <w:lang w:val="ru-RU"/>
        </w:rPr>
        <w:t>а</w:t>
      </w:r>
      <w:r w:rsidRPr="006610CB">
        <w:rPr>
          <w:lang w:val="ru-RU"/>
        </w:rPr>
        <w:t>зывание типа «Моё мнение», «За и против» (объем высказывания – до 250 слов); письменно ко</w:t>
      </w:r>
      <w:r w:rsidRPr="006610CB">
        <w:rPr>
          <w:lang w:val="ru-RU"/>
        </w:rPr>
        <w:t>м</w:t>
      </w:r>
      <w:r w:rsidRPr="006610CB">
        <w:rPr>
          <w:lang w:val="ru-RU"/>
        </w:rPr>
        <w:t>ментировать предложенную информацию, высказывания, пословицы, цитаты с выражением и аргументацией своего мнения (объём – до 250 слов); письменно представлять результаты выпо</w:t>
      </w:r>
      <w:r w:rsidRPr="006610CB">
        <w:rPr>
          <w:lang w:val="ru-RU"/>
        </w:rPr>
        <w:t>л</w:t>
      </w:r>
      <w:r w:rsidRPr="006610CB">
        <w:rPr>
          <w:lang w:val="ru-RU"/>
        </w:rPr>
        <w:t>ненной проектной работы (объём – до 250 слов);</w:t>
      </w:r>
    </w:p>
    <w:p w:rsidR="00F54224" w:rsidRPr="006610CB" w:rsidRDefault="00F54224" w:rsidP="00F54224">
      <w:pPr>
        <w:rPr>
          <w:lang w:val="ru-RU"/>
        </w:rPr>
      </w:pPr>
      <w:r w:rsidRPr="006610CB">
        <w:rPr>
          <w:lang w:val="ru-RU"/>
        </w:rPr>
        <w:t>перевод как особый вид речевой деятельности: делать письменный перевод с испанского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103.8.8.2.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170 слов, построе</w:t>
      </w:r>
      <w:r w:rsidRPr="006610CB">
        <w:rPr>
          <w:lang w:val="ru-RU"/>
        </w:rPr>
        <w:t>н</w:t>
      </w:r>
      <w:r w:rsidRPr="006610CB">
        <w:rPr>
          <w:lang w:val="ru-RU"/>
        </w:rPr>
        <w:t>ные на изученном языковом материале, с соблюдением правил чтения и соответствующей инт</w:t>
      </w:r>
      <w:r w:rsidRPr="006610CB">
        <w:rPr>
          <w:lang w:val="ru-RU"/>
        </w:rPr>
        <w:t>о</w:t>
      </w:r>
      <w:r w:rsidRPr="006610CB">
        <w:rPr>
          <w:lang w:val="ru-RU"/>
        </w:rPr>
        <w:t>нацией, демонстрируя понимание содержания текста;</w:t>
      </w:r>
    </w:p>
    <w:p w:rsidR="00F54224" w:rsidRPr="006610CB" w:rsidRDefault="00F54224" w:rsidP="00F54224">
      <w:pPr>
        <w:rPr>
          <w:lang w:val="ru-RU"/>
        </w:rPr>
      </w:pPr>
      <w:r w:rsidRPr="006610CB">
        <w:rPr>
          <w:lang w:val="ru-RU"/>
        </w:rPr>
        <w:lastRenderedPageBreak/>
        <w:t>владеть орфографическими навыками: 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точку в конце предложения, вопросительный, восклицательный знаки в начале и в конце предложения;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F54224" w:rsidRPr="006610CB" w:rsidRDefault="00F54224" w:rsidP="00F54224">
      <w:pPr>
        <w:rPr>
          <w:lang w:val="ru-RU"/>
        </w:rPr>
      </w:pPr>
      <w:r w:rsidRPr="006610CB">
        <w:rPr>
          <w:lang w:val="ru-RU"/>
        </w:rPr>
        <w:t>103.8.8.3. Распознавать в устной речи и письменном тексте 1650 лексических единиц (слов, в том числе многозначных, а также фразовых глаголов; словосочетаний, речевых клише, средств лог</w:t>
      </w:r>
      <w:r w:rsidRPr="006610CB">
        <w:rPr>
          <w:lang w:val="ru-RU"/>
        </w:rPr>
        <w:t>и</w:t>
      </w:r>
      <w:r w:rsidRPr="006610CB">
        <w:rPr>
          <w:lang w:val="ru-RU"/>
        </w:rPr>
        <w:t>ческой связи) и правильно употреблять в устной и письменной речи 1500 лексических единиц, о</w:t>
      </w:r>
      <w:r w:rsidRPr="006610CB">
        <w:rPr>
          <w:lang w:val="ru-RU"/>
        </w:rPr>
        <w:t>б</w:t>
      </w:r>
      <w:r w:rsidRPr="006610CB">
        <w:rPr>
          <w:lang w:val="ru-RU"/>
        </w:rPr>
        <w:t>служивающих ситуации общения в рамках тематического содержания речи, с соблюдением сущ</w:t>
      </w:r>
      <w:r w:rsidRPr="006610CB">
        <w:rPr>
          <w:lang w:val="ru-RU"/>
        </w:rPr>
        <w:t>е</w:t>
      </w:r>
      <w:r w:rsidRPr="006610CB">
        <w:rPr>
          <w:lang w:val="ru-RU"/>
        </w:rPr>
        <w:t>ствующей в испанском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w:t>
      </w:r>
      <w:r w:rsidRPr="00F54224">
        <w:t>contradecir</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 имена существител</w:t>
      </w:r>
      <w:r w:rsidRPr="006610CB">
        <w:rPr>
          <w:lang w:val="ru-RU"/>
        </w:rPr>
        <w:t>ь</w:t>
      </w:r>
      <w:r w:rsidRPr="006610CB">
        <w:rPr>
          <w:lang w:val="ru-RU"/>
        </w:rPr>
        <w:t xml:space="preserve">ные при помощи префиксов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w:t>
      </w:r>
      <w:r w:rsidRPr="00F54224">
        <w:t>multicolor</w:t>
      </w:r>
      <w:r w:rsidRPr="006610CB">
        <w:rPr>
          <w:lang w:val="ru-RU"/>
        </w:rPr>
        <w:t xml:space="preserve">), </w:t>
      </w:r>
      <w:r w:rsidRPr="00F54224">
        <w:t>sub</w:t>
      </w:r>
      <w:r w:rsidRPr="006610CB">
        <w:rPr>
          <w:lang w:val="ru-RU"/>
        </w:rPr>
        <w:t>- (</w:t>
      </w:r>
      <w:r w:rsidRPr="00F54224">
        <w:t>subsuelo</w:t>
      </w:r>
      <w:r w:rsidRPr="006610CB">
        <w:rPr>
          <w:lang w:val="ru-RU"/>
        </w:rPr>
        <w:t xml:space="preserve">), </w:t>
      </w:r>
      <w:r w:rsidRPr="00F54224">
        <w:t>sin</w:t>
      </w:r>
      <w:r w:rsidRPr="006610CB">
        <w:rPr>
          <w:lang w:val="ru-RU"/>
        </w:rPr>
        <w:t>- (</w:t>
      </w:r>
      <w:r w:rsidRPr="00F54224">
        <w:t>sinraz</w:t>
      </w:r>
      <w:r w:rsidRPr="006610CB">
        <w:rPr>
          <w:lang w:val="ru-RU"/>
        </w:rPr>
        <w:t>ó</w:t>
      </w:r>
      <w:r w:rsidRPr="00F54224">
        <w:t>n</w:t>
      </w:r>
      <w:r w:rsidRPr="006610CB">
        <w:rPr>
          <w:lang w:val="ru-RU"/>
        </w:rPr>
        <w:t xml:space="preserve">),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ilegalidad</w:t>
      </w:r>
      <w:r w:rsidRPr="006610CB">
        <w:rPr>
          <w:lang w:val="ru-RU"/>
        </w:rPr>
        <w:t xml:space="preserve">, </w:t>
      </w:r>
      <w:r w:rsidRPr="00F54224">
        <w:t>irresponsabilidad</w:t>
      </w:r>
      <w:r w:rsidRPr="006610CB">
        <w:rPr>
          <w:lang w:val="ru-RU"/>
        </w:rPr>
        <w:t>) и су</w:t>
      </w:r>
      <w:r w:rsidRPr="006610CB">
        <w:rPr>
          <w:lang w:val="ru-RU"/>
        </w:rPr>
        <w:t>ф</w:t>
      </w:r>
      <w:r w:rsidRPr="006610CB">
        <w:rPr>
          <w:lang w:val="ru-RU"/>
        </w:rPr>
        <w:t>фиксов -</w:t>
      </w:r>
      <w:r w:rsidRPr="00F54224">
        <w:t>dor</w:t>
      </w:r>
      <w:r w:rsidRPr="006610CB">
        <w:rPr>
          <w:lang w:val="ru-RU"/>
        </w:rPr>
        <w:t>/-</w:t>
      </w:r>
      <w:r w:rsidRPr="00F54224">
        <w:t>tor</w:t>
      </w:r>
      <w:r w:rsidRPr="006610CB">
        <w:rPr>
          <w:lang w:val="ru-RU"/>
        </w:rPr>
        <w:t>/-</w:t>
      </w:r>
      <w:r w:rsidRPr="00F54224">
        <w:t>or</w:t>
      </w:r>
      <w:r w:rsidRPr="006610CB">
        <w:rPr>
          <w:lang w:val="ru-RU"/>
        </w:rPr>
        <w:t xml:space="preserve"> (</w:t>
      </w:r>
      <w:r w:rsidRPr="00F54224">
        <w:t>defensor</w:t>
      </w:r>
      <w:r w:rsidRPr="006610CB">
        <w:rPr>
          <w:lang w:val="ru-RU"/>
        </w:rPr>
        <w:t>), -</w:t>
      </w:r>
      <w:r w:rsidRPr="00F54224">
        <w:t>ista</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icio</w:t>
      </w:r>
      <w:r w:rsidRPr="006610CB">
        <w:rPr>
          <w:lang w:val="ru-RU"/>
        </w:rPr>
        <w:t>/-</w:t>
      </w:r>
      <w:r w:rsidRPr="00F54224">
        <w:t>icia</w:t>
      </w:r>
      <w:r w:rsidRPr="006610CB">
        <w:rPr>
          <w:lang w:val="ru-RU"/>
        </w:rPr>
        <w:t xml:space="preserve"> (</w:t>
      </w:r>
      <w:r w:rsidRPr="00F54224">
        <w:t>ejercicio</w:t>
      </w:r>
      <w:r w:rsidRPr="006610CB">
        <w:rPr>
          <w:lang w:val="ru-RU"/>
        </w:rPr>
        <w:t xml:space="preserve">, </w:t>
      </w:r>
      <w:r w:rsidRPr="00F54224">
        <w:t>justicia</w:t>
      </w:r>
      <w:r w:rsidRPr="006610CB">
        <w:rPr>
          <w:lang w:val="ru-RU"/>
        </w:rPr>
        <w:t>), -</w:t>
      </w:r>
      <w:r w:rsidRPr="00F54224">
        <w:t>dad</w:t>
      </w:r>
      <w:r w:rsidRPr="006610CB">
        <w:rPr>
          <w:lang w:val="ru-RU"/>
        </w:rPr>
        <w:t>/-</w:t>
      </w:r>
      <w:r w:rsidRPr="00F54224">
        <w:t>tad</w:t>
      </w:r>
      <w:r w:rsidRPr="006610CB">
        <w:rPr>
          <w:lang w:val="ru-RU"/>
        </w:rPr>
        <w:t>, -</w:t>
      </w:r>
      <w:r w:rsidRPr="00F54224">
        <w:t>eza</w:t>
      </w:r>
      <w:r w:rsidRPr="006610CB">
        <w:rPr>
          <w:lang w:val="ru-RU"/>
        </w:rPr>
        <w:t xml:space="preserve"> (</w:t>
      </w:r>
      <w:r w:rsidRPr="00F54224">
        <w:t>belleza</w:t>
      </w:r>
      <w:r w:rsidRPr="006610CB">
        <w:rPr>
          <w:lang w:val="ru-RU"/>
        </w:rPr>
        <w:t>), -</w:t>
      </w:r>
      <w:r w:rsidRPr="00F54224">
        <w:t>er</w:t>
      </w:r>
      <w:r w:rsidRPr="006610CB">
        <w:rPr>
          <w:lang w:val="ru-RU"/>
        </w:rPr>
        <w:t>í</w:t>
      </w:r>
      <w:r w:rsidRPr="00F54224">
        <w:t>a</w:t>
      </w:r>
      <w:r w:rsidRPr="006610CB">
        <w:rPr>
          <w:lang w:val="ru-RU"/>
        </w:rPr>
        <w:t>, -</w:t>
      </w:r>
      <w:r w:rsidRPr="00F54224">
        <w:t>ero</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ismo</w:t>
      </w:r>
      <w:r w:rsidRPr="006610CB">
        <w:rPr>
          <w:lang w:val="ru-RU"/>
        </w:rPr>
        <w:t>, -</w:t>
      </w:r>
      <w:r w:rsidRPr="00F54224">
        <w:t>miento</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w:t>
      </w:r>
      <w:r w:rsidRPr="00F54224">
        <w:t>dura</w:t>
      </w:r>
      <w:r w:rsidRPr="006610CB">
        <w:rPr>
          <w:lang w:val="ru-RU"/>
        </w:rPr>
        <w:t xml:space="preserve"> (</w:t>
      </w:r>
      <w:r w:rsidRPr="00F54224">
        <w:t>verdura</w:t>
      </w:r>
      <w:r w:rsidRPr="006610CB">
        <w:rPr>
          <w:lang w:val="ru-RU"/>
        </w:rPr>
        <w:t>), -</w:t>
      </w:r>
      <w:r w:rsidRPr="00F54224">
        <w:t>ido</w:t>
      </w:r>
      <w:r w:rsidRPr="006610CB">
        <w:rPr>
          <w:lang w:val="ru-RU"/>
        </w:rPr>
        <w:t xml:space="preserve"> (</w:t>
      </w:r>
      <w:r w:rsidRPr="00F54224">
        <w:t>recorrido</w:t>
      </w:r>
      <w:r w:rsidRPr="006610CB">
        <w:rPr>
          <w:lang w:val="ru-RU"/>
        </w:rPr>
        <w:t>), -</w:t>
      </w:r>
      <w:r w:rsidRPr="00F54224">
        <w:t>ada</w:t>
      </w:r>
      <w:r w:rsidRPr="006610CB">
        <w:rPr>
          <w:lang w:val="ru-RU"/>
        </w:rPr>
        <w:t xml:space="preserve"> (</w:t>
      </w:r>
      <w:r w:rsidRPr="00F54224">
        <w:t>llamada</w:t>
      </w:r>
      <w:r w:rsidRPr="006610CB">
        <w:rPr>
          <w:lang w:val="ru-RU"/>
        </w:rPr>
        <w:t>), – í</w:t>
      </w:r>
      <w:r w:rsidRPr="00F54224">
        <w:t>a</w:t>
      </w:r>
      <w:r w:rsidRPr="006610CB">
        <w:rPr>
          <w:lang w:val="ru-RU"/>
        </w:rPr>
        <w:t xml:space="preserve"> (</w:t>
      </w:r>
      <w:r w:rsidRPr="00F54224">
        <w:t>alegr</w:t>
      </w:r>
      <w:r w:rsidRPr="006610CB">
        <w:rPr>
          <w:lang w:val="ru-RU"/>
        </w:rPr>
        <w:t>í</w:t>
      </w:r>
      <w:r w:rsidRPr="00F54224">
        <w:t>a</w:t>
      </w:r>
      <w:r w:rsidRPr="006610CB">
        <w:rPr>
          <w:lang w:val="ru-RU"/>
        </w:rPr>
        <w:t xml:space="preserve">); имена прилагательные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перед согласными “</w:t>
      </w:r>
      <w:r w:rsidRPr="00F54224">
        <w:t>l</w:t>
      </w:r>
      <w:r w:rsidRPr="006610CB">
        <w:rPr>
          <w:lang w:val="ru-RU"/>
        </w:rPr>
        <w:t>”, “</w:t>
      </w:r>
      <w:r w:rsidRPr="00F54224">
        <w:t>r</w:t>
      </w:r>
      <w:r w:rsidRPr="006610CB">
        <w:rPr>
          <w:lang w:val="ru-RU"/>
        </w:rPr>
        <w:t>” (</w:t>
      </w:r>
      <w:r w:rsidRPr="00F54224">
        <w:t>ilegal</w:t>
      </w:r>
      <w:r w:rsidRPr="006610CB">
        <w:rPr>
          <w:lang w:val="ru-RU"/>
        </w:rPr>
        <w:t xml:space="preserve">, </w:t>
      </w:r>
      <w:r w:rsidRPr="00F54224">
        <w:t>irreal</w:t>
      </w:r>
      <w:r w:rsidRPr="006610CB">
        <w:rPr>
          <w:lang w:val="ru-RU"/>
        </w:rPr>
        <w:t>), -</w:t>
      </w:r>
      <w:r w:rsidRPr="00F54224">
        <w:t>de</w:t>
      </w:r>
      <w:r w:rsidRPr="006610CB">
        <w:rPr>
          <w:lang w:val="ru-RU"/>
        </w:rPr>
        <w:t>/-</w:t>
      </w:r>
      <w:r w:rsidRPr="00F54224">
        <w:t>des</w:t>
      </w:r>
      <w:r w:rsidRPr="006610CB">
        <w:rPr>
          <w:lang w:val="ru-RU"/>
        </w:rPr>
        <w:t>/-</w:t>
      </w:r>
      <w:r w:rsidRPr="00F54224">
        <w:t>dis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xml:space="preserve">-, </w:t>
      </w:r>
      <w:r w:rsidRPr="00F54224">
        <w:t>omni</w:t>
      </w:r>
      <w:r w:rsidRPr="006610CB">
        <w:rPr>
          <w:lang w:val="ru-RU"/>
        </w:rPr>
        <w:t>- (</w:t>
      </w:r>
      <w:r w:rsidRPr="00F54224">
        <w:t>omnipotente</w:t>
      </w:r>
      <w:r w:rsidRPr="006610CB">
        <w:rPr>
          <w:lang w:val="ru-RU"/>
        </w:rPr>
        <w:t xml:space="preserve">), </w:t>
      </w:r>
      <w:r w:rsidRPr="00F54224">
        <w:t>pen</w:t>
      </w:r>
      <w:r w:rsidRPr="006610CB">
        <w:rPr>
          <w:lang w:val="ru-RU"/>
        </w:rPr>
        <w:t>- (</w:t>
      </w:r>
      <w:r w:rsidRPr="00F54224">
        <w:t>pen</w:t>
      </w:r>
      <w:r w:rsidRPr="006610CB">
        <w:rPr>
          <w:lang w:val="ru-RU"/>
        </w:rPr>
        <w:t>ú</w:t>
      </w:r>
      <w:r w:rsidRPr="00F54224">
        <w:t>ltimo</w:t>
      </w:r>
      <w:r w:rsidRPr="006610CB">
        <w:rPr>
          <w:lang w:val="ru-RU"/>
        </w:rPr>
        <w:t>) и суффиксов-</w:t>
      </w:r>
      <w:r w:rsidRPr="00F54224">
        <w:t>oso</w:t>
      </w:r>
      <w:r w:rsidRPr="006610CB">
        <w:rPr>
          <w:lang w:val="ru-RU"/>
        </w:rPr>
        <w:t>, -</w:t>
      </w:r>
      <w:r w:rsidRPr="00F54224">
        <w:t>al</w:t>
      </w:r>
      <w:r w:rsidRPr="006610CB">
        <w:rPr>
          <w:lang w:val="ru-RU"/>
        </w:rPr>
        <w:t>, -í</w:t>
      </w:r>
      <w:r w:rsidRPr="00F54224">
        <w:t>simo</w:t>
      </w:r>
      <w:r w:rsidRPr="006610CB">
        <w:rPr>
          <w:lang w:val="ru-RU"/>
        </w:rPr>
        <w:t>, -é</w:t>
      </w:r>
      <w:r w:rsidRPr="00F54224">
        <w:t>rrimo</w:t>
      </w:r>
      <w:r w:rsidRPr="006610CB">
        <w:rPr>
          <w:lang w:val="ru-RU"/>
        </w:rPr>
        <w:t xml:space="preserve"> (</w:t>
      </w:r>
      <w:r w:rsidRPr="00F54224">
        <w:t>paup</w:t>
      </w:r>
      <w:r w:rsidRPr="006610CB">
        <w:rPr>
          <w:lang w:val="ru-RU"/>
        </w:rPr>
        <w:t>é</w:t>
      </w:r>
      <w:r w:rsidRPr="00F54224">
        <w:t>rrimo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w:t>
      </w:r>
      <w:r w:rsidRPr="00F54224">
        <w:t>a</w:t>
      </w:r>
      <w:r w:rsidRPr="006610CB">
        <w:rPr>
          <w:lang w:val="ru-RU"/>
        </w:rPr>
        <w:t xml:space="preserve">), – </w:t>
      </w:r>
      <w:r w:rsidRPr="00F54224">
        <w:t>e</w:t>
      </w:r>
      <w:r w:rsidRPr="006610CB">
        <w:rPr>
          <w:lang w:val="ru-RU"/>
        </w:rPr>
        <w:t>ñ</w:t>
      </w:r>
      <w:r w:rsidRPr="00F54224">
        <w:t>o</w:t>
      </w:r>
      <w:r w:rsidRPr="006610CB">
        <w:rPr>
          <w:lang w:val="ru-RU"/>
        </w:rPr>
        <w:t>(</w:t>
      </w:r>
      <w:r w:rsidRPr="00F54224">
        <w:t>a</w:t>
      </w:r>
      <w:r w:rsidRPr="006610CB">
        <w:rPr>
          <w:lang w:val="ru-RU"/>
        </w:rPr>
        <w:t>), -</w:t>
      </w:r>
      <w:r w:rsidRPr="00F54224">
        <w:t>udo</w:t>
      </w:r>
      <w:r w:rsidRPr="006610CB">
        <w:rPr>
          <w:lang w:val="ru-RU"/>
        </w:rPr>
        <w:t xml:space="preserve"> (</w:t>
      </w:r>
      <w:r w:rsidRPr="00F54224">
        <w:t>barbudo</w:t>
      </w:r>
      <w:r w:rsidRPr="006610CB">
        <w:rPr>
          <w:lang w:val="ru-RU"/>
        </w:rPr>
        <w:t>), -</w:t>
      </w:r>
      <w:r w:rsidRPr="00F54224">
        <w:t>il</w:t>
      </w:r>
      <w:r w:rsidRPr="006610CB">
        <w:rPr>
          <w:lang w:val="ru-RU"/>
        </w:rPr>
        <w:t xml:space="preserve"> (</w:t>
      </w:r>
      <w:r w:rsidRPr="00F54224">
        <w:t>infantil</w:t>
      </w:r>
      <w:r w:rsidRPr="006610CB">
        <w:rPr>
          <w:lang w:val="ru-RU"/>
        </w:rPr>
        <w:t>); наречия при помощи суффикса -</w:t>
      </w:r>
      <w:r w:rsidRPr="00F54224">
        <w:t>mente</w:t>
      </w:r>
      <w:r w:rsidRPr="006610CB">
        <w:rPr>
          <w:lang w:val="ru-RU"/>
        </w:rPr>
        <w:t xml:space="preserve">); </w:t>
      </w:r>
      <w:r w:rsidRPr="00F54224">
        <w:t>c</w:t>
      </w:r>
      <w:r w:rsidRPr="006610CB">
        <w:rPr>
          <w:lang w:val="ru-RU"/>
        </w:rPr>
        <w:t xml:space="preserve"> пом</w:t>
      </w:r>
      <w:r w:rsidRPr="006610CB">
        <w:rPr>
          <w:lang w:val="ru-RU"/>
        </w:rPr>
        <w:t>о</w:t>
      </w:r>
      <w:r w:rsidRPr="006610CB">
        <w:rPr>
          <w:lang w:val="ru-RU"/>
        </w:rPr>
        <w:t>щью словосложения (количественные числительные от 16 до 29 и разряда сотен; порядковые числительные от 11 до 29; существительные путём соединения основ глагола и существительного; существительные путём соединения основ двух существительных; существительные путём соед</w:t>
      </w:r>
      <w:r w:rsidRPr="006610CB">
        <w:rPr>
          <w:lang w:val="ru-RU"/>
        </w:rPr>
        <w:t>и</w:t>
      </w:r>
      <w:r w:rsidRPr="006610CB">
        <w:rPr>
          <w:lang w:val="ru-RU"/>
        </w:rPr>
        <w:t>нения основ прилагательного и существительного; прилагательные путём соединения основ двух прилагательных; прилагательные путём соединения основ существительного и прилагательного); посредством конверсии (образованием имён существительных от прилагательных с помощью определённого/неопределённого артикля мужского/женского рода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alto</w:t>
      </w:r>
      <w:r w:rsidRPr="006610CB">
        <w:rPr>
          <w:lang w:val="ru-RU"/>
        </w:rPr>
        <w:t xml:space="preserve"> – </w:t>
      </w:r>
      <w:r w:rsidRPr="00F54224">
        <w:t>lo</w:t>
      </w:r>
      <w:r w:rsidRPr="006610CB">
        <w:rPr>
          <w:lang w:val="ru-RU"/>
        </w:rPr>
        <w:t xml:space="preserve"> </w:t>
      </w:r>
      <w:r w:rsidRPr="00F54224">
        <w:t>alto</w:t>
      </w:r>
      <w:r w:rsidRPr="006610CB">
        <w:rPr>
          <w:lang w:val="ru-RU"/>
        </w:rPr>
        <w:t>); имён существительных путём соединения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 наречия от прилагательного в мужском роде единственного числа (</w:t>
      </w:r>
      <w:r w:rsidRPr="00F54224">
        <w:t>r</w:t>
      </w:r>
      <w:r w:rsidRPr="006610CB">
        <w:rPr>
          <w:lang w:val="ru-RU"/>
        </w:rPr>
        <w:t>á</w:t>
      </w:r>
      <w:r w:rsidRPr="00F54224">
        <w:t>pido</w:t>
      </w:r>
      <w:r w:rsidRPr="006610CB">
        <w:rPr>
          <w:lang w:val="ru-RU"/>
        </w:rPr>
        <w:t xml:space="preserve"> – </w:t>
      </w:r>
      <w:r w:rsidRPr="00F54224">
        <w:t>el</w:t>
      </w:r>
      <w:r w:rsidRPr="006610CB">
        <w:rPr>
          <w:lang w:val="ru-RU"/>
        </w:rPr>
        <w:t xml:space="preserve"> </w:t>
      </w:r>
      <w:r w:rsidRPr="00F54224">
        <w:t>futbolista</w:t>
      </w:r>
      <w:r w:rsidRPr="006610CB">
        <w:rPr>
          <w:lang w:val="ru-RU"/>
        </w:rPr>
        <w:t xml:space="preserve"> </w:t>
      </w:r>
      <w:r w:rsidRPr="00F54224">
        <w:t>corre</w:t>
      </w:r>
      <w:r w:rsidRPr="006610CB">
        <w:rPr>
          <w:lang w:val="ru-RU"/>
        </w:rPr>
        <w:t xml:space="preserve"> </w:t>
      </w:r>
      <w:r w:rsidRPr="00F54224">
        <w:t>r</w:t>
      </w:r>
      <w:r w:rsidRPr="006610CB">
        <w:rPr>
          <w:lang w:val="ru-RU"/>
        </w:rPr>
        <w:t>á</w:t>
      </w:r>
      <w:r w:rsidRPr="00F54224">
        <w:t>pido</w:t>
      </w:r>
      <w:r w:rsidRPr="006610CB">
        <w:rPr>
          <w:lang w:val="ru-RU"/>
        </w:rPr>
        <w:t>); п</w:t>
      </w:r>
      <w:r w:rsidRPr="006610CB">
        <w:rPr>
          <w:lang w:val="ru-RU"/>
        </w:rPr>
        <w:t>о</w:t>
      </w:r>
      <w:r w:rsidRPr="006610CB">
        <w:rPr>
          <w:lang w:val="ru-RU"/>
        </w:rPr>
        <w:t>средством усечения (</w:t>
      </w:r>
      <w:r w:rsidRPr="00F54224">
        <w:t>foto</w:t>
      </w:r>
      <w:r w:rsidRPr="006610CB">
        <w:rPr>
          <w:lang w:val="ru-RU"/>
        </w:rPr>
        <w:t xml:space="preserve"> – </w:t>
      </w:r>
      <w:r w:rsidRPr="00F54224">
        <w:t>fotograf</w:t>
      </w:r>
      <w:r w:rsidRPr="006610CB">
        <w:rPr>
          <w:lang w:val="ru-RU"/>
        </w:rPr>
        <w:t>í</w:t>
      </w:r>
      <w:r w:rsidRPr="00F54224">
        <w:t>a</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омонимы, наиболее частотные интернациональные слова, с</w:t>
      </w:r>
      <w:r w:rsidRPr="006610CB">
        <w:rPr>
          <w:lang w:val="ru-RU"/>
        </w:rPr>
        <w:t>о</w:t>
      </w:r>
      <w:r w:rsidRPr="006610CB">
        <w:rPr>
          <w:lang w:val="ru-RU"/>
        </w:rPr>
        <w:t>кращения и аббревиатуры, идиомы, пословицы, элементы деловой лексики;</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103.8.8.4.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lastRenderedPageBreak/>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w:t>
      </w:r>
    </w:p>
    <w:p w:rsidR="00F54224" w:rsidRPr="006610CB" w:rsidRDefault="00F54224" w:rsidP="00F54224">
      <w:pPr>
        <w:rPr>
          <w:lang w:val="ru-RU"/>
        </w:rPr>
      </w:pPr>
      <w:r w:rsidRPr="006610CB">
        <w:rPr>
          <w:lang w:val="ru-RU"/>
        </w:rPr>
        <w:t>предложения с безличным оборотом для описания погоды;</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F54224" w:rsidRDefault="00F54224" w:rsidP="00F54224">
      <w:r w:rsidRPr="00F54224">
        <w:t>сложноподчинённые предложения с союзами que, porque, si, cuando, como, quien, cuyo, el/la que, mientras, antes de que, para que, aunque, sin que, como si, a condición de que, con tal de que, en caso de que, ya que, debido a que, puesto que;</w:t>
      </w:r>
    </w:p>
    <w:p w:rsidR="00F54224" w:rsidRPr="006610CB" w:rsidRDefault="00F54224" w:rsidP="00F54224">
      <w:pPr>
        <w:rPr>
          <w:lang w:val="ru-RU"/>
        </w:rPr>
      </w:pPr>
      <w:r w:rsidRPr="006610CB">
        <w:rPr>
          <w:lang w:val="ru-RU"/>
        </w:rPr>
        <w:t>сложноподчинённые предложения с придаточными (дополнительными, подлежащными, вр</w:t>
      </w:r>
      <w:r w:rsidRPr="006610CB">
        <w:rPr>
          <w:lang w:val="ru-RU"/>
        </w:rPr>
        <w:t>е</w:t>
      </w:r>
      <w:r w:rsidRPr="006610CB">
        <w:rPr>
          <w:lang w:val="ru-RU"/>
        </w:rPr>
        <w:t>менными, уступительными, условными, определительными, образа действия, цели и причины), в которых сказуемое выражено глаголом в сослагательном/ изъявительном наклонениях;</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 и условные предл</w:t>
      </w:r>
      <w:r w:rsidRPr="006610CB">
        <w:rPr>
          <w:lang w:val="ru-RU"/>
        </w:rPr>
        <w:t>о</w:t>
      </w:r>
      <w:r w:rsidRPr="006610CB">
        <w:rPr>
          <w:lang w:val="ru-RU"/>
        </w:rPr>
        <w:t>жения нереального типа (</w:t>
      </w:r>
      <w:r w:rsidRPr="00F54224">
        <w:t>II</w:t>
      </w:r>
      <w:r w:rsidRPr="006610CB">
        <w:rPr>
          <w:lang w:val="ru-RU"/>
        </w:rPr>
        <w:t xml:space="preserve">, </w:t>
      </w:r>
      <w:r w:rsidRPr="00F54224">
        <w:t>III</w:t>
      </w:r>
      <w:r w:rsidRPr="006610CB">
        <w:rPr>
          <w:lang w:val="ru-RU"/>
        </w:rPr>
        <w:t xml:space="preserve">, </w:t>
      </w:r>
      <w:r w:rsidRPr="00F54224">
        <w:t>mixtas</w:t>
      </w:r>
      <w:r w:rsidRPr="006610CB">
        <w:rPr>
          <w:lang w:val="ru-RU"/>
        </w:rPr>
        <w:t>);</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xml:space="preserve">, </w:t>
      </w:r>
      <w:r w:rsidRPr="00F54224">
        <w:t>mixtas</w:t>
      </w:r>
      <w:r w:rsidRPr="006610CB">
        <w:rPr>
          <w:lang w:val="ru-RU"/>
        </w:rPr>
        <w:t>), в которых используются речевые ко</w:t>
      </w:r>
      <w:r w:rsidRPr="006610CB">
        <w:rPr>
          <w:lang w:val="ru-RU"/>
        </w:rPr>
        <w:t>н</w:t>
      </w:r>
      <w:r w:rsidRPr="006610CB">
        <w:rPr>
          <w:lang w:val="ru-RU"/>
        </w:rPr>
        <w:t>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ъ)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w:t>
      </w:r>
      <w:r w:rsidRPr="006610CB">
        <w:rPr>
          <w:lang w:val="ru-RU"/>
        </w:rPr>
        <w:t>б</w:t>
      </w:r>
      <w:r w:rsidRPr="006610CB">
        <w:rPr>
          <w:lang w:val="ru-RU"/>
        </w:rPr>
        <w:t>щения;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формах;</w:t>
      </w:r>
    </w:p>
    <w:p w:rsidR="00F54224" w:rsidRPr="00F54224" w:rsidRDefault="00F54224" w:rsidP="00F54224">
      <w:r w:rsidRPr="00F54224">
        <w:t>предложения с перифрастическими конструкциями ir a + + inf., tener que + inf., hay que + inf., deber + inf., deber de + inf., acabar de + inf., empezar a + inf., ponerse a + + inf., echar(se) a + inf., romper a + inf., terminar de + inf., volver a + inf.; estar + participio, tener +participio, quedarse + participio; estar + gerundio, seguir/continuar + gerundio, llevar + gerundio, ir + gerundio;</w:t>
      </w:r>
    </w:p>
    <w:p w:rsidR="00F54224" w:rsidRPr="006610CB" w:rsidRDefault="00F54224" w:rsidP="00F54224">
      <w:pPr>
        <w:rPr>
          <w:lang w:val="ru-RU"/>
        </w:rPr>
      </w:pPr>
      <w:r w:rsidRPr="006610CB">
        <w:rPr>
          <w:lang w:val="ru-RU"/>
        </w:rPr>
        <w:t xml:space="preserve">предложения с простой и сложной формой инфинитива; конструкции с инфинитивом </w:t>
      </w:r>
      <w:r w:rsidRPr="00F54224">
        <w:t>al</w:t>
      </w:r>
      <w:r w:rsidRPr="006610CB">
        <w:rPr>
          <w:lang w:val="ru-RU"/>
        </w:rPr>
        <w:t xml:space="preserve"> + </w:t>
      </w:r>
      <w:r w:rsidRPr="00F54224">
        <w:t>inf</w:t>
      </w:r>
      <w:r w:rsidRPr="006610CB">
        <w:rPr>
          <w:lang w:val="ru-RU"/>
        </w:rPr>
        <w:t xml:space="preserve">., </w:t>
      </w:r>
      <w:r w:rsidRPr="00F54224">
        <w:t>despu</w:t>
      </w:r>
      <w:r w:rsidRPr="006610CB">
        <w:rPr>
          <w:lang w:val="ru-RU"/>
        </w:rPr>
        <w:t>é</w:t>
      </w:r>
      <w:r w:rsidRPr="00F54224">
        <w:t>s</w:t>
      </w:r>
      <w:r w:rsidRPr="006610CB">
        <w:rPr>
          <w:lang w:val="ru-RU"/>
        </w:rPr>
        <w:t xml:space="preserve"> </w:t>
      </w:r>
      <w:r w:rsidRPr="00F54224">
        <w:t>de</w:t>
      </w:r>
      <w:r w:rsidRPr="006610CB">
        <w:rPr>
          <w:lang w:val="ru-RU"/>
        </w:rPr>
        <w:t xml:space="preserve"> + </w:t>
      </w:r>
      <w:r w:rsidRPr="00F54224">
        <w:t>inf</w:t>
      </w:r>
      <w:r w:rsidRPr="006610CB">
        <w:rPr>
          <w:lang w:val="ru-RU"/>
        </w:rPr>
        <w:t xml:space="preserve">., </w:t>
      </w:r>
      <w:r w:rsidRPr="00F54224">
        <w:t>antes</w:t>
      </w:r>
      <w:r w:rsidRPr="006610CB">
        <w:rPr>
          <w:lang w:val="ru-RU"/>
        </w:rPr>
        <w:t xml:space="preserve"> </w:t>
      </w:r>
      <w:r w:rsidRPr="00F54224">
        <w:t>de</w:t>
      </w:r>
      <w:r w:rsidRPr="006610CB">
        <w:rPr>
          <w:lang w:val="ru-RU"/>
        </w:rPr>
        <w:t xml:space="preserve"> + </w:t>
      </w:r>
      <w:r w:rsidRPr="00F54224">
        <w:t>inf</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действительного залога изъявител</w:t>
      </w:r>
      <w:r w:rsidRPr="006610CB">
        <w:rPr>
          <w:lang w:val="ru-RU"/>
        </w:rPr>
        <w:t>ь</w:t>
      </w:r>
      <w:r w:rsidRPr="006610CB">
        <w:rPr>
          <w:lang w:val="ru-RU"/>
        </w:rPr>
        <w:t>ного наклонения (</w:t>
      </w:r>
      <w:r w:rsidRPr="00F54224">
        <w:t>Presente</w:t>
      </w:r>
      <w:r w:rsidRPr="006610CB">
        <w:rPr>
          <w:lang w:val="ru-RU"/>
        </w:rPr>
        <w:t xml:space="preserve">, </w:t>
      </w:r>
      <w:r w:rsidRPr="00F54224">
        <w:t>Futuro</w:t>
      </w:r>
      <w:r w:rsidRPr="006610CB">
        <w:rPr>
          <w:lang w:val="ru-RU"/>
        </w:rPr>
        <w:t xml:space="preserve"> </w:t>
      </w:r>
      <w:r w:rsidRPr="00F54224">
        <w:t>Simple</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 xml:space="preserve">, </w:t>
      </w:r>
      <w:r w:rsidRPr="00F54224">
        <w:t>Pret</w:t>
      </w:r>
      <w:r w:rsidRPr="006610CB">
        <w:rPr>
          <w:lang w:val="ru-RU"/>
        </w:rPr>
        <w:t>é</w:t>
      </w:r>
      <w:r w:rsidRPr="00F54224">
        <w:t>r</w:t>
      </w:r>
      <w:r w:rsidRPr="00F54224">
        <w:t>i</w:t>
      </w:r>
      <w:r w:rsidRPr="00F54224">
        <w:t>to</w:t>
      </w:r>
      <w:r w:rsidRPr="006610CB">
        <w:rPr>
          <w:lang w:val="ru-RU"/>
        </w:rPr>
        <w:t xml:space="preserve"> </w:t>
      </w:r>
      <w:r w:rsidRPr="00F54224">
        <w:t>Imperfecto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и страдательного залога;</w:t>
      </w:r>
    </w:p>
    <w:p w:rsidR="00F54224" w:rsidRPr="006610CB" w:rsidRDefault="00F54224" w:rsidP="00F54224">
      <w:pPr>
        <w:rPr>
          <w:lang w:val="ru-RU"/>
        </w:rPr>
      </w:pPr>
      <w:r w:rsidRPr="006610CB">
        <w:rPr>
          <w:lang w:val="ru-RU"/>
        </w:rPr>
        <w:t xml:space="preserve">глаголы во временных формах </w:t>
      </w:r>
      <w:r w:rsidRPr="00F54224">
        <w:t>Futuro</w:t>
      </w:r>
      <w:r w:rsidRPr="006610CB">
        <w:rPr>
          <w:lang w:val="ru-RU"/>
        </w:rPr>
        <w:t xml:space="preserve"> </w:t>
      </w:r>
      <w:r w:rsidRPr="00F54224">
        <w:t>Simple</w:t>
      </w:r>
      <w:r w:rsidRPr="006610CB">
        <w:rPr>
          <w:lang w:val="ru-RU"/>
        </w:rPr>
        <w:t xml:space="preserve">, </w:t>
      </w:r>
      <w:r w:rsidRPr="00F54224">
        <w:t>Futuro</w:t>
      </w:r>
      <w:r w:rsidRPr="006610CB">
        <w:rPr>
          <w:lang w:val="ru-RU"/>
        </w:rPr>
        <w:t xml:space="preserve"> </w:t>
      </w:r>
      <w:r w:rsidRPr="00F54224">
        <w:t>Compuesto</w:t>
      </w:r>
      <w:r w:rsidRPr="006610CB">
        <w:rPr>
          <w:lang w:val="ru-RU"/>
        </w:rPr>
        <w:t xml:space="preserve"> для выражения модального зн</w:t>
      </w:r>
      <w:r w:rsidRPr="006610CB">
        <w:rPr>
          <w:lang w:val="ru-RU"/>
        </w:rPr>
        <w:t>а</w:t>
      </w:r>
      <w:r w:rsidRPr="006610CB">
        <w:rPr>
          <w:lang w:val="ru-RU"/>
        </w:rPr>
        <w:t>чения сомнения, возможности, предположения;</w:t>
      </w:r>
    </w:p>
    <w:p w:rsidR="00F54224" w:rsidRPr="006610CB" w:rsidRDefault="00F54224" w:rsidP="00F54224">
      <w:pPr>
        <w:rPr>
          <w:lang w:val="ru-RU"/>
        </w:rPr>
      </w:pPr>
      <w:r w:rsidRPr="006610CB">
        <w:rPr>
          <w:lang w:val="ru-RU"/>
        </w:rPr>
        <w:t xml:space="preserve">глаголы в </w:t>
      </w:r>
      <w:r w:rsidRPr="00F54224">
        <w:t>Condicional</w:t>
      </w:r>
      <w:r w:rsidRPr="006610CB">
        <w:rPr>
          <w:lang w:val="ru-RU"/>
        </w:rPr>
        <w:t xml:space="preserve"> </w:t>
      </w:r>
      <w:r w:rsidRPr="00F54224">
        <w:t>Simple</w:t>
      </w:r>
      <w:r w:rsidRPr="006610CB">
        <w:rPr>
          <w:lang w:val="ru-RU"/>
        </w:rPr>
        <w:t xml:space="preserve"> с временным значением будущего в плане прошедшего; для выраж</w:t>
      </w:r>
      <w:r w:rsidRPr="006610CB">
        <w:rPr>
          <w:lang w:val="ru-RU"/>
        </w:rPr>
        <w:t>е</w:t>
      </w:r>
      <w:r w:rsidRPr="006610CB">
        <w:rPr>
          <w:lang w:val="ru-RU"/>
        </w:rPr>
        <w:t>ния желаемого действия, вежливой просьбы, совета в плане настоящего; для выражения модал</w:t>
      </w:r>
      <w:r w:rsidRPr="006610CB">
        <w:rPr>
          <w:lang w:val="ru-RU"/>
        </w:rPr>
        <w:t>ь</w:t>
      </w:r>
      <w:r w:rsidRPr="006610CB">
        <w:rPr>
          <w:lang w:val="ru-RU"/>
        </w:rPr>
        <w:lastRenderedPageBreak/>
        <w:t xml:space="preserve">ного значения неуверенности, предположения в плане прошедшего времени; глаголы в формах </w:t>
      </w:r>
      <w:r w:rsidRPr="00F54224">
        <w:t>Condicional</w:t>
      </w:r>
      <w:r w:rsidRPr="006610CB">
        <w:rPr>
          <w:lang w:val="ru-RU"/>
        </w:rPr>
        <w:t xml:space="preserve"> </w:t>
      </w:r>
      <w:r w:rsidRPr="00F54224">
        <w:t>Simple</w:t>
      </w:r>
      <w:r w:rsidRPr="006610CB">
        <w:rPr>
          <w:lang w:val="ru-RU"/>
        </w:rPr>
        <w:t xml:space="preserve"> и </w:t>
      </w:r>
      <w:r w:rsidRPr="00F54224">
        <w:t>Condicional</w:t>
      </w:r>
      <w:r w:rsidRPr="006610CB">
        <w:rPr>
          <w:lang w:val="ru-RU"/>
        </w:rPr>
        <w:t xml:space="preserve"> </w:t>
      </w:r>
      <w:r w:rsidRPr="00F54224">
        <w:t>Compuesto</w:t>
      </w:r>
      <w:r w:rsidRPr="006610CB">
        <w:rPr>
          <w:lang w:val="ru-RU"/>
        </w:rPr>
        <w:t xml:space="preserve"> в условном предложении нереального типа (</w:t>
      </w:r>
      <w:r w:rsidRPr="00F54224">
        <w:t>II</w:t>
      </w:r>
      <w:r w:rsidRPr="006610CB">
        <w:rPr>
          <w:lang w:val="ru-RU"/>
        </w:rPr>
        <w:t xml:space="preserve">, </w:t>
      </w:r>
      <w:r w:rsidRPr="00F54224">
        <w:t>III</w:t>
      </w:r>
      <w:r w:rsidRPr="006610CB">
        <w:rPr>
          <w:lang w:val="ru-RU"/>
        </w:rPr>
        <w:t xml:space="preserve">, </w:t>
      </w:r>
      <w:r w:rsidRPr="00F54224">
        <w:t>mi</w:t>
      </w:r>
      <w:r w:rsidRPr="00F54224">
        <w:t>x</w:t>
      </w:r>
      <w:r w:rsidRPr="00F54224">
        <w:t>tas</w:t>
      </w:r>
      <w:r w:rsidRPr="006610CB">
        <w:rPr>
          <w:lang w:val="ru-RU"/>
        </w:rPr>
        <w:t>);</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Im</w:t>
      </w:r>
      <w:r w:rsidRPr="006610CB">
        <w:rPr>
          <w:lang w:val="ru-RU"/>
        </w:rPr>
        <w:t>­</w:t>
      </w:r>
      <w:r w:rsidRPr="00F54224">
        <w:t>perfecto</w:t>
      </w:r>
      <w:r w:rsidRPr="006610CB">
        <w:rPr>
          <w:lang w:val="ru-RU"/>
        </w:rPr>
        <w:t xml:space="preserve"> </w:t>
      </w:r>
      <w:r w:rsidRPr="00F54224">
        <w:t>de</w:t>
      </w:r>
      <w:r w:rsidRPr="006610CB">
        <w:rPr>
          <w:lang w:val="ru-RU"/>
        </w:rPr>
        <w:t xml:space="preserve"> </w:t>
      </w:r>
      <w:r w:rsidRPr="00F54224">
        <w:t>Subjunt</w:t>
      </w:r>
      <w:r w:rsidRPr="00F54224">
        <w:t>i</w:t>
      </w:r>
      <w:r w:rsidRPr="00F54224">
        <w:t>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местоимение </w:t>
      </w:r>
      <w:r w:rsidRPr="00F54224">
        <w:t>se</w:t>
      </w:r>
      <w:r w:rsidRPr="006610CB">
        <w:rPr>
          <w:lang w:val="ru-RU"/>
        </w:rPr>
        <w:t xml:space="preserve"> для выражения безличности и пассивного залога;</w:t>
      </w:r>
    </w:p>
    <w:p w:rsidR="00F54224" w:rsidRPr="006610CB" w:rsidRDefault="00F54224" w:rsidP="00F54224">
      <w:pPr>
        <w:rPr>
          <w:lang w:val="ru-RU"/>
        </w:rPr>
      </w:pPr>
      <w:r w:rsidRPr="006610CB">
        <w:rPr>
          <w:lang w:val="ru-RU"/>
        </w:rPr>
        <w:t xml:space="preserve">глаголы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 а</w:t>
      </w:r>
      <w:r w:rsidRPr="006610CB">
        <w:rPr>
          <w:lang w:val="ru-RU"/>
        </w:rPr>
        <w:t>р</w:t>
      </w:r>
      <w:r w:rsidRPr="006610CB">
        <w:rPr>
          <w:lang w:val="ru-RU"/>
        </w:rPr>
        <w:t xml:space="preserve">тикль </w:t>
      </w:r>
      <w:r w:rsidRPr="00F54224">
        <w:t>el</w:t>
      </w:r>
      <w:r w:rsidRPr="006610CB">
        <w:rPr>
          <w:lang w:val="ru-RU"/>
        </w:rPr>
        <w:t>/</w:t>
      </w:r>
      <w:r w:rsidRPr="00F54224">
        <w:t>un</w:t>
      </w:r>
      <w:r w:rsidRPr="006610CB">
        <w:rPr>
          <w:lang w:val="ru-RU"/>
        </w:rPr>
        <w:t xml:space="preserve"> с существительными женского рода, начинающимися н</w:t>
      </w:r>
      <w:r w:rsidRPr="00F54224">
        <w:t>a</w:t>
      </w:r>
      <w:r w:rsidRPr="006610CB">
        <w:rPr>
          <w:lang w:val="ru-RU"/>
        </w:rPr>
        <w:t xml:space="preserve"> ударное </w:t>
      </w:r>
      <w:r w:rsidRPr="00F54224">
        <w:t>a</w:t>
      </w:r>
      <w:r w:rsidRPr="006610CB">
        <w:rPr>
          <w:lang w:val="ru-RU"/>
        </w:rPr>
        <w:t>/</w:t>
      </w:r>
      <w:r w:rsidRPr="00F54224">
        <w:t>ha</w:t>
      </w:r>
      <w:r w:rsidRPr="006610CB">
        <w:rPr>
          <w:lang w:val="ru-RU"/>
        </w:rPr>
        <w:t>; артикли перед именами собственными; артикли разного грамматического рода с одним и тем же существител</w:t>
      </w:r>
      <w:r w:rsidRPr="006610CB">
        <w:rPr>
          <w:lang w:val="ru-RU"/>
        </w:rPr>
        <w:t>ь</w:t>
      </w:r>
      <w:r w:rsidRPr="006610CB">
        <w:rPr>
          <w:lang w:val="ru-RU"/>
        </w:rPr>
        <w:t>ным (</w:t>
      </w:r>
      <w:r w:rsidRPr="00F54224">
        <w:t>el</w:t>
      </w:r>
      <w:r w:rsidRPr="006610CB">
        <w:rPr>
          <w:lang w:val="ru-RU"/>
        </w:rPr>
        <w:t xml:space="preserve"> </w:t>
      </w:r>
      <w:r w:rsidRPr="00F54224">
        <w:t>frente</w:t>
      </w:r>
      <w:r w:rsidRPr="006610CB">
        <w:rPr>
          <w:lang w:val="ru-RU"/>
        </w:rPr>
        <w:t>/</w:t>
      </w:r>
      <w:r w:rsidRPr="00F54224">
        <w:t>la</w:t>
      </w:r>
      <w:r w:rsidRPr="006610CB">
        <w:rPr>
          <w:lang w:val="ru-RU"/>
        </w:rPr>
        <w:t xml:space="preserve"> </w:t>
      </w:r>
      <w:r w:rsidRPr="00F54224">
        <w:t>frente</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собирательные существительные с формой глагола в 3 лице единственного числа;</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образованных по правилу, и исключения;</w:t>
      </w:r>
    </w:p>
    <w:p w:rsidR="00F54224" w:rsidRPr="006610CB" w:rsidRDefault="00F54224" w:rsidP="00F54224">
      <w:pPr>
        <w:rPr>
          <w:lang w:val="ru-RU"/>
        </w:rPr>
      </w:pPr>
      <w:r w:rsidRPr="006610CB">
        <w:rPr>
          <w:lang w:val="ru-RU"/>
        </w:rPr>
        <w:t>неисчисляемые имена существительные;</w:t>
      </w:r>
    </w:p>
    <w:p w:rsidR="00F54224" w:rsidRPr="006610CB" w:rsidRDefault="00F54224" w:rsidP="00F54224">
      <w:pPr>
        <w:rPr>
          <w:lang w:val="ru-RU"/>
        </w:rPr>
      </w:pPr>
      <w:r w:rsidRPr="006610CB">
        <w:rPr>
          <w:lang w:val="ru-RU"/>
        </w:rPr>
        <w:t>имена прилагательные; прилагательные в положении до или после существительных;</w:t>
      </w:r>
    </w:p>
    <w:p w:rsidR="00F54224" w:rsidRPr="006610CB" w:rsidRDefault="00F54224" w:rsidP="00F54224">
      <w:pPr>
        <w:rPr>
          <w:lang w:val="ru-RU"/>
        </w:rPr>
      </w:pPr>
      <w:r w:rsidRPr="006610CB">
        <w:rPr>
          <w:lang w:val="ru-RU"/>
        </w:rPr>
        <w:t>наречия времени, места, образа действия, наречия со значением количества, со значением н</w:t>
      </w:r>
      <w:r w:rsidRPr="006610CB">
        <w:rPr>
          <w:lang w:val="ru-RU"/>
        </w:rPr>
        <w:t>е</w:t>
      </w:r>
      <w:r w:rsidRPr="006610CB">
        <w:rPr>
          <w:lang w:val="ru-RU"/>
        </w:rPr>
        <w:t>уверенности, вопросительные наречия;</w:t>
      </w:r>
    </w:p>
    <w:p w:rsidR="00F54224" w:rsidRPr="006610CB" w:rsidRDefault="00F54224" w:rsidP="00F54224">
      <w:pPr>
        <w:rPr>
          <w:lang w:val="ru-RU"/>
        </w:rPr>
      </w:pPr>
      <w:r w:rsidRPr="006610CB">
        <w:rPr>
          <w:lang w:val="ru-RU"/>
        </w:rPr>
        <w:t>личные местоимения (ударные и безударные, выполняющие функцию прямого и косвенного д</w:t>
      </w:r>
      <w:r w:rsidRPr="006610CB">
        <w:rPr>
          <w:lang w:val="ru-RU"/>
        </w:rPr>
        <w:t>о</w:t>
      </w:r>
      <w:r w:rsidRPr="006610CB">
        <w:rPr>
          <w:lang w:val="ru-RU"/>
        </w:rPr>
        <w:t>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w:t>
      </w:r>
      <w:r w:rsidRPr="006610CB">
        <w:rPr>
          <w:lang w:val="ru-RU"/>
        </w:rPr>
        <w:t>е</w:t>
      </w:r>
      <w:r w:rsidRPr="006610CB">
        <w:rPr>
          <w:lang w:val="ru-RU"/>
        </w:rPr>
        <w:t>стоимения (в функции прилагательного и самостоятельные), вопросительные местоимения;</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и цели; предлог </w:t>
      </w:r>
      <w:r w:rsidRPr="00F54224">
        <w:t>por</w:t>
      </w:r>
      <w:r w:rsidRPr="006610CB">
        <w:rPr>
          <w:lang w:val="ru-RU"/>
        </w:rPr>
        <w:t>, употребляемый в страдательном з</w:t>
      </w:r>
      <w:r w:rsidRPr="006610CB">
        <w:rPr>
          <w:lang w:val="ru-RU"/>
        </w:rPr>
        <w:t>а</w:t>
      </w:r>
      <w:r w:rsidRPr="006610CB">
        <w:rPr>
          <w:lang w:val="ru-RU"/>
        </w:rPr>
        <w:t>логе;</w:t>
      </w:r>
    </w:p>
    <w:p w:rsidR="00F54224" w:rsidRPr="006610CB" w:rsidRDefault="00F54224" w:rsidP="00F54224">
      <w:pPr>
        <w:rPr>
          <w:lang w:val="ru-RU"/>
        </w:rPr>
      </w:pPr>
      <w:r w:rsidRPr="006610CB">
        <w:rPr>
          <w:lang w:val="ru-RU"/>
        </w:rPr>
        <w:t>103.8.8.5.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 xml:space="preserve">ках тематического содержания речи и использовать лексико-грамматические средства с учётом </w:t>
      </w:r>
      <w:r w:rsidRPr="006610CB">
        <w:rPr>
          <w:lang w:val="ru-RU"/>
        </w:rPr>
        <w:lastRenderedPageBreak/>
        <w:t>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система образования, здравоохранение, страницы истории, основные праздники, этикетные особенности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F54224" w:rsidRPr="006610CB" w:rsidRDefault="00F54224" w:rsidP="00F54224">
      <w:pPr>
        <w:rPr>
          <w:lang w:val="ru-RU"/>
        </w:rPr>
      </w:pPr>
      <w:r w:rsidRPr="006610CB">
        <w:rPr>
          <w:lang w:val="ru-RU"/>
        </w:rPr>
        <w:t>103.8.8.6.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103.8.8.7.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испа</w:t>
      </w:r>
      <w:r w:rsidRPr="006610CB">
        <w:rPr>
          <w:lang w:val="ru-RU"/>
        </w:rPr>
        <w:t>н</w:t>
      </w:r>
      <w:r w:rsidRPr="006610CB">
        <w:rPr>
          <w:lang w:val="ru-RU"/>
        </w:rPr>
        <w:t>ском языке и применением информационно – коммуникационных технологий; соблюдать прав</w:t>
      </w:r>
      <w:r w:rsidRPr="006610CB">
        <w:rPr>
          <w:lang w:val="ru-RU"/>
        </w:rPr>
        <w:t>и</w:t>
      </w:r>
      <w:r w:rsidRPr="006610CB">
        <w:rPr>
          <w:lang w:val="ru-RU"/>
        </w:rPr>
        <w:t>ла информационной безопасности в ситуациях повседневной жизни и при работе в Интернете.</w:t>
      </w:r>
    </w:p>
    <w:p w:rsidR="00F54224" w:rsidRPr="006610CB" w:rsidRDefault="00F54224" w:rsidP="00F54224">
      <w:pPr>
        <w:rPr>
          <w:lang w:val="ru-RU"/>
        </w:rPr>
      </w:pPr>
      <w:r w:rsidRPr="006610CB">
        <w:rPr>
          <w:lang w:val="ru-RU"/>
        </w:rPr>
        <w:t>104.</w:t>
      </w:r>
      <w:r w:rsidRPr="00F54224">
        <w:t> </w:t>
      </w:r>
      <w:r w:rsidRPr="006610CB">
        <w:rPr>
          <w:lang w:val="ru-RU"/>
        </w:rPr>
        <w:t>Федеральная рабочая программа по учебному предмету «Китайский язык» (базовый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104.1.</w:t>
      </w:r>
      <w:r w:rsidRPr="00F54224">
        <w:t> </w:t>
      </w:r>
      <w:r w:rsidRPr="006610CB">
        <w:rPr>
          <w:lang w:val="ru-RU"/>
        </w:rPr>
        <w:t>Федеральная рабочая программа по учебному предмету «Китайский язык» (базовый ур</w:t>
      </w:r>
      <w:r w:rsidRPr="006610CB">
        <w:rPr>
          <w:lang w:val="ru-RU"/>
        </w:rPr>
        <w:t>о</w:t>
      </w:r>
      <w:r w:rsidRPr="006610CB">
        <w:rPr>
          <w:lang w:val="ru-RU"/>
        </w:rPr>
        <w:t>вень) (предметная область «Иностранные языки») (далее соответственно – программа по кита</w:t>
      </w:r>
      <w:r w:rsidRPr="006610CB">
        <w:rPr>
          <w:lang w:val="ru-RU"/>
        </w:rPr>
        <w:t>й</w:t>
      </w:r>
      <w:r w:rsidRPr="006610CB">
        <w:rPr>
          <w:lang w:val="ru-RU"/>
        </w:rPr>
        <w:t>скому языку, китайский язык) включает пояснительную записку, содержание обучения, планиру</w:t>
      </w:r>
      <w:r w:rsidRPr="006610CB">
        <w:rPr>
          <w:lang w:val="ru-RU"/>
        </w:rPr>
        <w:t>е</w:t>
      </w:r>
      <w:r w:rsidRPr="006610CB">
        <w:rPr>
          <w:lang w:val="ru-RU"/>
        </w:rPr>
        <w:t>мые результаты освоения программы по китайскому языку.</w:t>
      </w:r>
    </w:p>
    <w:p w:rsidR="00F54224" w:rsidRPr="006610CB" w:rsidRDefault="00F54224" w:rsidP="00F54224">
      <w:pPr>
        <w:rPr>
          <w:lang w:val="ru-RU"/>
        </w:rPr>
      </w:pPr>
      <w:r w:rsidRPr="006610CB">
        <w:rPr>
          <w:lang w:val="ru-RU"/>
        </w:rPr>
        <w:t>104.2.</w:t>
      </w:r>
      <w:r w:rsidRPr="00F54224">
        <w:t> </w:t>
      </w:r>
      <w:r w:rsidRPr="006610CB">
        <w:rPr>
          <w:lang w:val="ru-RU"/>
        </w:rPr>
        <w:t>Пояснительная записка отражает общие цели и задачи изучения китайского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w:t>
      </w:r>
      <w:r w:rsidRPr="006610CB">
        <w:rPr>
          <w:lang w:val="ru-RU"/>
        </w:rPr>
        <w:t>к</w:t>
      </w:r>
      <w:r w:rsidRPr="006610CB">
        <w:rPr>
          <w:lang w:val="ru-RU"/>
        </w:rPr>
        <w:t>туре тематического планирования.</w:t>
      </w:r>
    </w:p>
    <w:p w:rsidR="00F54224" w:rsidRPr="006610CB" w:rsidRDefault="00F54224" w:rsidP="00F54224">
      <w:pPr>
        <w:rPr>
          <w:lang w:val="ru-RU"/>
        </w:rPr>
      </w:pPr>
      <w:r w:rsidRPr="006610CB">
        <w:rPr>
          <w:lang w:val="ru-RU"/>
        </w:rPr>
        <w:t>104.3.</w:t>
      </w:r>
      <w:r w:rsidRPr="00F54224">
        <w:t> </w:t>
      </w:r>
      <w:r w:rsidRPr="006610CB">
        <w:rPr>
          <w:lang w:val="ru-RU"/>
        </w:rPr>
        <w:t>В программе по китайскому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104.4.</w:t>
      </w:r>
      <w:r w:rsidRPr="00F54224">
        <w:t> </w:t>
      </w:r>
      <w:r w:rsidRPr="006610CB">
        <w:rPr>
          <w:lang w:val="ru-RU"/>
        </w:rPr>
        <w:t>Планируемые результаты освоения программы по китайскому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104.5.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104.5.1.</w:t>
      </w:r>
      <w:r w:rsidRPr="00F54224">
        <w:t> </w:t>
      </w:r>
      <w:r w:rsidRPr="006610CB">
        <w:rPr>
          <w:lang w:val="ru-RU"/>
        </w:rPr>
        <w:t>Программа по китайскому языку на уровне среднего общего образования разработана на основе ФГОС СОО, с учётом федеральной рабочей программы воспитания.</w:t>
      </w:r>
    </w:p>
    <w:p w:rsidR="00F54224" w:rsidRPr="006610CB" w:rsidRDefault="00F54224" w:rsidP="00F54224">
      <w:pPr>
        <w:rPr>
          <w:lang w:val="ru-RU"/>
        </w:rPr>
      </w:pPr>
      <w:r w:rsidRPr="006610CB">
        <w:rPr>
          <w:lang w:val="ru-RU"/>
        </w:rPr>
        <w:t>104.5.2.</w:t>
      </w:r>
      <w:r w:rsidRPr="00F54224">
        <w:t> </w:t>
      </w:r>
      <w:r w:rsidRPr="006610CB">
        <w:rPr>
          <w:lang w:val="ru-RU"/>
        </w:rPr>
        <w:t xml:space="preserve">Программа по китайскому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w:t>
      </w:r>
      <w:r w:rsidRPr="006610CB">
        <w:rPr>
          <w:lang w:val="ru-RU"/>
        </w:rPr>
        <w:lastRenderedPageBreak/>
        <w:t>умений и способов деятельности у обучающихся на базовом уровне средствами учебного предм</w:t>
      </w:r>
      <w:r w:rsidRPr="006610CB">
        <w:rPr>
          <w:lang w:val="ru-RU"/>
        </w:rPr>
        <w:t>е</w:t>
      </w:r>
      <w:r w:rsidRPr="006610CB">
        <w:rPr>
          <w:lang w:val="ru-RU"/>
        </w:rPr>
        <w:t>та «Иностранный (китайский) язык»; определяет инвариантную (обязательную) часть содержания учебного курса по китайскому языку как учебному предмету, за пределами которой остаётся во</w:t>
      </w:r>
      <w:r w:rsidRPr="006610CB">
        <w:rPr>
          <w:lang w:val="ru-RU"/>
        </w:rPr>
        <w:t>з</w:t>
      </w:r>
      <w:r w:rsidRPr="006610CB">
        <w:rPr>
          <w:lang w:val="ru-RU"/>
        </w:rPr>
        <w:t xml:space="preserve">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104.5.3.</w:t>
      </w:r>
      <w:r w:rsidRPr="00F54224">
        <w:t> </w:t>
      </w:r>
      <w:r w:rsidRPr="006610CB">
        <w:rPr>
          <w:lang w:val="ru-RU"/>
        </w:rPr>
        <w:t>Программа по китайскому языку устанавливает распределение обязательного предметн</w:t>
      </w:r>
      <w:r w:rsidRPr="006610CB">
        <w:rPr>
          <w:lang w:val="ru-RU"/>
        </w:rPr>
        <w:t>о</w:t>
      </w:r>
      <w:r w:rsidRPr="006610CB">
        <w:rPr>
          <w:lang w:val="ru-RU"/>
        </w:rPr>
        <w:t>го содержания по годам обучения; предусматривает примерный ресурс учебного времени, выд</w:t>
      </w:r>
      <w:r w:rsidRPr="006610CB">
        <w:rPr>
          <w:lang w:val="ru-RU"/>
        </w:rPr>
        <w:t>е</w:t>
      </w:r>
      <w:r w:rsidRPr="006610CB">
        <w:rPr>
          <w:lang w:val="ru-RU"/>
        </w:rPr>
        <w:t>ляемого на изучение тем/разделов курса, учитывает особенности изучения китайского языка, и</w:t>
      </w:r>
      <w:r w:rsidRPr="006610CB">
        <w:rPr>
          <w:lang w:val="ru-RU"/>
        </w:rPr>
        <w:t>с</w:t>
      </w:r>
      <w:r w:rsidRPr="006610CB">
        <w:rPr>
          <w:lang w:val="ru-RU"/>
        </w:rPr>
        <w:t>ходя из его лингвистических особенностей и структуры родного (русского) языка обучающихся, межпредметных связей иностранного (китайского) языка с содержанием других учебных предм</w:t>
      </w:r>
      <w:r w:rsidRPr="006610CB">
        <w:rPr>
          <w:lang w:val="ru-RU"/>
        </w:rPr>
        <w:t>е</w:t>
      </w:r>
      <w:r w:rsidRPr="006610CB">
        <w:rPr>
          <w:lang w:val="ru-RU"/>
        </w:rPr>
        <w:t>тов, изучаемых в 10–11 классах, а также с учётом возрастных особенностей обучающихся. В пр</w:t>
      </w:r>
      <w:r w:rsidRPr="006610CB">
        <w:rPr>
          <w:lang w:val="ru-RU"/>
        </w:rPr>
        <w:t>о</w:t>
      </w:r>
      <w:r w:rsidRPr="006610CB">
        <w:rPr>
          <w:lang w:val="ru-RU"/>
        </w:rPr>
        <w:t>грамме по китайскому языку на уровне среднего общего образования предусмотрено дальне</w:t>
      </w:r>
      <w:r w:rsidRPr="006610CB">
        <w:rPr>
          <w:lang w:val="ru-RU"/>
        </w:rPr>
        <w:t>й</w:t>
      </w:r>
      <w:r w:rsidRPr="006610CB">
        <w:rPr>
          <w:lang w:val="ru-RU"/>
        </w:rPr>
        <w:t>шее совершенствование сформированных иноязычных речевых умений обучающихся и использ</w:t>
      </w:r>
      <w:r w:rsidRPr="006610CB">
        <w:rPr>
          <w:lang w:val="ru-RU"/>
        </w:rPr>
        <w:t>о</w:t>
      </w:r>
      <w:r w:rsidRPr="006610CB">
        <w:rPr>
          <w:lang w:val="ru-RU"/>
        </w:rPr>
        <w:t>вание ими языковых средств, представленных в программах по китайскому языку начального о</w:t>
      </w:r>
      <w:r w:rsidRPr="006610CB">
        <w:rPr>
          <w:lang w:val="ru-RU"/>
        </w:rPr>
        <w:t>б</w:t>
      </w:r>
      <w:r w:rsidRPr="006610CB">
        <w:rPr>
          <w:lang w:val="ru-RU"/>
        </w:rPr>
        <w:t>щего и основного общего образования, что обеспечивает преемственность между уровнями о</w:t>
      </w:r>
      <w:r w:rsidRPr="006610CB">
        <w:rPr>
          <w:lang w:val="ru-RU"/>
        </w:rPr>
        <w:t>б</w:t>
      </w:r>
      <w:r w:rsidRPr="006610CB">
        <w:rPr>
          <w:lang w:val="ru-RU"/>
        </w:rPr>
        <w:t>щего образования по иностранному (китайскому) языку. При этом содержание программы по к</w:t>
      </w:r>
      <w:r w:rsidRPr="006610CB">
        <w:rPr>
          <w:lang w:val="ru-RU"/>
        </w:rPr>
        <w:t>и</w:t>
      </w:r>
      <w:r w:rsidRPr="006610CB">
        <w:rPr>
          <w:lang w:val="ru-RU"/>
        </w:rPr>
        <w:t>тайскому языку среднего общего образования имеет особенности, обусловленные задачами ра</w:t>
      </w:r>
      <w:r w:rsidRPr="006610CB">
        <w:rPr>
          <w:lang w:val="ru-RU"/>
        </w:rPr>
        <w:t>з</w:t>
      </w:r>
      <w:r w:rsidRPr="006610CB">
        <w:rPr>
          <w:lang w:val="ru-RU"/>
        </w:rPr>
        <w:t>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54224" w:rsidRPr="006610CB" w:rsidRDefault="00F54224" w:rsidP="00F54224">
      <w:pPr>
        <w:rPr>
          <w:lang w:val="ru-RU"/>
        </w:rPr>
      </w:pPr>
      <w:r w:rsidRPr="006610CB">
        <w:rPr>
          <w:lang w:val="ru-RU"/>
        </w:rPr>
        <w:t>104.5.4.</w:t>
      </w:r>
      <w:r w:rsidRPr="00F54224">
        <w:t> </w:t>
      </w:r>
      <w:r w:rsidRPr="006610CB">
        <w:rPr>
          <w:lang w:val="ru-RU"/>
        </w:rPr>
        <w:t>Личностные, метапредметные и предметные результаты представлены в программе с учётом особенностей преподавания китайского языка на базовом уровне на основе отечестве</w:t>
      </w:r>
      <w:r w:rsidRPr="006610CB">
        <w:rPr>
          <w:lang w:val="ru-RU"/>
        </w:rPr>
        <w:t>н</w:t>
      </w:r>
      <w:r w:rsidRPr="006610CB">
        <w:rPr>
          <w:lang w:val="ru-RU"/>
        </w:rPr>
        <w:t>ных методических традиций построения школьного курса китайского языка и в соответствии с н</w:t>
      </w:r>
      <w:r w:rsidRPr="006610CB">
        <w:rPr>
          <w:lang w:val="ru-RU"/>
        </w:rPr>
        <w:t>о</w:t>
      </w:r>
      <w:r w:rsidRPr="006610CB">
        <w:rPr>
          <w:lang w:val="ru-RU"/>
        </w:rPr>
        <w:t>выми реалиями и тенденциями развития общего образования.</w:t>
      </w:r>
    </w:p>
    <w:p w:rsidR="00F54224" w:rsidRPr="006610CB" w:rsidRDefault="00F54224" w:rsidP="00F54224">
      <w:pPr>
        <w:rPr>
          <w:lang w:val="ru-RU"/>
        </w:rPr>
      </w:pPr>
      <w:r w:rsidRPr="006610CB">
        <w:rPr>
          <w:lang w:val="ru-RU"/>
        </w:rPr>
        <w:t>104.5.5.</w:t>
      </w:r>
      <w:r w:rsidRPr="00F54224">
        <w:t> </w:t>
      </w:r>
      <w:r w:rsidRPr="006610CB">
        <w:rPr>
          <w:lang w:val="ru-RU"/>
        </w:rPr>
        <w:t>Учебному предмету «Иностранный (китайский) язык» принадлежит важное место в с</w:t>
      </w:r>
      <w:r w:rsidRPr="006610CB">
        <w:rPr>
          <w:lang w:val="ru-RU"/>
        </w:rPr>
        <w:t>и</w:t>
      </w:r>
      <w:r w:rsidRPr="006610CB">
        <w:rPr>
          <w:lang w:val="ru-RU"/>
        </w:rPr>
        <w:t>стеме среднего общего образования и воспитания современного обучающегося в условиях пол</w:t>
      </w:r>
      <w:r w:rsidRPr="006610CB">
        <w:rPr>
          <w:lang w:val="ru-RU"/>
        </w:rPr>
        <w:t>и</w:t>
      </w:r>
      <w:r w:rsidRPr="006610CB">
        <w:rPr>
          <w:lang w:val="ru-RU"/>
        </w:rPr>
        <w:t>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w:t>
      </w:r>
      <w:r w:rsidRPr="006610CB">
        <w:rPr>
          <w:lang w:val="ru-RU"/>
        </w:rPr>
        <w:t>о</w:t>
      </w:r>
      <w:r w:rsidRPr="006610CB">
        <w:rPr>
          <w:lang w:val="ru-RU"/>
        </w:rPr>
        <w:t>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104.5.6.</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Таким образом, они ориентированы на формирование как метапредметных, так и личнос</w:t>
      </w:r>
      <w:r w:rsidRPr="006610CB">
        <w:rPr>
          <w:lang w:val="ru-RU"/>
        </w:rPr>
        <w:t>т</w:t>
      </w:r>
      <w:r w:rsidRPr="006610CB">
        <w:rPr>
          <w:lang w:val="ru-RU"/>
        </w:rPr>
        <w:t>ных результатов обучения.</w:t>
      </w:r>
    </w:p>
    <w:p w:rsidR="00F54224" w:rsidRPr="006610CB" w:rsidRDefault="00F54224" w:rsidP="00F54224">
      <w:pPr>
        <w:rPr>
          <w:lang w:val="ru-RU"/>
        </w:rPr>
      </w:pPr>
      <w:r w:rsidRPr="006610CB">
        <w:rPr>
          <w:lang w:val="ru-RU"/>
        </w:rPr>
        <w:t>104.5.7.</w:t>
      </w:r>
      <w:r w:rsidRPr="00F54224">
        <w:t> </w:t>
      </w:r>
      <w:r w:rsidRPr="006610CB">
        <w:rPr>
          <w:lang w:val="ru-RU"/>
        </w:rPr>
        <w:t>В настоящее время происходит трансформация взглядов на владение иностранным яз</w:t>
      </w:r>
      <w:r w:rsidRPr="006610CB">
        <w:rPr>
          <w:lang w:val="ru-RU"/>
        </w:rPr>
        <w:t>ы</w:t>
      </w:r>
      <w:r w:rsidRPr="006610CB">
        <w:rPr>
          <w:lang w:val="ru-RU"/>
        </w:rPr>
        <w:t>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w:t>
      </w:r>
      <w:r w:rsidRPr="006610CB">
        <w:rPr>
          <w:lang w:val="ru-RU"/>
        </w:rPr>
        <w:t>е</w:t>
      </w:r>
      <w:r w:rsidRPr="006610CB">
        <w:rPr>
          <w:lang w:val="ru-RU"/>
        </w:rPr>
        <w:t>тенциями. Владение иностранным языком обеспечивает быстрый доступ к передовым междун</w:t>
      </w:r>
      <w:r w:rsidRPr="006610CB">
        <w:rPr>
          <w:lang w:val="ru-RU"/>
        </w:rPr>
        <w:t>а</w:t>
      </w:r>
      <w:r w:rsidRPr="006610CB">
        <w:rPr>
          <w:lang w:val="ru-RU"/>
        </w:rPr>
        <w:t>родным научным и технологическим достижениям, расширяет возможности образования и сам</w:t>
      </w:r>
      <w:r w:rsidRPr="006610CB">
        <w:rPr>
          <w:lang w:val="ru-RU"/>
        </w:rPr>
        <w:t>о</w:t>
      </w:r>
      <w:r w:rsidRPr="006610CB">
        <w:rPr>
          <w:lang w:val="ru-RU"/>
        </w:rPr>
        <w:t>образования. Чтение и обсуждение текстов из разных предметных областей способствует разв</w:t>
      </w:r>
      <w:r w:rsidRPr="006610CB">
        <w:rPr>
          <w:lang w:val="ru-RU"/>
        </w:rPr>
        <w:t>и</w:t>
      </w:r>
      <w:r w:rsidRPr="006610CB">
        <w:rPr>
          <w:lang w:val="ru-RU"/>
        </w:rPr>
        <w:t>тию учебно-исследовательских умений и формированию навыков элементарного профессионал</w:t>
      </w:r>
      <w:r w:rsidRPr="006610CB">
        <w:rPr>
          <w:lang w:val="ru-RU"/>
        </w:rPr>
        <w:t>ь</w:t>
      </w:r>
      <w:r w:rsidRPr="006610CB">
        <w:rPr>
          <w:lang w:val="ru-RU"/>
        </w:rPr>
        <w:t>ного общения. Владение иностранным языком рассматривается сейчас как преимущество для д</w:t>
      </w:r>
      <w:r w:rsidRPr="006610CB">
        <w:rPr>
          <w:lang w:val="ru-RU"/>
        </w:rPr>
        <w:t>о</w:t>
      </w:r>
      <w:r w:rsidRPr="006610CB">
        <w:rPr>
          <w:lang w:val="ru-RU"/>
        </w:rPr>
        <w:lastRenderedPageBreak/>
        <w:t>стижения успеха в будущей профессии. Поэтому иностранный язык можно считать универсал</w:t>
      </w:r>
      <w:r w:rsidRPr="006610CB">
        <w:rPr>
          <w:lang w:val="ru-RU"/>
        </w:rPr>
        <w:t>ь</w:t>
      </w:r>
      <w:r w:rsidRPr="006610CB">
        <w:rPr>
          <w:lang w:val="ru-RU"/>
        </w:rPr>
        <w:t>ным предметом, который привлекает внимание современного обучающегося независимо от в</w:t>
      </w:r>
      <w:r w:rsidRPr="006610CB">
        <w:rPr>
          <w:lang w:val="ru-RU"/>
        </w:rPr>
        <w:t>ы</w:t>
      </w:r>
      <w:r w:rsidRPr="006610CB">
        <w:rPr>
          <w:lang w:val="ru-RU"/>
        </w:rPr>
        <w:t>бранных им профильных предметов (математика, история, физика и другие). Таким образом, вл</w:t>
      </w:r>
      <w:r w:rsidRPr="006610CB">
        <w:rPr>
          <w:lang w:val="ru-RU"/>
        </w:rPr>
        <w:t>а</w:t>
      </w:r>
      <w:r w:rsidRPr="006610CB">
        <w:rPr>
          <w:lang w:val="ru-RU"/>
        </w:rPr>
        <w:t>дение иностранным языком становится одним из важнейших средств социализации, самовыр</w:t>
      </w:r>
      <w:r w:rsidRPr="006610CB">
        <w:rPr>
          <w:lang w:val="ru-RU"/>
        </w:rPr>
        <w:t>а</w:t>
      </w:r>
      <w:r w:rsidRPr="006610CB">
        <w:rPr>
          <w:lang w:val="ru-RU"/>
        </w:rPr>
        <w:t>жения и успешной профессиональной деятельности выпускника общеобразовательной организ</w:t>
      </w:r>
      <w:r w:rsidRPr="006610CB">
        <w:rPr>
          <w:lang w:val="ru-RU"/>
        </w:rPr>
        <w:t>а</w:t>
      </w:r>
      <w:r w:rsidRPr="006610CB">
        <w:rPr>
          <w:lang w:val="ru-RU"/>
        </w:rPr>
        <w:t>ции.</w:t>
      </w:r>
    </w:p>
    <w:p w:rsidR="00F54224" w:rsidRPr="006610CB" w:rsidRDefault="00F54224" w:rsidP="00F54224">
      <w:pPr>
        <w:rPr>
          <w:lang w:val="ru-RU"/>
        </w:rPr>
      </w:pPr>
      <w:r w:rsidRPr="006610CB">
        <w:rPr>
          <w:lang w:val="ru-RU"/>
        </w:rPr>
        <w:t>104.5.8.</w:t>
      </w:r>
      <w:r w:rsidRPr="00F54224">
        <w:t> </w:t>
      </w:r>
      <w:r w:rsidRPr="006610CB">
        <w:rPr>
          <w:lang w:val="ru-RU"/>
        </w:rPr>
        <w:t>Возрастает значимость владения иностранными языками как в качестве первого, так и второго языка. Расширение номенклатуры изучаемых иностранных языков соответствует страт</w:t>
      </w:r>
      <w:r w:rsidRPr="006610CB">
        <w:rPr>
          <w:lang w:val="ru-RU"/>
        </w:rPr>
        <w:t>е</w:t>
      </w:r>
      <w:r w:rsidRPr="006610CB">
        <w:rPr>
          <w:lang w:val="ru-RU"/>
        </w:rPr>
        <w:t>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w:t>
      </w:r>
    </w:p>
    <w:p w:rsidR="00F54224" w:rsidRPr="006610CB" w:rsidRDefault="00F54224" w:rsidP="00F54224">
      <w:pPr>
        <w:rPr>
          <w:lang w:val="ru-RU"/>
        </w:rPr>
      </w:pPr>
      <w:r w:rsidRPr="006610CB">
        <w:rPr>
          <w:lang w:val="ru-RU"/>
        </w:rPr>
        <w:t>104.5.9.</w:t>
      </w:r>
      <w:r w:rsidRPr="00F54224">
        <w:t> </w:t>
      </w:r>
      <w:r w:rsidRPr="006610CB">
        <w:rPr>
          <w:lang w:val="ru-RU"/>
        </w:rPr>
        <w:t>Естественно, возрастание значимости владения иностранными языками приводит к пер</w:t>
      </w:r>
      <w:r w:rsidRPr="006610CB">
        <w:rPr>
          <w:lang w:val="ru-RU"/>
        </w:rPr>
        <w:t>е</w:t>
      </w:r>
      <w:r w:rsidRPr="006610CB">
        <w:rPr>
          <w:lang w:val="ru-RU"/>
        </w:rPr>
        <w:t>осмыслению целей и содержания обучения предмету.</w:t>
      </w:r>
    </w:p>
    <w:p w:rsidR="00F54224" w:rsidRPr="006610CB" w:rsidRDefault="00F54224" w:rsidP="00F54224">
      <w:pPr>
        <w:rPr>
          <w:lang w:val="ru-RU"/>
        </w:rPr>
      </w:pPr>
      <w:r w:rsidRPr="006610CB">
        <w:rPr>
          <w:lang w:val="ru-RU"/>
        </w:rPr>
        <w:t>104.5.10.</w:t>
      </w:r>
      <w:r w:rsidRPr="00F54224">
        <w:t> </w:t>
      </w:r>
      <w:r w:rsidRPr="006610CB">
        <w:rPr>
          <w:lang w:val="ru-RU"/>
        </w:rPr>
        <w:t>Изучение китайского языка значительно расширяет кругозор обучающихся, формирует многоплановую картину мира, культуру толерантности и диалога, навыки мирного разрешения противоречий, сотрудничества и уважения к культурным и личностным различиям, навыки пре</w:t>
      </w:r>
      <w:r w:rsidRPr="006610CB">
        <w:rPr>
          <w:lang w:val="ru-RU"/>
        </w:rPr>
        <w:t>д</w:t>
      </w:r>
      <w:r w:rsidRPr="006610CB">
        <w:rPr>
          <w:lang w:val="ru-RU"/>
        </w:rPr>
        <w:t>ставления родной страны на изучаемом языке.</w:t>
      </w:r>
    </w:p>
    <w:p w:rsidR="00F54224" w:rsidRPr="006610CB" w:rsidRDefault="00F54224" w:rsidP="00F54224">
      <w:pPr>
        <w:rPr>
          <w:lang w:val="ru-RU"/>
        </w:rPr>
      </w:pPr>
      <w:r w:rsidRPr="006610CB">
        <w:rPr>
          <w:lang w:val="ru-RU"/>
        </w:rPr>
        <w:t>104.5.11.</w:t>
      </w:r>
      <w:r w:rsidRPr="00F54224">
        <w:t> </w:t>
      </w:r>
      <w:r w:rsidRPr="006610CB">
        <w:rPr>
          <w:lang w:val="ru-RU"/>
        </w:rPr>
        <w:t>Изучение китайского языка гражданами Российской Федерации связано с необходим</w:t>
      </w:r>
      <w:r w:rsidRPr="006610CB">
        <w:rPr>
          <w:lang w:val="ru-RU"/>
        </w:rPr>
        <w:t>о</w:t>
      </w:r>
      <w:r w:rsidRPr="006610CB">
        <w:rPr>
          <w:lang w:val="ru-RU"/>
        </w:rPr>
        <w:t>стью развития взаимодействия с Китайской Народной Республикой. Изучение китайской культуры и китайского языка должно быть системным, осуществляться в сопоставительном ключе, чему б</w:t>
      </w:r>
      <w:r w:rsidRPr="006610CB">
        <w:rPr>
          <w:lang w:val="ru-RU"/>
        </w:rPr>
        <w:t>у</w:t>
      </w:r>
      <w:r w:rsidRPr="006610CB">
        <w:rPr>
          <w:lang w:val="ru-RU"/>
        </w:rPr>
        <w:t>дут способствовать занятия по предмету «Иностранный (китайский) язык» на уровне среднего общего образования.</w:t>
      </w:r>
    </w:p>
    <w:p w:rsidR="00F54224" w:rsidRPr="006610CB" w:rsidRDefault="00F54224" w:rsidP="00F54224">
      <w:pPr>
        <w:rPr>
          <w:lang w:val="ru-RU"/>
        </w:rPr>
      </w:pPr>
      <w:r w:rsidRPr="006610CB">
        <w:rPr>
          <w:lang w:val="ru-RU"/>
        </w:rPr>
        <w:t>104.5.12. 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признаётся не только средством общения, но и ценным ресурсом личности для социальной адаптации и самореализ</w:t>
      </w:r>
      <w:r w:rsidRPr="006610CB">
        <w:rPr>
          <w:lang w:val="ru-RU"/>
        </w:rPr>
        <w:t>а</w:t>
      </w:r>
      <w:r w:rsidRPr="006610CB">
        <w:rPr>
          <w:lang w:val="ru-RU"/>
        </w:rPr>
        <w:t>ции (в том числе в профессии), инструментом развития умений поиска, обработки и использов</w:t>
      </w:r>
      <w:r w:rsidRPr="006610CB">
        <w:rPr>
          <w:lang w:val="ru-RU"/>
        </w:rPr>
        <w:t>а</w:t>
      </w:r>
      <w:r w:rsidRPr="006610CB">
        <w:rPr>
          <w:lang w:val="ru-RU"/>
        </w:rPr>
        <w:t>ния информации в познавательных целях; одним из средств воспитания качеств гражданина, па</w:t>
      </w:r>
      <w:r w:rsidRPr="006610CB">
        <w:rPr>
          <w:lang w:val="ru-RU"/>
        </w:rPr>
        <w:t>т</w:t>
      </w:r>
      <w:r w:rsidRPr="006610CB">
        <w:rPr>
          <w:lang w:val="ru-RU"/>
        </w:rPr>
        <w:t>риота, развития национального самосознания,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104.5.13.</w:t>
      </w:r>
      <w:r w:rsidRPr="00F54224">
        <w:t> </w:t>
      </w:r>
      <w:r w:rsidRPr="006610CB">
        <w:rPr>
          <w:lang w:val="ru-RU"/>
        </w:rPr>
        <w:t>На прагматическом уровне целью иноязычного образования (базовый уровень владения китайским языком) на уровне среднего общего образования провозглашено развитие и сове</w:t>
      </w:r>
      <w:r w:rsidRPr="006610CB">
        <w:rPr>
          <w:lang w:val="ru-RU"/>
        </w:rPr>
        <w:t>р</w:t>
      </w:r>
      <w:r w:rsidRPr="006610CB">
        <w:rPr>
          <w:lang w:val="ru-RU"/>
        </w:rPr>
        <w:t>шенствование коммуникативной компетенции обучающихся, сформированной на предыдущих уровнях, в единстве таких её составляющих, как речевая, языковая, социокультурная, компенс</w:t>
      </w:r>
      <w:r w:rsidRPr="006610CB">
        <w:rPr>
          <w:lang w:val="ru-RU"/>
        </w:rPr>
        <w:t>а</w:t>
      </w:r>
      <w:r w:rsidRPr="006610CB">
        <w:rPr>
          <w:lang w:val="ru-RU"/>
        </w:rPr>
        <w:t>торная и метапредметная компетенции:</w:t>
      </w:r>
    </w:p>
    <w:p w:rsidR="00F54224" w:rsidRPr="006610CB" w:rsidRDefault="00F54224" w:rsidP="00F54224">
      <w:pPr>
        <w:rPr>
          <w:lang w:val="ru-RU"/>
        </w:rPr>
      </w:pPr>
      <w:r w:rsidRPr="006610CB">
        <w:rPr>
          <w:lang w:val="ru-RU"/>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китайского языка, разных способах выр</w:t>
      </w:r>
      <w:r w:rsidRPr="006610CB">
        <w:rPr>
          <w:lang w:val="ru-RU"/>
        </w:rPr>
        <w:t>а</w:t>
      </w:r>
      <w:r w:rsidRPr="006610CB">
        <w:rPr>
          <w:lang w:val="ru-RU"/>
        </w:rPr>
        <w:lastRenderedPageBreak/>
        <w:t>жения мысли в родном и китайском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и традициям Китая в рамках тем и ситуаций общения, отвечающих опыту, интересам, психологическим особенностям обучающихся на уровне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китайского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104.5.14.</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104.5.15.</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общего образования, добиться достижения планируемых результатов в рамках соде</w:t>
      </w:r>
      <w:r w:rsidRPr="006610CB">
        <w:rPr>
          <w:lang w:val="ru-RU"/>
        </w:rPr>
        <w:t>р</w:t>
      </w:r>
      <w:r w:rsidRPr="006610CB">
        <w:rPr>
          <w:lang w:val="ru-RU"/>
        </w:rPr>
        <w:t>жания обучения, отобранного для данного уровня общего образования при использовании новых педагогических технологий (дифференциации, индивидуализации, проектной деятельности и др</w:t>
      </w:r>
      <w:r w:rsidRPr="006610CB">
        <w:rPr>
          <w:lang w:val="ru-RU"/>
        </w:rPr>
        <w:t>у</w:t>
      </w:r>
      <w:r w:rsidRPr="006610CB">
        <w:rPr>
          <w:lang w:val="ru-RU"/>
        </w:rPr>
        <w:t>гие.) и возможностей цифровой образовательной среды.</w:t>
      </w:r>
    </w:p>
    <w:p w:rsidR="00F54224" w:rsidRPr="006610CB" w:rsidRDefault="00F54224" w:rsidP="00F54224">
      <w:pPr>
        <w:rPr>
          <w:lang w:val="ru-RU"/>
        </w:rPr>
      </w:pPr>
      <w:r w:rsidRPr="006610CB">
        <w:rPr>
          <w:lang w:val="ru-RU"/>
        </w:rPr>
        <w:t>104.5.16.</w:t>
      </w:r>
      <w:r w:rsidRPr="00F54224">
        <w:t> </w:t>
      </w:r>
      <w:r w:rsidRPr="006610CB">
        <w:rPr>
          <w:lang w:val="ru-RU"/>
        </w:rPr>
        <w:t>Иностранный язык входит в предметную область «Иностранные языки» наряду с пре</w:t>
      </w:r>
      <w:r w:rsidRPr="006610CB">
        <w:rPr>
          <w:lang w:val="ru-RU"/>
        </w:rPr>
        <w:t>д</w:t>
      </w:r>
      <w:r w:rsidRPr="006610CB">
        <w:rPr>
          <w:lang w:val="ru-RU"/>
        </w:rPr>
        <w:t>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54224" w:rsidRPr="006610CB" w:rsidRDefault="00F54224" w:rsidP="00F54224">
      <w:pPr>
        <w:rPr>
          <w:lang w:val="ru-RU"/>
        </w:rPr>
      </w:pPr>
      <w:r w:rsidRPr="006610CB">
        <w:rPr>
          <w:lang w:val="ru-RU"/>
        </w:rPr>
        <w:t>104.5.17.</w:t>
      </w:r>
      <w:r w:rsidRPr="00F54224">
        <w:t> </w:t>
      </w:r>
      <w:r w:rsidRPr="006610CB">
        <w:rPr>
          <w:lang w:val="ru-RU"/>
        </w:rPr>
        <w:t>Общее число часов, рекомендованных для изучения второго иностранного (китайского) языка – 204 часа: в 10 классе – 102 часа (3 часа в неделю), в 11 классе – 102 часа (3 часа в неделю).</w:t>
      </w:r>
    </w:p>
    <w:p w:rsidR="00F54224" w:rsidRPr="006610CB" w:rsidRDefault="00F54224" w:rsidP="00F54224">
      <w:pPr>
        <w:rPr>
          <w:lang w:val="ru-RU"/>
        </w:rPr>
      </w:pPr>
      <w:r w:rsidRPr="006610CB">
        <w:rPr>
          <w:lang w:val="ru-RU"/>
        </w:rPr>
        <w:t>104.5.18.</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(китайском) языке в разных формах (устно и письменно, непосредственно и опосредованно, в том числе через Интернет) на пороговом уровне.</w:t>
      </w:r>
    </w:p>
    <w:p w:rsidR="00F54224" w:rsidRPr="006610CB" w:rsidRDefault="00F54224" w:rsidP="00F54224">
      <w:pPr>
        <w:rPr>
          <w:lang w:val="ru-RU"/>
        </w:rPr>
      </w:pPr>
      <w:r w:rsidRPr="006610CB">
        <w:rPr>
          <w:lang w:val="ru-RU"/>
        </w:rPr>
        <w:t>104.5.19.</w:t>
      </w:r>
      <w:r w:rsidRPr="00F54224">
        <w:t> </w:t>
      </w:r>
      <w:r w:rsidRPr="006610CB">
        <w:rPr>
          <w:lang w:val="ru-RU"/>
        </w:rPr>
        <w:t>Базовый (пороговый) уровень усвоения учебного предмета «Иностранный (китайский)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 общечеловеческих ценностях, о важности общения с целью достижения взаимопонимания в целом, о языке как средстве ме</w:t>
      </w:r>
      <w:r w:rsidRPr="006610CB">
        <w:rPr>
          <w:lang w:val="ru-RU"/>
        </w:rPr>
        <w:t>ж</w:t>
      </w:r>
      <w:r w:rsidRPr="006610CB">
        <w:rPr>
          <w:lang w:val="ru-RU"/>
        </w:rPr>
        <w:t>личностного и межкультурного общения в частности. Достижение порогового уровня владения иностранным (китайским)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(кита</w:t>
      </w:r>
      <w:r w:rsidRPr="006610CB">
        <w:rPr>
          <w:lang w:val="ru-RU"/>
        </w:rPr>
        <w:t>й</w:t>
      </w:r>
      <w:r w:rsidRPr="006610CB">
        <w:rPr>
          <w:lang w:val="ru-RU"/>
        </w:rPr>
        <w:t xml:space="preserve">ского) языка, так и с представителями других стран, использующими данный язык как средство </w:t>
      </w:r>
      <w:r w:rsidRPr="006610CB">
        <w:rPr>
          <w:lang w:val="ru-RU"/>
        </w:rPr>
        <w:lastRenderedPageBreak/>
        <w:t>общения. Кроме того, пороговый уровень владения иностранным (китайским) языком позволяет использовать иностранный (китайский) язык как средство для поиска, получения и обработки и</w:t>
      </w:r>
      <w:r w:rsidRPr="006610CB">
        <w:rPr>
          <w:lang w:val="ru-RU"/>
        </w:rPr>
        <w:t>н</w:t>
      </w:r>
      <w:r w:rsidRPr="006610CB">
        <w:rPr>
          <w:lang w:val="ru-RU"/>
        </w:rPr>
        <w:t>формации из иноязычных источников в образовательных и самообразовательных целях; испол</w:t>
      </w:r>
      <w:r w:rsidRPr="006610CB">
        <w:rPr>
          <w:lang w:val="ru-RU"/>
        </w:rPr>
        <w:t>ь</w:t>
      </w:r>
      <w:r w:rsidRPr="006610CB">
        <w:rPr>
          <w:lang w:val="ru-RU"/>
        </w:rPr>
        <w:t>зовать словари и справочники на иностранном языке,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104.5.20.</w:t>
      </w:r>
      <w:r w:rsidRPr="00F54224">
        <w:t> </w:t>
      </w:r>
      <w:r w:rsidRPr="006610CB">
        <w:rPr>
          <w:lang w:val="ru-RU"/>
        </w:rPr>
        <w:t>Программа по китайскому языку состоит из разделов:</w:t>
      </w:r>
    </w:p>
    <w:p w:rsidR="00F54224" w:rsidRPr="006610CB" w:rsidRDefault="00F54224" w:rsidP="00F54224">
      <w:pPr>
        <w:rPr>
          <w:lang w:val="ru-RU"/>
        </w:rPr>
      </w:pPr>
      <w:r w:rsidRPr="006610CB">
        <w:rPr>
          <w:lang w:val="ru-RU"/>
        </w:rPr>
        <w:t>пояснительная записка; содержание учебного предмета «Иностранный (китайский) язык. Базовый уровень» для данного уровня общего образования по годам обучения (10 и 11 классы); планиру</w:t>
      </w:r>
      <w:r w:rsidRPr="006610CB">
        <w:rPr>
          <w:lang w:val="ru-RU"/>
        </w:rPr>
        <w:t>е</w:t>
      </w:r>
      <w:r w:rsidRPr="006610CB">
        <w:rPr>
          <w:lang w:val="ru-RU"/>
        </w:rPr>
        <w:t>мые результаты (личностные и метапредметные результаты изучения учебного предмета «Ин</w:t>
      </w:r>
      <w:r w:rsidRPr="006610CB">
        <w:rPr>
          <w:lang w:val="ru-RU"/>
        </w:rPr>
        <w:t>о</w:t>
      </w:r>
      <w:r w:rsidRPr="006610CB">
        <w:rPr>
          <w:lang w:val="ru-RU"/>
        </w:rPr>
        <w:t>странный (китайский) язык. Базовый уровень» на уровне среднего общего образования; предме</w:t>
      </w:r>
      <w:r w:rsidRPr="006610CB">
        <w:rPr>
          <w:lang w:val="ru-RU"/>
        </w:rPr>
        <w:t>т</w:t>
      </w:r>
      <w:r w:rsidRPr="006610CB">
        <w:rPr>
          <w:lang w:val="ru-RU"/>
        </w:rPr>
        <w:t>ные результаты по китайскому языку по годам обучения (10 и 11 классы).</w:t>
      </w:r>
    </w:p>
    <w:p w:rsidR="00F54224" w:rsidRPr="006610CB" w:rsidRDefault="00F54224" w:rsidP="00F54224">
      <w:pPr>
        <w:rPr>
          <w:lang w:val="ru-RU"/>
        </w:rPr>
      </w:pPr>
      <w:r w:rsidRPr="006610CB">
        <w:rPr>
          <w:lang w:val="ru-RU"/>
        </w:rPr>
        <w:t>104.6.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104.6.1.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вузе, в профессиональном колледже, выбор рабочей специальности, подработка для об</w:t>
      </w:r>
      <w:r w:rsidRPr="006610CB">
        <w:rPr>
          <w:lang w:val="ru-RU"/>
        </w:rPr>
        <w:t>у</w:t>
      </w:r>
      <w:r w:rsidRPr="006610CB">
        <w:rPr>
          <w:lang w:val="ru-RU"/>
        </w:rPr>
        <w:t xml:space="preserve">чающегося).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 Любовь и дружба.</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Туризм. Виды отдыха. Путешествия по России и зарубежным странам.</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 xml:space="preserve">Выдающиеся люди родной страны и страны/стран изучаемого языка, их вклад в науку и мировую </w:t>
      </w:r>
      <w:r w:rsidRPr="006610CB">
        <w:rPr>
          <w:lang w:val="ru-RU"/>
        </w:rPr>
        <w:lastRenderedPageBreak/>
        <w:t>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актёры и далее.</w:t>
      </w:r>
    </w:p>
    <w:p w:rsidR="00F54224" w:rsidRPr="006610CB" w:rsidRDefault="00F54224" w:rsidP="00F54224">
      <w:pPr>
        <w:rPr>
          <w:lang w:val="ru-RU"/>
        </w:rPr>
      </w:pPr>
      <w:r w:rsidRPr="006610CB">
        <w:rPr>
          <w:lang w:val="ru-RU"/>
        </w:rPr>
        <w:t>104.6.2.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104.6.2.1.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Для ведения названных видов диалогов необходимо развитие и совершенствование следующих умений:</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поздравлять с праздником, выражать пожелания и вежливо реагировать на поздра</w:t>
      </w:r>
      <w:r w:rsidRPr="006610CB">
        <w:rPr>
          <w:lang w:val="ru-RU"/>
        </w:rPr>
        <w:t>в</w:t>
      </w:r>
      <w:r w:rsidRPr="006610CB">
        <w:rPr>
          <w:lang w:val="ru-RU"/>
        </w:rPr>
        <w:t>ление; выражать благодарность;</w:t>
      </w:r>
    </w:p>
    <w:p w:rsidR="00F54224" w:rsidRPr="006610CB" w:rsidRDefault="00F54224" w:rsidP="00F54224">
      <w:pPr>
        <w:rPr>
          <w:lang w:val="ru-RU"/>
        </w:rPr>
      </w:pPr>
      <w:r w:rsidRPr="006610CB">
        <w:rPr>
          <w:lang w:val="ru-RU"/>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w:t>
      </w:r>
    </w:p>
    <w:p w:rsidR="00F54224" w:rsidRPr="006610CB" w:rsidRDefault="00F54224" w:rsidP="00F54224">
      <w:pPr>
        <w:rPr>
          <w:lang w:val="ru-RU"/>
        </w:rPr>
      </w:pPr>
      <w:r w:rsidRPr="006610CB">
        <w:rPr>
          <w:lang w:val="ru-RU"/>
        </w:rPr>
        <w:t>диалог – обмен мнениями: выражать своё мнение и обосновывать его, высказывать свое согл</w:t>
      </w:r>
      <w:r w:rsidRPr="006610CB">
        <w:rPr>
          <w:lang w:val="ru-RU"/>
        </w:rPr>
        <w:t>а</w:t>
      </w:r>
      <w:r w:rsidRPr="006610CB">
        <w:rPr>
          <w:lang w:val="ru-RU"/>
        </w:rPr>
        <w:t>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или без использов</w:t>
      </w:r>
      <w:r w:rsidRPr="006610CB">
        <w:rPr>
          <w:lang w:val="ru-RU"/>
        </w:rPr>
        <w:t>а</w:t>
      </w:r>
      <w:r w:rsidRPr="006610CB">
        <w:rPr>
          <w:lang w:val="ru-RU"/>
        </w:rPr>
        <w:t>ния их с соблюдением норм речевого этикета, принятых в стране/странах изучаемого языка, при необходимости уточняя и переспрашивая собеседника.</w:t>
      </w:r>
    </w:p>
    <w:p w:rsidR="00F54224" w:rsidRPr="006610CB" w:rsidRDefault="00F54224" w:rsidP="00F54224">
      <w:pPr>
        <w:rPr>
          <w:lang w:val="ru-RU"/>
        </w:rPr>
      </w:pPr>
      <w:r w:rsidRPr="006610CB">
        <w:rPr>
          <w:lang w:val="ru-RU"/>
        </w:rPr>
        <w:t>Объём диалога – до 8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w:t>
      </w:r>
    </w:p>
    <w:p w:rsidR="00F54224" w:rsidRPr="006610CB" w:rsidRDefault="00F54224" w:rsidP="00F54224">
      <w:pPr>
        <w:rPr>
          <w:lang w:val="ru-RU"/>
        </w:rPr>
      </w:pPr>
      <w:r w:rsidRPr="006610CB">
        <w:rPr>
          <w:lang w:val="ru-RU"/>
        </w:rPr>
        <w:t>описание (предмета, местности, внешности и одежды человека), в том числе характеристика (че</w:t>
      </w:r>
      <w:r w:rsidRPr="006610CB">
        <w:rPr>
          <w:lang w:val="ru-RU"/>
        </w:rPr>
        <w:t>р</w:t>
      </w:r>
      <w:r w:rsidRPr="006610CB">
        <w:rPr>
          <w:lang w:val="ru-RU"/>
        </w:rPr>
        <w:t>ты характера реального человека или литературного персонажа);</w:t>
      </w:r>
    </w:p>
    <w:p w:rsidR="00F54224" w:rsidRPr="006610CB" w:rsidRDefault="00F54224" w:rsidP="00F54224">
      <w:pPr>
        <w:rPr>
          <w:lang w:val="ru-RU"/>
        </w:rPr>
      </w:pPr>
      <w:r w:rsidRPr="006610CB">
        <w:rPr>
          <w:lang w:val="ru-RU"/>
        </w:rPr>
        <w:t>повествование/сообщение;</w:t>
      </w:r>
    </w:p>
    <w:p w:rsidR="00F54224" w:rsidRPr="006610CB" w:rsidRDefault="00F54224" w:rsidP="00F54224">
      <w:pPr>
        <w:rPr>
          <w:lang w:val="ru-RU"/>
        </w:rPr>
      </w:pPr>
      <w:r w:rsidRPr="006610CB">
        <w:rPr>
          <w:lang w:val="ru-RU"/>
        </w:rPr>
        <w:t>рассуждение;</w:t>
      </w:r>
    </w:p>
    <w:p w:rsidR="00F54224" w:rsidRPr="006610CB" w:rsidRDefault="00F54224" w:rsidP="00F54224">
      <w:pPr>
        <w:rPr>
          <w:lang w:val="ru-RU"/>
        </w:rPr>
      </w:pPr>
      <w:r w:rsidRPr="006610CB">
        <w:rPr>
          <w:lang w:val="ru-RU"/>
        </w:rPr>
        <w:lastRenderedPageBreak/>
        <w:t>пересказ основного содержания, прочитанного/прослушанного текста с выражением своего о</w:t>
      </w:r>
      <w:r w:rsidRPr="006610CB">
        <w:rPr>
          <w:lang w:val="ru-RU"/>
        </w:rPr>
        <w:t>т</w:t>
      </w:r>
      <w:r w:rsidRPr="006610CB">
        <w:rPr>
          <w:lang w:val="ru-RU"/>
        </w:rPr>
        <w:t>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с использованием вопросов, плана, ключевых слов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до 14 фраз.</w:t>
      </w:r>
    </w:p>
    <w:p w:rsidR="00F54224" w:rsidRPr="006610CB" w:rsidRDefault="00F54224" w:rsidP="00F54224">
      <w:pPr>
        <w:rPr>
          <w:lang w:val="ru-RU"/>
        </w:rPr>
      </w:pPr>
      <w:r w:rsidRPr="006610CB">
        <w:rPr>
          <w:lang w:val="ru-RU"/>
        </w:rPr>
        <w:t>104.6.2.2.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w:t>
      </w:r>
    </w:p>
    <w:p w:rsidR="00F54224" w:rsidRPr="006610CB" w:rsidRDefault="00F54224" w:rsidP="00F54224">
      <w:pPr>
        <w:rPr>
          <w:lang w:val="ru-RU"/>
        </w:rPr>
      </w:pPr>
      <w:r w:rsidRPr="006610CB">
        <w:rPr>
          <w:lang w:val="ru-RU"/>
        </w:rPr>
        <w:t>Время звучания текста/текстов для аудирования – до 2,5 мин.</w:t>
      </w:r>
    </w:p>
    <w:p w:rsidR="00F54224" w:rsidRPr="006610CB" w:rsidRDefault="00F54224" w:rsidP="00F54224">
      <w:pPr>
        <w:rPr>
          <w:lang w:val="ru-RU"/>
        </w:rPr>
      </w:pPr>
      <w:r w:rsidRPr="006610CB">
        <w:rPr>
          <w:lang w:val="ru-RU"/>
        </w:rPr>
        <w:t>104.6.2.3.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w:t>
      </w:r>
      <w:r w:rsidRPr="006610CB">
        <w:rPr>
          <w:lang w:val="ru-RU"/>
        </w:rPr>
        <w:t>о</w:t>
      </w:r>
      <w:r w:rsidRPr="006610CB">
        <w:rPr>
          <w:lang w:val="ru-RU"/>
        </w:rPr>
        <w:t>никновения в их содержание в зависимости от поставленной коммуникативной задачи: с поним</w:t>
      </w:r>
      <w:r w:rsidRPr="006610CB">
        <w:rPr>
          <w:lang w:val="ru-RU"/>
        </w:rPr>
        <w:t>а</w:t>
      </w:r>
      <w:r w:rsidRPr="006610CB">
        <w:rPr>
          <w:lang w:val="ru-RU"/>
        </w:rPr>
        <w:t>нием основного содержания; с пониманием нужной/интересующей/запрашиваемой информ</w:t>
      </w:r>
      <w:r w:rsidRPr="006610CB">
        <w:rPr>
          <w:lang w:val="ru-RU"/>
        </w:rPr>
        <w:t>а</w:t>
      </w:r>
      <w:r w:rsidRPr="006610CB">
        <w:rPr>
          <w:lang w:val="ru-RU"/>
        </w:rPr>
        <w:t>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знакомые слова, несущественные для понимания основного содержания; понимать интернаци</w:t>
      </w:r>
      <w:r w:rsidRPr="006610CB">
        <w:rPr>
          <w:lang w:val="ru-RU"/>
        </w:rPr>
        <w:t>о</w:t>
      </w:r>
      <w:r w:rsidRPr="006610CB">
        <w:rPr>
          <w:lang w:val="ru-RU"/>
        </w:rPr>
        <w:t>нальные слова.</w:t>
      </w:r>
    </w:p>
    <w:p w:rsidR="00F54224" w:rsidRPr="006610CB" w:rsidRDefault="00F54224" w:rsidP="00F54224">
      <w:pPr>
        <w:rPr>
          <w:lang w:val="ru-RU"/>
        </w:rPr>
      </w:pPr>
      <w:r w:rsidRPr="006610CB">
        <w:rPr>
          <w:lang w:val="ru-RU"/>
        </w:rPr>
        <w:t xml:space="preserve">Чтение с пониманием нужной/интересующей/запрашиваемой информации предполагает умение </w:t>
      </w:r>
      <w:r w:rsidRPr="006610CB">
        <w:rPr>
          <w:lang w:val="ru-RU"/>
        </w:rPr>
        <w:lastRenderedPageBreak/>
        <w:t>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Чтение несплошных текстов (таблиц, диаграмм, графиков), понимание представленной в них и</w:t>
      </w:r>
      <w:r w:rsidRPr="006610CB">
        <w:rPr>
          <w:lang w:val="ru-RU"/>
        </w:rPr>
        <w:t>н</w:t>
      </w:r>
      <w:r w:rsidRPr="006610CB">
        <w:rPr>
          <w:lang w:val="ru-RU"/>
        </w:rPr>
        <w:t>формации и её использование для решения практических задач с привлечением фоновых знаний.</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график и далее).</w:t>
      </w:r>
    </w:p>
    <w:p w:rsidR="00F54224" w:rsidRPr="006610CB" w:rsidRDefault="00F54224" w:rsidP="00F54224">
      <w:pPr>
        <w:rPr>
          <w:lang w:val="ru-RU"/>
        </w:rPr>
      </w:pPr>
      <w:r w:rsidRPr="006610CB">
        <w:rPr>
          <w:lang w:val="ru-RU"/>
        </w:rPr>
        <w:t>Объём текста/текстов для чтения – до 200 знаков.</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180 знаков.</w:t>
      </w:r>
    </w:p>
    <w:p w:rsidR="00F54224" w:rsidRPr="006610CB" w:rsidRDefault="00F54224" w:rsidP="00F54224">
      <w:pPr>
        <w:rPr>
          <w:lang w:val="ru-RU"/>
        </w:rPr>
      </w:pPr>
      <w:r w:rsidRPr="006610CB">
        <w:rPr>
          <w:lang w:val="ru-RU"/>
        </w:rPr>
        <w:t>104.6.2.4.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(С</w:t>
      </w:r>
      <w:r w:rsidRPr="00F54224">
        <w:t>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180 знаков;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далее) на основе плана, иллюстрации, таблицы, диаграммы и/или прочитанного/прослушанного текста с использованием образца. Объем письменного высказывания до 130 знаков;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120 знаков.</w:t>
      </w:r>
    </w:p>
    <w:p w:rsidR="00F54224" w:rsidRPr="006610CB" w:rsidRDefault="00F54224" w:rsidP="00F54224">
      <w:pPr>
        <w:rPr>
          <w:lang w:val="ru-RU"/>
        </w:rPr>
      </w:pPr>
      <w:r w:rsidRPr="006610CB">
        <w:rPr>
          <w:lang w:val="ru-RU"/>
        </w:rPr>
        <w:t>104.6.3.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104.6.3.1.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lastRenderedPageBreak/>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легкий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Знание системы китайско-русской транскрипции Палладия и правильное произнесение китайских слов, записанных в этой транскрипции.</w:t>
      </w:r>
    </w:p>
    <w:p w:rsidR="00F54224" w:rsidRPr="006610CB" w:rsidRDefault="00F54224" w:rsidP="00F54224">
      <w:pPr>
        <w:rPr>
          <w:lang w:val="ru-RU"/>
        </w:rPr>
      </w:pPr>
      <w:r w:rsidRPr="006610CB">
        <w:rPr>
          <w:lang w:val="ru-RU"/>
        </w:rPr>
        <w:t>Выразительное чтение вслух аутентичных текстов, построенных в основном на изученном язык</w:t>
      </w:r>
      <w:r w:rsidRPr="006610CB">
        <w:rPr>
          <w:lang w:val="ru-RU"/>
        </w:rPr>
        <w:t>о</w:t>
      </w:r>
      <w:r w:rsidRPr="006610CB">
        <w:rPr>
          <w:lang w:val="ru-RU"/>
        </w:rPr>
        <w:t>вом материале, с соблюдением правил чтения и соответствующей интонацией, демонстрирующей понимание текста.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180 знаков.</w:t>
      </w:r>
    </w:p>
    <w:p w:rsidR="00F54224" w:rsidRPr="006610CB" w:rsidRDefault="00F54224" w:rsidP="00F54224">
      <w:pPr>
        <w:rPr>
          <w:lang w:val="ru-RU"/>
        </w:rPr>
      </w:pPr>
      <w:r w:rsidRPr="006610CB">
        <w:rPr>
          <w:lang w:val="ru-RU"/>
        </w:rPr>
        <w:t>104.6.3.2.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Анализ структуры изученных иероглифов, выделение иероглифических ключей, графем и черт, в 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lastRenderedPageBreak/>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Чтение некоторых базовых иероглифов, записанных в традиционной форме.</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w:t>
      </w:r>
    </w:p>
    <w:p w:rsidR="00F54224" w:rsidRPr="006610CB" w:rsidRDefault="00F54224" w:rsidP="00F54224">
      <w:pPr>
        <w:rPr>
          <w:lang w:val="ru-RU"/>
        </w:rPr>
      </w:pPr>
      <w:r w:rsidRPr="006610CB">
        <w:rPr>
          <w:lang w:val="ru-RU"/>
        </w:rPr>
        <w:t>104.6.3.3.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китайском языке нормы лексической сочетаемости.</w:t>
      </w:r>
    </w:p>
    <w:p w:rsidR="00F54224" w:rsidRPr="006610CB" w:rsidRDefault="00F54224" w:rsidP="00F54224">
      <w:pPr>
        <w:rPr>
          <w:lang w:val="ru-RU"/>
        </w:rPr>
      </w:pPr>
      <w:r w:rsidRPr="006610CB">
        <w:rPr>
          <w:lang w:val="ru-RU"/>
        </w:rPr>
        <w:t>Объём – 900 лексических единиц для продуктивного использования (включая 7103 лексических единиц, изученных ранее) и 10103 лексических единиц для рецептивного усвоения (включая 780 лексических единиц продуктивного минимума).</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лее частотные фразовые глаголы/идиомы.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104.6.3.4.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(включая грамматические явления, изученные на начальном общем и основном общем уровнях образования):</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 утвердител</w:t>
      </w:r>
      <w:r w:rsidRPr="006610CB">
        <w:rPr>
          <w:lang w:val="ru-RU"/>
        </w:rPr>
        <w:t>ь</w:t>
      </w:r>
      <w:r w:rsidRPr="006610CB">
        <w:rPr>
          <w:lang w:val="ru-RU"/>
        </w:rPr>
        <w:t>ной и отрицательной форме), восклицательные;</w:t>
      </w:r>
    </w:p>
    <w:p w:rsidR="00F54224" w:rsidRPr="006610CB" w:rsidRDefault="00F54224" w:rsidP="00F54224">
      <w:pPr>
        <w:rPr>
          <w:lang w:val="ru-RU"/>
        </w:rPr>
      </w:pPr>
      <w:r w:rsidRPr="006610CB">
        <w:rPr>
          <w:lang w:val="ru-RU"/>
        </w:rPr>
        <w:lastRenderedPageBreak/>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ния/приглашения и ответ на него, одобрения и комплименты;</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lastRenderedPageBreak/>
        <w:t>глаголы и глагольно-объектные словосочетания (</w:t>
      </w:r>
      <w:r w:rsidRPr="00F54224">
        <w:t>见面</w:t>
      </w:r>
      <w:r w:rsidRPr="006610CB">
        <w:rPr>
          <w:lang w:val="ru-RU"/>
        </w:rPr>
        <w:t xml:space="preserve"> и далее);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lastRenderedPageBreak/>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w:t>
      </w:r>
      <w:r w:rsidRPr="00F54224">
        <w:t>百万</w:t>
      </w:r>
      <w:r w:rsidRPr="006610CB">
        <w:rPr>
          <w:lang w:val="ru-RU"/>
        </w:rPr>
        <w:t>);</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lastRenderedPageBreak/>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других)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других);</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lastRenderedPageBreak/>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далее)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除了</w:t>
      </w:r>
      <w:r w:rsidRPr="006610CB">
        <w:rPr>
          <w:lang w:val="ru-RU"/>
        </w:rPr>
        <w:t>…… (</w:t>
      </w:r>
      <w:r w:rsidRPr="00F54224">
        <w:t>以外</w:t>
      </w:r>
      <w:r w:rsidRPr="006610CB">
        <w:rPr>
          <w:lang w:val="ru-RU"/>
        </w:rPr>
        <w:t xml:space="preserve">), </w:t>
      </w:r>
      <w:r w:rsidRPr="00F54224">
        <w:t>还</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конструкцию</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lastRenderedPageBreak/>
        <w:t xml:space="preserve">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104.6.4.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принятого в китайской культуре, в рамках тематического содержания речи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далее</w:t>
      </w:r>
    </w:p>
    <w:p w:rsidR="00F54224" w:rsidRPr="006610CB" w:rsidRDefault="00F54224" w:rsidP="00F54224">
      <w:pPr>
        <w:rPr>
          <w:lang w:val="ru-RU"/>
        </w:rPr>
      </w:pPr>
      <w:r w:rsidRPr="006610CB">
        <w:rPr>
          <w:lang w:val="ru-RU"/>
        </w:rPr>
        <w:t>Понимание и употребление социокультурных реалий и фоновой лексики в письменном/устном тексте в рамках изученного материала.</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китайском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w:t>
      </w:r>
      <w:r w:rsidRPr="006610CB">
        <w:rPr>
          <w:lang w:val="ru-RU"/>
        </w:rPr>
        <w:t>ё</w:t>
      </w:r>
      <w:r w:rsidRPr="006610CB">
        <w:rPr>
          <w:lang w:val="ru-RU"/>
        </w:rPr>
        <w:t>ные, писатели, поэты, художники, композиторы, музыканты, спортсмены, актёры и далее).</w:t>
      </w:r>
    </w:p>
    <w:p w:rsidR="00F54224" w:rsidRPr="006610CB" w:rsidRDefault="00F54224" w:rsidP="00F54224">
      <w:pPr>
        <w:rPr>
          <w:lang w:val="ru-RU"/>
        </w:rPr>
      </w:pPr>
      <w:r w:rsidRPr="006610CB">
        <w:rPr>
          <w:lang w:val="ru-RU"/>
        </w:rPr>
        <w:t>104.6.5.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104.7.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104.7.1.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lastRenderedPageBreak/>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 Проблемы и решения. Подготовка к выпускным экзаменам. Выбор профессии.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телевидение, Интернет, социальные сети и далее).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знаменательные даты, традиции,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w:t>
      </w:r>
      <w:r w:rsidRPr="006610CB">
        <w:rPr>
          <w:lang w:val="ru-RU"/>
        </w:rPr>
        <w:t>а</w:t>
      </w:r>
      <w:r w:rsidRPr="006610CB">
        <w:rPr>
          <w:lang w:val="ru-RU"/>
        </w:rPr>
        <w:t xml:space="preserve">лее </w:t>
      </w:r>
    </w:p>
    <w:p w:rsidR="00F54224" w:rsidRPr="006610CB" w:rsidRDefault="00F54224" w:rsidP="00F54224">
      <w:pPr>
        <w:rPr>
          <w:lang w:val="ru-RU"/>
        </w:rPr>
      </w:pPr>
      <w:r w:rsidRPr="006610CB">
        <w:rPr>
          <w:lang w:val="ru-RU"/>
        </w:rPr>
        <w:t>104.7.2.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104.7.2.1.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 – обмен мнени</w:t>
      </w:r>
      <w:r w:rsidRPr="006610CB">
        <w:rPr>
          <w:lang w:val="ru-RU"/>
        </w:rPr>
        <w:t>я</w:t>
      </w:r>
      <w:r w:rsidRPr="006610CB">
        <w:rPr>
          <w:lang w:val="ru-RU"/>
        </w:rPr>
        <w:t>ми; комбинированный диалог, включающий разные виды диалогов).</w:t>
      </w:r>
    </w:p>
    <w:p w:rsidR="00F54224" w:rsidRPr="006610CB" w:rsidRDefault="00F54224" w:rsidP="00F54224">
      <w:pPr>
        <w:rPr>
          <w:lang w:val="ru-RU"/>
        </w:rPr>
      </w:pPr>
      <w:r w:rsidRPr="006610CB">
        <w:rPr>
          <w:lang w:val="ru-RU"/>
        </w:rPr>
        <w:t>Для ведения названных видов диалогов необходимо развитие и совершенствование следующих умений:</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ком, выражать пожелания и вежливо реагировать на поздравление;</w:t>
      </w:r>
    </w:p>
    <w:p w:rsidR="00F54224" w:rsidRPr="006610CB" w:rsidRDefault="00F54224" w:rsidP="00F54224">
      <w:pPr>
        <w:rPr>
          <w:lang w:val="ru-RU"/>
        </w:rPr>
      </w:pPr>
      <w:r w:rsidRPr="006610CB">
        <w:rPr>
          <w:lang w:val="ru-RU"/>
        </w:rPr>
        <w:t xml:space="preserve">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w:t>
      </w:r>
      <w:r w:rsidRPr="006610CB">
        <w:rPr>
          <w:lang w:val="ru-RU"/>
        </w:rPr>
        <w:lastRenderedPageBreak/>
        <w:t>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свое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 – 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или без использов</w:t>
      </w:r>
      <w:r w:rsidRPr="006610CB">
        <w:rPr>
          <w:lang w:val="ru-RU"/>
        </w:rPr>
        <w:t>а</w:t>
      </w:r>
      <w:r w:rsidRPr="006610CB">
        <w:rPr>
          <w:lang w:val="ru-RU"/>
        </w:rPr>
        <w:t>нием их с соблюдением норм речевого этикета, принятых в стране/странах изучаемого языка, при необходимости уточняя и переспрашивая собеседника.</w:t>
      </w:r>
    </w:p>
    <w:p w:rsidR="00F54224" w:rsidRPr="006610CB" w:rsidRDefault="00F54224" w:rsidP="00F54224">
      <w:pPr>
        <w:rPr>
          <w:lang w:val="ru-RU"/>
        </w:rPr>
      </w:pPr>
      <w:r w:rsidRPr="006610CB">
        <w:rPr>
          <w:lang w:val="ru-RU"/>
        </w:rPr>
        <w:t>Объём диалога – до 9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w:t>
      </w:r>
      <w:r w:rsidRPr="006610CB">
        <w:rPr>
          <w:lang w:val="ru-RU"/>
        </w:rPr>
        <w:t>а</w:t>
      </w:r>
      <w:r w:rsidRPr="006610CB">
        <w:rPr>
          <w:lang w:val="ru-RU"/>
        </w:rPr>
        <w:t xml:space="preserve">ние/сообщение; </w:t>
      </w:r>
    </w:p>
    <w:p w:rsidR="00F54224" w:rsidRPr="006610CB" w:rsidRDefault="00F54224" w:rsidP="00F54224">
      <w:pPr>
        <w:rPr>
          <w:lang w:val="ru-RU"/>
        </w:rPr>
      </w:pPr>
      <w:r w:rsidRPr="006610CB">
        <w:rPr>
          <w:lang w:val="ru-RU"/>
        </w:rPr>
        <w:t>рассуждение.</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w:t>
      </w:r>
      <w:r w:rsidRPr="006610CB">
        <w:rPr>
          <w:lang w:val="ru-RU"/>
        </w:rPr>
        <w:t>а</w:t>
      </w:r>
      <w:r w:rsidRPr="006610CB">
        <w:rPr>
          <w:lang w:val="ru-RU"/>
        </w:rPr>
        <w:t>фиков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(презентацию)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до 15 фраз.</w:t>
      </w:r>
    </w:p>
    <w:p w:rsidR="00F54224" w:rsidRPr="006610CB" w:rsidRDefault="00F54224" w:rsidP="00F54224">
      <w:pPr>
        <w:rPr>
          <w:lang w:val="ru-RU"/>
        </w:rPr>
      </w:pPr>
      <w:r w:rsidRPr="006610CB">
        <w:rPr>
          <w:lang w:val="ru-RU"/>
        </w:rPr>
        <w:t>104.7.2.2.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дальнейшее развитие восприятия и понимания на слух аутентичных текстов, содержащих отдельные неизученные языковые явления, с использ</w:t>
      </w:r>
      <w:r w:rsidRPr="006610CB">
        <w:rPr>
          <w:lang w:val="ru-RU"/>
        </w:rPr>
        <w:t>о</w:t>
      </w:r>
      <w:r w:rsidRPr="006610CB">
        <w:rPr>
          <w:lang w:val="ru-RU"/>
        </w:rPr>
        <w:t>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lastRenderedPageBreak/>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реклама,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2,5 мин.</w:t>
      </w:r>
    </w:p>
    <w:p w:rsidR="00F54224" w:rsidRPr="006610CB" w:rsidRDefault="00F54224" w:rsidP="00F54224">
      <w:pPr>
        <w:rPr>
          <w:lang w:val="ru-RU"/>
        </w:rPr>
      </w:pPr>
      <w:r w:rsidRPr="006610CB">
        <w:rPr>
          <w:lang w:val="ru-RU"/>
        </w:rPr>
        <w:t>104.7.2.3.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содержащих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w:t>
      </w:r>
      <w:r w:rsidRPr="006610CB">
        <w:rPr>
          <w:lang w:val="ru-RU"/>
        </w:rPr>
        <w:t>о</w:t>
      </w:r>
      <w:r w:rsidRPr="006610CB">
        <w:rPr>
          <w:lang w:val="ru-RU"/>
        </w:rPr>
        <w:t>рировать незнакомые слова, несущественные для понимания основного содержания; понимать интернациональные слова.</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w:t>
      </w:r>
      <w:r w:rsidRPr="006610CB">
        <w:rPr>
          <w:lang w:val="ru-RU"/>
        </w:rPr>
        <w:t>е</w:t>
      </w:r>
      <w:r w:rsidRPr="006610CB">
        <w:rPr>
          <w:lang w:val="ru-RU"/>
        </w:rPr>
        <w:t>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понимание представленной в них и</w:t>
      </w:r>
      <w:r w:rsidRPr="006610CB">
        <w:rPr>
          <w:lang w:val="ru-RU"/>
        </w:rPr>
        <w:t>н</w:t>
      </w:r>
      <w:r w:rsidRPr="006610CB">
        <w:rPr>
          <w:lang w:val="ru-RU"/>
        </w:rPr>
        <w:t>формации и её использование для решения практических задач с привлечением фоновых знаний.</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график и далее).</w:t>
      </w:r>
    </w:p>
    <w:p w:rsidR="00F54224" w:rsidRPr="006610CB" w:rsidRDefault="00F54224" w:rsidP="00F54224">
      <w:pPr>
        <w:rPr>
          <w:lang w:val="ru-RU"/>
        </w:rPr>
      </w:pPr>
      <w:r w:rsidRPr="006610CB">
        <w:rPr>
          <w:lang w:val="ru-RU"/>
        </w:rPr>
        <w:t>Объём текста/текстов для чтения – до 230 знаков.</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w:t>
      </w:r>
    </w:p>
    <w:p w:rsidR="00F54224" w:rsidRPr="006610CB" w:rsidRDefault="00F54224" w:rsidP="00F54224">
      <w:pPr>
        <w:rPr>
          <w:lang w:val="ru-RU"/>
        </w:rPr>
      </w:pPr>
      <w:r w:rsidRPr="006610CB">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w:t>
      </w:r>
      <w:r w:rsidRPr="006610CB">
        <w:rPr>
          <w:lang w:val="ru-RU"/>
        </w:rPr>
        <w:lastRenderedPageBreak/>
        <w:t>210 знаков.</w:t>
      </w:r>
    </w:p>
    <w:p w:rsidR="00F54224" w:rsidRPr="006610CB" w:rsidRDefault="00F54224" w:rsidP="00F54224">
      <w:pPr>
        <w:rPr>
          <w:lang w:val="ru-RU"/>
        </w:rPr>
      </w:pPr>
      <w:r w:rsidRPr="006610CB">
        <w:rPr>
          <w:lang w:val="ru-RU"/>
        </w:rPr>
        <w:t>104.7.2.4.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210 знаков;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статья и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1103 знаков;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дополнение информации в таблице;</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140 знаков.</w:t>
      </w:r>
    </w:p>
    <w:p w:rsidR="00F54224" w:rsidRPr="006610CB" w:rsidRDefault="00F54224" w:rsidP="00F54224">
      <w:pPr>
        <w:rPr>
          <w:lang w:val="ru-RU"/>
        </w:rPr>
      </w:pPr>
      <w:r w:rsidRPr="006610CB">
        <w:rPr>
          <w:lang w:val="ru-RU"/>
        </w:rPr>
        <w:t>104.7.3.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104.7.3.1.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лёгкий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 xml:space="preserve">Знание системы китайско-русской транскрипции Палладия и правильное произнесение китайских </w:t>
      </w:r>
      <w:r w:rsidRPr="006610CB">
        <w:rPr>
          <w:lang w:val="ru-RU"/>
        </w:rPr>
        <w:lastRenderedPageBreak/>
        <w:t>слов, записанных в этой транскрипции.</w:t>
      </w:r>
    </w:p>
    <w:p w:rsidR="00F54224" w:rsidRPr="006610CB" w:rsidRDefault="00F54224" w:rsidP="00F54224">
      <w:pPr>
        <w:rPr>
          <w:lang w:val="ru-RU"/>
        </w:rPr>
      </w:pPr>
      <w:r w:rsidRPr="006610CB">
        <w:rPr>
          <w:lang w:val="ru-RU"/>
        </w:rPr>
        <w:t>Выразительное чтение вслух аутентичных текстов, построенных в основном на изученном язык</w:t>
      </w:r>
      <w:r w:rsidRPr="006610CB">
        <w:rPr>
          <w:lang w:val="ru-RU"/>
        </w:rPr>
        <w:t>о</w:t>
      </w:r>
      <w:r w:rsidRPr="006610CB">
        <w:rPr>
          <w:lang w:val="ru-RU"/>
        </w:rPr>
        <w:t>вом материале, с соблюдением правил чтения и соответствующей интонацией, демонстрирующей понимание текста.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210 знаков.</w:t>
      </w:r>
    </w:p>
    <w:p w:rsidR="00F54224" w:rsidRPr="006610CB" w:rsidRDefault="00F54224" w:rsidP="00F54224">
      <w:pPr>
        <w:rPr>
          <w:lang w:val="ru-RU"/>
        </w:rPr>
      </w:pPr>
      <w:r w:rsidRPr="006610CB">
        <w:rPr>
          <w:lang w:val="ru-RU"/>
        </w:rPr>
        <w:t>104.7.3.2.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Анализ структуры изученных иероглифов, выделение иероглифических ключей, графем и черт, в 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Расстановка знаков препинания в предложениях, между однородными членами предложения и в конце предложения.</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Чтение некоторых базовых иероглифов, записанных в традиционной форме.</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сутствие точки после заголовка.</w:t>
      </w:r>
    </w:p>
    <w:p w:rsidR="00F54224" w:rsidRPr="006610CB" w:rsidRDefault="00F54224" w:rsidP="00F54224">
      <w:pPr>
        <w:rPr>
          <w:lang w:val="ru-RU"/>
        </w:rPr>
      </w:pPr>
      <w:r w:rsidRPr="006610CB">
        <w:rPr>
          <w:lang w:val="ru-RU"/>
        </w:rPr>
        <w:lastRenderedPageBreak/>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F54224" w:rsidRPr="006610CB" w:rsidRDefault="00F54224" w:rsidP="00F54224">
      <w:pPr>
        <w:rPr>
          <w:lang w:val="ru-RU"/>
        </w:rPr>
      </w:pPr>
      <w:r w:rsidRPr="006610CB">
        <w:rPr>
          <w:lang w:val="ru-RU"/>
        </w:rPr>
        <w:t>104.7.3.3.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t>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китайском языке нормы лексической сочета</w:t>
      </w:r>
      <w:r w:rsidRPr="006610CB">
        <w:rPr>
          <w:lang w:val="ru-RU"/>
        </w:rPr>
        <w:t>е</w:t>
      </w:r>
      <w:r w:rsidRPr="006610CB">
        <w:rPr>
          <w:lang w:val="ru-RU"/>
        </w:rPr>
        <w:t>мости.</w:t>
      </w:r>
    </w:p>
    <w:p w:rsidR="00F54224" w:rsidRPr="006610CB" w:rsidRDefault="00F54224" w:rsidP="00F54224">
      <w:pPr>
        <w:rPr>
          <w:lang w:val="ru-RU"/>
        </w:rPr>
      </w:pPr>
      <w:r w:rsidRPr="006610CB">
        <w:rPr>
          <w:lang w:val="ru-RU"/>
        </w:rPr>
        <w:t>Объём – 10103 лексических единиц для продуктивного использования (включая 900 лексических единиц, изученных ранее) и 1200 лексических единиц для рецептивного усвоения (включая 10103 лексических единиц продуктивного минимума).</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лее частотные устойчивые выражения.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104.7.3.4.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китайского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 отрицательной фо</w:t>
      </w:r>
      <w:r w:rsidRPr="006610CB">
        <w:rPr>
          <w:lang w:val="ru-RU"/>
        </w:rPr>
        <w:t>р</w:t>
      </w:r>
      <w:r w:rsidRPr="006610CB">
        <w:rPr>
          <w:lang w:val="ru-RU"/>
        </w:rPr>
        <w:t>ме, специального вопроса с вопросительными местоимениями), побудительные (в утвердител</w:t>
      </w:r>
      <w:r w:rsidRPr="006610CB">
        <w:rPr>
          <w:lang w:val="ru-RU"/>
        </w:rPr>
        <w:t>ь</w:t>
      </w:r>
      <w:r w:rsidRPr="006610CB">
        <w:rPr>
          <w:lang w:val="ru-RU"/>
        </w:rPr>
        <w:t>ной и отрицательной форме), восклицательные;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lastRenderedPageBreak/>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ния/приглашения и ответ на него, одобрения и комплименты;</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далее);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lastRenderedPageBreak/>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w:t>
      </w:r>
      <w:r w:rsidRPr="00F54224">
        <w:t>百万</w:t>
      </w:r>
      <w:r w:rsidRPr="006610CB">
        <w:rPr>
          <w:lang w:val="ru-RU"/>
        </w:rPr>
        <w:t>);</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счетные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lastRenderedPageBreak/>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lastRenderedPageBreak/>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другие);</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далее)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lastRenderedPageBreak/>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 xml:space="preserve">）……; </w:t>
      </w:r>
      <w:r w:rsidRPr="00F54224">
        <w:t>既然</w:t>
      </w:r>
      <w:r w:rsidRPr="006610CB">
        <w:rPr>
          <w:lang w:val="ru-RU"/>
        </w:rPr>
        <w:t xml:space="preserve">..., </w:t>
      </w:r>
      <w:r w:rsidRPr="00F54224">
        <w:t>就</w:t>
      </w:r>
      <w:r w:rsidRPr="006610CB">
        <w:rPr>
          <w:lang w:val="ru-RU"/>
        </w:rPr>
        <w:t xml:space="preserve">...; </w:t>
      </w:r>
      <w:r w:rsidRPr="00F54224">
        <w:t>即使</w:t>
      </w:r>
      <w:r w:rsidRPr="006610CB">
        <w:rPr>
          <w:lang w:val="ru-RU"/>
        </w:rPr>
        <w:t>...，</w:t>
      </w:r>
      <w:r w:rsidRPr="00F54224">
        <w:t>也</w:t>
      </w:r>
      <w:r w:rsidRPr="006610CB">
        <w:rPr>
          <w:lang w:val="ru-RU"/>
        </w:rPr>
        <w:t xml:space="preserve">...; </w:t>
      </w:r>
      <w:r w:rsidRPr="00F54224">
        <w:t>无论</w:t>
      </w:r>
      <w:r w:rsidRPr="006610CB">
        <w:rPr>
          <w:lang w:val="ru-RU"/>
        </w:rPr>
        <w:t>...，</w:t>
      </w:r>
      <w:r w:rsidRPr="00F54224">
        <w:t>都</w:t>
      </w:r>
      <w:r w:rsidRPr="006610CB">
        <w:rPr>
          <w:lang w:val="ru-RU"/>
        </w:rPr>
        <w:t xml:space="preserve">...; </w:t>
      </w:r>
      <w:r w:rsidRPr="00F54224">
        <w:t>宁可</w:t>
      </w:r>
      <w:r w:rsidRPr="006610CB">
        <w:rPr>
          <w:lang w:val="ru-RU"/>
        </w:rPr>
        <w:t>...，</w:t>
      </w:r>
      <w:r w:rsidRPr="00F54224">
        <w:t>也</w:t>
      </w:r>
      <w:r w:rsidRPr="006610CB">
        <w:rPr>
          <w:lang w:val="ru-RU"/>
        </w:rPr>
        <w:t xml:space="preserve">...; </w:t>
      </w:r>
      <w:r w:rsidRPr="00F54224">
        <w:t>连</w:t>
      </w:r>
      <w:r w:rsidRPr="006610CB">
        <w:rPr>
          <w:lang w:val="ru-RU"/>
        </w:rPr>
        <w:t>....</w:t>
      </w:r>
      <w:r w:rsidRPr="00F54224">
        <w:t>都</w:t>
      </w:r>
      <w:r w:rsidRPr="006610CB">
        <w:rPr>
          <w:lang w:val="ru-RU"/>
        </w:rPr>
        <w:t xml:space="preserve"> (</w:t>
      </w:r>
      <w:r w:rsidRPr="00F54224">
        <w:t>也</w:t>
      </w:r>
      <w:r w:rsidRPr="006610CB">
        <w:rPr>
          <w:lang w:val="ru-RU"/>
        </w:rPr>
        <w:t xml:space="preserve">) ...; </w:t>
      </w:r>
      <w:r w:rsidRPr="00F54224">
        <w:t>连</w:t>
      </w:r>
      <w:r w:rsidRPr="006610CB">
        <w:rPr>
          <w:lang w:val="ru-RU"/>
        </w:rPr>
        <w:t>....</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xml:space="preserve">.... ; </w:t>
      </w:r>
      <w:r w:rsidRPr="00F54224">
        <w:t>该</w:t>
      </w:r>
      <w:r w:rsidRPr="006610CB">
        <w:rPr>
          <w:lang w:val="ru-RU"/>
        </w:rPr>
        <w:t>...</w:t>
      </w:r>
      <w:r w:rsidRPr="00F54224">
        <w:t>了</w:t>
      </w:r>
      <w:r w:rsidRPr="006610CB">
        <w:rPr>
          <w:lang w:val="ru-RU"/>
        </w:rPr>
        <w:t xml:space="preserve"> ; ....</w:t>
      </w:r>
      <w:r w:rsidRPr="00F54224">
        <w:t>都</w:t>
      </w:r>
      <w:r w:rsidRPr="006610CB">
        <w:rPr>
          <w:lang w:val="ru-RU"/>
        </w:rPr>
        <w:t>/</w:t>
      </w:r>
      <w:r w:rsidRPr="00F54224">
        <w:t>也</w:t>
      </w:r>
      <w:r w:rsidRPr="006610CB">
        <w:rPr>
          <w:lang w:val="ru-RU"/>
        </w:rPr>
        <w:t>.... ;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и другие</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счетные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конструкцию</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наречия </w:t>
      </w:r>
      <w:r w:rsidRPr="00F54224">
        <w:t>其实</w:t>
      </w:r>
      <w:r w:rsidRPr="006610CB">
        <w:rPr>
          <w:lang w:val="ru-RU"/>
        </w:rPr>
        <w:t xml:space="preserve">, </w:t>
      </w:r>
      <w:r w:rsidRPr="00F54224">
        <w:t>尤其</w:t>
      </w:r>
      <w:r w:rsidRPr="006610CB">
        <w:rPr>
          <w:lang w:val="ru-RU"/>
        </w:rPr>
        <w:t xml:space="preserve">, </w:t>
      </w:r>
      <w:r w:rsidRPr="00F54224">
        <w:t>反而</w:t>
      </w:r>
      <w:r w:rsidRPr="006610CB">
        <w:rPr>
          <w:lang w:val="ru-RU"/>
        </w:rPr>
        <w:t>;</w:t>
      </w:r>
    </w:p>
    <w:p w:rsidR="00F54224" w:rsidRPr="006610CB" w:rsidRDefault="00F54224" w:rsidP="00F54224">
      <w:pPr>
        <w:rPr>
          <w:lang w:val="ru-RU"/>
        </w:rPr>
      </w:pPr>
      <w:r w:rsidRPr="006610CB">
        <w:rPr>
          <w:lang w:val="ru-RU"/>
        </w:rPr>
        <w:t xml:space="preserve">союзы </w:t>
      </w:r>
      <w:r w:rsidRPr="00F54224">
        <w:t>而且</w:t>
      </w:r>
      <w:r w:rsidRPr="006610CB">
        <w:rPr>
          <w:lang w:val="ru-RU"/>
        </w:rPr>
        <w:t xml:space="preserve">, </w:t>
      </w:r>
      <w:r w:rsidRPr="00F54224">
        <w:t>因此</w:t>
      </w:r>
      <w:r w:rsidRPr="006610CB">
        <w:rPr>
          <w:lang w:val="ru-RU"/>
        </w:rPr>
        <w:t xml:space="preserve">, </w:t>
      </w:r>
      <w:r w:rsidRPr="00F54224">
        <w:t>却</w:t>
      </w:r>
      <w:r w:rsidRPr="006610CB">
        <w:rPr>
          <w:lang w:val="ru-RU"/>
        </w:rPr>
        <w:t xml:space="preserve">, </w:t>
      </w:r>
      <w:r w:rsidRPr="00F54224">
        <w:t>再说</w:t>
      </w:r>
      <w:r w:rsidRPr="006610CB">
        <w:rPr>
          <w:lang w:val="ru-RU"/>
        </w:rPr>
        <w:t>;</w:t>
      </w:r>
    </w:p>
    <w:p w:rsidR="00F54224" w:rsidRPr="006610CB" w:rsidRDefault="00F54224" w:rsidP="00F54224">
      <w:pPr>
        <w:rPr>
          <w:lang w:val="ru-RU"/>
        </w:rPr>
      </w:pPr>
      <w:r w:rsidRPr="006610CB">
        <w:rPr>
          <w:lang w:val="ru-RU"/>
        </w:rPr>
        <w:t xml:space="preserve">предлоги </w:t>
      </w:r>
      <w:r w:rsidRPr="00F54224">
        <w:t>由</w:t>
      </w:r>
      <w:r w:rsidRPr="006610CB">
        <w:rPr>
          <w:lang w:val="ru-RU"/>
        </w:rPr>
        <w:t xml:space="preserve">, </w:t>
      </w:r>
      <w:r w:rsidRPr="00F54224">
        <w:t>由于</w:t>
      </w:r>
      <w:r w:rsidRPr="006610CB">
        <w:rPr>
          <w:lang w:val="ru-RU"/>
        </w:rPr>
        <w:t xml:space="preserve">, </w:t>
      </w:r>
      <w:r w:rsidRPr="00F54224">
        <w:t>至于</w:t>
      </w:r>
      <w:r w:rsidRPr="006610CB">
        <w:rPr>
          <w:lang w:val="ru-RU"/>
        </w:rPr>
        <w:t>;</w:t>
      </w:r>
    </w:p>
    <w:p w:rsidR="00F54224" w:rsidRPr="006610CB" w:rsidRDefault="00F54224" w:rsidP="00F54224">
      <w:pPr>
        <w:rPr>
          <w:lang w:val="ru-RU"/>
        </w:rPr>
      </w:pPr>
      <w:r w:rsidRPr="006610CB">
        <w:rPr>
          <w:lang w:val="ru-RU"/>
        </w:rPr>
        <w:t>новые глагольные счётные слова (</w:t>
      </w:r>
      <w:r w:rsidRPr="00F54224">
        <w:t>趟</w:t>
      </w:r>
      <w:r w:rsidRPr="006610CB">
        <w:rPr>
          <w:lang w:val="ru-RU"/>
        </w:rPr>
        <w:t xml:space="preserve"> и другие);</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 xml:space="preserve"> и другие;</w:t>
      </w:r>
    </w:p>
    <w:p w:rsidR="00F54224" w:rsidRPr="006610CB" w:rsidRDefault="00F54224" w:rsidP="00F54224">
      <w:pPr>
        <w:rPr>
          <w:lang w:val="ru-RU"/>
        </w:rPr>
      </w:pPr>
      <w:r w:rsidRPr="006610CB">
        <w:rPr>
          <w:lang w:val="ru-RU"/>
        </w:rPr>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其中</w:t>
      </w:r>
      <w:r w:rsidRPr="006610CB">
        <w:rPr>
          <w:lang w:val="ru-RU"/>
        </w:rPr>
        <w:t>;</w:t>
      </w:r>
    </w:p>
    <w:p w:rsidR="00F54224" w:rsidRPr="006610CB" w:rsidRDefault="00F54224" w:rsidP="00F54224">
      <w:pPr>
        <w:rPr>
          <w:lang w:val="ru-RU"/>
        </w:rPr>
      </w:pPr>
      <w:r w:rsidRPr="006610CB">
        <w:rPr>
          <w:lang w:val="ru-RU"/>
        </w:rPr>
        <w:lastRenderedPageBreak/>
        <w:t>сложные модификаторы направления (</w:t>
      </w:r>
      <w:r w:rsidRPr="00F54224">
        <w:t>下来</w:t>
      </w:r>
      <w:r w:rsidRPr="006610CB">
        <w:rPr>
          <w:lang w:val="ru-RU"/>
        </w:rPr>
        <w:t>，</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只要</w:t>
      </w:r>
      <w:r w:rsidRPr="006610CB">
        <w:rPr>
          <w:lang w:val="ru-RU"/>
        </w:rPr>
        <w:t>……，</w:t>
      </w:r>
      <w:r w:rsidRPr="00F54224">
        <w:t>就</w:t>
      </w:r>
      <w:r w:rsidRPr="006610CB">
        <w:rPr>
          <w:lang w:val="ru-RU"/>
        </w:rPr>
        <w:t>……;</w:t>
      </w:r>
    </w:p>
    <w:p w:rsidR="00F54224" w:rsidRPr="006610CB" w:rsidRDefault="00F54224" w:rsidP="00F54224">
      <w:pPr>
        <w:rPr>
          <w:lang w:val="ru-RU"/>
        </w:rPr>
      </w:pPr>
      <w:r w:rsidRPr="006610CB">
        <w:rPr>
          <w:lang w:val="ru-RU"/>
        </w:rPr>
        <w:t>конструкцию ……</w:t>
      </w:r>
      <w:r w:rsidRPr="00F54224">
        <w:t>是</w:t>
      </w:r>
      <w:r w:rsidRPr="006610CB">
        <w:rPr>
          <w:lang w:val="ru-RU"/>
        </w:rPr>
        <w:t>……，</w:t>
      </w:r>
      <w:r w:rsidRPr="00F54224">
        <w:t>就是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宁可</w:t>
      </w:r>
      <w:r w:rsidRPr="006610CB">
        <w:rPr>
          <w:lang w:val="ru-RU"/>
        </w:rPr>
        <w:t xml:space="preserve">… </w:t>
      </w:r>
      <w:r w:rsidRPr="00F54224">
        <w:t>也</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параллельные конструкции.</w:t>
      </w:r>
    </w:p>
    <w:p w:rsidR="00F54224" w:rsidRPr="006610CB" w:rsidRDefault="00F54224" w:rsidP="00F54224">
      <w:pPr>
        <w:rPr>
          <w:lang w:val="ru-RU"/>
        </w:rPr>
      </w:pPr>
      <w:r w:rsidRPr="006610CB">
        <w:rPr>
          <w:lang w:val="ru-RU"/>
        </w:rPr>
        <w:t>104.7.4.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принятого в китайской культуре, в рамках тематического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сф</w:t>
      </w:r>
      <w:r w:rsidRPr="006610CB">
        <w:rPr>
          <w:lang w:val="ru-RU"/>
        </w:rPr>
        <w:t>е</w:t>
      </w:r>
      <w:r w:rsidRPr="006610CB">
        <w:rPr>
          <w:lang w:val="ru-RU"/>
        </w:rPr>
        <w:t>ра обслуживания, здравоохранение и далее).</w:t>
      </w:r>
    </w:p>
    <w:p w:rsidR="00F54224" w:rsidRPr="006610CB" w:rsidRDefault="00F54224" w:rsidP="00F54224">
      <w:pPr>
        <w:rPr>
          <w:lang w:val="ru-RU"/>
        </w:rPr>
      </w:pPr>
      <w:r w:rsidRPr="006610CB">
        <w:rPr>
          <w:lang w:val="ru-RU"/>
        </w:rPr>
        <w:t>Понимание и употребление социокультурных реалий и фоновой лексики в письменном/устном тексте в рамках изученного материала.</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китайском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далее).</w:t>
      </w:r>
    </w:p>
    <w:p w:rsidR="00F54224" w:rsidRPr="006610CB" w:rsidRDefault="00F54224" w:rsidP="00F54224">
      <w:pPr>
        <w:rPr>
          <w:lang w:val="ru-RU"/>
        </w:rPr>
      </w:pPr>
      <w:r w:rsidRPr="006610CB">
        <w:rPr>
          <w:lang w:val="ru-RU"/>
        </w:rPr>
        <w:t>Развитие умения 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w:t>
      </w:r>
      <w:r w:rsidRPr="006610CB">
        <w:rPr>
          <w:lang w:val="ru-RU"/>
        </w:rPr>
        <w:t>и</w:t>
      </w:r>
      <w:r w:rsidRPr="006610CB">
        <w:rPr>
          <w:lang w:val="ru-RU"/>
        </w:rPr>
        <w:t>тайцев.</w:t>
      </w:r>
    </w:p>
    <w:p w:rsidR="00F54224" w:rsidRPr="006610CB" w:rsidRDefault="00F54224" w:rsidP="00F54224">
      <w:pPr>
        <w:rPr>
          <w:lang w:val="ru-RU"/>
        </w:rPr>
      </w:pPr>
      <w:r w:rsidRPr="006610CB">
        <w:rPr>
          <w:lang w:val="ru-RU"/>
        </w:rPr>
        <w:lastRenderedPageBreak/>
        <w:t>104.7.5.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104.8.</w:t>
      </w:r>
      <w:r w:rsidRPr="00F54224">
        <w:t> </w:t>
      </w:r>
      <w:r w:rsidRPr="006610CB">
        <w:rPr>
          <w:lang w:val="ru-RU"/>
        </w:rPr>
        <w:t>Планируемые результаты освоения программы по китайскому языку на уровне среднего общего образования.</w:t>
      </w:r>
    </w:p>
    <w:p w:rsidR="00F54224" w:rsidRPr="006610CB" w:rsidRDefault="00F54224" w:rsidP="00F54224">
      <w:pPr>
        <w:rPr>
          <w:lang w:val="ru-RU"/>
        </w:rPr>
      </w:pPr>
      <w:r w:rsidRPr="006610CB">
        <w:rPr>
          <w:lang w:val="ru-RU"/>
        </w:rPr>
        <w:t>104.8.1.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104.8.2.</w:t>
      </w:r>
      <w:r w:rsidRPr="00F54224">
        <w:t> </w:t>
      </w:r>
      <w:r w:rsidRPr="006610CB">
        <w:rPr>
          <w:lang w:val="ru-RU"/>
        </w:rPr>
        <w:t>Личностные результаты освоения обучающимися программы по китайскому языку сре</w:t>
      </w:r>
      <w:r w:rsidRPr="006610CB">
        <w:rPr>
          <w:lang w:val="ru-RU"/>
        </w:rPr>
        <w:t>д</w:t>
      </w:r>
      <w:r w:rsidRPr="006610CB">
        <w:rPr>
          <w:lang w:val="ru-RU"/>
        </w:rPr>
        <w:t>него общего образования по иностранному (китайскому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6610CB">
        <w:rPr>
          <w:lang w:val="ru-RU"/>
        </w:rPr>
        <w:t>и</w:t>
      </w:r>
      <w:r w:rsidRPr="006610CB">
        <w:rPr>
          <w:lang w:val="ru-RU"/>
        </w:rPr>
        <w:t>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104.8.3.</w:t>
      </w:r>
      <w:r w:rsidRPr="00F54224">
        <w:t> </w:t>
      </w:r>
      <w:r w:rsidRPr="006610CB">
        <w:rPr>
          <w:lang w:val="ru-RU"/>
        </w:rPr>
        <w:t>В результате изучения китайского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lastRenderedPageBreak/>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(китайском)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lastRenderedPageBreak/>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(китайского)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ин</w:t>
      </w:r>
      <w:r w:rsidRPr="006610CB">
        <w:rPr>
          <w:lang w:val="ru-RU"/>
        </w:rPr>
        <w:t>о</w:t>
      </w:r>
      <w:r w:rsidRPr="006610CB">
        <w:rPr>
          <w:lang w:val="ru-RU"/>
        </w:rPr>
        <w:t>странного (китайского) языка.</w:t>
      </w:r>
    </w:p>
    <w:p w:rsidR="00F54224" w:rsidRPr="006610CB" w:rsidRDefault="00F54224" w:rsidP="00F54224">
      <w:pPr>
        <w:rPr>
          <w:lang w:val="ru-RU"/>
        </w:rPr>
      </w:pPr>
      <w:r w:rsidRPr="006610CB">
        <w:rPr>
          <w:lang w:val="ru-RU"/>
        </w:rPr>
        <w:t>104.8.4.</w:t>
      </w:r>
      <w:r w:rsidRPr="00F54224">
        <w:t> </w:t>
      </w:r>
      <w:r w:rsidRPr="006610CB">
        <w:rPr>
          <w:lang w:val="ru-RU"/>
        </w:rPr>
        <w:t>В процессе достижения личностных результатов освоения обучающимися программы по китайскому языку среднего общего образования по иностранному (китайскому) языку у обуча</w:t>
      </w:r>
      <w:r w:rsidRPr="006610CB">
        <w:rPr>
          <w:lang w:val="ru-RU"/>
        </w:rPr>
        <w:t>ю</w:t>
      </w:r>
      <w:r w:rsidRPr="006610CB">
        <w:rPr>
          <w:lang w:val="ru-RU"/>
        </w:rPr>
        <w:t>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lastRenderedPageBreak/>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t>104.8.5.</w:t>
      </w:r>
      <w:r w:rsidRPr="00F54224">
        <w:t> </w:t>
      </w:r>
      <w:r w:rsidRPr="006610CB">
        <w:rPr>
          <w:lang w:val="ru-RU"/>
        </w:rPr>
        <w:t>В результате изучения французского языка на уровне среднего общего образования у обучающегося будут сформированы познавательные универсальные учебные действия, коммун</w:t>
      </w:r>
      <w:r w:rsidRPr="006610CB">
        <w:rPr>
          <w:lang w:val="ru-RU"/>
        </w:rPr>
        <w:t>и</w:t>
      </w:r>
      <w:r w:rsidRPr="006610CB">
        <w:rPr>
          <w:lang w:val="ru-RU"/>
        </w:rPr>
        <w:t>кативные универсальные учебные действия, регулятивные универсальные учебные действия, совместная деятельность.</w:t>
      </w:r>
    </w:p>
    <w:p w:rsidR="00F54224" w:rsidRPr="006610CB" w:rsidRDefault="00F54224" w:rsidP="00F54224">
      <w:pPr>
        <w:rPr>
          <w:lang w:val="ru-RU"/>
        </w:rPr>
      </w:pPr>
      <w:r w:rsidRPr="006610CB">
        <w:rPr>
          <w:lang w:val="ru-RU"/>
        </w:rPr>
        <w:t>104.8.5.1. Овладение универсальными учебными познавательными действиями:</w:t>
      </w:r>
    </w:p>
    <w:p w:rsidR="00F54224" w:rsidRPr="006610CB" w:rsidRDefault="00F54224" w:rsidP="00F54224">
      <w:pPr>
        <w:rPr>
          <w:lang w:val="ru-RU"/>
        </w:rPr>
      </w:pPr>
      <w:r w:rsidRPr="006610CB">
        <w:rPr>
          <w:lang w:val="ru-RU"/>
        </w:rPr>
        <w:t xml:space="preserve"> У обучающегося будут сформированы следующие базовые логические действия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в языковых явлениях изучаемого иностранного (китайского) языка;</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104.8.5.2.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странного (китайского) языка, навыками разрешения проблем; способностью и готовностью к с</w:t>
      </w:r>
      <w:r w:rsidRPr="006610CB">
        <w:rPr>
          <w:lang w:val="ru-RU"/>
        </w:rPr>
        <w:t>а</w:t>
      </w:r>
      <w:r w:rsidRPr="006610CB">
        <w:rPr>
          <w:lang w:val="ru-RU"/>
        </w:rPr>
        <w:t>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 xml:space="preserve">осуществлять различные виды деятельности по получению нового знания, его интерпретации, </w:t>
      </w:r>
      <w:r w:rsidRPr="006610CB">
        <w:rPr>
          <w:lang w:val="ru-RU"/>
        </w:rPr>
        <w:lastRenderedPageBreak/>
        <w:t>преобразованию и применению в различных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приобретенный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104.8.5.3.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(китайском)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(китайском)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далее);</w:t>
      </w:r>
    </w:p>
    <w:p w:rsidR="00F54224" w:rsidRPr="006610CB" w:rsidRDefault="00F54224" w:rsidP="00F54224">
      <w:pPr>
        <w:rPr>
          <w:lang w:val="ru-RU"/>
        </w:rPr>
      </w:pPr>
      <w:r w:rsidRPr="006610CB">
        <w:rPr>
          <w:lang w:val="ru-RU"/>
        </w:rPr>
        <w:t>оценивать достоверность информации, её соответствие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104.8.5.4. 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lastRenderedPageBreak/>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(кита</w:t>
      </w:r>
      <w:r w:rsidRPr="006610CB">
        <w:rPr>
          <w:lang w:val="ru-RU"/>
        </w:rPr>
        <w:t>й</w:t>
      </w:r>
      <w:r w:rsidRPr="006610CB">
        <w:rPr>
          <w:lang w:val="ru-RU"/>
        </w:rPr>
        <w:t>ском) языке; аргументированно вести диалог и полилог,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104.8.5.5. 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104.8.5.6. 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иностранном (китайском) языке выполняемой коммуникативной задаче;</w:t>
      </w:r>
    </w:p>
    <w:p w:rsidR="00F54224" w:rsidRPr="006610CB" w:rsidRDefault="00F54224" w:rsidP="00F54224">
      <w:pPr>
        <w:rPr>
          <w:lang w:val="ru-RU"/>
        </w:rPr>
      </w:pPr>
      <w:r w:rsidRPr="006610CB">
        <w:rPr>
          <w:lang w:val="ru-RU"/>
        </w:rPr>
        <w:t>вносить коррективы в созданный речевой продукт в случае необходимости;</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свое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104.8.5.7.</w:t>
      </w:r>
      <w:r w:rsidRPr="00F54224">
        <w:t> </w:t>
      </w:r>
      <w:r w:rsidRPr="006610CB">
        <w:rPr>
          <w:lang w:val="ru-RU"/>
        </w:rPr>
        <w:t>У обучающегося будут сформированы следующие умения совместной деятельности:</w:t>
      </w:r>
    </w:p>
    <w:p w:rsidR="00F54224" w:rsidRPr="006610CB" w:rsidRDefault="00F54224" w:rsidP="00F54224">
      <w:pPr>
        <w:rPr>
          <w:lang w:val="ru-RU"/>
        </w:rPr>
      </w:pPr>
      <w:r w:rsidRPr="006610CB">
        <w:rPr>
          <w:lang w:val="ru-RU"/>
        </w:rPr>
        <w:lastRenderedPageBreak/>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104.8.6. Предметные результаты по китайскому языку (базовый уровень) ориентированы на пр</w:t>
      </w:r>
      <w:r w:rsidRPr="006610CB">
        <w:rPr>
          <w:lang w:val="ru-RU"/>
        </w:rPr>
        <w:t>и</w:t>
      </w:r>
      <w:r w:rsidRPr="006610CB">
        <w:rPr>
          <w:lang w:val="ru-RU"/>
        </w:rPr>
        <w:t>менение знаний, умений и навыков в учебных ситуациях и реальных жизненных условиях, дол</w:t>
      </w:r>
      <w:r w:rsidRPr="006610CB">
        <w:rPr>
          <w:lang w:val="ru-RU"/>
        </w:rPr>
        <w:t>ж</w:t>
      </w:r>
      <w:r w:rsidRPr="006610CB">
        <w:rPr>
          <w:lang w:val="ru-RU"/>
        </w:rPr>
        <w:t>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F54224" w:rsidRPr="006610CB" w:rsidRDefault="00F54224" w:rsidP="00F54224">
      <w:pPr>
        <w:rPr>
          <w:lang w:val="ru-RU"/>
        </w:rPr>
      </w:pPr>
      <w:r w:rsidRPr="006610CB">
        <w:rPr>
          <w:lang w:val="ru-RU"/>
        </w:rPr>
        <w:t>104.8.7. К концу обучения в 10 классе обучающийся получит следующие предметные результаты по отдельным темам программы по китайскому языку:</w:t>
      </w:r>
    </w:p>
    <w:p w:rsidR="00F54224" w:rsidRPr="006610CB" w:rsidRDefault="00F54224" w:rsidP="00F54224">
      <w:pPr>
        <w:rPr>
          <w:lang w:val="ru-RU"/>
        </w:rPr>
      </w:pPr>
      <w:r w:rsidRPr="006610CB">
        <w:rPr>
          <w:lang w:val="ru-RU"/>
        </w:rPr>
        <w:t>104.8.7.1.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 – побуждение к де</w:t>
      </w:r>
      <w:r w:rsidRPr="006610CB">
        <w:rPr>
          <w:lang w:val="ru-RU"/>
        </w:rPr>
        <w:t>й</w:t>
      </w:r>
      <w:r w:rsidRPr="006610CB">
        <w:rPr>
          <w:lang w:val="ru-RU"/>
        </w:rPr>
        <w:t>ствию, диалог-расспрос, диалог – обмен мнениями; комбинированный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8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шения (объём монологического высказывания – до 14 фраз); устно излагать результаты выпо</w:t>
      </w:r>
      <w:r w:rsidRPr="006610CB">
        <w:rPr>
          <w:lang w:val="ru-RU"/>
        </w:rPr>
        <w:t>л</w:t>
      </w:r>
      <w:r w:rsidRPr="006610CB">
        <w:rPr>
          <w:lang w:val="ru-RU"/>
        </w:rPr>
        <w:t>ненной проектной работы (объём – до 14 фраз);</w:t>
      </w:r>
    </w:p>
    <w:p w:rsidR="00F54224" w:rsidRPr="006610CB" w:rsidRDefault="00F54224" w:rsidP="00F54224">
      <w:pPr>
        <w:rPr>
          <w:lang w:val="ru-RU"/>
        </w:rPr>
      </w:pPr>
      <w:r w:rsidRPr="006610CB">
        <w:rPr>
          <w:lang w:val="ru-RU"/>
        </w:rPr>
        <w:t>аудирование: выборочно понимать на слух необходимую информацию в объявлениях, информ</w:t>
      </w:r>
      <w:r w:rsidRPr="006610CB">
        <w:rPr>
          <w:lang w:val="ru-RU"/>
        </w:rPr>
        <w:t>а</w:t>
      </w:r>
      <w:r w:rsidRPr="006610CB">
        <w:rPr>
          <w:lang w:val="ru-RU"/>
        </w:rPr>
        <w:t>ционной рекламе из несложных аудио и видеотекстов; воспринимать на слух и понимать ауте</w:t>
      </w:r>
      <w:r w:rsidRPr="006610CB">
        <w:rPr>
          <w:lang w:val="ru-RU"/>
        </w:rPr>
        <w:t>н</w:t>
      </w:r>
      <w:r w:rsidRPr="006610CB">
        <w:rPr>
          <w:lang w:val="ru-RU"/>
        </w:rPr>
        <w:t>тичные тексты, содержащие отдельные неизученные языковые явления, с использованием яз</w:t>
      </w:r>
      <w:r w:rsidRPr="006610CB">
        <w:rPr>
          <w:lang w:val="ru-RU"/>
        </w:rPr>
        <w:t>ы</w:t>
      </w:r>
      <w:r w:rsidRPr="006610CB">
        <w:rPr>
          <w:lang w:val="ru-RU"/>
        </w:rPr>
        <w:t>ковой и контекстуальной догадки с разной глубиной проникновения в содержание текста в зав</w:t>
      </w:r>
      <w:r w:rsidRPr="006610CB">
        <w:rPr>
          <w:lang w:val="ru-RU"/>
        </w:rPr>
        <w:t>и</w:t>
      </w:r>
      <w:r w:rsidRPr="006610CB">
        <w:rPr>
          <w:lang w:val="ru-RU"/>
        </w:rPr>
        <w:t>симости от поставленной коммуникативной задачи: с пониманием основного содержания; с п</w:t>
      </w:r>
      <w:r w:rsidRPr="006610CB">
        <w:rPr>
          <w:lang w:val="ru-RU"/>
        </w:rPr>
        <w:t>о</w:t>
      </w:r>
      <w:r w:rsidRPr="006610CB">
        <w:rPr>
          <w:lang w:val="ru-RU"/>
        </w:rPr>
        <w:t>ниманием нужной/интересующей/запрашиваемой информации. Время звучания текста/текстов для аудирования – до 2,5 мин;</w:t>
      </w:r>
    </w:p>
    <w:p w:rsidR="00F54224" w:rsidRPr="006610CB" w:rsidRDefault="00F54224" w:rsidP="00F54224">
      <w:pPr>
        <w:rPr>
          <w:lang w:val="ru-RU"/>
        </w:rPr>
      </w:pPr>
      <w:r w:rsidRPr="006610CB">
        <w:rPr>
          <w:lang w:val="ru-RU"/>
        </w:rPr>
        <w:t>смысловое чтение: читать про себя и понимать с использованием языковой и контекстуальной догадки несложные аутентичные тексты разного жанра и стиля, содержащие отдельные неиз</w:t>
      </w:r>
      <w:r w:rsidRPr="006610CB">
        <w:rPr>
          <w:lang w:val="ru-RU"/>
        </w:rPr>
        <w:t>у</w:t>
      </w:r>
      <w:r w:rsidRPr="006610CB">
        <w:rPr>
          <w:lang w:val="ru-RU"/>
        </w:rPr>
        <w:lastRenderedPageBreak/>
        <w:t>ченные языковые явления с разной глубиной проникновения в содержание текста в зависимости от поставленной коммуникативной задачи: с полным пониманием основного содержания; с п</w:t>
      </w:r>
      <w:r w:rsidRPr="006610CB">
        <w:rPr>
          <w:lang w:val="ru-RU"/>
        </w:rPr>
        <w:t>о</w:t>
      </w:r>
      <w:r w:rsidRPr="006610CB">
        <w:rPr>
          <w:lang w:val="ru-RU"/>
        </w:rPr>
        <w:t>ниманием нужной/интересующей/запрашиваемой информации; с полным пониманием проч</w:t>
      </w:r>
      <w:r w:rsidRPr="006610CB">
        <w:rPr>
          <w:lang w:val="ru-RU"/>
        </w:rPr>
        <w:t>и</w:t>
      </w:r>
      <w:r w:rsidRPr="006610CB">
        <w:rPr>
          <w:lang w:val="ru-RU"/>
        </w:rPr>
        <w:t>танного (объём текста/текстов для чтения – до 200 знаков); читать про себя несплошные тексты (таблицы, диаграммы, графики и далее) и понимать представленную в них информацию; читать вслух аутентичные тексты, построенные в основном на изученном языковом материале, с собл</w:t>
      </w:r>
      <w:r w:rsidRPr="006610CB">
        <w:rPr>
          <w:lang w:val="ru-RU"/>
        </w:rPr>
        <w:t>ю</w:t>
      </w:r>
      <w:r w:rsidRPr="006610CB">
        <w:rPr>
          <w:lang w:val="ru-RU"/>
        </w:rPr>
        <w:t>дением правил чтения и соответствующей интонацией. Объём текста для чтения вслух – до 180 знаков;</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с изложением новостей; рассказом об отдельных фактах и с</w:t>
      </w:r>
      <w:r w:rsidRPr="006610CB">
        <w:rPr>
          <w:lang w:val="ru-RU"/>
        </w:rPr>
        <w:t>о</w:t>
      </w:r>
      <w:r w:rsidRPr="006610CB">
        <w:rPr>
          <w:lang w:val="ru-RU"/>
        </w:rPr>
        <w:t>бытиях своей жизни; выражением своих суждений и чувств; описанием планов на будущее и ра</w:t>
      </w:r>
      <w:r w:rsidRPr="006610CB">
        <w:rPr>
          <w:lang w:val="ru-RU"/>
        </w:rPr>
        <w:t>с</w:t>
      </w:r>
      <w:r w:rsidRPr="006610CB">
        <w:rPr>
          <w:lang w:val="ru-RU"/>
        </w:rPr>
        <w:t>спросе об аналогичной информации партнёра по письменному общению (объём сообщения – до 180 знаков); писать резюме с сообщением основных сведений о себе в соответствии с нормами, принятыми в стране/странах изучаемого языка; создавать письменные высказывания на основе плана, иллюстрации, таблицы, диаграммы и/или прочитанного/прослушанного текста с использ</w:t>
      </w:r>
      <w:r w:rsidRPr="006610CB">
        <w:rPr>
          <w:lang w:val="ru-RU"/>
        </w:rPr>
        <w:t>о</w:t>
      </w:r>
      <w:r w:rsidRPr="006610CB">
        <w:rPr>
          <w:lang w:val="ru-RU"/>
        </w:rPr>
        <w:t>ванием образца (объём высказывания – до 130 знаков); заполнять таблицу, кратко фиксируя с</w:t>
      </w:r>
      <w:r w:rsidRPr="006610CB">
        <w:rPr>
          <w:lang w:val="ru-RU"/>
        </w:rPr>
        <w:t>о</w:t>
      </w:r>
      <w:r w:rsidRPr="006610CB">
        <w:rPr>
          <w:lang w:val="ru-RU"/>
        </w:rPr>
        <w:t>держание прочитанного/прослушанного текста или дополняя информацию в таблице; письменно представлять результаты выполненной проектной работы, в том числе в форме презентации (об</w:t>
      </w:r>
      <w:r w:rsidRPr="006610CB">
        <w:rPr>
          <w:lang w:val="ru-RU"/>
        </w:rPr>
        <w:t>ъ</w:t>
      </w:r>
      <w:r w:rsidRPr="006610CB">
        <w:rPr>
          <w:lang w:val="ru-RU"/>
        </w:rPr>
        <w:t>ём – до 120 знаков);</w:t>
      </w:r>
    </w:p>
    <w:p w:rsidR="00F54224" w:rsidRPr="006610CB" w:rsidRDefault="00F54224" w:rsidP="00F54224">
      <w:pPr>
        <w:rPr>
          <w:lang w:val="ru-RU"/>
        </w:rPr>
      </w:pPr>
      <w:r w:rsidRPr="006610CB">
        <w:rPr>
          <w:lang w:val="ru-RU"/>
        </w:rPr>
        <w:t>104.8.7.2. Владеть фонетическими навыками: различать на слух и правильно произносить все зв</w:t>
      </w:r>
      <w:r w:rsidRPr="006610CB">
        <w:rPr>
          <w:lang w:val="ru-RU"/>
        </w:rPr>
        <w:t>у</w:t>
      </w:r>
      <w:r w:rsidRPr="006610CB">
        <w:rPr>
          <w:lang w:val="ru-RU"/>
        </w:rPr>
        <w:t>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лёгкий тон);</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на китайском языке с правильным ударением и фразы с соблюдением их ритмико-интонационных особенн</w:t>
      </w:r>
      <w:r w:rsidRPr="006610CB">
        <w:rPr>
          <w:lang w:val="ru-RU"/>
        </w:rPr>
        <w:t>о</w:t>
      </w:r>
      <w:r w:rsidRPr="006610CB">
        <w:rPr>
          <w:lang w:val="ru-RU"/>
        </w:rPr>
        <w:t>стей;</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выразительно читать вслух и понимать аутентичные тексты, построенные в основном на изуче</w:t>
      </w:r>
      <w:r w:rsidRPr="006610CB">
        <w:rPr>
          <w:lang w:val="ru-RU"/>
        </w:rPr>
        <w:t>н</w:t>
      </w:r>
      <w:r w:rsidRPr="006610CB">
        <w:rPr>
          <w:lang w:val="ru-RU"/>
        </w:rPr>
        <w:t>ном языковом материале, соблюдая правила чтения и соответствующую интонацию, демонстр</w:t>
      </w:r>
      <w:r w:rsidRPr="006610CB">
        <w:rPr>
          <w:lang w:val="ru-RU"/>
        </w:rPr>
        <w:t>и</w:t>
      </w:r>
      <w:r w:rsidRPr="006610CB">
        <w:rPr>
          <w:lang w:val="ru-RU"/>
        </w:rPr>
        <w:t>руя понимание содержания текста (до 180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t>ва, записанные в этой транскрипции;</w:t>
      </w:r>
    </w:p>
    <w:p w:rsidR="00F54224" w:rsidRPr="006610CB" w:rsidRDefault="00F54224" w:rsidP="00F54224">
      <w:pPr>
        <w:rPr>
          <w:lang w:val="ru-RU"/>
        </w:rPr>
      </w:pPr>
      <w:r w:rsidRPr="006610CB">
        <w:rPr>
          <w:lang w:val="ru-RU"/>
        </w:rPr>
        <w:lastRenderedPageBreak/>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интонационно выражать чувства и эмоции;</w:t>
      </w:r>
    </w:p>
    <w:p w:rsidR="00F54224" w:rsidRPr="006610CB" w:rsidRDefault="00F54224" w:rsidP="00F54224">
      <w:pPr>
        <w:rPr>
          <w:lang w:val="ru-RU"/>
        </w:rPr>
      </w:pPr>
      <w:r w:rsidRPr="006610CB">
        <w:rPr>
          <w:lang w:val="ru-RU"/>
        </w:rPr>
        <w:t>104.8.7.3. Владеть иероглифическими, орфографическими и пунктуационными навыками: пр</w:t>
      </w:r>
      <w:r w:rsidRPr="006610CB">
        <w:rPr>
          <w:lang w:val="ru-RU"/>
        </w:rPr>
        <w:t>а</w:t>
      </w:r>
      <w:r w:rsidRPr="006610CB">
        <w:rPr>
          <w:lang w:val="ru-RU"/>
        </w:rPr>
        <w:t>вильно писать изученные слова в иероглифике и системе пиньинь, а также применять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анализировать иероглифы по количеству черт, указывать сходства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правильно расставлять знаки препинания в письменных высказываниях: запятой при перечисл</w:t>
      </w:r>
      <w:r w:rsidRPr="006610CB">
        <w:rPr>
          <w:lang w:val="ru-RU"/>
        </w:rPr>
        <w:t>е</w:t>
      </w:r>
      <w:r w:rsidRPr="006610CB">
        <w:rPr>
          <w:lang w:val="ru-RU"/>
        </w:rPr>
        <w:t>нии; точки, вопросительного, восклицательного знака в конце предложения, отсутствие точки п</w:t>
      </w:r>
      <w:r w:rsidRPr="006610CB">
        <w:rPr>
          <w:lang w:val="ru-RU"/>
        </w:rPr>
        <w:t>о</w:t>
      </w:r>
      <w:r w:rsidRPr="006610CB">
        <w:rPr>
          <w:lang w:val="ru-RU"/>
        </w:rPr>
        <w:t>сле заголовка;</w:t>
      </w:r>
    </w:p>
    <w:p w:rsidR="00F54224" w:rsidRPr="006610CB" w:rsidRDefault="00F54224" w:rsidP="00F54224">
      <w:pPr>
        <w:rPr>
          <w:lang w:val="ru-RU"/>
        </w:rPr>
      </w:pPr>
      <w:r w:rsidRPr="006610CB">
        <w:rPr>
          <w:lang w:val="ru-RU"/>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54224" w:rsidRPr="006610CB" w:rsidRDefault="00F54224" w:rsidP="00F54224">
      <w:pPr>
        <w:rPr>
          <w:lang w:val="ru-RU"/>
        </w:rPr>
      </w:pPr>
      <w:r w:rsidRPr="006610CB">
        <w:rPr>
          <w:lang w:val="ru-RU"/>
        </w:rPr>
        <w:lastRenderedPageBreak/>
        <w:t>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w:t>
      </w:r>
    </w:p>
    <w:p w:rsidR="00F54224" w:rsidRPr="006610CB" w:rsidRDefault="00F54224" w:rsidP="00F54224">
      <w:pPr>
        <w:rPr>
          <w:lang w:val="ru-RU"/>
        </w:rPr>
      </w:pPr>
      <w:r w:rsidRPr="006610CB">
        <w:rPr>
          <w:lang w:val="ru-RU"/>
        </w:rPr>
        <w:t>104.8.7.4. Распознавать в устной речи и письменном тексте 10103 лексических единиц (слов, фр</w:t>
      </w:r>
      <w:r w:rsidRPr="006610CB">
        <w:rPr>
          <w:lang w:val="ru-RU"/>
        </w:rPr>
        <w:t>а</w:t>
      </w:r>
      <w:r w:rsidRPr="006610CB">
        <w:rPr>
          <w:lang w:val="ru-RU"/>
        </w:rPr>
        <w:t>зовых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900 лексических единиц, обслуживающих ситуации общения в рамках отобранного тематического содержания речи, с соблюдением существующей в китайском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распространённые реплики-клише реч</w:t>
      </w:r>
      <w:r w:rsidRPr="006610CB">
        <w:rPr>
          <w:lang w:val="ru-RU"/>
        </w:rPr>
        <w:t>е</w:t>
      </w:r>
      <w:r w:rsidRPr="006610CB">
        <w:rPr>
          <w:lang w:val="ru-RU"/>
        </w:rPr>
        <w:t>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t>понимать смысловые особенности изученных лексических единиц и употреблять слова в соотве</w:t>
      </w:r>
      <w:r w:rsidRPr="006610CB">
        <w:rPr>
          <w:lang w:val="ru-RU"/>
        </w:rPr>
        <w:t>т</w:t>
      </w:r>
      <w:r w:rsidRPr="006610CB">
        <w:rPr>
          <w:lang w:val="ru-RU"/>
        </w:rPr>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54224" w:rsidRPr="006610CB" w:rsidRDefault="00F54224" w:rsidP="00F54224">
      <w:pPr>
        <w:rPr>
          <w:lang w:val="ru-RU"/>
        </w:rPr>
      </w:pPr>
      <w:r w:rsidRPr="006610CB">
        <w:rPr>
          <w:lang w:val="ru-RU"/>
        </w:rPr>
        <w:t>понимать многофункциональность частей речи и определять частеречную принадлежность из</w:t>
      </w:r>
      <w:r w:rsidRPr="006610CB">
        <w:rPr>
          <w:lang w:val="ru-RU"/>
        </w:rPr>
        <w:t>у</w:t>
      </w:r>
      <w:r w:rsidRPr="006610CB">
        <w:rPr>
          <w:lang w:val="ru-RU"/>
        </w:rPr>
        <w:t>ченных лексических единиц в зависимости от их позиции в предложении в пределах тематики в соответствии с решаемой коммуникативной задачей; использовать языковую и контекстуальную догадку в процессе чтения и аудирования (догадываться о значении незнакомых слов по конте</w:t>
      </w:r>
      <w:r w:rsidRPr="006610CB">
        <w:rPr>
          <w:lang w:val="ru-RU"/>
        </w:rPr>
        <w:t>к</w:t>
      </w:r>
      <w:r w:rsidRPr="006610CB">
        <w:rPr>
          <w:lang w:val="ru-RU"/>
        </w:rPr>
        <w:t>сту, по значению их элементов, по структуре иероглифических знаков);</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обознач</w:t>
      </w:r>
      <w:r w:rsidRPr="006610CB">
        <w:rPr>
          <w:lang w:val="ru-RU"/>
        </w:rPr>
        <w:t>а</w:t>
      </w:r>
      <w:r w:rsidRPr="006610CB">
        <w:rPr>
          <w:lang w:val="ru-RU"/>
        </w:rPr>
        <w:t>ющие меры длины, веса и объема;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104.8.7.5. Знать и понимать особенности структуры простых и сложных предложений и различных коммуникативных типов предложений китайского языка; распознавать в письменном и звучащем тексте и употреблять в устной и письменной речи (включая грамматические явления, изученные на начальном общем и основном общем уровнях образования):</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lastRenderedPageBreak/>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ния/приглашения и ответ на него, одобрения и комплименты;</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далее);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lastRenderedPageBreak/>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w:t>
      </w:r>
      <w:r w:rsidRPr="00F54224">
        <w:t>百万</w:t>
      </w:r>
      <w:r w:rsidRPr="006610CB">
        <w:rPr>
          <w:lang w:val="ru-RU"/>
        </w:rPr>
        <w:t>);</w:t>
      </w:r>
    </w:p>
    <w:p w:rsidR="00F54224" w:rsidRPr="006610CB" w:rsidRDefault="00F54224" w:rsidP="00F54224">
      <w:pPr>
        <w:rPr>
          <w:lang w:val="ru-RU"/>
        </w:rPr>
      </w:pPr>
      <w:r w:rsidRPr="006610CB">
        <w:rPr>
          <w:lang w:val="ru-RU"/>
        </w:rPr>
        <w:lastRenderedPageBreak/>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других)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lastRenderedPageBreak/>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других);</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lastRenderedPageBreak/>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далее)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除了</w:t>
      </w:r>
      <w:r w:rsidRPr="006610CB">
        <w:rPr>
          <w:lang w:val="ru-RU"/>
        </w:rPr>
        <w:t>…… (</w:t>
      </w:r>
      <w:r w:rsidRPr="00F54224">
        <w:t>以外</w:t>
      </w:r>
      <w:r w:rsidRPr="006610CB">
        <w:rPr>
          <w:lang w:val="ru-RU"/>
        </w:rPr>
        <w:t xml:space="preserve">), </w:t>
      </w:r>
      <w:r w:rsidRPr="00F54224">
        <w:t>还</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 это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104.8.7.6.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lastRenderedPageBreak/>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осуществлять межличностное и межкультурное общение с использованием знаний о национал</w:t>
      </w:r>
      <w:r w:rsidRPr="006610CB">
        <w:rPr>
          <w:lang w:val="ru-RU"/>
        </w:rPr>
        <w:t>ь</w:t>
      </w:r>
      <w:r w:rsidRPr="006610CB">
        <w:rPr>
          <w:lang w:val="ru-RU"/>
        </w:rPr>
        <w:t>но-культурных особенностях своей страны и страны/стран изучаемого языка и основных соци</w:t>
      </w:r>
      <w:r w:rsidRPr="006610CB">
        <w:rPr>
          <w:lang w:val="ru-RU"/>
        </w:rPr>
        <w:t>о</w:t>
      </w:r>
      <w:r w:rsidRPr="006610CB">
        <w:rPr>
          <w:lang w:val="ru-RU"/>
        </w:rPr>
        <w:t>культурных элементов речевого поведенческого этикета в рамках тематического содержания 10 класса;</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родной страны и страны/стран изучаемого языка при изучении тем (государственное устройство, система образования, страницы истории, основные праздники, проведение досуга, этикетные особенности общения, традиции в кулинарии и далее);</w:t>
      </w:r>
    </w:p>
    <w:p w:rsidR="00F54224" w:rsidRPr="006610CB" w:rsidRDefault="00F54224" w:rsidP="00F54224">
      <w:pPr>
        <w:rPr>
          <w:lang w:val="ru-RU"/>
        </w:rPr>
      </w:pPr>
      <w:r w:rsidRPr="006610CB">
        <w:rPr>
          <w:lang w:val="ru-RU"/>
        </w:rPr>
        <w:t>понимать и употреблять социокультурные реалии и фоновую лексику в письменном/устном тексте в рамках изученного материала;</w:t>
      </w:r>
    </w:p>
    <w:p w:rsidR="00F54224" w:rsidRPr="006610CB" w:rsidRDefault="00F54224" w:rsidP="00F54224">
      <w:pPr>
        <w:rPr>
          <w:lang w:val="ru-RU"/>
        </w:rPr>
      </w:pPr>
      <w:r w:rsidRPr="006610CB">
        <w:rPr>
          <w:lang w:val="ru-RU"/>
        </w:rPr>
        <w:t>знать основные сведения о социокультурном портрете и культурном наследии страны/стран, г</w:t>
      </w:r>
      <w:r w:rsidRPr="006610CB">
        <w:rPr>
          <w:lang w:val="ru-RU"/>
        </w:rPr>
        <w:t>о</w:t>
      </w:r>
      <w:r w:rsidRPr="006610CB">
        <w:rPr>
          <w:lang w:val="ru-RU"/>
        </w:rPr>
        <w:t>ворящих на китайском языке;</w:t>
      </w:r>
    </w:p>
    <w:p w:rsidR="00F54224" w:rsidRPr="006610CB" w:rsidRDefault="00F54224" w:rsidP="00F54224">
      <w:pPr>
        <w:rPr>
          <w:lang w:val="ru-RU"/>
        </w:rPr>
      </w:pPr>
      <w:r w:rsidRPr="006610CB">
        <w:rPr>
          <w:lang w:val="ru-RU"/>
        </w:rPr>
        <w:t>понимать речевые различия в ситуациях официального и неофициального общения в рамках т</w:t>
      </w:r>
      <w:r w:rsidRPr="006610CB">
        <w:rPr>
          <w:lang w:val="ru-RU"/>
        </w:rPr>
        <w:t>е</w:t>
      </w:r>
      <w:r w:rsidRPr="006610CB">
        <w:rPr>
          <w:lang w:val="ru-RU"/>
        </w:rPr>
        <w:t>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w:t>
      </w:r>
      <w:r w:rsidRPr="006610CB">
        <w:rPr>
          <w:lang w:val="ru-RU"/>
        </w:rPr>
        <w:t>ы</w:t>
      </w:r>
      <w:r w:rsidRPr="006610CB">
        <w:rPr>
          <w:lang w:val="ru-RU"/>
        </w:rPr>
        <w:t>ке; проявлять уважение к иной культуре; соблюдать нормы вежливости в межкультурном общ</w:t>
      </w:r>
      <w:r w:rsidRPr="006610CB">
        <w:rPr>
          <w:lang w:val="ru-RU"/>
        </w:rPr>
        <w:t>е</w:t>
      </w:r>
      <w:r w:rsidRPr="006610CB">
        <w:rPr>
          <w:lang w:val="ru-RU"/>
        </w:rPr>
        <w:t>нии; развивать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учёные, писатели, поэты, художники, композиторы, музыканты, спортсмены, актёры и далее);</w:t>
      </w:r>
    </w:p>
    <w:p w:rsidR="00F54224" w:rsidRPr="006610CB" w:rsidRDefault="00F54224" w:rsidP="00F54224">
      <w:pPr>
        <w:rPr>
          <w:lang w:val="ru-RU"/>
        </w:rPr>
      </w:pPr>
      <w:r w:rsidRPr="006610CB">
        <w:rPr>
          <w:lang w:val="ru-RU"/>
        </w:rPr>
        <w:t>оказывать помощь зарубежным гостям в России в ситуациях повседневного общения на кита</w:t>
      </w:r>
      <w:r w:rsidRPr="006610CB">
        <w:rPr>
          <w:lang w:val="ru-RU"/>
        </w:rPr>
        <w:t>й</w:t>
      </w:r>
      <w:r w:rsidRPr="006610CB">
        <w:rPr>
          <w:lang w:val="ru-RU"/>
        </w:rPr>
        <w:t>ском языке;</w:t>
      </w:r>
    </w:p>
    <w:p w:rsidR="00F54224" w:rsidRPr="006610CB" w:rsidRDefault="00F54224" w:rsidP="00F54224">
      <w:pPr>
        <w:rPr>
          <w:lang w:val="ru-RU"/>
        </w:rPr>
      </w:pPr>
      <w:r w:rsidRPr="006610CB">
        <w:rPr>
          <w:lang w:val="ru-RU"/>
        </w:rPr>
        <w:t>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54224" w:rsidRPr="006610CB" w:rsidRDefault="00F54224" w:rsidP="00F54224">
      <w:pPr>
        <w:rPr>
          <w:lang w:val="ru-RU"/>
        </w:rPr>
      </w:pPr>
      <w:r w:rsidRPr="006610CB">
        <w:rPr>
          <w:lang w:val="ru-RU"/>
        </w:rPr>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104.8.7.7.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104.8.7.8.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w:t>
      </w:r>
      <w:r w:rsidRPr="006610CB">
        <w:rPr>
          <w:lang w:val="ru-RU"/>
        </w:rPr>
        <w:lastRenderedPageBreak/>
        <w:t>справочные системы в электронной форме;</w:t>
      </w:r>
    </w:p>
    <w:p w:rsidR="00F54224" w:rsidRPr="006610CB" w:rsidRDefault="00F54224" w:rsidP="00F54224">
      <w:pPr>
        <w:rPr>
          <w:lang w:val="ru-RU"/>
        </w:rPr>
      </w:pPr>
      <w:r w:rsidRPr="006610CB">
        <w:rPr>
          <w:lang w:val="ru-RU"/>
        </w:rPr>
        <w:t>104.8.7.9. участвовать в учебно-исследовательской, проектной деятельности предметного и ме</w:t>
      </w:r>
      <w:r w:rsidRPr="006610CB">
        <w:rPr>
          <w:lang w:val="ru-RU"/>
        </w:rPr>
        <w:t>ж</w:t>
      </w:r>
      <w:r w:rsidRPr="006610CB">
        <w:rPr>
          <w:lang w:val="ru-RU"/>
        </w:rPr>
        <w:t>предметного характера с использованием материалов на китайском языке и применением и</w:t>
      </w:r>
      <w:r w:rsidRPr="006610CB">
        <w:rPr>
          <w:lang w:val="ru-RU"/>
        </w:rPr>
        <w:t>н</w:t>
      </w:r>
      <w:r w:rsidRPr="006610CB">
        <w:rPr>
          <w:lang w:val="ru-RU"/>
        </w:rPr>
        <w:t>формационно-коммуникационных технологий; соблюдать правила информационной безопасн</w:t>
      </w:r>
      <w:r w:rsidRPr="006610CB">
        <w:rPr>
          <w:lang w:val="ru-RU"/>
        </w:rPr>
        <w:t>о</w:t>
      </w:r>
      <w:r w:rsidRPr="006610CB">
        <w:rPr>
          <w:lang w:val="ru-RU"/>
        </w:rPr>
        <w:t>сти в ситуациях повседневной жизни и при работе в Интернете.</w:t>
      </w:r>
    </w:p>
    <w:p w:rsidR="00F54224" w:rsidRPr="006610CB" w:rsidRDefault="00F54224" w:rsidP="00F54224">
      <w:pPr>
        <w:rPr>
          <w:lang w:val="ru-RU"/>
        </w:rPr>
      </w:pPr>
      <w:r w:rsidRPr="006610CB">
        <w:rPr>
          <w:lang w:val="ru-RU"/>
        </w:rPr>
        <w:t>104.8.8. К концу обучения в 11 классе обучающийся получит следующие предметные результаты по отдельным темам программы по французскому языку:</w:t>
      </w:r>
    </w:p>
    <w:p w:rsidR="00F54224" w:rsidRPr="006610CB" w:rsidRDefault="00F54224" w:rsidP="00F54224">
      <w:pPr>
        <w:rPr>
          <w:lang w:val="ru-RU"/>
        </w:rPr>
      </w:pPr>
      <w:r w:rsidRPr="006610CB">
        <w:rPr>
          <w:lang w:val="ru-RU"/>
        </w:rPr>
        <w:t>104.8.8.1.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 – побуждение к де</w:t>
      </w:r>
      <w:r w:rsidRPr="006610CB">
        <w:rPr>
          <w:lang w:val="ru-RU"/>
        </w:rPr>
        <w:t>й</w:t>
      </w:r>
      <w:r w:rsidRPr="006610CB">
        <w:rPr>
          <w:lang w:val="ru-RU"/>
        </w:rPr>
        <w:t>ствию, диалог-расспрос, диалог – обмен мнениями; комбинированный диалог, включающий ра</w:t>
      </w:r>
      <w:r w:rsidRPr="006610CB">
        <w:rPr>
          <w:lang w:val="ru-RU"/>
        </w:rPr>
        <w:t>з</w:t>
      </w:r>
      <w:r w:rsidRPr="006610CB">
        <w:rPr>
          <w:lang w:val="ru-RU"/>
        </w:rPr>
        <w:t>ные виды диалогов)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w:t>
      </w:r>
      <w:r w:rsidRPr="006610CB">
        <w:rPr>
          <w:lang w:val="ru-RU"/>
        </w:rPr>
        <w:t>о</w:t>
      </w:r>
      <w:r w:rsidRPr="006610CB">
        <w:rPr>
          <w:lang w:val="ru-RU"/>
        </w:rPr>
        <w:t>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 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его отношения (объём монологического высказывания – до 15 фраз); устно излагать результаты выполненной проектной работы (объём – до 15 фраз);</w:t>
      </w:r>
    </w:p>
    <w:p w:rsidR="00F54224" w:rsidRPr="006610CB" w:rsidRDefault="00F54224" w:rsidP="00F54224">
      <w:pPr>
        <w:rPr>
          <w:lang w:val="ru-RU"/>
        </w:rPr>
      </w:pPr>
      <w:r w:rsidRPr="006610CB">
        <w:rPr>
          <w:lang w:val="ru-RU"/>
        </w:rPr>
        <w:t>аудирование: выборочно понимать на слух необходимую информацию в объявлениях, информ</w:t>
      </w:r>
      <w:r w:rsidRPr="006610CB">
        <w:rPr>
          <w:lang w:val="ru-RU"/>
        </w:rPr>
        <w:t>а</w:t>
      </w:r>
      <w:r w:rsidRPr="006610CB">
        <w:rPr>
          <w:lang w:val="ru-RU"/>
        </w:rPr>
        <w:t>ционной рекламе из несложных аудио и видеотекстов; воспринимать на слух и понимать ауте</w:t>
      </w:r>
      <w:r w:rsidRPr="006610CB">
        <w:rPr>
          <w:lang w:val="ru-RU"/>
        </w:rPr>
        <w:t>н</w:t>
      </w:r>
      <w:r w:rsidRPr="006610CB">
        <w:rPr>
          <w:lang w:val="ru-RU"/>
        </w:rPr>
        <w:t>тичные тексты, содержащие отдельные неизученные языковые явления, с использованием яз</w:t>
      </w:r>
      <w:r w:rsidRPr="006610CB">
        <w:rPr>
          <w:lang w:val="ru-RU"/>
        </w:rPr>
        <w:t>ы</w:t>
      </w:r>
      <w:r w:rsidRPr="006610CB">
        <w:rPr>
          <w:lang w:val="ru-RU"/>
        </w:rPr>
        <w:t>ковой и контекстуальной догадки, с разной глубиной проникновения в их содержание в завис</w:t>
      </w:r>
      <w:r w:rsidRPr="006610CB">
        <w:rPr>
          <w:lang w:val="ru-RU"/>
        </w:rPr>
        <w:t>и</w:t>
      </w:r>
      <w:r w:rsidRPr="006610CB">
        <w:rPr>
          <w:lang w:val="ru-RU"/>
        </w:rPr>
        <w:t>мости от поставленной коммуникативной задачи: с пониманием основного содержания; с пон</w:t>
      </w:r>
      <w:r w:rsidRPr="006610CB">
        <w:rPr>
          <w:lang w:val="ru-RU"/>
        </w:rPr>
        <w:t>и</w:t>
      </w:r>
      <w:r w:rsidRPr="006610CB">
        <w:rPr>
          <w:lang w:val="ru-RU"/>
        </w:rPr>
        <w:t>манием нужной/интересующей/запрашиваемой информации. Время звучания текста/текстов для аудирования – до 2,5 мин;</w:t>
      </w:r>
    </w:p>
    <w:p w:rsidR="00F54224" w:rsidRPr="006610CB" w:rsidRDefault="00F54224" w:rsidP="00F54224">
      <w:pPr>
        <w:rPr>
          <w:lang w:val="ru-RU"/>
        </w:rPr>
      </w:pPr>
      <w:r w:rsidRPr="006610CB">
        <w:rPr>
          <w:lang w:val="ru-RU"/>
        </w:rPr>
        <w:t>смысловое чтение: читать про себя и понимать с использованием языковой и контекстуальной догадки аутентичные тексты разного вида, жанра и стиля, содержащие отдельные неизученные языковые явления с разной глубиной проникновения в содержание текста в зависимости от п</w:t>
      </w:r>
      <w:r w:rsidRPr="006610CB">
        <w:rPr>
          <w:lang w:val="ru-RU"/>
        </w:rPr>
        <w:t>о</w:t>
      </w:r>
      <w:r w:rsidRPr="006610CB">
        <w:rPr>
          <w:lang w:val="ru-RU"/>
        </w:rPr>
        <w:t>ставленной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до 230 знаков); читать про себя несплошные тексты (таблицы, ди</w:t>
      </w:r>
      <w:r w:rsidRPr="006610CB">
        <w:rPr>
          <w:lang w:val="ru-RU"/>
        </w:rPr>
        <w:t>а</w:t>
      </w:r>
      <w:r w:rsidRPr="006610CB">
        <w:rPr>
          <w:lang w:val="ru-RU"/>
        </w:rPr>
        <w:t>граммы, графики) и понимать представленную в них информацию; использовать информацию из текста для решения практических задач с привлечением фоновых знаний;</w:t>
      </w:r>
    </w:p>
    <w:p w:rsidR="00F54224" w:rsidRPr="006610CB" w:rsidRDefault="00F54224" w:rsidP="00F54224">
      <w:pPr>
        <w:rPr>
          <w:lang w:val="ru-RU"/>
        </w:rPr>
      </w:pPr>
      <w:r w:rsidRPr="006610CB">
        <w:rPr>
          <w:lang w:val="ru-RU"/>
        </w:rPr>
        <w:t>читать вслух аутентичные тексты, построенные в основном на изученном языковом материале, с соблюдением правил чтения и соответствующей интонацией. Объём текста для чтения вслух – до 210 знаков;</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с и</w:t>
      </w:r>
      <w:r w:rsidRPr="006610CB">
        <w:rPr>
          <w:lang w:val="ru-RU"/>
        </w:rPr>
        <w:t>з</w:t>
      </w:r>
      <w:r w:rsidRPr="006610CB">
        <w:rPr>
          <w:lang w:val="ru-RU"/>
        </w:rPr>
        <w:lastRenderedPageBreak/>
        <w:t>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w:t>
      </w:r>
      <w:r w:rsidRPr="006610CB">
        <w:rPr>
          <w:lang w:val="ru-RU"/>
        </w:rPr>
        <w:t>т</w:t>
      </w:r>
      <w:r w:rsidRPr="006610CB">
        <w:rPr>
          <w:lang w:val="ru-RU"/>
        </w:rPr>
        <w:t>нёра по письменному общению (объём сообщения – до 210 знаков); писать резюме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создавать небольшое письменное высказывание на основе плана, иллюстрации, таблицы, графика, диаграммы, и/или прочитанного/прослушанного текста с использованием образца (об</w:t>
      </w:r>
      <w:r w:rsidRPr="006610CB">
        <w:rPr>
          <w:lang w:val="ru-RU"/>
        </w:rPr>
        <w:t>ъ</w:t>
      </w:r>
      <w:r w:rsidRPr="006610CB">
        <w:rPr>
          <w:lang w:val="ru-RU"/>
        </w:rPr>
        <w:t>ём высказывания – до 1103 знаков); заполнять таблицу, кратко фиксируя содержание прочитанн</w:t>
      </w:r>
      <w:r w:rsidRPr="006610CB">
        <w:rPr>
          <w:lang w:val="ru-RU"/>
        </w:rPr>
        <w:t>о</w:t>
      </w:r>
      <w:r w:rsidRPr="006610CB">
        <w:rPr>
          <w:lang w:val="ru-RU"/>
        </w:rPr>
        <w:t>го/прослушанного текста; письменно представлять результаты выполненной проектной работы, в том числе в форме презентации (объём – до 140 знаков);</w:t>
      </w:r>
    </w:p>
    <w:p w:rsidR="00F54224" w:rsidRPr="006610CB" w:rsidRDefault="00F54224" w:rsidP="00F54224">
      <w:pPr>
        <w:rPr>
          <w:lang w:val="ru-RU"/>
        </w:rPr>
      </w:pPr>
      <w:r w:rsidRPr="006610CB">
        <w:rPr>
          <w:lang w:val="ru-RU"/>
        </w:rPr>
        <w:t>104.8.8.2. Владеть фонетическими навыками: различать на слух и правильно произносить все зв</w:t>
      </w:r>
      <w:r w:rsidRPr="006610CB">
        <w:rPr>
          <w:lang w:val="ru-RU"/>
        </w:rPr>
        <w:t>у</w:t>
      </w:r>
      <w:r w:rsidRPr="006610CB">
        <w:rPr>
          <w:lang w:val="ru-RU"/>
        </w:rPr>
        <w:t>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лёгкий тон);</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на китайском языке с правильным ударением и фразы с соблюдением их ритмико-интонационных особенн</w:t>
      </w:r>
      <w:r w:rsidRPr="006610CB">
        <w:rPr>
          <w:lang w:val="ru-RU"/>
        </w:rPr>
        <w:t>о</w:t>
      </w:r>
      <w:r w:rsidRPr="006610CB">
        <w:rPr>
          <w:lang w:val="ru-RU"/>
        </w:rPr>
        <w:t>стей;</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выразительно читать вслух и понимать аутентичные тексты, построенные в основном на изуче</w:t>
      </w:r>
      <w:r w:rsidRPr="006610CB">
        <w:rPr>
          <w:lang w:val="ru-RU"/>
        </w:rPr>
        <w:t>н</w:t>
      </w:r>
      <w:r w:rsidRPr="006610CB">
        <w:rPr>
          <w:lang w:val="ru-RU"/>
        </w:rPr>
        <w:t>ном языковом материале, соблюдая правила чтения и соответствующую интонацию, демонстр</w:t>
      </w:r>
      <w:r w:rsidRPr="006610CB">
        <w:rPr>
          <w:lang w:val="ru-RU"/>
        </w:rPr>
        <w:t>и</w:t>
      </w:r>
      <w:r w:rsidRPr="006610CB">
        <w:rPr>
          <w:lang w:val="ru-RU"/>
        </w:rPr>
        <w:t>руя понимание содержания текста (до 210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t>ва, записанные в этой транскрипции;</w:t>
      </w:r>
    </w:p>
    <w:p w:rsidR="00F54224" w:rsidRPr="006610CB" w:rsidRDefault="00F54224" w:rsidP="00F54224">
      <w:pPr>
        <w:rPr>
          <w:lang w:val="ru-RU"/>
        </w:rPr>
      </w:pPr>
      <w:r w:rsidRPr="006610CB">
        <w:rPr>
          <w:lang w:val="ru-RU"/>
        </w:rPr>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интонационно выражать чувства и эмоции;</w:t>
      </w:r>
    </w:p>
    <w:p w:rsidR="00F54224" w:rsidRPr="006610CB" w:rsidRDefault="00F54224" w:rsidP="00F54224">
      <w:pPr>
        <w:rPr>
          <w:lang w:val="ru-RU"/>
        </w:rPr>
      </w:pPr>
      <w:r w:rsidRPr="006610CB">
        <w:rPr>
          <w:lang w:val="ru-RU"/>
        </w:rPr>
        <w:t>104.8.8.3. Владеть иероглифическими, орфографическими и пунктуационными навыками:</w:t>
      </w:r>
    </w:p>
    <w:p w:rsidR="00F54224" w:rsidRPr="006610CB" w:rsidRDefault="00F54224" w:rsidP="00F54224">
      <w:pPr>
        <w:rPr>
          <w:lang w:val="ru-RU"/>
        </w:rPr>
      </w:pPr>
      <w:r w:rsidRPr="006610CB">
        <w:rPr>
          <w:lang w:val="ru-RU"/>
        </w:rPr>
        <w:t>правильно писать изученные слова в иероглифике и системе пиньинь;</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lastRenderedPageBreak/>
        <w:t>анализировать иероглифы по количеству черт, указывать сходства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правильно расставлять знаки препинания в письменных высказываниях: запятой при перечисл</w:t>
      </w:r>
      <w:r w:rsidRPr="006610CB">
        <w:rPr>
          <w:lang w:val="ru-RU"/>
        </w:rPr>
        <w:t>е</w:t>
      </w:r>
      <w:r w:rsidRPr="006610CB">
        <w:rPr>
          <w:lang w:val="ru-RU"/>
        </w:rPr>
        <w:t>нии; точки, вопросительного, восклицательного знака в конце предложения, отсутствие точки п</w:t>
      </w:r>
      <w:r w:rsidRPr="006610CB">
        <w:rPr>
          <w:lang w:val="ru-RU"/>
        </w:rPr>
        <w:t>о</w:t>
      </w:r>
      <w:r w:rsidRPr="006610CB">
        <w:rPr>
          <w:lang w:val="ru-RU"/>
        </w:rPr>
        <w:t>сле заголовка;</w:t>
      </w:r>
    </w:p>
    <w:p w:rsidR="00F54224" w:rsidRPr="006610CB" w:rsidRDefault="00F54224" w:rsidP="00F54224">
      <w:pPr>
        <w:rPr>
          <w:lang w:val="ru-RU"/>
        </w:rPr>
      </w:pPr>
      <w:r w:rsidRPr="006610CB">
        <w:rPr>
          <w:lang w:val="ru-RU"/>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54224" w:rsidRPr="006610CB" w:rsidRDefault="00F54224" w:rsidP="00F54224">
      <w:pPr>
        <w:rPr>
          <w:lang w:val="ru-RU"/>
        </w:rPr>
      </w:pPr>
      <w:r w:rsidRPr="006610CB">
        <w:rPr>
          <w:lang w:val="ru-RU"/>
        </w:rPr>
        <w:t>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w:t>
      </w:r>
    </w:p>
    <w:p w:rsidR="00F54224" w:rsidRPr="006610CB" w:rsidRDefault="00F54224" w:rsidP="00F54224">
      <w:pPr>
        <w:rPr>
          <w:lang w:val="ru-RU"/>
        </w:rPr>
      </w:pPr>
      <w:r w:rsidRPr="006610CB">
        <w:rPr>
          <w:lang w:val="ru-RU"/>
        </w:rPr>
        <w:t>104.8.8.4. Распознавать в устной речи и письменном тексте 10103 лексических единиц (слов, фр</w:t>
      </w:r>
      <w:r w:rsidRPr="006610CB">
        <w:rPr>
          <w:lang w:val="ru-RU"/>
        </w:rPr>
        <w:t>а</w:t>
      </w:r>
      <w:r w:rsidRPr="006610CB">
        <w:rPr>
          <w:lang w:val="ru-RU"/>
        </w:rPr>
        <w:t>зовых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900 лексических единиц, обслуживающих ситуации общения в рамках отобранного тематического содержания речи, с соблюдением существующей в китайском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распространённые реплики-клише реч</w:t>
      </w:r>
      <w:r w:rsidRPr="006610CB">
        <w:rPr>
          <w:lang w:val="ru-RU"/>
        </w:rPr>
        <w:t>е</w:t>
      </w:r>
      <w:r w:rsidRPr="006610CB">
        <w:rPr>
          <w:lang w:val="ru-RU"/>
        </w:rPr>
        <w:t>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lastRenderedPageBreak/>
        <w:t>понимать смысловые особенности изученных лексических единиц и употреблять слова в соотве</w:t>
      </w:r>
      <w:r w:rsidRPr="006610CB">
        <w:rPr>
          <w:lang w:val="ru-RU"/>
        </w:rPr>
        <w:t>т</w:t>
      </w:r>
      <w:r w:rsidRPr="006610CB">
        <w:rPr>
          <w:lang w:val="ru-RU"/>
        </w:rPr>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54224" w:rsidRPr="006610CB" w:rsidRDefault="00F54224" w:rsidP="00F54224">
      <w:pPr>
        <w:rPr>
          <w:lang w:val="ru-RU"/>
        </w:rPr>
      </w:pPr>
      <w:r w:rsidRPr="006610CB">
        <w:rPr>
          <w:lang w:val="ru-RU"/>
        </w:rPr>
        <w:t>понимать многофункциональность частей речи и определять частеречную принадлежность из</w:t>
      </w:r>
      <w:r w:rsidRPr="006610CB">
        <w:rPr>
          <w:lang w:val="ru-RU"/>
        </w:rPr>
        <w:t>у</w:t>
      </w:r>
      <w:r w:rsidRPr="006610CB">
        <w:rPr>
          <w:lang w:val="ru-RU"/>
        </w:rPr>
        <w:t>ченных лексических единиц в зависимости от их позиции в предложении в пределах тематики в соответствии с решаемой коммуникативной задачей; использовать языковую и контекстуальную догадку в процессе чтения и аудирования (догадываться о значении незнакомых слов по конте</w:t>
      </w:r>
      <w:r w:rsidRPr="006610CB">
        <w:rPr>
          <w:lang w:val="ru-RU"/>
        </w:rPr>
        <w:t>к</w:t>
      </w:r>
      <w:r w:rsidRPr="006610CB">
        <w:rPr>
          <w:lang w:val="ru-RU"/>
        </w:rPr>
        <w:t>сту, по значению их элементов, по структуре иероглифических знаков);</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w:t>
      </w:r>
      <w:r w:rsidRPr="006610CB">
        <w:rPr>
          <w:lang w:val="ru-RU"/>
        </w:rPr>
        <w:t>а</w:t>
      </w:r>
      <w:r w:rsidRPr="006610CB">
        <w:rPr>
          <w:lang w:val="ru-RU"/>
        </w:rPr>
        <w:t>чающие меры длины, веса и объёма;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104.8.8.5. Знать и понимать особенности структуры простых и сложных предложений и различных коммуникативных типов предложений китайского языка; распознавать в письменном и звучащем тексте и употреблять в устной и письменной речи (включая грамматические явления, изученные на начальном общем и основном общем уровнях образования):</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 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lastRenderedPageBreak/>
        <w:t>фразы, выражающие приветствие и прощание, благодарность и ответ на неё, предлож</w:t>
      </w:r>
      <w:r w:rsidRPr="006610CB">
        <w:rPr>
          <w:lang w:val="ru-RU"/>
        </w:rPr>
        <w:t>е</w:t>
      </w:r>
      <w:r w:rsidRPr="006610CB">
        <w:rPr>
          <w:lang w:val="ru-RU"/>
        </w:rPr>
        <w:t>ния/приглашения и ответ на него, одобрения и комплименты;</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и далее);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lastRenderedPageBreak/>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w:t>
      </w:r>
      <w:r w:rsidRPr="00F54224">
        <w:t>百万</w:t>
      </w:r>
      <w:r w:rsidRPr="006610CB">
        <w:rPr>
          <w:lang w:val="ru-RU"/>
        </w:rPr>
        <w:t>);</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lastRenderedPageBreak/>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другие);</w:t>
      </w:r>
    </w:p>
    <w:p w:rsidR="00F54224" w:rsidRPr="006610CB" w:rsidRDefault="00F54224" w:rsidP="00F54224">
      <w:pPr>
        <w:rPr>
          <w:lang w:val="ru-RU"/>
        </w:rPr>
      </w:pPr>
      <w:r w:rsidRPr="006610CB">
        <w:rPr>
          <w:lang w:val="ru-RU"/>
        </w:rPr>
        <w:lastRenderedPageBreak/>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далее)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lastRenderedPageBreak/>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 xml:space="preserve">）……; </w:t>
      </w:r>
      <w:r w:rsidRPr="00F54224">
        <w:t>既然</w:t>
      </w:r>
      <w:r w:rsidRPr="006610CB">
        <w:rPr>
          <w:lang w:val="ru-RU"/>
        </w:rPr>
        <w:t>...，</w:t>
      </w:r>
      <w:r w:rsidRPr="00F54224">
        <w:t>就</w:t>
      </w:r>
      <w:r w:rsidRPr="006610CB">
        <w:rPr>
          <w:lang w:val="ru-RU"/>
        </w:rPr>
        <w:t xml:space="preserve">...; </w:t>
      </w:r>
      <w:r w:rsidRPr="00F54224">
        <w:t>即使</w:t>
      </w:r>
      <w:r w:rsidRPr="006610CB">
        <w:rPr>
          <w:lang w:val="ru-RU"/>
        </w:rPr>
        <w:t>...，</w:t>
      </w:r>
      <w:r w:rsidRPr="00F54224">
        <w:t>也</w:t>
      </w:r>
      <w:r w:rsidRPr="006610CB">
        <w:rPr>
          <w:lang w:val="ru-RU"/>
        </w:rPr>
        <w:t xml:space="preserve">...; </w:t>
      </w:r>
      <w:r w:rsidRPr="00F54224">
        <w:t>无论</w:t>
      </w:r>
      <w:r w:rsidRPr="006610CB">
        <w:rPr>
          <w:lang w:val="ru-RU"/>
        </w:rPr>
        <w:t>...，</w:t>
      </w:r>
      <w:r w:rsidRPr="00F54224">
        <w:t>都</w:t>
      </w:r>
      <w:r w:rsidRPr="006610CB">
        <w:rPr>
          <w:lang w:val="ru-RU"/>
        </w:rPr>
        <w:t xml:space="preserve">...; </w:t>
      </w:r>
      <w:r w:rsidRPr="00F54224">
        <w:t>宁可</w:t>
      </w:r>
      <w:r w:rsidRPr="006610CB">
        <w:rPr>
          <w:lang w:val="ru-RU"/>
        </w:rPr>
        <w:t>...，</w:t>
      </w:r>
      <w:r w:rsidRPr="00F54224">
        <w:t>也</w:t>
      </w:r>
      <w:r w:rsidRPr="006610CB">
        <w:rPr>
          <w:lang w:val="ru-RU"/>
        </w:rPr>
        <w:t xml:space="preserve">...; </w:t>
      </w:r>
      <w:r w:rsidRPr="00F54224">
        <w:t>连</w:t>
      </w:r>
      <w:r w:rsidRPr="006610CB">
        <w:rPr>
          <w:lang w:val="ru-RU"/>
        </w:rPr>
        <w:t>....</w:t>
      </w:r>
      <w:r w:rsidRPr="00F54224">
        <w:t>都</w:t>
      </w:r>
      <w:r w:rsidRPr="006610CB">
        <w:rPr>
          <w:lang w:val="ru-RU"/>
        </w:rPr>
        <w:t xml:space="preserve"> (</w:t>
      </w:r>
      <w:r w:rsidRPr="00F54224">
        <w:t>也</w:t>
      </w:r>
      <w:r w:rsidRPr="006610CB">
        <w:rPr>
          <w:lang w:val="ru-RU"/>
        </w:rPr>
        <w:t xml:space="preserve">) ...; </w:t>
      </w:r>
      <w:r w:rsidRPr="00F54224">
        <w:t>连</w:t>
      </w:r>
      <w:r w:rsidRPr="006610CB">
        <w:rPr>
          <w:lang w:val="ru-RU"/>
        </w:rPr>
        <w:t>....</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xml:space="preserve">.... ; </w:t>
      </w:r>
      <w:r w:rsidRPr="00F54224">
        <w:t>该</w:t>
      </w:r>
      <w:r w:rsidRPr="006610CB">
        <w:rPr>
          <w:lang w:val="ru-RU"/>
        </w:rPr>
        <w:t>...</w:t>
      </w:r>
      <w:r w:rsidRPr="00F54224">
        <w:t>了</w:t>
      </w:r>
      <w:r w:rsidRPr="006610CB">
        <w:rPr>
          <w:lang w:val="ru-RU"/>
        </w:rPr>
        <w:t xml:space="preserve"> ; ....</w:t>
      </w:r>
      <w:r w:rsidRPr="00F54224">
        <w:t>都</w:t>
      </w:r>
      <w:r w:rsidRPr="006610CB">
        <w:rPr>
          <w:lang w:val="ru-RU"/>
        </w:rPr>
        <w:t>/</w:t>
      </w:r>
      <w:r w:rsidRPr="00F54224">
        <w:t>也</w:t>
      </w:r>
      <w:r w:rsidRPr="006610CB">
        <w:rPr>
          <w:lang w:val="ru-RU"/>
        </w:rPr>
        <w:t>.... ;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и другие;</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наречия </w:t>
      </w:r>
      <w:r w:rsidRPr="00F54224">
        <w:t>其实</w:t>
      </w:r>
      <w:r w:rsidRPr="006610CB">
        <w:rPr>
          <w:lang w:val="ru-RU"/>
        </w:rPr>
        <w:t xml:space="preserve">, </w:t>
      </w:r>
      <w:r w:rsidRPr="00F54224">
        <w:t>尤其</w:t>
      </w:r>
      <w:r w:rsidRPr="006610CB">
        <w:rPr>
          <w:lang w:val="ru-RU"/>
        </w:rPr>
        <w:t xml:space="preserve">, </w:t>
      </w:r>
      <w:r w:rsidRPr="00F54224">
        <w:t>反而</w:t>
      </w:r>
      <w:r w:rsidRPr="006610CB">
        <w:rPr>
          <w:lang w:val="ru-RU"/>
        </w:rPr>
        <w:t>;</w:t>
      </w:r>
    </w:p>
    <w:p w:rsidR="00F54224" w:rsidRPr="006610CB" w:rsidRDefault="00F54224" w:rsidP="00F54224">
      <w:pPr>
        <w:rPr>
          <w:lang w:val="ru-RU"/>
        </w:rPr>
      </w:pPr>
      <w:r w:rsidRPr="006610CB">
        <w:rPr>
          <w:lang w:val="ru-RU"/>
        </w:rPr>
        <w:t xml:space="preserve">союзы </w:t>
      </w:r>
      <w:r w:rsidRPr="00F54224">
        <w:t>而且</w:t>
      </w:r>
      <w:r w:rsidRPr="006610CB">
        <w:rPr>
          <w:lang w:val="ru-RU"/>
        </w:rPr>
        <w:t xml:space="preserve">, </w:t>
      </w:r>
      <w:r w:rsidRPr="00F54224">
        <w:t>因此</w:t>
      </w:r>
      <w:r w:rsidRPr="006610CB">
        <w:rPr>
          <w:lang w:val="ru-RU"/>
        </w:rPr>
        <w:t xml:space="preserve">, </w:t>
      </w:r>
      <w:r w:rsidRPr="00F54224">
        <w:t>却</w:t>
      </w:r>
      <w:r w:rsidRPr="006610CB">
        <w:rPr>
          <w:lang w:val="ru-RU"/>
        </w:rPr>
        <w:t xml:space="preserve">, </w:t>
      </w:r>
      <w:r w:rsidRPr="00F54224">
        <w:t>再说</w:t>
      </w:r>
      <w:r w:rsidRPr="006610CB">
        <w:rPr>
          <w:lang w:val="ru-RU"/>
        </w:rPr>
        <w:t>;</w:t>
      </w:r>
    </w:p>
    <w:p w:rsidR="00F54224" w:rsidRPr="006610CB" w:rsidRDefault="00F54224" w:rsidP="00F54224">
      <w:pPr>
        <w:rPr>
          <w:lang w:val="ru-RU"/>
        </w:rPr>
      </w:pPr>
      <w:r w:rsidRPr="006610CB">
        <w:rPr>
          <w:lang w:val="ru-RU"/>
        </w:rPr>
        <w:t xml:space="preserve">предлоги </w:t>
      </w:r>
      <w:r w:rsidRPr="00F54224">
        <w:t>由</w:t>
      </w:r>
      <w:r w:rsidRPr="006610CB">
        <w:rPr>
          <w:lang w:val="ru-RU"/>
        </w:rPr>
        <w:t xml:space="preserve">, </w:t>
      </w:r>
      <w:r w:rsidRPr="00F54224">
        <w:t>由于</w:t>
      </w:r>
      <w:r w:rsidRPr="006610CB">
        <w:rPr>
          <w:lang w:val="ru-RU"/>
        </w:rPr>
        <w:t xml:space="preserve">, </w:t>
      </w:r>
      <w:r w:rsidRPr="00F54224">
        <w:t>至于</w:t>
      </w:r>
      <w:r w:rsidRPr="006610CB">
        <w:rPr>
          <w:lang w:val="ru-RU"/>
        </w:rPr>
        <w:t>;</w:t>
      </w:r>
    </w:p>
    <w:p w:rsidR="00F54224" w:rsidRPr="006610CB" w:rsidRDefault="00F54224" w:rsidP="00F54224">
      <w:pPr>
        <w:rPr>
          <w:lang w:val="ru-RU"/>
        </w:rPr>
      </w:pPr>
      <w:r w:rsidRPr="006610CB">
        <w:rPr>
          <w:lang w:val="ru-RU"/>
        </w:rPr>
        <w:t>новые глагольные счетные слова (</w:t>
      </w:r>
      <w:r w:rsidRPr="00F54224">
        <w:t>趟</w:t>
      </w:r>
      <w:r w:rsidRPr="006610CB">
        <w:rPr>
          <w:lang w:val="ru-RU"/>
        </w:rPr>
        <w:t xml:space="preserve"> и другие);</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 xml:space="preserve"> и другие;</w:t>
      </w:r>
    </w:p>
    <w:p w:rsidR="00F54224" w:rsidRPr="006610CB" w:rsidRDefault="00F54224" w:rsidP="00F54224">
      <w:pPr>
        <w:rPr>
          <w:lang w:val="ru-RU"/>
        </w:rPr>
      </w:pPr>
      <w:r w:rsidRPr="006610CB">
        <w:rPr>
          <w:lang w:val="ru-RU"/>
        </w:rPr>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其中</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下来</w:t>
      </w:r>
      <w:r w:rsidRPr="006610CB">
        <w:rPr>
          <w:lang w:val="ru-RU"/>
        </w:rPr>
        <w:t>，</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lastRenderedPageBreak/>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只要</w:t>
      </w:r>
      <w:r w:rsidRPr="006610CB">
        <w:rPr>
          <w:lang w:val="ru-RU"/>
        </w:rPr>
        <w:t>……，</w:t>
      </w:r>
      <w:r w:rsidRPr="00F54224">
        <w:t>就</w:t>
      </w:r>
      <w:r w:rsidRPr="006610CB">
        <w:rPr>
          <w:lang w:val="ru-RU"/>
        </w:rPr>
        <w:t>……;</w:t>
      </w:r>
    </w:p>
    <w:p w:rsidR="00F54224" w:rsidRPr="006610CB" w:rsidRDefault="00F54224" w:rsidP="00F54224">
      <w:pPr>
        <w:rPr>
          <w:lang w:val="ru-RU"/>
        </w:rPr>
      </w:pPr>
      <w:r w:rsidRPr="006610CB">
        <w:rPr>
          <w:lang w:val="ru-RU"/>
        </w:rPr>
        <w:t>конструкцию ……</w:t>
      </w:r>
      <w:r w:rsidRPr="00F54224">
        <w:t>是</w:t>
      </w:r>
      <w:r w:rsidRPr="006610CB">
        <w:rPr>
          <w:lang w:val="ru-RU"/>
        </w:rPr>
        <w:t>……，</w:t>
      </w:r>
      <w:r w:rsidRPr="00F54224">
        <w:t>就是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宁可</w:t>
      </w:r>
      <w:r w:rsidRPr="006610CB">
        <w:rPr>
          <w:lang w:val="ru-RU"/>
        </w:rPr>
        <w:t xml:space="preserve">… </w:t>
      </w:r>
      <w:r w:rsidRPr="00F54224">
        <w:t>也</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параллельные конструкции.;</w:t>
      </w:r>
    </w:p>
    <w:p w:rsidR="00F54224" w:rsidRPr="006610CB" w:rsidRDefault="00F54224" w:rsidP="00F54224">
      <w:pPr>
        <w:rPr>
          <w:lang w:val="ru-RU"/>
        </w:rPr>
      </w:pPr>
      <w:r w:rsidRPr="006610CB">
        <w:rPr>
          <w:lang w:val="ru-RU"/>
        </w:rPr>
        <w:t>104.8.8.6.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осуществлять межличностное и межкультурное общение с использованием знаний о национал</w:t>
      </w:r>
      <w:r w:rsidRPr="006610CB">
        <w:rPr>
          <w:lang w:val="ru-RU"/>
        </w:rPr>
        <w:t>ь</w:t>
      </w:r>
      <w:r w:rsidRPr="006610CB">
        <w:rPr>
          <w:lang w:val="ru-RU"/>
        </w:rPr>
        <w:t>но-культурных особенностях своей страны и страны/стран изучаемого языка и основных соци</w:t>
      </w:r>
      <w:r w:rsidRPr="006610CB">
        <w:rPr>
          <w:lang w:val="ru-RU"/>
        </w:rPr>
        <w:t>о</w:t>
      </w:r>
      <w:r w:rsidRPr="006610CB">
        <w:rPr>
          <w:lang w:val="ru-RU"/>
        </w:rPr>
        <w:t>культурных элементов речевого поведенческого этикета в рамках тематического содержания 11 класса;</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родной страны и страны/стран изучаемого языка при изучении тем (государственное устройство, система образования, страницы истории, основные праздники, проведение досуга, этикетные особенности общения, традиции в кулинарии и далее); иметь б</w:t>
      </w:r>
      <w:r w:rsidRPr="006610CB">
        <w:rPr>
          <w:lang w:val="ru-RU"/>
        </w:rPr>
        <w:t>а</w:t>
      </w:r>
      <w:r w:rsidRPr="006610CB">
        <w:rPr>
          <w:lang w:val="ru-RU"/>
        </w:rPr>
        <w:t>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F54224" w:rsidRPr="006610CB" w:rsidRDefault="00F54224" w:rsidP="00F54224">
      <w:pPr>
        <w:rPr>
          <w:lang w:val="ru-RU"/>
        </w:rPr>
      </w:pPr>
      <w:r w:rsidRPr="006610CB">
        <w:rPr>
          <w:lang w:val="ru-RU"/>
        </w:rPr>
        <w:t>понимать речевые различия в ситуациях официального и неофициального общения в рамках т</w:t>
      </w:r>
      <w:r w:rsidRPr="006610CB">
        <w:rPr>
          <w:lang w:val="ru-RU"/>
        </w:rPr>
        <w:t>е</w:t>
      </w:r>
      <w:r w:rsidRPr="006610CB">
        <w:rPr>
          <w:lang w:val="ru-RU"/>
        </w:rPr>
        <w:t>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развивать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w:t>
      </w:r>
      <w:r w:rsidRPr="006610CB">
        <w:rPr>
          <w:lang w:val="ru-RU"/>
        </w:rPr>
        <w:t>ё</w:t>
      </w:r>
      <w:r w:rsidRPr="006610CB">
        <w:rPr>
          <w:lang w:val="ru-RU"/>
        </w:rPr>
        <w:t>ные, писатели, поэты, художники, композиторы, музыканты, спортсмены, актёры и далее);</w:t>
      </w:r>
    </w:p>
    <w:p w:rsidR="00F54224" w:rsidRPr="006610CB" w:rsidRDefault="00F54224" w:rsidP="00F54224">
      <w:pPr>
        <w:rPr>
          <w:lang w:val="ru-RU"/>
        </w:rPr>
      </w:pPr>
      <w:r w:rsidRPr="006610CB">
        <w:rPr>
          <w:lang w:val="ru-RU"/>
        </w:rPr>
        <w:t>оказывать помощь зарубежным гостям в России в ситуациях повседневного общения на кита</w:t>
      </w:r>
      <w:r w:rsidRPr="006610CB">
        <w:rPr>
          <w:lang w:val="ru-RU"/>
        </w:rPr>
        <w:t>й</w:t>
      </w:r>
      <w:r w:rsidRPr="006610CB">
        <w:rPr>
          <w:lang w:val="ru-RU"/>
        </w:rPr>
        <w:t>ском языке;</w:t>
      </w:r>
    </w:p>
    <w:p w:rsidR="00F54224" w:rsidRPr="006610CB" w:rsidRDefault="00F54224" w:rsidP="00F54224">
      <w:pPr>
        <w:rPr>
          <w:lang w:val="ru-RU"/>
        </w:rPr>
      </w:pPr>
      <w:r w:rsidRPr="006610CB">
        <w:rPr>
          <w:lang w:val="ru-RU"/>
        </w:rPr>
        <w:t>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54224" w:rsidRPr="006610CB" w:rsidRDefault="00F54224" w:rsidP="00F54224">
      <w:pPr>
        <w:rPr>
          <w:lang w:val="ru-RU"/>
        </w:rPr>
      </w:pPr>
      <w:r w:rsidRPr="006610CB">
        <w:rPr>
          <w:lang w:val="ru-RU"/>
        </w:rPr>
        <w:lastRenderedPageBreak/>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104.8.8.7.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104.8.8.8.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104.8.8.9. Участвовать в учебно-исследовательской проектной деятельности предметного и ме</w:t>
      </w:r>
      <w:r w:rsidRPr="006610CB">
        <w:rPr>
          <w:lang w:val="ru-RU"/>
        </w:rPr>
        <w:t>ж</w:t>
      </w:r>
      <w:r w:rsidRPr="006610CB">
        <w:rPr>
          <w:lang w:val="ru-RU"/>
        </w:rPr>
        <w:t>предметного характера с использованием материалов на китайском языке и применением и</w:t>
      </w:r>
      <w:r w:rsidRPr="006610CB">
        <w:rPr>
          <w:lang w:val="ru-RU"/>
        </w:rPr>
        <w:t>н</w:t>
      </w:r>
      <w:r w:rsidRPr="006610CB">
        <w:rPr>
          <w:lang w:val="ru-RU"/>
        </w:rPr>
        <w:t>формационно-коммуникационных технологий; соблюдать правила информационной безопасн</w:t>
      </w:r>
      <w:r w:rsidRPr="006610CB">
        <w:rPr>
          <w:lang w:val="ru-RU"/>
        </w:rPr>
        <w:t>о</w:t>
      </w:r>
      <w:r w:rsidRPr="006610CB">
        <w:rPr>
          <w:lang w:val="ru-RU"/>
        </w:rPr>
        <w:t>сти в ситуациях повседневной жизни и при работе в Интернете.</w:t>
      </w:r>
    </w:p>
    <w:p w:rsidR="00F54224" w:rsidRPr="006610CB" w:rsidRDefault="00F54224" w:rsidP="00F54224">
      <w:pPr>
        <w:rPr>
          <w:lang w:val="ru-RU"/>
        </w:rPr>
      </w:pPr>
      <w:r w:rsidRPr="006610CB">
        <w:rPr>
          <w:lang w:val="ru-RU"/>
        </w:rPr>
        <w:t>105.</w:t>
      </w:r>
      <w:r w:rsidRPr="00F54224">
        <w:t> </w:t>
      </w:r>
      <w:r w:rsidRPr="006610CB">
        <w:rPr>
          <w:lang w:val="ru-RU"/>
        </w:rPr>
        <w:t xml:space="preserve">Федеральная рабочая программа по учебному предмету «Китайский язык» (углублённый уровень). </w:t>
      </w:r>
    </w:p>
    <w:p w:rsidR="00F54224" w:rsidRPr="006610CB" w:rsidRDefault="00F54224" w:rsidP="00F54224">
      <w:pPr>
        <w:rPr>
          <w:lang w:val="ru-RU"/>
        </w:rPr>
      </w:pPr>
      <w:r w:rsidRPr="006610CB">
        <w:rPr>
          <w:lang w:val="ru-RU"/>
        </w:rPr>
        <w:t>105.1.</w:t>
      </w:r>
      <w:r w:rsidRPr="00F54224">
        <w:t> </w:t>
      </w:r>
      <w:r w:rsidRPr="006610CB">
        <w:rPr>
          <w:lang w:val="ru-RU"/>
        </w:rPr>
        <w:t>Федеральная рабочая программа по учебному предмету «Китайский язык» (углублённый уровень) (предметная область «Иностранные языки») (далее соответственно – программа по к</w:t>
      </w:r>
      <w:r w:rsidRPr="006610CB">
        <w:rPr>
          <w:lang w:val="ru-RU"/>
        </w:rPr>
        <w:t>и</w:t>
      </w:r>
      <w:r w:rsidRPr="006610CB">
        <w:rPr>
          <w:lang w:val="ru-RU"/>
        </w:rPr>
        <w:t>тайскому языку, китайский язык) включает пояснительную записку, содержание обучения, план</w:t>
      </w:r>
      <w:r w:rsidRPr="006610CB">
        <w:rPr>
          <w:lang w:val="ru-RU"/>
        </w:rPr>
        <w:t>и</w:t>
      </w:r>
      <w:r w:rsidRPr="006610CB">
        <w:rPr>
          <w:lang w:val="ru-RU"/>
        </w:rPr>
        <w:t>руемые результаты освоения программы по китайскому языку.</w:t>
      </w:r>
    </w:p>
    <w:p w:rsidR="00F54224" w:rsidRPr="006610CB" w:rsidRDefault="00F54224" w:rsidP="00F54224">
      <w:pPr>
        <w:rPr>
          <w:lang w:val="ru-RU"/>
        </w:rPr>
      </w:pPr>
      <w:r w:rsidRPr="006610CB">
        <w:rPr>
          <w:lang w:val="ru-RU"/>
        </w:rPr>
        <w:t>105.2.</w:t>
      </w:r>
      <w:r w:rsidRPr="00F54224">
        <w:t> </w:t>
      </w:r>
      <w:r w:rsidRPr="006610CB">
        <w:rPr>
          <w:lang w:val="ru-RU"/>
        </w:rPr>
        <w:t>Пояснительная записка отражает общие цели и задачи изучения китайского языка, характ</w:t>
      </w:r>
      <w:r w:rsidRPr="006610CB">
        <w:rPr>
          <w:lang w:val="ru-RU"/>
        </w:rPr>
        <w:t>е</w:t>
      </w:r>
      <w:r w:rsidRPr="006610CB">
        <w:rPr>
          <w:lang w:val="ru-RU"/>
        </w:rPr>
        <w:t xml:space="preserve">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w:t>
      </w:r>
    </w:p>
    <w:p w:rsidR="00F54224" w:rsidRPr="006610CB" w:rsidRDefault="00F54224" w:rsidP="00F54224">
      <w:pPr>
        <w:rPr>
          <w:lang w:val="ru-RU"/>
        </w:rPr>
      </w:pPr>
      <w:r w:rsidRPr="006610CB">
        <w:rPr>
          <w:lang w:val="ru-RU"/>
        </w:rPr>
        <w:t>105.3.</w:t>
      </w:r>
      <w:r w:rsidRPr="00F54224">
        <w:t> </w:t>
      </w:r>
      <w:r w:rsidRPr="006610CB">
        <w:rPr>
          <w:lang w:val="ru-RU"/>
        </w:rPr>
        <w:t>В программе по китайскому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105.4.</w:t>
      </w:r>
      <w:r w:rsidRPr="00F54224">
        <w:t> </w:t>
      </w:r>
      <w:r w:rsidRPr="006610CB">
        <w:rPr>
          <w:lang w:val="ru-RU"/>
        </w:rPr>
        <w:t>Планируемые результаты освоения программы по китайскому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105.5.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105.5.1.</w:t>
      </w:r>
      <w:r w:rsidRPr="00F54224">
        <w:t> </w:t>
      </w:r>
      <w:r w:rsidRPr="006610CB">
        <w:rPr>
          <w:lang w:val="ru-RU"/>
        </w:rPr>
        <w:t>Программа по китайскому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w:t>
      </w:r>
      <w:r w:rsidRPr="006610CB">
        <w:rPr>
          <w:lang w:val="ru-RU"/>
        </w:rPr>
        <w:t>б</w:t>
      </w:r>
      <w:r w:rsidRPr="006610CB">
        <w:rPr>
          <w:lang w:val="ru-RU"/>
        </w:rPr>
        <w:t xml:space="preserve">щего образования, представленных в ФГОС СОО. </w:t>
      </w:r>
    </w:p>
    <w:p w:rsidR="00F54224" w:rsidRPr="006610CB" w:rsidRDefault="00F54224" w:rsidP="00F54224">
      <w:pPr>
        <w:rPr>
          <w:lang w:val="ru-RU"/>
        </w:rPr>
      </w:pPr>
      <w:r w:rsidRPr="006610CB">
        <w:rPr>
          <w:lang w:val="ru-RU"/>
        </w:rPr>
        <w:t>105.5.2.</w:t>
      </w:r>
      <w:r w:rsidRPr="00F54224">
        <w:t> </w:t>
      </w:r>
      <w:r w:rsidRPr="006610CB">
        <w:rPr>
          <w:lang w:val="ru-RU"/>
        </w:rPr>
        <w:t>Иностранный язык в общеобразовательной организации изучается на двух уровнях: баз</w:t>
      </w:r>
      <w:r w:rsidRPr="006610CB">
        <w:rPr>
          <w:lang w:val="ru-RU"/>
        </w:rPr>
        <w:t>о</w:t>
      </w:r>
      <w:r w:rsidRPr="006610CB">
        <w:rPr>
          <w:lang w:val="ru-RU"/>
        </w:rPr>
        <w:t>вом и углублённом. Названные уровни имеют общее содержательное ядро, что позволяет реал</w:t>
      </w:r>
      <w:r w:rsidRPr="006610CB">
        <w:rPr>
          <w:lang w:val="ru-RU"/>
        </w:rPr>
        <w:t>и</w:t>
      </w:r>
      <w:r w:rsidRPr="006610CB">
        <w:rPr>
          <w:lang w:val="ru-RU"/>
        </w:rPr>
        <w:t xml:space="preserve">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 </w:t>
      </w:r>
    </w:p>
    <w:p w:rsidR="00F54224" w:rsidRPr="006610CB" w:rsidRDefault="00F54224" w:rsidP="00F54224">
      <w:pPr>
        <w:rPr>
          <w:lang w:val="ru-RU"/>
        </w:rPr>
      </w:pPr>
      <w:r w:rsidRPr="006610CB">
        <w:rPr>
          <w:lang w:val="ru-RU"/>
        </w:rPr>
        <w:lastRenderedPageBreak/>
        <w:t>105.5.3.</w:t>
      </w:r>
      <w:r w:rsidRPr="00F54224">
        <w:t> </w:t>
      </w:r>
      <w:r w:rsidRPr="006610CB">
        <w:rPr>
          <w:lang w:val="ru-RU"/>
        </w:rPr>
        <w:t>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w:t>
      </w:r>
      <w:r w:rsidRPr="006610CB">
        <w:rPr>
          <w:lang w:val="ru-RU"/>
        </w:rPr>
        <w:t>н</w:t>
      </w:r>
      <w:r w:rsidRPr="006610CB">
        <w:rPr>
          <w:lang w:val="ru-RU"/>
        </w:rPr>
        <w:t>ностях, о важности общения с целью достижения взаимопонимания и о языке как средстве ме</w:t>
      </w:r>
      <w:r w:rsidRPr="006610CB">
        <w:rPr>
          <w:lang w:val="ru-RU"/>
        </w:rPr>
        <w:t>ж</w:t>
      </w:r>
      <w:r w:rsidRPr="006610CB">
        <w:rPr>
          <w:lang w:val="ru-RU"/>
        </w:rPr>
        <w:t>личностного и межкультурного общения, так и на формирование определённого объёма систем</w:t>
      </w:r>
      <w:r w:rsidRPr="006610CB">
        <w:rPr>
          <w:lang w:val="ru-RU"/>
        </w:rPr>
        <w:t>а</w:t>
      </w:r>
      <w:r w:rsidRPr="006610CB">
        <w:rPr>
          <w:lang w:val="ru-RU"/>
        </w:rPr>
        <w:t>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w:t>
      </w:r>
      <w:r w:rsidRPr="006610CB">
        <w:rPr>
          <w:lang w:val="ru-RU"/>
        </w:rPr>
        <w:t>о</w:t>
      </w:r>
      <w:r w:rsidRPr="006610CB">
        <w:rPr>
          <w:lang w:val="ru-RU"/>
        </w:rPr>
        <w:t>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w:t>
      </w:r>
      <w:r w:rsidRPr="006610CB">
        <w:rPr>
          <w:lang w:val="ru-RU"/>
        </w:rPr>
        <w:t>й</w:t>
      </w:r>
      <w:r w:rsidRPr="006610CB">
        <w:rPr>
          <w:lang w:val="ru-RU"/>
        </w:rPr>
        <w:t>ствий.</w:t>
      </w:r>
    </w:p>
    <w:p w:rsidR="00F54224" w:rsidRPr="006610CB" w:rsidRDefault="00F54224" w:rsidP="00F54224">
      <w:pPr>
        <w:rPr>
          <w:lang w:val="ru-RU"/>
        </w:rPr>
      </w:pPr>
      <w:r w:rsidRPr="006610CB">
        <w:rPr>
          <w:lang w:val="ru-RU"/>
        </w:rPr>
        <w:t>105.5.4.</w:t>
      </w:r>
      <w:r w:rsidRPr="00F54224">
        <w:t> </w:t>
      </w:r>
      <w:r w:rsidRPr="006610CB">
        <w:rPr>
          <w:lang w:val="ru-RU"/>
        </w:rPr>
        <w:t>Программа по китайскому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 средствами учебного предмета «Иностранный (китайский) язык», определяет инвариантную (обязательную) часть с</w:t>
      </w:r>
      <w:r w:rsidRPr="006610CB">
        <w:rPr>
          <w:lang w:val="ru-RU"/>
        </w:rPr>
        <w:t>о</w:t>
      </w:r>
      <w:r w:rsidRPr="006610CB">
        <w:rPr>
          <w:lang w:val="ru-RU"/>
        </w:rPr>
        <w:t>держания учебного курса по китайскому языку как учебному предмету, за пределами которой остаётся возможность выбора вариативной составляющей содержания образования в плане п</w:t>
      </w:r>
      <w:r w:rsidRPr="006610CB">
        <w:rPr>
          <w:lang w:val="ru-RU"/>
        </w:rPr>
        <w:t>о</w:t>
      </w:r>
      <w:r w:rsidRPr="006610CB">
        <w:rPr>
          <w:lang w:val="ru-RU"/>
        </w:rPr>
        <w:t xml:space="preserve">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105.5.5.</w:t>
      </w:r>
      <w:r w:rsidRPr="00F54224">
        <w:t> </w:t>
      </w:r>
      <w:r w:rsidRPr="006610CB">
        <w:rPr>
          <w:lang w:val="ru-RU"/>
        </w:rPr>
        <w:t>Программа по китайскому языку устанавливает распределение обязательного предметн</w:t>
      </w:r>
      <w:r w:rsidRPr="006610CB">
        <w:rPr>
          <w:lang w:val="ru-RU"/>
        </w:rPr>
        <w:t>о</w:t>
      </w:r>
      <w:r w:rsidRPr="006610CB">
        <w:rPr>
          <w:lang w:val="ru-RU"/>
        </w:rPr>
        <w:t>го содержания по годам обучения, предусматривает примерный ресурс учебного времени, выд</w:t>
      </w:r>
      <w:r w:rsidRPr="006610CB">
        <w:rPr>
          <w:lang w:val="ru-RU"/>
        </w:rPr>
        <w:t>е</w:t>
      </w:r>
      <w:r w:rsidRPr="006610CB">
        <w:rPr>
          <w:lang w:val="ru-RU"/>
        </w:rPr>
        <w:t>ляемого на изучение тем/разделов курса, учитывает особенности изучения китайского языка, и</w:t>
      </w:r>
      <w:r w:rsidRPr="006610CB">
        <w:rPr>
          <w:lang w:val="ru-RU"/>
        </w:rPr>
        <w:t>с</w:t>
      </w:r>
      <w:r w:rsidRPr="006610CB">
        <w:rPr>
          <w:lang w:val="ru-RU"/>
        </w:rPr>
        <w:t>ходя из его лингвистических особенностей и структуры родного (русского) языка обучающихся, межпредметных связей китайского языка с содержанием других общеобразовательных предм</w:t>
      </w:r>
      <w:r w:rsidRPr="006610CB">
        <w:rPr>
          <w:lang w:val="ru-RU"/>
        </w:rPr>
        <w:t>е</w:t>
      </w:r>
      <w:r w:rsidRPr="006610CB">
        <w:rPr>
          <w:lang w:val="ru-RU"/>
        </w:rPr>
        <w:t>тов, изучаемых в 10–11 классах, а также с учётом возрастных особенностей обучающихся. В пр</w:t>
      </w:r>
      <w:r w:rsidRPr="006610CB">
        <w:rPr>
          <w:lang w:val="ru-RU"/>
        </w:rPr>
        <w:t>о</w:t>
      </w:r>
      <w:r w:rsidRPr="006610CB">
        <w:rPr>
          <w:lang w:val="ru-RU"/>
        </w:rPr>
        <w:t>грамме по китайскому языку предусмотрено дальнейшее совершенствование и развитие сформ</w:t>
      </w:r>
      <w:r w:rsidRPr="006610CB">
        <w:rPr>
          <w:lang w:val="ru-RU"/>
        </w:rPr>
        <w:t>и</w:t>
      </w:r>
      <w:r w:rsidRPr="006610CB">
        <w:rPr>
          <w:lang w:val="ru-RU"/>
        </w:rPr>
        <w:t>рованных иноязычных речевых умений обучающихся и использование ими языковых средств, представленных в федеральных рабочих программах начального общего и основного общего о</w:t>
      </w:r>
      <w:r w:rsidRPr="006610CB">
        <w:rPr>
          <w:lang w:val="ru-RU"/>
        </w:rPr>
        <w:t>б</w:t>
      </w:r>
      <w:r w:rsidRPr="006610CB">
        <w:rPr>
          <w:lang w:val="ru-RU"/>
        </w:rPr>
        <w:t>разования, что обеспечивает преемственность между уровнями общего образования по кита</w:t>
      </w:r>
      <w:r w:rsidRPr="006610CB">
        <w:rPr>
          <w:lang w:val="ru-RU"/>
        </w:rPr>
        <w:t>й</w:t>
      </w:r>
      <w:r w:rsidRPr="006610CB">
        <w:rPr>
          <w:lang w:val="ru-RU"/>
        </w:rPr>
        <w:t>скому языку. При этом содержание программы по китайскому языку имеет особенности, обусло</w:t>
      </w:r>
      <w:r w:rsidRPr="006610CB">
        <w:rPr>
          <w:lang w:val="ru-RU"/>
        </w:rPr>
        <w:t>в</w:t>
      </w:r>
      <w:r w:rsidRPr="006610CB">
        <w:rPr>
          <w:lang w:val="ru-RU"/>
        </w:rPr>
        <w:t>ленные задачами развития, обучения и воспитания обучающихся заданными социальными треб</w:t>
      </w:r>
      <w:r w:rsidRPr="006610CB">
        <w:rPr>
          <w:lang w:val="ru-RU"/>
        </w:rPr>
        <w:t>о</w:t>
      </w:r>
      <w:r w:rsidRPr="006610CB">
        <w:rPr>
          <w:lang w:val="ru-RU"/>
        </w:rPr>
        <w:t>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54224" w:rsidRPr="006610CB" w:rsidRDefault="00F54224" w:rsidP="00F54224">
      <w:pPr>
        <w:rPr>
          <w:lang w:val="ru-RU"/>
        </w:rPr>
      </w:pPr>
      <w:r w:rsidRPr="006610CB">
        <w:rPr>
          <w:lang w:val="ru-RU"/>
        </w:rPr>
        <w:t>105.5.6. Личностные, метапредметные и предметные результаты представлены в программе с учетом особенностей преподавания китайского языка на углубленном уровне на уровне среднего общего образования на основе отечественных методических традиций построения школьного курса китайского языка и в соответствии с новыми реалиями и тенденциями развития общего о</w:t>
      </w:r>
      <w:r w:rsidRPr="006610CB">
        <w:rPr>
          <w:lang w:val="ru-RU"/>
        </w:rPr>
        <w:t>б</w:t>
      </w:r>
      <w:r w:rsidRPr="006610CB">
        <w:rPr>
          <w:lang w:val="ru-RU"/>
        </w:rPr>
        <w:t>разования.</w:t>
      </w:r>
    </w:p>
    <w:p w:rsidR="00F54224" w:rsidRPr="006610CB" w:rsidRDefault="00F54224" w:rsidP="00F54224">
      <w:pPr>
        <w:rPr>
          <w:lang w:val="ru-RU"/>
        </w:rPr>
      </w:pPr>
      <w:r w:rsidRPr="006610CB">
        <w:rPr>
          <w:lang w:val="ru-RU"/>
        </w:rPr>
        <w:t>105.5.7. Учебному предмету «Иностранный (китайский) язык» принадлежит важное место в с</w:t>
      </w:r>
      <w:r w:rsidRPr="006610CB">
        <w:rPr>
          <w:lang w:val="ru-RU"/>
        </w:rPr>
        <w:t>и</w:t>
      </w:r>
      <w:r w:rsidRPr="006610CB">
        <w:rPr>
          <w:lang w:val="ru-RU"/>
        </w:rPr>
        <w:t>стеме среднего общего образования и воспитания современного обучающегося в условиях пол</w:t>
      </w:r>
      <w:r w:rsidRPr="006610CB">
        <w:rPr>
          <w:lang w:val="ru-RU"/>
        </w:rPr>
        <w:t>и</w:t>
      </w:r>
      <w:r w:rsidRPr="006610CB">
        <w:rPr>
          <w:lang w:val="ru-RU"/>
        </w:rPr>
        <w:t>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w:t>
      </w:r>
      <w:r w:rsidRPr="006610CB">
        <w:rPr>
          <w:lang w:val="ru-RU"/>
        </w:rPr>
        <w:t>о</w:t>
      </w:r>
      <w:r w:rsidRPr="006610CB">
        <w:rPr>
          <w:lang w:val="ru-RU"/>
        </w:rPr>
        <w:t xml:space="preserve">го и межкультурного взаимодействия, способствует их общему речевому развитию, воспитанию </w:t>
      </w:r>
      <w:r w:rsidRPr="006610CB">
        <w:rPr>
          <w:lang w:val="ru-RU"/>
        </w:rPr>
        <w:lastRenderedPageBreak/>
        <w:t>гражданской идентичности, расширению кругозора, воспитанию чувств и эмоций.</w:t>
      </w:r>
    </w:p>
    <w:p w:rsidR="00F54224" w:rsidRPr="006610CB" w:rsidRDefault="00F54224" w:rsidP="00F54224">
      <w:pPr>
        <w:rPr>
          <w:lang w:val="ru-RU"/>
        </w:rPr>
      </w:pPr>
      <w:r w:rsidRPr="006610CB">
        <w:rPr>
          <w:lang w:val="ru-RU"/>
        </w:rPr>
        <w:t>105.5.8.</w:t>
      </w:r>
      <w:r w:rsidRPr="00F54224">
        <w:t> </w:t>
      </w:r>
      <w:r w:rsidRPr="006610CB">
        <w:rPr>
          <w:lang w:val="ru-RU"/>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w:t>
      </w:r>
      <w:r w:rsidRPr="006610CB">
        <w:rPr>
          <w:lang w:val="ru-RU"/>
        </w:rPr>
        <w:t>у</w:t>
      </w:r>
      <w:r w:rsidRPr="006610CB">
        <w:rPr>
          <w:lang w:val="ru-RU"/>
        </w:rPr>
        <w:t>гих предметных областей, становятся значимыми для формирования положительных качеств ли</w:t>
      </w:r>
      <w:r w:rsidRPr="006610CB">
        <w:rPr>
          <w:lang w:val="ru-RU"/>
        </w:rPr>
        <w:t>ч</w:t>
      </w:r>
      <w:r w:rsidRPr="006610CB">
        <w:rPr>
          <w:lang w:val="ru-RU"/>
        </w:rPr>
        <w:t>ности. Таким образом, они ориентированы на формирование как метапредметных, так и личнос</w:t>
      </w:r>
      <w:r w:rsidRPr="006610CB">
        <w:rPr>
          <w:lang w:val="ru-RU"/>
        </w:rPr>
        <w:t>т</w:t>
      </w:r>
      <w:r w:rsidRPr="006610CB">
        <w:rPr>
          <w:lang w:val="ru-RU"/>
        </w:rPr>
        <w:t>ных результатов обучения.</w:t>
      </w:r>
    </w:p>
    <w:p w:rsidR="00F54224" w:rsidRPr="006610CB" w:rsidRDefault="00F54224" w:rsidP="00F54224">
      <w:pPr>
        <w:rPr>
          <w:lang w:val="ru-RU"/>
        </w:rPr>
      </w:pPr>
      <w:r w:rsidRPr="006610CB">
        <w:rPr>
          <w:lang w:val="ru-RU"/>
        </w:rPr>
        <w:t>105.5.9.</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105.5.10.</w:t>
      </w:r>
      <w:r w:rsidRPr="00F54224">
        <w:t> </w:t>
      </w:r>
      <w:r w:rsidRPr="006610CB">
        <w:rPr>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105.5.11.</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F54224" w:rsidRPr="006610CB" w:rsidRDefault="00F54224" w:rsidP="00F54224">
      <w:pPr>
        <w:rPr>
          <w:lang w:val="ru-RU"/>
        </w:rPr>
      </w:pPr>
      <w:r w:rsidRPr="006610CB">
        <w:rPr>
          <w:lang w:val="ru-RU"/>
        </w:rPr>
        <w:t>105.5.12.</w:t>
      </w:r>
      <w:r w:rsidRPr="00F54224">
        <w:t> </w:t>
      </w:r>
      <w:r w:rsidRPr="006610CB">
        <w:rPr>
          <w:lang w:val="ru-RU"/>
        </w:rPr>
        <w:t>Изучение китайского языка значительно расширяет кругозор обучающихся, формирует многоплановую картину мира, культуру толерантности и диалога, навыки мирного разрешения противоречий, сотрудничества и уважения к культурным и личностным различиям, навыки пре</w:t>
      </w:r>
      <w:r w:rsidRPr="006610CB">
        <w:rPr>
          <w:lang w:val="ru-RU"/>
        </w:rPr>
        <w:t>д</w:t>
      </w:r>
      <w:r w:rsidRPr="006610CB">
        <w:rPr>
          <w:lang w:val="ru-RU"/>
        </w:rPr>
        <w:t>ставления родной страны на изучаемом языке.</w:t>
      </w:r>
    </w:p>
    <w:p w:rsidR="00F54224" w:rsidRPr="006610CB" w:rsidRDefault="00F54224" w:rsidP="00F54224">
      <w:pPr>
        <w:rPr>
          <w:lang w:val="ru-RU"/>
        </w:rPr>
      </w:pPr>
      <w:r w:rsidRPr="006610CB">
        <w:rPr>
          <w:lang w:val="ru-RU"/>
        </w:rPr>
        <w:t>105.5.13.</w:t>
      </w:r>
      <w:r w:rsidRPr="00F54224">
        <w:t> </w:t>
      </w:r>
      <w:r w:rsidRPr="006610CB">
        <w:rPr>
          <w:lang w:val="ru-RU"/>
        </w:rPr>
        <w:t>Стратегическая значимость изучения китайского языка гражданами Российской Федер</w:t>
      </w:r>
      <w:r w:rsidRPr="006610CB">
        <w:rPr>
          <w:lang w:val="ru-RU"/>
        </w:rPr>
        <w:t>а</w:t>
      </w:r>
      <w:r w:rsidRPr="006610CB">
        <w:rPr>
          <w:lang w:val="ru-RU"/>
        </w:rPr>
        <w:t xml:space="preserve">ции предопределена необходимостью развития взаимодействия с давним соседом – Китайской Народной Республикой, страной с одной из крупнейших экономик мира, отношения с которой в </w:t>
      </w:r>
      <w:r w:rsidRPr="00F54224">
        <w:t>XXI</w:t>
      </w:r>
      <w:r w:rsidRPr="006610CB">
        <w:rPr>
          <w:lang w:val="ru-RU"/>
        </w:rPr>
        <w:t xml:space="preserve"> веке достигли уровня всеобъемлющего стратегического партнёрства. Успешность взаимоде</w:t>
      </w:r>
      <w:r w:rsidRPr="006610CB">
        <w:rPr>
          <w:lang w:val="ru-RU"/>
        </w:rPr>
        <w:t>й</w:t>
      </w:r>
      <w:r w:rsidRPr="006610CB">
        <w:rPr>
          <w:lang w:val="ru-RU"/>
        </w:rPr>
        <w:t>ствия российского и китайского народов во многом зависит от уровня знания языков и самобы</w:t>
      </w:r>
      <w:r w:rsidRPr="006610CB">
        <w:rPr>
          <w:lang w:val="ru-RU"/>
        </w:rPr>
        <w:t>т</w:t>
      </w:r>
      <w:r w:rsidRPr="006610CB">
        <w:rPr>
          <w:lang w:val="ru-RU"/>
        </w:rPr>
        <w:t>ных многовековых традиций партнёров. Учитывая существенные различия в культурах России и Китая, изучение китайской культуры и китайского языка должно быть системным, осуществляться в сопоставительном ключе, чему будут способствовать занятия по китайскому языку.</w:t>
      </w:r>
    </w:p>
    <w:p w:rsidR="00F54224" w:rsidRPr="006610CB" w:rsidRDefault="00F54224" w:rsidP="00F54224">
      <w:pPr>
        <w:rPr>
          <w:lang w:val="ru-RU"/>
        </w:rPr>
      </w:pPr>
      <w:r w:rsidRPr="006610CB">
        <w:rPr>
          <w:lang w:val="ru-RU"/>
        </w:rPr>
        <w:t>105.5.14.</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признаётся не только средством общения, но и ценным ресурсом личности для социальной адаптации и самореализ</w:t>
      </w:r>
      <w:r w:rsidRPr="006610CB">
        <w:rPr>
          <w:lang w:val="ru-RU"/>
        </w:rPr>
        <w:t>а</w:t>
      </w:r>
      <w:r w:rsidRPr="006610CB">
        <w:rPr>
          <w:lang w:val="ru-RU"/>
        </w:rPr>
        <w:t>ции (в том числе в профессии), инструментом развития умений поиска, обработки и использов</w:t>
      </w:r>
      <w:r w:rsidRPr="006610CB">
        <w:rPr>
          <w:lang w:val="ru-RU"/>
        </w:rPr>
        <w:t>а</w:t>
      </w:r>
      <w:r w:rsidRPr="006610CB">
        <w:rPr>
          <w:lang w:val="ru-RU"/>
        </w:rPr>
        <w:t>ния информации в познавательных целях, одним из средств воспитания качеств гражданина, па</w:t>
      </w:r>
      <w:r w:rsidRPr="006610CB">
        <w:rPr>
          <w:lang w:val="ru-RU"/>
        </w:rPr>
        <w:t>т</w:t>
      </w:r>
      <w:r w:rsidRPr="006610CB">
        <w:rPr>
          <w:lang w:val="ru-RU"/>
        </w:rPr>
        <w:t>риота, развития национального самосознания,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105.5.15.</w:t>
      </w:r>
      <w:r w:rsidRPr="00F54224">
        <w:t> </w:t>
      </w:r>
      <w:r w:rsidRPr="006610CB">
        <w:rPr>
          <w:lang w:val="ru-RU"/>
        </w:rPr>
        <w:t xml:space="preserve">На прагматическом уровне целью иноязычного образования на уровне среднего общего </w:t>
      </w:r>
      <w:r w:rsidRPr="006610CB">
        <w:rPr>
          <w:lang w:val="ru-RU"/>
        </w:rPr>
        <w:lastRenderedPageBreak/>
        <w:t>образования провозглашено развитие и совершенствование коммуникативной компетенции об</w:t>
      </w:r>
      <w:r w:rsidRPr="006610CB">
        <w:rPr>
          <w:lang w:val="ru-RU"/>
        </w:rPr>
        <w:t>у</w:t>
      </w:r>
      <w:r w:rsidRPr="006610CB">
        <w:rPr>
          <w:lang w:val="ru-RU"/>
        </w:rPr>
        <w:t>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w:t>
      </w:r>
      <w:r w:rsidRPr="006610CB">
        <w:rPr>
          <w:lang w:val="ru-RU"/>
        </w:rPr>
        <w:t>м</w:t>
      </w:r>
      <w:r w:rsidRPr="006610CB">
        <w:rPr>
          <w:lang w:val="ru-RU"/>
        </w:rPr>
        <w:t>петенции:</w:t>
      </w:r>
    </w:p>
    <w:p w:rsidR="00F54224" w:rsidRPr="006610CB" w:rsidRDefault="00F54224" w:rsidP="00F54224">
      <w:pPr>
        <w:rPr>
          <w:lang w:val="ru-RU"/>
        </w:rPr>
      </w:pPr>
      <w:r w:rsidRPr="006610CB">
        <w:rPr>
          <w:lang w:val="ru-RU"/>
        </w:rPr>
        <w:t>речевая компетенция – развитие на углублённом уровне коммуникативных умений в четырёх о</w:t>
      </w:r>
      <w:r w:rsidRPr="006610CB">
        <w:rPr>
          <w:lang w:val="ru-RU"/>
        </w:rPr>
        <w:t>с</w:t>
      </w:r>
      <w:r w:rsidRPr="006610CB">
        <w:rPr>
          <w:lang w:val="ru-RU"/>
        </w:rPr>
        <w:t>новных видах речевой деятельности (говорении, аудировании, чтении, письменной речи), а также формирование умения перевода с иностранного (китайского) на родной язык (как разновидность языкового посредничества), которое признаётся важнейшей компетенцией в плане владения ин</w:t>
      </w:r>
      <w:r w:rsidRPr="006610CB">
        <w:rPr>
          <w:lang w:val="ru-RU"/>
        </w:rPr>
        <w:t>о</w:t>
      </w:r>
      <w:r w:rsidRPr="006610CB">
        <w:rPr>
          <w:lang w:val="ru-RU"/>
        </w:rPr>
        <w:t>странным языком;</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китайского языка, разных способах выр</w:t>
      </w:r>
      <w:r w:rsidRPr="006610CB">
        <w:rPr>
          <w:lang w:val="ru-RU"/>
        </w:rPr>
        <w:t>а</w:t>
      </w:r>
      <w:r w:rsidRPr="006610CB">
        <w:rPr>
          <w:lang w:val="ru-RU"/>
        </w:rPr>
        <w:t>жения мысли в родном и китайском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стран изуч</w:t>
      </w:r>
      <w:r w:rsidRPr="006610CB">
        <w:rPr>
          <w:lang w:val="ru-RU"/>
        </w:rPr>
        <w:t>а</w:t>
      </w:r>
      <w:r w:rsidRPr="006610CB">
        <w:rPr>
          <w:lang w:val="ru-RU"/>
        </w:rPr>
        <w:t>емого языка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китайского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105.5.16.</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компетенции и компетенцию личностного самосовершенствования. </w:t>
      </w:r>
    </w:p>
    <w:p w:rsidR="00F54224" w:rsidRPr="006610CB" w:rsidRDefault="00F54224" w:rsidP="00F54224">
      <w:pPr>
        <w:rPr>
          <w:lang w:val="ru-RU"/>
        </w:rPr>
      </w:pPr>
      <w:r w:rsidRPr="006610CB">
        <w:rPr>
          <w:lang w:val="ru-RU"/>
        </w:rPr>
        <w:t>105.5.17.</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подходы. Совокупность пер</w:t>
      </w:r>
      <w:r w:rsidRPr="006610CB">
        <w:rPr>
          <w:lang w:val="ru-RU"/>
        </w:rPr>
        <w:t>е</w:t>
      </w:r>
      <w:r w:rsidRPr="006610CB">
        <w:rPr>
          <w:lang w:val="ru-RU"/>
        </w:rPr>
        <w:t>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w:t>
      </w:r>
      <w:r w:rsidRPr="006610CB">
        <w:rPr>
          <w:lang w:val="ru-RU"/>
        </w:rPr>
        <w:t>е</w:t>
      </w:r>
      <w:r w:rsidRPr="006610CB">
        <w:rPr>
          <w:lang w:val="ru-RU"/>
        </w:rPr>
        <w:t>зультатов на углублённом уровне в рамках содержания обучения, отобранного для данного уро</w:t>
      </w:r>
      <w:r w:rsidRPr="006610CB">
        <w:rPr>
          <w:lang w:val="ru-RU"/>
        </w:rPr>
        <w:t>в</w:t>
      </w:r>
      <w:r w:rsidRPr="006610CB">
        <w:rPr>
          <w:lang w:val="ru-RU"/>
        </w:rPr>
        <w:t>ня общего образования при использовании новых педагогических технологий и возможностей цифровой образовательной среды.</w:t>
      </w:r>
    </w:p>
    <w:p w:rsidR="00F54224" w:rsidRPr="006610CB" w:rsidRDefault="00F54224" w:rsidP="00F54224">
      <w:pPr>
        <w:rPr>
          <w:lang w:val="ru-RU"/>
        </w:rPr>
      </w:pPr>
      <w:r w:rsidRPr="006610CB">
        <w:rPr>
          <w:lang w:val="ru-RU"/>
        </w:rPr>
        <w:t>105.5.18.</w:t>
      </w:r>
      <w:r w:rsidRPr="00F54224">
        <w:t> </w:t>
      </w:r>
      <w:r w:rsidRPr="006610CB">
        <w:rPr>
          <w:lang w:val="ru-RU"/>
        </w:rPr>
        <w:t>Иностранный язык входит в предметную область «Иностранные языки» наряду с пре</w:t>
      </w:r>
      <w:r w:rsidRPr="006610CB">
        <w:rPr>
          <w:lang w:val="ru-RU"/>
        </w:rPr>
        <w:t>д</w:t>
      </w:r>
      <w:r w:rsidRPr="006610CB">
        <w:rPr>
          <w:lang w:val="ru-RU"/>
        </w:rPr>
        <w:t>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F54224" w:rsidRPr="006610CB" w:rsidRDefault="00F54224" w:rsidP="00F54224">
      <w:pPr>
        <w:rPr>
          <w:lang w:val="ru-RU"/>
        </w:rPr>
      </w:pPr>
      <w:r w:rsidRPr="006610CB">
        <w:rPr>
          <w:lang w:val="ru-RU"/>
        </w:rPr>
        <w:t>105.5.19.</w:t>
      </w:r>
      <w:r w:rsidRPr="00F54224">
        <w:t> </w:t>
      </w:r>
      <w:r w:rsidRPr="006610CB">
        <w:rPr>
          <w:lang w:val="ru-RU"/>
        </w:rPr>
        <w:t>Общее число часов, рекомендованных для углубленного изучения Иностранного языка – 340 часов: в 10 классе – 170 часов (5 часов в неделю), в 11 классе – 170 часов (5 часов в неделю)</w:t>
      </w:r>
    </w:p>
    <w:p w:rsidR="00F54224" w:rsidRPr="006610CB" w:rsidRDefault="00F54224" w:rsidP="00F54224">
      <w:pPr>
        <w:rPr>
          <w:lang w:val="ru-RU"/>
        </w:rPr>
      </w:pPr>
      <w:r w:rsidRPr="006610CB">
        <w:rPr>
          <w:lang w:val="ru-RU"/>
        </w:rPr>
        <w:lastRenderedPageBreak/>
        <w:t>105.5.20.</w:t>
      </w:r>
      <w:r w:rsidRPr="00F54224">
        <w:t> </w:t>
      </w:r>
      <w:r w:rsidRPr="006610CB">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(китайском) языке в разных формах (устно и письменно, непосредственно и опосредованно, в том числе через Интернет) на уровне, превышающем пороговый уровень, достаточном для делового общения в рамках выбранного профиля. </w:t>
      </w:r>
    </w:p>
    <w:p w:rsidR="00F54224" w:rsidRPr="006610CB" w:rsidRDefault="00F54224" w:rsidP="00F54224">
      <w:pPr>
        <w:rPr>
          <w:lang w:val="ru-RU"/>
        </w:rPr>
      </w:pPr>
      <w:r w:rsidRPr="006610CB">
        <w:rPr>
          <w:lang w:val="ru-RU"/>
        </w:rPr>
        <w:t>105.5.21.</w:t>
      </w:r>
      <w:r w:rsidRPr="00F54224">
        <w:t> </w:t>
      </w:r>
      <w:r w:rsidRPr="006610CB">
        <w:rPr>
          <w:lang w:val="ru-RU"/>
        </w:rPr>
        <w:t>Достижение уровня владения иностранным (китайским) языком, превышающего пор</w:t>
      </w:r>
      <w:r w:rsidRPr="006610CB">
        <w:rPr>
          <w:lang w:val="ru-RU"/>
        </w:rPr>
        <w:t>о</w:t>
      </w:r>
      <w:r w:rsidRPr="006610CB">
        <w:rPr>
          <w:lang w:val="ru-RU"/>
        </w:rPr>
        <w:t>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форме как с носит</w:t>
      </w:r>
      <w:r w:rsidRPr="006610CB">
        <w:rPr>
          <w:lang w:val="ru-RU"/>
        </w:rPr>
        <w:t>е</w:t>
      </w:r>
      <w:r w:rsidRPr="006610CB">
        <w:rPr>
          <w:lang w:val="ru-RU"/>
        </w:rPr>
        <w:t>лями китайского языка, так и с представителями других стран, использующими данный язык как средство общения. Кроме того, владение китайским языком на уровне, превышающем порог</w:t>
      </w:r>
      <w:r w:rsidRPr="006610CB">
        <w:rPr>
          <w:lang w:val="ru-RU"/>
        </w:rPr>
        <w:t>о</w:t>
      </w:r>
      <w:r w:rsidRPr="006610CB">
        <w:rPr>
          <w:lang w:val="ru-RU"/>
        </w:rPr>
        <w:t xml:space="preserve">вый, позволяет использовать иностранный (китайский)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105.5.22.</w:t>
      </w:r>
      <w:r w:rsidRPr="00F54224">
        <w:t> </w:t>
      </w:r>
      <w:r w:rsidRPr="006610CB">
        <w:rPr>
          <w:lang w:val="ru-RU"/>
        </w:rPr>
        <w:t>Углублённый уровень нацелен на расширение знаний обучающихся в других предме</w:t>
      </w:r>
      <w:r w:rsidRPr="006610CB">
        <w:rPr>
          <w:lang w:val="ru-RU"/>
        </w:rPr>
        <w:t>т</w:t>
      </w:r>
      <w:r w:rsidRPr="006610CB">
        <w:rPr>
          <w:lang w:val="ru-RU"/>
        </w:rPr>
        <w:t>ных областях средствами учебного предмета «Иностранный (китайский) язык» с целью подгото</w:t>
      </w:r>
      <w:r w:rsidRPr="006610CB">
        <w:rPr>
          <w:lang w:val="ru-RU"/>
        </w:rPr>
        <w:t>в</w:t>
      </w:r>
      <w:r w:rsidRPr="006610CB">
        <w:rPr>
          <w:lang w:val="ru-RU"/>
        </w:rPr>
        <w:t>ки к последующему профессиональному образованию. Углублённый уровень овладения ин</w:t>
      </w:r>
      <w:r w:rsidRPr="006610CB">
        <w:rPr>
          <w:lang w:val="ru-RU"/>
        </w:rPr>
        <w:t>о</w:t>
      </w:r>
      <w:r w:rsidRPr="006610CB">
        <w:rPr>
          <w:lang w:val="ru-RU"/>
        </w:rPr>
        <w:t>странным языком может рассматриваться как основа для профориентационной траектории об</w:t>
      </w:r>
      <w:r w:rsidRPr="006610CB">
        <w:rPr>
          <w:lang w:val="ru-RU"/>
        </w:rPr>
        <w:t>у</w:t>
      </w:r>
      <w:r w:rsidRPr="006610CB">
        <w:rPr>
          <w:lang w:val="ru-RU"/>
        </w:rPr>
        <w:t>чения, предполагающей продолжение образования в соответствующих организациях професси</w:t>
      </w:r>
      <w:r w:rsidRPr="006610CB">
        <w:rPr>
          <w:lang w:val="ru-RU"/>
        </w:rPr>
        <w:t>о</w:t>
      </w:r>
      <w:r w:rsidRPr="006610CB">
        <w:rPr>
          <w:lang w:val="ru-RU"/>
        </w:rPr>
        <w:t xml:space="preserve">нального образования, например, лингвистического профиля. </w:t>
      </w:r>
    </w:p>
    <w:p w:rsidR="00F54224" w:rsidRPr="006610CB" w:rsidRDefault="00F54224" w:rsidP="00F54224">
      <w:pPr>
        <w:rPr>
          <w:lang w:val="ru-RU"/>
        </w:rPr>
      </w:pPr>
      <w:r w:rsidRPr="006610CB">
        <w:rPr>
          <w:lang w:val="ru-RU"/>
        </w:rPr>
        <w:t>105.5.23.</w:t>
      </w:r>
      <w:r w:rsidRPr="00F54224">
        <w:t> </w:t>
      </w:r>
      <w:r w:rsidRPr="006610CB">
        <w:rPr>
          <w:lang w:val="ru-RU"/>
        </w:rPr>
        <w:t>Программа по китайскому языку состоит из трёх разделов: пояснительная записка, с</w:t>
      </w:r>
      <w:r w:rsidRPr="006610CB">
        <w:rPr>
          <w:lang w:val="ru-RU"/>
        </w:rPr>
        <w:t>о</w:t>
      </w:r>
      <w:r w:rsidRPr="006610CB">
        <w:rPr>
          <w:lang w:val="ru-RU"/>
        </w:rPr>
        <w:t>держание учебного предмета «Иностранный (китайский) язык. Углублённый уровень» по годам обучения (10 и 11 классы), планируемые результаты (личностные и метапредметные результаты изучения учебного предмета «Иностранный (китайский) язык. Углублённый уровень» на уровне среднего общего образования, предметные результаты по китайскому языку по годам обучения (10 и 11 классы).</w:t>
      </w:r>
    </w:p>
    <w:p w:rsidR="00F54224" w:rsidRPr="006610CB" w:rsidRDefault="00F54224" w:rsidP="00F54224">
      <w:pPr>
        <w:rPr>
          <w:lang w:val="ru-RU"/>
        </w:rPr>
      </w:pPr>
      <w:r w:rsidRPr="006610CB">
        <w:rPr>
          <w:lang w:val="ru-RU"/>
        </w:rPr>
        <w:t>105.6.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105.6.1.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w:t>
      </w:r>
      <w:r w:rsidRPr="006610CB">
        <w:rPr>
          <w:lang w:val="ru-RU"/>
        </w:rPr>
        <w:t>е</w:t>
      </w:r>
      <w:r w:rsidRPr="006610CB">
        <w:rPr>
          <w:lang w:val="ru-RU"/>
        </w:rPr>
        <w:t xml:space="preserve">гося.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высшей школе, в профессиональном колледже, подработка для обучающегося). Роль ин</w:t>
      </w:r>
      <w:r w:rsidRPr="006610CB">
        <w:rPr>
          <w:lang w:val="ru-RU"/>
        </w:rPr>
        <w:t>о</w:t>
      </w:r>
      <w:r w:rsidRPr="006610CB">
        <w:rPr>
          <w:lang w:val="ru-RU"/>
        </w:rPr>
        <w:lastRenderedPageBreak/>
        <w:t xml:space="preserve">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социальные сети. Любовь и дружба. </w:t>
      </w:r>
    </w:p>
    <w:p w:rsidR="00F54224" w:rsidRPr="006610CB" w:rsidRDefault="00F54224" w:rsidP="00F54224">
      <w:pPr>
        <w:rPr>
          <w:lang w:val="ru-RU"/>
        </w:rPr>
      </w:pPr>
      <w:r w:rsidRPr="006610CB">
        <w:rPr>
          <w:lang w:val="ru-RU"/>
        </w:rPr>
        <w:t>Покупки: одежда, обувь и продукты питания. Карманные деньги. Молодёжная мода.</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t>Туризм. Виды отдыха.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Проблемы экологии. Защита окружающей среды. Стихийные бедствия.</w:t>
      </w:r>
    </w:p>
    <w:p w:rsidR="00F54224" w:rsidRPr="006610CB" w:rsidRDefault="00F54224" w:rsidP="00F54224">
      <w:pPr>
        <w:rPr>
          <w:lang w:val="ru-RU"/>
        </w:rPr>
      </w:pPr>
      <w:r w:rsidRPr="006610CB">
        <w:rPr>
          <w:lang w:val="ru-RU"/>
        </w:rPr>
        <w:t>Условия проживания в городской/сельской местности.</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 (мобильные т</w:t>
      </w:r>
      <w:r w:rsidRPr="006610CB">
        <w:rPr>
          <w:lang w:val="ru-RU"/>
        </w:rPr>
        <w:t>е</w:t>
      </w:r>
      <w:r w:rsidRPr="006610CB">
        <w:rPr>
          <w:lang w:val="ru-RU"/>
        </w:rPr>
        <w:t>лефоны, смартфоны, планшеты, компьютеры). Интернет-безопасность.</w:t>
      </w:r>
    </w:p>
    <w:p w:rsidR="00F54224" w:rsidRPr="006610CB" w:rsidRDefault="00F54224" w:rsidP="00F54224">
      <w:pPr>
        <w:rPr>
          <w:lang w:val="ru-RU"/>
        </w:rPr>
      </w:pPr>
      <w:r w:rsidRPr="006610CB">
        <w:rPr>
          <w:lang w:val="ru-RU"/>
        </w:rPr>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w:t>
      </w:r>
      <w:r w:rsidRPr="006610CB">
        <w:rPr>
          <w:lang w:val="ru-RU"/>
        </w:rPr>
        <w:t>и</w:t>
      </w:r>
      <w:r w:rsidRPr="006610CB">
        <w:rPr>
          <w:lang w:val="ru-RU"/>
        </w:rPr>
        <w:t>ции, обычаи), страницы истории.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w:t>
      </w:r>
      <w:r w:rsidRPr="006610CB">
        <w:rPr>
          <w:lang w:val="ru-RU"/>
        </w:rPr>
        <w:t>е</w:t>
      </w:r>
      <w:r w:rsidRPr="006610CB">
        <w:rPr>
          <w:lang w:val="ru-RU"/>
        </w:rPr>
        <w:t>ственники, спортсмены, актёры и другие.</w:t>
      </w:r>
    </w:p>
    <w:p w:rsidR="00F54224" w:rsidRPr="006610CB" w:rsidRDefault="00F54224" w:rsidP="00F54224">
      <w:pPr>
        <w:rPr>
          <w:lang w:val="ru-RU"/>
        </w:rPr>
      </w:pPr>
      <w:r w:rsidRPr="006610CB">
        <w:rPr>
          <w:lang w:val="ru-RU"/>
        </w:rPr>
        <w:t>105.6.2.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105.6.2.1.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диалог-побуждение к действию, диалог-обмен мнениями, комбинированный диалог, включающий разные виды диалогов), умений вести полилог, в том числе в форме диску</w:t>
      </w:r>
      <w:r w:rsidRPr="006610CB">
        <w:rPr>
          <w:lang w:val="ru-RU"/>
        </w:rPr>
        <w:t>с</w:t>
      </w:r>
      <w:r w:rsidRPr="006610CB">
        <w:rPr>
          <w:lang w:val="ru-RU"/>
        </w:rPr>
        <w:t xml:space="preserve">сии. </w:t>
      </w:r>
    </w:p>
    <w:p w:rsidR="00F54224" w:rsidRPr="006610CB" w:rsidRDefault="00F54224" w:rsidP="00F54224">
      <w:pPr>
        <w:rPr>
          <w:lang w:val="ru-RU"/>
        </w:rPr>
      </w:pPr>
      <w:r w:rsidRPr="006610CB">
        <w:rPr>
          <w:lang w:val="ru-RU"/>
        </w:rPr>
        <w:t>Для ведения названных видов диалогов необходимо развитие и совершенствование следующих умений:</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lastRenderedPageBreak/>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свое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выражать эмоциональную поддержку собеседнику;</w:t>
      </w:r>
    </w:p>
    <w:p w:rsidR="00F54224" w:rsidRPr="006610CB" w:rsidRDefault="00F54224" w:rsidP="00F54224">
      <w:pPr>
        <w:rPr>
          <w:lang w:val="ru-RU"/>
        </w:rPr>
      </w:pPr>
      <w:r w:rsidRPr="006610CB">
        <w:rPr>
          <w:lang w:val="ru-RU"/>
        </w:rPr>
        <w:t>полилог: запрашивать и обмениваться информацией с собеседниками, высказывать и аргумент</w:t>
      </w:r>
      <w:r w:rsidRPr="006610CB">
        <w:rPr>
          <w:lang w:val="ru-RU"/>
        </w:rPr>
        <w:t>и</w:t>
      </w:r>
      <w:r w:rsidRPr="006610CB">
        <w:rPr>
          <w:lang w:val="ru-RU"/>
        </w:rPr>
        <w:t>ровать свою точку зрения, возражать, расспрашивать собеседников и уточнять их мнения и точки зрения, брать на себя инициативу в обсуждении, внося пояснения/дополнения, выражать эмоц</w:t>
      </w:r>
      <w:r w:rsidRPr="006610CB">
        <w:rPr>
          <w:lang w:val="ru-RU"/>
        </w:rPr>
        <w:t>и</w:t>
      </w:r>
      <w:r w:rsidRPr="006610CB">
        <w:rPr>
          <w:lang w:val="ru-RU"/>
        </w:rPr>
        <w:t>ональное отношение к обсуждаемому вопросу, соблюдать речевые нормы и правила поведения, принятые в странах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умения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w:t>
      </w:r>
      <w:r w:rsidRPr="006610CB">
        <w:rPr>
          <w:lang w:val="ru-RU"/>
        </w:rPr>
        <w:t>а</w:t>
      </w:r>
      <w:r w:rsidRPr="006610CB">
        <w:rPr>
          <w:lang w:val="ru-RU"/>
        </w:rPr>
        <w:t xml:space="preserve">грамм или без использованием их с соблюдением норм речевого этикета, принятых в стране/странах изучаемого языка, при необходимости уточняя и переспрашивая собеседника. </w:t>
      </w:r>
    </w:p>
    <w:p w:rsidR="00F54224" w:rsidRPr="006610CB" w:rsidRDefault="00F54224" w:rsidP="00F54224">
      <w:pPr>
        <w:rPr>
          <w:lang w:val="ru-RU"/>
        </w:rPr>
      </w:pPr>
      <w:r w:rsidRPr="006610CB">
        <w:rPr>
          <w:lang w:val="ru-RU"/>
        </w:rPr>
        <w:t xml:space="preserve">Объём диалога – до 9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 создание устных связных монологических высказываний с использованием основных коммуникативных типов речи:</w:t>
      </w:r>
    </w:p>
    <w:p w:rsidR="00F54224" w:rsidRPr="006610CB" w:rsidRDefault="00F54224" w:rsidP="00F54224">
      <w:pPr>
        <w:rPr>
          <w:lang w:val="ru-RU"/>
        </w:rPr>
      </w:pPr>
      <w:r w:rsidRPr="006610CB">
        <w:rPr>
          <w:lang w:val="ru-RU"/>
        </w:rPr>
        <w:t>описание (предмета, местности, внешности и одежды человека), в том числе характеристика (че</w:t>
      </w:r>
      <w:r w:rsidRPr="006610CB">
        <w:rPr>
          <w:lang w:val="ru-RU"/>
        </w:rPr>
        <w:t>р</w:t>
      </w:r>
      <w:r w:rsidRPr="006610CB">
        <w:rPr>
          <w:lang w:val="ru-RU"/>
        </w:rPr>
        <w:t>ты характера реального человека или литературного персонажа);</w:t>
      </w:r>
    </w:p>
    <w:p w:rsidR="00F54224" w:rsidRPr="006610CB" w:rsidRDefault="00F54224" w:rsidP="00F54224">
      <w:pPr>
        <w:rPr>
          <w:lang w:val="ru-RU"/>
        </w:rPr>
      </w:pPr>
      <w:r w:rsidRPr="006610CB">
        <w:rPr>
          <w:lang w:val="ru-RU"/>
        </w:rPr>
        <w:t>повествование/сообщение;</w:t>
      </w:r>
    </w:p>
    <w:p w:rsidR="00F54224" w:rsidRPr="006610CB" w:rsidRDefault="00F54224" w:rsidP="00F54224">
      <w:pPr>
        <w:rPr>
          <w:lang w:val="ru-RU"/>
        </w:rPr>
      </w:pPr>
      <w:r w:rsidRPr="006610CB">
        <w:rPr>
          <w:lang w:val="ru-RU"/>
        </w:rPr>
        <w:t>рассуждение.</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с использованием плана, ключевых слов и/или иллюстраций, фотографий, таблиц, диаграмм или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до 15 фраз.</w:t>
      </w:r>
    </w:p>
    <w:p w:rsidR="00F54224" w:rsidRPr="006610CB" w:rsidRDefault="00F54224" w:rsidP="00F54224">
      <w:pPr>
        <w:rPr>
          <w:lang w:val="ru-RU"/>
        </w:rPr>
      </w:pPr>
      <w:r w:rsidRPr="006610CB">
        <w:rPr>
          <w:lang w:val="ru-RU"/>
        </w:rPr>
        <w:t>105.6.2.2.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w:t>
      </w:r>
    </w:p>
    <w:p w:rsidR="00F54224" w:rsidRPr="006610CB" w:rsidRDefault="00F54224" w:rsidP="00F54224">
      <w:pPr>
        <w:rPr>
          <w:lang w:val="ru-RU"/>
        </w:rPr>
      </w:pPr>
      <w:r w:rsidRPr="006610CB">
        <w:rPr>
          <w:lang w:val="ru-RU"/>
        </w:rPr>
        <w:lastRenderedPageBreak/>
        <w:t>дальнейшее развитие восприятия и понимания на слух аутентичных текстов, содержащих отдел</w:t>
      </w:r>
      <w:r w:rsidRPr="006610CB">
        <w:rPr>
          <w:lang w:val="ru-RU"/>
        </w:rPr>
        <w:t>ь</w:t>
      </w:r>
      <w:r w:rsidRPr="006610CB">
        <w:rPr>
          <w:lang w:val="ru-RU"/>
        </w:rPr>
        <w:t>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w:t>
      </w:r>
      <w:r w:rsidRPr="006610CB">
        <w:rPr>
          <w:lang w:val="ru-RU"/>
        </w:rPr>
        <w:t>в</w:t>
      </w:r>
      <w:r w:rsidRPr="006610CB">
        <w:rPr>
          <w:lang w:val="ru-RU"/>
        </w:rPr>
        <w:t>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F54224" w:rsidRPr="006610CB" w:rsidRDefault="00F54224" w:rsidP="00F54224">
      <w:pPr>
        <w:rPr>
          <w:lang w:val="ru-RU"/>
        </w:rPr>
      </w:pPr>
      <w:r w:rsidRPr="006610CB">
        <w:rPr>
          <w:lang w:val="ru-RU"/>
        </w:rPr>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 Время звучания текста/текстов для аудирования – до 2,5 мин.</w:t>
      </w:r>
    </w:p>
    <w:p w:rsidR="00F54224" w:rsidRPr="006610CB" w:rsidRDefault="00F54224" w:rsidP="00F54224">
      <w:pPr>
        <w:rPr>
          <w:lang w:val="ru-RU"/>
        </w:rPr>
      </w:pPr>
      <w:r w:rsidRPr="006610CB">
        <w:rPr>
          <w:lang w:val="ru-RU"/>
        </w:rPr>
        <w:t>105.6.2.3.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w:t>
      </w:r>
      <w:r w:rsidRPr="006610CB">
        <w:rPr>
          <w:lang w:val="ru-RU"/>
        </w:rPr>
        <w:t>о</w:t>
      </w:r>
      <w:r w:rsidRPr="006610CB">
        <w:rPr>
          <w:lang w:val="ru-RU"/>
        </w:rPr>
        <w:t>никновения в их содержание в зависимости от поставленной коммуникативной задачи: с поним</w:t>
      </w:r>
      <w:r w:rsidRPr="006610CB">
        <w:rPr>
          <w:lang w:val="ru-RU"/>
        </w:rPr>
        <w:t>а</w:t>
      </w:r>
      <w:r w:rsidRPr="006610CB">
        <w:rPr>
          <w:lang w:val="ru-RU"/>
        </w:rPr>
        <w:t>нием основного содержания, с пониманием нужной/интересующей/запрашиваемой информ</w:t>
      </w:r>
      <w:r w:rsidRPr="006610CB">
        <w:rPr>
          <w:lang w:val="ru-RU"/>
        </w:rPr>
        <w:t>а</w:t>
      </w:r>
      <w:r w:rsidRPr="006610CB">
        <w:rPr>
          <w:lang w:val="ru-RU"/>
        </w:rPr>
        <w:t xml:space="preserve">ции, с полным и точным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w:t>
      </w:r>
      <w:r w:rsidRPr="006610CB">
        <w:rPr>
          <w:lang w:val="ru-RU"/>
        </w:rPr>
        <w:t>о</w:t>
      </w:r>
      <w:r w:rsidRPr="006610CB">
        <w:rPr>
          <w:lang w:val="ru-RU"/>
        </w:rPr>
        <w:t xml:space="preserve">рировать незнакомые слова, несущественные для понимания основного содержания, понимать интернациональные слова.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форме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В ходе чтения с полным пониманием формируются и развиваю</w:t>
      </w:r>
      <w:r w:rsidRPr="006610CB">
        <w:rPr>
          <w:lang w:val="ru-RU"/>
        </w:rPr>
        <w:t>т</w:t>
      </w:r>
      <w:r w:rsidRPr="006610CB">
        <w:rPr>
          <w:lang w:val="ru-RU"/>
        </w:rPr>
        <w:t>ся умения полно и точно понимать текст на основе его информационной переработки (смыслов</w:t>
      </w:r>
      <w:r w:rsidRPr="006610CB">
        <w:rPr>
          <w:lang w:val="ru-RU"/>
        </w:rPr>
        <w:t>о</w:t>
      </w:r>
      <w:r w:rsidRPr="006610CB">
        <w:rPr>
          <w:lang w:val="ru-RU"/>
        </w:rPr>
        <w:t>го и структурного анализа отдельных частей текста, выборочного перевода), устанавливать пр</w:t>
      </w:r>
      <w:r w:rsidRPr="006610CB">
        <w:rPr>
          <w:lang w:val="ru-RU"/>
        </w:rPr>
        <w:t>и</w:t>
      </w:r>
      <w:r w:rsidRPr="006610CB">
        <w:rPr>
          <w:lang w:val="ru-RU"/>
        </w:rPr>
        <w:lastRenderedPageBreak/>
        <w:t xml:space="preserve">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 </w:t>
      </w:r>
    </w:p>
    <w:p w:rsidR="00F54224" w:rsidRPr="006610CB" w:rsidRDefault="00F54224" w:rsidP="00F54224">
      <w:pPr>
        <w:rPr>
          <w:lang w:val="ru-RU"/>
        </w:rPr>
      </w:pPr>
      <w:r w:rsidRPr="006610CB">
        <w:rPr>
          <w:lang w:val="ru-RU"/>
        </w:rPr>
        <w:t>Чтение несплошных текстов (таблиц, диаграмм, графиков) и понимание представленной в них и</w:t>
      </w:r>
      <w:r w:rsidRPr="006610CB">
        <w:rPr>
          <w:lang w:val="ru-RU"/>
        </w:rPr>
        <w:t>н</w:t>
      </w:r>
      <w:r w:rsidRPr="006610CB">
        <w:rPr>
          <w:lang w:val="ru-RU"/>
        </w:rPr>
        <w:t xml:space="preserve">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статья пу</w:t>
      </w:r>
      <w:r w:rsidRPr="006610CB">
        <w:rPr>
          <w:lang w:val="ru-RU"/>
        </w:rPr>
        <w:t>б</w:t>
      </w:r>
      <w:r w:rsidRPr="006610CB">
        <w:rPr>
          <w:lang w:val="ru-RU"/>
        </w:rPr>
        <w:t>лицистического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до 220 знаков.</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при демонстрации понимания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200 знаков.</w:t>
      </w:r>
    </w:p>
    <w:p w:rsidR="00F54224" w:rsidRPr="006610CB" w:rsidRDefault="00F54224" w:rsidP="00F54224">
      <w:pPr>
        <w:rPr>
          <w:lang w:val="ru-RU"/>
        </w:rPr>
      </w:pPr>
      <w:r w:rsidRPr="006610CB">
        <w:rPr>
          <w:lang w:val="ru-RU"/>
        </w:rPr>
        <w:t>105.6.2.4.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200 знаков;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 в соответствии с норм</w:t>
      </w:r>
      <w:r w:rsidRPr="006610CB">
        <w:rPr>
          <w:lang w:val="ru-RU"/>
        </w:rPr>
        <w:t>а</w:t>
      </w:r>
      <w:r w:rsidRPr="006610CB">
        <w:rPr>
          <w:lang w:val="ru-RU"/>
        </w:rPr>
        <w:t xml:space="preserve">ми официального общения, принятыми в стране/странах изучаемого языка, объём официального (делового) письма – до 200 знаков; </w:t>
      </w:r>
    </w:p>
    <w:p w:rsidR="00F54224" w:rsidRPr="006610CB" w:rsidRDefault="00F54224" w:rsidP="00F54224">
      <w:pPr>
        <w:rPr>
          <w:lang w:val="ru-RU"/>
        </w:rPr>
      </w:pPr>
      <w:r w:rsidRPr="006610CB">
        <w:rPr>
          <w:lang w:val="ru-RU"/>
        </w:rPr>
        <w:t>создание письменного высказывания с элементами рассуждения (объем – до 200 знаков);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рецензии, статьи и другие) на основе плана, иллюстрации/ иллюстраций и/или прочитанн</w:t>
      </w:r>
      <w:r w:rsidRPr="006610CB">
        <w:rPr>
          <w:lang w:val="ru-RU"/>
        </w:rPr>
        <w:t>о</w:t>
      </w:r>
      <w:r w:rsidRPr="006610CB">
        <w:rPr>
          <w:lang w:val="ru-RU"/>
        </w:rPr>
        <w:t>го/прослушанного текста с использованием или без использования образца, объем письменного высказывания – до 160 знаков;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lastRenderedPageBreak/>
        <w:t>письменное предоставление результатов выполненной проектной работы, в том числе в форме презентации, объем – до 150 знаков.</w:t>
      </w:r>
    </w:p>
    <w:p w:rsidR="00F54224" w:rsidRPr="006610CB" w:rsidRDefault="00F54224" w:rsidP="00F54224">
      <w:pPr>
        <w:rPr>
          <w:lang w:val="ru-RU"/>
        </w:rPr>
      </w:pPr>
      <w:r w:rsidRPr="006610CB">
        <w:rPr>
          <w:lang w:val="ru-RU"/>
        </w:rPr>
        <w:t>105.6.2.5.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t>Письменный перевод с китайского языка на русский аутентичных текстов научно-популярного х</w:t>
      </w:r>
      <w:r w:rsidRPr="006610CB">
        <w:rPr>
          <w:lang w:val="ru-RU"/>
        </w:rPr>
        <w:t>а</w:t>
      </w:r>
      <w:r w:rsidRPr="006610CB">
        <w:rPr>
          <w:lang w:val="ru-RU"/>
        </w:rPr>
        <w:t>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105.6.3.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105.6.3.1.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w:t>
      </w:r>
      <w:r w:rsidRPr="006610CB">
        <w:rPr>
          <w:lang w:val="ru-RU"/>
        </w:rPr>
        <w:t>е</w:t>
      </w:r>
      <w:r w:rsidRPr="006610CB">
        <w:rPr>
          <w:lang w:val="ru-RU"/>
        </w:rPr>
        <w:t>мого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лёгкий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Знание системы китайско-русской транскрипции Палладия и правильное произнесение китайских слов, записанных в этой транскрипции.</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200 знаков.</w:t>
      </w:r>
    </w:p>
    <w:p w:rsidR="00F54224" w:rsidRPr="006610CB" w:rsidRDefault="00F54224" w:rsidP="00F54224">
      <w:pPr>
        <w:rPr>
          <w:lang w:val="ru-RU"/>
        </w:rPr>
      </w:pPr>
      <w:r w:rsidRPr="006610CB">
        <w:rPr>
          <w:lang w:val="ru-RU"/>
        </w:rPr>
        <w:t>Владение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Выражение модальных значений, чувств и эмоций с помощью интонации. Владение навыками распознавания и различения пекинского диалекта (путунхуа) от других местных диалектов Китая.</w:t>
      </w:r>
    </w:p>
    <w:p w:rsidR="00F54224" w:rsidRPr="006610CB" w:rsidRDefault="00F54224" w:rsidP="00F54224">
      <w:pPr>
        <w:rPr>
          <w:lang w:val="ru-RU"/>
        </w:rPr>
      </w:pPr>
      <w:r w:rsidRPr="006610CB">
        <w:rPr>
          <w:lang w:val="ru-RU"/>
        </w:rPr>
        <w:lastRenderedPageBreak/>
        <w:t>105.6.3.2.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Анализ структуры изученных иероглифов, выделение иероглифических ключей, графем и черт, в 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Чтение некоторых базовых иероглифов, записанных в традиционной форме.</w:t>
      </w:r>
    </w:p>
    <w:p w:rsidR="00F54224" w:rsidRPr="006610CB" w:rsidRDefault="00F54224" w:rsidP="00F54224">
      <w:pPr>
        <w:rPr>
          <w:lang w:val="ru-RU"/>
        </w:rPr>
      </w:pPr>
      <w:r w:rsidRPr="006610CB">
        <w:rPr>
          <w:lang w:val="ru-RU"/>
        </w:rPr>
        <w:t xml:space="preserve">Правильная расстановка знаков препинания в письменных высказываниях: запятой (каплевидной, круглой), точки, вопросительного, восклицательного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Пунктуационно правильное оформление официального (делового) письма, в том числе электро</w:t>
      </w:r>
      <w:r w:rsidRPr="006610CB">
        <w:rPr>
          <w:lang w:val="ru-RU"/>
        </w:rPr>
        <w:t>н</w:t>
      </w:r>
      <w:r w:rsidRPr="006610CB">
        <w:rPr>
          <w:lang w:val="ru-RU"/>
        </w:rPr>
        <w:t>ного, в соответствии с принятыми в стране/странах изучаемого языка нормами официального о</w:t>
      </w:r>
      <w:r w:rsidRPr="006610CB">
        <w:rPr>
          <w:lang w:val="ru-RU"/>
        </w:rPr>
        <w:t>б</w:t>
      </w:r>
      <w:r w:rsidRPr="006610CB">
        <w:rPr>
          <w:lang w:val="ru-RU"/>
        </w:rPr>
        <w:t>щения.</w:t>
      </w:r>
    </w:p>
    <w:p w:rsidR="00F54224" w:rsidRPr="006610CB" w:rsidRDefault="00F54224" w:rsidP="00F54224">
      <w:pPr>
        <w:rPr>
          <w:lang w:val="ru-RU"/>
        </w:rPr>
      </w:pPr>
      <w:r w:rsidRPr="006610CB">
        <w:rPr>
          <w:lang w:val="ru-RU"/>
        </w:rPr>
        <w:t>105.6.3.3.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ле</w:t>
      </w:r>
      <w:r w:rsidRPr="006610CB">
        <w:rPr>
          <w:lang w:val="ru-RU"/>
        </w:rPr>
        <w:t>к</w:t>
      </w:r>
      <w:r w:rsidRPr="006610CB">
        <w:rPr>
          <w:lang w:val="ru-RU"/>
        </w:rPr>
        <w:lastRenderedPageBreak/>
        <w:t>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w:t>
      </w:r>
      <w:r w:rsidRPr="006610CB">
        <w:rPr>
          <w:lang w:val="ru-RU"/>
        </w:rPr>
        <w:t>о</w:t>
      </w:r>
      <w:r w:rsidRPr="006610CB">
        <w:rPr>
          <w:lang w:val="ru-RU"/>
        </w:rPr>
        <w:t>держания речи, с соблюдением существующей в китайском языке нормы лексической сочетаем</w:t>
      </w:r>
      <w:r w:rsidRPr="006610CB">
        <w:rPr>
          <w:lang w:val="ru-RU"/>
        </w:rPr>
        <w:t>о</w:t>
      </w:r>
      <w:r w:rsidRPr="006610CB">
        <w:rPr>
          <w:lang w:val="ru-RU"/>
        </w:rPr>
        <w:t>сти.</w:t>
      </w:r>
    </w:p>
    <w:p w:rsidR="00F54224" w:rsidRPr="006610CB" w:rsidRDefault="00F54224" w:rsidP="00F54224">
      <w:pPr>
        <w:rPr>
          <w:lang w:val="ru-RU"/>
        </w:rPr>
      </w:pPr>
      <w:r w:rsidRPr="006610CB">
        <w:rPr>
          <w:lang w:val="ru-RU"/>
        </w:rPr>
        <w:t>Объём – 1150 лексических единиц для продуктивного использования (включая 800 лексических единиц, изученных ранее) и 1150 лексических единиц для рецептивного усвоения (включая 900 лексических единиц продуктивного минимума).</w:t>
      </w:r>
    </w:p>
    <w:p w:rsidR="00F54224" w:rsidRPr="006610CB" w:rsidRDefault="00F54224" w:rsidP="00F54224">
      <w:pPr>
        <w:rPr>
          <w:lang w:val="ru-RU"/>
        </w:rPr>
      </w:pPr>
      <w:r w:rsidRPr="006610CB">
        <w:rPr>
          <w:lang w:val="ru-RU"/>
        </w:rPr>
        <w:t>Распознавание и употребление в речи распространённых реплик-клише речевого этикета, наиб</w:t>
      </w:r>
      <w:r w:rsidRPr="006610CB">
        <w:rPr>
          <w:lang w:val="ru-RU"/>
        </w:rPr>
        <w:t>о</w:t>
      </w:r>
      <w:r w:rsidRPr="006610CB">
        <w:rPr>
          <w:lang w:val="ru-RU"/>
        </w:rPr>
        <w:t>лее характерных для культуры Китая и других стран изучаемого языка.</w:t>
      </w:r>
    </w:p>
    <w:p w:rsidR="00F54224" w:rsidRPr="006610CB" w:rsidRDefault="00F54224" w:rsidP="00F54224">
      <w:pPr>
        <w:rPr>
          <w:lang w:val="ru-RU"/>
        </w:rPr>
      </w:pPr>
      <w:r w:rsidRPr="006610CB">
        <w:rPr>
          <w:lang w:val="ru-RU"/>
        </w:rPr>
        <w:t>Распознавание и употребление в речи ряда интернациональных лексических единиц.</w:t>
      </w:r>
    </w:p>
    <w:p w:rsidR="00F54224" w:rsidRPr="006610CB" w:rsidRDefault="00F54224" w:rsidP="00F54224">
      <w:pPr>
        <w:rPr>
          <w:lang w:val="ru-RU"/>
        </w:rPr>
      </w:pPr>
      <w:r w:rsidRPr="006610CB">
        <w:rPr>
          <w:lang w:val="ru-RU"/>
        </w:rPr>
        <w:t>Понимание смысловых особенностей изученных лексических единиц и употребление слов в соо</w:t>
      </w:r>
      <w:r w:rsidRPr="006610CB">
        <w:rPr>
          <w:lang w:val="ru-RU"/>
        </w:rPr>
        <w:t>т</w:t>
      </w:r>
      <w:r w:rsidRPr="006610CB">
        <w:rPr>
          <w:lang w:val="ru-RU"/>
        </w:rPr>
        <w:t>ветствии с нормами лексической сочетаемости.</w:t>
      </w:r>
    </w:p>
    <w:p w:rsidR="00F54224" w:rsidRPr="006610CB" w:rsidRDefault="00F54224" w:rsidP="00F54224">
      <w:pPr>
        <w:rPr>
          <w:lang w:val="ru-RU"/>
        </w:rPr>
      </w:pPr>
      <w:r w:rsidRPr="006610CB">
        <w:rPr>
          <w:lang w:val="ru-RU"/>
        </w:rPr>
        <w:t>Распознавание и употребление в соответствии с правилами грамматики речевых оборотов и р</w:t>
      </w:r>
      <w:r w:rsidRPr="006610CB">
        <w:rPr>
          <w:lang w:val="ru-RU"/>
        </w:rPr>
        <w:t>а</w:t>
      </w:r>
      <w:r w:rsidRPr="006610CB">
        <w:rPr>
          <w:lang w:val="ru-RU"/>
        </w:rPr>
        <w:t>мочных конструкций, служащих для формирования сложных предложений.</w:t>
      </w:r>
    </w:p>
    <w:p w:rsidR="00F54224" w:rsidRPr="006610CB" w:rsidRDefault="00F54224" w:rsidP="00F54224">
      <w:pPr>
        <w:rPr>
          <w:lang w:val="ru-RU"/>
        </w:rPr>
      </w:pPr>
      <w:r w:rsidRPr="006610CB">
        <w:rPr>
          <w:lang w:val="ru-RU"/>
        </w:rPr>
        <w:t>Распознавание и употребление в соответствии с правилами грамматики конструкций сравнения, уподобления, категорического утверждения и отрицания, предложений пассивного строя.</w:t>
      </w:r>
    </w:p>
    <w:p w:rsidR="00F54224" w:rsidRPr="006610CB" w:rsidRDefault="00F54224" w:rsidP="00F54224">
      <w:pPr>
        <w:rPr>
          <w:lang w:val="ru-RU"/>
        </w:rPr>
      </w:pPr>
      <w:r w:rsidRPr="006610CB">
        <w:rPr>
          <w:lang w:val="ru-RU"/>
        </w:rPr>
        <w:t>Использование в соответствии с правилами грамматики лексических единиц, обозначающих меры длины, веса и объёма.</w:t>
      </w:r>
    </w:p>
    <w:p w:rsidR="00F54224" w:rsidRPr="006610CB" w:rsidRDefault="00F54224" w:rsidP="00F54224">
      <w:pPr>
        <w:rPr>
          <w:lang w:val="ru-RU"/>
        </w:rPr>
      </w:pPr>
      <w:r w:rsidRPr="006610CB">
        <w:rPr>
          <w:lang w:val="ru-RU"/>
        </w:rPr>
        <w:t>Использование языковой, в том числе контекстуальной, догадки в процессе чтения и аудиров</w:t>
      </w:r>
      <w:r w:rsidRPr="006610CB">
        <w:rPr>
          <w:lang w:val="ru-RU"/>
        </w:rPr>
        <w:t>а</w:t>
      </w:r>
      <w:r w:rsidRPr="006610CB">
        <w:rPr>
          <w:lang w:val="ru-RU"/>
        </w:rPr>
        <w:t>ния. Использование в речи некоторых идиом в соответствии с коммуникативной ситуацией.</w:t>
      </w:r>
    </w:p>
    <w:p w:rsidR="00F54224" w:rsidRPr="006610CB" w:rsidRDefault="00F54224" w:rsidP="00F54224">
      <w:pPr>
        <w:rPr>
          <w:lang w:val="ru-RU"/>
        </w:rPr>
      </w:pPr>
      <w:r w:rsidRPr="006610CB">
        <w:rPr>
          <w:lang w:val="ru-RU"/>
        </w:rPr>
        <w:t>105.6.3.4.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Распознавать и употреблять в устной и письменной речи: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lastRenderedPageBreak/>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 xml:space="preserve">ния/приглашения и ответ на него, одобрения и комплименты; </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lastRenderedPageBreak/>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w:t>
      </w:r>
      <w:r w:rsidRPr="006610CB">
        <w:rPr>
          <w:lang w:val="ru-RU"/>
        </w:rPr>
        <w:t xml:space="preserve">, </w:t>
      </w:r>
      <w:r w:rsidRPr="00F54224">
        <w:t>万</w:t>
      </w:r>
      <w:r w:rsidRPr="006610CB">
        <w:rPr>
          <w:lang w:val="ru-RU"/>
        </w:rPr>
        <w:t xml:space="preserve">); </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lastRenderedPageBreak/>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p>
    <w:p w:rsidR="00F54224" w:rsidRPr="006610CB" w:rsidRDefault="00F54224" w:rsidP="00F54224">
      <w:pPr>
        <w:rPr>
          <w:lang w:val="ru-RU"/>
        </w:rPr>
      </w:pP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 xml:space="preserve">, </w:t>
      </w:r>
      <w:r w:rsidRPr="00F54224">
        <w:t>唉</w:t>
      </w:r>
      <w:r w:rsidRPr="006610CB">
        <w:rPr>
          <w:lang w:val="ru-RU"/>
        </w:rPr>
        <w:t xml:space="preserve">, </w:t>
      </w:r>
      <w:r w:rsidRPr="00F54224">
        <w:t>哦</w:t>
      </w:r>
      <w:r w:rsidRPr="006610CB">
        <w:rPr>
          <w:lang w:val="ru-RU"/>
        </w:rPr>
        <w:t xml:space="preserve"> и другие) для выражения чувств и эмоций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 xml:space="preserve">; </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указанн</w:t>
      </w:r>
      <w:r w:rsidRPr="006610CB">
        <w:rPr>
          <w:lang w:val="ru-RU"/>
        </w:rPr>
        <w:t>ы</w:t>
      </w:r>
      <w:r w:rsidRPr="006610CB">
        <w:rPr>
          <w:lang w:val="ru-RU"/>
        </w:rPr>
        <w:t xml:space="preserve">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lastRenderedPageBreak/>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 xml:space="preserve">……, </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других);</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способы их использования с </w:t>
      </w:r>
      <w:r w:rsidRPr="006610CB">
        <w:rPr>
          <w:lang w:val="ru-RU"/>
        </w:rPr>
        <w:lastRenderedPageBreak/>
        <w:t>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除了</w:t>
      </w:r>
      <w:r w:rsidRPr="006610CB">
        <w:rPr>
          <w:lang w:val="ru-RU"/>
        </w:rPr>
        <w:t>…… (</w:t>
      </w:r>
      <w:r w:rsidRPr="00F54224">
        <w:t>以外</w:t>
      </w:r>
      <w:r w:rsidRPr="006610CB">
        <w:rPr>
          <w:lang w:val="ru-RU"/>
        </w:rPr>
        <w:t xml:space="preserve">), </w:t>
      </w:r>
      <w:r w:rsidRPr="00F54224">
        <w:t>还</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конструкцию </w:t>
      </w:r>
      <w:r w:rsidRPr="00F54224">
        <w:t>是给</w:t>
      </w:r>
      <w:r w:rsidRPr="006610CB">
        <w:rPr>
          <w:lang w:val="ru-RU"/>
        </w:rPr>
        <w:t xml:space="preserve"> ……</w:t>
      </w:r>
      <w:r w:rsidRPr="00F54224">
        <w:t>看的</w:t>
      </w:r>
      <w:r w:rsidRPr="006610CB">
        <w:rPr>
          <w:lang w:val="ru-RU"/>
        </w:rPr>
        <w:t>;</w:t>
      </w:r>
    </w:p>
    <w:p w:rsidR="00F54224" w:rsidRPr="006610CB" w:rsidRDefault="00F54224" w:rsidP="00F54224">
      <w:pPr>
        <w:rPr>
          <w:lang w:val="ru-RU"/>
        </w:rPr>
      </w:pPr>
      <w:r w:rsidRPr="006610CB">
        <w:rPr>
          <w:lang w:val="ru-RU"/>
        </w:rPr>
        <w:t xml:space="preserve">риторический вопрос </w:t>
      </w:r>
      <w:r w:rsidRPr="00F54224">
        <w:t>莫非</w:t>
      </w:r>
      <w:r w:rsidRPr="006610CB">
        <w:rPr>
          <w:lang w:val="ru-RU"/>
        </w:rPr>
        <w:t>;</w:t>
      </w:r>
    </w:p>
    <w:p w:rsidR="00F54224" w:rsidRPr="006610CB" w:rsidRDefault="00F54224" w:rsidP="00F54224">
      <w:pPr>
        <w:rPr>
          <w:lang w:val="ru-RU"/>
        </w:rPr>
      </w:pPr>
      <w:r w:rsidRPr="006610CB">
        <w:rPr>
          <w:lang w:val="ru-RU"/>
        </w:rPr>
        <w:t xml:space="preserve">частицу </w:t>
      </w:r>
      <w:r w:rsidRPr="00F54224">
        <w:t>呗</w:t>
      </w:r>
      <w:r w:rsidRPr="006610CB">
        <w:rPr>
          <w:lang w:val="ru-RU"/>
        </w:rPr>
        <w:t>;</w:t>
      </w:r>
    </w:p>
    <w:p w:rsidR="00F54224" w:rsidRPr="006610CB" w:rsidRDefault="00F54224" w:rsidP="00F54224">
      <w:pPr>
        <w:rPr>
          <w:lang w:val="ru-RU"/>
        </w:rPr>
      </w:pPr>
      <w:r w:rsidRPr="006610CB">
        <w:rPr>
          <w:lang w:val="ru-RU"/>
        </w:rPr>
        <w:t xml:space="preserve">длящееся действие в прошлом с </w:t>
      </w:r>
      <w:r w:rsidRPr="00F54224">
        <w:t>来着</w:t>
      </w:r>
      <w:r w:rsidRPr="006610CB">
        <w:rPr>
          <w:lang w:val="ru-RU"/>
        </w:rPr>
        <w:t>.</w:t>
      </w:r>
    </w:p>
    <w:p w:rsidR="00F54224" w:rsidRPr="006610CB" w:rsidRDefault="00F54224" w:rsidP="00F54224">
      <w:pPr>
        <w:rPr>
          <w:lang w:val="ru-RU"/>
        </w:rPr>
      </w:pPr>
      <w:r w:rsidRPr="006610CB">
        <w:rPr>
          <w:lang w:val="ru-RU"/>
        </w:rPr>
        <w:lastRenderedPageBreak/>
        <w:t>105.6.4.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рамках тематического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традиции в кулинарии и другие).</w:t>
      </w:r>
    </w:p>
    <w:p w:rsidR="00F54224" w:rsidRPr="006610CB" w:rsidRDefault="00F54224" w:rsidP="00F54224">
      <w:pPr>
        <w:rPr>
          <w:lang w:val="ru-RU"/>
        </w:rPr>
      </w:pPr>
      <w:r w:rsidRPr="006610CB">
        <w:rPr>
          <w:lang w:val="ru-RU"/>
        </w:rPr>
        <w:t>Понимание и употребление социокультурных реалий и фоновой лексики в письменном/устном тексте в рамках изученного материала.</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китайском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страны/страну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54224" w:rsidRPr="006610CB" w:rsidRDefault="00F54224" w:rsidP="00F54224">
      <w:pPr>
        <w:rPr>
          <w:lang w:val="ru-RU"/>
        </w:rPr>
      </w:pPr>
      <w:r w:rsidRPr="006610CB">
        <w:rPr>
          <w:lang w:val="ru-RU"/>
        </w:rPr>
        <w:t>Оказание помощи зарубежным гостям в России в ситуациях повседневного общения на китайском языке.</w:t>
      </w:r>
    </w:p>
    <w:p w:rsidR="00F54224" w:rsidRPr="006610CB" w:rsidRDefault="00F54224" w:rsidP="00F54224">
      <w:pPr>
        <w:rPr>
          <w:lang w:val="ru-RU"/>
        </w:rPr>
      </w:pPr>
      <w:r w:rsidRPr="006610CB">
        <w:rPr>
          <w:lang w:val="ru-RU"/>
        </w:rPr>
        <w:t>Использование в процессе устного и письменного общения изученных сведений о социокульту</w:t>
      </w:r>
      <w:r w:rsidRPr="006610CB">
        <w:rPr>
          <w:lang w:val="ru-RU"/>
        </w:rPr>
        <w:t>р</w:t>
      </w:r>
      <w:r w:rsidRPr="006610CB">
        <w:rPr>
          <w:lang w:val="ru-RU"/>
        </w:rPr>
        <w:t>ном портрете Китая, сведений об особенностях образа жизни, быта и культуры китайцев.</w:t>
      </w:r>
    </w:p>
    <w:p w:rsidR="00F54224" w:rsidRPr="006610CB" w:rsidRDefault="00F54224" w:rsidP="00F54224">
      <w:pPr>
        <w:rPr>
          <w:lang w:val="ru-RU"/>
        </w:rPr>
      </w:pPr>
      <w:r w:rsidRPr="006610CB">
        <w:rPr>
          <w:lang w:val="ru-RU"/>
        </w:rPr>
        <w:t>Умение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105.6.5.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Использование различных приёмов переработки информации для решения коммуникативной задачи в случае сбоя коммуникации, а также в условиях дефицита языковых средств: при говор</w:t>
      </w:r>
      <w:r w:rsidRPr="006610CB">
        <w:rPr>
          <w:lang w:val="ru-RU"/>
        </w:rPr>
        <w:t>е</w:t>
      </w:r>
      <w:r w:rsidRPr="006610CB">
        <w:rPr>
          <w:lang w:val="ru-RU"/>
        </w:rPr>
        <w:t>нии – переспроса, при говорении и письме – описания/перифраза/толкования, при чтении и аудировании – языковой и контекстуальной догадки.</w:t>
      </w:r>
    </w:p>
    <w:p w:rsidR="00F54224" w:rsidRPr="006610CB" w:rsidRDefault="00F54224" w:rsidP="00F54224">
      <w:pPr>
        <w:rPr>
          <w:lang w:val="ru-RU"/>
        </w:rPr>
      </w:pPr>
      <w:r w:rsidRPr="006610CB">
        <w:rPr>
          <w:lang w:val="ru-RU"/>
        </w:rPr>
        <w:t>Использование при формулировании собственных высказываний ключевых слов, плана.</w:t>
      </w:r>
    </w:p>
    <w:p w:rsidR="00F54224" w:rsidRPr="006610CB" w:rsidRDefault="00F54224" w:rsidP="00F54224">
      <w:pPr>
        <w:rPr>
          <w:lang w:val="ru-RU"/>
        </w:rPr>
      </w:pPr>
      <w:r w:rsidRPr="006610CB">
        <w:rPr>
          <w:lang w:val="ru-RU"/>
        </w:rPr>
        <w:t>Игнорирование информации, не являющейся необходимой для понимания основного содерж</w:t>
      </w:r>
      <w:r w:rsidRPr="006610CB">
        <w:rPr>
          <w:lang w:val="ru-RU"/>
        </w:rPr>
        <w:t>а</w:t>
      </w:r>
      <w:r w:rsidRPr="006610CB">
        <w:rPr>
          <w:lang w:val="ru-RU"/>
        </w:rPr>
        <w:t>ния прочитанного/прослушанного текста или для нахождения в тексте запрашиваемой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 xml:space="preserve">Игнорирование лексико-грамматических и смысловых трудностей, не влияющих на понимание </w:t>
      </w:r>
      <w:r w:rsidRPr="006610CB">
        <w:rPr>
          <w:lang w:val="ru-RU"/>
        </w:rPr>
        <w:lastRenderedPageBreak/>
        <w:t>основного содержания текста.</w:t>
      </w:r>
    </w:p>
    <w:p w:rsidR="00F54224" w:rsidRPr="006610CB" w:rsidRDefault="00F54224" w:rsidP="00F54224">
      <w:pPr>
        <w:rPr>
          <w:lang w:val="ru-RU"/>
        </w:rPr>
      </w:pPr>
      <w:r w:rsidRPr="006610CB">
        <w:rPr>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54224" w:rsidRPr="006610CB" w:rsidRDefault="00F54224" w:rsidP="00F54224">
      <w:pPr>
        <w:rPr>
          <w:lang w:val="ru-RU"/>
        </w:rPr>
      </w:pPr>
      <w:r w:rsidRPr="006610CB">
        <w:rPr>
          <w:lang w:val="ru-RU"/>
        </w:rPr>
        <w:t>Использование иноязычных словарей и справочников, в том числе информационно-справочных систем в электронной форме, соблюдая правила информационной безопасности при работе в И</w:t>
      </w:r>
      <w:r w:rsidRPr="006610CB">
        <w:rPr>
          <w:lang w:val="ru-RU"/>
        </w:rPr>
        <w:t>н</w:t>
      </w:r>
      <w:r w:rsidRPr="006610CB">
        <w:rPr>
          <w:lang w:val="ru-RU"/>
        </w:rPr>
        <w:t>тернете.</w:t>
      </w:r>
    </w:p>
    <w:p w:rsidR="00F54224" w:rsidRPr="006610CB" w:rsidRDefault="00F54224" w:rsidP="00F54224">
      <w:pPr>
        <w:rPr>
          <w:lang w:val="ru-RU"/>
        </w:rPr>
      </w:pPr>
      <w:r w:rsidRPr="006610CB">
        <w:rPr>
          <w:lang w:val="ru-RU"/>
        </w:rPr>
        <w:t>105.7.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105.7.1.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 Отказ от вредных привычек.</w:t>
      </w:r>
    </w:p>
    <w:p w:rsidR="00F54224" w:rsidRPr="006610CB" w:rsidRDefault="00F54224" w:rsidP="00F54224">
      <w:pPr>
        <w:rPr>
          <w:lang w:val="ru-RU"/>
        </w:rPr>
      </w:pPr>
      <w:r w:rsidRPr="006610CB">
        <w:rPr>
          <w:lang w:val="ru-RU"/>
        </w:rPr>
        <w:t>Школьное образование, школьная жизнь, школьные праздники. Школьные социальные сети. П</w:t>
      </w:r>
      <w:r w:rsidRPr="006610CB">
        <w:rPr>
          <w:lang w:val="ru-RU"/>
        </w:rPr>
        <w:t>е</w:t>
      </w:r>
      <w:r w:rsidRPr="006610CB">
        <w:rPr>
          <w:lang w:val="ru-RU"/>
        </w:rPr>
        <w:t>реписка с зарубежными сверстниками. Взаимоотношения в школе. Проблемы и решения. Подг</w:t>
      </w:r>
      <w:r w:rsidRPr="006610CB">
        <w:rPr>
          <w:lang w:val="ru-RU"/>
        </w:rPr>
        <w:t>о</w:t>
      </w:r>
      <w:r w:rsidRPr="006610CB">
        <w:rPr>
          <w:lang w:val="ru-RU"/>
        </w:rPr>
        <w:t>товка к выпускным экзаменам.</w:t>
      </w:r>
    </w:p>
    <w:p w:rsidR="00F54224" w:rsidRPr="006610CB" w:rsidRDefault="00F54224" w:rsidP="00F54224">
      <w:pPr>
        <w:rPr>
          <w:lang w:val="ru-RU"/>
        </w:rPr>
      </w:pPr>
      <w:r w:rsidRPr="006610CB">
        <w:rPr>
          <w:lang w:val="ru-RU"/>
        </w:rPr>
        <w:t>Современный мир профессий. Проблема выбора профессии. Альтернативы в продолжении обр</w:t>
      </w:r>
      <w:r w:rsidRPr="006610CB">
        <w:rPr>
          <w:lang w:val="ru-RU"/>
        </w:rPr>
        <w:t>а</w:t>
      </w:r>
      <w:r w:rsidRPr="006610CB">
        <w:rPr>
          <w:lang w:val="ru-RU"/>
        </w:rPr>
        <w:t>зования. Место иностранного языка в повседневной жизни и профессиональной деятельности в современном мире.</w:t>
      </w:r>
    </w:p>
    <w:p w:rsidR="00F54224" w:rsidRPr="006610CB" w:rsidRDefault="00F54224" w:rsidP="00F54224">
      <w:pPr>
        <w:rPr>
          <w:lang w:val="ru-RU"/>
        </w:rPr>
      </w:pPr>
      <w:r w:rsidRPr="006610CB">
        <w:rPr>
          <w:lang w:val="ru-RU"/>
        </w:rPr>
        <w:t>Молодёжь в современном обществе. Ценностные ориентиры. Участие молодежи в жизни общ</w:t>
      </w:r>
      <w:r w:rsidRPr="006610CB">
        <w:rPr>
          <w:lang w:val="ru-RU"/>
        </w:rPr>
        <w:t>е</w:t>
      </w:r>
      <w:r w:rsidRPr="006610CB">
        <w:rPr>
          <w:lang w:val="ru-RU"/>
        </w:rPr>
        <w:t>ства. Досуг молодёжи: увлечения и интересы. Любовь и дружба.</w:t>
      </w:r>
    </w:p>
    <w:p w:rsidR="00F54224" w:rsidRPr="006610CB" w:rsidRDefault="00F54224" w:rsidP="00F54224">
      <w:pPr>
        <w:rPr>
          <w:lang w:val="ru-RU"/>
        </w:rPr>
      </w:pPr>
      <w:r w:rsidRPr="006610CB">
        <w:rPr>
          <w:lang w:val="ru-RU"/>
        </w:rPr>
        <w:t>Роль спорта в современной жизни: виды спорта, экстремальный спорт, спортивные соревнования, Олимпийские игры.</w:t>
      </w:r>
    </w:p>
    <w:p w:rsidR="00F54224" w:rsidRPr="006610CB" w:rsidRDefault="00F54224" w:rsidP="00F54224">
      <w:pPr>
        <w:rPr>
          <w:lang w:val="ru-RU"/>
        </w:rPr>
      </w:pPr>
      <w:r w:rsidRPr="006610CB">
        <w:rPr>
          <w:lang w:val="ru-RU"/>
        </w:rPr>
        <w:t>Деловое общение: особенности делового общения, деловая этика, деловая переписка, публичное выступление.</w:t>
      </w:r>
    </w:p>
    <w:p w:rsidR="00F54224" w:rsidRPr="006610CB" w:rsidRDefault="00F54224" w:rsidP="00F54224">
      <w:pPr>
        <w:rPr>
          <w:lang w:val="ru-RU"/>
        </w:rPr>
      </w:pPr>
      <w:r w:rsidRPr="006610CB">
        <w:rPr>
          <w:lang w:val="ru-RU"/>
        </w:rPr>
        <w:t>Туризм. Виды отдыха. Экотуризм. Путешествия по России и зарубежным странам. Виртуальные путешествия.</w:t>
      </w:r>
    </w:p>
    <w:p w:rsidR="00F54224" w:rsidRPr="006610CB" w:rsidRDefault="00F54224" w:rsidP="00F54224">
      <w:pPr>
        <w:rPr>
          <w:lang w:val="ru-RU"/>
        </w:rPr>
      </w:pPr>
      <w:r w:rsidRPr="006610CB">
        <w:rPr>
          <w:lang w:val="ru-RU"/>
        </w:rPr>
        <w:t>Вселенная и человек. Природа. Проблемы экологии. Защита окружающей среды. Проживание в городской/сельской местности.</w:t>
      </w:r>
    </w:p>
    <w:p w:rsidR="00F54224" w:rsidRPr="006610CB" w:rsidRDefault="00F54224" w:rsidP="00F54224">
      <w:pPr>
        <w:rPr>
          <w:lang w:val="ru-RU"/>
        </w:rPr>
      </w:pPr>
      <w:r w:rsidRPr="006610CB">
        <w:rPr>
          <w:lang w:val="ru-RU"/>
        </w:rPr>
        <w:t>Современные средства массовой информации (пресса, телевидение, Интернет, социальные сети и другие).</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коммуникации. Инте</w:t>
      </w:r>
      <w:r w:rsidRPr="006610CB">
        <w:rPr>
          <w:lang w:val="ru-RU"/>
        </w:rPr>
        <w:t>р</w:t>
      </w:r>
      <w:r w:rsidRPr="006610CB">
        <w:rPr>
          <w:lang w:val="ru-RU"/>
        </w:rPr>
        <w:t>нет-безопасность.</w:t>
      </w:r>
    </w:p>
    <w:p w:rsidR="00F54224" w:rsidRPr="006610CB" w:rsidRDefault="00F54224" w:rsidP="00F54224">
      <w:pPr>
        <w:rPr>
          <w:lang w:val="ru-RU"/>
        </w:rPr>
      </w:pPr>
      <w:r w:rsidRPr="006610CB">
        <w:rPr>
          <w:lang w:val="ru-RU"/>
        </w:rPr>
        <w:lastRenderedPageBreak/>
        <w:t>Проблемы современной цивилизации.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столица, крупные города, регионы, государственное устройство, законодательная и исполнительная власть,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F54224" w:rsidRPr="006610CB" w:rsidRDefault="00F54224" w:rsidP="00F54224">
      <w:pPr>
        <w:rPr>
          <w:lang w:val="ru-RU"/>
        </w:rPr>
      </w:pPr>
      <w:r w:rsidRPr="006610CB">
        <w:rPr>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105.7.1.1.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диалог-обмен мнениями, комбинированный диалог, включающий разные виды диалогов), умений вести полилог, в том числе в форме дискуссии:</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брать/давать интервью;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выражать эмоциональную поддержку собеседнику, в том числе с помощью комплиментов;</w:t>
      </w:r>
    </w:p>
    <w:p w:rsidR="00F54224" w:rsidRPr="006610CB" w:rsidRDefault="00F54224" w:rsidP="00F54224">
      <w:pPr>
        <w:rPr>
          <w:lang w:val="ru-RU"/>
        </w:rPr>
      </w:pPr>
      <w:r w:rsidRPr="006610CB">
        <w:rPr>
          <w:lang w:val="ru-RU"/>
        </w:rPr>
        <w:t>полилог: запрашивать и обмениваться информацией; высказывать и аргументировать свою точку зрения, возражать, расспрашивать собеседника и уточнять его мнения и точки зрения, брать на себя инициативу в обсуждении, внося пояснения/дополнения, выражать эмоциональное отнош</w:t>
      </w:r>
      <w:r w:rsidRPr="006610CB">
        <w:rPr>
          <w:lang w:val="ru-RU"/>
        </w:rPr>
        <w:t>е</w:t>
      </w:r>
      <w:r w:rsidRPr="006610CB">
        <w:rPr>
          <w:lang w:val="ru-RU"/>
        </w:rPr>
        <w:t>ние к обсуждаемому вопросу, соблюдать речевые нормы и правила поведения, принятые в стр</w:t>
      </w:r>
      <w:r w:rsidRPr="006610CB">
        <w:rPr>
          <w:lang w:val="ru-RU"/>
        </w:rPr>
        <w:t>а</w:t>
      </w:r>
      <w:r w:rsidRPr="006610CB">
        <w:rPr>
          <w:lang w:val="ru-RU"/>
        </w:rPr>
        <w:t>нах изучаемого языка.</w:t>
      </w:r>
    </w:p>
    <w:p w:rsidR="00F54224" w:rsidRPr="006610CB" w:rsidRDefault="00F54224" w:rsidP="00F54224">
      <w:pPr>
        <w:rPr>
          <w:lang w:val="ru-RU"/>
        </w:rPr>
      </w:pPr>
      <w:r w:rsidRPr="006610CB">
        <w:rPr>
          <w:lang w:val="ru-RU"/>
        </w:rPr>
        <w:t>Названные умения диалогической речи, включая умения вести полилог, развиваются в стандар</w:t>
      </w:r>
      <w:r w:rsidRPr="006610CB">
        <w:rPr>
          <w:lang w:val="ru-RU"/>
        </w:rPr>
        <w:t>т</w:t>
      </w:r>
      <w:r w:rsidRPr="006610CB">
        <w:rPr>
          <w:lang w:val="ru-RU"/>
        </w:rPr>
        <w:t>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w:t>
      </w:r>
      <w:r w:rsidRPr="006610CB">
        <w:rPr>
          <w:lang w:val="ru-RU"/>
        </w:rPr>
        <w:t>а</w:t>
      </w:r>
      <w:r w:rsidRPr="006610CB">
        <w:rPr>
          <w:lang w:val="ru-RU"/>
        </w:rPr>
        <w:t>грамм или без использования их с соблюдением норм речевого этикета, принятых в стране/странах изучаемого языка.</w:t>
      </w:r>
    </w:p>
    <w:p w:rsidR="00F54224" w:rsidRPr="006610CB" w:rsidRDefault="00F54224" w:rsidP="00F54224">
      <w:pPr>
        <w:rPr>
          <w:lang w:val="ru-RU"/>
        </w:rPr>
      </w:pPr>
      <w:r w:rsidRPr="006610CB">
        <w:rPr>
          <w:lang w:val="ru-RU"/>
        </w:rPr>
        <w:t xml:space="preserve">Объём диалога – 10 реплик со стороны каждого собеседника. </w:t>
      </w:r>
    </w:p>
    <w:p w:rsidR="00F54224" w:rsidRPr="006610CB" w:rsidRDefault="00F54224" w:rsidP="00F54224">
      <w:pPr>
        <w:rPr>
          <w:lang w:val="ru-RU"/>
        </w:rPr>
      </w:pPr>
      <w:r w:rsidRPr="006610CB">
        <w:rPr>
          <w:lang w:val="ru-RU"/>
        </w:rPr>
        <w:lastRenderedPageBreak/>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w:t>
      </w:r>
    </w:p>
    <w:p w:rsidR="00F54224" w:rsidRPr="006610CB" w:rsidRDefault="00F54224" w:rsidP="00F54224">
      <w:pPr>
        <w:rPr>
          <w:lang w:val="ru-RU"/>
        </w:rPr>
      </w:pPr>
      <w:r w:rsidRPr="006610CB">
        <w:rPr>
          <w:lang w:val="ru-RU"/>
        </w:rPr>
        <w:t xml:space="preserve">повествование/сообщение; </w:t>
      </w:r>
    </w:p>
    <w:p w:rsidR="00F54224" w:rsidRPr="006610CB" w:rsidRDefault="00F54224" w:rsidP="00F54224">
      <w:pPr>
        <w:rPr>
          <w:lang w:val="ru-RU"/>
        </w:rPr>
      </w:pPr>
      <w:r w:rsidRPr="006610CB">
        <w:rPr>
          <w:lang w:val="ru-RU"/>
        </w:rPr>
        <w:t xml:space="preserve">рассуждение (с изложением своего мнения и краткой аргументацией). </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11 класса с использованием ключевы слов, плана и/или иллюстраций, фотографий, таблиц, ди</w:t>
      </w:r>
      <w:r w:rsidRPr="006610CB">
        <w:rPr>
          <w:lang w:val="ru-RU"/>
        </w:rPr>
        <w:t>а</w:t>
      </w:r>
      <w:r w:rsidRPr="006610CB">
        <w:rPr>
          <w:lang w:val="ru-RU"/>
        </w:rPr>
        <w:t>грамм, графиков или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создание сообщений в связи с прочитанным/прослушанным текстом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 объём монол</w:t>
      </w:r>
      <w:r w:rsidRPr="006610CB">
        <w:rPr>
          <w:lang w:val="ru-RU"/>
        </w:rPr>
        <w:t>о</w:t>
      </w:r>
      <w:r w:rsidRPr="006610CB">
        <w:rPr>
          <w:lang w:val="ru-RU"/>
        </w:rPr>
        <w:t>гического высказывания – 16 фраз.</w:t>
      </w:r>
    </w:p>
    <w:p w:rsidR="00F54224" w:rsidRPr="006610CB" w:rsidRDefault="00F54224" w:rsidP="00F54224">
      <w:pPr>
        <w:rPr>
          <w:lang w:val="ru-RU"/>
        </w:rPr>
      </w:pPr>
      <w:r w:rsidRPr="006610CB">
        <w:rPr>
          <w:lang w:val="ru-RU"/>
        </w:rPr>
        <w:t>105.7.1.2.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w:t>
      </w:r>
    </w:p>
    <w:p w:rsidR="00F54224" w:rsidRPr="006610CB" w:rsidRDefault="00F54224" w:rsidP="00F54224">
      <w:pPr>
        <w:rPr>
          <w:lang w:val="ru-RU"/>
        </w:rPr>
      </w:pPr>
      <w:r w:rsidRPr="006610CB">
        <w:rPr>
          <w:lang w:val="ru-RU"/>
        </w:rPr>
        <w:t>дальнейшее развитие понимания на слух аутентичных текстов, содержащих отдельные неизуче</w:t>
      </w:r>
      <w:r w:rsidRPr="006610CB">
        <w:rPr>
          <w:lang w:val="ru-RU"/>
        </w:rPr>
        <w:t>н</w:t>
      </w:r>
      <w:r w:rsidRPr="006610CB">
        <w:rPr>
          <w:lang w:val="ru-RU"/>
        </w:rPr>
        <w:t>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Аудирование с полным и точным пониманием всей информации, данной в тексте, предусматр</w:t>
      </w:r>
      <w:r w:rsidRPr="006610CB">
        <w:rPr>
          <w:lang w:val="ru-RU"/>
        </w:rPr>
        <w:t>и</w:t>
      </w:r>
      <w:r w:rsidRPr="006610CB">
        <w:rPr>
          <w:lang w:val="ru-RU"/>
        </w:rPr>
        <w:t>вает умения понимать взаимосвязь между фактами, причинами, событиями, устанавливать п</w:t>
      </w:r>
      <w:r w:rsidRPr="006610CB">
        <w:rPr>
          <w:lang w:val="ru-RU"/>
        </w:rPr>
        <w:t>о</w:t>
      </w:r>
      <w:r w:rsidRPr="006610CB">
        <w:rPr>
          <w:lang w:val="ru-RU"/>
        </w:rPr>
        <w:t>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 реклама, лекция. Время звучания текста/текстов для аудирования – до 3 мин.</w:t>
      </w:r>
    </w:p>
    <w:p w:rsidR="00F54224" w:rsidRPr="006610CB" w:rsidRDefault="00F54224" w:rsidP="00F54224">
      <w:pPr>
        <w:rPr>
          <w:lang w:val="ru-RU"/>
        </w:rPr>
      </w:pPr>
      <w:r w:rsidRPr="006610CB">
        <w:rPr>
          <w:lang w:val="ru-RU"/>
        </w:rPr>
        <w:t>105.7.1.3.</w:t>
      </w:r>
      <w:r w:rsidRPr="00F54224">
        <w:t> </w:t>
      </w:r>
      <w:r w:rsidRPr="006610CB">
        <w:rPr>
          <w:lang w:val="ru-RU"/>
        </w:rPr>
        <w:t>Смысловое чтение.</w:t>
      </w:r>
    </w:p>
    <w:p w:rsidR="00F54224" w:rsidRPr="006610CB" w:rsidRDefault="00F54224" w:rsidP="00F54224">
      <w:pPr>
        <w:rPr>
          <w:lang w:val="ru-RU"/>
        </w:rPr>
      </w:pPr>
      <w:r w:rsidRPr="006610CB">
        <w:rPr>
          <w:lang w:val="ru-RU"/>
        </w:rPr>
        <w:lastRenderedPageBreak/>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и точным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разбивать текст на относительно самостоятельные смысловые части, оз</w:t>
      </w:r>
      <w:r w:rsidRPr="006610CB">
        <w:rPr>
          <w:lang w:val="ru-RU"/>
        </w:rPr>
        <w:t>а</w:t>
      </w:r>
      <w:r w:rsidRPr="006610CB">
        <w:rPr>
          <w:lang w:val="ru-RU"/>
        </w:rPr>
        <w:t>главливать текст/ его отдельные части, игнорировать незнакомые слова, несущественные для п</w:t>
      </w:r>
      <w:r w:rsidRPr="006610CB">
        <w:rPr>
          <w:lang w:val="ru-RU"/>
        </w:rPr>
        <w:t>о</w:t>
      </w:r>
      <w:r w:rsidRPr="006610CB">
        <w:rPr>
          <w:lang w:val="ru-RU"/>
        </w:rPr>
        <w:t>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В ходе чтения с полным пониманием содержания аутентичных текстов, содержащих отдельные неизученные языковые явления. В ходе чтения с полным пониманием формируются и развиваю</w:t>
      </w:r>
      <w:r w:rsidRPr="006610CB">
        <w:rPr>
          <w:lang w:val="ru-RU"/>
        </w:rPr>
        <w:t>т</w:t>
      </w:r>
      <w:r w:rsidRPr="006610CB">
        <w:rPr>
          <w:lang w:val="ru-RU"/>
        </w:rPr>
        <w:t>ся умения полно и точно понимать текст на основе его информационной переработки (смыслов</w:t>
      </w:r>
      <w:r w:rsidRPr="006610CB">
        <w:rPr>
          <w:lang w:val="ru-RU"/>
        </w:rPr>
        <w:t>о</w:t>
      </w:r>
      <w:r w:rsidRPr="006610CB">
        <w:rPr>
          <w:lang w:val="ru-RU"/>
        </w:rPr>
        <w:t>го и структурного анализа отдельных частей текста, выборочного перевода), устанавливать пр</w:t>
      </w:r>
      <w:r w:rsidRPr="006610CB">
        <w:rPr>
          <w:lang w:val="ru-RU"/>
        </w:rPr>
        <w:t>и</w:t>
      </w:r>
      <w:r w:rsidRPr="006610CB">
        <w:rPr>
          <w:lang w:val="ru-RU"/>
        </w:rPr>
        <w:t>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 xml:space="preserve">Чтение несплошных текстов (таблиц, диаграмм, графиков и другие) и понимание представленной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до 250 знаков.</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230 знаков.</w:t>
      </w:r>
    </w:p>
    <w:p w:rsidR="00F54224" w:rsidRPr="006610CB" w:rsidRDefault="00F54224" w:rsidP="00F54224">
      <w:pPr>
        <w:rPr>
          <w:lang w:val="ru-RU"/>
        </w:rPr>
      </w:pPr>
      <w:r w:rsidRPr="006610CB">
        <w:rPr>
          <w:lang w:val="ru-RU"/>
        </w:rPr>
        <w:t>105.7.1.4.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письма – обращения о приёме на работу с сообщением основных свед</w:t>
      </w:r>
      <w:r w:rsidRPr="006610CB">
        <w:rPr>
          <w:lang w:val="ru-RU"/>
        </w:rPr>
        <w:t>е</w:t>
      </w:r>
      <w:r w:rsidRPr="006610CB">
        <w:rPr>
          <w:lang w:val="ru-RU"/>
        </w:rPr>
        <w:t xml:space="preserve">ний о себе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lastRenderedPageBreak/>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230 знаков;</w:t>
      </w:r>
    </w:p>
    <w:p w:rsidR="00F54224" w:rsidRPr="006610CB" w:rsidRDefault="00F54224" w:rsidP="00F54224">
      <w:pPr>
        <w:rPr>
          <w:lang w:val="ru-RU"/>
        </w:rPr>
      </w:pPr>
      <w:r w:rsidRPr="006610CB">
        <w:rPr>
          <w:lang w:val="ru-RU"/>
        </w:rPr>
        <w:t>написание официального (делового) письма, в том числе и электронного, в соответствии с норм</w:t>
      </w:r>
      <w:r w:rsidRPr="006610CB">
        <w:rPr>
          <w:lang w:val="ru-RU"/>
        </w:rPr>
        <w:t>а</w:t>
      </w:r>
      <w:r w:rsidRPr="006610CB">
        <w:rPr>
          <w:lang w:val="ru-RU"/>
        </w:rPr>
        <w:t>ми официального общения, принятыми в стране/странах изучаемого языка, объём официального (делового) письма – до 230 знаков;</w:t>
      </w:r>
    </w:p>
    <w:p w:rsidR="00F54224" w:rsidRPr="006610CB" w:rsidRDefault="00F54224" w:rsidP="00F54224">
      <w:pPr>
        <w:rPr>
          <w:lang w:val="ru-RU"/>
        </w:rPr>
      </w:pPr>
      <w:r w:rsidRPr="006610CB">
        <w:rPr>
          <w:lang w:val="ru-RU"/>
        </w:rPr>
        <w:t>создание небольшого письменного высказывания (в том числе аннотации, рассказа, сочинения и других) на основе плана, иллюстрации/иллюстраций и/или прочитанного/прослушанного текста с использованием и без использования образца, объем письменного высказывания – до 180 зн</w:t>
      </w:r>
      <w:r w:rsidRPr="006610CB">
        <w:rPr>
          <w:lang w:val="ru-RU"/>
        </w:rPr>
        <w:t>а</w:t>
      </w:r>
      <w:r w:rsidRPr="006610CB">
        <w:rPr>
          <w:lang w:val="ru-RU"/>
        </w:rPr>
        <w:t>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создание письменного высказывания с элементами рассуждения (объем – до 230 знаков);</w:t>
      </w:r>
    </w:p>
    <w:p w:rsidR="00F54224" w:rsidRPr="006610CB" w:rsidRDefault="00F54224" w:rsidP="00F54224">
      <w:pPr>
        <w:rPr>
          <w:lang w:val="ru-RU"/>
        </w:rPr>
      </w:pPr>
      <w:r w:rsidRPr="006610CB">
        <w:rPr>
          <w:lang w:val="ru-RU"/>
        </w:rPr>
        <w:t>письменное комментирование предложенной информации, высказывания, пословицы, цитаты с выражением и аргументацией своего мнения;</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170 знаков.</w:t>
      </w:r>
    </w:p>
    <w:p w:rsidR="00F54224" w:rsidRPr="006610CB" w:rsidRDefault="00F54224" w:rsidP="00F54224">
      <w:pPr>
        <w:rPr>
          <w:lang w:val="ru-RU"/>
        </w:rPr>
      </w:pPr>
      <w:r w:rsidRPr="006610CB">
        <w:rPr>
          <w:lang w:val="ru-RU"/>
        </w:rPr>
        <w:t>105.7.1.5.</w:t>
      </w:r>
      <w:r w:rsidRPr="00F54224">
        <w:t> </w:t>
      </w:r>
      <w:r w:rsidRPr="006610CB">
        <w:rPr>
          <w:lang w:val="ru-RU"/>
        </w:rPr>
        <w:t>Перевод как особый вид речевой деятельности.</w:t>
      </w:r>
    </w:p>
    <w:p w:rsidR="00F54224" w:rsidRPr="006610CB" w:rsidRDefault="00F54224" w:rsidP="00F54224">
      <w:pPr>
        <w:rPr>
          <w:lang w:val="ru-RU"/>
        </w:rPr>
      </w:pPr>
      <w:r w:rsidRPr="006610CB">
        <w:rPr>
          <w:lang w:val="ru-RU"/>
        </w:rPr>
        <w:t>Предпереводческий анализ текста, выявление возможных переводческих трудностей и путей их преодоления.</w:t>
      </w:r>
    </w:p>
    <w:p w:rsidR="00F54224" w:rsidRPr="006610CB" w:rsidRDefault="00F54224" w:rsidP="00F54224">
      <w:pPr>
        <w:rPr>
          <w:lang w:val="ru-RU"/>
        </w:rPr>
      </w:pPr>
      <w:r w:rsidRPr="006610CB">
        <w:rPr>
          <w:lang w:val="ru-RU"/>
        </w:rPr>
        <w:t>Сопоставительный анализ оригинала и перевода и объективная оценка качества перевода.</w:t>
      </w:r>
    </w:p>
    <w:p w:rsidR="00F54224" w:rsidRPr="006610CB" w:rsidRDefault="00F54224" w:rsidP="00F54224">
      <w:pPr>
        <w:rPr>
          <w:lang w:val="ru-RU"/>
        </w:rPr>
      </w:pPr>
      <w:r w:rsidRPr="006610CB">
        <w:rPr>
          <w:lang w:val="ru-RU"/>
        </w:rPr>
        <w:t>Письменный перевод с китайского языка на русский аутентичных текстов научно-популярного х</w:t>
      </w:r>
      <w:r w:rsidRPr="006610CB">
        <w:rPr>
          <w:lang w:val="ru-RU"/>
        </w:rPr>
        <w:t>а</w:t>
      </w:r>
      <w:r w:rsidRPr="006610CB">
        <w:rPr>
          <w:lang w:val="ru-RU"/>
        </w:rPr>
        <w:t>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105.7.2.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105.7.2.1.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w:t>
      </w:r>
      <w:r w:rsidRPr="006610CB">
        <w:rPr>
          <w:lang w:val="ru-RU"/>
        </w:rPr>
        <w:t>е</w:t>
      </w:r>
      <w:r w:rsidRPr="006610CB">
        <w:rPr>
          <w:lang w:val="ru-RU"/>
        </w:rPr>
        <w:t>мого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лёгкий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lastRenderedPageBreak/>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Знание системы китайско-русской транскрипции Палладия и правильное произнесение китайских слов, записанных в этой транскрипции.</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230 знаков.</w:t>
      </w:r>
    </w:p>
    <w:p w:rsidR="00F54224" w:rsidRPr="006610CB" w:rsidRDefault="00F54224" w:rsidP="00F54224">
      <w:pPr>
        <w:rPr>
          <w:lang w:val="ru-RU"/>
        </w:rPr>
      </w:pPr>
      <w:r w:rsidRPr="006610CB">
        <w:rPr>
          <w:lang w:val="ru-RU"/>
        </w:rPr>
        <w:t>Владение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Выражение модальных значений, чувств и эмоций с помощью интонации. Владение навыками распознавания и различения пекинского диалекта (путунхуа) от других местных диалектов Китая.</w:t>
      </w:r>
    </w:p>
    <w:p w:rsidR="00F54224" w:rsidRPr="006610CB" w:rsidRDefault="00F54224" w:rsidP="00F54224">
      <w:pPr>
        <w:rPr>
          <w:lang w:val="ru-RU"/>
        </w:rPr>
      </w:pPr>
      <w:r w:rsidRPr="006610CB">
        <w:rPr>
          <w:lang w:val="ru-RU"/>
        </w:rPr>
        <w:t>105.7.2.2.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Анализ структуры изученных иероглифов, выделение иероглифических ключей, графем и черт, в 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lastRenderedPageBreak/>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Чтение некоторых базовых иероглифов, записанных в традиционной форме.</w:t>
      </w:r>
    </w:p>
    <w:p w:rsidR="00F54224" w:rsidRPr="006610CB" w:rsidRDefault="00F54224" w:rsidP="00F54224">
      <w:pPr>
        <w:rPr>
          <w:lang w:val="ru-RU"/>
        </w:rPr>
      </w:pPr>
      <w:r w:rsidRPr="006610CB">
        <w:rPr>
          <w:lang w:val="ru-RU"/>
        </w:rPr>
        <w:t xml:space="preserve">Правильная расстановка знаков препинания в письменных высказываниях: запятой (каплевидной, круглой), точки, вопросительного, восклицательного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прямой речи в соответствии с нормами изучаемого яз</w:t>
      </w:r>
      <w:r w:rsidRPr="006610CB">
        <w:rPr>
          <w:lang w:val="ru-RU"/>
        </w:rPr>
        <w:t>ы</w:t>
      </w:r>
      <w:r w:rsidRPr="006610CB">
        <w:rPr>
          <w:lang w:val="ru-RU"/>
        </w:rPr>
        <w:t>ка: использование запятой/двоеточия после слов автора перед прямой речью, заключение пр</w:t>
      </w:r>
      <w:r w:rsidRPr="006610CB">
        <w:rPr>
          <w:lang w:val="ru-RU"/>
        </w:rPr>
        <w:t>я</w:t>
      </w:r>
      <w:r w:rsidRPr="006610CB">
        <w:rPr>
          <w:lang w:val="ru-RU"/>
        </w:rPr>
        <w:t>мой речи в кавычки.</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F54224" w:rsidRPr="006610CB" w:rsidRDefault="00F54224" w:rsidP="00F54224">
      <w:pPr>
        <w:rPr>
          <w:lang w:val="ru-RU"/>
        </w:rPr>
      </w:pPr>
      <w:r w:rsidRPr="006610CB">
        <w:rPr>
          <w:lang w:val="ru-RU"/>
        </w:rPr>
        <w:t>Пунктуационно правильное, в соответствии с принятыми в стране/странах изучаемого языка но</w:t>
      </w:r>
      <w:r w:rsidRPr="006610CB">
        <w:rPr>
          <w:lang w:val="ru-RU"/>
        </w:rPr>
        <w:t>р</w:t>
      </w:r>
      <w:r w:rsidRPr="006610CB">
        <w:rPr>
          <w:lang w:val="ru-RU"/>
        </w:rPr>
        <w:t>мами официального общения, оформление официального (делового) письма, в том числе и эле</w:t>
      </w:r>
      <w:r w:rsidRPr="006610CB">
        <w:rPr>
          <w:lang w:val="ru-RU"/>
        </w:rPr>
        <w:t>к</w:t>
      </w:r>
      <w:r w:rsidRPr="006610CB">
        <w:rPr>
          <w:lang w:val="ru-RU"/>
        </w:rPr>
        <w:t>тронного.</w:t>
      </w:r>
    </w:p>
    <w:p w:rsidR="00F54224" w:rsidRPr="006610CB" w:rsidRDefault="00F54224" w:rsidP="00F54224">
      <w:pPr>
        <w:rPr>
          <w:lang w:val="ru-RU"/>
        </w:rPr>
      </w:pPr>
      <w:r w:rsidRPr="006610CB">
        <w:rPr>
          <w:lang w:val="ru-RU"/>
        </w:rPr>
        <w:t>105.7.2.3.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китайском языке нормы лексической сочетаемости.</w:t>
      </w:r>
    </w:p>
    <w:p w:rsidR="00F54224" w:rsidRPr="006610CB" w:rsidRDefault="00F54224" w:rsidP="00F54224">
      <w:pPr>
        <w:rPr>
          <w:lang w:val="ru-RU"/>
        </w:rPr>
      </w:pPr>
      <w:r w:rsidRPr="006610CB">
        <w:rPr>
          <w:lang w:val="ru-RU"/>
        </w:rPr>
        <w:t>Объём – 1200 лексических единиц для продуктивного использования (включая 1050 лексических единиц, изученных ранее) и 1300 лексических единиц для рецептивного усвоения (включая 1200 лексических единиц продуктивного минимума).</w:t>
      </w:r>
    </w:p>
    <w:p w:rsidR="00F54224" w:rsidRPr="006610CB" w:rsidRDefault="00F54224" w:rsidP="00F54224">
      <w:pPr>
        <w:rPr>
          <w:lang w:val="ru-RU"/>
        </w:rPr>
      </w:pPr>
      <w:r w:rsidRPr="006610CB">
        <w:rPr>
          <w:lang w:val="ru-RU"/>
        </w:rPr>
        <w:t>Распознавание и употребление в речи распространённых реплик-клише речевого этикета, наиб</w:t>
      </w:r>
      <w:r w:rsidRPr="006610CB">
        <w:rPr>
          <w:lang w:val="ru-RU"/>
        </w:rPr>
        <w:t>о</w:t>
      </w:r>
      <w:r w:rsidRPr="006610CB">
        <w:rPr>
          <w:lang w:val="ru-RU"/>
        </w:rPr>
        <w:t>лее характерных для культуры Китая и других стран изучаемого языка.</w:t>
      </w:r>
    </w:p>
    <w:p w:rsidR="00F54224" w:rsidRPr="006610CB" w:rsidRDefault="00F54224" w:rsidP="00F54224">
      <w:pPr>
        <w:rPr>
          <w:lang w:val="ru-RU"/>
        </w:rPr>
      </w:pPr>
      <w:r w:rsidRPr="006610CB">
        <w:rPr>
          <w:lang w:val="ru-RU"/>
        </w:rPr>
        <w:t>Распознавание и употребление в речи ряда интернациональных лексических единиц.</w:t>
      </w:r>
    </w:p>
    <w:p w:rsidR="00F54224" w:rsidRPr="006610CB" w:rsidRDefault="00F54224" w:rsidP="00F54224">
      <w:pPr>
        <w:rPr>
          <w:lang w:val="ru-RU"/>
        </w:rPr>
      </w:pPr>
      <w:r w:rsidRPr="006610CB">
        <w:rPr>
          <w:lang w:val="ru-RU"/>
        </w:rPr>
        <w:t>Понимание смысловых особенностей изученных лексических единиц и употребление слов в соо</w:t>
      </w:r>
      <w:r w:rsidRPr="006610CB">
        <w:rPr>
          <w:lang w:val="ru-RU"/>
        </w:rPr>
        <w:t>т</w:t>
      </w:r>
      <w:r w:rsidRPr="006610CB">
        <w:rPr>
          <w:lang w:val="ru-RU"/>
        </w:rPr>
        <w:t>ветствии с нормами лексической сочетаемости.</w:t>
      </w:r>
    </w:p>
    <w:p w:rsidR="00F54224" w:rsidRPr="006610CB" w:rsidRDefault="00F54224" w:rsidP="00F54224">
      <w:pPr>
        <w:rPr>
          <w:lang w:val="ru-RU"/>
        </w:rPr>
      </w:pPr>
      <w:r w:rsidRPr="006610CB">
        <w:rPr>
          <w:lang w:val="ru-RU"/>
        </w:rPr>
        <w:t>Распознавание и употребление в соответствии с правилами грамматики речевых оборотов и р</w:t>
      </w:r>
      <w:r w:rsidRPr="006610CB">
        <w:rPr>
          <w:lang w:val="ru-RU"/>
        </w:rPr>
        <w:t>а</w:t>
      </w:r>
      <w:r w:rsidRPr="006610CB">
        <w:rPr>
          <w:lang w:val="ru-RU"/>
        </w:rPr>
        <w:t>мочных конструкций, служащих для формирования сложных предложений.</w:t>
      </w:r>
    </w:p>
    <w:p w:rsidR="00F54224" w:rsidRPr="006610CB" w:rsidRDefault="00F54224" w:rsidP="00F54224">
      <w:pPr>
        <w:rPr>
          <w:lang w:val="ru-RU"/>
        </w:rPr>
      </w:pPr>
      <w:r w:rsidRPr="006610CB">
        <w:rPr>
          <w:lang w:val="ru-RU"/>
        </w:rPr>
        <w:t>Распознавание и употребление в соответствии с правилами грамматики, конструкций сравнения, уподобления, категорического утверждения и отрицания, предложений пассивного строя.</w:t>
      </w:r>
    </w:p>
    <w:p w:rsidR="00F54224" w:rsidRPr="006610CB" w:rsidRDefault="00F54224" w:rsidP="00F54224">
      <w:pPr>
        <w:rPr>
          <w:lang w:val="ru-RU"/>
        </w:rPr>
      </w:pPr>
      <w:r w:rsidRPr="006610CB">
        <w:rPr>
          <w:lang w:val="ru-RU"/>
        </w:rPr>
        <w:t>Использование в соответствии с правилами грамматики лексических единиц, обозначающих меры длины, веса и объёма. Использование языковой, в том числе контекстуальной, догадки в процессе чтения и аудирования. Использование в речи некоторых идиом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lastRenderedPageBreak/>
        <w:t>105.7.2.4.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китайского языка (включая грамматические явления, изученные на начальном общем и основном общем уровнях образования):</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принимающие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 xml:space="preserve">ния/приглашения и ответ на него, одобрения и комплименты; </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lastRenderedPageBreak/>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модальный глагол</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lastRenderedPageBreak/>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w:t>
      </w:r>
      <w:r w:rsidRPr="006610CB">
        <w:rPr>
          <w:lang w:val="ru-RU"/>
        </w:rPr>
        <w:t xml:space="preserve">, </w:t>
      </w:r>
      <w:r w:rsidRPr="00F54224">
        <w:t>万</w:t>
      </w:r>
      <w:r w:rsidRPr="006610CB">
        <w:rPr>
          <w:lang w:val="ru-RU"/>
        </w:rPr>
        <w:t xml:space="preserve">); </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 xml:space="preserve">, </w:t>
      </w:r>
      <w:r w:rsidRPr="00F54224">
        <w:t>唉</w:t>
      </w:r>
      <w:r w:rsidRPr="006610CB">
        <w:rPr>
          <w:lang w:val="ru-RU"/>
        </w:rPr>
        <w:t xml:space="preserve">, </w:t>
      </w:r>
      <w:r w:rsidRPr="00F54224">
        <w:t>哦</w:t>
      </w:r>
      <w:r w:rsidRPr="006610CB">
        <w:rPr>
          <w:lang w:val="ru-RU"/>
        </w:rPr>
        <w:t xml:space="preserve"> и другие) для выражения чувств и эмоций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неопределенного количества: счётные слова/наречия (</w:t>
      </w:r>
      <w:r w:rsidRPr="00F54224">
        <w:t>一</w:t>
      </w:r>
      <w:r w:rsidRPr="006610CB">
        <w:rPr>
          <w:lang w:val="ru-RU"/>
        </w:rPr>
        <w:t>)</w:t>
      </w:r>
      <w:r w:rsidRPr="00F54224">
        <w:t>点儿</w:t>
      </w:r>
      <w:r w:rsidRPr="006610CB">
        <w:rPr>
          <w:lang w:val="ru-RU"/>
        </w:rPr>
        <w:t xml:space="preserve">; </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lastRenderedPageBreak/>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 xml:space="preserve">……, </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других);</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lastRenderedPageBreak/>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 xml:space="preserve">）……, </w:t>
      </w:r>
      <w:r w:rsidRPr="00F54224">
        <w:t>既然</w:t>
      </w:r>
      <w:r w:rsidRPr="006610CB">
        <w:rPr>
          <w:lang w:val="ru-RU"/>
        </w:rPr>
        <w:t xml:space="preserve">..., </w:t>
      </w:r>
      <w:r w:rsidRPr="00F54224">
        <w:t>就</w:t>
      </w:r>
      <w:r w:rsidRPr="006610CB">
        <w:rPr>
          <w:lang w:val="ru-RU"/>
        </w:rPr>
        <w:t xml:space="preserve">..., </w:t>
      </w:r>
      <w:r w:rsidRPr="00F54224">
        <w:t>即使</w:t>
      </w:r>
      <w:r w:rsidRPr="006610CB">
        <w:rPr>
          <w:lang w:val="ru-RU"/>
        </w:rPr>
        <w:t xml:space="preserve">..., </w:t>
      </w:r>
      <w:r w:rsidRPr="00F54224">
        <w:t>也</w:t>
      </w:r>
      <w:r w:rsidRPr="006610CB">
        <w:rPr>
          <w:lang w:val="ru-RU"/>
        </w:rPr>
        <w:t xml:space="preserve">..., </w:t>
      </w:r>
      <w:r w:rsidRPr="00F54224">
        <w:t>无论</w:t>
      </w:r>
      <w:r w:rsidRPr="006610CB">
        <w:rPr>
          <w:lang w:val="ru-RU"/>
        </w:rPr>
        <w:t xml:space="preserve">..., </w:t>
      </w:r>
      <w:r w:rsidRPr="00F54224">
        <w:t>都</w:t>
      </w:r>
      <w:r w:rsidRPr="006610CB">
        <w:rPr>
          <w:lang w:val="ru-RU"/>
        </w:rPr>
        <w:t xml:space="preserve">..., </w:t>
      </w:r>
      <w:r w:rsidRPr="00F54224">
        <w:t>宁可</w:t>
      </w:r>
      <w:r w:rsidRPr="006610CB">
        <w:rPr>
          <w:lang w:val="ru-RU"/>
        </w:rPr>
        <w:t xml:space="preserve">..., </w:t>
      </w:r>
      <w:r w:rsidRPr="00F54224">
        <w:t>也</w:t>
      </w:r>
      <w:r w:rsidRPr="006610CB">
        <w:rPr>
          <w:lang w:val="ru-RU"/>
        </w:rPr>
        <w:t xml:space="preserve">..., </w:t>
      </w:r>
      <w:r w:rsidRPr="00F54224">
        <w:t>连</w:t>
      </w:r>
      <w:r w:rsidRPr="006610CB">
        <w:rPr>
          <w:lang w:val="ru-RU"/>
        </w:rPr>
        <w:t xml:space="preserve">.... </w:t>
      </w:r>
      <w:r w:rsidRPr="00F54224">
        <w:t>都</w:t>
      </w:r>
      <w:r w:rsidRPr="006610CB">
        <w:rPr>
          <w:lang w:val="ru-RU"/>
        </w:rPr>
        <w:t xml:space="preserve"> (</w:t>
      </w:r>
      <w:r w:rsidRPr="00F54224">
        <w:t>也</w:t>
      </w:r>
      <w:r w:rsidRPr="006610CB">
        <w:rPr>
          <w:lang w:val="ru-RU"/>
        </w:rPr>
        <w:t xml:space="preserve">) ..., </w:t>
      </w:r>
      <w:r w:rsidRPr="00F54224">
        <w:t>连</w:t>
      </w:r>
      <w:r w:rsidRPr="006610CB">
        <w:rPr>
          <w:lang w:val="ru-RU"/>
        </w:rPr>
        <w:t xml:space="preserve">....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xml:space="preserve">...., </w:t>
      </w:r>
      <w:r w:rsidRPr="00F54224">
        <w:t>该</w:t>
      </w:r>
      <w:r w:rsidRPr="006610CB">
        <w:rPr>
          <w:lang w:val="ru-RU"/>
        </w:rPr>
        <w:t>...</w:t>
      </w:r>
      <w:r w:rsidRPr="00F54224">
        <w:t>了</w:t>
      </w:r>
      <w:r w:rsidRPr="006610CB">
        <w:rPr>
          <w:lang w:val="ru-RU"/>
        </w:rPr>
        <w:t xml:space="preserve">, .... </w:t>
      </w:r>
      <w:r w:rsidRPr="00F54224">
        <w:t>都</w:t>
      </w:r>
      <w:r w:rsidRPr="006610CB">
        <w:rPr>
          <w:lang w:val="ru-RU"/>
        </w:rPr>
        <w:t>/</w:t>
      </w:r>
      <w:r w:rsidRPr="00F54224">
        <w:t>也</w:t>
      </w:r>
      <w:r w:rsidRPr="006610CB">
        <w:rPr>
          <w:lang w:val="ru-RU"/>
        </w:rPr>
        <w:t>....,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и другие;</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lastRenderedPageBreak/>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наречия </w:t>
      </w:r>
      <w:r w:rsidRPr="00F54224">
        <w:t>其实</w:t>
      </w:r>
      <w:r w:rsidRPr="006610CB">
        <w:rPr>
          <w:lang w:val="ru-RU"/>
        </w:rPr>
        <w:t xml:space="preserve">, </w:t>
      </w:r>
      <w:r w:rsidRPr="00F54224">
        <w:t>尤其</w:t>
      </w:r>
      <w:r w:rsidRPr="006610CB">
        <w:rPr>
          <w:lang w:val="ru-RU"/>
        </w:rPr>
        <w:t xml:space="preserve">, </w:t>
      </w:r>
      <w:r w:rsidRPr="00F54224">
        <w:t>反而</w:t>
      </w:r>
      <w:r w:rsidRPr="006610CB">
        <w:rPr>
          <w:lang w:val="ru-RU"/>
        </w:rPr>
        <w:t>;</w:t>
      </w:r>
    </w:p>
    <w:p w:rsidR="00F54224" w:rsidRPr="006610CB" w:rsidRDefault="00F54224" w:rsidP="00F54224">
      <w:pPr>
        <w:rPr>
          <w:lang w:val="ru-RU"/>
        </w:rPr>
      </w:pPr>
      <w:r w:rsidRPr="006610CB">
        <w:rPr>
          <w:lang w:val="ru-RU"/>
        </w:rPr>
        <w:t xml:space="preserve">союзы </w:t>
      </w:r>
      <w:r w:rsidRPr="00F54224">
        <w:t>而且</w:t>
      </w:r>
      <w:r w:rsidRPr="006610CB">
        <w:rPr>
          <w:lang w:val="ru-RU"/>
        </w:rPr>
        <w:t xml:space="preserve">, </w:t>
      </w:r>
      <w:r w:rsidRPr="00F54224">
        <w:t>因此</w:t>
      </w:r>
      <w:r w:rsidRPr="006610CB">
        <w:rPr>
          <w:lang w:val="ru-RU"/>
        </w:rPr>
        <w:t xml:space="preserve">, </w:t>
      </w:r>
      <w:r w:rsidRPr="00F54224">
        <w:t>却</w:t>
      </w:r>
      <w:r w:rsidRPr="006610CB">
        <w:rPr>
          <w:lang w:val="ru-RU"/>
        </w:rPr>
        <w:t xml:space="preserve">, </w:t>
      </w:r>
      <w:r w:rsidRPr="00F54224">
        <w:t>再说</w:t>
      </w:r>
      <w:r w:rsidRPr="006610CB">
        <w:rPr>
          <w:lang w:val="ru-RU"/>
        </w:rPr>
        <w:t>;</w:t>
      </w:r>
    </w:p>
    <w:p w:rsidR="00F54224" w:rsidRPr="006610CB" w:rsidRDefault="00F54224" w:rsidP="00F54224">
      <w:pPr>
        <w:rPr>
          <w:lang w:val="ru-RU"/>
        </w:rPr>
      </w:pPr>
      <w:r w:rsidRPr="006610CB">
        <w:rPr>
          <w:lang w:val="ru-RU"/>
        </w:rPr>
        <w:t xml:space="preserve">предлоги </w:t>
      </w:r>
      <w:r w:rsidRPr="00F54224">
        <w:t>由</w:t>
      </w:r>
      <w:r w:rsidRPr="006610CB">
        <w:rPr>
          <w:lang w:val="ru-RU"/>
        </w:rPr>
        <w:t xml:space="preserve">, </w:t>
      </w:r>
      <w:r w:rsidRPr="00F54224">
        <w:t>由于</w:t>
      </w:r>
      <w:r w:rsidRPr="006610CB">
        <w:rPr>
          <w:lang w:val="ru-RU"/>
        </w:rPr>
        <w:t xml:space="preserve">, </w:t>
      </w:r>
      <w:r w:rsidRPr="00F54224">
        <w:t>至于</w:t>
      </w:r>
      <w:r w:rsidRPr="006610CB">
        <w:rPr>
          <w:lang w:val="ru-RU"/>
        </w:rPr>
        <w:t>;</w:t>
      </w:r>
    </w:p>
    <w:p w:rsidR="00F54224" w:rsidRPr="006610CB" w:rsidRDefault="00F54224" w:rsidP="00F54224">
      <w:pPr>
        <w:rPr>
          <w:lang w:val="ru-RU"/>
        </w:rPr>
      </w:pPr>
      <w:r w:rsidRPr="006610CB">
        <w:rPr>
          <w:lang w:val="ru-RU"/>
        </w:rPr>
        <w:t>новые глагольные счётные слова (</w:t>
      </w:r>
      <w:r w:rsidRPr="00F54224">
        <w:t>趟</w:t>
      </w:r>
      <w:r w:rsidRPr="006610CB">
        <w:rPr>
          <w:lang w:val="ru-RU"/>
        </w:rPr>
        <w:t>и другие);</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и другие;</w:t>
      </w:r>
    </w:p>
    <w:p w:rsidR="00F54224" w:rsidRPr="006610CB" w:rsidRDefault="00F54224" w:rsidP="00F54224">
      <w:pPr>
        <w:rPr>
          <w:lang w:val="ru-RU"/>
        </w:rPr>
      </w:pPr>
      <w:r w:rsidRPr="006610CB">
        <w:rPr>
          <w:lang w:val="ru-RU"/>
        </w:rPr>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其中</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下来</w:t>
      </w:r>
      <w:r w:rsidRPr="006610CB">
        <w:rPr>
          <w:lang w:val="ru-RU"/>
        </w:rPr>
        <w:t xml:space="preserve">, </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只要</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конструкцию ……</w:t>
      </w:r>
      <w:r w:rsidRPr="00F54224">
        <w:t>是</w:t>
      </w:r>
      <w:r w:rsidRPr="006610CB">
        <w:rPr>
          <w:lang w:val="ru-RU"/>
        </w:rPr>
        <w:t xml:space="preserve">……, </w:t>
      </w:r>
      <w:r w:rsidRPr="00F54224">
        <w:t>就是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宁可</w:t>
      </w:r>
      <w:r w:rsidRPr="006610CB">
        <w:rPr>
          <w:lang w:val="ru-RU"/>
        </w:rPr>
        <w:t xml:space="preserve">… </w:t>
      </w:r>
      <w:r w:rsidRPr="00F54224">
        <w:t>也</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параллельные конструкции;</w:t>
      </w:r>
    </w:p>
    <w:p w:rsidR="00F54224" w:rsidRPr="006610CB" w:rsidRDefault="00F54224" w:rsidP="00F54224">
      <w:pPr>
        <w:rPr>
          <w:lang w:val="ru-RU"/>
        </w:rPr>
      </w:pPr>
      <w:r w:rsidRPr="006610CB">
        <w:rPr>
          <w:lang w:val="ru-RU"/>
        </w:rPr>
        <w:t xml:space="preserve">конструкции </w:t>
      </w:r>
      <w:r w:rsidRPr="00F54224">
        <w:t>是给</w:t>
      </w:r>
      <w:r w:rsidRPr="006610CB">
        <w:rPr>
          <w:lang w:val="ru-RU"/>
        </w:rPr>
        <w:t xml:space="preserve"> ……</w:t>
      </w:r>
      <w:r w:rsidRPr="00F54224">
        <w:t>看的</w:t>
      </w:r>
      <w:r w:rsidRPr="006610CB">
        <w:rPr>
          <w:lang w:val="ru-RU"/>
        </w:rPr>
        <w:t xml:space="preserve">, </w:t>
      </w:r>
      <w:r w:rsidRPr="00F54224">
        <w:t>以</w:t>
      </w:r>
      <w:r w:rsidRPr="006610CB">
        <w:rPr>
          <w:lang w:val="ru-RU"/>
        </w:rPr>
        <w:t xml:space="preserve"> ……</w:t>
      </w:r>
      <w:r w:rsidRPr="00F54224">
        <w:t>为</w:t>
      </w:r>
      <w:r w:rsidRPr="006610CB">
        <w:rPr>
          <w:lang w:val="ru-RU"/>
        </w:rPr>
        <w:t>;</w:t>
      </w:r>
    </w:p>
    <w:p w:rsidR="00F54224" w:rsidRPr="006610CB" w:rsidRDefault="00F54224" w:rsidP="00F54224">
      <w:pPr>
        <w:rPr>
          <w:lang w:val="ru-RU"/>
        </w:rPr>
      </w:pPr>
      <w:r w:rsidRPr="006610CB">
        <w:rPr>
          <w:lang w:val="ru-RU"/>
        </w:rPr>
        <w:t xml:space="preserve">риторический вопрос </w:t>
      </w:r>
      <w:r w:rsidRPr="00F54224">
        <w:t>莫非</w:t>
      </w:r>
      <w:r w:rsidRPr="006610CB">
        <w:rPr>
          <w:lang w:val="ru-RU"/>
        </w:rPr>
        <w:t>……;</w:t>
      </w:r>
    </w:p>
    <w:p w:rsidR="00F54224" w:rsidRPr="006610CB" w:rsidRDefault="00F54224" w:rsidP="00F54224">
      <w:pPr>
        <w:rPr>
          <w:lang w:val="ru-RU"/>
        </w:rPr>
      </w:pPr>
      <w:r w:rsidRPr="006610CB">
        <w:rPr>
          <w:lang w:val="ru-RU"/>
        </w:rPr>
        <w:lastRenderedPageBreak/>
        <w:t xml:space="preserve">частицу </w:t>
      </w:r>
      <w:r w:rsidRPr="00F54224">
        <w:t>呗</w:t>
      </w:r>
      <w:r w:rsidRPr="006610CB">
        <w:rPr>
          <w:lang w:val="ru-RU"/>
        </w:rPr>
        <w:t>;</w:t>
      </w:r>
    </w:p>
    <w:p w:rsidR="00F54224" w:rsidRPr="006610CB" w:rsidRDefault="00F54224" w:rsidP="00F54224">
      <w:pPr>
        <w:rPr>
          <w:lang w:val="ru-RU"/>
        </w:rPr>
      </w:pPr>
      <w:r w:rsidRPr="006610CB">
        <w:rPr>
          <w:lang w:val="ru-RU"/>
        </w:rPr>
        <w:t xml:space="preserve">длящееся действие в прошлом с </w:t>
      </w:r>
      <w:r w:rsidRPr="00F54224">
        <w:t>来着</w:t>
      </w:r>
      <w:r w:rsidRPr="006610CB">
        <w:rPr>
          <w:lang w:val="ru-RU"/>
        </w:rPr>
        <w:t>;</w:t>
      </w:r>
    </w:p>
    <w:p w:rsidR="00F54224" w:rsidRPr="006610CB" w:rsidRDefault="00F54224" w:rsidP="00F54224">
      <w:pPr>
        <w:rPr>
          <w:lang w:val="ru-RU"/>
        </w:rPr>
      </w:pPr>
      <w:r w:rsidRPr="006610CB">
        <w:rPr>
          <w:lang w:val="ru-RU"/>
        </w:rPr>
        <w:t xml:space="preserve">противопоставление с </w:t>
      </w:r>
      <w:r w:rsidRPr="00F54224">
        <w:t>则</w:t>
      </w:r>
      <w:r w:rsidRPr="006610CB">
        <w:rPr>
          <w:lang w:val="ru-RU"/>
        </w:rPr>
        <w:t>;</w:t>
      </w:r>
    </w:p>
    <w:p w:rsidR="00F54224" w:rsidRPr="006610CB" w:rsidRDefault="00F54224" w:rsidP="00F54224">
      <w:pPr>
        <w:rPr>
          <w:lang w:val="ru-RU"/>
        </w:rPr>
      </w:pPr>
      <w:r w:rsidRPr="006610CB">
        <w:rPr>
          <w:lang w:val="ru-RU"/>
        </w:rPr>
        <w:t xml:space="preserve">служебные слова </w:t>
      </w:r>
      <w:r w:rsidRPr="00F54224">
        <w:t>既</w:t>
      </w:r>
      <w:r w:rsidRPr="006610CB">
        <w:rPr>
          <w:lang w:val="ru-RU"/>
        </w:rPr>
        <w:t xml:space="preserve">и </w:t>
      </w:r>
      <w:r w:rsidRPr="00F54224">
        <w:t>已</w:t>
      </w:r>
      <w:r w:rsidRPr="006610CB">
        <w:rPr>
          <w:lang w:val="ru-RU"/>
        </w:rPr>
        <w:t>;</w:t>
      </w:r>
    </w:p>
    <w:p w:rsidR="00F54224" w:rsidRPr="006610CB" w:rsidRDefault="00F54224" w:rsidP="00F54224">
      <w:pPr>
        <w:rPr>
          <w:lang w:val="ru-RU"/>
        </w:rPr>
      </w:pPr>
      <w:r w:rsidRPr="006610CB">
        <w:rPr>
          <w:lang w:val="ru-RU"/>
        </w:rPr>
        <w:t xml:space="preserve">заключительную частицу </w:t>
      </w:r>
      <w:r w:rsidRPr="00F54224">
        <w:t>矣</w:t>
      </w:r>
      <w:r w:rsidRPr="006610CB">
        <w:rPr>
          <w:lang w:val="ru-RU"/>
        </w:rPr>
        <w:t>;</w:t>
      </w:r>
    </w:p>
    <w:p w:rsidR="00F54224" w:rsidRPr="006610CB" w:rsidRDefault="00F54224" w:rsidP="00F54224">
      <w:pPr>
        <w:rPr>
          <w:lang w:val="ru-RU"/>
        </w:rPr>
      </w:pPr>
      <w:r w:rsidRPr="00F54224">
        <w:t>矣</w:t>
      </w:r>
      <w:r w:rsidRPr="006610CB">
        <w:rPr>
          <w:lang w:val="ru-RU"/>
        </w:rPr>
        <w:t xml:space="preserve"> с прилагательными;</w:t>
      </w:r>
    </w:p>
    <w:p w:rsidR="00F54224" w:rsidRPr="006610CB" w:rsidRDefault="00F54224" w:rsidP="00F54224">
      <w:pPr>
        <w:rPr>
          <w:lang w:val="ru-RU"/>
        </w:rPr>
      </w:pPr>
      <w:r w:rsidRPr="006610CB">
        <w:rPr>
          <w:lang w:val="ru-RU"/>
        </w:rPr>
        <w:t>отрицательную морфему</w:t>
      </w:r>
      <w:r w:rsidRPr="00F54224">
        <w:t>未</w:t>
      </w:r>
      <w:r w:rsidRPr="006610CB">
        <w:rPr>
          <w:lang w:val="ru-RU"/>
        </w:rPr>
        <w:t>.</w:t>
      </w:r>
    </w:p>
    <w:p w:rsidR="00F54224" w:rsidRPr="006610CB" w:rsidRDefault="00F54224" w:rsidP="00F54224">
      <w:pPr>
        <w:rPr>
          <w:lang w:val="ru-RU"/>
        </w:rPr>
      </w:pPr>
      <w:r w:rsidRPr="006610CB">
        <w:rPr>
          <w:lang w:val="ru-RU"/>
        </w:rPr>
        <w:t>105.7.3.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рамках тематического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w:t>
      </w:r>
      <w:r w:rsidRPr="006610CB">
        <w:rPr>
          <w:lang w:val="ru-RU"/>
        </w:rPr>
        <w:t>а</w:t>
      </w:r>
      <w:r w:rsidRPr="006610CB">
        <w:rPr>
          <w:lang w:val="ru-RU"/>
        </w:rPr>
        <w:t>турное наследие, национальные и популярные праздники, проведение досуга, этикетные особе</w:t>
      </w:r>
      <w:r w:rsidRPr="006610CB">
        <w:rPr>
          <w:lang w:val="ru-RU"/>
        </w:rPr>
        <w:t>н</w:t>
      </w:r>
      <w:r w:rsidRPr="006610CB">
        <w:rPr>
          <w:lang w:val="ru-RU"/>
        </w:rPr>
        <w:t>ности общения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китайском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и другие). </w:t>
      </w:r>
    </w:p>
    <w:p w:rsidR="00F54224" w:rsidRPr="006610CB" w:rsidRDefault="00F54224" w:rsidP="00F54224">
      <w:pPr>
        <w:rPr>
          <w:lang w:val="ru-RU"/>
        </w:rPr>
      </w:pPr>
      <w:r w:rsidRPr="006610CB">
        <w:rPr>
          <w:lang w:val="ru-RU"/>
        </w:rPr>
        <w:t>Оказание помощи зарубежным гостям в России в ситуациях повседневного общения на китайском языке.</w:t>
      </w:r>
    </w:p>
    <w:p w:rsidR="00F54224" w:rsidRPr="006610CB" w:rsidRDefault="00F54224" w:rsidP="00F54224">
      <w:pPr>
        <w:rPr>
          <w:lang w:val="ru-RU"/>
        </w:rPr>
      </w:pPr>
      <w:r w:rsidRPr="006610CB">
        <w:rPr>
          <w:lang w:val="ru-RU"/>
        </w:rPr>
        <w:t>Использование в процессе устного и письменного общения изученных сведений о социокульту</w:t>
      </w:r>
      <w:r w:rsidRPr="006610CB">
        <w:rPr>
          <w:lang w:val="ru-RU"/>
        </w:rPr>
        <w:t>р</w:t>
      </w:r>
      <w:r w:rsidRPr="006610CB">
        <w:rPr>
          <w:lang w:val="ru-RU"/>
        </w:rPr>
        <w:t>ном портрете Китая, сведений об особенностях образа жизни, быта и культуры китайцев.</w:t>
      </w:r>
    </w:p>
    <w:p w:rsidR="00F54224" w:rsidRPr="006610CB" w:rsidRDefault="00F54224" w:rsidP="00F54224">
      <w:pPr>
        <w:rPr>
          <w:lang w:val="ru-RU"/>
        </w:rPr>
      </w:pPr>
      <w:r w:rsidRPr="006610CB">
        <w:rPr>
          <w:lang w:val="ru-RU"/>
        </w:rPr>
        <w:t>Умение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105.7.4.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Использование различных приёмов переработки информации для решения коммуникативной задачи в случае сбоя коммуникации, а также в условиях дефицита языковых средств: при говор</w:t>
      </w:r>
      <w:r w:rsidRPr="006610CB">
        <w:rPr>
          <w:lang w:val="ru-RU"/>
        </w:rPr>
        <w:t>е</w:t>
      </w:r>
      <w:r w:rsidRPr="006610CB">
        <w:rPr>
          <w:lang w:val="ru-RU"/>
        </w:rPr>
        <w:t xml:space="preserve">нии – переспроса, при говорении и письме – описания/перифраза/толкования, при чтении и </w:t>
      </w:r>
      <w:r w:rsidRPr="006610CB">
        <w:rPr>
          <w:lang w:val="ru-RU"/>
        </w:rPr>
        <w:lastRenderedPageBreak/>
        <w:t>аудировании – языковой и контекстуальной догадки.</w:t>
      </w:r>
    </w:p>
    <w:p w:rsidR="00F54224" w:rsidRPr="006610CB" w:rsidRDefault="00F54224" w:rsidP="00F54224">
      <w:pPr>
        <w:rPr>
          <w:lang w:val="ru-RU"/>
        </w:rPr>
      </w:pPr>
      <w:r w:rsidRPr="006610CB">
        <w:rPr>
          <w:lang w:val="ru-RU"/>
        </w:rPr>
        <w:t>Использование при формулировании собственных высказываний ключевых слов, плана.</w:t>
      </w:r>
    </w:p>
    <w:p w:rsidR="00F54224" w:rsidRPr="006610CB" w:rsidRDefault="00F54224" w:rsidP="00F54224">
      <w:pPr>
        <w:rPr>
          <w:lang w:val="ru-RU"/>
        </w:rPr>
      </w:pPr>
      <w:r w:rsidRPr="006610CB">
        <w:rPr>
          <w:lang w:val="ru-RU"/>
        </w:rPr>
        <w:t>Игнорирование информации, не являющейся необходимой, для понимания основного содерж</w:t>
      </w:r>
      <w:r w:rsidRPr="006610CB">
        <w:rPr>
          <w:lang w:val="ru-RU"/>
        </w:rPr>
        <w:t>а</w:t>
      </w:r>
      <w:r w:rsidRPr="006610CB">
        <w:rPr>
          <w:lang w:val="ru-RU"/>
        </w:rPr>
        <w:t>ния прочитанного/прослушанного текста или для нахождения в тексте запрашиваемой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Игнорирование лексико-грамматических и смысловых трудностей, не влияющих на понимание основного содержания текста.</w:t>
      </w:r>
    </w:p>
    <w:p w:rsidR="00F54224" w:rsidRPr="006610CB" w:rsidRDefault="00F54224" w:rsidP="00F54224">
      <w:pPr>
        <w:rPr>
          <w:lang w:val="ru-RU"/>
        </w:rPr>
      </w:pPr>
      <w:r w:rsidRPr="006610CB">
        <w:rPr>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54224" w:rsidRPr="006610CB" w:rsidRDefault="00F54224" w:rsidP="00F54224">
      <w:pPr>
        <w:rPr>
          <w:lang w:val="ru-RU"/>
        </w:rPr>
      </w:pPr>
      <w:r w:rsidRPr="006610CB">
        <w:rPr>
          <w:lang w:val="ru-RU"/>
        </w:rPr>
        <w:t>Использование иноязычных словарей и справочников, в том числе информационно-справочных систем в электронной форме, соблюдая правила информационной безопасности при работе в И</w:t>
      </w:r>
      <w:r w:rsidRPr="006610CB">
        <w:rPr>
          <w:lang w:val="ru-RU"/>
        </w:rPr>
        <w:t>н</w:t>
      </w:r>
      <w:r w:rsidRPr="006610CB">
        <w:rPr>
          <w:lang w:val="ru-RU"/>
        </w:rPr>
        <w:t>тернете.</w:t>
      </w:r>
    </w:p>
    <w:p w:rsidR="00F54224" w:rsidRPr="006610CB" w:rsidRDefault="00F54224" w:rsidP="00F54224">
      <w:pPr>
        <w:rPr>
          <w:lang w:val="ru-RU"/>
        </w:rPr>
      </w:pPr>
      <w:r w:rsidRPr="006610CB">
        <w:rPr>
          <w:lang w:val="ru-RU"/>
        </w:rPr>
        <w:t>105.8.</w:t>
      </w:r>
      <w:r w:rsidRPr="00F54224">
        <w:t> </w:t>
      </w:r>
      <w:r w:rsidRPr="006610CB">
        <w:rPr>
          <w:lang w:val="ru-RU"/>
        </w:rPr>
        <w:t>Планируемые результаты освоения программы по китайскому языку на уровне среднего общего образования.</w:t>
      </w:r>
    </w:p>
    <w:p w:rsidR="00F54224" w:rsidRPr="006610CB" w:rsidRDefault="00F54224" w:rsidP="00F54224">
      <w:pPr>
        <w:rPr>
          <w:lang w:val="ru-RU"/>
        </w:rPr>
      </w:pPr>
      <w:r w:rsidRPr="006610CB">
        <w:rPr>
          <w:lang w:val="ru-RU"/>
        </w:rPr>
        <w:t>105.8.1.</w:t>
      </w:r>
      <w:r w:rsidRPr="00F54224">
        <w:t> </w:t>
      </w:r>
      <w:r w:rsidRPr="006610CB">
        <w:rPr>
          <w:lang w:val="ru-RU"/>
        </w:rPr>
        <w:t>Личностные результаты освоения программы по китайскому языку достигаются в еди</w:t>
      </w:r>
      <w:r w:rsidRPr="006610CB">
        <w:rPr>
          <w:lang w:val="ru-RU"/>
        </w:rPr>
        <w:t>н</w:t>
      </w:r>
      <w:r w:rsidRPr="006610CB">
        <w:rPr>
          <w:lang w:val="ru-RU"/>
        </w:rPr>
        <w:t>стве учебной и воспитательной деятельности организаций в соответствии с традиционными ро</w:t>
      </w:r>
      <w:r w:rsidRPr="006610CB">
        <w:rPr>
          <w:lang w:val="ru-RU"/>
        </w:rPr>
        <w:t>с</w:t>
      </w:r>
      <w:r w:rsidRPr="006610CB">
        <w:rPr>
          <w:lang w:val="ru-RU"/>
        </w:rPr>
        <w:t>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w:t>
      </w:r>
      <w:r w:rsidRPr="006610CB">
        <w:rPr>
          <w:lang w:val="ru-RU"/>
        </w:rPr>
        <w:t>с</w:t>
      </w:r>
      <w:r w:rsidRPr="006610CB">
        <w:rPr>
          <w:lang w:val="ru-RU"/>
        </w:rPr>
        <w:t>питания и саморазвития, развития внутренней позиции личности, патриотизма, гражданственн</w:t>
      </w:r>
      <w:r w:rsidRPr="006610CB">
        <w:rPr>
          <w:lang w:val="ru-RU"/>
        </w:rPr>
        <w:t>о</w:t>
      </w:r>
      <w:r w:rsidRPr="006610CB">
        <w:rPr>
          <w:lang w:val="ru-RU"/>
        </w:rPr>
        <w:t>сти, уважения к памяти защитников Отечества и подвигам Героев Отечества, закону и правоп</w:t>
      </w:r>
      <w:r w:rsidRPr="006610CB">
        <w:rPr>
          <w:lang w:val="ru-RU"/>
        </w:rPr>
        <w:t>о</w:t>
      </w:r>
      <w:r w:rsidRPr="006610CB">
        <w:rPr>
          <w:lang w:val="ru-RU"/>
        </w:rPr>
        <w:t>рядку, человеку труда и старшему поколению, взаимного уважения, бережного отношения к кул</w:t>
      </w:r>
      <w:r w:rsidRPr="006610CB">
        <w:rPr>
          <w:lang w:val="ru-RU"/>
        </w:rPr>
        <w:t>ь</w:t>
      </w:r>
      <w:r w:rsidRPr="006610CB">
        <w:rPr>
          <w:lang w:val="ru-RU"/>
        </w:rPr>
        <w:t>турному наследию и традициям многонационального народа Российской Федерации, природе и окружающей среде.</w:t>
      </w:r>
    </w:p>
    <w:p w:rsidR="00F54224" w:rsidRPr="006610CB" w:rsidRDefault="00F54224" w:rsidP="00F54224">
      <w:pPr>
        <w:rPr>
          <w:lang w:val="ru-RU"/>
        </w:rPr>
      </w:pPr>
      <w:r w:rsidRPr="006610CB">
        <w:rPr>
          <w:lang w:val="ru-RU"/>
        </w:rPr>
        <w:t>105.8.2.</w:t>
      </w:r>
      <w:r w:rsidRPr="00F54224">
        <w:t> </w:t>
      </w:r>
      <w:r w:rsidRPr="006610CB">
        <w:rPr>
          <w:lang w:val="ru-RU"/>
        </w:rPr>
        <w:t>Личностные результаты освоения программы по китайскому языку должны отражать г</w:t>
      </w:r>
      <w:r w:rsidRPr="006610CB">
        <w:rPr>
          <w:lang w:val="ru-RU"/>
        </w:rPr>
        <w:t>о</w:t>
      </w:r>
      <w:r w:rsidRPr="006610CB">
        <w:rPr>
          <w:lang w:val="ru-RU"/>
        </w:rPr>
        <w:t>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w:t>
      </w:r>
      <w:r w:rsidRPr="006610CB">
        <w:rPr>
          <w:lang w:val="ru-RU"/>
        </w:rPr>
        <w:t>ю</w:t>
      </w:r>
      <w:r w:rsidRPr="006610CB">
        <w:rPr>
          <w:lang w:val="ru-RU"/>
        </w:rPr>
        <w:t>щих традиционным ценностям российского общества, расширение жизненного опыта и опыта д</w:t>
      </w:r>
      <w:r w:rsidRPr="006610CB">
        <w:rPr>
          <w:lang w:val="ru-RU"/>
        </w:rPr>
        <w:t>е</w:t>
      </w:r>
      <w:r w:rsidRPr="006610CB">
        <w:rPr>
          <w:lang w:val="ru-RU"/>
        </w:rPr>
        <w:t>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105.8.3.</w:t>
      </w:r>
      <w:r w:rsidRPr="00F54224">
        <w:t> </w:t>
      </w:r>
      <w:r w:rsidRPr="006610CB">
        <w:rPr>
          <w:lang w:val="ru-RU"/>
        </w:rPr>
        <w:t>В результате изучения китайского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lastRenderedPageBreak/>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lastRenderedPageBreak/>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иностранного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иностранного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 xml:space="preserve">скую деятельность индивидуально и в группе, в том числе с использованием иностранного языка. </w:t>
      </w:r>
    </w:p>
    <w:p w:rsidR="00F54224" w:rsidRPr="006610CB" w:rsidRDefault="00F54224" w:rsidP="00F54224">
      <w:pPr>
        <w:rPr>
          <w:lang w:val="ru-RU"/>
        </w:rPr>
      </w:pPr>
      <w:r w:rsidRPr="006610CB">
        <w:rPr>
          <w:lang w:val="ru-RU"/>
        </w:rPr>
        <w:t>105.8.4.</w:t>
      </w:r>
      <w:r w:rsidRPr="00F54224">
        <w:t> </w:t>
      </w:r>
      <w:r w:rsidRPr="006610CB">
        <w:rPr>
          <w:lang w:val="ru-RU"/>
        </w:rPr>
        <w:t xml:space="preserve">В процессе достижения личностных результатов освоения обучающимися программы по китайскому языку у обучающихся совершенствуется эмоциональный интеллект, предполагающий </w:t>
      </w:r>
      <w:r w:rsidRPr="006610CB">
        <w:rPr>
          <w:lang w:val="ru-RU"/>
        </w:rPr>
        <w:lastRenderedPageBreak/>
        <w:t>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w:t>
      </w:r>
      <w:r w:rsidRPr="006610CB">
        <w:rPr>
          <w:lang w:val="ru-RU"/>
        </w:rPr>
        <w:t>е</w:t>
      </w:r>
      <w:r w:rsidRPr="006610CB">
        <w:rPr>
          <w:lang w:val="ru-RU"/>
        </w:rPr>
        <w:t>шать конфликты.</w:t>
      </w:r>
    </w:p>
    <w:p w:rsidR="00F54224" w:rsidRPr="006610CB" w:rsidRDefault="00F54224" w:rsidP="00F54224">
      <w:pPr>
        <w:rPr>
          <w:lang w:val="ru-RU"/>
        </w:rPr>
      </w:pPr>
      <w:r w:rsidRPr="006610CB">
        <w:rPr>
          <w:lang w:val="ru-RU"/>
        </w:rPr>
        <w:t>105.8.5.</w:t>
      </w:r>
      <w:r w:rsidRPr="00F54224">
        <w:t> </w:t>
      </w:r>
      <w:r w:rsidRPr="006610CB">
        <w:rPr>
          <w:lang w:val="ru-RU"/>
        </w:rPr>
        <w:t>В результате изучения китайского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 xml:space="preserve">местная деятельность. </w:t>
      </w:r>
    </w:p>
    <w:p w:rsidR="00F54224" w:rsidRPr="006610CB" w:rsidRDefault="00F54224" w:rsidP="00F54224">
      <w:pPr>
        <w:rPr>
          <w:lang w:val="ru-RU"/>
        </w:rPr>
      </w:pPr>
      <w:r w:rsidRPr="006610CB">
        <w:rPr>
          <w:lang w:val="ru-RU"/>
        </w:rPr>
        <w:t>105.8.5.1.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изучаемого иностранного (китайского)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105.8.5.2.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ин</w:t>
      </w:r>
      <w:r w:rsidRPr="006610CB">
        <w:rPr>
          <w:lang w:val="ru-RU"/>
        </w:rPr>
        <w:t>о</w:t>
      </w:r>
      <w:r w:rsidRPr="006610CB">
        <w:rPr>
          <w:lang w:val="ru-RU"/>
        </w:rPr>
        <w:t>странного (китайского) языка, навыками разрешения проблем;</w:t>
      </w:r>
    </w:p>
    <w:p w:rsidR="00F54224" w:rsidRPr="006610CB" w:rsidRDefault="00F54224" w:rsidP="00F54224">
      <w:pPr>
        <w:rPr>
          <w:lang w:val="ru-RU"/>
        </w:rPr>
      </w:pPr>
      <w:r w:rsidRPr="006610CB">
        <w:rPr>
          <w:lang w:val="ru-RU"/>
        </w:rPr>
        <w:lastRenderedPageBreak/>
        <w:t xml:space="preserve">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 xml:space="preserve">выдвигать новые идеи, предлагать оригинальные подходы и решения; </w:t>
      </w:r>
    </w:p>
    <w:p w:rsidR="00F54224" w:rsidRPr="006610CB" w:rsidRDefault="00F54224" w:rsidP="00F54224">
      <w:pPr>
        <w:rPr>
          <w:lang w:val="ru-RU"/>
        </w:rPr>
      </w:pPr>
      <w:r w:rsidRPr="006610CB">
        <w:rPr>
          <w:lang w:val="ru-RU"/>
        </w:rPr>
        <w:t>ставить проблемы и задачи, допускающие альтернативные решения.</w:t>
      </w:r>
    </w:p>
    <w:p w:rsidR="00F54224" w:rsidRPr="006610CB" w:rsidRDefault="00F54224" w:rsidP="00F54224">
      <w:pPr>
        <w:rPr>
          <w:lang w:val="ru-RU"/>
        </w:rPr>
      </w:pPr>
      <w:r w:rsidRPr="006610CB">
        <w:rPr>
          <w:lang w:val="ru-RU"/>
        </w:rPr>
        <w:t>105.8.5.3.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(китайском)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том числе на иностранном (китайском) языке, в различных форматах с учётом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lastRenderedPageBreak/>
        <w:t>105.8.5.4.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иностранном (кита</w:t>
      </w:r>
      <w:r w:rsidRPr="006610CB">
        <w:rPr>
          <w:lang w:val="ru-RU"/>
        </w:rPr>
        <w:t>й</w:t>
      </w:r>
      <w:r w:rsidRPr="006610CB">
        <w:rPr>
          <w:lang w:val="ru-RU"/>
        </w:rPr>
        <w:t>ском) языке;</w:t>
      </w:r>
    </w:p>
    <w:p w:rsidR="00F54224" w:rsidRPr="006610CB" w:rsidRDefault="00F54224" w:rsidP="00F54224">
      <w:pPr>
        <w:rPr>
          <w:lang w:val="ru-RU"/>
        </w:rPr>
      </w:pPr>
      <w:r w:rsidRPr="006610CB">
        <w:rPr>
          <w:lang w:val="ru-RU"/>
        </w:rPr>
        <w:t>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105.8.5.5.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105.8.5.6.</w:t>
      </w:r>
      <w:r w:rsidRPr="00F54224">
        <w:t> </w:t>
      </w:r>
      <w:r w:rsidRPr="006610CB">
        <w:rPr>
          <w:lang w:val="ru-RU"/>
        </w:rPr>
        <w:t>У обучающегося будут сформированы умения самоконтроля, принятия себя и других как части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 xml:space="preserve">оценивать соответствие создаваемого устного/письменного текста на иностранном (китайском) языке выполняемой коммуникативной задаче; </w:t>
      </w:r>
    </w:p>
    <w:p w:rsidR="00F54224" w:rsidRPr="006610CB" w:rsidRDefault="00F54224" w:rsidP="00F54224">
      <w:pPr>
        <w:rPr>
          <w:lang w:val="ru-RU"/>
        </w:rPr>
      </w:pPr>
      <w:r w:rsidRPr="006610CB">
        <w:rPr>
          <w:lang w:val="ru-RU"/>
        </w:rPr>
        <w:t xml:space="preserve">вносить коррективы в созданный речевой продукт в случае необходимости;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lastRenderedPageBreak/>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105.8.5.7.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105.8.5.8.</w:t>
      </w:r>
      <w:r w:rsidRPr="00F54224">
        <w:t> </w:t>
      </w:r>
      <w:r w:rsidRPr="006610CB">
        <w:rPr>
          <w:lang w:val="ru-RU"/>
        </w:rPr>
        <w:t>Предметные результаты освоения программы по китайскому языку ориентированы на применение знаний, умений и навыков в учебных ситуациях и реальных жизненных условиях и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мет</w:t>
      </w:r>
      <w:r w:rsidRPr="006610CB">
        <w:rPr>
          <w:lang w:val="ru-RU"/>
        </w:rPr>
        <w:t>а</w:t>
      </w:r>
      <w:r w:rsidRPr="006610CB">
        <w:rPr>
          <w:lang w:val="ru-RU"/>
        </w:rPr>
        <w:t xml:space="preserve">предметной (учебно-познавательной). </w:t>
      </w:r>
    </w:p>
    <w:p w:rsidR="00F54224" w:rsidRPr="006610CB" w:rsidRDefault="00F54224" w:rsidP="00F54224">
      <w:pPr>
        <w:rPr>
          <w:lang w:val="ru-RU"/>
        </w:rPr>
      </w:pPr>
      <w:r w:rsidRPr="006610CB">
        <w:rPr>
          <w:lang w:val="ru-RU"/>
        </w:rPr>
        <w:t>105.8.5.9.</w:t>
      </w:r>
      <w:r w:rsidRPr="00F54224">
        <w:t> </w:t>
      </w:r>
      <w:r w:rsidRPr="006610CB">
        <w:rPr>
          <w:lang w:val="ru-RU"/>
        </w:rPr>
        <w:t>Предметные результаты освоения программы по китайскому языку. К концу 10 класса обучающийся научится:</w:t>
      </w:r>
    </w:p>
    <w:p w:rsidR="00F54224" w:rsidRPr="006610CB" w:rsidRDefault="00F54224" w:rsidP="00F54224">
      <w:pPr>
        <w:rPr>
          <w:lang w:val="ru-RU"/>
        </w:rPr>
      </w:pPr>
      <w:r w:rsidRPr="006610CB">
        <w:rPr>
          <w:lang w:val="ru-RU"/>
        </w:rPr>
        <w:t>105.8.5.9.1.</w:t>
      </w:r>
      <w:r w:rsidRPr="00F54224">
        <w:t> </w:t>
      </w: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полилог в стандартных ситуациях неофициального и оф</w:t>
      </w:r>
      <w:r w:rsidRPr="006610CB">
        <w:rPr>
          <w:lang w:val="ru-RU"/>
        </w:rPr>
        <w:t>и</w:t>
      </w:r>
      <w:r w:rsidRPr="006610CB">
        <w:rPr>
          <w:lang w:val="ru-RU"/>
        </w:rPr>
        <w:t xml:space="preserve">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9 реплик со стороны каждого собеседника); </w:t>
      </w:r>
    </w:p>
    <w:p w:rsidR="00F54224" w:rsidRPr="006610CB" w:rsidRDefault="00F54224" w:rsidP="00F54224">
      <w:pPr>
        <w:rPr>
          <w:lang w:val="ru-RU"/>
        </w:rPr>
      </w:pPr>
      <w:r w:rsidRPr="006610CB">
        <w:rPr>
          <w:lang w:val="ru-RU"/>
        </w:rPr>
        <w:t>создавать разные виды монологических высказываний с использованием основных коммуник</w:t>
      </w:r>
      <w:r w:rsidRPr="006610CB">
        <w:rPr>
          <w:lang w:val="ru-RU"/>
        </w:rPr>
        <w:t>а</w:t>
      </w:r>
      <w:r w:rsidRPr="006610CB">
        <w:rPr>
          <w:lang w:val="ru-RU"/>
        </w:rPr>
        <w:t>тивных типов речи:</w:t>
      </w:r>
    </w:p>
    <w:p w:rsidR="00F54224" w:rsidRPr="006610CB" w:rsidRDefault="00F54224" w:rsidP="00F54224">
      <w:pPr>
        <w:rPr>
          <w:lang w:val="ru-RU"/>
        </w:rPr>
      </w:pPr>
      <w:r w:rsidRPr="006610CB">
        <w:rPr>
          <w:lang w:val="ru-RU"/>
        </w:rPr>
        <w:t>описание (предмета, местности, внешности и одежды человека), в том числе характеристика (че</w:t>
      </w:r>
      <w:r w:rsidRPr="006610CB">
        <w:rPr>
          <w:lang w:val="ru-RU"/>
        </w:rPr>
        <w:t>р</w:t>
      </w:r>
      <w:r w:rsidRPr="006610CB">
        <w:rPr>
          <w:lang w:val="ru-RU"/>
        </w:rPr>
        <w:t xml:space="preserve">ты характера реального человека или литературного персонажа); </w:t>
      </w:r>
    </w:p>
    <w:p w:rsidR="00F54224" w:rsidRPr="006610CB" w:rsidRDefault="00F54224" w:rsidP="00F54224">
      <w:pPr>
        <w:rPr>
          <w:lang w:val="ru-RU"/>
        </w:rPr>
      </w:pPr>
      <w:r w:rsidRPr="006610CB">
        <w:rPr>
          <w:lang w:val="ru-RU"/>
        </w:rPr>
        <w:t xml:space="preserve">повествование/сообщение; </w:t>
      </w:r>
    </w:p>
    <w:p w:rsidR="00F54224" w:rsidRPr="006610CB" w:rsidRDefault="00F54224" w:rsidP="00F54224">
      <w:pPr>
        <w:rPr>
          <w:lang w:val="ru-RU"/>
        </w:rPr>
      </w:pPr>
      <w:r w:rsidRPr="006610CB">
        <w:rPr>
          <w:lang w:val="ru-RU"/>
        </w:rPr>
        <w:t xml:space="preserve">рассуждение; </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 xml:space="preserve">шения к событиям и фактам, изложенным в тексте; </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 объём – до 15 фраз;</w:t>
      </w:r>
    </w:p>
    <w:p w:rsidR="00F54224" w:rsidRPr="006610CB" w:rsidRDefault="00F54224" w:rsidP="00F54224">
      <w:pPr>
        <w:rPr>
          <w:lang w:val="ru-RU"/>
        </w:rPr>
      </w:pPr>
      <w:r w:rsidRPr="006610CB">
        <w:rPr>
          <w:lang w:val="ru-RU"/>
        </w:rPr>
        <w:lastRenderedPageBreak/>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всей информации, да</w:t>
      </w:r>
      <w:r w:rsidRPr="006610CB">
        <w:rPr>
          <w:lang w:val="ru-RU"/>
        </w:rPr>
        <w:t>н</w:t>
      </w:r>
      <w:r w:rsidRPr="006610CB">
        <w:rPr>
          <w:lang w:val="ru-RU"/>
        </w:rPr>
        <w:t>ной в тексте, взаимосвязей между фактами, причинами, событиями, время звучания те</w:t>
      </w:r>
      <w:r w:rsidRPr="006610CB">
        <w:rPr>
          <w:lang w:val="ru-RU"/>
        </w:rPr>
        <w:t>к</w:t>
      </w:r>
      <w:r w:rsidRPr="006610CB">
        <w:rPr>
          <w:lang w:val="ru-RU"/>
        </w:rPr>
        <w:t>ста/текстов для аудирования – до 2,5 мин;</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разных жанров и стилей, содержащие отдельные неизученные языковые явления с разной глубиной проникновения в их содержание: с пониманием основного содержания, с пониманием нужной/интересующей/запрашиваемой и</w:t>
      </w:r>
      <w:r w:rsidRPr="006610CB">
        <w:rPr>
          <w:lang w:val="ru-RU"/>
        </w:rPr>
        <w:t>н</w:t>
      </w:r>
      <w:r w:rsidRPr="006610CB">
        <w:rPr>
          <w:lang w:val="ru-RU"/>
        </w:rPr>
        <w:t xml:space="preserve">формации, с полным пониманием прочитанного; </w:t>
      </w:r>
    </w:p>
    <w:p w:rsidR="00F54224" w:rsidRPr="006610CB" w:rsidRDefault="00F54224" w:rsidP="00F54224">
      <w:pPr>
        <w:rPr>
          <w:lang w:val="ru-RU"/>
        </w:rPr>
      </w:pPr>
      <w:r w:rsidRPr="006610CB">
        <w:rPr>
          <w:lang w:val="ru-RU"/>
        </w:rPr>
        <w:t>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w:t>
      </w:r>
      <w:r w:rsidRPr="006610CB">
        <w:rPr>
          <w:lang w:val="ru-RU"/>
        </w:rPr>
        <w:t>а</w:t>
      </w:r>
      <w:r w:rsidRPr="006610CB">
        <w:rPr>
          <w:lang w:val="ru-RU"/>
        </w:rPr>
        <w:t>фику и другие) и понимать представленную в них информацию, объём текста/текстов для чтения – до 220 знаков;</w:t>
      </w:r>
    </w:p>
    <w:p w:rsidR="00F54224" w:rsidRPr="006610CB" w:rsidRDefault="00F54224" w:rsidP="00F54224">
      <w:pPr>
        <w:rPr>
          <w:lang w:val="ru-RU"/>
        </w:rPr>
      </w:pPr>
      <w:r w:rsidRPr="006610CB">
        <w:rPr>
          <w:lang w:val="ru-RU"/>
        </w:rPr>
        <w:t>читать вслух аутентичные тексты, построенные в основном на изученном языковом материале, с соблюдением правил чтения и соответствующей интонацией, объём текста для чтения вслух – до 200 знаков;</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заполнять анкеты и формуляры в соответствии с нормами, принятыми в стране/странах изучаем</w:t>
      </w:r>
      <w:r w:rsidRPr="006610CB">
        <w:rPr>
          <w:lang w:val="ru-RU"/>
        </w:rPr>
        <w:t>о</w:t>
      </w:r>
      <w:r w:rsidRPr="006610CB">
        <w:rPr>
          <w:lang w:val="ru-RU"/>
        </w:rPr>
        <w:t xml:space="preserve">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с изложением новостей, рассказом об отдельных фактах и с</w:t>
      </w:r>
      <w:r w:rsidRPr="006610CB">
        <w:rPr>
          <w:lang w:val="ru-RU"/>
        </w:rPr>
        <w:t>о</w:t>
      </w:r>
      <w:r w:rsidRPr="006610CB">
        <w:rPr>
          <w:lang w:val="ru-RU"/>
        </w:rPr>
        <w:t>бытиях своей жизни, выражением своих суждений и чувств, описанием планов на будущее и ра</w:t>
      </w:r>
      <w:r w:rsidRPr="006610CB">
        <w:rPr>
          <w:lang w:val="ru-RU"/>
        </w:rPr>
        <w:t>с</w:t>
      </w:r>
      <w:r w:rsidRPr="006610CB">
        <w:rPr>
          <w:lang w:val="ru-RU"/>
        </w:rPr>
        <w:t xml:space="preserve">спросе об аналогичной информации партнёра по письменному общению (объём сообщения – до 200 знаков); </w:t>
      </w:r>
    </w:p>
    <w:p w:rsidR="00F54224" w:rsidRPr="006610CB" w:rsidRDefault="00F54224" w:rsidP="00F54224">
      <w:pPr>
        <w:rPr>
          <w:lang w:val="ru-RU"/>
        </w:rPr>
      </w:pPr>
      <w:r w:rsidRPr="006610CB">
        <w:rPr>
          <w:lang w:val="ru-RU"/>
        </w:rPr>
        <w:t xml:space="preserve">писать официальное (деловое) письмо, в том числе и электронное, в соответствии с нормами официального общения, принятыми в стране/странах изучаемого языка; </w:t>
      </w:r>
    </w:p>
    <w:p w:rsidR="00F54224" w:rsidRPr="006610CB" w:rsidRDefault="00F54224" w:rsidP="00F54224">
      <w:pPr>
        <w:rPr>
          <w:lang w:val="ru-RU"/>
        </w:rPr>
      </w:pPr>
      <w:r w:rsidRPr="006610CB">
        <w:rPr>
          <w:lang w:val="ru-RU"/>
        </w:rPr>
        <w:t>создавать небольшое письменное высказывание на основе плана, иллюстрации/иллюстраций и/или прочитанного/прослушанного текста с использованием и без использования образца (об</w:t>
      </w:r>
      <w:r w:rsidRPr="006610CB">
        <w:rPr>
          <w:lang w:val="ru-RU"/>
        </w:rPr>
        <w:t>ъ</w:t>
      </w:r>
      <w:r w:rsidRPr="006610CB">
        <w:rPr>
          <w:lang w:val="ru-RU"/>
        </w:rPr>
        <w:t xml:space="preserve">ем высказывания – до 160 знаков); </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няя информацию в таблице;</w:t>
      </w:r>
    </w:p>
    <w:p w:rsidR="00F54224" w:rsidRPr="006610CB" w:rsidRDefault="00F54224" w:rsidP="00F54224">
      <w:pPr>
        <w:rPr>
          <w:lang w:val="ru-RU"/>
        </w:rPr>
      </w:pPr>
      <w:r w:rsidRPr="006610CB">
        <w:rPr>
          <w:lang w:val="ru-RU"/>
        </w:rPr>
        <w:t xml:space="preserve">создавать письменное высказывание с элементами рассуждения (объем – до 200 знаков); </w:t>
      </w:r>
    </w:p>
    <w:p w:rsidR="00F54224" w:rsidRPr="006610CB" w:rsidRDefault="00F54224" w:rsidP="00F54224">
      <w:pPr>
        <w:rPr>
          <w:lang w:val="ru-RU"/>
        </w:rPr>
      </w:pPr>
      <w:r w:rsidRPr="006610CB">
        <w:rPr>
          <w:lang w:val="ru-RU"/>
        </w:rPr>
        <w:t>письменно представлять результаты выполненной проектной работы, в том числе в форме пр</w:t>
      </w:r>
      <w:r w:rsidRPr="006610CB">
        <w:rPr>
          <w:lang w:val="ru-RU"/>
        </w:rPr>
        <w:t>е</w:t>
      </w:r>
      <w:r w:rsidRPr="006610CB">
        <w:rPr>
          <w:lang w:val="ru-RU"/>
        </w:rPr>
        <w:lastRenderedPageBreak/>
        <w:t xml:space="preserve">зентации; </w:t>
      </w:r>
    </w:p>
    <w:p w:rsidR="00F54224" w:rsidRPr="006610CB" w:rsidRDefault="00F54224" w:rsidP="00F54224">
      <w:pPr>
        <w:rPr>
          <w:lang w:val="ru-RU"/>
        </w:rPr>
      </w:pPr>
      <w:r w:rsidRPr="006610CB">
        <w:rPr>
          <w:lang w:val="ru-RU"/>
        </w:rPr>
        <w:t xml:space="preserve">создание письменного отзыва/характеристики о людях, их личных и деловых качествах, работе, интересах и любимых занятиях; </w:t>
      </w:r>
    </w:p>
    <w:p w:rsidR="00F54224" w:rsidRPr="006610CB" w:rsidRDefault="00F54224" w:rsidP="00F54224">
      <w:pPr>
        <w:rPr>
          <w:lang w:val="ru-RU"/>
        </w:rPr>
      </w:pPr>
      <w:r w:rsidRPr="006610CB">
        <w:rPr>
          <w:lang w:val="ru-RU"/>
        </w:rPr>
        <w:t>писать краткий отзыв о книге, фильме, спектакле или другом произведении искусства (объем – до 150 знаков).</w:t>
      </w:r>
    </w:p>
    <w:p w:rsidR="00F54224" w:rsidRPr="006610CB" w:rsidRDefault="00F54224" w:rsidP="00F54224">
      <w:pPr>
        <w:rPr>
          <w:lang w:val="ru-RU"/>
        </w:rPr>
      </w:pPr>
      <w:r w:rsidRPr="006610CB">
        <w:rPr>
          <w:lang w:val="ru-RU"/>
        </w:rPr>
        <w:t>перевод как особый вид речевой деятельности: делать письменный перевод с китайского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 xml:space="preserve">105.8.5.9.2. Владеть фонетическими навыками: </w:t>
      </w:r>
    </w:p>
    <w:p w:rsidR="00F54224" w:rsidRPr="006610CB" w:rsidRDefault="00F54224" w:rsidP="00F54224">
      <w:pPr>
        <w:rPr>
          <w:lang w:val="ru-RU"/>
        </w:rPr>
      </w:pPr>
      <w:r w:rsidRPr="006610CB">
        <w:rPr>
          <w:lang w:val="ru-RU"/>
        </w:rPr>
        <w:t>различать на слух и правильно произносить все звуки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легкий тон);</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на китайском языке;</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читать вслух и понимать аутентичные тексты, построенные в основном на изученном языковом материале, соблюдая правила чтения и соответствующую интонацию, демонстрируя понимание содержания текста (до 200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t>ва, записанные в этой транскрипции;</w:t>
      </w:r>
    </w:p>
    <w:p w:rsidR="00F54224" w:rsidRPr="006610CB" w:rsidRDefault="00F54224" w:rsidP="00F54224">
      <w:pPr>
        <w:rPr>
          <w:lang w:val="ru-RU"/>
        </w:rPr>
      </w:pPr>
      <w:r w:rsidRPr="006610CB">
        <w:rPr>
          <w:lang w:val="ru-RU"/>
        </w:rPr>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105.8.5.9.3.</w:t>
      </w:r>
      <w:r w:rsidRPr="00F54224">
        <w:t> </w:t>
      </w:r>
      <w:r w:rsidRPr="006610CB">
        <w:rPr>
          <w:lang w:val="ru-RU"/>
        </w:rPr>
        <w:t>Владеть иероглифическими, орфографическими и пунктуационными навыками:</w:t>
      </w:r>
    </w:p>
    <w:p w:rsidR="00F54224" w:rsidRPr="006610CB" w:rsidRDefault="00F54224" w:rsidP="00F54224">
      <w:pPr>
        <w:rPr>
          <w:lang w:val="ru-RU"/>
        </w:rPr>
      </w:pPr>
      <w:r w:rsidRPr="006610CB">
        <w:rPr>
          <w:lang w:val="ru-RU"/>
        </w:rPr>
        <w:t>правильно писать изученные слова в иероглифике и системе пиньинь, а также применять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lastRenderedPageBreak/>
        <w:t>анализировать иероглифы по количеству черт, указывать сходство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54224" w:rsidRPr="006610CB" w:rsidRDefault="00F54224" w:rsidP="00F54224">
      <w:pPr>
        <w:rPr>
          <w:lang w:val="ru-RU"/>
        </w:rPr>
      </w:pPr>
      <w:r w:rsidRPr="006610CB">
        <w:rPr>
          <w:lang w:val="ru-RU"/>
        </w:rPr>
        <w:t xml:space="preserve">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 </w:t>
      </w:r>
    </w:p>
    <w:p w:rsidR="00F54224" w:rsidRPr="006610CB" w:rsidRDefault="00F54224" w:rsidP="00F54224">
      <w:pPr>
        <w:rPr>
          <w:lang w:val="ru-RU"/>
        </w:rPr>
      </w:pPr>
      <w:r w:rsidRPr="006610CB">
        <w:rPr>
          <w:lang w:val="ru-RU"/>
        </w:rPr>
        <w:t>пунктуационно правильно оформлять электронное сообщение личного характера, официального (делового) письма, в том числе электронного;</w:t>
      </w:r>
    </w:p>
    <w:p w:rsidR="00F54224" w:rsidRPr="006610CB" w:rsidRDefault="00F54224" w:rsidP="00F54224">
      <w:pPr>
        <w:rPr>
          <w:lang w:val="ru-RU"/>
        </w:rPr>
      </w:pPr>
      <w:r w:rsidRPr="006610CB">
        <w:rPr>
          <w:lang w:val="ru-RU"/>
        </w:rPr>
        <w:t>105.8.5.9.4.</w:t>
      </w:r>
      <w:r w:rsidRPr="00F54224">
        <w:t> </w:t>
      </w:r>
      <w:r w:rsidRPr="006610CB">
        <w:rPr>
          <w:lang w:val="ru-RU"/>
        </w:rPr>
        <w:t>Распознавать в устной речи и письменном тексте 1150 лексических единиц (слов, фр</w:t>
      </w:r>
      <w:r w:rsidRPr="006610CB">
        <w:rPr>
          <w:lang w:val="ru-RU"/>
        </w:rPr>
        <w:t>а</w:t>
      </w:r>
      <w:r w:rsidRPr="006610CB">
        <w:rPr>
          <w:lang w:val="ru-RU"/>
        </w:rPr>
        <w:t>зовых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1050 лексических единиц, обслуживающих ситуации общения в рамках отобранного тематического содержания, с соблюдением существующей нормы лексич</w:t>
      </w:r>
      <w:r w:rsidRPr="006610CB">
        <w:rPr>
          <w:lang w:val="ru-RU"/>
        </w:rPr>
        <w:t>е</w:t>
      </w:r>
      <w:r w:rsidRPr="006610CB">
        <w:rPr>
          <w:lang w:val="ru-RU"/>
        </w:rPr>
        <w:t>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распространенные реплики-клише реч</w:t>
      </w:r>
      <w:r w:rsidRPr="006610CB">
        <w:rPr>
          <w:lang w:val="ru-RU"/>
        </w:rPr>
        <w:t>е</w:t>
      </w:r>
      <w:r w:rsidRPr="006610CB">
        <w:rPr>
          <w:lang w:val="ru-RU"/>
        </w:rPr>
        <w:t>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t>понимать смысловые особенности изученных лексических единиц и употреблять слова в соотве</w:t>
      </w:r>
      <w:r w:rsidRPr="006610CB">
        <w:rPr>
          <w:lang w:val="ru-RU"/>
        </w:rPr>
        <w:t>т</w:t>
      </w:r>
      <w:r w:rsidRPr="006610CB">
        <w:rPr>
          <w:lang w:val="ru-RU"/>
        </w:rPr>
        <w:lastRenderedPageBreak/>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 конструкции сравнения, уп</w:t>
      </w:r>
      <w:r w:rsidRPr="006610CB">
        <w:rPr>
          <w:lang w:val="ru-RU"/>
        </w:rPr>
        <w:t>о</w:t>
      </w:r>
      <w:r w:rsidRPr="006610CB">
        <w:rPr>
          <w:lang w:val="ru-RU"/>
        </w:rPr>
        <w:t>добления, категорического утверждения и отрицания, предложения пассивного строя;</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w:t>
      </w:r>
      <w:r w:rsidRPr="006610CB">
        <w:rPr>
          <w:lang w:val="ru-RU"/>
        </w:rPr>
        <w:t>а</w:t>
      </w:r>
      <w:r w:rsidRPr="006610CB">
        <w:rPr>
          <w:lang w:val="ru-RU"/>
        </w:rPr>
        <w:t>чающие меры длины, веса и объёма;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105.8.5.9.5.</w:t>
      </w:r>
      <w:r w:rsidRPr="00F54224">
        <w:t> </w:t>
      </w:r>
      <w:r w:rsidRPr="006610CB">
        <w:rPr>
          <w:lang w:val="ru-RU"/>
        </w:rPr>
        <w:t>Знать и понимать особенности структуры простых и сложных предложений китайского языка, различных коммуникативных типов предложений китайского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 (включая грамматические явления, из</w:t>
      </w:r>
      <w:r w:rsidRPr="006610CB">
        <w:rPr>
          <w:lang w:val="ru-RU"/>
        </w:rPr>
        <w:t>у</w:t>
      </w:r>
      <w:r w:rsidRPr="006610CB">
        <w:rPr>
          <w:lang w:val="ru-RU"/>
        </w:rPr>
        <w:t xml:space="preserve">ченные на начальном общем и основном общем уровнях образования):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 xml:space="preserve">ния/приглашения и ответ на него, одобрения и комплименты; </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lastRenderedPageBreak/>
        <w:t xml:space="preserve">личные местоимения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модальный глагол</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lastRenderedPageBreak/>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 xml:space="preserve">); </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 вопросител</w:t>
      </w:r>
      <w:r w:rsidRPr="006610CB">
        <w:rPr>
          <w:lang w:val="ru-RU"/>
        </w:rPr>
        <w:t>ь</w:t>
      </w:r>
      <w:r w:rsidRPr="006610CB">
        <w:rPr>
          <w:lang w:val="ru-RU"/>
        </w:rPr>
        <w:t xml:space="preserve">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lastRenderedPageBreak/>
        <w:t>междометия (</w:t>
      </w:r>
      <w:r w:rsidRPr="00F54224">
        <w:t>啊</w:t>
      </w:r>
      <w:r w:rsidRPr="006610CB">
        <w:rPr>
          <w:lang w:val="ru-RU"/>
        </w:rPr>
        <w:t xml:space="preserve">, </w:t>
      </w:r>
      <w:r w:rsidRPr="00F54224">
        <w:t>唉</w:t>
      </w:r>
      <w:r w:rsidRPr="006610CB">
        <w:rPr>
          <w:lang w:val="ru-RU"/>
        </w:rPr>
        <w:t xml:space="preserve">, </w:t>
      </w:r>
      <w:r w:rsidRPr="00F54224">
        <w:t>哦</w:t>
      </w:r>
      <w:r w:rsidRPr="006610CB">
        <w:rPr>
          <w:lang w:val="ru-RU"/>
        </w:rPr>
        <w:t xml:space="preserve"> и другие) для выражения чувств и эмоций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 xml:space="preserve">; </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w:t>
      </w:r>
    </w:p>
    <w:p w:rsidR="00F54224" w:rsidRPr="006610CB" w:rsidRDefault="00F54224" w:rsidP="00F54224">
      <w:pPr>
        <w:rPr>
          <w:lang w:val="ru-RU"/>
        </w:rPr>
      </w:pPr>
      <w:r w:rsidRPr="006610CB">
        <w:rPr>
          <w:lang w:val="ru-RU"/>
        </w:rPr>
        <w:t>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 xml:space="preserve">……, </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другие);</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lastRenderedPageBreak/>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除了</w:t>
      </w:r>
      <w:r w:rsidRPr="006610CB">
        <w:rPr>
          <w:lang w:val="ru-RU"/>
        </w:rPr>
        <w:t>…… (</w:t>
      </w:r>
      <w:r w:rsidRPr="00F54224">
        <w:t>以外</w:t>
      </w:r>
      <w:r w:rsidRPr="006610CB">
        <w:rPr>
          <w:lang w:val="ru-RU"/>
        </w:rPr>
        <w:t xml:space="preserve">), </w:t>
      </w:r>
      <w:r w:rsidRPr="00F54224">
        <w:t>还</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lastRenderedPageBreak/>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конструкцию</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конструкцию </w:t>
      </w:r>
      <w:r w:rsidRPr="00F54224">
        <w:t>是给</w:t>
      </w:r>
      <w:r w:rsidRPr="006610CB">
        <w:rPr>
          <w:lang w:val="ru-RU"/>
        </w:rPr>
        <w:t xml:space="preserve"> ……</w:t>
      </w:r>
      <w:r w:rsidRPr="00F54224">
        <w:t>看的</w:t>
      </w:r>
      <w:r w:rsidRPr="006610CB">
        <w:rPr>
          <w:lang w:val="ru-RU"/>
        </w:rPr>
        <w:t>;</w:t>
      </w:r>
    </w:p>
    <w:p w:rsidR="00F54224" w:rsidRPr="006610CB" w:rsidRDefault="00F54224" w:rsidP="00F54224">
      <w:pPr>
        <w:rPr>
          <w:lang w:val="ru-RU"/>
        </w:rPr>
      </w:pPr>
      <w:r w:rsidRPr="006610CB">
        <w:rPr>
          <w:lang w:val="ru-RU"/>
        </w:rPr>
        <w:t xml:space="preserve">риторический вопрос </w:t>
      </w:r>
      <w:r w:rsidRPr="00F54224">
        <w:t>莫非</w:t>
      </w:r>
      <w:r w:rsidRPr="006610CB">
        <w:rPr>
          <w:lang w:val="ru-RU"/>
        </w:rPr>
        <w:t>……;</w:t>
      </w:r>
    </w:p>
    <w:p w:rsidR="00F54224" w:rsidRPr="006610CB" w:rsidRDefault="00F54224" w:rsidP="00F54224">
      <w:pPr>
        <w:rPr>
          <w:lang w:val="ru-RU"/>
        </w:rPr>
      </w:pPr>
      <w:r w:rsidRPr="006610CB">
        <w:rPr>
          <w:lang w:val="ru-RU"/>
        </w:rPr>
        <w:t xml:space="preserve">частицу </w:t>
      </w:r>
      <w:r w:rsidRPr="00F54224">
        <w:t>呗</w:t>
      </w:r>
      <w:r w:rsidRPr="006610CB">
        <w:rPr>
          <w:lang w:val="ru-RU"/>
        </w:rPr>
        <w:t>;</w:t>
      </w:r>
    </w:p>
    <w:p w:rsidR="00F54224" w:rsidRPr="006610CB" w:rsidRDefault="00F54224" w:rsidP="00F54224">
      <w:pPr>
        <w:rPr>
          <w:lang w:val="ru-RU"/>
        </w:rPr>
      </w:pPr>
      <w:r w:rsidRPr="006610CB">
        <w:rPr>
          <w:lang w:val="ru-RU"/>
        </w:rPr>
        <w:t xml:space="preserve">длящееся действие в прошлом с </w:t>
      </w:r>
      <w:r w:rsidRPr="00F54224">
        <w:t>来着</w:t>
      </w:r>
      <w:r w:rsidRPr="006610CB">
        <w:rPr>
          <w:lang w:val="ru-RU"/>
        </w:rPr>
        <w:t>.</w:t>
      </w:r>
    </w:p>
    <w:p w:rsidR="00F54224" w:rsidRPr="006610CB" w:rsidRDefault="00F54224" w:rsidP="00F54224">
      <w:pPr>
        <w:rPr>
          <w:lang w:val="ru-RU"/>
        </w:rPr>
      </w:pPr>
      <w:r w:rsidRPr="006610CB">
        <w:rPr>
          <w:lang w:val="ru-RU"/>
        </w:rPr>
        <w:t>105.8.5.9.6.</w:t>
      </w:r>
      <w:r w:rsidRPr="00F54224">
        <w:t> </w:t>
      </w: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осуществлять межличностное и межкультурное общение с использованием знаний о национал</w:t>
      </w:r>
      <w:r w:rsidRPr="006610CB">
        <w:rPr>
          <w:lang w:val="ru-RU"/>
        </w:rPr>
        <w:t>ь</w:t>
      </w:r>
      <w:r w:rsidRPr="006610CB">
        <w:rPr>
          <w:lang w:val="ru-RU"/>
        </w:rPr>
        <w:t>но-культурных особенностях своей страны и страны/стран изучаемого языка и основных соци</w:t>
      </w:r>
      <w:r w:rsidRPr="006610CB">
        <w:rPr>
          <w:lang w:val="ru-RU"/>
        </w:rPr>
        <w:t>о</w:t>
      </w:r>
      <w:r w:rsidRPr="006610CB">
        <w:rPr>
          <w:lang w:val="ru-RU"/>
        </w:rPr>
        <w:t>культурных элементов речевого поведенческого этикета в рамках тематического содержания 10 класса;</w:t>
      </w:r>
    </w:p>
    <w:p w:rsidR="00F54224" w:rsidRPr="006610CB" w:rsidRDefault="00F54224" w:rsidP="00F54224">
      <w:pPr>
        <w:rPr>
          <w:lang w:val="ru-RU"/>
        </w:rPr>
      </w:pPr>
      <w:r w:rsidRPr="006610CB">
        <w:rPr>
          <w:lang w:val="ru-RU"/>
        </w:rPr>
        <w:t>знать и использовать в устной и письменной речи наиболее употребительную тематическую ф</w:t>
      </w:r>
      <w:r w:rsidRPr="006610CB">
        <w:rPr>
          <w:lang w:val="ru-RU"/>
        </w:rPr>
        <w:t>о</w:t>
      </w:r>
      <w:r w:rsidRPr="006610CB">
        <w:rPr>
          <w:lang w:val="ru-RU"/>
        </w:rPr>
        <w:t>новую лексику и реалии родной страны и страны/стран изучаемого языка при изучении тем (гос</w:t>
      </w:r>
      <w:r w:rsidRPr="006610CB">
        <w:rPr>
          <w:lang w:val="ru-RU"/>
        </w:rPr>
        <w:t>у</w:t>
      </w:r>
      <w:r w:rsidRPr="006610CB">
        <w:rPr>
          <w:lang w:val="ru-RU"/>
        </w:rPr>
        <w:t>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F54224" w:rsidRPr="006610CB" w:rsidRDefault="00F54224" w:rsidP="00F54224">
      <w:pPr>
        <w:rPr>
          <w:lang w:val="ru-RU"/>
        </w:rPr>
      </w:pPr>
      <w:r w:rsidRPr="006610CB">
        <w:rPr>
          <w:lang w:val="ru-RU"/>
        </w:rPr>
        <w:t>понимать и употреблять социокультурные реалии и фоновую лексику в письменном/устном тексте в рамках изученного материала;</w:t>
      </w:r>
    </w:p>
    <w:p w:rsidR="00F54224" w:rsidRPr="006610CB" w:rsidRDefault="00F54224" w:rsidP="00F54224">
      <w:pPr>
        <w:rPr>
          <w:lang w:val="ru-RU"/>
        </w:rPr>
      </w:pPr>
      <w:r w:rsidRPr="006610CB">
        <w:rPr>
          <w:lang w:val="ru-RU"/>
        </w:rPr>
        <w:t>знать основные сведения о социокультурном портрете и культурном наследии страны/стран, г</w:t>
      </w:r>
      <w:r w:rsidRPr="006610CB">
        <w:rPr>
          <w:lang w:val="ru-RU"/>
        </w:rPr>
        <w:t>о</w:t>
      </w:r>
      <w:r w:rsidRPr="006610CB">
        <w:rPr>
          <w:lang w:val="ru-RU"/>
        </w:rPr>
        <w:lastRenderedPageBreak/>
        <w:t>ворящих на китайском языке;</w:t>
      </w:r>
    </w:p>
    <w:p w:rsidR="00F54224" w:rsidRPr="006610CB" w:rsidRDefault="00F54224" w:rsidP="00F54224">
      <w:pPr>
        <w:rPr>
          <w:lang w:val="ru-RU"/>
        </w:rPr>
      </w:pPr>
      <w:r w:rsidRPr="006610CB">
        <w:rPr>
          <w:lang w:val="ru-RU"/>
        </w:rPr>
        <w:t>понимать речевые различия в ситуациях официального и неофициального общения в рамках т</w:t>
      </w:r>
      <w:r w:rsidRPr="006610CB">
        <w:rPr>
          <w:lang w:val="ru-RU"/>
        </w:rPr>
        <w:t>е</w:t>
      </w:r>
      <w:r w:rsidRPr="006610CB">
        <w:rPr>
          <w:lang w:val="ru-RU"/>
        </w:rPr>
        <w:t>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развивать умения представлять родную страну/малую родину и страны/страну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w:t>
      </w:r>
      <w:r w:rsidRPr="006610CB">
        <w:rPr>
          <w:lang w:val="ru-RU"/>
        </w:rPr>
        <w:t>ё</w:t>
      </w:r>
      <w:r w:rsidRPr="006610CB">
        <w:rPr>
          <w:lang w:val="ru-RU"/>
        </w:rPr>
        <w:t>ные, писатели, поэты, художники, композиторы, музыканты, спортсмены, актёры и другие);</w:t>
      </w:r>
    </w:p>
    <w:p w:rsidR="00F54224" w:rsidRPr="006610CB" w:rsidRDefault="00F54224" w:rsidP="00F54224">
      <w:pPr>
        <w:rPr>
          <w:lang w:val="ru-RU"/>
        </w:rPr>
      </w:pPr>
      <w:r w:rsidRPr="006610CB">
        <w:rPr>
          <w:lang w:val="ru-RU"/>
        </w:rPr>
        <w:t>оказывать помощь зарубежным гостям в России в ситуациях повседневного общения на кита</w:t>
      </w:r>
      <w:r w:rsidRPr="006610CB">
        <w:rPr>
          <w:lang w:val="ru-RU"/>
        </w:rPr>
        <w:t>й</w:t>
      </w:r>
      <w:r w:rsidRPr="006610CB">
        <w:rPr>
          <w:lang w:val="ru-RU"/>
        </w:rPr>
        <w:t>ском языке;</w:t>
      </w:r>
    </w:p>
    <w:p w:rsidR="00F54224" w:rsidRPr="006610CB" w:rsidRDefault="00F54224" w:rsidP="00F54224">
      <w:pPr>
        <w:rPr>
          <w:lang w:val="ru-RU"/>
        </w:rPr>
      </w:pPr>
      <w:r w:rsidRPr="006610CB">
        <w:rPr>
          <w:lang w:val="ru-RU"/>
        </w:rPr>
        <w:t>использовать в процессе устного и письменного общения изученные сведения о социокультурном портрете Китая, сведения об особенностях образа жизни, быта и культуры китайцев;</w:t>
      </w:r>
    </w:p>
    <w:p w:rsidR="00F54224" w:rsidRPr="006610CB" w:rsidRDefault="00F54224" w:rsidP="00F54224">
      <w:pPr>
        <w:rPr>
          <w:lang w:val="ru-RU"/>
        </w:rPr>
      </w:pPr>
      <w:r w:rsidRPr="006610CB">
        <w:rPr>
          <w:lang w:val="ru-RU"/>
        </w:rPr>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105.8.5.9.7.</w:t>
      </w:r>
      <w:r w:rsidRPr="00F54224">
        <w:t> </w:t>
      </w: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105.8.5.9.8.</w:t>
      </w:r>
      <w:r w:rsidRPr="00F54224">
        <w:t> </w:t>
      </w:r>
      <w:r w:rsidRPr="006610CB">
        <w:rPr>
          <w:lang w:val="ru-RU"/>
        </w:rPr>
        <w:t>Владеть метапредметными умениями, позволяющими совершенствовать учебную д</w:t>
      </w:r>
      <w:r w:rsidRPr="006610CB">
        <w:rPr>
          <w:lang w:val="ru-RU"/>
        </w:rPr>
        <w:t>е</w:t>
      </w:r>
      <w:r w:rsidRPr="006610CB">
        <w:rPr>
          <w:lang w:val="ru-RU"/>
        </w:rPr>
        <w:t>ятельность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ченные языковые явления (лексические и грамматические).</w:t>
      </w:r>
    </w:p>
    <w:p w:rsidR="00F54224" w:rsidRPr="006610CB" w:rsidRDefault="00F54224" w:rsidP="00F54224">
      <w:pPr>
        <w:rPr>
          <w:lang w:val="ru-RU"/>
        </w:rPr>
      </w:pPr>
      <w:r w:rsidRPr="006610CB">
        <w:rPr>
          <w:lang w:val="ru-RU"/>
        </w:rPr>
        <w:t>105.8.5.9.9.</w:t>
      </w:r>
      <w:r w:rsidRPr="00F54224">
        <w:t> </w:t>
      </w:r>
      <w:r w:rsidRPr="006610CB">
        <w:rPr>
          <w:lang w:val="ru-RU"/>
        </w:rPr>
        <w:t>Участвовать в учебно-исследовательской, проектной деятельности предметного и межпредметного характера с использованием материалов на китайском языке и применением информационно-коммуникационные технологии, соблюдать правила информационной безопа</w:t>
      </w:r>
      <w:r w:rsidRPr="006610CB">
        <w:rPr>
          <w:lang w:val="ru-RU"/>
        </w:rPr>
        <w:t>с</w:t>
      </w:r>
      <w:r w:rsidRPr="006610CB">
        <w:rPr>
          <w:lang w:val="ru-RU"/>
        </w:rPr>
        <w:t>ности в ситуациях повседневной жизни и при работе в Интернете, использовать приобретённые умения и навыки в процессе онлайн обучения иностранному языку, использовать иноязычные словари и справочники,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105.8.5.10.</w:t>
      </w:r>
      <w:r w:rsidRPr="00F54224">
        <w:t> </w:t>
      </w:r>
      <w:r w:rsidRPr="006610CB">
        <w:rPr>
          <w:lang w:val="ru-RU"/>
        </w:rPr>
        <w:t>Предметные результаты освоения программы по китайскому языку. К концу 11 класса обучающийся научится:</w:t>
      </w:r>
    </w:p>
    <w:p w:rsidR="00F54224" w:rsidRPr="006610CB" w:rsidRDefault="00F54224" w:rsidP="00F54224">
      <w:pPr>
        <w:rPr>
          <w:lang w:val="ru-RU"/>
        </w:rPr>
      </w:pPr>
      <w:r w:rsidRPr="006610CB">
        <w:rPr>
          <w:lang w:val="ru-RU"/>
        </w:rPr>
        <w:t>105.8.5.10.1. Владеть основными видами речевой деятельности:</w:t>
      </w:r>
    </w:p>
    <w:p w:rsidR="00F54224" w:rsidRPr="006610CB" w:rsidRDefault="00F54224" w:rsidP="00F54224">
      <w:pPr>
        <w:rPr>
          <w:lang w:val="ru-RU"/>
        </w:rPr>
      </w:pPr>
      <w:r w:rsidRPr="006610CB">
        <w:rPr>
          <w:lang w:val="ru-RU"/>
        </w:rPr>
        <w:t xml:space="preserve">говорение: </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лог-обмен мнениями, комбинированный диалог, включающий разные виды диалогов), полилог в стандартных ситуациях неофициального и официального общения в рамках отобранного темат</w:t>
      </w:r>
      <w:r w:rsidRPr="006610CB">
        <w:rPr>
          <w:lang w:val="ru-RU"/>
        </w:rPr>
        <w:t>и</w:t>
      </w:r>
      <w:r w:rsidRPr="006610CB">
        <w:rPr>
          <w:lang w:val="ru-RU"/>
        </w:rPr>
        <w:t xml:space="preserve">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w:t>
      </w:r>
      <w:r w:rsidRPr="006610CB">
        <w:rPr>
          <w:lang w:val="ru-RU"/>
        </w:rPr>
        <w:lastRenderedPageBreak/>
        <w:t>каждого собеседника);</w:t>
      </w:r>
    </w:p>
    <w:p w:rsidR="00F54224" w:rsidRPr="006610CB" w:rsidRDefault="00F54224" w:rsidP="00F54224">
      <w:pPr>
        <w:rPr>
          <w:lang w:val="ru-RU"/>
        </w:rPr>
      </w:pPr>
      <w:r w:rsidRPr="006610CB">
        <w:rPr>
          <w:lang w:val="ru-RU"/>
        </w:rPr>
        <w:t>создавать разные виды монологических высказываний с использованием основных коммуник</w:t>
      </w:r>
      <w:r w:rsidRPr="006610CB">
        <w:rPr>
          <w:lang w:val="ru-RU"/>
        </w:rPr>
        <w:t>а</w:t>
      </w:r>
      <w:r w:rsidRPr="006610CB">
        <w:rPr>
          <w:lang w:val="ru-RU"/>
        </w:rPr>
        <w:t xml:space="preserve">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w:t>
      </w:r>
    </w:p>
    <w:p w:rsidR="00F54224" w:rsidRPr="006610CB" w:rsidRDefault="00F54224" w:rsidP="00F54224">
      <w:pPr>
        <w:rPr>
          <w:lang w:val="ru-RU"/>
        </w:rPr>
      </w:pPr>
      <w:r w:rsidRPr="006610CB">
        <w:rPr>
          <w:lang w:val="ru-RU"/>
        </w:rPr>
        <w:t xml:space="preserve">повествование/сообщение; </w:t>
      </w:r>
    </w:p>
    <w:p w:rsidR="00F54224" w:rsidRPr="006610CB" w:rsidRDefault="00F54224" w:rsidP="00F54224">
      <w:pPr>
        <w:rPr>
          <w:lang w:val="ru-RU"/>
        </w:rPr>
      </w:pPr>
      <w:r w:rsidRPr="006610CB">
        <w:rPr>
          <w:lang w:val="ru-RU"/>
        </w:rPr>
        <w:t xml:space="preserve">рассуждение; </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 xml:space="preserve">шения к событиям и фактам, изложенным в тексте; </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 объём – 16 фраз;</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w:t>
      </w:r>
      <w:r w:rsidRPr="006610CB">
        <w:rPr>
          <w:lang w:val="ru-RU"/>
        </w:rPr>
        <w:t>а</w:t>
      </w:r>
      <w:r w:rsidRPr="006610CB">
        <w:rPr>
          <w:lang w:val="ru-RU"/>
        </w:rPr>
        <w:t>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всей информации, да</w:t>
      </w:r>
      <w:r w:rsidRPr="006610CB">
        <w:rPr>
          <w:lang w:val="ru-RU"/>
        </w:rPr>
        <w:t>н</w:t>
      </w:r>
      <w:r w:rsidRPr="006610CB">
        <w:rPr>
          <w:lang w:val="ru-RU"/>
        </w:rPr>
        <w:t>ной в тексте, понимая взаимосвязь между фактами, причинами, событиями, время звучания те</w:t>
      </w:r>
      <w:r w:rsidRPr="006610CB">
        <w:rPr>
          <w:lang w:val="ru-RU"/>
        </w:rPr>
        <w:t>к</w:t>
      </w:r>
      <w:r w:rsidRPr="006610CB">
        <w:rPr>
          <w:lang w:val="ru-RU"/>
        </w:rPr>
        <w:t>ста/текстов для аудирования – до 3 минут;</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разных жанров и стилей, содержащие отдельные неизученные языковые явления с разной глубиной проникновения в их содержание: с пониманием основного содержания, с пониманием нужной/интересующей/запрашиваемой и</w:t>
      </w:r>
      <w:r w:rsidRPr="006610CB">
        <w:rPr>
          <w:lang w:val="ru-RU"/>
        </w:rPr>
        <w:t>н</w:t>
      </w:r>
      <w:r w:rsidRPr="006610CB">
        <w:rPr>
          <w:lang w:val="ru-RU"/>
        </w:rPr>
        <w:t xml:space="preserve">формации, с полным пониманием прочитанного; </w:t>
      </w:r>
    </w:p>
    <w:p w:rsidR="00F54224" w:rsidRPr="006610CB" w:rsidRDefault="00F54224" w:rsidP="00F54224">
      <w:pPr>
        <w:rPr>
          <w:lang w:val="ru-RU"/>
        </w:rPr>
      </w:pPr>
      <w:r w:rsidRPr="006610CB">
        <w:rPr>
          <w:lang w:val="ru-RU"/>
        </w:rPr>
        <w:t>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w:t>
      </w:r>
      <w:r w:rsidRPr="006610CB">
        <w:rPr>
          <w:lang w:val="ru-RU"/>
        </w:rPr>
        <w:t>а</w:t>
      </w:r>
      <w:r w:rsidRPr="006610CB">
        <w:rPr>
          <w:lang w:val="ru-RU"/>
        </w:rPr>
        <w:t>фику и другие) и понимать представленную в них информацию, объём текста/текстов для чтения – до 250 знаков;</w:t>
      </w:r>
    </w:p>
    <w:p w:rsidR="00F54224" w:rsidRPr="006610CB" w:rsidRDefault="00F54224" w:rsidP="00F54224">
      <w:pPr>
        <w:rPr>
          <w:lang w:val="ru-RU"/>
        </w:rPr>
      </w:pPr>
      <w:r w:rsidRPr="006610CB">
        <w:rPr>
          <w:lang w:val="ru-RU"/>
        </w:rPr>
        <w:t>читать вслух аутентичные тексты, построенные в основном на изученном языковом материале, с соблюдением правил чтения и соответствующей интонацией, объём текста для чтения вслух – до 230 знаков;</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заполнять анкеты и формуляры в соответствии с нормами, принятыми в стране/странах изучаем</w:t>
      </w:r>
      <w:r w:rsidRPr="006610CB">
        <w:rPr>
          <w:lang w:val="ru-RU"/>
        </w:rPr>
        <w:t>о</w:t>
      </w:r>
      <w:r w:rsidRPr="006610CB">
        <w:rPr>
          <w:lang w:val="ru-RU"/>
        </w:rPr>
        <w:t xml:space="preserve">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с изложением новостей, рассказом об отдельных фактах и с</w:t>
      </w:r>
      <w:r w:rsidRPr="006610CB">
        <w:rPr>
          <w:lang w:val="ru-RU"/>
        </w:rPr>
        <w:t>о</w:t>
      </w:r>
      <w:r w:rsidRPr="006610CB">
        <w:rPr>
          <w:lang w:val="ru-RU"/>
        </w:rPr>
        <w:t>бытиях своей жизни, выражением своих суждений и чувств, описанием планов на будущее и ра</w:t>
      </w:r>
      <w:r w:rsidRPr="006610CB">
        <w:rPr>
          <w:lang w:val="ru-RU"/>
        </w:rPr>
        <w:t>с</w:t>
      </w:r>
      <w:r w:rsidRPr="006610CB">
        <w:rPr>
          <w:lang w:val="ru-RU"/>
        </w:rPr>
        <w:t xml:space="preserve">спросе об аналогичной информации партнёра по письменному общению (объём сообщения – до </w:t>
      </w:r>
      <w:r w:rsidRPr="006610CB">
        <w:rPr>
          <w:lang w:val="ru-RU"/>
        </w:rPr>
        <w:lastRenderedPageBreak/>
        <w:t xml:space="preserve">230 знаков); </w:t>
      </w:r>
    </w:p>
    <w:p w:rsidR="00F54224" w:rsidRPr="006610CB" w:rsidRDefault="00F54224" w:rsidP="00F54224">
      <w:pPr>
        <w:rPr>
          <w:lang w:val="ru-RU"/>
        </w:rPr>
      </w:pPr>
      <w:r w:rsidRPr="006610CB">
        <w:rPr>
          <w:lang w:val="ru-RU"/>
        </w:rPr>
        <w:t xml:space="preserve">писать официальное (деловое) письмо, в том числе и электронное, в соответствии с нормами официального общения, принятыми в стране/странах изучаемого языка; </w:t>
      </w:r>
    </w:p>
    <w:p w:rsidR="00F54224" w:rsidRPr="006610CB" w:rsidRDefault="00F54224" w:rsidP="00F54224">
      <w:pPr>
        <w:rPr>
          <w:lang w:val="ru-RU"/>
        </w:rPr>
      </w:pPr>
      <w:r w:rsidRPr="006610CB">
        <w:rPr>
          <w:lang w:val="ru-RU"/>
        </w:rPr>
        <w:t>создавать небольшое письменное высказывание на основе плана, иллюстрации/иллюстраций и\или прочитанного/прослушанного текста с использованием и без использования образца (об</w:t>
      </w:r>
      <w:r w:rsidRPr="006610CB">
        <w:rPr>
          <w:lang w:val="ru-RU"/>
        </w:rPr>
        <w:t>ъ</w:t>
      </w:r>
      <w:r w:rsidRPr="006610CB">
        <w:rPr>
          <w:lang w:val="ru-RU"/>
        </w:rPr>
        <w:t xml:space="preserve">ем высказывания – до 180 знаков); </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няя информацию в таблице;</w:t>
      </w:r>
    </w:p>
    <w:p w:rsidR="00F54224" w:rsidRPr="006610CB" w:rsidRDefault="00F54224" w:rsidP="00F54224">
      <w:pPr>
        <w:rPr>
          <w:lang w:val="ru-RU"/>
        </w:rPr>
      </w:pPr>
      <w:r w:rsidRPr="006610CB">
        <w:rPr>
          <w:lang w:val="ru-RU"/>
        </w:rPr>
        <w:t xml:space="preserve">создавать письменное высказывание с элементами рассуждения (объем – до 230 знаков); </w:t>
      </w:r>
    </w:p>
    <w:p w:rsidR="00F54224" w:rsidRPr="006610CB" w:rsidRDefault="00F54224" w:rsidP="00F54224">
      <w:pPr>
        <w:rPr>
          <w:lang w:val="ru-RU"/>
        </w:rPr>
      </w:pPr>
      <w:r w:rsidRPr="006610CB">
        <w:rPr>
          <w:lang w:val="ru-RU"/>
        </w:rPr>
        <w:t>письменно представлять результаты выполненной проектной работы, в том числе в форме пр</w:t>
      </w:r>
      <w:r w:rsidRPr="006610CB">
        <w:rPr>
          <w:lang w:val="ru-RU"/>
        </w:rPr>
        <w:t>е</w:t>
      </w:r>
      <w:r w:rsidRPr="006610CB">
        <w:rPr>
          <w:lang w:val="ru-RU"/>
        </w:rPr>
        <w:t xml:space="preserve">зентации; </w:t>
      </w:r>
    </w:p>
    <w:p w:rsidR="00F54224" w:rsidRPr="006610CB" w:rsidRDefault="00F54224" w:rsidP="00F54224">
      <w:pPr>
        <w:rPr>
          <w:lang w:val="ru-RU"/>
        </w:rPr>
      </w:pPr>
      <w:r w:rsidRPr="006610CB">
        <w:rPr>
          <w:lang w:val="ru-RU"/>
        </w:rPr>
        <w:t xml:space="preserve">создание письменного отзыва/характеристики о людях, их личных и деловых качествах, работе, интересах и любимых занятиях; </w:t>
      </w:r>
    </w:p>
    <w:p w:rsidR="00F54224" w:rsidRPr="006610CB" w:rsidRDefault="00F54224" w:rsidP="00F54224">
      <w:pPr>
        <w:rPr>
          <w:lang w:val="ru-RU"/>
        </w:rPr>
      </w:pPr>
      <w:r w:rsidRPr="006610CB">
        <w:rPr>
          <w:lang w:val="ru-RU"/>
        </w:rPr>
        <w:t>писать краткий отзыв о книге, фильме, спектакле или другом произведении искусства (объем – до 170 знаков);</w:t>
      </w:r>
    </w:p>
    <w:p w:rsidR="00F54224" w:rsidRPr="006610CB" w:rsidRDefault="00F54224" w:rsidP="00F54224">
      <w:pPr>
        <w:rPr>
          <w:lang w:val="ru-RU"/>
        </w:rPr>
      </w:pPr>
      <w:r w:rsidRPr="006610CB">
        <w:rPr>
          <w:lang w:val="ru-RU"/>
        </w:rPr>
        <w:t>перевод как особый вид речевой деятельности: делать письменный перевод с китайского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F54224" w:rsidRPr="006610CB" w:rsidRDefault="00F54224" w:rsidP="00F54224">
      <w:pPr>
        <w:rPr>
          <w:lang w:val="ru-RU"/>
        </w:rPr>
      </w:pPr>
      <w:r w:rsidRPr="006610CB">
        <w:rPr>
          <w:lang w:val="ru-RU"/>
        </w:rPr>
        <w:t>105.8.5.10.2.</w:t>
      </w:r>
      <w:r w:rsidRPr="00F54224">
        <w:t> </w:t>
      </w:r>
      <w:r w:rsidRPr="006610CB">
        <w:rPr>
          <w:lang w:val="ru-RU"/>
        </w:rPr>
        <w:t>Владеть фонетическими навыками:</w:t>
      </w:r>
    </w:p>
    <w:p w:rsidR="00F54224" w:rsidRPr="006610CB" w:rsidRDefault="00F54224" w:rsidP="00F54224">
      <w:pPr>
        <w:rPr>
          <w:lang w:val="ru-RU"/>
        </w:rPr>
      </w:pPr>
      <w:r w:rsidRPr="006610CB">
        <w:rPr>
          <w:lang w:val="ru-RU"/>
        </w:rPr>
        <w:t>различать на слух и правильно произносить все звуки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легкий тон);</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на китайском языке;</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читать вслух и понимать аутентичные тексты, построенные в основном на изученном языковом материале, соблюдая правила чтения и соответствующую интонацию, при этом демонстрируя п</w:t>
      </w:r>
      <w:r w:rsidRPr="006610CB">
        <w:rPr>
          <w:lang w:val="ru-RU"/>
        </w:rPr>
        <w:t>о</w:t>
      </w:r>
      <w:r w:rsidRPr="006610CB">
        <w:rPr>
          <w:lang w:val="ru-RU"/>
        </w:rPr>
        <w:t>нимание содержания текста (до 230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t>ва, записанные в этой транскрипции;</w:t>
      </w:r>
    </w:p>
    <w:p w:rsidR="00F54224" w:rsidRPr="006610CB" w:rsidRDefault="00F54224" w:rsidP="00F54224">
      <w:pPr>
        <w:rPr>
          <w:lang w:val="ru-RU"/>
        </w:rPr>
      </w:pPr>
      <w:r w:rsidRPr="006610CB">
        <w:rPr>
          <w:lang w:val="ru-RU"/>
        </w:rPr>
        <w:lastRenderedPageBreak/>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105.8.5.10.3.</w:t>
      </w:r>
      <w:r w:rsidRPr="00F54224">
        <w:t> </w:t>
      </w:r>
      <w:r w:rsidRPr="006610CB">
        <w:rPr>
          <w:lang w:val="ru-RU"/>
        </w:rPr>
        <w:t>Владеть иероглифическими, орфографическими и пунктуационными навыками:</w:t>
      </w:r>
    </w:p>
    <w:p w:rsidR="00F54224" w:rsidRPr="006610CB" w:rsidRDefault="00F54224" w:rsidP="00F54224">
      <w:pPr>
        <w:rPr>
          <w:lang w:val="ru-RU"/>
        </w:rPr>
      </w:pPr>
      <w:r w:rsidRPr="006610CB">
        <w:rPr>
          <w:lang w:val="ru-RU"/>
        </w:rPr>
        <w:t>правильно писать изученные слова в иероглифике и системе пиньинь, а также применять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анализировать иероглифы по количеству черт, указывать сходство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54224" w:rsidRPr="006610CB" w:rsidRDefault="00F54224" w:rsidP="00F54224">
      <w:pPr>
        <w:rPr>
          <w:lang w:val="ru-RU"/>
        </w:rPr>
      </w:pPr>
      <w:r w:rsidRPr="006610CB">
        <w:rPr>
          <w:lang w:val="ru-RU"/>
        </w:rPr>
        <w:t xml:space="preserve">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 </w:t>
      </w:r>
    </w:p>
    <w:p w:rsidR="00F54224" w:rsidRPr="006610CB" w:rsidRDefault="00F54224" w:rsidP="00F54224">
      <w:pPr>
        <w:rPr>
          <w:lang w:val="ru-RU"/>
        </w:rPr>
      </w:pPr>
      <w:r w:rsidRPr="006610CB">
        <w:rPr>
          <w:lang w:val="ru-RU"/>
        </w:rPr>
        <w:t xml:space="preserve">пунктуационно правильно оформлять электронное сообщение личного характера, официального </w:t>
      </w:r>
      <w:r w:rsidRPr="006610CB">
        <w:rPr>
          <w:lang w:val="ru-RU"/>
        </w:rPr>
        <w:lastRenderedPageBreak/>
        <w:t>(делового) письма, в том числе электронного;</w:t>
      </w:r>
    </w:p>
    <w:p w:rsidR="00F54224" w:rsidRPr="006610CB" w:rsidRDefault="00F54224" w:rsidP="00F54224">
      <w:pPr>
        <w:rPr>
          <w:lang w:val="ru-RU"/>
        </w:rPr>
      </w:pPr>
      <w:r w:rsidRPr="006610CB">
        <w:rPr>
          <w:lang w:val="ru-RU"/>
        </w:rPr>
        <w:t>105.8.5.10.4.</w:t>
      </w:r>
      <w:r w:rsidRPr="00F54224">
        <w:t> </w:t>
      </w:r>
      <w:r w:rsidRPr="006610CB">
        <w:rPr>
          <w:lang w:val="ru-RU"/>
        </w:rPr>
        <w:t>Распознавать в устной речи и письменном тексте 1200 лексических единиц (слов, фразовых глаголов, словосочетаний, речевых клише, средств логической связи) и правильно уп</w:t>
      </w:r>
      <w:r w:rsidRPr="006610CB">
        <w:rPr>
          <w:lang w:val="ru-RU"/>
        </w:rPr>
        <w:t>о</w:t>
      </w:r>
      <w:r w:rsidRPr="006610CB">
        <w:rPr>
          <w:lang w:val="ru-RU"/>
        </w:rPr>
        <w:t>треблять в устной и письменной речи 1300 лексических единиц, обслуживающих ситуации общ</w:t>
      </w:r>
      <w:r w:rsidRPr="006610CB">
        <w:rPr>
          <w:lang w:val="ru-RU"/>
        </w:rPr>
        <w:t>е</w:t>
      </w:r>
      <w:r w:rsidRPr="006610CB">
        <w:rPr>
          <w:lang w:val="ru-RU"/>
        </w:rPr>
        <w:t>ния в рамках отобранного тематического содержания, с соблюдением существующей нормы ле</w:t>
      </w:r>
      <w:r w:rsidRPr="006610CB">
        <w:rPr>
          <w:lang w:val="ru-RU"/>
        </w:rPr>
        <w:t>к</w:t>
      </w:r>
      <w:r w:rsidRPr="006610CB">
        <w:rPr>
          <w:lang w:val="ru-RU"/>
        </w:rPr>
        <w:t>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распространённые реплики-клише реч</w:t>
      </w:r>
      <w:r w:rsidRPr="006610CB">
        <w:rPr>
          <w:lang w:val="ru-RU"/>
        </w:rPr>
        <w:t>е</w:t>
      </w:r>
      <w:r w:rsidRPr="006610CB">
        <w:rPr>
          <w:lang w:val="ru-RU"/>
        </w:rPr>
        <w:t>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t>понимать смысловые особенности изученных лексических единиц и употреблять слова в соотве</w:t>
      </w:r>
      <w:r w:rsidRPr="006610CB">
        <w:rPr>
          <w:lang w:val="ru-RU"/>
        </w:rPr>
        <w:t>т</w:t>
      </w:r>
      <w:r w:rsidRPr="006610CB">
        <w:rPr>
          <w:lang w:val="ru-RU"/>
        </w:rPr>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 конструкции сравнения, уп</w:t>
      </w:r>
      <w:r w:rsidRPr="006610CB">
        <w:rPr>
          <w:lang w:val="ru-RU"/>
        </w:rPr>
        <w:t>о</w:t>
      </w:r>
      <w:r w:rsidRPr="006610CB">
        <w:rPr>
          <w:lang w:val="ru-RU"/>
        </w:rPr>
        <w:t>добления, категорического утверждения и отрицания, предложения пассивного строя;</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обознач</w:t>
      </w:r>
      <w:r w:rsidRPr="006610CB">
        <w:rPr>
          <w:lang w:val="ru-RU"/>
        </w:rPr>
        <w:t>а</w:t>
      </w:r>
      <w:r w:rsidRPr="006610CB">
        <w:rPr>
          <w:lang w:val="ru-RU"/>
        </w:rPr>
        <w:t>ющие меры длины, веса и объёма;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105.8.5.10.5.</w:t>
      </w:r>
      <w:r w:rsidRPr="00F54224">
        <w:t> </w:t>
      </w:r>
      <w:r w:rsidRPr="006610CB">
        <w:rPr>
          <w:lang w:val="ru-RU"/>
        </w:rPr>
        <w:t>Знать и понимать особенности структуры простых и сложных предложений китайск</w:t>
      </w:r>
      <w:r w:rsidRPr="006610CB">
        <w:rPr>
          <w:lang w:val="ru-RU"/>
        </w:rPr>
        <w:t>о</w:t>
      </w:r>
      <w:r w:rsidRPr="006610CB">
        <w:rPr>
          <w:lang w:val="ru-RU"/>
        </w:rPr>
        <w:t>го языка, различных коммуникативных типов предложений китайского языка;</w:t>
      </w:r>
    </w:p>
    <w:p w:rsidR="00F54224" w:rsidRPr="006610CB" w:rsidRDefault="00F54224" w:rsidP="00F54224">
      <w:pPr>
        <w:rPr>
          <w:lang w:val="ru-RU"/>
        </w:rPr>
      </w:pPr>
      <w:r w:rsidRPr="006610CB">
        <w:rPr>
          <w:lang w:val="ru-RU"/>
        </w:rPr>
        <w:t>распознавать в письменном и звучащем тексте и употреблять в устной и письменной речи (вкл</w:t>
      </w:r>
      <w:r w:rsidRPr="006610CB">
        <w:rPr>
          <w:lang w:val="ru-RU"/>
        </w:rPr>
        <w:t>ю</w:t>
      </w:r>
      <w:r w:rsidRPr="006610CB">
        <w:rPr>
          <w:lang w:val="ru-RU"/>
        </w:rPr>
        <w:t>чая грамматические явления, изученные на начальном общем и основном общем уровнях обр</w:t>
      </w:r>
      <w:r w:rsidRPr="006610CB">
        <w:rPr>
          <w:lang w:val="ru-RU"/>
        </w:rPr>
        <w:t>а</w:t>
      </w:r>
      <w:r w:rsidRPr="006610CB">
        <w:rPr>
          <w:lang w:val="ru-RU"/>
        </w:rPr>
        <w:t>зования):</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(общего вопроса с частицей </w:t>
      </w:r>
      <w:r w:rsidRPr="00F54224">
        <w:t>吗</w:t>
      </w:r>
      <w:r w:rsidRPr="006610CB">
        <w:rPr>
          <w:lang w:val="ru-RU"/>
        </w:rPr>
        <w:t xml:space="preserve"> и в утвердительно-отрицательной фо</w:t>
      </w:r>
      <w:r w:rsidRPr="006610CB">
        <w:rPr>
          <w:lang w:val="ru-RU"/>
        </w:rPr>
        <w:t>р</w:t>
      </w:r>
      <w:r w:rsidRPr="006610CB">
        <w:rPr>
          <w:lang w:val="ru-RU"/>
        </w:rPr>
        <w:t>ме, специального вопроса с вопросительными местоимениями), побудительные, восклицател</w:t>
      </w:r>
      <w:r w:rsidRPr="006610CB">
        <w:rPr>
          <w:lang w:val="ru-RU"/>
        </w:rPr>
        <w:t>ь</w:t>
      </w:r>
      <w:r w:rsidRPr="006610CB">
        <w:rPr>
          <w:lang w:val="ru-RU"/>
        </w:rPr>
        <w:t>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lastRenderedPageBreak/>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восклицательные предложения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структуру/глагольного словосочетания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 xml:space="preserve">ния/приглашения и ответ на него, одобрения и комплименты; </w:t>
      </w:r>
    </w:p>
    <w:p w:rsidR="00F54224" w:rsidRPr="006610CB" w:rsidRDefault="00F54224" w:rsidP="00F54224">
      <w:pPr>
        <w:rPr>
          <w:lang w:val="ru-RU"/>
        </w:rPr>
      </w:pPr>
      <w:r w:rsidRPr="006610CB">
        <w:rPr>
          <w:lang w:val="ru-RU"/>
        </w:rPr>
        <w:t xml:space="preserve">фразы, выражающие просьбу, с глаголом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числе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(структурной частицы)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lastRenderedPageBreak/>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w:t>
      </w:r>
    </w:p>
    <w:p w:rsidR="00F54224" w:rsidRPr="006610CB" w:rsidRDefault="00F54224" w:rsidP="00F54224">
      <w:pPr>
        <w:rPr>
          <w:lang w:val="ru-RU"/>
        </w:rPr>
      </w:pPr>
      <w:r w:rsidRPr="006610CB">
        <w:rPr>
          <w:lang w:val="ru-RU"/>
        </w:rPr>
        <w:t>модальный глагол</w:t>
      </w:r>
      <w:r w:rsidRPr="00F54224">
        <w:t>可以</w:t>
      </w:r>
      <w:r w:rsidRPr="006610CB">
        <w:rPr>
          <w:lang w:val="ru-RU"/>
        </w:rPr>
        <w:t xml:space="preserve"> в разрешительном значении, его отрицательную форму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удвоение глагола,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предложной конструкцией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 xml:space="preserve">); </w:t>
      </w:r>
    </w:p>
    <w:p w:rsidR="00F54224" w:rsidRPr="006610CB" w:rsidRDefault="00F54224" w:rsidP="00F54224">
      <w:pPr>
        <w:rPr>
          <w:lang w:val="ru-RU"/>
        </w:rPr>
      </w:pPr>
      <w:r w:rsidRPr="006610CB">
        <w:rPr>
          <w:lang w:val="ru-RU"/>
        </w:rPr>
        <w:t>числительные свыше 1 000 000;</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lastRenderedPageBreak/>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 xml:space="preserve">, </w:t>
      </w:r>
      <w:r w:rsidRPr="00F54224">
        <w:t>唉</w:t>
      </w:r>
      <w:r w:rsidRPr="006610CB">
        <w:rPr>
          <w:lang w:val="ru-RU"/>
        </w:rPr>
        <w:t xml:space="preserve">, </w:t>
      </w:r>
      <w:r w:rsidRPr="00F54224">
        <w:t>哦</w:t>
      </w:r>
      <w:r w:rsidRPr="006610CB">
        <w:rPr>
          <w:lang w:val="ru-RU"/>
        </w:rPr>
        <w:t xml:space="preserve"> и другие) для выражения чувств и эмоций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счётные слова/наречия (</w:t>
      </w:r>
      <w:r w:rsidRPr="00F54224">
        <w:t>一</w:t>
      </w:r>
      <w:r w:rsidRPr="006610CB">
        <w:rPr>
          <w:lang w:val="ru-RU"/>
        </w:rPr>
        <w:t>)</w:t>
      </w:r>
      <w:r w:rsidRPr="00F54224">
        <w:t>点儿</w:t>
      </w:r>
      <w:r w:rsidRPr="006610CB">
        <w:rPr>
          <w:lang w:val="ru-RU"/>
        </w:rPr>
        <w:t xml:space="preserve">; </w:t>
      </w:r>
    </w:p>
    <w:p w:rsidR="00F54224" w:rsidRPr="006610CB" w:rsidRDefault="00F54224" w:rsidP="00F54224">
      <w:pPr>
        <w:rPr>
          <w:lang w:val="ru-RU"/>
        </w:rPr>
      </w:pPr>
      <w:r w:rsidRPr="006610CB">
        <w:rPr>
          <w:lang w:val="ru-RU"/>
        </w:rPr>
        <w:t>приблизительное количество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словосочетания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отличия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других)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 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и указател</w:t>
      </w:r>
      <w:r w:rsidRPr="006610CB">
        <w:rPr>
          <w:lang w:val="ru-RU"/>
        </w:rPr>
        <w:t>ь</w:t>
      </w:r>
      <w:r w:rsidRPr="006610CB">
        <w:rPr>
          <w:lang w:val="ru-RU"/>
        </w:rPr>
        <w:t xml:space="preserve">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lastRenderedPageBreak/>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 xml:space="preserve">……, </w:t>
      </w:r>
      <w:r w:rsidRPr="00F54224">
        <w:t>有的</w:t>
      </w:r>
      <w:r w:rsidRPr="006610CB">
        <w:rPr>
          <w:lang w:val="ru-RU"/>
        </w:rPr>
        <w:t xml:space="preserve">……, </w:t>
      </w:r>
      <w:r w:rsidRPr="00F54224">
        <w:t>要</w:t>
      </w:r>
      <w:r w:rsidRPr="006610CB">
        <w:rPr>
          <w:lang w:val="ru-RU"/>
        </w:rPr>
        <w:t>……</w:t>
      </w:r>
      <w:r w:rsidRPr="00F54224">
        <w:t>了</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(противительных, причинно-следственных, целевых и других);</w:t>
      </w:r>
    </w:p>
    <w:p w:rsidR="00F54224" w:rsidRPr="006610CB" w:rsidRDefault="00F54224" w:rsidP="00F54224">
      <w:pPr>
        <w:rPr>
          <w:lang w:val="ru-RU"/>
        </w:rPr>
      </w:pPr>
      <w:r w:rsidRPr="006610CB">
        <w:rPr>
          <w:lang w:val="ru-RU"/>
        </w:rPr>
        <w:t xml:space="preserve">союзные конструкции </w:t>
      </w:r>
      <w:r w:rsidRPr="00F54224">
        <w:t>因为</w:t>
      </w:r>
      <w:r w:rsidRPr="006610CB">
        <w:rPr>
          <w:lang w:val="ru-RU"/>
        </w:rPr>
        <w:t>……, (</w:t>
      </w:r>
      <w:r w:rsidRPr="00F54224">
        <w:t>所以</w:t>
      </w:r>
      <w:r w:rsidRPr="006610CB">
        <w:rPr>
          <w:lang w:val="ru-RU"/>
        </w:rPr>
        <w:t>……), оформляющие причинно-следственную связь;</w:t>
      </w:r>
    </w:p>
    <w:p w:rsidR="00F54224" w:rsidRPr="006610CB" w:rsidRDefault="00F54224" w:rsidP="00F54224">
      <w:pPr>
        <w:rPr>
          <w:lang w:val="ru-RU"/>
        </w:rPr>
      </w:pPr>
      <w:r w:rsidRPr="006610CB">
        <w:rPr>
          <w:lang w:val="ru-RU"/>
        </w:rPr>
        <w:t xml:space="preserve">сложные предложения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сложные предложения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 xml:space="preserve">сравнительные конструкции </w:t>
      </w:r>
      <w:r w:rsidRPr="00F54224">
        <w:t>比</w:t>
      </w:r>
      <w:r w:rsidRPr="006610CB">
        <w:rPr>
          <w:lang w:val="ru-RU"/>
        </w:rPr>
        <w:t>……</w:t>
      </w:r>
      <w:r w:rsidRPr="00F54224">
        <w:t>更</w:t>
      </w:r>
      <w:r w:rsidRPr="006610CB">
        <w:rPr>
          <w:lang w:val="ru-RU"/>
        </w:rPr>
        <w:t xml:space="preserve"> + прилагательное,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инверсии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дополнения цели;</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способы их использования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lastRenderedPageBreak/>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сравнительную конструкцию </w:t>
      </w:r>
      <w:r w:rsidRPr="00F54224">
        <w:t>跟</w:t>
      </w:r>
      <w:r w:rsidRPr="006610CB">
        <w:rPr>
          <w:lang w:val="ru-RU"/>
        </w:rPr>
        <w:t>……</w:t>
      </w:r>
      <w:r w:rsidRPr="00F54224">
        <w:t>相比</w:t>
      </w:r>
      <w:r w:rsidRPr="006610CB">
        <w:rPr>
          <w:lang w:val="ru-RU"/>
        </w:rPr>
        <w:t>;</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 xml:space="preserve">）……, </w:t>
      </w:r>
      <w:r w:rsidRPr="00F54224">
        <w:t>既然</w:t>
      </w:r>
      <w:r w:rsidRPr="006610CB">
        <w:rPr>
          <w:lang w:val="ru-RU"/>
        </w:rPr>
        <w:t xml:space="preserve">..., </w:t>
      </w:r>
      <w:r w:rsidRPr="00F54224">
        <w:t>就</w:t>
      </w:r>
      <w:r w:rsidRPr="006610CB">
        <w:rPr>
          <w:lang w:val="ru-RU"/>
        </w:rPr>
        <w:t xml:space="preserve">..., </w:t>
      </w:r>
      <w:r w:rsidRPr="00F54224">
        <w:t>即使</w:t>
      </w:r>
      <w:r w:rsidRPr="006610CB">
        <w:rPr>
          <w:lang w:val="ru-RU"/>
        </w:rPr>
        <w:t xml:space="preserve">..., </w:t>
      </w:r>
      <w:r w:rsidRPr="00F54224">
        <w:t>也</w:t>
      </w:r>
      <w:r w:rsidRPr="006610CB">
        <w:rPr>
          <w:lang w:val="ru-RU"/>
        </w:rPr>
        <w:t xml:space="preserve">..., </w:t>
      </w:r>
      <w:r w:rsidRPr="00F54224">
        <w:t>无论</w:t>
      </w:r>
      <w:r w:rsidRPr="006610CB">
        <w:rPr>
          <w:lang w:val="ru-RU"/>
        </w:rPr>
        <w:t xml:space="preserve">..., </w:t>
      </w:r>
      <w:r w:rsidRPr="00F54224">
        <w:t>都</w:t>
      </w:r>
      <w:r w:rsidRPr="006610CB">
        <w:rPr>
          <w:lang w:val="ru-RU"/>
        </w:rPr>
        <w:t xml:space="preserve">..., </w:t>
      </w:r>
      <w:r w:rsidRPr="00F54224">
        <w:t>宁可</w:t>
      </w:r>
      <w:r w:rsidRPr="006610CB">
        <w:rPr>
          <w:lang w:val="ru-RU"/>
        </w:rPr>
        <w:t xml:space="preserve">..., </w:t>
      </w:r>
      <w:r w:rsidRPr="00F54224">
        <w:t>也</w:t>
      </w:r>
      <w:r w:rsidRPr="006610CB">
        <w:rPr>
          <w:lang w:val="ru-RU"/>
        </w:rPr>
        <w:t xml:space="preserve">..., </w:t>
      </w:r>
      <w:r w:rsidRPr="00F54224">
        <w:t>连</w:t>
      </w:r>
      <w:r w:rsidRPr="006610CB">
        <w:rPr>
          <w:lang w:val="ru-RU"/>
        </w:rPr>
        <w:t xml:space="preserve">.... </w:t>
      </w:r>
      <w:r w:rsidRPr="00F54224">
        <w:t>都</w:t>
      </w:r>
      <w:r w:rsidRPr="006610CB">
        <w:rPr>
          <w:lang w:val="ru-RU"/>
        </w:rPr>
        <w:t xml:space="preserve"> (</w:t>
      </w:r>
      <w:r w:rsidRPr="00F54224">
        <w:t>也</w:t>
      </w:r>
      <w:r w:rsidRPr="006610CB">
        <w:rPr>
          <w:lang w:val="ru-RU"/>
        </w:rPr>
        <w:t xml:space="preserve">) ..., </w:t>
      </w:r>
      <w:r w:rsidRPr="00F54224">
        <w:t>连</w:t>
      </w:r>
      <w:r w:rsidRPr="006610CB">
        <w:rPr>
          <w:lang w:val="ru-RU"/>
        </w:rPr>
        <w:t xml:space="preserve">....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xml:space="preserve">...., </w:t>
      </w:r>
      <w:r w:rsidRPr="00F54224">
        <w:t>该</w:t>
      </w:r>
      <w:r w:rsidRPr="006610CB">
        <w:rPr>
          <w:lang w:val="ru-RU"/>
        </w:rPr>
        <w:t>...</w:t>
      </w:r>
      <w:r w:rsidRPr="00F54224">
        <w:t>了</w:t>
      </w:r>
      <w:r w:rsidRPr="006610CB">
        <w:rPr>
          <w:lang w:val="ru-RU"/>
        </w:rPr>
        <w:t xml:space="preserve">, .... </w:t>
      </w:r>
      <w:r w:rsidRPr="00F54224">
        <w:t>都</w:t>
      </w:r>
      <w:r w:rsidRPr="006610CB">
        <w:rPr>
          <w:lang w:val="ru-RU"/>
        </w:rPr>
        <w:t>/</w:t>
      </w:r>
      <w:r w:rsidRPr="00F54224">
        <w:t>也</w:t>
      </w:r>
      <w:r w:rsidRPr="006610CB">
        <w:rPr>
          <w:lang w:val="ru-RU"/>
        </w:rPr>
        <w:t>...., ....</w:t>
      </w:r>
      <w:r w:rsidRPr="00F54224">
        <w:t>都</w:t>
      </w:r>
      <w:r w:rsidRPr="006610CB">
        <w:rPr>
          <w:lang w:val="ru-RU"/>
        </w:rPr>
        <w:t xml:space="preserve"> (</w:t>
      </w:r>
      <w:r w:rsidRPr="00F54224">
        <w:t>也</w:t>
      </w:r>
      <w:r w:rsidRPr="006610CB">
        <w:rPr>
          <w:lang w:val="ru-RU"/>
        </w:rPr>
        <w:t xml:space="preserve">) </w:t>
      </w:r>
      <w:r w:rsidRPr="00F54224">
        <w:t>没</w:t>
      </w:r>
      <w:r w:rsidRPr="006610CB">
        <w:rPr>
          <w:lang w:val="ru-RU"/>
        </w:rPr>
        <w:t>/</w:t>
      </w:r>
      <w:r w:rsidRPr="00F54224">
        <w:t>不</w:t>
      </w:r>
      <w:r w:rsidRPr="006610CB">
        <w:rPr>
          <w:lang w:val="ru-RU"/>
        </w:rPr>
        <w:t>.... и другие;</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конструкцию</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наречия </w:t>
      </w:r>
      <w:r w:rsidRPr="00F54224">
        <w:t>其实</w:t>
      </w:r>
      <w:r w:rsidRPr="006610CB">
        <w:rPr>
          <w:lang w:val="ru-RU"/>
        </w:rPr>
        <w:t xml:space="preserve">, </w:t>
      </w:r>
      <w:r w:rsidRPr="00F54224">
        <w:t>尤其</w:t>
      </w:r>
      <w:r w:rsidRPr="006610CB">
        <w:rPr>
          <w:lang w:val="ru-RU"/>
        </w:rPr>
        <w:t xml:space="preserve">, </w:t>
      </w:r>
      <w:r w:rsidRPr="00F54224">
        <w:t>反而</w:t>
      </w:r>
      <w:r w:rsidRPr="006610CB">
        <w:rPr>
          <w:lang w:val="ru-RU"/>
        </w:rPr>
        <w:t>;</w:t>
      </w:r>
    </w:p>
    <w:p w:rsidR="00F54224" w:rsidRPr="006610CB" w:rsidRDefault="00F54224" w:rsidP="00F54224">
      <w:pPr>
        <w:rPr>
          <w:lang w:val="ru-RU"/>
        </w:rPr>
      </w:pPr>
      <w:r w:rsidRPr="006610CB">
        <w:rPr>
          <w:lang w:val="ru-RU"/>
        </w:rPr>
        <w:t xml:space="preserve">союзы </w:t>
      </w:r>
      <w:r w:rsidRPr="00F54224">
        <w:t>而且</w:t>
      </w:r>
      <w:r w:rsidRPr="006610CB">
        <w:rPr>
          <w:lang w:val="ru-RU"/>
        </w:rPr>
        <w:t xml:space="preserve">, </w:t>
      </w:r>
      <w:r w:rsidRPr="00F54224">
        <w:t>因此</w:t>
      </w:r>
      <w:r w:rsidRPr="006610CB">
        <w:rPr>
          <w:lang w:val="ru-RU"/>
        </w:rPr>
        <w:t xml:space="preserve">, </w:t>
      </w:r>
      <w:r w:rsidRPr="00F54224">
        <w:t>却</w:t>
      </w:r>
      <w:r w:rsidRPr="006610CB">
        <w:rPr>
          <w:lang w:val="ru-RU"/>
        </w:rPr>
        <w:t xml:space="preserve">, </w:t>
      </w:r>
      <w:r w:rsidRPr="00F54224">
        <w:t>再说</w:t>
      </w:r>
      <w:r w:rsidRPr="006610CB">
        <w:rPr>
          <w:lang w:val="ru-RU"/>
        </w:rPr>
        <w:t>;</w:t>
      </w:r>
    </w:p>
    <w:p w:rsidR="00F54224" w:rsidRPr="006610CB" w:rsidRDefault="00F54224" w:rsidP="00F54224">
      <w:pPr>
        <w:rPr>
          <w:lang w:val="ru-RU"/>
        </w:rPr>
      </w:pPr>
      <w:r w:rsidRPr="006610CB">
        <w:rPr>
          <w:lang w:val="ru-RU"/>
        </w:rPr>
        <w:t xml:space="preserve">предлоги </w:t>
      </w:r>
      <w:r w:rsidRPr="00F54224">
        <w:t>由</w:t>
      </w:r>
      <w:r w:rsidRPr="006610CB">
        <w:rPr>
          <w:lang w:val="ru-RU"/>
        </w:rPr>
        <w:t xml:space="preserve">, </w:t>
      </w:r>
      <w:r w:rsidRPr="00F54224">
        <w:t>由于</w:t>
      </w:r>
      <w:r w:rsidRPr="006610CB">
        <w:rPr>
          <w:lang w:val="ru-RU"/>
        </w:rPr>
        <w:t xml:space="preserve">, </w:t>
      </w:r>
      <w:r w:rsidRPr="00F54224">
        <w:t>至于</w:t>
      </w:r>
      <w:r w:rsidRPr="006610CB">
        <w:rPr>
          <w:lang w:val="ru-RU"/>
        </w:rPr>
        <w:t>;</w:t>
      </w:r>
    </w:p>
    <w:p w:rsidR="00F54224" w:rsidRPr="006610CB" w:rsidRDefault="00F54224" w:rsidP="00F54224">
      <w:pPr>
        <w:rPr>
          <w:lang w:val="ru-RU"/>
        </w:rPr>
      </w:pPr>
      <w:r w:rsidRPr="006610CB">
        <w:rPr>
          <w:lang w:val="ru-RU"/>
        </w:rPr>
        <w:t>новые глагольные счетные слова (</w:t>
      </w:r>
      <w:r w:rsidRPr="00F54224">
        <w:t>趟</w:t>
      </w:r>
      <w:r w:rsidRPr="006610CB">
        <w:rPr>
          <w:lang w:val="ru-RU"/>
        </w:rPr>
        <w:t>и другие);</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и другие;</w:t>
      </w:r>
    </w:p>
    <w:p w:rsidR="00F54224" w:rsidRPr="006610CB" w:rsidRDefault="00F54224" w:rsidP="00F54224">
      <w:pPr>
        <w:rPr>
          <w:lang w:val="ru-RU"/>
        </w:rPr>
      </w:pPr>
      <w:r w:rsidRPr="006610CB">
        <w:rPr>
          <w:lang w:val="ru-RU"/>
        </w:rPr>
        <w:lastRenderedPageBreak/>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 xml:space="preserve">словосочетания </w:t>
      </w:r>
      <w:r w:rsidRPr="00F54224">
        <w:t>其中</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下来</w:t>
      </w:r>
      <w:r w:rsidRPr="006610CB">
        <w:rPr>
          <w:lang w:val="ru-RU"/>
        </w:rPr>
        <w:t xml:space="preserve">, </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只要</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конструкцию ……</w:t>
      </w:r>
      <w:r w:rsidRPr="00F54224">
        <w:t>是</w:t>
      </w:r>
      <w:r w:rsidRPr="006610CB">
        <w:rPr>
          <w:lang w:val="ru-RU"/>
        </w:rPr>
        <w:t xml:space="preserve">……, </w:t>
      </w:r>
      <w:r w:rsidRPr="00F54224">
        <w:t>就是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宁可</w:t>
      </w:r>
      <w:r w:rsidRPr="006610CB">
        <w:rPr>
          <w:lang w:val="ru-RU"/>
        </w:rPr>
        <w:t xml:space="preserve">… </w:t>
      </w:r>
      <w:r w:rsidRPr="00F54224">
        <w:t>也</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параллельные конструкции;</w:t>
      </w:r>
    </w:p>
    <w:p w:rsidR="00F54224" w:rsidRPr="006610CB" w:rsidRDefault="00F54224" w:rsidP="00F54224">
      <w:pPr>
        <w:rPr>
          <w:lang w:val="ru-RU"/>
        </w:rPr>
      </w:pPr>
      <w:r w:rsidRPr="006610CB">
        <w:rPr>
          <w:lang w:val="ru-RU"/>
        </w:rPr>
        <w:t xml:space="preserve">конструкции </w:t>
      </w:r>
      <w:r w:rsidRPr="00F54224">
        <w:t>是给</w:t>
      </w:r>
      <w:r w:rsidRPr="006610CB">
        <w:rPr>
          <w:lang w:val="ru-RU"/>
        </w:rPr>
        <w:t xml:space="preserve"> ……</w:t>
      </w:r>
      <w:r w:rsidRPr="00F54224">
        <w:t>看的</w:t>
      </w:r>
      <w:r w:rsidRPr="006610CB">
        <w:rPr>
          <w:lang w:val="ru-RU"/>
        </w:rPr>
        <w:t xml:space="preserve">, </w:t>
      </w:r>
      <w:r w:rsidRPr="00F54224">
        <w:t>以</w:t>
      </w:r>
      <w:r w:rsidRPr="006610CB">
        <w:rPr>
          <w:lang w:val="ru-RU"/>
        </w:rPr>
        <w:t xml:space="preserve"> ……</w:t>
      </w:r>
      <w:r w:rsidRPr="00F54224">
        <w:t>为</w:t>
      </w:r>
      <w:r w:rsidRPr="006610CB">
        <w:rPr>
          <w:lang w:val="ru-RU"/>
        </w:rPr>
        <w:t>;</w:t>
      </w:r>
    </w:p>
    <w:p w:rsidR="00F54224" w:rsidRPr="006610CB" w:rsidRDefault="00F54224" w:rsidP="00F54224">
      <w:pPr>
        <w:rPr>
          <w:lang w:val="ru-RU"/>
        </w:rPr>
      </w:pPr>
      <w:r w:rsidRPr="006610CB">
        <w:rPr>
          <w:lang w:val="ru-RU"/>
        </w:rPr>
        <w:t xml:space="preserve">риторический вопрос </w:t>
      </w:r>
      <w:r w:rsidRPr="00F54224">
        <w:t>莫非</w:t>
      </w:r>
      <w:r w:rsidRPr="006610CB">
        <w:rPr>
          <w:lang w:val="ru-RU"/>
        </w:rPr>
        <w:t>……;</w:t>
      </w:r>
    </w:p>
    <w:p w:rsidR="00F54224" w:rsidRPr="006610CB" w:rsidRDefault="00F54224" w:rsidP="00F54224">
      <w:pPr>
        <w:rPr>
          <w:lang w:val="ru-RU"/>
        </w:rPr>
      </w:pPr>
      <w:r w:rsidRPr="006610CB">
        <w:rPr>
          <w:lang w:val="ru-RU"/>
        </w:rPr>
        <w:t xml:space="preserve">частицу </w:t>
      </w:r>
      <w:r w:rsidRPr="00F54224">
        <w:t>呗</w:t>
      </w:r>
      <w:r w:rsidRPr="006610CB">
        <w:rPr>
          <w:lang w:val="ru-RU"/>
        </w:rPr>
        <w:t>;</w:t>
      </w:r>
    </w:p>
    <w:p w:rsidR="00F54224" w:rsidRPr="006610CB" w:rsidRDefault="00F54224" w:rsidP="00F54224">
      <w:pPr>
        <w:rPr>
          <w:lang w:val="ru-RU"/>
        </w:rPr>
      </w:pPr>
      <w:r w:rsidRPr="006610CB">
        <w:rPr>
          <w:lang w:val="ru-RU"/>
        </w:rPr>
        <w:t xml:space="preserve">длящееся действие в прошлом с </w:t>
      </w:r>
      <w:r w:rsidRPr="00F54224">
        <w:t>来着</w:t>
      </w:r>
      <w:r w:rsidRPr="006610CB">
        <w:rPr>
          <w:lang w:val="ru-RU"/>
        </w:rPr>
        <w:t>;</w:t>
      </w:r>
    </w:p>
    <w:p w:rsidR="00F54224" w:rsidRPr="006610CB" w:rsidRDefault="00F54224" w:rsidP="00F54224">
      <w:pPr>
        <w:rPr>
          <w:lang w:val="ru-RU"/>
        </w:rPr>
      </w:pPr>
      <w:r w:rsidRPr="006610CB">
        <w:rPr>
          <w:lang w:val="ru-RU"/>
        </w:rPr>
        <w:t xml:space="preserve">противопоставление с </w:t>
      </w:r>
      <w:r w:rsidRPr="00F54224">
        <w:t>则</w:t>
      </w:r>
      <w:r w:rsidRPr="006610CB">
        <w:rPr>
          <w:lang w:val="ru-RU"/>
        </w:rPr>
        <w:t>;</w:t>
      </w:r>
    </w:p>
    <w:p w:rsidR="00F54224" w:rsidRPr="006610CB" w:rsidRDefault="00F54224" w:rsidP="00F54224">
      <w:pPr>
        <w:rPr>
          <w:lang w:val="ru-RU"/>
        </w:rPr>
      </w:pPr>
      <w:r w:rsidRPr="006610CB">
        <w:rPr>
          <w:lang w:val="ru-RU"/>
        </w:rPr>
        <w:t xml:space="preserve">служебные слова </w:t>
      </w:r>
      <w:r w:rsidRPr="00F54224">
        <w:t>既</w:t>
      </w:r>
      <w:r w:rsidRPr="006610CB">
        <w:rPr>
          <w:lang w:val="ru-RU"/>
        </w:rPr>
        <w:t xml:space="preserve"> и </w:t>
      </w:r>
      <w:r w:rsidRPr="00F54224">
        <w:t>已</w:t>
      </w:r>
      <w:r w:rsidRPr="006610CB">
        <w:rPr>
          <w:lang w:val="ru-RU"/>
        </w:rPr>
        <w:t>;</w:t>
      </w:r>
    </w:p>
    <w:p w:rsidR="00F54224" w:rsidRPr="006610CB" w:rsidRDefault="00F54224" w:rsidP="00F54224">
      <w:pPr>
        <w:rPr>
          <w:lang w:val="ru-RU"/>
        </w:rPr>
      </w:pPr>
      <w:r w:rsidRPr="006610CB">
        <w:rPr>
          <w:lang w:val="ru-RU"/>
        </w:rPr>
        <w:t xml:space="preserve">заключительную частицу </w:t>
      </w:r>
      <w:r w:rsidRPr="00F54224">
        <w:t>矣</w:t>
      </w:r>
      <w:r w:rsidRPr="006610CB">
        <w:rPr>
          <w:lang w:val="ru-RU"/>
        </w:rPr>
        <w:t>;</w:t>
      </w:r>
    </w:p>
    <w:p w:rsidR="00F54224" w:rsidRPr="006610CB" w:rsidRDefault="00F54224" w:rsidP="00F54224">
      <w:pPr>
        <w:rPr>
          <w:lang w:val="ru-RU"/>
        </w:rPr>
      </w:pPr>
      <w:r w:rsidRPr="00F54224">
        <w:t>矣</w:t>
      </w:r>
      <w:r w:rsidRPr="006610CB">
        <w:rPr>
          <w:lang w:val="ru-RU"/>
        </w:rPr>
        <w:t>с прилагательными;</w:t>
      </w:r>
    </w:p>
    <w:p w:rsidR="00F54224" w:rsidRPr="006610CB" w:rsidRDefault="00F54224" w:rsidP="00F54224">
      <w:pPr>
        <w:rPr>
          <w:lang w:val="ru-RU"/>
        </w:rPr>
      </w:pPr>
      <w:r w:rsidRPr="006610CB">
        <w:rPr>
          <w:lang w:val="ru-RU"/>
        </w:rPr>
        <w:t>отрицательную морфему</w:t>
      </w:r>
      <w:r w:rsidRPr="00F54224">
        <w:t>未</w:t>
      </w:r>
      <w:r w:rsidRPr="006610CB">
        <w:rPr>
          <w:lang w:val="ru-RU"/>
        </w:rPr>
        <w:t>.</w:t>
      </w:r>
    </w:p>
    <w:p w:rsidR="00F54224" w:rsidRPr="006610CB" w:rsidRDefault="00F54224" w:rsidP="00F54224">
      <w:pPr>
        <w:rPr>
          <w:lang w:val="ru-RU"/>
        </w:rPr>
      </w:pPr>
      <w:r w:rsidRPr="006610CB">
        <w:rPr>
          <w:lang w:val="ru-RU"/>
        </w:rPr>
        <w:t>105.8.5.10.6.</w:t>
      </w:r>
      <w:r w:rsidRPr="00F54224">
        <w:t> </w:t>
      </w: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осуществлять межличностное и межкультурное общение с использованием знаний о национал</w:t>
      </w:r>
      <w:r w:rsidRPr="006610CB">
        <w:rPr>
          <w:lang w:val="ru-RU"/>
        </w:rPr>
        <w:t>ь</w:t>
      </w:r>
      <w:r w:rsidRPr="006610CB">
        <w:rPr>
          <w:lang w:val="ru-RU"/>
        </w:rPr>
        <w:t>но-культурных особенностях своей страны и страны/стран изучаемого языка и основных соци</w:t>
      </w:r>
      <w:r w:rsidRPr="006610CB">
        <w:rPr>
          <w:lang w:val="ru-RU"/>
        </w:rPr>
        <w:t>о</w:t>
      </w:r>
      <w:r w:rsidRPr="006610CB">
        <w:rPr>
          <w:lang w:val="ru-RU"/>
        </w:rPr>
        <w:t>культурных элементов речевого поведенческого этикета в рамках тематического содержания 11 класса;</w:t>
      </w:r>
    </w:p>
    <w:p w:rsidR="00F54224" w:rsidRPr="006610CB" w:rsidRDefault="00F54224" w:rsidP="00F54224">
      <w:pPr>
        <w:rPr>
          <w:lang w:val="ru-RU"/>
        </w:rPr>
      </w:pPr>
      <w:r w:rsidRPr="006610CB">
        <w:rPr>
          <w:lang w:val="ru-RU"/>
        </w:rPr>
        <w:t>знать и использовать в устной и письменной речи наиболее употребительную тематическую ф</w:t>
      </w:r>
      <w:r w:rsidRPr="006610CB">
        <w:rPr>
          <w:lang w:val="ru-RU"/>
        </w:rPr>
        <w:t>о</w:t>
      </w:r>
      <w:r w:rsidRPr="006610CB">
        <w:rPr>
          <w:lang w:val="ru-RU"/>
        </w:rPr>
        <w:lastRenderedPageBreak/>
        <w:t>новую лексику и реалии родной страны и страны/стран изучаемого языка при изучении тем (гос</w:t>
      </w:r>
      <w:r w:rsidRPr="006610CB">
        <w:rPr>
          <w:lang w:val="ru-RU"/>
        </w:rPr>
        <w:t>у</w:t>
      </w:r>
      <w:r w:rsidRPr="006610CB">
        <w:rPr>
          <w:lang w:val="ru-RU"/>
        </w:rPr>
        <w:t>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сфера обслуживания, здравоохранение и другие);</w:t>
      </w:r>
    </w:p>
    <w:p w:rsidR="00F54224" w:rsidRPr="006610CB" w:rsidRDefault="00F54224" w:rsidP="00F54224">
      <w:pPr>
        <w:rPr>
          <w:lang w:val="ru-RU"/>
        </w:rPr>
      </w:pPr>
      <w:r w:rsidRPr="006610CB">
        <w:rPr>
          <w:lang w:val="ru-RU"/>
        </w:rPr>
        <w:t>понимать и употреблять социокультурные реалии и фоновую лексику в письменном/устном тексте в рамках изученного материала;</w:t>
      </w:r>
    </w:p>
    <w:p w:rsidR="00F54224" w:rsidRPr="006610CB" w:rsidRDefault="00F54224" w:rsidP="00F54224">
      <w:pPr>
        <w:rPr>
          <w:lang w:val="ru-RU"/>
        </w:rPr>
      </w:pPr>
      <w:r w:rsidRPr="006610CB">
        <w:rPr>
          <w:lang w:val="ru-RU"/>
        </w:rPr>
        <w:t>знать основные сведения о социокультурном портрете и культурном наследии страны/стран, г</w:t>
      </w:r>
      <w:r w:rsidRPr="006610CB">
        <w:rPr>
          <w:lang w:val="ru-RU"/>
        </w:rPr>
        <w:t>о</w:t>
      </w:r>
      <w:r w:rsidRPr="006610CB">
        <w:rPr>
          <w:lang w:val="ru-RU"/>
        </w:rPr>
        <w:t>ворящих на китайском языке;</w:t>
      </w:r>
    </w:p>
    <w:p w:rsidR="00F54224" w:rsidRPr="006610CB" w:rsidRDefault="00F54224" w:rsidP="00F54224">
      <w:pPr>
        <w:rPr>
          <w:lang w:val="ru-RU"/>
        </w:rPr>
      </w:pPr>
      <w:r w:rsidRPr="006610CB">
        <w:rPr>
          <w:lang w:val="ru-RU"/>
        </w:rPr>
        <w:t>понимать речевые различия в ситуациях официального и неофициального общения в рамках т</w:t>
      </w:r>
      <w:r w:rsidRPr="006610CB">
        <w:rPr>
          <w:lang w:val="ru-RU"/>
        </w:rPr>
        <w:t>е</w:t>
      </w:r>
      <w:r w:rsidRPr="006610CB">
        <w:rPr>
          <w:lang w:val="ru-RU"/>
        </w:rPr>
        <w:t>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развивать умения представлять родную страну/малую родину и страны/страну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w:t>
      </w:r>
      <w:r w:rsidRPr="006610CB">
        <w:rPr>
          <w:lang w:val="ru-RU"/>
        </w:rPr>
        <w:t>ё</w:t>
      </w:r>
      <w:r w:rsidRPr="006610CB">
        <w:rPr>
          <w:lang w:val="ru-RU"/>
        </w:rPr>
        <w:t>ные, писатели, поэты, художники, композиторы, музыканты, спортсмены, актёры и другие);</w:t>
      </w:r>
    </w:p>
    <w:p w:rsidR="00F54224" w:rsidRPr="006610CB" w:rsidRDefault="00F54224" w:rsidP="00F54224">
      <w:pPr>
        <w:rPr>
          <w:lang w:val="ru-RU"/>
        </w:rPr>
      </w:pPr>
      <w:r w:rsidRPr="006610CB">
        <w:rPr>
          <w:lang w:val="ru-RU"/>
        </w:rPr>
        <w:t>оказывать помощь зарубежным гостям в России в ситуациях повседневного общения на кита</w:t>
      </w:r>
      <w:r w:rsidRPr="006610CB">
        <w:rPr>
          <w:lang w:val="ru-RU"/>
        </w:rPr>
        <w:t>й</w:t>
      </w:r>
      <w:r w:rsidRPr="006610CB">
        <w:rPr>
          <w:lang w:val="ru-RU"/>
        </w:rPr>
        <w:t>ском языке;</w:t>
      </w:r>
    </w:p>
    <w:p w:rsidR="00F54224" w:rsidRPr="006610CB" w:rsidRDefault="00F54224" w:rsidP="00F54224">
      <w:pPr>
        <w:rPr>
          <w:lang w:val="ru-RU"/>
        </w:rPr>
      </w:pPr>
      <w:r w:rsidRPr="006610CB">
        <w:rPr>
          <w:lang w:val="ru-RU"/>
        </w:rPr>
        <w:t>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54224" w:rsidRPr="006610CB" w:rsidRDefault="00F54224" w:rsidP="00F54224">
      <w:pPr>
        <w:rPr>
          <w:lang w:val="ru-RU"/>
        </w:rPr>
      </w:pPr>
      <w:r w:rsidRPr="006610CB">
        <w:rPr>
          <w:lang w:val="ru-RU"/>
        </w:rPr>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w:t>
      </w:r>
      <w:r w:rsidRPr="006610CB">
        <w:rPr>
          <w:lang w:val="ru-RU"/>
        </w:rPr>
        <w:t>ь</w:t>
      </w:r>
      <w:r w:rsidRPr="006610CB">
        <w:rPr>
          <w:lang w:val="ru-RU"/>
        </w:rPr>
        <w:t>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54224" w:rsidRPr="006610CB" w:rsidRDefault="00F54224" w:rsidP="00F54224">
      <w:pPr>
        <w:rPr>
          <w:lang w:val="ru-RU"/>
        </w:rPr>
      </w:pPr>
      <w:r w:rsidRPr="006610CB">
        <w:rPr>
          <w:lang w:val="ru-RU"/>
        </w:rPr>
        <w:t>105.8.5.10.7.</w:t>
      </w:r>
      <w:r w:rsidRPr="00F54224">
        <w:t> </w:t>
      </w: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105.8.5.10.8.</w:t>
      </w:r>
      <w:r w:rsidRPr="00F54224">
        <w:t> </w:t>
      </w:r>
      <w:r w:rsidRPr="006610CB">
        <w:rPr>
          <w:lang w:val="ru-RU"/>
        </w:rPr>
        <w:t>Владеть метапредметными умениями, позволяющими совершенствовать учебную деятельность по овладению иностранным языком.</w:t>
      </w:r>
    </w:p>
    <w:p w:rsidR="00F54224" w:rsidRPr="006610CB" w:rsidRDefault="00F54224" w:rsidP="00F54224">
      <w:pPr>
        <w:rPr>
          <w:lang w:val="ru-RU"/>
        </w:rPr>
      </w:pPr>
      <w:r w:rsidRPr="006610CB">
        <w:rPr>
          <w:lang w:val="ru-RU"/>
        </w:rPr>
        <w:t>105.8.5.10.9.</w:t>
      </w:r>
      <w:r w:rsidRPr="00F54224">
        <w:t> </w:t>
      </w:r>
      <w:r w:rsidRPr="006610CB">
        <w:rPr>
          <w:lang w:val="ru-RU"/>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F54224" w:rsidRPr="006610CB" w:rsidRDefault="00F54224" w:rsidP="00F54224">
      <w:pPr>
        <w:rPr>
          <w:lang w:val="ru-RU"/>
        </w:rPr>
      </w:pPr>
      <w:r w:rsidRPr="006610CB">
        <w:rPr>
          <w:lang w:val="ru-RU"/>
        </w:rPr>
        <w:t>105.8.5.10.10.</w:t>
      </w:r>
      <w:r w:rsidRPr="00F54224">
        <w:t> </w:t>
      </w:r>
      <w:r w:rsidRPr="006610CB">
        <w:rPr>
          <w:lang w:val="ru-RU"/>
        </w:rPr>
        <w:t>Участвовать в учебно-исследовательской, проектной деятельности предметного и межпредметного характера с использованием материалов на китайском языке и применением информационно-коммуникационных технологий, соблюдать правила информационной безопа</w:t>
      </w:r>
      <w:r w:rsidRPr="006610CB">
        <w:rPr>
          <w:lang w:val="ru-RU"/>
        </w:rPr>
        <w:t>с</w:t>
      </w:r>
      <w:r w:rsidRPr="006610CB">
        <w:rPr>
          <w:lang w:val="ru-RU"/>
        </w:rPr>
        <w:t>ности в ситуациях повседневной жизни и при работе в Интернете.</w:t>
      </w:r>
    </w:p>
    <w:p w:rsidR="00F54224" w:rsidRPr="006610CB" w:rsidRDefault="00F54224" w:rsidP="00F54224">
      <w:pPr>
        <w:rPr>
          <w:lang w:val="ru-RU"/>
        </w:rPr>
      </w:pPr>
      <w:r w:rsidRPr="006610CB">
        <w:rPr>
          <w:lang w:val="ru-RU"/>
        </w:rPr>
        <w:t>106.</w:t>
      </w:r>
      <w:r w:rsidRPr="00F54224">
        <w:t> </w:t>
      </w:r>
      <w:r w:rsidRPr="006610CB">
        <w:rPr>
          <w:lang w:val="ru-RU"/>
        </w:rPr>
        <w:t>Федеральная рабочая программа по учебному предмету «Английский язык. Второй ин</w:t>
      </w:r>
      <w:r w:rsidRPr="006610CB">
        <w:rPr>
          <w:lang w:val="ru-RU"/>
        </w:rPr>
        <w:t>о</w:t>
      </w:r>
      <w:r w:rsidRPr="006610CB">
        <w:rPr>
          <w:lang w:val="ru-RU"/>
        </w:rPr>
        <w:t xml:space="preserve">странный язык» (базовый уровень). </w:t>
      </w:r>
    </w:p>
    <w:p w:rsidR="00F54224" w:rsidRPr="006610CB" w:rsidRDefault="00F54224" w:rsidP="00F54224">
      <w:pPr>
        <w:rPr>
          <w:lang w:val="ru-RU"/>
        </w:rPr>
      </w:pPr>
      <w:r w:rsidRPr="006610CB">
        <w:rPr>
          <w:lang w:val="ru-RU"/>
        </w:rPr>
        <w:t>106.1.</w:t>
      </w:r>
      <w:r w:rsidRPr="00F54224">
        <w:t> </w:t>
      </w:r>
      <w:r w:rsidRPr="006610CB">
        <w:rPr>
          <w:lang w:val="ru-RU"/>
        </w:rPr>
        <w:t>Федеральная рабочая программа по учебному предмету «Английский язык. Второй ин</w:t>
      </w:r>
      <w:r w:rsidRPr="006610CB">
        <w:rPr>
          <w:lang w:val="ru-RU"/>
        </w:rPr>
        <w:t>о</w:t>
      </w:r>
      <w:r w:rsidRPr="006610CB">
        <w:rPr>
          <w:lang w:val="ru-RU"/>
        </w:rPr>
        <w:t>странный язык» (базовый уровень) (предметная область «Иностранные языки») (далее соотве</w:t>
      </w:r>
      <w:r w:rsidRPr="006610CB">
        <w:rPr>
          <w:lang w:val="ru-RU"/>
        </w:rPr>
        <w:t>т</w:t>
      </w:r>
      <w:r w:rsidRPr="006610CB">
        <w:rPr>
          <w:lang w:val="ru-RU"/>
        </w:rPr>
        <w:lastRenderedPageBreak/>
        <w:t>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F54224" w:rsidRPr="006610CB" w:rsidRDefault="00F54224" w:rsidP="00F54224">
      <w:pPr>
        <w:rPr>
          <w:lang w:val="ru-RU"/>
        </w:rPr>
      </w:pPr>
      <w:r w:rsidRPr="006610CB">
        <w:rPr>
          <w:lang w:val="ru-RU"/>
        </w:rPr>
        <w:t>106.2.</w:t>
      </w:r>
      <w:r w:rsidRPr="00F54224">
        <w:t> </w:t>
      </w:r>
      <w:r w:rsidRPr="006610CB">
        <w:rPr>
          <w:lang w:val="ru-RU"/>
        </w:rPr>
        <w:t>Пояснительная записка отражает общие цели и задачи изучения английского языка, хара</w:t>
      </w:r>
      <w:r w:rsidRPr="006610CB">
        <w:rPr>
          <w:lang w:val="ru-RU"/>
        </w:rPr>
        <w:t>к</w:t>
      </w:r>
      <w:r w:rsidRPr="006610CB">
        <w:rPr>
          <w:lang w:val="ru-RU"/>
        </w:rPr>
        <w:t>теристику психологических предпосылок к его изучению обучающимися; место в структуре уче</w:t>
      </w:r>
      <w:r w:rsidRPr="006610CB">
        <w:rPr>
          <w:lang w:val="ru-RU"/>
        </w:rPr>
        <w:t>б</w:t>
      </w:r>
      <w:r w:rsidRPr="006610CB">
        <w:rPr>
          <w:lang w:val="ru-RU"/>
        </w:rPr>
        <w:t>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106.3.</w:t>
      </w:r>
      <w:r w:rsidRPr="00F54224">
        <w:t> </w:t>
      </w:r>
      <w:r w:rsidRPr="006610CB">
        <w:rPr>
          <w:lang w:val="ru-RU"/>
        </w:rPr>
        <w:t>В программе по английскому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106.4.</w:t>
      </w:r>
      <w:r w:rsidRPr="00F54224">
        <w:t> </w:t>
      </w:r>
      <w:r w:rsidRPr="006610CB">
        <w:rPr>
          <w:lang w:val="ru-RU"/>
        </w:rPr>
        <w:t>Планируемые результаты освоения программы по английскому языку включают личнос</w:t>
      </w:r>
      <w:r w:rsidRPr="006610CB">
        <w:rPr>
          <w:lang w:val="ru-RU"/>
        </w:rPr>
        <w:t>т</w:t>
      </w:r>
      <w:r w:rsidRPr="006610CB">
        <w:rPr>
          <w:lang w:val="ru-RU"/>
        </w:rPr>
        <w:t>ные, метапредметные результаты за весь период обучения на уровне среднего общего образов</w:t>
      </w:r>
      <w:r w:rsidRPr="006610CB">
        <w:rPr>
          <w:lang w:val="ru-RU"/>
        </w:rPr>
        <w:t>а</w:t>
      </w:r>
      <w:r w:rsidRPr="006610CB">
        <w:rPr>
          <w:lang w:val="ru-RU"/>
        </w:rPr>
        <w:t>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106.5.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106.5.1.</w:t>
      </w:r>
      <w:r w:rsidRPr="00F54224">
        <w:t> </w:t>
      </w:r>
      <w:r w:rsidRPr="006610CB">
        <w:rPr>
          <w:lang w:val="ru-RU"/>
        </w:rP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w:t>
      </w:r>
      <w:r w:rsidRPr="006610CB">
        <w:rPr>
          <w:lang w:val="ru-RU"/>
        </w:rPr>
        <w:t>е</w:t>
      </w:r>
      <w:r w:rsidRPr="006610CB">
        <w:rPr>
          <w:lang w:val="ru-RU"/>
        </w:rPr>
        <w:t>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54224" w:rsidRPr="006610CB" w:rsidRDefault="00F54224" w:rsidP="00F54224">
      <w:pPr>
        <w:rPr>
          <w:lang w:val="ru-RU"/>
        </w:rPr>
      </w:pPr>
      <w:r w:rsidRPr="006610CB">
        <w:rPr>
          <w:lang w:val="ru-RU"/>
        </w:rPr>
        <w:t>106.5.2.</w:t>
      </w:r>
      <w:r w:rsidRPr="00F54224">
        <w:t> </w:t>
      </w:r>
      <w:r w:rsidRPr="006610CB">
        <w:rPr>
          <w:lang w:val="ru-RU"/>
        </w:rPr>
        <w:t>Программа по английскому языку является ориентиром для составления рабочих пр</w:t>
      </w:r>
      <w:r w:rsidRPr="006610CB">
        <w:rPr>
          <w:lang w:val="ru-RU"/>
        </w:rPr>
        <w:t>о</w:t>
      </w:r>
      <w:r w:rsidRPr="006610CB">
        <w:rPr>
          <w:lang w:val="ru-RU"/>
        </w:rPr>
        <w:t>грамм по предмету: она дает представление о целях образования, развития, воспитания и соци</w:t>
      </w:r>
      <w:r w:rsidRPr="006610CB">
        <w:rPr>
          <w:lang w:val="ru-RU"/>
        </w:rPr>
        <w:t>а</w:t>
      </w:r>
      <w:r w:rsidRPr="006610CB">
        <w:rPr>
          <w:lang w:val="ru-RU"/>
        </w:rPr>
        <w:t>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«Второй иностранный язык (английский)»; определяет инвариантную (обязательную) часть содержания учебного курса по второму иностранному языку (английскому) как учебному предмету, за пределами которой остается возможность выбора вариативной составляющей с</w:t>
      </w:r>
      <w:r w:rsidRPr="006610CB">
        <w:rPr>
          <w:lang w:val="ru-RU"/>
        </w:rPr>
        <w:t>о</w:t>
      </w:r>
      <w:r w:rsidRPr="006610CB">
        <w:rPr>
          <w:lang w:val="ru-RU"/>
        </w:rPr>
        <w:t>держания образования в плане порядка изучения тем, некоторого расширения объема содерж</w:t>
      </w:r>
      <w:r w:rsidRPr="006610CB">
        <w:rPr>
          <w:lang w:val="ru-RU"/>
        </w:rPr>
        <w:t>а</w:t>
      </w:r>
      <w:r w:rsidRPr="006610CB">
        <w:rPr>
          <w:lang w:val="ru-RU"/>
        </w:rPr>
        <w:t xml:space="preserve">ния и его детализации. </w:t>
      </w:r>
    </w:p>
    <w:p w:rsidR="00F54224" w:rsidRPr="006610CB" w:rsidRDefault="00F54224" w:rsidP="00F54224">
      <w:pPr>
        <w:rPr>
          <w:lang w:val="ru-RU"/>
        </w:rPr>
      </w:pPr>
      <w:r w:rsidRPr="006610CB">
        <w:rPr>
          <w:lang w:val="ru-RU"/>
        </w:rPr>
        <w:t>106.5.3.</w:t>
      </w:r>
      <w:r w:rsidRPr="00F54224">
        <w:t> </w:t>
      </w:r>
      <w:r w:rsidRPr="006610CB">
        <w:rPr>
          <w:lang w:val="ru-RU"/>
        </w:rPr>
        <w:t>Программа по английскому языку устанавливает распределение обязательного предме</w:t>
      </w:r>
      <w:r w:rsidRPr="006610CB">
        <w:rPr>
          <w:lang w:val="ru-RU"/>
        </w:rPr>
        <w:t>т</w:t>
      </w:r>
      <w:r w:rsidRPr="006610CB">
        <w:rPr>
          <w:lang w:val="ru-RU"/>
        </w:rPr>
        <w:t>ного содержания по годам обучения; предусматривает примерный ресурс учебного времени, в</w:t>
      </w:r>
      <w:r w:rsidRPr="006610CB">
        <w:rPr>
          <w:lang w:val="ru-RU"/>
        </w:rPr>
        <w:t>ы</w:t>
      </w:r>
      <w:r w:rsidRPr="006610CB">
        <w:rPr>
          <w:lang w:val="ru-RU"/>
        </w:rPr>
        <w:t>деляемого на изучение тем/разделов курса, учитывает особенности изучения второго иностра</w:t>
      </w:r>
      <w:r w:rsidRPr="006610CB">
        <w:rPr>
          <w:lang w:val="ru-RU"/>
        </w:rPr>
        <w:t>н</w:t>
      </w:r>
      <w:r w:rsidRPr="006610CB">
        <w:rPr>
          <w:lang w:val="ru-RU"/>
        </w:rPr>
        <w:t>ного языка (английского), исходя из его лингвистических особенностей и структур родного (ру</w:t>
      </w:r>
      <w:r w:rsidRPr="006610CB">
        <w:rPr>
          <w:lang w:val="ru-RU"/>
        </w:rPr>
        <w:t>с</w:t>
      </w:r>
      <w:r w:rsidRPr="006610CB">
        <w:rPr>
          <w:lang w:val="ru-RU"/>
        </w:rPr>
        <w:t>ского) языка обучающихся и изучаемого первого иностранного языка, межпредметных связей второго иностранного языка (английского) с содержанием других учебных предметов, изучаемых в 10–11 классах, а также с учетом возрастных особенностей обучающихся. В программе по англи</w:t>
      </w:r>
      <w:r w:rsidRPr="006610CB">
        <w:rPr>
          <w:lang w:val="ru-RU"/>
        </w:rPr>
        <w:t>й</w:t>
      </w:r>
      <w:r w:rsidRPr="006610CB">
        <w:rPr>
          <w:lang w:val="ru-RU"/>
        </w:rPr>
        <w:t>скому языку на уровне среднего общего образования предусмотрено дальнейшее совершенств</w:t>
      </w:r>
      <w:r w:rsidRPr="006610CB">
        <w:rPr>
          <w:lang w:val="ru-RU"/>
        </w:rPr>
        <w:t>о</w:t>
      </w:r>
      <w:r w:rsidRPr="006610CB">
        <w:rPr>
          <w:lang w:val="ru-RU"/>
        </w:rPr>
        <w:t>вание сформированных иноязычных речевых умений обучающихся и использование ими язык</w:t>
      </w:r>
      <w:r w:rsidRPr="006610CB">
        <w:rPr>
          <w:lang w:val="ru-RU"/>
        </w:rPr>
        <w:t>о</w:t>
      </w:r>
      <w:r w:rsidRPr="006610CB">
        <w:rPr>
          <w:lang w:val="ru-RU"/>
        </w:rPr>
        <w:t>вых средств, представленных в программе основного общего образования, что обеспечивает пр</w:t>
      </w:r>
      <w:r w:rsidRPr="006610CB">
        <w:rPr>
          <w:lang w:val="ru-RU"/>
        </w:rPr>
        <w:t>е</w:t>
      </w:r>
      <w:r w:rsidRPr="006610CB">
        <w:rPr>
          <w:lang w:val="ru-RU"/>
        </w:rPr>
        <w:t>емственность между уровнями общего образования по второму иностранному языку (английск</w:t>
      </w:r>
      <w:r w:rsidRPr="006610CB">
        <w:rPr>
          <w:lang w:val="ru-RU"/>
        </w:rPr>
        <w:t>о</w:t>
      </w:r>
      <w:r w:rsidRPr="006610CB">
        <w:rPr>
          <w:lang w:val="ru-RU"/>
        </w:rPr>
        <w:t>му). При этом содержание программы по английскому языку на уровне среднего общего образ</w:t>
      </w:r>
      <w:r w:rsidRPr="006610CB">
        <w:rPr>
          <w:lang w:val="ru-RU"/>
        </w:rPr>
        <w:t>о</w:t>
      </w:r>
      <w:r w:rsidRPr="006610CB">
        <w:rPr>
          <w:lang w:val="ru-RU"/>
        </w:rPr>
        <w:t>вания имеет особенности, обусловленные задачами развития, обучения и воспитания обуча</w:t>
      </w:r>
      <w:r w:rsidRPr="006610CB">
        <w:rPr>
          <w:lang w:val="ru-RU"/>
        </w:rPr>
        <w:t>ю</w:t>
      </w:r>
      <w:r w:rsidRPr="006610CB">
        <w:rPr>
          <w:lang w:val="ru-RU"/>
        </w:rPr>
        <w:t>щихся заданными социальными требованиями к уровню развития их личностных и познавател</w:t>
      </w:r>
      <w:r w:rsidRPr="006610CB">
        <w:rPr>
          <w:lang w:val="ru-RU"/>
        </w:rPr>
        <w:t>ь</w:t>
      </w:r>
      <w:r w:rsidRPr="006610CB">
        <w:rPr>
          <w:lang w:val="ru-RU"/>
        </w:rPr>
        <w:t>ных качеств, предметным содержанием системы среднего общего образования, а также возрас</w:t>
      </w:r>
      <w:r w:rsidRPr="006610CB">
        <w:rPr>
          <w:lang w:val="ru-RU"/>
        </w:rPr>
        <w:t>т</w:t>
      </w:r>
      <w:r w:rsidRPr="006610CB">
        <w:rPr>
          <w:lang w:val="ru-RU"/>
        </w:rPr>
        <w:t>ными психологическими особенностями обучающихся 16–17 лет.</w:t>
      </w:r>
    </w:p>
    <w:p w:rsidR="00F54224" w:rsidRPr="006610CB" w:rsidRDefault="00F54224" w:rsidP="00F54224">
      <w:pPr>
        <w:rPr>
          <w:lang w:val="ru-RU"/>
        </w:rPr>
      </w:pPr>
      <w:r w:rsidRPr="006610CB">
        <w:rPr>
          <w:lang w:val="ru-RU"/>
        </w:rPr>
        <w:t>106.5.4.</w:t>
      </w:r>
      <w:r w:rsidRPr="00F54224">
        <w:t> </w:t>
      </w:r>
      <w:r w:rsidRPr="006610CB">
        <w:rPr>
          <w:lang w:val="ru-RU"/>
        </w:rPr>
        <w:t>Личностные и метапредметные результаты представлены в программе с учетом особе</w:t>
      </w:r>
      <w:r w:rsidRPr="006610CB">
        <w:rPr>
          <w:lang w:val="ru-RU"/>
        </w:rPr>
        <w:t>н</w:t>
      </w:r>
      <w:r w:rsidRPr="006610CB">
        <w:rPr>
          <w:lang w:val="ru-RU"/>
        </w:rPr>
        <w:lastRenderedPageBreak/>
        <w:t>ностей преподавания второго иностранного языка (английского) на уровне среднего общего обр</w:t>
      </w:r>
      <w:r w:rsidRPr="006610CB">
        <w:rPr>
          <w:lang w:val="ru-RU"/>
        </w:rPr>
        <w:t>а</w:t>
      </w:r>
      <w:r w:rsidRPr="006610CB">
        <w:rPr>
          <w:lang w:val="ru-RU"/>
        </w:rPr>
        <w:t>зования с учетом методических традиций построения учебного курса второго иностранного языка (английского), реализованных в большей части учебно-методических комплектов (УМК), входящих в федеральный перечень учебников по второму иностранному языку (английскому),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F54224" w:rsidRPr="006610CB" w:rsidRDefault="00F54224" w:rsidP="00F54224">
      <w:pPr>
        <w:rPr>
          <w:lang w:val="ru-RU"/>
        </w:rPr>
      </w:pPr>
      <w:r w:rsidRPr="006610CB">
        <w:rPr>
          <w:lang w:val="ru-RU"/>
        </w:rPr>
        <w:t>106.5.5.</w:t>
      </w:r>
      <w:r w:rsidRPr="00F54224">
        <w:t> </w:t>
      </w:r>
      <w:r w:rsidRPr="006610CB">
        <w:rPr>
          <w:lang w:val="ru-RU"/>
        </w:rPr>
        <w:t>Учебному предмету «Второй иностранный язык (английский)»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w:t>
      </w:r>
      <w:r w:rsidRPr="006610CB">
        <w:rPr>
          <w:lang w:val="ru-RU"/>
        </w:rPr>
        <w:t>о</w:t>
      </w:r>
      <w:r w:rsidRPr="006610CB">
        <w:rPr>
          <w:lang w:val="ru-RU"/>
        </w:rPr>
        <w:t>вание коммуникативной культуры обучающихся, осознание роли языка как инструмента межли</w:t>
      </w:r>
      <w:r w:rsidRPr="006610CB">
        <w:rPr>
          <w:lang w:val="ru-RU"/>
        </w:rPr>
        <w:t>ч</w:t>
      </w:r>
      <w:r w:rsidRPr="006610CB">
        <w:rPr>
          <w:lang w:val="ru-RU"/>
        </w:rPr>
        <w:t>ностного и межкультурного взаимодействия, способствует их общему речевому развитию, восп</w:t>
      </w:r>
      <w:r w:rsidRPr="006610CB">
        <w:rPr>
          <w:lang w:val="ru-RU"/>
        </w:rPr>
        <w:t>и</w:t>
      </w:r>
      <w:r w:rsidRPr="006610CB">
        <w:rPr>
          <w:lang w:val="ru-RU"/>
        </w:rPr>
        <w:t>танию гражданской идентичности, расширению кругозора, воспитанию чувств и эмоций. Второй иностранный язык (английский) создает важные предпосылки для подлинного межкультурного и транскультурного диалога, а также многоязычия, поскольку предполагает знакомство с нескол</w:t>
      </w:r>
      <w:r w:rsidRPr="006610CB">
        <w:rPr>
          <w:lang w:val="ru-RU"/>
        </w:rPr>
        <w:t>ь</w:t>
      </w:r>
      <w:r w:rsidRPr="006610CB">
        <w:rPr>
          <w:lang w:val="ru-RU"/>
        </w:rPr>
        <w:t>кими иноязычными культурами и общение с использованием нескольких иностранных языков. Актуальность введения именно английского языка как второго иностранного связана со специф</w:t>
      </w:r>
      <w:r w:rsidRPr="006610CB">
        <w:rPr>
          <w:lang w:val="ru-RU"/>
        </w:rPr>
        <w:t>и</w:t>
      </w:r>
      <w:r w:rsidRPr="006610CB">
        <w:rPr>
          <w:lang w:val="ru-RU"/>
        </w:rPr>
        <w:t>кой английского как языка межнационального общения, что дает обучающимся возможность приобщения к более широкому пласту культурных и научных достижений.</w:t>
      </w:r>
    </w:p>
    <w:p w:rsidR="00F54224" w:rsidRPr="006610CB" w:rsidRDefault="00F54224" w:rsidP="00F54224">
      <w:pPr>
        <w:rPr>
          <w:lang w:val="ru-RU"/>
        </w:rPr>
      </w:pPr>
      <w:r w:rsidRPr="006610CB">
        <w:rPr>
          <w:lang w:val="ru-RU"/>
        </w:rPr>
        <w:t>106.5.6.</w:t>
      </w:r>
      <w:r w:rsidRPr="00F54224">
        <w:t> </w:t>
      </w:r>
      <w:r w:rsidRPr="006610CB">
        <w:rPr>
          <w:lang w:val="ru-RU"/>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w:t>
      </w:r>
      <w:r w:rsidRPr="006610CB">
        <w:rPr>
          <w:lang w:val="ru-RU"/>
        </w:rPr>
        <w:t>у</w:t>
      </w:r>
      <w:r w:rsidRPr="006610CB">
        <w:rPr>
          <w:lang w:val="ru-RU"/>
        </w:rPr>
        <w:t>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Особенно это связано с развитием коммуникативных уче</w:t>
      </w:r>
      <w:r w:rsidRPr="006610CB">
        <w:rPr>
          <w:lang w:val="ru-RU"/>
        </w:rPr>
        <w:t>б</w:t>
      </w:r>
      <w:r w:rsidRPr="006610CB">
        <w:rPr>
          <w:lang w:val="ru-RU"/>
        </w:rPr>
        <w:t>ных действий, поскольку увеличивает перечень ситуаций и сфер общения с учетом англоязычной культурной специфики. Лингвистический опыт, возрастающий с введением второго иностранного языка (английского), позволяет повысить уровень владения первым иностранным языком на о</w:t>
      </w:r>
      <w:r w:rsidRPr="006610CB">
        <w:rPr>
          <w:lang w:val="ru-RU"/>
        </w:rPr>
        <w:t>с</w:t>
      </w:r>
      <w:r w:rsidRPr="006610CB">
        <w:rPr>
          <w:lang w:val="ru-RU"/>
        </w:rPr>
        <w:t>нове механизма трансференции (положительного переноса).</w:t>
      </w:r>
    </w:p>
    <w:p w:rsidR="00F54224" w:rsidRPr="006610CB" w:rsidRDefault="00F54224" w:rsidP="00F54224">
      <w:pPr>
        <w:rPr>
          <w:lang w:val="ru-RU"/>
        </w:rPr>
      </w:pPr>
      <w:r w:rsidRPr="006610CB">
        <w:rPr>
          <w:lang w:val="ru-RU"/>
        </w:rPr>
        <w:t>106.5.7.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вторым иностранным языком (английским) как доступ к передовым международным научным и технол</w:t>
      </w:r>
      <w:r w:rsidRPr="006610CB">
        <w:rPr>
          <w:lang w:val="ru-RU"/>
        </w:rPr>
        <w:t>о</w:t>
      </w:r>
      <w:r w:rsidRPr="006610CB">
        <w:rPr>
          <w:lang w:val="ru-RU"/>
        </w:rPr>
        <w:t>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106.5.8.</w:t>
      </w:r>
      <w:r w:rsidRPr="00F54224">
        <w:t> </w:t>
      </w:r>
      <w:r w:rsidRPr="006610CB">
        <w:rPr>
          <w:lang w:val="ru-RU"/>
        </w:rPr>
        <w:t>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106.5.9.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lastRenderedPageBreak/>
        <w:t>106.5.10.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106.5.11.</w:t>
      </w:r>
      <w:r w:rsidRPr="00F54224">
        <w:t> </w:t>
      </w:r>
      <w:r w:rsidRPr="006610CB">
        <w:rPr>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w:t>
      </w:r>
      <w:r w:rsidRPr="006610CB">
        <w:rPr>
          <w:lang w:val="ru-RU"/>
        </w:rPr>
        <w:t>в</w:t>
      </w:r>
      <w:r w:rsidRPr="006610CB">
        <w:rPr>
          <w:lang w:val="ru-RU"/>
        </w:rPr>
        <w:t>нях общего образования, в единстве таких ее составляющих как речевая, языковая, социокульту</w:t>
      </w:r>
      <w:r w:rsidRPr="006610CB">
        <w:rPr>
          <w:lang w:val="ru-RU"/>
        </w:rPr>
        <w:t>р</w:t>
      </w:r>
      <w:r w:rsidRPr="006610CB">
        <w:rPr>
          <w:lang w:val="ru-RU"/>
        </w:rPr>
        <w:t>ная, компенсаторная и метапредметная компетенции:</w:t>
      </w:r>
    </w:p>
    <w:p w:rsidR="00F54224" w:rsidRPr="006610CB" w:rsidRDefault="00F54224" w:rsidP="00F54224">
      <w:pPr>
        <w:rPr>
          <w:lang w:val="ru-RU"/>
        </w:rPr>
      </w:pPr>
      <w:r w:rsidRPr="006610CB">
        <w:rPr>
          <w:lang w:val="ru-RU"/>
        </w:rPr>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английского языка, разных способах выр</w:t>
      </w:r>
      <w:r w:rsidRPr="006610CB">
        <w:rPr>
          <w:lang w:val="ru-RU"/>
        </w:rPr>
        <w:t>а</w:t>
      </w:r>
      <w:r w:rsidRPr="006610CB">
        <w:rPr>
          <w:lang w:val="ru-RU"/>
        </w:rPr>
        <w:t>жения мысли в родном и английском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англогов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ее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106.5.12.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106.5.13.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w:t>
      </w:r>
      <w:r w:rsidRPr="006610CB">
        <w:rPr>
          <w:lang w:val="ru-RU"/>
        </w:rPr>
        <w:t>м</w:t>
      </w:r>
      <w:r w:rsidRPr="006610CB">
        <w:rPr>
          <w:lang w:val="ru-RU"/>
        </w:rPr>
        <w:t>ках содержания обучения, отобранного для уровня среднего общего образования при использ</w:t>
      </w:r>
      <w:r w:rsidRPr="006610CB">
        <w:rPr>
          <w:lang w:val="ru-RU"/>
        </w:rPr>
        <w:t>о</w:t>
      </w:r>
      <w:r w:rsidRPr="006610CB">
        <w:rPr>
          <w:lang w:val="ru-RU"/>
        </w:rPr>
        <w:t>вании новых педагогических технологий (дифференциации, индивидуализации, проектной де</w:t>
      </w:r>
      <w:r w:rsidRPr="006610CB">
        <w:rPr>
          <w:lang w:val="ru-RU"/>
        </w:rPr>
        <w:t>я</w:t>
      </w:r>
      <w:r w:rsidRPr="006610CB">
        <w:rPr>
          <w:lang w:val="ru-RU"/>
        </w:rPr>
        <w:t>тельности и других) и возможностей цифровой образовательной среды.</w:t>
      </w:r>
    </w:p>
    <w:p w:rsidR="00F54224" w:rsidRPr="006610CB" w:rsidRDefault="00F54224" w:rsidP="00F54224">
      <w:pPr>
        <w:rPr>
          <w:lang w:val="ru-RU"/>
        </w:rPr>
      </w:pPr>
      <w:r w:rsidRPr="006610CB">
        <w:rPr>
          <w:lang w:val="ru-RU"/>
        </w:rPr>
        <w:t>106.5.14.</w:t>
      </w:r>
      <w:r w:rsidRPr="00F54224">
        <w:t> </w:t>
      </w:r>
      <w:r w:rsidRPr="006610CB">
        <w:rPr>
          <w:lang w:val="ru-RU"/>
        </w:rPr>
        <w:t>В предметную область «Иностранные языки» наряду с обязательным учебным предм</w:t>
      </w:r>
      <w:r w:rsidRPr="006610CB">
        <w:rPr>
          <w:lang w:val="ru-RU"/>
        </w:rPr>
        <w:t>е</w:t>
      </w:r>
      <w:r w:rsidRPr="006610CB">
        <w:rPr>
          <w:lang w:val="ru-RU"/>
        </w:rPr>
        <w:t>том «Иностранный язык» входит предмет «Второй иностранный язык». Изучение второго ин</w:t>
      </w:r>
      <w:r w:rsidRPr="006610CB">
        <w:rPr>
          <w:lang w:val="ru-RU"/>
        </w:rPr>
        <w:t>о</w:t>
      </w:r>
      <w:r w:rsidRPr="006610CB">
        <w:rPr>
          <w:lang w:val="ru-RU"/>
        </w:rPr>
        <w:lastRenderedPageBreak/>
        <w:t>странного языка происходит при наличии у обучающихся потребности во владении вторым ин</w:t>
      </w:r>
      <w:r w:rsidRPr="006610CB">
        <w:rPr>
          <w:lang w:val="ru-RU"/>
        </w:rPr>
        <w:t>о</w:t>
      </w:r>
      <w:r w:rsidRPr="006610CB">
        <w:rPr>
          <w:lang w:val="ru-RU"/>
        </w:rPr>
        <w:t>странным языком и при условии, что образовательная организация обладает кадровой обесп</w:t>
      </w:r>
      <w:r w:rsidRPr="006610CB">
        <w:rPr>
          <w:lang w:val="ru-RU"/>
        </w:rPr>
        <w:t>е</w:t>
      </w:r>
      <w:r w:rsidRPr="006610CB">
        <w:rPr>
          <w:lang w:val="ru-RU"/>
        </w:rPr>
        <w:t>ченностью, техническими и материальными условиями, позволяющими достигнуть предметных результатов, заявленных во ФГОС СОО.</w:t>
      </w:r>
    </w:p>
    <w:p w:rsidR="00F54224" w:rsidRPr="006610CB" w:rsidRDefault="00F54224" w:rsidP="00F54224">
      <w:pPr>
        <w:rPr>
          <w:lang w:val="ru-RU"/>
        </w:rPr>
      </w:pPr>
      <w:r w:rsidRPr="006610CB">
        <w:rPr>
          <w:lang w:val="ru-RU"/>
        </w:rPr>
        <w:t>106.5.15.</w:t>
      </w:r>
      <w:r w:rsidRPr="00F54224">
        <w:t> </w:t>
      </w:r>
      <w:r w:rsidRPr="006610CB">
        <w:rPr>
          <w:lang w:val="ru-RU"/>
        </w:rPr>
        <w:t xml:space="preserve">Общее число часов, рекомендованных для изучения английского языка – 136 часов: в 10 классе – 68 часов (2 часа в неделю), в 11 классе – 68 часов (2 часа в неделю). </w:t>
      </w:r>
    </w:p>
    <w:p w:rsidR="00F54224" w:rsidRPr="006610CB" w:rsidRDefault="00F54224" w:rsidP="00F54224">
      <w:pPr>
        <w:rPr>
          <w:lang w:val="ru-RU"/>
        </w:rPr>
      </w:pPr>
      <w:r w:rsidRPr="006610CB">
        <w:rPr>
          <w:lang w:val="ru-RU"/>
        </w:rPr>
        <w:t>106.5.16.</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(а</w:t>
      </w:r>
      <w:r w:rsidRPr="006610CB">
        <w:rPr>
          <w:lang w:val="ru-RU"/>
        </w:rPr>
        <w:t>н</w:t>
      </w:r>
      <w:r w:rsidRPr="006610CB">
        <w:rPr>
          <w:lang w:val="ru-RU"/>
        </w:rPr>
        <w:t xml:space="preserve">глийском) языке в разных формах (устно и письменно, непосредственно и опосредованно) на уровне, приближающемуся к пороговому. </w:t>
      </w:r>
    </w:p>
    <w:p w:rsidR="00F54224" w:rsidRPr="006610CB" w:rsidRDefault="00F54224" w:rsidP="00F54224">
      <w:pPr>
        <w:rPr>
          <w:lang w:val="ru-RU"/>
        </w:rPr>
      </w:pPr>
      <w:r w:rsidRPr="006610CB">
        <w:rPr>
          <w:lang w:val="ru-RU"/>
        </w:rPr>
        <w:t>106.5.17.</w:t>
      </w:r>
      <w:r w:rsidRPr="00F54224">
        <w:t> </w:t>
      </w:r>
      <w:r w:rsidRPr="006610CB">
        <w:rPr>
          <w:lang w:val="ru-RU"/>
        </w:rPr>
        <w:t>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w:t>
      </w:r>
      <w:r w:rsidRPr="006610CB">
        <w:rPr>
          <w:lang w:val="ru-RU"/>
        </w:rPr>
        <w:t>и</w:t>
      </w:r>
      <w:r w:rsidRPr="006610CB">
        <w:rPr>
          <w:lang w:val="ru-RU"/>
        </w:rPr>
        <w:t>рование целостных представлений обучающихся о мире, об общечеловеческих ценностях, о ва</w:t>
      </w:r>
      <w:r w:rsidRPr="006610CB">
        <w:rPr>
          <w:lang w:val="ru-RU"/>
        </w:rPr>
        <w:t>ж</w:t>
      </w:r>
      <w:r w:rsidRPr="006610CB">
        <w:rPr>
          <w:lang w:val="ru-RU"/>
        </w:rPr>
        <w:t>ности общения с целью достижения взаимопонимания в целом, и о языке как средстве межли</w:t>
      </w:r>
      <w:r w:rsidRPr="006610CB">
        <w:rPr>
          <w:lang w:val="ru-RU"/>
        </w:rPr>
        <w:t>ч</w:t>
      </w:r>
      <w:r w:rsidRPr="006610CB">
        <w:rPr>
          <w:lang w:val="ru-RU"/>
        </w:rPr>
        <w:t>ностного и межкультурного общения, в частности. Достижение порогового уровня владения ин</w:t>
      </w:r>
      <w:r w:rsidRPr="006610CB">
        <w:rPr>
          <w:lang w:val="ru-RU"/>
        </w:rPr>
        <w:t>о</w:t>
      </w:r>
      <w:r w:rsidRPr="006610CB">
        <w:rPr>
          <w:lang w:val="ru-RU"/>
        </w:rPr>
        <w:t>странным (английским)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w:t>
      </w:r>
      <w:r w:rsidRPr="006610CB">
        <w:rPr>
          <w:lang w:val="ru-RU"/>
        </w:rPr>
        <w:t>ь</w:t>
      </w:r>
      <w:r w:rsidRPr="006610CB">
        <w:rPr>
          <w:lang w:val="ru-RU"/>
        </w:rPr>
        <w:t>зовать иностранный (английский) язык как средство для поиска, получения и обработки информ</w:t>
      </w:r>
      <w:r w:rsidRPr="006610CB">
        <w:rPr>
          <w:lang w:val="ru-RU"/>
        </w:rPr>
        <w:t>а</w:t>
      </w:r>
      <w:r w:rsidRPr="006610CB">
        <w:rPr>
          <w:lang w:val="ru-RU"/>
        </w:rPr>
        <w:t xml:space="preserve">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106.6.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106.6.1.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 xml:space="preserve">Повседневная жизнь семьи. Межличностные отношения в семье, с друзьями и знакомыми. </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 xml:space="preserve">тание, посещение врача. </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 xml:space="preserve">шения в школе.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 xml:space="preserve">вания в вузе, в колледже, выбор рабочей специальности.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w:t>
      </w:r>
    </w:p>
    <w:p w:rsidR="00F54224" w:rsidRPr="006610CB" w:rsidRDefault="00F54224" w:rsidP="00F54224">
      <w:pPr>
        <w:rPr>
          <w:lang w:val="ru-RU"/>
        </w:rPr>
      </w:pPr>
      <w:r w:rsidRPr="006610CB">
        <w:rPr>
          <w:lang w:val="ru-RU"/>
        </w:rPr>
        <w:lastRenderedPageBreak/>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Путешествия по России и зарубежным странам. Виды отдыха.</w:t>
      </w:r>
    </w:p>
    <w:p w:rsidR="00F54224" w:rsidRPr="006610CB" w:rsidRDefault="00F54224" w:rsidP="00F54224">
      <w:pPr>
        <w:rPr>
          <w:lang w:val="ru-RU"/>
        </w:rPr>
      </w:pPr>
      <w:r w:rsidRPr="006610CB">
        <w:rPr>
          <w:lang w:val="ru-RU"/>
        </w:rPr>
        <w:t xml:space="preserve">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традиции, обычаи).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106.6.1.1.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 xml:space="preserve">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w:t>
      </w:r>
      <w:r w:rsidRPr="006610CB">
        <w:rPr>
          <w:lang w:val="ru-RU"/>
        </w:rPr>
        <w:t>ь</w:t>
      </w:r>
      <w:r w:rsidRPr="006610CB">
        <w:rPr>
          <w:lang w:val="ru-RU"/>
        </w:rPr>
        <w:t xml:space="preserve">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 xml:space="preserve">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 xml:space="preserve">респрашивая собеседника. </w:t>
      </w:r>
    </w:p>
    <w:p w:rsidR="00F54224" w:rsidRPr="006610CB" w:rsidRDefault="00F54224" w:rsidP="00F54224">
      <w:pPr>
        <w:rPr>
          <w:lang w:val="ru-RU"/>
        </w:rPr>
      </w:pPr>
      <w:r w:rsidRPr="006610CB">
        <w:rPr>
          <w:lang w:val="ru-RU"/>
        </w:rPr>
        <w:t xml:space="preserve">Объём диалога – до 7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lastRenderedPageBreak/>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11–12 фраз.</w:t>
      </w:r>
    </w:p>
    <w:p w:rsidR="00F54224" w:rsidRPr="006610CB" w:rsidRDefault="00F54224" w:rsidP="00F54224">
      <w:pPr>
        <w:rPr>
          <w:lang w:val="ru-RU"/>
        </w:rPr>
      </w:pPr>
      <w:r w:rsidRPr="006610CB">
        <w:rPr>
          <w:lang w:val="ru-RU"/>
        </w:rPr>
        <w:t>106.6.1.2.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w:t>
      </w:r>
      <w:r w:rsidRPr="006610CB">
        <w:rPr>
          <w:lang w:val="ru-RU"/>
        </w:rPr>
        <w:t>о</w:t>
      </w:r>
      <w:r w:rsidRPr="006610CB">
        <w:rPr>
          <w:lang w:val="ru-RU"/>
        </w:rPr>
        <w:t>гадки, с разной глубиной проникновения в их содержание в зависимости от поставленной комм</w:t>
      </w:r>
      <w:r w:rsidRPr="006610CB">
        <w:rPr>
          <w:lang w:val="ru-RU"/>
        </w:rPr>
        <w:t>у</w:t>
      </w:r>
      <w:r w:rsidRPr="006610CB">
        <w:rPr>
          <w:lang w:val="ru-RU"/>
        </w:rPr>
        <w:t>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 минут.</w:t>
      </w:r>
    </w:p>
    <w:p w:rsidR="00F54224" w:rsidRPr="006610CB" w:rsidRDefault="00F54224" w:rsidP="00F54224">
      <w:pPr>
        <w:rPr>
          <w:lang w:val="ru-RU"/>
        </w:rPr>
      </w:pPr>
      <w:r w:rsidRPr="006610CB">
        <w:rPr>
          <w:lang w:val="ru-RU"/>
        </w:rPr>
        <w:t>106.6.1.3.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 xml:space="preserve">го содержания. </w:t>
      </w:r>
    </w:p>
    <w:p w:rsidR="00F54224" w:rsidRPr="006610CB" w:rsidRDefault="00F54224" w:rsidP="00F54224">
      <w:pPr>
        <w:rPr>
          <w:lang w:val="ru-RU"/>
        </w:rPr>
      </w:pPr>
      <w:r w:rsidRPr="006610CB">
        <w:rPr>
          <w:lang w:val="ru-RU"/>
        </w:rPr>
        <w:t xml:space="preserve">Чтение с пониманием нужной/интересующей/запрашиваемой информации предполагает умение </w:t>
      </w:r>
      <w:r w:rsidRPr="006610CB">
        <w:rPr>
          <w:lang w:val="ru-RU"/>
        </w:rPr>
        <w:lastRenderedPageBreak/>
        <w:t>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 xml:space="preserve">Чтение несплошных текстов (таблиц, диаграмм, графиков и другие) и понимание представленной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1050 – 1600 слов.</w:t>
      </w:r>
    </w:p>
    <w:p w:rsidR="00F54224" w:rsidRPr="006610CB" w:rsidRDefault="00F54224" w:rsidP="00F54224">
      <w:pPr>
        <w:rPr>
          <w:lang w:val="ru-RU"/>
        </w:rPr>
      </w:pPr>
      <w:r w:rsidRPr="006610CB">
        <w:rPr>
          <w:lang w:val="ru-RU"/>
        </w:rPr>
        <w:t>106.6.1.4.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Объем сообщения – до 120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другие) с использован</w:t>
      </w:r>
      <w:r w:rsidRPr="006610CB">
        <w:rPr>
          <w:lang w:val="ru-RU"/>
        </w:rPr>
        <w:t>и</w:t>
      </w:r>
      <w:r w:rsidRPr="006610CB">
        <w:rPr>
          <w:lang w:val="ru-RU"/>
        </w:rPr>
        <w:t>ем образца, плана, иллюстраций, таблиц, диаграмм и/или прочитанного/ прослушанного текста. Объем письменного высказывания – до 1105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Объем – до 1105 слов.</w:t>
      </w:r>
    </w:p>
    <w:p w:rsidR="00F54224" w:rsidRPr="006610CB" w:rsidRDefault="00F54224" w:rsidP="00F54224">
      <w:pPr>
        <w:rPr>
          <w:lang w:val="ru-RU"/>
        </w:rPr>
      </w:pPr>
      <w:r w:rsidRPr="006610CB">
        <w:rPr>
          <w:lang w:val="ru-RU"/>
        </w:rPr>
        <w:t>106.6.2.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106.6.2.1.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lastRenderedPageBreak/>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120 слов.</w:t>
      </w:r>
    </w:p>
    <w:p w:rsidR="00F54224" w:rsidRPr="006610CB" w:rsidRDefault="00F54224" w:rsidP="00F54224">
      <w:pPr>
        <w:rPr>
          <w:lang w:val="ru-RU"/>
        </w:rPr>
      </w:pPr>
      <w:r w:rsidRPr="006610CB">
        <w:rPr>
          <w:lang w:val="ru-RU"/>
        </w:rPr>
        <w:t>106.6.2.2.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 xml:space="preserve">лении, обращении и при выделении вводных слов, обозначающих порядок мыслей и их связь (например, </w:t>
      </w:r>
      <w:r w:rsidRPr="00F54224">
        <w:t>firstly</w:t>
      </w:r>
      <w:r w:rsidRPr="006610CB">
        <w:rPr>
          <w:lang w:val="ru-RU"/>
        </w:rPr>
        <w:t xml:space="preserve">, </w:t>
      </w:r>
      <w:r w:rsidRPr="00F54224">
        <w:t>secondly</w:t>
      </w:r>
      <w:r w:rsidRPr="006610CB">
        <w:rPr>
          <w:lang w:val="ru-RU"/>
        </w:rPr>
        <w:t xml:space="preserve">, </w:t>
      </w:r>
      <w:r w:rsidRPr="00F54224">
        <w:t>finally</w:t>
      </w:r>
      <w:r w:rsidRPr="006610CB">
        <w:rPr>
          <w:lang w:val="ru-RU"/>
        </w:rPr>
        <w:t xml:space="preserve">; </w:t>
      </w:r>
      <w:r w:rsidRPr="00F54224">
        <w:t>on</w:t>
      </w:r>
      <w:r w:rsidRPr="006610CB">
        <w:rPr>
          <w:lang w:val="ru-RU"/>
        </w:rPr>
        <w:t xml:space="preserve"> </w:t>
      </w:r>
      <w:r w:rsidRPr="00F54224">
        <w:t>the</w:t>
      </w:r>
      <w:r w:rsidRPr="006610CB">
        <w:rPr>
          <w:lang w:val="ru-RU"/>
        </w:rPr>
        <w:t xml:space="preserve"> </w:t>
      </w:r>
      <w:r w:rsidRPr="00F54224">
        <w:t>one</w:t>
      </w:r>
      <w:r w:rsidRPr="006610CB">
        <w:rPr>
          <w:lang w:val="ru-RU"/>
        </w:rPr>
        <w:t xml:space="preserve"> </w:t>
      </w:r>
      <w:r w:rsidRPr="00F54224">
        <w:t>hand</w:t>
      </w:r>
      <w:r w:rsidRPr="006610CB">
        <w:rPr>
          <w:lang w:val="ru-RU"/>
        </w:rPr>
        <w:t xml:space="preserve">, </w:t>
      </w:r>
      <w:r w:rsidRPr="00F54224">
        <w:t>on</w:t>
      </w:r>
      <w:r w:rsidRPr="006610CB">
        <w:rPr>
          <w:lang w:val="ru-RU"/>
        </w:rPr>
        <w:t xml:space="preserve"> </w:t>
      </w:r>
      <w:r w:rsidRPr="00F54224">
        <w:t>the</w:t>
      </w:r>
      <w:r w:rsidRPr="006610CB">
        <w:rPr>
          <w:lang w:val="ru-RU"/>
        </w:rPr>
        <w:t xml:space="preserve"> </w:t>
      </w:r>
      <w:r w:rsidRPr="00F54224">
        <w:t>other</w:t>
      </w:r>
      <w:r w:rsidRPr="006610CB">
        <w:rPr>
          <w:lang w:val="ru-RU"/>
        </w:rPr>
        <w:t xml:space="preserve"> </w:t>
      </w:r>
      <w:r w:rsidRPr="00F54224">
        <w:t>hand</w:t>
      </w:r>
      <w:r w:rsidRPr="006610CB">
        <w:rPr>
          <w:lang w:val="ru-RU"/>
        </w:rPr>
        <w:t>); апострофа; точки, вопрос</w:t>
      </w:r>
      <w:r w:rsidRPr="006610CB">
        <w:rPr>
          <w:lang w:val="ru-RU"/>
        </w:rPr>
        <w:t>и</w:t>
      </w:r>
      <w:r w:rsidRPr="006610CB">
        <w:rPr>
          <w:lang w:val="ru-RU"/>
        </w:rPr>
        <w:t xml:space="preserve">тельного, восклицательного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w:t>
      </w:r>
      <w:r w:rsidRPr="006610CB">
        <w:rPr>
          <w:lang w:val="ru-RU"/>
        </w:rPr>
        <w:t>й</w:t>
      </w:r>
      <w:r w:rsidRPr="006610CB">
        <w:rPr>
          <w:lang w:val="ru-RU"/>
        </w:rPr>
        <w:t>ший контакт; отсутствие точки после подписи.</w:t>
      </w:r>
    </w:p>
    <w:p w:rsidR="00F54224" w:rsidRPr="006610CB" w:rsidRDefault="00F54224" w:rsidP="00F54224">
      <w:pPr>
        <w:rPr>
          <w:lang w:val="ru-RU"/>
        </w:rPr>
      </w:pPr>
      <w:r w:rsidRPr="006610CB">
        <w:rPr>
          <w:lang w:val="ru-RU"/>
        </w:rPr>
        <w:t>106.6.2.3.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английском языке нормы лексической сочетаемости.</w:t>
      </w:r>
    </w:p>
    <w:p w:rsidR="00F54224" w:rsidRPr="006610CB" w:rsidRDefault="00F54224" w:rsidP="00F54224">
      <w:pPr>
        <w:rPr>
          <w:lang w:val="ru-RU"/>
        </w:rPr>
      </w:pPr>
      <w:r w:rsidRPr="006610CB">
        <w:rPr>
          <w:lang w:val="ru-RU"/>
        </w:rPr>
        <w:t>Объём – 1100 единиц для продуктивного использования (включая 900 единиц, изученных ранее), и 1300 единиц для рецептивного усвоения (включая 1100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суффикса -</w:t>
      </w:r>
      <w:r w:rsidRPr="00F54224">
        <w:t>ise</w:t>
      </w:r>
      <w:r w:rsidRPr="006610CB">
        <w:rPr>
          <w:lang w:val="ru-RU"/>
        </w:rPr>
        <w:t>/-</w:t>
      </w:r>
      <w:r w:rsidRPr="00F54224">
        <w:t>ize</w:t>
      </w:r>
      <w:r w:rsidRPr="006610CB">
        <w:rPr>
          <w:lang w:val="ru-RU"/>
        </w:rPr>
        <w:t xml:space="preserve">; </w:t>
      </w:r>
    </w:p>
    <w:p w:rsidR="00F54224" w:rsidRPr="00F54224" w:rsidRDefault="00F54224" w:rsidP="00F54224">
      <w:r w:rsidRPr="00F54224">
        <w:t xml:space="preserve">имён существительных при помощи префиксов un-, in-/im- и суффиксов -ance/-ence, -er/-or, -ing, -ist, -ity, -ment, -ness, -sion/-tion -ship; </w:t>
      </w:r>
    </w:p>
    <w:p w:rsidR="00F54224" w:rsidRPr="00F54224" w:rsidRDefault="00F54224" w:rsidP="00F54224">
      <w:r w:rsidRPr="00F54224">
        <w:t>имён прилагательных при помощи префиксов un-, in-/im-, inter-, non- и суффиксов -able/-ible, -al, -ed, -ese, -ful, – ian/-an, -ing, -ish -ive, -less, -ly, -ous, -y;</w:t>
      </w:r>
    </w:p>
    <w:p w:rsidR="00F54224" w:rsidRPr="006610CB" w:rsidRDefault="00F54224" w:rsidP="00F54224">
      <w:pPr>
        <w:rPr>
          <w:lang w:val="ru-RU"/>
        </w:rPr>
      </w:pPr>
      <w:r w:rsidRPr="006610CB">
        <w:rPr>
          <w:lang w:val="ru-RU"/>
        </w:rPr>
        <w:t xml:space="preserve">наречий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суффикса -</w:t>
      </w:r>
      <w:r w:rsidRPr="00F54224">
        <w:t>ly</w:t>
      </w:r>
      <w:r w:rsidRPr="006610CB">
        <w:rPr>
          <w:lang w:val="ru-RU"/>
        </w:rPr>
        <w:t xml:space="preserve">; </w:t>
      </w:r>
    </w:p>
    <w:p w:rsidR="00F54224" w:rsidRPr="006610CB" w:rsidRDefault="00F54224" w:rsidP="00F54224">
      <w:pPr>
        <w:rPr>
          <w:lang w:val="ru-RU"/>
        </w:rPr>
      </w:pPr>
      <w:r w:rsidRPr="006610CB">
        <w:rPr>
          <w:lang w:val="ru-RU"/>
        </w:rPr>
        <w:t>числительных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w:t>
      </w:r>
    </w:p>
    <w:p w:rsidR="00F54224" w:rsidRPr="006610CB" w:rsidRDefault="00F54224" w:rsidP="00F54224">
      <w:pPr>
        <w:rPr>
          <w:lang w:val="ru-RU"/>
        </w:rPr>
      </w:pPr>
      <w:r w:rsidRPr="006610CB">
        <w:rPr>
          <w:lang w:val="ru-RU"/>
        </w:rPr>
        <w:t>б) 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football</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lastRenderedPageBreak/>
        <w:t>го (</w:t>
      </w:r>
      <w:r w:rsidRPr="00F54224">
        <w:t>blackboard</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 xml:space="preserve">сложных прилагательных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w:t>
      </w:r>
    </w:p>
    <w:p w:rsidR="00F54224" w:rsidRPr="006610CB" w:rsidRDefault="00F54224" w:rsidP="00F54224">
      <w:pPr>
        <w:rPr>
          <w:lang w:val="ru-RU"/>
        </w:rPr>
      </w:pPr>
      <w:r w:rsidRPr="006610CB">
        <w:rPr>
          <w:lang w:val="ru-RU"/>
        </w:rPr>
        <w:t xml:space="preserve">в) конверсия: образование </w:t>
      </w:r>
    </w:p>
    <w:p w:rsidR="00F54224" w:rsidRPr="006610CB" w:rsidRDefault="00F54224" w:rsidP="00F54224">
      <w:pPr>
        <w:rPr>
          <w:lang w:val="ru-RU"/>
        </w:rPr>
      </w:pPr>
      <w:r w:rsidRPr="006610CB">
        <w:rPr>
          <w:lang w:val="ru-RU"/>
        </w:rPr>
        <w:t>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имён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w:t>
      </w:r>
    </w:p>
    <w:p w:rsidR="00F54224" w:rsidRPr="006610CB" w:rsidRDefault="00F54224" w:rsidP="00F54224">
      <w:pPr>
        <w:rPr>
          <w:lang w:val="ru-RU"/>
        </w:rPr>
      </w:pPr>
      <w:r w:rsidRPr="006610CB">
        <w:rPr>
          <w:lang w:val="ru-RU"/>
        </w:rPr>
        <w:t>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xml:space="preserve">); </w:t>
      </w:r>
    </w:p>
    <w:p w:rsidR="00F54224" w:rsidRPr="006610CB" w:rsidRDefault="00F54224" w:rsidP="00F54224">
      <w:pPr>
        <w:rPr>
          <w:lang w:val="ru-RU"/>
        </w:rPr>
      </w:pPr>
      <w:r w:rsidRPr="006610CB">
        <w:rPr>
          <w:lang w:val="ru-RU"/>
        </w:rPr>
        <w:t>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excited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 xml:space="preserve">лее частотные фразовые глаголы. Сокращения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106.6.2.4.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 xml:space="preserve">будительные (в утвердительной и отрицательной форме). </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We</w:t>
      </w:r>
      <w:r w:rsidRPr="006610CB">
        <w:rPr>
          <w:lang w:val="ru-RU"/>
        </w:rPr>
        <w:t xml:space="preserve"> </w:t>
      </w:r>
      <w:r w:rsidRPr="00F54224">
        <w:t>moved</w:t>
      </w:r>
      <w:r w:rsidRPr="006610CB">
        <w:rPr>
          <w:lang w:val="ru-RU"/>
        </w:rPr>
        <w:t xml:space="preserve"> </w:t>
      </w:r>
      <w:r w:rsidRPr="00F54224">
        <w:t>to</w:t>
      </w:r>
      <w:r w:rsidRPr="006610CB">
        <w:rPr>
          <w:lang w:val="ru-RU"/>
        </w:rPr>
        <w:t xml:space="preserve"> </w:t>
      </w:r>
      <w:r w:rsidRPr="00F54224">
        <w:t>a</w:t>
      </w:r>
      <w:r w:rsidRPr="006610CB">
        <w:rPr>
          <w:lang w:val="ru-RU"/>
        </w:rPr>
        <w:t xml:space="preserve"> </w:t>
      </w:r>
      <w:r w:rsidRPr="00F54224">
        <w:t>new</w:t>
      </w:r>
      <w:r w:rsidRPr="006610CB">
        <w:rPr>
          <w:lang w:val="ru-RU"/>
        </w:rPr>
        <w:t xml:space="preserve"> </w:t>
      </w:r>
      <w:r w:rsidRPr="00F54224">
        <w:t>house</w:t>
      </w:r>
      <w:r w:rsidRPr="006610CB">
        <w:rPr>
          <w:lang w:val="ru-RU"/>
        </w:rPr>
        <w:t xml:space="preserve"> </w:t>
      </w:r>
      <w:r w:rsidRPr="00F54224">
        <w:t>last</w:t>
      </w:r>
      <w:r w:rsidRPr="006610CB">
        <w:rPr>
          <w:lang w:val="ru-RU"/>
        </w:rPr>
        <w:t xml:space="preserve"> </w:t>
      </w:r>
      <w:r w:rsidRPr="00F54224">
        <w:t>year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F54224" w:rsidRDefault="00F54224" w:rsidP="00F54224">
      <w:r w:rsidRPr="00F54224">
        <w:t xml:space="preserve">Предложения с глагольными конструкциями, содержащими глаголы-связки to be, to look, to seem, to feel (He looks/seems/feels happy.). </w:t>
      </w:r>
    </w:p>
    <w:p w:rsidR="00F54224" w:rsidRPr="00F54224" w:rsidRDefault="00F54224" w:rsidP="00F54224">
      <w:r w:rsidRPr="00F54224">
        <w:t xml:space="preserve">Предложения cо сложным дополнением – Complex Object (I want you to help me. I saw her cross/crossing the road. I want to have my hair cut.)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 xml:space="preserve">. </w:t>
      </w:r>
    </w:p>
    <w:p w:rsidR="00F54224" w:rsidRPr="006610CB" w:rsidRDefault="00F54224" w:rsidP="00F54224">
      <w:pPr>
        <w:rPr>
          <w:lang w:val="ru-RU"/>
        </w:rPr>
      </w:pPr>
      <w:r w:rsidRPr="006610CB">
        <w:rPr>
          <w:lang w:val="ru-RU"/>
        </w:rPr>
        <w:t xml:space="preserve">Сложноподчинённые предложения с придаточными: времени с союзом </w:t>
      </w:r>
      <w:r w:rsidRPr="00F54224">
        <w:t>since</w:t>
      </w:r>
      <w:r w:rsidRPr="006610CB">
        <w:rPr>
          <w:lang w:val="ru-RU"/>
        </w:rPr>
        <w:t xml:space="preserve">; определительными </w:t>
      </w:r>
      <w:r w:rsidRPr="006610CB">
        <w:rPr>
          <w:lang w:val="ru-RU"/>
        </w:rPr>
        <w:lastRenderedPageBreak/>
        <w:t xml:space="preserve">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 xml:space="preserve">. </w:t>
      </w:r>
    </w:p>
    <w:p w:rsidR="00F54224" w:rsidRPr="00F54224" w:rsidRDefault="00F54224" w:rsidP="00F54224">
      <w:r w:rsidRPr="00F54224">
        <w:t>Условные предложения с глаголами в изъявительном наклонении: Conditional 0 (If you heat ice, it melts.), Conditional I (If the weather is fine, we’ll go for a walk.); с глаголами в сослагательном наклонении: Conditional II (If I had time, I would learn German.).</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as, not so… as; both… and.., either… or, neither… nor. </w:t>
      </w:r>
    </w:p>
    <w:p w:rsidR="00F54224" w:rsidRPr="00F54224" w:rsidRDefault="00F54224" w:rsidP="00F54224">
      <w:r w:rsidRPr="00F54224">
        <w:t>Предложения с I wish… (I wish I had a dog.).</w:t>
      </w:r>
    </w:p>
    <w:p w:rsidR="00F54224" w:rsidRPr="00F54224" w:rsidRDefault="00F54224" w:rsidP="00F54224">
      <w:r w:rsidRPr="00F54224">
        <w:t>Конструкции с глаголами на -ing: to love/hate doing smth.</w:t>
      </w:r>
    </w:p>
    <w:p w:rsidR="00F54224" w:rsidRPr="00F54224" w:rsidRDefault="00F54224" w:rsidP="00F54224">
      <w:r w:rsidRPr="00F54224">
        <w:t xml:space="preserve">Конструкции c глаголами to stop, to remember, to forget. </w:t>
      </w:r>
    </w:p>
    <w:p w:rsidR="00F54224" w:rsidRPr="00F54224" w:rsidRDefault="00F54224" w:rsidP="00F54224">
      <w:r w:rsidRPr="00F54224">
        <w:t xml:space="preserve">Конструкция It takes me… to do smth. </w:t>
      </w:r>
    </w:p>
    <w:p w:rsidR="00F54224" w:rsidRPr="00F54224" w:rsidRDefault="00F54224" w:rsidP="00F54224">
      <w:r w:rsidRPr="00F54224">
        <w:t xml:space="preserve">Конструкция used to + инфинитив глагола (He used to play football. Now he plays rugby). </w:t>
      </w:r>
    </w:p>
    <w:p w:rsidR="00F54224" w:rsidRPr="00F54224" w:rsidRDefault="00F54224" w:rsidP="00F54224">
      <w:r w:rsidRPr="00F54224">
        <w:t xml:space="preserve">Конструкции be/get used to smth (They are used to cold weather. It took him a week to get used to the routine.); be/get used to doing smth (She is used to living in the country.). </w:t>
      </w:r>
    </w:p>
    <w:p w:rsidR="00F54224" w:rsidRPr="00F54224" w:rsidRDefault="00F54224" w:rsidP="00F54224">
      <w:r w:rsidRPr="00F54224">
        <w:t xml:space="preserve">Конструкции I prefer, I’d prefer, I’d rather prefer, выражающих предпочтение, а также конструкций I’d rather, You’d better. </w:t>
      </w:r>
    </w:p>
    <w:p w:rsidR="00F54224" w:rsidRPr="00F54224" w:rsidRDefault="00F54224" w:rsidP="00F54224">
      <w:r w:rsidRPr="00F54224">
        <w:t>Глаголы (правильных и неправильных) в видовременных формах действительного залога в изъявительном наклонении (Present/Past/Future Simple Tense; Present/Past Continuous Tense; Pr</w:t>
      </w:r>
      <w:r w:rsidRPr="00F54224">
        <w:t>e</w:t>
      </w:r>
      <w:r w:rsidRPr="00F54224">
        <w:t xml:space="preserve">sent/Past Perfect Tense; Future-in-the-Past Tense) и наиболее употребительных формах страдательного залога (Present/Past Simple Passive).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lastRenderedPageBreak/>
        <w:t xml:space="preserve">разованных по правилу, и исключения. </w:t>
      </w:r>
    </w:p>
    <w:p w:rsidR="00F54224" w:rsidRPr="00F54224" w:rsidRDefault="00F54224" w:rsidP="00F54224">
      <w:r w:rsidRPr="00F54224">
        <w:t xml:space="preserve">Слова, выражающие количество (many/much, little/a little; few/a few; a lot of). </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его пр</w:t>
      </w:r>
      <w:r w:rsidRPr="006610CB">
        <w:rPr>
          <w:lang w:val="ru-RU"/>
        </w:rPr>
        <w:t>о</w:t>
      </w:r>
      <w:r w:rsidRPr="006610CB">
        <w:rPr>
          <w:lang w:val="ru-RU"/>
        </w:rPr>
        <w:t>изводные (</w:t>
      </w:r>
      <w:r w:rsidRPr="00F54224">
        <w:t>nobody</w:t>
      </w:r>
      <w:r w:rsidRPr="006610CB">
        <w:rPr>
          <w:lang w:val="ru-RU"/>
        </w:rPr>
        <w:t xml:space="preserve">, </w:t>
      </w:r>
      <w:r w:rsidRPr="00F54224">
        <w:t>nothing</w:t>
      </w:r>
      <w:r w:rsidRPr="006610CB">
        <w:rPr>
          <w:lang w:val="ru-RU"/>
        </w:rPr>
        <w:t xml:space="preserve">, </w:t>
      </w:r>
      <w:r w:rsidRPr="00F54224">
        <w:t>etc</w:t>
      </w:r>
      <w:r w:rsidRPr="006610CB">
        <w:rPr>
          <w:lang w:val="ru-RU"/>
        </w:rPr>
        <w:t xml:space="preserve">.). </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в страдательном залоге. </w:t>
      </w:r>
    </w:p>
    <w:p w:rsidR="00F54224" w:rsidRPr="006610CB" w:rsidRDefault="00F54224" w:rsidP="00F54224">
      <w:pPr>
        <w:rPr>
          <w:lang w:val="ru-RU"/>
        </w:rPr>
      </w:pPr>
      <w:r w:rsidRPr="006610CB">
        <w:rPr>
          <w:lang w:val="ru-RU"/>
        </w:rPr>
        <w:t>106.6.3.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англоязычной среде в рамках тем</w:t>
      </w:r>
      <w:r w:rsidRPr="006610CB">
        <w:rPr>
          <w:lang w:val="ru-RU"/>
        </w:rPr>
        <w:t>а</w:t>
      </w:r>
      <w:r w:rsidRPr="006610CB">
        <w:rPr>
          <w:lang w:val="ru-RU"/>
        </w:rPr>
        <w:t>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английском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спортсмены, актёры) </w:t>
      </w:r>
    </w:p>
    <w:p w:rsidR="00F54224" w:rsidRPr="006610CB" w:rsidRDefault="00F54224" w:rsidP="00F54224">
      <w:pPr>
        <w:rPr>
          <w:lang w:val="ru-RU"/>
        </w:rPr>
      </w:pPr>
      <w:r w:rsidRPr="006610CB">
        <w:rPr>
          <w:lang w:val="ru-RU"/>
        </w:rPr>
        <w:t>106.6.4.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106.7.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106.7.1.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lastRenderedPageBreak/>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 xml:space="preserve">тание. </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Выбор пр</w:t>
      </w:r>
      <w:r w:rsidRPr="006610CB">
        <w:rPr>
          <w:lang w:val="ru-RU"/>
        </w:rPr>
        <w:t>о</w:t>
      </w:r>
      <w:r w:rsidRPr="006610CB">
        <w:rPr>
          <w:lang w:val="ru-RU"/>
        </w:rPr>
        <w:t>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 xml:space="preserve">Молодёжь в современном обществе. Участие молодежи в жизни общества. Досуг молодёжи: увлечения и интересы. </w:t>
      </w:r>
    </w:p>
    <w:p w:rsidR="00F54224" w:rsidRPr="006610CB" w:rsidRDefault="00F54224" w:rsidP="00F54224">
      <w:pPr>
        <w:rPr>
          <w:lang w:val="ru-RU"/>
        </w:rPr>
      </w:pPr>
      <w:r w:rsidRPr="006610CB">
        <w:rPr>
          <w:lang w:val="ru-RU"/>
        </w:rPr>
        <w:t>Роль спорта в современной в современной жизни.</w:t>
      </w:r>
    </w:p>
    <w:p w:rsidR="00F54224" w:rsidRPr="006610CB" w:rsidRDefault="00F54224" w:rsidP="00F54224">
      <w:pPr>
        <w:rPr>
          <w:lang w:val="ru-RU"/>
        </w:rPr>
      </w:pPr>
      <w:r w:rsidRPr="006610CB">
        <w:rPr>
          <w:lang w:val="ru-RU"/>
        </w:rPr>
        <w:t>Туризм. Путешествия по России и зарубежным странам.</w:t>
      </w:r>
    </w:p>
    <w:p w:rsidR="00F54224" w:rsidRPr="006610CB" w:rsidRDefault="00F54224" w:rsidP="00F54224">
      <w:pPr>
        <w:rPr>
          <w:lang w:val="ru-RU"/>
        </w:rPr>
      </w:pPr>
      <w:r w:rsidRPr="006610CB">
        <w:rPr>
          <w:lang w:val="ru-RU"/>
        </w:rPr>
        <w:t xml:space="preserve">Природа. 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Интернет, социальные сети).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столица, крупные города, регионы; система о</w:t>
      </w:r>
      <w:r w:rsidRPr="006610CB">
        <w:rPr>
          <w:lang w:val="ru-RU"/>
        </w:rPr>
        <w:t>б</w:t>
      </w:r>
      <w:r w:rsidRPr="006610CB">
        <w:rPr>
          <w:lang w:val="ru-RU"/>
        </w:rPr>
        <w:t>разования; достопримечательности, культурные особенности.</w:t>
      </w:r>
    </w:p>
    <w:p w:rsidR="00F54224" w:rsidRPr="006610CB" w:rsidRDefault="00F54224" w:rsidP="00F54224">
      <w:pPr>
        <w:rPr>
          <w:lang w:val="ru-RU"/>
        </w:rPr>
      </w:pPr>
      <w:r w:rsidRPr="006610CB">
        <w:rPr>
          <w:lang w:val="ru-RU"/>
        </w:rPr>
        <w:t xml:space="preserve">Выдающиеся люди родной страны и страны/стран изучаемого языка, их вклад в науку и мировую культуру. </w:t>
      </w:r>
    </w:p>
    <w:p w:rsidR="00F54224" w:rsidRPr="006610CB" w:rsidRDefault="00F54224" w:rsidP="00F54224">
      <w:pPr>
        <w:rPr>
          <w:lang w:val="ru-RU"/>
        </w:rPr>
      </w:pPr>
      <w:r w:rsidRPr="006610CB">
        <w:rPr>
          <w:lang w:val="ru-RU"/>
        </w:rPr>
        <w:t>106.7.1.1.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lastRenderedPageBreak/>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 xml:space="preserve">Объём диалога – до 9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106.7.1.2.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приближаться к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lastRenderedPageBreak/>
        <w:t>Время звучания текста/текстов для аудирования – до 2,5 минут.</w:t>
      </w:r>
    </w:p>
    <w:p w:rsidR="00F54224" w:rsidRPr="006610CB" w:rsidRDefault="00F54224" w:rsidP="00F54224">
      <w:pPr>
        <w:rPr>
          <w:lang w:val="ru-RU"/>
        </w:rPr>
      </w:pPr>
      <w:r w:rsidRPr="006610CB">
        <w:rPr>
          <w:lang w:val="ru-RU"/>
        </w:rPr>
        <w:t>106.7.1.3.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содержащих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w:t>
      </w:r>
      <w:r w:rsidRPr="006610CB">
        <w:rPr>
          <w:lang w:val="ru-RU"/>
        </w:rPr>
        <w:t>е</w:t>
      </w:r>
      <w:r w:rsidRPr="006610CB">
        <w:rPr>
          <w:lang w:val="ru-RU"/>
        </w:rPr>
        <w:t xml:space="preserve">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понимание представленной в них и</w:t>
      </w:r>
      <w:r w:rsidRPr="006610CB">
        <w:rPr>
          <w:lang w:val="ru-RU"/>
        </w:rPr>
        <w:t>н</w:t>
      </w:r>
      <w:r w:rsidRPr="006610CB">
        <w:rPr>
          <w:lang w:val="ru-RU"/>
        </w:rPr>
        <w:t xml:space="preserve">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приближаться к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106.7.1.4.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Объем сообщения – до 1105 слов;</w:t>
      </w:r>
    </w:p>
    <w:p w:rsidR="00F54224" w:rsidRPr="006610CB" w:rsidRDefault="00F54224" w:rsidP="00F54224">
      <w:pPr>
        <w:rPr>
          <w:lang w:val="ru-RU"/>
        </w:rPr>
      </w:pPr>
      <w:r w:rsidRPr="006610CB">
        <w:rPr>
          <w:lang w:val="ru-RU"/>
        </w:rPr>
        <w:lastRenderedPageBreak/>
        <w:t>создание небольшого письменного высказывания (рассказа, сочинения, статьи) с использованием образца, плана, иллюстраций, таблиц, диаграмм, прочитанного/прослушанного текста. Объем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Объем – до 180 слов.</w:t>
      </w:r>
    </w:p>
    <w:p w:rsidR="00F54224" w:rsidRPr="006610CB" w:rsidRDefault="00F54224" w:rsidP="00F54224">
      <w:pPr>
        <w:rPr>
          <w:lang w:val="ru-RU"/>
        </w:rPr>
      </w:pPr>
      <w:r w:rsidRPr="006610CB">
        <w:rPr>
          <w:lang w:val="ru-RU"/>
        </w:rPr>
        <w:t>106.7.2.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106.7.2.1.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106.7.2.2.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 xml:space="preserve">лении, обращении и при выделении вводных слов, обозначающих порядок мыслей и их связь (например, </w:t>
      </w:r>
      <w:r w:rsidRPr="00F54224">
        <w:t>firstly</w:t>
      </w:r>
      <w:r w:rsidRPr="006610CB">
        <w:rPr>
          <w:lang w:val="ru-RU"/>
        </w:rPr>
        <w:t xml:space="preserve">, </w:t>
      </w:r>
      <w:r w:rsidRPr="00F54224">
        <w:t>secondly</w:t>
      </w:r>
      <w:r w:rsidRPr="006610CB">
        <w:rPr>
          <w:lang w:val="ru-RU"/>
        </w:rPr>
        <w:t xml:space="preserve">, </w:t>
      </w:r>
      <w:r w:rsidRPr="00F54224">
        <w:t>finally</w:t>
      </w:r>
      <w:r w:rsidRPr="006610CB">
        <w:rPr>
          <w:lang w:val="ru-RU"/>
        </w:rPr>
        <w:t xml:space="preserve">; </w:t>
      </w:r>
      <w:r w:rsidRPr="00F54224">
        <w:t>on</w:t>
      </w:r>
      <w:r w:rsidRPr="006610CB">
        <w:rPr>
          <w:lang w:val="ru-RU"/>
        </w:rPr>
        <w:t xml:space="preserve"> </w:t>
      </w:r>
      <w:r w:rsidRPr="00F54224">
        <w:t>the</w:t>
      </w:r>
      <w:r w:rsidRPr="006610CB">
        <w:rPr>
          <w:lang w:val="ru-RU"/>
        </w:rPr>
        <w:t xml:space="preserve"> </w:t>
      </w:r>
      <w:r w:rsidRPr="00F54224">
        <w:t>one</w:t>
      </w:r>
      <w:r w:rsidRPr="006610CB">
        <w:rPr>
          <w:lang w:val="ru-RU"/>
        </w:rPr>
        <w:t xml:space="preserve"> </w:t>
      </w:r>
      <w:r w:rsidRPr="00F54224">
        <w:t>hand</w:t>
      </w:r>
      <w:r w:rsidRPr="006610CB">
        <w:rPr>
          <w:lang w:val="ru-RU"/>
        </w:rPr>
        <w:t xml:space="preserve">, </w:t>
      </w:r>
      <w:r w:rsidRPr="00F54224">
        <w:t>on</w:t>
      </w:r>
      <w:r w:rsidRPr="006610CB">
        <w:rPr>
          <w:lang w:val="ru-RU"/>
        </w:rPr>
        <w:t xml:space="preserve"> </w:t>
      </w:r>
      <w:r w:rsidRPr="00F54224">
        <w:t>the</w:t>
      </w:r>
      <w:r w:rsidRPr="006610CB">
        <w:rPr>
          <w:lang w:val="ru-RU"/>
        </w:rPr>
        <w:t xml:space="preserve"> </w:t>
      </w:r>
      <w:r w:rsidRPr="00F54224">
        <w:t>other</w:t>
      </w:r>
      <w:r w:rsidRPr="006610CB">
        <w:rPr>
          <w:lang w:val="ru-RU"/>
        </w:rPr>
        <w:t xml:space="preserve"> </w:t>
      </w:r>
      <w:r w:rsidRPr="00F54224">
        <w:t>hand</w:t>
      </w:r>
      <w:r w:rsidRPr="006610CB">
        <w:rPr>
          <w:lang w:val="ru-RU"/>
        </w:rPr>
        <w:t>); апострофа; точки, вопрос</w:t>
      </w:r>
      <w:r w:rsidRPr="006610CB">
        <w:rPr>
          <w:lang w:val="ru-RU"/>
        </w:rPr>
        <w:t>и</w:t>
      </w:r>
      <w:r w:rsidRPr="006610CB">
        <w:rPr>
          <w:lang w:val="ru-RU"/>
        </w:rPr>
        <w:t xml:space="preserve">тельного, восклицательного знака в конце предложения, отсутствие точки после заголовка. </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106.7.2.3.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английском языке нормы лексической сочетаемости.</w:t>
      </w:r>
    </w:p>
    <w:p w:rsidR="00F54224" w:rsidRPr="006610CB" w:rsidRDefault="00F54224" w:rsidP="00F54224">
      <w:pPr>
        <w:rPr>
          <w:lang w:val="ru-RU"/>
        </w:rPr>
      </w:pPr>
      <w:r w:rsidRPr="006610CB">
        <w:rPr>
          <w:lang w:val="ru-RU"/>
        </w:rPr>
        <w:t>Объём – 11050 единиц для продуктивного использования (включая 1100 единиц, изученных р</w:t>
      </w:r>
      <w:r w:rsidRPr="006610CB">
        <w:rPr>
          <w:lang w:val="ru-RU"/>
        </w:rPr>
        <w:t>а</w:t>
      </w:r>
      <w:r w:rsidRPr="006610CB">
        <w:rPr>
          <w:lang w:val="ru-RU"/>
        </w:rPr>
        <w:t>нее), и 1500 единиц для рецептивного усвоения (включая 11050 единиц продуктивного миним</w:t>
      </w:r>
      <w:r w:rsidRPr="006610CB">
        <w:rPr>
          <w:lang w:val="ru-RU"/>
        </w:rPr>
        <w:t>у</w:t>
      </w:r>
      <w:r w:rsidRPr="006610CB">
        <w:rPr>
          <w:lang w:val="ru-RU"/>
        </w:rPr>
        <w:t>ма).</w:t>
      </w:r>
    </w:p>
    <w:p w:rsidR="00F54224" w:rsidRPr="006610CB" w:rsidRDefault="00F54224" w:rsidP="00F54224">
      <w:pPr>
        <w:rPr>
          <w:lang w:val="ru-RU"/>
        </w:rPr>
      </w:pPr>
      <w:r w:rsidRPr="006610CB">
        <w:rPr>
          <w:lang w:val="ru-RU"/>
        </w:rPr>
        <w:lastRenderedPageBreak/>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суффиксов -</w:t>
      </w:r>
      <w:r w:rsidRPr="00F54224">
        <w:t>ise</w:t>
      </w:r>
      <w:r w:rsidRPr="006610CB">
        <w:rPr>
          <w:lang w:val="ru-RU"/>
        </w:rPr>
        <w:t>/-</w:t>
      </w:r>
      <w:r w:rsidRPr="00F54224">
        <w:t>ize</w:t>
      </w:r>
      <w:r w:rsidRPr="006610CB">
        <w:rPr>
          <w:lang w:val="ru-RU"/>
        </w:rPr>
        <w:t>, -</w:t>
      </w:r>
      <w:r w:rsidRPr="00F54224">
        <w:t>en</w:t>
      </w:r>
      <w:r w:rsidRPr="006610CB">
        <w:rPr>
          <w:lang w:val="ru-RU"/>
        </w:rPr>
        <w:t xml:space="preserve">; </w:t>
      </w:r>
    </w:p>
    <w:p w:rsidR="00F54224" w:rsidRPr="00F54224" w:rsidRDefault="00F54224" w:rsidP="00F54224">
      <w:r w:rsidRPr="00F54224">
        <w:t xml:space="preserve">имён существительных при помощи префиксов un-, in-/im-, il-/ir- и суффиксов -ance/-ence, -er/-or, -ing, -ist, -ity, -ment, -ness, -sion/-tion, -ship; </w:t>
      </w:r>
    </w:p>
    <w:p w:rsidR="00F54224" w:rsidRPr="00F54224" w:rsidRDefault="00F54224" w:rsidP="00F54224">
      <w:r w:rsidRPr="00F54224">
        <w:t>имён прилагательных при помощи префиксов un-, in-/im-, il-/ir-, inter-, non-, post-, pre- и суффиксов -able/-ible, -al, -ed, -ese, -ful, -ian/-an, – ical, -ing, -ish, -ive, -less, -ly, -ous, -y;</w:t>
      </w:r>
    </w:p>
    <w:p w:rsidR="00F54224" w:rsidRPr="006610CB" w:rsidRDefault="00F54224" w:rsidP="00F54224">
      <w:pPr>
        <w:rPr>
          <w:lang w:val="ru-RU"/>
        </w:rPr>
      </w:pPr>
      <w:r w:rsidRPr="006610CB">
        <w:rPr>
          <w:lang w:val="ru-RU"/>
        </w:rPr>
        <w:t xml:space="preserve">наречий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суффикса -</w:t>
      </w:r>
      <w:r w:rsidRPr="00F54224">
        <w:t>ly</w:t>
      </w:r>
      <w:r w:rsidRPr="006610CB">
        <w:rPr>
          <w:lang w:val="ru-RU"/>
        </w:rPr>
        <w:t xml:space="preserve">; </w:t>
      </w:r>
    </w:p>
    <w:p w:rsidR="00F54224" w:rsidRPr="006610CB" w:rsidRDefault="00F54224" w:rsidP="00F54224">
      <w:pPr>
        <w:rPr>
          <w:lang w:val="ru-RU"/>
        </w:rPr>
      </w:pPr>
      <w:r w:rsidRPr="006610CB">
        <w:rPr>
          <w:lang w:val="ru-RU"/>
        </w:rPr>
        <w:t>числительных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xml:space="preserve">; </w:t>
      </w:r>
    </w:p>
    <w:p w:rsidR="00F54224" w:rsidRPr="006610CB" w:rsidRDefault="00F54224" w:rsidP="00F54224">
      <w:pPr>
        <w:rPr>
          <w:lang w:val="ru-RU"/>
        </w:rPr>
      </w:pPr>
      <w:r w:rsidRPr="006610CB">
        <w:rPr>
          <w:lang w:val="ru-RU"/>
        </w:rPr>
        <w:t>б) 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football</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t>го (</w:t>
      </w:r>
      <w:r w:rsidRPr="00F54224">
        <w:t>bluebell</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w:t>
      </w:r>
    </w:p>
    <w:p w:rsidR="00F54224" w:rsidRPr="006610CB" w:rsidRDefault="00F54224" w:rsidP="00F54224">
      <w:pPr>
        <w:rPr>
          <w:lang w:val="ru-RU"/>
        </w:rPr>
      </w:pPr>
      <w:r w:rsidRPr="006610CB">
        <w:rPr>
          <w:lang w:val="ru-RU"/>
        </w:rPr>
        <w:t xml:space="preserve">сложных прилагательных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w:t>
      </w:r>
    </w:p>
    <w:p w:rsidR="00F54224" w:rsidRPr="006610CB" w:rsidRDefault="00F54224" w:rsidP="00F54224">
      <w:pPr>
        <w:rPr>
          <w:lang w:val="ru-RU"/>
        </w:rPr>
      </w:pPr>
      <w:r w:rsidRPr="006610CB">
        <w:rPr>
          <w:lang w:val="ru-RU"/>
        </w:rPr>
        <w:t xml:space="preserve">в) конверсия: образование </w:t>
      </w:r>
    </w:p>
    <w:p w:rsidR="00F54224" w:rsidRPr="006610CB" w:rsidRDefault="00F54224" w:rsidP="00F54224">
      <w:pPr>
        <w:rPr>
          <w:lang w:val="ru-RU"/>
        </w:rPr>
      </w:pPr>
      <w:r w:rsidRPr="006610CB">
        <w:rPr>
          <w:lang w:val="ru-RU"/>
        </w:rPr>
        <w:t>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w:t>
      </w:r>
    </w:p>
    <w:p w:rsidR="00F54224" w:rsidRPr="006610CB" w:rsidRDefault="00F54224" w:rsidP="00F54224">
      <w:pPr>
        <w:rPr>
          <w:lang w:val="ru-RU"/>
        </w:rPr>
      </w:pPr>
      <w:r w:rsidRPr="006610CB">
        <w:rPr>
          <w:lang w:val="ru-RU"/>
        </w:rPr>
        <w:t>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xml:space="preserve">); </w:t>
      </w:r>
    </w:p>
    <w:p w:rsidR="00F54224" w:rsidRPr="006610CB" w:rsidRDefault="00F54224" w:rsidP="00F54224">
      <w:pPr>
        <w:rPr>
          <w:lang w:val="ru-RU"/>
        </w:rPr>
      </w:pPr>
      <w:r w:rsidRPr="006610CB">
        <w:rPr>
          <w:lang w:val="ru-RU"/>
        </w:rPr>
        <w:t>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excited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 xml:space="preserve">лее частотные фразовые глаголы. Сокращения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106.7.2.4.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 xml:space="preserve">будительные (в утвердительной и отрицательной форме). </w:t>
      </w:r>
    </w:p>
    <w:p w:rsidR="00F54224" w:rsidRPr="006610CB" w:rsidRDefault="00F54224" w:rsidP="00F54224">
      <w:pPr>
        <w:rPr>
          <w:lang w:val="ru-RU"/>
        </w:rPr>
      </w:pPr>
      <w:r w:rsidRPr="006610CB">
        <w:rPr>
          <w:lang w:val="ru-RU"/>
        </w:rPr>
        <w:lastRenderedPageBreak/>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We</w:t>
      </w:r>
      <w:r w:rsidRPr="006610CB">
        <w:rPr>
          <w:lang w:val="ru-RU"/>
        </w:rPr>
        <w:t xml:space="preserve"> </w:t>
      </w:r>
      <w:r w:rsidRPr="00F54224">
        <w:t>moved</w:t>
      </w:r>
      <w:r w:rsidRPr="006610CB">
        <w:rPr>
          <w:lang w:val="ru-RU"/>
        </w:rPr>
        <w:t xml:space="preserve"> </w:t>
      </w:r>
      <w:r w:rsidRPr="00F54224">
        <w:t>to</w:t>
      </w:r>
      <w:r w:rsidRPr="006610CB">
        <w:rPr>
          <w:lang w:val="ru-RU"/>
        </w:rPr>
        <w:t xml:space="preserve"> </w:t>
      </w:r>
      <w:r w:rsidRPr="00F54224">
        <w:t>a</w:t>
      </w:r>
      <w:r w:rsidRPr="006610CB">
        <w:rPr>
          <w:lang w:val="ru-RU"/>
        </w:rPr>
        <w:t xml:space="preserve"> </w:t>
      </w:r>
      <w:r w:rsidRPr="00F54224">
        <w:t>new</w:t>
      </w:r>
      <w:r w:rsidRPr="006610CB">
        <w:rPr>
          <w:lang w:val="ru-RU"/>
        </w:rPr>
        <w:t xml:space="preserve"> </w:t>
      </w:r>
      <w:r w:rsidRPr="00F54224">
        <w:t>house</w:t>
      </w:r>
      <w:r w:rsidRPr="006610CB">
        <w:rPr>
          <w:lang w:val="ru-RU"/>
        </w:rPr>
        <w:t xml:space="preserve"> </w:t>
      </w:r>
      <w:r w:rsidRPr="00F54224">
        <w:t>last</w:t>
      </w:r>
      <w:r w:rsidRPr="006610CB">
        <w:rPr>
          <w:lang w:val="ru-RU"/>
        </w:rPr>
        <w:t xml:space="preserve"> </w:t>
      </w:r>
      <w:r w:rsidRPr="00F54224">
        <w:t>year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F54224" w:rsidRDefault="00F54224" w:rsidP="00F54224">
      <w:r w:rsidRPr="00F54224">
        <w:t xml:space="preserve">Предложения с глагольными конструкциями, содержащими глаголы-связки to be, to look, to seem, to feel (He looks/seems/feels happy.). </w:t>
      </w:r>
    </w:p>
    <w:p w:rsidR="00F54224" w:rsidRPr="00F54224" w:rsidRDefault="00F54224" w:rsidP="00F54224">
      <w:r w:rsidRPr="00F54224">
        <w:t xml:space="preserve">Предложения cо сложным дополнением – Complex Object (I want you to help me. I saw her cross/crossing the road. I want to have my hair cut.)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 xml:space="preserve">. </w:t>
      </w:r>
    </w:p>
    <w:p w:rsidR="00F54224" w:rsidRPr="006610CB" w:rsidRDefault="00F54224" w:rsidP="00F54224">
      <w:pPr>
        <w:rPr>
          <w:lang w:val="ru-RU"/>
        </w:rPr>
      </w:pPr>
      <w:r w:rsidRPr="006610CB">
        <w:rPr>
          <w:lang w:val="ru-RU"/>
        </w:rPr>
        <w:t xml:space="preserve">Сложноподчинённые предложения с придаточными: времени с союзом </w:t>
      </w:r>
      <w:r w:rsidRPr="00F54224">
        <w:t>since</w:t>
      </w:r>
      <w:r w:rsidRPr="006610CB">
        <w:rPr>
          <w:lang w:val="ru-RU"/>
        </w:rPr>
        <w:t xml:space="preserve">; определительными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 xml:space="preserve">. </w:t>
      </w:r>
    </w:p>
    <w:p w:rsidR="00F54224" w:rsidRPr="00F54224" w:rsidRDefault="00F54224" w:rsidP="00F54224">
      <w:r w:rsidRPr="00F54224">
        <w:t>Условные предложения с глаголами в изъявительном наклонении: Conditional 0 (If you heat ice, it melts.), Conditional I (If the weather is fine, we’ll go for a walk.); с глаголами в сослагательном наклонении: Conditional II (If I had time, I would learn German.).</w:t>
      </w:r>
    </w:p>
    <w:p w:rsidR="00F54224" w:rsidRPr="00F54224" w:rsidRDefault="00F54224" w:rsidP="00F54224">
      <w:r w:rsidRPr="00F54224">
        <w:t>Все типы вопросительных предложений (общий, специальный, альтернативный, разделительный вопросы в Present/Past/Future Simple Tense; Present/Past/Future Continuous Tense; Present/Past Pe</w:t>
      </w:r>
      <w:r w:rsidRPr="00F54224">
        <w:t>r</w:t>
      </w:r>
      <w:r w:rsidRPr="00F54224">
        <w:t xml:space="preserve">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as, not so… as; both… and.., either… or, neither… nor. </w:t>
      </w:r>
    </w:p>
    <w:p w:rsidR="00F54224" w:rsidRPr="00F54224" w:rsidRDefault="00F54224" w:rsidP="00F54224">
      <w:r w:rsidRPr="00F54224">
        <w:t>Предложения с I wish… (I wish I had a dog.).</w:t>
      </w:r>
    </w:p>
    <w:p w:rsidR="00F54224" w:rsidRPr="00F54224" w:rsidRDefault="00F54224" w:rsidP="00F54224">
      <w:r w:rsidRPr="00F54224">
        <w:t>Конструкции с глаголами на -ing: to love/hate doing smth.</w:t>
      </w:r>
    </w:p>
    <w:p w:rsidR="00F54224" w:rsidRPr="00F54224" w:rsidRDefault="00F54224" w:rsidP="00F54224">
      <w:r w:rsidRPr="00F54224">
        <w:t>Конструкции c глаголами to stop, to remember, to forget.</w:t>
      </w:r>
    </w:p>
    <w:p w:rsidR="00F54224" w:rsidRPr="00F54224" w:rsidRDefault="00F54224" w:rsidP="00F54224">
      <w:r w:rsidRPr="00F54224">
        <w:t xml:space="preserve">Конструкция It takes me… to do smth. </w:t>
      </w:r>
    </w:p>
    <w:p w:rsidR="00F54224" w:rsidRPr="00F54224" w:rsidRDefault="00F54224" w:rsidP="00F54224">
      <w:r w:rsidRPr="00F54224">
        <w:t xml:space="preserve">Конструкция used to + инфинитив глагола (He used to play football. Now he plays rugby.). </w:t>
      </w:r>
    </w:p>
    <w:p w:rsidR="00F54224" w:rsidRPr="00F54224" w:rsidRDefault="00F54224" w:rsidP="00F54224">
      <w:r w:rsidRPr="00F54224">
        <w:t xml:space="preserve">Конструкции be/get used to smth (They are used to cold weather. It took him a week to get used to the routine.); be/get used to doing smth (She is used to living in the country.). </w:t>
      </w:r>
    </w:p>
    <w:p w:rsidR="00F54224" w:rsidRPr="00F54224" w:rsidRDefault="00F54224" w:rsidP="00F54224">
      <w:r w:rsidRPr="00F54224">
        <w:t xml:space="preserve">Конструкции I prefer, I’d prefer, I’d rather prefer, выражающих предпочтение, а также конструкций I’d rather, You’d better. </w:t>
      </w:r>
    </w:p>
    <w:p w:rsidR="00F54224" w:rsidRPr="00F54224" w:rsidRDefault="00F54224" w:rsidP="00F54224">
      <w:r w:rsidRPr="00F54224">
        <w:lastRenderedPageBreak/>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 xml:space="preserve">разованных по правилу, и исключения. </w:t>
      </w:r>
    </w:p>
    <w:p w:rsidR="00F54224" w:rsidRPr="00F54224" w:rsidRDefault="00F54224" w:rsidP="00F54224">
      <w:r w:rsidRPr="00F54224">
        <w:t xml:space="preserve">Слова, выражающие количество (many/much, little/a little; few/a few; a lot of). </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его пр</w:t>
      </w:r>
      <w:r w:rsidRPr="006610CB">
        <w:rPr>
          <w:lang w:val="ru-RU"/>
        </w:rPr>
        <w:t>о</w:t>
      </w:r>
      <w:r w:rsidRPr="006610CB">
        <w:rPr>
          <w:lang w:val="ru-RU"/>
        </w:rPr>
        <w:t>изводные (</w:t>
      </w:r>
      <w:r w:rsidRPr="00F54224">
        <w:t>nobody</w:t>
      </w:r>
      <w:r w:rsidRPr="006610CB">
        <w:rPr>
          <w:lang w:val="ru-RU"/>
        </w:rPr>
        <w:t xml:space="preserve">, </w:t>
      </w:r>
      <w:r w:rsidRPr="00F54224">
        <w:t>nothing</w:t>
      </w:r>
      <w:r w:rsidRPr="006610CB">
        <w:rPr>
          <w:lang w:val="ru-RU"/>
        </w:rPr>
        <w:t xml:space="preserve">, </w:t>
      </w:r>
      <w:r w:rsidRPr="00F54224">
        <w:t>etc</w:t>
      </w:r>
      <w:r w:rsidRPr="006610CB">
        <w:rPr>
          <w:lang w:val="ru-RU"/>
        </w:rPr>
        <w:t xml:space="preserve">.). </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в страдательном залоге. </w:t>
      </w:r>
    </w:p>
    <w:p w:rsidR="00F54224" w:rsidRPr="006610CB" w:rsidRDefault="00F54224" w:rsidP="00F54224">
      <w:pPr>
        <w:rPr>
          <w:lang w:val="ru-RU"/>
        </w:rPr>
      </w:pPr>
      <w:r w:rsidRPr="006610CB">
        <w:rPr>
          <w:lang w:val="ru-RU"/>
        </w:rPr>
        <w:t>106.7.3.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англоязычной среде в рамках тем</w:t>
      </w:r>
      <w:r w:rsidRPr="006610CB">
        <w:rPr>
          <w:lang w:val="ru-RU"/>
        </w:rPr>
        <w:t>а</w:t>
      </w:r>
      <w:r w:rsidRPr="006610CB">
        <w:rPr>
          <w:lang w:val="ru-RU"/>
        </w:rPr>
        <w:t>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английском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lastRenderedPageBreak/>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музыканты, спортсмены, актёры).</w:t>
      </w:r>
    </w:p>
    <w:p w:rsidR="00F54224" w:rsidRPr="006610CB" w:rsidRDefault="00F54224" w:rsidP="00F54224">
      <w:pPr>
        <w:rPr>
          <w:lang w:val="ru-RU"/>
        </w:rPr>
      </w:pPr>
      <w:r w:rsidRPr="006610CB">
        <w:rPr>
          <w:lang w:val="ru-RU"/>
        </w:rPr>
        <w:t>106.7.4.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106.8.</w:t>
      </w:r>
      <w:r w:rsidRPr="00F54224">
        <w:t> </w:t>
      </w:r>
      <w:r w:rsidRPr="006610CB">
        <w:rPr>
          <w:lang w:val="ru-RU"/>
        </w:rPr>
        <w:t>Планируемые результаты освоения программы по английскому языку на уровне среднего общего образования.</w:t>
      </w:r>
    </w:p>
    <w:p w:rsidR="00F54224" w:rsidRPr="006610CB" w:rsidRDefault="00F54224" w:rsidP="00F54224">
      <w:pPr>
        <w:rPr>
          <w:lang w:val="ru-RU"/>
        </w:rPr>
      </w:pPr>
      <w:r w:rsidRPr="006610CB">
        <w:rPr>
          <w:lang w:val="ru-RU"/>
        </w:rPr>
        <w:t>106.8.1.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106.8.2.</w:t>
      </w:r>
      <w:r w:rsidRPr="00F54224">
        <w:t> </w:t>
      </w:r>
      <w:r w:rsidRPr="006610CB">
        <w:rPr>
          <w:lang w:val="ru-RU"/>
        </w:rPr>
        <w:t>Личностные результаты освоения обучающимися программы среднего общего образов</w:t>
      </w:r>
      <w:r w:rsidRPr="006610CB">
        <w:rPr>
          <w:lang w:val="ru-RU"/>
        </w:rPr>
        <w:t>а</w:t>
      </w:r>
      <w:r w:rsidRPr="006610CB">
        <w:rPr>
          <w:lang w:val="ru-RU"/>
        </w:rPr>
        <w:t>ния по второму иностранному (английскому) языку должны отражать готовность и способность обучающихся руководствоваться сформированной внутренней позицией личности, системой це</w:t>
      </w:r>
      <w:r w:rsidRPr="006610CB">
        <w:rPr>
          <w:lang w:val="ru-RU"/>
        </w:rPr>
        <w:t>н</w:t>
      </w:r>
      <w:r w:rsidRPr="006610CB">
        <w:rPr>
          <w:lang w:val="ru-RU"/>
        </w:rPr>
        <w:t>ностных ориентаций, позитивных внутренних убеждений, соответствующих традиционным ценн</w:t>
      </w:r>
      <w:r w:rsidRPr="006610CB">
        <w:rPr>
          <w:lang w:val="ru-RU"/>
        </w:rPr>
        <w:t>о</w:t>
      </w:r>
      <w:r w:rsidRPr="006610CB">
        <w:rPr>
          <w:lang w:val="ru-RU"/>
        </w:rPr>
        <w:t>стям российского общества, расширение жизненного опыта и опыта деятельности в процессе ре</w:t>
      </w:r>
      <w:r w:rsidRPr="006610CB">
        <w:rPr>
          <w:lang w:val="ru-RU"/>
        </w:rPr>
        <w:t>а</w:t>
      </w:r>
      <w:r w:rsidRPr="006610CB">
        <w:rPr>
          <w:lang w:val="ru-RU"/>
        </w:rPr>
        <w:t>лизации основных направлений воспитательной деятельности.</w:t>
      </w:r>
    </w:p>
    <w:p w:rsidR="00F54224" w:rsidRPr="006610CB" w:rsidRDefault="00F54224" w:rsidP="00F54224">
      <w:pPr>
        <w:rPr>
          <w:lang w:val="ru-RU"/>
        </w:rPr>
      </w:pPr>
      <w:r w:rsidRPr="006610CB">
        <w:rPr>
          <w:lang w:val="ru-RU"/>
        </w:rPr>
        <w:t>106.8.3.</w:t>
      </w:r>
      <w:r w:rsidRPr="00F54224">
        <w:t> </w:t>
      </w:r>
      <w:r w:rsidRPr="006610CB">
        <w:rPr>
          <w:lang w:val="ru-RU"/>
        </w:rPr>
        <w:t>В результате изучения английского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lastRenderedPageBreak/>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волонтерской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английском языке; дост</w:t>
      </w:r>
      <w:r w:rsidRPr="006610CB">
        <w:rPr>
          <w:lang w:val="ru-RU"/>
        </w:rPr>
        <w:t>и</w:t>
      </w:r>
      <w:r w:rsidRPr="006610CB">
        <w:rPr>
          <w:lang w:val="ru-RU"/>
        </w:rPr>
        <w:t xml:space="preserve">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убежденность,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(английском) языке, ощущать эмоциональное воздействие искусства;</w:t>
      </w:r>
    </w:p>
    <w:p w:rsidR="00F54224" w:rsidRPr="006610CB" w:rsidRDefault="00F54224" w:rsidP="00F54224">
      <w:pPr>
        <w:rPr>
          <w:lang w:val="ru-RU"/>
        </w:rPr>
      </w:pPr>
      <w:r w:rsidRPr="006610CB">
        <w:rPr>
          <w:lang w:val="ru-RU"/>
        </w:rPr>
        <w:t>убежденность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lastRenderedPageBreak/>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второго иностранного (английского)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второго иностранного (английского)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англи</w:t>
      </w:r>
      <w:r w:rsidRPr="006610CB">
        <w:rPr>
          <w:lang w:val="ru-RU"/>
        </w:rPr>
        <w:t>й</w:t>
      </w:r>
      <w:r w:rsidRPr="006610CB">
        <w:rPr>
          <w:lang w:val="ru-RU"/>
        </w:rPr>
        <w:t xml:space="preserve">ского языка. </w:t>
      </w:r>
    </w:p>
    <w:p w:rsidR="00F54224" w:rsidRPr="006610CB" w:rsidRDefault="00F54224" w:rsidP="00F54224">
      <w:pPr>
        <w:rPr>
          <w:lang w:val="ru-RU"/>
        </w:rPr>
      </w:pPr>
      <w:r w:rsidRPr="006610CB">
        <w:rPr>
          <w:lang w:val="ru-RU"/>
        </w:rPr>
        <w:t>106.8.4.</w:t>
      </w:r>
      <w:r w:rsidRPr="00F54224">
        <w:t> </w:t>
      </w:r>
      <w:r w:rsidRPr="006610CB">
        <w:rPr>
          <w:lang w:val="ru-RU"/>
        </w:rPr>
        <w:t>В процессе достижения личностных результатов освоения обучающимися программы среднего общего образования по второму иностранному (английскому) языку у обучающихся с</w:t>
      </w:r>
      <w:r w:rsidRPr="006610CB">
        <w:rPr>
          <w:lang w:val="ru-RU"/>
        </w:rPr>
        <w:t>о</w:t>
      </w:r>
      <w:r w:rsidRPr="006610CB">
        <w:rPr>
          <w:lang w:val="ru-RU"/>
        </w:rPr>
        <w:t>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lastRenderedPageBreak/>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свое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второго иностранного (английского) языка, заботиться, проявлять интерес и разрешать конфликты.</w:t>
      </w:r>
    </w:p>
    <w:p w:rsidR="00F54224" w:rsidRPr="006610CB" w:rsidRDefault="00F54224" w:rsidP="00F54224">
      <w:pPr>
        <w:rPr>
          <w:lang w:val="ru-RU"/>
        </w:rPr>
      </w:pPr>
      <w:r w:rsidRPr="006610CB">
        <w:rPr>
          <w:lang w:val="ru-RU"/>
        </w:rPr>
        <w:t>106.8.5.</w:t>
      </w:r>
      <w:r w:rsidRPr="00F54224">
        <w:t> </w:t>
      </w:r>
      <w:r w:rsidRPr="006610CB">
        <w:rPr>
          <w:lang w:val="ru-RU"/>
        </w:rPr>
        <w:t>В результате изучения английского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местная деятельность.</w:t>
      </w:r>
    </w:p>
    <w:p w:rsidR="00F54224" w:rsidRPr="006610CB" w:rsidRDefault="00F54224" w:rsidP="00F54224">
      <w:pPr>
        <w:rPr>
          <w:lang w:val="ru-RU"/>
        </w:rPr>
      </w:pPr>
      <w:r w:rsidRPr="006610CB">
        <w:rPr>
          <w:lang w:val="ru-RU"/>
        </w:rPr>
        <w:t xml:space="preserve">106.8.5.1. У обучающегося будут сформированы следующие базовые логические действия как часть познавательных универсальных учебных действий: </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ее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английского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английского языка; </w:t>
      </w:r>
    </w:p>
    <w:p w:rsidR="00F54224" w:rsidRPr="006610CB" w:rsidRDefault="00F54224" w:rsidP="00F54224">
      <w:pPr>
        <w:rPr>
          <w:lang w:val="ru-RU"/>
        </w:rPr>
      </w:pPr>
      <w:r w:rsidRPr="006610CB">
        <w:rPr>
          <w:lang w:val="ru-RU"/>
        </w:rPr>
        <w:t>разрабатывать план решения проблемы с учетом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106.8.5.2.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а</w:t>
      </w:r>
      <w:r w:rsidRPr="006610CB">
        <w:rPr>
          <w:lang w:val="ru-RU"/>
        </w:rPr>
        <w:t>н</w:t>
      </w:r>
      <w:r w:rsidRPr="006610CB">
        <w:rPr>
          <w:lang w:val="ru-RU"/>
        </w:rPr>
        <w:t>глийского языка, навыками разрешения проблем; способностью и готовностью к самостоятельн</w:t>
      </w:r>
      <w:r w:rsidRPr="006610CB">
        <w:rPr>
          <w:lang w:val="ru-RU"/>
        </w:rPr>
        <w:t>о</w:t>
      </w:r>
      <w:r w:rsidRPr="006610CB">
        <w:rPr>
          <w:lang w:val="ru-RU"/>
        </w:rPr>
        <w:t xml:space="preserve">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 xml:space="preserve">осуществлять различные виды деятельности по получению нового знания, его интерпретации, </w:t>
      </w:r>
      <w:r w:rsidRPr="006610CB">
        <w:rPr>
          <w:lang w:val="ru-RU"/>
        </w:rPr>
        <w:lastRenderedPageBreak/>
        <w:t>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ее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приобретенный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альтернативных решений.</w:t>
      </w:r>
    </w:p>
    <w:p w:rsidR="00F54224" w:rsidRPr="006610CB" w:rsidRDefault="00F54224" w:rsidP="00F54224">
      <w:pPr>
        <w:rPr>
          <w:lang w:val="ru-RU"/>
        </w:rPr>
      </w:pPr>
      <w:r w:rsidRPr="006610CB">
        <w:rPr>
          <w:lang w:val="ru-RU"/>
        </w:rPr>
        <w:t>106.8.5.3.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(английском) языке, самостоятельно осуществлять поиск, анализ, систематизацию и инте</w:t>
      </w:r>
      <w:r w:rsidRPr="006610CB">
        <w:rPr>
          <w:lang w:val="ru-RU"/>
        </w:rPr>
        <w:t>р</w:t>
      </w:r>
      <w:r w:rsidRPr="006610CB">
        <w:rPr>
          <w:lang w:val="ru-RU"/>
        </w:rPr>
        <w:t>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(английском) языке в различных форматах с учетом назначения информации и целевой аудитории, выбирая оптимальную форму представления и визуализации (текст, таблица, схема, диаграмма);</w:t>
      </w:r>
    </w:p>
    <w:p w:rsidR="00F54224" w:rsidRPr="006610CB" w:rsidRDefault="00F54224" w:rsidP="00F54224">
      <w:pPr>
        <w:rPr>
          <w:lang w:val="ru-RU"/>
        </w:rPr>
      </w:pPr>
      <w:r w:rsidRPr="006610CB">
        <w:rPr>
          <w:lang w:val="ru-RU"/>
        </w:rPr>
        <w:t xml:space="preserve">оценивать достоверность информации, ее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106.8.5.4.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lastRenderedPageBreak/>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втором иностранном (английском) языке; аргументированно вести диалог и полилог, смягчать конфликтные ситуации;</w:t>
      </w:r>
    </w:p>
    <w:p w:rsidR="00F54224" w:rsidRPr="006610CB" w:rsidRDefault="00F54224" w:rsidP="00F54224">
      <w:pPr>
        <w:rPr>
          <w:lang w:val="ru-RU"/>
        </w:rPr>
      </w:pPr>
      <w:r w:rsidRPr="006610CB">
        <w:rPr>
          <w:lang w:val="ru-RU"/>
        </w:rPr>
        <w:t>развернуто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106.8.5.5. У обучающегося будут сформированы умения самоорганизации как части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учетом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приобретенный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 xml:space="preserve">стоянно повышать свой образовательный и культурный уровень. </w:t>
      </w:r>
    </w:p>
    <w:p w:rsidR="00F54224" w:rsidRPr="006610CB" w:rsidRDefault="00F54224" w:rsidP="00F54224">
      <w:pPr>
        <w:rPr>
          <w:lang w:val="ru-RU"/>
        </w:rPr>
      </w:pPr>
      <w:r w:rsidRPr="006610CB">
        <w:rPr>
          <w:lang w:val="ru-RU"/>
        </w:rPr>
        <w:t>106.8.5.6. У обучающегося будут сформированы умения самоконтроля, эмоционального интелле</w:t>
      </w:r>
      <w:r w:rsidRPr="006610CB">
        <w:rPr>
          <w:lang w:val="ru-RU"/>
        </w:rPr>
        <w:t>к</w:t>
      </w:r>
      <w:r w:rsidRPr="006610CB">
        <w:rPr>
          <w:lang w:val="ru-RU"/>
        </w:rPr>
        <w:t>та как части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приемы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английском языке выполн</w:t>
      </w:r>
      <w:r w:rsidRPr="006610CB">
        <w:rPr>
          <w:lang w:val="ru-RU"/>
        </w:rPr>
        <w:t>я</w:t>
      </w:r>
      <w:r w:rsidRPr="006610CB">
        <w:rPr>
          <w:lang w:val="ru-RU"/>
        </w:rPr>
        <w:t>емой коммуникативной задаче; вносить коррективы в созданный речевой продукт в случае нео</w:t>
      </w:r>
      <w:r w:rsidRPr="006610CB">
        <w:rPr>
          <w:lang w:val="ru-RU"/>
        </w:rPr>
        <w:t>б</w:t>
      </w:r>
      <w:r w:rsidRPr="006610CB">
        <w:rPr>
          <w:lang w:val="ru-RU"/>
        </w:rPr>
        <w:t xml:space="preserve">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свое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106.8.5.7.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lastRenderedPageBreak/>
        <w:t xml:space="preserve">выбирать тематику и методы совместных действий с учетом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ее д</w:t>
      </w:r>
      <w:r w:rsidRPr="006610CB">
        <w:rPr>
          <w:lang w:val="ru-RU"/>
        </w:rPr>
        <w:t>о</w:t>
      </w:r>
      <w:r w:rsidRPr="006610CB">
        <w:rPr>
          <w:lang w:val="ru-RU"/>
        </w:rPr>
        <w:t xml:space="preserve">стижению: составлять план действий, распределять роли с учетом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106.8.6.</w:t>
      </w:r>
      <w:r w:rsidRPr="00F54224">
        <w:t> </w:t>
      </w:r>
      <w:r w:rsidRPr="006610CB">
        <w:rPr>
          <w:lang w:val="ru-RU"/>
        </w:rPr>
        <w:t xml:space="preserve">Предметные результаты освоения программы по английскому языку на уровне среднего общего образования. </w:t>
      </w:r>
    </w:p>
    <w:p w:rsidR="00F54224" w:rsidRPr="006610CB" w:rsidRDefault="00F54224" w:rsidP="00F54224">
      <w:pPr>
        <w:rPr>
          <w:lang w:val="ru-RU"/>
        </w:rPr>
      </w:pPr>
      <w:r w:rsidRPr="006610CB">
        <w:rPr>
          <w:lang w:val="ru-RU"/>
        </w:rPr>
        <w:t>106.8.6.1.</w:t>
      </w:r>
      <w:r w:rsidRPr="00F54224">
        <w:t> </w:t>
      </w:r>
      <w:r w:rsidRPr="006610CB">
        <w:rPr>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w:t>
      </w:r>
      <w:r w:rsidRPr="006610CB">
        <w:rPr>
          <w:lang w:val="ru-RU"/>
        </w:rPr>
        <w:t>р</w:t>
      </w:r>
      <w:r w:rsidRPr="006610CB">
        <w:rPr>
          <w:lang w:val="ru-RU"/>
        </w:rPr>
        <w:t>мированность иноязычной коммуникативной компетенции на уровне, приближающемся к пор</w:t>
      </w:r>
      <w:r w:rsidRPr="006610CB">
        <w:rPr>
          <w:lang w:val="ru-RU"/>
        </w:rPr>
        <w:t>о</w:t>
      </w:r>
      <w:r w:rsidRPr="006610CB">
        <w:rPr>
          <w:lang w:val="ru-RU"/>
        </w:rPr>
        <w:t>говому, в совокупности её составляющих – речевой, языковой, социокультурной, компенсаторной, метапредметной.</w:t>
      </w:r>
    </w:p>
    <w:p w:rsidR="00F54224" w:rsidRPr="006610CB" w:rsidRDefault="00F54224" w:rsidP="00F54224">
      <w:pPr>
        <w:rPr>
          <w:lang w:val="ru-RU"/>
        </w:rPr>
      </w:pPr>
      <w:r w:rsidRPr="006610CB">
        <w:rPr>
          <w:lang w:val="ru-RU"/>
        </w:rPr>
        <w:t>К концу 10 класса обучающийся научится:</w:t>
      </w:r>
    </w:p>
    <w:p w:rsidR="00F54224" w:rsidRPr="006610CB" w:rsidRDefault="00F54224" w:rsidP="00F54224">
      <w:pPr>
        <w:rPr>
          <w:lang w:val="ru-RU"/>
        </w:rPr>
      </w:pPr>
      <w:r w:rsidRPr="006610CB">
        <w:rPr>
          <w:lang w:val="ru-RU"/>
        </w:rPr>
        <w:t>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сит</w:t>
      </w:r>
      <w:r w:rsidRPr="006610CB">
        <w:rPr>
          <w:lang w:val="ru-RU"/>
        </w:rPr>
        <w:t>у</w:t>
      </w:r>
      <w:r w:rsidRPr="006610CB">
        <w:rPr>
          <w:lang w:val="ru-RU"/>
        </w:rPr>
        <w:t>ациях неофициального и официального общения в рамках отобранного тематического содерж</w:t>
      </w:r>
      <w:r w:rsidRPr="006610CB">
        <w:rPr>
          <w:lang w:val="ru-RU"/>
        </w:rPr>
        <w:t>а</w:t>
      </w:r>
      <w:r w:rsidRPr="006610CB">
        <w:rPr>
          <w:lang w:val="ru-RU"/>
        </w:rPr>
        <w:t>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вербальными и/или зрительными опорами или без опор в ра</w:t>
      </w:r>
      <w:r w:rsidRPr="006610CB">
        <w:rPr>
          <w:lang w:val="ru-RU"/>
        </w:rPr>
        <w:t>м</w:t>
      </w:r>
      <w:r w:rsidRPr="006610CB">
        <w:rPr>
          <w:lang w:val="ru-RU"/>
        </w:rPr>
        <w:t>ках отобранного тематического содержания речи; излагать основное содержание прочитанн</w:t>
      </w:r>
      <w:r w:rsidRPr="006610CB">
        <w:rPr>
          <w:lang w:val="ru-RU"/>
        </w:rPr>
        <w:t>о</w:t>
      </w:r>
      <w:r w:rsidRPr="006610CB">
        <w:rPr>
          <w:lang w:val="ru-RU"/>
        </w:rPr>
        <w:t>го/прослушанного текста с выражением своего отношения (объем монологического высказыв</w:t>
      </w:r>
      <w:r w:rsidRPr="006610CB">
        <w:rPr>
          <w:lang w:val="ru-RU"/>
        </w:rPr>
        <w:t>а</w:t>
      </w:r>
      <w:r w:rsidRPr="006610CB">
        <w:rPr>
          <w:lang w:val="ru-RU"/>
        </w:rPr>
        <w:t xml:space="preserve">ния – 11–12 фраз; устно излагать результаты выполненной проектной работы (объем – 11–12 фраз); </w:t>
      </w:r>
    </w:p>
    <w:p w:rsidR="00F54224" w:rsidRPr="006610CB" w:rsidRDefault="00F54224" w:rsidP="00F54224">
      <w:pPr>
        <w:rPr>
          <w:lang w:val="ru-RU"/>
        </w:rPr>
      </w:pPr>
      <w:r w:rsidRPr="006610CB">
        <w:rPr>
          <w:lang w:val="ru-RU"/>
        </w:rPr>
        <w:t>аудирование: воспринимать на слух и понимать несложные аутентичные тексты, содержащие о</w:t>
      </w:r>
      <w:r w:rsidRPr="006610CB">
        <w:rPr>
          <w:lang w:val="ru-RU"/>
        </w:rPr>
        <w:t>т</w:t>
      </w:r>
      <w:r w:rsidRPr="006610CB">
        <w:rPr>
          <w:lang w:val="ru-RU"/>
        </w:rPr>
        <w:t>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w:t>
      </w:r>
      <w:r w:rsidRPr="006610CB">
        <w:rPr>
          <w:lang w:val="ru-RU"/>
        </w:rPr>
        <w:t>н</w:t>
      </w:r>
      <w:r w:rsidRPr="006610CB">
        <w:rPr>
          <w:lang w:val="ru-RU"/>
        </w:rPr>
        <w:t xml:space="preserve">формации (время звучания текста/текстов для аудирования – до 2 минут; </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w:t>
      </w:r>
      <w:r w:rsidRPr="006610CB">
        <w:rPr>
          <w:lang w:val="ru-RU"/>
        </w:rPr>
        <w:t>о</w:t>
      </w:r>
      <w:r w:rsidRPr="006610CB">
        <w:rPr>
          <w:lang w:val="ru-RU"/>
        </w:rPr>
        <w:t>вения в содержание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(объем текста/текстов для чтения – 1050–600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 </w:t>
      </w:r>
    </w:p>
    <w:p w:rsidR="00F54224" w:rsidRPr="006610CB" w:rsidRDefault="00F54224" w:rsidP="00F54224">
      <w:pPr>
        <w:rPr>
          <w:lang w:val="ru-RU"/>
        </w:rPr>
      </w:pPr>
      <w:r w:rsidRPr="006610CB">
        <w:rPr>
          <w:lang w:val="ru-RU"/>
        </w:rPr>
        <w:lastRenderedPageBreak/>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(объем сообщения – до 120 слов); создавать письменные выск</w:t>
      </w:r>
      <w:r w:rsidRPr="006610CB">
        <w:rPr>
          <w:lang w:val="ru-RU"/>
        </w:rPr>
        <w:t>а</w:t>
      </w:r>
      <w:r w:rsidRPr="006610CB">
        <w:rPr>
          <w:lang w:val="ru-RU"/>
        </w:rPr>
        <w:t>зывания с использованием образца, плана, картинок, таблиц, графиков, диаграмм, прочитанн</w:t>
      </w:r>
      <w:r w:rsidRPr="006610CB">
        <w:rPr>
          <w:lang w:val="ru-RU"/>
        </w:rPr>
        <w:t>о</w:t>
      </w:r>
      <w:r w:rsidRPr="006610CB">
        <w:rPr>
          <w:lang w:val="ru-RU"/>
        </w:rPr>
        <w:t>го/прослушанного текста (объем высказывания – до 1105); заполнять таблицу, кратко фиксируя содержание прочитанного/прослушанного текста или дополняя информацию в таблице; письме</w:t>
      </w:r>
      <w:r w:rsidRPr="006610CB">
        <w:rPr>
          <w:lang w:val="ru-RU"/>
        </w:rPr>
        <w:t>н</w:t>
      </w:r>
      <w:r w:rsidRPr="006610CB">
        <w:rPr>
          <w:lang w:val="ru-RU"/>
        </w:rPr>
        <w:t xml:space="preserve">но представлять результаты выполненной проектной работы (объем – до 1105 слов); </w:t>
      </w:r>
    </w:p>
    <w:p w:rsidR="00F54224" w:rsidRPr="006610CB" w:rsidRDefault="00F54224" w:rsidP="00F54224">
      <w:pPr>
        <w:rPr>
          <w:lang w:val="ru-RU"/>
        </w:rPr>
      </w:pPr>
      <w:r w:rsidRPr="006610CB">
        <w:rPr>
          <w:lang w:val="ru-RU"/>
        </w:rPr>
        <w:t>2) владеть фонетическими навыками: различать на слух, без ошибок, ведущих к сбою коммуник</w:t>
      </w:r>
      <w:r w:rsidRPr="006610CB">
        <w:rPr>
          <w:lang w:val="ru-RU"/>
        </w:rPr>
        <w:t>а</w:t>
      </w:r>
      <w:r w:rsidRPr="006610CB">
        <w:rPr>
          <w:lang w:val="ru-RU"/>
        </w:rPr>
        <w:t>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120 слов, построе</w:t>
      </w:r>
      <w:r w:rsidRPr="006610CB">
        <w:rPr>
          <w:lang w:val="ru-RU"/>
        </w:rPr>
        <w:t>н</w:t>
      </w:r>
      <w:r w:rsidRPr="006610CB">
        <w:rPr>
          <w:lang w:val="ru-RU"/>
        </w:rPr>
        <w:t>ные на изученном языковом материале, с соблюдением правил чтения и соответствующей инт</w:t>
      </w:r>
      <w:r w:rsidRPr="006610CB">
        <w:rPr>
          <w:lang w:val="ru-RU"/>
        </w:rPr>
        <w:t>о</w:t>
      </w:r>
      <w:r w:rsidRPr="006610CB">
        <w:rPr>
          <w:lang w:val="ru-RU"/>
        </w:rPr>
        <w:t xml:space="preserve">нацией, демонстрируя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 пунктуационно правильно оформлять электро</w:t>
      </w:r>
      <w:r w:rsidRPr="006610CB">
        <w:rPr>
          <w:lang w:val="ru-RU"/>
        </w:rPr>
        <w:t>н</w:t>
      </w:r>
      <w:r w:rsidRPr="006610CB">
        <w:rPr>
          <w:lang w:val="ru-RU"/>
        </w:rPr>
        <w:t xml:space="preserve">ное сообщение личного характера; </w:t>
      </w:r>
    </w:p>
    <w:p w:rsidR="00F54224" w:rsidRPr="006610CB" w:rsidRDefault="00F54224" w:rsidP="00F54224">
      <w:pPr>
        <w:rPr>
          <w:lang w:val="ru-RU"/>
        </w:rPr>
      </w:pPr>
      <w:r w:rsidRPr="006610CB">
        <w:rPr>
          <w:lang w:val="ru-RU"/>
        </w:rPr>
        <w:t>3) распознавать в устной речи и письменном тексте 1300 лексических единиц (слов, фразовых гл</w:t>
      </w:r>
      <w:r w:rsidRPr="006610CB">
        <w:rPr>
          <w:lang w:val="ru-RU"/>
        </w:rPr>
        <w:t>а</w:t>
      </w:r>
      <w:r w:rsidRPr="006610CB">
        <w:rPr>
          <w:lang w:val="ru-RU"/>
        </w:rPr>
        <w:t>голов, словосочетаний, речевых клише, средств логической связи) и правильно употреблять в ус</w:t>
      </w:r>
      <w:r w:rsidRPr="006610CB">
        <w:rPr>
          <w:lang w:val="ru-RU"/>
        </w:rPr>
        <w:t>т</w:t>
      </w:r>
      <w:r w:rsidRPr="006610CB">
        <w:rPr>
          <w:lang w:val="ru-RU"/>
        </w:rPr>
        <w:t>ной и письменной речи не менее 1100 лексических единиц, обслуживающих ситуации общения в рамках тематического содержания речи, с соблюдением существующей в английском языке но</w:t>
      </w:r>
      <w:r w:rsidRPr="006610CB">
        <w:rPr>
          <w:lang w:val="ru-RU"/>
        </w:rPr>
        <w:t>р</w:t>
      </w:r>
      <w:r w:rsidRPr="006610CB">
        <w:rPr>
          <w:lang w:val="ru-RU"/>
        </w:rPr>
        <w:t>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w:t>
      </w:r>
      <w:r w:rsidRPr="006610CB">
        <w:rPr>
          <w:lang w:val="ru-RU"/>
        </w:rPr>
        <w:t>к</w:t>
      </w:r>
      <w:r w:rsidRPr="006610CB">
        <w:rPr>
          <w:lang w:val="ru-RU"/>
        </w:rPr>
        <w:t>сов -</w:t>
      </w:r>
      <w:r w:rsidRPr="00F54224">
        <w:t>ise</w:t>
      </w:r>
      <w:r w:rsidRPr="006610CB">
        <w:rPr>
          <w:lang w:val="ru-RU"/>
        </w:rPr>
        <w:t>/-</w:t>
      </w:r>
      <w:r w:rsidRPr="00F54224">
        <w:t>ize</w:t>
      </w:r>
      <w:r w:rsidRPr="006610CB">
        <w:rPr>
          <w:lang w:val="ru-RU"/>
        </w:rPr>
        <w:t xml:space="preserve">; имена существительные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суффиксов -</w:t>
      </w:r>
      <w:r w:rsidRPr="00F54224">
        <w:t>ance</w:t>
      </w:r>
      <w:r w:rsidRPr="006610CB">
        <w:rPr>
          <w:lang w:val="ru-RU"/>
        </w:rPr>
        <w:t>/-</w:t>
      </w:r>
      <w:r w:rsidRPr="00F54224">
        <w:t>ence</w:t>
      </w:r>
      <w:r w:rsidRPr="006610CB">
        <w:rPr>
          <w:lang w:val="ru-RU"/>
        </w:rPr>
        <w:t>, -</w:t>
      </w:r>
      <w:r w:rsidRPr="00F54224">
        <w:t>er</w:t>
      </w:r>
      <w:r w:rsidRPr="006610CB">
        <w:rPr>
          <w:lang w:val="ru-RU"/>
        </w:rPr>
        <w:t>/-</w:t>
      </w:r>
      <w:r w:rsidRPr="00F54224">
        <w:t>or</w:t>
      </w:r>
      <w:r w:rsidRPr="006610CB">
        <w:rPr>
          <w:lang w:val="ru-RU"/>
        </w:rPr>
        <w:t>, -</w:t>
      </w:r>
      <w:r w:rsidRPr="00F54224">
        <w:t>ing</w:t>
      </w:r>
      <w:r w:rsidRPr="006610CB">
        <w:rPr>
          <w:lang w:val="ru-RU"/>
        </w:rPr>
        <w:t>, -</w:t>
      </w:r>
      <w:r w:rsidRPr="00F54224">
        <w:t>ist</w:t>
      </w:r>
      <w:r w:rsidRPr="006610CB">
        <w:rPr>
          <w:lang w:val="ru-RU"/>
        </w:rPr>
        <w:t>, -</w:t>
      </w:r>
      <w:r w:rsidRPr="00F54224">
        <w:t>ity</w:t>
      </w:r>
      <w:r w:rsidRPr="006610CB">
        <w:rPr>
          <w:lang w:val="ru-RU"/>
        </w:rPr>
        <w:t>, -</w:t>
      </w:r>
      <w:r w:rsidRPr="00F54224">
        <w:t>ment</w:t>
      </w:r>
      <w:r w:rsidRPr="006610CB">
        <w:rPr>
          <w:lang w:val="ru-RU"/>
        </w:rPr>
        <w:t>, -</w:t>
      </w:r>
      <w:r w:rsidRPr="00F54224">
        <w:t>ness</w:t>
      </w:r>
      <w:r w:rsidRPr="006610CB">
        <w:rPr>
          <w:lang w:val="ru-RU"/>
        </w:rPr>
        <w:t>, -</w:t>
      </w:r>
      <w:r w:rsidRPr="00F54224">
        <w:t>sion</w:t>
      </w:r>
      <w:r w:rsidRPr="006610CB">
        <w:rPr>
          <w:lang w:val="ru-RU"/>
        </w:rPr>
        <w:t>/-</w:t>
      </w:r>
      <w:r w:rsidRPr="00F54224">
        <w:t>tion</w:t>
      </w:r>
      <w:r w:rsidRPr="006610CB">
        <w:rPr>
          <w:lang w:val="ru-RU"/>
        </w:rPr>
        <w:t>, -</w:t>
      </w:r>
      <w:r w:rsidRPr="00F54224">
        <w:t>ship</w:t>
      </w:r>
      <w:r w:rsidRPr="006610CB">
        <w:rPr>
          <w:lang w:val="ru-RU"/>
        </w:rPr>
        <w:t xml:space="preserve">; имена прилагательные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inter</w:t>
      </w:r>
      <w:r w:rsidRPr="006610CB">
        <w:rPr>
          <w:lang w:val="ru-RU"/>
        </w:rPr>
        <w:t xml:space="preserve">-, </w:t>
      </w:r>
      <w:r w:rsidRPr="00F54224">
        <w:t>non</w:t>
      </w:r>
      <w:r w:rsidRPr="006610CB">
        <w:rPr>
          <w:lang w:val="ru-RU"/>
        </w:rPr>
        <w:t>-, и суффиксов -</w:t>
      </w:r>
      <w:r w:rsidRPr="00F54224">
        <w:t>able</w:t>
      </w:r>
      <w:r w:rsidRPr="006610CB">
        <w:rPr>
          <w:lang w:val="ru-RU"/>
        </w:rPr>
        <w:t>/-</w:t>
      </w:r>
      <w:r w:rsidRPr="00F54224">
        <w:t>ible</w:t>
      </w:r>
      <w:r w:rsidRPr="006610CB">
        <w:rPr>
          <w:lang w:val="ru-RU"/>
        </w:rPr>
        <w:t>, -</w:t>
      </w:r>
      <w:r w:rsidRPr="00F54224">
        <w:t>al</w:t>
      </w:r>
      <w:r w:rsidRPr="006610CB">
        <w:rPr>
          <w:lang w:val="ru-RU"/>
        </w:rPr>
        <w:t>, -</w:t>
      </w:r>
      <w:r w:rsidRPr="00F54224">
        <w:t>ed</w:t>
      </w:r>
      <w:r w:rsidRPr="006610CB">
        <w:rPr>
          <w:lang w:val="ru-RU"/>
        </w:rPr>
        <w:t>, -</w:t>
      </w:r>
      <w:r w:rsidRPr="00F54224">
        <w:t>ese</w:t>
      </w:r>
      <w:r w:rsidRPr="006610CB">
        <w:rPr>
          <w:lang w:val="ru-RU"/>
        </w:rPr>
        <w:t>, -</w:t>
      </w:r>
      <w:r w:rsidRPr="00F54224">
        <w:t>ful</w:t>
      </w:r>
      <w:r w:rsidRPr="006610CB">
        <w:rPr>
          <w:lang w:val="ru-RU"/>
        </w:rPr>
        <w:t>, -</w:t>
      </w:r>
      <w:r w:rsidRPr="00F54224">
        <w:t>ian</w:t>
      </w:r>
      <w:r w:rsidRPr="006610CB">
        <w:rPr>
          <w:lang w:val="ru-RU"/>
        </w:rPr>
        <w:t>/-</w:t>
      </w:r>
      <w:r w:rsidRPr="00F54224">
        <w:t>an</w:t>
      </w:r>
      <w:r w:rsidRPr="006610CB">
        <w:rPr>
          <w:lang w:val="ru-RU"/>
        </w:rPr>
        <w:t>, -</w:t>
      </w:r>
      <w:r w:rsidRPr="00F54224">
        <w:t>ing</w:t>
      </w:r>
      <w:r w:rsidRPr="006610CB">
        <w:rPr>
          <w:lang w:val="ru-RU"/>
        </w:rPr>
        <w:t>, -</w:t>
      </w:r>
      <w:r w:rsidRPr="00F54224">
        <w:t>ish</w:t>
      </w:r>
      <w:r w:rsidRPr="006610CB">
        <w:rPr>
          <w:lang w:val="ru-RU"/>
        </w:rPr>
        <w:t>, -</w:t>
      </w:r>
      <w:r w:rsidRPr="00F54224">
        <w:t>ive</w:t>
      </w:r>
      <w:r w:rsidRPr="006610CB">
        <w:rPr>
          <w:lang w:val="ru-RU"/>
        </w:rPr>
        <w:t>, -</w:t>
      </w:r>
      <w:r w:rsidRPr="00F54224">
        <w:t>less</w:t>
      </w:r>
      <w:r w:rsidRPr="006610CB">
        <w:rPr>
          <w:lang w:val="ru-RU"/>
        </w:rPr>
        <w:t>, -</w:t>
      </w:r>
      <w:r w:rsidRPr="00F54224">
        <w:t>ly</w:t>
      </w:r>
      <w:r w:rsidRPr="006610CB">
        <w:rPr>
          <w:lang w:val="ru-RU"/>
        </w:rPr>
        <w:t>, -</w:t>
      </w:r>
      <w:r w:rsidRPr="00F54224">
        <w:t>ous</w:t>
      </w:r>
      <w:r w:rsidRPr="006610CB">
        <w:rPr>
          <w:lang w:val="ru-RU"/>
        </w:rPr>
        <w:t>, -</w:t>
      </w:r>
      <w:r w:rsidRPr="00F54224">
        <w:t>y</w:t>
      </w:r>
      <w:r w:rsidRPr="006610CB">
        <w:rPr>
          <w:lang w:val="ru-RU"/>
        </w:rPr>
        <w:t xml:space="preserve">; наречия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и суффикса -</w:t>
      </w:r>
      <w:r w:rsidRPr="00F54224">
        <w:t>ly</w:t>
      </w:r>
      <w:r w:rsidRPr="006610CB">
        <w:rPr>
          <w:lang w:val="ru-RU"/>
        </w:rPr>
        <w:t>; числительные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с использованием словосложения (сложные существительные путём с</w:t>
      </w:r>
      <w:r w:rsidRPr="006610CB">
        <w:rPr>
          <w:lang w:val="ru-RU"/>
        </w:rPr>
        <w:t>о</w:t>
      </w:r>
      <w:r w:rsidRPr="006610CB">
        <w:rPr>
          <w:lang w:val="ru-RU"/>
        </w:rPr>
        <w:t>единения основ существительных (</w:t>
      </w:r>
      <w:r w:rsidRPr="00F54224">
        <w:t>football</w:t>
      </w:r>
      <w:r w:rsidRPr="006610CB">
        <w:rPr>
          <w:lang w:val="ru-RU"/>
        </w:rPr>
        <w:t>); сложные существительные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сложные прилагательные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 с использованием конверсии (образование 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 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w:t>
      </w:r>
      <w:r w:rsidRPr="00F54224">
        <w:t>x</w:t>
      </w:r>
      <w:r w:rsidRPr="00F54224">
        <w:t>cited</w:t>
      </w:r>
      <w:r w:rsidRPr="006610CB">
        <w:rPr>
          <w:lang w:val="ru-RU"/>
        </w:rPr>
        <w:t xml:space="preserve"> – </w:t>
      </w:r>
      <w:r w:rsidRPr="00F54224">
        <w:t>exciting</w:t>
      </w:r>
      <w:r w:rsidRPr="006610CB">
        <w:rPr>
          <w:lang w:val="ru-RU"/>
        </w:rPr>
        <w:t xml:space="preserve">); </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lastRenderedPageBreak/>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4) знать и понимать особенности структуры простых и сложных предложений и различных комм</w:t>
      </w:r>
      <w:r w:rsidRPr="006610CB">
        <w:rPr>
          <w:lang w:val="ru-RU"/>
        </w:rPr>
        <w:t>у</w:t>
      </w:r>
      <w:r w:rsidRPr="006610CB">
        <w:rPr>
          <w:lang w:val="ru-RU"/>
        </w:rPr>
        <w:t>никативных типов предложений английского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предложения, в том числе с несколькими обстоятельствами, следующими в определённом п</w:t>
      </w:r>
      <w:r w:rsidRPr="006610CB">
        <w:rPr>
          <w:lang w:val="ru-RU"/>
        </w:rPr>
        <w:t>о</w:t>
      </w:r>
      <w:r w:rsidRPr="006610CB">
        <w:rPr>
          <w:lang w:val="ru-RU"/>
        </w:rPr>
        <w:t xml:space="preserve">рядке;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6610CB" w:rsidRDefault="00F54224" w:rsidP="00F54224">
      <w:pPr>
        <w:rPr>
          <w:lang w:val="ru-RU"/>
        </w:rPr>
      </w:pPr>
      <w:r w:rsidRPr="006610CB">
        <w:rPr>
          <w:lang w:val="ru-RU"/>
        </w:rPr>
        <w:t xml:space="preserve">предложения с глагольными конструкциями, содержащими глаголы-связки </w:t>
      </w:r>
      <w:r w:rsidRPr="00F54224">
        <w:t>to</w:t>
      </w:r>
      <w:r w:rsidRPr="006610CB">
        <w:rPr>
          <w:lang w:val="ru-RU"/>
        </w:rPr>
        <w:t xml:space="preserve"> </w:t>
      </w:r>
      <w:r w:rsidRPr="00F54224">
        <w:t>be</w:t>
      </w:r>
      <w:r w:rsidRPr="006610CB">
        <w:rPr>
          <w:lang w:val="ru-RU"/>
        </w:rPr>
        <w:t xml:space="preserve">, </w:t>
      </w:r>
      <w:r w:rsidRPr="00F54224">
        <w:t>to</w:t>
      </w:r>
      <w:r w:rsidRPr="006610CB">
        <w:rPr>
          <w:lang w:val="ru-RU"/>
        </w:rPr>
        <w:t xml:space="preserve"> </w:t>
      </w:r>
      <w:r w:rsidRPr="00F54224">
        <w:t>look</w:t>
      </w:r>
      <w:r w:rsidRPr="006610CB">
        <w:rPr>
          <w:lang w:val="ru-RU"/>
        </w:rPr>
        <w:t xml:space="preserve">, </w:t>
      </w:r>
      <w:r w:rsidRPr="00F54224">
        <w:t>to</w:t>
      </w:r>
      <w:r w:rsidRPr="006610CB">
        <w:rPr>
          <w:lang w:val="ru-RU"/>
        </w:rPr>
        <w:t xml:space="preserve"> </w:t>
      </w:r>
      <w:r w:rsidRPr="00F54224">
        <w:t>seem</w:t>
      </w:r>
      <w:r w:rsidRPr="006610CB">
        <w:rPr>
          <w:lang w:val="ru-RU"/>
        </w:rPr>
        <w:t xml:space="preserve">, </w:t>
      </w:r>
      <w:r w:rsidRPr="00F54224">
        <w:t>to</w:t>
      </w:r>
      <w:r w:rsidRPr="006610CB">
        <w:rPr>
          <w:lang w:val="ru-RU"/>
        </w:rPr>
        <w:t xml:space="preserve"> </w:t>
      </w:r>
      <w:r w:rsidRPr="00F54224">
        <w:t>feel</w:t>
      </w:r>
      <w:r w:rsidRPr="006610CB">
        <w:rPr>
          <w:lang w:val="ru-RU"/>
        </w:rPr>
        <w:t xml:space="preserve">; </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дополнением – </w:t>
      </w:r>
      <w:r w:rsidRPr="00F54224">
        <w:t>Complex</w:t>
      </w:r>
      <w:r w:rsidRPr="006610CB">
        <w:rPr>
          <w:lang w:val="ru-RU"/>
        </w:rPr>
        <w:t xml:space="preserve"> </w:t>
      </w:r>
      <w:r w:rsidRPr="00F54224">
        <w:t>Object</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придаточными: времени с союзом </w:t>
      </w:r>
      <w:r w:rsidRPr="00F54224">
        <w:t>since</w:t>
      </w:r>
      <w:r w:rsidRPr="006610CB">
        <w:rPr>
          <w:lang w:val="ru-RU"/>
        </w:rPr>
        <w:t xml:space="preserve">; определительными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 xml:space="preserve">; </w:t>
      </w:r>
    </w:p>
    <w:p w:rsidR="00F54224" w:rsidRPr="006610CB" w:rsidRDefault="00F54224" w:rsidP="00F54224">
      <w:pPr>
        <w:rPr>
          <w:lang w:val="ru-RU"/>
        </w:rPr>
      </w:pPr>
      <w:r w:rsidRPr="006610CB">
        <w:rPr>
          <w:lang w:val="ru-RU"/>
        </w:rPr>
        <w:t xml:space="preserve">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xml:space="preserve"> и с глаголами в сослагательном наклонении (</w:t>
      </w:r>
      <w:r w:rsidRPr="00F54224">
        <w:t>Conditional</w:t>
      </w:r>
      <w:r w:rsidRPr="006610CB">
        <w:rPr>
          <w:lang w:val="ru-RU"/>
        </w:rPr>
        <w:t xml:space="preserve"> </w:t>
      </w:r>
      <w:r w:rsidRPr="00F54224">
        <w:t>II</w:t>
      </w:r>
      <w:r w:rsidRPr="006610CB">
        <w:rPr>
          <w:lang w:val="ru-RU"/>
        </w:rPr>
        <w:t xml:space="preserve">); </w:t>
      </w:r>
    </w:p>
    <w:p w:rsidR="00F54224" w:rsidRPr="006610CB" w:rsidRDefault="00F54224" w:rsidP="00F54224">
      <w:pPr>
        <w:rPr>
          <w:lang w:val="ru-RU"/>
        </w:rPr>
      </w:pPr>
      <w:r w:rsidRPr="006610CB">
        <w:rPr>
          <w:lang w:val="ru-RU"/>
        </w:rPr>
        <w:t xml:space="preserve">все типы вопросительных предложений (общий, специальный, альтернативный, разделительный вопросы в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as, not so… as; both… and.., either… or, neither…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Пример</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w:t>
      </w:r>
    </w:p>
    <w:p w:rsidR="00F54224" w:rsidRPr="00F54224" w:rsidRDefault="00F54224" w:rsidP="00F54224">
      <w:r w:rsidRPr="00F54224">
        <w:t xml:space="preserve">конструкция It takes me… to do smth.; </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w:t>
      </w:r>
    </w:p>
    <w:p w:rsidR="00F54224" w:rsidRPr="00F54224" w:rsidRDefault="00F54224" w:rsidP="00F54224">
      <w:r w:rsidRPr="00F54224">
        <w:lastRenderedPageBreak/>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выражающих предпочтение, а также конструкций I’d rather, You’d better; </w:t>
      </w:r>
    </w:p>
    <w:p w:rsidR="00F54224" w:rsidRPr="00F54224" w:rsidRDefault="00F54224" w:rsidP="00F54224">
      <w:r w:rsidRPr="00F54224">
        <w:t>глаголы (правильные и неправильные) в видовременных формах действительного залога в изъявительном наклонении (Present/Past/Future Simple Tense; Present/Past Continuous Tense; Pr</w:t>
      </w:r>
      <w:r w:rsidRPr="00F54224">
        <w:t>e</w:t>
      </w:r>
      <w:r w:rsidRPr="00F54224">
        <w:t xml:space="preserve">sent/Past Perfect Tense; Future-in-the-Past Tense) и наиболее употребительных формах страдательного залога (Present/Past Simple Passive);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неисчисляемые 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разованных по правилу, и исключения;</w:t>
      </w:r>
    </w:p>
    <w:p w:rsidR="00F54224" w:rsidRPr="00F54224" w:rsidRDefault="00F54224" w:rsidP="00F54224">
      <w:r w:rsidRPr="00F54224">
        <w:t>слова, выражающие количество (many/much, little/a little; few/a few; a lot of);</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его пр</w:t>
      </w:r>
      <w:r w:rsidRPr="006610CB">
        <w:rPr>
          <w:lang w:val="ru-RU"/>
        </w:rPr>
        <w:t>о</w:t>
      </w:r>
      <w:r w:rsidRPr="006610CB">
        <w:rPr>
          <w:lang w:val="ru-RU"/>
        </w:rPr>
        <w:t>изводные (</w:t>
      </w:r>
      <w:r w:rsidRPr="00F54224">
        <w:t>nobody</w:t>
      </w:r>
      <w:r w:rsidRPr="006610CB">
        <w:rPr>
          <w:lang w:val="ru-RU"/>
        </w:rPr>
        <w:t xml:space="preserve">, </w:t>
      </w:r>
      <w:r w:rsidRPr="00F54224">
        <w:t>nothing</w:t>
      </w:r>
      <w:r w:rsidRPr="006610CB">
        <w:rPr>
          <w:lang w:val="ru-RU"/>
        </w:rPr>
        <w:t xml:space="preserve">, </w:t>
      </w:r>
      <w:r w:rsidRPr="00F54224">
        <w:t>etc</w:t>
      </w:r>
      <w:r w:rsidRPr="006610CB">
        <w:rPr>
          <w:lang w:val="ru-RU"/>
        </w:rPr>
        <w:t>.);</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в страдательном залоге; </w:t>
      </w:r>
    </w:p>
    <w:p w:rsidR="00F54224" w:rsidRPr="006610CB" w:rsidRDefault="00F54224" w:rsidP="00F54224">
      <w:pPr>
        <w:rPr>
          <w:lang w:val="ru-RU"/>
        </w:rPr>
      </w:pPr>
      <w:r w:rsidRPr="006610CB">
        <w:rPr>
          <w:lang w:val="ru-RU"/>
        </w:rPr>
        <w:t>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(система обр</w:t>
      </w:r>
      <w:r w:rsidRPr="006610CB">
        <w:rPr>
          <w:lang w:val="ru-RU"/>
        </w:rPr>
        <w:t>а</w:t>
      </w:r>
      <w:r w:rsidRPr="006610CB">
        <w:rPr>
          <w:lang w:val="ru-RU"/>
        </w:rPr>
        <w:t>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w:t>
      </w:r>
      <w:r w:rsidRPr="006610CB">
        <w:rPr>
          <w:lang w:val="ru-RU"/>
        </w:rPr>
        <w:t>ы</w:t>
      </w:r>
      <w:r w:rsidRPr="006610CB">
        <w:rPr>
          <w:lang w:val="ru-RU"/>
        </w:rPr>
        <w:t>ке; проявлять уважение к иной культуре; соблюдать нормы вежливости в межкультурном общ</w:t>
      </w:r>
      <w:r w:rsidRPr="006610CB">
        <w:rPr>
          <w:lang w:val="ru-RU"/>
        </w:rPr>
        <w:t>е</w:t>
      </w:r>
      <w:r w:rsidRPr="006610CB">
        <w:rPr>
          <w:lang w:val="ru-RU"/>
        </w:rPr>
        <w:t xml:space="preserve">нии; </w:t>
      </w:r>
    </w:p>
    <w:p w:rsidR="00F54224" w:rsidRPr="006610CB" w:rsidRDefault="00F54224" w:rsidP="00F54224">
      <w:pPr>
        <w:rPr>
          <w:lang w:val="ru-RU"/>
        </w:rPr>
      </w:pPr>
      <w:r w:rsidRPr="006610CB">
        <w:rPr>
          <w:lang w:val="ru-RU"/>
        </w:rPr>
        <w:t xml:space="preserve">6) владеть компенсаторными умениями, позволяющими в случае сбоя коммуникации, а также в </w:t>
      </w:r>
      <w:r w:rsidRPr="006610CB">
        <w:rPr>
          <w:lang w:val="ru-RU"/>
        </w:rPr>
        <w:lastRenderedPageBreak/>
        <w:t>условиях дефицита языковых средств: использовать различные приемы переработки информ</w:t>
      </w:r>
      <w:r w:rsidRPr="006610CB">
        <w:rPr>
          <w:lang w:val="ru-RU"/>
        </w:rPr>
        <w:t>а</w:t>
      </w:r>
      <w:r w:rsidRPr="006610CB">
        <w:rPr>
          <w:lang w:val="ru-RU"/>
        </w:rPr>
        <w:t xml:space="preserve">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7) 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w:t>
      </w:r>
      <w:r w:rsidRPr="006610CB">
        <w:rPr>
          <w:lang w:val="ru-RU"/>
        </w:rPr>
        <w:t>б</w:t>
      </w:r>
      <w:r w:rsidRPr="006610CB">
        <w:rPr>
          <w:lang w:val="ru-RU"/>
        </w:rPr>
        <w:t>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 </w:t>
      </w:r>
    </w:p>
    <w:p w:rsidR="00F54224" w:rsidRPr="006610CB" w:rsidRDefault="00F54224" w:rsidP="00F54224">
      <w:pPr>
        <w:rPr>
          <w:lang w:val="ru-RU"/>
        </w:rPr>
      </w:pPr>
      <w:r w:rsidRPr="006610CB">
        <w:rPr>
          <w:lang w:val="ru-RU"/>
        </w:rPr>
        <w:t>К концу 11 класса обучающийся научится:</w:t>
      </w:r>
    </w:p>
    <w:p w:rsidR="00F54224" w:rsidRPr="006610CB" w:rsidRDefault="00F54224" w:rsidP="00F54224">
      <w:pPr>
        <w:rPr>
          <w:lang w:val="ru-RU"/>
        </w:rPr>
      </w:pPr>
      <w:r w:rsidRPr="006610CB">
        <w:rPr>
          <w:lang w:val="ru-RU"/>
        </w:rPr>
        <w:t>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его отношения без вербальных опор (объем монологического высказывания – 14–15; устно изл</w:t>
      </w:r>
      <w:r w:rsidRPr="006610CB">
        <w:rPr>
          <w:lang w:val="ru-RU"/>
        </w:rPr>
        <w:t>а</w:t>
      </w:r>
      <w:r w:rsidRPr="006610CB">
        <w:rPr>
          <w:lang w:val="ru-RU"/>
        </w:rPr>
        <w:t xml:space="preserve">гать результаты выполненной проектной работы (объем – 14–15 фраз); </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(объем текста/текстов для чтения – 600–800 слов); читать про себя несплошные тексты (таблицы, ди</w:t>
      </w:r>
      <w:r w:rsidRPr="006610CB">
        <w:rPr>
          <w:lang w:val="ru-RU"/>
        </w:rPr>
        <w:t>а</w:t>
      </w:r>
      <w:r w:rsidRPr="006610CB">
        <w:rPr>
          <w:lang w:val="ru-RU"/>
        </w:rPr>
        <w:t xml:space="preserve">граммы, графики) и понимать представленную в них информацию; </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(объем сообщения – до 1105 слов); создавать письменные в</w:t>
      </w:r>
      <w:r w:rsidRPr="006610CB">
        <w:rPr>
          <w:lang w:val="ru-RU"/>
        </w:rPr>
        <w:t>ы</w:t>
      </w:r>
      <w:r w:rsidRPr="006610CB">
        <w:rPr>
          <w:lang w:val="ru-RU"/>
        </w:rPr>
        <w:t>сказывания с использованием образца, плана, картинок, таблиц, диаграмм, прочитанн</w:t>
      </w:r>
      <w:r w:rsidRPr="006610CB">
        <w:rPr>
          <w:lang w:val="ru-RU"/>
        </w:rPr>
        <w:t>о</w:t>
      </w:r>
      <w:r w:rsidRPr="006610CB">
        <w:rPr>
          <w:lang w:val="ru-RU"/>
        </w:rPr>
        <w:t>го/прослушанного текста (объем высказывания – до 180 слов); заполнять таблицу, кратко фикс</w:t>
      </w:r>
      <w:r w:rsidRPr="006610CB">
        <w:rPr>
          <w:lang w:val="ru-RU"/>
        </w:rPr>
        <w:t>и</w:t>
      </w:r>
      <w:r w:rsidRPr="006610CB">
        <w:rPr>
          <w:lang w:val="ru-RU"/>
        </w:rPr>
        <w:t xml:space="preserve">руя содержание прочитанного/прослушанного текста или дополняя информацию в таблице; </w:t>
      </w:r>
      <w:r w:rsidRPr="006610CB">
        <w:rPr>
          <w:lang w:val="ru-RU"/>
        </w:rPr>
        <w:lastRenderedPageBreak/>
        <w:t xml:space="preserve">письменно представлять результаты выполненной проектной работы (объем – до 180 слов); </w:t>
      </w:r>
    </w:p>
    <w:p w:rsidR="00F54224" w:rsidRPr="006610CB" w:rsidRDefault="00F54224" w:rsidP="00F54224">
      <w:pPr>
        <w:rPr>
          <w:lang w:val="ru-RU"/>
        </w:rPr>
      </w:pPr>
      <w:r w:rsidRPr="006610CB">
        <w:rPr>
          <w:lang w:val="ru-RU"/>
        </w:rPr>
        <w:t>2) владеть фонетическими навыками: различать на слух, без ошибок, ведущих к сбою коммуник</w:t>
      </w:r>
      <w:r w:rsidRPr="006610CB">
        <w:rPr>
          <w:lang w:val="ru-RU"/>
        </w:rPr>
        <w:t>а</w:t>
      </w:r>
      <w:r w:rsidRPr="006610CB">
        <w:rPr>
          <w:lang w:val="ru-RU"/>
        </w:rPr>
        <w:t>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w:t>
      </w:r>
      <w:r w:rsidRPr="006610CB">
        <w:rPr>
          <w:lang w:val="ru-RU"/>
        </w:rPr>
        <w:t>н</w:t>
      </w:r>
      <w:r w:rsidRPr="006610CB">
        <w:rPr>
          <w:lang w:val="ru-RU"/>
        </w:rPr>
        <w:t>ные на изученном языковом материале, с соблюдением правил чтения и соответствующей инт</w:t>
      </w:r>
      <w:r w:rsidRPr="006610CB">
        <w:rPr>
          <w:lang w:val="ru-RU"/>
        </w:rPr>
        <w:t>о</w:t>
      </w:r>
      <w:r w:rsidRPr="006610CB">
        <w:rPr>
          <w:lang w:val="ru-RU"/>
        </w:rPr>
        <w:t xml:space="preserve">нацией, демонстрируя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 пунктуационно правильно оформлять электро</w:t>
      </w:r>
      <w:r w:rsidRPr="006610CB">
        <w:rPr>
          <w:lang w:val="ru-RU"/>
        </w:rPr>
        <w:t>н</w:t>
      </w:r>
      <w:r w:rsidRPr="006610CB">
        <w:rPr>
          <w:lang w:val="ru-RU"/>
        </w:rPr>
        <w:t xml:space="preserve">ное сообщение личного характера; </w:t>
      </w:r>
    </w:p>
    <w:p w:rsidR="00F54224" w:rsidRPr="006610CB" w:rsidRDefault="00F54224" w:rsidP="00F54224">
      <w:pPr>
        <w:rPr>
          <w:lang w:val="ru-RU"/>
        </w:rPr>
      </w:pPr>
      <w:r w:rsidRPr="006610CB">
        <w:rPr>
          <w:lang w:val="ru-RU"/>
        </w:rPr>
        <w:t>3) распознавать в устной речи и письменном тексте 1500 лексических единиц (слов, фразовых гл</w:t>
      </w:r>
      <w:r w:rsidRPr="006610CB">
        <w:rPr>
          <w:lang w:val="ru-RU"/>
        </w:rPr>
        <w:t>а</w:t>
      </w:r>
      <w:r w:rsidRPr="006610CB">
        <w:rPr>
          <w:lang w:val="ru-RU"/>
        </w:rPr>
        <w:t>голов, словосочетаний, речевых клише, средств логической связи) и правильно употреблять в ус</w:t>
      </w:r>
      <w:r w:rsidRPr="006610CB">
        <w:rPr>
          <w:lang w:val="ru-RU"/>
        </w:rPr>
        <w:t>т</w:t>
      </w:r>
      <w:r w:rsidRPr="006610CB">
        <w:rPr>
          <w:lang w:val="ru-RU"/>
        </w:rPr>
        <w:t>ной и письменной речи 11050 лексических единиц, обслуживающих ситуации общения в рамках тематического содержания речи, с соблюдением существующей в английском языке нормы ле</w:t>
      </w:r>
      <w:r w:rsidRPr="006610CB">
        <w:rPr>
          <w:lang w:val="ru-RU"/>
        </w:rPr>
        <w:t>к</w:t>
      </w:r>
      <w:r w:rsidRPr="006610CB">
        <w:rPr>
          <w:lang w:val="ru-RU"/>
        </w:rPr>
        <w:t>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dis</w:t>
      </w:r>
      <w:r w:rsidRPr="006610CB">
        <w:rPr>
          <w:lang w:val="ru-RU"/>
        </w:rPr>
        <w:t xml:space="preserve">-, </w:t>
      </w:r>
      <w:r w:rsidRPr="00F54224">
        <w:t>mis</w:t>
      </w:r>
      <w:r w:rsidRPr="006610CB">
        <w:rPr>
          <w:lang w:val="ru-RU"/>
        </w:rPr>
        <w:t xml:space="preserve">-, </w:t>
      </w:r>
      <w:r w:rsidRPr="00F54224">
        <w:t>re</w:t>
      </w:r>
      <w:r w:rsidRPr="006610CB">
        <w:rPr>
          <w:lang w:val="ru-RU"/>
        </w:rPr>
        <w:t xml:space="preserve">-, </w:t>
      </w:r>
      <w:r w:rsidRPr="00F54224">
        <w:t>over</w:t>
      </w:r>
      <w:r w:rsidRPr="006610CB">
        <w:rPr>
          <w:lang w:val="ru-RU"/>
        </w:rPr>
        <w:t xml:space="preserve">-, </w:t>
      </w:r>
      <w:r w:rsidRPr="00F54224">
        <w:t>under</w:t>
      </w:r>
      <w:r w:rsidRPr="006610CB">
        <w:rPr>
          <w:lang w:val="ru-RU"/>
        </w:rPr>
        <w:t>- и суффи</w:t>
      </w:r>
      <w:r w:rsidRPr="006610CB">
        <w:rPr>
          <w:lang w:val="ru-RU"/>
        </w:rPr>
        <w:t>к</w:t>
      </w:r>
      <w:r w:rsidRPr="006610CB">
        <w:rPr>
          <w:lang w:val="ru-RU"/>
        </w:rPr>
        <w:t>сов -</w:t>
      </w:r>
      <w:r w:rsidRPr="00F54224">
        <w:t>ise</w:t>
      </w:r>
      <w:r w:rsidRPr="006610CB">
        <w:rPr>
          <w:lang w:val="ru-RU"/>
        </w:rPr>
        <w:t>/-</w:t>
      </w:r>
      <w:r w:rsidRPr="00F54224">
        <w:t>ize</w:t>
      </w:r>
      <w:r w:rsidRPr="006610CB">
        <w:rPr>
          <w:lang w:val="ru-RU"/>
        </w:rPr>
        <w:t>, -</w:t>
      </w:r>
      <w:r w:rsidRPr="00F54224">
        <w:t>en</w:t>
      </w:r>
      <w:r w:rsidRPr="006610CB">
        <w:rPr>
          <w:lang w:val="ru-RU"/>
        </w:rPr>
        <w:t xml:space="preserve">; имена существительные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суффиксов -</w:t>
      </w:r>
      <w:r w:rsidRPr="00F54224">
        <w:t>ance</w:t>
      </w:r>
      <w:r w:rsidRPr="006610CB">
        <w:rPr>
          <w:lang w:val="ru-RU"/>
        </w:rPr>
        <w:t>/-</w:t>
      </w:r>
      <w:r w:rsidRPr="00F54224">
        <w:t>ence</w:t>
      </w:r>
      <w:r w:rsidRPr="006610CB">
        <w:rPr>
          <w:lang w:val="ru-RU"/>
        </w:rPr>
        <w:t>, -</w:t>
      </w:r>
      <w:r w:rsidRPr="00F54224">
        <w:t>er</w:t>
      </w:r>
      <w:r w:rsidRPr="006610CB">
        <w:rPr>
          <w:lang w:val="ru-RU"/>
        </w:rPr>
        <w:t>/-</w:t>
      </w:r>
      <w:r w:rsidRPr="00F54224">
        <w:t>or</w:t>
      </w:r>
      <w:r w:rsidRPr="006610CB">
        <w:rPr>
          <w:lang w:val="ru-RU"/>
        </w:rPr>
        <w:t>, -</w:t>
      </w:r>
      <w:r w:rsidRPr="00F54224">
        <w:t>ing</w:t>
      </w:r>
      <w:r w:rsidRPr="006610CB">
        <w:rPr>
          <w:lang w:val="ru-RU"/>
        </w:rPr>
        <w:t>, -</w:t>
      </w:r>
      <w:r w:rsidRPr="00F54224">
        <w:t>ist</w:t>
      </w:r>
      <w:r w:rsidRPr="006610CB">
        <w:rPr>
          <w:lang w:val="ru-RU"/>
        </w:rPr>
        <w:t>, -</w:t>
      </w:r>
      <w:r w:rsidRPr="00F54224">
        <w:t>ity</w:t>
      </w:r>
      <w:r w:rsidRPr="006610CB">
        <w:rPr>
          <w:lang w:val="ru-RU"/>
        </w:rPr>
        <w:t>, -</w:t>
      </w:r>
      <w:r w:rsidRPr="00F54224">
        <w:t>ment</w:t>
      </w:r>
      <w:r w:rsidRPr="006610CB">
        <w:rPr>
          <w:lang w:val="ru-RU"/>
        </w:rPr>
        <w:t>, -</w:t>
      </w:r>
      <w:r w:rsidRPr="00F54224">
        <w:t>ness</w:t>
      </w:r>
      <w:r w:rsidRPr="006610CB">
        <w:rPr>
          <w:lang w:val="ru-RU"/>
        </w:rPr>
        <w:t>, -</w:t>
      </w:r>
      <w:r w:rsidRPr="00F54224">
        <w:t>sion</w:t>
      </w:r>
      <w:r w:rsidRPr="006610CB">
        <w:rPr>
          <w:lang w:val="ru-RU"/>
        </w:rPr>
        <w:t>/-</w:t>
      </w:r>
      <w:r w:rsidRPr="00F54224">
        <w:t>tion</w:t>
      </w:r>
      <w:r w:rsidRPr="006610CB">
        <w:rPr>
          <w:lang w:val="ru-RU"/>
        </w:rPr>
        <w:t>, -</w:t>
      </w:r>
      <w:r w:rsidRPr="00F54224">
        <w:t>ship</w:t>
      </w:r>
      <w:r w:rsidRPr="006610CB">
        <w:rPr>
          <w:lang w:val="ru-RU"/>
        </w:rPr>
        <w:t xml:space="preserve">; имена прилагательные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xml:space="preserve">-, </w:t>
      </w:r>
      <w:r w:rsidRPr="00F54224">
        <w:t>inter</w:t>
      </w:r>
      <w:r w:rsidRPr="006610CB">
        <w:rPr>
          <w:lang w:val="ru-RU"/>
        </w:rPr>
        <w:t xml:space="preserve">-, </w:t>
      </w:r>
      <w:r w:rsidRPr="00F54224">
        <w:t>non</w:t>
      </w:r>
      <w:r w:rsidRPr="006610CB">
        <w:rPr>
          <w:lang w:val="ru-RU"/>
        </w:rPr>
        <w:t xml:space="preserve">-, </w:t>
      </w:r>
      <w:r w:rsidRPr="00F54224">
        <w:t>post</w:t>
      </w:r>
      <w:r w:rsidRPr="006610CB">
        <w:rPr>
          <w:lang w:val="ru-RU"/>
        </w:rPr>
        <w:t xml:space="preserve">-, </w:t>
      </w:r>
      <w:r w:rsidRPr="00F54224">
        <w:t>pre</w:t>
      </w:r>
      <w:r w:rsidRPr="006610CB">
        <w:rPr>
          <w:lang w:val="ru-RU"/>
        </w:rPr>
        <w:t>- и суффиксов -</w:t>
      </w:r>
      <w:r w:rsidRPr="00F54224">
        <w:t>able</w:t>
      </w:r>
      <w:r w:rsidRPr="006610CB">
        <w:rPr>
          <w:lang w:val="ru-RU"/>
        </w:rPr>
        <w:t>/-</w:t>
      </w:r>
      <w:r w:rsidRPr="00F54224">
        <w:t>ible</w:t>
      </w:r>
      <w:r w:rsidRPr="006610CB">
        <w:rPr>
          <w:lang w:val="ru-RU"/>
        </w:rPr>
        <w:t>, -</w:t>
      </w:r>
      <w:r w:rsidRPr="00F54224">
        <w:t>al</w:t>
      </w:r>
      <w:r w:rsidRPr="006610CB">
        <w:rPr>
          <w:lang w:val="ru-RU"/>
        </w:rPr>
        <w:t>, -</w:t>
      </w:r>
      <w:r w:rsidRPr="00F54224">
        <w:t>ed</w:t>
      </w:r>
      <w:r w:rsidRPr="006610CB">
        <w:rPr>
          <w:lang w:val="ru-RU"/>
        </w:rPr>
        <w:t>, -</w:t>
      </w:r>
      <w:r w:rsidRPr="00F54224">
        <w:t>ese</w:t>
      </w:r>
      <w:r w:rsidRPr="006610CB">
        <w:rPr>
          <w:lang w:val="ru-RU"/>
        </w:rPr>
        <w:t>, -</w:t>
      </w:r>
      <w:r w:rsidRPr="00F54224">
        <w:t>ful</w:t>
      </w:r>
      <w:r w:rsidRPr="006610CB">
        <w:rPr>
          <w:lang w:val="ru-RU"/>
        </w:rPr>
        <w:t>, -</w:t>
      </w:r>
      <w:r w:rsidRPr="00F54224">
        <w:t>ian</w:t>
      </w:r>
      <w:r w:rsidRPr="006610CB">
        <w:rPr>
          <w:lang w:val="ru-RU"/>
        </w:rPr>
        <w:t>/-</w:t>
      </w:r>
      <w:r w:rsidRPr="00F54224">
        <w:t>an</w:t>
      </w:r>
      <w:r w:rsidRPr="006610CB">
        <w:rPr>
          <w:lang w:val="ru-RU"/>
        </w:rPr>
        <w:t>, -</w:t>
      </w:r>
      <w:r w:rsidRPr="00F54224">
        <w:t>ical</w:t>
      </w:r>
      <w:r w:rsidRPr="006610CB">
        <w:rPr>
          <w:lang w:val="ru-RU"/>
        </w:rPr>
        <w:t>, -</w:t>
      </w:r>
      <w:r w:rsidRPr="00F54224">
        <w:t>ing</w:t>
      </w:r>
      <w:r w:rsidRPr="006610CB">
        <w:rPr>
          <w:lang w:val="ru-RU"/>
        </w:rPr>
        <w:t>, -</w:t>
      </w:r>
      <w:r w:rsidRPr="00F54224">
        <w:t>ish</w:t>
      </w:r>
      <w:r w:rsidRPr="006610CB">
        <w:rPr>
          <w:lang w:val="ru-RU"/>
        </w:rPr>
        <w:t>, -</w:t>
      </w:r>
      <w:r w:rsidRPr="00F54224">
        <w:t>ive</w:t>
      </w:r>
      <w:r w:rsidRPr="006610CB">
        <w:rPr>
          <w:lang w:val="ru-RU"/>
        </w:rPr>
        <w:t>, -</w:t>
      </w:r>
      <w:r w:rsidRPr="00F54224">
        <w:t>less</w:t>
      </w:r>
      <w:r w:rsidRPr="006610CB">
        <w:rPr>
          <w:lang w:val="ru-RU"/>
        </w:rPr>
        <w:t>, -</w:t>
      </w:r>
      <w:r w:rsidRPr="00F54224">
        <w:t>ly</w:t>
      </w:r>
      <w:r w:rsidRPr="006610CB">
        <w:rPr>
          <w:lang w:val="ru-RU"/>
        </w:rPr>
        <w:t>, -</w:t>
      </w:r>
      <w:r w:rsidRPr="00F54224">
        <w:t>ous</w:t>
      </w:r>
      <w:r w:rsidRPr="006610CB">
        <w:rPr>
          <w:lang w:val="ru-RU"/>
        </w:rPr>
        <w:t>, -</w:t>
      </w:r>
      <w:r w:rsidRPr="00F54224">
        <w:t>y</w:t>
      </w:r>
      <w:r w:rsidRPr="006610CB">
        <w:rPr>
          <w:lang w:val="ru-RU"/>
        </w:rPr>
        <w:t xml:space="preserve">; наречия при помощи префиксов </w:t>
      </w:r>
      <w:r w:rsidRPr="00F54224">
        <w:t>un</w:t>
      </w:r>
      <w:r w:rsidRPr="006610CB">
        <w:rPr>
          <w:lang w:val="ru-RU"/>
        </w:rPr>
        <w:t xml:space="preserve">-, </w:t>
      </w:r>
      <w:r w:rsidRPr="00F54224">
        <w:t>in</w:t>
      </w:r>
      <w:r w:rsidRPr="006610CB">
        <w:rPr>
          <w:lang w:val="ru-RU"/>
        </w:rPr>
        <w:t>-/</w:t>
      </w:r>
      <w:r w:rsidRPr="00F54224">
        <w:t>im</w:t>
      </w:r>
      <w:r w:rsidRPr="006610CB">
        <w:rPr>
          <w:lang w:val="ru-RU"/>
        </w:rPr>
        <w:t xml:space="preserve">-, </w:t>
      </w:r>
      <w:r w:rsidRPr="00F54224">
        <w:t>il</w:t>
      </w:r>
      <w:r w:rsidRPr="006610CB">
        <w:rPr>
          <w:lang w:val="ru-RU"/>
        </w:rPr>
        <w:t>-/</w:t>
      </w:r>
      <w:r w:rsidRPr="00F54224">
        <w:t>ir</w:t>
      </w:r>
      <w:r w:rsidRPr="006610CB">
        <w:rPr>
          <w:lang w:val="ru-RU"/>
        </w:rPr>
        <w:t>- и су</w:t>
      </w:r>
      <w:r w:rsidRPr="006610CB">
        <w:rPr>
          <w:lang w:val="ru-RU"/>
        </w:rPr>
        <w:t>ф</w:t>
      </w:r>
      <w:r w:rsidRPr="006610CB">
        <w:rPr>
          <w:lang w:val="ru-RU"/>
        </w:rPr>
        <w:t>фикса -</w:t>
      </w:r>
      <w:r w:rsidRPr="00F54224">
        <w:t>ly</w:t>
      </w:r>
      <w:r w:rsidRPr="006610CB">
        <w:rPr>
          <w:lang w:val="ru-RU"/>
        </w:rPr>
        <w:t>; числительные при помощи суффиксов -</w:t>
      </w:r>
      <w:r w:rsidRPr="00F54224">
        <w:t>teen</w:t>
      </w:r>
      <w:r w:rsidRPr="006610CB">
        <w:rPr>
          <w:lang w:val="ru-RU"/>
        </w:rPr>
        <w:t>, -</w:t>
      </w:r>
      <w:r w:rsidRPr="00F54224">
        <w:t>ty</w:t>
      </w:r>
      <w:r w:rsidRPr="006610CB">
        <w:rPr>
          <w:lang w:val="ru-RU"/>
        </w:rPr>
        <w:t>, -</w:t>
      </w:r>
      <w:r w:rsidRPr="00F54224">
        <w:t>th</w:t>
      </w:r>
      <w:r w:rsidRPr="006610CB">
        <w:rPr>
          <w:lang w:val="ru-RU"/>
        </w:rPr>
        <w:t>); с использованием словосложения (сложные существительные путём соединения основ существительных (</w:t>
      </w:r>
      <w:r w:rsidRPr="00F54224">
        <w:t>football</w:t>
      </w:r>
      <w:r w:rsidRPr="006610CB">
        <w:rPr>
          <w:lang w:val="ru-RU"/>
        </w:rPr>
        <w:t>); сложные сущ</w:t>
      </w:r>
      <w:r w:rsidRPr="006610CB">
        <w:rPr>
          <w:lang w:val="ru-RU"/>
        </w:rPr>
        <w:t>е</w:t>
      </w:r>
      <w:r w:rsidRPr="006610CB">
        <w:rPr>
          <w:lang w:val="ru-RU"/>
        </w:rPr>
        <w:t>ствительные путём соединения основы прилагательного с основой существительного (</w:t>
      </w:r>
      <w:r w:rsidRPr="00F54224">
        <w:t>bluebell</w:t>
      </w:r>
      <w:r w:rsidRPr="006610CB">
        <w:rPr>
          <w:lang w:val="ru-RU"/>
        </w:rPr>
        <w:t>); сложные существительные путём соединения основ существительных с предлогом (</w:t>
      </w:r>
      <w:r w:rsidRPr="00F54224">
        <w:t>father</w:t>
      </w:r>
      <w:r w:rsidRPr="006610CB">
        <w:rPr>
          <w:lang w:val="ru-RU"/>
        </w:rPr>
        <w:t>-</w:t>
      </w:r>
      <w:r w:rsidRPr="00F54224">
        <w:t>in</w:t>
      </w:r>
      <w:r w:rsidRPr="006610CB">
        <w:rPr>
          <w:lang w:val="ru-RU"/>
        </w:rPr>
        <w:t>-</w:t>
      </w:r>
      <w:r w:rsidRPr="00F54224">
        <w:t>law</w:t>
      </w:r>
      <w:r w:rsidRPr="006610CB">
        <w:rPr>
          <w:lang w:val="ru-RU"/>
        </w:rPr>
        <w:t xml:space="preserve">); сложные прилагательные путём соединения основы прилагательного с основой причастия </w:t>
      </w:r>
      <w:r w:rsidRPr="00F54224">
        <w:t>I</w:t>
      </w:r>
      <w:r w:rsidRPr="006610CB">
        <w:rPr>
          <w:lang w:val="ru-RU"/>
        </w:rPr>
        <w:t xml:space="preserve"> (</w:t>
      </w:r>
      <w:r w:rsidRPr="00F54224">
        <w:t>nice</w:t>
      </w:r>
      <w:r w:rsidRPr="006610CB">
        <w:rPr>
          <w:lang w:val="ru-RU"/>
        </w:rPr>
        <w:t>-</w:t>
      </w:r>
      <w:r w:rsidRPr="00F54224">
        <w:t>looking</w:t>
      </w:r>
      <w:r w:rsidRPr="006610CB">
        <w:rPr>
          <w:lang w:val="ru-RU"/>
        </w:rPr>
        <w:t>); с использованием конверсии (образование имён существительных от неопределённых форм глаголов (</w:t>
      </w:r>
      <w:r w:rsidRPr="00F54224">
        <w:t>to</w:t>
      </w:r>
      <w:r w:rsidRPr="006610CB">
        <w:rPr>
          <w:lang w:val="ru-RU"/>
        </w:rPr>
        <w:t xml:space="preserve"> </w:t>
      </w:r>
      <w:r w:rsidRPr="00F54224">
        <w:t>run</w:t>
      </w:r>
      <w:r w:rsidRPr="006610CB">
        <w:rPr>
          <w:lang w:val="ru-RU"/>
        </w:rPr>
        <w:t xml:space="preserve"> – </w:t>
      </w:r>
      <w:r w:rsidRPr="00F54224">
        <w:t>a</w:t>
      </w:r>
      <w:r w:rsidRPr="006610CB">
        <w:rPr>
          <w:lang w:val="ru-RU"/>
        </w:rPr>
        <w:t xml:space="preserve"> </w:t>
      </w:r>
      <w:r w:rsidRPr="00F54224">
        <w:t>run</w:t>
      </w:r>
      <w:r w:rsidRPr="006610CB">
        <w:rPr>
          <w:lang w:val="ru-RU"/>
        </w:rPr>
        <w:t>); имён существительных от прилагательных (</w:t>
      </w:r>
      <w:r w:rsidRPr="00F54224">
        <w:t>rich</w:t>
      </w:r>
      <w:r w:rsidRPr="006610CB">
        <w:rPr>
          <w:lang w:val="ru-RU"/>
        </w:rPr>
        <w:t xml:space="preserve"> </w:t>
      </w:r>
      <w:r w:rsidRPr="00F54224">
        <w:t>people</w:t>
      </w:r>
      <w:r w:rsidRPr="006610CB">
        <w:rPr>
          <w:lang w:val="ru-RU"/>
        </w:rPr>
        <w:t xml:space="preserve"> – </w:t>
      </w:r>
      <w:r w:rsidRPr="00F54224">
        <w:t>the</w:t>
      </w:r>
      <w:r w:rsidRPr="006610CB">
        <w:rPr>
          <w:lang w:val="ru-RU"/>
        </w:rPr>
        <w:t xml:space="preserve"> </w:t>
      </w:r>
      <w:r w:rsidRPr="00F54224">
        <w:t>rich</w:t>
      </w:r>
      <w:r w:rsidRPr="006610CB">
        <w:rPr>
          <w:lang w:val="ru-RU"/>
        </w:rPr>
        <w:t>); глаголов от имён существительных (</w:t>
      </w:r>
      <w:r w:rsidRPr="00F54224">
        <w:t>a</w:t>
      </w:r>
      <w:r w:rsidRPr="006610CB">
        <w:rPr>
          <w:lang w:val="ru-RU"/>
        </w:rPr>
        <w:t xml:space="preserve"> </w:t>
      </w:r>
      <w:r w:rsidRPr="00F54224">
        <w:t>hand</w:t>
      </w:r>
      <w:r w:rsidRPr="006610CB">
        <w:rPr>
          <w:lang w:val="ru-RU"/>
        </w:rPr>
        <w:t xml:space="preserve"> – </w:t>
      </w:r>
      <w:r w:rsidRPr="00F54224">
        <w:t>to</w:t>
      </w:r>
      <w:r w:rsidRPr="006610CB">
        <w:rPr>
          <w:lang w:val="ru-RU"/>
        </w:rPr>
        <w:t xml:space="preserve"> </w:t>
      </w:r>
      <w:r w:rsidRPr="00F54224">
        <w:t>hand</w:t>
      </w:r>
      <w:r w:rsidRPr="006610CB">
        <w:rPr>
          <w:lang w:val="ru-RU"/>
        </w:rPr>
        <w:t>); глаголов от имён прилагательных (</w:t>
      </w:r>
      <w:r w:rsidRPr="00F54224">
        <w:t>cool</w:t>
      </w:r>
      <w:r w:rsidRPr="006610CB">
        <w:rPr>
          <w:lang w:val="ru-RU"/>
        </w:rPr>
        <w:t xml:space="preserve"> – </w:t>
      </w:r>
      <w:r w:rsidRPr="00F54224">
        <w:t>to</w:t>
      </w:r>
      <w:r w:rsidRPr="006610CB">
        <w:rPr>
          <w:lang w:val="ru-RU"/>
        </w:rPr>
        <w:t xml:space="preserve"> </w:t>
      </w:r>
      <w:r w:rsidRPr="00F54224">
        <w:t>cool</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имена прилагательные на -</w:t>
      </w:r>
      <w:r w:rsidRPr="00F54224">
        <w:t>ed</w:t>
      </w:r>
      <w:r w:rsidRPr="006610CB">
        <w:rPr>
          <w:lang w:val="ru-RU"/>
        </w:rPr>
        <w:t xml:space="preserve"> и -</w:t>
      </w:r>
      <w:r w:rsidRPr="00F54224">
        <w:t>ing</w:t>
      </w:r>
      <w:r w:rsidRPr="006610CB">
        <w:rPr>
          <w:lang w:val="ru-RU"/>
        </w:rPr>
        <w:t xml:space="preserve"> (</w:t>
      </w:r>
      <w:r w:rsidRPr="00F54224">
        <w:t>e</w:t>
      </w:r>
      <w:r w:rsidRPr="00F54224">
        <w:t>x</w:t>
      </w:r>
      <w:r w:rsidRPr="00F54224">
        <w:t>cited</w:t>
      </w:r>
      <w:r w:rsidRPr="006610CB">
        <w:rPr>
          <w:lang w:val="ru-RU"/>
        </w:rPr>
        <w:t xml:space="preserve"> – </w:t>
      </w:r>
      <w:r w:rsidRPr="00F54224">
        <w:t>exciting</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4) знать и понимать особенности структуры простых и сложных предложений и различных комм</w:t>
      </w:r>
      <w:r w:rsidRPr="006610CB">
        <w:rPr>
          <w:lang w:val="ru-RU"/>
        </w:rPr>
        <w:t>у</w:t>
      </w:r>
      <w:r w:rsidRPr="006610CB">
        <w:rPr>
          <w:lang w:val="ru-RU"/>
        </w:rPr>
        <w:t>никативных типов предложений английского языка;</w:t>
      </w:r>
    </w:p>
    <w:p w:rsidR="00F54224" w:rsidRPr="006610CB" w:rsidRDefault="00F54224" w:rsidP="00F54224">
      <w:pPr>
        <w:rPr>
          <w:lang w:val="ru-RU"/>
        </w:rPr>
      </w:pPr>
      <w:r w:rsidRPr="006610CB">
        <w:rPr>
          <w:lang w:val="ru-RU"/>
        </w:rPr>
        <w:lastRenderedPageBreak/>
        <w:t>распознавать и употреблять в устной и письменной речи:</w:t>
      </w:r>
    </w:p>
    <w:p w:rsidR="00F54224" w:rsidRPr="006610CB" w:rsidRDefault="00F54224" w:rsidP="00F54224">
      <w:pPr>
        <w:rPr>
          <w:lang w:val="ru-RU"/>
        </w:rPr>
      </w:pPr>
      <w:r w:rsidRPr="006610CB">
        <w:rPr>
          <w:lang w:val="ru-RU"/>
        </w:rPr>
        <w:t>предложения, в том числе с несколькими обстоятельствами, следующими в определённом п</w:t>
      </w:r>
      <w:r w:rsidRPr="006610CB">
        <w:rPr>
          <w:lang w:val="ru-RU"/>
        </w:rPr>
        <w:t>о</w:t>
      </w:r>
      <w:r w:rsidRPr="006610CB">
        <w:rPr>
          <w:lang w:val="ru-RU"/>
        </w:rPr>
        <w:t xml:space="preserve">рядке; </w:t>
      </w:r>
    </w:p>
    <w:p w:rsidR="00F54224" w:rsidRPr="006610CB" w:rsidRDefault="00F54224" w:rsidP="00F54224">
      <w:pPr>
        <w:rPr>
          <w:lang w:val="ru-RU"/>
        </w:rPr>
      </w:pPr>
      <w:r w:rsidRPr="006610CB">
        <w:rPr>
          <w:lang w:val="ru-RU"/>
        </w:rPr>
        <w:t xml:space="preserve">предложения с начальным </w:t>
      </w:r>
      <w:r w:rsidRPr="00F54224">
        <w:t>It</w:t>
      </w:r>
      <w:r w:rsidRPr="006610CB">
        <w:rPr>
          <w:lang w:val="ru-RU"/>
        </w:rPr>
        <w:t xml:space="preserve">; </w:t>
      </w:r>
    </w:p>
    <w:p w:rsidR="00F54224" w:rsidRPr="006610CB" w:rsidRDefault="00F54224" w:rsidP="00F54224">
      <w:pPr>
        <w:rPr>
          <w:lang w:val="ru-RU"/>
        </w:rPr>
      </w:pPr>
      <w:r w:rsidRPr="006610CB">
        <w:rPr>
          <w:lang w:val="ru-RU"/>
        </w:rPr>
        <w:t xml:space="preserve">предложения с начальным </w:t>
      </w:r>
      <w:r w:rsidRPr="00F54224">
        <w:t>There</w:t>
      </w:r>
      <w:r w:rsidRPr="006610CB">
        <w:rPr>
          <w:lang w:val="ru-RU"/>
        </w:rPr>
        <w:t xml:space="preserve"> + </w:t>
      </w:r>
      <w:r w:rsidRPr="00F54224">
        <w:t>to</w:t>
      </w:r>
      <w:r w:rsidRPr="006610CB">
        <w:rPr>
          <w:lang w:val="ru-RU"/>
        </w:rPr>
        <w:t xml:space="preserve"> </w:t>
      </w:r>
      <w:r w:rsidRPr="00F54224">
        <w:t>be</w:t>
      </w:r>
      <w:r w:rsidRPr="006610CB">
        <w:rPr>
          <w:lang w:val="ru-RU"/>
        </w:rPr>
        <w:t xml:space="preserve">; </w:t>
      </w:r>
    </w:p>
    <w:p w:rsidR="00F54224" w:rsidRPr="006610CB" w:rsidRDefault="00F54224" w:rsidP="00F54224">
      <w:pPr>
        <w:rPr>
          <w:lang w:val="ru-RU"/>
        </w:rPr>
      </w:pPr>
      <w:r w:rsidRPr="006610CB">
        <w:rPr>
          <w:lang w:val="ru-RU"/>
        </w:rPr>
        <w:t xml:space="preserve">предложения с глагольными конструкциями, содержащими глаголы-связки </w:t>
      </w:r>
      <w:r w:rsidRPr="00F54224">
        <w:t>to</w:t>
      </w:r>
      <w:r w:rsidRPr="006610CB">
        <w:rPr>
          <w:lang w:val="ru-RU"/>
        </w:rPr>
        <w:t xml:space="preserve"> </w:t>
      </w:r>
      <w:r w:rsidRPr="00F54224">
        <w:t>be</w:t>
      </w:r>
      <w:r w:rsidRPr="006610CB">
        <w:rPr>
          <w:lang w:val="ru-RU"/>
        </w:rPr>
        <w:t xml:space="preserve">, </w:t>
      </w:r>
      <w:r w:rsidRPr="00F54224">
        <w:t>to</w:t>
      </w:r>
      <w:r w:rsidRPr="006610CB">
        <w:rPr>
          <w:lang w:val="ru-RU"/>
        </w:rPr>
        <w:t xml:space="preserve"> </w:t>
      </w:r>
      <w:r w:rsidRPr="00F54224">
        <w:t>look</w:t>
      </w:r>
      <w:r w:rsidRPr="006610CB">
        <w:rPr>
          <w:lang w:val="ru-RU"/>
        </w:rPr>
        <w:t xml:space="preserve">, </w:t>
      </w:r>
      <w:r w:rsidRPr="00F54224">
        <w:t>to</w:t>
      </w:r>
      <w:r w:rsidRPr="006610CB">
        <w:rPr>
          <w:lang w:val="ru-RU"/>
        </w:rPr>
        <w:t xml:space="preserve"> </w:t>
      </w:r>
      <w:r w:rsidRPr="00F54224">
        <w:t>seem</w:t>
      </w:r>
      <w:r w:rsidRPr="006610CB">
        <w:rPr>
          <w:lang w:val="ru-RU"/>
        </w:rPr>
        <w:t xml:space="preserve">, </w:t>
      </w:r>
      <w:r w:rsidRPr="00F54224">
        <w:t>to</w:t>
      </w:r>
      <w:r w:rsidRPr="006610CB">
        <w:rPr>
          <w:lang w:val="ru-RU"/>
        </w:rPr>
        <w:t xml:space="preserve"> </w:t>
      </w:r>
      <w:r w:rsidRPr="00F54224">
        <w:t>feel</w:t>
      </w:r>
      <w:r w:rsidRPr="006610CB">
        <w:rPr>
          <w:lang w:val="ru-RU"/>
        </w:rPr>
        <w:t xml:space="preserve">; </w:t>
      </w:r>
    </w:p>
    <w:p w:rsidR="00F54224" w:rsidRPr="006610CB" w:rsidRDefault="00F54224" w:rsidP="00F54224">
      <w:pPr>
        <w:rPr>
          <w:lang w:val="ru-RU"/>
        </w:rPr>
      </w:pPr>
      <w:r w:rsidRPr="006610CB">
        <w:rPr>
          <w:lang w:val="ru-RU"/>
        </w:rPr>
        <w:t xml:space="preserve">предложения </w:t>
      </w:r>
      <w:r w:rsidRPr="00F54224">
        <w:t>c</w:t>
      </w:r>
      <w:r w:rsidRPr="006610CB">
        <w:rPr>
          <w:lang w:val="ru-RU"/>
        </w:rPr>
        <w:t xml:space="preserve">о сложным дополнением – </w:t>
      </w:r>
      <w:r w:rsidRPr="00F54224">
        <w:t>Complex</w:t>
      </w:r>
      <w:r w:rsidRPr="006610CB">
        <w:rPr>
          <w:lang w:val="ru-RU"/>
        </w:rPr>
        <w:t xml:space="preserve"> </w:t>
      </w:r>
      <w:r w:rsidRPr="00F54224">
        <w:t>Object</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and</w:t>
      </w:r>
      <w:r w:rsidRPr="006610CB">
        <w:rPr>
          <w:lang w:val="ru-RU"/>
        </w:rPr>
        <w:t xml:space="preserve">, </w:t>
      </w:r>
      <w:r w:rsidRPr="00F54224">
        <w:t>but</w:t>
      </w:r>
      <w:r w:rsidRPr="006610CB">
        <w:rPr>
          <w:lang w:val="ru-RU"/>
        </w:rPr>
        <w:t xml:space="preserve">, </w:t>
      </w:r>
      <w:r w:rsidRPr="00F54224">
        <w:t>or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и союзными словами </w:t>
      </w:r>
      <w:r w:rsidRPr="00F54224">
        <w:t>because</w:t>
      </w:r>
      <w:r w:rsidRPr="006610CB">
        <w:rPr>
          <w:lang w:val="ru-RU"/>
        </w:rPr>
        <w:t xml:space="preserve">, </w:t>
      </w:r>
      <w:r w:rsidRPr="00F54224">
        <w:t>if</w:t>
      </w:r>
      <w:r w:rsidRPr="006610CB">
        <w:rPr>
          <w:lang w:val="ru-RU"/>
        </w:rPr>
        <w:t xml:space="preserve">, </w:t>
      </w:r>
      <w:r w:rsidRPr="00F54224">
        <w:t>when</w:t>
      </w:r>
      <w:r w:rsidRPr="006610CB">
        <w:rPr>
          <w:lang w:val="ru-RU"/>
        </w:rPr>
        <w:t xml:space="preserve">, </w:t>
      </w:r>
      <w:r w:rsidRPr="00F54224">
        <w:t>where</w:t>
      </w:r>
      <w:r w:rsidRPr="006610CB">
        <w:rPr>
          <w:lang w:val="ru-RU"/>
        </w:rPr>
        <w:t xml:space="preserve">, </w:t>
      </w:r>
      <w:r w:rsidRPr="00F54224">
        <w:t>what</w:t>
      </w:r>
      <w:r w:rsidRPr="006610CB">
        <w:rPr>
          <w:lang w:val="ru-RU"/>
        </w:rPr>
        <w:t xml:space="preserve">, </w:t>
      </w:r>
      <w:r w:rsidRPr="00F54224">
        <w:t>why</w:t>
      </w:r>
      <w:r w:rsidRPr="006610CB">
        <w:rPr>
          <w:lang w:val="ru-RU"/>
        </w:rPr>
        <w:t xml:space="preserve">, </w:t>
      </w:r>
      <w:r w:rsidRPr="00F54224">
        <w:t>how</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союзными словами </w:t>
      </w:r>
      <w:r w:rsidRPr="00F54224">
        <w:t>whoever</w:t>
      </w:r>
      <w:r w:rsidRPr="006610CB">
        <w:rPr>
          <w:lang w:val="ru-RU"/>
        </w:rPr>
        <w:t xml:space="preserve">, </w:t>
      </w:r>
      <w:r w:rsidRPr="00F54224">
        <w:t>whatever</w:t>
      </w:r>
      <w:r w:rsidRPr="006610CB">
        <w:rPr>
          <w:lang w:val="ru-RU"/>
        </w:rPr>
        <w:t xml:space="preserve">, </w:t>
      </w:r>
      <w:r w:rsidRPr="00F54224">
        <w:t>however</w:t>
      </w:r>
      <w:r w:rsidRPr="006610CB">
        <w:rPr>
          <w:lang w:val="ru-RU"/>
        </w:rPr>
        <w:t xml:space="preserve">, </w:t>
      </w:r>
      <w:r w:rsidRPr="00F54224">
        <w:t>whenever</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придаточными: времени с союзом </w:t>
      </w:r>
      <w:r w:rsidRPr="00F54224">
        <w:t>since</w:t>
      </w:r>
      <w:r w:rsidRPr="006610CB">
        <w:rPr>
          <w:lang w:val="ru-RU"/>
        </w:rPr>
        <w:t xml:space="preserve">; определительными с союзными словами </w:t>
      </w:r>
      <w:r w:rsidRPr="00F54224">
        <w:t>who</w:t>
      </w:r>
      <w:r w:rsidRPr="006610CB">
        <w:rPr>
          <w:lang w:val="ru-RU"/>
        </w:rPr>
        <w:t xml:space="preserve">, </w:t>
      </w:r>
      <w:r w:rsidRPr="00F54224">
        <w:t>which</w:t>
      </w:r>
      <w:r w:rsidRPr="006610CB">
        <w:rPr>
          <w:lang w:val="ru-RU"/>
        </w:rPr>
        <w:t xml:space="preserve">, </w:t>
      </w:r>
      <w:r w:rsidRPr="00F54224">
        <w:t>that</w:t>
      </w:r>
      <w:r w:rsidRPr="006610CB">
        <w:rPr>
          <w:lang w:val="ru-RU"/>
        </w:rPr>
        <w:t xml:space="preserve">; </w:t>
      </w:r>
    </w:p>
    <w:p w:rsidR="00F54224" w:rsidRPr="006610CB" w:rsidRDefault="00F54224" w:rsidP="00F54224">
      <w:pPr>
        <w:rPr>
          <w:lang w:val="ru-RU"/>
        </w:rPr>
      </w:pPr>
      <w:r w:rsidRPr="006610CB">
        <w:rPr>
          <w:lang w:val="ru-RU"/>
        </w:rPr>
        <w:t>условные предложения с глаголами в изъявительном наклонении (</w:t>
      </w:r>
      <w:r w:rsidRPr="00F54224">
        <w:t>Conditional</w:t>
      </w:r>
      <w:r w:rsidRPr="006610CB">
        <w:rPr>
          <w:lang w:val="ru-RU"/>
        </w:rPr>
        <w:t xml:space="preserve"> 0, </w:t>
      </w:r>
      <w:r w:rsidRPr="00F54224">
        <w:t>Conditional</w:t>
      </w:r>
      <w:r w:rsidRPr="006610CB">
        <w:rPr>
          <w:lang w:val="ru-RU"/>
        </w:rPr>
        <w:t xml:space="preserve"> </w:t>
      </w:r>
      <w:r w:rsidRPr="00F54224">
        <w:t>I</w:t>
      </w:r>
      <w:r w:rsidRPr="006610CB">
        <w:rPr>
          <w:lang w:val="ru-RU"/>
        </w:rPr>
        <w:t>) и с глаголами в сослагательном наклонении (</w:t>
      </w:r>
      <w:r w:rsidRPr="00F54224">
        <w:t>Conditional</w:t>
      </w:r>
      <w:r w:rsidRPr="006610CB">
        <w:rPr>
          <w:lang w:val="ru-RU"/>
        </w:rPr>
        <w:t xml:space="preserve"> </w:t>
      </w:r>
      <w:r w:rsidRPr="00F54224">
        <w:t>II</w:t>
      </w:r>
      <w:r w:rsidRPr="006610CB">
        <w:rPr>
          <w:lang w:val="ru-RU"/>
        </w:rPr>
        <w:t>);</w:t>
      </w:r>
    </w:p>
    <w:p w:rsidR="00F54224" w:rsidRPr="00F54224" w:rsidRDefault="00F54224" w:rsidP="00F54224">
      <w:r w:rsidRPr="00F54224">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 xml:space="preserve">щем и прошедшем времени; согласование времён в рамках сложного предложения; </w:t>
      </w:r>
    </w:p>
    <w:p w:rsidR="00F54224" w:rsidRPr="006610CB" w:rsidRDefault="00F54224" w:rsidP="00F54224">
      <w:pPr>
        <w:rPr>
          <w:lang w:val="ru-RU"/>
        </w:rPr>
      </w:pPr>
      <w:r w:rsidRPr="006610CB">
        <w:rPr>
          <w:lang w:val="ru-RU"/>
        </w:rPr>
        <w:t xml:space="preserve">модальные глаголы в косвенной речи в настоящем и прошедшем времени; </w:t>
      </w:r>
    </w:p>
    <w:p w:rsidR="00F54224" w:rsidRPr="00F54224" w:rsidRDefault="00F54224" w:rsidP="00F54224">
      <w:r w:rsidRPr="00F54224">
        <w:t xml:space="preserve">предложения с конструкциями as… as, not so… as; both… and.., either… or, neither… nor; </w:t>
      </w:r>
    </w:p>
    <w:p w:rsidR="00F54224" w:rsidRPr="006610CB" w:rsidRDefault="00F54224" w:rsidP="00F54224">
      <w:pPr>
        <w:rPr>
          <w:lang w:val="ru-RU"/>
        </w:rPr>
      </w:pPr>
      <w:r w:rsidRPr="006610CB">
        <w:rPr>
          <w:lang w:val="ru-RU"/>
        </w:rPr>
        <w:t xml:space="preserve">предложения с </w:t>
      </w:r>
      <w:r w:rsidRPr="00F54224">
        <w:t>I</w:t>
      </w:r>
      <w:r w:rsidRPr="006610CB">
        <w:rPr>
          <w:lang w:val="ru-RU"/>
        </w:rPr>
        <w:t xml:space="preserve"> </w:t>
      </w:r>
      <w:r w:rsidRPr="00F54224">
        <w:t>wish</w:t>
      </w:r>
      <w:r w:rsidRPr="006610CB">
        <w:rPr>
          <w:lang w:val="ru-RU"/>
        </w:rPr>
        <w:t xml:space="preserve">; </w:t>
      </w:r>
    </w:p>
    <w:p w:rsidR="00F54224" w:rsidRPr="006610CB" w:rsidRDefault="00F54224" w:rsidP="00F54224">
      <w:pPr>
        <w:rPr>
          <w:lang w:val="ru-RU"/>
        </w:rPr>
      </w:pPr>
      <w:r w:rsidRPr="006610CB">
        <w:rPr>
          <w:lang w:val="ru-RU"/>
        </w:rPr>
        <w:t>конструкции с глаголами на -</w:t>
      </w:r>
      <w:r w:rsidRPr="00F54224">
        <w:t>ing</w:t>
      </w:r>
      <w:r w:rsidRPr="006610CB">
        <w:rPr>
          <w:lang w:val="ru-RU"/>
        </w:rPr>
        <w:t xml:space="preserve">: </w:t>
      </w:r>
      <w:r w:rsidRPr="00F54224">
        <w:t>to</w:t>
      </w:r>
      <w:r w:rsidRPr="006610CB">
        <w:rPr>
          <w:lang w:val="ru-RU"/>
        </w:rPr>
        <w:t xml:space="preserve"> </w:t>
      </w:r>
      <w:r w:rsidRPr="00F54224">
        <w:t>love</w:t>
      </w:r>
      <w:r w:rsidRPr="006610CB">
        <w:rPr>
          <w:lang w:val="ru-RU"/>
        </w:rPr>
        <w:t>/</w:t>
      </w:r>
      <w:r w:rsidRPr="00F54224">
        <w:t>hate</w:t>
      </w:r>
      <w:r w:rsidRPr="006610CB">
        <w:rPr>
          <w:lang w:val="ru-RU"/>
        </w:rPr>
        <w:t xml:space="preserve"> </w:t>
      </w:r>
      <w:r w:rsidRPr="00F54224">
        <w:t>doing</w:t>
      </w:r>
      <w:r w:rsidRPr="006610CB">
        <w:rPr>
          <w:lang w:val="ru-RU"/>
        </w:rPr>
        <w:t xml:space="preserve"> </w:t>
      </w:r>
      <w:r w:rsidRPr="00F54224">
        <w:t>smth</w:t>
      </w:r>
      <w:r w:rsidRPr="006610CB">
        <w:rPr>
          <w:lang w:val="ru-RU"/>
        </w:rPr>
        <w:t>;</w:t>
      </w:r>
    </w:p>
    <w:p w:rsidR="00F54224" w:rsidRPr="00F54224" w:rsidRDefault="00F54224" w:rsidP="00F54224">
      <w:r w:rsidRPr="00F54224">
        <w:t xml:space="preserve">конструкции c глаголами to stop, to remember, to forget; </w:t>
      </w:r>
    </w:p>
    <w:p w:rsidR="00F54224" w:rsidRPr="00F54224" w:rsidRDefault="00F54224" w:rsidP="00F54224">
      <w:r w:rsidRPr="00F54224">
        <w:t>конструкция It takes me… to do smth.;</w:t>
      </w:r>
    </w:p>
    <w:p w:rsidR="00F54224" w:rsidRPr="006610CB" w:rsidRDefault="00F54224" w:rsidP="00F54224">
      <w:pPr>
        <w:rPr>
          <w:lang w:val="ru-RU"/>
        </w:rPr>
      </w:pPr>
      <w:r w:rsidRPr="006610CB">
        <w:rPr>
          <w:lang w:val="ru-RU"/>
        </w:rPr>
        <w:t xml:space="preserve">конструкция </w:t>
      </w:r>
      <w:r w:rsidRPr="00F54224">
        <w:t>used</w:t>
      </w:r>
      <w:r w:rsidRPr="006610CB">
        <w:rPr>
          <w:lang w:val="ru-RU"/>
        </w:rPr>
        <w:t xml:space="preserve"> </w:t>
      </w:r>
      <w:r w:rsidRPr="00F54224">
        <w:t>to</w:t>
      </w:r>
      <w:r w:rsidRPr="006610CB">
        <w:rPr>
          <w:lang w:val="ru-RU"/>
        </w:rPr>
        <w:t xml:space="preserve"> + инфинитив глагола;</w:t>
      </w:r>
    </w:p>
    <w:p w:rsidR="00F54224" w:rsidRPr="00F54224" w:rsidRDefault="00F54224" w:rsidP="00F54224">
      <w:r w:rsidRPr="00F54224">
        <w:t xml:space="preserve">конструкции be/get used to smth; be/get used to doing smth; </w:t>
      </w:r>
    </w:p>
    <w:p w:rsidR="00F54224" w:rsidRPr="00F54224" w:rsidRDefault="00F54224" w:rsidP="00F54224">
      <w:r w:rsidRPr="00F54224">
        <w:t xml:space="preserve">конструкции I prefer, I’d prefer, I’d rather prefer, выражающих предпочтение, а также конструкций I’d rather, You’d better; </w:t>
      </w:r>
    </w:p>
    <w:p w:rsidR="00F54224" w:rsidRPr="006610CB" w:rsidRDefault="00F54224" w:rsidP="00F54224">
      <w:pPr>
        <w:rPr>
          <w:lang w:val="ru-RU"/>
        </w:rPr>
      </w:pPr>
      <w:r w:rsidRPr="006610CB">
        <w:rPr>
          <w:lang w:val="ru-RU"/>
        </w:rPr>
        <w:t>подлежащее, выраженное собирательным существительным (</w:t>
      </w:r>
      <w:r w:rsidRPr="00F54224">
        <w:t>family</w:t>
      </w:r>
      <w:r w:rsidRPr="006610CB">
        <w:rPr>
          <w:lang w:val="ru-RU"/>
        </w:rPr>
        <w:t xml:space="preserve">, </w:t>
      </w:r>
      <w:r w:rsidRPr="00F54224">
        <w:t>police</w:t>
      </w:r>
      <w:r w:rsidRPr="006610CB">
        <w:rPr>
          <w:lang w:val="ru-RU"/>
        </w:rPr>
        <w:t xml:space="preserve">), и его согласование со сказуемым; </w:t>
      </w:r>
    </w:p>
    <w:p w:rsidR="00F54224" w:rsidRPr="006610CB" w:rsidRDefault="00F54224" w:rsidP="00F54224">
      <w:pPr>
        <w:rPr>
          <w:lang w:val="ru-RU"/>
        </w:rPr>
      </w:pPr>
      <w:r w:rsidRPr="006610CB">
        <w:rPr>
          <w:lang w:val="ru-RU"/>
        </w:rPr>
        <w:lastRenderedPageBreak/>
        <w:t>глаголы (правильных и неправильных) в видовременных формах действительного залога в из</w:t>
      </w:r>
      <w:r w:rsidRPr="006610CB">
        <w:rPr>
          <w:lang w:val="ru-RU"/>
        </w:rPr>
        <w:t>ъ</w:t>
      </w:r>
      <w:r w:rsidRPr="006610CB">
        <w:rPr>
          <w:lang w:val="ru-RU"/>
        </w:rPr>
        <w:t>явительном наклонении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Simple</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w:t>
      </w:r>
      <w:r w:rsidRPr="00F54224">
        <w:t>Future</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Present</w:t>
      </w:r>
      <w:r w:rsidRPr="006610CB">
        <w:rPr>
          <w:lang w:val="ru-RU"/>
        </w:rPr>
        <w:t>/</w:t>
      </w:r>
      <w:r w:rsidRPr="00F54224">
        <w:t>Past</w:t>
      </w:r>
      <w:r w:rsidRPr="006610CB">
        <w:rPr>
          <w:lang w:val="ru-RU"/>
        </w:rPr>
        <w:t xml:space="preserve"> </w:t>
      </w:r>
      <w:r w:rsidRPr="00F54224">
        <w:t>Perfect</w:t>
      </w:r>
      <w:r w:rsidRPr="006610CB">
        <w:rPr>
          <w:lang w:val="ru-RU"/>
        </w:rPr>
        <w:t xml:space="preserve"> </w:t>
      </w:r>
      <w:r w:rsidRPr="00F54224">
        <w:t>Tense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Continuous</w:t>
      </w:r>
      <w:r w:rsidRPr="006610CB">
        <w:rPr>
          <w:lang w:val="ru-RU"/>
        </w:rPr>
        <w:t xml:space="preserve"> </w:t>
      </w:r>
      <w:r w:rsidRPr="00F54224">
        <w:t>Tense</w:t>
      </w:r>
      <w:r w:rsidRPr="006610CB">
        <w:rPr>
          <w:lang w:val="ru-RU"/>
        </w:rPr>
        <w:t xml:space="preserve">; </w:t>
      </w:r>
      <w:r w:rsidRPr="00F54224">
        <w:t>Future</w:t>
      </w:r>
      <w:r w:rsidRPr="006610CB">
        <w:rPr>
          <w:lang w:val="ru-RU"/>
        </w:rPr>
        <w:t>-</w:t>
      </w:r>
      <w:r w:rsidRPr="00F54224">
        <w:t>in</w:t>
      </w:r>
      <w:r w:rsidRPr="006610CB">
        <w:rPr>
          <w:lang w:val="ru-RU"/>
        </w:rPr>
        <w:t>-</w:t>
      </w:r>
      <w:r w:rsidRPr="00F54224">
        <w:t>the</w:t>
      </w:r>
      <w:r w:rsidRPr="006610CB">
        <w:rPr>
          <w:lang w:val="ru-RU"/>
        </w:rPr>
        <w:t>-</w:t>
      </w:r>
      <w:r w:rsidRPr="00F54224">
        <w:t>Past</w:t>
      </w:r>
      <w:r w:rsidRPr="006610CB">
        <w:rPr>
          <w:lang w:val="ru-RU"/>
        </w:rPr>
        <w:t xml:space="preserve"> </w:t>
      </w:r>
      <w:r w:rsidRPr="00F54224">
        <w:t>Tense</w:t>
      </w:r>
      <w:r w:rsidRPr="006610CB">
        <w:rPr>
          <w:lang w:val="ru-RU"/>
        </w:rPr>
        <w:t>) и наиболее употребительных формах страдательного залога (</w:t>
      </w:r>
      <w:r w:rsidRPr="00F54224">
        <w:t>Present</w:t>
      </w:r>
      <w:r w:rsidRPr="006610CB">
        <w:rPr>
          <w:lang w:val="ru-RU"/>
        </w:rPr>
        <w:t>/</w:t>
      </w:r>
      <w:r w:rsidRPr="00F54224">
        <w:t>Past</w:t>
      </w:r>
      <w:r w:rsidRPr="006610CB">
        <w:rPr>
          <w:lang w:val="ru-RU"/>
        </w:rPr>
        <w:t xml:space="preserve"> </w:t>
      </w:r>
      <w:r w:rsidRPr="00F54224">
        <w:t>Simple</w:t>
      </w:r>
      <w:r w:rsidRPr="006610CB">
        <w:rPr>
          <w:lang w:val="ru-RU"/>
        </w:rPr>
        <w:t xml:space="preserve"> </w:t>
      </w:r>
      <w:r w:rsidRPr="00F54224">
        <w:t>Passive</w:t>
      </w:r>
      <w:r w:rsidRPr="006610CB">
        <w:rPr>
          <w:lang w:val="ru-RU"/>
        </w:rPr>
        <w:t xml:space="preserve">; </w:t>
      </w:r>
      <w:r w:rsidRPr="00F54224">
        <w:t>Present</w:t>
      </w:r>
      <w:r w:rsidRPr="006610CB">
        <w:rPr>
          <w:lang w:val="ru-RU"/>
        </w:rPr>
        <w:t xml:space="preserve"> </w:t>
      </w:r>
      <w:r w:rsidRPr="00F54224">
        <w:t>Perfect</w:t>
      </w:r>
      <w:r w:rsidRPr="006610CB">
        <w:rPr>
          <w:lang w:val="ru-RU"/>
        </w:rPr>
        <w:t xml:space="preserve"> </w:t>
      </w:r>
      <w:r w:rsidRPr="00F54224">
        <w:t>Pa</w:t>
      </w:r>
      <w:r w:rsidRPr="00F54224">
        <w:t>s</w:t>
      </w:r>
      <w:r w:rsidRPr="00F54224">
        <w:t>sive</w:t>
      </w:r>
      <w:r w:rsidRPr="006610CB">
        <w:rPr>
          <w:lang w:val="ru-RU"/>
        </w:rPr>
        <w:t xml:space="preserve">); </w:t>
      </w:r>
    </w:p>
    <w:p w:rsidR="00F54224" w:rsidRPr="00F54224" w:rsidRDefault="00F54224" w:rsidP="00F54224">
      <w:r w:rsidRPr="00F54224">
        <w:t xml:space="preserve">конструкция to be going to, формы Future Simple Tense и Present Continuous Tense для выражения будущего действия; </w:t>
      </w:r>
    </w:p>
    <w:p w:rsidR="00F54224" w:rsidRPr="00F54224" w:rsidRDefault="00F54224" w:rsidP="00F54224">
      <w:r w:rsidRPr="00F54224">
        <w:t xml:space="preserve">модальные глаголы и их эквиваленты (can/be able to, could, must/have to, may, might, should, shall, would, will, need); </w:t>
      </w:r>
    </w:p>
    <w:p w:rsidR="00F54224" w:rsidRPr="00F54224" w:rsidRDefault="00F54224" w:rsidP="00F54224">
      <w:r w:rsidRPr="00F54224">
        <w:t>неличные формы глагола – инфинитив, герундий, причастие (Participle I и Participle II); причастия в функции определения (Participle I – a playing child, Participle II – a written text);</w:t>
      </w:r>
    </w:p>
    <w:p w:rsidR="00F54224" w:rsidRPr="006610CB" w:rsidRDefault="00F54224" w:rsidP="00F54224">
      <w:pPr>
        <w:rPr>
          <w:lang w:val="ru-RU"/>
        </w:rPr>
      </w:pPr>
      <w:r w:rsidRPr="006610CB">
        <w:rPr>
          <w:lang w:val="ru-RU"/>
        </w:rPr>
        <w:t xml:space="preserve">определённый, неопределённый и нулевой артикли; </w:t>
      </w:r>
    </w:p>
    <w:p w:rsidR="00F54224" w:rsidRPr="006610CB" w:rsidRDefault="00F54224" w:rsidP="00F54224">
      <w:pPr>
        <w:rPr>
          <w:lang w:val="ru-RU"/>
        </w:rPr>
      </w:pPr>
      <w:r w:rsidRPr="006610CB">
        <w:rPr>
          <w:lang w:val="ru-RU"/>
        </w:rPr>
        <w:t xml:space="preserve">имена существительные во множественном числе, образованных по правилу, и исключения; </w:t>
      </w:r>
    </w:p>
    <w:p w:rsidR="00F54224" w:rsidRPr="006610CB" w:rsidRDefault="00F54224" w:rsidP="00F54224">
      <w:pPr>
        <w:rPr>
          <w:lang w:val="ru-RU"/>
        </w:rPr>
      </w:pPr>
      <w:r w:rsidRPr="006610CB">
        <w:rPr>
          <w:lang w:val="ru-RU"/>
        </w:rPr>
        <w:t xml:space="preserve">неисчисляемые 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о</w:t>
      </w:r>
      <w:r w:rsidRPr="006610CB">
        <w:rPr>
          <w:lang w:val="ru-RU"/>
        </w:rPr>
        <w:t>б</w:t>
      </w:r>
      <w:r w:rsidRPr="006610CB">
        <w:rPr>
          <w:lang w:val="ru-RU"/>
        </w:rPr>
        <w:t>разованных по правилу, и исключения;</w:t>
      </w:r>
    </w:p>
    <w:p w:rsidR="00F54224" w:rsidRPr="00F54224" w:rsidRDefault="00F54224" w:rsidP="00F54224">
      <w:r w:rsidRPr="00F54224">
        <w:t>слова, выражающие количество (many/much, little/a little; few/a few; a lot of);</w:t>
      </w:r>
    </w:p>
    <w:p w:rsidR="00F54224" w:rsidRPr="006610CB" w:rsidRDefault="00F54224" w:rsidP="00F54224">
      <w:pPr>
        <w:rPr>
          <w:lang w:val="ru-RU"/>
        </w:rPr>
      </w:pPr>
      <w:r w:rsidRPr="006610CB">
        <w:rPr>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w:t>
      </w:r>
      <w:r w:rsidRPr="006610CB">
        <w:rPr>
          <w:lang w:val="ru-RU"/>
        </w:rPr>
        <w:t>е</w:t>
      </w:r>
      <w:r w:rsidRPr="006610CB">
        <w:rPr>
          <w:lang w:val="ru-RU"/>
        </w:rPr>
        <w:t xml:space="preserve">определённые местоимения и их производные; отрицательные местоимения </w:t>
      </w:r>
      <w:r w:rsidRPr="00F54224">
        <w:t>none</w:t>
      </w:r>
      <w:r w:rsidRPr="006610CB">
        <w:rPr>
          <w:lang w:val="ru-RU"/>
        </w:rPr>
        <w:t xml:space="preserve">, </w:t>
      </w:r>
      <w:r w:rsidRPr="00F54224">
        <w:t>no</w:t>
      </w:r>
      <w:r w:rsidRPr="006610CB">
        <w:rPr>
          <w:lang w:val="ru-RU"/>
        </w:rPr>
        <w:t xml:space="preserve"> и его пр</w:t>
      </w:r>
      <w:r w:rsidRPr="006610CB">
        <w:rPr>
          <w:lang w:val="ru-RU"/>
        </w:rPr>
        <w:t>о</w:t>
      </w:r>
      <w:r w:rsidRPr="006610CB">
        <w:rPr>
          <w:lang w:val="ru-RU"/>
        </w:rPr>
        <w:t>изводные (</w:t>
      </w:r>
      <w:r w:rsidRPr="00F54224">
        <w:t>nobody</w:t>
      </w:r>
      <w:r w:rsidRPr="006610CB">
        <w:rPr>
          <w:lang w:val="ru-RU"/>
        </w:rPr>
        <w:t xml:space="preserve">, </w:t>
      </w:r>
      <w:r w:rsidRPr="00F54224">
        <w:t>nothing</w:t>
      </w:r>
      <w:r w:rsidRPr="006610CB">
        <w:rPr>
          <w:lang w:val="ru-RU"/>
        </w:rPr>
        <w:t xml:space="preserve">, </w:t>
      </w:r>
      <w:r w:rsidRPr="00F54224">
        <w:t>etc</w:t>
      </w:r>
      <w:r w:rsidRPr="006610CB">
        <w:rPr>
          <w:lang w:val="ru-RU"/>
        </w:rPr>
        <w:t>.);</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предлоги, употребляемые в страдательном залоге; </w:t>
      </w:r>
    </w:p>
    <w:p w:rsidR="00F54224" w:rsidRPr="006610CB" w:rsidRDefault="00F54224" w:rsidP="00F54224">
      <w:pPr>
        <w:rPr>
          <w:lang w:val="ru-RU"/>
        </w:rPr>
      </w:pPr>
      <w:r w:rsidRPr="006610CB">
        <w:rPr>
          <w:lang w:val="ru-RU"/>
        </w:rPr>
        <w:t>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система образования, страницы истории, основные праздники, этикетные ос</w:t>
      </w:r>
      <w:r w:rsidRPr="006610CB">
        <w:rPr>
          <w:lang w:val="ru-RU"/>
        </w:rPr>
        <w:t>о</w:t>
      </w:r>
      <w:r w:rsidRPr="006610CB">
        <w:rPr>
          <w:lang w:val="ru-RU"/>
        </w:rPr>
        <w:t>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w:t>
      </w:r>
      <w:r w:rsidRPr="006610CB">
        <w:rPr>
          <w:lang w:val="ru-RU"/>
        </w:rPr>
        <w:t>ж</w:t>
      </w:r>
      <w:r w:rsidRPr="006610CB">
        <w:rPr>
          <w:lang w:val="ru-RU"/>
        </w:rPr>
        <w:t xml:space="preserve">культурном общении; </w:t>
      </w:r>
    </w:p>
    <w:p w:rsidR="00F54224" w:rsidRPr="006610CB" w:rsidRDefault="00F54224" w:rsidP="00F54224">
      <w:pPr>
        <w:rPr>
          <w:lang w:val="ru-RU"/>
        </w:rPr>
      </w:pPr>
      <w:r w:rsidRPr="006610CB">
        <w:rPr>
          <w:lang w:val="ru-RU"/>
        </w:rPr>
        <w:t>6)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w:t>
      </w:r>
      <w:r w:rsidRPr="006610CB">
        <w:rPr>
          <w:lang w:val="ru-RU"/>
        </w:rPr>
        <w:t>а</w:t>
      </w:r>
      <w:r w:rsidRPr="006610CB">
        <w:rPr>
          <w:lang w:val="ru-RU"/>
        </w:rPr>
        <w:t xml:space="preserve">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lastRenderedPageBreak/>
        <w:t>7) 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w:t>
      </w:r>
      <w:r w:rsidRPr="006610CB">
        <w:rPr>
          <w:lang w:val="ru-RU"/>
        </w:rPr>
        <w:t>б</w:t>
      </w:r>
      <w:r w:rsidRPr="006610CB">
        <w:rPr>
          <w:lang w:val="ru-RU"/>
        </w:rPr>
        <w:t>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rsidR="00F54224" w:rsidRPr="006610CB" w:rsidRDefault="00F54224" w:rsidP="00F54224">
      <w:pPr>
        <w:rPr>
          <w:lang w:val="ru-RU"/>
        </w:rPr>
      </w:pPr>
      <w:r w:rsidRPr="006610CB">
        <w:rPr>
          <w:lang w:val="ru-RU"/>
        </w:rPr>
        <w:t>107.</w:t>
      </w:r>
      <w:r w:rsidRPr="00F54224">
        <w:t> </w:t>
      </w:r>
      <w:r w:rsidRPr="006610CB">
        <w:rPr>
          <w:lang w:val="ru-RU"/>
        </w:rPr>
        <w:t>Федеральная рабочая программа по учебному предмету «Второй иностранный (немецкий) язык (базовый уровень)».</w:t>
      </w:r>
    </w:p>
    <w:p w:rsidR="00F54224" w:rsidRPr="006610CB" w:rsidRDefault="00F54224" w:rsidP="00F54224">
      <w:pPr>
        <w:rPr>
          <w:lang w:val="ru-RU"/>
        </w:rPr>
      </w:pPr>
      <w:r w:rsidRPr="006610CB">
        <w:rPr>
          <w:lang w:val="ru-RU"/>
        </w:rPr>
        <w:t>107.1.</w:t>
      </w:r>
      <w:r w:rsidRPr="00F54224">
        <w:t> </w:t>
      </w:r>
      <w:r w:rsidRPr="006610CB">
        <w:rPr>
          <w:lang w:val="ru-RU"/>
        </w:rPr>
        <w:t>Федеральная рабочая программа по учебному предмету «Второй иностранный (немецкий) язык (базовый уровень)» (предметная область «Иностранные языки») (далее соответственно – программа по немецкому языку, немецкий язык) включает пояснительную записку, содержание обучения, планируемые результаты освоения программы по немецкому языку.</w:t>
      </w:r>
    </w:p>
    <w:p w:rsidR="00F54224" w:rsidRPr="006610CB" w:rsidRDefault="00F54224" w:rsidP="00F54224">
      <w:pPr>
        <w:rPr>
          <w:lang w:val="ru-RU"/>
        </w:rPr>
      </w:pPr>
      <w:r w:rsidRPr="006610CB">
        <w:rPr>
          <w:lang w:val="ru-RU"/>
        </w:rPr>
        <w:t>107.2.</w:t>
      </w:r>
      <w:r w:rsidRPr="00F54224">
        <w:t> </w:t>
      </w:r>
      <w:r w:rsidRPr="006610CB">
        <w:rPr>
          <w:lang w:val="ru-RU"/>
        </w:rPr>
        <w:t>Пояснительная записка отражает общие цели и задачи изучения немецкого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w:t>
      </w:r>
      <w:r w:rsidRPr="006610CB">
        <w:rPr>
          <w:lang w:val="ru-RU"/>
        </w:rPr>
        <w:t>к</w:t>
      </w:r>
      <w:r w:rsidRPr="006610CB">
        <w:rPr>
          <w:lang w:val="ru-RU"/>
        </w:rPr>
        <w:t>туре тематического планирования.</w:t>
      </w:r>
    </w:p>
    <w:p w:rsidR="00F54224" w:rsidRPr="006610CB" w:rsidRDefault="00F54224" w:rsidP="00F54224">
      <w:pPr>
        <w:rPr>
          <w:lang w:val="ru-RU"/>
        </w:rPr>
      </w:pPr>
      <w:r w:rsidRPr="006610CB">
        <w:rPr>
          <w:lang w:val="ru-RU"/>
        </w:rPr>
        <w:t>107.3.</w:t>
      </w:r>
      <w:r w:rsidRPr="00F54224">
        <w:t> </w:t>
      </w:r>
      <w:r w:rsidRPr="006610CB">
        <w:rPr>
          <w:lang w:val="ru-RU"/>
        </w:rPr>
        <w:t>В программе по немецкому языку раскрываются содержательные линии, которые предл</w:t>
      </w:r>
      <w:r w:rsidRPr="006610CB">
        <w:rPr>
          <w:lang w:val="ru-RU"/>
        </w:rPr>
        <w:t>а</w:t>
      </w:r>
      <w:r w:rsidRPr="006610CB">
        <w:rPr>
          <w:lang w:val="ru-RU"/>
        </w:rPr>
        <w:t xml:space="preserve">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107.4.</w:t>
      </w:r>
      <w:r w:rsidRPr="00F54224">
        <w:t> </w:t>
      </w:r>
      <w:r w:rsidRPr="006610CB">
        <w:rPr>
          <w:lang w:val="ru-RU"/>
        </w:rPr>
        <w:t>Планируемые результаты освоения программы по немецкому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107.5.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107.5.1.</w:t>
      </w:r>
      <w:r w:rsidRPr="00F54224">
        <w:t> </w:t>
      </w:r>
      <w:r w:rsidRPr="006610CB">
        <w:rPr>
          <w:lang w:val="ru-RU"/>
        </w:rPr>
        <w:t>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w:t>
      </w:r>
      <w:r w:rsidRPr="006610CB">
        <w:rPr>
          <w:lang w:val="ru-RU"/>
        </w:rPr>
        <w:t>б</w:t>
      </w:r>
      <w:r w:rsidRPr="006610CB">
        <w:rPr>
          <w:lang w:val="ru-RU"/>
        </w:rPr>
        <w:t>щего образования, представленных в ФГОС СОО.</w:t>
      </w:r>
    </w:p>
    <w:p w:rsidR="00F54224" w:rsidRPr="006610CB" w:rsidRDefault="00F54224" w:rsidP="00F54224">
      <w:pPr>
        <w:rPr>
          <w:lang w:val="ru-RU"/>
        </w:rPr>
      </w:pPr>
      <w:r w:rsidRPr="006610CB">
        <w:rPr>
          <w:lang w:val="ru-RU"/>
        </w:rPr>
        <w:t>107.5.2.</w:t>
      </w:r>
      <w:r w:rsidRPr="00F54224">
        <w:t> </w:t>
      </w:r>
      <w:r w:rsidRPr="006610CB">
        <w:rPr>
          <w:lang w:val="ru-RU"/>
        </w:rPr>
        <w:t>Программа по немецкому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w:t>
      </w:r>
      <w:r w:rsidRPr="006610CB">
        <w:rPr>
          <w:lang w:val="ru-RU"/>
        </w:rPr>
        <w:t>е</w:t>
      </w:r>
      <w:r w:rsidRPr="006610CB">
        <w:rPr>
          <w:lang w:val="ru-RU"/>
        </w:rPr>
        <w:t>та «Второй иностранный (немецкий) язык (базовый уровень)»; определяет инвариантную (обяз</w:t>
      </w:r>
      <w:r w:rsidRPr="006610CB">
        <w:rPr>
          <w:lang w:val="ru-RU"/>
        </w:rPr>
        <w:t>а</w:t>
      </w:r>
      <w:r w:rsidRPr="006610CB">
        <w:rPr>
          <w:lang w:val="ru-RU"/>
        </w:rPr>
        <w:t>тельную) часть содержания учебного курса по второму иностранному (немецкому) языку как учебному предмету, за пределами которой остается возможность выбора вариативной составл</w:t>
      </w:r>
      <w:r w:rsidRPr="006610CB">
        <w:rPr>
          <w:lang w:val="ru-RU"/>
        </w:rPr>
        <w:t>я</w:t>
      </w:r>
      <w:r w:rsidRPr="006610CB">
        <w:rPr>
          <w:lang w:val="ru-RU"/>
        </w:rPr>
        <w:t xml:space="preserve">ющей содержания образования в плане порядка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107.5.3.</w:t>
      </w:r>
      <w:r w:rsidRPr="00F54224">
        <w:t> </w:t>
      </w:r>
      <w:r w:rsidRPr="006610CB">
        <w:rPr>
          <w:lang w:val="ru-RU"/>
        </w:rPr>
        <w:t>Программа по немецкому языку устанавливает распределение обязательного предметн</w:t>
      </w:r>
      <w:r w:rsidRPr="006610CB">
        <w:rPr>
          <w:lang w:val="ru-RU"/>
        </w:rPr>
        <w:t>о</w:t>
      </w:r>
      <w:r w:rsidRPr="006610CB">
        <w:rPr>
          <w:lang w:val="ru-RU"/>
        </w:rPr>
        <w:t>го содержания по годам обучения; предусматривает примерный ресурс учебного времени, выд</w:t>
      </w:r>
      <w:r w:rsidRPr="006610CB">
        <w:rPr>
          <w:lang w:val="ru-RU"/>
        </w:rPr>
        <w:t>е</w:t>
      </w:r>
      <w:r w:rsidRPr="006610CB">
        <w:rPr>
          <w:lang w:val="ru-RU"/>
        </w:rPr>
        <w:t xml:space="preserve">ляемого на изучение тем/разделов курса, учитывает особенности изучения второго иностранного (немецкого) языка, исходя из его лингвистических особенностей и структур родного (русского) языка обучающихся и изучаемого первого иностранного языка, межпредметных связей второго </w:t>
      </w:r>
      <w:r w:rsidRPr="006610CB">
        <w:rPr>
          <w:lang w:val="ru-RU"/>
        </w:rPr>
        <w:lastRenderedPageBreak/>
        <w:t>иностранного (немецкого) языка с содержанием других учебных предметов, изучаемых в 10–11 классах, а также с учетом возрастных особенностей обучающихся.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программе по немецкому языку основного общего образования, что обеспечивает преемственность между уровнями общего образования по второму иностранному (немецкому) языку. При этом содержание программы среднего общего образования имеет ос</w:t>
      </w:r>
      <w:r w:rsidRPr="006610CB">
        <w:rPr>
          <w:lang w:val="ru-RU"/>
        </w:rPr>
        <w:t>о</w:t>
      </w:r>
      <w:r w:rsidRPr="006610CB">
        <w:rPr>
          <w:lang w:val="ru-RU"/>
        </w:rPr>
        <w:t>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w:t>
      </w:r>
      <w:r w:rsidRPr="006610CB">
        <w:rPr>
          <w:lang w:val="ru-RU"/>
        </w:rPr>
        <w:t>д</w:t>
      </w:r>
      <w:r w:rsidRPr="006610CB">
        <w:rPr>
          <w:lang w:val="ru-RU"/>
        </w:rPr>
        <w:t>метным содержанием системы среднего общего образования, а также возрастными психологич</w:t>
      </w:r>
      <w:r w:rsidRPr="006610CB">
        <w:rPr>
          <w:lang w:val="ru-RU"/>
        </w:rPr>
        <w:t>е</w:t>
      </w:r>
      <w:r w:rsidRPr="006610CB">
        <w:rPr>
          <w:lang w:val="ru-RU"/>
        </w:rPr>
        <w:t>скими особенностями обучающихся 16–17 лет.</w:t>
      </w:r>
    </w:p>
    <w:p w:rsidR="00F54224" w:rsidRPr="006610CB" w:rsidRDefault="00F54224" w:rsidP="00F54224">
      <w:pPr>
        <w:rPr>
          <w:lang w:val="ru-RU"/>
        </w:rPr>
      </w:pPr>
      <w:r w:rsidRPr="006610CB">
        <w:rPr>
          <w:lang w:val="ru-RU"/>
        </w:rPr>
        <w:t>107.5.4.</w:t>
      </w:r>
      <w:r w:rsidRPr="00F54224">
        <w:t> </w:t>
      </w:r>
      <w:r w:rsidRPr="006610CB">
        <w:rPr>
          <w:lang w:val="ru-RU"/>
        </w:rPr>
        <w:t>Личностные и метапредметные результаты представлены в программе с учётом особе</w:t>
      </w:r>
      <w:r w:rsidRPr="006610CB">
        <w:rPr>
          <w:lang w:val="ru-RU"/>
        </w:rPr>
        <w:t>н</w:t>
      </w:r>
      <w:r w:rsidRPr="006610CB">
        <w:rPr>
          <w:lang w:val="ru-RU"/>
        </w:rPr>
        <w:t>ностей преподавания второго иностранного (немецкого) языка с учётом методических традиций построения школьного курса второго иностранного (немецкого) языка, реализованных в большей части учебно-методических комплектов (УМК), входящих в Федеральный перечень учебников по второму иностранному (немецкому) языку, допущенных к использованию при реализации име</w:t>
      </w:r>
      <w:r w:rsidRPr="006610CB">
        <w:rPr>
          <w:lang w:val="ru-RU"/>
        </w:rPr>
        <w:t>ю</w:t>
      </w:r>
      <w:r w:rsidRPr="006610CB">
        <w:rPr>
          <w:lang w:val="ru-RU"/>
        </w:rPr>
        <w:t>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w:t>
      </w:r>
      <w:r w:rsidRPr="006610CB">
        <w:rPr>
          <w:lang w:val="ru-RU"/>
        </w:rPr>
        <w:t>я</w:t>
      </w:r>
      <w:r w:rsidRPr="006610CB">
        <w:rPr>
          <w:lang w:val="ru-RU"/>
        </w:rPr>
        <w:t>тельность.</w:t>
      </w:r>
    </w:p>
    <w:p w:rsidR="00F54224" w:rsidRPr="006610CB" w:rsidRDefault="00F54224" w:rsidP="00F54224">
      <w:pPr>
        <w:rPr>
          <w:lang w:val="ru-RU"/>
        </w:rPr>
      </w:pPr>
      <w:r w:rsidRPr="006610CB">
        <w:rPr>
          <w:lang w:val="ru-RU"/>
        </w:rPr>
        <w:t>107.5.5.</w:t>
      </w:r>
      <w:r w:rsidRPr="00F54224">
        <w:t> </w:t>
      </w:r>
      <w:r w:rsidRPr="006610CB">
        <w:rPr>
          <w:lang w:val="ru-RU"/>
        </w:rPr>
        <w:t>Учебному предмету «Второй иностранный (немецкий) язык (базовый уровень)» прина</w:t>
      </w:r>
      <w:r w:rsidRPr="006610CB">
        <w:rPr>
          <w:lang w:val="ru-RU"/>
        </w:rPr>
        <w:t>д</w:t>
      </w:r>
      <w:r w:rsidRPr="006610CB">
        <w:rPr>
          <w:lang w:val="ru-RU"/>
        </w:rPr>
        <w:t>лежит важное место в системе среднего общего образования и воспитания современного обуч</w:t>
      </w:r>
      <w:r w:rsidRPr="006610CB">
        <w:rPr>
          <w:lang w:val="ru-RU"/>
        </w:rPr>
        <w:t>а</w:t>
      </w:r>
      <w:r w:rsidRPr="006610CB">
        <w:rPr>
          <w:lang w:val="ru-RU"/>
        </w:rPr>
        <w:t>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Второй иностранный (немецкий) язык создаёт важные предпосылки для по</w:t>
      </w:r>
      <w:r w:rsidRPr="006610CB">
        <w:rPr>
          <w:lang w:val="ru-RU"/>
        </w:rPr>
        <w:t>д</w:t>
      </w:r>
      <w:r w:rsidRPr="006610CB">
        <w:rPr>
          <w:lang w:val="ru-RU"/>
        </w:rPr>
        <w:t>линного межкультурного и транскультурного диалога, а также многоязычия, поскольку предпол</w:t>
      </w:r>
      <w:r w:rsidRPr="006610CB">
        <w:rPr>
          <w:lang w:val="ru-RU"/>
        </w:rPr>
        <w:t>а</w:t>
      </w:r>
      <w:r w:rsidRPr="006610CB">
        <w:rPr>
          <w:lang w:val="ru-RU"/>
        </w:rPr>
        <w:t>гает знакомство с несколькими иноязычными культурами и общение с использованием нескол</w:t>
      </w:r>
      <w:r w:rsidRPr="006610CB">
        <w:rPr>
          <w:lang w:val="ru-RU"/>
        </w:rPr>
        <w:t>ь</w:t>
      </w:r>
      <w:r w:rsidRPr="006610CB">
        <w:rPr>
          <w:lang w:val="ru-RU"/>
        </w:rPr>
        <w:t>ких иностранных языков. Актуальность введения именно немецкого языка как второго иностра</w:t>
      </w:r>
      <w:r w:rsidRPr="006610CB">
        <w:rPr>
          <w:lang w:val="ru-RU"/>
        </w:rPr>
        <w:t>н</w:t>
      </w:r>
      <w:r w:rsidRPr="006610CB">
        <w:rPr>
          <w:lang w:val="ru-RU"/>
        </w:rPr>
        <w:t>ного связана с тесными культурными, научными и экономическими контактами с немецкоязы</w:t>
      </w:r>
      <w:r w:rsidRPr="006610CB">
        <w:rPr>
          <w:lang w:val="ru-RU"/>
        </w:rPr>
        <w:t>ч</w:t>
      </w:r>
      <w:r w:rsidRPr="006610CB">
        <w:rPr>
          <w:lang w:val="ru-RU"/>
        </w:rPr>
        <w:t>ными странами, что даёт обучаемым возможность расширения своего кругозора и использования немецкого языка в будущей профессиональной деятельности.</w:t>
      </w:r>
    </w:p>
    <w:p w:rsidR="00F54224" w:rsidRPr="006610CB" w:rsidRDefault="00F54224" w:rsidP="00F54224">
      <w:pPr>
        <w:rPr>
          <w:lang w:val="ru-RU"/>
        </w:rPr>
      </w:pPr>
      <w:r w:rsidRPr="006610CB">
        <w:rPr>
          <w:lang w:val="ru-RU"/>
        </w:rPr>
        <w:t>107.5.6.</w:t>
      </w:r>
      <w:r w:rsidRPr="00F54224">
        <w:t> </w:t>
      </w:r>
      <w:r w:rsidRPr="006610CB">
        <w:rPr>
          <w:lang w:val="ru-RU"/>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w:t>
      </w:r>
      <w:r w:rsidRPr="006610CB">
        <w:rPr>
          <w:lang w:val="ru-RU"/>
        </w:rPr>
        <w:t>у</w:t>
      </w:r>
      <w:r w:rsidRPr="006610CB">
        <w:rPr>
          <w:lang w:val="ru-RU"/>
        </w:rPr>
        <w:t>чении других предметных областей, становятся значимыми для формирования положительных качеств личности, ориентированы на формирование как метапредметных, так и личностных р</w:t>
      </w:r>
      <w:r w:rsidRPr="006610CB">
        <w:rPr>
          <w:lang w:val="ru-RU"/>
        </w:rPr>
        <w:t>е</w:t>
      </w:r>
      <w:r w:rsidRPr="006610CB">
        <w:rPr>
          <w:lang w:val="ru-RU"/>
        </w:rPr>
        <w:t>зультатов обучения, что связано с развитием коммуникативных учебных действий, поскольку ув</w:t>
      </w:r>
      <w:r w:rsidRPr="006610CB">
        <w:rPr>
          <w:lang w:val="ru-RU"/>
        </w:rPr>
        <w:t>е</w:t>
      </w:r>
      <w:r w:rsidRPr="006610CB">
        <w:rPr>
          <w:lang w:val="ru-RU"/>
        </w:rPr>
        <w:t>личивается перечень ситуаций и сфер общения с учётом немецкоязычной культурной специфики. Лингвистический опыт, возрастающий с введением второго иностранного (немецкого) языка, по</w:t>
      </w:r>
      <w:r w:rsidRPr="006610CB">
        <w:rPr>
          <w:lang w:val="ru-RU"/>
        </w:rPr>
        <w:t>з</w:t>
      </w:r>
      <w:r w:rsidRPr="006610CB">
        <w:rPr>
          <w:lang w:val="ru-RU"/>
        </w:rPr>
        <w:t>воляет повысить уровень владения первым иностранным языком на основе механизма трансф</w:t>
      </w:r>
      <w:r w:rsidRPr="006610CB">
        <w:rPr>
          <w:lang w:val="ru-RU"/>
        </w:rPr>
        <w:t>е</w:t>
      </w:r>
      <w:r w:rsidRPr="006610CB">
        <w:rPr>
          <w:lang w:val="ru-RU"/>
        </w:rPr>
        <w:t>ренции (положительного переноса).</w:t>
      </w:r>
    </w:p>
    <w:p w:rsidR="00F54224" w:rsidRPr="006610CB" w:rsidRDefault="00F54224" w:rsidP="00F54224">
      <w:pPr>
        <w:rPr>
          <w:lang w:val="ru-RU"/>
        </w:rPr>
      </w:pPr>
      <w:r w:rsidRPr="006610CB">
        <w:rPr>
          <w:lang w:val="ru-RU"/>
        </w:rPr>
        <w:t>107.5.7.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 xml:space="preserve">ваться к изменяющимся условиям жизни, овладевать новыми компетенциями. Владение вторым </w:t>
      </w:r>
      <w:r w:rsidRPr="006610CB">
        <w:rPr>
          <w:lang w:val="ru-RU"/>
        </w:rPr>
        <w:lastRenderedPageBreak/>
        <w:t>иностранным (немецким) языком как доступ к передовым международным научным и технол</w:t>
      </w:r>
      <w:r w:rsidRPr="006610CB">
        <w:rPr>
          <w:lang w:val="ru-RU"/>
        </w:rPr>
        <w:t>о</w:t>
      </w:r>
      <w:r w:rsidRPr="006610CB">
        <w:rPr>
          <w:lang w:val="ru-RU"/>
        </w:rPr>
        <w:t>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107.5.8.</w:t>
      </w:r>
      <w:r w:rsidRPr="00F54224">
        <w:t> </w:t>
      </w:r>
      <w:r w:rsidRPr="006610CB">
        <w:rPr>
          <w:lang w:val="ru-RU"/>
        </w:rPr>
        <w:t>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107.5.9.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107.5.10.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107.5.11.</w:t>
      </w:r>
      <w:r w:rsidRPr="00F54224">
        <w:t> </w:t>
      </w:r>
      <w:r w:rsidRPr="006610CB">
        <w:rPr>
          <w:lang w:val="ru-RU"/>
        </w:rPr>
        <w:t>На прагматическом уровне целью иноязычного образования (базовый уровень владения немецким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F54224" w:rsidRPr="006610CB" w:rsidRDefault="00F54224" w:rsidP="00F54224">
      <w:pPr>
        <w:rPr>
          <w:lang w:val="ru-RU"/>
        </w:rPr>
      </w:pPr>
      <w:r w:rsidRPr="006610CB">
        <w:rPr>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немецкого языка, разных способах выр</w:t>
      </w:r>
      <w:r w:rsidRPr="006610CB">
        <w:rPr>
          <w:lang w:val="ru-RU"/>
        </w:rPr>
        <w:t>а</w:t>
      </w:r>
      <w:r w:rsidRPr="006610CB">
        <w:rPr>
          <w:lang w:val="ru-RU"/>
        </w:rPr>
        <w:t>жения мысли в родном и немецком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немецког</w:t>
      </w:r>
      <w:r w:rsidRPr="006610CB">
        <w:rPr>
          <w:lang w:val="ru-RU"/>
        </w:rPr>
        <w:t>о</w:t>
      </w:r>
      <w:r w:rsidRPr="006610CB">
        <w:rPr>
          <w:lang w:val="ru-RU"/>
        </w:rPr>
        <w:t>ворящих стран в рамках тем и ситуаций общения, отвечающих опыту, интересам, психологич</w:t>
      </w:r>
      <w:r w:rsidRPr="006610CB">
        <w:rPr>
          <w:lang w:val="ru-RU"/>
        </w:rPr>
        <w:t>е</w:t>
      </w:r>
      <w:r w:rsidRPr="006610CB">
        <w:rPr>
          <w:lang w:val="ru-RU"/>
        </w:rPr>
        <w:t>ским особенностям обучающихся на уровне среднего общего образования; формирование ум</w:t>
      </w:r>
      <w:r w:rsidRPr="006610CB">
        <w:rPr>
          <w:lang w:val="ru-RU"/>
        </w:rPr>
        <w:t>е</w:t>
      </w:r>
      <w:r w:rsidRPr="006610CB">
        <w:rPr>
          <w:lang w:val="ru-RU"/>
        </w:rPr>
        <w:t>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w:t>
      </w:r>
    </w:p>
    <w:p w:rsidR="00F54224" w:rsidRPr="006610CB" w:rsidRDefault="00F54224" w:rsidP="00F54224">
      <w:pPr>
        <w:rPr>
          <w:lang w:val="ru-RU"/>
        </w:rPr>
      </w:pPr>
      <w:r w:rsidRPr="006610CB">
        <w:rPr>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w:t>
      </w:r>
      <w:r w:rsidRPr="006610CB">
        <w:rPr>
          <w:lang w:val="ru-RU"/>
        </w:rPr>
        <w:t>ы</w:t>
      </w:r>
      <w:r w:rsidRPr="006610CB">
        <w:rPr>
          <w:lang w:val="ru-RU"/>
        </w:rPr>
        <w:t>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107.5.12.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lastRenderedPageBreak/>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107.5.13.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w:t>
      </w:r>
      <w:r w:rsidRPr="006610CB">
        <w:rPr>
          <w:lang w:val="ru-RU"/>
        </w:rPr>
        <w:t>м</w:t>
      </w:r>
      <w:r w:rsidRPr="006610CB">
        <w:rPr>
          <w:lang w:val="ru-RU"/>
        </w:rPr>
        <w:t>ках содержания обучения, отобранного для данного уровня общего образования при использов</w:t>
      </w:r>
      <w:r w:rsidRPr="006610CB">
        <w:rPr>
          <w:lang w:val="ru-RU"/>
        </w:rPr>
        <w:t>а</w:t>
      </w:r>
      <w:r w:rsidRPr="006610CB">
        <w:rPr>
          <w:lang w:val="ru-RU"/>
        </w:rPr>
        <w:t>нии новых педагогических технологий (дифференциации, индивидуализации, проектной деятел</w:t>
      </w:r>
      <w:r w:rsidRPr="006610CB">
        <w:rPr>
          <w:lang w:val="ru-RU"/>
        </w:rPr>
        <w:t>ь</w:t>
      </w:r>
      <w:r w:rsidRPr="006610CB">
        <w:rPr>
          <w:lang w:val="ru-RU"/>
        </w:rPr>
        <w:t>ности и другие) и возможностей цифровой образовательной среды.</w:t>
      </w:r>
    </w:p>
    <w:p w:rsidR="00F54224" w:rsidRPr="006610CB" w:rsidRDefault="00F54224" w:rsidP="00F54224">
      <w:pPr>
        <w:rPr>
          <w:lang w:val="ru-RU"/>
        </w:rPr>
      </w:pPr>
      <w:r w:rsidRPr="006610CB">
        <w:rPr>
          <w:lang w:val="ru-RU"/>
        </w:rPr>
        <w:t>107.5.14.</w:t>
      </w:r>
      <w:r w:rsidRPr="00F54224">
        <w:t> </w:t>
      </w:r>
      <w:r w:rsidRPr="006610CB">
        <w:rPr>
          <w:lang w:val="ru-RU"/>
        </w:rPr>
        <w:t>В предметную область «Иностранные языки» наряду с обязательным учебным предм</w:t>
      </w:r>
      <w:r w:rsidRPr="006610CB">
        <w:rPr>
          <w:lang w:val="ru-RU"/>
        </w:rPr>
        <w:t>е</w:t>
      </w:r>
      <w:r w:rsidRPr="006610CB">
        <w:rPr>
          <w:lang w:val="ru-RU"/>
        </w:rPr>
        <w:t>том «Иностранный язык» входит предмет «Второй иностранный язык». Изучение второго ин</w:t>
      </w:r>
      <w:r w:rsidRPr="006610CB">
        <w:rPr>
          <w:lang w:val="ru-RU"/>
        </w:rPr>
        <w:t>о</w:t>
      </w:r>
      <w:r w:rsidRPr="006610CB">
        <w:rPr>
          <w:lang w:val="ru-RU"/>
        </w:rPr>
        <w:t>странного языка происходит при наличии у обучающихся потребности во владении вторым ин</w:t>
      </w:r>
      <w:r w:rsidRPr="006610CB">
        <w:rPr>
          <w:lang w:val="ru-RU"/>
        </w:rPr>
        <w:t>о</w:t>
      </w:r>
      <w:r w:rsidRPr="006610CB">
        <w:rPr>
          <w:lang w:val="ru-RU"/>
        </w:rPr>
        <w:t>странным языком и при условии, что образовательная организация обладает кадровой обесп</w:t>
      </w:r>
      <w:r w:rsidRPr="006610CB">
        <w:rPr>
          <w:lang w:val="ru-RU"/>
        </w:rPr>
        <w:t>е</w:t>
      </w:r>
      <w:r w:rsidRPr="006610CB">
        <w:rPr>
          <w:lang w:val="ru-RU"/>
        </w:rPr>
        <w:t>ченностью, техническими и материальными условиями, позволяющими достигнуть предметных результатов, заявленных во ФГОС СОО.</w:t>
      </w:r>
    </w:p>
    <w:p w:rsidR="00F54224" w:rsidRPr="006610CB" w:rsidRDefault="00F54224" w:rsidP="00F54224">
      <w:pPr>
        <w:rPr>
          <w:lang w:val="ru-RU"/>
        </w:rPr>
      </w:pPr>
      <w:r w:rsidRPr="006610CB">
        <w:rPr>
          <w:lang w:val="ru-RU"/>
        </w:rPr>
        <w:t>107.5.15.</w:t>
      </w:r>
      <w:r w:rsidRPr="00F54224">
        <w:t> </w:t>
      </w:r>
      <w:r w:rsidRPr="006610CB">
        <w:rPr>
          <w:lang w:val="ru-RU"/>
        </w:rPr>
        <w:t xml:space="preserve">Общее число часов, рекомендованных для изучения «Второго иностранного (немецкого) языка (базовый уровень)» – 136 часов: в 10 классе – 68 часов (2 часа в неделю), в 11 классе – 68 часа (2 часа в неделю). </w:t>
      </w:r>
    </w:p>
    <w:p w:rsidR="00F54224" w:rsidRPr="006610CB" w:rsidRDefault="00F54224" w:rsidP="00F54224">
      <w:pPr>
        <w:rPr>
          <w:lang w:val="ru-RU"/>
        </w:rPr>
      </w:pPr>
      <w:r w:rsidRPr="006610CB">
        <w:rPr>
          <w:lang w:val="ru-RU"/>
        </w:rPr>
        <w:t>107.5.16.</w:t>
      </w:r>
      <w:r w:rsidRPr="00F54224">
        <w:t> </w:t>
      </w:r>
      <w:r w:rsidRPr="006610CB">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(немецком) языке в разных формах (устно и письменно, непосредственно и опосредованно) на уровне, приближающемуся к пороговому. </w:t>
      </w:r>
    </w:p>
    <w:p w:rsidR="00F54224" w:rsidRPr="006610CB" w:rsidRDefault="00F54224" w:rsidP="00F54224">
      <w:pPr>
        <w:rPr>
          <w:lang w:val="ru-RU"/>
        </w:rPr>
      </w:pPr>
      <w:r w:rsidRPr="006610CB">
        <w:rPr>
          <w:lang w:val="ru-RU"/>
        </w:rPr>
        <w:t>107.5.17.</w:t>
      </w:r>
      <w:r w:rsidRPr="00F54224">
        <w:t> </w:t>
      </w:r>
      <w:r w:rsidRPr="006610CB">
        <w:rPr>
          <w:lang w:val="ru-RU"/>
        </w:rPr>
        <w:t>Базовый (пороговый) уровень усвоения учебного предмета «Второй иностранный (немецкий) язык (базовый уровень)» ориентирован на создание общеобразовательной и о</w:t>
      </w:r>
      <w:r w:rsidRPr="006610CB">
        <w:rPr>
          <w:lang w:val="ru-RU"/>
        </w:rPr>
        <w:t>б</w:t>
      </w:r>
      <w:r w:rsidRPr="006610CB">
        <w:rPr>
          <w:lang w:val="ru-RU"/>
        </w:rPr>
        <w:t>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w:t>
      </w:r>
      <w:r w:rsidRPr="006610CB">
        <w:rPr>
          <w:lang w:val="ru-RU"/>
        </w:rPr>
        <w:t>е</w:t>
      </w:r>
      <w:r w:rsidRPr="006610CB">
        <w:rPr>
          <w:lang w:val="ru-RU"/>
        </w:rPr>
        <w:t>лом и о языке как средстве межличностного и межкультурного общения в частности. Достижение порогового уровня владения иностранным (немецким) языком позволяет выпускникам росси</w:t>
      </w:r>
      <w:r w:rsidRPr="006610CB">
        <w:rPr>
          <w:lang w:val="ru-RU"/>
        </w:rPr>
        <w:t>й</w:t>
      </w:r>
      <w:r w:rsidRPr="006610CB">
        <w:rPr>
          <w:lang w:val="ru-RU"/>
        </w:rPr>
        <w:t>ской школы использовать его для общения в устной и письменной форме как с носителями изуч</w:t>
      </w:r>
      <w:r w:rsidRPr="006610CB">
        <w:rPr>
          <w:lang w:val="ru-RU"/>
        </w:rPr>
        <w:t>а</w:t>
      </w:r>
      <w:r w:rsidRPr="006610CB">
        <w:rPr>
          <w:lang w:val="ru-RU"/>
        </w:rPr>
        <w:t>емого иностранного (немецкого) языка, так и с представителями других стран, использующими данный язык как средство общения. Кроме того, пороговый уровень владения иностранным (немецким) языком позволяет использовать иностранный (немецкий) язык как средство для пои</w:t>
      </w:r>
      <w:r w:rsidRPr="006610CB">
        <w:rPr>
          <w:lang w:val="ru-RU"/>
        </w:rPr>
        <w:t>с</w:t>
      </w:r>
      <w:r w:rsidRPr="006610CB">
        <w:rPr>
          <w:lang w:val="ru-RU"/>
        </w:rPr>
        <w:t>ка, получения и обработки информации из иноязычных источников в образовательных и самоо</w:t>
      </w:r>
      <w:r w:rsidRPr="006610CB">
        <w:rPr>
          <w:lang w:val="ru-RU"/>
        </w:rPr>
        <w:t>б</w:t>
      </w:r>
      <w:r w:rsidRPr="006610CB">
        <w:rPr>
          <w:lang w:val="ru-RU"/>
        </w:rPr>
        <w:t xml:space="preserve">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54224" w:rsidRPr="006610CB" w:rsidRDefault="00F54224" w:rsidP="00F54224">
      <w:pPr>
        <w:rPr>
          <w:lang w:val="ru-RU"/>
        </w:rPr>
      </w:pPr>
      <w:r w:rsidRPr="006610CB">
        <w:rPr>
          <w:lang w:val="ru-RU"/>
        </w:rPr>
        <w:t>107.5.18.</w:t>
      </w:r>
      <w:r w:rsidRPr="00F54224">
        <w:t> </w:t>
      </w:r>
      <w:r w:rsidRPr="006610CB">
        <w:rPr>
          <w:lang w:val="ru-RU"/>
        </w:rPr>
        <w:t>Программа по немецкому языку состоит из трёх разделов:</w:t>
      </w:r>
    </w:p>
    <w:p w:rsidR="00F54224" w:rsidRPr="006610CB" w:rsidRDefault="00F54224" w:rsidP="00F54224">
      <w:pPr>
        <w:rPr>
          <w:lang w:val="ru-RU"/>
        </w:rPr>
      </w:pPr>
      <w:r w:rsidRPr="006610CB">
        <w:rPr>
          <w:lang w:val="ru-RU"/>
        </w:rPr>
        <w:t>1)</w:t>
      </w:r>
      <w:r w:rsidRPr="00F54224">
        <w:t> </w:t>
      </w:r>
      <w:r w:rsidRPr="006610CB">
        <w:rPr>
          <w:lang w:val="ru-RU"/>
        </w:rPr>
        <w:t xml:space="preserve">пояснительная записка; </w:t>
      </w:r>
    </w:p>
    <w:p w:rsidR="00F54224" w:rsidRPr="006610CB" w:rsidRDefault="00F54224" w:rsidP="00F54224">
      <w:pPr>
        <w:rPr>
          <w:lang w:val="ru-RU"/>
        </w:rPr>
      </w:pPr>
      <w:r w:rsidRPr="006610CB">
        <w:rPr>
          <w:lang w:val="ru-RU"/>
        </w:rPr>
        <w:t>2)</w:t>
      </w:r>
      <w:r w:rsidRPr="00F54224">
        <w:t> </w:t>
      </w:r>
      <w:r w:rsidRPr="006610CB">
        <w:rPr>
          <w:lang w:val="ru-RU"/>
        </w:rPr>
        <w:t xml:space="preserve">содержание учебного предмета «Второй иностранный (немецкий) язык (базовый уровень)» по годам обучения (10 и 11 классы); </w:t>
      </w:r>
    </w:p>
    <w:p w:rsidR="00F54224" w:rsidRPr="006610CB" w:rsidRDefault="00F54224" w:rsidP="00F54224">
      <w:pPr>
        <w:rPr>
          <w:lang w:val="ru-RU"/>
        </w:rPr>
      </w:pPr>
      <w:r w:rsidRPr="006610CB">
        <w:rPr>
          <w:lang w:val="ru-RU"/>
        </w:rPr>
        <w:lastRenderedPageBreak/>
        <w:t>3)</w:t>
      </w:r>
      <w:r w:rsidRPr="00F54224">
        <w:t> </w:t>
      </w:r>
      <w:r w:rsidRPr="006610CB">
        <w:rPr>
          <w:lang w:val="ru-RU"/>
        </w:rPr>
        <w:t>планируемые результаты (личностные и метапредметные результаты изучения учебного пре</w:t>
      </w:r>
      <w:r w:rsidRPr="006610CB">
        <w:rPr>
          <w:lang w:val="ru-RU"/>
        </w:rPr>
        <w:t>д</w:t>
      </w:r>
      <w:r w:rsidRPr="006610CB">
        <w:rPr>
          <w:lang w:val="ru-RU"/>
        </w:rPr>
        <w:t>мета на уровне среднего общего образования; предметные результаты по немецкому языку по годам обучения (10 и 11 классы).</w:t>
      </w:r>
    </w:p>
    <w:p w:rsidR="00F54224" w:rsidRPr="006610CB" w:rsidRDefault="00F54224" w:rsidP="00F54224">
      <w:pPr>
        <w:rPr>
          <w:lang w:val="ru-RU"/>
        </w:rPr>
      </w:pPr>
      <w:r w:rsidRPr="006610CB">
        <w:rPr>
          <w:lang w:val="ru-RU"/>
        </w:rPr>
        <w:t>107.6.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107.6.1.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 xml:space="preserve">Повседневная жизнь семьи. Межличностные отношения в семье, с друзьями и знакомыми. </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 xml:space="preserve">тание, посещение врача. </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 xml:space="preserve">шения в школе.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 xml:space="preserve">вания в вузе, в колледже, выбор рабочей специальности.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Путешествия по России и зарубежным странам. Виды отдыха.</w:t>
      </w:r>
    </w:p>
    <w:p w:rsidR="00F54224" w:rsidRPr="006610CB" w:rsidRDefault="00F54224" w:rsidP="00F54224">
      <w:pPr>
        <w:rPr>
          <w:lang w:val="ru-RU"/>
        </w:rPr>
      </w:pPr>
      <w:r w:rsidRPr="006610CB">
        <w:rPr>
          <w:lang w:val="ru-RU"/>
        </w:rPr>
        <w:t xml:space="preserve">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традиции, обычаи).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107.6.1.1.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 xml:space="preserve">кетного характера, диалог – побуждение к действию, диалог-расспрос, диалог – обмен мнениями; комбинированный диалог, включающий разные виды диалогов): </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lastRenderedPageBreak/>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w:t>
      </w:r>
      <w:r w:rsidRPr="006610CB">
        <w:rPr>
          <w:lang w:val="ru-RU"/>
        </w:rPr>
        <w:t>ь</w:t>
      </w:r>
      <w:r w:rsidRPr="006610CB">
        <w:rPr>
          <w:lang w:val="ru-RU"/>
        </w:rPr>
        <w:t xml:space="preserve">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 – обмен мнениями: выражать свою точку зрения и обосновывать её; высказывать своё с</w:t>
      </w:r>
      <w:r w:rsidRPr="006610CB">
        <w:rPr>
          <w:lang w:val="ru-RU"/>
        </w:rPr>
        <w:t>о</w:t>
      </w:r>
      <w:r w:rsidRPr="006610CB">
        <w:rPr>
          <w:lang w:val="ru-RU"/>
        </w:rPr>
        <w:t xml:space="preserve">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 xml:space="preserve">респрашивая собеседника. </w:t>
      </w:r>
    </w:p>
    <w:p w:rsidR="00F54224" w:rsidRPr="006610CB" w:rsidRDefault="00F54224" w:rsidP="00F54224">
      <w:pPr>
        <w:rPr>
          <w:lang w:val="ru-RU"/>
        </w:rPr>
      </w:pPr>
      <w:r w:rsidRPr="006610CB">
        <w:rPr>
          <w:lang w:val="ru-RU"/>
        </w:rPr>
        <w:t xml:space="preserve">Объём диалога – до 7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11–12 фраз.</w:t>
      </w:r>
    </w:p>
    <w:p w:rsidR="00F54224" w:rsidRPr="006610CB" w:rsidRDefault="00F54224" w:rsidP="00F54224">
      <w:pPr>
        <w:rPr>
          <w:lang w:val="ru-RU"/>
        </w:rPr>
      </w:pPr>
      <w:r w:rsidRPr="006610CB">
        <w:rPr>
          <w:lang w:val="ru-RU"/>
        </w:rPr>
        <w:t>107.6.1.2.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w:t>
      </w:r>
      <w:r w:rsidRPr="006610CB">
        <w:rPr>
          <w:lang w:val="ru-RU"/>
        </w:rPr>
        <w:t>о</w:t>
      </w:r>
      <w:r w:rsidRPr="006610CB">
        <w:rPr>
          <w:lang w:val="ru-RU"/>
        </w:rPr>
        <w:t>гадки, с разной глубиной проникновения в их содержание в зависимости от поставленной комм</w:t>
      </w:r>
      <w:r w:rsidRPr="006610CB">
        <w:rPr>
          <w:lang w:val="ru-RU"/>
        </w:rPr>
        <w:t>у</w:t>
      </w:r>
      <w:r w:rsidRPr="006610CB">
        <w:rPr>
          <w:lang w:val="ru-RU"/>
        </w:rPr>
        <w:t>никативной задачи: с пониманием основного содержания; с пониманием нужной/ интересу</w:t>
      </w:r>
      <w:r w:rsidRPr="006610CB">
        <w:rPr>
          <w:lang w:val="ru-RU"/>
        </w:rPr>
        <w:t>ю</w:t>
      </w:r>
      <w:r w:rsidRPr="006610CB">
        <w:rPr>
          <w:lang w:val="ru-RU"/>
        </w:rPr>
        <w:t xml:space="preserve">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lastRenderedPageBreak/>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 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 минут.</w:t>
      </w:r>
    </w:p>
    <w:p w:rsidR="00F54224" w:rsidRPr="006610CB" w:rsidRDefault="00F54224" w:rsidP="00F54224">
      <w:pPr>
        <w:rPr>
          <w:lang w:val="ru-RU"/>
        </w:rPr>
      </w:pPr>
      <w:r w:rsidRPr="006610CB">
        <w:rPr>
          <w:lang w:val="ru-RU"/>
        </w:rPr>
        <w:t>107.6.1.3.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 xml:space="preserve">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400–600 слов.</w:t>
      </w:r>
    </w:p>
    <w:p w:rsidR="00F54224" w:rsidRPr="006610CB" w:rsidRDefault="00F54224" w:rsidP="00F54224">
      <w:pPr>
        <w:rPr>
          <w:lang w:val="ru-RU"/>
        </w:rPr>
      </w:pPr>
      <w:r w:rsidRPr="006610CB">
        <w:rPr>
          <w:lang w:val="ru-RU"/>
        </w:rPr>
        <w:t>107.6.1.4.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lastRenderedPageBreak/>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120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так далее) с использов</w:t>
      </w:r>
      <w:r w:rsidRPr="006610CB">
        <w:rPr>
          <w:lang w:val="ru-RU"/>
        </w:rPr>
        <w:t>а</w:t>
      </w:r>
      <w:r w:rsidRPr="006610CB">
        <w:rPr>
          <w:lang w:val="ru-RU"/>
        </w:rPr>
        <w:t>нием образца, плана, иллюстраций, таблиц, диаграмм и/или прочитанного/прослушанного текста. Объём письменного высказывания – до 140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140 слов.</w:t>
      </w:r>
    </w:p>
    <w:p w:rsidR="00F54224" w:rsidRPr="006610CB" w:rsidRDefault="00F54224" w:rsidP="00F54224">
      <w:pPr>
        <w:rPr>
          <w:lang w:val="ru-RU"/>
        </w:rPr>
      </w:pPr>
      <w:r w:rsidRPr="006610CB">
        <w:rPr>
          <w:lang w:val="ru-RU"/>
        </w:rPr>
        <w:t>107.6.2.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107.6.2.1.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120 слов.</w:t>
      </w:r>
    </w:p>
    <w:p w:rsidR="00F54224" w:rsidRPr="006610CB" w:rsidRDefault="00F54224" w:rsidP="00F54224">
      <w:pPr>
        <w:rPr>
          <w:lang w:val="ru-RU"/>
        </w:rPr>
      </w:pPr>
      <w:r w:rsidRPr="006610CB">
        <w:rPr>
          <w:lang w:val="ru-RU"/>
        </w:rPr>
        <w:t>107.6.2.2.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 xml:space="preserve">сутствие точки после заголовка. </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F54224" w:rsidRPr="006610CB" w:rsidRDefault="00F54224" w:rsidP="00F54224">
      <w:pPr>
        <w:rPr>
          <w:lang w:val="ru-RU"/>
        </w:rPr>
      </w:pPr>
      <w:r w:rsidRPr="006610CB">
        <w:rPr>
          <w:lang w:val="ru-RU"/>
        </w:rPr>
        <w:t>107.6.2.3.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 xml:space="preserve">ле многозначных; фразовых глаголов; словосочетаний; речевых клише; средств логической связи), </w:t>
      </w:r>
      <w:r w:rsidRPr="006610CB">
        <w:rPr>
          <w:lang w:val="ru-RU"/>
        </w:rPr>
        <w:lastRenderedPageBreak/>
        <w:t>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немецком языке нормы лексической сочетаемости.</w:t>
      </w:r>
    </w:p>
    <w:p w:rsidR="00F54224" w:rsidRPr="006610CB" w:rsidRDefault="00F54224" w:rsidP="00F54224">
      <w:pPr>
        <w:rPr>
          <w:lang w:val="ru-RU"/>
        </w:rPr>
      </w:pPr>
      <w:r w:rsidRPr="006610CB">
        <w:rPr>
          <w:lang w:val="ru-RU"/>
        </w:rPr>
        <w:t>Объём – 1100 лексических единиц для продуктивного использования (включая 900 лексических единиц, изученных ранее) и 1300 лексических единиц для рецептивного усвоения (включая 1100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имён существительных при помощи суффиксов -</w:t>
      </w:r>
      <w:r w:rsidRPr="00F54224">
        <w:t>er</w:t>
      </w:r>
      <w:r w:rsidRPr="006610CB">
        <w:rPr>
          <w:lang w:val="ru-RU"/>
        </w:rPr>
        <w:t>, -</w:t>
      </w:r>
      <w:r w:rsidRPr="00F54224">
        <w:t>ler</w:t>
      </w:r>
      <w:r w:rsidRPr="006610CB">
        <w:rPr>
          <w:lang w:val="ru-RU"/>
        </w:rPr>
        <w:t>, -</w:t>
      </w:r>
      <w:r w:rsidRPr="00F54224">
        <w:t>in</w:t>
      </w:r>
      <w:r w:rsidRPr="006610CB">
        <w:rPr>
          <w:lang w:val="ru-RU"/>
        </w:rPr>
        <w:t>, -</w:t>
      </w:r>
      <w:r w:rsidRPr="00F54224">
        <w:t>chen</w:t>
      </w:r>
      <w:r w:rsidRPr="006610CB">
        <w:rPr>
          <w:lang w:val="ru-RU"/>
        </w:rPr>
        <w:t>, -</w:t>
      </w:r>
      <w:r w:rsidRPr="00F54224">
        <w:t>keit</w:t>
      </w:r>
      <w:r w:rsidRPr="006610CB">
        <w:rPr>
          <w:lang w:val="ru-RU"/>
        </w:rPr>
        <w:t>, -</w:t>
      </w:r>
      <w:r w:rsidRPr="00F54224">
        <w:t>heit</w:t>
      </w:r>
      <w:r w:rsidRPr="006610CB">
        <w:rPr>
          <w:lang w:val="ru-RU"/>
        </w:rPr>
        <w:t>, -</w:t>
      </w:r>
      <w:r w:rsidRPr="00F54224">
        <w:t>ung</w:t>
      </w:r>
      <w:r w:rsidRPr="006610CB">
        <w:rPr>
          <w:lang w:val="ru-RU"/>
        </w:rPr>
        <w:t>, -</w:t>
      </w:r>
      <w:r w:rsidRPr="00F54224">
        <w:t>schaft</w:t>
      </w:r>
      <w:r w:rsidRPr="006610CB">
        <w:rPr>
          <w:lang w:val="ru-RU"/>
        </w:rPr>
        <w:t>, -</w:t>
      </w:r>
      <w:r w:rsidRPr="00F54224">
        <w:t>tion</w:t>
      </w:r>
      <w:r w:rsidRPr="006610CB">
        <w:rPr>
          <w:lang w:val="ru-RU"/>
        </w:rPr>
        <w:t>, -</w:t>
      </w:r>
      <w:r w:rsidRPr="00F54224">
        <w:t>ik</w:t>
      </w:r>
      <w:r w:rsidRPr="006610CB">
        <w:rPr>
          <w:lang w:val="ru-RU"/>
        </w:rPr>
        <w:t>, -</w:t>
      </w:r>
      <w:r w:rsidRPr="00F54224">
        <w:t>ie</w:t>
      </w:r>
      <w:r w:rsidRPr="006610CB">
        <w:rPr>
          <w:lang w:val="ru-RU"/>
        </w:rPr>
        <w:t>, -</w:t>
      </w:r>
      <w:r w:rsidRPr="00F54224">
        <w:t>um</w:t>
      </w:r>
      <w:r w:rsidRPr="006610CB">
        <w:rPr>
          <w:lang w:val="ru-RU"/>
        </w:rPr>
        <w:t xml:space="preserve">; </w:t>
      </w:r>
    </w:p>
    <w:p w:rsidR="00F54224" w:rsidRPr="006610CB" w:rsidRDefault="00F54224" w:rsidP="00F54224">
      <w:pPr>
        <w:rPr>
          <w:lang w:val="ru-RU"/>
        </w:rPr>
      </w:pPr>
      <w:r w:rsidRPr="006610CB">
        <w:rPr>
          <w:lang w:val="ru-RU"/>
        </w:rPr>
        <w:t>имён прилагательных при помощи суффиксов -</w:t>
      </w:r>
      <w:r w:rsidRPr="00F54224">
        <w:t>ig</w:t>
      </w:r>
      <w:r w:rsidRPr="006610CB">
        <w:rPr>
          <w:lang w:val="ru-RU"/>
        </w:rPr>
        <w:t>, -</w:t>
      </w:r>
      <w:r w:rsidRPr="00F54224">
        <w:t>lich</w:t>
      </w:r>
      <w:r w:rsidRPr="006610CB">
        <w:rPr>
          <w:lang w:val="ru-RU"/>
        </w:rPr>
        <w:t>, -</w:t>
      </w:r>
      <w:r w:rsidRPr="00F54224">
        <w:t>isch</w:t>
      </w:r>
      <w:r w:rsidRPr="006610CB">
        <w:rPr>
          <w:lang w:val="ru-RU"/>
        </w:rPr>
        <w:t>, -</w:t>
      </w:r>
      <w:r w:rsidRPr="00F54224">
        <w:t>los</w:t>
      </w:r>
      <w:r w:rsidRPr="006610CB">
        <w:rPr>
          <w:lang w:val="ru-RU"/>
        </w:rPr>
        <w:t xml:space="preserve">; </w:t>
      </w:r>
    </w:p>
    <w:p w:rsidR="00F54224" w:rsidRPr="006610CB" w:rsidRDefault="00F54224" w:rsidP="00F54224">
      <w:pPr>
        <w:rPr>
          <w:lang w:val="ru-RU"/>
        </w:rPr>
      </w:pPr>
      <w:r w:rsidRPr="006610CB">
        <w:rPr>
          <w:lang w:val="ru-RU"/>
        </w:rPr>
        <w:t xml:space="preserve">имён существительных, имён прилагательных, наречий при помощи отрицательного префикса </w:t>
      </w:r>
      <w:r w:rsidRPr="00F54224">
        <w:t>un</w:t>
      </w:r>
      <w:r w:rsidRPr="006610CB">
        <w:rPr>
          <w:lang w:val="ru-RU"/>
        </w:rPr>
        <w:t>- (</w:t>
      </w:r>
      <w:r w:rsidRPr="00F54224">
        <w:t>ungl</w:t>
      </w:r>
      <w:r w:rsidRPr="006610CB">
        <w:rPr>
          <w:lang w:val="ru-RU"/>
        </w:rPr>
        <w:t>ü</w:t>
      </w:r>
      <w:r w:rsidRPr="00F54224">
        <w:t>cklich</w:t>
      </w:r>
      <w:r w:rsidRPr="006610CB">
        <w:rPr>
          <w:lang w:val="ru-RU"/>
        </w:rPr>
        <w:t xml:space="preserve">, </w:t>
      </w:r>
      <w:r w:rsidRPr="00F54224">
        <w:t>das</w:t>
      </w:r>
      <w:r w:rsidRPr="006610CB">
        <w:rPr>
          <w:lang w:val="ru-RU"/>
        </w:rPr>
        <w:t xml:space="preserve"> </w:t>
      </w:r>
      <w:r w:rsidRPr="00F54224">
        <w:t>Ungl</w:t>
      </w:r>
      <w:r w:rsidRPr="006610CB">
        <w:rPr>
          <w:lang w:val="ru-RU"/>
        </w:rPr>
        <w:t>ü</w:t>
      </w:r>
      <w:r w:rsidRPr="00F54224">
        <w:t>ck</w:t>
      </w:r>
      <w:r w:rsidRPr="006610CB">
        <w:rPr>
          <w:lang w:val="ru-RU"/>
        </w:rPr>
        <w:t>);</w:t>
      </w:r>
    </w:p>
    <w:p w:rsidR="00F54224" w:rsidRPr="006610CB" w:rsidRDefault="00F54224" w:rsidP="00F54224">
      <w:pPr>
        <w:rPr>
          <w:lang w:val="ru-RU"/>
        </w:rPr>
      </w:pPr>
      <w:r w:rsidRPr="006610CB">
        <w:rPr>
          <w:lang w:val="ru-RU"/>
        </w:rPr>
        <w:t>числительных при помощи суффиксов -</w:t>
      </w:r>
      <w:r w:rsidRPr="00F54224">
        <w:t>zehn</w:t>
      </w:r>
      <w:r w:rsidRPr="006610CB">
        <w:rPr>
          <w:lang w:val="ru-RU"/>
        </w:rPr>
        <w:t>, -</w:t>
      </w:r>
      <w:r w:rsidRPr="00F54224">
        <w:t>zig</w:t>
      </w:r>
      <w:r w:rsidRPr="006610CB">
        <w:rPr>
          <w:lang w:val="ru-RU"/>
        </w:rPr>
        <w:t>, -ß</w:t>
      </w:r>
      <w:r w:rsidRPr="00F54224">
        <w:t>ig</w:t>
      </w:r>
      <w:r w:rsidRPr="006610CB">
        <w:rPr>
          <w:lang w:val="ru-RU"/>
        </w:rPr>
        <w:t>, -</w:t>
      </w:r>
      <w:r w:rsidRPr="00F54224">
        <w:t>te</w:t>
      </w:r>
      <w:r w:rsidRPr="006610CB">
        <w:rPr>
          <w:lang w:val="ru-RU"/>
        </w:rPr>
        <w:t>, -</w:t>
      </w:r>
      <w:r w:rsidRPr="00F54224">
        <w:t>ste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der</w:t>
      </w:r>
      <w:r w:rsidRPr="006610CB">
        <w:rPr>
          <w:lang w:val="ru-RU"/>
        </w:rPr>
        <w:t xml:space="preserve"> </w:t>
      </w:r>
      <w:r w:rsidRPr="00F54224">
        <w:t>Wintersport</w:t>
      </w:r>
      <w:r w:rsidRPr="006610CB">
        <w:rPr>
          <w:lang w:val="ru-RU"/>
        </w:rPr>
        <w:t xml:space="preserve">, </w:t>
      </w:r>
      <w:r w:rsidRPr="00F54224">
        <w:t>das</w:t>
      </w:r>
      <w:r w:rsidRPr="006610CB">
        <w:rPr>
          <w:lang w:val="ru-RU"/>
        </w:rPr>
        <w:t xml:space="preserve"> </w:t>
      </w:r>
      <w:r w:rsidRPr="00F54224">
        <w:t>Kla</w:t>
      </w:r>
      <w:r w:rsidRPr="00F54224">
        <w:t>s</w:t>
      </w:r>
      <w:r w:rsidRPr="00F54224">
        <w:t>senzimmer</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глагола и основы существительного (</w:t>
      </w:r>
      <w:r w:rsidRPr="00F54224">
        <w:t>der</w:t>
      </w:r>
      <w:r w:rsidRPr="006610CB">
        <w:rPr>
          <w:lang w:val="ru-RU"/>
        </w:rPr>
        <w:t xml:space="preserve"> </w:t>
      </w:r>
      <w:r w:rsidRPr="00F54224">
        <w:t>Schreibtisch</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иосновы существительного (</w:t>
      </w:r>
      <w:r w:rsidRPr="00F54224">
        <w:t>die</w:t>
      </w:r>
      <w:r w:rsidRPr="006610CB">
        <w:rPr>
          <w:lang w:val="ru-RU"/>
        </w:rPr>
        <w:t xml:space="preserve"> </w:t>
      </w:r>
      <w:r w:rsidRPr="00F54224">
        <w:t>Kleinstadt</w:t>
      </w:r>
      <w:r w:rsidRPr="006610CB">
        <w:rPr>
          <w:lang w:val="ru-RU"/>
        </w:rPr>
        <w:t xml:space="preserve">); </w:t>
      </w:r>
    </w:p>
    <w:p w:rsidR="00F54224" w:rsidRPr="006610CB" w:rsidRDefault="00F54224" w:rsidP="00F54224">
      <w:pPr>
        <w:rPr>
          <w:lang w:val="ru-RU"/>
        </w:rPr>
      </w:pPr>
      <w:r w:rsidRPr="006610CB">
        <w:rPr>
          <w:lang w:val="ru-RU"/>
        </w:rPr>
        <w:t>сложных прилагательных путём соединения основ прилагательных (</w:t>
      </w:r>
      <w:r w:rsidRPr="00F54224">
        <w:t>dunkelblau</w:t>
      </w:r>
      <w:r w:rsidRPr="006610CB">
        <w:rPr>
          <w:lang w:val="ru-RU"/>
        </w:rPr>
        <w:t>);</w:t>
      </w:r>
    </w:p>
    <w:p w:rsidR="00F54224" w:rsidRPr="006610CB" w:rsidRDefault="00F54224" w:rsidP="00F54224">
      <w:pPr>
        <w:rPr>
          <w:lang w:val="ru-RU"/>
        </w:rPr>
      </w:pPr>
      <w:r w:rsidRPr="006610CB">
        <w:rPr>
          <w:lang w:val="ru-RU"/>
        </w:rPr>
        <w:t>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глагола (</w:t>
      </w:r>
      <w:r w:rsidRPr="00F54224">
        <w:t>das</w:t>
      </w:r>
      <w:r w:rsidRPr="006610CB">
        <w:rPr>
          <w:lang w:val="ru-RU"/>
        </w:rPr>
        <w:t xml:space="preserve"> </w:t>
      </w:r>
      <w:r w:rsidRPr="00F54224">
        <w:t>Lesen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основы глагола без изменения корневой гласной (</w:t>
      </w:r>
      <w:r w:rsidRPr="00F54224">
        <w:t>der</w:t>
      </w:r>
      <w:r w:rsidRPr="006610CB">
        <w:rPr>
          <w:lang w:val="ru-RU"/>
        </w:rPr>
        <w:t xml:space="preserve"> </w:t>
      </w:r>
      <w:r w:rsidRPr="00F54224">
        <w:t>Anfang</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основы глагола с изменением корневой гласной (</w:t>
      </w:r>
      <w:r w:rsidRPr="00F54224">
        <w:t>der</w:t>
      </w:r>
      <w:r w:rsidRPr="006610CB">
        <w:rPr>
          <w:lang w:val="ru-RU"/>
        </w:rPr>
        <w:t xml:space="preserve"> </w:t>
      </w:r>
      <w:r w:rsidRPr="00F54224">
        <w:t>Sprung</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прилагательных (</w:t>
      </w:r>
      <w:r w:rsidRPr="00F54224">
        <w:t>das</w:t>
      </w:r>
      <w:r w:rsidRPr="006610CB">
        <w:rPr>
          <w:lang w:val="ru-RU"/>
        </w:rPr>
        <w:t xml:space="preserve"> </w:t>
      </w:r>
      <w:r w:rsidRPr="00F54224">
        <w:t>Gr</w:t>
      </w:r>
      <w:r w:rsidRPr="006610CB">
        <w:rPr>
          <w:lang w:val="ru-RU"/>
        </w:rPr>
        <w:t>ü</w:t>
      </w:r>
      <w:r w:rsidRPr="00F54224">
        <w:t>n</w:t>
      </w:r>
      <w:r w:rsidRPr="006610CB">
        <w:rPr>
          <w:lang w:val="ru-RU"/>
        </w:rPr>
        <w:t xml:space="preserve">, </w:t>
      </w:r>
      <w:r w:rsidRPr="00F54224">
        <w:t>die</w:t>
      </w:r>
      <w:r w:rsidRPr="006610CB">
        <w:rPr>
          <w:lang w:val="ru-RU"/>
        </w:rPr>
        <w:t xml:space="preserve"> </w:t>
      </w:r>
      <w:r w:rsidRPr="00F54224">
        <w:t>K</w:t>
      </w:r>
      <w:r w:rsidRPr="006610CB">
        <w:rPr>
          <w:lang w:val="ru-RU"/>
        </w:rPr>
        <w:t>ä</w:t>
      </w:r>
      <w:r w:rsidRPr="00F54224">
        <w:t>lte</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 xml:space="preserve">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107.6.2.4.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F54224" w:rsidRPr="006610CB" w:rsidRDefault="00F54224" w:rsidP="00F54224">
      <w:pPr>
        <w:rPr>
          <w:lang w:val="ru-RU"/>
        </w:rPr>
      </w:pPr>
      <w:r w:rsidRPr="006610CB">
        <w:rPr>
          <w:lang w:val="ru-RU"/>
        </w:rPr>
        <w:lastRenderedPageBreak/>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побудительные (в утвердительной и отрицательной форме). </w:t>
      </w:r>
    </w:p>
    <w:p w:rsidR="00F54224" w:rsidRPr="00F54224" w:rsidRDefault="00F54224" w:rsidP="00F54224">
      <w:r w:rsidRPr="006610CB">
        <w:rPr>
          <w:lang w:val="ru-RU"/>
        </w:rPr>
        <w:t xml:space="preserve">Предложения с начальным </w:t>
      </w:r>
      <w:r w:rsidRPr="00F54224">
        <w:t>Es</w:t>
      </w:r>
      <w:r w:rsidRPr="006610CB">
        <w:rPr>
          <w:lang w:val="ru-RU"/>
        </w:rPr>
        <w:t xml:space="preserve"> (</w:t>
      </w:r>
      <w:r w:rsidRPr="00F54224">
        <w:t>Es</w:t>
      </w:r>
      <w:r w:rsidRPr="006610CB">
        <w:rPr>
          <w:lang w:val="ru-RU"/>
        </w:rPr>
        <w:t xml:space="preserve"> </w:t>
      </w:r>
      <w:r w:rsidRPr="00F54224">
        <w:t>ist</w:t>
      </w:r>
      <w:r w:rsidRPr="006610CB">
        <w:rPr>
          <w:lang w:val="ru-RU"/>
        </w:rPr>
        <w:t xml:space="preserve"> 4 </w:t>
      </w:r>
      <w:r w:rsidRPr="00F54224">
        <w:t>Uhr</w:t>
      </w:r>
      <w:r w:rsidRPr="006610CB">
        <w:rPr>
          <w:lang w:val="ru-RU"/>
        </w:rPr>
        <w:t xml:space="preserve">. </w:t>
      </w:r>
      <w:r w:rsidRPr="00F54224">
        <w:t>Es regnet. Es ist interessant.).</w:t>
      </w:r>
    </w:p>
    <w:p w:rsidR="00F54224" w:rsidRPr="00F54224" w:rsidRDefault="00F54224" w:rsidP="00F54224">
      <w:r w:rsidRPr="00F54224">
        <w:t>Предложения с конструкцией Es gibt (Es gibt einen Park neben der Schule.).</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man</w:t>
      </w:r>
      <w:r w:rsidRPr="006610CB">
        <w:rPr>
          <w:lang w:val="ru-RU"/>
        </w:rPr>
        <w:t>, в том числе с модальными глагол</w:t>
      </w:r>
      <w:r w:rsidRPr="006610CB">
        <w:rPr>
          <w:lang w:val="ru-RU"/>
        </w:rPr>
        <w:t>а</w:t>
      </w:r>
      <w:r w:rsidRPr="006610CB">
        <w:rPr>
          <w:lang w:val="ru-RU"/>
        </w:rPr>
        <w:t>ми.</w:t>
      </w:r>
    </w:p>
    <w:p w:rsidR="00F54224" w:rsidRPr="006610CB" w:rsidRDefault="00F54224" w:rsidP="00F54224">
      <w:pPr>
        <w:rPr>
          <w:lang w:val="ru-RU"/>
        </w:rPr>
      </w:pPr>
      <w:r w:rsidRPr="006610CB">
        <w:rPr>
          <w:lang w:val="ru-RU"/>
        </w:rPr>
        <w:t xml:space="preserve">Предложения с инфинитивным оборотом </w:t>
      </w:r>
      <w:r w:rsidRPr="00F54224">
        <w:t>um</w:t>
      </w:r>
      <w:r w:rsidRPr="006610CB">
        <w:rPr>
          <w:lang w:val="ru-RU"/>
        </w:rPr>
        <w:t xml:space="preserve"> … </w:t>
      </w:r>
      <w:r w:rsidRPr="00F54224">
        <w:t>zu</w:t>
      </w:r>
      <w:r w:rsidRPr="006610CB">
        <w:rPr>
          <w:lang w:val="ru-RU"/>
        </w:rPr>
        <w:t>.</w:t>
      </w:r>
    </w:p>
    <w:p w:rsidR="00F54224" w:rsidRPr="006610CB" w:rsidRDefault="00F54224" w:rsidP="00F54224">
      <w:pPr>
        <w:rPr>
          <w:lang w:val="ru-RU"/>
        </w:rPr>
      </w:pPr>
      <w:r w:rsidRPr="006610CB">
        <w:rPr>
          <w:lang w:val="ru-RU"/>
        </w:rPr>
        <w:t xml:space="preserve">Предложения с глаголами, требующими употребления после себя частицы </w:t>
      </w:r>
      <w:r w:rsidRPr="00F54224">
        <w:t>zu</w:t>
      </w:r>
      <w:r w:rsidRPr="006610CB">
        <w:rPr>
          <w:lang w:val="ru-RU"/>
        </w:rPr>
        <w:t xml:space="preserve"> и инфинитива.</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und</w:t>
      </w:r>
      <w:r w:rsidRPr="006610CB">
        <w:rPr>
          <w:lang w:val="ru-RU"/>
        </w:rPr>
        <w:t xml:space="preserve">, </w:t>
      </w:r>
      <w:r w:rsidRPr="00F54224">
        <w:t>aber</w:t>
      </w:r>
      <w:r w:rsidRPr="006610CB">
        <w:rPr>
          <w:lang w:val="ru-RU"/>
        </w:rPr>
        <w:t xml:space="preserve">, </w:t>
      </w:r>
      <w:r w:rsidRPr="00F54224">
        <w:t>oder</w:t>
      </w:r>
      <w:r w:rsidRPr="006610CB">
        <w:rPr>
          <w:lang w:val="ru-RU"/>
        </w:rPr>
        <w:t xml:space="preserve">, </w:t>
      </w:r>
      <w:r w:rsidRPr="00F54224">
        <w:t>denn</w:t>
      </w:r>
      <w:r w:rsidRPr="006610CB">
        <w:rPr>
          <w:lang w:val="ru-RU"/>
        </w:rPr>
        <w:t xml:space="preserve">, </w:t>
      </w:r>
      <w:r w:rsidRPr="00F54224">
        <w:t>nicht</w:t>
      </w:r>
      <w:r w:rsidRPr="006610CB">
        <w:rPr>
          <w:lang w:val="ru-RU"/>
        </w:rPr>
        <w:t xml:space="preserve"> </w:t>
      </w:r>
      <w:r w:rsidRPr="00F54224">
        <w:t>nur</w:t>
      </w:r>
      <w:r w:rsidRPr="006610CB">
        <w:rPr>
          <w:lang w:val="ru-RU"/>
        </w:rPr>
        <w:t xml:space="preserve"> … </w:t>
      </w:r>
      <w:r w:rsidRPr="00F54224">
        <w:t>sondern</w:t>
      </w:r>
      <w:r w:rsidRPr="006610CB">
        <w:rPr>
          <w:lang w:val="ru-RU"/>
        </w:rPr>
        <w:t xml:space="preserve"> </w:t>
      </w:r>
      <w:r w:rsidRPr="00F54224">
        <w:t>auch</w:t>
      </w:r>
      <w:r w:rsidRPr="006610CB">
        <w:rPr>
          <w:lang w:val="ru-RU"/>
        </w:rPr>
        <w:t xml:space="preserve">, наречиями </w:t>
      </w:r>
      <w:r w:rsidRPr="00F54224">
        <w:t>deshalb</w:t>
      </w:r>
      <w:r w:rsidRPr="006610CB">
        <w:rPr>
          <w:lang w:val="ru-RU"/>
        </w:rPr>
        <w:t xml:space="preserve">, </w:t>
      </w:r>
      <w:r w:rsidRPr="00F54224">
        <w:t>darum</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дополнительные – с союзами </w:t>
      </w:r>
      <w:r w:rsidRPr="00F54224">
        <w:t>dass</w:t>
      </w:r>
      <w:r w:rsidRPr="006610CB">
        <w:rPr>
          <w:lang w:val="ru-RU"/>
        </w:rPr>
        <w:t xml:space="preserve">, </w:t>
      </w:r>
      <w:r w:rsidRPr="00F54224">
        <w:t>ob</w:t>
      </w:r>
      <w:r w:rsidRPr="006610CB">
        <w:rPr>
          <w:lang w:val="ru-RU"/>
        </w:rPr>
        <w:t xml:space="preserve"> и другие; причины – с союзами </w:t>
      </w:r>
      <w:r w:rsidRPr="00F54224">
        <w:t>weil</w:t>
      </w:r>
      <w:r w:rsidRPr="006610CB">
        <w:rPr>
          <w:lang w:val="ru-RU"/>
        </w:rPr>
        <w:t xml:space="preserve">, </w:t>
      </w:r>
      <w:r w:rsidRPr="00F54224">
        <w:t>da</w:t>
      </w:r>
      <w:r w:rsidRPr="006610CB">
        <w:rPr>
          <w:lang w:val="ru-RU"/>
        </w:rPr>
        <w:t xml:space="preserve">; условия – с союзом </w:t>
      </w:r>
      <w:r w:rsidRPr="00F54224">
        <w:t>wenn</w:t>
      </w:r>
      <w:r w:rsidRPr="006610CB">
        <w:rPr>
          <w:lang w:val="ru-RU"/>
        </w:rPr>
        <w:t xml:space="preserve">; времени – с союзами </w:t>
      </w:r>
      <w:r w:rsidRPr="00F54224">
        <w:t>wenn</w:t>
      </w:r>
      <w:r w:rsidRPr="006610CB">
        <w:rPr>
          <w:lang w:val="ru-RU"/>
        </w:rPr>
        <w:t xml:space="preserve">, </w:t>
      </w:r>
      <w:r w:rsidRPr="00F54224">
        <w:t>als</w:t>
      </w:r>
      <w:r w:rsidRPr="006610CB">
        <w:rPr>
          <w:lang w:val="ru-RU"/>
        </w:rPr>
        <w:t xml:space="preserve">, </w:t>
      </w:r>
      <w:r w:rsidRPr="00F54224">
        <w:t>nachdem</w:t>
      </w:r>
      <w:r w:rsidRPr="006610CB">
        <w:rPr>
          <w:lang w:val="ru-RU"/>
        </w:rPr>
        <w:t>; цели – с с</w:t>
      </w:r>
      <w:r w:rsidRPr="006610CB">
        <w:rPr>
          <w:lang w:val="ru-RU"/>
        </w:rPr>
        <w:t>о</w:t>
      </w:r>
      <w:r w:rsidRPr="006610CB">
        <w:rPr>
          <w:lang w:val="ru-RU"/>
        </w:rPr>
        <w:t xml:space="preserve">юзом </w:t>
      </w:r>
      <w:r w:rsidRPr="00F54224">
        <w:t>damit</w:t>
      </w:r>
      <w:r w:rsidRPr="006610CB">
        <w:rPr>
          <w:lang w:val="ru-RU"/>
        </w:rPr>
        <w:t xml:space="preserve">; определительные – с относительными местоимениями </w:t>
      </w:r>
      <w:r w:rsidRPr="00F54224">
        <w:t>die</w:t>
      </w:r>
      <w:r w:rsidRPr="006610CB">
        <w:rPr>
          <w:lang w:val="ru-RU"/>
        </w:rPr>
        <w:t xml:space="preserve">, </w:t>
      </w:r>
      <w:r w:rsidRPr="00F54224">
        <w:t>der</w:t>
      </w:r>
      <w:r w:rsidRPr="006610CB">
        <w:rPr>
          <w:lang w:val="ru-RU"/>
        </w:rPr>
        <w:t xml:space="preserve">, </w:t>
      </w:r>
      <w:r w:rsidRPr="00F54224">
        <w:t>das</w:t>
      </w:r>
      <w:r w:rsidRPr="006610CB">
        <w:rPr>
          <w:lang w:val="ru-RU"/>
        </w:rPr>
        <w:t>.</w:t>
      </w:r>
    </w:p>
    <w:p w:rsidR="00F54224" w:rsidRPr="006610CB" w:rsidRDefault="00F54224" w:rsidP="00F54224">
      <w:pPr>
        <w:rPr>
          <w:lang w:val="ru-RU"/>
        </w:rPr>
      </w:pPr>
      <w:r w:rsidRPr="006610CB">
        <w:rPr>
          <w:lang w:val="ru-RU"/>
        </w:rPr>
        <w:t xml:space="preserve">Способы выражения косвенной речи, в том числе косвенный вопрос с союзом </w:t>
      </w:r>
      <w:r w:rsidRPr="00F54224">
        <w:t>ob</w:t>
      </w:r>
      <w:r w:rsidRPr="006610CB">
        <w:rPr>
          <w:lang w:val="ru-RU"/>
        </w:rPr>
        <w:t xml:space="preserve"> без использов</w:t>
      </w:r>
      <w:r w:rsidRPr="006610CB">
        <w:rPr>
          <w:lang w:val="ru-RU"/>
        </w:rPr>
        <w:t>а</w:t>
      </w:r>
      <w:r w:rsidRPr="006610CB">
        <w:rPr>
          <w:lang w:val="ru-RU"/>
        </w:rPr>
        <w:t>ния сослагательного наклонения.</w:t>
      </w:r>
    </w:p>
    <w:p w:rsidR="00F54224" w:rsidRPr="006610CB" w:rsidRDefault="00F54224" w:rsidP="00F54224">
      <w:pPr>
        <w:rPr>
          <w:lang w:val="ru-RU"/>
        </w:rPr>
      </w:pPr>
      <w:r w:rsidRPr="006610CB">
        <w:rPr>
          <w:lang w:val="ru-RU"/>
        </w:rPr>
        <w:t xml:space="preserve">Средства связи в тексте для обеспечения его целостности, в том числе с помощью наречий </w:t>
      </w:r>
      <w:r w:rsidRPr="00F54224">
        <w:t>zuerst</w:t>
      </w:r>
      <w:r w:rsidRPr="006610CB">
        <w:rPr>
          <w:lang w:val="ru-RU"/>
        </w:rPr>
        <w:t xml:space="preserve">, </w:t>
      </w:r>
      <w:r w:rsidRPr="00F54224">
        <w:t>dann</w:t>
      </w:r>
      <w:r w:rsidRPr="006610CB">
        <w:rPr>
          <w:lang w:val="ru-RU"/>
        </w:rPr>
        <w:t xml:space="preserve">, </w:t>
      </w:r>
      <w:r w:rsidRPr="00F54224">
        <w:t>nachher</w:t>
      </w:r>
      <w:r w:rsidRPr="006610CB">
        <w:rPr>
          <w:lang w:val="ru-RU"/>
        </w:rPr>
        <w:t xml:space="preserve"> и другие.</w:t>
      </w:r>
    </w:p>
    <w:p w:rsidR="00F54224" w:rsidRPr="006610CB" w:rsidRDefault="00F54224" w:rsidP="00F54224">
      <w:pPr>
        <w:rPr>
          <w:lang w:val="ru-RU"/>
        </w:rPr>
      </w:pPr>
      <w:r w:rsidRPr="006610CB">
        <w:rPr>
          <w:lang w:val="ru-RU"/>
        </w:rPr>
        <w:t xml:space="preserve">Все типы вопросительных предложений (общий, специальный, альтернативный вопросы в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w:t>
      </w:r>
      <w:r w:rsidRPr="00F54224">
        <w:t>Gib</w:t>
      </w:r>
      <w:r w:rsidRPr="006610CB">
        <w:rPr>
          <w:lang w:val="ru-RU"/>
        </w:rPr>
        <w:t xml:space="preserve"> </w:t>
      </w:r>
      <w:r w:rsidRPr="00F54224">
        <w:t>mir</w:t>
      </w:r>
      <w:r w:rsidRPr="006610CB">
        <w:rPr>
          <w:lang w:val="ru-RU"/>
        </w:rPr>
        <w:t xml:space="preserve"> </w:t>
      </w:r>
      <w:r w:rsidRPr="00F54224">
        <w:t>bitte</w:t>
      </w:r>
      <w:r w:rsidRPr="006610CB">
        <w:rPr>
          <w:lang w:val="ru-RU"/>
        </w:rPr>
        <w:t xml:space="preserve"> </w:t>
      </w:r>
      <w:r w:rsidRPr="00F54224">
        <w:t>eine</w:t>
      </w:r>
      <w:r w:rsidRPr="006610CB">
        <w:rPr>
          <w:lang w:val="ru-RU"/>
        </w:rPr>
        <w:t xml:space="preserve"> </w:t>
      </w:r>
      <w:r w:rsidRPr="00F54224">
        <w:t>Tasse</w:t>
      </w:r>
      <w:r w:rsidRPr="006610CB">
        <w:rPr>
          <w:lang w:val="ru-RU"/>
        </w:rPr>
        <w:t xml:space="preserve"> </w:t>
      </w:r>
      <w:r w:rsidRPr="00F54224">
        <w:t>Kaffee</w:t>
      </w:r>
      <w:r w:rsidRPr="006610CB">
        <w:rPr>
          <w:lang w:val="ru-RU"/>
        </w:rPr>
        <w:t>!) и отрицательной (</w:t>
      </w:r>
      <w:r w:rsidRPr="00F54224">
        <w:t>Macht</w:t>
      </w:r>
      <w:r w:rsidRPr="006610CB">
        <w:rPr>
          <w:lang w:val="ru-RU"/>
        </w:rPr>
        <w:t xml:space="preserve"> </w:t>
      </w:r>
      <w:r w:rsidRPr="00F54224">
        <w:t>keinen</w:t>
      </w:r>
      <w:r w:rsidRPr="006610CB">
        <w:rPr>
          <w:lang w:val="ru-RU"/>
        </w:rPr>
        <w:t xml:space="preserve"> </w:t>
      </w:r>
      <w:r w:rsidRPr="00F54224">
        <w:t>L</w:t>
      </w:r>
      <w:r w:rsidRPr="006610CB">
        <w:rPr>
          <w:lang w:val="ru-RU"/>
        </w:rPr>
        <w:t>ä</w:t>
      </w:r>
      <w:r w:rsidRPr="00F54224">
        <w:t>rm</w:t>
      </w:r>
      <w:r w:rsidRPr="006610CB">
        <w:rPr>
          <w:lang w:val="ru-RU"/>
        </w:rPr>
        <w:t>!) форме во 2-м лице единственного числа и множественного числа и в вежл</w:t>
      </w:r>
      <w:r w:rsidRPr="006610CB">
        <w:rPr>
          <w:lang w:val="ru-RU"/>
        </w:rPr>
        <w:t>и</w:t>
      </w:r>
      <w:r w:rsidRPr="006610CB">
        <w:rPr>
          <w:lang w:val="ru-RU"/>
        </w:rPr>
        <w:t>вой форме.</w:t>
      </w:r>
    </w:p>
    <w:p w:rsidR="00F54224" w:rsidRPr="006610CB" w:rsidRDefault="00F54224" w:rsidP="00F54224">
      <w:pPr>
        <w:rPr>
          <w:lang w:val="ru-RU"/>
        </w:rPr>
      </w:pPr>
      <w:r w:rsidRPr="006610CB">
        <w:rPr>
          <w:lang w:val="ru-RU"/>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Возвратные глаголы в видовременных формах действительного залога в изъявительном наклон</w:t>
      </w:r>
      <w:r w:rsidRPr="006610CB">
        <w:rPr>
          <w:lang w:val="ru-RU"/>
        </w:rPr>
        <w:t>е</w:t>
      </w:r>
      <w:r w:rsidRPr="006610CB">
        <w:rPr>
          <w:lang w:val="ru-RU"/>
        </w:rPr>
        <w:t>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F54224">
        <w:t>Plusquamperfekt</w:t>
      </w:r>
      <w:r w:rsidRPr="006610CB">
        <w:rPr>
          <w:lang w:val="ru-RU"/>
        </w:rPr>
        <w:t xml:space="preserve"> (при согласовании времён).</w:t>
      </w:r>
    </w:p>
    <w:p w:rsidR="00F54224" w:rsidRPr="006610CB" w:rsidRDefault="00F54224" w:rsidP="00F54224">
      <w:pPr>
        <w:rPr>
          <w:lang w:val="ru-RU"/>
        </w:rPr>
      </w:pPr>
      <w:r w:rsidRPr="006610CB">
        <w:rPr>
          <w:lang w:val="ru-RU"/>
        </w:rPr>
        <w:t xml:space="preserve">Формы сослагательного наклонения от глаголов </w:t>
      </w:r>
      <w:r w:rsidRPr="00F54224">
        <w:t>haben</w:t>
      </w:r>
      <w:r w:rsidRPr="006610CB">
        <w:rPr>
          <w:lang w:val="ru-RU"/>
        </w:rPr>
        <w:t xml:space="preserve">, </w:t>
      </w:r>
      <w:r w:rsidRPr="00F54224">
        <w:t>sein</w:t>
      </w:r>
      <w:r w:rsidRPr="006610CB">
        <w:rPr>
          <w:lang w:val="ru-RU"/>
        </w:rPr>
        <w:t xml:space="preserve">; сочетание </w:t>
      </w:r>
      <w:r w:rsidRPr="00F54224">
        <w:t>w</w:t>
      </w:r>
      <w:r w:rsidRPr="006610CB">
        <w:rPr>
          <w:lang w:val="ru-RU"/>
        </w:rPr>
        <w:t>ü</w:t>
      </w:r>
      <w:r w:rsidRPr="00F54224">
        <w:t>rde</w:t>
      </w:r>
      <w:r w:rsidRPr="006610CB">
        <w:rPr>
          <w:lang w:val="ru-RU"/>
        </w:rPr>
        <w:t xml:space="preserve"> + </w:t>
      </w:r>
      <w:r w:rsidRPr="00F54224">
        <w:t>Infinitiv</w:t>
      </w:r>
      <w:r w:rsidRPr="006610CB">
        <w:rPr>
          <w:lang w:val="ru-RU"/>
        </w:rPr>
        <w:t xml:space="preserve"> для выр</w:t>
      </w:r>
      <w:r w:rsidRPr="006610CB">
        <w:rPr>
          <w:lang w:val="ru-RU"/>
        </w:rPr>
        <w:t>а</w:t>
      </w:r>
      <w:r w:rsidRPr="006610CB">
        <w:rPr>
          <w:lang w:val="ru-RU"/>
        </w:rPr>
        <w:t xml:space="preserve">жения вежливой просьбы, желания в придаточных предложениях условия </w:t>
      </w:r>
      <w:r w:rsidRPr="00F54224">
        <w:t>c</w:t>
      </w:r>
      <w:r w:rsidRPr="006610CB">
        <w:rPr>
          <w:lang w:val="ru-RU"/>
        </w:rPr>
        <w:t xml:space="preserve"> </w:t>
      </w:r>
      <w:r w:rsidRPr="00F54224">
        <w:t>wenn</w:t>
      </w:r>
      <w:r w:rsidRPr="006610CB">
        <w:rPr>
          <w:lang w:val="ru-RU"/>
        </w:rPr>
        <w:t>.</w:t>
      </w:r>
    </w:p>
    <w:p w:rsidR="00F54224" w:rsidRPr="006610CB" w:rsidRDefault="00F54224" w:rsidP="00F54224">
      <w:pPr>
        <w:rPr>
          <w:lang w:val="ru-RU"/>
        </w:rPr>
      </w:pPr>
      <w:r w:rsidRPr="006610CB">
        <w:rPr>
          <w:lang w:val="ru-RU"/>
        </w:rPr>
        <w:t>Модальные глаголы (</w:t>
      </w:r>
      <w:r w:rsidRPr="00F54224">
        <w:t>m</w:t>
      </w:r>
      <w:r w:rsidRPr="006610CB">
        <w:rPr>
          <w:lang w:val="ru-RU"/>
        </w:rPr>
        <w:t>ö</w:t>
      </w:r>
      <w:r w:rsidRPr="00F54224">
        <w:t>gen</w:t>
      </w:r>
      <w:r w:rsidRPr="006610CB">
        <w:rPr>
          <w:lang w:val="ru-RU"/>
        </w:rPr>
        <w:t xml:space="preserve">, </w:t>
      </w:r>
      <w:r w:rsidRPr="00F54224">
        <w:t>wollen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ü</w:t>
      </w:r>
      <w:r w:rsidRPr="00F54224">
        <w:t>ssen</w:t>
      </w:r>
      <w:r w:rsidRPr="006610CB">
        <w:rPr>
          <w:lang w:val="ru-RU"/>
        </w:rPr>
        <w:t xml:space="preserve">, </w:t>
      </w:r>
      <w:r w:rsidRPr="00F54224">
        <w:t>d</w:t>
      </w:r>
      <w:r w:rsidRPr="006610CB">
        <w:rPr>
          <w:lang w:val="ru-RU"/>
        </w:rPr>
        <w:t>ü</w:t>
      </w:r>
      <w:r w:rsidRPr="00F54224">
        <w:t>rfen</w:t>
      </w:r>
      <w:r w:rsidRPr="006610CB">
        <w:rPr>
          <w:lang w:val="ru-RU"/>
        </w:rPr>
        <w:t xml:space="preserve">, </w:t>
      </w:r>
      <w:r w:rsidRPr="00F54224">
        <w:t>sollen</w:t>
      </w:r>
      <w:r w:rsidRPr="006610CB">
        <w:rPr>
          <w:lang w:val="ru-RU"/>
        </w:rPr>
        <w:t xml:space="preserve">) в </w:t>
      </w:r>
      <w:r w:rsidRPr="00F54224">
        <w:t>Pr</w:t>
      </w:r>
      <w:r w:rsidRPr="006610CB">
        <w:rPr>
          <w:lang w:val="ru-RU"/>
        </w:rPr>
        <w:t>ä</w:t>
      </w:r>
      <w:r w:rsidRPr="00F54224">
        <w:t>sens</w:t>
      </w:r>
      <w:r w:rsidRPr="006610CB">
        <w:rPr>
          <w:lang w:val="ru-RU"/>
        </w:rPr>
        <w:t xml:space="preserve">, </w:t>
      </w:r>
      <w:r w:rsidRPr="00F54224">
        <w:t>Pr</w:t>
      </w:r>
      <w:r w:rsidRPr="006610CB">
        <w:rPr>
          <w:lang w:val="ru-RU"/>
        </w:rPr>
        <w:t>ä</w:t>
      </w:r>
      <w:r w:rsidRPr="00F54224">
        <w:t>teritum</w:t>
      </w:r>
      <w:r w:rsidRPr="006610CB">
        <w:rPr>
          <w:lang w:val="ru-RU"/>
        </w:rPr>
        <w:t>; неопр</w:t>
      </w:r>
      <w:r w:rsidRPr="006610CB">
        <w:rPr>
          <w:lang w:val="ru-RU"/>
        </w:rPr>
        <w:t>е</w:t>
      </w:r>
      <w:r w:rsidRPr="006610CB">
        <w:rPr>
          <w:lang w:val="ru-RU"/>
        </w:rPr>
        <w:t>делённая форма глагола в страдательном залоге с модальными глаголами.</w:t>
      </w:r>
    </w:p>
    <w:p w:rsidR="00F54224" w:rsidRPr="006610CB" w:rsidRDefault="00F54224" w:rsidP="00F54224">
      <w:pPr>
        <w:rPr>
          <w:lang w:val="ru-RU"/>
        </w:rPr>
      </w:pPr>
      <w:r w:rsidRPr="006610CB">
        <w:rPr>
          <w:lang w:val="ru-RU"/>
        </w:rPr>
        <w:t>Наиболее распространённые глаголы с управлением и местоименные наречия.</w:t>
      </w:r>
    </w:p>
    <w:p w:rsidR="00F54224" w:rsidRPr="006610CB" w:rsidRDefault="00F54224" w:rsidP="00F54224">
      <w:pPr>
        <w:rPr>
          <w:lang w:val="ru-RU"/>
        </w:rPr>
      </w:pPr>
      <w:r w:rsidRPr="006610CB">
        <w:rPr>
          <w:lang w:val="ru-RU"/>
        </w:rPr>
        <w:t>Определённый, неопределённый и нулевой артикли.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lastRenderedPageBreak/>
        <w:t>Имена существительные в единственном и множественном числе в именительном, родительном, дательном и винительном падежах.</w:t>
      </w:r>
    </w:p>
    <w:p w:rsidR="00F54224" w:rsidRPr="006610CB" w:rsidRDefault="00F54224" w:rsidP="00F54224">
      <w:pPr>
        <w:rPr>
          <w:lang w:val="ru-RU"/>
        </w:rPr>
      </w:pPr>
      <w:r w:rsidRPr="006610CB">
        <w:rPr>
          <w:lang w:val="ru-RU"/>
        </w:rPr>
        <w:t>Имена прилагательные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Склонение имён прилагательных.</w:t>
      </w:r>
    </w:p>
    <w:p w:rsidR="00F54224" w:rsidRPr="006610CB" w:rsidRDefault="00F54224" w:rsidP="00F54224">
      <w:pPr>
        <w:rPr>
          <w:lang w:val="ru-RU"/>
        </w:rPr>
      </w:pPr>
      <w:r w:rsidRPr="006610CB">
        <w:rPr>
          <w:lang w:val="ru-RU"/>
        </w:rPr>
        <w:t>Наречия в сравнительной и превосходной степенях сравнения,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Личные местоимения (в именительном, дательном и винительном падежах), указательные м</w:t>
      </w:r>
      <w:r w:rsidRPr="006610CB">
        <w:rPr>
          <w:lang w:val="ru-RU"/>
        </w:rPr>
        <w:t>е</w:t>
      </w:r>
      <w:r w:rsidRPr="006610CB">
        <w:rPr>
          <w:lang w:val="ru-RU"/>
        </w:rPr>
        <w:t>стоимения (</w:t>
      </w:r>
      <w:r w:rsidRPr="00F54224">
        <w:t>dieser</w:t>
      </w:r>
      <w:r w:rsidRPr="006610CB">
        <w:rPr>
          <w:lang w:val="ru-RU"/>
        </w:rPr>
        <w:t xml:space="preserve">, </w:t>
      </w:r>
      <w:r w:rsidRPr="00F54224">
        <w:t>jener</w:t>
      </w:r>
      <w:r w:rsidRPr="006610CB">
        <w:rPr>
          <w:lang w:val="ru-RU"/>
        </w:rPr>
        <w:t>); вопросительные, неопределённые местоимения (</w:t>
      </w:r>
      <w:r w:rsidRPr="00F54224">
        <w:t>jemand</w:t>
      </w:r>
      <w:r w:rsidRPr="006610CB">
        <w:rPr>
          <w:lang w:val="ru-RU"/>
        </w:rPr>
        <w:t xml:space="preserve">, </w:t>
      </w:r>
      <w:r w:rsidRPr="00F54224">
        <w:t>niemand</w:t>
      </w:r>
      <w:r w:rsidRPr="006610CB">
        <w:rPr>
          <w:lang w:val="ru-RU"/>
        </w:rPr>
        <w:t>); о</w:t>
      </w:r>
      <w:r w:rsidRPr="006610CB">
        <w:rPr>
          <w:lang w:val="ru-RU"/>
        </w:rPr>
        <w:t>т</w:t>
      </w:r>
      <w:r w:rsidRPr="006610CB">
        <w:rPr>
          <w:lang w:val="ru-RU"/>
        </w:rPr>
        <w:t xml:space="preserve">рицательное местоимение </w:t>
      </w:r>
      <w:r w:rsidRPr="00F54224">
        <w:t>kein</w:t>
      </w:r>
      <w:r w:rsidRPr="006610CB">
        <w:rPr>
          <w:lang w:val="ru-RU"/>
        </w:rPr>
        <w:t>.</w:t>
      </w:r>
    </w:p>
    <w:p w:rsidR="00F54224" w:rsidRPr="006610CB" w:rsidRDefault="00F54224" w:rsidP="00F54224">
      <w:pPr>
        <w:rPr>
          <w:lang w:val="ru-RU"/>
        </w:rPr>
      </w:pPr>
      <w:r w:rsidRPr="006610CB">
        <w:rPr>
          <w:lang w:val="ru-RU"/>
        </w:rPr>
        <w:t xml:space="preserve">Отрицания </w:t>
      </w:r>
      <w:r w:rsidRPr="00F54224">
        <w:t>kein</w:t>
      </w:r>
      <w:r w:rsidRPr="006610CB">
        <w:rPr>
          <w:lang w:val="ru-RU"/>
        </w:rPr>
        <w:t xml:space="preserve">, </w:t>
      </w:r>
      <w:r w:rsidRPr="00F54224">
        <w:t>nicht</w:t>
      </w:r>
      <w:r w:rsidRPr="006610CB">
        <w:rPr>
          <w:lang w:val="ru-RU"/>
        </w:rPr>
        <w:t xml:space="preserve">, </w:t>
      </w:r>
      <w:r w:rsidRPr="00F54224">
        <w:t>nichts</w:t>
      </w:r>
      <w:r w:rsidRPr="006610CB">
        <w:rPr>
          <w:lang w:val="ru-RU"/>
        </w:rPr>
        <w:t xml:space="preserve">, частица </w:t>
      </w:r>
      <w:r w:rsidRPr="00F54224">
        <w:t>doch</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w:t>
      </w:r>
    </w:p>
    <w:p w:rsidR="00F54224" w:rsidRPr="006610CB" w:rsidRDefault="00F54224" w:rsidP="00F54224">
      <w:pPr>
        <w:rPr>
          <w:lang w:val="ru-RU"/>
        </w:rPr>
      </w:pPr>
      <w:r w:rsidRPr="006610CB">
        <w:rPr>
          <w:lang w:val="ru-RU"/>
        </w:rPr>
        <w:t>Предлоги места, направления, времени, предлоги с дательным, винительным падежом и дво</w:t>
      </w:r>
      <w:r w:rsidRPr="006610CB">
        <w:rPr>
          <w:lang w:val="ru-RU"/>
        </w:rPr>
        <w:t>й</w:t>
      </w:r>
      <w:r w:rsidRPr="006610CB">
        <w:rPr>
          <w:lang w:val="ru-RU"/>
        </w:rPr>
        <w:t>ным управлением.</w:t>
      </w:r>
    </w:p>
    <w:p w:rsidR="00F54224" w:rsidRPr="006610CB" w:rsidRDefault="00F54224" w:rsidP="00F54224">
      <w:pPr>
        <w:rPr>
          <w:lang w:val="ru-RU"/>
        </w:rPr>
      </w:pPr>
      <w:r w:rsidRPr="006610CB">
        <w:rPr>
          <w:lang w:val="ru-RU"/>
        </w:rPr>
        <w:t>107.6.3.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немецкоязычной среде в рамках тематического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стран, г</w:t>
      </w:r>
      <w:r w:rsidRPr="006610CB">
        <w:rPr>
          <w:lang w:val="ru-RU"/>
        </w:rPr>
        <w:t>о</w:t>
      </w:r>
      <w:r w:rsidRPr="006610CB">
        <w:rPr>
          <w:lang w:val="ru-RU"/>
        </w:rPr>
        <w:t xml:space="preserve">ворящих на немецком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F54224" w:rsidRPr="006610CB" w:rsidRDefault="00F54224" w:rsidP="00F54224">
      <w:pPr>
        <w:rPr>
          <w:lang w:val="ru-RU"/>
        </w:rPr>
      </w:pPr>
      <w:r w:rsidRPr="006610CB">
        <w:rPr>
          <w:lang w:val="ru-RU"/>
        </w:rPr>
        <w:t>107.6.4.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в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lastRenderedPageBreak/>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107.7.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107.7.1.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 xml:space="preserve">тание. </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Выбор пр</w:t>
      </w:r>
      <w:r w:rsidRPr="006610CB">
        <w:rPr>
          <w:lang w:val="ru-RU"/>
        </w:rPr>
        <w:t>о</w:t>
      </w:r>
      <w:r w:rsidRPr="006610CB">
        <w:rPr>
          <w:lang w:val="ru-RU"/>
        </w:rPr>
        <w:t>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 xml:space="preserve">Молодёжь в современном обществе. Участие молодёжи в жизни общества. Досуг молодёжи: увлечения и интересы. </w:t>
      </w:r>
    </w:p>
    <w:p w:rsidR="00F54224" w:rsidRPr="006610CB" w:rsidRDefault="00F54224" w:rsidP="00F54224">
      <w:pPr>
        <w:rPr>
          <w:lang w:val="ru-RU"/>
        </w:rPr>
      </w:pPr>
      <w:r w:rsidRPr="006610CB">
        <w:rPr>
          <w:lang w:val="ru-RU"/>
        </w:rPr>
        <w:t xml:space="preserve">Роль спорта в современной жизни. </w:t>
      </w:r>
    </w:p>
    <w:p w:rsidR="00F54224" w:rsidRPr="006610CB" w:rsidRDefault="00F54224" w:rsidP="00F54224">
      <w:pPr>
        <w:rPr>
          <w:lang w:val="ru-RU"/>
        </w:rPr>
      </w:pPr>
      <w:r w:rsidRPr="006610CB">
        <w:rPr>
          <w:lang w:val="ru-RU"/>
        </w:rPr>
        <w:t>Туризм. Путешествия по России и зарубежным странам.</w:t>
      </w:r>
    </w:p>
    <w:p w:rsidR="00F54224" w:rsidRPr="006610CB" w:rsidRDefault="00F54224" w:rsidP="00F54224">
      <w:pPr>
        <w:rPr>
          <w:lang w:val="ru-RU"/>
        </w:rPr>
      </w:pPr>
      <w:r w:rsidRPr="006610CB">
        <w:rPr>
          <w:lang w:val="ru-RU"/>
        </w:rPr>
        <w:t xml:space="preserve">Природа. 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Интернет, социальные сети и так далее)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столица, крупные города, регионы; система о</w:t>
      </w:r>
      <w:r w:rsidRPr="006610CB">
        <w:rPr>
          <w:lang w:val="ru-RU"/>
        </w:rPr>
        <w:t>б</w:t>
      </w:r>
      <w:r w:rsidRPr="006610CB">
        <w:rPr>
          <w:lang w:val="ru-RU"/>
        </w:rPr>
        <w:t>разования; достопримечательности, культурные особенности.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107.7.1.1.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w:t>
      </w:r>
      <w:r w:rsidRPr="006610CB">
        <w:rPr>
          <w:lang w:val="ru-RU"/>
        </w:rPr>
        <w:lastRenderedPageBreak/>
        <w:t xml:space="preserve">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 – 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 xml:space="preserve">Объём диалога – до 9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использованием ключевы слов, плана и/или иллюстраций, фотографий, таблиц, диаграмм и без использования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107.7.1.2.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 xml:space="preserve">Аудирование с пониманием нужной/интересующей/запрашиваемой информации предполагает </w:t>
      </w:r>
      <w:r w:rsidRPr="006610CB">
        <w:rPr>
          <w:lang w:val="ru-RU"/>
        </w:rPr>
        <w:lastRenderedPageBreak/>
        <w:t>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приближаться к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минуты.</w:t>
      </w:r>
    </w:p>
    <w:p w:rsidR="00F54224" w:rsidRPr="006610CB" w:rsidRDefault="00F54224" w:rsidP="00F54224">
      <w:pPr>
        <w:rPr>
          <w:lang w:val="ru-RU"/>
        </w:rPr>
      </w:pPr>
      <w:r w:rsidRPr="006610CB">
        <w:rPr>
          <w:lang w:val="ru-RU"/>
        </w:rPr>
        <w:t>107.7.1.3.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w:t>
      </w:r>
      <w:r w:rsidRPr="006610CB">
        <w:rPr>
          <w:lang w:val="ru-RU"/>
        </w:rPr>
        <w:t>е</w:t>
      </w:r>
      <w:r w:rsidRPr="006610CB">
        <w:rPr>
          <w:lang w:val="ru-RU"/>
        </w:rPr>
        <w:t xml:space="preserve">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приближаться к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107.7.1.4.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lastRenderedPageBreak/>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так далее) с и</w:t>
      </w:r>
      <w:r w:rsidRPr="006610CB">
        <w:rPr>
          <w:lang w:val="ru-RU"/>
        </w:rPr>
        <w:t>с</w:t>
      </w:r>
      <w:r w:rsidRPr="006610CB">
        <w:rPr>
          <w:lang w:val="ru-RU"/>
        </w:rPr>
        <w:t>пользованием образца, плана, иллюстраций, таблиц, диаграмм, прочитанного/прослушанного текста. Объём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107.7.2.</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107.7.2.1.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107.7.2.2.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 xml:space="preserve">сутствие точки после заголовка. </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точку после выражения надежды на дальнейший контакт; отсутствие запятой после завершающей фразы; отсутствие точки после подписи.</w:t>
      </w:r>
    </w:p>
    <w:p w:rsidR="00F54224" w:rsidRPr="006610CB" w:rsidRDefault="00F54224" w:rsidP="00F54224">
      <w:pPr>
        <w:rPr>
          <w:lang w:val="ru-RU"/>
        </w:rPr>
      </w:pPr>
      <w:r w:rsidRPr="006610CB">
        <w:rPr>
          <w:lang w:val="ru-RU"/>
        </w:rPr>
        <w:t>107.7.2.3.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lastRenderedPageBreak/>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немецком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1100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имён существительных при помощи суффиксов -</w:t>
      </w:r>
      <w:r w:rsidRPr="00F54224">
        <w:t>er</w:t>
      </w:r>
      <w:r w:rsidRPr="006610CB">
        <w:rPr>
          <w:lang w:val="ru-RU"/>
        </w:rPr>
        <w:t>, -</w:t>
      </w:r>
      <w:r w:rsidRPr="00F54224">
        <w:t>ler</w:t>
      </w:r>
      <w:r w:rsidRPr="006610CB">
        <w:rPr>
          <w:lang w:val="ru-RU"/>
        </w:rPr>
        <w:t>, -</w:t>
      </w:r>
      <w:r w:rsidRPr="00F54224">
        <w:t>in</w:t>
      </w:r>
      <w:r w:rsidRPr="006610CB">
        <w:rPr>
          <w:lang w:val="ru-RU"/>
        </w:rPr>
        <w:t>, -</w:t>
      </w:r>
      <w:r w:rsidRPr="00F54224">
        <w:t>chen</w:t>
      </w:r>
      <w:r w:rsidRPr="006610CB">
        <w:rPr>
          <w:lang w:val="ru-RU"/>
        </w:rPr>
        <w:t>, -</w:t>
      </w:r>
      <w:r w:rsidRPr="00F54224">
        <w:t>keit</w:t>
      </w:r>
      <w:r w:rsidRPr="006610CB">
        <w:rPr>
          <w:lang w:val="ru-RU"/>
        </w:rPr>
        <w:t>, -</w:t>
      </w:r>
      <w:r w:rsidRPr="00F54224">
        <w:t>heit</w:t>
      </w:r>
      <w:r w:rsidRPr="006610CB">
        <w:rPr>
          <w:lang w:val="ru-RU"/>
        </w:rPr>
        <w:t>, -</w:t>
      </w:r>
      <w:r w:rsidRPr="00F54224">
        <w:t>ung</w:t>
      </w:r>
      <w:r w:rsidRPr="006610CB">
        <w:rPr>
          <w:lang w:val="ru-RU"/>
        </w:rPr>
        <w:t>, -</w:t>
      </w:r>
      <w:r w:rsidRPr="00F54224">
        <w:t>schaft</w:t>
      </w:r>
      <w:r w:rsidRPr="006610CB">
        <w:rPr>
          <w:lang w:val="ru-RU"/>
        </w:rPr>
        <w:t>, -</w:t>
      </w:r>
      <w:r w:rsidRPr="00F54224">
        <w:t>tion</w:t>
      </w:r>
      <w:r w:rsidRPr="006610CB">
        <w:rPr>
          <w:lang w:val="ru-RU"/>
        </w:rPr>
        <w:t>, -</w:t>
      </w:r>
      <w:r w:rsidRPr="00F54224">
        <w:t>ik</w:t>
      </w:r>
      <w:r w:rsidRPr="006610CB">
        <w:rPr>
          <w:lang w:val="ru-RU"/>
        </w:rPr>
        <w:t>, -</w:t>
      </w:r>
      <w:r w:rsidRPr="00F54224">
        <w:t>ie</w:t>
      </w:r>
      <w:r w:rsidRPr="006610CB">
        <w:rPr>
          <w:lang w:val="ru-RU"/>
        </w:rPr>
        <w:t>, -</w:t>
      </w:r>
      <w:r w:rsidRPr="00F54224">
        <w:t>um</w:t>
      </w:r>
      <w:r w:rsidRPr="006610CB">
        <w:rPr>
          <w:lang w:val="ru-RU"/>
        </w:rPr>
        <w:t xml:space="preserve">; </w:t>
      </w:r>
    </w:p>
    <w:p w:rsidR="00F54224" w:rsidRPr="006610CB" w:rsidRDefault="00F54224" w:rsidP="00F54224">
      <w:pPr>
        <w:rPr>
          <w:lang w:val="ru-RU"/>
        </w:rPr>
      </w:pPr>
      <w:r w:rsidRPr="006610CB">
        <w:rPr>
          <w:lang w:val="ru-RU"/>
        </w:rPr>
        <w:t>имён прилагательных при помощи суффиксов -</w:t>
      </w:r>
      <w:r w:rsidRPr="00F54224">
        <w:t>ig</w:t>
      </w:r>
      <w:r w:rsidRPr="006610CB">
        <w:rPr>
          <w:lang w:val="ru-RU"/>
        </w:rPr>
        <w:t>, -</w:t>
      </w:r>
      <w:r w:rsidRPr="00F54224">
        <w:t>lich</w:t>
      </w:r>
      <w:r w:rsidRPr="006610CB">
        <w:rPr>
          <w:lang w:val="ru-RU"/>
        </w:rPr>
        <w:t>, -</w:t>
      </w:r>
      <w:r w:rsidRPr="00F54224">
        <w:t>isch</w:t>
      </w:r>
      <w:r w:rsidRPr="006610CB">
        <w:rPr>
          <w:lang w:val="ru-RU"/>
        </w:rPr>
        <w:t>, -</w:t>
      </w:r>
      <w:r w:rsidRPr="00F54224">
        <w:t>los</w:t>
      </w:r>
      <w:r w:rsidRPr="006610CB">
        <w:rPr>
          <w:lang w:val="ru-RU"/>
        </w:rPr>
        <w:t xml:space="preserve">; </w:t>
      </w:r>
    </w:p>
    <w:p w:rsidR="00F54224" w:rsidRPr="006610CB" w:rsidRDefault="00F54224" w:rsidP="00F54224">
      <w:pPr>
        <w:rPr>
          <w:lang w:val="ru-RU"/>
        </w:rPr>
      </w:pPr>
      <w:r w:rsidRPr="006610CB">
        <w:rPr>
          <w:lang w:val="ru-RU"/>
        </w:rPr>
        <w:t xml:space="preserve">имён существительных, имён прилагательных, наречий при помощи отрицательного префикса </w:t>
      </w:r>
      <w:r w:rsidRPr="00F54224">
        <w:t>un</w:t>
      </w:r>
      <w:r w:rsidRPr="006610CB">
        <w:rPr>
          <w:lang w:val="ru-RU"/>
        </w:rPr>
        <w:t>- (</w:t>
      </w:r>
      <w:r w:rsidRPr="00F54224">
        <w:t>ungl</w:t>
      </w:r>
      <w:r w:rsidRPr="006610CB">
        <w:rPr>
          <w:lang w:val="ru-RU"/>
        </w:rPr>
        <w:t>ü</w:t>
      </w:r>
      <w:r w:rsidRPr="00F54224">
        <w:t>cklich</w:t>
      </w:r>
      <w:r w:rsidRPr="006610CB">
        <w:rPr>
          <w:lang w:val="ru-RU"/>
        </w:rPr>
        <w:t xml:space="preserve">, </w:t>
      </w:r>
      <w:r w:rsidRPr="00F54224">
        <w:t>das</w:t>
      </w:r>
      <w:r w:rsidRPr="006610CB">
        <w:rPr>
          <w:lang w:val="ru-RU"/>
        </w:rPr>
        <w:t xml:space="preserve"> </w:t>
      </w:r>
      <w:r w:rsidRPr="00F54224">
        <w:t>Ungl</w:t>
      </w:r>
      <w:r w:rsidRPr="006610CB">
        <w:rPr>
          <w:lang w:val="ru-RU"/>
        </w:rPr>
        <w:t>ü</w:t>
      </w:r>
      <w:r w:rsidRPr="00F54224">
        <w:t>ck</w:t>
      </w:r>
      <w:r w:rsidRPr="006610CB">
        <w:rPr>
          <w:lang w:val="ru-RU"/>
        </w:rPr>
        <w:t>);</w:t>
      </w:r>
    </w:p>
    <w:p w:rsidR="00F54224" w:rsidRPr="006610CB" w:rsidRDefault="00F54224" w:rsidP="00F54224">
      <w:pPr>
        <w:rPr>
          <w:lang w:val="ru-RU"/>
        </w:rPr>
      </w:pPr>
      <w:r w:rsidRPr="006610CB">
        <w:rPr>
          <w:lang w:val="ru-RU"/>
        </w:rPr>
        <w:t>числительных при помощи суффиксов -</w:t>
      </w:r>
      <w:r w:rsidRPr="00F54224">
        <w:t>zehn</w:t>
      </w:r>
      <w:r w:rsidRPr="006610CB">
        <w:rPr>
          <w:lang w:val="ru-RU"/>
        </w:rPr>
        <w:t>, -</w:t>
      </w:r>
      <w:r w:rsidRPr="00F54224">
        <w:t>zig</w:t>
      </w:r>
      <w:r w:rsidRPr="006610CB">
        <w:rPr>
          <w:lang w:val="ru-RU"/>
        </w:rPr>
        <w:t>, -ß</w:t>
      </w:r>
      <w:r w:rsidRPr="00F54224">
        <w:t>ig</w:t>
      </w:r>
      <w:r w:rsidRPr="006610CB">
        <w:rPr>
          <w:lang w:val="ru-RU"/>
        </w:rPr>
        <w:t>, -</w:t>
      </w:r>
      <w:r w:rsidRPr="00F54224">
        <w:t>te</w:t>
      </w:r>
      <w:r w:rsidRPr="006610CB">
        <w:rPr>
          <w:lang w:val="ru-RU"/>
        </w:rPr>
        <w:t>, -</w:t>
      </w:r>
      <w:r w:rsidRPr="00F54224">
        <w:t>ste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der</w:t>
      </w:r>
      <w:r w:rsidRPr="006610CB">
        <w:rPr>
          <w:lang w:val="ru-RU"/>
        </w:rPr>
        <w:t xml:space="preserve"> </w:t>
      </w:r>
      <w:r w:rsidRPr="00F54224">
        <w:t>Wintersport</w:t>
      </w:r>
      <w:r w:rsidRPr="006610CB">
        <w:rPr>
          <w:lang w:val="ru-RU"/>
        </w:rPr>
        <w:t xml:space="preserve">, </w:t>
      </w:r>
      <w:r w:rsidRPr="00F54224">
        <w:t>das</w:t>
      </w:r>
      <w:r w:rsidRPr="006610CB">
        <w:rPr>
          <w:lang w:val="ru-RU"/>
        </w:rPr>
        <w:t xml:space="preserve"> </w:t>
      </w:r>
      <w:r w:rsidRPr="00F54224">
        <w:t>Kla</w:t>
      </w:r>
      <w:r w:rsidRPr="00F54224">
        <w:t>s</w:t>
      </w:r>
      <w:r w:rsidRPr="00F54224">
        <w:t>senzimmer</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глагола и основы существительного (</w:t>
      </w:r>
      <w:r w:rsidRPr="00F54224">
        <w:t>der</w:t>
      </w:r>
      <w:r w:rsidRPr="006610CB">
        <w:rPr>
          <w:lang w:val="ru-RU"/>
        </w:rPr>
        <w:t xml:space="preserve"> </w:t>
      </w:r>
      <w:r w:rsidRPr="00F54224">
        <w:t>Schreibtisch</w:t>
      </w:r>
      <w:r w:rsidRPr="006610CB">
        <w:rPr>
          <w:lang w:val="ru-RU"/>
        </w:rPr>
        <w:t xml:space="preserve">); </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иосновы существительного (</w:t>
      </w:r>
      <w:r w:rsidRPr="00F54224">
        <w:t>die</w:t>
      </w:r>
      <w:r w:rsidRPr="006610CB">
        <w:rPr>
          <w:lang w:val="ru-RU"/>
        </w:rPr>
        <w:t xml:space="preserve"> </w:t>
      </w:r>
      <w:r w:rsidRPr="00F54224">
        <w:t>Kleinstadt</w:t>
      </w:r>
      <w:r w:rsidRPr="006610CB">
        <w:rPr>
          <w:lang w:val="ru-RU"/>
        </w:rPr>
        <w:t xml:space="preserve">); </w:t>
      </w:r>
    </w:p>
    <w:p w:rsidR="00F54224" w:rsidRPr="006610CB" w:rsidRDefault="00F54224" w:rsidP="00F54224">
      <w:pPr>
        <w:rPr>
          <w:lang w:val="ru-RU"/>
        </w:rPr>
      </w:pPr>
      <w:r w:rsidRPr="006610CB">
        <w:rPr>
          <w:lang w:val="ru-RU"/>
        </w:rPr>
        <w:t>сложных прилагательных путём соединения основ прилагательных (</w:t>
      </w:r>
      <w:r w:rsidRPr="00F54224">
        <w:t>dunkelblau</w:t>
      </w:r>
      <w:r w:rsidRPr="006610CB">
        <w:rPr>
          <w:lang w:val="ru-RU"/>
        </w:rPr>
        <w:t>);</w:t>
      </w:r>
    </w:p>
    <w:p w:rsidR="00F54224" w:rsidRPr="006610CB" w:rsidRDefault="00F54224" w:rsidP="00F54224">
      <w:pPr>
        <w:rPr>
          <w:lang w:val="ru-RU"/>
        </w:rPr>
      </w:pPr>
      <w:r w:rsidRPr="006610CB">
        <w:rPr>
          <w:lang w:val="ru-RU"/>
        </w:rPr>
        <w:t>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глагола (</w:t>
      </w:r>
      <w:r w:rsidRPr="00F54224">
        <w:t>das</w:t>
      </w:r>
      <w:r w:rsidRPr="006610CB">
        <w:rPr>
          <w:lang w:val="ru-RU"/>
        </w:rPr>
        <w:t xml:space="preserve"> </w:t>
      </w:r>
      <w:r w:rsidRPr="00F54224">
        <w:t>Lesen</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основы глагола без изменения корневой гласной (</w:t>
      </w:r>
      <w:r w:rsidRPr="00F54224">
        <w:t>der</w:t>
      </w:r>
      <w:r w:rsidRPr="006610CB">
        <w:rPr>
          <w:lang w:val="ru-RU"/>
        </w:rPr>
        <w:t xml:space="preserve"> </w:t>
      </w:r>
      <w:r w:rsidRPr="00F54224">
        <w:t>Anfang</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основы глагола с изменением корневой гласной (</w:t>
      </w:r>
      <w:r w:rsidRPr="00F54224">
        <w:t>der</w:t>
      </w:r>
      <w:r w:rsidRPr="006610CB">
        <w:rPr>
          <w:lang w:val="ru-RU"/>
        </w:rPr>
        <w:t xml:space="preserve"> </w:t>
      </w:r>
      <w:r w:rsidRPr="00F54224">
        <w:t>Sprung</w:t>
      </w:r>
      <w:r w:rsidRPr="006610CB">
        <w:rPr>
          <w:lang w:val="ru-RU"/>
        </w:rPr>
        <w:t xml:space="preserve">); </w:t>
      </w:r>
    </w:p>
    <w:p w:rsidR="00F54224" w:rsidRPr="006610CB" w:rsidRDefault="00F54224" w:rsidP="00F54224">
      <w:pPr>
        <w:rPr>
          <w:lang w:val="ru-RU"/>
        </w:rPr>
      </w:pPr>
      <w:r w:rsidRPr="006610CB">
        <w:rPr>
          <w:lang w:val="ru-RU"/>
        </w:rPr>
        <w:t>имён существительных от прилагательных (</w:t>
      </w:r>
      <w:r w:rsidRPr="00F54224">
        <w:t>das</w:t>
      </w:r>
      <w:r w:rsidRPr="006610CB">
        <w:rPr>
          <w:lang w:val="ru-RU"/>
        </w:rPr>
        <w:t xml:space="preserve"> </w:t>
      </w:r>
      <w:r w:rsidRPr="00F54224">
        <w:t>Gr</w:t>
      </w:r>
      <w:r w:rsidRPr="006610CB">
        <w:rPr>
          <w:lang w:val="ru-RU"/>
        </w:rPr>
        <w:t>ü</w:t>
      </w:r>
      <w:r w:rsidRPr="00F54224">
        <w:t>n</w:t>
      </w:r>
      <w:r w:rsidRPr="006610CB">
        <w:rPr>
          <w:lang w:val="ru-RU"/>
        </w:rPr>
        <w:t xml:space="preserve">, </w:t>
      </w:r>
      <w:r w:rsidRPr="00F54224">
        <w:t>die</w:t>
      </w:r>
      <w:r w:rsidRPr="006610CB">
        <w:rPr>
          <w:lang w:val="ru-RU"/>
        </w:rPr>
        <w:t xml:space="preserve"> </w:t>
      </w:r>
      <w:r w:rsidRPr="00F54224">
        <w:t>K</w:t>
      </w:r>
      <w:r w:rsidRPr="006610CB">
        <w:rPr>
          <w:lang w:val="ru-RU"/>
        </w:rPr>
        <w:t>ä</w:t>
      </w:r>
      <w:r w:rsidRPr="00F54224">
        <w:t>lte</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 xml:space="preserve">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107.7.2.4.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w:t>
      </w:r>
      <w:r w:rsidRPr="006610CB">
        <w:rPr>
          <w:lang w:val="ru-RU"/>
        </w:rPr>
        <w:lastRenderedPageBreak/>
        <w:t xml:space="preserve">синтаксических конструкций немецкого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побудительные (в утвердительной и отрицательной форме). </w:t>
      </w:r>
    </w:p>
    <w:p w:rsidR="00F54224" w:rsidRPr="00F54224" w:rsidRDefault="00F54224" w:rsidP="00F54224">
      <w:r w:rsidRPr="006610CB">
        <w:rPr>
          <w:lang w:val="ru-RU"/>
        </w:rPr>
        <w:t xml:space="preserve">Предложения с начальным </w:t>
      </w:r>
      <w:r w:rsidRPr="00F54224">
        <w:t>Es</w:t>
      </w:r>
      <w:r w:rsidRPr="006610CB">
        <w:rPr>
          <w:lang w:val="ru-RU"/>
        </w:rPr>
        <w:t xml:space="preserve"> (</w:t>
      </w:r>
      <w:r w:rsidRPr="00F54224">
        <w:t>Es</w:t>
      </w:r>
      <w:r w:rsidRPr="006610CB">
        <w:rPr>
          <w:lang w:val="ru-RU"/>
        </w:rPr>
        <w:t xml:space="preserve"> </w:t>
      </w:r>
      <w:r w:rsidRPr="00F54224">
        <w:t>ist</w:t>
      </w:r>
      <w:r w:rsidRPr="006610CB">
        <w:rPr>
          <w:lang w:val="ru-RU"/>
        </w:rPr>
        <w:t xml:space="preserve"> 4 </w:t>
      </w:r>
      <w:r w:rsidRPr="00F54224">
        <w:t>Uhr</w:t>
      </w:r>
      <w:r w:rsidRPr="006610CB">
        <w:rPr>
          <w:lang w:val="ru-RU"/>
        </w:rPr>
        <w:t xml:space="preserve">. </w:t>
      </w:r>
      <w:r w:rsidRPr="00F54224">
        <w:t>Es regnet. Es ist interessant.).</w:t>
      </w:r>
    </w:p>
    <w:p w:rsidR="00F54224" w:rsidRPr="00F54224" w:rsidRDefault="00F54224" w:rsidP="00F54224">
      <w:r w:rsidRPr="00F54224">
        <w:t>Предложения с конструкцией Es gibt (Es gibt einen Park neben der Schule.).</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man</w:t>
      </w:r>
      <w:r w:rsidRPr="006610CB">
        <w:rPr>
          <w:lang w:val="ru-RU"/>
        </w:rPr>
        <w:t>, в том числе с модальными глагол</w:t>
      </w:r>
      <w:r w:rsidRPr="006610CB">
        <w:rPr>
          <w:lang w:val="ru-RU"/>
        </w:rPr>
        <w:t>а</w:t>
      </w:r>
      <w:r w:rsidRPr="006610CB">
        <w:rPr>
          <w:lang w:val="ru-RU"/>
        </w:rPr>
        <w:t>ми.</w:t>
      </w:r>
    </w:p>
    <w:p w:rsidR="00F54224" w:rsidRPr="006610CB" w:rsidRDefault="00F54224" w:rsidP="00F54224">
      <w:pPr>
        <w:rPr>
          <w:lang w:val="ru-RU"/>
        </w:rPr>
      </w:pPr>
      <w:r w:rsidRPr="006610CB">
        <w:rPr>
          <w:lang w:val="ru-RU"/>
        </w:rPr>
        <w:t xml:space="preserve">Предложения с инфинитивным оборотом </w:t>
      </w:r>
      <w:r w:rsidRPr="00F54224">
        <w:t>um</w:t>
      </w:r>
      <w:r w:rsidRPr="006610CB">
        <w:rPr>
          <w:lang w:val="ru-RU"/>
        </w:rPr>
        <w:t xml:space="preserve"> … </w:t>
      </w:r>
      <w:r w:rsidRPr="00F54224">
        <w:t>zu</w:t>
      </w:r>
      <w:r w:rsidRPr="006610CB">
        <w:rPr>
          <w:lang w:val="ru-RU"/>
        </w:rPr>
        <w:t>.</w:t>
      </w:r>
    </w:p>
    <w:p w:rsidR="00F54224" w:rsidRPr="006610CB" w:rsidRDefault="00F54224" w:rsidP="00F54224">
      <w:pPr>
        <w:rPr>
          <w:lang w:val="ru-RU"/>
        </w:rPr>
      </w:pPr>
      <w:r w:rsidRPr="006610CB">
        <w:rPr>
          <w:lang w:val="ru-RU"/>
        </w:rPr>
        <w:t xml:space="preserve">Предложения с глаголами, требующими употребления после себя частицы </w:t>
      </w:r>
      <w:r w:rsidRPr="00F54224">
        <w:t>zu</w:t>
      </w:r>
      <w:r w:rsidRPr="006610CB">
        <w:rPr>
          <w:lang w:val="ru-RU"/>
        </w:rPr>
        <w:t xml:space="preserve"> и инфинитива.</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und</w:t>
      </w:r>
      <w:r w:rsidRPr="006610CB">
        <w:rPr>
          <w:lang w:val="ru-RU"/>
        </w:rPr>
        <w:t xml:space="preserve">, </w:t>
      </w:r>
      <w:r w:rsidRPr="00F54224">
        <w:t>aber</w:t>
      </w:r>
      <w:r w:rsidRPr="006610CB">
        <w:rPr>
          <w:lang w:val="ru-RU"/>
        </w:rPr>
        <w:t xml:space="preserve">, </w:t>
      </w:r>
      <w:r w:rsidRPr="00F54224">
        <w:t>oder</w:t>
      </w:r>
      <w:r w:rsidRPr="006610CB">
        <w:rPr>
          <w:lang w:val="ru-RU"/>
        </w:rPr>
        <w:t xml:space="preserve">, </w:t>
      </w:r>
      <w:r w:rsidRPr="00F54224">
        <w:t>denn</w:t>
      </w:r>
      <w:r w:rsidRPr="006610CB">
        <w:rPr>
          <w:lang w:val="ru-RU"/>
        </w:rPr>
        <w:t xml:space="preserve">, </w:t>
      </w:r>
      <w:r w:rsidRPr="00F54224">
        <w:t>nicht</w:t>
      </w:r>
      <w:r w:rsidRPr="006610CB">
        <w:rPr>
          <w:lang w:val="ru-RU"/>
        </w:rPr>
        <w:t xml:space="preserve"> </w:t>
      </w:r>
      <w:r w:rsidRPr="00F54224">
        <w:t>nur</w:t>
      </w:r>
      <w:r w:rsidRPr="006610CB">
        <w:rPr>
          <w:lang w:val="ru-RU"/>
        </w:rPr>
        <w:t xml:space="preserve"> … </w:t>
      </w:r>
      <w:r w:rsidRPr="00F54224">
        <w:t>sondern</w:t>
      </w:r>
      <w:r w:rsidRPr="006610CB">
        <w:rPr>
          <w:lang w:val="ru-RU"/>
        </w:rPr>
        <w:t xml:space="preserve"> </w:t>
      </w:r>
      <w:r w:rsidRPr="00F54224">
        <w:t>auch</w:t>
      </w:r>
      <w:r w:rsidRPr="006610CB">
        <w:rPr>
          <w:lang w:val="ru-RU"/>
        </w:rPr>
        <w:t xml:space="preserve">, наречиями </w:t>
      </w:r>
      <w:r w:rsidRPr="00F54224">
        <w:t>deshalb</w:t>
      </w:r>
      <w:r w:rsidRPr="006610CB">
        <w:rPr>
          <w:lang w:val="ru-RU"/>
        </w:rPr>
        <w:t xml:space="preserve">, </w:t>
      </w:r>
      <w:r w:rsidRPr="00F54224">
        <w:t>darum</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дополнительные – с союзами </w:t>
      </w:r>
      <w:r w:rsidRPr="00F54224">
        <w:t>dass</w:t>
      </w:r>
      <w:r w:rsidRPr="006610CB">
        <w:rPr>
          <w:lang w:val="ru-RU"/>
        </w:rPr>
        <w:t xml:space="preserve">, </w:t>
      </w:r>
      <w:r w:rsidRPr="00F54224">
        <w:t>ob</w:t>
      </w:r>
      <w:r w:rsidRPr="006610CB">
        <w:rPr>
          <w:lang w:val="ru-RU"/>
        </w:rPr>
        <w:t xml:space="preserve"> и другие.; причины – с союзами </w:t>
      </w:r>
      <w:r w:rsidRPr="00F54224">
        <w:t>weil</w:t>
      </w:r>
      <w:r w:rsidRPr="006610CB">
        <w:rPr>
          <w:lang w:val="ru-RU"/>
        </w:rPr>
        <w:t xml:space="preserve">, </w:t>
      </w:r>
      <w:r w:rsidRPr="00F54224">
        <w:t>da</w:t>
      </w:r>
      <w:r w:rsidRPr="006610CB">
        <w:rPr>
          <w:lang w:val="ru-RU"/>
        </w:rPr>
        <w:t xml:space="preserve">; условия – с союзом </w:t>
      </w:r>
      <w:r w:rsidRPr="00F54224">
        <w:t>wenn</w:t>
      </w:r>
      <w:r w:rsidRPr="006610CB">
        <w:rPr>
          <w:lang w:val="ru-RU"/>
        </w:rPr>
        <w:t xml:space="preserve">; времени – с союзами </w:t>
      </w:r>
      <w:r w:rsidRPr="00F54224">
        <w:t>wenn</w:t>
      </w:r>
      <w:r w:rsidRPr="006610CB">
        <w:rPr>
          <w:lang w:val="ru-RU"/>
        </w:rPr>
        <w:t xml:space="preserve">, </w:t>
      </w:r>
      <w:r w:rsidRPr="00F54224">
        <w:t>als</w:t>
      </w:r>
      <w:r w:rsidRPr="006610CB">
        <w:rPr>
          <w:lang w:val="ru-RU"/>
        </w:rPr>
        <w:t xml:space="preserve">, </w:t>
      </w:r>
      <w:r w:rsidRPr="00F54224">
        <w:t>nachdem</w:t>
      </w:r>
      <w:r w:rsidRPr="006610CB">
        <w:rPr>
          <w:lang w:val="ru-RU"/>
        </w:rPr>
        <w:t>; цели – с с</w:t>
      </w:r>
      <w:r w:rsidRPr="006610CB">
        <w:rPr>
          <w:lang w:val="ru-RU"/>
        </w:rPr>
        <w:t>о</w:t>
      </w:r>
      <w:r w:rsidRPr="006610CB">
        <w:rPr>
          <w:lang w:val="ru-RU"/>
        </w:rPr>
        <w:t xml:space="preserve">юзом </w:t>
      </w:r>
      <w:r w:rsidRPr="00F54224">
        <w:t>damit</w:t>
      </w:r>
      <w:r w:rsidRPr="006610CB">
        <w:rPr>
          <w:lang w:val="ru-RU"/>
        </w:rPr>
        <w:t xml:space="preserve">; определительные – с относительными местоимениями </w:t>
      </w:r>
      <w:r w:rsidRPr="00F54224">
        <w:t>die</w:t>
      </w:r>
      <w:r w:rsidRPr="006610CB">
        <w:rPr>
          <w:lang w:val="ru-RU"/>
        </w:rPr>
        <w:t xml:space="preserve">, </w:t>
      </w:r>
      <w:r w:rsidRPr="00F54224">
        <w:t>der</w:t>
      </w:r>
      <w:r w:rsidRPr="006610CB">
        <w:rPr>
          <w:lang w:val="ru-RU"/>
        </w:rPr>
        <w:t xml:space="preserve">, </w:t>
      </w:r>
      <w:r w:rsidRPr="00F54224">
        <w:t>das</w:t>
      </w:r>
      <w:r w:rsidRPr="006610CB">
        <w:rPr>
          <w:lang w:val="ru-RU"/>
        </w:rPr>
        <w:t>; уступки – с со</w:t>
      </w:r>
      <w:r w:rsidRPr="006610CB">
        <w:rPr>
          <w:lang w:val="ru-RU"/>
        </w:rPr>
        <w:t>ю</w:t>
      </w:r>
      <w:r w:rsidRPr="006610CB">
        <w:rPr>
          <w:lang w:val="ru-RU"/>
        </w:rPr>
        <w:t xml:space="preserve">зом </w:t>
      </w:r>
      <w:r w:rsidRPr="00F54224">
        <w:t>obwohl</w:t>
      </w:r>
      <w:r w:rsidRPr="006610CB">
        <w:rPr>
          <w:lang w:val="ru-RU"/>
        </w:rPr>
        <w:t>.</w:t>
      </w:r>
    </w:p>
    <w:p w:rsidR="00F54224" w:rsidRPr="006610CB" w:rsidRDefault="00F54224" w:rsidP="00F54224">
      <w:pPr>
        <w:rPr>
          <w:lang w:val="ru-RU"/>
        </w:rPr>
      </w:pPr>
      <w:r w:rsidRPr="006610CB">
        <w:rPr>
          <w:lang w:val="ru-RU"/>
        </w:rPr>
        <w:t xml:space="preserve">Способы выражения косвенной речи, в том числе косвенный вопрос с союзом </w:t>
      </w:r>
      <w:r w:rsidRPr="00F54224">
        <w:t>ob</w:t>
      </w:r>
      <w:r w:rsidRPr="006610CB">
        <w:rPr>
          <w:lang w:val="ru-RU"/>
        </w:rPr>
        <w:t xml:space="preserve"> без использов</w:t>
      </w:r>
      <w:r w:rsidRPr="006610CB">
        <w:rPr>
          <w:lang w:val="ru-RU"/>
        </w:rPr>
        <w:t>а</w:t>
      </w:r>
      <w:r w:rsidRPr="006610CB">
        <w:rPr>
          <w:lang w:val="ru-RU"/>
        </w:rPr>
        <w:t>ния сослагательного наклонения.</w:t>
      </w:r>
    </w:p>
    <w:p w:rsidR="00F54224" w:rsidRPr="006610CB" w:rsidRDefault="00F54224" w:rsidP="00F54224">
      <w:pPr>
        <w:rPr>
          <w:lang w:val="ru-RU"/>
        </w:rPr>
      </w:pPr>
      <w:r w:rsidRPr="006610CB">
        <w:rPr>
          <w:lang w:val="ru-RU"/>
        </w:rPr>
        <w:t xml:space="preserve">Средства связи в тексте для обеспечения его целостности, в том числе с помощью наречий </w:t>
      </w:r>
      <w:r w:rsidRPr="00F54224">
        <w:t>zuerst</w:t>
      </w:r>
      <w:r w:rsidRPr="006610CB">
        <w:rPr>
          <w:lang w:val="ru-RU"/>
        </w:rPr>
        <w:t xml:space="preserve">, </w:t>
      </w:r>
      <w:r w:rsidRPr="00F54224">
        <w:t>dann</w:t>
      </w:r>
      <w:r w:rsidRPr="006610CB">
        <w:rPr>
          <w:lang w:val="ru-RU"/>
        </w:rPr>
        <w:t xml:space="preserve">, </w:t>
      </w:r>
      <w:r w:rsidRPr="00F54224">
        <w:t>nachher</w:t>
      </w:r>
      <w:r w:rsidRPr="006610CB">
        <w:rPr>
          <w:lang w:val="ru-RU"/>
        </w:rPr>
        <w:t xml:space="preserve"> и другие.</w:t>
      </w:r>
    </w:p>
    <w:p w:rsidR="00F54224" w:rsidRPr="006610CB" w:rsidRDefault="00F54224" w:rsidP="00F54224">
      <w:pPr>
        <w:rPr>
          <w:lang w:val="ru-RU"/>
        </w:rPr>
      </w:pPr>
      <w:r w:rsidRPr="006610CB">
        <w:rPr>
          <w:lang w:val="ru-RU"/>
        </w:rPr>
        <w:t xml:space="preserve">Все типы вопросительных предложений (общий, специальный, альтернативный вопросы в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w:t>
      </w:r>
      <w:r w:rsidRPr="00F54224">
        <w:t>Gib</w:t>
      </w:r>
      <w:r w:rsidRPr="006610CB">
        <w:rPr>
          <w:lang w:val="ru-RU"/>
        </w:rPr>
        <w:t xml:space="preserve"> </w:t>
      </w:r>
      <w:r w:rsidRPr="00F54224">
        <w:t>mir</w:t>
      </w:r>
      <w:r w:rsidRPr="006610CB">
        <w:rPr>
          <w:lang w:val="ru-RU"/>
        </w:rPr>
        <w:t xml:space="preserve"> </w:t>
      </w:r>
      <w:r w:rsidRPr="00F54224">
        <w:t>bitte</w:t>
      </w:r>
      <w:r w:rsidRPr="006610CB">
        <w:rPr>
          <w:lang w:val="ru-RU"/>
        </w:rPr>
        <w:t xml:space="preserve"> </w:t>
      </w:r>
      <w:r w:rsidRPr="00F54224">
        <w:t>eine</w:t>
      </w:r>
      <w:r w:rsidRPr="006610CB">
        <w:rPr>
          <w:lang w:val="ru-RU"/>
        </w:rPr>
        <w:t xml:space="preserve"> </w:t>
      </w:r>
      <w:r w:rsidRPr="00F54224">
        <w:t>Tasse</w:t>
      </w:r>
      <w:r w:rsidRPr="006610CB">
        <w:rPr>
          <w:lang w:val="ru-RU"/>
        </w:rPr>
        <w:t xml:space="preserve"> </w:t>
      </w:r>
      <w:r w:rsidRPr="00F54224">
        <w:t>Kaffee</w:t>
      </w:r>
      <w:r w:rsidRPr="006610CB">
        <w:rPr>
          <w:lang w:val="ru-RU"/>
        </w:rPr>
        <w:t>!) и отрицательной (</w:t>
      </w:r>
      <w:r w:rsidRPr="00F54224">
        <w:t>Macht</w:t>
      </w:r>
      <w:r w:rsidRPr="006610CB">
        <w:rPr>
          <w:lang w:val="ru-RU"/>
        </w:rPr>
        <w:t xml:space="preserve"> </w:t>
      </w:r>
      <w:r w:rsidRPr="00F54224">
        <w:t>keinen</w:t>
      </w:r>
      <w:r w:rsidRPr="006610CB">
        <w:rPr>
          <w:lang w:val="ru-RU"/>
        </w:rPr>
        <w:t xml:space="preserve"> </w:t>
      </w:r>
      <w:r w:rsidRPr="00F54224">
        <w:t>L</w:t>
      </w:r>
      <w:r w:rsidRPr="006610CB">
        <w:rPr>
          <w:lang w:val="ru-RU"/>
        </w:rPr>
        <w:t>ä</w:t>
      </w:r>
      <w:r w:rsidRPr="00F54224">
        <w:t>rm</w:t>
      </w:r>
      <w:r w:rsidRPr="006610CB">
        <w:rPr>
          <w:lang w:val="ru-RU"/>
        </w:rPr>
        <w:t>!) форме во 2-м лице единственного числа и множественного числа и в вежл</w:t>
      </w:r>
      <w:r w:rsidRPr="006610CB">
        <w:rPr>
          <w:lang w:val="ru-RU"/>
        </w:rPr>
        <w:t>и</w:t>
      </w:r>
      <w:r w:rsidRPr="006610CB">
        <w:rPr>
          <w:lang w:val="ru-RU"/>
        </w:rPr>
        <w:t>вой форме.</w:t>
      </w:r>
    </w:p>
    <w:p w:rsidR="00F54224" w:rsidRPr="006610CB" w:rsidRDefault="00F54224" w:rsidP="00F54224">
      <w:pPr>
        <w:rPr>
          <w:lang w:val="ru-RU"/>
        </w:rPr>
      </w:pPr>
      <w:r w:rsidRPr="006610CB">
        <w:rPr>
          <w:lang w:val="ru-RU"/>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Возвратные глаголы в видовременных формах действительного залога в изъявительном наклон</w:t>
      </w:r>
      <w:r w:rsidRPr="006610CB">
        <w:rPr>
          <w:lang w:val="ru-RU"/>
        </w:rPr>
        <w:t>е</w:t>
      </w:r>
      <w:r w:rsidRPr="006610CB">
        <w:rPr>
          <w:lang w:val="ru-RU"/>
        </w:rPr>
        <w:t>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F54224">
        <w:t>Plusquamperfekt</w:t>
      </w:r>
      <w:r w:rsidRPr="006610CB">
        <w:rPr>
          <w:lang w:val="ru-RU"/>
        </w:rPr>
        <w:t xml:space="preserve"> (при согласовании времён).</w:t>
      </w:r>
    </w:p>
    <w:p w:rsidR="00F54224" w:rsidRPr="006610CB" w:rsidRDefault="00F54224" w:rsidP="00F54224">
      <w:pPr>
        <w:rPr>
          <w:lang w:val="ru-RU"/>
        </w:rPr>
      </w:pPr>
      <w:r w:rsidRPr="006610CB">
        <w:rPr>
          <w:lang w:val="ru-RU"/>
        </w:rPr>
        <w:t xml:space="preserve">Формы сослагательного наклонения от глаголов </w:t>
      </w:r>
      <w:r w:rsidRPr="00F54224">
        <w:t>haben</w:t>
      </w:r>
      <w:r w:rsidRPr="006610CB">
        <w:rPr>
          <w:lang w:val="ru-RU"/>
        </w:rPr>
        <w:t xml:space="preserve">, </w:t>
      </w:r>
      <w:r w:rsidRPr="00F54224">
        <w:t>sein</w:t>
      </w:r>
      <w:r w:rsidRPr="006610CB">
        <w:rPr>
          <w:lang w:val="ru-RU"/>
        </w:rPr>
        <w:t xml:space="preserve">, </w:t>
      </w:r>
      <w:r w:rsidRPr="00F54224">
        <w:t>werden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ö</w:t>
      </w:r>
      <w:r w:rsidRPr="00F54224">
        <w:t>gen</w:t>
      </w:r>
      <w:r w:rsidRPr="006610CB">
        <w:rPr>
          <w:lang w:val="ru-RU"/>
        </w:rPr>
        <w:t xml:space="preserve">; сочетание </w:t>
      </w:r>
      <w:r w:rsidRPr="00F54224">
        <w:t>w</w:t>
      </w:r>
      <w:r w:rsidRPr="006610CB">
        <w:rPr>
          <w:lang w:val="ru-RU"/>
        </w:rPr>
        <w:t>ü</w:t>
      </w:r>
      <w:r w:rsidRPr="00F54224">
        <w:t>rde</w:t>
      </w:r>
      <w:r w:rsidRPr="006610CB">
        <w:rPr>
          <w:lang w:val="ru-RU"/>
        </w:rPr>
        <w:t xml:space="preserve"> + </w:t>
      </w:r>
      <w:r w:rsidRPr="00F54224">
        <w:t>Infinitiv</w:t>
      </w:r>
      <w:r w:rsidRPr="006610CB">
        <w:rPr>
          <w:lang w:val="ru-RU"/>
        </w:rPr>
        <w:t xml:space="preserve"> для выражения вежливой просьбы, желания в придаточных предложениях усл</w:t>
      </w:r>
      <w:r w:rsidRPr="006610CB">
        <w:rPr>
          <w:lang w:val="ru-RU"/>
        </w:rPr>
        <w:t>о</w:t>
      </w:r>
      <w:r w:rsidRPr="006610CB">
        <w:rPr>
          <w:lang w:val="ru-RU"/>
        </w:rPr>
        <w:t xml:space="preserve">вия </w:t>
      </w:r>
      <w:r w:rsidRPr="00F54224">
        <w:t>c</w:t>
      </w:r>
      <w:r w:rsidRPr="006610CB">
        <w:rPr>
          <w:lang w:val="ru-RU"/>
        </w:rPr>
        <w:t xml:space="preserve"> </w:t>
      </w:r>
      <w:r w:rsidRPr="00F54224">
        <w:t>wenn</w:t>
      </w:r>
      <w:r w:rsidRPr="006610CB">
        <w:rPr>
          <w:lang w:val="ru-RU"/>
        </w:rPr>
        <w:t>.</w:t>
      </w:r>
    </w:p>
    <w:p w:rsidR="00F54224" w:rsidRPr="006610CB" w:rsidRDefault="00F54224" w:rsidP="00F54224">
      <w:pPr>
        <w:rPr>
          <w:lang w:val="ru-RU"/>
        </w:rPr>
      </w:pPr>
      <w:r w:rsidRPr="006610CB">
        <w:rPr>
          <w:lang w:val="ru-RU"/>
        </w:rPr>
        <w:t>Модальные глаголы (</w:t>
      </w:r>
      <w:r w:rsidRPr="00F54224">
        <w:t>m</w:t>
      </w:r>
      <w:r w:rsidRPr="006610CB">
        <w:rPr>
          <w:lang w:val="ru-RU"/>
        </w:rPr>
        <w:t>ö</w:t>
      </w:r>
      <w:r w:rsidRPr="00F54224">
        <w:t>gen</w:t>
      </w:r>
      <w:r w:rsidRPr="006610CB">
        <w:rPr>
          <w:lang w:val="ru-RU"/>
        </w:rPr>
        <w:t xml:space="preserve">, </w:t>
      </w:r>
      <w:r w:rsidRPr="00F54224">
        <w:t>wollen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ü</w:t>
      </w:r>
      <w:r w:rsidRPr="00F54224">
        <w:t>ssen</w:t>
      </w:r>
      <w:r w:rsidRPr="006610CB">
        <w:rPr>
          <w:lang w:val="ru-RU"/>
        </w:rPr>
        <w:t xml:space="preserve">, </w:t>
      </w:r>
      <w:r w:rsidRPr="00F54224">
        <w:t>d</w:t>
      </w:r>
      <w:r w:rsidRPr="006610CB">
        <w:rPr>
          <w:lang w:val="ru-RU"/>
        </w:rPr>
        <w:t>ü</w:t>
      </w:r>
      <w:r w:rsidRPr="00F54224">
        <w:t>rfen</w:t>
      </w:r>
      <w:r w:rsidRPr="006610CB">
        <w:rPr>
          <w:lang w:val="ru-RU"/>
        </w:rPr>
        <w:t xml:space="preserve">, </w:t>
      </w:r>
      <w:r w:rsidRPr="00F54224">
        <w:t>sollen</w:t>
      </w:r>
      <w:r w:rsidRPr="006610CB">
        <w:rPr>
          <w:lang w:val="ru-RU"/>
        </w:rPr>
        <w:t xml:space="preserve">) в </w:t>
      </w:r>
      <w:r w:rsidRPr="00F54224">
        <w:t>Pr</w:t>
      </w:r>
      <w:r w:rsidRPr="006610CB">
        <w:rPr>
          <w:lang w:val="ru-RU"/>
        </w:rPr>
        <w:t>ä</w:t>
      </w:r>
      <w:r w:rsidRPr="00F54224">
        <w:t>sens</w:t>
      </w:r>
      <w:r w:rsidRPr="006610CB">
        <w:rPr>
          <w:lang w:val="ru-RU"/>
        </w:rPr>
        <w:t xml:space="preserve">, </w:t>
      </w:r>
      <w:r w:rsidRPr="00F54224">
        <w:t>Pr</w:t>
      </w:r>
      <w:r w:rsidRPr="006610CB">
        <w:rPr>
          <w:lang w:val="ru-RU"/>
        </w:rPr>
        <w:t>ä</w:t>
      </w:r>
      <w:r w:rsidRPr="00F54224">
        <w:t>teritum</w:t>
      </w:r>
      <w:r w:rsidRPr="006610CB">
        <w:rPr>
          <w:lang w:val="ru-RU"/>
        </w:rPr>
        <w:t>; неопр</w:t>
      </w:r>
      <w:r w:rsidRPr="006610CB">
        <w:rPr>
          <w:lang w:val="ru-RU"/>
        </w:rPr>
        <w:t>е</w:t>
      </w:r>
      <w:r w:rsidRPr="006610CB">
        <w:rPr>
          <w:lang w:val="ru-RU"/>
        </w:rPr>
        <w:t>делённая форма глагола в страдательном залоге с модальными глаголами.</w:t>
      </w:r>
    </w:p>
    <w:p w:rsidR="00F54224" w:rsidRPr="006610CB" w:rsidRDefault="00F54224" w:rsidP="00F54224">
      <w:pPr>
        <w:rPr>
          <w:lang w:val="ru-RU"/>
        </w:rPr>
      </w:pPr>
      <w:r w:rsidRPr="006610CB">
        <w:rPr>
          <w:lang w:val="ru-RU"/>
        </w:rPr>
        <w:lastRenderedPageBreak/>
        <w:t>Наиболее распространённые глаголы с управлением и местоименные наречия.</w:t>
      </w:r>
    </w:p>
    <w:p w:rsidR="00F54224" w:rsidRPr="006610CB" w:rsidRDefault="00F54224" w:rsidP="00F54224">
      <w:pPr>
        <w:rPr>
          <w:lang w:val="ru-RU"/>
        </w:rPr>
      </w:pPr>
      <w:r w:rsidRPr="006610CB">
        <w:rPr>
          <w:lang w:val="ru-RU"/>
        </w:rPr>
        <w:t>Определённый, неопределённый и нулевой артикли.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в единственном и множественном числе в именительном, родительном, дательном и винительном падежах.</w:t>
      </w:r>
    </w:p>
    <w:p w:rsidR="00F54224" w:rsidRPr="006610CB" w:rsidRDefault="00F54224" w:rsidP="00F54224">
      <w:pPr>
        <w:rPr>
          <w:lang w:val="ru-RU"/>
        </w:rPr>
      </w:pPr>
      <w:r w:rsidRPr="006610CB">
        <w:rPr>
          <w:lang w:val="ru-RU"/>
        </w:rPr>
        <w:t>Имена прилагательные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Склонение имён прилагательных.</w:t>
      </w:r>
    </w:p>
    <w:p w:rsidR="00F54224" w:rsidRPr="006610CB" w:rsidRDefault="00F54224" w:rsidP="00F54224">
      <w:pPr>
        <w:rPr>
          <w:lang w:val="ru-RU"/>
        </w:rPr>
      </w:pPr>
      <w:r w:rsidRPr="006610CB">
        <w:rPr>
          <w:lang w:val="ru-RU"/>
        </w:rPr>
        <w:t>Наречия в сравнительной и превосходной степенях сравнения,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Личные местоимения (в именительном, дательном и винительном падежах), указательные м</w:t>
      </w:r>
      <w:r w:rsidRPr="006610CB">
        <w:rPr>
          <w:lang w:val="ru-RU"/>
        </w:rPr>
        <w:t>е</w:t>
      </w:r>
      <w:r w:rsidRPr="006610CB">
        <w:rPr>
          <w:lang w:val="ru-RU"/>
        </w:rPr>
        <w:t>стоимения (</w:t>
      </w:r>
      <w:r w:rsidRPr="00F54224">
        <w:t>dieser</w:t>
      </w:r>
      <w:r w:rsidRPr="006610CB">
        <w:rPr>
          <w:lang w:val="ru-RU"/>
        </w:rPr>
        <w:t xml:space="preserve">, </w:t>
      </w:r>
      <w:r w:rsidRPr="00F54224">
        <w:t>jener</w:t>
      </w:r>
      <w:r w:rsidRPr="006610CB">
        <w:rPr>
          <w:lang w:val="ru-RU"/>
        </w:rPr>
        <w:t>); вопросительные, неопределённые местоимения (</w:t>
      </w:r>
      <w:r w:rsidRPr="00F54224">
        <w:t>jemand</w:t>
      </w:r>
      <w:r w:rsidRPr="006610CB">
        <w:rPr>
          <w:lang w:val="ru-RU"/>
        </w:rPr>
        <w:t xml:space="preserve">, </w:t>
      </w:r>
      <w:r w:rsidRPr="00F54224">
        <w:t>niemand</w:t>
      </w:r>
      <w:r w:rsidRPr="006610CB">
        <w:rPr>
          <w:lang w:val="ru-RU"/>
        </w:rPr>
        <w:t>); о</w:t>
      </w:r>
      <w:r w:rsidRPr="006610CB">
        <w:rPr>
          <w:lang w:val="ru-RU"/>
        </w:rPr>
        <w:t>т</w:t>
      </w:r>
      <w:r w:rsidRPr="006610CB">
        <w:rPr>
          <w:lang w:val="ru-RU"/>
        </w:rPr>
        <w:t xml:space="preserve">рицательное местоимение </w:t>
      </w:r>
      <w:r w:rsidRPr="00F54224">
        <w:t>kein</w:t>
      </w:r>
      <w:r w:rsidRPr="006610CB">
        <w:rPr>
          <w:lang w:val="ru-RU"/>
        </w:rPr>
        <w:t>.</w:t>
      </w:r>
    </w:p>
    <w:p w:rsidR="00F54224" w:rsidRPr="006610CB" w:rsidRDefault="00F54224" w:rsidP="00F54224">
      <w:pPr>
        <w:rPr>
          <w:lang w:val="ru-RU"/>
        </w:rPr>
      </w:pPr>
      <w:r w:rsidRPr="006610CB">
        <w:rPr>
          <w:lang w:val="ru-RU"/>
        </w:rPr>
        <w:t xml:space="preserve">Отрицания </w:t>
      </w:r>
      <w:r w:rsidRPr="00F54224">
        <w:t>kein</w:t>
      </w:r>
      <w:r w:rsidRPr="006610CB">
        <w:rPr>
          <w:lang w:val="ru-RU"/>
        </w:rPr>
        <w:t xml:space="preserve">, </w:t>
      </w:r>
      <w:r w:rsidRPr="00F54224">
        <w:t>nicht</w:t>
      </w:r>
      <w:r w:rsidRPr="006610CB">
        <w:rPr>
          <w:lang w:val="ru-RU"/>
        </w:rPr>
        <w:t xml:space="preserve">, </w:t>
      </w:r>
      <w:r w:rsidRPr="00F54224">
        <w:t>nichts</w:t>
      </w:r>
      <w:r w:rsidRPr="006610CB">
        <w:rPr>
          <w:lang w:val="ru-RU"/>
        </w:rPr>
        <w:t xml:space="preserve">, частица </w:t>
      </w:r>
      <w:r w:rsidRPr="00F54224">
        <w:t>doch</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w:t>
      </w:r>
    </w:p>
    <w:p w:rsidR="00F54224" w:rsidRPr="006610CB" w:rsidRDefault="00F54224" w:rsidP="00F54224">
      <w:pPr>
        <w:rPr>
          <w:lang w:val="ru-RU"/>
        </w:rPr>
      </w:pPr>
      <w:r w:rsidRPr="006610CB">
        <w:rPr>
          <w:lang w:val="ru-RU"/>
        </w:rPr>
        <w:t>Предлоги места, направления, времени, предлоги с дательным, винительным падежом и дво</w:t>
      </w:r>
      <w:r w:rsidRPr="006610CB">
        <w:rPr>
          <w:lang w:val="ru-RU"/>
        </w:rPr>
        <w:t>й</w:t>
      </w:r>
      <w:r w:rsidRPr="006610CB">
        <w:rPr>
          <w:lang w:val="ru-RU"/>
        </w:rPr>
        <w:t>ным управлением.</w:t>
      </w:r>
    </w:p>
    <w:p w:rsidR="00F54224" w:rsidRPr="006610CB" w:rsidRDefault="00F54224" w:rsidP="00F54224">
      <w:pPr>
        <w:rPr>
          <w:lang w:val="ru-RU"/>
        </w:rPr>
      </w:pPr>
      <w:r w:rsidRPr="006610CB">
        <w:rPr>
          <w:lang w:val="ru-RU"/>
        </w:rPr>
        <w:t>107.7.3.</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немецкоязычной среде в рамках тематического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стран, г</w:t>
      </w:r>
      <w:r w:rsidRPr="006610CB">
        <w:rPr>
          <w:lang w:val="ru-RU"/>
        </w:rPr>
        <w:t>о</w:t>
      </w:r>
      <w:r w:rsidRPr="006610CB">
        <w:rPr>
          <w:lang w:val="ru-RU"/>
        </w:rPr>
        <w:t xml:space="preserve">ворящих на немецком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F54224" w:rsidRPr="006610CB" w:rsidRDefault="00F54224" w:rsidP="00F54224">
      <w:pPr>
        <w:rPr>
          <w:lang w:val="ru-RU"/>
        </w:rPr>
      </w:pPr>
      <w:r w:rsidRPr="006610CB">
        <w:rPr>
          <w:lang w:val="ru-RU"/>
        </w:rPr>
        <w:t>107.7.4.</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 xml:space="preserve">Овладение компенсаторными умениями, позволяющими в случае сбоя в коммуникации, а также в </w:t>
      </w:r>
      <w:r w:rsidRPr="006610CB">
        <w:rPr>
          <w:lang w:val="ru-RU"/>
        </w:rPr>
        <w:lastRenderedPageBreak/>
        <w:t>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107.8.</w:t>
      </w:r>
      <w:r w:rsidRPr="00F54224">
        <w:t> </w:t>
      </w:r>
      <w:r w:rsidRPr="006610CB">
        <w:rPr>
          <w:lang w:val="ru-RU"/>
        </w:rPr>
        <w:t>Планируемые результаты освоения программы по немецкому языку на уровне среднего общего образования.</w:t>
      </w:r>
    </w:p>
    <w:p w:rsidR="00F54224" w:rsidRPr="006610CB" w:rsidRDefault="00F54224" w:rsidP="00F54224">
      <w:pPr>
        <w:rPr>
          <w:lang w:val="ru-RU"/>
        </w:rPr>
      </w:pPr>
      <w:r w:rsidRPr="006610CB">
        <w:rPr>
          <w:lang w:val="ru-RU"/>
        </w:rPr>
        <w:t>107.8.1.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107.8.2.</w:t>
      </w:r>
      <w:r w:rsidRPr="00F54224">
        <w:t> </w:t>
      </w:r>
      <w:r w:rsidRPr="006610CB">
        <w:rPr>
          <w:lang w:val="ru-RU"/>
        </w:rPr>
        <w:t>Личностные результаты освоения обучающимися программы по немецкому языку сре</w:t>
      </w:r>
      <w:r w:rsidRPr="006610CB">
        <w:rPr>
          <w:lang w:val="ru-RU"/>
        </w:rPr>
        <w:t>д</w:t>
      </w:r>
      <w:r w:rsidRPr="006610CB">
        <w:rPr>
          <w:lang w:val="ru-RU"/>
        </w:rPr>
        <w:t>него общего образования по второму иностранному (немецкому) языку должны отражать гото</w:t>
      </w:r>
      <w:r w:rsidRPr="006610CB">
        <w:rPr>
          <w:lang w:val="ru-RU"/>
        </w:rPr>
        <w:t>в</w:t>
      </w:r>
      <w:r w:rsidRPr="006610CB">
        <w:rPr>
          <w:lang w:val="ru-RU"/>
        </w:rPr>
        <w:t>ность и способность обучающихся руководствоваться сформированной внутренней позицией ли</w:t>
      </w:r>
      <w:r w:rsidRPr="006610CB">
        <w:rPr>
          <w:lang w:val="ru-RU"/>
        </w:rPr>
        <w:t>ч</w:t>
      </w:r>
      <w:r w:rsidRPr="006610CB">
        <w:rPr>
          <w:lang w:val="ru-RU"/>
        </w:rPr>
        <w:t>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w:t>
      </w:r>
      <w:r w:rsidRPr="006610CB">
        <w:rPr>
          <w:lang w:val="ru-RU"/>
        </w:rPr>
        <w:t>я</w:t>
      </w:r>
      <w:r w:rsidRPr="006610CB">
        <w:rPr>
          <w:lang w:val="ru-RU"/>
        </w:rPr>
        <w:t>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107.8.3.</w:t>
      </w:r>
      <w:r w:rsidRPr="00F54224">
        <w:t> </w:t>
      </w:r>
      <w:r w:rsidRPr="006610CB">
        <w:rPr>
          <w:lang w:val="ru-RU"/>
        </w:rPr>
        <w:t>В результате изучения немецкого языка на уровне среднего общего образования у обуч</w:t>
      </w:r>
      <w:r w:rsidRPr="006610CB">
        <w:rPr>
          <w:lang w:val="ru-RU"/>
        </w:rPr>
        <w:t>а</w:t>
      </w:r>
      <w:r w:rsidRPr="006610CB">
        <w:rPr>
          <w:lang w:val="ru-RU"/>
        </w:rPr>
        <w:t xml:space="preserve">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lastRenderedPageBreak/>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немецком языке; дост</w:t>
      </w:r>
      <w:r w:rsidRPr="006610CB">
        <w:rPr>
          <w:lang w:val="ru-RU"/>
        </w:rPr>
        <w:t>и</w:t>
      </w:r>
      <w:r w:rsidRPr="006610CB">
        <w:rPr>
          <w:lang w:val="ru-RU"/>
        </w:rPr>
        <w:t xml:space="preserve">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(немецком)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lastRenderedPageBreak/>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второго иностранного (немецкого)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второго иностранного (немецкого)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(неме</w:t>
      </w:r>
      <w:r w:rsidRPr="006610CB">
        <w:rPr>
          <w:lang w:val="ru-RU"/>
        </w:rPr>
        <w:t>ц</w:t>
      </w:r>
      <w:r w:rsidRPr="006610CB">
        <w:rPr>
          <w:lang w:val="ru-RU"/>
        </w:rPr>
        <w:t xml:space="preserve">кого) языка. </w:t>
      </w:r>
    </w:p>
    <w:p w:rsidR="00F54224" w:rsidRPr="006610CB" w:rsidRDefault="00F54224" w:rsidP="00F54224">
      <w:pPr>
        <w:rPr>
          <w:lang w:val="ru-RU"/>
        </w:rPr>
      </w:pPr>
      <w:r w:rsidRPr="006610CB">
        <w:rPr>
          <w:lang w:val="ru-RU"/>
        </w:rPr>
        <w:t>107.8.4.</w:t>
      </w:r>
      <w:r w:rsidRPr="00F54224">
        <w:t> </w:t>
      </w:r>
      <w:r w:rsidRPr="006610CB">
        <w:rPr>
          <w:lang w:val="ru-RU"/>
        </w:rPr>
        <w:t>В процессе достижения личностных результатов освоения обучающимися программы по немецкому языку среднего общего образования по второму иностранному (немецкому) языку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lastRenderedPageBreak/>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второго иностранного (немецкого) языка, заботиться, пр</w:t>
      </w:r>
      <w:r w:rsidRPr="006610CB">
        <w:rPr>
          <w:lang w:val="ru-RU"/>
        </w:rPr>
        <w:t>о</w:t>
      </w:r>
      <w:r w:rsidRPr="006610CB">
        <w:rPr>
          <w:lang w:val="ru-RU"/>
        </w:rPr>
        <w:t>являть интерес и разрешать конфликты.</w:t>
      </w:r>
    </w:p>
    <w:p w:rsidR="00F54224" w:rsidRPr="006610CB" w:rsidRDefault="00F54224" w:rsidP="00F54224">
      <w:pPr>
        <w:rPr>
          <w:lang w:val="ru-RU"/>
        </w:rPr>
      </w:pPr>
      <w:r w:rsidRPr="006610CB">
        <w:rPr>
          <w:lang w:val="ru-RU"/>
        </w:rPr>
        <w:t>107.8.5. В результате изучения немецкого языка на уровне среднего общего образования у обуч</w:t>
      </w:r>
      <w:r w:rsidRPr="006610CB">
        <w:rPr>
          <w:lang w:val="ru-RU"/>
        </w:rPr>
        <w:t>а</w:t>
      </w:r>
      <w:r w:rsidRPr="006610CB">
        <w:rPr>
          <w:lang w:val="ru-RU"/>
        </w:rPr>
        <w:t>ющегося будут сформированы познавательные универсальные учебные действия, коммуникати</w:t>
      </w:r>
      <w:r w:rsidRPr="006610CB">
        <w:rPr>
          <w:lang w:val="ru-RU"/>
        </w:rPr>
        <w:t>в</w:t>
      </w:r>
      <w:r w:rsidRPr="006610CB">
        <w:rPr>
          <w:lang w:val="ru-RU"/>
        </w:rPr>
        <w:t>ные универсальные учебные действия, регулятивные универсальные учебные действия, совмес</w:t>
      </w:r>
      <w:r w:rsidRPr="006610CB">
        <w:rPr>
          <w:lang w:val="ru-RU"/>
        </w:rPr>
        <w:t>т</w:t>
      </w:r>
      <w:r w:rsidRPr="006610CB">
        <w:rPr>
          <w:lang w:val="ru-RU"/>
        </w:rPr>
        <w:t>ная деятельность.</w:t>
      </w:r>
    </w:p>
    <w:p w:rsidR="00F54224" w:rsidRPr="006610CB" w:rsidRDefault="00F54224" w:rsidP="00F54224">
      <w:pPr>
        <w:rPr>
          <w:lang w:val="ru-RU"/>
        </w:rPr>
      </w:pPr>
      <w:r w:rsidRPr="006610CB">
        <w:rPr>
          <w:lang w:val="ru-RU"/>
        </w:rPr>
        <w:t>107.8.5.1.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немецкого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немецкого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107.8.5.2.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немецкого языка, навыками разрешения проблем; способностью и готовностью к самостоятел</w:t>
      </w:r>
      <w:r w:rsidRPr="006610CB">
        <w:rPr>
          <w:lang w:val="ru-RU"/>
        </w:rPr>
        <w:t>ь</w:t>
      </w:r>
      <w:r w:rsidRPr="006610CB">
        <w:rPr>
          <w:lang w:val="ru-RU"/>
        </w:rPr>
        <w:t xml:space="preserve">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lastRenderedPageBreak/>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107.8.5.3.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(немецком)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(немецком)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107.8.5.4.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втором иностранном (немецком) языке; аргументированно вести диалог и полилог, уметь смягчать конфликтные ситу</w:t>
      </w:r>
      <w:r w:rsidRPr="006610CB">
        <w:rPr>
          <w:lang w:val="ru-RU"/>
        </w:rPr>
        <w:t>а</w:t>
      </w:r>
      <w:r w:rsidRPr="006610CB">
        <w:rPr>
          <w:lang w:val="ru-RU"/>
        </w:rPr>
        <w:t>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lastRenderedPageBreak/>
        <w:t>107.8.5.5.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 xml:space="preserve">Овладение универсальными регулятивными действиями: </w:t>
      </w:r>
    </w:p>
    <w:p w:rsidR="00F54224" w:rsidRPr="006610CB" w:rsidRDefault="00F54224" w:rsidP="00F54224">
      <w:pPr>
        <w:rPr>
          <w:lang w:val="ru-RU"/>
        </w:rPr>
      </w:pPr>
      <w:r w:rsidRPr="006610CB">
        <w:rPr>
          <w:lang w:val="ru-RU"/>
        </w:rPr>
        <w:t>107.8.5.6.</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107.8.5.7.</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немецком языке выполня</w:t>
      </w:r>
      <w:r w:rsidRPr="006610CB">
        <w:rPr>
          <w:lang w:val="ru-RU"/>
        </w:rPr>
        <w:t>е</w:t>
      </w:r>
      <w:r w:rsidRPr="006610CB">
        <w:rPr>
          <w:lang w:val="ru-RU"/>
        </w:rPr>
        <w:t>мой коммуникативной задаче; вносить коррективы в созданный речевой продукт в случае нео</w:t>
      </w:r>
      <w:r w:rsidRPr="006610CB">
        <w:rPr>
          <w:lang w:val="ru-RU"/>
        </w:rPr>
        <w:t>б</w:t>
      </w:r>
      <w:r w:rsidRPr="006610CB">
        <w:rPr>
          <w:lang w:val="ru-RU"/>
        </w:rPr>
        <w:t xml:space="preserve">ходимости; </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lastRenderedPageBreak/>
        <w:t>принимать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107.8.6. Предметные результаты по учебному «Второй иностранный (немецкий) язык (базовый) уровень) ориентированы на применение знаний, умений и навыков в учебных ситуациях и реал</w:t>
      </w:r>
      <w:r w:rsidRPr="006610CB">
        <w:rPr>
          <w:lang w:val="ru-RU"/>
        </w:rPr>
        <w:t>ь</w:t>
      </w:r>
      <w:r w:rsidRPr="006610CB">
        <w:rPr>
          <w:lang w:val="ru-RU"/>
        </w:rPr>
        <w:t>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w:t>
      </w:r>
      <w:r w:rsidRPr="006610CB">
        <w:rPr>
          <w:lang w:val="ru-RU"/>
        </w:rPr>
        <w:t>е</w:t>
      </w:r>
      <w:r w:rsidRPr="006610CB">
        <w:rPr>
          <w:lang w:val="ru-RU"/>
        </w:rPr>
        <w:t>чевой, языковой, социокультурной, компенсаторной, метапредметной.</w:t>
      </w:r>
    </w:p>
    <w:p w:rsidR="00F54224" w:rsidRPr="006610CB" w:rsidRDefault="00F54224" w:rsidP="00F54224">
      <w:pPr>
        <w:rPr>
          <w:lang w:val="ru-RU"/>
        </w:rPr>
      </w:pPr>
      <w:r w:rsidRPr="006610CB">
        <w:rPr>
          <w:lang w:val="ru-RU"/>
        </w:rPr>
        <w:t>107.8.7. К концу обучения в 10 классе обучающийся получит следующие предметные результаты по отдельным темам программы по немецкому языку:</w:t>
      </w:r>
    </w:p>
    <w:p w:rsidR="00F54224" w:rsidRPr="006610CB" w:rsidRDefault="00F54224" w:rsidP="00F54224">
      <w:pPr>
        <w:rPr>
          <w:lang w:val="ru-RU"/>
        </w:rPr>
      </w:pPr>
      <w:r w:rsidRPr="006610CB">
        <w:rPr>
          <w:lang w:val="ru-RU"/>
        </w:rPr>
        <w:t>107.8.7.1.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 – побуждение к де</w:t>
      </w:r>
      <w:r w:rsidRPr="006610CB">
        <w:rPr>
          <w:lang w:val="ru-RU"/>
        </w:rPr>
        <w:t>й</w:t>
      </w:r>
      <w:r w:rsidRPr="006610CB">
        <w:rPr>
          <w:lang w:val="ru-RU"/>
        </w:rPr>
        <w:t>ствию, диалог-расспрос, диалог – обмен мнениями; комбинированный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вербальными и/или зрительными опорами или без опор в ра</w:t>
      </w:r>
      <w:r w:rsidRPr="006610CB">
        <w:rPr>
          <w:lang w:val="ru-RU"/>
        </w:rPr>
        <w:t>м</w:t>
      </w:r>
      <w:r w:rsidRPr="006610CB">
        <w:rPr>
          <w:lang w:val="ru-RU"/>
        </w:rPr>
        <w:t>ках отобранного тематического содержания речи; излагать основное содержание прочитанн</w:t>
      </w:r>
      <w:r w:rsidRPr="006610CB">
        <w:rPr>
          <w:lang w:val="ru-RU"/>
        </w:rPr>
        <w:t>о</w:t>
      </w:r>
      <w:r w:rsidRPr="006610CB">
        <w:rPr>
          <w:lang w:val="ru-RU"/>
        </w:rPr>
        <w:t>го/прослушанного текста с выражением своего отношения (объём монологического высказыв</w:t>
      </w:r>
      <w:r w:rsidRPr="006610CB">
        <w:rPr>
          <w:lang w:val="ru-RU"/>
        </w:rPr>
        <w:t>а</w:t>
      </w:r>
      <w:r w:rsidRPr="006610CB">
        <w:rPr>
          <w:lang w:val="ru-RU"/>
        </w:rPr>
        <w:t xml:space="preserve">ния – 11–12 фраз; устно излагать результаты выполненной проектной работы (объём – 11–12 фраз); </w:t>
      </w:r>
    </w:p>
    <w:p w:rsidR="00F54224" w:rsidRPr="006610CB" w:rsidRDefault="00F54224" w:rsidP="00F54224">
      <w:pPr>
        <w:rPr>
          <w:lang w:val="ru-RU"/>
        </w:rPr>
      </w:pPr>
      <w:r w:rsidRPr="006610CB">
        <w:rPr>
          <w:lang w:val="ru-RU"/>
        </w:rPr>
        <w:t>аудирование: воспринимать на слух и понимать несложные аутентичные тексты, содержащие о</w:t>
      </w:r>
      <w:r w:rsidRPr="006610CB">
        <w:rPr>
          <w:lang w:val="ru-RU"/>
        </w:rPr>
        <w:t>т</w:t>
      </w:r>
      <w:r w:rsidRPr="006610CB">
        <w:rPr>
          <w:lang w:val="ru-RU"/>
        </w:rPr>
        <w:t>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w:t>
      </w:r>
      <w:r w:rsidRPr="006610CB">
        <w:rPr>
          <w:lang w:val="ru-RU"/>
        </w:rPr>
        <w:t>н</w:t>
      </w:r>
      <w:r w:rsidRPr="006610CB">
        <w:rPr>
          <w:lang w:val="ru-RU"/>
        </w:rPr>
        <w:t xml:space="preserve">формации (время звучания текста/текстов для аудирования – до 2 минут; </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w:t>
      </w:r>
      <w:r w:rsidRPr="006610CB">
        <w:rPr>
          <w:lang w:val="ru-RU"/>
        </w:rPr>
        <w:t>о</w:t>
      </w:r>
      <w:r w:rsidRPr="006610CB">
        <w:rPr>
          <w:lang w:val="ru-RU"/>
        </w:rPr>
        <w:t>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400–600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так далее) и понимать представленную в них информ</w:t>
      </w:r>
      <w:r w:rsidRPr="006610CB">
        <w:rPr>
          <w:lang w:val="ru-RU"/>
        </w:rPr>
        <w:t>а</w:t>
      </w:r>
      <w:r w:rsidRPr="006610CB">
        <w:rPr>
          <w:lang w:val="ru-RU"/>
        </w:rPr>
        <w:t xml:space="preserve">цию; </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 xml:space="preserve">ем основных сведений о себе в соответствии с нормами, принятыми в стране/странах изучаемого </w:t>
      </w:r>
      <w:r w:rsidRPr="006610CB">
        <w:rPr>
          <w:lang w:val="ru-RU"/>
        </w:rPr>
        <w:lastRenderedPageBreak/>
        <w:t>языка; писать электронное сообщение личного характера, соблюдая речевой этикет, принятый в стране/странах изучаемого языка (объём сообщения – до 120 слов; создавать письменные выск</w:t>
      </w:r>
      <w:r w:rsidRPr="006610CB">
        <w:rPr>
          <w:lang w:val="ru-RU"/>
        </w:rPr>
        <w:t>а</w:t>
      </w:r>
      <w:r w:rsidRPr="006610CB">
        <w:rPr>
          <w:lang w:val="ru-RU"/>
        </w:rPr>
        <w:t>зывания с использованием образца, плана, картинок, таблиц, графиков, диаграмм, прочитанн</w:t>
      </w:r>
      <w:r w:rsidRPr="006610CB">
        <w:rPr>
          <w:lang w:val="ru-RU"/>
        </w:rPr>
        <w:t>о</w:t>
      </w:r>
      <w:r w:rsidRPr="006610CB">
        <w:rPr>
          <w:lang w:val="ru-RU"/>
        </w:rPr>
        <w:t>го/прослушанного текста (объём высказывания – до 140 слов; заполнять таблицу, кратко фиксируя содержание прочитанного/прослушанного текста или дополняя информацию в таблице; письме</w:t>
      </w:r>
      <w:r w:rsidRPr="006610CB">
        <w:rPr>
          <w:lang w:val="ru-RU"/>
        </w:rPr>
        <w:t>н</w:t>
      </w:r>
      <w:r w:rsidRPr="006610CB">
        <w:rPr>
          <w:lang w:val="ru-RU"/>
        </w:rPr>
        <w:t xml:space="preserve">но представлять результаты выполненной проектной работы (объём – до 140 слов); </w:t>
      </w:r>
    </w:p>
    <w:p w:rsidR="00F54224" w:rsidRPr="006610CB" w:rsidRDefault="00F54224" w:rsidP="00F54224">
      <w:pPr>
        <w:rPr>
          <w:lang w:val="ru-RU"/>
        </w:rPr>
      </w:pPr>
      <w:r w:rsidRPr="006610CB">
        <w:rPr>
          <w:lang w:val="ru-RU"/>
        </w:rPr>
        <w:t>107.8.7.2. Владеть фонетическими навыками:</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менять правило отсутствия фразового ударения на служебных словах; выразительно читать вслух небольшие тексты объёмом до 120 слов, построенные на изученном языковом материале, с с</w:t>
      </w:r>
      <w:r w:rsidRPr="006610CB">
        <w:rPr>
          <w:lang w:val="ru-RU"/>
        </w:rPr>
        <w:t>о</w:t>
      </w:r>
      <w:r w:rsidRPr="006610CB">
        <w:rPr>
          <w:lang w:val="ru-RU"/>
        </w:rPr>
        <w:t xml:space="preserve">блюдением правил чтения и соответствующей интонацией, демонстрируя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и обращении; то</w:t>
      </w:r>
      <w:r w:rsidRPr="006610CB">
        <w:rPr>
          <w:lang w:val="ru-RU"/>
        </w:rPr>
        <w:t>ч</w:t>
      </w:r>
      <w:r w:rsidRPr="006610CB">
        <w:rPr>
          <w:lang w:val="ru-RU"/>
        </w:rPr>
        <w:t>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w:t>
      </w:r>
      <w:r w:rsidRPr="006610CB">
        <w:rPr>
          <w:lang w:val="ru-RU"/>
        </w:rPr>
        <w:t>е</w:t>
      </w:r>
      <w:r w:rsidRPr="006610CB">
        <w:rPr>
          <w:lang w:val="ru-RU"/>
        </w:rPr>
        <w:t xml:space="preserve">ние личного характера; </w:t>
      </w:r>
    </w:p>
    <w:p w:rsidR="00F54224" w:rsidRPr="006610CB" w:rsidRDefault="00F54224" w:rsidP="00F54224">
      <w:pPr>
        <w:rPr>
          <w:lang w:val="ru-RU"/>
        </w:rPr>
      </w:pPr>
      <w:r w:rsidRPr="006610CB">
        <w:rPr>
          <w:lang w:val="ru-RU"/>
        </w:rPr>
        <w:t>107.8.7.3. Распознавать в устной речи и письменном тексте 1300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не менее 1100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пользованием аффиксации (имена существительные при помощи суффиксов -</w:t>
      </w:r>
      <w:r w:rsidRPr="00F54224">
        <w:t>er</w:t>
      </w:r>
      <w:r w:rsidRPr="006610CB">
        <w:rPr>
          <w:lang w:val="ru-RU"/>
        </w:rPr>
        <w:t>, -</w:t>
      </w:r>
      <w:r w:rsidRPr="00F54224">
        <w:t>ler</w:t>
      </w:r>
      <w:r w:rsidRPr="006610CB">
        <w:rPr>
          <w:lang w:val="ru-RU"/>
        </w:rPr>
        <w:t>, -</w:t>
      </w:r>
      <w:r w:rsidRPr="00F54224">
        <w:t>in</w:t>
      </w:r>
      <w:r w:rsidRPr="006610CB">
        <w:rPr>
          <w:lang w:val="ru-RU"/>
        </w:rPr>
        <w:t>, -</w:t>
      </w:r>
      <w:r w:rsidRPr="00F54224">
        <w:t>chen</w:t>
      </w:r>
      <w:r w:rsidRPr="006610CB">
        <w:rPr>
          <w:lang w:val="ru-RU"/>
        </w:rPr>
        <w:t>, -</w:t>
      </w:r>
      <w:r w:rsidRPr="00F54224">
        <w:t>keit</w:t>
      </w:r>
      <w:r w:rsidRPr="006610CB">
        <w:rPr>
          <w:lang w:val="ru-RU"/>
        </w:rPr>
        <w:t>, -</w:t>
      </w:r>
      <w:r w:rsidRPr="00F54224">
        <w:t>heit</w:t>
      </w:r>
      <w:r w:rsidRPr="006610CB">
        <w:rPr>
          <w:lang w:val="ru-RU"/>
        </w:rPr>
        <w:t>, -</w:t>
      </w:r>
      <w:r w:rsidRPr="00F54224">
        <w:t>ung</w:t>
      </w:r>
      <w:r w:rsidRPr="006610CB">
        <w:rPr>
          <w:lang w:val="ru-RU"/>
        </w:rPr>
        <w:t>, -</w:t>
      </w:r>
      <w:r w:rsidRPr="00F54224">
        <w:t>schaft</w:t>
      </w:r>
      <w:r w:rsidRPr="006610CB">
        <w:rPr>
          <w:lang w:val="ru-RU"/>
        </w:rPr>
        <w:t>, -</w:t>
      </w:r>
      <w:r w:rsidRPr="00F54224">
        <w:t>tion</w:t>
      </w:r>
      <w:r w:rsidRPr="006610CB">
        <w:rPr>
          <w:lang w:val="ru-RU"/>
        </w:rPr>
        <w:t>, -</w:t>
      </w:r>
      <w:r w:rsidRPr="00F54224">
        <w:t>ik</w:t>
      </w:r>
      <w:r w:rsidRPr="006610CB">
        <w:rPr>
          <w:lang w:val="ru-RU"/>
        </w:rPr>
        <w:t>, -</w:t>
      </w:r>
      <w:r w:rsidRPr="00F54224">
        <w:t>ie</w:t>
      </w:r>
      <w:r w:rsidRPr="006610CB">
        <w:rPr>
          <w:lang w:val="ru-RU"/>
        </w:rPr>
        <w:t>, -</w:t>
      </w:r>
      <w:r w:rsidRPr="00F54224">
        <w:t>um</w:t>
      </w:r>
      <w:r w:rsidRPr="006610CB">
        <w:rPr>
          <w:lang w:val="ru-RU"/>
        </w:rPr>
        <w:t>; имена прилагательные при помощи суффиксов -</w:t>
      </w:r>
      <w:r w:rsidRPr="00F54224">
        <w:t>ig</w:t>
      </w:r>
      <w:r w:rsidRPr="006610CB">
        <w:rPr>
          <w:lang w:val="ru-RU"/>
        </w:rPr>
        <w:t>, -</w:t>
      </w:r>
      <w:r w:rsidRPr="00F54224">
        <w:t>lich</w:t>
      </w:r>
      <w:r w:rsidRPr="006610CB">
        <w:rPr>
          <w:lang w:val="ru-RU"/>
        </w:rPr>
        <w:t>, -</w:t>
      </w:r>
      <w:r w:rsidRPr="00F54224">
        <w:t>isch</w:t>
      </w:r>
      <w:r w:rsidRPr="006610CB">
        <w:rPr>
          <w:lang w:val="ru-RU"/>
        </w:rPr>
        <w:t>, -</w:t>
      </w:r>
      <w:r w:rsidRPr="00F54224">
        <w:t>los</w:t>
      </w:r>
      <w:r w:rsidRPr="006610CB">
        <w:rPr>
          <w:lang w:val="ru-RU"/>
        </w:rPr>
        <w:t xml:space="preserve">; имена существительные, имена прилагательные и наречия при помощи префикса </w:t>
      </w:r>
      <w:r w:rsidRPr="00F54224">
        <w:t>un</w:t>
      </w:r>
      <w:r w:rsidRPr="006610CB">
        <w:rPr>
          <w:lang w:val="ru-RU"/>
        </w:rPr>
        <w:t>-; числительные при помощи суффиксов -</w:t>
      </w:r>
      <w:r w:rsidRPr="00F54224">
        <w:t>zehn</w:t>
      </w:r>
      <w:r w:rsidRPr="006610CB">
        <w:rPr>
          <w:lang w:val="ru-RU"/>
        </w:rPr>
        <w:t>, -</w:t>
      </w:r>
      <w:r w:rsidRPr="00F54224">
        <w:t>zig</w:t>
      </w:r>
      <w:r w:rsidRPr="006610CB">
        <w:rPr>
          <w:lang w:val="ru-RU"/>
        </w:rPr>
        <w:t>, -ß</w:t>
      </w:r>
      <w:r w:rsidRPr="00F54224">
        <w:t>ig</w:t>
      </w:r>
      <w:r w:rsidRPr="006610CB">
        <w:rPr>
          <w:lang w:val="ru-RU"/>
        </w:rPr>
        <w:t>, -</w:t>
      </w:r>
      <w:r w:rsidRPr="00F54224">
        <w:t>te</w:t>
      </w:r>
      <w:r w:rsidRPr="006610CB">
        <w:rPr>
          <w:lang w:val="ru-RU"/>
        </w:rPr>
        <w:t>, -</w:t>
      </w:r>
      <w:r w:rsidRPr="00F54224">
        <w:t>ste</w:t>
      </w:r>
      <w:r w:rsidRPr="006610CB">
        <w:rPr>
          <w:lang w:val="ru-RU"/>
        </w:rPr>
        <w:t>); с использованием словосложения (сложные существительные путём соединения основ существительных (</w:t>
      </w:r>
      <w:r w:rsidRPr="00F54224">
        <w:t>der</w:t>
      </w:r>
      <w:r w:rsidRPr="006610CB">
        <w:rPr>
          <w:lang w:val="ru-RU"/>
        </w:rPr>
        <w:t xml:space="preserve"> </w:t>
      </w:r>
      <w:r w:rsidRPr="00F54224">
        <w:t>Wintersport</w:t>
      </w:r>
      <w:r w:rsidRPr="006610CB">
        <w:rPr>
          <w:lang w:val="ru-RU"/>
        </w:rPr>
        <w:t xml:space="preserve">, </w:t>
      </w:r>
      <w:r w:rsidRPr="00F54224">
        <w:t>das</w:t>
      </w:r>
      <w:r w:rsidRPr="006610CB">
        <w:rPr>
          <w:lang w:val="ru-RU"/>
        </w:rPr>
        <w:t xml:space="preserve"> </w:t>
      </w:r>
      <w:r w:rsidRPr="00F54224">
        <w:t>Kla</w:t>
      </w:r>
      <w:r w:rsidRPr="00F54224">
        <w:t>s</w:t>
      </w:r>
      <w:r w:rsidRPr="00F54224">
        <w:t>senzimmer</w:t>
      </w:r>
      <w:r w:rsidRPr="006610CB">
        <w:rPr>
          <w:lang w:val="ru-RU"/>
        </w:rPr>
        <w:t>); сложные существительные путём соединения основы глагола с основой существ</w:t>
      </w:r>
      <w:r w:rsidRPr="006610CB">
        <w:rPr>
          <w:lang w:val="ru-RU"/>
        </w:rPr>
        <w:t>и</w:t>
      </w:r>
      <w:r w:rsidRPr="006610CB">
        <w:rPr>
          <w:lang w:val="ru-RU"/>
        </w:rPr>
        <w:t>тельного (</w:t>
      </w:r>
      <w:r w:rsidRPr="00F54224">
        <w:t>der</w:t>
      </w:r>
      <w:r w:rsidRPr="006610CB">
        <w:rPr>
          <w:lang w:val="ru-RU"/>
        </w:rPr>
        <w:t xml:space="preserve"> </w:t>
      </w:r>
      <w:r w:rsidRPr="00F54224">
        <w:t>Schreibtisch</w:t>
      </w:r>
      <w:r w:rsidRPr="006610CB">
        <w:rPr>
          <w:lang w:val="ru-RU"/>
        </w:rPr>
        <w:t>); сложные существительные путём соединения основы прилагательного и основы существительного (</w:t>
      </w:r>
      <w:r w:rsidRPr="00F54224">
        <w:t>die</w:t>
      </w:r>
      <w:r w:rsidRPr="006610CB">
        <w:rPr>
          <w:lang w:val="ru-RU"/>
        </w:rPr>
        <w:t xml:space="preserve"> </w:t>
      </w:r>
      <w:r w:rsidRPr="00F54224">
        <w:t>Kleinstadt</w:t>
      </w:r>
      <w:r w:rsidRPr="006610CB">
        <w:rPr>
          <w:lang w:val="ru-RU"/>
        </w:rPr>
        <w:t>); сложные прилагательные путём соединения основ прилагательных (</w:t>
      </w:r>
      <w:r w:rsidRPr="00F54224">
        <w:t>dunkelblau</w:t>
      </w:r>
      <w:r w:rsidRPr="006610CB">
        <w:rPr>
          <w:lang w:val="ru-RU"/>
        </w:rPr>
        <w:t>); с использованием конверсии (образование имён существительных от неопределённой формы глаголов (</w:t>
      </w:r>
      <w:r w:rsidRPr="00F54224">
        <w:t>lesen</w:t>
      </w:r>
      <w:r w:rsidRPr="006610CB">
        <w:rPr>
          <w:lang w:val="ru-RU"/>
        </w:rPr>
        <w:t xml:space="preserve"> – </w:t>
      </w:r>
      <w:r w:rsidRPr="00F54224">
        <w:t>das</w:t>
      </w:r>
      <w:r w:rsidRPr="006610CB">
        <w:rPr>
          <w:lang w:val="ru-RU"/>
        </w:rPr>
        <w:t xml:space="preserve"> </w:t>
      </w:r>
      <w:r w:rsidRPr="00F54224">
        <w:t>Lesen</w:t>
      </w:r>
      <w:r w:rsidRPr="006610CB">
        <w:rPr>
          <w:lang w:val="ru-RU"/>
        </w:rPr>
        <w:t>); имён существительных от прилагательных (</w:t>
      </w:r>
      <w:r w:rsidRPr="00F54224">
        <w:t>gr</w:t>
      </w:r>
      <w:r w:rsidRPr="006610CB">
        <w:rPr>
          <w:lang w:val="ru-RU"/>
        </w:rPr>
        <w:t>ü</w:t>
      </w:r>
      <w:r w:rsidRPr="00F54224">
        <w:t>n</w:t>
      </w:r>
      <w:r w:rsidRPr="006610CB">
        <w:rPr>
          <w:lang w:val="ru-RU"/>
        </w:rPr>
        <w:t xml:space="preserve"> – </w:t>
      </w:r>
      <w:r w:rsidRPr="00F54224">
        <w:t>das</w:t>
      </w:r>
      <w:r w:rsidRPr="006610CB">
        <w:rPr>
          <w:lang w:val="ru-RU"/>
        </w:rPr>
        <w:t xml:space="preserve"> </w:t>
      </w:r>
      <w:r w:rsidRPr="00F54224">
        <w:t>Gr</w:t>
      </w:r>
      <w:r w:rsidRPr="006610CB">
        <w:rPr>
          <w:lang w:val="ru-RU"/>
        </w:rPr>
        <w:t>ü</w:t>
      </w:r>
      <w:r w:rsidRPr="00F54224">
        <w:t>n</w:t>
      </w:r>
      <w:r w:rsidRPr="006610CB">
        <w:rPr>
          <w:lang w:val="ru-RU"/>
        </w:rPr>
        <w:t xml:space="preserve">, </w:t>
      </w:r>
      <w:r w:rsidRPr="00F54224">
        <w:t>kalt</w:t>
      </w:r>
      <w:r w:rsidRPr="006610CB">
        <w:rPr>
          <w:lang w:val="ru-RU"/>
        </w:rPr>
        <w:t xml:space="preserve"> – </w:t>
      </w:r>
      <w:r w:rsidRPr="00F54224">
        <w:t>die</w:t>
      </w:r>
      <w:r w:rsidRPr="006610CB">
        <w:rPr>
          <w:lang w:val="ru-RU"/>
        </w:rPr>
        <w:t xml:space="preserve"> </w:t>
      </w:r>
      <w:r w:rsidRPr="00F54224">
        <w:t>K</w:t>
      </w:r>
      <w:r w:rsidRPr="006610CB">
        <w:rPr>
          <w:lang w:val="ru-RU"/>
        </w:rPr>
        <w:t>ä</w:t>
      </w:r>
      <w:r w:rsidRPr="00F54224">
        <w:t>lte</w:t>
      </w:r>
      <w:r w:rsidRPr="006610CB">
        <w:rPr>
          <w:lang w:val="ru-RU"/>
        </w:rPr>
        <w:t>); существительных от основы глагола без изменения корневой гласной (</w:t>
      </w:r>
      <w:r w:rsidRPr="00F54224">
        <w:t>der</w:t>
      </w:r>
      <w:r w:rsidRPr="006610CB">
        <w:rPr>
          <w:lang w:val="ru-RU"/>
        </w:rPr>
        <w:t xml:space="preserve"> </w:t>
      </w:r>
      <w:r w:rsidRPr="00F54224">
        <w:t>Anfang</w:t>
      </w:r>
      <w:r w:rsidRPr="006610CB">
        <w:rPr>
          <w:lang w:val="ru-RU"/>
        </w:rPr>
        <w:t>); существительных от основы глагола с изменением корневой гласной (</w:t>
      </w:r>
      <w:r w:rsidRPr="00F54224">
        <w:t>der</w:t>
      </w:r>
      <w:r w:rsidRPr="006610CB">
        <w:rPr>
          <w:lang w:val="ru-RU"/>
        </w:rPr>
        <w:t xml:space="preserve"> </w:t>
      </w:r>
      <w:r w:rsidRPr="00F54224">
        <w:t>Sprung</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lastRenderedPageBreak/>
        <w:t>107.8.7.4. Знать и понимать особенности структуры простых и сложных предложений и различных коммуникативных типов предложений немецкого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 xml:space="preserve">предложения с начальным </w:t>
      </w:r>
      <w:r w:rsidRPr="00F54224">
        <w:t>Es</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Es</w:t>
      </w:r>
      <w:r w:rsidRPr="006610CB">
        <w:rPr>
          <w:lang w:val="ru-RU"/>
        </w:rPr>
        <w:t xml:space="preserve"> </w:t>
      </w:r>
      <w:r w:rsidRPr="00F54224">
        <w:t>gibt</w:t>
      </w:r>
      <w:r w:rsidRPr="006610CB">
        <w:rPr>
          <w:lang w:val="ru-RU"/>
        </w:rPr>
        <w:t>;</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man</w:t>
      </w:r>
      <w:r w:rsidRPr="006610CB">
        <w:rPr>
          <w:lang w:val="ru-RU"/>
        </w:rPr>
        <w:t>, в том числе с модальными глагол</w:t>
      </w:r>
      <w:r w:rsidRPr="006610CB">
        <w:rPr>
          <w:lang w:val="ru-RU"/>
        </w:rPr>
        <w:t>а</w:t>
      </w:r>
      <w:r w:rsidRPr="006610CB">
        <w:rPr>
          <w:lang w:val="ru-RU"/>
        </w:rPr>
        <w:t>ми;</w:t>
      </w:r>
    </w:p>
    <w:p w:rsidR="00F54224" w:rsidRPr="006610CB" w:rsidRDefault="00F54224" w:rsidP="00F54224">
      <w:pPr>
        <w:rPr>
          <w:lang w:val="ru-RU"/>
        </w:rPr>
      </w:pPr>
      <w:r w:rsidRPr="006610CB">
        <w:rPr>
          <w:lang w:val="ru-RU"/>
        </w:rPr>
        <w:t xml:space="preserve">предложения с инфинитивным оборотом </w:t>
      </w:r>
      <w:r w:rsidRPr="00F54224">
        <w:t>um</w:t>
      </w:r>
      <w:r w:rsidRPr="006610CB">
        <w:rPr>
          <w:lang w:val="ru-RU"/>
        </w:rPr>
        <w:t xml:space="preserve"> … </w:t>
      </w:r>
      <w:r w:rsidRPr="00F54224">
        <w:t>zu</w:t>
      </w:r>
      <w:r w:rsidRPr="006610CB">
        <w:rPr>
          <w:lang w:val="ru-RU"/>
        </w:rPr>
        <w:t>;</w:t>
      </w:r>
    </w:p>
    <w:p w:rsidR="00F54224" w:rsidRPr="006610CB" w:rsidRDefault="00F54224" w:rsidP="00F54224">
      <w:pPr>
        <w:rPr>
          <w:lang w:val="ru-RU"/>
        </w:rPr>
      </w:pPr>
      <w:r w:rsidRPr="006610CB">
        <w:rPr>
          <w:lang w:val="ru-RU"/>
        </w:rPr>
        <w:t xml:space="preserve">предложения с глаголами, требующими употребления после себя частицы </w:t>
      </w:r>
      <w:r w:rsidRPr="00F54224">
        <w:t>zu</w:t>
      </w:r>
      <w:r w:rsidRPr="006610CB">
        <w:rPr>
          <w:lang w:val="ru-RU"/>
        </w:rPr>
        <w:t xml:space="preserve"> и инфинитива;</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und</w:t>
      </w:r>
      <w:r w:rsidRPr="006610CB">
        <w:rPr>
          <w:lang w:val="ru-RU"/>
        </w:rPr>
        <w:t xml:space="preserve">, </w:t>
      </w:r>
      <w:r w:rsidRPr="00F54224">
        <w:t>aber</w:t>
      </w:r>
      <w:r w:rsidRPr="006610CB">
        <w:rPr>
          <w:lang w:val="ru-RU"/>
        </w:rPr>
        <w:t xml:space="preserve">, </w:t>
      </w:r>
      <w:r w:rsidRPr="00F54224">
        <w:t>oder</w:t>
      </w:r>
      <w:r w:rsidRPr="006610CB">
        <w:rPr>
          <w:lang w:val="ru-RU"/>
        </w:rPr>
        <w:t xml:space="preserve">, </w:t>
      </w:r>
      <w:r w:rsidRPr="00F54224">
        <w:t>denn</w:t>
      </w:r>
      <w:r w:rsidRPr="006610CB">
        <w:rPr>
          <w:lang w:val="ru-RU"/>
        </w:rPr>
        <w:t xml:space="preserve">, </w:t>
      </w:r>
      <w:r w:rsidRPr="00F54224">
        <w:t>nicht</w:t>
      </w:r>
      <w:r w:rsidRPr="006610CB">
        <w:rPr>
          <w:lang w:val="ru-RU"/>
        </w:rPr>
        <w:t xml:space="preserve"> </w:t>
      </w:r>
      <w:r w:rsidRPr="00F54224">
        <w:t>nur</w:t>
      </w:r>
      <w:r w:rsidRPr="006610CB">
        <w:rPr>
          <w:lang w:val="ru-RU"/>
        </w:rPr>
        <w:t xml:space="preserve"> … </w:t>
      </w:r>
      <w:r w:rsidRPr="00F54224">
        <w:t>sondern</w:t>
      </w:r>
      <w:r w:rsidRPr="006610CB">
        <w:rPr>
          <w:lang w:val="ru-RU"/>
        </w:rPr>
        <w:t xml:space="preserve"> </w:t>
      </w:r>
      <w:r w:rsidRPr="00F54224">
        <w:t>auch</w:t>
      </w:r>
      <w:r w:rsidRPr="006610CB">
        <w:rPr>
          <w:lang w:val="ru-RU"/>
        </w:rPr>
        <w:t xml:space="preserve">, наречиями </w:t>
      </w:r>
      <w:r w:rsidRPr="00F54224">
        <w:t>deshalb</w:t>
      </w:r>
      <w:r w:rsidRPr="006610CB">
        <w:rPr>
          <w:lang w:val="ru-RU"/>
        </w:rPr>
        <w:t xml:space="preserve">, </w:t>
      </w:r>
      <w:r w:rsidRPr="00F54224">
        <w:t>darum</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дополнительные – с союзами </w:t>
      </w:r>
      <w:r w:rsidRPr="00F54224">
        <w:t>dass</w:t>
      </w:r>
      <w:r w:rsidRPr="006610CB">
        <w:rPr>
          <w:lang w:val="ru-RU"/>
        </w:rPr>
        <w:t xml:space="preserve">, </w:t>
      </w:r>
      <w:r w:rsidRPr="00F54224">
        <w:t>ob</w:t>
      </w:r>
      <w:r w:rsidRPr="006610CB">
        <w:rPr>
          <w:lang w:val="ru-RU"/>
        </w:rPr>
        <w:t xml:space="preserve"> и другие; причины – с союзами </w:t>
      </w:r>
      <w:r w:rsidRPr="00F54224">
        <w:t>weil</w:t>
      </w:r>
      <w:r w:rsidRPr="006610CB">
        <w:rPr>
          <w:lang w:val="ru-RU"/>
        </w:rPr>
        <w:t xml:space="preserve">, </w:t>
      </w:r>
      <w:r w:rsidRPr="00F54224">
        <w:t>da</w:t>
      </w:r>
      <w:r w:rsidRPr="006610CB">
        <w:rPr>
          <w:lang w:val="ru-RU"/>
        </w:rPr>
        <w:t xml:space="preserve">; условия – с союзом </w:t>
      </w:r>
      <w:r w:rsidRPr="00F54224">
        <w:t>wenn</w:t>
      </w:r>
      <w:r w:rsidRPr="006610CB">
        <w:rPr>
          <w:lang w:val="ru-RU"/>
        </w:rPr>
        <w:t xml:space="preserve">; времени – с союзами </w:t>
      </w:r>
      <w:r w:rsidRPr="00F54224">
        <w:t>wenn</w:t>
      </w:r>
      <w:r w:rsidRPr="006610CB">
        <w:rPr>
          <w:lang w:val="ru-RU"/>
        </w:rPr>
        <w:t xml:space="preserve">, </w:t>
      </w:r>
      <w:r w:rsidRPr="00F54224">
        <w:t>als</w:t>
      </w:r>
      <w:r w:rsidRPr="006610CB">
        <w:rPr>
          <w:lang w:val="ru-RU"/>
        </w:rPr>
        <w:t xml:space="preserve">, </w:t>
      </w:r>
      <w:r w:rsidRPr="00F54224">
        <w:t>nachdem</w:t>
      </w:r>
      <w:r w:rsidRPr="006610CB">
        <w:rPr>
          <w:lang w:val="ru-RU"/>
        </w:rPr>
        <w:t>; цели – с с</w:t>
      </w:r>
      <w:r w:rsidRPr="006610CB">
        <w:rPr>
          <w:lang w:val="ru-RU"/>
        </w:rPr>
        <w:t>о</w:t>
      </w:r>
      <w:r w:rsidRPr="006610CB">
        <w:rPr>
          <w:lang w:val="ru-RU"/>
        </w:rPr>
        <w:t xml:space="preserve">юзом </w:t>
      </w:r>
      <w:r w:rsidRPr="00F54224">
        <w:t>damit</w:t>
      </w:r>
      <w:r w:rsidRPr="006610CB">
        <w:rPr>
          <w:lang w:val="ru-RU"/>
        </w:rPr>
        <w:t xml:space="preserve">; определительные – с относительными местоимениями </w:t>
      </w:r>
      <w:r w:rsidRPr="00F54224">
        <w:t>die</w:t>
      </w:r>
      <w:r w:rsidRPr="006610CB">
        <w:rPr>
          <w:lang w:val="ru-RU"/>
        </w:rPr>
        <w:t xml:space="preserve">, </w:t>
      </w:r>
      <w:r w:rsidRPr="00F54224">
        <w:t>der</w:t>
      </w:r>
      <w:r w:rsidRPr="006610CB">
        <w:rPr>
          <w:lang w:val="ru-RU"/>
        </w:rPr>
        <w:t xml:space="preserve">, </w:t>
      </w:r>
      <w:r w:rsidRPr="00F54224">
        <w:t>das</w:t>
      </w:r>
      <w:r w:rsidRPr="006610CB">
        <w:rPr>
          <w:lang w:val="ru-RU"/>
        </w:rPr>
        <w:t xml:space="preserve">; </w:t>
      </w:r>
    </w:p>
    <w:p w:rsidR="00F54224" w:rsidRPr="006610CB" w:rsidRDefault="00F54224" w:rsidP="00F54224">
      <w:pPr>
        <w:rPr>
          <w:lang w:val="ru-RU"/>
        </w:rPr>
      </w:pPr>
      <w:r w:rsidRPr="006610CB">
        <w:rPr>
          <w:lang w:val="ru-RU"/>
        </w:rPr>
        <w:t xml:space="preserve">способы выражения косвенной речи, в том числе косвенный вопрос с союзом </w:t>
      </w:r>
      <w:r w:rsidRPr="00F54224">
        <w:t>ob</w:t>
      </w:r>
      <w:r w:rsidRPr="006610CB">
        <w:rPr>
          <w:lang w:val="ru-RU"/>
        </w:rPr>
        <w:t xml:space="preserve"> без использов</w:t>
      </w:r>
      <w:r w:rsidRPr="006610CB">
        <w:rPr>
          <w:lang w:val="ru-RU"/>
        </w:rPr>
        <w:t>а</w:t>
      </w:r>
      <w:r w:rsidRPr="006610CB">
        <w:rPr>
          <w:lang w:val="ru-RU"/>
        </w:rPr>
        <w:t>ния сослагательного наклонения;</w:t>
      </w:r>
    </w:p>
    <w:p w:rsidR="00F54224" w:rsidRPr="006610CB" w:rsidRDefault="00F54224" w:rsidP="00F54224">
      <w:pPr>
        <w:rPr>
          <w:lang w:val="ru-RU"/>
        </w:rPr>
      </w:pPr>
      <w:r w:rsidRPr="006610CB">
        <w:rPr>
          <w:lang w:val="ru-RU"/>
        </w:rPr>
        <w:t xml:space="preserve">средства связи в тексте для обеспечения его целостности, в том числе с помощью наречий </w:t>
      </w:r>
      <w:r w:rsidRPr="00F54224">
        <w:t>zuerst</w:t>
      </w:r>
      <w:r w:rsidRPr="006610CB">
        <w:rPr>
          <w:lang w:val="ru-RU"/>
        </w:rPr>
        <w:t xml:space="preserve">, </w:t>
      </w:r>
      <w:r w:rsidRPr="00F54224">
        <w:t>dann</w:t>
      </w:r>
      <w:r w:rsidRPr="006610CB">
        <w:rPr>
          <w:lang w:val="ru-RU"/>
        </w:rPr>
        <w:t xml:space="preserve">, </w:t>
      </w:r>
      <w:r w:rsidRPr="00F54224">
        <w:t>nachher</w:t>
      </w:r>
      <w:r w:rsidRPr="006610CB">
        <w:rPr>
          <w:lang w:val="ru-RU"/>
        </w:rPr>
        <w:t xml:space="preserve"> и другие;</w:t>
      </w:r>
    </w:p>
    <w:p w:rsidR="00F54224" w:rsidRPr="006610CB" w:rsidRDefault="00F54224" w:rsidP="00F54224">
      <w:pPr>
        <w:rPr>
          <w:lang w:val="ru-RU"/>
        </w:rPr>
      </w:pPr>
      <w:r w:rsidRPr="006610CB">
        <w:rPr>
          <w:lang w:val="ru-RU"/>
        </w:rPr>
        <w:t xml:space="preserve">все типы вопросительных предложений (общий, специальный, альтернативный вопросы в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форме во 2-м л. ед. ч. и мн. ч. и в вежливой форме;</w:t>
      </w:r>
    </w:p>
    <w:p w:rsidR="00F54224" w:rsidRPr="006610CB" w:rsidRDefault="00F54224" w:rsidP="00F54224">
      <w:pPr>
        <w:rPr>
          <w:lang w:val="ru-RU"/>
        </w:rPr>
      </w:pPr>
      <w:r w:rsidRPr="006610CB">
        <w:rPr>
          <w:lang w:val="ru-RU"/>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возвратные глаголы в видовременных формах действительного залога в изъявительном наклон</w:t>
      </w:r>
      <w:r w:rsidRPr="006610CB">
        <w:rPr>
          <w:lang w:val="ru-RU"/>
        </w:rPr>
        <w:t>е</w:t>
      </w:r>
      <w:r w:rsidRPr="006610CB">
        <w:rPr>
          <w:lang w:val="ru-RU"/>
        </w:rPr>
        <w:t>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F54224">
        <w:t>Plusquamperfekt</w:t>
      </w:r>
      <w:r w:rsidRPr="006610CB">
        <w:rPr>
          <w:lang w:val="ru-RU"/>
        </w:rPr>
        <w:t xml:space="preserve"> (при согласовании времён);</w:t>
      </w:r>
    </w:p>
    <w:p w:rsidR="00F54224" w:rsidRPr="006610CB" w:rsidRDefault="00F54224" w:rsidP="00F54224">
      <w:pPr>
        <w:rPr>
          <w:lang w:val="ru-RU"/>
        </w:rPr>
      </w:pPr>
      <w:r w:rsidRPr="006610CB">
        <w:rPr>
          <w:lang w:val="ru-RU"/>
        </w:rPr>
        <w:t xml:space="preserve">формы сослагательного наклонения от глаголов </w:t>
      </w:r>
      <w:r w:rsidRPr="00F54224">
        <w:t>haben</w:t>
      </w:r>
      <w:r w:rsidRPr="006610CB">
        <w:rPr>
          <w:lang w:val="ru-RU"/>
        </w:rPr>
        <w:t xml:space="preserve">, </w:t>
      </w:r>
      <w:r w:rsidRPr="00F54224">
        <w:t>sein</w:t>
      </w:r>
      <w:r w:rsidRPr="006610CB">
        <w:rPr>
          <w:lang w:val="ru-RU"/>
        </w:rPr>
        <w:t xml:space="preserve">; сочетание </w:t>
      </w:r>
      <w:r w:rsidRPr="00F54224">
        <w:t>w</w:t>
      </w:r>
      <w:r w:rsidRPr="006610CB">
        <w:rPr>
          <w:lang w:val="ru-RU"/>
        </w:rPr>
        <w:t>ü</w:t>
      </w:r>
      <w:r w:rsidRPr="00F54224">
        <w:t>rde</w:t>
      </w:r>
      <w:r w:rsidRPr="006610CB">
        <w:rPr>
          <w:lang w:val="ru-RU"/>
        </w:rPr>
        <w:t xml:space="preserve"> + </w:t>
      </w:r>
      <w:r w:rsidRPr="00F54224">
        <w:t>Infinitiv</w:t>
      </w:r>
      <w:r w:rsidRPr="006610CB">
        <w:rPr>
          <w:lang w:val="ru-RU"/>
        </w:rPr>
        <w:t xml:space="preserve"> для выр</w:t>
      </w:r>
      <w:r w:rsidRPr="006610CB">
        <w:rPr>
          <w:lang w:val="ru-RU"/>
        </w:rPr>
        <w:t>а</w:t>
      </w:r>
      <w:r w:rsidRPr="006610CB">
        <w:rPr>
          <w:lang w:val="ru-RU"/>
        </w:rPr>
        <w:t xml:space="preserve">жения вежливой просьбы, желания, в придаточных предложениях условия </w:t>
      </w:r>
      <w:r w:rsidRPr="00F54224">
        <w:t>c</w:t>
      </w:r>
      <w:r w:rsidRPr="006610CB">
        <w:rPr>
          <w:lang w:val="ru-RU"/>
        </w:rPr>
        <w:t xml:space="preserve"> </w:t>
      </w:r>
      <w:r w:rsidRPr="00F54224">
        <w:t>wenn</w:t>
      </w:r>
      <w:r w:rsidRPr="006610CB">
        <w:rPr>
          <w:lang w:val="ru-RU"/>
        </w:rPr>
        <w:t>;</w:t>
      </w:r>
    </w:p>
    <w:p w:rsidR="00F54224" w:rsidRPr="006610CB" w:rsidRDefault="00F54224" w:rsidP="00F54224">
      <w:pPr>
        <w:rPr>
          <w:lang w:val="ru-RU"/>
        </w:rPr>
      </w:pPr>
      <w:r w:rsidRPr="006610CB">
        <w:rPr>
          <w:lang w:val="ru-RU"/>
        </w:rPr>
        <w:t>модальные глаголы (</w:t>
      </w:r>
      <w:r w:rsidRPr="00F54224">
        <w:t>m</w:t>
      </w:r>
      <w:r w:rsidRPr="006610CB">
        <w:rPr>
          <w:lang w:val="ru-RU"/>
        </w:rPr>
        <w:t>ö</w:t>
      </w:r>
      <w:r w:rsidRPr="00F54224">
        <w:t>gen</w:t>
      </w:r>
      <w:r w:rsidRPr="006610CB">
        <w:rPr>
          <w:lang w:val="ru-RU"/>
        </w:rPr>
        <w:t xml:space="preserve">, </w:t>
      </w:r>
      <w:r w:rsidRPr="00F54224">
        <w:t>wollen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ü</w:t>
      </w:r>
      <w:r w:rsidRPr="00F54224">
        <w:t>ssen</w:t>
      </w:r>
      <w:r w:rsidRPr="006610CB">
        <w:rPr>
          <w:lang w:val="ru-RU"/>
        </w:rPr>
        <w:t xml:space="preserve">, </w:t>
      </w:r>
      <w:r w:rsidRPr="00F54224">
        <w:t>d</w:t>
      </w:r>
      <w:r w:rsidRPr="006610CB">
        <w:rPr>
          <w:lang w:val="ru-RU"/>
        </w:rPr>
        <w:t>ü</w:t>
      </w:r>
      <w:r w:rsidRPr="00F54224">
        <w:t>rfen</w:t>
      </w:r>
      <w:r w:rsidRPr="006610CB">
        <w:rPr>
          <w:lang w:val="ru-RU"/>
        </w:rPr>
        <w:t xml:space="preserve">, </w:t>
      </w:r>
      <w:r w:rsidRPr="00F54224">
        <w:t>sollen</w:t>
      </w:r>
      <w:r w:rsidRPr="006610CB">
        <w:rPr>
          <w:lang w:val="ru-RU"/>
        </w:rPr>
        <w:t xml:space="preserve">) в </w:t>
      </w:r>
      <w:r w:rsidRPr="00F54224">
        <w:t>Pr</w:t>
      </w:r>
      <w:r w:rsidRPr="006610CB">
        <w:rPr>
          <w:lang w:val="ru-RU"/>
        </w:rPr>
        <w:t>ä</w:t>
      </w:r>
      <w:r w:rsidRPr="00F54224">
        <w:t>sens</w:t>
      </w:r>
      <w:r w:rsidRPr="006610CB">
        <w:rPr>
          <w:lang w:val="ru-RU"/>
        </w:rPr>
        <w:t xml:space="preserve">, </w:t>
      </w:r>
      <w:r w:rsidRPr="00F54224">
        <w:t>Pr</w:t>
      </w:r>
      <w:r w:rsidRPr="006610CB">
        <w:rPr>
          <w:lang w:val="ru-RU"/>
        </w:rPr>
        <w:t>ä</w:t>
      </w:r>
      <w:r w:rsidRPr="00F54224">
        <w:t>teritum</w:t>
      </w:r>
      <w:r w:rsidRPr="006610CB">
        <w:rPr>
          <w:lang w:val="ru-RU"/>
        </w:rPr>
        <w:t>;</w:t>
      </w:r>
    </w:p>
    <w:p w:rsidR="00F54224" w:rsidRPr="006610CB" w:rsidRDefault="00F54224" w:rsidP="00F54224">
      <w:pPr>
        <w:rPr>
          <w:lang w:val="ru-RU"/>
        </w:rPr>
      </w:pPr>
      <w:r w:rsidRPr="006610CB">
        <w:rPr>
          <w:lang w:val="ru-RU"/>
        </w:rPr>
        <w:t>наиболее распространённые глаголы с управлением и местоименные наречия;</w:t>
      </w:r>
    </w:p>
    <w:p w:rsidR="00F54224" w:rsidRPr="006610CB" w:rsidRDefault="00F54224" w:rsidP="00F54224">
      <w:pPr>
        <w:rPr>
          <w:lang w:val="ru-RU"/>
        </w:rPr>
      </w:pPr>
      <w:r w:rsidRPr="006610CB">
        <w:rPr>
          <w:lang w:val="ru-RU"/>
        </w:rPr>
        <w:t>определённый, неопределённый и нулевой артикли;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lastRenderedPageBreak/>
        <w:t>имена существительные в единственном и множественном числе в именительном, родительном, дательном и винительном падежах;</w:t>
      </w:r>
    </w:p>
    <w:p w:rsidR="00F54224" w:rsidRPr="006610CB" w:rsidRDefault="00F54224" w:rsidP="00F54224">
      <w:pPr>
        <w:rPr>
          <w:lang w:val="ru-RU"/>
        </w:rPr>
      </w:pPr>
      <w:r w:rsidRPr="006610CB">
        <w:rPr>
          <w:lang w:val="ru-RU"/>
        </w:rPr>
        <w:t>имена прилагательные в положительной, сравнительной и превосходной степенях сравнения, о</w:t>
      </w:r>
      <w:r w:rsidRPr="006610CB">
        <w:rPr>
          <w:lang w:val="ru-RU"/>
        </w:rPr>
        <w:t>б</w:t>
      </w:r>
      <w:r w:rsidRPr="006610CB">
        <w:rPr>
          <w:lang w:val="ru-RU"/>
        </w:rPr>
        <w:t>разованные по правилу, и исключения;</w:t>
      </w:r>
    </w:p>
    <w:p w:rsidR="00F54224" w:rsidRPr="006610CB" w:rsidRDefault="00F54224" w:rsidP="00F54224">
      <w:pPr>
        <w:rPr>
          <w:lang w:val="ru-RU"/>
        </w:rPr>
      </w:pPr>
      <w:r w:rsidRPr="006610CB">
        <w:rPr>
          <w:lang w:val="ru-RU"/>
        </w:rPr>
        <w:t>склонение имён прилагательных;</w:t>
      </w:r>
    </w:p>
    <w:p w:rsidR="00F54224" w:rsidRPr="006610CB" w:rsidRDefault="00F54224" w:rsidP="00F54224">
      <w:pPr>
        <w:rPr>
          <w:lang w:val="ru-RU"/>
        </w:rPr>
      </w:pPr>
      <w:r w:rsidRPr="006610CB">
        <w:rPr>
          <w:lang w:val="ru-RU"/>
        </w:rPr>
        <w:t>наречия в сравнительной и превосходной степенях сравнения,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личные местоимения (в именительном, дательном и винительном падежах), указательные мест</w:t>
      </w:r>
      <w:r w:rsidRPr="006610CB">
        <w:rPr>
          <w:lang w:val="ru-RU"/>
        </w:rPr>
        <w:t>о</w:t>
      </w:r>
      <w:r w:rsidRPr="006610CB">
        <w:rPr>
          <w:lang w:val="ru-RU"/>
        </w:rPr>
        <w:t>имения (</w:t>
      </w:r>
      <w:r w:rsidRPr="00F54224">
        <w:t>dieser</w:t>
      </w:r>
      <w:r w:rsidRPr="006610CB">
        <w:rPr>
          <w:lang w:val="ru-RU"/>
        </w:rPr>
        <w:t xml:space="preserve">, </w:t>
      </w:r>
      <w:r w:rsidRPr="00F54224">
        <w:t>jener</w:t>
      </w:r>
      <w:r w:rsidRPr="006610CB">
        <w:rPr>
          <w:lang w:val="ru-RU"/>
        </w:rPr>
        <w:t>); вопросительные, неопределённые местоимения (</w:t>
      </w:r>
      <w:r w:rsidRPr="00F54224">
        <w:t>jemand</w:t>
      </w:r>
      <w:r w:rsidRPr="006610CB">
        <w:rPr>
          <w:lang w:val="ru-RU"/>
        </w:rPr>
        <w:t xml:space="preserve">, </w:t>
      </w:r>
      <w:r w:rsidRPr="00F54224">
        <w:t>niemand</w:t>
      </w:r>
      <w:r w:rsidRPr="006610CB">
        <w:rPr>
          <w:lang w:val="ru-RU"/>
        </w:rPr>
        <w:t>); отриц</w:t>
      </w:r>
      <w:r w:rsidRPr="006610CB">
        <w:rPr>
          <w:lang w:val="ru-RU"/>
        </w:rPr>
        <w:t>а</w:t>
      </w:r>
      <w:r w:rsidRPr="006610CB">
        <w:rPr>
          <w:lang w:val="ru-RU"/>
        </w:rPr>
        <w:t xml:space="preserve">тельное местоимение </w:t>
      </w:r>
      <w:r w:rsidRPr="00F54224">
        <w:t>kein</w:t>
      </w:r>
      <w:r w:rsidRPr="006610CB">
        <w:rPr>
          <w:lang w:val="ru-RU"/>
        </w:rPr>
        <w:t>;</w:t>
      </w:r>
    </w:p>
    <w:p w:rsidR="00F54224" w:rsidRPr="006610CB" w:rsidRDefault="00F54224" w:rsidP="00F54224">
      <w:pPr>
        <w:rPr>
          <w:lang w:val="ru-RU"/>
        </w:rPr>
      </w:pPr>
      <w:r w:rsidRPr="006610CB">
        <w:rPr>
          <w:lang w:val="ru-RU"/>
        </w:rPr>
        <w:t xml:space="preserve">отрицания </w:t>
      </w:r>
      <w:r w:rsidRPr="00F54224">
        <w:t>kein</w:t>
      </w:r>
      <w:r w:rsidRPr="006610CB">
        <w:rPr>
          <w:lang w:val="ru-RU"/>
        </w:rPr>
        <w:t xml:space="preserve">, </w:t>
      </w:r>
      <w:r w:rsidRPr="00F54224">
        <w:t>nicht</w:t>
      </w:r>
      <w:r w:rsidRPr="006610CB">
        <w:rPr>
          <w:lang w:val="ru-RU"/>
        </w:rPr>
        <w:t xml:space="preserve">, </w:t>
      </w:r>
      <w:r w:rsidRPr="00F54224">
        <w:t>nichts</w:t>
      </w:r>
      <w:r w:rsidRPr="006610CB">
        <w:rPr>
          <w:lang w:val="ru-RU"/>
        </w:rPr>
        <w:t xml:space="preserve">, частица </w:t>
      </w:r>
      <w:r w:rsidRPr="00F54224">
        <w:t>doch</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w:t>
      </w:r>
    </w:p>
    <w:p w:rsidR="00F54224" w:rsidRPr="006610CB" w:rsidRDefault="00F54224" w:rsidP="00F54224">
      <w:pPr>
        <w:rPr>
          <w:lang w:val="ru-RU"/>
        </w:rPr>
      </w:pPr>
      <w:r w:rsidRPr="006610CB">
        <w:rPr>
          <w:lang w:val="ru-RU"/>
        </w:rPr>
        <w:t>предлоги места, направления, времени, предлоги с дательным, винительным падежом и дво</w:t>
      </w:r>
      <w:r w:rsidRPr="006610CB">
        <w:rPr>
          <w:lang w:val="ru-RU"/>
        </w:rPr>
        <w:t>й</w:t>
      </w:r>
      <w:r w:rsidRPr="006610CB">
        <w:rPr>
          <w:lang w:val="ru-RU"/>
        </w:rPr>
        <w:t>ным управлением;</w:t>
      </w:r>
    </w:p>
    <w:p w:rsidR="00F54224" w:rsidRPr="006610CB" w:rsidRDefault="00F54224" w:rsidP="00F54224">
      <w:pPr>
        <w:rPr>
          <w:lang w:val="ru-RU"/>
        </w:rPr>
      </w:pPr>
      <w:r w:rsidRPr="006610CB">
        <w:rPr>
          <w:lang w:val="ru-RU"/>
        </w:rPr>
        <w:t>107.8.7.5.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(система обр</w:t>
      </w:r>
      <w:r w:rsidRPr="006610CB">
        <w:rPr>
          <w:lang w:val="ru-RU"/>
        </w:rPr>
        <w:t>а</w:t>
      </w:r>
      <w:r w:rsidRPr="006610CB">
        <w:rPr>
          <w:lang w:val="ru-RU"/>
        </w:rPr>
        <w:t>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w:t>
      </w:r>
      <w:r w:rsidRPr="006610CB">
        <w:rPr>
          <w:lang w:val="ru-RU"/>
        </w:rPr>
        <w:t>ы</w:t>
      </w:r>
      <w:r w:rsidRPr="006610CB">
        <w:rPr>
          <w:lang w:val="ru-RU"/>
        </w:rPr>
        <w:t>ке; проявлять уважение к иной культуре; соблюдать нормы вежливости в межкультурном общ</w:t>
      </w:r>
      <w:r w:rsidRPr="006610CB">
        <w:rPr>
          <w:lang w:val="ru-RU"/>
        </w:rPr>
        <w:t>е</w:t>
      </w:r>
      <w:r w:rsidRPr="006610CB">
        <w:rPr>
          <w:lang w:val="ru-RU"/>
        </w:rPr>
        <w:t xml:space="preserve">нии; </w:t>
      </w:r>
    </w:p>
    <w:p w:rsidR="00F54224" w:rsidRPr="006610CB" w:rsidRDefault="00F54224" w:rsidP="00F54224">
      <w:pPr>
        <w:rPr>
          <w:lang w:val="ru-RU"/>
        </w:rPr>
      </w:pPr>
      <w:r w:rsidRPr="006610CB">
        <w:rPr>
          <w:lang w:val="ru-RU"/>
        </w:rPr>
        <w:t>107.8.7.6. Владеть компенсаторными умениями, позволяющими в случае сбоя в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 xml:space="preserve">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107.8.7.7.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w:t>
      </w:r>
      <w:r w:rsidRPr="006610CB">
        <w:rPr>
          <w:lang w:val="ru-RU"/>
        </w:rPr>
        <w:t>р</w:t>
      </w:r>
      <w:r w:rsidRPr="006610CB">
        <w:rPr>
          <w:lang w:val="ru-RU"/>
        </w:rPr>
        <w:t xml:space="preserve">нете. </w:t>
      </w:r>
    </w:p>
    <w:p w:rsidR="00F54224" w:rsidRPr="006610CB" w:rsidRDefault="00F54224" w:rsidP="00F54224">
      <w:pPr>
        <w:rPr>
          <w:lang w:val="ru-RU"/>
        </w:rPr>
      </w:pPr>
      <w:r w:rsidRPr="006610CB">
        <w:rPr>
          <w:lang w:val="ru-RU"/>
        </w:rPr>
        <w:t xml:space="preserve">107.8.8. К концу обучения в 11 классе обучающийся получит следующие предметные результаты </w:t>
      </w:r>
      <w:r w:rsidRPr="006610CB">
        <w:rPr>
          <w:lang w:val="ru-RU"/>
        </w:rPr>
        <w:lastRenderedPageBreak/>
        <w:t>по отдельным темам программы по немецкому языку:</w:t>
      </w:r>
    </w:p>
    <w:p w:rsidR="00F54224" w:rsidRPr="006610CB" w:rsidRDefault="00F54224" w:rsidP="00F54224">
      <w:pPr>
        <w:rPr>
          <w:lang w:val="ru-RU"/>
        </w:rPr>
      </w:pPr>
      <w:r w:rsidRPr="006610CB">
        <w:rPr>
          <w:lang w:val="ru-RU"/>
        </w:rPr>
        <w:t>107.8.8.1.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 – побуждение к де</w:t>
      </w:r>
      <w:r w:rsidRPr="006610CB">
        <w:rPr>
          <w:lang w:val="ru-RU"/>
        </w:rPr>
        <w:t>й</w:t>
      </w:r>
      <w:r w:rsidRPr="006610CB">
        <w:rPr>
          <w:lang w:val="ru-RU"/>
        </w:rPr>
        <w:t>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 излагать основное содержание прочитанного/прослушанного текста с выражением св</w:t>
      </w:r>
      <w:r w:rsidRPr="006610CB">
        <w:rPr>
          <w:lang w:val="ru-RU"/>
        </w:rPr>
        <w:t>о</w:t>
      </w:r>
      <w:r w:rsidRPr="006610CB">
        <w:rPr>
          <w:lang w:val="ru-RU"/>
        </w:rPr>
        <w:t xml:space="preserve">его отношения без вербальных опор (объём монологического высказывания – 14–15 фраз; устно излагать результаты выполненной проектной работы (объём – 14–15 фраз); </w:t>
      </w:r>
    </w:p>
    <w:p w:rsidR="00F54224" w:rsidRPr="006610CB" w:rsidRDefault="00F54224" w:rsidP="00F54224">
      <w:pPr>
        <w:rPr>
          <w:lang w:val="ru-RU"/>
        </w:rPr>
      </w:pPr>
      <w:r w:rsidRPr="006610CB">
        <w:rPr>
          <w:lang w:val="ru-RU"/>
        </w:rPr>
        <w:t>аудирование: воспринимать на слух и понимать аутентичные тексты, содержащие отдельные н</w:t>
      </w:r>
      <w:r w:rsidRPr="006610CB">
        <w:rPr>
          <w:lang w:val="ru-RU"/>
        </w:rPr>
        <w:t>е</w:t>
      </w:r>
      <w:r w:rsidRPr="006610CB">
        <w:rPr>
          <w:lang w:val="ru-RU"/>
        </w:rPr>
        <w:t>изученные языковые явления, с разной глубиной проникновения в содержание текста: с поним</w:t>
      </w:r>
      <w:r w:rsidRPr="006610CB">
        <w:rPr>
          <w:lang w:val="ru-RU"/>
        </w:rPr>
        <w:t>а</w:t>
      </w:r>
      <w:r w:rsidRPr="006610CB">
        <w:rPr>
          <w:lang w:val="ru-RU"/>
        </w:rPr>
        <w:t>нием основного содержания, с пониманием нужной/интересующей/запрашиваемой информации (время звучания текста/текстов для аудирования – до 2,5 минуты);</w:t>
      </w:r>
    </w:p>
    <w:p w:rsidR="00F54224" w:rsidRPr="006610CB" w:rsidRDefault="00F54224" w:rsidP="00F54224">
      <w:pPr>
        <w:rPr>
          <w:lang w:val="ru-RU"/>
        </w:rPr>
      </w:pPr>
      <w:r w:rsidRPr="006610CB">
        <w:rPr>
          <w:lang w:val="ru-RU"/>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600–800 слов); читать про себя несплошные тексты (таблицы, ди</w:t>
      </w:r>
      <w:r w:rsidRPr="006610CB">
        <w:rPr>
          <w:lang w:val="ru-RU"/>
        </w:rPr>
        <w:t>а</w:t>
      </w:r>
      <w:r w:rsidRPr="006610CB">
        <w:rPr>
          <w:lang w:val="ru-RU"/>
        </w:rPr>
        <w:t xml:space="preserve">граммы, графики) и понимать представленную в них информацию; </w:t>
      </w:r>
    </w:p>
    <w:p w:rsidR="00F54224" w:rsidRPr="006610CB" w:rsidRDefault="00F54224" w:rsidP="00F54224">
      <w:pPr>
        <w:rPr>
          <w:lang w:val="ru-RU"/>
        </w:rPr>
      </w:pPr>
      <w:r w:rsidRPr="006610CB">
        <w:rPr>
          <w:lang w:val="ru-RU"/>
        </w:rPr>
        <w:t>письменная речь: заполнять анкеты и формуляры, сообщая о себе основные сведения, в соотве</w:t>
      </w:r>
      <w:r w:rsidRPr="006610CB">
        <w:rPr>
          <w:lang w:val="ru-RU"/>
        </w:rPr>
        <w:t>т</w:t>
      </w:r>
      <w:r w:rsidRPr="006610CB">
        <w:rPr>
          <w:lang w:val="ru-RU"/>
        </w:rPr>
        <w:t>ствии с нормами, принятыми в стране/странах изучаемого языка; писать резюме (</w:t>
      </w:r>
      <w:r w:rsidRPr="00F54224">
        <w:t>CV</w:t>
      </w:r>
      <w:r w:rsidRPr="006610CB">
        <w:rPr>
          <w:lang w:val="ru-RU"/>
        </w:rPr>
        <w:t>) с сообщен</w:t>
      </w:r>
      <w:r w:rsidRPr="006610CB">
        <w:rPr>
          <w:lang w:val="ru-RU"/>
        </w:rPr>
        <w:t>и</w:t>
      </w:r>
      <w:r w:rsidRPr="006610CB">
        <w:rPr>
          <w:lang w:val="ru-RU"/>
        </w:rPr>
        <w:t>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создавать письменные выск</w:t>
      </w:r>
      <w:r w:rsidRPr="006610CB">
        <w:rPr>
          <w:lang w:val="ru-RU"/>
        </w:rPr>
        <w:t>а</w:t>
      </w:r>
      <w:r w:rsidRPr="006610CB">
        <w:rPr>
          <w:lang w:val="ru-RU"/>
        </w:rPr>
        <w:t>зывания с использованием образца, плана, картинок, таблиц, диаграмм, прочитанн</w:t>
      </w:r>
      <w:r w:rsidRPr="006610CB">
        <w:rPr>
          <w:lang w:val="ru-RU"/>
        </w:rPr>
        <w:t>о</w:t>
      </w:r>
      <w:r w:rsidRPr="006610CB">
        <w:rPr>
          <w:lang w:val="ru-RU"/>
        </w:rPr>
        <w:t>го/прослушанного текста (объём высказывания – до 180 слов); заполнять таблицу, кратко фикс</w:t>
      </w:r>
      <w:r w:rsidRPr="006610CB">
        <w:rPr>
          <w:lang w:val="ru-RU"/>
        </w:rPr>
        <w:t>и</w:t>
      </w:r>
      <w:r w:rsidRPr="006610CB">
        <w:rPr>
          <w:lang w:val="ru-RU"/>
        </w:rPr>
        <w:t xml:space="preserve">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F54224" w:rsidRPr="006610CB" w:rsidRDefault="00F54224" w:rsidP="00F54224">
      <w:pPr>
        <w:rPr>
          <w:lang w:val="ru-RU"/>
        </w:rPr>
      </w:pPr>
      <w:r w:rsidRPr="006610CB">
        <w:rPr>
          <w:lang w:val="ru-RU"/>
        </w:rPr>
        <w:t>107.8.8.2.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w:t>
      </w:r>
      <w:r w:rsidRPr="006610CB">
        <w:rPr>
          <w:lang w:val="ru-RU"/>
        </w:rPr>
        <w:t>н</w:t>
      </w:r>
      <w:r w:rsidRPr="006610CB">
        <w:rPr>
          <w:lang w:val="ru-RU"/>
        </w:rPr>
        <w:t>ные на изученном языковом материале, с соблюдением правил чтения и соответствующей инт</w:t>
      </w:r>
      <w:r w:rsidRPr="006610CB">
        <w:rPr>
          <w:lang w:val="ru-RU"/>
        </w:rPr>
        <w:t>о</w:t>
      </w:r>
      <w:r w:rsidRPr="006610CB">
        <w:rPr>
          <w:lang w:val="ru-RU"/>
        </w:rPr>
        <w:t xml:space="preserve">нацией, демонстрируя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 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 использовать запятую при перечислении и обращении; то</w:t>
      </w:r>
      <w:r w:rsidRPr="006610CB">
        <w:rPr>
          <w:lang w:val="ru-RU"/>
        </w:rPr>
        <w:t>ч</w:t>
      </w:r>
      <w:r w:rsidRPr="006610CB">
        <w:rPr>
          <w:lang w:val="ru-RU"/>
        </w:rPr>
        <w:t xml:space="preserve">ку, вопросительный и восклицательный знаки; не ставить точку после заголовка; пунктуационно </w:t>
      </w:r>
      <w:r w:rsidRPr="006610CB">
        <w:rPr>
          <w:lang w:val="ru-RU"/>
        </w:rPr>
        <w:lastRenderedPageBreak/>
        <w:t>правильно оформлять прямую речь; пунктуационно правильно оформлять электронное сообщ</w:t>
      </w:r>
      <w:r w:rsidRPr="006610CB">
        <w:rPr>
          <w:lang w:val="ru-RU"/>
        </w:rPr>
        <w:t>е</w:t>
      </w:r>
      <w:r w:rsidRPr="006610CB">
        <w:rPr>
          <w:lang w:val="ru-RU"/>
        </w:rPr>
        <w:t xml:space="preserve">ние личного характера; </w:t>
      </w:r>
    </w:p>
    <w:p w:rsidR="00F54224" w:rsidRPr="006610CB" w:rsidRDefault="00F54224" w:rsidP="00F54224">
      <w:pPr>
        <w:rPr>
          <w:lang w:val="ru-RU"/>
        </w:rPr>
      </w:pPr>
      <w:r w:rsidRPr="006610CB">
        <w:rPr>
          <w:lang w:val="ru-RU"/>
        </w:rPr>
        <w:t>107.8.8.3. Распознавать в устной речи и письменном тексте 1500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пользованием аффиксации (имена существительные при помощи суффиксов -</w:t>
      </w:r>
      <w:r w:rsidRPr="00F54224">
        <w:t>er</w:t>
      </w:r>
      <w:r w:rsidRPr="006610CB">
        <w:rPr>
          <w:lang w:val="ru-RU"/>
        </w:rPr>
        <w:t>, -</w:t>
      </w:r>
      <w:r w:rsidRPr="00F54224">
        <w:t>ler</w:t>
      </w:r>
      <w:r w:rsidRPr="006610CB">
        <w:rPr>
          <w:lang w:val="ru-RU"/>
        </w:rPr>
        <w:t>, -</w:t>
      </w:r>
      <w:r w:rsidRPr="00F54224">
        <w:t>in</w:t>
      </w:r>
      <w:r w:rsidRPr="006610CB">
        <w:rPr>
          <w:lang w:val="ru-RU"/>
        </w:rPr>
        <w:t>, -</w:t>
      </w:r>
      <w:r w:rsidRPr="00F54224">
        <w:t>chen</w:t>
      </w:r>
      <w:r w:rsidRPr="006610CB">
        <w:rPr>
          <w:lang w:val="ru-RU"/>
        </w:rPr>
        <w:t>, -</w:t>
      </w:r>
      <w:r w:rsidRPr="00F54224">
        <w:t>keit</w:t>
      </w:r>
      <w:r w:rsidRPr="006610CB">
        <w:rPr>
          <w:lang w:val="ru-RU"/>
        </w:rPr>
        <w:t>, -</w:t>
      </w:r>
      <w:r w:rsidRPr="00F54224">
        <w:t>heit</w:t>
      </w:r>
      <w:r w:rsidRPr="006610CB">
        <w:rPr>
          <w:lang w:val="ru-RU"/>
        </w:rPr>
        <w:t>, -</w:t>
      </w:r>
      <w:r w:rsidRPr="00F54224">
        <w:t>ung</w:t>
      </w:r>
      <w:r w:rsidRPr="006610CB">
        <w:rPr>
          <w:lang w:val="ru-RU"/>
        </w:rPr>
        <w:t>, -</w:t>
      </w:r>
      <w:r w:rsidRPr="00F54224">
        <w:t>schaft</w:t>
      </w:r>
      <w:r w:rsidRPr="006610CB">
        <w:rPr>
          <w:lang w:val="ru-RU"/>
        </w:rPr>
        <w:t>, -</w:t>
      </w:r>
      <w:r w:rsidRPr="00F54224">
        <w:t>tion</w:t>
      </w:r>
      <w:r w:rsidRPr="006610CB">
        <w:rPr>
          <w:lang w:val="ru-RU"/>
        </w:rPr>
        <w:t>, -</w:t>
      </w:r>
      <w:r w:rsidRPr="00F54224">
        <w:t>ik</w:t>
      </w:r>
      <w:r w:rsidRPr="006610CB">
        <w:rPr>
          <w:lang w:val="ru-RU"/>
        </w:rPr>
        <w:t>, -</w:t>
      </w:r>
      <w:r w:rsidRPr="00F54224">
        <w:t>ie</w:t>
      </w:r>
      <w:r w:rsidRPr="006610CB">
        <w:rPr>
          <w:lang w:val="ru-RU"/>
        </w:rPr>
        <w:t>, -</w:t>
      </w:r>
      <w:r w:rsidRPr="00F54224">
        <w:t>um</w:t>
      </w:r>
      <w:r w:rsidRPr="006610CB">
        <w:rPr>
          <w:lang w:val="ru-RU"/>
        </w:rPr>
        <w:t>; имена прилагательные при помощи суффиксов -</w:t>
      </w:r>
      <w:r w:rsidRPr="00F54224">
        <w:t>ig</w:t>
      </w:r>
      <w:r w:rsidRPr="006610CB">
        <w:rPr>
          <w:lang w:val="ru-RU"/>
        </w:rPr>
        <w:t>, -</w:t>
      </w:r>
      <w:r w:rsidRPr="00F54224">
        <w:t>lich</w:t>
      </w:r>
      <w:r w:rsidRPr="006610CB">
        <w:rPr>
          <w:lang w:val="ru-RU"/>
        </w:rPr>
        <w:t>, -</w:t>
      </w:r>
      <w:r w:rsidRPr="00F54224">
        <w:t>isch</w:t>
      </w:r>
      <w:r w:rsidRPr="006610CB">
        <w:rPr>
          <w:lang w:val="ru-RU"/>
        </w:rPr>
        <w:t>, -</w:t>
      </w:r>
      <w:r w:rsidRPr="00F54224">
        <w:t>los</w:t>
      </w:r>
      <w:r w:rsidRPr="006610CB">
        <w:rPr>
          <w:lang w:val="ru-RU"/>
        </w:rPr>
        <w:t xml:space="preserve">; имена существительные, имена прилагательные и наречия при помощи префикса </w:t>
      </w:r>
      <w:r w:rsidRPr="00F54224">
        <w:t>un</w:t>
      </w:r>
      <w:r w:rsidRPr="006610CB">
        <w:rPr>
          <w:lang w:val="ru-RU"/>
        </w:rPr>
        <w:t>-; числительные при помощи суффиксов -</w:t>
      </w:r>
      <w:r w:rsidRPr="00F54224">
        <w:t>zehn</w:t>
      </w:r>
      <w:r w:rsidRPr="006610CB">
        <w:rPr>
          <w:lang w:val="ru-RU"/>
        </w:rPr>
        <w:t>, -</w:t>
      </w:r>
      <w:r w:rsidRPr="00F54224">
        <w:t>zig</w:t>
      </w:r>
      <w:r w:rsidRPr="006610CB">
        <w:rPr>
          <w:lang w:val="ru-RU"/>
        </w:rPr>
        <w:t>, -ß</w:t>
      </w:r>
      <w:r w:rsidRPr="00F54224">
        <w:t>ig</w:t>
      </w:r>
      <w:r w:rsidRPr="006610CB">
        <w:rPr>
          <w:lang w:val="ru-RU"/>
        </w:rPr>
        <w:t>, -</w:t>
      </w:r>
      <w:r w:rsidRPr="00F54224">
        <w:t>te</w:t>
      </w:r>
      <w:r w:rsidRPr="006610CB">
        <w:rPr>
          <w:lang w:val="ru-RU"/>
        </w:rPr>
        <w:t>, -</w:t>
      </w:r>
      <w:r w:rsidRPr="00F54224">
        <w:t>ste</w:t>
      </w:r>
      <w:r w:rsidRPr="006610CB">
        <w:rPr>
          <w:lang w:val="ru-RU"/>
        </w:rPr>
        <w:t>); с использованием словосложения (сложные существительные путём соединения основ существительных (</w:t>
      </w:r>
      <w:r w:rsidRPr="00F54224">
        <w:t>der</w:t>
      </w:r>
      <w:r w:rsidRPr="006610CB">
        <w:rPr>
          <w:lang w:val="ru-RU"/>
        </w:rPr>
        <w:t xml:space="preserve"> </w:t>
      </w:r>
      <w:r w:rsidRPr="00F54224">
        <w:t>Wintersport</w:t>
      </w:r>
      <w:r w:rsidRPr="006610CB">
        <w:rPr>
          <w:lang w:val="ru-RU"/>
        </w:rPr>
        <w:t xml:space="preserve">, </w:t>
      </w:r>
      <w:r w:rsidRPr="00F54224">
        <w:t>das</w:t>
      </w:r>
      <w:r w:rsidRPr="006610CB">
        <w:rPr>
          <w:lang w:val="ru-RU"/>
        </w:rPr>
        <w:t xml:space="preserve"> </w:t>
      </w:r>
      <w:r w:rsidRPr="00F54224">
        <w:t>Kla</w:t>
      </w:r>
      <w:r w:rsidRPr="00F54224">
        <w:t>s</w:t>
      </w:r>
      <w:r w:rsidRPr="00F54224">
        <w:t>senzimmer</w:t>
      </w:r>
      <w:r w:rsidRPr="006610CB">
        <w:rPr>
          <w:lang w:val="ru-RU"/>
        </w:rPr>
        <w:t>); сложные существительные путём соединения основы глагола с основой существ</w:t>
      </w:r>
      <w:r w:rsidRPr="006610CB">
        <w:rPr>
          <w:lang w:val="ru-RU"/>
        </w:rPr>
        <w:t>и</w:t>
      </w:r>
      <w:r w:rsidRPr="006610CB">
        <w:rPr>
          <w:lang w:val="ru-RU"/>
        </w:rPr>
        <w:t>тельного (</w:t>
      </w:r>
      <w:r w:rsidRPr="00F54224">
        <w:t>der</w:t>
      </w:r>
      <w:r w:rsidRPr="006610CB">
        <w:rPr>
          <w:lang w:val="ru-RU"/>
        </w:rPr>
        <w:t xml:space="preserve"> </w:t>
      </w:r>
      <w:r w:rsidRPr="00F54224">
        <w:t>Schreibtisch</w:t>
      </w:r>
      <w:r w:rsidRPr="006610CB">
        <w:rPr>
          <w:lang w:val="ru-RU"/>
        </w:rPr>
        <w:t>); сложные существительные путём соединения основы прилагательного и основы существительного (</w:t>
      </w:r>
      <w:r w:rsidRPr="00F54224">
        <w:t>die</w:t>
      </w:r>
      <w:r w:rsidRPr="006610CB">
        <w:rPr>
          <w:lang w:val="ru-RU"/>
        </w:rPr>
        <w:t xml:space="preserve"> </w:t>
      </w:r>
      <w:r w:rsidRPr="00F54224">
        <w:t>Kleinstadt</w:t>
      </w:r>
      <w:r w:rsidRPr="006610CB">
        <w:rPr>
          <w:lang w:val="ru-RU"/>
        </w:rPr>
        <w:t>); сложные прилагательные путём соединения основ прилагательных (</w:t>
      </w:r>
      <w:r w:rsidRPr="00F54224">
        <w:t>dunkelblau</w:t>
      </w:r>
      <w:r w:rsidRPr="006610CB">
        <w:rPr>
          <w:lang w:val="ru-RU"/>
        </w:rPr>
        <w:t>); с использованием конверсии (образование имён существительных от неопределённых форм глаголов (</w:t>
      </w:r>
      <w:r w:rsidRPr="00F54224">
        <w:t>lesen</w:t>
      </w:r>
      <w:r w:rsidRPr="006610CB">
        <w:rPr>
          <w:lang w:val="ru-RU"/>
        </w:rPr>
        <w:t xml:space="preserve"> – </w:t>
      </w:r>
      <w:r w:rsidRPr="00F54224">
        <w:t>das</w:t>
      </w:r>
      <w:r w:rsidRPr="006610CB">
        <w:rPr>
          <w:lang w:val="ru-RU"/>
        </w:rPr>
        <w:t xml:space="preserve"> </w:t>
      </w:r>
      <w:r w:rsidRPr="00F54224">
        <w:t>Lesen</w:t>
      </w:r>
      <w:r w:rsidRPr="006610CB">
        <w:rPr>
          <w:lang w:val="ru-RU"/>
        </w:rPr>
        <w:t>); имён существительных от прилагательных (</w:t>
      </w:r>
      <w:r w:rsidRPr="00F54224">
        <w:t>gr</w:t>
      </w:r>
      <w:r w:rsidRPr="006610CB">
        <w:rPr>
          <w:lang w:val="ru-RU"/>
        </w:rPr>
        <w:t>ü</w:t>
      </w:r>
      <w:r w:rsidRPr="00F54224">
        <w:t>n</w:t>
      </w:r>
      <w:r w:rsidRPr="006610CB">
        <w:rPr>
          <w:lang w:val="ru-RU"/>
        </w:rPr>
        <w:t xml:space="preserve"> – </w:t>
      </w:r>
      <w:r w:rsidRPr="00F54224">
        <w:t>das</w:t>
      </w:r>
      <w:r w:rsidRPr="006610CB">
        <w:rPr>
          <w:lang w:val="ru-RU"/>
        </w:rPr>
        <w:t xml:space="preserve"> </w:t>
      </w:r>
      <w:r w:rsidRPr="00F54224">
        <w:t>Gr</w:t>
      </w:r>
      <w:r w:rsidRPr="006610CB">
        <w:rPr>
          <w:lang w:val="ru-RU"/>
        </w:rPr>
        <w:t>ü</w:t>
      </w:r>
      <w:r w:rsidRPr="00F54224">
        <w:t>n</w:t>
      </w:r>
      <w:r w:rsidRPr="006610CB">
        <w:rPr>
          <w:lang w:val="ru-RU"/>
        </w:rPr>
        <w:t xml:space="preserve">, </w:t>
      </w:r>
      <w:r w:rsidRPr="00F54224">
        <w:t>kalt</w:t>
      </w:r>
      <w:r w:rsidRPr="006610CB">
        <w:rPr>
          <w:lang w:val="ru-RU"/>
        </w:rPr>
        <w:t xml:space="preserve"> – </w:t>
      </w:r>
      <w:r w:rsidRPr="00F54224">
        <w:t>die</w:t>
      </w:r>
      <w:r w:rsidRPr="006610CB">
        <w:rPr>
          <w:lang w:val="ru-RU"/>
        </w:rPr>
        <w:t xml:space="preserve"> </w:t>
      </w:r>
      <w:r w:rsidRPr="00F54224">
        <w:t>K</w:t>
      </w:r>
      <w:r w:rsidRPr="006610CB">
        <w:rPr>
          <w:lang w:val="ru-RU"/>
        </w:rPr>
        <w:t>ä</w:t>
      </w:r>
      <w:r w:rsidRPr="00F54224">
        <w:t>lte</w:t>
      </w:r>
      <w:r w:rsidRPr="006610CB">
        <w:rPr>
          <w:lang w:val="ru-RU"/>
        </w:rPr>
        <w:t>); существительных от основы глагола без изменения корневой гласной (</w:t>
      </w:r>
      <w:r w:rsidRPr="00F54224">
        <w:t>der</w:t>
      </w:r>
      <w:r w:rsidRPr="006610CB">
        <w:rPr>
          <w:lang w:val="ru-RU"/>
        </w:rPr>
        <w:t xml:space="preserve"> </w:t>
      </w:r>
      <w:r w:rsidRPr="00F54224">
        <w:t>Anfang</w:t>
      </w:r>
      <w:r w:rsidRPr="006610CB">
        <w:rPr>
          <w:lang w:val="ru-RU"/>
        </w:rPr>
        <w:t>); существительных от основы глагола с изменением корневой гласной (</w:t>
      </w:r>
      <w:r w:rsidRPr="00F54224">
        <w:t>der</w:t>
      </w:r>
      <w:r w:rsidRPr="006610CB">
        <w:rPr>
          <w:lang w:val="ru-RU"/>
        </w:rPr>
        <w:t xml:space="preserve"> </w:t>
      </w:r>
      <w:r w:rsidRPr="00F54224">
        <w:t>Sprung</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107.8.8.4. Знать и понимать особенности структуры простых и сложных предложений и различных коммуникативных типов предложений немецкого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 xml:space="preserve">предложения с начальным </w:t>
      </w:r>
      <w:r w:rsidRPr="00F54224">
        <w:t>Es</w:t>
      </w:r>
      <w:r w:rsidRPr="006610CB">
        <w:rPr>
          <w:lang w:val="ru-RU"/>
        </w:rPr>
        <w:t>;</w:t>
      </w:r>
    </w:p>
    <w:p w:rsidR="00F54224" w:rsidRPr="006610CB" w:rsidRDefault="00F54224" w:rsidP="00F54224">
      <w:pPr>
        <w:rPr>
          <w:lang w:val="ru-RU"/>
        </w:rPr>
      </w:pPr>
      <w:r w:rsidRPr="006610CB">
        <w:rPr>
          <w:lang w:val="ru-RU"/>
        </w:rPr>
        <w:t xml:space="preserve">предложения с конструкцией </w:t>
      </w:r>
      <w:r w:rsidRPr="00F54224">
        <w:t>Es</w:t>
      </w:r>
      <w:r w:rsidRPr="006610CB">
        <w:rPr>
          <w:lang w:val="ru-RU"/>
        </w:rPr>
        <w:t xml:space="preserve"> </w:t>
      </w:r>
      <w:r w:rsidRPr="00F54224">
        <w:t>gibt</w:t>
      </w:r>
      <w:r w:rsidRPr="006610CB">
        <w:rPr>
          <w:lang w:val="ru-RU"/>
        </w:rPr>
        <w:t>;</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man</w:t>
      </w:r>
      <w:r w:rsidRPr="006610CB">
        <w:rPr>
          <w:lang w:val="ru-RU"/>
        </w:rPr>
        <w:t>, в том числе с модальными глагол</w:t>
      </w:r>
      <w:r w:rsidRPr="006610CB">
        <w:rPr>
          <w:lang w:val="ru-RU"/>
        </w:rPr>
        <w:t>а</w:t>
      </w:r>
      <w:r w:rsidRPr="006610CB">
        <w:rPr>
          <w:lang w:val="ru-RU"/>
        </w:rPr>
        <w:t>ми;</w:t>
      </w:r>
    </w:p>
    <w:p w:rsidR="00F54224" w:rsidRPr="006610CB" w:rsidRDefault="00F54224" w:rsidP="00F54224">
      <w:pPr>
        <w:rPr>
          <w:lang w:val="ru-RU"/>
        </w:rPr>
      </w:pPr>
      <w:r w:rsidRPr="006610CB">
        <w:rPr>
          <w:lang w:val="ru-RU"/>
        </w:rPr>
        <w:t xml:space="preserve">предложения с инфинитивным оборотом </w:t>
      </w:r>
      <w:r w:rsidRPr="00F54224">
        <w:t>um</w:t>
      </w:r>
      <w:r w:rsidRPr="006610CB">
        <w:rPr>
          <w:lang w:val="ru-RU"/>
        </w:rPr>
        <w:t xml:space="preserve"> … </w:t>
      </w:r>
      <w:r w:rsidRPr="00F54224">
        <w:t>zu</w:t>
      </w:r>
      <w:r w:rsidRPr="006610CB">
        <w:rPr>
          <w:lang w:val="ru-RU"/>
        </w:rPr>
        <w:t>;</w:t>
      </w:r>
    </w:p>
    <w:p w:rsidR="00F54224" w:rsidRPr="006610CB" w:rsidRDefault="00F54224" w:rsidP="00F54224">
      <w:pPr>
        <w:rPr>
          <w:lang w:val="ru-RU"/>
        </w:rPr>
      </w:pPr>
      <w:r w:rsidRPr="006610CB">
        <w:rPr>
          <w:lang w:val="ru-RU"/>
        </w:rPr>
        <w:t xml:space="preserve">предложения с глаголами, требующими употребления после себя частицы </w:t>
      </w:r>
      <w:r w:rsidRPr="00F54224">
        <w:t>zu</w:t>
      </w:r>
      <w:r w:rsidRPr="006610CB">
        <w:rPr>
          <w:lang w:val="ru-RU"/>
        </w:rPr>
        <w:t xml:space="preserve"> и инфинитива;</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und</w:t>
      </w:r>
      <w:r w:rsidRPr="006610CB">
        <w:rPr>
          <w:lang w:val="ru-RU"/>
        </w:rPr>
        <w:t xml:space="preserve">, </w:t>
      </w:r>
      <w:r w:rsidRPr="00F54224">
        <w:t>aber</w:t>
      </w:r>
      <w:r w:rsidRPr="006610CB">
        <w:rPr>
          <w:lang w:val="ru-RU"/>
        </w:rPr>
        <w:t xml:space="preserve">, </w:t>
      </w:r>
      <w:r w:rsidRPr="00F54224">
        <w:t>oder</w:t>
      </w:r>
      <w:r w:rsidRPr="006610CB">
        <w:rPr>
          <w:lang w:val="ru-RU"/>
        </w:rPr>
        <w:t xml:space="preserve">, </w:t>
      </w:r>
      <w:r w:rsidRPr="00F54224">
        <w:t>denn</w:t>
      </w:r>
      <w:r w:rsidRPr="006610CB">
        <w:rPr>
          <w:lang w:val="ru-RU"/>
        </w:rPr>
        <w:t xml:space="preserve">, </w:t>
      </w:r>
      <w:r w:rsidRPr="00F54224">
        <w:t>nicht</w:t>
      </w:r>
      <w:r w:rsidRPr="006610CB">
        <w:rPr>
          <w:lang w:val="ru-RU"/>
        </w:rPr>
        <w:t xml:space="preserve"> </w:t>
      </w:r>
      <w:r w:rsidRPr="00F54224">
        <w:t>nur</w:t>
      </w:r>
      <w:r w:rsidRPr="006610CB">
        <w:rPr>
          <w:lang w:val="ru-RU"/>
        </w:rPr>
        <w:t xml:space="preserve"> … </w:t>
      </w:r>
      <w:r w:rsidRPr="00F54224">
        <w:t>sondern</w:t>
      </w:r>
      <w:r w:rsidRPr="006610CB">
        <w:rPr>
          <w:lang w:val="ru-RU"/>
        </w:rPr>
        <w:t xml:space="preserve"> </w:t>
      </w:r>
      <w:r w:rsidRPr="00F54224">
        <w:t>auch</w:t>
      </w:r>
      <w:r w:rsidRPr="006610CB">
        <w:rPr>
          <w:lang w:val="ru-RU"/>
        </w:rPr>
        <w:t xml:space="preserve">, наречиями </w:t>
      </w:r>
      <w:r w:rsidRPr="00F54224">
        <w:t>deshalb</w:t>
      </w:r>
      <w:r w:rsidRPr="006610CB">
        <w:rPr>
          <w:lang w:val="ru-RU"/>
        </w:rPr>
        <w:t xml:space="preserve">, </w:t>
      </w:r>
      <w:r w:rsidRPr="00F54224">
        <w:t>darum</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дополнительные – с союзами </w:t>
      </w:r>
      <w:r w:rsidRPr="00F54224">
        <w:t>dass</w:t>
      </w:r>
      <w:r w:rsidRPr="006610CB">
        <w:rPr>
          <w:lang w:val="ru-RU"/>
        </w:rPr>
        <w:t xml:space="preserve">, </w:t>
      </w:r>
      <w:r w:rsidRPr="00F54224">
        <w:t>ob</w:t>
      </w:r>
      <w:r w:rsidRPr="006610CB">
        <w:rPr>
          <w:lang w:val="ru-RU"/>
        </w:rPr>
        <w:t xml:space="preserve"> и другие; причины – с союзами </w:t>
      </w:r>
      <w:r w:rsidRPr="00F54224">
        <w:t>weil</w:t>
      </w:r>
      <w:r w:rsidRPr="006610CB">
        <w:rPr>
          <w:lang w:val="ru-RU"/>
        </w:rPr>
        <w:t xml:space="preserve">, </w:t>
      </w:r>
      <w:r w:rsidRPr="00F54224">
        <w:t>da</w:t>
      </w:r>
      <w:r w:rsidRPr="006610CB">
        <w:rPr>
          <w:lang w:val="ru-RU"/>
        </w:rPr>
        <w:t xml:space="preserve">; условия – с союзом </w:t>
      </w:r>
      <w:r w:rsidRPr="00F54224">
        <w:t>wenn</w:t>
      </w:r>
      <w:r w:rsidRPr="006610CB">
        <w:rPr>
          <w:lang w:val="ru-RU"/>
        </w:rPr>
        <w:t xml:space="preserve">; времени – с союзами </w:t>
      </w:r>
      <w:r w:rsidRPr="00F54224">
        <w:t>wenn</w:t>
      </w:r>
      <w:r w:rsidRPr="006610CB">
        <w:rPr>
          <w:lang w:val="ru-RU"/>
        </w:rPr>
        <w:t xml:space="preserve">, </w:t>
      </w:r>
      <w:r w:rsidRPr="00F54224">
        <w:t>als</w:t>
      </w:r>
      <w:r w:rsidRPr="006610CB">
        <w:rPr>
          <w:lang w:val="ru-RU"/>
        </w:rPr>
        <w:t xml:space="preserve">, </w:t>
      </w:r>
      <w:r w:rsidRPr="00F54224">
        <w:t>nachdem</w:t>
      </w:r>
      <w:r w:rsidRPr="006610CB">
        <w:rPr>
          <w:lang w:val="ru-RU"/>
        </w:rPr>
        <w:t>; цели – с с</w:t>
      </w:r>
      <w:r w:rsidRPr="006610CB">
        <w:rPr>
          <w:lang w:val="ru-RU"/>
        </w:rPr>
        <w:t>о</w:t>
      </w:r>
      <w:r w:rsidRPr="006610CB">
        <w:rPr>
          <w:lang w:val="ru-RU"/>
        </w:rPr>
        <w:lastRenderedPageBreak/>
        <w:t xml:space="preserve">юзом </w:t>
      </w:r>
      <w:r w:rsidRPr="00F54224">
        <w:t>damit</w:t>
      </w:r>
      <w:r w:rsidRPr="006610CB">
        <w:rPr>
          <w:lang w:val="ru-RU"/>
        </w:rPr>
        <w:t xml:space="preserve">; определительные – с относительными местоимениями </w:t>
      </w:r>
      <w:r w:rsidRPr="00F54224">
        <w:t>die</w:t>
      </w:r>
      <w:r w:rsidRPr="006610CB">
        <w:rPr>
          <w:lang w:val="ru-RU"/>
        </w:rPr>
        <w:t xml:space="preserve">, </w:t>
      </w:r>
      <w:r w:rsidRPr="00F54224">
        <w:t>der</w:t>
      </w:r>
      <w:r w:rsidRPr="006610CB">
        <w:rPr>
          <w:lang w:val="ru-RU"/>
        </w:rPr>
        <w:t xml:space="preserve">, </w:t>
      </w:r>
      <w:r w:rsidRPr="00F54224">
        <w:t>das</w:t>
      </w:r>
      <w:r w:rsidRPr="006610CB">
        <w:rPr>
          <w:lang w:val="ru-RU"/>
        </w:rPr>
        <w:t>; уступки – с со</w:t>
      </w:r>
      <w:r w:rsidRPr="006610CB">
        <w:rPr>
          <w:lang w:val="ru-RU"/>
        </w:rPr>
        <w:t>ю</w:t>
      </w:r>
      <w:r w:rsidRPr="006610CB">
        <w:rPr>
          <w:lang w:val="ru-RU"/>
        </w:rPr>
        <w:t xml:space="preserve">зом </w:t>
      </w:r>
      <w:r w:rsidRPr="00F54224">
        <w:t>obwohl</w:t>
      </w:r>
      <w:r w:rsidRPr="006610CB">
        <w:rPr>
          <w:lang w:val="ru-RU"/>
        </w:rPr>
        <w:t>;</w:t>
      </w:r>
    </w:p>
    <w:p w:rsidR="00F54224" w:rsidRPr="006610CB" w:rsidRDefault="00F54224" w:rsidP="00F54224">
      <w:pPr>
        <w:rPr>
          <w:lang w:val="ru-RU"/>
        </w:rPr>
      </w:pPr>
      <w:r w:rsidRPr="006610CB">
        <w:rPr>
          <w:lang w:val="ru-RU"/>
        </w:rPr>
        <w:t xml:space="preserve">способы выражения косвенной речи, в том числе косвенный вопрос с союзом </w:t>
      </w:r>
      <w:r w:rsidRPr="00F54224">
        <w:t>ob</w:t>
      </w:r>
      <w:r w:rsidRPr="006610CB">
        <w:rPr>
          <w:lang w:val="ru-RU"/>
        </w:rPr>
        <w:t xml:space="preserve"> без использов</w:t>
      </w:r>
      <w:r w:rsidRPr="006610CB">
        <w:rPr>
          <w:lang w:val="ru-RU"/>
        </w:rPr>
        <w:t>а</w:t>
      </w:r>
      <w:r w:rsidRPr="006610CB">
        <w:rPr>
          <w:lang w:val="ru-RU"/>
        </w:rPr>
        <w:t>ния сослагательного наклонения;</w:t>
      </w:r>
    </w:p>
    <w:p w:rsidR="00F54224" w:rsidRPr="006610CB" w:rsidRDefault="00F54224" w:rsidP="00F54224">
      <w:pPr>
        <w:rPr>
          <w:lang w:val="ru-RU"/>
        </w:rPr>
      </w:pPr>
      <w:r w:rsidRPr="006610CB">
        <w:rPr>
          <w:lang w:val="ru-RU"/>
        </w:rPr>
        <w:t xml:space="preserve">средства связи в тексте для обеспечения его целостности, в том числе с помощью наречий </w:t>
      </w:r>
      <w:r w:rsidRPr="00F54224">
        <w:t>zuerst</w:t>
      </w:r>
      <w:r w:rsidRPr="006610CB">
        <w:rPr>
          <w:lang w:val="ru-RU"/>
        </w:rPr>
        <w:t xml:space="preserve">, </w:t>
      </w:r>
      <w:r w:rsidRPr="00F54224">
        <w:t>dann</w:t>
      </w:r>
      <w:r w:rsidRPr="006610CB">
        <w:rPr>
          <w:lang w:val="ru-RU"/>
        </w:rPr>
        <w:t xml:space="preserve">, </w:t>
      </w:r>
      <w:r w:rsidRPr="00F54224">
        <w:t>nachher</w:t>
      </w:r>
      <w:r w:rsidRPr="006610CB">
        <w:rPr>
          <w:lang w:val="ru-RU"/>
        </w:rPr>
        <w:t xml:space="preserve"> и другие;</w:t>
      </w:r>
    </w:p>
    <w:p w:rsidR="00F54224" w:rsidRPr="006610CB" w:rsidRDefault="00F54224" w:rsidP="00F54224">
      <w:pPr>
        <w:rPr>
          <w:lang w:val="ru-RU"/>
        </w:rPr>
      </w:pPr>
      <w:r w:rsidRPr="006610CB">
        <w:rPr>
          <w:lang w:val="ru-RU"/>
        </w:rPr>
        <w:t xml:space="preserve">все типы вопросительных предложений (общий, специальный, альтернативный вопросы в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форме во 2-м лице единстве</w:t>
      </w:r>
      <w:r w:rsidRPr="006610CB">
        <w:rPr>
          <w:lang w:val="ru-RU"/>
        </w:rPr>
        <w:t>н</w:t>
      </w:r>
      <w:r w:rsidRPr="006610CB">
        <w:rPr>
          <w:lang w:val="ru-RU"/>
        </w:rPr>
        <w:t>ном числе и множественном числе и в вежливой форме;</w:t>
      </w:r>
    </w:p>
    <w:p w:rsidR="00F54224" w:rsidRPr="006610CB" w:rsidRDefault="00F54224" w:rsidP="00F54224">
      <w:pPr>
        <w:rPr>
          <w:lang w:val="ru-RU"/>
        </w:rPr>
      </w:pPr>
      <w:r w:rsidRPr="006610CB">
        <w:rPr>
          <w:lang w:val="ru-RU"/>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6610CB">
        <w:rPr>
          <w:lang w:val="ru-RU"/>
        </w:rPr>
        <w:t>возвратные глаголы в видовременных формах действительного залога в изъявительном наклон</w:t>
      </w:r>
      <w:r w:rsidRPr="006610CB">
        <w:rPr>
          <w:lang w:val="ru-RU"/>
        </w:rPr>
        <w:t>е</w:t>
      </w:r>
      <w:r w:rsidRPr="006610CB">
        <w:rPr>
          <w:lang w:val="ru-RU"/>
        </w:rPr>
        <w:t>нии (</w:t>
      </w:r>
      <w:r w:rsidRPr="00F54224">
        <w:t>Pr</w:t>
      </w:r>
      <w:r w:rsidRPr="006610CB">
        <w:rPr>
          <w:lang w:val="ru-RU"/>
        </w:rPr>
        <w:t>ä</w:t>
      </w:r>
      <w:r w:rsidRPr="00F54224">
        <w:t>sens</w:t>
      </w:r>
      <w:r w:rsidRPr="006610CB">
        <w:rPr>
          <w:lang w:val="ru-RU"/>
        </w:rPr>
        <w:t xml:space="preserve">, </w:t>
      </w:r>
      <w:r w:rsidRPr="00F54224">
        <w:t>Perfekt</w:t>
      </w:r>
      <w:r w:rsidRPr="006610CB">
        <w:rPr>
          <w:lang w:val="ru-RU"/>
        </w:rPr>
        <w:t xml:space="preserve">, </w:t>
      </w:r>
      <w:r w:rsidRPr="00F54224">
        <w:t>Pr</w:t>
      </w:r>
      <w:r w:rsidRPr="006610CB">
        <w:rPr>
          <w:lang w:val="ru-RU"/>
        </w:rPr>
        <w:t>ä</w:t>
      </w:r>
      <w:r w:rsidRPr="00F54224">
        <w:t>teritum</w:t>
      </w:r>
      <w:r w:rsidRPr="006610CB">
        <w:rPr>
          <w:lang w:val="ru-RU"/>
        </w:rPr>
        <w:t xml:space="preserve">, </w:t>
      </w:r>
      <w:r w:rsidRPr="00F54224">
        <w:t>Futur</w:t>
      </w:r>
      <w:r w:rsidRPr="006610CB">
        <w:rPr>
          <w:lang w:val="ru-RU"/>
        </w:rPr>
        <w:t xml:space="preserve"> </w:t>
      </w:r>
      <w:r w:rsidRPr="00F54224">
        <w:t>I</w:t>
      </w:r>
      <w:r w:rsidRPr="006610CB">
        <w:rPr>
          <w:lang w:val="ru-RU"/>
        </w:rPr>
        <w:t>);</w:t>
      </w:r>
    </w:p>
    <w:p w:rsidR="00F54224" w:rsidRPr="006610CB" w:rsidRDefault="00F54224" w:rsidP="00F54224">
      <w:pPr>
        <w:rPr>
          <w:lang w:val="ru-RU"/>
        </w:rPr>
      </w:pPr>
      <w:r w:rsidRPr="00F54224">
        <w:t>Plusquamperfekt</w:t>
      </w:r>
      <w:r w:rsidRPr="006610CB">
        <w:rPr>
          <w:lang w:val="ru-RU"/>
        </w:rPr>
        <w:t xml:space="preserve"> (при согласовании времён);</w:t>
      </w:r>
    </w:p>
    <w:p w:rsidR="00F54224" w:rsidRPr="006610CB" w:rsidRDefault="00F54224" w:rsidP="00F54224">
      <w:pPr>
        <w:rPr>
          <w:lang w:val="ru-RU"/>
        </w:rPr>
      </w:pPr>
      <w:r w:rsidRPr="006610CB">
        <w:rPr>
          <w:lang w:val="ru-RU"/>
        </w:rPr>
        <w:t xml:space="preserve">формы сослагательного наклонения от глаголов </w:t>
      </w:r>
      <w:r w:rsidRPr="00F54224">
        <w:t>haben</w:t>
      </w:r>
      <w:r w:rsidRPr="006610CB">
        <w:rPr>
          <w:lang w:val="ru-RU"/>
        </w:rPr>
        <w:t xml:space="preserve">, </w:t>
      </w:r>
      <w:r w:rsidRPr="00F54224">
        <w:t>sein</w:t>
      </w:r>
      <w:r w:rsidRPr="006610CB">
        <w:rPr>
          <w:lang w:val="ru-RU"/>
        </w:rPr>
        <w:t xml:space="preserve">, </w:t>
      </w:r>
      <w:r w:rsidRPr="00F54224">
        <w:t>werden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ö</w:t>
      </w:r>
      <w:r w:rsidRPr="00F54224">
        <w:t>gen</w:t>
      </w:r>
      <w:r w:rsidRPr="006610CB">
        <w:rPr>
          <w:lang w:val="ru-RU"/>
        </w:rPr>
        <w:t xml:space="preserve">; сочетания </w:t>
      </w:r>
      <w:r w:rsidRPr="00F54224">
        <w:t>w</w:t>
      </w:r>
      <w:r w:rsidRPr="006610CB">
        <w:rPr>
          <w:lang w:val="ru-RU"/>
        </w:rPr>
        <w:t>ü</w:t>
      </w:r>
      <w:r w:rsidRPr="00F54224">
        <w:t>rde</w:t>
      </w:r>
      <w:r w:rsidRPr="006610CB">
        <w:rPr>
          <w:lang w:val="ru-RU"/>
        </w:rPr>
        <w:t xml:space="preserve"> + </w:t>
      </w:r>
      <w:r w:rsidRPr="00F54224">
        <w:t>Infinitiv</w:t>
      </w:r>
      <w:r w:rsidRPr="006610CB">
        <w:rPr>
          <w:lang w:val="ru-RU"/>
        </w:rPr>
        <w:t xml:space="preserve"> для выражения вежливой просьбы, желания, в придаточных предложениях усл</w:t>
      </w:r>
      <w:r w:rsidRPr="006610CB">
        <w:rPr>
          <w:lang w:val="ru-RU"/>
        </w:rPr>
        <w:t>о</w:t>
      </w:r>
      <w:r w:rsidRPr="006610CB">
        <w:rPr>
          <w:lang w:val="ru-RU"/>
        </w:rPr>
        <w:t xml:space="preserve">вия </w:t>
      </w:r>
      <w:r w:rsidRPr="00F54224">
        <w:t>c</w:t>
      </w:r>
      <w:r w:rsidRPr="006610CB">
        <w:rPr>
          <w:lang w:val="ru-RU"/>
        </w:rPr>
        <w:t xml:space="preserve"> </w:t>
      </w:r>
      <w:r w:rsidRPr="00F54224">
        <w:t>wenn</w:t>
      </w:r>
      <w:r w:rsidRPr="006610CB">
        <w:rPr>
          <w:lang w:val="ru-RU"/>
        </w:rPr>
        <w:t>;</w:t>
      </w:r>
    </w:p>
    <w:p w:rsidR="00F54224" w:rsidRPr="006610CB" w:rsidRDefault="00F54224" w:rsidP="00F54224">
      <w:pPr>
        <w:rPr>
          <w:lang w:val="ru-RU"/>
        </w:rPr>
      </w:pPr>
      <w:r w:rsidRPr="006610CB">
        <w:rPr>
          <w:lang w:val="ru-RU"/>
        </w:rPr>
        <w:t>модальные глаголы (</w:t>
      </w:r>
      <w:r w:rsidRPr="00F54224">
        <w:t>m</w:t>
      </w:r>
      <w:r w:rsidRPr="006610CB">
        <w:rPr>
          <w:lang w:val="ru-RU"/>
        </w:rPr>
        <w:t>ö</w:t>
      </w:r>
      <w:r w:rsidRPr="00F54224">
        <w:t>gen</w:t>
      </w:r>
      <w:r w:rsidRPr="006610CB">
        <w:rPr>
          <w:lang w:val="ru-RU"/>
        </w:rPr>
        <w:t xml:space="preserve">, </w:t>
      </w:r>
      <w:r w:rsidRPr="00F54224">
        <w:t>wollen</w:t>
      </w:r>
      <w:r w:rsidRPr="006610CB">
        <w:rPr>
          <w:lang w:val="ru-RU"/>
        </w:rPr>
        <w:t xml:space="preserve">, </w:t>
      </w:r>
      <w:r w:rsidRPr="00F54224">
        <w:t>k</w:t>
      </w:r>
      <w:r w:rsidRPr="006610CB">
        <w:rPr>
          <w:lang w:val="ru-RU"/>
        </w:rPr>
        <w:t>ö</w:t>
      </w:r>
      <w:r w:rsidRPr="00F54224">
        <w:t>nnen</w:t>
      </w:r>
      <w:r w:rsidRPr="006610CB">
        <w:rPr>
          <w:lang w:val="ru-RU"/>
        </w:rPr>
        <w:t xml:space="preserve">, </w:t>
      </w:r>
      <w:r w:rsidRPr="00F54224">
        <w:t>m</w:t>
      </w:r>
      <w:r w:rsidRPr="006610CB">
        <w:rPr>
          <w:lang w:val="ru-RU"/>
        </w:rPr>
        <w:t>ü</w:t>
      </w:r>
      <w:r w:rsidRPr="00F54224">
        <w:t>ssen</w:t>
      </w:r>
      <w:r w:rsidRPr="006610CB">
        <w:rPr>
          <w:lang w:val="ru-RU"/>
        </w:rPr>
        <w:t xml:space="preserve">, </w:t>
      </w:r>
      <w:r w:rsidRPr="00F54224">
        <w:t>d</w:t>
      </w:r>
      <w:r w:rsidRPr="006610CB">
        <w:rPr>
          <w:lang w:val="ru-RU"/>
        </w:rPr>
        <w:t>ü</w:t>
      </w:r>
      <w:r w:rsidRPr="00F54224">
        <w:t>rfen</w:t>
      </w:r>
      <w:r w:rsidRPr="006610CB">
        <w:rPr>
          <w:lang w:val="ru-RU"/>
        </w:rPr>
        <w:t xml:space="preserve">, </w:t>
      </w:r>
      <w:r w:rsidRPr="00F54224">
        <w:t>sollen</w:t>
      </w:r>
      <w:r w:rsidRPr="006610CB">
        <w:rPr>
          <w:lang w:val="ru-RU"/>
        </w:rPr>
        <w:t xml:space="preserve">) в </w:t>
      </w:r>
      <w:r w:rsidRPr="00F54224">
        <w:t>Pr</w:t>
      </w:r>
      <w:r w:rsidRPr="006610CB">
        <w:rPr>
          <w:lang w:val="ru-RU"/>
        </w:rPr>
        <w:t>ä</w:t>
      </w:r>
      <w:r w:rsidRPr="00F54224">
        <w:t>sens</w:t>
      </w:r>
      <w:r w:rsidRPr="006610CB">
        <w:rPr>
          <w:lang w:val="ru-RU"/>
        </w:rPr>
        <w:t xml:space="preserve">, </w:t>
      </w:r>
      <w:r w:rsidRPr="00F54224">
        <w:t>Pr</w:t>
      </w:r>
      <w:r w:rsidRPr="006610CB">
        <w:rPr>
          <w:lang w:val="ru-RU"/>
        </w:rPr>
        <w:t>ä</w:t>
      </w:r>
      <w:r w:rsidRPr="00F54224">
        <w:t>teritum</w:t>
      </w:r>
      <w:r w:rsidRPr="006610CB">
        <w:rPr>
          <w:lang w:val="ru-RU"/>
        </w:rPr>
        <w:t>;</w:t>
      </w:r>
    </w:p>
    <w:p w:rsidR="00F54224" w:rsidRPr="006610CB" w:rsidRDefault="00F54224" w:rsidP="00F54224">
      <w:pPr>
        <w:rPr>
          <w:lang w:val="ru-RU"/>
        </w:rPr>
      </w:pPr>
      <w:r w:rsidRPr="006610CB">
        <w:rPr>
          <w:lang w:val="ru-RU"/>
        </w:rPr>
        <w:t>наиболее распространённые глаголы с управлением и местоименные наречия;</w:t>
      </w:r>
    </w:p>
    <w:p w:rsidR="00F54224" w:rsidRPr="006610CB" w:rsidRDefault="00F54224" w:rsidP="00F54224">
      <w:pPr>
        <w:rPr>
          <w:lang w:val="ru-RU"/>
        </w:rPr>
      </w:pPr>
      <w:r w:rsidRPr="006610CB">
        <w:rPr>
          <w:lang w:val="ru-RU"/>
        </w:rPr>
        <w:t>определённый, неопределённый и нулевой артикли;</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в единственном и множественном числе в именительном, родительном, дательном и винительном падежах;</w:t>
      </w:r>
    </w:p>
    <w:p w:rsidR="00F54224" w:rsidRPr="006610CB" w:rsidRDefault="00F54224" w:rsidP="00F54224">
      <w:pPr>
        <w:rPr>
          <w:lang w:val="ru-RU"/>
        </w:rPr>
      </w:pPr>
      <w:r w:rsidRPr="006610CB">
        <w:rPr>
          <w:lang w:val="ru-RU"/>
        </w:rPr>
        <w:t>имена прилагательные в положительной, сравнительной и превосходной степенях сравнения, о</w:t>
      </w:r>
      <w:r w:rsidRPr="006610CB">
        <w:rPr>
          <w:lang w:val="ru-RU"/>
        </w:rPr>
        <w:t>б</w:t>
      </w:r>
      <w:r w:rsidRPr="006610CB">
        <w:rPr>
          <w:lang w:val="ru-RU"/>
        </w:rPr>
        <w:t>разованные по правилу, и исключения;</w:t>
      </w:r>
    </w:p>
    <w:p w:rsidR="00F54224" w:rsidRPr="006610CB" w:rsidRDefault="00F54224" w:rsidP="00F54224">
      <w:pPr>
        <w:rPr>
          <w:lang w:val="ru-RU"/>
        </w:rPr>
      </w:pPr>
      <w:r w:rsidRPr="006610CB">
        <w:rPr>
          <w:lang w:val="ru-RU"/>
        </w:rPr>
        <w:t>склонение имён прилагательных;</w:t>
      </w:r>
    </w:p>
    <w:p w:rsidR="00F54224" w:rsidRPr="006610CB" w:rsidRDefault="00F54224" w:rsidP="00F54224">
      <w:pPr>
        <w:rPr>
          <w:lang w:val="ru-RU"/>
        </w:rPr>
      </w:pPr>
      <w:r w:rsidRPr="006610CB">
        <w:rPr>
          <w:lang w:val="ru-RU"/>
        </w:rPr>
        <w:t>наречия в сравнительной и превосходной степенях сравнения,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личные местоимения (в именительном, дательном и винительном падежах), указательные мест</w:t>
      </w:r>
      <w:r w:rsidRPr="006610CB">
        <w:rPr>
          <w:lang w:val="ru-RU"/>
        </w:rPr>
        <w:t>о</w:t>
      </w:r>
      <w:r w:rsidRPr="006610CB">
        <w:rPr>
          <w:lang w:val="ru-RU"/>
        </w:rPr>
        <w:t>имения (</w:t>
      </w:r>
      <w:r w:rsidRPr="00F54224">
        <w:t>dieser</w:t>
      </w:r>
      <w:r w:rsidRPr="006610CB">
        <w:rPr>
          <w:lang w:val="ru-RU"/>
        </w:rPr>
        <w:t xml:space="preserve">, </w:t>
      </w:r>
      <w:r w:rsidRPr="00F54224">
        <w:t>jener</w:t>
      </w:r>
      <w:r w:rsidRPr="006610CB">
        <w:rPr>
          <w:lang w:val="ru-RU"/>
        </w:rPr>
        <w:t>); вопросительные, неопределённые местоимения (</w:t>
      </w:r>
      <w:r w:rsidRPr="00F54224">
        <w:t>jemand</w:t>
      </w:r>
      <w:r w:rsidRPr="006610CB">
        <w:rPr>
          <w:lang w:val="ru-RU"/>
        </w:rPr>
        <w:t xml:space="preserve">, </w:t>
      </w:r>
      <w:r w:rsidRPr="00F54224">
        <w:t>niemand</w:t>
      </w:r>
      <w:r w:rsidRPr="006610CB">
        <w:rPr>
          <w:lang w:val="ru-RU"/>
        </w:rPr>
        <w:t>); отриц</w:t>
      </w:r>
      <w:r w:rsidRPr="006610CB">
        <w:rPr>
          <w:lang w:val="ru-RU"/>
        </w:rPr>
        <w:t>а</w:t>
      </w:r>
      <w:r w:rsidRPr="006610CB">
        <w:rPr>
          <w:lang w:val="ru-RU"/>
        </w:rPr>
        <w:t xml:space="preserve">тельное местоимение </w:t>
      </w:r>
      <w:r w:rsidRPr="00F54224">
        <w:t>kein</w:t>
      </w:r>
      <w:r w:rsidRPr="006610CB">
        <w:rPr>
          <w:lang w:val="ru-RU"/>
        </w:rPr>
        <w:t>;</w:t>
      </w:r>
    </w:p>
    <w:p w:rsidR="00F54224" w:rsidRPr="006610CB" w:rsidRDefault="00F54224" w:rsidP="00F54224">
      <w:pPr>
        <w:rPr>
          <w:lang w:val="ru-RU"/>
        </w:rPr>
      </w:pPr>
      <w:r w:rsidRPr="006610CB">
        <w:rPr>
          <w:lang w:val="ru-RU"/>
        </w:rPr>
        <w:t xml:space="preserve">отрицания </w:t>
      </w:r>
      <w:r w:rsidRPr="00F54224">
        <w:t>kein</w:t>
      </w:r>
      <w:r w:rsidRPr="006610CB">
        <w:rPr>
          <w:lang w:val="ru-RU"/>
        </w:rPr>
        <w:t xml:space="preserve">, </w:t>
      </w:r>
      <w:r w:rsidRPr="00F54224">
        <w:t>nicht</w:t>
      </w:r>
      <w:r w:rsidRPr="006610CB">
        <w:rPr>
          <w:lang w:val="ru-RU"/>
        </w:rPr>
        <w:t xml:space="preserve">, </w:t>
      </w:r>
      <w:r w:rsidRPr="00F54224">
        <w:t>nichts</w:t>
      </w:r>
      <w:r w:rsidRPr="006610CB">
        <w:rPr>
          <w:lang w:val="ru-RU"/>
        </w:rPr>
        <w:t xml:space="preserve">, частица </w:t>
      </w:r>
      <w:r w:rsidRPr="00F54224">
        <w:t>doch</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w:t>
      </w:r>
    </w:p>
    <w:p w:rsidR="00F54224" w:rsidRPr="006610CB" w:rsidRDefault="00F54224" w:rsidP="00F54224">
      <w:pPr>
        <w:rPr>
          <w:lang w:val="ru-RU"/>
        </w:rPr>
      </w:pPr>
      <w:r w:rsidRPr="006610CB">
        <w:rPr>
          <w:lang w:val="ru-RU"/>
        </w:rPr>
        <w:lastRenderedPageBreak/>
        <w:t>предлоги места, направления, времени, предлоги с дательным, винительным падежом и дво</w:t>
      </w:r>
      <w:r w:rsidRPr="006610CB">
        <w:rPr>
          <w:lang w:val="ru-RU"/>
        </w:rPr>
        <w:t>й</w:t>
      </w:r>
      <w:r w:rsidRPr="006610CB">
        <w:rPr>
          <w:lang w:val="ru-RU"/>
        </w:rPr>
        <w:t>ным управлением.</w:t>
      </w:r>
    </w:p>
    <w:p w:rsidR="00F54224" w:rsidRPr="006610CB" w:rsidRDefault="00F54224" w:rsidP="00F54224">
      <w:pPr>
        <w:rPr>
          <w:lang w:val="ru-RU"/>
        </w:rPr>
      </w:pPr>
      <w:r w:rsidRPr="006610CB">
        <w:rPr>
          <w:lang w:val="ru-RU"/>
        </w:rPr>
        <w:t>107.8.8.5.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w:t>
      </w:r>
      <w:r w:rsidRPr="006610CB">
        <w:rPr>
          <w:lang w:val="ru-RU"/>
        </w:rPr>
        <w:t>и</w:t>
      </w:r>
      <w:r w:rsidRPr="006610CB">
        <w:rPr>
          <w:lang w:val="ru-RU"/>
        </w:rPr>
        <w:t>тельную тематическую фоновую лексику и реалии страны/стран изучаемого языка (государстве</w:t>
      </w:r>
      <w:r w:rsidRPr="006610CB">
        <w:rPr>
          <w:lang w:val="ru-RU"/>
        </w:rPr>
        <w:t>н</w:t>
      </w:r>
      <w:r w:rsidRPr="006610CB">
        <w:rPr>
          <w:lang w:val="ru-RU"/>
        </w:rPr>
        <w:t>ное устройство, система образования, страницы истории, основные праздники, этикетные ос</w:t>
      </w:r>
      <w:r w:rsidRPr="006610CB">
        <w:rPr>
          <w:lang w:val="ru-RU"/>
        </w:rPr>
        <w:t>о</w:t>
      </w:r>
      <w:r w:rsidRPr="006610CB">
        <w:rPr>
          <w:lang w:val="ru-RU"/>
        </w:rPr>
        <w:t>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w:t>
      </w:r>
      <w:r w:rsidRPr="006610CB">
        <w:rPr>
          <w:lang w:val="ru-RU"/>
        </w:rPr>
        <w:t>и</w:t>
      </w:r>
      <w:r w:rsidRPr="006610CB">
        <w:rPr>
          <w:lang w:val="ru-RU"/>
        </w:rPr>
        <w:t xml:space="preserve">вости в межкультурном общении. </w:t>
      </w:r>
    </w:p>
    <w:p w:rsidR="00F54224" w:rsidRPr="006610CB" w:rsidRDefault="00F54224" w:rsidP="00F54224">
      <w:pPr>
        <w:rPr>
          <w:lang w:val="ru-RU"/>
        </w:rPr>
      </w:pPr>
      <w:r w:rsidRPr="006610CB">
        <w:rPr>
          <w:lang w:val="ru-RU"/>
        </w:rPr>
        <w:t>107.8.8.6. Владеть компенсаторными умениями, позволяющими в случае сбоя в коммуникации, а также в условиях дефицита языковых средств: использовать различные приемы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 xml:space="preserve">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107.8.8.7.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w:t>
      </w:r>
      <w:r w:rsidRPr="006610CB">
        <w:rPr>
          <w:lang w:val="ru-RU"/>
        </w:rPr>
        <w:t>и</w:t>
      </w:r>
      <w:r w:rsidRPr="006610CB">
        <w:rPr>
          <w:lang w:val="ru-RU"/>
        </w:rPr>
        <w:t>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w:t>
      </w:r>
      <w:r w:rsidRPr="006610CB">
        <w:rPr>
          <w:lang w:val="ru-RU"/>
        </w:rPr>
        <w:t>р</w:t>
      </w:r>
      <w:r w:rsidRPr="006610CB">
        <w:rPr>
          <w:lang w:val="ru-RU"/>
        </w:rPr>
        <w:t>нете.</w:t>
      </w:r>
    </w:p>
    <w:p w:rsidR="00F54224" w:rsidRPr="006610CB" w:rsidRDefault="00F54224" w:rsidP="00F54224">
      <w:pPr>
        <w:rPr>
          <w:lang w:val="ru-RU"/>
        </w:rPr>
      </w:pPr>
      <w:r w:rsidRPr="006610CB">
        <w:rPr>
          <w:lang w:val="ru-RU"/>
        </w:rPr>
        <w:t>108.</w:t>
      </w:r>
      <w:r w:rsidRPr="00F54224">
        <w:t> </w:t>
      </w:r>
      <w:r w:rsidRPr="006610CB">
        <w:rPr>
          <w:lang w:val="ru-RU"/>
        </w:rPr>
        <w:t xml:space="preserve">Федеральная рабочая программа по учебному предмету «Второй иностранный (французский) язык (базовый уровень)». </w:t>
      </w:r>
    </w:p>
    <w:p w:rsidR="00F54224" w:rsidRPr="006610CB" w:rsidRDefault="00F54224" w:rsidP="00F54224">
      <w:pPr>
        <w:rPr>
          <w:lang w:val="ru-RU"/>
        </w:rPr>
      </w:pPr>
      <w:r w:rsidRPr="006610CB">
        <w:rPr>
          <w:lang w:val="ru-RU"/>
        </w:rPr>
        <w:t>108.1.</w:t>
      </w:r>
      <w:r w:rsidRPr="00F54224">
        <w:t> </w:t>
      </w:r>
      <w:r w:rsidRPr="006610CB">
        <w:rPr>
          <w:lang w:val="ru-RU"/>
        </w:rPr>
        <w:t>Федеральная рабочая программа по учебному предмету «Второй иностранный (францу</w:t>
      </w:r>
      <w:r w:rsidRPr="006610CB">
        <w:rPr>
          <w:lang w:val="ru-RU"/>
        </w:rPr>
        <w:t>з</w:t>
      </w:r>
      <w:r w:rsidRPr="006610CB">
        <w:rPr>
          <w:lang w:val="ru-RU"/>
        </w:rPr>
        <w:t>ский) язык (базовый уровень)». (предметная область «Иностранные языки») (далее соответстве</w:t>
      </w:r>
      <w:r w:rsidRPr="006610CB">
        <w:rPr>
          <w:lang w:val="ru-RU"/>
        </w:rPr>
        <w:t>н</w:t>
      </w:r>
      <w:r w:rsidRPr="006610CB">
        <w:rPr>
          <w:lang w:val="ru-RU"/>
        </w:rPr>
        <w:t>но – программа по французскому языку, французский язык) включает пояснительную записку, с</w:t>
      </w:r>
      <w:r w:rsidRPr="006610CB">
        <w:rPr>
          <w:lang w:val="ru-RU"/>
        </w:rPr>
        <w:t>о</w:t>
      </w:r>
      <w:r w:rsidRPr="006610CB">
        <w:rPr>
          <w:lang w:val="ru-RU"/>
        </w:rPr>
        <w:t>держание обучения, планируемые результаты освоения программы по второму иностранному (французскому) языку.</w:t>
      </w:r>
    </w:p>
    <w:p w:rsidR="00F54224" w:rsidRPr="006610CB" w:rsidRDefault="00F54224" w:rsidP="00F54224">
      <w:pPr>
        <w:rPr>
          <w:lang w:val="ru-RU"/>
        </w:rPr>
      </w:pPr>
      <w:r w:rsidRPr="006610CB">
        <w:rPr>
          <w:lang w:val="ru-RU"/>
        </w:rPr>
        <w:t>108.2.</w:t>
      </w:r>
      <w:r w:rsidRPr="00F54224">
        <w:t> </w:t>
      </w:r>
      <w:r w:rsidRPr="006610CB">
        <w:rPr>
          <w:lang w:val="ru-RU"/>
        </w:rPr>
        <w:t>Пояснительная записка отражает общие цели и задачи изучения французского языка, х</w:t>
      </w:r>
      <w:r w:rsidRPr="006610CB">
        <w:rPr>
          <w:lang w:val="ru-RU"/>
        </w:rPr>
        <w:t>а</w:t>
      </w:r>
      <w:r w:rsidRPr="006610CB">
        <w:rPr>
          <w:lang w:val="ru-RU"/>
        </w:rPr>
        <w:t>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108.3.</w:t>
      </w:r>
      <w:r w:rsidRPr="00F54224">
        <w:t> </w:t>
      </w:r>
      <w:r w:rsidRPr="006610CB">
        <w:rPr>
          <w:lang w:val="ru-RU"/>
        </w:rPr>
        <w:t>В программе по второму иностранному (французскому) языку раскрываются содержател</w:t>
      </w:r>
      <w:r w:rsidRPr="006610CB">
        <w:rPr>
          <w:lang w:val="ru-RU"/>
        </w:rPr>
        <w:t>ь</w:t>
      </w:r>
      <w:r w:rsidRPr="006610CB">
        <w:rPr>
          <w:lang w:val="ru-RU"/>
        </w:rPr>
        <w:t>ные линии, которые предлагаются для обязательного изучения в каждом классе на уровне сре</w:t>
      </w:r>
      <w:r w:rsidRPr="006610CB">
        <w:rPr>
          <w:lang w:val="ru-RU"/>
        </w:rPr>
        <w:t>д</w:t>
      </w:r>
      <w:r w:rsidRPr="006610CB">
        <w:rPr>
          <w:lang w:val="ru-RU"/>
        </w:rPr>
        <w:t xml:space="preserve">него общего образования. </w:t>
      </w:r>
    </w:p>
    <w:p w:rsidR="00F54224" w:rsidRPr="006610CB" w:rsidRDefault="00F54224" w:rsidP="00F54224">
      <w:pPr>
        <w:rPr>
          <w:lang w:val="ru-RU"/>
        </w:rPr>
      </w:pPr>
      <w:r w:rsidRPr="006610CB">
        <w:rPr>
          <w:lang w:val="ru-RU"/>
        </w:rPr>
        <w:t>108.4.</w:t>
      </w:r>
      <w:r w:rsidRPr="00F54224">
        <w:t> </w:t>
      </w:r>
      <w:r w:rsidRPr="006610CB">
        <w:rPr>
          <w:lang w:val="ru-RU"/>
        </w:rPr>
        <w:t>Результаты освоения программы по второму иностранному (французскому)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lastRenderedPageBreak/>
        <w:t>108.5.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108.5.1.</w:t>
      </w:r>
      <w:r w:rsidRPr="00F54224">
        <w:t> </w:t>
      </w:r>
      <w:r w:rsidRPr="006610CB">
        <w:rPr>
          <w:lang w:val="ru-RU"/>
        </w:rPr>
        <w:t>Программа по второму иностранному (французскому) языку на уровне среднего общего образования разработана на основе ФГОС СОО, а также на основе федеральной рабочей пр</w:t>
      </w:r>
      <w:r w:rsidRPr="006610CB">
        <w:rPr>
          <w:lang w:val="ru-RU"/>
        </w:rPr>
        <w:t>о</w:t>
      </w:r>
      <w:r w:rsidRPr="006610CB">
        <w:rPr>
          <w:lang w:val="ru-RU"/>
        </w:rPr>
        <w:t>граммы воспитания.</w:t>
      </w:r>
    </w:p>
    <w:p w:rsidR="00F54224" w:rsidRPr="006610CB" w:rsidRDefault="00F54224" w:rsidP="00F54224">
      <w:pPr>
        <w:rPr>
          <w:lang w:val="ru-RU"/>
        </w:rPr>
      </w:pPr>
      <w:r w:rsidRPr="006610CB">
        <w:rPr>
          <w:lang w:val="ru-RU"/>
        </w:rPr>
        <w:t>108.5.2.</w:t>
      </w:r>
      <w:r w:rsidRPr="00F54224">
        <w:t> </w:t>
      </w:r>
      <w:r w:rsidRPr="006610CB">
        <w:rPr>
          <w:lang w:val="ru-RU"/>
        </w:rPr>
        <w:t>Программа по второму иностранному (французскому) языку является ориентиром для составления рабочих программ по предмету: она даёт представление о целях образования, разв</w:t>
      </w:r>
      <w:r w:rsidRPr="006610CB">
        <w:rPr>
          <w:lang w:val="ru-RU"/>
        </w:rPr>
        <w:t>и</w:t>
      </w:r>
      <w:r w:rsidRPr="006610CB">
        <w:rPr>
          <w:lang w:val="ru-RU"/>
        </w:rPr>
        <w:t>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«Второй иностранный язык (французский)»; определяет инвариантную (обязательную) часть содержания учебного курса по второму иностранному языку (французскому) как учебному предмету, за пределами которой остаётся возможность выбора в</w:t>
      </w:r>
      <w:r w:rsidRPr="006610CB">
        <w:rPr>
          <w:lang w:val="ru-RU"/>
        </w:rPr>
        <w:t>а</w:t>
      </w:r>
      <w:r w:rsidRPr="006610CB">
        <w:rPr>
          <w:lang w:val="ru-RU"/>
        </w:rPr>
        <w:t>риативной составляющей содержания образования в плане порядка изучения тем, некоторого расширения объёма содержания и его детализации.</w:t>
      </w:r>
    </w:p>
    <w:p w:rsidR="00F54224" w:rsidRPr="006610CB" w:rsidRDefault="00F54224" w:rsidP="00F54224">
      <w:pPr>
        <w:rPr>
          <w:lang w:val="ru-RU"/>
        </w:rPr>
      </w:pPr>
      <w:r w:rsidRPr="006610CB">
        <w:rPr>
          <w:lang w:val="ru-RU"/>
        </w:rPr>
        <w:t>108.5.3.</w:t>
      </w:r>
      <w:r w:rsidRPr="00F54224">
        <w:t> </w:t>
      </w:r>
      <w:r w:rsidRPr="006610CB">
        <w:rPr>
          <w:lang w:val="ru-RU"/>
        </w:rPr>
        <w:t>Программа по второму иностранному (французскому) языку устанавливает распредел</w:t>
      </w:r>
      <w:r w:rsidRPr="006610CB">
        <w:rPr>
          <w:lang w:val="ru-RU"/>
        </w:rPr>
        <w:t>е</w:t>
      </w:r>
      <w:r w:rsidRPr="006610CB">
        <w:rPr>
          <w:lang w:val="ru-RU"/>
        </w:rPr>
        <w:t>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второго иностранного языка (французского), исходя из его лингвистических особенн</w:t>
      </w:r>
      <w:r w:rsidRPr="006610CB">
        <w:rPr>
          <w:lang w:val="ru-RU"/>
        </w:rPr>
        <w:t>о</w:t>
      </w:r>
      <w:r w:rsidRPr="006610CB">
        <w:rPr>
          <w:lang w:val="ru-RU"/>
        </w:rPr>
        <w:t>стей и структур родного (русского) языка обучающихся и изучаемого первого иностранного языка, межпредметных связей второго иностранного языка (французского) с содержанием других общ</w:t>
      </w:r>
      <w:r w:rsidRPr="006610CB">
        <w:rPr>
          <w:lang w:val="ru-RU"/>
        </w:rPr>
        <w:t>е</w:t>
      </w:r>
      <w:r w:rsidRPr="006610CB">
        <w:rPr>
          <w:lang w:val="ru-RU"/>
        </w:rPr>
        <w:t>образовательных предметов, изучаемых в 10–11 классах, а также с учётом возрастных особенн</w:t>
      </w:r>
      <w:r w:rsidRPr="006610CB">
        <w:rPr>
          <w:lang w:val="ru-RU"/>
        </w:rPr>
        <w:t>о</w:t>
      </w:r>
      <w:r w:rsidRPr="006610CB">
        <w:rPr>
          <w:lang w:val="ru-RU"/>
        </w:rPr>
        <w:t>стей обучающихся. В программе по иностранному (французскому) языку на уровне среднего о</w:t>
      </w:r>
      <w:r w:rsidRPr="006610CB">
        <w:rPr>
          <w:lang w:val="ru-RU"/>
        </w:rPr>
        <w:t>б</w:t>
      </w:r>
      <w:r w:rsidRPr="006610CB">
        <w:rPr>
          <w:lang w:val="ru-RU"/>
        </w:rPr>
        <w:t>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w:t>
      </w:r>
      <w:r w:rsidRPr="006610CB">
        <w:rPr>
          <w:lang w:val="ru-RU"/>
        </w:rPr>
        <w:t>о</w:t>
      </w:r>
      <w:r w:rsidRPr="006610CB">
        <w:rPr>
          <w:lang w:val="ru-RU"/>
        </w:rPr>
        <w:t>грамме по иностранному (французскому) языку основного общего образования, что обеспечивает преемственность между уровнями общего образования по второму иностранному языку (фра</w:t>
      </w:r>
      <w:r w:rsidRPr="006610CB">
        <w:rPr>
          <w:lang w:val="ru-RU"/>
        </w:rPr>
        <w:t>н</w:t>
      </w:r>
      <w:r w:rsidRPr="006610CB">
        <w:rPr>
          <w:lang w:val="ru-RU"/>
        </w:rPr>
        <w:t>цузскому). При этом содержание программы среднего общего образования имеет особенности, обусловленные задачами развития, обучения и воспитания обучающихся, заданными социальн</w:t>
      </w:r>
      <w:r w:rsidRPr="006610CB">
        <w:rPr>
          <w:lang w:val="ru-RU"/>
        </w:rPr>
        <w:t>ы</w:t>
      </w:r>
      <w:r w:rsidRPr="006610CB">
        <w:rPr>
          <w:lang w:val="ru-RU"/>
        </w:rPr>
        <w:t>ми требованиями к уровню развития их личностных и познавательных качеств, предметным с</w:t>
      </w:r>
      <w:r w:rsidRPr="006610CB">
        <w:rPr>
          <w:lang w:val="ru-RU"/>
        </w:rPr>
        <w:t>о</w:t>
      </w:r>
      <w:r w:rsidRPr="006610CB">
        <w:rPr>
          <w:lang w:val="ru-RU"/>
        </w:rPr>
        <w:t>держанием системы среднего общего образования, а также возрастными психологическими ос</w:t>
      </w:r>
      <w:r w:rsidRPr="006610CB">
        <w:rPr>
          <w:lang w:val="ru-RU"/>
        </w:rPr>
        <w:t>о</w:t>
      </w:r>
      <w:r w:rsidRPr="006610CB">
        <w:rPr>
          <w:lang w:val="ru-RU"/>
        </w:rPr>
        <w:t>бенностями обучающихся 16–17 лет.</w:t>
      </w:r>
    </w:p>
    <w:p w:rsidR="00F54224" w:rsidRPr="006610CB" w:rsidRDefault="00F54224" w:rsidP="00F54224">
      <w:pPr>
        <w:rPr>
          <w:lang w:val="ru-RU"/>
        </w:rPr>
      </w:pPr>
      <w:r w:rsidRPr="006610CB">
        <w:rPr>
          <w:lang w:val="ru-RU"/>
        </w:rPr>
        <w:t>108.5.4.</w:t>
      </w:r>
      <w:r w:rsidRPr="00F54224">
        <w:t> </w:t>
      </w:r>
      <w:r w:rsidRPr="006610CB">
        <w:rPr>
          <w:lang w:val="ru-RU"/>
        </w:rPr>
        <w:t>Личностные и метапредметные результаты представлены в программе с учётом особе</w:t>
      </w:r>
      <w:r w:rsidRPr="006610CB">
        <w:rPr>
          <w:lang w:val="ru-RU"/>
        </w:rPr>
        <w:t>н</w:t>
      </w:r>
      <w:r w:rsidRPr="006610CB">
        <w:rPr>
          <w:lang w:val="ru-RU"/>
        </w:rPr>
        <w:t>ностей преподавания второго иностранного языка (французского) на уровне среднего общего о</w:t>
      </w:r>
      <w:r w:rsidRPr="006610CB">
        <w:rPr>
          <w:lang w:val="ru-RU"/>
        </w:rPr>
        <w:t>б</w:t>
      </w:r>
      <w:r w:rsidRPr="006610CB">
        <w:rPr>
          <w:lang w:val="ru-RU"/>
        </w:rPr>
        <w:t>разования, с учётом методических традиций построения школьного курса второго иностранного языка (французского).</w:t>
      </w:r>
    </w:p>
    <w:p w:rsidR="00F54224" w:rsidRPr="006610CB" w:rsidRDefault="00F54224" w:rsidP="00F54224">
      <w:pPr>
        <w:rPr>
          <w:lang w:val="ru-RU"/>
        </w:rPr>
      </w:pPr>
      <w:r w:rsidRPr="006610CB">
        <w:rPr>
          <w:lang w:val="ru-RU"/>
        </w:rPr>
        <w:t>108.5.5.</w:t>
      </w:r>
      <w:r w:rsidRPr="00F54224">
        <w:t> </w:t>
      </w:r>
      <w:r w:rsidRPr="006610CB">
        <w:rPr>
          <w:lang w:val="ru-RU"/>
        </w:rPr>
        <w:t>Учебному предмету «Французский язык. Второй иностранный язык» принадлежит важное место в системе среднего общего образования и воспитания современного обучающегося в усл</w:t>
      </w:r>
      <w:r w:rsidRPr="006610CB">
        <w:rPr>
          <w:lang w:val="ru-RU"/>
        </w:rPr>
        <w:t>о</w:t>
      </w:r>
      <w:r w:rsidRPr="006610CB">
        <w:rPr>
          <w:lang w:val="ru-RU"/>
        </w:rPr>
        <w:t>виях поликультурного и многоязычного мира. Изучение иностранного языка направлено на фо</w:t>
      </w:r>
      <w:r w:rsidRPr="006610CB">
        <w:rPr>
          <w:lang w:val="ru-RU"/>
        </w:rPr>
        <w:t>р</w:t>
      </w:r>
      <w:r w:rsidRPr="006610CB">
        <w:rPr>
          <w:lang w:val="ru-RU"/>
        </w:rPr>
        <w:t>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Второй иностранный язык (французский) создаёт важные предпосылки для подлинного межкул</w:t>
      </w:r>
      <w:r w:rsidRPr="006610CB">
        <w:rPr>
          <w:lang w:val="ru-RU"/>
        </w:rPr>
        <w:t>ь</w:t>
      </w:r>
      <w:r w:rsidRPr="006610CB">
        <w:rPr>
          <w:lang w:val="ru-RU"/>
        </w:rPr>
        <w:t xml:space="preserve">турного и транскультурного диалога, а также многоязычия, поскольку предполагает знакомство с несколькими иноязычными культурами и общение с использованием нескольких иностранных языков. Актуальность введения именно французского языка как второго иностранного связана со </w:t>
      </w:r>
      <w:r w:rsidRPr="006610CB">
        <w:rPr>
          <w:lang w:val="ru-RU"/>
        </w:rPr>
        <w:lastRenderedPageBreak/>
        <w:t>спецификой французского как языка межнационального общения, что даёт обучаемым возмо</w:t>
      </w:r>
      <w:r w:rsidRPr="006610CB">
        <w:rPr>
          <w:lang w:val="ru-RU"/>
        </w:rPr>
        <w:t>ж</w:t>
      </w:r>
      <w:r w:rsidRPr="006610CB">
        <w:rPr>
          <w:lang w:val="ru-RU"/>
        </w:rPr>
        <w:t>ность приобщения к более широкому пласту культурных и научных достижений.</w:t>
      </w:r>
    </w:p>
    <w:p w:rsidR="00F54224" w:rsidRPr="006610CB" w:rsidRDefault="00F54224" w:rsidP="00F54224">
      <w:pPr>
        <w:rPr>
          <w:lang w:val="ru-RU"/>
        </w:rPr>
      </w:pPr>
      <w:r w:rsidRPr="006610CB">
        <w:rPr>
          <w:lang w:val="ru-RU"/>
        </w:rPr>
        <w:t>108.5.6.</w:t>
      </w:r>
      <w:r w:rsidRPr="00F54224">
        <w:t> </w:t>
      </w:r>
      <w:r w:rsidRPr="006610CB">
        <w:rPr>
          <w:lang w:val="ru-RU"/>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w:t>
      </w:r>
      <w:r w:rsidRPr="006610CB">
        <w:rPr>
          <w:lang w:val="ru-RU"/>
        </w:rPr>
        <w:t>у</w:t>
      </w:r>
      <w:r w:rsidRPr="006610CB">
        <w:rPr>
          <w:lang w:val="ru-RU"/>
        </w:rPr>
        <w:t>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Особенно это связано с развитием коммуникативных уче</w:t>
      </w:r>
      <w:r w:rsidRPr="006610CB">
        <w:rPr>
          <w:lang w:val="ru-RU"/>
        </w:rPr>
        <w:t>б</w:t>
      </w:r>
      <w:r w:rsidRPr="006610CB">
        <w:rPr>
          <w:lang w:val="ru-RU"/>
        </w:rPr>
        <w:t>ных действий, поскольку увеличивает перечень ситуаций и сфер общения с учётом франкоязы</w:t>
      </w:r>
      <w:r w:rsidRPr="006610CB">
        <w:rPr>
          <w:lang w:val="ru-RU"/>
        </w:rPr>
        <w:t>ч</w:t>
      </w:r>
      <w:r w:rsidRPr="006610CB">
        <w:rPr>
          <w:lang w:val="ru-RU"/>
        </w:rPr>
        <w:t>ной культурной специфики. Лингвистический опыт, возрастающий с введением французского как второго иностранного языка, позволяет повысить уровень владения первым иностранным языком на основе механизма трансференции (положительного переноса).</w:t>
      </w:r>
    </w:p>
    <w:p w:rsidR="00F54224" w:rsidRPr="006610CB" w:rsidRDefault="00F54224" w:rsidP="00F54224">
      <w:pPr>
        <w:rPr>
          <w:lang w:val="ru-RU"/>
        </w:rPr>
      </w:pPr>
      <w:r w:rsidRPr="006610CB">
        <w:rPr>
          <w:lang w:val="ru-RU"/>
        </w:rPr>
        <w:t>108.5.7.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вторым иностранным (французским) языком как доступ к передовым международным научным и техн</w:t>
      </w:r>
      <w:r w:rsidRPr="006610CB">
        <w:rPr>
          <w:lang w:val="ru-RU"/>
        </w:rPr>
        <w:t>о</w:t>
      </w:r>
      <w:r w:rsidRPr="006610CB">
        <w:rPr>
          <w:lang w:val="ru-RU"/>
        </w:rPr>
        <w:t>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108.5.8.</w:t>
      </w:r>
      <w:r w:rsidRPr="00F54224">
        <w:t> </w:t>
      </w:r>
      <w:r w:rsidRPr="006610CB">
        <w:rPr>
          <w:lang w:val="ru-RU"/>
        </w:rPr>
        <w:t>.</w:t>
      </w:r>
      <w:r w:rsidRPr="00F54224">
        <w:t> </w:t>
      </w:r>
      <w:r w:rsidRPr="006610CB">
        <w:rPr>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 xml:space="preserve">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w:t>
      </w:r>
    </w:p>
    <w:p w:rsidR="00F54224" w:rsidRPr="006610CB" w:rsidRDefault="00F54224" w:rsidP="00F54224">
      <w:pPr>
        <w:rPr>
          <w:lang w:val="ru-RU"/>
        </w:rPr>
      </w:pPr>
      <w:r w:rsidRPr="006610CB">
        <w:rPr>
          <w:lang w:val="ru-RU"/>
        </w:rPr>
        <w:t>108.5.9.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108.5.10.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108.5.11.</w:t>
      </w:r>
      <w:r w:rsidRPr="00F54224">
        <w:t> </w:t>
      </w:r>
      <w:r w:rsidRPr="006610CB">
        <w:rPr>
          <w:lang w:val="ru-RU"/>
        </w:rPr>
        <w:t>На прагматическом уровне целью иноязычного образования (базовый уровень владения французским языком) на уровне общего образования провозглашено совершенствование и ра</w:t>
      </w:r>
      <w:r w:rsidRPr="006610CB">
        <w:rPr>
          <w:lang w:val="ru-RU"/>
        </w:rPr>
        <w:t>з</w:t>
      </w:r>
      <w:r w:rsidRPr="006610CB">
        <w:rPr>
          <w:lang w:val="ru-RU"/>
        </w:rPr>
        <w:t>витие коммуникативной компетенции обучающихся, сформированной на предыдущих уровнях, в единстве таких её составляющих, как речевая, языковая, социокультурная, компенсаторная и м</w:t>
      </w:r>
      <w:r w:rsidRPr="006610CB">
        <w:rPr>
          <w:lang w:val="ru-RU"/>
        </w:rPr>
        <w:t>е</w:t>
      </w:r>
      <w:r w:rsidRPr="006610CB">
        <w:rPr>
          <w:lang w:val="ru-RU"/>
        </w:rPr>
        <w:t>тапредметная компетенции:</w:t>
      </w:r>
    </w:p>
    <w:p w:rsidR="00F54224" w:rsidRPr="006610CB" w:rsidRDefault="00F54224" w:rsidP="00F54224">
      <w:pPr>
        <w:rPr>
          <w:lang w:val="ru-RU"/>
        </w:rPr>
      </w:pPr>
      <w:r w:rsidRPr="006610CB">
        <w:rPr>
          <w:lang w:val="ru-RU"/>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lastRenderedPageBreak/>
        <w:t>мами общения; освоение знаний о языковых явлениях французского языка, разных способах в</w:t>
      </w:r>
      <w:r w:rsidRPr="006610CB">
        <w:rPr>
          <w:lang w:val="ru-RU"/>
        </w:rPr>
        <w:t>ы</w:t>
      </w:r>
      <w:r w:rsidRPr="006610CB">
        <w:rPr>
          <w:lang w:val="ru-RU"/>
        </w:rPr>
        <w:t>ражения мысли в родном и французском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франкогов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французского языка при получении и передаче информации;</w:t>
      </w:r>
    </w:p>
    <w:p w:rsidR="00F54224" w:rsidRPr="006610CB" w:rsidRDefault="00F54224" w:rsidP="00F54224">
      <w:pPr>
        <w:rPr>
          <w:lang w:val="ru-RU"/>
        </w:rPr>
      </w:pPr>
      <w:r w:rsidRPr="006610CB">
        <w:rPr>
          <w:lang w:val="ru-RU"/>
        </w:rPr>
        <w:t> метапредметная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108.5.12.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онную, социально-трудовую компетенции и компетенцию личностного самосовершенствования.</w:t>
      </w:r>
    </w:p>
    <w:p w:rsidR="00F54224" w:rsidRPr="006610CB" w:rsidRDefault="00F54224" w:rsidP="00F54224">
      <w:pPr>
        <w:rPr>
          <w:lang w:val="ru-RU"/>
        </w:rPr>
      </w:pPr>
      <w:r w:rsidRPr="006610CB">
        <w:rPr>
          <w:lang w:val="ru-RU"/>
        </w:rPr>
        <w:t>108.5.13.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общего образования, добиться достижения планируемых результатов в рамках соде</w:t>
      </w:r>
      <w:r w:rsidRPr="006610CB">
        <w:rPr>
          <w:lang w:val="ru-RU"/>
        </w:rPr>
        <w:t>р</w:t>
      </w:r>
      <w:r w:rsidRPr="006610CB">
        <w:rPr>
          <w:lang w:val="ru-RU"/>
        </w:rPr>
        <w:t>жания обучения, отобранного для данного уровня общего образования при использовании новых педагогических технологий (дифференциации, индивидуализации, проектной деятельности и др</w:t>
      </w:r>
      <w:r w:rsidRPr="006610CB">
        <w:rPr>
          <w:lang w:val="ru-RU"/>
        </w:rPr>
        <w:t>у</w:t>
      </w:r>
      <w:r w:rsidRPr="006610CB">
        <w:rPr>
          <w:lang w:val="ru-RU"/>
        </w:rPr>
        <w:t>гие) и возможностей цифровой образовательной среды.</w:t>
      </w:r>
    </w:p>
    <w:p w:rsidR="00F54224" w:rsidRPr="006610CB" w:rsidRDefault="00F54224" w:rsidP="00F54224">
      <w:pPr>
        <w:rPr>
          <w:lang w:val="ru-RU"/>
        </w:rPr>
      </w:pPr>
      <w:r w:rsidRPr="006610CB">
        <w:rPr>
          <w:lang w:val="ru-RU"/>
        </w:rPr>
        <w:t>108.5.14.</w:t>
      </w:r>
      <w:r w:rsidRPr="00F54224">
        <w:t> </w:t>
      </w:r>
      <w:r w:rsidRPr="006610CB">
        <w:rPr>
          <w:lang w:val="ru-RU"/>
        </w:rPr>
        <w:t>В предметную область «Иностранные языки» наряду с обязательным учебным предм</w:t>
      </w:r>
      <w:r w:rsidRPr="006610CB">
        <w:rPr>
          <w:lang w:val="ru-RU"/>
        </w:rPr>
        <w:t>е</w:t>
      </w:r>
      <w:r w:rsidRPr="006610CB">
        <w:rPr>
          <w:lang w:val="ru-RU"/>
        </w:rPr>
        <w:t>том «Иностранный язык» входит предмет «Второй иностранный язык». Изучение второго ин</w:t>
      </w:r>
      <w:r w:rsidRPr="006610CB">
        <w:rPr>
          <w:lang w:val="ru-RU"/>
        </w:rPr>
        <w:t>о</w:t>
      </w:r>
      <w:r w:rsidRPr="006610CB">
        <w:rPr>
          <w:lang w:val="ru-RU"/>
        </w:rPr>
        <w:t>странного языка происходит при наличии у обучающихся потребности во владении вторым ин</w:t>
      </w:r>
      <w:r w:rsidRPr="006610CB">
        <w:rPr>
          <w:lang w:val="ru-RU"/>
        </w:rPr>
        <w:t>о</w:t>
      </w:r>
      <w:r w:rsidRPr="006610CB">
        <w:rPr>
          <w:lang w:val="ru-RU"/>
        </w:rPr>
        <w:t>странным языком и при условии, что образовательная организация обладает кадровой обесп</w:t>
      </w:r>
      <w:r w:rsidRPr="006610CB">
        <w:rPr>
          <w:lang w:val="ru-RU"/>
        </w:rPr>
        <w:t>е</w:t>
      </w:r>
      <w:r w:rsidRPr="006610CB">
        <w:rPr>
          <w:lang w:val="ru-RU"/>
        </w:rPr>
        <w:t>ченностью, техническими и материальными условиями, позволяющими достигнуть предметных результатов, заявленных во ФГОС СОО.</w:t>
      </w:r>
    </w:p>
    <w:p w:rsidR="00F54224" w:rsidRPr="006610CB" w:rsidRDefault="00F54224" w:rsidP="00F54224">
      <w:pPr>
        <w:rPr>
          <w:lang w:val="ru-RU"/>
        </w:rPr>
      </w:pPr>
      <w:r w:rsidRPr="006610CB">
        <w:rPr>
          <w:lang w:val="ru-RU"/>
        </w:rPr>
        <w:t>108.5.15.</w:t>
      </w:r>
      <w:r w:rsidRPr="00F54224">
        <w:t> </w:t>
      </w:r>
      <w:r w:rsidRPr="006610CB">
        <w:rPr>
          <w:lang w:val="ru-RU"/>
        </w:rPr>
        <w:t>Общее число часов, рекомендованных для изучения второго иностранного (французск</w:t>
      </w:r>
      <w:r w:rsidRPr="006610CB">
        <w:rPr>
          <w:lang w:val="ru-RU"/>
        </w:rPr>
        <w:t>о</w:t>
      </w:r>
      <w:r w:rsidRPr="006610CB">
        <w:rPr>
          <w:lang w:val="ru-RU"/>
        </w:rPr>
        <w:t>го) языка – 136 часов: в 10 классе – 68 часов (2 часа в неделю), в 11 классе – 68 часов (2 часа в н</w:t>
      </w:r>
      <w:r w:rsidRPr="006610CB">
        <w:rPr>
          <w:lang w:val="ru-RU"/>
        </w:rPr>
        <w:t>е</w:t>
      </w:r>
      <w:r w:rsidRPr="006610CB">
        <w:rPr>
          <w:lang w:val="ru-RU"/>
        </w:rPr>
        <w:t>делю).</w:t>
      </w:r>
    </w:p>
    <w:p w:rsidR="00F54224" w:rsidRPr="006610CB" w:rsidRDefault="00F54224" w:rsidP="00F54224">
      <w:pPr>
        <w:rPr>
          <w:lang w:val="ru-RU"/>
        </w:rPr>
      </w:pPr>
      <w:r w:rsidRPr="006610CB">
        <w:rPr>
          <w:lang w:val="ru-RU"/>
        </w:rPr>
        <w:t>108.5.16.</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(французском) языке в разных формах (устно и письменно, непосредственно и опосредованно) на уровне, приближающемуся к пороговому.</w:t>
      </w:r>
    </w:p>
    <w:p w:rsidR="00F54224" w:rsidRPr="006610CB" w:rsidRDefault="00F54224" w:rsidP="00F54224">
      <w:pPr>
        <w:rPr>
          <w:lang w:val="ru-RU"/>
        </w:rPr>
      </w:pPr>
      <w:r w:rsidRPr="006610CB">
        <w:rPr>
          <w:lang w:val="ru-RU"/>
        </w:rPr>
        <w:t>108.5.17.</w:t>
      </w:r>
      <w:r w:rsidRPr="00F54224">
        <w:t> </w:t>
      </w:r>
      <w:r w:rsidRPr="006610CB">
        <w:rPr>
          <w:lang w:val="ru-RU"/>
        </w:rPr>
        <w:t>Базовый (пороговый) уровень усвоения учебного предмета «Иностранный (французский)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w:t>
      </w:r>
      <w:r w:rsidRPr="006610CB">
        <w:rPr>
          <w:lang w:val="ru-RU"/>
        </w:rPr>
        <w:t>ж</w:t>
      </w:r>
      <w:r w:rsidRPr="006610CB">
        <w:rPr>
          <w:lang w:val="ru-RU"/>
        </w:rPr>
        <w:t xml:space="preserve">личностного и межкультурного общения в частности. Достижение порогового уровня владения </w:t>
      </w:r>
      <w:r w:rsidRPr="006610CB">
        <w:rPr>
          <w:lang w:val="ru-RU"/>
        </w:rPr>
        <w:lastRenderedPageBreak/>
        <w:t>иностранным (французским)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(фра</w:t>
      </w:r>
      <w:r w:rsidRPr="006610CB">
        <w:rPr>
          <w:lang w:val="ru-RU"/>
        </w:rPr>
        <w:t>н</w:t>
      </w:r>
      <w:r w:rsidRPr="006610CB">
        <w:rPr>
          <w:lang w:val="ru-RU"/>
        </w:rPr>
        <w:t>цузского) языка, так и с представителями других стран, использующими данный язык как средство общения. Кроме того, пороговый уровень владения иностранным (французским) языком позвол</w:t>
      </w:r>
      <w:r w:rsidRPr="006610CB">
        <w:rPr>
          <w:lang w:val="ru-RU"/>
        </w:rPr>
        <w:t>я</w:t>
      </w:r>
      <w:r w:rsidRPr="006610CB">
        <w:rPr>
          <w:lang w:val="ru-RU"/>
        </w:rPr>
        <w:t>ет использовать иностранный (французский) язык как средство для поиска, получения и обрабо</w:t>
      </w:r>
      <w:r w:rsidRPr="006610CB">
        <w:rPr>
          <w:lang w:val="ru-RU"/>
        </w:rPr>
        <w:t>т</w:t>
      </w:r>
      <w:r w:rsidRPr="006610CB">
        <w:rPr>
          <w:lang w:val="ru-RU"/>
        </w:rPr>
        <w:t>ки информации из иноязычных источников в образовательных и самообразовательных целях; и</w:t>
      </w:r>
      <w:r w:rsidRPr="006610CB">
        <w:rPr>
          <w:lang w:val="ru-RU"/>
        </w:rPr>
        <w:t>с</w:t>
      </w:r>
      <w:r w:rsidRPr="006610CB">
        <w:rPr>
          <w:lang w:val="ru-RU"/>
        </w:rPr>
        <w:t>пользовать словари и справочники на иностранном языке,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 xml:space="preserve">108.5.18. Программа по французскому языку состоит из разделов: </w:t>
      </w:r>
    </w:p>
    <w:p w:rsidR="00F54224" w:rsidRPr="006610CB" w:rsidRDefault="00F54224" w:rsidP="00F54224">
      <w:pPr>
        <w:rPr>
          <w:lang w:val="ru-RU"/>
        </w:rPr>
      </w:pPr>
      <w:r w:rsidRPr="006610CB">
        <w:rPr>
          <w:lang w:val="ru-RU"/>
        </w:rPr>
        <w:t>пояснительная записка; содержание учебного предмета «Французский язык. Второй иностранный язык. Базовый уровень» по годам обучения (10 и 11</w:t>
      </w:r>
      <w:r w:rsidRPr="00F54224">
        <w:t> </w:t>
      </w:r>
      <w:r w:rsidRPr="006610CB">
        <w:rPr>
          <w:lang w:val="ru-RU"/>
        </w:rPr>
        <w:t>классы); планируемые результаты (личнос</w:t>
      </w:r>
      <w:r w:rsidRPr="006610CB">
        <w:rPr>
          <w:lang w:val="ru-RU"/>
        </w:rPr>
        <w:t>т</w:t>
      </w:r>
      <w:r w:rsidRPr="006610CB">
        <w:rPr>
          <w:lang w:val="ru-RU"/>
        </w:rPr>
        <w:t>ные и метапредметные результаты изучения учебного предмета на уровне среднего общего обр</w:t>
      </w:r>
      <w:r w:rsidRPr="006610CB">
        <w:rPr>
          <w:lang w:val="ru-RU"/>
        </w:rPr>
        <w:t>а</w:t>
      </w:r>
      <w:r w:rsidRPr="006610CB">
        <w:rPr>
          <w:lang w:val="ru-RU"/>
        </w:rPr>
        <w:t>зования; предметные результаты по французскому языку по годам обучения (10 и 11 классы).</w:t>
      </w:r>
    </w:p>
    <w:p w:rsidR="00F54224" w:rsidRPr="006610CB" w:rsidRDefault="00F54224" w:rsidP="00F54224">
      <w:pPr>
        <w:rPr>
          <w:lang w:val="ru-RU"/>
        </w:rPr>
      </w:pPr>
      <w:r w:rsidRPr="006610CB">
        <w:rPr>
          <w:lang w:val="ru-RU"/>
        </w:rPr>
        <w:t>108.6.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108.6.1.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высшей школе, в колледже, выбор рабочей специальности. Роль иностранного языка в планах на будущее.</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w:t>
      </w:r>
    </w:p>
    <w:p w:rsidR="00F54224" w:rsidRPr="006610CB" w:rsidRDefault="00F54224" w:rsidP="00F54224">
      <w:pPr>
        <w:rPr>
          <w:lang w:val="ru-RU"/>
        </w:rPr>
      </w:pPr>
      <w:r w:rsidRPr="006610CB">
        <w:rPr>
          <w:lang w:val="ru-RU"/>
        </w:rPr>
        <w:t>Роль спорта в современной жизни.</w:t>
      </w:r>
    </w:p>
    <w:p w:rsidR="00F54224" w:rsidRPr="006610CB" w:rsidRDefault="00F54224" w:rsidP="00F54224">
      <w:pPr>
        <w:rPr>
          <w:lang w:val="ru-RU"/>
        </w:rPr>
      </w:pPr>
      <w:r w:rsidRPr="006610CB">
        <w:rPr>
          <w:lang w:val="ru-RU"/>
        </w:rPr>
        <w:t>Путешествия по России и зарубежным странам. Виды отдыха.</w:t>
      </w:r>
    </w:p>
    <w:p w:rsidR="00F54224" w:rsidRPr="006610CB" w:rsidRDefault="00F54224" w:rsidP="00F54224">
      <w:pPr>
        <w:rPr>
          <w:lang w:val="ru-RU"/>
        </w:rPr>
      </w:pPr>
      <w:r w:rsidRPr="006610CB">
        <w:rPr>
          <w:lang w:val="ru-RU"/>
        </w:rPr>
        <w:t>Проблемы экологии. Защита окружающей среды.</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традиции, обычаи).</w:t>
      </w:r>
    </w:p>
    <w:p w:rsidR="00F54224" w:rsidRPr="006610CB" w:rsidRDefault="00F54224" w:rsidP="00F54224">
      <w:pPr>
        <w:rPr>
          <w:lang w:val="ru-RU"/>
        </w:rPr>
      </w:pPr>
      <w:r w:rsidRPr="006610CB">
        <w:rPr>
          <w:lang w:val="ru-RU"/>
        </w:rPr>
        <w:t xml:space="preserve">Выдающиеся люди родной страны и страны/стран изучаемого языка, их вклад в науку и мировую </w:t>
      </w:r>
      <w:r w:rsidRPr="006610CB">
        <w:rPr>
          <w:lang w:val="ru-RU"/>
        </w:rPr>
        <w:lastRenderedPageBreak/>
        <w:t>культуру.</w:t>
      </w:r>
    </w:p>
    <w:p w:rsidR="00F54224" w:rsidRPr="006610CB" w:rsidRDefault="00F54224" w:rsidP="00F54224">
      <w:pPr>
        <w:rPr>
          <w:lang w:val="ru-RU"/>
        </w:rPr>
      </w:pPr>
      <w:r w:rsidRPr="006610CB">
        <w:rPr>
          <w:lang w:val="ru-RU"/>
        </w:rPr>
        <w:t>108.6.2.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108.6.2.1.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ражать пожелания и вежливо реагировать на поздравление;</w:t>
      </w:r>
    </w:p>
    <w:p w:rsidR="00F54224" w:rsidRPr="006610CB" w:rsidRDefault="00F54224" w:rsidP="00F54224">
      <w:pPr>
        <w:rPr>
          <w:lang w:val="ru-RU"/>
        </w:rPr>
      </w:pPr>
      <w:r w:rsidRPr="006610CB">
        <w:rPr>
          <w:lang w:val="ru-RU"/>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w:t>
      </w:r>
      <w:r w:rsidRPr="006610CB">
        <w:rPr>
          <w:lang w:val="ru-RU"/>
        </w:rPr>
        <w:t>ь</w:t>
      </w:r>
      <w:r w:rsidRPr="006610CB">
        <w:rPr>
          <w:lang w:val="ru-RU"/>
        </w:rPr>
        <w:t>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w:t>
      </w:r>
    </w:p>
    <w:p w:rsidR="00F54224" w:rsidRPr="006610CB" w:rsidRDefault="00F54224" w:rsidP="00F54224">
      <w:pPr>
        <w:rPr>
          <w:lang w:val="ru-RU"/>
        </w:rPr>
      </w:pPr>
      <w:r w:rsidRPr="006610CB">
        <w:rPr>
          <w:lang w:val="ru-RU"/>
        </w:rPr>
        <w:t>диалог – 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54224" w:rsidRPr="006610CB" w:rsidRDefault="00F54224" w:rsidP="00F54224">
      <w:pPr>
        <w:rPr>
          <w:lang w:val="ru-RU"/>
        </w:rPr>
      </w:pPr>
      <w:r w:rsidRPr="006610CB">
        <w:rPr>
          <w:lang w:val="ru-RU"/>
        </w:rPr>
        <w:t>Названные умения диалогической речи развиваются/совершенствуются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w:t>
      </w:r>
      <w:r w:rsidRPr="006610CB">
        <w:rPr>
          <w:lang w:val="ru-RU"/>
        </w:rPr>
        <w:t>ю</w:t>
      </w:r>
      <w:r w:rsidRPr="006610CB">
        <w:rPr>
          <w:lang w:val="ru-RU"/>
        </w:rPr>
        <w:t>дением норм речевого этикета, принятых в стране/странах изучаемого языка, с использованием при необходимости уточнения и переспроса собеседника.</w:t>
      </w:r>
    </w:p>
    <w:p w:rsidR="00F54224" w:rsidRPr="006610CB" w:rsidRDefault="00F54224" w:rsidP="00F54224">
      <w:pPr>
        <w:rPr>
          <w:lang w:val="ru-RU"/>
        </w:rPr>
      </w:pPr>
      <w:r w:rsidRPr="006610CB">
        <w:rPr>
          <w:lang w:val="ru-RU"/>
        </w:rPr>
        <w:t>Объём диалога – до 7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lastRenderedPageBreak/>
        <w:t>Объём монологического высказывания – 11–12 фраз.</w:t>
      </w:r>
    </w:p>
    <w:p w:rsidR="00F54224" w:rsidRPr="006610CB" w:rsidRDefault="00F54224" w:rsidP="00F54224">
      <w:pPr>
        <w:rPr>
          <w:lang w:val="ru-RU"/>
        </w:rPr>
      </w:pPr>
      <w:r w:rsidRPr="006610CB">
        <w:rPr>
          <w:lang w:val="ru-RU"/>
        </w:rPr>
        <w:t>108.6.2.2.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w:t>
      </w:r>
      <w:r w:rsidRPr="006610CB">
        <w:rPr>
          <w:lang w:val="ru-RU"/>
        </w:rPr>
        <w:t>о</w:t>
      </w:r>
      <w:r w:rsidRPr="006610CB">
        <w:rPr>
          <w:lang w:val="ru-RU"/>
        </w:rPr>
        <w:t>гадки, с разной глубиной проникновения в их содержание в зависимости от поставленной комм</w:t>
      </w:r>
      <w:r w:rsidRPr="006610CB">
        <w:rPr>
          <w:lang w:val="ru-RU"/>
        </w:rPr>
        <w:t>у</w:t>
      </w:r>
      <w:r w:rsidRPr="006610CB">
        <w:rPr>
          <w:lang w:val="ru-RU"/>
        </w:rPr>
        <w:t>никативной задачи: с пониманием основного содержания; с пониманием нужной/ интересу</w:t>
      </w:r>
      <w:r w:rsidRPr="006610CB">
        <w:rPr>
          <w:lang w:val="ru-RU"/>
        </w:rPr>
        <w:t>ю</w:t>
      </w:r>
      <w:r w:rsidRPr="006610CB">
        <w:rPr>
          <w:lang w:val="ru-RU"/>
        </w:rPr>
        <w:t>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 минут.</w:t>
      </w:r>
    </w:p>
    <w:p w:rsidR="00F54224" w:rsidRPr="006610CB" w:rsidRDefault="00F54224" w:rsidP="00F54224">
      <w:pPr>
        <w:rPr>
          <w:lang w:val="ru-RU"/>
        </w:rPr>
      </w:pPr>
      <w:r w:rsidRPr="006610CB">
        <w:rPr>
          <w:lang w:val="ru-RU"/>
        </w:rPr>
        <w:t>108.6.2.3.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мации;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lastRenderedPageBreak/>
        <w:t>Чтение несплошных текстов (таблиц, диаграмм, графиков и другие) и понимание представленной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400–600 слов.</w:t>
      </w:r>
    </w:p>
    <w:p w:rsidR="00F54224" w:rsidRPr="006610CB" w:rsidRDefault="00F54224" w:rsidP="00F54224">
      <w:pPr>
        <w:rPr>
          <w:lang w:val="ru-RU"/>
        </w:rPr>
      </w:pPr>
      <w:r w:rsidRPr="006610CB">
        <w:rPr>
          <w:lang w:val="ru-RU"/>
        </w:rPr>
        <w:t>108.6.2.4.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120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другие) с использольв</w:t>
      </w:r>
      <w:r w:rsidRPr="006610CB">
        <w:rPr>
          <w:lang w:val="ru-RU"/>
        </w:rPr>
        <w:t>а</w:t>
      </w:r>
      <w:r w:rsidRPr="006610CB">
        <w:rPr>
          <w:lang w:val="ru-RU"/>
        </w:rPr>
        <w:t>нием образца, плана, иллюстраций, таблиц, диаграмм и/или прочитанного/прослушанного текста. Объём письменного высказывания – до 140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140 слов.</w:t>
      </w:r>
    </w:p>
    <w:p w:rsidR="00F54224" w:rsidRPr="006610CB" w:rsidRDefault="00F54224" w:rsidP="00F54224">
      <w:pPr>
        <w:rPr>
          <w:lang w:val="ru-RU"/>
        </w:rPr>
      </w:pPr>
      <w:r w:rsidRPr="006610CB">
        <w:rPr>
          <w:lang w:val="ru-RU"/>
        </w:rPr>
        <w:t>108.6.3.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108.6.3.1.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 xml:space="preserve">дением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F54224" w:rsidRPr="006610CB" w:rsidRDefault="00F54224" w:rsidP="00F54224">
      <w:pPr>
        <w:rPr>
          <w:lang w:val="ru-RU"/>
        </w:rPr>
      </w:pPr>
      <w:r w:rsidRPr="006610CB">
        <w:rPr>
          <w:lang w:val="ru-RU"/>
        </w:rPr>
        <w:t>Объём текста для чтения вслух – до 120 слов.</w:t>
      </w:r>
    </w:p>
    <w:p w:rsidR="00F54224" w:rsidRPr="006610CB" w:rsidRDefault="00F54224" w:rsidP="00F54224">
      <w:pPr>
        <w:rPr>
          <w:lang w:val="ru-RU"/>
        </w:rPr>
      </w:pPr>
      <w:r w:rsidRPr="006610CB">
        <w:rPr>
          <w:lang w:val="ru-RU"/>
        </w:rPr>
        <w:t>108.6.3.2.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lastRenderedPageBreak/>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тельного знака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w:t>
      </w:r>
      <w:r w:rsidRPr="006610CB">
        <w:rPr>
          <w:lang w:val="ru-RU"/>
        </w:rPr>
        <w:t>й</w:t>
      </w:r>
      <w:r w:rsidRPr="006610CB">
        <w:rPr>
          <w:lang w:val="ru-RU"/>
        </w:rPr>
        <w:t>ший контакт; отсутствие точки после подписи.</w:t>
      </w:r>
    </w:p>
    <w:p w:rsidR="00F54224" w:rsidRPr="006610CB" w:rsidRDefault="00F54224" w:rsidP="00F54224">
      <w:pPr>
        <w:rPr>
          <w:lang w:val="ru-RU"/>
        </w:rPr>
      </w:pPr>
      <w:r w:rsidRPr="006610CB">
        <w:rPr>
          <w:lang w:val="ru-RU"/>
        </w:rPr>
        <w:t>108.6.3.3.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w:t>
      </w:r>
      <w:r w:rsidRPr="006610CB">
        <w:rPr>
          <w:lang w:val="ru-RU"/>
        </w:rPr>
        <w:t>у</w:t>
      </w:r>
      <w:r w:rsidRPr="006610CB">
        <w:rPr>
          <w:lang w:val="ru-RU"/>
        </w:rPr>
        <w:t>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 1100 лексических единиц для продуктивного использования (включая 900 лексических единиц, изученных ранее) и 1300 лексических единиц для рецептивного усвоения (включая 1100 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en</w:t>
      </w:r>
      <w:r w:rsidRPr="006610CB">
        <w:rPr>
          <w:lang w:val="ru-RU"/>
        </w:rPr>
        <w:t>-/</w:t>
      </w:r>
      <w:r w:rsidRPr="00F54224">
        <w:t>em</w:t>
      </w:r>
      <w:r w:rsidRPr="006610CB">
        <w:rPr>
          <w:lang w:val="ru-RU"/>
        </w:rPr>
        <w:t xml:space="preserve">-, </w:t>
      </w:r>
      <w:r w:rsidRPr="00F54224">
        <w:t>pr</w:t>
      </w:r>
      <w:r w:rsidRPr="006610CB">
        <w:rPr>
          <w:lang w:val="ru-RU"/>
        </w:rPr>
        <w:t xml:space="preserve">é-, </w:t>
      </w:r>
      <w:r w:rsidRPr="00F54224">
        <w:t>a</w:t>
      </w:r>
      <w:r w:rsidRPr="006610CB">
        <w:rPr>
          <w:lang w:val="ru-RU"/>
        </w:rPr>
        <w:t>-;</w:t>
      </w:r>
    </w:p>
    <w:p w:rsidR="00F54224" w:rsidRPr="006610CB" w:rsidRDefault="00F54224" w:rsidP="00F54224">
      <w:pPr>
        <w:rPr>
          <w:lang w:val="ru-RU"/>
        </w:rPr>
      </w:pPr>
      <w:r w:rsidRPr="006610CB">
        <w:rPr>
          <w:lang w:val="ru-RU"/>
        </w:rPr>
        <w:t xml:space="preserve">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w:t>
      </w:r>
      <w:r w:rsidRPr="00F54224">
        <w:t>ation</w:t>
      </w:r>
      <w:r w:rsidRPr="006610CB">
        <w:rPr>
          <w:lang w:val="ru-RU"/>
        </w:rPr>
        <w:t>/-</w:t>
      </w:r>
      <w:r w:rsidRPr="00F54224">
        <w:t>ion</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esse</w:t>
      </w:r>
      <w:r w:rsidRPr="006610CB">
        <w:rPr>
          <w:lang w:val="ru-RU"/>
        </w:rPr>
        <w:t>, -</w:t>
      </w:r>
      <w:r w:rsidRPr="00F54224">
        <w:t>ure</w:t>
      </w:r>
      <w:r w:rsidRPr="006610CB">
        <w:rPr>
          <w:lang w:val="ru-RU"/>
        </w:rPr>
        <w:t>, -</w:t>
      </w:r>
      <w:r w:rsidRPr="00F54224">
        <w:t>ment</w:t>
      </w:r>
      <w:r w:rsidRPr="006610CB">
        <w:rPr>
          <w:lang w:val="ru-RU"/>
        </w:rPr>
        <w:t>, -</w:t>
      </w:r>
      <w:r w:rsidRPr="00F54224">
        <w:t>ise</w:t>
      </w:r>
      <w:r w:rsidRPr="006610CB">
        <w:rPr>
          <w:lang w:val="ru-RU"/>
        </w:rPr>
        <w:t>, -</w:t>
      </w:r>
      <w:r w:rsidRPr="00F54224">
        <w:t>age</w:t>
      </w:r>
      <w:r w:rsidRPr="006610CB">
        <w:rPr>
          <w:lang w:val="ru-RU"/>
        </w:rPr>
        <w:t>;</w:t>
      </w:r>
    </w:p>
    <w:p w:rsidR="00F54224" w:rsidRPr="006610CB" w:rsidRDefault="00F54224" w:rsidP="00F54224">
      <w:pPr>
        <w:rPr>
          <w:lang w:val="ru-RU"/>
        </w:rPr>
      </w:pPr>
      <w:r w:rsidRPr="006610CB">
        <w:rPr>
          <w:lang w:val="ru-RU"/>
        </w:rPr>
        <w:t xml:space="preserve">имён прилагательных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r w:rsidRPr="00F54224">
        <w:t>inter</w:t>
      </w:r>
      <w:r w:rsidRPr="006610CB">
        <w:rPr>
          <w:lang w:val="ru-RU"/>
        </w:rPr>
        <w:t xml:space="preserve">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ain</w:t>
      </w:r>
      <w:r w:rsidRPr="006610CB">
        <w:rPr>
          <w:lang w:val="ru-RU"/>
        </w:rPr>
        <w:t>/-</w:t>
      </w:r>
      <w:r w:rsidRPr="00F54224">
        <w:t>aine</w:t>
      </w:r>
      <w:r w:rsidRPr="006610CB">
        <w:rPr>
          <w:lang w:val="ru-RU"/>
        </w:rPr>
        <w:t>, -</w:t>
      </w:r>
      <w:r w:rsidRPr="00F54224">
        <w:t>ais</w:t>
      </w:r>
      <w:r w:rsidRPr="006610CB">
        <w:rPr>
          <w:lang w:val="ru-RU"/>
        </w:rPr>
        <w:t>/-</w:t>
      </w:r>
      <w:r w:rsidRPr="00F54224">
        <w:t>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atif</w:t>
      </w:r>
      <w:r w:rsidRPr="006610CB">
        <w:rPr>
          <w:lang w:val="ru-RU"/>
        </w:rPr>
        <w:t>/ -</w:t>
      </w:r>
      <w:r w:rsidRPr="00F54224">
        <w:t>ative</w:t>
      </w:r>
      <w:r w:rsidRPr="006610CB">
        <w:rPr>
          <w:lang w:val="ru-RU"/>
        </w:rPr>
        <w:t>, -</w:t>
      </w:r>
      <w:r w:rsidRPr="00F54224">
        <w:t>ique</w:t>
      </w:r>
      <w:r w:rsidRPr="006610CB">
        <w:rPr>
          <w:lang w:val="ru-RU"/>
        </w:rPr>
        <w:t>, -</w:t>
      </w:r>
      <w:r w:rsidRPr="00F54224">
        <w:t>ant</w:t>
      </w:r>
      <w:r w:rsidRPr="006610CB">
        <w:rPr>
          <w:lang w:val="ru-RU"/>
        </w:rPr>
        <w:t>;</w:t>
      </w:r>
    </w:p>
    <w:p w:rsidR="00F54224" w:rsidRPr="006610CB" w:rsidRDefault="00F54224" w:rsidP="00F54224">
      <w:pPr>
        <w:rPr>
          <w:lang w:val="ru-RU"/>
        </w:rPr>
      </w:pPr>
      <w:r w:rsidRPr="006610CB">
        <w:rPr>
          <w:lang w:val="ru-RU"/>
        </w:rPr>
        <w:t xml:space="preserve">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t>го (</w:t>
      </w:r>
      <w:r w:rsidRPr="00F54224">
        <w:t>cybercaf</w:t>
      </w:r>
      <w:r w:rsidRPr="006610CB">
        <w:rPr>
          <w:lang w:val="ru-RU"/>
        </w:rPr>
        <w:t>é);</w:t>
      </w:r>
    </w:p>
    <w:p w:rsidR="00F54224" w:rsidRPr="006610CB" w:rsidRDefault="00F54224" w:rsidP="00F54224">
      <w:pPr>
        <w:rPr>
          <w:lang w:val="ru-RU"/>
        </w:rPr>
      </w:pPr>
      <w:r w:rsidRPr="006610CB">
        <w:rPr>
          <w:lang w:val="ru-RU"/>
        </w:rPr>
        <w:t>сложных существительных путём соединения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глагола с местоимением (</w:t>
      </w:r>
      <w:r w:rsidRPr="00F54224">
        <w:t>rendez</w:t>
      </w:r>
      <w:r w:rsidRPr="006610CB">
        <w:rPr>
          <w:lang w:val="ru-RU"/>
        </w:rPr>
        <w:t>-</w:t>
      </w:r>
      <w:r w:rsidRPr="00F54224">
        <w:t>vous</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наречия с основой глагола (</w:t>
      </w:r>
      <w:r w:rsidRPr="00F54224">
        <w:t>couche</w:t>
      </w:r>
      <w:r w:rsidRPr="006610CB">
        <w:rPr>
          <w:lang w:val="ru-RU"/>
        </w:rPr>
        <w:t>-</w:t>
      </w:r>
      <w:r w:rsidRPr="00F54224">
        <w:t>tard</w:t>
      </w:r>
      <w:r w:rsidRPr="006610CB">
        <w:rPr>
          <w:lang w:val="ru-RU"/>
        </w:rPr>
        <w:t>);</w:t>
      </w:r>
    </w:p>
    <w:p w:rsidR="00F54224" w:rsidRPr="006610CB" w:rsidRDefault="00F54224" w:rsidP="00F54224">
      <w:pPr>
        <w:rPr>
          <w:lang w:val="ru-RU"/>
        </w:rPr>
      </w:pPr>
      <w:r w:rsidRPr="006610CB">
        <w:rPr>
          <w:lang w:val="ru-RU"/>
        </w:rPr>
        <w:lastRenderedPageBreak/>
        <w:t>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petit</w:t>
      </w:r>
      <w:r w:rsidRPr="006610CB">
        <w:rPr>
          <w:lang w:val="ru-RU"/>
        </w:rPr>
        <w:t xml:space="preserve"> – </w:t>
      </w:r>
      <w:r w:rsidRPr="00F54224">
        <w:t>c</w:t>
      </w:r>
      <w:r w:rsidRPr="006610CB">
        <w:rPr>
          <w:lang w:val="ru-RU"/>
        </w:rPr>
        <w:t>’</w:t>
      </w:r>
      <w:r w:rsidRPr="00F54224">
        <w:t>est</w:t>
      </w:r>
      <w:r w:rsidRPr="006610CB">
        <w:rPr>
          <w:lang w:val="ru-RU"/>
        </w:rPr>
        <w:t xml:space="preserve"> </w:t>
      </w:r>
      <w:r w:rsidRPr="00F54224">
        <w:t>mon</w:t>
      </w:r>
      <w:r w:rsidRPr="006610CB">
        <w:rPr>
          <w:lang w:val="ru-RU"/>
        </w:rPr>
        <w:t xml:space="preserve"> </w:t>
      </w:r>
      <w:r w:rsidRPr="00F54224">
        <w:t>petit</w:t>
      </w:r>
      <w:r w:rsidRPr="006610CB">
        <w:rPr>
          <w:lang w:val="ru-RU"/>
        </w:rPr>
        <w:t>);</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w:t>
      </w:r>
      <w:r w:rsidRPr="00F54224">
        <w:t>i</w:t>
      </w:r>
      <w:r w:rsidRPr="00F54224">
        <w:t>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108.6.3.4.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в письменном и звучащем тексте и употребление в устной и письменной речи из</w:t>
      </w:r>
      <w:r w:rsidRPr="006610CB">
        <w:rPr>
          <w:lang w:val="ru-RU"/>
        </w:rPr>
        <w:t>у</w:t>
      </w:r>
      <w:r w:rsidRPr="006610CB">
        <w:rPr>
          <w:lang w:val="ru-RU"/>
        </w:rPr>
        <w:t>ченных морфологических форм и синтаксических конструкций французского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w:t>
      </w:r>
    </w:p>
    <w:p w:rsidR="00F54224" w:rsidRPr="006610CB" w:rsidRDefault="00F54224" w:rsidP="00F54224">
      <w:pPr>
        <w:rPr>
          <w:lang w:val="ru-RU"/>
        </w:rPr>
      </w:pPr>
      <w:r w:rsidRPr="006610CB">
        <w:rPr>
          <w:lang w:val="ru-RU"/>
        </w:rPr>
        <w:t>Косвенная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lastRenderedPageBreak/>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Временная форма условного наклонения </w:t>
      </w:r>
      <w:r w:rsidRPr="00F54224">
        <w:t>conditionnel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w:t>
      </w:r>
    </w:p>
    <w:p w:rsidR="00F54224" w:rsidRPr="00F54224" w:rsidRDefault="00F54224" w:rsidP="00F54224">
      <w:r w:rsidRPr="00F54224">
        <w:t>Неопределённые местоимения on, tout, même, personne, aucun(e), certain(e)(s), quelqu’un.</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другие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lastRenderedPageBreak/>
        <w:t>108.6.4.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во франкоязычной среде в рамках тематического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французском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спортсмены, актёры и другие).</w:t>
      </w:r>
    </w:p>
    <w:p w:rsidR="00F54224" w:rsidRPr="006610CB" w:rsidRDefault="00F54224" w:rsidP="00F54224">
      <w:pPr>
        <w:rPr>
          <w:lang w:val="ru-RU"/>
        </w:rPr>
      </w:pPr>
      <w:r w:rsidRPr="006610CB">
        <w:rPr>
          <w:lang w:val="ru-RU"/>
        </w:rPr>
        <w:t>108.6.5.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108.7.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108.7.1.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Выбор пр</w:t>
      </w:r>
      <w:r w:rsidRPr="006610CB">
        <w:rPr>
          <w:lang w:val="ru-RU"/>
        </w:rPr>
        <w:t>о</w:t>
      </w:r>
      <w:r w:rsidRPr="006610CB">
        <w:rPr>
          <w:lang w:val="ru-RU"/>
        </w:rPr>
        <w:t>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lastRenderedPageBreak/>
        <w:t>ном мире.</w:t>
      </w:r>
    </w:p>
    <w:p w:rsidR="00F54224" w:rsidRPr="006610CB" w:rsidRDefault="00F54224" w:rsidP="00F54224">
      <w:pPr>
        <w:rPr>
          <w:lang w:val="ru-RU"/>
        </w:rPr>
      </w:pPr>
      <w:r w:rsidRPr="006610CB">
        <w:rPr>
          <w:lang w:val="ru-RU"/>
        </w:rPr>
        <w:t>Молодёжь в современном обществе. Участие молодёжи в жизни общества. Досуг молодёжи: увлечения и интересы.</w:t>
      </w:r>
    </w:p>
    <w:p w:rsidR="00F54224" w:rsidRPr="006610CB" w:rsidRDefault="00F54224" w:rsidP="00F54224">
      <w:pPr>
        <w:rPr>
          <w:lang w:val="ru-RU"/>
        </w:rPr>
      </w:pPr>
      <w:r w:rsidRPr="006610CB">
        <w:rPr>
          <w:lang w:val="ru-RU"/>
        </w:rPr>
        <w:t>Роль спорта в современной жизни.</w:t>
      </w:r>
    </w:p>
    <w:p w:rsidR="00F54224" w:rsidRPr="006610CB" w:rsidRDefault="00F54224" w:rsidP="00F54224">
      <w:pPr>
        <w:rPr>
          <w:lang w:val="ru-RU"/>
        </w:rPr>
      </w:pPr>
      <w:r w:rsidRPr="006610CB">
        <w:rPr>
          <w:lang w:val="ru-RU"/>
        </w:rPr>
        <w:t>Туризм. Путешествия по России и зарубежным странам.</w:t>
      </w:r>
    </w:p>
    <w:p w:rsidR="00F54224" w:rsidRPr="006610CB" w:rsidRDefault="00F54224" w:rsidP="00F54224">
      <w:pPr>
        <w:rPr>
          <w:lang w:val="ru-RU"/>
        </w:rPr>
      </w:pPr>
      <w:r w:rsidRPr="006610CB">
        <w:rPr>
          <w:lang w:val="ru-RU"/>
        </w:rPr>
        <w:t>Природа. Проблемы экологии. Защита окружающей среды.</w:t>
      </w:r>
    </w:p>
    <w:p w:rsidR="00F54224" w:rsidRPr="006610CB" w:rsidRDefault="00F54224" w:rsidP="00F54224">
      <w:pPr>
        <w:rPr>
          <w:lang w:val="ru-RU"/>
        </w:rPr>
      </w:pPr>
      <w:r w:rsidRPr="006610CB">
        <w:rPr>
          <w:lang w:val="ru-RU"/>
        </w:rPr>
        <w:t>Покупки: одежда, обувь и продукты питания. Карманные деньги. Молодёжная мода.</w:t>
      </w:r>
    </w:p>
    <w:p w:rsidR="00F54224" w:rsidRPr="006610CB" w:rsidRDefault="00F54224" w:rsidP="00F54224">
      <w:pPr>
        <w:rPr>
          <w:lang w:val="ru-RU"/>
        </w:rPr>
      </w:pPr>
      <w:r w:rsidRPr="006610CB">
        <w:rPr>
          <w:lang w:val="ru-RU"/>
        </w:rPr>
        <w:t>Родная страна и страна/страны изучаемого языка: столица, крупные города, регионы; система о</w:t>
      </w:r>
      <w:r w:rsidRPr="006610CB">
        <w:rPr>
          <w:lang w:val="ru-RU"/>
        </w:rPr>
        <w:t>б</w:t>
      </w:r>
      <w:r w:rsidRPr="006610CB">
        <w:rPr>
          <w:lang w:val="ru-RU"/>
        </w:rPr>
        <w:t>разования; достопримечательности, культурные особенности.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108.7.2.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108.7.2.1.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ком, выражать пожелания и вежливо реагировать на поздравление;</w:t>
      </w:r>
    </w:p>
    <w:p w:rsidR="00F54224" w:rsidRPr="006610CB" w:rsidRDefault="00F54224" w:rsidP="00F54224">
      <w:pPr>
        <w:rPr>
          <w:lang w:val="ru-RU"/>
        </w:rPr>
      </w:pPr>
      <w:r w:rsidRPr="006610CB">
        <w:rPr>
          <w:lang w:val="ru-RU"/>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 – 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54224" w:rsidRPr="006610CB" w:rsidRDefault="00F54224" w:rsidP="00F54224">
      <w:pPr>
        <w:rPr>
          <w:lang w:val="ru-RU"/>
        </w:rPr>
      </w:pPr>
      <w:r w:rsidRPr="006610CB">
        <w:rPr>
          <w:lang w:val="ru-RU"/>
        </w:rPr>
        <w:t>Названные умения диалогической речи развиваются/совершенствуются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w:t>
      </w:r>
      <w:r w:rsidRPr="006610CB">
        <w:rPr>
          <w:lang w:val="ru-RU"/>
        </w:rPr>
        <w:t>ю</w:t>
      </w:r>
      <w:r w:rsidRPr="006610CB">
        <w:rPr>
          <w:lang w:val="ru-RU"/>
        </w:rPr>
        <w:t>дением норм речевого этикета, принятых в стране/странах изучаемого языка, с использованием, при необходимости, уточнения и переспроса собеседника.</w:t>
      </w:r>
    </w:p>
    <w:p w:rsidR="00F54224" w:rsidRPr="006610CB" w:rsidRDefault="00F54224" w:rsidP="00F54224">
      <w:pPr>
        <w:rPr>
          <w:lang w:val="ru-RU"/>
        </w:rPr>
      </w:pPr>
      <w:r w:rsidRPr="006610CB">
        <w:rPr>
          <w:lang w:val="ru-RU"/>
        </w:rPr>
        <w:t>Объём диалога – до 9 реплик со стороны каждого собеседника.</w:t>
      </w:r>
    </w:p>
    <w:p w:rsidR="00F54224" w:rsidRPr="006610CB" w:rsidRDefault="00F54224" w:rsidP="00F54224">
      <w:pPr>
        <w:rPr>
          <w:lang w:val="ru-RU"/>
        </w:rPr>
      </w:pPr>
      <w:r w:rsidRPr="006610CB">
        <w:rPr>
          <w:lang w:val="ru-RU"/>
        </w:rPr>
        <w:lastRenderedPageBreak/>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w:t>
      </w:r>
    </w:p>
    <w:p w:rsidR="00F54224" w:rsidRPr="006610CB" w:rsidRDefault="00F54224" w:rsidP="00F54224">
      <w:pPr>
        <w:rPr>
          <w:lang w:val="ru-RU"/>
        </w:rPr>
      </w:pPr>
      <w:r w:rsidRPr="006610CB">
        <w:rPr>
          <w:lang w:val="ru-RU"/>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и без использованием их;</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108.7.2.2.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приближаться к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минут.</w:t>
      </w:r>
    </w:p>
    <w:p w:rsidR="00F54224" w:rsidRPr="006610CB" w:rsidRDefault="00F54224" w:rsidP="00F54224">
      <w:pPr>
        <w:rPr>
          <w:lang w:val="ru-RU"/>
        </w:rPr>
      </w:pPr>
      <w:r w:rsidRPr="006610CB">
        <w:rPr>
          <w:lang w:val="ru-RU"/>
        </w:rPr>
        <w:t>108.7.2.3.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содержащие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w:t>
      </w:r>
      <w:r w:rsidRPr="006610CB">
        <w:rPr>
          <w:lang w:val="ru-RU"/>
        </w:rPr>
        <w:t>е</w:t>
      </w:r>
      <w:r w:rsidRPr="006610CB">
        <w:rPr>
          <w:lang w:val="ru-RU"/>
        </w:rPr>
        <w:t>сующей/запрашиваемой информации;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lastRenderedPageBreak/>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и другие) и понимание представленной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приближаться к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108.7.2.4.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другие) с испол</w:t>
      </w:r>
      <w:r w:rsidRPr="006610CB">
        <w:rPr>
          <w:lang w:val="ru-RU"/>
        </w:rPr>
        <w:t>ь</w:t>
      </w:r>
      <w:r w:rsidRPr="006610CB">
        <w:rPr>
          <w:lang w:val="ru-RU"/>
        </w:rPr>
        <w:t>зованием образца, плана, иллюстраций, таблиц, диаграмм, прочитанного/прослушанного текста. Объём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108.7.3.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lastRenderedPageBreak/>
        <w:t>108.7.3.1.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 xml:space="preserve">дением правильного ударения и фраз/предложений с соблюдением основных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108.7.3.2.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обращении и при выделении вводных слов, апострофа; точки, вопросительного, восклиц</w:t>
      </w:r>
      <w:r w:rsidRPr="006610CB">
        <w:rPr>
          <w:lang w:val="ru-RU"/>
        </w:rPr>
        <w:t>а</w:t>
      </w:r>
      <w:r w:rsidRPr="006610CB">
        <w:rPr>
          <w:lang w:val="ru-RU"/>
        </w:rPr>
        <w:t>тельного знака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w:t>
      </w:r>
      <w:r w:rsidRPr="006610CB">
        <w:rPr>
          <w:lang w:val="ru-RU"/>
        </w:rPr>
        <w:t>о</w:t>
      </w:r>
      <w:r w:rsidRPr="006610CB">
        <w:rPr>
          <w:lang w:val="ru-RU"/>
        </w:rPr>
        <w:t>становка запятой после обращения и завершающей фразы;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108.7.3.3.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1100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F54224" w:rsidRPr="006610CB" w:rsidRDefault="00F54224" w:rsidP="00F54224">
      <w:pPr>
        <w:rPr>
          <w:lang w:val="ru-RU"/>
        </w:rPr>
      </w:pPr>
      <w:r w:rsidRPr="006610CB">
        <w:rPr>
          <w:lang w:val="ru-RU"/>
        </w:rPr>
        <w:t>Основные способы словообразования:</w:t>
      </w:r>
    </w:p>
    <w:p w:rsidR="00F54224" w:rsidRPr="006610CB" w:rsidRDefault="00F54224" w:rsidP="00F54224">
      <w:pPr>
        <w:rPr>
          <w:lang w:val="ru-RU"/>
        </w:rPr>
      </w:pPr>
      <w:r w:rsidRPr="006610CB">
        <w:rPr>
          <w:lang w:val="ru-RU"/>
        </w:rPr>
        <w:t>аффиксация: образование</w:t>
      </w:r>
    </w:p>
    <w:p w:rsidR="00F54224" w:rsidRPr="006610CB" w:rsidRDefault="00F54224" w:rsidP="00F54224">
      <w:pPr>
        <w:rPr>
          <w:lang w:val="ru-RU"/>
        </w:rPr>
      </w:pPr>
      <w:r w:rsidRPr="006610CB">
        <w:rPr>
          <w:lang w:val="ru-RU"/>
        </w:rPr>
        <w:t xml:space="preserve">глаголов при помощи префиксов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w:t>
      </w:r>
      <w:r w:rsidRPr="006610CB">
        <w:rPr>
          <w:lang w:val="ru-RU"/>
        </w:rPr>
        <w:t xml:space="preserve">-, </w:t>
      </w:r>
      <w:r w:rsidRPr="00F54224">
        <w:t>en</w:t>
      </w:r>
      <w:r w:rsidRPr="006610CB">
        <w:rPr>
          <w:lang w:val="ru-RU"/>
        </w:rPr>
        <w:t>-/</w:t>
      </w:r>
      <w:r w:rsidRPr="00F54224">
        <w:t>em</w:t>
      </w:r>
      <w:r w:rsidRPr="006610CB">
        <w:rPr>
          <w:lang w:val="ru-RU"/>
        </w:rPr>
        <w:t>-;</w:t>
      </w:r>
    </w:p>
    <w:p w:rsidR="00F54224" w:rsidRPr="00F54224" w:rsidRDefault="00F54224" w:rsidP="00F54224">
      <w:r w:rsidRPr="00F54224">
        <w:t>имён существительных при помощи суффиксов -er/-ère, -eur/ -euse, -teur/-trice, -ain/-aine, -ien/-ienne, -ais/-aise, -ois/-oise, -ence/-ance, -aire, -erie, -ette, -ique, -iste, -isme, -tion/-ation/-ion, -ture, -oir/-oire, -té, -ude, -aison, -esse, -ure, -ment, -issement, -ise, -age, -issage;</w:t>
      </w:r>
    </w:p>
    <w:p w:rsidR="00F54224" w:rsidRPr="00F54224" w:rsidRDefault="00F54224" w:rsidP="00F54224">
      <w:r w:rsidRPr="00F54224">
        <w:t>имён прилагательных при помощи префиксов inter-/in-/im- и суффиксов -el/-elle, -al/-ale, -eux/-euse, -ien/-ienne, -ain/-aine, -ais/-ise, -ois/-oise, -ile, -il/-ille, -able/-ible, -eau/-elle, -aire, -atif/-ative, -ique, -ant;</w:t>
      </w:r>
    </w:p>
    <w:p w:rsidR="00F54224" w:rsidRPr="00F54224" w:rsidRDefault="00F54224" w:rsidP="00F54224">
      <w:r w:rsidRPr="00F54224">
        <w:lastRenderedPageBreak/>
        <w:t>наречий при помощи префиксов in-/im- и суффиксов -ment, -emment/-amment;</w:t>
      </w:r>
    </w:p>
    <w:p w:rsidR="00F54224" w:rsidRPr="006610CB" w:rsidRDefault="00F54224" w:rsidP="00F54224">
      <w:pPr>
        <w:rPr>
          <w:lang w:val="ru-RU"/>
        </w:rPr>
      </w:pPr>
      <w:r w:rsidRPr="006610CB">
        <w:rPr>
          <w:lang w:val="ru-RU"/>
        </w:rPr>
        <w:t xml:space="preserve">имён существительных и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w:t>
      </w:r>
    </w:p>
    <w:p w:rsidR="00F54224" w:rsidRPr="006610CB" w:rsidRDefault="00F54224" w:rsidP="00F54224">
      <w:pPr>
        <w:rPr>
          <w:lang w:val="ru-RU"/>
        </w:rPr>
      </w:pPr>
      <w:r w:rsidRPr="006610CB">
        <w:rPr>
          <w:lang w:val="ru-RU"/>
        </w:rPr>
        <w:t>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сложных существительных путём соединения основ существительных (</w:t>
      </w:r>
      <w:r w:rsidRPr="00F54224">
        <w:t>porte</w:t>
      </w:r>
      <w:r w:rsidRPr="006610CB">
        <w:rPr>
          <w:lang w:val="ru-RU"/>
        </w:rPr>
        <w:t>-</w:t>
      </w:r>
      <w:r w:rsidRPr="00F54224">
        <w:t>fen</w:t>
      </w:r>
      <w:r w:rsidRPr="006610CB">
        <w:rPr>
          <w:lang w:val="ru-RU"/>
        </w:rPr>
        <w:t>ê</w:t>
      </w:r>
      <w:r w:rsidRPr="00F54224">
        <w:t>tre</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прилагательного с основой существительн</w:t>
      </w:r>
      <w:r w:rsidRPr="006610CB">
        <w:rPr>
          <w:lang w:val="ru-RU"/>
        </w:rPr>
        <w:t>о</w:t>
      </w:r>
      <w:r w:rsidRPr="006610CB">
        <w:rPr>
          <w:lang w:val="ru-RU"/>
        </w:rPr>
        <w:t>го (</w:t>
      </w:r>
      <w:r w:rsidRPr="00F54224">
        <w:t>cybercaf</w:t>
      </w:r>
      <w:r w:rsidRPr="006610CB">
        <w:rPr>
          <w:lang w:val="ru-RU"/>
        </w:rPr>
        <w:t>é);</w:t>
      </w:r>
    </w:p>
    <w:p w:rsidR="00F54224" w:rsidRPr="006610CB" w:rsidRDefault="00F54224" w:rsidP="00F54224">
      <w:pPr>
        <w:rPr>
          <w:lang w:val="ru-RU"/>
        </w:rPr>
      </w:pPr>
      <w:r w:rsidRPr="006610CB">
        <w:rPr>
          <w:lang w:val="ru-RU"/>
        </w:rPr>
        <w:t>сложных существительных путём соединения основы/основ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основы глагола с местоимением (</w:t>
      </w:r>
      <w:r w:rsidRPr="00F54224">
        <w:t>rendez</w:t>
      </w:r>
      <w:r w:rsidRPr="006610CB">
        <w:rPr>
          <w:lang w:val="ru-RU"/>
        </w:rPr>
        <w:t>-</w:t>
      </w:r>
      <w:r w:rsidRPr="00F54224">
        <w:t>vous</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наречия с основой глагола (</w:t>
      </w:r>
      <w:r w:rsidRPr="00F54224">
        <w:t>couche</w:t>
      </w:r>
      <w:r w:rsidRPr="006610CB">
        <w:rPr>
          <w:lang w:val="ru-RU"/>
        </w:rPr>
        <w:t>-</w:t>
      </w:r>
      <w:r w:rsidRPr="00F54224">
        <w:t>tard</w:t>
      </w:r>
      <w:r w:rsidRPr="006610CB">
        <w:rPr>
          <w:lang w:val="ru-RU"/>
        </w:rPr>
        <w:t>);</w:t>
      </w:r>
    </w:p>
    <w:p w:rsidR="00F54224" w:rsidRPr="006610CB" w:rsidRDefault="00F54224" w:rsidP="00F54224">
      <w:pPr>
        <w:rPr>
          <w:lang w:val="ru-RU"/>
        </w:rPr>
      </w:pPr>
      <w:r w:rsidRPr="006610CB">
        <w:rPr>
          <w:lang w:val="ru-RU"/>
        </w:rPr>
        <w:t>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конверсия: образование</w:t>
      </w:r>
    </w:p>
    <w:p w:rsidR="00F54224" w:rsidRPr="006610CB" w:rsidRDefault="00F54224" w:rsidP="00F54224">
      <w:pPr>
        <w:rPr>
          <w:lang w:val="ru-RU"/>
        </w:rPr>
      </w:pPr>
      <w:r w:rsidRPr="006610CB">
        <w:rPr>
          <w:lang w:val="ru-RU"/>
        </w:rPr>
        <w:t>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w:t>
      </w:r>
    </w:p>
    <w:p w:rsidR="00F54224" w:rsidRPr="006610CB" w:rsidRDefault="00F54224" w:rsidP="00F54224">
      <w:pPr>
        <w:rPr>
          <w:lang w:val="ru-RU"/>
        </w:rPr>
      </w:pPr>
      <w:r w:rsidRPr="006610CB">
        <w:rPr>
          <w:lang w:val="ru-RU"/>
        </w:rPr>
        <w:t>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w:t>
      </w:r>
    </w:p>
    <w:p w:rsidR="00F54224" w:rsidRPr="006610CB" w:rsidRDefault="00F54224" w:rsidP="00F54224">
      <w:pPr>
        <w:rPr>
          <w:lang w:val="ru-RU"/>
        </w:rPr>
      </w:pPr>
      <w:r w:rsidRPr="006610CB">
        <w:rPr>
          <w:lang w:val="ru-RU"/>
        </w:rPr>
        <w:t>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w:t>
      </w:r>
      <w:r w:rsidRPr="00F54224">
        <w:t>i</w:t>
      </w:r>
      <w:r w:rsidRPr="00F54224">
        <w:t>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108.7.3.4.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французского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вопросы с прямым порядком слов и инверсией),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Нераспространённые, в том числе с оборотами </w:t>
      </w:r>
      <w:r w:rsidRPr="00F54224">
        <w:t>c</w:t>
      </w:r>
      <w:r w:rsidRPr="006610CB">
        <w:rPr>
          <w:lang w:val="ru-RU"/>
        </w:rPr>
        <w:t>’</w:t>
      </w:r>
      <w:r w:rsidRPr="00F54224">
        <w:t>est</w:t>
      </w:r>
      <w:r w:rsidRPr="006610CB">
        <w:rPr>
          <w:lang w:val="ru-RU"/>
        </w:rPr>
        <w:t xml:space="preserve"> – </w:t>
      </w:r>
      <w:r w:rsidRPr="00F54224">
        <w:t>ce</w:t>
      </w:r>
      <w:r w:rsidRPr="006610CB">
        <w:rPr>
          <w:lang w:val="ru-RU"/>
        </w:rPr>
        <w:t xml:space="preserve"> </w:t>
      </w:r>
      <w:r w:rsidRPr="00F54224">
        <w:t>sont</w:t>
      </w:r>
      <w:r w:rsidRPr="006610CB">
        <w:rPr>
          <w:lang w:val="ru-RU"/>
        </w:rPr>
        <w:t>, и распространённые простые пре</w:t>
      </w:r>
      <w:r w:rsidRPr="006610CB">
        <w:rPr>
          <w:lang w:val="ru-RU"/>
        </w:rPr>
        <w:t>д</w:t>
      </w:r>
      <w:r w:rsidRPr="006610CB">
        <w:rPr>
          <w:lang w:val="ru-RU"/>
        </w:rPr>
        <w:t>ложения, в том числе с несколькими обстоятельствами.</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lastRenderedPageBreak/>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proche</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 xml:space="preserve">, </w:t>
      </w:r>
      <w:r w:rsidRPr="00F54224">
        <w:t>futur</w:t>
      </w:r>
      <w:r w:rsidRPr="006610CB">
        <w:rPr>
          <w:lang w:val="ru-RU"/>
        </w:rPr>
        <w:t xml:space="preserve"> </w:t>
      </w:r>
      <w:r w:rsidRPr="00F54224">
        <w:t>dans</w:t>
      </w:r>
      <w:r w:rsidRPr="006610CB">
        <w:rPr>
          <w:lang w:val="ru-RU"/>
        </w:rPr>
        <w:t xml:space="preserve"> </w:t>
      </w:r>
      <w:r w:rsidRPr="00F54224">
        <w:t>le</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Временная форма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Согласование времён в рамках сложного предложения в плане настоящего и прошлого. Косве</w:t>
      </w:r>
      <w:r w:rsidRPr="006610CB">
        <w:rPr>
          <w:lang w:val="ru-RU"/>
        </w:rPr>
        <w:t>н</w:t>
      </w:r>
      <w:r w:rsidRPr="006610CB">
        <w:rPr>
          <w:lang w:val="ru-RU"/>
        </w:rPr>
        <w:t>ная речь в настоящем и прошедшем времени (в утвердительных и отрицательных повествов</w:t>
      </w:r>
      <w:r w:rsidRPr="006610CB">
        <w:rPr>
          <w:lang w:val="ru-RU"/>
        </w:rPr>
        <w:t>а</w:t>
      </w:r>
      <w:r w:rsidRPr="006610CB">
        <w:rPr>
          <w:lang w:val="ru-RU"/>
        </w:rPr>
        <w:t>тельных, вопросительных и побудительных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Различные средства текстовой связи для обеспечения целостности текста (</w:t>
      </w:r>
      <w:r w:rsidRPr="00F54224">
        <w:t>certes</w:t>
      </w:r>
      <w:r w:rsidRPr="006610CB">
        <w:rPr>
          <w:lang w:val="ru-RU"/>
        </w:rPr>
        <w:t xml:space="preserve">, </w:t>
      </w:r>
      <w:r w:rsidRPr="00F54224">
        <w:t>en</w:t>
      </w:r>
      <w:r w:rsidRPr="006610CB">
        <w:rPr>
          <w:lang w:val="ru-RU"/>
        </w:rPr>
        <w:t xml:space="preserve"> </w:t>
      </w:r>
      <w:r w:rsidRPr="00F54224">
        <w:t>effet</w:t>
      </w:r>
      <w:r w:rsidRPr="006610CB">
        <w:rPr>
          <w:lang w:val="ru-RU"/>
        </w:rPr>
        <w:t>, é</w:t>
      </w:r>
      <w:r w:rsidRPr="00F54224">
        <w:t>vide</w:t>
      </w:r>
      <w:r w:rsidRPr="00F54224">
        <w:t>m</w:t>
      </w:r>
      <w:r w:rsidRPr="00F54224">
        <w:t>ment</w:t>
      </w:r>
      <w:r w:rsidRPr="006610CB">
        <w:rPr>
          <w:lang w:val="ru-RU"/>
        </w:rPr>
        <w:t xml:space="preserve">, </w:t>
      </w:r>
      <w:r w:rsidRPr="00F54224">
        <w:t>surtout</w:t>
      </w:r>
      <w:r w:rsidRPr="006610CB">
        <w:rPr>
          <w:lang w:val="ru-RU"/>
        </w:rPr>
        <w:t>).</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Временная форма условного наклонения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 временная форма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Способы выражения предположения в плане настоящего и прошлого при наличии реального и нереального условия с помощью </w:t>
      </w:r>
      <w:r w:rsidRPr="00F54224">
        <w:t>futur</w:t>
      </w:r>
      <w:r w:rsidRPr="006610CB">
        <w:rPr>
          <w:lang w:val="ru-RU"/>
        </w:rPr>
        <w:t xml:space="preserve"> </w:t>
      </w:r>
      <w:r w:rsidRPr="00F54224">
        <w:t>simple</w:t>
      </w:r>
      <w:r w:rsidRPr="006610CB">
        <w:rPr>
          <w:lang w:val="ru-RU"/>
        </w:rPr>
        <w:t>, с</w:t>
      </w:r>
      <w:r w:rsidRPr="00F54224">
        <w:t>onditionnel</w:t>
      </w:r>
      <w:r w:rsidRPr="006610CB">
        <w:rPr>
          <w:lang w:val="ru-RU"/>
        </w:rPr>
        <w:t xml:space="preserve"> </w:t>
      </w:r>
      <w:r w:rsidRPr="00F54224">
        <w:t>pr</w:t>
      </w:r>
      <w:r w:rsidRPr="006610CB">
        <w:rPr>
          <w:lang w:val="ru-RU"/>
        </w:rPr>
        <w:t>é</w:t>
      </w:r>
      <w:r w:rsidRPr="00F54224">
        <w:t>sent</w:t>
      </w:r>
      <w:r w:rsidRPr="006610CB">
        <w:rPr>
          <w:lang w:val="ru-RU"/>
        </w:rPr>
        <w:t>, с</w:t>
      </w:r>
      <w:r w:rsidRPr="00F54224">
        <w:t>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в сложноподчинённых предложениях в придаточных цели (с союзом </w:t>
      </w:r>
      <w:r w:rsidRPr="00F54224">
        <w:t>pour</w:t>
      </w:r>
      <w:r w:rsidRPr="006610CB">
        <w:rPr>
          <w:lang w:val="ru-RU"/>
        </w:rPr>
        <w:t xml:space="preserve"> </w:t>
      </w:r>
      <w:r w:rsidRPr="00F54224">
        <w:t>que</w:t>
      </w:r>
      <w:r w:rsidRPr="006610CB">
        <w:rPr>
          <w:lang w:val="ru-RU"/>
        </w:rPr>
        <w:t xml:space="preserve">), в придаточных уступительных (с союзом </w:t>
      </w:r>
      <w:r w:rsidRPr="00F54224">
        <w:t>bien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 xml:space="preserve">Временная форма </w:t>
      </w:r>
      <w:r w:rsidRPr="00F54224">
        <w:t>subjonctif</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Неличные формы глагола (</w:t>
      </w:r>
      <w:r w:rsidRPr="00F54224">
        <w:t>infinitif</w:t>
      </w:r>
      <w:r w:rsidRPr="006610CB">
        <w:rPr>
          <w:lang w:val="ru-RU"/>
        </w:rPr>
        <w:t xml:space="preserve">, </w:t>
      </w:r>
      <w:r w:rsidRPr="00F54224">
        <w:t>g</w:t>
      </w:r>
      <w:r w:rsidRPr="006610CB">
        <w:rPr>
          <w:lang w:val="ru-RU"/>
        </w:rPr>
        <w:t>é</w:t>
      </w:r>
      <w:r w:rsidRPr="00F54224">
        <w:t>rondif</w:t>
      </w:r>
      <w:r w:rsidRPr="006610CB">
        <w:rPr>
          <w:lang w:val="ru-RU"/>
        </w:rPr>
        <w:t xml:space="preserve">, </w:t>
      </w:r>
      <w:r w:rsidRPr="00F54224">
        <w:t>participe</w:t>
      </w:r>
      <w:r w:rsidRPr="006610CB">
        <w:rPr>
          <w:lang w:val="ru-RU"/>
        </w:rPr>
        <w:t xml:space="preserve"> </w:t>
      </w:r>
      <w:r w:rsidRPr="00F54224">
        <w:t>pr</w:t>
      </w:r>
      <w:r w:rsidRPr="006610CB">
        <w:rPr>
          <w:lang w:val="ru-RU"/>
        </w:rPr>
        <w:t>é</w:t>
      </w:r>
      <w:r w:rsidRPr="00F54224">
        <w:t>sent</w:t>
      </w:r>
      <w:r w:rsidRPr="006610CB">
        <w:rPr>
          <w:lang w:val="ru-RU"/>
        </w:rPr>
        <w:t xml:space="preserve">, </w:t>
      </w:r>
      <w:r w:rsidRPr="00F54224">
        <w:t>participe</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Имена существительные и прилагательные в единственном и множественном числе, образова</w:t>
      </w:r>
      <w:r w:rsidRPr="006610CB">
        <w:rPr>
          <w:lang w:val="ru-RU"/>
        </w:rPr>
        <w:t>н</w:t>
      </w:r>
      <w:r w:rsidRPr="006610CB">
        <w:rPr>
          <w:lang w:val="ru-RU"/>
        </w:rPr>
        <w:t>ные по правилу, и исключения.</w:t>
      </w:r>
    </w:p>
    <w:p w:rsidR="00F54224" w:rsidRPr="006610CB" w:rsidRDefault="00F54224" w:rsidP="00F54224">
      <w:pPr>
        <w:rPr>
          <w:lang w:val="ru-RU"/>
        </w:rPr>
      </w:pPr>
      <w:r w:rsidRPr="006610CB">
        <w:rPr>
          <w:lang w:val="ru-RU"/>
        </w:rPr>
        <w:t>Определённый, нулевой, неопределённый,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 xml:space="preserve">Прилагательные и наречия в положительной, сравнительной и превосходной степенях сравнения, </w:t>
      </w:r>
      <w:r w:rsidRPr="006610CB">
        <w:rPr>
          <w:lang w:val="ru-RU"/>
        </w:rPr>
        <w:lastRenderedPageBreak/>
        <w:t>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 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F54224" w:rsidRDefault="00F54224" w:rsidP="00F54224">
      <w:r w:rsidRPr="00F54224">
        <w:t>Притяжательные местоимения le mien/la mienne/les miens/les miennes.</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108.7.4.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во франкоязычной среде в рамках тематического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французском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музыканты, спортсмены, актёры и другие).</w:t>
      </w:r>
    </w:p>
    <w:p w:rsidR="00F54224" w:rsidRPr="006610CB" w:rsidRDefault="00F54224" w:rsidP="00F54224">
      <w:pPr>
        <w:rPr>
          <w:lang w:val="ru-RU"/>
        </w:rPr>
      </w:pPr>
      <w:r w:rsidRPr="006610CB">
        <w:rPr>
          <w:lang w:val="ru-RU"/>
        </w:rPr>
        <w:t>108.7.5.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lastRenderedPageBreak/>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108.8.</w:t>
      </w:r>
      <w:r w:rsidRPr="00F54224">
        <w:t> </w:t>
      </w:r>
      <w:r w:rsidRPr="006610CB">
        <w:rPr>
          <w:lang w:val="ru-RU"/>
        </w:rPr>
        <w:t>Планируемые результаты освоения программы по французскому языку на уровне среднего общего образования.</w:t>
      </w:r>
    </w:p>
    <w:p w:rsidR="00F54224" w:rsidRPr="006610CB" w:rsidRDefault="00F54224" w:rsidP="00F54224">
      <w:pPr>
        <w:rPr>
          <w:lang w:val="ru-RU"/>
        </w:rPr>
      </w:pPr>
      <w:r w:rsidRPr="006610CB">
        <w:rPr>
          <w:lang w:val="ru-RU"/>
        </w:rPr>
        <w:t>108.8.1.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в соответствии с традиционными российск</w:t>
      </w:r>
      <w:r w:rsidRPr="006610CB">
        <w:rPr>
          <w:lang w:val="ru-RU"/>
        </w:rPr>
        <w:t>и</w:t>
      </w:r>
      <w:r w:rsidRPr="006610CB">
        <w:rPr>
          <w:lang w:val="ru-RU"/>
        </w:rPr>
        <w:t>ми социокультурными, историческими и духовно-нравственными ценностями, принятыми в о</w:t>
      </w:r>
      <w:r w:rsidRPr="006610CB">
        <w:rPr>
          <w:lang w:val="ru-RU"/>
        </w:rPr>
        <w:t>б</w:t>
      </w:r>
      <w:r w:rsidRPr="006610CB">
        <w:rPr>
          <w:lang w:val="ru-RU"/>
        </w:rPr>
        <w:t>ществе правилами и нормами поведения и способствуют процессам самопознания, самовоспит</w:t>
      </w:r>
      <w:r w:rsidRPr="006610CB">
        <w:rPr>
          <w:lang w:val="ru-RU"/>
        </w:rPr>
        <w:t>а</w:t>
      </w:r>
      <w:r w:rsidRPr="006610CB">
        <w:rPr>
          <w:lang w:val="ru-RU"/>
        </w:rPr>
        <w:t>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w:t>
      </w:r>
      <w:r w:rsidRPr="006610CB">
        <w:rPr>
          <w:lang w:val="ru-RU"/>
        </w:rPr>
        <w:t>о</w:t>
      </w:r>
      <w:r w:rsidRPr="006610CB">
        <w:rPr>
          <w:lang w:val="ru-RU"/>
        </w:rPr>
        <w:t>му наследию и традициям многонационального народа Российской Федерации, природе и окр</w:t>
      </w:r>
      <w:r w:rsidRPr="006610CB">
        <w:rPr>
          <w:lang w:val="ru-RU"/>
        </w:rPr>
        <w:t>у</w:t>
      </w:r>
      <w:r w:rsidRPr="006610CB">
        <w:rPr>
          <w:lang w:val="ru-RU"/>
        </w:rPr>
        <w:t>жающей среде.</w:t>
      </w:r>
    </w:p>
    <w:p w:rsidR="00F54224" w:rsidRPr="006610CB" w:rsidRDefault="00F54224" w:rsidP="00F54224">
      <w:pPr>
        <w:rPr>
          <w:lang w:val="ru-RU"/>
        </w:rPr>
      </w:pPr>
      <w:r w:rsidRPr="006610CB">
        <w:rPr>
          <w:lang w:val="ru-RU"/>
        </w:rPr>
        <w:t>108.8.2.</w:t>
      </w:r>
      <w:r w:rsidRPr="00F54224">
        <w:t> </w:t>
      </w:r>
      <w:r w:rsidRPr="006610CB">
        <w:rPr>
          <w:lang w:val="ru-RU"/>
        </w:rPr>
        <w:t>Личностные результаты освоения обучающимися программы по иностранному (францу</w:t>
      </w:r>
      <w:r w:rsidRPr="006610CB">
        <w:rPr>
          <w:lang w:val="ru-RU"/>
        </w:rPr>
        <w:t>з</w:t>
      </w:r>
      <w:r w:rsidRPr="006610CB">
        <w:rPr>
          <w:lang w:val="ru-RU"/>
        </w:rPr>
        <w:t>скому) языку среднего общего образования должны отражать готовность и способность обуча</w:t>
      </w:r>
      <w:r w:rsidRPr="006610CB">
        <w:rPr>
          <w:lang w:val="ru-RU"/>
        </w:rPr>
        <w:t>ю</w:t>
      </w:r>
      <w:r w:rsidRPr="006610CB">
        <w:rPr>
          <w:lang w:val="ru-RU"/>
        </w:rPr>
        <w:t>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w:t>
      </w:r>
      <w:r w:rsidRPr="006610CB">
        <w:rPr>
          <w:lang w:val="ru-RU"/>
        </w:rPr>
        <w:t>с</w:t>
      </w:r>
      <w:r w:rsidRPr="006610CB">
        <w:rPr>
          <w:lang w:val="ru-RU"/>
        </w:rPr>
        <w:t>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108.8.3.</w:t>
      </w:r>
      <w:r w:rsidRPr="00F54224">
        <w:t> </w:t>
      </w:r>
      <w:r w:rsidRPr="006610CB">
        <w:rPr>
          <w:lang w:val="ru-RU"/>
        </w:rPr>
        <w:t xml:space="preserve">В результате изучения французского языка на уровне среднего общего образования у обучающегося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w:t>
      </w:r>
      <w:r w:rsidRPr="006610CB">
        <w:rPr>
          <w:lang w:val="ru-RU"/>
        </w:rPr>
        <w:lastRenderedPageBreak/>
        <w:t>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французском языке; д</w:t>
      </w:r>
      <w:r w:rsidRPr="006610CB">
        <w:rPr>
          <w:lang w:val="ru-RU"/>
        </w:rPr>
        <w:t>о</w:t>
      </w:r>
      <w:r w:rsidRPr="006610CB">
        <w:rPr>
          <w:lang w:val="ru-RU"/>
        </w:rPr>
        <w:t>стижениям России и страны/стран изучаемого языка в науке, искусстве, спорте, технологиях, тр</w:t>
      </w:r>
      <w:r w:rsidRPr="006610CB">
        <w:rPr>
          <w:lang w:val="ru-RU"/>
        </w:rPr>
        <w:t>у</w:t>
      </w:r>
      <w:r w:rsidRPr="006610CB">
        <w:rPr>
          <w:lang w:val="ru-RU"/>
        </w:rPr>
        <w:t>де;</w:t>
      </w:r>
    </w:p>
    <w:p w:rsidR="00F54224" w:rsidRPr="006610CB" w:rsidRDefault="00F54224" w:rsidP="00F54224">
      <w:pPr>
        <w:rPr>
          <w:lang w:val="ru-RU"/>
        </w:rPr>
      </w:pPr>
      <w:r w:rsidRPr="006610CB">
        <w:rPr>
          <w:lang w:val="ru-RU"/>
        </w:rPr>
        <w:t>идейная убеждённость, готовность к служению Отечеству и его защите,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(французском)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lastRenderedPageBreak/>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второго иностранного (французского)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второго иностранного (французского)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францу</w:t>
      </w:r>
      <w:r w:rsidRPr="006610CB">
        <w:rPr>
          <w:lang w:val="ru-RU"/>
        </w:rPr>
        <w:t>з</w:t>
      </w:r>
      <w:r w:rsidRPr="006610CB">
        <w:rPr>
          <w:lang w:val="ru-RU"/>
        </w:rPr>
        <w:t>ского языка.</w:t>
      </w:r>
    </w:p>
    <w:p w:rsidR="00F54224" w:rsidRPr="006610CB" w:rsidRDefault="00F54224" w:rsidP="00F54224">
      <w:pPr>
        <w:rPr>
          <w:lang w:val="ru-RU"/>
        </w:rPr>
      </w:pPr>
      <w:r w:rsidRPr="006610CB">
        <w:rPr>
          <w:lang w:val="ru-RU"/>
        </w:rPr>
        <w:t>108.8.4.</w:t>
      </w:r>
      <w:r w:rsidRPr="00F54224">
        <w:t> </w:t>
      </w:r>
      <w:r w:rsidRPr="006610CB">
        <w:rPr>
          <w:lang w:val="ru-RU"/>
        </w:rPr>
        <w:t>В процессе достижения личностных результатов освоения обучающимися программы по второму иностранному (французскому) языку среднего общего образования у обучающихся с</w:t>
      </w:r>
      <w:r w:rsidRPr="006610CB">
        <w:rPr>
          <w:lang w:val="ru-RU"/>
        </w:rPr>
        <w:t>о</w:t>
      </w:r>
      <w:r w:rsidRPr="006610CB">
        <w:rPr>
          <w:lang w:val="ru-RU"/>
        </w:rPr>
        <w:t>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второго иностранного (французского) языка, заботиться, проявлять интерес и разрешать конфликты.</w:t>
      </w:r>
    </w:p>
    <w:p w:rsidR="00F54224" w:rsidRPr="006610CB" w:rsidRDefault="00F54224" w:rsidP="00F54224">
      <w:pPr>
        <w:rPr>
          <w:lang w:val="ru-RU"/>
        </w:rPr>
      </w:pPr>
      <w:r w:rsidRPr="006610CB">
        <w:rPr>
          <w:lang w:val="ru-RU"/>
        </w:rPr>
        <w:t>108.8.5.</w:t>
      </w:r>
      <w:r w:rsidRPr="00F54224">
        <w:t> </w:t>
      </w:r>
      <w:r w:rsidRPr="006610CB">
        <w:rPr>
          <w:lang w:val="ru-RU"/>
        </w:rPr>
        <w:t>В результате изучения французкого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местная деятельность.</w:t>
      </w:r>
    </w:p>
    <w:p w:rsidR="00F54224" w:rsidRPr="006610CB" w:rsidRDefault="00F54224" w:rsidP="00F54224">
      <w:pPr>
        <w:rPr>
          <w:lang w:val="ru-RU"/>
        </w:rPr>
      </w:pPr>
      <w:r w:rsidRPr="006610CB">
        <w:rPr>
          <w:lang w:val="ru-RU"/>
        </w:rPr>
        <w:t>108.8.5.1.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французского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в языковых явлениях французского языка;</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108.8.5.2.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фра</w:t>
      </w:r>
      <w:r w:rsidRPr="006610CB">
        <w:rPr>
          <w:lang w:val="ru-RU"/>
        </w:rPr>
        <w:t>н</w:t>
      </w:r>
      <w:r w:rsidRPr="006610CB">
        <w:rPr>
          <w:lang w:val="ru-RU"/>
        </w:rPr>
        <w:t>цузского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 xml:space="preserve">ния, находить аргументы для доказательства своих утверждений, задавать параметры и критерии </w:t>
      </w:r>
      <w:r w:rsidRPr="006610CB">
        <w:rPr>
          <w:lang w:val="ru-RU"/>
        </w:rPr>
        <w:lastRenderedPageBreak/>
        <w:t>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108.8.5.3.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(французском) языке, самостоятельно осуществлять поиск, анализ, систематизацию и инте</w:t>
      </w:r>
      <w:r w:rsidRPr="006610CB">
        <w:rPr>
          <w:lang w:val="ru-RU"/>
        </w:rPr>
        <w:t>р</w:t>
      </w:r>
      <w:r w:rsidRPr="006610CB">
        <w:rPr>
          <w:lang w:val="ru-RU"/>
        </w:rPr>
        <w:t>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(французском) языке в различных форматах с учётом назнач</w:t>
      </w:r>
      <w:r w:rsidRPr="006610CB">
        <w:rPr>
          <w:lang w:val="ru-RU"/>
        </w:rPr>
        <w:t>е</w:t>
      </w:r>
      <w:r w:rsidRPr="006610CB">
        <w:rPr>
          <w:lang w:val="ru-RU"/>
        </w:rPr>
        <w:t>ния информации и целевой аудитории, выбирая оптимальную форму представления и визуализ</w:t>
      </w:r>
      <w:r w:rsidRPr="006610CB">
        <w:rPr>
          <w:lang w:val="ru-RU"/>
        </w:rPr>
        <w:t>а</w:t>
      </w:r>
      <w:r w:rsidRPr="006610CB">
        <w:rPr>
          <w:lang w:val="ru-RU"/>
        </w:rPr>
        <w:t>ции (текст, таблица, схема, диаграмма и другие);</w:t>
      </w:r>
    </w:p>
    <w:p w:rsidR="00F54224" w:rsidRPr="006610CB" w:rsidRDefault="00F54224" w:rsidP="00F54224">
      <w:pPr>
        <w:rPr>
          <w:lang w:val="ru-RU"/>
        </w:rPr>
      </w:pPr>
      <w:r w:rsidRPr="006610CB">
        <w:rPr>
          <w:lang w:val="ru-RU"/>
        </w:rPr>
        <w:t>оценивать достоверность информации, её соответствие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108.8.5.4.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втором иностранном (французском) языке; аргументированно вести диалог и полилог,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108.8.5.5.</w:t>
      </w:r>
      <w:r w:rsidRPr="00F54224">
        <w:t> </w:t>
      </w:r>
      <w:r w:rsidRPr="006610CB">
        <w:rPr>
          <w:lang w:val="ru-RU"/>
        </w:rPr>
        <w:t xml:space="preserve">У обучающегося будут сформированы умения самоорганизации как часть регулятивных </w:t>
      </w:r>
      <w:r w:rsidRPr="006610CB">
        <w:rPr>
          <w:lang w:val="ru-RU"/>
        </w:rPr>
        <w:lastRenderedPageBreak/>
        <w:t>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108.8.5.6.</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французском языке выпо</w:t>
      </w:r>
      <w:r w:rsidRPr="006610CB">
        <w:rPr>
          <w:lang w:val="ru-RU"/>
        </w:rPr>
        <w:t>л</w:t>
      </w:r>
      <w:r w:rsidRPr="006610CB">
        <w:rPr>
          <w:lang w:val="ru-RU"/>
        </w:rPr>
        <w:t>няемой коммуникативной задаче; вносить коррективы в созданный речевой продукт в случае необходимости;</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108.8.5.7.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 xml:space="preserve">оценивать качество своего вклада и вклада каждого участника команды в общий результат по </w:t>
      </w:r>
      <w:r w:rsidRPr="006610CB">
        <w:rPr>
          <w:lang w:val="ru-RU"/>
        </w:rPr>
        <w:lastRenderedPageBreak/>
        <w:t>разработанным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108.8.6. Предметные результаты по французскому языку ориентированы на применение знаний, умений и навыков в учебных ситуациях и реальных жизненных условиях, должны отражать сфо</w:t>
      </w:r>
      <w:r w:rsidRPr="006610CB">
        <w:rPr>
          <w:lang w:val="ru-RU"/>
        </w:rPr>
        <w:t>р</w:t>
      </w:r>
      <w:r w:rsidRPr="006610CB">
        <w:rPr>
          <w:lang w:val="ru-RU"/>
        </w:rPr>
        <w:t>мированность иноязычной коммуникативной компетенции на уровне, приближающемся к пор</w:t>
      </w:r>
      <w:r w:rsidRPr="006610CB">
        <w:rPr>
          <w:lang w:val="ru-RU"/>
        </w:rPr>
        <w:t>о</w:t>
      </w:r>
      <w:r w:rsidRPr="006610CB">
        <w:rPr>
          <w:lang w:val="ru-RU"/>
        </w:rPr>
        <w:t>говому, в совокупности её составляющих – речевой, языковой, социокультурной, компенсаторной, метапредметной.</w:t>
      </w:r>
    </w:p>
    <w:p w:rsidR="00F54224" w:rsidRPr="006610CB" w:rsidRDefault="00F54224" w:rsidP="00F54224">
      <w:pPr>
        <w:rPr>
          <w:lang w:val="ru-RU"/>
        </w:rPr>
      </w:pPr>
      <w:r w:rsidRPr="006610CB">
        <w:rPr>
          <w:lang w:val="ru-RU"/>
        </w:rPr>
        <w:t>108.8.7. К концу обучения в 10 классе обучающийся получит следующие предметные результаты по отдельным темам программы по французскому языку:</w:t>
      </w:r>
    </w:p>
    <w:p w:rsidR="00F54224" w:rsidRPr="006610CB" w:rsidRDefault="00F54224" w:rsidP="00F54224">
      <w:pPr>
        <w:rPr>
          <w:lang w:val="ru-RU"/>
        </w:rPr>
      </w:pPr>
      <w:r w:rsidRPr="006610CB">
        <w:rPr>
          <w:lang w:val="ru-RU"/>
        </w:rPr>
        <w:t>108.8.7.1. Владеть основными видами речевой деятельности:</w:t>
      </w:r>
    </w:p>
    <w:p w:rsidR="00F54224" w:rsidRPr="006610CB" w:rsidRDefault="00F54224" w:rsidP="00F54224">
      <w:pPr>
        <w:rPr>
          <w:lang w:val="ru-RU"/>
        </w:rPr>
      </w:pPr>
      <w:r w:rsidRPr="006610CB">
        <w:rPr>
          <w:lang w:val="ru-RU"/>
        </w:rPr>
        <w:t>говорение:</w:t>
      </w:r>
    </w:p>
    <w:p w:rsidR="00F54224" w:rsidRPr="006610CB" w:rsidRDefault="00F54224" w:rsidP="00F54224">
      <w:pPr>
        <w:rPr>
          <w:lang w:val="ru-RU"/>
        </w:rPr>
      </w:pPr>
      <w:r w:rsidRPr="006610CB">
        <w:rPr>
          <w:lang w:val="ru-RU"/>
        </w:rPr>
        <w:t>вести разные виды диалога (диалог этикетного характера, диалог – побуждение к действию, ди</w:t>
      </w:r>
      <w:r w:rsidRPr="006610CB">
        <w:rPr>
          <w:lang w:val="ru-RU"/>
        </w:rPr>
        <w:t>а</w:t>
      </w:r>
      <w:r w:rsidRPr="006610CB">
        <w:rPr>
          <w:lang w:val="ru-RU"/>
        </w:rPr>
        <w:t>лог-расспрос, диалог – 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вербальными и/или зрительными опорами или без опор в ра</w:t>
      </w:r>
      <w:r w:rsidRPr="006610CB">
        <w:rPr>
          <w:lang w:val="ru-RU"/>
        </w:rPr>
        <w:t>м</w:t>
      </w:r>
      <w:r w:rsidRPr="006610CB">
        <w:rPr>
          <w:lang w:val="ru-RU"/>
        </w:rPr>
        <w:t>ках отобранного тематического содержания речи;</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шения (объём монологического высказывания – 11–12 фраз);</w:t>
      </w:r>
    </w:p>
    <w:p w:rsidR="00F54224" w:rsidRPr="006610CB" w:rsidRDefault="00F54224" w:rsidP="00F54224">
      <w:pPr>
        <w:rPr>
          <w:lang w:val="ru-RU"/>
        </w:rPr>
      </w:pPr>
      <w:r w:rsidRPr="006610CB">
        <w:rPr>
          <w:lang w:val="ru-RU"/>
        </w:rPr>
        <w:t>устно излагать результаты выполненной проектной работы (объём высказывания – 11–12 фраз);</w:t>
      </w:r>
    </w:p>
    <w:p w:rsidR="00F54224" w:rsidRPr="006610CB" w:rsidRDefault="00F54224" w:rsidP="00F54224">
      <w:pPr>
        <w:rPr>
          <w:lang w:val="ru-RU"/>
        </w:rPr>
      </w:pPr>
      <w:r w:rsidRPr="006610CB">
        <w:rPr>
          <w:lang w:val="ru-RU"/>
        </w:rPr>
        <w:t>аудирование:</w:t>
      </w:r>
    </w:p>
    <w:p w:rsidR="00F54224" w:rsidRPr="006610CB" w:rsidRDefault="00F54224" w:rsidP="00F54224">
      <w:pPr>
        <w:rPr>
          <w:lang w:val="ru-RU"/>
        </w:rPr>
      </w:pPr>
      <w:r w:rsidRPr="006610CB">
        <w:rPr>
          <w:lang w:val="ru-RU"/>
        </w:rPr>
        <w:t>воспринимать на слух и понимать несложные аутентичные тексты, содержащие отдельные неиз</w:t>
      </w:r>
      <w:r w:rsidRPr="006610CB">
        <w:rPr>
          <w:lang w:val="ru-RU"/>
        </w:rPr>
        <w:t>у</w:t>
      </w:r>
      <w:r w:rsidRPr="006610CB">
        <w:rPr>
          <w:lang w:val="ru-RU"/>
        </w:rPr>
        <w:t>ченные языковые явления, с разной глубиной проникновения в содержание текста: с пониманием основного содержания, с пониманием нужной/интересующей/запрашиваемой информации (время звучания текста/текстов для аудирования – до 2 минут);</w:t>
      </w:r>
    </w:p>
    <w:p w:rsidR="00F54224" w:rsidRPr="006610CB" w:rsidRDefault="00F54224" w:rsidP="00F54224">
      <w:pPr>
        <w:rPr>
          <w:lang w:val="ru-RU"/>
        </w:rPr>
      </w:pPr>
      <w:r w:rsidRPr="006610CB">
        <w:rPr>
          <w:lang w:val="ru-RU"/>
        </w:rPr>
        <w:t>смысловое чтение:</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жанра и стиля, содержащие отдельные неизученные языковые явления, с различной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ной/интересующей/запрашиваемой информации, с полным пониманием прочитанного (объём текста/текстов для чтения – 400–600 слов);</w:t>
      </w:r>
    </w:p>
    <w:p w:rsidR="00F54224" w:rsidRPr="006610CB" w:rsidRDefault="00F54224" w:rsidP="00F54224">
      <w:pPr>
        <w:rPr>
          <w:lang w:val="ru-RU"/>
        </w:rPr>
      </w:pPr>
      <w:r w:rsidRPr="006610CB">
        <w:rPr>
          <w:lang w:val="ru-RU"/>
        </w:rPr>
        <w:t>читать про себя и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читать про себя несплошные тексты (таблицы, диаграммы, графики и другие) и понимать пре</w:t>
      </w:r>
      <w:r w:rsidRPr="006610CB">
        <w:rPr>
          <w:lang w:val="ru-RU"/>
        </w:rPr>
        <w:t>д</w:t>
      </w:r>
      <w:r w:rsidRPr="006610CB">
        <w:rPr>
          <w:lang w:val="ru-RU"/>
        </w:rPr>
        <w:lastRenderedPageBreak/>
        <w:t>ставленную в них информацию;</w:t>
      </w:r>
    </w:p>
    <w:p w:rsidR="00F54224" w:rsidRPr="006610CB" w:rsidRDefault="00F54224" w:rsidP="00F54224">
      <w:pPr>
        <w:rPr>
          <w:lang w:val="ru-RU"/>
        </w:rPr>
      </w:pPr>
      <w:r w:rsidRPr="006610CB">
        <w:rPr>
          <w:lang w:val="ru-RU"/>
        </w:rPr>
        <w:t>письменная речь:</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ми в стране/странах изучаемого языка;</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(объём сообщения – до 120 слов);</w:t>
      </w:r>
    </w:p>
    <w:p w:rsidR="00F54224" w:rsidRPr="006610CB" w:rsidRDefault="00F54224" w:rsidP="00F54224">
      <w:pPr>
        <w:rPr>
          <w:lang w:val="ru-RU"/>
        </w:rPr>
      </w:pPr>
      <w:r w:rsidRPr="006610CB">
        <w:rPr>
          <w:lang w:val="ru-RU"/>
        </w:rPr>
        <w:t>создавать письменные высказывания с использованием образца, плана, картинок, таблиц, граф</w:t>
      </w:r>
      <w:r w:rsidRPr="006610CB">
        <w:rPr>
          <w:lang w:val="ru-RU"/>
        </w:rPr>
        <w:t>и</w:t>
      </w:r>
      <w:r w:rsidRPr="006610CB">
        <w:rPr>
          <w:lang w:val="ru-RU"/>
        </w:rPr>
        <w:t>ков, диаграмм, прочитанного/прослушанного текста (объём высказывания – до 140 слов);</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няя информацию в таблице;</w:t>
      </w:r>
    </w:p>
    <w:p w:rsidR="00F54224" w:rsidRPr="006610CB" w:rsidRDefault="00F54224" w:rsidP="00F54224">
      <w:pPr>
        <w:rPr>
          <w:lang w:val="ru-RU"/>
        </w:rPr>
      </w:pPr>
      <w:r w:rsidRPr="006610CB">
        <w:rPr>
          <w:lang w:val="ru-RU"/>
        </w:rPr>
        <w:t>письменно представлять результаты выполненной проектной работы (объём текста – до 140 слов);</w:t>
      </w:r>
    </w:p>
    <w:p w:rsidR="00F54224" w:rsidRPr="006610CB" w:rsidRDefault="00F54224" w:rsidP="00F54224">
      <w:pPr>
        <w:rPr>
          <w:lang w:val="ru-RU"/>
        </w:rPr>
      </w:pPr>
      <w:r w:rsidRPr="006610CB">
        <w:rPr>
          <w:lang w:val="ru-RU"/>
        </w:rPr>
        <w:t>108.8.7.2. Владеть фонетическими навыками:</w:t>
      </w:r>
    </w:p>
    <w:p w:rsidR="00F54224" w:rsidRPr="006610CB" w:rsidRDefault="00F54224" w:rsidP="00F54224">
      <w:pPr>
        <w:rPr>
          <w:lang w:val="ru-RU"/>
        </w:rPr>
      </w:pPr>
      <w:r w:rsidRPr="006610CB">
        <w:rPr>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руя понимание содержания текста;</w:t>
      </w:r>
    </w:p>
    <w:p w:rsidR="00F54224" w:rsidRPr="006610CB" w:rsidRDefault="00F54224" w:rsidP="00F54224">
      <w:pPr>
        <w:rPr>
          <w:lang w:val="ru-RU"/>
        </w:rPr>
      </w:pPr>
      <w:r w:rsidRPr="006610CB">
        <w:rPr>
          <w:lang w:val="ru-RU"/>
        </w:rPr>
        <w:t>владеть орфографическими навыками:</w:t>
      </w:r>
    </w:p>
    <w:p w:rsidR="00F54224" w:rsidRPr="006610CB" w:rsidRDefault="00F54224" w:rsidP="00F54224">
      <w:pPr>
        <w:rPr>
          <w:lang w:val="ru-RU"/>
        </w:rPr>
      </w:pPr>
      <w:r w:rsidRPr="006610CB">
        <w:rPr>
          <w:lang w:val="ru-RU"/>
        </w:rPr>
        <w:t>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w:t>
      </w:r>
    </w:p>
    <w:p w:rsidR="00F54224" w:rsidRPr="006610CB" w:rsidRDefault="00F54224" w:rsidP="00F54224">
      <w:pPr>
        <w:rPr>
          <w:lang w:val="ru-RU"/>
        </w:rPr>
      </w:pPr>
      <w:r w:rsidRPr="006610CB">
        <w:rPr>
          <w:lang w:val="ru-RU"/>
        </w:rPr>
        <w:t>использовать запятую 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w:t>
      </w:r>
    </w:p>
    <w:p w:rsidR="00F54224" w:rsidRPr="006610CB" w:rsidRDefault="00F54224" w:rsidP="00F54224">
      <w:pPr>
        <w:rPr>
          <w:lang w:val="ru-RU"/>
        </w:rPr>
      </w:pPr>
      <w:r w:rsidRPr="006610CB">
        <w:rPr>
          <w:lang w:val="ru-RU"/>
        </w:rPr>
        <w:t>пунктуационно правильно оформлять электронное сообщение личного характера;</w:t>
      </w:r>
    </w:p>
    <w:p w:rsidR="00F54224" w:rsidRPr="006610CB" w:rsidRDefault="00F54224" w:rsidP="00F54224">
      <w:pPr>
        <w:rPr>
          <w:lang w:val="ru-RU"/>
        </w:rPr>
      </w:pPr>
      <w:r w:rsidRPr="006610CB">
        <w:rPr>
          <w:lang w:val="ru-RU"/>
        </w:rPr>
        <w:t>108.8.7.3. Распознавать в устной речи и письменном тексте 1300 лексических единиц (слов, слов</w:t>
      </w:r>
      <w:r w:rsidRPr="006610CB">
        <w:rPr>
          <w:lang w:val="ru-RU"/>
        </w:rPr>
        <w:t>о</w:t>
      </w:r>
      <w:r w:rsidRPr="006610CB">
        <w:rPr>
          <w:lang w:val="ru-RU"/>
        </w:rPr>
        <w:t>сочетаний, речевых клише, средств логической связи) и правильно употреблять в устной и пис</w:t>
      </w:r>
      <w:r w:rsidRPr="006610CB">
        <w:rPr>
          <w:lang w:val="ru-RU"/>
        </w:rPr>
        <w:t>ь</w:t>
      </w:r>
      <w:r w:rsidRPr="006610CB">
        <w:rPr>
          <w:lang w:val="ru-RU"/>
        </w:rPr>
        <w:t>менной речи не менее 1100 лексических единиц, обслуживающих ситуации общения в рамках тематического содержания речи,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w:t>
      </w:r>
    </w:p>
    <w:p w:rsidR="00F54224" w:rsidRPr="006610CB" w:rsidRDefault="00F54224" w:rsidP="00F54224">
      <w:pPr>
        <w:rPr>
          <w:lang w:val="ru-RU"/>
        </w:rPr>
      </w:pPr>
      <w:r w:rsidRPr="006610CB">
        <w:rPr>
          <w:lang w:val="ru-RU"/>
        </w:rPr>
        <w:t xml:space="preserve">с использованием аффиксации (глаголов, образованных при помощи префиксов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re</w:t>
      </w:r>
      <w:r w:rsidRPr="006610CB">
        <w:rPr>
          <w:lang w:val="ru-RU"/>
        </w:rPr>
        <w:t>-</w:t>
      </w:r>
      <w:r w:rsidRPr="006610CB">
        <w:rPr>
          <w:lang w:val="ru-RU"/>
        </w:rPr>
        <w:lastRenderedPageBreak/>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en</w:t>
      </w:r>
      <w:r w:rsidRPr="006610CB">
        <w:rPr>
          <w:lang w:val="ru-RU"/>
        </w:rPr>
        <w:t>-/</w:t>
      </w:r>
      <w:r w:rsidRPr="00F54224">
        <w:t>em</w:t>
      </w:r>
      <w:r w:rsidRPr="006610CB">
        <w:rPr>
          <w:lang w:val="ru-RU"/>
        </w:rPr>
        <w:t xml:space="preserve">-, </w:t>
      </w:r>
      <w:r w:rsidRPr="00F54224">
        <w:t>pr</w:t>
      </w:r>
      <w:r w:rsidRPr="006610CB">
        <w:rPr>
          <w:lang w:val="ru-RU"/>
        </w:rPr>
        <w:t xml:space="preserve">é-, </w:t>
      </w:r>
      <w:r w:rsidRPr="00F54224">
        <w:t>a</w:t>
      </w:r>
      <w:r w:rsidRPr="006610CB">
        <w:rPr>
          <w:lang w:val="ru-RU"/>
        </w:rPr>
        <w:t xml:space="preserve">-; имён существительных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и суффиксов -</w:t>
      </w:r>
      <w:r w:rsidRPr="00F54224">
        <w:t>ence</w:t>
      </w:r>
      <w:r w:rsidRPr="006610CB">
        <w:rPr>
          <w:lang w:val="ru-RU"/>
        </w:rPr>
        <w:t>/-</w:t>
      </w:r>
      <w:r w:rsidRPr="00F54224">
        <w:t>ance</w:t>
      </w:r>
      <w:r w:rsidRPr="006610CB">
        <w:rPr>
          <w:lang w:val="ru-RU"/>
        </w:rPr>
        <w:t>, -</w:t>
      </w:r>
      <w:r w:rsidRPr="00F54224">
        <w:t>esse</w:t>
      </w:r>
      <w:r w:rsidRPr="006610CB">
        <w:rPr>
          <w:lang w:val="ru-RU"/>
        </w:rPr>
        <w:t>, -</w:t>
      </w:r>
      <w:r w:rsidRPr="00F54224">
        <w:t>ure</w:t>
      </w:r>
      <w:r w:rsidRPr="006610CB">
        <w:rPr>
          <w:lang w:val="ru-RU"/>
        </w:rPr>
        <w:t>, -</w:t>
      </w:r>
      <w:r w:rsidRPr="00F54224">
        <w:t>issement</w:t>
      </w:r>
      <w:r w:rsidRPr="006610CB">
        <w:rPr>
          <w:lang w:val="ru-RU"/>
        </w:rPr>
        <w:t>, -</w:t>
      </w:r>
      <w:r w:rsidRPr="00F54224">
        <w:t>age</w:t>
      </w:r>
      <w:r w:rsidRPr="006610CB">
        <w:rPr>
          <w:lang w:val="ru-RU"/>
        </w:rPr>
        <w:t>, -</w:t>
      </w:r>
      <w:r w:rsidRPr="00F54224">
        <w:t>issage</w:t>
      </w:r>
      <w:r w:rsidRPr="006610CB">
        <w:rPr>
          <w:lang w:val="ru-RU"/>
        </w:rPr>
        <w:t>, -</w:t>
      </w:r>
      <w:r w:rsidRPr="00F54224">
        <w:t>er</w:t>
      </w:r>
      <w:r w:rsidRPr="006610CB">
        <w:rPr>
          <w:lang w:val="ru-RU"/>
        </w:rPr>
        <w:t>/-è</w:t>
      </w:r>
      <w:r w:rsidRPr="00F54224">
        <w:t>re</w:t>
      </w:r>
      <w:r w:rsidRPr="006610CB">
        <w:rPr>
          <w:lang w:val="ru-RU"/>
        </w:rPr>
        <w:t>, -</w:t>
      </w:r>
      <w:r w:rsidRPr="00F54224">
        <w:t>eur</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w:t>
      </w:r>
      <w:r w:rsidRPr="00F54224">
        <w:t>ation</w:t>
      </w:r>
      <w:r w:rsidRPr="006610CB">
        <w:rPr>
          <w:lang w:val="ru-RU"/>
        </w:rPr>
        <w:t>/-</w:t>
      </w:r>
      <w:r w:rsidRPr="00F54224">
        <w:t>ion</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esse</w:t>
      </w:r>
      <w:r w:rsidRPr="006610CB">
        <w:rPr>
          <w:lang w:val="ru-RU"/>
        </w:rPr>
        <w:t>, -</w:t>
      </w:r>
      <w:r w:rsidRPr="00F54224">
        <w:t>ure</w:t>
      </w:r>
      <w:r w:rsidRPr="006610CB">
        <w:rPr>
          <w:lang w:val="ru-RU"/>
        </w:rPr>
        <w:t>, -</w:t>
      </w:r>
      <w:r w:rsidRPr="00F54224">
        <w:t>ment</w:t>
      </w:r>
      <w:r w:rsidRPr="006610CB">
        <w:rPr>
          <w:lang w:val="ru-RU"/>
        </w:rPr>
        <w:t>, -</w:t>
      </w:r>
      <w:r w:rsidRPr="00F54224">
        <w:t>ise</w:t>
      </w:r>
      <w:r w:rsidRPr="006610CB">
        <w:rPr>
          <w:lang w:val="ru-RU"/>
        </w:rPr>
        <w:t>, -</w:t>
      </w:r>
      <w:r w:rsidRPr="00F54224">
        <w:t>age</w:t>
      </w:r>
      <w:r w:rsidRPr="006610CB">
        <w:rPr>
          <w:lang w:val="ru-RU"/>
        </w:rPr>
        <w:t xml:space="preserve">; имён прилагательных при помощи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 xml:space="preserve">é-, </w:t>
      </w:r>
      <w:r w:rsidRPr="00F54224">
        <w:t>inter</w:t>
      </w:r>
      <w:r w:rsidRPr="006610CB">
        <w:rPr>
          <w:lang w:val="ru-RU"/>
        </w:rPr>
        <w:t xml:space="preserve">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w:t>
      </w:r>
      <w:r w:rsidRPr="00F54224">
        <w:t>ienne</w:t>
      </w:r>
      <w:r w:rsidRPr="006610CB">
        <w:rPr>
          <w:lang w:val="ru-RU"/>
        </w:rPr>
        <w:t>, -</w:t>
      </w:r>
      <w:r w:rsidRPr="00F54224">
        <w:t>ain</w:t>
      </w:r>
      <w:r w:rsidRPr="006610CB">
        <w:rPr>
          <w:lang w:val="ru-RU"/>
        </w:rPr>
        <w:t>/-</w:t>
      </w:r>
      <w:r w:rsidRPr="00F54224">
        <w:t>aine</w:t>
      </w:r>
      <w:r w:rsidRPr="006610CB">
        <w:rPr>
          <w:lang w:val="ru-RU"/>
        </w:rPr>
        <w:t>, -</w:t>
      </w:r>
      <w:r w:rsidRPr="00F54224">
        <w:t>ais</w:t>
      </w:r>
      <w:r w:rsidRPr="006610CB">
        <w:rPr>
          <w:lang w:val="ru-RU"/>
        </w:rPr>
        <w:t>/-</w:t>
      </w:r>
      <w:r w:rsidRPr="00F54224">
        <w:t>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atif</w:t>
      </w:r>
      <w:r w:rsidRPr="006610CB">
        <w:rPr>
          <w:lang w:val="ru-RU"/>
        </w:rPr>
        <w:t>/-</w:t>
      </w:r>
      <w:r w:rsidRPr="00F54224">
        <w:t>ative</w:t>
      </w:r>
      <w:r w:rsidRPr="006610CB">
        <w:rPr>
          <w:lang w:val="ru-RU"/>
        </w:rPr>
        <w:t>, -</w:t>
      </w:r>
      <w:r w:rsidRPr="00F54224">
        <w:t>ique</w:t>
      </w:r>
      <w:r w:rsidRPr="006610CB">
        <w:rPr>
          <w:lang w:val="ru-RU"/>
        </w:rPr>
        <w:t>, -</w:t>
      </w:r>
      <w:r w:rsidRPr="00F54224">
        <w:t>ant</w:t>
      </w:r>
      <w:r w:rsidRPr="006610CB">
        <w:rPr>
          <w:lang w:val="ru-RU"/>
        </w:rPr>
        <w:t xml:space="preserve">; 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w:t>
      </w:r>
      <w:r w:rsidRPr="00F54224">
        <w:t>amment</w:t>
      </w:r>
      <w:r w:rsidRPr="006610CB">
        <w:rPr>
          <w:lang w:val="ru-RU"/>
        </w:rPr>
        <w:t>; числительных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с использованием словосложения (сложных существительных путём соединения основ существ</w:t>
      </w:r>
      <w:r w:rsidRPr="006610CB">
        <w:rPr>
          <w:lang w:val="ru-RU"/>
        </w:rPr>
        <w:t>и</w:t>
      </w:r>
      <w:r w:rsidRPr="006610CB">
        <w:rPr>
          <w:lang w:val="ru-RU"/>
        </w:rPr>
        <w:t>тельных (</w:t>
      </w:r>
      <w:r w:rsidRPr="00F54224">
        <w:t>porte</w:t>
      </w:r>
      <w:r w:rsidRPr="006610CB">
        <w:rPr>
          <w:lang w:val="ru-RU"/>
        </w:rPr>
        <w:t>-</w:t>
      </w:r>
      <w:r w:rsidRPr="00F54224">
        <w:t>fen</w:t>
      </w:r>
      <w:r w:rsidRPr="006610CB">
        <w:rPr>
          <w:lang w:val="ru-RU"/>
        </w:rPr>
        <w:t>ê</w:t>
      </w:r>
      <w:r w:rsidRPr="00F54224">
        <w:t>tre</w:t>
      </w:r>
      <w:r w:rsidRPr="006610CB">
        <w:rPr>
          <w:lang w:val="ru-RU"/>
        </w:rPr>
        <w:t>); сложных существительных путём соединения основы прилагательного с основой существительного (</w:t>
      </w:r>
      <w:r w:rsidRPr="00F54224">
        <w:t>cybercaf</w:t>
      </w:r>
      <w:r w:rsidRPr="006610CB">
        <w:rPr>
          <w:lang w:val="ru-RU"/>
        </w:rPr>
        <w:t>é); сложных существительных путём соединения осн</w:t>
      </w:r>
      <w:r w:rsidRPr="006610CB">
        <w:rPr>
          <w:lang w:val="ru-RU"/>
        </w:rPr>
        <w:t>о</w:t>
      </w:r>
      <w:r w:rsidRPr="006610CB">
        <w:rPr>
          <w:lang w:val="ru-RU"/>
        </w:rPr>
        <w:t>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сложных существительных путём соединения основы глагола с местоимением (</w:t>
      </w:r>
      <w:r w:rsidRPr="00F54224">
        <w:t>rendez</w:t>
      </w:r>
      <w:r w:rsidRPr="006610CB">
        <w:rPr>
          <w:lang w:val="ru-RU"/>
        </w:rPr>
        <w:t>-</w:t>
      </w:r>
      <w:r w:rsidRPr="00F54224">
        <w:t>vous</w:t>
      </w:r>
      <w:r w:rsidRPr="006610CB">
        <w:rPr>
          <w:lang w:val="ru-RU"/>
        </w:rPr>
        <w:t>); сложных существительных путём с</w:t>
      </w:r>
      <w:r w:rsidRPr="006610CB">
        <w:rPr>
          <w:lang w:val="ru-RU"/>
        </w:rPr>
        <w:t>о</w:t>
      </w:r>
      <w:r w:rsidRPr="006610CB">
        <w:rPr>
          <w:lang w:val="ru-RU"/>
        </w:rPr>
        <w:t>единения наречия с основой глагола (</w:t>
      </w:r>
      <w:r w:rsidRPr="00F54224">
        <w:t>couche</w:t>
      </w:r>
      <w:r w:rsidRPr="006610CB">
        <w:rPr>
          <w:lang w:val="ru-RU"/>
        </w:rPr>
        <w:t>-</w:t>
      </w:r>
      <w:r w:rsidRPr="00F54224">
        <w:t>tard</w:t>
      </w:r>
      <w:r w:rsidRPr="006610CB">
        <w:rPr>
          <w:lang w:val="ru-RU"/>
        </w:rPr>
        <w:t>); 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 с использованием конверсии (имён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petit</w:t>
      </w:r>
      <w:r w:rsidRPr="006610CB">
        <w:rPr>
          <w:lang w:val="ru-RU"/>
        </w:rPr>
        <w:t xml:space="preserve"> – </w:t>
      </w:r>
      <w:r w:rsidRPr="00F54224">
        <w:t>c</w:t>
      </w:r>
      <w:r w:rsidRPr="006610CB">
        <w:rPr>
          <w:lang w:val="ru-RU"/>
        </w:rPr>
        <w:t>’</w:t>
      </w:r>
      <w:r w:rsidRPr="00F54224">
        <w:t>est</w:t>
      </w:r>
      <w:r w:rsidRPr="006610CB">
        <w:rPr>
          <w:lang w:val="ru-RU"/>
        </w:rPr>
        <w:t xml:space="preserve"> </w:t>
      </w:r>
      <w:r w:rsidRPr="00F54224">
        <w:t>mon</w:t>
      </w:r>
      <w:r w:rsidRPr="006610CB">
        <w:rPr>
          <w:lang w:val="ru-RU"/>
        </w:rPr>
        <w:t xml:space="preserve"> </w:t>
      </w:r>
      <w:r w:rsidRPr="00F54224">
        <w:t>petit</w:t>
      </w: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108.8.7.4. Знать и понимать особенности структуры простых и сложных предложений и различных коммуникативных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lastRenderedPageBreak/>
        <w:t xml:space="preserve">временную форму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ференциация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w:t>
      </w:r>
    </w:p>
    <w:p w:rsidR="00F54224" w:rsidRPr="00F54224" w:rsidRDefault="00F54224" w:rsidP="00F54224">
      <w:r w:rsidRPr="00F54224">
        <w:lastRenderedPageBreak/>
        <w:t>неопределённые местоимения on, tout, même, personne, aucun(e), certain(e)(s), quelqu’un;</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другие;</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108.8.7.5.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различий;</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(система образования, стран</w:t>
      </w:r>
      <w:r w:rsidRPr="006610CB">
        <w:rPr>
          <w:lang w:val="ru-RU"/>
        </w:rPr>
        <w:t>и</w:t>
      </w:r>
      <w:r w:rsidRPr="006610CB">
        <w:rPr>
          <w:lang w:val="ru-RU"/>
        </w:rPr>
        <w:t>цы истории, основные праздники, этикетные особенности общения и другие);</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w:t>
      </w:r>
    </w:p>
    <w:p w:rsidR="00F54224" w:rsidRPr="006610CB" w:rsidRDefault="00F54224" w:rsidP="00F54224">
      <w:pPr>
        <w:rPr>
          <w:lang w:val="ru-RU"/>
        </w:rPr>
      </w:pPr>
      <w:r w:rsidRPr="006610CB">
        <w:rPr>
          <w:lang w:val="ru-RU"/>
        </w:rPr>
        <w:t>представлять родную страну и её культуру на иностранном языке;</w:t>
      </w:r>
    </w:p>
    <w:p w:rsidR="00F54224" w:rsidRPr="006610CB" w:rsidRDefault="00F54224" w:rsidP="00F54224">
      <w:pPr>
        <w:rPr>
          <w:lang w:val="ru-RU"/>
        </w:rPr>
      </w:pPr>
      <w:r w:rsidRPr="006610CB">
        <w:rPr>
          <w:lang w:val="ru-RU"/>
        </w:rPr>
        <w:t>проявлять уважение к иной культуре;</w:t>
      </w:r>
    </w:p>
    <w:p w:rsidR="00F54224" w:rsidRPr="006610CB" w:rsidRDefault="00F54224" w:rsidP="00F54224">
      <w:pPr>
        <w:rPr>
          <w:lang w:val="ru-RU"/>
        </w:rPr>
      </w:pPr>
      <w:r w:rsidRPr="006610CB">
        <w:rPr>
          <w:lang w:val="ru-RU"/>
        </w:rPr>
        <w:t>соблюдать нормы вежливости в межкультурном общении;</w:t>
      </w:r>
    </w:p>
    <w:p w:rsidR="00F54224" w:rsidRPr="006610CB" w:rsidRDefault="00F54224" w:rsidP="00F54224">
      <w:pPr>
        <w:rPr>
          <w:lang w:val="ru-RU"/>
        </w:rPr>
      </w:pPr>
      <w:r w:rsidRPr="006610CB">
        <w:rPr>
          <w:lang w:val="ru-RU"/>
        </w:rPr>
        <w:t>108.8.7.6.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108.8.7.7.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ченные языковые явления (лексические и грамматические);</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электронной форме;</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французском языке и применением информацио</w:t>
      </w:r>
      <w:r w:rsidRPr="006610CB">
        <w:rPr>
          <w:lang w:val="ru-RU"/>
        </w:rPr>
        <w:t>н</w:t>
      </w:r>
      <w:r w:rsidRPr="006610CB">
        <w:rPr>
          <w:lang w:val="ru-RU"/>
        </w:rPr>
        <w:t>но-коммуникационных технологий;</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lastRenderedPageBreak/>
        <w:t>108.8.8. К концу обучения в 11 классе обучающийся получит следующие предметные результаты по отдельным темам программы по французскому языку:</w:t>
      </w:r>
    </w:p>
    <w:p w:rsidR="00F54224" w:rsidRPr="006610CB" w:rsidRDefault="00F54224" w:rsidP="00F54224">
      <w:pPr>
        <w:rPr>
          <w:lang w:val="ru-RU"/>
        </w:rPr>
      </w:pPr>
      <w:r w:rsidRPr="006610CB">
        <w:rPr>
          <w:lang w:val="ru-RU"/>
        </w:rPr>
        <w:t>108.8.8.1. Владеть основными видами речевой деятельности:</w:t>
      </w:r>
    </w:p>
    <w:p w:rsidR="00F54224" w:rsidRPr="006610CB" w:rsidRDefault="00F54224" w:rsidP="00F54224">
      <w:pPr>
        <w:rPr>
          <w:lang w:val="ru-RU"/>
        </w:rPr>
      </w:pPr>
      <w:r w:rsidRPr="006610CB">
        <w:rPr>
          <w:lang w:val="ru-RU"/>
        </w:rPr>
        <w:t>говорение:</w:t>
      </w:r>
    </w:p>
    <w:p w:rsidR="00F54224" w:rsidRPr="006610CB" w:rsidRDefault="00F54224" w:rsidP="00F54224">
      <w:pPr>
        <w:rPr>
          <w:lang w:val="ru-RU"/>
        </w:rPr>
      </w:pPr>
      <w:r w:rsidRPr="006610CB">
        <w:rPr>
          <w:lang w:val="ru-RU"/>
        </w:rPr>
        <w:t>вести разные виды диалога (диалог этикетного характера, диалог – побуждение к действию, ди</w:t>
      </w:r>
      <w:r w:rsidRPr="006610CB">
        <w:rPr>
          <w:lang w:val="ru-RU"/>
        </w:rPr>
        <w:t>а</w:t>
      </w:r>
      <w:r w:rsidRPr="006610CB">
        <w:rPr>
          <w:lang w:val="ru-RU"/>
        </w:rPr>
        <w:t>лог-расспрос, диалог – 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краткой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шения без вербальных опор (объём монологического высказывания – 14–15 фраз);</w:t>
      </w:r>
    </w:p>
    <w:p w:rsidR="00F54224" w:rsidRPr="006610CB" w:rsidRDefault="00F54224" w:rsidP="00F54224">
      <w:pPr>
        <w:rPr>
          <w:lang w:val="ru-RU"/>
        </w:rPr>
      </w:pPr>
      <w:r w:rsidRPr="006610CB">
        <w:rPr>
          <w:lang w:val="ru-RU"/>
        </w:rPr>
        <w:t>устно излагать результаты выполненной проектной работы (объём – 14–15 фраз);</w:t>
      </w:r>
    </w:p>
    <w:p w:rsidR="00F54224" w:rsidRPr="006610CB" w:rsidRDefault="00F54224" w:rsidP="00F54224">
      <w:pPr>
        <w:rPr>
          <w:lang w:val="ru-RU"/>
        </w:rPr>
      </w:pPr>
      <w:r w:rsidRPr="006610CB">
        <w:rPr>
          <w:lang w:val="ru-RU"/>
        </w:rPr>
        <w:t>аудирование:</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нужной/интересующей/запрашиваемой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смысловое чтение:</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ной/интересующей/запрашиваемой информации, с полным пониманием прочитанного (объём текста/текстов для чтения – 600–800 слов);</w:t>
      </w:r>
    </w:p>
    <w:p w:rsidR="00F54224" w:rsidRPr="006610CB" w:rsidRDefault="00F54224" w:rsidP="00F54224">
      <w:pPr>
        <w:rPr>
          <w:lang w:val="ru-RU"/>
        </w:rPr>
      </w:pPr>
      <w:r w:rsidRPr="006610CB">
        <w:rPr>
          <w:lang w:val="ru-RU"/>
        </w:rPr>
        <w:t>читать про себя несплошные тексты (таблицы, диаграммы, графики) и понимать представленную в них информацию;</w:t>
      </w:r>
    </w:p>
    <w:p w:rsidR="00F54224" w:rsidRPr="006610CB" w:rsidRDefault="00F54224" w:rsidP="00F54224">
      <w:pPr>
        <w:rPr>
          <w:lang w:val="ru-RU"/>
        </w:rPr>
      </w:pPr>
      <w:r w:rsidRPr="006610CB">
        <w:rPr>
          <w:lang w:val="ru-RU"/>
        </w:rPr>
        <w:t>письменная речь:</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ми в стране/странах изучаемого языка;</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речевой этикет, принятый в стране/странах изучаемого языка (объём сообщения – до 140 слов);</w:t>
      </w:r>
    </w:p>
    <w:p w:rsidR="00F54224" w:rsidRPr="006610CB" w:rsidRDefault="00F54224" w:rsidP="00F54224">
      <w:pPr>
        <w:rPr>
          <w:lang w:val="ru-RU"/>
        </w:rPr>
      </w:pPr>
      <w:r w:rsidRPr="006610CB">
        <w:rPr>
          <w:lang w:val="ru-RU"/>
        </w:rPr>
        <w:lastRenderedPageBreak/>
        <w:t>создавать письменные высказывания с использованием образца, плана, картинок, таблиц, граф</w:t>
      </w:r>
      <w:r w:rsidRPr="006610CB">
        <w:rPr>
          <w:lang w:val="ru-RU"/>
        </w:rPr>
        <w:t>и</w:t>
      </w:r>
      <w:r w:rsidRPr="006610CB">
        <w:rPr>
          <w:lang w:val="ru-RU"/>
        </w:rPr>
        <w:t>ков, диаграмм, прочитанного/прослушанного текста (объём высказывания – до 180 слов);</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няя информацию в таблице;</w:t>
      </w:r>
    </w:p>
    <w:p w:rsidR="00F54224" w:rsidRPr="006610CB" w:rsidRDefault="00F54224" w:rsidP="00F54224">
      <w:pPr>
        <w:rPr>
          <w:lang w:val="ru-RU"/>
        </w:rPr>
      </w:pPr>
      <w:r w:rsidRPr="006610CB">
        <w:rPr>
          <w:lang w:val="ru-RU"/>
        </w:rPr>
        <w:t>письменно представлять результаты выполненной проектной работы (объём – до 180 слов);</w:t>
      </w:r>
    </w:p>
    <w:p w:rsidR="00F54224" w:rsidRPr="006610CB" w:rsidRDefault="00F54224" w:rsidP="00F54224">
      <w:pPr>
        <w:rPr>
          <w:lang w:val="ru-RU"/>
        </w:rPr>
      </w:pPr>
      <w:r w:rsidRPr="006610CB">
        <w:rPr>
          <w:lang w:val="ru-RU"/>
        </w:rPr>
        <w:t>108.8.8.2. Владеть фонетическими навыками:</w:t>
      </w:r>
    </w:p>
    <w:p w:rsidR="00F54224" w:rsidRPr="006610CB" w:rsidRDefault="00F54224" w:rsidP="00F54224">
      <w:pPr>
        <w:rPr>
          <w:lang w:val="ru-RU"/>
        </w:rPr>
      </w:pPr>
      <w:r w:rsidRPr="006610CB">
        <w:rPr>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 </w:t>
      </w:r>
      <w:r w:rsidRPr="00F54224">
        <w:t>encha</w:t>
      </w:r>
      <w:r w:rsidRPr="006610CB">
        <w:rPr>
          <w:lang w:val="ru-RU"/>
        </w:rPr>
        <w:t>î</w:t>
      </w:r>
      <w:r w:rsidRPr="00F54224">
        <w:t>nement</w:t>
      </w:r>
      <w:r w:rsidRPr="006610CB">
        <w:rPr>
          <w:lang w:val="ru-RU"/>
        </w:rPr>
        <w:t xml:space="preserve"> и </w:t>
      </w:r>
      <w:r w:rsidRPr="00F54224">
        <w:t>liaison</w:t>
      </w:r>
      <w:r w:rsidRPr="006610CB">
        <w:rPr>
          <w:lang w:val="ru-RU"/>
        </w:rPr>
        <w:t xml:space="preserve"> внутри ритмических групп;</w:t>
      </w:r>
    </w:p>
    <w:p w:rsidR="00F54224" w:rsidRPr="006610CB" w:rsidRDefault="00F54224" w:rsidP="00F54224">
      <w:pPr>
        <w:rPr>
          <w:lang w:val="ru-RU"/>
        </w:rPr>
      </w:pPr>
      <w:r w:rsidRPr="006610CB">
        <w:rPr>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руя понимание содержания текста;</w:t>
      </w:r>
    </w:p>
    <w:p w:rsidR="00F54224" w:rsidRPr="006610CB" w:rsidRDefault="00F54224" w:rsidP="00F54224">
      <w:pPr>
        <w:rPr>
          <w:lang w:val="ru-RU"/>
        </w:rPr>
      </w:pPr>
      <w:r w:rsidRPr="006610CB">
        <w:rPr>
          <w:lang w:val="ru-RU"/>
        </w:rPr>
        <w:t>владеть орфографическими навыками:</w:t>
      </w:r>
    </w:p>
    <w:p w:rsidR="00F54224" w:rsidRPr="006610CB" w:rsidRDefault="00F54224" w:rsidP="00F54224">
      <w:pPr>
        <w:rPr>
          <w:lang w:val="ru-RU"/>
        </w:rPr>
      </w:pPr>
      <w:r w:rsidRPr="006610CB">
        <w:rPr>
          <w:lang w:val="ru-RU"/>
        </w:rPr>
        <w:t>правильно писать изученные слова;</w:t>
      </w:r>
    </w:p>
    <w:p w:rsidR="00F54224" w:rsidRPr="006610CB" w:rsidRDefault="00F54224" w:rsidP="00F54224">
      <w:pPr>
        <w:rPr>
          <w:lang w:val="ru-RU"/>
        </w:rPr>
      </w:pPr>
      <w:r w:rsidRPr="006610CB">
        <w:rPr>
          <w:lang w:val="ru-RU"/>
        </w:rPr>
        <w:t>владеть пунктуационными навыками:</w:t>
      </w:r>
    </w:p>
    <w:p w:rsidR="00F54224" w:rsidRPr="006610CB" w:rsidRDefault="00F54224" w:rsidP="00F54224">
      <w:pPr>
        <w:rPr>
          <w:lang w:val="ru-RU"/>
        </w:rPr>
      </w:pPr>
      <w:r w:rsidRPr="006610CB">
        <w:rPr>
          <w:lang w:val="ru-RU"/>
        </w:rPr>
        <w:t>использовать запятую 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w:t>
      </w:r>
    </w:p>
    <w:p w:rsidR="00F54224" w:rsidRPr="006610CB" w:rsidRDefault="00F54224" w:rsidP="00F54224">
      <w:pPr>
        <w:rPr>
          <w:lang w:val="ru-RU"/>
        </w:rPr>
      </w:pPr>
      <w:r w:rsidRPr="006610CB">
        <w:rPr>
          <w:lang w:val="ru-RU"/>
        </w:rPr>
        <w:t>пунктуационно правильно оформлять электронное сообщение личного характера;</w:t>
      </w:r>
    </w:p>
    <w:p w:rsidR="00F54224" w:rsidRPr="006610CB" w:rsidRDefault="00F54224" w:rsidP="00F54224">
      <w:pPr>
        <w:rPr>
          <w:lang w:val="ru-RU"/>
        </w:rPr>
      </w:pPr>
      <w:r w:rsidRPr="006610CB">
        <w:rPr>
          <w:lang w:val="ru-RU"/>
        </w:rPr>
        <w:t>108.8.8.3. Распознавать в устной речи и письменном тексте 1500 лексических единиц (слов, слов</w:t>
      </w:r>
      <w:r w:rsidRPr="006610CB">
        <w:rPr>
          <w:lang w:val="ru-RU"/>
        </w:rPr>
        <w:t>о</w:t>
      </w:r>
      <w:r w:rsidRPr="006610CB">
        <w:rPr>
          <w:lang w:val="ru-RU"/>
        </w:rPr>
        <w:t>сочетаний, речевых клише, средств логической связи) и правильно употреблять в устной и пис</w:t>
      </w:r>
      <w:r w:rsidRPr="006610CB">
        <w:rPr>
          <w:lang w:val="ru-RU"/>
        </w:rPr>
        <w:t>ь</w:t>
      </w:r>
      <w:r w:rsidRPr="006610CB">
        <w:rPr>
          <w:lang w:val="ru-RU"/>
        </w:rPr>
        <w:t>менной речи 1400 лексических единиц, обслуживающих ситуации общения в рамках тематическ</w:t>
      </w:r>
      <w:r w:rsidRPr="006610CB">
        <w:rPr>
          <w:lang w:val="ru-RU"/>
        </w:rPr>
        <w:t>о</w:t>
      </w:r>
      <w:r w:rsidRPr="006610CB">
        <w:rPr>
          <w:lang w:val="ru-RU"/>
        </w:rPr>
        <w:t>го содержания речи, с соблюдением существующей во французском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w:t>
      </w:r>
    </w:p>
    <w:p w:rsidR="00F54224" w:rsidRPr="006610CB" w:rsidRDefault="00F54224" w:rsidP="00F54224">
      <w:pPr>
        <w:rPr>
          <w:lang w:val="ru-RU"/>
        </w:rPr>
      </w:pPr>
      <w:r w:rsidRPr="006610CB">
        <w:rPr>
          <w:lang w:val="ru-RU"/>
        </w:rPr>
        <w:t xml:space="preserve">с использованием аффиксации (глаголов при помощи префиксов </w:t>
      </w:r>
      <w:r w:rsidRPr="00F54224">
        <w:t>re</w:t>
      </w:r>
      <w:r w:rsidRPr="006610CB">
        <w:rPr>
          <w:lang w:val="ru-RU"/>
        </w:rPr>
        <w:t>-/</w:t>
      </w:r>
      <w:r w:rsidRPr="00F54224">
        <w:t>r</w:t>
      </w:r>
      <w:r w:rsidRPr="006610CB">
        <w:rPr>
          <w:lang w:val="ru-RU"/>
        </w:rPr>
        <w:t>é-/</w:t>
      </w:r>
      <w:r w:rsidRPr="00F54224">
        <w:t>r</w:t>
      </w:r>
      <w:r w:rsidRPr="006610CB">
        <w:rPr>
          <w:lang w:val="ru-RU"/>
        </w:rPr>
        <w:t>-/</w:t>
      </w:r>
      <w:r w:rsidRPr="00F54224">
        <w:t>res</w:t>
      </w:r>
      <w:r w:rsidRPr="006610CB">
        <w:rPr>
          <w:lang w:val="ru-RU"/>
        </w:rPr>
        <w:t xml:space="preserve">-, </w:t>
      </w:r>
      <w:r w:rsidRPr="00F54224">
        <w:t>d</w:t>
      </w:r>
      <w:r w:rsidRPr="006610CB">
        <w:rPr>
          <w:lang w:val="ru-RU"/>
        </w:rPr>
        <w:t>é-/</w:t>
      </w:r>
      <w:r w:rsidRPr="00F54224">
        <w:t>des</w:t>
      </w:r>
      <w:r w:rsidRPr="006610CB">
        <w:rPr>
          <w:lang w:val="ru-RU"/>
        </w:rPr>
        <w:t>-/</w:t>
      </w:r>
      <w:r w:rsidRPr="00F54224">
        <w:t>dis</w:t>
      </w:r>
      <w:r w:rsidRPr="006610CB">
        <w:rPr>
          <w:lang w:val="ru-RU"/>
        </w:rPr>
        <w:t xml:space="preserve">-, </w:t>
      </w:r>
      <w:r w:rsidRPr="00F54224">
        <w:t>pr</w:t>
      </w:r>
      <w:r w:rsidRPr="006610CB">
        <w:rPr>
          <w:lang w:val="ru-RU"/>
        </w:rPr>
        <w:t xml:space="preserve">é-, </w:t>
      </w:r>
      <w:r w:rsidRPr="00F54224">
        <w:t>a</w:t>
      </w:r>
      <w:r w:rsidRPr="006610CB">
        <w:rPr>
          <w:lang w:val="ru-RU"/>
        </w:rPr>
        <w:t xml:space="preserve">-, </w:t>
      </w:r>
      <w:r w:rsidRPr="00F54224">
        <w:t>sur</w:t>
      </w:r>
      <w:r w:rsidRPr="006610CB">
        <w:rPr>
          <w:lang w:val="ru-RU"/>
        </w:rPr>
        <w:t xml:space="preserve">-, </w:t>
      </w:r>
      <w:r w:rsidRPr="00F54224">
        <w:t>sou</w:t>
      </w:r>
      <w:r w:rsidRPr="006610CB">
        <w:rPr>
          <w:lang w:val="ru-RU"/>
        </w:rPr>
        <w:t xml:space="preserve">-, </w:t>
      </w:r>
      <w:r w:rsidRPr="00F54224">
        <w:t>en</w:t>
      </w:r>
      <w:r w:rsidRPr="006610CB">
        <w:rPr>
          <w:lang w:val="ru-RU"/>
        </w:rPr>
        <w:t>-/</w:t>
      </w:r>
      <w:r w:rsidRPr="00F54224">
        <w:t>em</w:t>
      </w:r>
      <w:r w:rsidRPr="006610CB">
        <w:rPr>
          <w:lang w:val="ru-RU"/>
        </w:rPr>
        <w:t>-; имён существительных при помощи суффиксов -</w:t>
      </w:r>
      <w:r w:rsidRPr="00F54224">
        <w:t>er</w:t>
      </w:r>
      <w:r w:rsidRPr="006610CB">
        <w:rPr>
          <w:lang w:val="ru-RU"/>
        </w:rPr>
        <w:t>/-è</w:t>
      </w:r>
      <w:r w:rsidRPr="00F54224">
        <w:t>re</w:t>
      </w:r>
      <w:r w:rsidRPr="006610CB">
        <w:rPr>
          <w:lang w:val="ru-RU"/>
        </w:rPr>
        <w:t>, -</w:t>
      </w:r>
      <w:r w:rsidRPr="00F54224">
        <w:t>eur</w:t>
      </w:r>
      <w:r w:rsidRPr="006610CB">
        <w:rPr>
          <w:lang w:val="ru-RU"/>
        </w:rPr>
        <w:t>/ -</w:t>
      </w:r>
      <w:r w:rsidRPr="00F54224">
        <w:t>euse</w:t>
      </w:r>
      <w:r w:rsidRPr="006610CB">
        <w:rPr>
          <w:lang w:val="ru-RU"/>
        </w:rPr>
        <w:t>, -</w:t>
      </w:r>
      <w:r w:rsidRPr="00F54224">
        <w:t>teur</w:t>
      </w:r>
      <w:r w:rsidRPr="006610CB">
        <w:rPr>
          <w:lang w:val="ru-RU"/>
        </w:rPr>
        <w:t>/-</w:t>
      </w:r>
      <w:r w:rsidRPr="00F54224">
        <w:t>trice</w:t>
      </w:r>
      <w:r w:rsidRPr="006610CB">
        <w:rPr>
          <w:lang w:val="ru-RU"/>
        </w:rPr>
        <w:t>, -</w:t>
      </w:r>
      <w:r w:rsidRPr="00F54224">
        <w:t>ain</w:t>
      </w:r>
      <w:r w:rsidRPr="006610CB">
        <w:rPr>
          <w:lang w:val="ru-RU"/>
        </w:rPr>
        <w:t>/-</w:t>
      </w:r>
      <w:r w:rsidRPr="00F54224">
        <w:t>aine</w:t>
      </w:r>
      <w:r w:rsidRPr="006610CB">
        <w:rPr>
          <w:lang w:val="ru-RU"/>
        </w:rPr>
        <w:t>, -</w:t>
      </w:r>
      <w:r w:rsidRPr="00F54224">
        <w:t>ien</w:t>
      </w:r>
      <w:r w:rsidRPr="006610CB">
        <w:rPr>
          <w:lang w:val="ru-RU"/>
        </w:rPr>
        <w:t>/-</w:t>
      </w:r>
      <w:r w:rsidRPr="00F54224">
        <w:t>ienne</w:t>
      </w:r>
      <w:r w:rsidRPr="006610CB">
        <w:rPr>
          <w:lang w:val="ru-RU"/>
        </w:rPr>
        <w:t>, -</w:t>
      </w:r>
      <w:r w:rsidRPr="00F54224">
        <w:t>ais</w:t>
      </w:r>
      <w:r w:rsidRPr="006610CB">
        <w:rPr>
          <w:lang w:val="ru-RU"/>
        </w:rPr>
        <w:t>/-</w:t>
      </w:r>
      <w:r w:rsidRPr="00F54224">
        <w:t>aise</w:t>
      </w:r>
      <w:r w:rsidRPr="006610CB">
        <w:rPr>
          <w:lang w:val="ru-RU"/>
        </w:rPr>
        <w:t>, -</w:t>
      </w:r>
      <w:r w:rsidRPr="00F54224">
        <w:t>ois</w:t>
      </w:r>
      <w:r w:rsidRPr="006610CB">
        <w:rPr>
          <w:lang w:val="ru-RU"/>
        </w:rPr>
        <w:t>/-</w:t>
      </w:r>
      <w:r w:rsidRPr="00F54224">
        <w:t>oise</w:t>
      </w:r>
      <w:r w:rsidRPr="006610CB">
        <w:rPr>
          <w:lang w:val="ru-RU"/>
        </w:rPr>
        <w:t>, -</w:t>
      </w:r>
      <w:r w:rsidRPr="00F54224">
        <w:t>ence</w:t>
      </w:r>
      <w:r w:rsidRPr="006610CB">
        <w:rPr>
          <w:lang w:val="ru-RU"/>
        </w:rPr>
        <w:t>/-</w:t>
      </w:r>
      <w:r w:rsidRPr="00F54224">
        <w:t>ance</w:t>
      </w:r>
      <w:r w:rsidRPr="006610CB">
        <w:rPr>
          <w:lang w:val="ru-RU"/>
        </w:rPr>
        <w:t>, -</w:t>
      </w:r>
      <w:r w:rsidRPr="00F54224">
        <w:t>aire</w:t>
      </w:r>
      <w:r w:rsidRPr="006610CB">
        <w:rPr>
          <w:lang w:val="ru-RU"/>
        </w:rPr>
        <w:t>, -</w:t>
      </w:r>
      <w:r w:rsidRPr="00F54224">
        <w:t>erie</w:t>
      </w:r>
      <w:r w:rsidRPr="006610CB">
        <w:rPr>
          <w:lang w:val="ru-RU"/>
        </w:rPr>
        <w:t>, -</w:t>
      </w:r>
      <w:r w:rsidRPr="00F54224">
        <w:t>ette</w:t>
      </w:r>
      <w:r w:rsidRPr="006610CB">
        <w:rPr>
          <w:lang w:val="ru-RU"/>
        </w:rPr>
        <w:t>, -</w:t>
      </w:r>
      <w:r w:rsidRPr="00F54224">
        <w:t>ique</w:t>
      </w:r>
      <w:r w:rsidRPr="006610CB">
        <w:rPr>
          <w:lang w:val="ru-RU"/>
        </w:rPr>
        <w:t>, -</w:t>
      </w:r>
      <w:r w:rsidRPr="00F54224">
        <w:t>iste</w:t>
      </w:r>
      <w:r w:rsidRPr="006610CB">
        <w:rPr>
          <w:lang w:val="ru-RU"/>
        </w:rPr>
        <w:t>, -</w:t>
      </w:r>
      <w:r w:rsidRPr="00F54224">
        <w:t>isme</w:t>
      </w:r>
      <w:r w:rsidRPr="006610CB">
        <w:rPr>
          <w:lang w:val="ru-RU"/>
        </w:rPr>
        <w:t>, -</w:t>
      </w:r>
      <w:r w:rsidRPr="00F54224">
        <w:t>tion</w:t>
      </w:r>
      <w:r w:rsidRPr="006610CB">
        <w:rPr>
          <w:lang w:val="ru-RU"/>
        </w:rPr>
        <w:t>/-</w:t>
      </w:r>
      <w:r w:rsidRPr="00F54224">
        <w:t>ation</w:t>
      </w:r>
      <w:r w:rsidRPr="006610CB">
        <w:rPr>
          <w:lang w:val="ru-RU"/>
        </w:rPr>
        <w:t>/-</w:t>
      </w:r>
      <w:r w:rsidRPr="00F54224">
        <w:t>ion</w:t>
      </w:r>
      <w:r w:rsidRPr="006610CB">
        <w:rPr>
          <w:lang w:val="ru-RU"/>
        </w:rPr>
        <w:t>, -</w:t>
      </w:r>
      <w:r w:rsidRPr="00F54224">
        <w:t>ture</w:t>
      </w:r>
      <w:r w:rsidRPr="006610CB">
        <w:rPr>
          <w:lang w:val="ru-RU"/>
        </w:rPr>
        <w:t>, -</w:t>
      </w:r>
      <w:r w:rsidRPr="00F54224">
        <w:t>oir</w:t>
      </w:r>
      <w:r w:rsidRPr="006610CB">
        <w:rPr>
          <w:lang w:val="ru-RU"/>
        </w:rPr>
        <w:t>/-</w:t>
      </w:r>
      <w:r w:rsidRPr="00F54224">
        <w:t>oire</w:t>
      </w:r>
      <w:r w:rsidRPr="006610CB">
        <w:rPr>
          <w:lang w:val="ru-RU"/>
        </w:rPr>
        <w:t>, -</w:t>
      </w:r>
      <w:r w:rsidRPr="00F54224">
        <w:t>t</w:t>
      </w:r>
      <w:r w:rsidRPr="006610CB">
        <w:rPr>
          <w:lang w:val="ru-RU"/>
        </w:rPr>
        <w:t>é, -</w:t>
      </w:r>
      <w:r w:rsidRPr="00F54224">
        <w:t>ude</w:t>
      </w:r>
      <w:r w:rsidRPr="006610CB">
        <w:rPr>
          <w:lang w:val="ru-RU"/>
        </w:rPr>
        <w:t>, -</w:t>
      </w:r>
      <w:r w:rsidRPr="00F54224">
        <w:t>aison</w:t>
      </w:r>
      <w:r w:rsidRPr="006610CB">
        <w:rPr>
          <w:lang w:val="ru-RU"/>
        </w:rPr>
        <w:t>, -</w:t>
      </w:r>
      <w:r w:rsidRPr="00F54224">
        <w:t>esse</w:t>
      </w:r>
      <w:r w:rsidRPr="006610CB">
        <w:rPr>
          <w:lang w:val="ru-RU"/>
        </w:rPr>
        <w:t>, -</w:t>
      </w:r>
      <w:r w:rsidRPr="00F54224">
        <w:t>ure</w:t>
      </w:r>
      <w:r w:rsidRPr="006610CB">
        <w:rPr>
          <w:lang w:val="ru-RU"/>
        </w:rPr>
        <w:t>, -</w:t>
      </w:r>
      <w:r w:rsidRPr="00F54224">
        <w:t>ment</w:t>
      </w:r>
      <w:r w:rsidRPr="006610CB">
        <w:rPr>
          <w:lang w:val="ru-RU"/>
        </w:rPr>
        <w:t>, -</w:t>
      </w:r>
      <w:r w:rsidRPr="00F54224">
        <w:t>issement</w:t>
      </w:r>
      <w:r w:rsidRPr="006610CB">
        <w:rPr>
          <w:lang w:val="ru-RU"/>
        </w:rPr>
        <w:t>, -</w:t>
      </w:r>
      <w:r w:rsidRPr="00F54224">
        <w:t>ise</w:t>
      </w:r>
      <w:r w:rsidRPr="006610CB">
        <w:rPr>
          <w:lang w:val="ru-RU"/>
        </w:rPr>
        <w:t>, -</w:t>
      </w:r>
      <w:r w:rsidRPr="00F54224">
        <w:t>age</w:t>
      </w:r>
      <w:r w:rsidRPr="006610CB">
        <w:rPr>
          <w:lang w:val="ru-RU"/>
        </w:rPr>
        <w:t>, -</w:t>
      </w:r>
      <w:r w:rsidRPr="00F54224">
        <w:t>issage</w:t>
      </w:r>
      <w:r w:rsidRPr="006610CB">
        <w:rPr>
          <w:lang w:val="ru-RU"/>
        </w:rPr>
        <w:t xml:space="preserve">; имён прилагательных при помощи префиксов </w:t>
      </w:r>
      <w:r w:rsidRPr="00F54224">
        <w:t>inter</w:t>
      </w:r>
      <w:r w:rsidRPr="006610CB">
        <w:rPr>
          <w:lang w:val="ru-RU"/>
        </w:rPr>
        <w:t>-/</w:t>
      </w:r>
      <w:r w:rsidRPr="00F54224">
        <w:t>in</w:t>
      </w:r>
      <w:r w:rsidRPr="006610CB">
        <w:rPr>
          <w:lang w:val="ru-RU"/>
        </w:rPr>
        <w:t>-/</w:t>
      </w:r>
      <w:r w:rsidRPr="00F54224">
        <w:t>im</w:t>
      </w:r>
      <w:r w:rsidRPr="006610CB">
        <w:rPr>
          <w:lang w:val="ru-RU"/>
        </w:rPr>
        <w:t xml:space="preserve"> и суффиксов -</w:t>
      </w:r>
      <w:r w:rsidRPr="00F54224">
        <w:t>el</w:t>
      </w:r>
      <w:r w:rsidRPr="006610CB">
        <w:rPr>
          <w:lang w:val="ru-RU"/>
        </w:rPr>
        <w:t>/-</w:t>
      </w:r>
      <w:r w:rsidRPr="00F54224">
        <w:t>elle</w:t>
      </w:r>
      <w:r w:rsidRPr="006610CB">
        <w:rPr>
          <w:lang w:val="ru-RU"/>
        </w:rPr>
        <w:t>, -</w:t>
      </w:r>
      <w:r w:rsidRPr="00F54224">
        <w:t>al</w:t>
      </w:r>
      <w:r w:rsidRPr="006610CB">
        <w:rPr>
          <w:lang w:val="ru-RU"/>
        </w:rPr>
        <w:t>/-</w:t>
      </w:r>
      <w:r w:rsidRPr="00F54224">
        <w:t>ale</w:t>
      </w:r>
      <w:r w:rsidRPr="006610CB">
        <w:rPr>
          <w:lang w:val="ru-RU"/>
        </w:rPr>
        <w:t>, -</w:t>
      </w:r>
      <w:r w:rsidRPr="00F54224">
        <w:t>eux</w:t>
      </w:r>
      <w:r w:rsidRPr="006610CB">
        <w:rPr>
          <w:lang w:val="ru-RU"/>
        </w:rPr>
        <w:t>/-</w:t>
      </w:r>
      <w:r w:rsidRPr="00F54224">
        <w:t>euse</w:t>
      </w:r>
      <w:r w:rsidRPr="006610CB">
        <w:rPr>
          <w:lang w:val="ru-RU"/>
        </w:rPr>
        <w:t>, -</w:t>
      </w:r>
      <w:r w:rsidRPr="00F54224">
        <w:t>ien</w:t>
      </w:r>
      <w:r w:rsidRPr="006610CB">
        <w:rPr>
          <w:lang w:val="ru-RU"/>
        </w:rPr>
        <w:t>/ -</w:t>
      </w:r>
      <w:r w:rsidRPr="00F54224">
        <w:t>ienne</w:t>
      </w:r>
      <w:r w:rsidRPr="006610CB">
        <w:rPr>
          <w:lang w:val="ru-RU"/>
        </w:rPr>
        <w:t>, -</w:t>
      </w:r>
      <w:r w:rsidRPr="00F54224">
        <w:t>ain</w:t>
      </w:r>
      <w:r w:rsidRPr="006610CB">
        <w:rPr>
          <w:lang w:val="ru-RU"/>
        </w:rPr>
        <w:t>/-</w:t>
      </w:r>
      <w:r w:rsidRPr="00F54224">
        <w:t>aine</w:t>
      </w:r>
      <w:r w:rsidRPr="006610CB">
        <w:rPr>
          <w:lang w:val="ru-RU"/>
        </w:rPr>
        <w:t xml:space="preserve">, </w:t>
      </w:r>
      <w:r w:rsidRPr="00F54224">
        <w:t>ais</w:t>
      </w:r>
      <w:r w:rsidRPr="006610CB">
        <w:rPr>
          <w:lang w:val="ru-RU"/>
        </w:rPr>
        <w:t>/-</w:t>
      </w:r>
      <w:r w:rsidRPr="00F54224">
        <w:t>ise</w:t>
      </w:r>
      <w:r w:rsidRPr="006610CB">
        <w:rPr>
          <w:lang w:val="ru-RU"/>
        </w:rPr>
        <w:t>, -</w:t>
      </w:r>
      <w:r w:rsidRPr="00F54224">
        <w:t>ois</w:t>
      </w:r>
      <w:r w:rsidRPr="006610CB">
        <w:rPr>
          <w:lang w:val="ru-RU"/>
        </w:rPr>
        <w:t>/-</w:t>
      </w:r>
      <w:r w:rsidRPr="00F54224">
        <w:t>oise</w:t>
      </w:r>
      <w:r w:rsidRPr="006610CB">
        <w:rPr>
          <w:lang w:val="ru-RU"/>
        </w:rPr>
        <w:t>, -</w:t>
      </w:r>
      <w:r w:rsidRPr="00F54224">
        <w:t>ile</w:t>
      </w:r>
      <w:r w:rsidRPr="006610CB">
        <w:rPr>
          <w:lang w:val="ru-RU"/>
        </w:rPr>
        <w:t>, -</w:t>
      </w:r>
      <w:r w:rsidRPr="00F54224">
        <w:t>il</w:t>
      </w:r>
      <w:r w:rsidRPr="006610CB">
        <w:rPr>
          <w:lang w:val="ru-RU"/>
        </w:rPr>
        <w:t>/-</w:t>
      </w:r>
      <w:r w:rsidRPr="00F54224">
        <w:t>ille</w:t>
      </w:r>
      <w:r w:rsidRPr="006610CB">
        <w:rPr>
          <w:lang w:val="ru-RU"/>
        </w:rPr>
        <w:t>, -</w:t>
      </w:r>
      <w:r w:rsidRPr="00F54224">
        <w:t>able</w:t>
      </w:r>
      <w:r w:rsidRPr="006610CB">
        <w:rPr>
          <w:lang w:val="ru-RU"/>
        </w:rPr>
        <w:t>/-</w:t>
      </w:r>
      <w:r w:rsidRPr="00F54224">
        <w:t>ible</w:t>
      </w:r>
      <w:r w:rsidRPr="006610CB">
        <w:rPr>
          <w:lang w:val="ru-RU"/>
        </w:rPr>
        <w:t>, -</w:t>
      </w:r>
      <w:r w:rsidRPr="00F54224">
        <w:t>eau</w:t>
      </w:r>
      <w:r w:rsidRPr="006610CB">
        <w:rPr>
          <w:lang w:val="ru-RU"/>
        </w:rPr>
        <w:t>/-</w:t>
      </w:r>
      <w:r w:rsidRPr="00F54224">
        <w:t>elle</w:t>
      </w:r>
      <w:r w:rsidRPr="006610CB">
        <w:rPr>
          <w:lang w:val="ru-RU"/>
        </w:rPr>
        <w:t>, -</w:t>
      </w:r>
      <w:r w:rsidRPr="00F54224">
        <w:t>aire</w:t>
      </w:r>
      <w:r w:rsidRPr="006610CB">
        <w:rPr>
          <w:lang w:val="ru-RU"/>
        </w:rPr>
        <w:t>, -</w:t>
      </w:r>
      <w:r w:rsidRPr="00F54224">
        <w:t>atif</w:t>
      </w:r>
      <w:r w:rsidRPr="006610CB">
        <w:rPr>
          <w:lang w:val="ru-RU"/>
        </w:rPr>
        <w:t>/-</w:t>
      </w:r>
      <w:r w:rsidRPr="00F54224">
        <w:t>ative</w:t>
      </w:r>
      <w:r w:rsidRPr="006610CB">
        <w:rPr>
          <w:lang w:val="ru-RU"/>
        </w:rPr>
        <w:t>, -</w:t>
      </w:r>
      <w:r w:rsidRPr="00F54224">
        <w:t>ique</w:t>
      </w:r>
      <w:r w:rsidRPr="006610CB">
        <w:rPr>
          <w:lang w:val="ru-RU"/>
        </w:rPr>
        <w:t>, -</w:t>
      </w:r>
      <w:r w:rsidRPr="00F54224">
        <w:t>ant</w:t>
      </w:r>
      <w:r w:rsidRPr="006610CB">
        <w:rPr>
          <w:lang w:val="ru-RU"/>
        </w:rPr>
        <w:t xml:space="preserve">; наречий при помощи префиксов </w:t>
      </w:r>
      <w:r w:rsidRPr="00F54224">
        <w:t>in</w:t>
      </w:r>
      <w:r w:rsidRPr="006610CB">
        <w:rPr>
          <w:lang w:val="ru-RU"/>
        </w:rPr>
        <w:t>-/</w:t>
      </w:r>
      <w:r w:rsidRPr="00F54224">
        <w:t>im</w:t>
      </w:r>
      <w:r w:rsidRPr="006610CB">
        <w:rPr>
          <w:lang w:val="ru-RU"/>
        </w:rPr>
        <w:t>- и суффиксов -</w:t>
      </w:r>
      <w:r w:rsidRPr="00F54224">
        <w:t>ment</w:t>
      </w:r>
      <w:r w:rsidRPr="006610CB">
        <w:rPr>
          <w:lang w:val="ru-RU"/>
        </w:rPr>
        <w:t>, -</w:t>
      </w:r>
      <w:r w:rsidRPr="00F54224">
        <w:t>emment</w:t>
      </w:r>
      <w:r w:rsidRPr="006610CB">
        <w:rPr>
          <w:lang w:val="ru-RU"/>
        </w:rPr>
        <w:t>/ -</w:t>
      </w:r>
      <w:r w:rsidRPr="00F54224">
        <w:t>amment</w:t>
      </w:r>
      <w:r w:rsidRPr="006610CB">
        <w:rPr>
          <w:lang w:val="ru-RU"/>
        </w:rPr>
        <w:t>; имён существ</w:t>
      </w:r>
      <w:r w:rsidRPr="006610CB">
        <w:rPr>
          <w:lang w:val="ru-RU"/>
        </w:rPr>
        <w:t>и</w:t>
      </w:r>
      <w:r w:rsidRPr="006610CB">
        <w:rPr>
          <w:lang w:val="ru-RU"/>
        </w:rPr>
        <w:t xml:space="preserve">тельных и прилагательных при помощи отрицательных префиксов </w:t>
      </w:r>
      <w:r w:rsidRPr="00F54224">
        <w:t>in</w:t>
      </w:r>
      <w:r w:rsidRPr="006610CB">
        <w:rPr>
          <w:lang w:val="ru-RU"/>
        </w:rPr>
        <w:t xml:space="preserve">-, </w:t>
      </w:r>
      <w:r w:rsidRPr="00F54224">
        <w:t>im</w:t>
      </w:r>
      <w:r w:rsidRPr="006610CB">
        <w:rPr>
          <w:lang w:val="ru-RU"/>
        </w:rPr>
        <w:t xml:space="preserve">-, </w:t>
      </w:r>
      <w:r w:rsidRPr="00F54224">
        <w:t>il</w:t>
      </w:r>
      <w:r w:rsidRPr="006610CB">
        <w:rPr>
          <w:lang w:val="ru-RU"/>
        </w:rPr>
        <w:t xml:space="preserve">-, </w:t>
      </w:r>
      <w:r w:rsidRPr="00F54224">
        <w:t>ir</w:t>
      </w:r>
      <w:r w:rsidRPr="006610CB">
        <w:rPr>
          <w:lang w:val="ru-RU"/>
        </w:rPr>
        <w:t xml:space="preserve">-, </w:t>
      </w:r>
      <w:r w:rsidRPr="00F54224">
        <w:t>m</w:t>
      </w:r>
      <w:r w:rsidRPr="006610CB">
        <w:rPr>
          <w:lang w:val="ru-RU"/>
        </w:rPr>
        <w:t>é-; числител</w:t>
      </w:r>
      <w:r w:rsidRPr="006610CB">
        <w:rPr>
          <w:lang w:val="ru-RU"/>
        </w:rPr>
        <w:t>ь</w:t>
      </w:r>
      <w:r w:rsidRPr="006610CB">
        <w:rPr>
          <w:lang w:val="ru-RU"/>
        </w:rPr>
        <w:t>ных при помощи суффиксов -</w:t>
      </w:r>
      <w:r w:rsidRPr="00F54224">
        <w:t>ier</w:t>
      </w:r>
      <w:r w:rsidRPr="006610CB">
        <w:rPr>
          <w:lang w:val="ru-RU"/>
        </w:rPr>
        <w:t>/-</w:t>
      </w:r>
      <w:r w:rsidRPr="00F54224">
        <w:t>i</w:t>
      </w:r>
      <w:r w:rsidRPr="006610CB">
        <w:rPr>
          <w:lang w:val="ru-RU"/>
        </w:rPr>
        <w:t>è</w:t>
      </w:r>
      <w:r w:rsidRPr="00F54224">
        <w:t>re</w:t>
      </w:r>
      <w:r w:rsidRPr="006610CB">
        <w:rPr>
          <w:lang w:val="ru-RU"/>
        </w:rPr>
        <w:t>, -</w:t>
      </w:r>
      <w:r w:rsidRPr="00F54224">
        <w:t>i</w:t>
      </w:r>
      <w:r w:rsidRPr="006610CB">
        <w:rPr>
          <w:lang w:val="ru-RU"/>
        </w:rPr>
        <w:t>è</w:t>
      </w:r>
      <w:r w:rsidRPr="00F54224">
        <w:t>me</w:t>
      </w:r>
      <w:r w:rsidRPr="006610CB">
        <w:rPr>
          <w:lang w:val="ru-RU"/>
        </w:rPr>
        <w:t>);</w:t>
      </w:r>
    </w:p>
    <w:p w:rsidR="00F54224" w:rsidRPr="006610CB" w:rsidRDefault="00F54224" w:rsidP="00F54224">
      <w:pPr>
        <w:rPr>
          <w:lang w:val="ru-RU"/>
        </w:rPr>
      </w:pPr>
      <w:r w:rsidRPr="006610CB">
        <w:rPr>
          <w:lang w:val="ru-RU"/>
        </w:rPr>
        <w:t>с использованием словосложения (сложных существительных путём соединения основ существ</w:t>
      </w:r>
      <w:r w:rsidRPr="006610CB">
        <w:rPr>
          <w:lang w:val="ru-RU"/>
        </w:rPr>
        <w:t>и</w:t>
      </w:r>
      <w:r w:rsidRPr="006610CB">
        <w:rPr>
          <w:lang w:val="ru-RU"/>
        </w:rPr>
        <w:t>тельных (</w:t>
      </w:r>
      <w:r w:rsidRPr="00F54224">
        <w:t>porte</w:t>
      </w:r>
      <w:r w:rsidRPr="006610CB">
        <w:rPr>
          <w:lang w:val="ru-RU"/>
        </w:rPr>
        <w:t>-</w:t>
      </w:r>
      <w:r w:rsidRPr="00F54224">
        <w:t>fen</w:t>
      </w:r>
      <w:r w:rsidRPr="006610CB">
        <w:rPr>
          <w:lang w:val="ru-RU"/>
        </w:rPr>
        <w:t>ê</w:t>
      </w:r>
      <w:r w:rsidRPr="00F54224">
        <w:t>tre</w:t>
      </w:r>
      <w:r w:rsidRPr="006610CB">
        <w:rPr>
          <w:lang w:val="ru-RU"/>
        </w:rPr>
        <w:t>); сложных существительных путём соединения основы прилагательного с основой существительного (</w:t>
      </w:r>
      <w:r w:rsidRPr="00F54224">
        <w:t>cybercaf</w:t>
      </w:r>
      <w:r w:rsidRPr="006610CB">
        <w:rPr>
          <w:lang w:val="ru-RU"/>
        </w:rPr>
        <w:t>é); сложных существительных путём соединения осн</w:t>
      </w:r>
      <w:r w:rsidRPr="006610CB">
        <w:rPr>
          <w:lang w:val="ru-RU"/>
        </w:rPr>
        <w:t>о</w:t>
      </w:r>
      <w:r w:rsidRPr="006610CB">
        <w:rPr>
          <w:lang w:val="ru-RU"/>
        </w:rPr>
        <w:t>вы/основ существительного с предлогом (</w:t>
      </w:r>
      <w:r w:rsidRPr="00F54224">
        <w:t>sac</w:t>
      </w:r>
      <w:r w:rsidRPr="006610CB">
        <w:rPr>
          <w:lang w:val="ru-RU"/>
        </w:rPr>
        <w:t>-à-</w:t>
      </w:r>
      <w:r w:rsidRPr="00F54224">
        <w:t>dos</w:t>
      </w:r>
      <w:r w:rsidRPr="006610CB">
        <w:rPr>
          <w:lang w:val="ru-RU"/>
        </w:rPr>
        <w:t xml:space="preserve">, </w:t>
      </w:r>
      <w:r w:rsidRPr="00F54224">
        <w:t>sous</w:t>
      </w:r>
      <w:r w:rsidRPr="006610CB">
        <w:rPr>
          <w:lang w:val="ru-RU"/>
        </w:rPr>
        <w:t>-</w:t>
      </w:r>
      <w:r w:rsidRPr="00F54224">
        <w:t>sol</w:t>
      </w:r>
      <w:r w:rsidRPr="006610CB">
        <w:rPr>
          <w:lang w:val="ru-RU"/>
        </w:rPr>
        <w:t xml:space="preserve">); сложных существительных путём </w:t>
      </w:r>
      <w:r w:rsidRPr="006610CB">
        <w:rPr>
          <w:lang w:val="ru-RU"/>
        </w:rPr>
        <w:lastRenderedPageBreak/>
        <w:t>соединения основы глагола с местоимением (</w:t>
      </w:r>
      <w:r w:rsidRPr="00F54224">
        <w:t>rendez</w:t>
      </w:r>
      <w:r w:rsidRPr="006610CB">
        <w:rPr>
          <w:lang w:val="ru-RU"/>
        </w:rPr>
        <w:t>-</w:t>
      </w:r>
      <w:r w:rsidRPr="00F54224">
        <w:t>vous</w:t>
      </w:r>
      <w:r w:rsidRPr="006610CB">
        <w:rPr>
          <w:lang w:val="ru-RU"/>
        </w:rPr>
        <w:t>); сложных существительных путём с</w:t>
      </w:r>
      <w:r w:rsidRPr="006610CB">
        <w:rPr>
          <w:lang w:val="ru-RU"/>
        </w:rPr>
        <w:t>о</w:t>
      </w:r>
      <w:r w:rsidRPr="006610CB">
        <w:rPr>
          <w:lang w:val="ru-RU"/>
        </w:rPr>
        <w:t>единения наречия с основой глагола (</w:t>
      </w:r>
      <w:r w:rsidRPr="00F54224">
        <w:t>couche</w:t>
      </w:r>
      <w:r w:rsidRPr="006610CB">
        <w:rPr>
          <w:lang w:val="ru-RU"/>
        </w:rPr>
        <w:t>-</w:t>
      </w:r>
      <w:r w:rsidRPr="00F54224">
        <w:t>tard</w:t>
      </w:r>
      <w:r w:rsidRPr="006610CB">
        <w:rPr>
          <w:lang w:val="ru-RU"/>
        </w:rPr>
        <w:t>); сложных существительных путём соединения существительного с основой глагола (</w:t>
      </w:r>
      <w:r w:rsidRPr="00F54224">
        <w:t>passe</w:t>
      </w:r>
      <w:r w:rsidRPr="006610CB">
        <w:rPr>
          <w:lang w:val="ru-RU"/>
        </w:rPr>
        <w:t>-</w:t>
      </w:r>
      <w:r w:rsidRPr="00F54224">
        <w:t>temps</w:t>
      </w:r>
      <w:r w:rsidRPr="006610CB">
        <w:rPr>
          <w:lang w:val="ru-RU"/>
        </w:rPr>
        <w:t>);</w:t>
      </w:r>
    </w:p>
    <w:p w:rsidR="00F54224" w:rsidRPr="006610CB" w:rsidRDefault="00F54224" w:rsidP="00F54224">
      <w:pPr>
        <w:rPr>
          <w:lang w:val="ru-RU"/>
        </w:rPr>
      </w:pPr>
      <w:r w:rsidRPr="006610CB">
        <w:rPr>
          <w:lang w:val="ru-RU"/>
        </w:rPr>
        <w:t>с использованием конверсии (имён существительных от неопределённой формы глаголов (</w:t>
      </w:r>
      <w:r w:rsidRPr="00F54224">
        <w:t>lever</w:t>
      </w:r>
      <w:r w:rsidRPr="006610CB">
        <w:rPr>
          <w:lang w:val="ru-RU"/>
        </w:rPr>
        <w:t xml:space="preserve"> – </w:t>
      </w:r>
      <w:r w:rsidRPr="00F54224">
        <w:t>un</w:t>
      </w:r>
      <w:r w:rsidRPr="006610CB">
        <w:rPr>
          <w:lang w:val="ru-RU"/>
        </w:rPr>
        <w:t xml:space="preserve"> </w:t>
      </w:r>
      <w:r w:rsidRPr="00F54224">
        <w:t>lever</w:t>
      </w:r>
      <w:r w:rsidRPr="006610CB">
        <w:rPr>
          <w:lang w:val="ru-RU"/>
        </w:rPr>
        <w:t xml:space="preserve">, </w:t>
      </w:r>
      <w:r w:rsidRPr="00F54224">
        <w:t>d</w:t>
      </w:r>
      <w:r w:rsidRPr="006610CB">
        <w:rPr>
          <w:lang w:val="ru-RU"/>
        </w:rPr>
        <w:t>é</w:t>
      </w:r>
      <w:r w:rsidRPr="00F54224">
        <w:t>jeuner</w:t>
      </w:r>
      <w:r w:rsidRPr="006610CB">
        <w:rPr>
          <w:lang w:val="ru-RU"/>
        </w:rPr>
        <w:t xml:space="preserve"> – </w:t>
      </w:r>
      <w:r w:rsidRPr="00F54224">
        <w:t>un</w:t>
      </w:r>
      <w:r w:rsidRPr="006610CB">
        <w:rPr>
          <w:lang w:val="ru-RU"/>
        </w:rPr>
        <w:t xml:space="preserve"> </w:t>
      </w:r>
      <w:r w:rsidRPr="00F54224">
        <w:t>d</w:t>
      </w:r>
      <w:r w:rsidRPr="006610CB">
        <w:rPr>
          <w:lang w:val="ru-RU"/>
        </w:rPr>
        <w:t>é</w:t>
      </w:r>
      <w:r w:rsidRPr="00F54224">
        <w:t>jeuner</w:t>
      </w:r>
      <w:r w:rsidRPr="006610CB">
        <w:rPr>
          <w:lang w:val="ru-RU"/>
        </w:rPr>
        <w:t>); имён существительных от имён прилагательных (</w:t>
      </w:r>
      <w:r w:rsidRPr="00F54224">
        <w:t>rouge</w:t>
      </w:r>
      <w:r w:rsidRPr="006610CB">
        <w:rPr>
          <w:lang w:val="ru-RU"/>
        </w:rPr>
        <w:t xml:space="preserve"> – </w:t>
      </w:r>
      <w:r w:rsidRPr="00F54224">
        <w:t>un</w:t>
      </w:r>
      <w:r w:rsidRPr="006610CB">
        <w:rPr>
          <w:lang w:val="ru-RU"/>
        </w:rPr>
        <w:t xml:space="preserve"> </w:t>
      </w:r>
      <w:r w:rsidRPr="00F54224">
        <w:t>rouge</w:t>
      </w:r>
      <w:r w:rsidRPr="006610CB">
        <w:rPr>
          <w:lang w:val="ru-RU"/>
        </w:rPr>
        <w:t xml:space="preserve"> à </w:t>
      </w:r>
      <w:r w:rsidRPr="00F54224">
        <w:t>l</w:t>
      </w:r>
      <w:r w:rsidRPr="006610CB">
        <w:rPr>
          <w:lang w:val="ru-RU"/>
        </w:rPr>
        <w:t>è</w:t>
      </w:r>
      <w:r w:rsidRPr="00F54224">
        <w:t>vres</w:t>
      </w:r>
      <w:r w:rsidRPr="006610CB">
        <w:rPr>
          <w:lang w:val="ru-RU"/>
        </w:rPr>
        <w:t xml:space="preserve">, </w:t>
      </w:r>
      <w:r w:rsidRPr="00F54224">
        <w:t>bleu</w:t>
      </w:r>
      <w:r w:rsidRPr="006610CB">
        <w:rPr>
          <w:lang w:val="ru-RU"/>
        </w:rPr>
        <w:t xml:space="preserve"> – </w:t>
      </w:r>
      <w:r w:rsidRPr="00F54224">
        <w:t>le</w:t>
      </w:r>
      <w:r w:rsidRPr="006610CB">
        <w:rPr>
          <w:lang w:val="ru-RU"/>
        </w:rPr>
        <w:t xml:space="preserve"> </w:t>
      </w:r>
      <w:r w:rsidRPr="00F54224">
        <w:t>grand</w:t>
      </w:r>
      <w:r w:rsidRPr="006610CB">
        <w:rPr>
          <w:lang w:val="ru-RU"/>
        </w:rPr>
        <w:t xml:space="preserve"> </w:t>
      </w:r>
      <w:r w:rsidRPr="00F54224">
        <w:t>bleu</w:t>
      </w:r>
      <w:r w:rsidRPr="006610CB">
        <w:rPr>
          <w:lang w:val="ru-RU"/>
        </w:rPr>
        <w:t>); имён прилагательных от имён существительных (</w:t>
      </w:r>
      <w:r w:rsidRPr="00F54224">
        <w:t>une</w:t>
      </w:r>
      <w:r w:rsidRPr="006610CB">
        <w:rPr>
          <w:lang w:val="ru-RU"/>
        </w:rPr>
        <w:t xml:space="preserve"> </w:t>
      </w:r>
      <w:r w:rsidRPr="00F54224">
        <w:t>orange</w:t>
      </w:r>
      <w:r w:rsidRPr="006610CB">
        <w:rPr>
          <w:lang w:val="ru-RU"/>
        </w:rPr>
        <w:t xml:space="preserve"> – </w:t>
      </w:r>
      <w:r w:rsidRPr="00F54224">
        <w:t>les</w:t>
      </w:r>
      <w:r w:rsidRPr="006610CB">
        <w:rPr>
          <w:lang w:val="ru-RU"/>
        </w:rPr>
        <w:t xml:space="preserve"> </w:t>
      </w:r>
      <w:r w:rsidRPr="00F54224">
        <w:t>gants</w:t>
      </w:r>
      <w:r w:rsidRPr="006610CB">
        <w:rPr>
          <w:lang w:val="ru-RU"/>
        </w:rPr>
        <w:t xml:space="preserve"> </w:t>
      </w:r>
      <w:r w:rsidRPr="00F54224">
        <w:t>orange</w:t>
      </w:r>
      <w:r w:rsidRPr="006610CB">
        <w:rPr>
          <w:lang w:val="ru-RU"/>
        </w:rPr>
        <w:t xml:space="preserve">, </w:t>
      </w:r>
      <w:r w:rsidRPr="00F54224">
        <w:t>le</w:t>
      </w:r>
      <w:r w:rsidRPr="006610CB">
        <w:rPr>
          <w:lang w:val="ru-RU"/>
        </w:rPr>
        <w:t xml:space="preserve"> </w:t>
      </w:r>
      <w:r w:rsidRPr="00F54224">
        <w:t>cin</w:t>
      </w:r>
      <w:r w:rsidRPr="006610CB">
        <w:rPr>
          <w:lang w:val="ru-RU"/>
        </w:rPr>
        <w:t>é</w:t>
      </w:r>
      <w:r w:rsidRPr="00F54224">
        <w:t>ma</w:t>
      </w:r>
      <w:r w:rsidRPr="006610CB">
        <w:rPr>
          <w:lang w:val="ru-RU"/>
        </w:rPr>
        <w:t xml:space="preserve"> – </w:t>
      </w:r>
      <w:r w:rsidRPr="00F54224">
        <w:t>une</w:t>
      </w:r>
      <w:r w:rsidRPr="006610CB">
        <w:rPr>
          <w:lang w:val="ru-RU"/>
        </w:rPr>
        <w:t xml:space="preserve"> </w:t>
      </w:r>
      <w:r w:rsidRPr="00F54224">
        <w:t>soir</w:t>
      </w:r>
      <w:r w:rsidRPr="006610CB">
        <w:rPr>
          <w:lang w:val="ru-RU"/>
        </w:rPr>
        <w:t>é</w:t>
      </w:r>
      <w:r w:rsidRPr="00F54224">
        <w:t>e</w:t>
      </w:r>
      <w:r w:rsidRPr="006610CB">
        <w:rPr>
          <w:lang w:val="ru-RU"/>
        </w:rPr>
        <w:t xml:space="preserve"> </w:t>
      </w:r>
      <w:r w:rsidRPr="00F54224">
        <w:t>cin</w:t>
      </w:r>
      <w:r w:rsidRPr="006610CB">
        <w:rPr>
          <w:lang w:val="ru-RU"/>
        </w:rPr>
        <w:t>é</w:t>
      </w:r>
      <w:r w:rsidRPr="00F54224">
        <w:t>ma</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108.8.8.4. Знать и понимать особенности структуры простых и сложных предложений и различных коммуникативных типов предложений французского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 xml:space="preserve">тельные), вопросительные (общий, специальный, альтернативный вопросы с прямым порядком слов и инверсией, вопросительным прилагательным </w:t>
      </w:r>
      <w:r w:rsidRPr="00F54224">
        <w:t>quel</w:t>
      </w:r>
      <w:r w:rsidRPr="006610CB">
        <w:rPr>
          <w:lang w:val="ru-RU"/>
        </w:rPr>
        <w:t>/</w:t>
      </w:r>
      <w:r w:rsidRPr="00F54224">
        <w:t>quels</w:t>
      </w:r>
      <w:r w:rsidRPr="006610CB">
        <w:rPr>
          <w:lang w:val="ru-RU"/>
        </w:rPr>
        <w:t>/</w:t>
      </w:r>
      <w:r w:rsidRPr="00F54224">
        <w:t>quelle</w:t>
      </w:r>
      <w:r w:rsidRPr="006610CB">
        <w:rPr>
          <w:lang w:val="ru-RU"/>
        </w:rPr>
        <w:t>/</w:t>
      </w:r>
      <w:r w:rsidRPr="00F54224">
        <w:t>quelles</w:t>
      </w:r>
      <w:r w:rsidRPr="006610CB">
        <w:rPr>
          <w:lang w:val="ru-RU"/>
        </w:rPr>
        <w:t xml:space="preserve">, с вопросительным наречием </w:t>
      </w:r>
      <w:r w:rsidRPr="00F54224">
        <w:t>comment</w:t>
      </w:r>
      <w:r w:rsidRPr="006610CB">
        <w:rPr>
          <w:lang w:val="ru-RU"/>
        </w:rPr>
        <w:t>), побудительные (в утвердительной и отрицательной форме);</w:t>
      </w:r>
    </w:p>
    <w:p w:rsidR="00F54224" w:rsidRPr="006610CB" w:rsidRDefault="00F54224" w:rsidP="00F54224">
      <w:pPr>
        <w:rPr>
          <w:lang w:val="ru-RU"/>
        </w:rPr>
      </w:pPr>
      <w:r w:rsidRPr="006610CB">
        <w:rPr>
          <w:lang w:val="ru-RU"/>
        </w:rPr>
        <w:t xml:space="preserve">предложения простые нераспространённые, в том числе с оборотами </w:t>
      </w:r>
      <w:r w:rsidRPr="00F54224">
        <w:t>c</w:t>
      </w:r>
      <w:r w:rsidRPr="006610CB">
        <w:rPr>
          <w:lang w:val="ru-RU"/>
        </w:rPr>
        <w:t>’</w:t>
      </w:r>
      <w:r w:rsidRPr="00F54224">
        <w:t>est</w:t>
      </w:r>
      <w:r w:rsidRPr="006610CB">
        <w:rPr>
          <w:lang w:val="ru-RU"/>
        </w:rPr>
        <w:t xml:space="preserve"> и </w:t>
      </w:r>
      <w:r w:rsidRPr="00F54224">
        <w:t>ce</w:t>
      </w:r>
      <w:r w:rsidRPr="006610CB">
        <w:rPr>
          <w:lang w:val="ru-RU"/>
        </w:rPr>
        <w:t xml:space="preserve"> </w:t>
      </w:r>
      <w:r w:rsidRPr="00F54224">
        <w:t>sont</w:t>
      </w:r>
      <w:r w:rsidRPr="006610CB">
        <w:rPr>
          <w:lang w:val="ru-RU"/>
        </w:rPr>
        <w:t>, и распр</w:t>
      </w:r>
      <w:r w:rsidRPr="006610CB">
        <w:rPr>
          <w:lang w:val="ru-RU"/>
        </w:rPr>
        <w:t>о</w:t>
      </w:r>
      <w:r w:rsidRPr="006610CB">
        <w:rPr>
          <w:lang w:val="ru-RU"/>
        </w:rPr>
        <w:t>странённые, в том числе с несколькими обстоятельствами;</w:t>
      </w:r>
    </w:p>
    <w:p w:rsidR="00F54224" w:rsidRPr="006610CB" w:rsidRDefault="00F54224" w:rsidP="00F54224">
      <w:pPr>
        <w:rPr>
          <w:lang w:val="ru-RU"/>
        </w:rPr>
      </w:pPr>
      <w:r w:rsidRPr="006610CB">
        <w:rPr>
          <w:lang w:val="ru-RU"/>
        </w:rPr>
        <w:t>безличные предложения;</w:t>
      </w:r>
    </w:p>
    <w:p w:rsidR="00F54224" w:rsidRPr="006610CB" w:rsidRDefault="00F54224" w:rsidP="00F54224">
      <w:pPr>
        <w:rPr>
          <w:lang w:val="ru-RU"/>
        </w:rPr>
      </w:pPr>
      <w:r w:rsidRPr="006610CB">
        <w:rPr>
          <w:lang w:val="ru-RU"/>
        </w:rPr>
        <w:t xml:space="preserve">предложения с неопределённо-личным местоимением </w:t>
      </w:r>
      <w:r w:rsidRPr="00F54224">
        <w:t>on</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союзами </w:t>
      </w:r>
      <w:r w:rsidRPr="00F54224">
        <w:t>et</w:t>
      </w:r>
      <w:r w:rsidRPr="006610CB">
        <w:rPr>
          <w:lang w:val="ru-RU"/>
        </w:rPr>
        <w:t xml:space="preserve">, </w:t>
      </w:r>
      <w:r w:rsidRPr="00F54224">
        <w:t>mais</w:t>
      </w:r>
      <w:r w:rsidRPr="006610CB">
        <w:rPr>
          <w:lang w:val="ru-RU"/>
        </w:rPr>
        <w:t xml:space="preserve">, </w:t>
      </w:r>
      <w:r w:rsidRPr="00F54224">
        <w:t>ou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подчинительными союзами </w:t>
      </w:r>
      <w:r w:rsidRPr="00F54224">
        <w:t>si</w:t>
      </w:r>
      <w:r w:rsidRPr="006610CB">
        <w:rPr>
          <w:lang w:val="ru-RU"/>
        </w:rPr>
        <w:t xml:space="preserve">, </w:t>
      </w:r>
      <w:r w:rsidRPr="00F54224">
        <w:t>que</w:t>
      </w:r>
      <w:r w:rsidRPr="006610CB">
        <w:rPr>
          <w:lang w:val="ru-RU"/>
        </w:rPr>
        <w:t xml:space="preserve">, </w:t>
      </w:r>
      <w:r w:rsidRPr="00F54224">
        <w:t>quand</w:t>
      </w:r>
      <w:r w:rsidRPr="006610CB">
        <w:rPr>
          <w:lang w:val="ru-RU"/>
        </w:rPr>
        <w:t xml:space="preserve">, </w:t>
      </w:r>
      <w:r w:rsidRPr="00F54224">
        <w:t>parce</w:t>
      </w:r>
      <w:r w:rsidRPr="006610CB">
        <w:rPr>
          <w:lang w:val="ru-RU"/>
        </w:rPr>
        <w:t xml:space="preserve"> </w:t>
      </w:r>
      <w:r w:rsidRPr="00F54224">
        <w:t>que</w:t>
      </w:r>
      <w:r w:rsidRPr="006610CB">
        <w:rPr>
          <w:lang w:val="ru-RU"/>
        </w:rPr>
        <w:t xml:space="preserve">, </w:t>
      </w:r>
      <w:r w:rsidRPr="00F54224">
        <w:t>puisque</w:t>
      </w:r>
      <w:r w:rsidRPr="006610CB">
        <w:rPr>
          <w:lang w:val="ru-RU"/>
        </w:rPr>
        <w:t xml:space="preserve">, </w:t>
      </w:r>
      <w:r w:rsidRPr="00F54224">
        <w:t>car</w:t>
      </w:r>
      <w:r w:rsidRPr="006610CB">
        <w:rPr>
          <w:lang w:val="ru-RU"/>
        </w:rPr>
        <w:t xml:space="preserve">, </w:t>
      </w:r>
      <w:r w:rsidRPr="00F54224">
        <w:t>comme</w:t>
      </w:r>
      <w:r w:rsidRPr="006610CB">
        <w:rPr>
          <w:lang w:val="ru-RU"/>
        </w:rPr>
        <w:t>;</w:t>
      </w:r>
    </w:p>
    <w:p w:rsidR="00F54224" w:rsidRPr="006610CB" w:rsidRDefault="00F54224" w:rsidP="00F54224">
      <w:pPr>
        <w:rPr>
          <w:lang w:val="ru-RU"/>
        </w:rPr>
      </w:pPr>
      <w:r w:rsidRPr="006610CB">
        <w:rPr>
          <w:lang w:val="ru-RU"/>
        </w:rPr>
        <w:t xml:space="preserve">основные временные формы изъявительного наклонения </w:t>
      </w:r>
      <w:r w:rsidRPr="00F54224">
        <w:t>pr</w:t>
      </w:r>
      <w:r w:rsidRPr="006610CB">
        <w:rPr>
          <w:lang w:val="ru-RU"/>
        </w:rPr>
        <w:t>é</w:t>
      </w:r>
      <w:r w:rsidRPr="00F54224">
        <w:t>sent</w:t>
      </w:r>
      <w:r w:rsidRPr="006610CB">
        <w:rPr>
          <w:lang w:val="ru-RU"/>
        </w:rPr>
        <w:t xml:space="preserve">, </w:t>
      </w:r>
      <w:r w:rsidRPr="00F54224">
        <w:t>futur</w:t>
      </w:r>
      <w:r w:rsidRPr="006610CB">
        <w:rPr>
          <w:lang w:val="ru-RU"/>
        </w:rPr>
        <w:t xml:space="preserve"> </w:t>
      </w:r>
      <w:r w:rsidRPr="00F54224">
        <w:t>simple</w:t>
      </w:r>
      <w:r w:rsidRPr="006610CB">
        <w:rPr>
          <w:lang w:val="ru-RU"/>
        </w:rPr>
        <w:t xml:space="preserve">, </w:t>
      </w:r>
      <w:r w:rsidRPr="00F54224">
        <w:t>pass</w:t>
      </w:r>
      <w:r w:rsidRPr="006610CB">
        <w:rPr>
          <w:lang w:val="ru-RU"/>
        </w:rPr>
        <w:t xml:space="preserve">é </w:t>
      </w:r>
      <w:r w:rsidRPr="00F54224">
        <w:t>compos</w:t>
      </w:r>
      <w:r w:rsidRPr="006610CB">
        <w:rPr>
          <w:lang w:val="ru-RU"/>
        </w:rPr>
        <w:t xml:space="preserve">é, </w:t>
      </w:r>
      <w:r w:rsidRPr="00F54224">
        <w:t>pass</w:t>
      </w:r>
      <w:r w:rsidRPr="006610CB">
        <w:rPr>
          <w:lang w:val="ru-RU"/>
        </w:rPr>
        <w:t xml:space="preserve">é </w:t>
      </w:r>
      <w:r w:rsidRPr="00F54224">
        <w:t>imm</w:t>
      </w:r>
      <w:r w:rsidRPr="006610CB">
        <w:rPr>
          <w:lang w:val="ru-RU"/>
        </w:rPr>
        <w:t>é</w:t>
      </w:r>
      <w:r w:rsidRPr="00F54224">
        <w:t>diat</w:t>
      </w:r>
      <w:r w:rsidRPr="006610CB">
        <w:rPr>
          <w:lang w:val="ru-RU"/>
        </w:rPr>
        <w:t xml:space="preserve">, </w:t>
      </w:r>
      <w:r w:rsidRPr="00F54224">
        <w:t>futur</w:t>
      </w:r>
      <w:r w:rsidRPr="006610CB">
        <w:rPr>
          <w:lang w:val="ru-RU"/>
        </w:rPr>
        <w:t xml:space="preserve"> </w:t>
      </w:r>
      <w:r w:rsidRPr="00F54224">
        <w:t>imm</w:t>
      </w:r>
      <w:r w:rsidRPr="006610CB">
        <w:rPr>
          <w:lang w:val="ru-RU"/>
        </w:rPr>
        <w:t>é</w:t>
      </w:r>
      <w:r w:rsidRPr="00F54224">
        <w:t>diat</w:t>
      </w:r>
      <w:r w:rsidRPr="006610CB">
        <w:rPr>
          <w:lang w:val="ru-RU"/>
        </w:rPr>
        <w:t xml:space="preserve">, </w:t>
      </w:r>
      <w:r w:rsidRPr="00F54224">
        <w:t>imparfait</w:t>
      </w:r>
      <w:r w:rsidRPr="006610CB">
        <w:rPr>
          <w:lang w:val="ru-RU"/>
        </w:rPr>
        <w:t xml:space="preserve">, </w:t>
      </w:r>
      <w:r w:rsidRPr="00F54224">
        <w:t>plus</w:t>
      </w:r>
      <w:r w:rsidRPr="006610CB">
        <w:rPr>
          <w:lang w:val="ru-RU"/>
        </w:rPr>
        <w:t>-</w:t>
      </w:r>
      <w:r w:rsidRPr="00F54224">
        <w:t>que</w:t>
      </w:r>
      <w:r w:rsidRPr="006610CB">
        <w:rPr>
          <w:lang w:val="ru-RU"/>
        </w:rPr>
        <w:t>-</w:t>
      </w:r>
      <w:r w:rsidRPr="00F54224">
        <w:t>parfait</w:t>
      </w:r>
      <w:r w:rsidRPr="006610CB">
        <w:rPr>
          <w:lang w:val="ru-RU"/>
        </w:rPr>
        <w:t>;</w:t>
      </w:r>
    </w:p>
    <w:p w:rsidR="00F54224" w:rsidRPr="006610CB" w:rsidRDefault="00F54224" w:rsidP="00F54224">
      <w:pPr>
        <w:rPr>
          <w:lang w:val="ru-RU"/>
        </w:rPr>
      </w:pPr>
      <w:r w:rsidRPr="006610CB">
        <w:rPr>
          <w:lang w:val="ru-RU"/>
        </w:rPr>
        <w:t xml:space="preserve">временную форму изъявительного наклонения </w:t>
      </w:r>
      <w:r w:rsidRPr="00F54224">
        <w:t>futur</w:t>
      </w:r>
      <w:r w:rsidRPr="006610CB">
        <w:rPr>
          <w:lang w:val="ru-RU"/>
        </w:rPr>
        <w:t xml:space="preserve"> </w:t>
      </w:r>
      <w:r w:rsidRPr="00F54224">
        <w:t>simple</w:t>
      </w:r>
      <w:r w:rsidRPr="006610CB">
        <w:rPr>
          <w:lang w:val="ru-RU"/>
        </w:rPr>
        <w:t xml:space="preserve"> в сложноподчинённом предложении для выражения гипотезы при наличии реального условия;</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насто</w:t>
      </w:r>
      <w:r w:rsidRPr="006610CB">
        <w:rPr>
          <w:lang w:val="ru-RU"/>
        </w:rPr>
        <w:t>я</w:t>
      </w:r>
      <w:r w:rsidRPr="006610CB">
        <w:rPr>
          <w:lang w:val="ru-RU"/>
        </w:rPr>
        <w:t>щем и прошедшем времени; согласование времён в рамках сложного предложения;</w:t>
      </w:r>
    </w:p>
    <w:p w:rsidR="00F54224" w:rsidRPr="006610CB" w:rsidRDefault="00F54224" w:rsidP="00F54224">
      <w:pPr>
        <w:rPr>
          <w:lang w:val="ru-RU"/>
        </w:rPr>
      </w:pPr>
      <w:r w:rsidRPr="006610CB">
        <w:rPr>
          <w:lang w:val="ru-RU"/>
        </w:rPr>
        <w:t>косвенную речь в настоящем и прошедшем времени (в утвердительных и отрицательных повес</w:t>
      </w:r>
      <w:r w:rsidRPr="006610CB">
        <w:rPr>
          <w:lang w:val="ru-RU"/>
        </w:rPr>
        <w:t>т</w:t>
      </w:r>
      <w:r w:rsidRPr="006610CB">
        <w:rPr>
          <w:lang w:val="ru-RU"/>
        </w:rPr>
        <w:t>вовательных предложениях);</w:t>
      </w:r>
    </w:p>
    <w:p w:rsidR="00F54224" w:rsidRPr="006610CB" w:rsidRDefault="00F54224" w:rsidP="00F54224">
      <w:pPr>
        <w:rPr>
          <w:lang w:val="ru-RU"/>
        </w:rPr>
      </w:pPr>
      <w:r w:rsidRPr="006610CB">
        <w:rPr>
          <w:lang w:val="ru-RU"/>
        </w:rPr>
        <w:t>косвенный вопрос;</w:t>
      </w:r>
    </w:p>
    <w:p w:rsidR="00F54224" w:rsidRPr="006610CB" w:rsidRDefault="00F54224" w:rsidP="00F54224">
      <w:pPr>
        <w:rPr>
          <w:lang w:val="ru-RU"/>
        </w:rPr>
      </w:pPr>
      <w:r w:rsidRPr="006610CB">
        <w:rPr>
          <w:lang w:val="ru-RU"/>
        </w:rPr>
        <w:t>средства текстовой связи для обеспечения целостности текста;</w:t>
      </w:r>
    </w:p>
    <w:p w:rsidR="00F54224" w:rsidRPr="006610CB" w:rsidRDefault="00F54224" w:rsidP="00F54224">
      <w:pPr>
        <w:rPr>
          <w:lang w:val="ru-RU"/>
        </w:rPr>
      </w:pPr>
      <w:r w:rsidRPr="006610CB">
        <w:rPr>
          <w:lang w:val="ru-RU"/>
        </w:rPr>
        <w:lastRenderedPageBreak/>
        <w:t>глаголы в повелительном наклонении, в том числе образующие нерегулярные формы (ê</w:t>
      </w:r>
      <w:r w:rsidRPr="00F54224">
        <w:t>tre</w:t>
      </w:r>
      <w:r w:rsidRPr="006610CB">
        <w:rPr>
          <w:lang w:val="ru-RU"/>
        </w:rPr>
        <w:t xml:space="preserve">, </w:t>
      </w:r>
      <w:r w:rsidRPr="00F54224">
        <w:t>avoir</w:t>
      </w:r>
      <w:r w:rsidRPr="006610CB">
        <w:rPr>
          <w:lang w:val="ru-RU"/>
        </w:rPr>
        <w:t xml:space="preserve">, </w:t>
      </w:r>
      <w:r w:rsidRPr="00F54224">
        <w:t>savoir</w:t>
      </w:r>
      <w:r w:rsidRPr="006610CB">
        <w:rPr>
          <w:lang w:val="ru-RU"/>
        </w:rPr>
        <w:t>);</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pr</w:t>
      </w:r>
      <w:r w:rsidRPr="006610CB">
        <w:rPr>
          <w:lang w:val="ru-RU"/>
        </w:rPr>
        <w:t>é</w:t>
      </w:r>
      <w:r w:rsidRPr="00F54224">
        <w:t>sent</w:t>
      </w:r>
      <w:r w:rsidRPr="006610CB">
        <w:rPr>
          <w:lang w:val="ru-RU"/>
        </w:rPr>
        <w:t xml:space="preserve"> в независимом предложении для выражения пожелания, предложения, вежливого вопроса и долженствования и в сложноподч</w:t>
      </w:r>
      <w:r w:rsidRPr="006610CB">
        <w:rPr>
          <w:lang w:val="ru-RU"/>
        </w:rPr>
        <w:t>и</w:t>
      </w:r>
      <w:r w:rsidRPr="006610CB">
        <w:rPr>
          <w:lang w:val="ru-RU"/>
        </w:rPr>
        <w:t>нённом предложении с обстоятельственным придаточным условия для выражения гипотезы при наличии нереального условия;</w:t>
      </w:r>
    </w:p>
    <w:p w:rsidR="00F54224" w:rsidRPr="006610CB" w:rsidRDefault="00F54224" w:rsidP="00F54224">
      <w:pPr>
        <w:rPr>
          <w:lang w:val="ru-RU"/>
        </w:rPr>
      </w:pPr>
      <w:r w:rsidRPr="006610CB">
        <w:rPr>
          <w:lang w:val="ru-RU"/>
        </w:rPr>
        <w:t xml:space="preserve">временную форму условного наклонения </w:t>
      </w:r>
      <w:r w:rsidRPr="00F54224">
        <w:t>conditionnel</w:t>
      </w:r>
      <w:r w:rsidRPr="006610CB">
        <w:rPr>
          <w:lang w:val="ru-RU"/>
        </w:rPr>
        <w:t xml:space="preserve"> </w:t>
      </w:r>
      <w:r w:rsidRPr="00F54224">
        <w:t>pass</w:t>
      </w:r>
      <w:r w:rsidRPr="006610CB">
        <w:rPr>
          <w:lang w:val="ru-RU"/>
        </w:rPr>
        <w:t>é;</w:t>
      </w:r>
    </w:p>
    <w:p w:rsidR="00F54224" w:rsidRPr="006610CB" w:rsidRDefault="00F54224" w:rsidP="00F54224">
      <w:pPr>
        <w:rPr>
          <w:lang w:val="ru-RU"/>
        </w:rPr>
      </w:pPr>
      <w:r w:rsidRPr="006610CB">
        <w:rPr>
          <w:lang w:val="ru-RU"/>
        </w:rPr>
        <w:t xml:space="preserve">временную форму </w:t>
      </w:r>
      <w:r w:rsidRPr="00F54224">
        <w:t>subjonctif</w:t>
      </w:r>
      <w:r w:rsidRPr="006610CB">
        <w:rPr>
          <w:lang w:val="ru-RU"/>
        </w:rPr>
        <w:t xml:space="preserve"> </w:t>
      </w:r>
      <w:r w:rsidRPr="00F54224">
        <w:t>pr</w:t>
      </w:r>
      <w:r w:rsidRPr="006610CB">
        <w:rPr>
          <w:lang w:val="ru-RU"/>
        </w:rPr>
        <w:t>é</w:t>
      </w:r>
      <w:r w:rsidRPr="00F54224">
        <w:t>sent</w:t>
      </w:r>
      <w:r w:rsidRPr="006610CB">
        <w:rPr>
          <w:lang w:val="ru-RU"/>
        </w:rPr>
        <w:t xml:space="preserve"> правильных и неправильных глаголов;</w:t>
      </w:r>
    </w:p>
    <w:p w:rsidR="00F54224" w:rsidRPr="006610CB" w:rsidRDefault="00F54224" w:rsidP="00F54224">
      <w:pPr>
        <w:rPr>
          <w:lang w:val="ru-RU"/>
        </w:rPr>
      </w:pPr>
      <w:r w:rsidRPr="006610CB">
        <w:rPr>
          <w:lang w:val="ru-RU"/>
        </w:rPr>
        <w:t xml:space="preserve">наиболее частотные глаголы и безличные конструкции, требующие употребления </w:t>
      </w:r>
      <w:r w:rsidRPr="00F54224">
        <w:t>subjonctif</w:t>
      </w:r>
      <w:r w:rsidRPr="006610CB">
        <w:rPr>
          <w:lang w:val="ru-RU"/>
        </w:rPr>
        <w:t>, ди</w:t>
      </w:r>
      <w:r w:rsidRPr="006610CB">
        <w:rPr>
          <w:lang w:val="ru-RU"/>
        </w:rPr>
        <w:t>ф</w:t>
      </w:r>
      <w:r w:rsidRPr="006610CB">
        <w:rPr>
          <w:lang w:val="ru-RU"/>
        </w:rPr>
        <w:t>ференциацию между ними и «объективными» глаголами и глагольными конструкциями (</w:t>
      </w:r>
      <w:r w:rsidRPr="00F54224">
        <w:t>affirmer</w:t>
      </w:r>
      <w:r w:rsidRPr="006610CB">
        <w:rPr>
          <w:lang w:val="ru-RU"/>
        </w:rPr>
        <w:t xml:space="preserve">, </w:t>
      </w:r>
      <w:r w:rsidRPr="00F54224">
        <w:t>constater</w:t>
      </w:r>
      <w:r w:rsidRPr="006610CB">
        <w:rPr>
          <w:lang w:val="ru-RU"/>
        </w:rPr>
        <w:t xml:space="preserve"> и другие; </w:t>
      </w:r>
      <w:r w:rsidRPr="00F54224">
        <w:t>il</w:t>
      </w:r>
      <w:r w:rsidRPr="006610CB">
        <w:rPr>
          <w:lang w:val="ru-RU"/>
        </w:rPr>
        <w:t xml:space="preserve"> </w:t>
      </w:r>
      <w:r w:rsidRPr="00F54224">
        <w:t>est</w:t>
      </w:r>
      <w:r w:rsidRPr="006610CB">
        <w:rPr>
          <w:lang w:val="ru-RU"/>
        </w:rPr>
        <w:t xml:space="preserve"> </w:t>
      </w:r>
      <w:r w:rsidRPr="00F54224">
        <w:t>certain</w:t>
      </w:r>
      <w:r w:rsidRPr="006610CB">
        <w:rPr>
          <w:lang w:val="ru-RU"/>
        </w:rPr>
        <w:t xml:space="preserve">, </w:t>
      </w:r>
      <w:r w:rsidRPr="00F54224">
        <w:t>il</w:t>
      </w:r>
      <w:r w:rsidRPr="006610CB">
        <w:rPr>
          <w:lang w:val="ru-RU"/>
        </w:rPr>
        <w:t xml:space="preserve"> </w:t>
      </w:r>
      <w:r w:rsidRPr="00F54224">
        <w:t>est</w:t>
      </w:r>
      <w:r w:rsidRPr="006610CB">
        <w:rPr>
          <w:lang w:val="ru-RU"/>
        </w:rPr>
        <w:t xml:space="preserve"> </w:t>
      </w:r>
      <w:r w:rsidRPr="00F54224">
        <w:t>s</w:t>
      </w:r>
      <w:r w:rsidRPr="006610CB">
        <w:rPr>
          <w:lang w:val="ru-RU"/>
        </w:rPr>
        <w:t>û</w:t>
      </w:r>
      <w:r w:rsidRPr="00F54224">
        <w:t>r</w:t>
      </w:r>
      <w:r w:rsidRPr="006610CB">
        <w:rPr>
          <w:lang w:val="ru-RU"/>
        </w:rPr>
        <w:t xml:space="preserve">, </w:t>
      </w:r>
      <w:r w:rsidRPr="00F54224">
        <w:t>il</w:t>
      </w:r>
      <w:r w:rsidRPr="006610CB">
        <w:rPr>
          <w:lang w:val="ru-RU"/>
        </w:rPr>
        <w:t xml:space="preserve"> </w:t>
      </w:r>
      <w:r w:rsidRPr="00F54224">
        <w:t>est</w:t>
      </w:r>
      <w:r w:rsidRPr="006610CB">
        <w:rPr>
          <w:lang w:val="ru-RU"/>
        </w:rPr>
        <w:t xml:space="preserve"> é</w:t>
      </w:r>
      <w:r w:rsidRPr="00F54224">
        <w:t>vident</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в страдательном залоге </w:t>
      </w:r>
      <w:r w:rsidRPr="00F54224">
        <w:t>forme</w:t>
      </w:r>
      <w:r w:rsidRPr="006610CB">
        <w:rPr>
          <w:lang w:val="ru-RU"/>
        </w:rPr>
        <w:t xml:space="preserve"> </w:t>
      </w:r>
      <w:r w:rsidRPr="00F54224">
        <w:t>passive</w:t>
      </w:r>
      <w:r w:rsidRPr="006610CB">
        <w:rPr>
          <w:lang w:val="ru-RU"/>
        </w:rPr>
        <w:t xml:space="preserve"> с предлогами </w:t>
      </w:r>
      <w:r w:rsidRPr="00F54224">
        <w:t>par</w:t>
      </w:r>
      <w:r w:rsidRPr="006610CB">
        <w:rPr>
          <w:lang w:val="ru-RU"/>
        </w:rPr>
        <w:t xml:space="preserve"> и </w:t>
      </w:r>
      <w:r w:rsidRPr="00F54224">
        <w:t>de</w:t>
      </w:r>
      <w:r w:rsidRPr="006610CB">
        <w:rPr>
          <w:lang w:val="ru-RU"/>
        </w:rPr>
        <w:t>, используемыми в страд</w:t>
      </w:r>
      <w:r w:rsidRPr="006610CB">
        <w:rPr>
          <w:lang w:val="ru-RU"/>
        </w:rPr>
        <w:t>а</w:t>
      </w:r>
      <w:r w:rsidRPr="006610CB">
        <w:rPr>
          <w:lang w:val="ru-RU"/>
        </w:rPr>
        <w:t>тельном залоге;</w:t>
      </w:r>
    </w:p>
    <w:p w:rsidR="00F54224" w:rsidRPr="00F54224" w:rsidRDefault="00F54224" w:rsidP="00F54224">
      <w:r w:rsidRPr="00F54224">
        <w:t>неличные формы глагола (infinitif, gérondif, participe présent, participe passé);</w:t>
      </w:r>
    </w:p>
    <w:p w:rsidR="00F54224" w:rsidRPr="006610CB" w:rsidRDefault="00F54224" w:rsidP="00F54224">
      <w:pPr>
        <w:rPr>
          <w:lang w:val="ru-RU"/>
        </w:rPr>
      </w:pPr>
      <w:r w:rsidRPr="006610CB">
        <w:rPr>
          <w:lang w:val="ru-RU"/>
        </w:rPr>
        <w:t>имена существительные и имена прилагательные в единственном и множественном числе, обр</w:t>
      </w:r>
      <w:r w:rsidRPr="006610CB">
        <w:rPr>
          <w:lang w:val="ru-RU"/>
        </w:rPr>
        <w:t>а</w:t>
      </w:r>
      <w:r w:rsidRPr="006610CB">
        <w:rPr>
          <w:lang w:val="ru-RU"/>
        </w:rPr>
        <w:t>зованные по правилу, и исключения;</w:t>
      </w:r>
    </w:p>
    <w:p w:rsidR="00F54224" w:rsidRPr="006610CB" w:rsidRDefault="00F54224" w:rsidP="00F54224">
      <w:pPr>
        <w:rPr>
          <w:lang w:val="ru-RU"/>
        </w:rPr>
      </w:pPr>
      <w:r w:rsidRPr="006610CB">
        <w:rPr>
          <w:lang w:val="ru-RU"/>
        </w:rPr>
        <w:t>определённый, неопределённый, нулевой, частичный, слитный артикли;</w:t>
      </w:r>
    </w:p>
    <w:p w:rsidR="00F54224" w:rsidRPr="006610CB" w:rsidRDefault="00F54224" w:rsidP="00F54224">
      <w:pPr>
        <w:rPr>
          <w:lang w:val="ru-RU"/>
        </w:rPr>
      </w:pPr>
      <w:r w:rsidRPr="006610CB">
        <w:rPr>
          <w:lang w:val="ru-RU"/>
        </w:rPr>
        <w:t>указательные и притяжательные прилагательные;</w:t>
      </w:r>
    </w:p>
    <w:p w:rsidR="00F54224" w:rsidRPr="006610CB" w:rsidRDefault="00F54224" w:rsidP="00F54224">
      <w:pPr>
        <w:rPr>
          <w:lang w:val="ru-RU"/>
        </w:rPr>
      </w:pPr>
      <w:r w:rsidRPr="006610CB">
        <w:rPr>
          <w:lang w:val="ru-RU"/>
        </w:rPr>
        <w:t>имена прилагательные в единственном и множественном числе, образованные по правилу, и и</w:t>
      </w:r>
      <w:r w:rsidRPr="006610CB">
        <w:rPr>
          <w:lang w:val="ru-RU"/>
        </w:rPr>
        <w:t>с</w:t>
      </w:r>
      <w:r w:rsidRPr="006610CB">
        <w:rPr>
          <w:lang w:val="ru-RU"/>
        </w:rPr>
        <w:t>ключения;</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степенях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и образа действия, количественные наречия;</w:t>
      </w:r>
    </w:p>
    <w:p w:rsidR="00F54224" w:rsidRPr="006610CB" w:rsidRDefault="00F54224" w:rsidP="00F54224">
      <w:pPr>
        <w:rPr>
          <w:lang w:val="ru-RU"/>
        </w:rPr>
      </w:pPr>
      <w:r w:rsidRPr="006610CB">
        <w:rPr>
          <w:lang w:val="ru-RU"/>
        </w:rPr>
        <w:t>личные местоимения в функции прямых и косвенных дополнений; ударные и безударные формы личных местоимений;</w:t>
      </w:r>
    </w:p>
    <w:p w:rsidR="00F54224" w:rsidRPr="006610CB" w:rsidRDefault="00F54224" w:rsidP="00F54224">
      <w:pPr>
        <w:rPr>
          <w:lang w:val="ru-RU"/>
        </w:rPr>
      </w:pPr>
      <w:r w:rsidRPr="006610CB">
        <w:rPr>
          <w:lang w:val="ru-RU"/>
        </w:rPr>
        <w:t xml:space="preserve">местоимения и наречия </w:t>
      </w:r>
      <w:r w:rsidRPr="00F54224">
        <w:t>en</w:t>
      </w:r>
      <w:r w:rsidRPr="006610CB">
        <w:rPr>
          <w:lang w:val="ru-RU"/>
        </w:rPr>
        <w:t xml:space="preserve"> и </w:t>
      </w:r>
      <w:r w:rsidRPr="00F54224">
        <w:t>y</w:t>
      </w:r>
      <w:r w:rsidRPr="006610CB">
        <w:rPr>
          <w:lang w:val="ru-RU"/>
        </w:rPr>
        <w:t>;</w:t>
      </w:r>
    </w:p>
    <w:p w:rsidR="00F54224" w:rsidRPr="00F54224" w:rsidRDefault="00F54224" w:rsidP="00F54224">
      <w:r w:rsidRPr="00F54224">
        <w:t>неопределённые местоимения on, tout, même, personne, aucun(e), certain(e)(s), que</w:t>
      </w:r>
      <w:r w:rsidRPr="00F54224">
        <w:t>l</w:t>
      </w:r>
      <w:r w:rsidRPr="00F54224">
        <w:t>qu’un/quelques-uns; tel/tels/telle/telles;</w:t>
      </w:r>
    </w:p>
    <w:p w:rsidR="00F54224" w:rsidRPr="006610CB" w:rsidRDefault="00F54224" w:rsidP="00F54224">
      <w:pPr>
        <w:rPr>
          <w:lang w:val="ru-RU"/>
        </w:rPr>
      </w:pPr>
      <w:r w:rsidRPr="006610CB">
        <w:rPr>
          <w:lang w:val="ru-RU"/>
        </w:rPr>
        <w:t xml:space="preserve">простые относительные местоимения </w:t>
      </w:r>
      <w:r w:rsidRPr="00F54224">
        <w:t>qui</w:t>
      </w:r>
      <w:r w:rsidRPr="006610CB">
        <w:rPr>
          <w:lang w:val="ru-RU"/>
        </w:rPr>
        <w:t xml:space="preserve">, </w:t>
      </w:r>
      <w:r w:rsidRPr="00F54224">
        <w:t>que</w:t>
      </w:r>
      <w:r w:rsidRPr="006610CB">
        <w:rPr>
          <w:lang w:val="ru-RU"/>
        </w:rPr>
        <w:t xml:space="preserve">, </w:t>
      </w:r>
      <w:r w:rsidRPr="00F54224">
        <w:t>dont</w:t>
      </w:r>
      <w:r w:rsidRPr="006610CB">
        <w:rPr>
          <w:lang w:val="ru-RU"/>
        </w:rPr>
        <w:t xml:space="preserve">, </w:t>
      </w:r>
      <w:r w:rsidRPr="00F54224">
        <w:t>o</w:t>
      </w:r>
      <w:r w:rsidRPr="006610CB">
        <w:rPr>
          <w:lang w:val="ru-RU"/>
        </w:rPr>
        <w:t xml:space="preserve">ù и сложные относительные местоимения </w:t>
      </w:r>
      <w:r w:rsidRPr="00F54224">
        <w:t>lequel</w:t>
      </w:r>
      <w:r w:rsidRPr="006610CB">
        <w:rPr>
          <w:lang w:val="ru-RU"/>
        </w:rPr>
        <w:t xml:space="preserve">, </w:t>
      </w:r>
      <w:r w:rsidRPr="00F54224">
        <w:t>lesquels</w:t>
      </w:r>
      <w:r w:rsidRPr="006610CB">
        <w:rPr>
          <w:lang w:val="ru-RU"/>
        </w:rPr>
        <w:t xml:space="preserve">, </w:t>
      </w:r>
      <w:r w:rsidRPr="00F54224">
        <w:t>laquelle</w:t>
      </w:r>
      <w:r w:rsidRPr="006610CB">
        <w:rPr>
          <w:lang w:val="ru-RU"/>
        </w:rPr>
        <w:t xml:space="preserve">, </w:t>
      </w:r>
      <w:r w:rsidRPr="00F54224">
        <w:t>lesquelles</w:t>
      </w:r>
      <w:r w:rsidRPr="006610CB">
        <w:rPr>
          <w:lang w:val="ru-RU"/>
        </w:rPr>
        <w:t xml:space="preserve"> и их производные с предлогами à и </w:t>
      </w:r>
      <w:r w:rsidRPr="00F54224">
        <w:t>de</w:t>
      </w:r>
      <w:r w:rsidRPr="006610CB">
        <w:rPr>
          <w:lang w:val="ru-RU"/>
        </w:rPr>
        <w:t>;</w:t>
      </w:r>
    </w:p>
    <w:p w:rsidR="00F54224" w:rsidRPr="006610CB" w:rsidRDefault="00F54224" w:rsidP="00F54224">
      <w:pPr>
        <w:rPr>
          <w:lang w:val="ru-RU"/>
        </w:rPr>
      </w:pPr>
      <w:r w:rsidRPr="006610CB">
        <w:rPr>
          <w:lang w:val="ru-RU"/>
        </w:rPr>
        <w:t xml:space="preserve">указательные местоимения </w:t>
      </w:r>
      <w:r w:rsidRPr="00F54224">
        <w:t>celui</w:t>
      </w:r>
      <w:r w:rsidRPr="006610CB">
        <w:rPr>
          <w:lang w:val="ru-RU"/>
        </w:rPr>
        <w:t>/</w:t>
      </w:r>
      <w:r w:rsidRPr="00F54224">
        <w:t>celle</w:t>
      </w:r>
      <w:r w:rsidRPr="006610CB">
        <w:rPr>
          <w:lang w:val="ru-RU"/>
        </w:rPr>
        <w:t>/</w:t>
      </w:r>
      <w:r w:rsidRPr="00F54224">
        <w:t>ceux</w:t>
      </w:r>
      <w:r w:rsidRPr="006610CB">
        <w:rPr>
          <w:lang w:val="ru-RU"/>
        </w:rPr>
        <w:t>;</w:t>
      </w:r>
    </w:p>
    <w:p w:rsidR="00F54224" w:rsidRPr="006610CB" w:rsidRDefault="00F54224" w:rsidP="00F54224">
      <w:pPr>
        <w:rPr>
          <w:lang w:val="ru-RU"/>
        </w:rPr>
      </w:pPr>
      <w:r w:rsidRPr="006610CB">
        <w:rPr>
          <w:lang w:val="ru-RU"/>
        </w:rPr>
        <w:t xml:space="preserve">притяжательные местоимения </w:t>
      </w:r>
      <w:r w:rsidRPr="00F54224">
        <w:t>le</w:t>
      </w:r>
      <w:r w:rsidRPr="006610CB">
        <w:rPr>
          <w:lang w:val="ru-RU"/>
        </w:rPr>
        <w:t xml:space="preserve"> </w:t>
      </w:r>
      <w:r w:rsidRPr="00F54224">
        <w:t>mien</w:t>
      </w:r>
      <w:r w:rsidRPr="006610CB">
        <w:rPr>
          <w:lang w:val="ru-RU"/>
        </w:rPr>
        <w:t>/</w:t>
      </w:r>
      <w:r w:rsidRPr="00F54224">
        <w:t>la</w:t>
      </w:r>
      <w:r w:rsidRPr="006610CB">
        <w:rPr>
          <w:lang w:val="ru-RU"/>
        </w:rPr>
        <w:t xml:space="preserve"> </w:t>
      </w:r>
      <w:r w:rsidRPr="00F54224">
        <w:t>mienne</w:t>
      </w:r>
      <w:r w:rsidRPr="006610CB">
        <w:rPr>
          <w:lang w:val="ru-RU"/>
        </w:rPr>
        <w:t>/</w:t>
      </w:r>
      <w:r w:rsidRPr="00F54224">
        <w:t>les</w:t>
      </w:r>
      <w:r w:rsidRPr="006610CB">
        <w:rPr>
          <w:lang w:val="ru-RU"/>
        </w:rPr>
        <w:t xml:space="preserve"> </w:t>
      </w:r>
      <w:r w:rsidRPr="00F54224">
        <w:t>miens</w:t>
      </w:r>
      <w:r w:rsidRPr="006610CB">
        <w:rPr>
          <w:lang w:val="ru-RU"/>
        </w:rPr>
        <w:t>/</w:t>
      </w:r>
      <w:r w:rsidRPr="00F54224">
        <w:t>les</w:t>
      </w:r>
      <w:r w:rsidRPr="006610CB">
        <w:rPr>
          <w:lang w:val="ru-RU"/>
        </w:rPr>
        <w:t xml:space="preserve"> </w:t>
      </w:r>
      <w:r w:rsidRPr="00F54224">
        <w:t>miennes</w:t>
      </w:r>
      <w:r w:rsidRPr="006610CB">
        <w:rPr>
          <w:lang w:val="ru-RU"/>
        </w:rPr>
        <w:t xml:space="preserve"> и другие;</w:t>
      </w:r>
    </w:p>
    <w:p w:rsidR="00F54224" w:rsidRPr="006610CB" w:rsidRDefault="00F54224" w:rsidP="00F54224">
      <w:pPr>
        <w:rPr>
          <w:lang w:val="ru-RU"/>
        </w:rPr>
      </w:pPr>
      <w:r w:rsidRPr="006610CB">
        <w:rPr>
          <w:lang w:val="ru-RU"/>
        </w:rPr>
        <w:t>два местоимения-дополнения при глаголе (</w:t>
      </w:r>
      <w:r w:rsidRPr="00F54224">
        <w:t>Il</w:t>
      </w:r>
      <w:r w:rsidRPr="006610CB">
        <w:rPr>
          <w:lang w:val="ru-RU"/>
        </w:rPr>
        <w:t xml:space="preserve"> </w:t>
      </w:r>
      <w:r w:rsidRPr="00F54224">
        <w:t>le</w:t>
      </w:r>
      <w:r w:rsidRPr="006610CB">
        <w:rPr>
          <w:lang w:val="ru-RU"/>
        </w:rPr>
        <w:t xml:space="preserve"> </w:t>
      </w:r>
      <w:r w:rsidRPr="00F54224">
        <w:t>lui</w:t>
      </w:r>
      <w:r w:rsidRPr="006610CB">
        <w:rPr>
          <w:lang w:val="ru-RU"/>
        </w:rPr>
        <w:t xml:space="preserve"> </w:t>
      </w:r>
      <w:r w:rsidRPr="00F54224">
        <w:t>dit</w:t>
      </w:r>
      <w:r w:rsidRPr="006610CB">
        <w:rPr>
          <w:lang w:val="ru-RU"/>
        </w:rPr>
        <w:t xml:space="preserve">. </w:t>
      </w:r>
      <w:r w:rsidRPr="00F54224">
        <w:t>Il</w:t>
      </w:r>
      <w:r w:rsidRPr="006610CB">
        <w:rPr>
          <w:lang w:val="ru-RU"/>
        </w:rPr>
        <w:t xml:space="preserve"> </w:t>
      </w:r>
      <w:r w:rsidRPr="00F54224">
        <w:t>me</w:t>
      </w:r>
      <w:r w:rsidRPr="006610CB">
        <w:rPr>
          <w:lang w:val="ru-RU"/>
        </w:rPr>
        <w:t xml:space="preserve"> </w:t>
      </w:r>
      <w:r w:rsidRPr="00F54224">
        <w:t>le</w:t>
      </w:r>
      <w:r w:rsidRPr="006610CB">
        <w:rPr>
          <w:lang w:val="ru-RU"/>
        </w:rPr>
        <w:t xml:space="preserve"> </w:t>
      </w:r>
      <w:r w:rsidRPr="00F54224">
        <w:t>donne</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 числительные для обозначения дат и больших ч</w:t>
      </w:r>
      <w:r w:rsidRPr="006610CB">
        <w:rPr>
          <w:lang w:val="ru-RU"/>
        </w:rPr>
        <w:t>и</w:t>
      </w:r>
      <w:r w:rsidRPr="006610CB">
        <w:rPr>
          <w:lang w:val="ru-RU"/>
        </w:rPr>
        <w:lastRenderedPageBreak/>
        <w:t>сел (100–1 000 000);</w:t>
      </w:r>
    </w:p>
    <w:p w:rsidR="00F54224" w:rsidRPr="006610CB" w:rsidRDefault="00F54224" w:rsidP="00F54224">
      <w:pPr>
        <w:rPr>
          <w:lang w:val="ru-RU"/>
        </w:rPr>
      </w:pPr>
      <w:r w:rsidRPr="006610CB">
        <w:rPr>
          <w:lang w:val="ru-RU"/>
        </w:rPr>
        <w:t>предлоги места, времени, направления;</w:t>
      </w:r>
    </w:p>
    <w:p w:rsidR="00F54224" w:rsidRPr="006610CB" w:rsidRDefault="00F54224" w:rsidP="00F54224">
      <w:pPr>
        <w:rPr>
          <w:lang w:val="ru-RU"/>
        </w:rPr>
      </w:pPr>
      <w:r w:rsidRPr="006610CB">
        <w:rPr>
          <w:lang w:val="ru-RU"/>
        </w:rPr>
        <w:t>108.8.8.5.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различий;</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w:t>
      </w:r>
    </w:p>
    <w:p w:rsidR="00F54224" w:rsidRPr="006610CB" w:rsidRDefault="00F54224" w:rsidP="00F54224">
      <w:pPr>
        <w:rPr>
          <w:lang w:val="ru-RU"/>
        </w:rPr>
      </w:pPr>
      <w:r w:rsidRPr="006610CB">
        <w:rPr>
          <w:lang w:val="ru-RU"/>
        </w:rPr>
        <w:t>представлять родную страну и её культуру на иностранном языке;</w:t>
      </w:r>
    </w:p>
    <w:p w:rsidR="00F54224" w:rsidRPr="006610CB" w:rsidRDefault="00F54224" w:rsidP="00F54224">
      <w:pPr>
        <w:rPr>
          <w:lang w:val="ru-RU"/>
        </w:rPr>
      </w:pPr>
      <w:r w:rsidRPr="006610CB">
        <w:rPr>
          <w:lang w:val="ru-RU"/>
        </w:rPr>
        <w:t>проявлять уважение к иной культуре;</w:t>
      </w:r>
    </w:p>
    <w:p w:rsidR="00F54224" w:rsidRPr="006610CB" w:rsidRDefault="00F54224" w:rsidP="00F54224">
      <w:pPr>
        <w:rPr>
          <w:lang w:val="ru-RU"/>
        </w:rPr>
      </w:pPr>
      <w:r w:rsidRPr="006610CB">
        <w:rPr>
          <w:lang w:val="ru-RU"/>
        </w:rPr>
        <w:t>соблюдать нормы вежливости в межкультурном общении;</w:t>
      </w:r>
    </w:p>
    <w:p w:rsidR="00F54224" w:rsidRPr="006610CB" w:rsidRDefault="00F54224" w:rsidP="00F54224">
      <w:pPr>
        <w:rPr>
          <w:lang w:val="ru-RU"/>
        </w:rPr>
      </w:pPr>
      <w:r w:rsidRPr="006610CB">
        <w:rPr>
          <w:lang w:val="ru-RU"/>
        </w:rPr>
        <w:t>108.8.8.6.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108.8.8.7. 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ченные языковые явления (лексические и грамматические);</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электронной форме;</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французском языке и применением информацио</w:t>
      </w:r>
      <w:r w:rsidRPr="006610CB">
        <w:rPr>
          <w:lang w:val="ru-RU"/>
        </w:rPr>
        <w:t>н</w:t>
      </w:r>
      <w:r w:rsidRPr="006610CB">
        <w:rPr>
          <w:lang w:val="ru-RU"/>
        </w:rPr>
        <w:t>но-коммуникационных технологий;</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109.</w:t>
      </w:r>
      <w:r w:rsidRPr="00F54224">
        <w:t> </w:t>
      </w:r>
      <w:r w:rsidRPr="006610CB">
        <w:rPr>
          <w:lang w:val="ru-RU"/>
        </w:rPr>
        <w:t xml:space="preserve">Федеральная рабочая программа по учебному предмету «Второй иностранный (испанский) язык (базовый уровень)». </w:t>
      </w:r>
    </w:p>
    <w:p w:rsidR="00F54224" w:rsidRPr="006610CB" w:rsidRDefault="00F54224" w:rsidP="00F54224">
      <w:pPr>
        <w:rPr>
          <w:lang w:val="ru-RU"/>
        </w:rPr>
      </w:pPr>
      <w:r w:rsidRPr="006610CB">
        <w:rPr>
          <w:lang w:val="ru-RU"/>
        </w:rPr>
        <w:t>109.1.</w:t>
      </w:r>
      <w:r w:rsidRPr="00F54224">
        <w:t> </w:t>
      </w:r>
      <w:r w:rsidRPr="006610CB">
        <w:rPr>
          <w:lang w:val="ru-RU"/>
        </w:rPr>
        <w:t>Федеральная рабочая программа по учебному предмету «Второй иностранный (испанский) язык (базовый уровень)» (предметная область «Иностранные языки») (далее соответственно – программа по испанскому языку, испанский язык) включает пояснительную записку, содержание обучения, планируемые результаты освоения программы испанскому языку.</w:t>
      </w:r>
    </w:p>
    <w:p w:rsidR="00F54224" w:rsidRPr="006610CB" w:rsidRDefault="00F54224" w:rsidP="00F54224">
      <w:pPr>
        <w:rPr>
          <w:lang w:val="ru-RU"/>
        </w:rPr>
      </w:pPr>
      <w:r w:rsidRPr="006610CB">
        <w:rPr>
          <w:lang w:val="ru-RU"/>
        </w:rPr>
        <w:lastRenderedPageBreak/>
        <w:t>109.2.</w:t>
      </w:r>
      <w:r w:rsidRPr="00F54224">
        <w:t> </w:t>
      </w:r>
      <w:r w:rsidRPr="006610CB">
        <w:rPr>
          <w:lang w:val="ru-RU"/>
        </w:rPr>
        <w:t>Пояснительная записка отражает общие цели и задачи изучения испанского языка, характ</w:t>
      </w:r>
      <w:r w:rsidRPr="006610CB">
        <w:rPr>
          <w:lang w:val="ru-RU"/>
        </w:rPr>
        <w:t>е</w:t>
      </w:r>
      <w:r w:rsidRPr="006610CB">
        <w:rPr>
          <w:lang w:val="ru-RU"/>
        </w:rPr>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109.3.</w:t>
      </w:r>
      <w:r w:rsidRPr="00F54224">
        <w:t> </w:t>
      </w:r>
      <w:r w:rsidRPr="006610CB">
        <w:rPr>
          <w:lang w:val="ru-RU"/>
        </w:rPr>
        <w:t xml:space="preserve">В программе по второму иностранному (испанскому)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109.4.</w:t>
      </w:r>
      <w:r w:rsidRPr="00F54224">
        <w:t> </w:t>
      </w:r>
      <w:r w:rsidRPr="006610CB">
        <w:rPr>
          <w:lang w:val="ru-RU"/>
        </w:rPr>
        <w:t>Планируемые результаты освоения программы по испанскому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109.5.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109.5.1.</w:t>
      </w:r>
      <w:r w:rsidRPr="00F54224">
        <w:t> </w:t>
      </w:r>
      <w:r w:rsidRPr="006610CB">
        <w:rPr>
          <w:lang w:val="ru-RU"/>
        </w:rPr>
        <w:t>Программа по испанскому языку на уровне среднего общего образования разработана на основе ФГОС СОО, а также на основе федеральной рабочей программы воспитания.</w:t>
      </w:r>
    </w:p>
    <w:p w:rsidR="00F54224" w:rsidRPr="006610CB" w:rsidRDefault="00F54224" w:rsidP="00F54224">
      <w:pPr>
        <w:rPr>
          <w:lang w:val="ru-RU"/>
        </w:rPr>
      </w:pPr>
      <w:r w:rsidRPr="006610CB">
        <w:rPr>
          <w:lang w:val="ru-RU"/>
        </w:rPr>
        <w:t>109.5.2.</w:t>
      </w:r>
      <w:r w:rsidRPr="00F54224">
        <w:t> </w:t>
      </w:r>
      <w:r w:rsidRPr="006610CB">
        <w:rPr>
          <w:lang w:val="ru-RU"/>
        </w:rPr>
        <w:t>Программа по испанскому языку является ориентиром для составления рабочих пр</w:t>
      </w:r>
      <w:r w:rsidRPr="006610CB">
        <w:rPr>
          <w:lang w:val="ru-RU"/>
        </w:rPr>
        <w:t>о</w:t>
      </w:r>
      <w:r w:rsidRPr="006610CB">
        <w:rPr>
          <w:lang w:val="ru-RU"/>
        </w:rPr>
        <w:t>грамм по предмету: она даёт представление о целях образования, развития, воспитания и соци</w:t>
      </w:r>
      <w:r w:rsidRPr="006610CB">
        <w:rPr>
          <w:lang w:val="ru-RU"/>
        </w:rPr>
        <w:t>а</w:t>
      </w:r>
      <w:r w:rsidRPr="006610CB">
        <w:rPr>
          <w:lang w:val="ru-RU"/>
        </w:rPr>
        <w:t>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«Второй иностранный (испанский) язык (базовый уровень)»; определяет инвариантную (обязательную) часть содержания учебного курса по второму иностранному языку (испанскому) как учебному предмету, за пределами которой остаётся возможность выбора вариативной с</w:t>
      </w:r>
      <w:r w:rsidRPr="006610CB">
        <w:rPr>
          <w:lang w:val="ru-RU"/>
        </w:rPr>
        <w:t>о</w:t>
      </w:r>
      <w:r w:rsidRPr="006610CB">
        <w:rPr>
          <w:lang w:val="ru-RU"/>
        </w:rPr>
        <w:t xml:space="preserve">ставляющей содержания образования в плане порядка изучения тем, некоторого расширения объёма содержания и его детализации. </w:t>
      </w:r>
    </w:p>
    <w:p w:rsidR="00F54224" w:rsidRPr="006610CB" w:rsidRDefault="00F54224" w:rsidP="00F54224">
      <w:pPr>
        <w:rPr>
          <w:lang w:val="ru-RU"/>
        </w:rPr>
      </w:pPr>
      <w:r w:rsidRPr="006610CB">
        <w:rPr>
          <w:lang w:val="ru-RU"/>
        </w:rPr>
        <w:t>109.5.3.</w:t>
      </w:r>
      <w:r w:rsidRPr="00F54224">
        <w:t> </w:t>
      </w:r>
      <w:r w:rsidRPr="006610CB">
        <w:rPr>
          <w:lang w:val="ru-RU"/>
        </w:rPr>
        <w:t>Программа по испанскому языку устанавливает распределение обязательного предме</w:t>
      </w:r>
      <w:r w:rsidRPr="006610CB">
        <w:rPr>
          <w:lang w:val="ru-RU"/>
        </w:rPr>
        <w:t>т</w:t>
      </w:r>
      <w:r w:rsidRPr="006610CB">
        <w:rPr>
          <w:lang w:val="ru-RU"/>
        </w:rPr>
        <w:t>ного содержания по годам обучения; предусматривает примерный ресурс учебного времени, в</w:t>
      </w:r>
      <w:r w:rsidRPr="006610CB">
        <w:rPr>
          <w:lang w:val="ru-RU"/>
        </w:rPr>
        <w:t>ы</w:t>
      </w:r>
      <w:r w:rsidRPr="006610CB">
        <w:rPr>
          <w:lang w:val="ru-RU"/>
        </w:rPr>
        <w:t>деляемого на изучение тем/разделов курса, учитывает особенности изучения второго иностра</w:t>
      </w:r>
      <w:r w:rsidRPr="006610CB">
        <w:rPr>
          <w:lang w:val="ru-RU"/>
        </w:rPr>
        <w:t>н</w:t>
      </w:r>
      <w:r w:rsidRPr="006610CB">
        <w:rPr>
          <w:lang w:val="ru-RU"/>
        </w:rPr>
        <w:t>ного языка (испанского), исходя из его лингвистических особенностей и структур родного (русск</w:t>
      </w:r>
      <w:r w:rsidRPr="006610CB">
        <w:rPr>
          <w:lang w:val="ru-RU"/>
        </w:rPr>
        <w:t>о</w:t>
      </w:r>
      <w:r w:rsidRPr="006610CB">
        <w:rPr>
          <w:lang w:val="ru-RU"/>
        </w:rPr>
        <w:t>го) языка обучающихся и изучаемого первого иностранного языка, межпредметных связей втор</w:t>
      </w:r>
      <w:r w:rsidRPr="006610CB">
        <w:rPr>
          <w:lang w:val="ru-RU"/>
        </w:rPr>
        <w:t>о</w:t>
      </w:r>
      <w:r w:rsidRPr="006610CB">
        <w:rPr>
          <w:lang w:val="ru-RU"/>
        </w:rPr>
        <w:t>го иностранного языка (испанского) с содержанием других учебных предметов, изучаемых в 10–11 классах, а также с учётом возрастных особенностей обучающихся. В программе по испанскому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программе по испанскому языку основного общего образования, что обеспечивает преемственность между уровнями общего образования по второму иностранному языку (испанскому). При этом содержание программы по испанскому языку среднего общего о</w:t>
      </w:r>
      <w:r w:rsidRPr="006610CB">
        <w:rPr>
          <w:lang w:val="ru-RU"/>
        </w:rPr>
        <w:t>б</w:t>
      </w:r>
      <w:r w:rsidRPr="006610CB">
        <w:rPr>
          <w:lang w:val="ru-RU"/>
        </w:rPr>
        <w:t>разования имеет особенности, обусловленные задачами развития, обучения и воспитания обуч</w:t>
      </w:r>
      <w:r w:rsidRPr="006610CB">
        <w:rPr>
          <w:lang w:val="ru-RU"/>
        </w:rPr>
        <w:t>а</w:t>
      </w:r>
      <w:r w:rsidRPr="006610CB">
        <w:rPr>
          <w:lang w:val="ru-RU"/>
        </w:rPr>
        <w:t>ющихся заданными социальными требованиями к уровню развития их личностных и познав</w:t>
      </w:r>
      <w:r w:rsidRPr="006610CB">
        <w:rPr>
          <w:lang w:val="ru-RU"/>
        </w:rPr>
        <w:t>а</w:t>
      </w:r>
      <w:r w:rsidRPr="006610CB">
        <w:rPr>
          <w:lang w:val="ru-RU"/>
        </w:rPr>
        <w:t>тельных качеств, предметным содержанием системы среднего общего образования, а также во</w:t>
      </w:r>
      <w:r w:rsidRPr="006610CB">
        <w:rPr>
          <w:lang w:val="ru-RU"/>
        </w:rPr>
        <w:t>з</w:t>
      </w:r>
      <w:r w:rsidRPr="006610CB">
        <w:rPr>
          <w:lang w:val="ru-RU"/>
        </w:rPr>
        <w:t>растными психологическими особенностями обучающихся 16–17 лет.</w:t>
      </w:r>
    </w:p>
    <w:p w:rsidR="00F54224" w:rsidRPr="006610CB" w:rsidRDefault="00F54224" w:rsidP="00F54224">
      <w:pPr>
        <w:rPr>
          <w:lang w:val="ru-RU"/>
        </w:rPr>
      </w:pPr>
      <w:r w:rsidRPr="006610CB">
        <w:rPr>
          <w:lang w:val="ru-RU"/>
        </w:rPr>
        <w:t>109.5.4.</w:t>
      </w:r>
      <w:r w:rsidRPr="00F54224">
        <w:t> </w:t>
      </w:r>
      <w:r w:rsidRPr="006610CB">
        <w:rPr>
          <w:lang w:val="ru-RU"/>
        </w:rPr>
        <w:t>Личностные и метапредметные результаты представлены в программе с учётом особе</w:t>
      </w:r>
      <w:r w:rsidRPr="006610CB">
        <w:rPr>
          <w:lang w:val="ru-RU"/>
        </w:rPr>
        <w:t>н</w:t>
      </w:r>
      <w:r w:rsidRPr="006610CB">
        <w:rPr>
          <w:lang w:val="ru-RU"/>
        </w:rPr>
        <w:t>ностей преподавания второго иностранного языка (испанского) на уровне среднего общего обр</w:t>
      </w:r>
      <w:r w:rsidRPr="006610CB">
        <w:rPr>
          <w:lang w:val="ru-RU"/>
        </w:rPr>
        <w:t>а</w:t>
      </w:r>
      <w:r w:rsidRPr="006610CB">
        <w:rPr>
          <w:lang w:val="ru-RU"/>
        </w:rPr>
        <w:t>зования с учётом методических традиций построения учебного курса второго иностранного языка (испанского), реализованных в большей части учебно-методических комплектов, входящих в Ф</w:t>
      </w:r>
      <w:r w:rsidRPr="006610CB">
        <w:rPr>
          <w:lang w:val="ru-RU"/>
        </w:rPr>
        <w:t>е</w:t>
      </w:r>
      <w:r w:rsidRPr="006610CB">
        <w:rPr>
          <w:lang w:val="ru-RU"/>
        </w:rPr>
        <w:t>деральный перечень учебников по второму иностранному языку (испанскому), допущенных к и</w:t>
      </w:r>
      <w:r w:rsidRPr="006610CB">
        <w:rPr>
          <w:lang w:val="ru-RU"/>
        </w:rPr>
        <w:t>с</w:t>
      </w:r>
      <w:r w:rsidRPr="006610CB">
        <w:rPr>
          <w:lang w:val="ru-RU"/>
        </w:rPr>
        <w:lastRenderedPageBreak/>
        <w:t>пользованию при реализации имеющих государственную аккредитацию образовательных пр</w:t>
      </w:r>
      <w:r w:rsidRPr="006610CB">
        <w:rPr>
          <w:lang w:val="ru-RU"/>
        </w:rPr>
        <w:t>о</w:t>
      </w:r>
      <w:r w:rsidRPr="006610CB">
        <w:rPr>
          <w:lang w:val="ru-RU"/>
        </w:rPr>
        <w:t>грамм начального общего, основного общего, среднего общего образования организациями, осуществляющими образовательную деятельность.</w:t>
      </w:r>
    </w:p>
    <w:p w:rsidR="00F54224" w:rsidRPr="006610CB" w:rsidRDefault="00F54224" w:rsidP="00F54224">
      <w:pPr>
        <w:rPr>
          <w:lang w:val="ru-RU"/>
        </w:rPr>
      </w:pPr>
      <w:r w:rsidRPr="006610CB">
        <w:rPr>
          <w:lang w:val="ru-RU"/>
        </w:rPr>
        <w:t>109.5.5.</w:t>
      </w:r>
      <w:r w:rsidRPr="00F54224">
        <w:t> </w:t>
      </w:r>
      <w:r w:rsidRPr="006610CB">
        <w:rPr>
          <w:lang w:val="ru-RU"/>
        </w:rPr>
        <w:t>Учебный предмет «Второй иностранный (испанский) язык (базовый уровень)» занимает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Второй иностранный язык (испанский) создаёт важные предпосылки для подлинного межкул</w:t>
      </w:r>
      <w:r w:rsidRPr="006610CB">
        <w:rPr>
          <w:lang w:val="ru-RU"/>
        </w:rPr>
        <w:t>ь</w:t>
      </w:r>
      <w:r w:rsidRPr="006610CB">
        <w:rPr>
          <w:lang w:val="ru-RU"/>
        </w:rPr>
        <w:t>турного и транскультурного диалога, а также многоязычия, поскольку предполагает знакомство с несколькими иноязычными культурами и общение с использованием нескольких иностранных языков. Актуальность введения испанского языка как второго иностранного связана со специф</w:t>
      </w:r>
      <w:r w:rsidRPr="006610CB">
        <w:rPr>
          <w:lang w:val="ru-RU"/>
        </w:rPr>
        <w:t>и</w:t>
      </w:r>
      <w:r w:rsidRPr="006610CB">
        <w:rPr>
          <w:lang w:val="ru-RU"/>
        </w:rPr>
        <w:t>кой испанского как языка межнационального общения (испанский язык является государстве</w:t>
      </w:r>
      <w:r w:rsidRPr="006610CB">
        <w:rPr>
          <w:lang w:val="ru-RU"/>
        </w:rPr>
        <w:t>н</w:t>
      </w:r>
      <w:r w:rsidRPr="006610CB">
        <w:rPr>
          <w:lang w:val="ru-RU"/>
        </w:rPr>
        <w:t>ным языком в 21 стране мира, занимает третью позицию среди официальных языков Организации Объединенных Наций; испанскому языку принадлежит третье место после английского и кита</w:t>
      </w:r>
      <w:r w:rsidRPr="006610CB">
        <w:rPr>
          <w:lang w:val="ru-RU"/>
        </w:rPr>
        <w:t>й</w:t>
      </w:r>
      <w:r w:rsidRPr="006610CB">
        <w:rPr>
          <w:lang w:val="ru-RU"/>
        </w:rPr>
        <w:t>ского языков по числу говорящих в мире и второе место в мире после английского языка по числу публикаций научного характера), что даёт обучаемым возможность приобщения к более широк</w:t>
      </w:r>
      <w:r w:rsidRPr="006610CB">
        <w:rPr>
          <w:lang w:val="ru-RU"/>
        </w:rPr>
        <w:t>о</w:t>
      </w:r>
      <w:r w:rsidRPr="006610CB">
        <w:rPr>
          <w:lang w:val="ru-RU"/>
        </w:rPr>
        <w:t>му пласту культурных и научных достижений.</w:t>
      </w:r>
    </w:p>
    <w:p w:rsidR="00F54224" w:rsidRPr="006610CB" w:rsidRDefault="00F54224" w:rsidP="00F54224">
      <w:pPr>
        <w:rPr>
          <w:lang w:val="ru-RU"/>
        </w:rPr>
      </w:pPr>
      <w:r w:rsidRPr="006610CB">
        <w:rPr>
          <w:lang w:val="ru-RU"/>
        </w:rPr>
        <w:t>109.5.6.</w:t>
      </w:r>
      <w:r w:rsidRPr="00F54224">
        <w:t> </w:t>
      </w:r>
      <w:r w:rsidRPr="006610CB">
        <w:rPr>
          <w:lang w:val="ru-RU"/>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w:t>
      </w:r>
      <w:r w:rsidRPr="006610CB">
        <w:rPr>
          <w:lang w:val="ru-RU"/>
        </w:rPr>
        <w:t>у</w:t>
      </w:r>
      <w:r w:rsidRPr="006610CB">
        <w:rPr>
          <w:lang w:val="ru-RU"/>
        </w:rPr>
        <w:t>чении других предметных областей, становятся значимыми для формирования положительных качеств личности, ориентированы на формирование как метапредметных, так и личностных р</w:t>
      </w:r>
      <w:r w:rsidRPr="006610CB">
        <w:rPr>
          <w:lang w:val="ru-RU"/>
        </w:rPr>
        <w:t>е</w:t>
      </w:r>
      <w:r w:rsidRPr="006610CB">
        <w:rPr>
          <w:lang w:val="ru-RU"/>
        </w:rPr>
        <w:t>зультатов обучения, что связано с развитием коммуникативных учебных действий, поскольку ув</w:t>
      </w:r>
      <w:r w:rsidRPr="006610CB">
        <w:rPr>
          <w:lang w:val="ru-RU"/>
        </w:rPr>
        <w:t>е</w:t>
      </w:r>
      <w:r w:rsidRPr="006610CB">
        <w:rPr>
          <w:lang w:val="ru-RU"/>
        </w:rPr>
        <w:t>личивает перечень ситуаций и сфер общения с учётом испаноязычной культурной специфики. Лингвистический опыт, возрастающий с введением второго иностранного языка (испанского), по</w:t>
      </w:r>
      <w:r w:rsidRPr="006610CB">
        <w:rPr>
          <w:lang w:val="ru-RU"/>
        </w:rPr>
        <w:t>з</w:t>
      </w:r>
      <w:r w:rsidRPr="006610CB">
        <w:rPr>
          <w:lang w:val="ru-RU"/>
        </w:rPr>
        <w:t>воляет повысить уровень владения первым иностранным языком на основе механизма трансф</w:t>
      </w:r>
      <w:r w:rsidRPr="006610CB">
        <w:rPr>
          <w:lang w:val="ru-RU"/>
        </w:rPr>
        <w:t>е</w:t>
      </w:r>
      <w:r w:rsidRPr="006610CB">
        <w:rPr>
          <w:lang w:val="ru-RU"/>
        </w:rPr>
        <w:t>ренции (положительного переноса).</w:t>
      </w:r>
    </w:p>
    <w:p w:rsidR="00F54224" w:rsidRPr="006610CB" w:rsidRDefault="00F54224" w:rsidP="00F54224">
      <w:pPr>
        <w:rPr>
          <w:lang w:val="ru-RU"/>
        </w:rPr>
      </w:pPr>
      <w:r w:rsidRPr="006610CB">
        <w:rPr>
          <w:lang w:val="ru-RU"/>
        </w:rPr>
        <w:t>109.5.7.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109.5.8.</w:t>
      </w:r>
      <w:r w:rsidRPr="00F54224">
        <w:t> </w:t>
      </w:r>
      <w:r w:rsidRPr="006610CB">
        <w:rPr>
          <w:lang w:val="ru-RU"/>
        </w:rPr>
        <w:t>Значимость владения иностранными языками как первым, так и вторым, расширение н</w:t>
      </w:r>
      <w:r w:rsidRPr="006610CB">
        <w:rPr>
          <w:lang w:val="ru-RU"/>
        </w:rPr>
        <w:t>о</w:t>
      </w:r>
      <w:r w:rsidRPr="006610CB">
        <w:rPr>
          <w:lang w:val="ru-RU"/>
        </w:rPr>
        <w:t>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109.5.9.</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lastRenderedPageBreak/>
        <w:t>109.5.10.</w:t>
      </w:r>
      <w:r w:rsidRPr="00F54224">
        <w:t> </w:t>
      </w:r>
      <w:r w:rsidRPr="006610CB">
        <w:rPr>
          <w:lang w:val="ru-RU"/>
        </w:rPr>
        <w:t>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Второй иностранный (испанский) язык признается как ценный ресурс личности для социальной адаптации и самореализации (в том чи</w:t>
      </w:r>
      <w:r w:rsidRPr="006610CB">
        <w:rPr>
          <w:lang w:val="ru-RU"/>
        </w:rPr>
        <w:t>с</w:t>
      </w:r>
      <w:r w:rsidRPr="006610CB">
        <w:rPr>
          <w:lang w:val="ru-RU"/>
        </w:rPr>
        <w:t>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w:t>
      </w:r>
      <w:r w:rsidRPr="006610CB">
        <w:rPr>
          <w:lang w:val="ru-RU"/>
        </w:rPr>
        <w:t>и</w:t>
      </w:r>
      <w:r w:rsidRPr="006610CB">
        <w:rPr>
          <w:lang w:val="ru-RU"/>
        </w:rPr>
        <w:t>онального самосознания, стремления к взаимопониманию между людьми разных стран и нар</w:t>
      </w:r>
      <w:r w:rsidRPr="006610CB">
        <w:rPr>
          <w:lang w:val="ru-RU"/>
        </w:rPr>
        <w:t>о</w:t>
      </w:r>
      <w:r w:rsidRPr="006610CB">
        <w:rPr>
          <w:lang w:val="ru-RU"/>
        </w:rPr>
        <w:t>дов.</w:t>
      </w:r>
    </w:p>
    <w:p w:rsidR="00F54224" w:rsidRPr="006610CB" w:rsidRDefault="00F54224" w:rsidP="00F54224">
      <w:pPr>
        <w:rPr>
          <w:lang w:val="ru-RU"/>
        </w:rPr>
      </w:pPr>
      <w:r w:rsidRPr="006610CB">
        <w:rPr>
          <w:lang w:val="ru-RU"/>
        </w:rPr>
        <w:t>109.5.11.</w:t>
      </w:r>
      <w:r w:rsidRPr="00F54224">
        <w:t> </w:t>
      </w:r>
      <w:r w:rsidRPr="006610CB">
        <w:rPr>
          <w:lang w:val="ru-RU"/>
        </w:rPr>
        <w:t>На прагматическом уровне целью иноязычного образования (базовый уровень владения испанским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w:t>
      </w:r>
      <w:r w:rsidRPr="006610CB">
        <w:rPr>
          <w:lang w:val="ru-RU"/>
        </w:rPr>
        <w:t>в</w:t>
      </w:r>
      <w:r w:rsidRPr="006610CB">
        <w:rPr>
          <w:lang w:val="ru-RU"/>
        </w:rPr>
        <w:t>нях, в единстве таких её составляющих, как речевая, языковая, социокультурная, компенсаторная и метапредметная компетенции:</w:t>
      </w:r>
    </w:p>
    <w:p w:rsidR="00F54224" w:rsidRPr="006610CB" w:rsidRDefault="00F54224" w:rsidP="00F54224">
      <w:pPr>
        <w:rPr>
          <w:lang w:val="ru-RU"/>
        </w:rPr>
      </w:pPr>
      <w:r w:rsidRPr="006610CB">
        <w:rPr>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испанского языка, разных способах выр</w:t>
      </w:r>
      <w:r w:rsidRPr="006610CB">
        <w:rPr>
          <w:lang w:val="ru-RU"/>
        </w:rPr>
        <w:t>а</w:t>
      </w:r>
      <w:r w:rsidRPr="006610CB">
        <w:rPr>
          <w:lang w:val="ru-RU"/>
        </w:rPr>
        <w:t>жения мысли в родном и испанском языках;</w:t>
      </w:r>
    </w:p>
    <w:p w:rsidR="00F54224" w:rsidRPr="006610CB" w:rsidRDefault="00F54224" w:rsidP="00F54224">
      <w:pPr>
        <w:rPr>
          <w:lang w:val="ru-RU"/>
        </w:rPr>
      </w:pPr>
      <w:r w:rsidRPr="006610CB">
        <w:rPr>
          <w:lang w:val="ru-RU"/>
        </w:rPr>
        <w:t>социокультурная/межкультурная компетенция – приобщение к культуре, традициям испаногов</w:t>
      </w:r>
      <w:r w:rsidRPr="006610CB">
        <w:rPr>
          <w:lang w:val="ru-RU"/>
        </w:rPr>
        <w:t>о</w:t>
      </w:r>
      <w:r w:rsidRPr="006610CB">
        <w:rPr>
          <w:lang w:val="ru-RU"/>
        </w:rPr>
        <w:t>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испанского языка при получении и передаче информации;</w:t>
      </w:r>
    </w:p>
    <w:p w:rsidR="00F54224" w:rsidRPr="006610CB" w:rsidRDefault="00F54224" w:rsidP="00F54224">
      <w:pPr>
        <w:rPr>
          <w:lang w:val="ru-RU"/>
        </w:rPr>
      </w:pPr>
      <w:r w:rsidRPr="006610CB">
        <w:rPr>
          <w:lang w:val="ru-RU"/>
        </w:rPr>
        <w:t>метапредметная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109.5.12.</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 xml:space="preserve">онную, социально-трудовую и компетенцию личностного самосовершенствования. </w:t>
      </w:r>
    </w:p>
    <w:p w:rsidR="00F54224" w:rsidRPr="006610CB" w:rsidRDefault="00F54224" w:rsidP="00F54224">
      <w:pPr>
        <w:rPr>
          <w:lang w:val="ru-RU"/>
        </w:rPr>
      </w:pPr>
      <w:r w:rsidRPr="006610CB">
        <w:rPr>
          <w:lang w:val="ru-RU"/>
        </w:rPr>
        <w:t>109.5.13.</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w:t>
      </w:r>
      <w:r w:rsidRPr="006610CB">
        <w:rPr>
          <w:lang w:val="ru-RU"/>
        </w:rPr>
        <w:t>м</w:t>
      </w:r>
      <w:r w:rsidRPr="006610CB">
        <w:rPr>
          <w:lang w:val="ru-RU"/>
        </w:rPr>
        <w:t>ках содержания обучения, отобранного для данного уровня общего образования при использов</w:t>
      </w:r>
      <w:r w:rsidRPr="006610CB">
        <w:rPr>
          <w:lang w:val="ru-RU"/>
        </w:rPr>
        <w:t>а</w:t>
      </w:r>
      <w:r w:rsidRPr="006610CB">
        <w:rPr>
          <w:lang w:val="ru-RU"/>
        </w:rPr>
        <w:t>нии новых педагогических технологий (дифференциации, индивидуализации, проектной деятел</w:t>
      </w:r>
      <w:r w:rsidRPr="006610CB">
        <w:rPr>
          <w:lang w:val="ru-RU"/>
        </w:rPr>
        <w:t>ь</w:t>
      </w:r>
      <w:r w:rsidRPr="006610CB">
        <w:rPr>
          <w:lang w:val="ru-RU"/>
        </w:rPr>
        <w:t>ности и другие) и возможностей цифровой образовательной среды.</w:t>
      </w:r>
    </w:p>
    <w:p w:rsidR="00F54224" w:rsidRPr="006610CB" w:rsidRDefault="00F54224" w:rsidP="00F54224">
      <w:pPr>
        <w:rPr>
          <w:lang w:val="ru-RU"/>
        </w:rPr>
      </w:pPr>
      <w:r w:rsidRPr="006610CB">
        <w:rPr>
          <w:lang w:val="ru-RU"/>
        </w:rPr>
        <w:t>109.5.14.</w:t>
      </w:r>
      <w:r w:rsidRPr="00F54224">
        <w:t> </w:t>
      </w:r>
      <w:r w:rsidRPr="006610CB">
        <w:rPr>
          <w:lang w:val="ru-RU"/>
        </w:rPr>
        <w:t>В предметную область «Иностранные языки» наряду с обязательным учебным предм</w:t>
      </w:r>
      <w:r w:rsidRPr="006610CB">
        <w:rPr>
          <w:lang w:val="ru-RU"/>
        </w:rPr>
        <w:t>е</w:t>
      </w:r>
      <w:r w:rsidRPr="006610CB">
        <w:rPr>
          <w:lang w:val="ru-RU"/>
        </w:rPr>
        <w:lastRenderedPageBreak/>
        <w:t>том «Иностранный язык» входит предмет «Второй иностранный язык». Изучение второго ин</w:t>
      </w:r>
      <w:r w:rsidRPr="006610CB">
        <w:rPr>
          <w:lang w:val="ru-RU"/>
        </w:rPr>
        <w:t>о</w:t>
      </w:r>
      <w:r w:rsidRPr="006610CB">
        <w:rPr>
          <w:lang w:val="ru-RU"/>
        </w:rPr>
        <w:t>странного языка происходит при наличии у обучающихся потребности во владении вторым ин</w:t>
      </w:r>
      <w:r w:rsidRPr="006610CB">
        <w:rPr>
          <w:lang w:val="ru-RU"/>
        </w:rPr>
        <w:t>о</w:t>
      </w:r>
      <w:r w:rsidRPr="006610CB">
        <w:rPr>
          <w:lang w:val="ru-RU"/>
        </w:rPr>
        <w:t>странным языком и при условии, что образовательная организация обладает кадрами, технич</w:t>
      </w:r>
      <w:r w:rsidRPr="006610CB">
        <w:rPr>
          <w:lang w:val="ru-RU"/>
        </w:rPr>
        <w:t>е</w:t>
      </w:r>
      <w:r w:rsidRPr="006610CB">
        <w:rPr>
          <w:lang w:val="ru-RU"/>
        </w:rPr>
        <w:t>скими и материальными условиями, позволяющими достигнуть предметных результатов, зая</w:t>
      </w:r>
      <w:r w:rsidRPr="006610CB">
        <w:rPr>
          <w:lang w:val="ru-RU"/>
        </w:rPr>
        <w:t>в</w:t>
      </w:r>
      <w:r w:rsidRPr="006610CB">
        <w:rPr>
          <w:lang w:val="ru-RU"/>
        </w:rPr>
        <w:t>ленных во ФГОС СОО.</w:t>
      </w:r>
    </w:p>
    <w:p w:rsidR="00F54224" w:rsidRPr="006610CB" w:rsidRDefault="00F54224" w:rsidP="00F54224">
      <w:pPr>
        <w:rPr>
          <w:lang w:val="ru-RU"/>
        </w:rPr>
      </w:pPr>
      <w:r w:rsidRPr="006610CB">
        <w:rPr>
          <w:lang w:val="ru-RU"/>
        </w:rPr>
        <w:t>109.5.15.</w:t>
      </w:r>
      <w:r w:rsidRPr="00F54224">
        <w:t> </w:t>
      </w:r>
      <w:r w:rsidRPr="006610CB">
        <w:rPr>
          <w:lang w:val="ru-RU"/>
        </w:rPr>
        <w:t>Общее число часов, рекомендованных для изучения Второго иностранного языка – 136 часов: в 10 классе – 68 часов (2 часа в неделю), в 11 классе – 68 часов (2 часа в неделю).</w:t>
      </w:r>
    </w:p>
    <w:p w:rsidR="00F54224" w:rsidRPr="006610CB" w:rsidRDefault="00F54224" w:rsidP="00F54224">
      <w:pPr>
        <w:rPr>
          <w:lang w:val="ru-RU"/>
        </w:rPr>
      </w:pPr>
      <w:r w:rsidRPr="006610CB">
        <w:rPr>
          <w:lang w:val="ru-RU"/>
        </w:rPr>
        <w:t>109.5.16.</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(и</w:t>
      </w:r>
      <w:r w:rsidRPr="006610CB">
        <w:rPr>
          <w:lang w:val="ru-RU"/>
        </w:rPr>
        <w:t>с</w:t>
      </w:r>
      <w:r w:rsidRPr="006610CB">
        <w:rPr>
          <w:lang w:val="ru-RU"/>
        </w:rPr>
        <w:t xml:space="preserve">панском) языке в разных формах (устно и письменно, непосредственно и опосредованно) на уровне, приближающемся к пороговому. </w:t>
      </w:r>
    </w:p>
    <w:p w:rsidR="00F54224" w:rsidRPr="006610CB" w:rsidRDefault="00F54224" w:rsidP="00F54224">
      <w:pPr>
        <w:rPr>
          <w:lang w:val="ru-RU"/>
        </w:rPr>
      </w:pPr>
      <w:r w:rsidRPr="006610CB">
        <w:rPr>
          <w:lang w:val="ru-RU"/>
        </w:rPr>
        <w:t>109.5.17.</w:t>
      </w:r>
      <w:r w:rsidRPr="00F54224">
        <w:t> </w:t>
      </w:r>
      <w:r w:rsidRPr="006610CB">
        <w:rPr>
          <w:lang w:val="ru-RU"/>
        </w:rPr>
        <w:t>Базовый (пороговый) уровень усвоения учебного предмета «Второй иностранный (и</w:t>
      </w:r>
      <w:r w:rsidRPr="006610CB">
        <w:rPr>
          <w:lang w:val="ru-RU"/>
        </w:rPr>
        <w:t>с</w:t>
      </w:r>
      <w:r w:rsidRPr="006610CB">
        <w:rPr>
          <w:lang w:val="ru-RU"/>
        </w:rPr>
        <w:t>панский) язык (базовый уровень)» ориентирован на создание общеобразовательной и общекул</w:t>
      </w:r>
      <w:r w:rsidRPr="006610CB">
        <w:rPr>
          <w:lang w:val="ru-RU"/>
        </w:rPr>
        <w:t>ь</w:t>
      </w:r>
      <w:r w:rsidRPr="006610CB">
        <w:rPr>
          <w:lang w:val="ru-RU"/>
        </w:rPr>
        <w:t>турной подготовки, на формирование целостных представлений обучающихся о мире, об общеч</w:t>
      </w:r>
      <w:r w:rsidRPr="006610CB">
        <w:rPr>
          <w:lang w:val="ru-RU"/>
        </w:rPr>
        <w:t>е</w:t>
      </w:r>
      <w:r w:rsidRPr="006610CB">
        <w:rPr>
          <w:lang w:val="ru-RU"/>
        </w:rPr>
        <w:t>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w:t>
      </w:r>
      <w:r w:rsidRPr="006610CB">
        <w:rPr>
          <w:lang w:val="ru-RU"/>
        </w:rPr>
        <w:t>о</w:t>
      </w:r>
      <w:r w:rsidRPr="006610CB">
        <w:rPr>
          <w:lang w:val="ru-RU"/>
        </w:rPr>
        <w:t>вого уровня владения иностранным (испанским) языком позволяет выпускникам российской шк</w:t>
      </w:r>
      <w:r w:rsidRPr="006610CB">
        <w:rPr>
          <w:lang w:val="ru-RU"/>
        </w:rPr>
        <w:t>о</w:t>
      </w:r>
      <w:r w:rsidRPr="006610CB">
        <w:rPr>
          <w:lang w:val="ru-RU"/>
        </w:rPr>
        <w:t>лы использовать его для общения в устной и письменной форме как с носителями изучаемого иностранного (испанского) языка, так и с представителями других стран, использующими данный язык как средство общения. Кроме того, пороговый уровень владения иностранным (испанским) языком позволяет использовать иностранный (испанский) язык как средство для поиска, получ</w:t>
      </w:r>
      <w:r w:rsidRPr="006610CB">
        <w:rPr>
          <w:lang w:val="ru-RU"/>
        </w:rPr>
        <w:t>е</w:t>
      </w:r>
      <w:r w:rsidRPr="006610CB">
        <w:rPr>
          <w:lang w:val="ru-RU"/>
        </w:rPr>
        <w:t>ния и обработки информации из иноязычных источников в образовательных и самообразовател</w:t>
      </w:r>
      <w:r w:rsidRPr="006610CB">
        <w:rPr>
          <w:lang w:val="ru-RU"/>
        </w:rPr>
        <w:t>ь</w:t>
      </w:r>
      <w:r w:rsidRPr="006610CB">
        <w:rPr>
          <w:lang w:val="ru-RU"/>
        </w:rPr>
        <w:t>ных целях; использовать словари и справочники на иностранном языке, в том числе информац</w:t>
      </w:r>
      <w:r w:rsidRPr="006610CB">
        <w:rPr>
          <w:lang w:val="ru-RU"/>
        </w:rPr>
        <w:t>и</w:t>
      </w:r>
      <w:r w:rsidRPr="006610CB">
        <w:rPr>
          <w:lang w:val="ru-RU"/>
        </w:rPr>
        <w:t xml:space="preserve">онно-справочные системы в электронной форме. </w:t>
      </w:r>
    </w:p>
    <w:p w:rsidR="00F54224" w:rsidRPr="006610CB" w:rsidRDefault="00F54224" w:rsidP="00F54224">
      <w:pPr>
        <w:rPr>
          <w:lang w:val="ru-RU"/>
        </w:rPr>
      </w:pPr>
      <w:r w:rsidRPr="006610CB">
        <w:rPr>
          <w:lang w:val="ru-RU"/>
        </w:rPr>
        <w:t>109.5.18.</w:t>
      </w:r>
      <w:r w:rsidRPr="00F54224">
        <w:t> </w:t>
      </w:r>
      <w:r w:rsidRPr="006610CB">
        <w:rPr>
          <w:lang w:val="ru-RU"/>
        </w:rPr>
        <w:t>Программа по испанскому языку состоит из трёх разделов:</w:t>
      </w:r>
    </w:p>
    <w:p w:rsidR="00F54224" w:rsidRPr="006610CB" w:rsidRDefault="00F54224" w:rsidP="00F54224">
      <w:pPr>
        <w:rPr>
          <w:lang w:val="ru-RU"/>
        </w:rPr>
      </w:pPr>
      <w:r w:rsidRPr="006610CB">
        <w:rPr>
          <w:lang w:val="ru-RU"/>
        </w:rPr>
        <w:t xml:space="preserve">пояснительная записка; </w:t>
      </w:r>
    </w:p>
    <w:p w:rsidR="00F54224" w:rsidRPr="006610CB" w:rsidRDefault="00F54224" w:rsidP="00F54224">
      <w:pPr>
        <w:rPr>
          <w:lang w:val="ru-RU"/>
        </w:rPr>
      </w:pPr>
      <w:r w:rsidRPr="006610CB">
        <w:rPr>
          <w:lang w:val="ru-RU"/>
        </w:rPr>
        <w:t xml:space="preserve">содержание учебного предмета «Второй иностранный (испанский) язык (базовый уровень)» по годам обучения (10 и 11 классы); </w:t>
      </w:r>
    </w:p>
    <w:p w:rsidR="00F54224" w:rsidRPr="006610CB" w:rsidRDefault="00F54224" w:rsidP="00F54224">
      <w:pPr>
        <w:rPr>
          <w:lang w:val="ru-RU"/>
        </w:rPr>
      </w:pPr>
      <w:r w:rsidRPr="006610CB">
        <w:rPr>
          <w:lang w:val="ru-RU"/>
        </w:rPr>
        <w:t>планируемые результаты (личностные и метапредметные результаты изучения учебного предм</w:t>
      </w:r>
      <w:r w:rsidRPr="006610CB">
        <w:rPr>
          <w:lang w:val="ru-RU"/>
        </w:rPr>
        <w:t>е</w:t>
      </w:r>
      <w:r w:rsidRPr="006610CB">
        <w:rPr>
          <w:lang w:val="ru-RU"/>
        </w:rPr>
        <w:t>та на уровне среднего общего образования; предметные результаты по испанскому языку по г</w:t>
      </w:r>
      <w:r w:rsidRPr="006610CB">
        <w:rPr>
          <w:lang w:val="ru-RU"/>
        </w:rPr>
        <w:t>о</w:t>
      </w:r>
      <w:r w:rsidRPr="006610CB">
        <w:rPr>
          <w:lang w:val="ru-RU"/>
        </w:rPr>
        <w:t>дам обучения (10 и 11 классы).</w:t>
      </w:r>
    </w:p>
    <w:p w:rsidR="00F54224" w:rsidRPr="006610CB" w:rsidRDefault="00F54224" w:rsidP="00F54224">
      <w:pPr>
        <w:rPr>
          <w:lang w:val="ru-RU"/>
        </w:rPr>
      </w:pPr>
      <w:r w:rsidRPr="006610CB">
        <w:rPr>
          <w:lang w:val="ru-RU"/>
        </w:rPr>
        <w:t>109.6.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109.6.1.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 xml:space="preserve">Повседневная жизнь семьи. Межличностные отношения в семье, с друзьями и знакомыми. </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lastRenderedPageBreak/>
        <w:t xml:space="preserve">тание, посещение врача. </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 xml:space="preserve">шения в школе. </w:t>
      </w:r>
    </w:p>
    <w:p w:rsidR="00F54224" w:rsidRPr="006610CB" w:rsidRDefault="00F54224" w:rsidP="00F54224">
      <w:pPr>
        <w:rPr>
          <w:lang w:val="ru-RU"/>
        </w:rPr>
      </w:pPr>
      <w:r w:rsidRPr="006610CB">
        <w:rPr>
          <w:lang w:val="ru-RU"/>
        </w:rPr>
        <w:t>Современный мир профессий. Проблемы выбора профессии: возможности продолжения образ</w:t>
      </w:r>
      <w:r w:rsidRPr="006610CB">
        <w:rPr>
          <w:lang w:val="ru-RU"/>
        </w:rPr>
        <w:t>о</w:t>
      </w:r>
      <w:r w:rsidRPr="006610CB">
        <w:rPr>
          <w:lang w:val="ru-RU"/>
        </w:rPr>
        <w:t xml:space="preserve">вания в вузе, в колледже, выбор рабочей специальности. Роль иностранного языка в планах на будущее. </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 xml:space="preserve">нет, компьютерные игры. </w:t>
      </w:r>
    </w:p>
    <w:p w:rsidR="00F54224" w:rsidRPr="006610CB" w:rsidRDefault="00F54224" w:rsidP="00F54224">
      <w:pPr>
        <w:rPr>
          <w:lang w:val="ru-RU"/>
        </w:rPr>
      </w:pPr>
      <w:r w:rsidRPr="006610CB">
        <w:rPr>
          <w:lang w:val="ru-RU"/>
        </w:rPr>
        <w:t xml:space="preserve">Покупки: одежда, обувь и продукты питания. Карманные деньги. Молодёжная мода. </w:t>
      </w:r>
    </w:p>
    <w:p w:rsidR="00F54224" w:rsidRPr="006610CB" w:rsidRDefault="00F54224" w:rsidP="00F54224">
      <w:pPr>
        <w:rPr>
          <w:lang w:val="ru-RU"/>
        </w:rPr>
      </w:pPr>
      <w:r w:rsidRPr="006610CB">
        <w:rPr>
          <w:lang w:val="ru-RU"/>
        </w:rPr>
        <w:t>Путешествия по России и зарубежным странам. Виды отдыха.</w:t>
      </w:r>
    </w:p>
    <w:p w:rsidR="00F54224" w:rsidRPr="006610CB" w:rsidRDefault="00F54224" w:rsidP="00F54224">
      <w:pPr>
        <w:rPr>
          <w:lang w:val="ru-RU"/>
        </w:rPr>
      </w:pPr>
      <w:r w:rsidRPr="006610CB">
        <w:rPr>
          <w:lang w:val="ru-RU"/>
        </w:rPr>
        <w:t xml:space="preserve">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связи.</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традиции, обычаи).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109.6.2.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109.6.2.1.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 xml:space="preserve">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 xml:space="preserve">ражать пожелания и вежливо реагировать на поздравление; </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w:t>
      </w:r>
      <w:r w:rsidRPr="006610CB">
        <w:rPr>
          <w:lang w:val="ru-RU"/>
        </w:rPr>
        <w:t>ь</w:t>
      </w:r>
      <w:r w:rsidRPr="006610CB">
        <w:rPr>
          <w:lang w:val="ru-RU"/>
        </w:rPr>
        <w:t xml:space="preserve">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 xml:space="preserve">цию; переходить с позиции спрашивающего на позицию отвечающего и наоборот; </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 xml:space="preserve">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lastRenderedPageBreak/>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 xml:space="preserve">респрашивая собеседника. </w:t>
      </w:r>
    </w:p>
    <w:p w:rsidR="00F54224" w:rsidRPr="006610CB" w:rsidRDefault="00F54224" w:rsidP="00F54224">
      <w:pPr>
        <w:rPr>
          <w:lang w:val="ru-RU"/>
        </w:rPr>
      </w:pPr>
      <w:r w:rsidRPr="006610CB">
        <w:rPr>
          <w:lang w:val="ru-RU"/>
        </w:rPr>
        <w:t xml:space="preserve">Объём диалога – до семи реплик со стороны каждого собеседника. </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ключевых словха,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11–12 фраз.</w:t>
      </w:r>
    </w:p>
    <w:p w:rsidR="00F54224" w:rsidRPr="006610CB" w:rsidRDefault="00F54224" w:rsidP="00F54224">
      <w:pPr>
        <w:rPr>
          <w:lang w:val="ru-RU"/>
        </w:rPr>
      </w:pPr>
      <w:r w:rsidRPr="006610CB">
        <w:rPr>
          <w:lang w:val="ru-RU"/>
        </w:rPr>
        <w:t>109.6.2.2.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w:t>
      </w:r>
      <w:r w:rsidRPr="006610CB">
        <w:rPr>
          <w:lang w:val="ru-RU"/>
        </w:rPr>
        <w:t>о</w:t>
      </w:r>
      <w:r w:rsidRPr="006610CB">
        <w:rPr>
          <w:lang w:val="ru-RU"/>
        </w:rPr>
        <w:t>гадки, с разной глубиной проникновения в их содержание в зависимости от поставленной комм</w:t>
      </w:r>
      <w:r w:rsidRPr="006610CB">
        <w:rPr>
          <w:lang w:val="ru-RU"/>
        </w:rPr>
        <w:t>у</w:t>
      </w:r>
      <w:r w:rsidRPr="006610CB">
        <w:rPr>
          <w:lang w:val="ru-RU"/>
        </w:rPr>
        <w:t>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 минут.</w:t>
      </w:r>
    </w:p>
    <w:p w:rsidR="00F54224" w:rsidRPr="006610CB" w:rsidRDefault="00F54224" w:rsidP="00F54224">
      <w:pPr>
        <w:rPr>
          <w:lang w:val="ru-RU"/>
        </w:rPr>
      </w:pPr>
      <w:r w:rsidRPr="006610CB">
        <w:rPr>
          <w:lang w:val="ru-RU"/>
        </w:rPr>
        <w:t>109.6.2.3.</w:t>
      </w:r>
      <w:r w:rsidRPr="00F54224">
        <w:t> </w:t>
      </w:r>
      <w:r w:rsidRPr="006610CB">
        <w:rPr>
          <w:lang w:val="ru-RU"/>
        </w:rPr>
        <w:t>Смысловое чтение.</w:t>
      </w:r>
    </w:p>
    <w:p w:rsidR="00F54224" w:rsidRPr="006610CB" w:rsidRDefault="00F54224" w:rsidP="00F54224">
      <w:pPr>
        <w:rPr>
          <w:lang w:val="ru-RU"/>
        </w:rPr>
      </w:pPr>
      <w:r w:rsidRPr="006610CB">
        <w:rPr>
          <w:lang w:val="ru-RU"/>
        </w:rPr>
        <w:t xml:space="preserve">Развитие сформированных на уровне основного общего образования умений читать про себя и </w:t>
      </w:r>
      <w:r w:rsidRPr="006610CB">
        <w:rPr>
          <w:lang w:val="ru-RU"/>
        </w:rPr>
        <w:lastRenderedPageBreak/>
        <w:t>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 xml:space="preserve">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 xml:space="preserve">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400–600 слов.</w:t>
      </w:r>
    </w:p>
    <w:p w:rsidR="00F54224" w:rsidRPr="006610CB" w:rsidRDefault="00F54224" w:rsidP="00F54224">
      <w:pPr>
        <w:rPr>
          <w:lang w:val="ru-RU"/>
        </w:rPr>
      </w:pPr>
      <w:r w:rsidRPr="006610CB">
        <w:rPr>
          <w:lang w:val="ru-RU"/>
        </w:rPr>
        <w:t>109.6.2.4.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120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так далее) с использов</w:t>
      </w:r>
      <w:r w:rsidRPr="006610CB">
        <w:rPr>
          <w:lang w:val="ru-RU"/>
        </w:rPr>
        <w:t>а</w:t>
      </w:r>
      <w:r w:rsidRPr="006610CB">
        <w:rPr>
          <w:lang w:val="ru-RU"/>
        </w:rPr>
        <w:t>нием образца, плана, картинок, таблиц, графиков, диаграмм, прочитанного/прослушанного те</w:t>
      </w:r>
      <w:r w:rsidRPr="006610CB">
        <w:rPr>
          <w:lang w:val="ru-RU"/>
        </w:rPr>
        <w:t>к</w:t>
      </w:r>
      <w:r w:rsidRPr="006610CB">
        <w:rPr>
          <w:lang w:val="ru-RU"/>
        </w:rPr>
        <w:t>ста. Объём письменного высказывания – до 140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lastRenderedPageBreak/>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140 слов.</w:t>
      </w:r>
    </w:p>
    <w:p w:rsidR="00F54224" w:rsidRPr="006610CB" w:rsidRDefault="00F54224" w:rsidP="00F54224">
      <w:pPr>
        <w:rPr>
          <w:lang w:val="ru-RU"/>
        </w:rPr>
      </w:pPr>
      <w:r w:rsidRPr="006610CB">
        <w:rPr>
          <w:lang w:val="ru-RU"/>
        </w:rPr>
        <w:t>109.6.3.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109.6.3.1.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120 слов.</w:t>
      </w:r>
    </w:p>
    <w:p w:rsidR="00F54224" w:rsidRPr="006610CB" w:rsidRDefault="00F54224" w:rsidP="00F54224">
      <w:pPr>
        <w:rPr>
          <w:lang w:val="ru-RU"/>
        </w:rPr>
      </w:pPr>
      <w:r w:rsidRPr="006610CB">
        <w:rPr>
          <w:lang w:val="ru-RU"/>
        </w:rPr>
        <w:t>109.6.3.2.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 xml:space="preserve">лении, обращении и при выделении вводных слов, обозначающих порядок мыслей и их связь (например, </w:t>
      </w:r>
      <w:r w:rsidRPr="00F54224">
        <w:t>primero</w:t>
      </w:r>
      <w:r w:rsidRPr="006610CB">
        <w:rPr>
          <w:lang w:val="ru-RU"/>
        </w:rPr>
        <w:t xml:space="preserve">, </w:t>
      </w:r>
      <w:r w:rsidRPr="00F54224">
        <w:t>segundo</w:t>
      </w:r>
      <w:r w:rsidRPr="006610CB">
        <w:rPr>
          <w:lang w:val="ru-RU"/>
        </w:rPr>
        <w:t xml:space="preserve">, </w:t>
      </w:r>
      <w:r w:rsidRPr="00F54224">
        <w:t>finalmente</w:t>
      </w:r>
      <w:r w:rsidRPr="006610CB">
        <w:rPr>
          <w:lang w:val="ru-RU"/>
        </w:rPr>
        <w:t xml:space="preserve">, </w:t>
      </w:r>
      <w:r w:rsidRPr="00F54224">
        <w:t>por</w:t>
      </w:r>
      <w:r w:rsidRPr="006610CB">
        <w:rPr>
          <w:lang w:val="ru-RU"/>
        </w:rPr>
        <w:t xml:space="preserve"> </w:t>
      </w:r>
      <w:r w:rsidRPr="00F54224">
        <w:t>un</w:t>
      </w:r>
      <w:r w:rsidRPr="006610CB">
        <w:rPr>
          <w:lang w:val="ru-RU"/>
        </w:rPr>
        <w:t xml:space="preserve"> </w:t>
      </w:r>
      <w:r w:rsidRPr="00F54224">
        <w:t>lado</w:t>
      </w:r>
      <w:r w:rsidRPr="006610CB">
        <w:rPr>
          <w:lang w:val="ru-RU"/>
        </w:rPr>
        <w:t xml:space="preserve">, </w:t>
      </w:r>
      <w:r w:rsidRPr="00F54224">
        <w:t>por</w:t>
      </w:r>
      <w:r w:rsidRPr="006610CB">
        <w:rPr>
          <w:lang w:val="ru-RU"/>
        </w:rPr>
        <w:t xml:space="preserve"> </w:t>
      </w:r>
      <w:r w:rsidRPr="00F54224">
        <w:t>otro</w:t>
      </w:r>
      <w:r w:rsidRPr="006610CB">
        <w:rPr>
          <w:lang w:val="ru-RU"/>
        </w:rPr>
        <w:t xml:space="preserve"> </w:t>
      </w:r>
      <w:r w:rsidRPr="00F54224">
        <w:t>lado</w:t>
      </w:r>
      <w:r w:rsidRPr="006610CB">
        <w:rPr>
          <w:lang w:val="ru-RU"/>
        </w:rPr>
        <w:t>); точки в конце предложения, вопросительного и восклицательного знаков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перед обращением и после завершающей фразы, двоеточия после обращ</w:t>
      </w:r>
      <w:r w:rsidRPr="006610CB">
        <w:rPr>
          <w:lang w:val="ru-RU"/>
        </w:rPr>
        <w:t>е</w:t>
      </w:r>
      <w:r w:rsidRPr="006610CB">
        <w:rPr>
          <w:lang w:val="ru-RU"/>
        </w:rPr>
        <w:t>ния/выделение обращения восклицательным знаком; постановка точки после выражения наде</w:t>
      </w:r>
      <w:r w:rsidRPr="006610CB">
        <w:rPr>
          <w:lang w:val="ru-RU"/>
        </w:rPr>
        <w:t>ж</w:t>
      </w:r>
      <w:r w:rsidRPr="006610CB">
        <w:rPr>
          <w:lang w:val="ru-RU"/>
        </w:rPr>
        <w:t>ды на дальнейший контакт; отсутствие точки после подписи.</w:t>
      </w:r>
    </w:p>
    <w:p w:rsidR="00F54224" w:rsidRPr="006610CB" w:rsidRDefault="00F54224" w:rsidP="00F54224">
      <w:pPr>
        <w:rPr>
          <w:lang w:val="ru-RU"/>
        </w:rPr>
      </w:pPr>
      <w:r w:rsidRPr="006610CB">
        <w:rPr>
          <w:lang w:val="ru-RU"/>
        </w:rPr>
        <w:t>109.6.3.3.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Объём – 1100 лексических единиц для продуктивного использования (включая 900 единиц, из</w:t>
      </w:r>
      <w:r w:rsidRPr="006610CB">
        <w:rPr>
          <w:lang w:val="ru-RU"/>
        </w:rPr>
        <w:t>у</w:t>
      </w:r>
      <w:r w:rsidRPr="006610CB">
        <w:rPr>
          <w:lang w:val="ru-RU"/>
        </w:rPr>
        <w:t>ченных ранее) и 1300 лексических единиц для рецептивного усвоения (включая 1100 лексических единиц продуктивного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 аффиксация: образование:</w:t>
      </w:r>
    </w:p>
    <w:p w:rsidR="00F54224" w:rsidRPr="00F54224" w:rsidRDefault="00F54224" w:rsidP="00F54224">
      <w:r w:rsidRPr="00F54224">
        <w:lastRenderedPageBreak/>
        <w:t>глаголов при помощи префиксов re-, de-/des-, pro-, en(m)-, a-(aclarar), trans-/tras-, pre-, co(n)-;</w:t>
      </w:r>
    </w:p>
    <w:p w:rsidR="00F54224" w:rsidRPr="00F54224" w:rsidRDefault="00F54224" w:rsidP="00F54224">
      <w:r w:rsidRPr="00F54224">
        <w:t>имён существительных при помощи префиксов ante-, ex-, vice-, super-, pre- и суффиксов -dor/-tor, -ista, -ción/-sión, -dad, -ería, -ero, -ito/-illo, -ón, -ta/-isa, -ismo, -miento, -azo, -a/-o/-e (firma/paso/coste);</w:t>
      </w:r>
    </w:p>
    <w:p w:rsidR="00F54224" w:rsidRPr="00F54224" w:rsidRDefault="00F54224" w:rsidP="00F54224">
      <w:r w:rsidRPr="00F54224">
        <w:t>имён прилагательных при помощи префиксов in-/im-/i-, des-, inter-, bi-, poli-, sub-/super- и суффиксов -oso, -al, -ísimo, -able/-ible, -ante/-iente, -és/-esa, -(i)ense, -ano/-eno, -ino, -eño(a);</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б) 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w:t>
      </w:r>
      <w:r w:rsidRPr="00F54224">
        <w:t>diecis</w:t>
      </w:r>
      <w:r w:rsidRPr="006610CB">
        <w:rPr>
          <w:lang w:val="ru-RU"/>
        </w:rPr>
        <w:t>é</w:t>
      </w:r>
      <w:r w:rsidRPr="00F54224">
        <w:t>is</w:t>
      </w:r>
      <w:r w:rsidRPr="006610CB">
        <w:rPr>
          <w:lang w:val="ru-RU"/>
        </w:rPr>
        <w:t xml:space="preserve">, </w:t>
      </w:r>
      <w:r w:rsidRPr="00F54224">
        <w:t>veintinueve</w:t>
      </w:r>
      <w:r w:rsidRPr="006610CB">
        <w:rPr>
          <w:lang w:val="ru-RU"/>
        </w:rPr>
        <w:t>) и разряда сотен (</w:t>
      </w:r>
      <w:r w:rsidRPr="00F54224">
        <w:t>seiscientos</w:t>
      </w:r>
      <w:r w:rsidRPr="006610CB">
        <w:rPr>
          <w:lang w:val="ru-RU"/>
        </w:rPr>
        <w:t xml:space="preserve">); </w:t>
      </w:r>
    </w:p>
    <w:p w:rsidR="00F54224" w:rsidRPr="006610CB" w:rsidRDefault="00F54224" w:rsidP="00F54224">
      <w:pPr>
        <w:rPr>
          <w:lang w:val="ru-RU"/>
        </w:rPr>
      </w:pPr>
      <w:r w:rsidRPr="006610CB">
        <w:rPr>
          <w:lang w:val="ru-RU"/>
        </w:rPr>
        <w:t>порядковых числительных от 11 до 29 (</w:t>
      </w:r>
      <w:r w:rsidRPr="00F54224">
        <w:t>und</w:t>
      </w:r>
      <w:r w:rsidRPr="006610CB">
        <w:rPr>
          <w:lang w:val="ru-RU"/>
        </w:rPr>
        <w:t>é</w:t>
      </w:r>
      <w:r w:rsidRPr="00F54224">
        <w:t>cimo</w:t>
      </w:r>
      <w:r w:rsidRPr="006610CB">
        <w:rPr>
          <w:lang w:val="ru-RU"/>
        </w:rPr>
        <w:t xml:space="preserve">, </w:t>
      </w:r>
      <w:r w:rsidRPr="00F54224">
        <w:t>vigesimonoveno</w:t>
      </w:r>
      <w:r w:rsidRPr="006610CB">
        <w:rPr>
          <w:lang w:val="ru-RU"/>
        </w:rPr>
        <w:t>);</w:t>
      </w:r>
    </w:p>
    <w:p w:rsidR="00F54224" w:rsidRPr="006610CB" w:rsidRDefault="00F54224" w:rsidP="00F54224">
      <w:pPr>
        <w:rPr>
          <w:lang w:val="ru-RU"/>
        </w:rPr>
      </w:pPr>
      <w:r w:rsidRPr="006610CB">
        <w:rPr>
          <w:lang w:val="ru-RU"/>
        </w:rPr>
        <w:t>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двух прилагательных (</w:t>
      </w:r>
      <w:r w:rsidRPr="00F54224">
        <w:t>agridulce</w:t>
      </w:r>
      <w:r w:rsidRPr="006610CB">
        <w:rPr>
          <w:lang w:val="ru-RU"/>
        </w:rPr>
        <w:t>);</w:t>
      </w:r>
    </w:p>
    <w:p w:rsidR="00F54224" w:rsidRPr="006610CB" w:rsidRDefault="00F54224" w:rsidP="00F54224">
      <w:pPr>
        <w:rPr>
          <w:lang w:val="ru-RU"/>
        </w:rPr>
      </w:pPr>
      <w:r w:rsidRPr="006610CB">
        <w:rPr>
          <w:lang w:val="ru-RU"/>
        </w:rPr>
        <w:t>в) конверсия: образование имён существительных:</w:t>
      </w:r>
    </w:p>
    <w:p w:rsidR="00F54224" w:rsidRPr="006610CB" w:rsidRDefault="00F54224" w:rsidP="00F54224">
      <w:pPr>
        <w:rPr>
          <w:lang w:val="ru-RU"/>
        </w:rPr>
      </w:pPr>
      <w:r w:rsidRPr="006610CB">
        <w:rPr>
          <w:lang w:val="ru-RU"/>
        </w:rPr>
        <w:t>от прилагательных с помощью определённого/неопределённого артикля мужского/женского р</w:t>
      </w:r>
      <w:r w:rsidRPr="006610CB">
        <w:rPr>
          <w:lang w:val="ru-RU"/>
        </w:rPr>
        <w:t>о</w:t>
      </w:r>
      <w:r w:rsidRPr="006610CB">
        <w:rPr>
          <w:lang w:val="ru-RU"/>
        </w:rPr>
        <w:t>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vecino</w:t>
      </w:r>
      <w:r w:rsidRPr="006610CB">
        <w:rPr>
          <w:lang w:val="ru-RU"/>
        </w:rPr>
        <w:t>(-</w:t>
      </w:r>
      <w:r w:rsidRPr="00F54224">
        <w:t>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w:t>
      </w:r>
    </w:p>
    <w:p w:rsidR="00F54224" w:rsidRPr="006610CB" w:rsidRDefault="00F54224" w:rsidP="00F54224">
      <w:pPr>
        <w:rPr>
          <w:lang w:val="ru-RU"/>
        </w:rPr>
      </w:pPr>
      <w:r w:rsidRPr="006610CB">
        <w:rPr>
          <w:lang w:val="ru-RU"/>
        </w:rPr>
        <w:t xml:space="preserve">путём соединения определённого артикля и неопределённой формы глагола: </w:t>
      </w:r>
      <w:r w:rsidRPr="00F54224">
        <w:t>el</w:t>
      </w:r>
      <w:r w:rsidRPr="006610CB">
        <w:rPr>
          <w:lang w:val="ru-RU"/>
        </w:rPr>
        <w:t xml:space="preserve"> + </w:t>
      </w:r>
      <w:r w:rsidRPr="00F54224">
        <w:t>infinitivo</w:t>
      </w:r>
      <w:r w:rsidRPr="006610CB">
        <w:rPr>
          <w:lang w:val="ru-RU"/>
        </w:rPr>
        <w:t xml:space="preserve">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 xml:space="preserve">лее частотные фразовые глаголы. Сокращения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109.6.3.4.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испанского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 xml:space="preserve">будительные (в утвердительной и отрицательной форме). </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дополнения)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r w:rsidRPr="00F54224">
        <w:t>Rosa</w:t>
      </w:r>
      <w:r w:rsidRPr="006610CB">
        <w:rPr>
          <w:lang w:val="ru-RU"/>
        </w:rPr>
        <w:t xml:space="preserve"> </w:t>
      </w:r>
      <w:r w:rsidRPr="00F54224">
        <w:t>es</w:t>
      </w:r>
      <w:r w:rsidRPr="006610CB">
        <w:rPr>
          <w:lang w:val="ru-RU"/>
        </w:rPr>
        <w:t xml:space="preserve"> </w:t>
      </w:r>
      <w:r w:rsidRPr="00F54224">
        <w:t>enfermera</w:t>
      </w:r>
      <w:r w:rsidRPr="006610CB">
        <w:rPr>
          <w:lang w:val="ru-RU"/>
        </w:rPr>
        <w:t>./</w:t>
      </w:r>
      <w:r w:rsidRPr="00F54224">
        <w:t>Hoy</w:t>
      </w:r>
      <w:r w:rsidRPr="006610CB">
        <w:rPr>
          <w:lang w:val="ru-RU"/>
        </w:rPr>
        <w:t xml:space="preserve"> </w:t>
      </w:r>
      <w:r w:rsidRPr="00F54224">
        <w:t>est</w:t>
      </w:r>
      <w:r w:rsidRPr="006610CB">
        <w:rPr>
          <w:lang w:val="ru-RU"/>
        </w:rPr>
        <w:t xml:space="preserve">á </w:t>
      </w:r>
      <w:r w:rsidRPr="00F54224">
        <w:t>muy</w:t>
      </w:r>
      <w:r w:rsidRPr="006610CB">
        <w:rPr>
          <w:lang w:val="ru-RU"/>
        </w:rPr>
        <w:t xml:space="preserve"> </w:t>
      </w:r>
      <w:r w:rsidRPr="00F54224">
        <w:t>guapa</w:t>
      </w:r>
      <w:r w:rsidRPr="006610CB">
        <w:rPr>
          <w:lang w:val="ru-RU"/>
        </w:rPr>
        <w:t>).</w:t>
      </w:r>
    </w:p>
    <w:p w:rsidR="00F54224" w:rsidRPr="00F54224" w:rsidRDefault="00F54224" w:rsidP="00F54224">
      <w:r w:rsidRPr="00F54224">
        <w:lastRenderedPageBreak/>
        <w:t>Предложения с конструкцией acusativo con infinitivo (La veo salir de casa. Escucho atentamente a la maestra explicar la regla).</w:t>
      </w:r>
    </w:p>
    <w:p w:rsidR="00F54224" w:rsidRPr="00F54224" w:rsidRDefault="00F54224" w:rsidP="00F54224">
      <w:r w:rsidRPr="00F54224">
        <w:t>Сложносочинённые предложения с сочинительными союзами y/e, pero/sino, o/u.</w:t>
      </w:r>
    </w:p>
    <w:p w:rsidR="00F54224" w:rsidRPr="00F54224" w:rsidRDefault="00F54224" w:rsidP="00F54224">
      <w:r w:rsidRPr="00F54224">
        <w:t>Сложноподчинённые предложения с союзами que, porque, si, cuando, como, quien, cuyo, el/la que, mientras, antes de que, para que, aunque, sin que.</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и цели, определ</w:t>
      </w:r>
      <w:r w:rsidRPr="006610CB">
        <w:rPr>
          <w:lang w:val="ru-RU"/>
        </w:rPr>
        <w:t>и</w:t>
      </w:r>
      <w:r w:rsidRPr="006610CB">
        <w:rPr>
          <w:lang w:val="ru-RU"/>
        </w:rPr>
        <w:t>тельные, уступительные, образа действия.</w:t>
      </w:r>
    </w:p>
    <w:p w:rsidR="00F54224" w:rsidRPr="00F54224" w:rsidRDefault="00F54224" w:rsidP="00F54224">
      <w:r w:rsidRPr="006610CB">
        <w:rPr>
          <w:lang w:val="ru-RU"/>
        </w:rPr>
        <w:t>Условные предложения реального типа (</w:t>
      </w:r>
      <w:r w:rsidRPr="00F54224">
        <w:t>I</w:t>
      </w:r>
      <w:r w:rsidRPr="006610CB">
        <w:rPr>
          <w:lang w:val="ru-RU"/>
        </w:rPr>
        <w:t>) в плане настоящего и прошедшего (</w:t>
      </w:r>
      <w:r w:rsidRPr="00F54224">
        <w:t>Si</w:t>
      </w:r>
      <w:r w:rsidRPr="006610CB">
        <w:rPr>
          <w:lang w:val="ru-RU"/>
        </w:rPr>
        <w:t xml:space="preserve"> </w:t>
      </w:r>
      <w:r w:rsidRPr="00F54224">
        <w:t>estudias</w:t>
      </w:r>
      <w:r w:rsidRPr="006610CB">
        <w:rPr>
          <w:lang w:val="ru-RU"/>
        </w:rPr>
        <w:t xml:space="preserve">, </w:t>
      </w:r>
      <w:r w:rsidRPr="00F54224">
        <w:t>aprob</w:t>
      </w:r>
      <w:r w:rsidRPr="00F54224">
        <w:t>a</w:t>
      </w:r>
      <w:r w:rsidRPr="00F54224">
        <w:t>r</w:t>
      </w:r>
      <w:r w:rsidRPr="006610CB">
        <w:rPr>
          <w:lang w:val="ru-RU"/>
        </w:rPr>
        <w:t>á</w:t>
      </w:r>
      <w:r w:rsidRPr="00F54224">
        <w:t>s</w:t>
      </w:r>
      <w:r w:rsidRPr="006610CB">
        <w:rPr>
          <w:lang w:val="ru-RU"/>
        </w:rPr>
        <w:t xml:space="preserve"> </w:t>
      </w:r>
      <w:r w:rsidRPr="00F54224">
        <w:t>el</w:t>
      </w:r>
      <w:r w:rsidRPr="006610CB">
        <w:rPr>
          <w:lang w:val="ru-RU"/>
        </w:rPr>
        <w:t xml:space="preserve"> </w:t>
      </w:r>
      <w:r w:rsidRPr="00F54224">
        <w:t>examen</w:t>
      </w:r>
      <w:r w:rsidRPr="006610CB">
        <w:rPr>
          <w:lang w:val="ru-RU"/>
        </w:rPr>
        <w:t xml:space="preserve">. </w:t>
      </w:r>
      <w:r w:rsidRPr="00F54224">
        <w:t>El maestro me dijo si yo estudiaba, aprobaría el examen).</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в плане настоящего, в которых используются реч</w:t>
      </w:r>
      <w:r w:rsidRPr="006610CB">
        <w:rPr>
          <w:lang w:val="ru-RU"/>
        </w:rPr>
        <w:t>е</w:t>
      </w:r>
      <w:r w:rsidRPr="006610CB">
        <w:rPr>
          <w:lang w:val="ru-RU"/>
        </w:rPr>
        <w:t>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 xml:space="preserve">ú </w:t>
      </w:r>
      <w:r w:rsidRPr="00F54224">
        <w:t>no</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w:t>
      </w:r>
      <w:r w:rsidRPr="006610CB">
        <w:rPr>
          <w:lang w:val="ru-RU"/>
        </w:rPr>
        <w:t xml:space="preserve"> </w:t>
      </w:r>
      <w:r w:rsidRPr="00F54224">
        <w:t>la</w:t>
      </w:r>
      <w:r w:rsidRPr="006610CB">
        <w:rPr>
          <w:lang w:val="ru-RU"/>
        </w:rPr>
        <w:t xml:space="preserve"> </w:t>
      </w:r>
      <w:r w:rsidRPr="00F54224">
        <w:t>fiesta</w:t>
      </w:r>
      <w:r w:rsidRPr="006610CB">
        <w:rPr>
          <w:lang w:val="ru-RU"/>
        </w:rPr>
        <w:t>).</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форме.</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в изученных временных формах действительного залога из</w:t>
      </w:r>
      <w:r w:rsidRPr="006610CB">
        <w:rPr>
          <w:lang w:val="ru-RU"/>
        </w:rPr>
        <w:t>ъ</w:t>
      </w:r>
      <w:r w:rsidRPr="006610CB">
        <w:rPr>
          <w:lang w:val="ru-RU"/>
        </w:rPr>
        <w:t>явительного и сослагательного наклонения; согласование времён в рамках сложного предлож</w:t>
      </w:r>
      <w:r w:rsidRPr="006610CB">
        <w:rPr>
          <w:lang w:val="ru-RU"/>
        </w:rPr>
        <w:t>е</w:t>
      </w:r>
      <w:r w:rsidRPr="006610CB">
        <w:rPr>
          <w:lang w:val="ru-RU"/>
        </w:rPr>
        <w:t>ния в плане настоящего и прошедшего времени.</w:t>
      </w:r>
    </w:p>
    <w:p w:rsidR="00F54224" w:rsidRPr="006610CB" w:rsidRDefault="00F54224" w:rsidP="00F54224">
      <w:pPr>
        <w:rPr>
          <w:lang w:val="ru-RU"/>
        </w:rPr>
      </w:pPr>
      <w:r w:rsidRPr="006610CB">
        <w:rPr>
          <w:lang w:val="ru-RU"/>
        </w:rPr>
        <w:t xml:space="preserve">Придаточные предложения (дополнительные, подлежащные, времени, цели, образа действия) с глаголом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F54224" w:rsidRDefault="00F54224" w:rsidP="00F54224">
      <w:r w:rsidRPr="00F54224">
        <w:t xml:space="preserve">Предложения с перифрастическими конструкциями: </w:t>
      </w:r>
    </w:p>
    <w:p w:rsidR="00F54224" w:rsidRPr="00F54224" w:rsidRDefault="00F54224" w:rsidP="00F54224">
      <w:r w:rsidRPr="00F54224">
        <w:t>с инфинитивом: ir a + inf., tener que + inf., hay que + inf., deber + inf., deber de + inf., acabar de + inf., terminar de + inf., empezar a + inf., volver a + inf.;</w:t>
      </w:r>
    </w:p>
    <w:p w:rsidR="00F54224" w:rsidRPr="00F54224" w:rsidRDefault="00F54224" w:rsidP="00F54224">
      <w:r w:rsidRPr="00F54224">
        <w:t>с причастием: estar + participio;</w:t>
      </w:r>
    </w:p>
    <w:p w:rsidR="00F54224" w:rsidRPr="00F54224" w:rsidRDefault="00F54224" w:rsidP="00F54224">
      <w:r w:rsidRPr="00F54224">
        <w:t>с герундием: estar + gerundio, seguir + gerundio.</w:t>
      </w:r>
    </w:p>
    <w:p w:rsidR="00F54224" w:rsidRPr="00F54224" w:rsidRDefault="00F54224" w:rsidP="00F54224">
      <w:r w:rsidRPr="00F54224">
        <w:t>Конструкции c инфинитивом: al + inf., después de + inf., antes de + inf. (Al abrir la puerta, salió rápido. Antes de hacer la tarea de casa, suelo salir un poco).</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Pretérito Indefinido, Pretérito Imperfecto, Pretérito Pluscuamperfecto.</w:t>
      </w:r>
    </w:p>
    <w:p w:rsidR="00F54224" w:rsidRPr="006610CB" w:rsidRDefault="00F54224" w:rsidP="00F54224">
      <w:pPr>
        <w:rPr>
          <w:lang w:val="ru-RU"/>
        </w:rPr>
      </w:pPr>
      <w:r w:rsidRPr="006610CB">
        <w:rPr>
          <w:lang w:val="ru-RU"/>
        </w:rPr>
        <w:t>Правильные и неправильные глаголы в наиболее употребительных временных формах страд</w:t>
      </w:r>
      <w:r w:rsidRPr="006610CB">
        <w:rPr>
          <w:lang w:val="ru-RU"/>
        </w:rPr>
        <w:t>а</w:t>
      </w:r>
      <w:r w:rsidRPr="006610CB">
        <w:rPr>
          <w:lang w:val="ru-RU"/>
        </w:rPr>
        <w:t xml:space="preserve">тельного залога </w:t>
      </w:r>
      <w:r w:rsidRPr="00F54224">
        <w:t>Presente</w:t>
      </w:r>
      <w:r w:rsidRPr="006610CB">
        <w:rPr>
          <w:lang w:val="ru-RU"/>
        </w:rPr>
        <w:t xml:space="preserve"> </w:t>
      </w:r>
      <w:r w:rsidRPr="00F54224">
        <w:t>de</w:t>
      </w:r>
      <w:r w:rsidRPr="006610CB">
        <w:rPr>
          <w:lang w:val="ru-RU"/>
        </w:rPr>
        <w:t xml:space="preserve"> </w:t>
      </w:r>
      <w:r w:rsidRPr="00F54224">
        <w:t>Indicativo</w:t>
      </w:r>
      <w:r w:rsidRPr="006610CB">
        <w:rPr>
          <w:lang w:val="ru-RU"/>
        </w:rPr>
        <w:t xml:space="preserve"> и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ния, возможности, предположения (</w:t>
      </w:r>
      <w:r w:rsidRPr="00F54224">
        <w:t>Hoy</w:t>
      </w:r>
      <w:r w:rsidRPr="006610CB">
        <w:rPr>
          <w:lang w:val="ru-RU"/>
        </w:rPr>
        <w:t xml:space="preserve"> </w:t>
      </w:r>
      <w:r w:rsidRPr="00F54224">
        <w:t>Pablo</w:t>
      </w:r>
      <w:r w:rsidRPr="006610CB">
        <w:rPr>
          <w:lang w:val="ru-RU"/>
        </w:rPr>
        <w:t xml:space="preserve"> </w:t>
      </w:r>
      <w:r w:rsidRPr="00F54224">
        <w:t>no</w:t>
      </w:r>
      <w:r w:rsidRPr="006610CB">
        <w:rPr>
          <w:lang w:val="ru-RU"/>
        </w:rPr>
        <w:t xml:space="preserve"> </w:t>
      </w:r>
      <w:r w:rsidRPr="00F54224">
        <w:t>ha</w:t>
      </w:r>
      <w:r w:rsidRPr="006610CB">
        <w:rPr>
          <w:lang w:val="ru-RU"/>
        </w:rPr>
        <w:t xml:space="preserve"> </w:t>
      </w:r>
      <w:r w:rsidRPr="00F54224">
        <w:t>venido</w:t>
      </w:r>
      <w:r w:rsidRPr="006610CB">
        <w:rPr>
          <w:lang w:val="ru-RU"/>
        </w:rPr>
        <w:t xml:space="preserve"> </w:t>
      </w:r>
      <w:r w:rsidRPr="00F54224">
        <w:t>a</w:t>
      </w:r>
      <w:r w:rsidRPr="006610CB">
        <w:rPr>
          <w:lang w:val="ru-RU"/>
        </w:rPr>
        <w:t xml:space="preserve"> </w:t>
      </w:r>
      <w:r w:rsidRPr="00F54224">
        <w:t>las</w:t>
      </w:r>
      <w:r w:rsidRPr="006610CB">
        <w:rPr>
          <w:lang w:val="ru-RU"/>
        </w:rPr>
        <w:t xml:space="preserve"> </w:t>
      </w:r>
      <w:r w:rsidRPr="00F54224">
        <w:t>clases</w:t>
      </w:r>
      <w:r w:rsidRPr="006610CB">
        <w:rPr>
          <w:lang w:val="ru-RU"/>
        </w:rPr>
        <w:t xml:space="preserve">, </w:t>
      </w:r>
      <w:r w:rsidRPr="00F54224">
        <w:t>estar</w:t>
      </w:r>
      <w:r w:rsidRPr="006610CB">
        <w:rPr>
          <w:lang w:val="ru-RU"/>
        </w:rPr>
        <w:t xml:space="preserve">á </w:t>
      </w:r>
      <w:r w:rsidRPr="00F54224">
        <w:t>enfermo</w:t>
      </w:r>
      <w:r w:rsidRPr="006610CB">
        <w:rPr>
          <w:lang w:val="ru-RU"/>
        </w:rPr>
        <w:t>).</w:t>
      </w:r>
    </w:p>
    <w:p w:rsidR="00F54224" w:rsidRPr="00F54224" w:rsidRDefault="00F54224" w:rsidP="00F54224">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w:t>
      </w:r>
      <w:r w:rsidRPr="006610CB">
        <w:rPr>
          <w:lang w:val="ru-RU"/>
        </w:rPr>
        <w:lastRenderedPageBreak/>
        <w:t>нереального желаемого действия, вежливой просьбы, совета (</w:t>
      </w:r>
      <w:r w:rsidRPr="00F54224">
        <w:t>Me</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ahora</w:t>
      </w:r>
      <w:r w:rsidRPr="006610CB">
        <w:rPr>
          <w:lang w:val="ru-RU"/>
        </w:rPr>
        <w:t xml:space="preserve"> </w:t>
      </w:r>
      <w:r w:rsidRPr="00F54224">
        <w:t>mismo</w:t>
      </w:r>
      <w:r w:rsidRPr="006610CB">
        <w:rPr>
          <w:lang w:val="ru-RU"/>
        </w:rPr>
        <w:t xml:space="preserve">, </w:t>
      </w:r>
      <w:r w:rsidRPr="00F54224">
        <w:t>pero</w:t>
      </w:r>
      <w:r w:rsidRPr="006610CB">
        <w:rPr>
          <w:lang w:val="ru-RU"/>
        </w:rPr>
        <w:t xml:space="preserve"> </w:t>
      </w:r>
      <w:r w:rsidRPr="00F54224">
        <w:t>mi</w:t>
      </w:r>
      <w:r w:rsidRPr="006610CB">
        <w:rPr>
          <w:lang w:val="ru-RU"/>
        </w:rPr>
        <w:t xml:space="preserve"> </w:t>
      </w:r>
      <w:r w:rsidRPr="00F54224">
        <w:t>coche</w:t>
      </w:r>
      <w:r w:rsidRPr="006610CB">
        <w:rPr>
          <w:lang w:val="ru-RU"/>
        </w:rPr>
        <w:t xml:space="preserve"> </w:t>
      </w:r>
      <w:r w:rsidRPr="00F54224">
        <w:t>est</w:t>
      </w:r>
      <w:r w:rsidRPr="006610CB">
        <w:rPr>
          <w:lang w:val="ru-RU"/>
        </w:rPr>
        <w:t xml:space="preserve">á </w:t>
      </w:r>
      <w:r w:rsidRPr="00F54224">
        <w:t>roto</w:t>
      </w:r>
      <w:r w:rsidRPr="006610CB">
        <w:rPr>
          <w:lang w:val="ru-RU"/>
        </w:rPr>
        <w:t xml:space="preserve">. </w:t>
      </w:r>
      <w:r w:rsidRPr="00F54224">
        <w:t>¿Podría decirme dónde está la Plaza Mayor? Deberías abrigarte, hace frío).</w:t>
      </w:r>
    </w:p>
    <w:p w:rsidR="00F54224" w:rsidRPr="006610CB" w:rsidRDefault="00F54224" w:rsidP="00F54224">
      <w:pPr>
        <w:rPr>
          <w:lang w:val="ru-RU"/>
        </w:rPr>
      </w:pPr>
      <w:r w:rsidRPr="006610CB">
        <w:rPr>
          <w:lang w:val="ru-RU"/>
        </w:rPr>
        <w:t xml:space="preserve">Правильные и неправильные глаголы в сослагательном наклонении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w:t>
      </w:r>
      <w:r w:rsidRPr="00F54224">
        <w:t>m</w:t>
      </w:r>
      <w:r w:rsidRPr="00F54224">
        <w:t>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 xml:space="preserve">велительного наклонения в формах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 xml:space="preserve"> (¡</w:t>
      </w:r>
      <w:r w:rsidRPr="00F54224">
        <w:t>Ponte</w:t>
      </w:r>
      <w:r w:rsidRPr="006610CB">
        <w:rPr>
          <w:lang w:val="ru-RU"/>
        </w:rPr>
        <w:t xml:space="preserve"> </w:t>
      </w:r>
      <w:r w:rsidRPr="00F54224">
        <w:t>el</w:t>
      </w:r>
      <w:r w:rsidRPr="006610CB">
        <w:rPr>
          <w:lang w:val="ru-RU"/>
        </w:rPr>
        <w:t xml:space="preserve"> </w:t>
      </w:r>
      <w:r w:rsidRPr="00F54224">
        <w:t>abrigo</w:t>
      </w:r>
      <w:r w:rsidRPr="006610CB">
        <w:rPr>
          <w:lang w:val="ru-RU"/>
        </w:rPr>
        <w:t>! ¡</w:t>
      </w:r>
      <w:r w:rsidRPr="00F54224">
        <w:t>No</w:t>
      </w:r>
      <w:r w:rsidRPr="006610CB">
        <w:rPr>
          <w:lang w:val="ru-RU"/>
        </w:rPr>
        <w:t xml:space="preserve"> </w:t>
      </w:r>
      <w:r w:rsidRPr="00F54224">
        <w:t>te</w:t>
      </w:r>
      <w:r w:rsidRPr="006610CB">
        <w:rPr>
          <w:lang w:val="ru-RU"/>
        </w:rPr>
        <w:t xml:space="preserve"> </w:t>
      </w:r>
      <w:r w:rsidRPr="00F54224">
        <w:t>pongas</w:t>
      </w:r>
      <w:r w:rsidRPr="006610CB">
        <w:rPr>
          <w:lang w:val="ru-RU"/>
        </w:rPr>
        <w:t xml:space="preserve"> </w:t>
      </w:r>
      <w:r w:rsidRPr="00F54224">
        <w:t>el</w:t>
      </w:r>
      <w:r w:rsidRPr="006610CB">
        <w:rPr>
          <w:lang w:val="ru-RU"/>
        </w:rPr>
        <w:t xml:space="preserve"> </w:t>
      </w:r>
      <w:r w:rsidRPr="00F54224">
        <w:t>abrigo</w:t>
      </w:r>
      <w:r w:rsidRPr="006610CB">
        <w:rPr>
          <w:lang w:val="ru-RU"/>
        </w:rPr>
        <w:t>!).</w:t>
      </w:r>
    </w:p>
    <w:p w:rsidR="00F54224" w:rsidRPr="006610CB" w:rsidRDefault="00F54224" w:rsidP="00F54224">
      <w:pPr>
        <w:rPr>
          <w:lang w:val="ru-RU"/>
        </w:rPr>
      </w:pPr>
      <w:r w:rsidRPr="006610CB">
        <w:rPr>
          <w:lang w:val="ru-RU"/>
        </w:rPr>
        <w:t>Глаголы в сослагательном наклонении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 xml:space="preserve"> (</w:t>
      </w:r>
      <w:r w:rsidRPr="00F54224">
        <w:t>Puede</w:t>
      </w:r>
      <w:r w:rsidRPr="006610CB">
        <w:rPr>
          <w:lang w:val="ru-RU"/>
        </w:rPr>
        <w:t xml:space="preserve"> </w:t>
      </w:r>
      <w:r w:rsidRPr="00F54224">
        <w:t>que</w:t>
      </w:r>
      <w:r w:rsidRPr="006610CB">
        <w:rPr>
          <w:lang w:val="ru-RU"/>
        </w:rPr>
        <w:t xml:space="preserve"> </w:t>
      </w:r>
      <w:r w:rsidRPr="00F54224">
        <w:t>tengas</w:t>
      </w:r>
      <w:r w:rsidRPr="006610CB">
        <w:rPr>
          <w:lang w:val="ru-RU"/>
        </w:rPr>
        <w:t xml:space="preserve"> </w:t>
      </w:r>
      <w:r w:rsidRPr="00F54224">
        <w:t>raz</w:t>
      </w:r>
      <w:r w:rsidRPr="006610CB">
        <w:rPr>
          <w:lang w:val="ru-RU"/>
        </w:rPr>
        <w:t>ó</w:t>
      </w:r>
      <w:r w:rsidRPr="00F54224">
        <w:t>n</w:t>
      </w:r>
      <w:r w:rsidRPr="006610CB">
        <w:rPr>
          <w:lang w:val="ru-RU"/>
        </w:rPr>
        <w:t>. ¡</w:t>
      </w:r>
      <w:r w:rsidRPr="00F54224">
        <w:t>Ojal</w:t>
      </w:r>
      <w:r w:rsidRPr="006610CB">
        <w:rPr>
          <w:lang w:val="ru-RU"/>
        </w:rPr>
        <w:t xml:space="preserve">á </w:t>
      </w:r>
      <w:r w:rsidRPr="00F54224">
        <w:t>me</w:t>
      </w:r>
      <w:r w:rsidRPr="006610CB">
        <w:rPr>
          <w:lang w:val="ru-RU"/>
        </w:rPr>
        <w:t xml:space="preserve"> </w:t>
      </w:r>
      <w:r w:rsidRPr="00F54224">
        <w:t>comprenda</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 (</w:t>
      </w:r>
      <w:r w:rsidRPr="00F54224">
        <w:t>el</w:t>
      </w:r>
      <w:r w:rsidRPr="006610CB">
        <w:rPr>
          <w:lang w:val="ru-RU"/>
        </w:rPr>
        <w:t xml:space="preserve"> </w:t>
      </w:r>
      <w:r w:rsidRPr="00F54224">
        <w:t>lunes</w:t>
      </w:r>
      <w:r w:rsidRPr="006610CB">
        <w:rPr>
          <w:lang w:val="ru-RU"/>
        </w:rPr>
        <w:t xml:space="preserve"> – </w:t>
      </w:r>
      <w:r w:rsidRPr="00F54224">
        <w:t>los</w:t>
      </w:r>
      <w:r w:rsidRPr="006610CB">
        <w:rPr>
          <w:lang w:val="ru-RU"/>
        </w:rPr>
        <w:t xml:space="preserve"> </w:t>
      </w:r>
      <w:r w:rsidRPr="00F54224">
        <w:t>lunes</w:t>
      </w:r>
      <w:r w:rsidRPr="006610CB">
        <w:rPr>
          <w:lang w:val="ru-RU"/>
        </w:rPr>
        <w:t>).</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 (</w:t>
      </w:r>
      <w:r w:rsidRPr="00F54224">
        <w:t>gafas</w:t>
      </w:r>
      <w:r w:rsidRPr="006610CB">
        <w:rPr>
          <w:lang w:val="ru-RU"/>
        </w:rPr>
        <w:t xml:space="preserve">, </w:t>
      </w:r>
      <w:r w:rsidRPr="00F54224">
        <w:t>vacaciones</w:t>
      </w:r>
      <w:r w:rsidRPr="006610CB">
        <w:rPr>
          <w:lang w:val="ru-RU"/>
        </w:rPr>
        <w:t xml:space="preserve">, </w:t>
      </w:r>
      <w:r w:rsidRPr="00F54224">
        <w:t>afueras</w:t>
      </w:r>
      <w:r w:rsidRPr="006610CB">
        <w:rPr>
          <w:lang w:val="ru-RU"/>
        </w:rPr>
        <w:t>).</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степени сравнения, образованные по правилу, и исключения.</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со значением количества (</w:t>
      </w:r>
      <w:r w:rsidRPr="00F54224">
        <w:t>mucho</w:t>
      </w:r>
      <w:r w:rsidRPr="006610CB">
        <w:rPr>
          <w:lang w:val="ru-RU"/>
        </w:rPr>
        <w:t>/</w:t>
      </w:r>
      <w:r w:rsidRPr="00F54224">
        <w:t>poco</w:t>
      </w:r>
      <w:r w:rsidRPr="006610CB">
        <w:rPr>
          <w:lang w:val="ru-RU"/>
        </w:rPr>
        <w:t>); вопросительные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со значением неуверенности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w:t>
      </w:r>
    </w:p>
    <w:p w:rsidR="00F54224" w:rsidRPr="006610CB" w:rsidRDefault="00F54224" w:rsidP="00F54224">
      <w:pPr>
        <w:rPr>
          <w:lang w:val="ru-RU"/>
        </w:rPr>
      </w:pPr>
      <w:r w:rsidRPr="006610CB">
        <w:rPr>
          <w:lang w:val="ru-RU"/>
        </w:rPr>
        <w:t>Личные местоимения (ударные и в функции прямого и косвенного дополнения);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местоимения (в функции прилаг</w:t>
      </w:r>
      <w:r w:rsidRPr="006610CB">
        <w:rPr>
          <w:lang w:val="ru-RU"/>
        </w:rPr>
        <w:t>а</w:t>
      </w:r>
      <w:r w:rsidRPr="006610CB">
        <w:rPr>
          <w:lang w:val="ru-RU"/>
        </w:rPr>
        <w:t>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предлог </w:t>
      </w:r>
      <w:r w:rsidRPr="00F54224">
        <w:t>por</w:t>
      </w:r>
      <w:r w:rsidRPr="006610CB">
        <w:rPr>
          <w:lang w:val="ru-RU"/>
        </w:rPr>
        <w:t>, употребляемый в страдательном залоге.</w:t>
      </w:r>
    </w:p>
    <w:p w:rsidR="00F54224" w:rsidRPr="006610CB" w:rsidRDefault="00F54224" w:rsidP="00F54224">
      <w:pPr>
        <w:rPr>
          <w:lang w:val="ru-RU"/>
        </w:rPr>
      </w:pPr>
      <w:r w:rsidRPr="006610CB">
        <w:rPr>
          <w:lang w:val="ru-RU"/>
        </w:rPr>
        <w:t>109.6.4.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испаноязычной среде в рамках т</w:t>
      </w:r>
      <w:r w:rsidRPr="006610CB">
        <w:rPr>
          <w:lang w:val="ru-RU"/>
        </w:rPr>
        <w:t>е</w:t>
      </w:r>
      <w:r w:rsidRPr="006610CB">
        <w:rPr>
          <w:lang w:val="ru-RU"/>
        </w:rPr>
        <w:t>матического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 и так далее.</w:t>
      </w:r>
    </w:p>
    <w:p w:rsidR="00F54224" w:rsidRPr="006610CB" w:rsidRDefault="00F54224" w:rsidP="00F54224">
      <w:pPr>
        <w:rPr>
          <w:lang w:val="ru-RU"/>
        </w:rPr>
      </w:pPr>
      <w:r w:rsidRPr="006610CB">
        <w:rPr>
          <w:lang w:val="ru-RU"/>
        </w:rPr>
        <w:lastRenderedPageBreak/>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испанском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спортсмены, актёры и так далее).</w:t>
      </w:r>
    </w:p>
    <w:p w:rsidR="00F54224" w:rsidRPr="006610CB" w:rsidRDefault="00F54224" w:rsidP="00F54224">
      <w:pPr>
        <w:rPr>
          <w:lang w:val="ru-RU"/>
        </w:rPr>
      </w:pPr>
      <w:r w:rsidRPr="006610CB">
        <w:rPr>
          <w:lang w:val="ru-RU"/>
        </w:rPr>
        <w:t>109.6.5.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 xml:space="preserve">нии и аудировании – языковую и контекстуальную догадку. </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109.7.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109.7.1.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 xml:space="preserve">Внешность и характеристика человека, литературного персонажа. </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 xml:space="preserve">тание. </w:t>
      </w:r>
    </w:p>
    <w:p w:rsidR="00F54224" w:rsidRPr="006610CB" w:rsidRDefault="00F54224" w:rsidP="00F54224">
      <w:pPr>
        <w:rPr>
          <w:lang w:val="ru-RU"/>
        </w:rPr>
      </w:pPr>
      <w:r w:rsidRPr="006610CB">
        <w:rPr>
          <w:lang w:val="ru-RU"/>
        </w:rPr>
        <w:t xml:space="preserve">Школьное образование, школьная жизнь. Переписка с зарубежными сверстниками. </w:t>
      </w:r>
    </w:p>
    <w:p w:rsidR="00F54224" w:rsidRPr="006610CB" w:rsidRDefault="00F54224" w:rsidP="00F54224">
      <w:pPr>
        <w:rPr>
          <w:lang w:val="ru-RU"/>
        </w:rPr>
      </w:pPr>
      <w:r w:rsidRPr="006610CB">
        <w:rPr>
          <w:lang w:val="ru-RU"/>
        </w:rPr>
        <w:t>Выбор профессии.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 xml:space="preserve">Молодёжь в современном обществе. Участие молодёжи в жизни общества. Досуг молодёжи: увлечения и интересы. </w:t>
      </w:r>
    </w:p>
    <w:p w:rsidR="00F54224" w:rsidRPr="006610CB" w:rsidRDefault="00F54224" w:rsidP="00F54224">
      <w:pPr>
        <w:rPr>
          <w:lang w:val="ru-RU"/>
        </w:rPr>
      </w:pPr>
      <w:r w:rsidRPr="006610CB">
        <w:rPr>
          <w:lang w:val="ru-RU"/>
        </w:rPr>
        <w:t>Роль спорта в современной жизни.</w:t>
      </w:r>
    </w:p>
    <w:p w:rsidR="00F54224" w:rsidRPr="006610CB" w:rsidRDefault="00F54224" w:rsidP="00F54224">
      <w:pPr>
        <w:rPr>
          <w:lang w:val="ru-RU"/>
        </w:rPr>
      </w:pPr>
      <w:r w:rsidRPr="006610CB">
        <w:rPr>
          <w:lang w:val="ru-RU"/>
        </w:rPr>
        <w:t>Туризм. Путешествия по России и зарубежным странам.</w:t>
      </w:r>
    </w:p>
    <w:p w:rsidR="00F54224" w:rsidRPr="006610CB" w:rsidRDefault="00F54224" w:rsidP="00F54224">
      <w:pPr>
        <w:rPr>
          <w:lang w:val="ru-RU"/>
        </w:rPr>
      </w:pPr>
      <w:r w:rsidRPr="006610CB">
        <w:rPr>
          <w:lang w:val="ru-RU"/>
        </w:rPr>
        <w:t xml:space="preserve">Природа. Проблемы экологии. Защита окружающей среды. </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Интернет, социальные сети и так далее). Интернет-безопасность.</w:t>
      </w:r>
    </w:p>
    <w:p w:rsidR="00F54224" w:rsidRPr="006610CB" w:rsidRDefault="00F54224" w:rsidP="00F54224">
      <w:pPr>
        <w:rPr>
          <w:lang w:val="ru-RU"/>
        </w:rPr>
      </w:pPr>
      <w:r w:rsidRPr="006610CB">
        <w:rPr>
          <w:lang w:val="ru-RU"/>
        </w:rPr>
        <w:lastRenderedPageBreak/>
        <w:t xml:space="preserve">Родная страна и страна/страны изучаемого языка: столицы, крупные города, регионы; система образования; достопримечательности, культурные особенности. </w:t>
      </w:r>
    </w:p>
    <w:p w:rsidR="00F54224" w:rsidRPr="006610CB" w:rsidRDefault="00F54224" w:rsidP="00F54224">
      <w:pPr>
        <w:rPr>
          <w:lang w:val="ru-RU"/>
        </w:rPr>
      </w:pPr>
      <w:r w:rsidRPr="006610CB">
        <w:rPr>
          <w:lang w:val="ru-RU"/>
        </w:rPr>
        <w:t xml:space="preserve">Выдающиеся люди родной страны и страны/стран изучаемого языка, их вклад в науку и мировую культуру. </w:t>
      </w:r>
    </w:p>
    <w:p w:rsidR="00F54224" w:rsidRPr="006610CB" w:rsidRDefault="00F54224" w:rsidP="00F54224">
      <w:pPr>
        <w:rPr>
          <w:lang w:val="ru-RU"/>
        </w:rPr>
      </w:pPr>
      <w:r w:rsidRPr="006610CB">
        <w:rPr>
          <w:lang w:val="ru-RU"/>
        </w:rPr>
        <w:t>109.7.2.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109.7.2.1.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 xml:space="preserve">ком, выражать пожелания и вежливо реагировать на поздравление; </w:t>
      </w:r>
    </w:p>
    <w:p w:rsidR="00F54224" w:rsidRPr="006610CB" w:rsidRDefault="00F54224" w:rsidP="00F54224">
      <w:pPr>
        <w:rPr>
          <w:lang w:val="ru-RU"/>
        </w:rPr>
      </w:pPr>
      <w:r w:rsidRPr="006610CB">
        <w:rPr>
          <w:lang w:val="ru-RU"/>
        </w:rPr>
        <w:t xml:space="preserve">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 xml:space="preserve">Объём диалога – до девяти реплик со стороны каждого собеседника. </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 xml:space="preserve">тивных типов речи: </w:t>
      </w:r>
    </w:p>
    <w:p w:rsidR="00F54224" w:rsidRPr="006610CB" w:rsidRDefault="00F54224" w:rsidP="00F54224">
      <w:pPr>
        <w:rPr>
          <w:lang w:val="ru-RU"/>
        </w:rPr>
      </w:pPr>
      <w:r w:rsidRPr="006610CB">
        <w:rPr>
          <w:lang w:val="ru-RU"/>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F54224" w:rsidRPr="006610CB" w:rsidRDefault="00F54224" w:rsidP="00F54224">
      <w:pPr>
        <w:rPr>
          <w:lang w:val="ru-RU"/>
        </w:rPr>
      </w:pPr>
      <w:r w:rsidRPr="006610CB">
        <w:rPr>
          <w:lang w:val="ru-RU"/>
        </w:rPr>
        <w:t>повествование/сообщение; рассуждение. Данные умения монологической речи развиваются в рамках тематического содержания речи с использованием ключевых слов, плана и/или иллюстр</w:t>
      </w:r>
      <w:r w:rsidRPr="006610CB">
        <w:rPr>
          <w:lang w:val="ru-RU"/>
        </w:rPr>
        <w:t>а</w:t>
      </w:r>
      <w:r w:rsidRPr="006610CB">
        <w:rPr>
          <w:lang w:val="ru-RU"/>
        </w:rPr>
        <w:t>ций, фотографий, таблиц, диаграмм и без использования их;</w:t>
      </w:r>
    </w:p>
    <w:p w:rsidR="00F54224" w:rsidRPr="006610CB" w:rsidRDefault="00F54224" w:rsidP="00F54224">
      <w:pPr>
        <w:rPr>
          <w:lang w:val="ru-RU"/>
        </w:rPr>
      </w:pPr>
      <w:r w:rsidRPr="006610CB">
        <w:rPr>
          <w:lang w:val="ru-RU"/>
        </w:rPr>
        <w:lastRenderedPageBreak/>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Объём монологического высказывания – 14–15 фраз.</w:t>
      </w:r>
    </w:p>
    <w:p w:rsidR="00F54224" w:rsidRPr="006610CB" w:rsidRDefault="00F54224" w:rsidP="00F54224">
      <w:pPr>
        <w:rPr>
          <w:lang w:val="ru-RU"/>
        </w:rPr>
      </w:pPr>
      <w:r w:rsidRPr="006610CB">
        <w:rPr>
          <w:lang w:val="ru-RU"/>
        </w:rPr>
        <w:t>109.7.2.2.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приближаться к пороговому уровню (В1 – пороговый уровень по общеевропейской шкале).</w:t>
      </w:r>
    </w:p>
    <w:p w:rsidR="00F54224" w:rsidRPr="006610CB" w:rsidRDefault="00F54224" w:rsidP="00F54224">
      <w:pPr>
        <w:rPr>
          <w:lang w:val="ru-RU"/>
        </w:rPr>
      </w:pPr>
      <w:r w:rsidRPr="006610CB">
        <w:rPr>
          <w:lang w:val="ru-RU"/>
        </w:rPr>
        <w:t>Время звучания текста/текстов для аудирования – до 2,5 минут.</w:t>
      </w:r>
    </w:p>
    <w:p w:rsidR="00F54224" w:rsidRPr="006610CB" w:rsidRDefault="00F54224" w:rsidP="00F54224">
      <w:pPr>
        <w:rPr>
          <w:lang w:val="ru-RU"/>
        </w:rPr>
      </w:pPr>
      <w:r w:rsidRPr="006610CB">
        <w:rPr>
          <w:lang w:val="ru-RU"/>
        </w:rPr>
        <w:t>109.7.2.3.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t>гадки аутентичные тексты разных жанров и стилей, содержащих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w:t>
      </w:r>
      <w:r w:rsidRPr="006610CB">
        <w:rPr>
          <w:lang w:val="ru-RU"/>
        </w:rPr>
        <w:t>е</w:t>
      </w:r>
      <w:r w:rsidRPr="006610CB">
        <w:rPr>
          <w:lang w:val="ru-RU"/>
        </w:rPr>
        <w:t xml:space="preserve">сующей/запрашиваемой информации; с полным пониманием содержания текста. </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 xml:space="preserve">знакомые слова, несущественные для понимания основного содержания. </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 xml:space="preserve">ной (явной) и имплицитной форме (неявной) форме; оценивать найденную информацию с точки зрения её значимости для решения коммуникативной задачи. </w:t>
      </w:r>
    </w:p>
    <w:p w:rsidR="00F54224" w:rsidRPr="006610CB" w:rsidRDefault="00F54224" w:rsidP="00F54224">
      <w:pPr>
        <w:rPr>
          <w:lang w:val="ru-RU"/>
        </w:rPr>
      </w:pPr>
      <w:r w:rsidRPr="006610CB">
        <w:rPr>
          <w:lang w:val="ru-RU"/>
        </w:rPr>
        <w:t xml:space="preserve">В ходе чтения с полным пониманием аутентичных текстов, содержащих отдельные неизученные </w:t>
      </w:r>
      <w:r w:rsidRPr="006610CB">
        <w:rPr>
          <w:lang w:val="ru-RU"/>
        </w:rPr>
        <w:lastRenderedPageBreak/>
        <w:t xml:space="preserve">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Чтение несплошных текстов (таблиц, диаграмм, графиков и так далее) и понимание представле</w:t>
      </w:r>
      <w:r w:rsidRPr="006610CB">
        <w:rPr>
          <w:lang w:val="ru-RU"/>
        </w:rPr>
        <w:t>н</w:t>
      </w:r>
      <w:r w:rsidRPr="006610CB">
        <w:rPr>
          <w:lang w:val="ru-RU"/>
        </w:rPr>
        <w:t xml:space="preserve">ной в них информации. </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приближаться к пороговому уровню (В1 – порог</w:t>
      </w:r>
      <w:r w:rsidRPr="006610CB">
        <w:rPr>
          <w:lang w:val="ru-RU"/>
        </w:rPr>
        <w:t>о</w:t>
      </w:r>
      <w:r w:rsidRPr="006610CB">
        <w:rPr>
          <w:lang w:val="ru-RU"/>
        </w:rPr>
        <w:t>вый уровень по общеевропейской шкале).</w:t>
      </w:r>
    </w:p>
    <w:p w:rsidR="00F54224" w:rsidRPr="006610CB" w:rsidRDefault="00F54224" w:rsidP="00F54224">
      <w:pPr>
        <w:rPr>
          <w:lang w:val="ru-RU"/>
        </w:rPr>
      </w:pPr>
      <w:r w:rsidRPr="006610CB">
        <w:rPr>
          <w:lang w:val="ru-RU"/>
        </w:rPr>
        <w:t>Объём текста/текстов для чтения – 600–800 слов.</w:t>
      </w:r>
    </w:p>
    <w:p w:rsidR="00F54224" w:rsidRPr="006610CB" w:rsidRDefault="00F54224" w:rsidP="00F54224">
      <w:pPr>
        <w:rPr>
          <w:lang w:val="ru-RU"/>
        </w:rPr>
      </w:pPr>
      <w:r w:rsidRPr="006610CB">
        <w:rPr>
          <w:lang w:val="ru-RU"/>
        </w:rPr>
        <w:t>109.7.2.4.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 xml:space="preserve">мого языка; </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 xml:space="preserve">нятыми в стране/странах изучаемого языка; </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слов;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так далее) с и</w:t>
      </w:r>
      <w:r w:rsidRPr="006610CB">
        <w:rPr>
          <w:lang w:val="ru-RU"/>
        </w:rPr>
        <w:t>с</w:t>
      </w:r>
      <w:r w:rsidRPr="006610CB">
        <w:rPr>
          <w:lang w:val="ru-RU"/>
        </w:rPr>
        <w:t>пользованием образца, плана, иллюстраций, таблиц, диаграмм, прочитанного/прослушанного текста. Объём письменного высказывания – до 180 слов;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 xml:space="preserve">полнение информации в таблице; </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180 слов.</w:t>
      </w:r>
    </w:p>
    <w:p w:rsidR="00F54224" w:rsidRPr="006610CB" w:rsidRDefault="00F54224" w:rsidP="00F54224">
      <w:pPr>
        <w:rPr>
          <w:lang w:val="ru-RU"/>
        </w:rPr>
      </w:pPr>
      <w:r w:rsidRPr="006610CB">
        <w:rPr>
          <w:lang w:val="ru-RU"/>
        </w:rPr>
        <w:t>109.7.3.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109.7.3.1.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w:t>
      </w:r>
      <w:r w:rsidRPr="006610CB">
        <w:rPr>
          <w:lang w:val="ru-RU"/>
        </w:rPr>
        <w:t>к</w:t>
      </w:r>
      <w:r w:rsidRPr="006610CB">
        <w:rPr>
          <w:lang w:val="ru-RU"/>
        </w:rPr>
        <w:t>ста.</w:t>
      </w:r>
    </w:p>
    <w:p w:rsidR="00F54224" w:rsidRPr="006610CB" w:rsidRDefault="00F54224" w:rsidP="00F54224">
      <w:pPr>
        <w:rPr>
          <w:lang w:val="ru-RU"/>
        </w:rPr>
      </w:pPr>
      <w:r w:rsidRPr="006610CB">
        <w:rPr>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F54224" w:rsidRPr="006610CB" w:rsidRDefault="00F54224" w:rsidP="00F54224">
      <w:pPr>
        <w:rPr>
          <w:lang w:val="ru-RU"/>
        </w:rPr>
      </w:pPr>
      <w:r w:rsidRPr="006610CB">
        <w:rPr>
          <w:lang w:val="ru-RU"/>
        </w:rPr>
        <w:t>109.7.3.2.</w:t>
      </w:r>
      <w:r w:rsidRPr="00F54224">
        <w:t> </w:t>
      </w:r>
      <w:r w:rsidRPr="006610CB">
        <w:rPr>
          <w:lang w:val="ru-RU"/>
        </w:rPr>
        <w:t>Орфография и пунктуация.</w:t>
      </w:r>
    </w:p>
    <w:p w:rsidR="00F54224" w:rsidRPr="006610CB" w:rsidRDefault="00F54224" w:rsidP="00F54224">
      <w:pPr>
        <w:rPr>
          <w:lang w:val="ru-RU"/>
        </w:rPr>
      </w:pPr>
      <w:r w:rsidRPr="006610CB">
        <w:rPr>
          <w:lang w:val="ru-RU"/>
        </w:rPr>
        <w:t>Правильное написание изученных слов с соблюдением правил графического ударения.</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 xml:space="preserve">лении, обращении и при выделении вводных слов, обозначающих порядок мыслей и их связь (например, </w:t>
      </w:r>
      <w:r w:rsidRPr="00F54224">
        <w:t>primero</w:t>
      </w:r>
      <w:r w:rsidRPr="006610CB">
        <w:rPr>
          <w:lang w:val="ru-RU"/>
        </w:rPr>
        <w:t xml:space="preserve">, </w:t>
      </w:r>
      <w:r w:rsidRPr="00F54224">
        <w:t>segundo</w:t>
      </w:r>
      <w:r w:rsidRPr="006610CB">
        <w:rPr>
          <w:lang w:val="ru-RU"/>
        </w:rPr>
        <w:t xml:space="preserve">, </w:t>
      </w:r>
      <w:r w:rsidRPr="00F54224">
        <w:t>finalmente</w:t>
      </w:r>
      <w:r w:rsidRPr="006610CB">
        <w:rPr>
          <w:lang w:val="ru-RU"/>
        </w:rPr>
        <w:t xml:space="preserve">, </w:t>
      </w:r>
      <w:r w:rsidRPr="00F54224">
        <w:t>por</w:t>
      </w:r>
      <w:r w:rsidRPr="006610CB">
        <w:rPr>
          <w:lang w:val="ru-RU"/>
        </w:rPr>
        <w:t xml:space="preserve"> </w:t>
      </w:r>
      <w:r w:rsidRPr="00F54224">
        <w:t>un</w:t>
      </w:r>
      <w:r w:rsidRPr="006610CB">
        <w:rPr>
          <w:lang w:val="ru-RU"/>
        </w:rPr>
        <w:t xml:space="preserve"> </w:t>
      </w:r>
      <w:r w:rsidRPr="00F54224">
        <w:t>lado</w:t>
      </w:r>
      <w:r w:rsidRPr="006610CB">
        <w:rPr>
          <w:lang w:val="ru-RU"/>
        </w:rPr>
        <w:t xml:space="preserve">, </w:t>
      </w:r>
      <w:r w:rsidRPr="00F54224">
        <w:t>por</w:t>
      </w:r>
      <w:r w:rsidRPr="006610CB">
        <w:rPr>
          <w:lang w:val="ru-RU"/>
        </w:rPr>
        <w:t xml:space="preserve"> </w:t>
      </w:r>
      <w:r w:rsidRPr="00F54224">
        <w:t>otro</w:t>
      </w:r>
      <w:r w:rsidRPr="006610CB">
        <w:rPr>
          <w:lang w:val="ru-RU"/>
        </w:rPr>
        <w:t xml:space="preserve"> </w:t>
      </w:r>
      <w:r w:rsidRPr="00F54224">
        <w:t>lado</w:t>
      </w:r>
      <w:r w:rsidRPr="006610CB">
        <w:rPr>
          <w:lang w:val="ru-RU"/>
        </w:rPr>
        <w:t>); точки в конце предложения, вопросительного и восклицательного знаков в начале и в конце предложения; отсутствие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 постановка запятой перед обращением и после завершающей фразы, двоеточия после обращ</w:t>
      </w:r>
      <w:r w:rsidRPr="006610CB">
        <w:rPr>
          <w:lang w:val="ru-RU"/>
        </w:rPr>
        <w:t>е</w:t>
      </w:r>
      <w:r w:rsidRPr="006610CB">
        <w:rPr>
          <w:lang w:val="ru-RU"/>
        </w:rPr>
        <w:t>ния/выделение обращения восклицательными знаками; постановка точки после выражения надежды на дальнейший контакт; отсутствие точки после подписи.</w:t>
      </w:r>
    </w:p>
    <w:p w:rsidR="00F54224" w:rsidRPr="006610CB" w:rsidRDefault="00F54224" w:rsidP="00F54224">
      <w:pPr>
        <w:rPr>
          <w:lang w:val="ru-RU"/>
        </w:rPr>
      </w:pPr>
      <w:r w:rsidRPr="006610CB">
        <w:rPr>
          <w:lang w:val="ru-RU"/>
        </w:rPr>
        <w:t>109.7.3.3.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испанском языке нормы лексической сочетаемости.</w:t>
      </w:r>
    </w:p>
    <w:p w:rsidR="00F54224" w:rsidRPr="006610CB" w:rsidRDefault="00F54224" w:rsidP="00F54224">
      <w:pPr>
        <w:rPr>
          <w:lang w:val="ru-RU"/>
        </w:rPr>
      </w:pPr>
      <w:r w:rsidRPr="006610CB">
        <w:rPr>
          <w:lang w:val="ru-RU"/>
        </w:rPr>
        <w:t>Объём – 1400 лексических единиц для продуктивного использования (включая 1100 единиц, из</w:t>
      </w:r>
      <w:r w:rsidRPr="006610CB">
        <w:rPr>
          <w:lang w:val="ru-RU"/>
        </w:rPr>
        <w:t>у</w:t>
      </w:r>
      <w:r w:rsidRPr="006610CB">
        <w:rPr>
          <w:lang w:val="ru-RU"/>
        </w:rPr>
        <w:t>ченных ранее) и 1500 лексических единиц для рецептивного усвоения (включая 1400 единиц пр</w:t>
      </w:r>
      <w:r w:rsidRPr="006610CB">
        <w:rPr>
          <w:lang w:val="ru-RU"/>
        </w:rPr>
        <w:t>о</w:t>
      </w:r>
      <w:r w:rsidRPr="006610CB">
        <w:rPr>
          <w:lang w:val="ru-RU"/>
        </w:rPr>
        <w:t>дуктивного минимума).</w:t>
      </w:r>
    </w:p>
    <w:p w:rsidR="00F54224" w:rsidRPr="006610CB" w:rsidRDefault="00F54224" w:rsidP="00F54224">
      <w:pPr>
        <w:rPr>
          <w:lang w:val="ru-RU"/>
        </w:rPr>
      </w:pPr>
      <w:r w:rsidRPr="006610CB">
        <w:rPr>
          <w:lang w:val="ru-RU"/>
        </w:rPr>
        <w:t xml:space="preserve">Основные способы словообразования: </w:t>
      </w:r>
    </w:p>
    <w:p w:rsidR="00F54224" w:rsidRPr="006610CB" w:rsidRDefault="00F54224" w:rsidP="00F54224">
      <w:pPr>
        <w:rPr>
          <w:lang w:val="ru-RU"/>
        </w:rPr>
      </w:pPr>
      <w:r w:rsidRPr="006610CB">
        <w:rPr>
          <w:lang w:val="ru-RU"/>
        </w:rPr>
        <w:t>аффиксация: образование:</w:t>
      </w:r>
    </w:p>
    <w:p w:rsidR="00F54224" w:rsidRPr="00F54224" w:rsidRDefault="00F54224" w:rsidP="00F54224">
      <w:r w:rsidRPr="00F54224">
        <w:t>глаголов при помощи префиксов re-, de-/des-, pro-, en(m)-, a-, trans-/tras-, pre-, co(n)-, contra- и суффиксов -ar/-ecer/-ear/ -izar;</w:t>
      </w:r>
    </w:p>
    <w:p w:rsidR="00F54224" w:rsidRPr="00F54224" w:rsidRDefault="00F54224" w:rsidP="00F54224">
      <w:r w:rsidRPr="00F54224">
        <w:t>имён существительных при помощи префиксов ante-, ex-, vice-, super-, pre-, entre- (entremesas), multi- (multicolor), sub- (subsuelo) и суффиксов -dor/-tor, -ista, -ción/-sión, -dad, -ería, -ero, -ito/-illo, -ón, -ta/-isa, -ismo, -miento, -azo, -a/-o/-e;</w:t>
      </w:r>
    </w:p>
    <w:p w:rsidR="00F54224" w:rsidRPr="00F54224" w:rsidRDefault="00F54224" w:rsidP="00F54224">
      <w:r w:rsidRPr="00F54224">
        <w:t>имён прилагательных при помощи префиксов in-/im-/i-, des-, inter-, bi-, poli-, sub-/super- и суффиксов -oso, -al, -ísimo, -able/ -ible, -ante/-iente, -és/-esa, -(i)ense, -ano/-eno, -ino, -eño(a);</w:t>
      </w:r>
    </w:p>
    <w:p w:rsidR="00F54224" w:rsidRPr="006610CB" w:rsidRDefault="00F54224" w:rsidP="00F54224">
      <w:pPr>
        <w:rPr>
          <w:lang w:val="ru-RU"/>
        </w:rPr>
      </w:pPr>
      <w:r w:rsidRPr="006610CB">
        <w:rPr>
          <w:lang w:val="ru-RU"/>
        </w:rPr>
        <w:t>наречий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словосложение: образование:</w:t>
      </w:r>
    </w:p>
    <w:p w:rsidR="00F54224" w:rsidRPr="006610CB" w:rsidRDefault="00F54224" w:rsidP="00F54224">
      <w:pPr>
        <w:rPr>
          <w:lang w:val="ru-RU"/>
        </w:rPr>
      </w:pPr>
      <w:r w:rsidRPr="006610CB">
        <w:rPr>
          <w:lang w:val="ru-RU"/>
        </w:rPr>
        <w:t>количественных числительных от 16 до 29 (</w:t>
      </w:r>
      <w:r w:rsidRPr="00F54224">
        <w:t>diecis</w:t>
      </w:r>
      <w:r w:rsidRPr="006610CB">
        <w:rPr>
          <w:lang w:val="ru-RU"/>
        </w:rPr>
        <w:t>é</w:t>
      </w:r>
      <w:r w:rsidRPr="00F54224">
        <w:t>is</w:t>
      </w:r>
      <w:r w:rsidRPr="006610CB">
        <w:rPr>
          <w:lang w:val="ru-RU"/>
        </w:rPr>
        <w:t xml:space="preserve">, </w:t>
      </w:r>
      <w:r w:rsidRPr="00F54224">
        <w:t>veintinueve</w:t>
      </w:r>
      <w:r w:rsidRPr="006610CB">
        <w:rPr>
          <w:lang w:val="ru-RU"/>
        </w:rPr>
        <w:t>) и разряда сотен (</w:t>
      </w:r>
      <w:r w:rsidRPr="00F54224">
        <w:t>seiscientos</w:t>
      </w:r>
      <w:r w:rsidRPr="006610CB">
        <w:rPr>
          <w:lang w:val="ru-RU"/>
        </w:rPr>
        <w:t xml:space="preserve">); </w:t>
      </w:r>
    </w:p>
    <w:p w:rsidR="00F54224" w:rsidRPr="006610CB" w:rsidRDefault="00F54224" w:rsidP="00F54224">
      <w:pPr>
        <w:rPr>
          <w:lang w:val="ru-RU"/>
        </w:rPr>
      </w:pPr>
      <w:r w:rsidRPr="006610CB">
        <w:rPr>
          <w:lang w:val="ru-RU"/>
        </w:rPr>
        <w:t>порядковых числительных от 11 до 29 (</w:t>
      </w:r>
      <w:r w:rsidRPr="00F54224">
        <w:t>und</w:t>
      </w:r>
      <w:r w:rsidRPr="006610CB">
        <w:rPr>
          <w:lang w:val="ru-RU"/>
        </w:rPr>
        <w:t>é</w:t>
      </w:r>
      <w:r w:rsidRPr="00F54224">
        <w:t>cimo</w:t>
      </w:r>
      <w:r w:rsidRPr="006610CB">
        <w:rPr>
          <w:lang w:val="ru-RU"/>
        </w:rPr>
        <w:t xml:space="preserve">, </w:t>
      </w:r>
      <w:r w:rsidRPr="00F54224">
        <w:t>vigesimonoveno</w:t>
      </w:r>
      <w:r w:rsidRPr="006610CB">
        <w:rPr>
          <w:lang w:val="ru-RU"/>
        </w:rPr>
        <w:t>);</w:t>
      </w:r>
    </w:p>
    <w:p w:rsidR="00F54224" w:rsidRPr="006610CB" w:rsidRDefault="00F54224" w:rsidP="00F54224">
      <w:pPr>
        <w:rPr>
          <w:lang w:val="ru-RU"/>
        </w:rPr>
      </w:pPr>
      <w:r w:rsidRPr="006610CB">
        <w:rPr>
          <w:lang w:val="ru-RU"/>
        </w:rPr>
        <w:lastRenderedPageBreak/>
        <w:t>существительных путём соединения основ глагола и существительного (</w:t>
      </w:r>
      <w:r w:rsidRPr="00F54224">
        <w:t>rascacielos</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двух прилагательных (</w:t>
      </w:r>
      <w:r w:rsidRPr="00F54224">
        <w:t>agridulce</w:t>
      </w:r>
      <w:r w:rsidRPr="006610CB">
        <w:rPr>
          <w:lang w:val="ru-RU"/>
        </w:rPr>
        <w:t>);</w:t>
      </w:r>
    </w:p>
    <w:p w:rsidR="00F54224" w:rsidRPr="006610CB" w:rsidRDefault="00F54224" w:rsidP="00F54224">
      <w:pPr>
        <w:rPr>
          <w:lang w:val="ru-RU"/>
        </w:rPr>
      </w:pPr>
      <w:r w:rsidRPr="006610CB">
        <w:rPr>
          <w:lang w:val="ru-RU"/>
        </w:rPr>
        <w:t>прилагательных путём соединения основ существительного и прилагательного (</w:t>
      </w:r>
      <w:r w:rsidRPr="00F54224">
        <w:t>pelirrojo</w:t>
      </w:r>
      <w:r w:rsidRPr="006610CB">
        <w:rPr>
          <w:lang w:val="ru-RU"/>
        </w:rPr>
        <w:t>);</w:t>
      </w:r>
    </w:p>
    <w:p w:rsidR="00F54224" w:rsidRPr="006610CB" w:rsidRDefault="00F54224" w:rsidP="00F54224">
      <w:pPr>
        <w:rPr>
          <w:lang w:val="ru-RU"/>
        </w:rPr>
      </w:pPr>
      <w:r w:rsidRPr="006610CB">
        <w:rPr>
          <w:lang w:val="ru-RU"/>
        </w:rPr>
        <w:t>конверсия: образование имён существительных:</w:t>
      </w:r>
    </w:p>
    <w:p w:rsidR="00F54224" w:rsidRPr="006610CB" w:rsidRDefault="00F54224" w:rsidP="00F54224">
      <w:pPr>
        <w:rPr>
          <w:lang w:val="ru-RU"/>
        </w:rPr>
      </w:pPr>
      <w:r w:rsidRPr="006610CB">
        <w:rPr>
          <w:lang w:val="ru-RU"/>
        </w:rPr>
        <w:t>от прилагательных с помощью определённого/неопределённого артикля мужского/женского р</w:t>
      </w:r>
      <w:r w:rsidRPr="006610CB">
        <w:rPr>
          <w:lang w:val="ru-RU"/>
        </w:rPr>
        <w:t>о</w:t>
      </w:r>
      <w:r w:rsidRPr="006610CB">
        <w:rPr>
          <w:lang w:val="ru-RU"/>
        </w:rPr>
        <w:t>да (</w:t>
      </w:r>
      <w:r w:rsidRPr="00F54224">
        <w:t>viejo</w:t>
      </w:r>
      <w:r w:rsidRPr="006610CB">
        <w:rPr>
          <w:lang w:val="ru-RU"/>
        </w:rPr>
        <w:t xml:space="preserve"> – </w:t>
      </w:r>
      <w:r w:rsidRPr="00F54224">
        <w:t>el</w:t>
      </w:r>
      <w:r w:rsidRPr="006610CB">
        <w:rPr>
          <w:lang w:val="ru-RU"/>
        </w:rPr>
        <w:t>/</w:t>
      </w:r>
      <w:r w:rsidRPr="00F54224">
        <w:t>un</w:t>
      </w:r>
      <w:r w:rsidRPr="006610CB">
        <w:rPr>
          <w:lang w:val="ru-RU"/>
        </w:rPr>
        <w:t xml:space="preserve"> </w:t>
      </w:r>
      <w:r w:rsidRPr="00F54224">
        <w:t>viejo</w:t>
      </w:r>
      <w:r w:rsidRPr="006610CB">
        <w:rPr>
          <w:lang w:val="ru-RU"/>
        </w:rPr>
        <w:t xml:space="preserve">, </w:t>
      </w:r>
      <w:r w:rsidRPr="00F54224">
        <w:t>vecino</w:t>
      </w:r>
      <w:r w:rsidRPr="006610CB">
        <w:rPr>
          <w:lang w:val="ru-RU"/>
        </w:rPr>
        <w:t>(-</w:t>
      </w:r>
      <w:r w:rsidRPr="00F54224">
        <w:t>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w:t>
      </w:r>
    </w:p>
    <w:p w:rsidR="00F54224" w:rsidRPr="006610CB" w:rsidRDefault="00F54224" w:rsidP="00F54224">
      <w:pPr>
        <w:rPr>
          <w:lang w:val="ru-RU"/>
        </w:rPr>
      </w:pPr>
      <w:r w:rsidRPr="006610CB">
        <w:rPr>
          <w:lang w:val="ru-RU"/>
        </w:rPr>
        <w:t xml:space="preserve">путём соединения определённого артикля и неопределённой формы глагола: </w:t>
      </w:r>
      <w:r w:rsidRPr="00F54224">
        <w:t>el</w:t>
      </w:r>
      <w:r w:rsidRPr="006610CB">
        <w:rPr>
          <w:lang w:val="ru-RU"/>
        </w:rPr>
        <w:t xml:space="preserve"> + </w:t>
      </w:r>
      <w:r w:rsidRPr="00F54224">
        <w:t>infinitivo</w:t>
      </w:r>
      <w:r w:rsidRPr="006610CB">
        <w:rPr>
          <w:lang w:val="ru-RU"/>
        </w:rPr>
        <w:t xml:space="preserve">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Наиб</w:t>
      </w:r>
      <w:r w:rsidRPr="006610CB">
        <w:rPr>
          <w:lang w:val="ru-RU"/>
        </w:rPr>
        <w:t>о</w:t>
      </w:r>
      <w:r w:rsidRPr="006610CB">
        <w:rPr>
          <w:lang w:val="ru-RU"/>
        </w:rPr>
        <w:t xml:space="preserve">лее частотные фразовые глаголы. Сокращения и аббревиатуры. </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 xml:space="preserve">сказывания. </w:t>
      </w:r>
    </w:p>
    <w:p w:rsidR="00F54224" w:rsidRPr="006610CB" w:rsidRDefault="00F54224" w:rsidP="00F54224">
      <w:pPr>
        <w:rPr>
          <w:lang w:val="ru-RU"/>
        </w:rPr>
      </w:pPr>
      <w:r w:rsidRPr="006610CB">
        <w:rPr>
          <w:lang w:val="ru-RU"/>
        </w:rPr>
        <w:t>109.7.3.4.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синтаксических конструкций испанского языка. </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отриц</w:t>
      </w:r>
      <w:r w:rsidRPr="006610CB">
        <w:rPr>
          <w:lang w:val="ru-RU"/>
        </w:rPr>
        <w:t>а</w:t>
      </w:r>
      <w:r w:rsidRPr="006610CB">
        <w:rPr>
          <w:lang w:val="ru-RU"/>
        </w:rPr>
        <w:t>тельные), вопросительные (общий, специальный, альтернативный, разделительный вопросы), п</w:t>
      </w:r>
      <w:r w:rsidRPr="006610CB">
        <w:rPr>
          <w:lang w:val="ru-RU"/>
        </w:rPr>
        <w:t>о</w:t>
      </w:r>
      <w:r w:rsidRPr="006610CB">
        <w:rPr>
          <w:lang w:val="ru-RU"/>
        </w:rPr>
        <w:t>будительные (в утвердительной и отрицательной форме).</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стоятельствами, следующими в определённом порядке (</w:t>
      </w:r>
      <w:r w:rsidRPr="00F54224">
        <w:t>Ayer</w:t>
      </w:r>
      <w:r w:rsidRPr="006610CB">
        <w:rPr>
          <w:lang w:val="ru-RU"/>
        </w:rPr>
        <w:t xml:space="preserve"> </w:t>
      </w:r>
      <w:r w:rsidRPr="00F54224">
        <w:t>vino</w:t>
      </w:r>
      <w:r w:rsidRPr="006610CB">
        <w:rPr>
          <w:lang w:val="ru-RU"/>
        </w:rPr>
        <w:t xml:space="preserve"> </w:t>
      </w:r>
      <w:r w:rsidRPr="00F54224">
        <w:t>a</w:t>
      </w:r>
      <w:r w:rsidRPr="006610CB">
        <w:rPr>
          <w:lang w:val="ru-RU"/>
        </w:rPr>
        <w:t xml:space="preserve"> </w:t>
      </w:r>
      <w:r w:rsidRPr="00F54224">
        <w:t>casa</w:t>
      </w:r>
      <w:r w:rsidRPr="006610CB">
        <w:rPr>
          <w:lang w:val="ru-RU"/>
        </w:rPr>
        <w:t xml:space="preserve"> </w:t>
      </w:r>
      <w:r w:rsidRPr="00F54224">
        <w:t>muy</w:t>
      </w:r>
      <w:r w:rsidRPr="006610CB">
        <w:rPr>
          <w:lang w:val="ru-RU"/>
        </w:rPr>
        <w:t xml:space="preserve"> </w:t>
      </w:r>
      <w:r w:rsidRPr="00F54224">
        <w:t>tarde</w:t>
      </w:r>
      <w:r w:rsidRPr="006610CB">
        <w:rPr>
          <w:lang w:val="ru-RU"/>
        </w:rPr>
        <w:t>).</w:t>
      </w:r>
    </w:p>
    <w:p w:rsidR="00F54224" w:rsidRPr="006610CB" w:rsidRDefault="00F54224" w:rsidP="00F54224">
      <w:pPr>
        <w:rPr>
          <w:lang w:val="ru-RU"/>
        </w:rPr>
      </w:pPr>
      <w:r w:rsidRPr="006610CB">
        <w:rPr>
          <w:lang w:val="ru-RU"/>
        </w:rPr>
        <w:t>Предложения с безличным оборотом для описания погоды (</w:t>
      </w:r>
      <w:r w:rsidRPr="00F54224">
        <w:t>Hoy</w:t>
      </w:r>
      <w:r w:rsidRPr="006610CB">
        <w:rPr>
          <w:lang w:val="ru-RU"/>
        </w:rPr>
        <w:t xml:space="preserve"> </w:t>
      </w:r>
      <w:r w:rsidRPr="00F54224">
        <w:t>hace</w:t>
      </w:r>
      <w:r w:rsidRPr="006610CB">
        <w:rPr>
          <w:lang w:val="ru-RU"/>
        </w:rPr>
        <w:t xml:space="preserve"> </w:t>
      </w:r>
      <w:r w:rsidRPr="00F54224">
        <w:t>buen</w:t>
      </w:r>
      <w:r w:rsidRPr="006610CB">
        <w:rPr>
          <w:lang w:val="ru-RU"/>
        </w:rPr>
        <w:t xml:space="preserve"> </w:t>
      </w:r>
      <w:r w:rsidRPr="00F54224">
        <w:t>tiempo</w:t>
      </w:r>
      <w:r w:rsidRPr="006610CB">
        <w:rPr>
          <w:lang w:val="ru-RU"/>
        </w:rPr>
        <w:t>).</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дополнение) (</w:t>
      </w:r>
      <w:r w:rsidRPr="00F54224">
        <w:t>Esta</w:t>
      </w:r>
      <w:r w:rsidRPr="006610CB">
        <w:rPr>
          <w:lang w:val="ru-RU"/>
        </w:rPr>
        <w:t xml:space="preserve"> </w:t>
      </w:r>
      <w:r w:rsidRPr="00F54224">
        <w:t>fruta</w:t>
      </w:r>
      <w:r w:rsidRPr="006610CB">
        <w:rPr>
          <w:lang w:val="ru-RU"/>
        </w:rPr>
        <w:t xml:space="preserve"> </w:t>
      </w:r>
      <w:r w:rsidRPr="00F54224">
        <w:t>la</w:t>
      </w:r>
      <w:r w:rsidRPr="006610CB">
        <w:rPr>
          <w:lang w:val="ru-RU"/>
        </w:rPr>
        <w:t xml:space="preserve"> </w:t>
      </w:r>
      <w:r w:rsidRPr="00F54224">
        <w:t>acabo</w:t>
      </w:r>
      <w:r w:rsidRPr="006610CB">
        <w:rPr>
          <w:lang w:val="ru-RU"/>
        </w:rPr>
        <w:t xml:space="preserve"> </w:t>
      </w:r>
      <w:r w:rsidRPr="00F54224">
        <w:t>de</w:t>
      </w:r>
      <w:r w:rsidRPr="006610CB">
        <w:rPr>
          <w:lang w:val="ru-RU"/>
        </w:rPr>
        <w:t xml:space="preserve"> </w:t>
      </w:r>
      <w:r w:rsidRPr="00F54224">
        <w:t>comprar</w:t>
      </w:r>
      <w:r w:rsidRPr="006610CB">
        <w:rPr>
          <w:lang w:val="ru-RU"/>
        </w:rPr>
        <w:t xml:space="preserve"> </w:t>
      </w:r>
      <w:r w:rsidRPr="00F54224">
        <w:t>en</w:t>
      </w:r>
      <w:r w:rsidRPr="006610CB">
        <w:rPr>
          <w:lang w:val="ru-RU"/>
        </w:rPr>
        <w:t xml:space="preserve"> </w:t>
      </w:r>
      <w:r w:rsidRPr="00F54224">
        <w:t>el</w:t>
      </w:r>
      <w:r w:rsidRPr="006610CB">
        <w:rPr>
          <w:lang w:val="ru-RU"/>
        </w:rPr>
        <w:t xml:space="preserve"> </w:t>
      </w:r>
      <w:r w:rsidRPr="00F54224">
        <w:t>mercado</w:t>
      </w:r>
      <w:r w:rsidRPr="006610CB">
        <w:rPr>
          <w:lang w:val="ru-RU"/>
        </w:rPr>
        <w:t xml:space="preserve">. </w:t>
      </w:r>
      <w:r w:rsidRPr="00F54224">
        <w:t>A</w:t>
      </w:r>
      <w:r w:rsidRPr="006610CB">
        <w:rPr>
          <w:lang w:val="ru-RU"/>
        </w:rPr>
        <w:t xml:space="preserve"> </w:t>
      </w:r>
      <w:r w:rsidRPr="00F54224">
        <w:t>los</w:t>
      </w:r>
      <w:r w:rsidRPr="006610CB">
        <w:rPr>
          <w:lang w:val="ru-RU"/>
        </w:rPr>
        <w:t xml:space="preserve"> </w:t>
      </w:r>
      <w:r w:rsidRPr="00F54224">
        <w:t>ni</w:t>
      </w:r>
      <w:r w:rsidRPr="006610CB">
        <w:rPr>
          <w:lang w:val="ru-RU"/>
        </w:rPr>
        <w:t>ñ</w:t>
      </w:r>
      <w:r w:rsidRPr="00F54224">
        <w:t>os</w:t>
      </w:r>
      <w:r w:rsidRPr="006610CB">
        <w:rPr>
          <w:lang w:val="ru-RU"/>
        </w:rPr>
        <w:t xml:space="preserve"> </w:t>
      </w:r>
      <w:r w:rsidRPr="00F54224">
        <w:t>les</w:t>
      </w:r>
      <w:r w:rsidRPr="006610CB">
        <w:rPr>
          <w:lang w:val="ru-RU"/>
        </w:rPr>
        <w:t xml:space="preserve"> </w:t>
      </w:r>
      <w:r w:rsidRPr="00F54224">
        <w:t>gustan</w:t>
      </w:r>
      <w:r w:rsidRPr="006610CB">
        <w:rPr>
          <w:lang w:val="ru-RU"/>
        </w:rPr>
        <w:t xml:space="preserve"> </w:t>
      </w:r>
      <w:r w:rsidRPr="00F54224">
        <w:t>estos</w:t>
      </w:r>
      <w:r w:rsidRPr="006610CB">
        <w:rPr>
          <w:lang w:val="ru-RU"/>
        </w:rPr>
        <w:t xml:space="preserve"> </w:t>
      </w:r>
      <w:r w:rsidRPr="00F54224">
        <w:t>juguetes</w:t>
      </w:r>
      <w:r w:rsidRPr="006610CB">
        <w:rPr>
          <w:lang w:val="ru-RU"/>
        </w:rPr>
        <w:t>).</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r w:rsidRPr="00F54224">
        <w:t>Rosa</w:t>
      </w:r>
      <w:r w:rsidRPr="006610CB">
        <w:rPr>
          <w:lang w:val="ru-RU"/>
        </w:rPr>
        <w:t xml:space="preserve"> </w:t>
      </w:r>
      <w:r w:rsidRPr="00F54224">
        <w:t>es</w:t>
      </w:r>
      <w:r w:rsidRPr="006610CB">
        <w:rPr>
          <w:lang w:val="ru-RU"/>
        </w:rPr>
        <w:t xml:space="preserve"> </w:t>
      </w:r>
      <w:r w:rsidRPr="00F54224">
        <w:t>enfermera</w:t>
      </w:r>
      <w:r w:rsidRPr="006610CB">
        <w:rPr>
          <w:lang w:val="ru-RU"/>
        </w:rPr>
        <w:t>. /</w:t>
      </w:r>
      <w:r w:rsidRPr="00F54224">
        <w:t>Hoy</w:t>
      </w:r>
      <w:r w:rsidRPr="006610CB">
        <w:rPr>
          <w:lang w:val="ru-RU"/>
        </w:rPr>
        <w:t xml:space="preserve"> </w:t>
      </w:r>
      <w:r w:rsidRPr="00F54224">
        <w:t>est</w:t>
      </w:r>
      <w:r w:rsidRPr="006610CB">
        <w:rPr>
          <w:lang w:val="ru-RU"/>
        </w:rPr>
        <w:t xml:space="preserve">á </w:t>
      </w:r>
      <w:r w:rsidRPr="00F54224">
        <w:t>muy</w:t>
      </w:r>
      <w:r w:rsidRPr="006610CB">
        <w:rPr>
          <w:lang w:val="ru-RU"/>
        </w:rPr>
        <w:t xml:space="preserve"> </w:t>
      </w:r>
      <w:r w:rsidRPr="00F54224">
        <w:t>guapa</w:t>
      </w:r>
      <w:r w:rsidRPr="006610CB">
        <w:rPr>
          <w:lang w:val="ru-RU"/>
        </w:rPr>
        <w:t>).</w:t>
      </w:r>
    </w:p>
    <w:p w:rsidR="00F54224" w:rsidRPr="00F54224" w:rsidRDefault="00F54224" w:rsidP="00F54224">
      <w:r w:rsidRPr="00F54224">
        <w:t>Предложения с конструкцией acusativo con infinitivo (La veo salir de casa. Escucho atentamente a la maestra explicar la regla).</w:t>
      </w:r>
    </w:p>
    <w:p w:rsidR="00F54224" w:rsidRPr="00F54224" w:rsidRDefault="00F54224" w:rsidP="00F54224">
      <w:r w:rsidRPr="00F54224">
        <w:t>Сложносочинённые предложения с сочинительными союзами y/e, pero/sino, o/u.</w:t>
      </w:r>
    </w:p>
    <w:p w:rsidR="00F54224" w:rsidRPr="00F54224" w:rsidRDefault="00F54224" w:rsidP="00F54224">
      <w:r w:rsidRPr="00F54224">
        <w:t>Сложноподчинённые предложения с союзами que, porque, si, cuando, como, quien, cuyo, el/la que, mientras, antes de que, para que, aunque, sin que, como si.</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и цели, определ</w:t>
      </w:r>
      <w:r w:rsidRPr="006610CB">
        <w:rPr>
          <w:lang w:val="ru-RU"/>
        </w:rPr>
        <w:t>и</w:t>
      </w:r>
      <w:r w:rsidRPr="006610CB">
        <w:rPr>
          <w:lang w:val="ru-RU"/>
        </w:rPr>
        <w:t>тельные, уступительные, образа действия.</w:t>
      </w:r>
    </w:p>
    <w:p w:rsidR="00F54224" w:rsidRPr="00F54224" w:rsidRDefault="00F54224" w:rsidP="00F54224">
      <w:r w:rsidRPr="006610CB">
        <w:rPr>
          <w:lang w:val="ru-RU"/>
        </w:rPr>
        <w:t>Условные предложения реального типа (</w:t>
      </w:r>
      <w:r w:rsidRPr="00F54224">
        <w:t>I</w:t>
      </w:r>
      <w:r w:rsidRPr="006610CB">
        <w:rPr>
          <w:lang w:val="ru-RU"/>
        </w:rPr>
        <w:t>) в плане настоящего и прошедшего (</w:t>
      </w:r>
      <w:r w:rsidRPr="00F54224">
        <w:t>Si</w:t>
      </w:r>
      <w:r w:rsidRPr="006610CB">
        <w:rPr>
          <w:lang w:val="ru-RU"/>
        </w:rPr>
        <w:t xml:space="preserve"> </w:t>
      </w:r>
      <w:r w:rsidRPr="00F54224">
        <w:t>estudias</w:t>
      </w:r>
      <w:r w:rsidRPr="006610CB">
        <w:rPr>
          <w:lang w:val="ru-RU"/>
        </w:rPr>
        <w:t xml:space="preserve">, </w:t>
      </w:r>
      <w:r w:rsidRPr="00F54224">
        <w:t>aprob</w:t>
      </w:r>
      <w:r w:rsidRPr="00F54224">
        <w:t>a</w:t>
      </w:r>
      <w:r w:rsidRPr="00F54224">
        <w:t>r</w:t>
      </w:r>
      <w:r w:rsidRPr="006610CB">
        <w:rPr>
          <w:lang w:val="ru-RU"/>
        </w:rPr>
        <w:t>á</w:t>
      </w:r>
      <w:r w:rsidRPr="00F54224">
        <w:t>s</w:t>
      </w:r>
      <w:r w:rsidRPr="006610CB">
        <w:rPr>
          <w:lang w:val="ru-RU"/>
        </w:rPr>
        <w:t xml:space="preserve"> </w:t>
      </w:r>
      <w:r w:rsidRPr="00F54224">
        <w:t>el</w:t>
      </w:r>
      <w:r w:rsidRPr="006610CB">
        <w:rPr>
          <w:lang w:val="ru-RU"/>
        </w:rPr>
        <w:t xml:space="preserve"> </w:t>
      </w:r>
      <w:r w:rsidRPr="00F54224">
        <w:t>examen</w:t>
      </w:r>
      <w:r w:rsidRPr="006610CB">
        <w:rPr>
          <w:lang w:val="ru-RU"/>
        </w:rPr>
        <w:t xml:space="preserve">. </w:t>
      </w:r>
      <w:r w:rsidRPr="00F54224">
        <w:t>El maestro me dijo si yo estudiaba, aprobaría el examen).</w:t>
      </w:r>
    </w:p>
    <w:p w:rsidR="00F54224" w:rsidRPr="006610CB" w:rsidRDefault="00F54224" w:rsidP="00F54224">
      <w:pPr>
        <w:rPr>
          <w:lang w:val="ru-RU"/>
        </w:rPr>
      </w:pPr>
      <w:r w:rsidRPr="006610CB">
        <w:rPr>
          <w:lang w:val="ru-RU"/>
        </w:rPr>
        <w:lastRenderedPageBreak/>
        <w:t>Условные предложения нереального типа, в которых используются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 речевые конструкции с условным значением.</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w:t>
      </w:r>
      <w:r w:rsidRPr="00F54224">
        <w:t>Habla</w:t>
      </w:r>
      <w:r w:rsidRPr="006610CB">
        <w:rPr>
          <w:lang w:val="ru-RU"/>
        </w:rPr>
        <w:t xml:space="preserve"> </w:t>
      </w:r>
      <w:r w:rsidRPr="00F54224">
        <w:t>m</w:t>
      </w:r>
      <w:r w:rsidRPr="006610CB">
        <w:rPr>
          <w:lang w:val="ru-RU"/>
        </w:rPr>
        <w:t>á</w:t>
      </w:r>
      <w:r w:rsidRPr="00F54224">
        <w:t>s</w:t>
      </w:r>
      <w:r w:rsidRPr="006610CB">
        <w:rPr>
          <w:lang w:val="ru-RU"/>
        </w:rPr>
        <w:t xml:space="preserve"> </w:t>
      </w:r>
      <w:r w:rsidRPr="00F54224">
        <w:t>alto</w:t>
      </w:r>
      <w:r w:rsidRPr="006610CB">
        <w:rPr>
          <w:lang w:val="ru-RU"/>
        </w:rPr>
        <w:t>!) и отрицательной (¡</w:t>
      </w:r>
      <w:r w:rsidRPr="00F54224">
        <w:t>No</w:t>
      </w:r>
      <w:r w:rsidRPr="006610CB">
        <w:rPr>
          <w:lang w:val="ru-RU"/>
        </w:rPr>
        <w:t xml:space="preserve"> </w:t>
      </w:r>
      <w:r w:rsidRPr="00F54224">
        <w:t>grites</w:t>
      </w:r>
      <w:r w:rsidRPr="006610CB">
        <w:rPr>
          <w:lang w:val="ru-RU"/>
        </w:rPr>
        <w:t>!) форме.</w:t>
      </w:r>
    </w:p>
    <w:p w:rsidR="00F54224" w:rsidRPr="006610CB" w:rsidRDefault="00F54224" w:rsidP="00F54224">
      <w:pPr>
        <w:rPr>
          <w:lang w:val="ru-RU"/>
        </w:rPr>
      </w:pPr>
      <w:r w:rsidRPr="006610CB">
        <w:rPr>
          <w:lang w:val="ru-RU"/>
        </w:rPr>
        <w:t>Повествовательные,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 времени.</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t xml:space="preserve">ные, определительные, образа действия) </w:t>
      </w:r>
      <w:r w:rsidRPr="00F54224">
        <w:t>c</w:t>
      </w:r>
      <w:r w:rsidRPr="006610CB">
        <w:rPr>
          <w:lang w:val="ru-RU"/>
        </w:rPr>
        <w:t xml:space="preserve"> глаголами во временных формах сослагательного наклонения (</w:t>
      </w:r>
      <w:r w:rsidRPr="00F54224">
        <w:t>Subjuntivo</w:t>
      </w:r>
      <w:r w:rsidRPr="006610CB">
        <w:rPr>
          <w:lang w:val="ru-RU"/>
        </w:rPr>
        <w:t>).</w:t>
      </w:r>
    </w:p>
    <w:p w:rsidR="00F54224" w:rsidRPr="00F54224" w:rsidRDefault="00F54224" w:rsidP="00F54224">
      <w:r w:rsidRPr="00F54224">
        <w:t>Предложения с перифрастическими конструкциями:</w:t>
      </w:r>
    </w:p>
    <w:p w:rsidR="00F54224" w:rsidRPr="00F54224" w:rsidRDefault="00F54224" w:rsidP="00F54224">
      <w:r w:rsidRPr="00F54224">
        <w:t>с инфинитивом: ir a + inf., tener que + inf., hay que + inf., deber + inf., acabar de + inf., terminar de + inf., deber de + inf., empezar a + inf., volver a + inf.;</w:t>
      </w:r>
    </w:p>
    <w:p w:rsidR="00F54224" w:rsidRPr="00F54224" w:rsidRDefault="00F54224" w:rsidP="00F54224">
      <w:r w:rsidRPr="00F54224">
        <w:t>с причастием: estar + participio;</w:t>
      </w:r>
    </w:p>
    <w:p w:rsidR="00F54224" w:rsidRPr="00F54224" w:rsidRDefault="00F54224" w:rsidP="00F54224">
      <w:r w:rsidRPr="00F54224">
        <w:t>с герундием: estar + gerundio, seguir/continuar + gerundio.</w:t>
      </w:r>
    </w:p>
    <w:p w:rsidR="00F54224" w:rsidRPr="00F54224" w:rsidRDefault="00F54224" w:rsidP="00F54224">
      <w:r w:rsidRPr="00F54224">
        <w:t>Инфинитив: простая (el infinitivo simple) и сложная (el infinitivo compuesto) формы инфинитива; конструкции c инфинитивом: al + inf., después de + inf., antes de + inf. (Al abrir la puerta, salió rápido. Al haber terminado el trabajo, pudo descansar).</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Pretérito Indefinido, Pretér</w:t>
      </w:r>
      <w:r w:rsidRPr="00F54224">
        <w:t>i</w:t>
      </w:r>
      <w:r w:rsidRPr="00F54224">
        <w:t>to Imperfecto, Pretérito Pluscuamperfecto).</w:t>
      </w:r>
    </w:p>
    <w:p w:rsidR="00F54224" w:rsidRPr="006610CB" w:rsidRDefault="00F54224" w:rsidP="00F54224">
      <w:pPr>
        <w:rPr>
          <w:lang w:val="ru-RU"/>
        </w:rPr>
      </w:pPr>
      <w:r w:rsidRPr="006610CB">
        <w:rPr>
          <w:lang w:val="ru-RU"/>
        </w:rPr>
        <w:t>Правильные и неправильные глаголы в наиболее употребительных временных формах страд</w:t>
      </w:r>
      <w:r w:rsidRPr="006610CB">
        <w:rPr>
          <w:lang w:val="ru-RU"/>
        </w:rPr>
        <w:t>а</w:t>
      </w:r>
      <w:r w:rsidRPr="006610CB">
        <w:rPr>
          <w:lang w:val="ru-RU"/>
        </w:rPr>
        <w:t>тельного залога.</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ния, возможности, предположения (</w:t>
      </w:r>
      <w:r w:rsidRPr="00F54224">
        <w:t>Hoy</w:t>
      </w:r>
      <w:r w:rsidRPr="006610CB">
        <w:rPr>
          <w:lang w:val="ru-RU"/>
        </w:rPr>
        <w:t xml:space="preserve"> </w:t>
      </w:r>
      <w:r w:rsidRPr="00F54224">
        <w:t>Pablo</w:t>
      </w:r>
      <w:r w:rsidRPr="006610CB">
        <w:rPr>
          <w:lang w:val="ru-RU"/>
        </w:rPr>
        <w:t xml:space="preserve"> </w:t>
      </w:r>
      <w:r w:rsidRPr="00F54224">
        <w:t>no</w:t>
      </w:r>
      <w:r w:rsidRPr="006610CB">
        <w:rPr>
          <w:lang w:val="ru-RU"/>
        </w:rPr>
        <w:t xml:space="preserve"> </w:t>
      </w:r>
      <w:r w:rsidRPr="00F54224">
        <w:t>ha</w:t>
      </w:r>
      <w:r w:rsidRPr="006610CB">
        <w:rPr>
          <w:lang w:val="ru-RU"/>
        </w:rPr>
        <w:t xml:space="preserve"> </w:t>
      </w:r>
      <w:r w:rsidRPr="00F54224">
        <w:t>venido</w:t>
      </w:r>
      <w:r w:rsidRPr="006610CB">
        <w:rPr>
          <w:lang w:val="ru-RU"/>
        </w:rPr>
        <w:t xml:space="preserve"> </w:t>
      </w:r>
      <w:r w:rsidRPr="00F54224">
        <w:t>a</w:t>
      </w:r>
      <w:r w:rsidRPr="006610CB">
        <w:rPr>
          <w:lang w:val="ru-RU"/>
        </w:rPr>
        <w:t xml:space="preserve"> </w:t>
      </w:r>
      <w:r w:rsidRPr="00F54224">
        <w:t>las</w:t>
      </w:r>
      <w:r w:rsidRPr="006610CB">
        <w:rPr>
          <w:lang w:val="ru-RU"/>
        </w:rPr>
        <w:t xml:space="preserve"> </w:t>
      </w:r>
      <w:r w:rsidRPr="00F54224">
        <w:t>clases</w:t>
      </w:r>
      <w:r w:rsidRPr="006610CB">
        <w:rPr>
          <w:lang w:val="ru-RU"/>
        </w:rPr>
        <w:t xml:space="preserve">, </w:t>
      </w:r>
      <w:r w:rsidRPr="00F54224">
        <w:t>estar</w:t>
      </w:r>
      <w:r w:rsidRPr="006610CB">
        <w:rPr>
          <w:lang w:val="ru-RU"/>
        </w:rPr>
        <w:t xml:space="preserve">á </w:t>
      </w:r>
      <w:r w:rsidRPr="00F54224">
        <w:t>enfermo</w:t>
      </w:r>
      <w:r w:rsidRPr="006610CB">
        <w:rPr>
          <w:lang w:val="ru-RU"/>
        </w:rPr>
        <w:t>).</w:t>
      </w:r>
    </w:p>
    <w:p w:rsidR="00F54224" w:rsidRPr="00F54224" w:rsidRDefault="00F54224" w:rsidP="00F54224">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нереального желаемого действия, вежливой просьбы и совета (</w:t>
      </w:r>
      <w:r w:rsidRPr="00F54224">
        <w:t>Me</w:t>
      </w:r>
      <w:r w:rsidRPr="006610CB">
        <w:rPr>
          <w:lang w:val="ru-RU"/>
        </w:rPr>
        <w:t xml:space="preserve"> </w:t>
      </w:r>
      <w:r w:rsidRPr="00F54224">
        <w:t>ir</w:t>
      </w:r>
      <w:r w:rsidRPr="006610CB">
        <w:rPr>
          <w:lang w:val="ru-RU"/>
        </w:rPr>
        <w:t>í</w:t>
      </w:r>
      <w:r w:rsidRPr="00F54224">
        <w:t>a</w:t>
      </w:r>
      <w:r w:rsidRPr="006610CB">
        <w:rPr>
          <w:lang w:val="ru-RU"/>
        </w:rPr>
        <w:t xml:space="preserve"> </w:t>
      </w:r>
      <w:r w:rsidRPr="00F54224">
        <w:t>ahora</w:t>
      </w:r>
      <w:r w:rsidRPr="006610CB">
        <w:rPr>
          <w:lang w:val="ru-RU"/>
        </w:rPr>
        <w:t xml:space="preserve"> </w:t>
      </w:r>
      <w:r w:rsidRPr="00F54224">
        <w:t>mismo</w:t>
      </w:r>
      <w:r w:rsidRPr="006610CB">
        <w:rPr>
          <w:lang w:val="ru-RU"/>
        </w:rPr>
        <w:t xml:space="preserve">, </w:t>
      </w:r>
      <w:r w:rsidRPr="00F54224">
        <w:t>pero</w:t>
      </w:r>
      <w:r w:rsidRPr="006610CB">
        <w:rPr>
          <w:lang w:val="ru-RU"/>
        </w:rPr>
        <w:t xml:space="preserve"> </w:t>
      </w:r>
      <w:r w:rsidRPr="00F54224">
        <w:t>mi</w:t>
      </w:r>
      <w:r w:rsidRPr="006610CB">
        <w:rPr>
          <w:lang w:val="ru-RU"/>
        </w:rPr>
        <w:t xml:space="preserve"> </w:t>
      </w:r>
      <w:r w:rsidRPr="00F54224">
        <w:t>coche</w:t>
      </w:r>
      <w:r w:rsidRPr="006610CB">
        <w:rPr>
          <w:lang w:val="ru-RU"/>
        </w:rPr>
        <w:t xml:space="preserve"> </w:t>
      </w:r>
      <w:r w:rsidRPr="00F54224">
        <w:t>est</w:t>
      </w:r>
      <w:r w:rsidRPr="006610CB">
        <w:rPr>
          <w:lang w:val="ru-RU"/>
        </w:rPr>
        <w:t xml:space="preserve">á </w:t>
      </w:r>
      <w:r w:rsidRPr="00F54224">
        <w:t>roto</w:t>
      </w:r>
      <w:r w:rsidRPr="006610CB">
        <w:rPr>
          <w:lang w:val="ru-RU"/>
        </w:rPr>
        <w:t xml:space="preserve">. </w:t>
      </w:r>
      <w:r w:rsidRPr="00F54224">
        <w:t>¿Podría decirme dónde está la Plaza Mayor? Deberías abrigarte, hace frío).</w:t>
      </w:r>
    </w:p>
    <w:p w:rsidR="00F54224" w:rsidRPr="00F54224" w:rsidRDefault="00F54224" w:rsidP="00F54224">
      <w:r w:rsidRPr="00F54224">
        <w:t>Правильные и неправильные глаголы во временах сослагательного наклонения: Presente de Su</w:t>
      </w:r>
      <w:r w:rsidRPr="00F54224">
        <w:t>b</w:t>
      </w:r>
      <w:r w:rsidRPr="00F54224">
        <w:t>juntivo, Pretérito Imperfecto de Subjuntivo, Pretérito Perfecto Compuesto de Subjuntivo, Pretérito Plu</w:t>
      </w:r>
      <w:r w:rsidRPr="00F54224">
        <w:t>s</w:t>
      </w:r>
      <w:r w:rsidRPr="00F54224">
        <w:t>cuamperfecto de Subjuntivo.</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 xml:space="preserve">велительного наклонения в формах </w:t>
      </w:r>
      <w:r w:rsidRPr="00F54224">
        <w:t>t</w:t>
      </w:r>
      <w:r w:rsidRPr="006610CB">
        <w:rPr>
          <w:lang w:val="ru-RU"/>
        </w:rPr>
        <w:t xml:space="preserve">ú, </w:t>
      </w:r>
      <w:r w:rsidRPr="00F54224">
        <w:t>vosotros</w:t>
      </w:r>
      <w:r w:rsidRPr="006610CB">
        <w:rPr>
          <w:lang w:val="ru-RU"/>
        </w:rPr>
        <w:t xml:space="preserve">, </w:t>
      </w:r>
      <w:r w:rsidRPr="00F54224">
        <w:t>Usted</w:t>
      </w:r>
      <w:r w:rsidRPr="006610CB">
        <w:rPr>
          <w:lang w:val="ru-RU"/>
        </w:rPr>
        <w:t xml:space="preserve">, </w:t>
      </w:r>
      <w:r w:rsidRPr="00F54224">
        <w:t>Ustedes</w:t>
      </w:r>
      <w:r w:rsidRPr="006610CB">
        <w:rPr>
          <w:lang w:val="ru-RU"/>
        </w:rPr>
        <w:t>.</w:t>
      </w:r>
    </w:p>
    <w:p w:rsidR="00F54224" w:rsidRPr="006610CB" w:rsidRDefault="00F54224" w:rsidP="00F54224">
      <w:pPr>
        <w:rPr>
          <w:lang w:val="ru-RU"/>
        </w:rPr>
      </w:pPr>
      <w:r w:rsidRPr="006610CB">
        <w:rPr>
          <w:lang w:val="ru-RU"/>
        </w:rPr>
        <w:t>Глаголы в сослагательном наклонении (</w:t>
      </w:r>
      <w:r w:rsidRPr="00F54224">
        <w:t>Subjuntivo</w:t>
      </w:r>
      <w:r w:rsidRPr="006610CB">
        <w:rPr>
          <w:lang w:val="ru-RU"/>
        </w:rPr>
        <w:t xml:space="preserve">)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lastRenderedPageBreak/>
        <w:t>Неличные формы глагола (инфинитив, герундий, причастие).</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 (</w:t>
      </w:r>
      <w:r w:rsidRPr="00F54224">
        <w:t>el</w:t>
      </w:r>
      <w:r w:rsidRPr="006610CB">
        <w:rPr>
          <w:lang w:val="ru-RU"/>
        </w:rPr>
        <w:t xml:space="preserve"> </w:t>
      </w:r>
      <w:r w:rsidRPr="00F54224">
        <w:t>lunes</w:t>
      </w:r>
      <w:r w:rsidRPr="006610CB">
        <w:rPr>
          <w:lang w:val="ru-RU"/>
        </w:rPr>
        <w:t xml:space="preserve"> – </w:t>
      </w:r>
      <w:r w:rsidRPr="00F54224">
        <w:t>los</w:t>
      </w:r>
      <w:r w:rsidRPr="006610CB">
        <w:rPr>
          <w:lang w:val="ru-RU"/>
        </w:rPr>
        <w:t xml:space="preserve"> </w:t>
      </w:r>
      <w:r w:rsidRPr="00F54224">
        <w:t>lunes</w:t>
      </w:r>
      <w:r w:rsidRPr="006610CB">
        <w:rPr>
          <w:lang w:val="ru-RU"/>
        </w:rPr>
        <w:t>).</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 (</w:t>
      </w:r>
      <w:r w:rsidRPr="00F54224">
        <w:t>gafas</w:t>
      </w:r>
      <w:r w:rsidRPr="006610CB">
        <w:rPr>
          <w:lang w:val="ru-RU"/>
        </w:rPr>
        <w:t xml:space="preserve">, </w:t>
      </w:r>
      <w:r w:rsidRPr="00F54224">
        <w:t>vacaciones</w:t>
      </w:r>
      <w:r w:rsidRPr="006610CB">
        <w:rPr>
          <w:lang w:val="ru-RU"/>
        </w:rPr>
        <w:t xml:space="preserve">, </w:t>
      </w:r>
      <w:r w:rsidRPr="00F54224">
        <w:t>afueras</w:t>
      </w:r>
      <w:r w:rsidRPr="006610CB">
        <w:rPr>
          <w:lang w:val="ru-RU"/>
        </w:rPr>
        <w:t>).</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степени сравнения, образованные по правилу, и исключения.</w:t>
      </w:r>
    </w:p>
    <w:p w:rsidR="00F54224" w:rsidRPr="006610CB" w:rsidRDefault="00F54224" w:rsidP="00F54224">
      <w:pPr>
        <w:rPr>
          <w:lang w:val="ru-RU"/>
        </w:rPr>
      </w:pPr>
      <w:r w:rsidRPr="006610CB">
        <w:rPr>
          <w:lang w:val="ru-RU"/>
        </w:rPr>
        <w:t>Имена прилагательные; постановка прилагательного до или после существительного.</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наречия образа 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w:t>
      </w:r>
    </w:p>
    <w:p w:rsidR="00F54224" w:rsidRPr="006610CB" w:rsidRDefault="00F54224" w:rsidP="00F54224">
      <w:pPr>
        <w:rPr>
          <w:lang w:val="ru-RU"/>
        </w:rPr>
      </w:pPr>
      <w:r w:rsidRPr="006610CB">
        <w:rPr>
          <w:lang w:val="ru-RU"/>
        </w:rPr>
        <w:t>Личные местоимения (ударные и в функции прямого и косвенного дополнения),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местоимения (в функции прилаг</w:t>
      </w:r>
      <w:r w:rsidRPr="006610CB">
        <w:rPr>
          <w:lang w:val="ru-RU"/>
        </w:rPr>
        <w:t>а</w:t>
      </w:r>
      <w:r w:rsidRPr="006610CB">
        <w:rPr>
          <w:lang w:val="ru-RU"/>
        </w:rPr>
        <w:t>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Количественные и порядковые числительные.</w:t>
      </w:r>
    </w:p>
    <w:p w:rsidR="00F54224" w:rsidRPr="006610CB" w:rsidRDefault="00F54224" w:rsidP="00F54224">
      <w:pPr>
        <w:rPr>
          <w:lang w:val="ru-RU"/>
        </w:rPr>
      </w:pPr>
      <w:r w:rsidRPr="006610CB">
        <w:rPr>
          <w:lang w:val="ru-RU"/>
        </w:rPr>
        <w:t xml:space="preserve">Предлоги места, времени, направления; предлог </w:t>
      </w:r>
      <w:r w:rsidRPr="00F54224">
        <w:t>por</w:t>
      </w:r>
      <w:r w:rsidRPr="006610CB">
        <w:rPr>
          <w:lang w:val="ru-RU"/>
        </w:rPr>
        <w:t>, употребляемый в страдательном залоге.</w:t>
      </w:r>
    </w:p>
    <w:p w:rsidR="00F54224" w:rsidRPr="006610CB" w:rsidRDefault="00F54224" w:rsidP="00F54224">
      <w:pPr>
        <w:rPr>
          <w:lang w:val="ru-RU"/>
        </w:rPr>
      </w:pPr>
      <w:r w:rsidRPr="006610CB">
        <w:rPr>
          <w:lang w:val="ru-RU"/>
        </w:rPr>
        <w:t>109.7.4.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испаноязычной среде в рамках т</w:t>
      </w:r>
      <w:r w:rsidRPr="006610CB">
        <w:rPr>
          <w:lang w:val="ru-RU"/>
        </w:rPr>
        <w:t>е</w:t>
      </w:r>
      <w:r w:rsidRPr="006610CB">
        <w:rPr>
          <w:lang w:val="ru-RU"/>
        </w:rPr>
        <w:t>матического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и так далее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 xml:space="preserve">ны/стран, говорящих на испанском языке. </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музыканты, спортсмены, актёры и так далее).</w:t>
      </w:r>
    </w:p>
    <w:p w:rsidR="00F54224" w:rsidRPr="006610CB" w:rsidRDefault="00F54224" w:rsidP="00F54224">
      <w:pPr>
        <w:rPr>
          <w:lang w:val="ru-RU"/>
        </w:rPr>
      </w:pPr>
      <w:r w:rsidRPr="006610CB">
        <w:rPr>
          <w:lang w:val="ru-RU"/>
        </w:rPr>
        <w:lastRenderedPageBreak/>
        <w:t>109.7.5.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109.8.</w:t>
      </w:r>
      <w:r w:rsidRPr="00F54224">
        <w:t> </w:t>
      </w:r>
      <w:r w:rsidRPr="006610CB">
        <w:rPr>
          <w:lang w:val="ru-RU"/>
        </w:rPr>
        <w:t>Планируемые результаты освоения программы по испанскому языку на уровне среднего общего образования.</w:t>
      </w:r>
    </w:p>
    <w:p w:rsidR="00F54224" w:rsidRPr="006610CB" w:rsidRDefault="00F54224" w:rsidP="00F54224">
      <w:pPr>
        <w:rPr>
          <w:lang w:val="ru-RU"/>
        </w:rPr>
      </w:pPr>
      <w:r w:rsidRPr="006610CB">
        <w:rPr>
          <w:lang w:val="ru-RU"/>
        </w:rPr>
        <w:t>109.8.1.</w:t>
      </w:r>
      <w:r w:rsidRPr="00F54224">
        <w:t> </w:t>
      </w:r>
      <w:r w:rsidRPr="006610CB">
        <w:rPr>
          <w:lang w:val="ru-RU"/>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w:t>
      </w:r>
      <w:r w:rsidRPr="006610CB">
        <w:rPr>
          <w:lang w:val="ru-RU"/>
        </w:rPr>
        <w:t>я</w:t>
      </w:r>
      <w:r w:rsidRPr="006610CB">
        <w:rPr>
          <w:lang w:val="ru-RU"/>
        </w:rPr>
        <w:t>тыми в обществе правилами и нормами поведения и способствуют процессам самопознания, с</w:t>
      </w:r>
      <w:r w:rsidRPr="006610CB">
        <w:rPr>
          <w:lang w:val="ru-RU"/>
        </w:rPr>
        <w:t>а</w:t>
      </w:r>
      <w:r w:rsidRPr="006610CB">
        <w:rPr>
          <w:lang w:val="ru-RU"/>
        </w:rPr>
        <w:t>мовоспитания и саморазвития, развития внутренней позиции личности, патриотизма, гражда</w:t>
      </w:r>
      <w:r w:rsidRPr="006610CB">
        <w:rPr>
          <w:lang w:val="ru-RU"/>
        </w:rPr>
        <w:t>н</w:t>
      </w:r>
      <w:r w:rsidRPr="006610CB">
        <w:rPr>
          <w:lang w:val="ru-RU"/>
        </w:rPr>
        <w:t>ственности, уважения к памяти защитников Отечества и подвигам Героев Отечества, закону и пр</w:t>
      </w:r>
      <w:r w:rsidRPr="006610CB">
        <w:rPr>
          <w:lang w:val="ru-RU"/>
        </w:rPr>
        <w:t>а</w:t>
      </w:r>
      <w:r w:rsidRPr="006610CB">
        <w:rPr>
          <w:lang w:val="ru-RU"/>
        </w:rPr>
        <w:t>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w:t>
      </w:r>
      <w:r w:rsidRPr="006610CB">
        <w:rPr>
          <w:lang w:val="ru-RU"/>
        </w:rPr>
        <w:t>о</w:t>
      </w:r>
      <w:r w:rsidRPr="006610CB">
        <w:rPr>
          <w:lang w:val="ru-RU"/>
        </w:rPr>
        <w:t>де и окружающей среде.</w:t>
      </w:r>
    </w:p>
    <w:p w:rsidR="00F54224" w:rsidRPr="006610CB" w:rsidRDefault="00F54224" w:rsidP="00F54224">
      <w:pPr>
        <w:rPr>
          <w:lang w:val="ru-RU"/>
        </w:rPr>
      </w:pPr>
      <w:r w:rsidRPr="006610CB">
        <w:rPr>
          <w:lang w:val="ru-RU"/>
        </w:rPr>
        <w:t>109.8.2.</w:t>
      </w:r>
      <w:r w:rsidRPr="00F54224">
        <w:t> </w:t>
      </w:r>
      <w:r w:rsidRPr="006610CB">
        <w:rPr>
          <w:lang w:val="ru-RU"/>
        </w:rPr>
        <w:t>Личностные результаты освоения обучающимися программы по испанскому языку сре</w:t>
      </w:r>
      <w:r w:rsidRPr="006610CB">
        <w:rPr>
          <w:lang w:val="ru-RU"/>
        </w:rPr>
        <w:t>д</w:t>
      </w:r>
      <w:r w:rsidRPr="006610CB">
        <w:rPr>
          <w:lang w:val="ru-RU"/>
        </w:rPr>
        <w:t>него общего образования по второму иностранному (испанскому) языку должны отражать гото</w:t>
      </w:r>
      <w:r w:rsidRPr="006610CB">
        <w:rPr>
          <w:lang w:val="ru-RU"/>
        </w:rPr>
        <w:t>в</w:t>
      </w:r>
      <w:r w:rsidRPr="006610CB">
        <w:rPr>
          <w:lang w:val="ru-RU"/>
        </w:rPr>
        <w:t>ность и способность обучающихся руководствоваться сформированной внутренней позицией ли</w:t>
      </w:r>
      <w:r w:rsidRPr="006610CB">
        <w:rPr>
          <w:lang w:val="ru-RU"/>
        </w:rPr>
        <w:t>ч</w:t>
      </w:r>
      <w:r w:rsidRPr="006610CB">
        <w:rPr>
          <w:lang w:val="ru-RU"/>
        </w:rPr>
        <w:t>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w:t>
      </w:r>
      <w:r w:rsidRPr="006610CB">
        <w:rPr>
          <w:lang w:val="ru-RU"/>
        </w:rPr>
        <w:t>я</w:t>
      </w:r>
      <w:r w:rsidRPr="006610CB">
        <w:rPr>
          <w:lang w:val="ru-RU"/>
        </w:rPr>
        <w:t>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109.8.3.</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lastRenderedPageBreak/>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испанском языке; дост</w:t>
      </w:r>
      <w:r w:rsidRPr="006610CB">
        <w:rPr>
          <w:lang w:val="ru-RU"/>
        </w:rPr>
        <w:t>и</w:t>
      </w:r>
      <w:r w:rsidRPr="006610CB">
        <w:rPr>
          <w:lang w:val="ru-RU"/>
        </w:rPr>
        <w:t xml:space="preserve">жениям России и страны/стран изучаемого языка в науке, искусстве, спорте, технологиях, труде; </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(испанском)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lastRenderedPageBreak/>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второго иностранного (испанского)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второго иностранного (испанского)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изучаемого испа</w:t>
      </w:r>
      <w:r w:rsidRPr="006610CB">
        <w:rPr>
          <w:lang w:val="ru-RU"/>
        </w:rPr>
        <w:t>н</w:t>
      </w:r>
      <w:r w:rsidRPr="006610CB">
        <w:rPr>
          <w:lang w:val="ru-RU"/>
        </w:rPr>
        <w:t xml:space="preserve">ского языка. </w:t>
      </w:r>
    </w:p>
    <w:p w:rsidR="00F54224" w:rsidRPr="006610CB" w:rsidRDefault="00F54224" w:rsidP="00F54224">
      <w:pPr>
        <w:rPr>
          <w:lang w:val="ru-RU"/>
        </w:rPr>
      </w:pPr>
      <w:r w:rsidRPr="006610CB">
        <w:rPr>
          <w:lang w:val="ru-RU"/>
        </w:rPr>
        <w:t>109.8.4.</w:t>
      </w:r>
      <w:r w:rsidRPr="00F54224">
        <w:t> </w:t>
      </w:r>
      <w:r w:rsidRPr="006610CB">
        <w:rPr>
          <w:lang w:val="ru-RU"/>
        </w:rPr>
        <w:t>В процессе достижения личностных результатов освоения обучающимися программы по испанскому языку среднего общего образования по второму иностранному (испанскому) языку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lastRenderedPageBreak/>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второго иностранного (испанского) языка, заботиться, пр</w:t>
      </w:r>
      <w:r w:rsidRPr="006610CB">
        <w:rPr>
          <w:lang w:val="ru-RU"/>
        </w:rPr>
        <w:t>о</w:t>
      </w:r>
      <w:r w:rsidRPr="006610CB">
        <w:rPr>
          <w:lang w:val="ru-RU"/>
        </w:rPr>
        <w:t>являть интерес и разрешать конфликты.</w:t>
      </w:r>
    </w:p>
    <w:p w:rsidR="00F54224" w:rsidRPr="006610CB" w:rsidRDefault="00F54224" w:rsidP="00F54224">
      <w:pPr>
        <w:rPr>
          <w:lang w:val="ru-RU"/>
        </w:rPr>
      </w:pPr>
      <w:r w:rsidRPr="006610CB">
        <w:rPr>
          <w:lang w:val="ru-RU"/>
        </w:rPr>
        <w:t>109.8.5.</w:t>
      </w:r>
      <w:r w:rsidRPr="00F54224">
        <w:t> </w:t>
      </w:r>
      <w:r w:rsidRPr="006610CB">
        <w:rPr>
          <w:lang w:val="ru-RU"/>
        </w:rPr>
        <w:t>В результате изучения испанского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местная деятельность.</w:t>
      </w:r>
    </w:p>
    <w:p w:rsidR="00F54224" w:rsidRPr="006610CB" w:rsidRDefault="00F54224" w:rsidP="00F54224">
      <w:pPr>
        <w:rPr>
          <w:lang w:val="ru-RU"/>
        </w:rPr>
      </w:pPr>
      <w:r w:rsidRPr="006610CB">
        <w:rPr>
          <w:lang w:val="ru-RU"/>
        </w:rPr>
        <w:t>109.8.5.1.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испанского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в языковых явлениях испанского языка;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109.8.5.2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испа</w:t>
      </w:r>
      <w:r w:rsidRPr="006610CB">
        <w:rPr>
          <w:lang w:val="ru-RU"/>
        </w:rPr>
        <w:t>н</w:t>
      </w:r>
      <w:r w:rsidRPr="006610CB">
        <w:rPr>
          <w:lang w:val="ru-RU"/>
        </w:rPr>
        <w:t xml:space="preserve">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lastRenderedPageBreak/>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для её р</w:t>
      </w:r>
      <w:r w:rsidRPr="006610CB">
        <w:rPr>
          <w:lang w:val="ru-RU"/>
        </w:rPr>
        <w:t>е</w:t>
      </w:r>
      <w:r w:rsidRPr="006610CB">
        <w:rPr>
          <w:lang w:val="ru-RU"/>
        </w:rPr>
        <w:t>шения, находить аргументы для доказательства своих утверждений, задавать параметры и крит</w:t>
      </w:r>
      <w:r w:rsidRPr="006610CB">
        <w:rPr>
          <w:lang w:val="ru-RU"/>
        </w:rPr>
        <w:t>е</w:t>
      </w:r>
      <w:r w:rsidRPr="006610CB">
        <w:rPr>
          <w:lang w:val="ru-RU"/>
        </w:rPr>
        <w:t>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109.8.5.3. 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(испанском)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(испанском)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F54224" w:rsidRPr="006610CB" w:rsidRDefault="00F54224" w:rsidP="00F54224">
      <w:pPr>
        <w:rPr>
          <w:lang w:val="ru-RU"/>
        </w:rPr>
      </w:pPr>
      <w:r w:rsidRPr="006610CB">
        <w:rPr>
          <w:lang w:val="ru-RU"/>
        </w:rPr>
        <w:t xml:space="preserve">оценивать достоверность информации, её соответствие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109.8.5.4.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lastRenderedPageBreak/>
        <w:t>владеть различными способами общения и взаимодействия, в том числе на втором иностранном (испанском) языке; аргументированно вести диалог и полилог, уметь смягчать конфликтные сит</w:t>
      </w:r>
      <w:r w:rsidRPr="006610CB">
        <w:rPr>
          <w:lang w:val="ru-RU"/>
        </w:rPr>
        <w:t>у</w:t>
      </w:r>
      <w:r w:rsidRPr="006610CB">
        <w:rPr>
          <w:lang w:val="ru-RU"/>
        </w:rPr>
        <w:t>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109.8.5.5.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вклада каждого участника команды в общий результат по разработанным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109.8.5.6.</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 xml:space="preserve">стоянно повышать свой образовательный и культурный уровень; </w:t>
      </w:r>
    </w:p>
    <w:p w:rsidR="00F54224" w:rsidRPr="006610CB" w:rsidRDefault="00F54224" w:rsidP="00F54224">
      <w:pPr>
        <w:rPr>
          <w:lang w:val="ru-RU"/>
        </w:rPr>
      </w:pPr>
      <w:r w:rsidRPr="006610CB">
        <w:rPr>
          <w:lang w:val="ru-RU"/>
        </w:rPr>
        <w:t>109.8.5.7.</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испанском языке выполн</w:t>
      </w:r>
      <w:r w:rsidRPr="006610CB">
        <w:rPr>
          <w:lang w:val="ru-RU"/>
        </w:rPr>
        <w:t>я</w:t>
      </w:r>
      <w:r w:rsidRPr="006610CB">
        <w:rPr>
          <w:lang w:val="ru-RU"/>
        </w:rPr>
        <w:t>емой коммуникативной задаче; вносить коррективы в созданный речевой продукт в случае нео</w:t>
      </w:r>
      <w:r w:rsidRPr="006610CB">
        <w:rPr>
          <w:lang w:val="ru-RU"/>
        </w:rPr>
        <w:t>б</w:t>
      </w:r>
      <w:r w:rsidRPr="006610CB">
        <w:rPr>
          <w:lang w:val="ru-RU"/>
        </w:rPr>
        <w:t xml:space="preserve">ходимости; </w:t>
      </w:r>
    </w:p>
    <w:p w:rsidR="00F54224" w:rsidRPr="006610CB" w:rsidRDefault="00F54224" w:rsidP="00F54224">
      <w:pPr>
        <w:rPr>
          <w:lang w:val="ru-RU"/>
        </w:rPr>
      </w:pPr>
      <w:r w:rsidRPr="006610CB">
        <w:rPr>
          <w:lang w:val="ru-RU"/>
        </w:rPr>
        <w:lastRenderedPageBreak/>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109.8.6. Предметные результаты по испанскому языку ориентированы на применение знаний, умений и навыков в учебных ситуациях и реальных жизненных условиях, должны отражать сфо</w:t>
      </w:r>
      <w:r w:rsidRPr="006610CB">
        <w:rPr>
          <w:lang w:val="ru-RU"/>
        </w:rPr>
        <w:t>р</w:t>
      </w:r>
      <w:r w:rsidRPr="006610CB">
        <w:rPr>
          <w:lang w:val="ru-RU"/>
        </w:rPr>
        <w:t>мированность иноязычной коммуникативной компетенции на уровне, приближающемся к пор</w:t>
      </w:r>
      <w:r w:rsidRPr="006610CB">
        <w:rPr>
          <w:lang w:val="ru-RU"/>
        </w:rPr>
        <w:t>о</w:t>
      </w:r>
      <w:r w:rsidRPr="006610CB">
        <w:rPr>
          <w:lang w:val="ru-RU"/>
        </w:rPr>
        <w:t>говому, в совокупности её составляющих – речевой, языковой, социокультурной, компенсаторной, метапредметной.</w:t>
      </w:r>
    </w:p>
    <w:p w:rsidR="00F54224" w:rsidRPr="006610CB" w:rsidRDefault="00F54224" w:rsidP="00F54224">
      <w:pPr>
        <w:rPr>
          <w:lang w:val="ru-RU"/>
        </w:rPr>
      </w:pPr>
      <w:r w:rsidRPr="006610CB">
        <w:rPr>
          <w:lang w:val="ru-RU"/>
        </w:rPr>
        <w:t>109.8.7. К концу обучения в 10 классе обучающийся получит следующие предметные результаты по отдельным темам программы по испанскому языку:</w:t>
      </w:r>
    </w:p>
    <w:p w:rsidR="00F54224" w:rsidRPr="006610CB" w:rsidRDefault="00F54224" w:rsidP="00F54224">
      <w:pPr>
        <w:rPr>
          <w:lang w:val="ru-RU"/>
        </w:rPr>
      </w:pPr>
      <w:r w:rsidRPr="006610CB">
        <w:rPr>
          <w:lang w:val="ru-RU"/>
        </w:rPr>
        <w:t>109.8.7.1.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сит</w:t>
      </w:r>
      <w:r w:rsidRPr="006610CB">
        <w:rPr>
          <w:lang w:val="ru-RU"/>
        </w:rPr>
        <w:t>у</w:t>
      </w:r>
      <w:r w:rsidRPr="006610CB">
        <w:rPr>
          <w:lang w:val="ru-RU"/>
        </w:rPr>
        <w:t>ациях неофициального и официального общения в рамках отобранного тематического содерж</w:t>
      </w:r>
      <w:r w:rsidRPr="006610CB">
        <w:rPr>
          <w:lang w:val="ru-RU"/>
        </w:rPr>
        <w:t>а</w:t>
      </w:r>
      <w:r w:rsidRPr="006610CB">
        <w:rPr>
          <w:lang w:val="ru-RU"/>
        </w:rPr>
        <w:t>ния речи с вербальными и/или зрительными опорами, с соблюдением норм речевого этикета, принятых в стране/странах изучаемого языка (до семи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вербальными и/или зрительными опорами или без опор в ра</w:t>
      </w:r>
      <w:r w:rsidRPr="006610CB">
        <w:rPr>
          <w:lang w:val="ru-RU"/>
        </w:rPr>
        <w:t>м</w:t>
      </w:r>
      <w:r w:rsidRPr="006610CB">
        <w:rPr>
          <w:lang w:val="ru-RU"/>
        </w:rPr>
        <w:t xml:space="preserve">ках отобранного тематического содержания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(объём монологического высказывания – 11–12 фраз); </w:t>
      </w:r>
    </w:p>
    <w:p w:rsidR="00F54224" w:rsidRPr="006610CB" w:rsidRDefault="00F54224" w:rsidP="00F54224">
      <w:pPr>
        <w:rPr>
          <w:lang w:val="ru-RU"/>
        </w:rPr>
      </w:pPr>
      <w:r w:rsidRPr="006610CB">
        <w:rPr>
          <w:lang w:val="ru-RU"/>
        </w:rPr>
        <w:t xml:space="preserve">устно излагать результаты выполненной проектной работы (объём – 11–12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несложные аутентичные тексты, содержащие отдельные неиз</w:t>
      </w:r>
      <w:r w:rsidRPr="006610CB">
        <w:rPr>
          <w:lang w:val="ru-RU"/>
        </w:rPr>
        <w:t>у</w:t>
      </w:r>
      <w:r w:rsidRPr="006610CB">
        <w:rPr>
          <w:lang w:val="ru-RU"/>
        </w:rPr>
        <w:t xml:space="preserve">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 минут); </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(объём текста/текстов для чтения – 400–600 слов); </w:t>
      </w:r>
    </w:p>
    <w:p w:rsidR="00F54224" w:rsidRPr="006610CB" w:rsidRDefault="00F54224" w:rsidP="00F54224">
      <w:pPr>
        <w:rPr>
          <w:lang w:val="ru-RU"/>
        </w:rPr>
      </w:pPr>
      <w:r w:rsidRPr="006610CB">
        <w:rPr>
          <w:lang w:val="ru-RU"/>
        </w:rPr>
        <w:lastRenderedPageBreak/>
        <w:t xml:space="preserve">читать про себя и устанавливать причинно-следственную взаимосвязь изложенных в тексте фактов и событий; </w:t>
      </w:r>
    </w:p>
    <w:p w:rsidR="00F54224" w:rsidRPr="006610CB" w:rsidRDefault="00F54224" w:rsidP="00F54224">
      <w:pPr>
        <w:rPr>
          <w:lang w:val="ru-RU"/>
        </w:rPr>
      </w:pPr>
      <w:r w:rsidRPr="006610CB">
        <w:rPr>
          <w:lang w:val="ru-RU"/>
        </w:rPr>
        <w:t>читать про себя несплошные тексты (таблицы, диаграммы, графики и так далее) и понимать пре</w:t>
      </w:r>
      <w:r w:rsidRPr="006610CB">
        <w:rPr>
          <w:lang w:val="ru-RU"/>
        </w:rPr>
        <w:t>д</w:t>
      </w:r>
      <w:r w:rsidRPr="006610CB">
        <w:rPr>
          <w:lang w:val="ru-RU"/>
        </w:rPr>
        <w:t xml:space="preserve">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 xml:space="preserve">писать электронное сообщение личного характера, соблюдая речевой этикет, принятый в стране/странах изучаемого языка (объём сообщения – до 120 слов); </w:t>
      </w:r>
    </w:p>
    <w:p w:rsidR="00F54224" w:rsidRPr="006610CB" w:rsidRDefault="00F54224" w:rsidP="00F54224">
      <w:pPr>
        <w:rPr>
          <w:lang w:val="ru-RU"/>
        </w:rPr>
      </w:pPr>
      <w:r w:rsidRPr="006610CB">
        <w:rPr>
          <w:lang w:val="ru-RU"/>
        </w:rPr>
        <w:t>создавать письменные высказывания с использованием образца, плана, картинок, таблиц, граф</w:t>
      </w:r>
      <w:r w:rsidRPr="006610CB">
        <w:rPr>
          <w:lang w:val="ru-RU"/>
        </w:rPr>
        <w:t>и</w:t>
      </w:r>
      <w:r w:rsidRPr="006610CB">
        <w:rPr>
          <w:lang w:val="ru-RU"/>
        </w:rPr>
        <w:t xml:space="preserve">ков, диаграмм, прочитанного/прослушанного текста (объём высказывания – до 140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 xml:space="preserve">полняя информацию в таблице; </w:t>
      </w:r>
    </w:p>
    <w:p w:rsidR="00F54224" w:rsidRPr="006610CB" w:rsidRDefault="00F54224" w:rsidP="00F54224">
      <w:pPr>
        <w:rPr>
          <w:lang w:val="ru-RU"/>
        </w:rPr>
      </w:pPr>
      <w:r w:rsidRPr="006610CB">
        <w:rPr>
          <w:lang w:val="ru-RU"/>
        </w:rPr>
        <w:t xml:space="preserve">письменно представлять результаты выполненной проектной работы (объём – до 140 слов). </w:t>
      </w:r>
    </w:p>
    <w:p w:rsidR="00F54224" w:rsidRPr="006610CB" w:rsidRDefault="00F54224" w:rsidP="00F54224">
      <w:pPr>
        <w:rPr>
          <w:lang w:val="ru-RU"/>
        </w:rPr>
      </w:pPr>
      <w:r w:rsidRPr="006610CB">
        <w:rPr>
          <w:lang w:val="ru-RU"/>
        </w:rPr>
        <w:t xml:space="preserve">109.8.7.2. Владеть фонетическими навыками: </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 xml:space="preserve">менять правило отсутствия фразового ударения на служебных словах; </w:t>
      </w:r>
    </w:p>
    <w:p w:rsidR="00F54224" w:rsidRPr="006610CB" w:rsidRDefault="00F54224" w:rsidP="00F54224">
      <w:pPr>
        <w:rPr>
          <w:lang w:val="ru-RU"/>
        </w:rPr>
      </w:pPr>
      <w:r w:rsidRPr="006610CB">
        <w:rPr>
          <w:lang w:val="ru-RU"/>
        </w:rPr>
        <w:t>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 xml:space="preserve">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w:t>
      </w:r>
    </w:p>
    <w:p w:rsidR="00F54224" w:rsidRPr="006610CB" w:rsidRDefault="00F54224" w:rsidP="00F54224">
      <w:pPr>
        <w:rPr>
          <w:lang w:val="ru-RU"/>
        </w:rPr>
      </w:pPr>
      <w:r w:rsidRPr="006610CB">
        <w:rPr>
          <w:lang w:val="ru-RU"/>
        </w:rPr>
        <w:t>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владеть пунктуационными навыками:</w:t>
      </w:r>
    </w:p>
    <w:p w:rsidR="00F54224" w:rsidRPr="006610CB" w:rsidRDefault="00F54224" w:rsidP="00F54224">
      <w:pPr>
        <w:rPr>
          <w:lang w:val="ru-RU"/>
        </w:rPr>
      </w:pPr>
      <w:r w:rsidRPr="006610CB">
        <w:rPr>
          <w:lang w:val="ru-RU"/>
        </w:rPr>
        <w:t>использовать запятую при перечислении, обращении и при выделении вводных слов; точку в ко</w:t>
      </w:r>
      <w:r w:rsidRPr="006610CB">
        <w:rPr>
          <w:lang w:val="ru-RU"/>
        </w:rPr>
        <w:t>н</w:t>
      </w:r>
      <w:r w:rsidRPr="006610CB">
        <w:rPr>
          <w:lang w:val="ru-RU"/>
        </w:rPr>
        <w:t>це предложения, вопросительный, восклицательный знаки в начале и в конце предложения, не ставить точку после заголовка;</w:t>
      </w:r>
    </w:p>
    <w:p w:rsidR="00F54224" w:rsidRPr="006610CB" w:rsidRDefault="00F54224" w:rsidP="00F54224">
      <w:pPr>
        <w:rPr>
          <w:lang w:val="ru-RU"/>
        </w:rPr>
      </w:pPr>
      <w:r w:rsidRPr="006610CB">
        <w:rPr>
          <w:lang w:val="ru-RU"/>
        </w:rPr>
        <w:t>пунктуационно правильно оформлять электронное сообщение личного характера.</w:t>
      </w:r>
    </w:p>
    <w:p w:rsidR="00F54224" w:rsidRPr="006610CB" w:rsidRDefault="00F54224" w:rsidP="00F54224">
      <w:pPr>
        <w:rPr>
          <w:lang w:val="ru-RU"/>
        </w:rPr>
      </w:pPr>
      <w:r w:rsidRPr="006610CB">
        <w:rPr>
          <w:lang w:val="ru-RU"/>
        </w:rPr>
        <w:t>109.8.7.3. Распознавать в устной речи и письменном тексте 1300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не менее 1100 лексических единиц, обслуживающих ситуации общения в рамках тематического содержания речи,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lastRenderedPageBreak/>
        <w:t>распознавать и употреблять в устной и письменной речи родственные слова, образованные:</w:t>
      </w:r>
    </w:p>
    <w:p w:rsidR="00F54224" w:rsidRPr="006610CB" w:rsidRDefault="00F54224" w:rsidP="00F54224">
      <w:pPr>
        <w:rPr>
          <w:lang w:val="ru-RU"/>
        </w:rPr>
      </w:pPr>
      <w:r w:rsidRPr="006610CB">
        <w:rPr>
          <w:lang w:val="ru-RU"/>
        </w:rPr>
        <w:t xml:space="preserve">с использованием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a</w:t>
      </w:r>
      <w:r w:rsidRPr="006610CB">
        <w:rPr>
          <w:lang w:val="ru-RU"/>
        </w:rPr>
        <w:t xml:space="preserve">-; имена существительные при помощи префиксов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и суффиксов -</w:t>
      </w:r>
      <w:r w:rsidRPr="00F54224">
        <w:t>dor</w:t>
      </w:r>
      <w:r w:rsidRPr="006610CB">
        <w:rPr>
          <w:lang w:val="ru-RU"/>
        </w:rPr>
        <w:t>/-</w:t>
      </w:r>
      <w:r w:rsidRPr="00F54224">
        <w:t>tor</w:t>
      </w:r>
      <w:r w:rsidRPr="006610CB">
        <w:rPr>
          <w:lang w:val="ru-RU"/>
        </w:rPr>
        <w:t>, -</w:t>
      </w:r>
      <w:r w:rsidRPr="00F54224">
        <w:t>ista</w:t>
      </w:r>
      <w:r w:rsidRPr="006610CB">
        <w:rPr>
          <w:lang w:val="ru-RU"/>
        </w:rPr>
        <w:t>, -</w:t>
      </w:r>
      <w:r w:rsidRPr="00F54224">
        <w:t>ero</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 -</w:t>
      </w:r>
      <w:r w:rsidRPr="00F54224">
        <w:t>ismo</w:t>
      </w:r>
      <w:r w:rsidRPr="006610CB">
        <w:rPr>
          <w:lang w:val="ru-RU"/>
        </w:rPr>
        <w:t>, -</w:t>
      </w:r>
      <w:r w:rsidRPr="00F54224">
        <w:t>miento</w:t>
      </w:r>
      <w:r w:rsidRPr="006610CB">
        <w:rPr>
          <w:lang w:val="ru-RU"/>
        </w:rPr>
        <w:t>, -</w:t>
      </w:r>
      <w:r w:rsidRPr="00F54224">
        <w:t>er</w:t>
      </w:r>
      <w:r w:rsidRPr="006610CB">
        <w:rPr>
          <w:lang w:val="ru-RU"/>
        </w:rPr>
        <w:t>í</w:t>
      </w:r>
      <w:r w:rsidRPr="00F54224">
        <w:t>a</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xml:space="preserve">; имена прилагательные при помощи префиксов </w:t>
      </w:r>
      <w:r w:rsidRPr="00F54224">
        <w:t>in</w:t>
      </w:r>
      <w:r w:rsidRPr="006610CB">
        <w:rPr>
          <w:lang w:val="ru-RU"/>
        </w:rPr>
        <w:t>-/</w:t>
      </w:r>
      <w:r w:rsidRPr="00F54224">
        <w:t>im</w:t>
      </w:r>
      <w:r w:rsidRPr="006610CB">
        <w:rPr>
          <w:lang w:val="ru-RU"/>
        </w:rPr>
        <w:t>-/</w:t>
      </w:r>
      <w:r w:rsidRPr="00F54224">
        <w:t>i</w:t>
      </w:r>
      <w:r w:rsidRPr="006610CB">
        <w:rPr>
          <w:lang w:val="ru-RU"/>
        </w:rPr>
        <w:t xml:space="preserve">-, </w:t>
      </w:r>
      <w:r w:rsidRPr="00F54224">
        <w:t>des</w:t>
      </w:r>
      <w:r w:rsidRPr="006610CB">
        <w:rPr>
          <w:lang w:val="ru-RU"/>
        </w:rPr>
        <w:t xml:space="preserve">-, </w:t>
      </w:r>
      <w:r w:rsidRPr="00F54224">
        <w:t>inter</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при помощи суффиксов -</w:t>
      </w:r>
      <w:r w:rsidRPr="00F54224">
        <w:t>oso</w:t>
      </w:r>
      <w:r w:rsidRPr="006610CB">
        <w:rPr>
          <w:lang w:val="ru-RU"/>
        </w:rPr>
        <w:t>, -</w:t>
      </w:r>
      <w:r w:rsidRPr="00F54224">
        <w:t>al</w:t>
      </w:r>
      <w:r w:rsidRPr="006610CB">
        <w:rPr>
          <w:lang w:val="ru-RU"/>
        </w:rPr>
        <w:t>, -í</w:t>
      </w:r>
      <w:r w:rsidRPr="00F54224">
        <w:t>simo</w:t>
      </w:r>
      <w:r w:rsidRPr="006610CB">
        <w:rPr>
          <w:lang w:val="ru-RU"/>
        </w:rPr>
        <w:t>, -</w:t>
      </w:r>
      <w:r w:rsidRPr="00F54224">
        <w:t>able</w:t>
      </w:r>
      <w:r w:rsidRPr="006610CB">
        <w:rPr>
          <w:lang w:val="ru-RU"/>
        </w:rPr>
        <w:t>/-</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 наречия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 использованием словосложения (количественные числительные от 16 до 29 и разряд сотен; п</w:t>
      </w:r>
      <w:r w:rsidRPr="006610CB">
        <w:rPr>
          <w:lang w:val="ru-RU"/>
        </w:rPr>
        <w:t>о</w:t>
      </w:r>
      <w:r w:rsidRPr="006610CB">
        <w:rPr>
          <w:lang w:val="ru-RU"/>
        </w:rPr>
        <w:t>рядковые числительные от 11 до 29; существительные путём соединения основ глагола и сущ</w:t>
      </w:r>
      <w:r w:rsidRPr="006610CB">
        <w:rPr>
          <w:lang w:val="ru-RU"/>
        </w:rPr>
        <w:t>е</w:t>
      </w:r>
      <w:r w:rsidRPr="006610CB">
        <w:rPr>
          <w:lang w:val="ru-RU"/>
        </w:rPr>
        <w:t xml:space="preserve">ствительного; прилагательные путём соединения основ двух прилагательных); </w:t>
      </w:r>
    </w:p>
    <w:p w:rsidR="00F54224" w:rsidRPr="006610CB" w:rsidRDefault="00F54224" w:rsidP="00F54224">
      <w:pPr>
        <w:rPr>
          <w:lang w:val="ru-RU"/>
        </w:rPr>
      </w:pPr>
      <w:r w:rsidRPr="006610CB">
        <w:rPr>
          <w:lang w:val="ru-RU"/>
        </w:rPr>
        <w:t>с использованием конверсии (образование имён существительных от прилагательных с помощью определённого/неопределённого артикля мужского/женского рода (</w:t>
      </w:r>
      <w:r w:rsidRPr="00F54224">
        <w:t>viejo</w:t>
      </w:r>
      <w:r w:rsidRPr="006610CB">
        <w:rPr>
          <w:lang w:val="ru-RU"/>
        </w:rPr>
        <w:t xml:space="preserve"> – </w:t>
      </w:r>
      <w:r w:rsidRPr="00F54224">
        <w:t>el</w:t>
      </w:r>
      <w:r w:rsidRPr="006610CB">
        <w:rPr>
          <w:lang w:val="ru-RU"/>
        </w:rPr>
        <w:t xml:space="preserve">/ </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 имён существительных путём соед</w:t>
      </w:r>
      <w:r w:rsidRPr="006610CB">
        <w:rPr>
          <w:lang w:val="ru-RU"/>
        </w:rPr>
        <w:t>и</w:t>
      </w:r>
      <w:r w:rsidRPr="006610CB">
        <w:rPr>
          <w:lang w:val="ru-RU"/>
        </w:rPr>
        <w:t>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109.8.7.4.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 xml:space="preserve">стоятельствами, следующими в определённом порядке; </w:t>
      </w:r>
    </w:p>
    <w:p w:rsidR="00F54224" w:rsidRPr="006610CB" w:rsidRDefault="00F54224" w:rsidP="00F54224">
      <w:pPr>
        <w:rPr>
          <w:lang w:val="ru-RU"/>
        </w:rPr>
      </w:pPr>
      <w:r w:rsidRPr="006610CB">
        <w:rPr>
          <w:lang w:val="ru-RU"/>
        </w:rPr>
        <w:t xml:space="preserve">предложения с безличным оборотом для описания погоды; </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 xml:space="preserve">; </w:t>
      </w:r>
    </w:p>
    <w:p w:rsidR="00F54224" w:rsidRPr="006610CB" w:rsidRDefault="00F54224" w:rsidP="00F54224">
      <w:pPr>
        <w:rPr>
          <w:lang w:val="ru-RU"/>
        </w:rPr>
      </w:pPr>
      <w:r w:rsidRPr="006610CB">
        <w:rPr>
          <w:lang w:val="ru-RU"/>
        </w:rPr>
        <w:t>предложения с инверсионным порядком слов (прямое и косвенное дополнение);</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цели, определ</w:t>
      </w:r>
      <w:r w:rsidRPr="006610CB">
        <w:rPr>
          <w:lang w:val="ru-RU"/>
        </w:rPr>
        <w:t>и</w:t>
      </w:r>
      <w:r w:rsidRPr="006610CB">
        <w:rPr>
          <w:lang w:val="ru-RU"/>
        </w:rPr>
        <w:t>тельные, уступительные, образа действия;</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в плане настоящего и прошедшего;</w:t>
      </w:r>
    </w:p>
    <w:p w:rsidR="00F54224" w:rsidRPr="006610CB" w:rsidRDefault="00F54224" w:rsidP="00F54224">
      <w:pPr>
        <w:rPr>
          <w:lang w:val="ru-RU"/>
        </w:rPr>
      </w:pPr>
      <w:r w:rsidRPr="006610CB">
        <w:rPr>
          <w:lang w:val="ru-RU"/>
        </w:rPr>
        <w:lastRenderedPageBreak/>
        <w:t>условные предложения нереального типа (</w:t>
      </w:r>
      <w:r w:rsidRPr="00F54224">
        <w:t>II</w:t>
      </w:r>
      <w:r w:rsidRPr="006610CB">
        <w:rPr>
          <w:lang w:val="ru-RU"/>
        </w:rPr>
        <w:t>) в плане настоящего, в которых используются реч</w:t>
      </w:r>
      <w:r w:rsidRPr="006610CB">
        <w:rPr>
          <w:lang w:val="ru-RU"/>
        </w:rPr>
        <w:t>е</w:t>
      </w:r>
      <w:r w:rsidRPr="006610CB">
        <w:rPr>
          <w:lang w:val="ru-RU"/>
        </w:rPr>
        <w:t>вые конструкции с условным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общения;</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форме;</w:t>
      </w:r>
    </w:p>
    <w:p w:rsidR="00F54224" w:rsidRPr="006610CB" w:rsidRDefault="00F54224" w:rsidP="00F54224">
      <w:pPr>
        <w:rPr>
          <w:lang w:val="ru-RU"/>
        </w:rPr>
      </w:pPr>
      <w:r w:rsidRPr="006610CB">
        <w:rPr>
          <w:lang w:val="ru-RU"/>
        </w:rPr>
        <w:t>утвердительные,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образа де</w:t>
      </w:r>
      <w:r w:rsidRPr="006610CB">
        <w:rPr>
          <w:lang w:val="ru-RU"/>
        </w:rPr>
        <w:t>й</w:t>
      </w:r>
      <w:r w:rsidRPr="006610CB">
        <w:rPr>
          <w:lang w:val="ru-RU"/>
        </w:rPr>
        <w:t xml:space="preserve">ствия с глаголами во временах сослагательного наклонения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xml:space="preserve">; </w:t>
      </w:r>
    </w:p>
    <w:p w:rsidR="00F54224" w:rsidRPr="00F54224" w:rsidRDefault="00F54224" w:rsidP="00F54224">
      <w:r w:rsidRPr="00F54224">
        <w:t>предложения с перифрастическими конструкциями ir a + inf., tener que + inf., hay que + inf., deber + inf., deber de + inf., acabar de + inf., empezar a + inf., terminar de + inf., volver a + inf; estar + participio; estar + gerundio, seguir + gerundio;</w:t>
      </w:r>
    </w:p>
    <w:p w:rsidR="00F54224" w:rsidRPr="00F54224" w:rsidRDefault="00F54224" w:rsidP="00F54224">
      <w:r w:rsidRPr="00F54224">
        <w:t>конструкции с инфинитивом al + inf., después de + inf., antes de + inf.;</w:t>
      </w:r>
    </w:p>
    <w:p w:rsidR="00F54224" w:rsidRPr="00F54224" w:rsidRDefault="00F54224" w:rsidP="00F54224">
      <w:r w:rsidRPr="00F54224">
        <w:t>правильные и неправильные глаголы во временных формах действительного залога изъявительного наклонения Presente, Futuro Simple, Pretérito Perfecto Compuesto, Pretérito I</w:t>
      </w:r>
      <w:r w:rsidRPr="00F54224">
        <w:t>n</w:t>
      </w:r>
      <w:r w:rsidRPr="00F54224">
        <w:t>definido, Pretérito Imperfecto, Pretérito Pluscuamperfecto) и в наиболее употребительных временных формах страдательного залога (Presente de Indicativo, Pretérito Indefinido);</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 xml:space="preserve">ния, возможности, предположения; </w:t>
      </w:r>
    </w:p>
    <w:p w:rsidR="00F54224" w:rsidRPr="006610CB" w:rsidRDefault="00F54224" w:rsidP="00F54224">
      <w:pPr>
        <w:rPr>
          <w:lang w:val="ru-RU"/>
        </w:rPr>
      </w:pPr>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желаемого действия, вежливой просьбы, совета;</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и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глаголы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неличные формы глагола: инфинитив, герундий, причастие (</w:t>
      </w:r>
      <w:r w:rsidRPr="00F54224">
        <w:t>Infinitivo</w:t>
      </w:r>
      <w:r w:rsidRPr="006610CB">
        <w:rPr>
          <w:lang w:val="ru-RU"/>
        </w:rPr>
        <w:t xml:space="preserve">, </w:t>
      </w:r>
      <w:r w:rsidRPr="00F54224">
        <w:t>Gerundio</w:t>
      </w:r>
      <w:r w:rsidRPr="006610CB">
        <w:rPr>
          <w:lang w:val="ru-RU"/>
        </w:rPr>
        <w:t xml:space="preserve">, </w:t>
      </w:r>
      <w:r w:rsidRPr="00F54224">
        <w:t>Participio</w:t>
      </w:r>
      <w:r w:rsidRPr="006610CB">
        <w:rPr>
          <w:lang w:val="ru-RU"/>
        </w:rPr>
        <w:t>);</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 xml:space="preserve">имена существительные, имеющие форму только множественного числа; </w:t>
      </w:r>
    </w:p>
    <w:p w:rsidR="00F54224" w:rsidRPr="006610CB" w:rsidRDefault="00F54224" w:rsidP="00F54224">
      <w:pPr>
        <w:rPr>
          <w:lang w:val="ru-RU"/>
        </w:rPr>
      </w:pPr>
      <w:r w:rsidRPr="006610CB">
        <w:rPr>
          <w:lang w:val="ru-RU"/>
        </w:rPr>
        <w:t>неисчисляемые имена существительные;</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степени сра</w:t>
      </w:r>
      <w:r w:rsidRPr="006610CB">
        <w:rPr>
          <w:lang w:val="ru-RU"/>
        </w:rPr>
        <w:t>в</w:t>
      </w:r>
      <w:r w:rsidRPr="006610CB">
        <w:rPr>
          <w:lang w:val="ru-RU"/>
        </w:rPr>
        <w:t>нения, образованные по правилу, и исключения;</w:t>
      </w:r>
    </w:p>
    <w:p w:rsidR="00F54224" w:rsidRPr="006610CB" w:rsidRDefault="00F54224" w:rsidP="00F54224">
      <w:pPr>
        <w:rPr>
          <w:lang w:val="ru-RU"/>
        </w:rPr>
      </w:pPr>
      <w:r w:rsidRPr="006610CB">
        <w:rPr>
          <w:lang w:val="ru-RU"/>
        </w:rPr>
        <w:t>наречия времени (</w:t>
      </w:r>
      <w:r w:rsidRPr="00F54224">
        <w:t>hoy</w:t>
      </w:r>
      <w:r w:rsidRPr="006610CB">
        <w:rPr>
          <w:lang w:val="ru-RU"/>
        </w:rPr>
        <w:t xml:space="preserve">, </w:t>
      </w:r>
      <w:r w:rsidRPr="00F54224">
        <w:t>ayer</w:t>
      </w:r>
      <w:r w:rsidRPr="006610CB">
        <w:rPr>
          <w:lang w:val="ru-RU"/>
        </w:rPr>
        <w:t xml:space="preserve">, </w:t>
      </w:r>
      <w:r w:rsidRPr="00F54224">
        <w:t>esta</w:t>
      </w:r>
      <w:r w:rsidRPr="006610CB">
        <w:rPr>
          <w:lang w:val="ru-RU"/>
        </w:rPr>
        <w:t xml:space="preserve"> </w:t>
      </w:r>
      <w:r w:rsidRPr="00F54224">
        <w:t>ma</w:t>
      </w:r>
      <w:r w:rsidRPr="006610CB">
        <w:rPr>
          <w:lang w:val="ru-RU"/>
        </w:rPr>
        <w:t>ñ</w:t>
      </w:r>
      <w:r w:rsidRPr="00F54224">
        <w:t>ana</w:t>
      </w:r>
      <w:r w:rsidRPr="006610CB">
        <w:rPr>
          <w:lang w:val="ru-RU"/>
        </w:rPr>
        <w:t xml:space="preserve">, </w:t>
      </w:r>
      <w:r w:rsidRPr="00F54224">
        <w:t>ya</w:t>
      </w:r>
      <w:r w:rsidRPr="006610CB">
        <w:rPr>
          <w:lang w:val="ru-RU"/>
        </w:rPr>
        <w:t xml:space="preserve">, </w:t>
      </w:r>
      <w:r w:rsidRPr="00F54224">
        <w:t>anoche</w:t>
      </w:r>
      <w:r w:rsidRPr="006610CB">
        <w:rPr>
          <w:lang w:val="ru-RU"/>
        </w:rPr>
        <w:t xml:space="preserve">, </w:t>
      </w:r>
      <w:r w:rsidRPr="00F54224">
        <w:t>ahora</w:t>
      </w:r>
      <w:r w:rsidRPr="006610CB">
        <w:rPr>
          <w:lang w:val="ru-RU"/>
        </w:rPr>
        <w:t xml:space="preserve">, </w:t>
      </w:r>
      <w:r w:rsidRPr="00F54224">
        <w:t>nunca</w:t>
      </w:r>
      <w:r w:rsidRPr="006610CB">
        <w:rPr>
          <w:lang w:val="ru-RU"/>
        </w:rPr>
        <w:t xml:space="preserve">, </w:t>
      </w:r>
      <w:r w:rsidRPr="00F54224">
        <w:t>todav</w:t>
      </w:r>
      <w:r w:rsidRPr="006610CB">
        <w:rPr>
          <w:lang w:val="ru-RU"/>
        </w:rPr>
        <w:t>í</w:t>
      </w:r>
      <w:r w:rsidRPr="00F54224">
        <w:t>a</w:t>
      </w:r>
      <w:r w:rsidRPr="006610CB">
        <w:rPr>
          <w:lang w:val="ru-RU"/>
        </w:rPr>
        <w:t xml:space="preserve">, </w:t>
      </w:r>
      <w:r w:rsidRPr="00F54224">
        <w:t>a</w:t>
      </w:r>
      <w:r w:rsidRPr="006610CB">
        <w:rPr>
          <w:lang w:val="ru-RU"/>
        </w:rPr>
        <w:t>ú</w:t>
      </w:r>
      <w:r w:rsidRPr="00F54224">
        <w:t>n</w:t>
      </w:r>
      <w:r w:rsidRPr="006610CB">
        <w:rPr>
          <w:lang w:val="ru-RU"/>
        </w:rPr>
        <w:t xml:space="preserve">), наречия образа </w:t>
      </w:r>
      <w:r w:rsidRPr="006610CB">
        <w:rPr>
          <w:lang w:val="ru-RU"/>
        </w:rPr>
        <w:lastRenderedPageBreak/>
        <w:t>действия (</w:t>
      </w:r>
      <w:r w:rsidRPr="00F54224">
        <w:t>bien</w:t>
      </w:r>
      <w:r w:rsidRPr="006610CB">
        <w:rPr>
          <w:lang w:val="ru-RU"/>
        </w:rPr>
        <w:t>/</w:t>
      </w:r>
      <w:r w:rsidRPr="00F54224">
        <w:t>mal</w:t>
      </w:r>
      <w:r w:rsidRPr="006610CB">
        <w:rPr>
          <w:lang w:val="ru-RU"/>
        </w:rPr>
        <w:t xml:space="preserve">, </w:t>
      </w:r>
      <w:r w:rsidRPr="00F54224">
        <w:t>muy</w:t>
      </w:r>
      <w:r w:rsidRPr="006610CB">
        <w:rPr>
          <w:lang w:val="ru-RU"/>
        </w:rPr>
        <w:t xml:space="preserve">, </w:t>
      </w:r>
      <w:r w:rsidRPr="00F54224">
        <w:t>as</w:t>
      </w:r>
      <w:r w:rsidRPr="006610CB">
        <w:rPr>
          <w:lang w:val="ru-RU"/>
        </w:rPr>
        <w:t>í), наречия со значением количества (</w:t>
      </w:r>
      <w:r w:rsidRPr="00F54224">
        <w:t>mucho</w:t>
      </w:r>
      <w:r w:rsidRPr="006610CB">
        <w:rPr>
          <w:lang w:val="ru-RU"/>
        </w:rPr>
        <w:t>/</w:t>
      </w:r>
      <w:r w:rsidRPr="00F54224">
        <w:t>poco</w:t>
      </w:r>
      <w:r w:rsidRPr="006610CB">
        <w:rPr>
          <w:lang w:val="ru-RU"/>
        </w:rPr>
        <w:t>); наречия места (</w:t>
      </w:r>
      <w:r w:rsidRPr="00F54224">
        <w:t>aqu</w:t>
      </w:r>
      <w:r w:rsidRPr="006610CB">
        <w:rPr>
          <w:lang w:val="ru-RU"/>
        </w:rPr>
        <w:t xml:space="preserve">í, </w:t>
      </w:r>
      <w:r w:rsidRPr="00F54224">
        <w:t>all</w:t>
      </w:r>
      <w:r w:rsidRPr="006610CB">
        <w:rPr>
          <w:lang w:val="ru-RU"/>
        </w:rPr>
        <w:t xml:space="preserve">í, </w:t>
      </w:r>
      <w:r w:rsidRPr="00F54224">
        <w:t>ah</w:t>
      </w:r>
      <w:r w:rsidRPr="006610CB">
        <w:rPr>
          <w:lang w:val="ru-RU"/>
        </w:rPr>
        <w:t>í), вопросительные наречия (</w:t>
      </w:r>
      <w:r w:rsidRPr="00F54224">
        <w:t>d</w:t>
      </w:r>
      <w:r w:rsidRPr="006610CB">
        <w:rPr>
          <w:lang w:val="ru-RU"/>
        </w:rPr>
        <w:t>ó</w:t>
      </w:r>
      <w:r w:rsidRPr="00F54224">
        <w:t>nde</w:t>
      </w:r>
      <w:r w:rsidRPr="006610CB">
        <w:rPr>
          <w:lang w:val="ru-RU"/>
        </w:rPr>
        <w:t xml:space="preserve">, </w:t>
      </w:r>
      <w:r w:rsidRPr="00F54224">
        <w:t>ad</w:t>
      </w:r>
      <w:r w:rsidRPr="006610CB">
        <w:rPr>
          <w:lang w:val="ru-RU"/>
        </w:rPr>
        <w:t>ó</w:t>
      </w:r>
      <w:r w:rsidRPr="00F54224">
        <w:t>nde</w:t>
      </w:r>
      <w:r w:rsidRPr="006610CB">
        <w:rPr>
          <w:lang w:val="ru-RU"/>
        </w:rPr>
        <w:t xml:space="preserve">, </w:t>
      </w:r>
      <w:r w:rsidRPr="00F54224">
        <w:t>cu</w:t>
      </w:r>
      <w:r w:rsidRPr="006610CB">
        <w:rPr>
          <w:lang w:val="ru-RU"/>
        </w:rPr>
        <w:t>á</w:t>
      </w:r>
      <w:r w:rsidRPr="00F54224">
        <w:t>ndo</w:t>
      </w:r>
      <w:r w:rsidRPr="006610CB">
        <w:rPr>
          <w:lang w:val="ru-RU"/>
        </w:rPr>
        <w:t xml:space="preserve">, </w:t>
      </w:r>
      <w:r w:rsidRPr="00F54224">
        <w:t>c</w:t>
      </w:r>
      <w:r w:rsidRPr="006610CB">
        <w:rPr>
          <w:lang w:val="ru-RU"/>
        </w:rPr>
        <w:t>ó</w:t>
      </w:r>
      <w:r w:rsidRPr="00F54224">
        <w:t>mo</w:t>
      </w:r>
      <w:r w:rsidRPr="006610CB">
        <w:rPr>
          <w:lang w:val="ru-RU"/>
        </w:rPr>
        <w:t>), наречия со значением н</w:t>
      </w:r>
      <w:r w:rsidRPr="006610CB">
        <w:rPr>
          <w:lang w:val="ru-RU"/>
        </w:rPr>
        <w:t>е</w:t>
      </w:r>
      <w:r w:rsidRPr="006610CB">
        <w:rPr>
          <w:lang w:val="ru-RU"/>
        </w:rPr>
        <w:t>уверенности (</w:t>
      </w:r>
      <w:r w:rsidRPr="00F54224">
        <w:t>probablemente</w:t>
      </w:r>
      <w:r w:rsidRPr="006610CB">
        <w:rPr>
          <w:lang w:val="ru-RU"/>
        </w:rPr>
        <w:t xml:space="preserve">, </w:t>
      </w:r>
      <w:r w:rsidRPr="00F54224">
        <w:t>a</w:t>
      </w:r>
      <w:r w:rsidRPr="006610CB">
        <w:rPr>
          <w:lang w:val="ru-RU"/>
        </w:rPr>
        <w:t xml:space="preserve"> </w:t>
      </w:r>
      <w:r w:rsidRPr="00F54224">
        <w:t>lo</w:t>
      </w:r>
      <w:r w:rsidRPr="006610CB">
        <w:rPr>
          <w:lang w:val="ru-RU"/>
        </w:rPr>
        <w:t xml:space="preserve"> </w:t>
      </w:r>
      <w:r w:rsidRPr="00F54224">
        <w:t>mejor</w:t>
      </w:r>
      <w:r w:rsidRPr="006610CB">
        <w:rPr>
          <w:lang w:val="ru-RU"/>
        </w:rPr>
        <w:t>);</w:t>
      </w:r>
    </w:p>
    <w:p w:rsidR="00F54224" w:rsidRPr="006610CB" w:rsidRDefault="00F54224" w:rsidP="00F54224">
      <w:pPr>
        <w:rPr>
          <w:lang w:val="ru-RU"/>
        </w:rPr>
      </w:pPr>
      <w:r w:rsidRPr="006610CB">
        <w:rPr>
          <w:lang w:val="ru-RU"/>
        </w:rPr>
        <w:t>личные местоимения (ударные и в функции прямого и косвенного дополнения),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местоимения (в функции прилаг</w:t>
      </w:r>
      <w:r w:rsidRPr="006610CB">
        <w:rPr>
          <w:lang w:val="ru-RU"/>
        </w:rPr>
        <w:t>а</w:t>
      </w:r>
      <w:r w:rsidRPr="006610CB">
        <w:rPr>
          <w:lang w:val="ru-RU"/>
        </w:rPr>
        <w:t>тельного и самостоятельные), вопросительные местоимения (¿</w:t>
      </w:r>
      <w:r w:rsidRPr="00F54224">
        <w:t>qu</w:t>
      </w:r>
      <w:r w:rsidRPr="006610CB">
        <w:rPr>
          <w:lang w:val="ru-RU"/>
        </w:rPr>
        <w:t>é?, ¿</w:t>
      </w:r>
      <w:r w:rsidRPr="00F54224">
        <w:t>qui</w:t>
      </w:r>
      <w:r w:rsidRPr="006610CB">
        <w:rPr>
          <w:lang w:val="ru-RU"/>
        </w:rPr>
        <w:t>é</w:t>
      </w:r>
      <w:r w:rsidRPr="00F54224">
        <w:t>n</w:t>
      </w:r>
      <w:r w:rsidRPr="006610CB">
        <w:rPr>
          <w:lang w:val="ru-RU"/>
        </w:rPr>
        <w:t>?, ¿</w:t>
      </w:r>
      <w:r w:rsidRPr="00F54224">
        <w:t>cu</w:t>
      </w:r>
      <w:r w:rsidRPr="006610CB">
        <w:rPr>
          <w:lang w:val="ru-RU"/>
        </w:rPr>
        <w:t>á</w:t>
      </w:r>
      <w:r w:rsidRPr="00F54224">
        <w:t>nto</w:t>
      </w:r>
      <w:r w:rsidRPr="006610CB">
        <w:rPr>
          <w:lang w:val="ru-RU"/>
        </w:rPr>
        <w:t>?, ¿</w:t>
      </w:r>
      <w:r w:rsidRPr="00F54224">
        <w:t>por</w:t>
      </w:r>
      <w:r w:rsidRPr="006610CB">
        <w:rPr>
          <w:lang w:val="ru-RU"/>
        </w:rPr>
        <w:t xml:space="preserve"> </w:t>
      </w:r>
      <w:r w:rsidRPr="00F54224">
        <w:t>qu</w:t>
      </w:r>
      <w:r w:rsidRPr="006610CB">
        <w:rPr>
          <w:lang w:val="ru-RU"/>
        </w:rPr>
        <w:t>é?, ¿</w:t>
      </w:r>
      <w:r w:rsidRPr="00F54224">
        <w:t>a</w:t>
      </w:r>
      <w:r w:rsidRPr="006610CB">
        <w:rPr>
          <w:lang w:val="ru-RU"/>
        </w:rPr>
        <w:t xml:space="preserve"> </w:t>
      </w:r>
      <w:r w:rsidRPr="00F54224">
        <w:t>qu</w:t>
      </w:r>
      <w:r w:rsidRPr="006610CB">
        <w:rPr>
          <w:lang w:val="ru-RU"/>
        </w:rPr>
        <w:t>é?, ¿</w:t>
      </w:r>
      <w:r w:rsidRPr="00F54224">
        <w:t>para</w:t>
      </w:r>
      <w:r w:rsidRPr="006610CB">
        <w:rPr>
          <w:lang w:val="ru-RU"/>
        </w:rPr>
        <w:t xml:space="preserve"> </w:t>
      </w:r>
      <w:r w:rsidRPr="00F54224">
        <w:t>qu</w:t>
      </w:r>
      <w:r w:rsidRPr="006610CB">
        <w:rPr>
          <w:lang w:val="ru-RU"/>
        </w:rPr>
        <w:t>é?, ¿</w:t>
      </w:r>
      <w:r w:rsidRPr="00F54224">
        <w:t>cu</w:t>
      </w:r>
      <w:r w:rsidRPr="006610CB">
        <w:rPr>
          <w:lang w:val="ru-RU"/>
        </w:rPr>
        <w:t>á</w:t>
      </w:r>
      <w:r w:rsidRPr="00F54224">
        <w:t>l</w:t>
      </w:r>
      <w:r w:rsidRPr="006610CB">
        <w:rPr>
          <w:lang w:val="ru-RU"/>
        </w:rPr>
        <w:t>?);</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 </w:t>
      </w:r>
      <w:r w:rsidRPr="00F54224">
        <w:t>por</w:t>
      </w:r>
      <w:r w:rsidRPr="006610CB">
        <w:rPr>
          <w:lang w:val="ru-RU"/>
        </w:rPr>
        <w:t>, употребляемый в страдательном залоге.</w:t>
      </w:r>
    </w:p>
    <w:p w:rsidR="00F54224" w:rsidRPr="006610CB" w:rsidRDefault="00F54224" w:rsidP="00F54224">
      <w:pPr>
        <w:rPr>
          <w:lang w:val="ru-RU"/>
        </w:rPr>
      </w:pPr>
      <w:r w:rsidRPr="006610CB">
        <w:rPr>
          <w:lang w:val="ru-RU"/>
        </w:rPr>
        <w:t>109.8.7.5.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(система образования, стран</w:t>
      </w:r>
      <w:r w:rsidRPr="006610CB">
        <w:rPr>
          <w:lang w:val="ru-RU"/>
        </w:rPr>
        <w:t>и</w:t>
      </w:r>
      <w:r w:rsidRPr="006610CB">
        <w:rPr>
          <w:lang w:val="ru-RU"/>
        </w:rPr>
        <w:t xml:space="preserve">цы истории, основные праздники, этикетные особенности общения и так далее); </w:t>
      </w:r>
    </w:p>
    <w:p w:rsidR="00F54224" w:rsidRPr="006610CB" w:rsidRDefault="00F54224" w:rsidP="00F54224">
      <w:pPr>
        <w:rPr>
          <w:lang w:val="ru-RU"/>
        </w:rPr>
      </w:pPr>
      <w:r w:rsidRPr="006610CB">
        <w:rPr>
          <w:lang w:val="ru-RU"/>
        </w:rPr>
        <w:t xml:space="preserve">иметь базовые знания о социокультурном портрете и культурном наследии родной страны и страны/стран изучаемого языка; </w:t>
      </w:r>
    </w:p>
    <w:p w:rsidR="00F54224" w:rsidRPr="006610CB" w:rsidRDefault="00F54224" w:rsidP="00F54224">
      <w:pPr>
        <w:rPr>
          <w:lang w:val="ru-RU"/>
        </w:rPr>
      </w:pPr>
      <w:r w:rsidRPr="006610CB">
        <w:rPr>
          <w:lang w:val="ru-RU"/>
        </w:rPr>
        <w:t xml:space="preserve">представлять родную страну и её культуру на иностранном языке; </w:t>
      </w:r>
    </w:p>
    <w:p w:rsidR="00F54224" w:rsidRPr="006610CB" w:rsidRDefault="00F54224" w:rsidP="00F54224">
      <w:pPr>
        <w:rPr>
          <w:lang w:val="ru-RU"/>
        </w:rPr>
      </w:pPr>
      <w:r w:rsidRPr="006610CB">
        <w:rPr>
          <w:lang w:val="ru-RU"/>
        </w:rPr>
        <w:t xml:space="preserve">проявлять уважение к иной культуре. </w:t>
      </w:r>
    </w:p>
    <w:p w:rsidR="00F54224" w:rsidRPr="006610CB" w:rsidRDefault="00F54224" w:rsidP="00F54224">
      <w:pPr>
        <w:rPr>
          <w:lang w:val="ru-RU"/>
        </w:rPr>
      </w:pPr>
      <w:r w:rsidRPr="006610CB">
        <w:rPr>
          <w:lang w:val="ru-RU"/>
        </w:rPr>
        <w:t xml:space="preserve">соблюдать нормы вежливости в межкультурном общении; </w:t>
      </w:r>
    </w:p>
    <w:p w:rsidR="00F54224" w:rsidRPr="006610CB" w:rsidRDefault="00F54224" w:rsidP="00F54224">
      <w:pPr>
        <w:rPr>
          <w:lang w:val="ru-RU"/>
        </w:rPr>
      </w:pPr>
      <w:r w:rsidRPr="006610CB">
        <w:rPr>
          <w:lang w:val="ru-RU"/>
        </w:rPr>
        <w:t>109.8.7.6.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 xml:space="preserve">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109.8.7.7. Владеть метапредметными умениями, позволяющими совершенствовать учебную де</w:t>
      </w:r>
      <w:r w:rsidRPr="006610CB">
        <w:rPr>
          <w:lang w:val="ru-RU"/>
        </w:rPr>
        <w:t>я</w:t>
      </w:r>
      <w:r w:rsidRPr="006610CB">
        <w:rPr>
          <w:lang w:val="ru-RU"/>
        </w:rPr>
        <w:t xml:space="preserve">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 xml:space="preserve">го характера с использованием материалов на испанском языке и применением Информационно-коммуникационных технологий;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lastRenderedPageBreak/>
        <w:t xml:space="preserve">те в Интернете. </w:t>
      </w:r>
    </w:p>
    <w:p w:rsidR="00F54224" w:rsidRPr="006610CB" w:rsidRDefault="00F54224" w:rsidP="00F54224">
      <w:pPr>
        <w:rPr>
          <w:lang w:val="ru-RU"/>
        </w:rPr>
      </w:pPr>
      <w:r w:rsidRPr="006610CB">
        <w:rPr>
          <w:lang w:val="ru-RU"/>
        </w:rPr>
        <w:t>48.8.8. К концу обучения в 11 классе обучающийся получит следующие предметные результаты по отдельным темам программы по испанскому языку:</w:t>
      </w:r>
    </w:p>
    <w:p w:rsidR="00F54224" w:rsidRPr="006610CB" w:rsidRDefault="00F54224" w:rsidP="00F54224">
      <w:pPr>
        <w:rPr>
          <w:lang w:val="ru-RU"/>
        </w:rPr>
      </w:pPr>
      <w:r w:rsidRPr="006610CB">
        <w:rPr>
          <w:lang w:val="ru-RU"/>
        </w:rPr>
        <w:t>48.8.8.1. Владеть основными видами речевой деятельности:</w:t>
      </w:r>
    </w:p>
    <w:p w:rsidR="00F54224" w:rsidRPr="006610CB" w:rsidRDefault="00F54224" w:rsidP="00F54224">
      <w:pPr>
        <w:rPr>
          <w:lang w:val="ru-RU"/>
        </w:rPr>
      </w:pPr>
      <w:r w:rsidRPr="006610CB">
        <w:rPr>
          <w:lang w:val="ru-RU"/>
        </w:rPr>
        <w:t>говорение: вести разные виды диалога (диалог этикетного характера, диалог-побуждение к де</w:t>
      </w:r>
      <w:r w:rsidRPr="006610CB">
        <w:rPr>
          <w:lang w:val="ru-RU"/>
        </w:rPr>
        <w:t>й</w:t>
      </w:r>
      <w:r w:rsidRPr="006610CB">
        <w:rPr>
          <w:lang w:val="ru-RU"/>
        </w:rPr>
        <w:t>ствию, диалог-расспрос, диалог-обмен мнениями; комбинированный диалог); в стандартных с</w:t>
      </w:r>
      <w:r w:rsidRPr="006610CB">
        <w:rPr>
          <w:lang w:val="ru-RU"/>
        </w:rPr>
        <w:t>и</w:t>
      </w:r>
      <w:r w:rsidRPr="006610CB">
        <w:rPr>
          <w:lang w:val="ru-RU"/>
        </w:rPr>
        <w:t>туациях неофициального и официального общения в рамках отобранного тематического соде</w:t>
      </w:r>
      <w:r w:rsidRPr="006610CB">
        <w:rPr>
          <w:lang w:val="ru-RU"/>
        </w:rPr>
        <w:t>р</w:t>
      </w:r>
      <w:r w:rsidRPr="006610CB">
        <w:rPr>
          <w:lang w:val="ru-RU"/>
        </w:rPr>
        <w:t>жания речи с вербальными и/или зрительными опорами, с соблюдением норм речевого этикета, принятых в стране/странах изучаемого языка (до девяти реплик со стороны каждого собеседн</w:t>
      </w:r>
      <w:r w:rsidRPr="006610CB">
        <w:rPr>
          <w:lang w:val="ru-RU"/>
        </w:rPr>
        <w:t>и</w:t>
      </w:r>
      <w:r w:rsidRPr="006610CB">
        <w:rPr>
          <w:lang w:val="ru-RU"/>
        </w:rPr>
        <w:t>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 xml:space="preserve">ния речи; </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 xml:space="preserve">шения без вербальных опор (объём монологического высказывания – 14–15 фраз); </w:t>
      </w:r>
    </w:p>
    <w:p w:rsidR="00F54224" w:rsidRPr="006610CB" w:rsidRDefault="00F54224" w:rsidP="00F54224">
      <w:pPr>
        <w:rPr>
          <w:lang w:val="ru-RU"/>
        </w:rPr>
      </w:pPr>
      <w:r w:rsidRPr="006610CB">
        <w:rPr>
          <w:lang w:val="ru-RU"/>
        </w:rPr>
        <w:t xml:space="preserve">устно излагать результаты выполненной проектной работы (объём – 14–15 фраз); </w:t>
      </w:r>
    </w:p>
    <w:p w:rsidR="00F54224" w:rsidRPr="006610CB" w:rsidRDefault="00F54224" w:rsidP="00F54224">
      <w:pPr>
        <w:rPr>
          <w:lang w:val="ru-RU"/>
        </w:rPr>
      </w:pPr>
      <w:r w:rsidRPr="006610CB">
        <w:rPr>
          <w:lang w:val="ru-RU"/>
        </w:rPr>
        <w:t xml:space="preserve">аудирование: </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 xml:space="preserve">смысловое чтение: </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 xml:space="preserve">ной/интересующей/запрашиваемой информации, с полным пониманием прочитанного (объём текста/текстов для чтения – 600–800 слов); </w:t>
      </w:r>
    </w:p>
    <w:p w:rsidR="00F54224" w:rsidRPr="006610CB" w:rsidRDefault="00F54224" w:rsidP="00F54224">
      <w:pPr>
        <w:rPr>
          <w:lang w:val="ru-RU"/>
        </w:rPr>
      </w:pPr>
      <w:r w:rsidRPr="006610CB">
        <w:rPr>
          <w:lang w:val="ru-RU"/>
        </w:rPr>
        <w:t xml:space="preserve">читать про себя несплошные тексты (таблицы, диаграммы, графики) и понимать представленную в них информацию; </w:t>
      </w:r>
    </w:p>
    <w:p w:rsidR="00F54224" w:rsidRPr="006610CB" w:rsidRDefault="00F54224" w:rsidP="00F54224">
      <w:pPr>
        <w:rPr>
          <w:lang w:val="ru-RU"/>
        </w:rPr>
      </w:pPr>
      <w:r w:rsidRPr="006610CB">
        <w:rPr>
          <w:lang w:val="ru-RU"/>
        </w:rPr>
        <w:t xml:space="preserve">письменная речь: </w:t>
      </w:r>
    </w:p>
    <w:p w:rsidR="00F54224" w:rsidRPr="006610CB" w:rsidRDefault="00F54224" w:rsidP="00F54224">
      <w:pPr>
        <w:rPr>
          <w:lang w:val="ru-RU"/>
        </w:rPr>
      </w:pPr>
      <w:r w:rsidRPr="006610CB">
        <w:rPr>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 xml:space="preserve">ми в стране/странах изучаемого языка; </w:t>
      </w:r>
    </w:p>
    <w:p w:rsidR="00F54224" w:rsidRPr="006610CB" w:rsidRDefault="00F54224" w:rsidP="00F54224">
      <w:pPr>
        <w:rPr>
          <w:lang w:val="ru-RU"/>
        </w:rPr>
      </w:pPr>
      <w:r w:rsidRPr="006610CB">
        <w:rPr>
          <w:lang w:val="ru-RU"/>
        </w:rPr>
        <w:t xml:space="preserve">писать электронное сообщение личного характера, соблюдая речевой этикет, принятый в стране/странах изучаемого языка (объём сообщения – до 140 слов); </w:t>
      </w:r>
    </w:p>
    <w:p w:rsidR="00F54224" w:rsidRPr="006610CB" w:rsidRDefault="00F54224" w:rsidP="00F54224">
      <w:pPr>
        <w:rPr>
          <w:lang w:val="ru-RU"/>
        </w:rPr>
      </w:pPr>
      <w:r w:rsidRPr="006610CB">
        <w:rPr>
          <w:lang w:val="ru-RU"/>
        </w:rPr>
        <w:lastRenderedPageBreak/>
        <w:t>создавать письменные высказывания с использованием образца, плана, картинок, таблиц, граф</w:t>
      </w:r>
      <w:r w:rsidRPr="006610CB">
        <w:rPr>
          <w:lang w:val="ru-RU"/>
        </w:rPr>
        <w:t>и</w:t>
      </w:r>
      <w:r w:rsidRPr="006610CB">
        <w:rPr>
          <w:lang w:val="ru-RU"/>
        </w:rPr>
        <w:t xml:space="preserve">ков, диаграмм, прочитанного/прослушанного текста (объём высказывания – до 180 слов); </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 xml:space="preserve">полняя информацию в таблице; </w:t>
      </w:r>
    </w:p>
    <w:p w:rsidR="00F54224" w:rsidRPr="006610CB" w:rsidRDefault="00F54224" w:rsidP="00F54224">
      <w:pPr>
        <w:rPr>
          <w:lang w:val="ru-RU"/>
        </w:rPr>
      </w:pPr>
      <w:r w:rsidRPr="006610CB">
        <w:rPr>
          <w:lang w:val="ru-RU"/>
        </w:rPr>
        <w:t xml:space="preserve">письменно представлять результаты выполненной проектной работы (объём – до 180 слов). </w:t>
      </w:r>
    </w:p>
    <w:p w:rsidR="00F54224" w:rsidRPr="006610CB" w:rsidRDefault="00F54224" w:rsidP="00F54224">
      <w:pPr>
        <w:rPr>
          <w:lang w:val="ru-RU"/>
        </w:rPr>
      </w:pPr>
      <w:r w:rsidRPr="006610CB">
        <w:rPr>
          <w:lang w:val="ru-RU"/>
        </w:rPr>
        <w:t xml:space="preserve">109.8.8.2. Владеть фонетическими навыками: </w:t>
      </w:r>
    </w:p>
    <w:p w:rsidR="00F54224" w:rsidRPr="006610CB" w:rsidRDefault="00F54224" w:rsidP="00F54224">
      <w:pPr>
        <w:rPr>
          <w:lang w:val="ru-RU"/>
        </w:rPr>
      </w:pPr>
      <w:r w:rsidRPr="006610CB">
        <w:rPr>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w:t>
      </w:r>
      <w:r w:rsidRPr="006610CB">
        <w:rPr>
          <w:lang w:val="ru-RU"/>
        </w:rPr>
        <w:t>и</w:t>
      </w:r>
      <w:r w:rsidRPr="006610CB">
        <w:rPr>
          <w:lang w:val="ru-RU"/>
        </w:rPr>
        <w:t xml:space="preserve">менять правило отсутствия фразового ударения на служебных словах; </w:t>
      </w:r>
    </w:p>
    <w:p w:rsidR="00F54224" w:rsidRPr="006610CB" w:rsidRDefault="00F54224" w:rsidP="00F54224">
      <w:pPr>
        <w:rPr>
          <w:lang w:val="ru-RU"/>
        </w:rPr>
      </w:pPr>
      <w:r w:rsidRPr="006610CB">
        <w:rPr>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w:t>
      </w:r>
      <w:r w:rsidRPr="006610CB">
        <w:rPr>
          <w:lang w:val="ru-RU"/>
        </w:rPr>
        <w:t>и</w:t>
      </w:r>
      <w:r w:rsidRPr="006610CB">
        <w:rPr>
          <w:lang w:val="ru-RU"/>
        </w:rPr>
        <w:t xml:space="preserve">руя понимание содержания текста; </w:t>
      </w:r>
    </w:p>
    <w:p w:rsidR="00F54224" w:rsidRPr="006610CB" w:rsidRDefault="00F54224" w:rsidP="00F54224">
      <w:pPr>
        <w:rPr>
          <w:lang w:val="ru-RU"/>
        </w:rPr>
      </w:pPr>
      <w:r w:rsidRPr="006610CB">
        <w:rPr>
          <w:lang w:val="ru-RU"/>
        </w:rPr>
        <w:t>владеть орфографическими навыками:</w:t>
      </w:r>
    </w:p>
    <w:p w:rsidR="00F54224" w:rsidRPr="006610CB" w:rsidRDefault="00F54224" w:rsidP="00F54224">
      <w:pPr>
        <w:rPr>
          <w:lang w:val="ru-RU"/>
        </w:rPr>
      </w:pPr>
      <w:r w:rsidRPr="006610CB">
        <w:rPr>
          <w:lang w:val="ru-RU"/>
        </w:rPr>
        <w:t>правильно писать изученные слова с соблюдением правил графического ударения;</w:t>
      </w:r>
    </w:p>
    <w:p w:rsidR="00F54224" w:rsidRPr="006610CB" w:rsidRDefault="00F54224" w:rsidP="00F54224">
      <w:pPr>
        <w:rPr>
          <w:lang w:val="ru-RU"/>
        </w:rPr>
      </w:pPr>
      <w:r w:rsidRPr="006610CB">
        <w:rPr>
          <w:lang w:val="ru-RU"/>
        </w:rPr>
        <w:t>владеть пунктуационными навыками:</w:t>
      </w:r>
    </w:p>
    <w:p w:rsidR="00F54224" w:rsidRPr="006610CB" w:rsidRDefault="00F54224" w:rsidP="00F54224">
      <w:pPr>
        <w:rPr>
          <w:lang w:val="ru-RU"/>
        </w:rPr>
      </w:pPr>
      <w:r w:rsidRPr="006610CB">
        <w:rPr>
          <w:lang w:val="ru-RU"/>
        </w:rPr>
        <w:t>использовать запятую при перечислении, обращении и при выделении вводных слов; точку в ко</w:t>
      </w:r>
      <w:r w:rsidRPr="006610CB">
        <w:rPr>
          <w:lang w:val="ru-RU"/>
        </w:rPr>
        <w:t>н</w:t>
      </w:r>
      <w:r w:rsidRPr="006610CB">
        <w:rPr>
          <w:lang w:val="ru-RU"/>
        </w:rPr>
        <w:t xml:space="preserve">це предложения, вопросительный и восклицательный знаки в начале и в конце предложения; не ставить точку после заголовка; пунктуационно правильно оформлять электронное сообщение личного характера. </w:t>
      </w:r>
    </w:p>
    <w:p w:rsidR="00F54224" w:rsidRPr="006610CB" w:rsidRDefault="00F54224" w:rsidP="00F54224">
      <w:pPr>
        <w:rPr>
          <w:lang w:val="ru-RU"/>
        </w:rPr>
      </w:pPr>
      <w:r w:rsidRPr="006610CB">
        <w:rPr>
          <w:lang w:val="ru-RU"/>
        </w:rPr>
        <w:t>109.8.8.3. Распознавать в устной речи и письменном тексте 1500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испанском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устной и письменной речи родственные слова, образованные с и</w:t>
      </w:r>
      <w:r w:rsidRPr="006610CB">
        <w:rPr>
          <w:lang w:val="ru-RU"/>
        </w:rPr>
        <w:t>с</w:t>
      </w:r>
      <w:r w:rsidRPr="006610CB">
        <w:rPr>
          <w:lang w:val="ru-RU"/>
        </w:rPr>
        <w:t xml:space="preserve">пользованием аффиксации (глаголы при помощи префиксов </w:t>
      </w:r>
      <w:r w:rsidRPr="00F54224">
        <w:t>re</w:t>
      </w:r>
      <w:r w:rsidRPr="006610CB">
        <w:rPr>
          <w:lang w:val="ru-RU"/>
        </w:rPr>
        <w:t xml:space="preserve">-, </w:t>
      </w:r>
      <w:r w:rsidRPr="00F54224">
        <w:t>de</w:t>
      </w:r>
      <w:r w:rsidRPr="006610CB">
        <w:rPr>
          <w:lang w:val="ru-RU"/>
        </w:rPr>
        <w:t>-/</w:t>
      </w:r>
      <w:r w:rsidRPr="00F54224">
        <w:t>des</w:t>
      </w:r>
      <w:r w:rsidRPr="006610CB">
        <w:rPr>
          <w:lang w:val="ru-RU"/>
        </w:rPr>
        <w:t xml:space="preserve">, </w:t>
      </w:r>
      <w:r w:rsidRPr="00F54224">
        <w:t>pro</w:t>
      </w:r>
      <w:r w:rsidRPr="006610CB">
        <w:rPr>
          <w:lang w:val="ru-RU"/>
        </w:rPr>
        <w:t xml:space="preserve">-, </w:t>
      </w:r>
      <w:r w:rsidRPr="00F54224">
        <w:t>en</w:t>
      </w:r>
      <w:r w:rsidRPr="006610CB">
        <w:rPr>
          <w:lang w:val="ru-RU"/>
        </w:rPr>
        <w:t>(</w:t>
      </w:r>
      <w:r w:rsidRPr="00F54224">
        <w:t>m</w:t>
      </w:r>
      <w:r w:rsidRPr="006610CB">
        <w:rPr>
          <w:lang w:val="ru-RU"/>
        </w:rPr>
        <w:t xml:space="preserve">)-, </w:t>
      </w:r>
      <w:r w:rsidRPr="00F54224">
        <w:t>a</w:t>
      </w:r>
      <w:r w:rsidRPr="006610CB">
        <w:rPr>
          <w:lang w:val="ru-RU"/>
        </w:rPr>
        <w:t xml:space="preserve">-, </w:t>
      </w:r>
      <w:r w:rsidRPr="00F54224">
        <w:t>trans</w:t>
      </w:r>
      <w:r w:rsidRPr="006610CB">
        <w:rPr>
          <w:lang w:val="ru-RU"/>
        </w:rPr>
        <w:t>-/</w:t>
      </w:r>
      <w:r w:rsidRPr="00F54224">
        <w:t>tras</w:t>
      </w:r>
      <w:r w:rsidRPr="006610CB">
        <w:rPr>
          <w:lang w:val="ru-RU"/>
        </w:rPr>
        <w:t xml:space="preserve">-, </w:t>
      </w:r>
      <w:r w:rsidRPr="00F54224">
        <w:t>pre</w:t>
      </w:r>
      <w:r w:rsidRPr="006610CB">
        <w:rPr>
          <w:lang w:val="ru-RU"/>
        </w:rPr>
        <w:t xml:space="preserve">-, </w:t>
      </w:r>
      <w:r w:rsidRPr="00F54224">
        <w:t>co</w:t>
      </w:r>
      <w:r w:rsidRPr="006610CB">
        <w:rPr>
          <w:lang w:val="ru-RU"/>
        </w:rPr>
        <w:t>(</w:t>
      </w:r>
      <w:r w:rsidRPr="00F54224">
        <w:t>n</w:t>
      </w:r>
      <w:r w:rsidRPr="006610CB">
        <w:rPr>
          <w:lang w:val="ru-RU"/>
        </w:rPr>
        <w:t xml:space="preserve">)-, </w:t>
      </w:r>
      <w:r w:rsidRPr="00F54224">
        <w:t>contra</w:t>
      </w:r>
      <w:r w:rsidRPr="006610CB">
        <w:rPr>
          <w:lang w:val="ru-RU"/>
        </w:rPr>
        <w:t>- и суффиксов -</w:t>
      </w:r>
      <w:r w:rsidRPr="00F54224">
        <w:t>ar</w:t>
      </w:r>
      <w:r w:rsidRPr="006610CB">
        <w:rPr>
          <w:lang w:val="ru-RU"/>
        </w:rPr>
        <w:t>/-</w:t>
      </w:r>
      <w:r w:rsidRPr="00F54224">
        <w:t>ecer</w:t>
      </w:r>
      <w:r w:rsidRPr="006610CB">
        <w:rPr>
          <w:lang w:val="ru-RU"/>
        </w:rPr>
        <w:t>/-</w:t>
      </w:r>
      <w:r w:rsidRPr="00F54224">
        <w:t>ear</w:t>
      </w:r>
      <w:r w:rsidRPr="006610CB">
        <w:rPr>
          <w:lang w:val="ru-RU"/>
        </w:rPr>
        <w:t>/-</w:t>
      </w:r>
      <w:r w:rsidRPr="00F54224">
        <w:t>izar</w:t>
      </w:r>
      <w:r w:rsidRPr="006610CB">
        <w:rPr>
          <w:lang w:val="ru-RU"/>
        </w:rPr>
        <w:t xml:space="preserve">; имена существительные при помощи префиксов </w:t>
      </w:r>
      <w:r w:rsidRPr="00F54224">
        <w:t>ante</w:t>
      </w:r>
      <w:r w:rsidRPr="006610CB">
        <w:rPr>
          <w:lang w:val="ru-RU"/>
        </w:rPr>
        <w:t xml:space="preserve">-, </w:t>
      </w:r>
      <w:r w:rsidRPr="00F54224">
        <w:t>ex</w:t>
      </w:r>
      <w:r w:rsidRPr="006610CB">
        <w:rPr>
          <w:lang w:val="ru-RU"/>
        </w:rPr>
        <w:t xml:space="preserve">-, </w:t>
      </w:r>
      <w:r w:rsidRPr="00F54224">
        <w:t>vice</w:t>
      </w:r>
      <w:r w:rsidRPr="006610CB">
        <w:rPr>
          <w:lang w:val="ru-RU"/>
        </w:rPr>
        <w:t xml:space="preserve">-, </w:t>
      </w:r>
      <w:r w:rsidRPr="00F54224">
        <w:t>super</w:t>
      </w:r>
      <w:r w:rsidRPr="006610CB">
        <w:rPr>
          <w:lang w:val="ru-RU"/>
        </w:rPr>
        <w:t xml:space="preserve">-, </w:t>
      </w:r>
      <w:r w:rsidRPr="00F54224">
        <w:t>pre</w:t>
      </w:r>
      <w:r w:rsidRPr="006610CB">
        <w:rPr>
          <w:lang w:val="ru-RU"/>
        </w:rPr>
        <w:t xml:space="preserve">-, </w:t>
      </w:r>
      <w:r w:rsidRPr="00F54224">
        <w:t>entre</w:t>
      </w:r>
      <w:r w:rsidRPr="006610CB">
        <w:rPr>
          <w:lang w:val="ru-RU"/>
        </w:rPr>
        <w:t xml:space="preserve">-, </w:t>
      </w:r>
      <w:r w:rsidRPr="00F54224">
        <w:t>multi</w:t>
      </w:r>
      <w:r w:rsidRPr="006610CB">
        <w:rPr>
          <w:lang w:val="ru-RU"/>
        </w:rPr>
        <w:t xml:space="preserve">-, </w:t>
      </w:r>
      <w:r w:rsidRPr="00F54224">
        <w:t>sub</w:t>
      </w:r>
      <w:r w:rsidRPr="006610CB">
        <w:rPr>
          <w:lang w:val="ru-RU"/>
        </w:rPr>
        <w:t>- и суффиксов -</w:t>
      </w:r>
      <w:r w:rsidRPr="00F54224">
        <w:t>dor</w:t>
      </w:r>
      <w:r w:rsidRPr="006610CB">
        <w:rPr>
          <w:lang w:val="ru-RU"/>
        </w:rPr>
        <w:t>/-</w:t>
      </w:r>
      <w:r w:rsidRPr="00F54224">
        <w:t>tor</w:t>
      </w:r>
      <w:r w:rsidRPr="006610CB">
        <w:rPr>
          <w:lang w:val="ru-RU"/>
        </w:rPr>
        <w:t>, -</w:t>
      </w:r>
      <w:r w:rsidRPr="00F54224">
        <w:t>ista</w:t>
      </w:r>
      <w:r w:rsidRPr="006610CB">
        <w:rPr>
          <w:lang w:val="ru-RU"/>
        </w:rPr>
        <w:t>, -</w:t>
      </w:r>
      <w:r w:rsidRPr="00F54224">
        <w:t>ero</w:t>
      </w:r>
      <w:r w:rsidRPr="006610CB">
        <w:rPr>
          <w:lang w:val="ru-RU"/>
        </w:rPr>
        <w:t>, -</w:t>
      </w:r>
      <w:r w:rsidRPr="00F54224">
        <w:t>ci</w:t>
      </w:r>
      <w:r w:rsidRPr="006610CB">
        <w:rPr>
          <w:lang w:val="ru-RU"/>
        </w:rPr>
        <w:t>ó</w:t>
      </w:r>
      <w:r w:rsidRPr="00F54224">
        <w:t>n</w:t>
      </w:r>
      <w:r w:rsidRPr="006610CB">
        <w:rPr>
          <w:lang w:val="ru-RU"/>
        </w:rPr>
        <w:t>/-</w:t>
      </w:r>
      <w:r w:rsidRPr="00F54224">
        <w:t>si</w:t>
      </w:r>
      <w:r w:rsidRPr="006610CB">
        <w:rPr>
          <w:lang w:val="ru-RU"/>
        </w:rPr>
        <w:t>ó</w:t>
      </w:r>
      <w:r w:rsidRPr="00F54224">
        <w:t>n</w:t>
      </w:r>
      <w:r w:rsidRPr="006610CB">
        <w:rPr>
          <w:lang w:val="ru-RU"/>
        </w:rPr>
        <w:t>, -</w:t>
      </w:r>
      <w:r w:rsidRPr="00F54224">
        <w:t>dad</w:t>
      </w:r>
      <w:r w:rsidRPr="006610CB">
        <w:rPr>
          <w:lang w:val="ru-RU"/>
        </w:rPr>
        <w:t>, -</w:t>
      </w:r>
      <w:r w:rsidRPr="00F54224">
        <w:t>ismo</w:t>
      </w:r>
      <w:r w:rsidRPr="006610CB">
        <w:rPr>
          <w:lang w:val="ru-RU"/>
        </w:rPr>
        <w:t>, -</w:t>
      </w:r>
      <w:r w:rsidRPr="00F54224">
        <w:t>miento</w:t>
      </w:r>
      <w:r w:rsidRPr="006610CB">
        <w:rPr>
          <w:lang w:val="ru-RU"/>
        </w:rPr>
        <w:t>, -</w:t>
      </w:r>
      <w:r w:rsidRPr="00F54224">
        <w:t>er</w:t>
      </w:r>
      <w:r w:rsidRPr="006610CB">
        <w:rPr>
          <w:lang w:val="ru-RU"/>
        </w:rPr>
        <w:t>í</w:t>
      </w:r>
      <w:r w:rsidRPr="00F54224">
        <w:t>a</w:t>
      </w:r>
      <w:r w:rsidRPr="006610CB">
        <w:rPr>
          <w:lang w:val="ru-RU"/>
        </w:rPr>
        <w:t>, -</w:t>
      </w:r>
      <w:r w:rsidRPr="00F54224">
        <w:t>ito</w:t>
      </w:r>
      <w:r w:rsidRPr="006610CB">
        <w:rPr>
          <w:lang w:val="ru-RU"/>
        </w:rPr>
        <w:t>/-</w:t>
      </w:r>
      <w:r w:rsidRPr="00F54224">
        <w:t>illo</w:t>
      </w:r>
      <w:r w:rsidRPr="006610CB">
        <w:rPr>
          <w:lang w:val="ru-RU"/>
        </w:rPr>
        <w:t>, -ó</w:t>
      </w:r>
      <w:r w:rsidRPr="00F54224">
        <w:t>n</w:t>
      </w:r>
      <w:r w:rsidRPr="006610CB">
        <w:rPr>
          <w:lang w:val="ru-RU"/>
        </w:rPr>
        <w:t>, -</w:t>
      </w:r>
      <w:r w:rsidRPr="00F54224">
        <w:t>ta</w:t>
      </w:r>
      <w:r w:rsidRPr="006610CB">
        <w:rPr>
          <w:lang w:val="ru-RU"/>
        </w:rPr>
        <w:t>/-</w:t>
      </w:r>
      <w:r w:rsidRPr="00F54224">
        <w:t>isa</w:t>
      </w:r>
      <w:r w:rsidRPr="006610CB">
        <w:rPr>
          <w:lang w:val="ru-RU"/>
        </w:rPr>
        <w:t>, -</w:t>
      </w:r>
      <w:r w:rsidRPr="00F54224">
        <w:t>azo</w:t>
      </w:r>
      <w:r w:rsidRPr="006610CB">
        <w:rPr>
          <w:lang w:val="ru-RU"/>
        </w:rPr>
        <w:t>, -</w:t>
      </w:r>
      <w:r w:rsidRPr="00F54224">
        <w:t>a</w:t>
      </w:r>
      <w:r w:rsidRPr="006610CB">
        <w:rPr>
          <w:lang w:val="ru-RU"/>
        </w:rPr>
        <w:t>/-</w:t>
      </w:r>
      <w:r w:rsidRPr="00F54224">
        <w:t>o</w:t>
      </w:r>
      <w:r w:rsidRPr="006610CB">
        <w:rPr>
          <w:lang w:val="ru-RU"/>
        </w:rPr>
        <w:t>/-</w:t>
      </w:r>
      <w:r w:rsidRPr="00F54224">
        <w:t>e</w:t>
      </w:r>
      <w:r w:rsidRPr="006610CB">
        <w:rPr>
          <w:lang w:val="ru-RU"/>
        </w:rPr>
        <w:t>; имена прилагательные при п</w:t>
      </w:r>
      <w:r w:rsidRPr="006610CB">
        <w:rPr>
          <w:lang w:val="ru-RU"/>
        </w:rPr>
        <w:t>о</w:t>
      </w:r>
      <w:r w:rsidRPr="006610CB">
        <w:rPr>
          <w:lang w:val="ru-RU"/>
        </w:rPr>
        <w:t xml:space="preserve">мощи префиксов </w:t>
      </w:r>
      <w:r w:rsidRPr="00F54224">
        <w:t>in</w:t>
      </w:r>
      <w:r w:rsidRPr="006610CB">
        <w:rPr>
          <w:lang w:val="ru-RU"/>
        </w:rPr>
        <w:t>-/</w:t>
      </w:r>
      <w:r w:rsidRPr="00F54224">
        <w:t>im</w:t>
      </w:r>
      <w:r w:rsidRPr="006610CB">
        <w:rPr>
          <w:lang w:val="ru-RU"/>
        </w:rPr>
        <w:t>-/</w:t>
      </w:r>
      <w:r w:rsidRPr="00F54224">
        <w:t>i</w:t>
      </w:r>
      <w:r w:rsidRPr="006610CB">
        <w:rPr>
          <w:lang w:val="ru-RU"/>
        </w:rPr>
        <w:t xml:space="preserve">-, </w:t>
      </w:r>
      <w:r w:rsidRPr="00F54224">
        <w:t>des</w:t>
      </w:r>
      <w:r w:rsidRPr="006610CB">
        <w:rPr>
          <w:lang w:val="ru-RU"/>
        </w:rPr>
        <w:t xml:space="preserve">-, </w:t>
      </w:r>
      <w:r w:rsidRPr="00F54224">
        <w:t>inter</w:t>
      </w:r>
      <w:r w:rsidRPr="006610CB">
        <w:rPr>
          <w:lang w:val="ru-RU"/>
        </w:rPr>
        <w:t xml:space="preserve">-, </w:t>
      </w:r>
      <w:r w:rsidRPr="00F54224">
        <w:t>pre</w:t>
      </w:r>
      <w:r w:rsidRPr="006610CB">
        <w:rPr>
          <w:lang w:val="ru-RU"/>
        </w:rPr>
        <w:t xml:space="preserve">-, </w:t>
      </w:r>
      <w:r w:rsidRPr="00F54224">
        <w:t>bi</w:t>
      </w:r>
      <w:r w:rsidRPr="006610CB">
        <w:rPr>
          <w:lang w:val="ru-RU"/>
        </w:rPr>
        <w:t xml:space="preserve">-, </w:t>
      </w:r>
      <w:r w:rsidRPr="00F54224">
        <w:t>poli</w:t>
      </w:r>
      <w:r w:rsidRPr="006610CB">
        <w:rPr>
          <w:lang w:val="ru-RU"/>
        </w:rPr>
        <w:t xml:space="preserve">-, </w:t>
      </w:r>
      <w:r w:rsidRPr="00F54224">
        <w:t>sub</w:t>
      </w:r>
      <w:r w:rsidRPr="006610CB">
        <w:rPr>
          <w:lang w:val="ru-RU"/>
        </w:rPr>
        <w:t>-/</w:t>
      </w:r>
      <w:r w:rsidRPr="00F54224">
        <w:t>super</w:t>
      </w:r>
      <w:r w:rsidRPr="006610CB">
        <w:rPr>
          <w:lang w:val="ru-RU"/>
        </w:rPr>
        <w:t>- и суффиксов -</w:t>
      </w:r>
      <w:r w:rsidRPr="00F54224">
        <w:t>oso</w:t>
      </w:r>
      <w:r w:rsidRPr="006610CB">
        <w:rPr>
          <w:lang w:val="ru-RU"/>
        </w:rPr>
        <w:t>, -</w:t>
      </w:r>
      <w:r w:rsidRPr="00F54224">
        <w:t>al</w:t>
      </w:r>
      <w:r w:rsidRPr="006610CB">
        <w:rPr>
          <w:lang w:val="ru-RU"/>
        </w:rPr>
        <w:t>, -í</w:t>
      </w:r>
      <w:r w:rsidRPr="00F54224">
        <w:t>simo</w:t>
      </w:r>
      <w:r w:rsidRPr="006610CB">
        <w:rPr>
          <w:lang w:val="ru-RU"/>
        </w:rPr>
        <w:t>, -</w:t>
      </w:r>
      <w:r w:rsidRPr="00F54224">
        <w:t>able</w:t>
      </w:r>
      <w:r w:rsidRPr="006610CB">
        <w:rPr>
          <w:lang w:val="ru-RU"/>
        </w:rPr>
        <w:t>/ -</w:t>
      </w:r>
      <w:r w:rsidRPr="00F54224">
        <w:t>ible</w:t>
      </w:r>
      <w:r w:rsidRPr="006610CB">
        <w:rPr>
          <w:lang w:val="ru-RU"/>
        </w:rPr>
        <w:t>, -</w:t>
      </w:r>
      <w:r w:rsidRPr="00F54224">
        <w:t>ante</w:t>
      </w:r>
      <w:r w:rsidRPr="006610CB">
        <w:rPr>
          <w:lang w:val="ru-RU"/>
        </w:rPr>
        <w:t>/-</w:t>
      </w:r>
      <w:r w:rsidRPr="00F54224">
        <w:t>iente</w:t>
      </w:r>
      <w:r w:rsidRPr="006610CB">
        <w:rPr>
          <w:lang w:val="ru-RU"/>
        </w:rPr>
        <w:t>, -é</w:t>
      </w:r>
      <w:r w:rsidRPr="00F54224">
        <w:t>s</w:t>
      </w:r>
      <w:r w:rsidRPr="006610CB">
        <w:rPr>
          <w:lang w:val="ru-RU"/>
        </w:rPr>
        <w:t>/-</w:t>
      </w:r>
      <w:r w:rsidRPr="00F54224">
        <w:t>esa</w:t>
      </w:r>
      <w:r w:rsidRPr="006610CB">
        <w:rPr>
          <w:lang w:val="ru-RU"/>
        </w:rPr>
        <w:t>, -(</w:t>
      </w:r>
      <w:r w:rsidRPr="00F54224">
        <w:t>i</w:t>
      </w:r>
      <w:r w:rsidRPr="006610CB">
        <w:rPr>
          <w:lang w:val="ru-RU"/>
        </w:rPr>
        <w:t>)</w:t>
      </w:r>
      <w:r w:rsidRPr="00F54224">
        <w:t>ense</w:t>
      </w:r>
      <w:r w:rsidRPr="006610CB">
        <w:rPr>
          <w:lang w:val="ru-RU"/>
        </w:rPr>
        <w:t>, -</w:t>
      </w:r>
      <w:r w:rsidRPr="00F54224">
        <w:t>ano</w:t>
      </w:r>
      <w:r w:rsidRPr="006610CB">
        <w:rPr>
          <w:lang w:val="ru-RU"/>
        </w:rPr>
        <w:t>/-</w:t>
      </w:r>
      <w:r w:rsidRPr="00F54224">
        <w:t>eno</w:t>
      </w:r>
      <w:r w:rsidRPr="006610CB">
        <w:rPr>
          <w:lang w:val="ru-RU"/>
        </w:rPr>
        <w:t>, -</w:t>
      </w:r>
      <w:r w:rsidRPr="00F54224">
        <w:t>ino</w:t>
      </w:r>
      <w:r w:rsidRPr="006610CB">
        <w:rPr>
          <w:lang w:val="ru-RU"/>
        </w:rPr>
        <w:t>(</w:t>
      </w:r>
      <w:r w:rsidRPr="00F54224">
        <w:t>a</w:t>
      </w:r>
      <w:r w:rsidRPr="006610CB">
        <w:rPr>
          <w:lang w:val="ru-RU"/>
        </w:rPr>
        <w:t>), -</w:t>
      </w:r>
      <w:r w:rsidRPr="00F54224">
        <w:t>e</w:t>
      </w:r>
      <w:r w:rsidRPr="006610CB">
        <w:rPr>
          <w:lang w:val="ru-RU"/>
        </w:rPr>
        <w:t>ñ</w:t>
      </w:r>
      <w:r w:rsidRPr="00F54224">
        <w:t>o</w:t>
      </w:r>
      <w:r w:rsidRPr="006610CB">
        <w:rPr>
          <w:lang w:val="ru-RU"/>
        </w:rPr>
        <w:t>(</w:t>
      </w:r>
      <w:r w:rsidRPr="00F54224">
        <w:t>a</w:t>
      </w:r>
      <w:r w:rsidRPr="006610CB">
        <w:rPr>
          <w:lang w:val="ru-RU"/>
        </w:rPr>
        <w:t>); наречия при помощи суффикса -</w:t>
      </w:r>
      <w:r w:rsidRPr="00F54224">
        <w:t>mente</w:t>
      </w:r>
      <w:r w:rsidRPr="006610CB">
        <w:rPr>
          <w:lang w:val="ru-RU"/>
        </w:rPr>
        <w:t>);</w:t>
      </w:r>
    </w:p>
    <w:p w:rsidR="00F54224" w:rsidRPr="006610CB" w:rsidRDefault="00F54224" w:rsidP="00F54224">
      <w:pPr>
        <w:rPr>
          <w:lang w:val="ru-RU"/>
        </w:rPr>
      </w:pPr>
      <w:r w:rsidRPr="006610CB">
        <w:rPr>
          <w:lang w:val="ru-RU"/>
        </w:rPr>
        <w:t>с использованием словосложения (количественные числительные от 16 до 29 и разряд сотен; п</w:t>
      </w:r>
      <w:r w:rsidRPr="006610CB">
        <w:rPr>
          <w:lang w:val="ru-RU"/>
        </w:rPr>
        <w:t>о</w:t>
      </w:r>
      <w:r w:rsidRPr="006610CB">
        <w:rPr>
          <w:lang w:val="ru-RU"/>
        </w:rPr>
        <w:t>рядковые числительные от 11 до 29; существительные путём соединения основ глагола и сущ</w:t>
      </w:r>
      <w:r w:rsidRPr="006610CB">
        <w:rPr>
          <w:lang w:val="ru-RU"/>
        </w:rPr>
        <w:t>е</w:t>
      </w:r>
      <w:r w:rsidRPr="006610CB">
        <w:rPr>
          <w:lang w:val="ru-RU"/>
        </w:rPr>
        <w:t>ствительного; прилагательные путём соединения основ двух прилагательных; прилагательные п</w:t>
      </w:r>
      <w:r w:rsidRPr="006610CB">
        <w:rPr>
          <w:lang w:val="ru-RU"/>
        </w:rPr>
        <w:t>у</w:t>
      </w:r>
      <w:r w:rsidRPr="006610CB">
        <w:rPr>
          <w:lang w:val="ru-RU"/>
        </w:rPr>
        <w:t xml:space="preserve">тём соединения основ существительного и прилагательного); </w:t>
      </w:r>
    </w:p>
    <w:p w:rsidR="00F54224" w:rsidRPr="006610CB" w:rsidRDefault="00F54224" w:rsidP="00F54224">
      <w:pPr>
        <w:rPr>
          <w:lang w:val="ru-RU"/>
        </w:rPr>
      </w:pPr>
      <w:r w:rsidRPr="006610CB">
        <w:rPr>
          <w:lang w:val="ru-RU"/>
        </w:rPr>
        <w:t>с использованием конверсии (образование имён существительных от прилагательных с помощью определённого/неопределённого артикля мужского/женского рода (</w:t>
      </w:r>
      <w:r w:rsidRPr="00F54224">
        <w:t>viejo</w:t>
      </w:r>
      <w:r w:rsidRPr="006610CB">
        <w:rPr>
          <w:lang w:val="ru-RU"/>
        </w:rPr>
        <w:t xml:space="preserve"> – </w:t>
      </w:r>
      <w:r w:rsidRPr="00F54224">
        <w:t>el</w:t>
      </w:r>
      <w:r w:rsidRPr="006610CB">
        <w:rPr>
          <w:lang w:val="ru-RU"/>
        </w:rPr>
        <w:t xml:space="preserve">/ </w:t>
      </w:r>
      <w:r w:rsidRPr="00F54224">
        <w:t>un</w:t>
      </w:r>
      <w:r w:rsidRPr="006610CB">
        <w:rPr>
          <w:lang w:val="ru-RU"/>
        </w:rPr>
        <w:t xml:space="preserve"> </w:t>
      </w:r>
      <w:r w:rsidRPr="00F54224">
        <w:t>viejo</w:t>
      </w:r>
      <w:r w:rsidRPr="006610CB">
        <w:rPr>
          <w:lang w:val="ru-RU"/>
        </w:rPr>
        <w:t xml:space="preserve">, </w:t>
      </w:r>
      <w:r w:rsidRPr="00F54224">
        <w:t>vecina</w:t>
      </w:r>
      <w:r w:rsidRPr="006610CB">
        <w:rPr>
          <w:lang w:val="ru-RU"/>
        </w:rPr>
        <w:t xml:space="preserve"> – </w:t>
      </w:r>
      <w:r w:rsidRPr="00F54224">
        <w:lastRenderedPageBreak/>
        <w:t>la</w:t>
      </w:r>
      <w:r w:rsidRPr="006610CB">
        <w:rPr>
          <w:lang w:val="ru-RU"/>
        </w:rPr>
        <w:t>/</w:t>
      </w:r>
      <w:r w:rsidRPr="00F54224">
        <w:t>una</w:t>
      </w:r>
      <w:r w:rsidRPr="006610CB">
        <w:rPr>
          <w:lang w:val="ru-RU"/>
        </w:rPr>
        <w:t xml:space="preserve"> </w:t>
      </w:r>
      <w:r w:rsidRPr="00F54224">
        <w:t>vecina</w:t>
      </w:r>
      <w:r w:rsidRPr="006610CB">
        <w:rPr>
          <w:lang w:val="ru-RU"/>
        </w:rPr>
        <w:t xml:space="preserve">) и с помощью нейтрального артикля </w:t>
      </w:r>
      <w:r w:rsidRPr="00F54224">
        <w:t>lo</w:t>
      </w:r>
      <w:r w:rsidRPr="006610CB">
        <w:rPr>
          <w:lang w:val="ru-RU"/>
        </w:rPr>
        <w:t xml:space="preserve"> (</w:t>
      </w:r>
      <w:r w:rsidRPr="00F54224">
        <w:t>lo</w:t>
      </w:r>
      <w:r w:rsidRPr="006610CB">
        <w:rPr>
          <w:lang w:val="ru-RU"/>
        </w:rPr>
        <w:t xml:space="preserve"> </w:t>
      </w:r>
      <w:r w:rsidRPr="00F54224">
        <w:t>alto</w:t>
      </w:r>
      <w:r w:rsidRPr="006610CB">
        <w:rPr>
          <w:lang w:val="ru-RU"/>
        </w:rPr>
        <w:t>); имён существительных путём соед</w:t>
      </w:r>
      <w:r w:rsidRPr="006610CB">
        <w:rPr>
          <w:lang w:val="ru-RU"/>
        </w:rPr>
        <w:t>и</w:t>
      </w:r>
      <w:r w:rsidRPr="006610CB">
        <w:rPr>
          <w:lang w:val="ru-RU"/>
        </w:rPr>
        <w:t>нения определённого артикля и неопределённой формы глагола (</w:t>
      </w:r>
      <w:r w:rsidRPr="00F54224">
        <w:t>poder</w:t>
      </w:r>
      <w:r w:rsidRPr="006610CB">
        <w:rPr>
          <w:lang w:val="ru-RU"/>
        </w:rPr>
        <w:t xml:space="preserve"> – </w:t>
      </w:r>
      <w:r w:rsidRPr="00F54224">
        <w:t>el</w:t>
      </w:r>
      <w:r w:rsidRPr="006610CB">
        <w:rPr>
          <w:lang w:val="ru-RU"/>
        </w:rPr>
        <w:t xml:space="preserve"> </w:t>
      </w:r>
      <w:r w:rsidRPr="00F54224">
        <w:t>poder</w:t>
      </w:r>
      <w:r w:rsidRPr="006610CB">
        <w:rPr>
          <w:lang w:val="ru-RU"/>
        </w:rPr>
        <w:t>));</w:t>
      </w:r>
    </w:p>
    <w:p w:rsidR="00F54224" w:rsidRPr="006610CB" w:rsidRDefault="00F54224" w:rsidP="00F54224">
      <w:pPr>
        <w:rPr>
          <w:lang w:val="ru-RU"/>
        </w:rPr>
      </w:pPr>
      <w:r w:rsidRPr="006610CB">
        <w:rPr>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w:t>
      </w:r>
      <w:r w:rsidRPr="006610CB">
        <w:rPr>
          <w:lang w:val="ru-RU"/>
        </w:rPr>
        <w:t>о</w:t>
      </w:r>
      <w:r w:rsidRPr="006610CB">
        <w:rPr>
          <w:lang w:val="ru-RU"/>
        </w:rPr>
        <w:t>лы; сокращения и аббревиатуры;</w:t>
      </w:r>
    </w:p>
    <w:p w:rsidR="00F54224" w:rsidRPr="006610CB" w:rsidRDefault="00F54224" w:rsidP="00F54224">
      <w:pPr>
        <w:rPr>
          <w:lang w:val="ru-RU"/>
        </w:rPr>
      </w:pPr>
      <w:r w:rsidRPr="006610CB">
        <w:rPr>
          <w:lang w:val="ru-RU"/>
        </w:rPr>
        <w:t>распознавать и употреблять в устной и письменной речи различные средства связи для обеспеч</w:t>
      </w:r>
      <w:r w:rsidRPr="006610CB">
        <w:rPr>
          <w:lang w:val="ru-RU"/>
        </w:rPr>
        <w:t>е</w:t>
      </w:r>
      <w:r w:rsidRPr="006610CB">
        <w:rPr>
          <w:lang w:val="ru-RU"/>
        </w:rPr>
        <w:t>ния целостности и логичности устного/письменного высказывания.</w:t>
      </w:r>
    </w:p>
    <w:p w:rsidR="00F54224" w:rsidRPr="006610CB" w:rsidRDefault="00F54224" w:rsidP="00F54224">
      <w:pPr>
        <w:rPr>
          <w:lang w:val="ru-RU"/>
        </w:rPr>
      </w:pPr>
      <w:r w:rsidRPr="006610CB">
        <w:rPr>
          <w:lang w:val="ru-RU"/>
        </w:rPr>
        <w:t>109.8.8.4. Знать и понимать особенности структуры простых и сложных предложений и различных коммуникативных типов предложений испанского языка;</w:t>
      </w:r>
    </w:p>
    <w:p w:rsidR="00F54224" w:rsidRPr="006610CB" w:rsidRDefault="00F54224" w:rsidP="00F54224">
      <w:pPr>
        <w:rPr>
          <w:lang w:val="ru-RU"/>
        </w:rPr>
      </w:pPr>
      <w:r w:rsidRPr="006610CB">
        <w:rPr>
          <w:lang w:val="ru-RU"/>
        </w:rPr>
        <w:t>распознавать и употреблять в устной и письменной речи:</w:t>
      </w:r>
    </w:p>
    <w:p w:rsidR="00F54224" w:rsidRPr="006610CB" w:rsidRDefault="00F54224" w:rsidP="00F54224">
      <w:pPr>
        <w:rPr>
          <w:lang w:val="ru-RU"/>
        </w:rPr>
      </w:pPr>
      <w:r w:rsidRPr="006610CB">
        <w:rPr>
          <w:lang w:val="ru-RU"/>
        </w:rPr>
        <w:t>нераспространённые и распространённые простые предложения, в том числе с несколькими о</w:t>
      </w:r>
      <w:r w:rsidRPr="006610CB">
        <w:rPr>
          <w:lang w:val="ru-RU"/>
        </w:rPr>
        <w:t>б</w:t>
      </w:r>
      <w:r w:rsidRPr="006610CB">
        <w:rPr>
          <w:lang w:val="ru-RU"/>
        </w:rPr>
        <w:t xml:space="preserve">стоятельствами, следующими в определённом порядке; </w:t>
      </w:r>
    </w:p>
    <w:p w:rsidR="00F54224" w:rsidRPr="006610CB" w:rsidRDefault="00F54224" w:rsidP="00F54224">
      <w:pPr>
        <w:rPr>
          <w:lang w:val="ru-RU"/>
        </w:rPr>
      </w:pPr>
      <w:r w:rsidRPr="006610CB">
        <w:rPr>
          <w:lang w:val="ru-RU"/>
        </w:rPr>
        <w:t>предложения с безличным оборотом для описания погоды;</w:t>
      </w:r>
    </w:p>
    <w:p w:rsidR="00F54224" w:rsidRPr="006610CB" w:rsidRDefault="00F54224" w:rsidP="00F54224">
      <w:pPr>
        <w:rPr>
          <w:lang w:val="ru-RU"/>
        </w:rPr>
      </w:pPr>
      <w:r w:rsidRPr="006610CB">
        <w:rPr>
          <w:lang w:val="ru-RU"/>
        </w:rPr>
        <w:t xml:space="preserve">предложения с безличной формой </w:t>
      </w:r>
      <w:r w:rsidRPr="00F54224">
        <w:t>hay</w:t>
      </w:r>
      <w:r w:rsidRPr="006610CB">
        <w:rPr>
          <w:lang w:val="ru-RU"/>
        </w:rPr>
        <w:t xml:space="preserve">; </w:t>
      </w:r>
    </w:p>
    <w:p w:rsidR="00F54224" w:rsidRPr="006610CB" w:rsidRDefault="00F54224" w:rsidP="00F54224">
      <w:pPr>
        <w:rPr>
          <w:lang w:val="ru-RU"/>
        </w:rPr>
      </w:pPr>
      <w:r w:rsidRPr="006610CB">
        <w:rPr>
          <w:lang w:val="ru-RU"/>
        </w:rPr>
        <w:t xml:space="preserve">предложения с инверсионным порядком слов (прямое и косвенное дополнение); </w:t>
      </w:r>
    </w:p>
    <w:p w:rsidR="00F54224" w:rsidRPr="006610CB" w:rsidRDefault="00F54224" w:rsidP="00F54224">
      <w:pPr>
        <w:rPr>
          <w:lang w:val="ru-RU"/>
        </w:rPr>
      </w:pPr>
      <w:r w:rsidRPr="006610CB">
        <w:rPr>
          <w:lang w:val="ru-RU"/>
        </w:rPr>
        <w:t xml:space="preserve">предложения, содержащие глаголы-связки </w:t>
      </w:r>
      <w:r w:rsidRPr="00F54224">
        <w:t>ser</w:t>
      </w:r>
      <w:r w:rsidRPr="006610CB">
        <w:rPr>
          <w:lang w:val="ru-RU"/>
        </w:rPr>
        <w:t>/</w:t>
      </w:r>
      <w:r w:rsidRPr="00F54224">
        <w:t>estar</w:t>
      </w:r>
      <w:r w:rsidRPr="006610CB">
        <w:rPr>
          <w:lang w:val="ru-RU"/>
        </w:rPr>
        <w:t xml:space="preserve">; </w:t>
      </w:r>
    </w:p>
    <w:p w:rsidR="00F54224" w:rsidRPr="006610CB" w:rsidRDefault="00F54224" w:rsidP="00F54224">
      <w:pPr>
        <w:rPr>
          <w:lang w:val="ru-RU"/>
        </w:rPr>
      </w:pPr>
      <w:r w:rsidRPr="006610CB">
        <w:rPr>
          <w:lang w:val="ru-RU"/>
        </w:rPr>
        <w:t xml:space="preserve">предложения с конструкцией </w:t>
      </w:r>
      <w:r w:rsidRPr="00F54224">
        <w:t>acusativo</w:t>
      </w:r>
      <w:r w:rsidRPr="006610CB">
        <w:rPr>
          <w:lang w:val="ru-RU"/>
        </w:rPr>
        <w:t xml:space="preserve"> </w:t>
      </w:r>
      <w:r w:rsidRPr="00F54224">
        <w:t>con</w:t>
      </w:r>
      <w:r w:rsidRPr="006610CB">
        <w:rPr>
          <w:lang w:val="ru-RU"/>
        </w:rPr>
        <w:t xml:space="preserve"> </w:t>
      </w:r>
      <w:r w:rsidRPr="00F54224">
        <w:t>infinitivo</w:t>
      </w:r>
      <w:r w:rsidRPr="006610CB">
        <w:rPr>
          <w:lang w:val="ru-RU"/>
        </w:rPr>
        <w:t xml:space="preserve">; </w:t>
      </w:r>
    </w:p>
    <w:p w:rsidR="00F54224" w:rsidRPr="006610CB" w:rsidRDefault="00F54224" w:rsidP="00F54224">
      <w:pPr>
        <w:rPr>
          <w:lang w:val="ru-RU"/>
        </w:rPr>
      </w:pPr>
      <w:r w:rsidRPr="006610CB">
        <w:rPr>
          <w:lang w:val="ru-RU"/>
        </w:rPr>
        <w:t xml:space="preserve">сложносочинённые предложения с сочинительными союзами </w:t>
      </w:r>
      <w:r w:rsidRPr="00F54224">
        <w:t>y</w:t>
      </w:r>
      <w:r w:rsidRPr="006610CB">
        <w:rPr>
          <w:lang w:val="ru-RU"/>
        </w:rPr>
        <w:t>/</w:t>
      </w:r>
      <w:r w:rsidRPr="00F54224">
        <w:t>e</w:t>
      </w:r>
      <w:r w:rsidRPr="006610CB">
        <w:rPr>
          <w:lang w:val="ru-RU"/>
        </w:rPr>
        <w:t xml:space="preserve">, </w:t>
      </w:r>
      <w:r w:rsidRPr="00F54224">
        <w:t>pero</w:t>
      </w:r>
      <w:r w:rsidRPr="006610CB">
        <w:rPr>
          <w:lang w:val="ru-RU"/>
        </w:rPr>
        <w:t>/</w:t>
      </w:r>
      <w:r w:rsidRPr="00F54224">
        <w:t>sino</w:t>
      </w:r>
      <w:r w:rsidRPr="006610CB">
        <w:rPr>
          <w:lang w:val="ru-RU"/>
        </w:rPr>
        <w:t xml:space="preserve">, </w:t>
      </w:r>
      <w:r w:rsidRPr="00F54224">
        <w:t>o</w:t>
      </w:r>
      <w:r w:rsidRPr="006610CB">
        <w:rPr>
          <w:lang w:val="ru-RU"/>
        </w:rPr>
        <w:t>/</w:t>
      </w:r>
      <w:r w:rsidRPr="00F54224">
        <w:t>u</w:t>
      </w:r>
      <w:r w:rsidRPr="006610CB">
        <w:rPr>
          <w:lang w:val="ru-RU"/>
        </w:rPr>
        <w:t>;</w:t>
      </w:r>
    </w:p>
    <w:p w:rsidR="00F54224" w:rsidRPr="006610CB" w:rsidRDefault="00F54224" w:rsidP="00F54224">
      <w:pPr>
        <w:rPr>
          <w:lang w:val="ru-RU"/>
        </w:rPr>
      </w:pPr>
      <w:r w:rsidRPr="006610CB">
        <w:rPr>
          <w:lang w:val="ru-RU"/>
        </w:rPr>
        <w:t xml:space="preserve">сложноподчинённые предложения с союзами </w:t>
      </w:r>
      <w:r w:rsidRPr="00F54224">
        <w:t>que</w:t>
      </w:r>
      <w:r w:rsidRPr="006610CB">
        <w:rPr>
          <w:lang w:val="ru-RU"/>
        </w:rPr>
        <w:t xml:space="preserve">, </w:t>
      </w:r>
      <w:r w:rsidRPr="00F54224">
        <w:t>porque</w:t>
      </w:r>
      <w:r w:rsidRPr="006610CB">
        <w:rPr>
          <w:lang w:val="ru-RU"/>
        </w:rPr>
        <w:t xml:space="preserve">, </w:t>
      </w:r>
      <w:r w:rsidRPr="00F54224">
        <w:t>si</w:t>
      </w:r>
      <w:r w:rsidRPr="006610CB">
        <w:rPr>
          <w:lang w:val="ru-RU"/>
        </w:rPr>
        <w:t xml:space="preserve">, </w:t>
      </w:r>
      <w:r w:rsidRPr="00F54224">
        <w:t>cuando</w:t>
      </w:r>
      <w:r w:rsidRPr="006610CB">
        <w:rPr>
          <w:lang w:val="ru-RU"/>
        </w:rPr>
        <w:t xml:space="preserve">, </w:t>
      </w:r>
      <w:r w:rsidRPr="00F54224">
        <w:t>como</w:t>
      </w:r>
      <w:r w:rsidRPr="006610CB">
        <w:rPr>
          <w:lang w:val="ru-RU"/>
        </w:rPr>
        <w:t xml:space="preserve">, </w:t>
      </w:r>
      <w:r w:rsidRPr="00F54224">
        <w:t>quien</w:t>
      </w:r>
      <w:r w:rsidRPr="006610CB">
        <w:rPr>
          <w:lang w:val="ru-RU"/>
        </w:rPr>
        <w:t xml:space="preserve">, </w:t>
      </w:r>
      <w:r w:rsidRPr="00F54224">
        <w:t>cuyo</w:t>
      </w:r>
      <w:r w:rsidRPr="006610CB">
        <w:rPr>
          <w:lang w:val="ru-RU"/>
        </w:rPr>
        <w:t xml:space="preserve">, </w:t>
      </w:r>
      <w:r w:rsidRPr="00F54224">
        <w:t>el</w:t>
      </w:r>
      <w:r w:rsidRPr="006610CB">
        <w:rPr>
          <w:lang w:val="ru-RU"/>
        </w:rPr>
        <w:t>/</w:t>
      </w:r>
      <w:r w:rsidRPr="00F54224">
        <w:t>la</w:t>
      </w:r>
      <w:r w:rsidRPr="006610CB">
        <w:rPr>
          <w:lang w:val="ru-RU"/>
        </w:rPr>
        <w:t xml:space="preserve"> </w:t>
      </w:r>
      <w:r w:rsidRPr="00F54224">
        <w:t>que</w:t>
      </w:r>
      <w:r w:rsidRPr="006610CB">
        <w:rPr>
          <w:lang w:val="ru-RU"/>
        </w:rPr>
        <w:t xml:space="preserve">, </w:t>
      </w:r>
      <w:r w:rsidRPr="00F54224">
        <w:t>mientras</w:t>
      </w:r>
      <w:r w:rsidRPr="006610CB">
        <w:rPr>
          <w:lang w:val="ru-RU"/>
        </w:rPr>
        <w:t xml:space="preserve">, </w:t>
      </w:r>
      <w:r w:rsidRPr="00F54224">
        <w:t>antes</w:t>
      </w:r>
      <w:r w:rsidRPr="006610CB">
        <w:rPr>
          <w:lang w:val="ru-RU"/>
        </w:rPr>
        <w:t xml:space="preserve"> </w:t>
      </w:r>
      <w:r w:rsidRPr="00F54224">
        <w:t>de</w:t>
      </w:r>
      <w:r w:rsidRPr="006610CB">
        <w:rPr>
          <w:lang w:val="ru-RU"/>
        </w:rPr>
        <w:t xml:space="preserve"> </w:t>
      </w:r>
      <w:r w:rsidRPr="00F54224">
        <w:t>que</w:t>
      </w:r>
      <w:r w:rsidRPr="006610CB">
        <w:rPr>
          <w:lang w:val="ru-RU"/>
        </w:rPr>
        <w:t xml:space="preserve">, </w:t>
      </w:r>
      <w:r w:rsidRPr="00F54224">
        <w:t>para</w:t>
      </w:r>
      <w:r w:rsidRPr="006610CB">
        <w:rPr>
          <w:lang w:val="ru-RU"/>
        </w:rPr>
        <w:t xml:space="preserve"> </w:t>
      </w:r>
      <w:r w:rsidRPr="00F54224">
        <w:t>que</w:t>
      </w:r>
      <w:r w:rsidRPr="006610CB">
        <w:rPr>
          <w:lang w:val="ru-RU"/>
        </w:rPr>
        <w:t xml:space="preserve">, </w:t>
      </w:r>
      <w:r w:rsidRPr="00F54224">
        <w:t>aunque</w:t>
      </w:r>
      <w:r w:rsidRPr="006610CB">
        <w:rPr>
          <w:lang w:val="ru-RU"/>
        </w:rPr>
        <w:t xml:space="preserve">, </w:t>
      </w:r>
      <w:r w:rsidRPr="00F54224">
        <w:t>sin</w:t>
      </w:r>
      <w:r w:rsidRPr="006610CB">
        <w:rPr>
          <w:lang w:val="ru-RU"/>
        </w:rPr>
        <w:t xml:space="preserve"> </w:t>
      </w:r>
      <w:r w:rsidRPr="00F54224">
        <w:t>que</w:t>
      </w:r>
      <w:r w:rsidRPr="006610CB">
        <w:rPr>
          <w:lang w:val="ru-RU"/>
        </w:rPr>
        <w:t xml:space="preserve">, </w:t>
      </w:r>
      <w:r w:rsidRPr="00F54224">
        <w:t>como</w:t>
      </w:r>
      <w:r w:rsidRPr="006610CB">
        <w:rPr>
          <w:lang w:val="ru-RU"/>
        </w:rPr>
        <w:t xml:space="preserve"> </w:t>
      </w:r>
      <w:r w:rsidRPr="00F54224">
        <w:t>si</w:t>
      </w:r>
      <w:r w:rsidRPr="006610CB">
        <w:rPr>
          <w:lang w:val="ru-RU"/>
        </w:rPr>
        <w:t>;</w:t>
      </w:r>
    </w:p>
    <w:p w:rsidR="00F54224" w:rsidRPr="006610CB" w:rsidRDefault="00F54224" w:rsidP="00F54224">
      <w:pPr>
        <w:rPr>
          <w:lang w:val="ru-RU"/>
        </w:rPr>
      </w:pPr>
      <w:r w:rsidRPr="006610CB">
        <w:rPr>
          <w:lang w:val="ru-RU"/>
        </w:rPr>
        <w:t>сложноподчинённые предложения дополнительные, подлежащные, времени, цели, определ</w:t>
      </w:r>
      <w:r w:rsidRPr="006610CB">
        <w:rPr>
          <w:lang w:val="ru-RU"/>
        </w:rPr>
        <w:t>и</w:t>
      </w:r>
      <w:r w:rsidRPr="006610CB">
        <w:rPr>
          <w:lang w:val="ru-RU"/>
        </w:rPr>
        <w:t>тельные, уступительные, образа действия;</w:t>
      </w:r>
    </w:p>
    <w:p w:rsidR="00F54224" w:rsidRPr="006610CB" w:rsidRDefault="00F54224" w:rsidP="00F54224">
      <w:pPr>
        <w:rPr>
          <w:lang w:val="ru-RU"/>
        </w:rPr>
      </w:pPr>
      <w:r w:rsidRPr="006610CB">
        <w:rPr>
          <w:lang w:val="ru-RU"/>
        </w:rPr>
        <w:t>условные предложения реального типа (</w:t>
      </w:r>
      <w:r w:rsidRPr="00F54224">
        <w:t>I</w:t>
      </w:r>
      <w:r w:rsidRPr="006610CB">
        <w:rPr>
          <w:lang w:val="ru-RU"/>
        </w:rPr>
        <w:t xml:space="preserve">) в плане настоящего и прошедшего; </w:t>
      </w:r>
    </w:p>
    <w:p w:rsidR="00F54224" w:rsidRPr="006610CB" w:rsidRDefault="00F54224" w:rsidP="00F54224">
      <w:pPr>
        <w:rPr>
          <w:lang w:val="ru-RU"/>
        </w:rPr>
      </w:pPr>
      <w:r w:rsidRPr="006610CB">
        <w:rPr>
          <w:lang w:val="ru-RU"/>
        </w:rPr>
        <w:t>условные предложения нереального типа, в которых используются речевые конструкции с усло</w:t>
      </w:r>
      <w:r w:rsidRPr="006610CB">
        <w:rPr>
          <w:lang w:val="ru-RU"/>
        </w:rPr>
        <w:t>в</w:t>
      </w:r>
      <w:r w:rsidRPr="006610CB">
        <w:rPr>
          <w:lang w:val="ru-RU"/>
        </w:rPr>
        <w:t>ным значением в процессе устного (</w:t>
      </w:r>
      <w:r w:rsidRPr="00F54224">
        <w:t>Yo</w:t>
      </w:r>
      <w:r w:rsidRPr="006610CB">
        <w:rPr>
          <w:lang w:val="ru-RU"/>
        </w:rPr>
        <w:t xml:space="preserve"> </w:t>
      </w:r>
      <w:r w:rsidRPr="00F54224">
        <w:t>que</w:t>
      </w:r>
      <w:r w:rsidRPr="006610CB">
        <w:rPr>
          <w:lang w:val="ru-RU"/>
        </w:rPr>
        <w:t xml:space="preserve"> </w:t>
      </w:r>
      <w:r w:rsidRPr="00F54224">
        <w:t>t</w:t>
      </w:r>
      <w:r w:rsidRPr="006610CB">
        <w:rPr>
          <w:lang w:val="ru-RU"/>
        </w:rPr>
        <w:t>ú) и письменного (</w:t>
      </w:r>
      <w:r w:rsidRPr="00F54224">
        <w:t>Yo</w:t>
      </w:r>
      <w:r w:rsidRPr="006610CB">
        <w:rPr>
          <w:lang w:val="ru-RU"/>
        </w:rPr>
        <w:t xml:space="preserve"> </w:t>
      </w:r>
      <w:r w:rsidRPr="00F54224">
        <w:t>en</w:t>
      </w:r>
      <w:r w:rsidRPr="006610CB">
        <w:rPr>
          <w:lang w:val="ru-RU"/>
        </w:rPr>
        <w:t xml:space="preserve"> </w:t>
      </w:r>
      <w:r w:rsidRPr="00F54224">
        <w:t>tu</w:t>
      </w:r>
      <w:r w:rsidRPr="006610CB">
        <w:rPr>
          <w:lang w:val="ru-RU"/>
        </w:rPr>
        <w:t xml:space="preserve"> </w:t>
      </w:r>
      <w:r w:rsidRPr="00F54224">
        <w:t>lugar</w:t>
      </w:r>
      <w:r w:rsidRPr="006610CB">
        <w:rPr>
          <w:lang w:val="ru-RU"/>
        </w:rPr>
        <w:t xml:space="preserve">) общения; </w:t>
      </w:r>
    </w:p>
    <w:p w:rsidR="00F54224" w:rsidRPr="006610CB" w:rsidRDefault="00F54224" w:rsidP="00F54224">
      <w:pPr>
        <w:rPr>
          <w:lang w:val="ru-RU"/>
        </w:rPr>
      </w:pPr>
      <w:r w:rsidRPr="006610CB">
        <w:rPr>
          <w:lang w:val="ru-RU"/>
        </w:rPr>
        <w:t>условные предложения нереального типа (</w:t>
      </w:r>
      <w:r w:rsidRPr="00F54224">
        <w:t>II</w:t>
      </w:r>
      <w:r w:rsidRPr="006610CB">
        <w:rPr>
          <w:lang w:val="ru-RU"/>
        </w:rPr>
        <w:t xml:space="preserve">, </w:t>
      </w:r>
      <w:r w:rsidRPr="00F54224">
        <w:t>III</w:t>
      </w:r>
      <w:r w:rsidRPr="006610CB">
        <w:rPr>
          <w:lang w:val="ru-RU"/>
        </w:rPr>
        <w:t>) в плане настоящего и прошедшего;</w:t>
      </w:r>
    </w:p>
    <w:p w:rsidR="00F54224" w:rsidRPr="006610CB" w:rsidRDefault="00F54224" w:rsidP="00F54224">
      <w:pPr>
        <w:rPr>
          <w:lang w:val="ru-RU"/>
        </w:rPr>
      </w:pPr>
      <w:r w:rsidRPr="006610CB">
        <w:rPr>
          <w:lang w:val="ru-RU"/>
        </w:rPr>
        <w:t>побудительные предложения в утвердительной и отрицательной форме;</w:t>
      </w:r>
    </w:p>
    <w:p w:rsidR="00F54224" w:rsidRPr="006610CB" w:rsidRDefault="00F54224" w:rsidP="00F54224">
      <w:pPr>
        <w:rPr>
          <w:lang w:val="ru-RU"/>
        </w:rPr>
      </w:pPr>
      <w:r w:rsidRPr="006610CB">
        <w:rPr>
          <w:lang w:val="ru-RU"/>
        </w:rPr>
        <w:t>утвердительные, вопросительные и побудительные предложения в косвенной речи в плане настоящего и прошедшего времени; согласование времён в рамках сложного предложения в плане настоящего и прошедшего;</w:t>
      </w:r>
    </w:p>
    <w:p w:rsidR="00F54224" w:rsidRPr="006610CB" w:rsidRDefault="00F54224" w:rsidP="00F54224">
      <w:pPr>
        <w:rPr>
          <w:lang w:val="ru-RU"/>
        </w:rPr>
      </w:pPr>
      <w:r w:rsidRPr="006610CB">
        <w:rPr>
          <w:lang w:val="ru-RU"/>
        </w:rPr>
        <w:t>придаточные предложения дополнительные, подлежащные, временные, целевые, уступител</w:t>
      </w:r>
      <w:r w:rsidRPr="006610CB">
        <w:rPr>
          <w:lang w:val="ru-RU"/>
        </w:rPr>
        <w:t>ь</w:t>
      </w:r>
      <w:r w:rsidRPr="006610CB">
        <w:rPr>
          <w:lang w:val="ru-RU"/>
        </w:rPr>
        <w:t>ные, определительные, образа действия с глаголами во временных формах сослагательного наклонения (</w:t>
      </w:r>
      <w:r w:rsidRPr="00F54224">
        <w:t>Subjuntivo</w:t>
      </w:r>
      <w:r w:rsidRPr="006610CB">
        <w:rPr>
          <w:lang w:val="ru-RU"/>
        </w:rPr>
        <w:t xml:space="preserve">); </w:t>
      </w:r>
    </w:p>
    <w:p w:rsidR="00F54224" w:rsidRPr="00F54224" w:rsidRDefault="00F54224" w:rsidP="00F54224">
      <w:r w:rsidRPr="00F54224">
        <w:t xml:space="preserve">предложения с перифрастическими конструкциями ir a + inf., tener que + inf., hay que + inf., deber + </w:t>
      </w:r>
      <w:r w:rsidRPr="00F54224">
        <w:lastRenderedPageBreak/>
        <w:t>inf., deber de + inf., acabar de + inf., empezar a + inf., terminar de + inf., volver a + inf., estar + participio; estar + gerundio, seguir/ continuar + gerundio;</w:t>
      </w:r>
    </w:p>
    <w:p w:rsidR="00F54224" w:rsidRPr="006610CB" w:rsidRDefault="00F54224" w:rsidP="00F54224">
      <w:pPr>
        <w:rPr>
          <w:lang w:val="ru-RU"/>
        </w:rPr>
      </w:pPr>
      <w:r w:rsidRPr="006610CB">
        <w:rPr>
          <w:lang w:val="ru-RU"/>
        </w:rPr>
        <w:t xml:space="preserve">предложения с простой и сложной формой инфинитива; конструкции с инфинитивом </w:t>
      </w:r>
      <w:r w:rsidRPr="00F54224">
        <w:t>al</w:t>
      </w:r>
      <w:r w:rsidRPr="006610CB">
        <w:rPr>
          <w:lang w:val="ru-RU"/>
        </w:rPr>
        <w:t xml:space="preserve"> + </w:t>
      </w:r>
      <w:r w:rsidRPr="00F54224">
        <w:t>inf</w:t>
      </w:r>
      <w:r w:rsidRPr="006610CB">
        <w:rPr>
          <w:lang w:val="ru-RU"/>
        </w:rPr>
        <w:t xml:space="preserve">., </w:t>
      </w:r>
      <w:r w:rsidRPr="00F54224">
        <w:t>despu</w:t>
      </w:r>
      <w:r w:rsidRPr="006610CB">
        <w:rPr>
          <w:lang w:val="ru-RU"/>
        </w:rPr>
        <w:t>é</w:t>
      </w:r>
      <w:r w:rsidRPr="00F54224">
        <w:t>s</w:t>
      </w:r>
      <w:r w:rsidRPr="006610CB">
        <w:rPr>
          <w:lang w:val="ru-RU"/>
        </w:rPr>
        <w:t xml:space="preserve"> </w:t>
      </w:r>
      <w:r w:rsidRPr="00F54224">
        <w:t>de</w:t>
      </w:r>
      <w:r w:rsidRPr="006610CB">
        <w:rPr>
          <w:lang w:val="ru-RU"/>
        </w:rPr>
        <w:t xml:space="preserve"> + </w:t>
      </w:r>
      <w:r w:rsidRPr="00F54224">
        <w:t>inf</w:t>
      </w:r>
      <w:r w:rsidRPr="006610CB">
        <w:rPr>
          <w:lang w:val="ru-RU"/>
        </w:rPr>
        <w:t xml:space="preserve">., </w:t>
      </w:r>
      <w:r w:rsidRPr="00F54224">
        <w:t>antes</w:t>
      </w:r>
      <w:r w:rsidRPr="006610CB">
        <w:rPr>
          <w:lang w:val="ru-RU"/>
        </w:rPr>
        <w:t xml:space="preserve"> </w:t>
      </w:r>
      <w:r w:rsidRPr="00F54224">
        <w:t>de</w:t>
      </w:r>
      <w:r w:rsidRPr="006610CB">
        <w:rPr>
          <w:lang w:val="ru-RU"/>
        </w:rPr>
        <w:t xml:space="preserve"> + </w:t>
      </w:r>
      <w:r w:rsidRPr="00F54224">
        <w:t>inf</w:t>
      </w:r>
      <w:r w:rsidRPr="006610CB">
        <w:rPr>
          <w:lang w:val="ru-RU"/>
        </w:rPr>
        <w:t>.;</w:t>
      </w:r>
    </w:p>
    <w:p w:rsidR="00F54224" w:rsidRPr="006610CB" w:rsidRDefault="00F54224" w:rsidP="00F54224">
      <w:pPr>
        <w:rPr>
          <w:lang w:val="ru-RU"/>
        </w:rPr>
      </w:pPr>
      <w:r w:rsidRPr="006610CB">
        <w:rPr>
          <w:lang w:val="ru-RU"/>
        </w:rPr>
        <w:t>правильные и неправильные глаголы во временных формах действительного залога изъявител</w:t>
      </w:r>
      <w:r w:rsidRPr="006610CB">
        <w:rPr>
          <w:lang w:val="ru-RU"/>
        </w:rPr>
        <w:t>ь</w:t>
      </w:r>
      <w:r w:rsidRPr="006610CB">
        <w:rPr>
          <w:lang w:val="ru-RU"/>
        </w:rPr>
        <w:t>ного наклонения (</w:t>
      </w:r>
      <w:r w:rsidRPr="00F54224">
        <w:t>Pre</w:t>
      </w:r>
      <w:r w:rsidRPr="006610CB">
        <w:rPr>
          <w:lang w:val="ru-RU"/>
        </w:rPr>
        <w:t xml:space="preserve"> </w:t>
      </w:r>
      <w:r w:rsidRPr="00F54224">
        <w:t>sente</w:t>
      </w:r>
      <w:r w:rsidRPr="006610CB">
        <w:rPr>
          <w:lang w:val="ru-RU"/>
        </w:rPr>
        <w:t xml:space="preserve">, </w:t>
      </w:r>
      <w:r w:rsidRPr="00F54224">
        <w:t>Futuro</w:t>
      </w:r>
      <w:r w:rsidRPr="006610CB">
        <w:rPr>
          <w:lang w:val="ru-RU"/>
        </w:rPr>
        <w:t xml:space="preserve"> </w:t>
      </w:r>
      <w:r w:rsidRPr="00F54224">
        <w:t>Simple</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Indefinido</w:t>
      </w:r>
      <w:r w:rsidRPr="006610CB">
        <w:rPr>
          <w:lang w:val="ru-RU"/>
        </w:rPr>
        <w:t xml:space="preserve">, </w:t>
      </w:r>
      <w:r w:rsidRPr="00F54224">
        <w:t>Pr</w:t>
      </w:r>
      <w:r w:rsidRPr="00F54224">
        <w:t>e</w:t>
      </w:r>
      <w:r w:rsidRPr="00F54224">
        <w:t>t</w:t>
      </w:r>
      <w:r w:rsidRPr="006610CB">
        <w:rPr>
          <w:lang w:val="ru-RU"/>
        </w:rPr>
        <w:t>é</w:t>
      </w:r>
      <w:r w:rsidRPr="00F54224">
        <w:t>rito</w:t>
      </w:r>
      <w:r w:rsidRPr="006610CB">
        <w:rPr>
          <w:lang w:val="ru-RU"/>
        </w:rPr>
        <w:t xml:space="preserve"> </w:t>
      </w:r>
      <w:r w:rsidRPr="00F54224">
        <w:t>Imperfecto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Pluscuamperfecto</w:t>
      </w:r>
      <w:r w:rsidRPr="006610CB">
        <w:rPr>
          <w:lang w:val="ru-RU"/>
        </w:rPr>
        <w:t xml:space="preserve">) и в наиболее употребительных временных формах страдательного залога; </w:t>
      </w:r>
    </w:p>
    <w:p w:rsidR="00F54224" w:rsidRPr="006610CB" w:rsidRDefault="00F54224" w:rsidP="00F54224">
      <w:pPr>
        <w:rPr>
          <w:lang w:val="ru-RU"/>
        </w:rPr>
      </w:pPr>
      <w:r w:rsidRPr="006610CB">
        <w:rPr>
          <w:lang w:val="ru-RU"/>
        </w:rPr>
        <w:t xml:space="preserve">глаголы в простом будущем времени </w:t>
      </w:r>
      <w:r w:rsidRPr="00F54224">
        <w:t>Futuro</w:t>
      </w:r>
      <w:r w:rsidRPr="006610CB">
        <w:rPr>
          <w:lang w:val="ru-RU"/>
        </w:rPr>
        <w:t xml:space="preserve"> </w:t>
      </w:r>
      <w:r w:rsidRPr="00F54224">
        <w:t>Simple</w:t>
      </w:r>
      <w:r w:rsidRPr="006610CB">
        <w:rPr>
          <w:lang w:val="ru-RU"/>
        </w:rPr>
        <w:t xml:space="preserve"> для выражения модального значения сомн</w:t>
      </w:r>
      <w:r w:rsidRPr="006610CB">
        <w:rPr>
          <w:lang w:val="ru-RU"/>
        </w:rPr>
        <w:t>е</w:t>
      </w:r>
      <w:r w:rsidRPr="006610CB">
        <w:rPr>
          <w:lang w:val="ru-RU"/>
        </w:rPr>
        <w:t xml:space="preserve">ния, возможности, предположения; </w:t>
      </w:r>
    </w:p>
    <w:p w:rsidR="00F54224" w:rsidRPr="006610CB" w:rsidRDefault="00F54224" w:rsidP="00F54224">
      <w:pPr>
        <w:rPr>
          <w:lang w:val="ru-RU"/>
        </w:rPr>
      </w:pPr>
      <w:r w:rsidRPr="006610CB">
        <w:rPr>
          <w:lang w:val="ru-RU"/>
        </w:rPr>
        <w:t xml:space="preserve">глаголы в простом условном наклонении </w:t>
      </w:r>
      <w:r w:rsidRPr="00F54224">
        <w:t>Condicional</w:t>
      </w:r>
      <w:r w:rsidRPr="006610CB">
        <w:rPr>
          <w:lang w:val="ru-RU"/>
        </w:rPr>
        <w:t xml:space="preserve"> </w:t>
      </w:r>
      <w:r w:rsidRPr="00F54224">
        <w:t>Simple</w:t>
      </w:r>
      <w:r w:rsidRPr="006610CB">
        <w:rPr>
          <w:lang w:val="ru-RU"/>
        </w:rPr>
        <w:t xml:space="preserve"> в плане настоящего для выражения желаемого действия, вежливой просьбы, совета;</w:t>
      </w:r>
    </w:p>
    <w:p w:rsidR="00F54224" w:rsidRPr="006610CB" w:rsidRDefault="00F54224" w:rsidP="00F54224">
      <w:pPr>
        <w:rPr>
          <w:lang w:val="ru-RU"/>
        </w:rPr>
      </w:pPr>
      <w:r w:rsidRPr="006610CB">
        <w:rPr>
          <w:lang w:val="ru-RU"/>
        </w:rPr>
        <w:t>правильные и неправильные глаголы во временных формах сослагательного наклонения (</w:t>
      </w:r>
      <w:r w:rsidRPr="00F54224">
        <w:t>Presente</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Imperfecto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Pret</w:t>
      </w:r>
      <w:r w:rsidRPr="006610CB">
        <w:rPr>
          <w:lang w:val="ru-RU"/>
        </w:rPr>
        <w:t>é</w:t>
      </w:r>
      <w:r w:rsidRPr="00F54224">
        <w:t>rito</w:t>
      </w:r>
      <w:r w:rsidRPr="006610CB">
        <w:rPr>
          <w:lang w:val="ru-RU"/>
        </w:rPr>
        <w:t xml:space="preserve"> </w:t>
      </w:r>
      <w:r w:rsidRPr="00F54224">
        <w:t>Perfecto</w:t>
      </w:r>
      <w:r w:rsidRPr="006610CB">
        <w:rPr>
          <w:lang w:val="ru-RU"/>
        </w:rPr>
        <w:t xml:space="preserve"> </w:t>
      </w:r>
      <w:r w:rsidRPr="00F54224">
        <w:t>Compuesto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r w:rsidRPr="00F54224">
        <w:t>Plu</w:t>
      </w:r>
      <w:r w:rsidRPr="00F54224">
        <w:t>s</w:t>
      </w:r>
      <w:r w:rsidRPr="00F54224">
        <w:t>cuamperfecto</w:t>
      </w:r>
      <w:r w:rsidRPr="006610CB">
        <w:rPr>
          <w:lang w:val="ru-RU"/>
        </w:rPr>
        <w:t xml:space="preserve"> </w:t>
      </w:r>
      <w:r w:rsidRPr="00F54224">
        <w:t>de</w:t>
      </w:r>
      <w:r w:rsidRPr="006610CB">
        <w:rPr>
          <w:lang w:val="ru-RU"/>
        </w:rPr>
        <w:t xml:space="preserve"> </w:t>
      </w:r>
      <w:r w:rsidRPr="00F54224">
        <w:t>Subjuntivo</w:t>
      </w:r>
      <w:r w:rsidRPr="006610CB">
        <w:rPr>
          <w:lang w:val="ru-RU"/>
        </w:rPr>
        <w:t xml:space="preserve">); </w:t>
      </w:r>
    </w:p>
    <w:p w:rsidR="00F54224" w:rsidRPr="006610CB" w:rsidRDefault="00F54224" w:rsidP="00F54224">
      <w:pPr>
        <w:rPr>
          <w:lang w:val="ru-RU"/>
        </w:rPr>
      </w:pPr>
      <w:r w:rsidRPr="006610CB">
        <w:rPr>
          <w:lang w:val="ru-RU"/>
        </w:rPr>
        <w:t>возвратные, правильные и неправильные глаголы в положительной и отрицательной форме п</w:t>
      </w:r>
      <w:r w:rsidRPr="006610CB">
        <w:rPr>
          <w:lang w:val="ru-RU"/>
        </w:rPr>
        <w:t>о</w:t>
      </w:r>
      <w:r w:rsidRPr="006610CB">
        <w:rPr>
          <w:lang w:val="ru-RU"/>
        </w:rPr>
        <w:t>велительного наклонения;</w:t>
      </w:r>
    </w:p>
    <w:p w:rsidR="00F54224" w:rsidRPr="006610CB" w:rsidRDefault="00F54224" w:rsidP="00F54224">
      <w:pPr>
        <w:rPr>
          <w:lang w:val="ru-RU"/>
        </w:rPr>
      </w:pPr>
      <w:r w:rsidRPr="006610CB">
        <w:rPr>
          <w:lang w:val="ru-RU"/>
        </w:rPr>
        <w:t xml:space="preserve">глаголы (правильные и неправильные) во временных формах сослагательного наклонения после модальных наречий </w:t>
      </w:r>
      <w:r w:rsidRPr="00F54224">
        <w:t>tal</w:t>
      </w:r>
      <w:r w:rsidRPr="006610CB">
        <w:rPr>
          <w:lang w:val="ru-RU"/>
        </w:rPr>
        <w:t xml:space="preserve"> </w:t>
      </w:r>
      <w:r w:rsidRPr="00F54224">
        <w:t>vez</w:t>
      </w:r>
      <w:r w:rsidRPr="006610CB">
        <w:rPr>
          <w:lang w:val="ru-RU"/>
        </w:rPr>
        <w:t xml:space="preserve">, </w:t>
      </w:r>
      <w:r w:rsidRPr="00F54224">
        <w:t>quiz</w:t>
      </w:r>
      <w:r w:rsidRPr="006610CB">
        <w:rPr>
          <w:lang w:val="ru-RU"/>
        </w:rPr>
        <w:t>á</w:t>
      </w:r>
      <w:r w:rsidRPr="00F54224">
        <w:t>s</w:t>
      </w:r>
      <w:r w:rsidRPr="006610CB">
        <w:rPr>
          <w:lang w:val="ru-RU"/>
        </w:rPr>
        <w:t xml:space="preserve">, </w:t>
      </w:r>
      <w:r w:rsidRPr="00F54224">
        <w:t>acaso</w:t>
      </w:r>
      <w:r w:rsidRPr="006610CB">
        <w:rPr>
          <w:lang w:val="ru-RU"/>
        </w:rPr>
        <w:t xml:space="preserve">, </w:t>
      </w:r>
      <w:r w:rsidRPr="00F54224">
        <w:t>puede</w:t>
      </w:r>
      <w:r w:rsidRPr="006610CB">
        <w:rPr>
          <w:lang w:val="ru-RU"/>
        </w:rPr>
        <w:t xml:space="preserve"> </w:t>
      </w:r>
      <w:r w:rsidRPr="00F54224">
        <w:t>que</w:t>
      </w:r>
      <w:r w:rsidRPr="006610CB">
        <w:rPr>
          <w:lang w:val="ru-RU"/>
        </w:rPr>
        <w:t xml:space="preserve">, междометия </w:t>
      </w:r>
      <w:r w:rsidRPr="00F54224">
        <w:t>ojal</w:t>
      </w:r>
      <w:r w:rsidRPr="006610CB">
        <w:rPr>
          <w:lang w:val="ru-RU"/>
        </w:rPr>
        <w:t xml:space="preserve">á, союза </w:t>
      </w:r>
      <w:r w:rsidRPr="00F54224">
        <w:t>que</w:t>
      </w:r>
      <w:r w:rsidRPr="006610CB">
        <w:rPr>
          <w:lang w:val="ru-RU"/>
        </w:rPr>
        <w:t>;</w:t>
      </w:r>
    </w:p>
    <w:p w:rsidR="00F54224" w:rsidRPr="006610CB" w:rsidRDefault="00F54224" w:rsidP="00F54224">
      <w:pPr>
        <w:rPr>
          <w:lang w:val="ru-RU"/>
        </w:rPr>
      </w:pPr>
      <w:r w:rsidRPr="006610CB">
        <w:rPr>
          <w:lang w:val="ru-RU"/>
        </w:rPr>
        <w:t xml:space="preserve">неличные формы глагола (инфинитив, герундий, причастие); </w:t>
      </w:r>
    </w:p>
    <w:p w:rsidR="00F54224" w:rsidRPr="006610CB" w:rsidRDefault="00F54224" w:rsidP="00F54224">
      <w:pPr>
        <w:rPr>
          <w:lang w:val="ru-RU"/>
        </w:rPr>
      </w:pPr>
      <w:r w:rsidRPr="006610CB">
        <w:rPr>
          <w:lang w:val="ru-RU"/>
        </w:rPr>
        <w:t>определённый/неопределённый артикль, отсутствие артикля и слитные его формы (</w:t>
      </w:r>
      <w:r w:rsidRPr="00F54224">
        <w:t>al</w:t>
      </w:r>
      <w:r w:rsidRPr="006610CB">
        <w:rPr>
          <w:lang w:val="ru-RU"/>
        </w:rPr>
        <w:t xml:space="preserve">, </w:t>
      </w:r>
      <w:r w:rsidRPr="00F54224">
        <w:t>del</w:t>
      </w:r>
      <w:r w:rsidRPr="006610CB">
        <w:rPr>
          <w:lang w:val="ru-RU"/>
        </w:rPr>
        <w:t xml:space="preserve">); </w:t>
      </w:r>
    </w:p>
    <w:p w:rsidR="00F54224" w:rsidRPr="006610CB" w:rsidRDefault="00F54224" w:rsidP="00F54224">
      <w:pPr>
        <w:rPr>
          <w:lang w:val="ru-RU"/>
        </w:rPr>
      </w:pPr>
      <w:r w:rsidRPr="006610CB">
        <w:rPr>
          <w:lang w:val="ru-RU"/>
        </w:rPr>
        <w:t>имена существительные во множественном числе, образованные по правилу, и исключения;</w:t>
      </w:r>
    </w:p>
    <w:p w:rsidR="00F54224" w:rsidRPr="006610CB" w:rsidRDefault="00F54224" w:rsidP="00F54224">
      <w:pPr>
        <w:rPr>
          <w:lang w:val="ru-RU"/>
        </w:rPr>
      </w:pPr>
      <w:r w:rsidRPr="006610CB">
        <w:rPr>
          <w:lang w:val="ru-RU"/>
        </w:rPr>
        <w:t>имена существительные, имеющие форму только множественного числа;</w:t>
      </w:r>
    </w:p>
    <w:p w:rsidR="00F54224" w:rsidRPr="006610CB" w:rsidRDefault="00F54224" w:rsidP="00F54224">
      <w:pPr>
        <w:rPr>
          <w:lang w:val="ru-RU"/>
        </w:rPr>
      </w:pPr>
      <w:r w:rsidRPr="006610CB">
        <w:rPr>
          <w:lang w:val="ru-RU"/>
        </w:rPr>
        <w:t xml:space="preserve">неисчисляемые имена существительные; </w:t>
      </w:r>
    </w:p>
    <w:p w:rsidR="00F54224" w:rsidRPr="006610CB" w:rsidRDefault="00F54224" w:rsidP="00F54224">
      <w:pPr>
        <w:rPr>
          <w:lang w:val="ru-RU"/>
        </w:rPr>
      </w:pPr>
      <w:r w:rsidRPr="006610CB">
        <w:rPr>
          <w:lang w:val="ru-RU"/>
        </w:rPr>
        <w:t>имена прилагательные и наречия в положительной, сравнительной и превосходной степени сра</w:t>
      </w:r>
      <w:r w:rsidRPr="006610CB">
        <w:rPr>
          <w:lang w:val="ru-RU"/>
        </w:rPr>
        <w:t>в</w:t>
      </w:r>
      <w:r w:rsidRPr="006610CB">
        <w:rPr>
          <w:lang w:val="ru-RU"/>
        </w:rPr>
        <w:t xml:space="preserve">нения, образованных по правилу, и исключения; </w:t>
      </w:r>
    </w:p>
    <w:p w:rsidR="00F54224" w:rsidRPr="006610CB" w:rsidRDefault="00F54224" w:rsidP="00F54224">
      <w:pPr>
        <w:rPr>
          <w:lang w:val="ru-RU"/>
        </w:rPr>
      </w:pPr>
      <w:r w:rsidRPr="006610CB">
        <w:rPr>
          <w:lang w:val="ru-RU"/>
        </w:rPr>
        <w:t xml:space="preserve">имена прилагательные; прилагательные в положении до или после существительных; </w:t>
      </w:r>
    </w:p>
    <w:p w:rsidR="00F54224" w:rsidRPr="006610CB" w:rsidRDefault="00F54224" w:rsidP="00F54224">
      <w:pPr>
        <w:rPr>
          <w:lang w:val="ru-RU"/>
        </w:rPr>
      </w:pPr>
      <w:r w:rsidRPr="006610CB">
        <w:rPr>
          <w:lang w:val="ru-RU"/>
        </w:rPr>
        <w:t>наречия времени, места, образа действия, наречия со значением количества, со значением н</w:t>
      </w:r>
      <w:r w:rsidRPr="006610CB">
        <w:rPr>
          <w:lang w:val="ru-RU"/>
        </w:rPr>
        <w:t>е</w:t>
      </w:r>
      <w:r w:rsidRPr="006610CB">
        <w:rPr>
          <w:lang w:val="ru-RU"/>
        </w:rPr>
        <w:t>уверенности, вопросительные наречия;</w:t>
      </w:r>
    </w:p>
    <w:p w:rsidR="00F54224" w:rsidRPr="006610CB" w:rsidRDefault="00F54224" w:rsidP="00F54224">
      <w:pPr>
        <w:rPr>
          <w:lang w:val="ru-RU"/>
        </w:rPr>
      </w:pPr>
      <w:r w:rsidRPr="006610CB">
        <w:rPr>
          <w:lang w:val="ru-RU"/>
        </w:rPr>
        <w:t>личные местоимения (ударные и в функции прямого и косвенного дополнения), притяжательные местоимения (ударные и безударные), указательные местоимения (в функции прилагательного и самостоятельные), возвратные местоимения, неопределённые местоимения (в функции прилаг</w:t>
      </w:r>
      <w:r w:rsidRPr="006610CB">
        <w:rPr>
          <w:lang w:val="ru-RU"/>
        </w:rPr>
        <w:t>а</w:t>
      </w:r>
      <w:r w:rsidRPr="006610CB">
        <w:rPr>
          <w:lang w:val="ru-RU"/>
        </w:rPr>
        <w:t>тельного и самостоятельные), вопросительные местоимения;</w:t>
      </w:r>
    </w:p>
    <w:p w:rsidR="00F54224" w:rsidRPr="006610CB" w:rsidRDefault="00F54224" w:rsidP="00F54224">
      <w:pPr>
        <w:rPr>
          <w:lang w:val="ru-RU"/>
        </w:rPr>
      </w:pPr>
      <w:r w:rsidRPr="006610CB">
        <w:rPr>
          <w:lang w:val="ru-RU"/>
        </w:rPr>
        <w:t xml:space="preserve">количественные и порядковые числительные; </w:t>
      </w:r>
    </w:p>
    <w:p w:rsidR="00F54224" w:rsidRPr="006610CB" w:rsidRDefault="00F54224" w:rsidP="00F54224">
      <w:pPr>
        <w:rPr>
          <w:lang w:val="ru-RU"/>
        </w:rPr>
      </w:pPr>
      <w:r w:rsidRPr="006610CB">
        <w:rPr>
          <w:lang w:val="ru-RU"/>
        </w:rPr>
        <w:t xml:space="preserve">предлоги места, времени, направления; предлог </w:t>
      </w:r>
      <w:r w:rsidRPr="00F54224">
        <w:t>por</w:t>
      </w:r>
      <w:r w:rsidRPr="006610CB">
        <w:rPr>
          <w:lang w:val="ru-RU"/>
        </w:rPr>
        <w:t>, употребляемый в страдательном залоге.</w:t>
      </w:r>
    </w:p>
    <w:p w:rsidR="00F54224" w:rsidRPr="006610CB" w:rsidRDefault="00F54224" w:rsidP="00F54224">
      <w:pPr>
        <w:rPr>
          <w:lang w:val="ru-RU"/>
        </w:rPr>
      </w:pPr>
      <w:r w:rsidRPr="006610CB">
        <w:rPr>
          <w:lang w:val="ru-RU"/>
        </w:rPr>
        <w:lastRenderedPageBreak/>
        <w:t>109.8.8.5. 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 xml:space="preserve">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 </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w:t>
      </w:r>
      <w:r w:rsidRPr="006610CB">
        <w:rPr>
          <w:lang w:val="ru-RU"/>
        </w:rPr>
        <w:t>ы</w:t>
      </w:r>
      <w:r w:rsidRPr="006610CB">
        <w:rPr>
          <w:lang w:val="ru-RU"/>
        </w:rPr>
        <w:t>ке; проявлять уважение к иной культуре; соблюдать нормы вежливости в межкультурном общ</w:t>
      </w:r>
      <w:r w:rsidRPr="006610CB">
        <w:rPr>
          <w:lang w:val="ru-RU"/>
        </w:rPr>
        <w:t>е</w:t>
      </w:r>
      <w:r w:rsidRPr="006610CB">
        <w:rPr>
          <w:lang w:val="ru-RU"/>
        </w:rPr>
        <w:t>нии.</w:t>
      </w:r>
    </w:p>
    <w:p w:rsidR="00F54224" w:rsidRPr="006610CB" w:rsidRDefault="00F54224" w:rsidP="00F54224">
      <w:pPr>
        <w:rPr>
          <w:lang w:val="ru-RU"/>
        </w:rPr>
      </w:pPr>
      <w:r w:rsidRPr="006610CB">
        <w:rPr>
          <w:lang w:val="ru-RU"/>
        </w:rPr>
        <w:t>109.8.8.6.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 xml:space="preserve">ние/перифраз/толкование; при чтении и аудировании – языковую и контекстуальную догадку. </w:t>
      </w:r>
    </w:p>
    <w:p w:rsidR="00F54224" w:rsidRPr="006610CB" w:rsidRDefault="00F54224" w:rsidP="00F54224">
      <w:pPr>
        <w:rPr>
          <w:lang w:val="ru-RU"/>
        </w:rPr>
      </w:pPr>
      <w:r w:rsidRPr="006610CB">
        <w:rPr>
          <w:lang w:val="ru-RU"/>
        </w:rPr>
        <w:t>109.8.8.7. Владеть метапредметными умениями, позволяющими совершенствовать учебную де</w:t>
      </w:r>
      <w:r w:rsidRPr="006610CB">
        <w:rPr>
          <w:lang w:val="ru-RU"/>
        </w:rPr>
        <w:t>я</w:t>
      </w:r>
      <w:r w:rsidRPr="006610CB">
        <w:rPr>
          <w:lang w:val="ru-RU"/>
        </w:rPr>
        <w:t xml:space="preserve">тельность по овладению иностранным языком; </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 xml:space="preserve">ченные языковые явления (лексические и грамматические); </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 xml:space="preserve">стемы в электронной форме; </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 xml:space="preserve">го характера с использованием материалов на испанском языке и применением Информационно-коммуникационные технологии; </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110.</w:t>
      </w:r>
      <w:r w:rsidRPr="00F54224">
        <w:t> </w:t>
      </w:r>
      <w:r w:rsidRPr="006610CB">
        <w:rPr>
          <w:lang w:val="ru-RU"/>
        </w:rPr>
        <w:t>Федеральная рабочая программа по учебному предмету «Китайский язык. Второй иностра</w:t>
      </w:r>
      <w:r w:rsidRPr="006610CB">
        <w:rPr>
          <w:lang w:val="ru-RU"/>
        </w:rPr>
        <w:t>н</w:t>
      </w:r>
      <w:r w:rsidRPr="006610CB">
        <w:rPr>
          <w:lang w:val="ru-RU"/>
        </w:rPr>
        <w:t xml:space="preserve">ный язык» (базовый уровень). </w:t>
      </w:r>
    </w:p>
    <w:p w:rsidR="00F54224" w:rsidRPr="006610CB" w:rsidRDefault="00F54224" w:rsidP="00F54224">
      <w:pPr>
        <w:rPr>
          <w:lang w:val="ru-RU"/>
        </w:rPr>
      </w:pPr>
      <w:r w:rsidRPr="006610CB">
        <w:rPr>
          <w:lang w:val="ru-RU"/>
        </w:rPr>
        <w:t>110.1.</w:t>
      </w:r>
      <w:r w:rsidRPr="00F54224">
        <w:t> </w:t>
      </w:r>
      <w:r w:rsidRPr="006610CB">
        <w:rPr>
          <w:lang w:val="ru-RU"/>
        </w:rPr>
        <w:t>Федеральная рабочая программа по учебному предмету «Китайский язык. Второй ин</w:t>
      </w:r>
      <w:r w:rsidRPr="006610CB">
        <w:rPr>
          <w:lang w:val="ru-RU"/>
        </w:rPr>
        <w:t>о</w:t>
      </w:r>
      <w:r w:rsidRPr="006610CB">
        <w:rPr>
          <w:lang w:val="ru-RU"/>
        </w:rPr>
        <w:t>странный язык» (базовый уровень) (предметная область «Иностранные языки») (далее соотве</w:t>
      </w:r>
      <w:r w:rsidRPr="006610CB">
        <w:rPr>
          <w:lang w:val="ru-RU"/>
        </w:rPr>
        <w:t>т</w:t>
      </w:r>
      <w:r w:rsidRPr="006610CB">
        <w:rPr>
          <w:lang w:val="ru-RU"/>
        </w:rPr>
        <w:t>ственно – программа по китайскому языку, китайский язык) включает пояснительную записку, с</w:t>
      </w:r>
      <w:r w:rsidRPr="006610CB">
        <w:rPr>
          <w:lang w:val="ru-RU"/>
        </w:rPr>
        <w:t>о</w:t>
      </w:r>
      <w:r w:rsidRPr="006610CB">
        <w:rPr>
          <w:lang w:val="ru-RU"/>
        </w:rPr>
        <w:t>держание обучения, планируемые результаты освоения программы китайскому языку.</w:t>
      </w:r>
    </w:p>
    <w:p w:rsidR="00F54224" w:rsidRPr="006610CB" w:rsidRDefault="00F54224" w:rsidP="00F54224">
      <w:pPr>
        <w:rPr>
          <w:lang w:val="ru-RU"/>
        </w:rPr>
      </w:pPr>
      <w:r w:rsidRPr="006610CB">
        <w:rPr>
          <w:lang w:val="ru-RU"/>
        </w:rPr>
        <w:t>110.2.</w:t>
      </w:r>
      <w:r w:rsidRPr="00F54224">
        <w:t> </w:t>
      </w:r>
      <w:r w:rsidRPr="006610CB">
        <w:rPr>
          <w:lang w:val="ru-RU"/>
        </w:rPr>
        <w:t>Пояснительная записка отражает общие цели и задачи изучения китайского языка, характ</w:t>
      </w:r>
      <w:r w:rsidRPr="006610CB">
        <w:rPr>
          <w:lang w:val="ru-RU"/>
        </w:rPr>
        <w:t>е</w:t>
      </w:r>
      <w:r w:rsidRPr="006610CB">
        <w:rPr>
          <w:lang w:val="ru-RU"/>
        </w:rPr>
        <w:t>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110.3.</w:t>
      </w:r>
      <w:r w:rsidRPr="00F54224">
        <w:t> </w:t>
      </w:r>
      <w:r w:rsidRPr="006610CB">
        <w:rPr>
          <w:lang w:val="ru-RU"/>
        </w:rPr>
        <w:t xml:space="preserve">В программе по второму иностранному (китайскому) языку раскрываются содержательные линии, которые предлагаются для обязательного изучения в каждом классе на уровне среднего </w:t>
      </w:r>
      <w:r w:rsidRPr="006610CB">
        <w:rPr>
          <w:lang w:val="ru-RU"/>
        </w:rPr>
        <w:lastRenderedPageBreak/>
        <w:t>общего образования.</w:t>
      </w:r>
    </w:p>
    <w:p w:rsidR="00F54224" w:rsidRPr="006610CB" w:rsidRDefault="00F54224" w:rsidP="00F54224">
      <w:pPr>
        <w:rPr>
          <w:lang w:val="ru-RU"/>
        </w:rPr>
      </w:pPr>
      <w:r w:rsidRPr="006610CB">
        <w:rPr>
          <w:lang w:val="ru-RU"/>
        </w:rPr>
        <w:t>110.4.</w:t>
      </w:r>
      <w:r w:rsidRPr="00F54224">
        <w:t> </w:t>
      </w:r>
      <w:r w:rsidRPr="006610CB">
        <w:rPr>
          <w:lang w:val="ru-RU"/>
        </w:rPr>
        <w:t>Планируемые результаты освоения программы по китайскому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110.5.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110.5.1.</w:t>
      </w:r>
      <w:r w:rsidRPr="00F54224">
        <w:t> </w:t>
      </w:r>
      <w:r w:rsidRPr="006610CB">
        <w:rPr>
          <w:lang w:val="ru-RU"/>
        </w:rPr>
        <w:t>Программа по китайскому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w:t>
      </w:r>
      <w:r w:rsidRPr="006610CB">
        <w:rPr>
          <w:lang w:val="ru-RU"/>
        </w:rPr>
        <w:t>б</w:t>
      </w:r>
      <w:r w:rsidRPr="006610CB">
        <w:rPr>
          <w:lang w:val="ru-RU"/>
        </w:rPr>
        <w:t>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w:t>
      </w:r>
      <w:r w:rsidRPr="006610CB">
        <w:rPr>
          <w:lang w:val="ru-RU"/>
        </w:rPr>
        <w:t>д</w:t>
      </w:r>
      <w:r w:rsidRPr="006610CB">
        <w:rPr>
          <w:lang w:val="ru-RU"/>
        </w:rPr>
        <w:t>ставленной в федеральной рабочей программе воспитания.</w:t>
      </w:r>
    </w:p>
    <w:p w:rsidR="00F54224" w:rsidRPr="006610CB" w:rsidRDefault="00F54224" w:rsidP="00F54224">
      <w:pPr>
        <w:rPr>
          <w:lang w:val="ru-RU"/>
        </w:rPr>
      </w:pPr>
      <w:r w:rsidRPr="006610CB">
        <w:rPr>
          <w:lang w:val="ru-RU"/>
        </w:rPr>
        <w:t>110.5.2.</w:t>
      </w:r>
      <w:r w:rsidRPr="00F54224">
        <w:t> </w:t>
      </w:r>
      <w:r w:rsidRPr="006610CB">
        <w:rPr>
          <w:lang w:val="ru-RU"/>
        </w:rPr>
        <w:t>Программа по китайскому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w:t>
      </w:r>
      <w:r w:rsidRPr="006610CB">
        <w:rPr>
          <w:lang w:val="ru-RU"/>
        </w:rPr>
        <w:t>е</w:t>
      </w:r>
      <w:r w:rsidRPr="006610CB">
        <w:rPr>
          <w:lang w:val="ru-RU"/>
        </w:rPr>
        <w:t>та «Китайский язык. Второй иностранный язык», определяет инвариантную (обязательную) часть содержания учебного курса по второму иностранному языку (китайскому) как учебному предмету, за пределами которой остаётся возможность выбора вариативной составляющей содержания о</w:t>
      </w:r>
      <w:r w:rsidRPr="006610CB">
        <w:rPr>
          <w:lang w:val="ru-RU"/>
        </w:rPr>
        <w:t>б</w:t>
      </w:r>
      <w:r w:rsidRPr="006610CB">
        <w:rPr>
          <w:lang w:val="ru-RU"/>
        </w:rPr>
        <w:t>разования в плане порядка изучения тем, некоторого расширения объёма содержания и его дет</w:t>
      </w:r>
      <w:r w:rsidRPr="006610CB">
        <w:rPr>
          <w:lang w:val="ru-RU"/>
        </w:rPr>
        <w:t>а</w:t>
      </w:r>
      <w:r w:rsidRPr="006610CB">
        <w:rPr>
          <w:lang w:val="ru-RU"/>
        </w:rPr>
        <w:t>лизации.</w:t>
      </w:r>
    </w:p>
    <w:p w:rsidR="00F54224" w:rsidRPr="006610CB" w:rsidRDefault="00F54224" w:rsidP="00F54224">
      <w:pPr>
        <w:rPr>
          <w:lang w:val="ru-RU"/>
        </w:rPr>
      </w:pPr>
      <w:r w:rsidRPr="006610CB">
        <w:rPr>
          <w:lang w:val="ru-RU"/>
        </w:rPr>
        <w:t>110.5.3.</w:t>
      </w:r>
      <w:r w:rsidRPr="00F54224">
        <w:t> </w:t>
      </w:r>
      <w:r w:rsidRPr="006610CB">
        <w:rPr>
          <w:lang w:val="ru-RU"/>
        </w:rPr>
        <w:t>Программа по китайскому языку устанавливает распределение обязательного предметн</w:t>
      </w:r>
      <w:r w:rsidRPr="006610CB">
        <w:rPr>
          <w:lang w:val="ru-RU"/>
        </w:rPr>
        <w:t>о</w:t>
      </w:r>
      <w:r w:rsidRPr="006610CB">
        <w:rPr>
          <w:lang w:val="ru-RU"/>
        </w:rPr>
        <w:t>го содержания по годам обучения, предусматривает примерный ресурс учебного времени, выд</w:t>
      </w:r>
      <w:r w:rsidRPr="006610CB">
        <w:rPr>
          <w:lang w:val="ru-RU"/>
        </w:rPr>
        <w:t>е</w:t>
      </w:r>
      <w:r w:rsidRPr="006610CB">
        <w:rPr>
          <w:lang w:val="ru-RU"/>
        </w:rPr>
        <w:t>ляемого на изучение тем/разделов курса, учитывает особенности изучения второго иностранного языка (китайского) исходя из его лингвистических особенностей и структур родного (русского) языка обучающихся и изучаемого первого иностранного языка, межпредметных связей второго иностранного языка (китайского) с содержанием других учебных предметов, изучаемых в 10–11 классах, а также с учётом возрастных особенностей обучающихся. В программе по китайскому языку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программе о</w:t>
      </w:r>
      <w:r w:rsidRPr="006610CB">
        <w:rPr>
          <w:lang w:val="ru-RU"/>
        </w:rPr>
        <w:t>с</w:t>
      </w:r>
      <w:r w:rsidRPr="006610CB">
        <w:rPr>
          <w:lang w:val="ru-RU"/>
        </w:rPr>
        <w:t>новного общего образования, что обеспечивает преемственность между уровнями общего обр</w:t>
      </w:r>
      <w:r w:rsidRPr="006610CB">
        <w:rPr>
          <w:lang w:val="ru-RU"/>
        </w:rPr>
        <w:t>а</w:t>
      </w:r>
      <w:r w:rsidRPr="006610CB">
        <w:rPr>
          <w:lang w:val="ru-RU"/>
        </w:rPr>
        <w:t>зования по второму иностранному языку (китайскому). При этом содержание программы по к</w:t>
      </w:r>
      <w:r w:rsidRPr="006610CB">
        <w:rPr>
          <w:lang w:val="ru-RU"/>
        </w:rPr>
        <w:t>и</w:t>
      </w:r>
      <w:r w:rsidRPr="006610CB">
        <w:rPr>
          <w:lang w:val="ru-RU"/>
        </w:rPr>
        <w:t>тайскому языку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w:t>
      </w:r>
      <w:r w:rsidRPr="006610CB">
        <w:rPr>
          <w:lang w:val="ru-RU"/>
        </w:rPr>
        <w:t>а</w:t>
      </w:r>
      <w:r w:rsidRPr="006610CB">
        <w:rPr>
          <w:lang w:val="ru-RU"/>
        </w:rPr>
        <w:t>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54224" w:rsidRPr="006610CB" w:rsidRDefault="00F54224" w:rsidP="00F54224">
      <w:pPr>
        <w:rPr>
          <w:lang w:val="ru-RU"/>
        </w:rPr>
      </w:pPr>
      <w:r w:rsidRPr="006610CB">
        <w:rPr>
          <w:lang w:val="ru-RU"/>
        </w:rPr>
        <w:t>110.5.4.</w:t>
      </w:r>
      <w:r w:rsidRPr="00F54224">
        <w:t> </w:t>
      </w:r>
      <w:r w:rsidRPr="006610CB">
        <w:rPr>
          <w:lang w:val="ru-RU"/>
        </w:rPr>
        <w:t>Личностные и метапредметные результаты представлены в программе с учётом особе</w:t>
      </w:r>
      <w:r w:rsidRPr="006610CB">
        <w:rPr>
          <w:lang w:val="ru-RU"/>
        </w:rPr>
        <w:t>н</w:t>
      </w:r>
      <w:r w:rsidRPr="006610CB">
        <w:rPr>
          <w:lang w:val="ru-RU"/>
        </w:rPr>
        <w:t>ностей преподавания второго иностранного языка (китайского) на уровне среднего общего обр</w:t>
      </w:r>
      <w:r w:rsidRPr="006610CB">
        <w:rPr>
          <w:lang w:val="ru-RU"/>
        </w:rPr>
        <w:t>а</w:t>
      </w:r>
      <w:r w:rsidRPr="006610CB">
        <w:rPr>
          <w:lang w:val="ru-RU"/>
        </w:rPr>
        <w:t>зования, с учётом методических традиций построения учебного курса второго иностранного языка (китайского).</w:t>
      </w:r>
    </w:p>
    <w:p w:rsidR="00F54224" w:rsidRPr="006610CB" w:rsidRDefault="00F54224" w:rsidP="00F54224">
      <w:pPr>
        <w:rPr>
          <w:lang w:val="ru-RU"/>
        </w:rPr>
      </w:pPr>
      <w:r w:rsidRPr="006610CB">
        <w:rPr>
          <w:lang w:val="ru-RU"/>
        </w:rPr>
        <w:t>110.5.5.</w:t>
      </w:r>
      <w:r w:rsidRPr="00F54224">
        <w:t> </w:t>
      </w:r>
      <w:r w:rsidRPr="006610CB">
        <w:rPr>
          <w:lang w:val="ru-RU"/>
        </w:rPr>
        <w:t>Учебный предмет «Китайский язык. Второй иностранный язык» занимает важное место в системе среднего общего образования и воспитания современного обучающегося в условиях п</w:t>
      </w:r>
      <w:r w:rsidRPr="006610CB">
        <w:rPr>
          <w:lang w:val="ru-RU"/>
        </w:rPr>
        <w:t>о</w:t>
      </w:r>
      <w:r w:rsidRPr="006610CB">
        <w:rPr>
          <w:lang w:val="ru-RU"/>
        </w:rPr>
        <w:t>ликультурного и многоязычного мира. Изучение иностранного языка направлено на формиров</w:t>
      </w:r>
      <w:r w:rsidRPr="006610CB">
        <w:rPr>
          <w:lang w:val="ru-RU"/>
        </w:rPr>
        <w:t>а</w:t>
      </w:r>
      <w:r w:rsidRPr="006610CB">
        <w:rPr>
          <w:lang w:val="ru-RU"/>
        </w:rPr>
        <w:t>ние коммуникативной культуры обучающихся, осознание роли языка как инструмента межли</w:t>
      </w:r>
      <w:r w:rsidRPr="006610CB">
        <w:rPr>
          <w:lang w:val="ru-RU"/>
        </w:rPr>
        <w:t>ч</w:t>
      </w:r>
      <w:r w:rsidRPr="006610CB">
        <w:rPr>
          <w:lang w:val="ru-RU"/>
        </w:rPr>
        <w:lastRenderedPageBreak/>
        <w:t>ностного и межкультурного взаимодействия, способствует их общему речевому развитию, восп</w:t>
      </w:r>
      <w:r w:rsidRPr="006610CB">
        <w:rPr>
          <w:lang w:val="ru-RU"/>
        </w:rPr>
        <w:t>и</w:t>
      </w:r>
      <w:r w:rsidRPr="006610CB">
        <w:rPr>
          <w:lang w:val="ru-RU"/>
        </w:rPr>
        <w:t>танию гражданской идентичности, расширению кругозора, воспитанию чувств и эмоций. Второй иностранный язык (китайский) создаёт важные предпосылки для подлинного межкультурного и транскультурного диалога, а также многоязычия, поскольку предполагает знакомство с нескол</w:t>
      </w:r>
      <w:r w:rsidRPr="006610CB">
        <w:rPr>
          <w:lang w:val="ru-RU"/>
        </w:rPr>
        <w:t>ь</w:t>
      </w:r>
      <w:r w:rsidRPr="006610CB">
        <w:rPr>
          <w:lang w:val="ru-RU"/>
        </w:rPr>
        <w:t>кими иноязычными культурами и общение с использованием нескольких иностранных языков. Актуальность введения именно китайского языка как второго иностранного связана со специф</w:t>
      </w:r>
      <w:r w:rsidRPr="006610CB">
        <w:rPr>
          <w:lang w:val="ru-RU"/>
        </w:rPr>
        <w:t>и</w:t>
      </w:r>
      <w:r w:rsidRPr="006610CB">
        <w:rPr>
          <w:lang w:val="ru-RU"/>
        </w:rPr>
        <w:t>кой китайского языка как одного из наиболее распространённых языков международного общ</w:t>
      </w:r>
      <w:r w:rsidRPr="006610CB">
        <w:rPr>
          <w:lang w:val="ru-RU"/>
        </w:rPr>
        <w:t>е</w:t>
      </w:r>
      <w:r w:rsidRPr="006610CB">
        <w:rPr>
          <w:lang w:val="ru-RU"/>
        </w:rPr>
        <w:t>ния, что даёт обучаемым возможность приобщения к более широкому пласту культурных и нау</w:t>
      </w:r>
      <w:r w:rsidRPr="006610CB">
        <w:rPr>
          <w:lang w:val="ru-RU"/>
        </w:rPr>
        <w:t>ч</w:t>
      </w:r>
      <w:r w:rsidRPr="006610CB">
        <w:rPr>
          <w:lang w:val="ru-RU"/>
        </w:rPr>
        <w:t>ных достижений.</w:t>
      </w:r>
    </w:p>
    <w:p w:rsidR="00F54224" w:rsidRPr="006610CB" w:rsidRDefault="00F54224" w:rsidP="00F54224">
      <w:pPr>
        <w:rPr>
          <w:lang w:val="ru-RU"/>
        </w:rPr>
      </w:pPr>
      <w:r w:rsidRPr="006610CB">
        <w:rPr>
          <w:lang w:val="ru-RU"/>
        </w:rPr>
        <w:t>110.5.6.</w:t>
      </w:r>
      <w:r w:rsidRPr="00F54224">
        <w:t> </w:t>
      </w:r>
      <w:r w:rsidRPr="006610CB">
        <w:rPr>
          <w:lang w:val="ru-RU"/>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w:t>
      </w:r>
      <w:r w:rsidRPr="006610CB">
        <w:rPr>
          <w:lang w:val="ru-RU"/>
        </w:rPr>
        <w:t>у</w:t>
      </w:r>
      <w:r w:rsidRPr="006610CB">
        <w:rPr>
          <w:lang w:val="ru-RU"/>
        </w:rPr>
        <w:t>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Особенно это связано с развитием коммуникативных уче</w:t>
      </w:r>
      <w:r w:rsidRPr="006610CB">
        <w:rPr>
          <w:lang w:val="ru-RU"/>
        </w:rPr>
        <w:t>б</w:t>
      </w:r>
      <w:r w:rsidRPr="006610CB">
        <w:rPr>
          <w:lang w:val="ru-RU"/>
        </w:rPr>
        <w:t>ных действий, поскольку увеличивает перечень ситуаций и сфер общения с учётом специфики к</w:t>
      </w:r>
      <w:r w:rsidRPr="006610CB">
        <w:rPr>
          <w:lang w:val="ru-RU"/>
        </w:rPr>
        <w:t>и</w:t>
      </w:r>
      <w:r w:rsidRPr="006610CB">
        <w:rPr>
          <w:lang w:val="ru-RU"/>
        </w:rPr>
        <w:t>тайской культуры. Лингвистический опыт, возрастающий с введением второго иностранного языка (китайского), позволяет повысить уровень владения первым иностранным языком на основе м</w:t>
      </w:r>
      <w:r w:rsidRPr="006610CB">
        <w:rPr>
          <w:lang w:val="ru-RU"/>
        </w:rPr>
        <w:t>е</w:t>
      </w:r>
      <w:r w:rsidRPr="006610CB">
        <w:rPr>
          <w:lang w:val="ru-RU"/>
        </w:rPr>
        <w:t>ханизма трансференции (положительного переноса).</w:t>
      </w:r>
    </w:p>
    <w:p w:rsidR="00F54224" w:rsidRPr="006610CB" w:rsidRDefault="00F54224" w:rsidP="00F54224">
      <w:pPr>
        <w:rPr>
          <w:lang w:val="ru-RU"/>
        </w:rPr>
      </w:pPr>
      <w:r w:rsidRPr="006610CB">
        <w:rPr>
          <w:lang w:val="ru-RU"/>
        </w:rPr>
        <w:t>110.5.7.</w:t>
      </w:r>
      <w:r w:rsidRPr="00F54224">
        <w:t> </w:t>
      </w:r>
      <w:r w:rsidRPr="006610CB">
        <w:rPr>
          <w:lang w:val="ru-RU"/>
        </w:rPr>
        <w:t>Трансформация взглядов на владение иностранным языком, связанная с усилением о</w:t>
      </w:r>
      <w:r w:rsidRPr="006610CB">
        <w:rPr>
          <w:lang w:val="ru-RU"/>
        </w:rPr>
        <w:t>б</w:t>
      </w:r>
      <w:r w:rsidRPr="006610CB">
        <w:rPr>
          <w:lang w:val="ru-RU"/>
        </w:rPr>
        <w:t>щественных запросов на квалифицированных и мобильных людей, способных быстро адаптир</w:t>
      </w:r>
      <w:r w:rsidRPr="006610CB">
        <w:rPr>
          <w:lang w:val="ru-RU"/>
        </w:rPr>
        <w:t>о</w:t>
      </w:r>
      <w:r w:rsidRPr="006610CB">
        <w:rPr>
          <w:lang w:val="ru-RU"/>
        </w:rPr>
        <w:t>ваться к изменяющимся условиям жизни, овладевать новыми компетенциями. Владение ин</w:t>
      </w:r>
      <w:r w:rsidRPr="006610CB">
        <w:rPr>
          <w:lang w:val="ru-RU"/>
        </w:rPr>
        <w:t>о</w:t>
      </w:r>
      <w:r w:rsidRPr="006610CB">
        <w:rPr>
          <w:lang w:val="ru-RU"/>
        </w:rPr>
        <w:t>странным языком как доступ к передовым международным научным и технологическим дост</w:t>
      </w:r>
      <w:r w:rsidRPr="006610CB">
        <w:rPr>
          <w:lang w:val="ru-RU"/>
        </w:rPr>
        <w:t>и</w:t>
      </w:r>
      <w:r w:rsidRPr="006610CB">
        <w:rPr>
          <w:lang w:val="ru-RU"/>
        </w:rPr>
        <w:t>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54224" w:rsidRPr="006610CB" w:rsidRDefault="00F54224" w:rsidP="00F54224">
      <w:pPr>
        <w:rPr>
          <w:lang w:val="ru-RU"/>
        </w:rPr>
      </w:pPr>
      <w:r w:rsidRPr="006610CB">
        <w:rPr>
          <w:lang w:val="ru-RU"/>
        </w:rPr>
        <w:t>110.5.8.</w:t>
      </w:r>
      <w:r w:rsidRPr="00F54224">
        <w:t> </w:t>
      </w:r>
      <w:r w:rsidRPr="006610CB">
        <w:rPr>
          <w:lang w:val="ru-RU"/>
        </w:rPr>
        <w:t>.</w:t>
      </w:r>
      <w:r w:rsidRPr="00F54224">
        <w:t> </w:t>
      </w:r>
      <w:r w:rsidRPr="006610CB">
        <w:rPr>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w:t>
      </w:r>
      <w:r w:rsidRPr="006610CB">
        <w:rPr>
          <w:lang w:val="ru-RU"/>
        </w:rPr>
        <w:t>о</w:t>
      </w:r>
      <w:r w:rsidRPr="006610CB">
        <w:rPr>
          <w:lang w:val="ru-RU"/>
        </w:rPr>
        <w:t>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54224" w:rsidRPr="006610CB" w:rsidRDefault="00F54224" w:rsidP="00F54224">
      <w:pPr>
        <w:rPr>
          <w:lang w:val="ru-RU"/>
        </w:rPr>
      </w:pPr>
      <w:r w:rsidRPr="006610CB">
        <w:rPr>
          <w:lang w:val="ru-RU"/>
        </w:rPr>
        <w:t>110.5.9.</w:t>
      </w:r>
      <w:r w:rsidRPr="00F54224">
        <w:t> </w:t>
      </w:r>
      <w:r w:rsidRPr="006610CB">
        <w:rPr>
          <w:lang w:val="ru-RU"/>
        </w:rPr>
        <w:t>Изучение китайского языка значительно расширяет кругозор обучающихся, формирует многоплановую картину мира, культуру толерантности и диалога, навыки мирного разрешения противоречий, сотрудничества и уважения к культурным и личностным различиям, навыки пре</w:t>
      </w:r>
      <w:r w:rsidRPr="006610CB">
        <w:rPr>
          <w:lang w:val="ru-RU"/>
        </w:rPr>
        <w:t>д</w:t>
      </w:r>
      <w:r w:rsidRPr="006610CB">
        <w:rPr>
          <w:lang w:val="ru-RU"/>
        </w:rPr>
        <w:t>ставления родной страны на изучаемом языке.</w:t>
      </w:r>
    </w:p>
    <w:p w:rsidR="00F54224" w:rsidRPr="006610CB" w:rsidRDefault="00F54224" w:rsidP="00F54224">
      <w:pPr>
        <w:rPr>
          <w:lang w:val="ru-RU"/>
        </w:rPr>
      </w:pPr>
      <w:r w:rsidRPr="006610CB">
        <w:rPr>
          <w:lang w:val="ru-RU"/>
        </w:rPr>
        <w:t>110.5.10.</w:t>
      </w:r>
      <w:r w:rsidRPr="00F54224">
        <w:t> </w:t>
      </w:r>
      <w:r w:rsidRPr="006610CB">
        <w:rPr>
          <w:lang w:val="ru-RU"/>
        </w:rPr>
        <w:t>Стратегическая значимость изучения китайского языка гражданами Российской Федер</w:t>
      </w:r>
      <w:r w:rsidRPr="006610CB">
        <w:rPr>
          <w:lang w:val="ru-RU"/>
        </w:rPr>
        <w:t>а</w:t>
      </w:r>
      <w:r w:rsidRPr="006610CB">
        <w:rPr>
          <w:lang w:val="ru-RU"/>
        </w:rPr>
        <w:t xml:space="preserve">ции предопределена необходимостью развития взаимодействия с давним соседом – Китайской Народной Республикой, страной с одной из крупнейших экономик мира, отношения с которой в </w:t>
      </w:r>
      <w:r w:rsidRPr="00F54224">
        <w:t>XXI</w:t>
      </w:r>
      <w:r w:rsidRPr="006610CB">
        <w:rPr>
          <w:lang w:val="ru-RU"/>
        </w:rPr>
        <w:t xml:space="preserve"> веке достигли уровня всеобъемлющего стратегического партнёрства. Успешность взаимоде</w:t>
      </w:r>
      <w:r w:rsidRPr="006610CB">
        <w:rPr>
          <w:lang w:val="ru-RU"/>
        </w:rPr>
        <w:t>й</w:t>
      </w:r>
      <w:r w:rsidRPr="006610CB">
        <w:rPr>
          <w:lang w:val="ru-RU"/>
        </w:rPr>
        <w:t>ствия российского и китайского народов во многом зависит от уровня знания языков и самобы</w:t>
      </w:r>
      <w:r w:rsidRPr="006610CB">
        <w:rPr>
          <w:lang w:val="ru-RU"/>
        </w:rPr>
        <w:t>т</w:t>
      </w:r>
      <w:r w:rsidRPr="006610CB">
        <w:rPr>
          <w:lang w:val="ru-RU"/>
        </w:rPr>
        <w:t xml:space="preserve">ных многовековых традиций партнёров. Учитывая существенные различия в культурах России и Китая, изучение китайской культуры и китайского языка должно быть системным, осуществляться в сопоставительном ключе, чему будут способствовать занятия по предмету «Китайский язык. Второй иностранный язык». </w:t>
      </w:r>
    </w:p>
    <w:p w:rsidR="00F54224" w:rsidRPr="006610CB" w:rsidRDefault="00F54224" w:rsidP="00F54224">
      <w:pPr>
        <w:rPr>
          <w:lang w:val="ru-RU"/>
        </w:rPr>
      </w:pPr>
      <w:r w:rsidRPr="006610CB">
        <w:rPr>
          <w:lang w:val="ru-RU"/>
        </w:rPr>
        <w:lastRenderedPageBreak/>
        <w:t>110.5.11.</w:t>
      </w:r>
      <w:r w:rsidRPr="00F54224">
        <w:t> </w:t>
      </w:r>
      <w:r w:rsidRPr="006610CB">
        <w:rPr>
          <w:lang w:val="ru-RU"/>
        </w:rPr>
        <w:t>Возрастание значимости владения иностранными языками приводит к переосмыслению целей и содержания обучения предмету.</w:t>
      </w:r>
    </w:p>
    <w:p w:rsidR="00F54224" w:rsidRPr="006610CB" w:rsidRDefault="00F54224" w:rsidP="00F54224">
      <w:pPr>
        <w:rPr>
          <w:lang w:val="ru-RU"/>
        </w:rPr>
      </w:pPr>
      <w:r w:rsidRPr="006610CB">
        <w:rPr>
          <w:lang w:val="ru-RU"/>
        </w:rPr>
        <w:t>110.5.12. Цели иноязычного образования становятся более сложными по структуре, формулир</w:t>
      </w:r>
      <w:r w:rsidRPr="006610CB">
        <w:rPr>
          <w:lang w:val="ru-RU"/>
        </w:rPr>
        <w:t>у</w:t>
      </w:r>
      <w:r w:rsidRPr="006610CB">
        <w:rPr>
          <w:lang w:val="ru-RU"/>
        </w:rPr>
        <w:t>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w:t>
      </w:r>
      <w:r w:rsidRPr="006610CB">
        <w:rPr>
          <w:lang w:val="ru-RU"/>
        </w:rPr>
        <w:t>н</w:t>
      </w:r>
      <w:r w:rsidRPr="006610CB">
        <w:rPr>
          <w:lang w:val="ru-RU"/>
        </w:rPr>
        <w:t>ный ресурс личности для социальной адаптации и самореализации (в том числе в профессии), и</w:t>
      </w:r>
      <w:r w:rsidRPr="006610CB">
        <w:rPr>
          <w:lang w:val="ru-RU"/>
        </w:rPr>
        <w:t>н</w:t>
      </w:r>
      <w:r w:rsidRPr="006610CB">
        <w:rPr>
          <w:lang w:val="ru-RU"/>
        </w:rPr>
        <w:t>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w:t>
      </w:r>
      <w:r w:rsidRPr="006610CB">
        <w:rPr>
          <w:lang w:val="ru-RU"/>
        </w:rPr>
        <w:t>о</w:t>
      </w:r>
      <w:r w:rsidRPr="006610CB">
        <w:rPr>
          <w:lang w:val="ru-RU"/>
        </w:rPr>
        <w:t>сознания, стремления к взаимопониманию между людьми разных стран и народов.</w:t>
      </w:r>
    </w:p>
    <w:p w:rsidR="00F54224" w:rsidRPr="006610CB" w:rsidRDefault="00F54224" w:rsidP="00F54224">
      <w:pPr>
        <w:rPr>
          <w:lang w:val="ru-RU"/>
        </w:rPr>
      </w:pPr>
      <w:r w:rsidRPr="006610CB">
        <w:rPr>
          <w:lang w:val="ru-RU"/>
        </w:rPr>
        <w:t>110.5.13.</w:t>
      </w:r>
      <w:r w:rsidRPr="00F54224">
        <w:t> </w:t>
      </w:r>
      <w:r w:rsidRPr="006610CB">
        <w:rPr>
          <w:lang w:val="ru-RU"/>
        </w:rPr>
        <w:t>На прагматическом уровне целью иноязычного образования (базовый уровень владения китайским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F54224" w:rsidRPr="006610CB" w:rsidRDefault="00F54224" w:rsidP="00F54224">
      <w:pPr>
        <w:rPr>
          <w:lang w:val="ru-RU"/>
        </w:rPr>
      </w:pPr>
      <w:r w:rsidRPr="006610CB">
        <w:rPr>
          <w:lang w:val="ru-RU"/>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F54224" w:rsidRPr="006610CB" w:rsidRDefault="00F54224" w:rsidP="00F54224">
      <w:pPr>
        <w:rPr>
          <w:lang w:val="ru-RU"/>
        </w:rPr>
      </w:pPr>
      <w:r w:rsidRPr="006610CB">
        <w:rPr>
          <w:lang w:val="ru-RU"/>
        </w:rPr>
        <w:t>языковая компетенция – овладение новыми языковыми средствами (фонетическими, орфограф</w:t>
      </w:r>
      <w:r w:rsidRPr="006610CB">
        <w:rPr>
          <w:lang w:val="ru-RU"/>
        </w:rPr>
        <w:t>и</w:t>
      </w:r>
      <w:r w:rsidRPr="006610CB">
        <w:rPr>
          <w:lang w:val="ru-RU"/>
        </w:rPr>
        <w:t>ческими, пунктуационными, лексическими, грамматическими) в соответствии с отобранными т</w:t>
      </w:r>
      <w:r w:rsidRPr="006610CB">
        <w:rPr>
          <w:lang w:val="ru-RU"/>
        </w:rPr>
        <w:t>е</w:t>
      </w:r>
      <w:r w:rsidRPr="006610CB">
        <w:rPr>
          <w:lang w:val="ru-RU"/>
        </w:rPr>
        <w:t>мами общения, освоение знаний о языковых явлениях китайского языка, разных способах выр</w:t>
      </w:r>
      <w:r w:rsidRPr="006610CB">
        <w:rPr>
          <w:lang w:val="ru-RU"/>
        </w:rPr>
        <w:t>а</w:t>
      </w:r>
      <w:r w:rsidRPr="006610CB">
        <w:rPr>
          <w:lang w:val="ru-RU"/>
        </w:rPr>
        <w:t>жения мысли в родном и китайском языках;</w:t>
      </w:r>
    </w:p>
    <w:p w:rsidR="00F54224" w:rsidRPr="006610CB" w:rsidRDefault="00F54224" w:rsidP="00F54224">
      <w:pPr>
        <w:rPr>
          <w:lang w:val="ru-RU"/>
        </w:rPr>
      </w:pPr>
      <w:r w:rsidRPr="006610CB">
        <w:rPr>
          <w:lang w:val="ru-RU"/>
        </w:rPr>
        <w:t>социокультурная компетенция – приобщение к китайской культуре, традициям в рамках тем и с</w:t>
      </w:r>
      <w:r w:rsidRPr="006610CB">
        <w:rPr>
          <w:lang w:val="ru-RU"/>
        </w:rPr>
        <w:t>и</w:t>
      </w:r>
      <w:r w:rsidRPr="006610CB">
        <w:rPr>
          <w:lang w:val="ru-RU"/>
        </w:rPr>
        <w:t>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w:t>
      </w:r>
      <w:r w:rsidRPr="006610CB">
        <w:rPr>
          <w:lang w:val="ru-RU"/>
        </w:rPr>
        <w:t>ь</w:t>
      </w:r>
      <w:r w:rsidRPr="006610CB">
        <w:rPr>
          <w:lang w:val="ru-RU"/>
        </w:rPr>
        <w:t>туру в условиях межкультурного общения;</w:t>
      </w:r>
    </w:p>
    <w:p w:rsidR="00F54224" w:rsidRPr="006610CB" w:rsidRDefault="00F54224" w:rsidP="00F54224">
      <w:pPr>
        <w:rPr>
          <w:lang w:val="ru-RU"/>
        </w:rPr>
      </w:pPr>
      <w:r w:rsidRPr="006610CB">
        <w:rPr>
          <w:lang w:val="ru-RU"/>
        </w:rPr>
        <w:t>компенсаторная компетенция – развитие умений выходить из положения в условиях дефицита языковых средств китайского языка при получении и передаче информации;</w:t>
      </w:r>
    </w:p>
    <w:p w:rsidR="00F54224" w:rsidRPr="006610CB" w:rsidRDefault="00F54224" w:rsidP="00F54224">
      <w:pPr>
        <w:rPr>
          <w:lang w:val="ru-RU"/>
        </w:rPr>
      </w:pPr>
      <w:r w:rsidRPr="006610CB">
        <w:rPr>
          <w:lang w:val="ru-RU"/>
        </w:rPr>
        <w:t>метапредметная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54224" w:rsidRPr="006610CB" w:rsidRDefault="00F54224" w:rsidP="00F54224">
      <w:pPr>
        <w:rPr>
          <w:lang w:val="ru-RU"/>
        </w:rPr>
      </w:pPr>
      <w:r w:rsidRPr="006610CB">
        <w:rPr>
          <w:lang w:val="ru-RU"/>
        </w:rPr>
        <w:t>110.5.14.</w:t>
      </w:r>
      <w:r w:rsidRPr="00F54224">
        <w:t> </w:t>
      </w:r>
      <w:r w:rsidRPr="006610CB">
        <w:rPr>
          <w:lang w:val="ru-RU"/>
        </w:rPr>
        <w:t>Наряду с иноязычной коммуникативной компетенцией в процессе овладения иностра</w:t>
      </w:r>
      <w:r w:rsidRPr="006610CB">
        <w:rPr>
          <w:lang w:val="ru-RU"/>
        </w:rPr>
        <w:t>н</w:t>
      </w:r>
      <w:r w:rsidRPr="006610CB">
        <w:rPr>
          <w:lang w:val="ru-RU"/>
        </w:rPr>
        <w:t>ным языком формируются ключевые универсальные учебные компетенции, включающие образ</w:t>
      </w:r>
      <w:r w:rsidRPr="006610CB">
        <w:rPr>
          <w:lang w:val="ru-RU"/>
        </w:rPr>
        <w:t>о</w:t>
      </w:r>
      <w:r w:rsidRPr="006610CB">
        <w:rPr>
          <w:lang w:val="ru-RU"/>
        </w:rPr>
        <w:t>вательную, ценностно-ориентационную, общекультурную, учебно-познавательную, информац</w:t>
      </w:r>
      <w:r w:rsidRPr="006610CB">
        <w:rPr>
          <w:lang w:val="ru-RU"/>
        </w:rPr>
        <w:t>и</w:t>
      </w:r>
      <w:r w:rsidRPr="006610CB">
        <w:rPr>
          <w:lang w:val="ru-RU"/>
        </w:rPr>
        <w:t>онную, социально-трудовую и компетенцию личностного самосовершенствования.</w:t>
      </w:r>
    </w:p>
    <w:p w:rsidR="00F54224" w:rsidRPr="006610CB" w:rsidRDefault="00F54224" w:rsidP="00F54224">
      <w:pPr>
        <w:rPr>
          <w:lang w:val="ru-RU"/>
        </w:rPr>
      </w:pPr>
      <w:r w:rsidRPr="006610CB">
        <w:rPr>
          <w:lang w:val="ru-RU"/>
        </w:rPr>
        <w:t>110.5.15.</w:t>
      </w:r>
      <w:r w:rsidRPr="00F54224">
        <w:t> </w:t>
      </w:r>
      <w:r w:rsidRPr="006610CB">
        <w:rPr>
          <w:lang w:val="ru-RU"/>
        </w:rPr>
        <w:t>В соответствии с личностно ориентированной парадигмой образования основными по</w:t>
      </w:r>
      <w:r w:rsidRPr="006610CB">
        <w:rPr>
          <w:lang w:val="ru-RU"/>
        </w:rPr>
        <w:t>д</w:t>
      </w:r>
      <w:r w:rsidRPr="006610CB">
        <w:rPr>
          <w:lang w:val="ru-RU"/>
        </w:rPr>
        <w:t>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w:t>
      </w:r>
      <w:r w:rsidRPr="006610CB">
        <w:rPr>
          <w:lang w:val="ru-RU"/>
        </w:rPr>
        <w:t>м</w:t>
      </w:r>
      <w:r w:rsidRPr="006610CB">
        <w:rPr>
          <w:lang w:val="ru-RU"/>
        </w:rPr>
        <w:t>ках содержания обучения, отобранного для данного уровня общего образования при использов</w:t>
      </w:r>
      <w:r w:rsidRPr="006610CB">
        <w:rPr>
          <w:lang w:val="ru-RU"/>
        </w:rPr>
        <w:t>а</w:t>
      </w:r>
      <w:r w:rsidRPr="006610CB">
        <w:rPr>
          <w:lang w:val="ru-RU"/>
        </w:rPr>
        <w:t>нии новых педагогических технологий (дифференциации, индивидуализации, проектной деятел</w:t>
      </w:r>
      <w:r w:rsidRPr="006610CB">
        <w:rPr>
          <w:lang w:val="ru-RU"/>
        </w:rPr>
        <w:t>ь</w:t>
      </w:r>
      <w:r w:rsidRPr="006610CB">
        <w:rPr>
          <w:lang w:val="ru-RU"/>
        </w:rPr>
        <w:t>ности и другие) и возможностей цифровой образовательной среды.</w:t>
      </w:r>
    </w:p>
    <w:p w:rsidR="00F54224" w:rsidRPr="006610CB" w:rsidRDefault="00F54224" w:rsidP="00F54224">
      <w:pPr>
        <w:rPr>
          <w:lang w:val="ru-RU"/>
        </w:rPr>
      </w:pPr>
      <w:r w:rsidRPr="006610CB">
        <w:rPr>
          <w:lang w:val="ru-RU"/>
        </w:rPr>
        <w:lastRenderedPageBreak/>
        <w:t>110.5.16.</w:t>
      </w:r>
      <w:r w:rsidRPr="00F54224">
        <w:t> </w:t>
      </w:r>
      <w:r w:rsidRPr="006610CB">
        <w:rPr>
          <w:lang w:val="ru-RU"/>
        </w:rPr>
        <w:t>В предметную область «Иностранные языки» наряду с обязательным учебным предм</w:t>
      </w:r>
      <w:r w:rsidRPr="006610CB">
        <w:rPr>
          <w:lang w:val="ru-RU"/>
        </w:rPr>
        <w:t>е</w:t>
      </w:r>
      <w:r w:rsidRPr="006610CB">
        <w:rPr>
          <w:lang w:val="ru-RU"/>
        </w:rPr>
        <w:t>том «Иностранный язык» входит предмет «Второй иностранный язык». Изучение второго ин</w:t>
      </w:r>
      <w:r w:rsidRPr="006610CB">
        <w:rPr>
          <w:lang w:val="ru-RU"/>
        </w:rPr>
        <w:t>о</w:t>
      </w:r>
      <w:r w:rsidRPr="006610CB">
        <w:rPr>
          <w:lang w:val="ru-RU"/>
        </w:rPr>
        <w:t>странного языка происходит при наличии у обучающихся потребности во владении вторым ин</w:t>
      </w:r>
      <w:r w:rsidRPr="006610CB">
        <w:rPr>
          <w:lang w:val="ru-RU"/>
        </w:rPr>
        <w:t>о</w:t>
      </w:r>
      <w:r w:rsidRPr="006610CB">
        <w:rPr>
          <w:lang w:val="ru-RU"/>
        </w:rPr>
        <w:t>странным языком и при условии, что образовательная организация обладает кадровой обесп</w:t>
      </w:r>
      <w:r w:rsidRPr="006610CB">
        <w:rPr>
          <w:lang w:val="ru-RU"/>
        </w:rPr>
        <w:t>е</w:t>
      </w:r>
      <w:r w:rsidRPr="006610CB">
        <w:rPr>
          <w:lang w:val="ru-RU"/>
        </w:rPr>
        <w:t>ченностью, техническими и материальными условиями, позволяющими достигнуть предметных результатов, заявленных в ФГОС СОО.</w:t>
      </w:r>
    </w:p>
    <w:p w:rsidR="00F54224" w:rsidRPr="006610CB" w:rsidRDefault="00F54224" w:rsidP="00F54224">
      <w:pPr>
        <w:rPr>
          <w:lang w:val="ru-RU"/>
        </w:rPr>
      </w:pPr>
      <w:r w:rsidRPr="006610CB">
        <w:rPr>
          <w:lang w:val="ru-RU"/>
        </w:rPr>
        <w:t>110.5.17.</w:t>
      </w:r>
      <w:r w:rsidRPr="00F54224">
        <w:t> </w:t>
      </w:r>
      <w:r w:rsidRPr="006610CB">
        <w:rPr>
          <w:lang w:val="ru-RU"/>
        </w:rPr>
        <w:t>Общее число часов, рекомендованных для изучения второго иностранного (китайского) языка – 136 часов: в 10 классе – 68 (2 часа в неделю), в 11 классе – 68 (2 часа в неделю).</w:t>
      </w:r>
    </w:p>
    <w:p w:rsidR="00F54224" w:rsidRPr="006610CB" w:rsidRDefault="00F54224" w:rsidP="00F54224">
      <w:pPr>
        <w:rPr>
          <w:lang w:val="ru-RU"/>
        </w:rPr>
      </w:pPr>
      <w:r w:rsidRPr="006610CB">
        <w:rPr>
          <w:lang w:val="ru-RU"/>
        </w:rPr>
        <w:t>110.5.18.</w:t>
      </w:r>
      <w:r w:rsidRPr="00F54224">
        <w:t> </w:t>
      </w:r>
      <w:r w:rsidRPr="006610CB">
        <w:rPr>
          <w:lang w:val="ru-RU"/>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(к</w:t>
      </w:r>
      <w:r w:rsidRPr="006610CB">
        <w:rPr>
          <w:lang w:val="ru-RU"/>
        </w:rPr>
        <w:t>и</w:t>
      </w:r>
      <w:r w:rsidRPr="006610CB">
        <w:rPr>
          <w:lang w:val="ru-RU"/>
        </w:rPr>
        <w:t>тайском) языке в разных формах (устно и письменно, непосредственно и опосредованно) на уровне, приближающемся к пороговому.</w:t>
      </w:r>
    </w:p>
    <w:p w:rsidR="00F54224" w:rsidRPr="006610CB" w:rsidRDefault="00F54224" w:rsidP="00F54224">
      <w:pPr>
        <w:rPr>
          <w:lang w:val="ru-RU"/>
        </w:rPr>
      </w:pPr>
      <w:r w:rsidRPr="006610CB">
        <w:rPr>
          <w:lang w:val="ru-RU"/>
        </w:rPr>
        <w:t>110.5.19.</w:t>
      </w:r>
      <w:r w:rsidRPr="00F54224">
        <w:t> </w:t>
      </w:r>
      <w:r w:rsidRPr="006610CB">
        <w:rPr>
          <w:lang w:val="ru-RU"/>
        </w:rPr>
        <w:t>Базовый уровень усвоения учебного предмета «Китайский язык. Второй иностранный язык» ориентирован на создание общеобразовательной и общекультурной подготовки, на фо</w:t>
      </w:r>
      <w:r w:rsidRPr="006610CB">
        <w:rPr>
          <w:lang w:val="ru-RU"/>
        </w:rPr>
        <w:t>р</w:t>
      </w:r>
      <w:r w:rsidRPr="006610CB">
        <w:rPr>
          <w:lang w:val="ru-RU"/>
        </w:rPr>
        <w:t>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w:t>
      </w:r>
      <w:r w:rsidRPr="006610CB">
        <w:rPr>
          <w:lang w:val="ru-RU"/>
        </w:rPr>
        <w:t>ж</w:t>
      </w:r>
      <w:r w:rsidRPr="006610CB">
        <w:rPr>
          <w:lang w:val="ru-RU"/>
        </w:rPr>
        <w:t>личностного и межкультурного общения в частности. Достижение базового уровня владения ин</w:t>
      </w:r>
      <w:r w:rsidRPr="006610CB">
        <w:rPr>
          <w:lang w:val="ru-RU"/>
        </w:rPr>
        <w:t>о</w:t>
      </w:r>
      <w:r w:rsidRPr="006610CB">
        <w:rPr>
          <w:lang w:val="ru-RU"/>
        </w:rPr>
        <w:t>странным (китайским)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(китайского) языка, так и с представителями других стран, использующими данный язык как средство общения. Кроме того, пороговый уровень владения иностранным (китайским) языком позволяет использ</w:t>
      </w:r>
      <w:r w:rsidRPr="006610CB">
        <w:rPr>
          <w:lang w:val="ru-RU"/>
        </w:rPr>
        <w:t>о</w:t>
      </w:r>
      <w:r w:rsidRPr="006610CB">
        <w:rPr>
          <w:lang w:val="ru-RU"/>
        </w:rPr>
        <w:t>вать иностранный (китайский)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w:t>
      </w:r>
      <w:r w:rsidRPr="006610CB">
        <w:rPr>
          <w:lang w:val="ru-RU"/>
        </w:rPr>
        <w:t>о</w:t>
      </w:r>
      <w:r w:rsidRPr="006610CB">
        <w:rPr>
          <w:lang w:val="ru-RU"/>
        </w:rPr>
        <w:t>вари и справочники на иностранном языке, в том числе информационно-справочные системы в электронной форме.</w:t>
      </w:r>
    </w:p>
    <w:p w:rsidR="00F54224" w:rsidRPr="006610CB" w:rsidRDefault="00F54224" w:rsidP="00F54224">
      <w:pPr>
        <w:rPr>
          <w:lang w:val="ru-RU"/>
        </w:rPr>
      </w:pPr>
      <w:r w:rsidRPr="006610CB">
        <w:rPr>
          <w:lang w:val="ru-RU"/>
        </w:rPr>
        <w:t>110.5.20.</w:t>
      </w:r>
      <w:r w:rsidRPr="00F54224">
        <w:t> </w:t>
      </w:r>
      <w:r w:rsidRPr="006610CB">
        <w:rPr>
          <w:lang w:val="ru-RU"/>
        </w:rPr>
        <w:t>Программа по китайскому языку состоит из четырёх разделов: пояснительная записка, содержание учебного предмета «Китайский язык. Второй иностранный язык. Базовый уровень» по годам обучения (10 и 11 классы), планируемые результаты (личностные и метапредметные р</w:t>
      </w:r>
      <w:r w:rsidRPr="006610CB">
        <w:rPr>
          <w:lang w:val="ru-RU"/>
        </w:rPr>
        <w:t>е</w:t>
      </w:r>
      <w:r w:rsidRPr="006610CB">
        <w:rPr>
          <w:lang w:val="ru-RU"/>
        </w:rPr>
        <w:t>зультаты изучения учебного предмета на уровне среднего общего образования, предметные р</w:t>
      </w:r>
      <w:r w:rsidRPr="006610CB">
        <w:rPr>
          <w:lang w:val="ru-RU"/>
        </w:rPr>
        <w:t>е</w:t>
      </w:r>
      <w:r w:rsidRPr="006610CB">
        <w:rPr>
          <w:lang w:val="ru-RU"/>
        </w:rPr>
        <w:t>зультаты по китайскому языку по годам обучения (10 и 11 классы).</w:t>
      </w:r>
    </w:p>
    <w:p w:rsidR="00F54224" w:rsidRPr="006610CB" w:rsidRDefault="00F54224" w:rsidP="00F54224">
      <w:pPr>
        <w:rPr>
          <w:lang w:val="ru-RU"/>
        </w:rPr>
      </w:pPr>
      <w:r w:rsidRPr="006610CB">
        <w:rPr>
          <w:lang w:val="ru-RU"/>
        </w:rPr>
        <w:t>110.6.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110.6.1.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Развитие умения общаться в устной и письменной форме, используя рецептивные и продукти</w:t>
      </w:r>
      <w:r w:rsidRPr="006610CB">
        <w:rPr>
          <w:lang w:val="ru-RU"/>
        </w:rPr>
        <w:t>в</w:t>
      </w:r>
      <w:r w:rsidRPr="006610CB">
        <w:rPr>
          <w:lang w:val="ru-RU"/>
        </w:rPr>
        <w:t>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 посещение врача.</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Взаимоотн</w:t>
      </w:r>
      <w:r w:rsidRPr="006610CB">
        <w:rPr>
          <w:lang w:val="ru-RU"/>
        </w:rPr>
        <w:t>о</w:t>
      </w:r>
      <w:r w:rsidRPr="006610CB">
        <w:rPr>
          <w:lang w:val="ru-RU"/>
        </w:rPr>
        <w:t>шения в школе.</w:t>
      </w:r>
    </w:p>
    <w:p w:rsidR="00F54224" w:rsidRPr="006610CB" w:rsidRDefault="00F54224" w:rsidP="00F54224">
      <w:pPr>
        <w:rPr>
          <w:lang w:val="ru-RU"/>
        </w:rPr>
      </w:pPr>
      <w:r w:rsidRPr="006610CB">
        <w:rPr>
          <w:lang w:val="ru-RU"/>
        </w:rPr>
        <w:lastRenderedPageBreak/>
        <w:t>Современный мир профессий. Проблемы выбора профессии: возможности продолжения образ</w:t>
      </w:r>
      <w:r w:rsidRPr="006610CB">
        <w:rPr>
          <w:lang w:val="ru-RU"/>
        </w:rPr>
        <w:t>о</w:t>
      </w:r>
      <w:r w:rsidRPr="006610CB">
        <w:rPr>
          <w:lang w:val="ru-RU"/>
        </w:rPr>
        <w:t>вания в вузе, в колледже, выбор рабочей специальности. Роль иностранного языка в планах на будущее.</w:t>
      </w:r>
    </w:p>
    <w:p w:rsidR="00F54224" w:rsidRPr="006610CB" w:rsidRDefault="00F54224" w:rsidP="00F54224">
      <w:pPr>
        <w:rPr>
          <w:lang w:val="ru-RU"/>
        </w:rPr>
      </w:pPr>
      <w:r w:rsidRPr="006610CB">
        <w:rPr>
          <w:lang w:val="ru-RU"/>
        </w:rPr>
        <w:t>Молодёжь в современном обществе. Досуг молодёжи: чтение, кино, театр, музыка, музеи, инте</w:t>
      </w:r>
      <w:r w:rsidRPr="006610CB">
        <w:rPr>
          <w:lang w:val="ru-RU"/>
        </w:rPr>
        <w:t>р</w:t>
      </w:r>
      <w:r w:rsidRPr="006610CB">
        <w:rPr>
          <w:lang w:val="ru-RU"/>
        </w:rPr>
        <w:t>нет, компьютерные игры.</w:t>
      </w:r>
    </w:p>
    <w:p w:rsidR="00F54224" w:rsidRPr="006610CB" w:rsidRDefault="00F54224" w:rsidP="00F54224">
      <w:pPr>
        <w:rPr>
          <w:lang w:val="ru-RU"/>
        </w:rPr>
      </w:pPr>
      <w:r w:rsidRPr="006610CB">
        <w:rPr>
          <w:lang w:val="ru-RU"/>
        </w:rPr>
        <w:t>Покупки: одежда, обувь и продукты питания. Карманные деньги. Молодёжная мода.</w:t>
      </w:r>
    </w:p>
    <w:p w:rsidR="00F54224" w:rsidRPr="006610CB" w:rsidRDefault="00F54224" w:rsidP="00F54224">
      <w:pPr>
        <w:rPr>
          <w:lang w:val="ru-RU"/>
        </w:rPr>
      </w:pPr>
      <w:r w:rsidRPr="006610CB">
        <w:rPr>
          <w:lang w:val="ru-RU"/>
        </w:rPr>
        <w:t>Путешествия по России и зарубежным странам. Виды отдыха.</w:t>
      </w:r>
    </w:p>
    <w:p w:rsidR="00F54224" w:rsidRPr="006610CB" w:rsidRDefault="00F54224" w:rsidP="00F54224">
      <w:pPr>
        <w:rPr>
          <w:lang w:val="ru-RU"/>
        </w:rPr>
      </w:pPr>
      <w:r w:rsidRPr="006610CB">
        <w:rPr>
          <w:lang w:val="ru-RU"/>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w:t>
      </w:r>
      <w:r w:rsidRPr="006610CB">
        <w:rPr>
          <w:lang w:val="ru-RU"/>
        </w:rPr>
        <w:t>о</w:t>
      </w:r>
      <w:r w:rsidRPr="006610CB">
        <w:rPr>
          <w:lang w:val="ru-RU"/>
        </w:rPr>
        <w:t>нальные и популярные праздники, традиции, обычаи).</w:t>
      </w:r>
    </w:p>
    <w:p w:rsidR="00F54224" w:rsidRPr="006610CB" w:rsidRDefault="00F54224" w:rsidP="00F54224">
      <w:pPr>
        <w:rPr>
          <w:lang w:val="ru-RU"/>
        </w:rPr>
      </w:pPr>
      <w:r w:rsidRPr="006610CB">
        <w:rPr>
          <w:lang w:val="ru-RU"/>
        </w:rPr>
        <w:t>Выдающиеся люди родной страны и страны/стран изучаемого языка, их вклад в науку и мировую культуру.</w:t>
      </w:r>
    </w:p>
    <w:p w:rsidR="00F54224" w:rsidRPr="006610CB" w:rsidRDefault="00F54224" w:rsidP="00F54224">
      <w:pPr>
        <w:rPr>
          <w:lang w:val="ru-RU"/>
        </w:rPr>
      </w:pPr>
      <w:r w:rsidRPr="006610CB">
        <w:rPr>
          <w:lang w:val="ru-RU"/>
        </w:rPr>
        <w:t>110.6.2.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110.6.2.1.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w:t>
      </w:r>
      <w:r w:rsidRPr="006610CB">
        <w:rPr>
          <w:lang w:val="ru-RU"/>
        </w:rPr>
        <w:t>и</w:t>
      </w:r>
      <w:r w:rsidRPr="006610CB">
        <w:rPr>
          <w:lang w:val="ru-RU"/>
        </w:rPr>
        <w:t>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выражать согласие/отказ, выражать благодарность, поздравлять с праздником, в</w:t>
      </w:r>
      <w:r w:rsidRPr="006610CB">
        <w:rPr>
          <w:lang w:val="ru-RU"/>
        </w:rPr>
        <w:t>ы</w:t>
      </w:r>
      <w:r w:rsidRPr="006610CB">
        <w:rPr>
          <w:lang w:val="ru-RU"/>
        </w:rPr>
        <w:t>ражать пожелания и вежливо реагировать на поздравление;</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w:t>
      </w:r>
      <w:r w:rsidRPr="006610CB">
        <w:rPr>
          <w:lang w:val="ru-RU"/>
        </w:rPr>
        <w:t>ь</w:t>
      </w:r>
      <w:r w:rsidRPr="006610CB">
        <w:rPr>
          <w:lang w:val="ru-RU"/>
        </w:rPr>
        <w:t>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t>ного и официального общения в рамках тематического содержания речи 10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Объём диалога – до 8 реплик со стороны каждого собеседника.</w:t>
      </w:r>
    </w:p>
    <w:p w:rsidR="00F54224" w:rsidRPr="006610CB" w:rsidRDefault="00F54224" w:rsidP="00F54224">
      <w:pPr>
        <w:rPr>
          <w:lang w:val="ru-RU"/>
        </w:rPr>
      </w:pPr>
      <w:r w:rsidRPr="006610CB">
        <w:rPr>
          <w:lang w:val="ru-RU"/>
        </w:rPr>
        <w:t xml:space="preserve">Развитие коммуникативных умений монологической речи на базе умений, сформированных на </w:t>
      </w:r>
      <w:r w:rsidRPr="006610CB">
        <w:rPr>
          <w:lang w:val="ru-RU"/>
        </w:rPr>
        <w:lastRenderedPageBreak/>
        <w:t>уровне основного общего образования:</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с выражением своего отн</w:t>
      </w:r>
      <w:r w:rsidRPr="006610CB">
        <w:rPr>
          <w:lang w:val="ru-RU"/>
        </w:rPr>
        <w:t>о</w:t>
      </w:r>
      <w:r w:rsidRPr="006610CB">
        <w:rPr>
          <w:lang w:val="ru-RU"/>
        </w:rPr>
        <w:t>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10 класса с использованием ключевых словха,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9–10 фраз.</w:t>
      </w:r>
    </w:p>
    <w:p w:rsidR="00F54224" w:rsidRPr="006610CB" w:rsidRDefault="00F54224" w:rsidP="00F54224">
      <w:pPr>
        <w:rPr>
          <w:lang w:val="ru-RU"/>
        </w:rPr>
      </w:pPr>
      <w:r w:rsidRPr="006610CB">
        <w:rPr>
          <w:lang w:val="ru-RU"/>
        </w:rPr>
        <w:t>110.6.2.2.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на базе умений, сформированных на уровне о</w:t>
      </w:r>
      <w:r w:rsidRPr="006610CB">
        <w:rPr>
          <w:lang w:val="ru-RU"/>
        </w:rPr>
        <w:t>с</w:t>
      </w:r>
      <w:r w:rsidRPr="006610CB">
        <w:rPr>
          <w:lang w:val="ru-RU"/>
        </w:rPr>
        <w:t>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w:t>
      </w:r>
      <w:r w:rsidRPr="006610CB">
        <w:rPr>
          <w:lang w:val="ru-RU"/>
        </w:rPr>
        <w:t>о</w:t>
      </w:r>
      <w:r w:rsidRPr="006610CB">
        <w:rPr>
          <w:lang w:val="ru-RU"/>
        </w:rPr>
        <w:t>гадки с разной глубиной проникновения в их содержание в зависимости от поставленной комм</w:t>
      </w:r>
      <w:r w:rsidRPr="006610CB">
        <w:rPr>
          <w:lang w:val="ru-RU"/>
        </w:rPr>
        <w:t>у</w:t>
      </w:r>
      <w:r w:rsidRPr="006610CB">
        <w:rPr>
          <w:lang w:val="ru-RU"/>
        </w:rPr>
        <w:t>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Время звучания текста/текстов для аудирования – до 2 минут.</w:t>
      </w:r>
    </w:p>
    <w:p w:rsidR="00F54224" w:rsidRPr="006610CB" w:rsidRDefault="00F54224" w:rsidP="00F54224">
      <w:pPr>
        <w:rPr>
          <w:lang w:val="ru-RU"/>
        </w:rPr>
      </w:pPr>
      <w:r w:rsidRPr="006610CB">
        <w:rPr>
          <w:lang w:val="ru-RU"/>
        </w:rPr>
        <w:t>110.6.2.3.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w:t>
      </w:r>
      <w:r w:rsidRPr="006610CB">
        <w:rPr>
          <w:lang w:val="ru-RU"/>
        </w:rPr>
        <w:t>о</w:t>
      </w:r>
      <w:r w:rsidRPr="006610CB">
        <w:rPr>
          <w:lang w:val="ru-RU"/>
        </w:rPr>
        <w:t>ниманием основного содержания, с пониманием нужной/интересующей/запрашиваемой инфо</w:t>
      </w:r>
      <w:r w:rsidRPr="006610CB">
        <w:rPr>
          <w:lang w:val="ru-RU"/>
        </w:rPr>
        <w:t>р</w:t>
      </w:r>
      <w:r w:rsidRPr="006610CB">
        <w:rPr>
          <w:lang w:val="ru-RU"/>
        </w:rPr>
        <w:t>мации,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 xml:space="preserve">му/основную мысль, выделять главные факты/события (опуская второстепенные), прогнозировать </w:t>
      </w:r>
      <w:r w:rsidRPr="006610CB">
        <w:rPr>
          <w:lang w:val="ru-RU"/>
        </w:rPr>
        <w:lastRenderedPageBreak/>
        <w:t>содержание текста по заголовку/началу текста, определять логическую последовательность гла</w:t>
      </w:r>
      <w:r w:rsidRPr="006610CB">
        <w:rPr>
          <w:lang w:val="ru-RU"/>
        </w:rPr>
        <w:t>в</w:t>
      </w:r>
      <w:r w:rsidRPr="006610CB">
        <w:rPr>
          <w:lang w:val="ru-RU"/>
        </w:rPr>
        <w:t>ных фактов, событий, игнорировать незнакомые слова, несущественные для понимания основн</w:t>
      </w:r>
      <w:r w:rsidRPr="006610CB">
        <w:rPr>
          <w:lang w:val="ru-RU"/>
        </w:rPr>
        <w:t>о</w:t>
      </w:r>
      <w:r w:rsidRPr="006610CB">
        <w:rPr>
          <w:lang w:val="ru-RU"/>
        </w:rPr>
        <w:t>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и другие) и понимание представленной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54224" w:rsidRPr="006610CB" w:rsidRDefault="00F54224" w:rsidP="00F54224">
      <w:pPr>
        <w:rPr>
          <w:lang w:val="ru-RU"/>
        </w:rPr>
      </w:pPr>
      <w:r w:rsidRPr="006610CB">
        <w:rPr>
          <w:lang w:val="ru-RU"/>
        </w:rPr>
        <w:t>Объём текста/текстов для чтения – до 190 знаков.</w:t>
      </w:r>
    </w:p>
    <w:p w:rsidR="00F54224" w:rsidRPr="006610CB" w:rsidRDefault="00F54224" w:rsidP="00F54224">
      <w:pPr>
        <w:rPr>
          <w:lang w:val="ru-RU"/>
        </w:rPr>
      </w:pPr>
      <w:r w:rsidRPr="006610CB">
        <w:rPr>
          <w:lang w:val="ru-RU"/>
        </w:rPr>
        <w:t>110.6.2.4.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 на базе умений, сформированных на уровне основного общего образования:</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140 знаков;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и другие) с использован</w:t>
      </w:r>
      <w:r w:rsidRPr="006610CB">
        <w:rPr>
          <w:lang w:val="ru-RU"/>
        </w:rPr>
        <w:t>и</w:t>
      </w:r>
      <w:r w:rsidRPr="006610CB">
        <w:rPr>
          <w:lang w:val="ru-RU"/>
        </w:rPr>
        <w:t>ем образца, плана, картинок, таблиц, графиков, диаграмм, прочитанного/прослушанного текста, объём письменного высказывания – до 130 знаков;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t>письменное предоставление результатов выполненной проектной работы, в том числе в форме презентации, объём – до 130 знаков.</w:t>
      </w:r>
    </w:p>
    <w:p w:rsidR="00F54224" w:rsidRPr="006610CB" w:rsidRDefault="00F54224" w:rsidP="00F54224">
      <w:pPr>
        <w:rPr>
          <w:lang w:val="ru-RU"/>
        </w:rPr>
      </w:pPr>
      <w:r w:rsidRPr="006610CB">
        <w:rPr>
          <w:lang w:val="ru-RU"/>
        </w:rPr>
        <w:t>110.6.3.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110.6.3.1.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lastRenderedPageBreak/>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легкий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Знание системы китайско-русской транскрипции Палладия и правильное произнесение китайских слов, записанных в этой транскрипции.</w:t>
      </w:r>
    </w:p>
    <w:p w:rsidR="00F54224" w:rsidRPr="006610CB" w:rsidRDefault="00F54224" w:rsidP="00F54224">
      <w:pPr>
        <w:rPr>
          <w:lang w:val="ru-RU"/>
        </w:rPr>
      </w:pPr>
      <w:r w:rsidRPr="006610CB">
        <w:rPr>
          <w:lang w:val="ru-RU"/>
        </w:rPr>
        <w:t>Выразительное чтение вслух аутентичных текстов, построенных в основном на изученном язык</w:t>
      </w:r>
      <w:r w:rsidRPr="006610CB">
        <w:rPr>
          <w:lang w:val="ru-RU"/>
        </w:rPr>
        <w:t>о</w:t>
      </w:r>
      <w:r w:rsidRPr="006610CB">
        <w:rPr>
          <w:lang w:val="ru-RU"/>
        </w:rPr>
        <w:t>вом материале, с соблюдением правил чтения и соответствующей интонацией, демонстрирующей понимание текста.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F54224" w:rsidRPr="006610CB" w:rsidRDefault="00F54224" w:rsidP="00F54224">
      <w:pPr>
        <w:rPr>
          <w:lang w:val="ru-RU"/>
        </w:rPr>
      </w:pPr>
      <w:r w:rsidRPr="006610CB">
        <w:rPr>
          <w:lang w:val="ru-RU"/>
        </w:rPr>
        <w:t>Объём текста для чтения вслух – до 140 знаков.</w:t>
      </w:r>
    </w:p>
    <w:p w:rsidR="00F54224" w:rsidRPr="006610CB" w:rsidRDefault="00F54224" w:rsidP="00F54224">
      <w:pPr>
        <w:rPr>
          <w:lang w:val="ru-RU"/>
        </w:rPr>
      </w:pPr>
      <w:r w:rsidRPr="006610CB">
        <w:rPr>
          <w:lang w:val="ru-RU"/>
        </w:rPr>
        <w:t>110.6.3.2.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Анализ структуры изученных иероглифов, выделение иероглифических ключей, графем и черт, в 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lastRenderedPageBreak/>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Расстановка знаков препинания в предложениях, между однородными членами предложения и в конце предложения.</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w:t>
      </w:r>
    </w:p>
    <w:p w:rsidR="00F54224" w:rsidRPr="006610CB" w:rsidRDefault="00F54224" w:rsidP="00F54224">
      <w:pPr>
        <w:rPr>
          <w:lang w:val="ru-RU"/>
        </w:rPr>
      </w:pPr>
      <w:r w:rsidRPr="006610CB">
        <w:rPr>
          <w:lang w:val="ru-RU"/>
        </w:rPr>
        <w:t>110.6.3.3.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w:t>
      </w:r>
      <w:r w:rsidRPr="006610CB">
        <w:rPr>
          <w:lang w:val="ru-RU"/>
        </w:rPr>
        <w:t>ю</w:t>
      </w:r>
      <w:r w:rsidRPr="006610CB">
        <w:rPr>
          <w:lang w:val="ru-RU"/>
        </w:rPr>
        <w:t>дением существующей в китайском языке нормы лексической сочетаемости.</w:t>
      </w:r>
    </w:p>
    <w:p w:rsidR="00F54224" w:rsidRPr="006610CB" w:rsidRDefault="00F54224" w:rsidP="00F54224">
      <w:pPr>
        <w:rPr>
          <w:lang w:val="ru-RU"/>
        </w:rPr>
      </w:pPr>
      <w:r w:rsidRPr="006610CB">
        <w:rPr>
          <w:lang w:val="ru-RU"/>
        </w:rPr>
        <w:t>Объём – 870 лексических единиц для продуктивного использования (включая 750 лексических единиц, изученных ранее) и 910 лексических единиц для рецептивного усвоения (включая 870 лексических единиц продуктивного минимума).</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110.6.3.4.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изученных морфологических форм и синтаксических конструкций китайского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(общий вопрос с частицей </w:t>
      </w:r>
      <w:r w:rsidRPr="00F54224">
        <w:t>吗</w:t>
      </w:r>
      <w:r w:rsidRPr="006610CB">
        <w:rPr>
          <w:lang w:val="ru-RU"/>
        </w:rPr>
        <w:t xml:space="preserve"> и в утвердительно-отрицательной форме, специальный вопрос с вопросительными местоимениями), побудительные, восклицательные;</w:t>
      </w:r>
    </w:p>
    <w:p w:rsidR="00F54224" w:rsidRPr="006610CB" w:rsidRDefault="00F54224" w:rsidP="00F54224">
      <w:pPr>
        <w:rPr>
          <w:lang w:val="ru-RU"/>
        </w:rPr>
      </w:pPr>
      <w:r w:rsidRPr="006610CB">
        <w:rPr>
          <w:lang w:val="ru-RU"/>
        </w:rPr>
        <w:t>нераспространенные и распространенные простые предложения;</w:t>
      </w:r>
    </w:p>
    <w:p w:rsidR="00F54224" w:rsidRPr="006610CB" w:rsidRDefault="00F54224" w:rsidP="00F54224">
      <w:pPr>
        <w:rPr>
          <w:lang w:val="ru-RU"/>
        </w:rPr>
      </w:pPr>
      <w:r w:rsidRPr="006610CB">
        <w:rPr>
          <w:lang w:val="ru-RU"/>
        </w:rPr>
        <w:lastRenderedPageBreak/>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восклицательное предложение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 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субъектно-предикативная структура/глагольное словосочетание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ние/приглашение и ответ на него, одобрение и комплименты, фразы, выражающие просьбу, с гл</w:t>
      </w:r>
      <w:r w:rsidRPr="006610CB">
        <w:rPr>
          <w:lang w:val="ru-RU"/>
        </w:rPr>
        <w:t>а</w:t>
      </w:r>
      <w:r w:rsidRPr="006610CB">
        <w:rPr>
          <w:lang w:val="ru-RU"/>
        </w:rPr>
        <w:t xml:space="preserve">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(структурная частица)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w:t>
      </w:r>
      <w:r w:rsidRPr="00F54224">
        <w:t>禁止</w:t>
      </w:r>
      <w:r w:rsidRPr="006610CB">
        <w:rPr>
          <w:lang w:val="ru-RU"/>
        </w:rPr>
        <w:t xml:space="preserve"> и другие;</w:t>
      </w:r>
    </w:p>
    <w:p w:rsidR="00F54224" w:rsidRPr="006610CB" w:rsidRDefault="00F54224" w:rsidP="00F54224">
      <w:pPr>
        <w:rPr>
          <w:lang w:val="ru-RU"/>
        </w:rPr>
      </w:pPr>
      <w:r w:rsidRPr="006610CB">
        <w:rPr>
          <w:lang w:val="ru-RU"/>
        </w:rPr>
        <w:lastRenderedPageBreak/>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 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 xml:space="preserve">, </w:t>
      </w:r>
      <w:r w:rsidRPr="00F54224">
        <w:t>愿意</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 xml:space="preserve">, </w:t>
      </w:r>
      <w:r w:rsidRPr="00F54224">
        <w:t>得</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отрицательная форма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удвоение глагола;</w:t>
      </w:r>
    </w:p>
    <w:p w:rsidR="00F54224" w:rsidRPr="006610CB" w:rsidRDefault="00F54224" w:rsidP="00F54224">
      <w:pPr>
        <w:rPr>
          <w:lang w:val="ru-RU"/>
        </w:rPr>
      </w:pPr>
      <w:r w:rsidRPr="006610CB">
        <w:rPr>
          <w:lang w:val="ru-RU"/>
        </w:rPr>
        <w:t>прилагательные;</w:t>
      </w:r>
    </w:p>
    <w:p w:rsidR="00F54224" w:rsidRPr="006610CB" w:rsidRDefault="00F54224" w:rsidP="00F54224">
      <w:pPr>
        <w:rPr>
          <w:lang w:val="ru-RU"/>
        </w:rPr>
      </w:pPr>
      <w:r w:rsidRPr="006610CB">
        <w:rPr>
          <w:lang w:val="ru-RU"/>
        </w:rPr>
        <w:t>удвоение односложных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конструкция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наречие </w:t>
      </w:r>
      <w:r w:rsidRPr="00F54224">
        <w:t>更</w:t>
      </w:r>
      <w:r w:rsidRPr="006610CB">
        <w:rPr>
          <w:lang w:val="ru-RU"/>
        </w:rPr>
        <w:t xml:space="preserve"> и образование сравнительной степени;</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xml:space="preserve"> и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предложная конструкция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предложная конструкция, отвечающая на вопросы «кому?», «ч</w:t>
      </w:r>
      <w:r w:rsidRPr="006610CB">
        <w:rPr>
          <w:lang w:val="ru-RU"/>
        </w:rPr>
        <w:t>е</w:t>
      </w:r>
      <w:r w:rsidRPr="006610CB">
        <w:rPr>
          <w:lang w:val="ru-RU"/>
        </w:rPr>
        <w:lastRenderedPageBreak/>
        <w:t>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предложная конструкция, уточняющая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предложная конструкция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счётное слово неопределённого множества (</w:t>
      </w:r>
      <w:r w:rsidRPr="00F54224">
        <w:t>一</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вопросительная частица </w:t>
      </w:r>
      <w:r w:rsidRPr="00F54224">
        <w:t>吗</w:t>
      </w:r>
      <w:r w:rsidRPr="006610CB">
        <w:rPr>
          <w:lang w:val="ru-RU"/>
        </w:rPr>
        <w:t>;</w:t>
      </w:r>
    </w:p>
    <w:p w:rsidR="00F54224" w:rsidRPr="006610CB" w:rsidRDefault="00F54224" w:rsidP="00F54224">
      <w:pPr>
        <w:rPr>
          <w:lang w:val="ru-RU"/>
        </w:rPr>
      </w:pPr>
      <w:r w:rsidRPr="006610CB">
        <w:rPr>
          <w:lang w:val="ru-RU"/>
        </w:rPr>
        <w:t xml:space="preserve">модальная частица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модальная частица </w:t>
      </w:r>
      <w:r w:rsidRPr="00F54224">
        <w:t>了</w:t>
      </w:r>
      <w:r w:rsidRPr="006610CB">
        <w:rPr>
          <w:lang w:val="ru-RU"/>
        </w:rPr>
        <w:t>;</w:t>
      </w:r>
    </w:p>
    <w:p w:rsidR="00F54224" w:rsidRPr="006610CB" w:rsidRDefault="00F54224" w:rsidP="00F54224">
      <w:pPr>
        <w:rPr>
          <w:lang w:val="ru-RU"/>
        </w:rPr>
      </w:pPr>
      <w:r w:rsidRPr="006610CB">
        <w:rPr>
          <w:lang w:val="ru-RU"/>
        </w:rPr>
        <w:t xml:space="preserve">частица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модальная частица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суффиксы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счётное слово/наречие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приблизительного количества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словосочетание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отличие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lastRenderedPageBreak/>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 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(противительная, причинно-следственная, целевая и другие);</w:t>
      </w:r>
    </w:p>
    <w:p w:rsidR="00F54224" w:rsidRPr="006610CB" w:rsidRDefault="00F54224" w:rsidP="00F54224">
      <w:pPr>
        <w:rPr>
          <w:lang w:val="ru-RU"/>
        </w:rPr>
      </w:pPr>
      <w:r w:rsidRPr="006610CB">
        <w:rPr>
          <w:lang w:val="ru-RU"/>
        </w:rPr>
        <w:t xml:space="preserve">союзная конструкция </w:t>
      </w:r>
      <w:r w:rsidRPr="00F54224">
        <w:t>因为</w:t>
      </w:r>
      <w:r w:rsidRPr="006610CB">
        <w:rPr>
          <w:lang w:val="ru-RU"/>
        </w:rPr>
        <w:t>……, (</w:t>
      </w:r>
      <w:r w:rsidRPr="00F54224">
        <w:t>所以</w:t>
      </w:r>
      <w:r w:rsidRPr="006610CB">
        <w:rPr>
          <w:lang w:val="ru-RU"/>
        </w:rPr>
        <w:t>……), оформляющая причинно-следственную связь;</w:t>
      </w:r>
    </w:p>
    <w:p w:rsidR="00F54224" w:rsidRPr="006610CB" w:rsidRDefault="00F54224" w:rsidP="00F54224">
      <w:pPr>
        <w:rPr>
          <w:lang w:val="ru-RU"/>
        </w:rPr>
      </w:pPr>
      <w:r w:rsidRPr="006610CB">
        <w:rPr>
          <w:lang w:val="ru-RU"/>
        </w:rPr>
        <w:t xml:space="preserve">сложное предложение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сложное предложение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w:t>
      </w:r>
    </w:p>
    <w:p w:rsidR="00F54224" w:rsidRPr="006610CB" w:rsidRDefault="00F54224" w:rsidP="00F54224">
      <w:pPr>
        <w:rPr>
          <w:lang w:val="ru-RU"/>
        </w:rPr>
      </w:pPr>
      <w:r w:rsidRPr="006610CB">
        <w:rPr>
          <w:lang w:val="ru-RU"/>
        </w:rPr>
        <w:t xml:space="preserve">конструкция сравнения с предлогом </w:t>
      </w:r>
      <w:r w:rsidRPr="00F54224">
        <w:t>比</w:t>
      </w:r>
      <w:r w:rsidRPr="006610CB">
        <w:rPr>
          <w:lang w:val="ru-RU"/>
        </w:rPr>
        <w:t xml:space="preserve"> и её отрицательная форма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конструкция сравнения с предлогом </w:t>
      </w:r>
      <w:r w:rsidRPr="00F54224">
        <w:t>比</w:t>
      </w:r>
      <w:r w:rsidRPr="006610CB">
        <w:rPr>
          <w:lang w:val="ru-RU"/>
        </w:rPr>
        <w:t xml:space="preserve"> и словосочетаниями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сравнительная конструкция «</w:t>
      </w:r>
      <w:r w:rsidRPr="00F54224">
        <w:t>比</w:t>
      </w:r>
      <w:r w:rsidRPr="006610CB">
        <w:rPr>
          <w:lang w:val="ru-RU"/>
        </w:rPr>
        <w:t>……</w:t>
      </w:r>
      <w:r w:rsidRPr="00F54224">
        <w:t>更</w:t>
      </w:r>
      <w:r w:rsidRPr="006610CB">
        <w:rPr>
          <w:lang w:val="ru-RU"/>
        </w:rPr>
        <w:t xml:space="preserve"> + прилагательное»;</w:t>
      </w:r>
    </w:p>
    <w:p w:rsidR="00F54224" w:rsidRPr="006610CB" w:rsidRDefault="00F54224" w:rsidP="00F54224">
      <w:pPr>
        <w:rPr>
          <w:lang w:val="ru-RU"/>
        </w:rPr>
      </w:pPr>
      <w:r w:rsidRPr="006610CB">
        <w:rPr>
          <w:lang w:val="ru-RU"/>
        </w:rPr>
        <w:t>сравнительная конструкция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инверсию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усилительная конструкция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конструкция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выделительная конструкция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lastRenderedPageBreak/>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дополнение цели;</w:t>
      </w:r>
    </w:p>
    <w:p w:rsidR="00F54224" w:rsidRPr="006610CB" w:rsidRDefault="00F54224" w:rsidP="00F54224">
      <w:pPr>
        <w:rPr>
          <w:lang w:val="ru-RU"/>
        </w:rPr>
      </w:pPr>
      <w:r w:rsidRPr="006610CB">
        <w:rPr>
          <w:lang w:val="ru-RU"/>
        </w:rPr>
        <w:t>дополнительные элементы результата и результативные морфемы (</w:t>
      </w:r>
      <w:r w:rsidRPr="00F54224">
        <w:t>完</w:t>
      </w:r>
      <w:r w:rsidRPr="006610CB">
        <w:rPr>
          <w:lang w:val="ru-RU"/>
        </w:rPr>
        <w:t xml:space="preserve"> и другие);</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результативные глаголы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их использование с глагольно-объектными словосочетаниями;</w:t>
      </w:r>
    </w:p>
    <w:p w:rsidR="00F54224" w:rsidRPr="006610CB" w:rsidRDefault="00F54224" w:rsidP="00F54224">
      <w:pPr>
        <w:rPr>
          <w:lang w:val="ru-RU"/>
        </w:rPr>
      </w:pPr>
      <w:r w:rsidRPr="006610CB">
        <w:rPr>
          <w:lang w:val="ru-RU"/>
        </w:rPr>
        <w:t>прямая и косвенная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союзная рамочная конструкция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 xml:space="preserve">результативный глагол </w:t>
      </w:r>
      <w:r w:rsidRPr="00F54224">
        <w:t>住</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конструкция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конструкция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конструкция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lastRenderedPageBreak/>
        <w:t xml:space="preserve">выделительная конструкция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110.6.4.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иноязычной среде в рамках темат</w:t>
      </w:r>
      <w:r w:rsidRPr="006610CB">
        <w:rPr>
          <w:lang w:val="ru-RU"/>
        </w:rPr>
        <w:t>и</w:t>
      </w:r>
      <w:r w:rsidRPr="006610CB">
        <w:rPr>
          <w:lang w:val="ru-RU"/>
        </w:rPr>
        <w:t>ческого содержания 10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китайском языке.</w:t>
      </w:r>
    </w:p>
    <w:p w:rsidR="00F54224" w:rsidRPr="006610CB" w:rsidRDefault="00F54224" w:rsidP="00F54224">
      <w:pPr>
        <w:rPr>
          <w:lang w:val="ru-RU"/>
        </w:rPr>
      </w:pPr>
      <w:r w:rsidRPr="006610CB">
        <w:rPr>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спортсмены, актёры и другие).</w:t>
      </w:r>
    </w:p>
    <w:p w:rsidR="00F54224" w:rsidRPr="006610CB" w:rsidRDefault="00F54224" w:rsidP="00F54224">
      <w:pPr>
        <w:rPr>
          <w:lang w:val="ru-RU"/>
        </w:rPr>
      </w:pPr>
      <w:r w:rsidRPr="006610CB">
        <w:rPr>
          <w:lang w:val="ru-RU"/>
        </w:rPr>
        <w:t>110.6.5.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110.7.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110.7.1.</w:t>
      </w:r>
      <w:r w:rsidRPr="00F54224">
        <w:t> </w:t>
      </w:r>
      <w:r w:rsidRPr="006610CB">
        <w:rPr>
          <w:lang w:val="ru-RU"/>
        </w:rPr>
        <w:t>Коммуникативные умения.</w:t>
      </w:r>
    </w:p>
    <w:p w:rsidR="00F54224" w:rsidRPr="006610CB" w:rsidRDefault="00F54224" w:rsidP="00F54224">
      <w:pPr>
        <w:rPr>
          <w:lang w:val="ru-RU"/>
        </w:rPr>
      </w:pPr>
      <w:r w:rsidRPr="006610CB">
        <w:rPr>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54224" w:rsidRPr="006610CB" w:rsidRDefault="00F54224" w:rsidP="00F54224">
      <w:pPr>
        <w:rPr>
          <w:lang w:val="ru-RU"/>
        </w:rPr>
      </w:pPr>
      <w:r w:rsidRPr="006610CB">
        <w:rPr>
          <w:lang w:val="ru-RU"/>
        </w:rPr>
        <w:t>Повседневная жизнь семьи. Межличностные отношения в семье, с друзьями и знакомыми. Ко</w:t>
      </w:r>
      <w:r w:rsidRPr="006610CB">
        <w:rPr>
          <w:lang w:val="ru-RU"/>
        </w:rPr>
        <w:t>н</w:t>
      </w:r>
      <w:r w:rsidRPr="006610CB">
        <w:rPr>
          <w:lang w:val="ru-RU"/>
        </w:rPr>
        <w:t>фликтные ситуации, их предупреждение и разрешение.</w:t>
      </w:r>
    </w:p>
    <w:p w:rsidR="00F54224" w:rsidRPr="006610CB" w:rsidRDefault="00F54224" w:rsidP="00F54224">
      <w:pPr>
        <w:rPr>
          <w:lang w:val="ru-RU"/>
        </w:rPr>
      </w:pPr>
      <w:r w:rsidRPr="006610CB">
        <w:rPr>
          <w:lang w:val="ru-RU"/>
        </w:rPr>
        <w:t>Внешность и характеристика человека, литературного персонажа.</w:t>
      </w:r>
    </w:p>
    <w:p w:rsidR="00F54224" w:rsidRPr="006610CB" w:rsidRDefault="00F54224" w:rsidP="00F54224">
      <w:pPr>
        <w:rPr>
          <w:lang w:val="ru-RU"/>
        </w:rPr>
      </w:pPr>
      <w:r w:rsidRPr="006610CB">
        <w:rPr>
          <w:lang w:val="ru-RU"/>
        </w:rPr>
        <w:lastRenderedPageBreak/>
        <w:t>Здоровый образ жизни и забота о здоровье: режим труда и отдыха, спорт, сбалансированное п</w:t>
      </w:r>
      <w:r w:rsidRPr="006610CB">
        <w:rPr>
          <w:lang w:val="ru-RU"/>
        </w:rPr>
        <w:t>и</w:t>
      </w:r>
      <w:r w:rsidRPr="006610CB">
        <w:rPr>
          <w:lang w:val="ru-RU"/>
        </w:rPr>
        <w:t>тание.</w:t>
      </w:r>
    </w:p>
    <w:p w:rsidR="00F54224" w:rsidRPr="006610CB" w:rsidRDefault="00F54224" w:rsidP="00F54224">
      <w:pPr>
        <w:rPr>
          <w:lang w:val="ru-RU"/>
        </w:rPr>
      </w:pPr>
      <w:r w:rsidRPr="006610CB">
        <w:rPr>
          <w:lang w:val="ru-RU"/>
        </w:rPr>
        <w:t>Школьное образование, школьная жизнь. Переписка с зарубежными сверстниками. Выбор пр</w:t>
      </w:r>
      <w:r w:rsidRPr="006610CB">
        <w:rPr>
          <w:lang w:val="ru-RU"/>
        </w:rPr>
        <w:t>о</w:t>
      </w:r>
      <w:r w:rsidRPr="006610CB">
        <w:rPr>
          <w:lang w:val="ru-RU"/>
        </w:rPr>
        <w:t>фессии. Альтернативы в продолжении образования.</w:t>
      </w:r>
    </w:p>
    <w:p w:rsidR="00F54224" w:rsidRPr="006610CB" w:rsidRDefault="00F54224" w:rsidP="00F54224">
      <w:pPr>
        <w:rPr>
          <w:lang w:val="ru-RU"/>
        </w:rPr>
      </w:pPr>
      <w:r w:rsidRPr="006610CB">
        <w:rPr>
          <w:lang w:val="ru-RU"/>
        </w:rPr>
        <w:t>Место иностранного языка в повседневной жизни и профессиональной деятельности в совреме</w:t>
      </w:r>
      <w:r w:rsidRPr="006610CB">
        <w:rPr>
          <w:lang w:val="ru-RU"/>
        </w:rPr>
        <w:t>н</w:t>
      </w:r>
      <w:r w:rsidRPr="006610CB">
        <w:rPr>
          <w:lang w:val="ru-RU"/>
        </w:rPr>
        <w:t>ном мире.</w:t>
      </w:r>
    </w:p>
    <w:p w:rsidR="00F54224" w:rsidRPr="006610CB" w:rsidRDefault="00F54224" w:rsidP="00F54224">
      <w:pPr>
        <w:rPr>
          <w:lang w:val="ru-RU"/>
        </w:rPr>
      </w:pPr>
      <w:r w:rsidRPr="006610CB">
        <w:rPr>
          <w:lang w:val="ru-RU"/>
        </w:rPr>
        <w:t>Молодёжь в современном обществе. Участие молодёжи в жизни общества. Досуг молодёжи: увлечения и интересы.</w:t>
      </w:r>
    </w:p>
    <w:p w:rsidR="00F54224" w:rsidRPr="006610CB" w:rsidRDefault="00F54224" w:rsidP="00F54224">
      <w:pPr>
        <w:rPr>
          <w:lang w:val="ru-RU"/>
        </w:rPr>
      </w:pPr>
      <w:r w:rsidRPr="006610CB">
        <w:rPr>
          <w:lang w:val="ru-RU"/>
        </w:rPr>
        <w:t>Роль спорта в современной жизни.</w:t>
      </w:r>
    </w:p>
    <w:p w:rsidR="00F54224" w:rsidRPr="006610CB" w:rsidRDefault="00F54224" w:rsidP="00F54224">
      <w:pPr>
        <w:rPr>
          <w:lang w:val="ru-RU"/>
        </w:rPr>
      </w:pPr>
      <w:r w:rsidRPr="006610CB">
        <w:rPr>
          <w:lang w:val="ru-RU"/>
        </w:rPr>
        <w:t>Туризм. Путешествия по России и инстранным государствам.</w:t>
      </w:r>
    </w:p>
    <w:p w:rsidR="00F54224" w:rsidRPr="006610CB" w:rsidRDefault="00F54224" w:rsidP="00F54224">
      <w:pPr>
        <w:rPr>
          <w:lang w:val="ru-RU"/>
        </w:rPr>
      </w:pPr>
      <w:r w:rsidRPr="006610CB">
        <w:rPr>
          <w:lang w:val="ru-RU"/>
        </w:rPr>
        <w:t>Природа. Проблемы экологии. Защита окружающей среды.</w:t>
      </w:r>
    </w:p>
    <w:p w:rsidR="00F54224" w:rsidRPr="006610CB" w:rsidRDefault="00F54224" w:rsidP="00F54224">
      <w:pPr>
        <w:rPr>
          <w:lang w:val="ru-RU"/>
        </w:rPr>
      </w:pPr>
      <w:r w:rsidRPr="006610CB">
        <w:rPr>
          <w:lang w:val="ru-RU"/>
        </w:rPr>
        <w:t>Технический прогресс: перспективы и последствия. Современные средства информации и комм</w:t>
      </w:r>
      <w:r w:rsidRPr="006610CB">
        <w:rPr>
          <w:lang w:val="ru-RU"/>
        </w:rPr>
        <w:t>у</w:t>
      </w:r>
      <w:r w:rsidRPr="006610CB">
        <w:rPr>
          <w:lang w:val="ru-RU"/>
        </w:rPr>
        <w:t>никации (пресса, Интернет, социальные сети и другие). Интернет-безопасность.</w:t>
      </w:r>
    </w:p>
    <w:p w:rsidR="00F54224" w:rsidRPr="006610CB" w:rsidRDefault="00F54224" w:rsidP="00F54224">
      <w:pPr>
        <w:rPr>
          <w:lang w:val="ru-RU"/>
        </w:rPr>
      </w:pPr>
      <w:r w:rsidRPr="006610CB">
        <w:rPr>
          <w:lang w:val="ru-RU"/>
        </w:rPr>
        <w:t>Родная страна и страна/страны изучаемого языка: столица, крупные города, регионы, система о</w:t>
      </w:r>
      <w:r w:rsidRPr="006610CB">
        <w:rPr>
          <w:lang w:val="ru-RU"/>
        </w:rPr>
        <w:t>б</w:t>
      </w:r>
      <w:r w:rsidRPr="006610CB">
        <w:rPr>
          <w:lang w:val="ru-RU"/>
        </w:rPr>
        <w:t>разования, достопримечательности, культурные особенности.</w:t>
      </w:r>
    </w:p>
    <w:p w:rsidR="00F54224" w:rsidRPr="006610CB" w:rsidRDefault="00F54224" w:rsidP="00F54224">
      <w:pPr>
        <w:rPr>
          <w:lang w:val="ru-RU"/>
        </w:rPr>
      </w:pPr>
      <w:r w:rsidRPr="006610CB">
        <w:rPr>
          <w:lang w:val="ru-RU"/>
        </w:rPr>
        <w:t>Выдающиеся люди родной страны и страны/стран изучаемого языка.</w:t>
      </w:r>
    </w:p>
    <w:p w:rsidR="00F54224" w:rsidRPr="006610CB" w:rsidRDefault="00F54224" w:rsidP="00F54224">
      <w:pPr>
        <w:rPr>
          <w:lang w:val="ru-RU"/>
        </w:rPr>
      </w:pPr>
      <w:r w:rsidRPr="006610CB">
        <w:rPr>
          <w:lang w:val="ru-RU"/>
        </w:rPr>
        <w:t>110.7.2.</w:t>
      </w:r>
      <w:r w:rsidRPr="00F54224">
        <w:t> </w:t>
      </w:r>
      <w:r w:rsidRPr="006610CB">
        <w:rPr>
          <w:lang w:val="ru-RU"/>
        </w:rPr>
        <w:t>Виды речевой деятельности.</w:t>
      </w:r>
    </w:p>
    <w:p w:rsidR="00F54224" w:rsidRPr="006610CB" w:rsidRDefault="00F54224" w:rsidP="00F54224">
      <w:pPr>
        <w:rPr>
          <w:lang w:val="ru-RU"/>
        </w:rPr>
      </w:pPr>
      <w:r w:rsidRPr="006610CB">
        <w:rPr>
          <w:lang w:val="ru-RU"/>
        </w:rPr>
        <w:t>110.7.2.1.</w:t>
      </w:r>
      <w:r w:rsidRPr="00F54224">
        <w:t> </w:t>
      </w:r>
      <w:r w:rsidRPr="006610CB">
        <w:rPr>
          <w:lang w:val="ru-RU"/>
        </w:rPr>
        <w:t>Говорение.</w:t>
      </w:r>
    </w:p>
    <w:p w:rsidR="00F54224" w:rsidRPr="006610CB" w:rsidRDefault="00F54224" w:rsidP="00F54224">
      <w:pPr>
        <w:rPr>
          <w:lang w:val="ru-RU"/>
        </w:rPr>
      </w:pPr>
      <w:r w:rsidRPr="006610CB">
        <w:rPr>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F54224" w:rsidRPr="006610CB" w:rsidRDefault="00F54224" w:rsidP="00F54224">
      <w:pPr>
        <w:rPr>
          <w:lang w:val="ru-RU"/>
        </w:rPr>
      </w:pPr>
      <w:r w:rsidRPr="006610CB">
        <w:rPr>
          <w:lang w:val="ru-RU"/>
        </w:rPr>
        <w:t>диалог этикетного характера: начинать, поддерживать и заканчивать разговор, вежливо пер</w:t>
      </w:r>
      <w:r w:rsidRPr="006610CB">
        <w:rPr>
          <w:lang w:val="ru-RU"/>
        </w:rPr>
        <w:t>е</w:t>
      </w:r>
      <w:r w:rsidRPr="006610CB">
        <w:rPr>
          <w:lang w:val="ru-RU"/>
        </w:rPr>
        <w:t>спрашивать, вежливо выражать согласие/отказ, выражать благодарность, поздравлять с праздн</w:t>
      </w:r>
      <w:r w:rsidRPr="006610CB">
        <w:rPr>
          <w:lang w:val="ru-RU"/>
        </w:rPr>
        <w:t>и</w:t>
      </w:r>
      <w:r w:rsidRPr="006610CB">
        <w:rPr>
          <w:lang w:val="ru-RU"/>
        </w:rPr>
        <w:t>ком, выражать пожелания и вежливо реагировать на поздравление;</w:t>
      </w:r>
    </w:p>
    <w:p w:rsidR="00F54224" w:rsidRPr="006610CB" w:rsidRDefault="00F54224" w:rsidP="00F54224">
      <w:pPr>
        <w:rPr>
          <w:lang w:val="ru-RU"/>
        </w:rPr>
      </w:pPr>
      <w:r w:rsidRPr="006610CB">
        <w:rPr>
          <w:lang w:val="ru-RU"/>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54224" w:rsidRPr="006610CB" w:rsidRDefault="00F54224" w:rsidP="00F54224">
      <w:pPr>
        <w:rPr>
          <w:lang w:val="ru-RU"/>
        </w:rPr>
      </w:pPr>
      <w:r w:rsidRPr="006610CB">
        <w:rPr>
          <w:lang w:val="ru-RU"/>
        </w:rPr>
        <w:t>диалог-расспрос: сообщать фактическую информацию, отвечая на вопросы разных видов, выр</w:t>
      </w:r>
      <w:r w:rsidRPr="006610CB">
        <w:rPr>
          <w:lang w:val="ru-RU"/>
        </w:rPr>
        <w:t>а</w:t>
      </w:r>
      <w:r w:rsidRPr="006610CB">
        <w:rPr>
          <w:lang w:val="ru-RU"/>
        </w:rPr>
        <w:t>жать своё отношение к обсуждаемым фактам и событиям, запрашивать интересующую информ</w:t>
      </w:r>
      <w:r w:rsidRPr="006610CB">
        <w:rPr>
          <w:lang w:val="ru-RU"/>
        </w:rPr>
        <w:t>а</w:t>
      </w:r>
      <w:r w:rsidRPr="006610CB">
        <w:rPr>
          <w:lang w:val="ru-RU"/>
        </w:rPr>
        <w:t>цию, переходить с позиции спрашивающего на позицию отвечающего и наоборот; брать/давать интервью;</w:t>
      </w:r>
    </w:p>
    <w:p w:rsidR="00F54224" w:rsidRPr="006610CB" w:rsidRDefault="00F54224" w:rsidP="00F54224">
      <w:pPr>
        <w:rPr>
          <w:lang w:val="ru-RU"/>
        </w:rPr>
      </w:pPr>
      <w:r w:rsidRPr="006610CB">
        <w:rPr>
          <w:lang w:val="ru-RU"/>
        </w:rPr>
        <w:t>диалог-обмен мнениями: выражать свою точку зрения и обосновывать её, высказывать своё с</w:t>
      </w:r>
      <w:r w:rsidRPr="006610CB">
        <w:rPr>
          <w:lang w:val="ru-RU"/>
        </w:rPr>
        <w:t>о</w:t>
      </w:r>
      <w:r w:rsidRPr="006610CB">
        <w:rPr>
          <w:lang w:val="ru-RU"/>
        </w:rPr>
        <w:t>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54224" w:rsidRPr="006610CB" w:rsidRDefault="00F54224" w:rsidP="00F54224">
      <w:pPr>
        <w:rPr>
          <w:lang w:val="ru-RU"/>
        </w:rPr>
      </w:pPr>
      <w:r w:rsidRPr="006610CB">
        <w:rPr>
          <w:lang w:val="ru-RU"/>
        </w:rPr>
        <w:t>Названные умения диалогической речи совершенствуются в стандартных ситуациях неофициал</w:t>
      </w:r>
      <w:r w:rsidRPr="006610CB">
        <w:rPr>
          <w:lang w:val="ru-RU"/>
        </w:rPr>
        <w:t>ь</w:t>
      </w:r>
      <w:r w:rsidRPr="006610CB">
        <w:rPr>
          <w:lang w:val="ru-RU"/>
        </w:rPr>
        <w:lastRenderedPageBreak/>
        <w:t>ного и официального общения в рамках тематического содержания речи 11 класса с использов</w:t>
      </w:r>
      <w:r w:rsidRPr="006610CB">
        <w:rPr>
          <w:lang w:val="ru-RU"/>
        </w:rPr>
        <w:t>а</w:t>
      </w:r>
      <w:r w:rsidRPr="006610CB">
        <w:rPr>
          <w:lang w:val="ru-RU"/>
        </w:rPr>
        <w:t>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w:t>
      </w:r>
      <w:r w:rsidRPr="006610CB">
        <w:rPr>
          <w:lang w:val="ru-RU"/>
        </w:rPr>
        <w:t>е</w:t>
      </w:r>
      <w:r w:rsidRPr="006610CB">
        <w:rPr>
          <w:lang w:val="ru-RU"/>
        </w:rPr>
        <w:t>респрашивая собеседника.</w:t>
      </w:r>
    </w:p>
    <w:p w:rsidR="00F54224" w:rsidRPr="006610CB" w:rsidRDefault="00F54224" w:rsidP="00F54224">
      <w:pPr>
        <w:rPr>
          <w:lang w:val="ru-RU"/>
        </w:rPr>
      </w:pPr>
      <w:r w:rsidRPr="006610CB">
        <w:rPr>
          <w:lang w:val="ru-RU"/>
        </w:rPr>
        <w:t>Объём диалога – до 9 реплик со стороны каждого собеседника.</w:t>
      </w:r>
    </w:p>
    <w:p w:rsidR="00F54224" w:rsidRPr="006610CB" w:rsidRDefault="00F54224" w:rsidP="00F54224">
      <w:pPr>
        <w:rPr>
          <w:lang w:val="ru-RU"/>
        </w:rPr>
      </w:pPr>
      <w:r w:rsidRPr="006610CB">
        <w:rPr>
          <w:lang w:val="ru-RU"/>
        </w:rPr>
        <w:t>Развитие коммуникативных умений монологической речи:</w:t>
      </w:r>
    </w:p>
    <w:p w:rsidR="00F54224" w:rsidRPr="006610CB" w:rsidRDefault="00F54224" w:rsidP="00F54224">
      <w:pPr>
        <w:rPr>
          <w:lang w:val="ru-RU"/>
        </w:rPr>
      </w:pPr>
      <w:r w:rsidRPr="006610CB">
        <w:rPr>
          <w:lang w:val="ru-RU"/>
        </w:rPr>
        <w:t>создание устных связных монологических высказываний с использованием основных коммуник</w:t>
      </w:r>
      <w:r w:rsidRPr="006610CB">
        <w:rPr>
          <w:lang w:val="ru-RU"/>
        </w:rPr>
        <w:t>а</w:t>
      </w:r>
      <w:r w:rsidRPr="006610CB">
        <w:rPr>
          <w:lang w:val="ru-RU"/>
        </w:rPr>
        <w:t>тивных типов речи: описание (предмета, местности, внешности и одежды человека), характер</w:t>
      </w:r>
      <w:r w:rsidRPr="006610CB">
        <w:rPr>
          <w:lang w:val="ru-RU"/>
        </w:rPr>
        <w:t>и</w:t>
      </w:r>
      <w:r w:rsidRPr="006610CB">
        <w:rPr>
          <w:lang w:val="ru-RU"/>
        </w:rPr>
        <w:t>стика (черты характера реального человека или литературного персонажа); повествов</w:t>
      </w:r>
      <w:r w:rsidRPr="006610CB">
        <w:rPr>
          <w:lang w:val="ru-RU"/>
        </w:rPr>
        <w:t>а</w:t>
      </w:r>
      <w:r w:rsidRPr="006610CB">
        <w:rPr>
          <w:lang w:val="ru-RU"/>
        </w:rPr>
        <w:t>ние/сообщение; рассуждение;</w:t>
      </w:r>
    </w:p>
    <w:p w:rsidR="00F54224" w:rsidRPr="006610CB" w:rsidRDefault="00F54224" w:rsidP="00F54224">
      <w:pPr>
        <w:rPr>
          <w:lang w:val="ru-RU"/>
        </w:rPr>
      </w:pPr>
      <w:r w:rsidRPr="006610CB">
        <w:rPr>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54224" w:rsidRPr="006610CB" w:rsidRDefault="00F54224" w:rsidP="00F54224">
      <w:pPr>
        <w:rPr>
          <w:lang w:val="ru-RU"/>
        </w:rPr>
      </w:pPr>
      <w:r w:rsidRPr="006610CB">
        <w:rPr>
          <w:lang w:val="ru-RU"/>
        </w:rPr>
        <w:t>устное представление (презентация) результатов выполненной проектной работы.</w:t>
      </w:r>
    </w:p>
    <w:p w:rsidR="00F54224" w:rsidRPr="006610CB" w:rsidRDefault="00F54224" w:rsidP="00F54224">
      <w:pPr>
        <w:rPr>
          <w:lang w:val="ru-RU"/>
        </w:rPr>
      </w:pPr>
      <w:r w:rsidRPr="006610CB">
        <w:rPr>
          <w:lang w:val="ru-RU"/>
        </w:rPr>
        <w:t>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w:t>
      </w:r>
      <w:r w:rsidRPr="006610CB">
        <w:rPr>
          <w:lang w:val="ru-RU"/>
        </w:rPr>
        <w:t>а</w:t>
      </w:r>
      <w:r w:rsidRPr="006610CB">
        <w:rPr>
          <w:lang w:val="ru-RU"/>
        </w:rPr>
        <w:t>грамм или без использования их.</w:t>
      </w:r>
    </w:p>
    <w:p w:rsidR="00F54224" w:rsidRPr="006610CB" w:rsidRDefault="00F54224" w:rsidP="00F54224">
      <w:pPr>
        <w:rPr>
          <w:lang w:val="ru-RU"/>
        </w:rPr>
      </w:pPr>
      <w:r w:rsidRPr="006610CB">
        <w:rPr>
          <w:lang w:val="ru-RU"/>
        </w:rPr>
        <w:t>Объём монологического высказывания – 10–12 фраз.</w:t>
      </w:r>
    </w:p>
    <w:p w:rsidR="00F54224" w:rsidRPr="006610CB" w:rsidRDefault="00F54224" w:rsidP="00F54224">
      <w:pPr>
        <w:rPr>
          <w:lang w:val="ru-RU"/>
        </w:rPr>
      </w:pPr>
      <w:r w:rsidRPr="006610CB">
        <w:rPr>
          <w:lang w:val="ru-RU"/>
        </w:rPr>
        <w:t>110.7.2.2.</w:t>
      </w:r>
      <w:r w:rsidRPr="00F54224">
        <w:t> </w:t>
      </w:r>
      <w:r w:rsidRPr="006610CB">
        <w:rPr>
          <w:lang w:val="ru-RU"/>
        </w:rPr>
        <w:t>Аудирование.</w:t>
      </w:r>
    </w:p>
    <w:p w:rsidR="00F54224" w:rsidRPr="006610CB" w:rsidRDefault="00F54224" w:rsidP="00F54224">
      <w:pPr>
        <w:rPr>
          <w:lang w:val="ru-RU"/>
        </w:rPr>
      </w:pPr>
      <w:r w:rsidRPr="006610CB">
        <w:rPr>
          <w:lang w:val="ru-RU"/>
        </w:rPr>
        <w:t>Развитие коммуникативных умений аудирования: понимание на слух аутентичных текстов, с</w:t>
      </w:r>
      <w:r w:rsidRPr="006610CB">
        <w:rPr>
          <w:lang w:val="ru-RU"/>
        </w:rPr>
        <w:t>о</w:t>
      </w:r>
      <w:r w:rsidRPr="006610CB">
        <w:rPr>
          <w:lang w:val="ru-RU"/>
        </w:rPr>
        <w:t>держащих отдельные неизученные языковые явления, с использованием языковой и контекст</w:t>
      </w:r>
      <w:r w:rsidRPr="006610CB">
        <w:rPr>
          <w:lang w:val="ru-RU"/>
        </w:rPr>
        <w:t>у</w:t>
      </w:r>
      <w:r w:rsidRPr="006610CB">
        <w:rPr>
          <w:lang w:val="ru-RU"/>
        </w:rPr>
        <w:t>альной догадки с разной глубиной проникновения в их содержание в зависимости от поставле</w:t>
      </w:r>
      <w:r w:rsidRPr="006610CB">
        <w:rPr>
          <w:lang w:val="ru-RU"/>
        </w:rPr>
        <w:t>н</w:t>
      </w:r>
      <w:r w:rsidRPr="006610CB">
        <w:rPr>
          <w:lang w:val="ru-RU"/>
        </w:rPr>
        <w:t>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w:t>
      </w:r>
    </w:p>
    <w:p w:rsidR="00F54224" w:rsidRPr="006610CB" w:rsidRDefault="00F54224" w:rsidP="00F54224">
      <w:pPr>
        <w:rPr>
          <w:lang w:val="ru-RU"/>
        </w:rPr>
      </w:pPr>
      <w:r w:rsidRPr="006610CB">
        <w:rPr>
          <w:lang w:val="ru-RU"/>
        </w:rPr>
        <w:t>Аудирование с пониманием основного содержания текста предполагает умение определять о</w:t>
      </w:r>
      <w:r w:rsidRPr="006610CB">
        <w:rPr>
          <w:lang w:val="ru-RU"/>
        </w:rPr>
        <w:t>с</w:t>
      </w:r>
      <w:r w:rsidRPr="006610CB">
        <w:rPr>
          <w:lang w:val="ru-RU"/>
        </w:rPr>
        <w:t>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w:t>
      </w:r>
      <w:r w:rsidRPr="006610CB">
        <w:rPr>
          <w:lang w:val="ru-RU"/>
        </w:rPr>
        <w:t>о</w:t>
      </w:r>
      <w:r w:rsidRPr="006610CB">
        <w:rPr>
          <w:lang w:val="ru-RU"/>
        </w:rPr>
        <w:t>рировать незнакомые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w:t>
      </w:r>
      <w:r w:rsidRPr="006610CB">
        <w:rPr>
          <w:lang w:val="ru-RU"/>
        </w:rPr>
        <w:t>с</w:t>
      </w:r>
      <w:r w:rsidRPr="006610CB">
        <w:rPr>
          <w:lang w:val="ru-RU"/>
        </w:rPr>
        <w:t>принимаемом на слух тексте.</w:t>
      </w:r>
    </w:p>
    <w:p w:rsidR="00F54224" w:rsidRPr="006610CB" w:rsidRDefault="00F54224" w:rsidP="00F54224">
      <w:pPr>
        <w:rPr>
          <w:lang w:val="ru-RU"/>
        </w:rPr>
      </w:pPr>
      <w:r w:rsidRPr="006610CB">
        <w:rPr>
          <w:lang w:val="ru-RU"/>
        </w:rPr>
        <w:t>Тексты для аудирования: диалог (беседа), интервью, высказывания собеседников в ситуациях п</w:t>
      </w:r>
      <w:r w:rsidRPr="006610CB">
        <w:rPr>
          <w:lang w:val="ru-RU"/>
        </w:rPr>
        <w:t>о</w:t>
      </w:r>
      <w:r w:rsidRPr="006610CB">
        <w:rPr>
          <w:lang w:val="ru-RU"/>
        </w:rPr>
        <w:t>вседневного общения, рассказ, сообщение информационного характера, объявление.</w:t>
      </w:r>
    </w:p>
    <w:p w:rsidR="00F54224" w:rsidRPr="006610CB" w:rsidRDefault="00F54224" w:rsidP="00F54224">
      <w:pPr>
        <w:rPr>
          <w:lang w:val="ru-RU"/>
        </w:rPr>
      </w:pPr>
      <w:r w:rsidRPr="006610CB">
        <w:rPr>
          <w:lang w:val="ru-RU"/>
        </w:rPr>
        <w:t>Языковая сложность текстов для аудирования должна приближаться к пороговому уровню.</w:t>
      </w:r>
    </w:p>
    <w:p w:rsidR="00F54224" w:rsidRPr="006610CB" w:rsidRDefault="00F54224" w:rsidP="00F54224">
      <w:pPr>
        <w:rPr>
          <w:lang w:val="ru-RU"/>
        </w:rPr>
      </w:pPr>
      <w:r w:rsidRPr="006610CB">
        <w:rPr>
          <w:lang w:val="ru-RU"/>
        </w:rPr>
        <w:t>Время звучания текста/текстов для аудирования – до 2,5 минут.</w:t>
      </w:r>
    </w:p>
    <w:p w:rsidR="00F54224" w:rsidRPr="006610CB" w:rsidRDefault="00F54224" w:rsidP="00F54224">
      <w:pPr>
        <w:rPr>
          <w:lang w:val="ru-RU"/>
        </w:rPr>
      </w:pPr>
      <w:r w:rsidRPr="006610CB">
        <w:rPr>
          <w:lang w:val="ru-RU"/>
        </w:rPr>
        <w:t>110.7.2.3.</w:t>
      </w:r>
      <w:r w:rsidRPr="00F54224">
        <w:t> </w:t>
      </w:r>
      <w:r w:rsidRPr="006610CB">
        <w:rPr>
          <w:lang w:val="ru-RU"/>
        </w:rPr>
        <w:t>Смысловое чтение.</w:t>
      </w:r>
    </w:p>
    <w:p w:rsidR="00F54224" w:rsidRPr="006610CB" w:rsidRDefault="00F54224" w:rsidP="00F54224">
      <w:pPr>
        <w:rPr>
          <w:lang w:val="ru-RU"/>
        </w:rPr>
      </w:pPr>
      <w:r w:rsidRPr="006610CB">
        <w:rPr>
          <w:lang w:val="ru-RU"/>
        </w:rPr>
        <w:t>Развитие умений читать про себя и понимать с использованием языковой и контекстуальной д</w:t>
      </w:r>
      <w:r w:rsidRPr="006610CB">
        <w:rPr>
          <w:lang w:val="ru-RU"/>
        </w:rPr>
        <w:t>о</w:t>
      </w:r>
      <w:r w:rsidRPr="006610CB">
        <w:rPr>
          <w:lang w:val="ru-RU"/>
        </w:rPr>
        <w:lastRenderedPageBreak/>
        <w:t>гадки аутентичные тексты разных жанров и стилей, содержащих отдельные неизученные язык</w:t>
      </w:r>
      <w:r w:rsidRPr="006610CB">
        <w:rPr>
          <w:lang w:val="ru-RU"/>
        </w:rPr>
        <w:t>о</w:t>
      </w:r>
      <w:r w:rsidRPr="006610CB">
        <w:rPr>
          <w:lang w:val="ru-RU"/>
        </w:rPr>
        <w:t>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содержания текста.</w:t>
      </w:r>
    </w:p>
    <w:p w:rsidR="00F54224" w:rsidRPr="006610CB" w:rsidRDefault="00F54224" w:rsidP="00F54224">
      <w:pPr>
        <w:rPr>
          <w:lang w:val="ru-RU"/>
        </w:rPr>
      </w:pPr>
      <w:r w:rsidRPr="006610CB">
        <w:rPr>
          <w:lang w:val="ru-RU"/>
        </w:rPr>
        <w:t>Чтение с пониманием основного содержания текста предполагает умения: определять т</w:t>
      </w:r>
      <w:r w:rsidRPr="006610CB">
        <w:rPr>
          <w:lang w:val="ru-RU"/>
        </w:rPr>
        <w:t>е</w:t>
      </w:r>
      <w:r w:rsidRPr="006610CB">
        <w:rPr>
          <w:lang w:val="ru-RU"/>
        </w:rPr>
        <w:t>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w:t>
      </w:r>
      <w:r w:rsidRPr="006610CB">
        <w:rPr>
          <w:lang w:val="ru-RU"/>
        </w:rPr>
        <w:t>е</w:t>
      </w:r>
      <w:r w:rsidRPr="006610CB">
        <w:rPr>
          <w:lang w:val="ru-RU"/>
        </w:rPr>
        <w:t>знакомые слова, несущественные для понимания основного содержания.</w:t>
      </w:r>
    </w:p>
    <w:p w:rsidR="00F54224" w:rsidRPr="006610CB" w:rsidRDefault="00F54224" w:rsidP="00F54224">
      <w:pPr>
        <w:rPr>
          <w:lang w:val="ru-RU"/>
        </w:rPr>
      </w:pPr>
      <w:r w:rsidRPr="006610CB">
        <w:rPr>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w:t>
      </w:r>
      <w:r w:rsidRPr="006610CB">
        <w:rPr>
          <w:lang w:val="ru-RU"/>
        </w:rPr>
        <w:t>т</w:t>
      </w:r>
      <w:r w:rsidRPr="006610CB">
        <w:rPr>
          <w:lang w:val="ru-RU"/>
        </w:rPr>
        <w:t>ной (явной) и имплицитной форме (неявной) форме, оценивать найденную информацию с точки зрения её значимости для решения коммуникативной задачи.</w:t>
      </w:r>
    </w:p>
    <w:p w:rsidR="00F54224" w:rsidRPr="006610CB" w:rsidRDefault="00F54224" w:rsidP="00F54224">
      <w:pPr>
        <w:rPr>
          <w:lang w:val="ru-RU"/>
        </w:rPr>
      </w:pPr>
      <w:r w:rsidRPr="006610CB">
        <w:rPr>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Чтение несплошных текстов (таблиц, диаграмм, графиков и других) и понимание представленной в них информации.</w:t>
      </w:r>
    </w:p>
    <w:p w:rsidR="00F54224" w:rsidRPr="006610CB" w:rsidRDefault="00F54224" w:rsidP="00F54224">
      <w:pPr>
        <w:rPr>
          <w:lang w:val="ru-RU"/>
        </w:rPr>
      </w:pPr>
      <w:r w:rsidRPr="006610CB">
        <w:rPr>
          <w:lang w:val="ru-RU"/>
        </w:rPr>
        <w:t>Тексты для чтения: диалог (беседа), интервью, рассказ, отрывок из художественного произвед</w:t>
      </w:r>
      <w:r w:rsidRPr="006610CB">
        <w:rPr>
          <w:lang w:val="ru-RU"/>
        </w:rPr>
        <w:t>е</w:t>
      </w:r>
      <w:r w:rsidRPr="006610CB">
        <w:rPr>
          <w:lang w:val="ru-RU"/>
        </w:rPr>
        <w:t>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54224" w:rsidRPr="006610CB" w:rsidRDefault="00F54224" w:rsidP="00F54224">
      <w:pPr>
        <w:rPr>
          <w:lang w:val="ru-RU"/>
        </w:rPr>
      </w:pPr>
      <w:r w:rsidRPr="006610CB">
        <w:rPr>
          <w:lang w:val="ru-RU"/>
        </w:rPr>
        <w:t>Языковая сложность текстов для чтения должна приближаться к пороговому уровню.</w:t>
      </w:r>
    </w:p>
    <w:p w:rsidR="00F54224" w:rsidRPr="006610CB" w:rsidRDefault="00F54224" w:rsidP="00F54224">
      <w:pPr>
        <w:rPr>
          <w:lang w:val="ru-RU"/>
        </w:rPr>
      </w:pPr>
      <w:r w:rsidRPr="006610CB">
        <w:rPr>
          <w:lang w:val="ru-RU"/>
        </w:rPr>
        <w:t>Объём текста/текстов для чтения – до 210 знаков.</w:t>
      </w:r>
    </w:p>
    <w:p w:rsidR="00F54224" w:rsidRPr="006610CB" w:rsidRDefault="00F54224" w:rsidP="00F54224">
      <w:pPr>
        <w:rPr>
          <w:lang w:val="ru-RU"/>
        </w:rPr>
      </w:pPr>
      <w:r w:rsidRPr="006610CB">
        <w:rPr>
          <w:lang w:val="ru-RU"/>
        </w:rPr>
        <w:t>110.7.2.4.</w:t>
      </w:r>
      <w:r w:rsidRPr="00F54224">
        <w:t> </w:t>
      </w:r>
      <w:r w:rsidRPr="006610CB">
        <w:rPr>
          <w:lang w:val="ru-RU"/>
        </w:rPr>
        <w:t>Письменная речь.</w:t>
      </w:r>
    </w:p>
    <w:p w:rsidR="00F54224" w:rsidRPr="006610CB" w:rsidRDefault="00F54224" w:rsidP="00F54224">
      <w:pPr>
        <w:rPr>
          <w:lang w:val="ru-RU"/>
        </w:rPr>
      </w:pPr>
      <w:r w:rsidRPr="006610CB">
        <w:rPr>
          <w:lang w:val="ru-RU"/>
        </w:rPr>
        <w:t>Развитие умений письменной речи:</w:t>
      </w:r>
    </w:p>
    <w:p w:rsidR="00F54224" w:rsidRPr="006610CB" w:rsidRDefault="00F54224" w:rsidP="00F54224">
      <w:pPr>
        <w:rPr>
          <w:lang w:val="ru-RU"/>
        </w:rPr>
      </w:pPr>
      <w:r w:rsidRPr="006610CB">
        <w:rPr>
          <w:lang w:val="ru-RU"/>
        </w:rPr>
        <w:t>заполнение анкет и формуляров в соответствии с нормами, принятыми в стране/странах изуча</w:t>
      </w:r>
      <w:r w:rsidRPr="006610CB">
        <w:rPr>
          <w:lang w:val="ru-RU"/>
        </w:rPr>
        <w:t>е</w:t>
      </w:r>
      <w:r w:rsidRPr="006610CB">
        <w:rPr>
          <w:lang w:val="ru-RU"/>
        </w:rPr>
        <w:t>мого языка;</w:t>
      </w:r>
    </w:p>
    <w:p w:rsidR="00F54224" w:rsidRPr="006610CB" w:rsidRDefault="00F54224" w:rsidP="00F54224">
      <w:pPr>
        <w:rPr>
          <w:lang w:val="ru-RU"/>
        </w:rPr>
      </w:pPr>
      <w:r w:rsidRPr="006610CB">
        <w:rPr>
          <w:lang w:val="ru-RU"/>
        </w:rPr>
        <w:t>написание резюме (</w:t>
      </w:r>
      <w:r w:rsidRPr="00F54224">
        <w:t>CV</w:t>
      </w:r>
      <w:r w:rsidRPr="006610CB">
        <w:rPr>
          <w:lang w:val="ru-RU"/>
        </w:rPr>
        <w:t>) с сообщением основных сведений о себе в соответствии с нормами, пр</w:t>
      </w:r>
      <w:r w:rsidRPr="006610CB">
        <w:rPr>
          <w:lang w:val="ru-RU"/>
        </w:rPr>
        <w:t>и</w:t>
      </w:r>
      <w:r w:rsidRPr="006610CB">
        <w:rPr>
          <w:lang w:val="ru-RU"/>
        </w:rPr>
        <w:t>нятыми в стране/странах изучаемого языка;</w:t>
      </w:r>
    </w:p>
    <w:p w:rsidR="00F54224" w:rsidRPr="006610CB" w:rsidRDefault="00F54224" w:rsidP="00F54224">
      <w:pPr>
        <w:rPr>
          <w:lang w:val="ru-RU"/>
        </w:rPr>
      </w:pPr>
      <w:r w:rsidRPr="006610CB">
        <w:rPr>
          <w:lang w:val="ru-RU"/>
        </w:rPr>
        <w:t>написание электронного сообщения личного характера в соответствии с нормами неофициальн</w:t>
      </w:r>
      <w:r w:rsidRPr="006610CB">
        <w:rPr>
          <w:lang w:val="ru-RU"/>
        </w:rPr>
        <w:t>о</w:t>
      </w:r>
      <w:r w:rsidRPr="006610CB">
        <w:rPr>
          <w:lang w:val="ru-RU"/>
        </w:rPr>
        <w:t>го общения, принятыми в стране/странах изучаемого языка, объём сообщения – до 170 знаков;</w:t>
      </w:r>
    </w:p>
    <w:p w:rsidR="00F54224" w:rsidRPr="006610CB" w:rsidRDefault="00F54224" w:rsidP="00F54224">
      <w:pPr>
        <w:rPr>
          <w:lang w:val="ru-RU"/>
        </w:rPr>
      </w:pPr>
      <w:r w:rsidRPr="006610CB">
        <w:rPr>
          <w:lang w:val="ru-RU"/>
        </w:rPr>
        <w:t>создание небольшого письменного высказывания (рассказа, сочинения, статьи и другие) с испол</w:t>
      </w:r>
      <w:r w:rsidRPr="006610CB">
        <w:rPr>
          <w:lang w:val="ru-RU"/>
        </w:rPr>
        <w:t>ь</w:t>
      </w:r>
      <w:r w:rsidRPr="006610CB">
        <w:rPr>
          <w:lang w:val="ru-RU"/>
        </w:rPr>
        <w:t>зованием образца, плана, картинок, таблиц, графиков, диаграмм, прочитанного/прослушанного текста, объём письменного высказывания – до 150 знаков;</w:t>
      </w:r>
    </w:p>
    <w:p w:rsidR="00F54224" w:rsidRPr="006610CB" w:rsidRDefault="00F54224" w:rsidP="00F54224">
      <w:pPr>
        <w:rPr>
          <w:lang w:val="ru-RU"/>
        </w:rPr>
      </w:pPr>
      <w:r w:rsidRPr="006610CB">
        <w:rPr>
          <w:lang w:val="ru-RU"/>
        </w:rPr>
        <w:t>заполнение таблицы: краткая фиксация содержания прочитанного/ прослушанного текста или д</w:t>
      </w:r>
      <w:r w:rsidRPr="006610CB">
        <w:rPr>
          <w:lang w:val="ru-RU"/>
        </w:rPr>
        <w:t>о</w:t>
      </w:r>
      <w:r w:rsidRPr="006610CB">
        <w:rPr>
          <w:lang w:val="ru-RU"/>
        </w:rPr>
        <w:t>полнение информации в таблице;</w:t>
      </w:r>
    </w:p>
    <w:p w:rsidR="00F54224" w:rsidRPr="006610CB" w:rsidRDefault="00F54224" w:rsidP="00F54224">
      <w:pPr>
        <w:rPr>
          <w:lang w:val="ru-RU"/>
        </w:rPr>
      </w:pPr>
      <w:r w:rsidRPr="006610CB">
        <w:rPr>
          <w:lang w:val="ru-RU"/>
        </w:rPr>
        <w:lastRenderedPageBreak/>
        <w:t>письменное предоставление результатов выполненной проектной работы, в том числе в форме презентации, объём – до 140 знаков.</w:t>
      </w:r>
    </w:p>
    <w:p w:rsidR="00F54224" w:rsidRPr="006610CB" w:rsidRDefault="00F54224" w:rsidP="00F54224">
      <w:pPr>
        <w:rPr>
          <w:lang w:val="ru-RU"/>
        </w:rPr>
      </w:pPr>
      <w:r w:rsidRPr="006610CB">
        <w:rPr>
          <w:lang w:val="ru-RU"/>
        </w:rPr>
        <w:t>110.7.3.</w:t>
      </w:r>
      <w:r w:rsidRPr="00F54224">
        <w:t> </w:t>
      </w:r>
      <w:r w:rsidRPr="006610CB">
        <w:rPr>
          <w:lang w:val="ru-RU"/>
        </w:rPr>
        <w:t>Языковые знания и навыки.</w:t>
      </w:r>
    </w:p>
    <w:p w:rsidR="00F54224" w:rsidRPr="006610CB" w:rsidRDefault="00F54224" w:rsidP="00F54224">
      <w:pPr>
        <w:rPr>
          <w:lang w:val="ru-RU"/>
        </w:rPr>
      </w:pPr>
      <w:r w:rsidRPr="006610CB">
        <w:rPr>
          <w:lang w:val="ru-RU"/>
        </w:rPr>
        <w:t>110.7.3.1.</w:t>
      </w:r>
      <w:r w:rsidRPr="00F54224">
        <w:t> </w:t>
      </w:r>
      <w:r w:rsidRPr="006610CB">
        <w:rPr>
          <w:lang w:val="ru-RU"/>
        </w:rPr>
        <w:t>Фонетическая сторона речи.</w:t>
      </w:r>
    </w:p>
    <w:p w:rsidR="00F54224" w:rsidRPr="006610CB" w:rsidRDefault="00F54224" w:rsidP="00F54224">
      <w:pPr>
        <w:rPr>
          <w:lang w:val="ru-RU"/>
        </w:rPr>
      </w:pPr>
      <w:r w:rsidRPr="006610CB">
        <w:rPr>
          <w:lang w:val="ru-RU"/>
        </w:rPr>
        <w:t>Владение основными навыками различения на слух и произношения всех звуков китайского яз</w:t>
      </w:r>
      <w:r w:rsidRPr="006610CB">
        <w:rPr>
          <w:lang w:val="ru-RU"/>
        </w:rPr>
        <w:t>ы</w:t>
      </w:r>
      <w:r w:rsidRPr="006610CB">
        <w:rPr>
          <w:lang w:val="ru-RU"/>
        </w:rPr>
        <w:t>ка.</w:t>
      </w:r>
    </w:p>
    <w:p w:rsidR="00F54224" w:rsidRPr="006610CB" w:rsidRDefault="00F54224" w:rsidP="00F54224">
      <w:pPr>
        <w:rPr>
          <w:lang w:val="ru-RU"/>
        </w:rPr>
      </w:pPr>
      <w:r w:rsidRPr="006610CB">
        <w:rPr>
          <w:lang w:val="ru-RU"/>
        </w:rPr>
        <w:t>Знание букв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их фонетически корректное озвучивание.</w:t>
      </w:r>
    </w:p>
    <w:p w:rsidR="00F54224" w:rsidRPr="006610CB" w:rsidRDefault="00F54224" w:rsidP="00F54224">
      <w:pPr>
        <w:rPr>
          <w:lang w:val="ru-RU"/>
        </w:rPr>
      </w:pPr>
      <w:r w:rsidRPr="006610CB">
        <w:rPr>
          <w:lang w:val="ru-RU"/>
        </w:rPr>
        <w:t>Знание структуры китайского слога, особенностей сочетаемости инициалей и финалей, различ</w:t>
      </w:r>
      <w:r w:rsidRPr="006610CB">
        <w:rPr>
          <w:lang w:val="ru-RU"/>
        </w:rPr>
        <w:t>е</w:t>
      </w:r>
      <w:r w:rsidRPr="006610CB">
        <w:rPr>
          <w:lang w:val="ru-RU"/>
        </w:rPr>
        <w:t>ние их на слух и правильное озвучивание.</w:t>
      </w:r>
    </w:p>
    <w:p w:rsidR="00F54224" w:rsidRPr="006610CB" w:rsidRDefault="00F54224" w:rsidP="00F54224">
      <w:pPr>
        <w:rPr>
          <w:lang w:val="ru-RU"/>
        </w:rPr>
      </w:pPr>
      <w:r w:rsidRPr="006610CB">
        <w:rPr>
          <w:lang w:val="ru-RU"/>
        </w:rPr>
        <w:t>Знание правил тональной системы китайского языка и их корректное использование (изменение тонов, неполный третий тон, лёгкий тон).</w:t>
      </w:r>
    </w:p>
    <w:p w:rsidR="00F54224" w:rsidRPr="006610CB" w:rsidRDefault="00F54224" w:rsidP="00F54224">
      <w:pPr>
        <w:rPr>
          <w:lang w:val="ru-RU"/>
        </w:rPr>
      </w:pPr>
      <w:r w:rsidRPr="006610CB">
        <w:rPr>
          <w:lang w:val="ru-RU"/>
        </w:rPr>
        <w:t>Различение на слух (без ошибок, ведущих к сбою в коммуникации) произношение слов с собл</w:t>
      </w:r>
      <w:r w:rsidRPr="006610CB">
        <w:rPr>
          <w:lang w:val="ru-RU"/>
        </w:rPr>
        <w:t>ю</w:t>
      </w:r>
      <w:r w:rsidRPr="006610CB">
        <w:rPr>
          <w:lang w:val="ru-RU"/>
        </w:rPr>
        <w:t>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54224" w:rsidRPr="006610CB" w:rsidRDefault="00F54224" w:rsidP="00F54224">
      <w:pPr>
        <w:rPr>
          <w:lang w:val="ru-RU"/>
        </w:rPr>
      </w:pPr>
      <w:r w:rsidRPr="006610CB">
        <w:rPr>
          <w:lang w:val="ru-RU"/>
        </w:rPr>
        <w:t>Чтение новых слов, записанных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Знание системы китайско-русской транскрипции Палладия и правильное произнесение китайских слов, записанных в этой транскрипции.</w:t>
      </w:r>
    </w:p>
    <w:p w:rsidR="00F54224" w:rsidRPr="006610CB" w:rsidRDefault="00F54224" w:rsidP="00F54224">
      <w:pPr>
        <w:rPr>
          <w:lang w:val="ru-RU"/>
        </w:rPr>
      </w:pPr>
      <w:r w:rsidRPr="006610CB">
        <w:rPr>
          <w:lang w:val="ru-RU"/>
        </w:rPr>
        <w:t>Выразительное чтение вслух аутентичных текстов, построенных в основном на изученном язык</w:t>
      </w:r>
      <w:r w:rsidRPr="006610CB">
        <w:rPr>
          <w:lang w:val="ru-RU"/>
        </w:rPr>
        <w:t>о</w:t>
      </w:r>
      <w:r w:rsidRPr="006610CB">
        <w:rPr>
          <w:lang w:val="ru-RU"/>
        </w:rPr>
        <w:t>вом материале, с соблюдением правил чтения и соответствующей интонацией, демонстрирующей понимание текста.</w:t>
      </w:r>
    </w:p>
    <w:p w:rsidR="00F54224" w:rsidRPr="006610CB" w:rsidRDefault="00F54224" w:rsidP="00F54224">
      <w:pPr>
        <w:rPr>
          <w:lang w:val="ru-RU"/>
        </w:rPr>
      </w:pPr>
      <w:r w:rsidRPr="006610CB">
        <w:rPr>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F54224" w:rsidRPr="006610CB" w:rsidRDefault="00F54224" w:rsidP="00F54224">
      <w:pPr>
        <w:rPr>
          <w:lang w:val="ru-RU"/>
        </w:rPr>
      </w:pPr>
      <w:r w:rsidRPr="006610CB">
        <w:rPr>
          <w:lang w:val="ru-RU"/>
        </w:rPr>
        <w:t>Объём текста для чтения вслух – до 160 знаков.</w:t>
      </w:r>
    </w:p>
    <w:p w:rsidR="00F54224" w:rsidRPr="006610CB" w:rsidRDefault="00F54224" w:rsidP="00F54224">
      <w:pPr>
        <w:rPr>
          <w:lang w:val="ru-RU"/>
        </w:rPr>
      </w:pPr>
      <w:r w:rsidRPr="006610CB">
        <w:rPr>
          <w:lang w:val="ru-RU"/>
        </w:rPr>
        <w:t>110.7.3.2.</w:t>
      </w:r>
      <w:r w:rsidRPr="00F54224">
        <w:t> </w:t>
      </w:r>
      <w:r w:rsidRPr="006610CB">
        <w:rPr>
          <w:lang w:val="ru-RU"/>
        </w:rPr>
        <w:t>Иероглифика, орфография и пунктуация.</w:t>
      </w:r>
    </w:p>
    <w:p w:rsidR="00F54224" w:rsidRPr="006610CB" w:rsidRDefault="00F54224" w:rsidP="00F54224">
      <w:pPr>
        <w:rPr>
          <w:lang w:val="ru-RU"/>
        </w:rPr>
      </w:pPr>
      <w:r w:rsidRPr="006610CB">
        <w:rPr>
          <w:lang w:val="ru-RU"/>
        </w:rPr>
        <w:t>Правильное написание изученных слов.</w:t>
      </w:r>
    </w:p>
    <w:p w:rsidR="00F54224" w:rsidRPr="006610CB" w:rsidRDefault="00F54224" w:rsidP="00F54224">
      <w:pPr>
        <w:rPr>
          <w:lang w:val="ru-RU"/>
        </w:rPr>
      </w:pPr>
      <w:r w:rsidRPr="006610CB">
        <w:rPr>
          <w:lang w:val="ru-RU"/>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Использование основополагающих правил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 иероглифов по количеству черт, обозначение сходства и различия в написании изученных иероглифов.</w:t>
      </w:r>
    </w:p>
    <w:p w:rsidR="00F54224" w:rsidRPr="006610CB" w:rsidRDefault="00F54224" w:rsidP="00F54224">
      <w:pPr>
        <w:rPr>
          <w:lang w:val="ru-RU"/>
        </w:rPr>
      </w:pPr>
      <w:r w:rsidRPr="006610CB">
        <w:rPr>
          <w:lang w:val="ru-RU"/>
        </w:rPr>
        <w:t xml:space="preserve">Анализ структуры изученных иероглифов, выделение иероглифических ключей, графем и черт, в </w:t>
      </w:r>
      <w:r w:rsidRPr="006610CB">
        <w:rPr>
          <w:lang w:val="ru-RU"/>
        </w:rPr>
        <w:lastRenderedPageBreak/>
        <w:t>фоноидеограммах – ключей и фонетиков.</w:t>
      </w:r>
    </w:p>
    <w:p w:rsidR="00F54224" w:rsidRPr="006610CB" w:rsidRDefault="00F54224" w:rsidP="00F54224">
      <w:pPr>
        <w:rPr>
          <w:lang w:val="ru-RU"/>
        </w:rPr>
      </w:pPr>
      <w:r w:rsidRPr="006610CB">
        <w:rPr>
          <w:lang w:val="ru-RU"/>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54224" w:rsidRPr="006610CB" w:rsidRDefault="00F54224" w:rsidP="00F54224">
      <w:pPr>
        <w:rPr>
          <w:lang w:val="ru-RU"/>
        </w:rPr>
      </w:pPr>
      <w:r w:rsidRPr="006610CB">
        <w:rPr>
          <w:lang w:val="ru-RU"/>
        </w:rPr>
        <w:t>Чтение печатных и рукописных текстов, записанных современным иероглифическим письмом, содержащих изученные иероглифы.</w:t>
      </w:r>
    </w:p>
    <w:p w:rsidR="00F54224" w:rsidRPr="006610CB" w:rsidRDefault="00F54224" w:rsidP="00F54224">
      <w:pPr>
        <w:rPr>
          <w:lang w:val="ru-RU"/>
        </w:rPr>
      </w:pPr>
      <w:r w:rsidRPr="006610CB">
        <w:rPr>
          <w:lang w:val="ru-RU"/>
        </w:rPr>
        <w:t>Написание услышанного текста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Транскрибирование изученных слов, записанных иероглификой, в системе пиньинь.</w:t>
      </w:r>
    </w:p>
    <w:p w:rsidR="00F54224" w:rsidRPr="006610CB" w:rsidRDefault="00F54224" w:rsidP="00F54224">
      <w:pPr>
        <w:rPr>
          <w:lang w:val="ru-RU"/>
        </w:rPr>
      </w:pPr>
      <w:r w:rsidRPr="006610CB">
        <w:rPr>
          <w:lang w:val="ru-RU"/>
        </w:rPr>
        <w:t>Расстановка знаков тонов в тексте, записанном иероглификой и пиньинь.</w:t>
      </w:r>
    </w:p>
    <w:p w:rsidR="00F54224" w:rsidRPr="006610CB" w:rsidRDefault="00F54224" w:rsidP="00F54224">
      <w:pPr>
        <w:rPr>
          <w:lang w:val="ru-RU"/>
        </w:rPr>
      </w:pPr>
      <w:r w:rsidRPr="006610CB">
        <w:rPr>
          <w:lang w:val="ru-RU"/>
        </w:rPr>
        <w:t>Расстановка знаков препинания в предложениях, между однородными членами предложения и в конце предложения.</w:t>
      </w:r>
    </w:p>
    <w:p w:rsidR="00F54224" w:rsidRPr="006610CB" w:rsidRDefault="00F54224" w:rsidP="00F54224">
      <w:pPr>
        <w:rPr>
          <w:lang w:val="ru-RU"/>
        </w:rPr>
      </w:pPr>
      <w:r w:rsidRPr="006610CB">
        <w:rPr>
          <w:lang w:val="ru-RU"/>
        </w:rPr>
        <w:t>Набор иероглифического текста на компьютере, использование иероглифики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Использование иероглифической догадки в случаях выявления незнакомого сочетания иерогл</w:t>
      </w:r>
      <w:r w:rsidRPr="006610CB">
        <w:rPr>
          <w:lang w:val="ru-RU"/>
        </w:rPr>
        <w:t>и</w:t>
      </w:r>
      <w:r w:rsidRPr="006610CB">
        <w:rPr>
          <w:lang w:val="ru-RU"/>
        </w:rPr>
        <w:t>фов.</w:t>
      </w:r>
    </w:p>
    <w:p w:rsidR="00F54224" w:rsidRPr="006610CB" w:rsidRDefault="00F54224" w:rsidP="00F54224">
      <w:pPr>
        <w:rPr>
          <w:lang w:val="ru-RU"/>
        </w:rPr>
      </w:pPr>
      <w:r w:rsidRPr="006610CB">
        <w:rPr>
          <w:lang w:val="ru-RU"/>
        </w:rPr>
        <w:t>Использование иероглифики при создании презентаций и других учебных произведений на ко</w:t>
      </w:r>
      <w:r w:rsidRPr="006610CB">
        <w:rPr>
          <w:lang w:val="ru-RU"/>
        </w:rPr>
        <w:t>м</w:t>
      </w:r>
      <w:r w:rsidRPr="006610CB">
        <w:rPr>
          <w:lang w:val="ru-RU"/>
        </w:rPr>
        <w:t>пьютере.</w:t>
      </w:r>
    </w:p>
    <w:p w:rsidR="00F54224" w:rsidRPr="006610CB" w:rsidRDefault="00F54224" w:rsidP="00F54224">
      <w:pPr>
        <w:rPr>
          <w:lang w:val="ru-RU"/>
        </w:rPr>
      </w:pPr>
      <w:r w:rsidRPr="006610CB">
        <w:rPr>
          <w:lang w:val="ru-RU"/>
        </w:rPr>
        <w:t>Правильная расстановка знаков препинания в письменных высказываниях: запятой при перечи</w:t>
      </w:r>
      <w:r w:rsidRPr="006610CB">
        <w:rPr>
          <w:lang w:val="ru-RU"/>
        </w:rPr>
        <w:t>с</w:t>
      </w:r>
      <w:r w:rsidRPr="006610CB">
        <w:rPr>
          <w:lang w:val="ru-RU"/>
        </w:rPr>
        <w:t>лении и обращении, точки, вопросительного, восклицательного знака в конце предложения, о</w:t>
      </w:r>
      <w:r w:rsidRPr="006610CB">
        <w:rPr>
          <w:lang w:val="ru-RU"/>
        </w:rPr>
        <w:t>т</w:t>
      </w:r>
      <w:r w:rsidRPr="006610CB">
        <w:rPr>
          <w:lang w:val="ru-RU"/>
        </w:rPr>
        <w:t>сутствие точки после заголовка.</w:t>
      </w:r>
    </w:p>
    <w:p w:rsidR="00F54224" w:rsidRPr="006610CB" w:rsidRDefault="00F54224" w:rsidP="00F54224">
      <w:pPr>
        <w:rPr>
          <w:lang w:val="ru-RU"/>
        </w:rPr>
      </w:pPr>
      <w:r w:rsidRPr="006610CB">
        <w:rPr>
          <w:lang w:val="ru-RU"/>
        </w:rPr>
        <w:t>Пунктуационно правильное оформление электронного сообщения личного характера в соотве</w:t>
      </w:r>
      <w:r w:rsidRPr="006610CB">
        <w:rPr>
          <w:lang w:val="ru-RU"/>
        </w:rPr>
        <w:t>т</w:t>
      </w:r>
      <w:r w:rsidRPr="006610CB">
        <w:rPr>
          <w:lang w:val="ru-RU"/>
        </w:rPr>
        <w:t>ствии с нормами речевого этикета, принятыми в стране/странах изучаемого языка.</w:t>
      </w:r>
    </w:p>
    <w:p w:rsidR="00F54224" w:rsidRPr="006610CB" w:rsidRDefault="00F54224" w:rsidP="00F54224">
      <w:pPr>
        <w:rPr>
          <w:lang w:val="ru-RU"/>
        </w:rPr>
      </w:pPr>
      <w:r w:rsidRPr="006610CB">
        <w:rPr>
          <w:lang w:val="ru-RU"/>
        </w:rPr>
        <w:t>110.7.3.3.</w:t>
      </w:r>
      <w:r w:rsidRPr="00F54224">
        <w:t> </w:t>
      </w:r>
      <w:r w:rsidRPr="006610CB">
        <w:rPr>
          <w:lang w:val="ru-RU"/>
        </w:rPr>
        <w:t>Лексическая сторона речи.</w:t>
      </w:r>
    </w:p>
    <w:p w:rsidR="00F54224" w:rsidRPr="006610CB" w:rsidRDefault="00F54224" w:rsidP="00F54224">
      <w:pPr>
        <w:rPr>
          <w:lang w:val="ru-RU"/>
        </w:rPr>
      </w:pPr>
      <w:r w:rsidRPr="006610CB">
        <w:rPr>
          <w:lang w:val="ru-RU"/>
        </w:rPr>
        <w:t>Распознавание и употребление в устной и письменной речи лексических единиц (слов, в том чи</w:t>
      </w:r>
      <w:r w:rsidRPr="006610CB">
        <w:rPr>
          <w:lang w:val="ru-RU"/>
        </w:rPr>
        <w:t>с</w:t>
      </w:r>
      <w:r w:rsidRPr="006610CB">
        <w:rPr>
          <w:lang w:val="ru-RU"/>
        </w:rPr>
        <w:t>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w:t>
      </w:r>
      <w:r w:rsidRPr="006610CB">
        <w:rPr>
          <w:lang w:val="ru-RU"/>
        </w:rPr>
        <w:t>у</w:t>
      </w:r>
      <w:r w:rsidRPr="006610CB">
        <w:rPr>
          <w:lang w:val="ru-RU"/>
        </w:rPr>
        <w:t>ществующей в китайском языке нормы лексической сочетаемости.</w:t>
      </w:r>
    </w:p>
    <w:p w:rsidR="00F54224" w:rsidRPr="006610CB" w:rsidRDefault="00F54224" w:rsidP="00F54224">
      <w:pPr>
        <w:rPr>
          <w:lang w:val="ru-RU"/>
        </w:rPr>
      </w:pPr>
      <w:r w:rsidRPr="006610CB">
        <w:rPr>
          <w:lang w:val="ru-RU"/>
        </w:rPr>
        <w:t>Объём – 990 лексических единиц для продуктивного использования (включая 870 лексических единиц, изученных ранее) и 1040 лексических единиц для рецептивного усвоения (включая 990 лексических единиц продуктивного минимума).</w:t>
      </w:r>
    </w:p>
    <w:p w:rsidR="00F54224" w:rsidRPr="006610CB" w:rsidRDefault="00F54224" w:rsidP="00F54224">
      <w:pPr>
        <w:rPr>
          <w:lang w:val="ru-RU"/>
        </w:rPr>
      </w:pPr>
      <w:r w:rsidRPr="006610CB">
        <w:rPr>
          <w:lang w:val="ru-RU"/>
        </w:rPr>
        <w:t>Многозначные лексические единицы. Синонимы. Антонимы. Интернациональные слова. Сокр</w:t>
      </w:r>
      <w:r w:rsidRPr="006610CB">
        <w:rPr>
          <w:lang w:val="ru-RU"/>
        </w:rPr>
        <w:t>а</w:t>
      </w:r>
      <w:r w:rsidRPr="006610CB">
        <w:rPr>
          <w:lang w:val="ru-RU"/>
        </w:rPr>
        <w:t>щения и аббревиатуры.</w:t>
      </w:r>
    </w:p>
    <w:p w:rsidR="00F54224" w:rsidRPr="006610CB" w:rsidRDefault="00F54224" w:rsidP="00F54224">
      <w:pPr>
        <w:rPr>
          <w:lang w:val="ru-RU"/>
        </w:rPr>
      </w:pPr>
      <w:r w:rsidRPr="006610CB">
        <w:rPr>
          <w:lang w:val="ru-RU"/>
        </w:rPr>
        <w:t>Различные средства связи для обеспечения целостности и логичности устного/письменного в</w:t>
      </w:r>
      <w:r w:rsidRPr="006610CB">
        <w:rPr>
          <w:lang w:val="ru-RU"/>
        </w:rPr>
        <w:t>ы</w:t>
      </w:r>
      <w:r w:rsidRPr="006610CB">
        <w:rPr>
          <w:lang w:val="ru-RU"/>
        </w:rPr>
        <w:t>сказывания.</w:t>
      </w:r>
    </w:p>
    <w:p w:rsidR="00F54224" w:rsidRPr="006610CB" w:rsidRDefault="00F54224" w:rsidP="00F54224">
      <w:pPr>
        <w:rPr>
          <w:lang w:val="ru-RU"/>
        </w:rPr>
      </w:pPr>
      <w:r w:rsidRPr="006610CB">
        <w:rPr>
          <w:lang w:val="ru-RU"/>
        </w:rPr>
        <w:t>110.7.3.4.</w:t>
      </w:r>
      <w:r w:rsidRPr="00F54224">
        <w:t> </w:t>
      </w:r>
      <w:r w:rsidRPr="006610CB">
        <w:rPr>
          <w:lang w:val="ru-RU"/>
        </w:rPr>
        <w:t>Грамматическая сторона речи.</w:t>
      </w:r>
    </w:p>
    <w:p w:rsidR="00F54224" w:rsidRPr="006610CB" w:rsidRDefault="00F54224" w:rsidP="00F54224">
      <w:pPr>
        <w:rPr>
          <w:lang w:val="ru-RU"/>
        </w:rPr>
      </w:pPr>
      <w:r w:rsidRPr="006610CB">
        <w:rPr>
          <w:lang w:val="ru-RU"/>
        </w:rPr>
        <w:t xml:space="preserve">Распознавание и употребление в устной и письменной речи изученных морфологических форм и </w:t>
      </w:r>
      <w:r w:rsidRPr="006610CB">
        <w:rPr>
          <w:lang w:val="ru-RU"/>
        </w:rPr>
        <w:lastRenderedPageBreak/>
        <w:t>синтаксических конструкций китайского языка.</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(общий вопрос с частицей </w:t>
      </w:r>
      <w:r w:rsidRPr="00F54224">
        <w:t>吗</w:t>
      </w:r>
      <w:r w:rsidRPr="006610CB">
        <w:rPr>
          <w:lang w:val="ru-RU"/>
        </w:rPr>
        <w:t xml:space="preserve"> и в утвердительно-отрицательной форме, специальный вопрос с вопросительными местоимениями), побудительные, восклицательные;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восклицательное предложение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субъектно-предикативная структура/глагольное словосочетание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ние/приглашение и ответ на него, одобрение и комплименты, фразы, выражающие просьбу, с гл</w:t>
      </w:r>
      <w:r w:rsidRPr="006610CB">
        <w:rPr>
          <w:lang w:val="ru-RU"/>
        </w:rPr>
        <w:t>а</w:t>
      </w:r>
      <w:r w:rsidRPr="006610CB">
        <w:rPr>
          <w:lang w:val="ru-RU"/>
        </w:rPr>
        <w:t xml:space="preserve">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(структурную частицу)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lastRenderedPageBreak/>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w:t>
      </w:r>
      <w:r w:rsidRPr="00F54224">
        <w:t>禁止</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 xml:space="preserve">, </w:t>
      </w:r>
      <w:r w:rsidRPr="00F54224">
        <w:t>愿意</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 xml:space="preserve">, </w:t>
      </w:r>
      <w:r w:rsidRPr="00F54224">
        <w:t>得</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отрицательная форма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удвоение глагола;</w:t>
      </w:r>
    </w:p>
    <w:p w:rsidR="00F54224" w:rsidRPr="006610CB" w:rsidRDefault="00F54224" w:rsidP="00F54224">
      <w:pPr>
        <w:rPr>
          <w:lang w:val="ru-RU"/>
        </w:rPr>
      </w:pPr>
      <w:r w:rsidRPr="006610CB">
        <w:rPr>
          <w:lang w:val="ru-RU"/>
        </w:rPr>
        <w:t>прилагательные;</w:t>
      </w:r>
    </w:p>
    <w:p w:rsidR="00F54224" w:rsidRPr="006610CB" w:rsidRDefault="00F54224" w:rsidP="00F54224">
      <w:pPr>
        <w:rPr>
          <w:lang w:val="ru-RU"/>
        </w:rPr>
      </w:pPr>
      <w:r w:rsidRPr="006610CB">
        <w:rPr>
          <w:lang w:val="ru-RU"/>
        </w:rPr>
        <w:t>удвоение односложных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конструкция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наречие </w:t>
      </w:r>
      <w:r w:rsidRPr="00F54224">
        <w:t>更</w:t>
      </w:r>
      <w:r w:rsidRPr="006610CB">
        <w:rPr>
          <w:lang w:val="ru-RU"/>
        </w:rPr>
        <w:t xml:space="preserve"> и образование сравнительной степени;</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конструкция (</w:t>
      </w:r>
      <w:r w:rsidRPr="00F54224">
        <w:t>正</w:t>
      </w:r>
      <w:r w:rsidRPr="006610CB">
        <w:rPr>
          <w:lang w:val="ru-RU"/>
        </w:rPr>
        <w:t>)</w:t>
      </w:r>
      <w:r w:rsidRPr="00F54224">
        <w:t>在</w:t>
      </w:r>
      <w:r w:rsidRPr="006610CB">
        <w:rPr>
          <w:lang w:val="ru-RU"/>
        </w:rPr>
        <w:t>……</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отрицательная форма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lastRenderedPageBreak/>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xml:space="preserve"> и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предложная конструкция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предложная конструкция, отвечающая на вопросы «кому?», «ч</w:t>
      </w:r>
      <w:r w:rsidRPr="006610CB">
        <w:rPr>
          <w:lang w:val="ru-RU"/>
        </w:rPr>
        <w:t>е</w:t>
      </w:r>
      <w:r w:rsidRPr="006610CB">
        <w:rPr>
          <w:lang w:val="ru-RU"/>
        </w:rPr>
        <w:t>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предложная конструкция, уточняющая адресат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предложная конструкция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счетное слово </w:t>
      </w:r>
      <w:r w:rsidRPr="00F54224">
        <w:t>个</w:t>
      </w:r>
      <w:r w:rsidRPr="006610CB">
        <w:rPr>
          <w:lang w:val="ru-RU"/>
        </w:rPr>
        <w:t>;</w:t>
      </w:r>
    </w:p>
    <w:p w:rsidR="00F54224" w:rsidRPr="006610CB" w:rsidRDefault="00F54224" w:rsidP="00F54224">
      <w:pPr>
        <w:rPr>
          <w:lang w:val="ru-RU"/>
        </w:rPr>
      </w:pPr>
      <w:r w:rsidRPr="006610CB">
        <w:rPr>
          <w:lang w:val="ru-RU"/>
        </w:rPr>
        <w:t>счётное слово неопределённого множества (</w:t>
      </w:r>
      <w:r w:rsidRPr="00F54224">
        <w:t>一</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вопросительная частица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суффиксы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счётное слово/наречие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приблизительного количества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словосочетание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отличие от </w:t>
      </w:r>
      <w:r w:rsidRPr="00F54224">
        <w:t>一点儿</w:t>
      </w:r>
      <w:r w:rsidRPr="006610CB">
        <w:rPr>
          <w:lang w:val="ru-RU"/>
        </w:rPr>
        <w:t>;</w:t>
      </w:r>
    </w:p>
    <w:p w:rsidR="00F54224" w:rsidRPr="006610CB" w:rsidRDefault="00F54224" w:rsidP="00F54224">
      <w:pPr>
        <w:rPr>
          <w:lang w:val="ru-RU"/>
        </w:rPr>
      </w:pPr>
      <w:r w:rsidRPr="006610CB">
        <w:rPr>
          <w:lang w:val="ru-RU"/>
        </w:rPr>
        <w:lastRenderedPageBreak/>
        <w:t xml:space="preserve">словосочетание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 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(противительная, причинно-следственная, целевая и другие);</w:t>
      </w:r>
    </w:p>
    <w:p w:rsidR="00F54224" w:rsidRPr="006610CB" w:rsidRDefault="00F54224" w:rsidP="00F54224">
      <w:pPr>
        <w:rPr>
          <w:lang w:val="ru-RU"/>
        </w:rPr>
      </w:pPr>
      <w:r w:rsidRPr="006610CB">
        <w:rPr>
          <w:lang w:val="ru-RU"/>
        </w:rPr>
        <w:t xml:space="preserve">союзная конструкция </w:t>
      </w:r>
      <w:r w:rsidRPr="00F54224">
        <w:t>因为</w:t>
      </w:r>
      <w:r w:rsidRPr="006610CB">
        <w:rPr>
          <w:lang w:val="ru-RU"/>
        </w:rPr>
        <w:t>……, (</w:t>
      </w:r>
      <w:r w:rsidRPr="00F54224">
        <w:t>所以厖</w:t>
      </w:r>
      <w:r w:rsidRPr="006610CB">
        <w:rPr>
          <w:lang w:val="ru-RU"/>
        </w:rPr>
        <w:t>), оформляющая причинно-следственную связь;</w:t>
      </w:r>
    </w:p>
    <w:p w:rsidR="00F54224" w:rsidRPr="006610CB" w:rsidRDefault="00F54224" w:rsidP="00F54224">
      <w:pPr>
        <w:rPr>
          <w:lang w:val="ru-RU"/>
        </w:rPr>
      </w:pPr>
      <w:r w:rsidRPr="006610CB">
        <w:rPr>
          <w:lang w:val="ru-RU"/>
        </w:rPr>
        <w:t xml:space="preserve">сложное предложение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сложное предложение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словосочетаниями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сравнительная конструкция «</w:t>
      </w:r>
      <w:r w:rsidRPr="00F54224">
        <w:t>比</w:t>
      </w:r>
      <w:r w:rsidRPr="006610CB">
        <w:rPr>
          <w:lang w:val="ru-RU"/>
        </w:rPr>
        <w:t>……</w:t>
      </w:r>
      <w:r w:rsidRPr="00F54224">
        <w:t>更</w:t>
      </w:r>
      <w:r w:rsidRPr="006610CB">
        <w:rPr>
          <w:lang w:val="ru-RU"/>
        </w:rPr>
        <w:t xml:space="preserve"> + прилагательное»;</w:t>
      </w:r>
    </w:p>
    <w:p w:rsidR="00F54224" w:rsidRPr="006610CB" w:rsidRDefault="00F54224" w:rsidP="00F54224">
      <w:pPr>
        <w:rPr>
          <w:lang w:val="ru-RU"/>
        </w:rPr>
      </w:pPr>
      <w:r w:rsidRPr="006610CB">
        <w:rPr>
          <w:lang w:val="ru-RU"/>
        </w:rPr>
        <w:t>сравнительная конструкция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инверсию прямого дополнения;</w:t>
      </w:r>
    </w:p>
    <w:p w:rsidR="00F54224" w:rsidRPr="006610CB" w:rsidRDefault="00F54224" w:rsidP="00F54224">
      <w:pPr>
        <w:rPr>
          <w:lang w:val="ru-RU"/>
        </w:rPr>
      </w:pPr>
      <w:r w:rsidRPr="006610CB">
        <w:rPr>
          <w:lang w:val="ru-RU"/>
        </w:rPr>
        <w:lastRenderedPageBreak/>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усилительная конструкция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конструкция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выделительная конструкция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дополнение цели;</w:t>
      </w:r>
    </w:p>
    <w:p w:rsidR="00F54224" w:rsidRPr="006610CB" w:rsidRDefault="00F54224" w:rsidP="00F54224">
      <w:pPr>
        <w:rPr>
          <w:lang w:val="ru-RU"/>
        </w:rPr>
      </w:pPr>
      <w:r w:rsidRPr="006610CB">
        <w:rPr>
          <w:lang w:val="ru-RU"/>
        </w:rPr>
        <w:t>дополнительные элементы результата и результативные морфемы (</w:t>
      </w:r>
      <w:r w:rsidRPr="00F54224">
        <w:t>完</w:t>
      </w:r>
      <w:r w:rsidRPr="006610CB">
        <w:rPr>
          <w:lang w:val="ru-RU"/>
        </w:rPr>
        <w:t xml:space="preserve"> и другие);</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результативные глаголы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их использование с глагольно-объектными словосочетаниями;</w:t>
      </w:r>
    </w:p>
    <w:p w:rsidR="00F54224" w:rsidRPr="006610CB" w:rsidRDefault="00F54224" w:rsidP="00F54224">
      <w:pPr>
        <w:rPr>
          <w:lang w:val="ru-RU"/>
        </w:rPr>
      </w:pPr>
      <w:r w:rsidRPr="006610CB">
        <w:rPr>
          <w:lang w:val="ru-RU"/>
        </w:rPr>
        <w:t>прямая и косвенная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союзная рамочная конструкция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lastRenderedPageBreak/>
        <w:t xml:space="preserve">результативный глагол </w:t>
      </w:r>
      <w:r w:rsidRPr="00F54224">
        <w:t>住</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конструкция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конструкция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конструкция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выделительная конструкция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конструкция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 xml:space="preserve"> и другие;</w:t>
      </w:r>
    </w:p>
    <w:p w:rsidR="00F54224" w:rsidRPr="006610CB" w:rsidRDefault="00F54224" w:rsidP="00F54224">
      <w:pPr>
        <w:rPr>
          <w:lang w:val="ru-RU"/>
        </w:rPr>
      </w:pPr>
      <w:r w:rsidRPr="006610CB">
        <w:rPr>
          <w:lang w:val="ru-RU"/>
        </w:rPr>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下来</w:t>
      </w:r>
      <w:r w:rsidRPr="006610CB">
        <w:rPr>
          <w:lang w:val="ru-RU"/>
        </w:rPr>
        <w:t>，</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конструкция </w:t>
      </w:r>
      <w:r w:rsidRPr="00F54224">
        <w:t>越A越B</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110.7.4.</w:t>
      </w:r>
      <w:r w:rsidRPr="00F54224">
        <w:t> </w:t>
      </w:r>
      <w:r w:rsidRPr="006610CB">
        <w:rPr>
          <w:lang w:val="ru-RU"/>
        </w:rPr>
        <w:t>Социокультурные знания и умения.</w:t>
      </w:r>
    </w:p>
    <w:p w:rsidR="00F54224" w:rsidRPr="006610CB" w:rsidRDefault="00F54224" w:rsidP="00F54224">
      <w:pPr>
        <w:rPr>
          <w:lang w:val="ru-RU"/>
        </w:rPr>
      </w:pPr>
      <w:r w:rsidRPr="006610CB">
        <w:rPr>
          <w:lang w:val="ru-RU"/>
        </w:rPr>
        <w:t>Осуществление межличностного и межкультурного общения с использованием знаний о наци</w:t>
      </w:r>
      <w:r w:rsidRPr="006610CB">
        <w:rPr>
          <w:lang w:val="ru-RU"/>
        </w:rPr>
        <w:t>о</w:t>
      </w:r>
      <w:r w:rsidRPr="006610CB">
        <w:rPr>
          <w:lang w:val="ru-RU"/>
        </w:rPr>
        <w:t>нально-культурных особенностях своей страны и страны/стран изучаемого языка и основных с</w:t>
      </w:r>
      <w:r w:rsidRPr="006610CB">
        <w:rPr>
          <w:lang w:val="ru-RU"/>
        </w:rPr>
        <w:t>о</w:t>
      </w:r>
      <w:r w:rsidRPr="006610CB">
        <w:rPr>
          <w:lang w:val="ru-RU"/>
        </w:rPr>
        <w:t>циокультурных элементов речевого поведенческого этикета в иноязычной среде в рамках темат</w:t>
      </w:r>
      <w:r w:rsidRPr="006610CB">
        <w:rPr>
          <w:lang w:val="ru-RU"/>
        </w:rPr>
        <w:t>и</w:t>
      </w:r>
      <w:r w:rsidRPr="006610CB">
        <w:rPr>
          <w:lang w:val="ru-RU"/>
        </w:rPr>
        <w:t>ческого содержания 11 класса.</w:t>
      </w:r>
    </w:p>
    <w:p w:rsidR="00F54224" w:rsidRPr="006610CB" w:rsidRDefault="00F54224" w:rsidP="00F54224">
      <w:pPr>
        <w:rPr>
          <w:lang w:val="ru-RU"/>
        </w:rPr>
      </w:pPr>
      <w:r w:rsidRPr="006610CB">
        <w:rPr>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w:t>
      </w:r>
      <w:r w:rsidRPr="006610CB">
        <w:rPr>
          <w:lang w:val="ru-RU"/>
        </w:rPr>
        <w:t>р</w:t>
      </w:r>
      <w:r w:rsidRPr="006610CB">
        <w:rPr>
          <w:lang w:val="ru-RU"/>
        </w:rPr>
        <w:t>ные праздники, проведение досуга, этикетные особенности общения и другие.</w:t>
      </w:r>
    </w:p>
    <w:p w:rsidR="00F54224" w:rsidRPr="006610CB" w:rsidRDefault="00F54224" w:rsidP="00F54224">
      <w:pPr>
        <w:rPr>
          <w:lang w:val="ru-RU"/>
        </w:rPr>
      </w:pPr>
      <w:r w:rsidRPr="006610CB">
        <w:rPr>
          <w:lang w:val="ru-RU"/>
        </w:rPr>
        <w:t>Владение основными сведениями о социокультурном портрете и культурном наследии стр</w:t>
      </w:r>
      <w:r w:rsidRPr="006610CB">
        <w:rPr>
          <w:lang w:val="ru-RU"/>
        </w:rPr>
        <w:t>а</w:t>
      </w:r>
      <w:r w:rsidRPr="006610CB">
        <w:rPr>
          <w:lang w:val="ru-RU"/>
        </w:rPr>
        <w:t>ны/стран, говорящих на китайском языке.</w:t>
      </w:r>
    </w:p>
    <w:p w:rsidR="00F54224" w:rsidRPr="006610CB" w:rsidRDefault="00F54224" w:rsidP="00F54224">
      <w:pPr>
        <w:rPr>
          <w:lang w:val="ru-RU"/>
        </w:rPr>
      </w:pPr>
      <w:r w:rsidRPr="006610CB">
        <w:rPr>
          <w:lang w:val="ru-RU"/>
        </w:rPr>
        <w:lastRenderedPageBreak/>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54224" w:rsidRPr="006610CB" w:rsidRDefault="00F54224" w:rsidP="00F54224">
      <w:pPr>
        <w:rPr>
          <w:lang w:val="ru-RU"/>
        </w:rPr>
      </w:pPr>
      <w:r w:rsidRPr="006610CB">
        <w:rPr>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музыканты, спортсмены, актёры и другие).</w:t>
      </w:r>
    </w:p>
    <w:p w:rsidR="00F54224" w:rsidRPr="006610CB" w:rsidRDefault="00F54224" w:rsidP="00F54224">
      <w:pPr>
        <w:rPr>
          <w:lang w:val="ru-RU"/>
        </w:rPr>
      </w:pPr>
      <w:r w:rsidRPr="006610CB">
        <w:rPr>
          <w:lang w:val="ru-RU"/>
        </w:rPr>
        <w:t>110.7.5.</w:t>
      </w:r>
      <w:r w:rsidRPr="00F54224">
        <w:t> </w:t>
      </w:r>
      <w:r w:rsidRPr="006610CB">
        <w:rPr>
          <w:lang w:val="ru-RU"/>
        </w:rPr>
        <w:t>Компенсаторные умения.</w:t>
      </w:r>
    </w:p>
    <w:p w:rsidR="00F54224" w:rsidRPr="006610CB" w:rsidRDefault="00F54224" w:rsidP="00F54224">
      <w:pPr>
        <w:rPr>
          <w:lang w:val="ru-RU"/>
        </w:rPr>
      </w:pPr>
      <w:r w:rsidRPr="006610CB">
        <w:rPr>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w:t>
      </w:r>
      <w:r w:rsidRPr="006610CB">
        <w:rPr>
          <w:lang w:val="ru-RU"/>
        </w:rPr>
        <w:t>е</w:t>
      </w:r>
      <w:r w:rsidRPr="006610CB">
        <w:rPr>
          <w:lang w:val="ru-RU"/>
        </w:rPr>
        <w:t>нии и аудировании – языковую и контекстуальную догадку.</w:t>
      </w:r>
    </w:p>
    <w:p w:rsidR="00F54224" w:rsidRPr="006610CB" w:rsidRDefault="00F54224" w:rsidP="00F54224">
      <w:pPr>
        <w:rPr>
          <w:lang w:val="ru-RU"/>
        </w:rPr>
      </w:pPr>
      <w:r w:rsidRPr="006610CB">
        <w:rPr>
          <w:lang w:val="ru-RU"/>
        </w:rPr>
        <w:t>Развитие умения игнорировать информацию, не являющуюся необходимой, для понимания о</w:t>
      </w:r>
      <w:r w:rsidRPr="006610CB">
        <w:rPr>
          <w:lang w:val="ru-RU"/>
        </w:rPr>
        <w:t>с</w:t>
      </w:r>
      <w:r w:rsidRPr="006610CB">
        <w:rPr>
          <w:lang w:val="ru-RU"/>
        </w:rPr>
        <w:t>новного содержания прочитанного/прослушанного текста или для нахождения в тексте запраш</w:t>
      </w:r>
      <w:r w:rsidRPr="006610CB">
        <w:rPr>
          <w:lang w:val="ru-RU"/>
        </w:rPr>
        <w:t>и</w:t>
      </w:r>
      <w:r w:rsidRPr="006610CB">
        <w:rPr>
          <w:lang w:val="ru-RU"/>
        </w:rPr>
        <w:t>ваемой информации.</w:t>
      </w:r>
    </w:p>
    <w:p w:rsidR="00F54224" w:rsidRPr="006610CB" w:rsidRDefault="00F54224" w:rsidP="00F54224">
      <w:pPr>
        <w:rPr>
          <w:lang w:val="ru-RU"/>
        </w:rPr>
      </w:pPr>
      <w:r w:rsidRPr="006610CB">
        <w:rPr>
          <w:lang w:val="ru-RU"/>
        </w:rPr>
        <w:t>110.8.</w:t>
      </w:r>
      <w:r w:rsidRPr="00F54224">
        <w:t> </w:t>
      </w:r>
      <w:r w:rsidRPr="006610CB">
        <w:rPr>
          <w:lang w:val="ru-RU"/>
        </w:rPr>
        <w:t>Планируемые результаты освоения программы по китайскому языку на уровне среднего общего образования.</w:t>
      </w:r>
    </w:p>
    <w:p w:rsidR="00F54224" w:rsidRPr="006610CB" w:rsidRDefault="00F54224" w:rsidP="00F54224">
      <w:pPr>
        <w:rPr>
          <w:lang w:val="ru-RU"/>
        </w:rPr>
      </w:pPr>
      <w:r w:rsidRPr="006610CB">
        <w:rPr>
          <w:lang w:val="ru-RU"/>
        </w:rPr>
        <w:t>110.8.1.</w:t>
      </w:r>
      <w:r w:rsidRPr="00F54224">
        <w:t> </w:t>
      </w:r>
      <w:r w:rsidRPr="006610CB">
        <w:rPr>
          <w:lang w:val="ru-RU"/>
        </w:rPr>
        <w:t>Личностные результаты освоения программы по китайскому языку на уровне среднего общего образования достигаются в единстве учебной и воспитательной деятельности организ</w:t>
      </w:r>
      <w:r w:rsidRPr="006610CB">
        <w:rPr>
          <w:lang w:val="ru-RU"/>
        </w:rPr>
        <w:t>а</w:t>
      </w:r>
      <w:r w:rsidRPr="006610CB">
        <w:rPr>
          <w:lang w:val="ru-RU"/>
        </w:rPr>
        <w:t>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w:t>
      </w:r>
      <w:r w:rsidRPr="006610CB">
        <w:rPr>
          <w:lang w:val="ru-RU"/>
        </w:rPr>
        <w:t>б</w:t>
      </w:r>
      <w:r w:rsidRPr="006610CB">
        <w:rPr>
          <w:lang w:val="ru-RU"/>
        </w:rPr>
        <w:t>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w:t>
      </w:r>
      <w:r w:rsidRPr="006610CB">
        <w:rPr>
          <w:lang w:val="ru-RU"/>
        </w:rPr>
        <w:t>а</w:t>
      </w:r>
      <w:r w:rsidRPr="006610CB">
        <w:rPr>
          <w:lang w:val="ru-RU"/>
        </w:rPr>
        <w:t>жения, бережного отношения к культурному наследию и традициям многонационального народа Российской Федерации, природе и окружающей среде.</w:t>
      </w:r>
    </w:p>
    <w:p w:rsidR="00F54224" w:rsidRPr="006610CB" w:rsidRDefault="00F54224" w:rsidP="00F54224">
      <w:pPr>
        <w:rPr>
          <w:lang w:val="ru-RU"/>
        </w:rPr>
      </w:pPr>
      <w:r w:rsidRPr="006610CB">
        <w:rPr>
          <w:lang w:val="ru-RU"/>
        </w:rPr>
        <w:t>110.8.2.</w:t>
      </w:r>
      <w:r w:rsidRPr="00F54224">
        <w:t> </w:t>
      </w:r>
      <w:r w:rsidRPr="006610CB">
        <w:rPr>
          <w:lang w:val="ru-RU"/>
        </w:rPr>
        <w:t>Личностные результаты освоения обучающимися программы по китайскому языку дол</w:t>
      </w:r>
      <w:r w:rsidRPr="006610CB">
        <w:rPr>
          <w:lang w:val="ru-RU"/>
        </w:rPr>
        <w:t>ж</w:t>
      </w:r>
      <w:r w:rsidRPr="006610CB">
        <w:rPr>
          <w:lang w:val="ru-RU"/>
        </w:rPr>
        <w:t>ны отражать готовность и способность обучающихся руководствоваться сформированной вну</w:t>
      </w:r>
      <w:r w:rsidRPr="006610CB">
        <w:rPr>
          <w:lang w:val="ru-RU"/>
        </w:rPr>
        <w:t>т</w:t>
      </w:r>
      <w:r w:rsidRPr="006610CB">
        <w:rPr>
          <w:lang w:val="ru-RU"/>
        </w:rPr>
        <w:t>ренней позицией личности, системой ценностных ориентаций, позитивных внутренних убежд</w:t>
      </w:r>
      <w:r w:rsidRPr="006610CB">
        <w:rPr>
          <w:lang w:val="ru-RU"/>
        </w:rPr>
        <w:t>е</w:t>
      </w:r>
      <w:r w:rsidRPr="006610CB">
        <w:rPr>
          <w:lang w:val="ru-RU"/>
        </w:rPr>
        <w:t>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w:t>
      </w:r>
      <w:r w:rsidRPr="006610CB">
        <w:rPr>
          <w:lang w:val="ru-RU"/>
        </w:rPr>
        <w:t>я</w:t>
      </w:r>
      <w:r w:rsidRPr="006610CB">
        <w:rPr>
          <w:lang w:val="ru-RU"/>
        </w:rPr>
        <w:t>тельности.</w:t>
      </w:r>
    </w:p>
    <w:p w:rsidR="00F54224" w:rsidRPr="006610CB" w:rsidRDefault="00F54224" w:rsidP="00F54224">
      <w:pPr>
        <w:rPr>
          <w:lang w:val="ru-RU"/>
        </w:rPr>
      </w:pPr>
      <w:r w:rsidRPr="006610CB">
        <w:rPr>
          <w:lang w:val="ru-RU"/>
        </w:rPr>
        <w:t>110.8.3.</w:t>
      </w:r>
      <w:r w:rsidRPr="00F54224">
        <w:t> </w:t>
      </w:r>
      <w:r w:rsidRPr="006610CB">
        <w:rPr>
          <w:lang w:val="ru-RU"/>
        </w:rPr>
        <w:t>В результате изучения китайского языка на уровне среднего общего образования у об</w:t>
      </w:r>
      <w:r w:rsidRPr="006610CB">
        <w:rPr>
          <w:lang w:val="ru-RU"/>
        </w:rPr>
        <w:t>у</w:t>
      </w:r>
      <w:r w:rsidRPr="006610CB">
        <w:rPr>
          <w:lang w:val="ru-RU"/>
        </w:rPr>
        <w:t xml:space="preserve">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w:t>
      </w:r>
    </w:p>
    <w:p w:rsidR="00F54224" w:rsidRPr="006610CB" w:rsidRDefault="00F54224" w:rsidP="00F54224">
      <w:pPr>
        <w:rPr>
          <w:lang w:val="ru-RU"/>
        </w:rPr>
      </w:pPr>
      <w:r w:rsidRPr="006610CB">
        <w:rPr>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китайском языке, дост</w:t>
      </w:r>
      <w:r w:rsidRPr="006610CB">
        <w:rPr>
          <w:lang w:val="ru-RU"/>
        </w:rPr>
        <w:t>и</w:t>
      </w:r>
      <w:r w:rsidRPr="006610CB">
        <w:rPr>
          <w:lang w:val="ru-RU"/>
        </w:rPr>
        <w:t>жениям России и страны/стран изучаемого языка в науке, искусстве, спорте, технологиях, труде;</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w:t>
      </w:r>
      <w:r w:rsidRPr="006610CB">
        <w:rPr>
          <w:lang w:val="ru-RU"/>
        </w:rPr>
        <w:t>н</w:t>
      </w:r>
      <w:r w:rsidRPr="006610CB">
        <w:rPr>
          <w:lang w:val="ru-RU"/>
        </w:rPr>
        <w:t>ном (китайском) языке,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к лучшему осознанию культуры своего народа и готовность содействовать ознако</w:t>
      </w:r>
      <w:r w:rsidRPr="006610CB">
        <w:rPr>
          <w:lang w:val="ru-RU"/>
        </w:rPr>
        <w:t>м</w:t>
      </w:r>
      <w:r w:rsidRPr="006610CB">
        <w:rPr>
          <w:lang w:val="ru-RU"/>
        </w:rPr>
        <w:t>лению с ней представителей других стран;</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lastRenderedPageBreak/>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w:t>
      </w:r>
      <w:r w:rsidRPr="006610CB">
        <w:rPr>
          <w:lang w:val="ru-RU"/>
        </w:rPr>
        <w:t>ж</w:t>
      </w:r>
      <w:r w:rsidRPr="006610CB">
        <w:rPr>
          <w:lang w:val="ru-RU"/>
        </w:rPr>
        <w:t>ностей самореализации средствами второго иностранного (китайского) языка;</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 в том числе с использованием изучаемого второго иностранного (китайского) языка;</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в том числе с использованием китайского языка.</w:t>
      </w:r>
    </w:p>
    <w:p w:rsidR="00F54224" w:rsidRPr="006610CB" w:rsidRDefault="00F54224" w:rsidP="00F54224">
      <w:pPr>
        <w:rPr>
          <w:lang w:val="ru-RU"/>
        </w:rPr>
      </w:pPr>
      <w:r w:rsidRPr="006610CB">
        <w:rPr>
          <w:lang w:val="ru-RU"/>
        </w:rPr>
        <w:t>110.8.4.</w:t>
      </w:r>
      <w:r w:rsidRPr="00F54224">
        <w:t> </w:t>
      </w:r>
      <w:r w:rsidRPr="006610CB">
        <w:rPr>
          <w:lang w:val="ru-RU"/>
        </w:rPr>
        <w:t xml:space="preserve">В процессе достижения личностных результатов освоения обучающимися программы по китайскому языку у обучающихся совершенствуется эмоциональный интеллект, предполагающий </w:t>
      </w:r>
      <w:r w:rsidRPr="006610CB">
        <w:rPr>
          <w:lang w:val="ru-RU"/>
        </w:rPr>
        <w:lastRenderedPageBreak/>
        <w:t>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в том числе с представителями страны/стран второго иностранного (китайского) языка, заботиться, пр</w:t>
      </w:r>
      <w:r w:rsidRPr="006610CB">
        <w:rPr>
          <w:lang w:val="ru-RU"/>
        </w:rPr>
        <w:t>о</w:t>
      </w:r>
      <w:r w:rsidRPr="006610CB">
        <w:rPr>
          <w:lang w:val="ru-RU"/>
        </w:rPr>
        <w:t>являть интерес и разрешать конфликты.</w:t>
      </w:r>
    </w:p>
    <w:p w:rsidR="00F54224" w:rsidRPr="006610CB" w:rsidRDefault="00F54224" w:rsidP="00F54224">
      <w:pPr>
        <w:rPr>
          <w:lang w:val="ru-RU"/>
        </w:rPr>
      </w:pPr>
      <w:r w:rsidRPr="006610CB">
        <w:rPr>
          <w:lang w:val="ru-RU"/>
        </w:rPr>
        <w:t>110.8.5.</w:t>
      </w:r>
      <w:r w:rsidRPr="00F54224">
        <w:t> </w:t>
      </w:r>
      <w:r w:rsidRPr="006610CB">
        <w:rPr>
          <w:lang w:val="ru-RU"/>
        </w:rPr>
        <w:t>В результате изучения китайского языка на уровне среднего общего образования у об</w:t>
      </w:r>
      <w:r w:rsidRPr="006610CB">
        <w:rPr>
          <w:lang w:val="ru-RU"/>
        </w:rPr>
        <w:t>у</w:t>
      </w:r>
      <w:r w:rsidRPr="006610CB">
        <w:rPr>
          <w:lang w:val="ru-RU"/>
        </w:rPr>
        <w:t>чающегося будут сформированы познавательные универсальные учебные действия, коммуник</w:t>
      </w:r>
      <w:r w:rsidRPr="006610CB">
        <w:rPr>
          <w:lang w:val="ru-RU"/>
        </w:rPr>
        <w:t>а</w:t>
      </w:r>
      <w:r w:rsidRPr="006610CB">
        <w:rPr>
          <w:lang w:val="ru-RU"/>
        </w:rPr>
        <w:t>тивные универсальные учебные действия, регулятивные универсальные учебные действия, со</w:t>
      </w:r>
      <w:r w:rsidRPr="006610CB">
        <w:rPr>
          <w:lang w:val="ru-RU"/>
        </w:rPr>
        <w:t>в</w:t>
      </w:r>
      <w:r w:rsidRPr="006610CB">
        <w:rPr>
          <w:lang w:val="ru-RU"/>
        </w:rPr>
        <w:t xml:space="preserve">местная деятельность. </w:t>
      </w:r>
    </w:p>
    <w:p w:rsidR="00F54224" w:rsidRPr="006610CB" w:rsidRDefault="00F54224" w:rsidP="00F54224">
      <w:pPr>
        <w:rPr>
          <w:lang w:val="ru-RU"/>
        </w:rPr>
      </w:pPr>
      <w:r w:rsidRPr="006610CB">
        <w:rPr>
          <w:lang w:val="ru-RU"/>
        </w:rPr>
        <w:t>110.8.5.1.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языковых единиц и языковых явлений китайского языка;</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в языковых явлениях китайского языка;</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110.8.5.2.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с использованием кита</w:t>
      </w:r>
      <w:r w:rsidRPr="006610CB">
        <w:rPr>
          <w:lang w:val="ru-RU"/>
        </w:rPr>
        <w:t>й</w:t>
      </w:r>
      <w:r w:rsidRPr="006610CB">
        <w:rPr>
          <w:lang w:val="ru-RU"/>
        </w:rPr>
        <w:t>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lastRenderedPageBreak/>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владеть научной лингвистической терминологией и ключевыми понятиями;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110.8.5.3.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в том числе на иностра</w:t>
      </w:r>
      <w:r w:rsidRPr="006610CB">
        <w:rPr>
          <w:lang w:val="ru-RU"/>
        </w:rPr>
        <w:t>н</w:t>
      </w:r>
      <w:r w:rsidRPr="006610CB">
        <w:rPr>
          <w:lang w:val="ru-RU"/>
        </w:rPr>
        <w:t>ном (китайском) языке, самостоятельно осуществлять поиск, анализ, систематизацию и интерпр</w:t>
      </w:r>
      <w:r w:rsidRPr="006610CB">
        <w:rPr>
          <w:lang w:val="ru-RU"/>
        </w:rPr>
        <w:t>е</w:t>
      </w:r>
      <w:r w:rsidRPr="006610CB">
        <w:rPr>
          <w:lang w:val="ru-RU"/>
        </w:rPr>
        <w:t>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на иностранном (китайском)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F54224" w:rsidRPr="006610CB" w:rsidRDefault="00F54224" w:rsidP="00F54224">
      <w:pPr>
        <w:rPr>
          <w:lang w:val="ru-RU"/>
        </w:rPr>
      </w:pPr>
      <w:r w:rsidRPr="006610CB">
        <w:rPr>
          <w:lang w:val="ru-RU"/>
        </w:rPr>
        <w:t>оценивать достоверность информации, её соответствие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110.8.5.4.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lastRenderedPageBreak/>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в том числе на втором иностранном (китайском) языке; аргументированно вести диалог и полилог, уметь смягчать конфликтные сит</w:t>
      </w:r>
      <w:r w:rsidRPr="006610CB">
        <w:rPr>
          <w:lang w:val="ru-RU"/>
        </w:rPr>
        <w:t>у</w:t>
      </w:r>
      <w:r w:rsidRPr="006610CB">
        <w:rPr>
          <w:lang w:val="ru-RU"/>
        </w:rPr>
        <w:t xml:space="preserve">ации; </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110.8.5.5.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110.8.5.6.</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соответствие создаваемого устного/письменного текста на китайском языке выполня</w:t>
      </w:r>
      <w:r w:rsidRPr="006610CB">
        <w:rPr>
          <w:lang w:val="ru-RU"/>
        </w:rPr>
        <w:t>е</w:t>
      </w:r>
      <w:r w:rsidRPr="006610CB">
        <w:rPr>
          <w:lang w:val="ru-RU"/>
        </w:rPr>
        <w:t>мой коммуникативной задаче, вносить коррективы в созданный речевой продукт в случае нео</w:t>
      </w:r>
      <w:r w:rsidRPr="006610CB">
        <w:rPr>
          <w:lang w:val="ru-RU"/>
        </w:rPr>
        <w:t>б</w:t>
      </w:r>
      <w:r w:rsidRPr="006610CB">
        <w:rPr>
          <w:lang w:val="ru-RU"/>
        </w:rPr>
        <w:t>ходимости;</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деятельность;</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110.8.5.7.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lastRenderedPageBreak/>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110.8.6.</w:t>
      </w:r>
      <w:r w:rsidRPr="00F54224">
        <w:t> </w:t>
      </w:r>
      <w:r w:rsidRPr="006610CB">
        <w:rPr>
          <w:lang w:val="ru-RU"/>
        </w:rPr>
        <w:t>Предметные результаты освоения программы по китайскому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w:t>
      </w:r>
      <w:r w:rsidRPr="006610CB">
        <w:rPr>
          <w:lang w:val="ru-RU"/>
        </w:rPr>
        <w:t>о</w:t>
      </w:r>
      <w:r w:rsidRPr="006610CB">
        <w:rPr>
          <w:lang w:val="ru-RU"/>
        </w:rPr>
        <w:t>культурной, компенсаторной, метапредметной.</w:t>
      </w:r>
    </w:p>
    <w:p w:rsidR="00F54224" w:rsidRPr="006610CB" w:rsidRDefault="00F54224" w:rsidP="00F54224">
      <w:pPr>
        <w:rPr>
          <w:lang w:val="ru-RU"/>
        </w:rPr>
      </w:pPr>
      <w:r w:rsidRPr="006610CB">
        <w:rPr>
          <w:lang w:val="ru-RU"/>
        </w:rPr>
        <w:t>110.8.7.</w:t>
      </w:r>
      <w:r w:rsidRPr="00F54224">
        <w:t> </w:t>
      </w:r>
      <w:r w:rsidRPr="006610CB">
        <w:rPr>
          <w:lang w:val="ru-RU"/>
        </w:rPr>
        <w:t>К концу обучения в 10 классе обучающийся получит следующие предметные результаты по отдельным темам программы по китайскому языку:</w:t>
      </w:r>
    </w:p>
    <w:p w:rsidR="00F54224" w:rsidRPr="006610CB" w:rsidRDefault="00F54224" w:rsidP="00F54224">
      <w:pPr>
        <w:rPr>
          <w:lang w:val="ru-RU"/>
        </w:rPr>
      </w:pPr>
      <w:r w:rsidRPr="006610CB">
        <w:rPr>
          <w:lang w:val="ru-RU"/>
        </w:rPr>
        <w:t>110.8.7.1.</w:t>
      </w:r>
      <w:r w:rsidRPr="00F54224">
        <w:t> </w:t>
      </w: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говорение:</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лог-расспрос, диалог-обмен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8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вербальными и/или зрительными опорами или без опор в ра</w:t>
      </w:r>
      <w:r w:rsidRPr="006610CB">
        <w:rPr>
          <w:lang w:val="ru-RU"/>
        </w:rPr>
        <w:t>м</w:t>
      </w:r>
      <w:r w:rsidRPr="006610CB">
        <w:rPr>
          <w:lang w:val="ru-RU"/>
        </w:rPr>
        <w:t>ках отобранного тематического содержания речи;</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шения (объём монологического высказывания – 9–10 фраз);</w:t>
      </w:r>
    </w:p>
    <w:p w:rsidR="00F54224" w:rsidRPr="006610CB" w:rsidRDefault="00F54224" w:rsidP="00F54224">
      <w:pPr>
        <w:rPr>
          <w:lang w:val="ru-RU"/>
        </w:rPr>
      </w:pPr>
      <w:r w:rsidRPr="006610CB">
        <w:rPr>
          <w:lang w:val="ru-RU"/>
        </w:rPr>
        <w:t>устно излагать результаты выполненной проектной работы (объём – 9–10 фраз);</w:t>
      </w:r>
    </w:p>
    <w:p w:rsidR="00F54224" w:rsidRPr="006610CB" w:rsidRDefault="00F54224" w:rsidP="00F54224">
      <w:pPr>
        <w:rPr>
          <w:lang w:val="ru-RU"/>
        </w:rPr>
      </w:pPr>
      <w:r w:rsidRPr="006610CB">
        <w:rPr>
          <w:lang w:val="ru-RU"/>
        </w:rPr>
        <w:t>аудирование:</w:t>
      </w:r>
    </w:p>
    <w:p w:rsidR="00F54224" w:rsidRPr="006610CB" w:rsidRDefault="00F54224" w:rsidP="00F54224">
      <w:pPr>
        <w:rPr>
          <w:lang w:val="ru-RU"/>
        </w:rPr>
      </w:pPr>
      <w:r w:rsidRPr="006610CB">
        <w:rPr>
          <w:lang w:val="ru-RU"/>
        </w:rPr>
        <w:t>воспринимать на слух и понимать несложные аутентичные тексты, содержащие отдельные неиз</w:t>
      </w:r>
      <w:r w:rsidRPr="006610CB">
        <w:rPr>
          <w:lang w:val="ru-RU"/>
        </w:rPr>
        <w:t>у</w:t>
      </w:r>
      <w:r w:rsidRPr="006610CB">
        <w:rPr>
          <w:lang w:val="ru-RU"/>
        </w:rPr>
        <w:t>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F54224" w:rsidRPr="006610CB" w:rsidRDefault="00F54224" w:rsidP="00F54224">
      <w:pPr>
        <w:rPr>
          <w:lang w:val="ru-RU"/>
        </w:rPr>
      </w:pPr>
      <w:r w:rsidRPr="006610CB">
        <w:rPr>
          <w:lang w:val="ru-RU"/>
        </w:rPr>
        <w:t>смысловое чтение:</w:t>
      </w:r>
    </w:p>
    <w:p w:rsidR="00F54224" w:rsidRPr="006610CB" w:rsidRDefault="00F54224" w:rsidP="00F54224">
      <w:pPr>
        <w:rPr>
          <w:lang w:val="ru-RU"/>
        </w:rPr>
      </w:pPr>
      <w:r w:rsidRPr="006610CB">
        <w:rPr>
          <w:lang w:val="ru-RU"/>
        </w:rPr>
        <w:t xml:space="preserve">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проникновения в содержание </w:t>
      </w:r>
      <w:r w:rsidRPr="006610CB">
        <w:rPr>
          <w:lang w:val="ru-RU"/>
        </w:rPr>
        <w:lastRenderedPageBreak/>
        <w:t>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до 190 знаков);</w:t>
      </w:r>
    </w:p>
    <w:p w:rsidR="00F54224" w:rsidRPr="006610CB" w:rsidRDefault="00F54224" w:rsidP="00F54224">
      <w:pPr>
        <w:rPr>
          <w:lang w:val="ru-RU"/>
        </w:rPr>
      </w:pPr>
      <w:r w:rsidRPr="006610CB">
        <w:rPr>
          <w:lang w:val="ru-RU"/>
        </w:rPr>
        <w:t>читать про себя и устанавливать причинно-следственную взаимосвязь изложенных в тексте фактов и событий;</w:t>
      </w:r>
    </w:p>
    <w:p w:rsidR="00F54224" w:rsidRPr="006610CB" w:rsidRDefault="00F54224" w:rsidP="00F54224">
      <w:pPr>
        <w:rPr>
          <w:lang w:val="ru-RU"/>
        </w:rPr>
      </w:pPr>
      <w:r w:rsidRPr="006610CB">
        <w:rPr>
          <w:lang w:val="ru-RU"/>
        </w:rPr>
        <w:t>читать про себя несплошные тексты (таблицы, диаграммы, графики и другие) и понимать пре</w:t>
      </w:r>
      <w:r w:rsidRPr="006610CB">
        <w:rPr>
          <w:lang w:val="ru-RU"/>
        </w:rPr>
        <w:t>д</w:t>
      </w:r>
      <w:r w:rsidRPr="006610CB">
        <w:rPr>
          <w:lang w:val="ru-RU"/>
        </w:rPr>
        <w:t>ставленную в них информацию,</w:t>
      </w:r>
    </w:p>
    <w:p w:rsidR="00F54224" w:rsidRPr="006610CB" w:rsidRDefault="00F54224" w:rsidP="00F54224">
      <w:pPr>
        <w:rPr>
          <w:lang w:val="ru-RU"/>
        </w:rPr>
      </w:pPr>
      <w:r w:rsidRPr="006610CB">
        <w:rPr>
          <w:lang w:val="ru-RU"/>
        </w:rPr>
        <w:t>письменная речь:</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ми в стране/странах изучаемого языка;</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(объём сообщения – до 140 знаков);</w:t>
      </w:r>
    </w:p>
    <w:p w:rsidR="00F54224" w:rsidRPr="006610CB" w:rsidRDefault="00F54224" w:rsidP="00F54224">
      <w:pPr>
        <w:rPr>
          <w:lang w:val="ru-RU"/>
        </w:rPr>
      </w:pPr>
      <w:r w:rsidRPr="006610CB">
        <w:rPr>
          <w:lang w:val="ru-RU"/>
        </w:rPr>
        <w:t>создавать письменные высказывания с использованием образца, плана, картинок, таблиц, граф</w:t>
      </w:r>
      <w:r w:rsidRPr="006610CB">
        <w:rPr>
          <w:lang w:val="ru-RU"/>
        </w:rPr>
        <w:t>и</w:t>
      </w:r>
      <w:r w:rsidRPr="006610CB">
        <w:rPr>
          <w:lang w:val="ru-RU"/>
        </w:rPr>
        <w:t>ков, диаграмм, прочитанного/прослушанного текста (объём высказывания – до 130 знаков);</w:t>
      </w:r>
    </w:p>
    <w:p w:rsidR="00F54224" w:rsidRPr="006610CB" w:rsidRDefault="00F54224" w:rsidP="00F54224">
      <w:pPr>
        <w:rPr>
          <w:lang w:val="ru-RU"/>
        </w:rPr>
      </w:pPr>
      <w:r w:rsidRPr="006610CB">
        <w:rPr>
          <w:lang w:val="ru-RU"/>
        </w:rPr>
        <w:t>заполнять таблицу, кратко фиксируя содержание прочитанного/ прослушанного текста или д</w:t>
      </w:r>
      <w:r w:rsidRPr="006610CB">
        <w:rPr>
          <w:lang w:val="ru-RU"/>
        </w:rPr>
        <w:t>о</w:t>
      </w:r>
      <w:r w:rsidRPr="006610CB">
        <w:rPr>
          <w:lang w:val="ru-RU"/>
        </w:rPr>
        <w:t>полняя информацию в таблице;</w:t>
      </w:r>
    </w:p>
    <w:p w:rsidR="00F54224" w:rsidRPr="006610CB" w:rsidRDefault="00F54224" w:rsidP="00F54224">
      <w:pPr>
        <w:rPr>
          <w:lang w:val="ru-RU"/>
        </w:rPr>
      </w:pPr>
      <w:r w:rsidRPr="006610CB">
        <w:rPr>
          <w:lang w:val="ru-RU"/>
        </w:rPr>
        <w:t>письменно представлять результаты выполненной проектной работы (объём – до 120 знаков).</w:t>
      </w:r>
    </w:p>
    <w:p w:rsidR="00F54224" w:rsidRPr="006610CB" w:rsidRDefault="00F54224" w:rsidP="00F54224">
      <w:pPr>
        <w:rPr>
          <w:lang w:val="ru-RU"/>
        </w:rPr>
      </w:pPr>
      <w:r w:rsidRPr="006610CB">
        <w:rPr>
          <w:lang w:val="ru-RU"/>
        </w:rPr>
        <w:t>110.8.7.2.</w:t>
      </w:r>
      <w:r w:rsidRPr="00F54224">
        <w:t> </w:t>
      </w:r>
      <w:r w:rsidRPr="006610CB">
        <w:rPr>
          <w:lang w:val="ru-RU"/>
        </w:rPr>
        <w:t>Владеть фонетическими навыками:</w:t>
      </w:r>
    </w:p>
    <w:p w:rsidR="00F54224" w:rsidRPr="006610CB" w:rsidRDefault="00F54224" w:rsidP="00F54224">
      <w:pPr>
        <w:rPr>
          <w:lang w:val="ru-RU"/>
        </w:rPr>
      </w:pPr>
      <w:r w:rsidRPr="006610CB">
        <w:rPr>
          <w:lang w:val="ru-RU"/>
        </w:rPr>
        <w:t>различать на слух и правильно произносить все звуки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лёгкий тон);</w:t>
      </w:r>
    </w:p>
    <w:p w:rsidR="00F54224" w:rsidRPr="006610CB" w:rsidRDefault="00F54224" w:rsidP="00F54224">
      <w:pPr>
        <w:rPr>
          <w:lang w:val="ru-RU"/>
        </w:rPr>
      </w:pPr>
      <w:r w:rsidRPr="006610CB">
        <w:rPr>
          <w:lang w:val="ru-RU"/>
        </w:rPr>
        <w:t>различать на слух, без ошибок, ведущих к сбою в коммуникации, произносить слова на китайском языке;</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читать вслух и понимать небольшие адаптированные аутентичные тексты, построенные на из</w:t>
      </w:r>
      <w:r w:rsidRPr="006610CB">
        <w:rPr>
          <w:lang w:val="ru-RU"/>
        </w:rPr>
        <w:t>у</w:t>
      </w:r>
      <w:r w:rsidRPr="006610CB">
        <w:rPr>
          <w:lang w:val="ru-RU"/>
        </w:rPr>
        <w:t>ченном языковом материале, соблюдая правила чтения и соответствующую интонацию, при этом демонстрируя понимание содержания текста (до 140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lastRenderedPageBreak/>
        <w:t>ва, записанные в этой транскрипции;</w:t>
      </w:r>
    </w:p>
    <w:p w:rsidR="00F54224" w:rsidRPr="006610CB" w:rsidRDefault="00F54224" w:rsidP="00F54224">
      <w:pPr>
        <w:rPr>
          <w:lang w:val="ru-RU"/>
        </w:rPr>
      </w:pPr>
      <w:r w:rsidRPr="006610CB">
        <w:rPr>
          <w:lang w:val="ru-RU"/>
        </w:rPr>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интонационно выражать чувства и эмоции.</w:t>
      </w:r>
    </w:p>
    <w:p w:rsidR="00F54224" w:rsidRPr="006610CB" w:rsidRDefault="00F54224" w:rsidP="00F54224">
      <w:pPr>
        <w:rPr>
          <w:lang w:val="ru-RU"/>
        </w:rPr>
      </w:pPr>
      <w:r w:rsidRPr="006610CB">
        <w:rPr>
          <w:lang w:val="ru-RU"/>
        </w:rPr>
        <w:t>110.8.7.3.</w:t>
      </w:r>
      <w:r w:rsidRPr="00F54224">
        <w:t> </w:t>
      </w:r>
      <w:r w:rsidRPr="006610CB">
        <w:rPr>
          <w:lang w:val="ru-RU"/>
        </w:rPr>
        <w:t>Владеть иероглифическими, орфографическими и пунктуационными навыками:</w:t>
      </w:r>
    </w:p>
    <w:p w:rsidR="00F54224" w:rsidRPr="006610CB" w:rsidRDefault="00F54224" w:rsidP="00F54224">
      <w:pPr>
        <w:rPr>
          <w:lang w:val="ru-RU"/>
        </w:rPr>
      </w:pPr>
      <w:r w:rsidRPr="006610CB">
        <w:rPr>
          <w:lang w:val="ru-RU"/>
        </w:rPr>
        <w:t>правильно писать изученные слова в иероглифике и системе пиньинь, а также применять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анализировать иероглифы по количеству черт, указывать сходства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110.8.7.4.</w:t>
      </w:r>
      <w:r w:rsidRPr="00F54224">
        <w:t> </w:t>
      </w:r>
      <w:r w:rsidRPr="006610CB">
        <w:rPr>
          <w:lang w:val="ru-RU"/>
        </w:rPr>
        <w:t>Распознавать в устной речи и письменном тексте 910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 xml:space="preserve">лять в устной и письменной речи не менее 870 лексических единиц, обслуживающих ситуации общения в рамках тематического содержания речи, с соблюдением существующей в китайском </w:t>
      </w:r>
      <w:r w:rsidRPr="006610CB">
        <w:rPr>
          <w:lang w:val="ru-RU"/>
        </w:rPr>
        <w:lastRenderedPageBreak/>
        <w:t>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речи распространённые реплики-клише речевого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t>понимать смысловые особенности изученных лексических единиц и употреблять слова в соотве</w:t>
      </w:r>
      <w:r w:rsidRPr="006610CB">
        <w:rPr>
          <w:lang w:val="ru-RU"/>
        </w:rPr>
        <w:t>т</w:t>
      </w:r>
      <w:r w:rsidRPr="006610CB">
        <w:rPr>
          <w:lang w:val="ru-RU"/>
        </w:rPr>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54224" w:rsidRPr="006610CB" w:rsidRDefault="00F54224" w:rsidP="00F54224">
      <w:pPr>
        <w:rPr>
          <w:lang w:val="ru-RU"/>
        </w:rPr>
      </w:pPr>
      <w:r w:rsidRPr="006610CB">
        <w:rPr>
          <w:lang w:val="ru-RU"/>
        </w:rPr>
        <w:t>понимать многофункциональность частей речи и определять частеречную принадлежность из</w:t>
      </w:r>
      <w:r w:rsidRPr="006610CB">
        <w:rPr>
          <w:lang w:val="ru-RU"/>
        </w:rPr>
        <w:t>у</w:t>
      </w:r>
      <w:r w:rsidRPr="006610CB">
        <w:rPr>
          <w:lang w:val="ru-RU"/>
        </w:rPr>
        <w:t xml:space="preserve">ченных лексических единиц в зависимости от их позиции в предложении в пределах тематики в соответствии с решаемой коммуникативной задачей; </w:t>
      </w:r>
    </w:p>
    <w:p w:rsidR="00F54224" w:rsidRPr="006610CB" w:rsidRDefault="00F54224" w:rsidP="00F54224">
      <w:pPr>
        <w:rPr>
          <w:lang w:val="ru-RU"/>
        </w:rPr>
      </w:pPr>
      <w:r w:rsidRPr="006610CB">
        <w:rPr>
          <w:lang w:val="ru-RU"/>
        </w:rPr>
        <w:t>использовать языковую и контекстуальную догадку в процессе чтения и аудирования (догад</w:t>
      </w:r>
      <w:r w:rsidRPr="006610CB">
        <w:rPr>
          <w:lang w:val="ru-RU"/>
        </w:rPr>
        <w:t>ы</w:t>
      </w:r>
      <w:r w:rsidRPr="006610CB">
        <w:rPr>
          <w:lang w:val="ru-RU"/>
        </w:rPr>
        <w:t>ваться о значении незнакомых слов по контексту, по значению их элементов, по структуре иер</w:t>
      </w:r>
      <w:r w:rsidRPr="006610CB">
        <w:rPr>
          <w:lang w:val="ru-RU"/>
        </w:rPr>
        <w:t>о</w:t>
      </w:r>
      <w:r w:rsidRPr="006610CB">
        <w:rPr>
          <w:lang w:val="ru-RU"/>
        </w:rPr>
        <w:t>глифических знаков);</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обознач</w:t>
      </w:r>
      <w:r w:rsidRPr="006610CB">
        <w:rPr>
          <w:lang w:val="ru-RU"/>
        </w:rPr>
        <w:t>а</w:t>
      </w:r>
      <w:r w:rsidRPr="006610CB">
        <w:rPr>
          <w:lang w:val="ru-RU"/>
        </w:rPr>
        <w:t>ющие меры длины, веса и объёма;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110.8.7.5.</w:t>
      </w:r>
      <w:r w:rsidRPr="00F54224">
        <w:t> </w:t>
      </w:r>
      <w:r w:rsidRPr="006610CB">
        <w:rPr>
          <w:lang w:val="ru-RU"/>
        </w:rPr>
        <w:t>Знать и понимать особенности структуры простых и сложных предложений китайского языка, различных коммуникативных типов предложений китайского языка;</w:t>
      </w:r>
    </w:p>
    <w:p w:rsidR="00F54224" w:rsidRPr="006610CB" w:rsidRDefault="00F54224" w:rsidP="00F54224">
      <w:pPr>
        <w:rPr>
          <w:lang w:val="ru-RU"/>
        </w:rPr>
      </w:pPr>
      <w:r w:rsidRPr="006610CB">
        <w:rPr>
          <w:lang w:val="ru-RU"/>
        </w:rPr>
        <w:t>распознавать в письменном и звучащем тексте и употреблять в устной и письменной речи: ра</w:t>
      </w:r>
      <w:r w:rsidRPr="006610CB">
        <w:rPr>
          <w:lang w:val="ru-RU"/>
        </w:rPr>
        <w:t>з</w:t>
      </w:r>
      <w:r w:rsidRPr="006610CB">
        <w:rPr>
          <w:lang w:val="ru-RU"/>
        </w:rPr>
        <w:t>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(общий вопрос с частицей </w:t>
      </w:r>
      <w:r w:rsidRPr="00F54224">
        <w:t>吗</w:t>
      </w:r>
      <w:r w:rsidRPr="006610CB">
        <w:rPr>
          <w:lang w:val="ru-RU"/>
        </w:rPr>
        <w:t xml:space="preserve"> и в утвердительно-отрицательной форме, специальный вопрос с вопросительными местоимениями), побудительные, восклицательные;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восклицательное предложение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lastRenderedPageBreak/>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 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структуру/глагольное словосочетание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ние/приглашение и ответ на него, одобрение и комплименты, фразы, выражающие просьбу, с гл</w:t>
      </w:r>
      <w:r w:rsidRPr="006610CB">
        <w:rPr>
          <w:lang w:val="ru-RU"/>
        </w:rPr>
        <w:t>а</w:t>
      </w:r>
      <w:r w:rsidRPr="006610CB">
        <w:rPr>
          <w:lang w:val="ru-RU"/>
        </w:rPr>
        <w:t xml:space="preserve">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(структурную частицу)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w:t>
      </w:r>
      <w:r w:rsidRPr="00F54224">
        <w:t>禁止</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 xml:space="preserve">, </w:t>
      </w:r>
      <w:r w:rsidRPr="00F54224">
        <w:t>愿意</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 xml:space="preserve">, </w:t>
      </w:r>
      <w:r w:rsidRPr="00F54224">
        <w:t>得</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отрицательная форма </w:t>
      </w:r>
      <w:r w:rsidRPr="00F54224">
        <w:t>不能</w:t>
      </w:r>
      <w:r w:rsidRPr="006610CB">
        <w:rPr>
          <w:lang w:val="ru-RU"/>
        </w:rPr>
        <w:t>;</w:t>
      </w:r>
    </w:p>
    <w:p w:rsidR="00F54224" w:rsidRPr="006610CB" w:rsidRDefault="00F54224" w:rsidP="00F54224">
      <w:pPr>
        <w:rPr>
          <w:lang w:val="ru-RU"/>
        </w:rPr>
      </w:pPr>
      <w:r w:rsidRPr="006610CB">
        <w:rPr>
          <w:lang w:val="ru-RU"/>
        </w:rPr>
        <w:lastRenderedPageBreak/>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удвоение глагола;</w:t>
      </w:r>
    </w:p>
    <w:p w:rsidR="00F54224" w:rsidRPr="006610CB" w:rsidRDefault="00F54224" w:rsidP="00F54224">
      <w:pPr>
        <w:rPr>
          <w:lang w:val="ru-RU"/>
        </w:rPr>
      </w:pPr>
      <w:r w:rsidRPr="006610CB">
        <w:rPr>
          <w:lang w:val="ru-RU"/>
        </w:rPr>
        <w:t>прилагательные;</w:t>
      </w:r>
    </w:p>
    <w:p w:rsidR="00F54224" w:rsidRPr="006610CB" w:rsidRDefault="00F54224" w:rsidP="00F54224">
      <w:pPr>
        <w:rPr>
          <w:lang w:val="ru-RU"/>
        </w:rPr>
      </w:pPr>
      <w:r w:rsidRPr="006610CB">
        <w:rPr>
          <w:lang w:val="ru-RU"/>
        </w:rPr>
        <w:t>удвоение односложных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наречие </w:t>
      </w:r>
      <w:r w:rsidRPr="00F54224">
        <w:t>更</w:t>
      </w:r>
      <w:r w:rsidRPr="006610CB">
        <w:rPr>
          <w:lang w:val="ru-RU"/>
        </w:rPr>
        <w:t xml:space="preserve"> и образование сравнительной степени;</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xml:space="preserve"> и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предложную конструкцию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lastRenderedPageBreak/>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счётное слово неопределённого множества (</w:t>
      </w:r>
      <w:r w:rsidRPr="00F54224">
        <w:t>一</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суффиксы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w:t>
      </w:r>
      <w:r w:rsidRPr="00F54224">
        <w:t>唉</w:t>
      </w:r>
      <w:r w:rsidRPr="006610CB">
        <w:rPr>
          <w:lang w:val="ru-RU"/>
        </w:rPr>
        <w:t>，</w:t>
      </w:r>
      <w:r w:rsidRPr="00F54224">
        <w:t>哦</w:t>
      </w:r>
      <w:r w:rsidRPr="006610CB">
        <w:rPr>
          <w:lang w:val="ru-RU"/>
        </w:rPr>
        <w:t xml:space="preserve"> и другие) для выражения чувств и эмоций в соответствии с коммуник</w:t>
      </w:r>
      <w:r w:rsidRPr="006610CB">
        <w:rPr>
          <w:lang w:val="ru-RU"/>
        </w:rPr>
        <w:t>а</w:t>
      </w:r>
      <w:r w:rsidRPr="006610CB">
        <w:rPr>
          <w:lang w:val="ru-RU"/>
        </w:rPr>
        <w:t>тивной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счётное слово/наречие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приблизительного количества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словосочетание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отличие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t xml:space="preserve">четания с </w:t>
      </w:r>
      <w:r w:rsidRPr="00F54224">
        <w:t>面</w:t>
      </w:r>
      <w:r w:rsidRPr="006610CB">
        <w:rPr>
          <w:lang w:val="ru-RU"/>
        </w:rPr>
        <w:t xml:space="preserve"> и </w:t>
      </w:r>
      <w:r w:rsidRPr="00F54224">
        <w:t>边</w:t>
      </w:r>
      <w:r w:rsidRPr="006610CB">
        <w:rPr>
          <w:lang w:val="ru-RU"/>
        </w:rPr>
        <w:t>, 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lastRenderedPageBreak/>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(противительная, причинно-следственная, целевая и другие);</w:t>
      </w:r>
    </w:p>
    <w:p w:rsidR="00F54224" w:rsidRPr="006610CB" w:rsidRDefault="00F54224" w:rsidP="00F54224">
      <w:pPr>
        <w:rPr>
          <w:lang w:val="ru-RU"/>
        </w:rPr>
      </w:pPr>
      <w:r w:rsidRPr="006610CB">
        <w:rPr>
          <w:lang w:val="ru-RU"/>
        </w:rPr>
        <w:t xml:space="preserve">союзную конструкцию </w:t>
      </w:r>
      <w:r w:rsidRPr="00F54224">
        <w:t>因为</w:t>
      </w:r>
      <w:r w:rsidRPr="006610CB">
        <w:rPr>
          <w:lang w:val="ru-RU"/>
        </w:rPr>
        <w:t>……, (</w:t>
      </w:r>
      <w:r w:rsidRPr="00F54224">
        <w:t>所以</w:t>
      </w:r>
      <w:r w:rsidRPr="006610CB">
        <w:rPr>
          <w:lang w:val="ru-RU"/>
        </w:rPr>
        <w:t>……), оформляющую причинно-следственную связь;</w:t>
      </w:r>
    </w:p>
    <w:p w:rsidR="00F54224" w:rsidRPr="006610CB" w:rsidRDefault="00F54224" w:rsidP="00F54224">
      <w:pPr>
        <w:rPr>
          <w:lang w:val="ru-RU"/>
        </w:rPr>
      </w:pPr>
      <w:r w:rsidRPr="006610CB">
        <w:rPr>
          <w:lang w:val="ru-RU"/>
        </w:rPr>
        <w:t xml:space="preserve">сложное предложение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сложное предложение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её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словосочетаниями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сравнительную конструкцию «</w:t>
      </w:r>
      <w:r w:rsidRPr="00F54224">
        <w:t>比</w:t>
      </w:r>
      <w:r w:rsidRPr="006610CB">
        <w:rPr>
          <w:lang w:val="ru-RU"/>
        </w:rPr>
        <w:t>……</w:t>
      </w:r>
      <w:r w:rsidRPr="00F54224">
        <w:t>更</w:t>
      </w:r>
      <w:r w:rsidRPr="006610CB">
        <w:rPr>
          <w:lang w:val="ru-RU"/>
        </w:rPr>
        <w:t xml:space="preserve"> + прилагательное»;</w:t>
      </w:r>
    </w:p>
    <w:p w:rsidR="00F54224" w:rsidRPr="006610CB" w:rsidRDefault="00F54224" w:rsidP="00F54224">
      <w:pPr>
        <w:rPr>
          <w:lang w:val="ru-RU"/>
        </w:rPr>
      </w:pPr>
      <w:r w:rsidRPr="006610CB">
        <w:rPr>
          <w:lang w:val="ru-RU"/>
        </w:rPr>
        <w:t>сравнительную конструкцию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инверсию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t>дополнение цели;</w:t>
      </w:r>
    </w:p>
    <w:p w:rsidR="00F54224" w:rsidRPr="006610CB" w:rsidRDefault="00F54224" w:rsidP="00F54224">
      <w:pPr>
        <w:rPr>
          <w:lang w:val="ru-RU"/>
        </w:rPr>
      </w:pPr>
      <w:r w:rsidRPr="006610CB">
        <w:rPr>
          <w:lang w:val="ru-RU"/>
        </w:rPr>
        <w:t>дополнительные элементы результата и результативные морфемы (</w:t>
      </w:r>
      <w:r w:rsidRPr="00F54224">
        <w:t>完</w:t>
      </w:r>
      <w:r w:rsidRPr="006610CB">
        <w:rPr>
          <w:lang w:val="ru-RU"/>
        </w:rPr>
        <w:t xml:space="preserve"> и другие);</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результативные глаголы (и другие);</w:t>
      </w:r>
    </w:p>
    <w:p w:rsidR="00F54224" w:rsidRPr="006610CB" w:rsidRDefault="00F54224" w:rsidP="00F54224">
      <w:pPr>
        <w:rPr>
          <w:lang w:val="ru-RU"/>
        </w:rPr>
      </w:pPr>
      <w:r w:rsidRPr="006610CB">
        <w:rPr>
          <w:lang w:val="ru-RU"/>
        </w:rPr>
        <w:lastRenderedPageBreak/>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их использование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 (</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счётные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 xml:space="preserve">результативный глагол </w:t>
      </w:r>
      <w:r w:rsidRPr="00F54224">
        <w:t>住</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110.8.7.6.</w:t>
      </w:r>
      <w:r w:rsidRPr="00F54224">
        <w:t> </w:t>
      </w: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 xml:space="preserve">ках тематического содержания речи и использовать лексико-грамматические средства с учетом </w:t>
      </w:r>
      <w:r w:rsidRPr="006610CB">
        <w:rPr>
          <w:lang w:val="ru-RU"/>
        </w:rPr>
        <w:lastRenderedPageBreak/>
        <w:t>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(система образования, стран</w:t>
      </w:r>
      <w:r w:rsidRPr="006610CB">
        <w:rPr>
          <w:lang w:val="ru-RU"/>
        </w:rPr>
        <w:t>и</w:t>
      </w:r>
      <w:r w:rsidRPr="006610CB">
        <w:rPr>
          <w:lang w:val="ru-RU"/>
        </w:rPr>
        <w:t>цы истории, основные праздники, этикетные особенности общения и другие);</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w:t>
      </w:r>
    </w:p>
    <w:p w:rsidR="00F54224" w:rsidRPr="006610CB" w:rsidRDefault="00F54224" w:rsidP="00F54224">
      <w:pPr>
        <w:rPr>
          <w:lang w:val="ru-RU"/>
        </w:rPr>
      </w:pPr>
      <w:r w:rsidRPr="006610CB">
        <w:rPr>
          <w:lang w:val="ru-RU"/>
        </w:rPr>
        <w:t>представлять родную страну и её культуру на иностранном языке;</w:t>
      </w:r>
    </w:p>
    <w:p w:rsidR="00F54224" w:rsidRPr="006610CB" w:rsidRDefault="00F54224" w:rsidP="00F54224">
      <w:pPr>
        <w:rPr>
          <w:lang w:val="ru-RU"/>
        </w:rPr>
      </w:pPr>
      <w:r w:rsidRPr="006610CB">
        <w:rPr>
          <w:lang w:val="ru-RU"/>
        </w:rPr>
        <w:t>проявлять уважение к иной культуре; соблюдать нормы вежливости в межкультурном общении.</w:t>
      </w:r>
    </w:p>
    <w:p w:rsidR="00F54224" w:rsidRPr="006610CB" w:rsidRDefault="00F54224" w:rsidP="00F54224">
      <w:pPr>
        <w:rPr>
          <w:lang w:val="ru-RU"/>
        </w:rPr>
      </w:pPr>
      <w:r w:rsidRPr="006610CB">
        <w:rPr>
          <w:lang w:val="ru-RU"/>
        </w:rPr>
        <w:t>110.8.7.7.</w:t>
      </w:r>
      <w:r w:rsidRPr="00F54224">
        <w:t> </w:t>
      </w: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110.8.7.8.</w:t>
      </w:r>
      <w:r w:rsidRPr="00F54224">
        <w:t> </w:t>
      </w:r>
      <w:r w:rsidRPr="006610CB">
        <w:rPr>
          <w:lang w:val="ru-RU"/>
        </w:rPr>
        <w:t>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t>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w:t>
      </w:r>
      <w:r w:rsidRPr="006610CB">
        <w:rPr>
          <w:lang w:val="ru-RU"/>
        </w:rPr>
        <w:t>о</w:t>
      </w:r>
      <w:r w:rsidRPr="006610CB">
        <w:rPr>
          <w:lang w:val="ru-RU"/>
        </w:rPr>
        <w:t>вать в учебно-исследовательской, проектной деятельности предметного и межпредметного х</w:t>
      </w:r>
      <w:r w:rsidRPr="006610CB">
        <w:rPr>
          <w:lang w:val="ru-RU"/>
        </w:rPr>
        <w:t>а</w:t>
      </w:r>
      <w:r w:rsidRPr="006610CB">
        <w:rPr>
          <w:lang w:val="ru-RU"/>
        </w:rPr>
        <w:t>рактера с использованием материалов на китайском языке и применением информационно-коммуникационных технологий;</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110.8.8.</w:t>
      </w:r>
      <w:r w:rsidRPr="00F54224">
        <w:t> </w:t>
      </w:r>
      <w:r w:rsidRPr="006610CB">
        <w:rPr>
          <w:lang w:val="ru-RU"/>
        </w:rPr>
        <w:t>К концу обучения в 11 классе обучающийся получит следующие предметные результаты по отдельным темам программы по китайскому языку:</w:t>
      </w:r>
    </w:p>
    <w:p w:rsidR="00F54224" w:rsidRPr="006610CB" w:rsidRDefault="00F54224" w:rsidP="00F54224">
      <w:pPr>
        <w:rPr>
          <w:lang w:val="ru-RU"/>
        </w:rPr>
      </w:pPr>
      <w:r w:rsidRPr="006610CB">
        <w:rPr>
          <w:lang w:val="ru-RU"/>
        </w:rPr>
        <w:t>110.8.8.1.</w:t>
      </w:r>
      <w:r w:rsidRPr="00F54224">
        <w:t> </w:t>
      </w:r>
      <w:r w:rsidRPr="006610CB">
        <w:rPr>
          <w:lang w:val="ru-RU"/>
        </w:rPr>
        <w:t>Владеть основными видами речевой деятельности:</w:t>
      </w:r>
    </w:p>
    <w:p w:rsidR="00F54224" w:rsidRPr="006610CB" w:rsidRDefault="00F54224" w:rsidP="00F54224">
      <w:pPr>
        <w:rPr>
          <w:lang w:val="ru-RU"/>
        </w:rPr>
      </w:pPr>
      <w:r w:rsidRPr="006610CB">
        <w:rPr>
          <w:lang w:val="ru-RU"/>
        </w:rPr>
        <w:t>говорение:</w:t>
      </w:r>
    </w:p>
    <w:p w:rsidR="00F54224" w:rsidRPr="006610CB" w:rsidRDefault="00F54224" w:rsidP="00F54224">
      <w:pPr>
        <w:rPr>
          <w:lang w:val="ru-RU"/>
        </w:rPr>
      </w:pPr>
      <w:r w:rsidRPr="006610CB">
        <w:rPr>
          <w:lang w:val="ru-RU"/>
        </w:rPr>
        <w:t>вести разные виды диалога (диалог этикетного характера, диалог-побуждение к действию, ди</w:t>
      </w:r>
      <w:r w:rsidRPr="006610CB">
        <w:rPr>
          <w:lang w:val="ru-RU"/>
        </w:rPr>
        <w:t>а</w:t>
      </w:r>
      <w:r w:rsidRPr="006610CB">
        <w:rPr>
          <w:lang w:val="ru-RU"/>
        </w:rPr>
        <w:t>лог-расспрос, диалог-обмен мнениями, комбинированный диалог) в стандартных ситуациях н</w:t>
      </w:r>
      <w:r w:rsidRPr="006610CB">
        <w:rPr>
          <w:lang w:val="ru-RU"/>
        </w:rPr>
        <w:t>е</w:t>
      </w:r>
      <w:r w:rsidRPr="006610CB">
        <w:rPr>
          <w:lang w:val="ru-RU"/>
        </w:rPr>
        <w:t>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54224" w:rsidRPr="006610CB" w:rsidRDefault="00F54224" w:rsidP="00F54224">
      <w:pPr>
        <w:rPr>
          <w:lang w:val="ru-RU"/>
        </w:rPr>
      </w:pPr>
      <w:r w:rsidRPr="006610CB">
        <w:rPr>
          <w:lang w:val="ru-RU"/>
        </w:rPr>
        <w:t>создавать устные связные монологические высказывания (описание/характеристика, повествов</w:t>
      </w:r>
      <w:r w:rsidRPr="006610CB">
        <w:rPr>
          <w:lang w:val="ru-RU"/>
        </w:rPr>
        <w:t>а</w:t>
      </w:r>
      <w:r w:rsidRPr="006610CB">
        <w:rPr>
          <w:lang w:val="ru-RU"/>
        </w:rPr>
        <w:t>ние/сообщение, рассуждение) с изложением своего мнения и краткой аргументацией с вербал</w:t>
      </w:r>
      <w:r w:rsidRPr="006610CB">
        <w:rPr>
          <w:lang w:val="ru-RU"/>
        </w:rPr>
        <w:t>ь</w:t>
      </w:r>
      <w:r w:rsidRPr="006610CB">
        <w:rPr>
          <w:lang w:val="ru-RU"/>
        </w:rPr>
        <w:t>ными и/или зрительными опорами или без опор в рамках отобранного тематического содерж</w:t>
      </w:r>
      <w:r w:rsidRPr="006610CB">
        <w:rPr>
          <w:lang w:val="ru-RU"/>
        </w:rPr>
        <w:t>а</w:t>
      </w:r>
      <w:r w:rsidRPr="006610CB">
        <w:rPr>
          <w:lang w:val="ru-RU"/>
        </w:rPr>
        <w:t>ния речи;</w:t>
      </w:r>
    </w:p>
    <w:p w:rsidR="00F54224" w:rsidRPr="006610CB" w:rsidRDefault="00F54224" w:rsidP="00F54224">
      <w:pPr>
        <w:rPr>
          <w:lang w:val="ru-RU"/>
        </w:rPr>
      </w:pPr>
      <w:r w:rsidRPr="006610CB">
        <w:rPr>
          <w:lang w:val="ru-RU"/>
        </w:rPr>
        <w:t>излагать основное содержание прочитанного/прослушанного текста с выражением своего отн</w:t>
      </w:r>
      <w:r w:rsidRPr="006610CB">
        <w:rPr>
          <w:lang w:val="ru-RU"/>
        </w:rPr>
        <w:t>о</w:t>
      </w:r>
      <w:r w:rsidRPr="006610CB">
        <w:rPr>
          <w:lang w:val="ru-RU"/>
        </w:rPr>
        <w:t>шения без вербальных опор (объём монологического высказывания – 10–12 фраз,</w:t>
      </w:r>
    </w:p>
    <w:p w:rsidR="00F54224" w:rsidRPr="006610CB" w:rsidRDefault="00F54224" w:rsidP="00F54224">
      <w:pPr>
        <w:rPr>
          <w:lang w:val="ru-RU"/>
        </w:rPr>
      </w:pPr>
      <w:r w:rsidRPr="006610CB">
        <w:rPr>
          <w:lang w:val="ru-RU"/>
        </w:rPr>
        <w:lastRenderedPageBreak/>
        <w:t>устно излагать результаты выполненной проектной работы (объём – 10–12 фраз);</w:t>
      </w:r>
    </w:p>
    <w:p w:rsidR="00F54224" w:rsidRPr="006610CB" w:rsidRDefault="00F54224" w:rsidP="00F54224">
      <w:pPr>
        <w:rPr>
          <w:lang w:val="ru-RU"/>
        </w:rPr>
      </w:pPr>
      <w:r w:rsidRPr="006610CB">
        <w:rPr>
          <w:lang w:val="ru-RU"/>
        </w:rPr>
        <w:t>аудирование:</w:t>
      </w:r>
    </w:p>
    <w:p w:rsidR="00F54224" w:rsidRPr="006610CB" w:rsidRDefault="00F54224" w:rsidP="00F54224">
      <w:pPr>
        <w:rPr>
          <w:lang w:val="ru-RU"/>
        </w:rPr>
      </w:pPr>
      <w:r w:rsidRPr="006610CB">
        <w:rPr>
          <w:lang w:val="ru-RU"/>
        </w:rPr>
        <w:t>воспринимать на слух и понимать аутентичные тексты, содержащие отдельные неизученные яз</w:t>
      </w:r>
      <w:r w:rsidRPr="006610CB">
        <w:rPr>
          <w:lang w:val="ru-RU"/>
        </w:rPr>
        <w:t>ы</w:t>
      </w:r>
      <w:r w:rsidRPr="006610CB">
        <w:rPr>
          <w:lang w:val="ru-RU"/>
        </w:rPr>
        <w:t>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54224" w:rsidRPr="006610CB" w:rsidRDefault="00F54224" w:rsidP="00F54224">
      <w:pPr>
        <w:rPr>
          <w:lang w:val="ru-RU"/>
        </w:rPr>
      </w:pPr>
      <w:r w:rsidRPr="006610CB">
        <w:rPr>
          <w:lang w:val="ru-RU"/>
        </w:rPr>
        <w:t>смысловое чтение:</w:t>
      </w:r>
    </w:p>
    <w:p w:rsidR="00F54224" w:rsidRPr="006610CB" w:rsidRDefault="00F54224" w:rsidP="00F54224">
      <w:pPr>
        <w:rPr>
          <w:lang w:val="ru-RU"/>
        </w:rPr>
      </w:pPr>
      <w:r w:rsidRPr="006610CB">
        <w:rPr>
          <w:lang w:val="ru-RU"/>
        </w:rPr>
        <w:t>читать про себя и понимать несложные аутентичные тексты разного вида, жанра и стиля, соде</w:t>
      </w:r>
      <w:r w:rsidRPr="006610CB">
        <w:rPr>
          <w:lang w:val="ru-RU"/>
        </w:rPr>
        <w:t>р</w:t>
      </w:r>
      <w:r w:rsidRPr="006610CB">
        <w:rPr>
          <w:lang w:val="ru-RU"/>
        </w:rPr>
        <w:t>жащие отдельные неизученные языковые явления, с различной глубиной проникновения в с</w:t>
      </w:r>
      <w:r w:rsidRPr="006610CB">
        <w:rPr>
          <w:lang w:val="ru-RU"/>
        </w:rPr>
        <w:t>о</w:t>
      </w:r>
      <w:r w:rsidRPr="006610CB">
        <w:rPr>
          <w:lang w:val="ru-RU"/>
        </w:rPr>
        <w:t>держание текста: с пониманием основного содержания, с пониманием ну</w:t>
      </w:r>
      <w:r w:rsidRPr="006610CB">
        <w:rPr>
          <w:lang w:val="ru-RU"/>
        </w:rPr>
        <w:t>ж</w:t>
      </w:r>
      <w:r w:rsidRPr="006610CB">
        <w:rPr>
          <w:lang w:val="ru-RU"/>
        </w:rPr>
        <w:t>ной/интересующей/запрашиваемой информации, с полным пониманием прочитанного (объём текста/текстов для чтения – до 210 знаков);</w:t>
      </w:r>
    </w:p>
    <w:p w:rsidR="00F54224" w:rsidRPr="006610CB" w:rsidRDefault="00F54224" w:rsidP="00F54224">
      <w:pPr>
        <w:rPr>
          <w:lang w:val="ru-RU"/>
        </w:rPr>
      </w:pPr>
      <w:r w:rsidRPr="006610CB">
        <w:rPr>
          <w:lang w:val="ru-RU"/>
        </w:rPr>
        <w:t>читать про себя несплошные тексты (таблицы, диаграммы, графики) и понимать представленную в них информацию,</w:t>
      </w:r>
    </w:p>
    <w:p w:rsidR="00F54224" w:rsidRPr="006610CB" w:rsidRDefault="00F54224" w:rsidP="00F54224">
      <w:pPr>
        <w:rPr>
          <w:lang w:val="ru-RU"/>
        </w:rPr>
      </w:pPr>
      <w:r w:rsidRPr="006610CB">
        <w:rPr>
          <w:lang w:val="ru-RU"/>
        </w:rPr>
        <w:t>письменная речь:</w:t>
      </w:r>
    </w:p>
    <w:p w:rsidR="00F54224" w:rsidRPr="006610CB" w:rsidRDefault="00F54224" w:rsidP="00F54224">
      <w:pPr>
        <w:rPr>
          <w:lang w:val="ru-RU"/>
        </w:rPr>
      </w:pPr>
      <w:r w:rsidRPr="006610CB">
        <w:rPr>
          <w:lang w:val="ru-RU"/>
        </w:rPr>
        <w:t>заполнять анкеты и формуляры, сообщая о себе основные сведения, в соответствии с нормами, принятыми в стране/странах изучаемого языка;</w:t>
      </w:r>
    </w:p>
    <w:p w:rsidR="00F54224" w:rsidRPr="006610CB" w:rsidRDefault="00F54224" w:rsidP="00F54224">
      <w:pPr>
        <w:rPr>
          <w:lang w:val="ru-RU"/>
        </w:rPr>
      </w:pPr>
      <w:r w:rsidRPr="006610CB">
        <w:rPr>
          <w:lang w:val="ru-RU"/>
        </w:rPr>
        <w:t>писать резюме (</w:t>
      </w:r>
      <w:r w:rsidRPr="00F54224">
        <w:t>CV</w:t>
      </w:r>
      <w:r w:rsidRPr="006610CB">
        <w:rPr>
          <w:lang w:val="ru-RU"/>
        </w:rPr>
        <w:t>) с сообщением основных сведений о себе в соответствии с нормами, принят</w:t>
      </w:r>
      <w:r w:rsidRPr="006610CB">
        <w:rPr>
          <w:lang w:val="ru-RU"/>
        </w:rPr>
        <w:t>ы</w:t>
      </w:r>
      <w:r w:rsidRPr="006610CB">
        <w:rPr>
          <w:lang w:val="ru-RU"/>
        </w:rPr>
        <w:t>ми в стране/странах изучаемого языка;</w:t>
      </w:r>
    </w:p>
    <w:p w:rsidR="00F54224" w:rsidRPr="006610CB" w:rsidRDefault="00F54224" w:rsidP="00F54224">
      <w:pPr>
        <w:rPr>
          <w:lang w:val="ru-RU"/>
        </w:rPr>
      </w:pPr>
      <w:r w:rsidRPr="006610CB">
        <w:rPr>
          <w:lang w:val="ru-RU"/>
        </w:rPr>
        <w:t>писать электронное сообщение личного характера, соблюдая речевой этикет, принятый в стране/странах изучаемого языка (объём сообщения – до 170 знаков);</w:t>
      </w:r>
    </w:p>
    <w:p w:rsidR="00F54224" w:rsidRPr="006610CB" w:rsidRDefault="00F54224" w:rsidP="00F54224">
      <w:pPr>
        <w:rPr>
          <w:lang w:val="ru-RU"/>
        </w:rPr>
      </w:pPr>
      <w:r w:rsidRPr="006610CB">
        <w:rPr>
          <w:lang w:val="ru-RU"/>
        </w:rPr>
        <w:t>создавать письменные высказывания с использованием образца, плана, картинок, таблиц, граф</w:t>
      </w:r>
      <w:r w:rsidRPr="006610CB">
        <w:rPr>
          <w:lang w:val="ru-RU"/>
        </w:rPr>
        <w:t>и</w:t>
      </w:r>
      <w:r w:rsidRPr="006610CB">
        <w:rPr>
          <w:lang w:val="ru-RU"/>
        </w:rPr>
        <w:t>ков, диаграмм, прочитанного/прослушанного текста (объём высказывания – до 150 знаков);</w:t>
      </w:r>
    </w:p>
    <w:p w:rsidR="00F54224" w:rsidRPr="006610CB" w:rsidRDefault="00F54224" w:rsidP="00F54224">
      <w:pPr>
        <w:rPr>
          <w:lang w:val="ru-RU"/>
        </w:rPr>
      </w:pPr>
      <w:r w:rsidRPr="006610CB">
        <w:rPr>
          <w:lang w:val="ru-RU"/>
        </w:rPr>
        <w:t>заполнять таблицу, кратко фиксируя содержание прочитанного/прослушанного текста или допо</w:t>
      </w:r>
      <w:r w:rsidRPr="006610CB">
        <w:rPr>
          <w:lang w:val="ru-RU"/>
        </w:rPr>
        <w:t>л</w:t>
      </w:r>
      <w:r w:rsidRPr="006610CB">
        <w:rPr>
          <w:lang w:val="ru-RU"/>
        </w:rPr>
        <w:t>няя информацию в таблице;</w:t>
      </w:r>
    </w:p>
    <w:p w:rsidR="00F54224" w:rsidRPr="006610CB" w:rsidRDefault="00F54224" w:rsidP="00F54224">
      <w:pPr>
        <w:rPr>
          <w:lang w:val="ru-RU"/>
        </w:rPr>
      </w:pPr>
      <w:r w:rsidRPr="006610CB">
        <w:rPr>
          <w:lang w:val="ru-RU"/>
        </w:rPr>
        <w:t>письменно представлять результаты выполненной проектной работы (объём – до 140 знаков).</w:t>
      </w:r>
    </w:p>
    <w:p w:rsidR="00F54224" w:rsidRPr="006610CB" w:rsidRDefault="00F54224" w:rsidP="00F54224">
      <w:pPr>
        <w:rPr>
          <w:lang w:val="ru-RU"/>
        </w:rPr>
      </w:pPr>
      <w:r w:rsidRPr="006610CB">
        <w:rPr>
          <w:lang w:val="ru-RU"/>
        </w:rPr>
        <w:t>110.8.8.2.</w:t>
      </w:r>
      <w:r w:rsidRPr="00F54224">
        <w:t> </w:t>
      </w:r>
      <w:r w:rsidRPr="006610CB">
        <w:rPr>
          <w:lang w:val="ru-RU"/>
        </w:rPr>
        <w:t>Владеть фонетическими навыками:</w:t>
      </w:r>
    </w:p>
    <w:p w:rsidR="00F54224" w:rsidRPr="006610CB" w:rsidRDefault="00F54224" w:rsidP="00F54224">
      <w:pPr>
        <w:rPr>
          <w:lang w:val="ru-RU"/>
        </w:rPr>
      </w:pPr>
      <w:r w:rsidRPr="006610CB">
        <w:rPr>
          <w:lang w:val="ru-RU"/>
        </w:rPr>
        <w:t>различать на слух и правильно произносить все звуки китайского языка;</w:t>
      </w:r>
    </w:p>
    <w:p w:rsidR="00F54224" w:rsidRPr="006610CB" w:rsidRDefault="00F54224" w:rsidP="00F54224">
      <w:pPr>
        <w:rPr>
          <w:lang w:val="ru-RU"/>
        </w:rPr>
      </w:pPr>
      <w:r w:rsidRPr="006610CB">
        <w:rPr>
          <w:lang w:val="ru-RU"/>
        </w:rPr>
        <w:t>знать буквы китайского звукобуквенного алфавита ханьюй пиньинь (</w:t>
      </w:r>
      <w:r w:rsidRPr="00F54224">
        <w:t>汉语拼音</w:t>
      </w:r>
      <w:r w:rsidRPr="006610CB">
        <w:rPr>
          <w:lang w:val="ru-RU"/>
        </w:rPr>
        <w:t>) (также называем</w:t>
      </w:r>
      <w:r w:rsidRPr="006610CB">
        <w:rPr>
          <w:lang w:val="ru-RU"/>
        </w:rPr>
        <w:t>о</w:t>
      </w:r>
      <w:r w:rsidRPr="006610CB">
        <w:rPr>
          <w:lang w:val="ru-RU"/>
        </w:rPr>
        <w:t>го фонетической транскрипцией), фонетически корректно их озвучивать;</w:t>
      </w:r>
    </w:p>
    <w:p w:rsidR="00F54224" w:rsidRPr="006610CB" w:rsidRDefault="00F54224" w:rsidP="00F54224">
      <w:pPr>
        <w:rPr>
          <w:lang w:val="ru-RU"/>
        </w:rPr>
      </w:pPr>
      <w:r w:rsidRPr="006610CB">
        <w:rPr>
          <w:lang w:val="ru-RU"/>
        </w:rPr>
        <w:t>знать структуру китайского слога, особенности сочетаемости инициалей и финалей, различать их на слух и правильно произносить;</w:t>
      </w:r>
    </w:p>
    <w:p w:rsidR="00F54224" w:rsidRPr="006610CB" w:rsidRDefault="00F54224" w:rsidP="00F54224">
      <w:pPr>
        <w:rPr>
          <w:lang w:val="ru-RU"/>
        </w:rPr>
      </w:pPr>
      <w:r w:rsidRPr="006610CB">
        <w:rPr>
          <w:lang w:val="ru-RU"/>
        </w:rPr>
        <w:t>знать правила тональной системы китайского языка и корректно их использовать (изменение т</w:t>
      </w:r>
      <w:r w:rsidRPr="006610CB">
        <w:rPr>
          <w:lang w:val="ru-RU"/>
        </w:rPr>
        <w:t>о</w:t>
      </w:r>
      <w:r w:rsidRPr="006610CB">
        <w:rPr>
          <w:lang w:val="ru-RU"/>
        </w:rPr>
        <w:t>нов, неполный третий тон, лёгкий тон);</w:t>
      </w:r>
    </w:p>
    <w:p w:rsidR="00F54224" w:rsidRPr="006610CB" w:rsidRDefault="00F54224" w:rsidP="00F54224">
      <w:pPr>
        <w:rPr>
          <w:lang w:val="ru-RU"/>
        </w:rPr>
      </w:pPr>
      <w:r w:rsidRPr="006610CB">
        <w:rPr>
          <w:lang w:val="ru-RU"/>
        </w:rPr>
        <w:t xml:space="preserve">различать на слух, без ошибок, ведущих к сбою в коммуникации, произносить слова на китайском </w:t>
      </w:r>
      <w:r w:rsidRPr="006610CB">
        <w:rPr>
          <w:lang w:val="ru-RU"/>
        </w:rPr>
        <w:lastRenderedPageBreak/>
        <w:t>языке;</w:t>
      </w:r>
    </w:p>
    <w:p w:rsidR="00F54224" w:rsidRPr="006610CB" w:rsidRDefault="00F54224" w:rsidP="00F54224">
      <w:pPr>
        <w:rPr>
          <w:lang w:val="ru-RU"/>
        </w:rPr>
      </w:pPr>
      <w:r w:rsidRPr="006610CB">
        <w:rPr>
          <w:lang w:val="ru-RU"/>
        </w:rPr>
        <w:t>читать новые слова, записанные с помощью китайского фонетического алфавита, согласно осно</w:t>
      </w:r>
      <w:r w:rsidRPr="006610CB">
        <w:rPr>
          <w:lang w:val="ru-RU"/>
        </w:rPr>
        <w:t>в</w:t>
      </w:r>
      <w:r w:rsidRPr="006610CB">
        <w:rPr>
          <w:lang w:val="ru-RU"/>
        </w:rPr>
        <w:t>ным правилам чтения китайского языка;</w:t>
      </w:r>
    </w:p>
    <w:p w:rsidR="00F54224" w:rsidRPr="006610CB" w:rsidRDefault="00F54224" w:rsidP="00F54224">
      <w:pPr>
        <w:rPr>
          <w:lang w:val="ru-RU"/>
        </w:rPr>
      </w:pPr>
      <w:r w:rsidRPr="006610CB">
        <w:rPr>
          <w:lang w:val="ru-RU"/>
        </w:rPr>
        <w:t>читать вслух и понимать небольшие адаптированные аутентичные тексты, построенные на из</w:t>
      </w:r>
      <w:r w:rsidRPr="006610CB">
        <w:rPr>
          <w:lang w:val="ru-RU"/>
        </w:rPr>
        <w:t>у</w:t>
      </w:r>
      <w:r w:rsidRPr="006610CB">
        <w:rPr>
          <w:lang w:val="ru-RU"/>
        </w:rPr>
        <w:t>ченном языковом материале, соблюдая правила чтения и соответствующую интонацию, при этом демонстрируя понимание содержания текста (до 160 знаков);</w:t>
      </w:r>
    </w:p>
    <w:p w:rsidR="00F54224" w:rsidRPr="006610CB" w:rsidRDefault="00F54224" w:rsidP="00F54224">
      <w:pPr>
        <w:rPr>
          <w:lang w:val="ru-RU"/>
        </w:rPr>
      </w:pPr>
      <w:r w:rsidRPr="006610CB">
        <w:rPr>
          <w:lang w:val="ru-RU"/>
        </w:rPr>
        <w:t>знать систему китайско-русской транскрипции Палладия и правильно произносить китайские сл</w:t>
      </w:r>
      <w:r w:rsidRPr="006610CB">
        <w:rPr>
          <w:lang w:val="ru-RU"/>
        </w:rPr>
        <w:t>о</w:t>
      </w:r>
      <w:r w:rsidRPr="006610CB">
        <w:rPr>
          <w:lang w:val="ru-RU"/>
        </w:rPr>
        <w:t>ва, записанные в этой транскрипции;</w:t>
      </w:r>
    </w:p>
    <w:p w:rsidR="00F54224" w:rsidRPr="006610CB" w:rsidRDefault="00F54224" w:rsidP="00F54224">
      <w:pPr>
        <w:rPr>
          <w:lang w:val="ru-RU"/>
        </w:rPr>
      </w:pPr>
      <w:r w:rsidRPr="006610CB">
        <w:rPr>
          <w:lang w:val="ru-RU"/>
        </w:rPr>
        <w:t>владеть навыками ритмико-интонационного оформления речи в зависимости от коммуникати</w:t>
      </w:r>
      <w:r w:rsidRPr="006610CB">
        <w:rPr>
          <w:lang w:val="ru-RU"/>
        </w:rPr>
        <w:t>в</w:t>
      </w:r>
      <w:r w:rsidRPr="006610CB">
        <w:rPr>
          <w:lang w:val="ru-RU"/>
        </w:rPr>
        <w:t>ной ситуации;</w:t>
      </w:r>
    </w:p>
    <w:p w:rsidR="00F54224" w:rsidRPr="006610CB" w:rsidRDefault="00F54224" w:rsidP="00F54224">
      <w:pPr>
        <w:rPr>
          <w:lang w:val="ru-RU"/>
        </w:rPr>
      </w:pPr>
      <w:r w:rsidRPr="006610CB">
        <w:rPr>
          <w:lang w:val="ru-RU"/>
        </w:rPr>
        <w:t>выражать модальные значения, чувства и эмоции с помощью интонации;</w:t>
      </w:r>
    </w:p>
    <w:p w:rsidR="00F54224" w:rsidRPr="006610CB" w:rsidRDefault="00F54224" w:rsidP="00F54224">
      <w:pPr>
        <w:rPr>
          <w:lang w:val="ru-RU"/>
        </w:rPr>
      </w:pPr>
      <w:r w:rsidRPr="006610CB">
        <w:rPr>
          <w:lang w:val="ru-RU"/>
        </w:rPr>
        <w:t>узнавать и отличать пекинский диалект (путунхуа) от других местных диалектов Китая;</w:t>
      </w:r>
    </w:p>
    <w:p w:rsidR="00F54224" w:rsidRPr="006610CB" w:rsidRDefault="00F54224" w:rsidP="00F54224">
      <w:pPr>
        <w:rPr>
          <w:lang w:val="ru-RU"/>
        </w:rPr>
      </w:pPr>
      <w:r w:rsidRPr="006610CB">
        <w:rPr>
          <w:lang w:val="ru-RU"/>
        </w:rPr>
        <w:t>интонационно выражать чувства и эмоции;</w:t>
      </w:r>
    </w:p>
    <w:p w:rsidR="00F54224" w:rsidRPr="006610CB" w:rsidRDefault="00F54224" w:rsidP="00F54224">
      <w:pPr>
        <w:rPr>
          <w:lang w:val="ru-RU"/>
        </w:rPr>
      </w:pPr>
      <w:r w:rsidRPr="006610CB">
        <w:rPr>
          <w:lang w:val="ru-RU"/>
        </w:rPr>
        <w:t>110.8.8.3.</w:t>
      </w:r>
      <w:r w:rsidRPr="00F54224">
        <w:t> </w:t>
      </w:r>
      <w:r w:rsidRPr="006610CB">
        <w:rPr>
          <w:lang w:val="ru-RU"/>
        </w:rPr>
        <w:t>Владеть иероглифическими, орфографическими и пунктуационными навыками:</w:t>
      </w:r>
    </w:p>
    <w:p w:rsidR="00F54224" w:rsidRPr="006610CB" w:rsidRDefault="00F54224" w:rsidP="00F54224">
      <w:pPr>
        <w:rPr>
          <w:lang w:val="ru-RU"/>
        </w:rPr>
      </w:pPr>
      <w:r w:rsidRPr="006610CB">
        <w:rPr>
          <w:lang w:val="ru-RU"/>
        </w:rPr>
        <w:t>правильно писать изученные слова в иероглифике и системе пиньинь, а также применять их в рамках изучаемого лексико-грамматического материала;</w:t>
      </w:r>
    </w:p>
    <w:p w:rsidR="00F54224" w:rsidRPr="006610CB" w:rsidRDefault="00F54224" w:rsidP="00F54224">
      <w:pPr>
        <w:rPr>
          <w:lang w:val="ru-RU"/>
        </w:rPr>
      </w:pPr>
      <w:r w:rsidRPr="006610CB">
        <w:rPr>
          <w:lang w:val="ru-RU"/>
        </w:rPr>
        <w:t>использовать основополагающие правила написания китайских иероглифов и порядка черт при создании текстов в иероглифике;</w:t>
      </w:r>
    </w:p>
    <w:p w:rsidR="00F54224" w:rsidRPr="006610CB" w:rsidRDefault="00F54224" w:rsidP="00F54224">
      <w:pPr>
        <w:rPr>
          <w:lang w:val="ru-RU"/>
        </w:rPr>
      </w:pPr>
      <w:r w:rsidRPr="006610CB">
        <w:rPr>
          <w:lang w:val="ru-RU"/>
        </w:rPr>
        <w:t>анализировать иероглифы по количеству черт, указывать сходства и различия в написании из</w:t>
      </w:r>
      <w:r w:rsidRPr="006610CB">
        <w:rPr>
          <w:lang w:val="ru-RU"/>
        </w:rPr>
        <w:t>у</w:t>
      </w:r>
      <w:r w:rsidRPr="006610CB">
        <w:rPr>
          <w:lang w:val="ru-RU"/>
        </w:rPr>
        <w:t>ченных иероглифов;</w:t>
      </w:r>
    </w:p>
    <w:p w:rsidR="00F54224" w:rsidRPr="006610CB" w:rsidRDefault="00F54224" w:rsidP="00F54224">
      <w:pPr>
        <w:rPr>
          <w:lang w:val="ru-RU"/>
        </w:rPr>
      </w:pPr>
      <w:r w:rsidRPr="006610CB">
        <w:rPr>
          <w:lang w:val="ru-RU"/>
        </w:rPr>
        <w:t>идентифицировать структуру изученных иероглифов, выделять иероглифические ключи, графемы и черты, в фоноидеограммах – ключи и фонетики;</w:t>
      </w:r>
    </w:p>
    <w:p w:rsidR="00F54224" w:rsidRPr="006610CB" w:rsidRDefault="00F54224" w:rsidP="00F54224">
      <w:pPr>
        <w:rPr>
          <w:lang w:val="ru-RU"/>
        </w:rPr>
      </w:pPr>
      <w:r w:rsidRPr="006610CB">
        <w:rPr>
          <w:lang w:val="ru-RU"/>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54224" w:rsidRPr="006610CB" w:rsidRDefault="00F54224" w:rsidP="00F54224">
      <w:pPr>
        <w:rPr>
          <w:lang w:val="ru-RU"/>
        </w:rPr>
      </w:pPr>
      <w:r w:rsidRPr="006610CB">
        <w:rPr>
          <w:lang w:val="ru-RU"/>
        </w:rPr>
        <w:t>читать печатные и рукописные тексты, записанные современным иероглифическим письмом, с</w:t>
      </w:r>
      <w:r w:rsidRPr="006610CB">
        <w:rPr>
          <w:lang w:val="ru-RU"/>
        </w:rPr>
        <w:t>о</w:t>
      </w:r>
      <w:r w:rsidRPr="006610CB">
        <w:rPr>
          <w:lang w:val="ru-RU"/>
        </w:rPr>
        <w:t>держащие изученные иероглифы;</w:t>
      </w:r>
    </w:p>
    <w:p w:rsidR="00F54224" w:rsidRPr="006610CB" w:rsidRDefault="00F54224" w:rsidP="00F54224">
      <w:pPr>
        <w:rPr>
          <w:lang w:val="ru-RU"/>
        </w:rPr>
      </w:pPr>
      <w:r w:rsidRPr="006610CB">
        <w:rPr>
          <w:lang w:val="ru-RU"/>
        </w:rPr>
        <w:t>записывать услышанный текст в пределах изученной лексики в иероглифике и пиньинь;</w:t>
      </w:r>
    </w:p>
    <w:p w:rsidR="00F54224" w:rsidRPr="006610CB" w:rsidRDefault="00F54224" w:rsidP="00F54224">
      <w:pPr>
        <w:rPr>
          <w:lang w:val="ru-RU"/>
        </w:rPr>
      </w:pPr>
      <w:r w:rsidRPr="006610CB">
        <w:rPr>
          <w:lang w:val="ru-RU"/>
        </w:rPr>
        <w:t>транскрибировать изученные слова, записанные иероглификой, в системе пиньинь;</w:t>
      </w:r>
    </w:p>
    <w:p w:rsidR="00F54224" w:rsidRPr="006610CB" w:rsidRDefault="00F54224" w:rsidP="00F54224">
      <w:pPr>
        <w:rPr>
          <w:lang w:val="ru-RU"/>
        </w:rPr>
      </w:pPr>
      <w:r w:rsidRPr="006610CB">
        <w:rPr>
          <w:lang w:val="ru-RU"/>
        </w:rPr>
        <w:t>правильно расставлять знаки тонов в тексте, записанном иероглификой и пиньинь;</w:t>
      </w:r>
    </w:p>
    <w:p w:rsidR="00F54224" w:rsidRPr="006610CB" w:rsidRDefault="00F54224" w:rsidP="00F54224">
      <w:pPr>
        <w:rPr>
          <w:lang w:val="ru-RU"/>
        </w:rPr>
      </w:pPr>
      <w:r w:rsidRPr="006610CB">
        <w:rPr>
          <w:lang w:val="ru-RU"/>
        </w:rPr>
        <w:t>правильно расставлять знаки препинания в предложениях, между однородными членами пре</w:t>
      </w:r>
      <w:r w:rsidRPr="006610CB">
        <w:rPr>
          <w:lang w:val="ru-RU"/>
        </w:rPr>
        <w:t>д</w:t>
      </w:r>
      <w:r w:rsidRPr="006610CB">
        <w:rPr>
          <w:lang w:val="ru-RU"/>
        </w:rPr>
        <w:t>ложения и в конце предложения;</w:t>
      </w:r>
    </w:p>
    <w:p w:rsidR="00F54224" w:rsidRPr="006610CB" w:rsidRDefault="00F54224" w:rsidP="00F54224">
      <w:pPr>
        <w:rPr>
          <w:lang w:val="ru-RU"/>
        </w:rPr>
      </w:pPr>
      <w:r w:rsidRPr="006610CB">
        <w:rPr>
          <w:lang w:val="ru-RU"/>
        </w:rPr>
        <w:t>набирать иероглифический текст на компьютере, пользоваться иероглификой при поиске инфо</w:t>
      </w:r>
      <w:r w:rsidRPr="006610CB">
        <w:rPr>
          <w:lang w:val="ru-RU"/>
        </w:rPr>
        <w:t>р</w:t>
      </w:r>
      <w:r w:rsidRPr="006610CB">
        <w:rPr>
          <w:lang w:val="ru-RU"/>
        </w:rPr>
        <w:t>мации в Интернете;</w:t>
      </w:r>
    </w:p>
    <w:p w:rsidR="00F54224" w:rsidRPr="006610CB" w:rsidRDefault="00F54224" w:rsidP="00F54224">
      <w:pPr>
        <w:rPr>
          <w:lang w:val="ru-RU"/>
        </w:rPr>
      </w:pPr>
      <w:r w:rsidRPr="006610CB">
        <w:rPr>
          <w:lang w:val="ru-RU"/>
        </w:rPr>
        <w:t>использовать иероглифику при создании презентаций и других учебных произведений на комп</w:t>
      </w:r>
      <w:r w:rsidRPr="006610CB">
        <w:rPr>
          <w:lang w:val="ru-RU"/>
        </w:rPr>
        <w:t>ь</w:t>
      </w:r>
      <w:r w:rsidRPr="006610CB">
        <w:rPr>
          <w:lang w:val="ru-RU"/>
        </w:rPr>
        <w:lastRenderedPageBreak/>
        <w:t>ютере;</w:t>
      </w:r>
    </w:p>
    <w:p w:rsidR="00F54224" w:rsidRPr="006610CB" w:rsidRDefault="00F54224" w:rsidP="00F54224">
      <w:pPr>
        <w:rPr>
          <w:lang w:val="ru-RU"/>
        </w:rPr>
      </w:pPr>
      <w:r w:rsidRPr="006610CB">
        <w:rPr>
          <w:lang w:val="ru-RU"/>
        </w:rPr>
        <w:t>читать некоторые базовые иероглифы, записанные в традиционной форме;</w:t>
      </w:r>
    </w:p>
    <w:p w:rsidR="00F54224" w:rsidRPr="006610CB" w:rsidRDefault="00F54224" w:rsidP="00F54224">
      <w:pPr>
        <w:rPr>
          <w:lang w:val="ru-RU"/>
        </w:rPr>
      </w:pPr>
      <w:r w:rsidRPr="006610CB">
        <w:rPr>
          <w:lang w:val="ru-RU"/>
        </w:rPr>
        <w:t>использовать иероглифическую догадку в случаях выявления незнакомого сочетания иероглифов.</w:t>
      </w:r>
    </w:p>
    <w:p w:rsidR="00F54224" w:rsidRPr="006610CB" w:rsidRDefault="00F54224" w:rsidP="00F54224">
      <w:pPr>
        <w:rPr>
          <w:lang w:val="ru-RU"/>
        </w:rPr>
      </w:pPr>
      <w:r w:rsidRPr="006610CB">
        <w:rPr>
          <w:lang w:val="ru-RU"/>
        </w:rPr>
        <w:t>110.8.8.4.</w:t>
      </w:r>
      <w:r w:rsidRPr="00F54224">
        <w:t> </w:t>
      </w:r>
      <w:r w:rsidRPr="006610CB">
        <w:rPr>
          <w:lang w:val="ru-RU"/>
        </w:rPr>
        <w:t>Распознавать в устной речи и письменном тексте 1040 лексических единиц (слов, фраз</w:t>
      </w:r>
      <w:r w:rsidRPr="006610CB">
        <w:rPr>
          <w:lang w:val="ru-RU"/>
        </w:rPr>
        <w:t>о</w:t>
      </w:r>
      <w:r w:rsidRPr="006610CB">
        <w:rPr>
          <w:lang w:val="ru-RU"/>
        </w:rPr>
        <w:t>вых глаголов, словосочетаний, речевых клише, средств логической связи) и правильно употре</w:t>
      </w:r>
      <w:r w:rsidRPr="006610CB">
        <w:rPr>
          <w:lang w:val="ru-RU"/>
        </w:rPr>
        <w:t>б</w:t>
      </w:r>
      <w:r w:rsidRPr="006610CB">
        <w:rPr>
          <w:lang w:val="ru-RU"/>
        </w:rPr>
        <w:t>лять в устной и письменной речи не менее 990 лексических единиц, обслуживающих ситуации общения в рамках тематического содержания речи, с соблюдением существующей в китайском языке нормы лексической сочетаемости;</w:t>
      </w:r>
    </w:p>
    <w:p w:rsidR="00F54224" w:rsidRPr="006610CB" w:rsidRDefault="00F54224" w:rsidP="00F54224">
      <w:pPr>
        <w:rPr>
          <w:lang w:val="ru-RU"/>
        </w:rPr>
      </w:pPr>
      <w:r w:rsidRPr="006610CB">
        <w:rPr>
          <w:lang w:val="ru-RU"/>
        </w:rPr>
        <w:t>распознавать и употреблять в речи распространённые реплики-клише речевого этикета, наиболее характерные для культуры Китая и других стран изучаемого языка;</w:t>
      </w:r>
    </w:p>
    <w:p w:rsidR="00F54224" w:rsidRPr="006610CB" w:rsidRDefault="00F54224" w:rsidP="00F54224">
      <w:pPr>
        <w:rPr>
          <w:lang w:val="ru-RU"/>
        </w:rPr>
      </w:pPr>
      <w:r w:rsidRPr="006610CB">
        <w:rPr>
          <w:lang w:val="ru-RU"/>
        </w:rPr>
        <w:t>распознавать и употреблять в речи ряд интернациональных лексических единиц;</w:t>
      </w:r>
    </w:p>
    <w:p w:rsidR="00F54224" w:rsidRPr="006610CB" w:rsidRDefault="00F54224" w:rsidP="00F54224">
      <w:pPr>
        <w:rPr>
          <w:lang w:val="ru-RU"/>
        </w:rPr>
      </w:pPr>
      <w:r w:rsidRPr="006610CB">
        <w:rPr>
          <w:lang w:val="ru-RU"/>
        </w:rPr>
        <w:t>понимать смысловые особенности изученных лексических единиц и употреблять слова в соотве</w:t>
      </w:r>
      <w:r w:rsidRPr="006610CB">
        <w:rPr>
          <w:lang w:val="ru-RU"/>
        </w:rPr>
        <w:t>т</w:t>
      </w:r>
      <w:r w:rsidRPr="006610CB">
        <w:rPr>
          <w:lang w:val="ru-RU"/>
        </w:rPr>
        <w:t>ствии с нормами лексической сочетаемости;</w:t>
      </w:r>
    </w:p>
    <w:p w:rsidR="00F54224" w:rsidRPr="006610CB" w:rsidRDefault="00F54224" w:rsidP="00F54224">
      <w:pPr>
        <w:rPr>
          <w:lang w:val="ru-RU"/>
        </w:rPr>
      </w:pPr>
      <w:r w:rsidRPr="006610CB">
        <w:rPr>
          <w:lang w:val="ru-RU"/>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54224" w:rsidRPr="006610CB" w:rsidRDefault="00F54224" w:rsidP="00F54224">
      <w:pPr>
        <w:rPr>
          <w:lang w:val="ru-RU"/>
        </w:rPr>
      </w:pPr>
      <w:r w:rsidRPr="006610CB">
        <w:rPr>
          <w:lang w:val="ru-RU"/>
        </w:rPr>
        <w:t>понимать многофункциональность частей речи и определять частеречную принадлежность из</w:t>
      </w:r>
      <w:r w:rsidRPr="006610CB">
        <w:rPr>
          <w:lang w:val="ru-RU"/>
        </w:rPr>
        <w:t>у</w:t>
      </w:r>
      <w:r w:rsidRPr="006610CB">
        <w:rPr>
          <w:lang w:val="ru-RU"/>
        </w:rPr>
        <w:t xml:space="preserve">ченных лексических единиц в зависимости от их позиции в предложении в пределах тематики в соответствии с решаемой коммуникативной задачей; </w:t>
      </w:r>
    </w:p>
    <w:p w:rsidR="00F54224" w:rsidRPr="006610CB" w:rsidRDefault="00F54224" w:rsidP="00F54224">
      <w:pPr>
        <w:rPr>
          <w:lang w:val="ru-RU"/>
        </w:rPr>
      </w:pPr>
      <w:r w:rsidRPr="006610CB">
        <w:rPr>
          <w:lang w:val="ru-RU"/>
        </w:rPr>
        <w:t>использовать языковую и контекстуальную догадку в процессе чтения и аудирования (догад</w:t>
      </w:r>
      <w:r w:rsidRPr="006610CB">
        <w:rPr>
          <w:lang w:val="ru-RU"/>
        </w:rPr>
        <w:t>ы</w:t>
      </w:r>
      <w:r w:rsidRPr="006610CB">
        <w:rPr>
          <w:lang w:val="ru-RU"/>
        </w:rPr>
        <w:t>ваться о значении незнакомых слов по контексту, по значению их элементов, по структуре иер</w:t>
      </w:r>
      <w:r w:rsidRPr="006610CB">
        <w:rPr>
          <w:lang w:val="ru-RU"/>
        </w:rPr>
        <w:t>о</w:t>
      </w:r>
      <w:r w:rsidRPr="006610CB">
        <w:rPr>
          <w:lang w:val="ru-RU"/>
        </w:rPr>
        <w:t>глифических знаков);</w:t>
      </w:r>
    </w:p>
    <w:p w:rsidR="00F54224" w:rsidRPr="006610CB" w:rsidRDefault="00F54224" w:rsidP="00F54224">
      <w:pPr>
        <w:rPr>
          <w:lang w:val="ru-RU"/>
        </w:rPr>
      </w:pPr>
      <w:r w:rsidRPr="006610CB">
        <w:rPr>
          <w:lang w:val="ru-RU"/>
        </w:rPr>
        <w:t>узнавать и употреблять в соответствии с правилами грамматики лексические единицы, обознач</w:t>
      </w:r>
      <w:r w:rsidRPr="006610CB">
        <w:rPr>
          <w:lang w:val="ru-RU"/>
        </w:rPr>
        <w:t>а</w:t>
      </w:r>
      <w:r w:rsidRPr="006610CB">
        <w:rPr>
          <w:lang w:val="ru-RU"/>
        </w:rPr>
        <w:t>ющие меры длины, веса и объёма;</w:t>
      </w:r>
    </w:p>
    <w:p w:rsidR="00F54224" w:rsidRPr="006610CB" w:rsidRDefault="00F54224" w:rsidP="00F54224">
      <w:pPr>
        <w:rPr>
          <w:lang w:val="ru-RU"/>
        </w:rPr>
      </w:pPr>
      <w:r w:rsidRPr="006610CB">
        <w:rPr>
          <w:lang w:val="ru-RU"/>
        </w:rPr>
        <w:t>узнавать и употреблять, в соответствии с правилами грамматики, конструкции сравнения, уподо</w:t>
      </w:r>
      <w:r w:rsidRPr="006610CB">
        <w:rPr>
          <w:lang w:val="ru-RU"/>
        </w:rPr>
        <w:t>б</w:t>
      </w:r>
      <w:r w:rsidRPr="006610CB">
        <w:rPr>
          <w:lang w:val="ru-RU"/>
        </w:rPr>
        <w:t>ления, категорическое утверждение и отрицание, предложения пассивного строя;</w:t>
      </w:r>
    </w:p>
    <w:p w:rsidR="00F54224" w:rsidRPr="006610CB" w:rsidRDefault="00F54224" w:rsidP="00F54224">
      <w:pPr>
        <w:rPr>
          <w:lang w:val="ru-RU"/>
        </w:rPr>
      </w:pPr>
      <w:r w:rsidRPr="006610CB">
        <w:rPr>
          <w:lang w:val="ru-RU"/>
        </w:rPr>
        <w:t>использовать в речи некоторые идиомы в соответствии с коммуникативной ситуацией.</w:t>
      </w:r>
    </w:p>
    <w:p w:rsidR="00F54224" w:rsidRPr="006610CB" w:rsidRDefault="00F54224" w:rsidP="00F54224">
      <w:pPr>
        <w:rPr>
          <w:lang w:val="ru-RU"/>
        </w:rPr>
      </w:pPr>
      <w:r w:rsidRPr="006610CB">
        <w:rPr>
          <w:lang w:val="ru-RU"/>
        </w:rPr>
        <w:t>110.8.8.5.</w:t>
      </w:r>
      <w:r w:rsidRPr="00F54224">
        <w:t> </w:t>
      </w:r>
      <w:r w:rsidRPr="006610CB">
        <w:rPr>
          <w:lang w:val="ru-RU"/>
        </w:rPr>
        <w:t>Знать и понимать особенности структуры простых и сложных предложений китайского языка, различных коммуникативных типов предложений китайского языка;</w:t>
      </w:r>
    </w:p>
    <w:p w:rsidR="00F54224" w:rsidRPr="006610CB" w:rsidRDefault="00F54224" w:rsidP="00F54224">
      <w:pPr>
        <w:rPr>
          <w:lang w:val="ru-RU"/>
        </w:rPr>
      </w:pPr>
      <w:r w:rsidRPr="006610CB">
        <w:rPr>
          <w:lang w:val="ru-RU"/>
        </w:rPr>
        <w:t>распознавать в письменном и звучащем тексте и употреблять в устной и письменной речи:</w:t>
      </w:r>
    </w:p>
    <w:p w:rsidR="00F54224" w:rsidRPr="006610CB" w:rsidRDefault="00F54224" w:rsidP="00F54224">
      <w:pPr>
        <w:rPr>
          <w:lang w:val="ru-RU"/>
        </w:rPr>
      </w:pPr>
      <w:r w:rsidRPr="006610CB">
        <w:rPr>
          <w:lang w:val="ru-RU"/>
        </w:rPr>
        <w:t>различные коммуникативные типы предложений: повествовательные (утвердительные и отриц</w:t>
      </w:r>
      <w:r w:rsidRPr="006610CB">
        <w:rPr>
          <w:lang w:val="ru-RU"/>
        </w:rPr>
        <w:t>а</w:t>
      </w:r>
      <w:r w:rsidRPr="006610CB">
        <w:rPr>
          <w:lang w:val="ru-RU"/>
        </w:rPr>
        <w:t xml:space="preserve">тельные), вопросительные (общий вопрос с частицей </w:t>
      </w:r>
      <w:r w:rsidRPr="00F54224">
        <w:t>吗</w:t>
      </w:r>
      <w:r w:rsidRPr="006610CB">
        <w:rPr>
          <w:lang w:val="ru-RU"/>
        </w:rPr>
        <w:t xml:space="preserve"> и в утвердительно-отрицательной форме, специальный вопрос с вопросительными местоимениями), побудительные, восклицательные;</w:t>
      </w:r>
    </w:p>
    <w:p w:rsidR="00F54224" w:rsidRPr="006610CB" w:rsidRDefault="00F54224" w:rsidP="00F54224">
      <w:pPr>
        <w:rPr>
          <w:lang w:val="ru-RU"/>
        </w:rPr>
      </w:pPr>
      <w:r w:rsidRPr="006610CB">
        <w:rPr>
          <w:lang w:val="ru-RU"/>
        </w:rPr>
        <w:t>нераспространённые и распространённые простые предложения;</w:t>
      </w:r>
    </w:p>
    <w:p w:rsidR="00F54224" w:rsidRPr="006610CB" w:rsidRDefault="00F54224" w:rsidP="00F54224">
      <w:pPr>
        <w:rPr>
          <w:lang w:val="ru-RU"/>
        </w:rPr>
      </w:pPr>
      <w:r w:rsidRPr="006610CB">
        <w:rPr>
          <w:lang w:val="ru-RU"/>
        </w:rPr>
        <w:t xml:space="preserve">предложения с именным сказуемым со связкой </w:t>
      </w:r>
      <w:r w:rsidRPr="00F54224">
        <w:t>是</w:t>
      </w:r>
      <w:r w:rsidRPr="006610CB">
        <w:rPr>
          <w:lang w:val="ru-RU"/>
        </w:rPr>
        <w:t xml:space="preserve"> и без связки </w:t>
      </w:r>
      <w:r w:rsidRPr="00F54224">
        <w:t>是</w:t>
      </w:r>
      <w:r w:rsidRPr="006610CB">
        <w:rPr>
          <w:lang w:val="ru-RU"/>
        </w:rPr>
        <w:t>;</w:t>
      </w:r>
    </w:p>
    <w:p w:rsidR="00F54224" w:rsidRPr="006610CB" w:rsidRDefault="00F54224" w:rsidP="00F54224">
      <w:pPr>
        <w:rPr>
          <w:lang w:val="ru-RU"/>
        </w:rPr>
      </w:pPr>
      <w:r w:rsidRPr="006610CB">
        <w:rPr>
          <w:lang w:val="ru-RU"/>
        </w:rPr>
        <w:t>предложения с простым глагольным сказуемым;</w:t>
      </w:r>
    </w:p>
    <w:p w:rsidR="00F54224" w:rsidRPr="006610CB" w:rsidRDefault="00F54224" w:rsidP="00F54224">
      <w:pPr>
        <w:rPr>
          <w:lang w:val="ru-RU"/>
        </w:rPr>
      </w:pPr>
      <w:r w:rsidRPr="006610CB">
        <w:rPr>
          <w:lang w:val="ru-RU"/>
        </w:rPr>
        <w:lastRenderedPageBreak/>
        <w:t>предложения с качественным сказуемым, приветственные фразы с качественным сказуемым;</w:t>
      </w:r>
    </w:p>
    <w:p w:rsidR="00F54224" w:rsidRPr="006610CB" w:rsidRDefault="00F54224" w:rsidP="00F54224">
      <w:pPr>
        <w:rPr>
          <w:lang w:val="ru-RU"/>
        </w:rPr>
      </w:pPr>
      <w:r w:rsidRPr="006610CB">
        <w:rPr>
          <w:lang w:val="ru-RU"/>
        </w:rPr>
        <w:t>предложения с глагольным сказуемым, принимающим двойное дополнение;</w:t>
      </w:r>
    </w:p>
    <w:p w:rsidR="00F54224" w:rsidRPr="006610CB" w:rsidRDefault="00F54224" w:rsidP="00F54224">
      <w:pPr>
        <w:rPr>
          <w:lang w:val="ru-RU"/>
        </w:rPr>
      </w:pPr>
      <w:r w:rsidRPr="006610CB">
        <w:rPr>
          <w:lang w:val="ru-RU"/>
        </w:rPr>
        <w:t xml:space="preserve">предложения с глагольным сказуемым, принимающим прямое дополнение и дополнительный элемент результата с инфиксом </w:t>
      </w:r>
      <w:r w:rsidRPr="00F54224">
        <w:t>得</w:t>
      </w:r>
      <w:r w:rsidRPr="006610CB">
        <w:rPr>
          <w:lang w:val="ru-RU"/>
        </w:rPr>
        <w:t>;</w:t>
      </w:r>
    </w:p>
    <w:p w:rsidR="00F54224" w:rsidRPr="006610CB" w:rsidRDefault="00F54224" w:rsidP="00F54224">
      <w:pPr>
        <w:rPr>
          <w:lang w:val="ru-RU"/>
        </w:rPr>
      </w:pPr>
      <w:r w:rsidRPr="006610CB">
        <w:rPr>
          <w:lang w:val="ru-RU"/>
        </w:rPr>
        <w:t xml:space="preserve">предложения наличия и обладания со сказуемым, выраженным глаголом </w:t>
      </w:r>
      <w:r w:rsidRPr="00F54224">
        <w:t>有</w:t>
      </w:r>
      <w:r w:rsidRPr="006610CB">
        <w:rPr>
          <w:lang w:val="ru-RU"/>
        </w:rPr>
        <w:t>;</w:t>
      </w:r>
    </w:p>
    <w:p w:rsidR="00F54224" w:rsidRPr="006610CB" w:rsidRDefault="00F54224" w:rsidP="00F54224">
      <w:pPr>
        <w:rPr>
          <w:lang w:val="ru-RU"/>
        </w:rPr>
      </w:pPr>
      <w:r w:rsidRPr="006610CB">
        <w:rPr>
          <w:lang w:val="ru-RU"/>
        </w:rPr>
        <w:t>восклицательное предложение по форме «</w:t>
      </w:r>
      <w:r w:rsidRPr="00F54224">
        <w:t>太</w:t>
      </w:r>
      <w:r w:rsidRPr="006610CB">
        <w:rPr>
          <w:lang w:val="ru-RU"/>
        </w:rPr>
        <w:t>……</w:t>
      </w:r>
      <w:r w:rsidRPr="00F54224">
        <w:t>了</w:t>
      </w:r>
      <w:r w:rsidRPr="006610CB">
        <w:rPr>
          <w:lang w:val="ru-RU"/>
        </w:rPr>
        <w:t xml:space="preserve">!» (с наречиями </w:t>
      </w:r>
      <w:r w:rsidRPr="00F54224">
        <w:t>多</w:t>
      </w:r>
      <w:r w:rsidRPr="006610CB">
        <w:rPr>
          <w:lang w:val="ru-RU"/>
        </w:rPr>
        <w:t xml:space="preserve">, </w:t>
      </w:r>
      <w:r w:rsidRPr="00F54224">
        <w:t>太</w:t>
      </w:r>
      <w:r w:rsidRPr="006610CB">
        <w:rPr>
          <w:lang w:val="ru-RU"/>
        </w:rPr>
        <w:t xml:space="preserve">, </w:t>
      </w:r>
      <w:r w:rsidRPr="00F54224">
        <w:t>真</w:t>
      </w:r>
      <w:r w:rsidRPr="006610CB">
        <w:rPr>
          <w:lang w:val="ru-RU"/>
        </w:rPr>
        <w:t xml:space="preserve">, </w:t>
      </w:r>
      <w:r w:rsidRPr="00F54224">
        <w:t>好</w:t>
      </w:r>
      <w:r w:rsidRPr="006610CB">
        <w:rPr>
          <w:lang w:val="ru-RU"/>
        </w:rPr>
        <w:t xml:space="preserve"> и фразовыми ч</w:t>
      </w:r>
      <w:r w:rsidRPr="006610CB">
        <w:rPr>
          <w:lang w:val="ru-RU"/>
        </w:rPr>
        <w:t>а</w:t>
      </w:r>
      <w:r w:rsidRPr="006610CB">
        <w:rPr>
          <w:lang w:val="ru-RU"/>
        </w:rPr>
        <w:t xml:space="preserve">стицами </w:t>
      </w:r>
      <w:r w:rsidRPr="00F54224">
        <w:t>了</w:t>
      </w:r>
      <w:r w:rsidRPr="006610CB">
        <w:rPr>
          <w:lang w:val="ru-RU"/>
        </w:rPr>
        <w:t xml:space="preserve">, </w:t>
      </w:r>
      <w:r w:rsidRPr="00F54224">
        <w:t>啊</w:t>
      </w:r>
      <w:r w:rsidRPr="006610CB">
        <w:rPr>
          <w:lang w:val="ru-RU"/>
        </w:rPr>
        <w:t xml:space="preserve">, </w:t>
      </w:r>
      <w:r w:rsidRPr="00F54224">
        <w:t>啦</w:t>
      </w:r>
      <w:r w:rsidRPr="006610CB">
        <w:rPr>
          <w:lang w:val="ru-RU"/>
        </w:rPr>
        <w:t>);</w:t>
      </w:r>
    </w:p>
    <w:p w:rsidR="00F54224" w:rsidRPr="006610CB" w:rsidRDefault="00F54224" w:rsidP="00F54224">
      <w:pPr>
        <w:rPr>
          <w:lang w:val="ru-RU"/>
        </w:rPr>
      </w:pPr>
      <w:r w:rsidRPr="006610CB">
        <w:rPr>
          <w:lang w:val="ru-RU"/>
        </w:rPr>
        <w:t>последовательно-связанные предложения;</w:t>
      </w:r>
    </w:p>
    <w:p w:rsidR="00F54224" w:rsidRPr="006610CB" w:rsidRDefault="00F54224" w:rsidP="00F54224">
      <w:pPr>
        <w:rPr>
          <w:lang w:val="ru-RU"/>
        </w:rPr>
      </w:pPr>
      <w:r w:rsidRPr="006610CB">
        <w:rPr>
          <w:lang w:val="ru-RU"/>
        </w:rPr>
        <w:t xml:space="preserve">предложения пассивного строя (с предлогом </w:t>
      </w:r>
      <w:r w:rsidRPr="00F54224">
        <w:t>被</w:t>
      </w:r>
      <w:r w:rsidRPr="006610CB">
        <w:rPr>
          <w:lang w:val="ru-RU"/>
        </w:rPr>
        <w:t>);</w:t>
      </w:r>
    </w:p>
    <w:p w:rsidR="00F54224" w:rsidRPr="006610CB" w:rsidRDefault="00F54224" w:rsidP="00F54224">
      <w:pPr>
        <w:rPr>
          <w:lang w:val="ru-RU"/>
        </w:rPr>
      </w:pPr>
      <w:r w:rsidRPr="006610CB">
        <w:rPr>
          <w:lang w:val="ru-RU"/>
        </w:rPr>
        <w:t>субъектно-предикативную структуру/глагольное словосочетание в роли подлежащего;</w:t>
      </w:r>
    </w:p>
    <w:p w:rsidR="00F54224" w:rsidRPr="006610CB" w:rsidRDefault="00F54224" w:rsidP="00F54224">
      <w:pPr>
        <w:rPr>
          <w:lang w:val="ru-RU"/>
        </w:rPr>
      </w:pPr>
      <w:r w:rsidRPr="006610CB">
        <w:rPr>
          <w:lang w:val="ru-RU"/>
        </w:rPr>
        <w:t>фразы, выражающие приветствие и прощание, благодарность и ответ на неё, предлож</w:t>
      </w:r>
      <w:r w:rsidRPr="006610CB">
        <w:rPr>
          <w:lang w:val="ru-RU"/>
        </w:rPr>
        <w:t>е</w:t>
      </w:r>
      <w:r w:rsidRPr="006610CB">
        <w:rPr>
          <w:lang w:val="ru-RU"/>
        </w:rPr>
        <w:t>ние/приглашение и ответ на него, одобрение и комплименты, фразы, выражающие просьбу, с гл</w:t>
      </w:r>
      <w:r w:rsidRPr="006610CB">
        <w:rPr>
          <w:lang w:val="ru-RU"/>
        </w:rPr>
        <w:t>а</w:t>
      </w:r>
      <w:r w:rsidRPr="006610CB">
        <w:rPr>
          <w:lang w:val="ru-RU"/>
        </w:rPr>
        <w:t xml:space="preserve">голом </w:t>
      </w:r>
      <w:r w:rsidRPr="00F54224">
        <w:t>请</w:t>
      </w:r>
      <w:r w:rsidRPr="006610CB">
        <w:rPr>
          <w:lang w:val="ru-RU"/>
        </w:rPr>
        <w:t>;</w:t>
      </w:r>
    </w:p>
    <w:p w:rsidR="00F54224" w:rsidRPr="006610CB" w:rsidRDefault="00F54224" w:rsidP="00F54224">
      <w:pPr>
        <w:rPr>
          <w:lang w:val="ru-RU"/>
        </w:rPr>
      </w:pPr>
      <w:r w:rsidRPr="006610CB">
        <w:rPr>
          <w:lang w:val="ru-RU"/>
        </w:rPr>
        <w:t xml:space="preserve">личные местоимения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притяжательные местоимения;</w:t>
      </w:r>
    </w:p>
    <w:p w:rsidR="00F54224" w:rsidRPr="006610CB" w:rsidRDefault="00F54224" w:rsidP="00F54224">
      <w:pPr>
        <w:rPr>
          <w:lang w:val="ru-RU"/>
        </w:rPr>
      </w:pPr>
      <w:r w:rsidRPr="006610CB">
        <w:rPr>
          <w:lang w:val="ru-RU"/>
        </w:rPr>
        <w:t>вопросительные местоимения (</w:t>
      </w:r>
      <w:r w:rsidRPr="00F54224">
        <w:t>谁</w:t>
      </w:r>
      <w:r w:rsidRPr="006610CB">
        <w:rPr>
          <w:lang w:val="ru-RU"/>
        </w:rPr>
        <w:t xml:space="preserve">, </w:t>
      </w:r>
      <w:r w:rsidRPr="00F54224">
        <w:t>什么</w:t>
      </w:r>
      <w:r w:rsidRPr="006610CB">
        <w:rPr>
          <w:lang w:val="ru-RU"/>
        </w:rPr>
        <w:t xml:space="preserve">, </w:t>
      </w:r>
      <w:r w:rsidRPr="00F54224">
        <w:t>哪</w:t>
      </w:r>
      <w:r w:rsidRPr="006610CB">
        <w:rPr>
          <w:lang w:val="ru-RU"/>
        </w:rPr>
        <w:t xml:space="preserve">, </w:t>
      </w:r>
      <w:r w:rsidRPr="00F54224">
        <w:t>几</w:t>
      </w:r>
      <w:r w:rsidRPr="006610CB">
        <w:rPr>
          <w:lang w:val="ru-RU"/>
        </w:rPr>
        <w:t xml:space="preserve">, </w:t>
      </w:r>
      <w:r w:rsidRPr="00F54224">
        <w:t>多大</w:t>
      </w:r>
      <w:r w:rsidRPr="006610CB">
        <w:rPr>
          <w:lang w:val="ru-RU"/>
        </w:rPr>
        <w:t xml:space="preserve">, </w:t>
      </w:r>
      <w:r w:rsidRPr="00F54224">
        <w:t>多少</w:t>
      </w:r>
      <w:r w:rsidRPr="006610CB">
        <w:rPr>
          <w:lang w:val="ru-RU"/>
        </w:rPr>
        <w:t xml:space="preserve">, </w:t>
      </w:r>
      <w:r w:rsidRPr="00F54224">
        <w:t>怎么样</w:t>
      </w:r>
      <w:r w:rsidRPr="006610CB">
        <w:rPr>
          <w:lang w:val="ru-RU"/>
        </w:rPr>
        <w:t xml:space="preserve"> (в том числе для запроса оце</w:t>
      </w:r>
      <w:r w:rsidRPr="006610CB">
        <w:rPr>
          <w:lang w:val="ru-RU"/>
        </w:rPr>
        <w:t>н</w:t>
      </w:r>
      <w:r w:rsidRPr="006610CB">
        <w:rPr>
          <w:lang w:val="ru-RU"/>
        </w:rPr>
        <w:t xml:space="preserve">ки), </w:t>
      </w:r>
      <w:r w:rsidRPr="00F54224">
        <w:t>为什么</w:t>
      </w:r>
      <w:r w:rsidRPr="006610CB">
        <w:rPr>
          <w:lang w:val="ru-RU"/>
        </w:rPr>
        <w:t xml:space="preserve">, </w:t>
      </w:r>
      <w:r w:rsidRPr="00F54224">
        <w:t>怎么</w:t>
      </w:r>
      <w:r w:rsidRPr="006610CB">
        <w:rPr>
          <w:lang w:val="ru-RU"/>
        </w:rPr>
        <w:t xml:space="preserve"> (в том числе в значении «почему»));</w:t>
      </w:r>
    </w:p>
    <w:p w:rsidR="00F54224" w:rsidRPr="006610CB" w:rsidRDefault="00F54224" w:rsidP="00F54224">
      <w:pPr>
        <w:rPr>
          <w:lang w:val="ru-RU"/>
        </w:rPr>
      </w:pPr>
      <w:r w:rsidRPr="006610CB">
        <w:rPr>
          <w:lang w:val="ru-RU"/>
        </w:rPr>
        <w:t xml:space="preserve">вопросительное притяжательное местоимение </w:t>
      </w:r>
      <w:r w:rsidRPr="00F54224">
        <w:t>谁的</w:t>
      </w:r>
      <w:r w:rsidRPr="006610CB">
        <w:rPr>
          <w:lang w:val="ru-RU"/>
        </w:rPr>
        <w:t>;</w:t>
      </w:r>
    </w:p>
    <w:p w:rsidR="00F54224" w:rsidRPr="006610CB" w:rsidRDefault="00F54224" w:rsidP="00F54224">
      <w:pPr>
        <w:rPr>
          <w:lang w:val="ru-RU"/>
        </w:rPr>
      </w:pPr>
      <w:r w:rsidRPr="006610CB">
        <w:rPr>
          <w:lang w:val="ru-RU"/>
        </w:rPr>
        <w:t xml:space="preserve">вопросительное слово </w:t>
      </w:r>
      <w:r w:rsidRPr="00F54224">
        <w:t>什么</w:t>
      </w:r>
      <w:r w:rsidRPr="006610CB">
        <w:rPr>
          <w:lang w:val="ru-RU"/>
        </w:rPr>
        <w:t xml:space="preserve"> в значении «какой» и в роли дополнения;</w:t>
      </w:r>
    </w:p>
    <w:p w:rsidR="00F54224" w:rsidRPr="006610CB" w:rsidRDefault="00F54224" w:rsidP="00F54224">
      <w:pPr>
        <w:rPr>
          <w:lang w:val="ru-RU"/>
        </w:rPr>
      </w:pPr>
      <w:r w:rsidRPr="006610CB">
        <w:rPr>
          <w:lang w:val="ru-RU"/>
        </w:rPr>
        <w:t xml:space="preserve">словосочетание </w:t>
      </w:r>
      <w:r w:rsidRPr="00F54224">
        <w:t>什么的</w:t>
      </w:r>
      <w:r w:rsidRPr="006610CB">
        <w:rPr>
          <w:lang w:val="ru-RU"/>
        </w:rPr>
        <w:t>;</w:t>
      </w:r>
    </w:p>
    <w:p w:rsidR="00F54224" w:rsidRPr="006610CB" w:rsidRDefault="00F54224" w:rsidP="00F54224">
      <w:pPr>
        <w:rPr>
          <w:lang w:val="ru-RU"/>
        </w:rPr>
      </w:pPr>
      <w:r w:rsidRPr="006610CB">
        <w:rPr>
          <w:lang w:val="ru-RU"/>
        </w:rPr>
        <w:t xml:space="preserve">существительные (в единственном и множественном числах с использованием суффикса </w:t>
      </w:r>
      <w:r w:rsidRPr="00F54224">
        <w:t>们</w:t>
      </w:r>
      <w:r w:rsidRPr="006610CB">
        <w:rPr>
          <w:lang w:val="ru-RU"/>
        </w:rPr>
        <w:t>);</w:t>
      </w:r>
    </w:p>
    <w:p w:rsidR="00F54224" w:rsidRPr="006610CB" w:rsidRDefault="00F54224" w:rsidP="00F54224">
      <w:pPr>
        <w:rPr>
          <w:lang w:val="ru-RU"/>
        </w:rPr>
      </w:pPr>
      <w:r w:rsidRPr="006610CB">
        <w:rPr>
          <w:lang w:val="ru-RU"/>
        </w:rPr>
        <w:t>принципы конверсионной омонимии в китайском языке (</w:t>
      </w:r>
      <w:r w:rsidRPr="00F54224">
        <w:t>爱好</w:t>
      </w:r>
      <w:r w:rsidRPr="006610CB">
        <w:rPr>
          <w:lang w:val="ru-RU"/>
        </w:rPr>
        <w:t xml:space="preserve"> и другие);</w:t>
      </w:r>
    </w:p>
    <w:p w:rsidR="00F54224" w:rsidRPr="006610CB" w:rsidRDefault="00F54224" w:rsidP="00F54224">
      <w:pPr>
        <w:rPr>
          <w:lang w:val="ru-RU"/>
        </w:rPr>
      </w:pPr>
      <w:r w:rsidRPr="006610CB">
        <w:rPr>
          <w:lang w:val="ru-RU"/>
        </w:rPr>
        <w:t xml:space="preserve">определительное служебное слово (структурную частицу) </w:t>
      </w:r>
      <w:r w:rsidRPr="00F54224">
        <w:t>的</w:t>
      </w:r>
      <w:r w:rsidRPr="006610CB">
        <w:rPr>
          <w:lang w:val="ru-RU"/>
        </w:rPr>
        <w:t>;</w:t>
      </w:r>
    </w:p>
    <w:p w:rsidR="00F54224" w:rsidRPr="006610CB" w:rsidRDefault="00F54224" w:rsidP="00F54224">
      <w:pPr>
        <w:rPr>
          <w:lang w:val="ru-RU"/>
        </w:rPr>
      </w:pPr>
      <w:r w:rsidRPr="006610CB">
        <w:rPr>
          <w:lang w:val="ru-RU"/>
        </w:rPr>
        <w:t>имена собственные, способы построения имён по-китайски;</w:t>
      </w:r>
    </w:p>
    <w:p w:rsidR="00F54224" w:rsidRPr="006610CB" w:rsidRDefault="00F54224" w:rsidP="00F54224">
      <w:pPr>
        <w:rPr>
          <w:lang w:val="ru-RU"/>
        </w:rPr>
      </w:pPr>
      <w:r w:rsidRPr="006610CB">
        <w:rPr>
          <w:lang w:val="ru-RU"/>
        </w:rPr>
        <w:t xml:space="preserve">префикс </w:t>
      </w:r>
      <w:r w:rsidRPr="00F54224">
        <w:t>老</w:t>
      </w:r>
      <w:r w:rsidRPr="006610CB">
        <w:rPr>
          <w:lang w:val="ru-RU"/>
        </w:rPr>
        <w:t xml:space="preserve"> при обозначении старшинства;</w:t>
      </w:r>
    </w:p>
    <w:p w:rsidR="00F54224" w:rsidRPr="006610CB" w:rsidRDefault="00F54224" w:rsidP="00F54224">
      <w:pPr>
        <w:rPr>
          <w:lang w:val="ru-RU"/>
        </w:rPr>
      </w:pPr>
      <w:r w:rsidRPr="006610CB">
        <w:rPr>
          <w:lang w:val="ru-RU"/>
        </w:rPr>
        <w:t xml:space="preserve">отрицательные частицы </w:t>
      </w:r>
      <w:r w:rsidRPr="00F54224">
        <w:t>不</w:t>
      </w:r>
      <w:r w:rsidRPr="006610CB">
        <w:rPr>
          <w:lang w:val="ru-RU"/>
        </w:rPr>
        <w:t xml:space="preserve">, </w:t>
      </w:r>
      <w:r w:rsidRPr="00F54224">
        <w:t>没</w:t>
      </w:r>
      <w:r w:rsidRPr="006610CB">
        <w:rPr>
          <w:lang w:val="ru-RU"/>
        </w:rPr>
        <w:t>;</w:t>
      </w:r>
    </w:p>
    <w:p w:rsidR="00F54224" w:rsidRPr="006610CB" w:rsidRDefault="00F54224" w:rsidP="00F54224">
      <w:pPr>
        <w:rPr>
          <w:lang w:val="ru-RU"/>
        </w:rPr>
      </w:pPr>
      <w:r w:rsidRPr="006610CB">
        <w:rPr>
          <w:lang w:val="ru-RU"/>
        </w:rPr>
        <w:t>глаголы и глагольно-объектные словосочетания (</w:t>
      </w:r>
      <w:r w:rsidRPr="00F54224">
        <w:t>见面</w:t>
      </w:r>
      <w:r w:rsidRPr="006610CB">
        <w:rPr>
          <w:lang w:val="ru-RU"/>
        </w:rPr>
        <w:t xml:space="preserve"> и другие);</w:t>
      </w:r>
    </w:p>
    <w:p w:rsidR="00F54224" w:rsidRPr="006610CB" w:rsidRDefault="00F54224" w:rsidP="00F54224">
      <w:pPr>
        <w:rPr>
          <w:lang w:val="ru-RU"/>
        </w:rPr>
      </w:pPr>
      <w:r w:rsidRPr="006610CB">
        <w:rPr>
          <w:lang w:val="ru-RU"/>
        </w:rPr>
        <w:t xml:space="preserve">глаголы </w:t>
      </w:r>
      <w:r w:rsidRPr="00F54224">
        <w:t>打算</w:t>
      </w:r>
      <w:r w:rsidRPr="006610CB">
        <w:rPr>
          <w:lang w:val="ru-RU"/>
        </w:rPr>
        <w:t xml:space="preserve"> и </w:t>
      </w:r>
      <w:r w:rsidRPr="00F54224">
        <w:t>来</w:t>
      </w:r>
      <w:r w:rsidRPr="006610CB">
        <w:rPr>
          <w:lang w:val="ru-RU"/>
        </w:rPr>
        <w:t xml:space="preserve"> в значении «намереваться», глаголы </w:t>
      </w:r>
      <w:r w:rsidRPr="00F54224">
        <w:t>觉得</w:t>
      </w:r>
      <w:r w:rsidRPr="006610CB">
        <w:rPr>
          <w:lang w:val="ru-RU"/>
        </w:rPr>
        <w:t xml:space="preserve">, </w:t>
      </w:r>
      <w:r w:rsidRPr="00F54224">
        <w:t>建议</w:t>
      </w:r>
      <w:r w:rsidRPr="006610CB">
        <w:rPr>
          <w:lang w:val="ru-RU"/>
        </w:rPr>
        <w:t xml:space="preserve">, </w:t>
      </w:r>
      <w:r w:rsidRPr="00F54224">
        <w:t>禁止</w:t>
      </w:r>
      <w:r w:rsidRPr="006610CB">
        <w:rPr>
          <w:lang w:val="ru-RU"/>
        </w:rPr>
        <w:t xml:space="preserve"> и другие;</w:t>
      </w:r>
    </w:p>
    <w:p w:rsidR="00F54224" w:rsidRPr="006610CB" w:rsidRDefault="00F54224" w:rsidP="00F54224">
      <w:pPr>
        <w:rPr>
          <w:lang w:val="ru-RU"/>
        </w:rPr>
      </w:pPr>
      <w:r w:rsidRPr="006610CB">
        <w:rPr>
          <w:lang w:val="ru-RU"/>
        </w:rPr>
        <w:t xml:space="preserve">глагол </w:t>
      </w:r>
      <w:r w:rsidRPr="00F54224">
        <w:t>借</w:t>
      </w:r>
      <w:r w:rsidRPr="006610CB">
        <w:rPr>
          <w:lang w:val="ru-RU"/>
        </w:rPr>
        <w:t xml:space="preserve"> в значениях «брать в долг» и «давать в долг»;</w:t>
      </w:r>
    </w:p>
    <w:p w:rsidR="00F54224" w:rsidRPr="006610CB" w:rsidRDefault="00F54224" w:rsidP="00F54224">
      <w:pPr>
        <w:rPr>
          <w:lang w:val="ru-RU"/>
        </w:rPr>
      </w:pPr>
      <w:r w:rsidRPr="006610CB">
        <w:rPr>
          <w:lang w:val="ru-RU"/>
        </w:rPr>
        <w:t xml:space="preserve">вспомогательный глагол </w:t>
      </w:r>
      <w:r w:rsidRPr="00F54224">
        <w:t>可能</w:t>
      </w:r>
      <w:r w:rsidRPr="006610CB">
        <w:rPr>
          <w:lang w:val="ru-RU"/>
        </w:rPr>
        <w:t>;</w:t>
      </w:r>
    </w:p>
    <w:p w:rsidR="00F54224" w:rsidRPr="006610CB" w:rsidRDefault="00F54224" w:rsidP="00F54224">
      <w:pPr>
        <w:rPr>
          <w:lang w:val="ru-RU"/>
        </w:rPr>
      </w:pPr>
      <w:r w:rsidRPr="006610CB">
        <w:rPr>
          <w:lang w:val="ru-RU"/>
        </w:rPr>
        <w:lastRenderedPageBreak/>
        <w:t xml:space="preserve">модально-подобный глагол </w:t>
      </w:r>
      <w:r w:rsidRPr="00F54224">
        <w:t>喜欢</w:t>
      </w:r>
      <w:r w:rsidRPr="006610CB">
        <w:rPr>
          <w:lang w:val="ru-RU"/>
        </w:rPr>
        <w:t xml:space="preserve"> с дополнением;</w:t>
      </w:r>
    </w:p>
    <w:p w:rsidR="00F54224" w:rsidRPr="006610CB" w:rsidRDefault="00F54224" w:rsidP="00F54224">
      <w:pPr>
        <w:rPr>
          <w:lang w:val="ru-RU"/>
        </w:rPr>
      </w:pPr>
      <w:r w:rsidRPr="006610CB">
        <w:rPr>
          <w:lang w:val="ru-RU"/>
        </w:rPr>
        <w:t>модальные глаголы желания и потребности (</w:t>
      </w:r>
      <w:r w:rsidRPr="00F54224">
        <w:t>想</w:t>
      </w:r>
      <w:r w:rsidRPr="006610CB">
        <w:rPr>
          <w:lang w:val="ru-RU"/>
        </w:rPr>
        <w:t xml:space="preserve">, </w:t>
      </w:r>
      <w:r w:rsidRPr="00F54224">
        <w:t>要</w:t>
      </w:r>
      <w:r w:rsidRPr="006610CB">
        <w:rPr>
          <w:lang w:val="ru-RU"/>
        </w:rPr>
        <w:t xml:space="preserve">, </w:t>
      </w:r>
      <w:r w:rsidRPr="00F54224">
        <w:t>愿</w:t>
      </w:r>
      <w:r w:rsidRPr="006610CB">
        <w:rPr>
          <w:lang w:val="ru-RU"/>
        </w:rPr>
        <w:t>);</w:t>
      </w:r>
    </w:p>
    <w:p w:rsidR="00F54224" w:rsidRPr="006610CB" w:rsidRDefault="00F54224" w:rsidP="00F54224">
      <w:pPr>
        <w:rPr>
          <w:lang w:val="ru-RU"/>
        </w:rPr>
      </w:pPr>
      <w:r w:rsidRPr="006610CB">
        <w:rPr>
          <w:lang w:val="ru-RU"/>
        </w:rPr>
        <w:t>модальные глаголы возможности, умения, способности (</w:t>
      </w:r>
      <w:r w:rsidRPr="00F54224">
        <w:t>会</w:t>
      </w:r>
      <w:r w:rsidRPr="006610CB">
        <w:rPr>
          <w:lang w:val="ru-RU"/>
        </w:rPr>
        <w:t xml:space="preserve">, </w:t>
      </w:r>
      <w:r w:rsidRPr="00F54224">
        <w:t>可以</w:t>
      </w:r>
      <w:r w:rsidRPr="006610CB">
        <w:rPr>
          <w:lang w:val="ru-RU"/>
        </w:rPr>
        <w:t xml:space="preserve">, </w:t>
      </w:r>
      <w:r w:rsidRPr="00F54224">
        <w:t>能</w:t>
      </w:r>
      <w:r w:rsidRPr="006610CB">
        <w:rPr>
          <w:lang w:val="ru-RU"/>
        </w:rPr>
        <w:t>);</w:t>
      </w:r>
    </w:p>
    <w:p w:rsidR="00F54224" w:rsidRPr="006610CB" w:rsidRDefault="00F54224" w:rsidP="00F54224">
      <w:pPr>
        <w:rPr>
          <w:lang w:val="ru-RU"/>
        </w:rPr>
      </w:pPr>
      <w:r w:rsidRPr="006610CB">
        <w:rPr>
          <w:lang w:val="ru-RU"/>
        </w:rPr>
        <w:t>модальные глаголы долженствования (</w:t>
      </w:r>
      <w:r w:rsidRPr="00F54224">
        <w:t>要</w:t>
      </w:r>
      <w:r w:rsidRPr="006610CB">
        <w:rPr>
          <w:lang w:val="ru-RU"/>
        </w:rPr>
        <w:t xml:space="preserve">, </w:t>
      </w:r>
      <w:r w:rsidRPr="00F54224">
        <w:t>应该</w:t>
      </w:r>
      <w:r w:rsidRPr="006610CB">
        <w:rPr>
          <w:lang w:val="ru-RU"/>
        </w:rPr>
        <w:t xml:space="preserve">, </w:t>
      </w:r>
      <w:r w:rsidRPr="00F54224">
        <w:t>得</w:t>
      </w:r>
      <w:r w:rsidRPr="006610CB">
        <w:rPr>
          <w:lang w:val="ru-RU"/>
        </w:rPr>
        <w:t>);</w:t>
      </w:r>
    </w:p>
    <w:p w:rsidR="00F54224" w:rsidRPr="006610CB" w:rsidRDefault="00F54224" w:rsidP="00F54224">
      <w:pPr>
        <w:rPr>
          <w:lang w:val="ru-RU"/>
        </w:rPr>
      </w:pPr>
      <w:r w:rsidRPr="006610CB">
        <w:rPr>
          <w:lang w:val="ru-RU"/>
        </w:rPr>
        <w:t xml:space="preserve">модальный глагол </w:t>
      </w:r>
      <w:r w:rsidRPr="00F54224">
        <w:t>可以</w:t>
      </w:r>
      <w:r w:rsidRPr="006610CB">
        <w:rPr>
          <w:lang w:val="ru-RU"/>
        </w:rPr>
        <w:t xml:space="preserve"> в разрешительном значении, его отрицательная форма </w:t>
      </w:r>
      <w:r w:rsidRPr="00F54224">
        <w:t>不能</w:t>
      </w:r>
      <w:r w:rsidRPr="006610CB">
        <w:rPr>
          <w:lang w:val="ru-RU"/>
        </w:rPr>
        <w:t>;</w:t>
      </w:r>
    </w:p>
    <w:p w:rsidR="00F54224" w:rsidRPr="006610CB" w:rsidRDefault="00F54224" w:rsidP="00F54224">
      <w:pPr>
        <w:rPr>
          <w:lang w:val="ru-RU"/>
        </w:rPr>
      </w:pPr>
      <w:r w:rsidRPr="006610CB">
        <w:rPr>
          <w:lang w:val="ru-RU"/>
        </w:rPr>
        <w:t>модальный глагол предположения (</w:t>
      </w:r>
      <w:r w:rsidRPr="00F54224">
        <w:t>会</w:t>
      </w:r>
      <w:r w:rsidRPr="006610CB">
        <w:rPr>
          <w:lang w:val="ru-RU"/>
        </w:rPr>
        <w:t>);</w:t>
      </w:r>
    </w:p>
    <w:p w:rsidR="00F54224" w:rsidRPr="006610CB" w:rsidRDefault="00F54224" w:rsidP="00F54224">
      <w:pPr>
        <w:rPr>
          <w:lang w:val="ru-RU"/>
        </w:rPr>
      </w:pPr>
      <w:r w:rsidRPr="006610CB">
        <w:rPr>
          <w:lang w:val="ru-RU"/>
        </w:rPr>
        <w:t>побудительные глаголы (</w:t>
      </w:r>
      <w:r w:rsidRPr="00F54224">
        <w:t>让</w:t>
      </w:r>
      <w:r w:rsidRPr="006610CB">
        <w:rPr>
          <w:lang w:val="ru-RU"/>
        </w:rPr>
        <w:t xml:space="preserve"> и другие);</w:t>
      </w:r>
    </w:p>
    <w:p w:rsidR="00F54224" w:rsidRPr="006610CB" w:rsidRDefault="00F54224" w:rsidP="00F54224">
      <w:pPr>
        <w:rPr>
          <w:lang w:val="ru-RU"/>
        </w:rPr>
      </w:pPr>
      <w:r w:rsidRPr="006610CB">
        <w:rPr>
          <w:lang w:val="ru-RU"/>
        </w:rPr>
        <w:t>удвоение глагола;</w:t>
      </w:r>
    </w:p>
    <w:p w:rsidR="00F54224" w:rsidRPr="006610CB" w:rsidRDefault="00F54224" w:rsidP="00F54224">
      <w:pPr>
        <w:rPr>
          <w:lang w:val="ru-RU"/>
        </w:rPr>
      </w:pPr>
      <w:r w:rsidRPr="006610CB">
        <w:rPr>
          <w:lang w:val="ru-RU"/>
        </w:rPr>
        <w:t>прилагательные;</w:t>
      </w:r>
    </w:p>
    <w:p w:rsidR="00F54224" w:rsidRPr="006610CB" w:rsidRDefault="00F54224" w:rsidP="00F54224">
      <w:pPr>
        <w:rPr>
          <w:lang w:val="ru-RU"/>
        </w:rPr>
      </w:pPr>
      <w:r w:rsidRPr="006610CB">
        <w:rPr>
          <w:lang w:val="ru-RU"/>
        </w:rPr>
        <w:t>удвоение односложных прилагательных;</w:t>
      </w:r>
    </w:p>
    <w:p w:rsidR="00F54224" w:rsidRPr="006610CB" w:rsidRDefault="00F54224" w:rsidP="00F54224">
      <w:pPr>
        <w:rPr>
          <w:lang w:val="ru-RU"/>
        </w:rPr>
      </w:pPr>
      <w:r w:rsidRPr="006610CB">
        <w:rPr>
          <w:lang w:val="ru-RU"/>
        </w:rPr>
        <w:t xml:space="preserve">наречия степени </w:t>
      </w:r>
      <w:r w:rsidRPr="00F54224">
        <w:t>很</w:t>
      </w:r>
      <w:r w:rsidRPr="006610CB">
        <w:rPr>
          <w:lang w:val="ru-RU"/>
        </w:rPr>
        <w:t xml:space="preserve">, </w:t>
      </w:r>
      <w:r w:rsidRPr="00F54224">
        <w:t>挺</w:t>
      </w:r>
      <w:r w:rsidRPr="006610CB">
        <w:rPr>
          <w:lang w:val="ru-RU"/>
        </w:rPr>
        <w:t xml:space="preserve">, </w:t>
      </w:r>
      <w:r w:rsidRPr="00F54224">
        <w:t>非常</w:t>
      </w:r>
      <w:r w:rsidRPr="006610CB">
        <w:rPr>
          <w:lang w:val="ru-RU"/>
        </w:rPr>
        <w:t xml:space="preserve">, </w:t>
      </w:r>
      <w:r w:rsidRPr="00F54224">
        <w:t>太</w:t>
      </w:r>
      <w:r w:rsidRPr="006610CB">
        <w:rPr>
          <w:lang w:val="ru-RU"/>
        </w:rPr>
        <w:t xml:space="preserve">, </w:t>
      </w:r>
      <w:r w:rsidRPr="00F54224">
        <w:t>可</w:t>
      </w:r>
      <w:r w:rsidRPr="006610CB">
        <w:rPr>
          <w:lang w:val="ru-RU"/>
        </w:rPr>
        <w:t xml:space="preserve">, </w:t>
      </w:r>
      <w:r w:rsidRPr="00F54224">
        <w:t>比较</w:t>
      </w:r>
      <w:r w:rsidRPr="006610CB">
        <w:rPr>
          <w:lang w:val="ru-RU"/>
        </w:rPr>
        <w:t xml:space="preserve"> и другие;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и формирование превосходной степени сравнения прилагательных;</w:t>
      </w:r>
    </w:p>
    <w:p w:rsidR="00F54224" w:rsidRPr="006610CB" w:rsidRDefault="00F54224" w:rsidP="00F54224">
      <w:pPr>
        <w:rPr>
          <w:lang w:val="ru-RU"/>
        </w:rPr>
      </w:pPr>
      <w:r w:rsidRPr="006610CB">
        <w:rPr>
          <w:lang w:val="ru-RU"/>
        </w:rPr>
        <w:t xml:space="preserve">конструкцию «прилагательное + </w:t>
      </w:r>
      <w:r w:rsidRPr="00F54224">
        <w:t>极了</w:t>
      </w:r>
      <w:r w:rsidRPr="006610CB">
        <w:rPr>
          <w:lang w:val="ru-RU"/>
        </w:rPr>
        <w:t>» для передачи превосходной степени признака;</w:t>
      </w:r>
    </w:p>
    <w:p w:rsidR="00F54224" w:rsidRPr="006610CB" w:rsidRDefault="00F54224" w:rsidP="00F54224">
      <w:pPr>
        <w:rPr>
          <w:lang w:val="ru-RU"/>
        </w:rPr>
      </w:pPr>
      <w:r w:rsidRPr="006610CB">
        <w:rPr>
          <w:lang w:val="ru-RU"/>
        </w:rPr>
        <w:t xml:space="preserve">наречие </w:t>
      </w:r>
      <w:r w:rsidRPr="00F54224">
        <w:t>更</w:t>
      </w:r>
      <w:r w:rsidRPr="006610CB">
        <w:rPr>
          <w:lang w:val="ru-RU"/>
        </w:rPr>
        <w:t xml:space="preserve"> и образование сравнительной степени;</w:t>
      </w:r>
    </w:p>
    <w:p w:rsidR="00F54224" w:rsidRPr="006610CB" w:rsidRDefault="00F54224" w:rsidP="00F54224">
      <w:pPr>
        <w:rPr>
          <w:lang w:val="ru-RU"/>
        </w:rPr>
      </w:pPr>
      <w:r w:rsidRPr="006610CB">
        <w:rPr>
          <w:lang w:val="ru-RU"/>
        </w:rPr>
        <w:t xml:space="preserve">наречия </w:t>
      </w:r>
      <w:r w:rsidRPr="00F54224">
        <w:t>都</w:t>
      </w:r>
      <w:r w:rsidRPr="006610CB">
        <w:rPr>
          <w:lang w:val="ru-RU"/>
        </w:rPr>
        <w:t xml:space="preserve">, </w:t>
      </w:r>
      <w:r w:rsidRPr="00F54224">
        <w:t>也</w:t>
      </w:r>
      <w:r w:rsidRPr="006610CB">
        <w:rPr>
          <w:lang w:val="ru-RU"/>
        </w:rPr>
        <w:t xml:space="preserve">, </w:t>
      </w:r>
      <w:r w:rsidRPr="00F54224">
        <w:t>常</w:t>
      </w:r>
      <w:r w:rsidRPr="006610CB">
        <w:rPr>
          <w:lang w:val="ru-RU"/>
        </w:rPr>
        <w:t xml:space="preserve"> (</w:t>
      </w:r>
      <w:r w:rsidRPr="00F54224">
        <w:t>常常</w:t>
      </w:r>
      <w:r w:rsidRPr="006610CB">
        <w:rPr>
          <w:lang w:val="ru-RU"/>
        </w:rPr>
        <w:t xml:space="preserve">), </w:t>
      </w:r>
      <w:r w:rsidRPr="00F54224">
        <w:t>一共</w:t>
      </w:r>
      <w:r w:rsidRPr="006610CB">
        <w:rPr>
          <w:lang w:val="ru-RU"/>
        </w:rPr>
        <w:t xml:space="preserve">, </w:t>
      </w:r>
      <w:r w:rsidRPr="00F54224">
        <w:t>一直</w:t>
      </w:r>
      <w:r w:rsidRPr="006610CB">
        <w:rPr>
          <w:lang w:val="ru-RU"/>
        </w:rPr>
        <w:t xml:space="preserve">, </w:t>
      </w:r>
      <w:r w:rsidRPr="00F54224">
        <w:t>只</w:t>
      </w:r>
      <w:r w:rsidRPr="006610CB">
        <w:rPr>
          <w:lang w:val="ru-RU"/>
        </w:rPr>
        <w:t xml:space="preserve">, </w:t>
      </w:r>
      <w:r w:rsidRPr="00F54224">
        <w:t>真</w:t>
      </w:r>
      <w:r w:rsidRPr="006610CB">
        <w:rPr>
          <w:lang w:val="ru-RU"/>
        </w:rPr>
        <w:t xml:space="preserve">, </w:t>
      </w:r>
      <w:r w:rsidRPr="00F54224">
        <w:t>才</w:t>
      </w:r>
      <w:r w:rsidRPr="006610CB">
        <w:rPr>
          <w:lang w:val="ru-RU"/>
        </w:rPr>
        <w:t xml:space="preserve">, </w:t>
      </w:r>
      <w:r w:rsidRPr="00F54224">
        <w:t>刚才</w:t>
      </w:r>
      <w:r w:rsidRPr="006610CB">
        <w:rPr>
          <w:lang w:val="ru-RU"/>
        </w:rPr>
        <w:t xml:space="preserve">, </w:t>
      </w:r>
      <w:r w:rsidRPr="00F54224">
        <w:t>后来</w:t>
      </w:r>
      <w:r w:rsidRPr="006610CB">
        <w:rPr>
          <w:lang w:val="ru-RU"/>
        </w:rPr>
        <w:t xml:space="preserve">, </w:t>
      </w:r>
      <w:r w:rsidRPr="00F54224">
        <w:t>别</w:t>
      </w:r>
      <w:r w:rsidRPr="006610CB">
        <w:rPr>
          <w:lang w:val="ru-RU"/>
        </w:rPr>
        <w:t xml:space="preserve">, </w:t>
      </w:r>
      <w:r w:rsidRPr="00F54224">
        <w:t>也许</w:t>
      </w:r>
      <w:r w:rsidRPr="006610CB">
        <w:rPr>
          <w:lang w:val="ru-RU"/>
        </w:rPr>
        <w:t xml:space="preserve">, </w:t>
      </w:r>
      <w:r w:rsidRPr="00F54224">
        <w:t>差点儿</w:t>
      </w:r>
      <w:r w:rsidRPr="006610CB">
        <w:rPr>
          <w:lang w:val="ru-RU"/>
        </w:rPr>
        <w:t xml:space="preserve">, </w:t>
      </w:r>
      <w:r w:rsidRPr="00F54224">
        <w:t>又</w:t>
      </w:r>
      <w:r w:rsidRPr="006610CB">
        <w:rPr>
          <w:lang w:val="ru-RU"/>
        </w:rPr>
        <w:t xml:space="preserve">, </w:t>
      </w:r>
      <w:r w:rsidRPr="00F54224">
        <w:t>甚至</w:t>
      </w:r>
      <w:r w:rsidRPr="006610CB">
        <w:rPr>
          <w:lang w:val="ru-RU"/>
        </w:rPr>
        <w:t>;</w:t>
      </w:r>
    </w:p>
    <w:p w:rsidR="00F54224" w:rsidRPr="006610CB" w:rsidRDefault="00F54224" w:rsidP="00F54224">
      <w:pPr>
        <w:rPr>
          <w:lang w:val="ru-RU"/>
        </w:rPr>
      </w:pPr>
      <w:r w:rsidRPr="006610CB">
        <w:rPr>
          <w:lang w:val="ru-RU"/>
        </w:rPr>
        <w:t xml:space="preserve">наречие </w:t>
      </w:r>
      <w:r w:rsidRPr="00F54224">
        <w:t>已经</w:t>
      </w:r>
      <w:r w:rsidRPr="006610CB">
        <w:rPr>
          <w:lang w:val="ru-RU"/>
        </w:rPr>
        <w:t xml:space="preserve"> (и его сочетание с частицей </w:t>
      </w:r>
      <w:r w:rsidRPr="00F54224">
        <w:t>了</w:t>
      </w:r>
      <w:r w:rsidRPr="006610CB">
        <w:rPr>
          <w:lang w:val="ru-RU"/>
        </w:rPr>
        <w:t>);</w:t>
      </w:r>
    </w:p>
    <w:p w:rsidR="00F54224" w:rsidRPr="006610CB" w:rsidRDefault="00F54224" w:rsidP="00F54224">
      <w:pPr>
        <w:rPr>
          <w:lang w:val="ru-RU"/>
        </w:rPr>
      </w:pPr>
      <w:r w:rsidRPr="006610CB">
        <w:rPr>
          <w:lang w:val="ru-RU"/>
        </w:rPr>
        <w:t xml:space="preserve">наречие </w:t>
      </w:r>
      <w:r w:rsidRPr="00F54224">
        <w:t>还</w:t>
      </w:r>
      <w:r w:rsidRPr="006610CB">
        <w:rPr>
          <w:lang w:val="ru-RU"/>
        </w:rPr>
        <w:t>, указывающее на продолженное действие;</w:t>
      </w:r>
    </w:p>
    <w:p w:rsidR="00F54224" w:rsidRPr="006610CB" w:rsidRDefault="00F54224" w:rsidP="00F54224">
      <w:pPr>
        <w:rPr>
          <w:lang w:val="ru-RU"/>
        </w:rPr>
      </w:pPr>
      <w:r w:rsidRPr="006610CB">
        <w:rPr>
          <w:lang w:val="ru-RU"/>
        </w:rPr>
        <w:t xml:space="preserve">наречие </w:t>
      </w:r>
      <w:r w:rsidRPr="00F54224">
        <w:t>最</w:t>
      </w:r>
      <w:r w:rsidRPr="006610CB">
        <w:rPr>
          <w:lang w:val="ru-RU"/>
        </w:rPr>
        <w:t xml:space="preserve"> в сочетании с глаголами;</w:t>
      </w:r>
    </w:p>
    <w:p w:rsidR="00F54224" w:rsidRPr="006610CB" w:rsidRDefault="00F54224" w:rsidP="00F54224">
      <w:pPr>
        <w:rPr>
          <w:lang w:val="ru-RU"/>
        </w:rPr>
      </w:pPr>
      <w:r w:rsidRPr="006610CB">
        <w:rPr>
          <w:lang w:val="ru-RU"/>
        </w:rPr>
        <w:t xml:space="preserve">словосочетание </w:t>
      </w:r>
      <w:r w:rsidRPr="00F54224">
        <w:t>最好</w:t>
      </w:r>
      <w:r w:rsidRPr="006610CB">
        <w:rPr>
          <w:lang w:val="ru-RU"/>
        </w:rPr>
        <w:t xml:space="preserve"> в рекомендательных фразах;</w:t>
      </w:r>
    </w:p>
    <w:p w:rsidR="00F54224" w:rsidRPr="006610CB" w:rsidRDefault="00F54224" w:rsidP="00F54224">
      <w:pPr>
        <w:rPr>
          <w:lang w:val="ru-RU"/>
        </w:rPr>
      </w:pPr>
      <w:r w:rsidRPr="006610CB">
        <w:rPr>
          <w:lang w:val="ru-RU"/>
        </w:rPr>
        <w:t>служебное наречие (</w:t>
      </w:r>
      <w:r w:rsidRPr="00F54224">
        <w:t>正</w:t>
      </w:r>
      <w:r w:rsidRPr="006610CB">
        <w:rPr>
          <w:lang w:val="ru-RU"/>
        </w:rPr>
        <w:t>)</w:t>
      </w:r>
      <w:r w:rsidRPr="00F54224">
        <w:t>在</w:t>
      </w:r>
      <w:r w:rsidRPr="006610CB">
        <w:rPr>
          <w:lang w:val="ru-RU"/>
        </w:rPr>
        <w:t xml:space="preserve"> при обозначении продолженного действия, конструкцию (</w:t>
      </w:r>
      <w:r w:rsidRPr="00F54224">
        <w:t>正</w:t>
      </w:r>
      <w:r w:rsidRPr="006610CB">
        <w:rPr>
          <w:lang w:val="ru-RU"/>
        </w:rPr>
        <w:t>)</w:t>
      </w:r>
      <w:r w:rsidRPr="00F54224">
        <w:t>在</w:t>
      </w:r>
      <w:r w:rsidRPr="006610CB">
        <w:rPr>
          <w:lang w:val="ru-RU"/>
        </w:rPr>
        <w:t>……</w:t>
      </w:r>
      <w:r w:rsidRPr="00F54224">
        <w:t>呢</w:t>
      </w:r>
      <w:r w:rsidRPr="006610CB">
        <w:rPr>
          <w:lang w:val="ru-RU"/>
        </w:rPr>
        <w:t>;</w:t>
      </w:r>
    </w:p>
    <w:p w:rsidR="00F54224" w:rsidRPr="006610CB" w:rsidRDefault="00F54224" w:rsidP="00F54224">
      <w:pPr>
        <w:rPr>
          <w:lang w:val="ru-RU"/>
        </w:rPr>
      </w:pPr>
      <w:r w:rsidRPr="006610CB">
        <w:rPr>
          <w:lang w:val="ru-RU"/>
        </w:rPr>
        <w:t xml:space="preserve">наречие </w:t>
      </w:r>
      <w:r w:rsidRPr="00F54224">
        <w:t>必须</w:t>
      </w:r>
      <w:r w:rsidRPr="006610CB">
        <w:rPr>
          <w:lang w:val="ru-RU"/>
        </w:rPr>
        <w:t xml:space="preserve"> и его отрицательную форму (</w:t>
      </w:r>
      <w:r w:rsidRPr="00F54224">
        <w:t>不必</w:t>
      </w:r>
      <w:r w:rsidRPr="006610CB">
        <w:rPr>
          <w:lang w:val="ru-RU"/>
        </w:rPr>
        <w:t>);</w:t>
      </w:r>
    </w:p>
    <w:p w:rsidR="00F54224" w:rsidRPr="006610CB" w:rsidRDefault="00F54224" w:rsidP="00F54224">
      <w:pPr>
        <w:rPr>
          <w:lang w:val="ru-RU"/>
        </w:rPr>
      </w:pPr>
      <w:r w:rsidRPr="006610CB">
        <w:rPr>
          <w:lang w:val="ru-RU"/>
        </w:rPr>
        <w:t xml:space="preserve">союзы </w:t>
      </w:r>
      <w:r w:rsidRPr="00F54224">
        <w:t>和</w:t>
      </w:r>
      <w:r w:rsidRPr="006610CB">
        <w:rPr>
          <w:lang w:val="ru-RU"/>
        </w:rPr>
        <w:t xml:space="preserve">, </w:t>
      </w:r>
      <w:r w:rsidRPr="00F54224">
        <w:t>或者</w:t>
      </w:r>
      <w:r w:rsidRPr="006610CB">
        <w:rPr>
          <w:lang w:val="ru-RU"/>
        </w:rPr>
        <w:t>;</w:t>
      </w:r>
    </w:p>
    <w:p w:rsidR="00F54224" w:rsidRPr="006610CB" w:rsidRDefault="00F54224" w:rsidP="00F54224">
      <w:pPr>
        <w:rPr>
          <w:lang w:val="ru-RU"/>
        </w:rPr>
      </w:pPr>
      <w:r w:rsidRPr="006610CB">
        <w:rPr>
          <w:lang w:val="ru-RU"/>
        </w:rPr>
        <w:t xml:space="preserve">союз </w:t>
      </w:r>
      <w:r w:rsidRPr="00F54224">
        <w:t>不过</w:t>
      </w:r>
      <w:r w:rsidRPr="006610CB">
        <w:rPr>
          <w:lang w:val="ru-RU"/>
        </w:rPr>
        <w:t xml:space="preserve"> в сложных предложениях и в значении «лишь»;</w:t>
      </w:r>
    </w:p>
    <w:p w:rsidR="00F54224" w:rsidRPr="006610CB" w:rsidRDefault="00F54224" w:rsidP="00F54224">
      <w:pPr>
        <w:rPr>
          <w:lang w:val="ru-RU"/>
        </w:rPr>
      </w:pPr>
      <w:r w:rsidRPr="006610CB">
        <w:rPr>
          <w:lang w:val="ru-RU"/>
        </w:rPr>
        <w:t xml:space="preserve">союз </w:t>
      </w:r>
      <w:r w:rsidRPr="00F54224">
        <w:t>还是</w:t>
      </w:r>
      <w:r w:rsidRPr="006610CB">
        <w:rPr>
          <w:lang w:val="ru-RU"/>
        </w:rPr>
        <w:t xml:space="preserve"> и его использование в альтернативном вопросе;</w:t>
      </w:r>
    </w:p>
    <w:p w:rsidR="00F54224" w:rsidRPr="006610CB" w:rsidRDefault="00F54224" w:rsidP="00F54224">
      <w:pPr>
        <w:rPr>
          <w:lang w:val="ru-RU"/>
        </w:rPr>
      </w:pPr>
      <w:r w:rsidRPr="006610CB">
        <w:rPr>
          <w:lang w:val="ru-RU"/>
        </w:rPr>
        <w:t xml:space="preserve">предлог </w:t>
      </w:r>
      <w:r w:rsidRPr="00F54224">
        <w:t>跟</w:t>
      </w:r>
      <w:r w:rsidRPr="006610CB">
        <w:rPr>
          <w:lang w:val="ru-RU"/>
        </w:rPr>
        <w:t xml:space="preserve"> («с») и предложную конструкцию ……</w:t>
      </w:r>
      <w:r w:rsidRPr="00F54224">
        <w:t>跟</w:t>
      </w:r>
      <w:r w:rsidRPr="006610CB">
        <w:rPr>
          <w:lang w:val="ru-RU"/>
        </w:rPr>
        <w:t>……</w:t>
      </w:r>
      <w:r w:rsidRPr="00F54224">
        <w:t>一起</w:t>
      </w:r>
      <w:r w:rsidRPr="006610CB">
        <w:rPr>
          <w:lang w:val="ru-RU"/>
        </w:rPr>
        <w:t xml:space="preserve">……; </w:t>
      </w:r>
    </w:p>
    <w:p w:rsidR="00F54224" w:rsidRPr="006610CB" w:rsidRDefault="00F54224" w:rsidP="00F54224">
      <w:pPr>
        <w:rPr>
          <w:lang w:val="ru-RU"/>
        </w:rPr>
      </w:pPr>
      <w:r w:rsidRPr="006610CB">
        <w:rPr>
          <w:lang w:val="ru-RU"/>
        </w:rPr>
        <w:t xml:space="preserve">предлог </w:t>
      </w:r>
      <w:r w:rsidRPr="00F54224">
        <w:t>从</w:t>
      </w:r>
      <w:r w:rsidRPr="006610CB">
        <w:rPr>
          <w:lang w:val="ru-RU"/>
        </w:rPr>
        <w:t xml:space="preserve"> («от»), предлог </w:t>
      </w:r>
      <w:r w:rsidRPr="00F54224">
        <w:t>给</w:t>
      </w:r>
      <w:r w:rsidRPr="006610CB">
        <w:rPr>
          <w:lang w:val="ru-RU"/>
        </w:rPr>
        <w:t xml:space="preserve"> и предложную конструкцию, отвечающую на вопросы «кому?», «чему?»;</w:t>
      </w:r>
    </w:p>
    <w:p w:rsidR="00F54224" w:rsidRPr="006610CB" w:rsidRDefault="00F54224" w:rsidP="00F54224">
      <w:pPr>
        <w:rPr>
          <w:lang w:val="ru-RU"/>
        </w:rPr>
      </w:pPr>
      <w:r w:rsidRPr="006610CB">
        <w:rPr>
          <w:lang w:val="ru-RU"/>
        </w:rPr>
        <w:t xml:space="preserve">предлоги </w:t>
      </w:r>
      <w:r w:rsidRPr="00F54224">
        <w:t>向</w:t>
      </w:r>
      <w:r w:rsidRPr="006610CB">
        <w:rPr>
          <w:lang w:val="ru-RU"/>
        </w:rPr>
        <w:t xml:space="preserve">, </w:t>
      </w:r>
      <w:r w:rsidRPr="00F54224">
        <w:t>往</w:t>
      </w:r>
      <w:r w:rsidRPr="006610CB">
        <w:rPr>
          <w:lang w:val="ru-RU"/>
        </w:rPr>
        <w:t xml:space="preserve"> и предложные конструкции, вводящие направление действия;</w:t>
      </w:r>
    </w:p>
    <w:p w:rsidR="00F54224" w:rsidRPr="006610CB" w:rsidRDefault="00F54224" w:rsidP="00F54224">
      <w:pPr>
        <w:rPr>
          <w:lang w:val="ru-RU"/>
        </w:rPr>
      </w:pPr>
      <w:r w:rsidRPr="006610CB">
        <w:rPr>
          <w:lang w:val="ru-RU"/>
        </w:rPr>
        <w:lastRenderedPageBreak/>
        <w:t xml:space="preserve">предлог </w:t>
      </w:r>
      <w:r w:rsidRPr="00F54224">
        <w:t>为</w:t>
      </w:r>
      <w:r w:rsidRPr="006610CB">
        <w:rPr>
          <w:lang w:val="ru-RU"/>
        </w:rPr>
        <w:t xml:space="preserve"> и предложную конструкцию, уточняющую адресата или цель действия;</w:t>
      </w:r>
    </w:p>
    <w:p w:rsidR="00F54224" w:rsidRPr="006610CB" w:rsidRDefault="00F54224" w:rsidP="00F54224">
      <w:pPr>
        <w:rPr>
          <w:lang w:val="ru-RU"/>
        </w:rPr>
      </w:pPr>
      <w:r w:rsidRPr="006610CB">
        <w:rPr>
          <w:lang w:val="ru-RU"/>
        </w:rPr>
        <w:t xml:space="preserve">предлог </w:t>
      </w:r>
      <w:r w:rsidRPr="00F54224">
        <w:t>离</w:t>
      </w:r>
      <w:r w:rsidRPr="006610CB">
        <w:rPr>
          <w:lang w:val="ru-RU"/>
        </w:rPr>
        <w:t xml:space="preserve"> и предложную конструкцию для обозначения расстояния между объектами;</w:t>
      </w:r>
    </w:p>
    <w:p w:rsidR="00F54224" w:rsidRPr="006610CB" w:rsidRDefault="00F54224" w:rsidP="00F54224">
      <w:pPr>
        <w:rPr>
          <w:lang w:val="ru-RU"/>
        </w:rPr>
      </w:pPr>
      <w:r w:rsidRPr="006610CB">
        <w:rPr>
          <w:lang w:val="ru-RU"/>
        </w:rPr>
        <w:t>числительные от 1 до 1 000 000 (</w:t>
      </w:r>
      <w:r w:rsidRPr="00F54224">
        <w:t>千</w:t>
      </w:r>
      <w:r w:rsidRPr="006610CB">
        <w:rPr>
          <w:lang w:val="ru-RU"/>
        </w:rPr>
        <w:t xml:space="preserve">, </w:t>
      </w:r>
      <w:r w:rsidRPr="00F54224">
        <w:t>百万</w:t>
      </w:r>
      <w:r w:rsidRPr="006610CB">
        <w:rPr>
          <w:lang w:val="ru-RU"/>
        </w:rPr>
        <w:t>);</w:t>
      </w:r>
    </w:p>
    <w:p w:rsidR="00F54224" w:rsidRPr="006610CB" w:rsidRDefault="00F54224" w:rsidP="00F54224">
      <w:pPr>
        <w:rPr>
          <w:lang w:val="ru-RU"/>
        </w:rPr>
      </w:pPr>
      <w:r w:rsidRPr="006610CB">
        <w:rPr>
          <w:lang w:val="ru-RU"/>
        </w:rPr>
        <w:t xml:space="preserve">числительные </w:t>
      </w:r>
      <w:r w:rsidRPr="00F54224">
        <w:t>二</w:t>
      </w:r>
      <w:r w:rsidRPr="006610CB">
        <w:rPr>
          <w:lang w:val="ru-RU"/>
        </w:rPr>
        <w:t xml:space="preserve"> и </w:t>
      </w:r>
      <w:r w:rsidRPr="00F54224">
        <w:t>两</w:t>
      </w:r>
      <w:r w:rsidRPr="006610CB">
        <w:rPr>
          <w:lang w:val="ru-RU"/>
        </w:rPr>
        <w:t>;</w:t>
      </w:r>
    </w:p>
    <w:p w:rsidR="00F54224" w:rsidRPr="006610CB" w:rsidRDefault="00F54224" w:rsidP="00F54224">
      <w:pPr>
        <w:rPr>
          <w:lang w:val="ru-RU"/>
        </w:rPr>
      </w:pPr>
      <w:r w:rsidRPr="006610CB">
        <w:rPr>
          <w:lang w:val="ru-RU"/>
        </w:rPr>
        <w:t xml:space="preserve">порядковые числительные и префикс </w:t>
      </w:r>
      <w:r w:rsidRPr="00F54224">
        <w:t>第</w:t>
      </w:r>
      <w:r w:rsidRPr="006610CB">
        <w:rPr>
          <w:lang w:val="ru-RU"/>
        </w:rPr>
        <w:t>;</w:t>
      </w:r>
    </w:p>
    <w:p w:rsidR="00F54224" w:rsidRPr="006610CB" w:rsidRDefault="00F54224" w:rsidP="00F54224">
      <w:pPr>
        <w:rPr>
          <w:lang w:val="ru-RU"/>
        </w:rPr>
      </w:pPr>
      <w:r w:rsidRPr="006610CB">
        <w:rPr>
          <w:lang w:val="ru-RU"/>
        </w:rPr>
        <w:t>счётные слова (классификаторы) (</w:t>
      </w:r>
      <w:r w:rsidRPr="00F54224">
        <w:t>碗</w:t>
      </w:r>
      <w:r w:rsidRPr="006610CB">
        <w:rPr>
          <w:lang w:val="ru-RU"/>
        </w:rPr>
        <w:t xml:space="preserve">, </w:t>
      </w:r>
      <w:r w:rsidRPr="00F54224">
        <w:t>种</w:t>
      </w:r>
      <w:r w:rsidRPr="006610CB">
        <w:rPr>
          <w:lang w:val="ru-RU"/>
        </w:rPr>
        <w:t xml:space="preserve"> и другие), универсальное счётное слово </w:t>
      </w:r>
      <w:r w:rsidRPr="00F54224">
        <w:t>个</w:t>
      </w:r>
      <w:r w:rsidRPr="006610CB">
        <w:rPr>
          <w:lang w:val="ru-RU"/>
        </w:rPr>
        <w:t>;</w:t>
      </w:r>
    </w:p>
    <w:p w:rsidR="00F54224" w:rsidRPr="006610CB" w:rsidRDefault="00F54224" w:rsidP="00F54224">
      <w:pPr>
        <w:rPr>
          <w:lang w:val="ru-RU"/>
        </w:rPr>
      </w:pPr>
      <w:r w:rsidRPr="006610CB">
        <w:rPr>
          <w:lang w:val="ru-RU"/>
        </w:rPr>
        <w:t>счётное слово неопределённого множества (</w:t>
      </w:r>
      <w:r w:rsidRPr="00F54224">
        <w:t>一</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вопросительную частицу </w:t>
      </w:r>
      <w:r w:rsidRPr="00F54224">
        <w:t>吗</w:t>
      </w:r>
      <w:r w:rsidRPr="006610CB">
        <w:rPr>
          <w:lang w:val="ru-RU"/>
        </w:rPr>
        <w:t>;</w:t>
      </w:r>
    </w:p>
    <w:p w:rsidR="00F54224" w:rsidRPr="006610CB" w:rsidRDefault="00F54224" w:rsidP="00F54224">
      <w:pPr>
        <w:rPr>
          <w:lang w:val="ru-RU"/>
        </w:rPr>
      </w:pPr>
      <w:r w:rsidRPr="006610CB">
        <w:rPr>
          <w:lang w:val="ru-RU"/>
        </w:rPr>
        <w:t xml:space="preserve">модальную частицу </w:t>
      </w:r>
      <w:r w:rsidRPr="00F54224">
        <w:t>呢</w:t>
      </w:r>
      <w:r w:rsidRPr="006610CB">
        <w:rPr>
          <w:lang w:val="ru-RU"/>
        </w:rPr>
        <w:t xml:space="preserve"> для формирования неполного вопроса;</w:t>
      </w:r>
    </w:p>
    <w:p w:rsidR="00F54224" w:rsidRPr="006610CB" w:rsidRDefault="00F54224" w:rsidP="00F54224">
      <w:pPr>
        <w:rPr>
          <w:lang w:val="ru-RU"/>
        </w:rPr>
      </w:pPr>
      <w:r w:rsidRPr="006610CB">
        <w:rPr>
          <w:lang w:val="ru-RU"/>
        </w:rPr>
        <w:t xml:space="preserve">модальную частицу </w:t>
      </w:r>
      <w:r w:rsidRPr="00F54224">
        <w:t>了</w:t>
      </w:r>
      <w:r w:rsidRPr="006610CB">
        <w:rPr>
          <w:lang w:val="ru-RU"/>
        </w:rPr>
        <w:t>;</w:t>
      </w:r>
    </w:p>
    <w:p w:rsidR="00F54224" w:rsidRPr="006610CB" w:rsidRDefault="00F54224" w:rsidP="00F54224">
      <w:pPr>
        <w:rPr>
          <w:lang w:val="ru-RU"/>
        </w:rPr>
      </w:pPr>
      <w:r w:rsidRPr="006610CB">
        <w:rPr>
          <w:lang w:val="ru-RU"/>
        </w:rPr>
        <w:t xml:space="preserve">частицу </w:t>
      </w:r>
      <w:r w:rsidRPr="00F54224">
        <w:t>吧</w:t>
      </w:r>
      <w:r w:rsidRPr="006610CB">
        <w:rPr>
          <w:lang w:val="ru-RU"/>
        </w:rPr>
        <w:t xml:space="preserve"> в побудительных предложениях;</w:t>
      </w:r>
    </w:p>
    <w:p w:rsidR="00F54224" w:rsidRPr="006610CB" w:rsidRDefault="00F54224" w:rsidP="00F54224">
      <w:pPr>
        <w:rPr>
          <w:lang w:val="ru-RU"/>
        </w:rPr>
      </w:pPr>
      <w:r w:rsidRPr="006610CB">
        <w:rPr>
          <w:lang w:val="ru-RU"/>
        </w:rPr>
        <w:t xml:space="preserve">модальную частицу </w:t>
      </w:r>
      <w:r w:rsidRPr="00F54224">
        <w:t>吧</w:t>
      </w:r>
      <w:r w:rsidRPr="006610CB">
        <w:rPr>
          <w:lang w:val="ru-RU"/>
        </w:rPr>
        <w:t xml:space="preserve"> для выражения неопределённости или предположения;</w:t>
      </w:r>
    </w:p>
    <w:p w:rsidR="00F54224" w:rsidRPr="006610CB" w:rsidRDefault="00F54224" w:rsidP="00F54224">
      <w:pPr>
        <w:rPr>
          <w:lang w:val="ru-RU"/>
        </w:rPr>
      </w:pPr>
      <w:r w:rsidRPr="006610CB">
        <w:rPr>
          <w:lang w:val="ru-RU"/>
        </w:rPr>
        <w:t xml:space="preserve">суффиксы </w:t>
      </w:r>
      <w:r w:rsidRPr="00F54224">
        <w:t>了</w:t>
      </w:r>
      <w:r w:rsidRPr="006610CB">
        <w:rPr>
          <w:lang w:val="ru-RU"/>
        </w:rPr>
        <w:t xml:space="preserve"> (для обозначения завершённости действия), </w:t>
      </w:r>
      <w:r w:rsidRPr="00F54224">
        <w:t>过</w:t>
      </w:r>
      <w:r w:rsidRPr="006610CB">
        <w:rPr>
          <w:lang w:val="ru-RU"/>
        </w:rPr>
        <w:t xml:space="preserve">, </w:t>
      </w:r>
      <w:r w:rsidRPr="00F54224">
        <w:t>着</w:t>
      </w:r>
      <w:r w:rsidRPr="006610CB">
        <w:rPr>
          <w:lang w:val="ru-RU"/>
        </w:rPr>
        <w:t>;</w:t>
      </w:r>
    </w:p>
    <w:p w:rsidR="00F54224" w:rsidRPr="006610CB" w:rsidRDefault="00F54224" w:rsidP="00F54224">
      <w:pPr>
        <w:rPr>
          <w:lang w:val="ru-RU"/>
        </w:rPr>
      </w:pPr>
      <w:r w:rsidRPr="006610CB">
        <w:rPr>
          <w:lang w:val="ru-RU"/>
        </w:rPr>
        <w:t xml:space="preserve">служебное слово </w:t>
      </w:r>
      <w:r w:rsidRPr="00F54224">
        <w:t>地</w:t>
      </w:r>
      <w:r w:rsidRPr="006610CB">
        <w:rPr>
          <w:lang w:val="ru-RU"/>
        </w:rPr>
        <w:t>;</w:t>
      </w:r>
    </w:p>
    <w:p w:rsidR="00F54224" w:rsidRPr="006610CB" w:rsidRDefault="00F54224" w:rsidP="00F54224">
      <w:pPr>
        <w:rPr>
          <w:lang w:val="ru-RU"/>
        </w:rPr>
      </w:pPr>
      <w:r w:rsidRPr="006610CB">
        <w:rPr>
          <w:lang w:val="ru-RU"/>
        </w:rPr>
        <w:t>междометия (</w:t>
      </w:r>
      <w:r w:rsidRPr="00F54224">
        <w:t>啊</w:t>
      </w:r>
      <w:r w:rsidRPr="006610CB">
        <w:rPr>
          <w:lang w:val="ru-RU"/>
        </w:rPr>
        <w:t xml:space="preserve">, </w:t>
      </w:r>
      <w:r w:rsidRPr="00F54224">
        <w:t>唉</w:t>
      </w:r>
      <w:r w:rsidRPr="006610CB">
        <w:rPr>
          <w:lang w:val="ru-RU"/>
        </w:rPr>
        <w:t xml:space="preserve">, </w:t>
      </w:r>
      <w:r w:rsidRPr="00F54224">
        <w:t>哦</w:t>
      </w:r>
      <w:r w:rsidRPr="006610CB">
        <w:rPr>
          <w:lang w:val="ru-RU"/>
        </w:rPr>
        <w:t xml:space="preserve"> и другие) для выражения чувств и эмоций в соответствии с коммуникати</w:t>
      </w:r>
      <w:r w:rsidRPr="006610CB">
        <w:rPr>
          <w:lang w:val="ru-RU"/>
        </w:rPr>
        <w:t>в</w:t>
      </w:r>
      <w:r w:rsidRPr="006610CB">
        <w:rPr>
          <w:lang w:val="ru-RU"/>
        </w:rPr>
        <w:t>ной ситуацией;</w:t>
      </w:r>
    </w:p>
    <w:p w:rsidR="00F54224" w:rsidRPr="006610CB" w:rsidRDefault="00F54224" w:rsidP="00F54224">
      <w:pPr>
        <w:rPr>
          <w:lang w:val="ru-RU"/>
        </w:rPr>
      </w:pPr>
      <w:r w:rsidRPr="006610CB">
        <w:rPr>
          <w:lang w:val="ru-RU"/>
        </w:rPr>
        <w:t>способы обозначения дат в китайском языке;</w:t>
      </w:r>
    </w:p>
    <w:p w:rsidR="00F54224" w:rsidRPr="006610CB" w:rsidRDefault="00F54224" w:rsidP="00F54224">
      <w:pPr>
        <w:rPr>
          <w:lang w:val="ru-RU"/>
        </w:rPr>
      </w:pPr>
      <w:r w:rsidRPr="006610CB">
        <w:rPr>
          <w:lang w:val="ru-RU"/>
        </w:rPr>
        <w:t>способы обозначения дней недели;</w:t>
      </w:r>
    </w:p>
    <w:p w:rsidR="00F54224" w:rsidRPr="006610CB" w:rsidRDefault="00F54224" w:rsidP="00F54224">
      <w:pPr>
        <w:rPr>
          <w:lang w:val="ru-RU"/>
        </w:rPr>
      </w:pPr>
      <w:r w:rsidRPr="006610CB">
        <w:rPr>
          <w:lang w:val="ru-RU"/>
        </w:rPr>
        <w:t>способы обозначения точного времени;</w:t>
      </w:r>
    </w:p>
    <w:p w:rsidR="00F54224" w:rsidRPr="006610CB" w:rsidRDefault="00F54224" w:rsidP="00F54224">
      <w:pPr>
        <w:rPr>
          <w:lang w:val="ru-RU"/>
        </w:rPr>
      </w:pPr>
      <w:r w:rsidRPr="006610CB">
        <w:rPr>
          <w:lang w:val="ru-RU"/>
        </w:rPr>
        <w:t>различные способы обозначения количества, в том числе неопределённого количества: счётное слово/наречие (</w:t>
      </w:r>
      <w:r w:rsidRPr="00F54224">
        <w:t>一</w:t>
      </w:r>
      <w:r w:rsidRPr="006610CB">
        <w:rPr>
          <w:lang w:val="ru-RU"/>
        </w:rPr>
        <w:t>)</w:t>
      </w:r>
      <w:r w:rsidRPr="00F54224">
        <w:t>点儿</w:t>
      </w:r>
      <w:r w:rsidRPr="006610CB">
        <w:rPr>
          <w:lang w:val="ru-RU"/>
        </w:rPr>
        <w:t>;</w:t>
      </w:r>
    </w:p>
    <w:p w:rsidR="00F54224" w:rsidRPr="006610CB" w:rsidRDefault="00F54224" w:rsidP="00F54224">
      <w:pPr>
        <w:rPr>
          <w:lang w:val="ru-RU"/>
        </w:rPr>
      </w:pPr>
      <w:r w:rsidRPr="006610CB">
        <w:rPr>
          <w:lang w:val="ru-RU"/>
        </w:rPr>
        <w:t>приблизительного количества (с использованием соседних чисел и другие);</w:t>
      </w:r>
    </w:p>
    <w:p w:rsidR="00F54224" w:rsidRPr="006610CB" w:rsidRDefault="00F54224" w:rsidP="00F54224">
      <w:pPr>
        <w:rPr>
          <w:lang w:val="ru-RU"/>
        </w:rPr>
      </w:pPr>
      <w:r w:rsidRPr="006610CB">
        <w:rPr>
          <w:lang w:val="ru-RU"/>
        </w:rPr>
        <w:t xml:space="preserve">словосочетание </w:t>
      </w:r>
      <w:r w:rsidRPr="00F54224">
        <w:t>有</w:t>
      </w:r>
      <w:r w:rsidRPr="006610CB">
        <w:rPr>
          <w:lang w:val="ru-RU"/>
        </w:rPr>
        <w:t>（</w:t>
      </w:r>
      <w:r w:rsidRPr="00F54224">
        <w:t>一</w:t>
      </w:r>
      <w:r w:rsidRPr="006610CB">
        <w:rPr>
          <w:lang w:val="ru-RU"/>
        </w:rPr>
        <w:t>）</w:t>
      </w:r>
      <w:r w:rsidRPr="00F54224">
        <w:t>点儿</w:t>
      </w:r>
      <w:r w:rsidRPr="006610CB">
        <w:rPr>
          <w:lang w:val="ru-RU"/>
        </w:rPr>
        <w:t xml:space="preserve">, отличие от </w:t>
      </w:r>
      <w:r w:rsidRPr="00F54224">
        <w:t>一点儿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一下儿</w:t>
      </w:r>
      <w:r w:rsidRPr="006610CB">
        <w:rPr>
          <w:lang w:val="ru-RU"/>
        </w:rPr>
        <w:t xml:space="preserve"> с глаголом;</w:t>
      </w:r>
    </w:p>
    <w:p w:rsidR="00F54224" w:rsidRPr="006610CB" w:rsidRDefault="00F54224" w:rsidP="00F54224">
      <w:pPr>
        <w:rPr>
          <w:lang w:val="ru-RU"/>
        </w:rPr>
      </w:pPr>
      <w:r w:rsidRPr="006610CB">
        <w:rPr>
          <w:lang w:val="ru-RU"/>
        </w:rPr>
        <w:t>обстоятельство времени;</w:t>
      </w:r>
    </w:p>
    <w:p w:rsidR="00F54224" w:rsidRPr="006610CB" w:rsidRDefault="00F54224" w:rsidP="00F54224">
      <w:pPr>
        <w:rPr>
          <w:lang w:val="ru-RU"/>
        </w:rPr>
      </w:pPr>
      <w:r w:rsidRPr="006610CB">
        <w:rPr>
          <w:lang w:val="ru-RU"/>
        </w:rPr>
        <w:t xml:space="preserve">оборот </w:t>
      </w:r>
      <w:r w:rsidRPr="00F54224">
        <w:t>的时候</w:t>
      </w:r>
      <w:r w:rsidRPr="006610CB">
        <w:rPr>
          <w:lang w:val="ru-RU"/>
        </w:rPr>
        <w:t xml:space="preserve"> («во время…»);</w:t>
      </w:r>
    </w:p>
    <w:p w:rsidR="00F54224" w:rsidRPr="006610CB" w:rsidRDefault="00F54224" w:rsidP="00F54224">
      <w:pPr>
        <w:rPr>
          <w:lang w:val="ru-RU"/>
        </w:rPr>
      </w:pPr>
      <w:r w:rsidRPr="006610CB">
        <w:rPr>
          <w:lang w:val="ru-RU"/>
        </w:rPr>
        <w:t xml:space="preserve">способы выяснения времени с вопросительными словосочетаниями </w:t>
      </w:r>
      <w:r w:rsidRPr="00F54224">
        <w:t>几点</w:t>
      </w:r>
      <w:r w:rsidRPr="006610CB">
        <w:rPr>
          <w:lang w:val="ru-RU"/>
        </w:rPr>
        <w:t xml:space="preserve"> и </w:t>
      </w:r>
      <w:r w:rsidRPr="00F54224">
        <w:t>什么时候</w:t>
      </w:r>
      <w:r w:rsidRPr="006610CB">
        <w:rPr>
          <w:lang w:val="ru-RU"/>
        </w:rPr>
        <w:t>;</w:t>
      </w:r>
    </w:p>
    <w:p w:rsidR="00F54224" w:rsidRPr="006610CB" w:rsidRDefault="00F54224" w:rsidP="00F54224">
      <w:pPr>
        <w:rPr>
          <w:lang w:val="ru-RU"/>
        </w:rPr>
      </w:pPr>
      <w:r w:rsidRPr="006610CB">
        <w:rPr>
          <w:lang w:val="ru-RU"/>
        </w:rPr>
        <w:t>обстоятельство места;</w:t>
      </w:r>
    </w:p>
    <w:p w:rsidR="00F54224" w:rsidRPr="006610CB" w:rsidRDefault="00F54224" w:rsidP="00F54224">
      <w:pPr>
        <w:rPr>
          <w:lang w:val="ru-RU"/>
        </w:rPr>
      </w:pPr>
      <w:r w:rsidRPr="006610CB">
        <w:rPr>
          <w:lang w:val="ru-RU"/>
        </w:rPr>
        <w:t>способы описания местонахождения, в том числе с помощью локативов (</w:t>
      </w:r>
      <w:r w:rsidRPr="00F54224">
        <w:t>里</w:t>
      </w:r>
      <w:r w:rsidRPr="006610CB">
        <w:rPr>
          <w:lang w:val="ru-RU"/>
        </w:rPr>
        <w:t xml:space="preserve">, </w:t>
      </w:r>
      <w:r w:rsidRPr="00F54224">
        <w:t>上</w:t>
      </w:r>
      <w:r w:rsidRPr="006610CB">
        <w:rPr>
          <w:lang w:val="ru-RU"/>
        </w:rPr>
        <w:t xml:space="preserve"> и другие) и их с</w:t>
      </w:r>
      <w:r w:rsidRPr="006610CB">
        <w:rPr>
          <w:lang w:val="ru-RU"/>
        </w:rPr>
        <w:t>о</w:t>
      </w:r>
      <w:r w:rsidRPr="006610CB">
        <w:rPr>
          <w:lang w:val="ru-RU"/>
        </w:rPr>
        <w:lastRenderedPageBreak/>
        <w:t xml:space="preserve">четания с </w:t>
      </w:r>
      <w:r w:rsidRPr="00F54224">
        <w:t>面</w:t>
      </w:r>
      <w:r w:rsidRPr="006610CB">
        <w:rPr>
          <w:lang w:val="ru-RU"/>
        </w:rPr>
        <w:t xml:space="preserve"> и </w:t>
      </w:r>
      <w:r w:rsidRPr="00F54224">
        <w:t>边</w:t>
      </w:r>
      <w:r w:rsidRPr="006610CB">
        <w:rPr>
          <w:lang w:val="ru-RU"/>
        </w:rPr>
        <w:t>, послелоги со значением места (</w:t>
      </w:r>
      <w:r w:rsidRPr="00F54224">
        <w:t>上面</w:t>
      </w:r>
      <w:r w:rsidRPr="006610CB">
        <w:rPr>
          <w:lang w:val="ru-RU"/>
        </w:rPr>
        <w:t xml:space="preserve">, </w:t>
      </w:r>
      <w:r w:rsidRPr="00F54224">
        <w:t>下面</w:t>
      </w:r>
      <w:r w:rsidRPr="006610CB">
        <w:rPr>
          <w:lang w:val="ru-RU"/>
        </w:rPr>
        <w:t xml:space="preserve">, </w:t>
      </w:r>
      <w:r w:rsidRPr="00F54224">
        <w:t>左</w:t>
      </w:r>
      <w:r w:rsidRPr="006610CB">
        <w:rPr>
          <w:lang w:val="ru-RU"/>
        </w:rPr>
        <w:t xml:space="preserve">, </w:t>
      </w:r>
      <w:r w:rsidRPr="00F54224">
        <w:t>右</w:t>
      </w:r>
      <w:r w:rsidRPr="006610CB">
        <w:rPr>
          <w:lang w:val="ru-RU"/>
        </w:rPr>
        <w:t xml:space="preserve"> и другие);</w:t>
      </w:r>
    </w:p>
    <w:p w:rsidR="00F54224" w:rsidRPr="006610CB" w:rsidRDefault="00F54224" w:rsidP="00F54224">
      <w:pPr>
        <w:rPr>
          <w:lang w:val="ru-RU"/>
        </w:rPr>
      </w:pPr>
      <w:r w:rsidRPr="006610CB">
        <w:rPr>
          <w:lang w:val="ru-RU"/>
        </w:rPr>
        <w:t xml:space="preserve">обозначение местоположения с помощью </w:t>
      </w:r>
      <w:r w:rsidRPr="00F54224">
        <w:t>在</w:t>
      </w:r>
      <w:r w:rsidRPr="006610CB">
        <w:rPr>
          <w:lang w:val="ru-RU"/>
        </w:rPr>
        <w:t xml:space="preserve"> в сочетании с личными местоимениями </w:t>
      </w:r>
      <w:r w:rsidRPr="00F54224">
        <w:t>这儿</w:t>
      </w:r>
      <w:r w:rsidRPr="006610CB">
        <w:rPr>
          <w:lang w:val="ru-RU"/>
        </w:rPr>
        <w:t xml:space="preserve"> и </w:t>
      </w:r>
      <w:r w:rsidRPr="00F54224">
        <w:t>那儿</w:t>
      </w:r>
      <w:r w:rsidRPr="006610CB">
        <w:rPr>
          <w:lang w:val="ru-RU"/>
        </w:rPr>
        <w:t>;</w:t>
      </w:r>
    </w:p>
    <w:p w:rsidR="00F54224" w:rsidRPr="006610CB" w:rsidRDefault="00F54224" w:rsidP="00F54224">
      <w:pPr>
        <w:rPr>
          <w:lang w:val="ru-RU"/>
        </w:rPr>
      </w:pPr>
      <w:r w:rsidRPr="006610CB">
        <w:rPr>
          <w:lang w:val="ru-RU"/>
        </w:rPr>
        <w:t xml:space="preserve">словосочетание </w:t>
      </w:r>
      <w:r w:rsidRPr="00F54224">
        <w:t>住在</w:t>
      </w:r>
      <w:r w:rsidRPr="006610CB">
        <w:rPr>
          <w:lang w:val="ru-RU"/>
        </w:rPr>
        <w:t xml:space="preserve"> в сочетании с существительным со значением места;</w:t>
      </w:r>
    </w:p>
    <w:p w:rsidR="00F54224" w:rsidRPr="006610CB" w:rsidRDefault="00F54224" w:rsidP="00F54224">
      <w:pPr>
        <w:rPr>
          <w:lang w:val="ru-RU"/>
        </w:rPr>
      </w:pPr>
      <w:r w:rsidRPr="006610CB">
        <w:rPr>
          <w:lang w:val="ru-RU"/>
        </w:rPr>
        <w:t>темпоративы ((</w:t>
      </w:r>
      <w:r w:rsidRPr="00F54224">
        <w:t>以</w:t>
      </w:r>
      <w:r w:rsidRPr="006610CB">
        <w:rPr>
          <w:lang w:val="ru-RU"/>
        </w:rPr>
        <w:t>)</w:t>
      </w:r>
      <w:r w:rsidRPr="00F54224">
        <w:t>前</w:t>
      </w:r>
      <w:r w:rsidRPr="006610CB">
        <w:rPr>
          <w:lang w:val="ru-RU"/>
        </w:rPr>
        <w:t>, (</w:t>
      </w:r>
      <w:r w:rsidRPr="00F54224">
        <w:t>以</w:t>
      </w:r>
      <w:r w:rsidRPr="006610CB">
        <w:rPr>
          <w:lang w:val="ru-RU"/>
        </w:rPr>
        <w:t>)</w:t>
      </w:r>
      <w:r w:rsidRPr="00F54224">
        <w:t>后</w:t>
      </w:r>
      <w:r w:rsidRPr="006610CB">
        <w:rPr>
          <w:lang w:val="ru-RU"/>
        </w:rPr>
        <w:t>);</w:t>
      </w:r>
    </w:p>
    <w:p w:rsidR="00F54224" w:rsidRPr="006610CB" w:rsidRDefault="00F54224" w:rsidP="00F54224">
      <w:pPr>
        <w:rPr>
          <w:lang w:val="ru-RU"/>
        </w:rPr>
      </w:pPr>
      <w:r w:rsidRPr="006610CB">
        <w:rPr>
          <w:lang w:val="ru-RU"/>
        </w:rPr>
        <w:t xml:space="preserve">обозначение местонахождения/наличия с помощью глагола-связки </w:t>
      </w:r>
      <w:r w:rsidRPr="00F54224">
        <w:t>是</w:t>
      </w:r>
      <w:r w:rsidRPr="006610CB">
        <w:rPr>
          <w:lang w:val="ru-RU"/>
        </w:rPr>
        <w:t>;</w:t>
      </w:r>
    </w:p>
    <w:p w:rsidR="00F54224" w:rsidRPr="006610CB" w:rsidRDefault="00F54224" w:rsidP="00F54224">
      <w:pPr>
        <w:rPr>
          <w:lang w:val="ru-RU"/>
        </w:rPr>
      </w:pPr>
      <w:r w:rsidRPr="006610CB">
        <w:rPr>
          <w:lang w:val="ru-RU"/>
        </w:rPr>
        <w:t xml:space="preserve">обстоятельство образа действия (в том числе со служебным словом </w:t>
      </w:r>
      <w:r w:rsidRPr="00F54224">
        <w:t>地</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不</w:t>
      </w:r>
      <w:r w:rsidRPr="006610CB">
        <w:rPr>
          <w:lang w:val="ru-RU"/>
        </w:rPr>
        <w:t>……</w:t>
      </w:r>
      <w:r w:rsidRPr="00F54224">
        <w:t>也不</w:t>
      </w:r>
      <w:r w:rsidRPr="006610CB">
        <w:rPr>
          <w:lang w:val="ru-RU"/>
        </w:rPr>
        <w:t xml:space="preserve">……, </w:t>
      </w:r>
      <w:r w:rsidRPr="00F54224">
        <w:t>有的</w:t>
      </w:r>
      <w:r w:rsidRPr="006610CB">
        <w:rPr>
          <w:lang w:val="ru-RU"/>
        </w:rPr>
        <w:t>……，</w:t>
      </w:r>
      <w:r w:rsidRPr="00F54224">
        <w:t>有的</w:t>
      </w:r>
      <w:r w:rsidRPr="006610CB">
        <w:rPr>
          <w:lang w:val="ru-RU"/>
        </w:rPr>
        <w:t xml:space="preserve">……,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 xml:space="preserve">……, </w:t>
      </w:r>
      <w:r w:rsidRPr="00F54224">
        <w:t>先</w:t>
      </w:r>
      <w:r w:rsidRPr="006610CB">
        <w:rPr>
          <w:lang w:val="ru-RU"/>
        </w:rPr>
        <w:t xml:space="preserve">……, </w:t>
      </w:r>
      <w:r w:rsidRPr="00F54224">
        <w:t>然后</w:t>
      </w:r>
      <w:r w:rsidRPr="006610CB">
        <w:rPr>
          <w:lang w:val="ru-RU"/>
        </w:rPr>
        <w:t xml:space="preserve">……, </w:t>
      </w:r>
      <w:r w:rsidRPr="00F54224">
        <w:t>一</w:t>
      </w:r>
      <w:r w:rsidRPr="006610CB">
        <w:rPr>
          <w:lang w:val="ru-RU"/>
        </w:rPr>
        <w:t>……</w:t>
      </w:r>
      <w:r w:rsidRPr="00F54224">
        <w:t>就</w:t>
      </w:r>
      <w:r w:rsidRPr="006610CB">
        <w:rPr>
          <w:lang w:val="ru-RU"/>
        </w:rPr>
        <w:t xml:space="preserve">……, </w:t>
      </w:r>
      <w:r w:rsidRPr="00F54224">
        <w:t>一</w:t>
      </w:r>
      <w:r w:rsidRPr="006610CB">
        <w:rPr>
          <w:lang w:val="ru-RU"/>
        </w:rPr>
        <w:t xml:space="preserve"> </w:t>
      </w:r>
      <w:r w:rsidRPr="00F54224">
        <w:t>边</w:t>
      </w:r>
      <w:r w:rsidRPr="006610CB">
        <w:rPr>
          <w:lang w:val="ru-RU"/>
        </w:rPr>
        <w:t xml:space="preserve">……, </w:t>
      </w:r>
      <w:r w:rsidRPr="00F54224">
        <w:t>一边</w:t>
      </w:r>
      <w:r w:rsidRPr="006610CB">
        <w:rPr>
          <w:lang w:val="ru-RU"/>
        </w:rPr>
        <w:t xml:space="preserve">……, </w:t>
      </w:r>
      <w:r w:rsidRPr="00F54224">
        <w:t>快</w:t>
      </w:r>
      <w:r w:rsidRPr="006610CB">
        <w:rPr>
          <w:lang w:val="ru-RU"/>
        </w:rPr>
        <w:t>……</w:t>
      </w:r>
      <w:r w:rsidRPr="00F54224">
        <w:t>了</w:t>
      </w:r>
      <w:r w:rsidRPr="006610CB">
        <w:rPr>
          <w:lang w:val="ru-RU"/>
        </w:rPr>
        <w:t>;</w:t>
      </w:r>
    </w:p>
    <w:p w:rsidR="00F54224" w:rsidRPr="006610CB" w:rsidRDefault="00F54224" w:rsidP="00F54224">
      <w:pPr>
        <w:rPr>
          <w:lang w:val="ru-RU"/>
        </w:rPr>
      </w:pPr>
      <w:r w:rsidRPr="006610CB">
        <w:rPr>
          <w:lang w:val="ru-RU"/>
        </w:rPr>
        <w:t>различные типы связей в рамках сверхфразового единства, оформляемые союзами и конструкц</w:t>
      </w:r>
      <w:r w:rsidRPr="006610CB">
        <w:rPr>
          <w:lang w:val="ru-RU"/>
        </w:rPr>
        <w:t>и</w:t>
      </w:r>
      <w:r w:rsidRPr="006610CB">
        <w:rPr>
          <w:lang w:val="ru-RU"/>
        </w:rPr>
        <w:t>ями (противительная, причинно-следственная, целевая и другие);</w:t>
      </w:r>
    </w:p>
    <w:p w:rsidR="00F54224" w:rsidRPr="006610CB" w:rsidRDefault="00F54224" w:rsidP="00F54224">
      <w:pPr>
        <w:rPr>
          <w:lang w:val="ru-RU"/>
        </w:rPr>
      </w:pPr>
      <w:r w:rsidRPr="006610CB">
        <w:rPr>
          <w:lang w:val="ru-RU"/>
        </w:rPr>
        <w:t xml:space="preserve">союзная конструкция </w:t>
      </w:r>
      <w:r w:rsidRPr="00F54224">
        <w:t>因为</w:t>
      </w:r>
      <w:r w:rsidRPr="006610CB">
        <w:rPr>
          <w:lang w:val="ru-RU"/>
        </w:rPr>
        <w:t>……, (</w:t>
      </w:r>
      <w:r w:rsidRPr="00F54224">
        <w:t>所以</w:t>
      </w:r>
      <w:r w:rsidRPr="006610CB">
        <w:rPr>
          <w:lang w:val="ru-RU"/>
        </w:rPr>
        <w:t>……), оформляющая причинно-следственную связь;</w:t>
      </w:r>
    </w:p>
    <w:p w:rsidR="00F54224" w:rsidRPr="006610CB" w:rsidRDefault="00F54224" w:rsidP="00F54224">
      <w:pPr>
        <w:rPr>
          <w:lang w:val="ru-RU"/>
        </w:rPr>
      </w:pPr>
      <w:r w:rsidRPr="006610CB">
        <w:rPr>
          <w:lang w:val="ru-RU"/>
        </w:rPr>
        <w:t xml:space="preserve">сложное предложение условия с конструкцией </w:t>
      </w:r>
      <w:r w:rsidRPr="00F54224">
        <w:t>如果</w:t>
      </w:r>
      <w:r w:rsidRPr="006610CB">
        <w:rPr>
          <w:lang w:val="ru-RU"/>
        </w:rPr>
        <w:t xml:space="preserve">……, </w:t>
      </w:r>
      <w:r w:rsidRPr="00F54224">
        <w:t>就</w:t>
      </w:r>
      <w:r w:rsidRPr="006610CB">
        <w:rPr>
          <w:lang w:val="ru-RU"/>
        </w:rPr>
        <w:t>……;</w:t>
      </w:r>
    </w:p>
    <w:p w:rsidR="00F54224" w:rsidRPr="006610CB" w:rsidRDefault="00F54224" w:rsidP="00F54224">
      <w:pPr>
        <w:rPr>
          <w:lang w:val="ru-RU"/>
        </w:rPr>
      </w:pPr>
      <w:r w:rsidRPr="006610CB">
        <w:rPr>
          <w:lang w:val="ru-RU"/>
        </w:rPr>
        <w:t xml:space="preserve">сложное предложение условия с союзом </w:t>
      </w:r>
      <w:r w:rsidRPr="00F54224">
        <w:t>要是</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就要</w:t>
      </w:r>
      <w:r w:rsidRPr="006610CB">
        <w:rPr>
          <w:lang w:val="ru-RU"/>
        </w:rPr>
        <w:t>……</w:t>
      </w:r>
      <w:r w:rsidRPr="00F54224">
        <w:t>了</w:t>
      </w:r>
      <w:r w:rsidRPr="006610CB">
        <w:rPr>
          <w:lang w:val="ru-RU"/>
        </w:rPr>
        <w:t xml:space="preserve">, </w:t>
      </w:r>
      <w:r w:rsidRPr="00F54224">
        <w:t>从</w:t>
      </w:r>
      <w:r w:rsidRPr="006610CB">
        <w:rPr>
          <w:lang w:val="ru-RU"/>
        </w:rPr>
        <w:t>……</w:t>
      </w:r>
      <w:r w:rsidRPr="00F54224">
        <w:t>到</w:t>
      </w:r>
      <w:r w:rsidRPr="006610CB">
        <w:rPr>
          <w:lang w:val="ru-RU"/>
        </w:rPr>
        <w:t xml:space="preserve">……, </w:t>
      </w:r>
      <w:r w:rsidRPr="00F54224">
        <w:t>又</w:t>
      </w:r>
      <w:r w:rsidRPr="006610CB">
        <w:rPr>
          <w:lang w:val="ru-RU"/>
        </w:rPr>
        <w:t>……</w:t>
      </w:r>
      <w:r w:rsidRPr="00F54224">
        <w:t>又</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ее отрицательную форму (</w:t>
      </w:r>
      <w:r w:rsidRPr="00F54224">
        <w:t>没有</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словосочетаниями </w:t>
      </w:r>
      <w:r w:rsidRPr="00F54224">
        <w:t>得多</w:t>
      </w:r>
      <w:r w:rsidRPr="006610CB">
        <w:rPr>
          <w:lang w:val="ru-RU"/>
        </w:rPr>
        <w:t xml:space="preserve">, </w:t>
      </w:r>
      <w:r w:rsidRPr="00F54224">
        <w:t>多了</w:t>
      </w:r>
      <w:r w:rsidRPr="006610CB">
        <w:rPr>
          <w:lang w:val="ru-RU"/>
        </w:rPr>
        <w:t>, (</w:t>
      </w:r>
      <w:r w:rsidRPr="00F54224">
        <w:t>一</w:t>
      </w:r>
      <w:r w:rsidRPr="006610CB">
        <w:rPr>
          <w:lang w:val="ru-RU"/>
        </w:rPr>
        <w:t>)</w:t>
      </w:r>
      <w:r w:rsidRPr="00F54224">
        <w:t>点</w:t>
      </w:r>
      <w:r w:rsidRPr="006610CB">
        <w:rPr>
          <w:lang w:val="ru-RU"/>
        </w:rPr>
        <w:t>（</w:t>
      </w:r>
      <w:r w:rsidRPr="00F54224">
        <w:t>儿</w:t>
      </w:r>
      <w:r w:rsidRPr="006610CB">
        <w:rPr>
          <w:lang w:val="ru-RU"/>
        </w:rPr>
        <w:t xml:space="preserve">）, </w:t>
      </w:r>
      <w:r w:rsidRPr="00F54224">
        <w:t>一些</w:t>
      </w:r>
      <w:r w:rsidRPr="006610CB">
        <w:rPr>
          <w:lang w:val="ru-RU"/>
        </w:rPr>
        <w:t>(</w:t>
      </w:r>
      <w:r w:rsidRPr="00F54224">
        <w:t>些</w:t>
      </w:r>
      <w:r w:rsidRPr="006610CB">
        <w:rPr>
          <w:lang w:val="ru-RU"/>
        </w:rPr>
        <w:t>);</w:t>
      </w:r>
    </w:p>
    <w:p w:rsidR="00F54224" w:rsidRPr="006610CB" w:rsidRDefault="00F54224" w:rsidP="00F54224">
      <w:pPr>
        <w:rPr>
          <w:lang w:val="ru-RU"/>
        </w:rPr>
      </w:pPr>
      <w:r w:rsidRPr="006610CB">
        <w:rPr>
          <w:lang w:val="ru-RU"/>
        </w:rPr>
        <w:t xml:space="preserve">конструкцию сравнения с предлогом </w:t>
      </w:r>
      <w:r w:rsidRPr="00F54224">
        <w:t>比</w:t>
      </w:r>
      <w:r w:rsidRPr="006610CB">
        <w:rPr>
          <w:lang w:val="ru-RU"/>
        </w:rPr>
        <w:t xml:space="preserve"> и указанием количественной разницы;</w:t>
      </w:r>
    </w:p>
    <w:p w:rsidR="00F54224" w:rsidRPr="006610CB" w:rsidRDefault="00F54224" w:rsidP="00F54224">
      <w:pPr>
        <w:rPr>
          <w:lang w:val="ru-RU"/>
        </w:rPr>
      </w:pPr>
      <w:r w:rsidRPr="006610CB">
        <w:rPr>
          <w:lang w:val="ru-RU"/>
        </w:rPr>
        <w:t>предложения со сравнительной конструкцией и глагольным сказуемым;</w:t>
      </w:r>
    </w:p>
    <w:p w:rsidR="00F54224" w:rsidRPr="006610CB" w:rsidRDefault="00F54224" w:rsidP="00F54224">
      <w:pPr>
        <w:rPr>
          <w:lang w:val="ru-RU"/>
        </w:rPr>
      </w:pPr>
      <w:r w:rsidRPr="006610CB">
        <w:rPr>
          <w:lang w:val="ru-RU"/>
        </w:rPr>
        <w:t>сравнительную конструкцию «</w:t>
      </w:r>
      <w:r w:rsidRPr="00F54224">
        <w:t>比</w:t>
      </w:r>
      <w:r w:rsidRPr="006610CB">
        <w:rPr>
          <w:lang w:val="ru-RU"/>
        </w:rPr>
        <w:t>……</w:t>
      </w:r>
      <w:r w:rsidRPr="00F54224">
        <w:t>更</w:t>
      </w:r>
      <w:r w:rsidRPr="006610CB">
        <w:rPr>
          <w:lang w:val="ru-RU"/>
        </w:rPr>
        <w:t xml:space="preserve"> + прилагательное»;</w:t>
      </w:r>
    </w:p>
    <w:p w:rsidR="00F54224" w:rsidRPr="006610CB" w:rsidRDefault="00F54224" w:rsidP="00F54224">
      <w:pPr>
        <w:rPr>
          <w:lang w:val="ru-RU"/>
        </w:rPr>
      </w:pPr>
      <w:r w:rsidRPr="006610CB">
        <w:rPr>
          <w:lang w:val="ru-RU"/>
        </w:rPr>
        <w:t>сравнительную конструкцию «</w:t>
      </w:r>
      <w:r w:rsidRPr="00F54224">
        <w:t>比</w:t>
      </w:r>
      <w:r w:rsidRPr="006610CB">
        <w:rPr>
          <w:lang w:val="ru-RU"/>
        </w:rPr>
        <w:t>……</w:t>
      </w:r>
      <w:r w:rsidRPr="00F54224">
        <w:t>还</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конструкции уподобления </w:t>
      </w:r>
      <w:r w:rsidRPr="00F54224">
        <w:t>跟</w:t>
      </w:r>
      <w:r w:rsidRPr="006610CB">
        <w:rPr>
          <w:lang w:val="ru-RU"/>
        </w:rPr>
        <w:t>……</w:t>
      </w:r>
      <w:r w:rsidRPr="00F54224">
        <w:t>一样</w:t>
      </w:r>
      <w:r w:rsidRPr="006610CB">
        <w:rPr>
          <w:lang w:val="ru-RU"/>
        </w:rPr>
        <w:t xml:space="preserve"> и «</w:t>
      </w:r>
      <w:r w:rsidRPr="00F54224">
        <w:t>和</w:t>
      </w:r>
      <w:r w:rsidRPr="006610CB">
        <w:rPr>
          <w:lang w:val="ru-RU"/>
        </w:rPr>
        <w:t>/</w:t>
      </w:r>
      <w:r w:rsidRPr="00F54224">
        <w:t>跟</w:t>
      </w:r>
      <w:r w:rsidRPr="006610CB">
        <w:rPr>
          <w:lang w:val="ru-RU"/>
        </w:rPr>
        <w:t>……</w:t>
      </w:r>
      <w:r w:rsidRPr="00F54224">
        <w:t>一样</w:t>
      </w:r>
      <w:r w:rsidRPr="006610CB">
        <w:rPr>
          <w:lang w:val="ru-RU"/>
        </w:rPr>
        <w:t xml:space="preserve"> + прилагательное»;</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инверсию прямого дополнения;</w:t>
      </w:r>
    </w:p>
    <w:p w:rsidR="00F54224" w:rsidRPr="006610CB" w:rsidRDefault="00F54224" w:rsidP="00F54224">
      <w:pPr>
        <w:rPr>
          <w:lang w:val="ru-RU"/>
        </w:rPr>
      </w:pPr>
      <w:r w:rsidRPr="006610CB">
        <w:rPr>
          <w:lang w:val="ru-RU"/>
        </w:rPr>
        <w:t xml:space="preserve">предложения с предлогом </w:t>
      </w:r>
      <w:r w:rsidRPr="00F54224">
        <w:t>把</w:t>
      </w:r>
      <w:r w:rsidRPr="006610CB">
        <w:rPr>
          <w:lang w:val="ru-RU"/>
        </w:rPr>
        <w:t xml:space="preserve"> и конструкцией «</w:t>
      </w:r>
      <w:r w:rsidRPr="00F54224">
        <w:t>在</w:t>
      </w:r>
      <w:r w:rsidRPr="006610CB">
        <w:rPr>
          <w:lang w:val="ru-RU"/>
        </w:rPr>
        <w:t xml:space="preserve"> + существительное/местоимение/имя собстве</w:t>
      </w:r>
      <w:r w:rsidRPr="006610CB">
        <w:rPr>
          <w:lang w:val="ru-RU"/>
        </w:rPr>
        <w:t>н</w:t>
      </w:r>
      <w:r w:rsidRPr="006610CB">
        <w:rPr>
          <w:lang w:val="ru-RU"/>
        </w:rPr>
        <w:t>ное + локатив»;</w:t>
      </w:r>
    </w:p>
    <w:p w:rsidR="00F54224" w:rsidRPr="006610CB" w:rsidRDefault="00F54224" w:rsidP="00F54224">
      <w:pPr>
        <w:rPr>
          <w:lang w:val="ru-RU"/>
        </w:rPr>
      </w:pPr>
      <w:r w:rsidRPr="006610CB">
        <w:rPr>
          <w:lang w:val="ru-RU"/>
        </w:rPr>
        <w:t xml:space="preserve">усилительную конструкцию </w:t>
      </w:r>
      <w:r w:rsidRPr="00F54224">
        <w:t>越</w:t>
      </w:r>
      <w:r w:rsidRPr="006610CB">
        <w:rPr>
          <w:lang w:val="ru-RU"/>
        </w:rPr>
        <w:t xml:space="preserve"> </w:t>
      </w:r>
      <w:r w:rsidRPr="00F54224">
        <w:t>A</w:t>
      </w:r>
      <w:r w:rsidRPr="006610CB">
        <w:rPr>
          <w:lang w:val="ru-RU"/>
        </w:rPr>
        <w:t xml:space="preserve"> </w:t>
      </w:r>
      <w:r w:rsidRPr="00F54224">
        <w:t>越</w:t>
      </w:r>
      <w:r w:rsidRPr="006610CB">
        <w:rPr>
          <w:lang w:val="ru-RU"/>
        </w:rPr>
        <w:t xml:space="preserve"> </w:t>
      </w:r>
      <w:r w:rsidRPr="00F54224">
        <w:t>B</w:t>
      </w:r>
      <w:r w:rsidRPr="006610CB">
        <w:rPr>
          <w:lang w:val="ru-RU"/>
        </w:rPr>
        <w:t>;</w:t>
      </w:r>
    </w:p>
    <w:p w:rsidR="00F54224" w:rsidRPr="006610CB" w:rsidRDefault="00F54224" w:rsidP="00F54224">
      <w:pPr>
        <w:rPr>
          <w:lang w:val="ru-RU"/>
        </w:rPr>
      </w:pPr>
      <w:r w:rsidRPr="006610CB">
        <w:rPr>
          <w:lang w:val="ru-RU"/>
        </w:rPr>
        <w:t>конструкцию «</w:t>
      </w:r>
      <w:r w:rsidRPr="00F54224">
        <w:t>越来越</w:t>
      </w:r>
      <w:r w:rsidRPr="006610CB">
        <w:rPr>
          <w:lang w:val="ru-RU"/>
        </w:rPr>
        <w:t xml:space="preserve"> + прилагательное/глагол»;</w:t>
      </w:r>
    </w:p>
    <w:p w:rsidR="00F54224" w:rsidRPr="006610CB" w:rsidRDefault="00F54224" w:rsidP="00F54224">
      <w:pPr>
        <w:rPr>
          <w:lang w:val="ru-RU"/>
        </w:rPr>
      </w:pPr>
      <w:r w:rsidRPr="006610CB">
        <w:rPr>
          <w:lang w:val="ru-RU"/>
        </w:rPr>
        <w:t>выделительную конструкцию «</w:t>
      </w:r>
      <w:r w:rsidRPr="00F54224">
        <w:t>不是</w:t>
      </w:r>
      <w:r w:rsidRPr="006610CB">
        <w:rPr>
          <w:lang w:val="ru-RU"/>
        </w:rPr>
        <w:t>……</w:t>
      </w:r>
      <w:r w:rsidRPr="00F54224">
        <w:t>吗</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степени или образа действия со специальным инфиксом </w:t>
      </w:r>
      <w:r w:rsidRPr="00F54224">
        <w:t>得</w:t>
      </w:r>
      <w:r w:rsidRPr="006610CB">
        <w:rPr>
          <w:lang w:val="ru-RU"/>
        </w:rPr>
        <w:t>;</w:t>
      </w:r>
    </w:p>
    <w:p w:rsidR="00F54224" w:rsidRPr="006610CB" w:rsidRDefault="00F54224" w:rsidP="00F54224">
      <w:pPr>
        <w:rPr>
          <w:lang w:val="ru-RU"/>
        </w:rPr>
      </w:pPr>
      <w:r w:rsidRPr="006610CB">
        <w:rPr>
          <w:lang w:val="ru-RU"/>
        </w:rPr>
        <w:lastRenderedPageBreak/>
        <w:t>дополнение цели;</w:t>
      </w:r>
    </w:p>
    <w:p w:rsidR="00F54224" w:rsidRPr="006610CB" w:rsidRDefault="00F54224" w:rsidP="00F54224">
      <w:pPr>
        <w:rPr>
          <w:lang w:val="ru-RU"/>
        </w:rPr>
      </w:pPr>
      <w:r w:rsidRPr="006610CB">
        <w:rPr>
          <w:lang w:val="ru-RU"/>
        </w:rPr>
        <w:t>дополнительные элементы результата и результативные морфемы (</w:t>
      </w:r>
      <w:r w:rsidRPr="00F54224">
        <w:t>完</w:t>
      </w:r>
      <w:r w:rsidRPr="006610CB">
        <w:rPr>
          <w:lang w:val="ru-RU"/>
        </w:rPr>
        <w:t xml:space="preserve"> и другие);</w:t>
      </w:r>
    </w:p>
    <w:p w:rsidR="00F54224" w:rsidRPr="006610CB" w:rsidRDefault="00F54224" w:rsidP="00F54224">
      <w:pPr>
        <w:rPr>
          <w:lang w:val="ru-RU"/>
        </w:rPr>
      </w:pPr>
      <w:r w:rsidRPr="006610CB">
        <w:rPr>
          <w:lang w:val="ru-RU"/>
        </w:rPr>
        <w:t>дополнение длительности;</w:t>
      </w:r>
    </w:p>
    <w:p w:rsidR="00F54224" w:rsidRPr="006610CB" w:rsidRDefault="00F54224" w:rsidP="00F54224">
      <w:pPr>
        <w:rPr>
          <w:lang w:val="ru-RU"/>
        </w:rPr>
      </w:pPr>
      <w:r w:rsidRPr="006610CB">
        <w:rPr>
          <w:lang w:val="ru-RU"/>
        </w:rPr>
        <w:t>дополнение кратности, глагольные счётные слова (</w:t>
      </w:r>
      <w:r w:rsidRPr="00F54224">
        <w:t>次</w:t>
      </w:r>
      <w:r w:rsidRPr="006610CB">
        <w:rPr>
          <w:lang w:val="ru-RU"/>
        </w:rPr>
        <w:t xml:space="preserve">, </w:t>
      </w:r>
      <w:r w:rsidRPr="00F54224">
        <w:t>遍</w:t>
      </w:r>
      <w:r w:rsidRPr="006610CB">
        <w:rPr>
          <w:lang w:val="ru-RU"/>
        </w:rPr>
        <w:t xml:space="preserve">, </w:t>
      </w:r>
      <w:r w:rsidRPr="00F54224">
        <w:t>回</w:t>
      </w:r>
      <w:r w:rsidRPr="006610CB">
        <w:rPr>
          <w:lang w:val="ru-RU"/>
        </w:rPr>
        <w:t xml:space="preserve"> и другие);</w:t>
      </w:r>
    </w:p>
    <w:p w:rsidR="00F54224" w:rsidRPr="006610CB" w:rsidRDefault="00F54224" w:rsidP="00F54224">
      <w:pPr>
        <w:rPr>
          <w:lang w:val="ru-RU"/>
        </w:rPr>
      </w:pPr>
      <w:r w:rsidRPr="006610CB">
        <w:rPr>
          <w:lang w:val="ru-RU"/>
        </w:rPr>
        <w:t>результативные глаголы (и другие);</w:t>
      </w:r>
    </w:p>
    <w:p w:rsidR="00F54224" w:rsidRPr="006610CB" w:rsidRDefault="00F54224" w:rsidP="00F54224">
      <w:pPr>
        <w:rPr>
          <w:lang w:val="ru-RU"/>
        </w:rPr>
      </w:pPr>
      <w:r w:rsidRPr="006610CB">
        <w:rPr>
          <w:lang w:val="ru-RU"/>
        </w:rPr>
        <w:t xml:space="preserve">простые модификаторы направления </w:t>
      </w:r>
      <w:r w:rsidRPr="00F54224">
        <w:t>去</w:t>
      </w:r>
      <w:r w:rsidRPr="006610CB">
        <w:rPr>
          <w:lang w:val="ru-RU"/>
        </w:rPr>
        <w:t xml:space="preserve"> и </w:t>
      </w:r>
      <w:r w:rsidRPr="00F54224">
        <w:t>来</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起来</w:t>
      </w:r>
      <w:r w:rsidRPr="006610CB">
        <w:rPr>
          <w:lang w:val="ru-RU"/>
        </w:rPr>
        <w:t xml:space="preserve">, </w:t>
      </w:r>
      <w:r w:rsidRPr="00F54224">
        <w:t>回来</w:t>
      </w:r>
      <w:r w:rsidRPr="006610CB">
        <w:rPr>
          <w:lang w:val="ru-RU"/>
        </w:rPr>
        <w:t xml:space="preserve">, </w:t>
      </w:r>
      <w:r w:rsidRPr="00F54224">
        <w:t>回去</w:t>
      </w:r>
      <w:r w:rsidRPr="006610CB">
        <w:rPr>
          <w:lang w:val="ru-RU"/>
        </w:rPr>
        <w:t xml:space="preserve"> и другие) и их использование с глагольно-объектными словосочетаниями;</w:t>
      </w:r>
    </w:p>
    <w:p w:rsidR="00F54224" w:rsidRPr="006610CB" w:rsidRDefault="00F54224" w:rsidP="00F54224">
      <w:pPr>
        <w:rPr>
          <w:lang w:val="ru-RU"/>
        </w:rPr>
      </w:pPr>
      <w:r w:rsidRPr="006610CB">
        <w:rPr>
          <w:lang w:val="ru-RU"/>
        </w:rPr>
        <w:t>прямую и косвенную речь;</w:t>
      </w:r>
    </w:p>
    <w:p w:rsidR="00F54224" w:rsidRPr="006610CB" w:rsidRDefault="00F54224" w:rsidP="00F54224">
      <w:pPr>
        <w:rPr>
          <w:lang w:val="ru-RU"/>
        </w:rPr>
      </w:pPr>
      <w:r w:rsidRPr="006610CB">
        <w:rPr>
          <w:lang w:val="ru-RU"/>
        </w:rPr>
        <w:t>формы категорического утверждения и отрицания;</w:t>
      </w:r>
    </w:p>
    <w:p w:rsidR="00F54224" w:rsidRPr="006610CB" w:rsidRDefault="00F54224" w:rsidP="00F54224">
      <w:pPr>
        <w:rPr>
          <w:lang w:val="ru-RU"/>
        </w:rPr>
      </w:pPr>
      <w:r w:rsidRPr="006610CB">
        <w:rPr>
          <w:lang w:val="ru-RU"/>
        </w:rPr>
        <w:t>некоторые идиомы сообразно коммуникативной ситуации;</w:t>
      </w:r>
    </w:p>
    <w:p w:rsidR="00F54224" w:rsidRPr="006610CB" w:rsidRDefault="00F54224" w:rsidP="00F54224">
      <w:pPr>
        <w:rPr>
          <w:lang w:val="ru-RU"/>
        </w:rPr>
      </w:pPr>
      <w:r w:rsidRPr="006610CB">
        <w:rPr>
          <w:lang w:val="ru-RU"/>
        </w:rPr>
        <w:t>некоторые вводные фразы (</w:t>
      </w:r>
      <w:r w:rsidRPr="00F54224">
        <w:t>看来</w:t>
      </w:r>
      <w:r w:rsidRPr="006610CB">
        <w:rPr>
          <w:lang w:val="ru-RU"/>
        </w:rPr>
        <w:t xml:space="preserve"> и другие);</w:t>
      </w:r>
    </w:p>
    <w:p w:rsidR="00F54224" w:rsidRPr="006610CB" w:rsidRDefault="00F54224" w:rsidP="00F54224">
      <w:pPr>
        <w:rPr>
          <w:lang w:val="ru-RU"/>
        </w:rPr>
      </w:pPr>
      <w:r w:rsidRPr="006610CB">
        <w:rPr>
          <w:lang w:val="ru-RU"/>
        </w:rPr>
        <w:t xml:space="preserve">союзную рамочную конструкцию </w:t>
      </w:r>
      <w:r w:rsidRPr="00F54224">
        <w:t>不管</w:t>
      </w:r>
      <w:r w:rsidRPr="006610CB">
        <w:rPr>
          <w:lang w:val="ru-RU"/>
        </w:rPr>
        <w:t>……</w:t>
      </w:r>
      <w:r w:rsidRPr="00F54224">
        <w:t>都</w:t>
      </w:r>
      <w:r w:rsidRPr="006610CB">
        <w:rPr>
          <w:lang w:val="ru-RU"/>
        </w:rPr>
        <w:t>……;</w:t>
      </w:r>
    </w:p>
    <w:p w:rsidR="00F54224" w:rsidRPr="006610CB" w:rsidRDefault="00F54224" w:rsidP="00F54224">
      <w:pPr>
        <w:rPr>
          <w:lang w:val="ru-RU"/>
        </w:rPr>
      </w:pPr>
      <w:r w:rsidRPr="006610CB">
        <w:rPr>
          <w:lang w:val="ru-RU"/>
        </w:rPr>
        <w:t xml:space="preserve">конструкции </w:t>
      </w:r>
      <w:r w:rsidRPr="00F54224">
        <w:t>除了</w:t>
      </w:r>
      <w:r w:rsidRPr="006610CB">
        <w:rPr>
          <w:lang w:val="ru-RU"/>
        </w:rPr>
        <w:t>…… (</w:t>
      </w:r>
      <w:r w:rsidRPr="00F54224">
        <w:t>以外</w:t>
      </w:r>
      <w:r w:rsidRPr="006610CB">
        <w:rPr>
          <w:lang w:val="ru-RU"/>
        </w:rPr>
        <w:t xml:space="preserve">), </w:t>
      </w:r>
      <w:r w:rsidRPr="00F54224">
        <w:t>还</w:t>
      </w:r>
      <w:r w:rsidRPr="006610CB">
        <w:rPr>
          <w:lang w:val="ru-RU"/>
        </w:rPr>
        <w:t xml:space="preserve">……, </w:t>
      </w:r>
      <w:r w:rsidRPr="00F54224">
        <w:t>只有</w:t>
      </w:r>
      <w:r w:rsidRPr="006610CB">
        <w:rPr>
          <w:lang w:val="ru-RU"/>
        </w:rPr>
        <w:t>……（</w:t>
      </w:r>
      <w:r w:rsidRPr="00F54224">
        <w:t>才</w:t>
      </w:r>
      <w:r w:rsidRPr="006610CB">
        <w:rPr>
          <w:lang w:val="ru-RU"/>
        </w:rPr>
        <w:t>）……;</w:t>
      </w:r>
    </w:p>
    <w:p w:rsidR="00F54224" w:rsidRPr="006610CB" w:rsidRDefault="00F54224" w:rsidP="00F54224">
      <w:pPr>
        <w:rPr>
          <w:lang w:val="ru-RU"/>
        </w:rPr>
      </w:pPr>
      <w:r w:rsidRPr="006610CB">
        <w:rPr>
          <w:lang w:val="ru-RU"/>
        </w:rPr>
        <w:t xml:space="preserve">счётное слово </w:t>
      </w:r>
      <w:r w:rsidRPr="00F54224">
        <w:t>倍</w:t>
      </w:r>
      <w:r w:rsidRPr="006610CB">
        <w:rPr>
          <w:lang w:val="ru-RU"/>
        </w:rPr>
        <w:t>;</w:t>
      </w:r>
    </w:p>
    <w:p w:rsidR="00F54224" w:rsidRPr="006610CB" w:rsidRDefault="00F54224" w:rsidP="00F54224">
      <w:pPr>
        <w:rPr>
          <w:lang w:val="ru-RU"/>
        </w:rPr>
      </w:pPr>
      <w:r w:rsidRPr="006610CB">
        <w:rPr>
          <w:lang w:val="ru-RU"/>
        </w:rPr>
        <w:t>глагольные счетные слова (</w:t>
      </w:r>
      <w:r w:rsidRPr="00F54224">
        <w:t>眼</w:t>
      </w:r>
      <w:r w:rsidRPr="006610CB">
        <w:rPr>
          <w:lang w:val="ru-RU"/>
        </w:rPr>
        <w:t xml:space="preserve">, </w:t>
      </w:r>
      <w:r w:rsidRPr="00F54224">
        <w:t>口</w:t>
      </w:r>
      <w:r w:rsidRPr="006610CB">
        <w:rPr>
          <w:lang w:val="ru-RU"/>
        </w:rPr>
        <w:t xml:space="preserve">, </w:t>
      </w:r>
      <w:r w:rsidRPr="00F54224">
        <w:t>声</w:t>
      </w:r>
      <w:r w:rsidRPr="006610CB">
        <w:rPr>
          <w:lang w:val="ru-RU"/>
        </w:rPr>
        <w:t xml:space="preserve"> и другие);</w:t>
      </w:r>
    </w:p>
    <w:p w:rsidR="00F54224" w:rsidRPr="006610CB" w:rsidRDefault="00F54224" w:rsidP="00F54224">
      <w:pPr>
        <w:rPr>
          <w:lang w:val="ru-RU"/>
        </w:rPr>
      </w:pPr>
      <w:r w:rsidRPr="006610CB">
        <w:rPr>
          <w:lang w:val="ru-RU"/>
        </w:rPr>
        <w:t>дополнительный член возможности;</w:t>
      </w:r>
    </w:p>
    <w:p w:rsidR="00F54224" w:rsidRPr="006610CB" w:rsidRDefault="00F54224" w:rsidP="00F54224">
      <w:pPr>
        <w:rPr>
          <w:lang w:val="ru-RU"/>
        </w:rPr>
      </w:pPr>
      <w:r w:rsidRPr="006610CB">
        <w:rPr>
          <w:lang w:val="ru-RU"/>
        </w:rPr>
        <w:t xml:space="preserve">наречия </w:t>
      </w:r>
      <w:r w:rsidRPr="00F54224">
        <w:t>原来</w:t>
      </w:r>
      <w:r w:rsidRPr="006610CB">
        <w:rPr>
          <w:lang w:val="ru-RU"/>
        </w:rPr>
        <w:t xml:space="preserve">, </w:t>
      </w:r>
      <w:r w:rsidRPr="00F54224">
        <w:t>曾经</w:t>
      </w:r>
      <w:r w:rsidRPr="006610CB">
        <w:rPr>
          <w:lang w:val="ru-RU"/>
        </w:rPr>
        <w:t xml:space="preserve">, </w:t>
      </w:r>
      <w:r w:rsidRPr="00F54224">
        <w:t>终于</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怪不得</w:t>
      </w:r>
      <w:r w:rsidRPr="006610CB">
        <w:rPr>
          <w:lang w:val="ru-RU"/>
        </w:rPr>
        <w:t>;</w:t>
      </w:r>
    </w:p>
    <w:p w:rsidR="00F54224" w:rsidRPr="006610CB" w:rsidRDefault="00F54224" w:rsidP="00F54224">
      <w:pPr>
        <w:rPr>
          <w:lang w:val="ru-RU"/>
        </w:rPr>
      </w:pPr>
      <w:r w:rsidRPr="006610CB">
        <w:rPr>
          <w:lang w:val="ru-RU"/>
        </w:rPr>
        <w:t xml:space="preserve">выражение </w:t>
      </w:r>
      <w:r w:rsidRPr="00F54224">
        <w:t>的话</w:t>
      </w:r>
      <w:r w:rsidRPr="006610CB">
        <w:rPr>
          <w:lang w:val="ru-RU"/>
        </w:rPr>
        <w:t>;</w:t>
      </w:r>
    </w:p>
    <w:p w:rsidR="00F54224" w:rsidRPr="006610CB" w:rsidRDefault="00F54224" w:rsidP="00F54224">
      <w:pPr>
        <w:rPr>
          <w:lang w:val="ru-RU"/>
        </w:rPr>
      </w:pPr>
      <w:r w:rsidRPr="006610CB">
        <w:rPr>
          <w:lang w:val="ru-RU"/>
        </w:rPr>
        <w:t xml:space="preserve">дополнительные элементы результата, результативные морфемы </w:t>
      </w:r>
      <w:r w:rsidRPr="00F54224">
        <w:t>好</w:t>
      </w:r>
      <w:r w:rsidRPr="006610CB">
        <w:rPr>
          <w:lang w:val="ru-RU"/>
        </w:rPr>
        <w:t xml:space="preserve">, </w:t>
      </w:r>
      <w:r w:rsidRPr="00F54224">
        <w:t>完</w:t>
      </w:r>
      <w:r w:rsidRPr="006610CB">
        <w:rPr>
          <w:lang w:val="ru-RU"/>
        </w:rPr>
        <w:t xml:space="preserve">, </w:t>
      </w:r>
      <w:r w:rsidRPr="00F54224">
        <w:t>到</w:t>
      </w:r>
      <w:r w:rsidRPr="006610CB">
        <w:rPr>
          <w:lang w:val="ru-RU"/>
        </w:rPr>
        <w:t xml:space="preserve">, </w:t>
      </w:r>
      <w:r w:rsidRPr="00F54224">
        <w:t>住</w:t>
      </w:r>
      <w:r w:rsidRPr="006610CB">
        <w:rPr>
          <w:lang w:val="ru-RU"/>
        </w:rPr>
        <w:t xml:space="preserve">, </w:t>
      </w:r>
      <w:r w:rsidRPr="00F54224">
        <w:t>下</w:t>
      </w:r>
      <w:r w:rsidRPr="006610CB">
        <w:rPr>
          <w:lang w:val="ru-RU"/>
        </w:rPr>
        <w:t xml:space="preserve">, </w:t>
      </w:r>
      <w:r w:rsidRPr="00F54224">
        <w:t>上</w:t>
      </w:r>
      <w:r w:rsidRPr="006610CB">
        <w:rPr>
          <w:lang w:val="ru-RU"/>
        </w:rPr>
        <w:t xml:space="preserve">, </w:t>
      </w:r>
      <w:r w:rsidRPr="00F54224">
        <w:t>懂</w:t>
      </w:r>
      <w:r w:rsidRPr="006610CB">
        <w:rPr>
          <w:lang w:val="ru-RU"/>
        </w:rPr>
        <w:t xml:space="preserve">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 xml:space="preserve">результативный глагол </w:t>
      </w:r>
      <w:r w:rsidRPr="00F54224">
        <w:t>住</w:t>
      </w:r>
      <w:r w:rsidRPr="006610CB">
        <w:rPr>
          <w:lang w:val="ru-RU"/>
        </w:rPr>
        <w:t xml:space="preserve"> и другие;</w:t>
      </w:r>
    </w:p>
    <w:p w:rsidR="00F54224" w:rsidRPr="006610CB" w:rsidRDefault="00F54224" w:rsidP="00F54224">
      <w:pPr>
        <w:rPr>
          <w:lang w:val="ru-RU"/>
        </w:rPr>
      </w:pPr>
      <w:r w:rsidRPr="006610CB">
        <w:rPr>
          <w:lang w:val="ru-RU"/>
        </w:rPr>
        <w:t>вариации способов построения дополнения длительности;</w:t>
      </w:r>
    </w:p>
    <w:p w:rsidR="00F54224" w:rsidRPr="006610CB" w:rsidRDefault="00F54224" w:rsidP="00F54224">
      <w:pPr>
        <w:rPr>
          <w:lang w:val="ru-RU"/>
        </w:rPr>
      </w:pPr>
      <w:r w:rsidRPr="006610CB">
        <w:rPr>
          <w:lang w:val="ru-RU"/>
        </w:rPr>
        <w:t xml:space="preserve">конструкцию </w:t>
      </w:r>
      <w:r w:rsidRPr="00F54224">
        <w:t>不是</w:t>
      </w:r>
      <w:r w:rsidRPr="006610CB">
        <w:rPr>
          <w:lang w:val="ru-RU"/>
        </w:rPr>
        <w:t xml:space="preserve">……, </w:t>
      </w:r>
      <w:r w:rsidRPr="00F54224">
        <w:t>而是</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把</w:t>
      </w:r>
      <w:r w:rsidRPr="006610CB">
        <w:rPr>
          <w:lang w:val="ru-RU"/>
        </w:rPr>
        <w:t>……</w:t>
      </w:r>
      <w:r w:rsidRPr="00F54224">
        <w:t>作为</w:t>
      </w:r>
      <w:r w:rsidRPr="006610CB">
        <w:rPr>
          <w:lang w:val="ru-RU"/>
        </w:rPr>
        <w:t>／</w:t>
      </w:r>
      <w:r w:rsidRPr="00F54224">
        <w:t>当作</w:t>
      </w:r>
      <w:r w:rsidRPr="006610CB">
        <w:rPr>
          <w:lang w:val="ru-RU"/>
        </w:rPr>
        <w:t xml:space="preserve">…… + </w:t>
      </w:r>
      <w:r w:rsidRPr="00F54224">
        <w:t>来</w:t>
      </w:r>
      <w:r w:rsidRPr="006610CB">
        <w:rPr>
          <w:lang w:val="ru-RU"/>
        </w:rPr>
        <w:t xml:space="preserve"> с глаголом;</w:t>
      </w:r>
    </w:p>
    <w:p w:rsidR="00F54224" w:rsidRPr="006610CB" w:rsidRDefault="00F54224" w:rsidP="00F54224">
      <w:pPr>
        <w:rPr>
          <w:lang w:val="ru-RU"/>
        </w:rPr>
      </w:pPr>
      <w:r w:rsidRPr="006610CB">
        <w:rPr>
          <w:lang w:val="ru-RU"/>
        </w:rPr>
        <w:t xml:space="preserve">выделительную конструкцию </w:t>
      </w:r>
      <w:r w:rsidRPr="00F54224">
        <w:t>是</w:t>
      </w:r>
      <w:r w:rsidRPr="006610CB">
        <w:rPr>
          <w:lang w:val="ru-RU"/>
        </w:rPr>
        <w:t>……</w:t>
      </w:r>
      <w:r w:rsidRPr="00F54224">
        <w:t>的</w:t>
      </w:r>
      <w:r w:rsidRPr="006610CB">
        <w:rPr>
          <w:lang w:val="ru-RU"/>
        </w:rPr>
        <w:t xml:space="preserve"> (показатель завершённого действия);</w:t>
      </w:r>
    </w:p>
    <w:p w:rsidR="00F54224" w:rsidRPr="006610CB" w:rsidRDefault="00F54224" w:rsidP="00F54224">
      <w:pPr>
        <w:rPr>
          <w:lang w:val="ru-RU"/>
        </w:rPr>
      </w:pPr>
      <w:r w:rsidRPr="006610CB">
        <w:rPr>
          <w:lang w:val="ru-RU"/>
        </w:rPr>
        <w:t xml:space="preserve">конструкции </w:t>
      </w:r>
      <w:r w:rsidRPr="00F54224">
        <w:t>该</w:t>
      </w:r>
      <w:r w:rsidRPr="006610CB">
        <w:rPr>
          <w:lang w:val="ru-RU"/>
        </w:rPr>
        <w:t>……</w:t>
      </w:r>
      <w:r w:rsidRPr="00F54224">
        <w:t>了</w:t>
      </w:r>
      <w:r w:rsidRPr="006610CB">
        <w:rPr>
          <w:lang w:val="ru-RU"/>
        </w:rPr>
        <w:t xml:space="preserve"> (</w:t>
      </w:r>
      <w:r w:rsidRPr="00F54224">
        <w:t>是</w:t>
      </w:r>
      <w:r w:rsidRPr="006610CB">
        <w:rPr>
          <w:lang w:val="ru-RU"/>
        </w:rPr>
        <w:t>……</w:t>
      </w:r>
      <w:r w:rsidRPr="00F54224">
        <w:t>的时候了</w:t>
      </w:r>
      <w:r w:rsidRPr="006610CB">
        <w:rPr>
          <w:lang w:val="ru-RU"/>
        </w:rPr>
        <w:t>);</w:t>
      </w:r>
    </w:p>
    <w:p w:rsidR="00F54224" w:rsidRPr="006610CB" w:rsidRDefault="00F54224" w:rsidP="00F54224">
      <w:pPr>
        <w:rPr>
          <w:lang w:val="ru-RU"/>
        </w:rPr>
      </w:pPr>
      <w:r w:rsidRPr="006610CB">
        <w:rPr>
          <w:lang w:val="ru-RU"/>
        </w:rPr>
        <w:lastRenderedPageBreak/>
        <w:t>предложения с конструкцией «</w:t>
      </w:r>
      <w:r w:rsidRPr="00F54224">
        <w:t>为什么不</w:t>
      </w:r>
      <w:r w:rsidRPr="006610CB">
        <w:rPr>
          <w:lang w:val="ru-RU"/>
        </w:rPr>
        <w:t xml:space="preserve"> ……</w:t>
      </w:r>
      <w:r w:rsidRPr="00F54224">
        <w:t>呢</w:t>
      </w:r>
      <w:r w:rsidRPr="006610CB">
        <w:rPr>
          <w:lang w:val="ru-RU"/>
        </w:rPr>
        <w:t>？»;</w:t>
      </w:r>
    </w:p>
    <w:p w:rsidR="00F54224" w:rsidRPr="006610CB" w:rsidRDefault="00F54224" w:rsidP="00F54224">
      <w:pPr>
        <w:rPr>
          <w:lang w:val="ru-RU"/>
        </w:rPr>
      </w:pPr>
      <w:r w:rsidRPr="006610CB">
        <w:rPr>
          <w:lang w:val="ru-RU"/>
        </w:rPr>
        <w:t>переносные значения глаголов;</w:t>
      </w:r>
    </w:p>
    <w:p w:rsidR="00F54224" w:rsidRPr="006610CB" w:rsidRDefault="00F54224" w:rsidP="00F54224">
      <w:pPr>
        <w:rPr>
          <w:lang w:val="ru-RU"/>
        </w:rPr>
      </w:pPr>
      <w:r w:rsidRPr="006610CB">
        <w:rPr>
          <w:lang w:val="ru-RU"/>
        </w:rPr>
        <w:t xml:space="preserve">служебные слова </w:t>
      </w:r>
      <w:r w:rsidRPr="00F54224">
        <w:t>像</w:t>
      </w:r>
      <w:r w:rsidRPr="006610CB">
        <w:rPr>
          <w:lang w:val="ru-RU"/>
        </w:rPr>
        <w:t xml:space="preserve">, </w:t>
      </w:r>
      <w:r w:rsidRPr="00F54224">
        <w:t>比如</w:t>
      </w:r>
      <w:r w:rsidRPr="006610CB">
        <w:rPr>
          <w:lang w:val="ru-RU"/>
        </w:rPr>
        <w:t>;</w:t>
      </w:r>
    </w:p>
    <w:p w:rsidR="00F54224" w:rsidRPr="006610CB" w:rsidRDefault="00F54224" w:rsidP="00F54224">
      <w:pPr>
        <w:rPr>
          <w:lang w:val="ru-RU"/>
        </w:rPr>
      </w:pPr>
      <w:r w:rsidRPr="006610CB">
        <w:rPr>
          <w:lang w:val="ru-RU"/>
        </w:rPr>
        <w:t xml:space="preserve">результативные морфемы </w:t>
      </w:r>
      <w:r w:rsidRPr="00F54224">
        <w:t>死</w:t>
      </w:r>
      <w:r w:rsidRPr="006610CB">
        <w:rPr>
          <w:lang w:val="ru-RU"/>
        </w:rPr>
        <w:t xml:space="preserve"> и другие;</w:t>
      </w:r>
    </w:p>
    <w:p w:rsidR="00F54224" w:rsidRPr="006610CB" w:rsidRDefault="00F54224" w:rsidP="00F54224">
      <w:pPr>
        <w:rPr>
          <w:lang w:val="ru-RU"/>
        </w:rPr>
      </w:pPr>
      <w:r w:rsidRPr="006610CB">
        <w:rPr>
          <w:lang w:val="ru-RU"/>
        </w:rPr>
        <w:t>вводные слова (</w:t>
      </w:r>
      <w:r w:rsidRPr="00F54224">
        <w:t>根据</w:t>
      </w:r>
      <w:r w:rsidRPr="006610CB">
        <w:rPr>
          <w:lang w:val="ru-RU"/>
        </w:rPr>
        <w:t xml:space="preserve"> и другие);</w:t>
      </w:r>
    </w:p>
    <w:p w:rsidR="00F54224" w:rsidRPr="006610CB" w:rsidRDefault="00F54224" w:rsidP="00F54224">
      <w:pPr>
        <w:rPr>
          <w:lang w:val="ru-RU"/>
        </w:rPr>
      </w:pPr>
      <w:r w:rsidRPr="006610CB">
        <w:rPr>
          <w:lang w:val="ru-RU"/>
        </w:rPr>
        <w:t>слова с приблизительным значением (</w:t>
      </w:r>
      <w:r w:rsidRPr="00F54224">
        <w:t>几</w:t>
      </w:r>
      <w:r w:rsidRPr="006610CB">
        <w:rPr>
          <w:lang w:val="ru-RU"/>
        </w:rPr>
        <w:t xml:space="preserve">, </w:t>
      </w:r>
      <w:r w:rsidRPr="00F54224">
        <w:t>多</w:t>
      </w:r>
      <w:r w:rsidRPr="006610CB">
        <w:rPr>
          <w:lang w:val="ru-RU"/>
        </w:rPr>
        <w:t xml:space="preserve">, </w:t>
      </w:r>
      <w:r w:rsidRPr="00F54224">
        <w:t>左右</w:t>
      </w:r>
      <w:r w:rsidRPr="006610CB">
        <w:rPr>
          <w:lang w:val="ru-RU"/>
        </w:rPr>
        <w:t>);</w:t>
      </w:r>
    </w:p>
    <w:p w:rsidR="00F54224" w:rsidRPr="006610CB" w:rsidRDefault="00F54224" w:rsidP="00F54224">
      <w:pPr>
        <w:rPr>
          <w:lang w:val="ru-RU"/>
        </w:rPr>
      </w:pPr>
      <w:r w:rsidRPr="006610CB">
        <w:rPr>
          <w:lang w:val="ru-RU"/>
        </w:rPr>
        <w:t>сложные модификаторы направления (</w:t>
      </w:r>
      <w:r w:rsidRPr="00F54224">
        <w:t>下来</w:t>
      </w:r>
      <w:r w:rsidRPr="006610CB">
        <w:rPr>
          <w:lang w:val="ru-RU"/>
        </w:rPr>
        <w:t>，</w:t>
      </w:r>
      <w:r w:rsidRPr="00F54224">
        <w:t>下去</w:t>
      </w:r>
      <w:r w:rsidRPr="006610CB">
        <w:rPr>
          <w:lang w:val="ru-RU"/>
        </w:rPr>
        <w:t xml:space="preserve"> и другие);</w:t>
      </w:r>
    </w:p>
    <w:p w:rsidR="00F54224" w:rsidRPr="006610CB" w:rsidRDefault="00F54224" w:rsidP="00F54224">
      <w:pPr>
        <w:rPr>
          <w:lang w:val="ru-RU"/>
        </w:rPr>
      </w:pPr>
      <w:r w:rsidRPr="006610CB">
        <w:rPr>
          <w:lang w:val="ru-RU"/>
        </w:rPr>
        <w:t xml:space="preserve">удвоение числительного </w:t>
      </w:r>
      <w:r w:rsidRPr="00F54224">
        <w:t>一</w:t>
      </w:r>
      <w:r w:rsidRPr="006610CB">
        <w:rPr>
          <w:lang w:val="ru-RU"/>
        </w:rPr>
        <w:t>;</w:t>
      </w:r>
    </w:p>
    <w:p w:rsidR="00F54224" w:rsidRPr="006610CB" w:rsidRDefault="00F54224" w:rsidP="00F54224">
      <w:pPr>
        <w:rPr>
          <w:lang w:val="ru-RU"/>
        </w:rPr>
      </w:pPr>
      <w:r w:rsidRPr="006610CB">
        <w:rPr>
          <w:lang w:val="ru-RU"/>
        </w:rPr>
        <w:t xml:space="preserve">выражения </w:t>
      </w:r>
      <w:r w:rsidRPr="00F54224">
        <w:t>只不过</w:t>
      </w:r>
      <w:r w:rsidRPr="006610CB">
        <w:rPr>
          <w:lang w:val="ru-RU"/>
        </w:rPr>
        <w:t xml:space="preserve">, </w:t>
      </w:r>
      <w:r w:rsidRPr="00F54224">
        <w:t>多亏</w:t>
      </w:r>
      <w:r w:rsidRPr="006610CB">
        <w:rPr>
          <w:lang w:val="ru-RU"/>
        </w:rPr>
        <w:t xml:space="preserve">, </w:t>
      </w:r>
      <w:r w:rsidRPr="00F54224">
        <w:t>恨不得</w:t>
      </w:r>
      <w:r w:rsidRPr="006610CB">
        <w:rPr>
          <w:lang w:val="ru-RU"/>
        </w:rPr>
        <w:t xml:space="preserve"> и другие;</w:t>
      </w:r>
    </w:p>
    <w:p w:rsidR="00F54224" w:rsidRPr="006610CB" w:rsidRDefault="00F54224" w:rsidP="00F54224">
      <w:pPr>
        <w:rPr>
          <w:lang w:val="ru-RU"/>
        </w:rPr>
      </w:pPr>
      <w:r w:rsidRPr="006610CB">
        <w:rPr>
          <w:lang w:val="ru-RU"/>
        </w:rPr>
        <w:t>вводные выражения (</w:t>
      </w:r>
      <w:r w:rsidRPr="00F54224">
        <w:t>一般来说</w:t>
      </w:r>
      <w:r w:rsidRPr="006610CB">
        <w:rPr>
          <w:lang w:val="ru-RU"/>
        </w:rPr>
        <w:t xml:space="preserve"> и другие);</w:t>
      </w:r>
    </w:p>
    <w:p w:rsidR="00F54224" w:rsidRPr="006610CB" w:rsidRDefault="00F54224" w:rsidP="00F54224">
      <w:pPr>
        <w:rPr>
          <w:lang w:val="ru-RU"/>
        </w:rPr>
      </w:pPr>
      <w:r w:rsidRPr="006610CB">
        <w:rPr>
          <w:lang w:val="ru-RU"/>
        </w:rPr>
        <w:t xml:space="preserve">риторический вопрос с наречием </w:t>
      </w:r>
      <w:r w:rsidRPr="00F54224">
        <w:t>难道</w:t>
      </w:r>
      <w:r w:rsidRPr="006610CB">
        <w:rPr>
          <w:lang w:val="ru-RU"/>
        </w:rPr>
        <w:t>;</w:t>
      </w:r>
    </w:p>
    <w:p w:rsidR="00F54224" w:rsidRPr="006610CB" w:rsidRDefault="00F54224" w:rsidP="00F54224">
      <w:pPr>
        <w:rPr>
          <w:lang w:val="ru-RU"/>
        </w:rPr>
      </w:pPr>
      <w:r w:rsidRPr="006610CB">
        <w:rPr>
          <w:lang w:val="ru-RU"/>
        </w:rPr>
        <w:t xml:space="preserve">конструкцию </w:t>
      </w:r>
      <w:r w:rsidRPr="00F54224">
        <w:t>越A越B</w:t>
      </w:r>
      <w:r w:rsidRPr="006610CB">
        <w:rPr>
          <w:lang w:val="ru-RU"/>
        </w:rPr>
        <w:t>;</w:t>
      </w:r>
    </w:p>
    <w:p w:rsidR="00F54224" w:rsidRPr="006610CB" w:rsidRDefault="00F54224" w:rsidP="00F54224">
      <w:pPr>
        <w:rPr>
          <w:lang w:val="ru-RU"/>
        </w:rPr>
      </w:pPr>
      <w:r w:rsidRPr="006610CB">
        <w:rPr>
          <w:lang w:val="ru-RU"/>
        </w:rPr>
        <w:t>конструкции сослагательного наклонения.</w:t>
      </w:r>
    </w:p>
    <w:p w:rsidR="00F54224" w:rsidRPr="006610CB" w:rsidRDefault="00F54224" w:rsidP="00F54224">
      <w:pPr>
        <w:rPr>
          <w:lang w:val="ru-RU"/>
        </w:rPr>
      </w:pPr>
      <w:r w:rsidRPr="006610CB">
        <w:rPr>
          <w:lang w:val="ru-RU"/>
        </w:rPr>
        <w:t>110.8.8.6.</w:t>
      </w:r>
      <w:r w:rsidRPr="00F54224">
        <w:t> </w:t>
      </w:r>
      <w:r w:rsidRPr="006610CB">
        <w:rPr>
          <w:lang w:val="ru-RU"/>
        </w:rPr>
        <w:t>Владеть социокультурными знаниями и умениями:</w:t>
      </w:r>
    </w:p>
    <w:p w:rsidR="00F54224" w:rsidRPr="006610CB" w:rsidRDefault="00F54224" w:rsidP="00F54224">
      <w:pPr>
        <w:rPr>
          <w:lang w:val="ru-RU"/>
        </w:rPr>
      </w:pPr>
      <w:r w:rsidRPr="006610CB">
        <w:rPr>
          <w:lang w:val="ru-RU"/>
        </w:rPr>
        <w:t>знать/понимать речевые различия в ситуациях официального и неофициального общения в ра</w:t>
      </w:r>
      <w:r w:rsidRPr="006610CB">
        <w:rPr>
          <w:lang w:val="ru-RU"/>
        </w:rPr>
        <w:t>м</w:t>
      </w:r>
      <w:r w:rsidRPr="006610CB">
        <w:rPr>
          <w:lang w:val="ru-RU"/>
        </w:rPr>
        <w:t>ках тематического содержания речи и использовать лексико-грамматические средства с учётом этих различий;</w:t>
      </w:r>
    </w:p>
    <w:p w:rsidR="00F54224" w:rsidRPr="006610CB" w:rsidRDefault="00F54224" w:rsidP="00F54224">
      <w:pPr>
        <w:rPr>
          <w:lang w:val="ru-RU"/>
        </w:rPr>
      </w:pPr>
      <w:r w:rsidRPr="006610CB">
        <w:rPr>
          <w:lang w:val="ru-RU"/>
        </w:rPr>
        <w:t>знать/понимать и использовать в устной и письменной речи наиболее употребительную темат</w:t>
      </w:r>
      <w:r w:rsidRPr="006610CB">
        <w:rPr>
          <w:lang w:val="ru-RU"/>
        </w:rPr>
        <w:t>и</w:t>
      </w:r>
      <w:r w:rsidRPr="006610CB">
        <w:rPr>
          <w:lang w:val="ru-RU"/>
        </w:rPr>
        <w:t>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F54224" w:rsidRPr="006610CB" w:rsidRDefault="00F54224" w:rsidP="00F54224">
      <w:pPr>
        <w:rPr>
          <w:lang w:val="ru-RU"/>
        </w:rPr>
      </w:pPr>
      <w:r w:rsidRPr="006610CB">
        <w:rPr>
          <w:lang w:val="ru-RU"/>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w:t>
      </w:r>
      <w:r w:rsidRPr="006610CB">
        <w:rPr>
          <w:lang w:val="ru-RU"/>
        </w:rPr>
        <w:t>ы</w:t>
      </w:r>
      <w:r w:rsidRPr="006610CB">
        <w:rPr>
          <w:lang w:val="ru-RU"/>
        </w:rPr>
        <w:t>ке;</w:t>
      </w:r>
    </w:p>
    <w:p w:rsidR="00F54224" w:rsidRPr="006610CB" w:rsidRDefault="00F54224" w:rsidP="00F54224">
      <w:pPr>
        <w:rPr>
          <w:lang w:val="ru-RU"/>
        </w:rPr>
      </w:pPr>
      <w:r w:rsidRPr="006610CB">
        <w:rPr>
          <w:lang w:val="ru-RU"/>
        </w:rPr>
        <w:t>проявлять уважение к иной культуре;</w:t>
      </w:r>
    </w:p>
    <w:p w:rsidR="00F54224" w:rsidRPr="006610CB" w:rsidRDefault="00F54224" w:rsidP="00F54224">
      <w:pPr>
        <w:rPr>
          <w:lang w:val="ru-RU"/>
        </w:rPr>
      </w:pPr>
      <w:r w:rsidRPr="006610CB">
        <w:rPr>
          <w:lang w:val="ru-RU"/>
        </w:rPr>
        <w:t>соблюдать нормы вежливости в межкультурном общении.</w:t>
      </w:r>
    </w:p>
    <w:p w:rsidR="00F54224" w:rsidRPr="006610CB" w:rsidRDefault="00F54224" w:rsidP="00F54224">
      <w:pPr>
        <w:rPr>
          <w:lang w:val="ru-RU"/>
        </w:rPr>
      </w:pPr>
      <w:r w:rsidRPr="006610CB">
        <w:rPr>
          <w:lang w:val="ru-RU"/>
        </w:rPr>
        <w:t>110.8.8.7.</w:t>
      </w:r>
      <w:r w:rsidRPr="00F54224">
        <w:t> </w:t>
      </w:r>
      <w:r w:rsidRPr="006610CB">
        <w:rPr>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w:t>
      </w:r>
      <w:r w:rsidRPr="006610CB">
        <w:rPr>
          <w:lang w:val="ru-RU"/>
        </w:rPr>
        <w:t>н</w:t>
      </w:r>
      <w:r w:rsidRPr="006610CB">
        <w:rPr>
          <w:lang w:val="ru-RU"/>
        </w:rPr>
        <w:t>формации: при говорении – переспрос, при говорении и письме – опис</w:t>
      </w:r>
      <w:r w:rsidRPr="006610CB">
        <w:rPr>
          <w:lang w:val="ru-RU"/>
        </w:rPr>
        <w:t>а</w:t>
      </w:r>
      <w:r w:rsidRPr="006610CB">
        <w:rPr>
          <w:lang w:val="ru-RU"/>
        </w:rPr>
        <w:t>ние/перифраз/толкование, при чтении и аудировании – языковую и контекстуальную догадку.</w:t>
      </w:r>
    </w:p>
    <w:p w:rsidR="00F54224" w:rsidRPr="006610CB" w:rsidRDefault="00F54224" w:rsidP="00F54224">
      <w:pPr>
        <w:rPr>
          <w:lang w:val="ru-RU"/>
        </w:rPr>
      </w:pPr>
      <w:r w:rsidRPr="006610CB">
        <w:rPr>
          <w:lang w:val="ru-RU"/>
        </w:rPr>
        <w:t>110.8.8.8.</w:t>
      </w:r>
      <w:r w:rsidRPr="00F54224">
        <w:t> </w:t>
      </w:r>
      <w:r w:rsidRPr="006610CB">
        <w:rPr>
          <w:lang w:val="ru-RU"/>
        </w:rPr>
        <w:t>Владеть метапредметными умениями, позволяющими совершенствовать учебную де</w:t>
      </w:r>
      <w:r w:rsidRPr="006610CB">
        <w:rPr>
          <w:lang w:val="ru-RU"/>
        </w:rPr>
        <w:t>я</w:t>
      </w:r>
      <w:r w:rsidRPr="006610CB">
        <w:rPr>
          <w:lang w:val="ru-RU"/>
        </w:rPr>
        <w:t>тельность по овладению иностранным языком;</w:t>
      </w:r>
    </w:p>
    <w:p w:rsidR="00F54224" w:rsidRPr="006610CB" w:rsidRDefault="00F54224" w:rsidP="00F54224">
      <w:pPr>
        <w:rPr>
          <w:lang w:val="ru-RU"/>
        </w:rPr>
      </w:pPr>
      <w:r w:rsidRPr="006610CB">
        <w:rPr>
          <w:lang w:val="ru-RU"/>
        </w:rPr>
        <w:t>сравнивать, классифицировать, систематизировать и обобщать по существенным признакам из</w:t>
      </w:r>
      <w:r w:rsidRPr="006610CB">
        <w:rPr>
          <w:lang w:val="ru-RU"/>
        </w:rPr>
        <w:t>у</w:t>
      </w:r>
      <w:r w:rsidRPr="006610CB">
        <w:rPr>
          <w:lang w:val="ru-RU"/>
        </w:rPr>
        <w:lastRenderedPageBreak/>
        <w:t>ченные языковые явления (лексические и грамматические),</w:t>
      </w:r>
    </w:p>
    <w:p w:rsidR="00F54224" w:rsidRPr="006610CB" w:rsidRDefault="00F54224" w:rsidP="00F54224">
      <w:pPr>
        <w:rPr>
          <w:lang w:val="ru-RU"/>
        </w:rPr>
      </w:pPr>
      <w:r w:rsidRPr="006610CB">
        <w:rPr>
          <w:lang w:val="ru-RU"/>
        </w:rPr>
        <w:t>использовать иноязычные словари и справочники, в том числе информационно-справочные с</w:t>
      </w:r>
      <w:r w:rsidRPr="006610CB">
        <w:rPr>
          <w:lang w:val="ru-RU"/>
        </w:rPr>
        <w:t>и</w:t>
      </w:r>
      <w:r w:rsidRPr="006610CB">
        <w:rPr>
          <w:lang w:val="ru-RU"/>
        </w:rPr>
        <w:t>стемы в электронной форме;</w:t>
      </w:r>
    </w:p>
    <w:p w:rsidR="00F54224" w:rsidRPr="006610CB" w:rsidRDefault="00F54224" w:rsidP="00F54224">
      <w:pPr>
        <w:rPr>
          <w:lang w:val="ru-RU"/>
        </w:rPr>
      </w:pPr>
      <w:r w:rsidRPr="006610CB">
        <w:rPr>
          <w:lang w:val="ru-RU"/>
        </w:rPr>
        <w:t>участвовать в учебно-исследовательской, проектной деятельности предметного и межпредметн</w:t>
      </w:r>
      <w:r w:rsidRPr="006610CB">
        <w:rPr>
          <w:lang w:val="ru-RU"/>
        </w:rPr>
        <w:t>о</w:t>
      </w:r>
      <w:r w:rsidRPr="006610CB">
        <w:rPr>
          <w:lang w:val="ru-RU"/>
        </w:rPr>
        <w:t>го характера с использованием материалов на китайском языке и применением информационно-коммуникационных технологий;</w:t>
      </w:r>
    </w:p>
    <w:p w:rsidR="00F54224" w:rsidRPr="006610CB" w:rsidRDefault="00F54224" w:rsidP="00F54224">
      <w:pPr>
        <w:rPr>
          <w:lang w:val="ru-RU"/>
        </w:rPr>
      </w:pPr>
      <w:r w:rsidRPr="006610CB">
        <w:rPr>
          <w:lang w:val="ru-RU"/>
        </w:rPr>
        <w:t>соблюдать правила информационной безопасности в ситуациях повседневной жизни и при раб</w:t>
      </w:r>
      <w:r w:rsidRPr="006610CB">
        <w:rPr>
          <w:lang w:val="ru-RU"/>
        </w:rPr>
        <w:t>о</w:t>
      </w:r>
      <w:r w:rsidRPr="006610CB">
        <w:rPr>
          <w:lang w:val="ru-RU"/>
        </w:rPr>
        <w:t>те в Интернете.</w:t>
      </w:r>
    </w:p>
    <w:p w:rsidR="00F54224" w:rsidRPr="006610CB" w:rsidRDefault="00F54224" w:rsidP="00F54224">
      <w:pPr>
        <w:rPr>
          <w:lang w:val="ru-RU"/>
        </w:rPr>
      </w:pPr>
      <w:r w:rsidRPr="006610CB">
        <w:rPr>
          <w:lang w:val="ru-RU"/>
        </w:rPr>
        <w:t>111.</w:t>
      </w:r>
      <w:r w:rsidRPr="00F54224">
        <w:t> </w:t>
      </w:r>
      <w:r w:rsidRPr="006610CB">
        <w:rPr>
          <w:lang w:val="ru-RU"/>
        </w:rPr>
        <w:t xml:space="preserve">Федеральная рабочая программа по учебному предмету «Математика» (базовый уровень). </w:t>
      </w:r>
    </w:p>
    <w:p w:rsidR="00F54224" w:rsidRPr="006610CB" w:rsidRDefault="00F54224" w:rsidP="00F54224">
      <w:pPr>
        <w:rPr>
          <w:lang w:val="ru-RU"/>
        </w:rPr>
      </w:pPr>
      <w:r w:rsidRPr="006610CB">
        <w:rPr>
          <w:lang w:val="ru-RU"/>
        </w:rPr>
        <w:t>111.1.</w:t>
      </w:r>
      <w:r w:rsidRPr="00F54224">
        <w:t> </w:t>
      </w:r>
      <w:r w:rsidRPr="006610CB">
        <w:rPr>
          <w:lang w:val="ru-RU"/>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w:t>
      </w:r>
      <w:r w:rsidRPr="006610CB">
        <w:rPr>
          <w:lang w:val="ru-RU"/>
        </w:rPr>
        <w:t>е</w:t>
      </w:r>
      <w:r w:rsidRPr="006610CB">
        <w:rPr>
          <w:lang w:val="ru-RU"/>
        </w:rPr>
        <w:t>матике, математика) включает пояснительную записку, содержание обучения, планируемые р</w:t>
      </w:r>
      <w:r w:rsidRPr="006610CB">
        <w:rPr>
          <w:lang w:val="ru-RU"/>
        </w:rPr>
        <w:t>е</w:t>
      </w:r>
      <w:r w:rsidRPr="006610CB">
        <w:rPr>
          <w:lang w:val="ru-RU"/>
        </w:rPr>
        <w:t>зультаты освоения программы по</w:t>
      </w:r>
      <w:r w:rsidRPr="00F54224">
        <w:t> </w:t>
      </w:r>
      <w:r w:rsidRPr="006610CB">
        <w:rPr>
          <w:lang w:val="ru-RU"/>
        </w:rPr>
        <w:t>математике.</w:t>
      </w:r>
    </w:p>
    <w:p w:rsidR="00F54224" w:rsidRPr="006610CB" w:rsidRDefault="00F54224" w:rsidP="00F54224">
      <w:pPr>
        <w:rPr>
          <w:lang w:val="ru-RU"/>
        </w:rPr>
      </w:pPr>
      <w:r w:rsidRPr="006610CB">
        <w:rPr>
          <w:lang w:val="ru-RU"/>
        </w:rPr>
        <w:t>111.2.</w:t>
      </w:r>
      <w:r w:rsidRPr="00F54224">
        <w:t> </w:t>
      </w:r>
      <w:r w:rsidRPr="006610CB">
        <w:rPr>
          <w:lang w:val="ru-RU"/>
        </w:rPr>
        <w:t>Пояснительная записка отражает общие цели и задачи изучения математики, характерист</w:t>
      </w:r>
      <w:r w:rsidRPr="006610CB">
        <w:rPr>
          <w:lang w:val="ru-RU"/>
        </w:rPr>
        <w:t>и</w:t>
      </w:r>
      <w:r w:rsidRPr="006610CB">
        <w:rPr>
          <w:lang w:val="ru-RU"/>
        </w:rPr>
        <w:t>ку психологических предпосылок к её изучению обучающимися, место в структуре учебного пл</w:t>
      </w:r>
      <w:r w:rsidRPr="006610CB">
        <w:rPr>
          <w:lang w:val="ru-RU"/>
        </w:rPr>
        <w:t>а</w:t>
      </w:r>
      <w:r w:rsidRPr="006610CB">
        <w:rPr>
          <w:lang w:val="ru-RU"/>
        </w:rPr>
        <w:t>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111.3.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111.4.</w:t>
      </w:r>
      <w:r w:rsidRPr="00F54224">
        <w:t> </w:t>
      </w:r>
      <w:r w:rsidRPr="006610CB">
        <w:rPr>
          <w:lang w:val="ru-RU"/>
        </w:rPr>
        <w:t>Планируемые результаты освоения программы по математике включают личностные, м</w:t>
      </w:r>
      <w:r w:rsidRPr="006610CB">
        <w:rPr>
          <w:lang w:val="ru-RU"/>
        </w:rPr>
        <w:t>е</w:t>
      </w:r>
      <w:r w:rsidRPr="006610CB">
        <w:rPr>
          <w:lang w:val="ru-RU"/>
        </w:rPr>
        <w:t>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111.5. Пояснительная записка.</w:t>
      </w:r>
    </w:p>
    <w:p w:rsidR="00F54224" w:rsidRPr="006610CB" w:rsidRDefault="00F54224" w:rsidP="00F54224">
      <w:pPr>
        <w:rPr>
          <w:lang w:val="ru-RU"/>
        </w:rPr>
      </w:pPr>
      <w:r w:rsidRPr="006610CB">
        <w:rPr>
          <w:lang w:val="ru-RU"/>
        </w:rPr>
        <w:t>111.5.1.</w:t>
      </w:r>
      <w:r w:rsidRPr="00F54224">
        <w:t> </w:t>
      </w:r>
      <w:r w:rsidRPr="006610CB">
        <w:rPr>
          <w:lang w:val="ru-RU"/>
        </w:rPr>
        <w:t>Программа по математике на уровне среднего общего образования разработана на осн</w:t>
      </w:r>
      <w:r w:rsidRPr="006610CB">
        <w:rPr>
          <w:lang w:val="ru-RU"/>
        </w:rPr>
        <w:t>о</w:t>
      </w:r>
      <w:r w:rsidRPr="006610CB">
        <w:rPr>
          <w:lang w:val="ru-RU"/>
        </w:rPr>
        <w:t>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w:t>
      </w:r>
      <w:r w:rsidRPr="006610CB">
        <w:rPr>
          <w:lang w:val="ru-RU"/>
        </w:rPr>
        <w:t>с</w:t>
      </w:r>
      <w:r w:rsidRPr="006610CB">
        <w:rPr>
          <w:lang w:val="ru-RU"/>
        </w:rPr>
        <w:t>печивает овладение ключевыми компетенциями, составляющими основу для саморазвития и н</w:t>
      </w:r>
      <w:r w:rsidRPr="006610CB">
        <w:rPr>
          <w:lang w:val="ru-RU"/>
        </w:rPr>
        <w:t>е</w:t>
      </w:r>
      <w:r w:rsidRPr="006610CB">
        <w:rPr>
          <w:lang w:val="ru-RU"/>
        </w:rPr>
        <w:t xml:space="preserve">прерывного образования, целостность общекультурного, личностного и познавательного развития личности обучающихся. </w:t>
      </w:r>
    </w:p>
    <w:p w:rsidR="00F54224" w:rsidRPr="006610CB" w:rsidRDefault="00F54224" w:rsidP="00F54224">
      <w:pPr>
        <w:rPr>
          <w:lang w:val="ru-RU"/>
        </w:rPr>
      </w:pPr>
      <w:r w:rsidRPr="006610CB">
        <w:rPr>
          <w:lang w:val="ru-RU"/>
        </w:rPr>
        <w:t>111.5.2.</w:t>
      </w:r>
      <w:r w:rsidRPr="00F54224">
        <w:t> </w:t>
      </w:r>
      <w:r w:rsidRPr="006610CB">
        <w:rPr>
          <w:lang w:val="ru-RU"/>
        </w:rPr>
        <w:t>В программе по математике учтены идеи и положения концепции развития математич</w:t>
      </w:r>
      <w:r w:rsidRPr="006610CB">
        <w:rPr>
          <w:lang w:val="ru-RU"/>
        </w:rPr>
        <w:t>е</w:t>
      </w:r>
      <w:r w:rsidRPr="006610CB">
        <w:rPr>
          <w:lang w:val="ru-RU"/>
        </w:rPr>
        <w:t>ского образования в Российской Федерации. В соответствии с названием концепции, математич</w:t>
      </w:r>
      <w:r w:rsidRPr="006610CB">
        <w:rPr>
          <w:lang w:val="ru-RU"/>
        </w:rPr>
        <w:t>е</w:t>
      </w:r>
      <w:r w:rsidRPr="006610CB">
        <w:rPr>
          <w:lang w:val="ru-RU"/>
        </w:rPr>
        <w:t>ское образование должно, в частности, предоставлять каждому обучающемуся возможность д</w:t>
      </w:r>
      <w:r w:rsidRPr="006610CB">
        <w:rPr>
          <w:lang w:val="ru-RU"/>
        </w:rPr>
        <w:t>о</w:t>
      </w:r>
      <w:r w:rsidRPr="006610CB">
        <w:rPr>
          <w:lang w:val="ru-RU"/>
        </w:rPr>
        <w:t>стижения уровня математических знаний, необходимого для дальнейшей успешной жизни в о</w:t>
      </w:r>
      <w:r w:rsidRPr="006610CB">
        <w:rPr>
          <w:lang w:val="ru-RU"/>
        </w:rPr>
        <w:t>б</w:t>
      </w:r>
      <w:r w:rsidRPr="006610CB">
        <w:rPr>
          <w:lang w:val="ru-RU"/>
        </w:rPr>
        <w:t>ществе. Именно на решение этой задачи нацелена программа по математике базового уровня.</w:t>
      </w:r>
    </w:p>
    <w:p w:rsidR="00F54224" w:rsidRPr="006610CB" w:rsidRDefault="00F54224" w:rsidP="00F54224">
      <w:pPr>
        <w:rPr>
          <w:lang w:val="ru-RU"/>
        </w:rPr>
      </w:pPr>
      <w:r w:rsidRPr="006610CB">
        <w:rPr>
          <w:lang w:val="ru-RU"/>
        </w:rPr>
        <w:t>111.5.3.</w:t>
      </w:r>
      <w:r w:rsidRPr="00F54224">
        <w:t> </w:t>
      </w:r>
      <w:r w:rsidRPr="006610CB">
        <w:rPr>
          <w:lang w:val="ru-RU"/>
        </w:rPr>
        <w:t>Математика – опорный предмет для изучения смежных дисциплин, что делает базовую математическую подготовку необходимой.</w:t>
      </w:r>
    </w:p>
    <w:p w:rsidR="00F54224" w:rsidRPr="006610CB" w:rsidRDefault="00F54224" w:rsidP="00F54224">
      <w:pPr>
        <w:rPr>
          <w:lang w:val="ru-RU"/>
        </w:rPr>
      </w:pPr>
      <w:r w:rsidRPr="006610CB">
        <w:rPr>
          <w:lang w:val="ru-RU"/>
        </w:rPr>
        <w:t>111.5.4.</w:t>
      </w:r>
      <w:r w:rsidRPr="00F54224">
        <w:t> </w:t>
      </w:r>
      <w:r w:rsidRPr="006610CB">
        <w:rPr>
          <w:lang w:val="ru-RU"/>
        </w:rP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w:t>
      </w:r>
      <w:r w:rsidRPr="006610CB">
        <w:rPr>
          <w:lang w:val="ru-RU"/>
        </w:rPr>
        <w:t>р</w:t>
      </w:r>
      <w:r w:rsidRPr="006610CB">
        <w:rPr>
          <w:lang w:val="ru-RU"/>
        </w:rPr>
        <w:lastRenderedPageBreak/>
        <w:t>претация разнообразной социальной, экономической информации; практических приёмов ге</w:t>
      </w:r>
      <w:r w:rsidRPr="006610CB">
        <w:rPr>
          <w:lang w:val="ru-RU"/>
        </w:rPr>
        <w:t>о</w:t>
      </w:r>
      <w:r w:rsidRPr="006610CB">
        <w:rPr>
          <w:lang w:val="ru-RU"/>
        </w:rPr>
        <w:t>метрических измерений и построений, читения информации, представленной в виде таблиц, ди</w:t>
      </w:r>
      <w:r w:rsidRPr="006610CB">
        <w:rPr>
          <w:lang w:val="ru-RU"/>
        </w:rPr>
        <w:t>а</w:t>
      </w:r>
      <w:r w:rsidRPr="006610CB">
        <w:rPr>
          <w:lang w:val="ru-RU"/>
        </w:rPr>
        <w:t>грамм и графиков.</w:t>
      </w:r>
    </w:p>
    <w:p w:rsidR="00F54224" w:rsidRPr="006610CB" w:rsidRDefault="00F54224" w:rsidP="00F54224">
      <w:pPr>
        <w:rPr>
          <w:lang w:val="ru-RU"/>
        </w:rPr>
      </w:pPr>
      <w:r w:rsidRPr="006610CB">
        <w:rPr>
          <w:lang w:val="ru-RU"/>
        </w:rPr>
        <w:t>111.5.5.</w:t>
      </w:r>
      <w:r w:rsidRPr="00F54224">
        <w:t> </w:t>
      </w:r>
      <w:r w:rsidRPr="006610CB">
        <w:rPr>
          <w:lang w:val="ru-RU"/>
        </w:rPr>
        <w:t>Применение математического стиля мышления, проявляющегося в определённых у</w:t>
      </w:r>
      <w:r w:rsidRPr="006610CB">
        <w:rPr>
          <w:lang w:val="ru-RU"/>
        </w:rPr>
        <w:t>м</w:t>
      </w:r>
      <w:r w:rsidRPr="006610CB">
        <w:rPr>
          <w:lang w:val="ru-RU"/>
        </w:rPr>
        <w:t>ственных навыках, приёмах и методах мышления человека, процессах обобщения и конкретиз</w:t>
      </w:r>
      <w:r w:rsidRPr="006610CB">
        <w:rPr>
          <w:lang w:val="ru-RU"/>
        </w:rPr>
        <w:t>а</w:t>
      </w:r>
      <w:r w:rsidRPr="006610CB">
        <w:rPr>
          <w:lang w:val="ru-RU"/>
        </w:rPr>
        <w:t>ции, анализа и синтеза, классификации и систематизации, абстрагирования и аналогий как фо</w:t>
      </w:r>
      <w:r w:rsidRPr="006610CB">
        <w:rPr>
          <w:lang w:val="ru-RU"/>
        </w:rPr>
        <w:t>р</w:t>
      </w:r>
      <w:r w:rsidRPr="006610CB">
        <w:rPr>
          <w:lang w:val="ru-RU"/>
        </w:rPr>
        <w:t>мировании алгоритмической компоненты мышления и воспитании умений действовать по зада</w:t>
      </w:r>
      <w:r w:rsidRPr="006610CB">
        <w:rPr>
          <w:lang w:val="ru-RU"/>
        </w:rPr>
        <w:t>н</w:t>
      </w:r>
      <w:r w:rsidRPr="006610CB">
        <w:rPr>
          <w:lang w:val="ru-RU"/>
        </w:rPr>
        <w:t>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w:t>
      </w:r>
      <w:r w:rsidRPr="006610CB">
        <w:rPr>
          <w:lang w:val="ru-RU"/>
        </w:rPr>
        <w:t>е</w:t>
      </w:r>
      <w:r w:rsidRPr="006610CB">
        <w:rPr>
          <w:lang w:val="ru-RU"/>
        </w:rPr>
        <w:t xml:space="preserve">ния, тем самым развивают логическое мышление. </w:t>
      </w:r>
    </w:p>
    <w:p w:rsidR="00F54224" w:rsidRPr="006610CB" w:rsidRDefault="00F54224" w:rsidP="00F54224">
      <w:pPr>
        <w:rPr>
          <w:lang w:val="ru-RU"/>
        </w:rPr>
      </w:pPr>
      <w:r w:rsidRPr="006610CB">
        <w:rPr>
          <w:lang w:val="ru-RU"/>
        </w:rPr>
        <w:t>111.5.6.</w:t>
      </w:r>
      <w:r w:rsidRPr="00F54224">
        <w:t> </w:t>
      </w:r>
      <w:r w:rsidRPr="006610CB">
        <w:rPr>
          <w:lang w:val="ru-RU"/>
        </w:rP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w:t>
      </w:r>
      <w:r w:rsidRPr="006610CB">
        <w:rPr>
          <w:lang w:val="ru-RU"/>
        </w:rPr>
        <w:t>и</w:t>
      </w:r>
      <w:r w:rsidRPr="006610CB">
        <w:rPr>
          <w:lang w:val="ru-RU"/>
        </w:rPr>
        <w:t>ческие средства для выражения суждений и наглядного их представления.</w:t>
      </w:r>
    </w:p>
    <w:p w:rsidR="00F54224" w:rsidRPr="006610CB" w:rsidRDefault="00F54224" w:rsidP="00F54224">
      <w:pPr>
        <w:rPr>
          <w:lang w:val="ru-RU"/>
        </w:rPr>
      </w:pPr>
      <w:r w:rsidRPr="006610CB">
        <w:rPr>
          <w:lang w:val="ru-RU"/>
        </w:rPr>
        <w:t>111.5.7.</w:t>
      </w:r>
      <w:r w:rsidRPr="00F54224">
        <w:t> </w:t>
      </w:r>
      <w:r w:rsidRPr="006610CB">
        <w:rPr>
          <w:lang w:val="ru-RU"/>
        </w:rP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F54224" w:rsidRPr="006610CB" w:rsidRDefault="00F54224" w:rsidP="00F54224">
      <w:pPr>
        <w:rPr>
          <w:lang w:val="ru-RU"/>
        </w:rPr>
      </w:pPr>
      <w:r w:rsidRPr="006610CB">
        <w:rPr>
          <w:lang w:val="ru-RU"/>
        </w:rPr>
        <w:t xml:space="preserve"> 111.5.8.</w:t>
      </w:r>
      <w:r w:rsidRPr="00F54224">
        <w:t> </w:t>
      </w:r>
      <w:r w:rsidRPr="006610CB">
        <w:rPr>
          <w:lang w:val="ru-RU"/>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54224" w:rsidRPr="006610CB" w:rsidRDefault="00F54224" w:rsidP="00F54224">
      <w:pPr>
        <w:rPr>
          <w:lang w:val="ru-RU"/>
        </w:rPr>
      </w:pPr>
      <w:r w:rsidRPr="006610CB">
        <w:rPr>
          <w:lang w:val="ru-RU"/>
        </w:rPr>
        <w:t>111.5.9.</w:t>
      </w:r>
      <w:r w:rsidRPr="00F54224">
        <w:t> </w:t>
      </w:r>
      <w:r w:rsidRPr="006610CB">
        <w:rPr>
          <w:lang w:val="ru-RU"/>
        </w:rPr>
        <w:t>Приоритетными целями обучения математике в 10–11 классах на базовом уровне являю</w:t>
      </w:r>
      <w:r w:rsidRPr="006610CB">
        <w:rPr>
          <w:lang w:val="ru-RU"/>
        </w:rPr>
        <w:t>т</w:t>
      </w:r>
      <w:r w:rsidRPr="006610CB">
        <w:rPr>
          <w:lang w:val="ru-RU"/>
        </w:rPr>
        <w:t>ся:</w:t>
      </w:r>
    </w:p>
    <w:p w:rsidR="00F54224" w:rsidRPr="006610CB" w:rsidRDefault="00F54224" w:rsidP="00F54224">
      <w:pPr>
        <w:rPr>
          <w:lang w:val="ru-RU"/>
        </w:rPr>
      </w:pPr>
      <w:r w:rsidRPr="006610CB">
        <w:rPr>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w:t>
      </w:r>
      <w:r w:rsidRPr="006610CB">
        <w:rPr>
          <w:lang w:val="ru-RU"/>
        </w:rPr>
        <w:t>е</w:t>
      </w:r>
      <w:r w:rsidRPr="006610CB">
        <w:rPr>
          <w:lang w:val="ru-RU"/>
        </w:rPr>
        <w:t>матического образования обучающихся;</w:t>
      </w:r>
    </w:p>
    <w:p w:rsidR="00F54224" w:rsidRPr="006610CB" w:rsidRDefault="00F54224" w:rsidP="00F54224">
      <w:pPr>
        <w:rPr>
          <w:lang w:val="ru-RU"/>
        </w:rPr>
      </w:pPr>
      <w:r w:rsidRPr="006610CB">
        <w:rPr>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F54224" w:rsidRPr="006610CB" w:rsidRDefault="00F54224" w:rsidP="00F54224">
      <w:pPr>
        <w:rPr>
          <w:lang w:val="ru-RU"/>
        </w:rPr>
      </w:pPr>
      <w:r w:rsidRPr="006610CB">
        <w:rPr>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54224" w:rsidRPr="006610CB" w:rsidRDefault="00F54224" w:rsidP="00F54224">
      <w:pPr>
        <w:rPr>
          <w:lang w:val="ru-RU"/>
        </w:rPr>
      </w:pPr>
      <w:r w:rsidRPr="006610CB">
        <w:rPr>
          <w:lang w:val="ru-RU"/>
        </w:rPr>
        <w:t>формирование функциональной математической грамотности: умения распознавать математич</w:t>
      </w:r>
      <w:r w:rsidRPr="006610CB">
        <w:rPr>
          <w:lang w:val="ru-RU"/>
        </w:rPr>
        <w:t>е</w:t>
      </w:r>
      <w:r w:rsidRPr="006610CB">
        <w:rPr>
          <w:lang w:val="ru-RU"/>
        </w:rPr>
        <w:t>ские аспекты в реальных жизненных ситуациях и при изучении других учебных предметов, проя</w:t>
      </w:r>
      <w:r w:rsidRPr="006610CB">
        <w:rPr>
          <w:lang w:val="ru-RU"/>
        </w:rPr>
        <w:t>в</w:t>
      </w:r>
      <w:r w:rsidRPr="006610CB">
        <w:rPr>
          <w:lang w:val="ru-RU"/>
        </w:rPr>
        <w:t>ления зависимостей и закономерностей, формулировать их на языке математики и создавать м</w:t>
      </w:r>
      <w:r w:rsidRPr="006610CB">
        <w:rPr>
          <w:lang w:val="ru-RU"/>
        </w:rPr>
        <w:t>а</w:t>
      </w:r>
      <w:r w:rsidRPr="006610CB">
        <w:rPr>
          <w:lang w:val="ru-RU"/>
        </w:rPr>
        <w:t>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54224" w:rsidRPr="006610CB" w:rsidRDefault="00F54224" w:rsidP="00F54224">
      <w:pPr>
        <w:rPr>
          <w:lang w:val="ru-RU"/>
        </w:rPr>
      </w:pPr>
      <w:r w:rsidRPr="006610CB">
        <w:rPr>
          <w:lang w:val="ru-RU"/>
        </w:rPr>
        <w:t>111.5.10.</w:t>
      </w:r>
      <w:r w:rsidRPr="00F54224">
        <w:t> </w:t>
      </w:r>
      <w:r w:rsidRPr="006610CB">
        <w:rPr>
          <w:lang w:val="ru-RU"/>
        </w:rPr>
        <w:t>Основными линиями содержания математики в 10–11 классах являются: «Числа и в</w:t>
      </w:r>
      <w:r w:rsidRPr="006610CB">
        <w:rPr>
          <w:lang w:val="ru-RU"/>
        </w:rPr>
        <w:t>ы</w:t>
      </w:r>
      <w:r w:rsidRPr="006610CB">
        <w:rPr>
          <w:lang w:val="ru-RU"/>
        </w:rPr>
        <w:t>числения», «Алгебра» («Алгебраические выражения», «Уравнения и неравенства»), «Начала м</w:t>
      </w:r>
      <w:r w:rsidRPr="006610CB">
        <w:rPr>
          <w:lang w:val="ru-RU"/>
        </w:rPr>
        <w:t>а</w:t>
      </w:r>
      <w:r w:rsidRPr="006610CB">
        <w:rPr>
          <w:lang w:val="ru-RU"/>
        </w:rPr>
        <w:t>тематического анализа», «Геометрия» («Геометрические фигуры и их свойства», «Измерение ге</w:t>
      </w:r>
      <w:r w:rsidRPr="006610CB">
        <w:rPr>
          <w:lang w:val="ru-RU"/>
        </w:rPr>
        <w:t>о</w:t>
      </w:r>
      <w:r w:rsidRPr="006610CB">
        <w:rPr>
          <w:lang w:val="ru-RU"/>
        </w:rPr>
        <w:t>метрических величин»), «Вероятность и статистика». Содержательные линии развиваются пара</w:t>
      </w:r>
      <w:r w:rsidRPr="006610CB">
        <w:rPr>
          <w:lang w:val="ru-RU"/>
        </w:rPr>
        <w:t>л</w:t>
      </w:r>
      <w:r w:rsidRPr="006610CB">
        <w:rPr>
          <w:lang w:val="ru-RU"/>
        </w:rPr>
        <w:t xml:space="preserve">лельно, каждая в соответствии с собственной логикой, однако не независимо одна от другой, а в </w:t>
      </w:r>
      <w:r w:rsidRPr="006610CB">
        <w:rPr>
          <w:lang w:val="ru-RU"/>
        </w:rPr>
        <w:lastRenderedPageBreak/>
        <w:t>тесном контакте и взаимодействии. Их объединяет логическая составляющая, традиционно пр</w:t>
      </w:r>
      <w:r w:rsidRPr="006610CB">
        <w:rPr>
          <w:lang w:val="ru-RU"/>
        </w:rPr>
        <w:t>и</w:t>
      </w:r>
      <w:r w:rsidRPr="006610CB">
        <w:rPr>
          <w:lang w:val="ru-RU"/>
        </w:rPr>
        <w:t>сущая математике и пронизывающая все математические курсы и содержательные линии. Сфо</w:t>
      </w:r>
      <w:r w:rsidRPr="006610CB">
        <w:rPr>
          <w:lang w:val="ru-RU"/>
        </w:rPr>
        <w:t>р</w:t>
      </w:r>
      <w:r w:rsidRPr="006610CB">
        <w:rPr>
          <w:lang w:val="ru-RU"/>
        </w:rPr>
        <w:t>мулированное в ФГОС СОО требование «владение методами доказательств, алгоритмами реш</w:t>
      </w:r>
      <w:r w:rsidRPr="006610CB">
        <w:rPr>
          <w:lang w:val="ru-RU"/>
        </w:rPr>
        <w:t>е</w:t>
      </w:r>
      <w:r w:rsidRPr="006610CB">
        <w:rPr>
          <w:lang w:val="ru-RU"/>
        </w:rPr>
        <w:t>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w:t>
      </w:r>
      <w:r w:rsidRPr="006610CB">
        <w:rPr>
          <w:lang w:val="ru-RU"/>
        </w:rPr>
        <w:t>и</w:t>
      </w:r>
      <w:r w:rsidRPr="006610CB">
        <w:rPr>
          <w:lang w:val="ru-RU"/>
        </w:rPr>
        <w:t>рование логических умений распределяется по всем годам обучения на уровне среднего общего образования.</w:t>
      </w:r>
    </w:p>
    <w:p w:rsidR="00F54224" w:rsidRPr="006610CB" w:rsidRDefault="00F54224" w:rsidP="00F54224">
      <w:pPr>
        <w:rPr>
          <w:lang w:val="ru-RU"/>
        </w:rPr>
      </w:pPr>
      <w:r w:rsidRPr="006610CB">
        <w:rPr>
          <w:lang w:val="ru-RU"/>
        </w:rPr>
        <w:t>111.5.11.</w:t>
      </w:r>
      <w:r w:rsidRPr="00F54224">
        <w:t> </w:t>
      </w:r>
      <w:r w:rsidRPr="006610CB">
        <w:rPr>
          <w:lang w:val="ru-RU"/>
        </w:rP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w:t>
      </w:r>
      <w:r w:rsidRPr="006610CB">
        <w:rPr>
          <w:lang w:val="ru-RU"/>
        </w:rPr>
        <w:t>ю</w:t>
      </w:r>
      <w:r w:rsidRPr="006610CB">
        <w:rPr>
          <w:lang w:val="ru-RU"/>
        </w:rPr>
        <w:t>чаются в содержание всех названных выше учебных курсов.</w:t>
      </w:r>
    </w:p>
    <w:p w:rsidR="00F54224" w:rsidRPr="006610CB" w:rsidRDefault="00F54224" w:rsidP="00F54224">
      <w:pPr>
        <w:rPr>
          <w:lang w:val="ru-RU"/>
        </w:rPr>
      </w:pPr>
      <w:r w:rsidRPr="006610CB">
        <w:rPr>
          <w:lang w:val="ru-RU"/>
        </w:rPr>
        <w:t>111.5.12.</w:t>
      </w:r>
      <w:r w:rsidRPr="00F54224">
        <w:t> </w:t>
      </w:r>
      <w:r w:rsidRPr="006610CB">
        <w:rPr>
          <w:lang w:val="ru-RU"/>
        </w:rPr>
        <w:t xml:space="preserve">Общее число часов, рекомендованных для изучения математики – 340 часов: в 10 классе – 170 часов (5 часов в неделю), в 11 классе – 170 часов (5 часов в неделю). </w:t>
      </w:r>
      <w:bookmarkStart w:id="3" w:name="_Toc73394990"/>
    </w:p>
    <w:p w:rsidR="00F54224" w:rsidRPr="006610CB" w:rsidRDefault="00F54224" w:rsidP="00F54224">
      <w:pPr>
        <w:rPr>
          <w:lang w:val="ru-RU"/>
        </w:rPr>
      </w:pPr>
      <w:bookmarkStart w:id="4" w:name="_Toc118726577"/>
      <w:r w:rsidRPr="006610CB">
        <w:rPr>
          <w:lang w:val="ru-RU"/>
        </w:rPr>
        <w:t>111.6.</w:t>
      </w:r>
      <w:r w:rsidRPr="00F54224">
        <w:t> </w:t>
      </w:r>
      <w:bookmarkEnd w:id="3"/>
      <w:bookmarkEnd w:id="4"/>
      <w:r w:rsidRPr="006610CB">
        <w:rPr>
          <w:lang w:val="ru-RU"/>
        </w:rPr>
        <w:t xml:space="preserve">Планируемые результаты освоения программы по математике базовый уровень на уровне среднего общего образования. </w:t>
      </w:r>
    </w:p>
    <w:p w:rsidR="00F54224" w:rsidRPr="006610CB" w:rsidRDefault="00F54224" w:rsidP="00F54224">
      <w:pPr>
        <w:rPr>
          <w:lang w:val="ru-RU"/>
        </w:rPr>
      </w:pPr>
      <w:r w:rsidRPr="006610CB">
        <w:rPr>
          <w:lang w:val="ru-RU"/>
        </w:rPr>
        <w:t>111.6.1.</w:t>
      </w:r>
      <w:r w:rsidRPr="00F54224">
        <w:t> </w:t>
      </w:r>
      <w:bookmarkStart w:id="5" w:name="_Toc73394992"/>
      <w:r w:rsidRPr="006610CB">
        <w:rPr>
          <w:lang w:val="ru-RU"/>
        </w:rPr>
        <w:t>В результате изучения математики на уровне среднего общего образования у обучающ</w:t>
      </w:r>
      <w:r w:rsidRPr="006610CB">
        <w:rPr>
          <w:lang w:val="ru-RU"/>
        </w:rPr>
        <w:t>е</w:t>
      </w:r>
      <w:r w:rsidRPr="006610CB">
        <w:rPr>
          <w:lang w:val="ru-RU"/>
        </w:rPr>
        <w:t>гося будут сформированы следующие личностные результаты:</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w:t>
      </w:r>
      <w:r w:rsidRPr="006610CB">
        <w:rPr>
          <w:lang w:val="ru-RU"/>
        </w:rPr>
        <w:t>о</w:t>
      </w:r>
      <w:r w:rsidRPr="006610CB">
        <w:rPr>
          <w:lang w:val="ru-RU"/>
        </w:rPr>
        <w:t>действовать с социальными институтами в соответствии с их функциями и назначением;</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w:t>
      </w:r>
      <w:r w:rsidRPr="006610CB">
        <w:rPr>
          <w:lang w:val="ru-RU"/>
        </w:rPr>
        <w:t>с</w:t>
      </w:r>
      <w:r w:rsidRPr="006610CB">
        <w:rPr>
          <w:lang w:val="ru-RU"/>
        </w:rPr>
        <w:t>сийской математической школы, использование этих достижений в других науках, технологиях, сферах экономики;</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w:t>
      </w:r>
      <w:r w:rsidRPr="006610CB">
        <w:rPr>
          <w:lang w:val="ru-RU"/>
        </w:rPr>
        <w:t>о</w:t>
      </w:r>
      <w:r w:rsidRPr="006610CB">
        <w:rPr>
          <w:lang w:val="ru-RU"/>
        </w:rPr>
        <w:t>стью учёного, осознание личного вклада в построение устойчивого будущего;</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lastRenderedPageBreak/>
        <w:t>сформированность умения применять математические знания в интересах здорового и безопа</w:t>
      </w:r>
      <w:r w:rsidRPr="006610CB">
        <w:rPr>
          <w:lang w:val="ru-RU"/>
        </w:rPr>
        <w:t>с</w:t>
      </w:r>
      <w:r w:rsidRPr="006610CB">
        <w:rPr>
          <w:lang w:val="ru-RU"/>
        </w:rPr>
        <w:t>ного образа жизни, ответственное отношение к своему здоровью (здоровое питание, сбалансир</w:t>
      </w:r>
      <w:r w:rsidRPr="006610CB">
        <w:rPr>
          <w:lang w:val="ru-RU"/>
        </w:rPr>
        <w:t>о</w:t>
      </w:r>
      <w:r w:rsidRPr="006610CB">
        <w:rPr>
          <w:lang w:val="ru-RU"/>
        </w:rPr>
        <w:t>ванный режим занятий и отдыха, регулярная физическая активность), физическое совершенств</w:t>
      </w:r>
      <w:r w:rsidRPr="006610CB">
        <w:rPr>
          <w:lang w:val="ru-RU"/>
        </w:rPr>
        <w:t>о</w:t>
      </w:r>
      <w:r w:rsidRPr="006610CB">
        <w:rPr>
          <w:lang w:val="ru-RU"/>
        </w:rPr>
        <w:t>вание при занятиях спортивно-оздоровительной деятельностью;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трудолюбия, интерес к различным сферам професси</w:t>
      </w:r>
      <w:r w:rsidRPr="006610CB">
        <w:rPr>
          <w:lang w:val="ru-RU"/>
        </w:rPr>
        <w:t>о</w:t>
      </w:r>
      <w:r w:rsidRPr="006610CB">
        <w:rPr>
          <w:lang w:val="ru-RU"/>
        </w:rPr>
        <w:t>нальной деятельности, связанным с математикой и её приложениями, умение совершать ос</w:t>
      </w:r>
      <w:r w:rsidRPr="006610CB">
        <w:rPr>
          <w:lang w:val="ru-RU"/>
        </w:rPr>
        <w:t>о</w:t>
      </w:r>
      <w:r w:rsidRPr="006610CB">
        <w:rPr>
          <w:lang w:val="ru-RU"/>
        </w:rPr>
        <w:t>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w:t>
      </w:r>
      <w:r w:rsidRPr="006610CB">
        <w:rPr>
          <w:lang w:val="ru-RU"/>
        </w:rPr>
        <w:t>ю</w:t>
      </w:r>
      <w:r w:rsidRPr="006610CB">
        <w:rPr>
          <w:lang w:val="ru-RU"/>
        </w:rPr>
        <w:t>щей среды;</w:t>
      </w:r>
    </w:p>
    <w:p w:rsidR="00F54224" w:rsidRPr="006610CB" w:rsidRDefault="00F54224" w:rsidP="00F54224">
      <w:pPr>
        <w:rPr>
          <w:lang w:val="ru-RU"/>
        </w:rPr>
      </w:pPr>
      <w:r w:rsidRPr="006610CB">
        <w:rPr>
          <w:lang w:val="ru-RU"/>
        </w:rPr>
        <w:t>8)</w:t>
      </w:r>
      <w:r w:rsidRPr="00F54224">
        <w:t> </w:t>
      </w:r>
      <w:r w:rsidRPr="006610CB">
        <w:rPr>
          <w:lang w:val="ru-RU"/>
        </w:rPr>
        <w:t xml:space="preserve">ценности научного познания: </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w:t>
      </w:r>
      <w:r w:rsidRPr="006610CB">
        <w:rPr>
          <w:lang w:val="ru-RU"/>
        </w:rPr>
        <w:t>о</w:t>
      </w:r>
      <w:r w:rsidRPr="006610CB">
        <w:rPr>
          <w:lang w:val="ru-RU"/>
        </w:rPr>
        <w:t>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bookmarkEnd w:id="5"/>
    </w:p>
    <w:p w:rsidR="00F54224" w:rsidRPr="006610CB" w:rsidRDefault="00F54224" w:rsidP="00F54224">
      <w:pPr>
        <w:rPr>
          <w:lang w:val="ru-RU"/>
        </w:rPr>
      </w:pPr>
      <w:r w:rsidRPr="006610CB">
        <w:rPr>
          <w:lang w:val="ru-RU"/>
        </w:rPr>
        <w:t>111.6.2.</w:t>
      </w:r>
      <w:r w:rsidRPr="00F54224">
        <w:t> </w:t>
      </w:r>
      <w:r w:rsidRPr="006610CB">
        <w:rPr>
          <w:lang w:val="ru-RU"/>
        </w:rPr>
        <w:t>В результате изучения математики на уровне среднего общего образования у обучающ</w:t>
      </w:r>
      <w:r w:rsidRPr="006610CB">
        <w:rPr>
          <w:lang w:val="ru-RU"/>
        </w:rPr>
        <w:t>е</w:t>
      </w:r>
      <w:r w:rsidRPr="006610CB">
        <w:rPr>
          <w:lang w:val="ru-RU"/>
        </w:rPr>
        <w:t xml:space="preserve">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54224" w:rsidRPr="006610CB" w:rsidRDefault="00F54224" w:rsidP="00F54224">
      <w:pPr>
        <w:rPr>
          <w:lang w:val="ru-RU"/>
        </w:rPr>
      </w:pPr>
      <w:r w:rsidRPr="006610CB">
        <w:rPr>
          <w:lang w:val="ru-RU"/>
        </w:rPr>
        <w:t>111.6.2.1.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выявлять и характеризовать существенные признаки математических объектов, понятий, отнош</w:t>
      </w:r>
      <w:r w:rsidRPr="006610CB">
        <w:rPr>
          <w:lang w:val="ru-RU"/>
        </w:rPr>
        <w:t>е</w:t>
      </w:r>
      <w:r w:rsidRPr="006610CB">
        <w:rPr>
          <w:lang w:val="ru-RU"/>
        </w:rPr>
        <w:t>ний между понятиями, формулировать определения понятий, устанавливать существенный пр</w:t>
      </w:r>
      <w:r w:rsidRPr="006610CB">
        <w:rPr>
          <w:lang w:val="ru-RU"/>
        </w:rPr>
        <w:t>и</w:t>
      </w:r>
      <w:r w:rsidRPr="006610CB">
        <w:rPr>
          <w:lang w:val="ru-RU"/>
        </w:rPr>
        <w:t>знак классификации, основания для обобщения и сравнения, критерии проводимого анализа;</w:t>
      </w:r>
    </w:p>
    <w:p w:rsidR="00F54224" w:rsidRPr="006610CB" w:rsidRDefault="00F54224" w:rsidP="00F54224">
      <w:pPr>
        <w:rPr>
          <w:lang w:val="ru-RU"/>
        </w:rPr>
      </w:pPr>
      <w:r w:rsidRPr="006610CB">
        <w:rPr>
          <w:lang w:val="ru-RU"/>
        </w:rPr>
        <w:t>воспринимать, формулировать и преобразовывать суждения: утвердительные и отрицательные, единичные, частные и общие, условные;</w:t>
      </w:r>
    </w:p>
    <w:p w:rsidR="00F54224" w:rsidRPr="006610CB" w:rsidRDefault="00F54224" w:rsidP="00F54224">
      <w:pPr>
        <w:rPr>
          <w:lang w:val="ru-RU"/>
        </w:rPr>
      </w:pPr>
      <w:r w:rsidRPr="006610CB">
        <w:rPr>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w:t>
      </w:r>
      <w:r w:rsidRPr="006610CB">
        <w:rPr>
          <w:lang w:val="ru-RU"/>
        </w:rPr>
        <w:t>о</w:t>
      </w:r>
      <w:r w:rsidRPr="006610CB">
        <w:rPr>
          <w:lang w:val="ru-RU"/>
        </w:rPr>
        <w:t xml:space="preserve">речий; </w:t>
      </w:r>
    </w:p>
    <w:p w:rsidR="00F54224" w:rsidRPr="006610CB" w:rsidRDefault="00F54224" w:rsidP="00F54224">
      <w:pPr>
        <w:rPr>
          <w:lang w:val="ru-RU"/>
        </w:rPr>
      </w:pPr>
      <w:r w:rsidRPr="006610CB">
        <w:rPr>
          <w:lang w:val="ru-RU"/>
        </w:rPr>
        <w:t>делать выводы с использованием законов логики, дедуктивных и индуктивных умозаключений, умозаключений по аналогии;</w:t>
      </w:r>
    </w:p>
    <w:p w:rsidR="00F54224" w:rsidRPr="006610CB" w:rsidRDefault="00F54224" w:rsidP="00F54224">
      <w:pPr>
        <w:rPr>
          <w:lang w:val="ru-RU"/>
        </w:rPr>
      </w:pPr>
      <w:r w:rsidRPr="006610CB">
        <w:rPr>
          <w:lang w:val="ru-RU"/>
        </w:rPr>
        <w:lastRenderedPageBreak/>
        <w:t>проводить самостоятельно доказательства математических утверждений (прямые и от противн</w:t>
      </w:r>
      <w:r w:rsidRPr="006610CB">
        <w:rPr>
          <w:lang w:val="ru-RU"/>
        </w:rPr>
        <w:t>о</w:t>
      </w:r>
      <w:r w:rsidRPr="006610CB">
        <w:rPr>
          <w:lang w:val="ru-RU"/>
        </w:rPr>
        <w:t>го), выстраивать аргументацию, приводить примеры и контрпримеры, обосновывать собственные суждения и выводы;</w:t>
      </w:r>
    </w:p>
    <w:p w:rsidR="00F54224" w:rsidRPr="006610CB" w:rsidRDefault="00F54224" w:rsidP="00F54224">
      <w:pPr>
        <w:rPr>
          <w:lang w:val="ru-RU"/>
        </w:rPr>
      </w:pPr>
      <w:r w:rsidRPr="006610CB">
        <w:rPr>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54224" w:rsidRPr="006610CB" w:rsidRDefault="00F54224" w:rsidP="00F54224">
      <w:pPr>
        <w:rPr>
          <w:lang w:val="ru-RU"/>
        </w:rPr>
      </w:pPr>
      <w:r w:rsidRPr="006610CB">
        <w:rPr>
          <w:lang w:val="ru-RU"/>
        </w:rPr>
        <w:t>111.6.2.2.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54224" w:rsidRPr="006610CB" w:rsidRDefault="00F54224" w:rsidP="00F54224">
      <w:pPr>
        <w:rPr>
          <w:lang w:val="ru-RU"/>
        </w:rPr>
      </w:pPr>
      <w:r w:rsidRPr="006610CB">
        <w:rPr>
          <w:lang w:val="ru-RU"/>
        </w:rPr>
        <w:t>проводить самостоятельно спланированный эксперимент, исследование по установлению ос</w:t>
      </w:r>
      <w:r w:rsidRPr="006610CB">
        <w:rPr>
          <w:lang w:val="ru-RU"/>
        </w:rPr>
        <w:t>о</w:t>
      </w:r>
      <w:r w:rsidRPr="006610CB">
        <w:rPr>
          <w:lang w:val="ru-RU"/>
        </w:rPr>
        <w:t>бенностей математического объекта, явления, процесса, выявлению зависимостей между объе</w:t>
      </w:r>
      <w:r w:rsidRPr="006610CB">
        <w:rPr>
          <w:lang w:val="ru-RU"/>
        </w:rPr>
        <w:t>к</w:t>
      </w:r>
      <w:r w:rsidRPr="006610CB">
        <w:rPr>
          <w:lang w:val="ru-RU"/>
        </w:rPr>
        <w:t>тами, явлениями, процессами;</w:t>
      </w:r>
    </w:p>
    <w:p w:rsidR="00F54224" w:rsidRPr="006610CB" w:rsidRDefault="00F54224" w:rsidP="00F54224">
      <w:pPr>
        <w:rPr>
          <w:lang w:val="ru-RU"/>
        </w:rPr>
      </w:pPr>
      <w:r w:rsidRPr="006610CB">
        <w:rPr>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54224" w:rsidRPr="006610CB" w:rsidRDefault="00F54224" w:rsidP="00F54224">
      <w:pPr>
        <w:rPr>
          <w:lang w:val="ru-RU"/>
        </w:rPr>
      </w:pPr>
      <w:r w:rsidRPr="006610CB">
        <w:rPr>
          <w:lang w:val="ru-RU"/>
        </w:rPr>
        <w:t>прогнозировать возможное развитие процесса, а также выдвигать предположения о его развитии в новых условиях.</w:t>
      </w:r>
    </w:p>
    <w:p w:rsidR="00F54224" w:rsidRPr="006610CB" w:rsidRDefault="00F54224" w:rsidP="00F54224">
      <w:pPr>
        <w:rPr>
          <w:lang w:val="ru-RU"/>
        </w:rPr>
      </w:pPr>
      <w:r w:rsidRPr="006610CB">
        <w:rPr>
          <w:lang w:val="ru-RU"/>
        </w:rPr>
        <w:t>111.6.2.3.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выявлять дефициты информации, данных, необходимых для ответа на вопрос и для решения з</w:t>
      </w:r>
      <w:r w:rsidRPr="006610CB">
        <w:rPr>
          <w:lang w:val="ru-RU"/>
        </w:rPr>
        <w:t>а</w:t>
      </w:r>
      <w:r w:rsidRPr="006610CB">
        <w:rPr>
          <w:lang w:val="ru-RU"/>
        </w:rPr>
        <w:t>дачи;</w:t>
      </w:r>
    </w:p>
    <w:p w:rsidR="00F54224" w:rsidRPr="006610CB" w:rsidRDefault="00F54224" w:rsidP="00F54224">
      <w:pPr>
        <w:rPr>
          <w:lang w:val="ru-RU"/>
        </w:rPr>
      </w:pPr>
      <w:r w:rsidRPr="006610CB">
        <w:rPr>
          <w:lang w:val="ru-RU"/>
        </w:rPr>
        <w:t>выбирать информацию из источников различных типов, анализировать, систематизировать и и</w:t>
      </w:r>
      <w:r w:rsidRPr="006610CB">
        <w:rPr>
          <w:lang w:val="ru-RU"/>
        </w:rPr>
        <w:t>н</w:t>
      </w:r>
      <w:r w:rsidRPr="006610CB">
        <w:rPr>
          <w:lang w:val="ru-RU"/>
        </w:rPr>
        <w:t>терпретировать информацию различных видов и форм представления;</w:t>
      </w:r>
    </w:p>
    <w:p w:rsidR="00F54224" w:rsidRPr="006610CB" w:rsidRDefault="00F54224" w:rsidP="00F54224">
      <w:pPr>
        <w:rPr>
          <w:lang w:val="ru-RU"/>
        </w:rPr>
      </w:pPr>
      <w:r w:rsidRPr="006610CB">
        <w:rPr>
          <w:lang w:val="ru-RU"/>
        </w:rPr>
        <w:t>структурировать информацию, представлять её в различных формах, иллюстрировать графически;</w:t>
      </w:r>
    </w:p>
    <w:p w:rsidR="00F54224" w:rsidRPr="006610CB" w:rsidRDefault="00F54224" w:rsidP="00F54224">
      <w:pPr>
        <w:rPr>
          <w:lang w:val="ru-RU"/>
        </w:rPr>
      </w:pPr>
      <w:r w:rsidRPr="006610CB">
        <w:rPr>
          <w:lang w:val="ru-RU"/>
        </w:rPr>
        <w:t>оценивать надёжность информации по самостоятельно сформулированным критериям.</w:t>
      </w:r>
    </w:p>
    <w:p w:rsidR="00F54224" w:rsidRPr="006610CB" w:rsidRDefault="00F54224" w:rsidP="00F54224">
      <w:pPr>
        <w:rPr>
          <w:lang w:val="ru-RU"/>
        </w:rPr>
      </w:pPr>
      <w:r w:rsidRPr="006610CB">
        <w:rPr>
          <w:lang w:val="ru-RU"/>
        </w:rPr>
        <w:t>111.6.2.4.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54224" w:rsidRPr="006610CB" w:rsidRDefault="00F54224" w:rsidP="00F54224">
      <w:pPr>
        <w:rPr>
          <w:lang w:val="ru-RU"/>
        </w:rPr>
      </w:pPr>
      <w:r w:rsidRPr="006610CB">
        <w:rPr>
          <w:lang w:val="ru-RU"/>
        </w:rPr>
        <w:t>в ходе обсуждения задавать вопросы по существу обсуждаемой темы, проблемы, решаемой зад</w:t>
      </w:r>
      <w:r w:rsidRPr="006610CB">
        <w:rPr>
          <w:lang w:val="ru-RU"/>
        </w:rPr>
        <w:t>а</w:t>
      </w:r>
      <w:r w:rsidRPr="006610CB">
        <w:rPr>
          <w:lang w:val="ru-RU"/>
        </w:rPr>
        <w:t>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54224" w:rsidRPr="006610CB" w:rsidRDefault="00F54224" w:rsidP="00F54224">
      <w:pPr>
        <w:rPr>
          <w:lang w:val="ru-RU"/>
        </w:rPr>
      </w:pPr>
      <w:r w:rsidRPr="006610CB">
        <w:rPr>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54224" w:rsidRPr="006610CB" w:rsidRDefault="00F54224" w:rsidP="00F54224">
      <w:pPr>
        <w:rPr>
          <w:lang w:val="ru-RU"/>
        </w:rPr>
      </w:pPr>
      <w:r w:rsidRPr="006610CB">
        <w:rPr>
          <w:lang w:val="ru-RU"/>
        </w:rPr>
        <w:lastRenderedPageBreak/>
        <w:t>111.6.2.5.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составлять план, алгоритм решения задачи, выбирать способ решения с учётом имеющихся ресу</w:t>
      </w:r>
      <w:r w:rsidRPr="006610CB">
        <w:rPr>
          <w:lang w:val="ru-RU"/>
        </w:rPr>
        <w:t>р</w:t>
      </w:r>
      <w:r w:rsidRPr="006610CB">
        <w:rPr>
          <w:lang w:val="ru-RU"/>
        </w:rPr>
        <w:t>сов и собственных возможностей, аргументировать и корректировать варианты решений с учётом новой информации.</w:t>
      </w:r>
    </w:p>
    <w:p w:rsidR="00F54224" w:rsidRPr="006610CB" w:rsidRDefault="00F54224" w:rsidP="00F54224">
      <w:pPr>
        <w:rPr>
          <w:lang w:val="ru-RU"/>
        </w:rPr>
      </w:pPr>
      <w:r w:rsidRPr="006610CB">
        <w:rPr>
          <w:lang w:val="ru-RU"/>
        </w:rPr>
        <w:t>111.6.2.6.</w:t>
      </w:r>
      <w:r w:rsidRPr="00F54224">
        <w:t> </w:t>
      </w:r>
      <w:r w:rsidRPr="006610CB">
        <w:rPr>
          <w:lang w:val="ru-RU"/>
        </w:rPr>
        <w:t>У обучающегося будут сформированы умения самоконтроля как часть регулятивных универсальных учебных действий:</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владеть способами самопроверки, самоконтроля процесса и результата решения математической задачи;</w:t>
      </w:r>
    </w:p>
    <w:p w:rsidR="00F54224" w:rsidRPr="006610CB" w:rsidRDefault="00F54224" w:rsidP="00F54224">
      <w:pPr>
        <w:rPr>
          <w:lang w:val="ru-RU"/>
        </w:rPr>
      </w:pPr>
      <w:r w:rsidRPr="006610CB">
        <w:rPr>
          <w:lang w:val="ru-RU"/>
        </w:rPr>
        <w:t>предвидеть трудности, которые могут возникнуть при решении задачи, вносить коррективы в де</w:t>
      </w:r>
      <w:r w:rsidRPr="006610CB">
        <w:rPr>
          <w:lang w:val="ru-RU"/>
        </w:rPr>
        <w:t>я</w:t>
      </w:r>
      <w:r w:rsidRPr="006610CB">
        <w:rPr>
          <w:lang w:val="ru-RU"/>
        </w:rPr>
        <w:t>тельность на основе новых обстоятельств, данных, найденных ошибок, выявленных трудностей;</w:t>
      </w:r>
    </w:p>
    <w:p w:rsidR="00F54224" w:rsidRPr="006610CB" w:rsidRDefault="00F54224" w:rsidP="00F54224">
      <w:pPr>
        <w:rPr>
          <w:lang w:val="ru-RU"/>
        </w:rPr>
      </w:pPr>
      <w:r w:rsidRPr="006610CB">
        <w:rPr>
          <w:lang w:val="ru-RU"/>
        </w:rPr>
        <w:t>оценивать соответствие результата цели и условиям, объяснять причины достижения или нед</w:t>
      </w:r>
      <w:r w:rsidRPr="006610CB">
        <w:rPr>
          <w:lang w:val="ru-RU"/>
        </w:rPr>
        <w:t>о</w:t>
      </w:r>
      <w:r w:rsidRPr="006610CB">
        <w:rPr>
          <w:lang w:val="ru-RU"/>
        </w:rPr>
        <w:t>стижения результатов деятельности, находить ошибку, давать оценку приобретённому опыту.</w:t>
      </w:r>
    </w:p>
    <w:p w:rsidR="00F54224" w:rsidRPr="006610CB" w:rsidRDefault="00F54224" w:rsidP="00F54224">
      <w:pPr>
        <w:rPr>
          <w:lang w:val="ru-RU"/>
        </w:rPr>
      </w:pPr>
      <w:r w:rsidRPr="006610CB">
        <w:rPr>
          <w:lang w:val="ru-RU"/>
        </w:rPr>
        <w:t>111.6.2.7.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w:t>
      </w:r>
      <w:r w:rsidRPr="006610CB">
        <w:rPr>
          <w:lang w:val="ru-RU"/>
        </w:rPr>
        <w:t>б</w:t>
      </w:r>
      <w:r w:rsidRPr="006610CB">
        <w:rPr>
          <w:lang w:val="ru-RU"/>
        </w:rPr>
        <w:t>щать мнения нескольких людей;</w:t>
      </w:r>
    </w:p>
    <w:p w:rsidR="00F54224" w:rsidRPr="006610CB" w:rsidRDefault="00F54224" w:rsidP="00F54224">
      <w:pPr>
        <w:rPr>
          <w:lang w:val="ru-RU"/>
        </w:rPr>
      </w:pPr>
      <w:r w:rsidRPr="006610CB">
        <w:rPr>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w:t>
      </w:r>
      <w:r w:rsidRPr="006610CB">
        <w:rPr>
          <w:lang w:val="ru-RU"/>
        </w:rPr>
        <w:t>н</w:t>
      </w:r>
      <w:r w:rsidRPr="006610CB">
        <w:rPr>
          <w:lang w:val="ru-RU"/>
        </w:rPr>
        <w:t>ды, оценивать качество своего вклада в общий продукт по критериям, сформулированным учас</w:t>
      </w:r>
      <w:r w:rsidRPr="006610CB">
        <w:rPr>
          <w:lang w:val="ru-RU"/>
        </w:rPr>
        <w:t>т</w:t>
      </w:r>
      <w:r w:rsidRPr="006610CB">
        <w:rPr>
          <w:lang w:val="ru-RU"/>
        </w:rPr>
        <w:t>никами взаимодействия.</w:t>
      </w:r>
    </w:p>
    <w:p w:rsidR="00F54224" w:rsidRPr="006610CB" w:rsidRDefault="00F54224" w:rsidP="00F54224">
      <w:pPr>
        <w:rPr>
          <w:lang w:val="ru-RU"/>
        </w:rPr>
      </w:pPr>
      <w:r w:rsidRPr="006610CB">
        <w:rPr>
          <w:lang w:val="ru-RU"/>
        </w:rPr>
        <w:t>111.6.3.</w:t>
      </w:r>
      <w:r w:rsidRPr="00F54224">
        <w:t> </w:t>
      </w:r>
      <w:r w:rsidRPr="006610CB">
        <w:rPr>
          <w:lang w:val="ru-RU"/>
        </w:rP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w:t>
      </w:r>
      <w:r w:rsidRPr="006610CB">
        <w:rPr>
          <w:lang w:val="ru-RU"/>
        </w:rPr>
        <w:t>б</w:t>
      </w:r>
      <w:r w:rsidRPr="006610CB">
        <w:rPr>
          <w:lang w:val="ru-RU"/>
        </w:rPr>
        <w:t xml:space="preserve">ных курсов в соответствующих разделах программы по математике. </w:t>
      </w:r>
    </w:p>
    <w:p w:rsidR="00F54224" w:rsidRPr="006610CB" w:rsidRDefault="00F54224" w:rsidP="00F54224">
      <w:pPr>
        <w:rPr>
          <w:lang w:val="ru-RU"/>
        </w:rPr>
      </w:pPr>
      <w:bookmarkStart w:id="6" w:name="_Toc118726581"/>
      <w:r w:rsidRPr="006610CB">
        <w:rPr>
          <w:lang w:val="ru-RU"/>
        </w:rPr>
        <w:t>111.7.</w:t>
      </w:r>
      <w:r w:rsidRPr="00F54224">
        <w:t> </w:t>
      </w:r>
      <w:r w:rsidRPr="006610CB">
        <w:rPr>
          <w:lang w:val="ru-RU"/>
        </w:rPr>
        <w:t>Федеральная рабочая программа учебного курса «Алгебра и начала математического ан</w:t>
      </w:r>
      <w:r w:rsidRPr="006610CB">
        <w:rPr>
          <w:lang w:val="ru-RU"/>
        </w:rPr>
        <w:t>а</w:t>
      </w:r>
      <w:r w:rsidRPr="006610CB">
        <w:rPr>
          <w:lang w:val="ru-RU"/>
        </w:rPr>
        <w:t>лиза».</w:t>
      </w:r>
      <w:bookmarkEnd w:id="6"/>
    </w:p>
    <w:p w:rsidR="00F54224" w:rsidRPr="006610CB" w:rsidRDefault="00F54224" w:rsidP="00F54224">
      <w:pPr>
        <w:rPr>
          <w:lang w:val="ru-RU"/>
        </w:rPr>
      </w:pPr>
      <w:bookmarkStart w:id="7" w:name="_Toc118726582"/>
      <w:r w:rsidRPr="006610CB">
        <w:rPr>
          <w:lang w:val="ru-RU"/>
        </w:rPr>
        <w:t>111.7.1.</w:t>
      </w:r>
      <w:r w:rsidRPr="00F54224">
        <w:t> </w:t>
      </w:r>
      <w:bookmarkEnd w:id="7"/>
      <w:r w:rsidRPr="006610CB">
        <w:rPr>
          <w:lang w:val="ru-RU"/>
        </w:rPr>
        <w:t>Пояснительная записка.</w:t>
      </w:r>
    </w:p>
    <w:p w:rsidR="00F54224" w:rsidRPr="006610CB" w:rsidRDefault="00F54224" w:rsidP="00F54224">
      <w:pPr>
        <w:rPr>
          <w:lang w:val="ru-RU"/>
        </w:rPr>
      </w:pPr>
      <w:r w:rsidRPr="006610CB">
        <w:rPr>
          <w:lang w:val="ru-RU"/>
        </w:rPr>
        <w:t>111.7.1.1.</w:t>
      </w:r>
      <w:r w:rsidRPr="00F54224">
        <w:t> </w:t>
      </w:r>
      <w:r w:rsidRPr="006610CB">
        <w:rPr>
          <w:lang w:val="ru-RU"/>
        </w:rPr>
        <w:t>Учебный курс «Алгебра и начала математического анализа» обеспечивает инструме</w:t>
      </w:r>
      <w:r w:rsidRPr="006610CB">
        <w:rPr>
          <w:lang w:val="ru-RU"/>
        </w:rPr>
        <w:t>н</w:t>
      </w:r>
      <w:r w:rsidRPr="006610CB">
        <w:rPr>
          <w:lang w:val="ru-RU"/>
        </w:rPr>
        <w:t>тальную базу для изучения всех естественно-научных курсов, формирует логическое и</w:t>
      </w:r>
      <w:r w:rsidRPr="00F54224">
        <w:t> </w:t>
      </w:r>
      <w:r w:rsidRPr="006610CB">
        <w:rPr>
          <w:lang w:val="ru-RU"/>
        </w:rPr>
        <w:t>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w:t>
      </w:r>
      <w:r w:rsidRPr="00F54224">
        <w:t> </w:t>
      </w:r>
      <w:r w:rsidRPr="006610CB">
        <w:rPr>
          <w:lang w:val="ru-RU"/>
        </w:rPr>
        <w:t xml:space="preserve">математической форме. </w:t>
      </w:r>
    </w:p>
    <w:p w:rsidR="00F54224" w:rsidRPr="006610CB" w:rsidRDefault="00F54224" w:rsidP="00F54224">
      <w:pPr>
        <w:rPr>
          <w:lang w:val="ru-RU"/>
        </w:rPr>
      </w:pPr>
      <w:r w:rsidRPr="006610CB">
        <w:rPr>
          <w:lang w:val="ru-RU"/>
        </w:rPr>
        <w:t>111.7.1.2.</w:t>
      </w:r>
      <w:r w:rsidRPr="00F54224">
        <w:t> </w:t>
      </w:r>
      <w:r w:rsidRPr="006610CB">
        <w:rPr>
          <w:lang w:val="ru-RU"/>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w:t>
      </w:r>
      <w:r w:rsidRPr="006610CB">
        <w:rPr>
          <w:lang w:val="ru-RU"/>
        </w:rPr>
        <w:t>о</w:t>
      </w:r>
      <w:r w:rsidRPr="006610CB">
        <w:rPr>
          <w:lang w:val="ru-RU"/>
        </w:rPr>
        <w:t>номики и общественной жизни, позволяет ориентироваться в современных цифровых и компь</w:t>
      </w:r>
      <w:r w:rsidRPr="006610CB">
        <w:rPr>
          <w:lang w:val="ru-RU"/>
        </w:rPr>
        <w:t>ю</w:t>
      </w:r>
      <w:r w:rsidRPr="006610CB">
        <w:rPr>
          <w:lang w:val="ru-RU"/>
        </w:rPr>
        <w:lastRenderedPageBreak/>
        <w:t>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w:t>
      </w:r>
      <w:r w:rsidRPr="006610CB">
        <w:rPr>
          <w:lang w:val="ru-RU"/>
        </w:rPr>
        <w:t>о</w:t>
      </w:r>
      <w:r w:rsidRPr="006610CB">
        <w:rPr>
          <w:lang w:val="ru-RU"/>
        </w:rPr>
        <w:t>сти, обосновывать истинность утверждения, использовать обобщение и конкретизацию, абстраг</w:t>
      </w:r>
      <w:r w:rsidRPr="006610CB">
        <w:rPr>
          <w:lang w:val="ru-RU"/>
        </w:rPr>
        <w:t>и</w:t>
      </w:r>
      <w:r w:rsidRPr="006610CB">
        <w:rPr>
          <w:lang w:val="ru-RU"/>
        </w:rPr>
        <w:t>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w:t>
      </w:r>
      <w:r w:rsidRPr="006610CB">
        <w:rPr>
          <w:lang w:val="ru-RU"/>
        </w:rPr>
        <w:t>е</w:t>
      </w:r>
      <w:r w:rsidRPr="006610CB">
        <w:rPr>
          <w:lang w:val="ru-RU"/>
        </w:rPr>
        <w:t>ских закономерностей в природе, науке и в искусстве, с выдающимися математическими откр</w:t>
      </w:r>
      <w:r w:rsidRPr="006610CB">
        <w:rPr>
          <w:lang w:val="ru-RU"/>
        </w:rPr>
        <w:t>ы</w:t>
      </w:r>
      <w:r w:rsidRPr="006610CB">
        <w:rPr>
          <w:lang w:val="ru-RU"/>
        </w:rPr>
        <w:t xml:space="preserve">тиями и их авторами. </w:t>
      </w:r>
    </w:p>
    <w:p w:rsidR="00F54224" w:rsidRPr="006610CB" w:rsidRDefault="00F54224" w:rsidP="00F54224">
      <w:pPr>
        <w:rPr>
          <w:lang w:val="ru-RU"/>
        </w:rPr>
      </w:pPr>
      <w:r w:rsidRPr="006610CB">
        <w:rPr>
          <w:lang w:val="ru-RU"/>
        </w:rPr>
        <w:t>111.7.1.3.</w:t>
      </w:r>
      <w:r w:rsidRPr="00F54224">
        <w:t> </w:t>
      </w:r>
      <w:r w:rsidRPr="006610CB">
        <w:rPr>
          <w:lang w:val="ru-RU"/>
        </w:rPr>
        <w:t>Учебный курс алгебры и начал математического анализа обладает значительным восп</w:t>
      </w:r>
      <w:r w:rsidRPr="006610CB">
        <w:rPr>
          <w:lang w:val="ru-RU"/>
        </w:rPr>
        <w:t>и</w:t>
      </w:r>
      <w:r w:rsidRPr="006610CB">
        <w:rPr>
          <w:lang w:val="ru-RU"/>
        </w:rPr>
        <w:t>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w:t>
      </w:r>
      <w:r w:rsidRPr="006610CB">
        <w:rPr>
          <w:lang w:val="ru-RU"/>
        </w:rPr>
        <w:t>ю</w:t>
      </w:r>
      <w:r w:rsidRPr="006610CB">
        <w:rPr>
          <w:lang w:val="ru-RU"/>
        </w:rPr>
        <w:t>щей самостоятельности, аккуратности, продолжительной концентрации внимания и ответстве</w:t>
      </w:r>
      <w:r w:rsidRPr="006610CB">
        <w:rPr>
          <w:lang w:val="ru-RU"/>
        </w:rPr>
        <w:t>н</w:t>
      </w:r>
      <w:r w:rsidRPr="006610CB">
        <w:rPr>
          <w:lang w:val="ru-RU"/>
        </w:rPr>
        <w:t xml:space="preserve">ности за полученный результат. </w:t>
      </w:r>
    </w:p>
    <w:p w:rsidR="00F54224" w:rsidRPr="006610CB" w:rsidRDefault="00F54224" w:rsidP="00F54224">
      <w:pPr>
        <w:rPr>
          <w:lang w:val="ru-RU"/>
        </w:rPr>
      </w:pPr>
      <w:r w:rsidRPr="006610CB">
        <w:rPr>
          <w:lang w:val="ru-RU"/>
        </w:rPr>
        <w:t>111.7.1.4.</w:t>
      </w:r>
      <w:r w:rsidRPr="00F54224">
        <w:t> </w:t>
      </w:r>
      <w:r w:rsidRPr="006610CB">
        <w:rPr>
          <w:lang w:val="ru-RU"/>
        </w:rPr>
        <w:t>В основе методики обучения алгебре и началам математического анализа лежит де</w:t>
      </w:r>
      <w:r w:rsidRPr="006610CB">
        <w:rPr>
          <w:lang w:val="ru-RU"/>
        </w:rPr>
        <w:t>я</w:t>
      </w:r>
      <w:r w:rsidRPr="006610CB">
        <w:rPr>
          <w:lang w:val="ru-RU"/>
        </w:rPr>
        <w:t>тельностный принцип обучения.</w:t>
      </w:r>
    </w:p>
    <w:p w:rsidR="00F54224" w:rsidRPr="006610CB" w:rsidRDefault="00F54224" w:rsidP="00F54224">
      <w:pPr>
        <w:rPr>
          <w:lang w:val="ru-RU"/>
        </w:rPr>
      </w:pPr>
      <w:r w:rsidRPr="006610CB">
        <w:rPr>
          <w:lang w:val="ru-RU"/>
        </w:rPr>
        <w:t>111.7.1.5.</w:t>
      </w:r>
      <w:r w:rsidRPr="00F54224">
        <w:t> </w:t>
      </w:r>
      <w:r w:rsidRPr="006610CB">
        <w:rPr>
          <w:lang w:val="ru-RU"/>
        </w:rPr>
        <w:t>В структуре программы по алгебре и началам анализа выделяются следующие содерж</w:t>
      </w:r>
      <w:r w:rsidRPr="006610CB">
        <w:rPr>
          <w:lang w:val="ru-RU"/>
        </w:rPr>
        <w:t>а</w:t>
      </w:r>
      <w:r w:rsidRPr="006610CB">
        <w:rPr>
          <w:lang w:val="ru-RU"/>
        </w:rPr>
        <w:t>тельно-методические линии: «Числа и вычисления», «Функции и графики», «Уравнения и нер</w:t>
      </w:r>
      <w:r w:rsidRPr="006610CB">
        <w:rPr>
          <w:lang w:val="ru-RU"/>
        </w:rPr>
        <w:t>а</w:t>
      </w:r>
      <w:r w:rsidRPr="006610CB">
        <w:rPr>
          <w:lang w:val="ru-RU"/>
        </w:rPr>
        <w:t>венства», «Начала математического анализа», «Множества и логика». Все основные содержател</w:t>
      </w:r>
      <w:r w:rsidRPr="006610CB">
        <w:rPr>
          <w:lang w:val="ru-RU"/>
        </w:rPr>
        <w:t>ь</w:t>
      </w:r>
      <w:r w:rsidRPr="006610CB">
        <w:rPr>
          <w:lang w:val="ru-RU"/>
        </w:rPr>
        <w:t>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w:t>
      </w:r>
      <w:r w:rsidRPr="006610CB">
        <w:rPr>
          <w:lang w:val="ru-RU"/>
        </w:rPr>
        <w:t>е</w:t>
      </w:r>
      <w:r w:rsidRPr="006610CB">
        <w:rPr>
          <w:lang w:val="ru-RU"/>
        </w:rPr>
        <w:t>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w:t>
      </w:r>
      <w:r w:rsidRPr="006610CB">
        <w:rPr>
          <w:lang w:val="ru-RU"/>
        </w:rPr>
        <w:t>е</w:t>
      </w:r>
      <w:r w:rsidRPr="006610CB">
        <w:rPr>
          <w:lang w:val="ru-RU"/>
        </w:rPr>
        <w:t>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w:t>
      </w:r>
      <w:r w:rsidRPr="00F54224">
        <w:t> </w:t>
      </w:r>
      <w:r w:rsidRPr="006610CB">
        <w:rPr>
          <w:lang w:val="ru-RU"/>
        </w:rPr>
        <w:t>начала математического анализа», для решения самостоятельно сформулированной математической задачи, а затем и</w:t>
      </w:r>
      <w:r w:rsidRPr="006610CB">
        <w:rPr>
          <w:lang w:val="ru-RU"/>
        </w:rPr>
        <w:t>н</w:t>
      </w:r>
      <w:r w:rsidRPr="006610CB">
        <w:rPr>
          <w:lang w:val="ru-RU"/>
        </w:rPr>
        <w:t>терпретировать полученный результат.</w:t>
      </w:r>
    </w:p>
    <w:p w:rsidR="00F54224" w:rsidRPr="006610CB" w:rsidRDefault="00F54224" w:rsidP="00F54224">
      <w:pPr>
        <w:rPr>
          <w:lang w:val="ru-RU"/>
        </w:rPr>
      </w:pPr>
      <w:r w:rsidRPr="006610CB">
        <w:rPr>
          <w:lang w:val="ru-RU"/>
        </w:rPr>
        <w:t>111.7.1.5.1.</w:t>
      </w:r>
      <w:r w:rsidRPr="00F54224">
        <w:t> </w:t>
      </w:r>
      <w:r w:rsidRPr="006610CB">
        <w:rPr>
          <w:lang w:val="ru-RU"/>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w:t>
      </w:r>
      <w:r w:rsidRPr="006610CB">
        <w:rPr>
          <w:lang w:val="ru-RU"/>
        </w:rPr>
        <w:t>а</w:t>
      </w:r>
      <w:r w:rsidRPr="006610CB">
        <w:rPr>
          <w:lang w:val="ru-RU"/>
        </w:rPr>
        <w:t>нию прочных вычислительных навыков, включающих в себя использование различных форм зап</w:t>
      </w:r>
      <w:r w:rsidRPr="006610CB">
        <w:rPr>
          <w:lang w:val="ru-RU"/>
        </w:rPr>
        <w:t>и</w:t>
      </w:r>
      <w:r w:rsidRPr="006610CB">
        <w:rPr>
          <w:lang w:val="ru-RU"/>
        </w:rPr>
        <w:t>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F54224" w:rsidRPr="006610CB" w:rsidRDefault="00F54224" w:rsidP="00F54224">
      <w:pPr>
        <w:rPr>
          <w:lang w:val="ru-RU"/>
        </w:rPr>
      </w:pPr>
      <w:r w:rsidRPr="006610CB">
        <w:rPr>
          <w:lang w:val="ru-RU"/>
        </w:rPr>
        <w:t>111.7.1.5.2.</w:t>
      </w:r>
      <w:r w:rsidRPr="00F54224">
        <w:t> </w:t>
      </w:r>
      <w:r w:rsidRPr="006610CB">
        <w:rPr>
          <w:lang w:val="ru-RU"/>
        </w:rP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w:t>
      </w:r>
      <w:r w:rsidRPr="006610CB">
        <w:rPr>
          <w:lang w:val="ru-RU"/>
        </w:rPr>
        <w:t>а</w:t>
      </w:r>
      <w:r w:rsidRPr="006610CB">
        <w:rPr>
          <w:lang w:val="ru-RU"/>
        </w:rPr>
        <w:t>ми решения целых, рациональных, иррациональных, показательных, логарифмических и триг</w:t>
      </w:r>
      <w:r w:rsidRPr="006610CB">
        <w:rPr>
          <w:lang w:val="ru-RU"/>
        </w:rPr>
        <w:t>о</w:t>
      </w:r>
      <w:r w:rsidRPr="006610CB">
        <w:rPr>
          <w:lang w:val="ru-RU"/>
        </w:rPr>
        <w:t>нометрических уравнений, неравенств и их систем. Полученные умения используются при</w:t>
      </w:r>
      <w:r w:rsidRPr="00F54224">
        <w:t> </w:t>
      </w:r>
      <w:r w:rsidRPr="006610CB">
        <w:rPr>
          <w:lang w:val="ru-RU"/>
        </w:rPr>
        <w:t>исследовании функций с помощью производной, решении прикладных задач и</w:t>
      </w:r>
      <w:r w:rsidRPr="00F54224">
        <w:t> </w:t>
      </w:r>
      <w:r w:rsidRPr="006610CB">
        <w:rPr>
          <w:lang w:val="ru-RU"/>
        </w:rPr>
        <w:t>задач на нахождение наибольших и наименьших значений функции. Данная содержательная линия вкл</w:t>
      </w:r>
      <w:r w:rsidRPr="006610CB">
        <w:rPr>
          <w:lang w:val="ru-RU"/>
        </w:rPr>
        <w:t>ю</w:t>
      </w:r>
      <w:r w:rsidRPr="006610CB">
        <w:rPr>
          <w:lang w:val="ru-RU"/>
        </w:rPr>
        <w:t>чает в себя также формирование умений выполнять расчёты по формулам, преобразования ц</w:t>
      </w:r>
      <w:r w:rsidRPr="006610CB">
        <w:rPr>
          <w:lang w:val="ru-RU"/>
        </w:rPr>
        <w:t>е</w:t>
      </w:r>
      <w:r w:rsidRPr="006610CB">
        <w:rPr>
          <w:lang w:val="ru-RU"/>
        </w:rPr>
        <w:t>лых, рациональных, иррациональных и</w:t>
      </w:r>
      <w:r w:rsidRPr="00F54224">
        <w:t> </w:t>
      </w:r>
      <w:r w:rsidRPr="006610CB">
        <w:rPr>
          <w:lang w:val="ru-RU"/>
        </w:rPr>
        <w:t>тригонометрических выражений, а также выражений, с</w:t>
      </w:r>
      <w:r w:rsidRPr="006610CB">
        <w:rPr>
          <w:lang w:val="ru-RU"/>
        </w:rPr>
        <w:t>о</w:t>
      </w:r>
      <w:r w:rsidRPr="006610CB">
        <w:rPr>
          <w:lang w:val="ru-RU"/>
        </w:rPr>
        <w:lastRenderedPageBreak/>
        <w:t>держащих степени и</w:t>
      </w:r>
      <w:r w:rsidRPr="00F54224">
        <w:t> </w:t>
      </w:r>
      <w:r w:rsidRPr="006610CB">
        <w:rPr>
          <w:lang w:val="ru-RU"/>
        </w:rPr>
        <w:t>логарифмы. В ходе изучения алгебраического материала происходит дал</w:t>
      </w:r>
      <w:r w:rsidRPr="006610CB">
        <w:rPr>
          <w:lang w:val="ru-RU"/>
        </w:rPr>
        <w:t>ь</w:t>
      </w:r>
      <w:r w:rsidRPr="006610CB">
        <w:rPr>
          <w:lang w:val="ru-RU"/>
        </w:rPr>
        <w:t>нейшее развитие алгоритмического и абстрактного мышления обучающихся, формируются нав</w:t>
      </w:r>
      <w:r w:rsidRPr="006610CB">
        <w:rPr>
          <w:lang w:val="ru-RU"/>
        </w:rPr>
        <w:t>ы</w:t>
      </w:r>
      <w:r w:rsidRPr="006610CB">
        <w:rPr>
          <w:lang w:val="ru-RU"/>
        </w:rPr>
        <w:t>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w:t>
      </w:r>
      <w:r w:rsidRPr="00F54224">
        <w:t> </w:t>
      </w:r>
      <w:r w:rsidRPr="006610CB">
        <w:rPr>
          <w:lang w:val="ru-RU"/>
        </w:rPr>
        <w:t>естественно-научных задач, наглядно демонстрирует свои возможности как языка науки.</w:t>
      </w:r>
    </w:p>
    <w:p w:rsidR="00F54224" w:rsidRPr="006610CB" w:rsidRDefault="00F54224" w:rsidP="00F54224">
      <w:pPr>
        <w:rPr>
          <w:lang w:val="ru-RU"/>
        </w:rPr>
      </w:pPr>
      <w:r w:rsidRPr="006610CB">
        <w:rPr>
          <w:lang w:val="ru-RU"/>
        </w:rPr>
        <w:t>111.7.1.5.3.</w:t>
      </w:r>
      <w:r w:rsidRPr="00F54224">
        <w:t> </w:t>
      </w:r>
      <w:r w:rsidRPr="006610CB">
        <w:rPr>
          <w:lang w:val="ru-RU"/>
        </w:rPr>
        <w:t>Содержательно-методическая линия «Функции и графики» тесно переплетается с др</w:t>
      </w:r>
      <w:r w:rsidRPr="006610CB">
        <w:rPr>
          <w:lang w:val="ru-RU"/>
        </w:rPr>
        <w:t>у</w:t>
      </w:r>
      <w:r w:rsidRPr="006610CB">
        <w:rPr>
          <w:lang w:val="ru-RU"/>
        </w:rPr>
        <w:t>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w:t>
      </w:r>
      <w:r w:rsidRPr="006610CB">
        <w:rPr>
          <w:lang w:val="ru-RU"/>
        </w:rPr>
        <w:t>к</w:t>
      </w:r>
      <w:r w:rsidRPr="006610CB">
        <w:rPr>
          <w:lang w:val="ru-RU"/>
        </w:rPr>
        <w:t>ций, их свойств и графиков, использование функций для решения задач из других учебных пре</w:t>
      </w:r>
      <w:r w:rsidRPr="006610CB">
        <w:rPr>
          <w:lang w:val="ru-RU"/>
        </w:rPr>
        <w:t>д</w:t>
      </w:r>
      <w:r w:rsidRPr="006610CB">
        <w:rPr>
          <w:lang w:val="ru-RU"/>
        </w:rPr>
        <w:t>метов и реальной жизни тесно связано как с математическим анализом, так и с решением ура</w:t>
      </w:r>
      <w:r w:rsidRPr="006610CB">
        <w:rPr>
          <w:lang w:val="ru-RU"/>
        </w:rPr>
        <w:t>в</w:t>
      </w:r>
      <w:r w:rsidRPr="006610CB">
        <w:rPr>
          <w:lang w:val="ru-RU"/>
        </w:rPr>
        <w:t>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w:t>
      </w:r>
      <w:r w:rsidRPr="006610CB">
        <w:rPr>
          <w:lang w:val="ru-RU"/>
        </w:rPr>
        <w:t>а</w:t>
      </w:r>
      <w:r w:rsidRPr="006610CB">
        <w:rPr>
          <w:lang w:val="ru-RU"/>
        </w:rPr>
        <w:t>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F54224" w:rsidRPr="006610CB" w:rsidRDefault="00F54224" w:rsidP="00F54224">
      <w:pPr>
        <w:rPr>
          <w:lang w:val="ru-RU"/>
        </w:rPr>
      </w:pPr>
      <w:r w:rsidRPr="006610CB">
        <w:rPr>
          <w:lang w:val="ru-RU"/>
        </w:rPr>
        <w:t>111.7.1.5.4.</w:t>
      </w:r>
      <w:r w:rsidRPr="00F54224">
        <w:t> </w:t>
      </w:r>
      <w:r w:rsidRPr="006610CB">
        <w:rPr>
          <w:lang w:val="ru-RU"/>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w:t>
      </w:r>
      <w:r w:rsidRPr="006610CB">
        <w:rPr>
          <w:lang w:val="ru-RU"/>
        </w:rPr>
        <w:t>и</w:t>
      </w:r>
      <w:r w:rsidRPr="006610CB">
        <w:rPr>
          <w:lang w:val="ru-RU"/>
        </w:rPr>
        <w:t>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w:t>
      </w:r>
      <w:r w:rsidRPr="006610CB">
        <w:rPr>
          <w:lang w:val="ru-RU"/>
        </w:rPr>
        <w:t>е</w:t>
      </w:r>
      <w:r w:rsidRPr="006610CB">
        <w:rPr>
          <w:lang w:val="ru-RU"/>
        </w:rPr>
        <w:t>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w:t>
      </w:r>
      <w:r w:rsidRPr="006610CB">
        <w:rPr>
          <w:lang w:val="ru-RU"/>
        </w:rPr>
        <w:t>о</w:t>
      </w:r>
      <w:r w:rsidRPr="006610CB">
        <w:rPr>
          <w:lang w:val="ru-RU"/>
        </w:rPr>
        <w:t>рах.</w:t>
      </w:r>
    </w:p>
    <w:p w:rsidR="00F54224" w:rsidRPr="006610CB" w:rsidRDefault="00F54224" w:rsidP="00F54224">
      <w:pPr>
        <w:rPr>
          <w:lang w:val="ru-RU"/>
        </w:rPr>
      </w:pPr>
      <w:r w:rsidRPr="006610CB">
        <w:rPr>
          <w:lang w:val="ru-RU"/>
        </w:rPr>
        <w:t>111.7.1.5.5.</w:t>
      </w:r>
      <w:r w:rsidRPr="00F54224">
        <w:t> </w:t>
      </w:r>
      <w:r w:rsidRPr="006610CB">
        <w:rPr>
          <w:lang w:val="ru-RU"/>
        </w:rP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w:t>
      </w:r>
      <w:r w:rsidRPr="006610CB">
        <w:rPr>
          <w:lang w:val="ru-RU"/>
        </w:rPr>
        <w:t>е</w:t>
      </w:r>
      <w:r w:rsidRPr="006610CB">
        <w:rPr>
          <w:lang w:val="ru-RU"/>
        </w:rPr>
        <w:t>лое. Важно дать возможность обучающемуся понимать теоретико-множественный язык совр</w:t>
      </w:r>
      <w:r w:rsidRPr="006610CB">
        <w:rPr>
          <w:lang w:val="ru-RU"/>
        </w:rPr>
        <w:t>е</w:t>
      </w:r>
      <w:r w:rsidRPr="006610CB">
        <w:rPr>
          <w:lang w:val="ru-RU"/>
        </w:rPr>
        <w:t>менной математики и использовать его для выражения своих мыслей.</w:t>
      </w:r>
    </w:p>
    <w:p w:rsidR="00F54224" w:rsidRPr="006610CB" w:rsidRDefault="00F54224" w:rsidP="00F54224">
      <w:pPr>
        <w:rPr>
          <w:lang w:val="ru-RU"/>
        </w:rPr>
      </w:pPr>
      <w:r w:rsidRPr="006610CB">
        <w:rPr>
          <w:lang w:val="ru-RU"/>
        </w:rPr>
        <w:t>111.7.1.6.</w:t>
      </w:r>
      <w:r w:rsidRPr="00F54224">
        <w:t> </w:t>
      </w:r>
      <w:r w:rsidRPr="006610CB">
        <w:rPr>
          <w:lang w:val="ru-RU"/>
        </w:rPr>
        <w:t>В учебном курсе «Алгебра и начала математического анализа» присутствуют также о</w:t>
      </w:r>
      <w:r w:rsidRPr="006610CB">
        <w:rPr>
          <w:lang w:val="ru-RU"/>
        </w:rPr>
        <w:t>с</w:t>
      </w:r>
      <w:r w:rsidRPr="006610CB">
        <w:rPr>
          <w:lang w:val="ru-RU"/>
        </w:rPr>
        <w:t>новы математического моделирования, которые призваны сформировать навыки построения м</w:t>
      </w:r>
      <w:r w:rsidRPr="006610CB">
        <w:rPr>
          <w:lang w:val="ru-RU"/>
        </w:rPr>
        <w:t>о</w:t>
      </w:r>
      <w:r w:rsidRPr="006610CB">
        <w:rPr>
          <w:lang w:val="ru-RU"/>
        </w:rPr>
        <w:t>делей реальных ситуаций, исследования этих моделей с помощью аппарата алгебры и математ</w:t>
      </w:r>
      <w:r w:rsidRPr="006610CB">
        <w:rPr>
          <w:lang w:val="ru-RU"/>
        </w:rPr>
        <w:t>и</w:t>
      </w:r>
      <w:r w:rsidRPr="006610CB">
        <w:rPr>
          <w:lang w:val="ru-RU"/>
        </w:rPr>
        <w:t>ческого анализа и интерпретации полученных результатов. Задания включены в каждый из разд</w:t>
      </w:r>
      <w:r w:rsidRPr="006610CB">
        <w:rPr>
          <w:lang w:val="ru-RU"/>
        </w:rPr>
        <w:t>е</w:t>
      </w:r>
      <w:r w:rsidRPr="006610CB">
        <w:rPr>
          <w:lang w:val="ru-RU"/>
        </w:rPr>
        <w:t>лов программы, поскольку весь материал учебного курса широко используется для решения пр</w:t>
      </w:r>
      <w:r w:rsidRPr="006610CB">
        <w:rPr>
          <w:lang w:val="ru-RU"/>
        </w:rPr>
        <w:t>и</w:t>
      </w:r>
      <w:r w:rsidRPr="006610CB">
        <w:rPr>
          <w:lang w:val="ru-RU"/>
        </w:rPr>
        <w:t>кладных задач. При решении реальных практических задач обучающиеся развивают наблюд</w:t>
      </w:r>
      <w:r w:rsidRPr="006610CB">
        <w:rPr>
          <w:lang w:val="ru-RU"/>
        </w:rPr>
        <w:t>а</w:t>
      </w:r>
      <w:r w:rsidRPr="006610CB">
        <w:rPr>
          <w:lang w:val="ru-RU"/>
        </w:rPr>
        <w:t>тельность, умение находить закономерности, абстрагироваться, использовать аналогию, обо</w:t>
      </w:r>
      <w:r w:rsidRPr="006610CB">
        <w:rPr>
          <w:lang w:val="ru-RU"/>
        </w:rPr>
        <w:t>б</w:t>
      </w:r>
      <w:r w:rsidRPr="006610CB">
        <w:rPr>
          <w:lang w:val="ru-RU"/>
        </w:rPr>
        <w:t>щать и конкретизировать проблему. Деятельность по формированию навыков решения прикла</w:t>
      </w:r>
      <w:r w:rsidRPr="006610CB">
        <w:rPr>
          <w:lang w:val="ru-RU"/>
        </w:rPr>
        <w:t>д</w:t>
      </w:r>
      <w:r w:rsidRPr="006610CB">
        <w:rPr>
          <w:lang w:val="ru-RU"/>
        </w:rPr>
        <w:t>ных задач организуется в процессе изучения всех тем учебного курса «Алгебра и начала матем</w:t>
      </w:r>
      <w:r w:rsidRPr="006610CB">
        <w:rPr>
          <w:lang w:val="ru-RU"/>
        </w:rPr>
        <w:t>а</w:t>
      </w:r>
      <w:r w:rsidRPr="006610CB">
        <w:rPr>
          <w:lang w:val="ru-RU"/>
        </w:rPr>
        <w:t>тического анализа».</w:t>
      </w:r>
    </w:p>
    <w:p w:rsidR="00F54224" w:rsidRPr="006610CB" w:rsidRDefault="00F54224" w:rsidP="00F54224">
      <w:pPr>
        <w:rPr>
          <w:lang w:val="ru-RU"/>
        </w:rPr>
      </w:pPr>
      <w:r w:rsidRPr="006610CB">
        <w:rPr>
          <w:lang w:val="ru-RU"/>
        </w:rPr>
        <w:lastRenderedPageBreak/>
        <w:t>111.7.1.7.</w:t>
      </w:r>
      <w:r w:rsidRPr="00F54224">
        <w:t> </w:t>
      </w:r>
      <w:r w:rsidRPr="006610CB">
        <w:rPr>
          <w:lang w:val="ru-RU"/>
        </w:rPr>
        <w:t>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w:t>
      </w:r>
    </w:p>
    <w:p w:rsidR="00F54224" w:rsidRPr="006610CB" w:rsidRDefault="00F54224" w:rsidP="00F54224">
      <w:pPr>
        <w:rPr>
          <w:lang w:val="ru-RU"/>
        </w:rPr>
      </w:pPr>
      <w:bookmarkStart w:id="8" w:name="_Toc118726588"/>
      <w:bookmarkStart w:id="9" w:name="_Toc118726584"/>
      <w:r w:rsidRPr="006610CB">
        <w:rPr>
          <w:lang w:val="ru-RU"/>
        </w:rPr>
        <w:t>111.7.2.</w:t>
      </w:r>
      <w:r w:rsidRPr="00F54224">
        <w:t> </w:t>
      </w:r>
      <w:bookmarkEnd w:id="8"/>
      <w:r w:rsidRPr="006610CB">
        <w:rPr>
          <w:lang w:val="ru-RU"/>
        </w:rPr>
        <w:t>Содержание обучения в 10 классе.</w:t>
      </w:r>
    </w:p>
    <w:p w:rsidR="00F54224" w:rsidRPr="006610CB" w:rsidRDefault="00F54224" w:rsidP="00F54224">
      <w:pPr>
        <w:rPr>
          <w:lang w:val="ru-RU"/>
        </w:rPr>
      </w:pPr>
      <w:r w:rsidRPr="006610CB">
        <w:rPr>
          <w:lang w:val="ru-RU"/>
        </w:rPr>
        <w:t>111.7.2.1.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Рациональные числа. Обыкновенные и десятичные дроби, проценты, бесконечные периодич</w:t>
      </w:r>
      <w:r w:rsidRPr="006610CB">
        <w:rPr>
          <w:lang w:val="ru-RU"/>
        </w:rPr>
        <w:t>е</w:t>
      </w:r>
      <w:r w:rsidRPr="006610CB">
        <w:rPr>
          <w:lang w:val="ru-RU"/>
        </w:rPr>
        <w:t>ские дроби. Арифметические операции с рациональными числами, преобразования числовых в</w:t>
      </w:r>
      <w:r w:rsidRPr="006610CB">
        <w:rPr>
          <w:lang w:val="ru-RU"/>
        </w:rPr>
        <w:t>ы</w:t>
      </w:r>
      <w:r w:rsidRPr="006610CB">
        <w:rPr>
          <w:lang w:val="ru-RU"/>
        </w:rPr>
        <w:t>ражений. Применение дробей и процентов для решения прикладных задач из различных отра</w:t>
      </w:r>
      <w:r w:rsidRPr="006610CB">
        <w:rPr>
          <w:lang w:val="ru-RU"/>
        </w:rPr>
        <w:t>с</w:t>
      </w:r>
      <w:r w:rsidRPr="006610CB">
        <w:rPr>
          <w:lang w:val="ru-RU"/>
        </w:rPr>
        <w:t>лей знаний и реальной жизни.</w:t>
      </w:r>
    </w:p>
    <w:p w:rsidR="00F54224" w:rsidRPr="006610CB" w:rsidRDefault="00F54224" w:rsidP="00F54224">
      <w:pPr>
        <w:rPr>
          <w:lang w:val="ru-RU"/>
        </w:rPr>
      </w:pPr>
      <w:r w:rsidRPr="006610CB">
        <w:rPr>
          <w:lang w:val="ru-RU"/>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F54224" w:rsidRPr="006610CB" w:rsidRDefault="00F54224" w:rsidP="00F54224">
      <w:pPr>
        <w:rPr>
          <w:lang w:val="ru-RU"/>
        </w:rPr>
      </w:pPr>
      <w:r w:rsidRPr="006610CB">
        <w:rPr>
          <w:lang w:val="ru-RU"/>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w:t>
      </w:r>
      <w:r w:rsidRPr="006610CB">
        <w:rPr>
          <w:lang w:val="ru-RU"/>
        </w:rPr>
        <w:t>е</w:t>
      </w:r>
      <w:r w:rsidRPr="006610CB">
        <w:rPr>
          <w:lang w:val="ru-RU"/>
        </w:rPr>
        <w:t>ния данных.</w:t>
      </w:r>
    </w:p>
    <w:p w:rsidR="00F54224" w:rsidRPr="006610CB" w:rsidRDefault="00F54224" w:rsidP="00F54224">
      <w:pPr>
        <w:rPr>
          <w:lang w:val="ru-RU"/>
        </w:rPr>
      </w:pPr>
      <w:r w:rsidRPr="006610CB">
        <w:rPr>
          <w:lang w:val="ru-RU"/>
        </w:rPr>
        <w:t>Арифметический корень натуральной степени. Действия с арифметическими корнями натурал</w:t>
      </w:r>
      <w:r w:rsidRPr="006610CB">
        <w:rPr>
          <w:lang w:val="ru-RU"/>
        </w:rPr>
        <w:t>ь</w:t>
      </w:r>
      <w:r w:rsidRPr="006610CB">
        <w:rPr>
          <w:lang w:val="ru-RU"/>
        </w:rPr>
        <w:t>ной степени.</w:t>
      </w:r>
    </w:p>
    <w:p w:rsidR="00F54224" w:rsidRPr="006610CB" w:rsidRDefault="00F54224" w:rsidP="00F54224">
      <w:pPr>
        <w:rPr>
          <w:lang w:val="ru-RU"/>
        </w:rPr>
      </w:pPr>
      <w:r w:rsidRPr="006610CB">
        <w:rPr>
          <w:lang w:val="ru-RU"/>
        </w:rPr>
        <w:t>Синус, косинус и тангенс числового аргумента. Арксинус, арккосинус, арктангенс числового арг</w:t>
      </w:r>
      <w:r w:rsidRPr="006610CB">
        <w:rPr>
          <w:lang w:val="ru-RU"/>
        </w:rPr>
        <w:t>у</w:t>
      </w:r>
      <w:r w:rsidRPr="006610CB">
        <w:rPr>
          <w:lang w:val="ru-RU"/>
        </w:rPr>
        <w:t>мента.</w:t>
      </w:r>
    </w:p>
    <w:p w:rsidR="00F54224" w:rsidRPr="006610CB" w:rsidRDefault="00F54224" w:rsidP="00F54224">
      <w:pPr>
        <w:rPr>
          <w:lang w:val="ru-RU"/>
        </w:rPr>
      </w:pPr>
      <w:r w:rsidRPr="006610CB">
        <w:rPr>
          <w:lang w:val="ru-RU"/>
        </w:rPr>
        <w:t>111.7.2.2.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 xml:space="preserve">Тождества и тождественные преобразования. </w:t>
      </w:r>
    </w:p>
    <w:p w:rsidR="00F54224" w:rsidRPr="006610CB" w:rsidRDefault="00F54224" w:rsidP="00F54224">
      <w:pPr>
        <w:rPr>
          <w:lang w:val="ru-RU"/>
        </w:rPr>
      </w:pPr>
      <w:r w:rsidRPr="006610CB">
        <w:rPr>
          <w:lang w:val="ru-RU"/>
        </w:rPr>
        <w:t>Преобразование тригонометрических выражений. Основные тригонометрические формулы.</w:t>
      </w:r>
    </w:p>
    <w:p w:rsidR="00F54224" w:rsidRPr="006610CB" w:rsidRDefault="00F54224" w:rsidP="00F54224">
      <w:pPr>
        <w:rPr>
          <w:lang w:val="ru-RU"/>
        </w:rPr>
      </w:pPr>
      <w:r w:rsidRPr="006610CB">
        <w:rPr>
          <w:lang w:val="ru-RU"/>
        </w:rPr>
        <w:t>Уравнение, корень уравнения. Неравенство, решение неравенства. Метод интервалов.</w:t>
      </w:r>
    </w:p>
    <w:p w:rsidR="00F54224" w:rsidRPr="006610CB" w:rsidRDefault="00F54224" w:rsidP="00F54224">
      <w:pPr>
        <w:rPr>
          <w:lang w:val="ru-RU"/>
        </w:rPr>
      </w:pPr>
      <w:r w:rsidRPr="006610CB">
        <w:rPr>
          <w:lang w:val="ru-RU"/>
        </w:rPr>
        <w:t>Решение целых и дробно-рациональных уравнений и неравенств.</w:t>
      </w:r>
    </w:p>
    <w:p w:rsidR="00F54224" w:rsidRPr="006610CB" w:rsidRDefault="00F54224" w:rsidP="00F54224">
      <w:pPr>
        <w:rPr>
          <w:lang w:val="ru-RU"/>
        </w:rPr>
      </w:pPr>
      <w:r w:rsidRPr="006610CB">
        <w:rPr>
          <w:lang w:val="ru-RU"/>
        </w:rPr>
        <w:t>Решение иррациональных уравнений и неравенств.</w:t>
      </w:r>
    </w:p>
    <w:p w:rsidR="00F54224" w:rsidRPr="006610CB" w:rsidRDefault="00F54224" w:rsidP="00F54224">
      <w:pPr>
        <w:rPr>
          <w:lang w:val="ru-RU"/>
        </w:rPr>
      </w:pPr>
      <w:r w:rsidRPr="006610CB">
        <w:rPr>
          <w:lang w:val="ru-RU"/>
        </w:rPr>
        <w:t>Решение тригонометрических уравнений.</w:t>
      </w:r>
    </w:p>
    <w:p w:rsidR="00F54224" w:rsidRPr="006610CB" w:rsidRDefault="00F54224" w:rsidP="00F54224">
      <w:pPr>
        <w:rPr>
          <w:lang w:val="ru-RU"/>
        </w:rPr>
      </w:pPr>
      <w:r w:rsidRPr="006610CB">
        <w:rPr>
          <w:lang w:val="ru-RU"/>
        </w:rPr>
        <w:t>Применение уравнений и неравенств к решению математических задач и задач из различных о</w:t>
      </w:r>
      <w:r w:rsidRPr="006610CB">
        <w:rPr>
          <w:lang w:val="ru-RU"/>
        </w:rPr>
        <w:t>б</w:t>
      </w:r>
      <w:r w:rsidRPr="006610CB">
        <w:rPr>
          <w:lang w:val="ru-RU"/>
        </w:rPr>
        <w:t>ластей науки и реальной жизни.</w:t>
      </w:r>
    </w:p>
    <w:p w:rsidR="00F54224" w:rsidRPr="006610CB" w:rsidRDefault="00F54224" w:rsidP="00F54224">
      <w:pPr>
        <w:rPr>
          <w:lang w:val="ru-RU"/>
        </w:rPr>
      </w:pPr>
      <w:r w:rsidRPr="006610CB">
        <w:rPr>
          <w:lang w:val="ru-RU"/>
        </w:rPr>
        <w:t>111.7.2.3.</w:t>
      </w:r>
      <w:r w:rsidRPr="00F54224">
        <w:t> </w:t>
      </w:r>
      <w:r w:rsidRPr="006610CB">
        <w:rPr>
          <w:lang w:val="ru-RU"/>
        </w:rPr>
        <w:t>Функции и графики.</w:t>
      </w:r>
    </w:p>
    <w:p w:rsidR="00F54224" w:rsidRPr="006610CB" w:rsidRDefault="00F54224" w:rsidP="00F54224">
      <w:pPr>
        <w:rPr>
          <w:lang w:val="ru-RU"/>
        </w:rPr>
      </w:pPr>
      <w:r w:rsidRPr="006610CB">
        <w:rPr>
          <w:lang w:val="ru-RU"/>
        </w:rPr>
        <w:t>Функция, способы задания функции. График функции. Взаимно обратные функции.</w:t>
      </w:r>
    </w:p>
    <w:p w:rsidR="00F54224" w:rsidRPr="006610CB" w:rsidRDefault="00F54224" w:rsidP="00F54224">
      <w:pPr>
        <w:rPr>
          <w:lang w:val="ru-RU"/>
        </w:rPr>
      </w:pPr>
      <w:r w:rsidRPr="006610CB">
        <w:rPr>
          <w:lang w:val="ru-RU"/>
        </w:rPr>
        <w:t>Область определения и множество значений функции. Нули функции. Промежутки знакопостоя</w:t>
      </w:r>
      <w:r w:rsidRPr="006610CB">
        <w:rPr>
          <w:lang w:val="ru-RU"/>
        </w:rPr>
        <w:t>н</w:t>
      </w:r>
      <w:r w:rsidRPr="006610CB">
        <w:rPr>
          <w:lang w:val="ru-RU"/>
        </w:rPr>
        <w:t>ства. Чётные и нечётные функции.</w:t>
      </w:r>
    </w:p>
    <w:p w:rsidR="00F54224" w:rsidRPr="006610CB" w:rsidRDefault="00F54224" w:rsidP="00F54224">
      <w:pPr>
        <w:rPr>
          <w:lang w:val="ru-RU"/>
        </w:rPr>
      </w:pPr>
      <w:r w:rsidRPr="006610CB">
        <w:rPr>
          <w:lang w:val="ru-RU"/>
        </w:rPr>
        <w:t xml:space="preserve">Степенная функция с натуральным и целым показателем. Её свойства и график. Свойства и график корня </w:t>
      </w:r>
      <w:r w:rsidRPr="00F54224">
        <w:t>n</w:t>
      </w:r>
      <w:r w:rsidRPr="006610CB">
        <w:rPr>
          <w:lang w:val="ru-RU"/>
        </w:rPr>
        <w:t xml:space="preserve">-ой степени. </w:t>
      </w:r>
    </w:p>
    <w:p w:rsidR="00F54224" w:rsidRPr="006610CB" w:rsidRDefault="00F54224" w:rsidP="00F54224">
      <w:pPr>
        <w:rPr>
          <w:lang w:val="ru-RU"/>
        </w:rPr>
      </w:pPr>
      <w:r w:rsidRPr="006610CB">
        <w:rPr>
          <w:lang w:val="ru-RU"/>
        </w:rPr>
        <w:lastRenderedPageBreak/>
        <w:t>Тригонометрическая окружность, определение тригонометрических функций числового аргуме</w:t>
      </w:r>
      <w:r w:rsidRPr="006610CB">
        <w:rPr>
          <w:lang w:val="ru-RU"/>
        </w:rPr>
        <w:t>н</w:t>
      </w:r>
      <w:r w:rsidRPr="006610CB">
        <w:rPr>
          <w:lang w:val="ru-RU"/>
        </w:rPr>
        <w:t>та.</w:t>
      </w:r>
    </w:p>
    <w:p w:rsidR="00F54224" w:rsidRPr="006610CB" w:rsidRDefault="00F54224" w:rsidP="00F54224">
      <w:pPr>
        <w:rPr>
          <w:lang w:val="ru-RU"/>
        </w:rPr>
      </w:pPr>
      <w:r w:rsidRPr="006610CB">
        <w:rPr>
          <w:lang w:val="ru-RU"/>
        </w:rPr>
        <w:t>111.7.2.4.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 xml:space="preserve">Последовательности, способы задания последовательностей. Монотонные последовательности. </w:t>
      </w:r>
    </w:p>
    <w:p w:rsidR="00F54224" w:rsidRPr="006610CB" w:rsidRDefault="00F54224" w:rsidP="00F54224">
      <w:pPr>
        <w:rPr>
          <w:lang w:val="ru-RU"/>
        </w:rPr>
      </w:pPr>
      <w:r w:rsidRPr="006610CB">
        <w:rPr>
          <w:lang w:val="ru-RU"/>
        </w:rPr>
        <w:t>Арифметическая и геометрическая прогрессии. Бесконечно убывающая геометрическая прогре</w:t>
      </w:r>
      <w:r w:rsidRPr="006610CB">
        <w:rPr>
          <w:lang w:val="ru-RU"/>
        </w:rPr>
        <w:t>с</w:t>
      </w:r>
      <w:r w:rsidRPr="006610CB">
        <w:rPr>
          <w:lang w:val="ru-RU"/>
        </w:rPr>
        <w:t>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F54224" w:rsidRPr="006610CB" w:rsidRDefault="00F54224" w:rsidP="00F54224">
      <w:pPr>
        <w:rPr>
          <w:lang w:val="ru-RU"/>
        </w:rPr>
      </w:pPr>
      <w:r w:rsidRPr="006610CB">
        <w:rPr>
          <w:lang w:val="ru-RU"/>
        </w:rPr>
        <w:t>111.7.2.5.</w:t>
      </w:r>
      <w:r w:rsidRPr="00F54224">
        <w:t> </w:t>
      </w:r>
      <w:r w:rsidRPr="006610CB">
        <w:rPr>
          <w:lang w:val="ru-RU"/>
        </w:rPr>
        <w:t>Множества и логика.</w:t>
      </w:r>
    </w:p>
    <w:p w:rsidR="00F54224" w:rsidRPr="006610CB" w:rsidRDefault="00F54224" w:rsidP="00F54224">
      <w:pPr>
        <w:rPr>
          <w:lang w:val="ru-RU"/>
        </w:rPr>
      </w:pPr>
      <w:r w:rsidRPr="006610CB">
        <w:rPr>
          <w:lang w:val="ru-RU"/>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F54224" w:rsidRPr="006610CB" w:rsidRDefault="00F54224" w:rsidP="00F54224">
      <w:pPr>
        <w:rPr>
          <w:lang w:val="ru-RU"/>
        </w:rPr>
      </w:pPr>
      <w:r w:rsidRPr="006610CB">
        <w:rPr>
          <w:lang w:val="ru-RU"/>
        </w:rPr>
        <w:t>Определение, теорема, следствие, доказательство.</w:t>
      </w:r>
    </w:p>
    <w:p w:rsidR="00F54224" w:rsidRPr="006610CB" w:rsidRDefault="00F54224" w:rsidP="00F54224">
      <w:pPr>
        <w:rPr>
          <w:lang w:val="ru-RU"/>
        </w:rPr>
      </w:pPr>
      <w:r w:rsidRPr="006610CB">
        <w:rPr>
          <w:lang w:val="ru-RU"/>
        </w:rPr>
        <w:t>111.7.3.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111.7.3.1.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Натуральные и целые числа. Признаки делимости целых чисел.</w:t>
      </w:r>
    </w:p>
    <w:p w:rsidR="00F54224" w:rsidRPr="006610CB" w:rsidRDefault="00F54224" w:rsidP="00F54224">
      <w:pPr>
        <w:rPr>
          <w:lang w:val="ru-RU"/>
        </w:rPr>
      </w:pPr>
      <w:r w:rsidRPr="006610CB">
        <w:rPr>
          <w:lang w:val="ru-RU"/>
        </w:rPr>
        <w:t>Степень с рациональным показателем. Свойства степени.</w:t>
      </w:r>
    </w:p>
    <w:p w:rsidR="00F54224" w:rsidRPr="006610CB" w:rsidRDefault="00F54224" w:rsidP="00F54224">
      <w:pPr>
        <w:rPr>
          <w:lang w:val="ru-RU"/>
        </w:rPr>
      </w:pPr>
      <w:r w:rsidRPr="006610CB">
        <w:rPr>
          <w:lang w:val="ru-RU"/>
        </w:rPr>
        <w:t>Логарифм числа. Десятичные и натуральные логарифмы.</w:t>
      </w:r>
    </w:p>
    <w:p w:rsidR="00F54224" w:rsidRPr="006610CB" w:rsidRDefault="00F54224" w:rsidP="00F54224">
      <w:pPr>
        <w:rPr>
          <w:lang w:val="ru-RU"/>
        </w:rPr>
      </w:pPr>
      <w:r w:rsidRPr="006610CB">
        <w:rPr>
          <w:lang w:val="ru-RU"/>
        </w:rPr>
        <w:t>111.7.3.2.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Преобразование выражений, содержащих логарифмы.</w:t>
      </w:r>
    </w:p>
    <w:p w:rsidR="00F54224" w:rsidRPr="006610CB" w:rsidRDefault="00F54224" w:rsidP="00F54224">
      <w:pPr>
        <w:rPr>
          <w:lang w:val="ru-RU"/>
        </w:rPr>
      </w:pPr>
      <w:r w:rsidRPr="006610CB">
        <w:rPr>
          <w:lang w:val="ru-RU"/>
        </w:rPr>
        <w:t>Преобразование выражений, содержащих степени с рациональным показателем.</w:t>
      </w:r>
    </w:p>
    <w:p w:rsidR="00F54224" w:rsidRPr="006610CB" w:rsidRDefault="00F54224" w:rsidP="00F54224">
      <w:pPr>
        <w:rPr>
          <w:lang w:val="ru-RU"/>
        </w:rPr>
      </w:pPr>
      <w:r w:rsidRPr="006610CB">
        <w:rPr>
          <w:lang w:val="ru-RU"/>
        </w:rPr>
        <w:t>Примеры тригонометрических неравенств.</w:t>
      </w:r>
    </w:p>
    <w:p w:rsidR="00F54224" w:rsidRPr="006610CB" w:rsidRDefault="00F54224" w:rsidP="00F54224">
      <w:pPr>
        <w:rPr>
          <w:lang w:val="ru-RU"/>
        </w:rPr>
      </w:pPr>
      <w:r w:rsidRPr="006610CB">
        <w:rPr>
          <w:lang w:val="ru-RU"/>
        </w:rPr>
        <w:t xml:space="preserve">Показательные уравнения и неравенства. </w:t>
      </w:r>
    </w:p>
    <w:p w:rsidR="00F54224" w:rsidRPr="006610CB" w:rsidRDefault="00F54224" w:rsidP="00F54224">
      <w:pPr>
        <w:rPr>
          <w:lang w:val="ru-RU"/>
        </w:rPr>
      </w:pPr>
      <w:r w:rsidRPr="006610CB">
        <w:rPr>
          <w:lang w:val="ru-RU"/>
        </w:rPr>
        <w:t xml:space="preserve">Логарифмические уравнения и неравенства. </w:t>
      </w:r>
    </w:p>
    <w:p w:rsidR="00F54224" w:rsidRPr="006610CB" w:rsidRDefault="00F54224" w:rsidP="00F54224">
      <w:pPr>
        <w:rPr>
          <w:lang w:val="ru-RU"/>
        </w:rPr>
      </w:pPr>
      <w:r w:rsidRPr="006610CB">
        <w:rPr>
          <w:lang w:val="ru-RU"/>
        </w:rPr>
        <w:t>Системы линейных уравнений. Решение прикладных задач с помощью системы линейных уравн</w:t>
      </w:r>
      <w:r w:rsidRPr="006610CB">
        <w:rPr>
          <w:lang w:val="ru-RU"/>
        </w:rPr>
        <w:t>е</w:t>
      </w:r>
      <w:r w:rsidRPr="006610CB">
        <w:rPr>
          <w:lang w:val="ru-RU"/>
        </w:rPr>
        <w:t>ний.</w:t>
      </w:r>
    </w:p>
    <w:p w:rsidR="00F54224" w:rsidRPr="006610CB" w:rsidRDefault="00F54224" w:rsidP="00F54224">
      <w:pPr>
        <w:rPr>
          <w:lang w:val="ru-RU"/>
        </w:rPr>
      </w:pPr>
      <w:r w:rsidRPr="006610CB">
        <w:rPr>
          <w:lang w:val="ru-RU"/>
        </w:rPr>
        <w:t>Системы и совокупности рациональных уравнений и неравенств.</w:t>
      </w:r>
    </w:p>
    <w:p w:rsidR="00F54224" w:rsidRPr="006610CB" w:rsidRDefault="00F54224" w:rsidP="00F54224">
      <w:pPr>
        <w:rPr>
          <w:lang w:val="ru-RU"/>
        </w:rPr>
      </w:pPr>
      <w:r w:rsidRPr="006610CB">
        <w:rPr>
          <w:lang w:val="ru-RU"/>
        </w:rPr>
        <w:t>Применение уравнений, систем и неравенств к решению математических задач и задач из ра</w:t>
      </w:r>
      <w:r w:rsidRPr="006610CB">
        <w:rPr>
          <w:lang w:val="ru-RU"/>
        </w:rPr>
        <w:t>з</w:t>
      </w:r>
      <w:r w:rsidRPr="006610CB">
        <w:rPr>
          <w:lang w:val="ru-RU"/>
        </w:rPr>
        <w:t>личных областей науки и реальной жизни.</w:t>
      </w:r>
    </w:p>
    <w:p w:rsidR="00F54224" w:rsidRPr="006610CB" w:rsidRDefault="00F54224" w:rsidP="00F54224">
      <w:pPr>
        <w:rPr>
          <w:lang w:val="ru-RU"/>
        </w:rPr>
      </w:pPr>
      <w:r w:rsidRPr="006610CB">
        <w:rPr>
          <w:lang w:val="ru-RU"/>
        </w:rPr>
        <w:t>111.7.3.3.</w:t>
      </w:r>
      <w:r w:rsidRPr="00F54224">
        <w:t> </w:t>
      </w:r>
      <w:r w:rsidRPr="006610CB">
        <w:rPr>
          <w:lang w:val="ru-RU"/>
        </w:rPr>
        <w:t>Функции и графики.</w:t>
      </w:r>
    </w:p>
    <w:p w:rsidR="00F54224" w:rsidRPr="006610CB" w:rsidRDefault="00F54224" w:rsidP="00F54224">
      <w:pPr>
        <w:rPr>
          <w:lang w:val="ru-RU"/>
        </w:rPr>
      </w:pPr>
      <w:r w:rsidRPr="006610CB">
        <w:rPr>
          <w:lang w:val="ru-RU"/>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F54224" w:rsidRPr="006610CB" w:rsidRDefault="00F54224" w:rsidP="00F54224">
      <w:pPr>
        <w:rPr>
          <w:lang w:val="ru-RU"/>
        </w:rPr>
      </w:pPr>
      <w:r w:rsidRPr="006610CB">
        <w:rPr>
          <w:lang w:val="ru-RU"/>
        </w:rPr>
        <w:t>Тригонометрические функции, их свойства и графики.</w:t>
      </w:r>
    </w:p>
    <w:p w:rsidR="00F54224" w:rsidRPr="006610CB" w:rsidRDefault="00F54224" w:rsidP="00F54224">
      <w:pPr>
        <w:rPr>
          <w:lang w:val="ru-RU"/>
        </w:rPr>
      </w:pPr>
      <w:r w:rsidRPr="006610CB">
        <w:rPr>
          <w:lang w:val="ru-RU"/>
        </w:rPr>
        <w:lastRenderedPageBreak/>
        <w:t xml:space="preserve">Показательная и логарифмическая функции, их свойства и графики. </w:t>
      </w:r>
    </w:p>
    <w:p w:rsidR="00F54224" w:rsidRPr="006610CB" w:rsidRDefault="00F54224" w:rsidP="00F54224">
      <w:pPr>
        <w:rPr>
          <w:lang w:val="ru-RU"/>
        </w:rPr>
      </w:pPr>
      <w:r w:rsidRPr="006610CB">
        <w:rPr>
          <w:lang w:val="ru-RU"/>
        </w:rPr>
        <w:t>Использование графиков функций для решения уравнений и линейных систем.</w:t>
      </w:r>
    </w:p>
    <w:p w:rsidR="00F54224" w:rsidRPr="006610CB" w:rsidRDefault="00F54224" w:rsidP="00F54224">
      <w:pPr>
        <w:rPr>
          <w:lang w:val="ru-RU"/>
        </w:rPr>
      </w:pPr>
      <w:r w:rsidRPr="006610CB">
        <w:rPr>
          <w:lang w:val="ru-RU"/>
        </w:rPr>
        <w:t>Использование графиков функций для исследования процессов и зависимостей, которые возн</w:t>
      </w:r>
      <w:r w:rsidRPr="006610CB">
        <w:rPr>
          <w:lang w:val="ru-RU"/>
        </w:rPr>
        <w:t>и</w:t>
      </w:r>
      <w:r w:rsidRPr="006610CB">
        <w:rPr>
          <w:lang w:val="ru-RU"/>
        </w:rPr>
        <w:t>кают при решении задач из других учебных предметов и реальной жизни.</w:t>
      </w:r>
    </w:p>
    <w:p w:rsidR="00F54224" w:rsidRPr="006610CB" w:rsidRDefault="00F54224" w:rsidP="00F54224">
      <w:pPr>
        <w:rPr>
          <w:lang w:val="ru-RU"/>
        </w:rPr>
      </w:pPr>
      <w:r w:rsidRPr="006610CB">
        <w:rPr>
          <w:lang w:val="ru-RU"/>
        </w:rPr>
        <w:t>111.7.3.4.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Непрерывные функции. Метод интервалов для решения неравенств.</w:t>
      </w:r>
    </w:p>
    <w:p w:rsidR="00F54224" w:rsidRPr="006610CB" w:rsidRDefault="00F54224" w:rsidP="00F54224">
      <w:pPr>
        <w:rPr>
          <w:lang w:val="ru-RU"/>
        </w:rPr>
      </w:pPr>
      <w:r w:rsidRPr="006610CB">
        <w:rPr>
          <w:lang w:val="ru-RU"/>
        </w:rPr>
        <w:t xml:space="preserve">Производная функции. Геометрический и физический смысл производной. </w:t>
      </w:r>
    </w:p>
    <w:p w:rsidR="00F54224" w:rsidRPr="006610CB" w:rsidRDefault="00F54224" w:rsidP="00F54224">
      <w:pPr>
        <w:rPr>
          <w:lang w:val="ru-RU"/>
        </w:rPr>
      </w:pPr>
      <w:r w:rsidRPr="006610CB">
        <w:rPr>
          <w:lang w:val="ru-RU"/>
        </w:rPr>
        <w:t>Производные элементарных функций. Формулы нахождения производной суммы, произведения и частного функций.</w:t>
      </w:r>
    </w:p>
    <w:p w:rsidR="00F54224" w:rsidRPr="006610CB" w:rsidRDefault="00F54224" w:rsidP="00F54224">
      <w:pPr>
        <w:rPr>
          <w:lang w:val="ru-RU"/>
        </w:rPr>
      </w:pPr>
      <w:r w:rsidRPr="006610CB">
        <w:rPr>
          <w:lang w:val="ru-RU"/>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F54224" w:rsidRPr="006610CB" w:rsidRDefault="00F54224" w:rsidP="00F54224">
      <w:pPr>
        <w:rPr>
          <w:lang w:val="ru-RU"/>
        </w:rPr>
      </w:pPr>
      <w:r w:rsidRPr="006610CB">
        <w:rPr>
          <w:lang w:val="ru-RU"/>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F54224" w:rsidRPr="006610CB" w:rsidRDefault="00F54224" w:rsidP="00F54224">
      <w:pPr>
        <w:rPr>
          <w:lang w:val="ru-RU"/>
        </w:rPr>
      </w:pPr>
      <w:r w:rsidRPr="006610CB">
        <w:rPr>
          <w:lang w:val="ru-RU"/>
        </w:rPr>
        <w:t>Первообразная. Таблица первообразных.</w:t>
      </w:r>
    </w:p>
    <w:p w:rsidR="00F54224" w:rsidRPr="006610CB" w:rsidRDefault="00F54224" w:rsidP="00F54224">
      <w:pPr>
        <w:rPr>
          <w:lang w:val="ru-RU"/>
        </w:rPr>
      </w:pPr>
      <w:r w:rsidRPr="006610CB">
        <w:rPr>
          <w:lang w:val="ru-RU"/>
        </w:rPr>
        <w:t>Интеграл, его геометрический и физический смысл. Вычисление интеграла по формуле Ньютона–Лейбница.</w:t>
      </w:r>
    </w:p>
    <w:p w:rsidR="00F54224" w:rsidRPr="006610CB" w:rsidRDefault="00F54224" w:rsidP="00F54224">
      <w:pPr>
        <w:rPr>
          <w:lang w:val="ru-RU"/>
        </w:rPr>
      </w:pPr>
      <w:r w:rsidRPr="006610CB">
        <w:rPr>
          <w:lang w:val="ru-RU"/>
        </w:rPr>
        <w:t>111.7.4.</w:t>
      </w:r>
      <w:r w:rsidRPr="00F54224">
        <w:t> </w:t>
      </w:r>
      <w:r w:rsidRPr="006610CB">
        <w:rPr>
          <w:lang w:val="ru-RU"/>
        </w:rPr>
        <w:t>Планируемые предметные результаты освоения федеральной рабочей программы уче</w:t>
      </w:r>
      <w:r w:rsidRPr="006610CB">
        <w:rPr>
          <w:lang w:val="ru-RU"/>
        </w:rPr>
        <w:t>б</w:t>
      </w:r>
      <w:r w:rsidRPr="006610CB">
        <w:rPr>
          <w:lang w:val="ru-RU"/>
        </w:rPr>
        <w:t>ного курса «Алгебра и начала математического анализа»</w:t>
      </w:r>
      <w:bookmarkEnd w:id="9"/>
      <w:r w:rsidRPr="006610CB">
        <w:rPr>
          <w:lang w:val="ru-RU"/>
        </w:rPr>
        <w:t xml:space="preserve"> на уровне среднего общего образования.</w:t>
      </w:r>
    </w:p>
    <w:p w:rsidR="00F54224" w:rsidRPr="006610CB" w:rsidRDefault="00F54224" w:rsidP="00F54224">
      <w:pPr>
        <w:rPr>
          <w:lang w:val="ru-RU"/>
        </w:rPr>
      </w:pPr>
      <w:r w:rsidRPr="006610CB">
        <w:rPr>
          <w:lang w:val="ru-RU"/>
        </w:rPr>
        <w:t>111.7.4.1.</w:t>
      </w:r>
      <w:r w:rsidRPr="00F54224">
        <w:t> </w:t>
      </w:r>
      <w:r w:rsidRPr="006610CB">
        <w:rPr>
          <w:lang w:val="ru-RU"/>
        </w:rPr>
        <w:t>Предметные результаты по отдельным темам учебного курса «Алгебра и начала мат</w:t>
      </w:r>
      <w:r w:rsidRPr="006610CB">
        <w:rPr>
          <w:lang w:val="ru-RU"/>
        </w:rPr>
        <w:t>е</w:t>
      </w:r>
      <w:r w:rsidRPr="006610CB">
        <w:rPr>
          <w:lang w:val="ru-RU"/>
        </w:rPr>
        <w:t>матического анализа». К концу 10 класса обучающийся научится:</w:t>
      </w:r>
    </w:p>
    <w:p w:rsidR="00F54224" w:rsidRPr="006610CB" w:rsidRDefault="00F54224" w:rsidP="00F54224">
      <w:pPr>
        <w:rPr>
          <w:lang w:val="ru-RU"/>
        </w:rPr>
      </w:pPr>
      <w:r w:rsidRPr="006610CB">
        <w:rPr>
          <w:lang w:val="ru-RU"/>
        </w:rPr>
        <w:t>111.7.4.1.1.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оперировать понятиями: рациональное и действительное число, обыкновенная и десятичная дробь, проценты;</w:t>
      </w:r>
    </w:p>
    <w:p w:rsidR="00F54224" w:rsidRPr="006610CB" w:rsidRDefault="00F54224" w:rsidP="00F54224">
      <w:pPr>
        <w:rPr>
          <w:lang w:val="ru-RU"/>
        </w:rPr>
      </w:pPr>
      <w:r w:rsidRPr="006610CB">
        <w:rPr>
          <w:lang w:val="ru-RU"/>
        </w:rPr>
        <w:t>выполнять арифметические операции с рациональными и действительными числами;</w:t>
      </w:r>
    </w:p>
    <w:p w:rsidR="00F54224" w:rsidRPr="006610CB" w:rsidRDefault="00F54224" w:rsidP="00F54224">
      <w:pPr>
        <w:rPr>
          <w:lang w:val="ru-RU"/>
        </w:rPr>
      </w:pPr>
      <w:r w:rsidRPr="006610CB">
        <w:rPr>
          <w:lang w:val="ru-RU"/>
        </w:rPr>
        <w:t>выполнять приближённые вычисления, используя правила округления, делать прикидку и оценку результата вычислений;</w:t>
      </w:r>
    </w:p>
    <w:p w:rsidR="00F54224" w:rsidRPr="006610CB" w:rsidRDefault="00F54224" w:rsidP="00F54224">
      <w:pPr>
        <w:rPr>
          <w:lang w:val="ru-RU"/>
        </w:rPr>
      </w:pPr>
      <w:r w:rsidRPr="006610CB">
        <w:rPr>
          <w:lang w:val="ru-RU"/>
        </w:rPr>
        <w:t>оперировать понятиями: степень с целым показателем, стандартная форма записи действител</w:t>
      </w:r>
      <w:r w:rsidRPr="006610CB">
        <w:rPr>
          <w:lang w:val="ru-RU"/>
        </w:rPr>
        <w:t>ь</w:t>
      </w:r>
      <w:r w:rsidRPr="006610CB">
        <w:rPr>
          <w:lang w:val="ru-RU"/>
        </w:rPr>
        <w:t>ного числа, корень натуральной степени, использовать подходящую форму записи действител</w:t>
      </w:r>
      <w:r w:rsidRPr="006610CB">
        <w:rPr>
          <w:lang w:val="ru-RU"/>
        </w:rPr>
        <w:t>ь</w:t>
      </w:r>
      <w:r w:rsidRPr="006610CB">
        <w:rPr>
          <w:lang w:val="ru-RU"/>
        </w:rPr>
        <w:t>ных чисел для решения практических задач и представления данных;</w:t>
      </w:r>
    </w:p>
    <w:p w:rsidR="00F54224" w:rsidRPr="006610CB" w:rsidRDefault="00F54224" w:rsidP="00F54224">
      <w:pPr>
        <w:rPr>
          <w:lang w:val="ru-RU"/>
        </w:rPr>
      </w:pPr>
      <w:r w:rsidRPr="006610CB">
        <w:rPr>
          <w:lang w:val="ru-RU"/>
        </w:rPr>
        <w:t>оперировать понятиями: синус, косинус и тангенс произвольного угла, использовать запись пр</w:t>
      </w:r>
      <w:r w:rsidRPr="006610CB">
        <w:rPr>
          <w:lang w:val="ru-RU"/>
        </w:rPr>
        <w:t>о</w:t>
      </w:r>
      <w:r w:rsidRPr="006610CB">
        <w:rPr>
          <w:lang w:val="ru-RU"/>
        </w:rPr>
        <w:t>извольного угла через обратные тригонометрические функции.</w:t>
      </w:r>
    </w:p>
    <w:p w:rsidR="00F54224" w:rsidRPr="006610CB" w:rsidRDefault="00F54224" w:rsidP="00F54224">
      <w:pPr>
        <w:rPr>
          <w:lang w:val="ru-RU"/>
        </w:rPr>
      </w:pPr>
      <w:r w:rsidRPr="006610CB">
        <w:rPr>
          <w:lang w:val="ru-RU"/>
        </w:rPr>
        <w:t>111.7.4.1.2.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оперировать понятиями: тождество, уравнение, неравенство, целое, рациональное, ирраци</w:t>
      </w:r>
      <w:r w:rsidRPr="006610CB">
        <w:rPr>
          <w:lang w:val="ru-RU"/>
        </w:rPr>
        <w:t>о</w:t>
      </w:r>
      <w:r w:rsidRPr="006610CB">
        <w:rPr>
          <w:lang w:val="ru-RU"/>
        </w:rPr>
        <w:t>нальное уравнение, неравенство, тригонометрическое уравнение;</w:t>
      </w:r>
    </w:p>
    <w:p w:rsidR="00F54224" w:rsidRPr="006610CB" w:rsidRDefault="00F54224" w:rsidP="00F54224">
      <w:pPr>
        <w:rPr>
          <w:lang w:val="ru-RU"/>
        </w:rPr>
      </w:pPr>
      <w:r w:rsidRPr="006610CB">
        <w:rPr>
          <w:lang w:val="ru-RU"/>
        </w:rPr>
        <w:lastRenderedPageBreak/>
        <w:t>выполнять преобразования тригонометрических выражений и решать тригонометрические ура</w:t>
      </w:r>
      <w:r w:rsidRPr="006610CB">
        <w:rPr>
          <w:lang w:val="ru-RU"/>
        </w:rPr>
        <w:t>в</w:t>
      </w:r>
      <w:r w:rsidRPr="006610CB">
        <w:rPr>
          <w:lang w:val="ru-RU"/>
        </w:rPr>
        <w:t>нения;</w:t>
      </w:r>
    </w:p>
    <w:p w:rsidR="00F54224" w:rsidRPr="006610CB" w:rsidRDefault="00F54224" w:rsidP="00F54224">
      <w:pPr>
        <w:rPr>
          <w:lang w:val="ru-RU"/>
        </w:rPr>
      </w:pPr>
      <w:r w:rsidRPr="006610CB">
        <w:rPr>
          <w:lang w:val="ru-RU"/>
        </w:rPr>
        <w:t>выполнять преобразования целых, рациональных и иррациональных выражений и решать осно</w:t>
      </w:r>
      <w:r w:rsidRPr="006610CB">
        <w:rPr>
          <w:lang w:val="ru-RU"/>
        </w:rPr>
        <w:t>в</w:t>
      </w:r>
      <w:r w:rsidRPr="006610CB">
        <w:rPr>
          <w:lang w:val="ru-RU"/>
        </w:rPr>
        <w:t>ные типы целых, рациональных и иррациональных уравнений и неравенств;</w:t>
      </w:r>
    </w:p>
    <w:p w:rsidR="00F54224" w:rsidRPr="006610CB" w:rsidRDefault="00F54224" w:rsidP="00F54224">
      <w:pPr>
        <w:rPr>
          <w:lang w:val="ru-RU"/>
        </w:rPr>
      </w:pPr>
      <w:r w:rsidRPr="006610CB">
        <w:rPr>
          <w:lang w:val="ru-RU"/>
        </w:rPr>
        <w:t>применять уравнения и неравенства для решения математических задач и задач из различных областей науки и реальной жизни;</w:t>
      </w:r>
    </w:p>
    <w:p w:rsidR="00F54224" w:rsidRPr="006610CB" w:rsidRDefault="00F54224" w:rsidP="00F54224">
      <w:pPr>
        <w:rPr>
          <w:lang w:val="ru-RU"/>
        </w:rPr>
      </w:pPr>
      <w:r w:rsidRPr="006610CB">
        <w:rPr>
          <w:lang w:val="ru-RU"/>
        </w:rPr>
        <w:t>моделировать реальные ситуации на языке алгебры, составлять выражения, уравнения, нераве</w:t>
      </w:r>
      <w:r w:rsidRPr="006610CB">
        <w:rPr>
          <w:lang w:val="ru-RU"/>
        </w:rPr>
        <w:t>н</w:t>
      </w:r>
      <w:r w:rsidRPr="006610CB">
        <w:rPr>
          <w:lang w:val="ru-RU"/>
        </w:rPr>
        <w:t>ства по условию задачи, исследовать построенные модели с использованием аппарата алгебры.</w:t>
      </w:r>
    </w:p>
    <w:p w:rsidR="00F54224" w:rsidRPr="006610CB" w:rsidRDefault="00F54224" w:rsidP="00F54224">
      <w:pPr>
        <w:rPr>
          <w:lang w:val="ru-RU"/>
        </w:rPr>
      </w:pPr>
      <w:r w:rsidRPr="006610CB">
        <w:rPr>
          <w:lang w:val="ru-RU"/>
        </w:rPr>
        <w:t>111.7.4.1.3.</w:t>
      </w:r>
      <w:r w:rsidRPr="00F54224">
        <w:t> </w:t>
      </w:r>
      <w:r w:rsidRPr="006610CB">
        <w:rPr>
          <w:lang w:val="ru-RU"/>
        </w:rPr>
        <w:t>Функции и графики:</w:t>
      </w:r>
    </w:p>
    <w:p w:rsidR="00F54224" w:rsidRPr="006610CB" w:rsidRDefault="00F54224" w:rsidP="00F54224">
      <w:pPr>
        <w:rPr>
          <w:lang w:val="ru-RU"/>
        </w:rPr>
      </w:pPr>
      <w:r w:rsidRPr="006610CB">
        <w:rPr>
          <w:lang w:val="ru-RU"/>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F54224" w:rsidRPr="006610CB" w:rsidRDefault="00F54224" w:rsidP="00F54224">
      <w:pPr>
        <w:rPr>
          <w:lang w:val="ru-RU"/>
        </w:rPr>
      </w:pPr>
      <w:r w:rsidRPr="006610CB">
        <w:rPr>
          <w:lang w:val="ru-RU"/>
        </w:rPr>
        <w:t>оперировать понятиями: чётность и нечётность функции, нули функции, промежутки знакопост</w:t>
      </w:r>
      <w:r w:rsidRPr="006610CB">
        <w:rPr>
          <w:lang w:val="ru-RU"/>
        </w:rPr>
        <w:t>о</w:t>
      </w:r>
      <w:r w:rsidRPr="006610CB">
        <w:rPr>
          <w:lang w:val="ru-RU"/>
        </w:rPr>
        <w:t>янства;</w:t>
      </w:r>
    </w:p>
    <w:p w:rsidR="00F54224" w:rsidRPr="006610CB" w:rsidRDefault="00F54224" w:rsidP="00F54224">
      <w:pPr>
        <w:rPr>
          <w:lang w:val="ru-RU"/>
        </w:rPr>
      </w:pPr>
      <w:r w:rsidRPr="006610CB">
        <w:rPr>
          <w:lang w:val="ru-RU"/>
        </w:rPr>
        <w:t>использовать графики функций для решения уравнений;</w:t>
      </w:r>
    </w:p>
    <w:p w:rsidR="00F54224" w:rsidRPr="006610CB" w:rsidRDefault="00F54224" w:rsidP="00F54224">
      <w:pPr>
        <w:rPr>
          <w:lang w:val="ru-RU"/>
        </w:rPr>
      </w:pPr>
      <w:r w:rsidRPr="006610CB">
        <w:rPr>
          <w:lang w:val="ru-RU"/>
        </w:rPr>
        <w:t>строить и читать графики линейной функции, квадратичной функции, степенной функции с целым показателем;</w:t>
      </w:r>
    </w:p>
    <w:p w:rsidR="00F54224" w:rsidRPr="006610CB" w:rsidRDefault="00F54224" w:rsidP="00F54224">
      <w:pPr>
        <w:rPr>
          <w:lang w:val="ru-RU"/>
        </w:rPr>
      </w:pPr>
      <w:r w:rsidRPr="006610CB">
        <w:rPr>
          <w:lang w:val="ru-RU"/>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w:t>
      </w:r>
      <w:r w:rsidRPr="006610CB">
        <w:rPr>
          <w:lang w:val="ru-RU"/>
        </w:rPr>
        <w:t>и</w:t>
      </w:r>
      <w:r w:rsidRPr="006610CB">
        <w:rPr>
          <w:lang w:val="ru-RU"/>
        </w:rPr>
        <w:t>чинами.</w:t>
      </w:r>
    </w:p>
    <w:p w:rsidR="00F54224" w:rsidRPr="006610CB" w:rsidRDefault="00F54224" w:rsidP="00F54224">
      <w:pPr>
        <w:rPr>
          <w:lang w:val="ru-RU"/>
        </w:rPr>
      </w:pPr>
      <w:r w:rsidRPr="006610CB">
        <w:rPr>
          <w:lang w:val="ru-RU"/>
        </w:rPr>
        <w:t>111.7.4.1.4.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оперировать понятиями: последовательность, арифметическая и геометрическая прогрессии;</w:t>
      </w:r>
    </w:p>
    <w:p w:rsidR="00F54224" w:rsidRPr="006610CB" w:rsidRDefault="00F54224" w:rsidP="00F54224">
      <w:pPr>
        <w:rPr>
          <w:lang w:val="ru-RU"/>
        </w:rPr>
      </w:pPr>
      <w:r w:rsidRPr="006610CB">
        <w:rPr>
          <w:lang w:val="ru-RU"/>
        </w:rPr>
        <w:t>оперировать понятиями: бесконечно убывающая геометрическая прогрессия, сумма бесконечно убывающей геометрической прогрессии;</w:t>
      </w:r>
    </w:p>
    <w:p w:rsidR="00F54224" w:rsidRPr="006610CB" w:rsidRDefault="00F54224" w:rsidP="00F54224">
      <w:pPr>
        <w:rPr>
          <w:lang w:val="ru-RU"/>
        </w:rPr>
      </w:pPr>
      <w:r w:rsidRPr="006610CB">
        <w:rPr>
          <w:lang w:val="ru-RU"/>
        </w:rPr>
        <w:t>задавать последовательности различными способами;</w:t>
      </w:r>
    </w:p>
    <w:p w:rsidR="00F54224" w:rsidRPr="006610CB" w:rsidRDefault="00F54224" w:rsidP="00F54224">
      <w:pPr>
        <w:rPr>
          <w:lang w:val="ru-RU"/>
        </w:rPr>
      </w:pPr>
      <w:r w:rsidRPr="006610CB">
        <w:rPr>
          <w:lang w:val="ru-RU"/>
        </w:rPr>
        <w:t>использовать свойства последовательностей и прогрессий для решения реальных задач прикла</w:t>
      </w:r>
      <w:r w:rsidRPr="006610CB">
        <w:rPr>
          <w:lang w:val="ru-RU"/>
        </w:rPr>
        <w:t>д</w:t>
      </w:r>
      <w:r w:rsidRPr="006610CB">
        <w:rPr>
          <w:lang w:val="ru-RU"/>
        </w:rPr>
        <w:t>ного характера.</w:t>
      </w:r>
    </w:p>
    <w:p w:rsidR="00F54224" w:rsidRPr="006610CB" w:rsidRDefault="00F54224" w:rsidP="00F54224">
      <w:pPr>
        <w:rPr>
          <w:lang w:val="ru-RU"/>
        </w:rPr>
      </w:pPr>
      <w:r w:rsidRPr="006610CB">
        <w:rPr>
          <w:lang w:val="ru-RU"/>
        </w:rPr>
        <w:t>111.7.4.1.5.</w:t>
      </w:r>
      <w:r w:rsidRPr="00F54224">
        <w:t> </w:t>
      </w:r>
      <w:r w:rsidRPr="006610CB">
        <w:rPr>
          <w:lang w:val="ru-RU"/>
        </w:rPr>
        <w:t>Множества и логика:</w:t>
      </w:r>
    </w:p>
    <w:p w:rsidR="00F54224" w:rsidRPr="006610CB" w:rsidRDefault="00F54224" w:rsidP="00F54224">
      <w:pPr>
        <w:rPr>
          <w:lang w:val="ru-RU"/>
        </w:rPr>
      </w:pPr>
      <w:r w:rsidRPr="006610CB">
        <w:rPr>
          <w:lang w:val="ru-RU"/>
        </w:rPr>
        <w:t>оперировать понятиями: множество, операции над множествами;</w:t>
      </w:r>
    </w:p>
    <w:p w:rsidR="00F54224" w:rsidRPr="006610CB" w:rsidRDefault="00F54224" w:rsidP="00F54224">
      <w:pPr>
        <w:rPr>
          <w:lang w:val="ru-RU"/>
        </w:rPr>
      </w:pPr>
      <w:r w:rsidRPr="006610CB">
        <w:rPr>
          <w:lang w:val="ru-RU"/>
        </w:rPr>
        <w:t>использовать теоретико-множественный аппарат для описания реальных процессов и явлений, при решении задач из других учебных предметов;</w:t>
      </w:r>
    </w:p>
    <w:p w:rsidR="00F54224" w:rsidRPr="006610CB" w:rsidRDefault="00F54224" w:rsidP="00F54224">
      <w:pPr>
        <w:rPr>
          <w:lang w:val="ru-RU"/>
        </w:rPr>
      </w:pPr>
      <w:r w:rsidRPr="006610CB">
        <w:rPr>
          <w:lang w:val="ru-RU"/>
        </w:rPr>
        <w:t>оперировать понятиями: определение, теорема, следствие, доказательство.</w:t>
      </w:r>
    </w:p>
    <w:p w:rsidR="00F54224" w:rsidRPr="006610CB" w:rsidRDefault="00F54224" w:rsidP="00F54224">
      <w:pPr>
        <w:rPr>
          <w:lang w:val="ru-RU"/>
        </w:rPr>
      </w:pPr>
      <w:r w:rsidRPr="006610CB">
        <w:rPr>
          <w:lang w:val="ru-RU"/>
        </w:rPr>
        <w:t>111.7.4.2.</w:t>
      </w:r>
      <w:r w:rsidRPr="00F54224">
        <w:t> </w:t>
      </w:r>
      <w:r w:rsidRPr="006610CB">
        <w:rPr>
          <w:lang w:val="ru-RU"/>
        </w:rPr>
        <w:t>Предметные результаты по отдельным темам учебного курса «Алгебра и начала мат</w:t>
      </w:r>
      <w:r w:rsidRPr="006610CB">
        <w:rPr>
          <w:lang w:val="ru-RU"/>
        </w:rPr>
        <w:t>е</w:t>
      </w:r>
      <w:r w:rsidRPr="006610CB">
        <w:rPr>
          <w:lang w:val="ru-RU"/>
        </w:rPr>
        <w:t>матического анализа». К концу 11 класса обучающийся научится:</w:t>
      </w:r>
    </w:p>
    <w:p w:rsidR="00F54224" w:rsidRPr="006610CB" w:rsidRDefault="00F54224" w:rsidP="00F54224">
      <w:pPr>
        <w:rPr>
          <w:lang w:val="ru-RU"/>
        </w:rPr>
      </w:pPr>
      <w:r w:rsidRPr="006610CB">
        <w:rPr>
          <w:lang w:val="ru-RU"/>
        </w:rPr>
        <w:t>111.7.4.2.1.</w:t>
      </w:r>
      <w:r w:rsidRPr="00F54224">
        <w:t> </w:t>
      </w:r>
      <w:r w:rsidRPr="006610CB">
        <w:rPr>
          <w:lang w:val="ru-RU"/>
        </w:rPr>
        <w:t>Числа и вычисления:</w:t>
      </w:r>
    </w:p>
    <w:p w:rsidR="00F54224" w:rsidRPr="006610CB" w:rsidRDefault="00F54224" w:rsidP="00F54224">
      <w:pPr>
        <w:rPr>
          <w:lang w:val="ru-RU"/>
        </w:rPr>
      </w:pPr>
      <w:r w:rsidRPr="006610CB">
        <w:rPr>
          <w:lang w:val="ru-RU"/>
        </w:rPr>
        <w:lastRenderedPageBreak/>
        <w:t>оперировать понятиями: натуральное, целое число, использовать признаки делимости целых ч</w:t>
      </w:r>
      <w:r w:rsidRPr="006610CB">
        <w:rPr>
          <w:lang w:val="ru-RU"/>
        </w:rPr>
        <w:t>и</w:t>
      </w:r>
      <w:r w:rsidRPr="006610CB">
        <w:rPr>
          <w:lang w:val="ru-RU"/>
        </w:rPr>
        <w:t>сел, разложение числа на простые множители для решения задач;</w:t>
      </w:r>
    </w:p>
    <w:p w:rsidR="00F54224" w:rsidRPr="006610CB" w:rsidRDefault="00F54224" w:rsidP="00F54224">
      <w:pPr>
        <w:rPr>
          <w:lang w:val="ru-RU"/>
        </w:rPr>
      </w:pPr>
      <w:r w:rsidRPr="006610CB">
        <w:rPr>
          <w:lang w:val="ru-RU"/>
        </w:rPr>
        <w:t>оперировать понятием: степень с рациональным показателем;</w:t>
      </w:r>
    </w:p>
    <w:p w:rsidR="00F54224" w:rsidRPr="006610CB" w:rsidRDefault="00F54224" w:rsidP="00F54224">
      <w:pPr>
        <w:rPr>
          <w:lang w:val="ru-RU"/>
        </w:rPr>
      </w:pPr>
      <w:r w:rsidRPr="006610CB">
        <w:rPr>
          <w:lang w:val="ru-RU"/>
        </w:rPr>
        <w:t>оперировать понятиями: логарифм числа, десятичные и натуральные логарифмы.</w:t>
      </w:r>
    </w:p>
    <w:p w:rsidR="00F54224" w:rsidRPr="006610CB" w:rsidRDefault="00F54224" w:rsidP="00F54224">
      <w:pPr>
        <w:rPr>
          <w:lang w:val="ru-RU"/>
        </w:rPr>
      </w:pPr>
      <w:r w:rsidRPr="006610CB">
        <w:rPr>
          <w:lang w:val="ru-RU"/>
        </w:rPr>
        <w:t>111.7.4.2.2.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применять свойства степени для преобразования выражений, оперировать понятиями: показ</w:t>
      </w:r>
      <w:r w:rsidRPr="006610CB">
        <w:rPr>
          <w:lang w:val="ru-RU"/>
        </w:rPr>
        <w:t>а</w:t>
      </w:r>
      <w:r w:rsidRPr="006610CB">
        <w:rPr>
          <w:lang w:val="ru-RU"/>
        </w:rPr>
        <w:t>тельное уравнение и неравенство, решать основные типы показательных уравнений и неравенств;</w:t>
      </w:r>
    </w:p>
    <w:p w:rsidR="00F54224" w:rsidRPr="006610CB" w:rsidRDefault="00F54224" w:rsidP="00F54224">
      <w:pPr>
        <w:rPr>
          <w:lang w:val="ru-RU"/>
        </w:rPr>
      </w:pPr>
      <w:r w:rsidRPr="006610CB">
        <w:rPr>
          <w:lang w:val="ru-RU"/>
        </w:rPr>
        <w:t>выполнять преобразования выражений, содержащих логарифмы, оперировать понятиями: лог</w:t>
      </w:r>
      <w:r w:rsidRPr="006610CB">
        <w:rPr>
          <w:lang w:val="ru-RU"/>
        </w:rPr>
        <w:t>а</w:t>
      </w:r>
      <w:r w:rsidRPr="006610CB">
        <w:rPr>
          <w:lang w:val="ru-RU"/>
        </w:rPr>
        <w:t>рифмическое уравнение и неравенство, решать основные типы логарифмических уравнений и н</w:t>
      </w:r>
      <w:r w:rsidRPr="006610CB">
        <w:rPr>
          <w:lang w:val="ru-RU"/>
        </w:rPr>
        <w:t>е</w:t>
      </w:r>
      <w:r w:rsidRPr="006610CB">
        <w:rPr>
          <w:lang w:val="ru-RU"/>
        </w:rPr>
        <w:t>равенств;</w:t>
      </w:r>
    </w:p>
    <w:p w:rsidR="00F54224" w:rsidRPr="006610CB" w:rsidRDefault="00F54224" w:rsidP="00F54224">
      <w:pPr>
        <w:rPr>
          <w:lang w:val="ru-RU"/>
        </w:rPr>
      </w:pPr>
      <w:r w:rsidRPr="006610CB">
        <w:rPr>
          <w:lang w:val="ru-RU"/>
        </w:rPr>
        <w:t>находить решения простейших тригонометрических неравенств;</w:t>
      </w:r>
    </w:p>
    <w:p w:rsidR="00F54224" w:rsidRPr="006610CB" w:rsidRDefault="00F54224" w:rsidP="00F54224">
      <w:pPr>
        <w:rPr>
          <w:lang w:val="ru-RU"/>
        </w:rPr>
      </w:pPr>
      <w:r w:rsidRPr="006610CB">
        <w:rPr>
          <w:lang w:val="ru-RU"/>
        </w:rPr>
        <w:t>оперировать понятиями: система линейных уравнений и её решение, использовать систему л</w:t>
      </w:r>
      <w:r w:rsidRPr="006610CB">
        <w:rPr>
          <w:lang w:val="ru-RU"/>
        </w:rPr>
        <w:t>и</w:t>
      </w:r>
      <w:r w:rsidRPr="006610CB">
        <w:rPr>
          <w:lang w:val="ru-RU"/>
        </w:rPr>
        <w:t>нейных уравнений для решения практических задач;</w:t>
      </w:r>
    </w:p>
    <w:p w:rsidR="00F54224" w:rsidRPr="006610CB" w:rsidRDefault="00F54224" w:rsidP="00F54224">
      <w:pPr>
        <w:rPr>
          <w:lang w:val="ru-RU"/>
        </w:rPr>
      </w:pPr>
      <w:r w:rsidRPr="006610CB">
        <w:rPr>
          <w:lang w:val="ru-RU"/>
        </w:rPr>
        <w:t>находить решения простейших систем и совокупностей рациональных уравнений и неравенств;</w:t>
      </w:r>
    </w:p>
    <w:p w:rsidR="00F54224" w:rsidRPr="006610CB" w:rsidRDefault="00F54224" w:rsidP="00F54224">
      <w:pPr>
        <w:rPr>
          <w:lang w:val="ru-RU"/>
        </w:rPr>
      </w:pPr>
      <w:r w:rsidRPr="006610CB">
        <w:rPr>
          <w:lang w:val="ru-RU"/>
        </w:rPr>
        <w:t>моделировать реальные ситуации на языке алгебры, составлять выражения, уравнения, нераве</w:t>
      </w:r>
      <w:r w:rsidRPr="006610CB">
        <w:rPr>
          <w:lang w:val="ru-RU"/>
        </w:rPr>
        <w:t>н</w:t>
      </w:r>
      <w:r w:rsidRPr="006610CB">
        <w:rPr>
          <w:lang w:val="ru-RU"/>
        </w:rPr>
        <w:t>ства и системы по условию задачи, исследовать построенные модели с использованием аппарата алгебры.</w:t>
      </w:r>
    </w:p>
    <w:p w:rsidR="00F54224" w:rsidRPr="006610CB" w:rsidRDefault="00F54224" w:rsidP="00F54224">
      <w:pPr>
        <w:rPr>
          <w:lang w:val="ru-RU"/>
        </w:rPr>
      </w:pPr>
      <w:r w:rsidRPr="006610CB">
        <w:rPr>
          <w:lang w:val="ru-RU"/>
        </w:rPr>
        <w:t>111.7.4.2.3.</w:t>
      </w:r>
      <w:r w:rsidRPr="00F54224">
        <w:t> </w:t>
      </w:r>
      <w:r w:rsidRPr="006610CB">
        <w:rPr>
          <w:lang w:val="ru-RU"/>
        </w:rPr>
        <w:t>Функции и графики:</w:t>
      </w:r>
    </w:p>
    <w:p w:rsidR="00F54224" w:rsidRPr="006610CB" w:rsidRDefault="00F54224" w:rsidP="00F54224">
      <w:pPr>
        <w:rPr>
          <w:lang w:val="ru-RU"/>
        </w:rPr>
      </w:pPr>
      <w:r w:rsidRPr="006610CB">
        <w:rPr>
          <w:lang w:val="ru-RU"/>
        </w:rPr>
        <w:t>оперировать понятиями: периодическая функция, промежутки монотонности функции, точки эк</w:t>
      </w:r>
      <w:r w:rsidRPr="006610CB">
        <w:rPr>
          <w:lang w:val="ru-RU"/>
        </w:rPr>
        <w:t>с</w:t>
      </w:r>
      <w:r w:rsidRPr="006610CB">
        <w:rPr>
          <w:lang w:val="ru-RU"/>
        </w:rPr>
        <w:t>тремума функции, наибольшее и наименьшее значения функции на промежутке, использовать их для исследования функции, заданной графиком;</w:t>
      </w:r>
    </w:p>
    <w:p w:rsidR="00F54224" w:rsidRPr="006610CB" w:rsidRDefault="00F54224" w:rsidP="00F54224">
      <w:pPr>
        <w:rPr>
          <w:lang w:val="ru-RU"/>
        </w:rPr>
      </w:pPr>
      <w:r w:rsidRPr="006610CB">
        <w:rPr>
          <w:lang w:val="ru-RU"/>
        </w:rPr>
        <w:t>оперировать понятиями: графики показательной, логарифмической и тригонометрических фун</w:t>
      </w:r>
      <w:r w:rsidRPr="006610CB">
        <w:rPr>
          <w:lang w:val="ru-RU"/>
        </w:rPr>
        <w:t>к</w:t>
      </w:r>
      <w:r w:rsidRPr="006610CB">
        <w:rPr>
          <w:lang w:val="ru-RU"/>
        </w:rPr>
        <w:t>ций, изображать их на координатной плоскости и использовать для решения уравнений и нер</w:t>
      </w:r>
      <w:r w:rsidRPr="006610CB">
        <w:rPr>
          <w:lang w:val="ru-RU"/>
        </w:rPr>
        <w:t>а</w:t>
      </w:r>
      <w:r w:rsidRPr="006610CB">
        <w:rPr>
          <w:lang w:val="ru-RU"/>
        </w:rPr>
        <w:t>венств;</w:t>
      </w:r>
    </w:p>
    <w:p w:rsidR="00F54224" w:rsidRPr="006610CB" w:rsidRDefault="00F54224" w:rsidP="00F54224">
      <w:pPr>
        <w:rPr>
          <w:lang w:val="ru-RU"/>
        </w:rPr>
      </w:pPr>
      <w:r w:rsidRPr="006610CB">
        <w:rPr>
          <w:lang w:val="ru-RU"/>
        </w:rPr>
        <w:t>изображать на координатной плоскости графики линейных уравнений и использовать их для р</w:t>
      </w:r>
      <w:r w:rsidRPr="006610CB">
        <w:rPr>
          <w:lang w:val="ru-RU"/>
        </w:rPr>
        <w:t>е</w:t>
      </w:r>
      <w:r w:rsidRPr="006610CB">
        <w:rPr>
          <w:lang w:val="ru-RU"/>
        </w:rPr>
        <w:t>шения системы линейных уравнений;</w:t>
      </w:r>
    </w:p>
    <w:p w:rsidR="00F54224" w:rsidRPr="006610CB" w:rsidRDefault="00F54224" w:rsidP="00F54224">
      <w:pPr>
        <w:rPr>
          <w:lang w:val="ru-RU"/>
        </w:rPr>
      </w:pPr>
      <w:r w:rsidRPr="006610CB">
        <w:rPr>
          <w:lang w:val="ru-RU"/>
        </w:rPr>
        <w:t>использовать графики функций для исследования процессов и зависимостей из других учебных дисциплин.</w:t>
      </w:r>
    </w:p>
    <w:p w:rsidR="00F54224" w:rsidRPr="006610CB" w:rsidRDefault="00F54224" w:rsidP="00F54224">
      <w:pPr>
        <w:rPr>
          <w:lang w:val="ru-RU"/>
        </w:rPr>
      </w:pPr>
      <w:r w:rsidRPr="006610CB">
        <w:rPr>
          <w:lang w:val="ru-RU"/>
        </w:rPr>
        <w:t>111.7.4.2.4.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оперировать понятиями: непрерывная функция, производная функции, использовать геометрич</w:t>
      </w:r>
      <w:r w:rsidRPr="006610CB">
        <w:rPr>
          <w:lang w:val="ru-RU"/>
        </w:rPr>
        <w:t>е</w:t>
      </w:r>
      <w:r w:rsidRPr="006610CB">
        <w:rPr>
          <w:lang w:val="ru-RU"/>
        </w:rPr>
        <w:t>ский и физический смысл производной для решения задач;</w:t>
      </w:r>
    </w:p>
    <w:p w:rsidR="00F54224" w:rsidRPr="006610CB" w:rsidRDefault="00F54224" w:rsidP="00F54224">
      <w:pPr>
        <w:rPr>
          <w:lang w:val="ru-RU"/>
        </w:rPr>
      </w:pPr>
      <w:r w:rsidRPr="006610CB">
        <w:rPr>
          <w:lang w:val="ru-RU"/>
        </w:rPr>
        <w:t>находить производные элементарных функций, вычислять производные суммы, произведения, частного функций;</w:t>
      </w:r>
    </w:p>
    <w:p w:rsidR="00F54224" w:rsidRPr="006610CB" w:rsidRDefault="00F54224" w:rsidP="00F54224">
      <w:pPr>
        <w:rPr>
          <w:lang w:val="ru-RU"/>
        </w:rPr>
      </w:pPr>
      <w:r w:rsidRPr="006610CB">
        <w:rPr>
          <w:lang w:val="ru-RU"/>
        </w:rPr>
        <w:t>использовать производную для исследования функции на монотонность и экстремумы, прим</w:t>
      </w:r>
      <w:r w:rsidRPr="006610CB">
        <w:rPr>
          <w:lang w:val="ru-RU"/>
        </w:rPr>
        <w:t>е</w:t>
      </w:r>
      <w:r w:rsidRPr="006610CB">
        <w:rPr>
          <w:lang w:val="ru-RU"/>
        </w:rPr>
        <w:t>нять результаты исследования к построению графиков;</w:t>
      </w:r>
    </w:p>
    <w:p w:rsidR="00F54224" w:rsidRPr="006610CB" w:rsidRDefault="00F54224" w:rsidP="00F54224">
      <w:pPr>
        <w:rPr>
          <w:lang w:val="ru-RU"/>
        </w:rPr>
      </w:pPr>
      <w:r w:rsidRPr="006610CB">
        <w:rPr>
          <w:lang w:val="ru-RU"/>
        </w:rPr>
        <w:lastRenderedPageBreak/>
        <w:t>использовать производную для нахождения наилучшего решения в прикладных, в том числе с</w:t>
      </w:r>
      <w:r w:rsidRPr="006610CB">
        <w:rPr>
          <w:lang w:val="ru-RU"/>
        </w:rPr>
        <w:t>о</w:t>
      </w:r>
      <w:r w:rsidRPr="006610CB">
        <w:rPr>
          <w:lang w:val="ru-RU"/>
        </w:rPr>
        <w:t>циально-экономических, задачах;</w:t>
      </w:r>
    </w:p>
    <w:p w:rsidR="00F54224" w:rsidRPr="006610CB" w:rsidRDefault="00F54224" w:rsidP="00F54224">
      <w:pPr>
        <w:rPr>
          <w:lang w:val="ru-RU"/>
        </w:rPr>
      </w:pPr>
      <w:r w:rsidRPr="006610CB">
        <w:rPr>
          <w:lang w:val="ru-RU"/>
        </w:rPr>
        <w:t>оперировать понятиями: первообразная и интеграл, понимать геометрический и физический смысл интеграла;</w:t>
      </w:r>
    </w:p>
    <w:p w:rsidR="00F54224" w:rsidRPr="006610CB" w:rsidRDefault="00F54224" w:rsidP="00F54224">
      <w:pPr>
        <w:rPr>
          <w:lang w:val="ru-RU"/>
        </w:rPr>
      </w:pPr>
      <w:r w:rsidRPr="006610CB">
        <w:rPr>
          <w:lang w:val="ru-RU"/>
        </w:rPr>
        <w:t>находить первообразные элементарных функций, вычислять интеграл по формуле Ньютона–Лейбница;</w:t>
      </w:r>
    </w:p>
    <w:p w:rsidR="00F54224" w:rsidRPr="006610CB" w:rsidRDefault="00F54224" w:rsidP="00F54224">
      <w:pPr>
        <w:rPr>
          <w:lang w:val="ru-RU"/>
        </w:rPr>
      </w:pPr>
      <w:r w:rsidRPr="006610CB">
        <w:rPr>
          <w:lang w:val="ru-RU"/>
        </w:rPr>
        <w:t>решать прикладные задачи, в том числе социально-экономического и физического характера, средствами математического анализа.</w:t>
      </w:r>
    </w:p>
    <w:p w:rsidR="00F54224" w:rsidRPr="006610CB" w:rsidRDefault="00F54224" w:rsidP="00F54224">
      <w:pPr>
        <w:rPr>
          <w:lang w:val="ru-RU"/>
        </w:rPr>
      </w:pPr>
      <w:bookmarkStart w:id="10" w:name="_Toc118726594"/>
      <w:r w:rsidRPr="006610CB">
        <w:rPr>
          <w:lang w:val="ru-RU"/>
        </w:rPr>
        <w:t>111.8.</w:t>
      </w:r>
      <w:r w:rsidRPr="00F54224">
        <w:t> </w:t>
      </w:r>
      <w:r w:rsidRPr="006610CB">
        <w:rPr>
          <w:lang w:val="ru-RU"/>
        </w:rPr>
        <w:t>Федеральная рабочая программа учебного курса «Геометрия».</w:t>
      </w:r>
    </w:p>
    <w:p w:rsidR="00F54224" w:rsidRPr="006610CB" w:rsidRDefault="00F54224" w:rsidP="00F54224">
      <w:pPr>
        <w:rPr>
          <w:lang w:val="ru-RU"/>
        </w:rPr>
      </w:pPr>
      <w:r w:rsidRPr="006610CB">
        <w:rPr>
          <w:lang w:val="ru-RU"/>
        </w:rPr>
        <w:t>111.8.1.</w:t>
      </w:r>
      <w:r w:rsidRPr="00F54224">
        <w:t> </w:t>
      </w:r>
      <w:bookmarkEnd w:id="10"/>
      <w:r w:rsidRPr="006610CB">
        <w:rPr>
          <w:lang w:val="ru-RU"/>
        </w:rPr>
        <w:t>Пояснительная записка.</w:t>
      </w:r>
    </w:p>
    <w:p w:rsidR="00F54224" w:rsidRPr="006610CB" w:rsidRDefault="00F54224" w:rsidP="00F54224">
      <w:pPr>
        <w:rPr>
          <w:lang w:val="ru-RU"/>
        </w:rPr>
      </w:pPr>
      <w:r w:rsidRPr="006610CB">
        <w:rPr>
          <w:lang w:val="ru-RU"/>
        </w:rPr>
        <w:t>111.8.1.1.</w:t>
      </w:r>
      <w:r w:rsidRPr="00F54224">
        <w:t> </w:t>
      </w:r>
      <w:r w:rsidRPr="006610CB">
        <w:rPr>
          <w:lang w:val="ru-RU"/>
        </w:rPr>
        <w:t>Важность учебного курса геометрии на уровне среднего общего образования обусло</w:t>
      </w:r>
      <w:r w:rsidRPr="006610CB">
        <w:rPr>
          <w:lang w:val="ru-RU"/>
        </w:rPr>
        <w:t>в</w:t>
      </w:r>
      <w:r w:rsidRPr="006610CB">
        <w:rPr>
          <w:lang w:val="ru-RU"/>
        </w:rPr>
        <w:t>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w:t>
      </w:r>
      <w:r w:rsidRPr="006610CB">
        <w:rPr>
          <w:lang w:val="ru-RU"/>
        </w:rPr>
        <w:t>е</w:t>
      </w:r>
      <w:r w:rsidRPr="006610CB">
        <w:rPr>
          <w:lang w:val="ru-RU"/>
        </w:rPr>
        <w:t>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F54224" w:rsidRPr="006610CB" w:rsidRDefault="00F54224" w:rsidP="00F54224">
      <w:pPr>
        <w:rPr>
          <w:lang w:val="ru-RU"/>
        </w:rPr>
      </w:pPr>
      <w:r w:rsidRPr="006610CB">
        <w:rPr>
          <w:lang w:val="ru-RU"/>
        </w:rPr>
        <w:t>111.8.1.2.</w:t>
      </w:r>
      <w:r w:rsidRPr="00F54224">
        <w:t> </w:t>
      </w:r>
      <w:r w:rsidRPr="006610CB">
        <w:rPr>
          <w:lang w:val="ru-RU"/>
        </w:rPr>
        <w:t>Геометрия является одним из базовых предметов на уровне среднего общего образов</w:t>
      </w:r>
      <w:r w:rsidRPr="006610CB">
        <w:rPr>
          <w:lang w:val="ru-RU"/>
        </w:rPr>
        <w:t>а</w:t>
      </w:r>
      <w:r w:rsidRPr="006610CB">
        <w:rPr>
          <w:lang w:val="ru-RU"/>
        </w:rPr>
        <w:t>ния, так как обеспечивает возможность изучения как дисциплин естественно-научной направле</w:t>
      </w:r>
      <w:r w:rsidRPr="006610CB">
        <w:rPr>
          <w:lang w:val="ru-RU"/>
        </w:rPr>
        <w:t>н</w:t>
      </w:r>
      <w:r w:rsidRPr="006610CB">
        <w:rPr>
          <w:lang w:val="ru-RU"/>
        </w:rPr>
        <w:t xml:space="preserve">ности, так и гуманитарной. </w:t>
      </w:r>
    </w:p>
    <w:p w:rsidR="00F54224" w:rsidRPr="006610CB" w:rsidRDefault="00F54224" w:rsidP="00F54224">
      <w:pPr>
        <w:rPr>
          <w:lang w:val="ru-RU"/>
        </w:rPr>
      </w:pPr>
      <w:r w:rsidRPr="006610CB">
        <w:rPr>
          <w:lang w:val="ru-RU"/>
        </w:rPr>
        <w:t>111.8.1.3.</w:t>
      </w:r>
      <w:r w:rsidRPr="00F54224">
        <w:t> </w:t>
      </w:r>
      <w:r w:rsidRPr="006610CB">
        <w:rPr>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F54224" w:rsidRPr="006610CB" w:rsidRDefault="00F54224" w:rsidP="00F54224">
      <w:pPr>
        <w:rPr>
          <w:lang w:val="ru-RU"/>
        </w:rPr>
      </w:pPr>
      <w:r w:rsidRPr="006610CB">
        <w:rPr>
          <w:lang w:val="ru-RU"/>
        </w:rPr>
        <w:t>111.8.1.4. Ориентация человека в пространстве – условие его социального бытия, форма отраж</w:t>
      </w:r>
      <w:r w:rsidRPr="006610CB">
        <w:rPr>
          <w:lang w:val="ru-RU"/>
        </w:rPr>
        <w:t>е</w:t>
      </w:r>
      <w:r w:rsidRPr="006610CB">
        <w:rPr>
          <w:lang w:val="ru-RU"/>
        </w:rPr>
        <w:t>ния окружающего мира, условие успешного познания и активного преобразования действител</w:t>
      </w:r>
      <w:r w:rsidRPr="006610CB">
        <w:rPr>
          <w:lang w:val="ru-RU"/>
        </w:rPr>
        <w:t>ь</w:t>
      </w:r>
      <w:r w:rsidRPr="006610CB">
        <w:rPr>
          <w:lang w:val="ru-RU"/>
        </w:rPr>
        <w:t>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w:t>
      </w:r>
      <w:r w:rsidRPr="006610CB">
        <w:rPr>
          <w:lang w:val="ru-RU"/>
        </w:rPr>
        <w:t>ш</w:t>
      </w:r>
      <w:r w:rsidRPr="006610CB">
        <w:rPr>
          <w:lang w:val="ru-RU"/>
        </w:rPr>
        <w:t>ления – существенного компонента в подготовке к практической деятельности по многим напра</w:t>
      </w:r>
      <w:r w:rsidRPr="006610CB">
        <w:rPr>
          <w:lang w:val="ru-RU"/>
        </w:rPr>
        <w:t>в</w:t>
      </w:r>
      <w:r w:rsidRPr="006610CB">
        <w:rPr>
          <w:lang w:val="ru-RU"/>
        </w:rPr>
        <w:t xml:space="preserve">лениям. </w:t>
      </w:r>
    </w:p>
    <w:p w:rsidR="00F54224" w:rsidRPr="006610CB" w:rsidRDefault="00F54224" w:rsidP="00F54224">
      <w:pPr>
        <w:rPr>
          <w:lang w:val="ru-RU"/>
        </w:rPr>
      </w:pPr>
      <w:r w:rsidRPr="006610CB">
        <w:rPr>
          <w:lang w:val="ru-RU"/>
        </w:rPr>
        <w:t>111.8.1.5.</w:t>
      </w:r>
      <w:r w:rsidRPr="00F54224">
        <w:t> </w:t>
      </w:r>
      <w:r w:rsidRPr="006610CB">
        <w:rPr>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F54224" w:rsidRPr="006610CB" w:rsidRDefault="00F54224" w:rsidP="00F54224">
      <w:pPr>
        <w:rPr>
          <w:lang w:val="ru-RU"/>
        </w:rPr>
      </w:pPr>
      <w:r w:rsidRPr="006610CB">
        <w:rPr>
          <w:lang w:val="ru-RU"/>
        </w:rPr>
        <w:t>111.8.1.6.</w:t>
      </w:r>
      <w:r w:rsidRPr="00F54224">
        <w:t> </w:t>
      </w:r>
      <w:r w:rsidRPr="006610CB">
        <w:rPr>
          <w:lang w:val="ru-RU"/>
        </w:rPr>
        <w:t>Приоритетными задачами освоения учебного курса «Геометрии» на</w:t>
      </w:r>
      <w:r w:rsidRPr="00F54224">
        <w:t> </w:t>
      </w:r>
      <w:r w:rsidRPr="006610CB">
        <w:rPr>
          <w:lang w:val="ru-RU"/>
        </w:rPr>
        <w:t xml:space="preserve">базовом уровне в 10–11 классах являются: </w:t>
      </w:r>
    </w:p>
    <w:p w:rsidR="00F54224" w:rsidRPr="006610CB" w:rsidRDefault="00F54224" w:rsidP="00F54224">
      <w:pPr>
        <w:rPr>
          <w:lang w:val="ru-RU"/>
        </w:rPr>
      </w:pPr>
      <w:r w:rsidRPr="006610CB">
        <w:rPr>
          <w:lang w:val="ru-RU"/>
        </w:rPr>
        <w:lastRenderedPageBreak/>
        <w:t>формирование представления о геометрии как части мировой культуры и осознание её взаим</w:t>
      </w:r>
      <w:r w:rsidRPr="006610CB">
        <w:rPr>
          <w:lang w:val="ru-RU"/>
        </w:rPr>
        <w:t>о</w:t>
      </w:r>
      <w:r w:rsidRPr="006610CB">
        <w:rPr>
          <w:lang w:val="ru-RU"/>
        </w:rPr>
        <w:t>связи с окружающим миром;</w:t>
      </w:r>
    </w:p>
    <w:p w:rsidR="00F54224" w:rsidRPr="006610CB" w:rsidRDefault="00F54224" w:rsidP="00F54224">
      <w:pPr>
        <w:rPr>
          <w:lang w:val="ru-RU"/>
        </w:rPr>
      </w:pPr>
      <w:r w:rsidRPr="006610CB">
        <w:rPr>
          <w:lang w:val="ru-RU"/>
        </w:rPr>
        <w:t>формирование представления о многогранниках и телах вращения как о важнейших математич</w:t>
      </w:r>
      <w:r w:rsidRPr="006610CB">
        <w:rPr>
          <w:lang w:val="ru-RU"/>
        </w:rPr>
        <w:t>е</w:t>
      </w:r>
      <w:r w:rsidRPr="006610CB">
        <w:rPr>
          <w:lang w:val="ru-RU"/>
        </w:rPr>
        <w:t xml:space="preserve">ских моделях, позволяющих описывать и изучать разные явления окружающего мира; </w:t>
      </w:r>
    </w:p>
    <w:p w:rsidR="00F54224" w:rsidRPr="006610CB" w:rsidRDefault="00F54224" w:rsidP="00F54224">
      <w:pPr>
        <w:rPr>
          <w:lang w:val="ru-RU"/>
        </w:rPr>
      </w:pPr>
      <w:r w:rsidRPr="006610CB">
        <w:rPr>
          <w:lang w:val="ru-RU"/>
        </w:rPr>
        <w:t xml:space="preserve">формирование умения распознавать на чертежах, моделях и в реальном мире многогранники и тела вращения; </w:t>
      </w:r>
    </w:p>
    <w:p w:rsidR="00F54224" w:rsidRPr="006610CB" w:rsidRDefault="00F54224" w:rsidP="00F54224">
      <w:pPr>
        <w:rPr>
          <w:lang w:val="ru-RU"/>
        </w:rPr>
      </w:pPr>
      <w:r w:rsidRPr="006610CB">
        <w:rPr>
          <w:lang w:val="ru-RU"/>
        </w:rPr>
        <w:t xml:space="preserve">овладение методами решения задач на построения на изображениях пространственных фигур; </w:t>
      </w:r>
    </w:p>
    <w:p w:rsidR="00F54224" w:rsidRPr="006610CB" w:rsidRDefault="00F54224" w:rsidP="00F54224">
      <w:pPr>
        <w:rPr>
          <w:lang w:val="ru-RU"/>
        </w:rPr>
      </w:pPr>
      <w:r w:rsidRPr="006610CB">
        <w:rPr>
          <w:lang w:val="ru-RU"/>
        </w:rPr>
        <w:t>формирование умения оперировать основными понятиями о многогранниках и телах вращения и их основными свойствами;</w:t>
      </w:r>
    </w:p>
    <w:p w:rsidR="00F54224" w:rsidRPr="006610CB" w:rsidRDefault="00F54224" w:rsidP="00F54224">
      <w:pPr>
        <w:rPr>
          <w:lang w:val="ru-RU"/>
        </w:rPr>
      </w:pPr>
      <w:r w:rsidRPr="006610CB">
        <w:rPr>
          <w:lang w:val="ru-RU"/>
        </w:rPr>
        <w:t>овладение алгоритмами решения основных типов задач, формирование умения проводить н</w:t>
      </w:r>
      <w:r w:rsidRPr="006610CB">
        <w:rPr>
          <w:lang w:val="ru-RU"/>
        </w:rPr>
        <w:t>е</w:t>
      </w:r>
      <w:r w:rsidRPr="006610CB">
        <w:rPr>
          <w:lang w:val="ru-RU"/>
        </w:rPr>
        <w:t>сложные доказательные рассуждения в ходе решения стереометрических задач и задач с практ</w:t>
      </w:r>
      <w:r w:rsidRPr="006610CB">
        <w:rPr>
          <w:lang w:val="ru-RU"/>
        </w:rPr>
        <w:t>и</w:t>
      </w:r>
      <w:r w:rsidRPr="006610CB">
        <w:rPr>
          <w:lang w:val="ru-RU"/>
        </w:rPr>
        <w:t>ческим содержанием;</w:t>
      </w:r>
    </w:p>
    <w:p w:rsidR="00F54224" w:rsidRPr="006610CB" w:rsidRDefault="00F54224" w:rsidP="00F54224">
      <w:pPr>
        <w:rPr>
          <w:lang w:val="ru-RU"/>
        </w:rPr>
      </w:pPr>
      <w:r w:rsidRPr="006610CB">
        <w:rPr>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F54224" w:rsidRPr="006610CB" w:rsidRDefault="00F54224" w:rsidP="00F54224">
      <w:pPr>
        <w:rPr>
          <w:lang w:val="ru-RU"/>
        </w:rPr>
      </w:pPr>
      <w:r w:rsidRPr="006610CB">
        <w:rPr>
          <w:lang w:val="ru-RU"/>
        </w:rPr>
        <w:t>формирование функциональной грамотности, релевантной геометрии: умение распознавать пр</w:t>
      </w:r>
      <w:r w:rsidRPr="006610CB">
        <w:rPr>
          <w:lang w:val="ru-RU"/>
        </w:rPr>
        <w:t>о</w:t>
      </w:r>
      <w:r w:rsidRPr="006610CB">
        <w:rPr>
          <w:lang w:val="ru-RU"/>
        </w:rPr>
        <w:t>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w:t>
      </w:r>
      <w:r w:rsidRPr="006610CB">
        <w:rPr>
          <w:lang w:val="ru-RU"/>
        </w:rPr>
        <w:t>у</w:t>
      </w:r>
      <w:r w:rsidRPr="006610CB">
        <w:rPr>
          <w:lang w:val="ru-RU"/>
        </w:rPr>
        <w:t>лировать их на языке геометрии и создавать геометрические модели, применять освоенный ге</w:t>
      </w:r>
      <w:r w:rsidRPr="006610CB">
        <w:rPr>
          <w:lang w:val="ru-RU"/>
        </w:rPr>
        <w:t>о</w:t>
      </w:r>
      <w:r w:rsidRPr="006610CB">
        <w:rPr>
          <w:lang w:val="ru-RU"/>
        </w:rPr>
        <w:t>метрический аппарат для решения практико-ориентированных задач, интерпретировать и оцен</w:t>
      </w:r>
      <w:r w:rsidRPr="006610CB">
        <w:rPr>
          <w:lang w:val="ru-RU"/>
        </w:rPr>
        <w:t>и</w:t>
      </w:r>
      <w:r w:rsidRPr="006610CB">
        <w:rPr>
          <w:lang w:val="ru-RU"/>
        </w:rPr>
        <w:t>вать полученные результаты.</w:t>
      </w:r>
    </w:p>
    <w:p w:rsidR="00F54224" w:rsidRPr="006610CB" w:rsidRDefault="00F54224" w:rsidP="00F54224">
      <w:pPr>
        <w:rPr>
          <w:lang w:val="ru-RU"/>
        </w:rPr>
      </w:pPr>
      <w:r w:rsidRPr="006610CB">
        <w:rPr>
          <w:lang w:val="ru-RU"/>
        </w:rPr>
        <w:t>111.8.1.7.</w:t>
      </w:r>
      <w:r w:rsidRPr="00F54224">
        <w:t> </w:t>
      </w:r>
      <w:r w:rsidRPr="006610CB">
        <w:rPr>
          <w:lang w:val="ru-RU"/>
        </w:rPr>
        <w:t>Отличительной особенностью программы по геометрии является включение в курс ст</w:t>
      </w:r>
      <w:r w:rsidRPr="006610CB">
        <w:rPr>
          <w:lang w:val="ru-RU"/>
        </w:rPr>
        <w:t>е</w:t>
      </w:r>
      <w:r w:rsidRPr="006610CB">
        <w:rPr>
          <w:lang w:val="ru-RU"/>
        </w:rPr>
        <w:t>реометрии в начале его изучения задач, решаемых на уровне интуитивного познания, и опред</w:t>
      </w:r>
      <w:r w:rsidRPr="006610CB">
        <w:rPr>
          <w:lang w:val="ru-RU"/>
        </w:rPr>
        <w:t>е</w:t>
      </w:r>
      <w:r w:rsidRPr="006610CB">
        <w:rPr>
          <w:lang w:val="ru-RU"/>
        </w:rPr>
        <w:t>лённым образом организованная работа над ними, что способствуют развитию логического и пр</w:t>
      </w:r>
      <w:r w:rsidRPr="006610CB">
        <w:rPr>
          <w:lang w:val="ru-RU"/>
        </w:rPr>
        <w:t>о</w:t>
      </w:r>
      <w:r w:rsidRPr="006610CB">
        <w:rPr>
          <w:lang w:val="ru-RU"/>
        </w:rPr>
        <w:t>странственного мышления, стимулирует протекание интуитивных процессов, мотивирует к дал</w:t>
      </w:r>
      <w:r w:rsidRPr="006610CB">
        <w:rPr>
          <w:lang w:val="ru-RU"/>
        </w:rPr>
        <w:t>ь</w:t>
      </w:r>
      <w:r w:rsidRPr="006610CB">
        <w:rPr>
          <w:lang w:val="ru-RU"/>
        </w:rPr>
        <w:t xml:space="preserve">нейшему изучению предмета. </w:t>
      </w:r>
    </w:p>
    <w:p w:rsidR="00F54224" w:rsidRPr="006610CB" w:rsidRDefault="00F54224" w:rsidP="00F54224">
      <w:pPr>
        <w:rPr>
          <w:lang w:val="ru-RU"/>
        </w:rPr>
      </w:pPr>
      <w:r w:rsidRPr="006610CB">
        <w:rPr>
          <w:lang w:val="ru-RU"/>
        </w:rPr>
        <w:t>111.8.1.8.</w:t>
      </w:r>
      <w:r w:rsidRPr="00F54224">
        <w:t> </w:t>
      </w:r>
      <w:r w:rsidRPr="006610CB">
        <w:rPr>
          <w:lang w:val="ru-RU"/>
        </w:rPr>
        <w:t>Предпочтение отдаётся наглядно-конструктивному методу обучения, то есть теоретич</w:t>
      </w:r>
      <w:r w:rsidRPr="006610CB">
        <w:rPr>
          <w:lang w:val="ru-RU"/>
        </w:rPr>
        <w:t>е</w:t>
      </w:r>
      <w:r w:rsidRPr="006610CB">
        <w:rPr>
          <w:lang w:val="ru-RU"/>
        </w:rPr>
        <w:t>ские знания имеют в своей основе непосредственное отношение к предметно-практической де</w:t>
      </w:r>
      <w:r w:rsidRPr="006610CB">
        <w:rPr>
          <w:lang w:val="ru-RU"/>
        </w:rPr>
        <w:t>я</w:t>
      </w:r>
      <w:r w:rsidRPr="006610CB">
        <w:rPr>
          <w:lang w:val="ru-RU"/>
        </w:rPr>
        <w:t>тельности. Развитие пространственных представлений у обучающихся в курсе стереометрии пр</w:t>
      </w:r>
      <w:r w:rsidRPr="006610CB">
        <w:rPr>
          <w:lang w:val="ru-RU"/>
        </w:rPr>
        <w:t>о</w:t>
      </w:r>
      <w:r w:rsidRPr="006610CB">
        <w:rPr>
          <w:lang w:val="ru-RU"/>
        </w:rPr>
        <w:t>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w:t>
      </w:r>
      <w:r w:rsidRPr="006610CB">
        <w:rPr>
          <w:lang w:val="ru-RU"/>
        </w:rPr>
        <w:t>с</w:t>
      </w:r>
      <w:r w:rsidRPr="006610CB">
        <w:rPr>
          <w:lang w:val="ru-RU"/>
        </w:rPr>
        <w:t xml:space="preserve">ходного содержания. </w:t>
      </w:r>
    </w:p>
    <w:p w:rsidR="00F54224" w:rsidRPr="006610CB" w:rsidRDefault="00F54224" w:rsidP="00F54224">
      <w:pPr>
        <w:rPr>
          <w:lang w:val="ru-RU"/>
        </w:rPr>
      </w:pPr>
      <w:r w:rsidRPr="006610CB">
        <w:rPr>
          <w:lang w:val="ru-RU"/>
        </w:rPr>
        <w:t>111.8.1.9.</w:t>
      </w:r>
      <w:r w:rsidRPr="00F54224">
        <w:t> </w:t>
      </w:r>
      <w:r w:rsidRPr="006610CB">
        <w:rPr>
          <w:lang w:val="ru-RU"/>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w:t>
      </w:r>
      <w:r w:rsidRPr="006610CB">
        <w:rPr>
          <w:lang w:val="ru-RU"/>
        </w:rPr>
        <w:t>ь</w:t>
      </w:r>
      <w:r w:rsidRPr="006610CB">
        <w:rPr>
          <w:lang w:val="ru-RU"/>
        </w:rPr>
        <w:t>ным линиям и по годам обучения на уровне среднего общего образования.</w:t>
      </w:r>
    </w:p>
    <w:p w:rsidR="00F54224" w:rsidRPr="006610CB" w:rsidRDefault="00F54224" w:rsidP="00F54224">
      <w:pPr>
        <w:rPr>
          <w:lang w:val="ru-RU"/>
        </w:rPr>
      </w:pPr>
      <w:r w:rsidRPr="006610CB">
        <w:rPr>
          <w:lang w:val="ru-RU"/>
        </w:rPr>
        <w:t>111.8.1.10.</w:t>
      </w:r>
      <w:r w:rsidRPr="00F54224">
        <w:t> </w:t>
      </w:r>
      <w:r w:rsidRPr="006610CB">
        <w:rPr>
          <w:lang w:val="ru-RU"/>
        </w:rPr>
        <w:t>Содержание образования, соответствующее предметным результатам освоения пр</w:t>
      </w:r>
      <w:r w:rsidRPr="006610CB">
        <w:rPr>
          <w:lang w:val="ru-RU"/>
        </w:rPr>
        <w:t>о</w:t>
      </w:r>
      <w:r w:rsidRPr="006610CB">
        <w:rPr>
          <w:lang w:val="ru-RU"/>
        </w:rPr>
        <w:t>граммы по геометрии, распределённым по годам обучения, структурировано таким образом, чт</w:t>
      </w:r>
      <w:r w:rsidRPr="006610CB">
        <w:rPr>
          <w:lang w:val="ru-RU"/>
        </w:rPr>
        <w:t>о</w:t>
      </w:r>
      <w:r w:rsidRPr="006610CB">
        <w:rPr>
          <w:lang w:val="ru-RU"/>
        </w:rPr>
        <w:t>бы овладение геометрическими понятиями и навыками осуществлялось последовательно и п</w:t>
      </w:r>
      <w:r w:rsidRPr="006610CB">
        <w:rPr>
          <w:lang w:val="ru-RU"/>
        </w:rPr>
        <w:t>о</w:t>
      </w:r>
      <w:r w:rsidRPr="006610CB">
        <w:rPr>
          <w:lang w:val="ru-RU"/>
        </w:rPr>
        <w:t>ступательно, с соблюдением принципа преемственности, чтобы новые знания включались в о</w:t>
      </w:r>
      <w:r w:rsidRPr="006610CB">
        <w:rPr>
          <w:lang w:val="ru-RU"/>
        </w:rPr>
        <w:t>б</w:t>
      </w:r>
      <w:r w:rsidRPr="006610CB">
        <w:rPr>
          <w:lang w:val="ru-RU"/>
        </w:rPr>
        <w:lastRenderedPageBreak/>
        <w:t>щую систему геометрических представлений обучающихся, расширяя и углубляя её, образуя прочные множественные связи.</w:t>
      </w:r>
    </w:p>
    <w:p w:rsidR="00F54224" w:rsidRPr="006610CB" w:rsidRDefault="00F54224" w:rsidP="00F54224">
      <w:pPr>
        <w:rPr>
          <w:lang w:val="ru-RU"/>
        </w:rPr>
      </w:pPr>
      <w:r w:rsidRPr="006610CB">
        <w:rPr>
          <w:lang w:val="ru-RU"/>
        </w:rPr>
        <w:t>111.8.1.11.</w:t>
      </w:r>
      <w:r w:rsidRPr="00F54224">
        <w:t> </w:t>
      </w:r>
      <w:r w:rsidRPr="006610CB">
        <w:rPr>
          <w:lang w:val="ru-RU"/>
        </w:rPr>
        <w:t xml:space="preserve">Общее число часов, рекомендованных для изучения учебного курса «Геометрия» – 102 часа: в 10 классе – 68 часов (2 часа в неделю), в 11 классе – 34 часа (1 час в неделю). </w:t>
      </w:r>
    </w:p>
    <w:p w:rsidR="00F54224" w:rsidRPr="006610CB" w:rsidRDefault="00F54224" w:rsidP="00F54224">
      <w:pPr>
        <w:rPr>
          <w:lang w:val="ru-RU"/>
        </w:rPr>
      </w:pPr>
      <w:bookmarkStart w:id="11" w:name="_Toc118726599"/>
      <w:bookmarkStart w:id="12" w:name="_Toc118726596"/>
      <w:r w:rsidRPr="006610CB">
        <w:rPr>
          <w:lang w:val="ru-RU"/>
        </w:rPr>
        <w:t>111.8.2.</w:t>
      </w:r>
      <w:r w:rsidRPr="00F54224">
        <w:t> </w:t>
      </w:r>
      <w:r w:rsidRPr="006610CB">
        <w:rPr>
          <w:lang w:val="ru-RU"/>
        </w:rPr>
        <w:t xml:space="preserve">Содержание </w:t>
      </w:r>
      <w:bookmarkEnd w:id="11"/>
      <w:r w:rsidRPr="006610CB">
        <w:rPr>
          <w:lang w:val="ru-RU"/>
        </w:rPr>
        <w:t>обучения в 10 классе.</w:t>
      </w:r>
    </w:p>
    <w:p w:rsidR="00F54224" w:rsidRPr="006610CB" w:rsidRDefault="00F54224" w:rsidP="00F54224">
      <w:pPr>
        <w:rPr>
          <w:lang w:val="ru-RU"/>
        </w:rPr>
      </w:pPr>
      <w:bookmarkStart w:id="13" w:name="_Toc118726600"/>
      <w:r w:rsidRPr="006610CB">
        <w:rPr>
          <w:lang w:val="ru-RU"/>
        </w:rPr>
        <w:t>111.8.2.1.</w:t>
      </w:r>
      <w:r w:rsidRPr="00F54224">
        <w:t> </w:t>
      </w:r>
      <w:bookmarkEnd w:id="13"/>
      <w:r w:rsidRPr="006610CB">
        <w:rPr>
          <w:lang w:val="ru-RU"/>
        </w:rPr>
        <w:t>Прямые и плоскости в пространстве.</w:t>
      </w:r>
    </w:p>
    <w:p w:rsidR="00F54224" w:rsidRPr="006610CB" w:rsidRDefault="00F54224" w:rsidP="00F54224">
      <w:pPr>
        <w:rPr>
          <w:lang w:val="ru-RU"/>
        </w:rPr>
      </w:pPr>
      <w:r w:rsidRPr="006610CB">
        <w:rPr>
          <w:lang w:val="ru-RU"/>
        </w:rPr>
        <w:t>Основные понятия стереометрии. Точка, прямая, плоскость, пространство. Понятие об аксиомат</w:t>
      </w:r>
      <w:r w:rsidRPr="006610CB">
        <w:rPr>
          <w:lang w:val="ru-RU"/>
        </w:rPr>
        <w:t>и</w:t>
      </w:r>
      <w:r w:rsidRPr="006610CB">
        <w:rPr>
          <w:lang w:val="ru-RU"/>
        </w:rPr>
        <w:t>ческом построении стереометрии: аксиомы стереометрии и следствия из них.</w:t>
      </w:r>
    </w:p>
    <w:p w:rsidR="00F54224" w:rsidRPr="006610CB" w:rsidRDefault="00F54224" w:rsidP="00F54224">
      <w:pPr>
        <w:rPr>
          <w:lang w:val="ru-RU"/>
        </w:rPr>
      </w:pPr>
      <w:r w:rsidRPr="006610CB">
        <w:rPr>
          <w:lang w:val="ru-RU"/>
        </w:rPr>
        <w:t>Взаимное расположение прямых в пространстве: пересекающиеся, параллельные и скрещива</w:t>
      </w:r>
      <w:r w:rsidRPr="006610CB">
        <w:rPr>
          <w:lang w:val="ru-RU"/>
        </w:rPr>
        <w:t>ю</w:t>
      </w:r>
      <w:r w:rsidRPr="006610CB">
        <w:rPr>
          <w:lang w:val="ru-RU"/>
        </w:rPr>
        <w:t>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w:t>
      </w:r>
      <w:r w:rsidRPr="006610CB">
        <w:rPr>
          <w:lang w:val="ru-RU"/>
        </w:rPr>
        <w:t>а</w:t>
      </w:r>
      <w:r w:rsidRPr="006610CB">
        <w:rPr>
          <w:lang w:val="ru-RU"/>
        </w:rPr>
        <w:t>правленными сторонами, угол между прямыми в пространстве. Параллельность плоскостей: п</w:t>
      </w:r>
      <w:r w:rsidRPr="006610CB">
        <w:rPr>
          <w:lang w:val="ru-RU"/>
        </w:rPr>
        <w:t>а</w:t>
      </w:r>
      <w:r w:rsidRPr="006610CB">
        <w:rPr>
          <w:lang w:val="ru-RU"/>
        </w:rPr>
        <w:t>раллельные плоскости, свойства параллельных плоскостей. Простейшие пространственные фиг</w:t>
      </w:r>
      <w:r w:rsidRPr="006610CB">
        <w:rPr>
          <w:lang w:val="ru-RU"/>
        </w:rPr>
        <w:t>у</w:t>
      </w:r>
      <w:r w:rsidRPr="006610CB">
        <w:rPr>
          <w:lang w:val="ru-RU"/>
        </w:rPr>
        <w:t>ры на плоскости: тетраэдр, куб, параллелепипед, построение сечений.</w:t>
      </w:r>
    </w:p>
    <w:p w:rsidR="00F54224" w:rsidRPr="006610CB" w:rsidRDefault="00F54224" w:rsidP="00F54224">
      <w:pPr>
        <w:rPr>
          <w:lang w:val="ru-RU"/>
        </w:rPr>
      </w:pPr>
      <w:r w:rsidRPr="006610CB">
        <w:rPr>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w:t>
      </w:r>
      <w:r w:rsidRPr="006610CB">
        <w:rPr>
          <w:lang w:val="ru-RU"/>
        </w:rPr>
        <w:t>о</w:t>
      </w:r>
      <w:r w:rsidRPr="006610CB">
        <w:rPr>
          <w:lang w:val="ru-RU"/>
        </w:rPr>
        <w:t>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w:t>
      </w:r>
      <w:r w:rsidRPr="006610CB">
        <w:rPr>
          <w:lang w:val="ru-RU"/>
        </w:rPr>
        <w:t>с</w:t>
      </w:r>
      <w:r w:rsidRPr="006610CB">
        <w:rPr>
          <w:lang w:val="ru-RU"/>
        </w:rPr>
        <w:t>стояние от точки до плоскости, расстояние от прямой до плоскости, проекция фигуры на пло</w:t>
      </w:r>
      <w:r w:rsidRPr="006610CB">
        <w:rPr>
          <w:lang w:val="ru-RU"/>
        </w:rPr>
        <w:t>с</w:t>
      </w:r>
      <w:r w:rsidRPr="006610CB">
        <w:rPr>
          <w:lang w:val="ru-RU"/>
        </w:rPr>
        <w:t xml:space="preserve">кость. Перпендикулярность плоскостей: признак перпендикулярности двух плоскостей. Теорема о трёх перпендикулярах. </w:t>
      </w:r>
    </w:p>
    <w:p w:rsidR="00F54224" w:rsidRPr="006610CB" w:rsidRDefault="00F54224" w:rsidP="00F54224">
      <w:pPr>
        <w:rPr>
          <w:lang w:val="ru-RU"/>
        </w:rPr>
      </w:pPr>
      <w:r w:rsidRPr="006610CB">
        <w:rPr>
          <w:lang w:val="ru-RU"/>
        </w:rPr>
        <w:t>111.8.2.2.</w:t>
      </w:r>
      <w:r w:rsidRPr="00F54224">
        <w:t> </w:t>
      </w:r>
      <w:r w:rsidRPr="006610CB">
        <w:rPr>
          <w:lang w:val="ru-RU"/>
        </w:rPr>
        <w:t>Многогранники.</w:t>
      </w:r>
    </w:p>
    <w:p w:rsidR="00F54224" w:rsidRPr="006610CB" w:rsidRDefault="00F54224" w:rsidP="00F54224">
      <w:pPr>
        <w:rPr>
          <w:lang w:val="ru-RU"/>
        </w:rPr>
      </w:pPr>
      <w:r w:rsidRPr="006610CB">
        <w:rPr>
          <w:lang w:val="ru-RU"/>
        </w:rPr>
        <w:t>Понятие многогранника, основные элементы многогранника, выпуклые и невыпуклые многогра</w:t>
      </w:r>
      <w:r w:rsidRPr="006610CB">
        <w:rPr>
          <w:lang w:val="ru-RU"/>
        </w:rPr>
        <w:t>н</w:t>
      </w:r>
      <w:r w:rsidRPr="006610CB">
        <w:rPr>
          <w:lang w:val="ru-RU"/>
        </w:rPr>
        <w:t xml:space="preserve">ники, развёртка многогранника. Призма: </w:t>
      </w:r>
      <w:r w:rsidRPr="00F54224">
        <w:t>n</w:t>
      </w:r>
      <w:r w:rsidRPr="006610CB">
        <w:rPr>
          <w:lang w:val="ru-RU"/>
        </w:rPr>
        <w:t>-угольная призма, грани и основания призмы, прямая и наклонная призмы, боковая и полная поверхность призмы. Параллелепипед, прямоугольный п</w:t>
      </w:r>
      <w:r w:rsidRPr="006610CB">
        <w:rPr>
          <w:lang w:val="ru-RU"/>
        </w:rPr>
        <w:t>а</w:t>
      </w:r>
      <w:r w:rsidRPr="006610CB">
        <w:rPr>
          <w:lang w:val="ru-RU"/>
        </w:rPr>
        <w:t xml:space="preserve">раллелепипед и его свойства. Пирамида: </w:t>
      </w:r>
      <w:r w:rsidRPr="00F54224">
        <w:t>n</w:t>
      </w:r>
      <w:r w:rsidRPr="006610CB">
        <w:rPr>
          <w:lang w:val="ru-RU"/>
        </w:rPr>
        <w:t>-угольная пирамида, грани и основание пирамиды, б</w:t>
      </w:r>
      <w:r w:rsidRPr="006610CB">
        <w:rPr>
          <w:lang w:val="ru-RU"/>
        </w:rPr>
        <w:t>о</w:t>
      </w:r>
      <w:r w:rsidRPr="006610CB">
        <w:rPr>
          <w:lang w:val="ru-RU"/>
        </w:rPr>
        <w:t>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w:t>
      </w:r>
      <w:r w:rsidRPr="006610CB">
        <w:rPr>
          <w:lang w:val="ru-RU"/>
        </w:rPr>
        <w:t>д</w:t>
      </w:r>
      <w:r w:rsidRPr="006610CB">
        <w:rPr>
          <w:lang w:val="ru-RU"/>
        </w:rPr>
        <w:t>ставление о правильных многогранниках: октаэдр, додекаэдр и икосаэдр. Сечения призмы и п</w:t>
      </w:r>
      <w:r w:rsidRPr="006610CB">
        <w:rPr>
          <w:lang w:val="ru-RU"/>
        </w:rPr>
        <w:t>и</w:t>
      </w:r>
      <w:r w:rsidRPr="006610CB">
        <w:rPr>
          <w:lang w:val="ru-RU"/>
        </w:rPr>
        <w:t>рамиды.</w:t>
      </w:r>
    </w:p>
    <w:p w:rsidR="00F54224" w:rsidRPr="006610CB" w:rsidRDefault="00F54224" w:rsidP="00F54224">
      <w:pPr>
        <w:rPr>
          <w:lang w:val="ru-RU"/>
        </w:rPr>
      </w:pPr>
      <w:r w:rsidRPr="006610CB">
        <w:rPr>
          <w:lang w:val="ru-RU"/>
        </w:rPr>
        <w:t>Симметрия в пространстве: симметрия относительно точки, прямой, плоскости. Элементы си</w:t>
      </w:r>
      <w:r w:rsidRPr="006610CB">
        <w:rPr>
          <w:lang w:val="ru-RU"/>
        </w:rPr>
        <w:t>м</w:t>
      </w:r>
      <w:r w:rsidRPr="006610CB">
        <w:rPr>
          <w:lang w:val="ru-RU"/>
        </w:rPr>
        <w:t>метрии в пирамидах, параллелепипедах, правильных многогранниках.</w:t>
      </w:r>
    </w:p>
    <w:p w:rsidR="00F54224" w:rsidRPr="006610CB" w:rsidRDefault="00F54224" w:rsidP="00F54224">
      <w:pPr>
        <w:rPr>
          <w:lang w:val="ru-RU"/>
        </w:rPr>
      </w:pPr>
      <w:r w:rsidRPr="006610CB">
        <w:rPr>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w:t>
      </w:r>
      <w:r w:rsidRPr="006610CB">
        <w:rPr>
          <w:lang w:val="ru-RU"/>
        </w:rPr>
        <w:t>я</w:t>
      </w:r>
      <w:r w:rsidRPr="006610CB">
        <w:rPr>
          <w:lang w:val="ru-RU"/>
        </w:rPr>
        <w:t xml:space="preserve">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F54224" w:rsidRPr="006610CB" w:rsidRDefault="00F54224" w:rsidP="00F54224">
      <w:pPr>
        <w:rPr>
          <w:lang w:val="ru-RU"/>
        </w:rPr>
      </w:pPr>
      <w:r w:rsidRPr="006610CB">
        <w:rPr>
          <w:lang w:val="ru-RU"/>
        </w:rPr>
        <w:t>Подобные тела в пространстве. Соотношения между площадями поверхностей, объёмами подо</w:t>
      </w:r>
      <w:r w:rsidRPr="006610CB">
        <w:rPr>
          <w:lang w:val="ru-RU"/>
        </w:rPr>
        <w:t>б</w:t>
      </w:r>
      <w:r w:rsidRPr="006610CB">
        <w:rPr>
          <w:lang w:val="ru-RU"/>
        </w:rPr>
        <w:t>ных тел.</w:t>
      </w:r>
    </w:p>
    <w:p w:rsidR="00F54224" w:rsidRPr="006610CB" w:rsidRDefault="00F54224" w:rsidP="00F54224">
      <w:pPr>
        <w:rPr>
          <w:lang w:val="ru-RU"/>
        </w:rPr>
      </w:pPr>
      <w:r w:rsidRPr="006610CB">
        <w:rPr>
          <w:lang w:val="ru-RU"/>
        </w:rPr>
        <w:lastRenderedPageBreak/>
        <w:t>111.8.3.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111.8.3.1.</w:t>
      </w:r>
      <w:r w:rsidRPr="00F54224">
        <w:t> </w:t>
      </w:r>
      <w:r w:rsidRPr="006610CB">
        <w:rPr>
          <w:lang w:val="ru-RU"/>
        </w:rPr>
        <w:t>Тела вращения.</w:t>
      </w:r>
    </w:p>
    <w:p w:rsidR="00F54224" w:rsidRPr="006610CB" w:rsidRDefault="00F54224" w:rsidP="00F54224">
      <w:pPr>
        <w:rPr>
          <w:lang w:val="ru-RU"/>
        </w:rPr>
      </w:pPr>
      <w:r w:rsidRPr="006610CB">
        <w:rPr>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F54224" w:rsidRPr="006610CB" w:rsidRDefault="00F54224" w:rsidP="00F54224">
      <w:pPr>
        <w:rPr>
          <w:lang w:val="ru-RU"/>
        </w:rPr>
      </w:pPr>
      <w:r w:rsidRPr="006610CB">
        <w:rPr>
          <w:lang w:val="ru-RU"/>
        </w:rPr>
        <w:t>Коническая поверхность, образующие конической поверхности, ось и вершина конической п</w:t>
      </w:r>
      <w:r w:rsidRPr="006610CB">
        <w:rPr>
          <w:lang w:val="ru-RU"/>
        </w:rPr>
        <w:t>о</w:t>
      </w:r>
      <w:r w:rsidRPr="006610CB">
        <w:rPr>
          <w:lang w:val="ru-RU"/>
        </w:rPr>
        <w:t>верхности. Конус: основание и вершина, образующая и ось, площадь боковой и полной поверхн</w:t>
      </w:r>
      <w:r w:rsidRPr="006610CB">
        <w:rPr>
          <w:lang w:val="ru-RU"/>
        </w:rPr>
        <w:t>о</w:t>
      </w:r>
      <w:r w:rsidRPr="006610CB">
        <w:rPr>
          <w:lang w:val="ru-RU"/>
        </w:rPr>
        <w:t xml:space="preserve">сти. Усечённый конус: образующие и высота, основания и боковая поверхность. </w:t>
      </w:r>
    </w:p>
    <w:p w:rsidR="00F54224" w:rsidRPr="006610CB" w:rsidRDefault="00F54224" w:rsidP="00F54224">
      <w:pPr>
        <w:rPr>
          <w:lang w:val="ru-RU"/>
        </w:rPr>
      </w:pPr>
      <w:r w:rsidRPr="006610CB">
        <w:rPr>
          <w:lang w:val="ru-RU"/>
        </w:rPr>
        <w:t>Сфера и шар: центр, радиус, диаметр, площадь поверхности сферы. Взаимное расположение сф</w:t>
      </w:r>
      <w:r w:rsidRPr="006610CB">
        <w:rPr>
          <w:lang w:val="ru-RU"/>
        </w:rPr>
        <w:t>е</w:t>
      </w:r>
      <w:r w:rsidRPr="006610CB">
        <w:rPr>
          <w:lang w:val="ru-RU"/>
        </w:rPr>
        <w:t xml:space="preserve">ры и плоскости, касательная плоскость к сфере, площадь сферы. </w:t>
      </w:r>
    </w:p>
    <w:p w:rsidR="00F54224" w:rsidRPr="006610CB" w:rsidRDefault="00F54224" w:rsidP="00F54224">
      <w:pPr>
        <w:rPr>
          <w:lang w:val="ru-RU"/>
        </w:rPr>
      </w:pPr>
      <w:r w:rsidRPr="006610CB">
        <w:rPr>
          <w:lang w:val="ru-RU"/>
        </w:rPr>
        <w:t>Изображение тел вращения на плоскости. Развёртка цилиндра и конуса.</w:t>
      </w:r>
    </w:p>
    <w:p w:rsidR="00F54224" w:rsidRPr="006610CB" w:rsidRDefault="00F54224" w:rsidP="00F54224">
      <w:pPr>
        <w:rPr>
          <w:lang w:val="ru-RU"/>
        </w:rPr>
      </w:pPr>
      <w:r w:rsidRPr="006610CB">
        <w:rPr>
          <w:lang w:val="ru-RU"/>
        </w:rPr>
        <w:t>Комбинации тел вращения и многогранников. Многогранник, описанный около сферы, сфера, вписанная в многогранник, или тело вращения.</w:t>
      </w:r>
    </w:p>
    <w:p w:rsidR="00F54224" w:rsidRPr="006610CB" w:rsidRDefault="00F54224" w:rsidP="00F54224">
      <w:pPr>
        <w:rPr>
          <w:lang w:val="ru-RU"/>
        </w:rPr>
      </w:pPr>
      <w:r w:rsidRPr="006610CB">
        <w:rPr>
          <w:lang w:val="ru-RU"/>
        </w:rPr>
        <w:t>Понятие об объёме. Основные свойства объёмов тел. Теорема об объёме прямоугольного пара</w:t>
      </w:r>
      <w:r w:rsidRPr="006610CB">
        <w:rPr>
          <w:lang w:val="ru-RU"/>
        </w:rPr>
        <w:t>л</w:t>
      </w:r>
      <w:r w:rsidRPr="006610CB">
        <w:rPr>
          <w:lang w:val="ru-RU"/>
        </w:rPr>
        <w:t xml:space="preserve">лелепипеда и следствия из неё. Объём цилиндра, конуса. Объём шара и площадь сферы. </w:t>
      </w:r>
    </w:p>
    <w:p w:rsidR="00F54224" w:rsidRPr="006610CB" w:rsidRDefault="00F54224" w:rsidP="00F54224">
      <w:pPr>
        <w:rPr>
          <w:lang w:val="ru-RU"/>
        </w:rPr>
      </w:pPr>
      <w:r w:rsidRPr="006610CB">
        <w:rPr>
          <w:lang w:val="ru-RU"/>
        </w:rPr>
        <w:t>Подобные тела в пространстве. Соотношения между площадями поверхностей, объёмами подо</w:t>
      </w:r>
      <w:r w:rsidRPr="006610CB">
        <w:rPr>
          <w:lang w:val="ru-RU"/>
        </w:rPr>
        <w:t>б</w:t>
      </w:r>
      <w:r w:rsidRPr="006610CB">
        <w:rPr>
          <w:lang w:val="ru-RU"/>
        </w:rPr>
        <w:t>ных тел.</w:t>
      </w:r>
    </w:p>
    <w:p w:rsidR="00F54224" w:rsidRPr="006610CB" w:rsidRDefault="00F54224" w:rsidP="00F54224">
      <w:pPr>
        <w:rPr>
          <w:lang w:val="ru-RU"/>
        </w:rPr>
      </w:pPr>
      <w:r w:rsidRPr="006610CB">
        <w:rPr>
          <w:lang w:val="ru-RU"/>
        </w:rPr>
        <w:t>Сечения цилиндра (параллельно и перпендикулярно оси), сечения конуса (параллельное основ</w:t>
      </w:r>
      <w:r w:rsidRPr="006610CB">
        <w:rPr>
          <w:lang w:val="ru-RU"/>
        </w:rPr>
        <w:t>а</w:t>
      </w:r>
      <w:r w:rsidRPr="006610CB">
        <w:rPr>
          <w:lang w:val="ru-RU"/>
        </w:rPr>
        <w:t>нию и проходящее через вершину), сечения шара.</w:t>
      </w:r>
    </w:p>
    <w:p w:rsidR="00F54224" w:rsidRPr="006610CB" w:rsidRDefault="00F54224" w:rsidP="00F54224">
      <w:pPr>
        <w:rPr>
          <w:lang w:val="ru-RU"/>
        </w:rPr>
      </w:pPr>
      <w:r w:rsidRPr="006610CB">
        <w:rPr>
          <w:lang w:val="ru-RU"/>
        </w:rPr>
        <w:t>111.8.3.2.</w:t>
      </w:r>
      <w:r w:rsidRPr="00F54224">
        <w:t> </w:t>
      </w:r>
      <w:r w:rsidRPr="006610CB">
        <w:rPr>
          <w:lang w:val="ru-RU"/>
        </w:rPr>
        <w:t>Векторы и координаты в пространстве.</w:t>
      </w:r>
    </w:p>
    <w:p w:rsidR="00F54224" w:rsidRPr="006610CB" w:rsidRDefault="00F54224" w:rsidP="00F54224">
      <w:pPr>
        <w:rPr>
          <w:lang w:val="ru-RU"/>
        </w:rPr>
      </w:pPr>
      <w:r w:rsidRPr="006610CB">
        <w:rPr>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w:t>
      </w:r>
      <w:r w:rsidRPr="006610CB">
        <w:rPr>
          <w:lang w:val="ru-RU"/>
        </w:rPr>
        <w:t>е</w:t>
      </w:r>
      <w:r w:rsidRPr="006610CB">
        <w:rPr>
          <w:lang w:val="ru-RU"/>
        </w:rPr>
        <w:t>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bookmarkEnd w:id="12"/>
    </w:p>
    <w:p w:rsidR="00F54224" w:rsidRPr="006610CB" w:rsidRDefault="00F54224" w:rsidP="00F54224">
      <w:pPr>
        <w:rPr>
          <w:lang w:val="ru-RU"/>
        </w:rPr>
      </w:pPr>
      <w:r w:rsidRPr="006610CB">
        <w:rPr>
          <w:lang w:val="ru-RU"/>
        </w:rPr>
        <w:t>111.8.4.</w:t>
      </w:r>
      <w:r w:rsidRPr="00F54224">
        <w:t> </w:t>
      </w:r>
      <w:r w:rsidRPr="006610CB">
        <w:rPr>
          <w:lang w:val="ru-RU"/>
        </w:rPr>
        <w:t>Планируемые предметные результаты освоения федеральной рабочей программы уче</w:t>
      </w:r>
      <w:r w:rsidRPr="006610CB">
        <w:rPr>
          <w:lang w:val="ru-RU"/>
        </w:rPr>
        <w:t>б</w:t>
      </w:r>
      <w:r w:rsidRPr="006610CB">
        <w:rPr>
          <w:lang w:val="ru-RU"/>
        </w:rPr>
        <w:t>ного курса «Геометрия» на базовом уровне на уровне среднего общего образования ориентир</w:t>
      </w:r>
      <w:r w:rsidRPr="006610CB">
        <w:rPr>
          <w:lang w:val="ru-RU"/>
        </w:rPr>
        <w:t>о</w:t>
      </w:r>
      <w:r w:rsidRPr="006610CB">
        <w:rPr>
          <w:lang w:val="ru-RU"/>
        </w:rPr>
        <w:t>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F54224" w:rsidRPr="006610CB" w:rsidRDefault="00F54224" w:rsidP="00F54224">
      <w:pPr>
        <w:rPr>
          <w:lang w:val="ru-RU"/>
        </w:rPr>
      </w:pPr>
      <w:r w:rsidRPr="006610CB">
        <w:rPr>
          <w:lang w:val="ru-RU"/>
        </w:rPr>
        <w:t>111.8.4.1.</w:t>
      </w:r>
      <w:r w:rsidRPr="00F54224">
        <w:t> </w:t>
      </w:r>
      <w:r w:rsidRPr="006610CB">
        <w:rPr>
          <w:lang w:val="ru-RU"/>
        </w:rPr>
        <w:t>Предметные результаты по отдельным темам учебного курса «Геометрия». К концу 10 класса обучающийся научится:</w:t>
      </w:r>
    </w:p>
    <w:p w:rsidR="00F54224" w:rsidRPr="006610CB" w:rsidRDefault="00F54224" w:rsidP="00F54224">
      <w:pPr>
        <w:rPr>
          <w:lang w:val="ru-RU"/>
        </w:rPr>
      </w:pPr>
      <w:r w:rsidRPr="006610CB">
        <w:rPr>
          <w:lang w:val="ru-RU"/>
        </w:rPr>
        <w:t>оперировать понятиями: точка, прямая, плоскость;</w:t>
      </w:r>
    </w:p>
    <w:p w:rsidR="00F54224" w:rsidRPr="006610CB" w:rsidRDefault="00F54224" w:rsidP="00F54224">
      <w:pPr>
        <w:rPr>
          <w:lang w:val="ru-RU"/>
        </w:rPr>
      </w:pPr>
      <w:r w:rsidRPr="006610CB">
        <w:rPr>
          <w:lang w:val="ru-RU"/>
        </w:rPr>
        <w:t>применять аксиомы стереометрии и следствия из них при решении геометрических задач;</w:t>
      </w:r>
    </w:p>
    <w:p w:rsidR="00F54224" w:rsidRPr="006610CB" w:rsidRDefault="00F54224" w:rsidP="00F54224">
      <w:pPr>
        <w:rPr>
          <w:lang w:val="ru-RU"/>
        </w:rPr>
      </w:pPr>
      <w:r w:rsidRPr="006610CB">
        <w:rPr>
          <w:lang w:val="ru-RU"/>
        </w:rPr>
        <w:t>оперировать понятиями: параллельность и перпендикулярность прямых и плоскостей;</w:t>
      </w:r>
    </w:p>
    <w:p w:rsidR="00F54224" w:rsidRPr="006610CB" w:rsidRDefault="00F54224" w:rsidP="00F54224">
      <w:pPr>
        <w:rPr>
          <w:lang w:val="ru-RU"/>
        </w:rPr>
      </w:pPr>
      <w:r w:rsidRPr="006610CB">
        <w:rPr>
          <w:lang w:val="ru-RU"/>
        </w:rPr>
        <w:t>классифицировать взаимное расположение прямых и</w:t>
      </w:r>
      <w:r w:rsidRPr="00F54224">
        <w:t> </w:t>
      </w:r>
      <w:r w:rsidRPr="006610CB">
        <w:rPr>
          <w:lang w:val="ru-RU"/>
        </w:rPr>
        <w:t>плоскостей</w:t>
      </w:r>
      <w:r w:rsidRPr="00F54224">
        <w:t> </w:t>
      </w:r>
      <w:r w:rsidRPr="006610CB">
        <w:rPr>
          <w:lang w:val="ru-RU"/>
        </w:rPr>
        <w:t>в</w:t>
      </w:r>
      <w:r w:rsidRPr="00F54224">
        <w:t> </w:t>
      </w:r>
      <w:r w:rsidRPr="006610CB">
        <w:rPr>
          <w:lang w:val="ru-RU"/>
        </w:rPr>
        <w:t>пространстве;</w:t>
      </w:r>
    </w:p>
    <w:p w:rsidR="00F54224" w:rsidRPr="006610CB" w:rsidRDefault="00F54224" w:rsidP="00F54224">
      <w:pPr>
        <w:rPr>
          <w:lang w:val="ru-RU"/>
        </w:rPr>
      </w:pPr>
      <w:r w:rsidRPr="006610CB">
        <w:rPr>
          <w:lang w:val="ru-RU"/>
        </w:rPr>
        <w:lastRenderedPageBreak/>
        <w:t>оперировать понятиями: двугранный угол, грани двугранного угла, ребро двугранного угла, л</w:t>
      </w:r>
      <w:r w:rsidRPr="006610CB">
        <w:rPr>
          <w:lang w:val="ru-RU"/>
        </w:rPr>
        <w:t>и</w:t>
      </w:r>
      <w:r w:rsidRPr="006610CB">
        <w:rPr>
          <w:lang w:val="ru-RU"/>
        </w:rPr>
        <w:t>нейный угол двугранного угла, градусная мера двугранного угла;</w:t>
      </w:r>
    </w:p>
    <w:p w:rsidR="00F54224" w:rsidRPr="006610CB" w:rsidRDefault="00F54224" w:rsidP="00F54224">
      <w:pPr>
        <w:rPr>
          <w:lang w:val="ru-RU"/>
        </w:rPr>
      </w:pPr>
      <w:r w:rsidRPr="006610CB">
        <w:rPr>
          <w:lang w:val="ru-RU"/>
        </w:rPr>
        <w:t>оперировать понятиями: многогранник, выпуклый и невыпуклый многогранник, элементы мног</w:t>
      </w:r>
      <w:r w:rsidRPr="006610CB">
        <w:rPr>
          <w:lang w:val="ru-RU"/>
        </w:rPr>
        <w:t>о</w:t>
      </w:r>
      <w:r w:rsidRPr="006610CB">
        <w:rPr>
          <w:lang w:val="ru-RU"/>
        </w:rPr>
        <w:t>гранника, правильный многогранник;</w:t>
      </w:r>
    </w:p>
    <w:p w:rsidR="00F54224" w:rsidRPr="006610CB" w:rsidRDefault="00F54224" w:rsidP="00F54224">
      <w:pPr>
        <w:rPr>
          <w:lang w:val="ru-RU"/>
        </w:rPr>
      </w:pPr>
      <w:r w:rsidRPr="006610CB">
        <w:rPr>
          <w:lang w:val="ru-RU"/>
        </w:rPr>
        <w:t>распознавать основные виды многогранников (пирамида, призма, прямоугольный параллелеп</w:t>
      </w:r>
      <w:r w:rsidRPr="006610CB">
        <w:rPr>
          <w:lang w:val="ru-RU"/>
        </w:rPr>
        <w:t>и</w:t>
      </w:r>
      <w:r w:rsidRPr="006610CB">
        <w:rPr>
          <w:lang w:val="ru-RU"/>
        </w:rPr>
        <w:t>пед, куб);</w:t>
      </w:r>
    </w:p>
    <w:p w:rsidR="00F54224" w:rsidRPr="006610CB" w:rsidRDefault="00F54224" w:rsidP="00F54224">
      <w:pPr>
        <w:rPr>
          <w:lang w:val="ru-RU"/>
        </w:rPr>
      </w:pPr>
      <w:r w:rsidRPr="006610CB">
        <w:rPr>
          <w:lang w:val="ru-RU"/>
        </w:rPr>
        <w:t>классифицировать многогранники, выбирая основания для классификации (выпуклые и невыпу</w:t>
      </w:r>
      <w:r w:rsidRPr="006610CB">
        <w:rPr>
          <w:lang w:val="ru-RU"/>
        </w:rPr>
        <w:t>к</w:t>
      </w:r>
      <w:r w:rsidRPr="006610CB">
        <w:rPr>
          <w:lang w:val="ru-RU"/>
        </w:rPr>
        <w:t>лые многогранники, правильные многогранники, прямые и наклонные призмы, параллелепип</w:t>
      </w:r>
      <w:r w:rsidRPr="006610CB">
        <w:rPr>
          <w:lang w:val="ru-RU"/>
        </w:rPr>
        <w:t>е</w:t>
      </w:r>
      <w:r w:rsidRPr="006610CB">
        <w:rPr>
          <w:lang w:val="ru-RU"/>
        </w:rPr>
        <w:t>ды);</w:t>
      </w:r>
    </w:p>
    <w:p w:rsidR="00F54224" w:rsidRPr="006610CB" w:rsidRDefault="00F54224" w:rsidP="00F54224">
      <w:pPr>
        <w:rPr>
          <w:lang w:val="ru-RU"/>
        </w:rPr>
      </w:pPr>
      <w:r w:rsidRPr="006610CB">
        <w:rPr>
          <w:lang w:val="ru-RU"/>
        </w:rPr>
        <w:t>оперировать понятиями: секущая плоскость, сечение многогранников;</w:t>
      </w:r>
    </w:p>
    <w:p w:rsidR="00F54224" w:rsidRPr="006610CB" w:rsidRDefault="00F54224" w:rsidP="00F54224">
      <w:pPr>
        <w:rPr>
          <w:lang w:val="ru-RU"/>
        </w:rPr>
      </w:pPr>
      <w:r w:rsidRPr="006610CB">
        <w:rPr>
          <w:lang w:val="ru-RU"/>
        </w:rPr>
        <w:t>объяснять принципы построения сечений, используя метод следов;</w:t>
      </w:r>
    </w:p>
    <w:p w:rsidR="00F54224" w:rsidRPr="006610CB" w:rsidRDefault="00F54224" w:rsidP="00F54224">
      <w:pPr>
        <w:rPr>
          <w:lang w:val="ru-RU"/>
        </w:rPr>
      </w:pPr>
      <w:r w:rsidRPr="006610CB">
        <w:rPr>
          <w:lang w:val="ru-RU"/>
        </w:rPr>
        <w:t>строить сечения многогранников методом следов, выполнять (выносные) плоские чертежи из р</w:t>
      </w:r>
      <w:r w:rsidRPr="006610CB">
        <w:rPr>
          <w:lang w:val="ru-RU"/>
        </w:rPr>
        <w:t>и</w:t>
      </w:r>
      <w:r w:rsidRPr="006610CB">
        <w:rPr>
          <w:lang w:val="ru-RU"/>
        </w:rPr>
        <w:t>сунков простых объёмных фигур: вид сверху, сбоку, снизу;</w:t>
      </w:r>
    </w:p>
    <w:p w:rsidR="00F54224" w:rsidRPr="006610CB" w:rsidRDefault="00F54224" w:rsidP="00F54224">
      <w:pPr>
        <w:rPr>
          <w:lang w:val="ru-RU"/>
        </w:rPr>
      </w:pPr>
      <w:r w:rsidRPr="006610CB">
        <w:rPr>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w:t>
      </w:r>
      <w:r w:rsidRPr="006610CB">
        <w:rPr>
          <w:lang w:val="ru-RU"/>
        </w:rPr>
        <w:t>е</w:t>
      </w:r>
      <w:r w:rsidRPr="006610CB">
        <w:rPr>
          <w:lang w:val="ru-RU"/>
        </w:rPr>
        <w:t>ние расстояний между двумя точками, от точки до прямой, от точки до плоскости, между скрещ</w:t>
      </w:r>
      <w:r w:rsidRPr="006610CB">
        <w:rPr>
          <w:lang w:val="ru-RU"/>
        </w:rPr>
        <w:t>и</w:t>
      </w:r>
      <w:r w:rsidRPr="006610CB">
        <w:rPr>
          <w:lang w:val="ru-RU"/>
        </w:rPr>
        <w:t>вающимися прямыми;</w:t>
      </w:r>
    </w:p>
    <w:p w:rsidR="00F54224" w:rsidRPr="006610CB" w:rsidRDefault="00F54224" w:rsidP="00F54224">
      <w:pPr>
        <w:rPr>
          <w:lang w:val="ru-RU"/>
        </w:rPr>
      </w:pPr>
      <w:r w:rsidRPr="006610CB">
        <w:rPr>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w:t>
      </w:r>
      <w:r w:rsidRPr="006610CB">
        <w:rPr>
          <w:lang w:val="ru-RU"/>
        </w:rPr>
        <w:t>е</w:t>
      </w:r>
      <w:r w:rsidRPr="006610CB">
        <w:rPr>
          <w:lang w:val="ru-RU"/>
        </w:rPr>
        <w:t>ние углов между скрещивающимися прямыми, между прямой и плоскостью, между плоскостями, двугранных углов;</w:t>
      </w:r>
    </w:p>
    <w:p w:rsidR="00F54224" w:rsidRPr="006610CB" w:rsidRDefault="00F54224" w:rsidP="00F54224">
      <w:pPr>
        <w:rPr>
          <w:lang w:val="ru-RU"/>
        </w:rPr>
      </w:pPr>
      <w:r w:rsidRPr="006610CB">
        <w:rPr>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w:t>
      </w:r>
      <w:r w:rsidRPr="006610CB">
        <w:rPr>
          <w:lang w:val="ru-RU"/>
        </w:rPr>
        <w:t>о</w:t>
      </w:r>
      <w:r w:rsidRPr="006610CB">
        <w:rPr>
          <w:lang w:val="ru-RU"/>
        </w:rPr>
        <w:t>гранников;</w:t>
      </w:r>
    </w:p>
    <w:p w:rsidR="00F54224" w:rsidRPr="006610CB" w:rsidRDefault="00F54224" w:rsidP="00F54224">
      <w:pPr>
        <w:rPr>
          <w:lang w:val="ru-RU"/>
        </w:rPr>
      </w:pPr>
      <w:r w:rsidRPr="006610CB">
        <w:rPr>
          <w:lang w:val="ru-RU"/>
        </w:rPr>
        <w:t>оперировать понятиями: симметрия в пространстве, центр, ось и плоскость симметрии, центр, ось и плоскость симметрии фигуры;</w:t>
      </w:r>
    </w:p>
    <w:p w:rsidR="00F54224" w:rsidRPr="006610CB" w:rsidRDefault="00F54224" w:rsidP="00F54224">
      <w:pPr>
        <w:rPr>
          <w:lang w:val="ru-RU"/>
        </w:rPr>
      </w:pPr>
      <w:r w:rsidRPr="006610CB">
        <w:rPr>
          <w:lang w:val="ru-RU"/>
        </w:rPr>
        <w:t>извлекать, преобразовывать и интерпретировать информацию о пространственных геометрич</w:t>
      </w:r>
      <w:r w:rsidRPr="006610CB">
        <w:rPr>
          <w:lang w:val="ru-RU"/>
        </w:rPr>
        <w:t>е</w:t>
      </w:r>
      <w:r w:rsidRPr="006610CB">
        <w:rPr>
          <w:lang w:val="ru-RU"/>
        </w:rPr>
        <w:t>ских фигурах, представленную на чертежах и рисунках;</w:t>
      </w:r>
    </w:p>
    <w:p w:rsidR="00F54224" w:rsidRPr="006610CB" w:rsidRDefault="00F54224" w:rsidP="00F54224">
      <w:pPr>
        <w:rPr>
          <w:lang w:val="ru-RU"/>
        </w:rPr>
      </w:pPr>
      <w:r w:rsidRPr="006610CB">
        <w:rPr>
          <w:lang w:val="ru-RU"/>
        </w:rPr>
        <w:t>применять геометрические факты для решения стереометрических задач, предполагающих н</w:t>
      </w:r>
      <w:r w:rsidRPr="006610CB">
        <w:rPr>
          <w:lang w:val="ru-RU"/>
        </w:rPr>
        <w:t>е</w:t>
      </w:r>
      <w:r w:rsidRPr="006610CB">
        <w:rPr>
          <w:lang w:val="ru-RU"/>
        </w:rPr>
        <w:t>сколько шагов решения, если условия применения заданы в явной форме;</w:t>
      </w:r>
    </w:p>
    <w:p w:rsidR="00F54224" w:rsidRPr="006610CB" w:rsidRDefault="00F54224" w:rsidP="00F54224">
      <w:pPr>
        <w:rPr>
          <w:lang w:val="ru-RU"/>
        </w:rPr>
      </w:pPr>
      <w:r w:rsidRPr="006610CB">
        <w:rPr>
          <w:lang w:val="ru-RU"/>
        </w:rPr>
        <w:t>применять простейшие программные средства и электронно-коммуникационные системы при решении стереометрических задач;</w:t>
      </w:r>
    </w:p>
    <w:p w:rsidR="00F54224" w:rsidRPr="006610CB" w:rsidRDefault="00F54224" w:rsidP="00F54224">
      <w:pPr>
        <w:rPr>
          <w:lang w:val="ru-RU"/>
        </w:rPr>
      </w:pPr>
      <w:r w:rsidRPr="006610CB">
        <w:rPr>
          <w:lang w:val="ru-RU"/>
        </w:rPr>
        <w:t>приводить примеры математических закономерностей в природе и жизни, распознавать проя</w:t>
      </w:r>
      <w:r w:rsidRPr="006610CB">
        <w:rPr>
          <w:lang w:val="ru-RU"/>
        </w:rPr>
        <w:t>в</w:t>
      </w:r>
      <w:r w:rsidRPr="006610CB">
        <w:rPr>
          <w:lang w:val="ru-RU"/>
        </w:rPr>
        <w:t>ление законов геометрии в искусстве;</w:t>
      </w:r>
    </w:p>
    <w:p w:rsidR="00F54224" w:rsidRPr="006610CB" w:rsidRDefault="00F54224" w:rsidP="00F54224">
      <w:pPr>
        <w:rPr>
          <w:lang w:val="ru-RU"/>
        </w:rPr>
      </w:pPr>
      <w:r w:rsidRPr="006610CB">
        <w:rPr>
          <w:lang w:val="ru-RU"/>
        </w:rPr>
        <w:t>применять полученные знания на практике: анализировать реальные ситуации и применять из</w:t>
      </w:r>
      <w:r w:rsidRPr="006610CB">
        <w:rPr>
          <w:lang w:val="ru-RU"/>
        </w:rPr>
        <w:t>у</w:t>
      </w:r>
      <w:r w:rsidRPr="006610CB">
        <w:rPr>
          <w:lang w:val="ru-RU"/>
        </w:rPr>
        <w:t>ченные понятия в процессе поиска решения математически сформулированной проблемы, мод</w:t>
      </w:r>
      <w:r w:rsidRPr="006610CB">
        <w:rPr>
          <w:lang w:val="ru-RU"/>
        </w:rPr>
        <w:t>е</w:t>
      </w:r>
      <w:r w:rsidRPr="006610CB">
        <w:rPr>
          <w:lang w:val="ru-RU"/>
        </w:rPr>
        <w:t>лировать реальные ситуации на языке геометрии, исследовать построенные модели с использ</w:t>
      </w:r>
      <w:r w:rsidRPr="006610CB">
        <w:rPr>
          <w:lang w:val="ru-RU"/>
        </w:rPr>
        <w:t>о</w:t>
      </w:r>
      <w:r w:rsidRPr="006610CB">
        <w:rPr>
          <w:lang w:val="ru-RU"/>
        </w:rPr>
        <w:lastRenderedPageBreak/>
        <w:t>ванием геометрических понятий и теорем, аппарата алгебры, решать практические задачи, св</w:t>
      </w:r>
      <w:r w:rsidRPr="006610CB">
        <w:rPr>
          <w:lang w:val="ru-RU"/>
        </w:rPr>
        <w:t>я</w:t>
      </w:r>
      <w:r w:rsidRPr="006610CB">
        <w:rPr>
          <w:lang w:val="ru-RU"/>
        </w:rPr>
        <w:t>занные с нахождением геометрических величин.</w:t>
      </w:r>
    </w:p>
    <w:p w:rsidR="00F54224" w:rsidRPr="006610CB" w:rsidRDefault="00F54224" w:rsidP="00F54224">
      <w:pPr>
        <w:rPr>
          <w:lang w:val="ru-RU"/>
        </w:rPr>
      </w:pPr>
      <w:r w:rsidRPr="006610CB">
        <w:rPr>
          <w:lang w:val="ru-RU"/>
        </w:rPr>
        <w:t>111.8.4.2.</w:t>
      </w:r>
      <w:r w:rsidRPr="00F54224">
        <w:t> </w:t>
      </w:r>
      <w:r w:rsidRPr="006610CB">
        <w:rPr>
          <w:lang w:val="ru-RU"/>
        </w:rPr>
        <w:t>Предметные результаты по отдельным темам учебного курса «Геометрия». К концу 11 класса обучающийся научится:</w:t>
      </w:r>
    </w:p>
    <w:p w:rsidR="00F54224" w:rsidRPr="006610CB" w:rsidRDefault="00F54224" w:rsidP="00F54224">
      <w:pPr>
        <w:rPr>
          <w:lang w:val="ru-RU"/>
        </w:rPr>
      </w:pPr>
      <w:r w:rsidRPr="006610CB">
        <w:rPr>
          <w:lang w:val="ru-RU"/>
        </w:rPr>
        <w:t>оперировать понятиями: цилиндрическая поверхность, образующие цилиндрической поверхн</w:t>
      </w:r>
      <w:r w:rsidRPr="006610CB">
        <w:rPr>
          <w:lang w:val="ru-RU"/>
        </w:rPr>
        <w:t>о</w:t>
      </w:r>
      <w:r w:rsidRPr="006610CB">
        <w:rPr>
          <w:lang w:val="ru-RU"/>
        </w:rPr>
        <w:t>сти, цилиндр, коническая поверхность, образующие конической поверхности, конус, сферическая поверхность;</w:t>
      </w:r>
    </w:p>
    <w:p w:rsidR="00F54224" w:rsidRPr="006610CB" w:rsidRDefault="00F54224" w:rsidP="00F54224">
      <w:pPr>
        <w:rPr>
          <w:lang w:val="ru-RU"/>
        </w:rPr>
      </w:pPr>
      <w:r w:rsidRPr="006610CB">
        <w:rPr>
          <w:lang w:val="ru-RU"/>
        </w:rPr>
        <w:t>распознавать тела вращения (цилиндр, конус, сфера и шар);</w:t>
      </w:r>
    </w:p>
    <w:p w:rsidR="00F54224" w:rsidRPr="006610CB" w:rsidRDefault="00F54224" w:rsidP="00F54224">
      <w:pPr>
        <w:rPr>
          <w:lang w:val="ru-RU"/>
        </w:rPr>
      </w:pPr>
      <w:r w:rsidRPr="006610CB">
        <w:rPr>
          <w:lang w:val="ru-RU"/>
        </w:rPr>
        <w:t>объяснять способы получения тел вращения;</w:t>
      </w:r>
    </w:p>
    <w:p w:rsidR="00F54224" w:rsidRPr="006610CB" w:rsidRDefault="00F54224" w:rsidP="00F54224">
      <w:pPr>
        <w:rPr>
          <w:lang w:val="ru-RU"/>
        </w:rPr>
      </w:pPr>
      <w:r w:rsidRPr="006610CB">
        <w:rPr>
          <w:lang w:val="ru-RU"/>
        </w:rPr>
        <w:t>классифицировать взаимное расположение сферы и плоскости;</w:t>
      </w:r>
    </w:p>
    <w:p w:rsidR="00F54224" w:rsidRPr="006610CB" w:rsidRDefault="00F54224" w:rsidP="00F54224">
      <w:pPr>
        <w:rPr>
          <w:lang w:val="ru-RU"/>
        </w:rPr>
      </w:pPr>
      <w:r w:rsidRPr="006610CB">
        <w:rPr>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54224" w:rsidRPr="006610CB" w:rsidRDefault="00F54224" w:rsidP="00F54224">
      <w:pPr>
        <w:rPr>
          <w:lang w:val="ru-RU"/>
        </w:rPr>
      </w:pPr>
      <w:r w:rsidRPr="006610CB">
        <w:rPr>
          <w:lang w:val="ru-RU"/>
        </w:rPr>
        <w:t>вычислять объёмы и площади поверхностей тел вращения, геометрических тел с применением формул;</w:t>
      </w:r>
    </w:p>
    <w:p w:rsidR="00F54224" w:rsidRPr="006610CB" w:rsidRDefault="00F54224" w:rsidP="00F54224">
      <w:pPr>
        <w:rPr>
          <w:lang w:val="ru-RU"/>
        </w:rPr>
      </w:pPr>
      <w:r w:rsidRPr="006610CB">
        <w:rPr>
          <w:lang w:val="ru-RU"/>
        </w:rPr>
        <w:t>оперировать понятиями: многогранник, вписанный в сферу и описанный около сферы, сфера, вп</w:t>
      </w:r>
      <w:r w:rsidRPr="006610CB">
        <w:rPr>
          <w:lang w:val="ru-RU"/>
        </w:rPr>
        <w:t>и</w:t>
      </w:r>
      <w:r w:rsidRPr="006610CB">
        <w:rPr>
          <w:lang w:val="ru-RU"/>
        </w:rPr>
        <w:t>санная в многогранник или тело вращения;</w:t>
      </w:r>
    </w:p>
    <w:p w:rsidR="00F54224" w:rsidRPr="006610CB" w:rsidRDefault="00F54224" w:rsidP="00F54224">
      <w:pPr>
        <w:rPr>
          <w:lang w:val="ru-RU"/>
        </w:rPr>
      </w:pPr>
      <w:r w:rsidRPr="006610CB">
        <w:rPr>
          <w:lang w:val="ru-RU"/>
        </w:rPr>
        <w:t>вычислять соотношения между площадями поверхностей и объёмами подобных тел;</w:t>
      </w:r>
    </w:p>
    <w:p w:rsidR="00F54224" w:rsidRPr="006610CB" w:rsidRDefault="00F54224" w:rsidP="00F54224">
      <w:pPr>
        <w:rPr>
          <w:lang w:val="ru-RU"/>
        </w:rPr>
      </w:pPr>
      <w:r w:rsidRPr="006610CB">
        <w:rPr>
          <w:lang w:val="ru-RU"/>
        </w:rPr>
        <w:t>изображать изучаемые фигуры от руки и с применением простых чертёжных инструментов;</w:t>
      </w:r>
    </w:p>
    <w:p w:rsidR="00F54224" w:rsidRPr="006610CB" w:rsidRDefault="00F54224" w:rsidP="00F54224">
      <w:pPr>
        <w:rPr>
          <w:lang w:val="ru-RU"/>
        </w:rPr>
      </w:pPr>
      <w:r w:rsidRPr="006610CB">
        <w:rPr>
          <w:lang w:val="ru-RU"/>
        </w:rPr>
        <w:t>выполнять (выносные) плоские чертежи из рисунков простых объёмных фигур: вид сверху, сбоку, снизу, строить сечения тел вращения;</w:t>
      </w:r>
    </w:p>
    <w:p w:rsidR="00F54224" w:rsidRPr="006610CB" w:rsidRDefault="00F54224" w:rsidP="00F54224">
      <w:pPr>
        <w:rPr>
          <w:lang w:val="ru-RU"/>
        </w:rPr>
      </w:pPr>
      <w:r w:rsidRPr="006610CB">
        <w:rPr>
          <w:lang w:val="ru-RU"/>
        </w:rPr>
        <w:t>извлекать, интерпретировать и преобразовывать информацию о пространственных геометрич</w:t>
      </w:r>
      <w:r w:rsidRPr="006610CB">
        <w:rPr>
          <w:lang w:val="ru-RU"/>
        </w:rPr>
        <w:t>е</w:t>
      </w:r>
      <w:r w:rsidRPr="006610CB">
        <w:rPr>
          <w:lang w:val="ru-RU"/>
        </w:rPr>
        <w:t>ских фигурах, представленную на чертежах и рисунках;</w:t>
      </w:r>
    </w:p>
    <w:p w:rsidR="00F54224" w:rsidRPr="006610CB" w:rsidRDefault="00F54224" w:rsidP="00F54224">
      <w:pPr>
        <w:rPr>
          <w:lang w:val="ru-RU"/>
        </w:rPr>
      </w:pPr>
      <w:r w:rsidRPr="006610CB">
        <w:rPr>
          <w:lang w:val="ru-RU"/>
        </w:rPr>
        <w:t>оперировать понятием вектор в пространстве;</w:t>
      </w:r>
    </w:p>
    <w:p w:rsidR="00F54224" w:rsidRPr="006610CB" w:rsidRDefault="00F54224" w:rsidP="00F54224">
      <w:pPr>
        <w:rPr>
          <w:lang w:val="ru-RU"/>
        </w:rPr>
      </w:pPr>
      <w:r w:rsidRPr="006610CB">
        <w:rPr>
          <w:lang w:val="ru-RU"/>
        </w:rPr>
        <w:t>выполнять действия сложения векторов, вычитания векторов и умножения вектора на число, об</w:t>
      </w:r>
      <w:r w:rsidRPr="006610CB">
        <w:rPr>
          <w:lang w:val="ru-RU"/>
        </w:rPr>
        <w:t>ъ</w:t>
      </w:r>
      <w:r w:rsidRPr="006610CB">
        <w:rPr>
          <w:lang w:val="ru-RU"/>
        </w:rPr>
        <w:t>яснять, какими свойствами они обладают;</w:t>
      </w:r>
    </w:p>
    <w:p w:rsidR="00F54224" w:rsidRPr="006610CB" w:rsidRDefault="00F54224" w:rsidP="00F54224">
      <w:pPr>
        <w:rPr>
          <w:lang w:val="ru-RU"/>
        </w:rPr>
      </w:pPr>
      <w:r w:rsidRPr="006610CB">
        <w:rPr>
          <w:lang w:val="ru-RU"/>
        </w:rPr>
        <w:t>применять правило параллелепипеда;</w:t>
      </w:r>
    </w:p>
    <w:p w:rsidR="00F54224" w:rsidRPr="006610CB" w:rsidRDefault="00F54224" w:rsidP="00F54224">
      <w:pPr>
        <w:rPr>
          <w:lang w:val="ru-RU"/>
        </w:rPr>
      </w:pPr>
      <w:r w:rsidRPr="006610CB">
        <w:rPr>
          <w:lang w:val="ru-RU"/>
        </w:rPr>
        <w:t>оперировать понятиями: декартовы координаты в пространстве, вектор, модуль вектора, раве</w:t>
      </w:r>
      <w:r w:rsidRPr="006610CB">
        <w:rPr>
          <w:lang w:val="ru-RU"/>
        </w:rPr>
        <w:t>н</w:t>
      </w:r>
      <w:r w:rsidRPr="006610CB">
        <w:rPr>
          <w:lang w:val="ru-RU"/>
        </w:rPr>
        <w:t>ство векторов, координаты вектора, угол между векторами, скалярное произведение векторов, коллинеарные и компланарные векторы;</w:t>
      </w:r>
    </w:p>
    <w:p w:rsidR="00F54224" w:rsidRPr="006610CB" w:rsidRDefault="00F54224" w:rsidP="00F54224">
      <w:pPr>
        <w:rPr>
          <w:lang w:val="ru-RU"/>
        </w:rPr>
      </w:pPr>
      <w:r w:rsidRPr="006610CB">
        <w:rPr>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F54224" w:rsidRPr="006610CB" w:rsidRDefault="00F54224" w:rsidP="00F54224">
      <w:pPr>
        <w:rPr>
          <w:lang w:val="ru-RU"/>
        </w:rPr>
      </w:pPr>
      <w:r w:rsidRPr="006610CB">
        <w:rPr>
          <w:lang w:val="ru-RU"/>
        </w:rPr>
        <w:t>задавать плоскость уравнением в декартовой системе координат;</w:t>
      </w:r>
    </w:p>
    <w:p w:rsidR="00F54224" w:rsidRPr="006610CB" w:rsidRDefault="00F54224" w:rsidP="00F54224">
      <w:pPr>
        <w:rPr>
          <w:lang w:val="ru-RU"/>
        </w:rPr>
      </w:pPr>
      <w:r w:rsidRPr="006610CB">
        <w:rPr>
          <w:lang w:val="ru-RU"/>
        </w:rPr>
        <w:t>применять геометрические факты для решения стереометрических задач, предполагающих н</w:t>
      </w:r>
      <w:r w:rsidRPr="006610CB">
        <w:rPr>
          <w:lang w:val="ru-RU"/>
        </w:rPr>
        <w:t>е</w:t>
      </w:r>
      <w:r w:rsidRPr="006610CB">
        <w:rPr>
          <w:lang w:val="ru-RU"/>
        </w:rPr>
        <w:t>сколько шагов решения, если условия применения заданы в явной форме;</w:t>
      </w:r>
    </w:p>
    <w:p w:rsidR="00F54224" w:rsidRPr="006610CB" w:rsidRDefault="00F54224" w:rsidP="00F54224">
      <w:pPr>
        <w:rPr>
          <w:lang w:val="ru-RU"/>
        </w:rPr>
      </w:pPr>
      <w:r w:rsidRPr="006610CB">
        <w:rPr>
          <w:lang w:val="ru-RU"/>
        </w:rPr>
        <w:lastRenderedPageBreak/>
        <w:t>решать простейшие геометрические задачи на применение векторно-координатного метода;</w:t>
      </w:r>
    </w:p>
    <w:p w:rsidR="00F54224" w:rsidRPr="006610CB" w:rsidRDefault="00F54224" w:rsidP="00F54224">
      <w:pPr>
        <w:rPr>
          <w:lang w:val="ru-RU"/>
        </w:rPr>
      </w:pPr>
      <w:r w:rsidRPr="006610CB">
        <w:rPr>
          <w:lang w:val="ru-RU"/>
        </w:rPr>
        <w:t>решать задачи на доказательство математических отношений и нахождение геометрических в</w:t>
      </w:r>
      <w:r w:rsidRPr="006610CB">
        <w:rPr>
          <w:lang w:val="ru-RU"/>
        </w:rPr>
        <w:t>е</w:t>
      </w:r>
      <w:r w:rsidRPr="006610CB">
        <w:rPr>
          <w:lang w:val="ru-RU"/>
        </w:rPr>
        <w:t>личин по образцам или алгоритмам, применяя известные методы при решении стандартных м</w:t>
      </w:r>
      <w:r w:rsidRPr="006610CB">
        <w:rPr>
          <w:lang w:val="ru-RU"/>
        </w:rPr>
        <w:t>а</w:t>
      </w:r>
      <w:r w:rsidRPr="006610CB">
        <w:rPr>
          <w:lang w:val="ru-RU"/>
        </w:rPr>
        <w:t>тематических задач;</w:t>
      </w:r>
    </w:p>
    <w:p w:rsidR="00F54224" w:rsidRPr="006610CB" w:rsidRDefault="00F54224" w:rsidP="00F54224">
      <w:pPr>
        <w:rPr>
          <w:lang w:val="ru-RU"/>
        </w:rPr>
      </w:pPr>
      <w:r w:rsidRPr="006610CB">
        <w:rPr>
          <w:lang w:val="ru-RU"/>
        </w:rPr>
        <w:t>применять простейшие программные средства и электронно-коммуникационные системы при решении стереометрических задач;</w:t>
      </w:r>
    </w:p>
    <w:p w:rsidR="00F54224" w:rsidRPr="006610CB" w:rsidRDefault="00F54224" w:rsidP="00F54224">
      <w:pPr>
        <w:rPr>
          <w:lang w:val="ru-RU"/>
        </w:rPr>
      </w:pPr>
      <w:r w:rsidRPr="006610CB">
        <w:rPr>
          <w:lang w:val="ru-RU"/>
        </w:rPr>
        <w:t>приводить примеры математических закономерностей в природе и жизни, распознавать проя</w:t>
      </w:r>
      <w:r w:rsidRPr="006610CB">
        <w:rPr>
          <w:lang w:val="ru-RU"/>
        </w:rPr>
        <w:t>в</w:t>
      </w:r>
      <w:r w:rsidRPr="006610CB">
        <w:rPr>
          <w:lang w:val="ru-RU"/>
        </w:rPr>
        <w:t>ление законов геометрии в искусстве;</w:t>
      </w:r>
    </w:p>
    <w:p w:rsidR="00F54224" w:rsidRPr="006610CB" w:rsidRDefault="00F54224" w:rsidP="00F54224">
      <w:pPr>
        <w:rPr>
          <w:lang w:val="ru-RU"/>
        </w:rPr>
      </w:pPr>
      <w:r w:rsidRPr="006610CB">
        <w:rPr>
          <w:lang w:val="ru-RU"/>
        </w:rPr>
        <w:t>применять полученные знания на практике: анализировать реальные ситуации и применять из</w:t>
      </w:r>
      <w:r w:rsidRPr="006610CB">
        <w:rPr>
          <w:lang w:val="ru-RU"/>
        </w:rPr>
        <w:t>у</w:t>
      </w:r>
      <w:r w:rsidRPr="006610CB">
        <w:rPr>
          <w:lang w:val="ru-RU"/>
        </w:rPr>
        <w:t>ченные понятия в процессе поиска решения математически сформулированной проблемы, мод</w:t>
      </w:r>
      <w:r w:rsidRPr="006610CB">
        <w:rPr>
          <w:lang w:val="ru-RU"/>
        </w:rPr>
        <w:t>е</w:t>
      </w:r>
      <w:r w:rsidRPr="006610CB">
        <w:rPr>
          <w:lang w:val="ru-RU"/>
        </w:rPr>
        <w:t>лировать реальные ситуации на языке геометрии, исследовать построенные модели с использ</w:t>
      </w:r>
      <w:r w:rsidRPr="006610CB">
        <w:rPr>
          <w:lang w:val="ru-RU"/>
        </w:rPr>
        <w:t>о</w:t>
      </w:r>
      <w:r w:rsidRPr="006610CB">
        <w:rPr>
          <w:lang w:val="ru-RU"/>
        </w:rPr>
        <w:t>ванием геометрических понятий и теорем, аппарата алгебры, решать практические задачи, св</w:t>
      </w:r>
      <w:r w:rsidRPr="006610CB">
        <w:rPr>
          <w:lang w:val="ru-RU"/>
        </w:rPr>
        <w:t>я</w:t>
      </w:r>
      <w:r w:rsidRPr="006610CB">
        <w:rPr>
          <w:lang w:val="ru-RU"/>
        </w:rPr>
        <w:t>занные с нахождением геометрических величин.</w:t>
      </w:r>
    </w:p>
    <w:p w:rsidR="00F54224" w:rsidRPr="006610CB" w:rsidRDefault="00F54224" w:rsidP="00F54224">
      <w:pPr>
        <w:rPr>
          <w:lang w:val="ru-RU"/>
        </w:rPr>
      </w:pPr>
      <w:bookmarkStart w:id="14" w:name="_Toc73394988"/>
      <w:bookmarkStart w:id="15" w:name="_Toc118726606"/>
      <w:r w:rsidRPr="006610CB">
        <w:rPr>
          <w:lang w:val="ru-RU"/>
        </w:rPr>
        <w:t>111.9.</w:t>
      </w:r>
      <w:r w:rsidRPr="00F54224">
        <w:t> </w:t>
      </w:r>
      <w:r w:rsidRPr="006610CB">
        <w:rPr>
          <w:lang w:val="ru-RU"/>
        </w:rPr>
        <w:t>Федеральная рабочая программа учебного курса «Вероятность и статистика».</w:t>
      </w:r>
    </w:p>
    <w:p w:rsidR="00F54224" w:rsidRPr="006610CB" w:rsidRDefault="00F54224" w:rsidP="00F54224">
      <w:pPr>
        <w:rPr>
          <w:lang w:val="ru-RU"/>
        </w:rPr>
      </w:pPr>
      <w:r w:rsidRPr="006610CB">
        <w:rPr>
          <w:lang w:val="ru-RU"/>
        </w:rPr>
        <w:t>111.9.1.</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111.9.1.</w:t>
      </w:r>
      <w:bookmarkEnd w:id="14"/>
      <w:bookmarkEnd w:id="15"/>
      <w:r w:rsidRPr="006610CB">
        <w:rPr>
          <w:lang w:val="ru-RU"/>
        </w:rPr>
        <w:t>1.</w:t>
      </w:r>
      <w:r w:rsidRPr="00F54224">
        <w:t> </w:t>
      </w:r>
      <w:r w:rsidRPr="006610CB">
        <w:rPr>
          <w:lang w:val="ru-RU"/>
        </w:rPr>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w:t>
      </w:r>
      <w:r w:rsidRPr="006610CB">
        <w:rPr>
          <w:lang w:val="ru-RU"/>
        </w:rPr>
        <w:t>б</w:t>
      </w:r>
      <w:r w:rsidRPr="006610CB">
        <w:rPr>
          <w:lang w:val="ru-RU"/>
        </w:rPr>
        <w:t>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w:t>
      </w:r>
      <w:r w:rsidRPr="006610CB">
        <w:rPr>
          <w:lang w:val="ru-RU"/>
        </w:rPr>
        <w:t>е</w:t>
      </w:r>
      <w:r w:rsidRPr="006610CB">
        <w:rPr>
          <w:lang w:val="ru-RU"/>
        </w:rPr>
        <w:t>матических методов познания как неотъемлемой части современного естественно-научного м</w:t>
      </w:r>
      <w:r w:rsidRPr="006610CB">
        <w:rPr>
          <w:lang w:val="ru-RU"/>
        </w:rPr>
        <w:t>и</w:t>
      </w:r>
      <w:r w:rsidRPr="006610CB">
        <w:rPr>
          <w:lang w:val="ru-RU"/>
        </w:rPr>
        <w:t>ровоззрения.</w:t>
      </w:r>
    </w:p>
    <w:p w:rsidR="00F54224" w:rsidRPr="006610CB" w:rsidRDefault="00F54224" w:rsidP="00F54224">
      <w:pPr>
        <w:rPr>
          <w:lang w:val="ru-RU"/>
        </w:rPr>
      </w:pPr>
      <w:r w:rsidRPr="006610CB">
        <w:rPr>
          <w:lang w:val="ru-RU"/>
        </w:rPr>
        <w:t>111.9.1.2.</w:t>
      </w:r>
      <w:r w:rsidRPr="00F54224">
        <w:t> </w:t>
      </w:r>
      <w:r w:rsidRPr="006610CB">
        <w:rPr>
          <w:lang w:val="ru-RU"/>
        </w:rPr>
        <w:t>Содержание учебного курса направлено на закрепление знаний, полученных при изуч</w:t>
      </w:r>
      <w:r w:rsidRPr="006610CB">
        <w:rPr>
          <w:lang w:val="ru-RU"/>
        </w:rPr>
        <w:t>е</w:t>
      </w:r>
      <w:r w:rsidRPr="006610CB">
        <w:rPr>
          <w:lang w:val="ru-RU"/>
        </w:rPr>
        <w:t>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w:t>
      </w:r>
      <w:r w:rsidRPr="006610CB">
        <w:rPr>
          <w:lang w:val="ru-RU"/>
        </w:rPr>
        <w:t>н</w:t>
      </w:r>
      <w:r w:rsidRPr="006610CB">
        <w:rPr>
          <w:lang w:val="ru-RU"/>
        </w:rPr>
        <w:t>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w:t>
      </w:r>
      <w:r w:rsidRPr="006610CB">
        <w:rPr>
          <w:lang w:val="ru-RU"/>
        </w:rPr>
        <w:t>о</w:t>
      </w:r>
      <w:r w:rsidRPr="006610CB">
        <w:rPr>
          <w:lang w:val="ru-RU"/>
        </w:rPr>
        <w:t>цессов в обществе.</w:t>
      </w:r>
    </w:p>
    <w:p w:rsidR="00F54224" w:rsidRPr="006610CB" w:rsidRDefault="00F54224" w:rsidP="00F54224">
      <w:pPr>
        <w:rPr>
          <w:lang w:val="ru-RU"/>
        </w:rPr>
      </w:pPr>
      <w:r w:rsidRPr="006610CB">
        <w:rPr>
          <w:lang w:val="ru-RU"/>
        </w:rPr>
        <w:t>111.9.1.3.</w:t>
      </w:r>
      <w:r w:rsidRPr="00F54224">
        <w:t> </w:t>
      </w:r>
      <w:r w:rsidRPr="006610CB">
        <w:rPr>
          <w:lang w:val="ru-RU"/>
        </w:rPr>
        <w:t>В соответствии с указанными целями в структуре учебного курса «Вероятность и стат</w:t>
      </w:r>
      <w:r w:rsidRPr="006610CB">
        <w:rPr>
          <w:lang w:val="ru-RU"/>
        </w:rPr>
        <w:t>и</w:t>
      </w:r>
      <w:r w:rsidRPr="006610CB">
        <w:rPr>
          <w:lang w:val="ru-RU"/>
        </w:rPr>
        <w:t>стика» для уровня среднего общего образования на базовом уровне выделены следующие осно</w:t>
      </w:r>
      <w:r w:rsidRPr="006610CB">
        <w:rPr>
          <w:lang w:val="ru-RU"/>
        </w:rPr>
        <w:t>в</w:t>
      </w:r>
      <w:r w:rsidRPr="006610CB">
        <w:rPr>
          <w:lang w:val="ru-RU"/>
        </w:rPr>
        <w:t>ные содержательные линии: «Случайные события и вероятности», «Случайные величины и закон больших чисел».</w:t>
      </w:r>
    </w:p>
    <w:p w:rsidR="00F54224" w:rsidRPr="006610CB" w:rsidRDefault="00F54224" w:rsidP="00F54224">
      <w:pPr>
        <w:rPr>
          <w:lang w:val="ru-RU"/>
        </w:rPr>
      </w:pPr>
      <w:r w:rsidRPr="006610CB">
        <w:rPr>
          <w:lang w:val="ru-RU"/>
        </w:rPr>
        <w:t>111.9.1.4.</w:t>
      </w:r>
      <w:r w:rsidRPr="00F54224">
        <w:t> </w:t>
      </w:r>
      <w:r w:rsidRPr="006610CB">
        <w:rPr>
          <w:lang w:val="ru-RU"/>
        </w:rPr>
        <w:t>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w:t>
      </w:r>
      <w:r w:rsidRPr="006610CB">
        <w:rPr>
          <w:lang w:val="ru-RU"/>
        </w:rPr>
        <w:t>с</w:t>
      </w:r>
      <w:r w:rsidRPr="006610CB">
        <w:rPr>
          <w:lang w:val="ru-RU"/>
        </w:rPr>
        <w:t>пределениями.</w:t>
      </w:r>
    </w:p>
    <w:p w:rsidR="00F54224" w:rsidRPr="006610CB" w:rsidRDefault="00F54224" w:rsidP="00F54224">
      <w:pPr>
        <w:rPr>
          <w:lang w:val="ru-RU"/>
        </w:rPr>
      </w:pPr>
      <w:r w:rsidRPr="006610CB">
        <w:rPr>
          <w:lang w:val="ru-RU"/>
        </w:rPr>
        <w:t>111.9.1.5.</w:t>
      </w:r>
      <w:r w:rsidRPr="00F54224">
        <w:t> </w:t>
      </w:r>
      <w:r w:rsidRPr="006610CB">
        <w:rPr>
          <w:lang w:val="ru-RU"/>
        </w:rPr>
        <w:t>Содержание линии «Случайные события и вероятности» служит основой для формир</w:t>
      </w:r>
      <w:r w:rsidRPr="006610CB">
        <w:rPr>
          <w:lang w:val="ru-RU"/>
        </w:rPr>
        <w:t>о</w:t>
      </w:r>
      <w:r w:rsidRPr="006610CB">
        <w:rPr>
          <w:lang w:val="ru-RU"/>
        </w:rPr>
        <w:t xml:space="preserve">вания представлений о распределении вероятностей между значениями случайных величин, а </w:t>
      </w:r>
      <w:r w:rsidRPr="006610CB">
        <w:rPr>
          <w:lang w:val="ru-RU"/>
        </w:rPr>
        <w:lastRenderedPageBreak/>
        <w:t xml:space="preserve">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F54224" w:rsidRPr="006610CB" w:rsidRDefault="00F54224" w:rsidP="00F54224">
      <w:pPr>
        <w:rPr>
          <w:lang w:val="ru-RU"/>
        </w:rPr>
      </w:pPr>
      <w:r w:rsidRPr="006610CB">
        <w:rPr>
          <w:lang w:val="ru-RU"/>
        </w:rPr>
        <w:t>111.9.1.6.</w:t>
      </w:r>
      <w:r w:rsidRPr="00F54224">
        <w:t> </w:t>
      </w:r>
      <w:r w:rsidRPr="006610CB">
        <w:rPr>
          <w:lang w:val="ru-RU"/>
        </w:rPr>
        <w:t>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w:t>
      </w:r>
      <w:r w:rsidRPr="006610CB">
        <w:rPr>
          <w:lang w:val="ru-RU"/>
        </w:rPr>
        <w:t>с</w:t>
      </w:r>
      <w:r w:rsidRPr="006610CB">
        <w:rPr>
          <w:lang w:val="ru-RU"/>
        </w:rPr>
        <w:t>новное внимание уделяется показательному и нормальному распределениям, при этом предп</w:t>
      </w:r>
      <w:r w:rsidRPr="006610CB">
        <w:rPr>
          <w:lang w:val="ru-RU"/>
        </w:rPr>
        <w:t>о</w:t>
      </w:r>
      <w:r w:rsidRPr="006610CB">
        <w:rPr>
          <w:lang w:val="ru-RU"/>
        </w:rPr>
        <w:t xml:space="preserve">лагается ознакомительное изучение материала без доказательств применяемых фактов. </w:t>
      </w:r>
    </w:p>
    <w:p w:rsidR="00F54224" w:rsidRPr="006610CB" w:rsidRDefault="00F54224" w:rsidP="00F54224">
      <w:pPr>
        <w:rPr>
          <w:lang w:val="ru-RU"/>
        </w:rPr>
      </w:pPr>
      <w:r w:rsidRPr="006610CB">
        <w:rPr>
          <w:lang w:val="ru-RU"/>
        </w:rPr>
        <w:t>111.9.1.7.</w:t>
      </w:r>
      <w:r w:rsidRPr="00F54224">
        <w:t> </w:t>
      </w:r>
      <w:r w:rsidRPr="006610CB">
        <w:rPr>
          <w:lang w:val="ru-RU"/>
        </w:rPr>
        <w:t>Общее число часов, рекомендованных для изучения учебного курса «Вероятность и ст</w:t>
      </w:r>
      <w:r w:rsidRPr="006610CB">
        <w:rPr>
          <w:lang w:val="ru-RU"/>
        </w:rPr>
        <w:t>а</w:t>
      </w:r>
      <w:r w:rsidRPr="006610CB">
        <w:rPr>
          <w:lang w:val="ru-RU"/>
        </w:rPr>
        <w:t xml:space="preserve">тистика» – 68 часов: в 10 классе – 34 часа (1 час в неделю), в 11 классе – 34 часа (1 час в неделю). </w:t>
      </w:r>
    </w:p>
    <w:p w:rsidR="00F54224" w:rsidRPr="006610CB" w:rsidRDefault="00F54224" w:rsidP="00F54224">
      <w:pPr>
        <w:rPr>
          <w:lang w:val="ru-RU"/>
        </w:rPr>
      </w:pPr>
      <w:bookmarkStart w:id="16" w:name="_Toc118726611"/>
      <w:bookmarkStart w:id="17" w:name="_Toc118726608"/>
      <w:r w:rsidRPr="006610CB">
        <w:rPr>
          <w:lang w:val="ru-RU"/>
        </w:rPr>
        <w:t>111.9.2.</w:t>
      </w:r>
      <w:r w:rsidRPr="00F54224">
        <w:t> </w:t>
      </w:r>
      <w:r w:rsidRPr="006610CB">
        <w:rPr>
          <w:lang w:val="ru-RU"/>
        </w:rPr>
        <w:t xml:space="preserve">Содержание </w:t>
      </w:r>
      <w:bookmarkEnd w:id="16"/>
      <w:r w:rsidRPr="006610CB">
        <w:rPr>
          <w:lang w:val="ru-RU"/>
        </w:rPr>
        <w:t>обучения в 10 классе.</w:t>
      </w:r>
    </w:p>
    <w:p w:rsidR="00F54224" w:rsidRPr="006610CB" w:rsidRDefault="00F54224" w:rsidP="00F54224">
      <w:pPr>
        <w:rPr>
          <w:lang w:val="ru-RU"/>
        </w:rPr>
      </w:pPr>
      <w:r w:rsidRPr="006610CB">
        <w:rPr>
          <w:lang w:val="ru-RU"/>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F54224" w:rsidRPr="006610CB" w:rsidRDefault="00F54224" w:rsidP="00F54224">
      <w:pPr>
        <w:rPr>
          <w:lang w:val="ru-RU"/>
        </w:rPr>
      </w:pPr>
      <w:r w:rsidRPr="006610CB">
        <w:rPr>
          <w:lang w:val="ru-RU"/>
        </w:rPr>
        <w:t>Случайные эксперименты (опыты) и случайные события. Элементарные события (исходы). Вер</w:t>
      </w:r>
      <w:r w:rsidRPr="006610CB">
        <w:rPr>
          <w:lang w:val="ru-RU"/>
        </w:rPr>
        <w:t>о</w:t>
      </w:r>
      <w:r w:rsidRPr="006610CB">
        <w:rPr>
          <w:lang w:val="ru-RU"/>
        </w:rPr>
        <w:t>ятность случайного события. Близость частоты и вероятности событий. Случайные опыты с равн</w:t>
      </w:r>
      <w:r w:rsidRPr="006610CB">
        <w:rPr>
          <w:lang w:val="ru-RU"/>
        </w:rPr>
        <w:t>о</w:t>
      </w:r>
      <w:r w:rsidRPr="006610CB">
        <w:rPr>
          <w:lang w:val="ru-RU"/>
        </w:rPr>
        <w:t xml:space="preserve">возможными элементарными событиями. Вероятности событий в опытах с равновозможными элементарными событиями. </w:t>
      </w:r>
    </w:p>
    <w:p w:rsidR="00F54224" w:rsidRPr="006610CB" w:rsidRDefault="00F54224" w:rsidP="00F54224">
      <w:pPr>
        <w:rPr>
          <w:lang w:val="ru-RU"/>
        </w:rPr>
      </w:pPr>
      <w:r w:rsidRPr="006610CB">
        <w:rPr>
          <w:lang w:val="ru-RU"/>
        </w:rPr>
        <w:t xml:space="preserve">Операции над событиями: пересечение, объединение, противоположные события. Диаграммы Эйлера. Формула сложения вероятностей. </w:t>
      </w:r>
    </w:p>
    <w:p w:rsidR="00F54224" w:rsidRPr="006610CB" w:rsidRDefault="00F54224" w:rsidP="00F54224">
      <w:pPr>
        <w:rPr>
          <w:lang w:val="ru-RU"/>
        </w:rPr>
      </w:pPr>
      <w:r w:rsidRPr="006610CB">
        <w:rPr>
          <w:lang w:val="ru-RU"/>
        </w:rPr>
        <w:t>Условная вероятность. Умножение вероятностей. Дерево случайного эксперимента. Формула по</w:t>
      </w:r>
      <w:r w:rsidRPr="006610CB">
        <w:rPr>
          <w:lang w:val="ru-RU"/>
        </w:rPr>
        <w:t>л</w:t>
      </w:r>
      <w:r w:rsidRPr="006610CB">
        <w:rPr>
          <w:lang w:val="ru-RU"/>
        </w:rPr>
        <w:t>ной вероятности. Независимые события.</w:t>
      </w:r>
    </w:p>
    <w:p w:rsidR="00F54224" w:rsidRPr="006610CB" w:rsidRDefault="00F54224" w:rsidP="00F54224">
      <w:pPr>
        <w:rPr>
          <w:lang w:val="ru-RU"/>
        </w:rPr>
      </w:pPr>
      <w:r w:rsidRPr="006610CB">
        <w:rPr>
          <w:lang w:val="ru-RU"/>
        </w:rPr>
        <w:t>Комбинаторное правило умножения. Перестановки и факториал. Число сочетаний. Треугольник Паскаля. Формула бинома Ньютона.</w:t>
      </w:r>
    </w:p>
    <w:p w:rsidR="00F54224" w:rsidRPr="006610CB" w:rsidRDefault="00F54224" w:rsidP="00F54224">
      <w:pPr>
        <w:rPr>
          <w:lang w:val="ru-RU"/>
        </w:rPr>
      </w:pPr>
      <w:r w:rsidRPr="006610CB">
        <w:rPr>
          <w:lang w:val="ru-RU"/>
        </w:rPr>
        <w:t>Бинарный случайный опыт (испытание), успех и неудача. Независимые испытания. Серия незав</w:t>
      </w:r>
      <w:r w:rsidRPr="006610CB">
        <w:rPr>
          <w:lang w:val="ru-RU"/>
        </w:rPr>
        <w:t>и</w:t>
      </w:r>
      <w:r w:rsidRPr="006610CB">
        <w:rPr>
          <w:lang w:val="ru-RU"/>
        </w:rPr>
        <w:t xml:space="preserve">симых испытаний до первого успеха. Серия независимых испытаний Бернулли. </w:t>
      </w:r>
    </w:p>
    <w:p w:rsidR="00F54224" w:rsidRPr="006610CB" w:rsidRDefault="00F54224" w:rsidP="00F54224">
      <w:pPr>
        <w:rPr>
          <w:lang w:val="ru-RU"/>
        </w:rPr>
      </w:pPr>
      <w:r w:rsidRPr="006610CB">
        <w:rPr>
          <w:lang w:val="ru-RU"/>
        </w:rPr>
        <w:t>Случайная величина. Распределение вероятностей. Диаграмма распределения. Примеры распр</w:t>
      </w:r>
      <w:r w:rsidRPr="006610CB">
        <w:rPr>
          <w:lang w:val="ru-RU"/>
        </w:rPr>
        <w:t>е</w:t>
      </w:r>
      <w:r w:rsidRPr="006610CB">
        <w:rPr>
          <w:lang w:val="ru-RU"/>
        </w:rPr>
        <w:t xml:space="preserve">делений, в том числе, геометрическое и биномиальное. </w:t>
      </w:r>
    </w:p>
    <w:p w:rsidR="00F54224" w:rsidRPr="006610CB" w:rsidRDefault="00F54224" w:rsidP="00F54224">
      <w:pPr>
        <w:rPr>
          <w:lang w:val="ru-RU"/>
        </w:rPr>
      </w:pPr>
      <w:bookmarkStart w:id="18" w:name="_Toc73394999"/>
      <w:r w:rsidRPr="006610CB">
        <w:rPr>
          <w:lang w:val="ru-RU"/>
        </w:rPr>
        <w:t>111.9.3.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Числовые характеристики случайных величин: математическое ожидание, дисперсия и стандар</w:t>
      </w:r>
      <w:r w:rsidRPr="006610CB">
        <w:rPr>
          <w:lang w:val="ru-RU"/>
        </w:rPr>
        <w:t>т</w:t>
      </w:r>
      <w:r w:rsidRPr="006610CB">
        <w:rPr>
          <w:lang w:val="ru-RU"/>
        </w:rPr>
        <w:t>ное отклонение. Примеры применения математического ожидания, в том числе в задачах из п</w:t>
      </w:r>
      <w:r w:rsidRPr="006610CB">
        <w:rPr>
          <w:lang w:val="ru-RU"/>
        </w:rPr>
        <w:t>о</w:t>
      </w:r>
      <w:r w:rsidRPr="006610CB">
        <w:rPr>
          <w:lang w:val="ru-RU"/>
        </w:rPr>
        <w:t>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F54224" w:rsidRPr="006610CB" w:rsidRDefault="00F54224" w:rsidP="00F54224">
      <w:pPr>
        <w:rPr>
          <w:lang w:val="ru-RU"/>
        </w:rPr>
      </w:pPr>
      <w:r w:rsidRPr="006610CB">
        <w:rPr>
          <w:lang w:val="ru-RU"/>
        </w:rPr>
        <w:t>Закон больших чисел и его роль в науке, природе и обществе. Выборочный метод исследований.</w:t>
      </w:r>
    </w:p>
    <w:p w:rsidR="00F54224" w:rsidRPr="006610CB" w:rsidRDefault="00F54224" w:rsidP="00F54224">
      <w:pPr>
        <w:rPr>
          <w:lang w:val="ru-RU"/>
        </w:rPr>
      </w:pPr>
      <w:r w:rsidRPr="006610CB">
        <w:rPr>
          <w:lang w:val="ru-RU"/>
        </w:rPr>
        <w:t>Примеры непрерывных случайных величин. Понятие о плотности распределения. Задачи, прив</w:t>
      </w:r>
      <w:r w:rsidRPr="006610CB">
        <w:rPr>
          <w:lang w:val="ru-RU"/>
        </w:rPr>
        <w:t>о</w:t>
      </w:r>
      <w:r w:rsidRPr="006610CB">
        <w:rPr>
          <w:lang w:val="ru-RU"/>
        </w:rPr>
        <w:t xml:space="preserve">дящие к нормальному распределению. Понятие о нормальном распределении. </w:t>
      </w:r>
      <w:bookmarkEnd w:id="17"/>
      <w:bookmarkEnd w:id="18"/>
    </w:p>
    <w:p w:rsidR="00F54224" w:rsidRPr="006610CB" w:rsidRDefault="00F54224" w:rsidP="00F54224">
      <w:pPr>
        <w:rPr>
          <w:lang w:val="ru-RU"/>
        </w:rPr>
      </w:pPr>
      <w:r w:rsidRPr="006610CB">
        <w:rPr>
          <w:lang w:val="ru-RU"/>
        </w:rPr>
        <w:lastRenderedPageBreak/>
        <w:t>111.9.4.</w:t>
      </w:r>
      <w:r w:rsidRPr="00F54224">
        <w:t> </w:t>
      </w:r>
      <w:r w:rsidRPr="006610CB">
        <w:rPr>
          <w:lang w:val="ru-RU"/>
        </w:rPr>
        <w:t>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w:t>
      </w:r>
      <w:r w:rsidRPr="006610CB">
        <w:rPr>
          <w:lang w:val="ru-RU"/>
        </w:rPr>
        <w:t>и</w:t>
      </w:r>
      <w:r w:rsidRPr="006610CB">
        <w:rPr>
          <w:lang w:val="ru-RU"/>
        </w:rPr>
        <w:t>ческой грамотности, необходимого для успешного решения задач и проблем в реальной жизни и создание условий для их общекультурного развития.</w:t>
      </w:r>
    </w:p>
    <w:p w:rsidR="00F54224" w:rsidRPr="006610CB" w:rsidRDefault="00F54224" w:rsidP="00F54224">
      <w:pPr>
        <w:rPr>
          <w:lang w:val="ru-RU"/>
        </w:rPr>
      </w:pPr>
      <w:r w:rsidRPr="006610CB">
        <w:rPr>
          <w:lang w:val="ru-RU"/>
        </w:rPr>
        <w:t>111.9.4.1.</w:t>
      </w:r>
      <w:r w:rsidRPr="00F54224">
        <w:t> </w:t>
      </w:r>
      <w:r w:rsidRPr="006610CB">
        <w:rPr>
          <w:lang w:val="ru-RU"/>
        </w:rPr>
        <w:t>Предметные результаты по отдельным темам учебного курса «Вероятность и статист</w:t>
      </w:r>
      <w:r w:rsidRPr="006610CB">
        <w:rPr>
          <w:lang w:val="ru-RU"/>
        </w:rPr>
        <w:t>и</w:t>
      </w:r>
      <w:r w:rsidRPr="006610CB">
        <w:rPr>
          <w:lang w:val="ru-RU"/>
        </w:rPr>
        <w:t>ка». К концу 10 класса обучающийся научится:</w:t>
      </w:r>
    </w:p>
    <w:p w:rsidR="00F54224" w:rsidRPr="006610CB" w:rsidRDefault="00F54224" w:rsidP="00F54224">
      <w:pPr>
        <w:rPr>
          <w:lang w:val="ru-RU"/>
        </w:rPr>
      </w:pPr>
      <w:r w:rsidRPr="006610CB">
        <w:rPr>
          <w:lang w:val="ru-RU"/>
        </w:rPr>
        <w:t>читать и строить таблицы и диаграммы;</w:t>
      </w:r>
    </w:p>
    <w:p w:rsidR="00F54224" w:rsidRPr="006610CB" w:rsidRDefault="00F54224" w:rsidP="00F54224">
      <w:pPr>
        <w:rPr>
          <w:lang w:val="ru-RU"/>
        </w:rPr>
      </w:pPr>
      <w:r w:rsidRPr="006610CB">
        <w:rPr>
          <w:lang w:val="ru-RU"/>
        </w:rPr>
        <w:t>оперировать понятиями: среднее арифметическое, медиана, наибольшее, наименьшее значение, размах массива числовых данных;</w:t>
      </w:r>
    </w:p>
    <w:p w:rsidR="00F54224" w:rsidRPr="006610CB" w:rsidRDefault="00F54224" w:rsidP="00F54224">
      <w:pPr>
        <w:rPr>
          <w:lang w:val="ru-RU"/>
        </w:rPr>
      </w:pPr>
      <w:r w:rsidRPr="006610CB">
        <w:rPr>
          <w:lang w:val="ru-RU"/>
        </w:rPr>
        <w:t>оперировать понятиями: случайный эксперимент (опыт) и случайное событие, элементарное с</w:t>
      </w:r>
      <w:r w:rsidRPr="006610CB">
        <w:rPr>
          <w:lang w:val="ru-RU"/>
        </w:rPr>
        <w:t>о</w:t>
      </w:r>
      <w:r w:rsidRPr="006610CB">
        <w:rPr>
          <w:lang w:val="ru-RU"/>
        </w:rPr>
        <w:t>бытие (элементарный исход) случайного опыта, находить вероятности в опытах с равновозмо</w:t>
      </w:r>
      <w:r w:rsidRPr="006610CB">
        <w:rPr>
          <w:lang w:val="ru-RU"/>
        </w:rPr>
        <w:t>ж</w:t>
      </w:r>
      <w:r w:rsidRPr="006610CB">
        <w:rPr>
          <w:lang w:val="ru-RU"/>
        </w:rPr>
        <w:t>ными случайными событиями, находить и сравнивать вероятности событий в изученных случа</w:t>
      </w:r>
      <w:r w:rsidRPr="006610CB">
        <w:rPr>
          <w:lang w:val="ru-RU"/>
        </w:rPr>
        <w:t>й</w:t>
      </w:r>
      <w:r w:rsidRPr="006610CB">
        <w:rPr>
          <w:lang w:val="ru-RU"/>
        </w:rPr>
        <w:t xml:space="preserve">ных экспериментах; </w:t>
      </w:r>
    </w:p>
    <w:p w:rsidR="00F54224" w:rsidRPr="006610CB" w:rsidRDefault="00F54224" w:rsidP="00F54224">
      <w:pPr>
        <w:rPr>
          <w:lang w:val="ru-RU"/>
        </w:rPr>
      </w:pPr>
      <w:r w:rsidRPr="006610CB">
        <w:rPr>
          <w:lang w:val="ru-RU"/>
        </w:rPr>
        <w:t>находить и формулировать события: пересечение и объединение данных событий, событие, пр</w:t>
      </w:r>
      <w:r w:rsidRPr="006610CB">
        <w:rPr>
          <w:lang w:val="ru-RU"/>
        </w:rPr>
        <w:t>о</w:t>
      </w:r>
      <w:r w:rsidRPr="006610CB">
        <w:rPr>
          <w:lang w:val="ru-RU"/>
        </w:rPr>
        <w:t>тивоположное данному событию, пользоваться диаграммами Эйлера и формулой сложения вер</w:t>
      </w:r>
      <w:r w:rsidRPr="006610CB">
        <w:rPr>
          <w:lang w:val="ru-RU"/>
        </w:rPr>
        <w:t>о</w:t>
      </w:r>
      <w:r w:rsidRPr="006610CB">
        <w:rPr>
          <w:lang w:val="ru-RU"/>
        </w:rPr>
        <w:t xml:space="preserve">ятностей при решении задач; </w:t>
      </w:r>
    </w:p>
    <w:p w:rsidR="00F54224" w:rsidRPr="006610CB" w:rsidRDefault="00F54224" w:rsidP="00F54224">
      <w:pPr>
        <w:rPr>
          <w:lang w:val="ru-RU"/>
        </w:rPr>
      </w:pPr>
      <w:r w:rsidRPr="006610CB">
        <w:rPr>
          <w:lang w:val="ru-RU"/>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F54224" w:rsidRPr="006610CB" w:rsidRDefault="00F54224" w:rsidP="00F54224">
      <w:pPr>
        <w:rPr>
          <w:lang w:val="ru-RU"/>
        </w:rPr>
      </w:pPr>
      <w:r w:rsidRPr="006610CB">
        <w:rPr>
          <w:lang w:val="ru-RU"/>
        </w:rPr>
        <w:t>применять комбинаторное правило умножения при решении задач;</w:t>
      </w:r>
    </w:p>
    <w:p w:rsidR="00F54224" w:rsidRPr="006610CB" w:rsidRDefault="00F54224" w:rsidP="00F54224">
      <w:pPr>
        <w:rPr>
          <w:lang w:val="ru-RU"/>
        </w:rPr>
      </w:pPr>
      <w:r w:rsidRPr="006610CB">
        <w:rPr>
          <w:lang w:val="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w:t>
      </w:r>
      <w:r w:rsidRPr="006610CB">
        <w:rPr>
          <w:lang w:val="ru-RU"/>
        </w:rPr>
        <w:t>е</w:t>
      </w:r>
      <w:r w:rsidRPr="006610CB">
        <w:rPr>
          <w:lang w:val="ru-RU"/>
        </w:rPr>
        <w:t xml:space="preserve">роятности событий в серии испытаний Бернулли; </w:t>
      </w:r>
    </w:p>
    <w:p w:rsidR="00F54224" w:rsidRPr="006610CB" w:rsidRDefault="00F54224" w:rsidP="00F54224">
      <w:pPr>
        <w:rPr>
          <w:lang w:val="ru-RU"/>
        </w:rPr>
      </w:pPr>
      <w:r w:rsidRPr="006610CB">
        <w:rPr>
          <w:lang w:val="ru-RU"/>
        </w:rPr>
        <w:t>оперировать понятиями: случайная величина, распределение вероятностей, диаграмма распр</w:t>
      </w:r>
      <w:r w:rsidRPr="006610CB">
        <w:rPr>
          <w:lang w:val="ru-RU"/>
        </w:rPr>
        <w:t>е</w:t>
      </w:r>
      <w:r w:rsidRPr="006610CB">
        <w:rPr>
          <w:lang w:val="ru-RU"/>
        </w:rPr>
        <w:t xml:space="preserve">деления. </w:t>
      </w:r>
    </w:p>
    <w:p w:rsidR="00F54224" w:rsidRPr="006610CB" w:rsidRDefault="00F54224" w:rsidP="00F54224">
      <w:pPr>
        <w:rPr>
          <w:lang w:val="ru-RU"/>
        </w:rPr>
      </w:pPr>
      <w:r w:rsidRPr="006610CB">
        <w:rPr>
          <w:lang w:val="ru-RU"/>
        </w:rPr>
        <w:t>111.9.4.2.</w:t>
      </w:r>
      <w:r w:rsidRPr="00F54224">
        <w:t> </w:t>
      </w:r>
      <w:r w:rsidRPr="006610CB">
        <w:rPr>
          <w:lang w:val="ru-RU"/>
        </w:rPr>
        <w:t>Предметные результаты по отдельным темам учебного курса «Вероятность и статист</w:t>
      </w:r>
      <w:r w:rsidRPr="006610CB">
        <w:rPr>
          <w:lang w:val="ru-RU"/>
        </w:rPr>
        <w:t>и</w:t>
      </w:r>
      <w:r w:rsidRPr="006610CB">
        <w:rPr>
          <w:lang w:val="ru-RU"/>
        </w:rPr>
        <w:t>ка». К концу 11 класса обучающийся научится:</w:t>
      </w:r>
    </w:p>
    <w:p w:rsidR="00F54224" w:rsidRPr="006610CB" w:rsidRDefault="00F54224" w:rsidP="00F54224">
      <w:pPr>
        <w:rPr>
          <w:lang w:val="ru-RU"/>
        </w:rPr>
      </w:pPr>
      <w:r w:rsidRPr="006610CB">
        <w:rPr>
          <w:lang w:val="ru-RU"/>
        </w:rPr>
        <w:t>сравнивать вероятности значений случайной величины по распределению или с помощью ди</w:t>
      </w:r>
      <w:r w:rsidRPr="006610CB">
        <w:rPr>
          <w:lang w:val="ru-RU"/>
        </w:rPr>
        <w:t>а</w:t>
      </w:r>
      <w:r w:rsidRPr="006610CB">
        <w:rPr>
          <w:lang w:val="ru-RU"/>
        </w:rPr>
        <w:t>грамм;</w:t>
      </w:r>
    </w:p>
    <w:p w:rsidR="00F54224" w:rsidRPr="006610CB" w:rsidRDefault="00F54224" w:rsidP="00F54224">
      <w:pPr>
        <w:rPr>
          <w:lang w:val="ru-RU"/>
        </w:rPr>
      </w:pPr>
      <w:r w:rsidRPr="006610CB">
        <w:rPr>
          <w:lang w:val="ru-RU"/>
        </w:rPr>
        <w:t>оперировать понятием математического ожидания, приводить примеры, как применяется мат</w:t>
      </w:r>
      <w:r w:rsidRPr="006610CB">
        <w:rPr>
          <w:lang w:val="ru-RU"/>
        </w:rPr>
        <w:t>е</w:t>
      </w:r>
      <w:r w:rsidRPr="006610CB">
        <w:rPr>
          <w:lang w:val="ru-RU"/>
        </w:rPr>
        <w:t>матическое ожидание случайной величины находить математическое ожидание по данному ра</w:t>
      </w:r>
      <w:r w:rsidRPr="006610CB">
        <w:rPr>
          <w:lang w:val="ru-RU"/>
        </w:rPr>
        <w:t>с</w:t>
      </w:r>
      <w:r w:rsidRPr="006610CB">
        <w:rPr>
          <w:lang w:val="ru-RU"/>
        </w:rPr>
        <w:t xml:space="preserve">пределению; </w:t>
      </w:r>
    </w:p>
    <w:p w:rsidR="00F54224" w:rsidRPr="006610CB" w:rsidRDefault="00F54224" w:rsidP="00F54224">
      <w:pPr>
        <w:rPr>
          <w:lang w:val="ru-RU"/>
        </w:rPr>
      </w:pPr>
      <w:r w:rsidRPr="006610CB">
        <w:rPr>
          <w:lang w:val="ru-RU"/>
        </w:rPr>
        <w:t>иметь представление о законе больших чисел;</w:t>
      </w:r>
    </w:p>
    <w:p w:rsidR="00F54224" w:rsidRPr="006610CB" w:rsidRDefault="00F54224" w:rsidP="00F54224">
      <w:pPr>
        <w:rPr>
          <w:lang w:val="ru-RU"/>
        </w:rPr>
      </w:pPr>
      <w:r w:rsidRPr="006610CB">
        <w:rPr>
          <w:lang w:val="ru-RU"/>
        </w:rPr>
        <w:t>иметь представление о нормальном распределении.</w:t>
      </w:r>
    </w:p>
    <w:p w:rsidR="00F54224" w:rsidRPr="006610CB" w:rsidRDefault="00F54224" w:rsidP="00F54224">
      <w:pPr>
        <w:rPr>
          <w:lang w:val="ru-RU"/>
        </w:rPr>
      </w:pPr>
      <w:r w:rsidRPr="006610CB">
        <w:rPr>
          <w:lang w:val="ru-RU"/>
        </w:rPr>
        <w:t>112.</w:t>
      </w:r>
      <w:r w:rsidRPr="00F54224">
        <w:t> </w:t>
      </w:r>
      <w:r w:rsidRPr="006610CB">
        <w:rPr>
          <w:lang w:val="ru-RU"/>
        </w:rPr>
        <w:t>Федеральная рабочая программа по учебному предмету «Математика» (углублённый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112.1.</w:t>
      </w:r>
      <w:r w:rsidRPr="00F54224">
        <w:t> </w:t>
      </w:r>
      <w:r w:rsidRPr="006610CB">
        <w:rPr>
          <w:lang w:val="ru-RU"/>
        </w:rPr>
        <w:t>Федеральная рабочая программа по учебному предмету «Математика» (углублённый ур</w:t>
      </w:r>
      <w:r w:rsidRPr="006610CB">
        <w:rPr>
          <w:lang w:val="ru-RU"/>
        </w:rPr>
        <w:t>о</w:t>
      </w:r>
      <w:r w:rsidRPr="006610CB">
        <w:rPr>
          <w:lang w:val="ru-RU"/>
        </w:rPr>
        <w:lastRenderedPageBreak/>
        <w:t>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F54224" w:rsidRPr="006610CB" w:rsidRDefault="00F54224" w:rsidP="00F54224">
      <w:pPr>
        <w:rPr>
          <w:lang w:val="ru-RU"/>
        </w:rPr>
      </w:pPr>
      <w:r w:rsidRPr="006610CB">
        <w:rPr>
          <w:lang w:val="ru-RU"/>
        </w:rPr>
        <w:t>112.2.</w:t>
      </w:r>
      <w:r w:rsidRPr="00F54224">
        <w:t> </w:t>
      </w:r>
      <w:r w:rsidRPr="006610CB">
        <w:rPr>
          <w:lang w:val="ru-RU"/>
        </w:rPr>
        <w:t>Пояснительная записка отражает общие цели и задачи изучения математики, характерист</w:t>
      </w:r>
      <w:r w:rsidRPr="006610CB">
        <w:rPr>
          <w:lang w:val="ru-RU"/>
        </w:rPr>
        <w:t>и</w:t>
      </w:r>
      <w:r w:rsidRPr="006610CB">
        <w:rPr>
          <w:lang w:val="ru-RU"/>
        </w:rPr>
        <w:t>ку психологических предпосылок к её изучению обучающимися, место в структуре учебного пл</w:t>
      </w:r>
      <w:r w:rsidRPr="006610CB">
        <w:rPr>
          <w:lang w:val="ru-RU"/>
        </w:rPr>
        <w:t>а</w:t>
      </w:r>
      <w:r w:rsidRPr="006610CB">
        <w:rPr>
          <w:lang w:val="ru-RU"/>
        </w:rPr>
        <w:t>на, а также подходы к отбору содержания, к определению планируемых результатов и к структуре тематического планирования.</w:t>
      </w:r>
    </w:p>
    <w:p w:rsidR="00F54224" w:rsidRPr="006610CB" w:rsidRDefault="00F54224" w:rsidP="00F54224">
      <w:pPr>
        <w:rPr>
          <w:lang w:val="ru-RU"/>
        </w:rPr>
      </w:pPr>
      <w:r w:rsidRPr="006610CB">
        <w:rPr>
          <w:lang w:val="ru-RU"/>
        </w:rPr>
        <w:t>112.3.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112.4.</w:t>
      </w:r>
      <w:r w:rsidRPr="00F54224">
        <w:t> </w:t>
      </w:r>
      <w:r w:rsidRPr="006610CB">
        <w:rPr>
          <w:lang w:val="ru-RU"/>
        </w:rPr>
        <w:t>Планируемые результаты освоения программы по математике включают личностные, м</w:t>
      </w:r>
      <w:r w:rsidRPr="006610CB">
        <w:rPr>
          <w:lang w:val="ru-RU"/>
        </w:rPr>
        <w:t>е</w:t>
      </w:r>
      <w:r w:rsidRPr="006610CB">
        <w:rPr>
          <w:lang w:val="ru-RU"/>
        </w:rPr>
        <w:t xml:space="preserve">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F54224" w:rsidRPr="006610CB" w:rsidRDefault="00F54224" w:rsidP="00F54224">
      <w:pPr>
        <w:rPr>
          <w:lang w:val="ru-RU"/>
        </w:rPr>
      </w:pPr>
      <w:r w:rsidRPr="006610CB">
        <w:rPr>
          <w:lang w:val="ru-RU"/>
        </w:rPr>
        <w:t>112.5. Пояснительная записка.</w:t>
      </w:r>
    </w:p>
    <w:p w:rsidR="00F54224" w:rsidRPr="006610CB" w:rsidRDefault="00F54224" w:rsidP="00F54224">
      <w:pPr>
        <w:rPr>
          <w:lang w:val="ru-RU"/>
        </w:rPr>
      </w:pPr>
      <w:r w:rsidRPr="006610CB">
        <w:rPr>
          <w:lang w:val="ru-RU"/>
        </w:rPr>
        <w:t>112.5.1.</w:t>
      </w:r>
      <w:r w:rsidRPr="00F54224">
        <w:t> </w:t>
      </w:r>
      <w:r w:rsidRPr="006610CB">
        <w:rPr>
          <w:lang w:val="ru-RU"/>
        </w:rPr>
        <w:t>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w:t>
      </w:r>
      <w:r w:rsidRPr="006610CB">
        <w:rPr>
          <w:lang w:val="ru-RU"/>
        </w:rPr>
        <w:t>а</w:t>
      </w:r>
      <w:r w:rsidRPr="006610CB">
        <w:rPr>
          <w:lang w:val="ru-RU"/>
        </w:rPr>
        <w:t>ний, предъявляемых к математическому образованию, и традиций российского образования. Р</w:t>
      </w:r>
      <w:r w:rsidRPr="006610CB">
        <w:rPr>
          <w:lang w:val="ru-RU"/>
        </w:rPr>
        <w:t>е</w:t>
      </w:r>
      <w:r w:rsidRPr="006610CB">
        <w:rPr>
          <w:lang w:val="ru-RU"/>
        </w:rPr>
        <w:t>ализация программы по математике обеспечивает овладение ключевыми компетенциями, с</w:t>
      </w:r>
      <w:r w:rsidRPr="006610CB">
        <w:rPr>
          <w:lang w:val="ru-RU"/>
        </w:rPr>
        <w:t>о</w:t>
      </w:r>
      <w:r w:rsidRPr="006610CB">
        <w:rPr>
          <w:lang w:val="ru-RU"/>
        </w:rPr>
        <w:t>ставляющими основу для саморазвития и непрерывного образования, целостность общекульту</w:t>
      </w:r>
      <w:r w:rsidRPr="006610CB">
        <w:rPr>
          <w:lang w:val="ru-RU"/>
        </w:rPr>
        <w:t>р</w:t>
      </w:r>
      <w:r w:rsidRPr="006610CB">
        <w:rPr>
          <w:lang w:val="ru-RU"/>
        </w:rPr>
        <w:t xml:space="preserve">ного, личностного и познавательного развития личности обучающихся. </w:t>
      </w:r>
    </w:p>
    <w:p w:rsidR="00F54224" w:rsidRPr="006610CB" w:rsidRDefault="00F54224" w:rsidP="00F54224">
      <w:pPr>
        <w:rPr>
          <w:lang w:val="ru-RU"/>
        </w:rPr>
      </w:pPr>
      <w:r w:rsidRPr="006610CB">
        <w:rPr>
          <w:lang w:val="ru-RU"/>
        </w:rPr>
        <w:t>112.5.2.</w:t>
      </w:r>
      <w:r w:rsidRPr="00F54224">
        <w:t> </w:t>
      </w:r>
      <w:r w:rsidRPr="006610CB">
        <w:rPr>
          <w:lang w:val="ru-RU"/>
        </w:rPr>
        <w:t>В программе по математике учтены идеи и положения концепции развития математич</w:t>
      </w:r>
      <w:r w:rsidRPr="006610CB">
        <w:rPr>
          <w:lang w:val="ru-RU"/>
        </w:rPr>
        <w:t>е</w:t>
      </w:r>
      <w:r w:rsidRPr="006610CB">
        <w:rPr>
          <w:lang w:val="ru-RU"/>
        </w:rPr>
        <w:t>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w:t>
      </w:r>
      <w:r w:rsidRPr="006610CB">
        <w:rPr>
          <w:lang w:val="ru-RU"/>
        </w:rPr>
        <w:t>а</w:t>
      </w:r>
      <w:r w:rsidRPr="006610CB">
        <w:rPr>
          <w:lang w:val="ru-RU"/>
        </w:rPr>
        <w:t>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w:t>
      </w:r>
      <w:r w:rsidRPr="006610CB">
        <w:rPr>
          <w:lang w:val="ru-RU"/>
        </w:rPr>
        <w:t>е</w:t>
      </w:r>
      <w:r w:rsidRPr="006610CB">
        <w:rPr>
          <w:lang w:val="ru-RU"/>
        </w:rPr>
        <w:t>ской подготовки в соответствии с необходимым ему уровнем. На решение этих задач нацелена программа по математике углублённого уровня.</w:t>
      </w:r>
    </w:p>
    <w:p w:rsidR="00F54224" w:rsidRPr="006610CB" w:rsidRDefault="00F54224" w:rsidP="00F54224">
      <w:pPr>
        <w:rPr>
          <w:lang w:val="ru-RU"/>
        </w:rPr>
      </w:pPr>
      <w:r w:rsidRPr="006610CB">
        <w:rPr>
          <w:lang w:val="ru-RU"/>
        </w:rPr>
        <w:t>112.5.3.</w:t>
      </w:r>
      <w:r w:rsidRPr="00F54224">
        <w:t> </w:t>
      </w:r>
      <w:r w:rsidRPr="006610CB">
        <w:rPr>
          <w:lang w:val="ru-RU"/>
        </w:rPr>
        <w:t>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w:t>
      </w:r>
      <w:r w:rsidRPr="006610CB">
        <w:rPr>
          <w:lang w:val="ru-RU"/>
        </w:rPr>
        <w:t>е</w:t>
      </w:r>
      <w:r w:rsidRPr="006610CB">
        <w:rPr>
          <w:lang w:val="ru-RU"/>
        </w:rPr>
        <w:t>довательской работой в области математики, информатики, физики, экономики и в других обл</w:t>
      </w:r>
      <w:r w:rsidRPr="006610CB">
        <w:rPr>
          <w:lang w:val="ru-RU"/>
        </w:rPr>
        <w:t>а</w:t>
      </w:r>
      <w:r w:rsidRPr="006610CB">
        <w:rPr>
          <w:lang w:val="ru-RU"/>
        </w:rPr>
        <w:t>стях, увеличивается, в том числе с учетом обучающихся, кому математика нужна для использов</w:t>
      </w:r>
      <w:r w:rsidRPr="006610CB">
        <w:rPr>
          <w:lang w:val="ru-RU"/>
        </w:rPr>
        <w:t>а</w:t>
      </w:r>
      <w:r w:rsidRPr="006610CB">
        <w:rPr>
          <w:lang w:val="ru-RU"/>
        </w:rPr>
        <w:t>ния в профессиях, не связанных непосредственно с ней.</w:t>
      </w:r>
    </w:p>
    <w:p w:rsidR="00F54224" w:rsidRPr="006610CB" w:rsidRDefault="00F54224" w:rsidP="00F54224">
      <w:pPr>
        <w:rPr>
          <w:lang w:val="ru-RU"/>
        </w:rPr>
      </w:pPr>
      <w:r w:rsidRPr="006610CB">
        <w:rPr>
          <w:lang w:val="ru-RU"/>
        </w:rPr>
        <w:t>112.5.4.</w:t>
      </w:r>
      <w:r w:rsidRPr="00F54224">
        <w:t> </w:t>
      </w:r>
      <w:r w:rsidRPr="006610CB">
        <w:rPr>
          <w:lang w:val="ru-RU"/>
        </w:rPr>
        <w:t>Прикладная значимость математики обусловлена тем, что её предметом являются фу</w:t>
      </w:r>
      <w:r w:rsidRPr="006610CB">
        <w:rPr>
          <w:lang w:val="ru-RU"/>
        </w:rPr>
        <w:t>н</w:t>
      </w:r>
      <w:r w:rsidRPr="006610CB">
        <w:rPr>
          <w:lang w:val="ru-RU"/>
        </w:rPr>
        <w:t>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w:t>
      </w:r>
      <w:r w:rsidRPr="006610CB">
        <w:rPr>
          <w:lang w:val="ru-RU"/>
        </w:rPr>
        <w:t>о</w:t>
      </w:r>
      <w:r w:rsidRPr="006610CB">
        <w:rPr>
          <w:lang w:val="ru-RU"/>
        </w:rPr>
        <w:t>гических идей. Без конкретных математических знаний затруднено понимание принципов устро</w:t>
      </w:r>
      <w:r w:rsidRPr="006610CB">
        <w:rPr>
          <w:lang w:val="ru-RU"/>
        </w:rPr>
        <w:t>й</w:t>
      </w:r>
      <w:r w:rsidRPr="006610CB">
        <w:rPr>
          <w:lang w:val="ru-RU"/>
        </w:rPr>
        <w:t>ства и использования современной техники, восприятие и интерпретация разнообразной соц</w:t>
      </w:r>
      <w:r w:rsidRPr="006610CB">
        <w:rPr>
          <w:lang w:val="ru-RU"/>
        </w:rPr>
        <w:t>и</w:t>
      </w:r>
      <w:r w:rsidRPr="006610CB">
        <w:rPr>
          <w:lang w:val="ru-RU"/>
        </w:rPr>
        <w:t xml:space="preserve">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w:t>
      </w:r>
      <w:r w:rsidRPr="006610CB">
        <w:rPr>
          <w:lang w:val="ru-RU"/>
        </w:rPr>
        <w:lastRenderedPageBreak/>
        <w:t>расчёты, составлять алгоритмы, применять формулы, проводить геометрические измерения и п</w:t>
      </w:r>
      <w:r w:rsidRPr="006610CB">
        <w:rPr>
          <w:lang w:val="ru-RU"/>
        </w:rPr>
        <w:t>о</w:t>
      </w:r>
      <w:r w:rsidRPr="006610CB">
        <w:rPr>
          <w:lang w:val="ru-RU"/>
        </w:rPr>
        <w:t>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F54224" w:rsidRPr="006610CB" w:rsidRDefault="00F54224" w:rsidP="00F54224">
      <w:pPr>
        <w:rPr>
          <w:lang w:val="ru-RU"/>
        </w:rPr>
      </w:pPr>
      <w:r w:rsidRPr="006610CB">
        <w:rPr>
          <w:lang w:val="ru-RU"/>
        </w:rPr>
        <w:t>112.5.5.</w:t>
      </w:r>
      <w:r w:rsidRPr="00F54224">
        <w:t> </w:t>
      </w:r>
      <w:r w:rsidRPr="006610CB">
        <w:rPr>
          <w:lang w:val="ru-RU"/>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w:t>
      </w:r>
      <w:r w:rsidRPr="006610CB">
        <w:rPr>
          <w:lang w:val="ru-RU"/>
        </w:rPr>
        <w:t>а</w:t>
      </w:r>
      <w:r w:rsidRPr="006610CB">
        <w:rPr>
          <w:lang w:val="ru-RU"/>
        </w:rPr>
        <w:t>тических умозаключений, правила их конструирования раскрывают механизм логических постр</w:t>
      </w:r>
      <w:r w:rsidRPr="006610CB">
        <w:rPr>
          <w:lang w:val="ru-RU"/>
        </w:rPr>
        <w:t>о</w:t>
      </w:r>
      <w:r w:rsidRPr="006610CB">
        <w:rPr>
          <w:lang w:val="ru-RU"/>
        </w:rPr>
        <w:t>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w:t>
      </w:r>
      <w:r w:rsidRPr="006610CB">
        <w:rPr>
          <w:lang w:val="ru-RU"/>
        </w:rPr>
        <w:t>р</w:t>
      </w:r>
      <w:r w:rsidRPr="006610CB">
        <w:rPr>
          <w:lang w:val="ru-RU"/>
        </w:rPr>
        <w:t>мировании алгоритмической компоненты мышления и воспитании умений действовать по зада</w:t>
      </w:r>
      <w:r w:rsidRPr="006610CB">
        <w:rPr>
          <w:lang w:val="ru-RU"/>
        </w:rPr>
        <w:t>н</w:t>
      </w:r>
      <w:r w:rsidRPr="006610CB">
        <w:rPr>
          <w:lang w:val="ru-RU"/>
        </w:rPr>
        <w:t>ным алгоритмам, совершенствовать известные и конструировать новые. В процессе решения з</w:t>
      </w:r>
      <w:r w:rsidRPr="006610CB">
        <w:rPr>
          <w:lang w:val="ru-RU"/>
        </w:rPr>
        <w:t>а</w:t>
      </w:r>
      <w:r w:rsidRPr="006610CB">
        <w:rPr>
          <w:lang w:val="ru-RU"/>
        </w:rPr>
        <w:t>дач – основы для организации учебной деятельности на уроках математики – развиваются творч</w:t>
      </w:r>
      <w:r w:rsidRPr="006610CB">
        <w:rPr>
          <w:lang w:val="ru-RU"/>
        </w:rPr>
        <w:t>е</w:t>
      </w:r>
      <w:r w:rsidRPr="006610CB">
        <w:rPr>
          <w:lang w:val="ru-RU"/>
        </w:rPr>
        <w:t>ская и прикладная стороны мышления.</w:t>
      </w:r>
    </w:p>
    <w:p w:rsidR="00F54224" w:rsidRPr="006610CB" w:rsidRDefault="00F54224" w:rsidP="00F54224">
      <w:pPr>
        <w:rPr>
          <w:lang w:val="ru-RU"/>
        </w:rPr>
      </w:pPr>
      <w:r w:rsidRPr="006610CB">
        <w:rPr>
          <w:lang w:val="ru-RU"/>
        </w:rPr>
        <w:t>112.5.6.</w:t>
      </w:r>
      <w:r w:rsidRPr="00F54224">
        <w:t> </w:t>
      </w:r>
      <w:r w:rsidRPr="006610CB">
        <w:rPr>
          <w:lang w:val="ru-RU"/>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w:t>
      </w:r>
      <w:r w:rsidRPr="006610CB">
        <w:rPr>
          <w:lang w:val="ru-RU"/>
        </w:rPr>
        <w:t>а</w:t>
      </w:r>
      <w:r w:rsidRPr="006610CB">
        <w:rPr>
          <w:lang w:val="ru-RU"/>
        </w:rPr>
        <w:t>фические средства для выражения суждений и наглядного их представления.</w:t>
      </w:r>
    </w:p>
    <w:p w:rsidR="00F54224" w:rsidRPr="006610CB" w:rsidRDefault="00F54224" w:rsidP="00F54224">
      <w:pPr>
        <w:rPr>
          <w:lang w:val="ru-RU"/>
        </w:rPr>
      </w:pPr>
      <w:r w:rsidRPr="006610CB">
        <w:rPr>
          <w:lang w:val="ru-RU"/>
        </w:rPr>
        <w:t>112.5.7.</w:t>
      </w:r>
      <w:r w:rsidRPr="00F54224">
        <w:t> </w:t>
      </w:r>
      <w:r w:rsidRPr="006610CB">
        <w:rPr>
          <w:lang w:val="ru-RU"/>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w:t>
      </w:r>
      <w:r w:rsidRPr="006610CB">
        <w:rPr>
          <w:lang w:val="ru-RU"/>
        </w:rPr>
        <w:t>а</w:t>
      </w:r>
      <w:r w:rsidRPr="006610CB">
        <w:rPr>
          <w:lang w:val="ru-RU"/>
        </w:rPr>
        <w:t>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F54224" w:rsidRPr="006610CB" w:rsidRDefault="00F54224" w:rsidP="00F54224">
      <w:pPr>
        <w:rPr>
          <w:lang w:val="ru-RU"/>
        </w:rPr>
      </w:pPr>
      <w:r w:rsidRPr="006610CB">
        <w:rPr>
          <w:lang w:val="ru-RU"/>
        </w:rPr>
        <w:t>112.5.8.</w:t>
      </w:r>
      <w:r w:rsidRPr="00F54224">
        <w:t> </w:t>
      </w:r>
      <w:r w:rsidRPr="006610CB">
        <w:rPr>
          <w:lang w:val="ru-RU"/>
        </w:rPr>
        <w:t>Изучение математики способствует эстетическому воспитанию человека, пониманию кр</w:t>
      </w:r>
      <w:r w:rsidRPr="006610CB">
        <w:rPr>
          <w:lang w:val="ru-RU"/>
        </w:rPr>
        <w:t>а</w:t>
      </w:r>
      <w:r w:rsidRPr="006610CB">
        <w:rPr>
          <w:lang w:val="ru-RU"/>
        </w:rPr>
        <w:t>соты и изящества математических рассуждений, восприятию геометрических форм, усвоению идеи симметрии.</w:t>
      </w:r>
    </w:p>
    <w:p w:rsidR="00F54224" w:rsidRPr="006610CB" w:rsidRDefault="00F54224" w:rsidP="00F54224">
      <w:pPr>
        <w:rPr>
          <w:lang w:val="ru-RU"/>
        </w:rPr>
      </w:pPr>
      <w:r w:rsidRPr="006610CB">
        <w:rPr>
          <w:lang w:val="ru-RU"/>
        </w:rPr>
        <w:t>112.5.9.</w:t>
      </w:r>
      <w:r w:rsidRPr="00F54224">
        <w:t> </w:t>
      </w:r>
      <w:r w:rsidRPr="006610CB">
        <w:rPr>
          <w:lang w:val="ru-RU"/>
        </w:rPr>
        <w:t>Приоритетными целями обучения математике в 10–11 классах на углублённом уровне продолжают оставаться:</w:t>
      </w:r>
    </w:p>
    <w:p w:rsidR="00F54224" w:rsidRPr="006610CB" w:rsidRDefault="00F54224" w:rsidP="00F54224">
      <w:pPr>
        <w:rPr>
          <w:lang w:val="ru-RU"/>
        </w:rPr>
      </w:pPr>
      <w:r w:rsidRPr="006610CB">
        <w:rPr>
          <w:lang w:val="ru-RU"/>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F54224" w:rsidRPr="006610CB" w:rsidRDefault="00F54224" w:rsidP="00F54224">
      <w:pPr>
        <w:rPr>
          <w:lang w:val="ru-RU"/>
        </w:rPr>
      </w:pPr>
      <w:r w:rsidRPr="006610CB">
        <w:rPr>
          <w:lang w:val="ru-RU"/>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F54224" w:rsidRPr="006610CB" w:rsidRDefault="00F54224" w:rsidP="00F54224">
      <w:pPr>
        <w:rPr>
          <w:lang w:val="ru-RU"/>
        </w:rPr>
      </w:pPr>
      <w:r w:rsidRPr="006610CB">
        <w:rPr>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54224" w:rsidRPr="006610CB" w:rsidRDefault="00F54224" w:rsidP="00F54224">
      <w:pPr>
        <w:rPr>
          <w:lang w:val="ru-RU"/>
        </w:rPr>
      </w:pPr>
      <w:r w:rsidRPr="006610CB">
        <w:rPr>
          <w:lang w:val="ru-RU"/>
        </w:rPr>
        <w:t>формирование функциональной математической грамотности: умения распознавать математич</w:t>
      </w:r>
      <w:r w:rsidRPr="006610CB">
        <w:rPr>
          <w:lang w:val="ru-RU"/>
        </w:rPr>
        <w:t>е</w:t>
      </w:r>
      <w:r w:rsidRPr="006610CB">
        <w:rPr>
          <w:lang w:val="ru-RU"/>
        </w:rPr>
        <w:t>ские аспекты в реальных жизненных ситуациях и при изучении других учебных предметов, проя</w:t>
      </w:r>
      <w:r w:rsidRPr="006610CB">
        <w:rPr>
          <w:lang w:val="ru-RU"/>
        </w:rPr>
        <w:t>в</w:t>
      </w:r>
      <w:r w:rsidRPr="006610CB">
        <w:rPr>
          <w:lang w:val="ru-RU"/>
        </w:rPr>
        <w:t>ления зависимостей и закономерностей, формулировать их на языке математики и создавать м</w:t>
      </w:r>
      <w:r w:rsidRPr="006610CB">
        <w:rPr>
          <w:lang w:val="ru-RU"/>
        </w:rPr>
        <w:t>а</w:t>
      </w:r>
      <w:r w:rsidRPr="006610CB">
        <w:rPr>
          <w:lang w:val="ru-RU"/>
        </w:rPr>
        <w:t>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54224" w:rsidRPr="006610CB" w:rsidRDefault="00F54224" w:rsidP="00F54224">
      <w:pPr>
        <w:rPr>
          <w:lang w:val="ru-RU"/>
        </w:rPr>
      </w:pPr>
      <w:r w:rsidRPr="006610CB">
        <w:rPr>
          <w:lang w:val="ru-RU"/>
        </w:rPr>
        <w:lastRenderedPageBreak/>
        <w:t>112.5.10.</w:t>
      </w:r>
      <w:r w:rsidRPr="00F54224">
        <w:t> </w:t>
      </w:r>
      <w:r w:rsidRPr="006610CB">
        <w:rPr>
          <w:lang w:val="ru-RU"/>
        </w:rPr>
        <w:t>Основными линиями содержания математики в 10–11 классах углублённого уровня я</w:t>
      </w:r>
      <w:r w:rsidRPr="006610CB">
        <w:rPr>
          <w:lang w:val="ru-RU"/>
        </w:rPr>
        <w:t>в</w:t>
      </w:r>
      <w:r w:rsidRPr="006610CB">
        <w:rPr>
          <w:lang w:val="ru-RU"/>
        </w:rPr>
        <w:t>ляются: «Числа и вычисления», «Алгебра» («Алгебраические выражения», «Уравнения и нераве</w:t>
      </w:r>
      <w:r w:rsidRPr="006610CB">
        <w:rPr>
          <w:lang w:val="ru-RU"/>
        </w:rPr>
        <w:t>н</w:t>
      </w:r>
      <w:r w:rsidRPr="006610CB">
        <w:rPr>
          <w:lang w:val="ru-RU"/>
        </w:rPr>
        <w:t>ства»), «Начала математического анализа», «Геометрия» («Геометрические фигуры и их сво</w:t>
      </w:r>
      <w:r w:rsidRPr="006610CB">
        <w:rPr>
          <w:lang w:val="ru-RU"/>
        </w:rPr>
        <w:t>й</w:t>
      </w:r>
      <w:r w:rsidRPr="006610CB">
        <w:rPr>
          <w:lang w:val="ru-RU"/>
        </w:rPr>
        <w:t>ства», «Измерение геометрических величин»), «Вероятность и статистика». Данные линии разв</w:t>
      </w:r>
      <w:r w:rsidRPr="006610CB">
        <w:rPr>
          <w:lang w:val="ru-RU"/>
        </w:rPr>
        <w:t>и</w:t>
      </w:r>
      <w:r w:rsidRPr="006610CB">
        <w:rPr>
          <w:lang w:val="ru-RU"/>
        </w:rPr>
        <w:t>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w:t>
      </w:r>
      <w:r w:rsidRPr="006610CB">
        <w:rPr>
          <w:lang w:val="ru-RU"/>
        </w:rPr>
        <w:t>я</w:t>
      </w:r>
      <w:r w:rsidRPr="006610CB">
        <w:rPr>
          <w:lang w:val="ru-RU"/>
        </w:rPr>
        <w:t>ющая, традиционно присущая математике и пронизывающая все математические курсы и соде</w:t>
      </w:r>
      <w:r w:rsidRPr="006610CB">
        <w:rPr>
          <w:lang w:val="ru-RU"/>
        </w:rPr>
        <w:t>р</w:t>
      </w:r>
      <w:r w:rsidRPr="006610CB">
        <w:rPr>
          <w:lang w:val="ru-RU"/>
        </w:rPr>
        <w:t>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w:t>
      </w:r>
      <w:r w:rsidRPr="006610CB">
        <w:rPr>
          <w:lang w:val="ru-RU"/>
        </w:rPr>
        <w:t>а</w:t>
      </w:r>
      <w:r w:rsidRPr="006610CB">
        <w:rPr>
          <w:lang w:val="ru-RU"/>
        </w:rPr>
        <w:t>тельные рассуждения при решении задач, оценивать логическую правильность рассуждений» о</w:t>
      </w:r>
      <w:r w:rsidRPr="006610CB">
        <w:rPr>
          <w:lang w:val="ru-RU"/>
        </w:rPr>
        <w:t>т</w:t>
      </w:r>
      <w:r w:rsidRPr="006610CB">
        <w:rPr>
          <w:lang w:val="ru-RU"/>
        </w:rPr>
        <w:t>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F54224" w:rsidRPr="006610CB" w:rsidRDefault="00F54224" w:rsidP="00F54224">
      <w:pPr>
        <w:rPr>
          <w:lang w:val="ru-RU"/>
        </w:rPr>
      </w:pPr>
      <w:r w:rsidRPr="006610CB">
        <w:rPr>
          <w:lang w:val="ru-RU"/>
        </w:rPr>
        <w:t>112.5.11.</w:t>
      </w:r>
      <w:r w:rsidRPr="00F54224">
        <w:t> </w:t>
      </w:r>
      <w:r w:rsidRPr="006610CB">
        <w:rPr>
          <w:lang w:val="ru-RU"/>
        </w:rP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w:t>
      </w:r>
      <w:r w:rsidRPr="006610CB">
        <w:rPr>
          <w:lang w:val="ru-RU"/>
        </w:rPr>
        <w:t>о</w:t>
      </w:r>
      <w:r w:rsidRPr="006610CB">
        <w:rPr>
          <w:lang w:val="ru-RU"/>
        </w:rPr>
        <w:t>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w:t>
      </w:r>
      <w:r w:rsidRPr="006610CB">
        <w:rPr>
          <w:lang w:val="ru-RU"/>
        </w:rPr>
        <w:t>в</w:t>
      </w:r>
      <w:r w:rsidRPr="006610CB">
        <w:rPr>
          <w:lang w:val="ru-RU"/>
        </w:rPr>
        <w:t>ляется на протяжении всех лет обучения на уровне среднего общего образования, а</w:t>
      </w:r>
      <w:r w:rsidRPr="00F54224">
        <w:t> </w:t>
      </w:r>
      <w:r w:rsidRPr="006610CB">
        <w:rPr>
          <w:lang w:val="ru-RU"/>
        </w:rPr>
        <w:t>элементы л</w:t>
      </w:r>
      <w:r w:rsidRPr="006610CB">
        <w:rPr>
          <w:lang w:val="ru-RU"/>
        </w:rPr>
        <w:t>о</w:t>
      </w:r>
      <w:r w:rsidRPr="006610CB">
        <w:rPr>
          <w:lang w:val="ru-RU"/>
        </w:rPr>
        <w:t>гики включаются в содержание всех названных выше учебных курсов.</w:t>
      </w:r>
    </w:p>
    <w:p w:rsidR="00F54224" w:rsidRPr="006610CB" w:rsidRDefault="00F54224" w:rsidP="00F54224">
      <w:pPr>
        <w:rPr>
          <w:lang w:val="ru-RU"/>
        </w:rPr>
      </w:pPr>
      <w:r w:rsidRPr="006610CB">
        <w:rPr>
          <w:lang w:val="ru-RU"/>
        </w:rPr>
        <w:t>112.5.12.</w:t>
      </w:r>
      <w:r w:rsidRPr="00F54224">
        <w:t> </w:t>
      </w:r>
      <w:r w:rsidRPr="006610CB">
        <w:rPr>
          <w:lang w:val="ru-RU"/>
        </w:rPr>
        <w:t xml:space="preserve">Общее число часов, рекомендованных для изучения математики – 544 часа: в 10 классе – 272 часа (8 часов в неделю), в 11 классе – 272 часа (8 часов в неделю). </w:t>
      </w:r>
    </w:p>
    <w:p w:rsidR="00F54224" w:rsidRPr="006610CB" w:rsidRDefault="00F54224" w:rsidP="00F54224">
      <w:pPr>
        <w:rPr>
          <w:lang w:val="ru-RU"/>
        </w:rPr>
      </w:pPr>
      <w:bookmarkStart w:id="19" w:name="_Toc118727644"/>
      <w:r w:rsidRPr="006610CB">
        <w:rPr>
          <w:lang w:val="ru-RU"/>
        </w:rPr>
        <w:t>112.6.</w:t>
      </w:r>
      <w:r w:rsidRPr="00F54224">
        <w:t> </w:t>
      </w:r>
      <w:bookmarkEnd w:id="19"/>
      <w:r w:rsidRPr="006610CB">
        <w:rPr>
          <w:lang w:val="ru-RU"/>
        </w:rPr>
        <w:t>Планируемые результаты освоения программы по математике на уровне среднего общего образования.</w:t>
      </w:r>
    </w:p>
    <w:p w:rsidR="00F54224" w:rsidRPr="006610CB" w:rsidRDefault="00F54224" w:rsidP="00F54224">
      <w:pPr>
        <w:rPr>
          <w:lang w:val="ru-RU"/>
        </w:rPr>
      </w:pPr>
      <w:r w:rsidRPr="006610CB">
        <w:rPr>
          <w:lang w:val="ru-RU"/>
        </w:rPr>
        <w:t>112.6.1.</w:t>
      </w:r>
      <w:r w:rsidRPr="00F54224">
        <w:t> </w:t>
      </w:r>
      <w:r w:rsidRPr="006610CB">
        <w:rPr>
          <w:lang w:val="ru-RU"/>
        </w:rPr>
        <w:t>В результате изучения математики на уровне среднего общего образования у обучающ</w:t>
      </w:r>
      <w:r w:rsidRPr="006610CB">
        <w:rPr>
          <w:lang w:val="ru-RU"/>
        </w:rPr>
        <w:t>е</w:t>
      </w:r>
      <w:r w:rsidRPr="006610CB">
        <w:rPr>
          <w:lang w:val="ru-RU"/>
        </w:rPr>
        <w:t xml:space="preserve">гося 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w:t>
      </w:r>
      <w:r w:rsidRPr="006610CB">
        <w:rPr>
          <w:lang w:val="ru-RU"/>
        </w:rPr>
        <w:t>о</w:t>
      </w:r>
      <w:r w:rsidRPr="006610CB">
        <w:rPr>
          <w:lang w:val="ru-RU"/>
        </w:rPr>
        <w:t>действовать с социальными институтами в соответствии с их функциями и назначением;</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w:t>
      </w:r>
      <w:r w:rsidRPr="006610CB">
        <w:rPr>
          <w:lang w:val="ru-RU"/>
        </w:rPr>
        <w:t>с</w:t>
      </w:r>
      <w:r w:rsidRPr="006610CB">
        <w:rPr>
          <w:lang w:val="ru-RU"/>
        </w:rPr>
        <w:t>сийской математической школы, использование этих достижений в других науках, технологиях, сферах экономики;</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w:t>
      </w:r>
      <w:r w:rsidRPr="006610CB">
        <w:rPr>
          <w:lang w:val="ru-RU"/>
        </w:rPr>
        <w:t>о</w:t>
      </w:r>
      <w:r w:rsidRPr="006610CB">
        <w:rPr>
          <w:lang w:val="ru-RU"/>
        </w:rPr>
        <w:t>стью учёного, осознание личного вклада в построение устойчивого будущего;</w:t>
      </w:r>
    </w:p>
    <w:p w:rsidR="00F54224" w:rsidRPr="006610CB" w:rsidRDefault="00F54224" w:rsidP="00F54224">
      <w:pPr>
        <w:rPr>
          <w:lang w:val="ru-RU"/>
        </w:rPr>
      </w:pPr>
      <w:r w:rsidRPr="006610CB">
        <w:rPr>
          <w:lang w:val="ru-RU"/>
        </w:rPr>
        <w:lastRenderedPageBreak/>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умения применять математические знания в интересах здорового и безопа</w:t>
      </w:r>
      <w:r w:rsidRPr="006610CB">
        <w:rPr>
          <w:lang w:val="ru-RU"/>
        </w:rPr>
        <w:t>с</w:t>
      </w:r>
      <w:r w:rsidRPr="006610CB">
        <w:rPr>
          <w:lang w:val="ru-RU"/>
        </w:rPr>
        <w:t>ного образа жизни, ответственное отношение к своему здоровью (здоровое питание, сбалансир</w:t>
      </w:r>
      <w:r w:rsidRPr="006610CB">
        <w:rPr>
          <w:lang w:val="ru-RU"/>
        </w:rPr>
        <w:t>о</w:t>
      </w:r>
      <w:r w:rsidRPr="006610CB">
        <w:rPr>
          <w:lang w:val="ru-RU"/>
        </w:rPr>
        <w:t>ванный режим занятий и отдыха, регулярная физическая активность), физическое совершенств</w:t>
      </w:r>
      <w:r w:rsidRPr="006610CB">
        <w:rPr>
          <w:lang w:val="ru-RU"/>
        </w:rPr>
        <w:t>о</w:t>
      </w:r>
      <w:r w:rsidRPr="006610CB">
        <w:rPr>
          <w:lang w:val="ru-RU"/>
        </w:rPr>
        <w:t>вание при занятиях спортивно-оздоровительной деятельностью;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трудолюбия, интерес к различным сферам професси</w:t>
      </w:r>
      <w:r w:rsidRPr="006610CB">
        <w:rPr>
          <w:lang w:val="ru-RU"/>
        </w:rPr>
        <w:t>о</w:t>
      </w:r>
      <w:r w:rsidRPr="006610CB">
        <w:rPr>
          <w:lang w:val="ru-RU"/>
        </w:rPr>
        <w:t>нальной деятельности, связанным с математикой и её приложениями, умение совершать ос</w:t>
      </w:r>
      <w:r w:rsidRPr="006610CB">
        <w:rPr>
          <w:lang w:val="ru-RU"/>
        </w:rPr>
        <w:t>о</w:t>
      </w:r>
      <w:r w:rsidRPr="006610CB">
        <w:rPr>
          <w:lang w:val="ru-RU"/>
        </w:rPr>
        <w:t>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w:t>
      </w:r>
      <w:r w:rsidRPr="006610CB">
        <w:rPr>
          <w:lang w:val="ru-RU"/>
        </w:rPr>
        <w:t>ю</w:t>
      </w:r>
      <w:r w:rsidRPr="006610CB">
        <w:rPr>
          <w:lang w:val="ru-RU"/>
        </w:rPr>
        <w:t>щей среды;</w:t>
      </w:r>
    </w:p>
    <w:p w:rsidR="00F54224" w:rsidRPr="006610CB" w:rsidRDefault="00F54224" w:rsidP="00F54224">
      <w:pPr>
        <w:rPr>
          <w:lang w:val="ru-RU"/>
        </w:rPr>
      </w:pPr>
      <w:r w:rsidRPr="006610CB">
        <w:rPr>
          <w:lang w:val="ru-RU"/>
        </w:rPr>
        <w:t>8)</w:t>
      </w:r>
      <w:r w:rsidRPr="00F54224">
        <w:t> </w:t>
      </w:r>
      <w:r w:rsidRPr="006610CB">
        <w:rPr>
          <w:lang w:val="ru-RU"/>
        </w:rPr>
        <w:t xml:space="preserve">ценности научного познания: </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w:t>
      </w:r>
      <w:r w:rsidRPr="006610CB">
        <w:rPr>
          <w:lang w:val="ru-RU"/>
        </w:rPr>
        <w:t>о</w:t>
      </w:r>
      <w:r w:rsidRPr="006610CB">
        <w:rPr>
          <w:lang w:val="ru-RU"/>
        </w:rPr>
        <w:t>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F54224" w:rsidRPr="006610CB" w:rsidRDefault="00F54224" w:rsidP="00F54224">
      <w:pPr>
        <w:rPr>
          <w:lang w:val="ru-RU"/>
        </w:rPr>
      </w:pPr>
      <w:r w:rsidRPr="006610CB">
        <w:rPr>
          <w:lang w:val="ru-RU"/>
        </w:rPr>
        <w:t>112.6.2.</w:t>
      </w:r>
      <w:r w:rsidRPr="00F54224">
        <w:t> </w:t>
      </w:r>
      <w:r w:rsidRPr="006610CB">
        <w:rPr>
          <w:lang w:val="ru-RU"/>
        </w:rPr>
        <w:t>В результате изучения математики на уровне среднего общего образования у обучающ</w:t>
      </w:r>
      <w:r w:rsidRPr="006610CB">
        <w:rPr>
          <w:lang w:val="ru-RU"/>
        </w:rPr>
        <w:t>е</w:t>
      </w:r>
      <w:r w:rsidRPr="006610CB">
        <w:rPr>
          <w:lang w:val="ru-RU"/>
        </w:rPr>
        <w:t xml:space="preserve">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54224" w:rsidRPr="006610CB" w:rsidRDefault="00F54224" w:rsidP="00F54224">
      <w:pPr>
        <w:rPr>
          <w:lang w:val="ru-RU"/>
        </w:rPr>
      </w:pPr>
      <w:r w:rsidRPr="006610CB">
        <w:rPr>
          <w:lang w:val="ru-RU"/>
        </w:rPr>
        <w:t>112.6.2.1.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выявлять и характеризовать существенные признаки математических объектов, понятий, отнош</w:t>
      </w:r>
      <w:r w:rsidRPr="006610CB">
        <w:rPr>
          <w:lang w:val="ru-RU"/>
        </w:rPr>
        <w:t>е</w:t>
      </w:r>
      <w:r w:rsidRPr="006610CB">
        <w:rPr>
          <w:lang w:val="ru-RU"/>
        </w:rPr>
        <w:t>ний между понятиями, формулировать определения понятий, устанавливать существенный пр</w:t>
      </w:r>
      <w:r w:rsidRPr="006610CB">
        <w:rPr>
          <w:lang w:val="ru-RU"/>
        </w:rPr>
        <w:t>и</w:t>
      </w:r>
      <w:r w:rsidRPr="006610CB">
        <w:rPr>
          <w:lang w:val="ru-RU"/>
        </w:rPr>
        <w:t>знак классификации, основания для обобщения и сравнения, критерии проводимого анализа;</w:t>
      </w:r>
    </w:p>
    <w:p w:rsidR="00F54224" w:rsidRPr="006610CB" w:rsidRDefault="00F54224" w:rsidP="00F54224">
      <w:pPr>
        <w:rPr>
          <w:lang w:val="ru-RU"/>
        </w:rPr>
      </w:pPr>
      <w:r w:rsidRPr="006610CB">
        <w:rPr>
          <w:lang w:val="ru-RU"/>
        </w:rPr>
        <w:t>воспринимать, формулировать и преобразовывать суждения: утвердительные и отрицательные, единичные, частные и общие, условные;</w:t>
      </w:r>
    </w:p>
    <w:p w:rsidR="00F54224" w:rsidRPr="006610CB" w:rsidRDefault="00F54224" w:rsidP="00F54224">
      <w:pPr>
        <w:rPr>
          <w:lang w:val="ru-RU"/>
        </w:rPr>
      </w:pPr>
      <w:r w:rsidRPr="006610CB">
        <w:rPr>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w:t>
      </w:r>
      <w:r w:rsidRPr="006610CB">
        <w:rPr>
          <w:lang w:val="ru-RU"/>
        </w:rPr>
        <w:t>о</w:t>
      </w:r>
      <w:r w:rsidRPr="006610CB">
        <w:rPr>
          <w:lang w:val="ru-RU"/>
        </w:rPr>
        <w:t xml:space="preserve">речий; </w:t>
      </w:r>
    </w:p>
    <w:p w:rsidR="00F54224" w:rsidRPr="006610CB" w:rsidRDefault="00F54224" w:rsidP="00F54224">
      <w:pPr>
        <w:rPr>
          <w:lang w:val="ru-RU"/>
        </w:rPr>
      </w:pPr>
      <w:r w:rsidRPr="006610CB">
        <w:rPr>
          <w:lang w:val="ru-RU"/>
        </w:rPr>
        <w:t>делать выводы с использованием законов логики, дедуктивных и индуктивных умозаключений, умозаключений по аналогии;</w:t>
      </w:r>
    </w:p>
    <w:p w:rsidR="00F54224" w:rsidRPr="006610CB" w:rsidRDefault="00F54224" w:rsidP="00F54224">
      <w:pPr>
        <w:rPr>
          <w:lang w:val="ru-RU"/>
        </w:rPr>
      </w:pPr>
      <w:r w:rsidRPr="006610CB">
        <w:rPr>
          <w:lang w:val="ru-RU"/>
        </w:rPr>
        <w:t>проводить самостоятельно доказательства математических утверждений (прямые и от противн</w:t>
      </w:r>
      <w:r w:rsidRPr="006610CB">
        <w:rPr>
          <w:lang w:val="ru-RU"/>
        </w:rPr>
        <w:t>о</w:t>
      </w:r>
      <w:r w:rsidRPr="006610CB">
        <w:rPr>
          <w:lang w:val="ru-RU"/>
        </w:rPr>
        <w:t>го), выстраивать аргументацию, приводить примеры и контрпримеры, обосновывать собственные суждения и выводы;</w:t>
      </w:r>
    </w:p>
    <w:p w:rsidR="00F54224" w:rsidRPr="006610CB" w:rsidRDefault="00F54224" w:rsidP="00F54224">
      <w:pPr>
        <w:rPr>
          <w:lang w:val="ru-RU"/>
        </w:rPr>
      </w:pPr>
      <w:r w:rsidRPr="006610CB">
        <w:rPr>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54224" w:rsidRPr="006610CB" w:rsidRDefault="00F54224" w:rsidP="00F54224">
      <w:pPr>
        <w:rPr>
          <w:lang w:val="ru-RU"/>
        </w:rPr>
      </w:pPr>
      <w:r w:rsidRPr="006610CB">
        <w:rPr>
          <w:lang w:val="ru-RU"/>
        </w:rPr>
        <w:t>112.6.2.2.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54224" w:rsidRPr="006610CB" w:rsidRDefault="00F54224" w:rsidP="00F54224">
      <w:pPr>
        <w:rPr>
          <w:lang w:val="ru-RU"/>
        </w:rPr>
      </w:pPr>
      <w:r w:rsidRPr="006610CB">
        <w:rPr>
          <w:lang w:val="ru-RU"/>
        </w:rPr>
        <w:t>проводить самостоятельно спланированный эксперимент, исследование по установлению ос</w:t>
      </w:r>
      <w:r w:rsidRPr="006610CB">
        <w:rPr>
          <w:lang w:val="ru-RU"/>
        </w:rPr>
        <w:t>о</w:t>
      </w:r>
      <w:r w:rsidRPr="006610CB">
        <w:rPr>
          <w:lang w:val="ru-RU"/>
        </w:rPr>
        <w:t>бенностей математического объекта, явления, процесса, выявлению зависимостей между объе</w:t>
      </w:r>
      <w:r w:rsidRPr="006610CB">
        <w:rPr>
          <w:lang w:val="ru-RU"/>
        </w:rPr>
        <w:t>к</w:t>
      </w:r>
      <w:r w:rsidRPr="006610CB">
        <w:rPr>
          <w:lang w:val="ru-RU"/>
        </w:rPr>
        <w:t>тами, явлениями, процессами;</w:t>
      </w:r>
    </w:p>
    <w:p w:rsidR="00F54224" w:rsidRPr="006610CB" w:rsidRDefault="00F54224" w:rsidP="00F54224">
      <w:pPr>
        <w:rPr>
          <w:lang w:val="ru-RU"/>
        </w:rPr>
      </w:pPr>
      <w:r w:rsidRPr="006610CB">
        <w:rPr>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54224" w:rsidRPr="006610CB" w:rsidRDefault="00F54224" w:rsidP="00F54224">
      <w:pPr>
        <w:rPr>
          <w:lang w:val="ru-RU"/>
        </w:rPr>
      </w:pPr>
      <w:r w:rsidRPr="006610CB">
        <w:rPr>
          <w:lang w:val="ru-RU"/>
        </w:rPr>
        <w:t>прогнозировать возможное развитие процесса, а также выдвигать предположения о его развитии в новых условиях.</w:t>
      </w:r>
    </w:p>
    <w:p w:rsidR="00F54224" w:rsidRPr="006610CB" w:rsidRDefault="00F54224" w:rsidP="00F54224">
      <w:pPr>
        <w:rPr>
          <w:lang w:val="ru-RU"/>
        </w:rPr>
      </w:pPr>
      <w:r w:rsidRPr="006610CB">
        <w:rPr>
          <w:lang w:val="ru-RU"/>
        </w:rPr>
        <w:t>112.6.2.3.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выявлять дефициты информации, данных, необходимых для ответа на вопрос и для решения з</w:t>
      </w:r>
      <w:r w:rsidRPr="006610CB">
        <w:rPr>
          <w:lang w:val="ru-RU"/>
        </w:rPr>
        <w:t>а</w:t>
      </w:r>
      <w:r w:rsidRPr="006610CB">
        <w:rPr>
          <w:lang w:val="ru-RU"/>
        </w:rPr>
        <w:t>дачи;</w:t>
      </w:r>
    </w:p>
    <w:p w:rsidR="00F54224" w:rsidRPr="006610CB" w:rsidRDefault="00F54224" w:rsidP="00F54224">
      <w:pPr>
        <w:rPr>
          <w:lang w:val="ru-RU"/>
        </w:rPr>
      </w:pPr>
      <w:r w:rsidRPr="006610CB">
        <w:rPr>
          <w:lang w:val="ru-RU"/>
        </w:rPr>
        <w:t>выбирать информацию из источников различных типов, анализировать, систематизировать и и</w:t>
      </w:r>
      <w:r w:rsidRPr="006610CB">
        <w:rPr>
          <w:lang w:val="ru-RU"/>
        </w:rPr>
        <w:t>н</w:t>
      </w:r>
      <w:r w:rsidRPr="006610CB">
        <w:rPr>
          <w:lang w:val="ru-RU"/>
        </w:rPr>
        <w:t>терпретировать информацию различных видов и форм представления;</w:t>
      </w:r>
    </w:p>
    <w:p w:rsidR="00F54224" w:rsidRPr="006610CB" w:rsidRDefault="00F54224" w:rsidP="00F54224">
      <w:pPr>
        <w:rPr>
          <w:lang w:val="ru-RU"/>
        </w:rPr>
      </w:pPr>
      <w:r w:rsidRPr="006610CB">
        <w:rPr>
          <w:lang w:val="ru-RU"/>
        </w:rPr>
        <w:t>структурировать информацию, представлять её в различных формах, иллюстрировать графически;</w:t>
      </w:r>
    </w:p>
    <w:p w:rsidR="00F54224" w:rsidRPr="006610CB" w:rsidRDefault="00F54224" w:rsidP="00F54224">
      <w:pPr>
        <w:rPr>
          <w:lang w:val="ru-RU"/>
        </w:rPr>
      </w:pPr>
      <w:r w:rsidRPr="006610CB">
        <w:rPr>
          <w:lang w:val="ru-RU"/>
        </w:rPr>
        <w:t>оценивать надёжность информации по самостоятельно сформулированным критериям.</w:t>
      </w:r>
    </w:p>
    <w:p w:rsidR="00F54224" w:rsidRPr="006610CB" w:rsidRDefault="00F54224" w:rsidP="00F54224">
      <w:pPr>
        <w:rPr>
          <w:lang w:val="ru-RU"/>
        </w:rPr>
      </w:pPr>
      <w:r w:rsidRPr="006610CB">
        <w:rPr>
          <w:lang w:val="ru-RU"/>
        </w:rPr>
        <w:t>112.6.2.4.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54224" w:rsidRPr="006610CB" w:rsidRDefault="00F54224" w:rsidP="00F54224">
      <w:pPr>
        <w:rPr>
          <w:lang w:val="ru-RU"/>
        </w:rPr>
      </w:pPr>
      <w:r w:rsidRPr="006610CB">
        <w:rPr>
          <w:lang w:val="ru-RU"/>
        </w:rPr>
        <w:t>в ходе обсуждения задавать вопросы по существу обсуждаемой темы, проблемы, решаемой зад</w:t>
      </w:r>
      <w:r w:rsidRPr="006610CB">
        <w:rPr>
          <w:lang w:val="ru-RU"/>
        </w:rPr>
        <w:t>а</w:t>
      </w:r>
      <w:r w:rsidRPr="006610CB">
        <w:rPr>
          <w:lang w:val="ru-RU"/>
        </w:rPr>
        <w:lastRenderedPageBreak/>
        <w:t>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54224" w:rsidRPr="006610CB" w:rsidRDefault="00F54224" w:rsidP="00F54224">
      <w:pPr>
        <w:rPr>
          <w:lang w:val="ru-RU"/>
        </w:rPr>
      </w:pPr>
      <w:r w:rsidRPr="006610CB">
        <w:rPr>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54224" w:rsidRPr="006610CB" w:rsidRDefault="00F54224" w:rsidP="00F54224">
      <w:pPr>
        <w:rPr>
          <w:lang w:val="ru-RU"/>
        </w:rPr>
      </w:pPr>
      <w:r w:rsidRPr="006610CB">
        <w:rPr>
          <w:lang w:val="ru-RU"/>
        </w:rPr>
        <w:t>112.6.2.5.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составлять план, алгоритм решения задачи, выбирать способ решения с учётом имеющихся ресу</w:t>
      </w:r>
      <w:r w:rsidRPr="006610CB">
        <w:rPr>
          <w:lang w:val="ru-RU"/>
        </w:rPr>
        <w:t>р</w:t>
      </w:r>
      <w:r w:rsidRPr="006610CB">
        <w:rPr>
          <w:lang w:val="ru-RU"/>
        </w:rPr>
        <w:t>сов и собственных возможностей, аргументировать и корректировать варианты решений с учётом новой информации.</w:t>
      </w:r>
    </w:p>
    <w:p w:rsidR="00F54224" w:rsidRPr="006610CB" w:rsidRDefault="00F54224" w:rsidP="00F54224">
      <w:pPr>
        <w:rPr>
          <w:lang w:val="ru-RU"/>
        </w:rPr>
      </w:pPr>
      <w:r w:rsidRPr="006610CB">
        <w:rPr>
          <w:lang w:val="ru-RU"/>
        </w:rPr>
        <w:t>112.6.2.6.</w:t>
      </w:r>
      <w:r w:rsidRPr="00F54224">
        <w:t> </w:t>
      </w:r>
      <w:r w:rsidRPr="006610CB">
        <w:rPr>
          <w:lang w:val="ru-RU"/>
        </w:rPr>
        <w:t>У обучающегося будут сформированы умения самоконтроля как часть регулятивных универсальных учебных действий:</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владеть способами самопроверки, самоконтроля процесса и результата решения математической задачи;</w:t>
      </w:r>
    </w:p>
    <w:p w:rsidR="00F54224" w:rsidRPr="006610CB" w:rsidRDefault="00F54224" w:rsidP="00F54224">
      <w:pPr>
        <w:rPr>
          <w:lang w:val="ru-RU"/>
        </w:rPr>
      </w:pPr>
      <w:r w:rsidRPr="006610CB">
        <w:rPr>
          <w:lang w:val="ru-RU"/>
        </w:rPr>
        <w:t>предвидеть трудности, которые могут возникнуть при решении задачи, вносить коррективы в де</w:t>
      </w:r>
      <w:r w:rsidRPr="006610CB">
        <w:rPr>
          <w:lang w:val="ru-RU"/>
        </w:rPr>
        <w:t>я</w:t>
      </w:r>
      <w:r w:rsidRPr="006610CB">
        <w:rPr>
          <w:lang w:val="ru-RU"/>
        </w:rPr>
        <w:t>тельность на основе новых обстоятельств, данных, найденных ошибок, выявленных трудностей;</w:t>
      </w:r>
    </w:p>
    <w:p w:rsidR="00F54224" w:rsidRPr="006610CB" w:rsidRDefault="00F54224" w:rsidP="00F54224">
      <w:pPr>
        <w:rPr>
          <w:lang w:val="ru-RU"/>
        </w:rPr>
      </w:pPr>
      <w:r w:rsidRPr="006610CB">
        <w:rPr>
          <w:lang w:val="ru-RU"/>
        </w:rPr>
        <w:t>оценивать соответствие результата цели и условиям, объяснять причины достижения или нед</w:t>
      </w:r>
      <w:r w:rsidRPr="006610CB">
        <w:rPr>
          <w:lang w:val="ru-RU"/>
        </w:rPr>
        <w:t>о</w:t>
      </w:r>
      <w:r w:rsidRPr="006610CB">
        <w:rPr>
          <w:lang w:val="ru-RU"/>
        </w:rPr>
        <w:t>стижения результатов деятельности, находить ошибку, давать оценку приобретённому опыту.</w:t>
      </w:r>
    </w:p>
    <w:p w:rsidR="00F54224" w:rsidRPr="006610CB" w:rsidRDefault="00F54224" w:rsidP="00F54224">
      <w:pPr>
        <w:rPr>
          <w:lang w:val="ru-RU"/>
        </w:rPr>
      </w:pPr>
      <w:r w:rsidRPr="006610CB">
        <w:rPr>
          <w:lang w:val="ru-RU"/>
        </w:rPr>
        <w:t>112.6.2.7.</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w:t>
      </w:r>
      <w:r w:rsidRPr="006610CB">
        <w:rPr>
          <w:lang w:val="ru-RU"/>
        </w:rPr>
        <w:t>б</w:t>
      </w:r>
      <w:r w:rsidRPr="006610CB">
        <w:rPr>
          <w:lang w:val="ru-RU"/>
        </w:rPr>
        <w:t>щать мнения нескольких людей;</w:t>
      </w:r>
    </w:p>
    <w:p w:rsidR="00F54224" w:rsidRPr="006610CB" w:rsidRDefault="00F54224" w:rsidP="00F54224">
      <w:pPr>
        <w:rPr>
          <w:lang w:val="ru-RU"/>
        </w:rPr>
      </w:pPr>
      <w:r w:rsidRPr="006610CB">
        <w:rPr>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w:t>
      </w:r>
      <w:r w:rsidRPr="006610CB">
        <w:rPr>
          <w:lang w:val="ru-RU"/>
        </w:rPr>
        <w:t>н</w:t>
      </w:r>
      <w:r w:rsidRPr="006610CB">
        <w:rPr>
          <w:lang w:val="ru-RU"/>
        </w:rPr>
        <w:t>ды, оценивать качество своего вклада в общий продукт по критериям, сформулированным учас</w:t>
      </w:r>
      <w:r w:rsidRPr="006610CB">
        <w:rPr>
          <w:lang w:val="ru-RU"/>
        </w:rPr>
        <w:t>т</w:t>
      </w:r>
      <w:r w:rsidRPr="006610CB">
        <w:rPr>
          <w:lang w:val="ru-RU"/>
        </w:rPr>
        <w:t>никами взаимодействия.</w:t>
      </w:r>
    </w:p>
    <w:p w:rsidR="00F54224" w:rsidRPr="006610CB" w:rsidRDefault="00F54224" w:rsidP="00F54224">
      <w:pPr>
        <w:rPr>
          <w:lang w:val="ru-RU"/>
        </w:rPr>
      </w:pPr>
      <w:r w:rsidRPr="006610CB">
        <w:rPr>
          <w:lang w:val="ru-RU"/>
        </w:rPr>
        <w:t>112.6.3.</w:t>
      </w:r>
      <w:r w:rsidRPr="00F54224">
        <w:t> </w:t>
      </w:r>
      <w:r w:rsidRPr="006610CB">
        <w:rPr>
          <w:lang w:val="ru-RU"/>
        </w:rPr>
        <w:t>Предметные результаты освоения федеральной рабочей программы по</w:t>
      </w:r>
      <w:r w:rsidRPr="00F54224">
        <w:t> </w:t>
      </w:r>
      <w:r w:rsidRPr="006610CB">
        <w:rPr>
          <w:lang w:val="ru-RU"/>
        </w:rPr>
        <w:t>математике представлены по годам обучения в рамках отдельных учебных курсов в</w:t>
      </w:r>
      <w:r w:rsidRPr="00F54224">
        <w:t> </w:t>
      </w:r>
      <w:r w:rsidRPr="006610CB">
        <w:rPr>
          <w:lang w:val="ru-RU"/>
        </w:rPr>
        <w:t>соответствующих разд</w:t>
      </w:r>
      <w:r w:rsidRPr="006610CB">
        <w:rPr>
          <w:lang w:val="ru-RU"/>
        </w:rPr>
        <w:t>е</w:t>
      </w:r>
      <w:r w:rsidRPr="006610CB">
        <w:rPr>
          <w:lang w:val="ru-RU"/>
        </w:rPr>
        <w:t xml:space="preserve">лах настоящей программы. </w:t>
      </w:r>
    </w:p>
    <w:p w:rsidR="00F54224" w:rsidRPr="006610CB" w:rsidRDefault="00F54224" w:rsidP="00F54224">
      <w:pPr>
        <w:rPr>
          <w:lang w:val="ru-RU"/>
        </w:rPr>
      </w:pPr>
      <w:bookmarkStart w:id="20" w:name="_Toc118727648"/>
      <w:r w:rsidRPr="006610CB">
        <w:rPr>
          <w:lang w:val="ru-RU"/>
        </w:rPr>
        <w:t>112.7.</w:t>
      </w:r>
      <w:r w:rsidRPr="00F54224">
        <w:t> </w:t>
      </w:r>
      <w:r w:rsidRPr="006610CB">
        <w:rPr>
          <w:lang w:val="ru-RU"/>
        </w:rPr>
        <w:t>Федеральная рабочая программа учебного курса «Алгебра и начала математического ан</w:t>
      </w:r>
      <w:r w:rsidRPr="006610CB">
        <w:rPr>
          <w:lang w:val="ru-RU"/>
        </w:rPr>
        <w:t>а</w:t>
      </w:r>
      <w:r w:rsidRPr="006610CB">
        <w:rPr>
          <w:lang w:val="ru-RU"/>
        </w:rPr>
        <w:t>лиза»</w:t>
      </w:r>
      <w:bookmarkEnd w:id="20"/>
      <w:r w:rsidRPr="006610CB">
        <w:rPr>
          <w:lang w:val="ru-RU"/>
        </w:rPr>
        <w:t>.</w:t>
      </w:r>
    </w:p>
    <w:p w:rsidR="00F54224" w:rsidRPr="006610CB" w:rsidRDefault="00F54224" w:rsidP="00F54224">
      <w:pPr>
        <w:rPr>
          <w:lang w:val="ru-RU"/>
        </w:rPr>
      </w:pPr>
      <w:bookmarkStart w:id="21" w:name="_Toc118727649"/>
      <w:r w:rsidRPr="006610CB">
        <w:rPr>
          <w:lang w:val="ru-RU"/>
        </w:rPr>
        <w:t>112.7.1.</w:t>
      </w:r>
      <w:r w:rsidRPr="00F54224">
        <w:t> </w:t>
      </w:r>
      <w:bookmarkEnd w:id="21"/>
      <w:r w:rsidRPr="006610CB">
        <w:rPr>
          <w:lang w:val="ru-RU"/>
        </w:rPr>
        <w:t>Пояснительная записка.</w:t>
      </w:r>
    </w:p>
    <w:p w:rsidR="00F54224" w:rsidRPr="006610CB" w:rsidRDefault="00F54224" w:rsidP="00F54224">
      <w:pPr>
        <w:rPr>
          <w:lang w:val="ru-RU"/>
        </w:rPr>
      </w:pPr>
      <w:r w:rsidRPr="006610CB">
        <w:rPr>
          <w:lang w:val="ru-RU"/>
        </w:rPr>
        <w:t>112.7.1.1.</w:t>
      </w:r>
      <w:r w:rsidRPr="00F54224">
        <w:t> </w:t>
      </w:r>
      <w:r w:rsidRPr="006610CB">
        <w:rPr>
          <w:lang w:val="ru-RU"/>
        </w:rPr>
        <w:t>Учебный курс «Алгебра и начала математического анализа» является одним из наиб</w:t>
      </w:r>
      <w:r w:rsidRPr="006610CB">
        <w:rPr>
          <w:lang w:val="ru-RU"/>
        </w:rPr>
        <w:t>о</w:t>
      </w:r>
      <w:r w:rsidRPr="006610CB">
        <w:rPr>
          <w:lang w:val="ru-RU"/>
        </w:rPr>
        <w:t>лее значимых в программе среднего общего образования, поскольку, с одной стороны, он обе</w:t>
      </w:r>
      <w:r w:rsidRPr="006610CB">
        <w:rPr>
          <w:lang w:val="ru-RU"/>
        </w:rPr>
        <w:t>с</w:t>
      </w:r>
      <w:r w:rsidRPr="006610CB">
        <w:rPr>
          <w:lang w:val="ru-RU"/>
        </w:rPr>
        <w:t>печивает инструментальную базу для изучения всех естественно-научных курсов, а с другой ст</w:t>
      </w:r>
      <w:r w:rsidRPr="006610CB">
        <w:rPr>
          <w:lang w:val="ru-RU"/>
        </w:rPr>
        <w:t>о</w:t>
      </w:r>
      <w:r w:rsidRPr="006610CB">
        <w:rPr>
          <w:lang w:val="ru-RU"/>
        </w:rPr>
        <w:t xml:space="preserve">роны, формирует логическое и абстрактное мышление обучающихся на уровне, необходимом для </w:t>
      </w:r>
      <w:r w:rsidRPr="006610CB">
        <w:rPr>
          <w:lang w:val="ru-RU"/>
        </w:rPr>
        <w:lastRenderedPageBreak/>
        <w:t xml:space="preserve">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F54224" w:rsidRPr="006610CB" w:rsidRDefault="00F54224" w:rsidP="00F54224">
      <w:pPr>
        <w:rPr>
          <w:lang w:val="ru-RU"/>
        </w:rPr>
      </w:pPr>
      <w:r w:rsidRPr="006610CB">
        <w:rPr>
          <w:lang w:val="ru-RU"/>
        </w:rPr>
        <w:t>112.7.1.2.</w:t>
      </w:r>
      <w:r w:rsidRPr="00F54224">
        <w:t> </w:t>
      </w:r>
      <w:r w:rsidRPr="006610CB">
        <w:rPr>
          <w:lang w:val="ru-RU"/>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w:t>
      </w:r>
      <w:r w:rsidRPr="006610CB">
        <w:rPr>
          <w:lang w:val="ru-RU"/>
        </w:rPr>
        <w:t>и</w:t>
      </w:r>
      <w:r w:rsidRPr="006610CB">
        <w:rPr>
          <w:lang w:val="ru-RU"/>
        </w:rPr>
        <w:t>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w:t>
      </w:r>
      <w:r w:rsidRPr="006610CB">
        <w:rPr>
          <w:lang w:val="ru-RU"/>
        </w:rPr>
        <w:t>е</w:t>
      </w:r>
      <w:r w:rsidRPr="006610CB">
        <w:rPr>
          <w:lang w:val="ru-RU"/>
        </w:rPr>
        <w:t>дневной жизни. Овладение абстрактными и логически строгими конструкциями алгебры и мат</w:t>
      </w:r>
      <w:r w:rsidRPr="006610CB">
        <w:rPr>
          <w:lang w:val="ru-RU"/>
        </w:rPr>
        <w:t>е</w:t>
      </w:r>
      <w:r w:rsidRPr="006610CB">
        <w:rPr>
          <w:lang w:val="ru-RU"/>
        </w:rPr>
        <w:t>матического анализа развивает умение находить закономерности, обосновывать истинность, д</w:t>
      </w:r>
      <w:r w:rsidRPr="006610CB">
        <w:rPr>
          <w:lang w:val="ru-RU"/>
        </w:rPr>
        <w:t>о</w:t>
      </w:r>
      <w:r w:rsidRPr="006610CB">
        <w:rPr>
          <w:lang w:val="ru-RU"/>
        </w:rPr>
        <w:t xml:space="preserve">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F54224" w:rsidRPr="006610CB" w:rsidRDefault="00F54224" w:rsidP="00F54224">
      <w:pPr>
        <w:rPr>
          <w:lang w:val="ru-RU"/>
        </w:rPr>
      </w:pPr>
      <w:r w:rsidRPr="006610CB">
        <w:rPr>
          <w:lang w:val="ru-RU"/>
        </w:rPr>
        <w:t>112.7.1.3.</w:t>
      </w:r>
      <w:r w:rsidRPr="00F54224">
        <w:t> </w:t>
      </w:r>
      <w:r w:rsidRPr="006610CB">
        <w:rPr>
          <w:lang w:val="ru-RU"/>
        </w:rPr>
        <w:t>В ходе изучения учебного курса «Алгебра и начала математического анализа» обуча</w:t>
      </w:r>
      <w:r w:rsidRPr="006610CB">
        <w:rPr>
          <w:lang w:val="ru-RU"/>
        </w:rPr>
        <w:t>ю</w:t>
      </w:r>
      <w:r w:rsidRPr="006610CB">
        <w:rPr>
          <w:lang w:val="ru-RU"/>
        </w:rPr>
        <w:t>щиеся получают новый опыт решения прикладных задач, самостоятельного построения матем</w:t>
      </w:r>
      <w:r w:rsidRPr="006610CB">
        <w:rPr>
          <w:lang w:val="ru-RU"/>
        </w:rPr>
        <w:t>а</w:t>
      </w:r>
      <w:r w:rsidRPr="006610CB">
        <w:rPr>
          <w:lang w:val="ru-RU"/>
        </w:rPr>
        <w:t>тических моделей реальных ситуаций, интерпретации полученных решений, знакомятся с прим</w:t>
      </w:r>
      <w:r w:rsidRPr="006610CB">
        <w:rPr>
          <w:lang w:val="ru-RU"/>
        </w:rPr>
        <w:t>е</w:t>
      </w:r>
      <w:r w:rsidRPr="006610CB">
        <w:rPr>
          <w:lang w:val="ru-RU"/>
        </w:rPr>
        <w:t>рами математических закономерностей в природе, науке и искусстве, с выдающимися математ</w:t>
      </w:r>
      <w:r w:rsidRPr="006610CB">
        <w:rPr>
          <w:lang w:val="ru-RU"/>
        </w:rPr>
        <w:t>и</w:t>
      </w:r>
      <w:r w:rsidRPr="006610CB">
        <w:rPr>
          <w:lang w:val="ru-RU"/>
        </w:rPr>
        <w:t>ческими открытиями и их авторами.</w:t>
      </w:r>
    </w:p>
    <w:p w:rsidR="00F54224" w:rsidRPr="006610CB" w:rsidRDefault="00F54224" w:rsidP="00F54224">
      <w:pPr>
        <w:rPr>
          <w:lang w:val="ru-RU"/>
        </w:rPr>
      </w:pPr>
      <w:r w:rsidRPr="006610CB">
        <w:rPr>
          <w:lang w:val="ru-RU"/>
        </w:rPr>
        <w:t>112.7.1.4.</w:t>
      </w:r>
      <w:r w:rsidRPr="00F54224">
        <w:t> </w:t>
      </w:r>
      <w:r w:rsidRPr="006610CB">
        <w:rPr>
          <w:lang w:val="ru-RU"/>
        </w:rPr>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w:t>
      </w:r>
      <w:r w:rsidRPr="006610CB">
        <w:rPr>
          <w:lang w:val="ru-RU"/>
        </w:rPr>
        <w:t>и</w:t>
      </w:r>
      <w:r w:rsidRPr="006610CB">
        <w:rPr>
          <w:lang w:val="ru-RU"/>
        </w:rPr>
        <w:t>фику учебной деятельности, требующей продолжительной концентрации внимания, самосто</w:t>
      </w:r>
      <w:r w:rsidRPr="006610CB">
        <w:rPr>
          <w:lang w:val="ru-RU"/>
        </w:rPr>
        <w:t>я</w:t>
      </w:r>
      <w:r w:rsidRPr="006610CB">
        <w:rPr>
          <w:lang w:val="ru-RU"/>
        </w:rPr>
        <w:t xml:space="preserve">тельности, аккуратности и ответственности за полученный результат. </w:t>
      </w:r>
    </w:p>
    <w:p w:rsidR="00F54224" w:rsidRPr="006610CB" w:rsidRDefault="00F54224" w:rsidP="00F54224">
      <w:pPr>
        <w:rPr>
          <w:lang w:val="ru-RU"/>
        </w:rPr>
      </w:pPr>
      <w:r w:rsidRPr="006610CB">
        <w:rPr>
          <w:lang w:val="ru-RU"/>
        </w:rPr>
        <w:t>112.7.1.5.</w:t>
      </w:r>
      <w:r w:rsidRPr="00F54224">
        <w:t> </w:t>
      </w:r>
      <w:r w:rsidRPr="006610CB">
        <w:rPr>
          <w:lang w:val="ru-RU"/>
        </w:rPr>
        <w:t>В основе методики обучения алгебре и началам математического анализа лежит де</w:t>
      </w:r>
      <w:r w:rsidRPr="006610CB">
        <w:rPr>
          <w:lang w:val="ru-RU"/>
        </w:rPr>
        <w:t>я</w:t>
      </w:r>
      <w:r w:rsidRPr="006610CB">
        <w:rPr>
          <w:lang w:val="ru-RU"/>
        </w:rPr>
        <w:t>тельностный принцип обучения.</w:t>
      </w:r>
    </w:p>
    <w:p w:rsidR="00F54224" w:rsidRPr="006610CB" w:rsidRDefault="00F54224" w:rsidP="00F54224">
      <w:pPr>
        <w:rPr>
          <w:lang w:val="ru-RU"/>
        </w:rPr>
      </w:pPr>
      <w:r w:rsidRPr="006610CB">
        <w:rPr>
          <w:lang w:val="ru-RU"/>
        </w:rPr>
        <w:t>112.7.1.6.</w:t>
      </w:r>
      <w:r w:rsidRPr="00F54224">
        <w:t> </w:t>
      </w:r>
      <w:r w:rsidRPr="006610CB">
        <w:rPr>
          <w:lang w:val="ru-RU"/>
        </w:rPr>
        <w:t>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w:t>
      </w:r>
      <w:r w:rsidRPr="006610CB">
        <w:rPr>
          <w:lang w:val="ru-RU"/>
        </w:rPr>
        <w:t>с</w:t>
      </w:r>
      <w:r w:rsidRPr="006610CB">
        <w:rPr>
          <w:lang w:val="ru-RU"/>
        </w:rPr>
        <w:t>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w:t>
      </w:r>
      <w:r w:rsidRPr="006610CB">
        <w:rPr>
          <w:lang w:val="ru-RU"/>
        </w:rPr>
        <w:t>и</w:t>
      </w:r>
      <w:r w:rsidRPr="006610CB">
        <w:rPr>
          <w:lang w:val="ru-RU"/>
        </w:rPr>
        <w:t>няет в себе содержание нескольких математических дисциплин, таких как алгебра, тригономе</w:t>
      </w:r>
      <w:r w:rsidRPr="006610CB">
        <w:rPr>
          <w:lang w:val="ru-RU"/>
        </w:rPr>
        <w:t>т</w:t>
      </w:r>
      <w:r w:rsidRPr="006610CB">
        <w:rPr>
          <w:lang w:val="ru-RU"/>
        </w:rPr>
        <w:t>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w:t>
      </w:r>
      <w:r w:rsidRPr="00F54224">
        <w:t> </w:t>
      </w:r>
      <w:r w:rsidRPr="006610CB">
        <w:rPr>
          <w:lang w:val="ru-RU"/>
        </w:rPr>
        <w:t>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w:t>
      </w:r>
      <w:r w:rsidRPr="006610CB">
        <w:rPr>
          <w:lang w:val="ru-RU"/>
        </w:rPr>
        <w:t>р</w:t>
      </w:r>
      <w:r w:rsidRPr="006610CB">
        <w:rPr>
          <w:lang w:val="ru-RU"/>
        </w:rPr>
        <w:t>мулированной математической задачи, а затем интерпретировать свой ответ.</w:t>
      </w:r>
    </w:p>
    <w:p w:rsidR="00F54224" w:rsidRPr="006610CB" w:rsidRDefault="00F54224" w:rsidP="00F54224">
      <w:pPr>
        <w:rPr>
          <w:lang w:val="ru-RU"/>
        </w:rPr>
      </w:pPr>
      <w:r w:rsidRPr="006610CB">
        <w:rPr>
          <w:lang w:val="ru-RU"/>
        </w:rPr>
        <w:t>112.7.1.6.1.</w:t>
      </w:r>
      <w:r w:rsidRPr="00F54224">
        <w:t> </w:t>
      </w:r>
      <w:r w:rsidRPr="006610CB">
        <w:rPr>
          <w:lang w:val="ru-RU"/>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w:t>
      </w:r>
      <w:r w:rsidRPr="006610CB">
        <w:rPr>
          <w:lang w:val="ru-RU"/>
        </w:rPr>
        <w:t>а</w:t>
      </w:r>
      <w:r w:rsidRPr="006610CB">
        <w:rPr>
          <w:lang w:val="ru-RU"/>
        </w:rPr>
        <w:t>нию навыков рациональных вычислений, включающих в себя использование различных форм з</w:t>
      </w:r>
      <w:r w:rsidRPr="006610CB">
        <w:rPr>
          <w:lang w:val="ru-RU"/>
        </w:rPr>
        <w:t>а</w:t>
      </w:r>
      <w:r w:rsidRPr="006610CB">
        <w:rPr>
          <w:lang w:val="ru-RU"/>
        </w:rPr>
        <w:t>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w:t>
      </w:r>
      <w:r w:rsidRPr="006610CB">
        <w:rPr>
          <w:lang w:val="ru-RU"/>
        </w:rPr>
        <w:t>о</w:t>
      </w:r>
      <w:r w:rsidRPr="006610CB">
        <w:rPr>
          <w:lang w:val="ru-RU"/>
        </w:rPr>
        <w:t>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w:t>
      </w:r>
      <w:r w:rsidRPr="006610CB">
        <w:rPr>
          <w:lang w:val="ru-RU"/>
        </w:rPr>
        <w:t>е</w:t>
      </w:r>
      <w:r w:rsidRPr="006610CB">
        <w:rPr>
          <w:lang w:val="ru-RU"/>
        </w:rPr>
        <w:t>ло, оперирование остатками на множестве целых чисел, особые свойства рациональных и ирр</w:t>
      </w:r>
      <w:r w:rsidRPr="006610CB">
        <w:rPr>
          <w:lang w:val="ru-RU"/>
        </w:rPr>
        <w:t>а</w:t>
      </w:r>
      <w:r w:rsidRPr="006610CB">
        <w:rPr>
          <w:lang w:val="ru-RU"/>
        </w:rPr>
        <w:lastRenderedPageBreak/>
        <w:t>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w:t>
      </w:r>
      <w:r w:rsidRPr="00F54224">
        <w:t> </w:t>
      </w:r>
      <w:r w:rsidRPr="006610CB">
        <w:rPr>
          <w:lang w:val="ru-RU"/>
        </w:rPr>
        <w:t>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w:t>
      </w:r>
      <w:r w:rsidRPr="006610CB">
        <w:rPr>
          <w:lang w:val="ru-RU"/>
        </w:rPr>
        <w:t>и</w:t>
      </w:r>
      <w:r w:rsidRPr="006610CB">
        <w:rPr>
          <w:lang w:val="ru-RU"/>
        </w:rPr>
        <w:t>ра, широко используются обобщение и конкретизация.</w:t>
      </w:r>
    </w:p>
    <w:p w:rsidR="00F54224" w:rsidRPr="006610CB" w:rsidRDefault="00F54224" w:rsidP="00F54224">
      <w:pPr>
        <w:rPr>
          <w:lang w:val="ru-RU"/>
        </w:rPr>
      </w:pPr>
      <w:r w:rsidRPr="006610CB">
        <w:rPr>
          <w:lang w:val="ru-RU"/>
        </w:rPr>
        <w:t>112.7.1.6.2.</w:t>
      </w:r>
      <w:r w:rsidRPr="00F54224">
        <w:t> </w:t>
      </w:r>
      <w:r w:rsidRPr="006610CB">
        <w:rPr>
          <w:lang w:val="ru-RU"/>
        </w:rP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w:t>
      </w:r>
      <w:r w:rsidRPr="006610CB">
        <w:rPr>
          <w:lang w:val="ru-RU"/>
        </w:rPr>
        <w:t>е</w:t>
      </w:r>
      <w:r w:rsidRPr="006610CB">
        <w:rPr>
          <w:lang w:val="ru-RU"/>
        </w:rPr>
        <w:t>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w:t>
      </w:r>
      <w:r w:rsidRPr="006610CB">
        <w:rPr>
          <w:lang w:val="ru-RU"/>
        </w:rPr>
        <w:t>и</w:t>
      </w:r>
      <w:r w:rsidRPr="006610CB">
        <w:rPr>
          <w:lang w:val="ru-RU"/>
        </w:rPr>
        <w:t>кладных задач и задач на нахождение наибольших и наименьших значений функции. Данная с</w:t>
      </w:r>
      <w:r w:rsidRPr="006610CB">
        <w:rPr>
          <w:lang w:val="ru-RU"/>
        </w:rPr>
        <w:t>о</w:t>
      </w:r>
      <w:r w:rsidRPr="006610CB">
        <w:rPr>
          <w:lang w:val="ru-RU"/>
        </w:rPr>
        <w:t>держательная линия включает в себя также формирование умений выполнять расчёты по форм</w:t>
      </w:r>
      <w:r w:rsidRPr="006610CB">
        <w:rPr>
          <w:lang w:val="ru-RU"/>
        </w:rPr>
        <w:t>у</w:t>
      </w:r>
      <w:r w:rsidRPr="006610CB">
        <w:rPr>
          <w:lang w:val="ru-RU"/>
        </w:rPr>
        <w:t>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w:t>
      </w:r>
      <w:r w:rsidRPr="006610CB">
        <w:rPr>
          <w:lang w:val="ru-RU"/>
        </w:rPr>
        <w:t>е</w:t>
      </w:r>
      <w:r w:rsidRPr="006610CB">
        <w:rPr>
          <w:lang w:val="ru-RU"/>
        </w:rPr>
        <w:t>ния закономерностей и зависимостей в виде равенств и неравенств. Алгебра предлагает эффе</w:t>
      </w:r>
      <w:r w:rsidRPr="006610CB">
        <w:rPr>
          <w:lang w:val="ru-RU"/>
        </w:rPr>
        <w:t>к</w:t>
      </w:r>
      <w:r w:rsidRPr="006610CB">
        <w:rPr>
          <w:lang w:val="ru-RU"/>
        </w:rPr>
        <w:t>тивные инструменты для решения практических и естественно-научных задач, наглядно демо</w:t>
      </w:r>
      <w:r w:rsidRPr="006610CB">
        <w:rPr>
          <w:lang w:val="ru-RU"/>
        </w:rPr>
        <w:t>н</w:t>
      </w:r>
      <w:r w:rsidRPr="006610CB">
        <w:rPr>
          <w:lang w:val="ru-RU"/>
        </w:rPr>
        <w:t>стрирует свои возможности как языка науки.</w:t>
      </w:r>
    </w:p>
    <w:p w:rsidR="00F54224" w:rsidRPr="006610CB" w:rsidRDefault="00F54224" w:rsidP="00F54224">
      <w:pPr>
        <w:rPr>
          <w:lang w:val="ru-RU"/>
        </w:rPr>
      </w:pPr>
      <w:r w:rsidRPr="006610CB">
        <w:rPr>
          <w:lang w:val="ru-RU"/>
        </w:rPr>
        <w:t>112.7.1.6.3.</w:t>
      </w:r>
      <w:r w:rsidRPr="00F54224">
        <w:t> </w:t>
      </w:r>
      <w:r w:rsidRPr="006610CB">
        <w:rPr>
          <w:lang w:val="ru-RU"/>
        </w:rPr>
        <w:t>Содержательно-методическая линия «Функции и графики» тесно переплетается с др</w:t>
      </w:r>
      <w:r w:rsidRPr="006610CB">
        <w:rPr>
          <w:lang w:val="ru-RU"/>
        </w:rPr>
        <w:t>у</w:t>
      </w:r>
      <w:r w:rsidRPr="006610CB">
        <w:rPr>
          <w:lang w:val="ru-RU"/>
        </w:rPr>
        <w:t>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w:t>
      </w:r>
      <w:r w:rsidRPr="006610CB">
        <w:rPr>
          <w:lang w:val="ru-RU"/>
        </w:rPr>
        <w:t>к</w:t>
      </w:r>
      <w:r w:rsidRPr="006610CB">
        <w:rPr>
          <w:lang w:val="ru-RU"/>
        </w:rPr>
        <w:t>ций, их свойств и графиков, использование функций для решения задач из других учебных пре</w:t>
      </w:r>
      <w:r w:rsidRPr="006610CB">
        <w:rPr>
          <w:lang w:val="ru-RU"/>
        </w:rPr>
        <w:t>д</w:t>
      </w:r>
      <w:r w:rsidRPr="006610CB">
        <w:rPr>
          <w:lang w:val="ru-RU"/>
        </w:rPr>
        <w:t>метов и реальной жизни тесно связано как с математическим анализом, так и с решением ура</w:t>
      </w:r>
      <w:r w:rsidRPr="006610CB">
        <w:rPr>
          <w:lang w:val="ru-RU"/>
        </w:rPr>
        <w:t>в</w:t>
      </w:r>
      <w:r w:rsidRPr="006610CB">
        <w:rPr>
          <w:lang w:val="ru-RU"/>
        </w:rPr>
        <w:t>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w:t>
      </w:r>
      <w:r w:rsidRPr="006610CB">
        <w:rPr>
          <w:lang w:val="ru-RU"/>
        </w:rPr>
        <w:t>ы</w:t>
      </w:r>
      <w:r w:rsidRPr="006610CB">
        <w:rPr>
          <w:lang w:val="ru-RU"/>
        </w:rPr>
        <w:t>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w:t>
      </w:r>
      <w:r w:rsidRPr="006610CB">
        <w:rPr>
          <w:lang w:val="ru-RU"/>
        </w:rPr>
        <w:t>о</w:t>
      </w:r>
      <w:r w:rsidRPr="006610CB">
        <w:rPr>
          <w:lang w:val="ru-RU"/>
        </w:rPr>
        <w:t>собности к обобщению и конкретизации, использованию аналогий.</w:t>
      </w:r>
    </w:p>
    <w:p w:rsidR="00F54224" w:rsidRPr="006610CB" w:rsidRDefault="00F54224" w:rsidP="00F54224">
      <w:pPr>
        <w:rPr>
          <w:lang w:val="ru-RU"/>
        </w:rPr>
      </w:pPr>
      <w:r w:rsidRPr="006610CB">
        <w:rPr>
          <w:lang w:val="ru-RU"/>
        </w:rPr>
        <w:t>112.7.1.6.4.</w:t>
      </w:r>
      <w:r w:rsidRPr="00F54224">
        <w:t> </w:t>
      </w:r>
      <w:r w:rsidRPr="006610CB">
        <w:rPr>
          <w:lang w:val="ru-RU"/>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w:t>
      </w:r>
      <w:r w:rsidRPr="006610CB">
        <w:rPr>
          <w:lang w:val="ru-RU"/>
        </w:rPr>
        <w:t>и</w:t>
      </w:r>
      <w:r w:rsidRPr="006610CB">
        <w:rPr>
          <w:lang w:val="ru-RU"/>
        </w:rPr>
        <w:t>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w:t>
      </w:r>
      <w:r w:rsidRPr="006610CB">
        <w:rPr>
          <w:lang w:val="ru-RU"/>
        </w:rPr>
        <w:t>о</w:t>
      </w:r>
      <w:r w:rsidRPr="006610CB">
        <w:rPr>
          <w:lang w:val="ru-RU"/>
        </w:rPr>
        <w:t>собствует развитию абстрактного, формально-логического и креативного мышления, формиров</w:t>
      </w:r>
      <w:r w:rsidRPr="006610CB">
        <w:rPr>
          <w:lang w:val="ru-RU"/>
        </w:rPr>
        <w:t>а</w:t>
      </w:r>
      <w:r w:rsidRPr="006610CB">
        <w:rPr>
          <w:lang w:val="ru-RU"/>
        </w:rPr>
        <w:t>нию умений распознавать проявления законов математики в науке, технике и искусстве. Обуча</w:t>
      </w:r>
      <w:r w:rsidRPr="006610CB">
        <w:rPr>
          <w:lang w:val="ru-RU"/>
        </w:rPr>
        <w:t>ю</w:t>
      </w:r>
      <w:r w:rsidRPr="006610CB">
        <w:rPr>
          <w:lang w:val="ru-RU"/>
        </w:rPr>
        <w:t>щиеся узнают о выдающихся результатах, полученных в ходе развития математики как науки, и об их авторах.</w:t>
      </w:r>
    </w:p>
    <w:p w:rsidR="00F54224" w:rsidRPr="006610CB" w:rsidRDefault="00F54224" w:rsidP="00F54224">
      <w:pPr>
        <w:rPr>
          <w:lang w:val="ru-RU"/>
        </w:rPr>
      </w:pPr>
      <w:r w:rsidRPr="006610CB">
        <w:rPr>
          <w:lang w:val="ru-RU"/>
        </w:rPr>
        <w:t>112.7.1.6.5.</w:t>
      </w:r>
      <w:r w:rsidRPr="00F54224">
        <w:t> </w:t>
      </w:r>
      <w:r w:rsidRPr="006610CB">
        <w:rPr>
          <w:lang w:val="ru-RU"/>
        </w:rPr>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w:t>
      </w:r>
      <w:r w:rsidRPr="006610CB">
        <w:rPr>
          <w:lang w:val="ru-RU"/>
        </w:rPr>
        <w:t>ы</w:t>
      </w:r>
      <w:r w:rsidRPr="006610CB">
        <w:rPr>
          <w:lang w:val="ru-RU"/>
        </w:rPr>
        <w:lastRenderedPageBreak/>
        <w:t>вают весь курс школьной математики и предлагают наиболее универсальный язык, объединя</w:t>
      </w:r>
      <w:r w:rsidRPr="006610CB">
        <w:rPr>
          <w:lang w:val="ru-RU"/>
        </w:rPr>
        <w:t>ю</w:t>
      </w:r>
      <w:r w:rsidRPr="006610CB">
        <w:rPr>
          <w:lang w:val="ru-RU"/>
        </w:rPr>
        <w:t>щий все разделы математики и её приложений, они связывают разные математические дисц</w:t>
      </w:r>
      <w:r w:rsidRPr="006610CB">
        <w:rPr>
          <w:lang w:val="ru-RU"/>
        </w:rPr>
        <w:t>и</w:t>
      </w:r>
      <w:r w:rsidRPr="006610CB">
        <w:rPr>
          <w:lang w:val="ru-RU"/>
        </w:rPr>
        <w:t>плины и их приложения в единое целое. Важно дать возможность обучающемуся понимать те</w:t>
      </w:r>
      <w:r w:rsidRPr="006610CB">
        <w:rPr>
          <w:lang w:val="ru-RU"/>
        </w:rPr>
        <w:t>о</w:t>
      </w:r>
      <w:r w:rsidRPr="006610CB">
        <w:rPr>
          <w:lang w:val="ru-RU"/>
        </w:rPr>
        <w:t>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w:t>
      </w:r>
      <w:r w:rsidRPr="006610CB">
        <w:rPr>
          <w:lang w:val="ru-RU"/>
        </w:rPr>
        <w:t>а</w:t>
      </w:r>
      <w:r w:rsidRPr="006610CB">
        <w:rPr>
          <w:lang w:val="ru-RU"/>
        </w:rPr>
        <w:t>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F54224" w:rsidRPr="006610CB" w:rsidRDefault="00F54224" w:rsidP="00F54224">
      <w:pPr>
        <w:rPr>
          <w:lang w:val="ru-RU"/>
        </w:rPr>
      </w:pPr>
      <w:r w:rsidRPr="006610CB">
        <w:rPr>
          <w:lang w:val="ru-RU"/>
        </w:rPr>
        <w:t>112.7.1.7.</w:t>
      </w:r>
      <w:r w:rsidRPr="00F54224">
        <w:t> </w:t>
      </w:r>
      <w:r w:rsidRPr="006610CB">
        <w:rPr>
          <w:lang w:val="ru-RU"/>
        </w:rPr>
        <w:t>В учебном курсе «Алгебра и начала математического анализа» присутствуют основы м</w:t>
      </w:r>
      <w:r w:rsidRPr="006610CB">
        <w:rPr>
          <w:lang w:val="ru-RU"/>
        </w:rPr>
        <w:t>а</w:t>
      </w:r>
      <w:r w:rsidRPr="006610CB">
        <w:rPr>
          <w:lang w:val="ru-RU"/>
        </w:rPr>
        <w:t>тематического моделирования, которые призваны способствовать формированию навыков п</w:t>
      </w:r>
      <w:r w:rsidRPr="006610CB">
        <w:rPr>
          <w:lang w:val="ru-RU"/>
        </w:rPr>
        <w:t>о</w:t>
      </w:r>
      <w:r w:rsidRPr="006610CB">
        <w:rPr>
          <w:lang w:val="ru-RU"/>
        </w:rPr>
        <w:t>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w:t>
      </w:r>
      <w:r w:rsidRPr="006610CB">
        <w:rPr>
          <w:lang w:val="ru-RU"/>
        </w:rPr>
        <w:t>и</w:t>
      </w:r>
      <w:r w:rsidRPr="006610CB">
        <w:rPr>
          <w:lang w:val="ru-RU"/>
        </w:rPr>
        <w:t>вают наблюдательность, умение находить закономерности, абстрагироваться, использовать ан</w:t>
      </w:r>
      <w:r w:rsidRPr="006610CB">
        <w:rPr>
          <w:lang w:val="ru-RU"/>
        </w:rPr>
        <w:t>а</w:t>
      </w:r>
      <w:r w:rsidRPr="006610CB">
        <w:rPr>
          <w:lang w:val="ru-RU"/>
        </w:rPr>
        <w:t>логию, обобщать и конкретизировать проблему. Деятельность по формированию навыков реш</w:t>
      </w:r>
      <w:r w:rsidRPr="006610CB">
        <w:rPr>
          <w:lang w:val="ru-RU"/>
        </w:rPr>
        <w:t>е</w:t>
      </w:r>
      <w:r w:rsidRPr="006610CB">
        <w:rPr>
          <w:lang w:val="ru-RU"/>
        </w:rPr>
        <w:t>ния прикладных задач организуется в процессе изучения всех тем учебного курса «Алгебра и начала математического анализа».</w:t>
      </w:r>
    </w:p>
    <w:p w:rsidR="00F54224" w:rsidRPr="006610CB" w:rsidRDefault="00F54224" w:rsidP="00F54224">
      <w:pPr>
        <w:rPr>
          <w:lang w:val="ru-RU"/>
        </w:rPr>
      </w:pPr>
      <w:r w:rsidRPr="006610CB">
        <w:rPr>
          <w:lang w:val="ru-RU"/>
        </w:rPr>
        <w:t>112.7.1.8.</w:t>
      </w:r>
      <w:r w:rsidRPr="00F54224">
        <w:t> </w:t>
      </w:r>
      <w:r w:rsidRPr="006610CB">
        <w:rPr>
          <w:lang w:val="ru-RU"/>
        </w:rPr>
        <w:t>Общее число часов, рекомендованных для изучения учебного курса «Алгебра и начала математического анализа» – 272 часа: в 10 классе – 136 часов (4</w:t>
      </w:r>
      <w:r w:rsidRPr="00F54224">
        <w:t> </w:t>
      </w:r>
      <w:r w:rsidRPr="006610CB">
        <w:rPr>
          <w:lang w:val="ru-RU"/>
        </w:rPr>
        <w:t xml:space="preserve">часа в неделю), в 11 классе – 136 часов (4 часа в неделю). </w:t>
      </w:r>
    </w:p>
    <w:p w:rsidR="00F54224" w:rsidRPr="006610CB" w:rsidRDefault="00F54224" w:rsidP="00F54224">
      <w:pPr>
        <w:rPr>
          <w:lang w:val="ru-RU"/>
        </w:rPr>
      </w:pPr>
      <w:bookmarkStart w:id="22" w:name="_Toc118727651"/>
      <w:r w:rsidRPr="006610CB">
        <w:rPr>
          <w:lang w:val="ru-RU"/>
        </w:rPr>
        <w:t>112.7.2.</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112.7.2.1.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Рациональные числа. Обыкновенные и десятичные дроби, проценты, бесконечные периодич</w:t>
      </w:r>
      <w:r w:rsidRPr="006610CB">
        <w:rPr>
          <w:lang w:val="ru-RU"/>
        </w:rPr>
        <w:t>е</w:t>
      </w:r>
      <w:r w:rsidRPr="006610CB">
        <w:rPr>
          <w:lang w:val="ru-RU"/>
        </w:rPr>
        <w:t>ские дроби. Применение дробей и процентов для решения прикладных задач из различных о</w:t>
      </w:r>
      <w:r w:rsidRPr="006610CB">
        <w:rPr>
          <w:lang w:val="ru-RU"/>
        </w:rPr>
        <w:t>т</w:t>
      </w:r>
      <w:r w:rsidRPr="006610CB">
        <w:rPr>
          <w:lang w:val="ru-RU"/>
        </w:rPr>
        <w:t>раслей знаний и реальной жизни.</w:t>
      </w:r>
    </w:p>
    <w:p w:rsidR="00F54224" w:rsidRPr="006610CB" w:rsidRDefault="00F54224" w:rsidP="00F54224">
      <w:pPr>
        <w:rPr>
          <w:lang w:val="ru-RU"/>
        </w:rPr>
      </w:pPr>
      <w:r w:rsidRPr="006610CB">
        <w:rPr>
          <w:lang w:val="ru-RU"/>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w:t>
      </w:r>
      <w:r w:rsidRPr="006610CB">
        <w:rPr>
          <w:lang w:val="ru-RU"/>
        </w:rPr>
        <w:t>с</w:t>
      </w:r>
      <w:r w:rsidRPr="006610CB">
        <w:rPr>
          <w:lang w:val="ru-RU"/>
        </w:rPr>
        <w:t xml:space="preserve">ления, правила округления, прикидка и оценка результата вычислений. </w:t>
      </w:r>
    </w:p>
    <w:p w:rsidR="00F54224" w:rsidRPr="006610CB" w:rsidRDefault="00F54224" w:rsidP="00F54224">
      <w:pPr>
        <w:rPr>
          <w:lang w:val="ru-RU"/>
        </w:rPr>
      </w:pPr>
      <w:r w:rsidRPr="006610CB">
        <w:rPr>
          <w:lang w:val="ru-RU"/>
        </w:rPr>
        <w:t>Степень с целым показателем. Бином Ньютона. Использование подходящей формы записи де</w:t>
      </w:r>
      <w:r w:rsidRPr="006610CB">
        <w:rPr>
          <w:lang w:val="ru-RU"/>
        </w:rPr>
        <w:t>й</w:t>
      </w:r>
      <w:r w:rsidRPr="006610CB">
        <w:rPr>
          <w:lang w:val="ru-RU"/>
        </w:rPr>
        <w:t>ствительных чисел для решения практических задач и представления данных.</w:t>
      </w:r>
    </w:p>
    <w:p w:rsidR="00F54224" w:rsidRPr="006610CB" w:rsidRDefault="00F54224" w:rsidP="00F54224">
      <w:pPr>
        <w:rPr>
          <w:lang w:val="ru-RU"/>
        </w:rPr>
      </w:pPr>
      <w:r w:rsidRPr="006610CB">
        <w:rPr>
          <w:lang w:val="ru-RU"/>
        </w:rPr>
        <w:t>Арифметический корень натуральной степени и его свойства.</w:t>
      </w:r>
    </w:p>
    <w:p w:rsidR="00F54224" w:rsidRPr="006610CB" w:rsidRDefault="00F54224" w:rsidP="00F54224">
      <w:pPr>
        <w:rPr>
          <w:lang w:val="ru-RU"/>
        </w:rPr>
      </w:pPr>
      <w:r w:rsidRPr="006610CB">
        <w:rPr>
          <w:lang w:val="ru-RU"/>
        </w:rPr>
        <w:t>Степень с рациональным показателем и её свойства, степень с действительным показателем.</w:t>
      </w:r>
    </w:p>
    <w:p w:rsidR="00F54224" w:rsidRPr="006610CB" w:rsidRDefault="00F54224" w:rsidP="00F54224">
      <w:pPr>
        <w:rPr>
          <w:lang w:val="ru-RU"/>
        </w:rPr>
      </w:pPr>
      <w:r w:rsidRPr="006610CB">
        <w:rPr>
          <w:lang w:val="ru-RU"/>
        </w:rPr>
        <w:t>Логарифм числа. Свойства логарифма. Десятичные и натуральные логарифмы.</w:t>
      </w:r>
    </w:p>
    <w:p w:rsidR="00F54224" w:rsidRPr="006610CB" w:rsidRDefault="00F54224" w:rsidP="00F54224">
      <w:pPr>
        <w:rPr>
          <w:lang w:val="ru-RU"/>
        </w:rPr>
      </w:pPr>
      <w:r w:rsidRPr="006610CB">
        <w:rPr>
          <w:lang w:val="ru-RU"/>
        </w:rPr>
        <w:t>Синус, косинус, тангенс, котангенс числового аргумента. Арксинус, арккосинус и арктангенс числ</w:t>
      </w:r>
      <w:r w:rsidRPr="006610CB">
        <w:rPr>
          <w:lang w:val="ru-RU"/>
        </w:rPr>
        <w:t>о</w:t>
      </w:r>
      <w:r w:rsidRPr="006610CB">
        <w:rPr>
          <w:lang w:val="ru-RU"/>
        </w:rPr>
        <w:t>вого аргумента.</w:t>
      </w:r>
    </w:p>
    <w:p w:rsidR="00F54224" w:rsidRPr="006610CB" w:rsidRDefault="00F54224" w:rsidP="00F54224">
      <w:pPr>
        <w:rPr>
          <w:lang w:val="ru-RU"/>
        </w:rPr>
      </w:pPr>
      <w:r w:rsidRPr="006610CB">
        <w:rPr>
          <w:lang w:val="ru-RU"/>
        </w:rPr>
        <w:t>112.7.2.2.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lastRenderedPageBreak/>
        <w:t>Тождества и тождественные преобразования. Уравнение, корень уравнения. Равносильные ура</w:t>
      </w:r>
      <w:r w:rsidRPr="006610CB">
        <w:rPr>
          <w:lang w:val="ru-RU"/>
        </w:rPr>
        <w:t>в</w:t>
      </w:r>
      <w:r w:rsidRPr="006610CB">
        <w:rPr>
          <w:lang w:val="ru-RU"/>
        </w:rPr>
        <w:t xml:space="preserve">нения и уравнения-следствия. Неравенство, решение неравенства. </w:t>
      </w:r>
    </w:p>
    <w:p w:rsidR="00F54224" w:rsidRPr="006610CB" w:rsidRDefault="00F54224" w:rsidP="00F54224">
      <w:pPr>
        <w:rPr>
          <w:lang w:val="ru-RU"/>
        </w:rPr>
      </w:pPr>
      <w:r w:rsidRPr="006610CB">
        <w:rPr>
          <w:lang w:val="ru-RU"/>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F54224" w:rsidRPr="006610CB" w:rsidRDefault="00F54224" w:rsidP="00F54224">
      <w:pPr>
        <w:rPr>
          <w:lang w:val="ru-RU"/>
        </w:rPr>
      </w:pPr>
      <w:r w:rsidRPr="006610CB">
        <w:rPr>
          <w:lang w:val="ru-RU"/>
        </w:rPr>
        <w:t>Преобразования числовых выражений, содержащих степени и корни.</w:t>
      </w:r>
    </w:p>
    <w:p w:rsidR="00F54224" w:rsidRPr="006610CB" w:rsidRDefault="00F54224" w:rsidP="00F54224">
      <w:pPr>
        <w:rPr>
          <w:lang w:val="ru-RU"/>
        </w:rPr>
      </w:pPr>
      <w:r w:rsidRPr="006610CB">
        <w:rPr>
          <w:lang w:val="ru-RU"/>
        </w:rPr>
        <w:t xml:space="preserve">Иррациональные уравнения. Основные методы решения иррациональных уравнений. </w:t>
      </w:r>
    </w:p>
    <w:p w:rsidR="00F54224" w:rsidRPr="006610CB" w:rsidRDefault="00F54224" w:rsidP="00F54224">
      <w:pPr>
        <w:rPr>
          <w:lang w:val="ru-RU"/>
        </w:rPr>
      </w:pPr>
      <w:r w:rsidRPr="006610CB">
        <w:rPr>
          <w:lang w:val="ru-RU"/>
        </w:rPr>
        <w:t>Показательные уравнения. Основные методы решения показательных уравнений.</w:t>
      </w:r>
    </w:p>
    <w:p w:rsidR="00F54224" w:rsidRPr="006610CB" w:rsidRDefault="00F54224" w:rsidP="00F54224">
      <w:pPr>
        <w:rPr>
          <w:lang w:val="ru-RU"/>
        </w:rPr>
      </w:pPr>
      <w:r w:rsidRPr="006610CB">
        <w:rPr>
          <w:lang w:val="ru-RU"/>
        </w:rPr>
        <w:t>Преобразование выражений, содержащих логарифмы.</w:t>
      </w:r>
    </w:p>
    <w:p w:rsidR="00F54224" w:rsidRPr="006610CB" w:rsidRDefault="00F54224" w:rsidP="00F54224">
      <w:pPr>
        <w:rPr>
          <w:lang w:val="ru-RU"/>
        </w:rPr>
      </w:pPr>
      <w:r w:rsidRPr="006610CB">
        <w:rPr>
          <w:lang w:val="ru-RU"/>
        </w:rPr>
        <w:t xml:space="preserve">Логарифмические уравнения. Основные методы решения логарифмических уравнений. </w:t>
      </w:r>
    </w:p>
    <w:p w:rsidR="00F54224" w:rsidRPr="006610CB" w:rsidRDefault="00F54224" w:rsidP="00F54224">
      <w:pPr>
        <w:rPr>
          <w:lang w:val="ru-RU"/>
        </w:rPr>
      </w:pPr>
      <w:r w:rsidRPr="006610CB">
        <w:rPr>
          <w:lang w:val="ru-RU"/>
        </w:rPr>
        <w:t>Основные тригонометрические формулы. Преобразование тригонометрических выражений. Р</w:t>
      </w:r>
      <w:r w:rsidRPr="006610CB">
        <w:rPr>
          <w:lang w:val="ru-RU"/>
        </w:rPr>
        <w:t>е</w:t>
      </w:r>
      <w:r w:rsidRPr="006610CB">
        <w:rPr>
          <w:lang w:val="ru-RU"/>
        </w:rPr>
        <w:t xml:space="preserve">шение тригонометрических уравнений. </w:t>
      </w:r>
    </w:p>
    <w:p w:rsidR="00F54224" w:rsidRPr="006610CB" w:rsidRDefault="00F54224" w:rsidP="00F54224">
      <w:pPr>
        <w:rPr>
          <w:lang w:val="ru-RU"/>
        </w:rPr>
      </w:pPr>
      <w:r w:rsidRPr="006610CB">
        <w:rPr>
          <w:lang w:val="ru-RU"/>
        </w:rPr>
        <w:t>Решение систем линейных уравнений. Матрица системы линейных уравнений. Определитель матрицы 2×2, его геометрический смысл и свойства, вычисление его</w:t>
      </w:r>
      <w:r w:rsidRPr="00F54224">
        <w:t> </w:t>
      </w:r>
      <w:r w:rsidRPr="006610CB">
        <w:rPr>
          <w:lang w:val="ru-RU"/>
        </w:rPr>
        <w:t>значения, применение опр</w:t>
      </w:r>
      <w:r w:rsidRPr="006610CB">
        <w:rPr>
          <w:lang w:val="ru-RU"/>
        </w:rPr>
        <w:t>е</w:t>
      </w:r>
      <w:r w:rsidRPr="006610CB">
        <w:rPr>
          <w:lang w:val="ru-RU"/>
        </w:rPr>
        <w:t>делителя для решения системы линейных уравнений. Решение прикладных задач с помощью с</w:t>
      </w:r>
      <w:r w:rsidRPr="006610CB">
        <w:rPr>
          <w:lang w:val="ru-RU"/>
        </w:rPr>
        <w:t>и</w:t>
      </w:r>
      <w:r w:rsidRPr="006610CB">
        <w:rPr>
          <w:lang w:val="ru-RU"/>
        </w:rPr>
        <w:t>стемы линейных уравнений. Исследование построенной модели с помощью матриц и определ</w:t>
      </w:r>
      <w:r w:rsidRPr="006610CB">
        <w:rPr>
          <w:lang w:val="ru-RU"/>
        </w:rPr>
        <w:t>и</w:t>
      </w:r>
      <w:r w:rsidRPr="006610CB">
        <w:rPr>
          <w:lang w:val="ru-RU"/>
        </w:rPr>
        <w:t>телей.</w:t>
      </w:r>
    </w:p>
    <w:p w:rsidR="00F54224" w:rsidRPr="006610CB" w:rsidRDefault="00F54224" w:rsidP="00F54224">
      <w:pPr>
        <w:rPr>
          <w:lang w:val="ru-RU"/>
        </w:rPr>
      </w:pPr>
      <w:r w:rsidRPr="006610CB">
        <w:rPr>
          <w:lang w:val="ru-RU"/>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w:t>
      </w:r>
      <w:r w:rsidRPr="006610CB">
        <w:rPr>
          <w:lang w:val="ru-RU"/>
        </w:rPr>
        <w:t>б</w:t>
      </w:r>
      <w:r w:rsidRPr="006610CB">
        <w:rPr>
          <w:lang w:val="ru-RU"/>
        </w:rPr>
        <w:t>ластей науки и реальной жизни.</w:t>
      </w:r>
    </w:p>
    <w:p w:rsidR="00F54224" w:rsidRPr="006610CB" w:rsidRDefault="00F54224" w:rsidP="00F54224">
      <w:pPr>
        <w:rPr>
          <w:lang w:val="ru-RU"/>
        </w:rPr>
      </w:pPr>
      <w:r w:rsidRPr="006610CB">
        <w:rPr>
          <w:lang w:val="ru-RU"/>
        </w:rPr>
        <w:t>112.7.2.3.</w:t>
      </w:r>
      <w:r w:rsidRPr="00F54224">
        <w:t> </w:t>
      </w:r>
      <w:r w:rsidRPr="006610CB">
        <w:rPr>
          <w:lang w:val="ru-RU"/>
        </w:rPr>
        <w:t>Функции и графики.</w:t>
      </w:r>
    </w:p>
    <w:p w:rsidR="00F54224" w:rsidRPr="006610CB" w:rsidRDefault="00F54224" w:rsidP="00F54224">
      <w:pPr>
        <w:rPr>
          <w:lang w:val="ru-RU"/>
        </w:rPr>
      </w:pPr>
      <w:r w:rsidRPr="006610CB">
        <w:rPr>
          <w:lang w:val="ru-RU"/>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F54224" w:rsidRPr="006610CB" w:rsidRDefault="00F54224" w:rsidP="00F54224">
      <w:pPr>
        <w:rPr>
          <w:lang w:val="ru-RU"/>
        </w:rPr>
      </w:pPr>
      <w:r w:rsidRPr="006610CB">
        <w:rPr>
          <w:lang w:val="ru-RU"/>
        </w:rPr>
        <w:t>Область определения и множество значений функции. Нули функции. Промежутки знакопостоя</w:t>
      </w:r>
      <w:r w:rsidRPr="006610CB">
        <w:rPr>
          <w:lang w:val="ru-RU"/>
        </w:rPr>
        <w:t>н</w:t>
      </w:r>
      <w:r w:rsidRPr="006610CB">
        <w:rPr>
          <w:lang w:val="ru-RU"/>
        </w:rPr>
        <w:t>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F54224" w:rsidRPr="006610CB" w:rsidRDefault="00F54224" w:rsidP="00F54224">
      <w:pPr>
        <w:rPr>
          <w:lang w:val="ru-RU"/>
        </w:rPr>
      </w:pPr>
      <w:r w:rsidRPr="006610CB">
        <w:rPr>
          <w:lang w:val="ru-RU"/>
        </w:rPr>
        <w:t>Линейная, квадратичная и дробно-линейная функции. Элементарное исследование и построение их графиков.</w:t>
      </w:r>
    </w:p>
    <w:p w:rsidR="00F54224" w:rsidRPr="006610CB" w:rsidRDefault="00F54224" w:rsidP="00F54224">
      <w:pPr>
        <w:rPr>
          <w:lang w:val="ru-RU"/>
        </w:rPr>
      </w:pPr>
      <w:r w:rsidRPr="006610CB">
        <w:rPr>
          <w:lang w:val="ru-RU"/>
        </w:rPr>
        <w:t xml:space="preserve">Степенная функция с натуральным и целым показателем. Её свойства и график. Свойства и график корня </w:t>
      </w:r>
      <w:r w:rsidRPr="00F54224">
        <w:t>n</w:t>
      </w:r>
      <w:r w:rsidRPr="006610CB">
        <w:rPr>
          <w:lang w:val="ru-RU"/>
        </w:rPr>
        <w:t xml:space="preserve">-ой степени как функции обратной степени с натуральным показателем. </w:t>
      </w:r>
    </w:p>
    <w:p w:rsidR="00F54224" w:rsidRPr="006610CB" w:rsidRDefault="00F54224" w:rsidP="00F54224">
      <w:pPr>
        <w:rPr>
          <w:lang w:val="ru-RU"/>
        </w:rPr>
      </w:pPr>
      <w:r w:rsidRPr="006610CB">
        <w:rPr>
          <w:lang w:val="ru-RU"/>
        </w:rPr>
        <w:t>Показательная и логарифмическая функции, их свойства и графики. Использование графиков функций для решения уравнений.</w:t>
      </w:r>
    </w:p>
    <w:p w:rsidR="00F54224" w:rsidRPr="006610CB" w:rsidRDefault="00F54224" w:rsidP="00F54224">
      <w:pPr>
        <w:rPr>
          <w:lang w:val="ru-RU"/>
        </w:rPr>
      </w:pPr>
      <w:r w:rsidRPr="006610CB">
        <w:rPr>
          <w:lang w:val="ru-RU"/>
        </w:rPr>
        <w:t>Тригонометрическая окружность, определение тригонометрических функций числового аргуме</w:t>
      </w:r>
      <w:r w:rsidRPr="006610CB">
        <w:rPr>
          <w:lang w:val="ru-RU"/>
        </w:rPr>
        <w:t>н</w:t>
      </w:r>
      <w:r w:rsidRPr="006610CB">
        <w:rPr>
          <w:lang w:val="ru-RU"/>
        </w:rPr>
        <w:t xml:space="preserve">та. </w:t>
      </w:r>
    </w:p>
    <w:p w:rsidR="00F54224" w:rsidRPr="006610CB" w:rsidRDefault="00F54224" w:rsidP="00F54224">
      <w:pPr>
        <w:rPr>
          <w:lang w:val="ru-RU"/>
        </w:rPr>
      </w:pPr>
      <w:r w:rsidRPr="006610CB">
        <w:rPr>
          <w:lang w:val="ru-RU"/>
        </w:rPr>
        <w:t>Функциональные зависимости в реальных процессах и явлениях. Графики реальных зависим</w:t>
      </w:r>
      <w:r w:rsidRPr="006610CB">
        <w:rPr>
          <w:lang w:val="ru-RU"/>
        </w:rPr>
        <w:t>о</w:t>
      </w:r>
      <w:r w:rsidRPr="006610CB">
        <w:rPr>
          <w:lang w:val="ru-RU"/>
        </w:rPr>
        <w:t>стей.</w:t>
      </w:r>
    </w:p>
    <w:p w:rsidR="00F54224" w:rsidRPr="006610CB" w:rsidRDefault="00F54224" w:rsidP="00F54224">
      <w:pPr>
        <w:rPr>
          <w:lang w:val="ru-RU"/>
        </w:rPr>
      </w:pPr>
      <w:r w:rsidRPr="006610CB">
        <w:rPr>
          <w:lang w:val="ru-RU"/>
        </w:rPr>
        <w:lastRenderedPageBreak/>
        <w:t>112.7.2.4.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w:t>
      </w:r>
      <w:r w:rsidRPr="006610CB">
        <w:rPr>
          <w:lang w:val="ru-RU"/>
        </w:rPr>
        <w:t>а</w:t>
      </w:r>
      <w:r w:rsidRPr="006610CB">
        <w:rPr>
          <w:lang w:val="ru-RU"/>
        </w:rPr>
        <w:t>лиза как анализа бесконечно малых.</w:t>
      </w:r>
    </w:p>
    <w:p w:rsidR="00F54224" w:rsidRPr="006610CB" w:rsidRDefault="00F54224" w:rsidP="00F54224">
      <w:pPr>
        <w:rPr>
          <w:lang w:val="ru-RU"/>
        </w:rPr>
      </w:pPr>
      <w:r w:rsidRPr="006610CB">
        <w:rPr>
          <w:lang w:val="ru-RU"/>
        </w:rPr>
        <w:t>Арифметическая и геометрическая прогрессии. Бесконечно убывающая геометрическая прогре</w:t>
      </w:r>
      <w:r w:rsidRPr="006610CB">
        <w:rPr>
          <w:lang w:val="ru-RU"/>
        </w:rPr>
        <w:t>с</w:t>
      </w:r>
      <w:r w:rsidRPr="006610CB">
        <w:rPr>
          <w:lang w:val="ru-RU"/>
        </w:rPr>
        <w:t>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F54224" w:rsidRPr="006610CB" w:rsidRDefault="00F54224" w:rsidP="00F54224">
      <w:pPr>
        <w:rPr>
          <w:lang w:val="ru-RU"/>
        </w:rPr>
      </w:pPr>
      <w:r w:rsidRPr="006610CB">
        <w:rPr>
          <w:lang w:val="ru-RU"/>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F54224" w:rsidRPr="006610CB" w:rsidRDefault="00F54224" w:rsidP="00F54224">
      <w:pPr>
        <w:rPr>
          <w:lang w:val="ru-RU"/>
        </w:rPr>
      </w:pPr>
      <w:r w:rsidRPr="006610CB">
        <w:rPr>
          <w:lang w:val="ru-RU"/>
        </w:rPr>
        <w:t>Первая и вторая производные функции. Определение, геометрический и физический смысл пр</w:t>
      </w:r>
      <w:r w:rsidRPr="006610CB">
        <w:rPr>
          <w:lang w:val="ru-RU"/>
        </w:rPr>
        <w:t>о</w:t>
      </w:r>
      <w:r w:rsidRPr="006610CB">
        <w:rPr>
          <w:lang w:val="ru-RU"/>
        </w:rPr>
        <w:t>изводной. Уравнение касательной к графику функции.</w:t>
      </w:r>
    </w:p>
    <w:p w:rsidR="00F54224" w:rsidRPr="006610CB" w:rsidRDefault="00F54224" w:rsidP="00F54224">
      <w:pPr>
        <w:rPr>
          <w:lang w:val="ru-RU"/>
        </w:rPr>
      </w:pPr>
      <w:r w:rsidRPr="006610CB">
        <w:rPr>
          <w:lang w:val="ru-RU"/>
        </w:rPr>
        <w:t>Производные элементарных функций. Производная суммы, произведения, частного и композ</w:t>
      </w:r>
      <w:r w:rsidRPr="006610CB">
        <w:rPr>
          <w:lang w:val="ru-RU"/>
        </w:rPr>
        <w:t>и</w:t>
      </w:r>
      <w:r w:rsidRPr="006610CB">
        <w:rPr>
          <w:lang w:val="ru-RU"/>
        </w:rPr>
        <w:t>ции функций.</w:t>
      </w:r>
    </w:p>
    <w:p w:rsidR="00F54224" w:rsidRPr="006610CB" w:rsidRDefault="00F54224" w:rsidP="00F54224">
      <w:pPr>
        <w:rPr>
          <w:lang w:val="ru-RU"/>
        </w:rPr>
      </w:pPr>
      <w:r w:rsidRPr="006610CB">
        <w:rPr>
          <w:lang w:val="ru-RU"/>
        </w:rPr>
        <w:t>112.7.2.5.</w:t>
      </w:r>
      <w:r w:rsidRPr="00F54224">
        <w:t> </w:t>
      </w:r>
      <w:r w:rsidRPr="006610CB">
        <w:rPr>
          <w:lang w:val="ru-RU"/>
        </w:rPr>
        <w:t>Множества и логика.</w:t>
      </w:r>
    </w:p>
    <w:p w:rsidR="00F54224" w:rsidRPr="006610CB" w:rsidRDefault="00F54224" w:rsidP="00F54224">
      <w:pPr>
        <w:rPr>
          <w:lang w:val="ru-RU"/>
        </w:rPr>
      </w:pPr>
      <w:r w:rsidRPr="006610CB">
        <w:rPr>
          <w:lang w:val="ru-RU"/>
        </w:rPr>
        <w:t>Множество, операции над множествами и их свойства. Диаграммы</w:t>
      </w:r>
      <w:r w:rsidRPr="00F54224">
        <w:t> </w:t>
      </w:r>
      <w:r w:rsidRPr="006610CB">
        <w:rPr>
          <w:lang w:val="ru-RU"/>
        </w:rPr>
        <w:t xml:space="preserve">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F54224" w:rsidRPr="006610CB" w:rsidRDefault="00F54224" w:rsidP="00F54224">
      <w:pPr>
        <w:rPr>
          <w:lang w:val="ru-RU"/>
        </w:rPr>
      </w:pPr>
      <w:r w:rsidRPr="006610CB">
        <w:rPr>
          <w:lang w:val="ru-RU"/>
        </w:rPr>
        <w:t>Определение, теорема, свойство математического объекта, следствие, доказательство, равн</w:t>
      </w:r>
      <w:r w:rsidRPr="006610CB">
        <w:rPr>
          <w:lang w:val="ru-RU"/>
        </w:rPr>
        <w:t>о</w:t>
      </w:r>
      <w:r w:rsidRPr="006610CB">
        <w:rPr>
          <w:lang w:val="ru-RU"/>
        </w:rPr>
        <w:t xml:space="preserve">сильные уравнения. </w:t>
      </w:r>
    </w:p>
    <w:p w:rsidR="00F54224" w:rsidRPr="006610CB" w:rsidRDefault="00F54224" w:rsidP="00F54224">
      <w:pPr>
        <w:rPr>
          <w:lang w:val="ru-RU"/>
        </w:rPr>
      </w:pPr>
      <w:r w:rsidRPr="006610CB">
        <w:rPr>
          <w:lang w:val="ru-RU"/>
        </w:rPr>
        <w:t>112.7.3.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112.7.3.1.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w:t>
      </w:r>
      <w:r w:rsidRPr="006610CB">
        <w:rPr>
          <w:lang w:val="ru-RU"/>
        </w:rPr>
        <w:t>о</w:t>
      </w:r>
      <w:r w:rsidRPr="006610CB">
        <w:rPr>
          <w:lang w:val="ru-RU"/>
        </w:rPr>
        <w:t>ритма Евклида для решения задач в целых числах.</w:t>
      </w:r>
    </w:p>
    <w:p w:rsidR="00F54224" w:rsidRPr="006610CB" w:rsidRDefault="00F54224" w:rsidP="00F54224">
      <w:pPr>
        <w:rPr>
          <w:lang w:val="ru-RU"/>
        </w:rPr>
      </w:pPr>
      <w:r w:rsidRPr="006610CB">
        <w:rPr>
          <w:lang w:val="ru-RU"/>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w:t>
      </w:r>
      <w:r w:rsidRPr="006610CB">
        <w:rPr>
          <w:lang w:val="ru-RU"/>
        </w:rPr>
        <w:t>р</w:t>
      </w:r>
      <w:r w:rsidRPr="006610CB">
        <w:rPr>
          <w:lang w:val="ru-RU"/>
        </w:rPr>
        <w:t xml:space="preserve">динатной плоскости. Формула Муавра. Корни </w:t>
      </w:r>
      <w:r w:rsidRPr="00F54224">
        <w:t>n</w:t>
      </w:r>
      <w:r w:rsidRPr="006610CB">
        <w:rPr>
          <w:lang w:val="ru-RU"/>
        </w:rPr>
        <w:t>-ой степени из комплексного числа. Применение комплексных чисел для</w:t>
      </w:r>
      <w:r w:rsidRPr="00F54224">
        <w:t> </w:t>
      </w:r>
      <w:r w:rsidRPr="006610CB">
        <w:rPr>
          <w:lang w:val="ru-RU"/>
        </w:rPr>
        <w:t>решения физических и геометрических задач.</w:t>
      </w:r>
    </w:p>
    <w:p w:rsidR="00F54224" w:rsidRPr="006610CB" w:rsidRDefault="00F54224" w:rsidP="00F54224">
      <w:pPr>
        <w:rPr>
          <w:lang w:val="ru-RU"/>
        </w:rPr>
      </w:pPr>
      <w:r w:rsidRPr="006610CB">
        <w:rPr>
          <w:lang w:val="ru-RU"/>
        </w:rPr>
        <w:t>112.7.3.2.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Система и совокупность уравнений и неравенств. Равносильные системы и системы-следствия. Равносильные неравенства.</w:t>
      </w:r>
    </w:p>
    <w:p w:rsidR="00F54224" w:rsidRPr="006610CB" w:rsidRDefault="00F54224" w:rsidP="00F54224">
      <w:pPr>
        <w:rPr>
          <w:lang w:val="ru-RU"/>
        </w:rPr>
      </w:pPr>
      <w:r w:rsidRPr="006610CB">
        <w:rPr>
          <w:lang w:val="ru-RU"/>
        </w:rPr>
        <w:t>Отбор корней тригонометрических уравнений с помощью тригонометрической окружности. Р</w:t>
      </w:r>
      <w:r w:rsidRPr="006610CB">
        <w:rPr>
          <w:lang w:val="ru-RU"/>
        </w:rPr>
        <w:t>е</w:t>
      </w:r>
      <w:r w:rsidRPr="006610CB">
        <w:rPr>
          <w:lang w:val="ru-RU"/>
        </w:rPr>
        <w:t xml:space="preserve">шение тригонометрических неравенств. </w:t>
      </w:r>
    </w:p>
    <w:p w:rsidR="00F54224" w:rsidRPr="006610CB" w:rsidRDefault="00F54224" w:rsidP="00F54224">
      <w:pPr>
        <w:rPr>
          <w:lang w:val="ru-RU"/>
        </w:rPr>
      </w:pPr>
      <w:r w:rsidRPr="006610CB">
        <w:rPr>
          <w:lang w:val="ru-RU"/>
        </w:rPr>
        <w:t>Основные методы решения показательных и логарифмических неравенств.</w:t>
      </w:r>
    </w:p>
    <w:p w:rsidR="00F54224" w:rsidRPr="006610CB" w:rsidRDefault="00F54224" w:rsidP="00F54224">
      <w:pPr>
        <w:rPr>
          <w:lang w:val="ru-RU"/>
        </w:rPr>
      </w:pPr>
      <w:r w:rsidRPr="006610CB">
        <w:rPr>
          <w:lang w:val="ru-RU"/>
        </w:rPr>
        <w:lastRenderedPageBreak/>
        <w:t>Основные методы решения иррациональных неравенств.</w:t>
      </w:r>
    </w:p>
    <w:p w:rsidR="00F54224" w:rsidRPr="006610CB" w:rsidRDefault="00F54224" w:rsidP="00F54224">
      <w:pPr>
        <w:rPr>
          <w:lang w:val="ru-RU"/>
        </w:rPr>
      </w:pPr>
      <w:r w:rsidRPr="006610CB">
        <w:rPr>
          <w:lang w:val="ru-RU"/>
        </w:rPr>
        <w:t>Основные методы решения систем и совокупностей рациональных, иррациональных, показател</w:t>
      </w:r>
      <w:r w:rsidRPr="006610CB">
        <w:rPr>
          <w:lang w:val="ru-RU"/>
        </w:rPr>
        <w:t>ь</w:t>
      </w:r>
      <w:r w:rsidRPr="006610CB">
        <w:rPr>
          <w:lang w:val="ru-RU"/>
        </w:rPr>
        <w:t xml:space="preserve">ных и логарифмических уравнений. </w:t>
      </w:r>
    </w:p>
    <w:p w:rsidR="00F54224" w:rsidRPr="006610CB" w:rsidRDefault="00F54224" w:rsidP="00F54224">
      <w:pPr>
        <w:rPr>
          <w:lang w:val="ru-RU"/>
        </w:rPr>
      </w:pPr>
      <w:r w:rsidRPr="006610CB">
        <w:rPr>
          <w:lang w:val="ru-RU"/>
        </w:rPr>
        <w:t>Уравнения, неравенства и системы с параметрами.</w:t>
      </w:r>
    </w:p>
    <w:p w:rsidR="00F54224" w:rsidRPr="006610CB" w:rsidRDefault="00F54224" w:rsidP="00F54224">
      <w:pPr>
        <w:rPr>
          <w:lang w:val="ru-RU"/>
        </w:rPr>
      </w:pPr>
      <w:r w:rsidRPr="006610CB">
        <w:rPr>
          <w:lang w:val="ru-RU"/>
        </w:rPr>
        <w:t>Применение уравнений, систем и неравенств к решению математических задач и задач из ра</w:t>
      </w:r>
      <w:r w:rsidRPr="006610CB">
        <w:rPr>
          <w:lang w:val="ru-RU"/>
        </w:rPr>
        <w:t>з</w:t>
      </w:r>
      <w:r w:rsidRPr="006610CB">
        <w:rPr>
          <w:lang w:val="ru-RU"/>
        </w:rPr>
        <w:t>личных областей науки и реальной жизни, интерпретация полученных результатов.</w:t>
      </w:r>
    </w:p>
    <w:p w:rsidR="00F54224" w:rsidRPr="006610CB" w:rsidRDefault="00F54224" w:rsidP="00F54224">
      <w:pPr>
        <w:rPr>
          <w:lang w:val="ru-RU"/>
        </w:rPr>
      </w:pPr>
      <w:r w:rsidRPr="006610CB">
        <w:rPr>
          <w:lang w:val="ru-RU"/>
        </w:rPr>
        <w:t>112.7.3.3.</w:t>
      </w:r>
      <w:r w:rsidRPr="00F54224">
        <w:t> </w:t>
      </w:r>
      <w:r w:rsidRPr="006610CB">
        <w:rPr>
          <w:lang w:val="ru-RU"/>
        </w:rPr>
        <w:t>Функции и графики.</w:t>
      </w:r>
    </w:p>
    <w:p w:rsidR="00F54224" w:rsidRPr="006610CB" w:rsidRDefault="00F54224" w:rsidP="00F54224">
      <w:pPr>
        <w:rPr>
          <w:lang w:val="ru-RU"/>
        </w:rPr>
      </w:pPr>
      <w:r w:rsidRPr="006610CB">
        <w:rPr>
          <w:lang w:val="ru-RU"/>
        </w:rPr>
        <w:t>График композиции функций. Геометрические образы уравнений и неравенств на координатной плоскости.</w:t>
      </w:r>
    </w:p>
    <w:p w:rsidR="00F54224" w:rsidRPr="006610CB" w:rsidRDefault="00F54224" w:rsidP="00F54224">
      <w:pPr>
        <w:rPr>
          <w:lang w:val="ru-RU"/>
        </w:rPr>
      </w:pPr>
      <w:r w:rsidRPr="006610CB">
        <w:rPr>
          <w:lang w:val="ru-RU"/>
        </w:rPr>
        <w:t>Тригонометрические функции, их свойства и графики.</w:t>
      </w:r>
    </w:p>
    <w:p w:rsidR="00F54224" w:rsidRPr="006610CB" w:rsidRDefault="00F54224" w:rsidP="00F54224">
      <w:pPr>
        <w:rPr>
          <w:lang w:val="ru-RU"/>
        </w:rPr>
      </w:pPr>
      <w:r w:rsidRPr="006610CB">
        <w:rPr>
          <w:lang w:val="ru-RU"/>
        </w:rPr>
        <w:t>Графические методы решения уравнений и неравенств. Графические методы решения задач с п</w:t>
      </w:r>
      <w:r w:rsidRPr="006610CB">
        <w:rPr>
          <w:lang w:val="ru-RU"/>
        </w:rPr>
        <w:t>а</w:t>
      </w:r>
      <w:r w:rsidRPr="006610CB">
        <w:rPr>
          <w:lang w:val="ru-RU"/>
        </w:rPr>
        <w:t xml:space="preserve">раметрами. </w:t>
      </w:r>
    </w:p>
    <w:p w:rsidR="00F54224" w:rsidRPr="006610CB" w:rsidRDefault="00F54224" w:rsidP="00F54224">
      <w:pPr>
        <w:rPr>
          <w:lang w:val="ru-RU"/>
        </w:rPr>
      </w:pPr>
      <w:r w:rsidRPr="006610CB">
        <w:rPr>
          <w:lang w:val="ru-RU"/>
        </w:rPr>
        <w:t>Использование графиков функций для исследования процессов и зависимостей, которые возн</w:t>
      </w:r>
      <w:r w:rsidRPr="006610CB">
        <w:rPr>
          <w:lang w:val="ru-RU"/>
        </w:rPr>
        <w:t>и</w:t>
      </w:r>
      <w:r w:rsidRPr="006610CB">
        <w:rPr>
          <w:lang w:val="ru-RU"/>
        </w:rPr>
        <w:t>кают при решении задач из других учебных предметов и реальной жизни.</w:t>
      </w:r>
    </w:p>
    <w:p w:rsidR="00F54224" w:rsidRPr="006610CB" w:rsidRDefault="00F54224" w:rsidP="00F54224">
      <w:pPr>
        <w:rPr>
          <w:lang w:val="ru-RU"/>
        </w:rPr>
      </w:pPr>
      <w:r w:rsidRPr="006610CB">
        <w:rPr>
          <w:lang w:val="ru-RU"/>
        </w:rPr>
        <w:t>112.7.3.4.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F54224" w:rsidRPr="006610CB" w:rsidRDefault="00F54224" w:rsidP="00F54224">
      <w:pPr>
        <w:rPr>
          <w:lang w:val="ru-RU"/>
        </w:rPr>
      </w:pPr>
      <w:r w:rsidRPr="006610CB">
        <w:rPr>
          <w:lang w:val="ru-RU"/>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F54224" w:rsidRPr="006610CB" w:rsidRDefault="00F54224" w:rsidP="00F54224">
      <w:pPr>
        <w:rPr>
          <w:lang w:val="ru-RU"/>
        </w:rPr>
      </w:pPr>
      <w:r w:rsidRPr="006610CB">
        <w:rPr>
          <w:lang w:val="ru-RU"/>
        </w:rPr>
        <w:t>Первообразная, основное свойство первообразных. Первообразные элементарных функций. Пр</w:t>
      </w:r>
      <w:r w:rsidRPr="006610CB">
        <w:rPr>
          <w:lang w:val="ru-RU"/>
        </w:rPr>
        <w:t>а</w:t>
      </w:r>
      <w:r w:rsidRPr="006610CB">
        <w:rPr>
          <w:lang w:val="ru-RU"/>
        </w:rPr>
        <w:t>вила нахождения первообразных.</w:t>
      </w:r>
    </w:p>
    <w:p w:rsidR="00F54224" w:rsidRPr="006610CB" w:rsidRDefault="00F54224" w:rsidP="00F54224">
      <w:pPr>
        <w:rPr>
          <w:lang w:val="ru-RU"/>
        </w:rPr>
      </w:pPr>
      <w:r w:rsidRPr="006610CB">
        <w:rPr>
          <w:lang w:val="ru-RU"/>
        </w:rPr>
        <w:t>Интеграл. Геометрический смысл интеграла. Вычисление определённого интеграла по формуле Ньютона–Лейбница.</w:t>
      </w:r>
    </w:p>
    <w:p w:rsidR="00F54224" w:rsidRPr="006610CB" w:rsidRDefault="00F54224" w:rsidP="00F54224">
      <w:pPr>
        <w:rPr>
          <w:lang w:val="ru-RU"/>
        </w:rPr>
      </w:pPr>
      <w:r w:rsidRPr="006610CB">
        <w:rPr>
          <w:lang w:val="ru-RU"/>
        </w:rPr>
        <w:t>Применение интеграла для нахождения площадей плоских фигур и объёмов геометрических тел.</w:t>
      </w:r>
    </w:p>
    <w:p w:rsidR="00F54224" w:rsidRPr="006610CB" w:rsidRDefault="00F54224" w:rsidP="00F54224">
      <w:pPr>
        <w:rPr>
          <w:lang w:val="ru-RU"/>
        </w:rPr>
      </w:pPr>
      <w:r w:rsidRPr="006610CB">
        <w:rPr>
          <w:lang w:val="ru-RU"/>
        </w:rPr>
        <w:t xml:space="preserve">Примеры решений дифференциальных уравнений. Математическое моделирование реальных процессов с помощью дифференциальных уравнений. </w:t>
      </w:r>
      <w:bookmarkEnd w:id="22"/>
    </w:p>
    <w:p w:rsidR="00F54224" w:rsidRPr="006610CB" w:rsidRDefault="00F54224" w:rsidP="00F54224">
      <w:pPr>
        <w:rPr>
          <w:lang w:val="ru-RU"/>
        </w:rPr>
      </w:pPr>
      <w:r w:rsidRPr="006610CB">
        <w:rPr>
          <w:lang w:val="ru-RU"/>
        </w:rPr>
        <w:t>112.7.4.</w:t>
      </w:r>
      <w:r w:rsidRPr="00F54224">
        <w:t> </w:t>
      </w:r>
      <w:r w:rsidRPr="006610CB">
        <w:rPr>
          <w:lang w:val="ru-RU"/>
        </w:rPr>
        <w:t>Планируемые предметные результаты освоения федеральной рабочей программы уче</w:t>
      </w:r>
      <w:r w:rsidRPr="006610CB">
        <w:rPr>
          <w:lang w:val="ru-RU"/>
        </w:rPr>
        <w:t>б</w:t>
      </w:r>
      <w:r w:rsidRPr="006610CB">
        <w:rPr>
          <w:lang w:val="ru-RU"/>
        </w:rPr>
        <w:t>ного курса «Алгебра и начала математического анализа» на углублённом уровне на уровне сре</w:t>
      </w:r>
      <w:r w:rsidRPr="006610CB">
        <w:rPr>
          <w:lang w:val="ru-RU"/>
        </w:rPr>
        <w:t>д</w:t>
      </w:r>
      <w:r w:rsidRPr="006610CB">
        <w:rPr>
          <w:lang w:val="ru-RU"/>
        </w:rPr>
        <w:t>него общего образования.</w:t>
      </w:r>
    </w:p>
    <w:p w:rsidR="00F54224" w:rsidRPr="006610CB" w:rsidRDefault="00F54224" w:rsidP="00F54224">
      <w:pPr>
        <w:rPr>
          <w:lang w:val="ru-RU"/>
        </w:rPr>
      </w:pPr>
      <w:r w:rsidRPr="006610CB">
        <w:rPr>
          <w:lang w:val="ru-RU"/>
        </w:rPr>
        <w:t>112.7.4.1.</w:t>
      </w:r>
      <w:r w:rsidRPr="00F54224">
        <w:t> </w:t>
      </w:r>
      <w:r w:rsidRPr="006610CB">
        <w:rPr>
          <w:lang w:val="ru-RU"/>
        </w:rP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w:t>
      </w:r>
      <w:r w:rsidRPr="006610CB">
        <w:rPr>
          <w:lang w:val="ru-RU"/>
        </w:rPr>
        <w:t>е</w:t>
      </w:r>
      <w:r w:rsidRPr="006610CB">
        <w:rPr>
          <w:lang w:val="ru-RU"/>
        </w:rPr>
        <w:t>матического анализа»:</w:t>
      </w:r>
    </w:p>
    <w:p w:rsidR="00F54224" w:rsidRPr="006610CB" w:rsidRDefault="00F54224" w:rsidP="00F54224">
      <w:pPr>
        <w:rPr>
          <w:lang w:val="ru-RU"/>
        </w:rPr>
      </w:pPr>
      <w:r w:rsidRPr="006610CB">
        <w:rPr>
          <w:lang w:val="ru-RU"/>
        </w:rPr>
        <w:t>112.7.4.1.1.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свободно оперировать понятиями: рациональное число, бесконечная периодическая дробь, пр</w:t>
      </w:r>
      <w:r w:rsidRPr="006610CB">
        <w:rPr>
          <w:lang w:val="ru-RU"/>
        </w:rPr>
        <w:t>о</w:t>
      </w:r>
      <w:r w:rsidRPr="006610CB">
        <w:rPr>
          <w:lang w:val="ru-RU"/>
        </w:rPr>
        <w:t>центы, иррациональное число, множества рациональных и действительных чисел, модуль де</w:t>
      </w:r>
      <w:r w:rsidRPr="006610CB">
        <w:rPr>
          <w:lang w:val="ru-RU"/>
        </w:rPr>
        <w:t>й</w:t>
      </w:r>
      <w:r w:rsidRPr="006610CB">
        <w:rPr>
          <w:lang w:val="ru-RU"/>
        </w:rPr>
        <w:lastRenderedPageBreak/>
        <w:t>ствительного числа;</w:t>
      </w:r>
    </w:p>
    <w:p w:rsidR="00F54224" w:rsidRPr="006610CB" w:rsidRDefault="00F54224" w:rsidP="00F54224">
      <w:pPr>
        <w:rPr>
          <w:lang w:val="ru-RU"/>
        </w:rPr>
      </w:pPr>
      <w:r w:rsidRPr="006610CB">
        <w:rPr>
          <w:lang w:val="ru-RU"/>
        </w:rPr>
        <w:t>применять дроби и проценты для решения прикладных задач из различных отраслей знаний и реальной жизни;</w:t>
      </w:r>
    </w:p>
    <w:p w:rsidR="00F54224" w:rsidRPr="006610CB" w:rsidRDefault="00F54224" w:rsidP="00F54224">
      <w:pPr>
        <w:rPr>
          <w:lang w:val="ru-RU"/>
        </w:rPr>
      </w:pPr>
      <w:r w:rsidRPr="006610CB">
        <w:rPr>
          <w:lang w:val="ru-RU"/>
        </w:rPr>
        <w:t>применять приближённые вычисления, правила округления, прикидку и оценку результата в</w:t>
      </w:r>
      <w:r w:rsidRPr="006610CB">
        <w:rPr>
          <w:lang w:val="ru-RU"/>
        </w:rPr>
        <w:t>ы</w:t>
      </w:r>
      <w:r w:rsidRPr="006610CB">
        <w:rPr>
          <w:lang w:val="ru-RU"/>
        </w:rPr>
        <w:t>числений;</w:t>
      </w:r>
    </w:p>
    <w:p w:rsidR="00F54224" w:rsidRPr="006610CB" w:rsidRDefault="00F54224" w:rsidP="00F54224">
      <w:pPr>
        <w:rPr>
          <w:lang w:val="ru-RU"/>
        </w:rPr>
      </w:pPr>
      <w:r w:rsidRPr="006610CB">
        <w:rPr>
          <w:lang w:val="ru-RU"/>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F54224" w:rsidRPr="006610CB" w:rsidRDefault="00F54224" w:rsidP="00F54224">
      <w:pPr>
        <w:rPr>
          <w:lang w:val="ru-RU"/>
        </w:rPr>
      </w:pPr>
      <w:r w:rsidRPr="006610CB">
        <w:rPr>
          <w:lang w:val="ru-RU"/>
        </w:rPr>
        <w:t>свободно оперировать понятием: арифметический корень натуральной степени;</w:t>
      </w:r>
    </w:p>
    <w:p w:rsidR="00F54224" w:rsidRPr="006610CB" w:rsidRDefault="00F54224" w:rsidP="00F54224">
      <w:pPr>
        <w:rPr>
          <w:lang w:val="ru-RU"/>
        </w:rPr>
      </w:pPr>
      <w:r w:rsidRPr="006610CB">
        <w:rPr>
          <w:lang w:val="ru-RU"/>
        </w:rPr>
        <w:t>свободно оперировать понятием: степень с рациональным показателем;</w:t>
      </w:r>
    </w:p>
    <w:p w:rsidR="00F54224" w:rsidRPr="006610CB" w:rsidRDefault="00F54224" w:rsidP="00F54224">
      <w:pPr>
        <w:rPr>
          <w:lang w:val="ru-RU"/>
        </w:rPr>
      </w:pPr>
      <w:r w:rsidRPr="006610CB">
        <w:rPr>
          <w:lang w:val="ru-RU"/>
        </w:rPr>
        <w:t>свободно оперировать понятиями: логарифм числа, десятичные и натуральные логарифмы;</w:t>
      </w:r>
    </w:p>
    <w:p w:rsidR="00F54224" w:rsidRPr="006610CB" w:rsidRDefault="00F54224" w:rsidP="00F54224">
      <w:pPr>
        <w:rPr>
          <w:lang w:val="ru-RU"/>
        </w:rPr>
      </w:pPr>
      <w:r w:rsidRPr="006610CB">
        <w:rPr>
          <w:lang w:val="ru-RU"/>
        </w:rPr>
        <w:t>свободно оперировать понятиями: синус, косинус, тангенс, котангенс числового аргумента;</w:t>
      </w:r>
    </w:p>
    <w:p w:rsidR="00F54224" w:rsidRPr="006610CB" w:rsidRDefault="00F54224" w:rsidP="00F54224">
      <w:pPr>
        <w:rPr>
          <w:lang w:val="ru-RU"/>
        </w:rPr>
      </w:pPr>
      <w:r w:rsidRPr="006610CB">
        <w:rPr>
          <w:lang w:val="ru-RU"/>
        </w:rPr>
        <w:t>оперировать понятиями: арксинус, арккосинус и арктангенс числового аргумента.</w:t>
      </w:r>
    </w:p>
    <w:p w:rsidR="00F54224" w:rsidRPr="006610CB" w:rsidRDefault="00F54224" w:rsidP="00F54224">
      <w:pPr>
        <w:rPr>
          <w:lang w:val="ru-RU"/>
        </w:rPr>
      </w:pPr>
      <w:r w:rsidRPr="006610CB">
        <w:rPr>
          <w:lang w:val="ru-RU"/>
        </w:rPr>
        <w:t>112.7.4.1.2.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свободно оперировать понятиями: тождество, уравнение, неравенство, равносильные уравнения и уравнения-следствия, равносильные неравенства;</w:t>
      </w:r>
    </w:p>
    <w:p w:rsidR="00F54224" w:rsidRPr="006610CB" w:rsidRDefault="00F54224" w:rsidP="00F54224">
      <w:pPr>
        <w:rPr>
          <w:lang w:val="ru-RU"/>
        </w:rPr>
      </w:pPr>
      <w:r w:rsidRPr="006610CB">
        <w:rPr>
          <w:lang w:val="ru-RU"/>
        </w:rPr>
        <w:t>применять различные методы решения рациональных и дробно-рациональных уравнений, пр</w:t>
      </w:r>
      <w:r w:rsidRPr="006610CB">
        <w:rPr>
          <w:lang w:val="ru-RU"/>
        </w:rPr>
        <w:t>и</w:t>
      </w:r>
      <w:r w:rsidRPr="006610CB">
        <w:rPr>
          <w:lang w:val="ru-RU"/>
        </w:rPr>
        <w:t>менять метод интервалов для решения неравенств;</w:t>
      </w:r>
    </w:p>
    <w:p w:rsidR="00F54224" w:rsidRPr="006610CB" w:rsidRDefault="00F54224" w:rsidP="00F54224">
      <w:pPr>
        <w:rPr>
          <w:lang w:val="ru-RU"/>
        </w:rPr>
      </w:pPr>
      <w:r w:rsidRPr="006610CB">
        <w:rPr>
          <w:lang w:val="ru-RU"/>
        </w:rPr>
        <w:t>свободно оперировать понятиями: многочлен от одной переменной, многочлен с целыми коэ</w:t>
      </w:r>
      <w:r w:rsidRPr="006610CB">
        <w:rPr>
          <w:lang w:val="ru-RU"/>
        </w:rPr>
        <w:t>ф</w:t>
      </w:r>
      <w:r w:rsidRPr="006610CB">
        <w:rPr>
          <w:lang w:val="ru-RU"/>
        </w:rPr>
        <w:t>фициентами, корни многочлена, применять деление многочлена на многочлен с остатком, теор</w:t>
      </w:r>
      <w:r w:rsidRPr="006610CB">
        <w:rPr>
          <w:lang w:val="ru-RU"/>
        </w:rPr>
        <w:t>е</w:t>
      </w:r>
      <w:r w:rsidRPr="006610CB">
        <w:rPr>
          <w:lang w:val="ru-RU"/>
        </w:rPr>
        <w:t>му Безу и теорему Виета для решения задач;</w:t>
      </w:r>
    </w:p>
    <w:p w:rsidR="00F54224" w:rsidRPr="006610CB" w:rsidRDefault="00F54224" w:rsidP="00F54224">
      <w:pPr>
        <w:rPr>
          <w:lang w:val="ru-RU"/>
        </w:rPr>
      </w:pPr>
      <w:r w:rsidRPr="006610CB">
        <w:rPr>
          <w:lang w:val="ru-RU"/>
        </w:rPr>
        <w:t>свободно оперировать понятиями: система линейных уравнений, матрица, определитель матр</w:t>
      </w:r>
      <w:r w:rsidRPr="006610CB">
        <w:rPr>
          <w:lang w:val="ru-RU"/>
        </w:rPr>
        <w:t>и</w:t>
      </w:r>
      <w:r w:rsidRPr="006610CB">
        <w:rPr>
          <w:lang w:val="ru-RU"/>
        </w:rPr>
        <w:t>цы 2</w:t>
      </w:r>
      <w:r w:rsidRPr="00F54224">
        <w:t> </w:t>
      </w:r>
      <w:r w:rsidRPr="006610CB">
        <w:rPr>
          <w:lang w:val="ru-RU"/>
        </w:rPr>
        <w:t>×</w:t>
      </w:r>
      <w:r w:rsidRPr="00F54224">
        <w:t> </w:t>
      </w:r>
      <w:r w:rsidRPr="006610CB">
        <w:rPr>
          <w:lang w:val="ru-RU"/>
        </w:rPr>
        <w:t>2 и его геометрический смысл, использовать свойства определителя 2</w:t>
      </w:r>
      <w:r w:rsidRPr="00F54224">
        <w:t> </w:t>
      </w:r>
      <w:r w:rsidRPr="006610CB">
        <w:rPr>
          <w:lang w:val="ru-RU"/>
        </w:rPr>
        <w:t>×</w:t>
      </w:r>
      <w:r w:rsidRPr="00F54224">
        <w:t> </w:t>
      </w:r>
      <w:r w:rsidRPr="006610CB">
        <w:rPr>
          <w:lang w:val="ru-RU"/>
        </w:rPr>
        <w:t>2 для вычисления его значения, применять определители для решения системы линейных уравнений, моделир</w:t>
      </w:r>
      <w:r w:rsidRPr="006610CB">
        <w:rPr>
          <w:lang w:val="ru-RU"/>
        </w:rPr>
        <w:t>о</w:t>
      </w:r>
      <w:r w:rsidRPr="006610CB">
        <w:rPr>
          <w:lang w:val="ru-RU"/>
        </w:rPr>
        <w:t>вать реальные ситуации с помощью системы линейных уравнений, исследовать построенные м</w:t>
      </w:r>
      <w:r w:rsidRPr="006610CB">
        <w:rPr>
          <w:lang w:val="ru-RU"/>
        </w:rPr>
        <w:t>о</w:t>
      </w:r>
      <w:r w:rsidRPr="006610CB">
        <w:rPr>
          <w:lang w:val="ru-RU"/>
        </w:rPr>
        <w:t>дели с помощью матриц и определителей, интерпретировать полученный результат;</w:t>
      </w:r>
    </w:p>
    <w:p w:rsidR="00F54224" w:rsidRPr="006610CB" w:rsidRDefault="00F54224" w:rsidP="00F54224">
      <w:pPr>
        <w:rPr>
          <w:lang w:val="ru-RU"/>
        </w:rPr>
      </w:pPr>
      <w:r w:rsidRPr="006610CB">
        <w:rPr>
          <w:lang w:val="ru-RU"/>
        </w:rPr>
        <w:t>использовать свойства действий с корнями для преобразования выражений;</w:t>
      </w:r>
    </w:p>
    <w:p w:rsidR="00F54224" w:rsidRPr="006610CB" w:rsidRDefault="00F54224" w:rsidP="00F54224">
      <w:pPr>
        <w:rPr>
          <w:lang w:val="ru-RU"/>
        </w:rPr>
      </w:pPr>
      <w:r w:rsidRPr="006610CB">
        <w:rPr>
          <w:lang w:val="ru-RU"/>
        </w:rPr>
        <w:t>выполнять преобразования числовых выражений, содержащих степени с рациональным показ</w:t>
      </w:r>
      <w:r w:rsidRPr="006610CB">
        <w:rPr>
          <w:lang w:val="ru-RU"/>
        </w:rPr>
        <w:t>а</w:t>
      </w:r>
      <w:r w:rsidRPr="006610CB">
        <w:rPr>
          <w:lang w:val="ru-RU"/>
        </w:rPr>
        <w:t>телем;</w:t>
      </w:r>
    </w:p>
    <w:p w:rsidR="00F54224" w:rsidRPr="006610CB" w:rsidRDefault="00F54224" w:rsidP="00F54224">
      <w:pPr>
        <w:rPr>
          <w:lang w:val="ru-RU"/>
        </w:rPr>
      </w:pPr>
      <w:r w:rsidRPr="006610CB">
        <w:rPr>
          <w:lang w:val="ru-RU"/>
        </w:rPr>
        <w:t>использовать свойства логарифмов для преобразования логарифмических выражений;</w:t>
      </w:r>
    </w:p>
    <w:p w:rsidR="00F54224" w:rsidRPr="006610CB" w:rsidRDefault="00F54224" w:rsidP="00F54224">
      <w:pPr>
        <w:rPr>
          <w:lang w:val="ru-RU"/>
        </w:rPr>
      </w:pPr>
      <w:r w:rsidRPr="006610CB">
        <w:rPr>
          <w:lang w:val="ru-RU"/>
        </w:rPr>
        <w:t>свободно оперировать понятиями: иррациональные, показательные и логарифмические уравн</w:t>
      </w:r>
      <w:r w:rsidRPr="006610CB">
        <w:rPr>
          <w:lang w:val="ru-RU"/>
        </w:rPr>
        <w:t>е</w:t>
      </w:r>
      <w:r w:rsidRPr="006610CB">
        <w:rPr>
          <w:lang w:val="ru-RU"/>
        </w:rPr>
        <w:t>ния, находить их решения с помощью равносильных переходов или осуществляя проверку ко</w:t>
      </w:r>
      <w:r w:rsidRPr="006610CB">
        <w:rPr>
          <w:lang w:val="ru-RU"/>
        </w:rPr>
        <w:t>р</w:t>
      </w:r>
      <w:r w:rsidRPr="006610CB">
        <w:rPr>
          <w:lang w:val="ru-RU"/>
        </w:rPr>
        <w:t>ней;</w:t>
      </w:r>
    </w:p>
    <w:p w:rsidR="00F54224" w:rsidRPr="006610CB" w:rsidRDefault="00F54224" w:rsidP="00F54224">
      <w:pPr>
        <w:rPr>
          <w:lang w:val="ru-RU"/>
        </w:rPr>
      </w:pPr>
      <w:r w:rsidRPr="006610CB">
        <w:rPr>
          <w:lang w:val="ru-RU"/>
        </w:rPr>
        <w:t>применять основные тригонометрические формулы для преобразования тригонометрических в</w:t>
      </w:r>
      <w:r w:rsidRPr="006610CB">
        <w:rPr>
          <w:lang w:val="ru-RU"/>
        </w:rPr>
        <w:t>ы</w:t>
      </w:r>
      <w:r w:rsidRPr="006610CB">
        <w:rPr>
          <w:lang w:val="ru-RU"/>
        </w:rPr>
        <w:t>ражений;</w:t>
      </w:r>
    </w:p>
    <w:p w:rsidR="00F54224" w:rsidRPr="006610CB" w:rsidRDefault="00F54224" w:rsidP="00F54224">
      <w:pPr>
        <w:rPr>
          <w:lang w:val="ru-RU"/>
        </w:rPr>
      </w:pPr>
      <w:r w:rsidRPr="006610CB">
        <w:rPr>
          <w:lang w:val="ru-RU"/>
        </w:rPr>
        <w:t>свободно оперировать понятием: тригонометрическое уравнение, применять необходимые фо</w:t>
      </w:r>
      <w:r w:rsidRPr="006610CB">
        <w:rPr>
          <w:lang w:val="ru-RU"/>
        </w:rPr>
        <w:t>р</w:t>
      </w:r>
      <w:r w:rsidRPr="006610CB">
        <w:rPr>
          <w:lang w:val="ru-RU"/>
        </w:rPr>
        <w:lastRenderedPageBreak/>
        <w:t>мулы для решения основных типов тригонометрических уравнений;</w:t>
      </w:r>
    </w:p>
    <w:p w:rsidR="00F54224" w:rsidRPr="006610CB" w:rsidRDefault="00F54224" w:rsidP="00F54224">
      <w:pPr>
        <w:rPr>
          <w:lang w:val="ru-RU"/>
        </w:rPr>
      </w:pPr>
      <w:r w:rsidRPr="006610CB">
        <w:rPr>
          <w:lang w:val="ru-RU"/>
        </w:rPr>
        <w:t>моделировать реальные ситуации на языке алгебры, составлять выражения, уравнения, нераве</w:t>
      </w:r>
      <w:r w:rsidRPr="006610CB">
        <w:rPr>
          <w:lang w:val="ru-RU"/>
        </w:rPr>
        <w:t>н</w:t>
      </w:r>
      <w:r w:rsidRPr="006610CB">
        <w:rPr>
          <w:lang w:val="ru-RU"/>
        </w:rPr>
        <w:t>ства по условию задачи, исследовать построенные модели с использованием аппарата алгебры.</w:t>
      </w:r>
    </w:p>
    <w:p w:rsidR="00F54224" w:rsidRPr="006610CB" w:rsidRDefault="00F54224" w:rsidP="00F54224">
      <w:pPr>
        <w:rPr>
          <w:lang w:val="ru-RU"/>
        </w:rPr>
      </w:pPr>
      <w:r w:rsidRPr="006610CB">
        <w:rPr>
          <w:lang w:val="ru-RU"/>
        </w:rPr>
        <w:t>112.7.4.1.3.</w:t>
      </w:r>
      <w:r w:rsidRPr="00F54224">
        <w:t> </w:t>
      </w:r>
      <w:r w:rsidRPr="006610CB">
        <w:rPr>
          <w:lang w:val="ru-RU"/>
        </w:rPr>
        <w:t>Функции и графики:</w:t>
      </w:r>
    </w:p>
    <w:p w:rsidR="00F54224" w:rsidRPr="006610CB" w:rsidRDefault="00F54224" w:rsidP="00F54224">
      <w:pPr>
        <w:rPr>
          <w:lang w:val="ru-RU"/>
        </w:rPr>
      </w:pPr>
      <w:r w:rsidRPr="006610CB">
        <w:rPr>
          <w:lang w:val="ru-RU"/>
        </w:rPr>
        <w:t>свободно оперировать понятиями: функция, способы задания функции, взаимно обратные фун</w:t>
      </w:r>
      <w:r w:rsidRPr="006610CB">
        <w:rPr>
          <w:lang w:val="ru-RU"/>
        </w:rPr>
        <w:t>к</w:t>
      </w:r>
      <w:r w:rsidRPr="006610CB">
        <w:rPr>
          <w:lang w:val="ru-RU"/>
        </w:rPr>
        <w:t>ции, композиция функций, график функции, выполнять элементарные преобразования графиков функций;</w:t>
      </w:r>
    </w:p>
    <w:p w:rsidR="00F54224" w:rsidRPr="006610CB" w:rsidRDefault="00F54224" w:rsidP="00F54224">
      <w:pPr>
        <w:rPr>
          <w:lang w:val="ru-RU"/>
        </w:rPr>
      </w:pPr>
      <w:r w:rsidRPr="006610CB">
        <w:rPr>
          <w:lang w:val="ru-RU"/>
        </w:rPr>
        <w:t>свободно оперировать понятиями: область определения и множество значений функции, нули функции, промежутки знакопостоянства;</w:t>
      </w:r>
    </w:p>
    <w:p w:rsidR="00F54224" w:rsidRPr="006610CB" w:rsidRDefault="00F54224" w:rsidP="00F54224">
      <w:pPr>
        <w:rPr>
          <w:lang w:val="ru-RU"/>
        </w:rPr>
      </w:pPr>
      <w:r w:rsidRPr="006610CB">
        <w:rPr>
          <w:lang w:val="ru-RU"/>
        </w:rPr>
        <w:t>свободно оперировать понятиями: чётные и нечётные функции, периодические функции, пром</w:t>
      </w:r>
      <w:r w:rsidRPr="006610CB">
        <w:rPr>
          <w:lang w:val="ru-RU"/>
        </w:rPr>
        <w:t>е</w:t>
      </w:r>
      <w:r w:rsidRPr="006610CB">
        <w:rPr>
          <w:lang w:val="ru-RU"/>
        </w:rPr>
        <w:t>жутки монотонности функции, максимумы и минимумы функции, наибольшее и наименьшее зн</w:t>
      </w:r>
      <w:r w:rsidRPr="006610CB">
        <w:rPr>
          <w:lang w:val="ru-RU"/>
        </w:rPr>
        <w:t>а</w:t>
      </w:r>
      <w:r w:rsidRPr="006610CB">
        <w:rPr>
          <w:lang w:val="ru-RU"/>
        </w:rPr>
        <w:t>чение функции на промежутке;</w:t>
      </w:r>
    </w:p>
    <w:p w:rsidR="00F54224" w:rsidRPr="006610CB" w:rsidRDefault="00F54224" w:rsidP="00F54224">
      <w:pPr>
        <w:rPr>
          <w:lang w:val="ru-RU"/>
        </w:rPr>
      </w:pPr>
      <w:r w:rsidRPr="006610CB">
        <w:rPr>
          <w:lang w:val="ru-RU"/>
        </w:rPr>
        <w:t>свободно оперировать понятиями: степенная функция с натуральным и целым показателем, гр</w:t>
      </w:r>
      <w:r w:rsidRPr="006610CB">
        <w:rPr>
          <w:lang w:val="ru-RU"/>
        </w:rPr>
        <w:t>а</w:t>
      </w:r>
      <w:r w:rsidRPr="006610CB">
        <w:rPr>
          <w:lang w:val="ru-RU"/>
        </w:rPr>
        <w:t xml:space="preserve">фик степенной функции с натуральным и целым показателем, график корня </w:t>
      </w:r>
      <w:r w:rsidRPr="00F54224">
        <w:t>n</w:t>
      </w:r>
      <w:r w:rsidRPr="006610CB">
        <w:rPr>
          <w:lang w:val="ru-RU"/>
        </w:rPr>
        <w:t>-ой степени как функции обратной степени с натуральным показателем;</w:t>
      </w:r>
    </w:p>
    <w:p w:rsidR="00F54224" w:rsidRPr="006610CB" w:rsidRDefault="00F54224" w:rsidP="00F54224">
      <w:pPr>
        <w:rPr>
          <w:lang w:val="ru-RU"/>
        </w:rPr>
      </w:pPr>
      <w:r w:rsidRPr="006610CB">
        <w:rPr>
          <w:lang w:val="ru-RU"/>
        </w:rPr>
        <w:t>оперировать понятиями: линейная, квадратичная и дробно-линейная функции, выполнять эл</w:t>
      </w:r>
      <w:r w:rsidRPr="006610CB">
        <w:rPr>
          <w:lang w:val="ru-RU"/>
        </w:rPr>
        <w:t>е</w:t>
      </w:r>
      <w:r w:rsidRPr="006610CB">
        <w:rPr>
          <w:lang w:val="ru-RU"/>
        </w:rPr>
        <w:t>ментарное исследование и построение их графиков;</w:t>
      </w:r>
    </w:p>
    <w:p w:rsidR="00F54224" w:rsidRPr="006610CB" w:rsidRDefault="00F54224" w:rsidP="00F54224">
      <w:pPr>
        <w:rPr>
          <w:lang w:val="ru-RU"/>
        </w:rPr>
      </w:pPr>
      <w:r w:rsidRPr="006610CB">
        <w:rPr>
          <w:lang w:val="ru-RU"/>
        </w:rPr>
        <w:t>свободно оперировать понятиями: показательная и логарифмическая функции, их свойства и гр</w:t>
      </w:r>
      <w:r w:rsidRPr="006610CB">
        <w:rPr>
          <w:lang w:val="ru-RU"/>
        </w:rPr>
        <w:t>а</w:t>
      </w:r>
      <w:r w:rsidRPr="006610CB">
        <w:rPr>
          <w:lang w:val="ru-RU"/>
        </w:rPr>
        <w:t>фики, использовать их графики для решения уравнений;</w:t>
      </w:r>
    </w:p>
    <w:p w:rsidR="00F54224" w:rsidRPr="006610CB" w:rsidRDefault="00F54224" w:rsidP="00F54224">
      <w:pPr>
        <w:rPr>
          <w:lang w:val="ru-RU"/>
        </w:rPr>
      </w:pPr>
      <w:r w:rsidRPr="006610CB">
        <w:rPr>
          <w:lang w:val="ru-RU"/>
        </w:rPr>
        <w:t>свободно оперировать понятиями: тригонометрическая окружность, определение тригонометр</w:t>
      </w:r>
      <w:r w:rsidRPr="006610CB">
        <w:rPr>
          <w:lang w:val="ru-RU"/>
        </w:rPr>
        <w:t>и</w:t>
      </w:r>
      <w:r w:rsidRPr="006610CB">
        <w:rPr>
          <w:lang w:val="ru-RU"/>
        </w:rPr>
        <w:t>ческих функций числового аргумента;</w:t>
      </w:r>
    </w:p>
    <w:p w:rsidR="00F54224" w:rsidRPr="006610CB" w:rsidRDefault="00F54224" w:rsidP="00F54224">
      <w:pPr>
        <w:rPr>
          <w:lang w:val="ru-RU"/>
        </w:rPr>
      </w:pPr>
      <w:r w:rsidRPr="006610CB">
        <w:rPr>
          <w:lang w:val="ru-RU"/>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w:t>
      </w:r>
      <w:r w:rsidRPr="006610CB">
        <w:rPr>
          <w:lang w:val="ru-RU"/>
        </w:rPr>
        <w:t>и</w:t>
      </w:r>
      <w:r w:rsidRPr="006610CB">
        <w:rPr>
          <w:lang w:val="ru-RU"/>
        </w:rPr>
        <w:t>чинами;</w:t>
      </w:r>
    </w:p>
    <w:p w:rsidR="00F54224" w:rsidRPr="006610CB" w:rsidRDefault="00F54224" w:rsidP="00F54224">
      <w:pPr>
        <w:rPr>
          <w:lang w:val="ru-RU"/>
        </w:rPr>
      </w:pPr>
      <w:r w:rsidRPr="006610CB">
        <w:rPr>
          <w:lang w:val="ru-RU"/>
        </w:rPr>
        <w:t>112.7.4.1.4.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F54224" w:rsidRPr="006610CB" w:rsidRDefault="00F54224" w:rsidP="00F54224">
      <w:pPr>
        <w:rPr>
          <w:lang w:val="ru-RU"/>
        </w:rPr>
      </w:pPr>
      <w:r w:rsidRPr="006610CB">
        <w:rPr>
          <w:lang w:val="ru-RU"/>
        </w:rPr>
        <w:t>использовать прогрессии для решения реальных задач прикладного характера;</w:t>
      </w:r>
    </w:p>
    <w:p w:rsidR="00F54224" w:rsidRPr="006610CB" w:rsidRDefault="00F54224" w:rsidP="00F54224">
      <w:pPr>
        <w:rPr>
          <w:lang w:val="ru-RU"/>
        </w:rPr>
      </w:pPr>
      <w:r w:rsidRPr="006610CB">
        <w:rPr>
          <w:lang w:val="ru-RU"/>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w:t>
      </w:r>
      <w:r w:rsidRPr="006610CB">
        <w:rPr>
          <w:lang w:val="ru-RU"/>
        </w:rPr>
        <w:t>о</w:t>
      </w:r>
      <w:r w:rsidRPr="006610CB">
        <w:rPr>
          <w:lang w:val="ru-RU"/>
        </w:rPr>
        <w:t>го анализа как анализа бесконечно малых;</w:t>
      </w:r>
    </w:p>
    <w:p w:rsidR="00F54224" w:rsidRPr="006610CB" w:rsidRDefault="00F54224" w:rsidP="00F54224">
      <w:pPr>
        <w:rPr>
          <w:lang w:val="ru-RU"/>
        </w:rPr>
      </w:pPr>
      <w:r w:rsidRPr="006610CB">
        <w:rPr>
          <w:lang w:val="ru-RU"/>
        </w:rPr>
        <w:t>свободно оперировать понятиями: непрерывные функции, точки разрыва графика функции, асимптоты графика функции;</w:t>
      </w:r>
    </w:p>
    <w:p w:rsidR="00F54224" w:rsidRPr="006610CB" w:rsidRDefault="00F54224" w:rsidP="00F54224">
      <w:pPr>
        <w:rPr>
          <w:lang w:val="ru-RU"/>
        </w:rPr>
      </w:pPr>
      <w:r w:rsidRPr="006610CB">
        <w:rPr>
          <w:lang w:val="ru-RU"/>
        </w:rPr>
        <w:t>свободно оперировать понятием: функция, непрерывная на отрезке, применять свойства непр</w:t>
      </w:r>
      <w:r w:rsidRPr="006610CB">
        <w:rPr>
          <w:lang w:val="ru-RU"/>
        </w:rPr>
        <w:t>е</w:t>
      </w:r>
      <w:r w:rsidRPr="006610CB">
        <w:rPr>
          <w:lang w:val="ru-RU"/>
        </w:rPr>
        <w:t>рывных функций для решения задач;</w:t>
      </w:r>
    </w:p>
    <w:p w:rsidR="00F54224" w:rsidRPr="006610CB" w:rsidRDefault="00F54224" w:rsidP="00F54224">
      <w:pPr>
        <w:rPr>
          <w:lang w:val="ru-RU"/>
        </w:rPr>
      </w:pPr>
      <w:r w:rsidRPr="006610CB">
        <w:rPr>
          <w:lang w:val="ru-RU"/>
        </w:rPr>
        <w:lastRenderedPageBreak/>
        <w:t>свободно оперировать понятиями: первая и вторая производные функции, касательная к графику функции;</w:t>
      </w:r>
    </w:p>
    <w:p w:rsidR="00F54224" w:rsidRPr="006610CB" w:rsidRDefault="00F54224" w:rsidP="00F54224">
      <w:pPr>
        <w:rPr>
          <w:lang w:val="ru-RU"/>
        </w:rPr>
      </w:pPr>
      <w:r w:rsidRPr="006610CB">
        <w:rPr>
          <w:lang w:val="ru-RU"/>
        </w:rPr>
        <w:t>вычислять производные суммы, произведения, частного и композиции двух функций, знать пр</w:t>
      </w:r>
      <w:r w:rsidRPr="006610CB">
        <w:rPr>
          <w:lang w:val="ru-RU"/>
        </w:rPr>
        <w:t>о</w:t>
      </w:r>
      <w:r w:rsidRPr="006610CB">
        <w:rPr>
          <w:lang w:val="ru-RU"/>
        </w:rPr>
        <w:t>изводные элементарных функций;</w:t>
      </w:r>
    </w:p>
    <w:p w:rsidR="00F54224" w:rsidRPr="006610CB" w:rsidRDefault="00F54224" w:rsidP="00F54224">
      <w:pPr>
        <w:rPr>
          <w:lang w:val="ru-RU"/>
        </w:rPr>
      </w:pPr>
      <w:r w:rsidRPr="006610CB">
        <w:rPr>
          <w:lang w:val="ru-RU"/>
        </w:rPr>
        <w:t>использовать геометрический и физический смысл производной для решения задач.</w:t>
      </w:r>
    </w:p>
    <w:p w:rsidR="00F54224" w:rsidRPr="006610CB" w:rsidRDefault="00F54224" w:rsidP="00F54224">
      <w:pPr>
        <w:rPr>
          <w:lang w:val="ru-RU"/>
        </w:rPr>
      </w:pPr>
      <w:r w:rsidRPr="006610CB">
        <w:rPr>
          <w:lang w:val="ru-RU"/>
        </w:rPr>
        <w:t>112.7.4.1.5.</w:t>
      </w:r>
      <w:r w:rsidRPr="00F54224">
        <w:t> </w:t>
      </w:r>
      <w:r w:rsidRPr="006610CB">
        <w:rPr>
          <w:lang w:val="ru-RU"/>
        </w:rPr>
        <w:t>Множества и логика:</w:t>
      </w:r>
    </w:p>
    <w:p w:rsidR="00F54224" w:rsidRPr="006610CB" w:rsidRDefault="00F54224" w:rsidP="00F54224">
      <w:pPr>
        <w:rPr>
          <w:lang w:val="ru-RU"/>
        </w:rPr>
      </w:pPr>
      <w:r w:rsidRPr="006610CB">
        <w:rPr>
          <w:lang w:val="ru-RU"/>
        </w:rPr>
        <w:t>свободно оперировать понятиями: множество, операции над множествами;</w:t>
      </w:r>
    </w:p>
    <w:p w:rsidR="00F54224" w:rsidRPr="006610CB" w:rsidRDefault="00F54224" w:rsidP="00F54224">
      <w:pPr>
        <w:rPr>
          <w:lang w:val="ru-RU"/>
        </w:rPr>
      </w:pPr>
      <w:r w:rsidRPr="006610CB">
        <w:rPr>
          <w:lang w:val="ru-RU"/>
        </w:rPr>
        <w:t>использовать теоретико-множественный аппарат для описания реальных процессов и явлений, при решении задач из других учебных предметов;</w:t>
      </w:r>
    </w:p>
    <w:p w:rsidR="00F54224" w:rsidRPr="006610CB" w:rsidRDefault="00F54224" w:rsidP="00F54224">
      <w:pPr>
        <w:rPr>
          <w:lang w:val="ru-RU"/>
        </w:rPr>
      </w:pPr>
      <w:r w:rsidRPr="006610CB">
        <w:rPr>
          <w:lang w:val="ru-RU"/>
        </w:rPr>
        <w:t>свободно оперировать понятиями: определение, теорема, уравнение-следствие, свойство мат</w:t>
      </w:r>
      <w:r w:rsidRPr="006610CB">
        <w:rPr>
          <w:lang w:val="ru-RU"/>
        </w:rPr>
        <w:t>е</w:t>
      </w:r>
      <w:r w:rsidRPr="006610CB">
        <w:rPr>
          <w:lang w:val="ru-RU"/>
        </w:rPr>
        <w:t xml:space="preserve">матического объекта, доказательство, равносильные уравнения и неравенства. </w:t>
      </w:r>
    </w:p>
    <w:p w:rsidR="00F54224" w:rsidRPr="006610CB" w:rsidRDefault="00F54224" w:rsidP="00F54224">
      <w:pPr>
        <w:rPr>
          <w:lang w:val="ru-RU"/>
        </w:rPr>
      </w:pPr>
      <w:r w:rsidRPr="006610CB">
        <w:rPr>
          <w:lang w:val="ru-RU"/>
        </w:rPr>
        <w:t>112.7.4.2.</w:t>
      </w:r>
      <w:r w:rsidRPr="00F54224">
        <w:t> </w:t>
      </w:r>
      <w:r w:rsidRPr="006610CB">
        <w:rPr>
          <w:lang w:val="ru-RU"/>
        </w:rPr>
        <w:t>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w:t>
      </w:r>
      <w:r w:rsidRPr="006610CB">
        <w:rPr>
          <w:lang w:val="ru-RU"/>
        </w:rPr>
        <w:t>е</w:t>
      </w:r>
      <w:r w:rsidRPr="006610CB">
        <w:rPr>
          <w:lang w:val="ru-RU"/>
        </w:rPr>
        <w:t>матического анализа»:</w:t>
      </w:r>
    </w:p>
    <w:p w:rsidR="00F54224" w:rsidRPr="006610CB" w:rsidRDefault="00F54224" w:rsidP="00F54224">
      <w:pPr>
        <w:rPr>
          <w:lang w:val="ru-RU"/>
        </w:rPr>
      </w:pPr>
      <w:r w:rsidRPr="006610CB">
        <w:rPr>
          <w:lang w:val="ru-RU"/>
        </w:rPr>
        <w:t>112.7.4.2.1.</w:t>
      </w:r>
      <w:r w:rsidRPr="00F54224">
        <w:t> </w:t>
      </w:r>
      <w:r w:rsidRPr="006610CB">
        <w:rPr>
          <w:lang w:val="ru-RU"/>
        </w:rPr>
        <w:t>Числа и вычисления:</w:t>
      </w:r>
    </w:p>
    <w:p w:rsidR="00F54224" w:rsidRPr="006610CB" w:rsidRDefault="00F54224" w:rsidP="00F54224">
      <w:pPr>
        <w:rPr>
          <w:lang w:val="ru-RU"/>
        </w:rPr>
      </w:pPr>
      <w:r w:rsidRPr="006610CB">
        <w:rPr>
          <w:lang w:val="ru-RU"/>
        </w:rPr>
        <w:t>свободно оперировать понятиями: натуральное и целое число, множества натуральных и целых чисел, использовать признаки делимости целых чисел, НОД и</w:t>
      </w:r>
      <w:r w:rsidRPr="00F54224">
        <w:t> </w:t>
      </w:r>
      <w:r w:rsidRPr="006610CB">
        <w:rPr>
          <w:lang w:val="ru-RU"/>
        </w:rPr>
        <w:t>НОК натуральных чисел для реш</w:t>
      </w:r>
      <w:r w:rsidRPr="006610CB">
        <w:rPr>
          <w:lang w:val="ru-RU"/>
        </w:rPr>
        <w:t>е</w:t>
      </w:r>
      <w:r w:rsidRPr="006610CB">
        <w:rPr>
          <w:lang w:val="ru-RU"/>
        </w:rPr>
        <w:t>ния задач, применять алгоритм Евклида;</w:t>
      </w:r>
    </w:p>
    <w:p w:rsidR="00F54224" w:rsidRPr="006610CB" w:rsidRDefault="00F54224" w:rsidP="00F54224">
      <w:pPr>
        <w:rPr>
          <w:lang w:val="ru-RU"/>
        </w:rPr>
      </w:pPr>
      <w:r w:rsidRPr="006610CB">
        <w:rPr>
          <w:lang w:val="ru-RU"/>
        </w:rPr>
        <w:t>свободно оперировать понятием остатка по модулю, записывать натуральные числа в различных позиционных системах счисления;</w:t>
      </w:r>
    </w:p>
    <w:p w:rsidR="00F54224" w:rsidRPr="006610CB" w:rsidRDefault="00F54224" w:rsidP="00F54224">
      <w:pPr>
        <w:rPr>
          <w:lang w:val="ru-RU"/>
        </w:rPr>
      </w:pPr>
      <w:r w:rsidRPr="006610CB">
        <w:rPr>
          <w:lang w:val="ru-RU"/>
        </w:rPr>
        <w:t>свободно оперировать понятиями: комплексное число и множество комплексных чисел, пре</w:t>
      </w:r>
      <w:r w:rsidRPr="006610CB">
        <w:rPr>
          <w:lang w:val="ru-RU"/>
        </w:rPr>
        <w:t>д</w:t>
      </w:r>
      <w:r w:rsidRPr="006610CB">
        <w:rPr>
          <w:lang w:val="ru-RU"/>
        </w:rPr>
        <w:t>ставлять комплексные числа в алгебраической и тригонометрической форме, выполнять арифм</w:t>
      </w:r>
      <w:r w:rsidRPr="006610CB">
        <w:rPr>
          <w:lang w:val="ru-RU"/>
        </w:rPr>
        <w:t>е</w:t>
      </w:r>
      <w:r w:rsidRPr="006610CB">
        <w:rPr>
          <w:lang w:val="ru-RU"/>
        </w:rPr>
        <w:t>тические операции с ними и изображать на координатной плоскости.</w:t>
      </w:r>
    </w:p>
    <w:p w:rsidR="00F54224" w:rsidRPr="006610CB" w:rsidRDefault="00F54224" w:rsidP="00F54224">
      <w:pPr>
        <w:rPr>
          <w:lang w:val="ru-RU"/>
        </w:rPr>
      </w:pPr>
      <w:r w:rsidRPr="006610CB">
        <w:rPr>
          <w:lang w:val="ru-RU"/>
        </w:rPr>
        <w:t>112.7.4.2.2.</w:t>
      </w:r>
      <w:r w:rsidRPr="00F54224">
        <w:t> </w:t>
      </w:r>
      <w:r w:rsidRPr="006610CB">
        <w:rPr>
          <w:lang w:val="ru-RU"/>
        </w:rPr>
        <w:t>Уравнения и неравенства:</w:t>
      </w:r>
    </w:p>
    <w:p w:rsidR="00F54224" w:rsidRPr="006610CB" w:rsidRDefault="00F54224" w:rsidP="00F54224">
      <w:pPr>
        <w:rPr>
          <w:lang w:val="ru-RU"/>
        </w:rPr>
      </w:pPr>
      <w:r w:rsidRPr="006610CB">
        <w:rPr>
          <w:lang w:val="ru-RU"/>
        </w:rPr>
        <w:t>свободно оперировать понятиями: иррациональные, показательные и логарифмические нераве</w:t>
      </w:r>
      <w:r w:rsidRPr="006610CB">
        <w:rPr>
          <w:lang w:val="ru-RU"/>
        </w:rPr>
        <w:t>н</w:t>
      </w:r>
      <w:r w:rsidRPr="006610CB">
        <w:rPr>
          <w:lang w:val="ru-RU"/>
        </w:rPr>
        <w:t>ства, находить их решения с помощью равносильных переходов;</w:t>
      </w:r>
    </w:p>
    <w:p w:rsidR="00F54224" w:rsidRPr="006610CB" w:rsidRDefault="00F54224" w:rsidP="00F54224">
      <w:pPr>
        <w:rPr>
          <w:lang w:val="ru-RU"/>
        </w:rPr>
      </w:pPr>
      <w:r w:rsidRPr="006610CB">
        <w:rPr>
          <w:lang w:val="ru-RU"/>
        </w:rPr>
        <w:t>осуществлять отбор корней при решении тригонометрического уравнения;</w:t>
      </w:r>
    </w:p>
    <w:p w:rsidR="00F54224" w:rsidRPr="006610CB" w:rsidRDefault="00F54224" w:rsidP="00F54224">
      <w:pPr>
        <w:rPr>
          <w:lang w:val="ru-RU"/>
        </w:rPr>
      </w:pPr>
      <w:r w:rsidRPr="006610CB">
        <w:rPr>
          <w:lang w:val="ru-RU"/>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F54224" w:rsidRPr="006610CB" w:rsidRDefault="00F54224" w:rsidP="00F54224">
      <w:pPr>
        <w:rPr>
          <w:lang w:val="ru-RU"/>
        </w:rPr>
      </w:pPr>
      <w:r w:rsidRPr="006610CB">
        <w:rPr>
          <w:lang w:val="ru-RU"/>
        </w:rPr>
        <w:t>свободно оперировать понятиями: система и совокупность уравнений и неравенств, равносил</w:t>
      </w:r>
      <w:r w:rsidRPr="006610CB">
        <w:rPr>
          <w:lang w:val="ru-RU"/>
        </w:rPr>
        <w:t>ь</w:t>
      </w:r>
      <w:r w:rsidRPr="006610CB">
        <w:rPr>
          <w:lang w:val="ru-RU"/>
        </w:rPr>
        <w:t>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F54224" w:rsidRPr="006610CB" w:rsidRDefault="00F54224" w:rsidP="00F54224">
      <w:pPr>
        <w:rPr>
          <w:lang w:val="ru-RU"/>
        </w:rPr>
      </w:pPr>
      <w:r w:rsidRPr="006610CB">
        <w:rPr>
          <w:lang w:val="ru-RU"/>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F54224" w:rsidRPr="006610CB" w:rsidRDefault="00F54224" w:rsidP="00F54224">
      <w:pPr>
        <w:rPr>
          <w:lang w:val="ru-RU"/>
        </w:rPr>
      </w:pPr>
      <w:r w:rsidRPr="006610CB">
        <w:rPr>
          <w:lang w:val="ru-RU"/>
        </w:rPr>
        <w:t>применять графические методы для решения уравнений и неравенств, а также задач с параме</w:t>
      </w:r>
      <w:r w:rsidRPr="006610CB">
        <w:rPr>
          <w:lang w:val="ru-RU"/>
        </w:rPr>
        <w:t>т</w:t>
      </w:r>
      <w:r w:rsidRPr="006610CB">
        <w:rPr>
          <w:lang w:val="ru-RU"/>
        </w:rPr>
        <w:lastRenderedPageBreak/>
        <w:t>рами;</w:t>
      </w:r>
    </w:p>
    <w:p w:rsidR="00F54224" w:rsidRPr="006610CB" w:rsidRDefault="00F54224" w:rsidP="00F54224">
      <w:pPr>
        <w:rPr>
          <w:lang w:val="ru-RU"/>
        </w:rPr>
      </w:pPr>
      <w:r w:rsidRPr="006610CB">
        <w:rPr>
          <w:lang w:val="ru-RU"/>
        </w:rPr>
        <w:t>моделировать реальные ситуации на языке алгебры, составлять выражения, уравнения, нераве</w:t>
      </w:r>
      <w:r w:rsidRPr="006610CB">
        <w:rPr>
          <w:lang w:val="ru-RU"/>
        </w:rPr>
        <w:t>н</w:t>
      </w:r>
      <w:r w:rsidRPr="006610CB">
        <w:rPr>
          <w:lang w:val="ru-RU"/>
        </w:rPr>
        <w:t>ства и их системы по условию задачи, исследовать построенные модели с использованием апп</w:t>
      </w:r>
      <w:r w:rsidRPr="006610CB">
        <w:rPr>
          <w:lang w:val="ru-RU"/>
        </w:rPr>
        <w:t>а</w:t>
      </w:r>
      <w:r w:rsidRPr="006610CB">
        <w:rPr>
          <w:lang w:val="ru-RU"/>
        </w:rPr>
        <w:t>рата алгебры, интерпретировать полученный результат.</w:t>
      </w:r>
    </w:p>
    <w:p w:rsidR="00F54224" w:rsidRPr="006610CB" w:rsidRDefault="00F54224" w:rsidP="00F54224">
      <w:pPr>
        <w:rPr>
          <w:lang w:val="ru-RU"/>
        </w:rPr>
      </w:pPr>
      <w:r w:rsidRPr="006610CB">
        <w:rPr>
          <w:lang w:val="ru-RU"/>
        </w:rPr>
        <w:t>112.7.4.2.3.</w:t>
      </w:r>
      <w:r w:rsidRPr="00F54224">
        <w:t> </w:t>
      </w:r>
      <w:r w:rsidRPr="006610CB">
        <w:rPr>
          <w:lang w:val="ru-RU"/>
        </w:rPr>
        <w:t>Функции и графики:</w:t>
      </w:r>
    </w:p>
    <w:p w:rsidR="00F54224" w:rsidRPr="006610CB" w:rsidRDefault="00F54224" w:rsidP="00F54224">
      <w:pPr>
        <w:rPr>
          <w:lang w:val="ru-RU"/>
        </w:rPr>
      </w:pPr>
      <w:r w:rsidRPr="006610CB">
        <w:rPr>
          <w:lang w:val="ru-RU"/>
        </w:rPr>
        <w:t>строить графики композиции функций с помощью элементарного исследования и свойств комп</w:t>
      </w:r>
      <w:r w:rsidRPr="006610CB">
        <w:rPr>
          <w:lang w:val="ru-RU"/>
        </w:rPr>
        <w:t>о</w:t>
      </w:r>
      <w:r w:rsidRPr="006610CB">
        <w:rPr>
          <w:lang w:val="ru-RU"/>
        </w:rPr>
        <w:t>зиции двух функций;</w:t>
      </w:r>
    </w:p>
    <w:p w:rsidR="00F54224" w:rsidRPr="006610CB" w:rsidRDefault="00F54224" w:rsidP="00F54224">
      <w:pPr>
        <w:rPr>
          <w:lang w:val="ru-RU"/>
        </w:rPr>
      </w:pPr>
      <w:r w:rsidRPr="006610CB">
        <w:rPr>
          <w:lang w:val="ru-RU"/>
        </w:rPr>
        <w:t>строить геометрические образы уравнений и неравенств на координатной плоскости;</w:t>
      </w:r>
    </w:p>
    <w:p w:rsidR="00F54224" w:rsidRPr="006610CB" w:rsidRDefault="00F54224" w:rsidP="00F54224">
      <w:pPr>
        <w:rPr>
          <w:lang w:val="ru-RU"/>
        </w:rPr>
      </w:pPr>
      <w:r w:rsidRPr="006610CB">
        <w:rPr>
          <w:lang w:val="ru-RU"/>
        </w:rPr>
        <w:t>свободно оперировать понятиями: графики тригонометрических функций;</w:t>
      </w:r>
    </w:p>
    <w:p w:rsidR="00F54224" w:rsidRPr="006610CB" w:rsidRDefault="00F54224" w:rsidP="00F54224">
      <w:pPr>
        <w:rPr>
          <w:lang w:val="ru-RU"/>
        </w:rPr>
      </w:pPr>
      <w:r w:rsidRPr="006610CB">
        <w:rPr>
          <w:lang w:val="ru-RU"/>
        </w:rPr>
        <w:t>применять функции для моделирования и исследования реальных процессов.</w:t>
      </w:r>
    </w:p>
    <w:p w:rsidR="00F54224" w:rsidRPr="006610CB" w:rsidRDefault="00F54224" w:rsidP="00F54224">
      <w:pPr>
        <w:rPr>
          <w:lang w:val="ru-RU"/>
        </w:rPr>
      </w:pPr>
      <w:r w:rsidRPr="006610CB">
        <w:rPr>
          <w:lang w:val="ru-RU"/>
        </w:rPr>
        <w:t>112.7.4.2.4.</w:t>
      </w:r>
      <w:r w:rsidRPr="00F54224">
        <w:t> </w:t>
      </w:r>
      <w:r w:rsidRPr="006610CB">
        <w:rPr>
          <w:lang w:val="ru-RU"/>
        </w:rPr>
        <w:t>Начала математического анализа:</w:t>
      </w:r>
    </w:p>
    <w:p w:rsidR="00F54224" w:rsidRPr="006610CB" w:rsidRDefault="00F54224" w:rsidP="00F54224">
      <w:pPr>
        <w:rPr>
          <w:lang w:val="ru-RU"/>
        </w:rPr>
      </w:pPr>
      <w:r w:rsidRPr="006610CB">
        <w:rPr>
          <w:lang w:val="ru-RU"/>
        </w:rPr>
        <w:t>использовать производную для исследования функции на монотонность и экстремумы;</w:t>
      </w:r>
    </w:p>
    <w:p w:rsidR="00F54224" w:rsidRPr="006610CB" w:rsidRDefault="00F54224" w:rsidP="00F54224">
      <w:pPr>
        <w:rPr>
          <w:lang w:val="ru-RU"/>
        </w:rPr>
      </w:pPr>
      <w:r w:rsidRPr="006610CB">
        <w:rPr>
          <w:lang w:val="ru-RU"/>
        </w:rPr>
        <w:t>находить наибольшее и наименьшее значения функции непрерывной на отрезке;</w:t>
      </w:r>
    </w:p>
    <w:p w:rsidR="00F54224" w:rsidRPr="006610CB" w:rsidRDefault="00F54224" w:rsidP="00F54224">
      <w:pPr>
        <w:rPr>
          <w:lang w:val="ru-RU"/>
        </w:rPr>
      </w:pPr>
      <w:r w:rsidRPr="006610CB">
        <w:rPr>
          <w:lang w:val="ru-RU"/>
        </w:rPr>
        <w:t>использовать производную для нахождения наилучшего решения в прикладных, в том числе с</w:t>
      </w:r>
      <w:r w:rsidRPr="006610CB">
        <w:rPr>
          <w:lang w:val="ru-RU"/>
        </w:rPr>
        <w:t>о</w:t>
      </w:r>
      <w:r w:rsidRPr="006610CB">
        <w:rPr>
          <w:lang w:val="ru-RU"/>
        </w:rPr>
        <w:t>циально-экономических, задачах, для определения скорости и ускорения процесса, заданного формулой или графиком;</w:t>
      </w:r>
    </w:p>
    <w:p w:rsidR="00F54224" w:rsidRPr="006610CB" w:rsidRDefault="00F54224" w:rsidP="00F54224">
      <w:pPr>
        <w:rPr>
          <w:lang w:val="ru-RU"/>
        </w:rPr>
      </w:pPr>
      <w:r w:rsidRPr="006610CB">
        <w:rPr>
          <w:lang w:val="ru-RU"/>
        </w:rPr>
        <w:t>свободно оперировать понятиями: первообразная, определённый интеграл, находить первоо</w:t>
      </w:r>
      <w:r w:rsidRPr="006610CB">
        <w:rPr>
          <w:lang w:val="ru-RU"/>
        </w:rPr>
        <w:t>б</w:t>
      </w:r>
      <w:r w:rsidRPr="006610CB">
        <w:rPr>
          <w:lang w:val="ru-RU"/>
        </w:rPr>
        <w:t>разные элементарных функций и вычислять интеграл по формуле Ньютона–Лейбница;</w:t>
      </w:r>
    </w:p>
    <w:p w:rsidR="00F54224" w:rsidRPr="006610CB" w:rsidRDefault="00F54224" w:rsidP="00F54224">
      <w:pPr>
        <w:rPr>
          <w:lang w:val="ru-RU"/>
        </w:rPr>
      </w:pPr>
      <w:r w:rsidRPr="006610CB">
        <w:rPr>
          <w:lang w:val="ru-RU"/>
        </w:rPr>
        <w:t>находить площади плоских фигур и объёмы тел с помощью интеграла;</w:t>
      </w:r>
    </w:p>
    <w:p w:rsidR="00F54224" w:rsidRPr="006610CB" w:rsidRDefault="00F54224" w:rsidP="00F54224">
      <w:pPr>
        <w:rPr>
          <w:lang w:val="ru-RU"/>
        </w:rPr>
      </w:pPr>
      <w:r w:rsidRPr="006610CB">
        <w:rPr>
          <w:lang w:val="ru-RU"/>
        </w:rPr>
        <w:t>иметь представление о математическом моделировании на примере составления дифференц</w:t>
      </w:r>
      <w:r w:rsidRPr="006610CB">
        <w:rPr>
          <w:lang w:val="ru-RU"/>
        </w:rPr>
        <w:t>и</w:t>
      </w:r>
      <w:r w:rsidRPr="006610CB">
        <w:rPr>
          <w:lang w:val="ru-RU"/>
        </w:rPr>
        <w:t>альных уравнений;</w:t>
      </w:r>
    </w:p>
    <w:p w:rsidR="00F54224" w:rsidRPr="006610CB" w:rsidRDefault="00F54224" w:rsidP="00F54224">
      <w:pPr>
        <w:rPr>
          <w:lang w:val="ru-RU"/>
        </w:rPr>
      </w:pPr>
      <w:r w:rsidRPr="006610CB">
        <w:rPr>
          <w:lang w:val="ru-RU"/>
        </w:rPr>
        <w:t>решать прикладные задачи, в том числе социально-экономического и физического характера, средствами математического анализа.</w:t>
      </w:r>
    </w:p>
    <w:p w:rsidR="00F54224" w:rsidRPr="006610CB" w:rsidRDefault="00F54224" w:rsidP="00F54224">
      <w:pPr>
        <w:rPr>
          <w:lang w:val="ru-RU"/>
        </w:rPr>
      </w:pPr>
      <w:r w:rsidRPr="006610CB">
        <w:rPr>
          <w:lang w:val="ru-RU"/>
        </w:rPr>
        <w:t>112.8.</w:t>
      </w:r>
      <w:r w:rsidRPr="00F54224">
        <w:t> </w:t>
      </w:r>
      <w:r w:rsidRPr="006610CB">
        <w:rPr>
          <w:lang w:val="ru-RU"/>
        </w:rPr>
        <w:t>Федеральная рабочая программа учебного курса «Геометрия».</w:t>
      </w:r>
    </w:p>
    <w:p w:rsidR="00F54224" w:rsidRPr="006610CB" w:rsidRDefault="00F54224" w:rsidP="00F54224">
      <w:pPr>
        <w:rPr>
          <w:lang w:val="ru-RU"/>
        </w:rPr>
      </w:pPr>
      <w:r w:rsidRPr="006610CB">
        <w:rPr>
          <w:lang w:val="ru-RU"/>
        </w:rPr>
        <w:t>112.8.1.</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112.8.1.1.</w:t>
      </w:r>
      <w:r w:rsidRPr="00F54224">
        <w:t> </w:t>
      </w:r>
      <w:r w:rsidRPr="006610CB">
        <w:rPr>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w:t>
      </w:r>
      <w:r w:rsidRPr="006610CB">
        <w:rPr>
          <w:lang w:val="ru-RU"/>
        </w:rPr>
        <w:t>и</w:t>
      </w:r>
      <w:r w:rsidRPr="006610CB">
        <w:rPr>
          <w:lang w:val="ru-RU"/>
        </w:rPr>
        <w:t>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w:t>
      </w:r>
      <w:r w:rsidRPr="006610CB">
        <w:rPr>
          <w:lang w:val="ru-RU"/>
        </w:rPr>
        <w:t>и</w:t>
      </w:r>
      <w:r w:rsidRPr="006610CB">
        <w:rPr>
          <w:lang w:val="ru-RU"/>
        </w:rPr>
        <w:t>зических задач.</w:t>
      </w:r>
    </w:p>
    <w:p w:rsidR="00F54224" w:rsidRPr="006610CB" w:rsidRDefault="00F54224" w:rsidP="00F54224">
      <w:pPr>
        <w:rPr>
          <w:lang w:val="ru-RU"/>
        </w:rPr>
      </w:pPr>
      <w:r w:rsidRPr="006610CB">
        <w:rPr>
          <w:lang w:val="ru-RU"/>
        </w:rPr>
        <w:t>112.8.1.2.</w:t>
      </w:r>
      <w:r w:rsidRPr="00F54224">
        <w:t> </w:t>
      </w:r>
      <w:r w:rsidRPr="006610CB">
        <w:rPr>
          <w:lang w:val="ru-RU"/>
        </w:rPr>
        <w:t>Цель освоения программы учебного курса «Геометрия» на углублённом уровне – разв</w:t>
      </w:r>
      <w:r w:rsidRPr="006610CB">
        <w:rPr>
          <w:lang w:val="ru-RU"/>
        </w:rPr>
        <w:t>и</w:t>
      </w:r>
      <w:r w:rsidRPr="006610CB">
        <w:rPr>
          <w:lang w:val="ru-RU"/>
        </w:rPr>
        <w:t>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w:t>
      </w:r>
      <w:r w:rsidRPr="006610CB">
        <w:rPr>
          <w:lang w:val="ru-RU"/>
        </w:rPr>
        <w:t>е</w:t>
      </w:r>
      <w:r w:rsidRPr="006610CB">
        <w:rPr>
          <w:lang w:val="ru-RU"/>
        </w:rPr>
        <w:lastRenderedPageBreak/>
        <w:t>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F54224" w:rsidRPr="006610CB" w:rsidRDefault="00F54224" w:rsidP="00F54224">
      <w:pPr>
        <w:rPr>
          <w:lang w:val="ru-RU"/>
        </w:rPr>
      </w:pPr>
      <w:r w:rsidRPr="006610CB">
        <w:rPr>
          <w:lang w:val="ru-RU"/>
        </w:rPr>
        <w:t>112.8.1.3.</w:t>
      </w:r>
      <w:r w:rsidRPr="00F54224">
        <w:t> </w:t>
      </w:r>
      <w:r w:rsidRPr="006610CB">
        <w:rPr>
          <w:lang w:val="ru-RU"/>
        </w:rPr>
        <w:t>Приоритетными задачами курса геометрии на углублённом уровне, расширяющими и усиливающими курс базового уровня, являются:</w:t>
      </w:r>
    </w:p>
    <w:p w:rsidR="00F54224" w:rsidRPr="006610CB" w:rsidRDefault="00F54224" w:rsidP="00F54224">
      <w:pPr>
        <w:rPr>
          <w:lang w:val="ru-RU"/>
        </w:rPr>
      </w:pPr>
      <w:r w:rsidRPr="006610CB">
        <w:rPr>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F54224" w:rsidRPr="006610CB" w:rsidRDefault="00F54224" w:rsidP="00F54224">
      <w:pPr>
        <w:rPr>
          <w:lang w:val="ru-RU"/>
        </w:rPr>
      </w:pPr>
      <w:r w:rsidRPr="006610CB">
        <w:rPr>
          <w:lang w:val="ru-RU"/>
        </w:rPr>
        <w:t>формирование представления о пространственных фигурах как о важнейших математических м</w:t>
      </w:r>
      <w:r w:rsidRPr="006610CB">
        <w:rPr>
          <w:lang w:val="ru-RU"/>
        </w:rPr>
        <w:t>о</w:t>
      </w:r>
      <w:r w:rsidRPr="006610CB">
        <w:rPr>
          <w:lang w:val="ru-RU"/>
        </w:rPr>
        <w:t>делях, позволяющих описывать и изучать разные явления окружающего мира, знание понятийн</w:t>
      </w:r>
      <w:r w:rsidRPr="006610CB">
        <w:rPr>
          <w:lang w:val="ru-RU"/>
        </w:rPr>
        <w:t>о</w:t>
      </w:r>
      <w:r w:rsidRPr="006610CB">
        <w:rPr>
          <w:lang w:val="ru-RU"/>
        </w:rPr>
        <w:t>го аппарата по разделу «Стереометрия» учебного курса геометрии;</w:t>
      </w:r>
    </w:p>
    <w:p w:rsidR="00F54224" w:rsidRPr="006610CB" w:rsidRDefault="00F54224" w:rsidP="00F54224">
      <w:pPr>
        <w:rPr>
          <w:lang w:val="ru-RU"/>
        </w:rPr>
      </w:pPr>
      <w:r w:rsidRPr="006610CB">
        <w:rPr>
          <w:lang w:val="ru-RU"/>
        </w:rPr>
        <w:t>формирование умения владеть основными понятиями о пространственных фигурах и их осно</w:t>
      </w:r>
      <w:r w:rsidRPr="006610CB">
        <w:rPr>
          <w:lang w:val="ru-RU"/>
        </w:rPr>
        <w:t>в</w:t>
      </w:r>
      <w:r w:rsidRPr="006610CB">
        <w:rPr>
          <w:lang w:val="ru-RU"/>
        </w:rPr>
        <w:t>ными свойствами, знание теорем, формул и умение их</w:t>
      </w:r>
      <w:r w:rsidRPr="00F54224">
        <w:t> </w:t>
      </w:r>
      <w:r w:rsidRPr="006610CB">
        <w:rPr>
          <w:lang w:val="ru-RU"/>
        </w:rPr>
        <w:t>применять, умения доказывать теоремы и находить нестандартные способы решения задач;</w:t>
      </w:r>
    </w:p>
    <w:p w:rsidR="00F54224" w:rsidRPr="006610CB" w:rsidRDefault="00F54224" w:rsidP="00F54224">
      <w:pPr>
        <w:rPr>
          <w:lang w:val="ru-RU"/>
        </w:rPr>
      </w:pPr>
      <w:r w:rsidRPr="006610CB">
        <w:rPr>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F54224" w:rsidRPr="006610CB" w:rsidRDefault="00F54224" w:rsidP="00F54224">
      <w:pPr>
        <w:rPr>
          <w:lang w:val="ru-RU"/>
        </w:rPr>
      </w:pPr>
      <w:r w:rsidRPr="006610CB">
        <w:rPr>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F54224" w:rsidRPr="006610CB" w:rsidRDefault="00F54224" w:rsidP="00F54224">
      <w:pPr>
        <w:rPr>
          <w:lang w:val="ru-RU"/>
        </w:rPr>
      </w:pPr>
      <w:r w:rsidRPr="006610CB">
        <w:rPr>
          <w:lang w:val="ru-RU"/>
        </w:rPr>
        <w:t>формирование умения владеть методами доказательств и алгоритмов решения, умения их пр</w:t>
      </w:r>
      <w:r w:rsidRPr="006610CB">
        <w:rPr>
          <w:lang w:val="ru-RU"/>
        </w:rPr>
        <w:t>и</w:t>
      </w:r>
      <w:r w:rsidRPr="006610CB">
        <w:rPr>
          <w:lang w:val="ru-RU"/>
        </w:rPr>
        <w:t>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w:t>
      </w:r>
      <w:r w:rsidRPr="006610CB">
        <w:rPr>
          <w:lang w:val="ru-RU"/>
        </w:rPr>
        <w:t>с</w:t>
      </w:r>
      <w:r w:rsidRPr="006610CB">
        <w:rPr>
          <w:lang w:val="ru-RU"/>
        </w:rPr>
        <w:t>суждений;</w:t>
      </w:r>
    </w:p>
    <w:p w:rsidR="00F54224" w:rsidRPr="006610CB" w:rsidRDefault="00F54224" w:rsidP="00F54224">
      <w:pPr>
        <w:rPr>
          <w:lang w:val="ru-RU"/>
        </w:rPr>
      </w:pPr>
      <w:r w:rsidRPr="006610CB">
        <w:rPr>
          <w:lang w:val="ru-RU"/>
        </w:rPr>
        <w:t>развитие и совершенствование интеллектуальных и творческих способностей обучающихся, п</w:t>
      </w:r>
      <w:r w:rsidRPr="006610CB">
        <w:rPr>
          <w:lang w:val="ru-RU"/>
        </w:rPr>
        <w:t>о</w:t>
      </w:r>
      <w:r w:rsidRPr="006610CB">
        <w:rPr>
          <w:lang w:val="ru-RU"/>
        </w:rPr>
        <w:t>знавательной активности, исследовательских умений, критичности мышления, интереса к изуч</w:t>
      </w:r>
      <w:r w:rsidRPr="006610CB">
        <w:rPr>
          <w:lang w:val="ru-RU"/>
        </w:rPr>
        <w:t>е</w:t>
      </w:r>
      <w:r w:rsidRPr="006610CB">
        <w:rPr>
          <w:lang w:val="ru-RU"/>
        </w:rPr>
        <w:t>нию геометрии;</w:t>
      </w:r>
    </w:p>
    <w:p w:rsidR="00F54224" w:rsidRPr="006610CB" w:rsidRDefault="00F54224" w:rsidP="00F54224">
      <w:pPr>
        <w:rPr>
          <w:lang w:val="ru-RU"/>
        </w:rPr>
      </w:pPr>
      <w:r w:rsidRPr="006610CB">
        <w:rPr>
          <w:lang w:val="ru-RU"/>
        </w:rPr>
        <w:t>формирование функциональной грамотности, релевантной геометрии: умения распознавать пр</w:t>
      </w:r>
      <w:r w:rsidRPr="006610CB">
        <w:rPr>
          <w:lang w:val="ru-RU"/>
        </w:rPr>
        <w:t>о</w:t>
      </w:r>
      <w:r w:rsidRPr="006610CB">
        <w:rPr>
          <w:lang w:val="ru-RU"/>
        </w:rPr>
        <w:t>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w:t>
      </w:r>
      <w:r w:rsidRPr="006610CB">
        <w:rPr>
          <w:lang w:val="ru-RU"/>
        </w:rPr>
        <w:t>е</w:t>
      </w:r>
      <w:r w:rsidRPr="006610CB">
        <w:rPr>
          <w:lang w:val="ru-RU"/>
        </w:rPr>
        <w:t>лирования реальных ситуаций, исследования построенных моделей, интерпретации полученных результатов.</w:t>
      </w:r>
    </w:p>
    <w:p w:rsidR="00F54224" w:rsidRPr="006610CB" w:rsidRDefault="00F54224" w:rsidP="00F54224">
      <w:pPr>
        <w:rPr>
          <w:lang w:val="ru-RU"/>
        </w:rPr>
      </w:pPr>
      <w:r w:rsidRPr="006610CB">
        <w:rPr>
          <w:lang w:val="ru-RU"/>
        </w:rPr>
        <w:t>112.8.1.4.</w:t>
      </w:r>
      <w:r w:rsidRPr="00F54224">
        <w:t> </w:t>
      </w:r>
      <w:r w:rsidRPr="006610CB">
        <w:rPr>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F54224" w:rsidRPr="006610CB" w:rsidRDefault="00F54224" w:rsidP="00F54224">
      <w:pPr>
        <w:rPr>
          <w:lang w:val="ru-RU"/>
        </w:rPr>
      </w:pPr>
      <w:r w:rsidRPr="006610CB">
        <w:rPr>
          <w:lang w:val="ru-RU"/>
        </w:rPr>
        <w:t>112.8.1.5.</w:t>
      </w:r>
      <w:r w:rsidRPr="00F54224">
        <w:t> </w:t>
      </w:r>
      <w:r w:rsidRPr="006610CB">
        <w:rPr>
          <w:lang w:val="ru-RU"/>
        </w:rPr>
        <w:t>Сформулированное в ФГОС СОО требование «уметь оперировать понятиями», рел</w:t>
      </w:r>
      <w:r w:rsidRPr="006610CB">
        <w:rPr>
          <w:lang w:val="ru-RU"/>
        </w:rPr>
        <w:t>е</w:t>
      </w:r>
      <w:r w:rsidRPr="006610CB">
        <w:rPr>
          <w:lang w:val="ru-RU"/>
        </w:rPr>
        <w:t>вантных геометрии на углублённом уровне обучения в 10–11 классах, относится ко всем содерж</w:t>
      </w:r>
      <w:r w:rsidRPr="006610CB">
        <w:rPr>
          <w:lang w:val="ru-RU"/>
        </w:rPr>
        <w:t>а</w:t>
      </w:r>
      <w:r w:rsidRPr="006610CB">
        <w:rPr>
          <w:lang w:val="ru-RU"/>
        </w:rPr>
        <w:t>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w:t>
      </w:r>
      <w:r w:rsidRPr="006610CB">
        <w:rPr>
          <w:lang w:val="ru-RU"/>
        </w:rPr>
        <w:t>и</w:t>
      </w:r>
      <w:r w:rsidRPr="006610CB">
        <w:rPr>
          <w:lang w:val="ru-RU"/>
        </w:rPr>
        <w:lastRenderedPageBreak/>
        <w:t>ми понятиями и навыками последовательно и поступательно, с соблюдением принципа прее</w:t>
      </w:r>
      <w:r w:rsidRPr="006610CB">
        <w:rPr>
          <w:lang w:val="ru-RU"/>
        </w:rPr>
        <w:t>м</w:t>
      </w:r>
      <w:r w:rsidRPr="006610CB">
        <w:rPr>
          <w:lang w:val="ru-RU"/>
        </w:rPr>
        <w:t>ственности, а новые знания включать в общую систему геометрических представлений обуча</w:t>
      </w:r>
      <w:r w:rsidRPr="006610CB">
        <w:rPr>
          <w:lang w:val="ru-RU"/>
        </w:rPr>
        <w:t>ю</w:t>
      </w:r>
      <w:r w:rsidRPr="006610CB">
        <w:rPr>
          <w:lang w:val="ru-RU"/>
        </w:rPr>
        <w:t>щихся, расширяя и углубляя её, образуя прочные множественные связи.</w:t>
      </w:r>
    </w:p>
    <w:p w:rsidR="00F54224" w:rsidRPr="006610CB" w:rsidRDefault="00F54224" w:rsidP="00F54224">
      <w:pPr>
        <w:rPr>
          <w:lang w:val="ru-RU"/>
        </w:rPr>
      </w:pPr>
      <w:r w:rsidRPr="006610CB">
        <w:rPr>
          <w:lang w:val="ru-RU"/>
        </w:rPr>
        <w:t>112.8.1.6.</w:t>
      </w:r>
      <w:r w:rsidRPr="00F54224">
        <w:t> </w:t>
      </w:r>
      <w:r w:rsidRPr="006610CB">
        <w:rPr>
          <w:lang w:val="ru-RU"/>
        </w:rPr>
        <w:t>Переход к изучению геометрии на углублённом уровне позволяет:</w:t>
      </w:r>
    </w:p>
    <w:p w:rsidR="00F54224" w:rsidRPr="006610CB" w:rsidRDefault="00F54224" w:rsidP="00F54224">
      <w:pPr>
        <w:rPr>
          <w:lang w:val="ru-RU"/>
        </w:rPr>
      </w:pPr>
      <w:r w:rsidRPr="006610CB">
        <w:rPr>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w:t>
      </w:r>
      <w:r w:rsidRPr="00F54224">
        <w:t> </w:t>
      </w:r>
      <w:r w:rsidRPr="006610CB">
        <w:rPr>
          <w:lang w:val="ru-RU"/>
        </w:rPr>
        <w:t>составляющей учебного предмета «Математика»;</w:t>
      </w:r>
    </w:p>
    <w:p w:rsidR="00F54224" w:rsidRPr="006610CB" w:rsidRDefault="00F54224" w:rsidP="00F54224">
      <w:pPr>
        <w:rPr>
          <w:lang w:val="ru-RU"/>
        </w:rPr>
      </w:pPr>
      <w:r w:rsidRPr="006610CB">
        <w:rPr>
          <w:lang w:val="ru-RU"/>
        </w:rPr>
        <w:t>подготовить обучающихся к продолжению изучения математики с учётом выбора будущей пр</w:t>
      </w:r>
      <w:r w:rsidRPr="006610CB">
        <w:rPr>
          <w:lang w:val="ru-RU"/>
        </w:rPr>
        <w:t>о</w:t>
      </w:r>
      <w:r w:rsidRPr="006610CB">
        <w:rPr>
          <w:lang w:val="ru-RU"/>
        </w:rPr>
        <w:t>фессии, обеспечивая преемственность между общим и профессиональным образованием.</w:t>
      </w:r>
    </w:p>
    <w:p w:rsidR="00F54224" w:rsidRPr="006610CB" w:rsidRDefault="00F54224" w:rsidP="00F54224">
      <w:pPr>
        <w:rPr>
          <w:lang w:val="ru-RU"/>
        </w:rPr>
      </w:pPr>
      <w:r w:rsidRPr="006610CB">
        <w:rPr>
          <w:lang w:val="ru-RU"/>
        </w:rPr>
        <w:t>112.8.1.7. Общее число часов, рекомендованных для изучения учебного курса «Геометрия» на углубленном уровне – 204 часа: в 10 классе – 102 часа (3 часа в</w:t>
      </w:r>
      <w:r w:rsidRPr="00F54224">
        <w:t> </w:t>
      </w:r>
      <w:r w:rsidRPr="006610CB">
        <w:rPr>
          <w:lang w:val="ru-RU"/>
        </w:rPr>
        <w:t>неделю), в 11 классе – 102 часа (3 часа в неделю).</w:t>
      </w:r>
      <w:r w:rsidRPr="00F54224">
        <w:t> </w:t>
      </w:r>
    </w:p>
    <w:p w:rsidR="00F54224" w:rsidRPr="006610CB" w:rsidRDefault="00F54224" w:rsidP="00F54224">
      <w:pPr>
        <w:rPr>
          <w:lang w:val="ru-RU"/>
        </w:rPr>
      </w:pPr>
      <w:r w:rsidRPr="006610CB">
        <w:rPr>
          <w:lang w:val="ru-RU"/>
        </w:rPr>
        <w:t>112.8.2.</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112.8.2.1.</w:t>
      </w:r>
      <w:r w:rsidRPr="00F54224">
        <w:t> </w:t>
      </w:r>
      <w:r w:rsidRPr="006610CB">
        <w:rPr>
          <w:lang w:val="ru-RU"/>
        </w:rPr>
        <w:t>Прямые и плоскости в пространстве.</w:t>
      </w:r>
    </w:p>
    <w:p w:rsidR="00F54224" w:rsidRPr="006610CB" w:rsidRDefault="00F54224" w:rsidP="00F54224">
      <w:pPr>
        <w:rPr>
          <w:lang w:val="ru-RU"/>
        </w:rPr>
      </w:pPr>
      <w:r w:rsidRPr="006610CB">
        <w:rPr>
          <w:lang w:val="ru-RU"/>
        </w:rPr>
        <w:t>Основные понятия стереометрии. Точка, прямая, плоскость, пространство. Понятие об аксиомат</w:t>
      </w:r>
      <w:r w:rsidRPr="006610CB">
        <w:rPr>
          <w:lang w:val="ru-RU"/>
        </w:rPr>
        <w:t>и</w:t>
      </w:r>
      <w:r w:rsidRPr="006610CB">
        <w:rPr>
          <w:lang w:val="ru-RU"/>
        </w:rPr>
        <w:t>ческом построении стереометрии: аксиомы стереометрии и следствия из них.</w:t>
      </w:r>
    </w:p>
    <w:p w:rsidR="00F54224" w:rsidRPr="006610CB" w:rsidRDefault="00F54224" w:rsidP="00F54224">
      <w:pPr>
        <w:rPr>
          <w:lang w:val="ru-RU"/>
        </w:rPr>
      </w:pPr>
      <w:r w:rsidRPr="006610CB">
        <w:rPr>
          <w:lang w:val="ru-RU"/>
        </w:rPr>
        <w:t>Взаимное расположение прямых в пространстве: пересекающиеся, параллельные и скрещива</w:t>
      </w:r>
      <w:r w:rsidRPr="006610CB">
        <w:rPr>
          <w:lang w:val="ru-RU"/>
        </w:rPr>
        <w:t>ю</w:t>
      </w:r>
      <w:r w:rsidRPr="006610CB">
        <w:rPr>
          <w:lang w:val="ru-RU"/>
        </w:rPr>
        <w:t>щиеся прямые. Признаки скрещивающихся прямых. Параллельность прямых и плоскостей в пр</w:t>
      </w:r>
      <w:r w:rsidRPr="006610CB">
        <w:rPr>
          <w:lang w:val="ru-RU"/>
        </w:rPr>
        <w:t>о</w:t>
      </w:r>
      <w:r w:rsidRPr="006610CB">
        <w:rPr>
          <w:lang w:val="ru-RU"/>
        </w:rPr>
        <w:t>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w:t>
      </w:r>
      <w:r w:rsidRPr="006610CB">
        <w:rPr>
          <w:lang w:val="ru-RU"/>
        </w:rPr>
        <w:t>в</w:t>
      </w:r>
      <w:r w:rsidRPr="006610CB">
        <w:rPr>
          <w:lang w:val="ru-RU"/>
        </w:rPr>
        <w:t>ные свойства параллельного проектирования. Изображение фигур в параллельной проекции. У</w:t>
      </w:r>
      <w:r w:rsidRPr="006610CB">
        <w:rPr>
          <w:lang w:val="ru-RU"/>
        </w:rPr>
        <w:t>г</w:t>
      </w:r>
      <w:r w:rsidRPr="006610CB">
        <w:rPr>
          <w:lang w:val="ru-RU"/>
        </w:rPr>
        <w:t>лы с сонаправленными сторонами, угол между прямыми в пространстве. Параллельность плоск</w:t>
      </w:r>
      <w:r w:rsidRPr="006610CB">
        <w:rPr>
          <w:lang w:val="ru-RU"/>
        </w:rPr>
        <w:t>о</w:t>
      </w:r>
      <w:r w:rsidRPr="006610CB">
        <w:rPr>
          <w:lang w:val="ru-RU"/>
        </w:rPr>
        <w:t>стей: параллельные плоскости, свойства параллельных плоскостей. Простейшие пространстве</w:t>
      </w:r>
      <w:r w:rsidRPr="006610CB">
        <w:rPr>
          <w:lang w:val="ru-RU"/>
        </w:rPr>
        <w:t>н</w:t>
      </w:r>
      <w:r w:rsidRPr="006610CB">
        <w:rPr>
          <w:lang w:val="ru-RU"/>
        </w:rPr>
        <w:t>ные фигуры на плоскости: тетраэдр, параллелепипед, построение сечений.</w:t>
      </w:r>
    </w:p>
    <w:p w:rsidR="00F54224" w:rsidRPr="006610CB" w:rsidRDefault="00F54224" w:rsidP="00F54224">
      <w:pPr>
        <w:rPr>
          <w:lang w:val="ru-RU"/>
        </w:rPr>
      </w:pPr>
      <w:r w:rsidRPr="006610CB">
        <w:rPr>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w:t>
      </w:r>
      <w:r w:rsidRPr="006610CB">
        <w:rPr>
          <w:lang w:val="ru-RU"/>
        </w:rPr>
        <w:t>о</w:t>
      </w:r>
      <w:r w:rsidRPr="006610CB">
        <w:rPr>
          <w:lang w:val="ru-RU"/>
        </w:rPr>
        <w:t>сти, теорема о прямой перпендикулярной плоскости. Ортогональное проектирование. Перпенд</w:t>
      </w:r>
      <w:r w:rsidRPr="006610CB">
        <w:rPr>
          <w:lang w:val="ru-RU"/>
        </w:rPr>
        <w:t>и</w:t>
      </w:r>
      <w:r w:rsidRPr="006610CB">
        <w:rPr>
          <w:lang w:val="ru-RU"/>
        </w:rPr>
        <w:t>куляр и наклонные: расстояние от точки до плоскости, расстояние от прямой до плоскости, прое</w:t>
      </w:r>
      <w:r w:rsidRPr="006610CB">
        <w:rPr>
          <w:lang w:val="ru-RU"/>
        </w:rPr>
        <w:t>к</w:t>
      </w:r>
      <w:r w:rsidRPr="006610CB">
        <w:rPr>
          <w:lang w:val="ru-RU"/>
        </w:rPr>
        <w:t xml:space="preserve">ция фигуры на плоскость. Перпендикулярность плоскостей: признак перпендикулярности двух плоскостей. Теорема о трёх перпендикулярах. </w:t>
      </w:r>
    </w:p>
    <w:p w:rsidR="00F54224" w:rsidRPr="006610CB" w:rsidRDefault="00F54224" w:rsidP="00F54224">
      <w:pPr>
        <w:rPr>
          <w:lang w:val="ru-RU"/>
        </w:rPr>
      </w:pPr>
      <w:r w:rsidRPr="006610CB">
        <w:rPr>
          <w:lang w:val="ru-RU"/>
        </w:rPr>
        <w:t>Углы в пространстве: угол между прямой и плоскостью, двугранный угол, линейный угол двугра</w:t>
      </w:r>
      <w:r w:rsidRPr="006610CB">
        <w:rPr>
          <w:lang w:val="ru-RU"/>
        </w:rPr>
        <w:t>н</w:t>
      </w:r>
      <w:r w:rsidRPr="006610CB">
        <w:rPr>
          <w:lang w:val="ru-RU"/>
        </w:rPr>
        <w:t>ного угла. Трёхгранный и многогранные углы. Свойства плоских углов многогранного угла. Сво</w:t>
      </w:r>
      <w:r w:rsidRPr="006610CB">
        <w:rPr>
          <w:lang w:val="ru-RU"/>
        </w:rPr>
        <w:t>й</w:t>
      </w:r>
      <w:r w:rsidRPr="006610CB">
        <w:rPr>
          <w:lang w:val="ru-RU"/>
        </w:rPr>
        <w:t>ства плоских и двугранных углов трёхгранного угла. Теоремы косинусов и синусов для трёхгранн</w:t>
      </w:r>
      <w:r w:rsidRPr="006610CB">
        <w:rPr>
          <w:lang w:val="ru-RU"/>
        </w:rPr>
        <w:t>о</w:t>
      </w:r>
      <w:r w:rsidRPr="006610CB">
        <w:rPr>
          <w:lang w:val="ru-RU"/>
        </w:rPr>
        <w:t>го угла.</w:t>
      </w:r>
    </w:p>
    <w:p w:rsidR="00F54224" w:rsidRPr="006610CB" w:rsidRDefault="00F54224" w:rsidP="00F54224">
      <w:pPr>
        <w:rPr>
          <w:lang w:val="ru-RU"/>
        </w:rPr>
      </w:pPr>
      <w:r w:rsidRPr="006610CB">
        <w:rPr>
          <w:lang w:val="ru-RU"/>
        </w:rPr>
        <w:t>112.8.2.2.</w:t>
      </w:r>
      <w:r w:rsidRPr="00F54224">
        <w:t> </w:t>
      </w:r>
      <w:r w:rsidRPr="006610CB">
        <w:rPr>
          <w:lang w:val="ru-RU"/>
        </w:rPr>
        <w:t>Многогранники.</w:t>
      </w:r>
    </w:p>
    <w:p w:rsidR="00F54224" w:rsidRPr="006610CB" w:rsidRDefault="00F54224" w:rsidP="00F54224">
      <w:pPr>
        <w:rPr>
          <w:lang w:val="ru-RU"/>
        </w:rPr>
      </w:pPr>
      <w:r w:rsidRPr="006610CB">
        <w:rPr>
          <w:lang w:val="ru-RU"/>
        </w:rPr>
        <w:t xml:space="preserve">Виды многогранников, развёртка многогранника. Призма: </w:t>
      </w:r>
      <w:r w:rsidRPr="00F54224">
        <w:t>n</w:t>
      </w:r>
      <w:r w:rsidRPr="006610CB">
        <w:rPr>
          <w:lang w:val="ru-RU"/>
        </w:rPr>
        <w:t>-угольная призма, прямая и наклонная призмы, боковая и полная поверхность призмы. Параллелепипед, прямоугольный параллелеп</w:t>
      </w:r>
      <w:r w:rsidRPr="006610CB">
        <w:rPr>
          <w:lang w:val="ru-RU"/>
        </w:rPr>
        <w:t>и</w:t>
      </w:r>
      <w:r w:rsidRPr="006610CB">
        <w:rPr>
          <w:lang w:val="ru-RU"/>
        </w:rPr>
        <w:t>пед и его свойства. Кратчайшие пути на поверхности многогранника. Теорема Эйлера. Простра</w:t>
      </w:r>
      <w:r w:rsidRPr="006610CB">
        <w:rPr>
          <w:lang w:val="ru-RU"/>
        </w:rPr>
        <w:t>н</w:t>
      </w:r>
      <w:r w:rsidRPr="006610CB">
        <w:rPr>
          <w:lang w:val="ru-RU"/>
        </w:rPr>
        <w:t xml:space="preserve">ственная теорема Пифагора. Пирамида: </w:t>
      </w:r>
      <w:r w:rsidRPr="00F54224">
        <w:t>n</w:t>
      </w:r>
      <w:r w:rsidRPr="006610CB">
        <w:rPr>
          <w:lang w:val="ru-RU"/>
        </w:rPr>
        <w:t xml:space="preserve">-угольная пирамида, правильная и усечённая пирамиды. </w:t>
      </w:r>
      <w:r w:rsidRPr="006610CB">
        <w:rPr>
          <w:lang w:val="ru-RU"/>
        </w:rPr>
        <w:lastRenderedPageBreak/>
        <w:t>Свойства рёбер и боковых граней правильной пирамиды. Правильные многогранники: правил</w:t>
      </w:r>
      <w:r w:rsidRPr="006610CB">
        <w:rPr>
          <w:lang w:val="ru-RU"/>
        </w:rPr>
        <w:t>ь</w:t>
      </w:r>
      <w:r w:rsidRPr="006610CB">
        <w:rPr>
          <w:lang w:val="ru-RU"/>
        </w:rPr>
        <w:t xml:space="preserve">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F54224" w:rsidRPr="006610CB" w:rsidRDefault="00F54224" w:rsidP="00F54224">
      <w:pPr>
        <w:rPr>
          <w:lang w:val="ru-RU"/>
        </w:rPr>
      </w:pPr>
      <w:r w:rsidRPr="006610CB">
        <w:rPr>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w:t>
      </w:r>
      <w:r w:rsidRPr="006610CB">
        <w:rPr>
          <w:lang w:val="ru-RU"/>
        </w:rPr>
        <w:t>я</w:t>
      </w:r>
      <w:r w:rsidRPr="006610CB">
        <w:rPr>
          <w:lang w:val="ru-RU"/>
        </w:rPr>
        <w:t>мой призмы. Площадь боковой поверхности и поверхности правильной пирамиды, теорема о площади усечённой пирамиды.</w:t>
      </w:r>
    </w:p>
    <w:p w:rsidR="00F54224" w:rsidRPr="006610CB" w:rsidRDefault="00F54224" w:rsidP="00F54224">
      <w:pPr>
        <w:rPr>
          <w:lang w:val="ru-RU"/>
        </w:rPr>
      </w:pPr>
      <w:r w:rsidRPr="006610CB">
        <w:rPr>
          <w:lang w:val="ru-RU"/>
        </w:rPr>
        <w:t>Симметрия в пространстве. Элементы симметрии правильных многогранников. Симметрия в пр</w:t>
      </w:r>
      <w:r w:rsidRPr="006610CB">
        <w:rPr>
          <w:lang w:val="ru-RU"/>
        </w:rPr>
        <w:t>а</w:t>
      </w:r>
      <w:r w:rsidRPr="006610CB">
        <w:rPr>
          <w:lang w:val="ru-RU"/>
        </w:rPr>
        <w:t>вильном многограннике: симметрия параллелепипеда, симметрия правильных призм, симметрия правильной пирамиды.</w:t>
      </w:r>
    </w:p>
    <w:p w:rsidR="00F54224" w:rsidRPr="006610CB" w:rsidRDefault="00F54224" w:rsidP="00F54224">
      <w:pPr>
        <w:rPr>
          <w:lang w:val="ru-RU"/>
        </w:rPr>
      </w:pPr>
      <w:r w:rsidRPr="006610CB">
        <w:rPr>
          <w:lang w:val="ru-RU"/>
        </w:rPr>
        <w:t>112.8.2.3.</w:t>
      </w:r>
      <w:r w:rsidRPr="00F54224">
        <w:t> </w:t>
      </w:r>
      <w:r w:rsidRPr="006610CB">
        <w:rPr>
          <w:lang w:val="ru-RU"/>
        </w:rPr>
        <w:t>Векторы и координаты в пространстве.</w:t>
      </w:r>
    </w:p>
    <w:p w:rsidR="00F54224" w:rsidRPr="006610CB" w:rsidRDefault="00F54224" w:rsidP="00F54224">
      <w:pPr>
        <w:rPr>
          <w:lang w:val="ru-RU"/>
        </w:rPr>
      </w:pPr>
      <w:r w:rsidRPr="006610CB">
        <w:rPr>
          <w:lang w:val="ru-RU"/>
        </w:rPr>
        <w:t>Понятия: вектор в пространстве, нулевой вектор, длина ненулевого вектора, векторы коллинеа</w:t>
      </w:r>
      <w:r w:rsidRPr="006610CB">
        <w:rPr>
          <w:lang w:val="ru-RU"/>
        </w:rPr>
        <w:t>р</w:t>
      </w:r>
      <w:r w:rsidRPr="006610CB">
        <w:rPr>
          <w:lang w:val="ru-RU"/>
        </w:rPr>
        <w:t>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w:t>
      </w:r>
      <w:r w:rsidRPr="006610CB">
        <w:rPr>
          <w:lang w:val="ru-RU"/>
        </w:rPr>
        <w:t>р</w:t>
      </w:r>
      <w:r w:rsidRPr="006610CB">
        <w:rPr>
          <w:lang w:val="ru-RU"/>
        </w:rPr>
        <w:t>ные векторы. Признак компланарности трёх векторов. Правило параллелепипеда. Теорема о ра</w:t>
      </w:r>
      <w:r w:rsidRPr="006610CB">
        <w:rPr>
          <w:lang w:val="ru-RU"/>
        </w:rPr>
        <w:t>з</w:t>
      </w:r>
      <w:r w:rsidRPr="006610CB">
        <w:rPr>
          <w:lang w:val="ru-RU"/>
        </w:rPr>
        <w:t>ложении вектора по трём некомпланарным векторам. Прямоугольная система координат в пр</w:t>
      </w:r>
      <w:r w:rsidRPr="006610CB">
        <w:rPr>
          <w:lang w:val="ru-RU"/>
        </w:rPr>
        <w:t>о</w:t>
      </w:r>
      <w:r w:rsidRPr="006610CB">
        <w:rPr>
          <w:lang w:val="ru-RU"/>
        </w:rPr>
        <w:t>странстве. Координаты вектора. Связь между координатами вектора и координатами точек. Угол между векторами. Скалярное произведение векторов.</w:t>
      </w:r>
    </w:p>
    <w:p w:rsidR="00F54224" w:rsidRPr="006610CB" w:rsidRDefault="00F54224" w:rsidP="00F54224">
      <w:pPr>
        <w:rPr>
          <w:lang w:val="ru-RU"/>
        </w:rPr>
      </w:pPr>
      <w:r w:rsidRPr="006610CB">
        <w:rPr>
          <w:lang w:val="ru-RU"/>
        </w:rPr>
        <w:t>112.8.3.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112.8.3.1.</w:t>
      </w:r>
      <w:r w:rsidRPr="00F54224">
        <w:t> </w:t>
      </w:r>
      <w:r w:rsidRPr="006610CB">
        <w:rPr>
          <w:lang w:val="ru-RU"/>
        </w:rPr>
        <w:t>Тела вращения.</w:t>
      </w:r>
    </w:p>
    <w:p w:rsidR="00F54224" w:rsidRPr="006610CB" w:rsidRDefault="00F54224" w:rsidP="00F54224">
      <w:pPr>
        <w:rPr>
          <w:lang w:val="ru-RU"/>
        </w:rPr>
      </w:pPr>
      <w:r w:rsidRPr="006610CB">
        <w:rPr>
          <w:lang w:val="ru-RU"/>
        </w:rPr>
        <w:t>Понятия: цилиндрическая поверхность, коническая поверхность, сферическая поверхность, обр</w:t>
      </w:r>
      <w:r w:rsidRPr="006610CB">
        <w:rPr>
          <w:lang w:val="ru-RU"/>
        </w:rPr>
        <w:t>а</w:t>
      </w:r>
      <w:r w:rsidRPr="006610CB">
        <w:rPr>
          <w:lang w:val="ru-RU"/>
        </w:rPr>
        <w:t xml:space="preserve">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F54224" w:rsidRPr="006610CB" w:rsidRDefault="00F54224" w:rsidP="00F54224">
      <w:pPr>
        <w:rPr>
          <w:lang w:val="ru-RU"/>
        </w:rPr>
      </w:pPr>
      <w:r w:rsidRPr="006610CB">
        <w:rPr>
          <w:lang w:val="ru-RU"/>
        </w:rPr>
        <w:t>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w:t>
      </w:r>
      <w:r w:rsidRPr="006610CB">
        <w:rPr>
          <w:lang w:val="ru-RU"/>
        </w:rPr>
        <w:t>а</w:t>
      </w:r>
      <w:r w:rsidRPr="006610CB">
        <w:rPr>
          <w:lang w:val="ru-RU"/>
        </w:rPr>
        <w:t xml:space="preserve">ра и шарового сегмента. </w:t>
      </w:r>
    </w:p>
    <w:p w:rsidR="00F54224" w:rsidRPr="006610CB" w:rsidRDefault="00F54224" w:rsidP="00F54224">
      <w:pPr>
        <w:rPr>
          <w:lang w:val="ru-RU"/>
        </w:rPr>
      </w:pPr>
      <w:r w:rsidRPr="006610CB">
        <w:rPr>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F54224" w:rsidRPr="006610CB" w:rsidRDefault="00F54224" w:rsidP="00F54224">
      <w:pPr>
        <w:rPr>
          <w:lang w:val="ru-RU"/>
        </w:rPr>
      </w:pPr>
      <w:r w:rsidRPr="006610CB">
        <w:rPr>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w:t>
      </w:r>
      <w:r w:rsidRPr="006610CB">
        <w:rPr>
          <w:lang w:val="ru-RU"/>
        </w:rPr>
        <w:t>о</w:t>
      </w:r>
      <w:r w:rsidRPr="006610CB">
        <w:rPr>
          <w:lang w:val="ru-RU"/>
        </w:rPr>
        <w:t>тетия. Решение задач на плоскости с использованием стереометрических методов.</w:t>
      </w:r>
    </w:p>
    <w:p w:rsidR="00F54224" w:rsidRPr="006610CB" w:rsidRDefault="00F54224" w:rsidP="00F54224">
      <w:pPr>
        <w:rPr>
          <w:lang w:val="ru-RU"/>
        </w:rPr>
      </w:pPr>
      <w:r w:rsidRPr="006610CB">
        <w:rPr>
          <w:lang w:val="ru-RU"/>
        </w:rPr>
        <w:t>Построение сечений многогранников и тел вращения: сечения цилиндра (параллельно и перпе</w:t>
      </w:r>
      <w:r w:rsidRPr="006610CB">
        <w:rPr>
          <w:lang w:val="ru-RU"/>
        </w:rPr>
        <w:t>н</w:t>
      </w:r>
      <w:r w:rsidRPr="006610CB">
        <w:rPr>
          <w:lang w:val="ru-RU"/>
        </w:rPr>
        <w:t>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w:t>
      </w:r>
      <w:r w:rsidRPr="006610CB">
        <w:rPr>
          <w:lang w:val="ru-RU"/>
        </w:rPr>
        <w:t>е</w:t>
      </w:r>
      <w:r w:rsidRPr="006610CB">
        <w:rPr>
          <w:lang w:val="ru-RU"/>
        </w:rPr>
        <w:t>реноса секущей плоскости.</w:t>
      </w:r>
    </w:p>
    <w:p w:rsidR="00F54224" w:rsidRPr="006610CB" w:rsidRDefault="00F54224" w:rsidP="00F54224">
      <w:pPr>
        <w:rPr>
          <w:lang w:val="ru-RU"/>
        </w:rPr>
      </w:pPr>
      <w:r w:rsidRPr="006610CB">
        <w:rPr>
          <w:lang w:val="ru-RU"/>
        </w:rPr>
        <w:t>112.8.3.2.</w:t>
      </w:r>
      <w:r w:rsidRPr="00F54224">
        <w:t> </w:t>
      </w:r>
      <w:r w:rsidRPr="006610CB">
        <w:rPr>
          <w:lang w:val="ru-RU"/>
        </w:rPr>
        <w:t>Векторы и координаты в пространстве.</w:t>
      </w:r>
    </w:p>
    <w:p w:rsidR="00F54224" w:rsidRPr="006610CB" w:rsidRDefault="00F54224" w:rsidP="00F54224">
      <w:pPr>
        <w:rPr>
          <w:lang w:val="ru-RU"/>
        </w:rPr>
      </w:pPr>
      <w:r w:rsidRPr="006610CB">
        <w:rPr>
          <w:lang w:val="ru-RU"/>
        </w:rPr>
        <w:lastRenderedPageBreak/>
        <w:t>Векторы в пространстве. Операции над векторами. Векторное умножение векторов. Свойства ве</w:t>
      </w:r>
      <w:r w:rsidRPr="006610CB">
        <w:rPr>
          <w:lang w:val="ru-RU"/>
        </w:rPr>
        <w:t>к</w:t>
      </w:r>
      <w:r w:rsidRPr="006610CB">
        <w:rPr>
          <w:lang w:val="ru-RU"/>
        </w:rPr>
        <w:t>торного умножения. Прямоугольная система координат в пространстве. Координаты вектора. Ра</w:t>
      </w:r>
      <w:r w:rsidRPr="006610CB">
        <w:rPr>
          <w:lang w:val="ru-RU"/>
        </w:rPr>
        <w:t>з</w:t>
      </w:r>
      <w:r w:rsidRPr="006610CB">
        <w:rPr>
          <w:lang w:val="ru-RU"/>
        </w:rPr>
        <w:t>ложение вектора по базису. Координатно-векторный метод при решении геометрических задач.</w:t>
      </w:r>
    </w:p>
    <w:p w:rsidR="00F54224" w:rsidRPr="006610CB" w:rsidRDefault="00F54224" w:rsidP="00F54224">
      <w:pPr>
        <w:rPr>
          <w:lang w:val="ru-RU"/>
        </w:rPr>
      </w:pPr>
      <w:r w:rsidRPr="006610CB">
        <w:rPr>
          <w:lang w:val="ru-RU"/>
        </w:rPr>
        <w:t>112.8.3.3.</w:t>
      </w:r>
      <w:r w:rsidRPr="00F54224">
        <w:t> </w:t>
      </w:r>
      <w:r w:rsidRPr="006610CB">
        <w:rPr>
          <w:lang w:val="ru-RU"/>
        </w:rPr>
        <w:t>Движения в пространстве.</w:t>
      </w:r>
    </w:p>
    <w:p w:rsidR="00F54224" w:rsidRPr="006610CB" w:rsidRDefault="00F54224" w:rsidP="00F54224">
      <w:pPr>
        <w:rPr>
          <w:lang w:val="ru-RU"/>
        </w:rPr>
      </w:pPr>
      <w:r w:rsidRPr="006610CB">
        <w:rPr>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w:t>
      </w:r>
      <w:r w:rsidRPr="006610CB">
        <w:rPr>
          <w:lang w:val="ru-RU"/>
        </w:rPr>
        <w:t>о</w:t>
      </w:r>
      <w:r w:rsidRPr="006610CB">
        <w:rPr>
          <w:lang w:val="ru-RU"/>
        </w:rPr>
        <w:t>рот вокруг прямой. Преобразования подобия. Прямая и сфера Эйлера.</w:t>
      </w:r>
    </w:p>
    <w:p w:rsidR="00F54224" w:rsidRPr="006610CB" w:rsidRDefault="00F54224" w:rsidP="00F54224">
      <w:pPr>
        <w:rPr>
          <w:lang w:val="ru-RU"/>
        </w:rPr>
      </w:pPr>
      <w:r w:rsidRPr="006610CB">
        <w:rPr>
          <w:lang w:val="ru-RU"/>
        </w:rPr>
        <w:t>112.8.4.</w:t>
      </w:r>
      <w:r w:rsidRPr="00F54224">
        <w:t> </w:t>
      </w:r>
      <w:r w:rsidRPr="006610CB">
        <w:rPr>
          <w:lang w:val="ru-RU"/>
        </w:rPr>
        <w:t>Предметные результаты по отдельным темам учебного курса «Геометрия». К концу 10 класса обучающийся научится:</w:t>
      </w:r>
    </w:p>
    <w:p w:rsidR="00F54224" w:rsidRPr="006610CB" w:rsidRDefault="00F54224" w:rsidP="00F54224">
      <w:pPr>
        <w:rPr>
          <w:lang w:val="ru-RU"/>
        </w:rPr>
      </w:pPr>
      <w:r w:rsidRPr="006610CB">
        <w:rPr>
          <w:lang w:val="ru-RU"/>
        </w:rPr>
        <w:t>свободно оперировать основными понятиями стереометрии при решении задач и проведении математических рассуждений;</w:t>
      </w:r>
    </w:p>
    <w:p w:rsidR="00F54224" w:rsidRPr="006610CB" w:rsidRDefault="00F54224" w:rsidP="00F54224">
      <w:pPr>
        <w:rPr>
          <w:lang w:val="ru-RU"/>
        </w:rPr>
      </w:pPr>
      <w:r w:rsidRPr="006610CB">
        <w:rPr>
          <w:lang w:val="ru-RU"/>
        </w:rPr>
        <w:t>применять аксиомы стереометрии и следствия из них при решении геометрических задач;</w:t>
      </w:r>
    </w:p>
    <w:p w:rsidR="00F54224" w:rsidRPr="006610CB" w:rsidRDefault="00F54224" w:rsidP="00F54224">
      <w:pPr>
        <w:rPr>
          <w:lang w:val="ru-RU"/>
        </w:rPr>
      </w:pPr>
      <w:r w:rsidRPr="006610CB">
        <w:rPr>
          <w:lang w:val="ru-RU"/>
        </w:rPr>
        <w:t>классифицировать взаимное расположение прямых в пространстве, плоскостей в пространстве, прямых и плоскостей в пространстве;</w:t>
      </w:r>
    </w:p>
    <w:p w:rsidR="00F54224" w:rsidRPr="006610CB" w:rsidRDefault="00F54224" w:rsidP="00F54224">
      <w:pPr>
        <w:rPr>
          <w:lang w:val="ru-RU"/>
        </w:rPr>
      </w:pPr>
      <w:r w:rsidRPr="006610CB">
        <w:rPr>
          <w:lang w:val="ru-RU"/>
        </w:rPr>
        <w:t>свободно оперировать понятиями, связанными с углами в пространстве: между прямыми в пр</w:t>
      </w:r>
      <w:r w:rsidRPr="006610CB">
        <w:rPr>
          <w:lang w:val="ru-RU"/>
        </w:rPr>
        <w:t>о</w:t>
      </w:r>
      <w:r w:rsidRPr="006610CB">
        <w:rPr>
          <w:lang w:val="ru-RU"/>
        </w:rPr>
        <w:t>странстве, между прямой и плоскостью;</w:t>
      </w:r>
    </w:p>
    <w:p w:rsidR="00F54224" w:rsidRPr="006610CB" w:rsidRDefault="00F54224" w:rsidP="00F54224">
      <w:pPr>
        <w:rPr>
          <w:lang w:val="ru-RU"/>
        </w:rPr>
      </w:pPr>
      <w:r w:rsidRPr="006610CB">
        <w:rPr>
          <w:lang w:val="ru-RU"/>
        </w:rPr>
        <w:t>свободно оперировать понятиями, связанными с многогранниками;</w:t>
      </w:r>
    </w:p>
    <w:p w:rsidR="00F54224" w:rsidRPr="006610CB" w:rsidRDefault="00F54224" w:rsidP="00F54224">
      <w:pPr>
        <w:rPr>
          <w:lang w:val="ru-RU"/>
        </w:rPr>
      </w:pPr>
      <w:r w:rsidRPr="006610CB">
        <w:rPr>
          <w:lang w:val="ru-RU"/>
        </w:rPr>
        <w:t>свободно распознавать основные виды многогранников (призма, пирамида, прямоугольный п</w:t>
      </w:r>
      <w:r w:rsidRPr="006610CB">
        <w:rPr>
          <w:lang w:val="ru-RU"/>
        </w:rPr>
        <w:t>а</w:t>
      </w:r>
      <w:r w:rsidRPr="006610CB">
        <w:rPr>
          <w:lang w:val="ru-RU"/>
        </w:rPr>
        <w:t>раллелепипед, куб);</w:t>
      </w:r>
    </w:p>
    <w:p w:rsidR="00F54224" w:rsidRPr="006610CB" w:rsidRDefault="00F54224" w:rsidP="00F54224">
      <w:pPr>
        <w:rPr>
          <w:lang w:val="ru-RU"/>
        </w:rPr>
      </w:pPr>
      <w:r w:rsidRPr="006610CB">
        <w:rPr>
          <w:lang w:val="ru-RU"/>
        </w:rPr>
        <w:t>классифицировать многогранники, выбирая основания для классификации;</w:t>
      </w:r>
    </w:p>
    <w:p w:rsidR="00F54224" w:rsidRPr="006610CB" w:rsidRDefault="00F54224" w:rsidP="00F54224">
      <w:pPr>
        <w:rPr>
          <w:lang w:val="ru-RU"/>
        </w:rPr>
      </w:pPr>
      <w:r w:rsidRPr="006610CB">
        <w:rPr>
          <w:lang w:val="ru-RU"/>
        </w:rPr>
        <w:t>свободно оперировать понятиями, связанными с сечением многогранников плоскостью;</w:t>
      </w:r>
    </w:p>
    <w:p w:rsidR="00F54224" w:rsidRPr="006610CB" w:rsidRDefault="00F54224" w:rsidP="00F54224">
      <w:pPr>
        <w:rPr>
          <w:lang w:val="ru-RU"/>
        </w:rPr>
      </w:pPr>
      <w:r w:rsidRPr="006610CB">
        <w:rPr>
          <w:lang w:val="ru-RU"/>
        </w:rPr>
        <w:t>выполнять параллельное, центральное и ортогональное проектирование фигур на плоскость, в</w:t>
      </w:r>
      <w:r w:rsidRPr="006610CB">
        <w:rPr>
          <w:lang w:val="ru-RU"/>
        </w:rPr>
        <w:t>ы</w:t>
      </w:r>
      <w:r w:rsidRPr="006610CB">
        <w:rPr>
          <w:lang w:val="ru-RU"/>
        </w:rPr>
        <w:t>полнять изображения фигур на плоскости;</w:t>
      </w:r>
    </w:p>
    <w:p w:rsidR="00F54224" w:rsidRPr="006610CB" w:rsidRDefault="00F54224" w:rsidP="00F54224">
      <w:pPr>
        <w:rPr>
          <w:lang w:val="ru-RU"/>
        </w:rPr>
      </w:pPr>
      <w:r w:rsidRPr="006610CB">
        <w:rPr>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F54224" w:rsidRPr="006610CB" w:rsidRDefault="00F54224" w:rsidP="00F54224">
      <w:pPr>
        <w:rPr>
          <w:lang w:val="ru-RU"/>
        </w:rPr>
      </w:pPr>
      <w:r w:rsidRPr="006610CB">
        <w:rPr>
          <w:lang w:val="ru-RU"/>
        </w:rPr>
        <w:t>вычислять площади поверхностей многогранников (призма, пирамида), геометрических тел с применением формул;</w:t>
      </w:r>
    </w:p>
    <w:p w:rsidR="00F54224" w:rsidRPr="006610CB" w:rsidRDefault="00F54224" w:rsidP="00F54224">
      <w:pPr>
        <w:rPr>
          <w:lang w:val="ru-RU"/>
        </w:rPr>
      </w:pPr>
      <w:r w:rsidRPr="006610CB">
        <w:rPr>
          <w:lang w:val="ru-RU"/>
        </w:rPr>
        <w:t>свободно оперировать понятиями: симметрия в пространстве, центр, ось и плоскость симметрии, центр, ось и плоскость симметрии фигуры;</w:t>
      </w:r>
    </w:p>
    <w:p w:rsidR="00F54224" w:rsidRPr="006610CB" w:rsidRDefault="00F54224" w:rsidP="00F54224">
      <w:pPr>
        <w:rPr>
          <w:lang w:val="ru-RU"/>
        </w:rPr>
      </w:pPr>
      <w:r w:rsidRPr="006610CB">
        <w:rPr>
          <w:lang w:val="ru-RU"/>
        </w:rPr>
        <w:t>свободно оперировать понятиями, соответствующими векторам и координатам в пространстве;</w:t>
      </w:r>
    </w:p>
    <w:p w:rsidR="00F54224" w:rsidRPr="006610CB" w:rsidRDefault="00F54224" w:rsidP="00F54224">
      <w:pPr>
        <w:rPr>
          <w:lang w:val="ru-RU"/>
        </w:rPr>
      </w:pPr>
      <w:r w:rsidRPr="006610CB">
        <w:rPr>
          <w:lang w:val="ru-RU"/>
        </w:rPr>
        <w:t>выполнять действия над векторами;</w:t>
      </w:r>
    </w:p>
    <w:p w:rsidR="00F54224" w:rsidRPr="006610CB" w:rsidRDefault="00F54224" w:rsidP="00F54224">
      <w:pPr>
        <w:rPr>
          <w:lang w:val="ru-RU"/>
        </w:rPr>
      </w:pPr>
      <w:r w:rsidRPr="006610CB">
        <w:rPr>
          <w:lang w:val="ru-RU"/>
        </w:rPr>
        <w:t>решать задачи на доказательство математических отношений и нахождение геометрических в</w:t>
      </w:r>
      <w:r w:rsidRPr="006610CB">
        <w:rPr>
          <w:lang w:val="ru-RU"/>
        </w:rPr>
        <w:t>е</w:t>
      </w:r>
      <w:r w:rsidRPr="006610CB">
        <w:rPr>
          <w:lang w:val="ru-RU"/>
        </w:rPr>
        <w:t>личин, применяя известные методы при решении математических задач повышенного и высокого уровня сложности;</w:t>
      </w:r>
    </w:p>
    <w:p w:rsidR="00F54224" w:rsidRPr="006610CB" w:rsidRDefault="00F54224" w:rsidP="00F54224">
      <w:pPr>
        <w:rPr>
          <w:lang w:val="ru-RU"/>
        </w:rPr>
      </w:pPr>
      <w:r w:rsidRPr="006610CB">
        <w:rPr>
          <w:lang w:val="ru-RU"/>
        </w:rPr>
        <w:t xml:space="preserve">применять простейшие программные средства и электронно-коммуникационные системы при </w:t>
      </w:r>
      <w:r w:rsidRPr="006610CB">
        <w:rPr>
          <w:lang w:val="ru-RU"/>
        </w:rPr>
        <w:lastRenderedPageBreak/>
        <w:t>решении стереометрических задач;</w:t>
      </w:r>
    </w:p>
    <w:p w:rsidR="00F54224" w:rsidRPr="006610CB" w:rsidRDefault="00F54224" w:rsidP="00F54224">
      <w:pPr>
        <w:rPr>
          <w:lang w:val="ru-RU"/>
        </w:rPr>
      </w:pPr>
      <w:r w:rsidRPr="006610CB">
        <w:rPr>
          <w:lang w:val="ru-RU"/>
        </w:rPr>
        <w:t>извлекать, преобразовывать и интерпретировать информацию о пространственных геометрич</w:t>
      </w:r>
      <w:r w:rsidRPr="006610CB">
        <w:rPr>
          <w:lang w:val="ru-RU"/>
        </w:rPr>
        <w:t>е</w:t>
      </w:r>
      <w:r w:rsidRPr="006610CB">
        <w:rPr>
          <w:lang w:val="ru-RU"/>
        </w:rPr>
        <w:t>ских фигурах, представленную на чертежах и рисунках;</w:t>
      </w:r>
    </w:p>
    <w:p w:rsidR="00F54224" w:rsidRPr="006610CB" w:rsidRDefault="00F54224" w:rsidP="00F54224">
      <w:pPr>
        <w:rPr>
          <w:lang w:val="ru-RU"/>
        </w:rPr>
      </w:pPr>
      <w:r w:rsidRPr="006610CB">
        <w:rPr>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w:t>
      </w:r>
      <w:r w:rsidRPr="006610CB">
        <w:rPr>
          <w:lang w:val="ru-RU"/>
        </w:rPr>
        <w:t>о</w:t>
      </w:r>
      <w:r w:rsidRPr="006610CB">
        <w:rPr>
          <w:lang w:val="ru-RU"/>
        </w:rPr>
        <w:t>дели с использованием геометрических понятий и теорем, аппарата алгебры, решать практич</w:t>
      </w:r>
      <w:r w:rsidRPr="006610CB">
        <w:rPr>
          <w:lang w:val="ru-RU"/>
        </w:rPr>
        <w:t>е</w:t>
      </w:r>
      <w:r w:rsidRPr="006610CB">
        <w:rPr>
          <w:lang w:val="ru-RU"/>
        </w:rPr>
        <w:t>ские задачи, связанные с нахождением геометрических величин;</w:t>
      </w:r>
    </w:p>
    <w:p w:rsidR="00F54224" w:rsidRPr="006610CB" w:rsidRDefault="00F54224" w:rsidP="00F54224">
      <w:pPr>
        <w:rPr>
          <w:lang w:val="ru-RU"/>
        </w:rPr>
      </w:pPr>
      <w:r w:rsidRPr="006610CB">
        <w:rPr>
          <w:lang w:val="ru-RU"/>
        </w:rPr>
        <w:t>иметь представления об основных этапах развития геометрии как составной части фундамента развития технологий.</w:t>
      </w:r>
    </w:p>
    <w:p w:rsidR="00F54224" w:rsidRPr="006610CB" w:rsidRDefault="00F54224" w:rsidP="00F54224">
      <w:pPr>
        <w:rPr>
          <w:lang w:val="ru-RU"/>
        </w:rPr>
      </w:pPr>
      <w:r w:rsidRPr="006610CB">
        <w:rPr>
          <w:lang w:val="ru-RU"/>
        </w:rPr>
        <w:t>112.8.5.</w:t>
      </w:r>
      <w:r w:rsidRPr="00F54224">
        <w:t> </w:t>
      </w:r>
      <w:r w:rsidRPr="006610CB">
        <w:rPr>
          <w:lang w:val="ru-RU"/>
        </w:rPr>
        <w:t>Предметные результаты по отдельным темам учебного курса «Геометрия». К концу 11 класса обучающийся научится:</w:t>
      </w:r>
    </w:p>
    <w:p w:rsidR="00F54224" w:rsidRPr="006610CB" w:rsidRDefault="00F54224" w:rsidP="00F54224">
      <w:pPr>
        <w:rPr>
          <w:lang w:val="ru-RU"/>
        </w:rPr>
      </w:pPr>
      <w:r w:rsidRPr="006610CB">
        <w:rPr>
          <w:lang w:val="ru-RU"/>
        </w:rPr>
        <w:t>свободно оперировать понятиями, связанными с цилиндрической, конической и сферической п</w:t>
      </w:r>
      <w:r w:rsidRPr="006610CB">
        <w:rPr>
          <w:lang w:val="ru-RU"/>
        </w:rPr>
        <w:t>о</w:t>
      </w:r>
      <w:r w:rsidRPr="006610CB">
        <w:rPr>
          <w:lang w:val="ru-RU"/>
        </w:rPr>
        <w:t>верхностями, объяснять способы получения;</w:t>
      </w:r>
    </w:p>
    <w:p w:rsidR="00F54224" w:rsidRPr="006610CB" w:rsidRDefault="00F54224" w:rsidP="00F54224">
      <w:pPr>
        <w:rPr>
          <w:lang w:val="ru-RU"/>
        </w:rPr>
      </w:pPr>
      <w:r w:rsidRPr="006610CB">
        <w:rPr>
          <w:lang w:val="ru-RU"/>
        </w:rPr>
        <w:t>оперировать понятиями, связанными с телами вращения: цилиндром, конусом, сферой и шаром;</w:t>
      </w:r>
    </w:p>
    <w:p w:rsidR="00F54224" w:rsidRPr="006610CB" w:rsidRDefault="00F54224" w:rsidP="00F54224">
      <w:pPr>
        <w:rPr>
          <w:lang w:val="ru-RU"/>
        </w:rPr>
      </w:pPr>
      <w:r w:rsidRPr="006610CB">
        <w:rPr>
          <w:lang w:val="ru-RU"/>
        </w:rPr>
        <w:t>распознавать тела вращения (цилиндр, конус, сфера и шар) и объяснять способы получения тел вращения;</w:t>
      </w:r>
    </w:p>
    <w:p w:rsidR="00F54224" w:rsidRPr="006610CB" w:rsidRDefault="00F54224" w:rsidP="00F54224">
      <w:pPr>
        <w:rPr>
          <w:lang w:val="ru-RU"/>
        </w:rPr>
      </w:pPr>
      <w:r w:rsidRPr="006610CB">
        <w:rPr>
          <w:lang w:val="ru-RU"/>
        </w:rPr>
        <w:t>классифицировать взаимное расположение сферы и плоскости;</w:t>
      </w:r>
    </w:p>
    <w:p w:rsidR="00F54224" w:rsidRPr="006610CB" w:rsidRDefault="00F54224" w:rsidP="00F54224">
      <w:pPr>
        <w:rPr>
          <w:lang w:val="ru-RU"/>
        </w:rPr>
      </w:pPr>
      <w:r w:rsidRPr="006610CB">
        <w:rPr>
          <w:lang w:val="ru-RU"/>
        </w:rPr>
        <w:t>вычислять величины элементов многогранников и тел вращения, объёмы и площади поверхн</w:t>
      </w:r>
      <w:r w:rsidRPr="006610CB">
        <w:rPr>
          <w:lang w:val="ru-RU"/>
        </w:rPr>
        <w:t>о</w:t>
      </w:r>
      <w:r w:rsidRPr="006610CB">
        <w:rPr>
          <w:lang w:val="ru-RU"/>
        </w:rPr>
        <w:t>стей многогранников и тел вращения, геометрических тел с применением формул;</w:t>
      </w:r>
    </w:p>
    <w:p w:rsidR="00F54224" w:rsidRPr="006610CB" w:rsidRDefault="00F54224" w:rsidP="00F54224">
      <w:pPr>
        <w:rPr>
          <w:lang w:val="ru-RU"/>
        </w:rPr>
      </w:pPr>
      <w:r w:rsidRPr="006610CB">
        <w:rPr>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F54224" w:rsidRPr="006610CB" w:rsidRDefault="00F54224" w:rsidP="00F54224">
      <w:pPr>
        <w:rPr>
          <w:lang w:val="ru-RU"/>
        </w:rPr>
      </w:pPr>
      <w:r w:rsidRPr="006610CB">
        <w:rPr>
          <w:lang w:val="ru-RU"/>
        </w:rPr>
        <w:t>вычислять соотношения между площадями поверхностей и объёмами подобных тел;</w:t>
      </w:r>
    </w:p>
    <w:p w:rsidR="00F54224" w:rsidRPr="006610CB" w:rsidRDefault="00F54224" w:rsidP="00F54224">
      <w:pPr>
        <w:rPr>
          <w:lang w:val="ru-RU"/>
        </w:rPr>
      </w:pPr>
      <w:r w:rsidRPr="006610CB">
        <w:rPr>
          <w:lang w:val="ru-RU"/>
        </w:rPr>
        <w:t>изображать изучаемые фигуры, выполнять (выносные) плоские чертежи из рисунков простых об</w:t>
      </w:r>
      <w:r w:rsidRPr="006610CB">
        <w:rPr>
          <w:lang w:val="ru-RU"/>
        </w:rPr>
        <w:t>ъ</w:t>
      </w:r>
      <w:r w:rsidRPr="006610CB">
        <w:rPr>
          <w:lang w:val="ru-RU"/>
        </w:rPr>
        <w:t>ёмных фигур: вид сверху, сбоку, снизу, строить сечения тел вращения;</w:t>
      </w:r>
    </w:p>
    <w:p w:rsidR="00F54224" w:rsidRPr="006610CB" w:rsidRDefault="00F54224" w:rsidP="00F54224">
      <w:pPr>
        <w:rPr>
          <w:lang w:val="ru-RU"/>
        </w:rPr>
      </w:pPr>
      <w:r w:rsidRPr="006610CB">
        <w:rPr>
          <w:lang w:val="ru-RU"/>
        </w:rPr>
        <w:t>извлекать, интерпретировать и преобразовывать информацию о пространственных геометрич</w:t>
      </w:r>
      <w:r w:rsidRPr="006610CB">
        <w:rPr>
          <w:lang w:val="ru-RU"/>
        </w:rPr>
        <w:t>е</w:t>
      </w:r>
      <w:r w:rsidRPr="006610CB">
        <w:rPr>
          <w:lang w:val="ru-RU"/>
        </w:rPr>
        <w:t>ских фигурах, представленную на чертежах и рисунках;</w:t>
      </w:r>
    </w:p>
    <w:p w:rsidR="00F54224" w:rsidRPr="006610CB" w:rsidRDefault="00F54224" w:rsidP="00F54224">
      <w:pPr>
        <w:rPr>
          <w:lang w:val="ru-RU"/>
        </w:rPr>
      </w:pPr>
      <w:r w:rsidRPr="006610CB">
        <w:rPr>
          <w:lang w:val="ru-RU"/>
        </w:rPr>
        <w:t>свободно оперировать понятием вектор в пространстве;</w:t>
      </w:r>
    </w:p>
    <w:p w:rsidR="00F54224" w:rsidRPr="006610CB" w:rsidRDefault="00F54224" w:rsidP="00F54224">
      <w:pPr>
        <w:rPr>
          <w:lang w:val="ru-RU"/>
        </w:rPr>
      </w:pPr>
      <w:r w:rsidRPr="006610CB">
        <w:rPr>
          <w:lang w:val="ru-RU"/>
        </w:rPr>
        <w:t>выполнять операции над векторами;</w:t>
      </w:r>
    </w:p>
    <w:p w:rsidR="00F54224" w:rsidRPr="006610CB" w:rsidRDefault="00F54224" w:rsidP="00F54224">
      <w:pPr>
        <w:rPr>
          <w:lang w:val="ru-RU"/>
        </w:rPr>
      </w:pPr>
      <w:r w:rsidRPr="006610CB">
        <w:rPr>
          <w:lang w:val="ru-RU"/>
        </w:rPr>
        <w:t>задавать плоскость уравнением в декартовой системе координат;</w:t>
      </w:r>
    </w:p>
    <w:p w:rsidR="00F54224" w:rsidRPr="006610CB" w:rsidRDefault="00F54224" w:rsidP="00F54224">
      <w:pPr>
        <w:rPr>
          <w:lang w:val="ru-RU"/>
        </w:rPr>
      </w:pPr>
      <w:r w:rsidRPr="006610CB">
        <w:rPr>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F54224" w:rsidRPr="006610CB" w:rsidRDefault="00F54224" w:rsidP="00F54224">
      <w:pPr>
        <w:rPr>
          <w:lang w:val="ru-RU"/>
        </w:rPr>
      </w:pPr>
      <w:r w:rsidRPr="006610CB">
        <w:rPr>
          <w:lang w:val="ru-RU"/>
        </w:rPr>
        <w:t>свободно оперировать понятиями, связанными с движением в пространстве, знать свойства дв</w:t>
      </w:r>
      <w:r w:rsidRPr="006610CB">
        <w:rPr>
          <w:lang w:val="ru-RU"/>
        </w:rPr>
        <w:t>и</w:t>
      </w:r>
      <w:r w:rsidRPr="006610CB">
        <w:rPr>
          <w:lang w:val="ru-RU"/>
        </w:rPr>
        <w:lastRenderedPageBreak/>
        <w:t>жений;</w:t>
      </w:r>
    </w:p>
    <w:p w:rsidR="00F54224" w:rsidRPr="006610CB" w:rsidRDefault="00F54224" w:rsidP="00F54224">
      <w:pPr>
        <w:rPr>
          <w:lang w:val="ru-RU"/>
        </w:rPr>
      </w:pPr>
      <w:r w:rsidRPr="006610CB">
        <w:rPr>
          <w:lang w:val="ru-RU"/>
        </w:rPr>
        <w:t>выполнять изображения многогранником и тел вращения при параллельном переносе, централ</w:t>
      </w:r>
      <w:r w:rsidRPr="006610CB">
        <w:rPr>
          <w:lang w:val="ru-RU"/>
        </w:rPr>
        <w:t>ь</w:t>
      </w:r>
      <w:r w:rsidRPr="006610CB">
        <w:rPr>
          <w:lang w:val="ru-RU"/>
        </w:rPr>
        <w:t>ной симметрии, зеркальной симметрии, при повороте вокруг прямой, преобразования подобия;</w:t>
      </w:r>
    </w:p>
    <w:p w:rsidR="00F54224" w:rsidRPr="006610CB" w:rsidRDefault="00F54224" w:rsidP="00F54224">
      <w:pPr>
        <w:rPr>
          <w:lang w:val="ru-RU"/>
        </w:rPr>
      </w:pPr>
      <w:r w:rsidRPr="006610CB">
        <w:rPr>
          <w:lang w:val="ru-RU"/>
        </w:rPr>
        <w:t>строить сечения многогранников и тел вращения: сечения цилиндра (параллельно и перпендик</w:t>
      </w:r>
      <w:r w:rsidRPr="006610CB">
        <w:rPr>
          <w:lang w:val="ru-RU"/>
        </w:rPr>
        <w:t>у</w:t>
      </w:r>
      <w:r w:rsidRPr="006610CB">
        <w:rPr>
          <w:lang w:val="ru-RU"/>
        </w:rPr>
        <w:t>лярно оси), сечения конуса (параллельное основанию и проходящее через вершину), сечения ш</w:t>
      </w:r>
      <w:r w:rsidRPr="006610CB">
        <w:rPr>
          <w:lang w:val="ru-RU"/>
        </w:rPr>
        <w:t>а</w:t>
      </w:r>
      <w:r w:rsidRPr="006610CB">
        <w:rPr>
          <w:lang w:val="ru-RU"/>
        </w:rPr>
        <w:t>ра;</w:t>
      </w:r>
    </w:p>
    <w:p w:rsidR="00F54224" w:rsidRPr="006610CB" w:rsidRDefault="00F54224" w:rsidP="00F54224">
      <w:pPr>
        <w:rPr>
          <w:lang w:val="ru-RU"/>
        </w:rPr>
      </w:pPr>
      <w:r w:rsidRPr="006610CB">
        <w:rPr>
          <w:lang w:val="ru-RU"/>
        </w:rPr>
        <w:t>использовать методы построения сечений: метод следов, метод внутреннего проектирования, метод переноса секущей плоскости;</w:t>
      </w:r>
    </w:p>
    <w:p w:rsidR="00F54224" w:rsidRPr="006610CB" w:rsidRDefault="00F54224" w:rsidP="00F54224">
      <w:pPr>
        <w:rPr>
          <w:lang w:val="ru-RU"/>
        </w:rPr>
      </w:pPr>
      <w:r w:rsidRPr="006610CB">
        <w:rPr>
          <w:lang w:val="ru-RU"/>
        </w:rPr>
        <w:t>доказывать геометрические утверждения;</w:t>
      </w:r>
    </w:p>
    <w:p w:rsidR="00F54224" w:rsidRPr="006610CB" w:rsidRDefault="00F54224" w:rsidP="00F54224">
      <w:pPr>
        <w:rPr>
          <w:lang w:val="ru-RU"/>
        </w:rPr>
      </w:pPr>
      <w:r w:rsidRPr="006610CB">
        <w:rPr>
          <w:lang w:val="ru-RU"/>
        </w:rPr>
        <w:t>применять геометрические факты для решения стереометрических задач, предполагающих н</w:t>
      </w:r>
      <w:r w:rsidRPr="006610CB">
        <w:rPr>
          <w:lang w:val="ru-RU"/>
        </w:rPr>
        <w:t>е</w:t>
      </w:r>
      <w:r w:rsidRPr="006610CB">
        <w:rPr>
          <w:lang w:val="ru-RU"/>
        </w:rPr>
        <w:t>сколько шагов решения, если условия применения заданы в явной и неявной форме;</w:t>
      </w:r>
    </w:p>
    <w:p w:rsidR="00F54224" w:rsidRPr="006610CB" w:rsidRDefault="00F54224" w:rsidP="00F54224">
      <w:pPr>
        <w:rPr>
          <w:lang w:val="ru-RU"/>
        </w:rPr>
      </w:pPr>
      <w:r w:rsidRPr="006610CB">
        <w:rPr>
          <w:lang w:val="ru-RU"/>
        </w:rPr>
        <w:t>решать задачи на доказательство математических отношений и нахождение геометрических в</w:t>
      </w:r>
      <w:r w:rsidRPr="006610CB">
        <w:rPr>
          <w:lang w:val="ru-RU"/>
        </w:rPr>
        <w:t>е</w:t>
      </w:r>
      <w:r w:rsidRPr="006610CB">
        <w:rPr>
          <w:lang w:val="ru-RU"/>
        </w:rPr>
        <w:t>личин;</w:t>
      </w:r>
    </w:p>
    <w:p w:rsidR="00F54224" w:rsidRPr="006610CB" w:rsidRDefault="00F54224" w:rsidP="00F54224">
      <w:pPr>
        <w:rPr>
          <w:lang w:val="ru-RU"/>
        </w:rPr>
      </w:pPr>
      <w:r w:rsidRPr="006610CB">
        <w:rPr>
          <w:lang w:val="ru-RU"/>
        </w:rPr>
        <w:t>применять программные средства и электронно-коммуникационные системы при решении ст</w:t>
      </w:r>
      <w:r w:rsidRPr="006610CB">
        <w:rPr>
          <w:lang w:val="ru-RU"/>
        </w:rPr>
        <w:t>е</w:t>
      </w:r>
      <w:r w:rsidRPr="006610CB">
        <w:rPr>
          <w:lang w:val="ru-RU"/>
        </w:rPr>
        <w:t>реометрических задач;</w:t>
      </w:r>
    </w:p>
    <w:p w:rsidR="00F54224" w:rsidRPr="006610CB" w:rsidRDefault="00F54224" w:rsidP="00F54224">
      <w:pPr>
        <w:rPr>
          <w:lang w:val="ru-RU"/>
        </w:rPr>
      </w:pPr>
      <w:r w:rsidRPr="006610CB">
        <w:rPr>
          <w:lang w:val="ru-RU"/>
        </w:rPr>
        <w:t>применять полученные знания на практике: сравнивать, анализировать и оценивать реальные с</w:t>
      </w:r>
      <w:r w:rsidRPr="006610CB">
        <w:rPr>
          <w:lang w:val="ru-RU"/>
        </w:rPr>
        <w:t>и</w:t>
      </w:r>
      <w:r w:rsidRPr="006610CB">
        <w:rPr>
          <w:lang w:val="ru-RU"/>
        </w:rPr>
        <w:t>туации, применять изученные понятия, теоремы, свойства в процессе поиска решения математ</w:t>
      </w:r>
      <w:r w:rsidRPr="006610CB">
        <w:rPr>
          <w:lang w:val="ru-RU"/>
        </w:rPr>
        <w:t>и</w:t>
      </w:r>
      <w:r w:rsidRPr="006610CB">
        <w:rPr>
          <w:lang w:val="ru-RU"/>
        </w:rPr>
        <w:t>чески сформулированной проблемы, моделировать реальные ситуации на языке геометрии, и</w:t>
      </w:r>
      <w:r w:rsidRPr="006610CB">
        <w:rPr>
          <w:lang w:val="ru-RU"/>
        </w:rPr>
        <w:t>с</w:t>
      </w:r>
      <w:r w:rsidRPr="006610CB">
        <w:rPr>
          <w:lang w:val="ru-RU"/>
        </w:rPr>
        <w:t>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54224" w:rsidRPr="006610CB" w:rsidRDefault="00F54224" w:rsidP="00F54224">
      <w:pPr>
        <w:rPr>
          <w:lang w:val="ru-RU"/>
        </w:rPr>
      </w:pPr>
      <w:r w:rsidRPr="006610CB">
        <w:rPr>
          <w:lang w:val="ru-RU"/>
        </w:rPr>
        <w:t>иметь представления об основных этапах развития геометрии как составной части фундамента развития технологий.</w:t>
      </w:r>
    </w:p>
    <w:p w:rsidR="00F54224" w:rsidRPr="006610CB" w:rsidRDefault="00F54224" w:rsidP="00F54224">
      <w:pPr>
        <w:rPr>
          <w:lang w:val="ru-RU"/>
        </w:rPr>
      </w:pPr>
      <w:r w:rsidRPr="006610CB">
        <w:rPr>
          <w:lang w:val="ru-RU"/>
        </w:rPr>
        <w:t>112.9.</w:t>
      </w:r>
      <w:r w:rsidRPr="00F54224">
        <w:t> </w:t>
      </w:r>
      <w:r w:rsidRPr="006610CB">
        <w:rPr>
          <w:lang w:val="ru-RU"/>
        </w:rPr>
        <w:t>Федеральная рабочая программа учебного курса «Вероятность и статистика».</w:t>
      </w:r>
    </w:p>
    <w:p w:rsidR="00F54224" w:rsidRPr="006610CB" w:rsidRDefault="00F54224" w:rsidP="00F54224">
      <w:pPr>
        <w:rPr>
          <w:lang w:val="ru-RU"/>
        </w:rPr>
      </w:pPr>
      <w:r w:rsidRPr="006610CB">
        <w:rPr>
          <w:lang w:val="ru-RU"/>
        </w:rPr>
        <w:t>112.9.1.</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112.9.1.1.</w:t>
      </w:r>
      <w:r w:rsidRPr="00F54224">
        <w:t> </w:t>
      </w:r>
      <w:r w:rsidRPr="006610CB">
        <w:rPr>
          <w:lang w:val="ru-RU"/>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w:t>
      </w:r>
      <w:r w:rsidRPr="006610CB">
        <w:rPr>
          <w:lang w:val="ru-RU"/>
        </w:rPr>
        <w:t>а</w:t>
      </w:r>
      <w:r w:rsidRPr="006610CB">
        <w:rPr>
          <w:lang w:val="ru-RU"/>
        </w:rPr>
        <w:t>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w:t>
      </w:r>
      <w:r w:rsidRPr="006610CB">
        <w:rPr>
          <w:lang w:val="ru-RU"/>
        </w:rPr>
        <w:t>й</w:t>
      </w:r>
      <w:r w:rsidRPr="006610CB">
        <w:rPr>
          <w:lang w:val="ru-RU"/>
        </w:rPr>
        <w:t>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w:t>
      </w:r>
      <w:r w:rsidRPr="006610CB">
        <w:rPr>
          <w:lang w:val="ru-RU"/>
        </w:rPr>
        <w:t>а</w:t>
      </w:r>
      <w:r w:rsidRPr="006610CB">
        <w:rPr>
          <w:lang w:val="ru-RU"/>
        </w:rPr>
        <w:t>тематических методов познания как неотъемлемой части современного естественно-научного мировоззрения.</w:t>
      </w:r>
    </w:p>
    <w:p w:rsidR="00F54224" w:rsidRPr="006610CB" w:rsidRDefault="00F54224" w:rsidP="00F54224">
      <w:pPr>
        <w:rPr>
          <w:lang w:val="ru-RU"/>
        </w:rPr>
      </w:pPr>
      <w:r w:rsidRPr="006610CB">
        <w:rPr>
          <w:lang w:val="ru-RU"/>
        </w:rPr>
        <w:t>112.9.1.2.</w:t>
      </w:r>
      <w:r w:rsidRPr="00F54224">
        <w:t> </w:t>
      </w:r>
      <w:r w:rsidRPr="006610CB">
        <w:rPr>
          <w:lang w:val="ru-RU"/>
        </w:rPr>
        <w:t>Содержание учебного курса направлено на закрепление знаний, полученных при изуч</w:t>
      </w:r>
      <w:r w:rsidRPr="006610CB">
        <w:rPr>
          <w:lang w:val="ru-RU"/>
        </w:rPr>
        <w:t>е</w:t>
      </w:r>
      <w:r w:rsidRPr="006610CB">
        <w:rPr>
          <w:lang w:val="ru-RU"/>
        </w:rPr>
        <w:t>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w:t>
      </w:r>
      <w:r w:rsidRPr="006610CB">
        <w:rPr>
          <w:lang w:val="ru-RU"/>
        </w:rPr>
        <w:t>н</w:t>
      </w:r>
      <w:r w:rsidRPr="006610CB">
        <w:rPr>
          <w:lang w:val="ru-RU"/>
        </w:rPr>
        <w:t xml:space="preserve">тропометрических и демографических величин, погрешностей в различные рода измерениях, </w:t>
      </w:r>
      <w:r w:rsidRPr="006610CB">
        <w:rPr>
          <w:lang w:val="ru-RU"/>
        </w:rPr>
        <w:lastRenderedPageBreak/>
        <w:t>длительности безотказной работы технических устройств, характеристик массовых явлений и пр</w:t>
      </w:r>
      <w:r w:rsidRPr="006610CB">
        <w:rPr>
          <w:lang w:val="ru-RU"/>
        </w:rPr>
        <w:t>о</w:t>
      </w:r>
      <w:r w:rsidRPr="006610CB">
        <w:rPr>
          <w:lang w:val="ru-RU"/>
        </w:rPr>
        <w:t>цессов в обществе. Учебный курс является базой для освоения вероятностно-статистических м</w:t>
      </w:r>
      <w:r w:rsidRPr="006610CB">
        <w:rPr>
          <w:lang w:val="ru-RU"/>
        </w:rPr>
        <w:t>е</w:t>
      </w:r>
      <w:r w:rsidRPr="006610CB">
        <w:rPr>
          <w:lang w:val="ru-RU"/>
        </w:rPr>
        <w:t>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w:t>
      </w:r>
      <w:r w:rsidRPr="006610CB">
        <w:rPr>
          <w:lang w:val="ru-RU"/>
        </w:rPr>
        <w:t>у</w:t>
      </w:r>
      <w:r w:rsidRPr="006610CB">
        <w:rPr>
          <w:lang w:val="ru-RU"/>
        </w:rPr>
        <w:t>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w:t>
      </w:r>
      <w:r w:rsidRPr="006610CB">
        <w:rPr>
          <w:lang w:val="ru-RU"/>
        </w:rPr>
        <w:t>а</w:t>
      </w:r>
      <w:r w:rsidRPr="006610CB">
        <w:rPr>
          <w:lang w:val="ru-RU"/>
        </w:rPr>
        <w:t xml:space="preserve">лизацию. </w:t>
      </w:r>
    </w:p>
    <w:p w:rsidR="00F54224" w:rsidRPr="006610CB" w:rsidRDefault="00F54224" w:rsidP="00F54224">
      <w:pPr>
        <w:rPr>
          <w:lang w:val="ru-RU"/>
        </w:rPr>
      </w:pPr>
      <w:r w:rsidRPr="006610CB">
        <w:rPr>
          <w:lang w:val="ru-RU"/>
        </w:rPr>
        <w:t>112.9.1.3.</w:t>
      </w:r>
      <w:r w:rsidRPr="00F54224">
        <w:t> </w:t>
      </w:r>
      <w:r w:rsidRPr="006610CB">
        <w:rPr>
          <w:lang w:val="ru-RU"/>
        </w:rPr>
        <w:t>В соответствии с указанными целями в структуре учебного курса «Вероятность и стат</w:t>
      </w:r>
      <w:r w:rsidRPr="006610CB">
        <w:rPr>
          <w:lang w:val="ru-RU"/>
        </w:rPr>
        <w:t>и</w:t>
      </w:r>
      <w:r w:rsidRPr="006610CB">
        <w:rPr>
          <w:lang w:val="ru-RU"/>
        </w:rPr>
        <w:t xml:space="preserve">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F54224" w:rsidRPr="006610CB" w:rsidRDefault="00F54224" w:rsidP="00F54224">
      <w:pPr>
        <w:rPr>
          <w:lang w:val="ru-RU"/>
        </w:rPr>
      </w:pPr>
      <w:r w:rsidRPr="006610CB">
        <w:rPr>
          <w:lang w:val="ru-RU"/>
        </w:rPr>
        <w:t>112.9.1.4.</w:t>
      </w:r>
      <w:r w:rsidRPr="00F54224">
        <w:t> </w:t>
      </w:r>
      <w:r w:rsidRPr="006610CB">
        <w:rPr>
          <w:lang w:val="ru-RU"/>
        </w:rP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w:t>
      </w:r>
      <w:r w:rsidRPr="006610CB">
        <w:rPr>
          <w:lang w:val="ru-RU"/>
        </w:rPr>
        <w:t>ж</w:t>
      </w:r>
      <w:r w:rsidRPr="006610CB">
        <w:rPr>
          <w:lang w:val="ru-RU"/>
        </w:rPr>
        <w:t xml:space="preserve">ных математических учебных курсов. </w:t>
      </w:r>
    </w:p>
    <w:p w:rsidR="00F54224" w:rsidRPr="006610CB" w:rsidRDefault="00F54224" w:rsidP="00F54224">
      <w:pPr>
        <w:rPr>
          <w:lang w:val="ru-RU"/>
        </w:rPr>
      </w:pPr>
      <w:r w:rsidRPr="006610CB">
        <w:rPr>
          <w:lang w:val="ru-RU"/>
        </w:rPr>
        <w:t>112.9.1.5.</w:t>
      </w:r>
      <w:r w:rsidRPr="00F54224">
        <w:t> </w:t>
      </w:r>
      <w:r w:rsidRPr="006610CB">
        <w:rPr>
          <w:lang w:val="ru-RU"/>
        </w:rPr>
        <w:t>Содержание линии «Случайные события и вероятности» служит основой для формир</w:t>
      </w:r>
      <w:r w:rsidRPr="006610CB">
        <w:rPr>
          <w:lang w:val="ru-RU"/>
        </w:rPr>
        <w:t>о</w:t>
      </w:r>
      <w:r w:rsidRPr="006610CB">
        <w:rPr>
          <w:lang w:val="ru-RU"/>
        </w:rPr>
        <w:t>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w:t>
      </w:r>
      <w:r w:rsidRPr="006610CB">
        <w:rPr>
          <w:lang w:val="ru-RU"/>
        </w:rPr>
        <w:t>о</w:t>
      </w:r>
      <w:r w:rsidRPr="006610CB">
        <w:rPr>
          <w:lang w:val="ru-RU"/>
        </w:rPr>
        <w:t>го распределений и знакомство с их непрерывными аналогами – показательным и нормальным распределениями.</w:t>
      </w:r>
    </w:p>
    <w:p w:rsidR="00F54224" w:rsidRPr="006610CB" w:rsidRDefault="00F54224" w:rsidP="00F54224">
      <w:pPr>
        <w:rPr>
          <w:lang w:val="ru-RU"/>
        </w:rPr>
      </w:pPr>
      <w:r w:rsidRPr="006610CB">
        <w:rPr>
          <w:lang w:val="ru-RU"/>
        </w:rPr>
        <w:t>112.9.1.6.</w:t>
      </w:r>
      <w:r w:rsidRPr="00F54224">
        <w:t> </w:t>
      </w:r>
      <w:r w:rsidRPr="006610CB">
        <w:rPr>
          <w:lang w:val="ru-RU"/>
        </w:rPr>
        <w:t>Темы, связанные с непрерывными случайными величинами и распределениями, акце</w:t>
      </w:r>
      <w:r w:rsidRPr="006610CB">
        <w:rPr>
          <w:lang w:val="ru-RU"/>
        </w:rPr>
        <w:t>н</w:t>
      </w:r>
      <w:r w:rsidRPr="006610CB">
        <w:rPr>
          <w:lang w:val="ru-RU"/>
        </w:rPr>
        <w:t>тируют внимание обучающихся на описании и изучении случайных явлений с помощью непр</w:t>
      </w:r>
      <w:r w:rsidRPr="006610CB">
        <w:rPr>
          <w:lang w:val="ru-RU"/>
        </w:rPr>
        <w:t>е</w:t>
      </w:r>
      <w:r w:rsidRPr="006610CB">
        <w:rPr>
          <w:lang w:val="ru-RU"/>
        </w:rPr>
        <w:t>рывных функций. Основное внимание уделяется показательному и нормальному распределен</w:t>
      </w:r>
      <w:r w:rsidRPr="006610CB">
        <w:rPr>
          <w:lang w:val="ru-RU"/>
        </w:rPr>
        <w:t>и</w:t>
      </w:r>
      <w:r w:rsidRPr="006610CB">
        <w:rPr>
          <w:lang w:val="ru-RU"/>
        </w:rPr>
        <w:t>ям.</w:t>
      </w:r>
    </w:p>
    <w:p w:rsidR="00F54224" w:rsidRPr="006610CB" w:rsidRDefault="00F54224" w:rsidP="00F54224">
      <w:pPr>
        <w:rPr>
          <w:lang w:val="ru-RU"/>
        </w:rPr>
      </w:pPr>
      <w:r w:rsidRPr="006610CB">
        <w:rPr>
          <w:lang w:val="ru-RU"/>
        </w:rPr>
        <w:t>112.9.1.7.</w:t>
      </w:r>
      <w:r w:rsidRPr="00F54224">
        <w:t> </w:t>
      </w:r>
      <w:r w:rsidRPr="006610CB">
        <w:rPr>
          <w:lang w:val="ru-RU"/>
        </w:rPr>
        <w:t>В учебном курсе предусматривается ознакомительное изучение связи между случайн</w:t>
      </w:r>
      <w:r w:rsidRPr="006610CB">
        <w:rPr>
          <w:lang w:val="ru-RU"/>
        </w:rPr>
        <w:t>ы</w:t>
      </w:r>
      <w:r w:rsidRPr="006610CB">
        <w:rPr>
          <w:lang w:val="ru-RU"/>
        </w:rPr>
        <w:t>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F54224" w:rsidRPr="006610CB" w:rsidRDefault="00F54224" w:rsidP="00F54224">
      <w:pPr>
        <w:rPr>
          <w:lang w:val="ru-RU"/>
        </w:rPr>
      </w:pPr>
      <w:r w:rsidRPr="006610CB">
        <w:rPr>
          <w:lang w:val="ru-RU"/>
        </w:rPr>
        <w:t>112.9.1.8.</w:t>
      </w:r>
      <w:r w:rsidRPr="00F54224">
        <w:t> </w:t>
      </w:r>
      <w:r w:rsidRPr="006610CB">
        <w:rPr>
          <w:lang w:val="ru-RU"/>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w:t>
      </w:r>
      <w:r w:rsidRPr="006610CB">
        <w:rPr>
          <w:lang w:val="ru-RU"/>
        </w:rPr>
        <w:t>а</w:t>
      </w:r>
      <w:r w:rsidRPr="006610CB">
        <w:rPr>
          <w:lang w:val="ru-RU"/>
        </w:rPr>
        <w:t>комление с распределением вероятностей количества таких событий носит развивающий хара</w:t>
      </w:r>
      <w:r w:rsidRPr="006610CB">
        <w:rPr>
          <w:lang w:val="ru-RU"/>
        </w:rPr>
        <w:t>к</w:t>
      </w:r>
      <w:r w:rsidRPr="006610CB">
        <w:rPr>
          <w:lang w:val="ru-RU"/>
        </w:rPr>
        <w:t>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F54224" w:rsidRPr="006610CB" w:rsidRDefault="00F54224" w:rsidP="00F54224">
      <w:pPr>
        <w:rPr>
          <w:lang w:val="ru-RU"/>
        </w:rPr>
      </w:pPr>
      <w:r w:rsidRPr="006610CB">
        <w:rPr>
          <w:lang w:val="ru-RU"/>
        </w:rPr>
        <w:t>112.9.1.9.</w:t>
      </w:r>
      <w:r w:rsidRPr="00F54224">
        <w:t> </w:t>
      </w:r>
      <w:r w:rsidRPr="006610CB">
        <w:rPr>
          <w:lang w:val="ru-RU"/>
        </w:rPr>
        <w:t>Общее число часов, рекомендованных для изучения учебного курса «Вероятность и ст</w:t>
      </w:r>
      <w:r w:rsidRPr="006610CB">
        <w:rPr>
          <w:lang w:val="ru-RU"/>
        </w:rPr>
        <w:t>а</w:t>
      </w:r>
      <w:r w:rsidRPr="006610CB">
        <w:rPr>
          <w:lang w:val="ru-RU"/>
        </w:rPr>
        <w:t>тистика» на углубленном уровне – 68 часов: в 10 классе – 34 часа (1 час в неделю), в 11 классе – 34 часа (1 час в неделю)</w:t>
      </w:r>
    </w:p>
    <w:p w:rsidR="00F54224" w:rsidRPr="006610CB" w:rsidRDefault="00F54224" w:rsidP="00F54224">
      <w:pPr>
        <w:rPr>
          <w:lang w:val="ru-RU"/>
        </w:rPr>
      </w:pPr>
      <w:bookmarkStart w:id="23" w:name="_Toc118727675"/>
      <w:r w:rsidRPr="006610CB">
        <w:rPr>
          <w:lang w:val="ru-RU"/>
        </w:rPr>
        <w:t>112.9.2.</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Граф, связный граф, пути в графе: циклы и цепи. Степень (валентность) вершины. Графы на пло</w:t>
      </w:r>
      <w:r w:rsidRPr="006610CB">
        <w:rPr>
          <w:lang w:val="ru-RU"/>
        </w:rPr>
        <w:t>с</w:t>
      </w:r>
      <w:r w:rsidRPr="006610CB">
        <w:rPr>
          <w:lang w:val="ru-RU"/>
        </w:rPr>
        <w:t xml:space="preserve">кости. Деревья. </w:t>
      </w:r>
    </w:p>
    <w:p w:rsidR="00F54224" w:rsidRPr="006610CB" w:rsidRDefault="00F54224" w:rsidP="00F54224">
      <w:pPr>
        <w:rPr>
          <w:lang w:val="ru-RU"/>
        </w:rPr>
      </w:pPr>
      <w:r w:rsidRPr="006610CB">
        <w:rPr>
          <w:lang w:val="ru-RU"/>
        </w:rPr>
        <w:t>Случайные эксперименты (опыты) и случайные события. Элементарные события (исходы). Вер</w:t>
      </w:r>
      <w:r w:rsidRPr="006610CB">
        <w:rPr>
          <w:lang w:val="ru-RU"/>
        </w:rPr>
        <w:t>о</w:t>
      </w:r>
      <w:r w:rsidRPr="006610CB">
        <w:rPr>
          <w:lang w:val="ru-RU"/>
        </w:rPr>
        <w:t>ятность случайного события. Близость частоты и вероятности событий. Случайные опыты с равн</w:t>
      </w:r>
      <w:r w:rsidRPr="006610CB">
        <w:rPr>
          <w:lang w:val="ru-RU"/>
        </w:rPr>
        <w:t>о</w:t>
      </w:r>
      <w:r w:rsidRPr="006610CB">
        <w:rPr>
          <w:lang w:val="ru-RU"/>
        </w:rPr>
        <w:lastRenderedPageBreak/>
        <w:t xml:space="preserve">возможными элементарными событиями. </w:t>
      </w:r>
    </w:p>
    <w:p w:rsidR="00F54224" w:rsidRPr="006610CB" w:rsidRDefault="00F54224" w:rsidP="00F54224">
      <w:pPr>
        <w:rPr>
          <w:lang w:val="ru-RU"/>
        </w:rPr>
      </w:pPr>
      <w:r w:rsidRPr="006610CB">
        <w:rPr>
          <w:lang w:val="ru-RU"/>
        </w:rPr>
        <w:t>Операции над событиями: пересечение, объединение, противоположные события. Диаграммы Эйлера. Формула сложения вероятностей.</w:t>
      </w:r>
    </w:p>
    <w:p w:rsidR="00F54224" w:rsidRPr="006610CB" w:rsidRDefault="00F54224" w:rsidP="00F54224">
      <w:pPr>
        <w:rPr>
          <w:lang w:val="ru-RU"/>
        </w:rPr>
      </w:pPr>
      <w:r w:rsidRPr="006610CB">
        <w:rPr>
          <w:lang w:val="ru-RU"/>
        </w:rPr>
        <w:t>Условная вероятность. Умножение вероятностей. Дерево случайного эксперимента. Формула по</w:t>
      </w:r>
      <w:r w:rsidRPr="006610CB">
        <w:rPr>
          <w:lang w:val="ru-RU"/>
        </w:rPr>
        <w:t>л</w:t>
      </w:r>
      <w:r w:rsidRPr="006610CB">
        <w:rPr>
          <w:lang w:val="ru-RU"/>
        </w:rPr>
        <w:t>ной вероятности. Формула Байеса. Независимые события.</w:t>
      </w:r>
    </w:p>
    <w:p w:rsidR="00F54224" w:rsidRPr="006610CB" w:rsidRDefault="00F54224" w:rsidP="00F54224">
      <w:pPr>
        <w:rPr>
          <w:lang w:val="ru-RU"/>
        </w:rPr>
      </w:pPr>
      <w:r w:rsidRPr="006610CB">
        <w:rPr>
          <w:lang w:val="ru-RU"/>
        </w:rPr>
        <w:t>Бинарный случайный опыт (испытание), успех и неудача. Независимые испытания. Серия незав</w:t>
      </w:r>
      <w:r w:rsidRPr="006610CB">
        <w:rPr>
          <w:lang w:val="ru-RU"/>
        </w:rPr>
        <w:t>и</w:t>
      </w:r>
      <w:r w:rsidRPr="006610CB">
        <w:rPr>
          <w:lang w:val="ru-RU"/>
        </w:rPr>
        <w:t xml:space="preserve">симых испытаний до первого успеха. Перестановки и факториал. Число сочетаний. Треугольник Паскаля. Формула бинома Ньютона. </w:t>
      </w:r>
    </w:p>
    <w:p w:rsidR="00F54224" w:rsidRPr="006610CB" w:rsidRDefault="00F54224" w:rsidP="00F54224">
      <w:pPr>
        <w:rPr>
          <w:lang w:val="ru-RU"/>
        </w:rPr>
      </w:pPr>
      <w:r w:rsidRPr="006610CB">
        <w:rPr>
          <w:lang w:val="ru-RU"/>
        </w:rPr>
        <w:t xml:space="preserve">Серия независимых испытаний Бернулли. Случайный выбор из конечной совокупности. </w:t>
      </w:r>
    </w:p>
    <w:p w:rsidR="00F54224" w:rsidRPr="006610CB" w:rsidRDefault="00F54224" w:rsidP="00F54224">
      <w:pPr>
        <w:rPr>
          <w:lang w:val="ru-RU"/>
        </w:rPr>
      </w:pPr>
      <w:r w:rsidRPr="006610CB">
        <w:rPr>
          <w:lang w:val="ru-RU"/>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F54224" w:rsidRPr="006610CB" w:rsidRDefault="00F54224" w:rsidP="00F54224">
      <w:pPr>
        <w:rPr>
          <w:lang w:val="ru-RU"/>
        </w:rPr>
      </w:pPr>
      <w:r w:rsidRPr="006610CB">
        <w:rPr>
          <w:lang w:val="ru-RU"/>
        </w:rPr>
        <w:t>112.9.3.</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Совместное распределение двух случайных величин. Независимые случайные величины.</w:t>
      </w:r>
    </w:p>
    <w:p w:rsidR="00F54224" w:rsidRPr="006610CB" w:rsidRDefault="00F54224" w:rsidP="00F54224">
      <w:pPr>
        <w:rPr>
          <w:lang w:val="ru-RU"/>
        </w:rPr>
      </w:pPr>
      <w:r w:rsidRPr="006610CB">
        <w:rPr>
          <w:lang w:val="ru-RU"/>
        </w:rPr>
        <w:t>Математическое ожидание случайной величины (распределения). Примеры применения матем</w:t>
      </w:r>
      <w:r w:rsidRPr="006610CB">
        <w:rPr>
          <w:lang w:val="ru-RU"/>
        </w:rPr>
        <w:t>а</w:t>
      </w:r>
      <w:r w:rsidRPr="006610CB">
        <w:rPr>
          <w:lang w:val="ru-RU"/>
        </w:rPr>
        <w:t>тического ожидания (страхование, лотерея). Математическое ожидание бинарной случайной в</w:t>
      </w:r>
      <w:r w:rsidRPr="006610CB">
        <w:rPr>
          <w:lang w:val="ru-RU"/>
        </w:rPr>
        <w:t>е</w:t>
      </w:r>
      <w:r w:rsidRPr="006610CB">
        <w:rPr>
          <w:lang w:val="ru-RU"/>
        </w:rPr>
        <w:t>личины. Математическое ожидание суммы случайных величин. Математическое ожидание ге</w:t>
      </w:r>
      <w:r w:rsidRPr="006610CB">
        <w:rPr>
          <w:lang w:val="ru-RU"/>
        </w:rPr>
        <w:t>о</w:t>
      </w:r>
      <w:r w:rsidRPr="006610CB">
        <w:rPr>
          <w:lang w:val="ru-RU"/>
        </w:rPr>
        <w:t xml:space="preserve">метрического и биномиального распределений. </w:t>
      </w:r>
    </w:p>
    <w:p w:rsidR="00F54224" w:rsidRPr="006610CB" w:rsidRDefault="00F54224" w:rsidP="00F54224">
      <w:pPr>
        <w:rPr>
          <w:lang w:val="ru-RU"/>
        </w:rPr>
      </w:pPr>
      <w:r w:rsidRPr="006610CB">
        <w:rPr>
          <w:lang w:val="ru-RU"/>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w:t>
      </w:r>
      <w:r w:rsidRPr="006610CB">
        <w:rPr>
          <w:lang w:val="ru-RU"/>
        </w:rPr>
        <w:t>с</w:t>
      </w:r>
      <w:r w:rsidRPr="006610CB">
        <w:rPr>
          <w:lang w:val="ru-RU"/>
        </w:rPr>
        <w:t xml:space="preserve">персия и стандартное отклонение геометрического распределения. </w:t>
      </w:r>
    </w:p>
    <w:p w:rsidR="00F54224" w:rsidRPr="006610CB" w:rsidRDefault="00F54224" w:rsidP="00F54224">
      <w:pPr>
        <w:rPr>
          <w:lang w:val="ru-RU"/>
        </w:rPr>
      </w:pPr>
      <w:r w:rsidRPr="006610CB">
        <w:rPr>
          <w:lang w:val="ru-RU"/>
        </w:rPr>
        <w:t>Неравенство Чебышёва. Теорема Чебышёва. Теорема Бернулли. Закон больших чисел. Выборо</w:t>
      </w:r>
      <w:r w:rsidRPr="006610CB">
        <w:rPr>
          <w:lang w:val="ru-RU"/>
        </w:rPr>
        <w:t>ч</w:t>
      </w:r>
      <w:r w:rsidRPr="006610CB">
        <w:rPr>
          <w:lang w:val="ru-RU"/>
        </w:rPr>
        <w:t>ный метод исследований. Выборочные характеристики. Оценивание вероятности события по в</w:t>
      </w:r>
      <w:r w:rsidRPr="006610CB">
        <w:rPr>
          <w:lang w:val="ru-RU"/>
        </w:rPr>
        <w:t>ы</w:t>
      </w:r>
      <w:r w:rsidRPr="006610CB">
        <w:rPr>
          <w:lang w:val="ru-RU"/>
        </w:rPr>
        <w:t>борочным данным. Проверка простейших гипотез с помощью изученных распределений.</w:t>
      </w:r>
    </w:p>
    <w:p w:rsidR="00F54224" w:rsidRPr="006610CB" w:rsidRDefault="00F54224" w:rsidP="00F54224">
      <w:pPr>
        <w:rPr>
          <w:lang w:val="ru-RU"/>
        </w:rPr>
      </w:pPr>
      <w:r w:rsidRPr="006610CB">
        <w:rPr>
          <w:lang w:val="ru-RU"/>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w:t>
      </w:r>
      <w:r w:rsidRPr="006610CB">
        <w:rPr>
          <w:lang w:val="ru-RU"/>
        </w:rPr>
        <w:t>е</w:t>
      </w:r>
      <w:r w:rsidRPr="006610CB">
        <w:rPr>
          <w:lang w:val="ru-RU"/>
        </w:rPr>
        <w:t>нию. Задачи, приводящие к нормальному распределению. Функция плотности вероятности пок</w:t>
      </w:r>
      <w:r w:rsidRPr="006610CB">
        <w:rPr>
          <w:lang w:val="ru-RU"/>
        </w:rPr>
        <w:t>а</w:t>
      </w:r>
      <w:r w:rsidRPr="006610CB">
        <w:rPr>
          <w:lang w:val="ru-RU"/>
        </w:rPr>
        <w:t>зательного распределения, функция плотности вероятности нормального распределения. Фун</w:t>
      </w:r>
      <w:r w:rsidRPr="006610CB">
        <w:rPr>
          <w:lang w:val="ru-RU"/>
        </w:rPr>
        <w:t>к</w:t>
      </w:r>
      <w:r w:rsidRPr="006610CB">
        <w:rPr>
          <w:lang w:val="ru-RU"/>
        </w:rPr>
        <w:t>ция плотности и свойства нормального распределения.</w:t>
      </w:r>
    </w:p>
    <w:p w:rsidR="00F54224" w:rsidRPr="006610CB" w:rsidRDefault="00F54224" w:rsidP="00F54224">
      <w:pPr>
        <w:rPr>
          <w:lang w:val="ru-RU"/>
        </w:rPr>
      </w:pPr>
      <w:r w:rsidRPr="006610CB">
        <w:rPr>
          <w:lang w:val="ru-RU"/>
        </w:rPr>
        <w:t>Последовательность одиночных независимых событий. Задачи, приводящие к распределению Пуассона.</w:t>
      </w:r>
    </w:p>
    <w:p w:rsidR="00F54224" w:rsidRPr="006610CB" w:rsidRDefault="00F54224" w:rsidP="00F54224">
      <w:pPr>
        <w:rPr>
          <w:lang w:val="ru-RU"/>
        </w:rPr>
      </w:pPr>
      <w:r w:rsidRPr="006610CB">
        <w:rPr>
          <w:lang w:val="ru-RU"/>
        </w:rPr>
        <w:t>Ковариация двух случайных величин. Коэффициент линейной корреляции. Совместные наблюд</w:t>
      </w:r>
      <w:r w:rsidRPr="006610CB">
        <w:rPr>
          <w:lang w:val="ru-RU"/>
        </w:rPr>
        <w:t>е</w:t>
      </w:r>
      <w:r w:rsidRPr="006610CB">
        <w:rPr>
          <w:lang w:val="ru-RU"/>
        </w:rPr>
        <w:t>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F54224" w:rsidRPr="006610CB" w:rsidRDefault="00F54224" w:rsidP="00F54224">
      <w:pPr>
        <w:rPr>
          <w:lang w:val="ru-RU"/>
        </w:rPr>
      </w:pPr>
      <w:r w:rsidRPr="006610CB">
        <w:rPr>
          <w:lang w:val="ru-RU"/>
        </w:rPr>
        <w:t>112.9.4.</w:t>
      </w:r>
      <w:r w:rsidRPr="00F54224">
        <w:t> </w:t>
      </w:r>
      <w:bookmarkEnd w:id="23"/>
      <w:r w:rsidRPr="006610CB">
        <w:rPr>
          <w:lang w:val="ru-RU"/>
        </w:rPr>
        <w:t>Предметные результаты по отдельным темам учебного курса «Вероятность и статистика». К концу 10 класса обучающийся научится:</w:t>
      </w:r>
    </w:p>
    <w:p w:rsidR="00F54224" w:rsidRPr="006610CB" w:rsidRDefault="00F54224" w:rsidP="00F54224">
      <w:pPr>
        <w:rPr>
          <w:lang w:val="ru-RU"/>
        </w:rPr>
      </w:pPr>
      <w:r w:rsidRPr="006610CB">
        <w:rPr>
          <w:lang w:val="ru-RU"/>
        </w:rPr>
        <w:lastRenderedPageBreak/>
        <w:t>свободно оперировать понятиями: граф, плоский граф, связный граф, путь в графе, цепь, цикл, д</w:t>
      </w:r>
      <w:r w:rsidRPr="006610CB">
        <w:rPr>
          <w:lang w:val="ru-RU"/>
        </w:rPr>
        <w:t>е</w:t>
      </w:r>
      <w:r w:rsidRPr="006610CB">
        <w:rPr>
          <w:lang w:val="ru-RU"/>
        </w:rPr>
        <w:t xml:space="preserve">рево, степень вершины, дерево случайного эксперимента; </w:t>
      </w:r>
    </w:p>
    <w:p w:rsidR="00F54224" w:rsidRPr="006610CB" w:rsidRDefault="00F54224" w:rsidP="00F54224">
      <w:pPr>
        <w:rPr>
          <w:lang w:val="ru-RU"/>
        </w:rPr>
      </w:pPr>
      <w:r w:rsidRPr="006610CB">
        <w:rPr>
          <w:lang w:val="ru-RU"/>
        </w:rPr>
        <w:t>свободно оперировать понятиями: случайный эксперимент (опыт), случайное событие, элеме</w:t>
      </w:r>
      <w:r w:rsidRPr="006610CB">
        <w:rPr>
          <w:lang w:val="ru-RU"/>
        </w:rPr>
        <w:t>н</w:t>
      </w:r>
      <w:r w:rsidRPr="006610CB">
        <w:rPr>
          <w:lang w:val="ru-RU"/>
        </w:rPr>
        <w:t>тарное случайное событие (элементарный исход) случайного опыта, находить вероятности соб</w:t>
      </w:r>
      <w:r w:rsidRPr="006610CB">
        <w:rPr>
          <w:lang w:val="ru-RU"/>
        </w:rPr>
        <w:t>ы</w:t>
      </w:r>
      <w:r w:rsidRPr="006610CB">
        <w:rPr>
          <w:lang w:val="ru-RU"/>
        </w:rPr>
        <w:t>тий в опытах с равновозможными элементарными событиями;</w:t>
      </w:r>
    </w:p>
    <w:p w:rsidR="00F54224" w:rsidRPr="006610CB" w:rsidRDefault="00F54224" w:rsidP="00F54224">
      <w:pPr>
        <w:rPr>
          <w:lang w:val="ru-RU"/>
        </w:rPr>
      </w:pPr>
      <w:r w:rsidRPr="006610CB">
        <w:rPr>
          <w:lang w:val="ru-RU"/>
        </w:rPr>
        <w:t>находить и формулировать события: пересечение, объединение данных событий, событие, прот</w:t>
      </w:r>
      <w:r w:rsidRPr="006610CB">
        <w:rPr>
          <w:lang w:val="ru-RU"/>
        </w:rPr>
        <w:t>и</w:t>
      </w:r>
      <w:r w:rsidRPr="006610CB">
        <w:rPr>
          <w:lang w:val="ru-RU"/>
        </w:rPr>
        <w:t>воположное данному, использовать диаграммы Эйлера, координатную прямую для решения з</w:t>
      </w:r>
      <w:r w:rsidRPr="006610CB">
        <w:rPr>
          <w:lang w:val="ru-RU"/>
        </w:rPr>
        <w:t>а</w:t>
      </w:r>
      <w:r w:rsidRPr="006610CB">
        <w:rPr>
          <w:lang w:val="ru-RU"/>
        </w:rPr>
        <w:t>дач, пользоваться формулой сложения вероятностей для вероятностей двух и трех случайных с</w:t>
      </w:r>
      <w:r w:rsidRPr="006610CB">
        <w:rPr>
          <w:lang w:val="ru-RU"/>
        </w:rPr>
        <w:t>о</w:t>
      </w:r>
      <w:r w:rsidRPr="006610CB">
        <w:rPr>
          <w:lang w:val="ru-RU"/>
        </w:rPr>
        <w:t>бытий;</w:t>
      </w:r>
    </w:p>
    <w:p w:rsidR="00F54224" w:rsidRPr="006610CB" w:rsidRDefault="00F54224" w:rsidP="00F54224">
      <w:pPr>
        <w:rPr>
          <w:lang w:val="ru-RU"/>
        </w:rPr>
      </w:pPr>
      <w:r w:rsidRPr="006610CB">
        <w:rPr>
          <w:lang w:val="ru-RU"/>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w:t>
      </w:r>
      <w:r w:rsidRPr="006610CB">
        <w:rPr>
          <w:lang w:val="ru-RU"/>
        </w:rPr>
        <w:t>е</w:t>
      </w:r>
      <w:r w:rsidRPr="006610CB">
        <w:rPr>
          <w:lang w:val="ru-RU"/>
        </w:rPr>
        <w:t>нии задач, определять независимость событий по формуле и по организации случайного эксп</w:t>
      </w:r>
      <w:r w:rsidRPr="006610CB">
        <w:rPr>
          <w:lang w:val="ru-RU"/>
        </w:rPr>
        <w:t>е</w:t>
      </w:r>
      <w:r w:rsidRPr="006610CB">
        <w:rPr>
          <w:lang w:val="ru-RU"/>
        </w:rPr>
        <w:t>римента;</w:t>
      </w:r>
    </w:p>
    <w:p w:rsidR="00F54224" w:rsidRPr="006610CB" w:rsidRDefault="00F54224" w:rsidP="00F54224">
      <w:pPr>
        <w:rPr>
          <w:lang w:val="ru-RU"/>
        </w:rPr>
      </w:pPr>
      <w:r w:rsidRPr="006610CB">
        <w:rPr>
          <w:lang w:val="ru-RU"/>
        </w:rPr>
        <w:t>применять изученные комбинаторные формулы для перечисления элементов множеств, элеме</w:t>
      </w:r>
      <w:r w:rsidRPr="006610CB">
        <w:rPr>
          <w:lang w:val="ru-RU"/>
        </w:rPr>
        <w:t>н</w:t>
      </w:r>
      <w:r w:rsidRPr="006610CB">
        <w:rPr>
          <w:lang w:val="ru-RU"/>
        </w:rPr>
        <w:t xml:space="preserve">тарных событий случайного опыта, решения задач по теории вероятностей; </w:t>
      </w:r>
    </w:p>
    <w:p w:rsidR="00F54224" w:rsidRPr="006610CB" w:rsidRDefault="00F54224" w:rsidP="00F54224">
      <w:pPr>
        <w:rPr>
          <w:lang w:val="ru-RU"/>
        </w:rPr>
      </w:pPr>
      <w:r w:rsidRPr="006610CB">
        <w:rPr>
          <w:lang w:val="ru-RU"/>
        </w:rPr>
        <w:t>свободно оперировать понятиями: бинарный случайный опыт (испытание), успех и неудача, нез</w:t>
      </w:r>
      <w:r w:rsidRPr="006610CB">
        <w:rPr>
          <w:lang w:val="ru-RU"/>
        </w:rPr>
        <w:t>а</w:t>
      </w:r>
      <w:r w:rsidRPr="006610CB">
        <w:rPr>
          <w:lang w:val="ru-RU"/>
        </w:rPr>
        <w:t>висимые испытания, серия испытаний, находить вероятности событий: в серии испытаний до пе</w:t>
      </w:r>
      <w:r w:rsidRPr="006610CB">
        <w:rPr>
          <w:lang w:val="ru-RU"/>
        </w:rPr>
        <w:t>р</w:t>
      </w:r>
      <w:r w:rsidRPr="006610CB">
        <w:rPr>
          <w:lang w:val="ru-RU"/>
        </w:rPr>
        <w:t xml:space="preserve">вого успеха, в серии испытаний Бернулли, в опыте, связанном со случайным выбором из конечной совокупности; </w:t>
      </w:r>
    </w:p>
    <w:p w:rsidR="00F54224" w:rsidRPr="006610CB" w:rsidRDefault="00F54224" w:rsidP="00F54224">
      <w:pPr>
        <w:rPr>
          <w:lang w:val="ru-RU"/>
        </w:rPr>
      </w:pPr>
      <w:r w:rsidRPr="006610CB">
        <w:rPr>
          <w:lang w:val="ru-RU"/>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F54224" w:rsidRPr="006610CB" w:rsidRDefault="00F54224" w:rsidP="00F54224">
      <w:pPr>
        <w:rPr>
          <w:lang w:val="ru-RU"/>
        </w:rPr>
      </w:pPr>
      <w:r w:rsidRPr="006610CB">
        <w:rPr>
          <w:lang w:val="ru-RU"/>
        </w:rPr>
        <w:t>112.9.5.</w:t>
      </w:r>
      <w:r w:rsidRPr="00F54224">
        <w:t> </w:t>
      </w:r>
      <w:r w:rsidRPr="006610CB">
        <w:rPr>
          <w:lang w:val="ru-RU"/>
        </w:rPr>
        <w:t>Предметные результаты по отдельным темам учебного курса «Вероятность и статистика». К концу 11 класса обучающийся научится:</w:t>
      </w:r>
    </w:p>
    <w:p w:rsidR="00F54224" w:rsidRPr="006610CB" w:rsidRDefault="00F54224" w:rsidP="00F54224">
      <w:pPr>
        <w:rPr>
          <w:lang w:val="ru-RU"/>
        </w:rPr>
      </w:pPr>
      <w:r w:rsidRPr="006610CB">
        <w:rPr>
          <w:lang w:val="ru-RU"/>
        </w:rPr>
        <w:t>оперировать понятиями: совместное распределение двух случайных величин, использовать та</w:t>
      </w:r>
      <w:r w:rsidRPr="006610CB">
        <w:rPr>
          <w:lang w:val="ru-RU"/>
        </w:rPr>
        <w:t>б</w:t>
      </w:r>
      <w:r w:rsidRPr="006610CB">
        <w:rPr>
          <w:lang w:val="ru-RU"/>
        </w:rPr>
        <w:t>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F54224" w:rsidRPr="006610CB" w:rsidRDefault="00F54224" w:rsidP="00F54224">
      <w:pPr>
        <w:rPr>
          <w:lang w:val="ru-RU"/>
        </w:rPr>
      </w:pPr>
      <w:r w:rsidRPr="006610CB">
        <w:rPr>
          <w:lang w:val="ru-RU"/>
        </w:rPr>
        <w:t>свободно оперировать понятием математического ожидания случайной величины (распредел</w:t>
      </w:r>
      <w:r w:rsidRPr="006610CB">
        <w:rPr>
          <w:lang w:val="ru-RU"/>
        </w:rPr>
        <w:t>е</w:t>
      </w:r>
      <w:r w:rsidRPr="006610CB">
        <w:rPr>
          <w:lang w:val="ru-RU"/>
        </w:rPr>
        <w:t>ния), применять свойства математического ожидания при решении задач, вычислять математич</w:t>
      </w:r>
      <w:r w:rsidRPr="006610CB">
        <w:rPr>
          <w:lang w:val="ru-RU"/>
        </w:rPr>
        <w:t>е</w:t>
      </w:r>
      <w:r w:rsidRPr="006610CB">
        <w:rPr>
          <w:lang w:val="ru-RU"/>
        </w:rPr>
        <w:t xml:space="preserve">ское ожидание биномиального и геометрического распределений; </w:t>
      </w:r>
    </w:p>
    <w:p w:rsidR="00F54224" w:rsidRPr="006610CB" w:rsidRDefault="00F54224" w:rsidP="00F54224">
      <w:pPr>
        <w:rPr>
          <w:lang w:val="ru-RU"/>
        </w:rPr>
      </w:pPr>
      <w:r w:rsidRPr="006610CB">
        <w:rPr>
          <w:lang w:val="ru-RU"/>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w:t>
      </w:r>
      <w:r w:rsidRPr="006610CB">
        <w:rPr>
          <w:lang w:val="ru-RU"/>
        </w:rPr>
        <w:t>с</w:t>
      </w:r>
      <w:r w:rsidRPr="006610CB">
        <w:rPr>
          <w:lang w:val="ru-RU"/>
        </w:rPr>
        <w:t>лять дисперсию и стандартное отклонение геометрического и биномиального распределений;</w:t>
      </w:r>
    </w:p>
    <w:p w:rsidR="00F54224" w:rsidRPr="006610CB" w:rsidRDefault="00F54224" w:rsidP="00F54224">
      <w:pPr>
        <w:rPr>
          <w:lang w:val="ru-RU"/>
        </w:rPr>
      </w:pPr>
      <w:r w:rsidRPr="006610CB">
        <w:rPr>
          <w:lang w:val="ru-RU"/>
        </w:rPr>
        <w:t>вычислять выборочные характеристики по данной выборке и оценивать характеристики ген</w:t>
      </w:r>
      <w:r w:rsidRPr="006610CB">
        <w:rPr>
          <w:lang w:val="ru-RU"/>
        </w:rPr>
        <w:t>е</w:t>
      </w:r>
      <w:r w:rsidRPr="006610CB">
        <w:rPr>
          <w:lang w:val="ru-RU"/>
        </w:rPr>
        <w:t>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F54224" w:rsidRPr="006610CB" w:rsidRDefault="00F54224" w:rsidP="00F54224">
      <w:pPr>
        <w:rPr>
          <w:lang w:val="ru-RU"/>
        </w:rPr>
      </w:pPr>
      <w:r w:rsidRPr="006610CB">
        <w:rPr>
          <w:lang w:val="ru-RU"/>
        </w:rPr>
        <w:t>113.</w:t>
      </w:r>
      <w:r w:rsidRPr="00F54224">
        <w:t> </w:t>
      </w:r>
      <w:r w:rsidRPr="006610CB">
        <w:rPr>
          <w:lang w:val="ru-RU"/>
        </w:rPr>
        <w:t xml:space="preserve">Федеральная рабочая программа по учебному предмету «Информатика» (базовый уровень). </w:t>
      </w:r>
    </w:p>
    <w:p w:rsidR="00F54224" w:rsidRPr="006610CB" w:rsidRDefault="00F54224" w:rsidP="00F54224">
      <w:pPr>
        <w:rPr>
          <w:lang w:val="ru-RU"/>
        </w:rPr>
      </w:pPr>
      <w:r w:rsidRPr="006610CB">
        <w:rPr>
          <w:lang w:val="ru-RU"/>
        </w:rPr>
        <w:t>113.1.</w:t>
      </w:r>
      <w:r w:rsidRPr="00F54224">
        <w:t> </w:t>
      </w:r>
      <w:r w:rsidRPr="006610CB">
        <w:rPr>
          <w:lang w:val="ru-RU"/>
        </w:rPr>
        <w:t xml:space="preserve">Федеральная рабочая программа по учебному предмету «Информатика» (базовый уровень) </w:t>
      </w:r>
      <w:r w:rsidRPr="006610CB">
        <w:rPr>
          <w:lang w:val="ru-RU"/>
        </w:rPr>
        <w:lastRenderedPageBreak/>
        <w:t>(предметная область «Математика и информатика») (далее соответственно – программа по и</w:t>
      </w:r>
      <w:r w:rsidRPr="006610CB">
        <w:rPr>
          <w:lang w:val="ru-RU"/>
        </w:rPr>
        <w:t>н</w:t>
      </w:r>
      <w:r w:rsidRPr="006610CB">
        <w:rPr>
          <w:lang w:val="ru-RU"/>
        </w:rPr>
        <w:t>форматике, информатика) включает пояснительную записку, содержание обучения, планируемые результаты освоения программы по информатике.</w:t>
      </w:r>
    </w:p>
    <w:p w:rsidR="00F54224" w:rsidRPr="006610CB" w:rsidRDefault="00F54224" w:rsidP="00F54224">
      <w:pPr>
        <w:rPr>
          <w:lang w:val="ru-RU"/>
        </w:rPr>
      </w:pPr>
      <w:r w:rsidRPr="006610CB">
        <w:rPr>
          <w:lang w:val="ru-RU"/>
        </w:rPr>
        <w:t>113.2.</w:t>
      </w:r>
      <w:r w:rsidRPr="00F54224">
        <w:t> </w:t>
      </w:r>
      <w:r w:rsidRPr="006610CB">
        <w:rPr>
          <w:lang w:val="ru-RU"/>
        </w:rPr>
        <w:t>Пояснительная записка отражает общие цели и задачи изучения информатики, характер</w:t>
      </w:r>
      <w:r w:rsidRPr="006610CB">
        <w:rPr>
          <w:lang w:val="ru-RU"/>
        </w:rPr>
        <w:t>и</w:t>
      </w:r>
      <w:r w:rsidRPr="006610CB">
        <w:rPr>
          <w:lang w:val="ru-RU"/>
        </w:rPr>
        <w:t>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w:t>
      </w:r>
      <w:r w:rsidRPr="006610CB">
        <w:rPr>
          <w:lang w:val="ru-RU"/>
        </w:rPr>
        <w:t>к</w:t>
      </w:r>
      <w:r w:rsidRPr="006610CB">
        <w:rPr>
          <w:lang w:val="ru-RU"/>
        </w:rPr>
        <w:t>туре тематического планирования.</w:t>
      </w:r>
    </w:p>
    <w:p w:rsidR="00F54224" w:rsidRPr="006610CB" w:rsidRDefault="00F54224" w:rsidP="00F54224">
      <w:pPr>
        <w:rPr>
          <w:lang w:val="ru-RU"/>
        </w:rPr>
      </w:pPr>
      <w:r w:rsidRPr="006610CB">
        <w:rPr>
          <w:lang w:val="ru-RU"/>
        </w:rPr>
        <w:t>113.3.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113.4.</w:t>
      </w:r>
      <w:r w:rsidRPr="00F54224">
        <w:t> </w:t>
      </w:r>
      <w:r w:rsidRPr="006610CB">
        <w:rPr>
          <w:lang w:val="ru-RU"/>
        </w:rPr>
        <w:t>Планируемые результаты освоения программы по информатике включают личностные, м</w:t>
      </w:r>
      <w:r w:rsidRPr="006610CB">
        <w:rPr>
          <w:lang w:val="ru-RU"/>
        </w:rPr>
        <w:t>е</w:t>
      </w:r>
      <w:r w:rsidRPr="006610CB">
        <w:rPr>
          <w:lang w:val="ru-RU"/>
        </w:rPr>
        <w:t xml:space="preserve">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F54224" w:rsidRPr="006610CB" w:rsidRDefault="00F54224" w:rsidP="00F54224">
      <w:pPr>
        <w:rPr>
          <w:lang w:val="ru-RU"/>
        </w:rPr>
      </w:pPr>
      <w:r w:rsidRPr="006610CB">
        <w:rPr>
          <w:lang w:val="ru-RU"/>
        </w:rPr>
        <w:t>113.5. Пояснительная записка.</w:t>
      </w:r>
    </w:p>
    <w:p w:rsidR="00F54224" w:rsidRPr="006610CB" w:rsidRDefault="00F54224" w:rsidP="00F54224">
      <w:pPr>
        <w:rPr>
          <w:lang w:val="ru-RU"/>
        </w:rPr>
      </w:pPr>
      <w:r w:rsidRPr="006610CB">
        <w:rPr>
          <w:lang w:val="ru-RU"/>
        </w:rPr>
        <w:t>113.5.1.</w:t>
      </w:r>
      <w:r w:rsidRPr="00F54224">
        <w:t> </w:t>
      </w:r>
      <w:bookmarkStart w:id="24" w:name="_Toc118725578"/>
      <w:r w:rsidRPr="006610CB">
        <w:rPr>
          <w:lang w:val="ru-RU"/>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w:t>
      </w:r>
      <w:r w:rsidRPr="006610CB">
        <w:rPr>
          <w:lang w:val="ru-RU"/>
        </w:rPr>
        <w:t>а</w:t>
      </w:r>
      <w:r w:rsidRPr="006610CB">
        <w:rPr>
          <w:lang w:val="ru-RU"/>
        </w:rPr>
        <w:t>ние, предусматривает его структурирование по разделам и темам, определяет распределение его по классам (годам изучения).</w:t>
      </w:r>
    </w:p>
    <w:p w:rsidR="00F54224" w:rsidRPr="006610CB" w:rsidRDefault="00F54224" w:rsidP="00F54224">
      <w:pPr>
        <w:rPr>
          <w:lang w:val="ru-RU"/>
        </w:rPr>
      </w:pPr>
      <w:r w:rsidRPr="006610CB">
        <w:rPr>
          <w:lang w:val="ru-RU"/>
        </w:rPr>
        <w:t>113.5.2.</w:t>
      </w:r>
      <w:r w:rsidRPr="00F54224">
        <w:t> </w:t>
      </w:r>
      <w:r w:rsidRPr="006610CB">
        <w:rPr>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F54224" w:rsidRPr="006610CB" w:rsidRDefault="00F54224" w:rsidP="00F54224">
      <w:pPr>
        <w:rPr>
          <w:lang w:val="ru-RU"/>
        </w:rPr>
      </w:pPr>
      <w:r w:rsidRPr="006610CB">
        <w:rPr>
          <w:lang w:val="ru-RU"/>
        </w:rPr>
        <w:t>113.5.3.</w:t>
      </w:r>
      <w:r w:rsidRPr="00F54224">
        <w:t> </w:t>
      </w:r>
      <w:r w:rsidRPr="006610CB">
        <w:rPr>
          <w:lang w:val="ru-RU"/>
        </w:rPr>
        <w:t>Информатика на уровне среднего общего образовании отражает:</w:t>
      </w:r>
    </w:p>
    <w:p w:rsidR="00F54224" w:rsidRPr="006610CB" w:rsidRDefault="00F54224" w:rsidP="00F54224">
      <w:pPr>
        <w:rPr>
          <w:lang w:val="ru-RU"/>
        </w:rPr>
      </w:pPr>
      <w:r w:rsidRPr="006610CB">
        <w:rPr>
          <w:lang w:val="ru-RU"/>
        </w:rPr>
        <w:t>сущность информатики как научной дисциплины, изучающей закономерности протекания и во</w:t>
      </w:r>
      <w:r w:rsidRPr="006610CB">
        <w:rPr>
          <w:lang w:val="ru-RU"/>
        </w:rPr>
        <w:t>з</w:t>
      </w:r>
      <w:r w:rsidRPr="006610CB">
        <w:rPr>
          <w:lang w:val="ru-RU"/>
        </w:rPr>
        <w:t>можности автоматизации информационных процессов в различных системах;</w:t>
      </w:r>
    </w:p>
    <w:p w:rsidR="00F54224" w:rsidRPr="006610CB" w:rsidRDefault="00F54224" w:rsidP="00F54224">
      <w:pPr>
        <w:rPr>
          <w:lang w:val="ru-RU"/>
        </w:rPr>
      </w:pPr>
      <w:r w:rsidRPr="006610CB">
        <w:rPr>
          <w:lang w:val="ru-RU"/>
        </w:rPr>
        <w:t>основные области применения информатики, прежде всего информационные технологии, упра</w:t>
      </w:r>
      <w:r w:rsidRPr="006610CB">
        <w:rPr>
          <w:lang w:val="ru-RU"/>
        </w:rPr>
        <w:t>в</w:t>
      </w:r>
      <w:r w:rsidRPr="006610CB">
        <w:rPr>
          <w:lang w:val="ru-RU"/>
        </w:rPr>
        <w:t>ление и социальную сферу;</w:t>
      </w:r>
    </w:p>
    <w:p w:rsidR="00F54224" w:rsidRPr="006610CB" w:rsidRDefault="00F54224" w:rsidP="00F54224">
      <w:pPr>
        <w:rPr>
          <w:lang w:val="ru-RU"/>
        </w:rPr>
      </w:pPr>
      <w:r w:rsidRPr="006610CB">
        <w:rPr>
          <w:lang w:val="ru-RU"/>
        </w:rPr>
        <w:t>междисциплинарный характер информатики и информационной деятельности.</w:t>
      </w:r>
    </w:p>
    <w:p w:rsidR="00F54224" w:rsidRPr="006610CB" w:rsidRDefault="00F54224" w:rsidP="00F54224">
      <w:pPr>
        <w:rPr>
          <w:lang w:val="ru-RU"/>
        </w:rPr>
      </w:pPr>
      <w:r w:rsidRPr="006610CB">
        <w:rPr>
          <w:lang w:val="ru-RU"/>
        </w:rPr>
        <w:t>113.5.4.</w:t>
      </w:r>
      <w:r w:rsidRPr="00F54224">
        <w:t> </w:t>
      </w:r>
      <w:r w:rsidRPr="006610CB">
        <w:rPr>
          <w:lang w:val="ru-RU"/>
        </w:rPr>
        <w:t>Курс информатики на уровне среднего общего образования является завершающим эт</w:t>
      </w:r>
      <w:r w:rsidRPr="006610CB">
        <w:rPr>
          <w:lang w:val="ru-RU"/>
        </w:rPr>
        <w:t>а</w:t>
      </w:r>
      <w:r w:rsidRPr="006610CB">
        <w:rPr>
          <w:lang w:val="ru-RU"/>
        </w:rPr>
        <w:t>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w:t>
      </w:r>
      <w:r w:rsidRPr="006610CB">
        <w:rPr>
          <w:lang w:val="ru-RU"/>
        </w:rPr>
        <w:t>о</w:t>
      </w:r>
      <w:r w:rsidRPr="006610CB">
        <w:rPr>
          <w:lang w:val="ru-RU"/>
        </w:rPr>
        <w:t>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F54224" w:rsidRPr="006610CB" w:rsidRDefault="00F54224" w:rsidP="00F54224">
      <w:pPr>
        <w:rPr>
          <w:lang w:val="ru-RU"/>
        </w:rPr>
      </w:pPr>
      <w:r w:rsidRPr="006610CB">
        <w:rPr>
          <w:lang w:val="ru-RU"/>
        </w:rPr>
        <w:t>113.5.5.</w:t>
      </w:r>
      <w:r w:rsidRPr="00F54224">
        <w:t> </w:t>
      </w:r>
      <w:r w:rsidRPr="006610CB">
        <w:rPr>
          <w:lang w:val="ru-RU"/>
        </w:rPr>
        <w:t>В содержании учебного предмета «Информатика» выделяются четыре тематических ра</w:t>
      </w:r>
      <w:r w:rsidRPr="006610CB">
        <w:rPr>
          <w:lang w:val="ru-RU"/>
        </w:rPr>
        <w:t>з</w:t>
      </w:r>
      <w:r w:rsidRPr="006610CB">
        <w:rPr>
          <w:lang w:val="ru-RU"/>
        </w:rPr>
        <w:t>дела.</w:t>
      </w:r>
    </w:p>
    <w:p w:rsidR="00F54224" w:rsidRPr="006610CB" w:rsidRDefault="00F54224" w:rsidP="00F54224">
      <w:pPr>
        <w:rPr>
          <w:lang w:val="ru-RU"/>
        </w:rPr>
      </w:pPr>
      <w:r w:rsidRPr="006610CB">
        <w:rPr>
          <w:lang w:val="ru-RU"/>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w:t>
      </w:r>
      <w:r w:rsidRPr="006610CB">
        <w:rPr>
          <w:lang w:val="ru-RU"/>
        </w:rPr>
        <w:t>и</w:t>
      </w:r>
      <w:r w:rsidRPr="006610CB">
        <w:rPr>
          <w:lang w:val="ru-RU"/>
        </w:rPr>
        <w:lastRenderedPageBreak/>
        <w:t>стемы, работу в сети Интернет и использование интернет-сервисов, информационную безопа</w:t>
      </w:r>
      <w:r w:rsidRPr="006610CB">
        <w:rPr>
          <w:lang w:val="ru-RU"/>
        </w:rPr>
        <w:t>с</w:t>
      </w:r>
      <w:r w:rsidRPr="006610CB">
        <w:rPr>
          <w:lang w:val="ru-RU"/>
        </w:rPr>
        <w:t>ность.</w:t>
      </w:r>
    </w:p>
    <w:p w:rsidR="00F54224" w:rsidRPr="006610CB" w:rsidRDefault="00F54224" w:rsidP="00F54224">
      <w:pPr>
        <w:rPr>
          <w:lang w:val="ru-RU"/>
        </w:rPr>
      </w:pPr>
      <w:r w:rsidRPr="006610CB">
        <w:rPr>
          <w:lang w:val="ru-RU"/>
        </w:rPr>
        <w:t>Раздел «Теоретические основы информатики» включает в себя понятийный аппарат информат</w:t>
      </w:r>
      <w:r w:rsidRPr="006610CB">
        <w:rPr>
          <w:lang w:val="ru-RU"/>
        </w:rPr>
        <w:t>и</w:t>
      </w:r>
      <w:r w:rsidRPr="006610CB">
        <w:rPr>
          <w:lang w:val="ru-RU"/>
        </w:rPr>
        <w:t>ки, вопросы кодирования информации, измерения информационного объёма данных, основы алгебры логики и компьютерного моделирования.</w:t>
      </w:r>
    </w:p>
    <w:p w:rsidR="00F54224" w:rsidRPr="006610CB" w:rsidRDefault="00F54224" w:rsidP="00F54224">
      <w:pPr>
        <w:rPr>
          <w:lang w:val="ru-RU"/>
        </w:rPr>
      </w:pPr>
      <w:r w:rsidRPr="006610CB">
        <w:rPr>
          <w:lang w:val="ru-RU"/>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w:t>
      </w:r>
      <w:r w:rsidRPr="006610CB">
        <w:rPr>
          <w:lang w:val="ru-RU"/>
        </w:rPr>
        <w:t>о</w:t>
      </w:r>
      <w:r w:rsidRPr="006610CB">
        <w:rPr>
          <w:lang w:val="ru-RU"/>
        </w:rPr>
        <w:t>граммирования высокого уровня.</w:t>
      </w:r>
    </w:p>
    <w:p w:rsidR="00F54224" w:rsidRPr="006610CB" w:rsidRDefault="00F54224" w:rsidP="00F54224">
      <w:pPr>
        <w:rPr>
          <w:lang w:val="ru-RU"/>
        </w:rPr>
      </w:pPr>
      <w:r w:rsidRPr="006610CB">
        <w:rPr>
          <w:lang w:val="ru-RU"/>
        </w:rPr>
        <w:t>Раздел «Информационные технологии» охватывает вопросы применения информационных те</w:t>
      </w:r>
      <w:r w:rsidRPr="006610CB">
        <w:rPr>
          <w:lang w:val="ru-RU"/>
        </w:rPr>
        <w:t>х</w:t>
      </w:r>
      <w:r w:rsidRPr="006610CB">
        <w:rPr>
          <w:lang w:val="ru-RU"/>
        </w:rPr>
        <w:t>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w:t>
      </w:r>
      <w:r w:rsidRPr="006610CB">
        <w:rPr>
          <w:lang w:val="ru-RU"/>
        </w:rPr>
        <w:t>е</w:t>
      </w:r>
      <w:r w:rsidRPr="006610CB">
        <w:rPr>
          <w:lang w:val="ru-RU"/>
        </w:rPr>
        <w:t>ния прикладных задач.</w:t>
      </w:r>
    </w:p>
    <w:p w:rsidR="00F54224" w:rsidRPr="006610CB" w:rsidRDefault="00F54224" w:rsidP="00F54224">
      <w:pPr>
        <w:rPr>
          <w:lang w:val="ru-RU"/>
        </w:rPr>
      </w:pPr>
      <w:r w:rsidRPr="006610CB">
        <w:rPr>
          <w:lang w:val="ru-RU"/>
        </w:rPr>
        <w:t>113.5.6.</w:t>
      </w:r>
      <w:r w:rsidRPr="00F54224">
        <w:t> </w:t>
      </w:r>
      <w:r w:rsidRPr="006610CB">
        <w:rPr>
          <w:lang w:val="ru-RU"/>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w:t>
      </w:r>
      <w:r w:rsidRPr="006610CB">
        <w:rPr>
          <w:lang w:val="ru-RU"/>
        </w:rPr>
        <w:t>о</w:t>
      </w:r>
      <w:r w:rsidRPr="006610CB">
        <w:rPr>
          <w:lang w:val="ru-RU"/>
        </w:rPr>
        <w:t>вседневной жизни и общего развития. Они включают в себя:</w:t>
      </w:r>
    </w:p>
    <w:p w:rsidR="00F54224" w:rsidRPr="006610CB" w:rsidRDefault="00F54224" w:rsidP="00F54224">
      <w:pPr>
        <w:rPr>
          <w:lang w:val="ru-RU"/>
        </w:rPr>
      </w:pPr>
      <w:r w:rsidRPr="006610CB">
        <w:rPr>
          <w:lang w:val="ru-RU"/>
        </w:rPr>
        <w:t>понимание предмета, ключевых вопросов и основных составляющих элементов изучаемой пре</w:t>
      </w:r>
      <w:r w:rsidRPr="006610CB">
        <w:rPr>
          <w:lang w:val="ru-RU"/>
        </w:rPr>
        <w:t>д</w:t>
      </w:r>
      <w:r w:rsidRPr="006610CB">
        <w:rPr>
          <w:lang w:val="ru-RU"/>
        </w:rPr>
        <w:t xml:space="preserve">метной области; </w:t>
      </w:r>
    </w:p>
    <w:p w:rsidR="00F54224" w:rsidRPr="006610CB" w:rsidRDefault="00F54224" w:rsidP="00F54224">
      <w:pPr>
        <w:rPr>
          <w:lang w:val="ru-RU"/>
        </w:rPr>
      </w:pPr>
      <w:r w:rsidRPr="006610CB">
        <w:rPr>
          <w:lang w:val="ru-RU"/>
        </w:rPr>
        <w:t>умение решать типовые практические задачи, характерные для использования методов и инстр</w:t>
      </w:r>
      <w:r w:rsidRPr="006610CB">
        <w:rPr>
          <w:lang w:val="ru-RU"/>
        </w:rPr>
        <w:t>у</w:t>
      </w:r>
      <w:r w:rsidRPr="006610CB">
        <w:rPr>
          <w:lang w:val="ru-RU"/>
        </w:rPr>
        <w:t xml:space="preserve">ментария данной предметной области; </w:t>
      </w:r>
    </w:p>
    <w:p w:rsidR="00F54224" w:rsidRPr="006610CB" w:rsidRDefault="00F54224" w:rsidP="00F54224">
      <w:pPr>
        <w:rPr>
          <w:lang w:val="ru-RU"/>
        </w:rPr>
      </w:pPr>
      <w:r w:rsidRPr="006610CB">
        <w:rPr>
          <w:lang w:val="ru-RU"/>
        </w:rPr>
        <w:t>осознание рамок изучаемой предметной области, ограниченности методов и инструментов, т</w:t>
      </w:r>
      <w:r w:rsidRPr="006610CB">
        <w:rPr>
          <w:lang w:val="ru-RU"/>
        </w:rPr>
        <w:t>и</w:t>
      </w:r>
      <w:r w:rsidRPr="006610CB">
        <w:rPr>
          <w:lang w:val="ru-RU"/>
        </w:rPr>
        <w:t>пичных связей с другими областями знания.</w:t>
      </w:r>
    </w:p>
    <w:p w:rsidR="00F54224" w:rsidRPr="006610CB" w:rsidRDefault="00F54224" w:rsidP="00F54224">
      <w:pPr>
        <w:rPr>
          <w:lang w:val="ru-RU"/>
        </w:rPr>
      </w:pPr>
      <w:r w:rsidRPr="006610CB">
        <w:rPr>
          <w:lang w:val="ru-RU"/>
        </w:rPr>
        <w:t>113.5.7.</w:t>
      </w:r>
      <w:r w:rsidRPr="00F54224">
        <w:t> </w:t>
      </w:r>
      <w:r w:rsidRPr="006610CB">
        <w:rPr>
          <w:lang w:val="ru-RU"/>
        </w:rPr>
        <w:t>Основная цель изучения учебного предмета «Информатика» на базовом уровне для уро</w:t>
      </w:r>
      <w:r w:rsidRPr="006610CB">
        <w:rPr>
          <w:lang w:val="ru-RU"/>
        </w:rPr>
        <w:t>в</w:t>
      </w:r>
      <w:r w:rsidRPr="006610CB">
        <w:rPr>
          <w:lang w:val="ru-RU"/>
        </w:rPr>
        <w:t>ня среднего общего образования – обеспечение дальнейшего развития информационных комп</w:t>
      </w:r>
      <w:r w:rsidRPr="006610CB">
        <w:rPr>
          <w:lang w:val="ru-RU"/>
        </w:rPr>
        <w:t>е</w:t>
      </w:r>
      <w:r w:rsidRPr="006610CB">
        <w:rPr>
          <w:lang w:val="ru-RU"/>
        </w:rPr>
        <w:t>тенций выпускника, его готовности к жизни в условиях развивающегося информационного общ</w:t>
      </w:r>
      <w:r w:rsidRPr="006610CB">
        <w:rPr>
          <w:lang w:val="ru-RU"/>
        </w:rPr>
        <w:t>е</w:t>
      </w:r>
      <w:r w:rsidRPr="006610CB">
        <w:rPr>
          <w:lang w:val="ru-RU"/>
        </w:rPr>
        <w:t>ства и возрастающей конкуренции на рынке труда. В связи с этим изучение информатики в 10–11 классах должно обеспечить:</w:t>
      </w:r>
    </w:p>
    <w:p w:rsidR="00F54224" w:rsidRPr="006610CB" w:rsidRDefault="00F54224" w:rsidP="00F54224">
      <w:pPr>
        <w:rPr>
          <w:lang w:val="ru-RU"/>
        </w:rPr>
      </w:pPr>
      <w:r w:rsidRPr="006610CB">
        <w:rPr>
          <w:lang w:val="ru-RU"/>
        </w:rPr>
        <w:t>сформированность представлений о роли информатики, информационных и коммуникационных технологий в современном обществе;</w:t>
      </w:r>
    </w:p>
    <w:p w:rsidR="00F54224" w:rsidRPr="006610CB" w:rsidRDefault="00F54224" w:rsidP="00F54224">
      <w:pPr>
        <w:rPr>
          <w:lang w:val="ru-RU"/>
        </w:rPr>
      </w:pPr>
      <w:r w:rsidRPr="006610CB">
        <w:rPr>
          <w:lang w:val="ru-RU"/>
        </w:rPr>
        <w:t>сформированность основ логического и алгоритмического мышления;</w:t>
      </w:r>
    </w:p>
    <w:p w:rsidR="00F54224" w:rsidRPr="006610CB" w:rsidRDefault="00F54224" w:rsidP="00F54224">
      <w:pPr>
        <w:rPr>
          <w:lang w:val="ru-RU"/>
        </w:rPr>
      </w:pPr>
      <w:r w:rsidRPr="006610CB">
        <w:rPr>
          <w:lang w:val="ru-RU"/>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w:t>
      </w:r>
      <w:r w:rsidRPr="006610CB">
        <w:rPr>
          <w:lang w:val="ru-RU"/>
        </w:rPr>
        <w:t>е</w:t>
      </w:r>
      <w:r w:rsidRPr="006610CB">
        <w:rPr>
          <w:lang w:val="ru-RU"/>
        </w:rPr>
        <w:t>рять на достоверность и обобщать информацию;</w:t>
      </w:r>
    </w:p>
    <w:p w:rsidR="00F54224" w:rsidRPr="006610CB" w:rsidRDefault="00F54224" w:rsidP="00F54224">
      <w:pPr>
        <w:rPr>
          <w:lang w:val="ru-RU"/>
        </w:rPr>
      </w:pPr>
      <w:r w:rsidRPr="006610CB">
        <w:rPr>
          <w:lang w:val="ru-RU"/>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54224" w:rsidRPr="006610CB" w:rsidRDefault="00F54224" w:rsidP="00F54224">
      <w:pPr>
        <w:rPr>
          <w:lang w:val="ru-RU"/>
        </w:rPr>
      </w:pPr>
      <w:r w:rsidRPr="006610CB">
        <w:rPr>
          <w:lang w:val="ru-RU"/>
        </w:rPr>
        <w:t>принятие правовых и этических аспектов информационных технологий, осознание ответственн</w:t>
      </w:r>
      <w:r w:rsidRPr="006610CB">
        <w:rPr>
          <w:lang w:val="ru-RU"/>
        </w:rPr>
        <w:t>о</w:t>
      </w:r>
      <w:r w:rsidRPr="006610CB">
        <w:rPr>
          <w:lang w:val="ru-RU"/>
        </w:rPr>
        <w:t xml:space="preserve">сти людей, вовлечённых в создание и использование информационных систем, распространение </w:t>
      </w:r>
      <w:r w:rsidRPr="006610CB">
        <w:rPr>
          <w:lang w:val="ru-RU"/>
        </w:rPr>
        <w:lastRenderedPageBreak/>
        <w:t>информации;</w:t>
      </w:r>
    </w:p>
    <w:p w:rsidR="00F54224" w:rsidRPr="006610CB" w:rsidRDefault="00F54224" w:rsidP="00F54224">
      <w:pPr>
        <w:rPr>
          <w:lang w:val="ru-RU"/>
        </w:rPr>
      </w:pPr>
      <w:r w:rsidRPr="006610CB">
        <w:rPr>
          <w:lang w:val="ru-RU"/>
        </w:rPr>
        <w:t>создание условий для развития навыков учебной, проектной, научно-исследовательской и творч</w:t>
      </w:r>
      <w:r w:rsidRPr="006610CB">
        <w:rPr>
          <w:lang w:val="ru-RU"/>
        </w:rPr>
        <w:t>е</w:t>
      </w:r>
      <w:r w:rsidRPr="006610CB">
        <w:rPr>
          <w:lang w:val="ru-RU"/>
        </w:rPr>
        <w:t>ской деятельности, мотивации обучающихся к саморазвитию.</w:t>
      </w:r>
    </w:p>
    <w:p w:rsidR="00F54224" w:rsidRPr="006610CB" w:rsidRDefault="00F54224" w:rsidP="00F54224">
      <w:pPr>
        <w:rPr>
          <w:lang w:val="ru-RU"/>
        </w:rPr>
      </w:pPr>
      <w:r w:rsidRPr="006610CB">
        <w:rPr>
          <w:lang w:val="ru-RU"/>
        </w:rPr>
        <w:t>113.5.8.</w:t>
      </w:r>
      <w:r w:rsidRPr="00F54224">
        <w:t> </w:t>
      </w:r>
      <w:r w:rsidRPr="006610CB">
        <w:rPr>
          <w:lang w:val="ru-RU"/>
        </w:rPr>
        <w:t>Общее число часов, рекомендованных для изучения информатики – 68 часов: в 10 классе – 34 часа (1 час в неделю), в 11 классе – 34 часа (1 час в неделю).</w:t>
      </w:r>
    </w:p>
    <w:p w:rsidR="00F54224" w:rsidRPr="006610CB" w:rsidRDefault="00F54224" w:rsidP="00F54224">
      <w:pPr>
        <w:rPr>
          <w:lang w:val="ru-RU"/>
        </w:rPr>
      </w:pPr>
      <w:r w:rsidRPr="006610CB">
        <w:rPr>
          <w:lang w:val="ru-RU"/>
        </w:rPr>
        <w:t>113.5.9.</w:t>
      </w:r>
      <w:r w:rsidRPr="00F54224">
        <w:t> </w:t>
      </w:r>
      <w:r w:rsidRPr="006610CB">
        <w:rPr>
          <w:lang w:val="ru-RU"/>
        </w:rPr>
        <w:t>Базовый уровень изучения информатики рекомендуется для следующих профилей:</w:t>
      </w:r>
    </w:p>
    <w:p w:rsidR="00F54224" w:rsidRPr="006610CB" w:rsidRDefault="00F54224" w:rsidP="00F54224">
      <w:pPr>
        <w:rPr>
          <w:lang w:val="ru-RU"/>
        </w:rPr>
      </w:pPr>
      <w:r w:rsidRPr="006610CB">
        <w:rPr>
          <w:lang w:val="ru-RU"/>
        </w:rPr>
        <w:t>естественно-научный профиль, ориентирующий обучающихся на такие сферы деятельности, как медицина, биотехнологии, химия, физика и другие;</w:t>
      </w:r>
    </w:p>
    <w:p w:rsidR="00F54224" w:rsidRPr="006610CB" w:rsidRDefault="00F54224" w:rsidP="00F54224">
      <w:pPr>
        <w:rPr>
          <w:lang w:val="ru-RU"/>
        </w:rPr>
      </w:pPr>
      <w:r w:rsidRPr="006610CB">
        <w:rPr>
          <w:lang w:val="ru-RU"/>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F54224" w:rsidRPr="006610CB" w:rsidRDefault="00F54224" w:rsidP="00F54224">
      <w:pPr>
        <w:rPr>
          <w:lang w:val="ru-RU"/>
        </w:rPr>
      </w:pPr>
      <w:r w:rsidRPr="006610CB">
        <w:rPr>
          <w:lang w:val="ru-RU"/>
        </w:rPr>
        <w:t>универсальный профиль, ориентированный в первую очередь на обучающихся, чей выбор не с</w:t>
      </w:r>
      <w:r w:rsidRPr="006610CB">
        <w:rPr>
          <w:lang w:val="ru-RU"/>
        </w:rPr>
        <w:t>о</w:t>
      </w:r>
      <w:r w:rsidRPr="006610CB">
        <w:rPr>
          <w:lang w:val="ru-RU"/>
        </w:rPr>
        <w:t>ответствует в полной мере ни одному из утверждённых профилей.</w:t>
      </w:r>
    </w:p>
    <w:p w:rsidR="00F54224" w:rsidRPr="006610CB" w:rsidRDefault="00F54224" w:rsidP="00F54224">
      <w:pPr>
        <w:rPr>
          <w:lang w:val="ru-RU"/>
        </w:rPr>
      </w:pPr>
      <w:r w:rsidRPr="006610CB">
        <w:rPr>
          <w:lang w:val="ru-RU"/>
        </w:rPr>
        <w:t>113.5.10.</w:t>
      </w:r>
      <w:r w:rsidRPr="00F54224">
        <w:t> </w:t>
      </w:r>
      <w:r w:rsidRPr="006610CB">
        <w:rPr>
          <w:lang w:val="ru-RU"/>
        </w:rPr>
        <w:t>Базовый уровень изучения информатики обеспечивает подготовку обучающихся, орие</w:t>
      </w:r>
      <w:r w:rsidRPr="006610CB">
        <w:rPr>
          <w:lang w:val="ru-RU"/>
        </w:rPr>
        <w:t>н</w:t>
      </w:r>
      <w:r w:rsidRPr="006610CB">
        <w:rPr>
          <w:lang w:val="ru-RU"/>
        </w:rPr>
        <w:t>тированных на те специальности, в которых информационные технологии являются необходим</w:t>
      </w:r>
      <w:r w:rsidRPr="006610CB">
        <w:rPr>
          <w:lang w:val="ru-RU"/>
        </w:rPr>
        <w:t>ы</w:t>
      </w:r>
      <w:r w:rsidRPr="006610CB">
        <w:rPr>
          <w:lang w:val="ru-RU"/>
        </w:rPr>
        <w:t>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F54224" w:rsidRPr="006610CB" w:rsidRDefault="00F54224" w:rsidP="00F54224">
      <w:pPr>
        <w:rPr>
          <w:lang w:val="ru-RU"/>
        </w:rPr>
      </w:pPr>
      <w:r w:rsidRPr="006610CB">
        <w:rPr>
          <w:lang w:val="ru-RU"/>
        </w:rPr>
        <w:t>113.5.11. Последовательность изучения тем в пределах одного года обучения может быть изм</w:t>
      </w:r>
      <w:r w:rsidRPr="006610CB">
        <w:rPr>
          <w:lang w:val="ru-RU"/>
        </w:rPr>
        <w:t>е</w:t>
      </w:r>
      <w:r w:rsidRPr="006610CB">
        <w:rPr>
          <w:lang w:val="ru-RU"/>
        </w:rPr>
        <w:t>нена по усмотрению учителя при подготовке рабочей программы и поурочного планирования.</w:t>
      </w:r>
    </w:p>
    <w:p w:rsidR="00F54224" w:rsidRPr="006610CB" w:rsidRDefault="00F54224" w:rsidP="00F54224">
      <w:pPr>
        <w:rPr>
          <w:lang w:val="ru-RU"/>
        </w:rPr>
      </w:pPr>
      <w:bookmarkStart w:id="25" w:name="_Toc118725583"/>
      <w:r w:rsidRPr="006610CB">
        <w:rPr>
          <w:lang w:val="ru-RU"/>
        </w:rPr>
        <w:t>113.6.</w:t>
      </w:r>
      <w:r w:rsidRPr="00F54224">
        <w:t> </w:t>
      </w:r>
      <w:bookmarkEnd w:id="25"/>
      <w:r w:rsidRPr="006610CB">
        <w:rPr>
          <w:lang w:val="ru-RU"/>
        </w:rPr>
        <w:t>Содержание обучения в 10 классе.</w:t>
      </w:r>
    </w:p>
    <w:p w:rsidR="00F54224" w:rsidRPr="006610CB" w:rsidRDefault="00F54224" w:rsidP="00F54224">
      <w:pPr>
        <w:rPr>
          <w:lang w:val="ru-RU"/>
        </w:rPr>
      </w:pPr>
      <w:r w:rsidRPr="006610CB">
        <w:rPr>
          <w:lang w:val="ru-RU"/>
        </w:rPr>
        <w:t>113.6.1.</w:t>
      </w:r>
      <w:r w:rsidRPr="00F54224">
        <w:t> </w:t>
      </w:r>
      <w:r w:rsidRPr="006610CB">
        <w:rPr>
          <w:lang w:val="ru-RU"/>
        </w:rPr>
        <w:t>Цифровая грамотность.</w:t>
      </w:r>
    </w:p>
    <w:p w:rsidR="00F54224" w:rsidRPr="006610CB" w:rsidRDefault="00F54224" w:rsidP="00F54224">
      <w:pPr>
        <w:rPr>
          <w:lang w:val="ru-RU"/>
        </w:rPr>
      </w:pPr>
      <w:r w:rsidRPr="006610CB">
        <w:rPr>
          <w:lang w:val="ru-RU"/>
        </w:rPr>
        <w:t>Требования техники безопасности и гигиены при работе с компьютерами и другими компонент</w:t>
      </w:r>
      <w:r w:rsidRPr="006610CB">
        <w:rPr>
          <w:lang w:val="ru-RU"/>
        </w:rPr>
        <w:t>а</w:t>
      </w:r>
      <w:r w:rsidRPr="006610CB">
        <w:rPr>
          <w:lang w:val="ru-RU"/>
        </w:rPr>
        <w:t>ми цифрового окружения.</w:t>
      </w:r>
    </w:p>
    <w:p w:rsidR="00F54224" w:rsidRPr="006610CB" w:rsidRDefault="00F54224" w:rsidP="00F54224">
      <w:pPr>
        <w:rPr>
          <w:lang w:val="ru-RU"/>
        </w:rPr>
      </w:pPr>
      <w:r w:rsidRPr="006610CB">
        <w:rPr>
          <w:lang w:val="ru-RU"/>
        </w:rPr>
        <w:t>Принципы работы компьютера. Персональный компьютер. Выбор конфигурации компьютера в зависимости от решаемых задач.</w:t>
      </w:r>
    </w:p>
    <w:p w:rsidR="00F54224" w:rsidRPr="006610CB" w:rsidRDefault="00F54224" w:rsidP="00F54224">
      <w:pPr>
        <w:rPr>
          <w:lang w:val="ru-RU"/>
        </w:rPr>
      </w:pPr>
      <w:r w:rsidRPr="006610CB">
        <w:rPr>
          <w:lang w:val="ru-RU"/>
        </w:rPr>
        <w:t>Основные тенденции развития компьютерных технологий. Параллельные вычисления. Многопр</w:t>
      </w:r>
      <w:r w:rsidRPr="006610CB">
        <w:rPr>
          <w:lang w:val="ru-RU"/>
        </w:rPr>
        <w:t>о</w:t>
      </w:r>
      <w:r w:rsidRPr="006610CB">
        <w:rPr>
          <w:lang w:val="ru-RU"/>
        </w:rPr>
        <w:t>цессорные системы. Суперкомпьютеры. Микроконтроллеры. Роботизированные производства.</w:t>
      </w:r>
    </w:p>
    <w:p w:rsidR="00F54224" w:rsidRPr="006610CB" w:rsidRDefault="00F54224" w:rsidP="00F54224">
      <w:pPr>
        <w:rPr>
          <w:lang w:val="ru-RU"/>
        </w:rPr>
      </w:pPr>
      <w:r w:rsidRPr="006610CB">
        <w:rPr>
          <w:lang w:val="ru-RU"/>
        </w:rPr>
        <w:t>Программное обеспечение компьютеров. Виды программного обеспечения и их назначение. Ос</w:t>
      </w:r>
      <w:r w:rsidRPr="006610CB">
        <w:rPr>
          <w:lang w:val="ru-RU"/>
        </w:rPr>
        <w:t>о</w:t>
      </w:r>
      <w:r w:rsidRPr="006610CB">
        <w:rPr>
          <w:lang w:val="ru-RU"/>
        </w:rPr>
        <w:t>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F54224" w:rsidRPr="006610CB" w:rsidRDefault="00F54224" w:rsidP="00F54224">
      <w:pPr>
        <w:rPr>
          <w:lang w:val="ru-RU"/>
        </w:rPr>
      </w:pPr>
      <w:r w:rsidRPr="006610CB">
        <w:rPr>
          <w:lang w:val="ru-RU"/>
        </w:rPr>
        <w:t>Файловая система. Поиск в файловой системе. Организация хранения и обработки данных с и</w:t>
      </w:r>
      <w:r w:rsidRPr="006610CB">
        <w:rPr>
          <w:lang w:val="ru-RU"/>
        </w:rPr>
        <w:t>с</w:t>
      </w:r>
      <w:r w:rsidRPr="006610CB">
        <w:rPr>
          <w:lang w:val="ru-RU"/>
        </w:rPr>
        <w:t>пользованием интернет-сервисов, облачных технологий и мобильных устройств.</w:t>
      </w:r>
    </w:p>
    <w:p w:rsidR="00F54224" w:rsidRPr="006610CB" w:rsidRDefault="00F54224" w:rsidP="00F54224">
      <w:pPr>
        <w:rPr>
          <w:lang w:val="ru-RU"/>
        </w:rPr>
      </w:pPr>
      <w:r w:rsidRPr="006610CB">
        <w:rPr>
          <w:lang w:val="ru-RU"/>
        </w:rPr>
        <w:t>Прикладные компьютерные программы для решения типовых задач по выбранной специализ</w:t>
      </w:r>
      <w:r w:rsidRPr="006610CB">
        <w:rPr>
          <w:lang w:val="ru-RU"/>
        </w:rPr>
        <w:t>а</w:t>
      </w:r>
      <w:r w:rsidRPr="006610CB">
        <w:rPr>
          <w:lang w:val="ru-RU"/>
        </w:rPr>
        <w:t xml:space="preserve">ции. Системы автоматизированного проектирования. </w:t>
      </w:r>
    </w:p>
    <w:p w:rsidR="00F54224" w:rsidRPr="006610CB" w:rsidRDefault="00F54224" w:rsidP="00F54224">
      <w:pPr>
        <w:rPr>
          <w:lang w:val="ru-RU"/>
        </w:rPr>
      </w:pPr>
      <w:r w:rsidRPr="006610CB">
        <w:rPr>
          <w:lang w:val="ru-RU"/>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w:t>
      </w:r>
      <w:r w:rsidRPr="006610CB">
        <w:rPr>
          <w:lang w:val="ru-RU"/>
        </w:rPr>
        <w:t>с</w:t>
      </w:r>
      <w:r w:rsidRPr="006610CB">
        <w:rPr>
          <w:lang w:val="ru-RU"/>
        </w:rPr>
        <w:lastRenderedPageBreak/>
        <w:t>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54224" w:rsidRPr="006610CB" w:rsidRDefault="00F54224" w:rsidP="00F54224">
      <w:pPr>
        <w:rPr>
          <w:lang w:val="ru-RU"/>
        </w:rPr>
      </w:pPr>
      <w:r w:rsidRPr="006610CB">
        <w:rPr>
          <w:lang w:val="ru-RU"/>
        </w:rPr>
        <w:t>113.6.2.</w:t>
      </w:r>
      <w:r w:rsidRPr="00F54224">
        <w:t> </w:t>
      </w:r>
      <w:r w:rsidRPr="006610CB">
        <w:rPr>
          <w:lang w:val="ru-RU"/>
        </w:rPr>
        <w:t>Теоретические основы информатики.</w:t>
      </w:r>
    </w:p>
    <w:p w:rsidR="00F54224" w:rsidRPr="006610CB" w:rsidRDefault="00F54224" w:rsidP="00F54224">
      <w:pPr>
        <w:rPr>
          <w:lang w:val="ru-RU"/>
        </w:rPr>
      </w:pPr>
      <w:r w:rsidRPr="006610CB">
        <w:rPr>
          <w:lang w:val="ru-RU"/>
        </w:rPr>
        <w:t>Информация, данные и знания. Универсальность дискретного представления информации. Дв</w:t>
      </w:r>
      <w:r w:rsidRPr="006610CB">
        <w:rPr>
          <w:lang w:val="ru-RU"/>
        </w:rPr>
        <w:t>о</w:t>
      </w:r>
      <w:r w:rsidRPr="006610CB">
        <w:rPr>
          <w:lang w:val="ru-RU"/>
        </w:rPr>
        <w:t>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w:t>
      </w:r>
      <w:r w:rsidRPr="006610CB">
        <w:rPr>
          <w:lang w:val="ru-RU"/>
        </w:rPr>
        <w:t>е</w:t>
      </w:r>
      <w:r w:rsidRPr="006610CB">
        <w:rPr>
          <w:lang w:val="ru-RU"/>
        </w:rPr>
        <w:t>ние бита с точки зрения алфавитного подхода, связь между размером алфавита и информацио</w:t>
      </w:r>
      <w:r w:rsidRPr="006610CB">
        <w:rPr>
          <w:lang w:val="ru-RU"/>
        </w:rPr>
        <w:t>н</w:t>
      </w:r>
      <w:r w:rsidRPr="006610CB">
        <w:rPr>
          <w:lang w:val="ru-RU"/>
        </w:rPr>
        <w:t>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F54224" w:rsidRPr="006610CB" w:rsidRDefault="00F54224" w:rsidP="00F54224">
      <w:pPr>
        <w:rPr>
          <w:lang w:val="ru-RU"/>
        </w:rPr>
      </w:pPr>
      <w:r w:rsidRPr="006610CB">
        <w:rPr>
          <w:lang w:val="ru-RU"/>
        </w:rP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w:t>
      </w:r>
      <w:r w:rsidRPr="006610CB">
        <w:rPr>
          <w:lang w:val="ru-RU"/>
        </w:rPr>
        <w:t>а</w:t>
      </w:r>
      <w:r w:rsidRPr="006610CB">
        <w:rPr>
          <w:lang w:val="ru-RU"/>
        </w:rPr>
        <w:t xml:space="preserve">ции. Роль информации и информационных процессов в окружающем мире. </w:t>
      </w:r>
    </w:p>
    <w:p w:rsidR="00F54224" w:rsidRPr="006610CB" w:rsidRDefault="00F54224" w:rsidP="00F54224">
      <w:pPr>
        <w:rPr>
          <w:lang w:val="ru-RU"/>
        </w:rPr>
      </w:pPr>
      <w:r w:rsidRPr="006610CB">
        <w:rPr>
          <w:lang w:val="ru-RU"/>
        </w:rPr>
        <w:t>Системы. Компоненты системы и их взаимодействие. Системы управления. Управление как и</w:t>
      </w:r>
      <w:r w:rsidRPr="006610CB">
        <w:rPr>
          <w:lang w:val="ru-RU"/>
        </w:rPr>
        <w:t>н</w:t>
      </w:r>
      <w:r w:rsidRPr="006610CB">
        <w:rPr>
          <w:lang w:val="ru-RU"/>
        </w:rPr>
        <w:t>формационный процесс. Обратная связь.</w:t>
      </w:r>
    </w:p>
    <w:p w:rsidR="00F54224" w:rsidRPr="006610CB" w:rsidRDefault="00F54224" w:rsidP="00F54224">
      <w:pPr>
        <w:rPr>
          <w:lang w:val="ru-RU"/>
        </w:rPr>
      </w:pPr>
      <w:r w:rsidRPr="006610CB">
        <w:rPr>
          <w:lang w:val="ru-RU"/>
        </w:rPr>
        <w:t>Системы счисления. Развёрнутая запись целых и дробных чисел в позиционных системах счисл</w:t>
      </w:r>
      <w:r w:rsidRPr="006610CB">
        <w:rPr>
          <w:lang w:val="ru-RU"/>
        </w:rPr>
        <w:t>е</w:t>
      </w:r>
      <w:r w:rsidRPr="006610CB">
        <w:rPr>
          <w:lang w:val="ru-RU"/>
        </w:rPr>
        <w:t xml:space="preserve">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F54224">
        <w:t>P</w:t>
      </w:r>
      <w:r w:rsidRPr="006610CB">
        <w:rPr>
          <w:lang w:val="ru-RU"/>
        </w:rPr>
        <w:t xml:space="preserve">-ичной системы счисления в десятичную. Алгоритм перевода конечной </w:t>
      </w:r>
      <w:r w:rsidRPr="00F54224">
        <w:t>P</w:t>
      </w:r>
      <w:r w:rsidRPr="006610CB">
        <w:rPr>
          <w:lang w:val="ru-RU"/>
        </w:rPr>
        <w:t>-ичной дроби в десятичную. Алгоритм перевода цел</w:t>
      </w:r>
      <w:r w:rsidRPr="006610CB">
        <w:rPr>
          <w:lang w:val="ru-RU"/>
        </w:rPr>
        <w:t>о</w:t>
      </w:r>
      <w:r w:rsidRPr="006610CB">
        <w:rPr>
          <w:lang w:val="ru-RU"/>
        </w:rPr>
        <w:t xml:space="preserve">го числа из десятичной системы счисления в </w:t>
      </w:r>
      <w:r w:rsidRPr="00F54224">
        <w:t>P</w:t>
      </w:r>
      <w:r w:rsidRPr="006610CB">
        <w:rPr>
          <w:lang w:val="ru-RU"/>
        </w:rPr>
        <w:t>-ичную. Двоичная, восьмеричная и шестнадцат</w:t>
      </w:r>
      <w:r w:rsidRPr="006610CB">
        <w:rPr>
          <w:lang w:val="ru-RU"/>
        </w:rPr>
        <w:t>е</w:t>
      </w:r>
      <w:r w:rsidRPr="006610CB">
        <w:rPr>
          <w:lang w:val="ru-RU"/>
        </w:rPr>
        <w:t>ричная системы счисления, перевод чисел между этими системами. Арифметические операции в позиционных системах счисления.</w:t>
      </w:r>
    </w:p>
    <w:p w:rsidR="00F54224" w:rsidRPr="006610CB" w:rsidRDefault="00F54224" w:rsidP="00F54224">
      <w:pPr>
        <w:rPr>
          <w:lang w:val="ru-RU"/>
        </w:rPr>
      </w:pPr>
      <w:r w:rsidRPr="006610CB">
        <w:rPr>
          <w:lang w:val="ru-RU"/>
        </w:rPr>
        <w:t xml:space="preserve">Представление целых и вещественных чисел в памяти компьютера. </w:t>
      </w:r>
    </w:p>
    <w:p w:rsidR="00F54224" w:rsidRPr="006610CB" w:rsidRDefault="00F54224" w:rsidP="00F54224">
      <w:pPr>
        <w:rPr>
          <w:lang w:val="ru-RU"/>
        </w:rPr>
      </w:pPr>
      <w:r w:rsidRPr="006610CB">
        <w:rPr>
          <w:lang w:val="ru-RU"/>
        </w:rPr>
        <w:t xml:space="preserve">Кодирование текстов. Кодировка </w:t>
      </w:r>
      <w:r w:rsidRPr="00F54224">
        <w:t>ASCII</w:t>
      </w:r>
      <w:r w:rsidRPr="006610CB">
        <w:rPr>
          <w:lang w:val="ru-RU"/>
        </w:rPr>
        <w:t xml:space="preserve">. Однобайтные кодировки. Стандарт </w:t>
      </w:r>
      <w:r w:rsidRPr="00F54224">
        <w:t>UNICODE</w:t>
      </w:r>
      <w:r w:rsidRPr="006610CB">
        <w:rPr>
          <w:lang w:val="ru-RU"/>
        </w:rPr>
        <w:t xml:space="preserve">. Кодировка </w:t>
      </w:r>
      <w:r w:rsidRPr="00F54224">
        <w:t>UTF</w:t>
      </w:r>
      <w:r w:rsidRPr="006610CB">
        <w:rPr>
          <w:lang w:val="ru-RU"/>
        </w:rPr>
        <w:t>-8. Определение информационного объёма текстовых сообщений.</w:t>
      </w:r>
    </w:p>
    <w:p w:rsidR="00F54224" w:rsidRPr="006610CB" w:rsidRDefault="00F54224" w:rsidP="00F54224">
      <w:pPr>
        <w:rPr>
          <w:lang w:val="ru-RU"/>
        </w:rPr>
      </w:pPr>
      <w:r w:rsidRPr="006610CB">
        <w:rPr>
          <w:lang w:val="ru-RU"/>
        </w:rPr>
        <w:t>Кодирование изображений. Оценка информационного объёма растрового графического изобр</w:t>
      </w:r>
      <w:r w:rsidRPr="006610CB">
        <w:rPr>
          <w:lang w:val="ru-RU"/>
        </w:rPr>
        <w:t>а</w:t>
      </w:r>
      <w:r w:rsidRPr="006610CB">
        <w:rPr>
          <w:lang w:val="ru-RU"/>
        </w:rPr>
        <w:t>жения при заданном разрешении и глубине кодирования цвета.</w:t>
      </w:r>
    </w:p>
    <w:p w:rsidR="00F54224" w:rsidRPr="006610CB" w:rsidRDefault="00F54224" w:rsidP="00F54224">
      <w:pPr>
        <w:rPr>
          <w:lang w:val="ru-RU"/>
        </w:rPr>
      </w:pPr>
      <w:r w:rsidRPr="006610CB">
        <w:rPr>
          <w:lang w:val="ru-RU"/>
        </w:rPr>
        <w:t>Кодирование звука. Оценка информационного объёма звуковых данных при заданных частоте дискретизации и разрядности кодирования.</w:t>
      </w:r>
    </w:p>
    <w:p w:rsidR="00F54224" w:rsidRPr="006610CB" w:rsidRDefault="00F54224" w:rsidP="00F54224">
      <w:pPr>
        <w:rPr>
          <w:lang w:val="ru-RU"/>
        </w:rPr>
      </w:pPr>
      <w:r w:rsidRPr="006610CB">
        <w:rPr>
          <w:lang w:val="ru-RU"/>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w:t>
      </w:r>
      <w:r w:rsidRPr="006610CB">
        <w:rPr>
          <w:lang w:val="ru-RU"/>
        </w:rPr>
        <w:t>е</w:t>
      </w:r>
      <w:r w:rsidRPr="006610CB">
        <w:rPr>
          <w:lang w:val="ru-RU"/>
        </w:rPr>
        <w:t>ния. Вычисление логического значения составного высказывания при известных значениях вх</w:t>
      </w:r>
      <w:r w:rsidRPr="006610CB">
        <w:rPr>
          <w:lang w:val="ru-RU"/>
        </w:rPr>
        <w:t>о</w:t>
      </w:r>
      <w:r w:rsidRPr="006610CB">
        <w:rPr>
          <w:lang w:val="ru-RU"/>
        </w:rPr>
        <w:t>дящих в него элементарных высказываний. Таблицы истинности логических выражений. Логич</w:t>
      </w:r>
      <w:r w:rsidRPr="006610CB">
        <w:rPr>
          <w:lang w:val="ru-RU"/>
        </w:rPr>
        <w:t>е</w:t>
      </w:r>
      <w:r w:rsidRPr="006610CB">
        <w:rPr>
          <w:lang w:val="ru-RU"/>
        </w:rPr>
        <w:t>ские операции и операции над множествами.</w:t>
      </w:r>
    </w:p>
    <w:p w:rsidR="00F54224" w:rsidRPr="006610CB" w:rsidRDefault="00F54224" w:rsidP="00F54224">
      <w:pPr>
        <w:rPr>
          <w:lang w:val="ru-RU"/>
        </w:rPr>
      </w:pPr>
      <w:r w:rsidRPr="006610CB">
        <w:rPr>
          <w:lang w:val="ru-RU"/>
        </w:rPr>
        <w:t>Примеры законов алгебры логики. Эквивалентные преобразования логических выражений. Лог</w:t>
      </w:r>
      <w:r w:rsidRPr="006610CB">
        <w:rPr>
          <w:lang w:val="ru-RU"/>
        </w:rPr>
        <w:t>и</w:t>
      </w:r>
      <w:r w:rsidRPr="006610CB">
        <w:rPr>
          <w:lang w:val="ru-RU"/>
        </w:rPr>
        <w:t xml:space="preserve">ческие функции. Построение логического выражения с данной таблицей истинности. Логические </w:t>
      </w:r>
      <w:r w:rsidRPr="006610CB">
        <w:rPr>
          <w:lang w:val="ru-RU"/>
        </w:rPr>
        <w:lastRenderedPageBreak/>
        <w:t>элементы компьютера. Триггер. Сумматор. Построение схемы на логических элементах по логич</w:t>
      </w:r>
      <w:r w:rsidRPr="006610CB">
        <w:rPr>
          <w:lang w:val="ru-RU"/>
        </w:rPr>
        <w:t>е</w:t>
      </w:r>
      <w:r w:rsidRPr="006610CB">
        <w:rPr>
          <w:lang w:val="ru-RU"/>
        </w:rPr>
        <w:t>скому выражению. Запись логического выражения по логической схеме.</w:t>
      </w:r>
    </w:p>
    <w:p w:rsidR="00F54224" w:rsidRPr="006610CB" w:rsidRDefault="00F54224" w:rsidP="00F54224">
      <w:pPr>
        <w:rPr>
          <w:lang w:val="ru-RU"/>
        </w:rPr>
      </w:pPr>
      <w:r w:rsidRPr="006610CB">
        <w:rPr>
          <w:lang w:val="ru-RU"/>
        </w:rPr>
        <w:t>113.6.3.</w:t>
      </w:r>
      <w:r w:rsidRPr="00F54224">
        <w:t> </w:t>
      </w:r>
      <w:r w:rsidRPr="006610CB">
        <w:rPr>
          <w:lang w:val="ru-RU"/>
        </w:rPr>
        <w:t>Информационные технологии.</w:t>
      </w:r>
    </w:p>
    <w:p w:rsidR="00F54224" w:rsidRPr="006610CB" w:rsidRDefault="00F54224" w:rsidP="00F54224">
      <w:pPr>
        <w:rPr>
          <w:lang w:val="ru-RU"/>
        </w:rPr>
      </w:pPr>
      <w:r w:rsidRPr="006610CB">
        <w:rPr>
          <w:lang w:val="ru-RU"/>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w:t>
      </w:r>
      <w:r w:rsidRPr="006610CB">
        <w:rPr>
          <w:lang w:val="ru-RU"/>
        </w:rPr>
        <w:t>н</w:t>
      </w:r>
      <w:r w:rsidRPr="006610CB">
        <w:rPr>
          <w:lang w:val="ru-RU"/>
        </w:rPr>
        <w:t>ные текстовые документы. Сноски, оглавление. Облачные сервисы. Коллективная работа с док</w:t>
      </w:r>
      <w:r w:rsidRPr="006610CB">
        <w:rPr>
          <w:lang w:val="ru-RU"/>
        </w:rPr>
        <w:t>у</w:t>
      </w:r>
      <w:r w:rsidRPr="006610CB">
        <w:rPr>
          <w:lang w:val="ru-RU"/>
        </w:rPr>
        <w:t xml:space="preserve">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F54224" w:rsidRPr="006610CB" w:rsidRDefault="00F54224" w:rsidP="00F54224">
      <w:pPr>
        <w:rPr>
          <w:lang w:val="ru-RU"/>
        </w:rPr>
      </w:pPr>
      <w:r w:rsidRPr="006610CB">
        <w:rPr>
          <w:lang w:val="ru-RU"/>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w:t>
      </w:r>
      <w:r w:rsidRPr="006610CB">
        <w:rPr>
          <w:lang w:val="ru-RU"/>
        </w:rPr>
        <w:t>а</w:t>
      </w:r>
      <w:r w:rsidRPr="006610CB">
        <w:rPr>
          <w:lang w:val="ru-RU"/>
        </w:rPr>
        <w:t>фических объектов. Растровая и векторная графика. Форматы графических файлов.</w:t>
      </w:r>
    </w:p>
    <w:p w:rsidR="00F54224" w:rsidRPr="006610CB" w:rsidRDefault="00F54224" w:rsidP="00F54224">
      <w:pPr>
        <w:rPr>
          <w:lang w:val="ru-RU"/>
        </w:rPr>
      </w:pPr>
      <w:r w:rsidRPr="006610CB">
        <w:rPr>
          <w:lang w:val="ru-RU"/>
        </w:rPr>
        <w:t>Обработка изображения и звука с использованием интернет-приложений.</w:t>
      </w:r>
    </w:p>
    <w:p w:rsidR="00F54224" w:rsidRPr="006610CB" w:rsidRDefault="00F54224" w:rsidP="00F54224">
      <w:pPr>
        <w:rPr>
          <w:lang w:val="ru-RU"/>
        </w:rPr>
      </w:pPr>
      <w:r w:rsidRPr="006610CB">
        <w:rPr>
          <w:lang w:val="ru-RU"/>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F54224" w:rsidRPr="006610CB" w:rsidRDefault="00F54224" w:rsidP="00F54224">
      <w:pPr>
        <w:rPr>
          <w:lang w:val="ru-RU"/>
        </w:rPr>
      </w:pPr>
      <w:r w:rsidRPr="006610CB">
        <w:rPr>
          <w:lang w:val="ru-RU"/>
        </w:rPr>
        <w:t>Принципы построения и ред</w:t>
      </w:r>
      <w:bookmarkStart w:id="26" w:name="_Toc118725584"/>
      <w:r w:rsidRPr="006610CB">
        <w:rPr>
          <w:lang w:val="ru-RU"/>
        </w:rPr>
        <w:t>актирования трёхмерных моделей.</w:t>
      </w:r>
    </w:p>
    <w:p w:rsidR="00F54224" w:rsidRPr="006610CB" w:rsidRDefault="00F54224" w:rsidP="00F54224">
      <w:pPr>
        <w:rPr>
          <w:lang w:val="ru-RU"/>
        </w:rPr>
      </w:pPr>
      <w:r w:rsidRPr="006610CB">
        <w:rPr>
          <w:lang w:val="ru-RU"/>
        </w:rPr>
        <w:t>113.7.</w:t>
      </w:r>
      <w:r w:rsidRPr="00F54224">
        <w:t> </w:t>
      </w:r>
      <w:bookmarkEnd w:id="26"/>
      <w:r w:rsidRPr="006610CB">
        <w:rPr>
          <w:lang w:val="ru-RU"/>
        </w:rPr>
        <w:t>Содержание обучения в 11 классе.</w:t>
      </w:r>
    </w:p>
    <w:p w:rsidR="00F54224" w:rsidRPr="006610CB" w:rsidRDefault="00F54224" w:rsidP="00F54224">
      <w:pPr>
        <w:rPr>
          <w:lang w:val="ru-RU"/>
        </w:rPr>
      </w:pPr>
      <w:r w:rsidRPr="006610CB">
        <w:rPr>
          <w:lang w:val="ru-RU"/>
        </w:rPr>
        <w:t>113.7.1.</w:t>
      </w:r>
      <w:r w:rsidRPr="00F54224">
        <w:t> </w:t>
      </w:r>
      <w:r w:rsidRPr="006610CB">
        <w:rPr>
          <w:lang w:val="ru-RU"/>
        </w:rPr>
        <w:t>Цифровая грамотность.</w:t>
      </w:r>
    </w:p>
    <w:p w:rsidR="00F54224" w:rsidRPr="006610CB" w:rsidRDefault="00F54224" w:rsidP="00F54224">
      <w:pPr>
        <w:rPr>
          <w:lang w:val="ru-RU"/>
        </w:rPr>
      </w:pPr>
      <w:r w:rsidRPr="006610CB">
        <w:rPr>
          <w:lang w:val="ru-RU"/>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F54224" w:rsidRPr="006610CB" w:rsidRDefault="00F54224" w:rsidP="00F54224">
      <w:pPr>
        <w:rPr>
          <w:lang w:val="ru-RU"/>
        </w:rPr>
      </w:pPr>
      <w:r w:rsidRPr="006610CB">
        <w:rPr>
          <w:lang w:val="ru-RU"/>
        </w:rPr>
        <w:t>Веб-сайт. Веб-страница. Взаимодействие браузера с веб-сервером. Динамические страницы. Ра</w:t>
      </w:r>
      <w:r w:rsidRPr="006610CB">
        <w:rPr>
          <w:lang w:val="ru-RU"/>
        </w:rPr>
        <w:t>з</w:t>
      </w:r>
      <w:r w:rsidRPr="006610CB">
        <w:rPr>
          <w:lang w:val="ru-RU"/>
        </w:rPr>
        <w:t xml:space="preserve">работка интернет-приложений (сайтов). Сетевое хранение данных. </w:t>
      </w:r>
    </w:p>
    <w:p w:rsidR="00F54224" w:rsidRPr="006610CB" w:rsidRDefault="00F54224" w:rsidP="00F54224">
      <w:pPr>
        <w:rPr>
          <w:lang w:val="ru-RU"/>
        </w:rPr>
      </w:pPr>
      <w:r w:rsidRPr="006610CB">
        <w:rPr>
          <w:lang w:val="ru-RU"/>
        </w:rPr>
        <w:t>Виды деятельности в сети Интернет. Сервисы Интернета. Геоинформационные системы. Геолок</w:t>
      </w:r>
      <w:r w:rsidRPr="006610CB">
        <w:rPr>
          <w:lang w:val="ru-RU"/>
        </w:rPr>
        <w:t>а</w:t>
      </w:r>
      <w:r w:rsidRPr="006610CB">
        <w:rPr>
          <w:lang w:val="ru-RU"/>
        </w:rPr>
        <w:t>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F54224" w:rsidRPr="006610CB" w:rsidRDefault="00F54224" w:rsidP="00F54224">
      <w:pPr>
        <w:rPr>
          <w:lang w:val="ru-RU"/>
        </w:rPr>
      </w:pPr>
      <w:r w:rsidRPr="006610CB">
        <w:rPr>
          <w:lang w:val="ru-RU"/>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F54224" w:rsidRPr="006610CB" w:rsidRDefault="00F54224" w:rsidP="00F54224">
      <w:pPr>
        <w:rPr>
          <w:lang w:val="ru-RU"/>
        </w:rPr>
      </w:pPr>
      <w:r w:rsidRPr="006610CB">
        <w:rPr>
          <w:lang w:val="ru-RU"/>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w:t>
      </w:r>
      <w:r w:rsidRPr="006610CB">
        <w:rPr>
          <w:lang w:val="ru-RU"/>
        </w:rPr>
        <w:t>з</w:t>
      </w:r>
      <w:r w:rsidRPr="006610CB">
        <w:rPr>
          <w:lang w:val="ru-RU"/>
        </w:rPr>
        <w:t>опасности. Средства защиты информации в компьютерах, компьютерных сетях и автоматизир</w:t>
      </w:r>
      <w:r w:rsidRPr="006610CB">
        <w:rPr>
          <w:lang w:val="ru-RU"/>
        </w:rPr>
        <w:t>о</w:t>
      </w:r>
      <w:r w:rsidRPr="006610CB">
        <w:rPr>
          <w:lang w:val="ru-RU"/>
        </w:rPr>
        <w:t>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w:t>
      </w:r>
      <w:r w:rsidRPr="006610CB">
        <w:rPr>
          <w:lang w:val="ru-RU"/>
        </w:rPr>
        <w:t>а</w:t>
      </w:r>
      <w:r w:rsidRPr="006610CB">
        <w:rPr>
          <w:lang w:val="ru-RU"/>
        </w:rPr>
        <w:t>нящейся на персональном компьютере, мобильных устройствах. Вредоносное программное обе</w:t>
      </w:r>
      <w:r w:rsidRPr="006610CB">
        <w:rPr>
          <w:lang w:val="ru-RU"/>
        </w:rPr>
        <w:t>с</w:t>
      </w:r>
      <w:r w:rsidRPr="006610CB">
        <w:rPr>
          <w:lang w:val="ru-RU"/>
        </w:rPr>
        <w:t>печение и способы борьбы с ним. Антивирусные программы. Организация личного архива и</w:t>
      </w:r>
      <w:r w:rsidRPr="006610CB">
        <w:rPr>
          <w:lang w:val="ru-RU"/>
        </w:rPr>
        <w:t>н</w:t>
      </w:r>
      <w:r w:rsidRPr="006610CB">
        <w:rPr>
          <w:lang w:val="ru-RU"/>
        </w:rPr>
        <w:t xml:space="preserve">формации. Резервное копирование. Парольная защита архива. </w:t>
      </w:r>
    </w:p>
    <w:p w:rsidR="00F54224" w:rsidRPr="006610CB" w:rsidRDefault="00F54224" w:rsidP="00F54224">
      <w:pPr>
        <w:rPr>
          <w:lang w:val="ru-RU"/>
        </w:rPr>
      </w:pPr>
      <w:r w:rsidRPr="006610CB">
        <w:rPr>
          <w:lang w:val="ru-RU"/>
        </w:rPr>
        <w:t>Информационные технологии и профессиональная деятельность. Информационные ресурсы. Цифровая экономика. Информационная культура.</w:t>
      </w:r>
    </w:p>
    <w:p w:rsidR="00F54224" w:rsidRPr="006610CB" w:rsidRDefault="00F54224" w:rsidP="00F54224">
      <w:pPr>
        <w:rPr>
          <w:lang w:val="ru-RU"/>
        </w:rPr>
      </w:pPr>
      <w:r w:rsidRPr="006610CB">
        <w:rPr>
          <w:lang w:val="ru-RU"/>
        </w:rPr>
        <w:lastRenderedPageBreak/>
        <w:t>113.7.2.</w:t>
      </w:r>
      <w:r w:rsidRPr="00F54224">
        <w:t> </w:t>
      </w:r>
      <w:r w:rsidRPr="006610CB">
        <w:rPr>
          <w:lang w:val="ru-RU"/>
        </w:rPr>
        <w:t>Теоретические основы информатики.</w:t>
      </w:r>
    </w:p>
    <w:p w:rsidR="00F54224" w:rsidRPr="006610CB" w:rsidRDefault="00F54224" w:rsidP="00F54224">
      <w:pPr>
        <w:rPr>
          <w:lang w:val="ru-RU"/>
        </w:rPr>
      </w:pPr>
      <w:r w:rsidRPr="006610CB">
        <w:rPr>
          <w:lang w:val="ru-RU"/>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F54224" w:rsidRPr="006610CB" w:rsidRDefault="00F54224" w:rsidP="00F54224">
      <w:pPr>
        <w:rPr>
          <w:lang w:val="ru-RU"/>
        </w:rPr>
      </w:pPr>
      <w:r w:rsidRPr="006610CB">
        <w:rPr>
          <w:lang w:val="ru-RU"/>
        </w:rPr>
        <w:t>Представление результатов моделирования в виде, удобном для восприятия человеком. Граф</w:t>
      </w:r>
      <w:r w:rsidRPr="006610CB">
        <w:rPr>
          <w:lang w:val="ru-RU"/>
        </w:rPr>
        <w:t>и</w:t>
      </w:r>
      <w:r w:rsidRPr="006610CB">
        <w:rPr>
          <w:lang w:val="ru-RU"/>
        </w:rPr>
        <w:t>ческое представление данных (схемы, таблицы, графики).</w:t>
      </w:r>
    </w:p>
    <w:p w:rsidR="00F54224" w:rsidRPr="006610CB" w:rsidRDefault="00F54224" w:rsidP="00F54224">
      <w:pPr>
        <w:rPr>
          <w:lang w:val="ru-RU"/>
        </w:rPr>
      </w:pPr>
      <w:r w:rsidRPr="006610CB">
        <w:rPr>
          <w:lang w:val="ru-RU"/>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w:t>
      </w:r>
      <w:r w:rsidRPr="006610CB">
        <w:rPr>
          <w:lang w:val="ru-RU"/>
        </w:rPr>
        <w:t>з</w:t>
      </w:r>
      <w:r w:rsidRPr="006610CB">
        <w:rPr>
          <w:lang w:val="ru-RU"/>
        </w:rPr>
        <w:t xml:space="preserve">личных путей между вершинами ориентированного ациклического графа). </w:t>
      </w:r>
    </w:p>
    <w:p w:rsidR="00F54224" w:rsidRPr="006610CB" w:rsidRDefault="00F54224" w:rsidP="00F54224">
      <w:pPr>
        <w:rPr>
          <w:lang w:val="ru-RU"/>
        </w:rPr>
      </w:pPr>
      <w:r w:rsidRPr="006610CB">
        <w:rPr>
          <w:lang w:val="ru-RU"/>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w:t>
      </w:r>
      <w:r w:rsidRPr="006610CB">
        <w:rPr>
          <w:lang w:val="ru-RU"/>
        </w:rPr>
        <w:t>е</w:t>
      </w:r>
      <w:r w:rsidRPr="006610CB">
        <w:rPr>
          <w:lang w:val="ru-RU"/>
        </w:rPr>
        <w:t xml:space="preserve">гии. </w:t>
      </w:r>
    </w:p>
    <w:p w:rsidR="00F54224" w:rsidRPr="006610CB" w:rsidRDefault="00F54224" w:rsidP="00F54224">
      <w:pPr>
        <w:rPr>
          <w:lang w:val="ru-RU"/>
        </w:rPr>
      </w:pPr>
      <w:r w:rsidRPr="006610CB">
        <w:rPr>
          <w:lang w:val="ru-RU"/>
        </w:rPr>
        <w:t>Использование графов и деревьев при описании объектов и процессов окружающего мира.</w:t>
      </w:r>
    </w:p>
    <w:p w:rsidR="00F54224" w:rsidRPr="006610CB" w:rsidRDefault="00F54224" w:rsidP="00F54224">
      <w:pPr>
        <w:rPr>
          <w:lang w:val="ru-RU"/>
        </w:rPr>
      </w:pPr>
      <w:r w:rsidRPr="006610CB">
        <w:rPr>
          <w:lang w:val="ru-RU"/>
        </w:rPr>
        <w:t>113.7.3.</w:t>
      </w:r>
      <w:r w:rsidRPr="00F54224">
        <w:t> </w:t>
      </w:r>
      <w:r w:rsidRPr="006610CB">
        <w:rPr>
          <w:lang w:val="ru-RU"/>
        </w:rPr>
        <w:t>Алгоритмы и программирование.</w:t>
      </w:r>
    </w:p>
    <w:p w:rsidR="00F54224" w:rsidRPr="006610CB" w:rsidRDefault="00F54224" w:rsidP="00F54224">
      <w:pPr>
        <w:rPr>
          <w:lang w:val="ru-RU"/>
        </w:rPr>
      </w:pPr>
      <w:r w:rsidRPr="006610CB">
        <w:rPr>
          <w:lang w:val="ru-RU"/>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54224" w:rsidRPr="006610CB" w:rsidRDefault="00F54224" w:rsidP="00F54224">
      <w:pPr>
        <w:rPr>
          <w:lang w:val="ru-RU"/>
        </w:rPr>
      </w:pPr>
      <w:r w:rsidRPr="006610CB">
        <w:rPr>
          <w:lang w:val="ru-RU"/>
        </w:rPr>
        <w:t xml:space="preserve">Этапы решения задач на компьютере. Язык программирования (Паскаль, </w:t>
      </w:r>
      <w:r w:rsidRPr="00F54224">
        <w:t>Python</w:t>
      </w:r>
      <w:r w:rsidRPr="006610CB">
        <w:rPr>
          <w:lang w:val="ru-RU"/>
        </w:rPr>
        <w:t xml:space="preserve">, </w:t>
      </w:r>
      <w:r w:rsidRPr="00F54224">
        <w:t>Java</w:t>
      </w:r>
      <w:r w:rsidRPr="006610CB">
        <w:rPr>
          <w:lang w:val="ru-RU"/>
        </w:rPr>
        <w:t xml:space="preserve">, </w:t>
      </w:r>
      <w:r w:rsidRPr="00F54224">
        <w:t>C</w:t>
      </w:r>
      <w:r w:rsidRPr="006610CB">
        <w:rPr>
          <w:lang w:val="ru-RU"/>
        </w:rPr>
        <w:t xml:space="preserve">++, </w:t>
      </w:r>
      <w:r w:rsidRPr="00F54224">
        <w:t>C</w:t>
      </w:r>
      <w:r w:rsidRPr="006610CB">
        <w:rPr>
          <w:lang w:val="ru-RU"/>
        </w:rPr>
        <w:t>#).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w:t>
      </w:r>
      <w:r w:rsidRPr="006610CB">
        <w:rPr>
          <w:lang w:val="ru-RU"/>
        </w:rPr>
        <w:t>н</w:t>
      </w:r>
      <w:r w:rsidRPr="006610CB">
        <w:rPr>
          <w:lang w:val="ru-RU"/>
        </w:rPr>
        <w:t>ной. Использование таблиц трассировки.</w:t>
      </w:r>
    </w:p>
    <w:p w:rsidR="00F54224" w:rsidRPr="006610CB" w:rsidRDefault="00F54224" w:rsidP="00F54224">
      <w:pPr>
        <w:rPr>
          <w:lang w:val="ru-RU"/>
        </w:rPr>
      </w:pPr>
      <w:r w:rsidRPr="006610CB">
        <w:rPr>
          <w:lang w:val="ru-RU"/>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F54224" w:rsidRPr="006610CB" w:rsidRDefault="00F54224" w:rsidP="00F54224">
      <w:pPr>
        <w:rPr>
          <w:lang w:val="ru-RU"/>
        </w:rPr>
      </w:pPr>
      <w:r w:rsidRPr="006610CB">
        <w:rPr>
          <w:lang w:val="ru-RU"/>
        </w:rPr>
        <w:t xml:space="preserve">Обработка символьных данных. Встроенные функции языка программирования для обработки символьных строк. </w:t>
      </w:r>
    </w:p>
    <w:p w:rsidR="00F54224" w:rsidRPr="006610CB" w:rsidRDefault="00F54224" w:rsidP="00F54224">
      <w:pPr>
        <w:rPr>
          <w:lang w:val="ru-RU"/>
        </w:rPr>
      </w:pPr>
      <w:r w:rsidRPr="006610CB">
        <w:rPr>
          <w:lang w:val="ru-RU"/>
        </w:rPr>
        <w:t>Табличные величины (массивы). Алгоритмы работы с элементами массива с однократным пр</w:t>
      </w:r>
      <w:r w:rsidRPr="006610CB">
        <w:rPr>
          <w:lang w:val="ru-RU"/>
        </w:rPr>
        <w:t>о</w:t>
      </w:r>
      <w:r w:rsidRPr="006610CB">
        <w:rPr>
          <w:lang w:val="ru-RU"/>
        </w:rPr>
        <w:t>смотром массива: суммирование элементов массива, подсчёт количества (суммы) элементов ма</w:t>
      </w:r>
      <w:r w:rsidRPr="006610CB">
        <w:rPr>
          <w:lang w:val="ru-RU"/>
        </w:rPr>
        <w:t>с</w:t>
      </w:r>
      <w:r w:rsidRPr="006610CB">
        <w:rPr>
          <w:lang w:val="ru-RU"/>
        </w:rPr>
        <w:t>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w:t>
      </w:r>
      <w:r w:rsidRPr="006610CB">
        <w:rPr>
          <w:lang w:val="ru-RU"/>
        </w:rPr>
        <w:t>и</w:t>
      </w:r>
      <w:r w:rsidRPr="006610CB">
        <w:rPr>
          <w:lang w:val="ru-RU"/>
        </w:rPr>
        <w:t>нейный поиск элемента, перестановка элементов массива в обратном порядке.</w:t>
      </w:r>
    </w:p>
    <w:p w:rsidR="00F54224" w:rsidRPr="006610CB" w:rsidRDefault="00F54224" w:rsidP="00F54224">
      <w:pPr>
        <w:rPr>
          <w:lang w:val="ru-RU"/>
        </w:rPr>
      </w:pPr>
      <w:r w:rsidRPr="006610CB">
        <w:rPr>
          <w:lang w:val="ru-RU"/>
        </w:rPr>
        <w:t>Сортировка одномерного массива. Простые методы сортировки (например, метод пузырька, м</w:t>
      </w:r>
      <w:r w:rsidRPr="006610CB">
        <w:rPr>
          <w:lang w:val="ru-RU"/>
        </w:rPr>
        <w:t>е</w:t>
      </w:r>
      <w:r w:rsidRPr="006610CB">
        <w:rPr>
          <w:lang w:val="ru-RU"/>
        </w:rPr>
        <w:t xml:space="preserve">тод выбора, сортировка вставками). Подпрограммы. </w:t>
      </w:r>
    </w:p>
    <w:p w:rsidR="00F54224" w:rsidRPr="006610CB" w:rsidRDefault="00F54224" w:rsidP="00F54224">
      <w:pPr>
        <w:rPr>
          <w:lang w:val="ru-RU"/>
        </w:rPr>
      </w:pPr>
      <w:r w:rsidRPr="006610CB">
        <w:rPr>
          <w:lang w:val="ru-RU"/>
        </w:rPr>
        <w:t>113.7.4.</w:t>
      </w:r>
      <w:r w:rsidRPr="00F54224">
        <w:t> </w:t>
      </w:r>
      <w:r w:rsidRPr="006610CB">
        <w:rPr>
          <w:lang w:val="ru-RU"/>
        </w:rPr>
        <w:t>Информационные технологии.</w:t>
      </w:r>
    </w:p>
    <w:p w:rsidR="00F54224" w:rsidRPr="006610CB" w:rsidRDefault="00F54224" w:rsidP="00F54224">
      <w:pPr>
        <w:rPr>
          <w:lang w:val="ru-RU"/>
        </w:rPr>
      </w:pPr>
      <w:r w:rsidRPr="006610CB">
        <w:rPr>
          <w:lang w:val="ru-RU"/>
        </w:rPr>
        <w:t>Анализ данных. Основные задачи анализа данных: прогнозирование, классификация, кластериз</w:t>
      </w:r>
      <w:r w:rsidRPr="006610CB">
        <w:rPr>
          <w:lang w:val="ru-RU"/>
        </w:rPr>
        <w:t>а</w:t>
      </w:r>
      <w:r w:rsidRPr="006610CB">
        <w:rPr>
          <w:lang w:val="ru-RU"/>
        </w:rPr>
        <w:t xml:space="preserve">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w:t>
      </w:r>
      <w:r w:rsidRPr="006610CB">
        <w:rPr>
          <w:lang w:val="ru-RU"/>
        </w:rPr>
        <w:lastRenderedPageBreak/>
        <w:t xml:space="preserve">данных, визуализация данных, интерпретация результатов. </w:t>
      </w:r>
    </w:p>
    <w:p w:rsidR="00F54224" w:rsidRPr="006610CB" w:rsidRDefault="00F54224" w:rsidP="00F54224">
      <w:pPr>
        <w:rPr>
          <w:lang w:val="ru-RU"/>
        </w:rPr>
      </w:pPr>
      <w:r w:rsidRPr="006610CB">
        <w:rPr>
          <w:lang w:val="ru-RU"/>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F54224" w:rsidRPr="006610CB" w:rsidRDefault="00F54224" w:rsidP="00F54224">
      <w:pPr>
        <w:rPr>
          <w:lang w:val="ru-RU"/>
        </w:rPr>
      </w:pPr>
      <w:r w:rsidRPr="006610CB">
        <w:rPr>
          <w:lang w:val="ru-RU"/>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w:t>
      </w:r>
      <w:r w:rsidRPr="006610CB">
        <w:rPr>
          <w:lang w:val="ru-RU"/>
        </w:rPr>
        <w:t>а</w:t>
      </w:r>
      <w:r w:rsidRPr="006610CB">
        <w:rPr>
          <w:lang w:val="ru-RU"/>
        </w:rPr>
        <w:t xml:space="preserve">лиз результатов моделирования. </w:t>
      </w:r>
    </w:p>
    <w:p w:rsidR="00F54224" w:rsidRPr="006610CB" w:rsidRDefault="00F54224" w:rsidP="00F54224">
      <w:pPr>
        <w:rPr>
          <w:lang w:val="ru-RU"/>
        </w:rPr>
      </w:pPr>
      <w:r w:rsidRPr="006610CB">
        <w:rPr>
          <w:lang w:val="ru-RU"/>
        </w:rPr>
        <w:t xml:space="preserve">Численное решение уравнений с помощью подбора параметра. </w:t>
      </w:r>
    </w:p>
    <w:p w:rsidR="00F54224" w:rsidRPr="006610CB" w:rsidRDefault="00F54224" w:rsidP="00F54224">
      <w:pPr>
        <w:rPr>
          <w:lang w:val="ru-RU"/>
        </w:rPr>
      </w:pPr>
      <w:r w:rsidRPr="006610CB">
        <w:rPr>
          <w:lang w:val="ru-RU"/>
        </w:rPr>
        <w:t>Табличные (реляционные) базы данных. Таблица – представление сведений об однотипных об</w:t>
      </w:r>
      <w:r w:rsidRPr="006610CB">
        <w:rPr>
          <w:lang w:val="ru-RU"/>
        </w:rPr>
        <w:t>ъ</w:t>
      </w:r>
      <w:r w:rsidRPr="006610CB">
        <w:rPr>
          <w:lang w:val="ru-RU"/>
        </w:rPr>
        <w:t>ектах. Поле, запись. Ключ таблицы. Работа с готовой базой данных. Заполнение базы данных. П</w:t>
      </w:r>
      <w:r w:rsidRPr="006610CB">
        <w:rPr>
          <w:lang w:val="ru-RU"/>
        </w:rPr>
        <w:t>о</w:t>
      </w:r>
      <w:r w:rsidRPr="006610CB">
        <w:rPr>
          <w:lang w:val="ru-RU"/>
        </w:rPr>
        <w:t>иск, сортировка и фильтрация записей. Запросы на выборку данных. Запросы с параметрами. В</w:t>
      </w:r>
      <w:r w:rsidRPr="006610CB">
        <w:rPr>
          <w:lang w:val="ru-RU"/>
        </w:rPr>
        <w:t>ы</w:t>
      </w:r>
      <w:r w:rsidRPr="006610CB">
        <w:rPr>
          <w:lang w:val="ru-RU"/>
        </w:rPr>
        <w:t>числяемые поля в запросах.</w:t>
      </w:r>
    </w:p>
    <w:p w:rsidR="00F54224" w:rsidRPr="006610CB" w:rsidRDefault="00F54224" w:rsidP="00F54224">
      <w:pPr>
        <w:rPr>
          <w:lang w:val="ru-RU"/>
        </w:rPr>
      </w:pPr>
      <w:r w:rsidRPr="006610CB">
        <w:rPr>
          <w:lang w:val="ru-RU"/>
        </w:rPr>
        <w:t>Многотабличные базы данных. Типы связей между таблицами. Запросы к многотабличным базам данных.</w:t>
      </w:r>
    </w:p>
    <w:p w:rsidR="00F54224" w:rsidRPr="006610CB" w:rsidRDefault="00F54224" w:rsidP="00F54224">
      <w:pPr>
        <w:rPr>
          <w:lang w:val="ru-RU"/>
        </w:rPr>
      </w:pPr>
      <w:r w:rsidRPr="006610CB">
        <w:rPr>
          <w:lang w:val="ru-RU"/>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w:t>
      </w:r>
      <w:r w:rsidRPr="006610CB">
        <w:rPr>
          <w:lang w:val="ru-RU"/>
        </w:rPr>
        <w:t>с</w:t>
      </w:r>
      <w:r w:rsidRPr="006610CB">
        <w:rPr>
          <w:lang w:val="ru-RU"/>
        </w:rPr>
        <w:t>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w:t>
      </w:r>
      <w:r w:rsidRPr="006610CB">
        <w:rPr>
          <w:lang w:val="ru-RU"/>
        </w:rPr>
        <w:t>н</w:t>
      </w:r>
      <w:r w:rsidRPr="006610CB">
        <w:rPr>
          <w:lang w:val="ru-RU"/>
        </w:rPr>
        <w:t>тернет вещей. Перспективы развития компьютерных интеллектуальных систем.</w:t>
      </w:r>
    </w:p>
    <w:p w:rsidR="00F54224" w:rsidRPr="006610CB" w:rsidRDefault="00F54224" w:rsidP="00F54224">
      <w:pPr>
        <w:rPr>
          <w:lang w:val="ru-RU"/>
        </w:rPr>
      </w:pPr>
      <w:r w:rsidRPr="006610CB">
        <w:rPr>
          <w:lang w:val="ru-RU"/>
        </w:rPr>
        <w:t>113.8.</w:t>
      </w:r>
      <w:r w:rsidRPr="00F54224">
        <w:t> </w:t>
      </w:r>
      <w:bookmarkEnd w:id="24"/>
      <w:r w:rsidRPr="006610CB">
        <w:rPr>
          <w:lang w:val="ru-RU"/>
        </w:rPr>
        <w:t>Планируемые результаты освоения программы по информатике на уровне среднего общего образования.</w:t>
      </w:r>
    </w:p>
    <w:p w:rsidR="00F54224" w:rsidRPr="006610CB" w:rsidRDefault="00F54224" w:rsidP="00F54224">
      <w:pPr>
        <w:rPr>
          <w:lang w:val="ru-RU"/>
        </w:rPr>
      </w:pPr>
      <w:r w:rsidRPr="006610CB">
        <w:rPr>
          <w:lang w:val="ru-RU"/>
        </w:rPr>
        <w:t>113.8.1.</w:t>
      </w:r>
      <w:r w:rsidRPr="00F54224">
        <w:t> </w:t>
      </w:r>
      <w:r w:rsidRPr="006610CB">
        <w:rPr>
          <w:lang w:val="ru-RU"/>
        </w:rPr>
        <w:t>Личностные результаты отражают готовность и способность обучающихся руководств</w:t>
      </w:r>
      <w:r w:rsidRPr="006610CB">
        <w:rPr>
          <w:lang w:val="ru-RU"/>
        </w:rPr>
        <w:t>о</w:t>
      </w:r>
      <w:r w:rsidRPr="006610CB">
        <w:rPr>
          <w:lang w:val="ru-RU"/>
        </w:rPr>
        <w:t>ваться сформированной внутренней позицией личности, системой ценностных ориентаций, поз</w:t>
      </w:r>
      <w:r w:rsidRPr="006610CB">
        <w:rPr>
          <w:lang w:val="ru-RU"/>
        </w:rPr>
        <w:t>и</w:t>
      </w:r>
      <w:r w:rsidRPr="006610CB">
        <w:rPr>
          <w:lang w:val="ru-RU"/>
        </w:rPr>
        <w:t>тивных внутренних убеждений, соответствующих традиционным ценностям российского общ</w:t>
      </w:r>
      <w:r w:rsidRPr="006610CB">
        <w:rPr>
          <w:lang w:val="ru-RU"/>
        </w:rPr>
        <w:t>е</w:t>
      </w:r>
      <w:r w:rsidRPr="006610CB">
        <w:rPr>
          <w:lang w:val="ru-RU"/>
        </w:rPr>
        <w:t>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w:t>
      </w:r>
      <w:r w:rsidRPr="006610CB">
        <w:rPr>
          <w:lang w:val="ru-RU"/>
        </w:rPr>
        <w:t>е</w:t>
      </w:r>
      <w:r w:rsidRPr="006610CB">
        <w:rPr>
          <w:lang w:val="ru-RU"/>
        </w:rPr>
        <w:t xml:space="preserve">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 с</w:t>
      </w:r>
      <w:r w:rsidRPr="006610CB">
        <w:rPr>
          <w:lang w:val="ru-RU"/>
        </w:rPr>
        <w:t>о</w:t>
      </w:r>
      <w:r w:rsidRPr="006610CB">
        <w:rPr>
          <w:lang w:val="ru-RU"/>
        </w:rPr>
        <w:t>блюдение основополагающих норм информационного права и информационной безопасности;</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ценностное отношение к историческому наследию, достижениям России в науке, искусстве, те</w:t>
      </w:r>
      <w:r w:rsidRPr="006610CB">
        <w:rPr>
          <w:lang w:val="ru-RU"/>
        </w:rPr>
        <w:t>х</w:t>
      </w:r>
      <w:r w:rsidRPr="006610CB">
        <w:rPr>
          <w:lang w:val="ru-RU"/>
        </w:rPr>
        <w:t>нологиях, понимание значения информатики как науки в жизни современного общества;</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lastRenderedPageBreak/>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научного и технического творчества;</w:t>
      </w:r>
    </w:p>
    <w:p w:rsidR="00F54224" w:rsidRPr="006610CB" w:rsidRDefault="00F54224" w:rsidP="00F54224">
      <w:pPr>
        <w:rPr>
          <w:lang w:val="ru-RU"/>
        </w:rPr>
      </w:pPr>
      <w:r w:rsidRPr="006610CB">
        <w:rPr>
          <w:lang w:val="ru-RU"/>
        </w:rPr>
        <w:t>способность воспринимать различные виды искусства, в том числе основанные на использовании информационных технологий;</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w:t>
      </w:r>
      <w:r w:rsidRPr="006610CB">
        <w:rPr>
          <w:lang w:val="ru-RU"/>
        </w:rPr>
        <w:t>р</w:t>
      </w:r>
      <w:r w:rsidRPr="006610CB">
        <w:rPr>
          <w:lang w:val="ru-RU"/>
        </w:rPr>
        <w:t>мационных и коммуникационных технологий;</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сферам профессиональной деятельности, связанным с информатикой, программиров</w:t>
      </w:r>
      <w:r w:rsidRPr="006610CB">
        <w:rPr>
          <w:lang w:val="ru-RU"/>
        </w:rPr>
        <w:t>а</w:t>
      </w:r>
      <w:r w:rsidRPr="006610CB">
        <w:rPr>
          <w:lang w:val="ru-RU"/>
        </w:rPr>
        <w:t>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w:t>
      </w:r>
      <w:r w:rsidRPr="006610CB">
        <w:rPr>
          <w:lang w:val="ru-RU"/>
        </w:rPr>
        <w:t>ы</w:t>
      </w:r>
      <w:r w:rsidRPr="006610CB">
        <w:rPr>
          <w:lang w:val="ru-RU"/>
        </w:rPr>
        <w:t>вать собственные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осознание глобального характера экологических проблем и путей их решения, в том числе с уч</w:t>
      </w:r>
      <w:r w:rsidRPr="006610CB">
        <w:rPr>
          <w:lang w:val="ru-RU"/>
        </w:rPr>
        <w:t>ё</w:t>
      </w:r>
      <w:r w:rsidRPr="006610CB">
        <w:rPr>
          <w:lang w:val="ru-RU"/>
        </w:rPr>
        <w:t>том возможностей информационно-коммуникационных технологий;</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информ</w:t>
      </w:r>
      <w:r w:rsidRPr="006610CB">
        <w:rPr>
          <w:lang w:val="ru-RU"/>
        </w:rPr>
        <w:t>а</w:t>
      </w:r>
      <w:r w:rsidRPr="006610CB">
        <w:rPr>
          <w:lang w:val="ru-RU"/>
        </w:rPr>
        <w:t>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 xml:space="preserve">скую деятельность индивидуально и в группе. </w:t>
      </w:r>
    </w:p>
    <w:p w:rsidR="00F54224" w:rsidRPr="006610CB" w:rsidRDefault="00F54224" w:rsidP="00F54224">
      <w:pPr>
        <w:rPr>
          <w:lang w:val="ru-RU"/>
        </w:rPr>
      </w:pPr>
      <w:r w:rsidRPr="006610CB">
        <w:rPr>
          <w:lang w:val="ru-RU"/>
        </w:rPr>
        <w:t>В процессе достижения личностных результатов освоения программы по информатике у обуча</w:t>
      </w:r>
      <w:r w:rsidRPr="006610CB">
        <w:rPr>
          <w:lang w:val="ru-RU"/>
        </w:rPr>
        <w:t>ю</w:t>
      </w:r>
      <w:r w:rsidRPr="006610CB">
        <w:rPr>
          <w:lang w:val="ru-RU"/>
        </w:rPr>
        <w:t>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113.8.2.</w:t>
      </w:r>
      <w:r w:rsidRPr="00F54224">
        <w:t> </w:t>
      </w:r>
      <w:r w:rsidRPr="006610CB">
        <w:rPr>
          <w:lang w:val="ru-RU"/>
        </w:rPr>
        <w:t>В результате изучения информатики на уровне среднего общего образования у обуча</w:t>
      </w:r>
      <w:r w:rsidRPr="006610CB">
        <w:rPr>
          <w:lang w:val="ru-RU"/>
        </w:rPr>
        <w:t>ю</w:t>
      </w:r>
      <w:r w:rsidRPr="006610CB">
        <w:rPr>
          <w:lang w:val="ru-RU"/>
        </w:rPr>
        <w:t>щегося будут сформированы сформированы метапредметные результаты, отраженные в униве</w:t>
      </w:r>
      <w:r w:rsidRPr="006610CB">
        <w:rPr>
          <w:lang w:val="ru-RU"/>
        </w:rPr>
        <w:t>р</w:t>
      </w:r>
      <w:r w:rsidRPr="006610CB">
        <w:rPr>
          <w:lang w:val="ru-RU"/>
        </w:rPr>
        <w:t>сальных учебных действиях, а именно – познавательные универсальные учебные действия, ко</w:t>
      </w:r>
      <w:r w:rsidRPr="006610CB">
        <w:rPr>
          <w:lang w:val="ru-RU"/>
        </w:rPr>
        <w:t>м</w:t>
      </w:r>
      <w:r w:rsidRPr="006610CB">
        <w:rPr>
          <w:lang w:val="ru-RU"/>
        </w:rPr>
        <w:t>муникативные универсальные учебные действия, регулятивные универсальные учебные де</w:t>
      </w:r>
      <w:r w:rsidRPr="006610CB">
        <w:rPr>
          <w:lang w:val="ru-RU"/>
        </w:rPr>
        <w:t>й</w:t>
      </w:r>
      <w:r w:rsidRPr="006610CB">
        <w:rPr>
          <w:lang w:val="ru-RU"/>
        </w:rPr>
        <w:t xml:space="preserve">ствия, совместная деятельность. </w:t>
      </w:r>
    </w:p>
    <w:p w:rsidR="00F54224" w:rsidRPr="006610CB" w:rsidRDefault="00F54224" w:rsidP="00F54224">
      <w:pPr>
        <w:rPr>
          <w:lang w:val="ru-RU"/>
        </w:rPr>
      </w:pPr>
      <w:r w:rsidRPr="006610CB">
        <w:rPr>
          <w:lang w:val="ru-RU"/>
        </w:rPr>
        <w:t>113.8.2.1.</w:t>
      </w:r>
      <w:r w:rsidRPr="00F54224">
        <w:t> </w:t>
      </w:r>
      <w:r w:rsidRPr="006610CB">
        <w:rPr>
          <w:lang w:val="ru-RU"/>
        </w:rPr>
        <w:t>Овладение универсальными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и противоречия в рассматриваемых явлениях;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4224" w:rsidRPr="006610CB" w:rsidRDefault="00F54224" w:rsidP="00F54224">
      <w:pPr>
        <w:rPr>
          <w:lang w:val="ru-RU"/>
        </w:rPr>
      </w:pPr>
      <w:r w:rsidRPr="006610CB">
        <w:rPr>
          <w:lang w:val="ru-RU"/>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54224" w:rsidRPr="006610CB" w:rsidRDefault="00F54224" w:rsidP="00F54224">
      <w:pPr>
        <w:rPr>
          <w:lang w:val="ru-RU"/>
        </w:rPr>
      </w:pPr>
      <w:r w:rsidRPr="006610CB">
        <w:rPr>
          <w:lang w:val="ru-RU"/>
        </w:rPr>
        <w:t>формирование научного типа мышления, владение научной терминологией, ключевыми понят</w:t>
      </w:r>
      <w:r w:rsidRPr="006610CB">
        <w:rPr>
          <w:lang w:val="ru-RU"/>
        </w:rPr>
        <w:t>и</w:t>
      </w:r>
      <w:r w:rsidRPr="006610CB">
        <w:rPr>
          <w:lang w:val="ru-RU"/>
        </w:rPr>
        <w:t>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 xml:space="preserve">ния, находить аргументы для доказательства своих утверждений, задавать параметры и критерии </w:t>
      </w:r>
      <w:r w:rsidRPr="006610CB">
        <w:rPr>
          <w:lang w:val="ru-RU"/>
        </w:rPr>
        <w:lastRenderedPageBreak/>
        <w:t>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самостоятельно ос</w:t>
      </w:r>
      <w:r w:rsidRPr="006610CB">
        <w:rPr>
          <w:lang w:val="ru-RU"/>
        </w:rPr>
        <w:t>у</w:t>
      </w:r>
      <w:r w:rsidRPr="006610CB">
        <w:rPr>
          <w:lang w:val="ru-RU"/>
        </w:rPr>
        <w:t>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 xml:space="preserve">оценивать достоверность, легитимность информации, её соответствие правовым и морально-этическим нормам;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113.8.2.2.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1) общение:</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уметь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w:t>
      </w:r>
    </w:p>
    <w:p w:rsidR="00F54224" w:rsidRPr="006610CB" w:rsidRDefault="00F54224" w:rsidP="00F54224">
      <w:pPr>
        <w:rPr>
          <w:lang w:val="ru-RU"/>
        </w:rPr>
      </w:pPr>
      <w:r w:rsidRPr="006610CB">
        <w:rPr>
          <w:lang w:val="ru-RU"/>
        </w:rPr>
        <w:t>развёрнуто и логично излагать свою точку зрения.</w:t>
      </w:r>
    </w:p>
    <w:p w:rsidR="00F54224" w:rsidRPr="006610CB" w:rsidRDefault="00F54224" w:rsidP="00F54224">
      <w:pPr>
        <w:rPr>
          <w:lang w:val="ru-RU"/>
        </w:rPr>
      </w:pPr>
      <w:r w:rsidRPr="006610CB">
        <w:rPr>
          <w:lang w:val="ru-RU"/>
        </w:rPr>
        <w:t>2) 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lastRenderedPageBreak/>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w:t>
      </w:r>
    </w:p>
    <w:p w:rsidR="00F54224" w:rsidRPr="006610CB" w:rsidRDefault="00F54224" w:rsidP="00F54224">
      <w:pPr>
        <w:rPr>
          <w:lang w:val="ru-RU"/>
        </w:rPr>
      </w:pPr>
      <w:r w:rsidRPr="006610CB">
        <w:rPr>
          <w:lang w:val="ru-RU"/>
        </w:rPr>
        <w:t>план действий, распределять роли с учётом мнений участников, обсуждать результаты совмес</w:t>
      </w:r>
      <w:r w:rsidRPr="006610CB">
        <w:rPr>
          <w:lang w:val="ru-RU"/>
        </w:rPr>
        <w:t>т</w:t>
      </w:r>
      <w:r w:rsidRPr="006610CB">
        <w:rPr>
          <w:lang w:val="ru-RU"/>
        </w:rPr>
        <w:t>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113.8.2.3.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1) самоорганизация:</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 xml:space="preserve">стоянно повышать свой образовательный и культурный уровень. </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 xml:space="preserve">зультатов целям;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3) принятия себя и других:</w:t>
      </w:r>
    </w:p>
    <w:p w:rsidR="00F54224" w:rsidRPr="006610CB" w:rsidRDefault="00F54224" w:rsidP="00F54224">
      <w:pPr>
        <w:rPr>
          <w:lang w:val="ru-RU"/>
        </w:rPr>
      </w:pPr>
      <w:r w:rsidRPr="006610CB">
        <w:rPr>
          <w:lang w:val="ru-RU"/>
        </w:rPr>
        <w:lastRenderedPageBreak/>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bookmarkStart w:id="27" w:name="_Toc118725581"/>
      <w:r w:rsidRPr="006610CB">
        <w:rPr>
          <w:lang w:val="ru-RU"/>
        </w:rPr>
        <w:t>113.8.3.</w:t>
      </w:r>
      <w:r w:rsidRPr="00F54224">
        <w:t> </w:t>
      </w:r>
      <w:bookmarkEnd w:id="27"/>
      <w:r w:rsidRPr="006610CB">
        <w:rPr>
          <w:lang w:val="ru-RU"/>
        </w:rPr>
        <w:t>Предметные результаты освоения программы по информатике базового уровня в 10 кла</w:t>
      </w:r>
      <w:r w:rsidRPr="006610CB">
        <w:rPr>
          <w:lang w:val="ru-RU"/>
        </w:rPr>
        <w:t>с</w:t>
      </w:r>
      <w:r w:rsidRPr="006610CB">
        <w:rPr>
          <w:lang w:val="ru-RU"/>
        </w:rPr>
        <w:t xml:space="preserve">се. </w:t>
      </w:r>
    </w:p>
    <w:p w:rsidR="00F54224" w:rsidRPr="006610CB" w:rsidRDefault="00F54224" w:rsidP="00F54224">
      <w:pPr>
        <w:rPr>
          <w:lang w:val="ru-RU"/>
        </w:rPr>
      </w:pPr>
      <w:r w:rsidRPr="006610CB">
        <w:rPr>
          <w:lang w:val="ru-RU"/>
        </w:rPr>
        <w:t>В процессе изучения курса информатики базового уровня в 10 классе обучающимися будут д</w:t>
      </w:r>
      <w:r w:rsidRPr="006610CB">
        <w:rPr>
          <w:lang w:val="ru-RU"/>
        </w:rPr>
        <w:t>о</w:t>
      </w:r>
      <w:r w:rsidRPr="006610CB">
        <w:rPr>
          <w:lang w:val="ru-RU"/>
        </w:rPr>
        <w:t>стигнуты следующие предметные результаты:</w:t>
      </w:r>
    </w:p>
    <w:p w:rsidR="00F54224" w:rsidRPr="006610CB" w:rsidRDefault="00F54224" w:rsidP="00F54224">
      <w:pPr>
        <w:rPr>
          <w:lang w:val="ru-RU"/>
        </w:rPr>
      </w:pPr>
      <w:r w:rsidRPr="006610CB">
        <w:rPr>
          <w:lang w:val="ru-RU"/>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54224" w:rsidRPr="006610CB" w:rsidRDefault="00F54224" w:rsidP="00F54224">
      <w:pPr>
        <w:rPr>
          <w:lang w:val="ru-RU"/>
        </w:rPr>
      </w:pPr>
      <w:r w:rsidRPr="006610CB">
        <w:rPr>
          <w:lang w:val="ru-RU"/>
        </w:rPr>
        <w:t>владение методами поиска информации в сети Интернет, умение критически оценивать инфо</w:t>
      </w:r>
      <w:r w:rsidRPr="006610CB">
        <w:rPr>
          <w:lang w:val="ru-RU"/>
        </w:rPr>
        <w:t>р</w:t>
      </w:r>
      <w:r w:rsidRPr="006610CB">
        <w:rPr>
          <w:lang w:val="ru-RU"/>
        </w:rPr>
        <w:t>мацию, полученную из сети Интернет;</w:t>
      </w:r>
    </w:p>
    <w:p w:rsidR="00F54224" w:rsidRPr="006610CB" w:rsidRDefault="00F54224" w:rsidP="00F54224">
      <w:pPr>
        <w:rPr>
          <w:lang w:val="ru-RU"/>
        </w:rPr>
      </w:pPr>
      <w:r w:rsidRPr="006610CB">
        <w:rPr>
          <w:lang w:val="ru-RU"/>
        </w:rPr>
        <w:t>умение характеризовать большие данные, приводить примеры источников их получения и направления использования;</w:t>
      </w:r>
    </w:p>
    <w:p w:rsidR="00F54224" w:rsidRPr="006610CB" w:rsidRDefault="00F54224" w:rsidP="00F54224">
      <w:pPr>
        <w:rPr>
          <w:lang w:val="ru-RU"/>
        </w:rPr>
      </w:pPr>
      <w:r w:rsidRPr="006610CB">
        <w:rPr>
          <w:lang w:val="ru-RU"/>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F54224" w:rsidRPr="006610CB" w:rsidRDefault="00F54224" w:rsidP="00F54224">
      <w:pPr>
        <w:rPr>
          <w:lang w:val="ru-RU"/>
        </w:rPr>
      </w:pPr>
      <w:r w:rsidRPr="006610CB">
        <w:rPr>
          <w:lang w:val="ru-RU"/>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F54224" w:rsidRPr="006610CB" w:rsidRDefault="00F54224" w:rsidP="00F54224">
      <w:pPr>
        <w:rPr>
          <w:lang w:val="ru-RU"/>
        </w:rPr>
      </w:pPr>
      <w:r w:rsidRPr="006610CB">
        <w:rPr>
          <w:lang w:val="ru-RU"/>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F54224" w:rsidRPr="006610CB" w:rsidRDefault="00F54224" w:rsidP="00F54224">
      <w:pPr>
        <w:rPr>
          <w:lang w:val="ru-RU"/>
        </w:rPr>
      </w:pPr>
      <w:r w:rsidRPr="006610CB">
        <w:rPr>
          <w:lang w:val="ru-RU"/>
        </w:rPr>
        <w:t>понимание основных принципов дискретизации различных видов информации, умение опред</w:t>
      </w:r>
      <w:r w:rsidRPr="006610CB">
        <w:rPr>
          <w:lang w:val="ru-RU"/>
        </w:rPr>
        <w:t>е</w:t>
      </w:r>
      <w:r w:rsidRPr="006610CB">
        <w:rPr>
          <w:lang w:val="ru-RU"/>
        </w:rPr>
        <w:t>лять информационный объём текстовых, графических и звуковых данных при заданных параме</w:t>
      </w:r>
      <w:r w:rsidRPr="006610CB">
        <w:rPr>
          <w:lang w:val="ru-RU"/>
        </w:rPr>
        <w:t>т</w:t>
      </w:r>
      <w:r w:rsidRPr="006610CB">
        <w:rPr>
          <w:lang w:val="ru-RU"/>
        </w:rPr>
        <w:t>рах дискретизации;</w:t>
      </w:r>
    </w:p>
    <w:p w:rsidR="00F54224" w:rsidRPr="006610CB" w:rsidRDefault="00F54224" w:rsidP="00F54224">
      <w:pPr>
        <w:rPr>
          <w:lang w:val="ru-RU"/>
        </w:rPr>
      </w:pPr>
      <w:r w:rsidRPr="006610CB">
        <w:rPr>
          <w:lang w:val="ru-RU"/>
        </w:rPr>
        <w:t xml:space="preserve">умение строить неравномерные коды, допускающие однозначное декодирование сообщений (префиксные коды); </w:t>
      </w:r>
    </w:p>
    <w:p w:rsidR="00F54224" w:rsidRPr="006610CB" w:rsidRDefault="00F54224" w:rsidP="00F54224">
      <w:pPr>
        <w:rPr>
          <w:lang w:val="ru-RU"/>
        </w:rPr>
      </w:pPr>
      <w:r w:rsidRPr="006610CB">
        <w:rPr>
          <w:lang w:val="ru-RU"/>
        </w:rPr>
        <w:t>владение теоретическим аппаратом, позволяющим осуществлять представление заданного нат</w:t>
      </w:r>
      <w:r w:rsidRPr="006610CB">
        <w:rPr>
          <w:lang w:val="ru-RU"/>
        </w:rPr>
        <w:t>у</w:t>
      </w:r>
      <w:r w:rsidRPr="006610CB">
        <w:rPr>
          <w:lang w:val="ru-RU"/>
        </w:rPr>
        <w:t>рального числа в различных системах счисления, выполнять преобразования логических выраж</w:t>
      </w:r>
      <w:r w:rsidRPr="006610CB">
        <w:rPr>
          <w:lang w:val="ru-RU"/>
        </w:rPr>
        <w:t>е</w:t>
      </w:r>
      <w:r w:rsidRPr="006610CB">
        <w:rPr>
          <w:lang w:val="ru-RU"/>
        </w:rPr>
        <w:t>ний, используя законы алгебры логики;</w:t>
      </w:r>
    </w:p>
    <w:p w:rsidR="00F54224" w:rsidRPr="006610CB" w:rsidRDefault="00F54224" w:rsidP="00F54224">
      <w:pPr>
        <w:rPr>
          <w:lang w:val="ru-RU"/>
        </w:rPr>
      </w:pPr>
      <w:r w:rsidRPr="006610CB">
        <w:rPr>
          <w:lang w:val="ru-RU"/>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54224" w:rsidRPr="006610CB" w:rsidRDefault="00F54224" w:rsidP="00F54224">
      <w:pPr>
        <w:rPr>
          <w:lang w:val="ru-RU"/>
        </w:rPr>
      </w:pPr>
      <w:r w:rsidRPr="006610CB">
        <w:rPr>
          <w:lang w:val="ru-RU"/>
        </w:rPr>
        <w:t>113.8.4. Предметные результаты освоения программы по информатике базового уровня в 11 кла</w:t>
      </w:r>
      <w:r w:rsidRPr="006610CB">
        <w:rPr>
          <w:lang w:val="ru-RU"/>
        </w:rPr>
        <w:t>с</w:t>
      </w:r>
      <w:r w:rsidRPr="006610CB">
        <w:rPr>
          <w:lang w:val="ru-RU"/>
        </w:rPr>
        <w:t>се.</w:t>
      </w:r>
    </w:p>
    <w:p w:rsidR="00F54224" w:rsidRPr="006610CB" w:rsidRDefault="00F54224" w:rsidP="00F54224">
      <w:pPr>
        <w:rPr>
          <w:lang w:val="ru-RU"/>
        </w:rPr>
      </w:pPr>
      <w:r w:rsidRPr="006610CB">
        <w:rPr>
          <w:lang w:val="ru-RU"/>
        </w:rPr>
        <w:t xml:space="preserve"> В процессе изучения курса информатики базового уровня в 11 классе обучающимися будут д</w:t>
      </w:r>
      <w:r w:rsidRPr="006610CB">
        <w:rPr>
          <w:lang w:val="ru-RU"/>
        </w:rPr>
        <w:t>о</w:t>
      </w:r>
      <w:r w:rsidRPr="006610CB">
        <w:rPr>
          <w:lang w:val="ru-RU"/>
        </w:rPr>
        <w:t>стигнуты следующин предметные результаты:</w:t>
      </w:r>
    </w:p>
    <w:p w:rsidR="00F54224" w:rsidRPr="006610CB" w:rsidRDefault="00F54224" w:rsidP="00F54224">
      <w:pPr>
        <w:rPr>
          <w:lang w:val="ru-RU"/>
        </w:rPr>
      </w:pPr>
      <w:r w:rsidRPr="006610CB">
        <w:rPr>
          <w:lang w:val="ru-RU"/>
        </w:rPr>
        <w:lastRenderedPageBreak/>
        <w:t>наличие представлений о компьютерных сетях и их роли в современном мире, об общих принц</w:t>
      </w:r>
      <w:r w:rsidRPr="006610CB">
        <w:rPr>
          <w:lang w:val="ru-RU"/>
        </w:rPr>
        <w:t>и</w:t>
      </w:r>
      <w:r w:rsidRPr="006610CB">
        <w:rPr>
          <w:lang w:val="ru-RU"/>
        </w:rPr>
        <w:t>пах разработки и функционирования интернет-приложений;</w:t>
      </w:r>
    </w:p>
    <w:p w:rsidR="00F54224" w:rsidRPr="006610CB" w:rsidRDefault="00F54224" w:rsidP="00F54224">
      <w:pPr>
        <w:rPr>
          <w:lang w:val="ru-RU"/>
        </w:rPr>
      </w:pPr>
      <w:r w:rsidRPr="006610CB">
        <w:rPr>
          <w:lang w:val="ru-RU"/>
        </w:rPr>
        <w:t>понимание угроз информационной безопасности, использование методов и средств противоде</w:t>
      </w:r>
      <w:r w:rsidRPr="006610CB">
        <w:rPr>
          <w:lang w:val="ru-RU"/>
        </w:rPr>
        <w:t>й</w:t>
      </w:r>
      <w:r w:rsidRPr="006610CB">
        <w:rPr>
          <w:lang w:val="ru-RU"/>
        </w:rPr>
        <w:t>ствия этим угрозам, соблюдение мер безопасности, предотвращающих незаконное распростран</w:t>
      </w:r>
      <w:r w:rsidRPr="006610CB">
        <w:rPr>
          <w:lang w:val="ru-RU"/>
        </w:rPr>
        <w:t>е</w:t>
      </w:r>
      <w:r w:rsidRPr="006610CB">
        <w:rPr>
          <w:lang w:val="ru-RU"/>
        </w:rPr>
        <w:t>ние персональных данных;</w:t>
      </w:r>
    </w:p>
    <w:p w:rsidR="00F54224" w:rsidRPr="006610CB" w:rsidRDefault="00F54224" w:rsidP="00F54224">
      <w:pPr>
        <w:rPr>
          <w:lang w:val="ru-RU"/>
        </w:rPr>
      </w:pPr>
      <w:r w:rsidRPr="006610CB">
        <w:rPr>
          <w:lang w:val="ru-RU"/>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F54224" w:rsidRPr="006610CB" w:rsidRDefault="00F54224" w:rsidP="00F54224">
      <w:pPr>
        <w:rPr>
          <w:lang w:val="ru-RU"/>
        </w:rPr>
      </w:pPr>
      <w:r w:rsidRPr="006610CB">
        <w:rPr>
          <w:lang w:val="ru-RU"/>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w:t>
      </w:r>
      <w:r w:rsidRPr="006610CB">
        <w:rPr>
          <w:lang w:val="ru-RU"/>
        </w:rPr>
        <w:t>и</w:t>
      </w:r>
      <w:r w:rsidRPr="006610CB">
        <w:rPr>
          <w:lang w:val="ru-RU"/>
        </w:rPr>
        <w:t xml:space="preserve">версальном языке программирования высокого уровня (Паскаль, </w:t>
      </w:r>
      <w:r w:rsidRPr="00F54224">
        <w:t>Python</w:t>
      </w:r>
      <w:r w:rsidRPr="006610CB">
        <w:rPr>
          <w:lang w:val="ru-RU"/>
        </w:rPr>
        <w:t xml:space="preserve">, </w:t>
      </w:r>
      <w:r w:rsidRPr="00F54224">
        <w:t>Java</w:t>
      </w:r>
      <w:r w:rsidRPr="006610CB">
        <w:rPr>
          <w:lang w:val="ru-RU"/>
        </w:rPr>
        <w:t xml:space="preserve">, </w:t>
      </w:r>
      <w:r w:rsidRPr="00F54224">
        <w:t>C</w:t>
      </w:r>
      <w:r w:rsidRPr="006610CB">
        <w:rPr>
          <w:lang w:val="ru-RU"/>
        </w:rPr>
        <w:t xml:space="preserve">++, </w:t>
      </w:r>
      <w:r w:rsidRPr="00F54224">
        <w:t>C</w:t>
      </w:r>
      <w:r w:rsidRPr="006610CB">
        <w:rPr>
          <w:lang w:val="ru-RU"/>
        </w:rPr>
        <w:t>#), анализ</w:t>
      </w:r>
      <w:r w:rsidRPr="006610CB">
        <w:rPr>
          <w:lang w:val="ru-RU"/>
        </w:rPr>
        <w:t>и</w:t>
      </w:r>
      <w:r w:rsidRPr="006610CB">
        <w:rPr>
          <w:lang w:val="ru-RU"/>
        </w:rPr>
        <w:t>ровать алгоритмы с использованием таблиц трассировки, определять без использования компь</w:t>
      </w:r>
      <w:r w:rsidRPr="006610CB">
        <w:rPr>
          <w:lang w:val="ru-RU"/>
        </w:rPr>
        <w:t>ю</w:t>
      </w:r>
      <w:r w:rsidRPr="006610CB">
        <w:rPr>
          <w:lang w:val="ru-RU"/>
        </w:rPr>
        <w:t>тера результаты выполнения несложных программ, включающих циклы, ветвления и подпр</w:t>
      </w:r>
      <w:r w:rsidRPr="006610CB">
        <w:rPr>
          <w:lang w:val="ru-RU"/>
        </w:rPr>
        <w:t>о</w:t>
      </w:r>
      <w:r w:rsidRPr="006610CB">
        <w:rPr>
          <w:lang w:val="ru-RU"/>
        </w:rPr>
        <w:t>граммы, при заданных исходных данных, модифицировать готовые программы для решения н</w:t>
      </w:r>
      <w:r w:rsidRPr="006610CB">
        <w:rPr>
          <w:lang w:val="ru-RU"/>
        </w:rPr>
        <w:t>о</w:t>
      </w:r>
      <w:r w:rsidRPr="006610CB">
        <w:rPr>
          <w:lang w:val="ru-RU"/>
        </w:rPr>
        <w:t>вых задач, использовать их в своих программах в качестве подпрограмм (процедур, функций);</w:t>
      </w:r>
    </w:p>
    <w:p w:rsidR="00F54224" w:rsidRPr="006610CB" w:rsidRDefault="00F54224" w:rsidP="00F54224">
      <w:pPr>
        <w:rPr>
          <w:lang w:val="ru-RU"/>
        </w:rPr>
      </w:pPr>
      <w:r w:rsidRPr="006610CB">
        <w:rPr>
          <w:lang w:val="ru-RU"/>
        </w:rPr>
        <w:t xml:space="preserve">умение реализовывать на выбранном для изучения языке программирования высокого уровня (Паскаль, </w:t>
      </w:r>
      <w:r w:rsidRPr="00F54224">
        <w:t>Python</w:t>
      </w:r>
      <w:r w:rsidRPr="006610CB">
        <w:rPr>
          <w:lang w:val="ru-RU"/>
        </w:rPr>
        <w:t xml:space="preserve">, </w:t>
      </w:r>
      <w:r w:rsidRPr="00F54224">
        <w:t>Java</w:t>
      </w:r>
      <w:r w:rsidRPr="006610CB">
        <w:rPr>
          <w:lang w:val="ru-RU"/>
        </w:rPr>
        <w:t xml:space="preserve">, </w:t>
      </w:r>
      <w:r w:rsidRPr="00F54224">
        <w:t>C</w:t>
      </w:r>
      <w:r w:rsidRPr="006610CB">
        <w:rPr>
          <w:lang w:val="ru-RU"/>
        </w:rPr>
        <w:t xml:space="preserve">++, </w:t>
      </w:r>
      <w:r w:rsidRPr="00F54224">
        <w:t>C</w:t>
      </w:r>
      <w:r w:rsidRPr="006610CB">
        <w:rPr>
          <w:lang w:val="ru-RU"/>
        </w:rPr>
        <w:t>#) типовые алгоритмы обработки чисел, числовых последовательн</w:t>
      </w:r>
      <w:r w:rsidRPr="006610CB">
        <w:rPr>
          <w:lang w:val="ru-RU"/>
        </w:rPr>
        <w:t>о</w:t>
      </w:r>
      <w:r w:rsidRPr="006610CB">
        <w:rPr>
          <w:lang w:val="ru-RU"/>
        </w:rPr>
        <w:t>стей и массивов: представление числа в виде набора простых сомножителей, нахождение макс</w:t>
      </w:r>
      <w:r w:rsidRPr="006610CB">
        <w:rPr>
          <w:lang w:val="ru-RU"/>
        </w:rPr>
        <w:t>и</w:t>
      </w:r>
      <w:r w:rsidRPr="006610CB">
        <w:rPr>
          <w:lang w:val="ru-RU"/>
        </w:rPr>
        <w:t>мальной (минимальной) цифры натурального числа, записанного в системе счисления с основ</w:t>
      </w:r>
      <w:r w:rsidRPr="006610CB">
        <w:rPr>
          <w:lang w:val="ru-RU"/>
        </w:rPr>
        <w:t>а</w:t>
      </w:r>
      <w:r w:rsidRPr="006610CB">
        <w:rPr>
          <w:lang w:val="ru-RU"/>
        </w:rPr>
        <w:t>нием, не превышающим 10, вычисление обобщённых характеристик элементов массива или чи</w:t>
      </w:r>
      <w:r w:rsidRPr="006610CB">
        <w:rPr>
          <w:lang w:val="ru-RU"/>
        </w:rPr>
        <w:t>с</w:t>
      </w:r>
      <w:r w:rsidRPr="006610CB">
        <w:rPr>
          <w:lang w:val="ru-RU"/>
        </w:rPr>
        <w:t>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w:t>
      </w:r>
      <w:r w:rsidRPr="006610CB">
        <w:rPr>
          <w:lang w:val="ru-RU"/>
        </w:rPr>
        <w:t>и</w:t>
      </w:r>
      <w:r w:rsidRPr="006610CB">
        <w:rPr>
          <w:lang w:val="ru-RU"/>
        </w:rPr>
        <w:t>ровку элементов массива;</w:t>
      </w:r>
    </w:p>
    <w:p w:rsidR="00F54224" w:rsidRPr="006610CB" w:rsidRDefault="00F54224" w:rsidP="00F54224">
      <w:pPr>
        <w:rPr>
          <w:lang w:val="ru-RU"/>
        </w:rPr>
      </w:pPr>
      <w:r w:rsidRPr="006610CB">
        <w:rPr>
          <w:lang w:val="ru-RU"/>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w:t>
      </w:r>
      <w:r w:rsidRPr="006610CB">
        <w:rPr>
          <w:lang w:val="ru-RU"/>
        </w:rPr>
        <w:t>а</w:t>
      </w:r>
      <w:r w:rsidRPr="006610CB">
        <w:rPr>
          <w:lang w:val="ru-RU"/>
        </w:rPr>
        <w:t>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F54224" w:rsidRPr="006610CB" w:rsidRDefault="00F54224" w:rsidP="00F54224">
      <w:pPr>
        <w:rPr>
          <w:lang w:val="ru-RU"/>
        </w:rPr>
      </w:pPr>
      <w:r w:rsidRPr="006610CB">
        <w:rPr>
          <w:lang w:val="ru-RU"/>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w:t>
      </w:r>
      <w:r w:rsidRPr="006610CB">
        <w:rPr>
          <w:lang w:val="ru-RU"/>
        </w:rPr>
        <w:t>и</w:t>
      </w:r>
      <w:r w:rsidRPr="006610CB">
        <w:rPr>
          <w:lang w:val="ru-RU"/>
        </w:rPr>
        <w:t>рования, оценивать соответствие модели моделируемому объекту или процессу, представлять результаты моделирования в наглядном виде;</w:t>
      </w:r>
    </w:p>
    <w:p w:rsidR="00F54224" w:rsidRPr="006610CB" w:rsidRDefault="00F54224" w:rsidP="00F54224">
      <w:pPr>
        <w:rPr>
          <w:lang w:val="ru-RU"/>
        </w:rPr>
      </w:pPr>
      <w:r w:rsidRPr="006610CB">
        <w:rPr>
          <w:lang w:val="ru-RU"/>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w:t>
      </w:r>
      <w:r w:rsidRPr="006610CB">
        <w:rPr>
          <w:lang w:val="ru-RU"/>
        </w:rPr>
        <w:t>ф</w:t>
      </w:r>
      <w:r w:rsidRPr="006610CB">
        <w:rPr>
          <w:lang w:val="ru-RU"/>
        </w:rPr>
        <w:t>ровых образовательных сервисов, понимание возможностей и ограничений технологий иску</w:t>
      </w:r>
      <w:r w:rsidRPr="006610CB">
        <w:rPr>
          <w:lang w:val="ru-RU"/>
        </w:rPr>
        <w:t>с</w:t>
      </w:r>
      <w:r w:rsidRPr="006610CB">
        <w:rPr>
          <w:lang w:val="ru-RU"/>
        </w:rPr>
        <w:t>ственного интеллекта в различных областях, наличие представлений об использовании информ</w:t>
      </w:r>
      <w:r w:rsidRPr="006610CB">
        <w:rPr>
          <w:lang w:val="ru-RU"/>
        </w:rPr>
        <w:t>а</w:t>
      </w:r>
      <w:r w:rsidRPr="006610CB">
        <w:rPr>
          <w:lang w:val="ru-RU"/>
        </w:rPr>
        <w:t>ционных технологий в различных профессиональных сферах.</w:t>
      </w:r>
    </w:p>
    <w:p w:rsidR="00F54224" w:rsidRPr="006610CB" w:rsidRDefault="00F54224" w:rsidP="00F54224">
      <w:pPr>
        <w:rPr>
          <w:lang w:val="ru-RU"/>
        </w:rPr>
      </w:pPr>
      <w:r w:rsidRPr="006610CB">
        <w:rPr>
          <w:lang w:val="ru-RU"/>
        </w:rPr>
        <w:t>114.</w:t>
      </w:r>
      <w:r w:rsidRPr="00F54224">
        <w:t> </w:t>
      </w:r>
      <w:r w:rsidRPr="006610CB">
        <w:rPr>
          <w:lang w:val="ru-RU"/>
        </w:rPr>
        <w:t>Федеральная рабочая программа по учебному предмету «Информатика» (углублённый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114.1.</w:t>
      </w:r>
      <w:r w:rsidRPr="00F54224">
        <w:t> </w:t>
      </w:r>
      <w:r w:rsidRPr="006610CB">
        <w:rPr>
          <w:lang w:val="ru-RU"/>
        </w:rPr>
        <w:t>Федеральная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w:t>
      </w:r>
      <w:r w:rsidRPr="006610CB">
        <w:rPr>
          <w:lang w:val="ru-RU"/>
        </w:rPr>
        <w:t>и</w:t>
      </w:r>
      <w:r w:rsidRPr="006610CB">
        <w:rPr>
          <w:lang w:val="ru-RU"/>
        </w:rPr>
        <w:lastRenderedPageBreak/>
        <w:t>руемые результаты освоения программы по информатике.</w:t>
      </w:r>
    </w:p>
    <w:p w:rsidR="00F54224" w:rsidRPr="006610CB" w:rsidRDefault="00F54224" w:rsidP="00F54224">
      <w:pPr>
        <w:rPr>
          <w:lang w:val="ru-RU"/>
        </w:rPr>
      </w:pPr>
      <w:r w:rsidRPr="006610CB">
        <w:rPr>
          <w:lang w:val="ru-RU"/>
        </w:rPr>
        <w:t>114.2.</w:t>
      </w:r>
      <w:r w:rsidRPr="00F54224">
        <w:t> </w:t>
      </w:r>
      <w:r w:rsidRPr="006610CB">
        <w:rPr>
          <w:lang w:val="ru-RU"/>
        </w:rPr>
        <w:t>Пояснительная записка отражает общие цели и задачи информатики, характеристику пс</w:t>
      </w:r>
      <w:r w:rsidRPr="006610CB">
        <w:rPr>
          <w:lang w:val="ru-RU"/>
        </w:rPr>
        <w:t>и</w:t>
      </w:r>
      <w:r w:rsidRPr="006610CB">
        <w:rPr>
          <w:lang w:val="ru-RU"/>
        </w:rPr>
        <w:t>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w:t>
      </w:r>
      <w:r w:rsidRPr="006610CB">
        <w:rPr>
          <w:lang w:val="ru-RU"/>
        </w:rPr>
        <w:t>е</w:t>
      </w:r>
      <w:r w:rsidRPr="006610CB">
        <w:rPr>
          <w:lang w:val="ru-RU"/>
        </w:rPr>
        <w:t>матического планирования.</w:t>
      </w:r>
    </w:p>
    <w:p w:rsidR="00F54224" w:rsidRPr="006610CB" w:rsidRDefault="00F54224" w:rsidP="00F54224">
      <w:pPr>
        <w:rPr>
          <w:lang w:val="ru-RU"/>
        </w:rPr>
      </w:pPr>
      <w:r w:rsidRPr="006610CB">
        <w:rPr>
          <w:lang w:val="ru-RU"/>
        </w:rPr>
        <w:t>114.3.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114.4.</w:t>
      </w:r>
      <w:r w:rsidRPr="00F54224">
        <w:t> </w:t>
      </w:r>
      <w:r w:rsidRPr="006610CB">
        <w:rPr>
          <w:lang w:val="ru-RU"/>
        </w:rPr>
        <w:t>Планируемые результаты освоения программы по информатике включают личностные, м</w:t>
      </w:r>
      <w:r w:rsidRPr="006610CB">
        <w:rPr>
          <w:lang w:val="ru-RU"/>
        </w:rPr>
        <w:t>е</w:t>
      </w:r>
      <w:r w:rsidRPr="006610CB">
        <w:rPr>
          <w:lang w:val="ru-RU"/>
        </w:rPr>
        <w:t>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114.5. Пояснительная записка.</w:t>
      </w:r>
    </w:p>
    <w:p w:rsidR="00F54224" w:rsidRPr="006610CB" w:rsidRDefault="00F54224" w:rsidP="00F54224">
      <w:pPr>
        <w:rPr>
          <w:lang w:val="ru-RU"/>
        </w:rPr>
      </w:pPr>
      <w:r w:rsidRPr="006610CB">
        <w:rPr>
          <w:lang w:val="ru-RU"/>
        </w:rPr>
        <w:t>114.5.1.</w:t>
      </w:r>
      <w:r w:rsidRPr="00F54224">
        <w:t> </w:t>
      </w:r>
      <w:r w:rsidRPr="006610CB">
        <w:rPr>
          <w:lang w:val="ru-RU"/>
        </w:rPr>
        <w:t>Программа по информатике (углублённый уровень) на уровне среднего общего образ</w:t>
      </w:r>
      <w:r w:rsidRPr="006610CB">
        <w:rPr>
          <w:lang w:val="ru-RU"/>
        </w:rPr>
        <w:t>о</w:t>
      </w:r>
      <w:r w:rsidRPr="006610CB">
        <w:rPr>
          <w:lang w:val="ru-RU"/>
        </w:rPr>
        <w:t>вания разработана на основе требований к результатам освоения основной образовательной пр</w:t>
      </w:r>
      <w:r w:rsidRPr="006610CB">
        <w:rPr>
          <w:lang w:val="ru-RU"/>
        </w:rPr>
        <w:t>о</w:t>
      </w:r>
      <w:r w:rsidRPr="006610CB">
        <w:rPr>
          <w:lang w:val="ru-RU"/>
        </w:rPr>
        <w:t>граммы среднего общего образования, представленных в ФГОС СОО, а также федеральной раб</w:t>
      </w:r>
      <w:r w:rsidRPr="006610CB">
        <w:rPr>
          <w:lang w:val="ru-RU"/>
        </w:rPr>
        <w:t>о</w:t>
      </w:r>
      <w:r w:rsidRPr="006610CB">
        <w:rPr>
          <w:lang w:val="ru-RU"/>
        </w:rPr>
        <w:t>чей программы воспитания.</w:t>
      </w:r>
    </w:p>
    <w:p w:rsidR="00F54224" w:rsidRPr="006610CB" w:rsidRDefault="00F54224" w:rsidP="00F54224">
      <w:pPr>
        <w:rPr>
          <w:lang w:val="ru-RU"/>
        </w:rPr>
      </w:pPr>
      <w:r w:rsidRPr="006610CB">
        <w:rPr>
          <w:lang w:val="ru-RU"/>
        </w:rPr>
        <w:t>114.5.2.</w:t>
      </w:r>
      <w:r w:rsidRPr="00F54224">
        <w:t> </w:t>
      </w:r>
      <w:r w:rsidRPr="006610CB">
        <w:rPr>
          <w:lang w:val="ru-RU"/>
        </w:rPr>
        <w:t>Программа по информатике даёт представление о целях, общей стратегии обучения, во</w:t>
      </w:r>
      <w:r w:rsidRPr="006610CB">
        <w:rPr>
          <w:lang w:val="ru-RU"/>
        </w:rPr>
        <w:t>с</w:t>
      </w:r>
      <w:r w:rsidRPr="006610CB">
        <w:rPr>
          <w:lang w:val="ru-RU"/>
        </w:rPr>
        <w:t>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w:t>
      </w:r>
      <w:r w:rsidRPr="006610CB">
        <w:rPr>
          <w:lang w:val="ru-RU"/>
        </w:rPr>
        <w:t>о</w:t>
      </w:r>
      <w:r w:rsidRPr="006610CB">
        <w:rPr>
          <w:lang w:val="ru-RU"/>
        </w:rPr>
        <w:t>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w:t>
      </w:r>
      <w:r w:rsidRPr="006610CB">
        <w:rPr>
          <w:lang w:val="ru-RU"/>
        </w:rPr>
        <w:t>е</w:t>
      </w:r>
      <w:r w:rsidRPr="006610CB">
        <w:rPr>
          <w:lang w:val="ru-RU"/>
        </w:rPr>
        <w:t>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F54224" w:rsidRPr="006610CB" w:rsidRDefault="00F54224" w:rsidP="00F54224">
      <w:pPr>
        <w:rPr>
          <w:lang w:val="ru-RU"/>
        </w:rPr>
      </w:pPr>
      <w:r w:rsidRPr="006610CB">
        <w:rPr>
          <w:lang w:val="ru-RU"/>
        </w:rPr>
        <w:t>114.5.3.</w:t>
      </w:r>
      <w:r w:rsidRPr="00F54224">
        <w:t> </w:t>
      </w:r>
      <w:r w:rsidRPr="006610CB">
        <w:rPr>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F54224" w:rsidRPr="006610CB" w:rsidRDefault="00F54224" w:rsidP="00F54224">
      <w:pPr>
        <w:rPr>
          <w:lang w:val="ru-RU"/>
        </w:rPr>
      </w:pPr>
      <w:r w:rsidRPr="006610CB">
        <w:rPr>
          <w:lang w:val="ru-RU"/>
        </w:rPr>
        <w:t>114.5.4.</w:t>
      </w:r>
      <w:r w:rsidRPr="00F54224">
        <w:t> </w:t>
      </w:r>
      <w:r w:rsidRPr="006610CB">
        <w:rPr>
          <w:lang w:val="ru-RU"/>
        </w:rPr>
        <w:t>Информатика в среднем общем образовании отражает:</w:t>
      </w:r>
    </w:p>
    <w:p w:rsidR="00F54224" w:rsidRPr="006610CB" w:rsidRDefault="00F54224" w:rsidP="00F54224">
      <w:pPr>
        <w:rPr>
          <w:lang w:val="ru-RU"/>
        </w:rPr>
      </w:pPr>
      <w:r w:rsidRPr="006610CB">
        <w:rPr>
          <w:lang w:val="ru-RU"/>
        </w:rPr>
        <w:t>сущность информатики как научной дисциплины, изучающей закономерности протекания и во</w:t>
      </w:r>
      <w:r w:rsidRPr="006610CB">
        <w:rPr>
          <w:lang w:val="ru-RU"/>
        </w:rPr>
        <w:t>з</w:t>
      </w:r>
      <w:r w:rsidRPr="006610CB">
        <w:rPr>
          <w:lang w:val="ru-RU"/>
        </w:rPr>
        <w:t>можности автоматизации информационных процессов в различных системах;</w:t>
      </w:r>
    </w:p>
    <w:p w:rsidR="00F54224" w:rsidRPr="006610CB" w:rsidRDefault="00F54224" w:rsidP="00F54224">
      <w:pPr>
        <w:rPr>
          <w:lang w:val="ru-RU"/>
        </w:rPr>
      </w:pPr>
      <w:r w:rsidRPr="006610CB">
        <w:rPr>
          <w:lang w:val="ru-RU"/>
        </w:rPr>
        <w:t>основные области применения информатики, прежде всего информационные технологии, упра</w:t>
      </w:r>
      <w:r w:rsidRPr="006610CB">
        <w:rPr>
          <w:lang w:val="ru-RU"/>
        </w:rPr>
        <w:t>в</w:t>
      </w:r>
      <w:r w:rsidRPr="006610CB">
        <w:rPr>
          <w:lang w:val="ru-RU"/>
        </w:rPr>
        <w:t>ление и социальную сферу;</w:t>
      </w:r>
    </w:p>
    <w:p w:rsidR="00F54224" w:rsidRPr="006610CB" w:rsidRDefault="00F54224" w:rsidP="00F54224">
      <w:pPr>
        <w:rPr>
          <w:lang w:val="ru-RU"/>
        </w:rPr>
      </w:pPr>
      <w:r w:rsidRPr="006610CB">
        <w:rPr>
          <w:lang w:val="ru-RU"/>
        </w:rPr>
        <w:t>междисциплинарный характер информатики и информационной деятельности.</w:t>
      </w:r>
    </w:p>
    <w:p w:rsidR="00F54224" w:rsidRPr="006610CB" w:rsidRDefault="00F54224" w:rsidP="00F54224">
      <w:pPr>
        <w:rPr>
          <w:lang w:val="ru-RU"/>
        </w:rPr>
      </w:pPr>
      <w:r w:rsidRPr="006610CB">
        <w:rPr>
          <w:lang w:val="ru-RU"/>
        </w:rPr>
        <w:t>114.5.5.</w:t>
      </w:r>
      <w:r w:rsidRPr="00F54224">
        <w:t> </w:t>
      </w:r>
      <w:r w:rsidRPr="006610CB">
        <w:rPr>
          <w:lang w:val="ru-RU"/>
        </w:rPr>
        <w:t>Курс информатики для уровня среднего общего образования является завершающим эт</w:t>
      </w:r>
      <w:r w:rsidRPr="006610CB">
        <w:rPr>
          <w:lang w:val="ru-RU"/>
        </w:rPr>
        <w:t>а</w:t>
      </w:r>
      <w:r w:rsidRPr="006610CB">
        <w:rPr>
          <w:lang w:val="ru-RU"/>
        </w:rPr>
        <w:t>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w:t>
      </w:r>
      <w:r w:rsidRPr="006610CB">
        <w:rPr>
          <w:lang w:val="ru-RU"/>
        </w:rPr>
        <w:t>о</w:t>
      </w:r>
      <w:r w:rsidRPr="006610CB">
        <w:rPr>
          <w:lang w:val="ru-RU"/>
        </w:rPr>
        <w:t>логий, даёт теоретическое осмысление, интерпретацию и обобщение этого опыта.</w:t>
      </w:r>
    </w:p>
    <w:p w:rsidR="00F54224" w:rsidRPr="006610CB" w:rsidRDefault="00F54224" w:rsidP="00F54224">
      <w:pPr>
        <w:rPr>
          <w:lang w:val="ru-RU"/>
        </w:rPr>
      </w:pPr>
      <w:r w:rsidRPr="006610CB">
        <w:rPr>
          <w:lang w:val="ru-RU"/>
        </w:rPr>
        <w:lastRenderedPageBreak/>
        <w:t>114.5.6.</w:t>
      </w:r>
      <w:r w:rsidRPr="00F54224">
        <w:t> </w:t>
      </w:r>
      <w:r w:rsidRPr="006610CB">
        <w:rPr>
          <w:lang w:val="ru-RU"/>
        </w:rPr>
        <w:t>Результаты углублённого уровня изучения учебного предмета «Информатика» ориент</w:t>
      </w:r>
      <w:r w:rsidRPr="006610CB">
        <w:rPr>
          <w:lang w:val="ru-RU"/>
        </w:rPr>
        <w:t>и</w:t>
      </w:r>
      <w:r w:rsidRPr="006610CB">
        <w:rPr>
          <w:lang w:val="ru-RU"/>
        </w:rPr>
        <w:t>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F54224" w:rsidRPr="006610CB" w:rsidRDefault="00F54224" w:rsidP="00F54224">
      <w:pPr>
        <w:rPr>
          <w:lang w:val="ru-RU"/>
        </w:rPr>
      </w:pPr>
      <w:r w:rsidRPr="006610CB">
        <w:rPr>
          <w:lang w:val="ru-RU"/>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w:t>
      </w:r>
      <w:r w:rsidRPr="006610CB">
        <w:rPr>
          <w:lang w:val="ru-RU"/>
        </w:rPr>
        <w:t>и</w:t>
      </w:r>
      <w:r w:rsidRPr="006610CB">
        <w:rPr>
          <w:lang w:val="ru-RU"/>
        </w:rPr>
        <w:t>ровать различные подходы к изучению явлений, характерных для изучаемой предметной обл</w:t>
      </w:r>
      <w:r w:rsidRPr="006610CB">
        <w:rPr>
          <w:lang w:val="ru-RU"/>
        </w:rPr>
        <w:t>а</w:t>
      </w:r>
      <w:r w:rsidRPr="006610CB">
        <w:rPr>
          <w:lang w:val="ru-RU"/>
        </w:rPr>
        <w:t>сти;</w:t>
      </w:r>
    </w:p>
    <w:p w:rsidR="00F54224" w:rsidRPr="006610CB" w:rsidRDefault="00F54224" w:rsidP="00F54224">
      <w:pPr>
        <w:rPr>
          <w:lang w:val="ru-RU"/>
        </w:rPr>
      </w:pPr>
      <w:r w:rsidRPr="006610CB">
        <w:rPr>
          <w:lang w:val="ru-RU"/>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F54224" w:rsidRPr="006610CB" w:rsidRDefault="00F54224" w:rsidP="00F54224">
      <w:pPr>
        <w:rPr>
          <w:lang w:val="ru-RU"/>
        </w:rPr>
      </w:pPr>
      <w:r w:rsidRPr="006610CB">
        <w:rPr>
          <w:lang w:val="ru-RU"/>
        </w:rPr>
        <w:t>наличие представлений о данной предметной области как целостной теории (совокупности те</w:t>
      </w:r>
      <w:r w:rsidRPr="006610CB">
        <w:rPr>
          <w:lang w:val="ru-RU"/>
        </w:rPr>
        <w:t>о</w:t>
      </w:r>
      <w:r w:rsidRPr="006610CB">
        <w:rPr>
          <w:lang w:val="ru-RU"/>
        </w:rPr>
        <w:t>рий), основных связях со смежными областями знаний.</w:t>
      </w:r>
    </w:p>
    <w:p w:rsidR="00F54224" w:rsidRPr="006610CB" w:rsidRDefault="00F54224" w:rsidP="00F54224">
      <w:pPr>
        <w:rPr>
          <w:lang w:val="ru-RU"/>
        </w:rPr>
      </w:pPr>
      <w:r w:rsidRPr="006610CB">
        <w:rPr>
          <w:lang w:val="ru-RU"/>
        </w:rPr>
        <w:t>114.5.7.</w:t>
      </w:r>
      <w:r w:rsidRPr="00F54224">
        <w:t> </w:t>
      </w:r>
      <w:r w:rsidRPr="006610CB">
        <w:rPr>
          <w:lang w:val="ru-RU"/>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w:t>
      </w:r>
      <w:r w:rsidRPr="006610CB">
        <w:rPr>
          <w:lang w:val="ru-RU"/>
        </w:rPr>
        <w:t>а</w:t>
      </w:r>
      <w:r w:rsidRPr="006610CB">
        <w:rPr>
          <w:lang w:val="ru-RU"/>
        </w:rPr>
        <w:t>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w:t>
      </w:r>
      <w:r w:rsidRPr="006610CB">
        <w:rPr>
          <w:lang w:val="ru-RU"/>
        </w:rPr>
        <w:t>о</w:t>
      </w:r>
      <w:r w:rsidRPr="006610CB">
        <w:rPr>
          <w:lang w:val="ru-RU"/>
        </w:rPr>
        <w:t>гии, мобильные системы и сети, большие данные и машинное обучение, промышленный инте</w:t>
      </w:r>
      <w:r w:rsidRPr="006610CB">
        <w:rPr>
          <w:lang w:val="ru-RU"/>
        </w:rPr>
        <w:t>р</w:t>
      </w:r>
      <w:r w:rsidRPr="006610CB">
        <w:rPr>
          <w:lang w:val="ru-RU"/>
        </w:rPr>
        <w:t>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w:t>
      </w:r>
      <w:r w:rsidRPr="006610CB">
        <w:rPr>
          <w:lang w:val="ru-RU"/>
        </w:rPr>
        <w:t>о</w:t>
      </w:r>
      <w:r w:rsidRPr="006610CB">
        <w:rPr>
          <w:lang w:val="ru-RU"/>
        </w:rPr>
        <w:t>стей.</w:t>
      </w:r>
    </w:p>
    <w:p w:rsidR="00F54224" w:rsidRPr="006610CB" w:rsidRDefault="00F54224" w:rsidP="00F54224">
      <w:pPr>
        <w:rPr>
          <w:lang w:val="ru-RU"/>
        </w:rPr>
      </w:pPr>
      <w:r w:rsidRPr="006610CB">
        <w:rPr>
          <w:lang w:val="ru-RU"/>
        </w:rPr>
        <w:t>114.5.8.</w:t>
      </w:r>
      <w:r w:rsidRPr="00F54224">
        <w:t> </w:t>
      </w:r>
      <w:r w:rsidRPr="006610CB">
        <w:rPr>
          <w:lang w:val="ru-RU"/>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w:t>
      </w:r>
      <w:r w:rsidRPr="006610CB">
        <w:rPr>
          <w:lang w:val="ru-RU"/>
        </w:rPr>
        <w:t>н</w:t>
      </w:r>
      <w:r w:rsidRPr="006610CB">
        <w:rPr>
          <w:lang w:val="ru-RU"/>
        </w:rPr>
        <w:t>ций обучающегося, его готовности к жизни в условиях развивающегося информационного общ</w:t>
      </w:r>
      <w:r w:rsidRPr="006610CB">
        <w:rPr>
          <w:lang w:val="ru-RU"/>
        </w:rPr>
        <w:t>е</w:t>
      </w:r>
      <w:r w:rsidRPr="006610CB">
        <w:rPr>
          <w:lang w:val="ru-RU"/>
        </w:rPr>
        <w:t>ства и возрастающей конкуренции на рынке труда. В связи с этим изучение информатики в 10–11 классах должно обеспечить:</w:t>
      </w:r>
    </w:p>
    <w:p w:rsidR="00F54224" w:rsidRPr="006610CB" w:rsidRDefault="00F54224" w:rsidP="00F54224">
      <w:pPr>
        <w:rPr>
          <w:lang w:val="ru-RU"/>
        </w:rPr>
      </w:pPr>
      <w:r w:rsidRPr="006610CB">
        <w:rPr>
          <w:lang w:val="ru-RU"/>
        </w:rPr>
        <w:t>сформированность мировоззрения, основанного на понимании роли информатики, информац</w:t>
      </w:r>
      <w:r w:rsidRPr="006610CB">
        <w:rPr>
          <w:lang w:val="ru-RU"/>
        </w:rPr>
        <w:t>и</w:t>
      </w:r>
      <w:r w:rsidRPr="006610CB">
        <w:rPr>
          <w:lang w:val="ru-RU"/>
        </w:rPr>
        <w:t>онных и коммуникационных технологий в современном обществе;</w:t>
      </w:r>
    </w:p>
    <w:p w:rsidR="00F54224" w:rsidRPr="006610CB" w:rsidRDefault="00F54224" w:rsidP="00F54224">
      <w:pPr>
        <w:rPr>
          <w:lang w:val="ru-RU"/>
        </w:rPr>
      </w:pPr>
      <w:r w:rsidRPr="006610CB">
        <w:rPr>
          <w:lang w:val="ru-RU"/>
        </w:rPr>
        <w:t>сформированность основ логического и алгоритмического мышления;</w:t>
      </w:r>
    </w:p>
    <w:p w:rsidR="00F54224" w:rsidRPr="006610CB" w:rsidRDefault="00F54224" w:rsidP="00F54224">
      <w:pPr>
        <w:rPr>
          <w:lang w:val="ru-RU"/>
        </w:rPr>
      </w:pPr>
      <w:r w:rsidRPr="006610CB">
        <w:rPr>
          <w:lang w:val="ru-RU"/>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w:t>
      </w:r>
      <w:r w:rsidRPr="006610CB">
        <w:rPr>
          <w:lang w:val="ru-RU"/>
        </w:rPr>
        <w:t>е</w:t>
      </w:r>
      <w:r w:rsidRPr="006610CB">
        <w:rPr>
          <w:lang w:val="ru-RU"/>
        </w:rPr>
        <w:t>рять на достоверность и обобщать информацию;</w:t>
      </w:r>
    </w:p>
    <w:p w:rsidR="00F54224" w:rsidRPr="006610CB" w:rsidRDefault="00F54224" w:rsidP="00F54224">
      <w:pPr>
        <w:rPr>
          <w:lang w:val="ru-RU"/>
        </w:rPr>
      </w:pPr>
      <w:r w:rsidRPr="006610CB">
        <w:rPr>
          <w:lang w:val="ru-RU"/>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54224" w:rsidRPr="006610CB" w:rsidRDefault="00F54224" w:rsidP="00F54224">
      <w:pPr>
        <w:rPr>
          <w:lang w:val="ru-RU"/>
        </w:rPr>
      </w:pPr>
      <w:r w:rsidRPr="006610CB">
        <w:rPr>
          <w:lang w:val="ru-RU"/>
        </w:rPr>
        <w:t>принятие правовых и этических аспектов информационных технологий, осознание ответственн</w:t>
      </w:r>
      <w:r w:rsidRPr="006610CB">
        <w:rPr>
          <w:lang w:val="ru-RU"/>
        </w:rPr>
        <w:t>о</w:t>
      </w:r>
      <w:r w:rsidRPr="006610CB">
        <w:rPr>
          <w:lang w:val="ru-RU"/>
        </w:rPr>
        <w:t>сти людей, вовлечённых в создание и использование информационных систем, распространение информации;</w:t>
      </w:r>
    </w:p>
    <w:p w:rsidR="00F54224" w:rsidRPr="006610CB" w:rsidRDefault="00F54224" w:rsidP="00F54224">
      <w:pPr>
        <w:rPr>
          <w:lang w:val="ru-RU"/>
        </w:rPr>
      </w:pPr>
      <w:r w:rsidRPr="006610CB">
        <w:rPr>
          <w:lang w:val="ru-RU"/>
        </w:rPr>
        <w:t>создание условий для развития навыков учебной, проектной, научно-исследовательской и творч</w:t>
      </w:r>
      <w:r w:rsidRPr="006610CB">
        <w:rPr>
          <w:lang w:val="ru-RU"/>
        </w:rPr>
        <w:t>е</w:t>
      </w:r>
      <w:r w:rsidRPr="006610CB">
        <w:rPr>
          <w:lang w:val="ru-RU"/>
        </w:rPr>
        <w:t>ской деятельности, мотивации обучающихся к саморазвитию.</w:t>
      </w:r>
    </w:p>
    <w:p w:rsidR="00F54224" w:rsidRPr="006610CB" w:rsidRDefault="00F54224" w:rsidP="00F54224">
      <w:pPr>
        <w:rPr>
          <w:lang w:val="ru-RU"/>
        </w:rPr>
      </w:pPr>
      <w:r w:rsidRPr="006610CB">
        <w:rPr>
          <w:lang w:val="ru-RU"/>
        </w:rPr>
        <w:lastRenderedPageBreak/>
        <w:t>114.5.9.</w:t>
      </w:r>
      <w:r w:rsidRPr="00F54224">
        <w:t> </w:t>
      </w:r>
      <w:r w:rsidRPr="006610CB">
        <w:rPr>
          <w:lang w:val="ru-RU"/>
        </w:rPr>
        <w:t>В содержании учебного предмета «Информатика» выделяются четыре тематических ра</w:t>
      </w:r>
      <w:r w:rsidRPr="006610CB">
        <w:rPr>
          <w:lang w:val="ru-RU"/>
        </w:rPr>
        <w:t>з</w:t>
      </w:r>
      <w:r w:rsidRPr="006610CB">
        <w:rPr>
          <w:lang w:val="ru-RU"/>
        </w:rPr>
        <w:t>дела.</w:t>
      </w:r>
    </w:p>
    <w:p w:rsidR="00F54224" w:rsidRPr="006610CB" w:rsidRDefault="00F54224" w:rsidP="00F54224">
      <w:pPr>
        <w:rPr>
          <w:lang w:val="ru-RU"/>
        </w:rPr>
      </w:pPr>
      <w:r w:rsidRPr="006610CB">
        <w:rPr>
          <w:lang w:val="ru-RU"/>
        </w:rPr>
        <w:t>Раздел «Цифровая грамотность» посвящён вопросам устройства компьютеров и других элементов цифрового окружения, включая компьютерные сети, использованию средств операционной с</w:t>
      </w:r>
      <w:r w:rsidRPr="006610CB">
        <w:rPr>
          <w:lang w:val="ru-RU"/>
        </w:rPr>
        <w:t>и</w:t>
      </w:r>
      <w:r w:rsidRPr="006610CB">
        <w:rPr>
          <w:lang w:val="ru-RU"/>
        </w:rPr>
        <w:t>стемы, работе в сети Интернет и использованию интернет-сервисов, информационной безопасн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Раздел «Теоретические основы информатики» включает в себя понятийный аппарат информат</w:t>
      </w:r>
      <w:r w:rsidRPr="006610CB">
        <w:rPr>
          <w:lang w:val="ru-RU"/>
        </w:rPr>
        <w:t>и</w:t>
      </w:r>
      <w:r w:rsidRPr="006610CB">
        <w:rPr>
          <w:lang w:val="ru-RU"/>
        </w:rPr>
        <w:t>ки, вопросы кодирования информации, измерения информационного объёма данных, основы алгебры логики и компьютерного моделирования.</w:t>
      </w:r>
    </w:p>
    <w:p w:rsidR="00F54224" w:rsidRPr="006610CB" w:rsidRDefault="00F54224" w:rsidP="00F54224">
      <w:pPr>
        <w:rPr>
          <w:lang w:val="ru-RU"/>
        </w:rPr>
      </w:pPr>
      <w:r w:rsidRPr="006610CB">
        <w:rPr>
          <w:lang w:val="ru-RU"/>
        </w:rPr>
        <w:t>Раздел «Алгоритмы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F54224" w:rsidRPr="006610CB" w:rsidRDefault="00F54224" w:rsidP="00F54224">
      <w:pPr>
        <w:rPr>
          <w:lang w:val="ru-RU"/>
        </w:rPr>
      </w:pPr>
      <w:r w:rsidRPr="006610CB">
        <w:rPr>
          <w:lang w:val="ru-RU"/>
        </w:rPr>
        <w:t>Раздел «Информационные технологии» посвящён вопросам применения информационных те</w:t>
      </w:r>
      <w:r w:rsidRPr="006610CB">
        <w:rPr>
          <w:lang w:val="ru-RU"/>
        </w:rPr>
        <w:t>х</w:t>
      </w:r>
      <w:r w:rsidRPr="006610CB">
        <w:rPr>
          <w:lang w:val="ru-RU"/>
        </w:rPr>
        <w:t>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w:t>
      </w:r>
      <w:r w:rsidRPr="006610CB">
        <w:rPr>
          <w:lang w:val="ru-RU"/>
        </w:rPr>
        <w:t>и</w:t>
      </w:r>
      <w:r w:rsidRPr="006610CB">
        <w:rPr>
          <w:lang w:val="ru-RU"/>
        </w:rPr>
        <w:t>кладных задач.</w:t>
      </w:r>
    </w:p>
    <w:p w:rsidR="00F54224" w:rsidRPr="006610CB" w:rsidRDefault="00F54224" w:rsidP="00F54224">
      <w:pPr>
        <w:rPr>
          <w:lang w:val="ru-RU"/>
        </w:rPr>
      </w:pPr>
      <w:r w:rsidRPr="006610CB">
        <w:rPr>
          <w:lang w:val="ru-RU"/>
        </w:rPr>
        <w:t>В приведённом далее содержании учебного предмета «Информатика» курсивом выделены д</w:t>
      </w:r>
      <w:r w:rsidRPr="006610CB">
        <w:rPr>
          <w:lang w:val="ru-RU"/>
        </w:rPr>
        <w:t>о</w:t>
      </w:r>
      <w:r w:rsidRPr="006610CB">
        <w:rPr>
          <w:lang w:val="ru-RU"/>
        </w:rPr>
        <w:t>полнительные темы, которые не входят в обязательную программу обучения, но могут быть пре</w:t>
      </w:r>
      <w:r w:rsidRPr="006610CB">
        <w:rPr>
          <w:lang w:val="ru-RU"/>
        </w:rPr>
        <w:t>д</w:t>
      </w:r>
      <w:r w:rsidRPr="006610CB">
        <w:rPr>
          <w:lang w:val="ru-RU"/>
        </w:rPr>
        <w:t>ложены для изучения отдельным мотивированным и способным обучающимся.</w:t>
      </w:r>
    </w:p>
    <w:p w:rsidR="00F54224" w:rsidRPr="006610CB" w:rsidRDefault="00F54224" w:rsidP="00F54224">
      <w:pPr>
        <w:rPr>
          <w:lang w:val="ru-RU"/>
        </w:rPr>
      </w:pPr>
      <w:r w:rsidRPr="006610CB">
        <w:rPr>
          <w:lang w:val="ru-RU"/>
        </w:rPr>
        <w:t>114.5.10.</w:t>
      </w:r>
      <w:r w:rsidRPr="00F54224">
        <w:t> </w:t>
      </w:r>
      <w:r w:rsidRPr="006610CB">
        <w:rPr>
          <w:lang w:val="ru-RU"/>
        </w:rPr>
        <w:t>Углублённый уровень изучения информатики рекомендуется для технологического пр</w:t>
      </w:r>
      <w:r w:rsidRPr="006610CB">
        <w:rPr>
          <w:lang w:val="ru-RU"/>
        </w:rPr>
        <w:t>о</w:t>
      </w:r>
      <w:r w:rsidRPr="006610CB">
        <w:rPr>
          <w:lang w:val="ru-RU"/>
        </w:rPr>
        <w:t>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w:t>
      </w:r>
      <w:r w:rsidRPr="006610CB">
        <w:rPr>
          <w:lang w:val="ru-RU"/>
        </w:rPr>
        <w:t>с</w:t>
      </w:r>
      <w:r w:rsidRPr="006610CB">
        <w:rPr>
          <w:lang w:val="ru-RU"/>
        </w:rPr>
        <w:t>ли информационно-коммуникационных технологий, подготовку к участию в олимпиадах и сдаче Единого государственного экзамена по информатике.</w:t>
      </w:r>
    </w:p>
    <w:p w:rsidR="00F54224" w:rsidRPr="006610CB" w:rsidRDefault="00F54224" w:rsidP="00F54224">
      <w:pPr>
        <w:rPr>
          <w:lang w:val="ru-RU"/>
        </w:rPr>
      </w:pPr>
      <w:r w:rsidRPr="006610CB">
        <w:rPr>
          <w:lang w:val="ru-RU"/>
        </w:rPr>
        <w:t>114.5.11. Последовательность изучения тем в пределах одного года обучения может быть изм</w:t>
      </w:r>
      <w:r w:rsidRPr="006610CB">
        <w:rPr>
          <w:lang w:val="ru-RU"/>
        </w:rPr>
        <w:t>е</w:t>
      </w:r>
      <w:r w:rsidRPr="006610CB">
        <w:rPr>
          <w:lang w:val="ru-RU"/>
        </w:rPr>
        <w:t>нена по усмотрению учителя при подготовке рабочей программы и поурочного планирования.</w:t>
      </w:r>
    </w:p>
    <w:p w:rsidR="00F54224" w:rsidRPr="006610CB" w:rsidRDefault="00F54224" w:rsidP="00F54224">
      <w:pPr>
        <w:rPr>
          <w:lang w:val="ru-RU"/>
        </w:rPr>
      </w:pPr>
      <w:bookmarkStart w:id="28" w:name="_Toc118725202"/>
      <w:bookmarkStart w:id="29" w:name="_Toc118725197"/>
      <w:r w:rsidRPr="006610CB">
        <w:rPr>
          <w:lang w:val="ru-RU"/>
        </w:rPr>
        <w:t>114.5.12.</w:t>
      </w:r>
      <w:r w:rsidRPr="00F54224">
        <w:t> </w:t>
      </w:r>
      <w:r w:rsidRPr="006610CB">
        <w:rPr>
          <w:lang w:val="ru-RU"/>
        </w:rPr>
        <w:t>Общее число часов, рекомендованных для изучения информатики – 272 часа: в 10 классе – 136 часов (4 часа в неделю), в 11 классе – 136 часов (4 часа в неделю).</w:t>
      </w:r>
    </w:p>
    <w:p w:rsidR="00F54224" w:rsidRPr="006610CB" w:rsidRDefault="00F54224" w:rsidP="00F54224">
      <w:pPr>
        <w:rPr>
          <w:lang w:val="ru-RU"/>
        </w:rPr>
      </w:pPr>
      <w:r w:rsidRPr="006610CB">
        <w:rPr>
          <w:lang w:val="ru-RU"/>
        </w:rPr>
        <w:t>114.6.Содержание обучения в 10 классе.</w:t>
      </w:r>
      <w:bookmarkEnd w:id="28"/>
    </w:p>
    <w:p w:rsidR="00F54224" w:rsidRPr="006610CB" w:rsidRDefault="00F54224" w:rsidP="00F54224">
      <w:pPr>
        <w:rPr>
          <w:lang w:val="ru-RU"/>
        </w:rPr>
      </w:pPr>
      <w:r w:rsidRPr="006610CB">
        <w:rPr>
          <w:lang w:val="ru-RU"/>
        </w:rPr>
        <w:t>114.6.1.</w:t>
      </w:r>
      <w:r w:rsidRPr="00F54224">
        <w:t> </w:t>
      </w:r>
      <w:r w:rsidRPr="006610CB">
        <w:rPr>
          <w:lang w:val="ru-RU"/>
        </w:rPr>
        <w:t>Цифровая грамотность.</w:t>
      </w:r>
    </w:p>
    <w:p w:rsidR="00F54224" w:rsidRPr="006610CB" w:rsidRDefault="00F54224" w:rsidP="00F54224">
      <w:pPr>
        <w:rPr>
          <w:lang w:val="ru-RU"/>
        </w:rPr>
      </w:pPr>
      <w:r w:rsidRPr="006610CB">
        <w:rPr>
          <w:lang w:val="ru-RU"/>
        </w:rPr>
        <w:t>Требования техники безопасности и гигиены при работе с компьютерами и другими компонент</w:t>
      </w:r>
      <w:r w:rsidRPr="006610CB">
        <w:rPr>
          <w:lang w:val="ru-RU"/>
        </w:rPr>
        <w:t>а</w:t>
      </w:r>
      <w:r w:rsidRPr="006610CB">
        <w:rPr>
          <w:lang w:val="ru-RU"/>
        </w:rPr>
        <w:t>ми цифрового окружения.</w:t>
      </w:r>
    </w:p>
    <w:p w:rsidR="00F54224" w:rsidRPr="006610CB" w:rsidRDefault="00F54224" w:rsidP="00F54224">
      <w:pPr>
        <w:rPr>
          <w:lang w:val="ru-RU"/>
        </w:rPr>
      </w:pPr>
      <w:r w:rsidRPr="006610CB">
        <w:rPr>
          <w:lang w:val="ru-RU"/>
        </w:rPr>
        <w:t>Принципы работы компьютеров и компьютерных систем. Архитектура фон Неймана. Автоматич</w:t>
      </w:r>
      <w:r w:rsidRPr="006610CB">
        <w:rPr>
          <w:lang w:val="ru-RU"/>
        </w:rPr>
        <w:t>е</w:t>
      </w:r>
      <w:r w:rsidRPr="006610CB">
        <w:rPr>
          <w:lang w:val="ru-RU"/>
        </w:rPr>
        <w:t>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F54224" w:rsidRPr="006610CB" w:rsidRDefault="00F54224" w:rsidP="00F54224">
      <w:pPr>
        <w:rPr>
          <w:lang w:val="ru-RU"/>
        </w:rPr>
      </w:pPr>
      <w:r w:rsidRPr="006610CB">
        <w:rPr>
          <w:lang w:val="ru-RU"/>
        </w:rPr>
        <w:t>Основные тенденции развития компьютерных технологий. Параллельные вычисления. Многопр</w:t>
      </w:r>
      <w:r w:rsidRPr="006610CB">
        <w:rPr>
          <w:lang w:val="ru-RU"/>
        </w:rPr>
        <w:t>о</w:t>
      </w:r>
      <w:r w:rsidRPr="006610CB">
        <w:rPr>
          <w:lang w:val="ru-RU"/>
        </w:rPr>
        <w:lastRenderedPageBreak/>
        <w:t>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w:t>
      </w:r>
      <w:r w:rsidRPr="006610CB">
        <w:rPr>
          <w:lang w:val="ru-RU"/>
        </w:rPr>
        <w:t>м</w:t>
      </w:r>
      <w:r w:rsidRPr="006610CB">
        <w:rPr>
          <w:lang w:val="ru-RU"/>
        </w:rPr>
        <w:t>пьютеры. Микроконтроллеры. Роботизированные производства.</w:t>
      </w:r>
    </w:p>
    <w:p w:rsidR="00F54224" w:rsidRPr="006610CB" w:rsidRDefault="00F54224" w:rsidP="00F54224">
      <w:pPr>
        <w:rPr>
          <w:lang w:val="ru-RU"/>
        </w:rPr>
      </w:pPr>
      <w:r w:rsidRPr="006610CB">
        <w:rPr>
          <w:lang w:val="ru-RU"/>
        </w:rPr>
        <w:t>Программное обеспечение компьютеров и компьютерных систем. Виды программного обеспеч</w:t>
      </w:r>
      <w:r w:rsidRPr="006610CB">
        <w:rPr>
          <w:lang w:val="ru-RU"/>
        </w:rPr>
        <w:t>е</w:t>
      </w:r>
      <w:r w:rsidRPr="006610CB">
        <w:rPr>
          <w:lang w:val="ru-RU"/>
        </w:rPr>
        <w:t>ния и их назначение. Особенности программного обеспечения мобильных устройств. Параллел</w:t>
      </w:r>
      <w:r w:rsidRPr="006610CB">
        <w:rPr>
          <w:lang w:val="ru-RU"/>
        </w:rPr>
        <w:t>ь</w:t>
      </w:r>
      <w:r w:rsidRPr="006610CB">
        <w:rPr>
          <w:lang w:val="ru-RU"/>
        </w:rPr>
        <w:t>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F54224" w:rsidRPr="006610CB" w:rsidRDefault="00F54224" w:rsidP="00F54224">
      <w:pPr>
        <w:rPr>
          <w:lang w:val="ru-RU"/>
        </w:rPr>
      </w:pPr>
      <w:r w:rsidRPr="006610CB">
        <w:rPr>
          <w:lang w:val="ru-RU"/>
        </w:rPr>
        <w:t>Файловые системы. Принципы размещения и именования файлов в долговременной памяти. Шаблоны для описания групп файлов.</w:t>
      </w:r>
    </w:p>
    <w:p w:rsidR="00F54224" w:rsidRPr="006610CB" w:rsidRDefault="00F54224" w:rsidP="00F54224">
      <w:pPr>
        <w:rPr>
          <w:lang w:val="ru-RU"/>
        </w:rPr>
      </w:pPr>
      <w:r w:rsidRPr="006610CB">
        <w:rPr>
          <w:lang w:val="ru-RU"/>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w:t>
      </w:r>
      <w:r w:rsidRPr="006610CB">
        <w:rPr>
          <w:lang w:val="ru-RU"/>
        </w:rPr>
        <w:t>с</w:t>
      </w:r>
      <w:r w:rsidRPr="006610CB">
        <w:rPr>
          <w:lang w:val="ru-RU"/>
        </w:rPr>
        <w:t>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54224" w:rsidRPr="006610CB" w:rsidRDefault="00F54224" w:rsidP="00F54224">
      <w:pPr>
        <w:rPr>
          <w:lang w:val="ru-RU"/>
        </w:rPr>
      </w:pPr>
      <w:r w:rsidRPr="006610CB">
        <w:rPr>
          <w:lang w:val="ru-RU"/>
        </w:rPr>
        <w:t xml:space="preserve">Принципы построения и аппаратные компоненты компьютерных сетей. Сетевые протоколы. Сеть Интернет. Адресация в сети Интернет. Протоколы стека </w:t>
      </w:r>
      <w:r w:rsidRPr="00F54224">
        <w:t>TCP</w:t>
      </w:r>
      <w:r w:rsidRPr="006610CB">
        <w:rPr>
          <w:lang w:val="ru-RU"/>
        </w:rPr>
        <w:t>/</w:t>
      </w:r>
      <w:r w:rsidRPr="00F54224">
        <w:t>IP</w:t>
      </w:r>
      <w:r w:rsidRPr="006610CB">
        <w:rPr>
          <w:lang w:val="ru-RU"/>
        </w:rPr>
        <w:t>. Система доменных имён.</w:t>
      </w:r>
    </w:p>
    <w:p w:rsidR="00F54224" w:rsidRPr="006610CB" w:rsidRDefault="00F54224" w:rsidP="00F54224">
      <w:pPr>
        <w:rPr>
          <w:lang w:val="ru-RU"/>
        </w:rPr>
      </w:pPr>
      <w:r w:rsidRPr="006610CB">
        <w:rPr>
          <w:lang w:val="ru-RU"/>
        </w:rPr>
        <w:t xml:space="preserve">Разделение </w:t>
      </w:r>
      <w:r w:rsidRPr="00F54224">
        <w:t>IP</w:t>
      </w:r>
      <w:r w:rsidRPr="006610CB">
        <w:rPr>
          <w:lang w:val="ru-RU"/>
        </w:rPr>
        <w:t>-сети на подсети с помощью масок подсетей. Сетевое администрирование. Получ</w:t>
      </w:r>
      <w:r w:rsidRPr="006610CB">
        <w:rPr>
          <w:lang w:val="ru-RU"/>
        </w:rPr>
        <w:t>е</w:t>
      </w:r>
      <w:r w:rsidRPr="006610CB">
        <w:rPr>
          <w:lang w:val="ru-RU"/>
        </w:rPr>
        <w:t>ние данных о сетевых настройках компьютера. Проверка наличия связи с узлом сети. Определ</w:t>
      </w:r>
      <w:r w:rsidRPr="006610CB">
        <w:rPr>
          <w:lang w:val="ru-RU"/>
        </w:rPr>
        <w:t>е</w:t>
      </w:r>
      <w:r w:rsidRPr="006610CB">
        <w:rPr>
          <w:lang w:val="ru-RU"/>
        </w:rPr>
        <w:t>ние маршрута движения пакетов.</w:t>
      </w:r>
    </w:p>
    <w:p w:rsidR="00F54224" w:rsidRPr="006610CB" w:rsidRDefault="00F54224" w:rsidP="00F54224">
      <w:pPr>
        <w:rPr>
          <w:lang w:val="ru-RU"/>
        </w:rPr>
      </w:pPr>
      <w:r w:rsidRPr="006610CB">
        <w:rPr>
          <w:lang w:val="ru-RU"/>
        </w:rPr>
        <w:t>Виды деятельности в сети Интернет. Сервисы Интернета. Геоинформационные системы. Геолок</w:t>
      </w:r>
      <w:r w:rsidRPr="006610CB">
        <w:rPr>
          <w:lang w:val="ru-RU"/>
        </w:rPr>
        <w:t>а</w:t>
      </w:r>
      <w:r w:rsidRPr="006610CB">
        <w:rPr>
          <w:lang w:val="ru-RU"/>
        </w:rPr>
        <w:t>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F54224" w:rsidRPr="006610CB" w:rsidRDefault="00F54224" w:rsidP="00F54224">
      <w:pPr>
        <w:rPr>
          <w:lang w:val="ru-RU"/>
        </w:rPr>
      </w:pPr>
      <w:r w:rsidRPr="006610CB">
        <w:rPr>
          <w:lang w:val="ru-RU"/>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F54224" w:rsidRPr="006610CB" w:rsidRDefault="00F54224" w:rsidP="00F54224">
      <w:pPr>
        <w:rPr>
          <w:lang w:val="ru-RU"/>
        </w:rPr>
      </w:pPr>
      <w:r w:rsidRPr="006610CB">
        <w:rPr>
          <w:lang w:val="ru-RU"/>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w:t>
      </w:r>
      <w:r w:rsidRPr="006610CB">
        <w:rPr>
          <w:lang w:val="ru-RU"/>
        </w:rPr>
        <w:t>з</w:t>
      </w:r>
      <w:r w:rsidRPr="006610CB">
        <w:rPr>
          <w:lang w:val="ru-RU"/>
        </w:rPr>
        <w:t>опасности. Средства защиты информации в компьютерах, компьютерных сетях и автоматизир</w:t>
      </w:r>
      <w:r w:rsidRPr="006610CB">
        <w:rPr>
          <w:lang w:val="ru-RU"/>
        </w:rPr>
        <w:t>о</w:t>
      </w:r>
      <w:r w:rsidRPr="006610CB">
        <w:rPr>
          <w:lang w:val="ru-RU"/>
        </w:rPr>
        <w:t xml:space="preserve">ванных информационных системах. Правовое обеспечение информационной безопасности. </w:t>
      </w:r>
    </w:p>
    <w:p w:rsidR="00F54224" w:rsidRPr="006610CB" w:rsidRDefault="00F54224" w:rsidP="00F54224">
      <w:pPr>
        <w:rPr>
          <w:lang w:val="ru-RU"/>
        </w:rPr>
      </w:pPr>
      <w:r w:rsidRPr="006610CB">
        <w:rPr>
          <w:lang w:val="ru-RU"/>
        </w:rPr>
        <w:t>Предотвращение несанкционированного доступа к личной конфиденциальной информации, хр</w:t>
      </w:r>
      <w:r w:rsidRPr="006610CB">
        <w:rPr>
          <w:lang w:val="ru-RU"/>
        </w:rPr>
        <w:t>а</w:t>
      </w:r>
      <w:r w:rsidRPr="006610CB">
        <w:rPr>
          <w:lang w:val="ru-RU"/>
        </w:rPr>
        <w:t>нящейся на персональном компьютере, мобильных устройствах. Вредоносное программное обе</w:t>
      </w:r>
      <w:r w:rsidRPr="006610CB">
        <w:rPr>
          <w:lang w:val="ru-RU"/>
        </w:rPr>
        <w:t>с</w:t>
      </w:r>
      <w:r w:rsidRPr="006610CB">
        <w:rPr>
          <w:lang w:val="ru-RU"/>
        </w:rPr>
        <w:t>печение и способы борьбы с ним. Антивирусные программы. Организация личного архива и</w:t>
      </w:r>
      <w:r w:rsidRPr="006610CB">
        <w:rPr>
          <w:lang w:val="ru-RU"/>
        </w:rPr>
        <w:t>н</w:t>
      </w:r>
      <w:r w:rsidRPr="006610CB">
        <w:rPr>
          <w:lang w:val="ru-RU"/>
        </w:rPr>
        <w:t>формации. Резервное копирование. Парольная защита архива.</w:t>
      </w:r>
    </w:p>
    <w:p w:rsidR="00F54224" w:rsidRPr="006610CB" w:rsidRDefault="00F54224" w:rsidP="00F54224">
      <w:pPr>
        <w:rPr>
          <w:lang w:val="ru-RU"/>
        </w:rPr>
      </w:pPr>
      <w:r w:rsidRPr="006610CB">
        <w:rPr>
          <w:lang w:val="ru-RU"/>
        </w:rPr>
        <w:t xml:space="preserve">Шифрование данных. Симметричные и несимметричные шифры. Шифры простой замены. Шифр Цезаря. Шифр Виженера. Алгоритм шифрования </w:t>
      </w:r>
      <w:r w:rsidRPr="00F54224">
        <w:t>RSA</w:t>
      </w:r>
      <w:r w:rsidRPr="006610CB">
        <w:rPr>
          <w:lang w:val="ru-RU"/>
        </w:rPr>
        <w:t xml:space="preserve">. </w:t>
      </w:r>
    </w:p>
    <w:p w:rsidR="00F54224" w:rsidRPr="006610CB" w:rsidRDefault="00F54224" w:rsidP="00F54224">
      <w:pPr>
        <w:rPr>
          <w:lang w:val="ru-RU"/>
        </w:rPr>
      </w:pPr>
      <w:r w:rsidRPr="006610CB">
        <w:rPr>
          <w:lang w:val="ru-RU"/>
        </w:rPr>
        <w:t>114.6.2.</w:t>
      </w:r>
      <w:r w:rsidRPr="00F54224">
        <w:t> </w:t>
      </w:r>
      <w:r w:rsidRPr="006610CB">
        <w:rPr>
          <w:lang w:val="ru-RU"/>
        </w:rPr>
        <w:t>Теоретические основы информатики.</w:t>
      </w:r>
    </w:p>
    <w:p w:rsidR="00F54224" w:rsidRPr="006610CB" w:rsidRDefault="00F54224" w:rsidP="00F54224">
      <w:pPr>
        <w:rPr>
          <w:lang w:val="ru-RU"/>
        </w:rPr>
      </w:pPr>
      <w:r w:rsidRPr="006610CB">
        <w:rPr>
          <w:lang w:val="ru-RU"/>
        </w:rPr>
        <w:t>Информация, данные и знания. Информационные процессы в природе, технике и обществе.</w:t>
      </w:r>
    </w:p>
    <w:p w:rsidR="00F54224" w:rsidRPr="006610CB" w:rsidRDefault="00F54224" w:rsidP="00F54224">
      <w:pPr>
        <w:rPr>
          <w:lang w:val="ru-RU"/>
        </w:rPr>
      </w:pPr>
      <w:r w:rsidRPr="006610CB">
        <w:rPr>
          <w:lang w:val="ru-RU"/>
        </w:rPr>
        <w:t xml:space="preserve">Непрерывные и дискретные величины и сигналы. Необходимость дискретизации информации, </w:t>
      </w:r>
      <w:r w:rsidRPr="006610CB">
        <w:rPr>
          <w:lang w:val="ru-RU"/>
        </w:rPr>
        <w:lastRenderedPageBreak/>
        <w:t>предназначенной для хранения, передачи и обработки в цифровых системах.</w:t>
      </w:r>
    </w:p>
    <w:p w:rsidR="00F54224" w:rsidRPr="006610CB" w:rsidRDefault="00F54224" w:rsidP="00F54224">
      <w:pPr>
        <w:rPr>
          <w:lang w:val="ru-RU"/>
        </w:rPr>
      </w:pPr>
      <w:r w:rsidRPr="006610CB">
        <w:rPr>
          <w:lang w:val="ru-RU"/>
        </w:rPr>
        <w:t>Двоичное кодирование. Равномерные и неравномерные коды. Декодирование сообщений, зап</w:t>
      </w:r>
      <w:r w:rsidRPr="006610CB">
        <w:rPr>
          <w:lang w:val="ru-RU"/>
        </w:rPr>
        <w:t>и</w:t>
      </w:r>
      <w:r w:rsidRPr="006610CB">
        <w:rPr>
          <w:lang w:val="ru-RU"/>
        </w:rPr>
        <w:t>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F54224" w:rsidRPr="006610CB" w:rsidRDefault="00F54224" w:rsidP="00F54224">
      <w:pPr>
        <w:rPr>
          <w:lang w:val="ru-RU"/>
        </w:rPr>
      </w:pPr>
      <w:r w:rsidRPr="006610CB">
        <w:rPr>
          <w:lang w:val="ru-RU"/>
        </w:rPr>
        <w:t>Системы счисления. Развёрнутая запись целых и дробных чисел в позиционной системе счисл</w:t>
      </w:r>
      <w:r w:rsidRPr="006610CB">
        <w:rPr>
          <w:lang w:val="ru-RU"/>
        </w:rPr>
        <w:t>е</w:t>
      </w:r>
      <w:r w:rsidRPr="006610CB">
        <w:rPr>
          <w:lang w:val="ru-RU"/>
        </w:rPr>
        <w:t xml:space="preserve">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F54224">
        <w:t>P</w:t>
      </w:r>
      <w:r w:rsidRPr="006610CB">
        <w:rPr>
          <w:lang w:val="ru-RU"/>
        </w:rPr>
        <w:t xml:space="preserve">-ичной системы счисления в десятичную. Алгоритм перевода конечной </w:t>
      </w:r>
      <w:r w:rsidRPr="00F54224">
        <w:t>P</w:t>
      </w:r>
      <w:r w:rsidRPr="006610CB">
        <w:rPr>
          <w:lang w:val="ru-RU"/>
        </w:rPr>
        <w:t>-ичной дроби в десятичную. Алгоритм перевода цел</w:t>
      </w:r>
      <w:r w:rsidRPr="006610CB">
        <w:rPr>
          <w:lang w:val="ru-RU"/>
        </w:rPr>
        <w:t>о</w:t>
      </w:r>
      <w:r w:rsidRPr="006610CB">
        <w:rPr>
          <w:lang w:val="ru-RU"/>
        </w:rPr>
        <w:t xml:space="preserve">го числа из десятичной системы счисления в </w:t>
      </w:r>
      <w:r w:rsidRPr="00F54224">
        <w:t>P</w:t>
      </w:r>
      <w:r w:rsidRPr="006610CB">
        <w:rPr>
          <w:lang w:val="ru-RU"/>
        </w:rPr>
        <w:t xml:space="preserve">-ичную. Перевод конечной десятичной дроби в </w:t>
      </w:r>
      <w:r w:rsidRPr="00F54224">
        <w:t>P</w:t>
      </w:r>
      <w:r w:rsidRPr="006610CB">
        <w:rPr>
          <w:lang w:val="ru-RU"/>
        </w:rPr>
        <w:t>-ичную.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w:t>
      </w:r>
      <w:r w:rsidRPr="006610CB">
        <w:rPr>
          <w:lang w:val="ru-RU"/>
        </w:rPr>
        <w:t>е</w:t>
      </w:r>
      <w:r w:rsidRPr="006610CB">
        <w:rPr>
          <w:lang w:val="ru-RU"/>
        </w:rPr>
        <w:t>ма счисления. Двоично-десятичная система счисления.</w:t>
      </w:r>
    </w:p>
    <w:p w:rsidR="00F54224" w:rsidRPr="006610CB" w:rsidRDefault="00F54224" w:rsidP="00F54224">
      <w:pPr>
        <w:rPr>
          <w:lang w:val="ru-RU"/>
        </w:rPr>
      </w:pPr>
      <w:r w:rsidRPr="006610CB">
        <w:rPr>
          <w:lang w:val="ru-RU"/>
        </w:rPr>
        <w:t xml:space="preserve">Кодирование текстов. Кодировка </w:t>
      </w:r>
      <w:r w:rsidRPr="00F54224">
        <w:t>ASCII</w:t>
      </w:r>
      <w:r w:rsidRPr="006610CB">
        <w:rPr>
          <w:lang w:val="ru-RU"/>
        </w:rPr>
        <w:t xml:space="preserve">. Однобайтные кодировки. Стандарт </w:t>
      </w:r>
      <w:r w:rsidRPr="00F54224">
        <w:t>UNICODE</w:t>
      </w:r>
      <w:r w:rsidRPr="006610CB">
        <w:rPr>
          <w:lang w:val="ru-RU"/>
        </w:rPr>
        <w:t xml:space="preserve">. Кодировка </w:t>
      </w:r>
      <w:r w:rsidRPr="00F54224">
        <w:t>UTF</w:t>
      </w:r>
      <w:r w:rsidRPr="006610CB">
        <w:rPr>
          <w:lang w:val="ru-RU"/>
        </w:rPr>
        <w:t>-8. Определение информационного объёма текстовых сообщений.</w:t>
      </w:r>
    </w:p>
    <w:p w:rsidR="00F54224" w:rsidRPr="006610CB" w:rsidRDefault="00F54224" w:rsidP="00F54224">
      <w:pPr>
        <w:rPr>
          <w:lang w:val="ru-RU"/>
        </w:rPr>
      </w:pPr>
      <w:r w:rsidRPr="006610CB">
        <w:rPr>
          <w:lang w:val="ru-RU"/>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F54224" w:rsidRPr="006610CB" w:rsidRDefault="00F54224" w:rsidP="00F54224">
      <w:pPr>
        <w:rPr>
          <w:lang w:val="ru-RU"/>
        </w:rPr>
      </w:pPr>
      <w:r w:rsidRPr="006610CB">
        <w:rPr>
          <w:lang w:val="ru-RU"/>
        </w:rPr>
        <w:t>Кодирование звука. Оценка информационного объёма звуковых данных при заданных частоте дискретизации и разрядности кодирования.</w:t>
      </w:r>
    </w:p>
    <w:p w:rsidR="00F54224" w:rsidRPr="006610CB" w:rsidRDefault="00F54224" w:rsidP="00F54224">
      <w:pPr>
        <w:rPr>
          <w:lang w:val="ru-RU"/>
        </w:rPr>
      </w:pPr>
      <w:r w:rsidRPr="006610CB">
        <w:rPr>
          <w:lang w:val="ru-RU"/>
        </w:rPr>
        <w:t>Алгебра логики. Понятие высказывания. Высказывательные формы (предикаты). Кванторы сущ</w:t>
      </w:r>
      <w:r w:rsidRPr="006610CB">
        <w:rPr>
          <w:lang w:val="ru-RU"/>
        </w:rPr>
        <w:t>е</w:t>
      </w:r>
      <w:r w:rsidRPr="006610CB">
        <w:rPr>
          <w:lang w:val="ru-RU"/>
        </w:rPr>
        <w:t>ствования и всеобщности.</w:t>
      </w:r>
    </w:p>
    <w:p w:rsidR="00F54224" w:rsidRPr="006610CB" w:rsidRDefault="00F54224" w:rsidP="00F54224">
      <w:pPr>
        <w:rPr>
          <w:lang w:val="ru-RU"/>
        </w:rPr>
      </w:pPr>
      <w:r w:rsidRPr="006610CB">
        <w:rPr>
          <w:lang w:val="ru-RU"/>
        </w:rPr>
        <w:t>Логические операции. Таблицы истинности. Логические выражения. Логические тождества. Док</w:t>
      </w:r>
      <w:r w:rsidRPr="006610CB">
        <w:rPr>
          <w:lang w:val="ru-RU"/>
        </w:rPr>
        <w:t>а</w:t>
      </w:r>
      <w:r w:rsidRPr="006610CB">
        <w:rPr>
          <w:lang w:val="ru-RU"/>
        </w:rPr>
        <w:t>зательство логических тождеств с помощью таблиц истинности. Логические операции и операции над множествами.</w:t>
      </w:r>
    </w:p>
    <w:p w:rsidR="00F54224" w:rsidRPr="006610CB" w:rsidRDefault="00F54224" w:rsidP="00F54224">
      <w:pPr>
        <w:rPr>
          <w:lang w:val="ru-RU"/>
        </w:rPr>
      </w:pPr>
      <w:r w:rsidRPr="006610CB">
        <w:rPr>
          <w:lang w:val="ru-RU"/>
        </w:rPr>
        <w:t>Законы алгебры логики. Эквивалентные преобразования логических выражений. Логические уравнения и системы уравнений.</w:t>
      </w:r>
    </w:p>
    <w:p w:rsidR="00F54224" w:rsidRPr="006610CB" w:rsidRDefault="00F54224" w:rsidP="00F54224">
      <w:pPr>
        <w:rPr>
          <w:lang w:val="ru-RU"/>
        </w:rPr>
      </w:pPr>
      <w:r w:rsidRPr="006610CB">
        <w:rPr>
          <w:lang w:val="ru-RU"/>
        </w:rPr>
        <w:t>Логические функции. Зависимость количества возможных логических функций от количества а</w:t>
      </w:r>
      <w:r w:rsidRPr="006610CB">
        <w:rPr>
          <w:lang w:val="ru-RU"/>
        </w:rPr>
        <w:t>р</w:t>
      </w:r>
      <w:r w:rsidRPr="006610CB">
        <w:rPr>
          <w:lang w:val="ru-RU"/>
        </w:rPr>
        <w:t>гументов. Полные системы логических функций.</w:t>
      </w:r>
    </w:p>
    <w:p w:rsidR="00F54224" w:rsidRPr="006610CB" w:rsidRDefault="00F54224" w:rsidP="00F54224">
      <w:pPr>
        <w:rPr>
          <w:lang w:val="ru-RU"/>
        </w:rPr>
      </w:pPr>
      <w:r w:rsidRPr="006610CB">
        <w:rPr>
          <w:lang w:val="ru-RU"/>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F54224" w:rsidRPr="006610CB" w:rsidRDefault="00F54224" w:rsidP="00F54224">
      <w:pPr>
        <w:rPr>
          <w:lang w:val="ru-RU"/>
        </w:rPr>
      </w:pPr>
      <w:r w:rsidRPr="006610CB">
        <w:rPr>
          <w:lang w:val="ru-RU"/>
        </w:rPr>
        <w:t>Логические элементы в составе компьютера. Триггер. Сумматор. Многоразрядный сумматор. П</w:t>
      </w:r>
      <w:r w:rsidRPr="006610CB">
        <w:rPr>
          <w:lang w:val="ru-RU"/>
        </w:rPr>
        <w:t>о</w:t>
      </w:r>
      <w:r w:rsidRPr="006610CB">
        <w:rPr>
          <w:lang w:val="ru-RU"/>
        </w:rPr>
        <w:t>строение схем на логических элементах по заданному логическому выражению. Запись логич</w:t>
      </w:r>
      <w:r w:rsidRPr="006610CB">
        <w:rPr>
          <w:lang w:val="ru-RU"/>
        </w:rPr>
        <w:t>е</w:t>
      </w:r>
      <w:r w:rsidRPr="006610CB">
        <w:rPr>
          <w:lang w:val="ru-RU"/>
        </w:rPr>
        <w:t>ского выражения по логической схеме.</w:t>
      </w:r>
    </w:p>
    <w:p w:rsidR="00F54224" w:rsidRPr="006610CB" w:rsidRDefault="00F54224" w:rsidP="00F54224">
      <w:pPr>
        <w:rPr>
          <w:lang w:val="ru-RU"/>
        </w:rPr>
      </w:pPr>
      <w:r w:rsidRPr="006610CB">
        <w:rPr>
          <w:lang w:val="ru-RU"/>
        </w:rPr>
        <w:t>Представление целых чисел в памяти компьютера. Ограниченность диапазона чисел при огран</w:t>
      </w:r>
      <w:r w:rsidRPr="006610CB">
        <w:rPr>
          <w:lang w:val="ru-RU"/>
        </w:rPr>
        <w:t>и</w:t>
      </w:r>
      <w:r w:rsidRPr="006610CB">
        <w:rPr>
          <w:lang w:val="ru-RU"/>
        </w:rPr>
        <w:t>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F54224" w:rsidRPr="006610CB" w:rsidRDefault="00F54224" w:rsidP="00F54224">
      <w:pPr>
        <w:rPr>
          <w:lang w:val="ru-RU"/>
        </w:rPr>
      </w:pPr>
      <w:r w:rsidRPr="006610CB">
        <w:rPr>
          <w:lang w:val="ru-RU"/>
        </w:rPr>
        <w:t>Побитовые логические операции. Логический, арифметический и циклический сдвиги. Шифров</w:t>
      </w:r>
      <w:r w:rsidRPr="006610CB">
        <w:rPr>
          <w:lang w:val="ru-RU"/>
        </w:rPr>
        <w:t>а</w:t>
      </w:r>
      <w:r w:rsidRPr="006610CB">
        <w:rPr>
          <w:lang w:val="ru-RU"/>
        </w:rPr>
        <w:lastRenderedPageBreak/>
        <w:t>ние с помощью побитовой операции «исключающее ИЛИ».</w:t>
      </w:r>
    </w:p>
    <w:p w:rsidR="00F54224" w:rsidRPr="006610CB" w:rsidRDefault="00F54224" w:rsidP="00F54224">
      <w:pPr>
        <w:rPr>
          <w:lang w:val="ru-RU"/>
        </w:rPr>
      </w:pPr>
      <w:r w:rsidRPr="006610CB">
        <w:rPr>
          <w:lang w:val="ru-RU"/>
        </w:rPr>
        <w:t>Представление вещественных чисел в памяти компьютера. Значащая часть и порядок числа. Ди</w:t>
      </w:r>
      <w:r w:rsidRPr="006610CB">
        <w:rPr>
          <w:lang w:val="ru-RU"/>
        </w:rPr>
        <w:t>а</w:t>
      </w:r>
      <w:r w:rsidRPr="006610CB">
        <w:rPr>
          <w:lang w:val="ru-RU"/>
        </w:rPr>
        <w:t>пазон значений вещественных чисел. Проблемы хранения вещественных чисел, связанные с огр</w:t>
      </w:r>
      <w:r w:rsidRPr="006610CB">
        <w:rPr>
          <w:lang w:val="ru-RU"/>
        </w:rPr>
        <w:t>а</w:t>
      </w:r>
      <w:r w:rsidRPr="006610CB">
        <w:rPr>
          <w:lang w:val="ru-RU"/>
        </w:rPr>
        <w:t>ничением количества разрядов. Выполнение операций с вещественными числами, накопление ошибок при вычислениях.</w:t>
      </w:r>
    </w:p>
    <w:p w:rsidR="00F54224" w:rsidRPr="006610CB" w:rsidRDefault="00F54224" w:rsidP="00F54224">
      <w:pPr>
        <w:rPr>
          <w:lang w:val="ru-RU"/>
        </w:rPr>
      </w:pPr>
      <w:r w:rsidRPr="006610CB">
        <w:rPr>
          <w:lang w:val="ru-RU"/>
        </w:rPr>
        <w:t>114.6.3.</w:t>
      </w:r>
      <w:r w:rsidRPr="00F54224">
        <w:t> </w:t>
      </w:r>
      <w:r w:rsidRPr="006610CB">
        <w:rPr>
          <w:lang w:val="ru-RU"/>
        </w:rPr>
        <w:t>Алгоритмы и программирование.</w:t>
      </w:r>
    </w:p>
    <w:p w:rsidR="00F54224" w:rsidRPr="006610CB" w:rsidRDefault="00F54224" w:rsidP="00F54224">
      <w:pPr>
        <w:rPr>
          <w:lang w:val="ru-RU"/>
        </w:rPr>
      </w:pPr>
      <w:r w:rsidRPr="006610CB">
        <w:rPr>
          <w:lang w:val="ru-RU"/>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54224" w:rsidRPr="006610CB" w:rsidRDefault="00F54224" w:rsidP="00F54224">
      <w:pPr>
        <w:rPr>
          <w:lang w:val="ru-RU"/>
        </w:rPr>
      </w:pPr>
      <w:r w:rsidRPr="006610CB">
        <w:rPr>
          <w:lang w:val="ru-RU"/>
        </w:rPr>
        <w:t>Этапы решения задач на компьютере. Инструментальные средства: транслятор, отладчик, проф</w:t>
      </w:r>
      <w:r w:rsidRPr="006610CB">
        <w:rPr>
          <w:lang w:val="ru-RU"/>
        </w:rPr>
        <w:t>и</w:t>
      </w:r>
      <w:r w:rsidRPr="006610CB">
        <w:rPr>
          <w:lang w:val="ru-RU"/>
        </w:rPr>
        <w:t>лировщик. Компиляция и интерпретация программ. Виртуальные машины.</w:t>
      </w:r>
    </w:p>
    <w:p w:rsidR="00F54224" w:rsidRPr="006610CB" w:rsidRDefault="00F54224" w:rsidP="00F54224">
      <w:pPr>
        <w:rPr>
          <w:lang w:val="ru-RU"/>
        </w:rPr>
      </w:pPr>
      <w:r w:rsidRPr="006610CB">
        <w:rPr>
          <w:lang w:val="ru-RU"/>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w:t>
      </w:r>
      <w:r w:rsidRPr="006610CB">
        <w:rPr>
          <w:lang w:val="ru-RU"/>
        </w:rPr>
        <w:t>а</w:t>
      </w:r>
      <w:r w:rsidRPr="006610CB">
        <w:rPr>
          <w:lang w:val="ru-RU"/>
        </w:rPr>
        <w:t>чений переменных.</w:t>
      </w:r>
    </w:p>
    <w:p w:rsidR="00F54224" w:rsidRPr="006610CB" w:rsidRDefault="00F54224" w:rsidP="00F54224">
      <w:pPr>
        <w:rPr>
          <w:lang w:val="ru-RU"/>
        </w:rPr>
      </w:pPr>
      <w:r w:rsidRPr="006610CB">
        <w:rPr>
          <w:lang w:val="ru-RU"/>
        </w:rPr>
        <w:t>Язык программирования (</w:t>
      </w:r>
      <w:r w:rsidRPr="00F54224">
        <w:t>Python</w:t>
      </w:r>
      <w:r w:rsidRPr="006610CB">
        <w:rPr>
          <w:lang w:val="ru-RU"/>
        </w:rPr>
        <w:t xml:space="preserve">, </w:t>
      </w:r>
      <w:r w:rsidRPr="00F54224">
        <w:t>Java</w:t>
      </w:r>
      <w:r w:rsidRPr="006610CB">
        <w:rPr>
          <w:lang w:val="ru-RU"/>
        </w:rPr>
        <w:t xml:space="preserve">, </w:t>
      </w:r>
      <w:r w:rsidRPr="00F54224">
        <w:t>C</w:t>
      </w:r>
      <w:r w:rsidRPr="006610CB">
        <w:rPr>
          <w:lang w:val="ru-RU"/>
        </w:rPr>
        <w:t xml:space="preserve">++, </w:t>
      </w:r>
      <w:r w:rsidRPr="00F54224">
        <w:t>C</w:t>
      </w:r>
      <w:r w:rsidRPr="006610CB">
        <w:rPr>
          <w:lang w:val="ru-RU"/>
        </w:rPr>
        <w:t>#).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w:t>
      </w:r>
      <w:r w:rsidRPr="006610CB">
        <w:rPr>
          <w:lang w:val="ru-RU"/>
        </w:rPr>
        <w:t>о</w:t>
      </w:r>
      <w:r w:rsidRPr="006610CB">
        <w:rPr>
          <w:lang w:val="ru-RU"/>
        </w:rPr>
        <w:t>ванием заранее определённого инварианта цикла.</w:t>
      </w:r>
    </w:p>
    <w:p w:rsidR="00F54224" w:rsidRPr="006610CB" w:rsidRDefault="00F54224" w:rsidP="00F54224">
      <w:pPr>
        <w:rPr>
          <w:lang w:val="ru-RU"/>
        </w:rPr>
      </w:pPr>
      <w:r w:rsidRPr="006610CB">
        <w:rPr>
          <w:lang w:val="ru-RU"/>
        </w:rPr>
        <w:t>Документирование программ. Использование комментариев. Подготовка описания программы и инструкции для пользователя.</w:t>
      </w:r>
    </w:p>
    <w:p w:rsidR="00F54224" w:rsidRPr="006610CB" w:rsidRDefault="00F54224" w:rsidP="00F54224">
      <w:pPr>
        <w:rPr>
          <w:lang w:val="ru-RU"/>
        </w:rPr>
      </w:pPr>
      <w:r w:rsidRPr="006610CB">
        <w:rPr>
          <w:lang w:val="ru-RU"/>
        </w:rPr>
        <w:t>Алгоритмы обработки натуральных чисел, записанных в позиционных системах счисления: разб</w:t>
      </w:r>
      <w:r w:rsidRPr="006610CB">
        <w:rPr>
          <w:lang w:val="ru-RU"/>
        </w:rPr>
        <w:t>и</w:t>
      </w:r>
      <w:r w:rsidRPr="006610CB">
        <w:rPr>
          <w:lang w:val="ru-RU"/>
        </w:rPr>
        <w:t>ение записи числа на отдельные цифры, нахождение суммы и произведения цифр, нахождение максимальной (минимальной) цифры.</w:t>
      </w:r>
    </w:p>
    <w:p w:rsidR="00F54224" w:rsidRPr="006610CB" w:rsidRDefault="00F54224" w:rsidP="00F54224">
      <w:pPr>
        <w:rPr>
          <w:lang w:val="ru-RU"/>
        </w:rPr>
      </w:pPr>
      <w:r w:rsidRPr="006610CB">
        <w:rPr>
          <w:lang w:val="ru-RU"/>
        </w:rPr>
        <w:t>Нахождение всех простых чисел в заданном диапазоне. Представление числа в виде набора пр</w:t>
      </w:r>
      <w:r w:rsidRPr="006610CB">
        <w:rPr>
          <w:lang w:val="ru-RU"/>
        </w:rPr>
        <w:t>о</w:t>
      </w:r>
      <w:r w:rsidRPr="006610CB">
        <w:rPr>
          <w:lang w:val="ru-RU"/>
        </w:rPr>
        <w:t>стых сомножителей. Алгоритм быстрого возведения в степень.</w:t>
      </w:r>
    </w:p>
    <w:p w:rsidR="00F54224" w:rsidRPr="006610CB" w:rsidRDefault="00F54224" w:rsidP="00F54224">
      <w:pPr>
        <w:rPr>
          <w:lang w:val="ru-RU"/>
        </w:rPr>
      </w:pPr>
      <w:r w:rsidRPr="006610CB">
        <w:rPr>
          <w:lang w:val="ru-RU"/>
        </w:rPr>
        <w:t>Обработка данных, хранящихся в файлах. Текстовые и двоичные файлы. Файловые переменные (файловые указатели). Чтение из файла. Запись в файл.</w:t>
      </w:r>
    </w:p>
    <w:p w:rsidR="00F54224" w:rsidRPr="006610CB" w:rsidRDefault="00F54224" w:rsidP="00F54224">
      <w:pPr>
        <w:rPr>
          <w:lang w:val="ru-RU"/>
        </w:rPr>
      </w:pPr>
      <w:r w:rsidRPr="006610CB">
        <w:rPr>
          <w:lang w:val="ru-RU"/>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F54224" w:rsidRPr="006610CB" w:rsidRDefault="00F54224" w:rsidP="00F54224">
      <w:pPr>
        <w:rPr>
          <w:lang w:val="ru-RU"/>
        </w:rPr>
      </w:pPr>
      <w:r w:rsidRPr="006610CB">
        <w:rPr>
          <w:lang w:val="ru-RU"/>
        </w:rPr>
        <w:t>Использование стандартной библиотеки языка программирования. Подключение библиотек по</w:t>
      </w:r>
      <w:r w:rsidRPr="006610CB">
        <w:rPr>
          <w:lang w:val="ru-RU"/>
        </w:rPr>
        <w:t>д</w:t>
      </w:r>
      <w:r w:rsidRPr="006610CB">
        <w:rPr>
          <w:lang w:val="ru-RU"/>
        </w:rPr>
        <w:t>программ сторонних производителей. Модульный принцип построения программ.</w:t>
      </w:r>
    </w:p>
    <w:p w:rsidR="00F54224" w:rsidRPr="006610CB" w:rsidRDefault="00F54224" w:rsidP="00F54224">
      <w:pPr>
        <w:rPr>
          <w:lang w:val="ru-RU"/>
        </w:rPr>
      </w:pPr>
      <w:r w:rsidRPr="006610CB">
        <w:rPr>
          <w:lang w:val="ru-RU"/>
        </w:rPr>
        <w:t>Численные методы. Точное и приближённое решения задачи. Численные методы решения ура</w:t>
      </w:r>
      <w:r w:rsidRPr="006610CB">
        <w:rPr>
          <w:lang w:val="ru-RU"/>
        </w:rPr>
        <w:t>в</w:t>
      </w:r>
      <w:r w:rsidRPr="006610CB">
        <w:rPr>
          <w:lang w:val="ru-RU"/>
        </w:rPr>
        <w:t>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w:t>
      </w:r>
      <w:r w:rsidRPr="006610CB">
        <w:rPr>
          <w:lang w:val="ru-RU"/>
        </w:rPr>
        <w:t>е</w:t>
      </w:r>
      <w:r w:rsidRPr="006610CB">
        <w:rPr>
          <w:lang w:val="ru-RU"/>
        </w:rPr>
        <w:t>ления.</w:t>
      </w:r>
    </w:p>
    <w:p w:rsidR="00F54224" w:rsidRPr="006610CB" w:rsidRDefault="00F54224" w:rsidP="00F54224">
      <w:pPr>
        <w:rPr>
          <w:lang w:val="ru-RU"/>
        </w:rPr>
      </w:pPr>
      <w:r w:rsidRPr="006610CB">
        <w:rPr>
          <w:lang w:val="ru-RU"/>
        </w:rPr>
        <w:t xml:space="preserve">Обработка символьных данных. Встроенные функции языка программирования для обработки </w:t>
      </w:r>
      <w:r w:rsidRPr="006610CB">
        <w:rPr>
          <w:lang w:val="ru-RU"/>
        </w:rPr>
        <w:lastRenderedPageBreak/>
        <w:t>символьных строк. Алгоритмы обработки символьных строк: подсчёт количества появлений си</w:t>
      </w:r>
      <w:r w:rsidRPr="006610CB">
        <w:rPr>
          <w:lang w:val="ru-RU"/>
        </w:rPr>
        <w:t>м</w:t>
      </w:r>
      <w:r w:rsidRPr="006610CB">
        <w:rPr>
          <w:lang w:val="ru-RU"/>
        </w:rPr>
        <w:t>вола в строке, разбиение строки на слова по пробельным символам, поиск подстроки внутри да</w:t>
      </w:r>
      <w:r w:rsidRPr="006610CB">
        <w:rPr>
          <w:lang w:val="ru-RU"/>
        </w:rPr>
        <w:t>н</w:t>
      </w:r>
      <w:r w:rsidRPr="006610CB">
        <w:rPr>
          <w:lang w:val="ru-RU"/>
        </w:rPr>
        <w:t>ной строки, замена найденной подстроки на другую строку. Генерация всех слов в некотором а</w:t>
      </w:r>
      <w:r w:rsidRPr="006610CB">
        <w:rPr>
          <w:lang w:val="ru-RU"/>
        </w:rPr>
        <w:t>л</w:t>
      </w:r>
      <w:r w:rsidRPr="006610CB">
        <w:rPr>
          <w:lang w:val="ru-RU"/>
        </w:rPr>
        <w:t>фавите, удовлетворяющих заданным ограничениям. Преобразование числа в символьную строку и обратно.</w:t>
      </w:r>
    </w:p>
    <w:p w:rsidR="00F54224" w:rsidRPr="006610CB" w:rsidRDefault="00F54224" w:rsidP="00F54224">
      <w:pPr>
        <w:rPr>
          <w:lang w:val="ru-RU"/>
        </w:rPr>
      </w:pPr>
      <w:r w:rsidRPr="006610CB">
        <w:rPr>
          <w:lang w:val="ru-RU"/>
        </w:rPr>
        <w:t>Массивы и последовательности чисел. Вычисление обобщённых характеристик элементов масс</w:t>
      </w:r>
      <w:r w:rsidRPr="006610CB">
        <w:rPr>
          <w:lang w:val="ru-RU"/>
        </w:rPr>
        <w:t>и</w:t>
      </w:r>
      <w:r w:rsidRPr="006610CB">
        <w:rPr>
          <w:lang w:val="ru-RU"/>
        </w:rPr>
        <w:t>ва или числовой последовательности (суммы, произведения, среднего арифметического, мин</w:t>
      </w:r>
      <w:r w:rsidRPr="006610CB">
        <w:rPr>
          <w:lang w:val="ru-RU"/>
        </w:rPr>
        <w:t>и</w:t>
      </w:r>
      <w:r w:rsidRPr="006610CB">
        <w:rPr>
          <w:lang w:val="ru-RU"/>
        </w:rPr>
        <w:t>мального и максимального элементов, количества элементов, удовлетворяющих заданному усл</w:t>
      </w:r>
      <w:r w:rsidRPr="006610CB">
        <w:rPr>
          <w:lang w:val="ru-RU"/>
        </w:rPr>
        <w:t>о</w:t>
      </w:r>
      <w:r w:rsidRPr="006610CB">
        <w:rPr>
          <w:lang w:val="ru-RU"/>
        </w:rPr>
        <w:t>вию). Линейный поиск заданного значения в массиве.</w:t>
      </w:r>
    </w:p>
    <w:p w:rsidR="00F54224" w:rsidRPr="006610CB" w:rsidRDefault="00F54224" w:rsidP="00F54224">
      <w:pPr>
        <w:rPr>
          <w:lang w:val="ru-RU"/>
        </w:rPr>
      </w:pPr>
      <w:r w:rsidRPr="006610CB">
        <w:rPr>
          <w:lang w:val="ru-RU"/>
        </w:rPr>
        <w:t xml:space="preserve">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w:t>
      </w:r>
      <w:r w:rsidRPr="00F54224">
        <w:t>QuickSort</w:t>
      </w:r>
      <w:r w:rsidRPr="006610CB">
        <w:rPr>
          <w:lang w:val="ru-RU"/>
        </w:rPr>
        <w:t>). Двоичный поиск в отсортированном массиве.</w:t>
      </w:r>
    </w:p>
    <w:p w:rsidR="00F54224" w:rsidRPr="006610CB" w:rsidRDefault="00F54224" w:rsidP="00F54224">
      <w:pPr>
        <w:rPr>
          <w:lang w:val="ru-RU"/>
        </w:rPr>
      </w:pPr>
      <w:r w:rsidRPr="006610CB">
        <w:rPr>
          <w:lang w:val="ru-RU"/>
        </w:rPr>
        <w:t>Двумерные массивы (матрицы). Алгоритмы обработки двумерных массивов: заполнение двуме</w:t>
      </w:r>
      <w:r w:rsidRPr="006610CB">
        <w:rPr>
          <w:lang w:val="ru-RU"/>
        </w:rPr>
        <w:t>р</w:t>
      </w:r>
      <w:r w:rsidRPr="006610CB">
        <w:rPr>
          <w:lang w:val="ru-RU"/>
        </w:rPr>
        <w:t>ного числового массива по заданным правилам, поиск элемента в двумерном массиве, вычисл</w:t>
      </w:r>
      <w:r w:rsidRPr="006610CB">
        <w:rPr>
          <w:lang w:val="ru-RU"/>
        </w:rPr>
        <w:t>е</w:t>
      </w:r>
      <w:r w:rsidRPr="006610CB">
        <w:rPr>
          <w:lang w:val="ru-RU"/>
        </w:rPr>
        <w:t>ние максимума (минимума) и суммы элементов двумерного массива, перестановка строк и столбцов двумерного массива.</w:t>
      </w:r>
    </w:p>
    <w:p w:rsidR="00F54224" w:rsidRPr="006610CB" w:rsidRDefault="00F54224" w:rsidP="00F54224">
      <w:pPr>
        <w:rPr>
          <w:lang w:val="ru-RU"/>
        </w:rPr>
      </w:pPr>
      <w:r w:rsidRPr="006610CB">
        <w:rPr>
          <w:lang w:val="ru-RU"/>
        </w:rPr>
        <w:t>114.6.4.</w:t>
      </w:r>
      <w:r w:rsidRPr="00F54224">
        <w:t> </w:t>
      </w:r>
      <w:r w:rsidRPr="006610CB">
        <w:rPr>
          <w:lang w:val="ru-RU"/>
        </w:rPr>
        <w:t>Информационные технологии.</w:t>
      </w:r>
    </w:p>
    <w:p w:rsidR="00F54224" w:rsidRPr="006610CB" w:rsidRDefault="00F54224" w:rsidP="00F54224">
      <w:pPr>
        <w:rPr>
          <w:lang w:val="ru-RU"/>
        </w:rPr>
      </w:pPr>
      <w:r w:rsidRPr="006610CB">
        <w:rPr>
          <w:lang w:val="ru-RU"/>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w:t>
      </w:r>
      <w:r w:rsidRPr="006610CB">
        <w:rPr>
          <w:lang w:val="ru-RU"/>
        </w:rPr>
        <w:t>н</w:t>
      </w:r>
      <w:r w:rsidRPr="006610CB">
        <w:rPr>
          <w:lang w:val="ru-RU"/>
        </w:rPr>
        <w:t>ные текстовые документы. Сноски, оглавление. Коллективная работа с документами. Инструме</w:t>
      </w:r>
      <w:r w:rsidRPr="006610CB">
        <w:rPr>
          <w:lang w:val="ru-RU"/>
        </w:rPr>
        <w:t>н</w:t>
      </w:r>
      <w:r w:rsidRPr="006610CB">
        <w:rPr>
          <w:lang w:val="ru-RU"/>
        </w:rPr>
        <w:t>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F54224" w:rsidRPr="006610CB" w:rsidRDefault="00F54224" w:rsidP="00F54224">
      <w:pPr>
        <w:rPr>
          <w:lang w:val="ru-RU"/>
        </w:rPr>
      </w:pPr>
      <w:r w:rsidRPr="006610CB">
        <w:rPr>
          <w:lang w:val="ru-RU"/>
        </w:rPr>
        <w:t>Анализ данных. Основные задачи анализа данных: прогнозирование, классификация, кластериз</w:t>
      </w:r>
      <w:r w:rsidRPr="006610CB">
        <w:rPr>
          <w:lang w:val="ru-RU"/>
        </w:rPr>
        <w:t>а</w:t>
      </w:r>
      <w:r w:rsidRPr="006610CB">
        <w:rPr>
          <w:lang w:val="ru-RU"/>
        </w:rPr>
        <w:t>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Инте</w:t>
      </w:r>
      <w:r w:rsidRPr="006610CB">
        <w:rPr>
          <w:lang w:val="ru-RU"/>
        </w:rPr>
        <w:t>л</w:t>
      </w:r>
      <w:r w:rsidRPr="006610CB">
        <w:rPr>
          <w:lang w:val="ru-RU"/>
        </w:rPr>
        <w:t>лектуальный анализ данных.</w:t>
      </w:r>
    </w:p>
    <w:p w:rsidR="00F54224" w:rsidRPr="006610CB" w:rsidRDefault="00F54224" w:rsidP="00F54224">
      <w:pPr>
        <w:rPr>
          <w:lang w:val="ru-RU"/>
        </w:rPr>
      </w:pPr>
      <w:r w:rsidRPr="006610CB">
        <w:rPr>
          <w:lang w:val="ru-RU"/>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F54224" w:rsidRPr="006610CB" w:rsidRDefault="00F54224" w:rsidP="00F54224">
      <w:pPr>
        <w:rPr>
          <w:lang w:val="ru-RU"/>
        </w:rPr>
      </w:pPr>
      <w:r w:rsidRPr="006610CB">
        <w:rPr>
          <w:lang w:val="ru-RU"/>
        </w:rPr>
        <w:t>Численное решение уравнений с помощью подбора параметра. Оптимизация как поиск наилу</w:t>
      </w:r>
      <w:r w:rsidRPr="006610CB">
        <w:rPr>
          <w:lang w:val="ru-RU"/>
        </w:rPr>
        <w:t>ч</w:t>
      </w:r>
      <w:r w:rsidRPr="006610CB">
        <w:rPr>
          <w:lang w:val="ru-RU"/>
        </w:rPr>
        <w:t>шего решения в заданных условиях. Целевая функция, ограничения. Локальные и глобальный м</w:t>
      </w:r>
      <w:r w:rsidRPr="006610CB">
        <w:rPr>
          <w:lang w:val="ru-RU"/>
        </w:rPr>
        <w:t>и</w:t>
      </w:r>
      <w:r w:rsidRPr="006610CB">
        <w:rPr>
          <w:lang w:val="ru-RU"/>
        </w:rPr>
        <w:t>нимумы целевой функции. Решение задач оптимизации с помощью электронных таблиц.</w:t>
      </w:r>
    </w:p>
    <w:p w:rsidR="00F54224" w:rsidRPr="006610CB" w:rsidRDefault="00F54224" w:rsidP="00F54224">
      <w:pPr>
        <w:rPr>
          <w:lang w:val="ru-RU"/>
        </w:rPr>
      </w:pPr>
      <w:bookmarkStart w:id="30" w:name="_Toc118725203"/>
      <w:r w:rsidRPr="006610CB">
        <w:rPr>
          <w:lang w:val="ru-RU"/>
        </w:rPr>
        <w:t>114.7.</w:t>
      </w:r>
      <w:r w:rsidRPr="00F54224">
        <w:t> </w:t>
      </w:r>
      <w:r w:rsidRPr="006610CB">
        <w:rPr>
          <w:lang w:val="ru-RU"/>
        </w:rPr>
        <w:t>Содержание обучения в 11 класс</w:t>
      </w:r>
      <w:bookmarkEnd w:id="30"/>
      <w:r w:rsidRPr="006610CB">
        <w:rPr>
          <w:lang w:val="ru-RU"/>
        </w:rPr>
        <w:t>е.</w:t>
      </w:r>
    </w:p>
    <w:p w:rsidR="00F54224" w:rsidRPr="006610CB" w:rsidRDefault="00F54224" w:rsidP="00F54224">
      <w:pPr>
        <w:rPr>
          <w:lang w:val="ru-RU"/>
        </w:rPr>
      </w:pPr>
      <w:r w:rsidRPr="006610CB">
        <w:rPr>
          <w:lang w:val="ru-RU"/>
        </w:rPr>
        <w:t>114.7.1.</w:t>
      </w:r>
      <w:r w:rsidRPr="00F54224">
        <w:t> </w:t>
      </w:r>
      <w:r w:rsidRPr="006610CB">
        <w:rPr>
          <w:lang w:val="ru-RU"/>
        </w:rPr>
        <w:t>Теоретические основы информатики.</w:t>
      </w:r>
    </w:p>
    <w:p w:rsidR="00F54224" w:rsidRPr="006610CB" w:rsidRDefault="00F54224" w:rsidP="00F54224">
      <w:pPr>
        <w:rPr>
          <w:lang w:val="ru-RU"/>
        </w:rPr>
      </w:pPr>
      <w:r w:rsidRPr="006610CB">
        <w:rPr>
          <w:lang w:val="ru-RU"/>
        </w:rPr>
        <w:t xml:space="preserve">Теоретические подходы к оценке количества информации. Закон аддитивности информации. </w:t>
      </w:r>
      <w:r w:rsidRPr="006610CB">
        <w:rPr>
          <w:lang w:val="ru-RU"/>
        </w:rPr>
        <w:lastRenderedPageBreak/>
        <w:t>Формула Хартли. Информация и вероятность. Формула Шеннона.</w:t>
      </w:r>
    </w:p>
    <w:p w:rsidR="00F54224" w:rsidRPr="006610CB" w:rsidRDefault="00F54224" w:rsidP="00F54224">
      <w:pPr>
        <w:rPr>
          <w:lang w:val="ru-RU"/>
        </w:rPr>
      </w:pPr>
      <w:r w:rsidRPr="006610CB">
        <w:rPr>
          <w:lang w:val="ru-RU"/>
        </w:rPr>
        <w:t xml:space="preserve">Алгоритмы сжатия данных. Алгоритм </w:t>
      </w:r>
      <w:r w:rsidRPr="00F54224">
        <w:t>RLE</w:t>
      </w:r>
      <w:r w:rsidRPr="006610CB">
        <w:rPr>
          <w:lang w:val="ru-RU"/>
        </w:rPr>
        <w:t xml:space="preserve">. Алгоритм Хаффмана. Алгоритм </w:t>
      </w:r>
      <w:r w:rsidRPr="00F54224">
        <w:t>LZW</w:t>
      </w:r>
      <w:r w:rsidRPr="006610CB">
        <w:rPr>
          <w:lang w:val="ru-RU"/>
        </w:rPr>
        <w:t xml:space="preserve">. Алгоритмы сжатия данных с потерями. Уменьшение глубины кодирования цвета. Основные идеи алгоритмов сжатия </w:t>
      </w:r>
      <w:r w:rsidRPr="00F54224">
        <w:t>JPEG</w:t>
      </w:r>
      <w:r w:rsidRPr="006610CB">
        <w:rPr>
          <w:lang w:val="ru-RU"/>
        </w:rPr>
        <w:t xml:space="preserve">, </w:t>
      </w:r>
      <w:r w:rsidRPr="00F54224">
        <w:t>MP</w:t>
      </w:r>
      <w:r w:rsidRPr="006610CB">
        <w:rPr>
          <w:lang w:val="ru-RU"/>
        </w:rPr>
        <w:t>3.</w:t>
      </w:r>
    </w:p>
    <w:p w:rsidR="00F54224" w:rsidRPr="006610CB" w:rsidRDefault="00F54224" w:rsidP="00F54224">
      <w:pPr>
        <w:rPr>
          <w:lang w:val="ru-RU"/>
        </w:rPr>
      </w:pPr>
      <w:r w:rsidRPr="006610CB">
        <w:rPr>
          <w:lang w:val="ru-RU"/>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w:t>
      </w:r>
      <w:r w:rsidRPr="006610CB">
        <w:rPr>
          <w:lang w:val="ru-RU"/>
        </w:rPr>
        <w:t>з</w:t>
      </w:r>
      <w:r w:rsidRPr="006610CB">
        <w:rPr>
          <w:lang w:val="ru-RU"/>
        </w:rPr>
        <w:t>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F54224" w:rsidRPr="006610CB" w:rsidRDefault="00F54224" w:rsidP="00F54224">
      <w:pPr>
        <w:rPr>
          <w:lang w:val="ru-RU"/>
        </w:rPr>
      </w:pPr>
      <w:r w:rsidRPr="006610CB">
        <w:rPr>
          <w:lang w:val="ru-RU"/>
        </w:rPr>
        <w:t>Системы. Компоненты системы и их взаимодействие. Системный эффект. Управление как инфо</w:t>
      </w:r>
      <w:r w:rsidRPr="006610CB">
        <w:rPr>
          <w:lang w:val="ru-RU"/>
        </w:rPr>
        <w:t>р</w:t>
      </w:r>
      <w:r w:rsidRPr="006610CB">
        <w:rPr>
          <w:lang w:val="ru-RU"/>
        </w:rPr>
        <w:t>мационный процесс. Обратная связь.</w:t>
      </w:r>
    </w:p>
    <w:p w:rsidR="00F54224" w:rsidRPr="006610CB" w:rsidRDefault="00F54224" w:rsidP="00F54224">
      <w:pPr>
        <w:rPr>
          <w:lang w:val="ru-RU"/>
        </w:rPr>
      </w:pPr>
      <w:r w:rsidRPr="006610CB">
        <w:rPr>
          <w:lang w:val="ru-RU"/>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F54224" w:rsidRPr="006610CB" w:rsidRDefault="00F54224" w:rsidP="00F54224">
      <w:pPr>
        <w:rPr>
          <w:lang w:val="ru-RU"/>
        </w:rPr>
      </w:pPr>
      <w:r w:rsidRPr="006610CB">
        <w:rPr>
          <w:lang w:val="ru-RU"/>
        </w:rPr>
        <w:t>Представление результатов моделирования в виде, удобном для восприятия человеком. Граф</w:t>
      </w:r>
      <w:r w:rsidRPr="006610CB">
        <w:rPr>
          <w:lang w:val="ru-RU"/>
        </w:rPr>
        <w:t>и</w:t>
      </w:r>
      <w:r w:rsidRPr="006610CB">
        <w:rPr>
          <w:lang w:val="ru-RU"/>
        </w:rPr>
        <w:t>ческое представление данных (схемы, таблицы, графики).</w:t>
      </w:r>
    </w:p>
    <w:p w:rsidR="00F54224" w:rsidRPr="006610CB" w:rsidRDefault="00F54224" w:rsidP="00F54224">
      <w:pPr>
        <w:rPr>
          <w:lang w:val="ru-RU"/>
        </w:rPr>
      </w:pPr>
      <w:r w:rsidRPr="006610CB">
        <w:rPr>
          <w:lang w:val="ru-RU"/>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w:t>
      </w:r>
      <w:r w:rsidRPr="006610CB">
        <w:rPr>
          <w:lang w:val="ru-RU"/>
        </w:rPr>
        <w:t>о</w:t>
      </w:r>
      <w:r w:rsidRPr="006610CB">
        <w:rPr>
          <w:lang w:val="ru-RU"/>
        </w:rPr>
        <w:t>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F54224" w:rsidRPr="006610CB" w:rsidRDefault="00F54224" w:rsidP="00F54224">
      <w:pPr>
        <w:rPr>
          <w:lang w:val="ru-RU"/>
        </w:rPr>
      </w:pPr>
      <w:r w:rsidRPr="006610CB">
        <w:rPr>
          <w:lang w:val="ru-RU"/>
        </w:rPr>
        <w:t>Деревья. Бинарное дерево. Деревья поиска. Способы обхода дерева. Представление арифметич</w:t>
      </w:r>
      <w:r w:rsidRPr="006610CB">
        <w:rPr>
          <w:lang w:val="ru-RU"/>
        </w:rPr>
        <w:t>е</w:t>
      </w:r>
      <w:r w:rsidRPr="006610CB">
        <w:rPr>
          <w:lang w:val="ru-RU"/>
        </w:rPr>
        <w:t>ских выражений в виде дерева. Дискретные игры двух игроков с полной информацией. Постро</w:t>
      </w:r>
      <w:r w:rsidRPr="006610CB">
        <w:rPr>
          <w:lang w:val="ru-RU"/>
        </w:rPr>
        <w:t>е</w:t>
      </w:r>
      <w:r w:rsidRPr="006610CB">
        <w:rPr>
          <w:lang w:val="ru-RU"/>
        </w:rPr>
        <w:t>ние дерева перебора вариантов, описание стратегии игры в табличной форме. Выигрышные и проигрышные позиции. Выигрышные стратегии.</w:t>
      </w:r>
    </w:p>
    <w:p w:rsidR="00F54224" w:rsidRPr="006610CB" w:rsidRDefault="00F54224" w:rsidP="00F54224">
      <w:pPr>
        <w:rPr>
          <w:lang w:val="ru-RU"/>
        </w:rPr>
      </w:pPr>
      <w:r w:rsidRPr="006610CB">
        <w:rPr>
          <w:lang w:val="ru-RU"/>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w:t>
      </w:r>
      <w:r w:rsidRPr="006610CB">
        <w:rPr>
          <w:lang w:val="ru-RU"/>
        </w:rPr>
        <w:t>ю</w:t>
      </w:r>
      <w:r w:rsidRPr="006610CB">
        <w:rPr>
          <w:lang w:val="ru-RU"/>
        </w:rPr>
        <w:t>щиеся системы. Искусственный интеллект в компьютерных играх. Использование методов иску</w:t>
      </w:r>
      <w:r w:rsidRPr="006610CB">
        <w:rPr>
          <w:lang w:val="ru-RU"/>
        </w:rPr>
        <w:t>с</w:t>
      </w:r>
      <w:r w:rsidRPr="006610CB">
        <w:rPr>
          <w:lang w:val="ru-RU"/>
        </w:rPr>
        <w:t>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w:t>
      </w:r>
      <w:r w:rsidRPr="006610CB">
        <w:rPr>
          <w:lang w:val="ru-RU"/>
        </w:rPr>
        <w:t>и</w:t>
      </w:r>
      <w:r w:rsidRPr="006610CB">
        <w:rPr>
          <w:lang w:val="ru-RU"/>
        </w:rPr>
        <w:t>стем. Нейронные сети.</w:t>
      </w:r>
    </w:p>
    <w:p w:rsidR="00F54224" w:rsidRPr="006610CB" w:rsidRDefault="00F54224" w:rsidP="00F54224">
      <w:pPr>
        <w:rPr>
          <w:lang w:val="ru-RU"/>
        </w:rPr>
      </w:pPr>
      <w:r w:rsidRPr="006610CB">
        <w:rPr>
          <w:lang w:val="ru-RU"/>
        </w:rPr>
        <w:t>114.7.2.</w:t>
      </w:r>
      <w:r w:rsidRPr="00F54224">
        <w:t> </w:t>
      </w:r>
      <w:r w:rsidRPr="006610CB">
        <w:rPr>
          <w:lang w:val="ru-RU"/>
        </w:rPr>
        <w:t>Алгоритмы и программирование.</w:t>
      </w:r>
    </w:p>
    <w:p w:rsidR="00F54224" w:rsidRPr="006610CB" w:rsidRDefault="00F54224" w:rsidP="00F54224">
      <w:pPr>
        <w:rPr>
          <w:lang w:val="ru-RU"/>
        </w:rPr>
      </w:pPr>
      <w:r w:rsidRPr="006610CB">
        <w:rPr>
          <w:lang w:val="ru-RU"/>
        </w:rPr>
        <w:t>Формализация понятия алгоритма. Машина Тьюринга как универсальная модель вычислений. Т</w:t>
      </w:r>
      <w:r w:rsidRPr="006610CB">
        <w:rPr>
          <w:lang w:val="ru-RU"/>
        </w:rPr>
        <w:t>е</w:t>
      </w:r>
      <w:r w:rsidRPr="006610CB">
        <w:rPr>
          <w:lang w:val="ru-RU"/>
        </w:rPr>
        <w:t xml:space="preserve">зис Чёрча–Тьюринга. </w:t>
      </w:r>
    </w:p>
    <w:p w:rsidR="00F54224" w:rsidRPr="006610CB" w:rsidRDefault="00F54224" w:rsidP="00F54224">
      <w:pPr>
        <w:rPr>
          <w:lang w:val="ru-RU"/>
        </w:rPr>
      </w:pPr>
      <w:r w:rsidRPr="006610CB">
        <w:rPr>
          <w:lang w:val="ru-RU"/>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w:t>
      </w:r>
      <w:r w:rsidRPr="006610CB">
        <w:rPr>
          <w:lang w:val="ru-RU"/>
        </w:rPr>
        <w:t>о</w:t>
      </w:r>
      <w:r w:rsidRPr="006610CB">
        <w:rPr>
          <w:lang w:val="ru-RU"/>
        </w:rPr>
        <w:t>миальной сложности. Переборные алгоритмы. Примеры различных алгоритмов решения одной задачи, которые имеют различную сложность.</w:t>
      </w:r>
    </w:p>
    <w:p w:rsidR="00F54224" w:rsidRPr="006610CB" w:rsidRDefault="00F54224" w:rsidP="00F54224">
      <w:pPr>
        <w:rPr>
          <w:lang w:val="ru-RU"/>
        </w:rPr>
      </w:pPr>
      <w:r w:rsidRPr="006610CB">
        <w:rPr>
          <w:lang w:val="ru-RU"/>
        </w:rPr>
        <w:t>Поиск простых чисел в заданном диапазоне с помощью алгоритма «решето Эратосфена».</w:t>
      </w:r>
    </w:p>
    <w:p w:rsidR="00F54224" w:rsidRPr="006610CB" w:rsidRDefault="00F54224" w:rsidP="00F54224">
      <w:pPr>
        <w:rPr>
          <w:lang w:val="ru-RU"/>
        </w:rPr>
      </w:pPr>
      <w:r w:rsidRPr="006610CB">
        <w:rPr>
          <w:lang w:val="ru-RU"/>
        </w:rPr>
        <w:t>Многоразрядные целые числа, задачи длинной арифметики.</w:t>
      </w:r>
    </w:p>
    <w:p w:rsidR="00F54224" w:rsidRPr="006610CB" w:rsidRDefault="00F54224" w:rsidP="00F54224">
      <w:pPr>
        <w:rPr>
          <w:lang w:val="ru-RU"/>
        </w:rPr>
      </w:pPr>
      <w:r w:rsidRPr="006610CB">
        <w:rPr>
          <w:lang w:val="ru-RU"/>
        </w:rPr>
        <w:t xml:space="preserve">Словари (ассоциативные массивы, отображения). Хэш-таблицы. Построение алфавитно-частотного </w:t>
      </w:r>
      <w:r w:rsidRPr="006610CB">
        <w:rPr>
          <w:lang w:val="ru-RU"/>
        </w:rPr>
        <w:lastRenderedPageBreak/>
        <w:t>словаря для заданного текста.</w:t>
      </w:r>
    </w:p>
    <w:p w:rsidR="00F54224" w:rsidRPr="006610CB" w:rsidRDefault="00F54224" w:rsidP="00F54224">
      <w:pPr>
        <w:rPr>
          <w:lang w:val="ru-RU"/>
        </w:rPr>
      </w:pPr>
      <w:r w:rsidRPr="006610CB">
        <w:rPr>
          <w:lang w:val="ru-RU"/>
        </w:rPr>
        <w:t>Стеки. Анализ правильности скобочного выражения. Вычисление арифметического выражения, записанного в постфиксной форме.</w:t>
      </w:r>
    </w:p>
    <w:p w:rsidR="00F54224" w:rsidRPr="006610CB" w:rsidRDefault="00F54224" w:rsidP="00F54224">
      <w:pPr>
        <w:rPr>
          <w:lang w:val="ru-RU"/>
        </w:rPr>
      </w:pPr>
      <w:r w:rsidRPr="006610CB">
        <w:rPr>
          <w:lang w:val="ru-RU"/>
        </w:rPr>
        <w:t>Очереди. Использование очереди для временного хранения данных.</w:t>
      </w:r>
    </w:p>
    <w:p w:rsidR="00F54224" w:rsidRPr="006610CB" w:rsidRDefault="00F54224" w:rsidP="00F54224">
      <w:pPr>
        <w:rPr>
          <w:lang w:val="ru-RU"/>
        </w:rPr>
      </w:pPr>
      <w:r w:rsidRPr="006610CB">
        <w:rPr>
          <w:lang w:val="ru-RU"/>
        </w:rPr>
        <w:t>Алгоритмы на графах. Построение минимального остовного дерева взвешенного связного неор</w:t>
      </w:r>
      <w:r w:rsidRPr="006610CB">
        <w:rPr>
          <w:lang w:val="ru-RU"/>
        </w:rPr>
        <w:t>и</w:t>
      </w:r>
      <w:r w:rsidRPr="006610CB">
        <w:rPr>
          <w:lang w:val="ru-RU"/>
        </w:rPr>
        <w:t>ентированного графа. Количество различных путей между вершинами ориентированного ацикл</w:t>
      </w:r>
      <w:r w:rsidRPr="006610CB">
        <w:rPr>
          <w:lang w:val="ru-RU"/>
        </w:rPr>
        <w:t>и</w:t>
      </w:r>
      <w:r w:rsidRPr="006610CB">
        <w:rPr>
          <w:lang w:val="ru-RU"/>
        </w:rPr>
        <w:t xml:space="preserve">ческого графа. Алгоритм Дейкстры. </w:t>
      </w:r>
    </w:p>
    <w:p w:rsidR="00F54224" w:rsidRPr="006610CB" w:rsidRDefault="00F54224" w:rsidP="00F54224">
      <w:pPr>
        <w:rPr>
          <w:lang w:val="ru-RU"/>
        </w:rPr>
      </w:pPr>
      <w:r w:rsidRPr="006610CB">
        <w:rPr>
          <w:lang w:val="ru-RU"/>
        </w:rPr>
        <w:t>Деревья. Реализация дерева с помощью ссылочных структур. Двоичные (бинарные) деревья. П</w:t>
      </w:r>
      <w:r w:rsidRPr="006610CB">
        <w:rPr>
          <w:lang w:val="ru-RU"/>
        </w:rPr>
        <w:t>о</w:t>
      </w:r>
      <w:r w:rsidRPr="006610CB">
        <w:rPr>
          <w:lang w:val="ru-RU"/>
        </w:rPr>
        <w:t>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F54224" w:rsidRPr="006610CB" w:rsidRDefault="00F54224" w:rsidP="00F54224">
      <w:pPr>
        <w:rPr>
          <w:lang w:val="ru-RU"/>
        </w:rPr>
      </w:pPr>
      <w:r w:rsidRPr="006610CB">
        <w:rPr>
          <w:lang w:val="ru-RU"/>
        </w:rPr>
        <w:t>Динамическое программирование как метод решения задач с сохранением промежуточных р</w:t>
      </w:r>
      <w:r w:rsidRPr="006610CB">
        <w:rPr>
          <w:lang w:val="ru-RU"/>
        </w:rPr>
        <w:t>е</w:t>
      </w:r>
      <w:r w:rsidRPr="006610CB">
        <w:rPr>
          <w:lang w:val="ru-RU"/>
        </w:rPr>
        <w:t>зультатов. Задачи, решаемые с помощью динамического программирования: вычисление реку</w:t>
      </w:r>
      <w:r w:rsidRPr="006610CB">
        <w:rPr>
          <w:lang w:val="ru-RU"/>
        </w:rPr>
        <w:t>р</w:t>
      </w:r>
      <w:r w:rsidRPr="006610CB">
        <w:rPr>
          <w:lang w:val="ru-RU"/>
        </w:rPr>
        <w:t>сивных функций, подсчёт количества вариантов, задачи оптимизации.</w:t>
      </w:r>
    </w:p>
    <w:p w:rsidR="00F54224" w:rsidRPr="006610CB" w:rsidRDefault="00F54224" w:rsidP="00F54224">
      <w:pPr>
        <w:rPr>
          <w:lang w:val="ru-RU"/>
        </w:rPr>
      </w:pPr>
      <w:r w:rsidRPr="006610CB">
        <w:rPr>
          <w:lang w:val="ru-RU"/>
        </w:rPr>
        <w:t>Понятие об объектно-ориентированном программировании. Объекты и классы. Свойства и мет</w:t>
      </w:r>
      <w:r w:rsidRPr="006610CB">
        <w:rPr>
          <w:lang w:val="ru-RU"/>
        </w:rPr>
        <w:t>о</w:t>
      </w:r>
      <w:r w:rsidRPr="006610CB">
        <w:rPr>
          <w:lang w:val="ru-RU"/>
        </w:rPr>
        <w:t>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F54224" w:rsidRPr="006610CB" w:rsidRDefault="00F54224" w:rsidP="00F54224">
      <w:pPr>
        <w:rPr>
          <w:lang w:val="ru-RU"/>
        </w:rPr>
      </w:pPr>
      <w:r w:rsidRPr="006610CB">
        <w:rPr>
          <w:lang w:val="ru-RU"/>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F54224" w:rsidRPr="006610CB" w:rsidRDefault="00F54224" w:rsidP="00F54224">
      <w:pPr>
        <w:rPr>
          <w:lang w:val="ru-RU"/>
        </w:rPr>
      </w:pPr>
      <w:r w:rsidRPr="006610CB">
        <w:rPr>
          <w:lang w:val="ru-RU"/>
        </w:rPr>
        <w:t xml:space="preserve">Обзор языков программирования. Понятие о парадигмах программирования. </w:t>
      </w:r>
    </w:p>
    <w:p w:rsidR="00F54224" w:rsidRPr="006610CB" w:rsidRDefault="00F54224" w:rsidP="00F54224">
      <w:pPr>
        <w:rPr>
          <w:lang w:val="ru-RU"/>
        </w:rPr>
      </w:pPr>
      <w:r w:rsidRPr="006610CB">
        <w:rPr>
          <w:lang w:val="ru-RU"/>
        </w:rPr>
        <w:t>114.7.3.</w:t>
      </w:r>
      <w:r w:rsidRPr="00F54224">
        <w:t> </w:t>
      </w:r>
      <w:r w:rsidRPr="006610CB">
        <w:rPr>
          <w:lang w:val="ru-RU"/>
        </w:rPr>
        <w:t>Информационные технологии</w:t>
      </w:r>
    </w:p>
    <w:p w:rsidR="00F54224" w:rsidRPr="006610CB" w:rsidRDefault="00F54224" w:rsidP="00F54224">
      <w:pPr>
        <w:rPr>
          <w:lang w:val="ru-RU"/>
        </w:rPr>
      </w:pPr>
      <w:r w:rsidRPr="006610CB">
        <w:rPr>
          <w:lang w:val="ru-RU"/>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F54224" w:rsidRPr="006610CB" w:rsidRDefault="00F54224" w:rsidP="00F54224">
      <w:pPr>
        <w:rPr>
          <w:lang w:val="ru-RU"/>
        </w:rPr>
      </w:pPr>
      <w:r w:rsidRPr="006610CB">
        <w:rPr>
          <w:lang w:val="ru-RU"/>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w:t>
      </w:r>
      <w:r w:rsidRPr="006610CB">
        <w:rPr>
          <w:lang w:val="ru-RU"/>
        </w:rPr>
        <w:t>с</w:t>
      </w:r>
      <w:r w:rsidRPr="006610CB">
        <w:rPr>
          <w:lang w:val="ru-RU"/>
        </w:rPr>
        <w:t xml:space="preserve">лительные эксперименты с моделями. </w:t>
      </w:r>
    </w:p>
    <w:p w:rsidR="00F54224" w:rsidRPr="006610CB" w:rsidRDefault="00F54224" w:rsidP="00F54224">
      <w:pPr>
        <w:rPr>
          <w:lang w:val="ru-RU"/>
        </w:rPr>
      </w:pPr>
      <w:r w:rsidRPr="006610CB">
        <w:rPr>
          <w:lang w:val="ru-RU"/>
        </w:rPr>
        <w:t>Обработка результатов эксперимента. Метод наименьших квадратов. Оценка числовых параме</w:t>
      </w:r>
      <w:r w:rsidRPr="006610CB">
        <w:rPr>
          <w:lang w:val="ru-RU"/>
        </w:rPr>
        <w:t>т</w:t>
      </w:r>
      <w:r w:rsidRPr="006610CB">
        <w:rPr>
          <w:lang w:val="ru-RU"/>
        </w:rPr>
        <w:t>ров моделируемых объектов и процессов. Восстановление зависимостей по результатам эксп</w:t>
      </w:r>
      <w:r w:rsidRPr="006610CB">
        <w:rPr>
          <w:lang w:val="ru-RU"/>
        </w:rPr>
        <w:t>е</w:t>
      </w:r>
      <w:r w:rsidRPr="006610CB">
        <w:rPr>
          <w:lang w:val="ru-RU"/>
        </w:rPr>
        <w:t>римента.</w:t>
      </w:r>
    </w:p>
    <w:p w:rsidR="00F54224" w:rsidRPr="006610CB" w:rsidRDefault="00F54224" w:rsidP="00F54224">
      <w:pPr>
        <w:rPr>
          <w:lang w:val="ru-RU"/>
        </w:rPr>
      </w:pPr>
      <w:r w:rsidRPr="006610CB">
        <w:rPr>
          <w:lang w:val="ru-RU"/>
        </w:rPr>
        <w:t>Вероятностные модели. Методы Монте-Карло. Имитационное моделирование. Системы массов</w:t>
      </w:r>
      <w:r w:rsidRPr="006610CB">
        <w:rPr>
          <w:lang w:val="ru-RU"/>
        </w:rPr>
        <w:t>о</w:t>
      </w:r>
      <w:r w:rsidRPr="006610CB">
        <w:rPr>
          <w:lang w:val="ru-RU"/>
        </w:rPr>
        <w:t>го обслуживания.</w:t>
      </w:r>
    </w:p>
    <w:p w:rsidR="00F54224" w:rsidRPr="006610CB" w:rsidRDefault="00F54224" w:rsidP="00F54224">
      <w:pPr>
        <w:rPr>
          <w:lang w:val="ru-RU"/>
        </w:rPr>
      </w:pPr>
      <w:r w:rsidRPr="006610CB">
        <w:rPr>
          <w:lang w:val="ru-RU"/>
        </w:rPr>
        <w:t>Табличные (реляционные) базы данных. Таблица – представление сведений об однотипных об</w:t>
      </w:r>
      <w:r w:rsidRPr="006610CB">
        <w:rPr>
          <w:lang w:val="ru-RU"/>
        </w:rPr>
        <w:t>ъ</w:t>
      </w:r>
      <w:r w:rsidRPr="006610CB">
        <w:rPr>
          <w:lang w:val="ru-RU"/>
        </w:rPr>
        <w:t>ектах. Поле, запись. Ключ таблицы. Работа с готовой базой данных. Заполнение базы данных. П</w:t>
      </w:r>
      <w:r w:rsidRPr="006610CB">
        <w:rPr>
          <w:lang w:val="ru-RU"/>
        </w:rPr>
        <w:t>о</w:t>
      </w:r>
      <w:r w:rsidRPr="006610CB">
        <w:rPr>
          <w:lang w:val="ru-RU"/>
        </w:rPr>
        <w:t>иск, сортировка и фильтрация данных. Запросы на выборку данных. Запросы с параметрами. В</w:t>
      </w:r>
      <w:r w:rsidRPr="006610CB">
        <w:rPr>
          <w:lang w:val="ru-RU"/>
        </w:rPr>
        <w:t>ы</w:t>
      </w:r>
      <w:r w:rsidRPr="006610CB">
        <w:rPr>
          <w:lang w:val="ru-RU"/>
        </w:rPr>
        <w:t>числяемые поля в запросах.</w:t>
      </w:r>
    </w:p>
    <w:p w:rsidR="00F54224" w:rsidRPr="006610CB" w:rsidRDefault="00F54224" w:rsidP="00F54224">
      <w:pPr>
        <w:rPr>
          <w:lang w:val="ru-RU"/>
        </w:rPr>
      </w:pPr>
      <w:r w:rsidRPr="006610CB">
        <w:rPr>
          <w:lang w:val="ru-RU"/>
        </w:rPr>
        <w:t xml:space="preserve">Многотабличные базы данных. Типы связей между таблицами. Внешний ключ. Целостность базы данных. Запросы к многотабличным базам данных. </w:t>
      </w:r>
    </w:p>
    <w:p w:rsidR="00F54224" w:rsidRPr="006610CB" w:rsidRDefault="00F54224" w:rsidP="00F54224">
      <w:pPr>
        <w:rPr>
          <w:lang w:val="ru-RU"/>
        </w:rPr>
      </w:pPr>
      <w:r w:rsidRPr="006610CB">
        <w:rPr>
          <w:lang w:val="ru-RU"/>
        </w:rPr>
        <w:lastRenderedPageBreak/>
        <w:t>Интернет-приложения. Понятие о серверной и клиентской частях сайта. Технология «клиент – се</w:t>
      </w:r>
      <w:r w:rsidRPr="006610CB">
        <w:rPr>
          <w:lang w:val="ru-RU"/>
        </w:rPr>
        <w:t>р</w:t>
      </w:r>
      <w:r w:rsidRPr="006610CB">
        <w:rPr>
          <w:lang w:val="ru-RU"/>
        </w:rPr>
        <w:t xml:space="preserve">вер», её достоинства и недостатки. Основы языка </w:t>
      </w:r>
      <w:r w:rsidRPr="00F54224">
        <w:t>HTML</w:t>
      </w:r>
      <w:r w:rsidRPr="006610CB">
        <w:rPr>
          <w:lang w:val="ru-RU"/>
        </w:rPr>
        <w:t xml:space="preserve"> и каскадных таблиц стилей (</w:t>
      </w:r>
      <w:r w:rsidRPr="00F54224">
        <w:t>CSS</w:t>
      </w:r>
      <w:r w:rsidRPr="006610CB">
        <w:rPr>
          <w:lang w:val="ru-RU"/>
        </w:rPr>
        <w:t>). Сцен</w:t>
      </w:r>
      <w:r w:rsidRPr="006610CB">
        <w:rPr>
          <w:lang w:val="ru-RU"/>
        </w:rPr>
        <w:t>а</w:t>
      </w:r>
      <w:r w:rsidRPr="006610CB">
        <w:rPr>
          <w:lang w:val="ru-RU"/>
        </w:rPr>
        <w:t xml:space="preserve">рии на языке </w:t>
      </w:r>
      <w:r w:rsidRPr="00F54224">
        <w:t>JavaScript</w:t>
      </w:r>
      <w:r w:rsidRPr="006610CB">
        <w:rPr>
          <w:lang w:val="ru-RU"/>
        </w:rPr>
        <w:t>. Формы на веб-странице.</w:t>
      </w:r>
    </w:p>
    <w:p w:rsidR="00F54224" w:rsidRPr="006610CB" w:rsidRDefault="00F54224" w:rsidP="00F54224">
      <w:pPr>
        <w:rPr>
          <w:lang w:val="ru-RU"/>
        </w:rPr>
      </w:pPr>
      <w:r w:rsidRPr="006610CB">
        <w:rPr>
          <w:lang w:val="ru-RU"/>
        </w:rPr>
        <w:t>Размещение веб-сайтов. Услуга хостинга. Загрузка файлов на сайт.</w:t>
      </w:r>
    </w:p>
    <w:p w:rsidR="00F54224" w:rsidRPr="006610CB" w:rsidRDefault="00F54224" w:rsidP="00F54224">
      <w:pPr>
        <w:rPr>
          <w:lang w:val="ru-RU"/>
        </w:rPr>
      </w:pPr>
      <w:r w:rsidRPr="006610CB">
        <w:rPr>
          <w:lang w:val="ru-RU"/>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F54224" w:rsidRPr="006610CB" w:rsidRDefault="00F54224" w:rsidP="00F54224">
      <w:pPr>
        <w:rPr>
          <w:lang w:val="ru-RU"/>
        </w:rPr>
      </w:pPr>
      <w:r w:rsidRPr="006610CB">
        <w:rPr>
          <w:lang w:val="ru-RU"/>
        </w:rPr>
        <w:t>Многослойные изображения. Текстовые слои. Маска слоя. Каналы. Сохранение выделенной обл</w:t>
      </w:r>
      <w:r w:rsidRPr="006610CB">
        <w:rPr>
          <w:lang w:val="ru-RU"/>
        </w:rPr>
        <w:t>а</w:t>
      </w:r>
      <w:r w:rsidRPr="006610CB">
        <w:rPr>
          <w:lang w:val="ru-RU"/>
        </w:rPr>
        <w:t>сти. Подготовка иллюстраций для веб-сайтов. Анимированные изображения.</w:t>
      </w:r>
    </w:p>
    <w:p w:rsidR="00F54224" w:rsidRPr="006610CB" w:rsidRDefault="00F54224" w:rsidP="00F54224">
      <w:pPr>
        <w:rPr>
          <w:lang w:val="ru-RU"/>
        </w:rPr>
      </w:pPr>
      <w:r w:rsidRPr="006610CB">
        <w:rPr>
          <w:lang w:val="ru-RU"/>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F54224" w:rsidRPr="006610CB" w:rsidRDefault="00F54224" w:rsidP="00F54224">
      <w:pPr>
        <w:rPr>
          <w:lang w:val="ru-RU"/>
        </w:rPr>
      </w:pPr>
      <w:r w:rsidRPr="006610CB">
        <w:rPr>
          <w:lang w:val="ru-RU"/>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w:t>
      </w:r>
      <w:r w:rsidRPr="00F54224">
        <w:t>D</w:t>
      </w:r>
      <w:r w:rsidRPr="006610CB">
        <w:rPr>
          <w:lang w:val="ru-RU"/>
        </w:rPr>
        <w:t>-принтеры). Понятие о виртуальной реальности и дополненной реальности.</w:t>
      </w:r>
    </w:p>
    <w:p w:rsidR="00F54224" w:rsidRPr="006610CB" w:rsidRDefault="00F54224" w:rsidP="00F54224">
      <w:pPr>
        <w:rPr>
          <w:lang w:val="ru-RU"/>
        </w:rPr>
      </w:pPr>
      <w:r w:rsidRPr="006610CB">
        <w:rPr>
          <w:lang w:val="ru-RU"/>
        </w:rPr>
        <w:t>114.8.</w:t>
      </w:r>
      <w:r w:rsidRPr="00F54224">
        <w:t> </w:t>
      </w:r>
      <w:r w:rsidRPr="006610CB">
        <w:rPr>
          <w:lang w:val="ru-RU"/>
        </w:rPr>
        <w:t>Планируемые результаты освоения программы по информатике (углублённый уровень) на уровне среднего общего образования</w:t>
      </w:r>
      <w:bookmarkEnd w:id="29"/>
      <w:r w:rsidRPr="006610CB">
        <w:rPr>
          <w:lang w:val="ru-RU"/>
        </w:rPr>
        <w:t>.</w:t>
      </w:r>
    </w:p>
    <w:p w:rsidR="00F54224" w:rsidRPr="006610CB" w:rsidRDefault="00F54224" w:rsidP="00F54224">
      <w:pPr>
        <w:rPr>
          <w:lang w:val="ru-RU"/>
        </w:rPr>
      </w:pPr>
      <w:r w:rsidRPr="006610CB">
        <w:rPr>
          <w:lang w:val="ru-RU"/>
        </w:rPr>
        <w:t>114.8.1.</w:t>
      </w:r>
      <w:r w:rsidRPr="00F54224">
        <w:t> </w:t>
      </w:r>
      <w:r w:rsidRPr="006610CB">
        <w:rPr>
          <w:lang w:val="ru-RU"/>
        </w:rPr>
        <w:t>Личностные результаты отражают готовность и способность обучающихся руководств</w:t>
      </w:r>
      <w:r w:rsidRPr="006610CB">
        <w:rPr>
          <w:lang w:val="ru-RU"/>
        </w:rPr>
        <w:t>о</w:t>
      </w:r>
      <w:r w:rsidRPr="006610CB">
        <w:rPr>
          <w:lang w:val="ru-RU"/>
        </w:rPr>
        <w:t>ваться сформированной внутренней позицией личности, системой ценностных ориентаций, поз</w:t>
      </w:r>
      <w:r w:rsidRPr="006610CB">
        <w:rPr>
          <w:lang w:val="ru-RU"/>
        </w:rPr>
        <w:t>и</w:t>
      </w:r>
      <w:r w:rsidRPr="006610CB">
        <w:rPr>
          <w:lang w:val="ru-RU"/>
        </w:rPr>
        <w:t>тивных внутренних убеждений, соответствующих традиционным ценностям российского общ</w:t>
      </w:r>
      <w:r w:rsidRPr="006610CB">
        <w:rPr>
          <w:lang w:val="ru-RU"/>
        </w:rPr>
        <w:t>е</w:t>
      </w:r>
      <w:r w:rsidRPr="006610CB">
        <w:rPr>
          <w:lang w:val="ru-RU"/>
        </w:rPr>
        <w:t>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F54224" w:rsidRPr="006610CB" w:rsidRDefault="00F54224" w:rsidP="00F54224">
      <w:pPr>
        <w:rPr>
          <w:lang w:val="ru-RU"/>
        </w:rPr>
      </w:pPr>
      <w:r w:rsidRPr="006610CB">
        <w:rPr>
          <w:lang w:val="ru-RU"/>
        </w:rPr>
        <w:t>114.8.2.</w:t>
      </w:r>
      <w:r w:rsidRPr="00F54224">
        <w:t> </w:t>
      </w:r>
      <w:r w:rsidRPr="006610CB">
        <w:rPr>
          <w:lang w:val="ru-RU"/>
        </w:rPr>
        <w:t>В результате изучения информатики на уровне среднего общего образования у обуча</w:t>
      </w:r>
      <w:r w:rsidRPr="006610CB">
        <w:rPr>
          <w:lang w:val="ru-RU"/>
        </w:rPr>
        <w:t>ю</w:t>
      </w:r>
      <w:r w:rsidRPr="006610CB">
        <w:rPr>
          <w:lang w:val="ru-RU"/>
        </w:rPr>
        <w:t xml:space="preserve">щегося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 с</w:t>
      </w:r>
      <w:r w:rsidRPr="006610CB">
        <w:rPr>
          <w:lang w:val="ru-RU"/>
        </w:rPr>
        <w:t>о</w:t>
      </w:r>
      <w:r w:rsidRPr="006610CB">
        <w:rPr>
          <w:lang w:val="ru-RU"/>
        </w:rPr>
        <w:t>блюдение основополагающих норм информационного права и информационной безопасности;</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ценностное отношение к историческому наследию, достижениям России в науке, искусстве, те</w:t>
      </w:r>
      <w:r w:rsidRPr="006610CB">
        <w:rPr>
          <w:lang w:val="ru-RU"/>
        </w:rPr>
        <w:t>х</w:t>
      </w:r>
      <w:r w:rsidRPr="006610CB">
        <w:rPr>
          <w:lang w:val="ru-RU"/>
        </w:rPr>
        <w:t>нологиях, понимание значения информатики как науки в жизни современного общества;</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w:t>
      </w:r>
      <w:r w:rsidRPr="006610CB">
        <w:rPr>
          <w:lang w:val="ru-RU"/>
        </w:rPr>
        <w:lastRenderedPageBreak/>
        <w:t>нравственные нормы и ценности, в том числе в сети Интернет;</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научного и технического творчества;</w:t>
      </w:r>
    </w:p>
    <w:p w:rsidR="00F54224" w:rsidRPr="006610CB" w:rsidRDefault="00F54224" w:rsidP="00F54224">
      <w:pPr>
        <w:rPr>
          <w:lang w:val="ru-RU"/>
        </w:rPr>
      </w:pPr>
      <w:r w:rsidRPr="006610CB">
        <w:rPr>
          <w:lang w:val="ru-RU"/>
        </w:rPr>
        <w:t>способность воспринимать различные виды искусства, в том числе основанного на использовании информационных технологий;</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w:t>
      </w:r>
      <w:r w:rsidRPr="006610CB">
        <w:rPr>
          <w:lang w:val="ru-RU"/>
        </w:rPr>
        <w:t>р</w:t>
      </w:r>
      <w:r w:rsidRPr="006610CB">
        <w:rPr>
          <w:lang w:val="ru-RU"/>
        </w:rPr>
        <w:t>мационных и коммуникационных технологий;</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сферам профессиональной деятельности, связанным с информатикой, программиров</w:t>
      </w:r>
      <w:r w:rsidRPr="006610CB">
        <w:rPr>
          <w:lang w:val="ru-RU"/>
        </w:rPr>
        <w:t>а</w:t>
      </w:r>
      <w:r w:rsidRPr="006610CB">
        <w:rPr>
          <w:lang w:val="ru-RU"/>
        </w:rPr>
        <w:t>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w:t>
      </w:r>
      <w:r w:rsidRPr="006610CB">
        <w:rPr>
          <w:lang w:val="ru-RU"/>
        </w:rPr>
        <w:t>а</w:t>
      </w:r>
      <w:r w:rsidRPr="006610CB">
        <w:rPr>
          <w:lang w:val="ru-RU"/>
        </w:rPr>
        <w:t>лизовывать собственные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осознание глобального характера экологических проблем и путей их решения, в том числе с уч</w:t>
      </w:r>
      <w:r w:rsidRPr="006610CB">
        <w:rPr>
          <w:lang w:val="ru-RU"/>
        </w:rPr>
        <w:t>ё</w:t>
      </w:r>
      <w:r w:rsidRPr="006610CB">
        <w:rPr>
          <w:lang w:val="ru-RU"/>
        </w:rPr>
        <w:t>том возможностей информационно-коммуникационных технологий;</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д</w:t>
      </w:r>
      <w:r w:rsidRPr="006610CB">
        <w:rPr>
          <w:lang w:val="ru-RU"/>
        </w:rPr>
        <w:t>о</w:t>
      </w:r>
      <w:r w:rsidRPr="006610CB">
        <w:rPr>
          <w:lang w:val="ru-RU"/>
        </w:rPr>
        <w:t>стижениям научно-технического прогресса и общественной практики, за счёт понимания роли и</w:t>
      </w:r>
      <w:r w:rsidRPr="006610CB">
        <w:rPr>
          <w:lang w:val="ru-RU"/>
        </w:rPr>
        <w:t>н</w:t>
      </w:r>
      <w:r w:rsidRPr="006610CB">
        <w:rPr>
          <w:lang w:val="ru-RU"/>
        </w:rPr>
        <w:t>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w:t>
      </w:r>
    </w:p>
    <w:p w:rsidR="00F54224" w:rsidRPr="006610CB" w:rsidRDefault="00F54224" w:rsidP="00F54224">
      <w:pPr>
        <w:rPr>
          <w:lang w:val="ru-RU"/>
        </w:rPr>
      </w:pPr>
      <w:r w:rsidRPr="006610CB">
        <w:rPr>
          <w:lang w:val="ru-RU"/>
        </w:rPr>
        <w:t>В процессе достижения личностных результатов освоения программы по информатике у обуча</w:t>
      </w:r>
      <w:r w:rsidRPr="006610CB">
        <w:rPr>
          <w:lang w:val="ru-RU"/>
        </w:rPr>
        <w:t>ю</w:t>
      </w:r>
      <w:r w:rsidRPr="006610CB">
        <w:rPr>
          <w:lang w:val="ru-RU"/>
        </w:rPr>
        <w:t>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 xml:space="preserve">эмпатии, включающей способность понимать эмоциональное состояние других, учитывать его при </w:t>
      </w:r>
      <w:r w:rsidRPr="006610CB">
        <w:rPr>
          <w:lang w:val="ru-RU"/>
        </w:rPr>
        <w:lastRenderedPageBreak/>
        <w:t>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114.8.3.</w:t>
      </w:r>
      <w:r w:rsidRPr="00F54224">
        <w:t> </w:t>
      </w:r>
      <w:r w:rsidRPr="006610CB">
        <w:rPr>
          <w:lang w:val="ru-RU"/>
        </w:rPr>
        <w:t>В результате изучения информатики на уровне среднего общего образования у обуча</w:t>
      </w:r>
      <w:r w:rsidRPr="006610CB">
        <w:rPr>
          <w:lang w:val="ru-RU"/>
        </w:rPr>
        <w:t>ю</w:t>
      </w:r>
      <w:r w:rsidRPr="006610CB">
        <w:rPr>
          <w:lang w:val="ru-RU"/>
        </w:rPr>
        <w:t>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 xml:space="preserve">тельность. </w:t>
      </w:r>
    </w:p>
    <w:p w:rsidR="00F54224" w:rsidRPr="006610CB" w:rsidRDefault="00F54224" w:rsidP="00F54224">
      <w:pPr>
        <w:rPr>
          <w:lang w:val="ru-RU"/>
        </w:rPr>
      </w:pPr>
      <w:r w:rsidRPr="006610CB">
        <w:rPr>
          <w:lang w:val="ru-RU"/>
        </w:rPr>
        <w:t>114.8.3.1.</w:t>
      </w:r>
      <w:r w:rsidRPr="00F54224">
        <w:t> </w:t>
      </w:r>
      <w:r w:rsidRPr="006610CB">
        <w:rPr>
          <w:lang w:val="ru-RU"/>
        </w:rPr>
        <w:t>Овладение универсальными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и противоречия в рассматриваемых явлениях;</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формировать научный тип мышления, владеть научной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lastRenderedPageBreak/>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самостоятельно ос</w:t>
      </w:r>
      <w:r w:rsidRPr="006610CB">
        <w:rPr>
          <w:lang w:val="ru-RU"/>
        </w:rPr>
        <w:t>у</w:t>
      </w:r>
      <w:r w:rsidRPr="006610CB">
        <w:rPr>
          <w:lang w:val="ru-RU"/>
        </w:rPr>
        <w:t>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оценивать достоверность, легитимность информации, её соответствие правовым и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114.8.3.2.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1) общение:</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2) 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w:t>
      </w:r>
      <w:r w:rsidRPr="006610CB">
        <w:rPr>
          <w:lang w:val="ru-RU"/>
        </w:rPr>
        <w:lastRenderedPageBreak/>
        <w:t>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их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114.8.3.3.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1) самоорганизация:</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3) принятия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lastRenderedPageBreak/>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114.8.4.</w:t>
      </w:r>
      <w:r w:rsidRPr="00F54224">
        <w:t> </w:t>
      </w:r>
      <w:r w:rsidRPr="006610CB">
        <w:rPr>
          <w:lang w:val="ru-RU"/>
        </w:rPr>
        <w:t>Предметные результаты освоения программы по информатике углублённого уровня в 10 классе.</w:t>
      </w:r>
    </w:p>
    <w:p w:rsidR="00F54224" w:rsidRPr="006610CB" w:rsidRDefault="00F54224" w:rsidP="00F54224">
      <w:pPr>
        <w:rPr>
          <w:lang w:val="ru-RU"/>
        </w:rPr>
      </w:pPr>
      <w:r w:rsidRPr="006610CB">
        <w:rPr>
          <w:lang w:val="ru-RU"/>
        </w:rPr>
        <w:t xml:space="preserve"> В процессе изучения курса информатики углублённого уровня в 10 классе обучающимися будут достигнуты следующие предметные результаты:</w:t>
      </w:r>
    </w:p>
    <w:p w:rsidR="00F54224" w:rsidRPr="006610CB" w:rsidRDefault="00F54224" w:rsidP="00F54224">
      <w:pPr>
        <w:rPr>
          <w:lang w:val="ru-RU"/>
        </w:rPr>
      </w:pPr>
      <w:r w:rsidRPr="006610CB">
        <w:rPr>
          <w:lang w:val="ru-RU"/>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54224" w:rsidRPr="006610CB" w:rsidRDefault="00F54224" w:rsidP="00F54224">
      <w:pPr>
        <w:rPr>
          <w:lang w:val="ru-RU"/>
        </w:rPr>
      </w:pPr>
      <w:r w:rsidRPr="006610CB">
        <w:rPr>
          <w:lang w:val="ru-RU"/>
        </w:rPr>
        <w:t>владение методами поиска информации в сети Интернет, умение критически оценивать инфо</w:t>
      </w:r>
      <w:r w:rsidRPr="006610CB">
        <w:rPr>
          <w:lang w:val="ru-RU"/>
        </w:rPr>
        <w:t>р</w:t>
      </w:r>
      <w:r w:rsidRPr="006610CB">
        <w:rPr>
          <w:lang w:val="ru-RU"/>
        </w:rPr>
        <w:t>мацию, полученную из сети Интернет;</w:t>
      </w:r>
    </w:p>
    <w:p w:rsidR="00F54224" w:rsidRPr="006610CB" w:rsidRDefault="00F54224" w:rsidP="00F54224">
      <w:pPr>
        <w:rPr>
          <w:lang w:val="ru-RU"/>
        </w:rPr>
      </w:pPr>
      <w:r w:rsidRPr="006610CB">
        <w:rPr>
          <w:lang w:val="ru-RU"/>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w:t>
      </w:r>
      <w:r w:rsidRPr="006610CB">
        <w:rPr>
          <w:lang w:val="ru-RU"/>
        </w:rPr>
        <w:t>о</w:t>
      </w:r>
      <w:r w:rsidRPr="006610CB">
        <w:rPr>
          <w:lang w:val="ru-RU"/>
        </w:rPr>
        <w:t>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w:t>
      </w:r>
      <w:r w:rsidRPr="006610CB">
        <w:rPr>
          <w:lang w:val="ru-RU"/>
        </w:rPr>
        <w:t>ы</w:t>
      </w:r>
      <w:r w:rsidRPr="006610CB">
        <w:rPr>
          <w:lang w:val="ru-RU"/>
        </w:rPr>
        <w:t>бор и/или построение модели, преобразование данных, визуализация данных, интерпретация результатов;</w:t>
      </w:r>
    </w:p>
    <w:p w:rsidR="00F54224" w:rsidRPr="006610CB" w:rsidRDefault="00F54224" w:rsidP="00F54224">
      <w:pPr>
        <w:rPr>
          <w:lang w:val="ru-RU"/>
        </w:rPr>
      </w:pPr>
      <w:r w:rsidRPr="006610CB">
        <w:rPr>
          <w:lang w:val="ru-RU"/>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F54224" w:rsidRPr="006610CB" w:rsidRDefault="00F54224" w:rsidP="00F54224">
      <w:pPr>
        <w:rPr>
          <w:lang w:val="ru-RU"/>
        </w:rPr>
      </w:pPr>
      <w:r w:rsidRPr="006610CB">
        <w:rPr>
          <w:lang w:val="ru-RU"/>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F54224" w:rsidRPr="006610CB" w:rsidRDefault="00F54224" w:rsidP="00F54224">
      <w:pPr>
        <w:rPr>
          <w:lang w:val="ru-RU"/>
        </w:rPr>
      </w:pPr>
      <w:r w:rsidRPr="006610CB">
        <w:rPr>
          <w:lang w:val="ru-RU"/>
        </w:rPr>
        <w:t>наличие представлений о компьютерных сетях и их роли в современном мире, о базовых принц</w:t>
      </w:r>
      <w:r w:rsidRPr="006610CB">
        <w:rPr>
          <w:lang w:val="ru-RU"/>
        </w:rPr>
        <w:t>и</w:t>
      </w:r>
      <w:r w:rsidRPr="006610CB">
        <w:rPr>
          <w:lang w:val="ru-RU"/>
        </w:rPr>
        <w:t>пах организации и функционирования компьютерных сетей, об общих принципах разработки и функционирования интернет-приложений;</w:t>
      </w:r>
    </w:p>
    <w:p w:rsidR="00F54224" w:rsidRPr="006610CB" w:rsidRDefault="00F54224" w:rsidP="00F54224">
      <w:pPr>
        <w:rPr>
          <w:lang w:val="ru-RU"/>
        </w:rPr>
      </w:pPr>
      <w:r w:rsidRPr="006610CB">
        <w:rPr>
          <w:lang w:val="ru-RU"/>
        </w:rPr>
        <w:t>понимание угроз информационной безопасности, использование методов и средств противоде</w:t>
      </w:r>
      <w:r w:rsidRPr="006610CB">
        <w:rPr>
          <w:lang w:val="ru-RU"/>
        </w:rPr>
        <w:t>й</w:t>
      </w:r>
      <w:r w:rsidRPr="006610CB">
        <w:rPr>
          <w:lang w:val="ru-RU"/>
        </w:rPr>
        <w:t>ствия этим угрозам, соблюдение мер безопасности, предотвращающих незаконное распростран</w:t>
      </w:r>
      <w:r w:rsidRPr="006610CB">
        <w:rPr>
          <w:lang w:val="ru-RU"/>
        </w:rPr>
        <w:t>е</w:t>
      </w:r>
      <w:r w:rsidRPr="006610CB">
        <w:rPr>
          <w:lang w:val="ru-RU"/>
        </w:rPr>
        <w:t>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w:t>
      </w:r>
      <w:r w:rsidRPr="006610CB">
        <w:rPr>
          <w:lang w:val="ru-RU"/>
        </w:rPr>
        <w:t>с</w:t>
      </w:r>
      <w:r w:rsidRPr="006610CB">
        <w:rPr>
          <w:lang w:val="ru-RU"/>
        </w:rPr>
        <w:t>пользования компьютерных программ, баз данных и работы в сети Интернет;</w:t>
      </w:r>
    </w:p>
    <w:p w:rsidR="00F54224" w:rsidRPr="006610CB" w:rsidRDefault="00F54224" w:rsidP="00F54224">
      <w:pPr>
        <w:rPr>
          <w:lang w:val="ru-RU"/>
        </w:rPr>
      </w:pPr>
      <w:r w:rsidRPr="006610CB">
        <w:rPr>
          <w:lang w:val="ru-RU"/>
        </w:rPr>
        <w:t>понимание основных принципов дискретизации различных видов информации, умение опред</w:t>
      </w:r>
      <w:r w:rsidRPr="006610CB">
        <w:rPr>
          <w:lang w:val="ru-RU"/>
        </w:rPr>
        <w:t>е</w:t>
      </w:r>
      <w:r w:rsidRPr="006610CB">
        <w:rPr>
          <w:lang w:val="ru-RU"/>
        </w:rPr>
        <w:t>лять информационный объём текстовых, графических и звуковых данных при заданных параме</w:t>
      </w:r>
      <w:r w:rsidRPr="006610CB">
        <w:rPr>
          <w:lang w:val="ru-RU"/>
        </w:rPr>
        <w:t>т</w:t>
      </w:r>
      <w:r w:rsidRPr="006610CB">
        <w:rPr>
          <w:lang w:val="ru-RU"/>
        </w:rPr>
        <w:t>рах дискретизации, умение определять среднюю скорость передачи данных, оценивать измен</w:t>
      </w:r>
      <w:r w:rsidRPr="006610CB">
        <w:rPr>
          <w:lang w:val="ru-RU"/>
        </w:rPr>
        <w:t>е</w:t>
      </w:r>
      <w:r w:rsidRPr="006610CB">
        <w:rPr>
          <w:lang w:val="ru-RU"/>
        </w:rPr>
        <w:t>ние времени передачи при изменении информационного объёма данных и характеристик канала связи;</w:t>
      </w:r>
    </w:p>
    <w:p w:rsidR="00F54224" w:rsidRPr="006610CB" w:rsidRDefault="00F54224" w:rsidP="00F54224">
      <w:pPr>
        <w:rPr>
          <w:lang w:val="ru-RU"/>
        </w:rPr>
      </w:pPr>
      <w:r w:rsidRPr="006610CB">
        <w:rPr>
          <w:lang w:val="ru-RU"/>
        </w:rPr>
        <w:t>умение использовать при решении задач свойства позиционной записи чисел, алгоритма постр</w:t>
      </w:r>
      <w:r w:rsidRPr="006610CB">
        <w:rPr>
          <w:lang w:val="ru-RU"/>
        </w:rPr>
        <w:t>о</w:t>
      </w:r>
      <w:r w:rsidRPr="006610CB">
        <w:rPr>
          <w:lang w:val="ru-RU"/>
        </w:rPr>
        <w:t>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w:t>
      </w:r>
      <w:r w:rsidRPr="006610CB">
        <w:rPr>
          <w:lang w:val="ru-RU"/>
        </w:rPr>
        <w:t>а</w:t>
      </w:r>
      <w:r w:rsidRPr="006610CB">
        <w:rPr>
          <w:lang w:val="ru-RU"/>
        </w:rPr>
        <w:t>нием, умение выполнять арифметические операции в позиционных системах счисления;</w:t>
      </w:r>
    </w:p>
    <w:p w:rsidR="00F54224" w:rsidRPr="006610CB" w:rsidRDefault="00F54224" w:rsidP="00F54224">
      <w:pPr>
        <w:rPr>
          <w:lang w:val="ru-RU"/>
        </w:rPr>
      </w:pPr>
      <w:r w:rsidRPr="006610CB">
        <w:rPr>
          <w:lang w:val="ru-RU"/>
        </w:rPr>
        <w:lastRenderedPageBreak/>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F54224" w:rsidRPr="006610CB" w:rsidRDefault="00F54224" w:rsidP="00F54224">
      <w:pPr>
        <w:rPr>
          <w:lang w:val="ru-RU"/>
        </w:rPr>
      </w:pPr>
      <w:r w:rsidRPr="006610CB">
        <w:rPr>
          <w:lang w:val="ru-RU"/>
        </w:rPr>
        <w:t>понимание базовых алгоритмов обработки числовой и текстовой информации (запись чисел в п</w:t>
      </w:r>
      <w:r w:rsidRPr="006610CB">
        <w:rPr>
          <w:lang w:val="ru-RU"/>
        </w:rPr>
        <w:t>о</w:t>
      </w:r>
      <w:r w:rsidRPr="006610CB">
        <w:rPr>
          <w:lang w:val="ru-RU"/>
        </w:rPr>
        <w:t>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w:t>
      </w:r>
      <w:r w:rsidRPr="006610CB">
        <w:rPr>
          <w:lang w:val="ru-RU"/>
        </w:rPr>
        <w:t>в</w:t>
      </w:r>
      <w:r w:rsidRPr="006610CB">
        <w:rPr>
          <w:lang w:val="ru-RU"/>
        </w:rPr>
        <w:t>ки, умение определять сложность изучаемых в курсе базовых алгоритмов (суммирование элеме</w:t>
      </w:r>
      <w:r w:rsidRPr="006610CB">
        <w:rPr>
          <w:lang w:val="ru-RU"/>
        </w:rPr>
        <w:t>н</w:t>
      </w:r>
      <w:r w:rsidRPr="006610CB">
        <w:rPr>
          <w:lang w:val="ru-RU"/>
        </w:rPr>
        <w:t>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F54224" w:rsidRPr="006610CB" w:rsidRDefault="00F54224" w:rsidP="00F54224">
      <w:pPr>
        <w:rPr>
          <w:lang w:val="ru-RU"/>
        </w:rPr>
      </w:pPr>
      <w:r w:rsidRPr="006610CB">
        <w:rPr>
          <w:lang w:val="ru-RU"/>
        </w:rPr>
        <w:t>владение универсальным языком программирования высокого уровня (</w:t>
      </w:r>
      <w:r w:rsidRPr="00F54224">
        <w:t>Python</w:t>
      </w:r>
      <w:r w:rsidRPr="006610CB">
        <w:rPr>
          <w:lang w:val="ru-RU"/>
        </w:rPr>
        <w:t xml:space="preserve">, </w:t>
      </w:r>
      <w:r w:rsidRPr="00F54224">
        <w:t>Java</w:t>
      </w:r>
      <w:r w:rsidRPr="006610CB">
        <w:rPr>
          <w:lang w:val="ru-RU"/>
        </w:rPr>
        <w:t xml:space="preserve">, </w:t>
      </w:r>
      <w:r w:rsidRPr="00F54224">
        <w:t>C</w:t>
      </w:r>
      <w:r w:rsidRPr="006610CB">
        <w:rPr>
          <w:lang w:val="ru-RU"/>
        </w:rPr>
        <w:t xml:space="preserve">++, </w:t>
      </w:r>
      <w:r w:rsidRPr="00F54224">
        <w:t>C</w:t>
      </w:r>
      <w:r w:rsidRPr="006610CB">
        <w:rPr>
          <w:lang w:val="ru-RU"/>
        </w:rPr>
        <w:t>#),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F54224" w:rsidRPr="006610CB" w:rsidRDefault="00F54224" w:rsidP="00F54224">
      <w:pPr>
        <w:rPr>
          <w:lang w:val="ru-RU"/>
        </w:rPr>
      </w:pPr>
      <w:r w:rsidRPr="006610CB">
        <w:rPr>
          <w:lang w:val="ru-RU"/>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54224" w:rsidRPr="006610CB" w:rsidRDefault="00F54224" w:rsidP="00F54224">
      <w:pPr>
        <w:rPr>
          <w:lang w:val="ru-RU"/>
        </w:rPr>
      </w:pPr>
      <w:r w:rsidRPr="006610CB">
        <w:rPr>
          <w:lang w:val="ru-RU"/>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w:t>
      </w:r>
      <w:r w:rsidRPr="006610CB">
        <w:rPr>
          <w:lang w:val="ru-RU"/>
        </w:rPr>
        <w:t>о</w:t>
      </w:r>
      <w:r w:rsidRPr="006610CB">
        <w:rPr>
          <w:lang w:val="ru-RU"/>
        </w:rPr>
        <w:t>зирования).</w:t>
      </w:r>
    </w:p>
    <w:p w:rsidR="00F54224" w:rsidRPr="006610CB" w:rsidRDefault="00F54224" w:rsidP="00F54224">
      <w:pPr>
        <w:rPr>
          <w:lang w:val="ru-RU"/>
        </w:rPr>
      </w:pPr>
      <w:r w:rsidRPr="006610CB">
        <w:rPr>
          <w:lang w:val="ru-RU"/>
        </w:rPr>
        <w:t>114.8.5.</w:t>
      </w:r>
      <w:r w:rsidRPr="00F54224">
        <w:t> </w:t>
      </w:r>
      <w:r w:rsidRPr="006610CB">
        <w:rPr>
          <w:lang w:val="ru-RU"/>
        </w:rPr>
        <w:t xml:space="preserve">Предметные результаты освоения программы по информатике углублённого уровня в 11 классе. </w:t>
      </w:r>
    </w:p>
    <w:p w:rsidR="00F54224" w:rsidRPr="006610CB" w:rsidRDefault="00F54224" w:rsidP="00F54224">
      <w:pPr>
        <w:rPr>
          <w:lang w:val="ru-RU"/>
        </w:rPr>
      </w:pPr>
      <w:r w:rsidRPr="006610CB">
        <w:rPr>
          <w:lang w:val="ru-RU"/>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F54224" w:rsidRPr="006610CB" w:rsidRDefault="00F54224" w:rsidP="00F54224">
      <w:pPr>
        <w:rPr>
          <w:lang w:val="ru-RU"/>
        </w:rPr>
      </w:pPr>
      <w:r w:rsidRPr="006610CB">
        <w:rPr>
          <w:lang w:val="ru-RU"/>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w:t>
      </w:r>
      <w:r w:rsidRPr="006610CB">
        <w:rPr>
          <w:lang w:val="ru-RU"/>
        </w:rPr>
        <w:t>в</w:t>
      </w:r>
      <w:r w:rsidRPr="006610CB">
        <w:rPr>
          <w:lang w:val="ru-RU"/>
        </w:rPr>
        <w:t>лять ошибки при передаче данных, строить код, обеспечивающий наименьшую возможную сре</w:t>
      </w:r>
      <w:r w:rsidRPr="006610CB">
        <w:rPr>
          <w:lang w:val="ru-RU"/>
        </w:rPr>
        <w:t>д</w:t>
      </w:r>
      <w:r w:rsidRPr="006610CB">
        <w:rPr>
          <w:lang w:val="ru-RU"/>
        </w:rPr>
        <w:t>нюю длину сообщения при известной частоте символов, пояснять принципы работы простых а</w:t>
      </w:r>
      <w:r w:rsidRPr="006610CB">
        <w:rPr>
          <w:lang w:val="ru-RU"/>
        </w:rPr>
        <w:t>л</w:t>
      </w:r>
      <w:r w:rsidRPr="006610CB">
        <w:rPr>
          <w:lang w:val="ru-RU"/>
        </w:rPr>
        <w:t>горитмов сжатия данных;</w:t>
      </w:r>
    </w:p>
    <w:p w:rsidR="00F54224" w:rsidRPr="006610CB" w:rsidRDefault="00F54224" w:rsidP="00F54224">
      <w:pPr>
        <w:rPr>
          <w:lang w:val="ru-RU"/>
        </w:rPr>
      </w:pPr>
      <w:r w:rsidRPr="006610CB">
        <w:rPr>
          <w:lang w:val="ru-RU"/>
        </w:rPr>
        <w:t>умение решать алгоритмические задачи, связанные с анализом графов (задачи построения опт</w:t>
      </w:r>
      <w:r w:rsidRPr="006610CB">
        <w:rPr>
          <w:lang w:val="ru-RU"/>
        </w:rPr>
        <w:t>и</w:t>
      </w:r>
      <w:r w:rsidRPr="006610CB">
        <w:rPr>
          <w:lang w:val="ru-RU"/>
        </w:rPr>
        <w:t>мального пути между вершинами графа, определения количества различных путей между верш</w:t>
      </w:r>
      <w:r w:rsidRPr="006610CB">
        <w:rPr>
          <w:lang w:val="ru-RU"/>
        </w:rPr>
        <w:t>и</w:t>
      </w:r>
      <w:r w:rsidRPr="006610CB">
        <w:rPr>
          <w:lang w:val="ru-RU"/>
        </w:rPr>
        <w:t>нами ориентированного ациклического графа), умение использовать деревья при анализе и п</w:t>
      </w:r>
      <w:r w:rsidRPr="006610CB">
        <w:rPr>
          <w:lang w:val="ru-RU"/>
        </w:rPr>
        <w:t>о</w:t>
      </w:r>
      <w:r w:rsidRPr="006610CB">
        <w:rPr>
          <w:lang w:val="ru-RU"/>
        </w:rPr>
        <w:t>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F54224" w:rsidRPr="006610CB" w:rsidRDefault="00F54224" w:rsidP="00F54224">
      <w:pPr>
        <w:rPr>
          <w:lang w:val="ru-RU"/>
        </w:rPr>
      </w:pPr>
      <w:r w:rsidRPr="006610CB">
        <w:rPr>
          <w:lang w:val="ru-RU"/>
        </w:rPr>
        <w:t>умение разрабатывать и реализовывать в виде программ базовые алгоритмы, умение использ</w:t>
      </w:r>
      <w:r w:rsidRPr="006610CB">
        <w:rPr>
          <w:lang w:val="ru-RU"/>
        </w:rPr>
        <w:t>о</w:t>
      </w:r>
      <w:r w:rsidRPr="006610CB">
        <w:rPr>
          <w:lang w:val="ru-RU"/>
        </w:rPr>
        <w:t>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w:t>
      </w:r>
      <w:r w:rsidRPr="006610CB">
        <w:rPr>
          <w:lang w:val="ru-RU"/>
        </w:rPr>
        <w:t>е</w:t>
      </w:r>
      <w:r w:rsidRPr="006610CB">
        <w:rPr>
          <w:lang w:val="ru-RU"/>
        </w:rPr>
        <w:t>ревья), использовать базовые операции со структурами данных, применять стандартные и со</w:t>
      </w:r>
      <w:r w:rsidRPr="006610CB">
        <w:rPr>
          <w:lang w:val="ru-RU"/>
        </w:rPr>
        <w:t>б</w:t>
      </w:r>
      <w:r w:rsidRPr="006610CB">
        <w:rPr>
          <w:lang w:val="ru-RU"/>
        </w:rPr>
        <w:lastRenderedPageBreak/>
        <w:t>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w:t>
      </w:r>
      <w:r w:rsidRPr="006610CB">
        <w:rPr>
          <w:lang w:val="ru-RU"/>
        </w:rPr>
        <w:t>н</w:t>
      </w:r>
      <w:r w:rsidRPr="006610CB">
        <w:rPr>
          <w:lang w:val="ru-RU"/>
        </w:rPr>
        <w:t>тальных средств среды разработки, умение использовать средства отладки программ в среде пр</w:t>
      </w:r>
      <w:r w:rsidRPr="006610CB">
        <w:rPr>
          <w:lang w:val="ru-RU"/>
        </w:rPr>
        <w:t>о</w:t>
      </w:r>
      <w:r w:rsidRPr="006610CB">
        <w:rPr>
          <w:lang w:val="ru-RU"/>
        </w:rPr>
        <w:t>граммирования, умение документировать программы;</w:t>
      </w:r>
    </w:p>
    <w:p w:rsidR="00F54224" w:rsidRPr="006610CB" w:rsidRDefault="00F54224" w:rsidP="00F54224">
      <w:pPr>
        <w:rPr>
          <w:lang w:val="ru-RU"/>
        </w:rPr>
      </w:pPr>
      <w:r w:rsidRPr="006610CB">
        <w:rPr>
          <w:lang w:val="ru-RU"/>
        </w:rPr>
        <w:t>умение создавать веб-страницы;</w:t>
      </w:r>
    </w:p>
    <w:p w:rsidR="00F54224" w:rsidRPr="006610CB" w:rsidRDefault="00F54224" w:rsidP="00F54224">
      <w:pPr>
        <w:rPr>
          <w:lang w:val="ru-RU"/>
        </w:rPr>
      </w:pPr>
      <w:r w:rsidRPr="006610CB">
        <w:rPr>
          <w:lang w:val="ru-RU"/>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F54224" w:rsidRPr="006610CB" w:rsidRDefault="00F54224" w:rsidP="00F54224">
      <w:pPr>
        <w:rPr>
          <w:lang w:val="ru-RU"/>
        </w:rPr>
      </w:pPr>
      <w:r w:rsidRPr="006610CB">
        <w:rPr>
          <w:lang w:val="ru-RU"/>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w:t>
      </w:r>
      <w:r w:rsidRPr="006610CB">
        <w:rPr>
          <w:lang w:val="ru-RU"/>
        </w:rPr>
        <w:t>и</w:t>
      </w:r>
      <w:r w:rsidRPr="006610CB">
        <w:rPr>
          <w:lang w:val="ru-RU"/>
        </w:rPr>
        <w:t>рования, оценивать соответствие модели моделируемому объекту или процессу, представлять результаты моделирования в наглядном виде;</w:t>
      </w:r>
    </w:p>
    <w:p w:rsidR="00F54224" w:rsidRPr="006610CB" w:rsidRDefault="00F54224" w:rsidP="00F54224">
      <w:pPr>
        <w:rPr>
          <w:lang w:val="ru-RU"/>
        </w:rPr>
      </w:pPr>
      <w:r w:rsidRPr="006610CB">
        <w:rPr>
          <w:lang w:val="ru-RU"/>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F54224" w:rsidRPr="006610CB" w:rsidRDefault="00F54224" w:rsidP="00F54224">
      <w:pPr>
        <w:rPr>
          <w:lang w:val="ru-RU"/>
        </w:rPr>
      </w:pPr>
      <w:r w:rsidRPr="006610CB">
        <w:rPr>
          <w:lang w:val="ru-RU"/>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F54224" w:rsidRPr="006610CB" w:rsidRDefault="00F54224" w:rsidP="00F54224">
      <w:pPr>
        <w:rPr>
          <w:lang w:val="ru-RU"/>
        </w:rPr>
      </w:pPr>
      <w:r w:rsidRPr="006610CB">
        <w:rPr>
          <w:lang w:val="ru-RU"/>
        </w:rPr>
        <w:t>115.</w:t>
      </w:r>
      <w:r w:rsidRPr="00F54224">
        <w:t> </w:t>
      </w:r>
      <w:r w:rsidRPr="006610CB">
        <w:rPr>
          <w:lang w:val="ru-RU"/>
        </w:rPr>
        <w:t xml:space="preserve">Федеральная рабочая программа по учебному предмету «Физика» (базовый уровень). </w:t>
      </w:r>
    </w:p>
    <w:p w:rsidR="00F54224" w:rsidRPr="006610CB" w:rsidRDefault="00F54224" w:rsidP="00F54224">
      <w:pPr>
        <w:rPr>
          <w:lang w:val="ru-RU"/>
        </w:rPr>
      </w:pPr>
      <w:r w:rsidRPr="006610CB">
        <w:rPr>
          <w:lang w:val="ru-RU"/>
        </w:rPr>
        <w:t>115.1.</w:t>
      </w:r>
      <w:r w:rsidRPr="00F54224">
        <w:t> </w:t>
      </w:r>
      <w:r w:rsidRPr="006610CB">
        <w:rPr>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w:t>
      </w:r>
      <w:r w:rsidRPr="006610CB">
        <w:rPr>
          <w:lang w:val="ru-RU"/>
        </w:rPr>
        <w:t>а</w:t>
      </w:r>
      <w:r w:rsidRPr="006610CB">
        <w:rPr>
          <w:lang w:val="ru-RU"/>
        </w:rPr>
        <w:t>ты освоения программы по физике.</w:t>
      </w:r>
    </w:p>
    <w:p w:rsidR="00F54224" w:rsidRPr="006610CB" w:rsidRDefault="00F54224" w:rsidP="00F54224">
      <w:pPr>
        <w:rPr>
          <w:lang w:val="ru-RU"/>
        </w:rPr>
      </w:pPr>
      <w:r w:rsidRPr="006610CB">
        <w:rPr>
          <w:lang w:val="ru-RU"/>
        </w:rPr>
        <w:t>115.2.</w:t>
      </w:r>
      <w:r w:rsidRPr="00F54224">
        <w:t> </w:t>
      </w:r>
      <w:r w:rsidRPr="006610CB">
        <w:rPr>
          <w:lang w:val="ru-RU"/>
        </w:rP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115.3.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115.4.</w:t>
      </w:r>
      <w:r w:rsidRPr="00F54224">
        <w:t> </w:t>
      </w:r>
      <w:r w:rsidRPr="006610CB">
        <w:rPr>
          <w:lang w:val="ru-RU"/>
        </w:rPr>
        <w:t>Планируемые результаты освоения программы по физике включают личностные, мет</w:t>
      </w:r>
      <w:r w:rsidRPr="006610CB">
        <w:rPr>
          <w:lang w:val="ru-RU"/>
        </w:rPr>
        <w:t>а</w:t>
      </w:r>
      <w:r w:rsidRPr="006610CB">
        <w:rPr>
          <w:lang w:val="ru-RU"/>
        </w:rPr>
        <w:t>предметные результаты за весь период обучения на уровне среднего общего образования, а та</w:t>
      </w:r>
      <w:r w:rsidRPr="006610CB">
        <w:rPr>
          <w:lang w:val="ru-RU"/>
        </w:rPr>
        <w:t>к</w:t>
      </w:r>
      <w:r w:rsidRPr="006610CB">
        <w:rPr>
          <w:lang w:val="ru-RU"/>
        </w:rPr>
        <w:t>же предметные достижения обучающегося за каждый год обучения.</w:t>
      </w:r>
    </w:p>
    <w:p w:rsidR="00F54224" w:rsidRPr="006610CB" w:rsidRDefault="00F54224" w:rsidP="00F54224">
      <w:pPr>
        <w:rPr>
          <w:lang w:val="ru-RU"/>
        </w:rPr>
      </w:pPr>
      <w:r w:rsidRPr="006610CB">
        <w:rPr>
          <w:lang w:val="ru-RU"/>
        </w:rPr>
        <w:t>115.5.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115.5.1.</w:t>
      </w:r>
      <w:r w:rsidRPr="00F54224">
        <w:t> </w:t>
      </w:r>
      <w:r w:rsidRPr="006610CB">
        <w:rPr>
          <w:lang w:val="ru-RU"/>
        </w:rPr>
        <w:t>Программа по физике базового уровня на уровне среднего общего образования разраб</w:t>
      </w:r>
      <w:r w:rsidRPr="006610CB">
        <w:rPr>
          <w:lang w:val="ru-RU"/>
        </w:rPr>
        <w:t>о</w:t>
      </w:r>
      <w:r w:rsidRPr="006610CB">
        <w:rPr>
          <w:lang w:val="ru-RU"/>
        </w:rPr>
        <w:t>тана на основе положений и требований к результатам освоения основной образовательной пр</w:t>
      </w:r>
      <w:r w:rsidRPr="006610CB">
        <w:rPr>
          <w:lang w:val="ru-RU"/>
        </w:rPr>
        <w:t>о</w:t>
      </w:r>
      <w:r w:rsidRPr="006610CB">
        <w:rPr>
          <w:lang w:val="ru-RU"/>
        </w:rPr>
        <w:t>граммы, представленных в ФГОС СОО, а также с учётом федеральной рабочей программы восп</w:t>
      </w:r>
      <w:r w:rsidRPr="006610CB">
        <w:rPr>
          <w:lang w:val="ru-RU"/>
        </w:rPr>
        <w:t>и</w:t>
      </w:r>
      <w:r w:rsidRPr="006610CB">
        <w:rPr>
          <w:lang w:val="ru-RU"/>
        </w:rPr>
        <w:t>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54224" w:rsidRPr="006610CB" w:rsidRDefault="00F54224" w:rsidP="00F54224">
      <w:pPr>
        <w:rPr>
          <w:lang w:val="ru-RU"/>
        </w:rPr>
      </w:pPr>
      <w:r w:rsidRPr="006610CB">
        <w:rPr>
          <w:lang w:val="ru-RU"/>
        </w:rPr>
        <w:lastRenderedPageBreak/>
        <w:t>115.5.2.</w:t>
      </w:r>
      <w:r w:rsidRPr="00F54224">
        <w:t> </w:t>
      </w:r>
      <w:r w:rsidRPr="006610CB">
        <w:rPr>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w:t>
      </w:r>
      <w:r w:rsidRPr="006610CB">
        <w:rPr>
          <w:lang w:val="ru-RU"/>
        </w:rPr>
        <w:t>и</w:t>
      </w:r>
      <w:r w:rsidRPr="006610CB">
        <w:rPr>
          <w:lang w:val="ru-RU"/>
        </w:rPr>
        <w:t>тывает необходимость реализации межпредметных связей физики с естественно-научными уче</w:t>
      </w:r>
      <w:r w:rsidRPr="006610CB">
        <w:rPr>
          <w:lang w:val="ru-RU"/>
        </w:rPr>
        <w:t>б</w:t>
      </w:r>
      <w:r w:rsidRPr="006610CB">
        <w:rPr>
          <w:lang w:val="ru-RU"/>
        </w:rPr>
        <w:t>ными предметами. В ней определяются основные цели изучения физики на уровне среднего о</w:t>
      </w:r>
      <w:r w:rsidRPr="006610CB">
        <w:rPr>
          <w:lang w:val="ru-RU"/>
        </w:rPr>
        <w:t>б</w:t>
      </w:r>
      <w:r w:rsidRPr="006610CB">
        <w:rPr>
          <w:lang w:val="ru-RU"/>
        </w:rPr>
        <w:t>щего образования, планируемые результаты освоения курса физики: личностные, метапредме</w:t>
      </w:r>
      <w:r w:rsidRPr="006610CB">
        <w:rPr>
          <w:lang w:val="ru-RU"/>
        </w:rPr>
        <w:t>т</w:t>
      </w:r>
      <w:r w:rsidRPr="006610CB">
        <w:rPr>
          <w:lang w:val="ru-RU"/>
        </w:rPr>
        <w:t>ные, предметные (на базовом уровне).</w:t>
      </w:r>
    </w:p>
    <w:p w:rsidR="00F54224" w:rsidRPr="006610CB" w:rsidRDefault="00F54224" w:rsidP="00F54224">
      <w:pPr>
        <w:rPr>
          <w:lang w:val="ru-RU"/>
        </w:rPr>
      </w:pPr>
      <w:r w:rsidRPr="006610CB">
        <w:rPr>
          <w:lang w:val="ru-RU"/>
        </w:rPr>
        <w:t>115.5.3.</w:t>
      </w:r>
      <w:r w:rsidRPr="00F54224">
        <w:t> </w:t>
      </w:r>
      <w:r w:rsidRPr="006610CB">
        <w:rPr>
          <w:lang w:val="ru-RU"/>
        </w:rPr>
        <w:t>Программа по физике включает:</w:t>
      </w:r>
    </w:p>
    <w:p w:rsidR="00F54224" w:rsidRPr="006610CB" w:rsidRDefault="00F54224" w:rsidP="00F54224">
      <w:pPr>
        <w:rPr>
          <w:lang w:val="ru-RU"/>
        </w:rPr>
      </w:pPr>
      <w:r w:rsidRPr="006610CB">
        <w:rPr>
          <w:lang w:val="ru-RU"/>
        </w:rPr>
        <w:t>Планируемые результаты освоения курса физики на базовом уровне, в том числе предметные р</w:t>
      </w:r>
      <w:r w:rsidRPr="006610CB">
        <w:rPr>
          <w:lang w:val="ru-RU"/>
        </w:rPr>
        <w:t>е</w:t>
      </w:r>
      <w:r w:rsidRPr="006610CB">
        <w:rPr>
          <w:lang w:val="ru-RU"/>
        </w:rPr>
        <w:t>зультаты по годам обучения;</w:t>
      </w:r>
    </w:p>
    <w:p w:rsidR="00F54224" w:rsidRPr="006610CB" w:rsidRDefault="00F54224" w:rsidP="00F54224">
      <w:pPr>
        <w:rPr>
          <w:lang w:val="ru-RU"/>
        </w:rPr>
      </w:pPr>
      <w:r w:rsidRPr="006610CB">
        <w:rPr>
          <w:lang w:val="ru-RU"/>
        </w:rPr>
        <w:t>Содержание учебного предмета «Физика» по годам обучения;</w:t>
      </w:r>
    </w:p>
    <w:p w:rsidR="00F54224" w:rsidRPr="006610CB" w:rsidRDefault="00F54224" w:rsidP="00F54224">
      <w:pPr>
        <w:rPr>
          <w:lang w:val="ru-RU"/>
        </w:rPr>
      </w:pPr>
      <w:r w:rsidRPr="006610CB">
        <w:rPr>
          <w:lang w:val="ru-RU"/>
        </w:rPr>
        <w:t>115.5.4.</w:t>
      </w:r>
      <w:r w:rsidRPr="00F54224">
        <w:t> </w:t>
      </w:r>
      <w:r w:rsidRPr="006610CB">
        <w:rPr>
          <w:lang w:val="ru-RU"/>
        </w:rPr>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w:t>
      </w:r>
      <w:r w:rsidRPr="006610CB">
        <w:rPr>
          <w:lang w:val="ru-RU"/>
        </w:rPr>
        <w:t>е</w:t>
      </w:r>
      <w:r w:rsidRPr="006610CB">
        <w:rPr>
          <w:lang w:val="ru-RU"/>
        </w:rPr>
        <w:t>сурсов, являющихся учебно-методическими материалами (мультимедийные программы, эле</w:t>
      </w:r>
      <w:r w:rsidRPr="006610CB">
        <w:rPr>
          <w:lang w:val="ru-RU"/>
        </w:rPr>
        <w:t>к</w:t>
      </w:r>
      <w:r w:rsidRPr="006610CB">
        <w:rPr>
          <w:lang w:val="ru-RU"/>
        </w:rPr>
        <w:t>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w:t>
      </w:r>
      <w:r w:rsidRPr="006610CB">
        <w:rPr>
          <w:lang w:val="ru-RU"/>
        </w:rPr>
        <w:t>у</w:t>
      </w:r>
      <w:r w:rsidRPr="006610CB">
        <w:rPr>
          <w:lang w:val="ru-RU"/>
        </w:rPr>
        <w:t>ет законодательству об образовании.</w:t>
      </w:r>
    </w:p>
    <w:p w:rsidR="00F54224" w:rsidRPr="006610CB" w:rsidRDefault="00F54224" w:rsidP="00F54224">
      <w:pPr>
        <w:rPr>
          <w:lang w:val="ru-RU"/>
        </w:rPr>
      </w:pPr>
      <w:r w:rsidRPr="006610CB">
        <w:rPr>
          <w:lang w:val="ru-RU"/>
        </w:rPr>
        <w:t>115.5.5.</w:t>
      </w:r>
      <w:r w:rsidRPr="00F54224">
        <w:t> </w:t>
      </w:r>
      <w:r w:rsidRPr="006610CB">
        <w:rPr>
          <w:lang w:val="ru-RU"/>
        </w:rPr>
        <w:t>Программа по физике предоставляет возможность для реализации различных методич</w:t>
      </w:r>
      <w:r w:rsidRPr="006610CB">
        <w:rPr>
          <w:lang w:val="ru-RU"/>
        </w:rPr>
        <w:t>е</w:t>
      </w:r>
      <w:r w:rsidRPr="006610CB">
        <w:rPr>
          <w:lang w:val="ru-RU"/>
        </w:rPr>
        <w:t>ских подходов к организации обучения физике при условии сохранения обязательной части с</w:t>
      </w:r>
      <w:r w:rsidRPr="006610CB">
        <w:rPr>
          <w:lang w:val="ru-RU"/>
        </w:rPr>
        <w:t>о</w:t>
      </w:r>
      <w:r w:rsidRPr="006610CB">
        <w:rPr>
          <w:lang w:val="ru-RU"/>
        </w:rPr>
        <w:t xml:space="preserve">держания курса. </w:t>
      </w:r>
    </w:p>
    <w:p w:rsidR="00F54224" w:rsidRPr="006610CB" w:rsidRDefault="00F54224" w:rsidP="00F54224">
      <w:pPr>
        <w:rPr>
          <w:lang w:val="ru-RU"/>
        </w:rPr>
      </w:pPr>
      <w:r w:rsidRPr="006610CB">
        <w:rPr>
          <w:lang w:val="ru-RU"/>
        </w:rPr>
        <w:t>115.5.6.</w:t>
      </w:r>
      <w:r w:rsidRPr="00F54224">
        <w:t> </w:t>
      </w:r>
      <w:r w:rsidRPr="006610CB">
        <w:rPr>
          <w:lang w:val="ru-RU"/>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w:t>
      </w:r>
      <w:r w:rsidRPr="006610CB">
        <w:rPr>
          <w:lang w:val="ru-RU"/>
        </w:rPr>
        <w:t>ь</w:t>
      </w:r>
      <w:r w:rsidRPr="006610CB">
        <w:rPr>
          <w:lang w:val="ru-RU"/>
        </w:rPr>
        <w:t>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w:t>
      </w:r>
      <w:r w:rsidRPr="006610CB">
        <w:rPr>
          <w:lang w:val="ru-RU"/>
        </w:rPr>
        <w:t>е</w:t>
      </w:r>
      <w:r w:rsidRPr="006610CB">
        <w:rPr>
          <w:lang w:val="ru-RU"/>
        </w:rPr>
        <w:t>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w:t>
      </w:r>
      <w:r w:rsidRPr="006610CB">
        <w:rPr>
          <w:lang w:val="ru-RU"/>
        </w:rPr>
        <w:t>о</w:t>
      </w:r>
      <w:r w:rsidRPr="006610CB">
        <w:rPr>
          <w:lang w:val="ru-RU"/>
        </w:rPr>
        <w:t>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w:t>
      </w:r>
      <w:r w:rsidRPr="006610CB">
        <w:rPr>
          <w:lang w:val="ru-RU"/>
        </w:rPr>
        <w:t>р</w:t>
      </w:r>
      <w:r w:rsidRPr="006610CB">
        <w:rPr>
          <w:lang w:val="ru-RU"/>
        </w:rPr>
        <w:t>мирование умений применять научный метод познания при выполнении ими учебных исслед</w:t>
      </w:r>
      <w:r w:rsidRPr="006610CB">
        <w:rPr>
          <w:lang w:val="ru-RU"/>
        </w:rPr>
        <w:t>о</w:t>
      </w:r>
      <w:r w:rsidRPr="006610CB">
        <w:rPr>
          <w:lang w:val="ru-RU"/>
        </w:rPr>
        <w:t xml:space="preserve">ваний. </w:t>
      </w:r>
    </w:p>
    <w:p w:rsidR="00F54224" w:rsidRPr="006610CB" w:rsidRDefault="00F54224" w:rsidP="00F54224">
      <w:pPr>
        <w:rPr>
          <w:lang w:val="ru-RU"/>
        </w:rPr>
      </w:pPr>
      <w:r w:rsidRPr="006610CB">
        <w:rPr>
          <w:lang w:val="ru-RU"/>
        </w:rPr>
        <w:t>115.5.7.</w:t>
      </w:r>
      <w:r w:rsidRPr="00F54224">
        <w:t> </w:t>
      </w:r>
      <w:r w:rsidRPr="006610CB">
        <w:rPr>
          <w:lang w:val="ru-RU"/>
        </w:rPr>
        <w:t>В основу курса физики для уровня среднего общего образования положен ряд идей, кот</w:t>
      </w:r>
      <w:r w:rsidRPr="006610CB">
        <w:rPr>
          <w:lang w:val="ru-RU"/>
        </w:rPr>
        <w:t>о</w:t>
      </w:r>
      <w:r w:rsidRPr="006610CB">
        <w:rPr>
          <w:lang w:val="ru-RU"/>
        </w:rPr>
        <w:t>рые можно рассматривать как принципы его построения.</w:t>
      </w:r>
    </w:p>
    <w:p w:rsidR="00F54224" w:rsidRPr="006610CB" w:rsidRDefault="00F54224" w:rsidP="00F54224">
      <w:pPr>
        <w:rPr>
          <w:lang w:val="ru-RU"/>
        </w:rPr>
      </w:pPr>
      <w:r w:rsidRPr="006610CB">
        <w:rPr>
          <w:lang w:val="ru-RU"/>
        </w:rPr>
        <w:t>Идея целостности. В соответствии с ней курс является логически завершённым, он содержит м</w:t>
      </w:r>
      <w:r w:rsidRPr="006610CB">
        <w:rPr>
          <w:lang w:val="ru-RU"/>
        </w:rPr>
        <w:t>а</w:t>
      </w:r>
      <w:r w:rsidRPr="006610CB">
        <w:rPr>
          <w:lang w:val="ru-RU"/>
        </w:rPr>
        <w:t>териал из всех разделов физики, включает как вопросы классической, так и современной физики.</w:t>
      </w:r>
    </w:p>
    <w:p w:rsidR="00F54224" w:rsidRPr="006610CB" w:rsidRDefault="00F54224" w:rsidP="00F54224">
      <w:pPr>
        <w:rPr>
          <w:lang w:val="ru-RU"/>
        </w:rPr>
      </w:pPr>
      <w:r w:rsidRPr="006610CB">
        <w:rPr>
          <w:lang w:val="ru-RU"/>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54224" w:rsidRPr="006610CB" w:rsidRDefault="00F54224" w:rsidP="00F54224">
      <w:pPr>
        <w:rPr>
          <w:lang w:val="ru-RU"/>
        </w:rPr>
      </w:pPr>
      <w:r w:rsidRPr="006610CB">
        <w:rPr>
          <w:lang w:val="ru-RU"/>
        </w:rPr>
        <w:lastRenderedPageBreak/>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w:t>
      </w:r>
      <w:r w:rsidRPr="006610CB">
        <w:rPr>
          <w:lang w:val="ru-RU"/>
        </w:rPr>
        <w:t>з</w:t>
      </w:r>
      <w:r w:rsidRPr="006610CB">
        <w:rPr>
          <w:lang w:val="ru-RU"/>
        </w:rPr>
        <w:t>зренческими, нравственными и экологическими проблемами.</w:t>
      </w:r>
    </w:p>
    <w:p w:rsidR="00F54224" w:rsidRPr="006610CB" w:rsidRDefault="00F54224" w:rsidP="00F54224">
      <w:pPr>
        <w:rPr>
          <w:lang w:val="ru-RU"/>
        </w:rPr>
      </w:pPr>
      <w:r w:rsidRPr="006610CB">
        <w:rPr>
          <w:lang w:val="ru-RU"/>
        </w:rPr>
        <w:t>Идея прикладной направленности. Курс физики предполагает знакомство с широким кругом те</w:t>
      </w:r>
      <w:r w:rsidRPr="006610CB">
        <w:rPr>
          <w:lang w:val="ru-RU"/>
        </w:rPr>
        <w:t>х</w:t>
      </w:r>
      <w:r w:rsidRPr="006610CB">
        <w:rPr>
          <w:lang w:val="ru-RU"/>
        </w:rPr>
        <w:t xml:space="preserve">нических и технологических приложений изученных теорий и законов. </w:t>
      </w:r>
    </w:p>
    <w:p w:rsidR="00F54224" w:rsidRPr="006610CB" w:rsidRDefault="00F54224" w:rsidP="00F54224">
      <w:pPr>
        <w:rPr>
          <w:lang w:val="ru-RU"/>
        </w:rPr>
      </w:pPr>
      <w:r w:rsidRPr="006610CB">
        <w:rPr>
          <w:lang w:val="ru-RU"/>
        </w:rPr>
        <w:t>Идея экологизации реализуется посредством введения элементов содержания, посвящённых эк</w:t>
      </w:r>
      <w:r w:rsidRPr="006610CB">
        <w:rPr>
          <w:lang w:val="ru-RU"/>
        </w:rPr>
        <w:t>о</w:t>
      </w:r>
      <w:r w:rsidRPr="006610CB">
        <w:rPr>
          <w:lang w:val="ru-RU"/>
        </w:rPr>
        <w:t>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F54224" w:rsidRPr="006610CB" w:rsidRDefault="00F54224" w:rsidP="00F54224">
      <w:pPr>
        <w:rPr>
          <w:lang w:val="ru-RU"/>
        </w:rPr>
      </w:pPr>
      <w:r w:rsidRPr="006610CB">
        <w:rPr>
          <w:lang w:val="ru-RU"/>
        </w:rPr>
        <w:t>115.5.8.</w:t>
      </w:r>
      <w:r w:rsidRPr="00F54224">
        <w:t> </w:t>
      </w:r>
      <w:r w:rsidRPr="006610CB">
        <w:rPr>
          <w:lang w:val="ru-RU"/>
        </w:rPr>
        <w:t>Стержневыми элементами курса физики на уровне среднего общего образования являю</w:t>
      </w:r>
      <w:r w:rsidRPr="006610CB">
        <w:rPr>
          <w:lang w:val="ru-RU"/>
        </w:rPr>
        <w:t>т</w:t>
      </w:r>
      <w:r w:rsidRPr="006610CB">
        <w:rPr>
          <w:lang w:val="ru-RU"/>
        </w:rPr>
        <w:t xml:space="preserve">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F54224" w:rsidRPr="006610CB" w:rsidRDefault="00F54224" w:rsidP="00F54224">
      <w:pPr>
        <w:rPr>
          <w:lang w:val="ru-RU"/>
        </w:rPr>
      </w:pPr>
      <w:r w:rsidRPr="006610CB">
        <w:rPr>
          <w:lang w:val="ru-RU"/>
        </w:rPr>
        <w:t>115.5.9.</w:t>
      </w:r>
      <w:r w:rsidRPr="00F54224">
        <w:t> </w:t>
      </w:r>
      <w:r w:rsidRPr="006610CB">
        <w:rPr>
          <w:lang w:val="ru-RU"/>
        </w:rPr>
        <w:t>Системно-деятельностный подход в курсе физики реализуется прежде всего за счёт орг</w:t>
      </w:r>
      <w:r w:rsidRPr="006610CB">
        <w:rPr>
          <w:lang w:val="ru-RU"/>
        </w:rPr>
        <w:t>а</w:t>
      </w:r>
      <w:r w:rsidRPr="006610CB">
        <w:rPr>
          <w:lang w:val="ru-RU"/>
        </w:rPr>
        <w:t>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w:t>
      </w:r>
      <w:r w:rsidRPr="006610CB">
        <w:rPr>
          <w:lang w:val="ru-RU"/>
        </w:rPr>
        <w:t>у</w:t>
      </w:r>
      <w:r w:rsidRPr="006610CB">
        <w:rPr>
          <w:lang w:val="ru-RU"/>
        </w:rPr>
        <w:t>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w:t>
      </w:r>
      <w:r w:rsidRPr="006610CB">
        <w:rPr>
          <w:lang w:val="ru-RU"/>
        </w:rPr>
        <w:t>о</w:t>
      </w:r>
      <w:r w:rsidRPr="006610CB">
        <w:rPr>
          <w:lang w:val="ru-RU"/>
        </w:rPr>
        <w:t>водить косвенные измерения, исследования зависимостей физических величин и постановку оп</w:t>
      </w:r>
      <w:r w:rsidRPr="006610CB">
        <w:rPr>
          <w:lang w:val="ru-RU"/>
        </w:rPr>
        <w:t>ы</w:t>
      </w:r>
      <w:r w:rsidRPr="006610CB">
        <w:rPr>
          <w:lang w:val="ru-RU"/>
        </w:rPr>
        <w:t>тов по проверке предложенных гипотез.</w:t>
      </w:r>
    </w:p>
    <w:p w:rsidR="00F54224" w:rsidRPr="006610CB" w:rsidRDefault="00F54224" w:rsidP="00F54224">
      <w:pPr>
        <w:rPr>
          <w:lang w:val="ru-RU"/>
        </w:rPr>
      </w:pPr>
      <w:r w:rsidRPr="006610CB">
        <w:rPr>
          <w:lang w:val="ru-RU"/>
        </w:rPr>
        <w:t>115.5.10.</w:t>
      </w:r>
      <w:r w:rsidRPr="00F54224">
        <w:t> </w:t>
      </w:r>
      <w:r w:rsidRPr="006610CB">
        <w:rPr>
          <w:lang w:val="ru-RU"/>
        </w:rPr>
        <w:t>Решение расчётных и качественных задач с заданной физической моделью, позволя</w:t>
      </w:r>
      <w:r w:rsidRPr="006610CB">
        <w:rPr>
          <w:lang w:val="ru-RU"/>
        </w:rPr>
        <w:t>ю</w:t>
      </w:r>
      <w:r w:rsidRPr="006610CB">
        <w:rPr>
          <w:lang w:val="ru-RU"/>
        </w:rPr>
        <w:t>щее применять изученные законы и закономерности как из одного раздела курса, так и интегр</w:t>
      </w:r>
      <w:r w:rsidRPr="006610CB">
        <w:rPr>
          <w:lang w:val="ru-RU"/>
        </w:rPr>
        <w:t>и</w:t>
      </w:r>
      <w:r w:rsidRPr="006610CB">
        <w:rPr>
          <w:lang w:val="ru-RU"/>
        </w:rPr>
        <w:t>руя знания из разных разделов. Для качественных задач приоритетом являются задания на объя</w:t>
      </w:r>
      <w:r w:rsidRPr="006610CB">
        <w:rPr>
          <w:lang w:val="ru-RU"/>
        </w:rPr>
        <w:t>с</w:t>
      </w:r>
      <w:r w:rsidRPr="006610CB">
        <w:rPr>
          <w:lang w:val="ru-RU"/>
        </w:rPr>
        <w:t>нение протекания физических явлений и процессов в окружающей жизни, требующие выбора ф</w:t>
      </w:r>
      <w:r w:rsidRPr="006610CB">
        <w:rPr>
          <w:lang w:val="ru-RU"/>
        </w:rPr>
        <w:t>и</w:t>
      </w:r>
      <w:r w:rsidRPr="006610CB">
        <w:rPr>
          <w:lang w:val="ru-RU"/>
        </w:rPr>
        <w:t xml:space="preserve">зической модели для ситуации практико-ориентированного характера. </w:t>
      </w:r>
    </w:p>
    <w:p w:rsidR="00F54224" w:rsidRPr="006610CB" w:rsidRDefault="00F54224" w:rsidP="00F54224">
      <w:pPr>
        <w:rPr>
          <w:lang w:val="ru-RU"/>
        </w:rPr>
      </w:pPr>
      <w:r w:rsidRPr="006610CB">
        <w:rPr>
          <w:lang w:val="ru-RU"/>
        </w:rPr>
        <w:t>115.5.11.</w:t>
      </w:r>
      <w:r w:rsidRPr="00F54224">
        <w:t> </w:t>
      </w:r>
      <w:r w:rsidRPr="006610CB">
        <w:rPr>
          <w:lang w:val="ru-RU"/>
        </w:rPr>
        <w:t>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w:t>
      </w:r>
      <w:r w:rsidRPr="006610CB">
        <w:rPr>
          <w:lang w:val="ru-RU"/>
        </w:rPr>
        <w:t>л</w:t>
      </w:r>
      <w:r w:rsidRPr="006610CB">
        <w:rPr>
          <w:lang w:val="ru-RU"/>
        </w:rPr>
        <w:t>жен изучаться в условиях предметного кабинета физики или в условиях интегрированного кабин</w:t>
      </w:r>
      <w:r w:rsidRPr="006610CB">
        <w:rPr>
          <w:lang w:val="ru-RU"/>
        </w:rPr>
        <w:t>е</w:t>
      </w:r>
      <w:r w:rsidRPr="006610CB">
        <w:rPr>
          <w:lang w:val="ru-RU"/>
        </w:rPr>
        <w:t>та предметов естественно-научного цикла. Наличие в кабинете физики необходимого лаборато</w:t>
      </w:r>
      <w:r w:rsidRPr="006610CB">
        <w:rPr>
          <w:lang w:val="ru-RU"/>
        </w:rPr>
        <w:t>р</w:t>
      </w:r>
      <w:r w:rsidRPr="006610CB">
        <w:rPr>
          <w:lang w:val="ru-RU"/>
        </w:rPr>
        <w:t xml:space="preserve">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F54224" w:rsidRPr="006610CB" w:rsidRDefault="00F54224" w:rsidP="00F54224">
      <w:pPr>
        <w:rPr>
          <w:lang w:val="ru-RU"/>
        </w:rPr>
      </w:pPr>
      <w:r w:rsidRPr="006610CB">
        <w:rPr>
          <w:lang w:val="ru-RU"/>
        </w:rPr>
        <w:t>115.5.12.</w:t>
      </w:r>
      <w:r w:rsidRPr="00F54224">
        <w:t> </w:t>
      </w:r>
      <w:r w:rsidRPr="006610CB">
        <w:rPr>
          <w:lang w:val="ru-RU"/>
        </w:rPr>
        <w:t>Демонстрационное оборудование формируется в соответствии с принципом минимал</w:t>
      </w:r>
      <w:r w:rsidRPr="006610CB">
        <w:rPr>
          <w:lang w:val="ru-RU"/>
        </w:rPr>
        <w:t>ь</w:t>
      </w:r>
      <w:r w:rsidRPr="006610CB">
        <w:rPr>
          <w:lang w:val="ru-RU"/>
        </w:rPr>
        <w:t>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w:t>
      </w:r>
      <w:r w:rsidRPr="006610CB">
        <w:rPr>
          <w:lang w:val="ru-RU"/>
        </w:rPr>
        <w:t>н</w:t>
      </w:r>
      <w:r w:rsidRPr="006610CB">
        <w:rPr>
          <w:lang w:val="ru-RU"/>
        </w:rPr>
        <w:t xml:space="preserve">тальных законов, их технических применений. </w:t>
      </w:r>
    </w:p>
    <w:p w:rsidR="00F54224" w:rsidRPr="006610CB" w:rsidRDefault="00F54224" w:rsidP="00F54224">
      <w:pPr>
        <w:rPr>
          <w:lang w:val="ru-RU"/>
        </w:rPr>
      </w:pPr>
      <w:r w:rsidRPr="006610CB">
        <w:rPr>
          <w:lang w:val="ru-RU"/>
        </w:rPr>
        <w:t>115.5.13.</w:t>
      </w:r>
      <w:r w:rsidRPr="00F54224">
        <w:t> </w:t>
      </w:r>
      <w:r w:rsidRPr="006610CB">
        <w:rPr>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54224" w:rsidRPr="006610CB" w:rsidRDefault="00F54224" w:rsidP="00F54224">
      <w:pPr>
        <w:rPr>
          <w:lang w:val="ru-RU"/>
        </w:rPr>
      </w:pPr>
      <w:r w:rsidRPr="006610CB">
        <w:rPr>
          <w:lang w:val="ru-RU"/>
        </w:rPr>
        <w:lastRenderedPageBreak/>
        <w:t>115.5.14.</w:t>
      </w:r>
      <w:r w:rsidRPr="00F54224">
        <w:t> </w:t>
      </w:r>
      <w:r w:rsidRPr="006610CB">
        <w:rPr>
          <w:lang w:val="ru-RU"/>
        </w:rPr>
        <w:t xml:space="preserve">Основными целями изучения физики в общем образовании являются: </w:t>
      </w:r>
    </w:p>
    <w:p w:rsidR="00F54224" w:rsidRPr="006610CB" w:rsidRDefault="00F54224" w:rsidP="00F54224">
      <w:pPr>
        <w:rPr>
          <w:lang w:val="ru-RU"/>
        </w:rPr>
      </w:pPr>
      <w:r w:rsidRPr="006610CB">
        <w:rPr>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F54224" w:rsidRPr="006610CB" w:rsidRDefault="00F54224" w:rsidP="00F54224">
      <w:pPr>
        <w:rPr>
          <w:lang w:val="ru-RU"/>
        </w:rPr>
      </w:pPr>
      <w:r w:rsidRPr="006610CB">
        <w:rPr>
          <w:lang w:val="ru-RU"/>
        </w:rPr>
        <w:t>Развитие представлений о научном методе познания и формирование исследовательского отн</w:t>
      </w:r>
      <w:r w:rsidRPr="006610CB">
        <w:rPr>
          <w:lang w:val="ru-RU"/>
        </w:rPr>
        <w:t>о</w:t>
      </w:r>
      <w:r w:rsidRPr="006610CB">
        <w:rPr>
          <w:lang w:val="ru-RU"/>
        </w:rPr>
        <w:t>шения к окружающим явлениям;</w:t>
      </w:r>
    </w:p>
    <w:p w:rsidR="00F54224" w:rsidRPr="006610CB" w:rsidRDefault="00F54224" w:rsidP="00F54224">
      <w:pPr>
        <w:rPr>
          <w:lang w:val="ru-RU"/>
        </w:rPr>
      </w:pPr>
      <w:r w:rsidRPr="006610CB">
        <w:rPr>
          <w:lang w:val="ru-RU"/>
        </w:rPr>
        <w:t>Формирование научного мировоззрения как результата изучения основ строения материи и фу</w:t>
      </w:r>
      <w:r w:rsidRPr="006610CB">
        <w:rPr>
          <w:lang w:val="ru-RU"/>
        </w:rPr>
        <w:t>н</w:t>
      </w:r>
      <w:r w:rsidRPr="006610CB">
        <w:rPr>
          <w:lang w:val="ru-RU"/>
        </w:rPr>
        <w:t>даментальных законов физики;</w:t>
      </w:r>
    </w:p>
    <w:p w:rsidR="00F54224" w:rsidRPr="006610CB" w:rsidRDefault="00F54224" w:rsidP="00F54224">
      <w:pPr>
        <w:rPr>
          <w:lang w:val="ru-RU"/>
        </w:rPr>
      </w:pPr>
      <w:r w:rsidRPr="006610CB">
        <w:rPr>
          <w:lang w:val="ru-RU"/>
        </w:rPr>
        <w:t>Формирование умений объяснять явления с использованием физических знаний и научных док</w:t>
      </w:r>
      <w:r w:rsidRPr="006610CB">
        <w:rPr>
          <w:lang w:val="ru-RU"/>
        </w:rPr>
        <w:t>а</w:t>
      </w:r>
      <w:r w:rsidRPr="006610CB">
        <w:rPr>
          <w:lang w:val="ru-RU"/>
        </w:rPr>
        <w:t>зательств;</w:t>
      </w:r>
    </w:p>
    <w:p w:rsidR="00F54224" w:rsidRPr="006610CB" w:rsidRDefault="00F54224" w:rsidP="00F54224">
      <w:pPr>
        <w:rPr>
          <w:lang w:val="ru-RU"/>
        </w:rPr>
      </w:pPr>
      <w:r w:rsidRPr="006610CB">
        <w:rPr>
          <w:lang w:val="ru-RU"/>
        </w:rPr>
        <w:t>Формирование представлений о роли физики для развития других естественных наук, техники и технологий.</w:t>
      </w:r>
    </w:p>
    <w:p w:rsidR="00F54224" w:rsidRPr="006610CB" w:rsidRDefault="00F54224" w:rsidP="00F54224">
      <w:pPr>
        <w:rPr>
          <w:lang w:val="ru-RU"/>
        </w:rPr>
      </w:pPr>
      <w:r w:rsidRPr="006610CB">
        <w:rPr>
          <w:lang w:val="ru-RU"/>
        </w:rPr>
        <w:t>115.5.15.</w:t>
      </w:r>
      <w:r w:rsidRPr="00F54224">
        <w:t> </w:t>
      </w:r>
      <w:r w:rsidRPr="006610CB">
        <w:rPr>
          <w:lang w:val="ru-RU"/>
        </w:rPr>
        <w:t>Достижение этих целей обеспечивается решением следующих задач в процессе изуч</w:t>
      </w:r>
      <w:r w:rsidRPr="006610CB">
        <w:rPr>
          <w:lang w:val="ru-RU"/>
        </w:rPr>
        <w:t>е</w:t>
      </w:r>
      <w:r w:rsidRPr="006610CB">
        <w:rPr>
          <w:lang w:val="ru-RU"/>
        </w:rPr>
        <w:t>ния курса физики на уровне среднего общего образования:</w:t>
      </w:r>
    </w:p>
    <w:p w:rsidR="00F54224" w:rsidRPr="006610CB" w:rsidRDefault="00F54224" w:rsidP="00F54224">
      <w:pPr>
        <w:rPr>
          <w:lang w:val="ru-RU"/>
        </w:rPr>
      </w:pPr>
      <w:r w:rsidRPr="006610CB">
        <w:rPr>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54224" w:rsidRPr="006610CB" w:rsidRDefault="00F54224" w:rsidP="00F54224">
      <w:pPr>
        <w:rPr>
          <w:lang w:val="ru-RU"/>
        </w:rPr>
      </w:pPr>
      <w:r w:rsidRPr="006610CB">
        <w:rPr>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54224" w:rsidRPr="006610CB" w:rsidRDefault="00F54224" w:rsidP="00F54224">
      <w:pPr>
        <w:rPr>
          <w:lang w:val="ru-RU"/>
        </w:rPr>
      </w:pPr>
      <w:r w:rsidRPr="006610CB">
        <w:rPr>
          <w:lang w:val="ru-RU"/>
        </w:rPr>
        <w:t>Освоение способов решения различных задач с явно заданной физической моделью, задач, по</w:t>
      </w:r>
      <w:r w:rsidRPr="006610CB">
        <w:rPr>
          <w:lang w:val="ru-RU"/>
        </w:rPr>
        <w:t>д</w:t>
      </w:r>
      <w:r w:rsidRPr="006610CB">
        <w:rPr>
          <w:lang w:val="ru-RU"/>
        </w:rPr>
        <w:t>разумевающих самостоятельное создание физической модели, соответствующей условиям зад</w:t>
      </w:r>
      <w:r w:rsidRPr="006610CB">
        <w:rPr>
          <w:lang w:val="ru-RU"/>
        </w:rPr>
        <w:t>а</w:t>
      </w:r>
      <w:r w:rsidRPr="006610CB">
        <w:rPr>
          <w:lang w:val="ru-RU"/>
        </w:rPr>
        <w:t>чи;</w:t>
      </w:r>
    </w:p>
    <w:p w:rsidR="00F54224" w:rsidRPr="006610CB" w:rsidRDefault="00F54224" w:rsidP="00F54224">
      <w:pPr>
        <w:rPr>
          <w:lang w:val="ru-RU"/>
        </w:rPr>
      </w:pPr>
      <w:r w:rsidRPr="006610CB">
        <w:rPr>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F54224" w:rsidRPr="006610CB" w:rsidRDefault="00F54224" w:rsidP="00F54224">
      <w:pPr>
        <w:rPr>
          <w:lang w:val="ru-RU"/>
        </w:rPr>
      </w:pPr>
      <w:r w:rsidRPr="006610CB">
        <w:rPr>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54224" w:rsidRPr="006610CB" w:rsidRDefault="00F54224" w:rsidP="00F54224">
      <w:pPr>
        <w:rPr>
          <w:lang w:val="ru-RU"/>
        </w:rPr>
      </w:pPr>
      <w:r w:rsidRPr="006610CB">
        <w:rPr>
          <w:lang w:val="ru-RU"/>
        </w:rPr>
        <w:t>Создание условий для развития умений проектно-исследовательской, творческой деятельности.</w:t>
      </w:r>
    </w:p>
    <w:p w:rsidR="00F54224" w:rsidRPr="006610CB" w:rsidRDefault="00F54224" w:rsidP="00F54224">
      <w:pPr>
        <w:rPr>
          <w:lang w:val="ru-RU"/>
        </w:rPr>
      </w:pPr>
      <w:r w:rsidRPr="006610CB">
        <w:rPr>
          <w:lang w:val="ru-RU"/>
        </w:rPr>
        <w:t>115.5.16.</w:t>
      </w:r>
      <w:r w:rsidRPr="00F54224">
        <w:t> </w:t>
      </w:r>
      <w:r w:rsidRPr="006610CB">
        <w:rPr>
          <w:lang w:val="ru-RU"/>
        </w:rPr>
        <w:t>Общее число часов, рекомендованных для изучения физики – 136 часов: в 10 классе – 68 часов (2 часа в неделю), в 11 классе – 68 часов (2 часа в неделю).</w:t>
      </w:r>
    </w:p>
    <w:p w:rsidR="00F54224" w:rsidRPr="006610CB" w:rsidRDefault="00F54224" w:rsidP="00F54224">
      <w:pPr>
        <w:rPr>
          <w:lang w:val="ru-RU"/>
        </w:rPr>
      </w:pPr>
      <w:r w:rsidRPr="006610CB">
        <w:rPr>
          <w:lang w:val="ru-RU"/>
        </w:rPr>
        <w:t>Предлагаемый в программе по физике перечень лабораторных и практических работ является р</w:t>
      </w:r>
      <w:r w:rsidRPr="006610CB">
        <w:rPr>
          <w:lang w:val="ru-RU"/>
        </w:rPr>
        <w:t>е</w:t>
      </w:r>
      <w:r w:rsidRPr="006610CB">
        <w:rPr>
          <w:lang w:val="ru-RU"/>
        </w:rPr>
        <w:t>комедованным, учитель делает выбор проведения лабораторных работ и опытов с учётом инд</w:t>
      </w:r>
      <w:r w:rsidRPr="006610CB">
        <w:rPr>
          <w:lang w:val="ru-RU"/>
        </w:rPr>
        <w:t>и</w:t>
      </w:r>
      <w:r w:rsidRPr="006610CB">
        <w:rPr>
          <w:lang w:val="ru-RU"/>
        </w:rPr>
        <w:t xml:space="preserve">видуальных особенностей обучающихся. </w:t>
      </w:r>
    </w:p>
    <w:p w:rsidR="00F54224" w:rsidRPr="006610CB" w:rsidRDefault="00F54224" w:rsidP="00F54224">
      <w:pPr>
        <w:rPr>
          <w:lang w:val="ru-RU"/>
        </w:rPr>
      </w:pPr>
      <w:r w:rsidRPr="006610CB">
        <w:rPr>
          <w:lang w:val="ru-RU"/>
        </w:rPr>
        <w:t>115.5.17.</w:t>
      </w:r>
      <w:r w:rsidRPr="00F54224">
        <w:t> </w:t>
      </w:r>
      <w:r w:rsidRPr="006610CB">
        <w:rPr>
          <w:lang w:val="ru-RU"/>
        </w:rPr>
        <w:t>Любая рабочая программа должна полностью включать в себя содержание данной пр</w:t>
      </w:r>
      <w:r w:rsidRPr="006610CB">
        <w:rPr>
          <w:lang w:val="ru-RU"/>
        </w:rPr>
        <w:t>о</w:t>
      </w:r>
      <w:r w:rsidRPr="006610CB">
        <w:rPr>
          <w:lang w:val="ru-RU"/>
        </w:rPr>
        <w:t xml:space="preserve">граммы по физике. </w:t>
      </w:r>
    </w:p>
    <w:p w:rsidR="00F54224" w:rsidRPr="006610CB" w:rsidRDefault="00F54224" w:rsidP="00F54224">
      <w:pPr>
        <w:rPr>
          <w:lang w:val="ru-RU"/>
        </w:rPr>
      </w:pPr>
      <w:r w:rsidRPr="006610CB">
        <w:rPr>
          <w:lang w:val="ru-RU"/>
        </w:rPr>
        <w:t>115.5.18.</w:t>
      </w:r>
      <w:r w:rsidRPr="00F54224">
        <w:t> </w:t>
      </w:r>
      <w:r w:rsidRPr="006610CB">
        <w:rPr>
          <w:lang w:val="ru-RU"/>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w:t>
      </w:r>
      <w:r w:rsidRPr="006610CB">
        <w:rPr>
          <w:lang w:val="ru-RU"/>
        </w:rPr>
        <w:t>а</w:t>
      </w:r>
      <w:r w:rsidRPr="006610CB">
        <w:rPr>
          <w:lang w:val="ru-RU"/>
        </w:rPr>
        <w:lastRenderedPageBreak/>
        <w:t>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F54224" w:rsidRPr="006610CB" w:rsidRDefault="00F54224" w:rsidP="00F54224">
      <w:pPr>
        <w:rPr>
          <w:lang w:val="ru-RU"/>
        </w:rPr>
      </w:pPr>
      <w:r w:rsidRPr="006610CB">
        <w:rPr>
          <w:lang w:val="ru-RU"/>
        </w:rPr>
        <w:t>115.6.</w:t>
      </w:r>
      <w:r w:rsidRPr="00F54224">
        <w:t> </w:t>
      </w:r>
      <w:r w:rsidRPr="006610CB">
        <w:rPr>
          <w:lang w:val="ru-RU"/>
        </w:rPr>
        <w:t xml:space="preserve">Содержание обучения в 10 классе. </w:t>
      </w:r>
    </w:p>
    <w:p w:rsidR="00F54224" w:rsidRPr="006610CB" w:rsidRDefault="00F54224" w:rsidP="00F54224">
      <w:pPr>
        <w:rPr>
          <w:lang w:val="ru-RU"/>
        </w:rPr>
      </w:pPr>
      <w:r w:rsidRPr="006610CB">
        <w:rPr>
          <w:lang w:val="ru-RU"/>
        </w:rPr>
        <w:t>115.6.1.</w:t>
      </w:r>
      <w:r w:rsidRPr="00F54224">
        <w:t> </w:t>
      </w:r>
      <w:r w:rsidRPr="006610CB">
        <w:rPr>
          <w:lang w:val="ru-RU"/>
        </w:rPr>
        <w:t>Раздел 1. Физика и методы научного познания.</w:t>
      </w:r>
    </w:p>
    <w:p w:rsidR="00F54224" w:rsidRPr="006610CB" w:rsidRDefault="00F54224" w:rsidP="00F54224">
      <w:pPr>
        <w:rPr>
          <w:lang w:val="ru-RU"/>
        </w:rPr>
      </w:pPr>
      <w:r w:rsidRPr="006610CB">
        <w:rPr>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F54224" w:rsidRPr="006610CB" w:rsidRDefault="00F54224" w:rsidP="00F54224">
      <w:pPr>
        <w:rPr>
          <w:lang w:val="ru-RU"/>
        </w:rPr>
      </w:pPr>
      <w:r w:rsidRPr="006610CB">
        <w:rPr>
          <w:lang w:val="ru-RU"/>
        </w:rPr>
        <w:t>Моделирование физических явлений и процессов. Научные гипотезы. Физические законы и те</w:t>
      </w:r>
      <w:r w:rsidRPr="006610CB">
        <w:rPr>
          <w:lang w:val="ru-RU"/>
        </w:rPr>
        <w:t>о</w:t>
      </w:r>
      <w:r w:rsidRPr="006610CB">
        <w:rPr>
          <w:lang w:val="ru-RU"/>
        </w:rPr>
        <w:t xml:space="preserve">рии. Границы применимости физических законов. Принцип соответствия. </w:t>
      </w:r>
    </w:p>
    <w:p w:rsidR="00F54224" w:rsidRPr="006610CB" w:rsidRDefault="00F54224" w:rsidP="00F54224">
      <w:pPr>
        <w:rPr>
          <w:lang w:val="ru-RU"/>
        </w:rPr>
      </w:pPr>
      <w:r w:rsidRPr="006610CB">
        <w:rPr>
          <w:lang w:val="ru-RU"/>
        </w:rPr>
        <w:t>Роль и место физики в формировании современной научной картины мира, в практической де</w:t>
      </w:r>
      <w:r w:rsidRPr="006610CB">
        <w:rPr>
          <w:lang w:val="ru-RU"/>
        </w:rPr>
        <w:t>я</w:t>
      </w:r>
      <w:r w:rsidRPr="006610CB">
        <w:rPr>
          <w:lang w:val="ru-RU"/>
        </w:rPr>
        <w:t xml:space="preserve">тельности людей.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Аналоговые и цифровые измерительные приборы, компьютерные датчики.</w:t>
      </w:r>
    </w:p>
    <w:p w:rsidR="00F54224" w:rsidRPr="006610CB" w:rsidRDefault="00F54224" w:rsidP="00F54224">
      <w:pPr>
        <w:rPr>
          <w:lang w:val="ru-RU"/>
        </w:rPr>
      </w:pPr>
      <w:r w:rsidRPr="006610CB">
        <w:rPr>
          <w:lang w:val="ru-RU"/>
        </w:rPr>
        <w:t>115.6.2.</w:t>
      </w:r>
      <w:r w:rsidRPr="00F54224">
        <w:t> </w:t>
      </w:r>
      <w:r w:rsidRPr="006610CB">
        <w:rPr>
          <w:lang w:val="ru-RU"/>
        </w:rPr>
        <w:t>Раздел 2. Механика.</w:t>
      </w:r>
    </w:p>
    <w:p w:rsidR="00F54224" w:rsidRPr="006610CB" w:rsidRDefault="00F54224" w:rsidP="00F54224">
      <w:pPr>
        <w:rPr>
          <w:lang w:val="ru-RU"/>
        </w:rPr>
      </w:pPr>
      <w:r w:rsidRPr="006610CB">
        <w:rPr>
          <w:lang w:val="ru-RU"/>
        </w:rPr>
        <w:t>115.6.2.1.</w:t>
      </w:r>
      <w:r w:rsidRPr="00F54224">
        <w:t> </w:t>
      </w:r>
      <w:r w:rsidRPr="006610CB">
        <w:rPr>
          <w:lang w:val="ru-RU"/>
        </w:rPr>
        <w:t xml:space="preserve">Тема 1. Кинематика </w:t>
      </w:r>
    </w:p>
    <w:p w:rsidR="00F54224" w:rsidRPr="006610CB" w:rsidRDefault="00F54224" w:rsidP="00F54224">
      <w:pPr>
        <w:rPr>
          <w:lang w:val="ru-RU"/>
        </w:rPr>
      </w:pPr>
      <w:r w:rsidRPr="006610CB">
        <w:rPr>
          <w:lang w:val="ru-RU"/>
        </w:rPr>
        <w:t>Механическое движение. Относительность механического движения. Система отсчёта. Траект</w:t>
      </w:r>
      <w:r w:rsidRPr="006610CB">
        <w:rPr>
          <w:lang w:val="ru-RU"/>
        </w:rPr>
        <w:t>о</w:t>
      </w:r>
      <w:r w:rsidRPr="006610CB">
        <w:rPr>
          <w:lang w:val="ru-RU"/>
        </w:rPr>
        <w:t xml:space="preserve">рия. </w:t>
      </w:r>
    </w:p>
    <w:p w:rsidR="00F54224" w:rsidRPr="006610CB" w:rsidRDefault="00F54224" w:rsidP="00F54224">
      <w:pPr>
        <w:rPr>
          <w:lang w:val="ru-RU"/>
        </w:rPr>
      </w:pPr>
      <w:r w:rsidRPr="006610CB">
        <w:rPr>
          <w:lang w:val="ru-RU"/>
        </w:rPr>
        <w:t>Перемещение, скорость (средняя скорость, мгновенная скорость) и ускорение материальной то</w:t>
      </w:r>
      <w:r w:rsidRPr="006610CB">
        <w:rPr>
          <w:lang w:val="ru-RU"/>
        </w:rPr>
        <w:t>ч</w:t>
      </w:r>
      <w:r w:rsidRPr="006610CB">
        <w:rPr>
          <w:lang w:val="ru-RU"/>
        </w:rPr>
        <w:t xml:space="preserve">ки, их проекции на оси системы координат. Сложение перемещений и сложение скоростей. </w:t>
      </w:r>
    </w:p>
    <w:p w:rsidR="00F54224" w:rsidRPr="006610CB" w:rsidRDefault="00F54224" w:rsidP="00F54224">
      <w:pPr>
        <w:rPr>
          <w:lang w:val="ru-RU"/>
        </w:rPr>
      </w:pPr>
      <w:r w:rsidRPr="006610CB">
        <w:rPr>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F54224" w:rsidRPr="006610CB" w:rsidRDefault="00F54224" w:rsidP="00F54224">
      <w:pPr>
        <w:rPr>
          <w:lang w:val="ru-RU"/>
        </w:rPr>
      </w:pPr>
      <w:r w:rsidRPr="006610CB">
        <w:rPr>
          <w:lang w:val="ru-RU"/>
        </w:rPr>
        <w:t xml:space="preserve">Свободное падение. Ускорение свободного падения. </w:t>
      </w:r>
    </w:p>
    <w:p w:rsidR="00F54224" w:rsidRPr="006610CB" w:rsidRDefault="00F54224" w:rsidP="00F54224">
      <w:pPr>
        <w:rPr>
          <w:lang w:val="ru-RU"/>
        </w:rPr>
      </w:pPr>
      <w:r w:rsidRPr="006610CB">
        <w:rPr>
          <w:lang w:val="ru-RU"/>
        </w:rPr>
        <w:t>Криволинейное движение. Движение материальной точки по окружности с постоянной по мод</w:t>
      </w:r>
      <w:r w:rsidRPr="006610CB">
        <w:rPr>
          <w:lang w:val="ru-RU"/>
        </w:rPr>
        <w:t>у</w:t>
      </w:r>
      <w:r w:rsidRPr="006610CB">
        <w:rPr>
          <w:lang w:val="ru-RU"/>
        </w:rPr>
        <w:t>лю скоростью. Угловая скорость, линейная скорость. Период и частота обращения. Центрострем</w:t>
      </w:r>
      <w:r w:rsidRPr="006610CB">
        <w:rPr>
          <w:lang w:val="ru-RU"/>
        </w:rPr>
        <w:t>и</w:t>
      </w:r>
      <w:r w:rsidRPr="006610CB">
        <w:rPr>
          <w:lang w:val="ru-RU"/>
        </w:rPr>
        <w:t xml:space="preserve">тельное ускорение. </w:t>
      </w:r>
    </w:p>
    <w:p w:rsidR="00F54224" w:rsidRPr="006610CB" w:rsidRDefault="00F54224" w:rsidP="00F54224">
      <w:pPr>
        <w:rPr>
          <w:lang w:val="ru-RU"/>
        </w:rPr>
      </w:pPr>
      <w:r w:rsidRPr="006610CB">
        <w:rPr>
          <w:lang w:val="ru-RU"/>
        </w:rPr>
        <w:t>Технические устройства и практическое применение: спидометр, движение снарядов, цепные и ремённые передачи.</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Модель системы отсчёта, иллюстрация кинематических характеристик движения.</w:t>
      </w:r>
    </w:p>
    <w:p w:rsidR="00F54224" w:rsidRPr="006610CB" w:rsidRDefault="00F54224" w:rsidP="00F54224">
      <w:pPr>
        <w:rPr>
          <w:lang w:val="ru-RU"/>
        </w:rPr>
      </w:pPr>
      <w:r w:rsidRPr="006610CB">
        <w:rPr>
          <w:lang w:val="ru-RU"/>
        </w:rPr>
        <w:t xml:space="preserve">Преобразование движений с использованием простых механизмов. </w:t>
      </w:r>
    </w:p>
    <w:p w:rsidR="00F54224" w:rsidRPr="006610CB" w:rsidRDefault="00F54224" w:rsidP="00F54224">
      <w:pPr>
        <w:rPr>
          <w:lang w:val="ru-RU"/>
        </w:rPr>
      </w:pPr>
      <w:r w:rsidRPr="006610CB">
        <w:rPr>
          <w:lang w:val="ru-RU"/>
        </w:rPr>
        <w:t xml:space="preserve">Падение тел в воздухе и в разреженном пространстве. </w:t>
      </w:r>
    </w:p>
    <w:p w:rsidR="00F54224" w:rsidRPr="006610CB" w:rsidRDefault="00F54224" w:rsidP="00F54224">
      <w:pPr>
        <w:rPr>
          <w:lang w:val="ru-RU"/>
        </w:rPr>
      </w:pPr>
      <w:r w:rsidRPr="006610CB">
        <w:rPr>
          <w:lang w:val="ru-RU"/>
        </w:rPr>
        <w:t xml:space="preserve">Наблюдение движения тела, брошенного под углом к горизонту и горизонтально. </w:t>
      </w:r>
    </w:p>
    <w:p w:rsidR="00F54224" w:rsidRPr="006610CB" w:rsidRDefault="00F54224" w:rsidP="00F54224">
      <w:pPr>
        <w:rPr>
          <w:lang w:val="ru-RU"/>
        </w:rPr>
      </w:pPr>
      <w:r w:rsidRPr="006610CB">
        <w:rPr>
          <w:lang w:val="ru-RU"/>
        </w:rPr>
        <w:t>Измерение ускорения свободного падения.</w:t>
      </w:r>
    </w:p>
    <w:p w:rsidR="00F54224" w:rsidRPr="006610CB" w:rsidRDefault="00F54224" w:rsidP="00F54224">
      <w:pPr>
        <w:rPr>
          <w:lang w:val="ru-RU"/>
        </w:rPr>
      </w:pPr>
      <w:r w:rsidRPr="006610CB">
        <w:rPr>
          <w:lang w:val="ru-RU"/>
        </w:rPr>
        <w:t>Направление скорости при движении по окружности.</w:t>
      </w:r>
    </w:p>
    <w:p w:rsidR="00F54224" w:rsidRPr="006610CB" w:rsidRDefault="00F54224" w:rsidP="00F54224">
      <w:pPr>
        <w:rPr>
          <w:lang w:val="ru-RU"/>
        </w:rPr>
      </w:pPr>
      <w:r w:rsidRPr="006610CB">
        <w:rPr>
          <w:lang w:val="ru-RU"/>
        </w:rPr>
        <w:lastRenderedPageBreak/>
        <w:t>Ученический эксперимент, лабораторные работы</w:t>
      </w:r>
    </w:p>
    <w:p w:rsidR="00F54224" w:rsidRPr="006610CB" w:rsidRDefault="00F54224" w:rsidP="00F54224">
      <w:pPr>
        <w:rPr>
          <w:lang w:val="ru-RU"/>
        </w:rPr>
      </w:pPr>
      <w:r w:rsidRPr="006610CB">
        <w:rPr>
          <w:lang w:val="ru-RU"/>
        </w:rPr>
        <w:t>Изучение неравномерного движения с целью определения мгновенной скорости.</w:t>
      </w:r>
    </w:p>
    <w:p w:rsidR="00F54224" w:rsidRPr="006610CB" w:rsidRDefault="00F54224" w:rsidP="00F54224">
      <w:pPr>
        <w:rPr>
          <w:lang w:val="ru-RU"/>
        </w:rPr>
      </w:pPr>
      <w:r w:rsidRPr="006610CB">
        <w:rPr>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F54224" w:rsidRPr="006610CB" w:rsidRDefault="00F54224" w:rsidP="00F54224">
      <w:pPr>
        <w:rPr>
          <w:lang w:val="ru-RU"/>
        </w:rPr>
      </w:pPr>
      <w:r w:rsidRPr="006610CB">
        <w:rPr>
          <w:lang w:val="ru-RU"/>
        </w:rPr>
        <w:t>Изучение движения шарика в вязкой жидкости.</w:t>
      </w:r>
    </w:p>
    <w:p w:rsidR="00F54224" w:rsidRPr="006610CB" w:rsidRDefault="00F54224" w:rsidP="00F54224">
      <w:pPr>
        <w:rPr>
          <w:lang w:val="ru-RU"/>
        </w:rPr>
      </w:pPr>
      <w:r w:rsidRPr="006610CB">
        <w:rPr>
          <w:lang w:val="ru-RU"/>
        </w:rPr>
        <w:t>Изучение движения тела, брошенного горизонтально.</w:t>
      </w:r>
    </w:p>
    <w:p w:rsidR="00F54224" w:rsidRPr="006610CB" w:rsidRDefault="00F54224" w:rsidP="00F54224">
      <w:pPr>
        <w:rPr>
          <w:lang w:val="ru-RU"/>
        </w:rPr>
      </w:pPr>
      <w:r w:rsidRPr="006610CB">
        <w:rPr>
          <w:lang w:val="ru-RU"/>
        </w:rPr>
        <w:t>115.6.2.2.</w:t>
      </w:r>
      <w:r w:rsidRPr="00F54224">
        <w:t> </w:t>
      </w:r>
      <w:r w:rsidRPr="006610CB">
        <w:rPr>
          <w:lang w:val="ru-RU"/>
        </w:rPr>
        <w:t>Тема 2. Динамика.</w:t>
      </w:r>
    </w:p>
    <w:p w:rsidR="00F54224" w:rsidRPr="006610CB" w:rsidRDefault="00F54224" w:rsidP="00F54224">
      <w:pPr>
        <w:rPr>
          <w:lang w:val="ru-RU"/>
        </w:rPr>
      </w:pPr>
      <w:r w:rsidRPr="006610CB">
        <w:rPr>
          <w:lang w:val="ru-RU"/>
        </w:rPr>
        <w:t xml:space="preserve">Принцип относительности Галилея. Первый закон Ньютона. Инерциальные системы отсчёта. </w:t>
      </w:r>
    </w:p>
    <w:p w:rsidR="00F54224" w:rsidRPr="006610CB" w:rsidRDefault="00F54224" w:rsidP="00F54224">
      <w:pPr>
        <w:rPr>
          <w:lang w:val="ru-RU"/>
        </w:rPr>
      </w:pPr>
      <w:r w:rsidRPr="006610CB">
        <w:rPr>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F54224" w:rsidRPr="006610CB" w:rsidRDefault="00F54224" w:rsidP="00F54224">
      <w:pPr>
        <w:rPr>
          <w:lang w:val="ru-RU"/>
        </w:rPr>
      </w:pPr>
      <w:r w:rsidRPr="006610CB">
        <w:rPr>
          <w:lang w:val="ru-RU"/>
        </w:rPr>
        <w:t xml:space="preserve">Закон всемирного тяготения. Сила тяжести. Первая космическая скорость. </w:t>
      </w:r>
    </w:p>
    <w:p w:rsidR="00F54224" w:rsidRPr="006610CB" w:rsidRDefault="00F54224" w:rsidP="00F54224">
      <w:pPr>
        <w:rPr>
          <w:lang w:val="ru-RU"/>
        </w:rPr>
      </w:pPr>
      <w:r w:rsidRPr="006610CB">
        <w:rPr>
          <w:lang w:val="ru-RU"/>
        </w:rPr>
        <w:t>Сила упругости. Закон Гука. Вес тела.</w:t>
      </w:r>
    </w:p>
    <w:p w:rsidR="00F54224" w:rsidRPr="006610CB" w:rsidRDefault="00F54224" w:rsidP="00F54224">
      <w:pPr>
        <w:rPr>
          <w:lang w:val="ru-RU"/>
        </w:rPr>
      </w:pPr>
      <w:r w:rsidRPr="006610CB">
        <w:rPr>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F54224" w:rsidRPr="006610CB" w:rsidRDefault="00F54224" w:rsidP="00F54224">
      <w:pPr>
        <w:rPr>
          <w:lang w:val="ru-RU"/>
        </w:rPr>
      </w:pPr>
      <w:r w:rsidRPr="006610CB">
        <w:rPr>
          <w:lang w:val="ru-RU"/>
        </w:rPr>
        <w:t>Поступательное и вращательное движение абсолютно твёрдого тела.</w:t>
      </w:r>
    </w:p>
    <w:p w:rsidR="00F54224" w:rsidRPr="006610CB" w:rsidRDefault="00F54224" w:rsidP="00F54224">
      <w:pPr>
        <w:rPr>
          <w:lang w:val="ru-RU"/>
        </w:rPr>
      </w:pPr>
      <w:r w:rsidRPr="006610CB">
        <w:rPr>
          <w:lang w:val="ru-RU"/>
        </w:rPr>
        <w:t>Момент силы относительно оси вращения. Плечо силы. Условия равновесия твёрдого тела.</w:t>
      </w:r>
    </w:p>
    <w:p w:rsidR="00F54224" w:rsidRPr="006610CB" w:rsidRDefault="00F54224" w:rsidP="00F54224">
      <w:pPr>
        <w:rPr>
          <w:lang w:val="ru-RU"/>
        </w:rPr>
      </w:pPr>
      <w:r w:rsidRPr="006610CB">
        <w:rPr>
          <w:lang w:val="ru-RU"/>
        </w:rPr>
        <w:t>Технические устройства и практическое применение: подшипники, движение искусственных спу</w:t>
      </w:r>
      <w:r w:rsidRPr="006610CB">
        <w:rPr>
          <w:lang w:val="ru-RU"/>
        </w:rPr>
        <w:t>т</w:t>
      </w:r>
      <w:r w:rsidRPr="006610CB">
        <w:rPr>
          <w:lang w:val="ru-RU"/>
        </w:rPr>
        <w:t>ников.</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Явление инерции.</w:t>
      </w:r>
    </w:p>
    <w:p w:rsidR="00F54224" w:rsidRPr="006610CB" w:rsidRDefault="00F54224" w:rsidP="00F54224">
      <w:pPr>
        <w:rPr>
          <w:lang w:val="ru-RU"/>
        </w:rPr>
      </w:pPr>
      <w:r w:rsidRPr="006610CB">
        <w:rPr>
          <w:lang w:val="ru-RU"/>
        </w:rPr>
        <w:t>Сравнение масс взаимодействующих тел.</w:t>
      </w:r>
    </w:p>
    <w:p w:rsidR="00F54224" w:rsidRPr="006610CB" w:rsidRDefault="00F54224" w:rsidP="00F54224">
      <w:pPr>
        <w:rPr>
          <w:lang w:val="ru-RU"/>
        </w:rPr>
      </w:pPr>
      <w:r w:rsidRPr="006610CB">
        <w:rPr>
          <w:lang w:val="ru-RU"/>
        </w:rPr>
        <w:t>Второй закон Ньютона.</w:t>
      </w:r>
    </w:p>
    <w:p w:rsidR="00F54224" w:rsidRPr="006610CB" w:rsidRDefault="00F54224" w:rsidP="00F54224">
      <w:pPr>
        <w:rPr>
          <w:lang w:val="ru-RU"/>
        </w:rPr>
      </w:pPr>
      <w:r w:rsidRPr="006610CB">
        <w:rPr>
          <w:lang w:val="ru-RU"/>
        </w:rPr>
        <w:t>Измерение сил.</w:t>
      </w:r>
    </w:p>
    <w:p w:rsidR="00F54224" w:rsidRPr="006610CB" w:rsidRDefault="00F54224" w:rsidP="00F54224">
      <w:pPr>
        <w:rPr>
          <w:lang w:val="ru-RU"/>
        </w:rPr>
      </w:pPr>
      <w:r w:rsidRPr="006610CB">
        <w:rPr>
          <w:lang w:val="ru-RU"/>
        </w:rPr>
        <w:t>Сложение сил.</w:t>
      </w:r>
    </w:p>
    <w:p w:rsidR="00F54224" w:rsidRPr="006610CB" w:rsidRDefault="00F54224" w:rsidP="00F54224">
      <w:pPr>
        <w:rPr>
          <w:lang w:val="ru-RU"/>
        </w:rPr>
      </w:pPr>
      <w:r w:rsidRPr="006610CB">
        <w:rPr>
          <w:lang w:val="ru-RU"/>
        </w:rPr>
        <w:t>Зависимость силы упругости от деформации.</w:t>
      </w:r>
    </w:p>
    <w:p w:rsidR="00F54224" w:rsidRPr="006610CB" w:rsidRDefault="00F54224" w:rsidP="00F54224">
      <w:pPr>
        <w:rPr>
          <w:lang w:val="ru-RU"/>
        </w:rPr>
      </w:pPr>
      <w:r w:rsidRPr="006610CB">
        <w:rPr>
          <w:lang w:val="ru-RU"/>
        </w:rPr>
        <w:t>Невесомость. Вес тела при ускоренном подъёме и падении.</w:t>
      </w:r>
    </w:p>
    <w:p w:rsidR="00F54224" w:rsidRPr="006610CB" w:rsidRDefault="00F54224" w:rsidP="00F54224">
      <w:pPr>
        <w:rPr>
          <w:lang w:val="ru-RU"/>
        </w:rPr>
      </w:pPr>
      <w:r w:rsidRPr="006610CB">
        <w:rPr>
          <w:lang w:val="ru-RU"/>
        </w:rPr>
        <w:t>Сравнение сил трения покоя, качения и скольжения.</w:t>
      </w:r>
    </w:p>
    <w:p w:rsidR="00F54224" w:rsidRPr="006610CB" w:rsidRDefault="00F54224" w:rsidP="00F54224">
      <w:pPr>
        <w:rPr>
          <w:lang w:val="ru-RU"/>
        </w:rPr>
      </w:pPr>
      <w:r w:rsidRPr="006610CB">
        <w:rPr>
          <w:lang w:val="ru-RU"/>
        </w:rPr>
        <w:t>Условия равновесия твёрдого тела. Виды равновесия.</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Изучение движения бруска по наклонной плоскости.</w:t>
      </w:r>
    </w:p>
    <w:p w:rsidR="00F54224" w:rsidRPr="006610CB" w:rsidRDefault="00F54224" w:rsidP="00F54224">
      <w:pPr>
        <w:rPr>
          <w:lang w:val="ru-RU"/>
        </w:rPr>
      </w:pPr>
      <w:r w:rsidRPr="006610CB">
        <w:rPr>
          <w:lang w:val="ru-RU"/>
        </w:rPr>
        <w:lastRenderedPageBreak/>
        <w:t xml:space="preserve">Исследование зависимости сил упругости, возникающих в пружине и резиновом образце, от их деформации. </w:t>
      </w:r>
    </w:p>
    <w:p w:rsidR="00F54224" w:rsidRPr="006610CB" w:rsidRDefault="00F54224" w:rsidP="00F54224">
      <w:pPr>
        <w:rPr>
          <w:lang w:val="ru-RU"/>
        </w:rPr>
      </w:pPr>
      <w:r w:rsidRPr="006610CB">
        <w:rPr>
          <w:lang w:val="ru-RU"/>
        </w:rPr>
        <w:t>Исследование условий равновесия твёрдого тела, имеющего ось вращения.</w:t>
      </w:r>
    </w:p>
    <w:p w:rsidR="00F54224" w:rsidRPr="006610CB" w:rsidRDefault="00F54224" w:rsidP="00F54224">
      <w:pPr>
        <w:rPr>
          <w:lang w:val="ru-RU"/>
        </w:rPr>
      </w:pPr>
      <w:r w:rsidRPr="006610CB">
        <w:rPr>
          <w:lang w:val="ru-RU"/>
        </w:rPr>
        <w:t>115.6.2.3.</w:t>
      </w:r>
      <w:r w:rsidRPr="00F54224">
        <w:t> </w:t>
      </w:r>
      <w:r w:rsidRPr="006610CB">
        <w:rPr>
          <w:lang w:val="ru-RU"/>
        </w:rPr>
        <w:t>Тема 3. Законы сохранения в механике.</w:t>
      </w:r>
    </w:p>
    <w:p w:rsidR="00F54224" w:rsidRPr="006610CB" w:rsidRDefault="00F54224" w:rsidP="00F54224">
      <w:pPr>
        <w:rPr>
          <w:lang w:val="ru-RU"/>
        </w:rPr>
      </w:pPr>
      <w:r w:rsidRPr="006610CB">
        <w:rPr>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F54224" w:rsidRPr="006610CB" w:rsidRDefault="00F54224" w:rsidP="00F54224">
      <w:pPr>
        <w:rPr>
          <w:lang w:val="ru-RU"/>
        </w:rPr>
      </w:pPr>
      <w:r w:rsidRPr="006610CB">
        <w:rPr>
          <w:lang w:val="ru-RU"/>
        </w:rPr>
        <w:t>Работа силы. Мощность силы.</w:t>
      </w:r>
    </w:p>
    <w:p w:rsidR="00F54224" w:rsidRPr="006610CB" w:rsidRDefault="00F54224" w:rsidP="00F54224">
      <w:pPr>
        <w:rPr>
          <w:lang w:val="ru-RU"/>
        </w:rPr>
      </w:pPr>
      <w:r w:rsidRPr="006610CB">
        <w:rPr>
          <w:lang w:val="ru-RU"/>
        </w:rPr>
        <w:t>Кинетическая энергия материальной точки. Теорема об изменении кинетической энергии.</w:t>
      </w:r>
    </w:p>
    <w:p w:rsidR="00F54224" w:rsidRPr="006610CB" w:rsidRDefault="00F54224" w:rsidP="00F54224">
      <w:pPr>
        <w:rPr>
          <w:lang w:val="ru-RU"/>
        </w:rPr>
      </w:pPr>
      <w:r w:rsidRPr="006610CB">
        <w:rPr>
          <w:lang w:val="ru-RU"/>
        </w:rPr>
        <w:t>Потенциальная энергия. Потенциальная энергия упруго деформированной пружины. Потенциал</w:t>
      </w:r>
      <w:r w:rsidRPr="006610CB">
        <w:rPr>
          <w:lang w:val="ru-RU"/>
        </w:rPr>
        <w:t>ь</w:t>
      </w:r>
      <w:r w:rsidRPr="006610CB">
        <w:rPr>
          <w:lang w:val="ru-RU"/>
        </w:rPr>
        <w:t xml:space="preserve">ная энергия тела вблизи поверхности Земли. </w:t>
      </w:r>
    </w:p>
    <w:p w:rsidR="00F54224" w:rsidRPr="006610CB" w:rsidRDefault="00F54224" w:rsidP="00F54224">
      <w:pPr>
        <w:rPr>
          <w:lang w:val="ru-RU"/>
        </w:rPr>
      </w:pPr>
      <w:r w:rsidRPr="006610CB">
        <w:rPr>
          <w:lang w:val="ru-RU"/>
        </w:rPr>
        <w:t>Потенциальные и непотенциальные силы. Связь работы непотенциальных сил с изменением м</w:t>
      </w:r>
      <w:r w:rsidRPr="006610CB">
        <w:rPr>
          <w:lang w:val="ru-RU"/>
        </w:rPr>
        <w:t>е</w:t>
      </w:r>
      <w:r w:rsidRPr="006610CB">
        <w:rPr>
          <w:lang w:val="ru-RU"/>
        </w:rPr>
        <w:t>ханической энергии системы тел. Закон сохранения механической энергии.</w:t>
      </w:r>
    </w:p>
    <w:p w:rsidR="00F54224" w:rsidRPr="006610CB" w:rsidRDefault="00F54224" w:rsidP="00F54224">
      <w:pPr>
        <w:rPr>
          <w:lang w:val="ru-RU"/>
        </w:rPr>
      </w:pPr>
      <w:r w:rsidRPr="006610CB">
        <w:rPr>
          <w:lang w:val="ru-RU"/>
        </w:rPr>
        <w:t>Упругие и неупругие столкновения.</w:t>
      </w:r>
    </w:p>
    <w:p w:rsidR="00F54224" w:rsidRPr="006610CB" w:rsidRDefault="00F54224" w:rsidP="00F54224">
      <w:pPr>
        <w:rPr>
          <w:lang w:val="ru-RU"/>
        </w:rPr>
      </w:pPr>
      <w:r w:rsidRPr="006610CB">
        <w:rPr>
          <w:lang w:val="ru-RU"/>
        </w:rPr>
        <w:t>Технические устройства и практическое применение: водомёт, копёр, пружинный пистолет, дв</w:t>
      </w:r>
      <w:r w:rsidRPr="006610CB">
        <w:rPr>
          <w:lang w:val="ru-RU"/>
        </w:rPr>
        <w:t>и</w:t>
      </w:r>
      <w:r w:rsidRPr="006610CB">
        <w:rPr>
          <w:lang w:val="ru-RU"/>
        </w:rPr>
        <w:t>жение ракет.</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Закон сохранения импульса.</w:t>
      </w:r>
    </w:p>
    <w:p w:rsidR="00F54224" w:rsidRPr="006610CB" w:rsidRDefault="00F54224" w:rsidP="00F54224">
      <w:pPr>
        <w:rPr>
          <w:lang w:val="ru-RU"/>
        </w:rPr>
      </w:pPr>
      <w:r w:rsidRPr="006610CB">
        <w:rPr>
          <w:lang w:val="ru-RU"/>
        </w:rPr>
        <w:t>Реактивное движение.</w:t>
      </w:r>
    </w:p>
    <w:p w:rsidR="00F54224" w:rsidRPr="006610CB" w:rsidRDefault="00F54224" w:rsidP="00F54224">
      <w:pPr>
        <w:rPr>
          <w:lang w:val="ru-RU"/>
        </w:rPr>
      </w:pPr>
      <w:r w:rsidRPr="006610CB">
        <w:rPr>
          <w:lang w:val="ru-RU"/>
        </w:rPr>
        <w:t>Переход потенциальной энергии в кинетическую и обратно.</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 xml:space="preserve">Изучение абсолютно неупругого удара с помощью двух одинаковых нитяных маятников. </w:t>
      </w:r>
    </w:p>
    <w:p w:rsidR="00F54224" w:rsidRPr="006610CB" w:rsidRDefault="00F54224" w:rsidP="00F54224">
      <w:pPr>
        <w:rPr>
          <w:lang w:val="ru-RU"/>
        </w:rPr>
      </w:pPr>
      <w:r w:rsidRPr="006610CB">
        <w:rPr>
          <w:lang w:val="ru-RU"/>
        </w:rPr>
        <w:t>Исследование связи работы силы с изменением механической энергии тела на примере растяж</w:t>
      </w:r>
      <w:r w:rsidRPr="006610CB">
        <w:rPr>
          <w:lang w:val="ru-RU"/>
        </w:rPr>
        <w:t>е</w:t>
      </w:r>
      <w:r w:rsidRPr="006610CB">
        <w:rPr>
          <w:lang w:val="ru-RU"/>
        </w:rPr>
        <w:t>ния резинового жгута.</w:t>
      </w:r>
    </w:p>
    <w:p w:rsidR="00F54224" w:rsidRPr="006610CB" w:rsidRDefault="00F54224" w:rsidP="00F54224">
      <w:pPr>
        <w:rPr>
          <w:lang w:val="ru-RU"/>
        </w:rPr>
      </w:pPr>
      <w:r w:rsidRPr="006610CB">
        <w:rPr>
          <w:lang w:val="ru-RU"/>
        </w:rPr>
        <w:t>115.6.3.</w:t>
      </w:r>
      <w:r w:rsidRPr="00F54224">
        <w:t> </w:t>
      </w:r>
      <w:r w:rsidRPr="006610CB">
        <w:rPr>
          <w:lang w:val="ru-RU"/>
        </w:rPr>
        <w:t>Раздел 3. Молекулярная физика и термодинамика.</w:t>
      </w:r>
    </w:p>
    <w:p w:rsidR="00F54224" w:rsidRPr="006610CB" w:rsidRDefault="00F54224" w:rsidP="00F54224">
      <w:pPr>
        <w:rPr>
          <w:lang w:val="ru-RU"/>
        </w:rPr>
      </w:pPr>
      <w:r w:rsidRPr="006610CB">
        <w:rPr>
          <w:lang w:val="ru-RU"/>
        </w:rPr>
        <w:t>115.6.3.1.</w:t>
      </w:r>
      <w:r w:rsidRPr="00F54224">
        <w:t> </w:t>
      </w:r>
      <w:r w:rsidRPr="006610CB">
        <w:rPr>
          <w:lang w:val="ru-RU"/>
        </w:rPr>
        <w:t>Тема 1. Основы молекулярно-кинетической теории.</w:t>
      </w:r>
    </w:p>
    <w:p w:rsidR="00F54224" w:rsidRPr="006610CB" w:rsidRDefault="00F54224" w:rsidP="00F54224">
      <w:pPr>
        <w:rPr>
          <w:lang w:val="ru-RU"/>
        </w:rPr>
      </w:pPr>
      <w:r w:rsidRPr="006610CB">
        <w:rPr>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F54224" w:rsidRPr="006610CB" w:rsidRDefault="00F54224" w:rsidP="00F54224">
      <w:pPr>
        <w:rPr>
          <w:lang w:val="ru-RU"/>
        </w:rPr>
      </w:pPr>
      <w:r w:rsidRPr="006610CB">
        <w:rPr>
          <w:lang w:val="ru-RU"/>
        </w:rPr>
        <w:t xml:space="preserve">Тепловое равновесие. Температура и её измерение. Шкала температур Цельсия. </w:t>
      </w:r>
    </w:p>
    <w:p w:rsidR="00F54224" w:rsidRPr="006610CB" w:rsidRDefault="00F54224" w:rsidP="00F54224">
      <w:pPr>
        <w:rPr>
          <w:lang w:val="ru-RU"/>
        </w:rPr>
      </w:pPr>
      <w:r w:rsidRPr="006610CB">
        <w:rPr>
          <w:lang w:val="ru-RU"/>
        </w:rPr>
        <w:t>Модель идеального газа. Основное уравнение молекулярно-кинетической теории идеального г</w:t>
      </w:r>
      <w:r w:rsidRPr="006610CB">
        <w:rPr>
          <w:lang w:val="ru-RU"/>
        </w:rPr>
        <w:t>а</w:t>
      </w:r>
      <w:r w:rsidRPr="006610CB">
        <w:rPr>
          <w:lang w:val="ru-RU"/>
        </w:rPr>
        <w:t xml:space="preserve">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w:t>
      </w:r>
      <w:r w:rsidRPr="006610CB">
        <w:rPr>
          <w:lang w:val="ru-RU"/>
        </w:rPr>
        <w:lastRenderedPageBreak/>
        <w:t xml:space="preserve">Дальтона. Изопроцессы в идеальном газе с постоянным количеством вещества. Графическое представление изопроцессов: изотерма, изохора, изобара. </w:t>
      </w:r>
    </w:p>
    <w:p w:rsidR="00F54224" w:rsidRPr="006610CB" w:rsidRDefault="00F54224" w:rsidP="00F54224">
      <w:pPr>
        <w:rPr>
          <w:lang w:val="ru-RU"/>
        </w:rPr>
      </w:pPr>
      <w:r w:rsidRPr="006610CB">
        <w:rPr>
          <w:lang w:val="ru-RU"/>
        </w:rPr>
        <w:t>Технические устройства и практическое применение: термометр, барометр.</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Опыты, доказывающие дискретное строение вещества, фотографии молекул органических соед</w:t>
      </w:r>
      <w:r w:rsidRPr="006610CB">
        <w:rPr>
          <w:lang w:val="ru-RU"/>
        </w:rPr>
        <w:t>и</w:t>
      </w:r>
      <w:r w:rsidRPr="006610CB">
        <w:rPr>
          <w:lang w:val="ru-RU"/>
        </w:rPr>
        <w:t>нений.</w:t>
      </w:r>
    </w:p>
    <w:p w:rsidR="00F54224" w:rsidRPr="006610CB" w:rsidRDefault="00F54224" w:rsidP="00F54224">
      <w:pPr>
        <w:rPr>
          <w:lang w:val="ru-RU"/>
        </w:rPr>
      </w:pPr>
      <w:r w:rsidRPr="006610CB">
        <w:rPr>
          <w:lang w:val="ru-RU"/>
        </w:rPr>
        <w:t xml:space="preserve">Опыты по диффузии жидкостей и газов. </w:t>
      </w:r>
    </w:p>
    <w:p w:rsidR="00F54224" w:rsidRPr="006610CB" w:rsidRDefault="00F54224" w:rsidP="00F54224">
      <w:pPr>
        <w:rPr>
          <w:lang w:val="ru-RU"/>
        </w:rPr>
      </w:pPr>
      <w:r w:rsidRPr="006610CB">
        <w:rPr>
          <w:lang w:val="ru-RU"/>
        </w:rPr>
        <w:t xml:space="preserve">Модель броуновского движения. </w:t>
      </w:r>
    </w:p>
    <w:p w:rsidR="00F54224" w:rsidRPr="006610CB" w:rsidRDefault="00F54224" w:rsidP="00F54224">
      <w:pPr>
        <w:rPr>
          <w:lang w:val="ru-RU"/>
        </w:rPr>
      </w:pPr>
      <w:r w:rsidRPr="006610CB">
        <w:rPr>
          <w:lang w:val="ru-RU"/>
        </w:rPr>
        <w:t>Модель опыта Штерна.</w:t>
      </w:r>
    </w:p>
    <w:p w:rsidR="00F54224" w:rsidRPr="006610CB" w:rsidRDefault="00F54224" w:rsidP="00F54224">
      <w:pPr>
        <w:rPr>
          <w:lang w:val="ru-RU"/>
        </w:rPr>
      </w:pPr>
      <w:r w:rsidRPr="006610CB">
        <w:rPr>
          <w:lang w:val="ru-RU"/>
        </w:rPr>
        <w:t>Опыты, доказывающие существование межмолекулярного взаимодействия.</w:t>
      </w:r>
    </w:p>
    <w:p w:rsidR="00F54224" w:rsidRPr="006610CB" w:rsidRDefault="00F54224" w:rsidP="00F54224">
      <w:pPr>
        <w:rPr>
          <w:lang w:val="ru-RU"/>
        </w:rPr>
      </w:pPr>
      <w:r w:rsidRPr="006610CB">
        <w:rPr>
          <w:lang w:val="ru-RU"/>
        </w:rPr>
        <w:t>Модель, иллюстрирующая природу давления газа на стенки сосуда.</w:t>
      </w:r>
    </w:p>
    <w:p w:rsidR="00F54224" w:rsidRPr="006610CB" w:rsidRDefault="00F54224" w:rsidP="00F54224">
      <w:pPr>
        <w:rPr>
          <w:lang w:val="ru-RU"/>
        </w:rPr>
      </w:pPr>
      <w:r w:rsidRPr="006610CB">
        <w:rPr>
          <w:lang w:val="ru-RU"/>
        </w:rPr>
        <w:t>Опыты, иллюстрирующие уравнение состояния идеального газа, изопроцессы.</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Определение массы воздуха в классной комнате на основе измерений объёма комнаты, давления и температуры воздуха в ней.</w:t>
      </w:r>
    </w:p>
    <w:p w:rsidR="00F54224" w:rsidRPr="006610CB" w:rsidRDefault="00F54224" w:rsidP="00F54224">
      <w:pPr>
        <w:rPr>
          <w:lang w:val="ru-RU"/>
        </w:rPr>
      </w:pPr>
      <w:r w:rsidRPr="006610CB">
        <w:rPr>
          <w:lang w:val="ru-RU"/>
        </w:rPr>
        <w:t>Исследование зависимости между параметрами состояния разреженного газа.</w:t>
      </w:r>
    </w:p>
    <w:p w:rsidR="00F54224" w:rsidRPr="006610CB" w:rsidRDefault="00F54224" w:rsidP="00F54224">
      <w:pPr>
        <w:rPr>
          <w:lang w:val="ru-RU"/>
        </w:rPr>
      </w:pPr>
      <w:r w:rsidRPr="006610CB">
        <w:rPr>
          <w:lang w:val="ru-RU"/>
        </w:rPr>
        <w:t>115.6.3.2.</w:t>
      </w:r>
      <w:r w:rsidRPr="00F54224">
        <w:t> </w:t>
      </w:r>
      <w:r w:rsidRPr="006610CB">
        <w:rPr>
          <w:lang w:val="ru-RU"/>
        </w:rPr>
        <w:t>Тема 2. Основы термодинамики.</w:t>
      </w:r>
    </w:p>
    <w:p w:rsidR="00F54224" w:rsidRPr="006610CB" w:rsidRDefault="00F54224" w:rsidP="00F54224">
      <w:pPr>
        <w:rPr>
          <w:lang w:val="ru-RU"/>
        </w:rPr>
      </w:pPr>
      <w:r w:rsidRPr="006610CB">
        <w:rPr>
          <w:lang w:val="ru-RU"/>
        </w:rPr>
        <w:t>Термодинамическая система. Внутренняя энергия термодинамической системы и способы её и</w:t>
      </w:r>
      <w:r w:rsidRPr="006610CB">
        <w:rPr>
          <w:lang w:val="ru-RU"/>
        </w:rPr>
        <w:t>з</w:t>
      </w:r>
      <w:r w:rsidRPr="006610CB">
        <w:rPr>
          <w:lang w:val="ru-RU"/>
        </w:rPr>
        <w:t>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w:t>
      </w:r>
      <w:r w:rsidRPr="006610CB">
        <w:rPr>
          <w:lang w:val="ru-RU"/>
        </w:rPr>
        <w:t>о</w:t>
      </w:r>
      <w:r w:rsidRPr="006610CB">
        <w:rPr>
          <w:lang w:val="ru-RU"/>
        </w:rPr>
        <w:t xml:space="preserve">личество теплоты при теплопередаче. </w:t>
      </w:r>
    </w:p>
    <w:p w:rsidR="00F54224" w:rsidRPr="006610CB" w:rsidRDefault="00F54224" w:rsidP="00F54224">
      <w:pPr>
        <w:rPr>
          <w:lang w:val="ru-RU"/>
        </w:rPr>
      </w:pPr>
      <w:r w:rsidRPr="006610CB">
        <w:rPr>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F54224" w:rsidRPr="006610CB" w:rsidRDefault="00F54224" w:rsidP="00F54224">
      <w:pPr>
        <w:rPr>
          <w:lang w:val="ru-RU"/>
        </w:rPr>
      </w:pPr>
      <w:r w:rsidRPr="006610CB">
        <w:rPr>
          <w:lang w:val="ru-RU"/>
        </w:rPr>
        <w:t>Второй закон термодинамики. Необратимость процессов в природе.</w:t>
      </w:r>
    </w:p>
    <w:p w:rsidR="00F54224" w:rsidRPr="006610CB" w:rsidRDefault="00F54224" w:rsidP="00F54224">
      <w:pPr>
        <w:rPr>
          <w:lang w:val="ru-RU"/>
        </w:rPr>
      </w:pPr>
      <w:r w:rsidRPr="006610CB">
        <w:rPr>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F54224" w:rsidRPr="006610CB" w:rsidRDefault="00F54224" w:rsidP="00F54224">
      <w:pPr>
        <w:rPr>
          <w:lang w:val="ru-RU"/>
        </w:rPr>
      </w:pPr>
      <w:r w:rsidRPr="006610CB">
        <w:rPr>
          <w:lang w:val="ru-RU"/>
        </w:rPr>
        <w:t>Технические устройства и практическое применение: двигатель внутреннего сгорания, бытовой холодильник, кондиционер.</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Изменение внутренней энергии тела при совершении работы: вылет пробки из бутылки под де</w:t>
      </w:r>
      <w:r w:rsidRPr="006610CB">
        <w:rPr>
          <w:lang w:val="ru-RU"/>
        </w:rPr>
        <w:t>й</w:t>
      </w:r>
      <w:r w:rsidRPr="006610CB">
        <w:rPr>
          <w:lang w:val="ru-RU"/>
        </w:rPr>
        <w:t xml:space="preserve">ствием сжатого воздуха, нагревание эфира в латунной трубке путём трения (видеодемонстрация). </w:t>
      </w:r>
    </w:p>
    <w:p w:rsidR="00F54224" w:rsidRPr="006610CB" w:rsidRDefault="00F54224" w:rsidP="00F54224">
      <w:pPr>
        <w:rPr>
          <w:lang w:val="ru-RU"/>
        </w:rPr>
      </w:pPr>
      <w:r w:rsidRPr="006610CB">
        <w:rPr>
          <w:lang w:val="ru-RU"/>
        </w:rPr>
        <w:t>Изменение внутренней энергии (температуры) тела при теплопередаче.</w:t>
      </w:r>
    </w:p>
    <w:p w:rsidR="00F54224" w:rsidRPr="006610CB" w:rsidRDefault="00F54224" w:rsidP="00F54224">
      <w:pPr>
        <w:rPr>
          <w:lang w:val="ru-RU"/>
        </w:rPr>
      </w:pPr>
      <w:r w:rsidRPr="006610CB">
        <w:rPr>
          <w:lang w:val="ru-RU"/>
        </w:rPr>
        <w:lastRenderedPageBreak/>
        <w:t>Опыт по адиабатному расширению воздуха (опыт с воздушным огнивом).</w:t>
      </w:r>
    </w:p>
    <w:p w:rsidR="00F54224" w:rsidRPr="006610CB" w:rsidRDefault="00F54224" w:rsidP="00F54224">
      <w:pPr>
        <w:rPr>
          <w:lang w:val="ru-RU"/>
        </w:rPr>
      </w:pPr>
      <w:r w:rsidRPr="006610CB">
        <w:rPr>
          <w:lang w:val="ru-RU"/>
        </w:rPr>
        <w:t>Модели паровой турбины, двигателя внутреннего сгорания, реактивного двигателя.</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Измерение удельной теплоёмкости.</w:t>
      </w:r>
    </w:p>
    <w:p w:rsidR="00F54224" w:rsidRPr="006610CB" w:rsidRDefault="00F54224" w:rsidP="00F54224">
      <w:pPr>
        <w:rPr>
          <w:lang w:val="ru-RU"/>
        </w:rPr>
      </w:pPr>
      <w:r w:rsidRPr="006610CB">
        <w:rPr>
          <w:lang w:val="ru-RU"/>
        </w:rPr>
        <w:t>Тема 3. Агрегатные состояния вещества. Фазовые переходы.</w:t>
      </w:r>
    </w:p>
    <w:p w:rsidR="00F54224" w:rsidRPr="006610CB" w:rsidRDefault="00F54224" w:rsidP="00F54224">
      <w:pPr>
        <w:rPr>
          <w:lang w:val="ru-RU"/>
        </w:rPr>
      </w:pPr>
      <w:r w:rsidRPr="006610CB">
        <w:rPr>
          <w:lang w:val="ru-RU"/>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w:t>
      </w:r>
      <w:r w:rsidRPr="006610CB">
        <w:rPr>
          <w:lang w:val="ru-RU"/>
        </w:rPr>
        <w:t>е</w:t>
      </w:r>
      <w:r w:rsidRPr="006610CB">
        <w:rPr>
          <w:lang w:val="ru-RU"/>
        </w:rPr>
        <w:t xml:space="preserve">ния от давления. </w:t>
      </w:r>
    </w:p>
    <w:p w:rsidR="00F54224" w:rsidRPr="006610CB" w:rsidRDefault="00F54224" w:rsidP="00F54224">
      <w:pPr>
        <w:rPr>
          <w:lang w:val="ru-RU"/>
        </w:rPr>
      </w:pPr>
      <w:r w:rsidRPr="006610CB">
        <w:rPr>
          <w:lang w:val="ru-RU"/>
        </w:rPr>
        <w:t>Твёрдое тело. Кристаллические и аморфные тела. Анизотропия свойств кристаллов. Жидкие кр</w:t>
      </w:r>
      <w:r w:rsidRPr="006610CB">
        <w:rPr>
          <w:lang w:val="ru-RU"/>
        </w:rPr>
        <w:t>и</w:t>
      </w:r>
      <w:r w:rsidRPr="006610CB">
        <w:rPr>
          <w:lang w:val="ru-RU"/>
        </w:rPr>
        <w:t>сталлы. Современные материалы. Плавление и кристаллизация. Удельная теплота плавления. Сублимация.</w:t>
      </w:r>
    </w:p>
    <w:p w:rsidR="00F54224" w:rsidRPr="006610CB" w:rsidRDefault="00F54224" w:rsidP="00F54224">
      <w:pPr>
        <w:rPr>
          <w:lang w:val="ru-RU"/>
        </w:rPr>
      </w:pPr>
      <w:r w:rsidRPr="006610CB">
        <w:rPr>
          <w:lang w:val="ru-RU"/>
        </w:rPr>
        <w:t>Уравнение теплового баланса.</w:t>
      </w:r>
    </w:p>
    <w:p w:rsidR="00F54224" w:rsidRPr="006610CB" w:rsidRDefault="00F54224" w:rsidP="00F54224">
      <w:pPr>
        <w:rPr>
          <w:lang w:val="ru-RU"/>
        </w:rPr>
      </w:pPr>
      <w:r w:rsidRPr="006610CB">
        <w:rPr>
          <w:lang w:val="ru-RU"/>
        </w:rPr>
        <w:t>Технические устройства и практическое применение: гигрометр и психрометр, калориметр, техн</w:t>
      </w:r>
      <w:r w:rsidRPr="006610CB">
        <w:rPr>
          <w:lang w:val="ru-RU"/>
        </w:rPr>
        <w:t>о</w:t>
      </w:r>
      <w:r w:rsidRPr="006610CB">
        <w:rPr>
          <w:lang w:val="ru-RU"/>
        </w:rPr>
        <w:t>логии получения современных материалов, в том числе наноматериалов, и нанотехнологии.</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Свойства насыщенных паров.</w:t>
      </w:r>
    </w:p>
    <w:p w:rsidR="00F54224" w:rsidRPr="006610CB" w:rsidRDefault="00F54224" w:rsidP="00F54224">
      <w:pPr>
        <w:rPr>
          <w:lang w:val="ru-RU"/>
        </w:rPr>
      </w:pPr>
      <w:r w:rsidRPr="006610CB">
        <w:rPr>
          <w:lang w:val="ru-RU"/>
        </w:rPr>
        <w:t>Кипение при пониженном давлении.</w:t>
      </w:r>
    </w:p>
    <w:p w:rsidR="00F54224" w:rsidRPr="006610CB" w:rsidRDefault="00F54224" w:rsidP="00F54224">
      <w:pPr>
        <w:rPr>
          <w:lang w:val="ru-RU"/>
        </w:rPr>
      </w:pPr>
      <w:r w:rsidRPr="006610CB">
        <w:rPr>
          <w:lang w:val="ru-RU"/>
        </w:rPr>
        <w:t>Способы измерения влажности.</w:t>
      </w:r>
    </w:p>
    <w:p w:rsidR="00F54224" w:rsidRPr="006610CB" w:rsidRDefault="00F54224" w:rsidP="00F54224">
      <w:pPr>
        <w:rPr>
          <w:lang w:val="ru-RU"/>
        </w:rPr>
      </w:pPr>
      <w:r w:rsidRPr="006610CB">
        <w:rPr>
          <w:lang w:val="ru-RU"/>
        </w:rPr>
        <w:t>Наблюдение нагревания и плавления кристаллического вещества.</w:t>
      </w:r>
    </w:p>
    <w:p w:rsidR="00F54224" w:rsidRPr="006610CB" w:rsidRDefault="00F54224" w:rsidP="00F54224">
      <w:pPr>
        <w:rPr>
          <w:lang w:val="ru-RU"/>
        </w:rPr>
      </w:pPr>
      <w:r w:rsidRPr="006610CB">
        <w:rPr>
          <w:lang w:val="ru-RU"/>
        </w:rPr>
        <w:t>Демонстрация кристаллов.</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Измерение относительной влажности воздуха.</w:t>
      </w:r>
    </w:p>
    <w:p w:rsidR="00F54224" w:rsidRPr="006610CB" w:rsidRDefault="00F54224" w:rsidP="00F54224">
      <w:pPr>
        <w:rPr>
          <w:lang w:val="ru-RU"/>
        </w:rPr>
      </w:pPr>
      <w:r w:rsidRPr="006610CB">
        <w:rPr>
          <w:lang w:val="ru-RU"/>
        </w:rPr>
        <w:t>115.6.4.</w:t>
      </w:r>
      <w:r w:rsidRPr="00F54224">
        <w:t> </w:t>
      </w:r>
      <w:r w:rsidRPr="006610CB">
        <w:rPr>
          <w:lang w:val="ru-RU"/>
        </w:rPr>
        <w:t>Раздел 4. Электродинамика.</w:t>
      </w:r>
    </w:p>
    <w:p w:rsidR="00F54224" w:rsidRPr="006610CB" w:rsidRDefault="00F54224" w:rsidP="00F54224">
      <w:pPr>
        <w:rPr>
          <w:lang w:val="ru-RU"/>
        </w:rPr>
      </w:pPr>
      <w:r w:rsidRPr="006610CB">
        <w:rPr>
          <w:lang w:val="ru-RU"/>
        </w:rPr>
        <w:t>115.6.4.1.</w:t>
      </w:r>
      <w:r w:rsidRPr="00F54224">
        <w:t> </w:t>
      </w:r>
      <w:r w:rsidRPr="006610CB">
        <w:rPr>
          <w:lang w:val="ru-RU"/>
        </w:rPr>
        <w:t>Тема 1. Электростатика.</w:t>
      </w:r>
    </w:p>
    <w:p w:rsidR="00F54224" w:rsidRPr="006610CB" w:rsidRDefault="00F54224" w:rsidP="00F54224">
      <w:pPr>
        <w:rPr>
          <w:lang w:val="ru-RU"/>
        </w:rPr>
      </w:pPr>
      <w:r w:rsidRPr="006610CB">
        <w:rPr>
          <w:lang w:val="ru-RU"/>
        </w:rPr>
        <w:t>Электризация тел. Электрический заряд. Два вида электрических зарядов. Проводники, диэле</w:t>
      </w:r>
      <w:r w:rsidRPr="006610CB">
        <w:rPr>
          <w:lang w:val="ru-RU"/>
        </w:rPr>
        <w:t>к</w:t>
      </w:r>
      <w:r w:rsidRPr="006610CB">
        <w:rPr>
          <w:lang w:val="ru-RU"/>
        </w:rPr>
        <w:t xml:space="preserve">трики и полупроводники. Закон сохранения электрического заряда. </w:t>
      </w:r>
    </w:p>
    <w:p w:rsidR="00F54224" w:rsidRPr="006610CB" w:rsidRDefault="00F54224" w:rsidP="00F54224">
      <w:pPr>
        <w:rPr>
          <w:lang w:val="ru-RU"/>
        </w:rPr>
      </w:pPr>
      <w:r w:rsidRPr="006610CB">
        <w:rPr>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w:t>
      </w:r>
      <w:r w:rsidRPr="006610CB">
        <w:rPr>
          <w:lang w:val="ru-RU"/>
        </w:rPr>
        <w:t>я</w:t>
      </w:r>
      <w:r w:rsidRPr="006610CB">
        <w:rPr>
          <w:lang w:val="ru-RU"/>
        </w:rPr>
        <w:t>жённости электрического поля.</w:t>
      </w:r>
    </w:p>
    <w:p w:rsidR="00F54224" w:rsidRPr="006610CB" w:rsidRDefault="00F54224" w:rsidP="00F54224">
      <w:pPr>
        <w:rPr>
          <w:lang w:val="ru-RU"/>
        </w:rPr>
      </w:pPr>
      <w:r w:rsidRPr="006610CB">
        <w:rPr>
          <w:lang w:val="ru-RU"/>
        </w:rPr>
        <w:t>Работа сил электростатического поля. Потенциал. Разность потенциалов. Проводники и диэле</w:t>
      </w:r>
      <w:r w:rsidRPr="006610CB">
        <w:rPr>
          <w:lang w:val="ru-RU"/>
        </w:rPr>
        <w:t>к</w:t>
      </w:r>
      <w:r w:rsidRPr="006610CB">
        <w:rPr>
          <w:lang w:val="ru-RU"/>
        </w:rPr>
        <w:t xml:space="preserve">трики в электростатическом поле. Диэлектрическая проницаемость. </w:t>
      </w:r>
    </w:p>
    <w:p w:rsidR="00F54224" w:rsidRPr="006610CB" w:rsidRDefault="00F54224" w:rsidP="00F54224">
      <w:pPr>
        <w:rPr>
          <w:lang w:val="ru-RU"/>
        </w:rPr>
      </w:pPr>
      <w:r w:rsidRPr="006610CB">
        <w:rPr>
          <w:lang w:val="ru-RU"/>
        </w:rPr>
        <w:t>Электроёмкость. Конденсатор. Электроёмкость плоского конденсатора. Энергия заряженного конденсатора.</w:t>
      </w:r>
    </w:p>
    <w:p w:rsidR="00F54224" w:rsidRPr="006610CB" w:rsidRDefault="00F54224" w:rsidP="00F54224">
      <w:pPr>
        <w:rPr>
          <w:lang w:val="ru-RU"/>
        </w:rPr>
      </w:pPr>
      <w:r w:rsidRPr="006610CB">
        <w:rPr>
          <w:lang w:val="ru-RU"/>
        </w:rPr>
        <w:lastRenderedPageBreak/>
        <w:t>Технические устройства и практическое применение: электроскоп, электрометр, электростатич</w:t>
      </w:r>
      <w:r w:rsidRPr="006610CB">
        <w:rPr>
          <w:lang w:val="ru-RU"/>
        </w:rPr>
        <w:t>е</w:t>
      </w:r>
      <w:r w:rsidRPr="006610CB">
        <w:rPr>
          <w:lang w:val="ru-RU"/>
        </w:rPr>
        <w:t>ская защита, заземление электроприборов, конденсатор, копировальный аппарат, струйный принтер.</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Устройство и принцип действия электрометра.</w:t>
      </w:r>
    </w:p>
    <w:p w:rsidR="00F54224" w:rsidRPr="006610CB" w:rsidRDefault="00F54224" w:rsidP="00F54224">
      <w:pPr>
        <w:rPr>
          <w:lang w:val="ru-RU"/>
        </w:rPr>
      </w:pPr>
      <w:r w:rsidRPr="006610CB">
        <w:rPr>
          <w:lang w:val="ru-RU"/>
        </w:rPr>
        <w:t>Взаимодействие наэлектризованных тел.</w:t>
      </w:r>
    </w:p>
    <w:p w:rsidR="00F54224" w:rsidRPr="006610CB" w:rsidRDefault="00F54224" w:rsidP="00F54224">
      <w:pPr>
        <w:rPr>
          <w:lang w:val="ru-RU"/>
        </w:rPr>
      </w:pPr>
      <w:r w:rsidRPr="006610CB">
        <w:rPr>
          <w:lang w:val="ru-RU"/>
        </w:rPr>
        <w:t>Электрическое поле заряженных тел.</w:t>
      </w:r>
    </w:p>
    <w:p w:rsidR="00F54224" w:rsidRPr="006610CB" w:rsidRDefault="00F54224" w:rsidP="00F54224">
      <w:pPr>
        <w:rPr>
          <w:lang w:val="ru-RU"/>
        </w:rPr>
      </w:pPr>
      <w:r w:rsidRPr="006610CB">
        <w:rPr>
          <w:lang w:val="ru-RU"/>
        </w:rPr>
        <w:t>Проводники в электростатическом поле.</w:t>
      </w:r>
    </w:p>
    <w:p w:rsidR="00F54224" w:rsidRPr="006610CB" w:rsidRDefault="00F54224" w:rsidP="00F54224">
      <w:pPr>
        <w:rPr>
          <w:lang w:val="ru-RU"/>
        </w:rPr>
      </w:pPr>
      <w:r w:rsidRPr="006610CB">
        <w:rPr>
          <w:lang w:val="ru-RU"/>
        </w:rPr>
        <w:t>Электростатическая защита.</w:t>
      </w:r>
    </w:p>
    <w:p w:rsidR="00F54224" w:rsidRPr="006610CB" w:rsidRDefault="00F54224" w:rsidP="00F54224">
      <w:pPr>
        <w:rPr>
          <w:lang w:val="ru-RU"/>
        </w:rPr>
      </w:pPr>
      <w:r w:rsidRPr="006610CB">
        <w:rPr>
          <w:lang w:val="ru-RU"/>
        </w:rPr>
        <w:t>Диэлектрики в электростатическом поле.</w:t>
      </w:r>
    </w:p>
    <w:p w:rsidR="00F54224" w:rsidRPr="006610CB" w:rsidRDefault="00F54224" w:rsidP="00F54224">
      <w:pPr>
        <w:rPr>
          <w:lang w:val="ru-RU"/>
        </w:rPr>
      </w:pPr>
      <w:r w:rsidRPr="006610CB">
        <w:rPr>
          <w:lang w:val="ru-RU"/>
        </w:rPr>
        <w:t>Зависимость электроёмкости плоского конденсатора от площади пластин, расстояния между ними и диэлектрической проницаемости.</w:t>
      </w:r>
    </w:p>
    <w:p w:rsidR="00F54224" w:rsidRPr="006610CB" w:rsidRDefault="00F54224" w:rsidP="00F54224">
      <w:pPr>
        <w:rPr>
          <w:lang w:val="ru-RU"/>
        </w:rPr>
      </w:pPr>
      <w:r w:rsidRPr="006610CB">
        <w:rPr>
          <w:lang w:val="ru-RU"/>
        </w:rPr>
        <w:t>Энергия заряженного конденсатора.</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Измерение электроёмкости конденсатора.</w:t>
      </w:r>
    </w:p>
    <w:p w:rsidR="00F54224" w:rsidRPr="006610CB" w:rsidRDefault="00F54224" w:rsidP="00F54224">
      <w:pPr>
        <w:rPr>
          <w:lang w:val="ru-RU"/>
        </w:rPr>
      </w:pPr>
      <w:r w:rsidRPr="006610CB">
        <w:rPr>
          <w:lang w:val="ru-RU"/>
        </w:rPr>
        <w:t>115.6.4.2.</w:t>
      </w:r>
      <w:r w:rsidRPr="00F54224">
        <w:t> </w:t>
      </w:r>
      <w:r w:rsidRPr="006610CB">
        <w:rPr>
          <w:lang w:val="ru-RU"/>
        </w:rPr>
        <w:t>Тема 2. Постоянный электрический ток. Токи в различных средах.</w:t>
      </w:r>
    </w:p>
    <w:p w:rsidR="00F54224" w:rsidRPr="006610CB" w:rsidRDefault="00F54224" w:rsidP="00F54224">
      <w:pPr>
        <w:rPr>
          <w:lang w:val="ru-RU"/>
        </w:rPr>
      </w:pPr>
      <w:r w:rsidRPr="006610CB">
        <w:rPr>
          <w:lang w:val="ru-RU"/>
        </w:rPr>
        <w:t>Электрический ток. Условия существования электрического тока. Источники тока. Сила тока. П</w:t>
      </w:r>
      <w:r w:rsidRPr="006610CB">
        <w:rPr>
          <w:lang w:val="ru-RU"/>
        </w:rPr>
        <w:t>о</w:t>
      </w:r>
      <w:r w:rsidRPr="006610CB">
        <w:rPr>
          <w:lang w:val="ru-RU"/>
        </w:rPr>
        <w:t xml:space="preserve">стоянный ток. </w:t>
      </w:r>
    </w:p>
    <w:p w:rsidR="00F54224" w:rsidRPr="006610CB" w:rsidRDefault="00F54224" w:rsidP="00F54224">
      <w:pPr>
        <w:rPr>
          <w:lang w:val="ru-RU"/>
        </w:rPr>
      </w:pPr>
      <w:r w:rsidRPr="006610CB">
        <w:rPr>
          <w:lang w:val="ru-RU"/>
        </w:rPr>
        <w:t xml:space="preserve">Напряжение. Закон Ома для участка цепи. </w:t>
      </w:r>
    </w:p>
    <w:p w:rsidR="00F54224" w:rsidRPr="006610CB" w:rsidRDefault="00F54224" w:rsidP="00F54224">
      <w:pPr>
        <w:rPr>
          <w:lang w:val="ru-RU"/>
        </w:rPr>
      </w:pPr>
      <w:r w:rsidRPr="006610CB">
        <w:rPr>
          <w:lang w:val="ru-RU"/>
        </w:rPr>
        <w:t>Электрическое сопротивление. Удельное сопротивление вещества. Последовательное, пара</w:t>
      </w:r>
      <w:r w:rsidRPr="006610CB">
        <w:rPr>
          <w:lang w:val="ru-RU"/>
        </w:rPr>
        <w:t>л</w:t>
      </w:r>
      <w:r w:rsidRPr="006610CB">
        <w:rPr>
          <w:lang w:val="ru-RU"/>
        </w:rPr>
        <w:t xml:space="preserve">лельное, смешанное соединение проводников. </w:t>
      </w:r>
    </w:p>
    <w:p w:rsidR="00F54224" w:rsidRPr="006610CB" w:rsidRDefault="00F54224" w:rsidP="00F54224">
      <w:pPr>
        <w:rPr>
          <w:lang w:val="ru-RU"/>
        </w:rPr>
      </w:pPr>
      <w:r w:rsidRPr="006610CB">
        <w:rPr>
          <w:lang w:val="ru-RU"/>
        </w:rPr>
        <w:t xml:space="preserve">Работа электрического тока. Закон Джоуля–Ленца. Мощность электрического тока. </w:t>
      </w:r>
    </w:p>
    <w:p w:rsidR="00F54224" w:rsidRPr="006610CB" w:rsidRDefault="00F54224" w:rsidP="00F54224">
      <w:pPr>
        <w:rPr>
          <w:lang w:val="ru-RU"/>
        </w:rPr>
      </w:pPr>
      <w:r w:rsidRPr="006610CB">
        <w:rPr>
          <w:lang w:val="ru-RU"/>
        </w:rPr>
        <w:t>Электродвижущая сила и внутреннее сопротивление источника тока. Закон Ома для полной (з</w:t>
      </w:r>
      <w:r w:rsidRPr="006610CB">
        <w:rPr>
          <w:lang w:val="ru-RU"/>
        </w:rPr>
        <w:t>а</w:t>
      </w:r>
      <w:r w:rsidRPr="006610CB">
        <w:rPr>
          <w:lang w:val="ru-RU"/>
        </w:rPr>
        <w:t>мкнутой) электрической цепи. Короткое замыкание.</w:t>
      </w:r>
    </w:p>
    <w:p w:rsidR="00F54224" w:rsidRPr="006610CB" w:rsidRDefault="00F54224" w:rsidP="00F54224">
      <w:pPr>
        <w:rPr>
          <w:lang w:val="ru-RU"/>
        </w:rPr>
      </w:pPr>
      <w:r w:rsidRPr="006610CB">
        <w:rPr>
          <w:lang w:val="ru-RU"/>
        </w:rPr>
        <w:t>Электронная проводимость твёрдых металлов. Зависимость сопротивления металлов от темпер</w:t>
      </w:r>
      <w:r w:rsidRPr="006610CB">
        <w:rPr>
          <w:lang w:val="ru-RU"/>
        </w:rPr>
        <w:t>а</w:t>
      </w:r>
      <w:r w:rsidRPr="006610CB">
        <w:rPr>
          <w:lang w:val="ru-RU"/>
        </w:rPr>
        <w:t xml:space="preserve">туры. Сверхпроводимость. </w:t>
      </w:r>
    </w:p>
    <w:p w:rsidR="00F54224" w:rsidRPr="006610CB" w:rsidRDefault="00F54224" w:rsidP="00F54224">
      <w:pPr>
        <w:rPr>
          <w:lang w:val="ru-RU"/>
        </w:rPr>
      </w:pPr>
      <w:r w:rsidRPr="006610CB">
        <w:rPr>
          <w:lang w:val="ru-RU"/>
        </w:rPr>
        <w:t>Электрический ток в вакууме. Свойства электронных пучков.</w:t>
      </w:r>
    </w:p>
    <w:p w:rsidR="00F54224" w:rsidRPr="006610CB" w:rsidRDefault="00F54224" w:rsidP="00F54224">
      <w:pPr>
        <w:rPr>
          <w:lang w:val="ru-RU"/>
        </w:rPr>
      </w:pPr>
      <w:r w:rsidRPr="006610CB">
        <w:rPr>
          <w:lang w:val="ru-RU"/>
        </w:rPr>
        <w:t xml:space="preserve">Полупроводники. Собственная и примесная проводимость полупроводников. Свойства </w:t>
      </w:r>
      <w:r w:rsidRPr="00F54224">
        <w:t>p</w:t>
      </w:r>
      <w:r w:rsidRPr="006610CB">
        <w:rPr>
          <w:lang w:val="ru-RU"/>
        </w:rPr>
        <w:t>–</w:t>
      </w:r>
      <w:r w:rsidRPr="00F54224">
        <w:t>n</w:t>
      </w:r>
      <w:r w:rsidRPr="006610CB">
        <w:rPr>
          <w:lang w:val="ru-RU"/>
        </w:rPr>
        <w:t>-перехода. Полупроводниковые приборы.</w:t>
      </w:r>
    </w:p>
    <w:p w:rsidR="00F54224" w:rsidRPr="006610CB" w:rsidRDefault="00F54224" w:rsidP="00F54224">
      <w:pPr>
        <w:rPr>
          <w:lang w:val="ru-RU"/>
        </w:rPr>
      </w:pPr>
      <w:r w:rsidRPr="006610CB">
        <w:rPr>
          <w:lang w:val="ru-RU"/>
        </w:rPr>
        <w:t>Электрический ток в растворах и расплавах электролитов. Электролитическая диссоциация. Эле</w:t>
      </w:r>
      <w:r w:rsidRPr="006610CB">
        <w:rPr>
          <w:lang w:val="ru-RU"/>
        </w:rPr>
        <w:t>к</w:t>
      </w:r>
      <w:r w:rsidRPr="006610CB">
        <w:rPr>
          <w:lang w:val="ru-RU"/>
        </w:rPr>
        <w:t>тролиз.</w:t>
      </w:r>
    </w:p>
    <w:p w:rsidR="00F54224" w:rsidRPr="006610CB" w:rsidRDefault="00F54224" w:rsidP="00F54224">
      <w:pPr>
        <w:rPr>
          <w:lang w:val="ru-RU"/>
        </w:rPr>
      </w:pPr>
      <w:r w:rsidRPr="006610CB">
        <w:rPr>
          <w:lang w:val="ru-RU"/>
        </w:rPr>
        <w:t>Электрический ток в газах. Самостоятельный и несамостоятельный разряд. Молния. Плазма.</w:t>
      </w:r>
    </w:p>
    <w:p w:rsidR="00F54224" w:rsidRPr="006610CB" w:rsidRDefault="00F54224" w:rsidP="00F54224">
      <w:pPr>
        <w:rPr>
          <w:lang w:val="ru-RU"/>
        </w:rPr>
      </w:pPr>
      <w:r w:rsidRPr="006610CB">
        <w:rPr>
          <w:lang w:val="ru-RU"/>
        </w:rPr>
        <w:lastRenderedPageBreak/>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w:t>
      </w:r>
      <w:r w:rsidRPr="006610CB">
        <w:rPr>
          <w:lang w:val="ru-RU"/>
        </w:rPr>
        <w:t>е</w:t>
      </w:r>
      <w:r w:rsidRPr="006610CB">
        <w:rPr>
          <w:lang w:val="ru-RU"/>
        </w:rPr>
        <w:t>ния, вакуумный диод, термисторы и фоторезисторы, полупроводниковый диод, гальваника.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Измерение силы тока и напряжения.</w:t>
      </w:r>
    </w:p>
    <w:p w:rsidR="00F54224" w:rsidRPr="006610CB" w:rsidRDefault="00F54224" w:rsidP="00F54224">
      <w:pPr>
        <w:rPr>
          <w:lang w:val="ru-RU"/>
        </w:rPr>
      </w:pPr>
      <w:r w:rsidRPr="006610CB">
        <w:rPr>
          <w:lang w:val="ru-RU"/>
        </w:rPr>
        <w:t>Зависимость сопротивления цилиндрических проводников от длины, площади поперечного сеч</w:t>
      </w:r>
      <w:r w:rsidRPr="006610CB">
        <w:rPr>
          <w:lang w:val="ru-RU"/>
        </w:rPr>
        <w:t>е</w:t>
      </w:r>
      <w:r w:rsidRPr="006610CB">
        <w:rPr>
          <w:lang w:val="ru-RU"/>
        </w:rPr>
        <w:t>ния и материала.</w:t>
      </w:r>
    </w:p>
    <w:p w:rsidR="00F54224" w:rsidRPr="006610CB" w:rsidRDefault="00F54224" w:rsidP="00F54224">
      <w:pPr>
        <w:rPr>
          <w:lang w:val="ru-RU"/>
        </w:rPr>
      </w:pPr>
      <w:r w:rsidRPr="006610CB">
        <w:rPr>
          <w:lang w:val="ru-RU"/>
        </w:rPr>
        <w:t>Смешанное соединение проводников.</w:t>
      </w:r>
    </w:p>
    <w:p w:rsidR="00F54224" w:rsidRPr="006610CB" w:rsidRDefault="00F54224" w:rsidP="00F54224">
      <w:pPr>
        <w:rPr>
          <w:lang w:val="ru-RU"/>
        </w:rPr>
      </w:pPr>
      <w:r w:rsidRPr="006610CB">
        <w:rPr>
          <w:lang w:val="ru-RU"/>
        </w:rPr>
        <w:t>Прямое измерение электродвижущей силы. Короткое замыкание гальванического элемента и оценка внутреннего сопротивления.</w:t>
      </w:r>
    </w:p>
    <w:p w:rsidR="00F54224" w:rsidRPr="006610CB" w:rsidRDefault="00F54224" w:rsidP="00F54224">
      <w:pPr>
        <w:rPr>
          <w:lang w:val="ru-RU"/>
        </w:rPr>
      </w:pPr>
      <w:r w:rsidRPr="006610CB">
        <w:rPr>
          <w:lang w:val="ru-RU"/>
        </w:rPr>
        <w:t>Зависимость сопротивления металлов от температуры.</w:t>
      </w:r>
    </w:p>
    <w:p w:rsidR="00F54224" w:rsidRPr="006610CB" w:rsidRDefault="00F54224" w:rsidP="00F54224">
      <w:pPr>
        <w:rPr>
          <w:lang w:val="ru-RU"/>
        </w:rPr>
      </w:pPr>
      <w:r w:rsidRPr="006610CB">
        <w:rPr>
          <w:lang w:val="ru-RU"/>
        </w:rPr>
        <w:t>Проводимость электролитов.</w:t>
      </w:r>
    </w:p>
    <w:p w:rsidR="00F54224" w:rsidRPr="006610CB" w:rsidRDefault="00F54224" w:rsidP="00F54224">
      <w:pPr>
        <w:rPr>
          <w:lang w:val="ru-RU"/>
        </w:rPr>
      </w:pPr>
      <w:r w:rsidRPr="006610CB">
        <w:rPr>
          <w:lang w:val="ru-RU"/>
        </w:rPr>
        <w:t>Искровой разряд и проводимость воздуха.</w:t>
      </w:r>
    </w:p>
    <w:p w:rsidR="00F54224" w:rsidRPr="006610CB" w:rsidRDefault="00F54224" w:rsidP="00F54224">
      <w:pPr>
        <w:rPr>
          <w:lang w:val="ru-RU"/>
        </w:rPr>
      </w:pPr>
      <w:r w:rsidRPr="006610CB">
        <w:rPr>
          <w:lang w:val="ru-RU"/>
        </w:rPr>
        <w:t>Односторонняя проводимость диода.</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Изучение смешанного соединения резисторов.</w:t>
      </w:r>
    </w:p>
    <w:p w:rsidR="00F54224" w:rsidRPr="006610CB" w:rsidRDefault="00F54224" w:rsidP="00F54224">
      <w:pPr>
        <w:rPr>
          <w:lang w:val="ru-RU"/>
        </w:rPr>
      </w:pPr>
      <w:r w:rsidRPr="006610CB">
        <w:rPr>
          <w:lang w:val="ru-RU"/>
        </w:rPr>
        <w:t>Измерение электродвижущей силы источника тока и его внутреннего сопротивления.</w:t>
      </w:r>
    </w:p>
    <w:p w:rsidR="00F54224" w:rsidRPr="006610CB" w:rsidRDefault="00F54224" w:rsidP="00F54224">
      <w:pPr>
        <w:rPr>
          <w:lang w:val="ru-RU"/>
        </w:rPr>
      </w:pPr>
      <w:r w:rsidRPr="006610CB">
        <w:rPr>
          <w:lang w:val="ru-RU"/>
        </w:rPr>
        <w:t>Наблюдение электролиза.</w:t>
      </w:r>
    </w:p>
    <w:p w:rsidR="00F54224" w:rsidRPr="006610CB" w:rsidRDefault="00F54224" w:rsidP="00F54224">
      <w:pPr>
        <w:rPr>
          <w:lang w:val="ru-RU"/>
        </w:rPr>
      </w:pPr>
      <w:r w:rsidRPr="006610CB">
        <w:rPr>
          <w:lang w:val="ru-RU"/>
        </w:rPr>
        <w:t>115.6.5.</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54224" w:rsidRPr="006610CB" w:rsidRDefault="00F54224" w:rsidP="00F54224">
      <w:pPr>
        <w:rPr>
          <w:lang w:val="ru-RU"/>
        </w:rPr>
      </w:pPr>
      <w:r w:rsidRPr="006610CB">
        <w:rPr>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54224" w:rsidRPr="006610CB" w:rsidRDefault="00F54224" w:rsidP="00F54224">
      <w:pPr>
        <w:rPr>
          <w:lang w:val="ru-RU"/>
        </w:rPr>
      </w:pPr>
      <w:r w:rsidRPr="006610CB">
        <w:rPr>
          <w:lang w:val="ru-RU"/>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w:t>
      </w:r>
      <w:r w:rsidRPr="006610CB">
        <w:rPr>
          <w:lang w:val="ru-RU"/>
        </w:rPr>
        <w:t>т</w:t>
      </w:r>
      <w:r w:rsidRPr="006610CB">
        <w:rPr>
          <w:lang w:val="ru-RU"/>
        </w:rPr>
        <w:t>рическое тождество, векторы и их проекции на оси координат, сложение векторов.</w:t>
      </w:r>
    </w:p>
    <w:p w:rsidR="00F54224" w:rsidRPr="006610CB" w:rsidRDefault="00F54224" w:rsidP="00F54224">
      <w:pPr>
        <w:rPr>
          <w:lang w:val="ru-RU"/>
        </w:rPr>
      </w:pPr>
      <w:r w:rsidRPr="006610CB">
        <w:rPr>
          <w:lang w:val="ru-RU"/>
        </w:rPr>
        <w:t>Биология: механическое движение в живой природе, диффузия, осмос, теплообмен живых орг</w:t>
      </w:r>
      <w:r w:rsidRPr="006610CB">
        <w:rPr>
          <w:lang w:val="ru-RU"/>
        </w:rPr>
        <w:t>а</w:t>
      </w:r>
      <w:r w:rsidRPr="006610CB">
        <w:rPr>
          <w:lang w:val="ru-RU"/>
        </w:rPr>
        <w:t>низмов (виды теплопередачи, тепловое равновесие), электрические явления в живой природе.</w:t>
      </w:r>
    </w:p>
    <w:p w:rsidR="00F54224" w:rsidRPr="006610CB" w:rsidRDefault="00F54224" w:rsidP="00F54224">
      <w:pPr>
        <w:rPr>
          <w:lang w:val="ru-RU"/>
        </w:rPr>
      </w:pPr>
      <w:r w:rsidRPr="006610CB">
        <w:rPr>
          <w:lang w:val="ru-RU"/>
        </w:rPr>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w:t>
      </w:r>
      <w:r w:rsidRPr="006610CB">
        <w:rPr>
          <w:lang w:val="ru-RU"/>
        </w:rPr>
        <w:t>к</w:t>
      </w:r>
      <w:r w:rsidRPr="006610CB">
        <w:rPr>
          <w:lang w:val="ru-RU"/>
        </w:rPr>
        <w:t>тролитическая диссоциация, гальваника.</w:t>
      </w:r>
    </w:p>
    <w:p w:rsidR="00F54224" w:rsidRPr="006610CB" w:rsidRDefault="00F54224" w:rsidP="00F54224">
      <w:pPr>
        <w:rPr>
          <w:lang w:val="ru-RU"/>
        </w:rPr>
      </w:pPr>
      <w:r w:rsidRPr="006610CB">
        <w:rPr>
          <w:lang w:val="ru-RU"/>
        </w:rPr>
        <w:t>География: влажность воздуха, ветры, барометр, термометр.</w:t>
      </w:r>
    </w:p>
    <w:p w:rsidR="00F54224" w:rsidRPr="006610CB" w:rsidRDefault="00F54224" w:rsidP="00F54224">
      <w:pPr>
        <w:rPr>
          <w:lang w:val="ru-RU"/>
        </w:rPr>
      </w:pPr>
      <w:r w:rsidRPr="006610CB">
        <w:rPr>
          <w:lang w:val="ru-RU"/>
        </w:rPr>
        <w:lastRenderedPageBreak/>
        <w:t>Технология: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w:t>
      </w:r>
      <w:r w:rsidRPr="006610CB">
        <w:rPr>
          <w:lang w:val="ru-RU"/>
        </w:rPr>
        <w:t>о</w:t>
      </w:r>
      <w:r w:rsidRPr="006610CB">
        <w:rPr>
          <w:lang w:val="ru-RU"/>
        </w:rPr>
        <w:t>гии получения современных материалов, в том числе наноматериалов, и нанотехнологии, эле</w:t>
      </w:r>
      <w:r w:rsidRPr="006610CB">
        <w:rPr>
          <w:lang w:val="ru-RU"/>
        </w:rPr>
        <w:t>к</w:t>
      </w:r>
      <w:r w:rsidRPr="006610CB">
        <w:rPr>
          <w:lang w:val="ru-RU"/>
        </w:rPr>
        <w:t>тростатическая защита, заземление электроприборов, ксерокс, струйный принтер, электронагр</w:t>
      </w:r>
      <w:r w:rsidRPr="006610CB">
        <w:rPr>
          <w:lang w:val="ru-RU"/>
        </w:rPr>
        <w:t>е</w:t>
      </w:r>
      <w:r w:rsidRPr="006610CB">
        <w:rPr>
          <w:lang w:val="ru-RU"/>
        </w:rPr>
        <w:t>вательные приборы, электроосветительные приборы, гальваника.</w:t>
      </w:r>
    </w:p>
    <w:p w:rsidR="00F54224" w:rsidRPr="006610CB" w:rsidRDefault="00F54224" w:rsidP="00F54224">
      <w:pPr>
        <w:rPr>
          <w:lang w:val="ru-RU"/>
        </w:rPr>
      </w:pPr>
      <w:r w:rsidRPr="006610CB">
        <w:rPr>
          <w:lang w:val="ru-RU"/>
        </w:rPr>
        <w:t>115.7.</w:t>
      </w:r>
      <w:r w:rsidRPr="00F54224">
        <w:t> </w:t>
      </w:r>
      <w:r w:rsidRPr="006610CB">
        <w:rPr>
          <w:lang w:val="ru-RU"/>
        </w:rPr>
        <w:t xml:space="preserve">Содержание обучения в 11 классе. </w:t>
      </w:r>
    </w:p>
    <w:p w:rsidR="00F54224" w:rsidRPr="006610CB" w:rsidRDefault="00F54224" w:rsidP="00F54224">
      <w:pPr>
        <w:rPr>
          <w:lang w:val="ru-RU"/>
        </w:rPr>
      </w:pPr>
      <w:r w:rsidRPr="006610CB">
        <w:rPr>
          <w:lang w:val="ru-RU"/>
        </w:rPr>
        <w:t>115.7.1.</w:t>
      </w:r>
      <w:r w:rsidRPr="00F54224">
        <w:t> </w:t>
      </w:r>
      <w:r w:rsidRPr="006610CB">
        <w:rPr>
          <w:lang w:val="ru-RU"/>
        </w:rPr>
        <w:t>Раздел 4. Электродинамика.</w:t>
      </w:r>
    </w:p>
    <w:p w:rsidR="00F54224" w:rsidRPr="006610CB" w:rsidRDefault="00F54224" w:rsidP="00F54224">
      <w:pPr>
        <w:rPr>
          <w:lang w:val="ru-RU"/>
        </w:rPr>
      </w:pPr>
      <w:r w:rsidRPr="006610CB">
        <w:rPr>
          <w:lang w:val="ru-RU"/>
        </w:rPr>
        <w:t>115.7.1.1.</w:t>
      </w:r>
      <w:r w:rsidRPr="00F54224">
        <w:t> </w:t>
      </w:r>
      <w:r w:rsidRPr="006610CB">
        <w:rPr>
          <w:lang w:val="ru-RU"/>
        </w:rPr>
        <w:t>Тема 3. Магнитное поле. Электромагнитная индукция.</w:t>
      </w:r>
    </w:p>
    <w:p w:rsidR="00F54224" w:rsidRPr="006610CB" w:rsidRDefault="00F54224" w:rsidP="00F54224">
      <w:pPr>
        <w:rPr>
          <w:lang w:val="ru-RU"/>
        </w:rPr>
      </w:pPr>
      <w:r w:rsidRPr="006610CB">
        <w:rPr>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F54224" w:rsidRPr="006610CB" w:rsidRDefault="00F54224" w:rsidP="00F54224">
      <w:pPr>
        <w:rPr>
          <w:lang w:val="ru-RU"/>
        </w:rPr>
      </w:pPr>
      <w:r w:rsidRPr="006610CB">
        <w:rPr>
          <w:lang w:val="ru-RU"/>
        </w:rPr>
        <w:t>Магнитное поле проводника с током. Картина линий индукции магнитного поля длинного прям</w:t>
      </w:r>
      <w:r w:rsidRPr="006610CB">
        <w:rPr>
          <w:lang w:val="ru-RU"/>
        </w:rPr>
        <w:t>о</w:t>
      </w:r>
      <w:r w:rsidRPr="006610CB">
        <w:rPr>
          <w:lang w:val="ru-RU"/>
        </w:rPr>
        <w:t>го проводника и замкнутого кольцевого провод­ника, катушки с током. Опыт Эрстеда. Взаимоде</w:t>
      </w:r>
      <w:r w:rsidRPr="006610CB">
        <w:rPr>
          <w:lang w:val="ru-RU"/>
        </w:rPr>
        <w:t>й</w:t>
      </w:r>
      <w:r w:rsidRPr="006610CB">
        <w:rPr>
          <w:lang w:val="ru-RU"/>
        </w:rPr>
        <w:t>ствие проводников с током.</w:t>
      </w:r>
    </w:p>
    <w:p w:rsidR="00F54224" w:rsidRPr="006610CB" w:rsidRDefault="00F54224" w:rsidP="00F54224">
      <w:pPr>
        <w:rPr>
          <w:lang w:val="ru-RU"/>
        </w:rPr>
      </w:pPr>
      <w:r w:rsidRPr="006610CB">
        <w:rPr>
          <w:lang w:val="ru-RU"/>
        </w:rPr>
        <w:t>Сила Ампера, её модуль и направление.</w:t>
      </w:r>
    </w:p>
    <w:p w:rsidR="00F54224" w:rsidRPr="006610CB" w:rsidRDefault="00F54224" w:rsidP="00F54224">
      <w:pPr>
        <w:rPr>
          <w:lang w:val="ru-RU"/>
        </w:rPr>
      </w:pPr>
      <w:r w:rsidRPr="006610CB">
        <w:rPr>
          <w:lang w:val="ru-RU"/>
        </w:rPr>
        <w:t>Сила Лоренца, её модуль и направление. Движение заряженной частицы в однородном магни</w:t>
      </w:r>
      <w:r w:rsidRPr="006610CB">
        <w:rPr>
          <w:lang w:val="ru-RU"/>
        </w:rPr>
        <w:t>т</w:t>
      </w:r>
      <w:r w:rsidRPr="006610CB">
        <w:rPr>
          <w:lang w:val="ru-RU"/>
        </w:rPr>
        <w:t>ном поле. Работа силы Лоренца.</w:t>
      </w:r>
    </w:p>
    <w:p w:rsidR="00F54224" w:rsidRPr="006610CB" w:rsidRDefault="00F54224" w:rsidP="00F54224">
      <w:pPr>
        <w:rPr>
          <w:lang w:val="ru-RU"/>
        </w:rPr>
      </w:pPr>
      <w:r w:rsidRPr="006610CB">
        <w:rPr>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F54224" w:rsidRPr="006610CB" w:rsidRDefault="00F54224" w:rsidP="00F54224">
      <w:pPr>
        <w:rPr>
          <w:lang w:val="ru-RU"/>
        </w:rPr>
      </w:pPr>
      <w:r w:rsidRPr="006610CB">
        <w:rPr>
          <w:lang w:val="ru-RU"/>
        </w:rPr>
        <w:t>Вихревое электрическое поле. Электродвижущая сила индукции в проводнике, движущемся п</w:t>
      </w:r>
      <w:r w:rsidRPr="006610CB">
        <w:rPr>
          <w:lang w:val="ru-RU"/>
        </w:rPr>
        <w:t>о</w:t>
      </w:r>
      <w:r w:rsidRPr="006610CB">
        <w:rPr>
          <w:lang w:val="ru-RU"/>
        </w:rPr>
        <w:t>ступательно в однородном магнитном поле.</w:t>
      </w:r>
    </w:p>
    <w:p w:rsidR="00F54224" w:rsidRPr="006610CB" w:rsidRDefault="00F54224" w:rsidP="00F54224">
      <w:pPr>
        <w:rPr>
          <w:lang w:val="ru-RU"/>
        </w:rPr>
      </w:pPr>
      <w:r w:rsidRPr="006610CB">
        <w:rPr>
          <w:lang w:val="ru-RU"/>
        </w:rPr>
        <w:t>Правило Ленца.</w:t>
      </w:r>
    </w:p>
    <w:p w:rsidR="00F54224" w:rsidRPr="006610CB" w:rsidRDefault="00F54224" w:rsidP="00F54224">
      <w:pPr>
        <w:rPr>
          <w:lang w:val="ru-RU"/>
        </w:rPr>
      </w:pPr>
      <w:r w:rsidRPr="006610CB">
        <w:rPr>
          <w:lang w:val="ru-RU"/>
        </w:rPr>
        <w:t xml:space="preserve">Индуктивность. Явление самоиндукции. Электродвижущая сила самоиндукции. </w:t>
      </w:r>
    </w:p>
    <w:p w:rsidR="00F54224" w:rsidRPr="006610CB" w:rsidRDefault="00F54224" w:rsidP="00F54224">
      <w:pPr>
        <w:rPr>
          <w:lang w:val="ru-RU"/>
        </w:rPr>
      </w:pPr>
      <w:r w:rsidRPr="006610CB">
        <w:rPr>
          <w:lang w:val="ru-RU"/>
        </w:rPr>
        <w:t>Энергия магнитного поля катушки с током.</w:t>
      </w:r>
    </w:p>
    <w:p w:rsidR="00F54224" w:rsidRPr="006610CB" w:rsidRDefault="00F54224" w:rsidP="00F54224">
      <w:pPr>
        <w:rPr>
          <w:lang w:val="ru-RU"/>
        </w:rPr>
      </w:pPr>
      <w:r w:rsidRPr="006610CB">
        <w:rPr>
          <w:lang w:val="ru-RU"/>
        </w:rPr>
        <w:t>Электромагнитное поле.</w:t>
      </w:r>
    </w:p>
    <w:p w:rsidR="00F54224" w:rsidRPr="006610CB" w:rsidRDefault="00F54224" w:rsidP="00F54224">
      <w:pPr>
        <w:rPr>
          <w:lang w:val="ru-RU"/>
        </w:rPr>
      </w:pPr>
      <w:r w:rsidRPr="006610CB">
        <w:rPr>
          <w:lang w:val="ru-RU"/>
        </w:rPr>
        <w:t>Технические устройства и практическое применение: постоянные магниты, электромагниты, эле</w:t>
      </w:r>
      <w:r w:rsidRPr="006610CB">
        <w:rPr>
          <w:lang w:val="ru-RU"/>
        </w:rPr>
        <w:t>к</w:t>
      </w:r>
      <w:r w:rsidRPr="006610CB">
        <w:rPr>
          <w:lang w:val="ru-RU"/>
        </w:rPr>
        <w:t>тродвигатель, ускорители элементарных частиц, индукционная печь.</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 xml:space="preserve">Опыт Эрстеда. </w:t>
      </w:r>
    </w:p>
    <w:p w:rsidR="00F54224" w:rsidRPr="006610CB" w:rsidRDefault="00F54224" w:rsidP="00F54224">
      <w:pPr>
        <w:rPr>
          <w:lang w:val="ru-RU"/>
        </w:rPr>
      </w:pPr>
      <w:r w:rsidRPr="006610CB">
        <w:rPr>
          <w:lang w:val="ru-RU"/>
        </w:rPr>
        <w:t xml:space="preserve">Отклонение электронного пучка магнитным полем. </w:t>
      </w:r>
    </w:p>
    <w:p w:rsidR="00F54224" w:rsidRPr="006610CB" w:rsidRDefault="00F54224" w:rsidP="00F54224">
      <w:pPr>
        <w:rPr>
          <w:lang w:val="ru-RU"/>
        </w:rPr>
      </w:pPr>
      <w:r w:rsidRPr="006610CB">
        <w:rPr>
          <w:lang w:val="ru-RU"/>
        </w:rPr>
        <w:t>Линии индукции магнитного поля.</w:t>
      </w:r>
    </w:p>
    <w:p w:rsidR="00F54224" w:rsidRPr="006610CB" w:rsidRDefault="00F54224" w:rsidP="00F54224">
      <w:pPr>
        <w:rPr>
          <w:lang w:val="ru-RU"/>
        </w:rPr>
      </w:pPr>
      <w:r w:rsidRPr="006610CB">
        <w:rPr>
          <w:lang w:val="ru-RU"/>
        </w:rPr>
        <w:t>Взаимодействие двух проводников с током.</w:t>
      </w:r>
    </w:p>
    <w:p w:rsidR="00F54224" w:rsidRPr="006610CB" w:rsidRDefault="00F54224" w:rsidP="00F54224">
      <w:pPr>
        <w:rPr>
          <w:lang w:val="ru-RU"/>
        </w:rPr>
      </w:pPr>
      <w:r w:rsidRPr="006610CB">
        <w:rPr>
          <w:lang w:val="ru-RU"/>
        </w:rPr>
        <w:t>Сила Ампера.</w:t>
      </w:r>
    </w:p>
    <w:p w:rsidR="00F54224" w:rsidRPr="006610CB" w:rsidRDefault="00F54224" w:rsidP="00F54224">
      <w:pPr>
        <w:rPr>
          <w:lang w:val="ru-RU"/>
        </w:rPr>
      </w:pPr>
      <w:r w:rsidRPr="006610CB">
        <w:rPr>
          <w:lang w:val="ru-RU"/>
        </w:rPr>
        <w:lastRenderedPageBreak/>
        <w:t>Действие силы Лоренца на ионы электролита.</w:t>
      </w:r>
    </w:p>
    <w:p w:rsidR="00F54224" w:rsidRPr="006610CB" w:rsidRDefault="00F54224" w:rsidP="00F54224">
      <w:pPr>
        <w:rPr>
          <w:lang w:val="ru-RU"/>
        </w:rPr>
      </w:pPr>
      <w:r w:rsidRPr="006610CB">
        <w:rPr>
          <w:lang w:val="ru-RU"/>
        </w:rPr>
        <w:t xml:space="preserve">Явление электромагнитной индукции. </w:t>
      </w:r>
    </w:p>
    <w:p w:rsidR="00F54224" w:rsidRPr="006610CB" w:rsidRDefault="00F54224" w:rsidP="00F54224">
      <w:pPr>
        <w:rPr>
          <w:lang w:val="ru-RU"/>
        </w:rPr>
      </w:pPr>
      <w:r w:rsidRPr="006610CB">
        <w:rPr>
          <w:lang w:val="ru-RU"/>
        </w:rPr>
        <w:t>Правило Ленца.</w:t>
      </w:r>
    </w:p>
    <w:p w:rsidR="00F54224" w:rsidRPr="006610CB" w:rsidRDefault="00F54224" w:rsidP="00F54224">
      <w:pPr>
        <w:rPr>
          <w:lang w:val="ru-RU"/>
        </w:rPr>
      </w:pPr>
      <w:r w:rsidRPr="006610CB">
        <w:rPr>
          <w:lang w:val="ru-RU"/>
        </w:rPr>
        <w:t>Зависимость электродвижущей силы индукции от скорости изменения магнитного потока.</w:t>
      </w:r>
    </w:p>
    <w:p w:rsidR="00F54224" w:rsidRPr="006610CB" w:rsidRDefault="00F54224" w:rsidP="00F54224">
      <w:pPr>
        <w:rPr>
          <w:lang w:val="ru-RU"/>
        </w:rPr>
      </w:pPr>
      <w:r w:rsidRPr="006610CB">
        <w:rPr>
          <w:lang w:val="ru-RU"/>
        </w:rPr>
        <w:t>Явление самоиндукции.</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Изучение магнитного поля катушки с током.</w:t>
      </w:r>
    </w:p>
    <w:p w:rsidR="00F54224" w:rsidRPr="006610CB" w:rsidRDefault="00F54224" w:rsidP="00F54224">
      <w:pPr>
        <w:rPr>
          <w:lang w:val="ru-RU"/>
        </w:rPr>
      </w:pPr>
      <w:r w:rsidRPr="006610CB">
        <w:rPr>
          <w:lang w:val="ru-RU"/>
        </w:rPr>
        <w:t>Исследование действия постоянного магнита на рамку с током.</w:t>
      </w:r>
    </w:p>
    <w:p w:rsidR="00F54224" w:rsidRPr="006610CB" w:rsidRDefault="00F54224" w:rsidP="00F54224">
      <w:pPr>
        <w:rPr>
          <w:lang w:val="ru-RU"/>
        </w:rPr>
      </w:pPr>
      <w:r w:rsidRPr="006610CB">
        <w:rPr>
          <w:lang w:val="ru-RU"/>
        </w:rPr>
        <w:t>Исследование явления электромагнитной индукции.</w:t>
      </w:r>
    </w:p>
    <w:p w:rsidR="00F54224" w:rsidRPr="006610CB" w:rsidRDefault="00F54224" w:rsidP="00F54224">
      <w:pPr>
        <w:rPr>
          <w:lang w:val="ru-RU"/>
        </w:rPr>
      </w:pPr>
      <w:r w:rsidRPr="006610CB">
        <w:rPr>
          <w:lang w:val="ru-RU"/>
        </w:rPr>
        <w:t>115.7.2.</w:t>
      </w:r>
      <w:r w:rsidRPr="00F54224">
        <w:t> </w:t>
      </w:r>
      <w:r w:rsidRPr="006610CB">
        <w:rPr>
          <w:lang w:val="ru-RU"/>
        </w:rPr>
        <w:t>Раздел 5. Колебания и волны.</w:t>
      </w:r>
    </w:p>
    <w:p w:rsidR="00F54224" w:rsidRPr="006610CB" w:rsidRDefault="00F54224" w:rsidP="00F54224">
      <w:pPr>
        <w:rPr>
          <w:lang w:val="ru-RU"/>
        </w:rPr>
      </w:pPr>
      <w:r w:rsidRPr="006610CB">
        <w:rPr>
          <w:lang w:val="ru-RU"/>
        </w:rPr>
        <w:t>115.7.2.1.</w:t>
      </w:r>
      <w:r w:rsidRPr="00F54224">
        <w:t> </w:t>
      </w:r>
      <w:r w:rsidRPr="006610CB">
        <w:rPr>
          <w:lang w:val="ru-RU"/>
        </w:rPr>
        <w:t>Тема 1. Механические и электромагнитные колебания.</w:t>
      </w:r>
    </w:p>
    <w:p w:rsidR="00F54224" w:rsidRPr="006610CB" w:rsidRDefault="00F54224" w:rsidP="00F54224">
      <w:pPr>
        <w:rPr>
          <w:lang w:val="ru-RU"/>
        </w:rPr>
      </w:pPr>
      <w:r w:rsidRPr="006610CB">
        <w:rPr>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F54224" w:rsidRPr="006610CB" w:rsidRDefault="00F54224" w:rsidP="00F54224">
      <w:pPr>
        <w:rPr>
          <w:lang w:val="ru-RU"/>
        </w:rPr>
      </w:pPr>
      <w:r w:rsidRPr="006610CB">
        <w:rPr>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F54224" w:rsidRPr="006610CB" w:rsidRDefault="00F54224" w:rsidP="00F54224">
      <w:pPr>
        <w:rPr>
          <w:lang w:val="ru-RU"/>
        </w:rPr>
      </w:pPr>
      <w:r w:rsidRPr="006610CB">
        <w:rPr>
          <w:lang w:val="ru-RU"/>
        </w:rPr>
        <w:t>Представление о затухающих колебаниях. Вынужденные механические колебания. Резонанс. В</w:t>
      </w:r>
      <w:r w:rsidRPr="006610CB">
        <w:rPr>
          <w:lang w:val="ru-RU"/>
        </w:rPr>
        <w:t>ы</w:t>
      </w:r>
      <w:r w:rsidRPr="006610CB">
        <w:rPr>
          <w:lang w:val="ru-RU"/>
        </w:rPr>
        <w:t xml:space="preserve">нужденные электромагнитные колебания. </w:t>
      </w:r>
    </w:p>
    <w:p w:rsidR="00F54224" w:rsidRPr="006610CB" w:rsidRDefault="00F54224" w:rsidP="00F54224">
      <w:pPr>
        <w:rPr>
          <w:lang w:val="ru-RU"/>
        </w:rPr>
      </w:pPr>
      <w:r w:rsidRPr="006610CB">
        <w:rPr>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F54224" w:rsidRPr="006610CB" w:rsidRDefault="00F54224" w:rsidP="00F54224">
      <w:pPr>
        <w:rPr>
          <w:lang w:val="ru-RU"/>
        </w:rPr>
      </w:pPr>
      <w:r w:rsidRPr="006610CB">
        <w:rPr>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F54224" w:rsidRPr="006610CB" w:rsidRDefault="00F54224" w:rsidP="00F54224">
      <w:pPr>
        <w:rPr>
          <w:lang w:val="ru-RU"/>
        </w:rPr>
      </w:pPr>
      <w:r w:rsidRPr="006610CB">
        <w:rPr>
          <w:lang w:val="ru-RU"/>
        </w:rPr>
        <w:t>Технические устройства и практическое применение: электрический звонок, генератор переме</w:t>
      </w:r>
      <w:r w:rsidRPr="006610CB">
        <w:rPr>
          <w:lang w:val="ru-RU"/>
        </w:rPr>
        <w:t>н</w:t>
      </w:r>
      <w:r w:rsidRPr="006610CB">
        <w:rPr>
          <w:lang w:val="ru-RU"/>
        </w:rPr>
        <w:t>ного тока, линии электропередач.</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Исследование параметров колебательной системы (пружинный или математический маятник).</w:t>
      </w:r>
    </w:p>
    <w:p w:rsidR="00F54224" w:rsidRPr="006610CB" w:rsidRDefault="00F54224" w:rsidP="00F54224">
      <w:pPr>
        <w:rPr>
          <w:lang w:val="ru-RU"/>
        </w:rPr>
      </w:pPr>
      <w:r w:rsidRPr="006610CB">
        <w:rPr>
          <w:lang w:val="ru-RU"/>
        </w:rPr>
        <w:t>Наблюдение затухающих колебаний.</w:t>
      </w:r>
    </w:p>
    <w:p w:rsidR="00F54224" w:rsidRPr="006610CB" w:rsidRDefault="00F54224" w:rsidP="00F54224">
      <w:pPr>
        <w:rPr>
          <w:lang w:val="ru-RU"/>
        </w:rPr>
      </w:pPr>
      <w:r w:rsidRPr="006610CB">
        <w:rPr>
          <w:lang w:val="ru-RU"/>
        </w:rPr>
        <w:t>Исследование свойств вынужденных колебаний.</w:t>
      </w:r>
    </w:p>
    <w:p w:rsidR="00F54224" w:rsidRPr="006610CB" w:rsidRDefault="00F54224" w:rsidP="00F54224">
      <w:pPr>
        <w:rPr>
          <w:lang w:val="ru-RU"/>
        </w:rPr>
      </w:pPr>
      <w:r w:rsidRPr="006610CB">
        <w:rPr>
          <w:lang w:val="ru-RU"/>
        </w:rPr>
        <w:t xml:space="preserve">Наблюдение резонанса. </w:t>
      </w:r>
    </w:p>
    <w:p w:rsidR="00F54224" w:rsidRPr="006610CB" w:rsidRDefault="00F54224" w:rsidP="00F54224">
      <w:pPr>
        <w:rPr>
          <w:lang w:val="ru-RU"/>
        </w:rPr>
      </w:pPr>
      <w:r w:rsidRPr="006610CB">
        <w:rPr>
          <w:lang w:val="ru-RU"/>
        </w:rPr>
        <w:t>Свободные электромагнитные колебания.</w:t>
      </w:r>
    </w:p>
    <w:p w:rsidR="00F54224" w:rsidRPr="006610CB" w:rsidRDefault="00F54224" w:rsidP="00F54224">
      <w:pPr>
        <w:rPr>
          <w:lang w:val="ru-RU"/>
        </w:rPr>
      </w:pPr>
      <w:r w:rsidRPr="006610CB">
        <w:rPr>
          <w:lang w:val="ru-RU"/>
        </w:rPr>
        <w:lastRenderedPageBreak/>
        <w:t>Осциллограммы (зависимости силы тока и напряжения от времени) для электромагнитных кол</w:t>
      </w:r>
      <w:r w:rsidRPr="006610CB">
        <w:rPr>
          <w:lang w:val="ru-RU"/>
        </w:rPr>
        <w:t>е</w:t>
      </w:r>
      <w:r w:rsidRPr="006610CB">
        <w:rPr>
          <w:lang w:val="ru-RU"/>
        </w:rPr>
        <w:t>баний.</w:t>
      </w:r>
    </w:p>
    <w:p w:rsidR="00F54224" w:rsidRPr="006610CB" w:rsidRDefault="00F54224" w:rsidP="00F54224">
      <w:pPr>
        <w:rPr>
          <w:lang w:val="ru-RU"/>
        </w:rPr>
      </w:pPr>
      <w:r w:rsidRPr="006610CB">
        <w:rPr>
          <w:lang w:val="ru-RU"/>
        </w:rPr>
        <w:t>Резонанс при последовательном соединении резистора, катушки индуктивности и конденсатора.</w:t>
      </w:r>
    </w:p>
    <w:p w:rsidR="00F54224" w:rsidRPr="006610CB" w:rsidRDefault="00F54224" w:rsidP="00F54224">
      <w:pPr>
        <w:rPr>
          <w:lang w:val="ru-RU"/>
        </w:rPr>
      </w:pPr>
      <w:r w:rsidRPr="006610CB">
        <w:rPr>
          <w:lang w:val="ru-RU"/>
        </w:rPr>
        <w:t>Модель линии электропередачи.</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Исследование зависимости периода малых колебаний груза на нити от длины нити и массы груза.</w:t>
      </w:r>
    </w:p>
    <w:p w:rsidR="00F54224" w:rsidRPr="006610CB" w:rsidRDefault="00F54224" w:rsidP="00F54224">
      <w:pPr>
        <w:rPr>
          <w:lang w:val="ru-RU"/>
        </w:rPr>
      </w:pPr>
      <w:r w:rsidRPr="006610CB">
        <w:rPr>
          <w:lang w:val="ru-RU"/>
        </w:rPr>
        <w:t>Исследование переменного тока в цепи из последовательно соединённых конденсатора, катушки и резистора.</w:t>
      </w:r>
    </w:p>
    <w:p w:rsidR="00F54224" w:rsidRPr="006610CB" w:rsidRDefault="00F54224" w:rsidP="00F54224">
      <w:pPr>
        <w:rPr>
          <w:lang w:val="ru-RU"/>
        </w:rPr>
      </w:pPr>
      <w:r w:rsidRPr="006610CB">
        <w:rPr>
          <w:lang w:val="ru-RU"/>
        </w:rPr>
        <w:t>115.7.2.2.</w:t>
      </w:r>
      <w:r w:rsidRPr="00F54224">
        <w:t> </w:t>
      </w:r>
      <w:r w:rsidRPr="006610CB">
        <w:rPr>
          <w:lang w:val="ru-RU"/>
        </w:rPr>
        <w:t>Тема 2. Механические и электромагнитные волны.</w:t>
      </w:r>
    </w:p>
    <w:p w:rsidR="00F54224" w:rsidRPr="006610CB" w:rsidRDefault="00F54224" w:rsidP="00F54224">
      <w:pPr>
        <w:rPr>
          <w:lang w:val="ru-RU"/>
        </w:rPr>
      </w:pPr>
      <w:r w:rsidRPr="006610CB">
        <w:rPr>
          <w:lang w:val="ru-RU"/>
        </w:rPr>
        <w:t>Механические волны, условия распространения. Период. Скорость распространения и длина во</w:t>
      </w:r>
      <w:r w:rsidRPr="006610CB">
        <w:rPr>
          <w:lang w:val="ru-RU"/>
        </w:rPr>
        <w:t>л</w:t>
      </w:r>
      <w:r w:rsidRPr="006610CB">
        <w:rPr>
          <w:lang w:val="ru-RU"/>
        </w:rPr>
        <w:t>ны. Поперечные и продольные волны. Интерференция и дифракция механических волн.</w:t>
      </w:r>
    </w:p>
    <w:p w:rsidR="00F54224" w:rsidRPr="006610CB" w:rsidRDefault="00F54224" w:rsidP="00F54224">
      <w:pPr>
        <w:rPr>
          <w:lang w:val="ru-RU"/>
        </w:rPr>
      </w:pPr>
      <w:r w:rsidRPr="006610CB">
        <w:rPr>
          <w:lang w:val="ru-RU"/>
        </w:rPr>
        <w:t>Звук. Скорость звука. Громкость звука. Высота тона. Тембр звука.</w:t>
      </w:r>
    </w:p>
    <w:p w:rsidR="00F54224" w:rsidRPr="006610CB" w:rsidRDefault="00F54224" w:rsidP="00F54224">
      <w:pPr>
        <w:rPr>
          <w:lang w:val="ru-RU"/>
        </w:rPr>
      </w:pPr>
      <w:r w:rsidRPr="006610CB">
        <w:rPr>
          <w:lang w:val="ru-RU"/>
        </w:rPr>
        <w:t>Электромагнитные волны. Условия излучения электромагнитных волн. Взаимная ориентация ве</w:t>
      </w:r>
      <w:r w:rsidRPr="006610CB">
        <w:rPr>
          <w:lang w:val="ru-RU"/>
        </w:rPr>
        <w:t>к</w:t>
      </w:r>
      <w:r w:rsidRPr="006610CB">
        <w:rPr>
          <w:lang w:val="ru-RU"/>
        </w:rPr>
        <w:t xml:space="preserve">торов </w:t>
      </w:r>
      <w:r w:rsidRPr="00F54224">
        <w:t>E</w:t>
      </w:r>
      <w:r w:rsidRPr="006610CB">
        <w:rPr>
          <w:lang w:val="ru-RU"/>
        </w:rPr>
        <w:t xml:space="preserve">, </w:t>
      </w:r>
      <w:r w:rsidRPr="00F54224">
        <w:t>B</w:t>
      </w:r>
      <w:r w:rsidRPr="006610CB">
        <w:rPr>
          <w:lang w:val="ru-RU"/>
        </w:rPr>
        <w:t xml:space="preserve">, </w:t>
      </w:r>
      <w:r w:rsidRPr="00F54224">
        <w:t>v</w:t>
      </w:r>
      <w:r w:rsidRPr="006610CB">
        <w:rPr>
          <w:lang w:val="ru-RU"/>
        </w:rPr>
        <w:t xml:space="preserve"> в электромагнитной волне. Свойства электромагнитных волн: отражение, преломл</w:t>
      </w:r>
      <w:r w:rsidRPr="006610CB">
        <w:rPr>
          <w:lang w:val="ru-RU"/>
        </w:rPr>
        <w:t>е</w:t>
      </w:r>
      <w:r w:rsidRPr="006610CB">
        <w:rPr>
          <w:lang w:val="ru-RU"/>
        </w:rPr>
        <w:t>ние, поляризация, дифракция, интерференция. Скорость электромагнитных волн.</w:t>
      </w:r>
    </w:p>
    <w:p w:rsidR="00F54224" w:rsidRPr="006610CB" w:rsidRDefault="00F54224" w:rsidP="00F54224">
      <w:pPr>
        <w:rPr>
          <w:lang w:val="ru-RU"/>
        </w:rPr>
      </w:pPr>
      <w:r w:rsidRPr="006610CB">
        <w:rPr>
          <w:lang w:val="ru-RU"/>
        </w:rPr>
        <w:t>Шкала электромагнитных волн. Применение электромагнитных волн в технике и быту.</w:t>
      </w:r>
    </w:p>
    <w:p w:rsidR="00F54224" w:rsidRPr="006610CB" w:rsidRDefault="00F54224" w:rsidP="00F54224">
      <w:pPr>
        <w:rPr>
          <w:lang w:val="ru-RU"/>
        </w:rPr>
      </w:pPr>
      <w:r w:rsidRPr="006610CB">
        <w:rPr>
          <w:lang w:val="ru-RU"/>
        </w:rPr>
        <w:t>Принципы радиосвязи и телевидения. Радиолокация.</w:t>
      </w:r>
    </w:p>
    <w:p w:rsidR="00F54224" w:rsidRPr="006610CB" w:rsidRDefault="00F54224" w:rsidP="00F54224">
      <w:pPr>
        <w:rPr>
          <w:lang w:val="ru-RU"/>
        </w:rPr>
      </w:pPr>
      <w:r w:rsidRPr="006610CB">
        <w:rPr>
          <w:lang w:val="ru-RU"/>
        </w:rPr>
        <w:t>Электромагнитное загрязнение окружающей среды.</w:t>
      </w:r>
    </w:p>
    <w:p w:rsidR="00F54224" w:rsidRPr="006610CB" w:rsidRDefault="00F54224" w:rsidP="00F54224">
      <w:pPr>
        <w:rPr>
          <w:lang w:val="ru-RU"/>
        </w:rPr>
      </w:pPr>
      <w:r w:rsidRPr="006610CB">
        <w:rPr>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Образование и распространение поперечных и продольных волн.</w:t>
      </w:r>
    </w:p>
    <w:p w:rsidR="00F54224" w:rsidRPr="006610CB" w:rsidRDefault="00F54224" w:rsidP="00F54224">
      <w:pPr>
        <w:rPr>
          <w:lang w:val="ru-RU"/>
        </w:rPr>
      </w:pPr>
      <w:r w:rsidRPr="006610CB">
        <w:rPr>
          <w:lang w:val="ru-RU"/>
        </w:rPr>
        <w:t>Колеблющееся тело как источник звука.</w:t>
      </w:r>
    </w:p>
    <w:p w:rsidR="00F54224" w:rsidRPr="006610CB" w:rsidRDefault="00F54224" w:rsidP="00F54224">
      <w:pPr>
        <w:rPr>
          <w:lang w:val="ru-RU"/>
        </w:rPr>
      </w:pPr>
      <w:r w:rsidRPr="006610CB">
        <w:rPr>
          <w:lang w:val="ru-RU"/>
        </w:rPr>
        <w:t>Наблюдение отражения и преломления механических волн.</w:t>
      </w:r>
    </w:p>
    <w:p w:rsidR="00F54224" w:rsidRPr="006610CB" w:rsidRDefault="00F54224" w:rsidP="00F54224">
      <w:pPr>
        <w:rPr>
          <w:lang w:val="ru-RU"/>
        </w:rPr>
      </w:pPr>
      <w:r w:rsidRPr="006610CB">
        <w:rPr>
          <w:lang w:val="ru-RU"/>
        </w:rPr>
        <w:t>Наблюдение интерференции и дифракции механических волн.</w:t>
      </w:r>
    </w:p>
    <w:p w:rsidR="00F54224" w:rsidRPr="006610CB" w:rsidRDefault="00F54224" w:rsidP="00F54224">
      <w:pPr>
        <w:rPr>
          <w:lang w:val="ru-RU"/>
        </w:rPr>
      </w:pPr>
      <w:r w:rsidRPr="006610CB">
        <w:rPr>
          <w:lang w:val="ru-RU"/>
        </w:rPr>
        <w:t>Звуковой резонанс.</w:t>
      </w:r>
    </w:p>
    <w:p w:rsidR="00F54224" w:rsidRPr="006610CB" w:rsidRDefault="00F54224" w:rsidP="00F54224">
      <w:pPr>
        <w:rPr>
          <w:lang w:val="ru-RU"/>
        </w:rPr>
      </w:pPr>
      <w:r w:rsidRPr="006610CB">
        <w:rPr>
          <w:lang w:val="ru-RU"/>
        </w:rPr>
        <w:t>Наблюдение связи громкости звука и высоты тона с амплитудой и частотой колебаний.</w:t>
      </w:r>
    </w:p>
    <w:p w:rsidR="00F54224" w:rsidRPr="006610CB" w:rsidRDefault="00F54224" w:rsidP="00F54224">
      <w:pPr>
        <w:rPr>
          <w:lang w:val="ru-RU"/>
        </w:rPr>
      </w:pPr>
      <w:r w:rsidRPr="006610CB">
        <w:rPr>
          <w:lang w:val="ru-RU"/>
        </w:rPr>
        <w:t>Исследование свойств электромагнитных волн: отражение, преломление, поляризация, дифра</w:t>
      </w:r>
      <w:r w:rsidRPr="006610CB">
        <w:rPr>
          <w:lang w:val="ru-RU"/>
        </w:rPr>
        <w:t>к</w:t>
      </w:r>
      <w:r w:rsidRPr="006610CB">
        <w:rPr>
          <w:lang w:val="ru-RU"/>
        </w:rPr>
        <w:t>ция, интерференция.</w:t>
      </w:r>
    </w:p>
    <w:p w:rsidR="00F54224" w:rsidRPr="006610CB" w:rsidRDefault="00F54224" w:rsidP="00F54224">
      <w:pPr>
        <w:rPr>
          <w:lang w:val="ru-RU"/>
        </w:rPr>
      </w:pPr>
      <w:r w:rsidRPr="006610CB">
        <w:rPr>
          <w:lang w:val="ru-RU"/>
        </w:rPr>
        <w:t>115.7.2.3.</w:t>
      </w:r>
      <w:r w:rsidRPr="00F54224">
        <w:t> </w:t>
      </w:r>
      <w:r w:rsidRPr="006610CB">
        <w:rPr>
          <w:lang w:val="ru-RU"/>
        </w:rPr>
        <w:t>Тема 3. Оптика.</w:t>
      </w:r>
    </w:p>
    <w:p w:rsidR="00F54224" w:rsidRPr="006610CB" w:rsidRDefault="00F54224" w:rsidP="00F54224">
      <w:pPr>
        <w:rPr>
          <w:lang w:val="ru-RU"/>
        </w:rPr>
      </w:pPr>
      <w:r w:rsidRPr="006610CB">
        <w:rPr>
          <w:lang w:val="ru-RU"/>
        </w:rPr>
        <w:t xml:space="preserve">Геометрическая оптика. Прямолинейное распространение света в однородной среде. Луч света. </w:t>
      </w:r>
      <w:r w:rsidRPr="006610CB">
        <w:rPr>
          <w:lang w:val="ru-RU"/>
        </w:rPr>
        <w:lastRenderedPageBreak/>
        <w:t xml:space="preserve">Точечный источник света. </w:t>
      </w:r>
    </w:p>
    <w:p w:rsidR="00F54224" w:rsidRPr="006610CB" w:rsidRDefault="00F54224" w:rsidP="00F54224">
      <w:pPr>
        <w:rPr>
          <w:lang w:val="ru-RU"/>
        </w:rPr>
      </w:pPr>
      <w:r w:rsidRPr="006610CB">
        <w:rPr>
          <w:lang w:val="ru-RU"/>
        </w:rPr>
        <w:t xml:space="preserve">Отражение света. Законы отражения света. Построение изображений в плоском зеркале. </w:t>
      </w:r>
    </w:p>
    <w:p w:rsidR="00F54224" w:rsidRPr="006610CB" w:rsidRDefault="00F54224" w:rsidP="00F54224">
      <w:pPr>
        <w:rPr>
          <w:lang w:val="ru-RU"/>
        </w:rPr>
      </w:pPr>
      <w:r w:rsidRPr="006610CB">
        <w:rPr>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F54224" w:rsidRPr="006610CB" w:rsidRDefault="00F54224" w:rsidP="00F54224">
      <w:pPr>
        <w:rPr>
          <w:lang w:val="ru-RU"/>
        </w:rPr>
      </w:pPr>
      <w:r w:rsidRPr="006610CB">
        <w:rPr>
          <w:lang w:val="ru-RU"/>
        </w:rPr>
        <w:t>Дисперсия света. Сложный состав белого света. Цвет.</w:t>
      </w:r>
    </w:p>
    <w:p w:rsidR="00F54224" w:rsidRPr="006610CB" w:rsidRDefault="00F54224" w:rsidP="00F54224">
      <w:pPr>
        <w:rPr>
          <w:lang w:val="ru-RU"/>
        </w:rPr>
      </w:pPr>
      <w:r w:rsidRPr="006610CB">
        <w:rPr>
          <w:lang w:val="ru-RU"/>
        </w:rPr>
        <w:t>Собирающие и рассеивающие линзы. Тонкая линза. Фокусное расстояние и оптическая сила то</w:t>
      </w:r>
      <w:r w:rsidRPr="006610CB">
        <w:rPr>
          <w:lang w:val="ru-RU"/>
        </w:rPr>
        <w:t>н</w:t>
      </w:r>
      <w:r w:rsidRPr="006610CB">
        <w:rPr>
          <w:lang w:val="ru-RU"/>
        </w:rPr>
        <w:t>кой линзы. Построение изображений в собирающих и рассеивающих линзах. Формула тонкой линзы. Увеличение, даваемое линзой.</w:t>
      </w:r>
    </w:p>
    <w:p w:rsidR="00F54224" w:rsidRPr="006610CB" w:rsidRDefault="00F54224" w:rsidP="00F54224">
      <w:pPr>
        <w:rPr>
          <w:lang w:val="ru-RU"/>
        </w:rPr>
      </w:pPr>
      <w:r w:rsidRPr="006610CB">
        <w:rPr>
          <w:lang w:val="ru-RU"/>
        </w:rPr>
        <w:t>Пределы применимости геометрической оптики.</w:t>
      </w:r>
    </w:p>
    <w:p w:rsidR="00F54224" w:rsidRPr="006610CB" w:rsidRDefault="00F54224" w:rsidP="00F54224">
      <w:pPr>
        <w:rPr>
          <w:lang w:val="ru-RU"/>
        </w:rPr>
      </w:pPr>
      <w:r w:rsidRPr="006610CB">
        <w:rPr>
          <w:lang w:val="ru-RU"/>
        </w:rPr>
        <w:t>Волновая оптика. Интерференция света. Когерентные источники. Условия наблюдения максим</w:t>
      </w:r>
      <w:r w:rsidRPr="006610CB">
        <w:rPr>
          <w:lang w:val="ru-RU"/>
        </w:rPr>
        <w:t>у</w:t>
      </w:r>
      <w:r w:rsidRPr="006610CB">
        <w:rPr>
          <w:lang w:val="ru-RU"/>
        </w:rPr>
        <w:t>мов и минимумов в интерференционной картине от двух синфазных когерентных источников.</w:t>
      </w:r>
    </w:p>
    <w:p w:rsidR="00F54224" w:rsidRPr="006610CB" w:rsidRDefault="00F54224" w:rsidP="00F54224">
      <w:pPr>
        <w:rPr>
          <w:lang w:val="ru-RU"/>
        </w:rPr>
      </w:pPr>
      <w:r w:rsidRPr="006610CB">
        <w:rPr>
          <w:lang w:val="ru-RU"/>
        </w:rPr>
        <w:t>Дифракция света. Дифракционная решётка. Условие наблюдения главных максимумов при пад</w:t>
      </w:r>
      <w:r w:rsidRPr="006610CB">
        <w:rPr>
          <w:lang w:val="ru-RU"/>
        </w:rPr>
        <w:t>е</w:t>
      </w:r>
      <w:r w:rsidRPr="006610CB">
        <w:rPr>
          <w:lang w:val="ru-RU"/>
        </w:rPr>
        <w:t>нии монохроматического света на дифракционную решётку.</w:t>
      </w:r>
    </w:p>
    <w:p w:rsidR="00F54224" w:rsidRPr="006610CB" w:rsidRDefault="00F54224" w:rsidP="00F54224">
      <w:pPr>
        <w:rPr>
          <w:lang w:val="ru-RU"/>
        </w:rPr>
      </w:pPr>
      <w:r w:rsidRPr="006610CB">
        <w:rPr>
          <w:lang w:val="ru-RU"/>
        </w:rPr>
        <w:t>Поляризация света.</w:t>
      </w:r>
    </w:p>
    <w:p w:rsidR="00F54224" w:rsidRPr="006610CB" w:rsidRDefault="00F54224" w:rsidP="00F54224">
      <w:pPr>
        <w:rPr>
          <w:lang w:val="ru-RU"/>
        </w:rPr>
      </w:pPr>
      <w:r w:rsidRPr="006610CB">
        <w:rPr>
          <w:lang w:val="ru-RU"/>
        </w:rPr>
        <w:t>Технические устройства и практическое применение: очки, лупа, фотоаппарат, проекционный а</w:t>
      </w:r>
      <w:r w:rsidRPr="006610CB">
        <w:rPr>
          <w:lang w:val="ru-RU"/>
        </w:rPr>
        <w:t>п</w:t>
      </w:r>
      <w:r w:rsidRPr="006610CB">
        <w:rPr>
          <w:lang w:val="ru-RU"/>
        </w:rPr>
        <w:t>парат, микроскоп, телескоп, волоконная оптика, дифракционная решётка, поляроид.</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Прямолинейное распространение, отражение и преломление света. Оптические приборы.</w:t>
      </w:r>
    </w:p>
    <w:p w:rsidR="00F54224" w:rsidRPr="006610CB" w:rsidRDefault="00F54224" w:rsidP="00F54224">
      <w:pPr>
        <w:rPr>
          <w:lang w:val="ru-RU"/>
        </w:rPr>
      </w:pPr>
      <w:r w:rsidRPr="006610CB">
        <w:rPr>
          <w:lang w:val="ru-RU"/>
        </w:rPr>
        <w:t>Полное внутреннее отражение. Модель световода.</w:t>
      </w:r>
    </w:p>
    <w:p w:rsidR="00F54224" w:rsidRPr="006610CB" w:rsidRDefault="00F54224" w:rsidP="00F54224">
      <w:pPr>
        <w:rPr>
          <w:lang w:val="ru-RU"/>
        </w:rPr>
      </w:pPr>
      <w:r w:rsidRPr="006610CB">
        <w:rPr>
          <w:lang w:val="ru-RU"/>
        </w:rPr>
        <w:t>Исследование свойств изображений в линзах.</w:t>
      </w:r>
    </w:p>
    <w:p w:rsidR="00F54224" w:rsidRPr="006610CB" w:rsidRDefault="00F54224" w:rsidP="00F54224">
      <w:pPr>
        <w:rPr>
          <w:lang w:val="ru-RU"/>
        </w:rPr>
      </w:pPr>
      <w:r w:rsidRPr="006610CB">
        <w:rPr>
          <w:lang w:val="ru-RU"/>
        </w:rPr>
        <w:t>Модели микроскопа, телескопа.</w:t>
      </w:r>
    </w:p>
    <w:p w:rsidR="00F54224" w:rsidRPr="006610CB" w:rsidRDefault="00F54224" w:rsidP="00F54224">
      <w:pPr>
        <w:rPr>
          <w:lang w:val="ru-RU"/>
        </w:rPr>
      </w:pPr>
      <w:r w:rsidRPr="006610CB">
        <w:rPr>
          <w:lang w:val="ru-RU"/>
        </w:rPr>
        <w:t>Наблюдение интерференции света.</w:t>
      </w:r>
    </w:p>
    <w:p w:rsidR="00F54224" w:rsidRPr="006610CB" w:rsidRDefault="00F54224" w:rsidP="00F54224">
      <w:pPr>
        <w:rPr>
          <w:lang w:val="ru-RU"/>
        </w:rPr>
      </w:pPr>
      <w:r w:rsidRPr="006610CB">
        <w:rPr>
          <w:lang w:val="ru-RU"/>
        </w:rPr>
        <w:t>Наблюдение дифракции света.</w:t>
      </w:r>
    </w:p>
    <w:p w:rsidR="00F54224" w:rsidRPr="006610CB" w:rsidRDefault="00F54224" w:rsidP="00F54224">
      <w:pPr>
        <w:rPr>
          <w:lang w:val="ru-RU"/>
        </w:rPr>
      </w:pPr>
      <w:r w:rsidRPr="006610CB">
        <w:rPr>
          <w:lang w:val="ru-RU"/>
        </w:rPr>
        <w:t xml:space="preserve">Наблюдение дисперсии света. </w:t>
      </w:r>
    </w:p>
    <w:p w:rsidR="00F54224" w:rsidRPr="006610CB" w:rsidRDefault="00F54224" w:rsidP="00F54224">
      <w:pPr>
        <w:rPr>
          <w:lang w:val="ru-RU"/>
        </w:rPr>
      </w:pPr>
      <w:r w:rsidRPr="006610CB">
        <w:rPr>
          <w:lang w:val="ru-RU"/>
        </w:rPr>
        <w:t>Получение спектра с помощью призмы.</w:t>
      </w:r>
    </w:p>
    <w:p w:rsidR="00F54224" w:rsidRPr="006610CB" w:rsidRDefault="00F54224" w:rsidP="00F54224">
      <w:pPr>
        <w:rPr>
          <w:lang w:val="ru-RU"/>
        </w:rPr>
      </w:pPr>
      <w:r w:rsidRPr="006610CB">
        <w:rPr>
          <w:lang w:val="ru-RU"/>
        </w:rPr>
        <w:t>Получение спектра с помощью дифракционной решётки.</w:t>
      </w:r>
    </w:p>
    <w:p w:rsidR="00F54224" w:rsidRPr="006610CB" w:rsidRDefault="00F54224" w:rsidP="00F54224">
      <w:pPr>
        <w:rPr>
          <w:lang w:val="ru-RU"/>
        </w:rPr>
      </w:pPr>
      <w:r w:rsidRPr="006610CB">
        <w:rPr>
          <w:lang w:val="ru-RU"/>
        </w:rPr>
        <w:t>Наблюдение поляризации света.</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 xml:space="preserve">Измерение показателя преломления стекла. </w:t>
      </w:r>
    </w:p>
    <w:p w:rsidR="00F54224" w:rsidRPr="006610CB" w:rsidRDefault="00F54224" w:rsidP="00F54224">
      <w:pPr>
        <w:rPr>
          <w:lang w:val="ru-RU"/>
        </w:rPr>
      </w:pPr>
      <w:r w:rsidRPr="006610CB">
        <w:rPr>
          <w:lang w:val="ru-RU"/>
        </w:rPr>
        <w:t>Исследование свойств изображений в линзах.</w:t>
      </w:r>
    </w:p>
    <w:p w:rsidR="00F54224" w:rsidRPr="006610CB" w:rsidRDefault="00F54224" w:rsidP="00F54224">
      <w:pPr>
        <w:rPr>
          <w:lang w:val="ru-RU"/>
        </w:rPr>
      </w:pPr>
      <w:r w:rsidRPr="006610CB">
        <w:rPr>
          <w:lang w:val="ru-RU"/>
        </w:rPr>
        <w:t>Наблюдение дисперсии света.</w:t>
      </w:r>
    </w:p>
    <w:p w:rsidR="00F54224" w:rsidRPr="006610CB" w:rsidRDefault="00F54224" w:rsidP="00F54224">
      <w:pPr>
        <w:rPr>
          <w:lang w:val="ru-RU"/>
        </w:rPr>
      </w:pPr>
      <w:r w:rsidRPr="006610CB">
        <w:rPr>
          <w:lang w:val="ru-RU"/>
        </w:rPr>
        <w:lastRenderedPageBreak/>
        <w:t>115.7.3.</w:t>
      </w:r>
      <w:r w:rsidRPr="00F54224">
        <w:t> </w:t>
      </w:r>
      <w:r w:rsidRPr="006610CB">
        <w:rPr>
          <w:lang w:val="ru-RU"/>
        </w:rPr>
        <w:t>Раздел 6. Основы специальной теории относительности.</w:t>
      </w:r>
    </w:p>
    <w:p w:rsidR="00F54224" w:rsidRPr="006610CB" w:rsidRDefault="00F54224" w:rsidP="00F54224">
      <w:pPr>
        <w:rPr>
          <w:lang w:val="ru-RU"/>
        </w:rPr>
      </w:pPr>
      <w:r w:rsidRPr="006610CB">
        <w:rPr>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F54224" w:rsidRPr="006610CB" w:rsidRDefault="00F54224" w:rsidP="00F54224">
      <w:pPr>
        <w:rPr>
          <w:lang w:val="ru-RU"/>
        </w:rPr>
      </w:pPr>
      <w:r w:rsidRPr="006610CB">
        <w:rPr>
          <w:lang w:val="ru-RU"/>
        </w:rPr>
        <w:t>Относительность одновременности. Замедление времени и сокращение длины.</w:t>
      </w:r>
    </w:p>
    <w:p w:rsidR="00F54224" w:rsidRPr="006610CB" w:rsidRDefault="00F54224" w:rsidP="00F54224">
      <w:pPr>
        <w:rPr>
          <w:lang w:val="ru-RU"/>
        </w:rPr>
      </w:pPr>
      <w:r w:rsidRPr="006610CB">
        <w:rPr>
          <w:lang w:val="ru-RU"/>
        </w:rPr>
        <w:t>Энергия и импульс релятивистской частицы.</w:t>
      </w:r>
    </w:p>
    <w:p w:rsidR="00F54224" w:rsidRPr="006610CB" w:rsidRDefault="00F54224" w:rsidP="00F54224">
      <w:pPr>
        <w:rPr>
          <w:lang w:val="ru-RU"/>
        </w:rPr>
      </w:pPr>
      <w:r w:rsidRPr="006610CB">
        <w:rPr>
          <w:lang w:val="ru-RU"/>
        </w:rPr>
        <w:t>Связь массы с энергией и импульсом релятивистской частицы. Энергия покоя.</w:t>
      </w:r>
    </w:p>
    <w:p w:rsidR="00F54224" w:rsidRPr="006610CB" w:rsidRDefault="00F54224" w:rsidP="00F54224">
      <w:pPr>
        <w:rPr>
          <w:lang w:val="ru-RU"/>
        </w:rPr>
      </w:pPr>
      <w:r w:rsidRPr="006610CB">
        <w:rPr>
          <w:lang w:val="ru-RU"/>
        </w:rPr>
        <w:t>115.7.4.</w:t>
      </w:r>
      <w:r w:rsidRPr="00F54224">
        <w:t> </w:t>
      </w:r>
      <w:r w:rsidRPr="006610CB">
        <w:rPr>
          <w:lang w:val="ru-RU"/>
        </w:rPr>
        <w:t>Раздел 7. Квантовая физика.</w:t>
      </w:r>
    </w:p>
    <w:p w:rsidR="00F54224" w:rsidRPr="006610CB" w:rsidRDefault="00F54224" w:rsidP="00F54224">
      <w:pPr>
        <w:rPr>
          <w:lang w:val="ru-RU"/>
        </w:rPr>
      </w:pPr>
      <w:r w:rsidRPr="006610CB">
        <w:rPr>
          <w:lang w:val="ru-RU"/>
        </w:rPr>
        <w:t>115.7.4.1.</w:t>
      </w:r>
      <w:r w:rsidRPr="00F54224">
        <w:t> </w:t>
      </w:r>
      <w:r w:rsidRPr="006610CB">
        <w:rPr>
          <w:lang w:val="ru-RU"/>
        </w:rPr>
        <w:t>Тема 1. Элементы квантовой оптики</w:t>
      </w:r>
    </w:p>
    <w:p w:rsidR="00F54224" w:rsidRPr="006610CB" w:rsidRDefault="00F54224" w:rsidP="00F54224">
      <w:pPr>
        <w:rPr>
          <w:lang w:val="ru-RU"/>
        </w:rPr>
      </w:pPr>
      <w:r w:rsidRPr="006610CB">
        <w:rPr>
          <w:lang w:val="ru-RU"/>
        </w:rPr>
        <w:t xml:space="preserve">Фотоны. Формула Планка связи энергии фотона с его частотой. Энергия и импульс фотона. </w:t>
      </w:r>
    </w:p>
    <w:p w:rsidR="00F54224" w:rsidRPr="006610CB" w:rsidRDefault="00F54224" w:rsidP="00F54224">
      <w:pPr>
        <w:rPr>
          <w:lang w:val="ru-RU"/>
        </w:rPr>
      </w:pPr>
      <w:r w:rsidRPr="006610CB">
        <w:rPr>
          <w:lang w:val="ru-RU"/>
        </w:rPr>
        <w:t>Открытие и исследование фотоэффекта. Опыты А.Г.</w:t>
      </w:r>
      <w:r w:rsidRPr="00F54224">
        <w:t> </w:t>
      </w:r>
      <w:r w:rsidRPr="006610CB">
        <w:rPr>
          <w:lang w:val="ru-RU"/>
        </w:rPr>
        <w:t>Столетова. Законы фотоэффекта. Уравнение Эйнштейна для фотоэффекта. «Красная граница» фотоэффекта.</w:t>
      </w:r>
    </w:p>
    <w:p w:rsidR="00F54224" w:rsidRPr="006610CB" w:rsidRDefault="00F54224" w:rsidP="00F54224">
      <w:pPr>
        <w:rPr>
          <w:lang w:val="ru-RU"/>
        </w:rPr>
      </w:pPr>
      <w:r w:rsidRPr="006610CB">
        <w:rPr>
          <w:lang w:val="ru-RU"/>
        </w:rPr>
        <w:t>Давление света. Опыты П.Н.</w:t>
      </w:r>
      <w:r w:rsidRPr="00F54224">
        <w:t> </w:t>
      </w:r>
      <w:r w:rsidRPr="006610CB">
        <w:rPr>
          <w:lang w:val="ru-RU"/>
        </w:rPr>
        <w:t>Лебедева.</w:t>
      </w:r>
    </w:p>
    <w:p w:rsidR="00F54224" w:rsidRPr="006610CB" w:rsidRDefault="00F54224" w:rsidP="00F54224">
      <w:pPr>
        <w:rPr>
          <w:lang w:val="ru-RU"/>
        </w:rPr>
      </w:pPr>
      <w:r w:rsidRPr="006610CB">
        <w:rPr>
          <w:lang w:val="ru-RU"/>
        </w:rPr>
        <w:t>Химическое действие света.</w:t>
      </w:r>
    </w:p>
    <w:p w:rsidR="00F54224" w:rsidRPr="006610CB" w:rsidRDefault="00F54224" w:rsidP="00F54224">
      <w:pPr>
        <w:rPr>
          <w:lang w:val="ru-RU"/>
        </w:rPr>
      </w:pPr>
      <w:r w:rsidRPr="006610CB">
        <w:rPr>
          <w:lang w:val="ru-RU"/>
        </w:rPr>
        <w:t>Технические устройства и практическое применение: фотоэлемент, фотодатчик, солнечная бат</w:t>
      </w:r>
      <w:r w:rsidRPr="006610CB">
        <w:rPr>
          <w:lang w:val="ru-RU"/>
        </w:rPr>
        <w:t>а</w:t>
      </w:r>
      <w:r w:rsidRPr="006610CB">
        <w:rPr>
          <w:lang w:val="ru-RU"/>
        </w:rPr>
        <w:t>рея, светодиод.</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Фотоэффект на установке с цинковой пластиной.</w:t>
      </w:r>
    </w:p>
    <w:p w:rsidR="00F54224" w:rsidRPr="006610CB" w:rsidRDefault="00F54224" w:rsidP="00F54224">
      <w:pPr>
        <w:rPr>
          <w:lang w:val="ru-RU"/>
        </w:rPr>
      </w:pPr>
      <w:r w:rsidRPr="006610CB">
        <w:rPr>
          <w:lang w:val="ru-RU"/>
        </w:rPr>
        <w:t xml:space="preserve">Исследование законов внешнего фотоэффекта. </w:t>
      </w:r>
    </w:p>
    <w:p w:rsidR="00F54224" w:rsidRPr="006610CB" w:rsidRDefault="00F54224" w:rsidP="00F54224">
      <w:pPr>
        <w:rPr>
          <w:lang w:val="ru-RU"/>
        </w:rPr>
      </w:pPr>
      <w:r w:rsidRPr="006610CB">
        <w:rPr>
          <w:lang w:val="ru-RU"/>
        </w:rPr>
        <w:t>Светодиод.</w:t>
      </w:r>
    </w:p>
    <w:p w:rsidR="00F54224" w:rsidRPr="006610CB" w:rsidRDefault="00F54224" w:rsidP="00F54224">
      <w:pPr>
        <w:rPr>
          <w:lang w:val="ru-RU"/>
        </w:rPr>
      </w:pPr>
      <w:r w:rsidRPr="006610CB">
        <w:rPr>
          <w:lang w:val="ru-RU"/>
        </w:rPr>
        <w:t>Солнечная батарея.</w:t>
      </w:r>
    </w:p>
    <w:p w:rsidR="00F54224" w:rsidRPr="006610CB" w:rsidRDefault="00F54224" w:rsidP="00F54224">
      <w:pPr>
        <w:rPr>
          <w:lang w:val="ru-RU"/>
        </w:rPr>
      </w:pPr>
      <w:r w:rsidRPr="006610CB">
        <w:rPr>
          <w:lang w:val="ru-RU"/>
        </w:rPr>
        <w:t>115.7.4.2.</w:t>
      </w:r>
      <w:r w:rsidRPr="00F54224">
        <w:t> </w:t>
      </w:r>
      <w:r w:rsidRPr="006610CB">
        <w:rPr>
          <w:lang w:val="ru-RU"/>
        </w:rPr>
        <w:t>Тема 2. Строение атома.</w:t>
      </w:r>
    </w:p>
    <w:p w:rsidR="00F54224" w:rsidRPr="006610CB" w:rsidRDefault="00F54224" w:rsidP="00F54224">
      <w:pPr>
        <w:rPr>
          <w:lang w:val="ru-RU"/>
        </w:rPr>
      </w:pPr>
      <w:r w:rsidRPr="006610CB">
        <w:rPr>
          <w:lang w:val="ru-RU"/>
        </w:rPr>
        <w:t xml:space="preserve">Модель атома Томсона. Опыты Резерфорда по рассеянию </w:t>
      </w:r>
      <w:r w:rsidRPr="00F54224">
        <w:t>α</w:t>
      </w:r>
      <w:r w:rsidRPr="006610CB">
        <w:rPr>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F54224" w:rsidRPr="006610CB" w:rsidRDefault="00F54224" w:rsidP="00F54224">
      <w:pPr>
        <w:rPr>
          <w:lang w:val="ru-RU"/>
        </w:rPr>
      </w:pPr>
      <w:r w:rsidRPr="006610CB">
        <w:rPr>
          <w:lang w:val="ru-RU"/>
        </w:rPr>
        <w:t>Волновые свойства частиц. Волны де</w:t>
      </w:r>
      <w:r w:rsidRPr="00F54224">
        <w:t> </w:t>
      </w:r>
      <w:r w:rsidRPr="006610CB">
        <w:rPr>
          <w:lang w:val="ru-RU"/>
        </w:rPr>
        <w:t xml:space="preserve">Бройля. Корпускулярно-волновой дуализм. </w:t>
      </w:r>
    </w:p>
    <w:p w:rsidR="00F54224" w:rsidRPr="006610CB" w:rsidRDefault="00F54224" w:rsidP="00F54224">
      <w:pPr>
        <w:rPr>
          <w:lang w:val="ru-RU"/>
        </w:rPr>
      </w:pPr>
      <w:r w:rsidRPr="006610CB">
        <w:rPr>
          <w:lang w:val="ru-RU"/>
        </w:rPr>
        <w:t xml:space="preserve">Спонтанное и вынужденное излучение. </w:t>
      </w:r>
    </w:p>
    <w:p w:rsidR="00F54224" w:rsidRPr="006610CB" w:rsidRDefault="00F54224" w:rsidP="00F54224">
      <w:pPr>
        <w:rPr>
          <w:lang w:val="ru-RU"/>
        </w:rPr>
      </w:pPr>
      <w:r w:rsidRPr="006610CB">
        <w:rPr>
          <w:lang w:val="ru-RU"/>
        </w:rPr>
        <w:t>Технические устройства и практическое применение: спектральный анализ (спектроскоп), лазер, квантовый компьютер.</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Модель опыта Резерфорда.</w:t>
      </w:r>
    </w:p>
    <w:p w:rsidR="00F54224" w:rsidRPr="006610CB" w:rsidRDefault="00F54224" w:rsidP="00F54224">
      <w:pPr>
        <w:rPr>
          <w:lang w:val="ru-RU"/>
        </w:rPr>
      </w:pPr>
      <w:r w:rsidRPr="006610CB">
        <w:rPr>
          <w:lang w:val="ru-RU"/>
        </w:rPr>
        <w:t>Определение длины волны лазера.</w:t>
      </w:r>
    </w:p>
    <w:p w:rsidR="00F54224" w:rsidRPr="006610CB" w:rsidRDefault="00F54224" w:rsidP="00F54224">
      <w:pPr>
        <w:rPr>
          <w:lang w:val="ru-RU"/>
        </w:rPr>
      </w:pPr>
      <w:r w:rsidRPr="006610CB">
        <w:rPr>
          <w:lang w:val="ru-RU"/>
        </w:rPr>
        <w:lastRenderedPageBreak/>
        <w:t>Наблюдение линейчатых спектров излучения.</w:t>
      </w:r>
    </w:p>
    <w:p w:rsidR="00F54224" w:rsidRPr="006610CB" w:rsidRDefault="00F54224" w:rsidP="00F54224">
      <w:pPr>
        <w:rPr>
          <w:lang w:val="ru-RU"/>
        </w:rPr>
      </w:pPr>
      <w:r w:rsidRPr="006610CB">
        <w:rPr>
          <w:lang w:val="ru-RU"/>
        </w:rPr>
        <w:t>Лазер.</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Наблюдение линейчатого спектра.</w:t>
      </w:r>
    </w:p>
    <w:p w:rsidR="00F54224" w:rsidRPr="006610CB" w:rsidRDefault="00F54224" w:rsidP="00F54224">
      <w:pPr>
        <w:rPr>
          <w:lang w:val="ru-RU"/>
        </w:rPr>
      </w:pPr>
      <w:r w:rsidRPr="006610CB">
        <w:rPr>
          <w:lang w:val="ru-RU"/>
        </w:rPr>
        <w:t>115.7.4.3.</w:t>
      </w:r>
      <w:r w:rsidRPr="00F54224">
        <w:t> </w:t>
      </w:r>
      <w:r w:rsidRPr="006610CB">
        <w:rPr>
          <w:lang w:val="ru-RU"/>
        </w:rPr>
        <w:t>Тема 3. Атомное ядро.</w:t>
      </w:r>
    </w:p>
    <w:p w:rsidR="00F54224" w:rsidRPr="006610CB" w:rsidRDefault="00F54224" w:rsidP="00F54224">
      <w:pPr>
        <w:rPr>
          <w:lang w:val="ru-RU"/>
        </w:rPr>
      </w:pPr>
      <w:r w:rsidRPr="006610CB">
        <w:rPr>
          <w:lang w:val="ru-RU"/>
        </w:rPr>
        <w:t>Эксперименты, доказывающие сложность строения ядра. Открытие радиоактивности. Опыты Р</w:t>
      </w:r>
      <w:r w:rsidRPr="006610CB">
        <w:rPr>
          <w:lang w:val="ru-RU"/>
        </w:rPr>
        <w:t>е</w:t>
      </w:r>
      <w:r w:rsidRPr="006610CB">
        <w:rPr>
          <w:lang w:val="ru-RU"/>
        </w:rPr>
        <w:t xml:space="preserve">зерфорда по определению состава радиоактивного излучения. Свойства альфа-, бета-, гамма-излучения. Влияние радиоактивности на живые организмы. </w:t>
      </w:r>
    </w:p>
    <w:p w:rsidR="00F54224" w:rsidRPr="006610CB" w:rsidRDefault="00F54224" w:rsidP="00F54224">
      <w:pPr>
        <w:rPr>
          <w:lang w:val="ru-RU"/>
        </w:rPr>
      </w:pPr>
      <w:r w:rsidRPr="006610CB">
        <w:rPr>
          <w:lang w:val="ru-RU"/>
        </w:rPr>
        <w:t>Открытие протона и нейтрона. Нуклонная модель ядра Гейзенберга–Иваненко. Заряд ядра. Ма</w:t>
      </w:r>
      <w:r w:rsidRPr="006610CB">
        <w:rPr>
          <w:lang w:val="ru-RU"/>
        </w:rPr>
        <w:t>с</w:t>
      </w:r>
      <w:r w:rsidRPr="006610CB">
        <w:rPr>
          <w:lang w:val="ru-RU"/>
        </w:rPr>
        <w:t xml:space="preserve">совое число ядра. Изотопы. </w:t>
      </w:r>
    </w:p>
    <w:p w:rsidR="00F54224" w:rsidRPr="006610CB" w:rsidRDefault="00F54224" w:rsidP="00F54224">
      <w:pPr>
        <w:rPr>
          <w:lang w:val="ru-RU"/>
        </w:rPr>
      </w:pPr>
      <w:r w:rsidRPr="006610CB">
        <w:rPr>
          <w:lang w:val="ru-RU"/>
        </w:rPr>
        <w:t>Альфа-распад. Электронный и позитронный бета-распад. Гамма-излучение. Закон радиоактивного распада.</w:t>
      </w:r>
    </w:p>
    <w:p w:rsidR="00F54224" w:rsidRPr="006610CB" w:rsidRDefault="00F54224" w:rsidP="00F54224">
      <w:pPr>
        <w:rPr>
          <w:lang w:val="ru-RU"/>
        </w:rPr>
      </w:pPr>
      <w:r w:rsidRPr="006610CB">
        <w:rPr>
          <w:lang w:val="ru-RU"/>
        </w:rPr>
        <w:t>Энергия связи нуклонов в ядре. Ядерные силы. Дефект массы ядра.</w:t>
      </w:r>
    </w:p>
    <w:p w:rsidR="00F54224" w:rsidRPr="006610CB" w:rsidRDefault="00F54224" w:rsidP="00F54224">
      <w:pPr>
        <w:rPr>
          <w:lang w:val="ru-RU"/>
        </w:rPr>
      </w:pPr>
      <w:r w:rsidRPr="006610CB">
        <w:rPr>
          <w:lang w:val="ru-RU"/>
        </w:rPr>
        <w:t>Ядерные реакции. Деление и синтез ядер.</w:t>
      </w:r>
    </w:p>
    <w:p w:rsidR="00F54224" w:rsidRPr="006610CB" w:rsidRDefault="00F54224" w:rsidP="00F54224">
      <w:pPr>
        <w:rPr>
          <w:lang w:val="ru-RU"/>
        </w:rPr>
      </w:pPr>
      <w:r w:rsidRPr="006610CB">
        <w:rPr>
          <w:lang w:val="ru-RU"/>
        </w:rPr>
        <w:t>Ядерный реактор. Термоядерный синтез. Проблемы и перспективы ядерной энергетики. Эколог</w:t>
      </w:r>
      <w:r w:rsidRPr="006610CB">
        <w:rPr>
          <w:lang w:val="ru-RU"/>
        </w:rPr>
        <w:t>и</w:t>
      </w:r>
      <w:r w:rsidRPr="006610CB">
        <w:rPr>
          <w:lang w:val="ru-RU"/>
        </w:rPr>
        <w:t>ческие аспекты ядерной энергетики.</w:t>
      </w:r>
    </w:p>
    <w:p w:rsidR="00F54224" w:rsidRPr="006610CB" w:rsidRDefault="00F54224" w:rsidP="00F54224">
      <w:pPr>
        <w:rPr>
          <w:lang w:val="ru-RU"/>
        </w:rPr>
      </w:pPr>
      <w:r w:rsidRPr="006610CB">
        <w:rPr>
          <w:lang w:val="ru-RU"/>
        </w:rPr>
        <w:t xml:space="preserve">Элементарные частицы. Открытие позитрона. </w:t>
      </w:r>
    </w:p>
    <w:p w:rsidR="00F54224" w:rsidRPr="006610CB" w:rsidRDefault="00F54224" w:rsidP="00F54224">
      <w:pPr>
        <w:rPr>
          <w:lang w:val="ru-RU"/>
        </w:rPr>
      </w:pPr>
      <w:r w:rsidRPr="006610CB">
        <w:rPr>
          <w:lang w:val="ru-RU"/>
        </w:rPr>
        <w:t>Методы наблюдения и регистрации элементарных частиц.</w:t>
      </w:r>
    </w:p>
    <w:p w:rsidR="00F54224" w:rsidRPr="006610CB" w:rsidRDefault="00F54224" w:rsidP="00F54224">
      <w:pPr>
        <w:rPr>
          <w:lang w:val="ru-RU"/>
        </w:rPr>
      </w:pPr>
      <w:r w:rsidRPr="006610CB">
        <w:rPr>
          <w:lang w:val="ru-RU"/>
        </w:rPr>
        <w:t>Фундаментальные взаимодействия. Единство физической картины мира.</w:t>
      </w:r>
    </w:p>
    <w:p w:rsidR="00F54224" w:rsidRPr="006610CB" w:rsidRDefault="00F54224" w:rsidP="00F54224">
      <w:pPr>
        <w:rPr>
          <w:lang w:val="ru-RU"/>
        </w:rPr>
      </w:pPr>
      <w:r w:rsidRPr="006610CB">
        <w:rPr>
          <w:lang w:val="ru-RU"/>
        </w:rPr>
        <w:t>Технические устройства и практическое применение: дозиметр, камера Вильсона, ядерный реа</w:t>
      </w:r>
      <w:r w:rsidRPr="006610CB">
        <w:rPr>
          <w:lang w:val="ru-RU"/>
        </w:rPr>
        <w:t>к</w:t>
      </w:r>
      <w:r w:rsidRPr="006610CB">
        <w:rPr>
          <w:lang w:val="ru-RU"/>
        </w:rPr>
        <w:t>тор, атомная бомба.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Счётчик ионизирующих частиц.</w:t>
      </w:r>
    </w:p>
    <w:p w:rsidR="00F54224" w:rsidRPr="006610CB" w:rsidRDefault="00F54224" w:rsidP="00F54224">
      <w:pPr>
        <w:rPr>
          <w:lang w:val="ru-RU"/>
        </w:rPr>
      </w:pPr>
      <w:r w:rsidRPr="006610CB">
        <w:rPr>
          <w:lang w:val="ru-RU"/>
        </w:rPr>
        <w:t>Ученический эксперимент, лабораторные работы</w:t>
      </w:r>
    </w:p>
    <w:p w:rsidR="00F54224" w:rsidRPr="006610CB" w:rsidRDefault="00F54224" w:rsidP="00F54224">
      <w:pPr>
        <w:rPr>
          <w:lang w:val="ru-RU"/>
        </w:rPr>
      </w:pPr>
      <w:r w:rsidRPr="006610CB">
        <w:rPr>
          <w:lang w:val="ru-RU"/>
        </w:rPr>
        <w:t>Исследование треков частиц (по готовым фотографиям).</w:t>
      </w:r>
    </w:p>
    <w:p w:rsidR="00F54224" w:rsidRPr="006610CB" w:rsidRDefault="00F54224" w:rsidP="00F54224">
      <w:pPr>
        <w:rPr>
          <w:lang w:val="ru-RU"/>
        </w:rPr>
      </w:pPr>
      <w:r w:rsidRPr="006610CB">
        <w:rPr>
          <w:lang w:val="ru-RU"/>
        </w:rPr>
        <w:t>115.7.5.</w:t>
      </w:r>
      <w:r w:rsidRPr="00F54224">
        <w:t> </w:t>
      </w:r>
      <w:r w:rsidRPr="006610CB">
        <w:rPr>
          <w:lang w:val="ru-RU"/>
        </w:rPr>
        <w:t>Раздел 8. Элементы астрономии и астрофизики.</w:t>
      </w:r>
    </w:p>
    <w:p w:rsidR="00F54224" w:rsidRPr="006610CB" w:rsidRDefault="00F54224" w:rsidP="00F54224">
      <w:pPr>
        <w:rPr>
          <w:lang w:val="ru-RU"/>
        </w:rPr>
      </w:pPr>
      <w:r w:rsidRPr="006610CB">
        <w:rPr>
          <w:lang w:val="ru-RU"/>
        </w:rPr>
        <w:t>Этапы развития астрономии. Прикладное и мировоззренческое значение астрономии.</w:t>
      </w:r>
    </w:p>
    <w:p w:rsidR="00F54224" w:rsidRPr="006610CB" w:rsidRDefault="00F54224" w:rsidP="00F54224">
      <w:pPr>
        <w:rPr>
          <w:lang w:val="ru-RU"/>
        </w:rPr>
      </w:pPr>
      <w:r w:rsidRPr="006610CB">
        <w:rPr>
          <w:lang w:val="ru-RU"/>
        </w:rPr>
        <w:t>Вид звёздного неба. Созвездия, яркие звёзды, планеты, их видимое движение.</w:t>
      </w:r>
    </w:p>
    <w:p w:rsidR="00F54224" w:rsidRPr="006610CB" w:rsidRDefault="00F54224" w:rsidP="00F54224">
      <w:pPr>
        <w:rPr>
          <w:lang w:val="ru-RU"/>
        </w:rPr>
      </w:pPr>
      <w:r w:rsidRPr="006610CB">
        <w:rPr>
          <w:lang w:val="ru-RU"/>
        </w:rPr>
        <w:t xml:space="preserve">Солнечная система. </w:t>
      </w:r>
    </w:p>
    <w:p w:rsidR="00F54224" w:rsidRPr="006610CB" w:rsidRDefault="00F54224" w:rsidP="00F54224">
      <w:pPr>
        <w:rPr>
          <w:lang w:val="ru-RU"/>
        </w:rPr>
      </w:pPr>
      <w:r w:rsidRPr="006610CB">
        <w:rPr>
          <w:lang w:val="ru-RU"/>
        </w:rPr>
        <w:t>Солнце. Солнечная активность. Источник энергии Солнца и звёзд. Звёзды, их основные характер</w:t>
      </w:r>
      <w:r w:rsidRPr="006610CB">
        <w:rPr>
          <w:lang w:val="ru-RU"/>
        </w:rPr>
        <w:t>и</w:t>
      </w:r>
      <w:r w:rsidRPr="006610CB">
        <w:rPr>
          <w:lang w:val="ru-RU"/>
        </w:rPr>
        <w:t>стики. Диаграмма «спектральный класс – светимость». Звёзды главной последовательности. Зав</w:t>
      </w:r>
      <w:r w:rsidRPr="006610CB">
        <w:rPr>
          <w:lang w:val="ru-RU"/>
        </w:rPr>
        <w:t>и</w:t>
      </w:r>
      <w:r w:rsidRPr="006610CB">
        <w:rPr>
          <w:lang w:val="ru-RU"/>
        </w:rPr>
        <w:t xml:space="preserve">симость «масса – светимость» для звёзд главной последовательности. Внутреннее строение звёзд. </w:t>
      </w:r>
      <w:r w:rsidRPr="006610CB">
        <w:rPr>
          <w:lang w:val="ru-RU"/>
        </w:rPr>
        <w:lastRenderedPageBreak/>
        <w:t>Современные представления о происхождении и эволюции Солнца и звёзд. Этапы жизни звёзд.</w:t>
      </w:r>
    </w:p>
    <w:p w:rsidR="00F54224" w:rsidRPr="006610CB" w:rsidRDefault="00F54224" w:rsidP="00F54224">
      <w:pPr>
        <w:rPr>
          <w:lang w:val="ru-RU"/>
        </w:rPr>
      </w:pPr>
      <w:r w:rsidRPr="006610CB">
        <w:rPr>
          <w:lang w:val="ru-RU"/>
        </w:rPr>
        <w:t>Млечный Путь – наша Галактика. Положение и движение Солнца в Галактике. Типы галактик. Р</w:t>
      </w:r>
      <w:r w:rsidRPr="006610CB">
        <w:rPr>
          <w:lang w:val="ru-RU"/>
        </w:rPr>
        <w:t>а</w:t>
      </w:r>
      <w:r w:rsidRPr="006610CB">
        <w:rPr>
          <w:lang w:val="ru-RU"/>
        </w:rPr>
        <w:t>диогалактики и квазары. Чёрные дыры в ядрах галактик.</w:t>
      </w:r>
    </w:p>
    <w:p w:rsidR="00F54224" w:rsidRPr="006610CB" w:rsidRDefault="00F54224" w:rsidP="00F54224">
      <w:pPr>
        <w:rPr>
          <w:lang w:val="ru-RU"/>
        </w:rPr>
      </w:pPr>
      <w:r w:rsidRPr="006610CB">
        <w:rPr>
          <w:lang w:val="ru-RU"/>
        </w:rPr>
        <w:t>Вселенная. Расширение Вселенной. Закон Хаббла. Разбегание галактик. Теория Большого взрыва. Реликтовое излучение.</w:t>
      </w:r>
    </w:p>
    <w:p w:rsidR="00F54224" w:rsidRPr="006610CB" w:rsidRDefault="00F54224" w:rsidP="00F54224">
      <w:pPr>
        <w:rPr>
          <w:lang w:val="ru-RU"/>
        </w:rPr>
      </w:pPr>
      <w:r w:rsidRPr="006610CB">
        <w:rPr>
          <w:lang w:val="ru-RU"/>
        </w:rPr>
        <w:t xml:space="preserve">Масштабная структура Вселенной. Метагалактика. </w:t>
      </w:r>
    </w:p>
    <w:p w:rsidR="00F54224" w:rsidRPr="006610CB" w:rsidRDefault="00F54224" w:rsidP="00F54224">
      <w:pPr>
        <w:rPr>
          <w:lang w:val="ru-RU"/>
        </w:rPr>
      </w:pPr>
      <w:r w:rsidRPr="006610CB">
        <w:rPr>
          <w:lang w:val="ru-RU"/>
        </w:rPr>
        <w:t>Нерешённые проблемы астрономии.</w:t>
      </w:r>
    </w:p>
    <w:p w:rsidR="00F54224" w:rsidRPr="006610CB" w:rsidRDefault="00F54224" w:rsidP="00F54224">
      <w:pPr>
        <w:rPr>
          <w:lang w:val="ru-RU"/>
        </w:rPr>
      </w:pPr>
      <w:r w:rsidRPr="006610CB">
        <w:rPr>
          <w:lang w:val="ru-RU"/>
        </w:rPr>
        <w:t>Ученические наблюдения.</w:t>
      </w:r>
    </w:p>
    <w:p w:rsidR="00F54224" w:rsidRPr="006610CB" w:rsidRDefault="00F54224" w:rsidP="00F54224">
      <w:pPr>
        <w:rPr>
          <w:lang w:val="ru-RU"/>
        </w:rPr>
      </w:pPr>
      <w:r w:rsidRPr="006610CB">
        <w:rPr>
          <w:lang w:val="ru-RU"/>
        </w:rPr>
        <w:t>Наблюдения невооружённым глазом с использованием компьютерных приложений для опред</w:t>
      </w:r>
      <w:r w:rsidRPr="006610CB">
        <w:rPr>
          <w:lang w:val="ru-RU"/>
        </w:rPr>
        <w:t>е</w:t>
      </w:r>
      <w:r w:rsidRPr="006610CB">
        <w:rPr>
          <w:lang w:val="ru-RU"/>
        </w:rPr>
        <w:t>ления положения небесных объектов на конкретную дату: основные созвездия Северного пол</w:t>
      </w:r>
      <w:r w:rsidRPr="006610CB">
        <w:rPr>
          <w:lang w:val="ru-RU"/>
        </w:rPr>
        <w:t>у</w:t>
      </w:r>
      <w:r w:rsidRPr="006610CB">
        <w:rPr>
          <w:lang w:val="ru-RU"/>
        </w:rPr>
        <w:t>шария и яркие звёзды.</w:t>
      </w:r>
    </w:p>
    <w:p w:rsidR="00F54224" w:rsidRPr="006610CB" w:rsidRDefault="00F54224" w:rsidP="00F54224">
      <w:pPr>
        <w:rPr>
          <w:lang w:val="ru-RU"/>
        </w:rPr>
      </w:pPr>
      <w:r w:rsidRPr="006610CB">
        <w:rPr>
          <w:lang w:val="ru-RU"/>
        </w:rPr>
        <w:t>Наблюдения в телескоп Луны, планет, Млечного Пути.</w:t>
      </w:r>
    </w:p>
    <w:p w:rsidR="00F54224" w:rsidRPr="006610CB" w:rsidRDefault="00F54224" w:rsidP="00F54224">
      <w:pPr>
        <w:rPr>
          <w:lang w:val="ru-RU"/>
        </w:rPr>
      </w:pPr>
      <w:r w:rsidRPr="006610CB">
        <w:rPr>
          <w:lang w:val="ru-RU"/>
        </w:rPr>
        <w:t>115.7.6.</w:t>
      </w:r>
      <w:r w:rsidRPr="00F54224">
        <w:t> </w:t>
      </w:r>
      <w:r w:rsidRPr="006610CB">
        <w:rPr>
          <w:lang w:val="ru-RU"/>
        </w:rPr>
        <w:t>Обобщающее повторение.</w:t>
      </w:r>
    </w:p>
    <w:p w:rsidR="00F54224" w:rsidRPr="006610CB" w:rsidRDefault="00F54224" w:rsidP="00F54224">
      <w:pPr>
        <w:rPr>
          <w:lang w:val="ru-RU"/>
        </w:rPr>
      </w:pPr>
      <w:r w:rsidRPr="006610CB">
        <w:rPr>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w:t>
      </w:r>
      <w:r w:rsidRPr="006610CB">
        <w:rPr>
          <w:lang w:val="ru-RU"/>
        </w:rPr>
        <w:t>и</w:t>
      </w:r>
      <w:r w:rsidRPr="006610CB">
        <w:rPr>
          <w:lang w:val="ru-RU"/>
        </w:rPr>
        <w:t>зической картины мира в общем ряду современных естественно-научных представлений о прир</w:t>
      </w:r>
      <w:r w:rsidRPr="006610CB">
        <w:rPr>
          <w:lang w:val="ru-RU"/>
        </w:rPr>
        <w:t>о</w:t>
      </w:r>
      <w:r w:rsidRPr="006610CB">
        <w:rPr>
          <w:lang w:val="ru-RU"/>
        </w:rPr>
        <w:t>де.</w:t>
      </w:r>
    </w:p>
    <w:p w:rsidR="00F54224" w:rsidRPr="006610CB" w:rsidRDefault="00F54224" w:rsidP="00F54224">
      <w:pPr>
        <w:rPr>
          <w:lang w:val="ru-RU"/>
        </w:rPr>
      </w:pPr>
      <w:r w:rsidRPr="006610CB">
        <w:rPr>
          <w:lang w:val="ru-RU"/>
        </w:rPr>
        <w:t>115.7.7.</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54224" w:rsidRPr="006610CB" w:rsidRDefault="00F54224" w:rsidP="00F54224">
      <w:pPr>
        <w:rPr>
          <w:lang w:val="ru-RU"/>
        </w:rPr>
      </w:pPr>
      <w:r w:rsidRPr="006610CB">
        <w:rPr>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54224" w:rsidRPr="006610CB" w:rsidRDefault="00F54224" w:rsidP="00F54224">
      <w:pPr>
        <w:rPr>
          <w:lang w:val="ru-RU"/>
        </w:rPr>
      </w:pPr>
      <w:r w:rsidRPr="006610CB">
        <w:rPr>
          <w:lang w:val="ru-RU"/>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F54224" w:rsidRPr="006610CB" w:rsidRDefault="00F54224" w:rsidP="00F54224">
      <w:pPr>
        <w:rPr>
          <w:lang w:val="ru-RU"/>
        </w:rPr>
      </w:pPr>
      <w:r w:rsidRPr="006610CB">
        <w:rPr>
          <w:lang w:val="ru-RU"/>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F54224" w:rsidRPr="006610CB" w:rsidRDefault="00F54224" w:rsidP="00F54224">
      <w:pPr>
        <w:rPr>
          <w:lang w:val="ru-RU"/>
        </w:rPr>
      </w:pPr>
      <w:r w:rsidRPr="006610CB">
        <w:rPr>
          <w:lang w:val="ru-RU"/>
        </w:rPr>
        <w:t>Химия: строение атомов и молекул, кристаллическая структура твёрдых тел, механизмы образ</w:t>
      </w:r>
      <w:r w:rsidRPr="006610CB">
        <w:rPr>
          <w:lang w:val="ru-RU"/>
        </w:rPr>
        <w:t>о</w:t>
      </w:r>
      <w:r w:rsidRPr="006610CB">
        <w:rPr>
          <w:lang w:val="ru-RU"/>
        </w:rPr>
        <w:t>вания кристаллической решётки, спектральный анализ.</w:t>
      </w:r>
    </w:p>
    <w:p w:rsidR="00F54224" w:rsidRPr="006610CB" w:rsidRDefault="00F54224" w:rsidP="00F54224">
      <w:pPr>
        <w:rPr>
          <w:lang w:val="ru-RU"/>
        </w:rPr>
      </w:pPr>
      <w:r w:rsidRPr="006610CB">
        <w:rPr>
          <w:lang w:val="ru-RU"/>
        </w:rPr>
        <w:t xml:space="preserve">География: магнитные полюса Земли, залежи магнитных руд, фотосъёмка земной поверхности, предсказание землетрясений. </w:t>
      </w:r>
    </w:p>
    <w:p w:rsidR="00F54224" w:rsidRPr="006610CB" w:rsidRDefault="00F54224" w:rsidP="00F54224">
      <w:pPr>
        <w:rPr>
          <w:lang w:val="ru-RU"/>
        </w:rPr>
      </w:pPr>
      <w:r w:rsidRPr="006610CB">
        <w:rPr>
          <w:lang w:val="ru-RU"/>
        </w:rPr>
        <w:t>Технология: линии электропередач, генератор переменного тока, электродвигатель, индукцио</w:t>
      </w:r>
      <w:r w:rsidRPr="006610CB">
        <w:rPr>
          <w:lang w:val="ru-RU"/>
        </w:rPr>
        <w:t>н</w:t>
      </w:r>
      <w:r w:rsidRPr="006610CB">
        <w:rPr>
          <w:lang w:val="ru-RU"/>
        </w:rPr>
        <w:t xml:space="preserve">ная печь, радар, радиоприёмник, телевизор, антенна, телефон, СВЧ-печь, проекционный аппарат, </w:t>
      </w:r>
      <w:r w:rsidRPr="006610CB">
        <w:rPr>
          <w:lang w:val="ru-RU"/>
        </w:rPr>
        <w:lastRenderedPageBreak/>
        <w:t xml:space="preserve">волоконная оптика, солнечная батарея. </w:t>
      </w:r>
    </w:p>
    <w:p w:rsidR="00F54224" w:rsidRPr="006610CB" w:rsidRDefault="00F54224" w:rsidP="00F54224">
      <w:pPr>
        <w:rPr>
          <w:lang w:val="ru-RU"/>
        </w:rPr>
      </w:pPr>
      <w:r w:rsidRPr="006610CB">
        <w:rPr>
          <w:lang w:val="ru-RU"/>
        </w:rPr>
        <w:t>115.8.</w:t>
      </w:r>
      <w:r w:rsidRPr="00F54224">
        <w:t> </w:t>
      </w:r>
      <w:r w:rsidRPr="006610CB">
        <w:rPr>
          <w:lang w:val="ru-RU"/>
        </w:rPr>
        <w:t>Планируемые результаты освоения программы по физике на уровне среднего общего обр</w:t>
      </w:r>
      <w:r w:rsidRPr="006610CB">
        <w:rPr>
          <w:lang w:val="ru-RU"/>
        </w:rPr>
        <w:t>а</w:t>
      </w:r>
      <w:r w:rsidRPr="006610CB">
        <w:rPr>
          <w:lang w:val="ru-RU"/>
        </w:rPr>
        <w:t xml:space="preserve">зования. </w:t>
      </w:r>
    </w:p>
    <w:p w:rsidR="00F54224" w:rsidRPr="006610CB" w:rsidRDefault="00F54224" w:rsidP="00F54224">
      <w:pPr>
        <w:rPr>
          <w:lang w:val="ru-RU"/>
        </w:rPr>
      </w:pPr>
      <w:r w:rsidRPr="006610CB">
        <w:rPr>
          <w:lang w:val="ru-RU"/>
        </w:rPr>
        <w:t>115.8.1.</w:t>
      </w:r>
      <w:r w:rsidRPr="00F54224">
        <w:t> </w:t>
      </w:r>
      <w:r w:rsidRPr="006610CB">
        <w:rPr>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F54224" w:rsidRPr="006610CB" w:rsidRDefault="00F54224" w:rsidP="00F54224">
      <w:pPr>
        <w:rPr>
          <w:lang w:val="ru-RU"/>
        </w:rPr>
      </w:pPr>
      <w:r w:rsidRPr="006610CB">
        <w:rPr>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6610CB">
        <w:rPr>
          <w:lang w:val="ru-RU"/>
        </w:rPr>
        <w:t>и</w:t>
      </w:r>
      <w:r w:rsidRPr="006610CB">
        <w:rPr>
          <w:lang w:val="ru-RU"/>
        </w:rPr>
        <w:t>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 xml:space="preserve">принятие традиционных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w:t>
      </w:r>
    </w:p>
    <w:p w:rsidR="00F54224" w:rsidRPr="006610CB" w:rsidRDefault="00F54224" w:rsidP="00F54224">
      <w:pPr>
        <w:rPr>
          <w:lang w:val="ru-RU"/>
        </w:rPr>
      </w:pPr>
      <w:r w:rsidRPr="006610CB">
        <w:rPr>
          <w:lang w:val="ru-RU"/>
        </w:rPr>
        <w:t>ценностное отношение к государственным символам, достижениям российских учёных в области физики и технике;</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научного творчества, присущего физической науке;</w:t>
      </w:r>
    </w:p>
    <w:p w:rsidR="00F54224" w:rsidRPr="006610CB" w:rsidRDefault="00F54224" w:rsidP="00F54224">
      <w:pPr>
        <w:rPr>
          <w:lang w:val="ru-RU"/>
        </w:rPr>
      </w:pPr>
      <w:r w:rsidRPr="006610CB">
        <w:rPr>
          <w:lang w:val="ru-RU"/>
        </w:rPr>
        <w:t>5)</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 xml:space="preserve">интерес к различным сферам профессиональной деятельности, в том числе связанным с физикой </w:t>
      </w:r>
      <w:r w:rsidRPr="006610CB">
        <w:rPr>
          <w:lang w:val="ru-RU"/>
        </w:rPr>
        <w:lastRenderedPageBreak/>
        <w:t>и техникой, умение совершать осознанный выбор будущей профессии и реализовывать собстве</w:t>
      </w:r>
      <w:r w:rsidRPr="006610CB">
        <w:rPr>
          <w:lang w:val="ru-RU"/>
        </w:rPr>
        <w:t>н</w:t>
      </w:r>
      <w:r w:rsidRPr="006610CB">
        <w:rPr>
          <w:lang w:val="ru-RU"/>
        </w:rPr>
        <w:t>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в области физики на протяжении всей жизни;</w:t>
      </w:r>
    </w:p>
    <w:p w:rsidR="00F54224" w:rsidRPr="006610CB" w:rsidRDefault="00F54224" w:rsidP="00F54224">
      <w:pPr>
        <w:rPr>
          <w:lang w:val="ru-RU"/>
        </w:rPr>
      </w:pPr>
      <w:r w:rsidRPr="006610CB">
        <w:rPr>
          <w:lang w:val="ru-RU"/>
        </w:rPr>
        <w:t>6)</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 xml:space="preserve">сформированность экологической культуры, осознание глобального характера экологических проблем;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Расширение опыта деятельности экологической направленности на основе имеющихся знаний по физике;</w:t>
      </w:r>
    </w:p>
    <w:p w:rsidR="00F54224" w:rsidRPr="006610CB" w:rsidRDefault="00F54224" w:rsidP="00F54224">
      <w:pPr>
        <w:rPr>
          <w:lang w:val="ru-RU"/>
        </w:rPr>
      </w:pPr>
      <w:r w:rsidRPr="006610CB">
        <w:rPr>
          <w:lang w:val="ru-RU"/>
        </w:rPr>
        <w:t>7)</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физич</w:t>
      </w:r>
      <w:r w:rsidRPr="006610CB">
        <w:rPr>
          <w:lang w:val="ru-RU"/>
        </w:rPr>
        <w:t>е</w:t>
      </w:r>
      <w:r w:rsidRPr="006610CB">
        <w:rPr>
          <w:lang w:val="ru-RU"/>
        </w:rPr>
        <w:t>ской науки;</w:t>
      </w:r>
    </w:p>
    <w:p w:rsidR="00F54224" w:rsidRPr="006610CB" w:rsidRDefault="00F54224" w:rsidP="00F54224">
      <w:pPr>
        <w:rPr>
          <w:lang w:val="ru-RU"/>
        </w:rPr>
      </w:pPr>
      <w:r w:rsidRPr="006610CB">
        <w:rPr>
          <w:lang w:val="ru-RU"/>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F54224" w:rsidRPr="006610CB" w:rsidRDefault="00F54224" w:rsidP="00F54224">
      <w:pPr>
        <w:rPr>
          <w:lang w:val="ru-RU"/>
        </w:rPr>
      </w:pPr>
      <w:r w:rsidRPr="006610CB">
        <w:rPr>
          <w:lang w:val="ru-RU"/>
        </w:rPr>
        <w:t>115.8.2.</w:t>
      </w:r>
      <w:r w:rsidRPr="00F54224">
        <w:t> </w:t>
      </w:r>
      <w:r w:rsidRPr="006610CB">
        <w:rPr>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w:t>
      </w:r>
      <w:r w:rsidRPr="006610CB">
        <w:rPr>
          <w:lang w:val="ru-RU"/>
        </w:rPr>
        <w:t>л</w:t>
      </w:r>
      <w:r w:rsidRPr="006610CB">
        <w:rPr>
          <w:lang w:val="ru-RU"/>
        </w:rPr>
        <w:t>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115.8.3.</w:t>
      </w:r>
      <w:r w:rsidRPr="00F54224">
        <w:t> </w:t>
      </w:r>
      <w:r w:rsidRPr="006610CB">
        <w:rPr>
          <w:lang w:val="ru-RU"/>
        </w:rPr>
        <w:t>Метапредметные результаты освоения программы среднего общего образования должны отражать:</w:t>
      </w:r>
    </w:p>
    <w:p w:rsidR="00F54224" w:rsidRPr="006610CB" w:rsidRDefault="00F54224" w:rsidP="00F54224">
      <w:pPr>
        <w:rPr>
          <w:lang w:val="ru-RU"/>
        </w:rPr>
      </w:pPr>
      <w:r w:rsidRPr="006610CB">
        <w:rPr>
          <w:lang w:val="ru-RU"/>
        </w:rPr>
        <w:t>115.8.3.1.</w:t>
      </w:r>
      <w:r w:rsidRPr="00F54224">
        <w:t> </w:t>
      </w:r>
      <w:r w:rsidRPr="006610CB">
        <w:rPr>
          <w:lang w:val="ru-RU"/>
        </w:rPr>
        <w:t>Овладение универсальными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lastRenderedPageBreak/>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и противоречия в рассматриваемых физических явлениях;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научной терминологией, ключевыми понятиями и методами физической науки;</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в области физики, сп</w:t>
      </w:r>
      <w:r w:rsidRPr="006610CB">
        <w:rPr>
          <w:lang w:val="ru-RU"/>
        </w:rPr>
        <w:t>о</w:t>
      </w:r>
      <w:r w:rsidRPr="006610CB">
        <w:rPr>
          <w:lang w:val="ru-RU"/>
        </w:rPr>
        <w:t>собностью и готовностью к самостоятельному поиску методов решения задач физического соде</w:t>
      </w:r>
      <w:r w:rsidRPr="006610CB">
        <w:rPr>
          <w:lang w:val="ru-RU"/>
        </w:rPr>
        <w:t>р</w:t>
      </w:r>
      <w:r w:rsidRPr="006610CB">
        <w:rPr>
          <w:lang w:val="ru-RU"/>
        </w:rPr>
        <w:t xml:space="preserve">жания, применению различных методов познания; </w:t>
      </w:r>
    </w:p>
    <w:p w:rsidR="00F54224" w:rsidRPr="006610CB" w:rsidRDefault="00F54224" w:rsidP="00F54224">
      <w:pPr>
        <w:rPr>
          <w:lang w:val="ru-RU"/>
        </w:rPr>
      </w:pPr>
      <w:r w:rsidRPr="006610CB">
        <w:rPr>
          <w:lang w:val="ru-RU"/>
        </w:rP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w:t>
      </w:r>
      <w:r w:rsidRPr="006610CB">
        <w:rPr>
          <w:lang w:val="ru-RU"/>
        </w:rPr>
        <w:t>б</w:t>
      </w:r>
      <w:r w:rsidRPr="006610CB">
        <w:rPr>
          <w:lang w:val="ru-RU"/>
        </w:rPr>
        <w:t xml:space="preserve">ласти физики; </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в том числе при изучении физики;</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уметь переносить знания по физике в практическую область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 xml:space="preserve">выдвигать новые идеи, предлагать оригинальные подходы и решения; </w:t>
      </w:r>
    </w:p>
    <w:p w:rsidR="00F54224" w:rsidRPr="006610CB" w:rsidRDefault="00F54224" w:rsidP="00F54224">
      <w:pPr>
        <w:rPr>
          <w:lang w:val="ru-RU"/>
        </w:rPr>
      </w:pPr>
      <w:r w:rsidRPr="006610CB">
        <w:rPr>
          <w:lang w:val="ru-RU"/>
        </w:rPr>
        <w:t>ставить проблемы и задачи,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w:t>
      </w:r>
      <w:r w:rsidRPr="006610CB">
        <w:rPr>
          <w:lang w:val="ru-RU"/>
        </w:rPr>
        <w:t>з</w:t>
      </w:r>
      <w:r w:rsidRPr="006610CB">
        <w:rPr>
          <w:lang w:val="ru-RU"/>
        </w:rPr>
        <w:t>личных видов и форм представления;</w:t>
      </w:r>
    </w:p>
    <w:p w:rsidR="00F54224" w:rsidRPr="006610CB" w:rsidRDefault="00F54224" w:rsidP="00F54224">
      <w:pPr>
        <w:rPr>
          <w:lang w:val="ru-RU"/>
        </w:rPr>
      </w:pPr>
      <w:r w:rsidRPr="006610CB">
        <w:rPr>
          <w:lang w:val="ru-RU"/>
        </w:rPr>
        <w:t xml:space="preserve">оценивать достоверность информации; </w:t>
      </w:r>
    </w:p>
    <w:p w:rsidR="00F54224" w:rsidRPr="006610CB" w:rsidRDefault="00F54224" w:rsidP="00F54224">
      <w:pPr>
        <w:rPr>
          <w:lang w:val="ru-RU"/>
        </w:rPr>
      </w:pPr>
      <w:r w:rsidRPr="006610CB">
        <w:rPr>
          <w:lang w:val="ru-RU"/>
        </w:rPr>
        <w:lastRenderedPageBreak/>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создавать тексты физического содержания в различных форматах с учётом назначения информ</w:t>
      </w:r>
      <w:r w:rsidRPr="006610CB">
        <w:rPr>
          <w:lang w:val="ru-RU"/>
        </w:rPr>
        <w:t>а</w:t>
      </w:r>
      <w:r w:rsidRPr="006610CB">
        <w:rPr>
          <w:lang w:val="ru-RU"/>
        </w:rPr>
        <w:t>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115.8.3.2.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1) общение:</w:t>
      </w:r>
    </w:p>
    <w:p w:rsidR="00F54224" w:rsidRPr="006610CB" w:rsidRDefault="00F54224" w:rsidP="00F54224">
      <w:pPr>
        <w:rPr>
          <w:lang w:val="ru-RU"/>
        </w:rPr>
      </w:pPr>
      <w:r w:rsidRPr="006610CB">
        <w:rPr>
          <w:lang w:val="ru-RU"/>
        </w:rPr>
        <w:t>осуществлять общение на уроках физики и во вне­урочной деятельности;</w:t>
      </w:r>
    </w:p>
    <w:p w:rsidR="00F54224" w:rsidRPr="006610CB" w:rsidRDefault="00F54224" w:rsidP="00F54224">
      <w:pPr>
        <w:rPr>
          <w:lang w:val="ru-RU"/>
        </w:rPr>
      </w:pPr>
      <w:r w:rsidRPr="006610CB">
        <w:rPr>
          <w:lang w:val="ru-RU"/>
        </w:rPr>
        <w:t>распознавать предпосылки конфликтных ситуаций и смягчать конфликты;</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2) 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115.8.3.3.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1) самоорганизация:</w:t>
      </w:r>
    </w:p>
    <w:p w:rsidR="00F54224" w:rsidRPr="006610CB" w:rsidRDefault="00F54224" w:rsidP="00F54224">
      <w:pPr>
        <w:rPr>
          <w:lang w:val="ru-RU"/>
        </w:rPr>
      </w:pPr>
      <w:r w:rsidRPr="006610CB">
        <w:rPr>
          <w:lang w:val="ru-RU"/>
        </w:rPr>
        <w:t>самостоятельно осуществлять познавательную деятельность в области физики и астрономии, в</w:t>
      </w:r>
      <w:r w:rsidRPr="006610CB">
        <w:rPr>
          <w:lang w:val="ru-RU"/>
        </w:rPr>
        <w:t>ы</w:t>
      </w:r>
      <w:r w:rsidRPr="006610CB">
        <w:rPr>
          <w:lang w:val="ru-RU"/>
        </w:rPr>
        <w:t>являть проблемы, ставить и формулировать собственные задачи;</w:t>
      </w:r>
    </w:p>
    <w:p w:rsidR="00F54224" w:rsidRPr="006610CB" w:rsidRDefault="00F54224" w:rsidP="00F54224">
      <w:pPr>
        <w:rPr>
          <w:lang w:val="ru-RU"/>
        </w:rPr>
      </w:pPr>
      <w:r w:rsidRPr="006610CB">
        <w:rPr>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на себя ответственность за решение;</w:t>
      </w:r>
    </w:p>
    <w:p w:rsidR="00F54224" w:rsidRPr="006610CB" w:rsidRDefault="00F54224" w:rsidP="00F54224">
      <w:pPr>
        <w:rPr>
          <w:lang w:val="ru-RU"/>
        </w:rPr>
      </w:pPr>
      <w:r w:rsidRPr="006610CB">
        <w:rPr>
          <w:lang w:val="ru-RU"/>
        </w:rPr>
        <w:lastRenderedPageBreak/>
        <w:t>оценивать приобретённый опыт;</w:t>
      </w:r>
    </w:p>
    <w:p w:rsidR="00F54224" w:rsidRPr="006610CB" w:rsidRDefault="00F54224" w:rsidP="00F54224">
      <w:pPr>
        <w:rPr>
          <w:lang w:val="ru-RU"/>
        </w:rPr>
      </w:pPr>
      <w:r w:rsidRPr="006610CB">
        <w:rPr>
          <w:lang w:val="ru-RU"/>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 xml:space="preserve">зультатов целям;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 xml:space="preserve">принимать мотивы и аргументы других при анализе результатов деятельности. </w:t>
      </w:r>
    </w:p>
    <w:p w:rsidR="00F54224" w:rsidRPr="006610CB" w:rsidRDefault="00F54224" w:rsidP="00F54224">
      <w:pPr>
        <w:rPr>
          <w:lang w:val="ru-RU"/>
        </w:rPr>
      </w:pPr>
      <w:r w:rsidRPr="006610CB">
        <w:rPr>
          <w:lang w:val="ru-RU"/>
        </w:rPr>
        <w:t>3) принятие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 xml:space="preserve">принимать мотивы и аргументы других при анализе результатов деятельности; </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115.8.4.</w:t>
      </w:r>
      <w:r w:rsidRPr="00F54224">
        <w:t> </w:t>
      </w:r>
      <w:r w:rsidRPr="006610CB">
        <w:rPr>
          <w:lang w:val="ru-RU"/>
        </w:rPr>
        <w:t>Предметные результаты освоения программы по физике. В процессе изучения курса курса физики базового уровня в 10 классе обучающийся научится:</w:t>
      </w:r>
    </w:p>
    <w:p w:rsidR="00F54224" w:rsidRPr="006610CB" w:rsidRDefault="00F54224" w:rsidP="00F54224">
      <w:pPr>
        <w:rPr>
          <w:lang w:val="ru-RU"/>
        </w:rPr>
      </w:pPr>
      <w:r w:rsidRPr="006610CB">
        <w:rPr>
          <w:lang w:val="ru-RU"/>
        </w:rPr>
        <w:t>демонстрировать на примерах роль и место физики в формировании современной научной ка</w:t>
      </w:r>
      <w:r w:rsidRPr="006610CB">
        <w:rPr>
          <w:lang w:val="ru-RU"/>
        </w:rPr>
        <w:t>р</w:t>
      </w:r>
      <w:r w:rsidRPr="006610CB">
        <w:rPr>
          <w:lang w:val="ru-RU"/>
        </w:rPr>
        <w:t>тины мира, в развитии современной техники и технологий, в практической деятельности людей;</w:t>
      </w:r>
    </w:p>
    <w:p w:rsidR="00F54224" w:rsidRPr="006610CB" w:rsidRDefault="00F54224" w:rsidP="00F54224">
      <w:pPr>
        <w:rPr>
          <w:lang w:val="ru-RU"/>
        </w:rPr>
      </w:pPr>
      <w:r w:rsidRPr="006610CB">
        <w:rPr>
          <w:lang w:val="ru-RU"/>
        </w:rPr>
        <w:t>учитывать границы применения изученных физических моделей: материальная точка, инерциал</w:t>
      </w:r>
      <w:r w:rsidRPr="006610CB">
        <w:rPr>
          <w:lang w:val="ru-RU"/>
        </w:rPr>
        <w:t>ь</w:t>
      </w:r>
      <w:r w:rsidRPr="006610CB">
        <w:rPr>
          <w:lang w:val="ru-RU"/>
        </w:rPr>
        <w:t>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54224" w:rsidRPr="006610CB" w:rsidRDefault="00F54224" w:rsidP="00F54224">
      <w:pPr>
        <w:rPr>
          <w:lang w:val="ru-RU"/>
        </w:rPr>
      </w:pPr>
      <w:r w:rsidRPr="006610CB">
        <w:rPr>
          <w:lang w:val="ru-RU"/>
        </w:rPr>
        <w:t>распознавать физические явления (процессы) и объяснять их на основе законов механики, мол</w:t>
      </w:r>
      <w:r w:rsidRPr="006610CB">
        <w:rPr>
          <w:lang w:val="ru-RU"/>
        </w:rPr>
        <w:t>е</w:t>
      </w:r>
      <w:r w:rsidRPr="006610CB">
        <w:rPr>
          <w:lang w:val="ru-RU"/>
        </w:rPr>
        <w:t>кулярно-кинетической теории строения вещества и электродинамики: равномерное и равноуск</w:t>
      </w:r>
      <w:r w:rsidRPr="006610CB">
        <w:rPr>
          <w:lang w:val="ru-RU"/>
        </w:rPr>
        <w:t>о</w:t>
      </w:r>
      <w:r w:rsidRPr="006610CB">
        <w:rPr>
          <w:lang w:val="ru-RU"/>
        </w:rPr>
        <w:t>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w:t>
      </w:r>
      <w:r w:rsidRPr="006610CB">
        <w:rPr>
          <w:lang w:val="ru-RU"/>
        </w:rPr>
        <w:t>е</w:t>
      </w:r>
      <w:r w:rsidRPr="006610CB">
        <w:rPr>
          <w:lang w:val="ru-RU"/>
        </w:rPr>
        <w:t>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w:t>
      </w:r>
      <w:r w:rsidRPr="006610CB">
        <w:rPr>
          <w:lang w:val="ru-RU"/>
        </w:rPr>
        <w:t>к</w:t>
      </w:r>
      <w:r w:rsidRPr="006610CB">
        <w:rPr>
          <w:lang w:val="ru-RU"/>
        </w:rPr>
        <w:t>тризация тел, взаимодействие зарядов;</w:t>
      </w:r>
    </w:p>
    <w:p w:rsidR="00F54224" w:rsidRPr="006610CB" w:rsidRDefault="00F54224" w:rsidP="00F54224">
      <w:pPr>
        <w:rPr>
          <w:lang w:val="ru-RU"/>
        </w:rPr>
      </w:pPr>
      <w:r w:rsidRPr="006610CB">
        <w:rPr>
          <w:lang w:val="ru-RU"/>
        </w:rPr>
        <w:t>описывать механическое движение, используя физические величины: координата, путь, перем</w:t>
      </w:r>
      <w:r w:rsidRPr="006610CB">
        <w:rPr>
          <w:lang w:val="ru-RU"/>
        </w:rPr>
        <w:t>е</w:t>
      </w:r>
      <w:r w:rsidRPr="006610CB">
        <w:rPr>
          <w:lang w:val="ru-RU"/>
        </w:rPr>
        <w:t>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w:t>
      </w:r>
      <w:r w:rsidRPr="006610CB">
        <w:rPr>
          <w:lang w:val="ru-RU"/>
        </w:rPr>
        <w:t>и</w:t>
      </w:r>
      <w:r w:rsidRPr="006610CB">
        <w:rPr>
          <w:lang w:val="ru-RU"/>
        </w:rPr>
        <w:t>зический смысл используемых величин, их обозначения и единицы, находить формулы, связыв</w:t>
      </w:r>
      <w:r w:rsidRPr="006610CB">
        <w:rPr>
          <w:lang w:val="ru-RU"/>
        </w:rPr>
        <w:t>а</w:t>
      </w:r>
      <w:r w:rsidRPr="006610CB">
        <w:rPr>
          <w:lang w:val="ru-RU"/>
        </w:rPr>
        <w:t>ющие данную физическую величину с другими величинами;</w:t>
      </w:r>
    </w:p>
    <w:p w:rsidR="00F54224" w:rsidRPr="006610CB" w:rsidRDefault="00F54224" w:rsidP="00F54224">
      <w:pPr>
        <w:rPr>
          <w:lang w:val="ru-RU"/>
        </w:rPr>
      </w:pPr>
      <w:r w:rsidRPr="006610CB">
        <w:rPr>
          <w:lang w:val="ru-RU"/>
        </w:rPr>
        <w:t>описывать изученные тепловые свойства тел и тепловые явления, используя физические велич</w:t>
      </w:r>
      <w:r w:rsidRPr="006610CB">
        <w:rPr>
          <w:lang w:val="ru-RU"/>
        </w:rPr>
        <w:t>и</w:t>
      </w:r>
      <w:r w:rsidRPr="006610CB">
        <w:rPr>
          <w:lang w:val="ru-RU"/>
        </w:rPr>
        <w:lastRenderedPageBreak/>
        <w:t>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w:t>
      </w:r>
      <w:r w:rsidRPr="006610CB">
        <w:rPr>
          <w:lang w:val="ru-RU"/>
        </w:rPr>
        <w:t>о</w:t>
      </w:r>
      <w:r w:rsidRPr="006610CB">
        <w:rPr>
          <w:lang w:val="ru-RU"/>
        </w:rPr>
        <w:t>эффициент полезного действия теплового двигателя; при описании правильно трактовать физич</w:t>
      </w:r>
      <w:r w:rsidRPr="006610CB">
        <w:rPr>
          <w:lang w:val="ru-RU"/>
        </w:rPr>
        <w:t>е</w:t>
      </w:r>
      <w:r w:rsidRPr="006610CB">
        <w:rPr>
          <w:lang w:val="ru-RU"/>
        </w:rPr>
        <w:t>ский смысл используемых величин, их обозначения и единицы, находить формулы, связывающие данную физическую величину с другими величинам;</w:t>
      </w:r>
    </w:p>
    <w:p w:rsidR="00F54224" w:rsidRPr="006610CB" w:rsidRDefault="00F54224" w:rsidP="00F54224">
      <w:pPr>
        <w:rPr>
          <w:lang w:val="ru-RU"/>
        </w:rPr>
      </w:pPr>
      <w:r w:rsidRPr="006610CB">
        <w:rPr>
          <w:lang w:val="ru-RU"/>
        </w:rPr>
        <w:t>описывать изученные электрические свойства вещества и электрические явления (процессы), и</w:t>
      </w:r>
      <w:r w:rsidRPr="006610CB">
        <w:rPr>
          <w:lang w:val="ru-RU"/>
        </w:rPr>
        <w:t>с</w:t>
      </w:r>
      <w:r w:rsidRPr="006610CB">
        <w:rPr>
          <w:lang w:val="ru-RU"/>
        </w:rPr>
        <w:t>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w:t>
      </w:r>
      <w:r w:rsidRPr="006610CB">
        <w:rPr>
          <w:lang w:val="ru-RU"/>
        </w:rPr>
        <w:t>ь</w:t>
      </w:r>
      <w:r w:rsidRPr="006610CB">
        <w:rPr>
          <w:lang w:val="ru-RU"/>
        </w:rPr>
        <w:t>зуемых величин, их обозначения и единицы; указывать формулы, связывающие данную физич</w:t>
      </w:r>
      <w:r w:rsidRPr="006610CB">
        <w:rPr>
          <w:lang w:val="ru-RU"/>
        </w:rPr>
        <w:t>е</w:t>
      </w:r>
      <w:r w:rsidRPr="006610CB">
        <w:rPr>
          <w:lang w:val="ru-RU"/>
        </w:rPr>
        <w:t>скую величину с другими величинами;</w:t>
      </w:r>
    </w:p>
    <w:p w:rsidR="00F54224" w:rsidRPr="006610CB" w:rsidRDefault="00F54224" w:rsidP="00F54224">
      <w:pPr>
        <w:rPr>
          <w:lang w:val="ru-RU"/>
        </w:rPr>
      </w:pPr>
      <w:r w:rsidRPr="006610CB">
        <w:rPr>
          <w:lang w:val="ru-RU"/>
        </w:rPr>
        <w:t xml:space="preserve">анализировать физические процессы и явления, используя физические законы и принципы: закон всемирного тяготения, </w:t>
      </w:r>
      <w:r w:rsidRPr="00F54224">
        <w:t>I</w:t>
      </w:r>
      <w:r w:rsidRPr="006610CB">
        <w:rPr>
          <w:lang w:val="ru-RU"/>
        </w:rPr>
        <w:t xml:space="preserve">, </w:t>
      </w:r>
      <w:r w:rsidRPr="00F54224">
        <w:t>II</w:t>
      </w:r>
      <w:r w:rsidRPr="006610CB">
        <w:rPr>
          <w:lang w:val="ru-RU"/>
        </w:rPr>
        <w:t xml:space="preserve"> и </w:t>
      </w:r>
      <w:r w:rsidRPr="00F54224">
        <w:t>III</w:t>
      </w:r>
      <w:r w:rsidRPr="006610CB">
        <w:rPr>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w:t>
      </w:r>
      <w:r w:rsidRPr="006610CB">
        <w:rPr>
          <w:lang w:val="ru-RU"/>
        </w:rPr>
        <w:t>о</w:t>
      </w:r>
      <w:r w:rsidRPr="006610CB">
        <w:rPr>
          <w:lang w:val="ru-RU"/>
        </w:rPr>
        <w:t>весную формулировку закона, его математическое выражение и условия (границы, области) пр</w:t>
      </w:r>
      <w:r w:rsidRPr="006610CB">
        <w:rPr>
          <w:lang w:val="ru-RU"/>
        </w:rPr>
        <w:t>и</w:t>
      </w:r>
      <w:r w:rsidRPr="006610CB">
        <w:rPr>
          <w:lang w:val="ru-RU"/>
        </w:rPr>
        <w:t>менимости;</w:t>
      </w:r>
    </w:p>
    <w:p w:rsidR="00F54224" w:rsidRPr="006610CB" w:rsidRDefault="00F54224" w:rsidP="00F54224">
      <w:pPr>
        <w:rPr>
          <w:lang w:val="ru-RU"/>
        </w:rPr>
      </w:pPr>
      <w:r w:rsidRPr="006610CB">
        <w:rPr>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F54224" w:rsidRPr="006610CB" w:rsidRDefault="00F54224" w:rsidP="00F54224">
      <w:pPr>
        <w:rPr>
          <w:lang w:val="ru-RU"/>
        </w:rPr>
      </w:pPr>
      <w:r w:rsidRPr="006610CB">
        <w:rPr>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w:t>
      </w:r>
      <w:r w:rsidRPr="006610CB">
        <w:rPr>
          <w:lang w:val="ru-RU"/>
        </w:rPr>
        <w:t>и</w:t>
      </w:r>
      <w:r w:rsidRPr="006610CB">
        <w:rPr>
          <w:lang w:val="ru-RU"/>
        </w:rPr>
        <w:t>ровать выводы;</w:t>
      </w:r>
    </w:p>
    <w:p w:rsidR="00F54224" w:rsidRPr="006610CB" w:rsidRDefault="00F54224" w:rsidP="00F54224">
      <w:pPr>
        <w:rPr>
          <w:lang w:val="ru-RU"/>
        </w:rPr>
      </w:pPr>
      <w:r w:rsidRPr="006610CB">
        <w:rPr>
          <w:lang w:val="ru-RU"/>
        </w:rPr>
        <w:t>осуществлять прямые и косвенные измерения физических величин, при этом выбирать оптимал</w:t>
      </w:r>
      <w:r w:rsidRPr="006610CB">
        <w:rPr>
          <w:lang w:val="ru-RU"/>
        </w:rPr>
        <w:t>ь</w:t>
      </w:r>
      <w:r w:rsidRPr="006610CB">
        <w:rPr>
          <w:lang w:val="ru-RU"/>
        </w:rPr>
        <w:t>ный способ измерения и использовать известные методы оценки погрешностей измерений;</w:t>
      </w:r>
    </w:p>
    <w:p w:rsidR="00F54224" w:rsidRPr="006610CB" w:rsidRDefault="00F54224" w:rsidP="00F54224">
      <w:pPr>
        <w:rPr>
          <w:lang w:val="ru-RU"/>
        </w:rPr>
      </w:pPr>
      <w:r w:rsidRPr="006610CB">
        <w:rPr>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54224" w:rsidRPr="006610CB" w:rsidRDefault="00F54224" w:rsidP="00F54224">
      <w:pPr>
        <w:rPr>
          <w:lang w:val="ru-RU"/>
        </w:rPr>
      </w:pPr>
      <w:r w:rsidRPr="006610CB">
        <w:rPr>
          <w:lang w:val="ru-RU"/>
        </w:rPr>
        <w:t>соблюдать правила безопасного труда при проведении исследований в рамках учебного экспер</w:t>
      </w:r>
      <w:r w:rsidRPr="006610CB">
        <w:rPr>
          <w:lang w:val="ru-RU"/>
        </w:rPr>
        <w:t>и</w:t>
      </w:r>
      <w:r w:rsidRPr="006610CB">
        <w:rPr>
          <w:lang w:val="ru-RU"/>
        </w:rPr>
        <w:t>мента, учебно-исследовательской и проектной деятельности с использованием измерительных устройств и лабораторного оборудования;</w:t>
      </w:r>
    </w:p>
    <w:p w:rsidR="00F54224" w:rsidRPr="006610CB" w:rsidRDefault="00F54224" w:rsidP="00F54224">
      <w:pPr>
        <w:rPr>
          <w:lang w:val="ru-RU"/>
        </w:rPr>
      </w:pPr>
      <w:r w:rsidRPr="006610CB">
        <w:rPr>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54224" w:rsidRPr="006610CB" w:rsidRDefault="00F54224" w:rsidP="00F54224">
      <w:pPr>
        <w:rPr>
          <w:lang w:val="ru-RU"/>
        </w:rPr>
      </w:pPr>
      <w:r w:rsidRPr="006610CB">
        <w:rPr>
          <w:lang w:val="ru-RU"/>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54224" w:rsidRPr="006610CB" w:rsidRDefault="00F54224" w:rsidP="00F54224">
      <w:pPr>
        <w:rPr>
          <w:lang w:val="ru-RU"/>
        </w:rPr>
      </w:pPr>
      <w:r w:rsidRPr="006610CB">
        <w:rPr>
          <w:lang w:val="ru-RU"/>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w:t>
      </w:r>
      <w:r w:rsidRPr="006610CB">
        <w:rPr>
          <w:lang w:val="ru-RU"/>
        </w:rPr>
        <w:lastRenderedPageBreak/>
        <w:t>полученной из различных источников, критически анализировать получаемую информацию;</w:t>
      </w:r>
    </w:p>
    <w:p w:rsidR="00F54224" w:rsidRPr="006610CB" w:rsidRDefault="00F54224" w:rsidP="00F54224">
      <w:pPr>
        <w:rPr>
          <w:lang w:val="ru-RU"/>
        </w:rPr>
      </w:pPr>
      <w:r w:rsidRPr="006610CB">
        <w:rPr>
          <w:lang w:val="ru-RU"/>
        </w:rPr>
        <w:t>приводить примеры вклада российских и зарубежных учёных-физиков в развитие науки, объясн</w:t>
      </w:r>
      <w:r w:rsidRPr="006610CB">
        <w:rPr>
          <w:lang w:val="ru-RU"/>
        </w:rPr>
        <w:t>е</w:t>
      </w:r>
      <w:r w:rsidRPr="006610CB">
        <w:rPr>
          <w:lang w:val="ru-RU"/>
        </w:rPr>
        <w:t>ние процессов окружающего мира, в развитие техники и технологий;</w:t>
      </w:r>
    </w:p>
    <w:p w:rsidR="00F54224" w:rsidRPr="006610CB" w:rsidRDefault="00F54224" w:rsidP="00F54224">
      <w:pPr>
        <w:rPr>
          <w:lang w:val="ru-RU"/>
        </w:rPr>
      </w:pPr>
      <w:r w:rsidRPr="006610CB">
        <w:rPr>
          <w:lang w:val="ru-RU"/>
        </w:rPr>
        <w:t>использовать теоретические знания по физике в повседневной жизни для обеспечения безопа</w:t>
      </w:r>
      <w:r w:rsidRPr="006610CB">
        <w:rPr>
          <w:lang w:val="ru-RU"/>
        </w:rPr>
        <w:t>с</w:t>
      </w:r>
      <w:r w:rsidRPr="006610CB">
        <w:rPr>
          <w:lang w:val="ru-RU"/>
        </w:rPr>
        <w:t>ности при обращении с приборами и техническими устройствами, для сохранения здоровья и с</w:t>
      </w:r>
      <w:r w:rsidRPr="006610CB">
        <w:rPr>
          <w:lang w:val="ru-RU"/>
        </w:rPr>
        <w:t>о</w:t>
      </w:r>
      <w:r w:rsidRPr="006610CB">
        <w:rPr>
          <w:lang w:val="ru-RU"/>
        </w:rPr>
        <w:t>блюдения норм экологического поведения в окружающей среде;</w:t>
      </w:r>
    </w:p>
    <w:p w:rsidR="00F54224" w:rsidRPr="006610CB" w:rsidRDefault="00F54224" w:rsidP="00F54224">
      <w:pPr>
        <w:rPr>
          <w:lang w:val="ru-RU"/>
        </w:rPr>
      </w:pPr>
      <w:r w:rsidRPr="006610CB">
        <w:rPr>
          <w:lang w:val="ru-RU"/>
        </w:rPr>
        <w:t>работать в группе с выполнением различных социальных ролей, планировать работу группы, р</w:t>
      </w:r>
      <w:r w:rsidRPr="006610CB">
        <w:rPr>
          <w:lang w:val="ru-RU"/>
        </w:rPr>
        <w:t>а</w:t>
      </w:r>
      <w:r w:rsidRPr="006610CB">
        <w:rPr>
          <w:lang w:val="ru-RU"/>
        </w:rPr>
        <w:t>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F54224" w:rsidRPr="006610CB" w:rsidRDefault="00F54224" w:rsidP="00F54224">
      <w:pPr>
        <w:rPr>
          <w:lang w:val="ru-RU"/>
        </w:rPr>
      </w:pPr>
      <w:r w:rsidRPr="006610CB">
        <w:rPr>
          <w:lang w:val="ru-RU"/>
        </w:rPr>
        <w:t>115.8.5.</w:t>
      </w:r>
      <w:r w:rsidRPr="00F54224">
        <w:t> </w:t>
      </w:r>
      <w:r w:rsidRPr="006610CB">
        <w:rPr>
          <w:lang w:val="ru-RU"/>
        </w:rPr>
        <w:t xml:space="preserve">Предметные результаты освоения программы по физике. В процессе изучения курса курса физики базового уровня в 11 классе обучающийся научится: </w:t>
      </w:r>
    </w:p>
    <w:p w:rsidR="00F54224" w:rsidRPr="006610CB" w:rsidRDefault="00F54224" w:rsidP="00F54224">
      <w:pPr>
        <w:rPr>
          <w:lang w:val="ru-RU"/>
        </w:rPr>
      </w:pPr>
      <w:r w:rsidRPr="006610CB">
        <w:rPr>
          <w:lang w:val="ru-RU"/>
        </w:rPr>
        <w:t>демонстрировать на примерах роль и место физики в формировании современной научной ка</w:t>
      </w:r>
      <w:r w:rsidRPr="006610CB">
        <w:rPr>
          <w:lang w:val="ru-RU"/>
        </w:rPr>
        <w:t>р</w:t>
      </w:r>
      <w:r w:rsidRPr="006610CB">
        <w:rPr>
          <w:lang w:val="ru-RU"/>
        </w:rPr>
        <w:t>тины мира, в развитии современной техники и технологий, в практической деятельности людей, целостность и единство физической картины мира;</w:t>
      </w:r>
    </w:p>
    <w:p w:rsidR="00F54224" w:rsidRPr="006610CB" w:rsidRDefault="00F54224" w:rsidP="00F54224">
      <w:pPr>
        <w:rPr>
          <w:lang w:val="ru-RU"/>
        </w:rPr>
      </w:pPr>
      <w:r w:rsidRPr="006610CB">
        <w:rPr>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F54224" w:rsidRPr="006610CB" w:rsidRDefault="00F54224" w:rsidP="00F54224">
      <w:pPr>
        <w:rPr>
          <w:lang w:val="ru-RU"/>
        </w:rPr>
      </w:pPr>
      <w:r w:rsidRPr="006610CB">
        <w:rPr>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w:t>
      </w:r>
      <w:r w:rsidRPr="006610CB">
        <w:rPr>
          <w:lang w:val="ru-RU"/>
        </w:rPr>
        <w:t>й</w:t>
      </w:r>
      <w:r w:rsidRPr="006610CB">
        <w:rPr>
          <w:lang w:val="ru-RU"/>
        </w:rPr>
        <w:t>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w:t>
      </w:r>
      <w:r w:rsidRPr="006610CB">
        <w:rPr>
          <w:lang w:val="ru-RU"/>
        </w:rPr>
        <w:t>е</w:t>
      </w:r>
      <w:r w:rsidRPr="006610CB">
        <w:rPr>
          <w:lang w:val="ru-RU"/>
        </w:rPr>
        <w:t>ние линейчатого спектра атома водорода, естественная и искусственная радиоактивность;</w:t>
      </w:r>
    </w:p>
    <w:p w:rsidR="00F54224" w:rsidRPr="006610CB" w:rsidRDefault="00F54224" w:rsidP="00F54224">
      <w:pPr>
        <w:rPr>
          <w:lang w:val="ru-RU"/>
        </w:rPr>
      </w:pPr>
      <w:r w:rsidRPr="006610CB">
        <w:rPr>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w:t>
      </w:r>
      <w:r w:rsidRPr="006610CB">
        <w:rPr>
          <w:lang w:val="ru-RU"/>
        </w:rPr>
        <w:t>в</w:t>
      </w:r>
      <w:r w:rsidRPr="006610CB">
        <w:rPr>
          <w:lang w:val="ru-RU"/>
        </w:rPr>
        <w:t>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w:t>
      </w:r>
      <w:r w:rsidRPr="006610CB">
        <w:rPr>
          <w:lang w:val="ru-RU"/>
        </w:rPr>
        <w:t>е</w:t>
      </w:r>
      <w:r w:rsidRPr="006610CB">
        <w:rPr>
          <w:lang w:val="ru-RU"/>
        </w:rPr>
        <w:t>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w:t>
      </w:r>
      <w:r w:rsidRPr="006610CB">
        <w:rPr>
          <w:lang w:val="ru-RU"/>
        </w:rPr>
        <w:t>а</w:t>
      </w:r>
      <w:r w:rsidRPr="006610CB">
        <w:rPr>
          <w:lang w:val="ru-RU"/>
        </w:rPr>
        <w:t>зывать формулы, связывающие данную физическую величину с другими величинами;</w:t>
      </w:r>
    </w:p>
    <w:p w:rsidR="00F54224" w:rsidRPr="006610CB" w:rsidRDefault="00F54224" w:rsidP="00F54224">
      <w:pPr>
        <w:rPr>
          <w:lang w:val="ru-RU"/>
        </w:rPr>
      </w:pPr>
      <w:r w:rsidRPr="006610CB">
        <w:rPr>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w:t>
      </w:r>
      <w:r w:rsidRPr="006610CB">
        <w:rPr>
          <w:lang w:val="ru-RU"/>
        </w:rPr>
        <w:t>с</w:t>
      </w:r>
      <w:r w:rsidRPr="006610CB">
        <w:rPr>
          <w:lang w:val="ru-RU"/>
        </w:rPr>
        <w:t>пада, энергия связи атомных ядер, при описании правильно трактовать физический смысл испол</w:t>
      </w:r>
      <w:r w:rsidRPr="006610CB">
        <w:rPr>
          <w:lang w:val="ru-RU"/>
        </w:rPr>
        <w:t>ь</w:t>
      </w:r>
      <w:r w:rsidRPr="006610CB">
        <w:rPr>
          <w:lang w:val="ru-RU"/>
        </w:rPr>
        <w:t>зуемых величин, их обозначения и единицы, указывать формулы, связывающие данную физич</w:t>
      </w:r>
      <w:r w:rsidRPr="006610CB">
        <w:rPr>
          <w:lang w:val="ru-RU"/>
        </w:rPr>
        <w:t>е</w:t>
      </w:r>
      <w:r w:rsidRPr="006610CB">
        <w:rPr>
          <w:lang w:val="ru-RU"/>
        </w:rPr>
        <w:t>скую величину с другими величинами, вычислять значение физической величины;</w:t>
      </w:r>
    </w:p>
    <w:p w:rsidR="00F54224" w:rsidRPr="006610CB" w:rsidRDefault="00F54224" w:rsidP="00F54224">
      <w:pPr>
        <w:rPr>
          <w:lang w:val="ru-RU"/>
        </w:rPr>
      </w:pPr>
      <w:r w:rsidRPr="006610CB">
        <w:rPr>
          <w:lang w:val="ru-RU"/>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w:t>
      </w:r>
      <w:r w:rsidRPr="006610CB">
        <w:rPr>
          <w:lang w:val="ru-RU"/>
        </w:rPr>
        <w:lastRenderedPageBreak/>
        <w:t>закон электромагнитной индукции, закон прямолинейного распространения света, законы отр</w:t>
      </w:r>
      <w:r w:rsidRPr="006610CB">
        <w:rPr>
          <w:lang w:val="ru-RU"/>
        </w:rPr>
        <w:t>а</w:t>
      </w:r>
      <w:r w:rsidRPr="006610CB">
        <w:rPr>
          <w:lang w:val="ru-RU"/>
        </w:rPr>
        <w:t>жения света, законы преломления света, уравнение Эйнштейна для фотоэффекта, закон сохран</w:t>
      </w:r>
      <w:r w:rsidRPr="006610CB">
        <w:rPr>
          <w:lang w:val="ru-RU"/>
        </w:rPr>
        <w:t>е</w:t>
      </w:r>
      <w:r w:rsidRPr="006610CB">
        <w:rPr>
          <w:lang w:val="ru-RU"/>
        </w:rPr>
        <w:t>ния энергии, закон сохранения импульса, закон сохранения электрического заряда, закон сохр</w:t>
      </w:r>
      <w:r w:rsidRPr="006610CB">
        <w:rPr>
          <w:lang w:val="ru-RU"/>
        </w:rPr>
        <w:t>а</w:t>
      </w:r>
      <w:r w:rsidRPr="006610CB">
        <w:rPr>
          <w:lang w:val="ru-RU"/>
        </w:rPr>
        <w:t>нения массового числа, постулаты Бора, закон радиоактивного распада, при этом различать сл</w:t>
      </w:r>
      <w:r w:rsidRPr="006610CB">
        <w:rPr>
          <w:lang w:val="ru-RU"/>
        </w:rPr>
        <w:t>о</w:t>
      </w:r>
      <w:r w:rsidRPr="006610CB">
        <w:rPr>
          <w:lang w:val="ru-RU"/>
        </w:rPr>
        <w:t>весную формулировку закона, его математическое выражение и условия (границы, области) пр</w:t>
      </w:r>
      <w:r w:rsidRPr="006610CB">
        <w:rPr>
          <w:lang w:val="ru-RU"/>
        </w:rPr>
        <w:t>и</w:t>
      </w:r>
      <w:r w:rsidRPr="006610CB">
        <w:rPr>
          <w:lang w:val="ru-RU"/>
        </w:rPr>
        <w:t>менимости;</w:t>
      </w:r>
    </w:p>
    <w:p w:rsidR="00F54224" w:rsidRPr="006610CB" w:rsidRDefault="00F54224" w:rsidP="00F54224">
      <w:pPr>
        <w:rPr>
          <w:lang w:val="ru-RU"/>
        </w:rPr>
      </w:pPr>
      <w:r w:rsidRPr="006610CB">
        <w:rPr>
          <w:lang w:val="ru-RU"/>
        </w:rPr>
        <w:t>определять направление вектора индукции магнитного поля проводника с током, силы Ампера и силы Лоренца;</w:t>
      </w:r>
    </w:p>
    <w:p w:rsidR="00F54224" w:rsidRPr="006610CB" w:rsidRDefault="00F54224" w:rsidP="00F54224">
      <w:pPr>
        <w:rPr>
          <w:lang w:val="ru-RU"/>
        </w:rPr>
      </w:pPr>
      <w:r w:rsidRPr="006610CB">
        <w:rPr>
          <w:lang w:val="ru-RU"/>
        </w:rPr>
        <w:t>строить и описывать изображение, создаваемое плоским зеркалом, тонкой линзой;</w:t>
      </w:r>
    </w:p>
    <w:p w:rsidR="00F54224" w:rsidRPr="006610CB" w:rsidRDefault="00F54224" w:rsidP="00F54224">
      <w:pPr>
        <w:rPr>
          <w:lang w:val="ru-RU"/>
        </w:rPr>
      </w:pPr>
      <w:r w:rsidRPr="006610CB">
        <w:rPr>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w:t>
      </w:r>
      <w:r w:rsidRPr="006610CB">
        <w:rPr>
          <w:lang w:val="ru-RU"/>
        </w:rPr>
        <w:t>и</w:t>
      </w:r>
      <w:r w:rsidRPr="006610CB">
        <w:rPr>
          <w:lang w:val="ru-RU"/>
        </w:rPr>
        <w:t>ровать выводы;</w:t>
      </w:r>
    </w:p>
    <w:p w:rsidR="00F54224" w:rsidRPr="006610CB" w:rsidRDefault="00F54224" w:rsidP="00F54224">
      <w:pPr>
        <w:rPr>
          <w:lang w:val="ru-RU"/>
        </w:rPr>
      </w:pPr>
      <w:r w:rsidRPr="006610CB">
        <w:rPr>
          <w:lang w:val="ru-RU"/>
        </w:rPr>
        <w:t>осуществлять прямые и косвенные измерения физических величин, при этом выбирать оптимал</w:t>
      </w:r>
      <w:r w:rsidRPr="006610CB">
        <w:rPr>
          <w:lang w:val="ru-RU"/>
        </w:rPr>
        <w:t>ь</w:t>
      </w:r>
      <w:r w:rsidRPr="006610CB">
        <w:rPr>
          <w:lang w:val="ru-RU"/>
        </w:rPr>
        <w:t>ный способ измерения и использовать известные методы оценки погрешностей измерений;</w:t>
      </w:r>
    </w:p>
    <w:p w:rsidR="00F54224" w:rsidRPr="006610CB" w:rsidRDefault="00F54224" w:rsidP="00F54224">
      <w:pPr>
        <w:rPr>
          <w:lang w:val="ru-RU"/>
        </w:rPr>
      </w:pPr>
      <w:r w:rsidRPr="006610CB">
        <w:rPr>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54224" w:rsidRPr="006610CB" w:rsidRDefault="00F54224" w:rsidP="00F54224">
      <w:pPr>
        <w:rPr>
          <w:lang w:val="ru-RU"/>
        </w:rPr>
      </w:pPr>
      <w:r w:rsidRPr="006610CB">
        <w:rPr>
          <w:lang w:val="ru-RU"/>
        </w:rPr>
        <w:t>соблюдать правила безопасного труда при проведении исследований в рамках учебного экспер</w:t>
      </w:r>
      <w:r w:rsidRPr="006610CB">
        <w:rPr>
          <w:lang w:val="ru-RU"/>
        </w:rPr>
        <w:t>и</w:t>
      </w:r>
      <w:r w:rsidRPr="006610CB">
        <w:rPr>
          <w:lang w:val="ru-RU"/>
        </w:rPr>
        <w:t>мента, учебно-исследовательской и проектной деятельности с использованием измерительных устройств и лабораторного оборудования;</w:t>
      </w:r>
    </w:p>
    <w:p w:rsidR="00F54224" w:rsidRPr="006610CB" w:rsidRDefault="00F54224" w:rsidP="00F54224">
      <w:pPr>
        <w:rPr>
          <w:lang w:val="ru-RU"/>
        </w:rPr>
      </w:pPr>
      <w:r w:rsidRPr="006610CB">
        <w:rPr>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54224" w:rsidRPr="006610CB" w:rsidRDefault="00F54224" w:rsidP="00F54224">
      <w:pPr>
        <w:rPr>
          <w:lang w:val="ru-RU"/>
        </w:rPr>
      </w:pPr>
      <w:r w:rsidRPr="006610CB">
        <w:rPr>
          <w:lang w:val="ru-RU"/>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54224" w:rsidRPr="006610CB" w:rsidRDefault="00F54224" w:rsidP="00F54224">
      <w:pPr>
        <w:rPr>
          <w:lang w:val="ru-RU"/>
        </w:rPr>
      </w:pPr>
      <w:r w:rsidRPr="006610CB">
        <w:rPr>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54224" w:rsidRPr="006610CB" w:rsidRDefault="00F54224" w:rsidP="00F54224">
      <w:pPr>
        <w:rPr>
          <w:lang w:val="ru-RU"/>
        </w:rPr>
      </w:pPr>
      <w:r w:rsidRPr="006610CB">
        <w:rPr>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F54224" w:rsidRPr="006610CB" w:rsidRDefault="00F54224" w:rsidP="00F54224">
      <w:pPr>
        <w:rPr>
          <w:lang w:val="ru-RU"/>
        </w:rPr>
      </w:pPr>
      <w:r w:rsidRPr="006610CB">
        <w:rPr>
          <w:lang w:val="ru-RU"/>
        </w:rPr>
        <w:t>приводить примеры вклада российских и зарубежных учёных-физиков в развитие науки, в объя</w:t>
      </w:r>
      <w:r w:rsidRPr="006610CB">
        <w:rPr>
          <w:lang w:val="ru-RU"/>
        </w:rPr>
        <w:t>с</w:t>
      </w:r>
      <w:r w:rsidRPr="006610CB">
        <w:rPr>
          <w:lang w:val="ru-RU"/>
        </w:rPr>
        <w:t>нение процессов окружающего мира, в развитие техники и технологий;</w:t>
      </w:r>
    </w:p>
    <w:p w:rsidR="00F54224" w:rsidRPr="006610CB" w:rsidRDefault="00F54224" w:rsidP="00F54224">
      <w:pPr>
        <w:rPr>
          <w:lang w:val="ru-RU"/>
        </w:rPr>
      </w:pPr>
      <w:r w:rsidRPr="006610CB">
        <w:rPr>
          <w:lang w:val="ru-RU"/>
        </w:rPr>
        <w:t>использовать теоретические знания по физике в повседневной жизни для обеспечения безопа</w:t>
      </w:r>
      <w:r w:rsidRPr="006610CB">
        <w:rPr>
          <w:lang w:val="ru-RU"/>
        </w:rPr>
        <w:t>с</w:t>
      </w:r>
      <w:r w:rsidRPr="006610CB">
        <w:rPr>
          <w:lang w:val="ru-RU"/>
        </w:rPr>
        <w:t>ности при обращении с приборами и техническими устройствами, для сохранения здоровья и с</w:t>
      </w:r>
      <w:r w:rsidRPr="006610CB">
        <w:rPr>
          <w:lang w:val="ru-RU"/>
        </w:rPr>
        <w:t>о</w:t>
      </w:r>
      <w:r w:rsidRPr="006610CB">
        <w:rPr>
          <w:lang w:val="ru-RU"/>
        </w:rPr>
        <w:t>блюдения норм экологического поведения в окружающей среде;</w:t>
      </w:r>
    </w:p>
    <w:p w:rsidR="00F54224" w:rsidRPr="006610CB" w:rsidRDefault="00F54224" w:rsidP="00F54224">
      <w:pPr>
        <w:rPr>
          <w:lang w:val="ru-RU"/>
        </w:rPr>
      </w:pPr>
      <w:r w:rsidRPr="006610CB">
        <w:rPr>
          <w:lang w:val="ru-RU"/>
        </w:rPr>
        <w:t>работать в группе с выполнением различных социальных ролей, планировать работу группы, р</w:t>
      </w:r>
      <w:r w:rsidRPr="006610CB">
        <w:rPr>
          <w:lang w:val="ru-RU"/>
        </w:rPr>
        <w:t>а</w:t>
      </w:r>
      <w:r w:rsidRPr="006610CB">
        <w:rPr>
          <w:lang w:val="ru-RU"/>
        </w:rPr>
        <w:lastRenderedPageBreak/>
        <w:t>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F54224" w:rsidRPr="006610CB" w:rsidRDefault="00F54224" w:rsidP="00F54224">
      <w:pPr>
        <w:rPr>
          <w:lang w:val="ru-RU"/>
        </w:rPr>
      </w:pPr>
      <w:r w:rsidRPr="006610CB">
        <w:rPr>
          <w:lang w:val="ru-RU"/>
        </w:rPr>
        <w:t>116.</w:t>
      </w:r>
      <w:r w:rsidRPr="00F54224">
        <w:t> </w:t>
      </w:r>
      <w:r w:rsidRPr="006610CB">
        <w:rPr>
          <w:lang w:val="ru-RU"/>
        </w:rPr>
        <w:t xml:space="preserve">Федеральная рабочая программа по учебному предмету «Физика» (углублённый уровень). </w:t>
      </w:r>
    </w:p>
    <w:p w:rsidR="00F54224" w:rsidRPr="006610CB" w:rsidRDefault="00F54224" w:rsidP="00F54224">
      <w:pPr>
        <w:rPr>
          <w:lang w:val="ru-RU"/>
        </w:rPr>
      </w:pPr>
      <w:r w:rsidRPr="006610CB">
        <w:rPr>
          <w:lang w:val="ru-RU"/>
        </w:rPr>
        <w:t>116.1.</w:t>
      </w:r>
      <w:r w:rsidRPr="00F54224">
        <w:t> </w:t>
      </w:r>
      <w:r w:rsidRPr="006610CB">
        <w:rPr>
          <w:lang w:val="ru-RU"/>
        </w:rPr>
        <w:t>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w:t>
      </w:r>
      <w:r w:rsidRPr="006610CB">
        <w:rPr>
          <w:lang w:val="ru-RU"/>
        </w:rPr>
        <w:t>а</w:t>
      </w:r>
      <w:r w:rsidRPr="006610CB">
        <w:rPr>
          <w:lang w:val="ru-RU"/>
        </w:rPr>
        <w:t>ты освоения программы по физике.</w:t>
      </w:r>
    </w:p>
    <w:p w:rsidR="00F54224" w:rsidRPr="006610CB" w:rsidRDefault="00F54224" w:rsidP="00F54224">
      <w:pPr>
        <w:rPr>
          <w:lang w:val="ru-RU"/>
        </w:rPr>
      </w:pPr>
      <w:r w:rsidRPr="006610CB">
        <w:rPr>
          <w:lang w:val="ru-RU"/>
        </w:rPr>
        <w:t>116.2.</w:t>
      </w:r>
      <w:r w:rsidRPr="00F54224">
        <w:t> </w:t>
      </w:r>
      <w:r w:rsidRPr="006610CB">
        <w:rPr>
          <w:lang w:val="ru-RU"/>
        </w:rPr>
        <w:t>Пояснительная записка отражает общие цели и задачи физики, характеристику психолог</w:t>
      </w:r>
      <w:r w:rsidRPr="006610CB">
        <w:rPr>
          <w:lang w:val="ru-RU"/>
        </w:rPr>
        <w:t>и</w:t>
      </w:r>
      <w:r w:rsidRPr="006610CB">
        <w:rPr>
          <w:lang w:val="ru-RU"/>
        </w:rPr>
        <w:t>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116.3.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116.4.</w:t>
      </w:r>
      <w:r w:rsidRPr="00F54224">
        <w:t> </w:t>
      </w:r>
      <w:r w:rsidRPr="006610CB">
        <w:rPr>
          <w:lang w:val="ru-RU"/>
        </w:rPr>
        <w:t>Планируемые результаты освоения программы по физике включают личностные, мет</w:t>
      </w:r>
      <w:r w:rsidRPr="006610CB">
        <w:rPr>
          <w:lang w:val="ru-RU"/>
        </w:rPr>
        <w:t>а</w:t>
      </w:r>
      <w:r w:rsidRPr="006610CB">
        <w:rPr>
          <w:lang w:val="ru-RU"/>
        </w:rPr>
        <w:t>предметные результаты за весь период обучения на уровне среднего общего образования, а та</w:t>
      </w:r>
      <w:r w:rsidRPr="006610CB">
        <w:rPr>
          <w:lang w:val="ru-RU"/>
        </w:rPr>
        <w:t>к</w:t>
      </w:r>
      <w:r w:rsidRPr="006610CB">
        <w:rPr>
          <w:lang w:val="ru-RU"/>
        </w:rPr>
        <w:t>же предметные достижения обучающегося за каждый год обучения.</w:t>
      </w:r>
    </w:p>
    <w:p w:rsidR="00F54224" w:rsidRPr="006610CB" w:rsidRDefault="00F54224" w:rsidP="00F54224">
      <w:pPr>
        <w:rPr>
          <w:lang w:val="ru-RU"/>
        </w:rPr>
      </w:pPr>
      <w:r w:rsidRPr="006610CB">
        <w:rPr>
          <w:lang w:val="ru-RU"/>
        </w:rPr>
        <w:t>116.5. Пояснительная записка.</w:t>
      </w:r>
    </w:p>
    <w:p w:rsidR="00F54224" w:rsidRPr="006610CB" w:rsidRDefault="00F54224" w:rsidP="00F54224">
      <w:pPr>
        <w:rPr>
          <w:lang w:val="ru-RU"/>
        </w:rPr>
      </w:pPr>
      <w:r w:rsidRPr="006610CB">
        <w:rPr>
          <w:lang w:val="ru-RU"/>
        </w:rPr>
        <w:t>116.5.1.</w:t>
      </w:r>
      <w:r w:rsidRPr="00F54224">
        <w:t> </w:t>
      </w:r>
      <w:r w:rsidRPr="006610CB">
        <w:rPr>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w:t>
      </w:r>
      <w:r w:rsidRPr="006610CB">
        <w:rPr>
          <w:lang w:val="ru-RU"/>
        </w:rPr>
        <w:t>д</w:t>
      </w:r>
      <w:r w:rsidRPr="006610CB">
        <w:rPr>
          <w:lang w:val="ru-RU"/>
        </w:rPr>
        <w:t>ставленных в ФГОС СОО, а также с учётом федеральной рабочей программы воспитания и Ко</w:t>
      </w:r>
      <w:r w:rsidRPr="006610CB">
        <w:rPr>
          <w:lang w:val="ru-RU"/>
        </w:rPr>
        <w:t>н</w:t>
      </w:r>
      <w:r w:rsidRPr="006610CB">
        <w:rPr>
          <w:lang w:val="ru-RU"/>
        </w:rPr>
        <w:t>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54224" w:rsidRPr="006610CB" w:rsidRDefault="00F54224" w:rsidP="00F54224">
      <w:pPr>
        <w:rPr>
          <w:lang w:val="ru-RU"/>
        </w:rPr>
      </w:pPr>
      <w:r w:rsidRPr="006610CB">
        <w:rPr>
          <w:lang w:val="ru-RU"/>
        </w:rPr>
        <w:t>116.5.2.</w:t>
      </w:r>
      <w:r w:rsidRPr="00F54224">
        <w:t> </w:t>
      </w:r>
      <w:r w:rsidRPr="006610CB">
        <w:rPr>
          <w:lang w:val="ru-RU"/>
        </w:rPr>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w:t>
      </w:r>
      <w:r w:rsidRPr="006610CB">
        <w:rPr>
          <w:lang w:val="ru-RU"/>
        </w:rPr>
        <w:t>ж</w:t>
      </w:r>
      <w:r w:rsidRPr="006610CB">
        <w:rPr>
          <w:lang w:val="ru-RU"/>
        </w:rPr>
        <w:t xml:space="preserve">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F54224" w:rsidRPr="006610CB" w:rsidRDefault="00F54224" w:rsidP="00F54224">
      <w:pPr>
        <w:rPr>
          <w:lang w:val="ru-RU"/>
        </w:rPr>
      </w:pPr>
      <w:r w:rsidRPr="006610CB">
        <w:rPr>
          <w:lang w:val="ru-RU"/>
        </w:rPr>
        <w:t>116.5.3.</w:t>
      </w:r>
      <w:r w:rsidRPr="00F54224">
        <w:t> </w:t>
      </w:r>
      <w:r w:rsidRPr="006610CB">
        <w:rPr>
          <w:lang w:val="ru-RU"/>
        </w:rPr>
        <w:t>Изучение курса физики углублённого уровня позволяет реализовать задачи професси</w:t>
      </w:r>
      <w:r w:rsidRPr="006610CB">
        <w:rPr>
          <w:lang w:val="ru-RU"/>
        </w:rPr>
        <w:t>о</w:t>
      </w:r>
      <w:r w:rsidRPr="006610CB">
        <w:rPr>
          <w:lang w:val="ru-RU"/>
        </w:rPr>
        <w:t>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w:t>
      </w:r>
      <w:r w:rsidRPr="006610CB">
        <w:rPr>
          <w:lang w:val="ru-RU"/>
        </w:rPr>
        <w:t>о</w:t>
      </w:r>
      <w:r w:rsidRPr="006610CB">
        <w:rPr>
          <w:lang w:val="ru-RU"/>
        </w:rPr>
        <w:t>вания в организациях профессионалнього образования по различным физико-техническим и и</w:t>
      </w:r>
      <w:r w:rsidRPr="006610CB">
        <w:rPr>
          <w:lang w:val="ru-RU"/>
        </w:rPr>
        <w:t>н</w:t>
      </w:r>
      <w:r w:rsidRPr="006610CB">
        <w:rPr>
          <w:lang w:val="ru-RU"/>
        </w:rPr>
        <w:t>женерным специальностям.</w:t>
      </w:r>
    </w:p>
    <w:p w:rsidR="00F54224" w:rsidRPr="006610CB" w:rsidRDefault="00F54224" w:rsidP="00F54224">
      <w:pPr>
        <w:rPr>
          <w:lang w:val="ru-RU"/>
        </w:rPr>
      </w:pPr>
      <w:r w:rsidRPr="006610CB">
        <w:rPr>
          <w:lang w:val="ru-RU"/>
        </w:rPr>
        <w:t>116.5.4.</w:t>
      </w:r>
      <w:r w:rsidRPr="00F54224">
        <w:t> </w:t>
      </w:r>
      <w:r w:rsidRPr="006610CB">
        <w:rPr>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w:t>
      </w:r>
      <w:r w:rsidRPr="006610CB">
        <w:rPr>
          <w:lang w:val="ru-RU"/>
        </w:rPr>
        <w:t>б</w:t>
      </w:r>
      <w:r w:rsidRPr="006610CB">
        <w:rPr>
          <w:lang w:val="ru-RU"/>
        </w:rPr>
        <w:t>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F54224" w:rsidRPr="006610CB" w:rsidRDefault="00F54224" w:rsidP="00F54224">
      <w:pPr>
        <w:rPr>
          <w:lang w:val="ru-RU"/>
        </w:rPr>
      </w:pPr>
      <w:r w:rsidRPr="006610CB">
        <w:rPr>
          <w:lang w:val="ru-RU"/>
        </w:rPr>
        <w:t>116.5.5.</w:t>
      </w:r>
      <w:r w:rsidRPr="00F54224">
        <w:t> </w:t>
      </w:r>
      <w:r w:rsidRPr="006610CB">
        <w:rPr>
          <w:lang w:val="ru-RU"/>
        </w:rPr>
        <w:t>Программа по физике включает:</w:t>
      </w:r>
    </w:p>
    <w:p w:rsidR="00F54224" w:rsidRPr="006610CB" w:rsidRDefault="00F54224" w:rsidP="00F54224">
      <w:pPr>
        <w:rPr>
          <w:lang w:val="ru-RU"/>
        </w:rPr>
      </w:pPr>
      <w:r w:rsidRPr="006610CB">
        <w:rPr>
          <w:lang w:val="ru-RU"/>
        </w:rPr>
        <w:lastRenderedPageBreak/>
        <w:t>планируемые результаты освоения курса физики на углублённом уровне, в том числе предметные результаты по годам обучения;</w:t>
      </w:r>
    </w:p>
    <w:p w:rsidR="00F54224" w:rsidRPr="006610CB" w:rsidRDefault="00F54224" w:rsidP="00F54224">
      <w:pPr>
        <w:rPr>
          <w:lang w:val="ru-RU"/>
        </w:rPr>
      </w:pPr>
      <w:r w:rsidRPr="006610CB">
        <w:rPr>
          <w:lang w:val="ru-RU"/>
        </w:rPr>
        <w:t>содержание учебного предмета «Физика» по годам обучения.</w:t>
      </w:r>
    </w:p>
    <w:p w:rsidR="00F54224" w:rsidRPr="006610CB" w:rsidRDefault="00F54224" w:rsidP="00F54224">
      <w:pPr>
        <w:rPr>
          <w:lang w:val="ru-RU"/>
        </w:rPr>
      </w:pPr>
      <w:r w:rsidRPr="006610CB">
        <w:rPr>
          <w:lang w:val="ru-RU"/>
        </w:rPr>
        <w:t>116.5.6.</w:t>
      </w:r>
      <w:r w:rsidRPr="00F54224">
        <w:t> </w:t>
      </w:r>
      <w:r w:rsidRPr="006610CB">
        <w:rPr>
          <w:lang w:val="ru-RU"/>
        </w:rPr>
        <w:t>Программа по физике имеет примерный характер и может быть использована учителями физики для составления своих рабочих программ.</w:t>
      </w:r>
    </w:p>
    <w:p w:rsidR="00F54224" w:rsidRPr="006610CB" w:rsidRDefault="00F54224" w:rsidP="00F54224">
      <w:pPr>
        <w:rPr>
          <w:lang w:val="ru-RU"/>
        </w:rPr>
      </w:pPr>
      <w:r w:rsidRPr="006610CB">
        <w:rPr>
          <w:lang w:val="ru-RU"/>
        </w:rPr>
        <w:t>116.5.7.</w:t>
      </w:r>
      <w:r w:rsidRPr="00F54224">
        <w:t> </w:t>
      </w:r>
      <w:r w:rsidRPr="006610CB">
        <w:rPr>
          <w:lang w:val="ru-RU"/>
        </w:rPr>
        <w:t>Программа по физике предоставляет возможности для реализации различных методич</w:t>
      </w:r>
      <w:r w:rsidRPr="006610CB">
        <w:rPr>
          <w:lang w:val="ru-RU"/>
        </w:rPr>
        <w:t>е</w:t>
      </w:r>
      <w:r w:rsidRPr="006610CB">
        <w:rPr>
          <w:lang w:val="ru-RU"/>
        </w:rPr>
        <w:t>ских подходов к преподаванию физики на углублённом уровне при условии сохранения обяз</w:t>
      </w:r>
      <w:r w:rsidRPr="006610CB">
        <w:rPr>
          <w:lang w:val="ru-RU"/>
        </w:rPr>
        <w:t>а</w:t>
      </w:r>
      <w:r w:rsidRPr="006610CB">
        <w:rPr>
          <w:lang w:val="ru-RU"/>
        </w:rPr>
        <w:t xml:space="preserve">тельной части содержания курса. </w:t>
      </w:r>
    </w:p>
    <w:p w:rsidR="00F54224" w:rsidRPr="006610CB" w:rsidRDefault="00F54224" w:rsidP="00F54224">
      <w:pPr>
        <w:rPr>
          <w:lang w:val="ru-RU"/>
        </w:rPr>
      </w:pPr>
      <w:r w:rsidRPr="006610CB">
        <w:rPr>
          <w:lang w:val="ru-RU"/>
        </w:rPr>
        <w:t>116.5.8.</w:t>
      </w:r>
      <w:r w:rsidRPr="00F54224">
        <w:t> </w:t>
      </w:r>
      <w:r w:rsidRPr="006610CB">
        <w:rPr>
          <w:lang w:val="ru-RU"/>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w:t>
      </w:r>
      <w:r w:rsidRPr="006610CB">
        <w:rPr>
          <w:lang w:val="ru-RU"/>
        </w:rPr>
        <w:t>ь</w:t>
      </w:r>
      <w:r w:rsidRPr="006610CB">
        <w:rPr>
          <w:lang w:val="ru-RU"/>
        </w:rPr>
        <w:t>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w:t>
      </w:r>
      <w:r w:rsidRPr="006610CB">
        <w:rPr>
          <w:lang w:val="ru-RU"/>
        </w:rPr>
        <w:t>е</w:t>
      </w:r>
      <w:r w:rsidRPr="006610CB">
        <w:rPr>
          <w:lang w:val="ru-RU"/>
        </w:rPr>
        <w:t>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w:t>
      </w:r>
      <w:r w:rsidRPr="006610CB">
        <w:rPr>
          <w:lang w:val="ru-RU"/>
        </w:rPr>
        <w:t>с</w:t>
      </w:r>
      <w:r w:rsidRPr="006610CB">
        <w:rPr>
          <w:lang w:val="ru-RU"/>
        </w:rPr>
        <w:t>порта, освоения космоса, получения новых материалов с заданными свойствами. Изучение физ</w:t>
      </w:r>
      <w:r w:rsidRPr="006610CB">
        <w:rPr>
          <w:lang w:val="ru-RU"/>
        </w:rPr>
        <w:t>и</w:t>
      </w:r>
      <w:r w:rsidRPr="006610CB">
        <w:rPr>
          <w:lang w:val="ru-RU"/>
        </w:rPr>
        <w:t>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w:t>
      </w:r>
      <w:r w:rsidRPr="006610CB">
        <w:rPr>
          <w:lang w:val="ru-RU"/>
        </w:rPr>
        <w:t>е</w:t>
      </w:r>
      <w:r w:rsidRPr="006610CB">
        <w:rPr>
          <w:lang w:val="ru-RU"/>
        </w:rPr>
        <w:t xml:space="preserve">дований. </w:t>
      </w:r>
    </w:p>
    <w:p w:rsidR="00F54224" w:rsidRPr="006610CB" w:rsidRDefault="00F54224" w:rsidP="00F54224">
      <w:pPr>
        <w:rPr>
          <w:lang w:val="ru-RU"/>
        </w:rPr>
      </w:pPr>
      <w:r w:rsidRPr="006610CB">
        <w:rPr>
          <w:lang w:val="ru-RU"/>
        </w:rPr>
        <w:t>116.5.9.</w:t>
      </w:r>
      <w:r w:rsidRPr="00F54224">
        <w:t> </w:t>
      </w:r>
      <w:r w:rsidRPr="006610CB">
        <w:rPr>
          <w:lang w:val="ru-RU"/>
        </w:rPr>
        <w:t>В основу курса физики на уровне среднего общего образования положен ряд идей, кот</w:t>
      </w:r>
      <w:r w:rsidRPr="006610CB">
        <w:rPr>
          <w:lang w:val="ru-RU"/>
        </w:rPr>
        <w:t>о</w:t>
      </w:r>
      <w:r w:rsidRPr="006610CB">
        <w:rPr>
          <w:lang w:val="ru-RU"/>
        </w:rPr>
        <w:t>рые можно рассматривать как принципы его построения.</w:t>
      </w:r>
    </w:p>
    <w:p w:rsidR="00F54224" w:rsidRPr="006610CB" w:rsidRDefault="00F54224" w:rsidP="00F54224">
      <w:pPr>
        <w:rPr>
          <w:lang w:val="ru-RU"/>
        </w:rPr>
      </w:pPr>
      <w:r w:rsidRPr="006610CB">
        <w:rPr>
          <w:lang w:val="ru-RU"/>
        </w:rPr>
        <w:t>Идея целостности. В соответствии с ней курс является логически завершённым, он содержит м</w:t>
      </w:r>
      <w:r w:rsidRPr="006610CB">
        <w:rPr>
          <w:lang w:val="ru-RU"/>
        </w:rPr>
        <w:t>а</w:t>
      </w:r>
      <w:r w:rsidRPr="006610CB">
        <w:rPr>
          <w:lang w:val="ru-RU"/>
        </w:rPr>
        <w:t>териал из всех разделов физики, включает как вопросы классической, так и современной физики.</w:t>
      </w:r>
    </w:p>
    <w:p w:rsidR="00F54224" w:rsidRPr="006610CB" w:rsidRDefault="00F54224" w:rsidP="00F54224">
      <w:pPr>
        <w:rPr>
          <w:lang w:val="ru-RU"/>
        </w:rPr>
      </w:pPr>
      <w:r w:rsidRPr="006610CB">
        <w:rPr>
          <w:lang w:val="ru-RU"/>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54224" w:rsidRPr="006610CB" w:rsidRDefault="00F54224" w:rsidP="00F54224">
      <w:pPr>
        <w:rPr>
          <w:lang w:val="ru-RU"/>
        </w:rPr>
      </w:pPr>
      <w:r w:rsidRPr="006610CB">
        <w:rPr>
          <w:lang w:val="ru-RU"/>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w:t>
      </w:r>
      <w:r w:rsidRPr="006610CB">
        <w:rPr>
          <w:lang w:val="ru-RU"/>
        </w:rPr>
        <w:t>з</w:t>
      </w:r>
      <w:r w:rsidRPr="006610CB">
        <w:rPr>
          <w:lang w:val="ru-RU"/>
        </w:rPr>
        <w:t>зренческими, нравственными и экологическими проблемами.</w:t>
      </w:r>
    </w:p>
    <w:p w:rsidR="00F54224" w:rsidRPr="006610CB" w:rsidRDefault="00F54224" w:rsidP="00F54224">
      <w:pPr>
        <w:rPr>
          <w:lang w:val="ru-RU"/>
        </w:rPr>
      </w:pPr>
      <w:r w:rsidRPr="006610CB">
        <w:rPr>
          <w:lang w:val="ru-RU"/>
        </w:rPr>
        <w:t xml:space="preserve">Идея прикладной направленности.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F54224" w:rsidRPr="006610CB" w:rsidRDefault="00F54224" w:rsidP="00F54224">
      <w:pPr>
        <w:rPr>
          <w:lang w:val="ru-RU"/>
        </w:rPr>
      </w:pPr>
      <w:r w:rsidRPr="006610CB">
        <w:rPr>
          <w:lang w:val="ru-RU"/>
        </w:rPr>
        <w:t>Идея экологизации реализуется посредством введения элементов содержания, посвящённых эк</w:t>
      </w:r>
      <w:r w:rsidRPr="006610CB">
        <w:rPr>
          <w:lang w:val="ru-RU"/>
        </w:rPr>
        <w:t>о</w:t>
      </w:r>
      <w:r w:rsidRPr="006610CB">
        <w:rPr>
          <w:lang w:val="ru-RU"/>
        </w:rPr>
        <w:t xml:space="preserve">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F54224" w:rsidRPr="006610CB" w:rsidRDefault="00F54224" w:rsidP="00F54224">
      <w:pPr>
        <w:rPr>
          <w:lang w:val="ru-RU"/>
        </w:rPr>
      </w:pPr>
      <w:r w:rsidRPr="006610CB">
        <w:rPr>
          <w:lang w:val="ru-RU"/>
        </w:rPr>
        <w:t>116.5.10.</w:t>
      </w:r>
      <w:r w:rsidRPr="00F54224">
        <w:t> </w:t>
      </w:r>
      <w:r w:rsidRPr="006610CB">
        <w:rPr>
          <w:lang w:val="ru-RU"/>
        </w:rPr>
        <w:t>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w:t>
      </w:r>
      <w:r w:rsidRPr="00F54224">
        <w:t> </w:t>
      </w:r>
      <w:r w:rsidRPr="006610CB">
        <w:rPr>
          <w:lang w:val="ru-RU"/>
        </w:rPr>
        <w:t xml:space="preserve">–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w:t>
      </w:r>
      <w:r w:rsidRPr="006610CB">
        <w:rPr>
          <w:lang w:val="ru-RU"/>
        </w:rPr>
        <w:lastRenderedPageBreak/>
        <w:t>практикума. При этом возможны два способа реализации физического практикума. В первом сл</w:t>
      </w:r>
      <w:r w:rsidRPr="006610CB">
        <w:rPr>
          <w:lang w:val="ru-RU"/>
        </w:rPr>
        <w:t>у</w:t>
      </w:r>
      <w:r w:rsidRPr="006610CB">
        <w:rPr>
          <w:lang w:val="ru-RU"/>
        </w:rPr>
        <w:t>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w:t>
      </w:r>
      <w:r w:rsidRPr="006610CB">
        <w:rPr>
          <w:lang w:val="ru-RU"/>
        </w:rPr>
        <w:t>р</w:t>
      </w:r>
      <w:r w:rsidRPr="006610CB">
        <w:rPr>
          <w:lang w:val="ru-RU"/>
        </w:rPr>
        <w:t xml:space="preserve">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F54224" w:rsidRPr="006610CB" w:rsidRDefault="00F54224" w:rsidP="00F54224">
      <w:pPr>
        <w:rPr>
          <w:lang w:val="ru-RU"/>
        </w:rPr>
      </w:pPr>
      <w:r w:rsidRPr="006610CB">
        <w:rPr>
          <w:lang w:val="ru-RU"/>
        </w:rPr>
        <w:t>116.5.11.</w:t>
      </w:r>
      <w:r w:rsidRPr="00F54224">
        <w:t> </w:t>
      </w:r>
      <w:r w:rsidRPr="006610CB">
        <w:rPr>
          <w:lang w:val="ru-RU"/>
        </w:rP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w:t>
      </w:r>
      <w:r w:rsidRPr="006610CB">
        <w:rPr>
          <w:lang w:val="ru-RU"/>
        </w:rPr>
        <w:t>и</w:t>
      </w:r>
      <w:r w:rsidRPr="006610CB">
        <w:rPr>
          <w:lang w:val="ru-RU"/>
        </w:rPr>
        <w:t>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w:t>
      </w:r>
      <w:r w:rsidRPr="006610CB">
        <w:rPr>
          <w:lang w:val="ru-RU"/>
        </w:rPr>
        <w:t>о</w:t>
      </w:r>
      <w:r w:rsidRPr="006610CB">
        <w:rPr>
          <w:lang w:val="ru-RU"/>
        </w:rPr>
        <w:t xml:space="preserve">стей физических величин и постановку опытов по проверке предложенных гипотез. </w:t>
      </w:r>
    </w:p>
    <w:p w:rsidR="00F54224" w:rsidRPr="006610CB" w:rsidRDefault="00F54224" w:rsidP="00F54224">
      <w:pPr>
        <w:rPr>
          <w:lang w:val="ru-RU"/>
        </w:rPr>
      </w:pPr>
      <w:r w:rsidRPr="006610CB">
        <w:rPr>
          <w:lang w:val="ru-RU"/>
        </w:rPr>
        <w:t>116.5.12.</w:t>
      </w:r>
      <w:r w:rsidRPr="00F54224">
        <w:t> </w:t>
      </w:r>
      <w:r w:rsidRPr="006610CB">
        <w:rPr>
          <w:lang w:val="ru-RU"/>
        </w:rPr>
        <w:t>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w:t>
      </w:r>
      <w:r w:rsidRPr="006610CB">
        <w:rPr>
          <w:lang w:val="ru-RU"/>
        </w:rPr>
        <w:t>и</w:t>
      </w:r>
      <w:r w:rsidRPr="006610CB">
        <w:rPr>
          <w:lang w:val="ru-RU"/>
        </w:rPr>
        <w:t>тетом являются задания на объяснение/предсказание протекания физических явлений и проце</w:t>
      </w:r>
      <w:r w:rsidRPr="006610CB">
        <w:rPr>
          <w:lang w:val="ru-RU"/>
        </w:rPr>
        <w:t>с</w:t>
      </w:r>
      <w:r w:rsidRPr="006610CB">
        <w:rPr>
          <w:lang w:val="ru-RU"/>
        </w:rPr>
        <w:t xml:space="preserve">сов в окружающей жизни, требующие выбора физической модели для ситуации практико-ориентированного характера. </w:t>
      </w:r>
    </w:p>
    <w:p w:rsidR="00F54224" w:rsidRPr="006610CB" w:rsidRDefault="00F54224" w:rsidP="00F54224">
      <w:pPr>
        <w:rPr>
          <w:lang w:val="ru-RU"/>
        </w:rPr>
      </w:pPr>
      <w:r w:rsidRPr="006610CB">
        <w:rPr>
          <w:lang w:val="ru-RU"/>
        </w:rPr>
        <w:t>116.5.13.</w:t>
      </w:r>
      <w:r w:rsidRPr="00F54224">
        <w:t> </w:t>
      </w:r>
      <w:r w:rsidRPr="006610CB">
        <w:rPr>
          <w:lang w:val="ru-RU"/>
        </w:rPr>
        <w:t>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w:t>
      </w:r>
      <w:r w:rsidRPr="006610CB">
        <w:rPr>
          <w:lang w:val="ru-RU"/>
        </w:rPr>
        <w:t>и</w:t>
      </w:r>
      <w:r w:rsidRPr="006610CB">
        <w:rPr>
          <w:lang w:val="ru-RU"/>
        </w:rPr>
        <w:t xml:space="preserve">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F54224" w:rsidRPr="006610CB" w:rsidRDefault="00F54224" w:rsidP="00F54224">
      <w:pPr>
        <w:rPr>
          <w:lang w:val="ru-RU"/>
        </w:rPr>
      </w:pPr>
      <w:r w:rsidRPr="006610CB">
        <w:rPr>
          <w:lang w:val="ru-RU"/>
        </w:rPr>
        <w:t>116.5.14.</w:t>
      </w:r>
      <w:r w:rsidRPr="00F54224">
        <w:t> </w:t>
      </w:r>
      <w:r w:rsidRPr="006610CB">
        <w:rPr>
          <w:lang w:val="ru-RU"/>
        </w:rPr>
        <w:t>Демонстрационное оборудование формируется в соответствии с принципом минимал</w:t>
      </w:r>
      <w:r w:rsidRPr="006610CB">
        <w:rPr>
          <w:lang w:val="ru-RU"/>
        </w:rPr>
        <w:t>ь</w:t>
      </w:r>
      <w:r w:rsidRPr="006610CB">
        <w:rPr>
          <w:lang w:val="ru-RU"/>
        </w:rPr>
        <w:t>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w:t>
      </w:r>
      <w:r w:rsidRPr="006610CB">
        <w:rPr>
          <w:lang w:val="ru-RU"/>
        </w:rPr>
        <w:t>н</w:t>
      </w:r>
      <w:r w:rsidRPr="006610CB">
        <w:rPr>
          <w:lang w:val="ru-RU"/>
        </w:rPr>
        <w:t>тальных законов, их технических применений.</w:t>
      </w:r>
    </w:p>
    <w:p w:rsidR="00F54224" w:rsidRPr="006610CB" w:rsidRDefault="00F54224" w:rsidP="00F54224">
      <w:pPr>
        <w:rPr>
          <w:lang w:val="ru-RU"/>
        </w:rPr>
      </w:pPr>
      <w:r w:rsidRPr="006610CB">
        <w:rPr>
          <w:lang w:val="ru-RU"/>
        </w:rPr>
        <w:t>116.5.15.</w:t>
      </w:r>
      <w:r w:rsidRPr="00F54224">
        <w:t> </w:t>
      </w:r>
      <w:r w:rsidRPr="006610CB">
        <w:rPr>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54224" w:rsidRPr="006610CB" w:rsidRDefault="00F54224" w:rsidP="00F54224">
      <w:pPr>
        <w:rPr>
          <w:lang w:val="ru-RU"/>
        </w:rPr>
      </w:pPr>
      <w:r w:rsidRPr="006610CB">
        <w:rPr>
          <w:lang w:val="ru-RU"/>
        </w:rPr>
        <w:t>116.5.16.</w:t>
      </w:r>
      <w:r w:rsidRPr="00F54224">
        <w:t> </w:t>
      </w:r>
      <w:r w:rsidRPr="006610CB">
        <w:rPr>
          <w:lang w:val="ru-RU"/>
        </w:rPr>
        <w:t>Основными целями изучения физики в общем образовании являются:</w:t>
      </w:r>
    </w:p>
    <w:p w:rsidR="00F54224" w:rsidRPr="006610CB" w:rsidRDefault="00F54224" w:rsidP="00F54224">
      <w:pPr>
        <w:rPr>
          <w:lang w:val="ru-RU"/>
        </w:rPr>
      </w:pPr>
      <w:r w:rsidRPr="006610CB">
        <w:rPr>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F54224" w:rsidRPr="006610CB" w:rsidRDefault="00F54224" w:rsidP="00F54224">
      <w:pPr>
        <w:rPr>
          <w:lang w:val="ru-RU"/>
        </w:rPr>
      </w:pPr>
      <w:r w:rsidRPr="006610CB">
        <w:rPr>
          <w:lang w:val="ru-RU"/>
        </w:rPr>
        <w:t>развитие представлений о научном методе познания и формирование исследовательского отн</w:t>
      </w:r>
      <w:r w:rsidRPr="006610CB">
        <w:rPr>
          <w:lang w:val="ru-RU"/>
        </w:rPr>
        <w:t>о</w:t>
      </w:r>
      <w:r w:rsidRPr="006610CB">
        <w:rPr>
          <w:lang w:val="ru-RU"/>
        </w:rPr>
        <w:t>шения к окружающим явлениям;</w:t>
      </w:r>
    </w:p>
    <w:p w:rsidR="00F54224" w:rsidRPr="006610CB" w:rsidRDefault="00F54224" w:rsidP="00F54224">
      <w:pPr>
        <w:rPr>
          <w:lang w:val="ru-RU"/>
        </w:rPr>
      </w:pPr>
      <w:r w:rsidRPr="006610CB">
        <w:rPr>
          <w:lang w:val="ru-RU"/>
        </w:rPr>
        <w:t>формирование научного мировоззрения как результата изучения основ строения материи и фу</w:t>
      </w:r>
      <w:r w:rsidRPr="006610CB">
        <w:rPr>
          <w:lang w:val="ru-RU"/>
        </w:rPr>
        <w:t>н</w:t>
      </w:r>
      <w:r w:rsidRPr="006610CB">
        <w:rPr>
          <w:lang w:val="ru-RU"/>
        </w:rPr>
        <w:t>даментальных законов физики;</w:t>
      </w:r>
    </w:p>
    <w:p w:rsidR="00F54224" w:rsidRPr="006610CB" w:rsidRDefault="00F54224" w:rsidP="00F54224">
      <w:pPr>
        <w:rPr>
          <w:lang w:val="ru-RU"/>
        </w:rPr>
      </w:pPr>
      <w:r w:rsidRPr="006610CB">
        <w:rPr>
          <w:lang w:val="ru-RU"/>
        </w:rPr>
        <w:lastRenderedPageBreak/>
        <w:t>формирование умений объяснять явления с использованием физических знаний и научных док</w:t>
      </w:r>
      <w:r w:rsidRPr="006610CB">
        <w:rPr>
          <w:lang w:val="ru-RU"/>
        </w:rPr>
        <w:t>а</w:t>
      </w:r>
      <w:r w:rsidRPr="006610CB">
        <w:rPr>
          <w:lang w:val="ru-RU"/>
        </w:rPr>
        <w:t>зательств;</w:t>
      </w:r>
    </w:p>
    <w:p w:rsidR="00F54224" w:rsidRPr="006610CB" w:rsidRDefault="00F54224" w:rsidP="00F54224">
      <w:pPr>
        <w:rPr>
          <w:lang w:val="ru-RU"/>
        </w:rPr>
      </w:pPr>
      <w:r w:rsidRPr="006610CB">
        <w:rPr>
          <w:lang w:val="ru-RU"/>
        </w:rPr>
        <w:t>формирование представлений о роли физики для развития других естественных наук, техники и технологий;</w:t>
      </w:r>
    </w:p>
    <w:p w:rsidR="00F54224" w:rsidRPr="006610CB" w:rsidRDefault="00F54224" w:rsidP="00F54224">
      <w:pPr>
        <w:rPr>
          <w:lang w:val="ru-RU"/>
        </w:rPr>
      </w:pPr>
      <w:r w:rsidRPr="006610CB">
        <w:rPr>
          <w:lang w:val="ru-RU"/>
        </w:rPr>
        <w:t>развитие представлений о возможных сферах будущей профессиональной деятельности, связа</w:t>
      </w:r>
      <w:r w:rsidRPr="006610CB">
        <w:rPr>
          <w:lang w:val="ru-RU"/>
        </w:rPr>
        <w:t>н</w:t>
      </w:r>
      <w:r w:rsidRPr="006610CB">
        <w:rPr>
          <w:lang w:val="ru-RU"/>
        </w:rPr>
        <w:t xml:space="preserve">ных с физикой, подготовка к дальнейшему обучению в этом направлении. </w:t>
      </w:r>
    </w:p>
    <w:p w:rsidR="00F54224" w:rsidRPr="006610CB" w:rsidRDefault="00F54224" w:rsidP="00F54224">
      <w:pPr>
        <w:rPr>
          <w:lang w:val="ru-RU"/>
        </w:rPr>
      </w:pPr>
      <w:r w:rsidRPr="006610CB">
        <w:rPr>
          <w:lang w:val="ru-RU"/>
        </w:rPr>
        <w:t>116.5.17.</w:t>
      </w:r>
      <w:r w:rsidRPr="00F54224">
        <w:t> </w:t>
      </w:r>
      <w:r w:rsidRPr="006610CB">
        <w:rPr>
          <w:lang w:val="ru-RU"/>
        </w:rPr>
        <w:t>Достижение этих целей обеспечивается решением следующих задач в процессе изуч</w:t>
      </w:r>
      <w:r w:rsidRPr="006610CB">
        <w:rPr>
          <w:lang w:val="ru-RU"/>
        </w:rPr>
        <w:t>е</w:t>
      </w:r>
      <w:r w:rsidRPr="006610CB">
        <w:rPr>
          <w:lang w:val="ru-RU"/>
        </w:rPr>
        <w:t>ния курса физики на уровне среднего общего образования:</w:t>
      </w:r>
    </w:p>
    <w:p w:rsidR="00F54224" w:rsidRPr="006610CB" w:rsidRDefault="00F54224" w:rsidP="00F54224">
      <w:pPr>
        <w:rPr>
          <w:lang w:val="ru-RU"/>
        </w:rPr>
      </w:pPr>
      <w:r w:rsidRPr="006610CB">
        <w:rPr>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54224" w:rsidRPr="006610CB" w:rsidRDefault="00F54224" w:rsidP="00F54224">
      <w:pPr>
        <w:rPr>
          <w:lang w:val="ru-RU"/>
        </w:rPr>
      </w:pPr>
      <w:r w:rsidRPr="006610CB">
        <w:rPr>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54224" w:rsidRPr="006610CB" w:rsidRDefault="00F54224" w:rsidP="00F54224">
      <w:pPr>
        <w:rPr>
          <w:lang w:val="ru-RU"/>
        </w:rPr>
      </w:pPr>
      <w:r w:rsidRPr="006610CB">
        <w:rPr>
          <w:lang w:val="ru-RU"/>
        </w:rPr>
        <w:t>освоение способов решения различных задач с явно заданной физической моделью, задач, по</w:t>
      </w:r>
      <w:r w:rsidRPr="006610CB">
        <w:rPr>
          <w:lang w:val="ru-RU"/>
        </w:rPr>
        <w:t>д</w:t>
      </w:r>
      <w:r w:rsidRPr="006610CB">
        <w:rPr>
          <w:lang w:val="ru-RU"/>
        </w:rPr>
        <w:t>разумевающих самостоятельное создание физической модели, соответствующей условиям зад</w:t>
      </w:r>
      <w:r w:rsidRPr="006610CB">
        <w:rPr>
          <w:lang w:val="ru-RU"/>
        </w:rPr>
        <w:t>а</w:t>
      </w:r>
      <w:r w:rsidRPr="006610CB">
        <w:rPr>
          <w:lang w:val="ru-RU"/>
        </w:rPr>
        <w:t>чи, в том числе задач инженерного характера;</w:t>
      </w:r>
    </w:p>
    <w:p w:rsidR="00F54224" w:rsidRPr="006610CB" w:rsidRDefault="00F54224" w:rsidP="00F54224">
      <w:pPr>
        <w:rPr>
          <w:lang w:val="ru-RU"/>
        </w:rPr>
      </w:pPr>
      <w:r w:rsidRPr="006610CB">
        <w:rPr>
          <w:lang w:val="ru-RU"/>
        </w:rPr>
        <w:t>понимание физических основ и принципов действия технических устройств и технологических процессов, их влияния на окружающую среду;</w:t>
      </w:r>
    </w:p>
    <w:p w:rsidR="00F54224" w:rsidRPr="006610CB" w:rsidRDefault="00F54224" w:rsidP="00F54224">
      <w:pPr>
        <w:rPr>
          <w:lang w:val="ru-RU"/>
        </w:rPr>
      </w:pPr>
      <w:r w:rsidRPr="006610CB">
        <w:rPr>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54224" w:rsidRPr="006610CB" w:rsidRDefault="00F54224" w:rsidP="00F54224">
      <w:pPr>
        <w:rPr>
          <w:lang w:val="ru-RU"/>
        </w:rPr>
      </w:pPr>
      <w:r w:rsidRPr="006610CB">
        <w:rPr>
          <w:lang w:val="ru-RU"/>
        </w:rPr>
        <w:t xml:space="preserve">создание условий для развития умений проектно-исследовательской, творческой деятельности; </w:t>
      </w:r>
    </w:p>
    <w:p w:rsidR="00F54224" w:rsidRPr="006610CB" w:rsidRDefault="00F54224" w:rsidP="00F54224">
      <w:pPr>
        <w:rPr>
          <w:lang w:val="ru-RU"/>
        </w:rPr>
      </w:pPr>
      <w:r w:rsidRPr="006610CB">
        <w:rPr>
          <w:lang w:val="ru-RU"/>
        </w:rPr>
        <w:t>развитие интереса к сферам профессиональной деятельности, связанной с физикой.</w:t>
      </w:r>
    </w:p>
    <w:p w:rsidR="00F54224" w:rsidRPr="006610CB" w:rsidRDefault="00F54224" w:rsidP="00F54224">
      <w:pPr>
        <w:rPr>
          <w:lang w:val="ru-RU"/>
        </w:rPr>
      </w:pPr>
      <w:r w:rsidRPr="006610CB">
        <w:rPr>
          <w:lang w:val="ru-RU"/>
        </w:rPr>
        <w:t>116.5.18.</w:t>
      </w:r>
      <w:r w:rsidRPr="00F54224">
        <w:t> </w:t>
      </w:r>
      <w:r w:rsidRPr="006610CB">
        <w:rPr>
          <w:lang w:val="ru-RU"/>
        </w:rPr>
        <w:t>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w:t>
      </w:r>
      <w:r w:rsidRPr="006610CB">
        <w:rPr>
          <w:lang w:val="ru-RU"/>
        </w:rPr>
        <w:t>и</w:t>
      </w:r>
      <w:r w:rsidRPr="006610CB">
        <w:rPr>
          <w:lang w:val="ru-RU"/>
        </w:rPr>
        <w:t xml:space="preserve">рующими продолжение образования по специальностям физико-технического профиля. </w:t>
      </w:r>
    </w:p>
    <w:p w:rsidR="00F54224" w:rsidRPr="006610CB" w:rsidRDefault="00F54224" w:rsidP="00F54224">
      <w:pPr>
        <w:rPr>
          <w:lang w:val="ru-RU"/>
        </w:rPr>
      </w:pPr>
      <w:r w:rsidRPr="006610CB">
        <w:rPr>
          <w:lang w:val="ru-RU"/>
        </w:rPr>
        <w:t>116.5.19.</w:t>
      </w:r>
      <w:r w:rsidRPr="00F54224">
        <w:t> </w:t>
      </w:r>
      <w:r w:rsidRPr="006610CB">
        <w:rPr>
          <w:lang w:val="ru-RU"/>
        </w:rP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F54224" w:rsidRPr="006610CB" w:rsidRDefault="00F54224" w:rsidP="00F54224">
      <w:pPr>
        <w:rPr>
          <w:lang w:val="ru-RU"/>
        </w:rPr>
      </w:pPr>
      <w:r w:rsidRPr="006610CB">
        <w:rPr>
          <w:lang w:val="ru-RU"/>
        </w:rPr>
        <w:t>Предлагаемый в программе по физике перечень лабораторных и практических работ является р</w:t>
      </w:r>
      <w:r w:rsidRPr="006610CB">
        <w:rPr>
          <w:lang w:val="ru-RU"/>
        </w:rPr>
        <w:t>е</w:t>
      </w:r>
      <w:r w:rsidRPr="006610CB">
        <w:rPr>
          <w:lang w:val="ru-RU"/>
        </w:rPr>
        <w:t>комедованным, учитель делает выбор проведения лабораторных работ и опытов с учётом инд</w:t>
      </w:r>
      <w:r w:rsidRPr="006610CB">
        <w:rPr>
          <w:lang w:val="ru-RU"/>
        </w:rPr>
        <w:t>и</w:t>
      </w:r>
      <w:r w:rsidRPr="006610CB">
        <w:rPr>
          <w:lang w:val="ru-RU"/>
        </w:rPr>
        <w:t>видуальных особенностей обучающихся.</w:t>
      </w:r>
    </w:p>
    <w:p w:rsidR="00F54224" w:rsidRPr="006610CB" w:rsidRDefault="00F54224" w:rsidP="00F54224">
      <w:pPr>
        <w:rPr>
          <w:lang w:val="ru-RU"/>
        </w:rPr>
      </w:pPr>
      <w:r w:rsidRPr="006610CB">
        <w:rPr>
          <w:lang w:val="ru-RU"/>
        </w:rPr>
        <w:t>116.5.20.</w:t>
      </w:r>
      <w:r w:rsidRPr="00F54224">
        <w:t> </w:t>
      </w:r>
      <w:r w:rsidRPr="006610CB">
        <w:rPr>
          <w:lang w:val="ru-RU"/>
        </w:rP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w:t>
      </w:r>
      <w:r w:rsidRPr="006610CB">
        <w:rPr>
          <w:lang w:val="ru-RU"/>
        </w:rPr>
        <w:t>о</w:t>
      </w:r>
      <w:r w:rsidRPr="006610CB">
        <w:rPr>
          <w:lang w:val="ru-RU"/>
        </w:rPr>
        <w:t xml:space="preserve">граммы по физике. </w:t>
      </w:r>
    </w:p>
    <w:p w:rsidR="00F54224" w:rsidRPr="006610CB" w:rsidRDefault="00F54224" w:rsidP="00F54224">
      <w:pPr>
        <w:rPr>
          <w:lang w:val="ru-RU"/>
        </w:rPr>
      </w:pPr>
      <w:r w:rsidRPr="006610CB">
        <w:rPr>
          <w:lang w:val="ru-RU"/>
        </w:rPr>
        <w:t>116.6.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116.6.1.</w:t>
      </w:r>
      <w:r w:rsidRPr="00F54224">
        <w:t> </w:t>
      </w:r>
      <w:r w:rsidRPr="006610CB">
        <w:rPr>
          <w:lang w:val="ru-RU"/>
        </w:rPr>
        <w:t>Раздел 1. Научный метод познания природы.</w:t>
      </w:r>
    </w:p>
    <w:p w:rsidR="00F54224" w:rsidRPr="006610CB" w:rsidRDefault="00F54224" w:rsidP="00F54224">
      <w:pPr>
        <w:rPr>
          <w:lang w:val="ru-RU"/>
        </w:rPr>
      </w:pPr>
      <w:r w:rsidRPr="006610CB">
        <w:rPr>
          <w:lang w:val="ru-RU"/>
        </w:rPr>
        <w:t xml:space="preserve">Физика – фундаментальная наука о природе. Научный метод познания и методы исследования </w:t>
      </w:r>
      <w:r w:rsidRPr="006610CB">
        <w:rPr>
          <w:lang w:val="ru-RU"/>
        </w:rPr>
        <w:lastRenderedPageBreak/>
        <w:t xml:space="preserve">физических явлений. </w:t>
      </w:r>
    </w:p>
    <w:p w:rsidR="00F54224" w:rsidRPr="006610CB" w:rsidRDefault="00F54224" w:rsidP="00F54224">
      <w:pPr>
        <w:rPr>
          <w:lang w:val="ru-RU"/>
        </w:rPr>
      </w:pPr>
      <w:r w:rsidRPr="006610CB">
        <w:rPr>
          <w:lang w:val="ru-RU"/>
        </w:rPr>
        <w:t xml:space="preserve">Эксперимент и теория в процессе познания природы. Наблюдение и эксперимент в физике. </w:t>
      </w:r>
    </w:p>
    <w:p w:rsidR="00F54224" w:rsidRPr="006610CB" w:rsidRDefault="00F54224" w:rsidP="00F54224">
      <w:pPr>
        <w:rPr>
          <w:lang w:val="ru-RU"/>
        </w:rPr>
      </w:pPr>
      <w:r w:rsidRPr="006610CB">
        <w:rPr>
          <w:lang w:val="ru-RU"/>
        </w:rPr>
        <w:t>Способы измерения физических величин (аналоговые и цифровые измерительные приборы, ко</w:t>
      </w:r>
      <w:r w:rsidRPr="006610CB">
        <w:rPr>
          <w:lang w:val="ru-RU"/>
        </w:rPr>
        <w:t>м</w:t>
      </w:r>
      <w:r w:rsidRPr="006610CB">
        <w:rPr>
          <w:lang w:val="ru-RU"/>
        </w:rPr>
        <w:t>пьютерные датчиковые системы).</w:t>
      </w:r>
    </w:p>
    <w:p w:rsidR="00F54224" w:rsidRPr="006610CB" w:rsidRDefault="00F54224" w:rsidP="00F54224">
      <w:pPr>
        <w:rPr>
          <w:lang w:val="ru-RU"/>
        </w:rPr>
      </w:pPr>
      <w:r w:rsidRPr="006610CB">
        <w:rPr>
          <w:lang w:val="ru-RU"/>
        </w:rPr>
        <w:t xml:space="preserve">Погрешности измерений физических величин (абсолютная и относительная). </w:t>
      </w:r>
    </w:p>
    <w:p w:rsidR="00F54224" w:rsidRPr="006610CB" w:rsidRDefault="00F54224" w:rsidP="00F54224">
      <w:pPr>
        <w:rPr>
          <w:lang w:val="ru-RU"/>
        </w:rPr>
      </w:pPr>
      <w:r w:rsidRPr="006610CB">
        <w:rPr>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F54224" w:rsidRPr="006610CB" w:rsidRDefault="00F54224" w:rsidP="00F54224">
      <w:pPr>
        <w:rPr>
          <w:lang w:val="ru-RU"/>
        </w:rPr>
      </w:pPr>
      <w:r w:rsidRPr="006610CB">
        <w:rPr>
          <w:lang w:val="ru-RU"/>
        </w:rPr>
        <w:t>Роль и место физики в формировании современной научной картины мира, в практической де</w:t>
      </w:r>
      <w:r w:rsidRPr="006610CB">
        <w:rPr>
          <w:lang w:val="ru-RU"/>
        </w:rPr>
        <w:t>я</w:t>
      </w:r>
      <w:r w:rsidRPr="006610CB">
        <w:rPr>
          <w:lang w:val="ru-RU"/>
        </w:rPr>
        <w:t>тельности людей.</w:t>
      </w:r>
    </w:p>
    <w:p w:rsidR="00F54224" w:rsidRPr="006610CB" w:rsidRDefault="00F54224" w:rsidP="00F54224">
      <w:pPr>
        <w:rPr>
          <w:lang w:val="ru-RU"/>
        </w:rPr>
      </w:pPr>
      <w:r w:rsidRPr="006610CB">
        <w:rPr>
          <w:lang w:val="ru-RU"/>
        </w:rPr>
        <w:t>Ученический эксперимент, лабораторные работы, практикум.</w:t>
      </w:r>
    </w:p>
    <w:p w:rsidR="00F54224" w:rsidRPr="006610CB" w:rsidRDefault="00F54224" w:rsidP="00F54224">
      <w:pPr>
        <w:rPr>
          <w:lang w:val="ru-RU"/>
        </w:rPr>
      </w:pPr>
      <w:r w:rsidRPr="006610CB">
        <w:rPr>
          <w:lang w:val="ru-RU"/>
        </w:rPr>
        <w:t>Измерение силы тока и напряжения в цепи постоянного тока при помощи аналоговых и цифровых измерительных приборов.</w:t>
      </w:r>
    </w:p>
    <w:p w:rsidR="00F54224" w:rsidRPr="006610CB" w:rsidRDefault="00F54224" w:rsidP="00F54224">
      <w:pPr>
        <w:rPr>
          <w:lang w:val="ru-RU"/>
        </w:rPr>
      </w:pPr>
      <w:r w:rsidRPr="006610CB">
        <w:rPr>
          <w:lang w:val="ru-RU"/>
        </w:rPr>
        <w:t>Знакомство с цифровой лабораторией по физике. Примеры измерения физических величин при помощи компьютерных датчиков.</w:t>
      </w:r>
    </w:p>
    <w:p w:rsidR="00F54224" w:rsidRPr="006610CB" w:rsidRDefault="00F54224" w:rsidP="00F54224">
      <w:pPr>
        <w:rPr>
          <w:lang w:val="ru-RU"/>
        </w:rPr>
      </w:pPr>
      <w:r w:rsidRPr="006610CB">
        <w:rPr>
          <w:lang w:val="ru-RU"/>
        </w:rPr>
        <w:t>116.6.2.</w:t>
      </w:r>
      <w:r w:rsidRPr="00F54224">
        <w:t> </w:t>
      </w:r>
      <w:r w:rsidRPr="006610CB">
        <w:rPr>
          <w:lang w:val="ru-RU"/>
        </w:rPr>
        <w:t>Раздел 2. Механика.</w:t>
      </w:r>
    </w:p>
    <w:p w:rsidR="00F54224" w:rsidRPr="006610CB" w:rsidRDefault="00F54224" w:rsidP="00F54224">
      <w:pPr>
        <w:rPr>
          <w:lang w:val="ru-RU"/>
        </w:rPr>
      </w:pPr>
      <w:r w:rsidRPr="006610CB">
        <w:rPr>
          <w:lang w:val="ru-RU"/>
        </w:rPr>
        <w:t>116.6.2.1.</w:t>
      </w:r>
      <w:r w:rsidRPr="00F54224">
        <w:t> </w:t>
      </w:r>
      <w:r w:rsidRPr="006610CB">
        <w:rPr>
          <w:lang w:val="ru-RU"/>
        </w:rPr>
        <w:t>Тема 1. Кинематика.</w:t>
      </w:r>
    </w:p>
    <w:p w:rsidR="00F54224" w:rsidRPr="006610CB" w:rsidRDefault="00F54224" w:rsidP="00F54224">
      <w:pPr>
        <w:rPr>
          <w:lang w:val="ru-RU"/>
        </w:rPr>
      </w:pPr>
      <w:r w:rsidRPr="006610CB">
        <w:rPr>
          <w:lang w:val="ru-RU"/>
        </w:rPr>
        <w:t>Механическое движение. Относительность механического движения. Система отсчёта.</w:t>
      </w:r>
    </w:p>
    <w:p w:rsidR="00F54224" w:rsidRPr="006610CB" w:rsidRDefault="00F54224" w:rsidP="00F54224">
      <w:pPr>
        <w:rPr>
          <w:lang w:val="ru-RU"/>
        </w:rPr>
      </w:pPr>
      <w:r w:rsidRPr="006610CB">
        <w:rPr>
          <w:lang w:val="ru-RU"/>
        </w:rPr>
        <w:t>Прямая и обратная задачи механики.</w:t>
      </w:r>
    </w:p>
    <w:p w:rsidR="00F54224" w:rsidRPr="006610CB" w:rsidRDefault="00F54224" w:rsidP="00F54224">
      <w:pPr>
        <w:rPr>
          <w:lang w:val="ru-RU"/>
        </w:rPr>
      </w:pPr>
      <w:r w:rsidRPr="006610CB">
        <w:rPr>
          <w:lang w:val="ru-RU"/>
        </w:rPr>
        <w:t>Радиус-вектор материальной точки, его проекции на оси системы координат. Траектория.</w:t>
      </w:r>
    </w:p>
    <w:p w:rsidR="00F54224" w:rsidRPr="006610CB" w:rsidRDefault="00F54224" w:rsidP="00F54224">
      <w:pPr>
        <w:rPr>
          <w:lang w:val="ru-RU"/>
        </w:rPr>
      </w:pPr>
      <w:r w:rsidRPr="006610CB">
        <w:rPr>
          <w:lang w:val="ru-RU"/>
        </w:rPr>
        <w:t>Перемещение, скорость (средняя скорость, мгновенная скорость) и ускорение материальной то</w:t>
      </w:r>
      <w:r w:rsidRPr="006610CB">
        <w:rPr>
          <w:lang w:val="ru-RU"/>
        </w:rPr>
        <w:t>ч</w:t>
      </w:r>
      <w:r w:rsidRPr="006610CB">
        <w:rPr>
          <w:lang w:val="ru-RU"/>
        </w:rPr>
        <w:t>ки, их проекции на оси системы координат. Сложение перемещений и сложение скоростей.</w:t>
      </w:r>
    </w:p>
    <w:p w:rsidR="00F54224" w:rsidRPr="006610CB" w:rsidRDefault="00F54224" w:rsidP="00F54224">
      <w:pPr>
        <w:rPr>
          <w:lang w:val="ru-RU"/>
        </w:rPr>
      </w:pPr>
      <w:r w:rsidRPr="006610CB">
        <w:rPr>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F54224" w:rsidRPr="006610CB" w:rsidRDefault="00F54224" w:rsidP="00F54224">
      <w:pPr>
        <w:rPr>
          <w:lang w:val="ru-RU"/>
        </w:rPr>
      </w:pPr>
      <w:r w:rsidRPr="006610CB">
        <w:rPr>
          <w:lang w:val="ru-RU"/>
        </w:rPr>
        <w:t>Свободное падение. Ускорение свободного падения. Движение тела, брошенного под углом к г</w:t>
      </w:r>
      <w:r w:rsidRPr="006610CB">
        <w:rPr>
          <w:lang w:val="ru-RU"/>
        </w:rPr>
        <w:t>о</w:t>
      </w:r>
      <w:r w:rsidRPr="006610CB">
        <w:rPr>
          <w:lang w:val="ru-RU"/>
        </w:rPr>
        <w:t>ризонту. Зависимость координат, скорости и ускорения материальной точки от времени и их гр</w:t>
      </w:r>
      <w:r w:rsidRPr="006610CB">
        <w:rPr>
          <w:lang w:val="ru-RU"/>
        </w:rPr>
        <w:t>а</w:t>
      </w:r>
      <w:r w:rsidRPr="006610CB">
        <w:rPr>
          <w:lang w:val="ru-RU"/>
        </w:rPr>
        <w:t>фики.</w:t>
      </w:r>
    </w:p>
    <w:p w:rsidR="00F54224" w:rsidRPr="006610CB" w:rsidRDefault="00F54224" w:rsidP="00F54224">
      <w:pPr>
        <w:rPr>
          <w:lang w:val="ru-RU"/>
        </w:rPr>
      </w:pPr>
      <w:r w:rsidRPr="006610CB">
        <w:rPr>
          <w:lang w:val="ru-RU"/>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w:t>
      </w:r>
      <w:r w:rsidRPr="006610CB">
        <w:rPr>
          <w:lang w:val="ru-RU"/>
        </w:rPr>
        <w:t>н</w:t>
      </w:r>
      <w:r w:rsidRPr="006610CB">
        <w:rPr>
          <w:lang w:val="ru-RU"/>
        </w:rPr>
        <w:t>циальное) и полное ускорение материальной точки.</w:t>
      </w:r>
    </w:p>
    <w:p w:rsidR="00F54224" w:rsidRPr="006610CB" w:rsidRDefault="00F54224" w:rsidP="00F54224">
      <w:pPr>
        <w:rPr>
          <w:lang w:val="ru-RU"/>
        </w:rPr>
      </w:pPr>
      <w:r w:rsidRPr="006610CB">
        <w:rPr>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Модель системы отсчёта, иллюстрация кинематических характеристик движения.</w:t>
      </w:r>
    </w:p>
    <w:p w:rsidR="00F54224" w:rsidRPr="006610CB" w:rsidRDefault="00F54224" w:rsidP="00F54224">
      <w:pPr>
        <w:rPr>
          <w:lang w:val="ru-RU"/>
        </w:rPr>
      </w:pPr>
      <w:r w:rsidRPr="006610CB">
        <w:rPr>
          <w:lang w:val="ru-RU"/>
        </w:rPr>
        <w:lastRenderedPageBreak/>
        <w:t>Способы исследования движений.</w:t>
      </w:r>
    </w:p>
    <w:p w:rsidR="00F54224" w:rsidRPr="006610CB" w:rsidRDefault="00F54224" w:rsidP="00F54224">
      <w:pPr>
        <w:rPr>
          <w:lang w:val="ru-RU"/>
        </w:rPr>
      </w:pPr>
      <w:r w:rsidRPr="006610CB">
        <w:rPr>
          <w:lang w:val="ru-RU"/>
        </w:rPr>
        <w:t>Иллюстрация предельного перехода и измерение мгновенной скорости.</w:t>
      </w:r>
    </w:p>
    <w:p w:rsidR="00F54224" w:rsidRPr="006610CB" w:rsidRDefault="00F54224" w:rsidP="00F54224">
      <w:pPr>
        <w:rPr>
          <w:lang w:val="ru-RU"/>
        </w:rPr>
      </w:pPr>
      <w:r w:rsidRPr="006610CB">
        <w:rPr>
          <w:lang w:val="ru-RU"/>
        </w:rPr>
        <w:t>Преобразование движений с использованием механизмов.</w:t>
      </w:r>
    </w:p>
    <w:p w:rsidR="00F54224" w:rsidRPr="006610CB" w:rsidRDefault="00F54224" w:rsidP="00F54224">
      <w:pPr>
        <w:rPr>
          <w:lang w:val="ru-RU"/>
        </w:rPr>
      </w:pPr>
      <w:r w:rsidRPr="006610CB">
        <w:rPr>
          <w:lang w:val="ru-RU"/>
        </w:rPr>
        <w:t>Падение тел в воздухе и в разреженном пространстве.</w:t>
      </w:r>
    </w:p>
    <w:p w:rsidR="00F54224" w:rsidRPr="006610CB" w:rsidRDefault="00F54224" w:rsidP="00F54224">
      <w:pPr>
        <w:rPr>
          <w:lang w:val="ru-RU"/>
        </w:rPr>
      </w:pPr>
      <w:r w:rsidRPr="006610CB">
        <w:rPr>
          <w:lang w:val="ru-RU"/>
        </w:rPr>
        <w:t xml:space="preserve">Наблюдение движения тела, брошенного под углом к горизонту и горизонтально. </w:t>
      </w:r>
    </w:p>
    <w:p w:rsidR="00F54224" w:rsidRPr="006610CB" w:rsidRDefault="00F54224" w:rsidP="00F54224">
      <w:pPr>
        <w:rPr>
          <w:lang w:val="ru-RU"/>
        </w:rPr>
      </w:pPr>
      <w:r w:rsidRPr="006610CB">
        <w:rPr>
          <w:lang w:val="ru-RU"/>
        </w:rPr>
        <w:t>Направление скорости при движении по окружности.</w:t>
      </w:r>
    </w:p>
    <w:p w:rsidR="00F54224" w:rsidRPr="006610CB" w:rsidRDefault="00F54224" w:rsidP="00F54224">
      <w:pPr>
        <w:rPr>
          <w:lang w:val="ru-RU"/>
        </w:rPr>
      </w:pPr>
      <w:r w:rsidRPr="006610CB">
        <w:rPr>
          <w:lang w:val="ru-RU"/>
        </w:rPr>
        <w:t>Преобразование угловой скорости в редукторе.</w:t>
      </w:r>
    </w:p>
    <w:p w:rsidR="00F54224" w:rsidRPr="006610CB" w:rsidRDefault="00F54224" w:rsidP="00F54224">
      <w:pPr>
        <w:rPr>
          <w:lang w:val="ru-RU"/>
        </w:rPr>
      </w:pPr>
      <w:r w:rsidRPr="006610CB">
        <w:rPr>
          <w:lang w:val="ru-RU"/>
        </w:rPr>
        <w:t>Сравнение путей, траекторий, скоростей движения одного и того же тела в разных системах отсч</w:t>
      </w:r>
      <w:r w:rsidRPr="006610CB">
        <w:rPr>
          <w:lang w:val="ru-RU"/>
        </w:rPr>
        <w:t>ё</w:t>
      </w:r>
      <w:r w:rsidRPr="006610CB">
        <w:rPr>
          <w:lang w:val="ru-RU"/>
        </w:rPr>
        <w:t>та.</w:t>
      </w:r>
    </w:p>
    <w:p w:rsidR="00F54224" w:rsidRPr="006610CB" w:rsidRDefault="00F54224" w:rsidP="00F54224">
      <w:pPr>
        <w:rPr>
          <w:lang w:val="ru-RU"/>
        </w:rPr>
      </w:pPr>
      <w:r w:rsidRPr="006610CB">
        <w:rPr>
          <w:lang w:val="ru-RU"/>
        </w:rPr>
        <w:t>Ученический эксперимент, лабораторные работы, практикум.</w:t>
      </w:r>
    </w:p>
    <w:p w:rsidR="00F54224" w:rsidRPr="006610CB" w:rsidRDefault="00F54224" w:rsidP="00F54224">
      <w:pPr>
        <w:rPr>
          <w:lang w:val="ru-RU"/>
        </w:rPr>
      </w:pPr>
      <w:r w:rsidRPr="006610CB">
        <w:rPr>
          <w:lang w:val="ru-RU"/>
        </w:rPr>
        <w:t xml:space="preserve">Изучение неравномерного движения с целью определения мгновенной скорости. </w:t>
      </w:r>
    </w:p>
    <w:p w:rsidR="00F54224" w:rsidRPr="006610CB" w:rsidRDefault="00F54224" w:rsidP="00F54224">
      <w:pPr>
        <w:rPr>
          <w:lang w:val="ru-RU"/>
        </w:rPr>
      </w:pPr>
      <w:r w:rsidRPr="006610CB">
        <w:rPr>
          <w:lang w:val="ru-RU"/>
        </w:rPr>
        <w:t>Измерение ускорения при прямолинейном равноускоренном движении по наклонной плоскости.</w:t>
      </w:r>
    </w:p>
    <w:p w:rsidR="00F54224" w:rsidRPr="006610CB" w:rsidRDefault="00F54224" w:rsidP="00F54224">
      <w:pPr>
        <w:rPr>
          <w:lang w:val="ru-RU"/>
        </w:rPr>
      </w:pPr>
      <w:r w:rsidRPr="006610CB">
        <w:rPr>
          <w:lang w:val="ru-RU"/>
        </w:rPr>
        <w:t xml:space="preserve">Исследование зависимости пути от времени при равноускоренном движении. </w:t>
      </w:r>
    </w:p>
    <w:p w:rsidR="00F54224" w:rsidRPr="006610CB" w:rsidRDefault="00F54224" w:rsidP="00F54224">
      <w:pPr>
        <w:rPr>
          <w:lang w:val="ru-RU"/>
        </w:rPr>
      </w:pPr>
      <w:r w:rsidRPr="006610CB">
        <w:rPr>
          <w:lang w:val="ru-RU"/>
        </w:rPr>
        <w:t>Измерение ускорения свободного падения (рекомендовано использование цифровой лаборат</w:t>
      </w:r>
      <w:r w:rsidRPr="006610CB">
        <w:rPr>
          <w:lang w:val="ru-RU"/>
        </w:rPr>
        <w:t>о</w:t>
      </w:r>
      <w:r w:rsidRPr="006610CB">
        <w:rPr>
          <w:lang w:val="ru-RU"/>
        </w:rPr>
        <w:t xml:space="preserve">рии). </w:t>
      </w:r>
    </w:p>
    <w:p w:rsidR="00F54224" w:rsidRPr="006610CB" w:rsidRDefault="00F54224" w:rsidP="00F54224">
      <w:pPr>
        <w:rPr>
          <w:lang w:val="ru-RU"/>
        </w:rPr>
      </w:pPr>
      <w:r w:rsidRPr="006610CB">
        <w:rPr>
          <w:lang w:val="ru-RU"/>
        </w:rPr>
        <w:t>Изучение движения тела, брошенного горизонтально. Проверка гипотезы о прямой пропорци</w:t>
      </w:r>
      <w:r w:rsidRPr="006610CB">
        <w:rPr>
          <w:lang w:val="ru-RU"/>
        </w:rPr>
        <w:t>о</w:t>
      </w:r>
      <w:r w:rsidRPr="006610CB">
        <w:rPr>
          <w:lang w:val="ru-RU"/>
        </w:rPr>
        <w:t xml:space="preserve">нальной зависимости между дальностью полёта и начальной скоростью тела. </w:t>
      </w:r>
    </w:p>
    <w:p w:rsidR="00F54224" w:rsidRPr="006610CB" w:rsidRDefault="00F54224" w:rsidP="00F54224">
      <w:pPr>
        <w:rPr>
          <w:lang w:val="ru-RU"/>
        </w:rPr>
      </w:pPr>
      <w:r w:rsidRPr="006610CB">
        <w:rPr>
          <w:lang w:val="ru-RU"/>
        </w:rPr>
        <w:t xml:space="preserve">Изучение движения тела по окружности с постоянной по модулю скоростью. </w:t>
      </w:r>
    </w:p>
    <w:p w:rsidR="00F54224" w:rsidRPr="006610CB" w:rsidRDefault="00F54224" w:rsidP="00F54224">
      <w:pPr>
        <w:rPr>
          <w:lang w:val="ru-RU"/>
        </w:rPr>
      </w:pPr>
      <w:r w:rsidRPr="006610CB">
        <w:rPr>
          <w:lang w:val="ru-RU"/>
        </w:rPr>
        <w:t>Исследование зависимости периода обращения конического маятника от его параметров.</w:t>
      </w:r>
    </w:p>
    <w:p w:rsidR="00F54224" w:rsidRPr="006610CB" w:rsidRDefault="00F54224" w:rsidP="00F54224">
      <w:pPr>
        <w:rPr>
          <w:lang w:val="ru-RU"/>
        </w:rPr>
      </w:pPr>
      <w:r w:rsidRPr="006610CB">
        <w:rPr>
          <w:lang w:val="ru-RU"/>
        </w:rPr>
        <w:t>116.6.2.2.</w:t>
      </w:r>
      <w:r w:rsidRPr="00F54224">
        <w:t> </w:t>
      </w:r>
      <w:r w:rsidRPr="006610CB">
        <w:rPr>
          <w:lang w:val="ru-RU"/>
        </w:rPr>
        <w:t>Тема 2. Динамика.</w:t>
      </w:r>
    </w:p>
    <w:p w:rsidR="00F54224" w:rsidRPr="006610CB" w:rsidRDefault="00F54224" w:rsidP="00F54224">
      <w:pPr>
        <w:rPr>
          <w:lang w:val="ru-RU"/>
        </w:rPr>
      </w:pPr>
      <w:r w:rsidRPr="006610CB">
        <w:rPr>
          <w:lang w:val="ru-RU"/>
        </w:rPr>
        <w:t>Первый закон Ньютона. Инерциальные системы отсчёта. Принцип относительности Галилея. Н</w:t>
      </w:r>
      <w:r w:rsidRPr="006610CB">
        <w:rPr>
          <w:lang w:val="ru-RU"/>
        </w:rPr>
        <w:t>е</w:t>
      </w:r>
      <w:r w:rsidRPr="006610CB">
        <w:rPr>
          <w:lang w:val="ru-RU"/>
        </w:rPr>
        <w:t>инерциальные системы отсчёта (определение, примеры).</w:t>
      </w:r>
    </w:p>
    <w:p w:rsidR="00F54224" w:rsidRPr="006610CB" w:rsidRDefault="00F54224" w:rsidP="00F54224">
      <w:pPr>
        <w:rPr>
          <w:lang w:val="ru-RU"/>
        </w:rPr>
      </w:pPr>
      <w:r w:rsidRPr="006610CB">
        <w:rPr>
          <w:lang w:val="ru-RU"/>
        </w:rPr>
        <w:t>Масса тела. Сила. Принцип суперпозиции сил.</w:t>
      </w:r>
    </w:p>
    <w:p w:rsidR="00F54224" w:rsidRPr="006610CB" w:rsidRDefault="00F54224" w:rsidP="00F54224">
      <w:pPr>
        <w:rPr>
          <w:lang w:val="ru-RU"/>
        </w:rPr>
      </w:pPr>
      <w:r w:rsidRPr="006610CB">
        <w:rPr>
          <w:lang w:val="ru-RU"/>
        </w:rPr>
        <w:t xml:space="preserve">Второй закон Ньютона для материальной точки. </w:t>
      </w:r>
    </w:p>
    <w:p w:rsidR="00F54224" w:rsidRPr="006610CB" w:rsidRDefault="00F54224" w:rsidP="00F54224">
      <w:pPr>
        <w:rPr>
          <w:lang w:val="ru-RU"/>
        </w:rPr>
      </w:pPr>
      <w:r w:rsidRPr="006610CB">
        <w:rPr>
          <w:lang w:val="ru-RU"/>
        </w:rPr>
        <w:t>Третий закон Ньютона для материальных точек.</w:t>
      </w:r>
    </w:p>
    <w:p w:rsidR="00F54224" w:rsidRPr="006610CB" w:rsidRDefault="00F54224" w:rsidP="00F54224">
      <w:pPr>
        <w:rPr>
          <w:lang w:val="ru-RU"/>
        </w:rPr>
      </w:pPr>
      <w:r w:rsidRPr="006610CB">
        <w:rPr>
          <w:lang w:val="ru-RU"/>
        </w:rPr>
        <w:t>Закон всемирного тяготения. Эквивалентность гравитационной и инертной массы.</w:t>
      </w:r>
    </w:p>
    <w:p w:rsidR="00F54224" w:rsidRPr="006610CB" w:rsidRDefault="00F54224" w:rsidP="00F54224">
      <w:pPr>
        <w:rPr>
          <w:lang w:val="ru-RU"/>
        </w:rPr>
      </w:pPr>
      <w:r w:rsidRPr="006610CB">
        <w:rPr>
          <w:lang w:val="ru-RU"/>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w:t>
      </w:r>
      <w:r w:rsidRPr="006610CB">
        <w:rPr>
          <w:lang w:val="ru-RU"/>
        </w:rPr>
        <w:t>с</w:t>
      </w:r>
      <w:r w:rsidRPr="006610CB">
        <w:rPr>
          <w:lang w:val="ru-RU"/>
        </w:rPr>
        <w:t>мическая скорость.</w:t>
      </w:r>
    </w:p>
    <w:p w:rsidR="00F54224" w:rsidRPr="006610CB" w:rsidRDefault="00F54224" w:rsidP="00F54224">
      <w:pPr>
        <w:rPr>
          <w:lang w:val="ru-RU"/>
        </w:rPr>
      </w:pPr>
      <w:r w:rsidRPr="006610CB">
        <w:rPr>
          <w:lang w:val="ru-RU"/>
        </w:rPr>
        <w:t>Сила упругости. Закон Гука. Вес тела. Вес тела, движущегося с ускорением.</w:t>
      </w:r>
    </w:p>
    <w:p w:rsidR="00F54224" w:rsidRPr="006610CB" w:rsidRDefault="00F54224" w:rsidP="00F54224">
      <w:pPr>
        <w:rPr>
          <w:lang w:val="ru-RU"/>
        </w:rPr>
      </w:pPr>
      <w:r w:rsidRPr="006610CB">
        <w:rPr>
          <w:lang w:val="ru-RU"/>
        </w:rPr>
        <w:t xml:space="preserve">Сила трения. Сухое трение. Сила трения скольжения и сила трения покоя. Коэффициент трения. </w:t>
      </w:r>
      <w:r w:rsidRPr="006610CB">
        <w:rPr>
          <w:lang w:val="ru-RU"/>
        </w:rPr>
        <w:lastRenderedPageBreak/>
        <w:t>Сила сопротивления при движении тела в жидкости или газе, её зависимость от скорости относ</w:t>
      </w:r>
      <w:r w:rsidRPr="006610CB">
        <w:rPr>
          <w:lang w:val="ru-RU"/>
        </w:rPr>
        <w:t>и</w:t>
      </w:r>
      <w:r w:rsidRPr="006610CB">
        <w:rPr>
          <w:lang w:val="ru-RU"/>
        </w:rPr>
        <w:t>тельного движения.</w:t>
      </w:r>
    </w:p>
    <w:p w:rsidR="00F54224" w:rsidRPr="006610CB" w:rsidRDefault="00F54224" w:rsidP="00F54224">
      <w:pPr>
        <w:rPr>
          <w:lang w:val="ru-RU"/>
        </w:rPr>
      </w:pPr>
      <w:r w:rsidRPr="006610CB">
        <w:rPr>
          <w:lang w:val="ru-RU"/>
        </w:rPr>
        <w:t>Давление. Гидростатическое давление. Сила Архимеда.</w:t>
      </w:r>
    </w:p>
    <w:p w:rsidR="00F54224" w:rsidRPr="006610CB" w:rsidRDefault="00F54224" w:rsidP="00F54224">
      <w:pPr>
        <w:rPr>
          <w:lang w:val="ru-RU"/>
        </w:rPr>
      </w:pPr>
      <w:r w:rsidRPr="006610CB">
        <w:rPr>
          <w:lang w:val="ru-RU"/>
        </w:rPr>
        <w:t>Технические устройства и технологические процессы: подшипники, движение искусственных спутников.</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 xml:space="preserve">Наблюдение движения тел в инерциальных и неинерциальных системах отсчёта. </w:t>
      </w:r>
    </w:p>
    <w:p w:rsidR="00F54224" w:rsidRPr="006610CB" w:rsidRDefault="00F54224" w:rsidP="00F54224">
      <w:pPr>
        <w:rPr>
          <w:lang w:val="ru-RU"/>
        </w:rPr>
      </w:pPr>
      <w:r w:rsidRPr="006610CB">
        <w:rPr>
          <w:lang w:val="ru-RU"/>
        </w:rPr>
        <w:t xml:space="preserve">Принцип относительности. </w:t>
      </w:r>
    </w:p>
    <w:p w:rsidR="00F54224" w:rsidRPr="006610CB" w:rsidRDefault="00F54224" w:rsidP="00F54224">
      <w:pPr>
        <w:rPr>
          <w:lang w:val="ru-RU"/>
        </w:rPr>
      </w:pPr>
      <w:r w:rsidRPr="006610CB">
        <w:rPr>
          <w:lang w:val="ru-RU"/>
        </w:rPr>
        <w:t>Качение двух цилиндров или шаров разной массы с одинаковым ускорением относительно н</w:t>
      </w:r>
      <w:r w:rsidRPr="006610CB">
        <w:rPr>
          <w:lang w:val="ru-RU"/>
        </w:rPr>
        <w:t>е</w:t>
      </w:r>
      <w:r w:rsidRPr="006610CB">
        <w:rPr>
          <w:lang w:val="ru-RU"/>
        </w:rPr>
        <w:t>инерциальной системы отсчёта.</w:t>
      </w:r>
    </w:p>
    <w:p w:rsidR="00F54224" w:rsidRPr="006610CB" w:rsidRDefault="00F54224" w:rsidP="00F54224">
      <w:pPr>
        <w:rPr>
          <w:lang w:val="ru-RU"/>
        </w:rPr>
      </w:pPr>
      <w:r w:rsidRPr="006610CB">
        <w:rPr>
          <w:lang w:val="ru-RU"/>
        </w:rPr>
        <w:t>Сравнение равнодействующей приложенных к телу сил с произведением массы тела на его уск</w:t>
      </w:r>
      <w:r w:rsidRPr="006610CB">
        <w:rPr>
          <w:lang w:val="ru-RU"/>
        </w:rPr>
        <w:t>о</w:t>
      </w:r>
      <w:r w:rsidRPr="006610CB">
        <w:rPr>
          <w:lang w:val="ru-RU"/>
        </w:rPr>
        <w:t>рение в инерциальной системе отсчёта.</w:t>
      </w:r>
    </w:p>
    <w:p w:rsidR="00F54224" w:rsidRPr="006610CB" w:rsidRDefault="00F54224" w:rsidP="00F54224">
      <w:pPr>
        <w:rPr>
          <w:lang w:val="ru-RU"/>
        </w:rPr>
      </w:pPr>
      <w:r w:rsidRPr="006610CB">
        <w:rPr>
          <w:lang w:val="ru-RU"/>
        </w:rPr>
        <w:t>Равенство сил, возникающих в результате взаимодействия тел.</w:t>
      </w:r>
    </w:p>
    <w:p w:rsidR="00F54224" w:rsidRPr="006610CB" w:rsidRDefault="00F54224" w:rsidP="00F54224">
      <w:pPr>
        <w:rPr>
          <w:lang w:val="ru-RU"/>
        </w:rPr>
      </w:pPr>
      <w:r w:rsidRPr="006610CB">
        <w:rPr>
          <w:lang w:val="ru-RU"/>
        </w:rPr>
        <w:t>Измерение масс по взаимодействию.</w:t>
      </w:r>
    </w:p>
    <w:p w:rsidR="00F54224" w:rsidRPr="006610CB" w:rsidRDefault="00F54224" w:rsidP="00F54224">
      <w:pPr>
        <w:rPr>
          <w:lang w:val="ru-RU"/>
        </w:rPr>
      </w:pPr>
      <w:r w:rsidRPr="006610CB">
        <w:rPr>
          <w:lang w:val="ru-RU"/>
        </w:rPr>
        <w:t>Невесомость.</w:t>
      </w:r>
    </w:p>
    <w:p w:rsidR="00F54224" w:rsidRPr="006610CB" w:rsidRDefault="00F54224" w:rsidP="00F54224">
      <w:pPr>
        <w:rPr>
          <w:lang w:val="ru-RU"/>
        </w:rPr>
      </w:pPr>
      <w:r w:rsidRPr="006610CB">
        <w:rPr>
          <w:lang w:val="ru-RU"/>
        </w:rPr>
        <w:t>Вес тела при ускоренном подъёме и падении.</w:t>
      </w:r>
    </w:p>
    <w:p w:rsidR="00F54224" w:rsidRPr="006610CB" w:rsidRDefault="00F54224" w:rsidP="00F54224">
      <w:pPr>
        <w:rPr>
          <w:lang w:val="ru-RU"/>
        </w:rPr>
      </w:pPr>
      <w:r w:rsidRPr="006610CB">
        <w:rPr>
          <w:lang w:val="ru-RU"/>
        </w:rPr>
        <w:t>Центробежные механизмы.</w:t>
      </w:r>
    </w:p>
    <w:p w:rsidR="00F54224" w:rsidRPr="006610CB" w:rsidRDefault="00F54224" w:rsidP="00F54224">
      <w:pPr>
        <w:rPr>
          <w:lang w:val="ru-RU"/>
        </w:rPr>
      </w:pPr>
      <w:r w:rsidRPr="006610CB">
        <w:rPr>
          <w:lang w:val="ru-RU"/>
        </w:rPr>
        <w:t>Сравнение сил трения покоя, качения и скольжения.</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Измерение равнодействующей сил при движении бруска по наклонной плоскости.</w:t>
      </w:r>
    </w:p>
    <w:p w:rsidR="00F54224" w:rsidRPr="006610CB" w:rsidRDefault="00F54224" w:rsidP="00F54224">
      <w:pPr>
        <w:rPr>
          <w:lang w:val="ru-RU"/>
        </w:rPr>
      </w:pPr>
      <w:r w:rsidRPr="006610CB">
        <w:rPr>
          <w:lang w:val="ru-RU"/>
        </w:rPr>
        <w:t>Проверка гипотезы о независимости времени движения бруска по наклонной плоскости на зада</w:t>
      </w:r>
      <w:r w:rsidRPr="006610CB">
        <w:rPr>
          <w:lang w:val="ru-RU"/>
        </w:rPr>
        <w:t>н</w:t>
      </w:r>
      <w:r w:rsidRPr="006610CB">
        <w:rPr>
          <w:lang w:val="ru-RU"/>
        </w:rPr>
        <w:t xml:space="preserve">ное расстояние от его массы. </w:t>
      </w:r>
    </w:p>
    <w:p w:rsidR="00F54224" w:rsidRPr="006610CB" w:rsidRDefault="00F54224" w:rsidP="00F54224">
      <w:pPr>
        <w:rPr>
          <w:lang w:val="ru-RU"/>
        </w:rPr>
      </w:pPr>
      <w:r w:rsidRPr="006610CB">
        <w:rPr>
          <w:lang w:val="ru-RU"/>
        </w:rPr>
        <w:t>Исследование зависимости сил упругости, возникающих в пружине и резиновом образце, от их деформации.</w:t>
      </w:r>
    </w:p>
    <w:p w:rsidR="00F54224" w:rsidRPr="006610CB" w:rsidRDefault="00F54224" w:rsidP="00F54224">
      <w:pPr>
        <w:rPr>
          <w:lang w:val="ru-RU"/>
        </w:rPr>
      </w:pPr>
      <w:r w:rsidRPr="006610CB">
        <w:rPr>
          <w:lang w:val="ru-RU"/>
        </w:rPr>
        <w:t>Изучение движения системы тел, связанных нитью, перекинутой через лёгкий блок.</w:t>
      </w:r>
    </w:p>
    <w:p w:rsidR="00F54224" w:rsidRPr="006610CB" w:rsidRDefault="00F54224" w:rsidP="00F54224">
      <w:pPr>
        <w:rPr>
          <w:lang w:val="ru-RU"/>
        </w:rPr>
      </w:pPr>
      <w:r w:rsidRPr="006610CB">
        <w:rPr>
          <w:lang w:val="ru-RU"/>
        </w:rPr>
        <w:t xml:space="preserve">Измерение коэффициента трения по величине углового коэффициента зависимости </w:t>
      </w:r>
      <w:r w:rsidRPr="00F54224">
        <w:t>F</w:t>
      </w:r>
      <w:r w:rsidRPr="006610CB">
        <w:rPr>
          <w:lang w:val="ru-RU"/>
        </w:rPr>
        <w:t>тр(</w:t>
      </w:r>
      <w:r w:rsidRPr="00F54224">
        <w:t>N</w:t>
      </w:r>
      <w:r w:rsidRPr="006610CB">
        <w:rPr>
          <w:lang w:val="ru-RU"/>
        </w:rPr>
        <w:t xml:space="preserve">). </w:t>
      </w:r>
    </w:p>
    <w:p w:rsidR="00F54224" w:rsidRPr="006610CB" w:rsidRDefault="00F54224" w:rsidP="00F54224">
      <w:pPr>
        <w:rPr>
          <w:lang w:val="ru-RU"/>
        </w:rPr>
      </w:pPr>
      <w:r w:rsidRPr="006610CB">
        <w:rPr>
          <w:lang w:val="ru-RU"/>
        </w:rPr>
        <w:t>Исследование движения бруска по наклонной плоскости с переменным коэффициентом трения.</w:t>
      </w:r>
    </w:p>
    <w:p w:rsidR="00F54224" w:rsidRPr="006610CB" w:rsidRDefault="00F54224" w:rsidP="00F54224">
      <w:pPr>
        <w:rPr>
          <w:lang w:val="ru-RU"/>
        </w:rPr>
      </w:pPr>
      <w:r w:rsidRPr="006610CB">
        <w:rPr>
          <w:lang w:val="ru-RU"/>
        </w:rPr>
        <w:t xml:space="preserve">Изучение движения груза на валу с трением. </w:t>
      </w:r>
    </w:p>
    <w:p w:rsidR="00F54224" w:rsidRPr="006610CB" w:rsidRDefault="00F54224" w:rsidP="00F54224">
      <w:pPr>
        <w:rPr>
          <w:lang w:val="ru-RU"/>
        </w:rPr>
      </w:pPr>
      <w:r w:rsidRPr="006610CB">
        <w:rPr>
          <w:lang w:val="ru-RU"/>
        </w:rPr>
        <w:t>116.6.2.3.</w:t>
      </w:r>
      <w:r w:rsidRPr="00F54224">
        <w:t> </w:t>
      </w:r>
      <w:r w:rsidRPr="006610CB">
        <w:rPr>
          <w:lang w:val="ru-RU"/>
        </w:rPr>
        <w:t>Тема 3. Статика твёрдого тела.</w:t>
      </w:r>
    </w:p>
    <w:p w:rsidR="00F54224" w:rsidRPr="006610CB" w:rsidRDefault="00F54224" w:rsidP="00F54224">
      <w:pPr>
        <w:rPr>
          <w:lang w:val="ru-RU"/>
        </w:rPr>
      </w:pPr>
      <w:r w:rsidRPr="006610CB">
        <w:rPr>
          <w:lang w:val="ru-RU"/>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F54224" w:rsidRPr="006610CB" w:rsidRDefault="00F54224" w:rsidP="00F54224">
      <w:pPr>
        <w:rPr>
          <w:lang w:val="ru-RU"/>
        </w:rPr>
      </w:pPr>
      <w:r w:rsidRPr="006610CB">
        <w:rPr>
          <w:lang w:val="ru-RU"/>
        </w:rPr>
        <w:lastRenderedPageBreak/>
        <w:t>Условия равновесия твёрдого тела.</w:t>
      </w:r>
    </w:p>
    <w:p w:rsidR="00F54224" w:rsidRPr="006610CB" w:rsidRDefault="00F54224" w:rsidP="00F54224">
      <w:pPr>
        <w:rPr>
          <w:lang w:val="ru-RU"/>
        </w:rPr>
      </w:pPr>
      <w:r w:rsidRPr="006610CB">
        <w:rPr>
          <w:lang w:val="ru-RU"/>
        </w:rPr>
        <w:t>Устойчивое, неустойчивое, безразличное равновесие.</w:t>
      </w:r>
    </w:p>
    <w:p w:rsidR="00F54224" w:rsidRPr="006610CB" w:rsidRDefault="00F54224" w:rsidP="00F54224">
      <w:pPr>
        <w:rPr>
          <w:lang w:val="ru-RU"/>
        </w:rPr>
      </w:pPr>
      <w:r w:rsidRPr="006610CB">
        <w:rPr>
          <w:lang w:val="ru-RU"/>
        </w:rPr>
        <w:t>Технические устройства и технологические процессы: кронштейн, строительный кран, решётчатые конструкции.</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Условия равновесия.</w:t>
      </w:r>
    </w:p>
    <w:p w:rsidR="00F54224" w:rsidRPr="006610CB" w:rsidRDefault="00F54224" w:rsidP="00F54224">
      <w:pPr>
        <w:rPr>
          <w:lang w:val="ru-RU"/>
        </w:rPr>
      </w:pPr>
      <w:r w:rsidRPr="006610CB">
        <w:rPr>
          <w:lang w:val="ru-RU"/>
        </w:rPr>
        <w:t>Виды равновесия.</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 xml:space="preserve">Исследование условий равновесия твёрдого тела, имеющего ось вращения. </w:t>
      </w:r>
    </w:p>
    <w:p w:rsidR="00F54224" w:rsidRPr="006610CB" w:rsidRDefault="00F54224" w:rsidP="00F54224">
      <w:pPr>
        <w:rPr>
          <w:lang w:val="ru-RU"/>
        </w:rPr>
      </w:pPr>
      <w:r w:rsidRPr="006610CB">
        <w:rPr>
          <w:lang w:val="ru-RU"/>
        </w:rPr>
        <w:t xml:space="preserve">Конструирование кронштейнов и расчёт сил упругости. </w:t>
      </w:r>
    </w:p>
    <w:p w:rsidR="00F54224" w:rsidRPr="006610CB" w:rsidRDefault="00F54224" w:rsidP="00F54224">
      <w:pPr>
        <w:rPr>
          <w:lang w:val="ru-RU"/>
        </w:rPr>
      </w:pPr>
      <w:r w:rsidRPr="006610CB">
        <w:rPr>
          <w:lang w:val="ru-RU"/>
        </w:rPr>
        <w:t xml:space="preserve">Изучение устойчивости твёрдого тела, имеющего площадь опоры. </w:t>
      </w:r>
    </w:p>
    <w:p w:rsidR="00F54224" w:rsidRPr="006610CB" w:rsidRDefault="00F54224" w:rsidP="00F54224">
      <w:pPr>
        <w:rPr>
          <w:lang w:val="ru-RU"/>
        </w:rPr>
      </w:pPr>
      <w:r w:rsidRPr="006610CB">
        <w:rPr>
          <w:lang w:val="ru-RU"/>
        </w:rPr>
        <w:t>116.6.2.4.</w:t>
      </w:r>
      <w:r w:rsidRPr="00F54224">
        <w:t> </w:t>
      </w:r>
      <w:r w:rsidRPr="006610CB">
        <w:rPr>
          <w:lang w:val="ru-RU"/>
        </w:rPr>
        <w:t>Тема 4. Законы сохранения в механике.</w:t>
      </w:r>
    </w:p>
    <w:p w:rsidR="00F54224" w:rsidRPr="006610CB" w:rsidRDefault="00F54224" w:rsidP="00F54224">
      <w:pPr>
        <w:rPr>
          <w:lang w:val="ru-RU"/>
        </w:rPr>
      </w:pPr>
      <w:r w:rsidRPr="006610CB">
        <w:rPr>
          <w:lang w:val="ru-RU"/>
        </w:rPr>
        <w:t>Импульс материальной точки, системы материальных точек. Центр масс системы материальных точек. Теорема о движении центра масс.</w:t>
      </w:r>
    </w:p>
    <w:p w:rsidR="00F54224" w:rsidRPr="006610CB" w:rsidRDefault="00F54224" w:rsidP="00F54224">
      <w:pPr>
        <w:rPr>
          <w:lang w:val="ru-RU"/>
        </w:rPr>
      </w:pPr>
      <w:r w:rsidRPr="006610CB">
        <w:rPr>
          <w:lang w:val="ru-RU"/>
        </w:rPr>
        <w:t xml:space="preserve">Импульс силы и изменение импульса тела. </w:t>
      </w:r>
    </w:p>
    <w:p w:rsidR="00F54224" w:rsidRPr="006610CB" w:rsidRDefault="00F54224" w:rsidP="00F54224">
      <w:pPr>
        <w:rPr>
          <w:lang w:val="ru-RU"/>
        </w:rPr>
      </w:pPr>
      <w:r w:rsidRPr="006610CB">
        <w:rPr>
          <w:lang w:val="ru-RU"/>
        </w:rPr>
        <w:t xml:space="preserve">Закон сохранения импульса. </w:t>
      </w:r>
    </w:p>
    <w:p w:rsidR="00F54224" w:rsidRPr="006610CB" w:rsidRDefault="00F54224" w:rsidP="00F54224">
      <w:pPr>
        <w:rPr>
          <w:lang w:val="ru-RU"/>
        </w:rPr>
      </w:pPr>
      <w:r w:rsidRPr="006610CB">
        <w:rPr>
          <w:lang w:val="ru-RU"/>
        </w:rPr>
        <w:t>Реактивное движение.</w:t>
      </w:r>
    </w:p>
    <w:p w:rsidR="00F54224" w:rsidRPr="006610CB" w:rsidRDefault="00F54224" w:rsidP="00F54224">
      <w:pPr>
        <w:rPr>
          <w:lang w:val="ru-RU"/>
        </w:rPr>
      </w:pPr>
      <w:r w:rsidRPr="006610CB">
        <w:rPr>
          <w:lang w:val="ru-RU"/>
        </w:rPr>
        <w:t>Момент импульса материальной точки. Представление о сохранении момента импульса в це</w:t>
      </w:r>
      <w:r w:rsidRPr="006610CB">
        <w:rPr>
          <w:lang w:val="ru-RU"/>
        </w:rPr>
        <w:t>н</w:t>
      </w:r>
      <w:r w:rsidRPr="006610CB">
        <w:rPr>
          <w:lang w:val="ru-RU"/>
        </w:rPr>
        <w:t>тральных полях.</w:t>
      </w:r>
    </w:p>
    <w:p w:rsidR="00F54224" w:rsidRPr="006610CB" w:rsidRDefault="00F54224" w:rsidP="00F54224">
      <w:pPr>
        <w:rPr>
          <w:lang w:val="ru-RU"/>
        </w:rPr>
      </w:pPr>
      <w:r w:rsidRPr="006610CB">
        <w:rPr>
          <w:lang w:val="ru-RU"/>
        </w:rPr>
        <w:t xml:space="preserve">Работа силы на малом и на конечном перемещении. Графическое представление работы силы. </w:t>
      </w:r>
    </w:p>
    <w:p w:rsidR="00F54224" w:rsidRPr="006610CB" w:rsidRDefault="00F54224" w:rsidP="00F54224">
      <w:pPr>
        <w:rPr>
          <w:lang w:val="ru-RU"/>
        </w:rPr>
      </w:pPr>
      <w:r w:rsidRPr="006610CB">
        <w:rPr>
          <w:lang w:val="ru-RU"/>
        </w:rPr>
        <w:t xml:space="preserve">Мощность силы. </w:t>
      </w:r>
    </w:p>
    <w:p w:rsidR="00F54224" w:rsidRPr="006610CB" w:rsidRDefault="00F54224" w:rsidP="00F54224">
      <w:pPr>
        <w:rPr>
          <w:lang w:val="ru-RU"/>
        </w:rPr>
      </w:pPr>
      <w:r w:rsidRPr="006610CB">
        <w:rPr>
          <w:lang w:val="ru-RU"/>
        </w:rPr>
        <w:t>Кинетическая энергия материальной точки. Теорема об изменении кинетической энергии матер</w:t>
      </w:r>
      <w:r w:rsidRPr="006610CB">
        <w:rPr>
          <w:lang w:val="ru-RU"/>
        </w:rPr>
        <w:t>и</w:t>
      </w:r>
      <w:r w:rsidRPr="006610CB">
        <w:rPr>
          <w:lang w:val="ru-RU"/>
        </w:rPr>
        <w:t xml:space="preserve">альной точки. </w:t>
      </w:r>
    </w:p>
    <w:p w:rsidR="00F54224" w:rsidRPr="006610CB" w:rsidRDefault="00F54224" w:rsidP="00F54224">
      <w:pPr>
        <w:rPr>
          <w:lang w:val="ru-RU"/>
        </w:rPr>
      </w:pPr>
      <w:r w:rsidRPr="006610CB">
        <w:rPr>
          <w:lang w:val="ru-RU"/>
        </w:rPr>
        <w:t>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w:t>
      </w:r>
      <w:r w:rsidRPr="006610CB">
        <w:rPr>
          <w:lang w:val="ru-RU"/>
        </w:rPr>
        <w:t>о</w:t>
      </w:r>
      <w:r w:rsidRPr="006610CB">
        <w:rPr>
          <w:lang w:val="ru-RU"/>
        </w:rPr>
        <w:t xml:space="preserve">рая космическая скорость. Третья космическая скорость. </w:t>
      </w:r>
    </w:p>
    <w:p w:rsidR="00F54224" w:rsidRPr="006610CB" w:rsidRDefault="00F54224" w:rsidP="00F54224">
      <w:pPr>
        <w:rPr>
          <w:lang w:val="ru-RU"/>
        </w:rPr>
      </w:pPr>
      <w:r w:rsidRPr="006610CB">
        <w:rPr>
          <w:lang w:val="ru-RU"/>
        </w:rPr>
        <w:t>Связь работы непотенциальных сил с изменением механической энергии системы тел. Закон с</w:t>
      </w:r>
      <w:r w:rsidRPr="006610CB">
        <w:rPr>
          <w:lang w:val="ru-RU"/>
        </w:rPr>
        <w:t>о</w:t>
      </w:r>
      <w:r w:rsidRPr="006610CB">
        <w:rPr>
          <w:lang w:val="ru-RU"/>
        </w:rPr>
        <w:t xml:space="preserve">хранения механической энергии. </w:t>
      </w:r>
    </w:p>
    <w:p w:rsidR="00F54224" w:rsidRPr="006610CB" w:rsidRDefault="00F54224" w:rsidP="00F54224">
      <w:pPr>
        <w:rPr>
          <w:lang w:val="ru-RU"/>
        </w:rPr>
      </w:pPr>
      <w:r w:rsidRPr="006610CB">
        <w:rPr>
          <w:lang w:val="ru-RU"/>
        </w:rPr>
        <w:t xml:space="preserve">Упругие и неупругие столкновения. </w:t>
      </w:r>
    </w:p>
    <w:p w:rsidR="00F54224" w:rsidRPr="006610CB" w:rsidRDefault="00F54224" w:rsidP="00F54224">
      <w:pPr>
        <w:rPr>
          <w:lang w:val="ru-RU"/>
        </w:rPr>
      </w:pPr>
      <w:r w:rsidRPr="006610CB">
        <w:rPr>
          <w:lang w:val="ru-RU"/>
        </w:rPr>
        <w:t>Уравнение Бернулли для идеальной жидкости как следствие закона сохранения механической энергии.</w:t>
      </w:r>
    </w:p>
    <w:p w:rsidR="00F54224" w:rsidRPr="006610CB" w:rsidRDefault="00F54224" w:rsidP="00F54224">
      <w:pPr>
        <w:rPr>
          <w:lang w:val="ru-RU"/>
        </w:rPr>
      </w:pPr>
      <w:r w:rsidRPr="006610CB">
        <w:rPr>
          <w:lang w:val="ru-RU"/>
        </w:rPr>
        <w:lastRenderedPageBreak/>
        <w:t>Технические устройства и технологические процессы: движение ракет, водомёт, копёр, пружи</w:t>
      </w:r>
      <w:r w:rsidRPr="006610CB">
        <w:rPr>
          <w:lang w:val="ru-RU"/>
        </w:rPr>
        <w:t>н</w:t>
      </w:r>
      <w:r w:rsidRPr="006610CB">
        <w:rPr>
          <w:lang w:val="ru-RU"/>
        </w:rPr>
        <w:t>ный пистолет, гироскоп, фигурное катание на коньках.</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Закон сохранения импульса.</w:t>
      </w:r>
    </w:p>
    <w:p w:rsidR="00F54224" w:rsidRPr="006610CB" w:rsidRDefault="00F54224" w:rsidP="00F54224">
      <w:pPr>
        <w:rPr>
          <w:lang w:val="ru-RU"/>
        </w:rPr>
      </w:pPr>
      <w:r w:rsidRPr="006610CB">
        <w:rPr>
          <w:lang w:val="ru-RU"/>
        </w:rPr>
        <w:t>Реактивное движение.</w:t>
      </w:r>
    </w:p>
    <w:p w:rsidR="00F54224" w:rsidRPr="006610CB" w:rsidRDefault="00F54224" w:rsidP="00F54224">
      <w:pPr>
        <w:rPr>
          <w:lang w:val="ru-RU"/>
        </w:rPr>
      </w:pPr>
      <w:r w:rsidRPr="006610CB">
        <w:rPr>
          <w:lang w:val="ru-RU"/>
        </w:rPr>
        <w:t>Измерение мощности силы.</w:t>
      </w:r>
    </w:p>
    <w:p w:rsidR="00F54224" w:rsidRPr="006610CB" w:rsidRDefault="00F54224" w:rsidP="00F54224">
      <w:pPr>
        <w:rPr>
          <w:lang w:val="ru-RU"/>
        </w:rPr>
      </w:pPr>
      <w:r w:rsidRPr="006610CB">
        <w:rPr>
          <w:lang w:val="ru-RU"/>
        </w:rPr>
        <w:t>Изменение энергии тела при совершении работы.</w:t>
      </w:r>
    </w:p>
    <w:p w:rsidR="00F54224" w:rsidRPr="006610CB" w:rsidRDefault="00F54224" w:rsidP="00F54224">
      <w:pPr>
        <w:rPr>
          <w:lang w:val="ru-RU"/>
        </w:rPr>
      </w:pPr>
      <w:r w:rsidRPr="006610CB">
        <w:rPr>
          <w:lang w:val="ru-RU"/>
        </w:rPr>
        <w:t>Взаимные превращения кинетической и потенциальной энергий при действии на тело силы тяж</w:t>
      </w:r>
      <w:r w:rsidRPr="006610CB">
        <w:rPr>
          <w:lang w:val="ru-RU"/>
        </w:rPr>
        <w:t>е</w:t>
      </w:r>
      <w:r w:rsidRPr="006610CB">
        <w:rPr>
          <w:lang w:val="ru-RU"/>
        </w:rPr>
        <w:t>сти и силы упругости.</w:t>
      </w:r>
    </w:p>
    <w:p w:rsidR="00F54224" w:rsidRPr="006610CB" w:rsidRDefault="00F54224" w:rsidP="00F54224">
      <w:pPr>
        <w:rPr>
          <w:lang w:val="ru-RU"/>
        </w:rPr>
      </w:pPr>
      <w:r w:rsidRPr="006610CB">
        <w:rPr>
          <w:lang w:val="ru-RU"/>
        </w:rPr>
        <w:t>Сохранение энергии при свободном падении.</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 xml:space="preserve">Измерение импульса тела по тормозному пути. </w:t>
      </w:r>
    </w:p>
    <w:p w:rsidR="00F54224" w:rsidRPr="006610CB" w:rsidRDefault="00F54224" w:rsidP="00F54224">
      <w:pPr>
        <w:rPr>
          <w:lang w:val="ru-RU"/>
        </w:rPr>
      </w:pPr>
      <w:r w:rsidRPr="006610CB">
        <w:rPr>
          <w:lang w:val="ru-RU"/>
        </w:rPr>
        <w:t xml:space="preserve">Измерение силы тяги, скорости модели электромобиля и мощности силы тяги. </w:t>
      </w:r>
    </w:p>
    <w:p w:rsidR="00F54224" w:rsidRPr="006610CB" w:rsidRDefault="00F54224" w:rsidP="00F54224">
      <w:pPr>
        <w:rPr>
          <w:lang w:val="ru-RU"/>
        </w:rPr>
      </w:pPr>
      <w:r w:rsidRPr="006610CB">
        <w:rPr>
          <w:lang w:val="ru-RU"/>
        </w:rPr>
        <w:t>Сравнение изменения импульса тела с импульсом силы.</w:t>
      </w:r>
    </w:p>
    <w:p w:rsidR="00F54224" w:rsidRPr="006610CB" w:rsidRDefault="00F54224" w:rsidP="00F54224">
      <w:pPr>
        <w:rPr>
          <w:lang w:val="ru-RU"/>
        </w:rPr>
      </w:pPr>
      <w:r w:rsidRPr="006610CB">
        <w:rPr>
          <w:lang w:val="ru-RU"/>
        </w:rPr>
        <w:t>Исследование сохранения импульса при упругом взаимодействии.</w:t>
      </w:r>
    </w:p>
    <w:p w:rsidR="00F54224" w:rsidRPr="006610CB" w:rsidRDefault="00F54224" w:rsidP="00F54224">
      <w:pPr>
        <w:rPr>
          <w:lang w:val="ru-RU"/>
        </w:rPr>
      </w:pPr>
      <w:r w:rsidRPr="006610CB">
        <w:rPr>
          <w:lang w:val="ru-RU"/>
        </w:rPr>
        <w:t>Измерение кинетической энергии тела по тормозному пути.</w:t>
      </w:r>
    </w:p>
    <w:p w:rsidR="00F54224" w:rsidRPr="006610CB" w:rsidRDefault="00F54224" w:rsidP="00F54224">
      <w:pPr>
        <w:rPr>
          <w:lang w:val="ru-RU"/>
        </w:rPr>
      </w:pPr>
      <w:r w:rsidRPr="006610CB">
        <w:rPr>
          <w:lang w:val="ru-RU"/>
        </w:rPr>
        <w:t xml:space="preserve">Сравнение изменения потенциальной энергии пружины с работой силы трения. </w:t>
      </w:r>
    </w:p>
    <w:p w:rsidR="00F54224" w:rsidRPr="006610CB" w:rsidRDefault="00F54224" w:rsidP="00F54224">
      <w:pPr>
        <w:rPr>
          <w:lang w:val="ru-RU"/>
        </w:rPr>
      </w:pPr>
      <w:r w:rsidRPr="006610CB">
        <w:rPr>
          <w:lang w:val="ru-RU"/>
        </w:rPr>
        <w:t>Определение работы силы трения при движении тела по наклонной плоскости.</w:t>
      </w:r>
    </w:p>
    <w:p w:rsidR="00F54224" w:rsidRPr="006610CB" w:rsidRDefault="00F54224" w:rsidP="00F54224">
      <w:pPr>
        <w:rPr>
          <w:lang w:val="ru-RU"/>
        </w:rPr>
      </w:pPr>
      <w:r w:rsidRPr="006610CB">
        <w:rPr>
          <w:lang w:val="ru-RU"/>
        </w:rPr>
        <w:t>116.6.3.</w:t>
      </w:r>
      <w:r w:rsidRPr="00F54224">
        <w:t> </w:t>
      </w:r>
      <w:r w:rsidRPr="006610CB">
        <w:rPr>
          <w:lang w:val="ru-RU"/>
        </w:rPr>
        <w:t>Раздел 3. Молекулярная физика и термодинамика.</w:t>
      </w:r>
    </w:p>
    <w:p w:rsidR="00F54224" w:rsidRPr="006610CB" w:rsidRDefault="00F54224" w:rsidP="00F54224">
      <w:pPr>
        <w:rPr>
          <w:lang w:val="ru-RU"/>
        </w:rPr>
      </w:pPr>
      <w:r w:rsidRPr="006610CB">
        <w:rPr>
          <w:lang w:val="ru-RU"/>
        </w:rPr>
        <w:t>116.6.3.1.</w:t>
      </w:r>
      <w:r w:rsidRPr="00F54224">
        <w:t> </w:t>
      </w:r>
      <w:r w:rsidRPr="006610CB">
        <w:rPr>
          <w:lang w:val="ru-RU"/>
        </w:rPr>
        <w:t>Тема 1. Основы молекулярно-кинетической теории.</w:t>
      </w:r>
    </w:p>
    <w:p w:rsidR="00F54224" w:rsidRPr="006610CB" w:rsidRDefault="00F54224" w:rsidP="00F54224">
      <w:pPr>
        <w:rPr>
          <w:lang w:val="ru-RU"/>
        </w:rPr>
      </w:pPr>
      <w:r w:rsidRPr="006610CB">
        <w:rPr>
          <w:lang w:val="ru-RU"/>
        </w:rPr>
        <w:t>Основные положения молекулярно-кинетической теории (МКТ), их опытное обоснование. Дифф</w:t>
      </w:r>
      <w:r w:rsidRPr="006610CB">
        <w:rPr>
          <w:lang w:val="ru-RU"/>
        </w:rPr>
        <w:t>у</w:t>
      </w:r>
      <w:r w:rsidRPr="006610CB">
        <w:rPr>
          <w:lang w:val="ru-RU"/>
        </w:rPr>
        <w:t>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F54224" w:rsidRPr="006610CB" w:rsidRDefault="00F54224" w:rsidP="00F54224">
      <w:pPr>
        <w:rPr>
          <w:lang w:val="ru-RU"/>
        </w:rPr>
      </w:pPr>
      <w:r w:rsidRPr="006610CB">
        <w:rPr>
          <w:lang w:val="ru-RU"/>
        </w:rPr>
        <w:t xml:space="preserve">Тепловое равновесие. Температура и способы её измерения. Шкала температур Цельсия. </w:t>
      </w:r>
    </w:p>
    <w:p w:rsidR="00F54224" w:rsidRPr="006610CB" w:rsidRDefault="00F54224" w:rsidP="00F54224">
      <w:pPr>
        <w:rPr>
          <w:lang w:val="ru-RU"/>
        </w:rPr>
      </w:pPr>
      <w:r w:rsidRPr="006610CB">
        <w:rPr>
          <w:lang w:val="ru-RU"/>
        </w:rPr>
        <w:t>Модель идеального газа в молекулярно-кинетической теории: частицы газа движутся хаотически и не взаимодействуют друг с другом.</w:t>
      </w:r>
    </w:p>
    <w:p w:rsidR="00F54224" w:rsidRPr="006610CB" w:rsidRDefault="00F54224" w:rsidP="00F54224">
      <w:pPr>
        <w:rPr>
          <w:lang w:val="ru-RU"/>
        </w:rPr>
      </w:pPr>
      <w:r w:rsidRPr="006610CB">
        <w:rPr>
          <w:lang w:val="ru-RU"/>
        </w:rPr>
        <w:t>Газовые законы. Уравнение Менделеева–Клапейрона. Абсолютная температура (шкала темпер</w:t>
      </w:r>
      <w:r w:rsidRPr="006610CB">
        <w:rPr>
          <w:lang w:val="ru-RU"/>
        </w:rPr>
        <w:t>а</w:t>
      </w:r>
      <w:r w:rsidRPr="006610CB">
        <w:rPr>
          <w:lang w:val="ru-RU"/>
        </w:rPr>
        <w:t>тур Кельвина). Закон Дальтона. Изопроцессы в идеальном газе с постоянным количеством вещ</w:t>
      </w:r>
      <w:r w:rsidRPr="006610CB">
        <w:rPr>
          <w:lang w:val="ru-RU"/>
        </w:rPr>
        <w:t>е</w:t>
      </w:r>
      <w:r w:rsidRPr="006610CB">
        <w:rPr>
          <w:lang w:val="ru-RU"/>
        </w:rPr>
        <w:t>ства. Графическое представление изопроцессов: изотерма, изохора, изобара.</w:t>
      </w:r>
    </w:p>
    <w:p w:rsidR="00F54224" w:rsidRPr="006610CB" w:rsidRDefault="00F54224" w:rsidP="00F54224">
      <w:pPr>
        <w:rPr>
          <w:lang w:val="ru-RU"/>
        </w:rPr>
      </w:pPr>
      <w:r w:rsidRPr="006610CB">
        <w:rPr>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F54224" w:rsidRPr="006610CB" w:rsidRDefault="00F54224" w:rsidP="00F54224">
      <w:pPr>
        <w:rPr>
          <w:lang w:val="ru-RU"/>
        </w:rPr>
      </w:pPr>
      <w:r w:rsidRPr="006610CB">
        <w:rPr>
          <w:lang w:val="ru-RU"/>
        </w:rPr>
        <w:lastRenderedPageBreak/>
        <w:t>Связь абсолютной температуры термодинамической системы со средней кинетической энергией поступательного теплового движения её частиц.</w:t>
      </w:r>
    </w:p>
    <w:p w:rsidR="00F54224" w:rsidRPr="006610CB" w:rsidRDefault="00F54224" w:rsidP="00F54224">
      <w:pPr>
        <w:rPr>
          <w:lang w:val="ru-RU"/>
        </w:rPr>
      </w:pPr>
      <w:r w:rsidRPr="006610CB">
        <w:rPr>
          <w:lang w:val="ru-RU"/>
        </w:rPr>
        <w:t>Технические устройства и технологические процессы: термометр, барометр, получение наномат</w:t>
      </w:r>
      <w:r w:rsidRPr="006610CB">
        <w:rPr>
          <w:lang w:val="ru-RU"/>
        </w:rPr>
        <w:t>е</w:t>
      </w:r>
      <w:r w:rsidRPr="006610CB">
        <w:rPr>
          <w:lang w:val="ru-RU"/>
        </w:rPr>
        <w:t>риалов.</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Модели движения частиц вещества.</w:t>
      </w:r>
    </w:p>
    <w:p w:rsidR="00F54224" w:rsidRPr="006610CB" w:rsidRDefault="00F54224" w:rsidP="00F54224">
      <w:pPr>
        <w:rPr>
          <w:lang w:val="ru-RU"/>
        </w:rPr>
      </w:pPr>
      <w:r w:rsidRPr="006610CB">
        <w:rPr>
          <w:lang w:val="ru-RU"/>
        </w:rPr>
        <w:t>Модель броуновского движения.</w:t>
      </w:r>
    </w:p>
    <w:p w:rsidR="00F54224" w:rsidRPr="006610CB" w:rsidRDefault="00F54224" w:rsidP="00F54224">
      <w:pPr>
        <w:rPr>
          <w:lang w:val="ru-RU"/>
        </w:rPr>
      </w:pPr>
      <w:r w:rsidRPr="006610CB">
        <w:rPr>
          <w:lang w:val="ru-RU"/>
        </w:rPr>
        <w:t>Видеоролик с записью реального броуновского движения.</w:t>
      </w:r>
    </w:p>
    <w:p w:rsidR="00F54224" w:rsidRPr="006610CB" w:rsidRDefault="00F54224" w:rsidP="00F54224">
      <w:pPr>
        <w:rPr>
          <w:lang w:val="ru-RU"/>
        </w:rPr>
      </w:pPr>
      <w:r w:rsidRPr="006610CB">
        <w:rPr>
          <w:lang w:val="ru-RU"/>
        </w:rPr>
        <w:t>Диффузия жидкостей.</w:t>
      </w:r>
    </w:p>
    <w:p w:rsidR="00F54224" w:rsidRPr="006610CB" w:rsidRDefault="00F54224" w:rsidP="00F54224">
      <w:pPr>
        <w:rPr>
          <w:lang w:val="ru-RU"/>
        </w:rPr>
      </w:pPr>
      <w:r w:rsidRPr="006610CB">
        <w:rPr>
          <w:lang w:val="ru-RU"/>
        </w:rPr>
        <w:t>Модель опыта Штерна.</w:t>
      </w:r>
    </w:p>
    <w:p w:rsidR="00F54224" w:rsidRPr="006610CB" w:rsidRDefault="00F54224" w:rsidP="00F54224">
      <w:pPr>
        <w:rPr>
          <w:lang w:val="ru-RU"/>
        </w:rPr>
      </w:pPr>
      <w:r w:rsidRPr="006610CB">
        <w:rPr>
          <w:lang w:val="ru-RU"/>
        </w:rPr>
        <w:t>Притяжение молекул.</w:t>
      </w:r>
    </w:p>
    <w:p w:rsidR="00F54224" w:rsidRPr="006610CB" w:rsidRDefault="00F54224" w:rsidP="00F54224">
      <w:pPr>
        <w:rPr>
          <w:lang w:val="ru-RU"/>
        </w:rPr>
      </w:pPr>
      <w:r w:rsidRPr="006610CB">
        <w:rPr>
          <w:lang w:val="ru-RU"/>
        </w:rPr>
        <w:t>Модели кристаллических решёток.</w:t>
      </w:r>
    </w:p>
    <w:p w:rsidR="00F54224" w:rsidRPr="006610CB" w:rsidRDefault="00F54224" w:rsidP="00F54224">
      <w:pPr>
        <w:rPr>
          <w:lang w:val="ru-RU"/>
        </w:rPr>
      </w:pPr>
      <w:r w:rsidRPr="006610CB">
        <w:rPr>
          <w:lang w:val="ru-RU"/>
        </w:rPr>
        <w:t>Наблюдение и исследование изопроцессов.</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Исследование процесса установления теплового равновесия при теплообмене между горячей и холодной водой.</w:t>
      </w:r>
    </w:p>
    <w:p w:rsidR="00F54224" w:rsidRPr="006610CB" w:rsidRDefault="00F54224" w:rsidP="00F54224">
      <w:pPr>
        <w:rPr>
          <w:lang w:val="ru-RU"/>
        </w:rPr>
      </w:pPr>
      <w:r w:rsidRPr="006610CB">
        <w:rPr>
          <w:lang w:val="ru-RU"/>
        </w:rPr>
        <w:t>Изучение изотермического процесса (рекомендовано использование цифровой лаборатории).</w:t>
      </w:r>
    </w:p>
    <w:p w:rsidR="00F54224" w:rsidRPr="006610CB" w:rsidRDefault="00F54224" w:rsidP="00F54224">
      <w:pPr>
        <w:rPr>
          <w:lang w:val="ru-RU"/>
        </w:rPr>
      </w:pPr>
      <w:r w:rsidRPr="006610CB">
        <w:rPr>
          <w:lang w:val="ru-RU"/>
        </w:rPr>
        <w:t>Изучение изохорного процесса.</w:t>
      </w:r>
    </w:p>
    <w:p w:rsidR="00F54224" w:rsidRPr="006610CB" w:rsidRDefault="00F54224" w:rsidP="00F54224">
      <w:pPr>
        <w:rPr>
          <w:lang w:val="ru-RU"/>
        </w:rPr>
      </w:pPr>
      <w:r w:rsidRPr="006610CB">
        <w:rPr>
          <w:lang w:val="ru-RU"/>
        </w:rPr>
        <w:t>Изучение изобарного процесса.</w:t>
      </w:r>
    </w:p>
    <w:p w:rsidR="00F54224" w:rsidRPr="006610CB" w:rsidRDefault="00F54224" w:rsidP="00F54224">
      <w:pPr>
        <w:rPr>
          <w:lang w:val="ru-RU"/>
        </w:rPr>
      </w:pPr>
      <w:r w:rsidRPr="006610CB">
        <w:rPr>
          <w:lang w:val="ru-RU"/>
        </w:rPr>
        <w:t>Проверка уравнения состояния.</w:t>
      </w:r>
    </w:p>
    <w:p w:rsidR="00F54224" w:rsidRPr="006610CB" w:rsidRDefault="00F54224" w:rsidP="00F54224">
      <w:pPr>
        <w:rPr>
          <w:lang w:val="ru-RU"/>
        </w:rPr>
      </w:pPr>
      <w:r w:rsidRPr="006610CB">
        <w:rPr>
          <w:lang w:val="ru-RU"/>
        </w:rPr>
        <w:t>116.6.3.2.</w:t>
      </w:r>
      <w:r w:rsidRPr="00F54224">
        <w:t> </w:t>
      </w:r>
      <w:r w:rsidRPr="006610CB">
        <w:rPr>
          <w:lang w:val="ru-RU"/>
        </w:rPr>
        <w:t>Тема 2. Термодинамика. Тепловые машины.</w:t>
      </w:r>
    </w:p>
    <w:p w:rsidR="00F54224" w:rsidRPr="006610CB" w:rsidRDefault="00F54224" w:rsidP="00F54224">
      <w:pPr>
        <w:rPr>
          <w:lang w:val="ru-RU"/>
        </w:rPr>
      </w:pPr>
      <w:r w:rsidRPr="006610CB">
        <w:rPr>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w:t>
      </w:r>
      <w:r w:rsidRPr="006610CB">
        <w:rPr>
          <w:lang w:val="ru-RU"/>
        </w:rPr>
        <w:t>е</w:t>
      </w:r>
      <w:r w:rsidRPr="006610CB">
        <w:rPr>
          <w:lang w:val="ru-RU"/>
        </w:rPr>
        <w:t>ния величин, описывающих её состояние на микроскопическом уровне.</w:t>
      </w:r>
    </w:p>
    <w:p w:rsidR="00F54224" w:rsidRPr="006610CB" w:rsidRDefault="00F54224" w:rsidP="00F54224">
      <w:pPr>
        <w:rPr>
          <w:lang w:val="ru-RU"/>
        </w:rPr>
      </w:pPr>
      <w:r w:rsidRPr="006610CB">
        <w:rPr>
          <w:lang w:val="ru-RU"/>
        </w:rPr>
        <w:t xml:space="preserve">Нулевое начало термодинамики. Самопроизвольная релаксация термодинамической системы к тепловому равновесию. </w:t>
      </w:r>
    </w:p>
    <w:p w:rsidR="00F54224" w:rsidRPr="006610CB" w:rsidRDefault="00F54224" w:rsidP="00F54224">
      <w:pPr>
        <w:rPr>
          <w:lang w:val="ru-RU"/>
        </w:rPr>
      </w:pPr>
      <w:r w:rsidRPr="006610CB">
        <w:rPr>
          <w:lang w:val="ru-RU"/>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F54224" w:rsidRPr="006610CB" w:rsidRDefault="00F54224" w:rsidP="00F54224">
      <w:pPr>
        <w:rPr>
          <w:lang w:val="ru-RU"/>
        </w:rPr>
      </w:pPr>
      <w:r w:rsidRPr="006610CB">
        <w:rPr>
          <w:lang w:val="ru-RU"/>
        </w:rPr>
        <w:t>Квазистатические и нестатические процессы.</w:t>
      </w:r>
    </w:p>
    <w:p w:rsidR="00F54224" w:rsidRPr="006610CB" w:rsidRDefault="00F54224" w:rsidP="00F54224">
      <w:pPr>
        <w:rPr>
          <w:lang w:val="ru-RU"/>
        </w:rPr>
      </w:pPr>
      <w:r w:rsidRPr="006610CB">
        <w:rPr>
          <w:lang w:val="ru-RU"/>
        </w:rPr>
        <w:t xml:space="preserve">Элементарная работа в термодинамике. Вычисление работы по графику процесса на </w:t>
      </w:r>
      <w:r w:rsidRPr="00F54224">
        <w:t>pV</w:t>
      </w:r>
      <w:r w:rsidRPr="006610CB">
        <w:rPr>
          <w:lang w:val="ru-RU"/>
        </w:rPr>
        <w:t>-диаграмме.</w:t>
      </w:r>
    </w:p>
    <w:p w:rsidR="00F54224" w:rsidRPr="006610CB" w:rsidRDefault="00F54224" w:rsidP="00F54224">
      <w:pPr>
        <w:rPr>
          <w:lang w:val="ru-RU"/>
        </w:rPr>
      </w:pPr>
      <w:r w:rsidRPr="006610CB">
        <w:rPr>
          <w:lang w:val="ru-RU"/>
        </w:rPr>
        <w:lastRenderedPageBreak/>
        <w:t>Теплопередача как способ изменения внутренней энергии термодинамической системы без с</w:t>
      </w:r>
      <w:r w:rsidRPr="006610CB">
        <w:rPr>
          <w:lang w:val="ru-RU"/>
        </w:rPr>
        <w:t>о</w:t>
      </w:r>
      <w:r w:rsidRPr="006610CB">
        <w:rPr>
          <w:lang w:val="ru-RU"/>
        </w:rPr>
        <w:t>вершения работы. Конвекция, теплопроводность, излучение.</w:t>
      </w:r>
    </w:p>
    <w:p w:rsidR="00F54224" w:rsidRPr="006610CB" w:rsidRDefault="00F54224" w:rsidP="00F54224">
      <w:pPr>
        <w:rPr>
          <w:lang w:val="ru-RU"/>
        </w:rPr>
      </w:pPr>
      <w:r w:rsidRPr="006610CB">
        <w:rPr>
          <w:lang w:val="ru-RU"/>
        </w:rPr>
        <w:t>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w:t>
      </w:r>
      <w:r w:rsidRPr="006610CB">
        <w:rPr>
          <w:lang w:val="ru-RU"/>
        </w:rPr>
        <w:t>о</w:t>
      </w:r>
      <w:r w:rsidRPr="006610CB">
        <w:rPr>
          <w:lang w:val="ru-RU"/>
        </w:rPr>
        <w:t xml:space="preserve">нятие об адиабатном процессе. </w:t>
      </w:r>
    </w:p>
    <w:p w:rsidR="00F54224" w:rsidRPr="006610CB" w:rsidRDefault="00F54224" w:rsidP="00F54224">
      <w:pPr>
        <w:rPr>
          <w:lang w:val="ru-RU"/>
        </w:rPr>
      </w:pPr>
      <w:r w:rsidRPr="006610CB">
        <w:rPr>
          <w:lang w:val="ru-RU"/>
        </w:rPr>
        <w:t>Первый закон термодинамики. Внутренняя энергия. Количество теплоты и работа как меры изм</w:t>
      </w:r>
      <w:r w:rsidRPr="006610CB">
        <w:rPr>
          <w:lang w:val="ru-RU"/>
        </w:rPr>
        <w:t>е</w:t>
      </w:r>
      <w:r w:rsidRPr="006610CB">
        <w:rPr>
          <w:lang w:val="ru-RU"/>
        </w:rPr>
        <w:t>нения внутренней энергии термодинамической системы.</w:t>
      </w:r>
    </w:p>
    <w:p w:rsidR="00F54224" w:rsidRPr="006610CB" w:rsidRDefault="00F54224" w:rsidP="00F54224">
      <w:pPr>
        <w:rPr>
          <w:lang w:val="ru-RU"/>
        </w:rPr>
      </w:pPr>
      <w:r w:rsidRPr="006610CB">
        <w:rPr>
          <w:lang w:val="ru-RU"/>
        </w:rPr>
        <w:t>Второй закон термодинамики для равновесных процессов: через заданное равновесное состо</w:t>
      </w:r>
      <w:r w:rsidRPr="006610CB">
        <w:rPr>
          <w:lang w:val="ru-RU"/>
        </w:rPr>
        <w:t>я</w:t>
      </w:r>
      <w:r w:rsidRPr="006610CB">
        <w:rPr>
          <w:lang w:val="ru-RU"/>
        </w:rPr>
        <w:t xml:space="preserve">ние термодинамической системы проходит единственная адиабата. Абсолютная температура. </w:t>
      </w:r>
    </w:p>
    <w:p w:rsidR="00F54224" w:rsidRPr="006610CB" w:rsidRDefault="00F54224" w:rsidP="00F54224">
      <w:pPr>
        <w:rPr>
          <w:lang w:val="ru-RU"/>
        </w:rPr>
      </w:pPr>
      <w:r w:rsidRPr="006610CB">
        <w:rPr>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F54224" w:rsidRPr="006610CB" w:rsidRDefault="00F54224" w:rsidP="00F54224">
      <w:pPr>
        <w:rPr>
          <w:lang w:val="ru-RU"/>
        </w:rPr>
      </w:pPr>
      <w:r w:rsidRPr="006610CB">
        <w:rPr>
          <w:lang w:val="ru-RU"/>
        </w:rPr>
        <w:t xml:space="preserve">Принципы действия тепловых машин. КПД. </w:t>
      </w:r>
    </w:p>
    <w:p w:rsidR="00F54224" w:rsidRPr="006610CB" w:rsidRDefault="00F54224" w:rsidP="00F54224">
      <w:pPr>
        <w:rPr>
          <w:lang w:val="ru-RU"/>
        </w:rPr>
      </w:pPr>
      <w:r w:rsidRPr="006610CB">
        <w:rPr>
          <w:lang w:val="ru-RU"/>
        </w:rPr>
        <w:t>Максимальное значение КПД. Цикл Карно.</w:t>
      </w:r>
    </w:p>
    <w:p w:rsidR="00F54224" w:rsidRPr="006610CB" w:rsidRDefault="00F54224" w:rsidP="00F54224">
      <w:pPr>
        <w:rPr>
          <w:lang w:val="ru-RU"/>
        </w:rPr>
      </w:pPr>
      <w:r w:rsidRPr="006610CB">
        <w:rPr>
          <w:lang w:val="ru-RU"/>
        </w:rPr>
        <w:t xml:space="preserve">Экологические аспекты использования тепловых двигателей. Тепловое загрязнение окружающей среды. </w:t>
      </w:r>
    </w:p>
    <w:p w:rsidR="00F54224" w:rsidRPr="006610CB" w:rsidRDefault="00F54224" w:rsidP="00F54224">
      <w:pPr>
        <w:rPr>
          <w:lang w:val="ru-RU"/>
        </w:rPr>
      </w:pPr>
      <w:r w:rsidRPr="006610CB">
        <w:rPr>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 xml:space="preserve">Изменение температуры при адиабатическом расширении. </w:t>
      </w:r>
    </w:p>
    <w:p w:rsidR="00F54224" w:rsidRPr="006610CB" w:rsidRDefault="00F54224" w:rsidP="00F54224">
      <w:pPr>
        <w:rPr>
          <w:lang w:val="ru-RU"/>
        </w:rPr>
      </w:pPr>
      <w:r w:rsidRPr="006610CB">
        <w:rPr>
          <w:lang w:val="ru-RU"/>
        </w:rPr>
        <w:t xml:space="preserve">Воздушное огниво. </w:t>
      </w:r>
    </w:p>
    <w:p w:rsidR="00F54224" w:rsidRPr="006610CB" w:rsidRDefault="00F54224" w:rsidP="00F54224">
      <w:pPr>
        <w:rPr>
          <w:lang w:val="ru-RU"/>
        </w:rPr>
      </w:pPr>
      <w:r w:rsidRPr="006610CB">
        <w:rPr>
          <w:lang w:val="ru-RU"/>
        </w:rPr>
        <w:t xml:space="preserve">Сравнение удельных теплоёмкостей веществ. </w:t>
      </w:r>
    </w:p>
    <w:p w:rsidR="00F54224" w:rsidRPr="006610CB" w:rsidRDefault="00F54224" w:rsidP="00F54224">
      <w:pPr>
        <w:rPr>
          <w:lang w:val="ru-RU"/>
        </w:rPr>
      </w:pPr>
      <w:r w:rsidRPr="006610CB">
        <w:rPr>
          <w:lang w:val="ru-RU"/>
        </w:rPr>
        <w:t xml:space="preserve">Способы изменения внутренней энергии. </w:t>
      </w:r>
    </w:p>
    <w:p w:rsidR="00F54224" w:rsidRPr="006610CB" w:rsidRDefault="00F54224" w:rsidP="00F54224">
      <w:pPr>
        <w:rPr>
          <w:lang w:val="ru-RU"/>
        </w:rPr>
      </w:pPr>
      <w:r w:rsidRPr="006610CB">
        <w:rPr>
          <w:lang w:val="ru-RU"/>
        </w:rPr>
        <w:t>Исследование адиабатного процесса.</w:t>
      </w:r>
    </w:p>
    <w:p w:rsidR="00F54224" w:rsidRPr="006610CB" w:rsidRDefault="00F54224" w:rsidP="00F54224">
      <w:pPr>
        <w:rPr>
          <w:lang w:val="ru-RU"/>
        </w:rPr>
      </w:pPr>
      <w:r w:rsidRPr="006610CB">
        <w:rPr>
          <w:lang w:val="ru-RU"/>
        </w:rPr>
        <w:t>Компьютерные модели тепловых двигателей.</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Измерение удельной теплоёмкости.</w:t>
      </w:r>
    </w:p>
    <w:p w:rsidR="00F54224" w:rsidRPr="006610CB" w:rsidRDefault="00F54224" w:rsidP="00F54224">
      <w:pPr>
        <w:rPr>
          <w:lang w:val="ru-RU"/>
        </w:rPr>
      </w:pPr>
      <w:r w:rsidRPr="006610CB">
        <w:rPr>
          <w:lang w:val="ru-RU"/>
        </w:rPr>
        <w:t>Исследование процесса остывания вещества.</w:t>
      </w:r>
    </w:p>
    <w:p w:rsidR="00F54224" w:rsidRPr="006610CB" w:rsidRDefault="00F54224" w:rsidP="00F54224">
      <w:pPr>
        <w:rPr>
          <w:lang w:val="ru-RU"/>
        </w:rPr>
      </w:pPr>
      <w:r w:rsidRPr="006610CB">
        <w:rPr>
          <w:lang w:val="ru-RU"/>
        </w:rPr>
        <w:t>Исследование адиабатного процесса.</w:t>
      </w:r>
    </w:p>
    <w:p w:rsidR="00F54224" w:rsidRPr="006610CB" w:rsidRDefault="00F54224" w:rsidP="00F54224">
      <w:pPr>
        <w:rPr>
          <w:lang w:val="ru-RU"/>
        </w:rPr>
      </w:pPr>
      <w:r w:rsidRPr="006610CB">
        <w:rPr>
          <w:lang w:val="ru-RU"/>
        </w:rPr>
        <w:t>Изучение взаимосвязи энергии межмолекулярного взаимодействия и температуры кипения жи</w:t>
      </w:r>
      <w:r w:rsidRPr="006610CB">
        <w:rPr>
          <w:lang w:val="ru-RU"/>
        </w:rPr>
        <w:t>д</w:t>
      </w:r>
      <w:r w:rsidRPr="006610CB">
        <w:rPr>
          <w:lang w:val="ru-RU"/>
        </w:rPr>
        <w:t xml:space="preserve">костей. </w:t>
      </w:r>
    </w:p>
    <w:p w:rsidR="00F54224" w:rsidRPr="006610CB" w:rsidRDefault="00F54224" w:rsidP="00F54224">
      <w:pPr>
        <w:rPr>
          <w:lang w:val="ru-RU"/>
        </w:rPr>
      </w:pPr>
      <w:r w:rsidRPr="006610CB">
        <w:rPr>
          <w:lang w:val="ru-RU"/>
        </w:rPr>
        <w:lastRenderedPageBreak/>
        <w:t>116.6.3.3.</w:t>
      </w:r>
      <w:r w:rsidRPr="00F54224">
        <w:t> </w:t>
      </w:r>
      <w:r w:rsidRPr="006610CB">
        <w:rPr>
          <w:lang w:val="ru-RU"/>
        </w:rPr>
        <w:t xml:space="preserve">Тема 3. Агрегатные состояния вещества. Фазовые переходы. </w:t>
      </w:r>
    </w:p>
    <w:p w:rsidR="00F54224" w:rsidRPr="006610CB" w:rsidRDefault="00F54224" w:rsidP="00F54224">
      <w:pPr>
        <w:rPr>
          <w:lang w:val="ru-RU"/>
        </w:rPr>
      </w:pPr>
      <w:r w:rsidRPr="006610CB">
        <w:rPr>
          <w:lang w:val="ru-RU"/>
        </w:rPr>
        <w:t>Парообразование и конденсация. Испарение и кипение. Удельная теплота парообразования.</w:t>
      </w:r>
    </w:p>
    <w:p w:rsidR="00F54224" w:rsidRPr="006610CB" w:rsidRDefault="00F54224" w:rsidP="00F54224">
      <w:pPr>
        <w:rPr>
          <w:lang w:val="ru-RU"/>
        </w:rPr>
      </w:pPr>
      <w:r w:rsidRPr="006610CB">
        <w:rPr>
          <w:lang w:val="ru-RU"/>
        </w:rPr>
        <w:t>Насыщенные и ненасыщенные пары. Качественная зависимость плотности и давления насыще</w:t>
      </w:r>
      <w:r w:rsidRPr="006610CB">
        <w:rPr>
          <w:lang w:val="ru-RU"/>
        </w:rPr>
        <w:t>н</w:t>
      </w:r>
      <w:r w:rsidRPr="006610CB">
        <w:rPr>
          <w:lang w:val="ru-RU"/>
        </w:rPr>
        <w:t>ного пара от температуры, их независимость от объёма насыщенного пара. Зависимость темпер</w:t>
      </w:r>
      <w:r w:rsidRPr="006610CB">
        <w:rPr>
          <w:lang w:val="ru-RU"/>
        </w:rPr>
        <w:t>а</w:t>
      </w:r>
      <w:r w:rsidRPr="006610CB">
        <w:rPr>
          <w:lang w:val="ru-RU"/>
        </w:rPr>
        <w:t>туры кипения от давления в жидкости.</w:t>
      </w:r>
    </w:p>
    <w:p w:rsidR="00F54224" w:rsidRPr="006610CB" w:rsidRDefault="00F54224" w:rsidP="00F54224">
      <w:pPr>
        <w:rPr>
          <w:lang w:val="ru-RU"/>
        </w:rPr>
      </w:pPr>
      <w:r w:rsidRPr="006610CB">
        <w:rPr>
          <w:lang w:val="ru-RU"/>
        </w:rPr>
        <w:t xml:space="preserve">Влажность воздуха. Абсолютная и относительная влажность. </w:t>
      </w:r>
    </w:p>
    <w:p w:rsidR="00F54224" w:rsidRPr="006610CB" w:rsidRDefault="00F54224" w:rsidP="00F54224">
      <w:pPr>
        <w:rPr>
          <w:lang w:val="ru-RU"/>
        </w:rPr>
      </w:pPr>
      <w:r w:rsidRPr="006610CB">
        <w:rPr>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F54224" w:rsidRPr="006610CB" w:rsidRDefault="00F54224" w:rsidP="00F54224">
      <w:pPr>
        <w:rPr>
          <w:lang w:val="ru-RU"/>
        </w:rPr>
      </w:pPr>
      <w:r w:rsidRPr="006610CB">
        <w:rPr>
          <w:lang w:val="ru-RU"/>
        </w:rPr>
        <w:t>Деформации твёрдого тела. Растяжение и сжатие. Сдвиг. Модуль Юнга. Предел упругих деформ</w:t>
      </w:r>
      <w:r w:rsidRPr="006610CB">
        <w:rPr>
          <w:lang w:val="ru-RU"/>
        </w:rPr>
        <w:t>а</w:t>
      </w:r>
      <w:r w:rsidRPr="006610CB">
        <w:rPr>
          <w:lang w:val="ru-RU"/>
        </w:rPr>
        <w:t>ций.</w:t>
      </w:r>
    </w:p>
    <w:p w:rsidR="00F54224" w:rsidRPr="006610CB" w:rsidRDefault="00F54224" w:rsidP="00F54224">
      <w:pPr>
        <w:rPr>
          <w:lang w:val="ru-RU"/>
        </w:rPr>
      </w:pPr>
      <w:r w:rsidRPr="006610CB">
        <w:rPr>
          <w:lang w:val="ru-RU"/>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F54224" w:rsidRPr="006610CB" w:rsidRDefault="00F54224" w:rsidP="00F54224">
      <w:pPr>
        <w:rPr>
          <w:lang w:val="ru-RU"/>
        </w:rPr>
      </w:pPr>
      <w:r w:rsidRPr="006610CB">
        <w:rPr>
          <w:lang w:val="ru-RU"/>
        </w:rPr>
        <w:t xml:space="preserve">Преобразование энергии в фазовых переходах. </w:t>
      </w:r>
    </w:p>
    <w:p w:rsidR="00F54224" w:rsidRPr="006610CB" w:rsidRDefault="00F54224" w:rsidP="00F54224">
      <w:pPr>
        <w:rPr>
          <w:lang w:val="ru-RU"/>
        </w:rPr>
      </w:pPr>
      <w:r w:rsidRPr="006610CB">
        <w:rPr>
          <w:lang w:val="ru-RU"/>
        </w:rPr>
        <w:t>Уравнение теплового баланса.</w:t>
      </w:r>
    </w:p>
    <w:p w:rsidR="00F54224" w:rsidRPr="006610CB" w:rsidRDefault="00F54224" w:rsidP="00F54224">
      <w:pPr>
        <w:rPr>
          <w:lang w:val="ru-RU"/>
        </w:rPr>
      </w:pPr>
      <w:r w:rsidRPr="006610CB">
        <w:rPr>
          <w:lang w:val="ru-RU"/>
        </w:rPr>
        <w:t>Поверхностное натяжение. Коэффициент поверхностного натяжения. Капиллярные явления. Да</w:t>
      </w:r>
      <w:r w:rsidRPr="006610CB">
        <w:rPr>
          <w:lang w:val="ru-RU"/>
        </w:rPr>
        <w:t>в</w:t>
      </w:r>
      <w:r w:rsidRPr="006610CB">
        <w:rPr>
          <w:lang w:val="ru-RU"/>
        </w:rPr>
        <w:t>ление под искривлённой поверхностью жидкости. Формула Лапласа.</w:t>
      </w:r>
    </w:p>
    <w:p w:rsidR="00F54224" w:rsidRPr="006610CB" w:rsidRDefault="00F54224" w:rsidP="00F54224">
      <w:pPr>
        <w:rPr>
          <w:lang w:val="ru-RU"/>
        </w:rPr>
      </w:pPr>
      <w:r w:rsidRPr="006610CB">
        <w:rPr>
          <w:lang w:val="ru-RU"/>
        </w:rPr>
        <w:t>Технические устройства и технологические процессы: жидкие кристаллы, современные матери</w:t>
      </w:r>
      <w:r w:rsidRPr="006610CB">
        <w:rPr>
          <w:lang w:val="ru-RU"/>
        </w:rPr>
        <w:t>а</w:t>
      </w:r>
      <w:r w:rsidRPr="006610CB">
        <w:rPr>
          <w:lang w:val="ru-RU"/>
        </w:rPr>
        <w:t>лы.</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Тепловое расширение.</w:t>
      </w:r>
    </w:p>
    <w:p w:rsidR="00F54224" w:rsidRPr="006610CB" w:rsidRDefault="00F54224" w:rsidP="00F54224">
      <w:pPr>
        <w:rPr>
          <w:lang w:val="ru-RU"/>
        </w:rPr>
      </w:pPr>
      <w:r w:rsidRPr="006610CB">
        <w:rPr>
          <w:lang w:val="ru-RU"/>
        </w:rPr>
        <w:t>Свойства насыщенных паров.</w:t>
      </w:r>
    </w:p>
    <w:p w:rsidR="00F54224" w:rsidRPr="006610CB" w:rsidRDefault="00F54224" w:rsidP="00F54224">
      <w:pPr>
        <w:rPr>
          <w:lang w:val="ru-RU"/>
        </w:rPr>
      </w:pPr>
      <w:r w:rsidRPr="006610CB">
        <w:rPr>
          <w:lang w:val="ru-RU"/>
        </w:rPr>
        <w:t>Кипение. Кипение при пониженном давлении.</w:t>
      </w:r>
    </w:p>
    <w:p w:rsidR="00F54224" w:rsidRPr="006610CB" w:rsidRDefault="00F54224" w:rsidP="00F54224">
      <w:pPr>
        <w:rPr>
          <w:lang w:val="ru-RU"/>
        </w:rPr>
      </w:pPr>
      <w:r w:rsidRPr="006610CB">
        <w:rPr>
          <w:lang w:val="ru-RU"/>
        </w:rPr>
        <w:t>Измерение силы поверхностного натяжения.</w:t>
      </w:r>
    </w:p>
    <w:p w:rsidR="00F54224" w:rsidRPr="006610CB" w:rsidRDefault="00F54224" w:rsidP="00F54224">
      <w:pPr>
        <w:rPr>
          <w:lang w:val="ru-RU"/>
        </w:rPr>
      </w:pPr>
      <w:r w:rsidRPr="006610CB">
        <w:rPr>
          <w:lang w:val="ru-RU"/>
        </w:rPr>
        <w:t>Опыты с мыльными плёнками.</w:t>
      </w:r>
    </w:p>
    <w:p w:rsidR="00F54224" w:rsidRPr="006610CB" w:rsidRDefault="00F54224" w:rsidP="00F54224">
      <w:pPr>
        <w:rPr>
          <w:lang w:val="ru-RU"/>
        </w:rPr>
      </w:pPr>
      <w:r w:rsidRPr="006610CB">
        <w:rPr>
          <w:lang w:val="ru-RU"/>
        </w:rPr>
        <w:t>Смачивание.</w:t>
      </w:r>
    </w:p>
    <w:p w:rsidR="00F54224" w:rsidRPr="006610CB" w:rsidRDefault="00F54224" w:rsidP="00F54224">
      <w:pPr>
        <w:rPr>
          <w:lang w:val="ru-RU"/>
        </w:rPr>
      </w:pPr>
      <w:r w:rsidRPr="006610CB">
        <w:rPr>
          <w:lang w:val="ru-RU"/>
        </w:rPr>
        <w:t>Капиллярные явления.</w:t>
      </w:r>
    </w:p>
    <w:p w:rsidR="00F54224" w:rsidRPr="006610CB" w:rsidRDefault="00F54224" w:rsidP="00F54224">
      <w:pPr>
        <w:rPr>
          <w:lang w:val="ru-RU"/>
        </w:rPr>
      </w:pPr>
      <w:r w:rsidRPr="006610CB">
        <w:rPr>
          <w:lang w:val="ru-RU"/>
        </w:rPr>
        <w:t>Модели неньютоновской жидкости.</w:t>
      </w:r>
    </w:p>
    <w:p w:rsidR="00F54224" w:rsidRPr="006610CB" w:rsidRDefault="00F54224" w:rsidP="00F54224">
      <w:pPr>
        <w:rPr>
          <w:lang w:val="ru-RU"/>
        </w:rPr>
      </w:pPr>
      <w:r w:rsidRPr="006610CB">
        <w:rPr>
          <w:lang w:val="ru-RU"/>
        </w:rPr>
        <w:t>Способы измерения влажности.</w:t>
      </w:r>
    </w:p>
    <w:p w:rsidR="00F54224" w:rsidRPr="006610CB" w:rsidRDefault="00F54224" w:rsidP="00F54224">
      <w:pPr>
        <w:rPr>
          <w:lang w:val="ru-RU"/>
        </w:rPr>
      </w:pPr>
      <w:r w:rsidRPr="006610CB">
        <w:rPr>
          <w:lang w:val="ru-RU"/>
        </w:rPr>
        <w:t>Исследование нагревания и плавления кристаллического вещества.</w:t>
      </w:r>
    </w:p>
    <w:p w:rsidR="00F54224" w:rsidRPr="006610CB" w:rsidRDefault="00F54224" w:rsidP="00F54224">
      <w:pPr>
        <w:rPr>
          <w:lang w:val="ru-RU"/>
        </w:rPr>
      </w:pPr>
      <w:r w:rsidRPr="006610CB">
        <w:rPr>
          <w:lang w:val="ru-RU"/>
        </w:rPr>
        <w:t>Виды деформаций.</w:t>
      </w:r>
    </w:p>
    <w:p w:rsidR="00F54224" w:rsidRPr="006610CB" w:rsidRDefault="00F54224" w:rsidP="00F54224">
      <w:pPr>
        <w:rPr>
          <w:lang w:val="ru-RU"/>
        </w:rPr>
      </w:pPr>
      <w:r w:rsidRPr="006610CB">
        <w:rPr>
          <w:lang w:val="ru-RU"/>
        </w:rPr>
        <w:t>Наблюдение малых деформаций.</w:t>
      </w:r>
    </w:p>
    <w:p w:rsidR="00F54224" w:rsidRPr="006610CB" w:rsidRDefault="00F54224" w:rsidP="00F54224">
      <w:pPr>
        <w:rPr>
          <w:lang w:val="ru-RU"/>
        </w:rPr>
      </w:pPr>
      <w:r w:rsidRPr="006610CB">
        <w:rPr>
          <w:lang w:val="ru-RU"/>
        </w:rPr>
        <w:lastRenderedPageBreak/>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 xml:space="preserve">Изучение закономерностей испарения жидкостей. </w:t>
      </w:r>
    </w:p>
    <w:p w:rsidR="00F54224" w:rsidRPr="006610CB" w:rsidRDefault="00F54224" w:rsidP="00F54224">
      <w:pPr>
        <w:rPr>
          <w:lang w:val="ru-RU"/>
        </w:rPr>
      </w:pPr>
      <w:r w:rsidRPr="006610CB">
        <w:rPr>
          <w:lang w:val="ru-RU"/>
        </w:rPr>
        <w:t>Измерение удельной теплоты плавления льда.</w:t>
      </w:r>
    </w:p>
    <w:p w:rsidR="00F54224" w:rsidRPr="006610CB" w:rsidRDefault="00F54224" w:rsidP="00F54224">
      <w:pPr>
        <w:rPr>
          <w:lang w:val="ru-RU"/>
        </w:rPr>
      </w:pPr>
      <w:r w:rsidRPr="006610CB">
        <w:rPr>
          <w:lang w:val="ru-RU"/>
        </w:rPr>
        <w:t>Изучение свойств насыщенных паров.</w:t>
      </w:r>
    </w:p>
    <w:p w:rsidR="00F54224" w:rsidRPr="006610CB" w:rsidRDefault="00F54224" w:rsidP="00F54224">
      <w:pPr>
        <w:rPr>
          <w:lang w:val="ru-RU"/>
        </w:rPr>
      </w:pPr>
      <w:r w:rsidRPr="006610CB">
        <w:rPr>
          <w:lang w:val="ru-RU"/>
        </w:rPr>
        <w:t>Измерение абсолютной влажности воздуха и оценка массы паров в помещении.</w:t>
      </w:r>
    </w:p>
    <w:p w:rsidR="00F54224" w:rsidRPr="006610CB" w:rsidRDefault="00F54224" w:rsidP="00F54224">
      <w:pPr>
        <w:rPr>
          <w:lang w:val="ru-RU"/>
        </w:rPr>
      </w:pPr>
      <w:r w:rsidRPr="006610CB">
        <w:rPr>
          <w:lang w:val="ru-RU"/>
        </w:rPr>
        <w:t>Измерение коэффициента поверхностного натяжения.</w:t>
      </w:r>
    </w:p>
    <w:p w:rsidR="00F54224" w:rsidRPr="006610CB" w:rsidRDefault="00F54224" w:rsidP="00F54224">
      <w:pPr>
        <w:rPr>
          <w:lang w:val="ru-RU"/>
        </w:rPr>
      </w:pPr>
      <w:r w:rsidRPr="006610CB">
        <w:rPr>
          <w:lang w:val="ru-RU"/>
        </w:rPr>
        <w:t>Измерение модуля Юнга.</w:t>
      </w:r>
    </w:p>
    <w:p w:rsidR="00F54224" w:rsidRPr="006610CB" w:rsidRDefault="00F54224" w:rsidP="00F54224">
      <w:pPr>
        <w:rPr>
          <w:lang w:val="ru-RU"/>
        </w:rPr>
      </w:pPr>
      <w:r w:rsidRPr="006610CB">
        <w:rPr>
          <w:lang w:val="ru-RU"/>
        </w:rPr>
        <w:t>Исследование зависимости деформации резинового образца от приложенной к нему силы.</w:t>
      </w:r>
    </w:p>
    <w:p w:rsidR="00F54224" w:rsidRPr="006610CB" w:rsidRDefault="00F54224" w:rsidP="00F54224">
      <w:pPr>
        <w:rPr>
          <w:lang w:val="ru-RU"/>
        </w:rPr>
      </w:pPr>
      <w:r w:rsidRPr="006610CB">
        <w:rPr>
          <w:lang w:val="ru-RU"/>
        </w:rPr>
        <w:t>116.6.4.</w:t>
      </w:r>
      <w:r w:rsidRPr="00F54224">
        <w:t> </w:t>
      </w:r>
      <w:r w:rsidRPr="006610CB">
        <w:rPr>
          <w:lang w:val="ru-RU"/>
        </w:rPr>
        <w:t>Раздел 4. Электродинамика.</w:t>
      </w:r>
    </w:p>
    <w:p w:rsidR="00F54224" w:rsidRPr="006610CB" w:rsidRDefault="00F54224" w:rsidP="00F54224">
      <w:pPr>
        <w:rPr>
          <w:lang w:val="ru-RU"/>
        </w:rPr>
      </w:pPr>
      <w:r w:rsidRPr="006610CB">
        <w:rPr>
          <w:lang w:val="ru-RU"/>
        </w:rPr>
        <w:t>116.6.4.1.</w:t>
      </w:r>
      <w:r w:rsidRPr="00F54224">
        <w:t> </w:t>
      </w:r>
      <w:r w:rsidRPr="006610CB">
        <w:rPr>
          <w:lang w:val="ru-RU"/>
        </w:rPr>
        <w:t>Тема 1. Электрическое поле.</w:t>
      </w:r>
    </w:p>
    <w:p w:rsidR="00F54224" w:rsidRPr="006610CB" w:rsidRDefault="00F54224" w:rsidP="00F54224">
      <w:pPr>
        <w:rPr>
          <w:lang w:val="ru-RU"/>
        </w:rPr>
      </w:pPr>
      <w:r w:rsidRPr="006610CB">
        <w:rPr>
          <w:lang w:val="ru-RU"/>
        </w:rPr>
        <w:t>Электризация тел и её проявления. Электрический заряд. Два вида электрических зарядов. Пр</w:t>
      </w:r>
      <w:r w:rsidRPr="006610CB">
        <w:rPr>
          <w:lang w:val="ru-RU"/>
        </w:rPr>
        <w:t>о</w:t>
      </w:r>
      <w:r w:rsidRPr="006610CB">
        <w:rPr>
          <w:lang w:val="ru-RU"/>
        </w:rPr>
        <w:t>водники, диэлектрики и полупроводники. Элементарный электрический заряд. Закон сохранения электрического заряда.</w:t>
      </w:r>
    </w:p>
    <w:p w:rsidR="00F54224" w:rsidRPr="006610CB" w:rsidRDefault="00F54224" w:rsidP="00F54224">
      <w:pPr>
        <w:rPr>
          <w:lang w:val="ru-RU"/>
        </w:rPr>
      </w:pPr>
      <w:r w:rsidRPr="006610CB">
        <w:rPr>
          <w:lang w:val="ru-RU"/>
        </w:rPr>
        <w:t>Взаимодействие зарядов. Точечные заряды. Закон Кулона.</w:t>
      </w:r>
    </w:p>
    <w:p w:rsidR="00F54224" w:rsidRPr="006610CB" w:rsidRDefault="00F54224" w:rsidP="00F54224">
      <w:pPr>
        <w:rPr>
          <w:lang w:val="ru-RU"/>
        </w:rPr>
      </w:pPr>
      <w:r w:rsidRPr="006610CB">
        <w:rPr>
          <w:lang w:val="ru-RU"/>
        </w:rPr>
        <w:t>Электрическое поле. Его действие на электрические заряды.</w:t>
      </w:r>
    </w:p>
    <w:p w:rsidR="00F54224" w:rsidRPr="006610CB" w:rsidRDefault="00F54224" w:rsidP="00F54224">
      <w:pPr>
        <w:rPr>
          <w:lang w:val="ru-RU"/>
        </w:rPr>
      </w:pPr>
      <w:r w:rsidRPr="006610CB">
        <w:rPr>
          <w:lang w:val="ru-RU"/>
        </w:rPr>
        <w:t xml:space="preserve">Напряжённость электрического поля. Пробный заряд. Линии напряжённости электрического поля. Однородное электрическое поле. </w:t>
      </w:r>
    </w:p>
    <w:p w:rsidR="00F54224" w:rsidRPr="006610CB" w:rsidRDefault="00F54224" w:rsidP="00F54224">
      <w:pPr>
        <w:rPr>
          <w:lang w:val="ru-RU"/>
        </w:rPr>
      </w:pPr>
      <w:r w:rsidRPr="006610CB">
        <w:rPr>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w:t>
      </w:r>
      <w:r w:rsidRPr="006610CB">
        <w:rPr>
          <w:lang w:val="ru-RU"/>
        </w:rPr>
        <w:t>я</w:t>
      </w:r>
      <w:r w:rsidRPr="006610CB">
        <w:rPr>
          <w:lang w:val="ru-RU"/>
        </w:rPr>
        <w:t>жённости поля и разности потенциалов для электростатического поля (как однородного, так и н</w:t>
      </w:r>
      <w:r w:rsidRPr="006610CB">
        <w:rPr>
          <w:lang w:val="ru-RU"/>
        </w:rPr>
        <w:t>е</w:t>
      </w:r>
      <w:r w:rsidRPr="006610CB">
        <w:rPr>
          <w:lang w:val="ru-RU"/>
        </w:rPr>
        <w:t>однородного).</w:t>
      </w:r>
    </w:p>
    <w:p w:rsidR="00F54224" w:rsidRPr="006610CB" w:rsidRDefault="00F54224" w:rsidP="00F54224">
      <w:pPr>
        <w:rPr>
          <w:lang w:val="ru-RU"/>
        </w:rPr>
      </w:pPr>
      <w:r w:rsidRPr="006610CB">
        <w:rPr>
          <w:lang w:val="ru-RU"/>
        </w:rPr>
        <w:t>Принцип суперпозиции электрических полей.</w:t>
      </w:r>
    </w:p>
    <w:p w:rsidR="00F54224" w:rsidRPr="006610CB" w:rsidRDefault="00F54224" w:rsidP="00F54224">
      <w:pPr>
        <w:rPr>
          <w:lang w:val="ru-RU"/>
        </w:rPr>
      </w:pPr>
      <w:r w:rsidRPr="006610CB">
        <w:rPr>
          <w:lang w:val="ru-RU"/>
        </w:rPr>
        <w:t>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w:t>
      </w:r>
      <w:r w:rsidRPr="006610CB">
        <w:rPr>
          <w:lang w:val="ru-RU"/>
        </w:rPr>
        <w:t>н</w:t>
      </w:r>
      <w:r w:rsidRPr="006610CB">
        <w:rPr>
          <w:lang w:val="ru-RU"/>
        </w:rPr>
        <w:t xml:space="preserve">ности этих полей и эквипотенциальных поверхностей. </w:t>
      </w:r>
    </w:p>
    <w:p w:rsidR="00F54224" w:rsidRPr="006610CB" w:rsidRDefault="00F54224" w:rsidP="00F54224">
      <w:pPr>
        <w:rPr>
          <w:lang w:val="ru-RU"/>
        </w:rPr>
      </w:pPr>
      <w:r w:rsidRPr="006610CB">
        <w:rPr>
          <w:lang w:val="ru-RU"/>
        </w:rPr>
        <w:t>Проводники в электростатическом поле. Условие равновесия зарядов.</w:t>
      </w:r>
    </w:p>
    <w:p w:rsidR="00F54224" w:rsidRPr="006610CB" w:rsidRDefault="00F54224" w:rsidP="00F54224">
      <w:pPr>
        <w:rPr>
          <w:lang w:val="ru-RU"/>
        </w:rPr>
      </w:pPr>
      <w:r w:rsidRPr="006610CB">
        <w:rPr>
          <w:lang w:val="ru-RU"/>
        </w:rPr>
        <w:t>Диэлектрики в электростатическом поле. Диэлектрическая проницаемость вещества.</w:t>
      </w:r>
    </w:p>
    <w:p w:rsidR="00F54224" w:rsidRPr="006610CB" w:rsidRDefault="00F54224" w:rsidP="00F54224">
      <w:pPr>
        <w:rPr>
          <w:lang w:val="ru-RU"/>
        </w:rPr>
      </w:pPr>
      <w:r w:rsidRPr="006610CB">
        <w:rPr>
          <w:lang w:val="ru-RU"/>
        </w:rPr>
        <w:t xml:space="preserve">Конденсатор. Электроёмкость конденсатора. Электроёмкость плоского конденсатора. </w:t>
      </w:r>
    </w:p>
    <w:p w:rsidR="00F54224" w:rsidRPr="006610CB" w:rsidRDefault="00F54224" w:rsidP="00F54224">
      <w:pPr>
        <w:rPr>
          <w:lang w:val="ru-RU"/>
        </w:rPr>
      </w:pPr>
      <w:r w:rsidRPr="006610CB">
        <w:rPr>
          <w:lang w:val="ru-RU"/>
        </w:rPr>
        <w:t>Параллельное соединение конденсаторов. Последовательное соединение конденсаторов.</w:t>
      </w:r>
    </w:p>
    <w:p w:rsidR="00F54224" w:rsidRPr="006610CB" w:rsidRDefault="00F54224" w:rsidP="00F54224">
      <w:pPr>
        <w:rPr>
          <w:lang w:val="ru-RU"/>
        </w:rPr>
      </w:pPr>
      <w:r w:rsidRPr="006610CB">
        <w:rPr>
          <w:lang w:val="ru-RU"/>
        </w:rPr>
        <w:t>Энергия заряженного конденсатора.</w:t>
      </w:r>
    </w:p>
    <w:p w:rsidR="00F54224" w:rsidRPr="006610CB" w:rsidRDefault="00F54224" w:rsidP="00F54224">
      <w:pPr>
        <w:rPr>
          <w:lang w:val="ru-RU"/>
        </w:rPr>
      </w:pPr>
      <w:r w:rsidRPr="006610CB">
        <w:rPr>
          <w:lang w:val="ru-RU"/>
        </w:rPr>
        <w:t>Движение заряженной частицы в однородном электрическом поле.</w:t>
      </w:r>
    </w:p>
    <w:p w:rsidR="00F54224" w:rsidRPr="006610CB" w:rsidRDefault="00F54224" w:rsidP="00F54224">
      <w:pPr>
        <w:rPr>
          <w:lang w:val="ru-RU"/>
        </w:rPr>
      </w:pPr>
      <w:r w:rsidRPr="006610CB">
        <w:rPr>
          <w:lang w:val="ru-RU"/>
        </w:rPr>
        <w:t>Технические устройства и технологические процессы: электроскоп, электрометр, электростатич</w:t>
      </w:r>
      <w:r w:rsidRPr="006610CB">
        <w:rPr>
          <w:lang w:val="ru-RU"/>
        </w:rPr>
        <w:t>е</w:t>
      </w:r>
      <w:r w:rsidRPr="006610CB">
        <w:rPr>
          <w:lang w:val="ru-RU"/>
        </w:rPr>
        <w:lastRenderedPageBreak/>
        <w:t>ская защита, заземление электроприборов, конденсаторы, генератор Ван</w:t>
      </w:r>
      <w:r w:rsidRPr="00F54224">
        <w:t> </w:t>
      </w:r>
      <w:r w:rsidRPr="006610CB">
        <w:rPr>
          <w:lang w:val="ru-RU"/>
        </w:rPr>
        <w:t>де</w:t>
      </w:r>
      <w:r w:rsidRPr="00F54224">
        <w:t> </w:t>
      </w:r>
      <w:r w:rsidRPr="006610CB">
        <w:rPr>
          <w:lang w:val="ru-RU"/>
        </w:rPr>
        <w:t>Граафа.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 xml:space="preserve">Устройство и принцип действия электрометра. </w:t>
      </w:r>
    </w:p>
    <w:p w:rsidR="00F54224" w:rsidRPr="006610CB" w:rsidRDefault="00F54224" w:rsidP="00F54224">
      <w:pPr>
        <w:rPr>
          <w:lang w:val="ru-RU"/>
        </w:rPr>
      </w:pPr>
      <w:r w:rsidRPr="006610CB">
        <w:rPr>
          <w:lang w:val="ru-RU"/>
        </w:rPr>
        <w:t>Электрическое поле заряженных шариков.</w:t>
      </w:r>
    </w:p>
    <w:p w:rsidR="00F54224" w:rsidRPr="006610CB" w:rsidRDefault="00F54224" w:rsidP="00F54224">
      <w:pPr>
        <w:rPr>
          <w:lang w:val="ru-RU"/>
        </w:rPr>
      </w:pPr>
      <w:r w:rsidRPr="006610CB">
        <w:rPr>
          <w:lang w:val="ru-RU"/>
        </w:rPr>
        <w:t xml:space="preserve">Электрическое поле двух заряженных пластин. </w:t>
      </w:r>
    </w:p>
    <w:p w:rsidR="00F54224" w:rsidRPr="006610CB" w:rsidRDefault="00F54224" w:rsidP="00F54224">
      <w:pPr>
        <w:rPr>
          <w:lang w:val="ru-RU"/>
        </w:rPr>
      </w:pPr>
      <w:r w:rsidRPr="006610CB">
        <w:rPr>
          <w:lang w:val="ru-RU"/>
        </w:rPr>
        <w:t>Модель электростатического генератора (Ван</w:t>
      </w:r>
      <w:r w:rsidRPr="00F54224">
        <w:t> </w:t>
      </w:r>
      <w:r w:rsidRPr="006610CB">
        <w:rPr>
          <w:lang w:val="ru-RU"/>
        </w:rPr>
        <w:t>де</w:t>
      </w:r>
      <w:r w:rsidRPr="00F54224">
        <w:t> </w:t>
      </w:r>
      <w:r w:rsidRPr="006610CB">
        <w:rPr>
          <w:lang w:val="ru-RU"/>
        </w:rPr>
        <w:t xml:space="preserve">Граафа). </w:t>
      </w:r>
    </w:p>
    <w:p w:rsidR="00F54224" w:rsidRPr="006610CB" w:rsidRDefault="00F54224" w:rsidP="00F54224">
      <w:pPr>
        <w:rPr>
          <w:lang w:val="ru-RU"/>
        </w:rPr>
      </w:pPr>
      <w:r w:rsidRPr="006610CB">
        <w:rPr>
          <w:lang w:val="ru-RU"/>
        </w:rPr>
        <w:t xml:space="preserve">Проводники в электрическом поле. </w:t>
      </w:r>
    </w:p>
    <w:p w:rsidR="00F54224" w:rsidRPr="006610CB" w:rsidRDefault="00F54224" w:rsidP="00F54224">
      <w:pPr>
        <w:rPr>
          <w:lang w:val="ru-RU"/>
        </w:rPr>
      </w:pPr>
      <w:r w:rsidRPr="006610CB">
        <w:rPr>
          <w:lang w:val="ru-RU"/>
        </w:rPr>
        <w:t xml:space="preserve">Электростатическая защита. </w:t>
      </w:r>
    </w:p>
    <w:p w:rsidR="00F54224" w:rsidRPr="006610CB" w:rsidRDefault="00F54224" w:rsidP="00F54224">
      <w:pPr>
        <w:rPr>
          <w:lang w:val="ru-RU"/>
        </w:rPr>
      </w:pPr>
      <w:r w:rsidRPr="006610CB">
        <w:rPr>
          <w:lang w:val="ru-RU"/>
        </w:rPr>
        <w:t xml:space="preserve">Устройство и действие конденсатора постоянной и переменной ёмкости. </w:t>
      </w:r>
    </w:p>
    <w:p w:rsidR="00F54224" w:rsidRPr="006610CB" w:rsidRDefault="00F54224" w:rsidP="00F54224">
      <w:pPr>
        <w:rPr>
          <w:lang w:val="ru-RU"/>
        </w:rPr>
      </w:pPr>
      <w:r w:rsidRPr="006610CB">
        <w:rPr>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rsidR="00F54224" w:rsidRPr="006610CB" w:rsidRDefault="00F54224" w:rsidP="00F54224">
      <w:pPr>
        <w:rPr>
          <w:lang w:val="ru-RU"/>
        </w:rPr>
      </w:pPr>
      <w:r w:rsidRPr="006610CB">
        <w:rPr>
          <w:lang w:val="ru-RU"/>
        </w:rPr>
        <w:t xml:space="preserve">Энергия электрического поля заряженного конденсатора. </w:t>
      </w:r>
    </w:p>
    <w:p w:rsidR="00F54224" w:rsidRPr="006610CB" w:rsidRDefault="00F54224" w:rsidP="00F54224">
      <w:pPr>
        <w:rPr>
          <w:lang w:val="ru-RU"/>
        </w:rPr>
      </w:pPr>
      <w:r w:rsidRPr="006610CB">
        <w:rPr>
          <w:lang w:val="ru-RU"/>
        </w:rPr>
        <w:t>Зарядка и разрядка конденсатора через резистор.</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 xml:space="preserve">Оценка сил взаимодействия заряженных тел. </w:t>
      </w:r>
    </w:p>
    <w:p w:rsidR="00F54224" w:rsidRPr="006610CB" w:rsidRDefault="00F54224" w:rsidP="00F54224">
      <w:pPr>
        <w:rPr>
          <w:lang w:val="ru-RU"/>
        </w:rPr>
      </w:pPr>
      <w:r w:rsidRPr="006610CB">
        <w:rPr>
          <w:lang w:val="ru-RU"/>
        </w:rPr>
        <w:t xml:space="preserve">Наблюдение превращения энергии заряженного конденсатора в энергию излучения светодиода. </w:t>
      </w:r>
    </w:p>
    <w:p w:rsidR="00F54224" w:rsidRPr="006610CB" w:rsidRDefault="00F54224" w:rsidP="00F54224">
      <w:pPr>
        <w:rPr>
          <w:lang w:val="ru-RU"/>
        </w:rPr>
      </w:pPr>
      <w:r w:rsidRPr="006610CB">
        <w:rPr>
          <w:lang w:val="ru-RU"/>
        </w:rPr>
        <w:t>Изучение протекания тока в цепи, содержащей конденсатор.</w:t>
      </w:r>
    </w:p>
    <w:p w:rsidR="00F54224" w:rsidRPr="006610CB" w:rsidRDefault="00F54224" w:rsidP="00F54224">
      <w:pPr>
        <w:rPr>
          <w:lang w:val="ru-RU"/>
        </w:rPr>
      </w:pPr>
      <w:r w:rsidRPr="006610CB">
        <w:rPr>
          <w:lang w:val="ru-RU"/>
        </w:rPr>
        <w:t>Распределение разности потенциалов (напряжения) при последовательном соединении конде</w:t>
      </w:r>
      <w:r w:rsidRPr="006610CB">
        <w:rPr>
          <w:lang w:val="ru-RU"/>
        </w:rPr>
        <w:t>н</w:t>
      </w:r>
      <w:r w:rsidRPr="006610CB">
        <w:rPr>
          <w:lang w:val="ru-RU"/>
        </w:rPr>
        <w:t xml:space="preserve">саторов. </w:t>
      </w:r>
    </w:p>
    <w:p w:rsidR="00F54224" w:rsidRPr="006610CB" w:rsidRDefault="00F54224" w:rsidP="00F54224">
      <w:pPr>
        <w:rPr>
          <w:lang w:val="ru-RU"/>
        </w:rPr>
      </w:pPr>
      <w:r w:rsidRPr="006610CB">
        <w:rPr>
          <w:lang w:val="ru-RU"/>
        </w:rPr>
        <w:t>Исследование разряда конденсатора через резистор.</w:t>
      </w:r>
    </w:p>
    <w:p w:rsidR="00F54224" w:rsidRPr="006610CB" w:rsidRDefault="00F54224" w:rsidP="00F54224">
      <w:pPr>
        <w:rPr>
          <w:lang w:val="ru-RU"/>
        </w:rPr>
      </w:pPr>
      <w:r w:rsidRPr="006610CB">
        <w:rPr>
          <w:lang w:val="ru-RU"/>
        </w:rPr>
        <w:t>116.6.4.2.</w:t>
      </w:r>
      <w:r w:rsidRPr="00F54224">
        <w:t> </w:t>
      </w:r>
      <w:r w:rsidRPr="006610CB">
        <w:rPr>
          <w:lang w:val="ru-RU"/>
        </w:rPr>
        <w:t>Тема 2. Постоянный электрический ток.</w:t>
      </w:r>
    </w:p>
    <w:p w:rsidR="00F54224" w:rsidRPr="006610CB" w:rsidRDefault="00F54224" w:rsidP="00F54224">
      <w:pPr>
        <w:rPr>
          <w:lang w:val="ru-RU"/>
        </w:rPr>
      </w:pPr>
      <w:r w:rsidRPr="006610CB">
        <w:rPr>
          <w:lang w:val="ru-RU"/>
        </w:rPr>
        <w:t>Сила тока. Постоянный ток.</w:t>
      </w:r>
    </w:p>
    <w:p w:rsidR="00F54224" w:rsidRPr="006610CB" w:rsidRDefault="00F54224" w:rsidP="00F54224">
      <w:pPr>
        <w:rPr>
          <w:lang w:val="ru-RU"/>
        </w:rPr>
      </w:pPr>
      <w:r w:rsidRPr="006610CB">
        <w:rPr>
          <w:lang w:val="ru-RU"/>
        </w:rPr>
        <w:t xml:space="preserve">Условия существования постоянного электрического тока. Источники тока. Напряжение </w:t>
      </w:r>
      <w:r w:rsidRPr="00F54224">
        <w:t>U</w:t>
      </w:r>
      <w:r w:rsidRPr="006610CB">
        <w:rPr>
          <w:lang w:val="ru-RU"/>
        </w:rPr>
        <w:t xml:space="preserve"> и ЭДС ℰ.</w:t>
      </w:r>
    </w:p>
    <w:p w:rsidR="00F54224" w:rsidRPr="006610CB" w:rsidRDefault="00F54224" w:rsidP="00F54224">
      <w:pPr>
        <w:rPr>
          <w:lang w:val="ru-RU"/>
        </w:rPr>
      </w:pPr>
      <w:r w:rsidRPr="006610CB">
        <w:rPr>
          <w:lang w:val="ru-RU"/>
        </w:rPr>
        <w:t>Закон Ома для участка цепи.</w:t>
      </w:r>
    </w:p>
    <w:p w:rsidR="00F54224" w:rsidRPr="006610CB" w:rsidRDefault="00F54224" w:rsidP="00F54224">
      <w:pPr>
        <w:rPr>
          <w:lang w:val="ru-RU"/>
        </w:rPr>
      </w:pPr>
      <w:r w:rsidRPr="006610CB">
        <w:rPr>
          <w:lang w:val="ru-RU"/>
        </w:rPr>
        <w:t>Электрическое сопротивление. Зависимость сопротивления однородного проводника от его дл</w:t>
      </w:r>
      <w:r w:rsidRPr="006610CB">
        <w:rPr>
          <w:lang w:val="ru-RU"/>
        </w:rPr>
        <w:t>и</w:t>
      </w:r>
      <w:r w:rsidRPr="006610CB">
        <w:rPr>
          <w:lang w:val="ru-RU"/>
        </w:rPr>
        <w:t>ны и площади поперечного сечения. Удельное сопротивление вещества.</w:t>
      </w:r>
    </w:p>
    <w:p w:rsidR="00F54224" w:rsidRPr="006610CB" w:rsidRDefault="00F54224" w:rsidP="00F54224">
      <w:pPr>
        <w:rPr>
          <w:lang w:val="ru-RU"/>
        </w:rPr>
      </w:pPr>
      <w:r w:rsidRPr="006610CB">
        <w:rPr>
          <w:lang w:val="ru-RU"/>
        </w:rPr>
        <w:t>Последовательное, параллельное, смешанное соединение проводников. Расчёт разветвлённых электрических цепей. Правила Кирхгофа.</w:t>
      </w:r>
    </w:p>
    <w:p w:rsidR="00F54224" w:rsidRPr="006610CB" w:rsidRDefault="00F54224" w:rsidP="00F54224">
      <w:pPr>
        <w:rPr>
          <w:lang w:val="ru-RU"/>
        </w:rPr>
      </w:pPr>
      <w:r w:rsidRPr="006610CB">
        <w:rPr>
          <w:lang w:val="ru-RU"/>
        </w:rPr>
        <w:t>Работа электрического тока. Закон Джоуля–Ленца.</w:t>
      </w:r>
    </w:p>
    <w:p w:rsidR="00F54224" w:rsidRPr="006610CB" w:rsidRDefault="00F54224" w:rsidP="00F54224">
      <w:pPr>
        <w:rPr>
          <w:lang w:val="ru-RU"/>
        </w:rPr>
      </w:pPr>
      <w:r w:rsidRPr="006610CB">
        <w:rPr>
          <w:lang w:val="ru-RU"/>
        </w:rPr>
        <w:t xml:space="preserve">Мощность электрического тока. Тепловая мощность, выделяемая на резисторе. </w:t>
      </w:r>
    </w:p>
    <w:p w:rsidR="00F54224" w:rsidRPr="006610CB" w:rsidRDefault="00F54224" w:rsidP="00F54224">
      <w:pPr>
        <w:rPr>
          <w:lang w:val="ru-RU"/>
        </w:rPr>
      </w:pPr>
      <w:r w:rsidRPr="006610CB">
        <w:rPr>
          <w:lang w:val="ru-RU"/>
        </w:rPr>
        <w:lastRenderedPageBreak/>
        <w:t>ЭДС и внутреннее сопротивление источника тока. Закон Ома для полной (замкнутой) электрич</w:t>
      </w:r>
      <w:r w:rsidRPr="006610CB">
        <w:rPr>
          <w:lang w:val="ru-RU"/>
        </w:rPr>
        <w:t>е</w:t>
      </w:r>
      <w:r w:rsidRPr="006610CB">
        <w:rPr>
          <w:lang w:val="ru-RU"/>
        </w:rPr>
        <w:t>ской цепи. Мощность источника тока. Короткое замыкание.</w:t>
      </w:r>
    </w:p>
    <w:p w:rsidR="00F54224" w:rsidRPr="006610CB" w:rsidRDefault="00F54224" w:rsidP="00F54224">
      <w:pPr>
        <w:rPr>
          <w:lang w:val="ru-RU"/>
        </w:rPr>
      </w:pPr>
      <w:r w:rsidRPr="006610CB">
        <w:rPr>
          <w:lang w:val="ru-RU"/>
        </w:rPr>
        <w:t>Конденсатор в цепи постоянного тока.</w:t>
      </w:r>
    </w:p>
    <w:p w:rsidR="00F54224" w:rsidRPr="006610CB" w:rsidRDefault="00F54224" w:rsidP="00F54224">
      <w:pPr>
        <w:rPr>
          <w:lang w:val="ru-RU"/>
        </w:rPr>
      </w:pPr>
      <w:r w:rsidRPr="006610CB">
        <w:rPr>
          <w:lang w:val="ru-RU"/>
        </w:rPr>
        <w:t xml:space="preserve">Технические устройства и технологические процессы: амперметр, вольтметр, реостат, счётчик электрической энергии.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Измерение силы тока и напряжения.</w:t>
      </w:r>
    </w:p>
    <w:p w:rsidR="00F54224" w:rsidRPr="006610CB" w:rsidRDefault="00F54224" w:rsidP="00F54224">
      <w:pPr>
        <w:rPr>
          <w:lang w:val="ru-RU"/>
        </w:rPr>
      </w:pPr>
      <w:r w:rsidRPr="006610CB">
        <w:rPr>
          <w:lang w:val="ru-RU"/>
        </w:rPr>
        <w:t>Исследование зависимости силы тока от напряжения для резистора, лампы накаливания и свет</w:t>
      </w:r>
      <w:r w:rsidRPr="006610CB">
        <w:rPr>
          <w:lang w:val="ru-RU"/>
        </w:rPr>
        <w:t>о</w:t>
      </w:r>
      <w:r w:rsidRPr="006610CB">
        <w:rPr>
          <w:lang w:val="ru-RU"/>
        </w:rPr>
        <w:t>диода.</w:t>
      </w:r>
    </w:p>
    <w:p w:rsidR="00F54224" w:rsidRPr="006610CB" w:rsidRDefault="00F54224" w:rsidP="00F54224">
      <w:pPr>
        <w:rPr>
          <w:lang w:val="ru-RU"/>
        </w:rPr>
      </w:pPr>
      <w:r w:rsidRPr="006610CB">
        <w:rPr>
          <w:lang w:val="ru-RU"/>
        </w:rPr>
        <w:t>Зависимость сопротивления цилиндрических проводников от длины, площади поперечного сеч</w:t>
      </w:r>
      <w:r w:rsidRPr="006610CB">
        <w:rPr>
          <w:lang w:val="ru-RU"/>
        </w:rPr>
        <w:t>е</w:t>
      </w:r>
      <w:r w:rsidRPr="006610CB">
        <w:rPr>
          <w:lang w:val="ru-RU"/>
        </w:rPr>
        <w:t>ния и материала.</w:t>
      </w:r>
    </w:p>
    <w:p w:rsidR="00F54224" w:rsidRPr="006610CB" w:rsidRDefault="00F54224" w:rsidP="00F54224">
      <w:pPr>
        <w:rPr>
          <w:lang w:val="ru-RU"/>
        </w:rPr>
      </w:pPr>
      <w:r w:rsidRPr="006610CB">
        <w:rPr>
          <w:lang w:val="ru-RU"/>
        </w:rPr>
        <w:t>Исследование зависимости силы тока от сопротивления при постоянном напряжении.</w:t>
      </w:r>
    </w:p>
    <w:p w:rsidR="00F54224" w:rsidRPr="006610CB" w:rsidRDefault="00F54224" w:rsidP="00F54224">
      <w:pPr>
        <w:rPr>
          <w:lang w:val="ru-RU"/>
        </w:rPr>
      </w:pPr>
      <w:r w:rsidRPr="006610CB">
        <w:rPr>
          <w:lang w:val="ru-RU"/>
        </w:rPr>
        <w:t>Прямое измерение ЭДС. Короткое замыкание гальванического элемента и оценка внутреннего сопротивления.</w:t>
      </w:r>
    </w:p>
    <w:p w:rsidR="00F54224" w:rsidRPr="006610CB" w:rsidRDefault="00F54224" w:rsidP="00F54224">
      <w:pPr>
        <w:rPr>
          <w:lang w:val="ru-RU"/>
        </w:rPr>
      </w:pPr>
      <w:r w:rsidRPr="006610CB">
        <w:rPr>
          <w:lang w:val="ru-RU"/>
        </w:rPr>
        <w:t>Способы соединения источников тока, ЭДС батарей.</w:t>
      </w:r>
    </w:p>
    <w:p w:rsidR="00F54224" w:rsidRPr="006610CB" w:rsidRDefault="00F54224" w:rsidP="00F54224">
      <w:pPr>
        <w:rPr>
          <w:lang w:val="ru-RU"/>
        </w:rPr>
      </w:pPr>
      <w:r w:rsidRPr="006610CB">
        <w:rPr>
          <w:lang w:val="ru-RU"/>
        </w:rPr>
        <w:t>Исследование разности потенциалов между полюсами источника тока от силы тока в цепи.</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Исследование смешанного соединения резисторов.</w:t>
      </w:r>
    </w:p>
    <w:p w:rsidR="00F54224" w:rsidRPr="006610CB" w:rsidRDefault="00F54224" w:rsidP="00F54224">
      <w:pPr>
        <w:rPr>
          <w:lang w:val="ru-RU"/>
        </w:rPr>
      </w:pPr>
      <w:r w:rsidRPr="006610CB">
        <w:rPr>
          <w:lang w:val="ru-RU"/>
        </w:rPr>
        <w:t>Измерение удельного сопротивления проводников.</w:t>
      </w:r>
    </w:p>
    <w:p w:rsidR="00F54224" w:rsidRPr="006610CB" w:rsidRDefault="00F54224" w:rsidP="00F54224">
      <w:pPr>
        <w:rPr>
          <w:lang w:val="ru-RU"/>
        </w:rPr>
      </w:pPr>
      <w:r w:rsidRPr="006610CB">
        <w:rPr>
          <w:lang w:val="ru-RU"/>
        </w:rPr>
        <w:t>Исследование зависимости силы тока от напряжения для лампы накаливания.</w:t>
      </w:r>
    </w:p>
    <w:p w:rsidR="00F54224" w:rsidRPr="006610CB" w:rsidRDefault="00F54224" w:rsidP="00F54224">
      <w:pPr>
        <w:rPr>
          <w:lang w:val="ru-RU"/>
        </w:rPr>
      </w:pPr>
      <w:r w:rsidRPr="006610CB">
        <w:rPr>
          <w:lang w:val="ru-RU"/>
        </w:rPr>
        <w:t>Увеличение предела измерения амперметра (вольтметра).</w:t>
      </w:r>
    </w:p>
    <w:p w:rsidR="00F54224" w:rsidRPr="006610CB" w:rsidRDefault="00F54224" w:rsidP="00F54224">
      <w:pPr>
        <w:rPr>
          <w:lang w:val="ru-RU"/>
        </w:rPr>
      </w:pPr>
      <w:r w:rsidRPr="006610CB">
        <w:rPr>
          <w:lang w:val="ru-RU"/>
        </w:rPr>
        <w:t>Измерение ЭДС и внутреннего сопротивления источника тока.</w:t>
      </w:r>
    </w:p>
    <w:p w:rsidR="00F54224" w:rsidRPr="006610CB" w:rsidRDefault="00F54224" w:rsidP="00F54224">
      <w:pPr>
        <w:rPr>
          <w:lang w:val="ru-RU"/>
        </w:rPr>
      </w:pPr>
      <w:r w:rsidRPr="006610CB">
        <w:rPr>
          <w:lang w:val="ru-RU"/>
        </w:rPr>
        <w:t xml:space="preserve">Исследование зависимости ЭДС гальванического элемента от времени при коротком замыкании. </w:t>
      </w:r>
    </w:p>
    <w:p w:rsidR="00F54224" w:rsidRPr="006610CB" w:rsidRDefault="00F54224" w:rsidP="00F54224">
      <w:pPr>
        <w:rPr>
          <w:lang w:val="ru-RU"/>
        </w:rPr>
      </w:pPr>
      <w:r w:rsidRPr="006610CB">
        <w:rPr>
          <w:lang w:val="ru-RU"/>
        </w:rPr>
        <w:t>Исследование разности потенциалов между полюсами источника тока от силы тока в цепи.</w:t>
      </w:r>
    </w:p>
    <w:p w:rsidR="00F54224" w:rsidRPr="006610CB" w:rsidRDefault="00F54224" w:rsidP="00F54224">
      <w:pPr>
        <w:rPr>
          <w:lang w:val="ru-RU"/>
        </w:rPr>
      </w:pPr>
      <w:r w:rsidRPr="006610CB">
        <w:rPr>
          <w:lang w:val="ru-RU"/>
        </w:rPr>
        <w:t>Исследование зависимости полезной мощности источника тока от силы тока.</w:t>
      </w:r>
    </w:p>
    <w:p w:rsidR="00F54224" w:rsidRPr="006610CB" w:rsidRDefault="00F54224" w:rsidP="00F54224">
      <w:pPr>
        <w:rPr>
          <w:lang w:val="ru-RU"/>
        </w:rPr>
      </w:pPr>
      <w:r w:rsidRPr="006610CB">
        <w:rPr>
          <w:lang w:val="ru-RU"/>
        </w:rPr>
        <w:t>116.6.4.3.</w:t>
      </w:r>
      <w:r w:rsidRPr="00F54224">
        <w:t> </w:t>
      </w:r>
      <w:r w:rsidRPr="006610CB">
        <w:rPr>
          <w:lang w:val="ru-RU"/>
        </w:rPr>
        <w:t>Тема 3. Токи в различных средах.</w:t>
      </w:r>
    </w:p>
    <w:p w:rsidR="00F54224" w:rsidRPr="006610CB" w:rsidRDefault="00F54224" w:rsidP="00F54224">
      <w:pPr>
        <w:rPr>
          <w:lang w:val="ru-RU"/>
        </w:rPr>
      </w:pPr>
      <w:r w:rsidRPr="006610CB">
        <w:rPr>
          <w:lang w:val="ru-RU"/>
        </w:rPr>
        <w:t xml:space="preserve">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 </w:t>
      </w:r>
    </w:p>
    <w:p w:rsidR="00F54224" w:rsidRPr="006610CB" w:rsidRDefault="00F54224" w:rsidP="00F54224">
      <w:pPr>
        <w:rPr>
          <w:lang w:val="ru-RU"/>
        </w:rPr>
      </w:pPr>
      <w:r w:rsidRPr="006610CB">
        <w:rPr>
          <w:lang w:val="ru-RU"/>
        </w:rPr>
        <w:t>Электрический ток в вакууме. Свойства электронных пучков.</w:t>
      </w:r>
    </w:p>
    <w:p w:rsidR="00F54224" w:rsidRPr="006610CB" w:rsidRDefault="00F54224" w:rsidP="00F54224">
      <w:pPr>
        <w:rPr>
          <w:lang w:val="ru-RU"/>
        </w:rPr>
      </w:pPr>
      <w:r w:rsidRPr="006610CB">
        <w:rPr>
          <w:lang w:val="ru-RU"/>
        </w:rPr>
        <w:t xml:space="preserve">Полупроводники. Собственная и примесная проводимость полупроводников. Свойства </w:t>
      </w:r>
      <w:r w:rsidRPr="00F54224">
        <w:t>p</w:t>
      </w:r>
      <w:r w:rsidRPr="006610CB">
        <w:rPr>
          <w:lang w:val="ru-RU"/>
        </w:rPr>
        <w:t>–</w:t>
      </w:r>
      <w:r w:rsidRPr="00F54224">
        <w:t>n</w:t>
      </w:r>
      <w:r w:rsidRPr="006610CB">
        <w:rPr>
          <w:lang w:val="ru-RU"/>
        </w:rPr>
        <w:t>-перехода. Полупроводниковые приборы.</w:t>
      </w:r>
    </w:p>
    <w:p w:rsidR="00F54224" w:rsidRPr="006610CB" w:rsidRDefault="00F54224" w:rsidP="00F54224">
      <w:pPr>
        <w:rPr>
          <w:lang w:val="ru-RU"/>
        </w:rPr>
      </w:pPr>
      <w:r w:rsidRPr="006610CB">
        <w:rPr>
          <w:lang w:val="ru-RU"/>
        </w:rPr>
        <w:lastRenderedPageBreak/>
        <w:t>Электрический ток в электролитах. Электролитическая диссоциация. Электролиз. Законы Фарадея для электролиза.</w:t>
      </w:r>
    </w:p>
    <w:p w:rsidR="00F54224" w:rsidRPr="006610CB" w:rsidRDefault="00F54224" w:rsidP="00F54224">
      <w:pPr>
        <w:rPr>
          <w:lang w:val="ru-RU"/>
        </w:rPr>
      </w:pPr>
      <w:r w:rsidRPr="006610CB">
        <w:rPr>
          <w:lang w:val="ru-RU"/>
        </w:rPr>
        <w:t>Электрический ток в газах. Самостоятельный и несамостоятельный разряд. Различные типы сам</w:t>
      </w:r>
      <w:r w:rsidRPr="006610CB">
        <w:rPr>
          <w:lang w:val="ru-RU"/>
        </w:rPr>
        <w:t>о</w:t>
      </w:r>
      <w:r w:rsidRPr="006610CB">
        <w:rPr>
          <w:lang w:val="ru-RU"/>
        </w:rPr>
        <w:t>стоятельного разряда. Молния. Плазма.</w:t>
      </w:r>
    </w:p>
    <w:p w:rsidR="00F54224" w:rsidRPr="006610CB" w:rsidRDefault="00F54224" w:rsidP="00F54224">
      <w:pPr>
        <w:rPr>
          <w:lang w:val="ru-RU"/>
        </w:rPr>
      </w:pPr>
      <w:r w:rsidRPr="006610CB">
        <w:rPr>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w:t>
      </w:r>
      <w:r w:rsidRPr="006610CB">
        <w:rPr>
          <w:lang w:val="ru-RU"/>
        </w:rPr>
        <w:t>и</w:t>
      </w:r>
      <w:r w:rsidRPr="006610CB">
        <w:rPr>
          <w:lang w:val="ru-RU"/>
        </w:rPr>
        <w:t>нирование меди, выплавка алюминия, электронная микроскопия.</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Зависимость сопротивления металлов от температуры.</w:t>
      </w:r>
    </w:p>
    <w:p w:rsidR="00F54224" w:rsidRPr="006610CB" w:rsidRDefault="00F54224" w:rsidP="00F54224">
      <w:pPr>
        <w:rPr>
          <w:lang w:val="ru-RU"/>
        </w:rPr>
      </w:pPr>
      <w:r w:rsidRPr="006610CB">
        <w:rPr>
          <w:lang w:val="ru-RU"/>
        </w:rPr>
        <w:t>Проводимость электролитов.</w:t>
      </w:r>
    </w:p>
    <w:p w:rsidR="00F54224" w:rsidRPr="006610CB" w:rsidRDefault="00F54224" w:rsidP="00F54224">
      <w:pPr>
        <w:rPr>
          <w:lang w:val="ru-RU"/>
        </w:rPr>
      </w:pPr>
      <w:r w:rsidRPr="006610CB">
        <w:rPr>
          <w:lang w:val="ru-RU"/>
        </w:rPr>
        <w:t>Законы электролиза Фарадея.</w:t>
      </w:r>
    </w:p>
    <w:p w:rsidR="00F54224" w:rsidRPr="006610CB" w:rsidRDefault="00F54224" w:rsidP="00F54224">
      <w:pPr>
        <w:rPr>
          <w:lang w:val="ru-RU"/>
        </w:rPr>
      </w:pPr>
      <w:r w:rsidRPr="006610CB">
        <w:rPr>
          <w:lang w:val="ru-RU"/>
        </w:rPr>
        <w:t>Искровой разряд и проводимость воздуха.</w:t>
      </w:r>
    </w:p>
    <w:p w:rsidR="00F54224" w:rsidRPr="006610CB" w:rsidRDefault="00F54224" w:rsidP="00F54224">
      <w:pPr>
        <w:rPr>
          <w:lang w:val="ru-RU"/>
        </w:rPr>
      </w:pPr>
      <w:r w:rsidRPr="006610CB">
        <w:rPr>
          <w:lang w:val="ru-RU"/>
        </w:rPr>
        <w:t>Сравнение проводимости металлов и полупроводников.</w:t>
      </w:r>
    </w:p>
    <w:p w:rsidR="00F54224" w:rsidRPr="006610CB" w:rsidRDefault="00F54224" w:rsidP="00F54224">
      <w:pPr>
        <w:rPr>
          <w:lang w:val="ru-RU"/>
        </w:rPr>
      </w:pPr>
      <w:r w:rsidRPr="006610CB">
        <w:rPr>
          <w:lang w:val="ru-RU"/>
        </w:rPr>
        <w:t>Односторонняя проводимость диода.</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Наблюдение электролиза.</w:t>
      </w:r>
    </w:p>
    <w:p w:rsidR="00F54224" w:rsidRPr="006610CB" w:rsidRDefault="00F54224" w:rsidP="00F54224">
      <w:pPr>
        <w:rPr>
          <w:lang w:val="ru-RU"/>
        </w:rPr>
      </w:pPr>
      <w:r w:rsidRPr="006610CB">
        <w:rPr>
          <w:lang w:val="ru-RU"/>
        </w:rPr>
        <w:t>Измерение заряда одновалентного иона.</w:t>
      </w:r>
    </w:p>
    <w:p w:rsidR="00F54224" w:rsidRPr="006610CB" w:rsidRDefault="00F54224" w:rsidP="00F54224">
      <w:pPr>
        <w:rPr>
          <w:lang w:val="ru-RU"/>
        </w:rPr>
      </w:pPr>
      <w:r w:rsidRPr="006610CB">
        <w:rPr>
          <w:lang w:val="ru-RU"/>
        </w:rPr>
        <w:t>Исследование зависимости сопротивления терморезистора от температуры.</w:t>
      </w:r>
    </w:p>
    <w:p w:rsidR="00F54224" w:rsidRPr="006610CB" w:rsidRDefault="00F54224" w:rsidP="00F54224">
      <w:pPr>
        <w:rPr>
          <w:lang w:val="ru-RU"/>
        </w:rPr>
      </w:pPr>
      <w:r w:rsidRPr="006610CB">
        <w:rPr>
          <w:lang w:val="ru-RU"/>
        </w:rPr>
        <w:t>Снятие вольт-амперной характеристики диода.</w:t>
      </w:r>
    </w:p>
    <w:p w:rsidR="00F54224" w:rsidRPr="006610CB" w:rsidRDefault="00F54224" w:rsidP="00F54224">
      <w:pPr>
        <w:rPr>
          <w:lang w:val="ru-RU"/>
        </w:rPr>
      </w:pPr>
      <w:r w:rsidRPr="006610CB">
        <w:rPr>
          <w:lang w:val="ru-RU"/>
        </w:rPr>
        <w:t>116.6.5.</w:t>
      </w:r>
      <w:r w:rsidRPr="00F54224">
        <w:t> </w:t>
      </w:r>
      <w:r w:rsidRPr="006610CB">
        <w:rPr>
          <w:lang w:val="ru-RU"/>
        </w:rPr>
        <w:t>Физический практикум.</w:t>
      </w:r>
    </w:p>
    <w:p w:rsidR="00F54224" w:rsidRPr="006610CB" w:rsidRDefault="00F54224" w:rsidP="00F54224">
      <w:pPr>
        <w:rPr>
          <w:lang w:val="ru-RU"/>
        </w:rPr>
      </w:pPr>
      <w:r w:rsidRPr="006610CB">
        <w:rPr>
          <w:lang w:val="ru-RU"/>
        </w:rPr>
        <w:t>Способы измерения физических величин с использованием аналоговых и цифровых измерител</w:t>
      </w:r>
      <w:r w:rsidRPr="006610CB">
        <w:rPr>
          <w:lang w:val="ru-RU"/>
        </w:rPr>
        <w:t>ь</w:t>
      </w:r>
      <w:r w:rsidRPr="006610CB">
        <w:rPr>
          <w:lang w:val="ru-RU"/>
        </w:rPr>
        <w:t xml:space="preserve">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F54224" w:rsidRPr="006610CB" w:rsidRDefault="00F54224" w:rsidP="00F54224">
      <w:pPr>
        <w:rPr>
          <w:lang w:val="ru-RU"/>
        </w:rPr>
      </w:pPr>
      <w:r w:rsidRPr="006610CB">
        <w:rPr>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w:t>
      </w:r>
      <w:r w:rsidRPr="006610CB">
        <w:rPr>
          <w:lang w:val="ru-RU"/>
        </w:rPr>
        <w:t>е</w:t>
      </w:r>
      <w:r w:rsidRPr="006610CB">
        <w:rPr>
          <w:lang w:val="ru-RU"/>
        </w:rPr>
        <w:t>римент, лабораторные работы, практикум»).</w:t>
      </w:r>
    </w:p>
    <w:p w:rsidR="00F54224" w:rsidRPr="006610CB" w:rsidRDefault="00F54224" w:rsidP="00F54224">
      <w:pPr>
        <w:rPr>
          <w:lang w:val="ru-RU"/>
        </w:rPr>
      </w:pPr>
      <w:r w:rsidRPr="006610CB">
        <w:rPr>
          <w:lang w:val="ru-RU"/>
        </w:rPr>
        <w:t>116.6.6.</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54224" w:rsidRPr="006610CB" w:rsidRDefault="00F54224" w:rsidP="00F54224">
      <w:pPr>
        <w:rPr>
          <w:lang w:val="ru-RU"/>
        </w:rPr>
      </w:pPr>
      <w:r w:rsidRPr="006610CB">
        <w:rPr>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F54224" w:rsidRPr="006610CB" w:rsidRDefault="00F54224" w:rsidP="00F54224">
      <w:pPr>
        <w:rPr>
          <w:lang w:val="ru-RU"/>
        </w:rPr>
      </w:pPr>
      <w:r w:rsidRPr="006610CB">
        <w:rPr>
          <w:lang w:val="ru-RU"/>
        </w:rPr>
        <w:t xml:space="preserve">Математика: Решение системы уравнений. Линейная функция, парабола, гипербола, их графики и </w:t>
      </w:r>
      <w:r w:rsidRPr="006610CB">
        <w:rPr>
          <w:lang w:val="ru-RU"/>
        </w:rPr>
        <w:lastRenderedPageBreak/>
        <w:t>свойства. Тригонометрические функции: синус, косинус, тангенс, котангенс, основное тригономе</w:t>
      </w:r>
      <w:r w:rsidRPr="006610CB">
        <w:rPr>
          <w:lang w:val="ru-RU"/>
        </w:rPr>
        <w:t>т</w:t>
      </w:r>
      <w:r w:rsidRPr="006610CB">
        <w:rPr>
          <w:lang w:val="ru-RU"/>
        </w:rPr>
        <w:t>рическое тождество. Векторы и их проекции на оси координат, сложение векторов.</w:t>
      </w:r>
    </w:p>
    <w:p w:rsidR="00F54224" w:rsidRPr="006610CB" w:rsidRDefault="00F54224" w:rsidP="00F54224">
      <w:pPr>
        <w:rPr>
          <w:lang w:val="ru-RU"/>
        </w:rPr>
      </w:pPr>
      <w:r w:rsidRPr="006610CB">
        <w:rPr>
          <w:lang w:val="ru-RU"/>
        </w:rPr>
        <w:t>Биология: механическое движение в живой природе, диффузия, осмос, теплообмен живых орг</w:t>
      </w:r>
      <w:r w:rsidRPr="006610CB">
        <w:rPr>
          <w:lang w:val="ru-RU"/>
        </w:rPr>
        <w:t>а</w:t>
      </w:r>
      <w:r w:rsidRPr="006610CB">
        <w:rPr>
          <w:lang w:val="ru-RU"/>
        </w:rPr>
        <w:t>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F54224" w:rsidRPr="006610CB" w:rsidRDefault="00F54224" w:rsidP="00F54224">
      <w:pPr>
        <w:rPr>
          <w:lang w:val="ru-RU"/>
        </w:rPr>
      </w:pPr>
      <w:r w:rsidRPr="006610CB">
        <w:rPr>
          <w:lang w:val="ru-RU"/>
        </w:rPr>
        <w:t>Химия: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w:t>
      </w:r>
      <w:r w:rsidRPr="006610CB">
        <w:rPr>
          <w:lang w:val="ru-RU"/>
        </w:rPr>
        <w:t>к</w:t>
      </w:r>
      <w:r w:rsidRPr="006610CB">
        <w:rPr>
          <w:lang w:val="ru-RU"/>
        </w:rPr>
        <w:t>тронная микроскопия.</w:t>
      </w:r>
    </w:p>
    <w:p w:rsidR="00F54224" w:rsidRPr="006610CB" w:rsidRDefault="00F54224" w:rsidP="00F54224">
      <w:pPr>
        <w:rPr>
          <w:lang w:val="ru-RU"/>
        </w:rPr>
      </w:pPr>
      <w:r w:rsidRPr="006610CB">
        <w:rPr>
          <w:lang w:val="ru-RU"/>
        </w:rPr>
        <w:t>География: влажность воздуха, ветры, барометр, термометр.</w:t>
      </w:r>
    </w:p>
    <w:p w:rsidR="00F54224" w:rsidRPr="006610CB" w:rsidRDefault="00F54224" w:rsidP="00F54224">
      <w:pPr>
        <w:rPr>
          <w:lang w:val="ru-RU"/>
        </w:rPr>
      </w:pPr>
      <w:r w:rsidRPr="006610CB">
        <w:rPr>
          <w:lang w:val="ru-RU"/>
        </w:rPr>
        <w:t>Технология: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w:t>
      </w:r>
      <w:r w:rsidRPr="006610CB">
        <w:rPr>
          <w:lang w:val="ru-RU"/>
        </w:rPr>
        <w:t>о</w:t>
      </w:r>
      <w:r w:rsidRPr="006610CB">
        <w:rPr>
          <w:lang w:val="ru-RU"/>
        </w:rPr>
        <w:t>рания, паровая турбина, бытовой холодильник, кондиционер, технологии получения совреме</w:t>
      </w:r>
      <w:r w:rsidRPr="006610CB">
        <w:rPr>
          <w:lang w:val="ru-RU"/>
        </w:rPr>
        <w:t>н</w:t>
      </w:r>
      <w:r w:rsidRPr="006610CB">
        <w:rPr>
          <w:lang w:val="ru-RU"/>
        </w:rPr>
        <w:t>ных материалов, в том числе наноматериалов, и нанотехнологии, электростатическая защита, з</w:t>
      </w:r>
      <w:r w:rsidRPr="006610CB">
        <w:rPr>
          <w:lang w:val="ru-RU"/>
        </w:rPr>
        <w:t>а</w:t>
      </w:r>
      <w:r w:rsidRPr="006610CB">
        <w:rPr>
          <w:lang w:val="ru-RU"/>
        </w:rPr>
        <w:t xml:space="preserve">земление электроприборов, газоразрядные лампы, полупроводниковые приборы, гальваника. </w:t>
      </w:r>
    </w:p>
    <w:p w:rsidR="00F54224" w:rsidRPr="006610CB" w:rsidRDefault="00F54224" w:rsidP="00F54224">
      <w:pPr>
        <w:rPr>
          <w:lang w:val="ru-RU"/>
        </w:rPr>
      </w:pPr>
      <w:r w:rsidRPr="006610CB">
        <w:rPr>
          <w:lang w:val="ru-RU"/>
        </w:rPr>
        <w:t>116.7.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116.7.1.</w:t>
      </w:r>
      <w:r w:rsidRPr="00F54224">
        <w:t> </w:t>
      </w:r>
      <w:r w:rsidRPr="006610CB">
        <w:rPr>
          <w:lang w:val="ru-RU"/>
        </w:rPr>
        <w:t>Раздел 4. Электродинамика.</w:t>
      </w:r>
    </w:p>
    <w:p w:rsidR="00F54224" w:rsidRPr="006610CB" w:rsidRDefault="00F54224" w:rsidP="00F54224">
      <w:pPr>
        <w:rPr>
          <w:lang w:val="ru-RU"/>
        </w:rPr>
      </w:pPr>
      <w:bookmarkStart w:id="31" w:name="_Hlk128737575"/>
      <w:r w:rsidRPr="006610CB">
        <w:rPr>
          <w:lang w:val="ru-RU"/>
        </w:rPr>
        <w:t>116.7.1.1.</w:t>
      </w:r>
      <w:r w:rsidRPr="00F54224">
        <w:t> </w:t>
      </w:r>
      <w:bookmarkEnd w:id="31"/>
      <w:r w:rsidRPr="006610CB">
        <w:rPr>
          <w:lang w:val="ru-RU"/>
        </w:rPr>
        <w:t>Тема 4. Магнитное поле.</w:t>
      </w:r>
    </w:p>
    <w:p w:rsidR="00F54224" w:rsidRPr="006610CB" w:rsidRDefault="00F54224" w:rsidP="00F54224">
      <w:pPr>
        <w:rPr>
          <w:lang w:val="ru-RU"/>
        </w:rPr>
      </w:pPr>
      <w:r w:rsidRPr="006610CB">
        <w:rPr>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F54224" w:rsidRPr="006610CB" w:rsidRDefault="00F54224" w:rsidP="00F54224">
      <w:pPr>
        <w:rPr>
          <w:lang w:val="ru-RU"/>
        </w:rPr>
      </w:pPr>
      <w:r w:rsidRPr="006610CB">
        <w:rPr>
          <w:lang w:val="ru-RU"/>
        </w:rPr>
        <w:t>Магнитное поле проводника с током (прямого проводника, катушки и кругового витка). Опыт Э</w:t>
      </w:r>
      <w:r w:rsidRPr="006610CB">
        <w:rPr>
          <w:lang w:val="ru-RU"/>
        </w:rPr>
        <w:t>р</w:t>
      </w:r>
      <w:r w:rsidRPr="006610CB">
        <w:rPr>
          <w:lang w:val="ru-RU"/>
        </w:rPr>
        <w:t>стеда.</w:t>
      </w:r>
    </w:p>
    <w:p w:rsidR="00F54224" w:rsidRPr="006610CB" w:rsidRDefault="00F54224" w:rsidP="00F54224">
      <w:pPr>
        <w:rPr>
          <w:lang w:val="ru-RU"/>
        </w:rPr>
      </w:pPr>
      <w:r w:rsidRPr="006610CB">
        <w:rPr>
          <w:lang w:val="ru-RU"/>
        </w:rPr>
        <w:t>Сила Ампера, её направление и модуль.</w:t>
      </w:r>
    </w:p>
    <w:p w:rsidR="00F54224" w:rsidRPr="006610CB" w:rsidRDefault="00F54224" w:rsidP="00F54224">
      <w:pPr>
        <w:rPr>
          <w:lang w:val="ru-RU"/>
        </w:rPr>
      </w:pPr>
      <w:r w:rsidRPr="006610CB">
        <w:rPr>
          <w:lang w:val="ru-RU"/>
        </w:rPr>
        <w:t>Сила Лоренца, её направление и модуль. Движение заряженной частицы в однородном магни</w:t>
      </w:r>
      <w:r w:rsidRPr="006610CB">
        <w:rPr>
          <w:lang w:val="ru-RU"/>
        </w:rPr>
        <w:t>т</w:t>
      </w:r>
      <w:r w:rsidRPr="006610CB">
        <w:rPr>
          <w:lang w:val="ru-RU"/>
        </w:rPr>
        <w:t>ном поле. Работа силы Лоренца.</w:t>
      </w:r>
    </w:p>
    <w:p w:rsidR="00F54224" w:rsidRPr="006610CB" w:rsidRDefault="00F54224" w:rsidP="00F54224">
      <w:pPr>
        <w:rPr>
          <w:lang w:val="ru-RU"/>
        </w:rPr>
      </w:pPr>
      <w:r w:rsidRPr="006610CB">
        <w:rPr>
          <w:lang w:val="ru-RU"/>
        </w:rPr>
        <w:t>Магнитное поле в веществе. Ферромагнетики, пара- и диамагнетики.</w:t>
      </w:r>
    </w:p>
    <w:p w:rsidR="00F54224" w:rsidRPr="006610CB" w:rsidRDefault="00F54224" w:rsidP="00F54224">
      <w:pPr>
        <w:rPr>
          <w:lang w:val="ru-RU"/>
        </w:rPr>
      </w:pPr>
      <w:r w:rsidRPr="006610CB">
        <w:rPr>
          <w:lang w:val="ru-RU"/>
        </w:rPr>
        <w:t>Технические устройства и технологические процессы: применение постоянных магнитов, эле</w:t>
      </w:r>
      <w:r w:rsidRPr="006610CB">
        <w:rPr>
          <w:lang w:val="ru-RU"/>
        </w:rPr>
        <w:t>к</w:t>
      </w:r>
      <w:r w:rsidRPr="006610CB">
        <w:rPr>
          <w:lang w:val="ru-RU"/>
        </w:rPr>
        <w:t>тромагнитов, тестер-мультиметр, электродвигатель Якоби, ускорители элементарных частиц.</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 xml:space="preserve">Картина линий индукции магнитного поля полосового и подковообразного постоянных магнитов. </w:t>
      </w:r>
    </w:p>
    <w:p w:rsidR="00F54224" w:rsidRPr="006610CB" w:rsidRDefault="00F54224" w:rsidP="00F54224">
      <w:pPr>
        <w:rPr>
          <w:lang w:val="ru-RU"/>
        </w:rPr>
      </w:pPr>
      <w:r w:rsidRPr="006610CB">
        <w:rPr>
          <w:lang w:val="ru-RU"/>
        </w:rPr>
        <w:t>Картина линий магнитной индукции поля длинного прямого проводника и замкнутого кольцевого проводника, катушки с током.</w:t>
      </w:r>
    </w:p>
    <w:p w:rsidR="00F54224" w:rsidRPr="006610CB" w:rsidRDefault="00F54224" w:rsidP="00F54224">
      <w:pPr>
        <w:rPr>
          <w:lang w:val="ru-RU"/>
        </w:rPr>
      </w:pPr>
      <w:r w:rsidRPr="006610CB">
        <w:rPr>
          <w:lang w:val="ru-RU"/>
        </w:rPr>
        <w:t>Взаимодействие двух проводников с током.</w:t>
      </w:r>
    </w:p>
    <w:p w:rsidR="00F54224" w:rsidRPr="006610CB" w:rsidRDefault="00F54224" w:rsidP="00F54224">
      <w:pPr>
        <w:rPr>
          <w:lang w:val="ru-RU"/>
        </w:rPr>
      </w:pPr>
      <w:r w:rsidRPr="006610CB">
        <w:rPr>
          <w:lang w:val="ru-RU"/>
        </w:rPr>
        <w:lastRenderedPageBreak/>
        <w:t>Сила Ампера.</w:t>
      </w:r>
    </w:p>
    <w:p w:rsidR="00F54224" w:rsidRPr="006610CB" w:rsidRDefault="00F54224" w:rsidP="00F54224">
      <w:pPr>
        <w:rPr>
          <w:lang w:val="ru-RU"/>
        </w:rPr>
      </w:pPr>
      <w:r w:rsidRPr="006610CB">
        <w:rPr>
          <w:lang w:val="ru-RU"/>
        </w:rPr>
        <w:t>Действие силы Лоренца на ионы электролита.</w:t>
      </w:r>
    </w:p>
    <w:p w:rsidR="00F54224" w:rsidRPr="006610CB" w:rsidRDefault="00F54224" w:rsidP="00F54224">
      <w:pPr>
        <w:rPr>
          <w:lang w:val="ru-RU"/>
        </w:rPr>
      </w:pPr>
      <w:r w:rsidRPr="006610CB">
        <w:rPr>
          <w:lang w:val="ru-RU"/>
        </w:rPr>
        <w:t>Наблюдение движения пучка электронов в магнитном поле.</w:t>
      </w:r>
    </w:p>
    <w:p w:rsidR="00F54224" w:rsidRPr="006610CB" w:rsidRDefault="00F54224" w:rsidP="00F54224">
      <w:pPr>
        <w:rPr>
          <w:lang w:val="ru-RU"/>
        </w:rPr>
      </w:pPr>
      <w:r w:rsidRPr="006610CB">
        <w:rPr>
          <w:lang w:val="ru-RU"/>
        </w:rPr>
        <w:t xml:space="preserve">Принцип действия электроизмерительного прибора магнитоэлектрической системы. </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Исследование магнитного поля постоянных магнитов.</w:t>
      </w:r>
    </w:p>
    <w:p w:rsidR="00F54224" w:rsidRPr="006610CB" w:rsidRDefault="00F54224" w:rsidP="00F54224">
      <w:pPr>
        <w:rPr>
          <w:lang w:val="ru-RU"/>
        </w:rPr>
      </w:pPr>
      <w:r w:rsidRPr="006610CB">
        <w:rPr>
          <w:lang w:val="ru-RU"/>
        </w:rPr>
        <w:t>Исследование свойств ферромагнетиков.</w:t>
      </w:r>
    </w:p>
    <w:p w:rsidR="00F54224" w:rsidRPr="006610CB" w:rsidRDefault="00F54224" w:rsidP="00F54224">
      <w:pPr>
        <w:rPr>
          <w:lang w:val="ru-RU"/>
        </w:rPr>
      </w:pPr>
      <w:r w:rsidRPr="006610CB">
        <w:rPr>
          <w:lang w:val="ru-RU"/>
        </w:rPr>
        <w:t>Исследование действия постоянного магнита на рамку с током.</w:t>
      </w:r>
    </w:p>
    <w:p w:rsidR="00F54224" w:rsidRPr="006610CB" w:rsidRDefault="00F54224" w:rsidP="00F54224">
      <w:pPr>
        <w:rPr>
          <w:lang w:val="ru-RU"/>
        </w:rPr>
      </w:pPr>
      <w:r w:rsidRPr="006610CB">
        <w:rPr>
          <w:lang w:val="ru-RU"/>
        </w:rPr>
        <w:t>Измерение силы Ампера.</w:t>
      </w:r>
    </w:p>
    <w:p w:rsidR="00F54224" w:rsidRPr="006610CB" w:rsidRDefault="00F54224" w:rsidP="00F54224">
      <w:pPr>
        <w:rPr>
          <w:lang w:val="ru-RU"/>
        </w:rPr>
      </w:pPr>
      <w:r w:rsidRPr="006610CB">
        <w:rPr>
          <w:lang w:val="ru-RU"/>
        </w:rPr>
        <w:t xml:space="preserve">Изучение зависимости силы Ампера от силы тока. </w:t>
      </w:r>
    </w:p>
    <w:p w:rsidR="00F54224" w:rsidRPr="006610CB" w:rsidRDefault="00F54224" w:rsidP="00F54224">
      <w:pPr>
        <w:rPr>
          <w:lang w:val="ru-RU"/>
        </w:rPr>
      </w:pPr>
      <w:r w:rsidRPr="006610CB">
        <w:rPr>
          <w:lang w:val="ru-RU"/>
        </w:rPr>
        <w:t>Определение магнитной индукции на основе измерения силы Ампера.</w:t>
      </w:r>
    </w:p>
    <w:p w:rsidR="00F54224" w:rsidRPr="006610CB" w:rsidRDefault="00F54224" w:rsidP="00F54224">
      <w:pPr>
        <w:rPr>
          <w:lang w:val="ru-RU"/>
        </w:rPr>
      </w:pPr>
      <w:r w:rsidRPr="006610CB">
        <w:rPr>
          <w:lang w:val="ru-RU"/>
        </w:rPr>
        <w:t>116.7.1.2.</w:t>
      </w:r>
      <w:r w:rsidRPr="00F54224">
        <w:t> </w:t>
      </w:r>
      <w:r w:rsidRPr="006610CB">
        <w:rPr>
          <w:lang w:val="ru-RU"/>
        </w:rPr>
        <w:t>Тема 5. Электромагнитная индукция.</w:t>
      </w:r>
    </w:p>
    <w:p w:rsidR="00F54224" w:rsidRPr="006610CB" w:rsidRDefault="00F54224" w:rsidP="00F54224">
      <w:pPr>
        <w:rPr>
          <w:lang w:val="ru-RU"/>
        </w:rPr>
      </w:pPr>
      <w:r w:rsidRPr="006610CB">
        <w:rPr>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F54224" w:rsidRPr="006610CB" w:rsidRDefault="00F54224" w:rsidP="00F54224">
      <w:pPr>
        <w:rPr>
          <w:lang w:val="ru-RU"/>
        </w:rPr>
      </w:pPr>
      <w:r w:rsidRPr="006610CB">
        <w:rPr>
          <w:lang w:val="ru-RU"/>
        </w:rPr>
        <w:t>ЭДС индукции в проводнике, движущемся в однородном магнитном поле.</w:t>
      </w:r>
    </w:p>
    <w:p w:rsidR="00F54224" w:rsidRPr="006610CB" w:rsidRDefault="00F54224" w:rsidP="00F54224">
      <w:pPr>
        <w:rPr>
          <w:lang w:val="ru-RU"/>
        </w:rPr>
      </w:pPr>
      <w:r w:rsidRPr="006610CB">
        <w:rPr>
          <w:lang w:val="ru-RU"/>
        </w:rPr>
        <w:t>Правило Ленца.</w:t>
      </w:r>
    </w:p>
    <w:p w:rsidR="00F54224" w:rsidRPr="006610CB" w:rsidRDefault="00F54224" w:rsidP="00F54224">
      <w:pPr>
        <w:rPr>
          <w:lang w:val="ru-RU"/>
        </w:rPr>
      </w:pPr>
      <w:r w:rsidRPr="006610CB">
        <w:rPr>
          <w:lang w:val="ru-RU"/>
        </w:rPr>
        <w:t>Индуктивность. Катушка индуктивности в цепи постоянного тока. Явление самоиндукции. ЭДС с</w:t>
      </w:r>
      <w:r w:rsidRPr="006610CB">
        <w:rPr>
          <w:lang w:val="ru-RU"/>
        </w:rPr>
        <w:t>а</w:t>
      </w:r>
      <w:r w:rsidRPr="006610CB">
        <w:rPr>
          <w:lang w:val="ru-RU"/>
        </w:rPr>
        <w:t xml:space="preserve">моиндукции. </w:t>
      </w:r>
    </w:p>
    <w:p w:rsidR="00F54224" w:rsidRPr="006610CB" w:rsidRDefault="00F54224" w:rsidP="00F54224">
      <w:pPr>
        <w:rPr>
          <w:lang w:val="ru-RU"/>
        </w:rPr>
      </w:pPr>
      <w:r w:rsidRPr="006610CB">
        <w:rPr>
          <w:lang w:val="ru-RU"/>
        </w:rPr>
        <w:t>Энергия магнитного поля катушки с током.</w:t>
      </w:r>
    </w:p>
    <w:p w:rsidR="00F54224" w:rsidRPr="006610CB" w:rsidRDefault="00F54224" w:rsidP="00F54224">
      <w:pPr>
        <w:rPr>
          <w:lang w:val="ru-RU"/>
        </w:rPr>
      </w:pPr>
      <w:r w:rsidRPr="006610CB">
        <w:rPr>
          <w:lang w:val="ru-RU"/>
        </w:rPr>
        <w:t>Электромагнитное поле.</w:t>
      </w:r>
    </w:p>
    <w:p w:rsidR="00F54224" w:rsidRPr="006610CB" w:rsidRDefault="00F54224" w:rsidP="00F54224">
      <w:pPr>
        <w:rPr>
          <w:lang w:val="ru-RU"/>
        </w:rPr>
      </w:pPr>
      <w:r w:rsidRPr="006610CB">
        <w:rPr>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Наблюдение явления электромагнитной индукции.</w:t>
      </w:r>
    </w:p>
    <w:p w:rsidR="00F54224" w:rsidRPr="006610CB" w:rsidRDefault="00F54224" w:rsidP="00F54224">
      <w:pPr>
        <w:rPr>
          <w:lang w:val="ru-RU"/>
        </w:rPr>
      </w:pPr>
      <w:r w:rsidRPr="006610CB">
        <w:rPr>
          <w:lang w:val="ru-RU"/>
        </w:rPr>
        <w:t>Исследование зависимости ЭДС индукции от скорости изменения магнитного потока.</w:t>
      </w:r>
    </w:p>
    <w:p w:rsidR="00F54224" w:rsidRPr="006610CB" w:rsidRDefault="00F54224" w:rsidP="00F54224">
      <w:pPr>
        <w:rPr>
          <w:lang w:val="ru-RU"/>
        </w:rPr>
      </w:pPr>
      <w:r w:rsidRPr="006610CB">
        <w:rPr>
          <w:lang w:val="ru-RU"/>
        </w:rPr>
        <w:t>Правило Ленца.</w:t>
      </w:r>
    </w:p>
    <w:p w:rsidR="00F54224" w:rsidRPr="006610CB" w:rsidRDefault="00F54224" w:rsidP="00F54224">
      <w:pPr>
        <w:rPr>
          <w:lang w:val="ru-RU"/>
        </w:rPr>
      </w:pPr>
      <w:r w:rsidRPr="006610CB">
        <w:rPr>
          <w:lang w:val="ru-RU"/>
        </w:rPr>
        <w:t>Падение магнита в алюминиевой (медной) трубе.</w:t>
      </w:r>
    </w:p>
    <w:p w:rsidR="00F54224" w:rsidRPr="006610CB" w:rsidRDefault="00F54224" w:rsidP="00F54224">
      <w:pPr>
        <w:rPr>
          <w:lang w:val="ru-RU"/>
        </w:rPr>
      </w:pPr>
      <w:r w:rsidRPr="006610CB">
        <w:rPr>
          <w:lang w:val="ru-RU"/>
        </w:rPr>
        <w:t>Явление самоиндукции.</w:t>
      </w:r>
    </w:p>
    <w:p w:rsidR="00F54224" w:rsidRPr="006610CB" w:rsidRDefault="00F54224" w:rsidP="00F54224">
      <w:pPr>
        <w:rPr>
          <w:lang w:val="ru-RU"/>
        </w:rPr>
      </w:pPr>
      <w:r w:rsidRPr="006610CB">
        <w:rPr>
          <w:lang w:val="ru-RU"/>
        </w:rPr>
        <w:t>Исследование зависимости ЭДС самоиндукции от скорости изменения силы тока в цепи.</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lastRenderedPageBreak/>
        <w:t xml:space="preserve">Исследование явления электромагнитной индукции. </w:t>
      </w:r>
    </w:p>
    <w:p w:rsidR="00F54224" w:rsidRPr="006610CB" w:rsidRDefault="00F54224" w:rsidP="00F54224">
      <w:pPr>
        <w:rPr>
          <w:lang w:val="ru-RU"/>
        </w:rPr>
      </w:pPr>
      <w:r w:rsidRPr="006610CB">
        <w:rPr>
          <w:lang w:val="ru-RU"/>
        </w:rPr>
        <w:t>Определение индукции вихревого магнитного поля.</w:t>
      </w:r>
    </w:p>
    <w:p w:rsidR="00F54224" w:rsidRPr="006610CB" w:rsidRDefault="00F54224" w:rsidP="00F54224">
      <w:pPr>
        <w:rPr>
          <w:lang w:val="ru-RU"/>
        </w:rPr>
      </w:pPr>
      <w:r w:rsidRPr="006610CB">
        <w:rPr>
          <w:lang w:val="ru-RU"/>
        </w:rPr>
        <w:t>Исследование явления самоиндукции.</w:t>
      </w:r>
    </w:p>
    <w:p w:rsidR="00F54224" w:rsidRPr="006610CB" w:rsidRDefault="00F54224" w:rsidP="00F54224">
      <w:pPr>
        <w:rPr>
          <w:lang w:val="ru-RU"/>
        </w:rPr>
      </w:pPr>
      <w:r w:rsidRPr="006610CB">
        <w:rPr>
          <w:lang w:val="ru-RU"/>
        </w:rPr>
        <w:t>Сборка модели электромагнитного генератора.</w:t>
      </w:r>
    </w:p>
    <w:p w:rsidR="00F54224" w:rsidRPr="006610CB" w:rsidRDefault="00F54224" w:rsidP="00F54224">
      <w:pPr>
        <w:rPr>
          <w:lang w:val="ru-RU"/>
        </w:rPr>
      </w:pPr>
      <w:r w:rsidRPr="006610CB">
        <w:rPr>
          <w:lang w:val="ru-RU"/>
        </w:rPr>
        <w:t>116.7.2.</w:t>
      </w:r>
      <w:r w:rsidRPr="00F54224">
        <w:t> </w:t>
      </w:r>
      <w:r w:rsidRPr="006610CB">
        <w:rPr>
          <w:lang w:val="ru-RU"/>
        </w:rPr>
        <w:t>Раздел 5. Колебания и волны.</w:t>
      </w:r>
    </w:p>
    <w:p w:rsidR="00F54224" w:rsidRPr="006610CB" w:rsidRDefault="00F54224" w:rsidP="00F54224">
      <w:pPr>
        <w:rPr>
          <w:lang w:val="ru-RU"/>
        </w:rPr>
      </w:pPr>
      <w:r w:rsidRPr="006610CB">
        <w:rPr>
          <w:lang w:val="ru-RU"/>
        </w:rPr>
        <w:t>116.7.2.1.</w:t>
      </w:r>
      <w:r w:rsidRPr="00F54224">
        <w:t> </w:t>
      </w:r>
      <w:r w:rsidRPr="006610CB">
        <w:rPr>
          <w:lang w:val="ru-RU"/>
        </w:rPr>
        <w:t>Тема 1. Механические колебания.</w:t>
      </w:r>
    </w:p>
    <w:p w:rsidR="00F54224" w:rsidRPr="006610CB" w:rsidRDefault="00F54224" w:rsidP="00F54224">
      <w:pPr>
        <w:rPr>
          <w:lang w:val="ru-RU"/>
        </w:rPr>
      </w:pPr>
      <w:r w:rsidRPr="006610CB">
        <w:rPr>
          <w:lang w:val="ru-RU"/>
        </w:rPr>
        <w:t>Колебательная система. Свободные колебания.</w:t>
      </w:r>
    </w:p>
    <w:p w:rsidR="00F54224" w:rsidRPr="006610CB" w:rsidRDefault="00F54224" w:rsidP="00F54224">
      <w:pPr>
        <w:rPr>
          <w:lang w:val="ru-RU"/>
        </w:rPr>
      </w:pPr>
      <w:r w:rsidRPr="006610CB">
        <w:rPr>
          <w:lang w:val="ru-RU"/>
        </w:rPr>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w:t>
      </w:r>
      <w:r w:rsidRPr="006610CB">
        <w:rPr>
          <w:lang w:val="ru-RU"/>
        </w:rPr>
        <w:t>е</w:t>
      </w:r>
      <w:r w:rsidRPr="006610CB">
        <w:rPr>
          <w:lang w:val="ru-RU"/>
        </w:rPr>
        <w:t xml:space="preserve">баний из их энергетического и кинематического описания. </w:t>
      </w:r>
    </w:p>
    <w:p w:rsidR="00F54224" w:rsidRPr="006610CB" w:rsidRDefault="00F54224" w:rsidP="00F54224">
      <w:pPr>
        <w:rPr>
          <w:lang w:val="ru-RU"/>
        </w:rPr>
      </w:pPr>
      <w:r w:rsidRPr="006610CB">
        <w:rPr>
          <w:lang w:val="ru-RU"/>
        </w:rPr>
        <w:t>Амплитуда и фаза колебаний. Связь амплитуды колебаний исходной величины с амплитудами колебаний её скорости и ускорения.</w:t>
      </w:r>
    </w:p>
    <w:p w:rsidR="00F54224" w:rsidRPr="006610CB" w:rsidRDefault="00F54224" w:rsidP="00F54224">
      <w:pPr>
        <w:rPr>
          <w:lang w:val="ru-RU"/>
        </w:rPr>
      </w:pPr>
      <w:r w:rsidRPr="006610CB">
        <w:rPr>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F54224" w:rsidRPr="006610CB" w:rsidRDefault="00F54224" w:rsidP="00F54224">
      <w:pPr>
        <w:rPr>
          <w:lang w:val="ru-RU"/>
        </w:rPr>
      </w:pPr>
      <w:r w:rsidRPr="006610CB">
        <w:rPr>
          <w:lang w:val="ru-RU"/>
        </w:rPr>
        <w:t>Понятие о затухающих колебаниях. Вынужденные колебания. Резонанс. Резонансная кривая. Вл</w:t>
      </w:r>
      <w:r w:rsidRPr="006610CB">
        <w:rPr>
          <w:lang w:val="ru-RU"/>
        </w:rPr>
        <w:t>и</w:t>
      </w:r>
      <w:r w:rsidRPr="006610CB">
        <w:rPr>
          <w:lang w:val="ru-RU"/>
        </w:rPr>
        <w:t>яние затухания на вид резонансной кривой. Автоколебания.</w:t>
      </w:r>
    </w:p>
    <w:p w:rsidR="00F54224" w:rsidRPr="006610CB" w:rsidRDefault="00F54224" w:rsidP="00F54224">
      <w:pPr>
        <w:rPr>
          <w:lang w:val="ru-RU"/>
        </w:rPr>
      </w:pPr>
      <w:r w:rsidRPr="006610CB">
        <w:rPr>
          <w:lang w:val="ru-RU"/>
        </w:rPr>
        <w:t>Технические устройства и технологические процессы: метроном, часы, качели, музыкальные и</w:t>
      </w:r>
      <w:r w:rsidRPr="006610CB">
        <w:rPr>
          <w:lang w:val="ru-RU"/>
        </w:rPr>
        <w:t>н</w:t>
      </w:r>
      <w:r w:rsidRPr="006610CB">
        <w:rPr>
          <w:lang w:val="ru-RU"/>
        </w:rPr>
        <w:t>струменты, сейсмограф.</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Запись колебательного движения.</w:t>
      </w:r>
    </w:p>
    <w:p w:rsidR="00F54224" w:rsidRPr="006610CB" w:rsidRDefault="00F54224" w:rsidP="00F54224">
      <w:pPr>
        <w:rPr>
          <w:lang w:val="ru-RU"/>
        </w:rPr>
      </w:pPr>
      <w:r w:rsidRPr="006610CB">
        <w:rPr>
          <w:lang w:val="ru-RU"/>
        </w:rPr>
        <w:t xml:space="preserve">Наблюдение независимости периода малых колебаний груза на нити от амплитуды. </w:t>
      </w:r>
    </w:p>
    <w:p w:rsidR="00F54224" w:rsidRPr="006610CB" w:rsidRDefault="00F54224" w:rsidP="00F54224">
      <w:pPr>
        <w:rPr>
          <w:lang w:val="ru-RU"/>
        </w:rPr>
      </w:pPr>
      <w:r w:rsidRPr="006610CB">
        <w:rPr>
          <w:lang w:val="ru-RU"/>
        </w:rPr>
        <w:t>Исследование затухающих колебаний и зависимости периода свободных колебаний от сопроти</w:t>
      </w:r>
      <w:r w:rsidRPr="006610CB">
        <w:rPr>
          <w:lang w:val="ru-RU"/>
        </w:rPr>
        <w:t>в</w:t>
      </w:r>
      <w:r w:rsidRPr="006610CB">
        <w:rPr>
          <w:lang w:val="ru-RU"/>
        </w:rPr>
        <w:t xml:space="preserve">ления. </w:t>
      </w:r>
    </w:p>
    <w:p w:rsidR="00F54224" w:rsidRPr="006610CB" w:rsidRDefault="00F54224" w:rsidP="00F54224">
      <w:pPr>
        <w:rPr>
          <w:lang w:val="ru-RU"/>
        </w:rPr>
      </w:pPr>
      <w:r w:rsidRPr="006610CB">
        <w:rPr>
          <w:lang w:val="ru-RU"/>
        </w:rPr>
        <w:t>Исследование колебаний груза на массивной пружине с целью формирования представлений об идеальной модели пружинного маятника.</w:t>
      </w:r>
    </w:p>
    <w:p w:rsidR="00F54224" w:rsidRPr="006610CB" w:rsidRDefault="00F54224" w:rsidP="00F54224">
      <w:pPr>
        <w:rPr>
          <w:lang w:val="ru-RU"/>
        </w:rPr>
      </w:pPr>
      <w:r w:rsidRPr="006610CB">
        <w:rPr>
          <w:lang w:val="ru-RU"/>
        </w:rPr>
        <w:t>Закон сохранения энергии при колебаниях груза на пружине.</w:t>
      </w:r>
    </w:p>
    <w:p w:rsidR="00F54224" w:rsidRPr="006610CB" w:rsidRDefault="00F54224" w:rsidP="00F54224">
      <w:pPr>
        <w:rPr>
          <w:lang w:val="ru-RU"/>
        </w:rPr>
      </w:pPr>
      <w:r w:rsidRPr="006610CB">
        <w:rPr>
          <w:lang w:val="ru-RU"/>
        </w:rPr>
        <w:t>Исследование вынужденных колебаний.</w:t>
      </w:r>
    </w:p>
    <w:p w:rsidR="00F54224" w:rsidRPr="006610CB" w:rsidRDefault="00F54224" w:rsidP="00F54224">
      <w:pPr>
        <w:rPr>
          <w:lang w:val="ru-RU"/>
        </w:rPr>
      </w:pPr>
      <w:r w:rsidRPr="006610CB">
        <w:rPr>
          <w:lang w:val="ru-RU"/>
        </w:rPr>
        <w:t xml:space="preserve">Наблюдение резонанса. </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Измерение периода свободных колебаний нитяного и пружинного маятников.</w:t>
      </w:r>
    </w:p>
    <w:p w:rsidR="00F54224" w:rsidRPr="006610CB" w:rsidRDefault="00F54224" w:rsidP="00F54224">
      <w:pPr>
        <w:rPr>
          <w:lang w:val="ru-RU"/>
        </w:rPr>
      </w:pPr>
      <w:r w:rsidRPr="006610CB">
        <w:rPr>
          <w:lang w:val="ru-RU"/>
        </w:rPr>
        <w:t xml:space="preserve">Изучение законов движения тела в ходе колебаний на упругом подвесе. </w:t>
      </w:r>
    </w:p>
    <w:p w:rsidR="00F54224" w:rsidRPr="006610CB" w:rsidRDefault="00F54224" w:rsidP="00F54224">
      <w:pPr>
        <w:rPr>
          <w:lang w:val="ru-RU"/>
        </w:rPr>
      </w:pPr>
      <w:r w:rsidRPr="006610CB">
        <w:rPr>
          <w:lang w:val="ru-RU"/>
        </w:rPr>
        <w:t>Изучение движения нитяного маятника.</w:t>
      </w:r>
    </w:p>
    <w:p w:rsidR="00F54224" w:rsidRPr="006610CB" w:rsidRDefault="00F54224" w:rsidP="00F54224">
      <w:pPr>
        <w:rPr>
          <w:lang w:val="ru-RU"/>
        </w:rPr>
      </w:pPr>
      <w:r w:rsidRPr="006610CB">
        <w:rPr>
          <w:lang w:val="ru-RU"/>
        </w:rPr>
        <w:lastRenderedPageBreak/>
        <w:t>Преобразование энергии в пружинном маятнике.</w:t>
      </w:r>
    </w:p>
    <w:p w:rsidR="00F54224" w:rsidRPr="006610CB" w:rsidRDefault="00F54224" w:rsidP="00F54224">
      <w:pPr>
        <w:rPr>
          <w:lang w:val="ru-RU"/>
        </w:rPr>
      </w:pPr>
      <w:r w:rsidRPr="006610CB">
        <w:rPr>
          <w:lang w:val="ru-RU"/>
        </w:rPr>
        <w:t>Исследование убывания амплитуды затухающих колебаний.</w:t>
      </w:r>
    </w:p>
    <w:p w:rsidR="00F54224" w:rsidRPr="006610CB" w:rsidRDefault="00F54224" w:rsidP="00F54224">
      <w:pPr>
        <w:rPr>
          <w:lang w:val="ru-RU"/>
        </w:rPr>
      </w:pPr>
      <w:r w:rsidRPr="006610CB">
        <w:rPr>
          <w:lang w:val="ru-RU"/>
        </w:rPr>
        <w:t>Исследование вынужденных колебаний.</w:t>
      </w:r>
    </w:p>
    <w:p w:rsidR="00F54224" w:rsidRPr="006610CB" w:rsidRDefault="00F54224" w:rsidP="00F54224">
      <w:pPr>
        <w:rPr>
          <w:lang w:val="ru-RU"/>
        </w:rPr>
      </w:pPr>
      <w:r w:rsidRPr="006610CB">
        <w:rPr>
          <w:lang w:val="ru-RU"/>
        </w:rPr>
        <w:t>116.7.2.2.</w:t>
      </w:r>
      <w:r w:rsidRPr="00F54224">
        <w:t> </w:t>
      </w:r>
      <w:r w:rsidRPr="006610CB">
        <w:rPr>
          <w:lang w:val="ru-RU"/>
        </w:rPr>
        <w:t>Тема 2. Электромагнитные колебания.</w:t>
      </w:r>
    </w:p>
    <w:p w:rsidR="00F54224" w:rsidRPr="006610CB" w:rsidRDefault="00F54224" w:rsidP="00F54224">
      <w:pPr>
        <w:rPr>
          <w:lang w:val="ru-RU"/>
        </w:rPr>
      </w:pPr>
      <w:r w:rsidRPr="006610CB">
        <w:rPr>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w:t>
      </w:r>
      <w:r w:rsidRPr="006610CB">
        <w:rPr>
          <w:lang w:val="ru-RU"/>
        </w:rPr>
        <w:t>о</w:t>
      </w:r>
      <w:r w:rsidRPr="006610CB">
        <w:rPr>
          <w:lang w:val="ru-RU"/>
        </w:rPr>
        <w:t>лебательном контуре.</w:t>
      </w:r>
    </w:p>
    <w:p w:rsidR="00F54224" w:rsidRPr="006610CB" w:rsidRDefault="00F54224" w:rsidP="00F54224">
      <w:pPr>
        <w:rPr>
          <w:lang w:val="ru-RU"/>
        </w:rPr>
      </w:pPr>
      <w:r w:rsidRPr="006610CB">
        <w:rPr>
          <w:lang w:val="ru-RU"/>
        </w:rPr>
        <w:t>Закон сохранения энергии в идеальном колебательном контуре.</w:t>
      </w:r>
    </w:p>
    <w:p w:rsidR="00F54224" w:rsidRPr="006610CB" w:rsidRDefault="00F54224" w:rsidP="00F54224">
      <w:pPr>
        <w:rPr>
          <w:lang w:val="ru-RU"/>
        </w:rPr>
      </w:pPr>
      <w:r w:rsidRPr="006610CB">
        <w:rPr>
          <w:lang w:val="ru-RU"/>
        </w:rPr>
        <w:t xml:space="preserve">Затухающие электромагнитные колебания. Вынужденные электромагнитные колебания. </w:t>
      </w:r>
    </w:p>
    <w:p w:rsidR="00F54224" w:rsidRPr="006610CB" w:rsidRDefault="00F54224" w:rsidP="00F54224">
      <w:pPr>
        <w:rPr>
          <w:lang w:val="ru-RU"/>
        </w:rPr>
      </w:pPr>
      <w:r w:rsidRPr="006610CB">
        <w:rPr>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F54224" w:rsidRPr="006610CB" w:rsidRDefault="00F54224" w:rsidP="00F54224">
      <w:pPr>
        <w:rPr>
          <w:lang w:val="ru-RU"/>
        </w:rPr>
      </w:pPr>
      <w:r w:rsidRPr="006610CB">
        <w:rPr>
          <w:lang w:val="ru-RU"/>
        </w:rPr>
        <w:t>Синусоидальный переменный ток. Резистор, конденсатор и катушка индуктивности в цепи син</w:t>
      </w:r>
      <w:r w:rsidRPr="006610CB">
        <w:rPr>
          <w:lang w:val="ru-RU"/>
        </w:rPr>
        <w:t>у</w:t>
      </w:r>
      <w:r w:rsidRPr="006610CB">
        <w:rPr>
          <w:lang w:val="ru-RU"/>
        </w:rPr>
        <w:t>соидального переменного тока. Резонанс токов. Резонанс напряжений.</w:t>
      </w:r>
    </w:p>
    <w:p w:rsidR="00F54224" w:rsidRPr="006610CB" w:rsidRDefault="00F54224" w:rsidP="00F54224">
      <w:pPr>
        <w:rPr>
          <w:lang w:val="ru-RU"/>
        </w:rPr>
      </w:pPr>
      <w:r w:rsidRPr="006610CB">
        <w:rPr>
          <w:lang w:val="ru-RU"/>
        </w:rPr>
        <w:t xml:space="preserve">Идеальный трансформатор. Производство, передача и потребление электрической энергии. </w:t>
      </w:r>
    </w:p>
    <w:p w:rsidR="00F54224" w:rsidRPr="006610CB" w:rsidRDefault="00F54224" w:rsidP="00F54224">
      <w:pPr>
        <w:rPr>
          <w:lang w:val="ru-RU"/>
        </w:rPr>
      </w:pPr>
      <w:r w:rsidRPr="006610CB">
        <w:rPr>
          <w:lang w:val="ru-RU"/>
        </w:rPr>
        <w:t xml:space="preserve">Экологические риски при производстве электроэнергии. Культура использования электроэнергии в повседневной жизни. </w:t>
      </w:r>
    </w:p>
    <w:p w:rsidR="00F54224" w:rsidRPr="006610CB" w:rsidRDefault="00F54224" w:rsidP="00F54224">
      <w:pPr>
        <w:rPr>
          <w:lang w:val="ru-RU"/>
        </w:rPr>
      </w:pPr>
      <w:r w:rsidRPr="006610CB">
        <w:rPr>
          <w:lang w:val="ru-RU"/>
        </w:rPr>
        <w:t>Технические устройства и технологические процессы: электрический звонок, генератор переме</w:t>
      </w:r>
      <w:r w:rsidRPr="006610CB">
        <w:rPr>
          <w:lang w:val="ru-RU"/>
        </w:rPr>
        <w:t>н</w:t>
      </w:r>
      <w:r w:rsidRPr="006610CB">
        <w:rPr>
          <w:lang w:val="ru-RU"/>
        </w:rPr>
        <w:t>ного тока, линии электропередач.</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Свободные электромагнитные колебания.</w:t>
      </w:r>
    </w:p>
    <w:p w:rsidR="00F54224" w:rsidRPr="006610CB" w:rsidRDefault="00F54224" w:rsidP="00F54224">
      <w:pPr>
        <w:rPr>
          <w:lang w:val="ru-RU"/>
        </w:rPr>
      </w:pPr>
      <w:r w:rsidRPr="006610CB">
        <w:rPr>
          <w:lang w:val="ru-RU"/>
        </w:rPr>
        <w:t>Зависимость частоты свободных колебаний от индуктивности и ёмкости контура.</w:t>
      </w:r>
    </w:p>
    <w:p w:rsidR="00F54224" w:rsidRPr="006610CB" w:rsidRDefault="00F54224" w:rsidP="00F54224">
      <w:pPr>
        <w:rPr>
          <w:lang w:val="ru-RU"/>
        </w:rPr>
      </w:pPr>
      <w:r w:rsidRPr="006610CB">
        <w:rPr>
          <w:lang w:val="ru-RU"/>
        </w:rPr>
        <w:t>Осциллограммы электромагнитных колебаний.</w:t>
      </w:r>
    </w:p>
    <w:p w:rsidR="00F54224" w:rsidRPr="006610CB" w:rsidRDefault="00F54224" w:rsidP="00F54224">
      <w:pPr>
        <w:rPr>
          <w:lang w:val="ru-RU"/>
        </w:rPr>
      </w:pPr>
      <w:r w:rsidRPr="006610CB">
        <w:rPr>
          <w:lang w:val="ru-RU"/>
        </w:rPr>
        <w:t>Генератор незатухающих электромагнитных колебаний.</w:t>
      </w:r>
    </w:p>
    <w:p w:rsidR="00F54224" w:rsidRPr="006610CB" w:rsidRDefault="00F54224" w:rsidP="00F54224">
      <w:pPr>
        <w:rPr>
          <w:lang w:val="ru-RU"/>
        </w:rPr>
      </w:pPr>
      <w:r w:rsidRPr="006610CB">
        <w:rPr>
          <w:lang w:val="ru-RU"/>
        </w:rPr>
        <w:t>Модель электромагнитного генератора.</w:t>
      </w:r>
    </w:p>
    <w:p w:rsidR="00F54224" w:rsidRPr="006610CB" w:rsidRDefault="00F54224" w:rsidP="00F54224">
      <w:pPr>
        <w:rPr>
          <w:lang w:val="ru-RU"/>
        </w:rPr>
      </w:pPr>
      <w:r w:rsidRPr="006610CB">
        <w:rPr>
          <w:lang w:val="ru-RU"/>
        </w:rPr>
        <w:t>Вынужденные синусоидальные колебания.</w:t>
      </w:r>
    </w:p>
    <w:p w:rsidR="00F54224" w:rsidRPr="006610CB" w:rsidRDefault="00F54224" w:rsidP="00F54224">
      <w:pPr>
        <w:rPr>
          <w:lang w:val="ru-RU"/>
        </w:rPr>
      </w:pPr>
      <w:r w:rsidRPr="006610CB">
        <w:rPr>
          <w:lang w:val="ru-RU"/>
        </w:rPr>
        <w:t>Резистор, катушка индуктивности и конденсатор в цепи переменного тока.</w:t>
      </w:r>
    </w:p>
    <w:p w:rsidR="00F54224" w:rsidRPr="006610CB" w:rsidRDefault="00F54224" w:rsidP="00F54224">
      <w:pPr>
        <w:rPr>
          <w:lang w:val="ru-RU"/>
        </w:rPr>
      </w:pPr>
      <w:r w:rsidRPr="006610CB">
        <w:rPr>
          <w:lang w:val="ru-RU"/>
        </w:rPr>
        <w:t>Резонанс при последовательном соединении резистора, катушки индуктивности и конденсатора.</w:t>
      </w:r>
    </w:p>
    <w:p w:rsidR="00F54224" w:rsidRPr="006610CB" w:rsidRDefault="00F54224" w:rsidP="00F54224">
      <w:pPr>
        <w:rPr>
          <w:lang w:val="ru-RU"/>
        </w:rPr>
      </w:pPr>
      <w:r w:rsidRPr="006610CB">
        <w:rPr>
          <w:lang w:val="ru-RU"/>
        </w:rPr>
        <w:t>Устройство и принцип действия трансформатора.</w:t>
      </w:r>
    </w:p>
    <w:p w:rsidR="00F54224" w:rsidRPr="006610CB" w:rsidRDefault="00F54224" w:rsidP="00F54224">
      <w:pPr>
        <w:rPr>
          <w:lang w:val="ru-RU"/>
        </w:rPr>
      </w:pPr>
      <w:r w:rsidRPr="006610CB">
        <w:rPr>
          <w:lang w:val="ru-RU"/>
        </w:rPr>
        <w:t>Модель линии электропередачи.</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Изучение трансформатора.</w:t>
      </w:r>
    </w:p>
    <w:p w:rsidR="00F54224" w:rsidRPr="006610CB" w:rsidRDefault="00F54224" w:rsidP="00F54224">
      <w:pPr>
        <w:rPr>
          <w:lang w:val="ru-RU"/>
        </w:rPr>
      </w:pPr>
      <w:r w:rsidRPr="006610CB">
        <w:rPr>
          <w:lang w:val="ru-RU"/>
        </w:rPr>
        <w:lastRenderedPageBreak/>
        <w:t xml:space="preserve">Исследование переменного тока через последовательно соединённые конденсатор, катушку и резистор. </w:t>
      </w:r>
    </w:p>
    <w:p w:rsidR="00F54224" w:rsidRPr="006610CB" w:rsidRDefault="00F54224" w:rsidP="00F54224">
      <w:pPr>
        <w:rPr>
          <w:lang w:val="ru-RU"/>
        </w:rPr>
      </w:pPr>
      <w:r w:rsidRPr="006610CB">
        <w:rPr>
          <w:lang w:val="ru-RU"/>
        </w:rPr>
        <w:t xml:space="preserve">Наблюдение электромагнитного резонанса. </w:t>
      </w:r>
    </w:p>
    <w:p w:rsidR="00F54224" w:rsidRPr="006610CB" w:rsidRDefault="00F54224" w:rsidP="00F54224">
      <w:pPr>
        <w:rPr>
          <w:lang w:val="ru-RU"/>
        </w:rPr>
      </w:pPr>
      <w:r w:rsidRPr="006610CB">
        <w:rPr>
          <w:lang w:val="ru-RU"/>
        </w:rPr>
        <w:t xml:space="preserve">Исследование работы источников света в цепи переменного тока. </w:t>
      </w:r>
    </w:p>
    <w:p w:rsidR="00F54224" w:rsidRPr="006610CB" w:rsidRDefault="00F54224" w:rsidP="00F54224">
      <w:pPr>
        <w:rPr>
          <w:lang w:val="ru-RU"/>
        </w:rPr>
      </w:pPr>
      <w:r w:rsidRPr="006610CB">
        <w:rPr>
          <w:lang w:val="ru-RU"/>
        </w:rPr>
        <w:t>116.7.2.3.</w:t>
      </w:r>
      <w:r w:rsidRPr="00F54224">
        <w:t> </w:t>
      </w:r>
      <w:r w:rsidRPr="006610CB">
        <w:rPr>
          <w:lang w:val="ru-RU"/>
        </w:rPr>
        <w:t>Тема 3. Механические и электромагнитные волны.</w:t>
      </w:r>
    </w:p>
    <w:p w:rsidR="00F54224" w:rsidRPr="006610CB" w:rsidRDefault="00F54224" w:rsidP="00F54224">
      <w:pPr>
        <w:rPr>
          <w:lang w:val="ru-RU"/>
        </w:rPr>
      </w:pPr>
      <w:r w:rsidRPr="006610CB">
        <w:rPr>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F54224" w:rsidRPr="006610CB" w:rsidRDefault="00F54224" w:rsidP="00F54224">
      <w:pPr>
        <w:rPr>
          <w:lang w:val="ru-RU"/>
        </w:rPr>
      </w:pPr>
      <w:r w:rsidRPr="006610CB">
        <w:rPr>
          <w:lang w:val="ru-RU"/>
        </w:rPr>
        <w:t>Звук. Скорость звука. Громкость звука. Высота тона. Тембр звука.</w:t>
      </w:r>
    </w:p>
    <w:p w:rsidR="00F54224" w:rsidRPr="006610CB" w:rsidRDefault="00F54224" w:rsidP="00F54224">
      <w:pPr>
        <w:rPr>
          <w:lang w:val="ru-RU"/>
        </w:rPr>
      </w:pPr>
      <w:r w:rsidRPr="006610CB">
        <w:rPr>
          <w:lang w:val="ru-RU"/>
        </w:rPr>
        <w:t>Шумовое загрязнение окружающей среды.</w:t>
      </w:r>
    </w:p>
    <w:p w:rsidR="00F54224" w:rsidRPr="006610CB" w:rsidRDefault="00F54224" w:rsidP="00F54224">
      <w:pPr>
        <w:rPr>
          <w:lang w:val="ru-RU"/>
        </w:rPr>
      </w:pPr>
      <w:r w:rsidRPr="006610CB">
        <w:rPr>
          <w:lang w:val="ru-RU"/>
        </w:rPr>
        <w:t>Электромагнитные волны. Условия излучения электромагнитных волн. Взаимная ориентация ве</w:t>
      </w:r>
      <w:r w:rsidRPr="006610CB">
        <w:rPr>
          <w:lang w:val="ru-RU"/>
        </w:rPr>
        <w:t>к</w:t>
      </w:r>
      <w:r w:rsidRPr="006610CB">
        <w:rPr>
          <w:lang w:val="ru-RU"/>
        </w:rPr>
        <w:t xml:space="preserve">торов </w:t>
      </w:r>
      <m:oMath>
        <m:acc>
          <m:accPr>
            <m:chr m:val="⃗"/>
            <m:ctrlPr>
              <w:rPr>
                <w:rFonts w:ascii="Cambria Math" w:hAnsi="Cambria Math"/>
              </w:rPr>
            </m:ctrlPr>
          </m:accPr>
          <m:e>
            <m:r>
              <m:rPr>
                <m:sty m:val="p"/>
              </m:rPr>
              <w:rPr>
                <w:rFonts w:ascii="Cambria Math" w:hAnsi="Cambria Math"/>
              </w:rPr>
              <m:t>E</m:t>
            </m:r>
            <m:r>
              <m:rPr>
                <m:sty m:val="p"/>
              </m:rPr>
              <w:rPr>
                <w:rFonts w:ascii="Cambria Math" w:hAnsi="Cambria Math"/>
                <w:lang w:val="ru-RU"/>
              </w:rPr>
              <m:t xml:space="preserve">,  </m:t>
            </m:r>
          </m:e>
        </m:acc>
        <m:r>
          <m:rPr>
            <m:sty m:val="p"/>
          </m:rPr>
          <w:rPr>
            <w:rFonts w:ascii="Cambria Math" w:hAnsi="Cambria Math"/>
            <w:lang w:val="ru-RU"/>
          </w:rPr>
          <m:t xml:space="preserve"> </m:t>
        </m:r>
        <m:acc>
          <m:accPr>
            <m:chr m:val="⃗"/>
            <m:ctrlPr>
              <w:rPr>
                <w:rFonts w:ascii="Cambria Math" w:hAnsi="Cambria Math"/>
              </w:rPr>
            </m:ctrlPr>
          </m:accPr>
          <m:e>
            <m:r>
              <m:rPr>
                <m:sty m:val="p"/>
              </m:rPr>
              <w:rPr>
                <w:rFonts w:ascii="Cambria Math" w:hAnsi="Cambria Math"/>
              </w:rPr>
              <m:t>B</m:t>
            </m:r>
            <m:r>
              <m:rPr>
                <m:sty m:val="p"/>
              </m:rPr>
              <w:rPr>
                <w:rFonts w:ascii="Cambria Math" w:hAnsi="Cambria Math"/>
                <w:lang w:val="ru-RU"/>
              </w:rPr>
              <m:t xml:space="preserve">, </m:t>
            </m:r>
          </m:e>
        </m:acc>
        <m:r>
          <m:rPr>
            <m:sty m:val="p"/>
          </m:rPr>
          <w:rPr>
            <w:rFonts w:ascii="Cambria Math" w:hAnsi="Cambria Math"/>
            <w:lang w:val="ru-RU"/>
          </w:rPr>
          <m:t xml:space="preserve"> </m:t>
        </m:r>
        <m:acc>
          <m:accPr>
            <m:chr m:val="⃗"/>
            <m:ctrlPr>
              <w:rPr>
                <w:rFonts w:ascii="Cambria Math" w:hAnsi="Cambria Math"/>
              </w:rPr>
            </m:ctrlPr>
          </m:accPr>
          <m:e>
            <m:r>
              <m:rPr>
                <m:sty m:val="p"/>
              </m:rPr>
              <w:rPr>
                <w:rFonts w:ascii="Cambria Math" w:hAnsi="Cambria Math"/>
              </w:rPr>
              <m:t>v</m:t>
            </m:r>
          </m:e>
        </m:acc>
      </m:oMath>
      <w:r w:rsidRPr="006610CB">
        <w:rPr>
          <w:lang w:val="ru-RU"/>
        </w:rPr>
        <w:t xml:space="preserve"> в электромагнитной волне.</w:t>
      </w:r>
    </w:p>
    <w:p w:rsidR="00F54224" w:rsidRPr="006610CB" w:rsidRDefault="00F54224" w:rsidP="00F54224">
      <w:pPr>
        <w:rPr>
          <w:lang w:val="ru-RU"/>
        </w:rPr>
      </w:pPr>
      <w:r w:rsidRPr="006610CB">
        <w:rPr>
          <w:lang w:val="ru-RU"/>
        </w:rPr>
        <w:t>Свойства электромагнитных волн: отражение, преломление, поляризация, интерференция и д</w:t>
      </w:r>
      <w:r w:rsidRPr="006610CB">
        <w:rPr>
          <w:lang w:val="ru-RU"/>
        </w:rPr>
        <w:t>и</w:t>
      </w:r>
      <w:r w:rsidRPr="006610CB">
        <w:rPr>
          <w:lang w:val="ru-RU"/>
        </w:rPr>
        <w:t xml:space="preserve">фракция. </w:t>
      </w:r>
    </w:p>
    <w:p w:rsidR="00F54224" w:rsidRPr="006610CB" w:rsidRDefault="00F54224" w:rsidP="00F54224">
      <w:pPr>
        <w:rPr>
          <w:lang w:val="ru-RU"/>
        </w:rPr>
      </w:pPr>
      <w:r w:rsidRPr="006610CB">
        <w:rPr>
          <w:lang w:val="ru-RU"/>
        </w:rPr>
        <w:t>Шкала электромагнитных волн. Применение электромагнитных волн в технике и быту.</w:t>
      </w:r>
    </w:p>
    <w:p w:rsidR="00F54224" w:rsidRPr="006610CB" w:rsidRDefault="00F54224" w:rsidP="00F54224">
      <w:pPr>
        <w:rPr>
          <w:lang w:val="ru-RU"/>
        </w:rPr>
      </w:pPr>
      <w:r w:rsidRPr="006610CB">
        <w:rPr>
          <w:lang w:val="ru-RU"/>
        </w:rPr>
        <w:t>Принципы радиосвязи и телевидения. Радиолокация.</w:t>
      </w:r>
    </w:p>
    <w:p w:rsidR="00F54224" w:rsidRPr="006610CB" w:rsidRDefault="00F54224" w:rsidP="00F54224">
      <w:pPr>
        <w:rPr>
          <w:lang w:val="ru-RU"/>
        </w:rPr>
      </w:pPr>
      <w:r w:rsidRPr="006610CB">
        <w:rPr>
          <w:lang w:val="ru-RU"/>
        </w:rPr>
        <w:t>Электромагнитное загрязнение окружающей среды.</w:t>
      </w:r>
    </w:p>
    <w:p w:rsidR="00F54224" w:rsidRPr="006610CB" w:rsidRDefault="00F54224" w:rsidP="00F54224">
      <w:pPr>
        <w:rPr>
          <w:lang w:val="ru-RU"/>
        </w:rPr>
      </w:pPr>
      <w:r w:rsidRPr="006610CB">
        <w:rPr>
          <w:lang w:val="ru-RU"/>
        </w:rPr>
        <w:t>Технические устройства и практическое применение: музыкальные инструменты, радар, ради</w:t>
      </w:r>
      <w:r w:rsidRPr="006610CB">
        <w:rPr>
          <w:lang w:val="ru-RU"/>
        </w:rPr>
        <w:t>о</w:t>
      </w:r>
      <w:r w:rsidRPr="006610CB">
        <w:rPr>
          <w:lang w:val="ru-RU"/>
        </w:rPr>
        <w:t>приёмник, телевизор, антенна, телефон, СВЧ-печь, ультразвуковая диагностика в технике и мед</w:t>
      </w:r>
      <w:r w:rsidRPr="006610CB">
        <w:rPr>
          <w:lang w:val="ru-RU"/>
        </w:rPr>
        <w:t>и</w:t>
      </w:r>
      <w:r w:rsidRPr="006610CB">
        <w:rPr>
          <w:lang w:val="ru-RU"/>
        </w:rPr>
        <w:t>цине.</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Образование и распространение поперечных и продольных волн.</w:t>
      </w:r>
    </w:p>
    <w:p w:rsidR="00F54224" w:rsidRPr="006610CB" w:rsidRDefault="00F54224" w:rsidP="00F54224">
      <w:pPr>
        <w:rPr>
          <w:lang w:val="ru-RU"/>
        </w:rPr>
      </w:pPr>
      <w:r w:rsidRPr="006610CB">
        <w:rPr>
          <w:lang w:val="ru-RU"/>
        </w:rPr>
        <w:t>Колеблющееся тело как источник звука.</w:t>
      </w:r>
    </w:p>
    <w:p w:rsidR="00F54224" w:rsidRPr="006610CB" w:rsidRDefault="00F54224" w:rsidP="00F54224">
      <w:pPr>
        <w:rPr>
          <w:lang w:val="ru-RU"/>
        </w:rPr>
      </w:pPr>
      <w:r w:rsidRPr="006610CB">
        <w:rPr>
          <w:lang w:val="ru-RU"/>
        </w:rPr>
        <w:t>Зависимость длины волны от частоты колебаний.</w:t>
      </w:r>
    </w:p>
    <w:p w:rsidR="00F54224" w:rsidRPr="006610CB" w:rsidRDefault="00F54224" w:rsidP="00F54224">
      <w:pPr>
        <w:rPr>
          <w:lang w:val="ru-RU"/>
        </w:rPr>
      </w:pPr>
      <w:r w:rsidRPr="006610CB">
        <w:rPr>
          <w:lang w:val="ru-RU"/>
        </w:rPr>
        <w:t>Наблюдение отражения и преломления механических волн.</w:t>
      </w:r>
    </w:p>
    <w:p w:rsidR="00F54224" w:rsidRPr="006610CB" w:rsidRDefault="00F54224" w:rsidP="00F54224">
      <w:pPr>
        <w:rPr>
          <w:lang w:val="ru-RU"/>
        </w:rPr>
      </w:pPr>
      <w:r w:rsidRPr="006610CB">
        <w:rPr>
          <w:lang w:val="ru-RU"/>
        </w:rPr>
        <w:t>Наблюдение интерференции и дифракции механических волн.</w:t>
      </w:r>
    </w:p>
    <w:p w:rsidR="00F54224" w:rsidRPr="006610CB" w:rsidRDefault="00F54224" w:rsidP="00F54224">
      <w:pPr>
        <w:rPr>
          <w:lang w:val="ru-RU"/>
        </w:rPr>
      </w:pPr>
      <w:r w:rsidRPr="006610CB">
        <w:rPr>
          <w:lang w:val="ru-RU"/>
        </w:rPr>
        <w:t>Акустический резонанс.</w:t>
      </w:r>
    </w:p>
    <w:p w:rsidR="00F54224" w:rsidRPr="006610CB" w:rsidRDefault="00F54224" w:rsidP="00F54224">
      <w:pPr>
        <w:rPr>
          <w:lang w:val="ru-RU"/>
        </w:rPr>
      </w:pPr>
      <w:r w:rsidRPr="006610CB">
        <w:rPr>
          <w:lang w:val="ru-RU"/>
        </w:rPr>
        <w:t>Свойства ультразвука и его применение.</w:t>
      </w:r>
    </w:p>
    <w:p w:rsidR="00F54224" w:rsidRPr="006610CB" w:rsidRDefault="00F54224" w:rsidP="00F54224">
      <w:pPr>
        <w:rPr>
          <w:lang w:val="ru-RU"/>
        </w:rPr>
      </w:pPr>
      <w:r w:rsidRPr="006610CB">
        <w:rPr>
          <w:lang w:val="ru-RU"/>
        </w:rPr>
        <w:t>Наблюдение связи громкости звука и высоты тона с амплитудой и частотой колебаний.</w:t>
      </w:r>
    </w:p>
    <w:p w:rsidR="00F54224" w:rsidRPr="006610CB" w:rsidRDefault="00F54224" w:rsidP="00F54224">
      <w:pPr>
        <w:rPr>
          <w:lang w:val="ru-RU"/>
        </w:rPr>
      </w:pPr>
      <w:r w:rsidRPr="006610CB">
        <w:rPr>
          <w:lang w:val="ru-RU"/>
        </w:rPr>
        <w:t>Исследование свойств электромагнитных волн: отражение, преломление, поляризация, дифра</w:t>
      </w:r>
      <w:r w:rsidRPr="006610CB">
        <w:rPr>
          <w:lang w:val="ru-RU"/>
        </w:rPr>
        <w:t>к</w:t>
      </w:r>
      <w:r w:rsidRPr="006610CB">
        <w:rPr>
          <w:lang w:val="ru-RU"/>
        </w:rPr>
        <w:t>ция, интерференция.</w:t>
      </w:r>
    </w:p>
    <w:p w:rsidR="00F54224" w:rsidRPr="006610CB" w:rsidRDefault="00F54224" w:rsidP="00F54224">
      <w:pPr>
        <w:rPr>
          <w:lang w:val="ru-RU"/>
        </w:rPr>
      </w:pPr>
      <w:r w:rsidRPr="006610CB">
        <w:rPr>
          <w:lang w:val="ru-RU"/>
        </w:rPr>
        <w:t>Обнаружение инфракрасного и ультрафиолетового излучений.</w:t>
      </w:r>
    </w:p>
    <w:p w:rsidR="00F54224" w:rsidRPr="006610CB" w:rsidRDefault="00F54224" w:rsidP="00F54224">
      <w:pPr>
        <w:rPr>
          <w:lang w:val="ru-RU"/>
        </w:rPr>
      </w:pPr>
      <w:r w:rsidRPr="006610CB">
        <w:rPr>
          <w:lang w:val="ru-RU"/>
        </w:rPr>
        <w:lastRenderedPageBreak/>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Изучение параметров звуковой волны.</w:t>
      </w:r>
    </w:p>
    <w:p w:rsidR="00F54224" w:rsidRPr="006610CB" w:rsidRDefault="00F54224" w:rsidP="00F54224">
      <w:pPr>
        <w:rPr>
          <w:lang w:val="ru-RU"/>
        </w:rPr>
      </w:pPr>
      <w:r w:rsidRPr="006610CB">
        <w:rPr>
          <w:lang w:val="ru-RU"/>
        </w:rPr>
        <w:t>Изучение распространения звуковых волн в замкнутом пространстве.</w:t>
      </w:r>
    </w:p>
    <w:p w:rsidR="00F54224" w:rsidRPr="006610CB" w:rsidRDefault="00F54224" w:rsidP="00F54224">
      <w:pPr>
        <w:rPr>
          <w:lang w:val="ru-RU"/>
        </w:rPr>
      </w:pPr>
      <w:r w:rsidRPr="006610CB">
        <w:rPr>
          <w:lang w:val="ru-RU"/>
        </w:rPr>
        <w:t>116.7.2.4.</w:t>
      </w:r>
      <w:r w:rsidRPr="00F54224">
        <w:t> </w:t>
      </w:r>
      <w:r w:rsidRPr="006610CB">
        <w:rPr>
          <w:lang w:val="ru-RU"/>
        </w:rPr>
        <w:t>Тема 4. Оптика.</w:t>
      </w:r>
    </w:p>
    <w:p w:rsidR="00F54224" w:rsidRPr="006610CB" w:rsidRDefault="00F54224" w:rsidP="00F54224">
      <w:pPr>
        <w:rPr>
          <w:lang w:val="ru-RU"/>
        </w:rPr>
      </w:pPr>
      <w:r w:rsidRPr="006610CB">
        <w:rPr>
          <w:lang w:val="ru-RU"/>
        </w:rPr>
        <w:t xml:space="preserve">Прямолинейное распространение света в однородной среде. Луч света. Точечный источник света. </w:t>
      </w:r>
    </w:p>
    <w:p w:rsidR="00F54224" w:rsidRPr="006610CB" w:rsidRDefault="00F54224" w:rsidP="00F54224">
      <w:pPr>
        <w:rPr>
          <w:lang w:val="ru-RU"/>
        </w:rPr>
      </w:pPr>
      <w:r w:rsidRPr="006610CB">
        <w:rPr>
          <w:lang w:val="ru-RU"/>
        </w:rPr>
        <w:t>Отражение света. Законы отражения света. Построение изображений в плоском зеркале. Сфер</w:t>
      </w:r>
      <w:r w:rsidRPr="006610CB">
        <w:rPr>
          <w:lang w:val="ru-RU"/>
        </w:rPr>
        <w:t>и</w:t>
      </w:r>
      <w:r w:rsidRPr="006610CB">
        <w:rPr>
          <w:lang w:val="ru-RU"/>
        </w:rPr>
        <w:t>ческие зеркала.</w:t>
      </w:r>
    </w:p>
    <w:p w:rsidR="00F54224" w:rsidRPr="006610CB" w:rsidRDefault="00F54224" w:rsidP="00F54224">
      <w:pPr>
        <w:rPr>
          <w:lang w:val="ru-RU"/>
        </w:rPr>
      </w:pPr>
      <w:r w:rsidRPr="006610CB">
        <w:rPr>
          <w:lang w:val="ru-RU"/>
        </w:rPr>
        <w:t>Преломление света. Законы преломления света. Абсолютный показатель преломления. Относ</w:t>
      </w:r>
      <w:r w:rsidRPr="006610CB">
        <w:rPr>
          <w:lang w:val="ru-RU"/>
        </w:rPr>
        <w:t>и</w:t>
      </w:r>
      <w:r w:rsidRPr="006610CB">
        <w:rPr>
          <w:lang w:val="ru-RU"/>
        </w:rPr>
        <w:t>тельный показатель преломления. Постоянство частоты света и соотношение длин волн при пер</w:t>
      </w:r>
      <w:r w:rsidRPr="006610CB">
        <w:rPr>
          <w:lang w:val="ru-RU"/>
        </w:rPr>
        <w:t>е</w:t>
      </w:r>
      <w:r w:rsidRPr="006610CB">
        <w:rPr>
          <w:lang w:val="ru-RU"/>
        </w:rPr>
        <w:t>ходе монохроматического света через границу раздела двух оптических сред.</w:t>
      </w:r>
    </w:p>
    <w:p w:rsidR="00F54224" w:rsidRPr="006610CB" w:rsidRDefault="00F54224" w:rsidP="00F54224">
      <w:pPr>
        <w:rPr>
          <w:lang w:val="ru-RU"/>
        </w:rPr>
      </w:pPr>
      <w:r w:rsidRPr="006610CB">
        <w:rPr>
          <w:lang w:val="ru-RU"/>
        </w:rPr>
        <w:t>Ход лучей в призме. Дисперсия света. Сложный состав белого света. Цвет.</w:t>
      </w:r>
    </w:p>
    <w:p w:rsidR="00F54224" w:rsidRPr="006610CB" w:rsidRDefault="00F54224" w:rsidP="00F54224">
      <w:pPr>
        <w:rPr>
          <w:lang w:val="ru-RU"/>
        </w:rPr>
      </w:pPr>
      <w:r w:rsidRPr="006610CB">
        <w:rPr>
          <w:lang w:val="ru-RU"/>
        </w:rPr>
        <w:t>Полное внутреннее отражение. Предельный угол полного внутреннего отражения.</w:t>
      </w:r>
    </w:p>
    <w:p w:rsidR="00F54224" w:rsidRPr="006610CB" w:rsidRDefault="00F54224" w:rsidP="00F54224">
      <w:pPr>
        <w:rPr>
          <w:lang w:val="ru-RU"/>
        </w:rPr>
      </w:pPr>
      <w:r w:rsidRPr="006610CB">
        <w:rPr>
          <w:lang w:val="ru-RU"/>
        </w:rPr>
        <w:t>Собирающие и рассеивающие линзы. Тонкая линза. Фокусное расстояние и оптическая сила то</w:t>
      </w:r>
      <w:r w:rsidRPr="006610CB">
        <w:rPr>
          <w:lang w:val="ru-RU"/>
        </w:rPr>
        <w:t>н</w:t>
      </w:r>
      <w:r w:rsidRPr="006610CB">
        <w:rPr>
          <w:lang w:val="ru-RU"/>
        </w:rPr>
        <w:t>кой линзы. Зависимость фокусного расстояния тонкой сферической линзы от её геометрии и отн</w:t>
      </w:r>
      <w:r w:rsidRPr="006610CB">
        <w:rPr>
          <w:lang w:val="ru-RU"/>
        </w:rPr>
        <w:t>о</w:t>
      </w:r>
      <w:r w:rsidRPr="006610CB">
        <w:rPr>
          <w:lang w:val="ru-RU"/>
        </w:rPr>
        <w:t>сительного показателя преломления.</w:t>
      </w:r>
    </w:p>
    <w:p w:rsidR="00F54224" w:rsidRPr="006610CB" w:rsidRDefault="00F54224" w:rsidP="00F54224">
      <w:pPr>
        <w:rPr>
          <w:lang w:val="ru-RU"/>
        </w:rPr>
      </w:pPr>
      <w:r w:rsidRPr="006610CB">
        <w:rPr>
          <w:lang w:val="ru-RU"/>
        </w:rPr>
        <w:t>Формула тонкой линзы. Увеличение, даваемое линзой.</w:t>
      </w:r>
    </w:p>
    <w:p w:rsidR="00F54224" w:rsidRPr="006610CB" w:rsidRDefault="00F54224" w:rsidP="00F54224">
      <w:pPr>
        <w:rPr>
          <w:lang w:val="ru-RU"/>
        </w:rPr>
      </w:pPr>
      <w:r w:rsidRPr="006610CB">
        <w:rPr>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F54224" w:rsidRPr="006610CB" w:rsidRDefault="00F54224" w:rsidP="00F54224">
      <w:pPr>
        <w:rPr>
          <w:lang w:val="ru-RU"/>
        </w:rPr>
      </w:pPr>
      <w:r w:rsidRPr="006610CB">
        <w:rPr>
          <w:lang w:val="ru-RU"/>
        </w:rPr>
        <w:t>Оптические приборы. Разрешающая способность. Глаз как оптическая система.</w:t>
      </w:r>
    </w:p>
    <w:p w:rsidR="00F54224" w:rsidRPr="006610CB" w:rsidRDefault="00F54224" w:rsidP="00F54224">
      <w:pPr>
        <w:rPr>
          <w:lang w:val="ru-RU"/>
        </w:rPr>
      </w:pPr>
      <w:r w:rsidRPr="006610CB">
        <w:rPr>
          <w:lang w:val="ru-RU"/>
        </w:rPr>
        <w:t>Пределы применимости геометрической оптики.</w:t>
      </w:r>
    </w:p>
    <w:p w:rsidR="00F54224" w:rsidRPr="006610CB" w:rsidRDefault="00F54224" w:rsidP="00F54224">
      <w:pPr>
        <w:rPr>
          <w:lang w:val="ru-RU"/>
        </w:rPr>
      </w:pPr>
      <w:r w:rsidRPr="006610CB">
        <w:rPr>
          <w:lang w:val="ru-RU"/>
        </w:rPr>
        <w:t>Волновая оптика. Интерференция света. Когерентные источники. Условия наблюдения максим</w:t>
      </w:r>
      <w:r w:rsidRPr="006610CB">
        <w:rPr>
          <w:lang w:val="ru-RU"/>
        </w:rPr>
        <w:t>у</w:t>
      </w:r>
      <w:r w:rsidRPr="006610CB">
        <w:rPr>
          <w:lang w:val="ru-RU"/>
        </w:rPr>
        <w:t>мов и минимумов в интерференционной картине от двух когерентных источников. Примеры кла</w:t>
      </w:r>
      <w:r w:rsidRPr="006610CB">
        <w:rPr>
          <w:lang w:val="ru-RU"/>
        </w:rPr>
        <w:t>с</w:t>
      </w:r>
      <w:r w:rsidRPr="006610CB">
        <w:rPr>
          <w:lang w:val="ru-RU"/>
        </w:rPr>
        <w:t>сических интерференционных схем.</w:t>
      </w:r>
    </w:p>
    <w:p w:rsidR="00F54224" w:rsidRPr="006610CB" w:rsidRDefault="00F54224" w:rsidP="00F54224">
      <w:pPr>
        <w:rPr>
          <w:lang w:val="ru-RU"/>
        </w:rPr>
      </w:pPr>
      <w:r w:rsidRPr="006610CB">
        <w:rPr>
          <w:lang w:val="ru-RU"/>
        </w:rPr>
        <w:t>Дифракция света. Дифракционная решётка. Условие наблюдения главных максимумов при пад</w:t>
      </w:r>
      <w:r w:rsidRPr="006610CB">
        <w:rPr>
          <w:lang w:val="ru-RU"/>
        </w:rPr>
        <w:t>е</w:t>
      </w:r>
      <w:r w:rsidRPr="006610CB">
        <w:rPr>
          <w:lang w:val="ru-RU"/>
        </w:rPr>
        <w:t>нии монохроматического света на дифракционную решётку.</w:t>
      </w:r>
    </w:p>
    <w:p w:rsidR="00F54224" w:rsidRPr="006610CB" w:rsidRDefault="00F54224" w:rsidP="00F54224">
      <w:pPr>
        <w:rPr>
          <w:lang w:val="ru-RU"/>
        </w:rPr>
      </w:pPr>
      <w:r w:rsidRPr="006610CB">
        <w:rPr>
          <w:lang w:val="ru-RU"/>
        </w:rPr>
        <w:t>Поляризация света.</w:t>
      </w:r>
    </w:p>
    <w:p w:rsidR="00F54224" w:rsidRPr="006610CB" w:rsidRDefault="00F54224" w:rsidP="00F54224">
      <w:pPr>
        <w:rPr>
          <w:lang w:val="ru-RU"/>
        </w:rPr>
      </w:pPr>
      <w:r w:rsidRPr="006610CB">
        <w:rPr>
          <w:lang w:val="ru-RU"/>
        </w:rPr>
        <w:t>Технические устройства и технологические процессы: очки, лупа, перископ, фотоаппарат, микр</w:t>
      </w:r>
      <w:r w:rsidRPr="006610CB">
        <w:rPr>
          <w:lang w:val="ru-RU"/>
        </w:rPr>
        <w:t>о</w:t>
      </w:r>
      <w:r w:rsidRPr="006610CB">
        <w:rPr>
          <w:lang w:val="ru-RU"/>
        </w:rPr>
        <w:t>скоп, проекционный аппарат, просветление оптики, волоконная оптика, дифракционная решётка.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 xml:space="preserve">Законы отражения света. </w:t>
      </w:r>
    </w:p>
    <w:p w:rsidR="00F54224" w:rsidRPr="006610CB" w:rsidRDefault="00F54224" w:rsidP="00F54224">
      <w:pPr>
        <w:rPr>
          <w:lang w:val="ru-RU"/>
        </w:rPr>
      </w:pPr>
      <w:r w:rsidRPr="006610CB">
        <w:rPr>
          <w:lang w:val="ru-RU"/>
        </w:rPr>
        <w:t xml:space="preserve">Исследование преломления света. </w:t>
      </w:r>
    </w:p>
    <w:p w:rsidR="00F54224" w:rsidRPr="006610CB" w:rsidRDefault="00F54224" w:rsidP="00F54224">
      <w:pPr>
        <w:rPr>
          <w:lang w:val="ru-RU"/>
        </w:rPr>
      </w:pPr>
      <w:r w:rsidRPr="006610CB">
        <w:rPr>
          <w:lang w:val="ru-RU"/>
        </w:rPr>
        <w:t>Наблюдение полного внутреннего отражения. Модель световода.</w:t>
      </w:r>
    </w:p>
    <w:p w:rsidR="00F54224" w:rsidRPr="006610CB" w:rsidRDefault="00F54224" w:rsidP="00F54224">
      <w:pPr>
        <w:rPr>
          <w:lang w:val="ru-RU"/>
        </w:rPr>
      </w:pPr>
      <w:r w:rsidRPr="006610CB">
        <w:rPr>
          <w:lang w:val="ru-RU"/>
        </w:rPr>
        <w:t>Исследование хода световых пучков через плоскопараллельную пластину и призму.</w:t>
      </w:r>
    </w:p>
    <w:p w:rsidR="00F54224" w:rsidRPr="006610CB" w:rsidRDefault="00F54224" w:rsidP="00F54224">
      <w:pPr>
        <w:rPr>
          <w:lang w:val="ru-RU"/>
        </w:rPr>
      </w:pPr>
      <w:r w:rsidRPr="006610CB">
        <w:rPr>
          <w:lang w:val="ru-RU"/>
        </w:rPr>
        <w:lastRenderedPageBreak/>
        <w:t>Исследование свойств изображений в линзах.</w:t>
      </w:r>
    </w:p>
    <w:p w:rsidR="00F54224" w:rsidRPr="006610CB" w:rsidRDefault="00F54224" w:rsidP="00F54224">
      <w:pPr>
        <w:rPr>
          <w:lang w:val="ru-RU"/>
        </w:rPr>
      </w:pPr>
      <w:r w:rsidRPr="006610CB">
        <w:rPr>
          <w:lang w:val="ru-RU"/>
        </w:rPr>
        <w:t>Модели микроскопа, телескопа.</w:t>
      </w:r>
    </w:p>
    <w:p w:rsidR="00F54224" w:rsidRPr="006610CB" w:rsidRDefault="00F54224" w:rsidP="00F54224">
      <w:pPr>
        <w:rPr>
          <w:lang w:val="ru-RU"/>
        </w:rPr>
      </w:pPr>
      <w:r w:rsidRPr="006610CB">
        <w:rPr>
          <w:lang w:val="ru-RU"/>
        </w:rPr>
        <w:t>Наблюдение интерференции света.</w:t>
      </w:r>
    </w:p>
    <w:p w:rsidR="00F54224" w:rsidRPr="006610CB" w:rsidRDefault="00F54224" w:rsidP="00F54224">
      <w:pPr>
        <w:rPr>
          <w:lang w:val="ru-RU"/>
        </w:rPr>
      </w:pPr>
      <w:r w:rsidRPr="006610CB">
        <w:rPr>
          <w:lang w:val="ru-RU"/>
        </w:rPr>
        <w:t>Наблюдение цветов тонких плёнок.</w:t>
      </w:r>
    </w:p>
    <w:p w:rsidR="00F54224" w:rsidRPr="006610CB" w:rsidRDefault="00F54224" w:rsidP="00F54224">
      <w:pPr>
        <w:rPr>
          <w:lang w:val="ru-RU"/>
        </w:rPr>
      </w:pPr>
      <w:r w:rsidRPr="006610CB">
        <w:rPr>
          <w:lang w:val="ru-RU"/>
        </w:rPr>
        <w:t>Наблюдение дифракции света.</w:t>
      </w:r>
    </w:p>
    <w:p w:rsidR="00F54224" w:rsidRPr="006610CB" w:rsidRDefault="00F54224" w:rsidP="00F54224">
      <w:pPr>
        <w:rPr>
          <w:lang w:val="ru-RU"/>
        </w:rPr>
      </w:pPr>
      <w:r w:rsidRPr="006610CB">
        <w:rPr>
          <w:lang w:val="ru-RU"/>
        </w:rPr>
        <w:t xml:space="preserve">Изучение дифракционной решётки. </w:t>
      </w:r>
    </w:p>
    <w:p w:rsidR="00F54224" w:rsidRPr="006610CB" w:rsidRDefault="00F54224" w:rsidP="00F54224">
      <w:pPr>
        <w:rPr>
          <w:lang w:val="ru-RU"/>
        </w:rPr>
      </w:pPr>
      <w:r w:rsidRPr="006610CB">
        <w:rPr>
          <w:lang w:val="ru-RU"/>
        </w:rPr>
        <w:t>Наблюдение дифракционного спектра.</w:t>
      </w:r>
    </w:p>
    <w:p w:rsidR="00F54224" w:rsidRPr="006610CB" w:rsidRDefault="00F54224" w:rsidP="00F54224">
      <w:pPr>
        <w:rPr>
          <w:lang w:val="ru-RU"/>
        </w:rPr>
      </w:pPr>
      <w:r w:rsidRPr="006610CB">
        <w:rPr>
          <w:lang w:val="ru-RU"/>
        </w:rPr>
        <w:t xml:space="preserve">Наблюдение дисперсии света. </w:t>
      </w:r>
    </w:p>
    <w:p w:rsidR="00F54224" w:rsidRPr="006610CB" w:rsidRDefault="00F54224" w:rsidP="00F54224">
      <w:pPr>
        <w:rPr>
          <w:lang w:val="ru-RU"/>
        </w:rPr>
      </w:pPr>
      <w:r w:rsidRPr="006610CB">
        <w:rPr>
          <w:lang w:val="ru-RU"/>
        </w:rPr>
        <w:t>Наблюдение поляризации света.</w:t>
      </w:r>
    </w:p>
    <w:p w:rsidR="00F54224" w:rsidRPr="006610CB" w:rsidRDefault="00F54224" w:rsidP="00F54224">
      <w:pPr>
        <w:rPr>
          <w:lang w:val="ru-RU"/>
        </w:rPr>
      </w:pPr>
      <w:r w:rsidRPr="006610CB">
        <w:rPr>
          <w:lang w:val="ru-RU"/>
        </w:rPr>
        <w:t>Применение поляроидов для изучения механических напряжений.</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 xml:space="preserve">Измерение показателя преломления стекла. </w:t>
      </w:r>
    </w:p>
    <w:p w:rsidR="00F54224" w:rsidRPr="006610CB" w:rsidRDefault="00F54224" w:rsidP="00F54224">
      <w:pPr>
        <w:rPr>
          <w:lang w:val="ru-RU"/>
        </w:rPr>
      </w:pPr>
      <w:r w:rsidRPr="006610CB">
        <w:rPr>
          <w:lang w:val="ru-RU"/>
        </w:rPr>
        <w:t>Исследование зависимости фокусного расстояния от вещества (на примере жидких линз).</w:t>
      </w:r>
    </w:p>
    <w:p w:rsidR="00F54224" w:rsidRPr="006610CB" w:rsidRDefault="00F54224" w:rsidP="00F54224">
      <w:pPr>
        <w:rPr>
          <w:lang w:val="ru-RU"/>
        </w:rPr>
      </w:pPr>
      <w:r w:rsidRPr="006610CB">
        <w:rPr>
          <w:lang w:val="ru-RU"/>
        </w:rPr>
        <w:t>Измерение фокусного расстояния рассеивающих линз.</w:t>
      </w:r>
    </w:p>
    <w:p w:rsidR="00F54224" w:rsidRPr="006610CB" w:rsidRDefault="00F54224" w:rsidP="00F54224">
      <w:pPr>
        <w:rPr>
          <w:lang w:val="ru-RU"/>
        </w:rPr>
      </w:pPr>
      <w:r w:rsidRPr="006610CB">
        <w:rPr>
          <w:lang w:val="ru-RU"/>
        </w:rPr>
        <w:t>Получение изображения в системе из плоского зеркала и линзы.</w:t>
      </w:r>
    </w:p>
    <w:p w:rsidR="00F54224" w:rsidRPr="006610CB" w:rsidRDefault="00F54224" w:rsidP="00F54224">
      <w:pPr>
        <w:rPr>
          <w:lang w:val="ru-RU"/>
        </w:rPr>
      </w:pPr>
      <w:r w:rsidRPr="006610CB">
        <w:rPr>
          <w:lang w:val="ru-RU"/>
        </w:rPr>
        <w:t>Получение изображения в системе из двух линз.</w:t>
      </w:r>
    </w:p>
    <w:p w:rsidR="00F54224" w:rsidRPr="006610CB" w:rsidRDefault="00F54224" w:rsidP="00F54224">
      <w:pPr>
        <w:rPr>
          <w:lang w:val="ru-RU"/>
        </w:rPr>
      </w:pPr>
      <w:r w:rsidRPr="006610CB">
        <w:rPr>
          <w:lang w:val="ru-RU"/>
        </w:rPr>
        <w:t xml:space="preserve">Конструирование телескопических систем. </w:t>
      </w:r>
    </w:p>
    <w:p w:rsidR="00F54224" w:rsidRPr="006610CB" w:rsidRDefault="00F54224" w:rsidP="00F54224">
      <w:pPr>
        <w:rPr>
          <w:lang w:val="ru-RU"/>
        </w:rPr>
      </w:pPr>
      <w:r w:rsidRPr="006610CB">
        <w:rPr>
          <w:lang w:val="ru-RU"/>
        </w:rPr>
        <w:t>Наблюдение дифракции, интерференции и поляризации света.</w:t>
      </w:r>
    </w:p>
    <w:p w:rsidR="00F54224" w:rsidRPr="006610CB" w:rsidRDefault="00F54224" w:rsidP="00F54224">
      <w:pPr>
        <w:rPr>
          <w:lang w:val="ru-RU"/>
        </w:rPr>
      </w:pPr>
      <w:r w:rsidRPr="006610CB">
        <w:rPr>
          <w:lang w:val="ru-RU"/>
        </w:rPr>
        <w:t>Изучение поляризации света, отражённого от поверхности диэлектрика.</w:t>
      </w:r>
    </w:p>
    <w:p w:rsidR="00F54224" w:rsidRPr="006610CB" w:rsidRDefault="00F54224" w:rsidP="00F54224">
      <w:pPr>
        <w:rPr>
          <w:lang w:val="ru-RU"/>
        </w:rPr>
      </w:pPr>
      <w:r w:rsidRPr="006610CB">
        <w:rPr>
          <w:lang w:val="ru-RU"/>
        </w:rPr>
        <w:t>Изучение интерференции лазерного излучения на двух щелях.</w:t>
      </w:r>
    </w:p>
    <w:p w:rsidR="00F54224" w:rsidRPr="006610CB" w:rsidRDefault="00F54224" w:rsidP="00F54224">
      <w:pPr>
        <w:rPr>
          <w:lang w:val="ru-RU"/>
        </w:rPr>
      </w:pPr>
      <w:r w:rsidRPr="006610CB">
        <w:rPr>
          <w:lang w:val="ru-RU"/>
        </w:rPr>
        <w:t>Наблюдение дисперсии.</w:t>
      </w:r>
    </w:p>
    <w:p w:rsidR="00F54224" w:rsidRPr="006610CB" w:rsidRDefault="00F54224" w:rsidP="00F54224">
      <w:pPr>
        <w:rPr>
          <w:lang w:val="ru-RU"/>
        </w:rPr>
      </w:pPr>
      <w:r w:rsidRPr="006610CB">
        <w:rPr>
          <w:lang w:val="ru-RU"/>
        </w:rPr>
        <w:t>Наблюдение и исследование дифракционного спектра.</w:t>
      </w:r>
    </w:p>
    <w:p w:rsidR="00F54224" w:rsidRPr="006610CB" w:rsidRDefault="00F54224" w:rsidP="00F54224">
      <w:pPr>
        <w:rPr>
          <w:lang w:val="ru-RU"/>
        </w:rPr>
      </w:pPr>
      <w:r w:rsidRPr="006610CB">
        <w:rPr>
          <w:lang w:val="ru-RU"/>
        </w:rPr>
        <w:t>Измерение длины световой волны.</w:t>
      </w:r>
    </w:p>
    <w:p w:rsidR="00F54224" w:rsidRPr="006610CB" w:rsidRDefault="00F54224" w:rsidP="00F54224">
      <w:pPr>
        <w:rPr>
          <w:lang w:val="ru-RU"/>
        </w:rPr>
      </w:pPr>
      <w:r w:rsidRPr="006610CB">
        <w:rPr>
          <w:lang w:val="ru-RU"/>
        </w:rPr>
        <w:t>Получение спектра излучения светодиода при помощи дифракционной решётки.</w:t>
      </w:r>
    </w:p>
    <w:p w:rsidR="00F54224" w:rsidRPr="006610CB" w:rsidRDefault="00F54224" w:rsidP="00F54224">
      <w:pPr>
        <w:rPr>
          <w:lang w:val="ru-RU"/>
        </w:rPr>
      </w:pPr>
      <w:r w:rsidRPr="006610CB">
        <w:rPr>
          <w:lang w:val="ru-RU"/>
        </w:rPr>
        <w:t>116.7.3.</w:t>
      </w:r>
      <w:r w:rsidRPr="00F54224">
        <w:t> </w:t>
      </w:r>
      <w:r w:rsidRPr="006610CB">
        <w:rPr>
          <w:lang w:val="ru-RU"/>
        </w:rPr>
        <w:t>Раздел 6. Основы специальной теории относительности.</w:t>
      </w:r>
    </w:p>
    <w:p w:rsidR="00F54224" w:rsidRPr="006610CB" w:rsidRDefault="00F54224" w:rsidP="00F54224">
      <w:pPr>
        <w:rPr>
          <w:lang w:val="ru-RU"/>
        </w:rPr>
      </w:pPr>
      <w:r w:rsidRPr="006610CB">
        <w:rPr>
          <w:lang w:val="ru-RU"/>
        </w:rPr>
        <w:t>Границы применимости классической механики. Постулаты специальной теории относительности.</w:t>
      </w:r>
    </w:p>
    <w:p w:rsidR="00F54224" w:rsidRPr="006610CB" w:rsidRDefault="00F54224" w:rsidP="00F54224">
      <w:pPr>
        <w:rPr>
          <w:lang w:val="ru-RU"/>
        </w:rPr>
      </w:pPr>
      <w:r w:rsidRPr="006610CB">
        <w:rPr>
          <w:lang w:val="ru-RU"/>
        </w:rPr>
        <w:t>Пространственно-временной интервал. Преобразования Лоренца. Условие причинности. Относ</w:t>
      </w:r>
      <w:r w:rsidRPr="006610CB">
        <w:rPr>
          <w:lang w:val="ru-RU"/>
        </w:rPr>
        <w:t>и</w:t>
      </w:r>
      <w:r w:rsidRPr="006610CB">
        <w:rPr>
          <w:lang w:val="ru-RU"/>
        </w:rPr>
        <w:t>тельность одновременности. Замедление времени и сокращение длины.</w:t>
      </w:r>
    </w:p>
    <w:p w:rsidR="00F54224" w:rsidRPr="006610CB" w:rsidRDefault="00F54224" w:rsidP="00F54224">
      <w:pPr>
        <w:rPr>
          <w:lang w:val="ru-RU"/>
        </w:rPr>
      </w:pPr>
      <w:r w:rsidRPr="006610CB">
        <w:rPr>
          <w:lang w:val="ru-RU"/>
        </w:rPr>
        <w:t>Энергия и импульс релятивистской частицы.</w:t>
      </w:r>
    </w:p>
    <w:p w:rsidR="00F54224" w:rsidRPr="006610CB" w:rsidRDefault="00F54224" w:rsidP="00F54224">
      <w:pPr>
        <w:rPr>
          <w:lang w:val="ru-RU"/>
        </w:rPr>
      </w:pPr>
      <w:r w:rsidRPr="006610CB">
        <w:rPr>
          <w:lang w:val="ru-RU"/>
        </w:rPr>
        <w:lastRenderedPageBreak/>
        <w:t>Связь массы с энергией и импульсом релятивистской частицы. Энергия покоя.</w:t>
      </w:r>
    </w:p>
    <w:p w:rsidR="00F54224" w:rsidRPr="006610CB" w:rsidRDefault="00F54224" w:rsidP="00F54224">
      <w:pPr>
        <w:rPr>
          <w:lang w:val="ru-RU"/>
        </w:rPr>
      </w:pPr>
      <w:r w:rsidRPr="006610CB">
        <w:rPr>
          <w:lang w:val="ru-RU"/>
        </w:rPr>
        <w:t>Технические устройства и технологические процессы: спутниковые приёмники, ускорители зар</w:t>
      </w:r>
      <w:r w:rsidRPr="006610CB">
        <w:rPr>
          <w:lang w:val="ru-RU"/>
        </w:rPr>
        <w:t>я</w:t>
      </w:r>
      <w:r w:rsidRPr="006610CB">
        <w:rPr>
          <w:lang w:val="ru-RU"/>
        </w:rPr>
        <w:t>женных частиц.</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Определение импульса и энергии релятивистских частиц (по фотографиям треков заряженных ч</w:t>
      </w:r>
      <w:r w:rsidRPr="006610CB">
        <w:rPr>
          <w:lang w:val="ru-RU"/>
        </w:rPr>
        <w:t>а</w:t>
      </w:r>
      <w:r w:rsidRPr="006610CB">
        <w:rPr>
          <w:lang w:val="ru-RU"/>
        </w:rPr>
        <w:t>стиц в магнитном поле).</w:t>
      </w:r>
    </w:p>
    <w:p w:rsidR="00F54224" w:rsidRPr="006610CB" w:rsidRDefault="00F54224" w:rsidP="00F54224">
      <w:pPr>
        <w:rPr>
          <w:lang w:val="ru-RU"/>
        </w:rPr>
      </w:pPr>
      <w:r w:rsidRPr="006610CB">
        <w:rPr>
          <w:lang w:val="ru-RU"/>
        </w:rPr>
        <w:t>116.7.4.</w:t>
      </w:r>
      <w:r w:rsidRPr="00F54224">
        <w:t> </w:t>
      </w:r>
      <w:r w:rsidRPr="006610CB">
        <w:rPr>
          <w:lang w:val="ru-RU"/>
        </w:rPr>
        <w:t>Раздел 7. Квантовая физика.</w:t>
      </w:r>
    </w:p>
    <w:p w:rsidR="00F54224" w:rsidRPr="006610CB" w:rsidRDefault="00F54224" w:rsidP="00F54224">
      <w:pPr>
        <w:rPr>
          <w:lang w:val="ru-RU"/>
        </w:rPr>
      </w:pPr>
      <w:r w:rsidRPr="006610CB">
        <w:rPr>
          <w:lang w:val="ru-RU"/>
        </w:rPr>
        <w:t>116.7.4.1.</w:t>
      </w:r>
      <w:r w:rsidRPr="00F54224">
        <w:t> </w:t>
      </w:r>
      <w:r w:rsidRPr="006610CB">
        <w:rPr>
          <w:lang w:val="ru-RU"/>
        </w:rPr>
        <w:t>Тема 1. Корпускулярно-волновой дуализм.</w:t>
      </w:r>
    </w:p>
    <w:p w:rsidR="00F54224" w:rsidRPr="006610CB" w:rsidRDefault="00F54224" w:rsidP="00F54224">
      <w:pPr>
        <w:rPr>
          <w:lang w:val="ru-RU"/>
        </w:rPr>
      </w:pPr>
      <w:r w:rsidRPr="006610CB">
        <w:rPr>
          <w:lang w:val="ru-RU"/>
        </w:rPr>
        <w:t>Равновесное тепловое излучение (излучение абсолютно чёрного тела). Закон смещения Вина. Г</w:t>
      </w:r>
      <w:r w:rsidRPr="006610CB">
        <w:rPr>
          <w:lang w:val="ru-RU"/>
        </w:rPr>
        <w:t>и</w:t>
      </w:r>
      <w:r w:rsidRPr="006610CB">
        <w:rPr>
          <w:lang w:val="ru-RU"/>
        </w:rPr>
        <w:t>потеза Планка о квантах.</w:t>
      </w:r>
    </w:p>
    <w:p w:rsidR="00F54224" w:rsidRPr="006610CB" w:rsidRDefault="00F54224" w:rsidP="00F54224">
      <w:pPr>
        <w:rPr>
          <w:lang w:val="ru-RU"/>
        </w:rPr>
      </w:pPr>
      <w:r w:rsidRPr="006610CB">
        <w:rPr>
          <w:lang w:val="ru-RU"/>
        </w:rPr>
        <w:t>Фотоны. Энергия и импульс фотона.</w:t>
      </w:r>
    </w:p>
    <w:p w:rsidR="00F54224" w:rsidRPr="006610CB" w:rsidRDefault="00F54224" w:rsidP="00F54224">
      <w:pPr>
        <w:rPr>
          <w:lang w:val="ru-RU"/>
        </w:rPr>
      </w:pPr>
      <w:r w:rsidRPr="006610CB">
        <w:rPr>
          <w:lang w:val="ru-RU"/>
        </w:rPr>
        <w:t>Фотоэффект. Опыты А.Г.</w:t>
      </w:r>
      <w:r w:rsidRPr="00F54224">
        <w:t> </w:t>
      </w:r>
      <w:r w:rsidRPr="006610CB">
        <w:rPr>
          <w:lang w:val="ru-RU"/>
        </w:rPr>
        <w:t>Столетова. Законы фотоэффекта. Уравнение Эйнштейна для фотоэффекта. «Красная граница» фотоэффекта.</w:t>
      </w:r>
    </w:p>
    <w:p w:rsidR="00F54224" w:rsidRPr="006610CB" w:rsidRDefault="00F54224" w:rsidP="00F54224">
      <w:pPr>
        <w:rPr>
          <w:lang w:val="ru-RU"/>
        </w:rPr>
      </w:pPr>
      <w:r w:rsidRPr="006610CB">
        <w:rPr>
          <w:lang w:val="ru-RU"/>
        </w:rPr>
        <w:t>Давление света (в частности, давление света на абсолютно поглощающую и абсолютно отража</w:t>
      </w:r>
      <w:r w:rsidRPr="006610CB">
        <w:rPr>
          <w:lang w:val="ru-RU"/>
        </w:rPr>
        <w:t>ю</w:t>
      </w:r>
      <w:r w:rsidRPr="006610CB">
        <w:rPr>
          <w:lang w:val="ru-RU"/>
        </w:rPr>
        <w:t>щую поверхность). Опыты П.Н.</w:t>
      </w:r>
      <w:r w:rsidRPr="00F54224">
        <w:t> </w:t>
      </w:r>
      <w:r w:rsidRPr="006610CB">
        <w:rPr>
          <w:lang w:val="ru-RU"/>
        </w:rPr>
        <w:t>Лебедева.</w:t>
      </w:r>
    </w:p>
    <w:p w:rsidR="00F54224" w:rsidRPr="006610CB" w:rsidRDefault="00F54224" w:rsidP="00F54224">
      <w:pPr>
        <w:rPr>
          <w:lang w:val="ru-RU"/>
        </w:rPr>
      </w:pPr>
      <w:r w:rsidRPr="006610CB">
        <w:rPr>
          <w:lang w:val="ru-RU"/>
        </w:rPr>
        <w:t>Волновые свойства частиц. Волны де</w:t>
      </w:r>
      <w:r w:rsidRPr="00F54224">
        <w:t> </w:t>
      </w:r>
      <w:r w:rsidRPr="006610CB">
        <w:rPr>
          <w:lang w:val="ru-RU"/>
        </w:rPr>
        <w:t>Бройля. Длина волны де</w:t>
      </w:r>
      <w:r w:rsidRPr="00F54224">
        <w:t> </w:t>
      </w:r>
      <w:r w:rsidRPr="006610CB">
        <w:rPr>
          <w:lang w:val="ru-RU"/>
        </w:rPr>
        <w:t>Бройля и размеры области локал</w:t>
      </w:r>
      <w:r w:rsidRPr="006610CB">
        <w:rPr>
          <w:lang w:val="ru-RU"/>
        </w:rPr>
        <w:t>и</w:t>
      </w:r>
      <w:r w:rsidRPr="006610CB">
        <w:rPr>
          <w:lang w:val="ru-RU"/>
        </w:rPr>
        <w:t>зации движущейся частицы. Корпускулярно-волновой дуализм. Дифракция электронов на кр</w:t>
      </w:r>
      <w:r w:rsidRPr="006610CB">
        <w:rPr>
          <w:lang w:val="ru-RU"/>
        </w:rPr>
        <w:t>и</w:t>
      </w:r>
      <w:r w:rsidRPr="006610CB">
        <w:rPr>
          <w:lang w:val="ru-RU"/>
        </w:rPr>
        <w:t>сталлах.</w:t>
      </w:r>
    </w:p>
    <w:p w:rsidR="00F54224" w:rsidRPr="006610CB" w:rsidRDefault="00F54224" w:rsidP="00F54224">
      <w:pPr>
        <w:rPr>
          <w:lang w:val="ru-RU"/>
        </w:rPr>
      </w:pPr>
      <w:r w:rsidRPr="006610CB">
        <w:rPr>
          <w:lang w:val="ru-RU"/>
        </w:rPr>
        <w:t>Специфика измерений в микромире. Соотношения неопределённостей Гейзенберга.</w:t>
      </w:r>
    </w:p>
    <w:p w:rsidR="00F54224" w:rsidRPr="006610CB" w:rsidRDefault="00F54224" w:rsidP="00F54224">
      <w:pPr>
        <w:rPr>
          <w:lang w:val="ru-RU"/>
        </w:rPr>
      </w:pPr>
      <w:r w:rsidRPr="006610CB">
        <w:rPr>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Фотоэффект на установке с цинковой пластиной.</w:t>
      </w:r>
    </w:p>
    <w:p w:rsidR="00F54224" w:rsidRPr="006610CB" w:rsidRDefault="00F54224" w:rsidP="00F54224">
      <w:pPr>
        <w:rPr>
          <w:lang w:val="ru-RU"/>
        </w:rPr>
      </w:pPr>
      <w:r w:rsidRPr="006610CB">
        <w:rPr>
          <w:lang w:val="ru-RU"/>
        </w:rPr>
        <w:t>Исследование законов внешнего фотоэффекта.</w:t>
      </w:r>
    </w:p>
    <w:p w:rsidR="00F54224" w:rsidRPr="006610CB" w:rsidRDefault="00F54224" w:rsidP="00F54224">
      <w:pPr>
        <w:rPr>
          <w:lang w:val="ru-RU"/>
        </w:rPr>
      </w:pPr>
      <w:r w:rsidRPr="006610CB">
        <w:rPr>
          <w:lang w:val="ru-RU"/>
        </w:rPr>
        <w:t>Исследование зависимости сопротивления полупроводников от освещённости.</w:t>
      </w:r>
    </w:p>
    <w:p w:rsidR="00F54224" w:rsidRPr="006610CB" w:rsidRDefault="00F54224" w:rsidP="00F54224">
      <w:pPr>
        <w:rPr>
          <w:lang w:val="ru-RU"/>
        </w:rPr>
      </w:pPr>
      <w:r w:rsidRPr="006610CB">
        <w:rPr>
          <w:lang w:val="ru-RU"/>
        </w:rPr>
        <w:t>Светодиод.</w:t>
      </w:r>
    </w:p>
    <w:p w:rsidR="00F54224" w:rsidRPr="006610CB" w:rsidRDefault="00F54224" w:rsidP="00F54224">
      <w:pPr>
        <w:rPr>
          <w:lang w:val="ru-RU"/>
        </w:rPr>
      </w:pPr>
      <w:r w:rsidRPr="006610CB">
        <w:rPr>
          <w:lang w:val="ru-RU"/>
        </w:rPr>
        <w:t>Солнечная батарея.</w:t>
      </w:r>
    </w:p>
    <w:p w:rsidR="00F54224" w:rsidRPr="006610CB" w:rsidRDefault="00F54224" w:rsidP="00F54224">
      <w:pPr>
        <w:rPr>
          <w:lang w:val="ru-RU"/>
        </w:rPr>
      </w:pPr>
      <w:r w:rsidRPr="006610CB">
        <w:rPr>
          <w:lang w:val="ru-RU"/>
        </w:rPr>
        <w:t>Ученический эксперимент, лабораторные работы, практикум.</w:t>
      </w:r>
    </w:p>
    <w:p w:rsidR="00F54224" w:rsidRPr="006610CB" w:rsidRDefault="00F54224" w:rsidP="00F54224">
      <w:pPr>
        <w:rPr>
          <w:lang w:val="ru-RU"/>
        </w:rPr>
      </w:pPr>
      <w:r w:rsidRPr="006610CB">
        <w:rPr>
          <w:lang w:val="ru-RU"/>
        </w:rPr>
        <w:t>Исследование фоторезистора.</w:t>
      </w:r>
    </w:p>
    <w:p w:rsidR="00F54224" w:rsidRPr="006610CB" w:rsidRDefault="00F54224" w:rsidP="00F54224">
      <w:pPr>
        <w:rPr>
          <w:lang w:val="ru-RU"/>
        </w:rPr>
      </w:pPr>
      <w:r w:rsidRPr="006610CB">
        <w:rPr>
          <w:lang w:val="ru-RU"/>
        </w:rPr>
        <w:t>Измерение постоянной Планка на основе исследования фотоэффекта.</w:t>
      </w:r>
    </w:p>
    <w:p w:rsidR="00F54224" w:rsidRPr="006610CB" w:rsidRDefault="00F54224" w:rsidP="00F54224">
      <w:pPr>
        <w:rPr>
          <w:lang w:val="ru-RU"/>
        </w:rPr>
      </w:pPr>
      <w:r w:rsidRPr="006610CB">
        <w:rPr>
          <w:lang w:val="ru-RU"/>
        </w:rPr>
        <w:t>Исследование зависимости силы тока через светодиод от напряжения.</w:t>
      </w:r>
    </w:p>
    <w:p w:rsidR="00F54224" w:rsidRPr="006610CB" w:rsidRDefault="00F54224" w:rsidP="00F54224">
      <w:pPr>
        <w:rPr>
          <w:lang w:val="ru-RU"/>
        </w:rPr>
      </w:pPr>
      <w:r w:rsidRPr="006610CB">
        <w:rPr>
          <w:lang w:val="ru-RU"/>
        </w:rPr>
        <w:t>116.7.4.2.</w:t>
      </w:r>
      <w:r w:rsidRPr="00F54224">
        <w:t> </w:t>
      </w:r>
      <w:r w:rsidRPr="006610CB">
        <w:rPr>
          <w:lang w:val="ru-RU"/>
        </w:rPr>
        <w:t>Тема 2. Физика атома.</w:t>
      </w:r>
    </w:p>
    <w:p w:rsidR="00F54224" w:rsidRPr="006610CB" w:rsidRDefault="00F54224" w:rsidP="00F54224">
      <w:pPr>
        <w:rPr>
          <w:lang w:val="ru-RU"/>
        </w:rPr>
      </w:pPr>
      <w:r w:rsidRPr="006610CB">
        <w:rPr>
          <w:lang w:val="ru-RU"/>
        </w:rPr>
        <w:lastRenderedPageBreak/>
        <w:t>Опыты по исследованию строения атома. Планетарная модель атома Резерфорда.</w:t>
      </w:r>
    </w:p>
    <w:p w:rsidR="00F54224" w:rsidRPr="006610CB" w:rsidRDefault="00F54224" w:rsidP="00F54224">
      <w:pPr>
        <w:rPr>
          <w:lang w:val="ru-RU"/>
        </w:rPr>
      </w:pPr>
      <w:r w:rsidRPr="006610CB">
        <w:rPr>
          <w:lang w:val="ru-RU"/>
        </w:rPr>
        <w:t>Постулаты Бора. Излучение и поглощение фотонов при переходе атома с одного уровня энергии на другой.</w:t>
      </w:r>
    </w:p>
    <w:p w:rsidR="00F54224" w:rsidRPr="006610CB" w:rsidRDefault="00F54224" w:rsidP="00F54224">
      <w:pPr>
        <w:rPr>
          <w:lang w:val="ru-RU"/>
        </w:rPr>
      </w:pPr>
      <w:r w:rsidRPr="006610CB">
        <w:rPr>
          <w:lang w:val="ru-RU"/>
        </w:rPr>
        <w:t xml:space="preserve">Виды спектров. Спектр уровней энергии атома водорода. </w:t>
      </w:r>
    </w:p>
    <w:p w:rsidR="00F54224" w:rsidRPr="006610CB" w:rsidRDefault="00F54224" w:rsidP="00F54224">
      <w:pPr>
        <w:rPr>
          <w:lang w:val="ru-RU"/>
        </w:rPr>
      </w:pPr>
      <w:r w:rsidRPr="006610CB">
        <w:rPr>
          <w:lang w:val="ru-RU"/>
        </w:rPr>
        <w:t>Спонтанное и вынужденное излучение света. Лазер.</w:t>
      </w:r>
    </w:p>
    <w:p w:rsidR="00F54224" w:rsidRPr="006610CB" w:rsidRDefault="00F54224" w:rsidP="00F54224">
      <w:pPr>
        <w:rPr>
          <w:lang w:val="ru-RU"/>
        </w:rPr>
      </w:pPr>
      <w:r w:rsidRPr="006610CB">
        <w:rPr>
          <w:lang w:val="ru-RU"/>
        </w:rPr>
        <w:t>Технические устройства и технологические процессы: спектральный анализ (спектроскоп), лазер, квантовый компьютер.</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Модель опыта Резерфорда.</w:t>
      </w:r>
    </w:p>
    <w:p w:rsidR="00F54224" w:rsidRPr="006610CB" w:rsidRDefault="00F54224" w:rsidP="00F54224">
      <w:pPr>
        <w:rPr>
          <w:lang w:val="ru-RU"/>
        </w:rPr>
      </w:pPr>
      <w:r w:rsidRPr="006610CB">
        <w:rPr>
          <w:lang w:val="ru-RU"/>
        </w:rPr>
        <w:t>Наблюдение линейчатых спектров.</w:t>
      </w:r>
    </w:p>
    <w:p w:rsidR="00F54224" w:rsidRPr="006610CB" w:rsidRDefault="00F54224" w:rsidP="00F54224">
      <w:pPr>
        <w:rPr>
          <w:lang w:val="ru-RU"/>
        </w:rPr>
      </w:pPr>
      <w:r w:rsidRPr="006610CB">
        <w:rPr>
          <w:lang w:val="ru-RU"/>
        </w:rPr>
        <w:t>Устройство и действие счётчика ионизирующих частиц.</w:t>
      </w:r>
    </w:p>
    <w:p w:rsidR="00F54224" w:rsidRPr="006610CB" w:rsidRDefault="00F54224" w:rsidP="00F54224">
      <w:pPr>
        <w:rPr>
          <w:lang w:val="ru-RU"/>
        </w:rPr>
      </w:pPr>
      <w:r w:rsidRPr="006610CB">
        <w:rPr>
          <w:lang w:val="ru-RU"/>
        </w:rPr>
        <w:t>Определение длины волны лазерного излучения.</w:t>
      </w:r>
    </w:p>
    <w:p w:rsidR="00F54224" w:rsidRPr="006610CB" w:rsidRDefault="00F54224" w:rsidP="00F54224">
      <w:pPr>
        <w:rPr>
          <w:lang w:val="ru-RU"/>
        </w:rPr>
      </w:pPr>
      <w:r w:rsidRPr="006610CB">
        <w:rPr>
          <w:lang w:val="ru-RU"/>
        </w:rPr>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Наблюдение линейчатого спектра.</w:t>
      </w:r>
    </w:p>
    <w:p w:rsidR="00F54224" w:rsidRPr="006610CB" w:rsidRDefault="00F54224" w:rsidP="00F54224">
      <w:pPr>
        <w:rPr>
          <w:lang w:val="ru-RU"/>
        </w:rPr>
      </w:pPr>
      <w:r w:rsidRPr="006610CB">
        <w:rPr>
          <w:lang w:val="ru-RU"/>
        </w:rPr>
        <w:t>Исследование спектра разреженного атомарного водорода и измерение постоянной Ридберга.</w:t>
      </w:r>
    </w:p>
    <w:p w:rsidR="00F54224" w:rsidRPr="006610CB" w:rsidRDefault="00F54224" w:rsidP="00F54224">
      <w:pPr>
        <w:rPr>
          <w:lang w:val="ru-RU"/>
        </w:rPr>
      </w:pPr>
      <w:r w:rsidRPr="006610CB">
        <w:rPr>
          <w:lang w:val="ru-RU"/>
        </w:rPr>
        <w:t>116.7.4.3.</w:t>
      </w:r>
      <w:r w:rsidRPr="00F54224">
        <w:t> </w:t>
      </w:r>
      <w:r w:rsidRPr="006610CB">
        <w:rPr>
          <w:lang w:val="ru-RU"/>
        </w:rPr>
        <w:t>Тема 3. Физика атомного ядра и элементарных частиц.</w:t>
      </w:r>
    </w:p>
    <w:p w:rsidR="00F54224" w:rsidRPr="006610CB" w:rsidRDefault="00F54224" w:rsidP="00F54224">
      <w:pPr>
        <w:rPr>
          <w:lang w:val="ru-RU"/>
        </w:rPr>
      </w:pPr>
      <w:r w:rsidRPr="006610CB">
        <w:rPr>
          <w:lang w:val="ru-RU"/>
        </w:rPr>
        <w:t>Нуклонная модель ядра Гейзенберга–Иваненко. Заряд ядра. Массовое число ядра. Изотопы.</w:t>
      </w:r>
    </w:p>
    <w:p w:rsidR="00F54224" w:rsidRPr="006610CB" w:rsidRDefault="00F54224" w:rsidP="00F54224">
      <w:pPr>
        <w:rPr>
          <w:lang w:val="ru-RU"/>
        </w:rPr>
      </w:pPr>
      <w:r w:rsidRPr="006610CB">
        <w:rPr>
          <w:lang w:val="ru-RU"/>
        </w:rPr>
        <w:t>Радиоактивность. Альфа-распад. Электронный и позитронный бета-распад. Гамма-излучение.</w:t>
      </w:r>
    </w:p>
    <w:p w:rsidR="00F54224" w:rsidRPr="006610CB" w:rsidRDefault="00F54224" w:rsidP="00F54224">
      <w:pPr>
        <w:rPr>
          <w:lang w:val="ru-RU"/>
        </w:rPr>
      </w:pPr>
      <w:r w:rsidRPr="006610CB">
        <w:rPr>
          <w:lang w:val="ru-RU"/>
        </w:rPr>
        <w:t>Закон радиоактивного распада. Радиоактивные изотопы в природе. Свойства ионизирующего и</w:t>
      </w:r>
      <w:r w:rsidRPr="006610CB">
        <w:rPr>
          <w:lang w:val="ru-RU"/>
        </w:rPr>
        <w:t>з</w:t>
      </w:r>
      <w:r w:rsidRPr="006610CB">
        <w:rPr>
          <w:lang w:val="ru-RU"/>
        </w:rPr>
        <w:t>лучения. Влияние радиоактивности на живые организмы. Естественный фон излучения. Дозиме</w:t>
      </w:r>
      <w:r w:rsidRPr="006610CB">
        <w:rPr>
          <w:lang w:val="ru-RU"/>
        </w:rPr>
        <w:t>т</w:t>
      </w:r>
      <w:r w:rsidRPr="006610CB">
        <w:rPr>
          <w:lang w:val="ru-RU"/>
        </w:rPr>
        <w:t>рия.</w:t>
      </w:r>
    </w:p>
    <w:p w:rsidR="00F54224" w:rsidRPr="006610CB" w:rsidRDefault="00F54224" w:rsidP="00F54224">
      <w:pPr>
        <w:rPr>
          <w:lang w:val="ru-RU"/>
        </w:rPr>
      </w:pPr>
      <w:r w:rsidRPr="006610CB">
        <w:rPr>
          <w:lang w:val="ru-RU"/>
        </w:rPr>
        <w:t>Энергия связи нуклонов в ядре. Ядерные силы. Дефект массы ядра.</w:t>
      </w:r>
    </w:p>
    <w:p w:rsidR="00F54224" w:rsidRPr="006610CB" w:rsidRDefault="00F54224" w:rsidP="00F54224">
      <w:pPr>
        <w:rPr>
          <w:lang w:val="ru-RU"/>
        </w:rPr>
      </w:pPr>
      <w:r w:rsidRPr="006610CB">
        <w:rPr>
          <w:lang w:val="ru-RU"/>
        </w:rPr>
        <w:t>Ядерные реакции. Деление и синтез ядер. Ядерные реакторы. Проблемы управляемого терм</w:t>
      </w:r>
      <w:r w:rsidRPr="006610CB">
        <w:rPr>
          <w:lang w:val="ru-RU"/>
        </w:rPr>
        <w:t>о</w:t>
      </w:r>
      <w:r w:rsidRPr="006610CB">
        <w:rPr>
          <w:lang w:val="ru-RU"/>
        </w:rPr>
        <w:t xml:space="preserve">ядерного синтеза. Экологические аспекты развития ядерной энергетики. </w:t>
      </w:r>
    </w:p>
    <w:p w:rsidR="00F54224" w:rsidRPr="006610CB" w:rsidRDefault="00F54224" w:rsidP="00F54224">
      <w:pPr>
        <w:rPr>
          <w:lang w:val="ru-RU"/>
        </w:rPr>
      </w:pPr>
      <w:r w:rsidRPr="006610CB">
        <w:rPr>
          <w:lang w:val="ru-RU"/>
        </w:rPr>
        <w:t xml:space="preserve">Методы регистрации и исследования элементарных частиц. </w:t>
      </w:r>
    </w:p>
    <w:p w:rsidR="00F54224" w:rsidRPr="006610CB" w:rsidRDefault="00F54224" w:rsidP="00F54224">
      <w:pPr>
        <w:rPr>
          <w:lang w:val="ru-RU"/>
        </w:rPr>
      </w:pPr>
      <w:r w:rsidRPr="006610CB">
        <w:rPr>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rsidR="00F54224" w:rsidRPr="006610CB" w:rsidRDefault="00F54224" w:rsidP="00F54224">
      <w:pPr>
        <w:rPr>
          <w:lang w:val="ru-RU"/>
        </w:rPr>
      </w:pPr>
      <w:r w:rsidRPr="006610CB">
        <w:rPr>
          <w:lang w:val="ru-RU"/>
        </w:rPr>
        <w:t>Физика за пределами Стандартной модели. Тёмная материя и тёмная энергия.</w:t>
      </w:r>
    </w:p>
    <w:p w:rsidR="00F54224" w:rsidRPr="006610CB" w:rsidRDefault="00F54224" w:rsidP="00F54224">
      <w:pPr>
        <w:rPr>
          <w:lang w:val="ru-RU"/>
        </w:rPr>
      </w:pPr>
      <w:r w:rsidRPr="006610CB">
        <w:rPr>
          <w:lang w:val="ru-RU"/>
        </w:rPr>
        <w:t>Единство физической картины мира.</w:t>
      </w:r>
    </w:p>
    <w:p w:rsidR="00F54224" w:rsidRPr="006610CB" w:rsidRDefault="00F54224" w:rsidP="00F54224">
      <w:pPr>
        <w:rPr>
          <w:lang w:val="ru-RU"/>
        </w:rPr>
      </w:pPr>
      <w:r w:rsidRPr="006610CB">
        <w:rPr>
          <w:lang w:val="ru-RU"/>
        </w:rPr>
        <w:t>Технические устройства и технологические процессы: дозиметр, камера Вильсона, ядерный реа</w:t>
      </w:r>
      <w:r w:rsidRPr="006610CB">
        <w:rPr>
          <w:lang w:val="ru-RU"/>
        </w:rPr>
        <w:t>к</w:t>
      </w:r>
      <w:r w:rsidRPr="006610CB">
        <w:rPr>
          <w:lang w:val="ru-RU"/>
        </w:rPr>
        <w:t>тор, термоядерный реактор, атомная бомба, магнитно-резонансная томография.</w:t>
      </w:r>
    </w:p>
    <w:p w:rsidR="00F54224" w:rsidRPr="006610CB" w:rsidRDefault="00F54224" w:rsidP="00F54224">
      <w:pPr>
        <w:rPr>
          <w:lang w:val="ru-RU"/>
        </w:rPr>
      </w:pPr>
      <w:r w:rsidRPr="006610CB">
        <w:rPr>
          <w:lang w:val="ru-RU"/>
        </w:rPr>
        <w:lastRenderedPageBreak/>
        <w:t xml:space="preserve">Ученический эксперимент, лабораторные работы, практикум. </w:t>
      </w:r>
    </w:p>
    <w:p w:rsidR="00F54224" w:rsidRPr="006610CB" w:rsidRDefault="00F54224" w:rsidP="00F54224">
      <w:pPr>
        <w:rPr>
          <w:lang w:val="ru-RU"/>
        </w:rPr>
      </w:pPr>
      <w:r w:rsidRPr="006610CB">
        <w:rPr>
          <w:lang w:val="ru-RU"/>
        </w:rPr>
        <w:t>Исследование треков частиц (по готовым фотографиям).</w:t>
      </w:r>
    </w:p>
    <w:p w:rsidR="00F54224" w:rsidRPr="006610CB" w:rsidRDefault="00F54224" w:rsidP="00F54224">
      <w:pPr>
        <w:rPr>
          <w:lang w:val="ru-RU"/>
        </w:rPr>
      </w:pPr>
      <w:r w:rsidRPr="006610CB">
        <w:rPr>
          <w:lang w:val="ru-RU"/>
        </w:rPr>
        <w:t>Исследование радиоактивного фона с использованием дозиметра.</w:t>
      </w:r>
    </w:p>
    <w:p w:rsidR="00F54224" w:rsidRPr="006610CB" w:rsidRDefault="00F54224" w:rsidP="00F54224">
      <w:pPr>
        <w:rPr>
          <w:lang w:val="ru-RU"/>
        </w:rPr>
      </w:pPr>
      <w:r w:rsidRPr="006610CB">
        <w:rPr>
          <w:lang w:val="ru-RU"/>
        </w:rPr>
        <w:t>Изучение поглощения бета-частиц алюминием.</w:t>
      </w:r>
    </w:p>
    <w:p w:rsidR="00F54224" w:rsidRPr="006610CB" w:rsidRDefault="00F54224" w:rsidP="00F54224">
      <w:pPr>
        <w:rPr>
          <w:lang w:val="ru-RU"/>
        </w:rPr>
      </w:pPr>
      <w:r w:rsidRPr="006610CB">
        <w:rPr>
          <w:lang w:val="ru-RU"/>
        </w:rPr>
        <w:t>116.7.5.</w:t>
      </w:r>
      <w:r w:rsidRPr="00F54224">
        <w:t> </w:t>
      </w:r>
      <w:r w:rsidRPr="006610CB">
        <w:rPr>
          <w:lang w:val="ru-RU"/>
        </w:rPr>
        <w:t>Раздел 8. Элементы астрономии и астрофизики.</w:t>
      </w:r>
    </w:p>
    <w:p w:rsidR="00F54224" w:rsidRPr="006610CB" w:rsidRDefault="00F54224" w:rsidP="00F54224">
      <w:pPr>
        <w:rPr>
          <w:lang w:val="ru-RU"/>
        </w:rPr>
      </w:pPr>
      <w:r w:rsidRPr="006610CB">
        <w:rPr>
          <w:lang w:val="ru-RU"/>
        </w:rPr>
        <w:t>Этапы развития астрономии. Прикладное и мировоззренческое значение астрономии. Примен</w:t>
      </w:r>
      <w:r w:rsidRPr="006610CB">
        <w:rPr>
          <w:lang w:val="ru-RU"/>
        </w:rPr>
        <w:t>и</w:t>
      </w:r>
      <w:r w:rsidRPr="006610CB">
        <w:rPr>
          <w:lang w:val="ru-RU"/>
        </w:rPr>
        <w:t>мость законов физики для объяснения природы космических объектов.</w:t>
      </w:r>
    </w:p>
    <w:p w:rsidR="00F54224" w:rsidRPr="006610CB" w:rsidRDefault="00F54224" w:rsidP="00F54224">
      <w:pPr>
        <w:rPr>
          <w:lang w:val="ru-RU"/>
        </w:rPr>
      </w:pPr>
      <w:r w:rsidRPr="006610CB">
        <w:rPr>
          <w:lang w:val="ru-RU"/>
        </w:rPr>
        <w:t>Методы астрономических исследований. Современные оптические телескопы, радиотелескопы, внеатмосферная астрономия.</w:t>
      </w:r>
    </w:p>
    <w:p w:rsidR="00F54224" w:rsidRPr="006610CB" w:rsidRDefault="00F54224" w:rsidP="00F54224">
      <w:pPr>
        <w:rPr>
          <w:lang w:val="ru-RU"/>
        </w:rPr>
      </w:pPr>
      <w:r w:rsidRPr="006610CB">
        <w:rPr>
          <w:lang w:val="ru-RU"/>
        </w:rPr>
        <w:t>Вид звёздного неба. Созвездия, яркие звёзды, планеты, их видимое движение.</w:t>
      </w:r>
    </w:p>
    <w:p w:rsidR="00F54224" w:rsidRPr="006610CB" w:rsidRDefault="00F54224" w:rsidP="00F54224">
      <w:pPr>
        <w:rPr>
          <w:lang w:val="ru-RU"/>
        </w:rPr>
      </w:pPr>
      <w:r w:rsidRPr="006610CB">
        <w:rPr>
          <w:lang w:val="ru-RU"/>
        </w:rPr>
        <w:t xml:space="preserve">Солнечная система. </w:t>
      </w:r>
    </w:p>
    <w:p w:rsidR="00F54224" w:rsidRPr="006610CB" w:rsidRDefault="00F54224" w:rsidP="00F54224">
      <w:pPr>
        <w:rPr>
          <w:lang w:val="ru-RU"/>
        </w:rPr>
      </w:pPr>
      <w:r w:rsidRPr="006610CB">
        <w:rPr>
          <w:lang w:val="ru-RU"/>
        </w:rPr>
        <w:t xml:space="preserve">Солнце. Солнечная активность. Источник энергии Солнца и звёзд. </w:t>
      </w:r>
    </w:p>
    <w:p w:rsidR="00F54224" w:rsidRPr="006610CB" w:rsidRDefault="00F54224" w:rsidP="00F54224">
      <w:pPr>
        <w:rPr>
          <w:lang w:val="ru-RU"/>
        </w:rPr>
      </w:pPr>
      <w:r w:rsidRPr="006610CB">
        <w:rPr>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w:t>
      </w:r>
      <w:r w:rsidRPr="006610CB">
        <w:rPr>
          <w:lang w:val="ru-RU"/>
        </w:rPr>
        <w:t>а</w:t>
      </w:r>
      <w:r w:rsidRPr="006610CB">
        <w:rPr>
          <w:lang w:val="ru-RU"/>
        </w:rPr>
        <w:t>тельности. Внутреннее строение звёзд. Современные представления о происхождении и эвол</w:t>
      </w:r>
      <w:r w:rsidRPr="006610CB">
        <w:rPr>
          <w:lang w:val="ru-RU"/>
        </w:rPr>
        <w:t>ю</w:t>
      </w:r>
      <w:r w:rsidRPr="006610CB">
        <w:rPr>
          <w:lang w:val="ru-RU"/>
        </w:rPr>
        <w:t>ции Солнца и звёзд. Этапы жизни звёзд.</w:t>
      </w:r>
    </w:p>
    <w:p w:rsidR="00F54224" w:rsidRPr="006610CB" w:rsidRDefault="00F54224" w:rsidP="00F54224">
      <w:pPr>
        <w:rPr>
          <w:lang w:val="ru-RU"/>
        </w:rPr>
      </w:pPr>
      <w:r w:rsidRPr="006610CB">
        <w:rPr>
          <w:lang w:val="ru-RU"/>
        </w:rPr>
        <w:t>Млечный Путь – наша Галактика. Положение и движение Солнца в Галактике. Типы галактик. Р</w:t>
      </w:r>
      <w:r w:rsidRPr="006610CB">
        <w:rPr>
          <w:lang w:val="ru-RU"/>
        </w:rPr>
        <w:t>а</w:t>
      </w:r>
      <w:r w:rsidRPr="006610CB">
        <w:rPr>
          <w:lang w:val="ru-RU"/>
        </w:rPr>
        <w:t>диогалактики и квазары. Чёрные дыры в ядрах галактик.</w:t>
      </w:r>
    </w:p>
    <w:p w:rsidR="00F54224" w:rsidRPr="006610CB" w:rsidRDefault="00F54224" w:rsidP="00F54224">
      <w:pPr>
        <w:rPr>
          <w:lang w:val="ru-RU"/>
        </w:rPr>
      </w:pPr>
      <w:r w:rsidRPr="006610CB">
        <w:rPr>
          <w:lang w:val="ru-RU"/>
        </w:rPr>
        <w:t>Вселенная. Расширение Вселенной. Закон Хаббла. Разбегание галактик. Теория Большого взрыва. Реликтовое излучение.</w:t>
      </w:r>
    </w:p>
    <w:p w:rsidR="00F54224" w:rsidRPr="006610CB" w:rsidRDefault="00F54224" w:rsidP="00F54224">
      <w:pPr>
        <w:rPr>
          <w:lang w:val="ru-RU"/>
        </w:rPr>
      </w:pPr>
      <w:r w:rsidRPr="006610CB">
        <w:rPr>
          <w:lang w:val="ru-RU"/>
        </w:rPr>
        <w:t>Масштабная структура Вселенной. Метагалактика.</w:t>
      </w:r>
    </w:p>
    <w:p w:rsidR="00F54224" w:rsidRPr="006610CB" w:rsidRDefault="00F54224" w:rsidP="00F54224">
      <w:pPr>
        <w:rPr>
          <w:lang w:val="ru-RU"/>
        </w:rPr>
      </w:pPr>
      <w:r w:rsidRPr="006610CB">
        <w:rPr>
          <w:lang w:val="ru-RU"/>
        </w:rPr>
        <w:t>Нерешённые проблемы астрономии.</w:t>
      </w:r>
    </w:p>
    <w:p w:rsidR="00F54224" w:rsidRPr="006610CB" w:rsidRDefault="00F54224" w:rsidP="00F54224">
      <w:pPr>
        <w:rPr>
          <w:lang w:val="ru-RU"/>
        </w:rPr>
      </w:pPr>
      <w:r w:rsidRPr="006610CB">
        <w:rPr>
          <w:lang w:val="ru-RU"/>
        </w:rPr>
        <w:t>Ученические наблюдения.</w:t>
      </w:r>
    </w:p>
    <w:p w:rsidR="00F54224" w:rsidRPr="006610CB" w:rsidRDefault="00F54224" w:rsidP="00F54224">
      <w:pPr>
        <w:rPr>
          <w:lang w:val="ru-RU"/>
        </w:rPr>
      </w:pPr>
      <w:r w:rsidRPr="006610CB">
        <w:rPr>
          <w:lang w:val="ru-RU"/>
        </w:rPr>
        <w:t>Наблюдения звёздного неба невооружённым глазом с использованием компьютерных прилож</w:t>
      </w:r>
      <w:r w:rsidRPr="006610CB">
        <w:rPr>
          <w:lang w:val="ru-RU"/>
        </w:rPr>
        <w:t>е</w:t>
      </w:r>
      <w:r w:rsidRPr="006610CB">
        <w:rPr>
          <w:lang w:val="ru-RU"/>
        </w:rPr>
        <w:t>ний для определения положения небесных объектов на конкретную дату: основные созвездия Северного полушария и яркие звёзды.</w:t>
      </w:r>
    </w:p>
    <w:p w:rsidR="00F54224" w:rsidRPr="006610CB" w:rsidRDefault="00F54224" w:rsidP="00F54224">
      <w:pPr>
        <w:rPr>
          <w:lang w:val="ru-RU"/>
        </w:rPr>
      </w:pPr>
      <w:r w:rsidRPr="006610CB">
        <w:rPr>
          <w:lang w:val="ru-RU"/>
        </w:rPr>
        <w:t>Наблюдения в телескоп Луны, планет, туманностей и звёздных скоплений.</w:t>
      </w:r>
    </w:p>
    <w:p w:rsidR="00F54224" w:rsidRPr="006610CB" w:rsidRDefault="00F54224" w:rsidP="00F54224">
      <w:pPr>
        <w:rPr>
          <w:lang w:val="ru-RU"/>
        </w:rPr>
      </w:pPr>
      <w:r w:rsidRPr="006610CB">
        <w:rPr>
          <w:lang w:val="ru-RU"/>
        </w:rPr>
        <w:t>116.7.6.</w:t>
      </w:r>
      <w:r w:rsidRPr="00F54224">
        <w:t> </w:t>
      </w:r>
      <w:r w:rsidRPr="006610CB">
        <w:rPr>
          <w:lang w:val="ru-RU"/>
        </w:rPr>
        <w:t>Физический практикум.</w:t>
      </w:r>
    </w:p>
    <w:p w:rsidR="00F54224" w:rsidRPr="006610CB" w:rsidRDefault="00F54224" w:rsidP="00F54224">
      <w:pPr>
        <w:rPr>
          <w:lang w:val="ru-RU"/>
        </w:rPr>
      </w:pPr>
      <w:r w:rsidRPr="006610CB">
        <w:rPr>
          <w:lang w:val="ru-RU"/>
        </w:rPr>
        <w:t>Способы измерения физических величин с использованием аналоговых и цифровых измерител</w:t>
      </w:r>
      <w:r w:rsidRPr="006610CB">
        <w:rPr>
          <w:lang w:val="ru-RU"/>
        </w:rPr>
        <w:t>ь</w:t>
      </w:r>
      <w:r w:rsidRPr="006610CB">
        <w:rPr>
          <w:lang w:val="ru-RU"/>
        </w:rPr>
        <w:t>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F54224" w:rsidRPr="006610CB" w:rsidRDefault="00F54224" w:rsidP="00F54224">
      <w:pPr>
        <w:rPr>
          <w:lang w:val="ru-RU"/>
        </w:rPr>
      </w:pPr>
      <w:r w:rsidRPr="006610CB">
        <w:rPr>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w:t>
      </w:r>
      <w:r w:rsidRPr="006610CB">
        <w:rPr>
          <w:lang w:val="ru-RU"/>
        </w:rPr>
        <w:t>е</w:t>
      </w:r>
      <w:r w:rsidRPr="006610CB">
        <w:rPr>
          <w:lang w:val="ru-RU"/>
        </w:rPr>
        <w:t>римент, лабораторные работы, практикум»).</w:t>
      </w:r>
    </w:p>
    <w:p w:rsidR="00F54224" w:rsidRPr="006610CB" w:rsidRDefault="00F54224" w:rsidP="00F54224">
      <w:pPr>
        <w:rPr>
          <w:lang w:val="ru-RU"/>
        </w:rPr>
      </w:pPr>
      <w:r w:rsidRPr="006610CB">
        <w:rPr>
          <w:lang w:val="ru-RU"/>
        </w:rPr>
        <w:lastRenderedPageBreak/>
        <w:t>116.7.7.</w:t>
      </w:r>
      <w:r w:rsidRPr="00F54224">
        <w:t> </w:t>
      </w:r>
      <w:r w:rsidRPr="006610CB">
        <w:rPr>
          <w:lang w:val="ru-RU"/>
        </w:rPr>
        <w:t>Обобщающее повторение.</w:t>
      </w:r>
    </w:p>
    <w:p w:rsidR="00F54224" w:rsidRPr="006610CB" w:rsidRDefault="00F54224" w:rsidP="00F54224">
      <w:pPr>
        <w:rPr>
          <w:lang w:val="ru-RU"/>
        </w:rPr>
      </w:pPr>
      <w:r w:rsidRPr="006610CB">
        <w:rPr>
          <w:lang w:val="ru-RU"/>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w:t>
      </w:r>
      <w:r w:rsidRPr="006610CB">
        <w:rPr>
          <w:lang w:val="ru-RU"/>
        </w:rPr>
        <w:t>о</w:t>
      </w:r>
      <w:r w:rsidRPr="006610CB">
        <w:rPr>
          <w:lang w:val="ru-RU"/>
        </w:rPr>
        <w:t>сительности», «Квантовая физика», «Элементы астрономии и астрофизики».</w:t>
      </w:r>
    </w:p>
    <w:p w:rsidR="00F54224" w:rsidRPr="006610CB" w:rsidRDefault="00F54224" w:rsidP="00F54224">
      <w:pPr>
        <w:rPr>
          <w:lang w:val="ru-RU"/>
        </w:rPr>
      </w:pPr>
      <w:r w:rsidRPr="006610CB">
        <w:rPr>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w:t>
      </w:r>
      <w:r w:rsidRPr="006610CB">
        <w:rPr>
          <w:lang w:val="ru-RU"/>
        </w:rPr>
        <w:t>и</w:t>
      </w:r>
      <w:r w:rsidRPr="006610CB">
        <w:rPr>
          <w:lang w:val="ru-RU"/>
        </w:rPr>
        <w:t>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w:t>
      </w:r>
      <w:r w:rsidRPr="006610CB">
        <w:rPr>
          <w:lang w:val="ru-RU"/>
        </w:rPr>
        <w:t>д</w:t>
      </w:r>
      <w:r w:rsidRPr="006610CB">
        <w:rPr>
          <w:lang w:val="ru-RU"/>
        </w:rPr>
        <w:t>ставлений о природе.</w:t>
      </w:r>
    </w:p>
    <w:p w:rsidR="00F54224" w:rsidRPr="006610CB" w:rsidRDefault="00F54224" w:rsidP="00F54224">
      <w:pPr>
        <w:rPr>
          <w:lang w:val="ru-RU"/>
        </w:rPr>
      </w:pPr>
      <w:r w:rsidRPr="006610CB">
        <w:rPr>
          <w:lang w:val="ru-RU"/>
        </w:rPr>
        <w:t>116.7.8.</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54224" w:rsidRPr="006610CB" w:rsidRDefault="00F54224" w:rsidP="00F54224">
      <w:pPr>
        <w:rPr>
          <w:lang w:val="ru-RU"/>
        </w:rPr>
      </w:pPr>
      <w:r w:rsidRPr="006610CB">
        <w:rPr>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F54224" w:rsidRPr="006610CB" w:rsidRDefault="00F54224" w:rsidP="00F54224">
      <w:pPr>
        <w:rPr>
          <w:lang w:val="ru-RU"/>
        </w:rPr>
      </w:pPr>
      <w:r w:rsidRPr="006610CB">
        <w:rPr>
          <w:lang w:val="ru-RU"/>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F54224" w:rsidRPr="006610CB" w:rsidRDefault="00F54224" w:rsidP="00F54224">
      <w:pPr>
        <w:rPr>
          <w:lang w:val="ru-RU"/>
        </w:rPr>
      </w:pPr>
      <w:r w:rsidRPr="006610CB">
        <w:rPr>
          <w:lang w:val="ru-RU"/>
        </w:rPr>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w:t>
      </w:r>
      <w:r w:rsidRPr="006610CB">
        <w:rPr>
          <w:lang w:val="ru-RU"/>
        </w:rPr>
        <w:t>а</w:t>
      </w:r>
      <w:r w:rsidRPr="006610CB">
        <w:rPr>
          <w:lang w:val="ru-RU"/>
        </w:rPr>
        <w:t>ющей среды, ультразвуковая диагностика в медицине, оптические явления в живой природе.</w:t>
      </w:r>
    </w:p>
    <w:p w:rsidR="00F54224" w:rsidRPr="006610CB" w:rsidRDefault="00F54224" w:rsidP="00F54224">
      <w:pPr>
        <w:rPr>
          <w:lang w:val="ru-RU"/>
        </w:rPr>
      </w:pPr>
      <w:r w:rsidRPr="006610CB">
        <w:rPr>
          <w:lang w:val="ru-RU"/>
        </w:rPr>
        <w:t>Химия: строение атомов и молекул, кристаллическая структура твёрдых тел, механизмы образ</w:t>
      </w:r>
      <w:r w:rsidRPr="006610CB">
        <w:rPr>
          <w:lang w:val="ru-RU"/>
        </w:rPr>
        <w:t>о</w:t>
      </w:r>
      <w:r w:rsidRPr="006610CB">
        <w:rPr>
          <w:lang w:val="ru-RU"/>
        </w:rPr>
        <w:t>вания кристаллической решётки, спектральный анализ.</w:t>
      </w:r>
    </w:p>
    <w:p w:rsidR="00F54224" w:rsidRPr="006610CB" w:rsidRDefault="00F54224" w:rsidP="00F54224">
      <w:pPr>
        <w:rPr>
          <w:lang w:val="ru-RU"/>
        </w:rPr>
      </w:pPr>
      <w:r w:rsidRPr="006610CB">
        <w:rPr>
          <w:lang w:val="ru-RU"/>
        </w:rPr>
        <w:t>География: магнитные полюса Земли, залежи магнитных руд, фотосъёмка земной поверхности, сейсмограф.</w:t>
      </w:r>
    </w:p>
    <w:p w:rsidR="00F54224" w:rsidRPr="006610CB" w:rsidRDefault="00F54224" w:rsidP="00F54224">
      <w:pPr>
        <w:rPr>
          <w:lang w:val="ru-RU"/>
        </w:rPr>
      </w:pPr>
      <w:r w:rsidRPr="006610CB">
        <w:rPr>
          <w:lang w:val="ru-RU"/>
        </w:rPr>
        <w:t>Технология: применение постоянных магнитов, электромагнитов, электродвигатель Якоби, ген</w:t>
      </w:r>
      <w:r w:rsidRPr="006610CB">
        <w:rPr>
          <w:lang w:val="ru-RU"/>
        </w:rPr>
        <w:t>е</w:t>
      </w:r>
      <w:r w:rsidRPr="006610CB">
        <w:rPr>
          <w:lang w:val="ru-RU"/>
        </w:rPr>
        <w:t>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F54224" w:rsidRPr="006610CB" w:rsidRDefault="00F54224" w:rsidP="00F54224">
      <w:pPr>
        <w:rPr>
          <w:lang w:val="ru-RU"/>
        </w:rPr>
      </w:pPr>
      <w:r w:rsidRPr="006610CB">
        <w:rPr>
          <w:lang w:val="ru-RU"/>
        </w:rPr>
        <w:t>116.8.</w:t>
      </w:r>
      <w:r w:rsidRPr="00F54224">
        <w:t> </w:t>
      </w:r>
      <w:r w:rsidRPr="006610CB">
        <w:rPr>
          <w:lang w:val="ru-RU"/>
        </w:rPr>
        <w:t>Планируемые результаты освоения программы по физике на уровне среднего общего обр</w:t>
      </w:r>
      <w:r w:rsidRPr="006610CB">
        <w:rPr>
          <w:lang w:val="ru-RU"/>
        </w:rPr>
        <w:t>а</w:t>
      </w:r>
      <w:r w:rsidRPr="006610CB">
        <w:rPr>
          <w:lang w:val="ru-RU"/>
        </w:rPr>
        <w:t xml:space="preserve">зования </w:t>
      </w:r>
    </w:p>
    <w:p w:rsidR="00F54224" w:rsidRPr="006610CB" w:rsidRDefault="00F54224" w:rsidP="00F54224">
      <w:pPr>
        <w:rPr>
          <w:lang w:val="ru-RU"/>
        </w:rPr>
      </w:pPr>
      <w:r w:rsidRPr="006610CB">
        <w:rPr>
          <w:lang w:val="ru-RU"/>
        </w:rPr>
        <w:t>116.8.1.</w:t>
      </w:r>
      <w:r w:rsidRPr="00F54224">
        <w:t> </w:t>
      </w:r>
      <w:r w:rsidRPr="006610CB">
        <w:rPr>
          <w:lang w:val="ru-RU"/>
        </w:rPr>
        <w:t>Освоение учебного предмета «Физика» на уровне среднего общего образования (углу</w:t>
      </w:r>
      <w:r w:rsidRPr="006610CB">
        <w:rPr>
          <w:lang w:val="ru-RU"/>
        </w:rPr>
        <w:t>б</w:t>
      </w:r>
      <w:r w:rsidRPr="006610CB">
        <w:rPr>
          <w:lang w:val="ru-RU"/>
        </w:rPr>
        <w:t>ленный уровень) должно обеспечить достижение следующих личностных, метапредметных и предметных образовательных результатов.</w:t>
      </w:r>
    </w:p>
    <w:p w:rsidR="00F54224" w:rsidRPr="006610CB" w:rsidRDefault="00F54224" w:rsidP="00F54224">
      <w:pPr>
        <w:rPr>
          <w:lang w:val="ru-RU"/>
        </w:rPr>
      </w:pPr>
      <w:r w:rsidRPr="006610CB">
        <w:rPr>
          <w:lang w:val="ru-RU"/>
        </w:rPr>
        <w:t xml:space="preserve">Личностные результаты освоения учебного предмета «Физика» должны отражать готовность и </w:t>
      </w:r>
      <w:r w:rsidRPr="006610CB">
        <w:rPr>
          <w:lang w:val="ru-RU"/>
        </w:rPr>
        <w:lastRenderedPageBreak/>
        <w:t>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6610CB">
        <w:rPr>
          <w:lang w:val="ru-RU"/>
        </w:rPr>
        <w:t>и</w:t>
      </w:r>
      <w:r w:rsidRPr="006610CB">
        <w:rPr>
          <w:lang w:val="ru-RU"/>
        </w:rPr>
        <w:t>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 xml:space="preserve">принятие традиционных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w:t>
      </w:r>
    </w:p>
    <w:p w:rsidR="00F54224" w:rsidRPr="006610CB" w:rsidRDefault="00F54224" w:rsidP="00F54224">
      <w:pPr>
        <w:rPr>
          <w:lang w:val="ru-RU"/>
        </w:rPr>
      </w:pPr>
      <w:r w:rsidRPr="006610CB">
        <w:rPr>
          <w:lang w:val="ru-RU"/>
        </w:rPr>
        <w:t>ценностное отношение к государственным символам, достижениям российских учёных в области физики и технике;</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научного творчества, присущего физической науке;</w:t>
      </w:r>
    </w:p>
    <w:p w:rsidR="00F54224" w:rsidRPr="006610CB" w:rsidRDefault="00F54224" w:rsidP="00F54224">
      <w:pPr>
        <w:rPr>
          <w:lang w:val="ru-RU"/>
        </w:rPr>
      </w:pPr>
      <w:r w:rsidRPr="006610CB">
        <w:rPr>
          <w:lang w:val="ru-RU"/>
        </w:rPr>
        <w:t>5)</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w:t>
      </w:r>
      <w:r w:rsidRPr="006610CB">
        <w:rPr>
          <w:lang w:val="ru-RU"/>
        </w:rPr>
        <w:t>н</w:t>
      </w:r>
      <w:r w:rsidRPr="006610CB">
        <w:rPr>
          <w:lang w:val="ru-RU"/>
        </w:rPr>
        <w:t>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в области физики на протяжении всей жизни;</w:t>
      </w:r>
    </w:p>
    <w:p w:rsidR="00F54224" w:rsidRPr="006610CB" w:rsidRDefault="00F54224" w:rsidP="00F54224">
      <w:pPr>
        <w:rPr>
          <w:lang w:val="ru-RU"/>
        </w:rPr>
      </w:pPr>
      <w:r w:rsidRPr="006610CB">
        <w:rPr>
          <w:lang w:val="ru-RU"/>
        </w:rPr>
        <w:t>6)</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 xml:space="preserve">сформированность экологической культуры, осознание глобального характера экологических проблем; </w:t>
      </w:r>
    </w:p>
    <w:p w:rsidR="00F54224" w:rsidRPr="006610CB" w:rsidRDefault="00F54224" w:rsidP="00F54224">
      <w:pPr>
        <w:rPr>
          <w:lang w:val="ru-RU"/>
        </w:rPr>
      </w:pPr>
      <w:r w:rsidRPr="006610CB">
        <w:rPr>
          <w:lang w:val="ru-RU"/>
        </w:rPr>
        <w:lastRenderedPageBreak/>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Расширение опыта деятельности экологической направленности на основе имеющихся знаний по физике;</w:t>
      </w:r>
    </w:p>
    <w:p w:rsidR="00F54224" w:rsidRPr="006610CB" w:rsidRDefault="00F54224" w:rsidP="00F54224">
      <w:pPr>
        <w:rPr>
          <w:lang w:val="ru-RU"/>
        </w:rPr>
      </w:pPr>
      <w:r w:rsidRPr="006610CB">
        <w:rPr>
          <w:lang w:val="ru-RU"/>
        </w:rPr>
        <w:t>7)</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физич</w:t>
      </w:r>
      <w:r w:rsidRPr="006610CB">
        <w:rPr>
          <w:lang w:val="ru-RU"/>
        </w:rPr>
        <w:t>е</w:t>
      </w:r>
      <w:r w:rsidRPr="006610CB">
        <w:rPr>
          <w:lang w:val="ru-RU"/>
        </w:rPr>
        <w:t>ской науки;</w:t>
      </w:r>
    </w:p>
    <w:p w:rsidR="00F54224" w:rsidRPr="006610CB" w:rsidRDefault="00F54224" w:rsidP="00F54224">
      <w:pPr>
        <w:rPr>
          <w:lang w:val="ru-RU"/>
        </w:rPr>
      </w:pPr>
      <w:r w:rsidRPr="006610CB">
        <w:rPr>
          <w:lang w:val="ru-RU"/>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F54224" w:rsidRPr="006610CB" w:rsidRDefault="00F54224" w:rsidP="00F54224">
      <w:pPr>
        <w:rPr>
          <w:lang w:val="ru-RU"/>
        </w:rPr>
      </w:pPr>
      <w:r w:rsidRPr="006610CB">
        <w:rPr>
          <w:lang w:val="ru-RU"/>
        </w:rPr>
        <w:t>116.8.2.</w:t>
      </w:r>
      <w:r w:rsidRPr="00F54224">
        <w:t> </w:t>
      </w:r>
      <w:r w:rsidRPr="006610CB">
        <w:rPr>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w:t>
      </w:r>
      <w:r w:rsidRPr="006610CB">
        <w:rPr>
          <w:lang w:val="ru-RU"/>
        </w:rPr>
        <w:t>л</w:t>
      </w:r>
      <w:r w:rsidRPr="006610CB">
        <w:rPr>
          <w:lang w:val="ru-RU"/>
        </w:rPr>
        <w:t>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116.8.3. Метапредметные результаты освоения программы среднего общего образования должны отражать:</w:t>
      </w:r>
    </w:p>
    <w:p w:rsidR="00F54224" w:rsidRPr="006610CB" w:rsidRDefault="00F54224" w:rsidP="00F54224">
      <w:pPr>
        <w:rPr>
          <w:lang w:val="ru-RU"/>
        </w:rPr>
      </w:pPr>
      <w:r w:rsidRPr="006610CB">
        <w:rPr>
          <w:lang w:val="ru-RU"/>
        </w:rPr>
        <w:t>116.8.3.1.</w:t>
      </w:r>
      <w:r w:rsidRPr="00F54224">
        <w:t> </w:t>
      </w:r>
      <w:r w:rsidRPr="006610CB">
        <w:rPr>
          <w:lang w:val="ru-RU"/>
        </w:rPr>
        <w:t>Овладение универсальными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и противоречия в рассматриваемых физических явлениях;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 xml:space="preserve">координировать и выполнять работу в условиях реального, виртуального и комбинированного </w:t>
      </w:r>
      <w:r w:rsidRPr="006610CB">
        <w:rPr>
          <w:lang w:val="ru-RU"/>
        </w:rPr>
        <w:lastRenderedPageBreak/>
        <w:t>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научной терминологией, ключевыми понятиями и методами физической науки;</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в области физики, сп</w:t>
      </w:r>
      <w:r w:rsidRPr="006610CB">
        <w:rPr>
          <w:lang w:val="ru-RU"/>
        </w:rPr>
        <w:t>о</w:t>
      </w:r>
      <w:r w:rsidRPr="006610CB">
        <w:rPr>
          <w:lang w:val="ru-RU"/>
        </w:rPr>
        <w:t>собностью и готовностью к самостоятельному поиску методов решения задач физического соде</w:t>
      </w:r>
      <w:r w:rsidRPr="006610CB">
        <w:rPr>
          <w:lang w:val="ru-RU"/>
        </w:rPr>
        <w:t>р</w:t>
      </w:r>
      <w:r w:rsidRPr="006610CB">
        <w:rPr>
          <w:lang w:val="ru-RU"/>
        </w:rPr>
        <w:t xml:space="preserve">жания,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проектов в области физики; </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в том числе при изучении физики;</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уметь переносить знания по физике в практическую область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 xml:space="preserve">выдвигать новые идеи, предлагать оригинальные подходы и решения; </w:t>
      </w:r>
    </w:p>
    <w:p w:rsidR="00F54224" w:rsidRPr="006610CB" w:rsidRDefault="00F54224" w:rsidP="00F54224">
      <w:pPr>
        <w:rPr>
          <w:lang w:val="ru-RU"/>
        </w:rPr>
      </w:pPr>
      <w:r w:rsidRPr="006610CB">
        <w:rPr>
          <w:lang w:val="ru-RU"/>
        </w:rPr>
        <w:t>ставить проблемы и задачи,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w:t>
      </w:r>
      <w:r w:rsidRPr="006610CB">
        <w:rPr>
          <w:lang w:val="ru-RU"/>
        </w:rPr>
        <w:t>з</w:t>
      </w:r>
      <w:r w:rsidRPr="006610CB">
        <w:rPr>
          <w:lang w:val="ru-RU"/>
        </w:rPr>
        <w:t>личных видов и форм представления;</w:t>
      </w:r>
    </w:p>
    <w:p w:rsidR="00F54224" w:rsidRPr="006610CB" w:rsidRDefault="00F54224" w:rsidP="00F54224">
      <w:pPr>
        <w:rPr>
          <w:lang w:val="ru-RU"/>
        </w:rPr>
      </w:pPr>
      <w:r w:rsidRPr="006610CB">
        <w:rPr>
          <w:lang w:val="ru-RU"/>
        </w:rPr>
        <w:t xml:space="preserve">оценивать достоверность информации;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создавать тексты физического содержания в различных форматах с учётом назначения информ</w:t>
      </w:r>
      <w:r w:rsidRPr="006610CB">
        <w:rPr>
          <w:lang w:val="ru-RU"/>
        </w:rPr>
        <w:t>а</w:t>
      </w:r>
      <w:r w:rsidRPr="006610CB">
        <w:rPr>
          <w:lang w:val="ru-RU"/>
        </w:rPr>
        <w:t>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116.8.3.2.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lastRenderedPageBreak/>
        <w:t>1) общение:</w:t>
      </w:r>
    </w:p>
    <w:p w:rsidR="00F54224" w:rsidRPr="006610CB" w:rsidRDefault="00F54224" w:rsidP="00F54224">
      <w:pPr>
        <w:rPr>
          <w:lang w:val="ru-RU"/>
        </w:rPr>
      </w:pPr>
      <w:r w:rsidRPr="006610CB">
        <w:rPr>
          <w:lang w:val="ru-RU"/>
        </w:rPr>
        <w:t>осуществлять общение на уроках физики и во вне­урочной деятельности;</w:t>
      </w:r>
    </w:p>
    <w:p w:rsidR="00F54224" w:rsidRPr="006610CB" w:rsidRDefault="00F54224" w:rsidP="00F54224">
      <w:pPr>
        <w:rPr>
          <w:lang w:val="ru-RU"/>
        </w:rPr>
      </w:pPr>
      <w:r w:rsidRPr="006610CB">
        <w:rPr>
          <w:lang w:val="ru-RU"/>
        </w:rPr>
        <w:t>распознавать предпосылки конфликтных ситуаций и смягчать конфликты;</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2) 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116.8.3.3.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1) самоорганизация:</w:t>
      </w:r>
    </w:p>
    <w:p w:rsidR="00F54224" w:rsidRPr="006610CB" w:rsidRDefault="00F54224" w:rsidP="00F54224">
      <w:pPr>
        <w:rPr>
          <w:lang w:val="ru-RU"/>
        </w:rPr>
      </w:pPr>
      <w:r w:rsidRPr="006610CB">
        <w:rPr>
          <w:lang w:val="ru-RU"/>
        </w:rPr>
        <w:t>самостоятельно осуществлять познавательную деятельность в области физики и астрономии, в</w:t>
      </w:r>
      <w:r w:rsidRPr="006610CB">
        <w:rPr>
          <w:lang w:val="ru-RU"/>
        </w:rPr>
        <w:t>ы</w:t>
      </w:r>
      <w:r w:rsidRPr="006610CB">
        <w:rPr>
          <w:lang w:val="ru-RU"/>
        </w:rPr>
        <w:t>являть проблемы, ставить и формулировать собственные задачи;</w:t>
      </w:r>
    </w:p>
    <w:p w:rsidR="00F54224" w:rsidRPr="006610CB" w:rsidRDefault="00F54224" w:rsidP="00F54224">
      <w:pPr>
        <w:rPr>
          <w:lang w:val="ru-RU"/>
        </w:rPr>
      </w:pPr>
      <w:r w:rsidRPr="006610CB">
        <w:rPr>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на себя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 xml:space="preserve">зультатов целям;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lastRenderedPageBreak/>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 xml:space="preserve">принимать мотивы и аргументы других при анализе результатов деятельности; </w:t>
      </w:r>
    </w:p>
    <w:p w:rsidR="00F54224" w:rsidRPr="006610CB" w:rsidRDefault="00F54224" w:rsidP="00F54224">
      <w:pPr>
        <w:rPr>
          <w:lang w:val="ru-RU"/>
        </w:rPr>
      </w:pPr>
      <w:r w:rsidRPr="006610CB">
        <w:rPr>
          <w:lang w:val="ru-RU"/>
        </w:rPr>
        <w:t>3) принятие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 xml:space="preserve">принимать мотивы и аргументы других при анализе результатов деятельности; </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116.8.4.</w:t>
      </w:r>
      <w:r w:rsidRPr="00F54224">
        <w:t> </w:t>
      </w:r>
      <w:r w:rsidRPr="006610CB">
        <w:rPr>
          <w:lang w:val="ru-RU"/>
        </w:rPr>
        <w:t>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F54224" w:rsidRPr="006610CB" w:rsidRDefault="00F54224" w:rsidP="00F54224">
      <w:pPr>
        <w:rPr>
          <w:lang w:val="ru-RU"/>
        </w:rPr>
      </w:pPr>
      <w:r w:rsidRPr="006610CB">
        <w:rPr>
          <w:lang w:val="ru-RU"/>
        </w:rPr>
        <w:t>понимать роль физики в экономической, технологической, экологической, социальной и этич</w:t>
      </w:r>
      <w:r w:rsidRPr="006610CB">
        <w:rPr>
          <w:lang w:val="ru-RU"/>
        </w:rPr>
        <w:t>е</w:t>
      </w:r>
      <w:r w:rsidRPr="006610CB">
        <w:rPr>
          <w:lang w:val="ru-RU"/>
        </w:rPr>
        <w:t>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w:t>
      </w:r>
      <w:r w:rsidRPr="006610CB">
        <w:rPr>
          <w:lang w:val="ru-RU"/>
        </w:rPr>
        <w:t>и</w:t>
      </w:r>
      <w:r w:rsidRPr="006610CB">
        <w:rPr>
          <w:lang w:val="ru-RU"/>
        </w:rPr>
        <w:t>ческой теории – механики, молекулярной физики и термодинамики, роль физической теории в формировании представлений о физической картине мира;</w:t>
      </w:r>
    </w:p>
    <w:p w:rsidR="00F54224" w:rsidRPr="006610CB" w:rsidRDefault="00F54224" w:rsidP="00F54224">
      <w:pPr>
        <w:rPr>
          <w:lang w:val="ru-RU"/>
        </w:rPr>
      </w:pPr>
      <w:r w:rsidRPr="006610CB">
        <w:rPr>
          <w:lang w:val="ru-RU"/>
        </w:rPr>
        <w:t>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w:t>
      </w:r>
      <w:r w:rsidRPr="006610CB">
        <w:rPr>
          <w:lang w:val="ru-RU"/>
        </w:rPr>
        <w:t>о</w:t>
      </w:r>
      <w:r w:rsidRPr="006610CB">
        <w:rPr>
          <w:lang w:val="ru-RU"/>
        </w:rPr>
        <w:t>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w:t>
      </w:r>
      <w:r w:rsidRPr="006610CB">
        <w:rPr>
          <w:lang w:val="ru-RU"/>
        </w:rPr>
        <w:t>ч</w:t>
      </w:r>
      <w:r w:rsidRPr="006610CB">
        <w:rPr>
          <w:lang w:val="ru-RU"/>
        </w:rPr>
        <w:t xml:space="preserve">ный заряд, однородное электрическое поле; </w:t>
      </w:r>
    </w:p>
    <w:p w:rsidR="00F54224" w:rsidRPr="006610CB" w:rsidRDefault="00F54224" w:rsidP="00F54224">
      <w:pPr>
        <w:rPr>
          <w:lang w:val="ru-RU"/>
        </w:rPr>
      </w:pPr>
      <w:r w:rsidRPr="006610CB">
        <w:rPr>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F54224" w:rsidRPr="006610CB" w:rsidRDefault="00F54224" w:rsidP="00F54224">
      <w:pPr>
        <w:rPr>
          <w:lang w:val="ru-RU"/>
        </w:rPr>
      </w:pPr>
      <w:r w:rsidRPr="006610CB">
        <w:rPr>
          <w:lang w:val="ru-RU"/>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w:t>
      </w:r>
      <w:r w:rsidRPr="006610CB">
        <w:rPr>
          <w:lang w:val="ru-RU"/>
        </w:rPr>
        <w:t>о</w:t>
      </w:r>
      <w:r w:rsidRPr="006610CB">
        <w:rPr>
          <w:lang w:val="ru-RU"/>
        </w:rPr>
        <w:t>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w:t>
      </w:r>
      <w:r w:rsidRPr="006610CB">
        <w:rPr>
          <w:lang w:val="ru-RU"/>
        </w:rPr>
        <w:t>е</w:t>
      </w:r>
      <w:r w:rsidRPr="006610CB">
        <w:rPr>
          <w:lang w:val="ru-RU"/>
        </w:rPr>
        <w:t>сия твёрдого тела), при этом использовать математическое выражение законов, указывать усл</w:t>
      </w:r>
      <w:r w:rsidRPr="006610CB">
        <w:rPr>
          <w:lang w:val="ru-RU"/>
        </w:rPr>
        <w:t>о</w:t>
      </w:r>
      <w:r w:rsidRPr="006610CB">
        <w:rPr>
          <w:lang w:val="ru-RU"/>
        </w:rPr>
        <w:t>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F54224" w:rsidRPr="006610CB" w:rsidRDefault="00F54224" w:rsidP="00F54224">
      <w:pPr>
        <w:rPr>
          <w:lang w:val="ru-RU"/>
        </w:rPr>
      </w:pPr>
      <w:r w:rsidRPr="006610CB">
        <w:rPr>
          <w:lang w:val="ru-RU"/>
        </w:rPr>
        <w:t>анализировать и объяснять тепловые процессы и явления, используя основные положения мол</w:t>
      </w:r>
      <w:r w:rsidRPr="006610CB">
        <w:rPr>
          <w:lang w:val="ru-RU"/>
        </w:rPr>
        <w:t>е</w:t>
      </w:r>
      <w:r w:rsidRPr="006610CB">
        <w:rPr>
          <w:lang w:val="ru-RU"/>
        </w:rPr>
        <w:t>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w:t>
      </w:r>
      <w:r w:rsidRPr="006610CB">
        <w:rPr>
          <w:lang w:val="ru-RU"/>
        </w:rPr>
        <w:t>о</w:t>
      </w:r>
      <w:r w:rsidRPr="006610CB">
        <w:rPr>
          <w:lang w:val="ru-RU"/>
        </w:rPr>
        <w:t>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w:t>
      </w:r>
      <w:r w:rsidRPr="006610CB">
        <w:rPr>
          <w:lang w:val="ru-RU"/>
        </w:rPr>
        <w:t>и</w:t>
      </w:r>
      <w:r w:rsidRPr="006610CB">
        <w:rPr>
          <w:lang w:val="ru-RU"/>
        </w:rPr>
        <w:t>менимости уравнения Менделеева–Клапейрона;</w:t>
      </w:r>
    </w:p>
    <w:p w:rsidR="00F54224" w:rsidRPr="006610CB" w:rsidRDefault="00F54224" w:rsidP="00F54224">
      <w:pPr>
        <w:rPr>
          <w:lang w:val="ru-RU"/>
        </w:rPr>
      </w:pPr>
      <w:r w:rsidRPr="006610CB">
        <w:rPr>
          <w:lang w:val="ru-RU"/>
        </w:rPr>
        <w:lastRenderedPageBreak/>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w:t>
      </w:r>
      <w:r w:rsidRPr="006610CB">
        <w:rPr>
          <w:lang w:val="ru-RU"/>
        </w:rPr>
        <w:t>к</w:t>
      </w:r>
      <w:r w:rsidRPr="006610CB">
        <w:rPr>
          <w:lang w:val="ru-RU"/>
        </w:rPr>
        <w:t>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w:t>
      </w:r>
      <w:r w:rsidRPr="006610CB">
        <w:rPr>
          <w:lang w:val="ru-RU"/>
        </w:rPr>
        <w:t>а</w:t>
      </w:r>
      <w:r w:rsidRPr="006610CB">
        <w:rPr>
          <w:lang w:val="ru-RU"/>
        </w:rPr>
        <w:t>радея для электролиза);</w:t>
      </w:r>
    </w:p>
    <w:p w:rsidR="00F54224" w:rsidRPr="006610CB" w:rsidRDefault="00F54224" w:rsidP="00F54224">
      <w:pPr>
        <w:rPr>
          <w:lang w:val="ru-RU"/>
        </w:rPr>
      </w:pPr>
      <w:r w:rsidRPr="006610CB">
        <w:rPr>
          <w:lang w:val="ru-RU"/>
        </w:rPr>
        <w:t>описывать физические процессы и явления, используя величины: перемещение, скорость, ускор</w:t>
      </w:r>
      <w:r w:rsidRPr="006610CB">
        <w:rPr>
          <w:lang w:val="ru-RU"/>
        </w:rPr>
        <w:t>е</w:t>
      </w:r>
      <w:r w:rsidRPr="006610CB">
        <w:rPr>
          <w:lang w:val="ru-RU"/>
        </w:rPr>
        <w:t>ние, импульс тела и системы тел, сила, момент силы, давление, потенциальная энергия, кинетич</w:t>
      </w:r>
      <w:r w:rsidRPr="006610CB">
        <w:rPr>
          <w:lang w:val="ru-RU"/>
        </w:rPr>
        <w:t>е</w:t>
      </w:r>
      <w:r w:rsidRPr="006610CB">
        <w:rPr>
          <w:lang w:val="ru-RU"/>
        </w:rPr>
        <w:t>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w:t>
      </w:r>
      <w:r w:rsidRPr="006610CB">
        <w:rPr>
          <w:lang w:val="ru-RU"/>
        </w:rPr>
        <w:t>х</w:t>
      </w:r>
      <w:r w:rsidRPr="006610CB">
        <w:rPr>
          <w:lang w:val="ru-RU"/>
        </w:rPr>
        <w:t>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w:t>
      </w:r>
      <w:r w:rsidRPr="006610CB">
        <w:rPr>
          <w:lang w:val="ru-RU"/>
        </w:rPr>
        <w:t>ч</w:t>
      </w:r>
      <w:r w:rsidRPr="006610CB">
        <w:rPr>
          <w:lang w:val="ru-RU"/>
        </w:rPr>
        <w:t>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w:t>
      </w:r>
      <w:r w:rsidRPr="006610CB">
        <w:rPr>
          <w:lang w:val="ru-RU"/>
        </w:rPr>
        <w:t>к</w:t>
      </w:r>
      <w:r w:rsidRPr="006610CB">
        <w:rPr>
          <w:lang w:val="ru-RU"/>
        </w:rPr>
        <w:t>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F54224" w:rsidRPr="006610CB" w:rsidRDefault="00F54224" w:rsidP="00F54224">
      <w:pPr>
        <w:rPr>
          <w:lang w:val="ru-RU"/>
        </w:rPr>
      </w:pPr>
      <w:r w:rsidRPr="006610CB">
        <w:rPr>
          <w:lang w:val="ru-RU"/>
        </w:rPr>
        <w:t>объяснять особенности протекания физических явлений: механическое движение, тепловое дв</w:t>
      </w:r>
      <w:r w:rsidRPr="006610CB">
        <w:rPr>
          <w:lang w:val="ru-RU"/>
        </w:rPr>
        <w:t>и</w:t>
      </w:r>
      <w:r w:rsidRPr="006610CB">
        <w:rPr>
          <w:lang w:val="ru-RU"/>
        </w:rPr>
        <w:t>жение частиц вещества, тепловое равновесие, броуновское движение, диффузия, испарение, к</w:t>
      </w:r>
      <w:r w:rsidRPr="006610CB">
        <w:rPr>
          <w:lang w:val="ru-RU"/>
        </w:rPr>
        <w:t>и</w:t>
      </w:r>
      <w:r w:rsidRPr="006610CB">
        <w:rPr>
          <w:lang w:val="ru-RU"/>
        </w:rPr>
        <w:t>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F54224" w:rsidRPr="006610CB" w:rsidRDefault="00F54224" w:rsidP="00F54224">
      <w:pPr>
        <w:rPr>
          <w:lang w:val="ru-RU"/>
        </w:rPr>
      </w:pPr>
      <w:r w:rsidRPr="006610CB">
        <w:rPr>
          <w:lang w:val="ru-RU"/>
        </w:rPr>
        <w:t>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w:t>
      </w:r>
      <w:r w:rsidRPr="006610CB">
        <w:rPr>
          <w:lang w:val="ru-RU"/>
        </w:rPr>
        <w:t>а</w:t>
      </w:r>
      <w:r w:rsidRPr="006610CB">
        <w:rPr>
          <w:lang w:val="ru-RU"/>
        </w:rPr>
        <w:t xml:space="preserve">висимости физических величин в виде графиков с учётом абсолютных погрешностей измерений, делать выводы по результатам исследования; </w:t>
      </w:r>
    </w:p>
    <w:p w:rsidR="00F54224" w:rsidRPr="006610CB" w:rsidRDefault="00F54224" w:rsidP="00F54224">
      <w:pPr>
        <w:rPr>
          <w:lang w:val="ru-RU"/>
        </w:rPr>
      </w:pPr>
      <w:r w:rsidRPr="006610CB">
        <w:rPr>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w:t>
      </w:r>
      <w:r w:rsidRPr="006610CB">
        <w:rPr>
          <w:lang w:val="ru-RU"/>
        </w:rPr>
        <w:t>е</w:t>
      </w:r>
      <w:r w:rsidRPr="006610CB">
        <w:rPr>
          <w:lang w:val="ru-RU"/>
        </w:rPr>
        <w:t>ний;</w:t>
      </w:r>
    </w:p>
    <w:p w:rsidR="00F54224" w:rsidRPr="006610CB" w:rsidRDefault="00F54224" w:rsidP="00F54224">
      <w:pPr>
        <w:rPr>
          <w:lang w:val="ru-RU"/>
        </w:rPr>
      </w:pPr>
      <w:r w:rsidRPr="006610CB">
        <w:rPr>
          <w:lang w:val="ru-RU"/>
        </w:rPr>
        <w:t>проводить опыты по проверке предложенной гипотезы: планировать эксперимент, собирать эк</w:t>
      </w:r>
      <w:r w:rsidRPr="006610CB">
        <w:rPr>
          <w:lang w:val="ru-RU"/>
        </w:rPr>
        <w:t>с</w:t>
      </w:r>
      <w:r w:rsidRPr="006610CB">
        <w:rPr>
          <w:lang w:val="ru-RU"/>
        </w:rPr>
        <w:t>периментальную установку, анализировать полученные результаты и делать вывод о статусе предложенной гипотезы;</w:t>
      </w:r>
    </w:p>
    <w:p w:rsidR="00F54224" w:rsidRPr="006610CB" w:rsidRDefault="00F54224" w:rsidP="00F54224">
      <w:pPr>
        <w:rPr>
          <w:lang w:val="ru-RU"/>
        </w:rPr>
      </w:pPr>
      <w:r w:rsidRPr="006610CB">
        <w:rPr>
          <w:lang w:val="ru-RU"/>
        </w:rPr>
        <w:t>соблюдать правила безопасного труда при проведении исследований в рамках учебного экспер</w:t>
      </w:r>
      <w:r w:rsidRPr="006610CB">
        <w:rPr>
          <w:lang w:val="ru-RU"/>
        </w:rPr>
        <w:t>и</w:t>
      </w:r>
      <w:r w:rsidRPr="006610CB">
        <w:rPr>
          <w:lang w:val="ru-RU"/>
        </w:rPr>
        <w:t>мента, практикума и учебно-исследовательской и проектной деятельности с использованием и</w:t>
      </w:r>
      <w:r w:rsidRPr="006610CB">
        <w:rPr>
          <w:lang w:val="ru-RU"/>
        </w:rPr>
        <w:t>з</w:t>
      </w:r>
      <w:r w:rsidRPr="006610CB">
        <w:rPr>
          <w:lang w:val="ru-RU"/>
        </w:rPr>
        <w:t xml:space="preserve">мерительных устройств и лабораторного оборудования; </w:t>
      </w:r>
    </w:p>
    <w:p w:rsidR="00F54224" w:rsidRPr="006610CB" w:rsidRDefault="00F54224" w:rsidP="00F54224">
      <w:pPr>
        <w:rPr>
          <w:lang w:val="ru-RU"/>
        </w:rPr>
      </w:pPr>
      <w:r w:rsidRPr="006610CB">
        <w:rPr>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F54224" w:rsidRPr="006610CB" w:rsidRDefault="00F54224" w:rsidP="00F54224">
      <w:pPr>
        <w:rPr>
          <w:lang w:val="ru-RU"/>
        </w:rPr>
      </w:pPr>
      <w:r w:rsidRPr="006610CB">
        <w:rPr>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w:t>
      </w:r>
      <w:r w:rsidRPr="006610CB">
        <w:rPr>
          <w:lang w:val="ru-RU"/>
        </w:rPr>
        <w:t>е</w:t>
      </w:r>
      <w:r w:rsidRPr="006610CB">
        <w:rPr>
          <w:lang w:val="ru-RU"/>
        </w:rPr>
        <w:lastRenderedPageBreak/>
        <w:t>скую цепочку рассуждений с использованием изученных законов, закономерностей и физических явлений;</w:t>
      </w:r>
    </w:p>
    <w:p w:rsidR="00F54224" w:rsidRPr="006610CB" w:rsidRDefault="00F54224" w:rsidP="00F54224">
      <w:pPr>
        <w:rPr>
          <w:lang w:val="ru-RU"/>
        </w:rPr>
      </w:pPr>
      <w:r w:rsidRPr="006610CB">
        <w:rPr>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F54224" w:rsidRPr="006610CB" w:rsidRDefault="00F54224" w:rsidP="00F54224">
      <w:pPr>
        <w:rPr>
          <w:lang w:val="ru-RU"/>
        </w:rPr>
      </w:pPr>
      <w:r w:rsidRPr="006610CB">
        <w:rPr>
          <w:lang w:val="ru-RU"/>
        </w:rPr>
        <w:t>приводить примеры вклада российских и зарубежных учёных-физиков в развитие науки, в объя</w:t>
      </w:r>
      <w:r w:rsidRPr="006610CB">
        <w:rPr>
          <w:lang w:val="ru-RU"/>
        </w:rPr>
        <w:t>с</w:t>
      </w:r>
      <w:r w:rsidRPr="006610CB">
        <w:rPr>
          <w:lang w:val="ru-RU"/>
        </w:rPr>
        <w:t xml:space="preserve">нение процессов окружающего мира, в развитие техники и технологий; </w:t>
      </w:r>
    </w:p>
    <w:p w:rsidR="00F54224" w:rsidRPr="006610CB" w:rsidRDefault="00F54224" w:rsidP="00F54224">
      <w:pPr>
        <w:rPr>
          <w:lang w:val="ru-RU"/>
        </w:rPr>
      </w:pPr>
      <w:r w:rsidRPr="006610CB">
        <w:rPr>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w:t>
      </w:r>
      <w:r w:rsidRPr="006610CB">
        <w:rPr>
          <w:lang w:val="ru-RU"/>
        </w:rPr>
        <w:t>х</w:t>
      </w:r>
      <w:r w:rsidRPr="006610CB">
        <w:rPr>
          <w:lang w:val="ru-RU"/>
        </w:rPr>
        <w:t>нологий для дальнейшего развития человеческого общества;</w:t>
      </w:r>
    </w:p>
    <w:p w:rsidR="00F54224" w:rsidRPr="006610CB" w:rsidRDefault="00F54224" w:rsidP="00F54224">
      <w:pPr>
        <w:rPr>
          <w:lang w:val="ru-RU"/>
        </w:rPr>
      </w:pPr>
      <w:r w:rsidRPr="006610CB">
        <w:rPr>
          <w:lang w:val="ru-RU"/>
        </w:rPr>
        <w:t>применять различные способы работы с информацией физического содержания с использован</w:t>
      </w:r>
      <w:r w:rsidRPr="006610CB">
        <w:rPr>
          <w:lang w:val="ru-RU"/>
        </w:rPr>
        <w:t>и</w:t>
      </w:r>
      <w:r w:rsidRPr="006610CB">
        <w:rPr>
          <w:lang w:val="ru-RU"/>
        </w:rPr>
        <w:t>ем современных информационных технологий, при этом использовать современные информац</w:t>
      </w:r>
      <w:r w:rsidRPr="006610CB">
        <w:rPr>
          <w:lang w:val="ru-RU"/>
        </w:rPr>
        <w:t>и</w:t>
      </w:r>
      <w:r w:rsidRPr="006610CB">
        <w:rPr>
          <w:lang w:val="ru-RU"/>
        </w:rPr>
        <w:t>онные технологии для поиска, переработки и предъявления учебной и научно-популярной и</w:t>
      </w:r>
      <w:r w:rsidRPr="006610CB">
        <w:rPr>
          <w:lang w:val="ru-RU"/>
        </w:rPr>
        <w:t>н</w:t>
      </w:r>
      <w:r w:rsidRPr="006610CB">
        <w:rPr>
          <w:lang w:val="ru-RU"/>
        </w:rPr>
        <w:t>формации, структурирования и интерпретации информации, полученной из различных источн</w:t>
      </w:r>
      <w:r w:rsidRPr="006610CB">
        <w:rPr>
          <w:lang w:val="ru-RU"/>
        </w:rPr>
        <w:t>и</w:t>
      </w:r>
      <w:r w:rsidRPr="006610CB">
        <w:rPr>
          <w:lang w:val="ru-RU"/>
        </w:rPr>
        <w:t>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F54224" w:rsidRPr="006610CB" w:rsidRDefault="00F54224" w:rsidP="00F54224">
      <w:pPr>
        <w:rPr>
          <w:lang w:val="ru-RU"/>
        </w:rPr>
      </w:pPr>
      <w:r w:rsidRPr="006610CB">
        <w:rPr>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F54224" w:rsidRPr="006610CB" w:rsidRDefault="00F54224" w:rsidP="00F54224">
      <w:pPr>
        <w:rPr>
          <w:lang w:val="ru-RU"/>
        </w:rPr>
      </w:pPr>
      <w:r w:rsidRPr="006610CB">
        <w:rPr>
          <w:lang w:val="ru-RU"/>
        </w:rPr>
        <w:t>работать в группе с исполнением различных социальных ролей, планировать работу группы, р</w:t>
      </w:r>
      <w:r w:rsidRPr="006610CB">
        <w:rPr>
          <w:lang w:val="ru-RU"/>
        </w:rPr>
        <w:t>а</w:t>
      </w:r>
      <w:r w:rsidRPr="006610CB">
        <w:rPr>
          <w:lang w:val="ru-RU"/>
        </w:rPr>
        <w:t xml:space="preserve">ционально распределять деятельность в нестандартных ситуациях, оценивать вклад каждого из участников группы в решение рассматриваемой проблемы; </w:t>
      </w:r>
    </w:p>
    <w:p w:rsidR="00F54224" w:rsidRPr="006610CB" w:rsidRDefault="00F54224" w:rsidP="00F54224">
      <w:pPr>
        <w:rPr>
          <w:lang w:val="ru-RU"/>
        </w:rPr>
      </w:pPr>
      <w:r w:rsidRPr="006610CB">
        <w:rPr>
          <w:lang w:val="ru-RU"/>
        </w:rPr>
        <w:t>проявлять мотивацию к будущей профессиональной деятельности по специальностям физико-технического профиля.</w:t>
      </w:r>
    </w:p>
    <w:p w:rsidR="00F54224" w:rsidRPr="006610CB" w:rsidRDefault="00F54224" w:rsidP="00F54224">
      <w:pPr>
        <w:rPr>
          <w:lang w:val="ru-RU"/>
        </w:rPr>
      </w:pPr>
      <w:r w:rsidRPr="006610CB">
        <w:rPr>
          <w:lang w:val="ru-RU"/>
        </w:rPr>
        <w:t>116.8.5.</w:t>
      </w:r>
      <w:r w:rsidRPr="00F54224">
        <w:t> </w:t>
      </w:r>
      <w:r w:rsidRPr="006610CB">
        <w:rPr>
          <w:lang w:val="ru-RU"/>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F54224" w:rsidRPr="006610CB" w:rsidRDefault="00F54224" w:rsidP="00F54224">
      <w:pPr>
        <w:rPr>
          <w:lang w:val="ru-RU"/>
        </w:rPr>
      </w:pPr>
      <w:r w:rsidRPr="006610CB">
        <w:rPr>
          <w:lang w:val="ru-RU"/>
        </w:rPr>
        <w:t>понимать роль физики в экономической, технологической, социальной и этической сферах де</w:t>
      </w:r>
      <w:r w:rsidRPr="006610CB">
        <w:rPr>
          <w:lang w:val="ru-RU"/>
        </w:rPr>
        <w:t>я</w:t>
      </w:r>
      <w:r w:rsidRPr="006610CB">
        <w:rPr>
          <w:lang w:val="ru-RU"/>
        </w:rPr>
        <w:t>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w:t>
      </w:r>
      <w:r w:rsidRPr="006610CB">
        <w:rPr>
          <w:lang w:val="ru-RU"/>
        </w:rPr>
        <w:t>о</w:t>
      </w:r>
      <w:r w:rsidRPr="006610CB">
        <w:rPr>
          <w:lang w:val="ru-RU"/>
        </w:rPr>
        <w:t>рии – электродинамики, специальной теории относительности, квантовой физики, роль физич</w:t>
      </w:r>
      <w:r w:rsidRPr="006610CB">
        <w:rPr>
          <w:lang w:val="ru-RU"/>
        </w:rPr>
        <w:t>е</w:t>
      </w:r>
      <w:r w:rsidRPr="006610CB">
        <w:rPr>
          <w:lang w:val="ru-RU"/>
        </w:rPr>
        <w:t>ской теории в формировании представлений о физической картине мира, место физической ка</w:t>
      </w:r>
      <w:r w:rsidRPr="006610CB">
        <w:rPr>
          <w:lang w:val="ru-RU"/>
        </w:rPr>
        <w:t>р</w:t>
      </w:r>
      <w:r w:rsidRPr="006610CB">
        <w:rPr>
          <w:lang w:val="ru-RU"/>
        </w:rPr>
        <w:t>тины мира в общем ряду современных естественно-научных представлений о природе;</w:t>
      </w:r>
    </w:p>
    <w:p w:rsidR="00F54224" w:rsidRPr="006610CB" w:rsidRDefault="00F54224" w:rsidP="00F54224">
      <w:pPr>
        <w:rPr>
          <w:lang w:val="ru-RU"/>
        </w:rPr>
      </w:pPr>
      <w:r w:rsidRPr="006610CB">
        <w:rPr>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w:t>
      </w:r>
      <w:r w:rsidRPr="006610CB">
        <w:rPr>
          <w:lang w:val="ru-RU"/>
        </w:rPr>
        <w:t>т</w:t>
      </w:r>
      <w:r w:rsidRPr="006610CB">
        <w:rPr>
          <w:lang w:val="ru-RU"/>
        </w:rPr>
        <w:t>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F54224" w:rsidRPr="006610CB" w:rsidRDefault="00F54224" w:rsidP="00F54224">
      <w:pPr>
        <w:rPr>
          <w:lang w:val="ru-RU"/>
        </w:rPr>
      </w:pPr>
      <w:r w:rsidRPr="006610CB">
        <w:rPr>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F54224" w:rsidRPr="006610CB" w:rsidRDefault="00F54224" w:rsidP="00F54224">
      <w:pPr>
        <w:rPr>
          <w:lang w:val="ru-RU"/>
        </w:rPr>
      </w:pPr>
      <w:r w:rsidRPr="006610CB">
        <w:rPr>
          <w:lang w:val="ru-RU"/>
        </w:rPr>
        <w:t>анализировать и объяснять электромагнитные процессы и явления, используя основные полож</w:t>
      </w:r>
      <w:r w:rsidRPr="006610CB">
        <w:rPr>
          <w:lang w:val="ru-RU"/>
        </w:rPr>
        <w:t>е</w:t>
      </w:r>
      <w:r w:rsidRPr="006610CB">
        <w:rPr>
          <w:lang w:val="ru-RU"/>
        </w:rPr>
        <w:lastRenderedPageBreak/>
        <w:t>ния и законы электродинамики и специальной теории относительности (закон сохранения эле</w:t>
      </w:r>
      <w:r w:rsidRPr="006610CB">
        <w:rPr>
          <w:lang w:val="ru-RU"/>
        </w:rPr>
        <w:t>к</w:t>
      </w:r>
      <w:r w:rsidRPr="006610CB">
        <w:rPr>
          <w:lang w:val="ru-RU"/>
        </w:rPr>
        <w:t>трического заряда, сила Ампера, сила Лоренца, закон электромагнитной индукции, правило Ле</w:t>
      </w:r>
      <w:r w:rsidRPr="006610CB">
        <w:rPr>
          <w:lang w:val="ru-RU"/>
        </w:rPr>
        <w:t>н</w:t>
      </w:r>
      <w:r w:rsidRPr="006610CB">
        <w:rPr>
          <w:lang w:val="ru-RU"/>
        </w:rPr>
        <w:t>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F54224" w:rsidRPr="006610CB" w:rsidRDefault="00F54224" w:rsidP="00F54224">
      <w:pPr>
        <w:rPr>
          <w:lang w:val="ru-RU"/>
        </w:rPr>
      </w:pPr>
      <w:r w:rsidRPr="006610CB">
        <w:rPr>
          <w:lang w:val="ru-RU"/>
        </w:rPr>
        <w:t>анализировать и объяснять квантовые процессы и явления, используя положения квантовой ф</w:t>
      </w:r>
      <w:r w:rsidRPr="006610CB">
        <w:rPr>
          <w:lang w:val="ru-RU"/>
        </w:rPr>
        <w:t>и</w:t>
      </w:r>
      <w:r w:rsidRPr="006610CB">
        <w:rPr>
          <w:lang w:val="ru-RU"/>
        </w:rPr>
        <w:t>зики (уравнение Эйнштейна для фотоэффекта, первый и второй постулаты Бора, принцип соотн</w:t>
      </w:r>
      <w:r w:rsidRPr="006610CB">
        <w:rPr>
          <w:lang w:val="ru-RU"/>
        </w:rPr>
        <w:t>о</w:t>
      </w:r>
      <w:r w:rsidRPr="006610CB">
        <w:rPr>
          <w:lang w:val="ru-RU"/>
        </w:rPr>
        <w:t>шения неопределённостей Гейзенберга, законы сохранения зарядового и массового чисел и эне</w:t>
      </w:r>
      <w:r w:rsidRPr="006610CB">
        <w:rPr>
          <w:lang w:val="ru-RU"/>
        </w:rPr>
        <w:t>р</w:t>
      </w:r>
      <w:r w:rsidRPr="006610CB">
        <w:rPr>
          <w:lang w:val="ru-RU"/>
        </w:rPr>
        <w:t>гии в ядерных реакциях, закон радиоактивного распада);</w:t>
      </w:r>
    </w:p>
    <w:p w:rsidR="00F54224" w:rsidRPr="006610CB" w:rsidRDefault="00F54224" w:rsidP="00F54224">
      <w:pPr>
        <w:rPr>
          <w:lang w:val="ru-RU"/>
        </w:rPr>
      </w:pPr>
      <w:r w:rsidRPr="006610CB">
        <w:rPr>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w:t>
      </w:r>
      <w:r w:rsidRPr="006610CB">
        <w:rPr>
          <w:lang w:val="ru-RU"/>
        </w:rPr>
        <w:t>к</w:t>
      </w:r>
      <w:r w:rsidRPr="006610CB">
        <w:rPr>
          <w:lang w:val="ru-RU"/>
        </w:rPr>
        <w:t>ция магнитного поля, магнитный поток, сила Ампера, индуктивность, электродвижущая сила с</w:t>
      </w:r>
      <w:r w:rsidRPr="006610CB">
        <w:rPr>
          <w:lang w:val="ru-RU"/>
        </w:rPr>
        <w:t>а</w:t>
      </w:r>
      <w:r w:rsidRPr="006610CB">
        <w:rPr>
          <w:lang w:val="ru-RU"/>
        </w:rPr>
        <w:t>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F54224" w:rsidRPr="006610CB" w:rsidRDefault="00F54224" w:rsidP="00F54224">
      <w:pPr>
        <w:rPr>
          <w:lang w:val="ru-RU"/>
        </w:rPr>
      </w:pPr>
      <w:r w:rsidRPr="006610CB">
        <w:rPr>
          <w:lang w:val="ru-RU"/>
        </w:rPr>
        <w:t>объяснять особенности протекания физических явлений: электромагнитная индукция, самоинду</w:t>
      </w:r>
      <w:r w:rsidRPr="006610CB">
        <w:rPr>
          <w:lang w:val="ru-RU"/>
        </w:rPr>
        <w:t>к</w:t>
      </w:r>
      <w:r w:rsidRPr="006610CB">
        <w:rPr>
          <w:lang w:val="ru-RU"/>
        </w:rPr>
        <w:t>ция, резонанс, интерференция волн, дифракция, дисперсия, полное внутреннее отражение, фот</w:t>
      </w:r>
      <w:r w:rsidRPr="006610CB">
        <w:rPr>
          <w:lang w:val="ru-RU"/>
        </w:rPr>
        <w:t>о</w:t>
      </w:r>
      <w:r w:rsidRPr="006610CB">
        <w:rPr>
          <w:lang w:val="ru-RU"/>
        </w:rPr>
        <w:t>электрический эффект (фотоэффект), альфа- и бета-распады ядер, гамма-излучение ядер, физич</w:t>
      </w:r>
      <w:r w:rsidRPr="006610CB">
        <w:rPr>
          <w:lang w:val="ru-RU"/>
        </w:rPr>
        <w:t>е</w:t>
      </w:r>
      <w:r w:rsidRPr="006610CB">
        <w:rPr>
          <w:lang w:val="ru-RU"/>
        </w:rPr>
        <w:t>ские принципы спектрального анализа и работы лазера;</w:t>
      </w:r>
    </w:p>
    <w:p w:rsidR="00F54224" w:rsidRPr="006610CB" w:rsidRDefault="00F54224" w:rsidP="00F54224">
      <w:pPr>
        <w:rPr>
          <w:lang w:val="ru-RU"/>
        </w:rPr>
      </w:pPr>
      <w:r w:rsidRPr="006610CB">
        <w:rPr>
          <w:lang w:val="ru-RU"/>
        </w:rPr>
        <w:t>определять направление индукции магнитного поля проводника с током, силы Ампера и силы Лоренца;</w:t>
      </w:r>
    </w:p>
    <w:p w:rsidR="00F54224" w:rsidRPr="006610CB" w:rsidRDefault="00F54224" w:rsidP="00F54224">
      <w:pPr>
        <w:rPr>
          <w:lang w:val="ru-RU"/>
        </w:rPr>
      </w:pPr>
      <w:r w:rsidRPr="006610CB">
        <w:rPr>
          <w:lang w:val="ru-RU"/>
        </w:rPr>
        <w:t>строить изображение, создаваемое плоским зеркалом, тонкой линзой, и рассчитывать его хара</w:t>
      </w:r>
      <w:r w:rsidRPr="006610CB">
        <w:rPr>
          <w:lang w:val="ru-RU"/>
        </w:rPr>
        <w:t>к</w:t>
      </w:r>
      <w:r w:rsidRPr="006610CB">
        <w:rPr>
          <w:lang w:val="ru-RU"/>
        </w:rPr>
        <w:t>теристики;</w:t>
      </w:r>
    </w:p>
    <w:p w:rsidR="00F54224" w:rsidRPr="006610CB" w:rsidRDefault="00F54224" w:rsidP="00F54224">
      <w:pPr>
        <w:rPr>
          <w:lang w:val="ru-RU"/>
        </w:rPr>
      </w:pPr>
      <w:r w:rsidRPr="006610CB">
        <w:rPr>
          <w:lang w:val="ru-RU"/>
        </w:rPr>
        <w:t>применять основополагающие астрономические понятия, теории и законы для анализа и объя</w:t>
      </w:r>
      <w:r w:rsidRPr="006610CB">
        <w:rPr>
          <w:lang w:val="ru-RU"/>
        </w:rPr>
        <w:t>с</w:t>
      </w:r>
      <w:r w:rsidRPr="006610CB">
        <w:rPr>
          <w:lang w:val="ru-RU"/>
        </w:rPr>
        <w:t>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F54224" w:rsidRPr="006610CB" w:rsidRDefault="00F54224" w:rsidP="00F54224">
      <w:pPr>
        <w:rPr>
          <w:lang w:val="ru-RU"/>
        </w:rPr>
      </w:pPr>
      <w:r w:rsidRPr="006610CB">
        <w:rPr>
          <w:lang w:val="ru-RU"/>
        </w:rPr>
        <w:t>проводить исследование зависимостей физических величин с использованием прямых измер</w:t>
      </w:r>
      <w:r w:rsidRPr="006610CB">
        <w:rPr>
          <w:lang w:val="ru-RU"/>
        </w:rPr>
        <w:t>е</w:t>
      </w:r>
      <w:r w:rsidRPr="006610CB">
        <w:rPr>
          <w:lang w:val="ru-RU"/>
        </w:rPr>
        <w:t>ний, при этом конструировать установку, фиксировать результаты полученной зависимости физ</w:t>
      </w:r>
      <w:r w:rsidRPr="006610CB">
        <w:rPr>
          <w:lang w:val="ru-RU"/>
        </w:rPr>
        <w:t>и</w:t>
      </w:r>
      <w:r w:rsidRPr="006610CB">
        <w:rPr>
          <w:lang w:val="ru-RU"/>
        </w:rPr>
        <w:t>ческих величин в виде графиков с учётом абсолютных погрешностей измерений, делать выводы по результатам исследования;</w:t>
      </w:r>
    </w:p>
    <w:p w:rsidR="00F54224" w:rsidRPr="006610CB" w:rsidRDefault="00F54224" w:rsidP="00F54224">
      <w:pPr>
        <w:rPr>
          <w:lang w:val="ru-RU"/>
        </w:rPr>
      </w:pPr>
      <w:r w:rsidRPr="006610CB">
        <w:rPr>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w:t>
      </w:r>
      <w:r w:rsidRPr="006610CB">
        <w:rPr>
          <w:lang w:val="ru-RU"/>
        </w:rPr>
        <w:t>е</w:t>
      </w:r>
      <w:r w:rsidRPr="006610CB">
        <w:rPr>
          <w:lang w:val="ru-RU"/>
        </w:rPr>
        <w:t>ний;</w:t>
      </w:r>
    </w:p>
    <w:p w:rsidR="00F54224" w:rsidRPr="006610CB" w:rsidRDefault="00F54224" w:rsidP="00F54224">
      <w:pPr>
        <w:rPr>
          <w:lang w:val="ru-RU"/>
        </w:rPr>
      </w:pPr>
      <w:r w:rsidRPr="006610CB">
        <w:rPr>
          <w:lang w:val="ru-RU"/>
        </w:rPr>
        <w:t>проводить опыты по проверке предложенной гипотезы: планировать эксперимент, собирать эк</w:t>
      </w:r>
      <w:r w:rsidRPr="006610CB">
        <w:rPr>
          <w:lang w:val="ru-RU"/>
        </w:rPr>
        <w:t>с</w:t>
      </w:r>
      <w:r w:rsidRPr="006610CB">
        <w:rPr>
          <w:lang w:val="ru-RU"/>
        </w:rPr>
        <w:t>периментальную установку, анализировать полученные результаты и делать вывод о статусе предложенной гипотезы;</w:t>
      </w:r>
    </w:p>
    <w:p w:rsidR="00F54224" w:rsidRPr="006610CB" w:rsidRDefault="00F54224" w:rsidP="00F54224">
      <w:pPr>
        <w:rPr>
          <w:lang w:val="ru-RU"/>
        </w:rPr>
      </w:pPr>
      <w:r w:rsidRPr="006610CB">
        <w:rPr>
          <w:lang w:val="ru-RU"/>
        </w:rPr>
        <w:t>описывать методы получения научных астрономических знаний;</w:t>
      </w:r>
    </w:p>
    <w:p w:rsidR="00F54224" w:rsidRPr="006610CB" w:rsidRDefault="00F54224" w:rsidP="00F54224">
      <w:pPr>
        <w:rPr>
          <w:lang w:val="ru-RU"/>
        </w:rPr>
      </w:pPr>
      <w:r w:rsidRPr="006610CB">
        <w:rPr>
          <w:lang w:val="ru-RU"/>
        </w:rPr>
        <w:t>соблюдать правила безопасного труда при проведении исследований в рамках учебного экспер</w:t>
      </w:r>
      <w:r w:rsidRPr="006610CB">
        <w:rPr>
          <w:lang w:val="ru-RU"/>
        </w:rPr>
        <w:t>и</w:t>
      </w:r>
      <w:r w:rsidRPr="006610CB">
        <w:rPr>
          <w:lang w:val="ru-RU"/>
        </w:rPr>
        <w:t>мента, практикума и учебно-исследовательской и проектной деятельности с использованием и</w:t>
      </w:r>
      <w:r w:rsidRPr="006610CB">
        <w:rPr>
          <w:lang w:val="ru-RU"/>
        </w:rPr>
        <w:t>з</w:t>
      </w:r>
      <w:r w:rsidRPr="006610CB">
        <w:rPr>
          <w:lang w:val="ru-RU"/>
        </w:rPr>
        <w:t>мерительных устройств и лабораторного оборудования;</w:t>
      </w:r>
    </w:p>
    <w:p w:rsidR="00F54224" w:rsidRPr="006610CB" w:rsidRDefault="00F54224" w:rsidP="00F54224">
      <w:pPr>
        <w:rPr>
          <w:lang w:val="ru-RU"/>
        </w:rPr>
      </w:pPr>
      <w:r w:rsidRPr="006610CB">
        <w:rPr>
          <w:lang w:val="ru-RU"/>
        </w:rPr>
        <w:lastRenderedPageBreak/>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w:t>
      </w:r>
      <w:r w:rsidRPr="006610CB">
        <w:rPr>
          <w:lang w:val="ru-RU"/>
        </w:rPr>
        <w:t>и</w:t>
      </w:r>
      <w:r w:rsidRPr="006610CB">
        <w:rPr>
          <w:lang w:val="ru-RU"/>
        </w:rPr>
        <w:t>ческих методов решения задач, проводить расчёты на основании имеющихся данных, анализир</w:t>
      </w:r>
      <w:r w:rsidRPr="006610CB">
        <w:rPr>
          <w:lang w:val="ru-RU"/>
        </w:rPr>
        <w:t>о</w:t>
      </w:r>
      <w:r w:rsidRPr="006610CB">
        <w:rPr>
          <w:lang w:val="ru-RU"/>
        </w:rPr>
        <w:t>вать результаты и корректировать методы решения с учётом полученных результатов;</w:t>
      </w:r>
    </w:p>
    <w:p w:rsidR="00F54224" w:rsidRPr="006610CB" w:rsidRDefault="00F54224" w:rsidP="00F54224">
      <w:pPr>
        <w:rPr>
          <w:lang w:val="ru-RU"/>
        </w:rPr>
      </w:pPr>
      <w:r w:rsidRPr="006610CB">
        <w:rPr>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w:t>
      </w:r>
      <w:r w:rsidRPr="006610CB">
        <w:rPr>
          <w:lang w:val="ru-RU"/>
        </w:rPr>
        <w:t>е</w:t>
      </w:r>
      <w:r w:rsidRPr="006610CB">
        <w:rPr>
          <w:lang w:val="ru-RU"/>
        </w:rPr>
        <w:t>скую цепочку рассуждений с использованием изученных законов, закономерностей и физических явлений;</w:t>
      </w:r>
    </w:p>
    <w:p w:rsidR="00F54224" w:rsidRPr="006610CB" w:rsidRDefault="00F54224" w:rsidP="00F54224">
      <w:pPr>
        <w:rPr>
          <w:lang w:val="ru-RU"/>
        </w:rPr>
      </w:pPr>
      <w:r w:rsidRPr="006610CB">
        <w:rPr>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F54224" w:rsidRPr="006610CB" w:rsidRDefault="00F54224" w:rsidP="00F54224">
      <w:pPr>
        <w:rPr>
          <w:lang w:val="ru-RU"/>
        </w:rPr>
      </w:pPr>
      <w:r w:rsidRPr="006610CB">
        <w:rPr>
          <w:lang w:val="ru-RU"/>
        </w:rPr>
        <w:t>приводить примеры вклада российских и зарубежных учёных-физиков в развитие науки, в объя</w:t>
      </w:r>
      <w:r w:rsidRPr="006610CB">
        <w:rPr>
          <w:lang w:val="ru-RU"/>
        </w:rPr>
        <w:t>с</w:t>
      </w:r>
      <w:r w:rsidRPr="006610CB">
        <w:rPr>
          <w:lang w:val="ru-RU"/>
        </w:rPr>
        <w:t>нение процессов окружающего мира, в развитие техники и технологий;</w:t>
      </w:r>
    </w:p>
    <w:p w:rsidR="00F54224" w:rsidRPr="006610CB" w:rsidRDefault="00F54224" w:rsidP="00F54224">
      <w:pPr>
        <w:rPr>
          <w:lang w:val="ru-RU"/>
        </w:rPr>
      </w:pPr>
      <w:r w:rsidRPr="006610CB">
        <w:rPr>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w:t>
      </w:r>
      <w:r w:rsidRPr="006610CB">
        <w:rPr>
          <w:lang w:val="ru-RU"/>
        </w:rPr>
        <w:t>х</w:t>
      </w:r>
      <w:r w:rsidRPr="006610CB">
        <w:rPr>
          <w:lang w:val="ru-RU"/>
        </w:rPr>
        <w:t>нологий для дальнейшего развития человеческого общества;</w:t>
      </w:r>
    </w:p>
    <w:p w:rsidR="00F54224" w:rsidRPr="006610CB" w:rsidRDefault="00F54224" w:rsidP="00F54224">
      <w:pPr>
        <w:rPr>
          <w:lang w:val="ru-RU"/>
        </w:rPr>
      </w:pPr>
      <w:r w:rsidRPr="006610CB">
        <w:rPr>
          <w:lang w:val="ru-RU"/>
        </w:rPr>
        <w:t>применять различные способы работы с информацией физического содержания с использован</w:t>
      </w:r>
      <w:r w:rsidRPr="006610CB">
        <w:rPr>
          <w:lang w:val="ru-RU"/>
        </w:rPr>
        <w:t>и</w:t>
      </w:r>
      <w:r w:rsidRPr="006610CB">
        <w:rPr>
          <w:lang w:val="ru-RU"/>
        </w:rPr>
        <w:t>ем современных информационных технологий, при этом использовать современные информац</w:t>
      </w:r>
      <w:r w:rsidRPr="006610CB">
        <w:rPr>
          <w:lang w:val="ru-RU"/>
        </w:rPr>
        <w:t>и</w:t>
      </w:r>
      <w:r w:rsidRPr="006610CB">
        <w:rPr>
          <w:lang w:val="ru-RU"/>
        </w:rPr>
        <w:t>онные технологии для поиска, переработки и предъявления учебной и научно-популярной и</w:t>
      </w:r>
      <w:r w:rsidRPr="006610CB">
        <w:rPr>
          <w:lang w:val="ru-RU"/>
        </w:rPr>
        <w:t>н</w:t>
      </w:r>
      <w:r w:rsidRPr="006610CB">
        <w:rPr>
          <w:lang w:val="ru-RU"/>
        </w:rPr>
        <w:t>формации, структурирования и интерпретации информации, полученной из различных источн</w:t>
      </w:r>
      <w:r w:rsidRPr="006610CB">
        <w:rPr>
          <w:lang w:val="ru-RU"/>
        </w:rPr>
        <w:t>и</w:t>
      </w:r>
      <w:r w:rsidRPr="006610CB">
        <w:rPr>
          <w:lang w:val="ru-RU"/>
        </w:rPr>
        <w:t>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F54224" w:rsidRPr="006610CB" w:rsidRDefault="00F54224" w:rsidP="00F54224">
      <w:pPr>
        <w:rPr>
          <w:lang w:val="ru-RU"/>
        </w:rPr>
      </w:pPr>
      <w:r w:rsidRPr="006610CB">
        <w:rPr>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F54224" w:rsidRPr="006610CB" w:rsidRDefault="00F54224" w:rsidP="00F54224">
      <w:pPr>
        <w:rPr>
          <w:lang w:val="ru-RU"/>
        </w:rPr>
      </w:pPr>
      <w:r w:rsidRPr="006610CB">
        <w:rPr>
          <w:lang w:val="ru-RU"/>
        </w:rPr>
        <w:t>работать в группе с исполнением различных социальных ролей, планировать работу группы, р</w:t>
      </w:r>
      <w:r w:rsidRPr="006610CB">
        <w:rPr>
          <w:lang w:val="ru-RU"/>
        </w:rPr>
        <w:t>а</w:t>
      </w:r>
      <w:r w:rsidRPr="006610CB">
        <w:rPr>
          <w:lang w:val="ru-RU"/>
        </w:rPr>
        <w:t>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F54224" w:rsidRPr="006610CB" w:rsidRDefault="00F54224" w:rsidP="00F54224">
      <w:pPr>
        <w:rPr>
          <w:lang w:val="ru-RU"/>
        </w:rPr>
      </w:pPr>
      <w:r w:rsidRPr="006610CB">
        <w:rPr>
          <w:lang w:val="ru-RU"/>
        </w:rPr>
        <w:t>проявлять мотивацию к будущей профессиональной деятельности по специальностям физико-технического профиля.</w:t>
      </w:r>
    </w:p>
    <w:p w:rsidR="00F54224" w:rsidRPr="006610CB" w:rsidRDefault="00F54224" w:rsidP="00F54224">
      <w:pPr>
        <w:rPr>
          <w:lang w:val="ru-RU"/>
        </w:rPr>
      </w:pPr>
      <w:r w:rsidRPr="006610CB">
        <w:rPr>
          <w:lang w:val="ru-RU"/>
        </w:rPr>
        <w:t>117.</w:t>
      </w:r>
      <w:r w:rsidRPr="00F54224">
        <w:t> </w:t>
      </w:r>
      <w:r w:rsidRPr="006610CB">
        <w:rPr>
          <w:lang w:val="ru-RU"/>
        </w:rPr>
        <w:t xml:space="preserve">Федеральная рабочая программа по учебному предмету «Химия» (базовый уровень). </w:t>
      </w:r>
    </w:p>
    <w:p w:rsidR="00F54224" w:rsidRPr="006610CB" w:rsidRDefault="00F54224" w:rsidP="00F54224">
      <w:pPr>
        <w:rPr>
          <w:lang w:val="ru-RU"/>
        </w:rPr>
      </w:pPr>
      <w:r w:rsidRPr="006610CB">
        <w:rPr>
          <w:lang w:val="ru-RU"/>
        </w:rPr>
        <w:t>117.1.</w:t>
      </w:r>
      <w:r w:rsidRPr="00F54224">
        <w:t> </w:t>
      </w:r>
      <w:r w:rsidRPr="006610CB">
        <w:rPr>
          <w:lang w:val="ru-RU"/>
        </w:rP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F54224" w:rsidRPr="006610CB" w:rsidRDefault="00F54224" w:rsidP="00F54224">
      <w:pPr>
        <w:rPr>
          <w:lang w:val="ru-RU"/>
        </w:rPr>
      </w:pPr>
      <w:r w:rsidRPr="006610CB">
        <w:rPr>
          <w:lang w:val="ru-RU"/>
        </w:rPr>
        <w:t>117.2.</w:t>
      </w:r>
      <w:r w:rsidRPr="00F54224">
        <w:t> </w:t>
      </w:r>
      <w:r w:rsidRPr="006610CB">
        <w:rPr>
          <w:lang w:val="ru-RU"/>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w:t>
      </w:r>
      <w:r w:rsidRPr="006610CB">
        <w:rPr>
          <w:lang w:val="ru-RU"/>
        </w:rPr>
        <w:t>е</w:t>
      </w:r>
      <w:r w:rsidRPr="006610CB">
        <w:rPr>
          <w:lang w:val="ru-RU"/>
        </w:rPr>
        <w:t>матического планирования.</w:t>
      </w:r>
    </w:p>
    <w:p w:rsidR="00F54224" w:rsidRPr="006610CB" w:rsidRDefault="00F54224" w:rsidP="00F54224">
      <w:pPr>
        <w:rPr>
          <w:lang w:val="ru-RU"/>
        </w:rPr>
      </w:pPr>
      <w:r w:rsidRPr="006610CB">
        <w:rPr>
          <w:lang w:val="ru-RU"/>
        </w:rPr>
        <w:lastRenderedPageBreak/>
        <w:t>117.3.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117.4.</w:t>
      </w:r>
      <w:r w:rsidRPr="00F54224">
        <w:t> </w:t>
      </w:r>
      <w:r w:rsidRPr="006610CB">
        <w:rPr>
          <w:lang w:val="ru-RU"/>
        </w:rPr>
        <w:t>Планируемые результаты освоения программы по химии включают личностные, метапре</w:t>
      </w:r>
      <w:r w:rsidRPr="006610CB">
        <w:rPr>
          <w:lang w:val="ru-RU"/>
        </w:rPr>
        <w:t>д</w:t>
      </w:r>
      <w:r w:rsidRPr="006610CB">
        <w:rPr>
          <w:lang w:val="ru-RU"/>
        </w:rPr>
        <w:t>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117.5.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117.5.1.</w:t>
      </w:r>
      <w:r w:rsidRPr="00F54224">
        <w:t> </w:t>
      </w:r>
      <w:r w:rsidRPr="006610CB">
        <w:rPr>
          <w:lang w:val="ru-RU"/>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w:t>
      </w:r>
      <w:r w:rsidRPr="006610CB">
        <w:rPr>
          <w:lang w:val="ru-RU"/>
        </w:rPr>
        <w:t>б</w:t>
      </w:r>
      <w:r w:rsidRPr="006610CB">
        <w:rPr>
          <w:lang w:val="ru-RU"/>
        </w:rPr>
        <w:t>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w:t>
      </w:r>
      <w:r w:rsidRPr="006610CB">
        <w:rPr>
          <w:lang w:val="ru-RU"/>
        </w:rPr>
        <w:t>а</w:t>
      </w:r>
      <w:r w:rsidRPr="006610CB">
        <w:rPr>
          <w:lang w:val="ru-RU"/>
        </w:rPr>
        <w:t>зовательные программы, и основных положений федеральной рабочей программы воспитания.</w:t>
      </w:r>
    </w:p>
    <w:p w:rsidR="00F54224" w:rsidRPr="006610CB" w:rsidRDefault="00F54224" w:rsidP="00F54224">
      <w:pPr>
        <w:rPr>
          <w:lang w:val="ru-RU"/>
        </w:rPr>
      </w:pPr>
      <w:r w:rsidRPr="006610CB">
        <w:rPr>
          <w:lang w:val="ru-RU"/>
        </w:rPr>
        <w:t>117.5.2.</w:t>
      </w:r>
      <w:r w:rsidRPr="00F54224">
        <w:t> </w:t>
      </w:r>
      <w:r w:rsidRPr="006610CB">
        <w:rPr>
          <w:lang w:val="ru-RU"/>
        </w:rP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w:t>
      </w:r>
      <w:r w:rsidRPr="006610CB">
        <w:rPr>
          <w:lang w:val="ru-RU"/>
        </w:rPr>
        <w:t>в</w:t>
      </w:r>
      <w:r w:rsidRPr="006610CB">
        <w:rPr>
          <w:lang w:val="ru-RU"/>
        </w:rPr>
        <w:t>ленности целей, содержания, результатов обучения и требований к уровню подготовки выпускн</w:t>
      </w:r>
      <w:r w:rsidRPr="006610CB">
        <w:rPr>
          <w:lang w:val="ru-RU"/>
        </w:rPr>
        <w:t>и</w:t>
      </w:r>
      <w:r w:rsidRPr="006610CB">
        <w:rPr>
          <w:lang w:val="ru-RU"/>
        </w:rPr>
        <w:t xml:space="preserve">ков. </w:t>
      </w:r>
    </w:p>
    <w:p w:rsidR="00F54224" w:rsidRPr="006610CB" w:rsidRDefault="00F54224" w:rsidP="00F54224">
      <w:pPr>
        <w:rPr>
          <w:lang w:val="ru-RU"/>
        </w:rPr>
      </w:pPr>
      <w:r w:rsidRPr="006610CB">
        <w:rPr>
          <w:lang w:val="ru-RU"/>
        </w:rPr>
        <w:t>117.5.3.</w:t>
      </w:r>
      <w:r w:rsidRPr="00F54224">
        <w:t> </w:t>
      </w:r>
      <w:r w:rsidRPr="006610CB">
        <w:rPr>
          <w:lang w:val="ru-RU"/>
        </w:rPr>
        <w:t xml:space="preserve">В соответствии с данными положениями программа по химии (базовый уровень) на уровне среднего общего образования: </w:t>
      </w:r>
    </w:p>
    <w:p w:rsidR="00F54224" w:rsidRPr="006610CB" w:rsidRDefault="00F54224" w:rsidP="00F54224">
      <w:pPr>
        <w:rPr>
          <w:lang w:val="ru-RU"/>
        </w:rPr>
      </w:pPr>
      <w:r w:rsidRPr="006610CB">
        <w:rPr>
          <w:lang w:val="ru-RU"/>
        </w:rPr>
        <w:t>устанавливает обязательное (инвариантное) предметное содержание, определяет количестве</w:t>
      </w:r>
      <w:r w:rsidRPr="006610CB">
        <w:rPr>
          <w:lang w:val="ru-RU"/>
        </w:rPr>
        <w:t>н</w:t>
      </w:r>
      <w:r w:rsidRPr="006610CB">
        <w:rPr>
          <w:lang w:val="ru-RU"/>
        </w:rPr>
        <w:t xml:space="preserve">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w:t>
      </w:r>
    </w:p>
    <w:p w:rsidR="00F54224" w:rsidRPr="006610CB" w:rsidRDefault="00F54224" w:rsidP="00F54224">
      <w:pPr>
        <w:rPr>
          <w:lang w:val="ru-RU"/>
        </w:rPr>
      </w:pPr>
      <w:r w:rsidRPr="006610CB">
        <w:rPr>
          <w:lang w:val="ru-RU"/>
        </w:rPr>
        <w:t>даёт примерное распределение учебных часов по тематическим разделам, рекомендует приме</w:t>
      </w:r>
      <w:r w:rsidRPr="006610CB">
        <w:rPr>
          <w:lang w:val="ru-RU"/>
        </w:rPr>
        <w:t>р</w:t>
      </w:r>
      <w:r w:rsidRPr="006610CB">
        <w:rPr>
          <w:lang w:val="ru-RU"/>
        </w:rPr>
        <w:t>ную последовательность изучения отдельных тем курса с учётом межпредметных и внутрипре</w:t>
      </w:r>
      <w:r w:rsidRPr="006610CB">
        <w:rPr>
          <w:lang w:val="ru-RU"/>
        </w:rPr>
        <w:t>д</w:t>
      </w:r>
      <w:r w:rsidRPr="006610CB">
        <w:rPr>
          <w:lang w:val="ru-RU"/>
        </w:rPr>
        <w:t xml:space="preserve">метных связей, логики учебного процесса, возрастных особенностей обучающихся 10–11 классов; </w:t>
      </w:r>
    </w:p>
    <w:p w:rsidR="00F54224" w:rsidRPr="006610CB" w:rsidRDefault="00F54224" w:rsidP="00F54224">
      <w:pPr>
        <w:rPr>
          <w:lang w:val="ru-RU"/>
        </w:rPr>
      </w:pPr>
      <w:r w:rsidRPr="006610CB">
        <w:rPr>
          <w:lang w:val="ru-RU"/>
        </w:rPr>
        <w:t>даёт методическую интерпретацию целей изучения предмета на уровне современных приорит</w:t>
      </w:r>
      <w:r w:rsidRPr="006610CB">
        <w:rPr>
          <w:lang w:val="ru-RU"/>
        </w:rPr>
        <w:t>е</w:t>
      </w:r>
      <w:r w:rsidRPr="006610CB">
        <w:rPr>
          <w:lang w:val="ru-RU"/>
        </w:rPr>
        <w:t>тов в системе среднего общего образования, содержательной характеристики планируемых р</w:t>
      </w:r>
      <w:r w:rsidRPr="006610CB">
        <w:rPr>
          <w:lang w:val="ru-RU"/>
        </w:rPr>
        <w:t>е</w:t>
      </w:r>
      <w:r w:rsidRPr="006610CB">
        <w:rPr>
          <w:lang w:val="ru-RU"/>
        </w:rPr>
        <w:t>зультатов освоения основной образовательной программы среднего общего образования (ли</w:t>
      </w:r>
      <w:r w:rsidRPr="006610CB">
        <w:rPr>
          <w:lang w:val="ru-RU"/>
        </w:rPr>
        <w:t>ч</w:t>
      </w:r>
      <w:r w:rsidRPr="006610CB">
        <w:rPr>
          <w:lang w:val="ru-RU"/>
        </w:rPr>
        <w:t>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w:t>
      </w:r>
      <w:r w:rsidRPr="006610CB">
        <w:rPr>
          <w:lang w:val="ru-RU"/>
        </w:rPr>
        <w:t>а</w:t>
      </w:r>
      <w:r w:rsidRPr="006610CB">
        <w:rPr>
          <w:lang w:val="ru-RU"/>
        </w:rPr>
        <w:t>зования по химии (для 8–9 классов образовательных организаций, базовый уровень).</w:t>
      </w:r>
    </w:p>
    <w:p w:rsidR="00F54224" w:rsidRPr="006610CB" w:rsidRDefault="00F54224" w:rsidP="00F54224">
      <w:pPr>
        <w:rPr>
          <w:lang w:val="ru-RU"/>
        </w:rPr>
      </w:pPr>
      <w:r w:rsidRPr="006610CB">
        <w:rPr>
          <w:lang w:val="ru-RU"/>
        </w:rPr>
        <w:t>117.5.4.</w:t>
      </w:r>
      <w:r w:rsidRPr="00F54224">
        <w:t> </w:t>
      </w:r>
      <w:r w:rsidRPr="006610CB">
        <w:rPr>
          <w:lang w:val="ru-RU"/>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w:t>
      </w:r>
      <w:r w:rsidRPr="006610CB">
        <w:rPr>
          <w:lang w:val="ru-RU"/>
        </w:rPr>
        <w:t>о</w:t>
      </w:r>
      <w:r w:rsidRPr="006610CB">
        <w:rPr>
          <w:lang w:val="ru-RU"/>
        </w:rPr>
        <w:t>ставляющей содержания предмета дополнительно к обязательной (инвариантной) части его с</w:t>
      </w:r>
      <w:r w:rsidRPr="006610CB">
        <w:rPr>
          <w:lang w:val="ru-RU"/>
        </w:rPr>
        <w:t>о</w:t>
      </w:r>
      <w:r w:rsidRPr="006610CB">
        <w:rPr>
          <w:lang w:val="ru-RU"/>
        </w:rPr>
        <w:t>держания.</w:t>
      </w:r>
    </w:p>
    <w:p w:rsidR="00F54224" w:rsidRPr="006610CB" w:rsidRDefault="00F54224" w:rsidP="00F54224">
      <w:pPr>
        <w:rPr>
          <w:lang w:val="ru-RU"/>
        </w:rPr>
      </w:pPr>
      <w:r w:rsidRPr="006610CB">
        <w:rPr>
          <w:lang w:val="ru-RU"/>
        </w:rPr>
        <w:t>117.5.5.</w:t>
      </w:r>
      <w:r w:rsidRPr="00F54224">
        <w:t> </w:t>
      </w:r>
      <w:r w:rsidRPr="006610CB">
        <w:rPr>
          <w:lang w:val="ru-RU"/>
        </w:rP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w:t>
      </w:r>
      <w:r w:rsidRPr="006610CB">
        <w:rPr>
          <w:lang w:val="ru-RU"/>
        </w:rPr>
        <w:t>о</w:t>
      </w:r>
      <w:r w:rsidRPr="006610CB">
        <w:rPr>
          <w:lang w:val="ru-RU"/>
        </w:rPr>
        <w:lastRenderedPageBreak/>
        <w:t>го образования. Ключевые ценности касаются познания законов природы, формирования мир</w:t>
      </w:r>
      <w:r w:rsidRPr="006610CB">
        <w:rPr>
          <w:lang w:val="ru-RU"/>
        </w:rPr>
        <w:t>о</w:t>
      </w:r>
      <w:r w:rsidRPr="006610CB">
        <w:rPr>
          <w:lang w:val="ru-RU"/>
        </w:rPr>
        <w:t>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w:t>
      </w:r>
      <w:r w:rsidRPr="006610CB">
        <w:rPr>
          <w:lang w:val="ru-RU"/>
        </w:rPr>
        <w:t>о</w:t>
      </w:r>
      <w:r w:rsidRPr="006610CB">
        <w:rPr>
          <w:lang w:val="ru-RU"/>
        </w:rPr>
        <w:t xml:space="preserve">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F54224" w:rsidRPr="006610CB" w:rsidRDefault="00F54224" w:rsidP="00F54224">
      <w:pPr>
        <w:rPr>
          <w:lang w:val="ru-RU"/>
        </w:rPr>
      </w:pPr>
      <w:r w:rsidRPr="006610CB">
        <w:rPr>
          <w:lang w:val="ru-RU"/>
        </w:rPr>
        <w:t>При формировании содержания предмета «Химия» учтены следующие положения о специфике и значении науки химии.</w:t>
      </w:r>
    </w:p>
    <w:p w:rsidR="00F54224" w:rsidRPr="006610CB" w:rsidRDefault="00F54224" w:rsidP="00F54224">
      <w:pPr>
        <w:rPr>
          <w:lang w:val="ru-RU"/>
        </w:rPr>
      </w:pPr>
      <w:r w:rsidRPr="006610CB">
        <w:rPr>
          <w:lang w:val="ru-RU"/>
        </w:rPr>
        <w:t>Химия как элемент системы естественных наук играет особую роль в создании новой базы мат</w:t>
      </w:r>
      <w:r w:rsidRPr="006610CB">
        <w:rPr>
          <w:lang w:val="ru-RU"/>
        </w:rPr>
        <w:t>е</w:t>
      </w:r>
      <w:r w:rsidRPr="006610CB">
        <w:rPr>
          <w:lang w:val="ru-RU"/>
        </w:rPr>
        <w:t>риальной культуры, вносит свой вклад в формирование рационального научного мышления, в с</w:t>
      </w:r>
      <w:r w:rsidRPr="006610CB">
        <w:rPr>
          <w:lang w:val="ru-RU"/>
        </w:rPr>
        <w:t>о</w:t>
      </w:r>
      <w:r w:rsidRPr="006610CB">
        <w:rPr>
          <w:lang w:val="ru-RU"/>
        </w:rPr>
        <w:t>здание целостного представления об окружающем мире как о единстве природы и человека, к</w:t>
      </w:r>
      <w:r w:rsidRPr="006610CB">
        <w:rPr>
          <w:lang w:val="ru-RU"/>
        </w:rPr>
        <w:t>о</w:t>
      </w:r>
      <w:r w:rsidRPr="006610CB">
        <w:rPr>
          <w:lang w:val="ru-RU"/>
        </w:rPr>
        <w:t>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w:t>
      </w:r>
      <w:r w:rsidRPr="006610CB">
        <w:rPr>
          <w:lang w:val="ru-RU"/>
        </w:rPr>
        <w:t>и</w:t>
      </w:r>
      <w:r w:rsidRPr="006610CB">
        <w:rPr>
          <w:lang w:val="ru-RU"/>
        </w:rPr>
        <w:t>менения.</w:t>
      </w:r>
    </w:p>
    <w:p w:rsidR="00F54224" w:rsidRPr="006610CB" w:rsidRDefault="00F54224" w:rsidP="00F54224">
      <w:pPr>
        <w:rPr>
          <w:lang w:val="ru-RU"/>
        </w:rPr>
      </w:pPr>
      <w:r w:rsidRPr="006610CB">
        <w:rPr>
          <w:lang w:val="ru-RU"/>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w:t>
      </w:r>
      <w:r w:rsidRPr="006610CB">
        <w:rPr>
          <w:lang w:val="ru-RU"/>
        </w:rPr>
        <w:t>о</w:t>
      </w:r>
      <w:r w:rsidRPr="006610CB">
        <w:rPr>
          <w:lang w:val="ru-RU"/>
        </w:rPr>
        <w:t>го труда и жизни каждого члена общества.</w:t>
      </w:r>
    </w:p>
    <w:p w:rsidR="00F54224" w:rsidRPr="006610CB" w:rsidRDefault="00F54224" w:rsidP="00F54224">
      <w:pPr>
        <w:rPr>
          <w:lang w:val="ru-RU"/>
        </w:rPr>
      </w:pPr>
      <w:r w:rsidRPr="006610CB">
        <w:rPr>
          <w:lang w:val="ru-RU"/>
        </w:rPr>
        <w:t>117.5.6.</w:t>
      </w:r>
      <w:r w:rsidRPr="00F54224">
        <w:t> </w:t>
      </w:r>
      <w:r w:rsidRPr="006610CB">
        <w:rPr>
          <w:lang w:val="ru-RU"/>
        </w:rPr>
        <w:t>В соответствии с общими целями и принципами среднего общего образования содерж</w:t>
      </w:r>
      <w:r w:rsidRPr="006610CB">
        <w:rPr>
          <w:lang w:val="ru-RU"/>
        </w:rPr>
        <w:t>а</w:t>
      </w:r>
      <w:r w:rsidRPr="006610CB">
        <w:rPr>
          <w:lang w:val="ru-RU"/>
        </w:rPr>
        <w:t>ние предмета «Химия» (10–11 классы, базовый уровень изучения) ориентировано преимущ</w:t>
      </w:r>
      <w:r w:rsidRPr="006610CB">
        <w:rPr>
          <w:lang w:val="ru-RU"/>
        </w:rPr>
        <w:t>е</w:t>
      </w:r>
      <w:r w:rsidRPr="006610CB">
        <w:rPr>
          <w:lang w:val="ru-RU"/>
        </w:rPr>
        <w:t>ственно на общекультурную подготовку обучающихся, необходимую им для выработки мирово</w:t>
      </w:r>
      <w:r w:rsidRPr="006610CB">
        <w:rPr>
          <w:lang w:val="ru-RU"/>
        </w:rPr>
        <w:t>з</w:t>
      </w:r>
      <w:r w:rsidRPr="006610CB">
        <w:rPr>
          <w:lang w:val="ru-RU"/>
        </w:rPr>
        <w:t>зренческих ориентиров, успешного включения в жизнь социума, продолжения образования в ра</w:t>
      </w:r>
      <w:r w:rsidRPr="006610CB">
        <w:rPr>
          <w:lang w:val="ru-RU"/>
        </w:rPr>
        <w:t>з</w:t>
      </w:r>
      <w:r w:rsidRPr="006610CB">
        <w:rPr>
          <w:lang w:val="ru-RU"/>
        </w:rPr>
        <w:t>личных областях, не связанных непосредственно с химией.</w:t>
      </w:r>
    </w:p>
    <w:p w:rsidR="00F54224" w:rsidRPr="006610CB" w:rsidRDefault="00F54224" w:rsidP="00F54224">
      <w:pPr>
        <w:rPr>
          <w:lang w:val="ru-RU"/>
        </w:rPr>
      </w:pPr>
      <w:r w:rsidRPr="006610CB">
        <w:rPr>
          <w:lang w:val="ru-RU"/>
        </w:rPr>
        <w:t>117.5.7.</w:t>
      </w:r>
      <w:r w:rsidRPr="00F54224">
        <w:t> </w:t>
      </w:r>
      <w:r w:rsidRPr="006610CB">
        <w:rPr>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w:t>
      </w:r>
      <w:r w:rsidRPr="006610CB">
        <w:rPr>
          <w:lang w:val="ru-RU"/>
        </w:rPr>
        <w:t>и</w:t>
      </w:r>
      <w:r w:rsidRPr="006610CB">
        <w:rPr>
          <w:lang w:val="ru-RU"/>
        </w:rPr>
        <w:t>вает возможность рассмотрения всего многообразия веществ на основе общих понятий, законов и теорий химии.</w:t>
      </w:r>
    </w:p>
    <w:p w:rsidR="00F54224" w:rsidRPr="006610CB" w:rsidRDefault="00F54224" w:rsidP="00F54224">
      <w:pPr>
        <w:rPr>
          <w:lang w:val="ru-RU"/>
        </w:rPr>
      </w:pPr>
      <w:r w:rsidRPr="006610CB">
        <w:rPr>
          <w:lang w:val="ru-RU"/>
        </w:rPr>
        <w:t>117.5.8.</w:t>
      </w:r>
      <w:r w:rsidRPr="00F54224">
        <w:t> </w:t>
      </w:r>
      <w:r w:rsidRPr="006610CB">
        <w:rPr>
          <w:lang w:val="ru-RU"/>
        </w:rPr>
        <w:t>Структура содержания курсов – «Органическая химия» и «Общая и неорганическая х</w:t>
      </w:r>
      <w:r w:rsidRPr="006610CB">
        <w:rPr>
          <w:lang w:val="ru-RU"/>
        </w:rPr>
        <w:t>и</w:t>
      </w:r>
      <w:r w:rsidRPr="006610CB">
        <w:rPr>
          <w:lang w:val="ru-RU"/>
        </w:rPr>
        <w:t>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w:t>
      </w:r>
      <w:r w:rsidRPr="006610CB">
        <w:rPr>
          <w:lang w:val="ru-RU"/>
        </w:rPr>
        <w:t>е</w:t>
      </w:r>
      <w:r w:rsidRPr="006610CB">
        <w:rPr>
          <w:lang w:val="ru-RU"/>
        </w:rPr>
        <w:t>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F54224" w:rsidRPr="006610CB" w:rsidRDefault="00F54224" w:rsidP="00F54224">
      <w:pPr>
        <w:rPr>
          <w:lang w:val="ru-RU"/>
        </w:rPr>
      </w:pPr>
      <w:r w:rsidRPr="006610CB">
        <w:rPr>
          <w:lang w:val="ru-RU"/>
        </w:rPr>
        <w:lastRenderedPageBreak/>
        <w:t>117.5.9.</w:t>
      </w:r>
      <w:r w:rsidRPr="00F54224">
        <w:t> </w:t>
      </w:r>
      <w:r w:rsidRPr="006610CB">
        <w:rPr>
          <w:lang w:val="ru-RU"/>
        </w:rP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w:t>
      </w:r>
      <w:r w:rsidRPr="006610CB">
        <w:rPr>
          <w:lang w:val="ru-RU"/>
        </w:rPr>
        <w:t>е</w:t>
      </w:r>
      <w:r w:rsidRPr="006610CB">
        <w:rPr>
          <w:lang w:val="ru-RU"/>
        </w:rPr>
        <w:t>ской реакции. Так, в частности, в курсе «Общая и неорганическая химия» обучающимся пред</w:t>
      </w:r>
      <w:r w:rsidRPr="006610CB">
        <w:rPr>
          <w:lang w:val="ru-RU"/>
        </w:rPr>
        <w:t>о</w:t>
      </w:r>
      <w:r w:rsidRPr="006610CB">
        <w:rPr>
          <w:lang w:val="ru-RU"/>
        </w:rPr>
        <w:t>ставляется возможность осознать значение периодического закона с общетеоретических и мет</w:t>
      </w:r>
      <w:r w:rsidRPr="006610CB">
        <w:rPr>
          <w:lang w:val="ru-RU"/>
        </w:rPr>
        <w:t>о</w:t>
      </w:r>
      <w:r w:rsidRPr="006610CB">
        <w:rPr>
          <w:lang w:val="ru-RU"/>
        </w:rPr>
        <w:t>дологических позиций, глубже понять историческое изменение функций этого закона – от обо</w:t>
      </w:r>
      <w:r w:rsidRPr="006610CB">
        <w:rPr>
          <w:lang w:val="ru-RU"/>
        </w:rPr>
        <w:t>б</w:t>
      </w:r>
      <w:r w:rsidRPr="006610CB">
        <w:rPr>
          <w:lang w:val="ru-RU"/>
        </w:rPr>
        <w:t xml:space="preserve">щающей до объясняющей и прогнозирующей. </w:t>
      </w:r>
    </w:p>
    <w:p w:rsidR="00F54224" w:rsidRPr="006610CB" w:rsidRDefault="00F54224" w:rsidP="00F54224">
      <w:pPr>
        <w:rPr>
          <w:lang w:val="ru-RU"/>
        </w:rPr>
      </w:pPr>
      <w:r w:rsidRPr="006610CB">
        <w:rPr>
          <w:lang w:val="ru-RU"/>
        </w:rPr>
        <w:t>117.5.10.</w:t>
      </w:r>
      <w:r w:rsidRPr="00F54224">
        <w:t> </w:t>
      </w:r>
      <w:r w:rsidRPr="006610CB">
        <w:rPr>
          <w:lang w:val="ru-RU"/>
        </w:rPr>
        <w:t>Единая система знаний о важнейших веществах, их составе, строении, свойствах и пр</w:t>
      </w:r>
      <w:r w:rsidRPr="006610CB">
        <w:rPr>
          <w:lang w:val="ru-RU"/>
        </w:rPr>
        <w:t>и</w:t>
      </w:r>
      <w:r w:rsidRPr="006610CB">
        <w:rPr>
          <w:lang w:val="ru-RU"/>
        </w:rPr>
        <w:t>менении, а также о химических реакциях, их сущности и закономерностях протекания дополняе</w:t>
      </w:r>
      <w:r w:rsidRPr="006610CB">
        <w:rPr>
          <w:lang w:val="ru-RU"/>
        </w:rPr>
        <w:t>т</w:t>
      </w:r>
      <w:r w:rsidRPr="006610CB">
        <w:rPr>
          <w:lang w:val="ru-RU"/>
        </w:rPr>
        <w:t>ся в курсах 10 и 11 классов элементами содержания, имеющими культурологический и прикла</w:t>
      </w:r>
      <w:r w:rsidRPr="006610CB">
        <w:rPr>
          <w:lang w:val="ru-RU"/>
        </w:rPr>
        <w:t>д</w:t>
      </w:r>
      <w:r w:rsidRPr="006610CB">
        <w:rPr>
          <w:lang w:val="ru-RU"/>
        </w:rPr>
        <w:t>ной характер. Эти знания способствуют пониманию взаимосвязи химии с другими науками, ра</w:t>
      </w:r>
      <w:r w:rsidRPr="006610CB">
        <w:rPr>
          <w:lang w:val="ru-RU"/>
        </w:rPr>
        <w:t>с</w:t>
      </w:r>
      <w:r w:rsidRPr="006610CB">
        <w:rPr>
          <w:lang w:val="ru-RU"/>
        </w:rPr>
        <w:t>крывают её роль в познавательной и практической деятельности человека, способствуют воспит</w:t>
      </w:r>
      <w:r w:rsidRPr="006610CB">
        <w:rPr>
          <w:lang w:val="ru-RU"/>
        </w:rPr>
        <w:t>а</w:t>
      </w:r>
      <w:r w:rsidRPr="006610CB">
        <w:rPr>
          <w:lang w:val="ru-RU"/>
        </w:rPr>
        <w:t>нию уважения к процессу творчества в области теории и практических приложений химии, пом</w:t>
      </w:r>
      <w:r w:rsidRPr="006610CB">
        <w:rPr>
          <w:lang w:val="ru-RU"/>
        </w:rPr>
        <w:t>о</w:t>
      </w:r>
      <w:r w:rsidRPr="006610CB">
        <w:rPr>
          <w:lang w:val="ru-RU"/>
        </w:rPr>
        <w:t>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w:t>
      </w:r>
      <w:r w:rsidRPr="006610CB">
        <w:rPr>
          <w:lang w:val="ru-RU"/>
        </w:rPr>
        <w:t>е</w:t>
      </w:r>
      <w:r w:rsidRPr="006610CB">
        <w:rPr>
          <w:lang w:val="ru-RU"/>
        </w:rPr>
        <w:t>та «Химия» данного уровня изучения ориентировано на формирование у обучающихся мирово</w:t>
      </w:r>
      <w:r w:rsidRPr="006610CB">
        <w:rPr>
          <w:lang w:val="ru-RU"/>
        </w:rPr>
        <w:t>з</w:t>
      </w:r>
      <w:r w:rsidRPr="006610CB">
        <w:rPr>
          <w:lang w:val="ru-RU"/>
        </w:rPr>
        <w:t>зренческой основы для понимания философских идей, таких как: материальное единство неорг</w:t>
      </w:r>
      <w:r w:rsidRPr="006610CB">
        <w:rPr>
          <w:lang w:val="ru-RU"/>
        </w:rPr>
        <w:t>а</w:t>
      </w:r>
      <w:r w:rsidRPr="006610CB">
        <w:rPr>
          <w:lang w:val="ru-RU"/>
        </w:rPr>
        <w:t>нического и органического мира, обусловленность свойств веществ их составом и строением, п</w:t>
      </w:r>
      <w:r w:rsidRPr="006610CB">
        <w:rPr>
          <w:lang w:val="ru-RU"/>
        </w:rPr>
        <w:t>о</w:t>
      </w:r>
      <w:r w:rsidRPr="006610CB">
        <w:rPr>
          <w:lang w:val="ru-RU"/>
        </w:rPr>
        <w:t>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w:t>
      </w:r>
      <w:r w:rsidRPr="006610CB">
        <w:rPr>
          <w:lang w:val="ru-RU"/>
        </w:rPr>
        <w:t>о</w:t>
      </w:r>
      <w:r w:rsidRPr="006610CB">
        <w:rPr>
          <w:lang w:val="ru-RU"/>
        </w:rPr>
        <w:t>гий и материалов.</w:t>
      </w:r>
    </w:p>
    <w:p w:rsidR="00F54224" w:rsidRPr="006610CB" w:rsidRDefault="00F54224" w:rsidP="00F54224">
      <w:pPr>
        <w:rPr>
          <w:lang w:val="ru-RU"/>
        </w:rPr>
      </w:pPr>
      <w:r w:rsidRPr="006610CB">
        <w:rPr>
          <w:lang w:val="ru-RU"/>
        </w:rPr>
        <w:t>117.5.11.</w:t>
      </w:r>
      <w:r w:rsidRPr="00F54224">
        <w:t> </w:t>
      </w:r>
      <w:r w:rsidRPr="006610CB">
        <w:rPr>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w:t>
      </w:r>
      <w:r w:rsidRPr="006610CB">
        <w:rPr>
          <w:lang w:val="ru-RU"/>
        </w:rPr>
        <w:t>и</w:t>
      </w:r>
      <w:r w:rsidRPr="006610CB">
        <w:rPr>
          <w:lang w:val="ru-RU"/>
        </w:rPr>
        <w:t>вают формирование у обучающихся универсальных учебных действий, имеющих базовое знач</w:t>
      </w:r>
      <w:r w:rsidRPr="006610CB">
        <w:rPr>
          <w:lang w:val="ru-RU"/>
        </w:rPr>
        <w:t>е</w:t>
      </w:r>
      <w:r w:rsidRPr="006610CB">
        <w:rPr>
          <w:lang w:val="ru-RU"/>
        </w:rPr>
        <w:t>ние для различных видов деятельности: решения проблем, поиска, анализа и обработки инфо</w:t>
      </w:r>
      <w:r w:rsidRPr="006610CB">
        <w:rPr>
          <w:lang w:val="ru-RU"/>
        </w:rPr>
        <w:t>р</w:t>
      </w:r>
      <w:r w:rsidRPr="006610CB">
        <w:rPr>
          <w:lang w:val="ru-RU"/>
        </w:rPr>
        <w:t>мации, необходимых для приобретения опыта практической и исследовательской деятельности, занимающей важное место в познании химии.</w:t>
      </w:r>
    </w:p>
    <w:p w:rsidR="00F54224" w:rsidRPr="006610CB" w:rsidRDefault="00F54224" w:rsidP="00F54224">
      <w:pPr>
        <w:rPr>
          <w:lang w:val="ru-RU"/>
        </w:rPr>
      </w:pPr>
      <w:r w:rsidRPr="006610CB">
        <w:rPr>
          <w:lang w:val="ru-RU"/>
        </w:rPr>
        <w:t>117.5.12.</w:t>
      </w:r>
      <w:r w:rsidRPr="00F54224">
        <w:t> </w:t>
      </w:r>
      <w:r w:rsidRPr="006610CB">
        <w:rPr>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w:t>
      </w:r>
      <w:r w:rsidRPr="006610CB">
        <w:rPr>
          <w:lang w:val="ru-RU"/>
        </w:rPr>
        <w:t>и</w:t>
      </w:r>
      <w:r w:rsidRPr="006610CB">
        <w:rPr>
          <w:lang w:val="ru-RU"/>
        </w:rPr>
        <w:t>рование основ химической науки как области современного естествознания, практической де</w:t>
      </w:r>
      <w:r w:rsidRPr="006610CB">
        <w:rPr>
          <w:lang w:val="ru-RU"/>
        </w:rPr>
        <w:t>я</w:t>
      </w:r>
      <w:r w:rsidRPr="006610CB">
        <w:rPr>
          <w:lang w:val="ru-RU"/>
        </w:rPr>
        <w:t>тельности человека и как одного из компонентов мировой культуры. С методической точки зр</w:t>
      </w:r>
      <w:r w:rsidRPr="006610CB">
        <w:rPr>
          <w:lang w:val="ru-RU"/>
        </w:rPr>
        <w:t>е</w:t>
      </w:r>
      <w:r w:rsidRPr="006610CB">
        <w:rPr>
          <w:lang w:val="ru-RU"/>
        </w:rPr>
        <w:t>ния такой подход к определению целей изучения предмета является вполне оправданным.</w:t>
      </w:r>
    </w:p>
    <w:p w:rsidR="00F54224" w:rsidRPr="006610CB" w:rsidRDefault="00F54224" w:rsidP="00F54224">
      <w:pPr>
        <w:rPr>
          <w:lang w:val="ru-RU"/>
        </w:rPr>
      </w:pPr>
      <w:r w:rsidRPr="006610CB">
        <w:rPr>
          <w:lang w:val="ru-RU"/>
        </w:rPr>
        <w:t>117.5.13.</w:t>
      </w:r>
      <w:r w:rsidRPr="00F54224">
        <w:t> </w:t>
      </w:r>
      <w:r w:rsidRPr="006610CB">
        <w:rPr>
          <w:lang w:val="ru-RU"/>
        </w:rPr>
        <w:t>Главными целями изучения предмета «Химия» на уровне среднего общего образования на базовом уровне являются:</w:t>
      </w:r>
    </w:p>
    <w:p w:rsidR="00F54224" w:rsidRPr="006610CB" w:rsidRDefault="00F54224" w:rsidP="00F54224">
      <w:pPr>
        <w:rPr>
          <w:lang w:val="ru-RU"/>
        </w:rPr>
      </w:pPr>
      <w:r w:rsidRPr="006610CB">
        <w:rPr>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w:t>
      </w:r>
      <w:r w:rsidRPr="006610CB">
        <w:rPr>
          <w:lang w:val="ru-RU"/>
        </w:rPr>
        <w:t>з</w:t>
      </w:r>
      <w:r w:rsidRPr="006610CB">
        <w:rPr>
          <w:lang w:val="ru-RU"/>
        </w:rPr>
        <w:t>зренческого характера, ознакомление с историей их развития и становления;</w:t>
      </w:r>
    </w:p>
    <w:p w:rsidR="00F54224" w:rsidRPr="006610CB" w:rsidRDefault="00F54224" w:rsidP="00F54224">
      <w:pPr>
        <w:rPr>
          <w:lang w:val="ru-RU"/>
        </w:rPr>
      </w:pPr>
      <w:r w:rsidRPr="006610CB">
        <w:rPr>
          <w:lang w:val="ru-RU"/>
        </w:rPr>
        <w:t>формирование и развитие представлений о научных методах познания веществ и химических р</w:t>
      </w:r>
      <w:r w:rsidRPr="006610CB">
        <w:rPr>
          <w:lang w:val="ru-RU"/>
        </w:rPr>
        <w:t>е</w:t>
      </w:r>
      <w:r w:rsidRPr="006610CB">
        <w:rPr>
          <w:lang w:val="ru-RU"/>
        </w:rPr>
        <w:t>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54224" w:rsidRPr="006610CB" w:rsidRDefault="00F54224" w:rsidP="00F54224">
      <w:pPr>
        <w:rPr>
          <w:lang w:val="ru-RU"/>
        </w:rPr>
      </w:pPr>
      <w:r w:rsidRPr="006610CB">
        <w:rPr>
          <w:lang w:val="ru-RU"/>
        </w:rPr>
        <w:lastRenderedPageBreak/>
        <w:t>развитие умений и способов деятельности, связанных с наблюдением и объяснением химическ</w:t>
      </w:r>
      <w:r w:rsidRPr="006610CB">
        <w:rPr>
          <w:lang w:val="ru-RU"/>
        </w:rPr>
        <w:t>о</w:t>
      </w:r>
      <w:r w:rsidRPr="006610CB">
        <w:rPr>
          <w:lang w:val="ru-RU"/>
        </w:rPr>
        <w:t>го эксперимента, соблюдением правил безопасного обращения с веществами.</w:t>
      </w:r>
    </w:p>
    <w:p w:rsidR="00F54224" w:rsidRPr="006610CB" w:rsidRDefault="00F54224" w:rsidP="00F54224">
      <w:pPr>
        <w:rPr>
          <w:lang w:val="ru-RU"/>
        </w:rPr>
      </w:pPr>
      <w:r w:rsidRPr="006610CB">
        <w:rPr>
          <w:lang w:val="ru-RU"/>
        </w:rPr>
        <w:t>117.5.14.</w:t>
      </w:r>
      <w:r w:rsidRPr="00F54224">
        <w:t> </w:t>
      </w:r>
      <w:r w:rsidRPr="006610CB">
        <w:rPr>
          <w:lang w:val="ru-RU"/>
        </w:rPr>
        <w:t>Содержательная характеристика целей и задач изучения предмета в программе по х</w:t>
      </w:r>
      <w:r w:rsidRPr="006610CB">
        <w:rPr>
          <w:lang w:val="ru-RU"/>
        </w:rPr>
        <w:t>и</w:t>
      </w:r>
      <w:r w:rsidRPr="006610CB">
        <w:rPr>
          <w:lang w:val="ru-RU"/>
        </w:rPr>
        <w:t>мии уточнена и скорректирована в соответствии с новыми приоритетами в системе среднего о</w:t>
      </w:r>
      <w:r w:rsidRPr="006610CB">
        <w:rPr>
          <w:lang w:val="ru-RU"/>
        </w:rPr>
        <w:t>б</w:t>
      </w:r>
      <w:r w:rsidRPr="006610CB">
        <w:rPr>
          <w:lang w:val="ru-RU"/>
        </w:rPr>
        <w:t>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w:t>
      </w:r>
      <w:r w:rsidRPr="006610CB">
        <w:rPr>
          <w:lang w:val="ru-RU"/>
        </w:rPr>
        <w:t>т</w:t>
      </w:r>
      <w:r w:rsidRPr="006610CB">
        <w:rPr>
          <w:lang w:val="ru-RU"/>
        </w:rPr>
        <w:t>ностью, то есть способами и умениями активного получения знаний и применения их в реальной жизни для решения практических задач.</w:t>
      </w:r>
    </w:p>
    <w:p w:rsidR="00F54224" w:rsidRPr="006610CB" w:rsidRDefault="00F54224" w:rsidP="00F54224">
      <w:pPr>
        <w:rPr>
          <w:lang w:val="ru-RU"/>
        </w:rPr>
      </w:pPr>
      <w:r w:rsidRPr="006610CB">
        <w:rPr>
          <w:lang w:val="ru-RU"/>
        </w:rPr>
        <w:t>117.5.15.</w:t>
      </w:r>
      <w:r w:rsidRPr="00F54224">
        <w:t> </w:t>
      </w:r>
      <w:r w:rsidRPr="006610CB">
        <w:rPr>
          <w:lang w:val="ru-RU"/>
        </w:rPr>
        <w:t>В этой связи при изучении предмета «Химия» доминирующее значение приобретают такие цели и задачи, как:</w:t>
      </w:r>
    </w:p>
    <w:p w:rsidR="00F54224" w:rsidRPr="006610CB" w:rsidRDefault="00F54224" w:rsidP="00F54224">
      <w:pPr>
        <w:rPr>
          <w:lang w:val="ru-RU"/>
        </w:rPr>
      </w:pPr>
      <w:r w:rsidRPr="006610CB">
        <w:rPr>
          <w:lang w:val="ru-RU"/>
        </w:rPr>
        <w:t>адаптация обучающихся к условиям динамично развивающегося мира, формирование интелле</w:t>
      </w:r>
      <w:r w:rsidRPr="006610CB">
        <w:rPr>
          <w:lang w:val="ru-RU"/>
        </w:rPr>
        <w:t>к</w:t>
      </w:r>
      <w:r w:rsidRPr="006610CB">
        <w:rPr>
          <w:lang w:val="ru-RU"/>
        </w:rPr>
        <w:t>туально развитой личности, готовой к самообразованию, сотрудничеству, самостоятельному пр</w:t>
      </w:r>
      <w:r w:rsidRPr="006610CB">
        <w:rPr>
          <w:lang w:val="ru-RU"/>
        </w:rPr>
        <w:t>и</w:t>
      </w:r>
      <w:r w:rsidRPr="006610CB">
        <w:rPr>
          <w:lang w:val="ru-RU"/>
        </w:rPr>
        <w:t>нятию грамотных решений в конкретных жизненных ситуациях, связанных с веществами и их применением;</w:t>
      </w:r>
    </w:p>
    <w:p w:rsidR="00F54224" w:rsidRPr="006610CB" w:rsidRDefault="00F54224" w:rsidP="00F54224">
      <w:pPr>
        <w:rPr>
          <w:lang w:val="ru-RU"/>
        </w:rPr>
      </w:pPr>
      <w:r w:rsidRPr="006610CB">
        <w:rPr>
          <w:lang w:val="ru-RU"/>
        </w:rPr>
        <w:t>формирование у обучающихся ключевых навыков (ключевых компетенций), имеющих униве</w:t>
      </w:r>
      <w:r w:rsidRPr="006610CB">
        <w:rPr>
          <w:lang w:val="ru-RU"/>
        </w:rPr>
        <w:t>р</w:t>
      </w:r>
      <w:r w:rsidRPr="006610CB">
        <w:rPr>
          <w:lang w:val="ru-RU"/>
        </w:rPr>
        <w:t>сальное значение для различных видов деятельности: решения проблем, поиска, анализа и обр</w:t>
      </w:r>
      <w:r w:rsidRPr="006610CB">
        <w:rPr>
          <w:lang w:val="ru-RU"/>
        </w:rPr>
        <w:t>а</w:t>
      </w:r>
      <w:r w:rsidRPr="006610CB">
        <w:rPr>
          <w:lang w:val="ru-RU"/>
        </w:rPr>
        <w:t>ботки информации, необходимых для приобретения опыта деятельности, которая занимает ва</w:t>
      </w:r>
      <w:r w:rsidRPr="006610CB">
        <w:rPr>
          <w:lang w:val="ru-RU"/>
        </w:rPr>
        <w:t>ж</w:t>
      </w:r>
      <w:r w:rsidRPr="006610CB">
        <w:rPr>
          <w:lang w:val="ru-RU"/>
        </w:rPr>
        <w:t>ное место в познании химии, а также для оценки с позиций экологической безопасности характ</w:t>
      </w:r>
      <w:r w:rsidRPr="006610CB">
        <w:rPr>
          <w:lang w:val="ru-RU"/>
        </w:rPr>
        <w:t>е</w:t>
      </w:r>
      <w:r w:rsidRPr="006610CB">
        <w:rPr>
          <w:lang w:val="ru-RU"/>
        </w:rPr>
        <w:t>ра влияния веществ и химических процессов на организм человека и природную среду;</w:t>
      </w:r>
    </w:p>
    <w:p w:rsidR="00F54224" w:rsidRPr="006610CB" w:rsidRDefault="00F54224" w:rsidP="00F54224">
      <w:pPr>
        <w:rPr>
          <w:lang w:val="ru-RU"/>
        </w:rPr>
      </w:pPr>
      <w:r w:rsidRPr="006610CB">
        <w:rPr>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54224" w:rsidRPr="006610CB" w:rsidRDefault="00F54224" w:rsidP="00F54224">
      <w:pPr>
        <w:rPr>
          <w:lang w:val="ru-RU"/>
        </w:rPr>
      </w:pPr>
      <w:r w:rsidRPr="006610CB">
        <w:rPr>
          <w:lang w:val="ru-RU"/>
        </w:rPr>
        <w:t>формирование и развитие у обучающихся ассоциативного и логического мышления, наблюд</w:t>
      </w:r>
      <w:r w:rsidRPr="006610CB">
        <w:rPr>
          <w:lang w:val="ru-RU"/>
        </w:rPr>
        <w:t>а</w:t>
      </w:r>
      <w:r w:rsidRPr="006610CB">
        <w:rPr>
          <w:lang w:val="ru-RU"/>
        </w:rPr>
        <w:t>тельности, собранности, аккуратности, которые особенно необходимы, в частности, при планир</w:t>
      </w:r>
      <w:r w:rsidRPr="006610CB">
        <w:rPr>
          <w:lang w:val="ru-RU"/>
        </w:rPr>
        <w:t>о</w:t>
      </w:r>
      <w:r w:rsidRPr="006610CB">
        <w:rPr>
          <w:lang w:val="ru-RU"/>
        </w:rPr>
        <w:t>вании и проведении химического эксперимента;</w:t>
      </w:r>
    </w:p>
    <w:p w:rsidR="00F54224" w:rsidRPr="006610CB" w:rsidRDefault="00F54224" w:rsidP="00F54224">
      <w:pPr>
        <w:rPr>
          <w:lang w:val="ru-RU"/>
        </w:rPr>
      </w:pPr>
      <w:r w:rsidRPr="006610CB">
        <w:rPr>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w:t>
      </w:r>
      <w:r w:rsidRPr="006610CB">
        <w:rPr>
          <w:lang w:val="ru-RU"/>
        </w:rPr>
        <w:t>и</w:t>
      </w:r>
      <w:r w:rsidRPr="006610CB">
        <w:rPr>
          <w:lang w:val="ru-RU"/>
        </w:rPr>
        <w:t>ческих ресурсов и сохранения природного равновесия, осознания необходимости бережного о</w:t>
      </w:r>
      <w:r w:rsidRPr="006610CB">
        <w:rPr>
          <w:lang w:val="ru-RU"/>
        </w:rPr>
        <w:t>т</w:t>
      </w:r>
      <w:r w:rsidRPr="006610CB">
        <w:rPr>
          <w:lang w:val="ru-RU"/>
        </w:rPr>
        <w:t>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F54224" w:rsidRPr="006610CB" w:rsidRDefault="00F54224" w:rsidP="00F54224">
      <w:pPr>
        <w:rPr>
          <w:lang w:val="ru-RU"/>
        </w:rPr>
      </w:pPr>
      <w:r w:rsidRPr="006610CB">
        <w:rPr>
          <w:lang w:val="ru-RU"/>
        </w:rPr>
        <w:t>117.5.16.</w:t>
      </w:r>
      <w:r w:rsidRPr="00F54224">
        <w:t> </w:t>
      </w:r>
      <w:r w:rsidRPr="006610CB">
        <w:rPr>
          <w:lang w:val="ru-RU"/>
        </w:rPr>
        <w:t>Цели и задачи изучения предмета «Химия» получили подробную методическую инте</w:t>
      </w:r>
      <w:r w:rsidRPr="006610CB">
        <w:rPr>
          <w:lang w:val="ru-RU"/>
        </w:rPr>
        <w:t>р</w:t>
      </w:r>
      <w:r w:rsidRPr="006610CB">
        <w:rPr>
          <w:lang w:val="ru-RU"/>
        </w:rPr>
        <w:t>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w:t>
      </w:r>
      <w:r w:rsidRPr="006610CB">
        <w:rPr>
          <w:lang w:val="ru-RU"/>
        </w:rPr>
        <w:t>а</w:t>
      </w:r>
      <w:r w:rsidRPr="006610CB">
        <w:rPr>
          <w:lang w:val="ru-RU"/>
        </w:rPr>
        <w:t>лизации конкретной цели.</w:t>
      </w:r>
    </w:p>
    <w:p w:rsidR="00F54224" w:rsidRPr="006610CB" w:rsidRDefault="00F54224" w:rsidP="00F54224">
      <w:pPr>
        <w:rPr>
          <w:lang w:val="ru-RU"/>
        </w:rPr>
      </w:pPr>
      <w:r w:rsidRPr="006610CB">
        <w:rPr>
          <w:lang w:val="ru-RU"/>
        </w:rPr>
        <w:t>117.5.17.</w:t>
      </w:r>
      <w:r w:rsidRPr="00F54224">
        <w:t> </w:t>
      </w:r>
      <w:r w:rsidRPr="006610CB">
        <w:rPr>
          <w:lang w:val="ru-RU"/>
        </w:rPr>
        <w:t>В учебном плане среднего общего образования предмет «Химия» базового уровня вх</w:t>
      </w:r>
      <w:r w:rsidRPr="006610CB">
        <w:rPr>
          <w:lang w:val="ru-RU"/>
        </w:rPr>
        <w:t>о</w:t>
      </w:r>
      <w:r w:rsidRPr="006610CB">
        <w:rPr>
          <w:lang w:val="ru-RU"/>
        </w:rPr>
        <w:t>дит в состав предметной области «Естественно-научные предметы».</w:t>
      </w:r>
    </w:p>
    <w:p w:rsidR="00F54224" w:rsidRPr="006610CB" w:rsidRDefault="00F54224" w:rsidP="00F54224">
      <w:pPr>
        <w:rPr>
          <w:lang w:val="ru-RU"/>
        </w:rPr>
      </w:pPr>
      <w:r w:rsidRPr="006610CB">
        <w:rPr>
          <w:lang w:val="ru-RU"/>
        </w:rPr>
        <w:t>Общее число часов, рекомендованных для изучения химии – 68 часов: в 10 классе – 34 часа (1 час в неделю), в 11 классе – 34 часа (1 час в неделю).</w:t>
      </w:r>
    </w:p>
    <w:p w:rsidR="00F54224" w:rsidRPr="006610CB" w:rsidRDefault="00F54224" w:rsidP="00F54224">
      <w:pPr>
        <w:rPr>
          <w:lang w:val="ru-RU"/>
        </w:rPr>
      </w:pPr>
      <w:bookmarkStart w:id="32" w:name="_Toc118729919"/>
      <w:r w:rsidRPr="006610CB">
        <w:rPr>
          <w:lang w:val="ru-RU"/>
        </w:rPr>
        <w:lastRenderedPageBreak/>
        <w:t>117.6.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117.6.1.</w:t>
      </w:r>
      <w:r w:rsidRPr="00F54224">
        <w:t> </w:t>
      </w:r>
      <w:r w:rsidRPr="006610CB">
        <w:rPr>
          <w:lang w:val="ru-RU"/>
        </w:rPr>
        <w:t>Органическая химия.</w:t>
      </w:r>
    </w:p>
    <w:p w:rsidR="00F54224" w:rsidRPr="006610CB" w:rsidRDefault="00F54224" w:rsidP="00F54224">
      <w:pPr>
        <w:rPr>
          <w:lang w:val="ru-RU"/>
        </w:rPr>
      </w:pPr>
      <w:r w:rsidRPr="006610CB">
        <w:rPr>
          <w:lang w:val="ru-RU"/>
        </w:rPr>
        <w:t>117.6.1.1.</w:t>
      </w:r>
      <w:r w:rsidRPr="00F54224">
        <w:t> </w:t>
      </w:r>
      <w:r w:rsidRPr="006610CB">
        <w:rPr>
          <w:lang w:val="ru-RU"/>
        </w:rPr>
        <w:t>Теоретические основы органической химии.</w:t>
      </w:r>
    </w:p>
    <w:p w:rsidR="00F54224" w:rsidRPr="006610CB" w:rsidRDefault="00F54224" w:rsidP="00F54224">
      <w:pPr>
        <w:rPr>
          <w:lang w:val="ru-RU"/>
        </w:rPr>
      </w:pPr>
      <w:r w:rsidRPr="006610CB">
        <w:rPr>
          <w:lang w:val="ru-RU"/>
        </w:rPr>
        <w:t>Предмет органической химии: её возникновение, развитие и значение в получении новых в</w:t>
      </w:r>
      <w:r w:rsidRPr="006610CB">
        <w:rPr>
          <w:lang w:val="ru-RU"/>
        </w:rPr>
        <w:t>е</w:t>
      </w:r>
      <w:r w:rsidRPr="006610CB">
        <w:rPr>
          <w:lang w:val="ru-RU"/>
        </w:rPr>
        <w:t>ществ и материалов. Теория строения органических соединений А.М.</w:t>
      </w:r>
      <w:r w:rsidRPr="00F54224">
        <w:t> </w:t>
      </w:r>
      <w:r w:rsidRPr="006610CB">
        <w:rPr>
          <w:lang w:val="ru-RU"/>
        </w:rPr>
        <w:t>Бутлерова, её основные п</w:t>
      </w:r>
      <w:r w:rsidRPr="006610CB">
        <w:rPr>
          <w:lang w:val="ru-RU"/>
        </w:rPr>
        <w:t>о</w:t>
      </w:r>
      <w:r w:rsidRPr="006610CB">
        <w:rPr>
          <w:lang w:val="ru-RU"/>
        </w:rPr>
        <w:t>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F54224" w:rsidRPr="006610CB" w:rsidRDefault="00F54224" w:rsidP="00F54224">
      <w:pPr>
        <w:rPr>
          <w:lang w:val="ru-RU"/>
        </w:rPr>
      </w:pPr>
      <w:r w:rsidRPr="006610CB">
        <w:rPr>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w:t>
      </w:r>
      <w:r w:rsidRPr="006610CB">
        <w:rPr>
          <w:lang w:val="ru-RU"/>
        </w:rPr>
        <w:t>е</w:t>
      </w:r>
      <w:r w:rsidRPr="006610CB">
        <w:rPr>
          <w:lang w:val="ru-RU"/>
        </w:rPr>
        <w:t>ществ.</w:t>
      </w:r>
    </w:p>
    <w:p w:rsidR="00F54224" w:rsidRPr="006610CB" w:rsidRDefault="00F54224" w:rsidP="00F54224">
      <w:pPr>
        <w:rPr>
          <w:lang w:val="ru-RU"/>
        </w:rPr>
      </w:pPr>
      <w:r w:rsidRPr="006610CB">
        <w:rPr>
          <w:lang w:val="ru-RU"/>
        </w:rPr>
        <w:t>Экспериментальные методы изучения веществ и их превращений: ознакомление с образцами о</w:t>
      </w:r>
      <w:r w:rsidRPr="006610CB">
        <w:rPr>
          <w:lang w:val="ru-RU"/>
        </w:rPr>
        <w:t>р</w:t>
      </w:r>
      <w:r w:rsidRPr="006610CB">
        <w:rPr>
          <w:lang w:val="ru-RU"/>
        </w:rPr>
        <w:t>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F54224" w:rsidRPr="006610CB" w:rsidRDefault="00F54224" w:rsidP="00F54224">
      <w:pPr>
        <w:rPr>
          <w:lang w:val="ru-RU"/>
        </w:rPr>
      </w:pPr>
      <w:r w:rsidRPr="006610CB">
        <w:rPr>
          <w:lang w:val="ru-RU"/>
        </w:rPr>
        <w:t>117.6.1.2.</w:t>
      </w:r>
      <w:r w:rsidRPr="00F54224">
        <w:t> </w:t>
      </w:r>
      <w:r w:rsidRPr="006610CB">
        <w:rPr>
          <w:lang w:val="ru-RU"/>
        </w:rPr>
        <w:t>Углеводороды.</w:t>
      </w:r>
    </w:p>
    <w:p w:rsidR="00F54224" w:rsidRPr="006610CB" w:rsidRDefault="00F54224" w:rsidP="00F54224">
      <w:pPr>
        <w:rPr>
          <w:lang w:val="ru-RU"/>
        </w:rPr>
      </w:pPr>
      <w:r w:rsidRPr="006610CB">
        <w:rPr>
          <w:lang w:val="ru-RU"/>
        </w:rPr>
        <w:t>Алканы: состав и строение, гомологический ряд. Метан и этан – простейшие представители алк</w:t>
      </w:r>
      <w:r w:rsidRPr="006610CB">
        <w:rPr>
          <w:lang w:val="ru-RU"/>
        </w:rPr>
        <w:t>а</w:t>
      </w:r>
      <w:r w:rsidRPr="006610CB">
        <w:rPr>
          <w:lang w:val="ru-RU"/>
        </w:rPr>
        <w:t xml:space="preserve">нов: физические и химические свойства (реакции замещения и горения), нахождение в природе, получение и применение. </w:t>
      </w:r>
    </w:p>
    <w:p w:rsidR="00F54224" w:rsidRPr="006610CB" w:rsidRDefault="00F54224" w:rsidP="00F54224">
      <w:pPr>
        <w:rPr>
          <w:lang w:val="ru-RU"/>
        </w:rPr>
      </w:pPr>
      <w:r w:rsidRPr="006610CB">
        <w:rPr>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w:t>
      </w:r>
      <w:r w:rsidRPr="006610CB">
        <w:rPr>
          <w:lang w:val="ru-RU"/>
        </w:rPr>
        <w:t>а</w:t>
      </w:r>
      <w:r w:rsidRPr="006610CB">
        <w:rPr>
          <w:lang w:val="ru-RU"/>
        </w:rPr>
        <w:t xml:space="preserve">ции, окисления и полимеризации), получение и применение. </w:t>
      </w:r>
    </w:p>
    <w:p w:rsidR="00F54224" w:rsidRPr="006610CB" w:rsidRDefault="00F54224" w:rsidP="00F54224">
      <w:pPr>
        <w:rPr>
          <w:lang w:val="ru-RU"/>
        </w:rPr>
      </w:pPr>
      <w:r w:rsidRPr="006610CB">
        <w:rPr>
          <w:lang w:val="ru-RU"/>
        </w:rPr>
        <w:t>Алкадиены: бутадиен-1,3 и метилбутадиен-1,3: строение, важнейшие химические свойства (реа</w:t>
      </w:r>
      <w:r w:rsidRPr="006610CB">
        <w:rPr>
          <w:lang w:val="ru-RU"/>
        </w:rPr>
        <w:t>к</w:t>
      </w:r>
      <w:r w:rsidRPr="006610CB">
        <w:rPr>
          <w:lang w:val="ru-RU"/>
        </w:rPr>
        <w:t>ция полимеризации). Получение синтетического каучука и резины.</w:t>
      </w:r>
    </w:p>
    <w:p w:rsidR="00F54224" w:rsidRPr="006610CB" w:rsidRDefault="00F54224" w:rsidP="00F54224">
      <w:pPr>
        <w:rPr>
          <w:lang w:val="ru-RU"/>
        </w:rPr>
      </w:pPr>
      <w:r w:rsidRPr="006610CB">
        <w:rPr>
          <w:lang w:val="ru-RU"/>
        </w:rPr>
        <w:t>Алкины: состав и особенности строения, гомологический ряд. Ацетилен – простейший представ</w:t>
      </w:r>
      <w:r w:rsidRPr="006610CB">
        <w:rPr>
          <w:lang w:val="ru-RU"/>
        </w:rPr>
        <w:t>и</w:t>
      </w:r>
      <w:r w:rsidRPr="006610CB">
        <w:rPr>
          <w:lang w:val="ru-RU"/>
        </w:rPr>
        <w:t>тель алкинов: состав, строение, физические и химические свойства (реакции гидрирования, гал</w:t>
      </w:r>
      <w:r w:rsidRPr="006610CB">
        <w:rPr>
          <w:lang w:val="ru-RU"/>
        </w:rPr>
        <w:t>о</w:t>
      </w:r>
      <w:r w:rsidRPr="006610CB">
        <w:rPr>
          <w:lang w:val="ru-RU"/>
        </w:rPr>
        <w:t xml:space="preserve">генирования, гидратации, горения), получение и применение. </w:t>
      </w:r>
    </w:p>
    <w:p w:rsidR="00F54224" w:rsidRPr="006610CB" w:rsidRDefault="00F54224" w:rsidP="00F54224">
      <w:pPr>
        <w:rPr>
          <w:lang w:val="ru-RU"/>
        </w:rPr>
      </w:pPr>
      <w:r w:rsidRPr="006610CB">
        <w:rPr>
          <w:lang w:val="ru-RU"/>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w:t>
      </w:r>
      <w:r w:rsidRPr="006610CB">
        <w:rPr>
          <w:lang w:val="ru-RU"/>
        </w:rPr>
        <w:t>о</w:t>
      </w:r>
      <w:r w:rsidRPr="006610CB">
        <w:rPr>
          <w:lang w:val="ru-RU"/>
        </w:rPr>
        <w:t xml:space="preserve">родами, принадлежащими к различным классам. </w:t>
      </w:r>
    </w:p>
    <w:p w:rsidR="00F54224" w:rsidRPr="006610CB" w:rsidRDefault="00F54224" w:rsidP="00F54224">
      <w:pPr>
        <w:rPr>
          <w:lang w:val="ru-RU"/>
        </w:rPr>
      </w:pPr>
      <w:r w:rsidRPr="006610CB">
        <w:rPr>
          <w:lang w:val="ru-RU"/>
        </w:rPr>
        <w:t>Природные источники углеводородов. Природный газ и попутные нефтяные газы. Нефть и её пр</w:t>
      </w:r>
      <w:r w:rsidRPr="006610CB">
        <w:rPr>
          <w:lang w:val="ru-RU"/>
        </w:rPr>
        <w:t>о</w:t>
      </w:r>
      <w:r w:rsidRPr="006610CB">
        <w:rPr>
          <w:lang w:val="ru-RU"/>
        </w:rPr>
        <w:t>исхождение. Способы переработки нефти: перегонка, крекинг (термический, каталитический), п</w:t>
      </w:r>
      <w:r w:rsidRPr="006610CB">
        <w:rPr>
          <w:lang w:val="ru-RU"/>
        </w:rPr>
        <w:t>и</w:t>
      </w:r>
      <w:r w:rsidRPr="006610CB">
        <w:rPr>
          <w:lang w:val="ru-RU"/>
        </w:rPr>
        <w:t xml:space="preserve">ролиз. Продукты переработки нефти, их применение в промышленности и в быту. Каменный уголь и продукты его переработки. </w:t>
      </w:r>
    </w:p>
    <w:p w:rsidR="00F54224" w:rsidRPr="006610CB" w:rsidRDefault="00F54224" w:rsidP="00F54224">
      <w:pPr>
        <w:rPr>
          <w:lang w:val="ru-RU"/>
        </w:rPr>
      </w:pPr>
      <w:r w:rsidRPr="006610CB">
        <w:rPr>
          <w:lang w:val="ru-RU"/>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w:t>
      </w:r>
      <w:r w:rsidRPr="006610CB">
        <w:rPr>
          <w:lang w:val="ru-RU"/>
        </w:rPr>
        <w:t>о</w:t>
      </w:r>
      <w:r w:rsidRPr="006610CB">
        <w:rPr>
          <w:lang w:val="ru-RU"/>
        </w:rPr>
        <w:t xml:space="preserve">родов и галогенопроизводных, проведение практической работы: получение этилена и изучение его свойств. </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lastRenderedPageBreak/>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54224" w:rsidRPr="006610CB" w:rsidRDefault="00F54224" w:rsidP="00F54224">
      <w:pPr>
        <w:rPr>
          <w:lang w:val="ru-RU"/>
        </w:rPr>
      </w:pPr>
      <w:r w:rsidRPr="006610CB">
        <w:rPr>
          <w:lang w:val="ru-RU"/>
        </w:rPr>
        <w:t>117.6.1.3.</w:t>
      </w:r>
      <w:r w:rsidRPr="00F54224">
        <w:t> </w:t>
      </w:r>
      <w:r w:rsidRPr="006610CB">
        <w:rPr>
          <w:lang w:val="ru-RU"/>
        </w:rPr>
        <w:t>Кислородсодержащие органические соединения.</w:t>
      </w:r>
    </w:p>
    <w:p w:rsidR="00F54224" w:rsidRPr="006610CB" w:rsidRDefault="00F54224" w:rsidP="00F54224">
      <w:pPr>
        <w:rPr>
          <w:lang w:val="ru-RU"/>
        </w:rPr>
      </w:pPr>
      <w:r w:rsidRPr="006610CB">
        <w:rPr>
          <w:lang w:val="ru-RU"/>
        </w:rPr>
        <w:t>Предельные одноатомные спирты. Метанол и этанол: строение, физические и химические сво</w:t>
      </w:r>
      <w:r w:rsidRPr="006610CB">
        <w:rPr>
          <w:lang w:val="ru-RU"/>
        </w:rPr>
        <w:t>й</w:t>
      </w:r>
      <w:r w:rsidRPr="006610CB">
        <w:rPr>
          <w:lang w:val="ru-RU"/>
        </w:rPr>
        <w:t xml:space="preserve">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F54224" w:rsidRPr="006610CB" w:rsidRDefault="00F54224" w:rsidP="00F54224">
      <w:pPr>
        <w:rPr>
          <w:lang w:val="ru-RU"/>
        </w:rPr>
      </w:pPr>
      <w:r w:rsidRPr="006610CB">
        <w:rPr>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F54224" w:rsidRPr="006610CB" w:rsidRDefault="00F54224" w:rsidP="00F54224">
      <w:pPr>
        <w:rPr>
          <w:lang w:val="ru-RU"/>
        </w:rPr>
      </w:pPr>
      <w:r w:rsidRPr="006610CB">
        <w:rPr>
          <w:lang w:val="ru-RU"/>
        </w:rPr>
        <w:t xml:space="preserve">Фенол: строение молекулы, физические и химические свойства. Токсичность фенола. Применение фенола. </w:t>
      </w:r>
    </w:p>
    <w:p w:rsidR="00F54224" w:rsidRPr="006610CB" w:rsidRDefault="00F54224" w:rsidP="00F54224">
      <w:pPr>
        <w:rPr>
          <w:lang w:val="ru-RU"/>
        </w:rPr>
      </w:pPr>
      <w:r w:rsidRPr="006610CB">
        <w:rPr>
          <w:lang w:val="ru-RU"/>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F54224" w:rsidRPr="006610CB" w:rsidRDefault="00F54224" w:rsidP="00F54224">
      <w:pPr>
        <w:rPr>
          <w:lang w:val="ru-RU"/>
        </w:rPr>
      </w:pPr>
      <w:r w:rsidRPr="006610CB">
        <w:rPr>
          <w:lang w:val="ru-RU"/>
        </w:rPr>
        <w:t>Одноосновные предельные карбоновые кислоты. Муравьиная и уксусная кислоты: строение, ф</w:t>
      </w:r>
      <w:r w:rsidRPr="006610CB">
        <w:rPr>
          <w:lang w:val="ru-RU"/>
        </w:rPr>
        <w:t>и</w:t>
      </w:r>
      <w:r w:rsidRPr="006610CB">
        <w:rPr>
          <w:lang w:val="ru-RU"/>
        </w:rPr>
        <w:t>зические и химические свойства (свойства, общие для класса кислот, реакция этерификации), п</w:t>
      </w:r>
      <w:r w:rsidRPr="006610CB">
        <w:rPr>
          <w:lang w:val="ru-RU"/>
        </w:rPr>
        <w:t>о</w:t>
      </w:r>
      <w:r w:rsidRPr="006610CB">
        <w:rPr>
          <w:lang w:val="ru-RU"/>
        </w:rPr>
        <w:t>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F54224" w:rsidRPr="006610CB" w:rsidRDefault="00F54224" w:rsidP="00F54224">
      <w:pPr>
        <w:rPr>
          <w:lang w:val="ru-RU"/>
        </w:rPr>
      </w:pPr>
      <w:r w:rsidRPr="006610CB">
        <w:rPr>
          <w:lang w:val="ru-RU"/>
        </w:rPr>
        <w:t>Сложные эфиры как производные карбоновых кислот. Гидролиз сложных эфиров. Жиры. Гидр</w:t>
      </w:r>
      <w:r w:rsidRPr="006610CB">
        <w:rPr>
          <w:lang w:val="ru-RU"/>
        </w:rPr>
        <w:t>о</w:t>
      </w:r>
      <w:r w:rsidRPr="006610CB">
        <w:rPr>
          <w:lang w:val="ru-RU"/>
        </w:rPr>
        <w:t>лиз жиров. Применение жиров. Биологическая роль жиров.</w:t>
      </w:r>
    </w:p>
    <w:p w:rsidR="00F54224" w:rsidRPr="006610CB" w:rsidRDefault="00F54224" w:rsidP="00F54224">
      <w:pPr>
        <w:rPr>
          <w:lang w:val="ru-RU"/>
        </w:rPr>
      </w:pPr>
      <w:r w:rsidRPr="006610CB">
        <w:rPr>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w:t>
      </w:r>
      <w:r w:rsidRPr="006610CB">
        <w:rPr>
          <w:lang w:val="ru-RU"/>
        </w:rPr>
        <w:t>й</w:t>
      </w:r>
      <w:r w:rsidRPr="006610CB">
        <w:rPr>
          <w:lang w:val="ru-RU"/>
        </w:rPr>
        <w:t>ствие с гидроксидом меди(</w:t>
      </w:r>
      <w:r w:rsidRPr="00F54224">
        <w:t>II</w:t>
      </w:r>
      <w:r w:rsidRPr="006610CB">
        <w:rPr>
          <w:lang w:val="ru-RU"/>
        </w:rPr>
        <w:t>), окисление аммиачным раствором оксида серебра(</w:t>
      </w:r>
      <w:r w:rsidRPr="00F54224">
        <w:t>I</w:t>
      </w:r>
      <w:r w:rsidRPr="006610CB">
        <w:rPr>
          <w:lang w:val="ru-RU"/>
        </w:rPr>
        <w:t>), восстановл</w:t>
      </w:r>
      <w:r w:rsidRPr="006610CB">
        <w:rPr>
          <w:lang w:val="ru-RU"/>
        </w:rPr>
        <w:t>е</w:t>
      </w:r>
      <w:r w:rsidRPr="006610CB">
        <w:rPr>
          <w:lang w:val="ru-RU"/>
        </w:rPr>
        <w:t xml:space="preserve">ние, брожение глюкозы), нахождение в природе, применение, биологическая роль. Фотосинтез. Фруктоза как изомер глюкозы. </w:t>
      </w:r>
    </w:p>
    <w:p w:rsidR="00F54224" w:rsidRPr="006610CB" w:rsidRDefault="00F54224" w:rsidP="00F54224">
      <w:pPr>
        <w:rPr>
          <w:lang w:val="ru-RU"/>
        </w:rPr>
      </w:pPr>
      <w:r w:rsidRPr="006610CB">
        <w:rPr>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F54224" w:rsidRPr="006610CB" w:rsidRDefault="00F54224" w:rsidP="00F54224">
      <w:pPr>
        <w:rPr>
          <w:lang w:val="ru-RU"/>
        </w:rPr>
      </w:pPr>
      <w:r w:rsidRPr="006610CB">
        <w:rPr>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w:t>
      </w:r>
      <w:r w:rsidRPr="006610CB">
        <w:rPr>
          <w:lang w:val="ru-RU"/>
        </w:rPr>
        <w:t>р</w:t>
      </w:r>
      <w:r w:rsidRPr="006610CB">
        <w:rPr>
          <w:lang w:val="ru-RU"/>
        </w:rPr>
        <w:t>тов (окисление этанола оксидом меди(</w:t>
      </w:r>
      <w:r w:rsidRPr="00F54224">
        <w:t>II</w:t>
      </w:r>
      <w:r w:rsidRPr="006610CB">
        <w:rPr>
          <w:lang w:val="ru-RU"/>
        </w:rPr>
        <w:t>)), многоатомных спиртов (взаимодействие глицерина с гидроксидом меди(</w:t>
      </w:r>
      <w:r w:rsidRPr="00F54224">
        <w:t>II</w:t>
      </w:r>
      <w:r w:rsidRPr="006610CB">
        <w:rPr>
          <w:lang w:val="ru-RU"/>
        </w:rPr>
        <w:t>)), альдегидов (окисление аммиачным раствором оксида серебра(</w:t>
      </w:r>
      <w:r w:rsidRPr="00F54224">
        <w:t>I</w:t>
      </w:r>
      <w:r w:rsidRPr="006610CB">
        <w:rPr>
          <w:lang w:val="ru-RU"/>
        </w:rPr>
        <w:t>) и гидро</w:t>
      </w:r>
      <w:r w:rsidRPr="006610CB">
        <w:rPr>
          <w:lang w:val="ru-RU"/>
        </w:rPr>
        <w:t>к</w:t>
      </w:r>
      <w:r w:rsidRPr="006610CB">
        <w:rPr>
          <w:lang w:val="ru-RU"/>
        </w:rPr>
        <w:t>сидом меди(</w:t>
      </w:r>
      <w:r w:rsidRPr="00F54224">
        <w:t>II</w:t>
      </w:r>
      <w:r w:rsidRPr="006610CB">
        <w:rPr>
          <w:lang w:val="ru-RU"/>
        </w:rPr>
        <w:t>), взаимодействие крахмала с иодом), проведение практической работы: свойства раствора уксусной кислоты.</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54224" w:rsidRPr="006610CB" w:rsidRDefault="00F54224" w:rsidP="00F54224">
      <w:pPr>
        <w:rPr>
          <w:lang w:val="ru-RU"/>
        </w:rPr>
      </w:pPr>
      <w:r w:rsidRPr="006610CB">
        <w:rPr>
          <w:lang w:val="ru-RU"/>
        </w:rPr>
        <w:t>117.6.1.4.</w:t>
      </w:r>
      <w:r w:rsidRPr="00F54224">
        <w:t> </w:t>
      </w:r>
      <w:r w:rsidRPr="006610CB">
        <w:rPr>
          <w:lang w:val="ru-RU"/>
        </w:rPr>
        <w:t>Азотсодержащие органические соединения.</w:t>
      </w:r>
    </w:p>
    <w:p w:rsidR="00F54224" w:rsidRPr="006610CB" w:rsidRDefault="00F54224" w:rsidP="00F54224">
      <w:pPr>
        <w:rPr>
          <w:lang w:val="ru-RU"/>
        </w:rPr>
      </w:pPr>
      <w:r w:rsidRPr="006610CB">
        <w:rPr>
          <w:lang w:val="ru-RU"/>
        </w:rPr>
        <w:lastRenderedPageBreak/>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F54224" w:rsidRPr="006610CB" w:rsidRDefault="00F54224" w:rsidP="00F54224">
      <w:pPr>
        <w:rPr>
          <w:lang w:val="ru-RU"/>
        </w:rPr>
      </w:pPr>
      <w:r w:rsidRPr="006610CB">
        <w:rPr>
          <w:lang w:val="ru-RU"/>
        </w:rPr>
        <w:t>Белки как природные высокомолекулярные соединения. Первичная, вторичная и третичная стру</w:t>
      </w:r>
      <w:r w:rsidRPr="006610CB">
        <w:rPr>
          <w:lang w:val="ru-RU"/>
        </w:rPr>
        <w:t>к</w:t>
      </w:r>
      <w:r w:rsidRPr="006610CB">
        <w:rPr>
          <w:lang w:val="ru-RU"/>
        </w:rPr>
        <w:t>тура белков. Химические свойства белков: гидролиз, денатурация, качественные реакции на бе</w:t>
      </w:r>
      <w:r w:rsidRPr="006610CB">
        <w:rPr>
          <w:lang w:val="ru-RU"/>
        </w:rPr>
        <w:t>л</w:t>
      </w:r>
      <w:r w:rsidRPr="006610CB">
        <w:rPr>
          <w:lang w:val="ru-RU"/>
        </w:rPr>
        <w:t xml:space="preserve">ки. </w:t>
      </w:r>
    </w:p>
    <w:p w:rsidR="00F54224" w:rsidRPr="006610CB" w:rsidRDefault="00F54224" w:rsidP="00F54224">
      <w:pPr>
        <w:rPr>
          <w:lang w:val="ru-RU"/>
        </w:rPr>
      </w:pPr>
      <w:r w:rsidRPr="006610CB">
        <w:rPr>
          <w:lang w:val="ru-RU"/>
        </w:rPr>
        <w:t>Экспериментальные методы изучения веществ и их превращений: наблюдение и описание д</w:t>
      </w:r>
      <w:r w:rsidRPr="006610CB">
        <w:rPr>
          <w:lang w:val="ru-RU"/>
        </w:rPr>
        <w:t>е</w:t>
      </w:r>
      <w:r w:rsidRPr="006610CB">
        <w:rPr>
          <w:lang w:val="ru-RU"/>
        </w:rPr>
        <w:t>монстрационных опытов: денатурация белков при нагревании, цветные реакции белков.</w:t>
      </w:r>
    </w:p>
    <w:p w:rsidR="00F54224" w:rsidRPr="006610CB" w:rsidRDefault="00F54224" w:rsidP="00F54224">
      <w:pPr>
        <w:rPr>
          <w:lang w:val="ru-RU"/>
        </w:rPr>
      </w:pPr>
      <w:r w:rsidRPr="006610CB">
        <w:rPr>
          <w:lang w:val="ru-RU"/>
        </w:rPr>
        <w:t>117.6.1.5.</w:t>
      </w:r>
      <w:r w:rsidRPr="00F54224">
        <w:t> </w:t>
      </w:r>
      <w:r w:rsidRPr="006610CB">
        <w:rPr>
          <w:lang w:val="ru-RU"/>
        </w:rPr>
        <w:t>Высокомолекулярные соединения.</w:t>
      </w:r>
    </w:p>
    <w:p w:rsidR="00F54224" w:rsidRPr="006610CB" w:rsidRDefault="00F54224" w:rsidP="00F54224">
      <w:pPr>
        <w:rPr>
          <w:lang w:val="ru-RU"/>
        </w:rPr>
      </w:pPr>
      <w:r w:rsidRPr="006610CB">
        <w:rPr>
          <w:lang w:val="ru-RU"/>
        </w:rPr>
        <w:t>Основные понятия химии высокомолекулярных соединений: мономер, полимер, структурное зв</w:t>
      </w:r>
      <w:r w:rsidRPr="006610CB">
        <w:rPr>
          <w:lang w:val="ru-RU"/>
        </w:rPr>
        <w:t>е</w:t>
      </w:r>
      <w:r w:rsidRPr="006610CB">
        <w:rPr>
          <w:lang w:val="ru-RU"/>
        </w:rPr>
        <w:t>но, степень полимеризации, средняя молекулярная масса. Основные методы синтеза высоком</w:t>
      </w:r>
      <w:r w:rsidRPr="006610CB">
        <w:rPr>
          <w:lang w:val="ru-RU"/>
        </w:rPr>
        <w:t>о</w:t>
      </w:r>
      <w:r w:rsidRPr="006610CB">
        <w:rPr>
          <w:lang w:val="ru-RU"/>
        </w:rPr>
        <w:t xml:space="preserve">лекулярных соединений – полимеризация и поликонденсация. </w:t>
      </w:r>
    </w:p>
    <w:p w:rsidR="00F54224" w:rsidRPr="006610CB" w:rsidRDefault="00F54224" w:rsidP="00F54224">
      <w:pPr>
        <w:rPr>
          <w:lang w:val="ru-RU"/>
        </w:rPr>
      </w:pPr>
      <w:r w:rsidRPr="006610CB">
        <w:rPr>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F54224" w:rsidRPr="006610CB" w:rsidRDefault="00F54224" w:rsidP="00F54224">
      <w:pPr>
        <w:rPr>
          <w:lang w:val="ru-RU"/>
        </w:rPr>
      </w:pPr>
      <w:r w:rsidRPr="006610CB">
        <w:rPr>
          <w:lang w:val="ru-RU"/>
        </w:rPr>
        <w:t>117.6.1.6.</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w:t>
      </w:r>
      <w:r w:rsidRPr="006610CB">
        <w:rPr>
          <w:lang w:val="ru-RU"/>
        </w:rPr>
        <w:t>и</w:t>
      </w:r>
      <w:r w:rsidRPr="006610CB">
        <w:rPr>
          <w:lang w:val="ru-RU"/>
        </w:rPr>
        <w:t>стемными для отдельных предметов естественно-научного цикла.</w:t>
      </w:r>
    </w:p>
    <w:p w:rsidR="00F54224" w:rsidRPr="006610CB" w:rsidRDefault="00F54224" w:rsidP="00F54224">
      <w:pPr>
        <w:rPr>
          <w:lang w:val="ru-RU"/>
        </w:rPr>
      </w:pPr>
      <w:r w:rsidRPr="006610CB">
        <w:rPr>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F54224" w:rsidRPr="006610CB" w:rsidRDefault="00F54224" w:rsidP="00F54224">
      <w:pPr>
        <w:rPr>
          <w:lang w:val="ru-RU"/>
        </w:rPr>
      </w:pPr>
      <w:r w:rsidRPr="006610CB">
        <w:rPr>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F54224" w:rsidRPr="006610CB" w:rsidRDefault="00F54224" w:rsidP="00F54224">
      <w:pPr>
        <w:rPr>
          <w:lang w:val="ru-RU"/>
        </w:rPr>
      </w:pPr>
      <w:r w:rsidRPr="006610CB">
        <w:rPr>
          <w:lang w:val="ru-RU"/>
        </w:rPr>
        <w:t>Биология: клетка, организм, биосфера, обмен веществ в организме, фотосинтез, биологически а</w:t>
      </w:r>
      <w:r w:rsidRPr="006610CB">
        <w:rPr>
          <w:lang w:val="ru-RU"/>
        </w:rPr>
        <w:t>к</w:t>
      </w:r>
      <w:r w:rsidRPr="006610CB">
        <w:rPr>
          <w:lang w:val="ru-RU"/>
        </w:rPr>
        <w:t>тивные вещества (белки, углеводы, жиры, ферменты).</w:t>
      </w:r>
    </w:p>
    <w:p w:rsidR="00F54224" w:rsidRPr="006610CB" w:rsidRDefault="00F54224" w:rsidP="00F54224">
      <w:pPr>
        <w:rPr>
          <w:lang w:val="ru-RU"/>
        </w:rPr>
      </w:pPr>
      <w:r w:rsidRPr="006610CB">
        <w:rPr>
          <w:lang w:val="ru-RU"/>
        </w:rPr>
        <w:t>География: минералы, горные породы, полезные ископаемые, топливо, ресурсы.</w:t>
      </w:r>
    </w:p>
    <w:p w:rsidR="00F54224" w:rsidRPr="006610CB" w:rsidRDefault="00F54224" w:rsidP="00F54224">
      <w:pPr>
        <w:rPr>
          <w:lang w:val="ru-RU"/>
        </w:rPr>
      </w:pPr>
      <w:r w:rsidRPr="006610CB">
        <w:rPr>
          <w:lang w:val="ru-RU"/>
        </w:rPr>
        <w:t>Технология: пищевые продукты, основы рационального питания, моющие средства, лекарстве</w:t>
      </w:r>
      <w:r w:rsidRPr="006610CB">
        <w:rPr>
          <w:lang w:val="ru-RU"/>
        </w:rPr>
        <w:t>н</w:t>
      </w:r>
      <w:r w:rsidRPr="006610CB">
        <w:rPr>
          <w:lang w:val="ru-RU"/>
        </w:rPr>
        <w:t>ные и косметические препараты, материалы из искусственных и синтетических волокон.</w:t>
      </w:r>
    </w:p>
    <w:p w:rsidR="00F54224" w:rsidRPr="006610CB" w:rsidRDefault="00F54224" w:rsidP="00F54224">
      <w:pPr>
        <w:rPr>
          <w:lang w:val="ru-RU"/>
        </w:rPr>
      </w:pPr>
      <w:bookmarkStart w:id="33" w:name="_Toc118729925"/>
      <w:r w:rsidRPr="006610CB">
        <w:rPr>
          <w:lang w:val="ru-RU"/>
        </w:rPr>
        <w:t>117.7.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117.7.1.</w:t>
      </w:r>
      <w:r w:rsidRPr="00F54224">
        <w:t> </w:t>
      </w:r>
      <w:r w:rsidRPr="006610CB">
        <w:rPr>
          <w:lang w:val="ru-RU"/>
        </w:rPr>
        <w:t>Общая и неорганическая химия</w:t>
      </w:r>
      <w:bookmarkEnd w:id="33"/>
      <w:r w:rsidRPr="006610CB">
        <w:rPr>
          <w:lang w:val="ru-RU"/>
        </w:rPr>
        <w:t>.</w:t>
      </w:r>
    </w:p>
    <w:p w:rsidR="00F54224" w:rsidRPr="006610CB" w:rsidRDefault="00F54224" w:rsidP="00F54224">
      <w:pPr>
        <w:rPr>
          <w:lang w:val="ru-RU"/>
        </w:rPr>
      </w:pPr>
      <w:r w:rsidRPr="006610CB">
        <w:rPr>
          <w:lang w:val="ru-RU"/>
        </w:rPr>
        <w:t>117.7.1.1.</w:t>
      </w:r>
      <w:r w:rsidRPr="00F54224">
        <w:t> </w:t>
      </w:r>
      <w:r w:rsidRPr="006610CB">
        <w:rPr>
          <w:lang w:val="ru-RU"/>
        </w:rPr>
        <w:t>Теоретические основы химии.</w:t>
      </w:r>
    </w:p>
    <w:p w:rsidR="00F54224" w:rsidRPr="006610CB" w:rsidRDefault="00F54224" w:rsidP="00F54224">
      <w:pPr>
        <w:rPr>
          <w:lang w:val="ru-RU"/>
        </w:rPr>
      </w:pPr>
      <w:r w:rsidRPr="006610CB">
        <w:rPr>
          <w:lang w:val="ru-RU"/>
        </w:rPr>
        <w:t xml:space="preserve">Химический элемент. Атом. Ядро атома, изотопы. Электронная оболочка. Энергетические уровни, подуровни. Атомные орбитали,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F54224" w:rsidRPr="006610CB" w:rsidRDefault="00F54224" w:rsidP="00F54224">
      <w:pPr>
        <w:rPr>
          <w:lang w:val="ru-RU"/>
        </w:rPr>
      </w:pPr>
      <w:r w:rsidRPr="006610CB">
        <w:rPr>
          <w:lang w:val="ru-RU"/>
        </w:rPr>
        <w:t>Периодический закон и Периодическая система химических элементов Д.И.</w:t>
      </w:r>
      <w:r w:rsidRPr="00F54224">
        <w:t> </w:t>
      </w:r>
      <w:r w:rsidRPr="006610CB">
        <w:rPr>
          <w:lang w:val="ru-RU"/>
        </w:rPr>
        <w:t>Менделеева. Связь периодического закона и Периодической системы химических элементов Д.И.</w:t>
      </w:r>
      <w:r w:rsidRPr="00F54224">
        <w:t> </w:t>
      </w:r>
      <w:r w:rsidRPr="006610CB">
        <w:rPr>
          <w:lang w:val="ru-RU"/>
        </w:rPr>
        <w:t>Менделеева с с</w:t>
      </w:r>
      <w:r w:rsidRPr="006610CB">
        <w:rPr>
          <w:lang w:val="ru-RU"/>
        </w:rPr>
        <w:t>о</w:t>
      </w:r>
      <w:r w:rsidRPr="006610CB">
        <w:rPr>
          <w:lang w:val="ru-RU"/>
        </w:rPr>
        <w:t xml:space="preserve">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w:t>
      </w:r>
      <w:r w:rsidRPr="006610CB">
        <w:rPr>
          <w:lang w:val="ru-RU"/>
        </w:rPr>
        <w:lastRenderedPageBreak/>
        <w:t xml:space="preserve">закона в развитии науки. </w:t>
      </w:r>
    </w:p>
    <w:p w:rsidR="00F54224" w:rsidRPr="006610CB" w:rsidRDefault="00F54224" w:rsidP="00F54224">
      <w:pPr>
        <w:rPr>
          <w:lang w:val="ru-RU"/>
        </w:rPr>
      </w:pPr>
      <w:r w:rsidRPr="006610CB">
        <w:rPr>
          <w:lang w:val="ru-RU"/>
        </w:rPr>
        <w:t>Строение вещества. Химическая связь. Виды химической связи (ковалентная неполярная и поля</w:t>
      </w:r>
      <w:r w:rsidRPr="006610CB">
        <w:rPr>
          <w:lang w:val="ru-RU"/>
        </w:rPr>
        <w:t>р</w:t>
      </w:r>
      <w:r w:rsidRPr="006610CB">
        <w:rPr>
          <w:lang w:val="ru-RU"/>
        </w:rPr>
        <w:t xml:space="preserve">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F54224" w:rsidRPr="006610CB" w:rsidRDefault="00F54224" w:rsidP="00F54224">
      <w:pPr>
        <w:rPr>
          <w:lang w:val="ru-RU"/>
        </w:rPr>
      </w:pPr>
      <w:r w:rsidRPr="006610CB">
        <w:rPr>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F54224" w:rsidRPr="006610CB" w:rsidRDefault="00F54224" w:rsidP="00F54224">
      <w:pPr>
        <w:rPr>
          <w:lang w:val="ru-RU"/>
        </w:rPr>
      </w:pPr>
      <w:r w:rsidRPr="006610CB">
        <w:rPr>
          <w:lang w:val="ru-RU"/>
        </w:rPr>
        <w:t>Понятие о дисперсных системах. Истинные и коллоидные растворы. Массовая доля вещества в растворе.</w:t>
      </w:r>
    </w:p>
    <w:p w:rsidR="00F54224" w:rsidRPr="006610CB" w:rsidRDefault="00F54224" w:rsidP="00F54224">
      <w:pPr>
        <w:rPr>
          <w:lang w:val="ru-RU"/>
        </w:rPr>
      </w:pPr>
      <w:r w:rsidRPr="006610CB">
        <w:rPr>
          <w:lang w:val="ru-RU"/>
        </w:rPr>
        <w:t>Классификация неорганических соединений. Номенклатура неорганических веществ. Генетич</w:t>
      </w:r>
      <w:r w:rsidRPr="006610CB">
        <w:rPr>
          <w:lang w:val="ru-RU"/>
        </w:rPr>
        <w:t>е</w:t>
      </w:r>
      <w:r w:rsidRPr="006610CB">
        <w:rPr>
          <w:lang w:val="ru-RU"/>
        </w:rPr>
        <w:t>ская связь неорганических веществ, принадлежащих к различным классам.</w:t>
      </w:r>
    </w:p>
    <w:p w:rsidR="00F54224" w:rsidRPr="006610CB" w:rsidRDefault="00F54224" w:rsidP="00F54224">
      <w:pPr>
        <w:rPr>
          <w:lang w:val="ru-RU"/>
        </w:rPr>
      </w:pPr>
      <w:r w:rsidRPr="006610CB">
        <w:rPr>
          <w:lang w:val="ru-RU"/>
        </w:rPr>
        <w:t>Химическая реакция. Классификация химических реакций в неорганической и органической х</w:t>
      </w:r>
      <w:r w:rsidRPr="006610CB">
        <w:rPr>
          <w:lang w:val="ru-RU"/>
        </w:rPr>
        <w:t>и</w:t>
      </w:r>
      <w:r w:rsidRPr="006610CB">
        <w:rPr>
          <w:lang w:val="ru-RU"/>
        </w:rPr>
        <w:t>мии. Закон сохранения массы веществ, закон сохранения и превращения энергии при химических реакциях.</w:t>
      </w:r>
    </w:p>
    <w:p w:rsidR="00F54224" w:rsidRPr="006610CB" w:rsidRDefault="00F54224" w:rsidP="00F54224">
      <w:pPr>
        <w:rPr>
          <w:lang w:val="ru-RU"/>
        </w:rPr>
      </w:pPr>
      <w:r w:rsidRPr="006610CB">
        <w:rPr>
          <w:lang w:val="ru-RU"/>
        </w:rPr>
        <w:t>Скорость реакции, её зависимость от различных факторов. Обратимые реакции. Химическое ра</w:t>
      </w:r>
      <w:r w:rsidRPr="006610CB">
        <w:rPr>
          <w:lang w:val="ru-RU"/>
        </w:rPr>
        <w:t>в</w:t>
      </w:r>
      <w:r w:rsidRPr="006610CB">
        <w:rPr>
          <w:lang w:val="ru-RU"/>
        </w:rPr>
        <w:t>новесие. Факторы, влияющие на состояние химического равновесия. Принцип Ле</w:t>
      </w:r>
      <w:r w:rsidRPr="00F54224">
        <w:t> </w:t>
      </w:r>
      <w:r w:rsidRPr="006610CB">
        <w:rPr>
          <w:lang w:val="ru-RU"/>
        </w:rPr>
        <w:t xml:space="preserve">Шателье. </w:t>
      </w:r>
    </w:p>
    <w:p w:rsidR="00F54224" w:rsidRPr="006610CB" w:rsidRDefault="00F54224" w:rsidP="00F54224">
      <w:pPr>
        <w:rPr>
          <w:lang w:val="ru-RU"/>
        </w:rPr>
      </w:pPr>
      <w:r w:rsidRPr="006610CB">
        <w:rPr>
          <w:lang w:val="ru-RU"/>
        </w:rPr>
        <w:t>Электролитическая диссоциация. Сильные и слабые электролиты. Среда водных растворов в</w:t>
      </w:r>
      <w:r w:rsidRPr="006610CB">
        <w:rPr>
          <w:lang w:val="ru-RU"/>
        </w:rPr>
        <w:t>е</w:t>
      </w:r>
      <w:r w:rsidRPr="006610CB">
        <w:rPr>
          <w:lang w:val="ru-RU"/>
        </w:rPr>
        <w:t xml:space="preserve">ществ: кислая, нейтральная, щелочная. Реакции ионного обмена. </w:t>
      </w:r>
    </w:p>
    <w:p w:rsidR="00F54224" w:rsidRPr="006610CB" w:rsidRDefault="00F54224" w:rsidP="00F54224">
      <w:pPr>
        <w:rPr>
          <w:lang w:val="ru-RU"/>
        </w:rPr>
      </w:pPr>
      <w:r w:rsidRPr="006610CB">
        <w:rPr>
          <w:lang w:val="ru-RU"/>
        </w:rPr>
        <w:t>Окислительно-восстановительные реакции.</w:t>
      </w:r>
    </w:p>
    <w:p w:rsidR="00F54224" w:rsidRPr="006610CB" w:rsidRDefault="00F54224" w:rsidP="00F54224">
      <w:pPr>
        <w:rPr>
          <w:lang w:val="ru-RU"/>
        </w:rPr>
      </w:pPr>
      <w:r w:rsidRPr="006610CB">
        <w:rPr>
          <w:lang w:val="ru-RU"/>
        </w:rPr>
        <w:t>Экспериментальные методы изучения веществ и их превращений: демонстрация таблиц «Пери</w:t>
      </w:r>
      <w:r w:rsidRPr="006610CB">
        <w:rPr>
          <w:lang w:val="ru-RU"/>
        </w:rPr>
        <w:t>о</w:t>
      </w:r>
      <w:r w:rsidRPr="006610CB">
        <w:rPr>
          <w:lang w:val="ru-RU"/>
        </w:rPr>
        <w:t>дическая система химических элементов Д.И.</w:t>
      </w:r>
      <w:r w:rsidRPr="00F54224">
        <w:t> </w:t>
      </w:r>
      <w:r w:rsidRPr="006610CB">
        <w:rPr>
          <w:lang w:val="ru-RU"/>
        </w:rPr>
        <w:t>Менделеева», изучение моделей кристаллических решёток, наблюдение и описание демонстрационных и лабораторных опытов (разложение п</w:t>
      </w:r>
      <w:r w:rsidRPr="006610CB">
        <w:rPr>
          <w:lang w:val="ru-RU"/>
        </w:rPr>
        <w:t>е</w:t>
      </w:r>
      <w:r w:rsidRPr="006610CB">
        <w:rPr>
          <w:lang w:val="ru-RU"/>
        </w:rPr>
        <w:t>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w:t>
      </w:r>
      <w:r w:rsidRPr="006610CB">
        <w:rPr>
          <w:lang w:val="ru-RU"/>
        </w:rPr>
        <w:t>я</w:t>
      </w:r>
      <w:r w:rsidRPr="006610CB">
        <w:rPr>
          <w:lang w:val="ru-RU"/>
        </w:rPr>
        <w:t>ние различных факторов на скорость химической реакции».</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F54224" w:rsidRPr="006610CB" w:rsidRDefault="00F54224" w:rsidP="00F54224">
      <w:pPr>
        <w:rPr>
          <w:lang w:val="ru-RU"/>
        </w:rPr>
      </w:pPr>
      <w:r w:rsidRPr="006610CB">
        <w:rPr>
          <w:lang w:val="ru-RU"/>
        </w:rPr>
        <w:t>117.7.1.2.</w:t>
      </w:r>
      <w:r w:rsidRPr="00F54224">
        <w:t> </w:t>
      </w:r>
      <w:r w:rsidRPr="006610CB">
        <w:rPr>
          <w:lang w:val="ru-RU"/>
        </w:rPr>
        <w:t>Раздел 2. Неорганическая химия.</w:t>
      </w:r>
    </w:p>
    <w:p w:rsidR="00F54224" w:rsidRPr="006610CB" w:rsidRDefault="00F54224" w:rsidP="00F54224">
      <w:pPr>
        <w:rPr>
          <w:lang w:val="ru-RU"/>
        </w:rPr>
      </w:pPr>
      <w:r w:rsidRPr="006610CB">
        <w:rPr>
          <w:lang w:val="ru-RU"/>
        </w:rPr>
        <w:t>Неметаллы. Положение неметаллов в Периодической системе химических элементов Д.И.</w:t>
      </w:r>
      <w:r w:rsidRPr="00F54224">
        <w:t> </w:t>
      </w:r>
      <w:r w:rsidRPr="006610CB">
        <w:rPr>
          <w:lang w:val="ru-RU"/>
        </w:rPr>
        <w:t xml:space="preserve">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F54224" w:rsidRPr="006610CB" w:rsidRDefault="00F54224" w:rsidP="00F54224">
      <w:pPr>
        <w:rPr>
          <w:lang w:val="ru-RU"/>
        </w:rPr>
      </w:pPr>
      <w:r w:rsidRPr="006610CB">
        <w:rPr>
          <w:lang w:val="ru-RU"/>
        </w:rPr>
        <w:t>Химические свойства важнейших неметаллов (галогенов, серы, азота, фосфора, углерода и кре</w:t>
      </w:r>
      <w:r w:rsidRPr="006610CB">
        <w:rPr>
          <w:lang w:val="ru-RU"/>
        </w:rPr>
        <w:t>м</w:t>
      </w:r>
      <w:r w:rsidRPr="006610CB">
        <w:rPr>
          <w:lang w:val="ru-RU"/>
        </w:rPr>
        <w:t>ния) и их соединений (оксидов, кислородсодержащих кислот, водородных соединений).</w:t>
      </w:r>
    </w:p>
    <w:p w:rsidR="00F54224" w:rsidRPr="006610CB" w:rsidRDefault="00F54224" w:rsidP="00F54224">
      <w:pPr>
        <w:rPr>
          <w:lang w:val="ru-RU"/>
        </w:rPr>
      </w:pPr>
      <w:r w:rsidRPr="006610CB">
        <w:rPr>
          <w:lang w:val="ru-RU"/>
        </w:rPr>
        <w:t>Применение важнейших неметаллов и их соединений.</w:t>
      </w:r>
    </w:p>
    <w:p w:rsidR="00F54224" w:rsidRPr="006610CB" w:rsidRDefault="00F54224" w:rsidP="00F54224">
      <w:pPr>
        <w:rPr>
          <w:lang w:val="ru-RU"/>
        </w:rPr>
      </w:pPr>
      <w:r w:rsidRPr="006610CB">
        <w:rPr>
          <w:lang w:val="ru-RU"/>
        </w:rPr>
        <w:t xml:space="preserve">Металлы. Положение металлов в Периодической системе химических элементов </w:t>
      </w:r>
      <w:r w:rsidRPr="006610CB">
        <w:rPr>
          <w:lang w:val="ru-RU"/>
        </w:rPr>
        <w:lastRenderedPageBreak/>
        <w:t>Д.И.</w:t>
      </w:r>
      <w:r w:rsidRPr="00F54224">
        <w:t> </w:t>
      </w:r>
      <w:r w:rsidRPr="006610CB">
        <w:rPr>
          <w:lang w:val="ru-RU"/>
        </w:rPr>
        <w:t>Менделеева. Особенности строения электронных оболочек атомов металлов. Общие физич</w:t>
      </w:r>
      <w:r w:rsidRPr="006610CB">
        <w:rPr>
          <w:lang w:val="ru-RU"/>
        </w:rPr>
        <w:t>е</w:t>
      </w:r>
      <w:r w:rsidRPr="006610CB">
        <w:rPr>
          <w:lang w:val="ru-RU"/>
        </w:rPr>
        <w:t>ские свойства металлов. Сплавы металлов. Электрохимический ряд напряжений металлов.</w:t>
      </w:r>
    </w:p>
    <w:p w:rsidR="00F54224" w:rsidRPr="006610CB" w:rsidRDefault="00F54224" w:rsidP="00F54224">
      <w:pPr>
        <w:rPr>
          <w:lang w:val="ru-RU"/>
        </w:rPr>
      </w:pPr>
      <w:r w:rsidRPr="006610CB">
        <w:rPr>
          <w:lang w:val="ru-RU"/>
        </w:rPr>
        <w:t xml:space="preserve">Химические свойства важнейших металлов (натрий, калий, кальций, магний, алюминий, цинк, хром, железо, медь) и их соединений. </w:t>
      </w:r>
    </w:p>
    <w:p w:rsidR="00F54224" w:rsidRPr="006610CB" w:rsidRDefault="00F54224" w:rsidP="00F54224">
      <w:pPr>
        <w:rPr>
          <w:lang w:val="ru-RU"/>
        </w:rPr>
      </w:pPr>
      <w:r w:rsidRPr="006610CB">
        <w:rPr>
          <w:lang w:val="ru-RU"/>
        </w:rPr>
        <w:t>Общие способы получения металлов. Применение металлов в быту и технике.</w:t>
      </w:r>
    </w:p>
    <w:p w:rsidR="00F54224" w:rsidRPr="006610CB" w:rsidRDefault="00F54224" w:rsidP="00F54224">
      <w:pPr>
        <w:rPr>
          <w:lang w:val="ru-RU"/>
        </w:rPr>
      </w:pPr>
      <w:r w:rsidRPr="006610CB">
        <w:rPr>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w:t>
      </w:r>
      <w:r w:rsidRPr="006610CB">
        <w:rPr>
          <w:lang w:val="ru-RU"/>
        </w:rPr>
        <w:t>к</w:t>
      </w:r>
      <w:r w:rsidRPr="006610CB">
        <w:rPr>
          <w:lang w:val="ru-RU"/>
        </w:rPr>
        <w:t>тов реакции, если одно из веществ имеет примеси.</w:t>
      </w:r>
    </w:p>
    <w:p w:rsidR="00F54224" w:rsidRPr="006610CB" w:rsidRDefault="00F54224" w:rsidP="00F54224">
      <w:pPr>
        <w:rPr>
          <w:lang w:val="ru-RU"/>
        </w:rPr>
      </w:pPr>
      <w:r w:rsidRPr="006610CB">
        <w:rPr>
          <w:lang w:val="ru-RU"/>
        </w:rPr>
        <w:t>117.7.1.3.</w:t>
      </w:r>
      <w:r w:rsidRPr="00F54224">
        <w:t> </w:t>
      </w:r>
      <w:r w:rsidRPr="006610CB">
        <w:rPr>
          <w:lang w:val="ru-RU"/>
        </w:rPr>
        <w:t>Химия и жизнь. Межпредметные связи.</w:t>
      </w:r>
    </w:p>
    <w:p w:rsidR="00F54224" w:rsidRPr="006610CB" w:rsidRDefault="00F54224" w:rsidP="00F54224">
      <w:pPr>
        <w:rPr>
          <w:lang w:val="ru-RU"/>
        </w:rPr>
      </w:pPr>
      <w:r w:rsidRPr="006610CB">
        <w:rPr>
          <w:lang w:val="ru-RU"/>
        </w:rPr>
        <w:t>Роль химии в обеспечении экологической, энергетической и пищевой безопасности, развитии м</w:t>
      </w:r>
      <w:r w:rsidRPr="006610CB">
        <w:rPr>
          <w:lang w:val="ru-RU"/>
        </w:rPr>
        <w:t>е</w:t>
      </w:r>
      <w:r w:rsidRPr="006610CB">
        <w:rPr>
          <w:lang w:val="ru-RU"/>
        </w:rPr>
        <w:t xml:space="preserve">дицины. Понятие о научных методах познания веществ и химических реакций. </w:t>
      </w:r>
    </w:p>
    <w:p w:rsidR="00F54224" w:rsidRPr="006610CB" w:rsidRDefault="00F54224" w:rsidP="00F54224">
      <w:pPr>
        <w:rPr>
          <w:lang w:val="ru-RU"/>
        </w:rPr>
      </w:pPr>
      <w:r w:rsidRPr="006610CB">
        <w:rPr>
          <w:lang w:val="ru-RU"/>
        </w:rPr>
        <w:t xml:space="preserve">Представления об общих научных принципах промышленного получения важнейших веществ. </w:t>
      </w:r>
    </w:p>
    <w:p w:rsidR="00F54224" w:rsidRPr="006610CB" w:rsidRDefault="00F54224" w:rsidP="00F54224">
      <w:pPr>
        <w:rPr>
          <w:lang w:val="ru-RU"/>
        </w:rPr>
      </w:pPr>
      <w:r w:rsidRPr="006610CB">
        <w:rPr>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F54224" w:rsidRPr="006610CB" w:rsidRDefault="00F54224" w:rsidP="00F54224">
      <w:pPr>
        <w:rPr>
          <w:lang w:val="ru-RU"/>
        </w:rPr>
      </w:pPr>
      <w:r w:rsidRPr="006610CB">
        <w:rPr>
          <w:lang w:val="ru-RU"/>
        </w:rPr>
        <w:t>Химия и здоровье человека: правила использования лекарственных препаратов, правила бе</w:t>
      </w:r>
      <w:r w:rsidRPr="006610CB">
        <w:rPr>
          <w:lang w:val="ru-RU"/>
        </w:rPr>
        <w:t>з</w:t>
      </w:r>
      <w:r w:rsidRPr="006610CB">
        <w:rPr>
          <w:lang w:val="ru-RU"/>
        </w:rPr>
        <w:t xml:space="preserve">опасного использования препаратов бытовой химии в повседневной жизни. </w:t>
      </w:r>
    </w:p>
    <w:p w:rsidR="00F54224" w:rsidRPr="006610CB" w:rsidRDefault="00F54224" w:rsidP="00F54224">
      <w:pPr>
        <w:rPr>
          <w:lang w:val="ru-RU"/>
        </w:rPr>
      </w:pPr>
      <w:r w:rsidRPr="006610CB">
        <w:rPr>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w:t>
      </w:r>
      <w:r w:rsidRPr="006610CB">
        <w:rPr>
          <w:lang w:val="ru-RU"/>
        </w:rPr>
        <w:t>в</w:t>
      </w:r>
      <w:r w:rsidRPr="006610CB">
        <w:rPr>
          <w:lang w:val="ru-RU"/>
        </w:rPr>
        <w:t>ляющихся системными для отдельных предметов естественно-научного цикла.</w:t>
      </w:r>
    </w:p>
    <w:p w:rsidR="00F54224" w:rsidRPr="006610CB" w:rsidRDefault="00F54224" w:rsidP="00F54224">
      <w:pPr>
        <w:rPr>
          <w:lang w:val="ru-RU"/>
        </w:rPr>
      </w:pPr>
      <w:r w:rsidRPr="006610CB">
        <w:rPr>
          <w:lang w:val="ru-RU"/>
        </w:rPr>
        <w:t>Общие естественно-научные понятия: научный факт, гипотеза, закон, теория, анализ, синтез, кла</w:t>
      </w:r>
      <w:r w:rsidRPr="006610CB">
        <w:rPr>
          <w:lang w:val="ru-RU"/>
        </w:rPr>
        <w:t>с</w:t>
      </w:r>
      <w:r w:rsidRPr="006610CB">
        <w:rPr>
          <w:lang w:val="ru-RU"/>
        </w:rPr>
        <w:t>сификация, периодичность, наблюдение, эксперимент, моделирование, измерение, явление.</w:t>
      </w:r>
    </w:p>
    <w:p w:rsidR="00F54224" w:rsidRPr="006610CB" w:rsidRDefault="00F54224" w:rsidP="00F54224">
      <w:pPr>
        <w:rPr>
          <w:lang w:val="ru-RU"/>
        </w:rPr>
      </w:pPr>
      <w:r w:rsidRPr="006610CB">
        <w:rPr>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w:t>
      </w:r>
      <w:r w:rsidRPr="006610CB">
        <w:rPr>
          <w:lang w:val="ru-RU"/>
        </w:rPr>
        <w:t>и</w:t>
      </w:r>
      <w:r w:rsidRPr="006610CB">
        <w:rPr>
          <w:lang w:val="ru-RU"/>
        </w:rPr>
        <w:t>ческие величины и единицы их измерения, скорость.</w:t>
      </w:r>
    </w:p>
    <w:p w:rsidR="00F54224" w:rsidRPr="006610CB" w:rsidRDefault="00F54224" w:rsidP="00F54224">
      <w:pPr>
        <w:rPr>
          <w:lang w:val="ru-RU"/>
        </w:rPr>
      </w:pPr>
      <w:r w:rsidRPr="006610CB">
        <w:rPr>
          <w:lang w:val="ru-RU"/>
        </w:rPr>
        <w:t>Биология: клетка, организм, экосистема, биосфера, макро- и микроэлементы, витамины, обмен веществ в организме.</w:t>
      </w:r>
    </w:p>
    <w:p w:rsidR="00F54224" w:rsidRPr="006610CB" w:rsidRDefault="00F54224" w:rsidP="00F54224">
      <w:pPr>
        <w:rPr>
          <w:lang w:val="ru-RU"/>
        </w:rPr>
      </w:pPr>
      <w:r w:rsidRPr="006610CB">
        <w:rPr>
          <w:lang w:val="ru-RU"/>
        </w:rPr>
        <w:t>География: минералы, горные породы, полезные ископаемые, топливо, ресурсы.</w:t>
      </w:r>
    </w:p>
    <w:p w:rsidR="00F54224" w:rsidRPr="006610CB" w:rsidRDefault="00F54224" w:rsidP="00F54224">
      <w:pPr>
        <w:rPr>
          <w:lang w:val="ru-RU"/>
        </w:rPr>
      </w:pPr>
      <w:r w:rsidRPr="006610CB">
        <w:rPr>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w:t>
      </w:r>
      <w:r w:rsidRPr="006610CB">
        <w:rPr>
          <w:lang w:val="ru-RU"/>
        </w:rPr>
        <w:t>н</w:t>
      </w:r>
      <w:r w:rsidRPr="006610CB">
        <w:rPr>
          <w:lang w:val="ru-RU"/>
        </w:rPr>
        <w:t xml:space="preserve">ность, производство косметических препаратов, производство конструкционных материалов, </w:t>
      </w:r>
      <w:r w:rsidRPr="006610CB">
        <w:rPr>
          <w:lang w:val="ru-RU"/>
        </w:rPr>
        <w:lastRenderedPageBreak/>
        <w:t>электронная промышленность, нанотехнологии.</w:t>
      </w:r>
      <w:bookmarkEnd w:id="32"/>
    </w:p>
    <w:p w:rsidR="00F54224" w:rsidRPr="006610CB" w:rsidRDefault="00F54224" w:rsidP="00F54224">
      <w:pPr>
        <w:rPr>
          <w:lang w:val="ru-RU"/>
        </w:rPr>
      </w:pPr>
      <w:r w:rsidRPr="006610CB">
        <w:rPr>
          <w:lang w:val="ru-RU"/>
        </w:rPr>
        <w:t>117.8.</w:t>
      </w:r>
      <w:r w:rsidRPr="00F54224">
        <w:t> </w:t>
      </w:r>
      <w:r w:rsidRPr="006610CB">
        <w:rPr>
          <w:lang w:val="ru-RU"/>
        </w:rPr>
        <w:t>Планируемые результаты освоения программы по химии на уровне среднего общего обр</w:t>
      </w:r>
      <w:r w:rsidRPr="006610CB">
        <w:rPr>
          <w:lang w:val="ru-RU"/>
        </w:rPr>
        <w:t>а</w:t>
      </w:r>
      <w:r w:rsidRPr="006610CB">
        <w:rPr>
          <w:lang w:val="ru-RU"/>
        </w:rPr>
        <w:t>зования.</w:t>
      </w:r>
    </w:p>
    <w:p w:rsidR="00F54224" w:rsidRPr="006610CB" w:rsidRDefault="00F54224" w:rsidP="00F54224">
      <w:pPr>
        <w:rPr>
          <w:lang w:val="ru-RU"/>
        </w:rPr>
      </w:pPr>
      <w:r w:rsidRPr="006610CB">
        <w:rPr>
          <w:lang w:val="ru-RU"/>
        </w:rPr>
        <w:t>117.8.1.</w:t>
      </w:r>
      <w:r w:rsidRPr="00F54224">
        <w:t> </w:t>
      </w:r>
      <w:r w:rsidRPr="006610CB">
        <w:rPr>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F54224" w:rsidRPr="006610CB" w:rsidRDefault="00F54224" w:rsidP="00F54224">
      <w:pPr>
        <w:rPr>
          <w:lang w:val="ru-RU"/>
        </w:rPr>
      </w:pPr>
      <w:r w:rsidRPr="006610CB">
        <w:rPr>
          <w:lang w:val="ru-RU"/>
        </w:rPr>
        <w:t>117.8.2.</w:t>
      </w:r>
      <w:r w:rsidRPr="00F54224">
        <w:t> </w:t>
      </w:r>
      <w:r w:rsidRPr="006610CB">
        <w:rPr>
          <w:lang w:val="ru-RU"/>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w:t>
      </w:r>
      <w:r w:rsidRPr="006610CB">
        <w:rPr>
          <w:lang w:val="ru-RU"/>
        </w:rPr>
        <w:t>о</w:t>
      </w:r>
      <w:r w:rsidRPr="006610CB">
        <w:rPr>
          <w:lang w:val="ru-RU"/>
        </w:rPr>
        <w:t xml:space="preserve">ставляющие: </w:t>
      </w:r>
    </w:p>
    <w:p w:rsidR="00F54224" w:rsidRPr="006610CB" w:rsidRDefault="00F54224" w:rsidP="00F54224">
      <w:pPr>
        <w:rPr>
          <w:lang w:val="ru-RU"/>
        </w:rPr>
      </w:pPr>
      <w:r w:rsidRPr="006610CB">
        <w:rPr>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F54224" w:rsidRPr="006610CB" w:rsidRDefault="00F54224" w:rsidP="00F54224">
      <w:pPr>
        <w:rPr>
          <w:lang w:val="ru-RU"/>
        </w:rPr>
      </w:pPr>
      <w:r w:rsidRPr="006610CB">
        <w:rPr>
          <w:lang w:val="ru-RU"/>
        </w:rPr>
        <w:t xml:space="preserve">наличие мотивации к обучению; </w:t>
      </w:r>
    </w:p>
    <w:p w:rsidR="00F54224" w:rsidRPr="006610CB" w:rsidRDefault="00F54224" w:rsidP="00F54224">
      <w:pPr>
        <w:rPr>
          <w:lang w:val="ru-RU"/>
        </w:rPr>
      </w:pPr>
      <w:r w:rsidRPr="006610CB">
        <w:rPr>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54224" w:rsidRPr="006610CB" w:rsidRDefault="00F54224" w:rsidP="00F54224">
      <w:pPr>
        <w:rPr>
          <w:lang w:val="ru-RU"/>
        </w:rPr>
      </w:pPr>
      <w:r w:rsidRPr="006610CB">
        <w:rPr>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F54224" w:rsidRPr="006610CB" w:rsidRDefault="00F54224" w:rsidP="00F54224">
      <w:pPr>
        <w:rPr>
          <w:lang w:val="ru-RU"/>
        </w:rPr>
      </w:pPr>
      <w:r w:rsidRPr="006610CB">
        <w:rPr>
          <w:lang w:val="ru-RU"/>
        </w:rPr>
        <w:t>наличие правосознания экологической культуры и способности ставить цели и строить жизненные планы.</w:t>
      </w:r>
    </w:p>
    <w:p w:rsidR="00F54224" w:rsidRPr="006610CB" w:rsidRDefault="00F54224" w:rsidP="00F54224">
      <w:pPr>
        <w:rPr>
          <w:lang w:val="ru-RU"/>
        </w:rPr>
      </w:pPr>
      <w:r w:rsidRPr="006610CB">
        <w:rPr>
          <w:lang w:val="ru-RU"/>
        </w:rPr>
        <w:t>117.8.3.</w:t>
      </w:r>
      <w:r w:rsidRPr="00F54224">
        <w:t> </w:t>
      </w:r>
      <w:r w:rsidRPr="006610CB">
        <w:rPr>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w:t>
      </w:r>
      <w:r w:rsidRPr="006610CB">
        <w:rPr>
          <w:lang w:val="ru-RU"/>
        </w:rPr>
        <w:t>е</w:t>
      </w:r>
      <w:r w:rsidRPr="006610CB">
        <w:rPr>
          <w:lang w:val="ru-RU"/>
        </w:rPr>
        <w:t>стве нормами и правилами поведения, способствующими процессам самопознания, саморазв</w:t>
      </w:r>
      <w:r w:rsidRPr="006610CB">
        <w:rPr>
          <w:lang w:val="ru-RU"/>
        </w:rPr>
        <w:t>и</w:t>
      </w:r>
      <w:r w:rsidRPr="006610CB">
        <w:rPr>
          <w:lang w:val="ru-RU"/>
        </w:rPr>
        <w:t>тия и нравственного становления личности обучающихся.</w:t>
      </w:r>
    </w:p>
    <w:p w:rsidR="00F54224" w:rsidRPr="006610CB" w:rsidRDefault="00F54224" w:rsidP="00F54224">
      <w:pPr>
        <w:rPr>
          <w:lang w:val="ru-RU"/>
        </w:rPr>
      </w:pPr>
      <w:r w:rsidRPr="006610CB">
        <w:rPr>
          <w:lang w:val="ru-RU"/>
        </w:rPr>
        <w:t>117.8.4.</w:t>
      </w:r>
      <w:r w:rsidRPr="00F54224">
        <w:t> </w:t>
      </w:r>
      <w:r w:rsidRPr="006610CB">
        <w:rPr>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осознания обучающимися своих конституционных прав и обязанностей, уважения к закону и пр</w:t>
      </w:r>
      <w:r w:rsidRPr="006610CB">
        <w:rPr>
          <w:lang w:val="ru-RU"/>
        </w:rPr>
        <w:t>а</w:t>
      </w:r>
      <w:r w:rsidRPr="006610CB">
        <w:rPr>
          <w:lang w:val="ru-RU"/>
        </w:rPr>
        <w:t>вопорядку;</w:t>
      </w:r>
    </w:p>
    <w:p w:rsidR="00F54224" w:rsidRPr="006610CB" w:rsidRDefault="00F54224" w:rsidP="00F54224">
      <w:pPr>
        <w:rPr>
          <w:lang w:val="ru-RU"/>
        </w:rPr>
      </w:pPr>
      <w:r w:rsidRPr="006610CB">
        <w:rPr>
          <w:lang w:val="ru-RU"/>
        </w:rPr>
        <w:t xml:space="preserve">представления о социальных нормах и правилах межличностных отношений в коллективе; </w:t>
      </w:r>
    </w:p>
    <w:p w:rsidR="00F54224" w:rsidRPr="006610CB" w:rsidRDefault="00F54224" w:rsidP="00F54224">
      <w:pPr>
        <w:rPr>
          <w:lang w:val="ru-RU"/>
        </w:rPr>
      </w:pPr>
      <w:r w:rsidRPr="006610CB">
        <w:rPr>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54224" w:rsidRPr="006610CB" w:rsidRDefault="00F54224" w:rsidP="00F54224">
      <w:pPr>
        <w:rPr>
          <w:lang w:val="ru-RU"/>
        </w:rPr>
      </w:pPr>
      <w:r w:rsidRPr="006610CB">
        <w:rPr>
          <w:lang w:val="ru-RU"/>
        </w:rPr>
        <w:t>способности понимать и принимать мотивы, намерения, логику и аргументы других при анализе различных видов учебной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lastRenderedPageBreak/>
        <w:t xml:space="preserve">ценностного отношения к историческому и научному наследию отечественной химии; </w:t>
      </w:r>
    </w:p>
    <w:p w:rsidR="00F54224" w:rsidRPr="006610CB" w:rsidRDefault="00F54224" w:rsidP="00F54224">
      <w:pPr>
        <w:rPr>
          <w:lang w:val="ru-RU"/>
        </w:rPr>
      </w:pPr>
      <w:r w:rsidRPr="006610CB">
        <w:rPr>
          <w:lang w:val="ru-RU"/>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w:t>
      </w:r>
      <w:r w:rsidRPr="006610CB">
        <w:rPr>
          <w:lang w:val="ru-RU"/>
        </w:rPr>
        <w:t>н</w:t>
      </w:r>
      <w:r w:rsidRPr="006610CB">
        <w:rPr>
          <w:lang w:val="ru-RU"/>
        </w:rPr>
        <w:t xml:space="preserve">тальных поисков, постоянного труда учёных и практиков; </w:t>
      </w:r>
    </w:p>
    <w:p w:rsidR="00F54224" w:rsidRPr="006610CB" w:rsidRDefault="00F54224" w:rsidP="00F54224">
      <w:pPr>
        <w:rPr>
          <w:lang w:val="ru-RU"/>
        </w:rPr>
      </w:pPr>
      <w:r w:rsidRPr="006610CB">
        <w:rPr>
          <w:lang w:val="ru-RU"/>
        </w:rPr>
        <w:t>интереса и познавательных мотивов в получении и последующем анализе информации о перед</w:t>
      </w:r>
      <w:r w:rsidRPr="006610CB">
        <w:rPr>
          <w:lang w:val="ru-RU"/>
        </w:rPr>
        <w:t>о</w:t>
      </w:r>
      <w:r w:rsidRPr="006610CB">
        <w:rPr>
          <w:lang w:val="ru-RU"/>
        </w:rPr>
        <w:t>вых достижениях современной отечественной химии;</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нравственного сознания, этического поведения;</w:t>
      </w:r>
    </w:p>
    <w:p w:rsidR="00F54224" w:rsidRPr="006610CB" w:rsidRDefault="00F54224" w:rsidP="00F54224">
      <w:pPr>
        <w:rPr>
          <w:lang w:val="ru-RU"/>
        </w:rPr>
      </w:pPr>
      <w:r w:rsidRPr="006610CB">
        <w:rPr>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готовности оценивать своё поведение и поступки своих товарищей с позиций нравственных и пр</w:t>
      </w:r>
      <w:r w:rsidRPr="006610CB">
        <w:rPr>
          <w:lang w:val="ru-RU"/>
        </w:rPr>
        <w:t>а</w:t>
      </w:r>
      <w:r w:rsidRPr="006610CB">
        <w:rPr>
          <w:lang w:val="ru-RU"/>
        </w:rPr>
        <w:t>вовых норм и осознание последствий этих поступков;</w:t>
      </w:r>
    </w:p>
    <w:p w:rsidR="00F54224" w:rsidRPr="006610CB" w:rsidRDefault="00F54224" w:rsidP="00F54224">
      <w:pPr>
        <w:rPr>
          <w:lang w:val="ru-RU"/>
        </w:rPr>
      </w:pPr>
      <w:r w:rsidRPr="006610CB">
        <w:rPr>
          <w:lang w:val="ru-RU"/>
        </w:rPr>
        <w:t>4)</w:t>
      </w:r>
      <w:r w:rsidRPr="00F54224">
        <w:t> </w:t>
      </w:r>
      <w:r w:rsidRPr="006610CB">
        <w:rPr>
          <w:lang w:val="ru-RU"/>
        </w:rPr>
        <w:t>формирования культуры здоровья:</w:t>
      </w:r>
    </w:p>
    <w:p w:rsidR="00F54224" w:rsidRPr="006610CB" w:rsidRDefault="00F54224" w:rsidP="00F54224">
      <w:pPr>
        <w:rPr>
          <w:lang w:val="ru-RU"/>
        </w:rPr>
      </w:pPr>
      <w:r w:rsidRPr="006610CB">
        <w:rPr>
          <w:lang w:val="ru-RU"/>
        </w:rPr>
        <w:t>понимания ценностей здорового и безопасного образа жизни, необходимости ответственного о</w:t>
      </w:r>
      <w:r w:rsidRPr="006610CB">
        <w:rPr>
          <w:lang w:val="ru-RU"/>
        </w:rPr>
        <w:t>т</w:t>
      </w:r>
      <w:r w:rsidRPr="006610CB">
        <w:rPr>
          <w:lang w:val="ru-RU"/>
        </w:rPr>
        <w:t>ношения к собственному физическому и психическому здоровью;</w:t>
      </w:r>
    </w:p>
    <w:p w:rsidR="00F54224" w:rsidRPr="006610CB" w:rsidRDefault="00F54224" w:rsidP="00F54224">
      <w:pPr>
        <w:rPr>
          <w:lang w:val="ru-RU"/>
        </w:rPr>
      </w:pPr>
      <w:r w:rsidRPr="006610CB">
        <w:rPr>
          <w:lang w:val="ru-RU"/>
        </w:rPr>
        <w:t>соблюдения правил безопасного обращения с веществами в быту, повседневной жизни и в труд</w:t>
      </w:r>
      <w:r w:rsidRPr="006610CB">
        <w:rPr>
          <w:lang w:val="ru-RU"/>
        </w:rPr>
        <w:t>о</w:t>
      </w:r>
      <w:r w:rsidRPr="006610CB">
        <w:rPr>
          <w:lang w:val="ru-RU"/>
        </w:rPr>
        <w:t xml:space="preserve">вой деятельности; </w:t>
      </w:r>
    </w:p>
    <w:p w:rsidR="00F54224" w:rsidRPr="006610CB" w:rsidRDefault="00F54224" w:rsidP="00F54224">
      <w:pPr>
        <w:rPr>
          <w:lang w:val="ru-RU"/>
        </w:rPr>
      </w:pPr>
      <w:r w:rsidRPr="006610CB">
        <w:rPr>
          <w:lang w:val="ru-RU"/>
        </w:rPr>
        <w:t>понимания ценности правил индивидуального и коллективного безопасного поведения в ситу</w:t>
      </w:r>
      <w:r w:rsidRPr="006610CB">
        <w:rPr>
          <w:lang w:val="ru-RU"/>
        </w:rPr>
        <w:t>а</w:t>
      </w:r>
      <w:r w:rsidRPr="006610CB">
        <w:rPr>
          <w:lang w:val="ru-RU"/>
        </w:rPr>
        <w:t xml:space="preserve">циях, угрожающих здоровью и жизни людей; </w:t>
      </w:r>
    </w:p>
    <w:p w:rsidR="00F54224" w:rsidRPr="006610CB" w:rsidRDefault="00F54224" w:rsidP="00F54224">
      <w:pPr>
        <w:rPr>
          <w:lang w:val="ru-RU"/>
        </w:rPr>
      </w:pPr>
      <w:r w:rsidRPr="006610CB">
        <w:rPr>
          <w:lang w:val="ru-RU"/>
        </w:rPr>
        <w:t>осознания последствий и неприятия вредных привычек (употребления алкоголя, наркотиков, к</w:t>
      </w:r>
      <w:r w:rsidRPr="006610CB">
        <w:rPr>
          <w:lang w:val="ru-RU"/>
        </w:rPr>
        <w:t>у</w:t>
      </w:r>
      <w:r w:rsidRPr="006610CB">
        <w:rPr>
          <w:lang w:val="ru-RU"/>
        </w:rPr>
        <w:t>рения);</w:t>
      </w:r>
    </w:p>
    <w:p w:rsidR="00F54224" w:rsidRPr="006610CB" w:rsidRDefault="00F54224" w:rsidP="00F54224">
      <w:pPr>
        <w:rPr>
          <w:lang w:val="ru-RU"/>
        </w:rPr>
      </w:pPr>
      <w:r w:rsidRPr="006610CB">
        <w:rPr>
          <w:lang w:val="ru-RU"/>
        </w:rPr>
        <w:t>5)</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коммуникативной компетентности в учебно-исследовательской деятельности, общественно п</w:t>
      </w:r>
      <w:r w:rsidRPr="006610CB">
        <w:rPr>
          <w:lang w:val="ru-RU"/>
        </w:rPr>
        <w:t>о</w:t>
      </w:r>
      <w:r w:rsidRPr="006610CB">
        <w:rPr>
          <w:lang w:val="ru-RU"/>
        </w:rPr>
        <w:t>лезной, творческой и других видах деятельности;</w:t>
      </w:r>
    </w:p>
    <w:p w:rsidR="00F54224" w:rsidRPr="006610CB" w:rsidRDefault="00F54224" w:rsidP="00F54224">
      <w:pPr>
        <w:rPr>
          <w:lang w:val="ru-RU"/>
        </w:rPr>
      </w:pPr>
      <w:r w:rsidRPr="006610CB">
        <w:rPr>
          <w:lang w:val="ru-RU"/>
        </w:rPr>
        <w:t>установки на активное участие в решении практических задач социальной направленности (в ра</w:t>
      </w:r>
      <w:r w:rsidRPr="006610CB">
        <w:rPr>
          <w:lang w:val="ru-RU"/>
        </w:rPr>
        <w:t>м</w:t>
      </w:r>
      <w:r w:rsidRPr="006610CB">
        <w:rPr>
          <w:lang w:val="ru-RU"/>
        </w:rPr>
        <w:t xml:space="preserve">ках своего класса, школы); </w:t>
      </w:r>
    </w:p>
    <w:p w:rsidR="00F54224" w:rsidRPr="006610CB" w:rsidRDefault="00F54224" w:rsidP="00F54224">
      <w:pPr>
        <w:rPr>
          <w:lang w:val="ru-RU"/>
        </w:rPr>
      </w:pPr>
      <w:r w:rsidRPr="006610CB">
        <w:rPr>
          <w:lang w:val="ru-RU"/>
        </w:rPr>
        <w:t>интереса к практическому изучению профессий различного рода, в том числе на основе примен</w:t>
      </w:r>
      <w:r w:rsidRPr="006610CB">
        <w:rPr>
          <w:lang w:val="ru-RU"/>
        </w:rPr>
        <w:t>е</w:t>
      </w:r>
      <w:r w:rsidRPr="006610CB">
        <w:rPr>
          <w:lang w:val="ru-RU"/>
        </w:rPr>
        <w:t xml:space="preserve">ния предметных знаний по химии; </w:t>
      </w:r>
    </w:p>
    <w:p w:rsidR="00F54224" w:rsidRPr="006610CB" w:rsidRDefault="00F54224" w:rsidP="00F54224">
      <w:pPr>
        <w:rPr>
          <w:lang w:val="ru-RU"/>
        </w:rPr>
      </w:pPr>
      <w:r w:rsidRPr="006610CB">
        <w:rPr>
          <w:lang w:val="ru-RU"/>
        </w:rPr>
        <w:t xml:space="preserve">уважения к труду, людям труда и результатам трудовой деятельности; </w:t>
      </w:r>
    </w:p>
    <w:p w:rsidR="00F54224" w:rsidRPr="006610CB" w:rsidRDefault="00F54224" w:rsidP="00F54224">
      <w:pPr>
        <w:rPr>
          <w:lang w:val="ru-RU"/>
        </w:rPr>
      </w:pPr>
      <w:r w:rsidRPr="006610CB">
        <w:rPr>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54224" w:rsidRPr="006610CB" w:rsidRDefault="00F54224" w:rsidP="00F54224">
      <w:pPr>
        <w:rPr>
          <w:lang w:val="ru-RU"/>
        </w:rPr>
      </w:pPr>
      <w:r w:rsidRPr="006610CB">
        <w:rPr>
          <w:lang w:val="ru-RU"/>
        </w:rPr>
        <w:t>6)</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экологически целесообразного отношения к природе, как источнику существования жизни на Земле;</w:t>
      </w:r>
    </w:p>
    <w:p w:rsidR="00F54224" w:rsidRPr="006610CB" w:rsidRDefault="00F54224" w:rsidP="00F54224">
      <w:pPr>
        <w:rPr>
          <w:lang w:val="ru-RU"/>
        </w:rPr>
      </w:pPr>
      <w:r w:rsidRPr="006610CB">
        <w:rPr>
          <w:lang w:val="ru-RU"/>
        </w:rPr>
        <w:lastRenderedPageBreak/>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54224" w:rsidRPr="006610CB" w:rsidRDefault="00F54224" w:rsidP="00F54224">
      <w:pPr>
        <w:rPr>
          <w:lang w:val="ru-RU"/>
        </w:rPr>
      </w:pPr>
      <w:r w:rsidRPr="006610CB">
        <w:rPr>
          <w:lang w:val="ru-RU"/>
        </w:rPr>
        <w:t>осознания необходимости использования достижений химии для решения вопросов рационал</w:t>
      </w:r>
      <w:r w:rsidRPr="006610CB">
        <w:rPr>
          <w:lang w:val="ru-RU"/>
        </w:rPr>
        <w:t>ь</w:t>
      </w:r>
      <w:r w:rsidRPr="006610CB">
        <w:rPr>
          <w:lang w:val="ru-RU"/>
        </w:rPr>
        <w:t>ного природопользования;</w:t>
      </w:r>
    </w:p>
    <w:p w:rsidR="00F54224" w:rsidRPr="006610CB" w:rsidRDefault="00F54224" w:rsidP="00F54224">
      <w:pPr>
        <w:rPr>
          <w:lang w:val="ru-RU"/>
        </w:rPr>
      </w:pPr>
      <w:r w:rsidRPr="006610CB">
        <w:rPr>
          <w:lang w:val="ru-RU"/>
        </w:rPr>
        <w:t>активного неприятия действий, приносящих вред окружающей природной среде, умения прогн</w:t>
      </w:r>
      <w:r w:rsidRPr="006610CB">
        <w:rPr>
          <w:lang w:val="ru-RU"/>
        </w:rPr>
        <w:t>о</w:t>
      </w:r>
      <w:r w:rsidRPr="006610CB">
        <w:rPr>
          <w:lang w:val="ru-RU"/>
        </w:rPr>
        <w:t>зировать неблагоприятные экологические последствия предпринимаемых действий и предо</w:t>
      </w:r>
      <w:r w:rsidRPr="006610CB">
        <w:rPr>
          <w:lang w:val="ru-RU"/>
        </w:rPr>
        <w:t>т</w:t>
      </w:r>
      <w:r w:rsidRPr="006610CB">
        <w:rPr>
          <w:lang w:val="ru-RU"/>
        </w:rPr>
        <w:t xml:space="preserve">вращать их; </w:t>
      </w:r>
    </w:p>
    <w:p w:rsidR="00F54224" w:rsidRPr="006610CB" w:rsidRDefault="00F54224" w:rsidP="00F54224">
      <w:pPr>
        <w:rPr>
          <w:lang w:val="ru-RU"/>
        </w:rPr>
      </w:pPr>
      <w:r w:rsidRPr="006610CB">
        <w:rPr>
          <w:lang w:val="ru-RU"/>
        </w:rPr>
        <w:t>наличия развитого экологического мышления, экологической культуры, опыта деятельности эк</w:t>
      </w:r>
      <w:r w:rsidRPr="006610CB">
        <w:rPr>
          <w:lang w:val="ru-RU"/>
        </w:rPr>
        <w:t>о</w:t>
      </w:r>
      <w:r w:rsidRPr="006610CB">
        <w:rPr>
          <w:lang w:val="ru-RU"/>
        </w:rPr>
        <w:t>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F54224" w:rsidRPr="006610CB" w:rsidRDefault="00F54224" w:rsidP="00F54224">
      <w:pPr>
        <w:rPr>
          <w:lang w:val="ru-RU"/>
        </w:rPr>
      </w:pPr>
      <w:r w:rsidRPr="006610CB">
        <w:rPr>
          <w:lang w:val="ru-RU"/>
        </w:rPr>
        <w:t>7)</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 xml:space="preserve">сформированности мировоззрения, соответствующего современному уровню развития науки и общественной практики; </w:t>
      </w:r>
    </w:p>
    <w:p w:rsidR="00F54224" w:rsidRPr="006610CB" w:rsidRDefault="00F54224" w:rsidP="00F54224">
      <w:pPr>
        <w:rPr>
          <w:lang w:val="ru-RU"/>
        </w:rPr>
      </w:pPr>
      <w:r w:rsidRPr="006610CB">
        <w:rPr>
          <w:lang w:val="ru-RU"/>
        </w:rPr>
        <w:t>понимания специфики химии как науки, осознания её роли в формировании рационального нау</w:t>
      </w:r>
      <w:r w:rsidRPr="006610CB">
        <w:rPr>
          <w:lang w:val="ru-RU"/>
        </w:rPr>
        <w:t>ч</w:t>
      </w:r>
      <w:r w:rsidRPr="006610CB">
        <w:rPr>
          <w:lang w:val="ru-RU"/>
        </w:rPr>
        <w:t>ного мышления, создании целостного представления об окружающем мире как о единстве пр</w:t>
      </w:r>
      <w:r w:rsidRPr="006610CB">
        <w:rPr>
          <w:lang w:val="ru-RU"/>
        </w:rPr>
        <w:t>и</w:t>
      </w:r>
      <w:r w:rsidRPr="006610CB">
        <w:rPr>
          <w:lang w:val="ru-RU"/>
        </w:rPr>
        <w:t>роды и человека, в познании природных закономерностей и решении проблем сохранения пр</w:t>
      </w:r>
      <w:r w:rsidRPr="006610CB">
        <w:rPr>
          <w:lang w:val="ru-RU"/>
        </w:rPr>
        <w:t>и</w:t>
      </w:r>
      <w:r w:rsidRPr="006610CB">
        <w:rPr>
          <w:lang w:val="ru-RU"/>
        </w:rPr>
        <w:t>родного равновесия;</w:t>
      </w:r>
    </w:p>
    <w:p w:rsidR="00F54224" w:rsidRPr="006610CB" w:rsidRDefault="00F54224" w:rsidP="00F54224">
      <w:pPr>
        <w:rPr>
          <w:lang w:val="ru-RU"/>
        </w:rPr>
      </w:pPr>
      <w:r w:rsidRPr="006610CB">
        <w:rPr>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w:t>
      </w:r>
      <w:r w:rsidRPr="006610CB">
        <w:rPr>
          <w:lang w:val="ru-RU"/>
        </w:rPr>
        <w:t>о</w:t>
      </w:r>
      <w:r w:rsidRPr="006610CB">
        <w:rPr>
          <w:lang w:val="ru-RU"/>
        </w:rPr>
        <w:t>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w:t>
      </w:r>
      <w:r w:rsidRPr="006610CB">
        <w:rPr>
          <w:lang w:val="ru-RU"/>
        </w:rPr>
        <w:t>о</w:t>
      </w:r>
      <w:r w:rsidRPr="006610CB">
        <w:rPr>
          <w:lang w:val="ru-RU"/>
        </w:rPr>
        <w:t>логически комфортной жизни каждого члена общества;</w:t>
      </w:r>
    </w:p>
    <w:p w:rsidR="00F54224" w:rsidRPr="006610CB" w:rsidRDefault="00F54224" w:rsidP="00F54224">
      <w:pPr>
        <w:rPr>
          <w:lang w:val="ru-RU"/>
        </w:rPr>
      </w:pPr>
      <w:r w:rsidRPr="006610CB">
        <w:rPr>
          <w:lang w:val="ru-RU"/>
        </w:rPr>
        <w:t>естественно-научной грамотности: понимания сущности методов познания, используемых в ест</w:t>
      </w:r>
      <w:r w:rsidRPr="006610CB">
        <w:rPr>
          <w:lang w:val="ru-RU"/>
        </w:rPr>
        <w:t>е</w:t>
      </w:r>
      <w:r w:rsidRPr="006610CB">
        <w:rPr>
          <w:lang w:val="ru-RU"/>
        </w:rPr>
        <w:t>ственных науках, способности использовать получаемые знания для анализа и объяснения явл</w:t>
      </w:r>
      <w:r w:rsidRPr="006610CB">
        <w:rPr>
          <w:lang w:val="ru-RU"/>
        </w:rPr>
        <w:t>е</w:t>
      </w:r>
      <w:r w:rsidRPr="006610CB">
        <w:rPr>
          <w:lang w:val="ru-RU"/>
        </w:rPr>
        <w:t>ний окружающего мира и происходящих в нём изменений, умения делать обоснованные закл</w:t>
      </w:r>
      <w:r w:rsidRPr="006610CB">
        <w:rPr>
          <w:lang w:val="ru-RU"/>
        </w:rPr>
        <w:t>ю</w:t>
      </w:r>
      <w:r w:rsidRPr="006610CB">
        <w:rPr>
          <w:lang w:val="ru-RU"/>
        </w:rPr>
        <w:t>чения на основе научных фактов и имеющихся данных с целью получения достоверных выводов;</w:t>
      </w:r>
    </w:p>
    <w:p w:rsidR="00F54224" w:rsidRPr="006610CB" w:rsidRDefault="00F54224" w:rsidP="00F54224">
      <w:pPr>
        <w:rPr>
          <w:lang w:val="ru-RU"/>
        </w:rPr>
      </w:pPr>
      <w:r w:rsidRPr="006610CB">
        <w:rPr>
          <w:lang w:val="ru-RU"/>
        </w:rPr>
        <w:t>способности самостоятельно использовать химические знания для решения проблем в реальных жизненных ситуациях;</w:t>
      </w:r>
    </w:p>
    <w:p w:rsidR="00F54224" w:rsidRPr="006610CB" w:rsidRDefault="00F54224" w:rsidP="00F54224">
      <w:pPr>
        <w:rPr>
          <w:lang w:val="ru-RU"/>
        </w:rPr>
      </w:pPr>
      <w:r w:rsidRPr="006610CB">
        <w:rPr>
          <w:lang w:val="ru-RU"/>
        </w:rPr>
        <w:t xml:space="preserve">интереса к познанию и исследовательской деятельности; </w:t>
      </w:r>
    </w:p>
    <w:p w:rsidR="00F54224" w:rsidRPr="006610CB" w:rsidRDefault="00F54224" w:rsidP="00F54224">
      <w:pPr>
        <w:rPr>
          <w:lang w:val="ru-RU"/>
        </w:rPr>
      </w:pPr>
      <w:r w:rsidRPr="006610CB">
        <w:rPr>
          <w:lang w:val="ru-RU"/>
        </w:rPr>
        <w:t>готовности и способности к непрерывному образованию и самообразованию, к активному пол</w:t>
      </w:r>
      <w:r w:rsidRPr="006610CB">
        <w:rPr>
          <w:lang w:val="ru-RU"/>
        </w:rPr>
        <w:t>у</w:t>
      </w:r>
      <w:r w:rsidRPr="006610CB">
        <w:rPr>
          <w:lang w:val="ru-RU"/>
        </w:rPr>
        <w:t xml:space="preserve">чению новых знаний по химии в соответствии с жизненными потребностями; </w:t>
      </w:r>
    </w:p>
    <w:p w:rsidR="00F54224" w:rsidRPr="006610CB" w:rsidRDefault="00F54224" w:rsidP="00F54224">
      <w:pPr>
        <w:rPr>
          <w:lang w:val="ru-RU"/>
        </w:rPr>
      </w:pPr>
      <w:r w:rsidRPr="006610CB">
        <w:rPr>
          <w:lang w:val="ru-RU"/>
        </w:rPr>
        <w:t>интереса к особенностям труда в различных сферах профессиональной деятельности.</w:t>
      </w:r>
    </w:p>
    <w:p w:rsidR="00F54224" w:rsidRPr="006610CB" w:rsidRDefault="00F54224" w:rsidP="00F54224">
      <w:pPr>
        <w:rPr>
          <w:lang w:val="ru-RU"/>
        </w:rPr>
      </w:pPr>
      <w:r w:rsidRPr="006610CB">
        <w:rPr>
          <w:lang w:val="ru-RU"/>
        </w:rPr>
        <w:t>117.8.5.</w:t>
      </w:r>
      <w:r w:rsidRPr="00F54224">
        <w:t> </w:t>
      </w:r>
      <w:r w:rsidRPr="006610CB">
        <w:rPr>
          <w:lang w:val="ru-RU"/>
        </w:rPr>
        <w:t xml:space="preserve">Метапредметные результаты освоения учебного предмета «Химия» на уровне среднего общего образования включают: </w:t>
      </w:r>
    </w:p>
    <w:p w:rsidR="00F54224" w:rsidRPr="006610CB" w:rsidRDefault="00F54224" w:rsidP="00F54224">
      <w:pPr>
        <w:rPr>
          <w:lang w:val="ru-RU"/>
        </w:rPr>
      </w:pPr>
      <w:r w:rsidRPr="006610CB">
        <w:rPr>
          <w:lang w:val="ru-RU"/>
        </w:rPr>
        <w:t>значимые для формирования мировоззрения обучающихся междисциплинарные (межпредме</w:t>
      </w:r>
      <w:r w:rsidRPr="006610CB">
        <w:rPr>
          <w:lang w:val="ru-RU"/>
        </w:rPr>
        <w:t>т</w:t>
      </w:r>
      <w:r w:rsidRPr="006610CB">
        <w:rPr>
          <w:lang w:val="ru-RU"/>
        </w:rPr>
        <w:t>ные) общенаучные понятия, отражающие целостность научной картины мира и специфику мет</w:t>
      </w:r>
      <w:r w:rsidRPr="006610CB">
        <w:rPr>
          <w:lang w:val="ru-RU"/>
        </w:rPr>
        <w:t>о</w:t>
      </w:r>
      <w:r w:rsidRPr="006610CB">
        <w:rPr>
          <w:lang w:val="ru-RU"/>
        </w:rPr>
        <w:t>дов познания, используемых в естественных науках (материя, вещество, энергия, явление, пр</w:t>
      </w:r>
      <w:r w:rsidRPr="006610CB">
        <w:rPr>
          <w:lang w:val="ru-RU"/>
        </w:rPr>
        <w:t>о</w:t>
      </w:r>
      <w:r w:rsidRPr="006610CB">
        <w:rPr>
          <w:lang w:val="ru-RU"/>
        </w:rPr>
        <w:t xml:space="preserve">цесс, система, научный факт, принцип, гипотеза, закономерность, закон, теория, исследование, </w:t>
      </w:r>
      <w:r w:rsidRPr="006610CB">
        <w:rPr>
          <w:lang w:val="ru-RU"/>
        </w:rPr>
        <w:lastRenderedPageBreak/>
        <w:t xml:space="preserve">наблюдение, измерение, эксперимент и другие); </w:t>
      </w:r>
    </w:p>
    <w:p w:rsidR="00F54224" w:rsidRPr="006610CB" w:rsidRDefault="00F54224" w:rsidP="00F54224">
      <w:pPr>
        <w:rPr>
          <w:lang w:val="ru-RU"/>
        </w:rPr>
      </w:pPr>
      <w:r w:rsidRPr="006610CB">
        <w:rPr>
          <w:lang w:val="ru-RU"/>
        </w:rPr>
        <w:t>универсальные учебные действия (познавательные, коммуникативные, регулятивные), обеспеч</w:t>
      </w:r>
      <w:r w:rsidRPr="006610CB">
        <w:rPr>
          <w:lang w:val="ru-RU"/>
        </w:rPr>
        <w:t>и</w:t>
      </w:r>
      <w:r w:rsidRPr="006610CB">
        <w:rPr>
          <w:lang w:val="ru-RU"/>
        </w:rPr>
        <w:t>вающие формирование функциональной грамотности и социальной компетенции обучающихся;</w:t>
      </w:r>
    </w:p>
    <w:p w:rsidR="00F54224" w:rsidRPr="006610CB" w:rsidRDefault="00F54224" w:rsidP="00F54224">
      <w:pPr>
        <w:rPr>
          <w:lang w:val="ru-RU"/>
        </w:rPr>
      </w:pPr>
      <w:r w:rsidRPr="006610CB">
        <w:rPr>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54224" w:rsidRPr="006610CB" w:rsidRDefault="00F54224" w:rsidP="00F54224">
      <w:pPr>
        <w:rPr>
          <w:lang w:val="ru-RU"/>
        </w:rPr>
      </w:pPr>
      <w:r w:rsidRPr="006610CB">
        <w:rPr>
          <w:lang w:val="ru-RU"/>
        </w:rPr>
        <w:t>117.8.6.</w:t>
      </w:r>
      <w:r w:rsidRPr="00F54224">
        <w:t> </w:t>
      </w:r>
      <w:r w:rsidRPr="006610CB">
        <w:rPr>
          <w:lang w:val="ru-RU"/>
        </w:rPr>
        <w:t>Метапредметные результаты отражают овладение универсальными учебными познав</w:t>
      </w:r>
      <w:r w:rsidRPr="006610CB">
        <w:rPr>
          <w:lang w:val="ru-RU"/>
        </w:rPr>
        <w:t>а</w:t>
      </w:r>
      <w:r w:rsidRPr="006610CB">
        <w:rPr>
          <w:lang w:val="ru-RU"/>
        </w:rPr>
        <w:t xml:space="preserve">тельными, коммуникативными и регулятивными действиями. </w:t>
      </w:r>
    </w:p>
    <w:p w:rsidR="00F54224" w:rsidRPr="006610CB" w:rsidRDefault="00F54224" w:rsidP="00F54224">
      <w:pPr>
        <w:rPr>
          <w:lang w:val="ru-RU"/>
        </w:rPr>
      </w:pPr>
      <w:r w:rsidRPr="006610CB">
        <w:rPr>
          <w:lang w:val="ru-RU"/>
        </w:rPr>
        <w:t>117.8.6.1.</w:t>
      </w:r>
      <w:r w:rsidRPr="00F54224">
        <w:t> </w:t>
      </w:r>
      <w:r w:rsidRPr="006610CB">
        <w:rPr>
          <w:lang w:val="ru-RU"/>
        </w:rPr>
        <w:t>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всесторонне её рассматривать; </w:t>
      </w:r>
    </w:p>
    <w:p w:rsidR="00F54224" w:rsidRPr="006610CB" w:rsidRDefault="00F54224" w:rsidP="00F54224">
      <w:pPr>
        <w:rPr>
          <w:lang w:val="ru-RU"/>
        </w:rPr>
      </w:pPr>
      <w:r w:rsidRPr="006610CB">
        <w:rPr>
          <w:lang w:val="ru-RU"/>
        </w:rPr>
        <w:t>определять цели деятельности, задавая параметры и критерии их достижения, соотносить резул</w:t>
      </w:r>
      <w:r w:rsidRPr="006610CB">
        <w:rPr>
          <w:lang w:val="ru-RU"/>
        </w:rPr>
        <w:t>ь</w:t>
      </w:r>
      <w:r w:rsidRPr="006610CB">
        <w:rPr>
          <w:lang w:val="ru-RU"/>
        </w:rPr>
        <w:t>таты деятельности с поставленными целями;</w:t>
      </w:r>
    </w:p>
    <w:p w:rsidR="00F54224" w:rsidRPr="006610CB" w:rsidRDefault="00F54224" w:rsidP="00F54224">
      <w:pPr>
        <w:rPr>
          <w:lang w:val="ru-RU"/>
        </w:rPr>
      </w:pPr>
      <w:r w:rsidRPr="006610CB">
        <w:rPr>
          <w:lang w:val="ru-RU"/>
        </w:rPr>
        <w:t>использовать при освоении знаний приёмы логического мышления – выделять характерные пр</w:t>
      </w:r>
      <w:r w:rsidRPr="006610CB">
        <w:rPr>
          <w:lang w:val="ru-RU"/>
        </w:rPr>
        <w:t>и</w:t>
      </w:r>
      <w:r w:rsidRPr="006610CB">
        <w:rPr>
          <w:lang w:val="ru-RU"/>
        </w:rPr>
        <w:t>знаки понятий и устанавливать их взаимосвязь, использовать соответствующие понятия для об</w:t>
      </w:r>
      <w:r w:rsidRPr="006610CB">
        <w:rPr>
          <w:lang w:val="ru-RU"/>
        </w:rPr>
        <w:t>ъ</w:t>
      </w:r>
      <w:r w:rsidRPr="006610CB">
        <w:rPr>
          <w:lang w:val="ru-RU"/>
        </w:rPr>
        <w:t xml:space="preserve">яснения отдельных фактов и явлений; </w:t>
      </w:r>
    </w:p>
    <w:p w:rsidR="00F54224" w:rsidRPr="006610CB" w:rsidRDefault="00F54224" w:rsidP="00F54224">
      <w:pPr>
        <w:rPr>
          <w:lang w:val="ru-RU"/>
        </w:rPr>
      </w:pPr>
      <w:r w:rsidRPr="006610CB">
        <w:rPr>
          <w:lang w:val="ru-RU"/>
        </w:rPr>
        <w:t xml:space="preserve">выбирать основания и критерии для классификации веществ и химических реакций; </w:t>
      </w:r>
    </w:p>
    <w:p w:rsidR="00F54224" w:rsidRPr="006610CB" w:rsidRDefault="00F54224" w:rsidP="00F54224">
      <w:pPr>
        <w:rPr>
          <w:lang w:val="ru-RU"/>
        </w:rPr>
      </w:pPr>
      <w:r w:rsidRPr="006610CB">
        <w:rPr>
          <w:lang w:val="ru-RU"/>
        </w:rPr>
        <w:t xml:space="preserve">устанавливать причинно-следственные связи между изучаемыми явлениями; </w:t>
      </w:r>
    </w:p>
    <w:p w:rsidR="00F54224" w:rsidRPr="006610CB" w:rsidRDefault="00F54224" w:rsidP="00F54224">
      <w:pPr>
        <w:rPr>
          <w:lang w:val="ru-RU"/>
        </w:rPr>
      </w:pPr>
      <w:r w:rsidRPr="006610CB">
        <w:rPr>
          <w:lang w:val="ru-RU"/>
        </w:rPr>
        <w:t>строить логические рассуждения (индуктивные, дедуктивные, по аналогии), выявлять закономе</w:t>
      </w:r>
      <w:r w:rsidRPr="006610CB">
        <w:rPr>
          <w:lang w:val="ru-RU"/>
        </w:rPr>
        <w:t>р</w:t>
      </w:r>
      <w:r w:rsidRPr="006610CB">
        <w:rPr>
          <w:lang w:val="ru-RU"/>
        </w:rPr>
        <w:t>ности и противоречия в рассматриваемых явлениях, формулировать выводы и заключения;</w:t>
      </w:r>
    </w:p>
    <w:p w:rsidR="00F54224" w:rsidRPr="006610CB" w:rsidRDefault="00F54224" w:rsidP="00F54224">
      <w:pPr>
        <w:rPr>
          <w:lang w:val="ru-RU"/>
        </w:rPr>
      </w:pPr>
      <w:r w:rsidRPr="006610CB">
        <w:rPr>
          <w:lang w:val="ru-RU"/>
        </w:rPr>
        <w:t>применять в процессе познания, используемые в химии символические (знаковые) модели, пр</w:t>
      </w:r>
      <w:r w:rsidRPr="006610CB">
        <w:rPr>
          <w:lang w:val="ru-RU"/>
        </w:rPr>
        <w:t>е</w:t>
      </w:r>
      <w:r w:rsidRPr="006610CB">
        <w:rPr>
          <w:lang w:val="ru-RU"/>
        </w:rPr>
        <w:t>образовывать модельные представления – химический знак (символ) элемента, химическая фо</w:t>
      </w:r>
      <w:r w:rsidRPr="006610CB">
        <w:rPr>
          <w:lang w:val="ru-RU"/>
        </w:rPr>
        <w:t>р</w:t>
      </w:r>
      <w:r w:rsidRPr="006610CB">
        <w:rPr>
          <w:lang w:val="ru-RU"/>
        </w:rPr>
        <w:t>мула, уравнение химической реакции – при решении учебных познавательных и практических з</w:t>
      </w:r>
      <w:r w:rsidRPr="006610CB">
        <w:rPr>
          <w:lang w:val="ru-RU"/>
        </w:rPr>
        <w:t>а</w:t>
      </w:r>
      <w:r w:rsidRPr="006610CB">
        <w:rPr>
          <w:lang w:val="ru-RU"/>
        </w:rPr>
        <w:t>дач, применять названные модельные представления для выявления характерных признаков из</w:t>
      </w:r>
      <w:r w:rsidRPr="006610CB">
        <w:rPr>
          <w:lang w:val="ru-RU"/>
        </w:rPr>
        <w:t>у</w:t>
      </w:r>
      <w:r w:rsidRPr="006610CB">
        <w:rPr>
          <w:lang w:val="ru-RU"/>
        </w:rPr>
        <w:t>чаемых веществ и химических реакций.</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основами методов научного познания веществ и химических реакций;</w:t>
      </w:r>
    </w:p>
    <w:p w:rsidR="00F54224" w:rsidRPr="006610CB" w:rsidRDefault="00F54224" w:rsidP="00F54224">
      <w:pPr>
        <w:rPr>
          <w:lang w:val="ru-RU"/>
        </w:rPr>
      </w:pPr>
      <w:r w:rsidRPr="006610CB">
        <w:rPr>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w:t>
      </w:r>
      <w:r w:rsidRPr="006610CB">
        <w:rPr>
          <w:lang w:val="ru-RU"/>
        </w:rPr>
        <w:t>о</w:t>
      </w:r>
      <w:r w:rsidRPr="006610CB">
        <w:rPr>
          <w:lang w:val="ru-RU"/>
        </w:rPr>
        <w:t>тезы по проверке правильности высказываемых суждений;</w:t>
      </w:r>
    </w:p>
    <w:p w:rsidR="00F54224" w:rsidRPr="006610CB" w:rsidRDefault="00F54224" w:rsidP="00F54224">
      <w:pPr>
        <w:rPr>
          <w:lang w:val="ru-RU"/>
        </w:rPr>
      </w:pPr>
      <w:r w:rsidRPr="006610CB">
        <w:rPr>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w:t>
      </w:r>
      <w:r w:rsidRPr="006610CB">
        <w:rPr>
          <w:lang w:val="ru-RU"/>
        </w:rPr>
        <w:t>е</w:t>
      </w:r>
      <w:r w:rsidRPr="006610CB">
        <w:rPr>
          <w:lang w:val="ru-RU"/>
        </w:rPr>
        <w:t>зультат, формулировать обобщения и выводы относительно достоверности результатов исслед</w:t>
      </w:r>
      <w:r w:rsidRPr="006610CB">
        <w:rPr>
          <w:lang w:val="ru-RU"/>
        </w:rPr>
        <w:t>о</w:t>
      </w:r>
      <w:r w:rsidRPr="006610CB">
        <w:rPr>
          <w:lang w:val="ru-RU"/>
        </w:rPr>
        <w:t>вания, составлять обоснованный отчёт о проделанной работе;</w:t>
      </w:r>
    </w:p>
    <w:p w:rsidR="00F54224" w:rsidRPr="006610CB" w:rsidRDefault="00F54224" w:rsidP="00F54224">
      <w:pPr>
        <w:rPr>
          <w:lang w:val="ru-RU"/>
        </w:rPr>
      </w:pPr>
      <w:r w:rsidRPr="006610CB">
        <w:rPr>
          <w:lang w:val="ru-RU"/>
        </w:rPr>
        <w:t>приобретать опыт ученической исследовательской и проектной деятельности, проявлять спосо</w:t>
      </w:r>
      <w:r w:rsidRPr="006610CB">
        <w:rPr>
          <w:lang w:val="ru-RU"/>
        </w:rPr>
        <w:t>б</w:t>
      </w:r>
      <w:r w:rsidRPr="006610CB">
        <w:rPr>
          <w:lang w:val="ru-RU"/>
        </w:rPr>
        <w:t>ность и готовность к самостоятельному поиску методов решения практических задач, примен</w:t>
      </w:r>
      <w:r w:rsidRPr="006610CB">
        <w:rPr>
          <w:lang w:val="ru-RU"/>
        </w:rPr>
        <w:t>е</w:t>
      </w:r>
      <w:r w:rsidRPr="006610CB">
        <w:rPr>
          <w:lang w:val="ru-RU"/>
        </w:rPr>
        <w:t>нию различных методов познания.</w:t>
      </w:r>
    </w:p>
    <w:p w:rsidR="00F54224" w:rsidRPr="006610CB" w:rsidRDefault="00F54224" w:rsidP="00F54224">
      <w:pPr>
        <w:rPr>
          <w:lang w:val="ru-RU"/>
        </w:rPr>
      </w:pPr>
      <w:r w:rsidRPr="006610CB">
        <w:rPr>
          <w:lang w:val="ru-RU"/>
        </w:rPr>
        <w:lastRenderedPageBreak/>
        <w:t>3) работа с информацией:</w:t>
      </w:r>
    </w:p>
    <w:p w:rsidR="00F54224" w:rsidRPr="006610CB" w:rsidRDefault="00F54224" w:rsidP="00F54224">
      <w:pPr>
        <w:rPr>
          <w:lang w:val="ru-RU"/>
        </w:rPr>
      </w:pPr>
      <w:r w:rsidRPr="006610CB">
        <w:rPr>
          <w:lang w:val="ru-RU"/>
        </w:rPr>
        <w:t>ориентироваться в различных источниках информации (научно-популярная литература химич</w:t>
      </w:r>
      <w:r w:rsidRPr="006610CB">
        <w:rPr>
          <w:lang w:val="ru-RU"/>
        </w:rPr>
        <w:t>е</w:t>
      </w:r>
      <w:r w:rsidRPr="006610CB">
        <w:rPr>
          <w:lang w:val="ru-RU"/>
        </w:rPr>
        <w:t>ского содержания, справочные пособия, ресурсы Интернета), анализировать информацию ра</w:t>
      </w:r>
      <w:r w:rsidRPr="006610CB">
        <w:rPr>
          <w:lang w:val="ru-RU"/>
        </w:rPr>
        <w:t>з</w:t>
      </w:r>
      <w:r w:rsidRPr="006610CB">
        <w:rPr>
          <w:lang w:val="ru-RU"/>
        </w:rPr>
        <w:t>личных видов и форм представления, критически оценивать её достоверность и непротивореч</w:t>
      </w:r>
      <w:r w:rsidRPr="006610CB">
        <w:rPr>
          <w:lang w:val="ru-RU"/>
        </w:rPr>
        <w:t>и</w:t>
      </w:r>
      <w:r w:rsidRPr="006610CB">
        <w:rPr>
          <w:lang w:val="ru-RU"/>
        </w:rPr>
        <w:t xml:space="preserve">вость; </w:t>
      </w:r>
    </w:p>
    <w:p w:rsidR="00F54224" w:rsidRPr="006610CB" w:rsidRDefault="00F54224" w:rsidP="00F54224">
      <w:pPr>
        <w:rPr>
          <w:lang w:val="ru-RU"/>
        </w:rPr>
      </w:pPr>
      <w:r w:rsidRPr="006610CB">
        <w:rPr>
          <w:lang w:val="ru-RU"/>
        </w:rPr>
        <w:t>формулировать запросы и применять различные методы при поиске и отборе информации, нео</w:t>
      </w:r>
      <w:r w:rsidRPr="006610CB">
        <w:rPr>
          <w:lang w:val="ru-RU"/>
        </w:rPr>
        <w:t>б</w:t>
      </w:r>
      <w:r w:rsidRPr="006610CB">
        <w:rPr>
          <w:lang w:val="ru-RU"/>
        </w:rPr>
        <w:t xml:space="preserve">ходимой для выполнения учебных задач определённого типа; </w:t>
      </w:r>
    </w:p>
    <w:p w:rsidR="00F54224" w:rsidRPr="006610CB" w:rsidRDefault="00F54224" w:rsidP="00F54224">
      <w:pPr>
        <w:rPr>
          <w:lang w:val="ru-RU"/>
        </w:rPr>
      </w:pPr>
      <w:r w:rsidRPr="006610CB">
        <w:rPr>
          <w:lang w:val="ru-RU"/>
        </w:rPr>
        <w:t>приобретать опыт использования информационно-коммуникативных технологий и различных п</w:t>
      </w:r>
      <w:r w:rsidRPr="006610CB">
        <w:rPr>
          <w:lang w:val="ru-RU"/>
        </w:rPr>
        <w:t>о</w:t>
      </w:r>
      <w:r w:rsidRPr="006610CB">
        <w:rPr>
          <w:lang w:val="ru-RU"/>
        </w:rPr>
        <w:t xml:space="preserve">исковых систем; </w:t>
      </w:r>
    </w:p>
    <w:p w:rsidR="00F54224" w:rsidRPr="006610CB" w:rsidRDefault="00F54224" w:rsidP="00F54224">
      <w:pPr>
        <w:rPr>
          <w:lang w:val="ru-RU"/>
        </w:rPr>
      </w:pPr>
      <w:r w:rsidRPr="006610CB">
        <w:rPr>
          <w:lang w:val="ru-RU"/>
        </w:rPr>
        <w:t>самостоятельно выбирать оптимальную форму представления информации (схемы, графики, ди</w:t>
      </w:r>
      <w:r w:rsidRPr="006610CB">
        <w:rPr>
          <w:lang w:val="ru-RU"/>
        </w:rPr>
        <w:t>а</w:t>
      </w:r>
      <w:r w:rsidRPr="006610CB">
        <w:rPr>
          <w:lang w:val="ru-RU"/>
        </w:rPr>
        <w:t>граммы, таблицы, рисунки и другие);</w:t>
      </w:r>
    </w:p>
    <w:p w:rsidR="00F54224" w:rsidRPr="006610CB" w:rsidRDefault="00F54224" w:rsidP="00F54224">
      <w:pPr>
        <w:rPr>
          <w:lang w:val="ru-RU"/>
        </w:rPr>
      </w:pPr>
      <w:r w:rsidRPr="006610CB">
        <w:rPr>
          <w:lang w:val="ru-RU"/>
        </w:rPr>
        <w:t>использовать научный язык в качестве средства при работе с химической информацией: прим</w:t>
      </w:r>
      <w:r w:rsidRPr="006610CB">
        <w:rPr>
          <w:lang w:val="ru-RU"/>
        </w:rPr>
        <w:t>е</w:t>
      </w:r>
      <w:r w:rsidRPr="006610CB">
        <w:rPr>
          <w:lang w:val="ru-RU"/>
        </w:rPr>
        <w:t>нять межпредметные (физические и математические) знаки и символы, формулы, аббревиатуры, номенклатуру;</w:t>
      </w:r>
    </w:p>
    <w:p w:rsidR="00F54224" w:rsidRPr="006610CB" w:rsidRDefault="00F54224" w:rsidP="00F54224">
      <w:pPr>
        <w:rPr>
          <w:lang w:val="ru-RU"/>
        </w:rPr>
      </w:pPr>
      <w:r w:rsidRPr="006610CB">
        <w:rPr>
          <w:lang w:val="ru-RU"/>
        </w:rPr>
        <w:t>использовать и преобразовывать знаково-символические средства наглядности.</w:t>
      </w:r>
    </w:p>
    <w:p w:rsidR="00F54224" w:rsidRPr="006610CB" w:rsidRDefault="00F54224" w:rsidP="00F54224">
      <w:pPr>
        <w:rPr>
          <w:lang w:val="ru-RU"/>
        </w:rPr>
      </w:pPr>
      <w:r w:rsidRPr="006610CB">
        <w:rPr>
          <w:lang w:val="ru-RU"/>
        </w:rPr>
        <w:t>117.8.6.2.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54224" w:rsidRPr="006610CB" w:rsidRDefault="00F54224" w:rsidP="00F54224">
      <w:pPr>
        <w:rPr>
          <w:lang w:val="ru-RU"/>
        </w:rPr>
      </w:pPr>
      <w:r w:rsidRPr="006610CB">
        <w:rPr>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w:t>
      </w:r>
      <w:r w:rsidRPr="006610CB">
        <w:rPr>
          <w:lang w:val="ru-RU"/>
        </w:rPr>
        <w:t>о</w:t>
      </w:r>
      <w:r w:rsidRPr="006610CB">
        <w:rPr>
          <w:lang w:val="ru-RU"/>
        </w:rPr>
        <w:t>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w:t>
      </w:r>
      <w:r w:rsidRPr="006610CB">
        <w:rPr>
          <w:lang w:val="ru-RU"/>
        </w:rPr>
        <w:t>е</w:t>
      </w:r>
      <w:r w:rsidRPr="006610CB">
        <w:rPr>
          <w:lang w:val="ru-RU"/>
        </w:rPr>
        <w:t>ния и обмена мнениями.</w:t>
      </w:r>
    </w:p>
    <w:p w:rsidR="00F54224" w:rsidRPr="006610CB" w:rsidRDefault="00F54224" w:rsidP="00F54224">
      <w:pPr>
        <w:rPr>
          <w:lang w:val="ru-RU"/>
        </w:rPr>
      </w:pPr>
      <w:r w:rsidRPr="006610CB">
        <w:rPr>
          <w:lang w:val="ru-RU"/>
        </w:rPr>
        <w:t>117.8.6.3.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w:t>
      </w:r>
      <w:r w:rsidRPr="006610CB">
        <w:rPr>
          <w:lang w:val="ru-RU"/>
        </w:rPr>
        <w:t>о</w:t>
      </w:r>
      <w:r w:rsidRPr="006610CB">
        <w:rPr>
          <w:lang w:val="ru-RU"/>
        </w:rPr>
        <w:t>ритм действий при выполнении учебных и исследовательских задач, выбирать наиболее эффе</w:t>
      </w:r>
      <w:r w:rsidRPr="006610CB">
        <w:rPr>
          <w:lang w:val="ru-RU"/>
        </w:rPr>
        <w:t>к</w:t>
      </w:r>
      <w:r w:rsidRPr="006610CB">
        <w:rPr>
          <w:lang w:val="ru-RU"/>
        </w:rPr>
        <w:t xml:space="preserve">тивный способ их решения с учётом получения новых знаний о веществах и химических реакциях; </w:t>
      </w:r>
    </w:p>
    <w:p w:rsidR="00F54224" w:rsidRPr="006610CB" w:rsidRDefault="00F54224" w:rsidP="00F54224">
      <w:pPr>
        <w:rPr>
          <w:lang w:val="ru-RU"/>
        </w:rPr>
      </w:pPr>
      <w:r w:rsidRPr="006610CB">
        <w:rPr>
          <w:lang w:val="ru-RU"/>
        </w:rPr>
        <w:t>осуществлять самоконтроль своей деятельности на основе самоанализа и самооценки.</w:t>
      </w:r>
    </w:p>
    <w:p w:rsidR="00F54224" w:rsidRPr="006610CB" w:rsidRDefault="00F54224" w:rsidP="00F54224">
      <w:pPr>
        <w:rPr>
          <w:lang w:val="ru-RU"/>
        </w:rPr>
      </w:pPr>
      <w:r w:rsidRPr="006610CB">
        <w:rPr>
          <w:lang w:val="ru-RU"/>
        </w:rPr>
        <w:t>117.8.7.</w:t>
      </w:r>
      <w:r w:rsidRPr="00F54224">
        <w:t> </w:t>
      </w:r>
      <w:r w:rsidRPr="006610CB">
        <w:rPr>
          <w:lang w:val="ru-RU"/>
        </w:rP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w:t>
      </w:r>
      <w:r w:rsidRPr="006610CB">
        <w:rPr>
          <w:lang w:val="ru-RU"/>
        </w:rPr>
        <w:t>б</w:t>
      </w:r>
      <w:r w:rsidRPr="006610CB">
        <w:rPr>
          <w:lang w:val="ru-RU"/>
        </w:rPr>
        <w:t>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w:t>
      </w:r>
      <w:r w:rsidRPr="006610CB">
        <w:rPr>
          <w:lang w:val="ru-RU"/>
        </w:rPr>
        <w:t>о</w:t>
      </w:r>
      <w:r w:rsidRPr="006610CB">
        <w:rPr>
          <w:lang w:val="ru-RU"/>
        </w:rPr>
        <w:t>ванию знаний, виды деятельности по получению нового знания и применению знаний в разли</w:t>
      </w:r>
      <w:r w:rsidRPr="006610CB">
        <w:rPr>
          <w:lang w:val="ru-RU"/>
        </w:rPr>
        <w:t>ч</w:t>
      </w:r>
      <w:r w:rsidRPr="006610CB">
        <w:rPr>
          <w:lang w:val="ru-RU"/>
        </w:rPr>
        <w:t>ных учебных и реальных жизненных ситуациях, связанных с химией. В программе по химии пре</w:t>
      </w:r>
      <w:r w:rsidRPr="006610CB">
        <w:rPr>
          <w:lang w:val="ru-RU"/>
        </w:rPr>
        <w:t>д</w:t>
      </w:r>
      <w:r w:rsidRPr="006610CB">
        <w:rPr>
          <w:lang w:val="ru-RU"/>
        </w:rPr>
        <w:t>метные результаты представлены по годам изучения.</w:t>
      </w:r>
    </w:p>
    <w:p w:rsidR="00F54224" w:rsidRPr="006610CB" w:rsidRDefault="00F54224" w:rsidP="00F54224">
      <w:pPr>
        <w:rPr>
          <w:lang w:val="ru-RU"/>
        </w:rPr>
      </w:pPr>
      <w:r w:rsidRPr="006610CB">
        <w:rPr>
          <w:lang w:val="ru-RU"/>
        </w:rPr>
        <w:t>117.8.8.</w:t>
      </w:r>
      <w:r w:rsidRPr="00F54224">
        <w:t> </w:t>
      </w:r>
      <w:r w:rsidRPr="006610CB">
        <w:rPr>
          <w:lang w:val="ru-RU"/>
        </w:rPr>
        <w:t>К концу обучения в 10 классе предметные результаты освоения курса «Органическая х</w:t>
      </w:r>
      <w:r w:rsidRPr="006610CB">
        <w:rPr>
          <w:lang w:val="ru-RU"/>
        </w:rPr>
        <w:t>и</w:t>
      </w:r>
      <w:r w:rsidRPr="006610CB">
        <w:rPr>
          <w:lang w:val="ru-RU"/>
        </w:rPr>
        <w:t>мия» отражают:</w:t>
      </w:r>
    </w:p>
    <w:p w:rsidR="00F54224" w:rsidRPr="006610CB" w:rsidRDefault="00F54224" w:rsidP="00F54224">
      <w:pPr>
        <w:rPr>
          <w:lang w:val="ru-RU"/>
        </w:rPr>
      </w:pPr>
      <w:r w:rsidRPr="006610CB">
        <w:rPr>
          <w:lang w:val="ru-RU"/>
        </w:rPr>
        <w:lastRenderedPageBreak/>
        <w:t>сформированность представлений о химической составляющей естественно-научной картины м</w:t>
      </w:r>
      <w:r w:rsidRPr="006610CB">
        <w:rPr>
          <w:lang w:val="ru-RU"/>
        </w:rPr>
        <w:t>и</w:t>
      </w:r>
      <w:r w:rsidRPr="006610CB">
        <w:rPr>
          <w:lang w:val="ru-RU"/>
        </w:rPr>
        <w:t>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54224" w:rsidRPr="006610CB" w:rsidRDefault="00F54224" w:rsidP="00F54224">
      <w:pPr>
        <w:rPr>
          <w:lang w:val="ru-RU"/>
        </w:rPr>
      </w:pPr>
      <w:r w:rsidRPr="006610CB">
        <w:rPr>
          <w:lang w:val="ru-RU"/>
        </w:rPr>
        <w:t xml:space="preserve">владение системой химических знаний, которая включает: </w:t>
      </w:r>
    </w:p>
    <w:p w:rsidR="00F54224" w:rsidRPr="006610CB" w:rsidRDefault="00F54224" w:rsidP="00F54224">
      <w:pPr>
        <w:rPr>
          <w:lang w:val="ru-RU"/>
        </w:rPr>
      </w:pPr>
      <w:r w:rsidRPr="006610CB">
        <w:rPr>
          <w:lang w:val="ru-RU"/>
        </w:rPr>
        <w:t>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w:t>
      </w:r>
      <w:r w:rsidRPr="006610CB">
        <w:rPr>
          <w:lang w:val="ru-RU"/>
        </w:rPr>
        <w:t>о</w:t>
      </w:r>
      <w:r w:rsidRPr="006610CB">
        <w:rPr>
          <w:lang w:val="ru-RU"/>
        </w:rPr>
        <w:t>кращённая), моль, молярная масса, молярный объём, углеродный скелет, функциональная гру</w:t>
      </w:r>
      <w:r w:rsidRPr="006610CB">
        <w:rPr>
          <w:lang w:val="ru-RU"/>
        </w:rPr>
        <w:t>п</w:t>
      </w:r>
      <w:r w:rsidRPr="006610CB">
        <w:rPr>
          <w:lang w:val="ru-RU"/>
        </w:rPr>
        <w:t>па, радикал, изомерия, изомеры, гомологический ряд, гомологи, углеводороды, кислород и азо</w:t>
      </w:r>
      <w:r w:rsidRPr="006610CB">
        <w:rPr>
          <w:lang w:val="ru-RU"/>
        </w:rPr>
        <w:t>т</w:t>
      </w:r>
      <w:r w:rsidRPr="006610CB">
        <w:rPr>
          <w:lang w:val="ru-RU"/>
        </w:rPr>
        <w:t>содержащие соединения, мономер, полимер, структурное звено, высокомолекулярные соедин</w:t>
      </w:r>
      <w:r w:rsidRPr="006610CB">
        <w:rPr>
          <w:lang w:val="ru-RU"/>
        </w:rPr>
        <w:t>е</w:t>
      </w:r>
      <w:r w:rsidRPr="006610CB">
        <w:rPr>
          <w:lang w:val="ru-RU"/>
        </w:rPr>
        <w:t xml:space="preserve">ния); </w:t>
      </w:r>
    </w:p>
    <w:p w:rsidR="00F54224" w:rsidRPr="006610CB" w:rsidRDefault="00F54224" w:rsidP="00F54224">
      <w:pPr>
        <w:rPr>
          <w:lang w:val="ru-RU"/>
        </w:rPr>
      </w:pPr>
      <w:r w:rsidRPr="006610CB">
        <w:rPr>
          <w:lang w:val="ru-RU"/>
        </w:rPr>
        <w:t>теории и законы (теория строения органических веществ А.М.</w:t>
      </w:r>
      <w:r w:rsidRPr="00F54224">
        <w:t> </w:t>
      </w:r>
      <w:r w:rsidRPr="006610CB">
        <w:rPr>
          <w:lang w:val="ru-RU"/>
        </w:rPr>
        <w:t xml:space="preserve">Бутлерова, закон сохранения массы веществ); </w:t>
      </w:r>
    </w:p>
    <w:p w:rsidR="00F54224" w:rsidRPr="006610CB" w:rsidRDefault="00F54224" w:rsidP="00F54224">
      <w:pPr>
        <w:rPr>
          <w:lang w:val="ru-RU"/>
        </w:rPr>
      </w:pPr>
      <w:r w:rsidRPr="006610CB">
        <w:rPr>
          <w:lang w:val="ru-RU"/>
        </w:rPr>
        <w:t xml:space="preserve">закономерности, символический язык химии; </w:t>
      </w:r>
    </w:p>
    <w:p w:rsidR="00F54224" w:rsidRPr="006610CB" w:rsidRDefault="00F54224" w:rsidP="00F54224">
      <w:pPr>
        <w:rPr>
          <w:lang w:val="ru-RU"/>
        </w:rPr>
      </w:pPr>
      <w:r w:rsidRPr="006610CB">
        <w:rPr>
          <w:lang w:val="ru-RU"/>
        </w:rPr>
        <w:t>мировоззренческие знания, лежащие в основе понимания причинности и системности химич</w:t>
      </w:r>
      <w:r w:rsidRPr="006610CB">
        <w:rPr>
          <w:lang w:val="ru-RU"/>
        </w:rPr>
        <w:t>е</w:t>
      </w:r>
      <w:r w:rsidRPr="006610CB">
        <w:rPr>
          <w:lang w:val="ru-RU"/>
        </w:rPr>
        <w:t>ских явлений, фактологические сведения о свойствах, составе, получении и безопасном использ</w:t>
      </w:r>
      <w:r w:rsidRPr="006610CB">
        <w:rPr>
          <w:lang w:val="ru-RU"/>
        </w:rPr>
        <w:t>о</w:t>
      </w:r>
      <w:r w:rsidRPr="006610CB">
        <w:rPr>
          <w:lang w:val="ru-RU"/>
        </w:rPr>
        <w:t>вании важнейших органических веществ в быту и практической деятельности человека;</w:t>
      </w:r>
    </w:p>
    <w:p w:rsidR="00F54224" w:rsidRPr="006610CB" w:rsidRDefault="00F54224" w:rsidP="00F54224">
      <w:pPr>
        <w:rPr>
          <w:lang w:val="ru-RU"/>
        </w:rPr>
      </w:pPr>
      <w:r w:rsidRPr="006610CB">
        <w:rPr>
          <w:lang w:val="ru-RU"/>
        </w:rPr>
        <w:t>сформированность умений выявлять характерные признаки понятий, устанавливать их взаим</w:t>
      </w:r>
      <w:r w:rsidRPr="006610CB">
        <w:rPr>
          <w:lang w:val="ru-RU"/>
        </w:rPr>
        <w:t>о</w:t>
      </w:r>
      <w:r w:rsidRPr="006610CB">
        <w:rPr>
          <w:lang w:val="ru-RU"/>
        </w:rPr>
        <w:t>связь, использовать соответствующие понятия при описании состава, строения и превращений органических соединений;</w:t>
      </w:r>
    </w:p>
    <w:p w:rsidR="00F54224" w:rsidRPr="006610CB" w:rsidRDefault="00F54224" w:rsidP="00F54224">
      <w:pPr>
        <w:rPr>
          <w:lang w:val="ru-RU"/>
        </w:rPr>
      </w:pPr>
      <w:r w:rsidRPr="006610CB">
        <w:rPr>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F54224" w:rsidRPr="006610CB" w:rsidRDefault="00F54224" w:rsidP="00F54224">
      <w:pPr>
        <w:rPr>
          <w:lang w:val="ru-RU"/>
        </w:rPr>
      </w:pPr>
      <w:r w:rsidRPr="006610CB">
        <w:rPr>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w:t>
      </w:r>
      <w:r w:rsidRPr="006610CB">
        <w:rPr>
          <w:lang w:val="ru-RU"/>
        </w:rPr>
        <w:t>т</w:t>
      </w:r>
      <w:r w:rsidRPr="006610CB">
        <w:rPr>
          <w:lang w:val="ru-RU"/>
        </w:rPr>
        <w:t>содержащие соединения, высокомолекулярные соединения), давать им названия по системат</w:t>
      </w:r>
      <w:r w:rsidRPr="006610CB">
        <w:rPr>
          <w:lang w:val="ru-RU"/>
        </w:rPr>
        <w:t>и</w:t>
      </w:r>
      <w:r w:rsidRPr="006610CB">
        <w:rPr>
          <w:lang w:val="ru-RU"/>
        </w:rPr>
        <w:t>ческой номенклатуре (</w:t>
      </w:r>
      <w:r w:rsidRPr="00F54224">
        <w:t>IUPAC</w:t>
      </w:r>
      <w:r w:rsidRPr="006610CB">
        <w:rPr>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w:t>
      </w:r>
      <w:r w:rsidRPr="006610CB">
        <w:rPr>
          <w:lang w:val="ru-RU"/>
        </w:rPr>
        <w:t>ь</w:t>
      </w:r>
      <w:r w:rsidRPr="006610CB">
        <w:rPr>
          <w:lang w:val="ru-RU"/>
        </w:rPr>
        <w:t>дегид, муравьиная кислота, уксусная кислота, олеиновая кислота, стеариновая кислота, глюкоза, фруктоза, крахмал, целлюлоза, глицин);</w:t>
      </w:r>
    </w:p>
    <w:p w:rsidR="00F54224" w:rsidRPr="006610CB" w:rsidRDefault="00F54224" w:rsidP="00F54224">
      <w:pPr>
        <w:rPr>
          <w:lang w:val="ru-RU"/>
        </w:rPr>
      </w:pPr>
      <w:r w:rsidRPr="006610CB">
        <w:rPr>
          <w:lang w:val="ru-RU"/>
        </w:rPr>
        <w:t>сформированность умения определять виды химической связи в органических соединениях (од</w:t>
      </w:r>
      <w:r w:rsidRPr="006610CB">
        <w:rPr>
          <w:lang w:val="ru-RU"/>
        </w:rPr>
        <w:t>и</w:t>
      </w:r>
      <w:r w:rsidRPr="006610CB">
        <w:rPr>
          <w:lang w:val="ru-RU"/>
        </w:rPr>
        <w:t xml:space="preserve">нарные и кратные); </w:t>
      </w:r>
    </w:p>
    <w:p w:rsidR="00F54224" w:rsidRPr="006610CB" w:rsidRDefault="00F54224" w:rsidP="00F54224">
      <w:pPr>
        <w:rPr>
          <w:lang w:val="ru-RU"/>
        </w:rPr>
      </w:pPr>
      <w:r w:rsidRPr="006610CB">
        <w:rPr>
          <w:lang w:val="ru-RU"/>
        </w:rPr>
        <w:t>сформированность умения применять положения теории строения органических веществ А.М.</w:t>
      </w:r>
      <w:r w:rsidRPr="00F54224">
        <w:t> </w:t>
      </w:r>
      <w:r w:rsidRPr="006610CB">
        <w:rPr>
          <w:lang w:val="ru-RU"/>
        </w:rPr>
        <w:t>Бутлерова для объяснения зависимости свойств веществ от их состава и строения; закон с</w:t>
      </w:r>
      <w:r w:rsidRPr="006610CB">
        <w:rPr>
          <w:lang w:val="ru-RU"/>
        </w:rPr>
        <w:t>о</w:t>
      </w:r>
      <w:r w:rsidRPr="006610CB">
        <w:rPr>
          <w:lang w:val="ru-RU"/>
        </w:rPr>
        <w:t>хранения массы веществ;</w:t>
      </w:r>
    </w:p>
    <w:p w:rsidR="00F54224" w:rsidRPr="006610CB" w:rsidRDefault="00F54224" w:rsidP="00F54224">
      <w:pPr>
        <w:rPr>
          <w:lang w:val="ru-RU"/>
        </w:rPr>
      </w:pPr>
      <w:r w:rsidRPr="006610CB">
        <w:rPr>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w:t>
      </w:r>
      <w:r w:rsidRPr="006610CB">
        <w:rPr>
          <w:lang w:val="ru-RU"/>
        </w:rPr>
        <w:t>и</w:t>
      </w:r>
      <w:r w:rsidRPr="006610CB">
        <w:rPr>
          <w:lang w:val="ru-RU"/>
        </w:rPr>
        <w:t>лен, ацетилен, бутадиен-1,3, метилбутадиен-1,3, бензол, метанол, этанол, этиленгликоль, глиц</w:t>
      </w:r>
      <w:r w:rsidRPr="006610CB">
        <w:rPr>
          <w:lang w:val="ru-RU"/>
        </w:rPr>
        <w:t>е</w:t>
      </w:r>
      <w:r w:rsidRPr="006610CB">
        <w:rPr>
          <w:lang w:val="ru-RU"/>
        </w:rPr>
        <w:t>рин, фенол, ацетальдегид, муравьиная и уксусная кислоты, глюкоза, крахмал, целлюлоза, амин</w:t>
      </w:r>
      <w:r w:rsidRPr="006610CB">
        <w:rPr>
          <w:lang w:val="ru-RU"/>
        </w:rPr>
        <w:t>о</w:t>
      </w:r>
      <w:r w:rsidRPr="006610CB">
        <w:rPr>
          <w:lang w:val="ru-RU"/>
        </w:rPr>
        <w:lastRenderedPageBreak/>
        <w:t>уксусная кислота), иллюстрировать генетическую связь между ними уравнениями соответству</w:t>
      </w:r>
      <w:r w:rsidRPr="006610CB">
        <w:rPr>
          <w:lang w:val="ru-RU"/>
        </w:rPr>
        <w:t>ю</w:t>
      </w:r>
      <w:r w:rsidRPr="006610CB">
        <w:rPr>
          <w:lang w:val="ru-RU"/>
        </w:rPr>
        <w:t>щих химических реакций с использованием структурных формул;</w:t>
      </w:r>
    </w:p>
    <w:p w:rsidR="00F54224" w:rsidRPr="006610CB" w:rsidRDefault="00F54224" w:rsidP="00F54224">
      <w:pPr>
        <w:rPr>
          <w:lang w:val="ru-RU"/>
        </w:rPr>
      </w:pPr>
      <w:r w:rsidRPr="006610CB">
        <w:rPr>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F54224" w:rsidRPr="006610CB" w:rsidRDefault="00F54224" w:rsidP="00F54224">
      <w:pPr>
        <w:rPr>
          <w:lang w:val="ru-RU"/>
        </w:rPr>
      </w:pPr>
      <w:r w:rsidRPr="006610CB">
        <w:rPr>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54224" w:rsidRPr="006610CB" w:rsidRDefault="00F54224" w:rsidP="00F54224">
      <w:pPr>
        <w:rPr>
          <w:lang w:val="ru-RU"/>
        </w:rPr>
      </w:pPr>
      <w:r w:rsidRPr="006610CB">
        <w:rPr>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w:t>
      </w:r>
      <w:r w:rsidRPr="006610CB">
        <w:rPr>
          <w:lang w:val="ru-RU"/>
        </w:rPr>
        <w:t>е</w:t>
      </w:r>
      <w:r w:rsidRPr="006610CB">
        <w:rPr>
          <w:lang w:val="ru-RU"/>
        </w:rPr>
        <w:t>ний в конкретных жизненных ситуациях, связанных с веществами и их применением;</w:t>
      </w:r>
    </w:p>
    <w:p w:rsidR="00F54224" w:rsidRPr="006610CB" w:rsidRDefault="00F54224" w:rsidP="00F54224">
      <w:pPr>
        <w:rPr>
          <w:lang w:val="ru-RU"/>
        </w:rPr>
      </w:pPr>
      <w:r w:rsidRPr="006610CB">
        <w:rPr>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w:t>
      </w:r>
      <w:r w:rsidRPr="006610CB">
        <w:rPr>
          <w:lang w:val="ru-RU"/>
        </w:rPr>
        <w:t>ы</w:t>
      </w:r>
      <w:r w:rsidRPr="006610CB">
        <w:rPr>
          <w:lang w:val="ru-RU"/>
        </w:rPr>
        <w:t>полнению лабораторных химических опытов;</w:t>
      </w:r>
    </w:p>
    <w:p w:rsidR="00F54224" w:rsidRPr="006610CB" w:rsidRDefault="00F54224" w:rsidP="00F54224">
      <w:pPr>
        <w:rPr>
          <w:lang w:val="ru-RU"/>
        </w:rPr>
      </w:pPr>
      <w:r w:rsidRPr="006610CB">
        <w:rPr>
          <w:lang w:val="ru-RU"/>
        </w:rPr>
        <w:t>сформированность умений планировать и выполнять химический эксперимент (превращения о</w:t>
      </w:r>
      <w:r w:rsidRPr="006610CB">
        <w:rPr>
          <w:lang w:val="ru-RU"/>
        </w:rPr>
        <w:t>р</w:t>
      </w:r>
      <w:r w:rsidRPr="006610CB">
        <w:rPr>
          <w:lang w:val="ru-RU"/>
        </w:rPr>
        <w:t>ганических веществ при нагревании, получение этилена и изучение его свойств, качественные р</w:t>
      </w:r>
      <w:r w:rsidRPr="006610CB">
        <w:rPr>
          <w:lang w:val="ru-RU"/>
        </w:rPr>
        <w:t>е</w:t>
      </w:r>
      <w:r w:rsidRPr="006610CB">
        <w:rPr>
          <w:lang w:val="ru-RU"/>
        </w:rPr>
        <w:t>акции органических веществ, денатурация белков при нагревании, цветные реакции белков) в с</w:t>
      </w:r>
      <w:r w:rsidRPr="006610CB">
        <w:rPr>
          <w:lang w:val="ru-RU"/>
        </w:rPr>
        <w:t>о</w:t>
      </w:r>
      <w:r w:rsidRPr="006610CB">
        <w:rPr>
          <w:lang w:val="ru-RU"/>
        </w:rPr>
        <w:t>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54224" w:rsidRPr="006610CB" w:rsidRDefault="00F54224" w:rsidP="00F54224">
      <w:pPr>
        <w:rPr>
          <w:lang w:val="ru-RU"/>
        </w:rPr>
      </w:pPr>
      <w:r w:rsidRPr="006610CB">
        <w:rPr>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F54224" w:rsidRPr="006610CB" w:rsidRDefault="00F54224" w:rsidP="00F54224">
      <w:pPr>
        <w:rPr>
          <w:lang w:val="ru-RU"/>
        </w:rPr>
      </w:pPr>
      <w:r w:rsidRPr="006610CB">
        <w:rPr>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w:t>
      </w:r>
      <w:r w:rsidRPr="006610CB">
        <w:rPr>
          <w:lang w:val="ru-RU"/>
        </w:rPr>
        <w:t>о</w:t>
      </w:r>
      <w:r w:rsidRPr="006610CB">
        <w:rPr>
          <w:lang w:val="ru-RU"/>
        </w:rPr>
        <w:t>нимая смысл показателя ПДК (предельно допустимой концентрации), пояснять на примерах сп</w:t>
      </w:r>
      <w:r w:rsidRPr="006610CB">
        <w:rPr>
          <w:lang w:val="ru-RU"/>
        </w:rPr>
        <w:t>о</w:t>
      </w:r>
      <w:r w:rsidRPr="006610CB">
        <w:rPr>
          <w:lang w:val="ru-RU"/>
        </w:rPr>
        <w:t>собы уменьшения и предотвращения их вредного воздействия на организм человека;</w:t>
      </w:r>
    </w:p>
    <w:p w:rsidR="00F54224" w:rsidRPr="006610CB" w:rsidRDefault="00F54224" w:rsidP="00F54224">
      <w:pPr>
        <w:rPr>
          <w:lang w:val="ru-RU"/>
        </w:rPr>
      </w:pPr>
      <w:r w:rsidRPr="006610CB">
        <w:rPr>
          <w:lang w:val="ru-RU"/>
        </w:rPr>
        <w:t>для обучающихся с ограниченными возможностями здоровья: умение применять знания об о</w:t>
      </w:r>
      <w:r w:rsidRPr="006610CB">
        <w:rPr>
          <w:lang w:val="ru-RU"/>
        </w:rPr>
        <w:t>с</w:t>
      </w:r>
      <w:r w:rsidRPr="006610CB">
        <w:rPr>
          <w:lang w:val="ru-RU"/>
        </w:rPr>
        <w:t>новных доступных методах познания веществ и химических явлений;</w:t>
      </w:r>
    </w:p>
    <w:p w:rsidR="00F54224" w:rsidRPr="006610CB" w:rsidRDefault="00F54224" w:rsidP="00F54224">
      <w:pPr>
        <w:rPr>
          <w:lang w:val="ru-RU"/>
        </w:rPr>
      </w:pPr>
      <w:r w:rsidRPr="006610CB">
        <w:rPr>
          <w:lang w:val="ru-RU"/>
        </w:rPr>
        <w:t>для слепых и слабовидящих обучающихся: умение использовать рельефно точечную систему об</w:t>
      </w:r>
      <w:r w:rsidRPr="006610CB">
        <w:rPr>
          <w:lang w:val="ru-RU"/>
        </w:rPr>
        <w:t>о</w:t>
      </w:r>
      <w:r w:rsidRPr="006610CB">
        <w:rPr>
          <w:lang w:val="ru-RU"/>
        </w:rPr>
        <w:t>значений Л.</w:t>
      </w:r>
      <w:r w:rsidRPr="00F54224">
        <w:t> </w:t>
      </w:r>
      <w:r w:rsidRPr="006610CB">
        <w:rPr>
          <w:lang w:val="ru-RU"/>
        </w:rPr>
        <w:t>Брайля для записи химических формул.</w:t>
      </w:r>
    </w:p>
    <w:p w:rsidR="00F54224" w:rsidRPr="006610CB" w:rsidRDefault="00F54224" w:rsidP="00F54224">
      <w:pPr>
        <w:rPr>
          <w:lang w:val="ru-RU"/>
        </w:rPr>
      </w:pPr>
      <w:r w:rsidRPr="006610CB">
        <w:rPr>
          <w:lang w:val="ru-RU"/>
        </w:rPr>
        <w:t>117.8.9.</w:t>
      </w:r>
      <w:r w:rsidRPr="00F54224">
        <w:t> </w:t>
      </w:r>
      <w:r w:rsidRPr="006610CB">
        <w:rPr>
          <w:lang w:val="ru-RU"/>
        </w:rPr>
        <w:t>К концу обучения в 11 классе предметные результаты освоения курса «Общая и неорган</w:t>
      </w:r>
      <w:r w:rsidRPr="006610CB">
        <w:rPr>
          <w:lang w:val="ru-RU"/>
        </w:rPr>
        <w:t>и</w:t>
      </w:r>
      <w:r w:rsidRPr="006610CB">
        <w:rPr>
          <w:lang w:val="ru-RU"/>
        </w:rPr>
        <w:t>ческая химия» отражают:</w:t>
      </w:r>
    </w:p>
    <w:p w:rsidR="00F54224" w:rsidRPr="006610CB" w:rsidRDefault="00F54224" w:rsidP="00F54224">
      <w:pPr>
        <w:rPr>
          <w:lang w:val="ru-RU"/>
        </w:rPr>
      </w:pPr>
      <w:r w:rsidRPr="006610CB">
        <w:rPr>
          <w:lang w:val="ru-RU"/>
        </w:rPr>
        <w:t>сформированность представлений о химической составляющей естественно-научной картины м</w:t>
      </w:r>
      <w:r w:rsidRPr="006610CB">
        <w:rPr>
          <w:lang w:val="ru-RU"/>
        </w:rPr>
        <w:t>и</w:t>
      </w:r>
      <w:r w:rsidRPr="006610CB">
        <w:rPr>
          <w:lang w:val="ru-RU"/>
        </w:rPr>
        <w:t>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54224" w:rsidRPr="006610CB" w:rsidRDefault="00F54224" w:rsidP="00F54224">
      <w:pPr>
        <w:rPr>
          <w:lang w:val="ru-RU"/>
        </w:rPr>
      </w:pPr>
      <w:r w:rsidRPr="006610CB">
        <w:rPr>
          <w:lang w:val="ru-RU"/>
        </w:rPr>
        <w:t xml:space="preserve">владение системой химических знаний, которая включает: </w:t>
      </w:r>
    </w:p>
    <w:p w:rsidR="00F54224" w:rsidRPr="006610CB" w:rsidRDefault="00F54224" w:rsidP="00F54224">
      <w:pPr>
        <w:rPr>
          <w:lang w:val="ru-RU"/>
        </w:rPr>
      </w:pPr>
      <w:r w:rsidRPr="006610CB">
        <w:rPr>
          <w:lang w:val="ru-RU"/>
        </w:rPr>
        <w:lastRenderedPageBreak/>
        <w:t xml:space="preserve">основополагающие понятия (химический элемент, атом, изотоп,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w:t>
      </w:r>
      <w:r w:rsidRPr="006610CB">
        <w:rPr>
          <w:lang w:val="ru-RU"/>
        </w:rPr>
        <w:t>е</w:t>
      </w:r>
      <w:r w:rsidRPr="006610CB">
        <w:rPr>
          <w:lang w:val="ru-RU"/>
        </w:rPr>
        <w:t xml:space="preserve">сие); </w:t>
      </w:r>
    </w:p>
    <w:p w:rsidR="00F54224" w:rsidRPr="006610CB" w:rsidRDefault="00F54224" w:rsidP="00F54224">
      <w:pPr>
        <w:rPr>
          <w:lang w:val="ru-RU"/>
        </w:rPr>
      </w:pPr>
      <w:r w:rsidRPr="006610CB">
        <w:rPr>
          <w:lang w:val="ru-RU"/>
        </w:rPr>
        <w:t>теории и законы (теория электролитической диссоциации, периодический закон Д.И.</w:t>
      </w:r>
      <w:r w:rsidRPr="00F54224">
        <w:t> </w:t>
      </w:r>
      <w:r w:rsidRPr="006610CB">
        <w:rPr>
          <w:lang w:val="ru-RU"/>
        </w:rPr>
        <w:t>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w:t>
      </w:r>
      <w:r w:rsidRPr="006610CB">
        <w:rPr>
          <w:lang w:val="ru-RU"/>
        </w:rPr>
        <w:t>а</w:t>
      </w:r>
      <w:r w:rsidRPr="006610CB">
        <w:rPr>
          <w:lang w:val="ru-RU"/>
        </w:rPr>
        <w:t>ния, лежащие в основе понимания причинности и системности химических явлений, фактологич</w:t>
      </w:r>
      <w:r w:rsidRPr="006610CB">
        <w:rPr>
          <w:lang w:val="ru-RU"/>
        </w:rPr>
        <w:t>е</w:t>
      </w:r>
      <w:r w:rsidRPr="006610CB">
        <w:rPr>
          <w:lang w:val="ru-RU"/>
        </w:rPr>
        <w:t>ские сведения о свойствах, составе, получении и безопасном использовании важнейших неорг</w:t>
      </w:r>
      <w:r w:rsidRPr="006610CB">
        <w:rPr>
          <w:lang w:val="ru-RU"/>
        </w:rPr>
        <w:t>а</w:t>
      </w:r>
      <w:r w:rsidRPr="006610CB">
        <w:rPr>
          <w:lang w:val="ru-RU"/>
        </w:rPr>
        <w:t>нических веществ в быту и практической деятельности человека;</w:t>
      </w:r>
    </w:p>
    <w:p w:rsidR="00F54224" w:rsidRPr="006610CB" w:rsidRDefault="00F54224" w:rsidP="00F54224">
      <w:pPr>
        <w:rPr>
          <w:lang w:val="ru-RU"/>
        </w:rPr>
      </w:pPr>
      <w:r w:rsidRPr="006610CB">
        <w:rPr>
          <w:lang w:val="ru-RU"/>
        </w:rPr>
        <w:t>сформированность умений выявлять характерные признаки понятий, устанавливать их взаим</w:t>
      </w:r>
      <w:r w:rsidRPr="006610CB">
        <w:rPr>
          <w:lang w:val="ru-RU"/>
        </w:rPr>
        <w:t>о</w:t>
      </w:r>
      <w:r w:rsidRPr="006610CB">
        <w:rPr>
          <w:lang w:val="ru-RU"/>
        </w:rPr>
        <w:t>связь, использовать соответствующие понятия при описании неорганических веществ и их пр</w:t>
      </w:r>
      <w:r w:rsidRPr="006610CB">
        <w:rPr>
          <w:lang w:val="ru-RU"/>
        </w:rPr>
        <w:t>е</w:t>
      </w:r>
      <w:r w:rsidRPr="006610CB">
        <w:rPr>
          <w:lang w:val="ru-RU"/>
        </w:rPr>
        <w:t>вращений;</w:t>
      </w:r>
    </w:p>
    <w:p w:rsidR="00F54224" w:rsidRPr="006610CB" w:rsidRDefault="00F54224" w:rsidP="00F54224">
      <w:pPr>
        <w:rPr>
          <w:lang w:val="ru-RU"/>
        </w:rPr>
      </w:pPr>
      <w:r w:rsidRPr="006610CB">
        <w:rPr>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F54224">
        <w:t>IUPAC</w:t>
      </w:r>
      <w:r w:rsidRPr="006610CB">
        <w:rPr>
          <w:lang w:val="ru-RU"/>
        </w:rPr>
        <w:t>) и тривиальные назв</w:t>
      </w:r>
      <w:r w:rsidRPr="006610CB">
        <w:rPr>
          <w:lang w:val="ru-RU"/>
        </w:rPr>
        <w:t>а</w:t>
      </w:r>
      <w:r w:rsidRPr="006610CB">
        <w:rPr>
          <w:lang w:val="ru-RU"/>
        </w:rPr>
        <w:t>ния отдельных неорганических веществ (угарный газ, углекислый газ, аммиак, гашёная известь, негашёная известь, питьевая сода, пирит и другие);</w:t>
      </w:r>
    </w:p>
    <w:p w:rsidR="00F54224" w:rsidRPr="006610CB" w:rsidRDefault="00F54224" w:rsidP="00F54224">
      <w:pPr>
        <w:rPr>
          <w:lang w:val="ru-RU"/>
        </w:rPr>
      </w:pPr>
      <w:r w:rsidRPr="006610CB">
        <w:rPr>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w:t>
      </w:r>
      <w:r w:rsidRPr="006610CB">
        <w:rPr>
          <w:lang w:val="ru-RU"/>
        </w:rPr>
        <w:t>о</w:t>
      </w:r>
      <w:r w:rsidRPr="006610CB">
        <w:rPr>
          <w:lang w:val="ru-RU"/>
        </w:rPr>
        <w:t>дородная) в соединениях, тип кристаллической решётки конкретного вещества (атомная, молек</w:t>
      </w:r>
      <w:r w:rsidRPr="006610CB">
        <w:rPr>
          <w:lang w:val="ru-RU"/>
        </w:rPr>
        <w:t>у</w:t>
      </w:r>
      <w:r w:rsidRPr="006610CB">
        <w:rPr>
          <w:lang w:val="ru-RU"/>
        </w:rPr>
        <w:t>лярная, ионная, металлическая), характер среды в водных растворах неорганических соединений;</w:t>
      </w:r>
    </w:p>
    <w:p w:rsidR="00F54224" w:rsidRPr="006610CB" w:rsidRDefault="00F54224" w:rsidP="00F54224">
      <w:pPr>
        <w:rPr>
          <w:lang w:val="ru-RU"/>
        </w:rPr>
      </w:pPr>
      <w:r w:rsidRPr="006610CB">
        <w:rPr>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F54224" w:rsidRPr="006610CB" w:rsidRDefault="00F54224" w:rsidP="00F54224">
      <w:pPr>
        <w:rPr>
          <w:lang w:val="ru-RU"/>
        </w:rPr>
      </w:pPr>
      <w:r w:rsidRPr="006610CB">
        <w:rPr>
          <w:lang w:val="ru-RU"/>
        </w:rPr>
        <w:t>сформированность умений раскрывать смысл периодического закона Д.И.</w:t>
      </w:r>
      <w:r w:rsidRPr="00F54224">
        <w:t> </w:t>
      </w:r>
      <w:r w:rsidRPr="006610CB">
        <w:rPr>
          <w:lang w:val="ru-RU"/>
        </w:rPr>
        <w:t>Менделеева и демо</w:t>
      </w:r>
      <w:r w:rsidRPr="006610CB">
        <w:rPr>
          <w:lang w:val="ru-RU"/>
        </w:rPr>
        <w:t>н</w:t>
      </w:r>
      <w:r w:rsidRPr="006610CB">
        <w:rPr>
          <w:lang w:val="ru-RU"/>
        </w:rPr>
        <w:t xml:space="preserve">стрировать его систематизирующую, объяснительную и прогностическую функции; </w:t>
      </w:r>
    </w:p>
    <w:p w:rsidR="00F54224" w:rsidRPr="006610CB" w:rsidRDefault="00F54224" w:rsidP="00F54224">
      <w:pPr>
        <w:rPr>
          <w:lang w:val="ru-RU"/>
        </w:rPr>
      </w:pPr>
      <w:r w:rsidRPr="006610CB">
        <w:rPr>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w:t>
      </w:r>
      <w:r w:rsidRPr="00F54224">
        <w:t> </w:t>
      </w:r>
      <w:r w:rsidRPr="006610CB">
        <w:rPr>
          <w:lang w:val="ru-RU"/>
        </w:rPr>
        <w:t>Менделеева, используя пон</w:t>
      </w:r>
      <w:r w:rsidRPr="006610CB">
        <w:rPr>
          <w:lang w:val="ru-RU"/>
        </w:rPr>
        <w:t>я</w:t>
      </w:r>
      <w:r w:rsidRPr="006610CB">
        <w:rPr>
          <w:lang w:val="ru-RU"/>
        </w:rPr>
        <w:t>тия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-электронные орбитали», «энергетические уровни», объяснять закономерности изм</w:t>
      </w:r>
      <w:r w:rsidRPr="006610CB">
        <w:rPr>
          <w:lang w:val="ru-RU"/>
        </w:rPr>
        <w:t>е</w:t>
      </w:r>
      <w:r w:rsidRPr="006610CB">
        <w:rPr>
          <w:lang w:val="ru-RU"/>
        </w:rPr>
        <w:t>нения свойств химических элементов и их соединений по периодам и группам Периодической системы химических элементов Д.И.</w:t>
      </w:r>
      <w:r w:rsidRPr="00F54224">
        <w:t> </w:t>
      </w:r>
      <w:r w:rsidRPr="006610CB">
        <w:rPr>
          <w:lang w:val="ru-RU"/>
        </w:rPr>
        <w:t>Менделеева;</w:t>
      </w:r>
    </w:p>
    <w:p w:rsidR="00F54224" w:rsidRPr="006610CB" w:rsidRDefault="00F54224" w:rsidP="00F54224">
      <w:pPr>
        <w:rPr>
          <w:lang w:val="ru-RU"/>
        </w:rPr>
      </w:pPr>
      <w:r w:rsidRPr="006610CB">
        <w:rPr>
          <w:lang w:val="ru-RU"/>
        </w:rPr>
        <w:t>сформированность умений характеризовать (описывать) общие химические свойства неорганич</w:t>
      </w:r>
      <w:r w:rsidRPr="006610CB">
        <w:rPr>
          <w:lang w:val="ru-RU"/>
        </w:rPr>
        <w:t>е</w:t>
      </w:r>
      <w:r w:rsidRPr="006610CB">
        <w:rPr>
          <w:lang w:val="ru-RU"/>
        </w:rPr>
        <w:t>ских веществ различных классов, подтверждать существование генетической связи между неорг</w:t>
      </w:r>
      <w:r w:rsidRPr="006610CB">
        <w:rPr>
          <w:lang w:val="ru-RU"/>
        </w:rPr>
        <w:t>а</w:t>
      </w:r>
      <w:r w:rsidRPr="006610CB">
        <w:rPr>
          <w:lang w:val="ru-RU"/>
        </w:rPr>
        <w:t>ническими веществами с помощью уравнений соответствующих химических реакций;</w:t>
      </w:r>
    </w:p>
    <w:p w:rsidR="00F54224" w:rsidRPr="006610CB" w:rsidRDefault="00F54224" w:rsidP="00F54224">
      <w:pPr>
        <w:rPr>
          <w:lang w:val="ru-RU"/>
        </w:rPr>
      </w:pPr>
      <w:r w:rsidRPr="006610CB">
        <w:rPr>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w:t>
      </w:r>
      <w:r w:rsidRPr="006610CB">
        <w:rPr>
          <w:lang w:val="ru-RU"/>
        </w:rPr>
        <w:t>е</w:t>
      </w:r>
      <w:r w:rsidRPr="006610CB">
        <w:rPr>
          <w:lang w:val="ru-RU"/>
        </w:rPr>
        <w:t>ния элементов, обратимости реакции, участию катализатора);</w:t>
      </w:r>
    </w:p>
    <w:p w:rsidR="00F54224" w:rsidRPr="006610CB" w:rsidRDefault="00F54224" w:rsidP="00F54224">
      <w:pPr>
        <w:rPr>
          <w:lang w:val="ru-RU"/>
        </w:rPr>
      </w:pPr>
      <w:r w:rsidRPr="006610CB">
        <w:rPr>
          <w:lang w:val="ru-RU"/>
        </w:rPr>
        <w:t>сформированность умений составлять уравнения реакций различных типов, полные и сокращё</w:t>
      </w:r>
      <w:r w:rsidRPr="006610CB">
        <w:rPr>
          <w:lang w:val="ru-RU"/>
        </w:rPr>
        <w:t>н</w:t>
      </w:r>
      <w:r w:rsidRPr="006610CB">
        <w:rPr>
          <w:lang w:val="ru-RU"/>
        </w:rPr>
        <w:lastRenderedPageBreak/>
        <w:t xml:space="preserve">ные уравнения реакций ионного обмена, учитывая условия, при которых эти реакции идут до конца; </w:t>
      </w:r>
    </w:p>
    <w:p w:rsidR="00F54224" w:rsidRPr="006610CB" w:rsidRDefault="00F54224" w:rsidP="00F54224">
      <w:pPr>
        <w:rPr>
          <w:lang w:val="ru-RU"/>
        </w:rPr>
      </w:pPr>
      <w:r w:rsidRPr="006610CB">
        <w:rPr>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F54224" w:rsidRPr="006610CB" w:rsidRDefault="00F54224" w:rsidP="00F54224">
      <w:pPr>
        <w:rPr>
          <w:lang w:val="ru-RU"/>
        </w:rPr>
      </w:pPr>
      <w:r w:rsidRPr="006610CB">
        <w:rPr>
          <w:lang w:val="ru-RU"/>
        </w:rPr>
        <w:t>сформированность умений раскрывать сущность окислительно-восстановительных реакций п</w:t>
      </w:r>
      <w:r w:rsidRPr="006610CB">
        <w:rPr>
          <w:lang w:val="ru-RU"/>
        </w:rPr>
        <w:t>о</w:t>
      </w:r>
      <w:r w:rsidRPr="006610CB">
        <w:rPr>
          <w:lang w:val="ru-RU"/>
        </w:rPr>
        <w:t>средством составления электронного баланса этих реакций;</w:t>
      </w:r>
    </w:p>
    <w:p w:rsidR="00F54224" w:rsidRPr="006610CB" w:rsidRDefault="00F54224" w:rsidP="00F54224">
      <w:pPr>
        <w:rPr>
          <w:lang w:val="ru-RU"/>
        </w:rPr>
      </w:pPr>
      <w:r w:rsidRPr="006610CB">
        <w:rPr>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w:t>
      </w:r>
      <w:r w:rsidRPr="00F54224">
        <w:t> </w:t>
      </w:r>
      <w:r w:rsidRPr="006610CB">
        <w:rPr>
          <w:lang w:val="ru-RU"/>
        </w:rPr>
        <w:t>Шателье);</w:t>
      </w:r>
    </w:p>
    <w:p w:rsidR="00F54224" w:rsidRPr="006610CB" w:rsidRDefault="00F54224" w:rsidP="00F54224">
      <w:pPr>
        <w:rPr>
          <w:lang w:val="ru-RU"/>
        </w:rPr>
      </w:pPr>
      <w:r w:rsidRPr="006610CB">
        <w:rPr>
          <w:lang w:val="ru-RU"/>
        </w:rPr>
        <w:t>сформированность умений характеризовать химические процессы, лежащие в основе промы</w:t>
      </w:r>
      <w:r w:rsidRPr="006610CB">
        <w:rPr>
          <w:lang w:val="ru-RU"/>
        </w:rPr>
        <w:t>ш</w:t>
      </w:r>
      <w:r w:rsidRPr="006610CB">
        <w:rPr>
          <w:lang w:val="ru-RU"/>
        </w:rPr>
        <w:t>ленного получения серной кислоты, аммиака, а также сформированность представлений об о</w:t>
      </w:r>
      <w:r w:rsidRPr="006610CB">
        <w:rPr>
          <w:lang w:val="ru-RU"/>
        </w:rPr>
        <w:t>б</w:t>
      </w:r>
      <w:r w:rsidRPr="006610CB">
        <w:rPr>
          <w:lang w:val="ru-RU"/>
        </w:rPr>
        <w:t>щих научных принципах и экологических проблемах химического производства;</w:t>
      </w:r>
    </w:p>
    <w:p w:rsidR="00F54224" w:rsidRPr="006610CB" w:rsidRDefault="00F54224" w:rsidP="00F54224">
      <w:pPr>
        <w:rPr>
          <w:lang w:val="ru-RU"/>
        </w:rPr>
      </w:pPr>
      <w:r w:rsidRPr="006610CB">
        <w:rPr>
          <w:lang w:val="ru-RU"/>
        </w:rPr>
        <w:t>сформированность умений проводить вычисления с использованием понятия «массовая доля в</w:t>
      </w:r>
      <w:r w:rsidRPr="006610CB">
        <w:rPr>
          <w:lang w:val="ru-RU"/>
        </w:rPr>
        <w:t>е</w:t>
      </w:r>
      <w:r w:rsidRPr="006610CB">
        <w:rPr>
          <w:lang w:val="ru-RU"/>
        </w:rPr>
        <w:t>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w:t>
      </w:r>
      <w:r w:rsidRPr="006610CB">
        <w:rPr>
          <w:lang w:val="ru-RU"/>
        </w:rPr>
        <w:t>е</w:t>
      </w:r>
      <w:r w:rsidRPr="006610CB">
        <w:rPr>
          <w:lang w:val="ru-RU"/>
        </w:rPr>
        <w:t>акции веществ, теплового эффекта реакции на основе законов сохранения массы веществ, пр</w:t>
      </w:r>
      <w:r w:rsidRPr="006610CB">
        <w:rPr>
          <w:lang w:val="ru-RU"/>
        </w:rPr>
        <w:t>е</w:t>
      </w:r>
      <w:r w:rsidRPr="006610CB">
        <w:rPr>
          <w:lang w:val="ru-RU"/>
        </w:rPr>
        <w:t>вращения и сохранения энергии;</w:t>
      </w:r>
    </w:p>
    <w:p w:rsidR="00F54224" w:rsidRPr="006610CB" w:rsidRDefault="00F54224" w:rsidP="00F54224">
      <w:pPr>
        <w:rPr>
          <w:lang w:val="ru-RU"/>
        </w:rPr>
      </w:pPr>
      <w:r w:rsidRPr="006610CB">
        <w:rPr>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w:t>
      </w:r>
      <w:r w:rsidRPr="006610CB">
        <w:rPr>
          <w:lang w:val="ru-RU"/>
        </w:rPr>
        <w:t>ы</w:t>
      </w:r>
      <w:r w:rsidRPr="006610CB">
        <w:rPr>
          <w:lang w:val="ru-RU"/>
        </w:rPr>
        <w:t>полнению лабораторных химических опытов;</w:t>
      </w:r>
    </w:p>
    <w:p w:rsidR="00F54224" w:rsidRPr="006610CB" w:rsidRDefault="00F54224" w:rsidP="00F54224">
      <w:pPr>
        <w:rPr>
          <w:lang w:val="ru-RU"/>
        </w:rPr>
      </w:pPr>
      <w:r w:rsidRPr="006610CB">
        <w:rPr>
          <w:lang w:val="ru-RU"/>
        </w:rPr>
        <w:t>сформированность умений планировать и выполнять химический эксперимент (разложение п</w:t>
      </w:r>
      <w:r w:rsidRPr="006610CB">
        <w:rPr>
          <w:lang w:val="ru-RU"/>
        </w:rPr>
        <w:t>е</w:t>
      </w:r>
      <w:r w:rsidRPr="006610CB">
        <w:rPr>
          <w:lang w:val="ru-RU"/>
        </w:rPr>
        <w:t>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w:t>
      </w:r>
      <w:r w:rsidRPr="006610CB">
        <w:rPr>
          <w:lang w:val="ru-RU"/>
        </w:rPr>
        <w:t>е</w:t>
      </w:r>
      <w:r w:rsidRPr="006610CB">
        <w:rPr>
          <w:lang w:val="ru-RU"/>
        </w:rPr>
        <w:t>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w:t>
      </w:r>
      <w:r w:rsidRPr="006610CB">
        <w:rPr>
          <w:lang w:val="ru-RU"/>
        </w:rPr>
        <w:t>т</w:t>
      </w:r>
      <w:r w:rsidRPr="006610CB">
        <w:rPr>
          <w:lang w:val="ru-RU"/>
        </w:rPr>
        <w:t>ствии с правилами техники безопасности при обращении с веществами и лабораторным оборуд</w:t>
      </w:r>
      <w:r w:rsidRPr="006610CB">
        <w:rPr>
          <w:lang w:val="ru-RU"/>
        </w:rPr>
        <w:t>о</w:t>
      </w:r>
      <w:r w:rsidRPr="006610CB">
        <w:rPr>
          <w:lang w:val="ru-RU"/>
        </w:rPr>
        <w:t>ванием, представлять результаты химического эксперимента в форме записи уравнений соотве</w:t>
      </w:r>
      <w:r w:rsidRPr="006610CB">
        <w:rPr>
          <w:lang w:val="ru-RU"/>
        </w:rPr>
        <w:t>т</w:t>
      </w:r>
      <w:r w:rsidRPr="006610CB">
        <w:rPr>
          <w:lang w:val="ru-RU"/>
        </w:rPr>
        <w:t>ствующих реакций и формулировать выводы на основе этих результатов;</w:t>
      </w:r>
    </w:p>
    <w:p w:rsidR="00F54224" w:rsidRPr="006610CB" w:rsidRDefault="00F54224" w:rsidP="00F54224">
      <w:pPr>
        <w:rPr>
          <w:lang w:val="ru-RU"/>
        </w:rPr>
      </w:pPr>
      <w:r w:rsidRPr="006610CB">
        <w:rPr>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F54224" w:rsidRPr="006610CB" w:rsidRDefault="00F54224" w:rsidP="00F54224">
      <w:pPr>
        <w:rPr>
          <w:lang w:val="ru-RU"/>
        </w:rPr>
      </w:pPr>
      <w:r w:rsidRPr="006610CB">
        <w:rPr>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w:t>
      </w:r>
      <w:r w:rsidRPr="006610CB">
        <w:rPr>
          <w:lang w:val="ru-RU"/>
        </w:rPr>
        <w:t>з</w:t>
      </w:r>
      <w:r w:rsidRPr="006610CB">
        <w:rPr>
          <w:lang w:val="ru-RU"/>
        </w:rPr>
        <w:t>действия на организм человека;</w:t>
      </w:r>
    </w:p>
    <w:p w:rsidR="00F54224" w:rsidRPr="006610CB" w:rsidRDefault="00F54224" w:rsidP="00F54224">
      <w:pPr>
        <w:rPr>
          <w:lang w:val="ru-RU"/>
        </w:rPr>
      </w:pPr>
      <w:r w:rsidRPr="006610CB">
        <w:rPr>
          <w:lang w:val="ru-RU"/>
        </w:rPr>
        <w:t>для обучающихся с ограниченными возможностями здоровья: умение применять знания об о</w:t>
      </w:r>
      <w:r w:rsidRPr="006610CB">
        <w:rPr>
          <w:lang w:val="ru-RU"/>
        </w:rPr>
        <w:t>с</w:t>
      </w:r>
      <w:r w:rsidRPr="006610CB">
        <w:rPr>
          <w:lang w:val="ru-RU"/>
        </w:rPr>
        <w:t>новных доступных методах познания веществ и химических явлений;</w:t>
      </w:r>
    </w:p>
    <w:p w:rsidR="00F54224" w:rsidRPr="006610CB" w:rsidRDefault="00F54224" w:rsidP="00F54224">
      <w:pPr>
        <w:rPr>
          <w:lang w:val="ru-RU"/>
        </w:rPr>
      </w:pPr>
      <w:r w:rsidRPr="006610CB">
        <w:rPr>
          <w:lang w:val="ru-RU"/>
        </w:rPr>
        <w:t>для слепых и слабовидящих обучающихся: умение использовать рельефно точечную систему об</w:t>
      </w:r>
      <w:r w:rsidRPr="006610CB">
        <w:rPr>
          <w:lang w:val="ru-RU"/>
        </w:rPr>
        <w:t>о</w:t>
      </w:r>
      <w:r w:rsidRPr="006610CB">
        <w:rPr>
          <w:lang w:val="ru-RU"/>
        </w:rPr>
        <w:t>значений Л.</w:t>
      </w:r>
      <w:r w:rsidRPr="00F54224">
        <w:t> </w:t>
      </w:r>
      <w:r w:rsidRPr="006610CB">
        <w:rPr>
          <w:lang w:val="ru-RU"/>
        </w:rPr>
        <w:t>Брайля для записи химических формул.</w:t>
      </w:r>
    </w:p>
    <w:p w:rsidR="00F54224" w:rsidRPr="006610CB" w:rsidRDefault="00F54224" w:rsidP="00F54224">
      <w:pPr>
        <w:rPr>
          <w:lang w:val="ru-RU"/>
        </w:rPr>
      </w:pPr>
      <w:r w:rsidRPr="006610CB">
        <w:rPr>
          <w:lang w:val="ru-RU"/>
        </w:rPr>
        <w:lastRenderedPageBreak/>
        <w:t>118.</w:t>
      </w:r>
      <w:r w:rsidRPr="00F54224">
        <w:t> </w:t>
      </w:r>
      <w:r w:rsidRPr="006610CB">
        <w:rPr>
          <w:lang w:val="ru-RU"/>
        </w:rPr>
        <w:t xml:space="preserve">Федеральная рабочая программа по учебному предмету «Химия» (углублённый уровень). </w:t>
      </w:r>
    </w:p>
    <w:p w:rsidR="00F54224" w:rsidRPr="006610CB" w:rsidRDefault="00F54224" w:rsidP="00F54224">
      <w:pPr>
        <w:rPr>
          <w:lang w:val="ru-RU"/>
        </w:rPr>
      </w:pPr>
      <w:r w:rsidRPr="006610CB">
        <w:rPr>
          <w:lang w:val="ru-RU"/>
        </w:rPr>
        <w:t>118.1.</w:t>
      </w:r>
      <w:r w:rsidRPr="00F54224">
        <w:t> </w:t>
      </w:r>
      <w:r w:rsidRPr="006610CB">
        <w:rPr>
          <w:lang w:val="ru-RU"/>
        </w:rPr>
        <w:t>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F54224" w:rsidRPr="006610CB" w:rsidRDefault="00F54224" w:rsidP="00F54224">
      <w:pPr>
        <w:rPr>
          <w:lang w:val="ru-RU"/>
        </w:rPr>
      </w:pPr>
      <w:r w:rsidRPr="006610CB">
        <w:rPr>
          <w:lang w:val="ru-RU"/>
        </w:rPr>
        <w:t>118.2.</w:t>
      </w:r>
      <w:r w:rsidRPr="00F54224">
        <w:t> </w:t>
      </w:r>
      <w:r w:rsidRPr="006610CB">
        <w:rPr>
          <w:lang w:val="ru-RU"/>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w:t>
      </w:r>
      <w:r w:rsidRPr="006610CB">
        <w:rPr>
          <w:lang w:val="ru-RU"/>
        </w:rPr>
        <w:t>е</w:t>
      </w:r>
      <w:r w:rsidRPr="006610CB">
        <w:rPr>
          <w:lang w:val="ru-RU"/>
        </w:rPr>
        <w:t>матического планирования.</w:t>
      </w:r>
    </w:p>
    <w:p w:rsidR="00F54224" w:rsidRPr="006610CB" w:rsidRDefault="00F54224" w:rsidP="00F54224">
      <w:pPr>
        <w:rPr>
          <w:lang w:val="ru-RU"/>
        </w:rPr>
      </w:pPr>
      <w:r w:rsidRPr="006610CB">
        <w:rPr>
          <w:lang w:val="ru-RU"/>
        </w:rPr>
        <w:t>118.3.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118.4.</w:t>
      </w:r>
      <w:r w:rsidRPr="00F54224">
        <w:t> </w:t>
      </w:r>
      <w:r w:rsidRPr="006610CB">
        <w:rPr>
          <w:lang w:val="ru-RU"/>
        </w:rPr>
        <w:t>Планируемые результаты освоения программы по химии включают личностные, метапре</w:t>
      </w:r>
      <w:r w:rsidRPr="006610CB">
        <w:rPr>
          <w:lang w:val="ru-RU"/>
        </w:rPr>
        <w:t>д</w:t>
      </w:r>
      <w:r w:rsidRPr="006610CB">
        <w:rPr>
          <w:lang w:val="ru-RU"/>
        </w:rPr>
        <w:t>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F54224" w:rsidRPr="006610CB" w:rsidRDefault="00F54224" w:rsidP="00F54224">
      <w:pPr>
        <w:rPr>
          <w:lang w:val="ru-RU"/>
        </w:rPr>
      </w:pPr>
      <w:r w:rsidRPr="006610CB">
        <w:rPr>
          <w:lang w:val="ru-RU"/>
        </w:rPr>
        <w:t>118.5.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118.5.1.</w:t>
      </w:r>
      <w:r w:rsidRPr="00F54224">
        <w:t> </w:t>
      </w:r>
      <w:r w:rsidRPr="006610CB">
        <w:rPr>
          <w:lang w:val="ru-RU"/>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w:t>
      </w:r>
      <w:r w:rsidRPr="006610CB">
        <w:rPr>
          <w:lang w:val="ru-RU"/>
        </w:rPr>
        <w:t>б</w:t>
      </w:r>
      <w:r w:rsidRPr="006610CB">
        <w:rPr>
          <w:lang w:val="ru-RU"/>
        </w:rPr>
        <w:t xml:space="preserve">разования, представленных в ФГОС СОО. </w:t>
      </w:r>
    </w:p>
    <w:p w:rsidR="00F54224" w:rsidRPr="006610CB" w:rsidRDefault="00F54224" w:rsidP="00F54224">
      <w:pPr>
        <w:rPr>
          <w:lang w:val="ru-RU"/>
        </w:rPr>
      </w:pPr>
      <w:r w:rsidRPr="006610CB">
        <w:rPr>
          <w:lang w:val="ru-RU"/>
        </w:rPr>
        <w:t>118.5.2.</w:t>
      </w:r>
      <w:r w:rsidRPr="00F54224">
        <w:t> </w:t>
      </w:r>
      <w:r w:rsidRPr="006610CB">
        <w:rPr>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w:t>
      </w:r>
      <w:r w:rsidRPr="006610CB">
        <w:rPr>
          <w:lang w:val="ru-RU"/>
        </w:rPr>
        <w:t>ф</w:t>
      </w:r>
      <w:r w:rsidRPr="006610CB">
        <w:rPr>
          <w:lang w:val="ru-RU"/>
        </w:rPr>
        <w:t>ференцированного, профильного обучения, призвано обеспечить общеобразовательную и общ</w:t>
      </w:r>
      <w:r w:rsidRPr="006610CB">
        <w:rPr>
          <w:lang w:val="ru-RU"/>
        </w:rPr>
        <w:t>е</w:t>
      </w:r>
      <w:r w:rsidRPr="006610CB">
        <w:rPr>
          <w:lang w:val="ru-RU"/>
        </w:rPr>
        <w:t>культурную подготовку выпускников школы, необходимую для адаптации их к быстро меня</w:t>
      </w:r>
      <w:r w:rsidRPr="006610CB">
        <w:rPr>
          <w:lang w:val="ru-RU"/>
        </w:rPr>
        <w:t>ю</w:t>
      </w:r>
      <w:r w:rsidRPr="006610CB">
        <w:rPr>
          <w:lang w:val="ru-RU"/>
        </w:rPr>
        <w:t>щимся условиям жизни в социуме, а также для продолжения обучения в организациях професс</w:t>
      </w:r>
      <w:r w:rsidRPr="006610CB">
        <w:rPr>
          <w:lang w:val="ru-RU"/>
        </w:rPr>
        <w:t>и</w:t>
      </w:r>
      <w:r w:rsidRPr="006610CB">
        <w:rPr>
          <w:lang w:val="ru-RU"/>
        </w:rPr>
        <w:t>онального образования, в которых химия является одной из приоритетных дисциплин.</w:t>
      </w:r>
    </w:p>
    <w:p w:rsidR="00F54224" w:rsidRPr="006610CB" w:rsidRDefault="00F54224" w:rsidP="00F54224">
      <w:pPr>
        <w:rPr>
          <w:lang w:val="ru-RU"/>
        </w:rPr>
      </w:pPr>
      <w:r w:rsidRPr="006610CB">
        <w:rPr>
          <w:lang w:val="ru-RU"/>
        </w:rPr>
        <w:t>118.5.3.</w:t>
      </w:r>
      <w:r w:rsidRPr="00F54224">
        <w:t> </w:t>
      </w:r>
      <w:r w:rsidRPr="006610CB">
        <w:rPr>
          <w:lang w:val="ru-RU"/>
        </w:rPr>
        <w:t>В программе по химии назначение предмета «Химия» получает подробную интерпрет</w:t>
      </w:r>
      <w:r w:rsidRPr="006610CB">
        <w:rPr>
          <w:lang w:val="ru-RU"/>
        </w:rPr>
        <w:t>а</w:t>
      </w:r>
      <w:r w:rsidRPr="006610CB">
        <w:rPr>
          <w:lang w:val="ru-RU"/>
        </w:rPr>
        <w:t>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w:t>
      </w:r>
      <w:r w:rsidRPr="006610CB">
        <w:rPr>
          <w:lang w:val="ru-RU"/>
        </w:rPr>
        <w:t>и</w:t>
      </w:r>
      <w:r w:rsidRPr="006610CB">
        <w:rPr>
          <w:lang w:val="ru-RU"/>
        </w:rPr>
        <w:t>детельством тому являются следующие выполняемые программой по химии функции:</w:t>
      </w:r>
    </w:p>
    <w:p w:rsidR="00F54224" w:rsidRPr="006610CB" w:rsidRDefault="00F54224" w:rsidP="00F54224">
      <w:pPr>
        <w:rPr>
          <w:lang w:val="ru-RU"/>
        </w:rPr>
      </w:pPr>
      <w:r w:rsidRPr="006610CB">
        <w:rPr>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F54224" w:rsidRPr="006610CB" w:rsidRDefault="00F54224" w:rsidP="00F54224">
      <w:pPr>
        <w:rPr>
          <w:lang w:val="ru-RU"/>
        </w:rPr>
      </w:pPr>
      <w:r w:rsidRPr="006610CB">
        <w:rPr>
          <w:lang w:val="ru-RU"/>
        </w:rPr>
        <w:t>организационно-планирующая, которая предусматривает определение:</w:t>
      </w:r>
    </w:p>
    <w:p w:rsidR="00F54224" w:rsidRPr="006610CB" w:rsidRDefault="00F54224" w:rsidP="00F54224">
      <w:pPr>
        <w:rPr>
          <w:lang w:val="ru-RU"/>
        </w:rPr>
      </w:pPr>
      <w:r w:rsidRPr="006610CB">
        <w:rPr>
          <w:lang w:val="ru-RU"/>
        </w:rPr>
        <w:t>принципов структурирования и последовательности изучения учебного материала, количестве</w:t>
      </w:r>
      <w:r w:rsidRPr="006610CB">
        <w:rPr>
          <w:lang w:val="ru-RU"/>
        </w:rPr>
        <w:t>н</w:t>
      </w:r>
      <w:r w:rsidRPr="006610CB">
        <w:rPr>
          <w:lang w:val="ru-RU"/>
        </w:rPr>
        <w:t xml:space="preserve">ных и качественных его характеристик; </w:t>
      </w:r>
    </w:p>
    <w:p w:rsidR="00F54224" w:rsidRPr="006610CB" w:rsidRDefault="00F54224" w:rsidP="00F54224">
      <w:pPr>
        <w:rPr>
          <w:lang w:val="ru-RU"/>
        </w:rPr>
      </w:pPr>
      <w:r w:rsidRPr="006610CB">
        <w:rPr>
          <w:lang w:val="ru-RU"/>
        </w:rPr>
        <w:t>подходов к формированию содержательной основы контроля и оценки образовательных дост</w:t>
      </w:r>
      <w:r w:rsidRPr="006610CB">
        <w:rPr>
          <w:lang w:val="ru-RU"/>
        </w:rPr>
        <w:t>и</w:t>
      </w:r>
      <w:r w:rsidRPr="006610CB">
        <w:rPr>
          <w:lang w:val="ru-RU"/>
        </w:rPr>
        <w:t>жений обучающихся в рамках итоговой аттестации в форме единого государственного экзамена по химии.</w:t>
      </w:r>
    </w:p>
    <w:p w:rsidR="00F54224" w:rsidRPr="006610CB" w:rsidRDefault="00F54224" w:rsidP="00F54224">
      <w:pPr>
        <w:rPr>
          <w:lang w:val="ru-RU"/>
        </w:rPr>
      </w:pPr>
      <w:r w:rsidRPr="006610CB">
        <w:rPr>
          <w:lang w:val="ru-RU"/>
        </w:rPr>
        <w:lastRenderedPageBreak/>
        <w:t>118.5.4.</w:t>
      </w:r>
      <w:r w:rsidRPr="00F54224">
        <w:t> </w:t>
      </w:r>
      <w:r w:rsidRPr="006610CB">
        <w:rPr>
          <w:lang w:val="ru-RU"/>
        </w:rPr>
        <w:t xml:space="preserve">Программа для углублённого изучения химии: </w:t>
      </w:r>
    </w:p>
    <w:p w:rsidR="00F54224" w:rsidRPr="006610CB" w:rsidRDefault="00F54224" w:rsidP="00F54224">
      <w:pPr>
        <w:rPr>
          <w:lang w:val="ru-RU"/>
        </w:rPr>
      </w:pPr>
      <w:r w:rsidRPr="006610CB">
        <w:rPr>
          <w:lang w:val="ru-RU"/>
        </w:rPr>
        <w:t>устанавливает инвариантное предметное содержание, обязательное для изучения в рамках о</w:t>
      </w:r>
      <w:r w:rsidRPr="006610CB">
        <w:rPr>
          <w:lang w:val="ru-RU"/>
        </w:rPr>
        <w:t>т</w:t>
      </w:r>
      <w:r w:rsidRPr="006610CB">
        <w:rPr>
          <w:lang w:val="ru-RU"/>
        </w:rPr>
        <w:t>дельных профилей, предусматривает распределение и структурирование его по классам, осно</w:t>
      </w:r>
      <w:r w:rsidRPr="006610CB">
        <w:rPr>
          <w:lang w:val="ru-RU"/>
        </w:rPr>
        <w:t>в</w:t>
      </w:r>
      <w:r w:rsidRPr="006610CB">
        <w:rPr>
          <w:lang w:val="ru-RU"/>
        </w:rPr>
        <w:t xml:space="preserve">ным содержательным линиям/разделам курса; </w:t>
      </w:r>
    </w:p>
    <w:p w:rsidR="00F54224" w:rsidRPr="006610CB" w:rsidRDefault="00F54224" w:rsidP="00F54224">
      <w:pPr>
        <w:rPr>
          <w:lang w:val="ru-RU"/>
        </w:rPr>
      </w:pPr>
      <w:r w:rsidRPr="006610CB">
        <w:rPr>
          <w:lang w:val="ru-RU"/>
        </w:rPr>
        <w:t xml:space="preserve">даёт примерное распределение учебного времени, рекомендуемого для изучения отдельных тем; </w:t>
      </w:r>
    </w:p>
    <w:p w:rsidR="00F54224" w:rsidRPr="006610CB" w:rsidRDefault="00F54224" w:rsidP="00F54224">
      <w:pPr>
        <w:rPr>
          <w:lang w:val="ru-RU"/>
        </w:rPr>
      </w:pPr>
      <w:r w:rsidRPr="006610CB">
        <w:rPr>
          <w:lang w:val="ru-RU"/>
        </w:rPr>
        <w:t>предлагает примерную последовательность изучения учебного материала с учётом логики п</w:t>
      </w:r>
      <w:r w:rsidRPr="006610CB">
        <w:rPr>
          <w:lang w:val="ru-RU"/>
        </w:rPr>
        <w:t>о</w:t>
      </w:r>
      <w:r w:rsidRPr="006610CB">
        <w:rPr>
          <w:lang w:val="ru-RU"/>
        </w:rPr>
        <w:t>строения курса, внутрипредметных и межпредметных связей;</w:t>
      </w:r>
    </w:p>
    <w:p w:rsidR="00F54224" w:rsidRPr="006610CB" w:rsidRDefault="00F54224" w:rsidP="00F54224">
      <w:pPr>
        <w:rPr>
          <w:lang w:val="ru-RU"/>
        </w:rPr>
      </w:pPr>
      <w:r w:rsidRPr="006610CB">
        <w:rPr>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w:t>
      </w:r>
      <w:r w:rsidRPr="006610CB">
        <w:rPr>
          <w:lang w:val="ru-RU"/>
        </w:rPr>
        <w:t>а</w:t>
      </w:r>
      <w:r w:rsidRPr="006610CB">
        <w:rPr>
          <w:lang w:val="ru-RU"/>
        </w:rPr>
        <w:t>рактеристики планируемых результатов освоения основной образовательной программы средн</w:t>
      </w:r>
      <w:r w:rsidRPr="006610CB">
        <w:rPr>
          <w:lang w:val="ru-RU"/>
        </w:rPr>
        <w:t>е</w:t>
      </w:r>
      <w:r w:rsidRPr="006610CB">
        <w:rPr>
          <w:lang w:val="ru-RU"/>
        </w:rPr>
        <w:t>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F54224" w:rsidRPr="006610CB" w:rsidRDefault="00F54224" w:rsidP="00F54224">
      <w:pPr>
        <w:rPr>
          <w:lang w:val="ru-RU"/>
        </w:rPr>
      </w:pPr>
      <w:r w:rsidRPr="006610CB">
        <w:rPr>
          <w:lang w:val="ru-RU"/>
        </w:rPr>
        <w:t>118.5.5.</w:t>
      </w:r>
      <w:r w:rsidRPr="00F54224">
        <w:t> </w:t>
      </w:r>
      <w:r w:rsidRPr="006610CB">
        <w:rPr>
          <w:lang w:val="ru-RU"/>
        </w:rPr>
        <w:t>По всем позициям в программе по химии предусмотрена преемственность с обучением химии на уровне основного общего образования.</w:t>
      </w:r>
    </w:p>
    <w:p w:rsidR="00F54224" w:rsidRPr="006610CB" w:rsidRDefault="00F54224" w:rsidP="00F54224">
      <w:pPr>
        <w:rPr>
          <w:lang w:val="ru-RU"/>
        </w:rPr>
      </w:pPr>
      <w:r w:rsidRPr="006610CB">
        <w:rPr>
          <w:lang w:val="ru-RU"/>
        </w:rPr>
        <w:t>118.5.6.</w:t>
      </w:r>
      <w:r w:rsidRPr="00F54224">
        <w:t> </w:t>
      </w:r>
      <w:r w:rsidRPr="006610CB">
        <w:rPr>
          <w:lang w:val="ru-RU"/>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w:t>
      </w:r>
      <w:r w:rsidRPr="006610CB">
        <w:rPr>
          <w:lang w:val="ru-RU"/>
        </w:rPr>
        <w:t>в</w:t>
      </w:r>
      <w:r w:rsidRPr="006610CB">
        <w:rPr>
          <w:lang w:val="ru-RU"/>
        </w:rPr>
        <w:t>ляющей, которая должна определяться в соответствии с направлением конкретного профиля об</w:t>
      </w:r>
      <w:r w:rsidRPr="006610CB">
        <w:rPr>
          <w:lang w:val="ru-RU"/>
        </w:rPr>
        <w:t>у</w:t>
      </w:r>
      <w:r w:rsidRPr="006610CB">
        <w:rPr>
          <w:lang w:val="ru-RU"/>
        </w:rPr>
        <w:t>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w:t>
      </w:r>
      <w:r w:rsidRPr="006610CB">
        <w:rPr>
          <w:lang w:val="ru-RU"/>
        </w:rPr>
        <w:t>и</w:t>
      </w:r>
      <w:r w:rsidRPr="006610CB">
        <w:rPr>
          <w:lang w:val="ru-RU"/>
        </w:rPr>
        <w:t>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F54224" w:rsidRPr="006610CB" w:rsidRDefault="00F54224" w:rsidP="00F54224">
      <w:pPr>
        <w:rPr>
          <w:lang w:val="ru-RU"/>
        </w:rPr>
      </w:pPr>
      <w:r w:rsidRPr="006610CB">
        <w:rPr>
          <w:lang w:val="ru-RU"/>
        </w:rPr>
        <w:t>118.5.7.</w:t>
      </w:r>
      <w:r w:rsidRPr="00F54224">
        <w:t> </w:t>
      </w:r>
      <w:r w:rsidRPr="006610CB">
        <w:rPr>
          <w:lang w:val="ru-RU"/>
        </w:rPr>
        <w:t>В соответствии с концептуальными положениями ФГОС СОО о назначении предметов б</w:t>
      </w:r>
      <w:r w:rsidRPr="006610CB">
        <w:rPr>
          <w:lang w:val="ru-RU"/>
        </w:rPr>
        <w:t>а</w:t>
      </w:r>
      <w:r w:rsidRPr="006610CB">
        <w:rPr>
          <w:lang w:val="ru-RU"/>
        </w:rPr>
        <w:t>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w:t>
      </w:r>
      <w:r w:rsidRPr="006610CB">
        <w:rPr>
          <w:lang w:val="ru-RU"/>
        </w:rPr>
        <w:t>м</w:t>
      </w:r>
      <w:r w:rsidRPr="006610CB">
        <w:rPr>
          <w:lang w:val="ru-RU"/>
        </w:rPr>
        <w:t>ственности с последующим этапом получения химического образования в рамках изучения сп</w:t>
      </w:r>
      <w:r w:rsidRPr="006610CB">
        <w:rPr>
          <w:lang w:val="ru-RU"/>
        </w:rPr>
        <w:t>е</w:t>
      </w:r>
      <w:r w:rsidRPr="006610CB">
        <w:rPr>
          <w:lang w:val="ru-RU"/>
        </w:rPr>
        <w:t>циальных естественно-научных и химических дисциплин в вузах и организациях среднего профе</w:t>
      </w:r>
      <w:r w:rsidRPr="006610CB">
        <w:rPr>
          <w:lang w:val="ru-RU"/>
        </w:rPr>
        <w:t>с</w:t>
      </w:r>
      <w:r w:rsidRPr="006610CB">
        <w:rPr>
          <w:lang w:val="ru-RU"/>
        </w:rPr>
        <w:t>сионального образования. В этой связи изучение предмета «Химия» ориентировано преимущ</w:t>
      </w:r>
      <w:r w:rsidRPr="006610CB">
        <w:rPr>
          <w:lang w:val="ru-RU"/>
        </w:rPr>
        <w:t>е</w:t>
      </w:r>
      <w:r w:rsidRPr="006610CB">
        <w:rPr>
          <w:lang w:val="ru-RU"/>
        </w:rPr>
        <w:t>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w:t>
      </w:r>
      <w:r w:rsidRPr="006610CB">
        <w:rPr>
          <w:lang w:val="ru-RU"/>
        </w:rPr>
        <w:t>е</w:t>
      </w:r>
      <w:r w:rsidRPr="006610CB">
        <w:rPr>
          <w:lang w:val="ru-RU"/>
        </w:rPr>
        <w:t>ния химического образования в организациях профессионального образования. В свете требов</w:t>
      </w:r>
      <w:r w:rsidRPr="006610CB">
        <w:rPr>
          <w:lang w:val="ru-RU"/>
        </w:rPr>
        <w:t>а</w:t>
      </w:r>
      <w:r w:rsidRPr="006610CB">
        <w:rPr>
          <w:lang w:val="ru-RU"/>
        </w:rPr>
        <w:t>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w:t>
      </w:r>
      <w:r w:rsidRPr="006610CB">
        <w:rPr>
          <w:lang w:val="ru-RU"/>
        </w:rPr>
        <w:t>а</w:t>
      </w:r>
      <w:r w:rsidRPr="006610CB">
        <w:rPr>
          <w:lang w:val="ru-RU"/>
        </w:rPr>
        <w:t>дач воспитания и социального развития обучающихся, на формирование у них общеинтеллект</w:t>
      </w:r>
      <w:r w:rsidRPr="006610CB">
        <w:rPr>
          <w:lang w:val="ru-RU"/>
        </w:rPr>
        <w:t>у</w:t>
      </w:r>
      <w:r w:rsidRPr="006610CB">
        <w:rPr>
          <w:lang w:val="ru-RU"/>
        </w:rPr>
        <w:t xml:space="preserve">альных умений, умений рационализации учебного труда и обобщённых способов деятельности, имеющих междисциплинарный, надпредметный характер. </w:t>
      </w:r>
    </w:p>
    <w:p w:rsidR="00F54224" w:rsidRPr="006610CB" w:rsidRDefault="00F54224" w:rsidP="00F54224">
      <w:pPr>
        <w:rPr>
          <w:lang w:val="ru-RU"/>
        </w:rPr>
      </w:pPr>
      <w:r w:rsidRPr="006610CB">
        <w:rPr>
          <w:lang w:val="ru-RU"/>
        </w:rPr>
        <w:t>118.5.8.</w:t>
      </w:r>
      <w:r w:rsidRPr="00F54224">
        <w:t> </w:t>
      </w:r>
      <w:r w:rsidRPr="006610CB">
        <w:rPr>
          <w:lang w:val="ru-RU"/>
        </w:rPr>
        <w:t>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F54224" w:rsidRPr="006610CB" w:rsidRDefault="00F54224" w:rsidP="00F54224">
      <w:pPr>
        <w:rPr>
          <w:lang w:val="ru-RU"/>
        </w:rPr>
      </w:pPr>
      <w:r w:rsidRPr="006610CB">
        <w:rPr>
          <w:lang w:val="ru-RU"/>
        </w:rPr>
        <w:t>118.5.9.</w:t>
      </w:r>
      <w:r w:rsidRPr="00F54224">
        <w:t> </w:t>
      </w:r>
      <w:r w:rsidRPr="006610CB">
        <w:rPr>
          <w:lang w:val="ru-RU"/>
        </w:rPr>
        <w:t xml:space="preserve">Основу содержания курсов «Органическая химия» и «Общая и неорганическая химия» </w:t>
      </w:r>
      <w:r w:rsidRPr="006610CB">
        <w:rPr>
          <w:lang w:val="ru-RU"/>
        </w:rPr>
        <w:lastRenderedPageBreak/>
        <w:t>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w:t>
      </w:r>
      <w:r w:rsidRPr="006610CB">
        <w:rPr>
          <w:lang w:val="ru-RU"/>
        </w:rPr>
        <w:t>в</w:t>
      </w:r>
      <w:r w:rsidRPr="006610CB">
        <w:rPr>
          <w:lang w:val="ru-RU"/>
        </w:rPr>
        <w:t>лений о строении вещества, химической связи и закономерностях протекания реакций, рассма</w:t>
      </w:r>
      <w:r w:rsidRPr="006610CB">
        <w:rPr>
          <w:lang w:val="ru-RU"/>
        </w:rPr>
        <w:t>т</w:t>
      </w:r>
      <w:r w:rsidRPr="006610CB">
        <w:rPr>
          <w:lang w:val="ru-RU"/>
        </w:rPr>
        <w:t>риваемых с точки зрения химической кинетики и термодинамики. Изучение периодического з</w:t>
      </w:r>
      <w:r w:rsidRPr="006610CB">
        <w:rPr>
          <w:lang w:val="ru-RU"/>
        </w:rPr>
        <w:t>а</w:t>
      </w:r>
      <w:r w:rsidRPr="006610CB">
        <w:rPr>
          <w:lang w:val="ru-RU"/>
        </w:rPr>
        <w:t>кона и Периодической системы химических элементов базируется на современных квантовом</w:t>
      </w:r>
      <w:r w:rsidRPr="006610CB">
        <w:rPr>
          <w:lang w:val="ru-RU"/>
        </w:rPr>
        <w:t>е</w:t>
      </w:r>
      <w:r w:rsidRPr="006610CB">
        <w:rPr>
          <w:lang w:val="ru-RU"/>
        </w:rPr>
        <w:t>ханических представлениях о строении атома. Химическая связь объясняется с точки зрения эне</w:t>
      </w:r>
      <w:r w:rsidRPr="006610CB">
        <w:rPr>
          <w:lang w:val="ru-RU"/>
        </w:rPr>
        <w:t>р</w:t>
      </w:r>
      <w:r w:rsidRPr="006610CB">
        <w:rPr>
          <w:lang w:val="ru-RU"/>
        </w:rPr>
        <w:t>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w:t>
      </w:r>
      <w:r w:rsidRPr="006610CB">
        <w:rPr>
          <w:lang w:val="ru-RU"/>
        </w:rPr>
        <w:t>о</w:t>
      </w:r>
      <w:r w:rsidRPr="006610CB">
        <w:rPr>
          <w:lang w:val="ru-RU"/>
        </w:rPr>
        <w:t>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F54224" w:rsidRPr="006610CB" w:rsidRDefault="00F54224" w:rsidP="00F54224">
      <w:pPr>
        <w:rPr>
          <w:lang w:val="ru-RU"/>
        </w:rPr>
      </w:pPr>
      <w:r w:rsidRPr="006610CB">
        <w:rPr>
          <w:lang w:val="ru-RU"/>
        </w:rPr>
        <w:t>118.5.10.</w:t>
      </w:r>
      <w:r w:rsidRPr="00F54224">
        <w:t> </w:t>
      </w:r>
      <w:r w:rsidRPr="006610CB">
        <w:rPr>
          <w:lang w:val="ru-RU"/>
        </w:rPr>
        <w:t>Особое значение имеет то, что на содержание курсов химии углублённого уровня изуч</w:t>
      </w:r>
      <w:r w:rsidRPr="006610CB">
        <w:rPr>
          <w:lang w:val="ru-RU"/>
        </w:rPr>
        <w:t>е</w:t>
      </w:r>
      <w:r w:rsidRPr="006610CB">
        <w:rPr>
          <w:lang w:val="ru-RU"/>
        </w:rPr>
        <w:t>ния для классов определённого профиля (главным образом на их структуру и характер дополн</w:t>
      </w:r>
      <w:r w:rsidRPr="006610CB">
        <w:rPr>
          <w:lang w:val="ru-RU"/>
        </w:rPr>
        <w:t>е</w:t>
      </w:r>
      <w:r w:rsidRPr="006610CB">
        <w:rPr>
          <w:lang w:val="ru-RU"/>
        </w:rPr>
        <w:t>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w:t>
      </w:r>
      <w:r w:rsidRPr="006610CB">
        <w:rPr>
          <w:lang w:val="ru-RU"/>
        </w:rPr>
        <w:t>р</w:t>
      </w:r>
      <w:r w:rsidRPr="006610CB">
        <w:rPr>
          <w:lang w:val="ru-RU"/>
        </w:rPr>
        <w:t>гии, законы термодинамики, электролиза, представления о строении веществ и другое.</w:t>
      </w:r>
    </w:p>
    <w:p w:rsidR="00F54224" w:rsidRPr="006610CB" w:rsidRDefault="00F54224" w:rsidP="00F54224">
      <w:pPr>
        <w:rPr>
          <w:lang w:val="ru-RU"/>
        </w:rPr>
      </w:pPr>
      <w:r w:rsidRPr="006610CB">
        <w:rPr>
          <w:lang w:val="ru-RU"/>
        </w:rPr>
        <w:t>118.5.11.</w:t>
      </w:r>
      <w:r w:rsidRPr="00F54224">
        <w:t> </w:t>
      </w:r>
      <w:r w:rsidRPr="006610CB">
        <w:rPr>
          <w:lang w:val="ru-RU"/>
        </w:rPr>
        <w:t>В содержании предмета для классов химико-биологического профиля больший удел</w:t>
      </w:r>
      <w:r w:rsidRPr="006610CB">
        <w:rPr>
          <w:lang w:val="ru-RU"/>
        </w:rPr>
        <w:t>ь</w:t>
      </w:r>
      <w:r w:rsidRPr="006610CB">
        <w:rPr>
          <w:lang w:val="ru-RU"/>
        </w:rPr>
        <w:t>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w:t>
      </w:r>
      <w:r w:rsidRPr="006610CB">
        <w:rPr>
          <w:lang w:val="ru-RU"/>
        </w:rPr>
        <w:t>о</w:t>
      </w:r>
      <w:r w:rsidRPr="006610CB">
        <w:rPr>
          <w:lang w:val="ru-RU"/>
        </w:rPr>
        <w:t>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F54224" w:rsidRPr="006610CB" w:rsidRDefault="00F54224" w:rsidP="00F54224">
      <w:pPr>
        <w:rPr>
          <w:lang w:val="ru-RU"/>
        </w:rPr>
      </w:pPr>
      <w:r w:rsidRPr="006610CB">
        <w:rPr>
          <w:lang w:val="ru-RU"/>
        </w:rPr>
        <w:t>118.5.12.</w:t>
      </w:r>
      <w:r w:rsidRPr="00F54224">
        <w:t> </w:t>
      </w:r>
      <w:r w:rsidRPr="006610CB">
        <w:rPr>
          <w:lang w:val="ru-RU"/>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F54224" w:rsidRPr="006610CB" w:rsidRDefault="00F54224" w:rsidP="00F54224">
      <w:pPr>
        <w:rPr>
          <w:lang w:val="ru-RU"/>
        </w:rPr>
      </w:pPr>
      <w:r w:rsidRPr="006610CB">
        <w:rPr>
          <w:lang w:val="ru-RU"/>
        </w:rPr>
        <w:t>118.5.13.</w:t>
      </w:r>
      <w:r w:rsidRPr="00F54224">
        <w:t> </w:t>
      </w:r>
      <w:r w:rsidRPr="006610CB">
        <w:rPr>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w:t>
      </w:r>
      <w:r w:rsidRPr="006610CB">
        <w:rPr>
          <w:lang w:val="ru-RU"/>
        </w:rPr>
        <w:t>и</w:t>
      </w:r>
      <w:r w:rsidRPr="006610CB">
        <w:rPr>
          <w:lang w:val="ru-RU"/>
        </w:rPr>
        <w:t>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F54224" w:rsidRPr="006610CB" w:rsidRDefault="00F54224" w:rsidP="00F54224">
      <w:pPr>
        <w:rPr>
          <w:lang w:val="ru-RU"/>
        </w:rPr>
      </w:pPr>
      <w:r w:rsidRPr="006610CB">
        <w:rPr>
          <w:lang w:val="ru-RU"/>
        </w:rPr>
        <w:t xml:space="preserve">формирование представлений: </w:t>
      </w:r>
    </w:p>
    <w:p w:rsidR="00F54224" w:rsidRPr="006610CB" w:rsidRDefault="00F54224" w:rsidP="00F54224">
      <w:pPr>
        <w:rPr>
          <w:lang w:val="ru-RU"/>
        </w:rPr>
      </w:pPr>
      <w:r w:rsidRPr="006610CB">
        <w:rPr>
          <w:lang w:val="ru-RU"/>
        </w:rPr>
        <w:t>о материальном единстве мира, закономерностях и познаваемости явлений природы, о месте х</w:t>
      </w:r>
      <w:r w:rsidRPr="006610CB">
        <w:rPr>
          <w:lang w:val="ru-RU"/>
        </w:rPr>
        <w:t>и</w:t>
      </w:r>
      <w:r w:rsidRPr="006610CB">
        <w:rPr>
          <w:lang w:val="ru-RU"/>
        </w:rPr>
        <w:t>мии в системе естественных наук и её ведущей роли в обеспечении устойчивого развития челов</w:t>
      </w:r>
      <w:r w:rsidRPr="006610CB">
        <w:rPr>
          <w:lang w:val="ru-RU"/>
        </w:rPr>
        <w:t>е</w:t>
      </w:r>
      <w:r w:rsidRPr="006610CB">
        <w:rPr>
          <w:lang w:val="ru-RU"/>
        </w:rPr>
        <w:t xml:space="preserve">чества: в решении проблем экологической, энергетической и пищевой безопасности, в развитии </w:t>
      </w:r>
      <w:r w:rsidRPr="006610CB">
        <w:rPr>
          <w:lang w:val="ru-RU"/>
        </w:rPr>
        <w:lastRenderedPageBreak/>
        <w:t>медицины, создании новых материалов, новых источников энергии, в обеспечении рациональн</w:t>
      </w:r>
      <w:r w:rsidRPr="006610CB">
        <w:rPr>
          <w:lang w:val="ru-RU"/>
        </w:rPr>
        <w:t>о</w:t>
      </w:r>
      <w:r w:rsidRPr="006610CB">
        <w:rPr>
          <w:lang w:val="ru-RU"/>
        </w:rPr>
        <w:t>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54224" w:rsidRPr="006610CB" w:rsidRDefault="00F54224" w:rsidP="00F54224">
      <w:pPr>
        <w:rPr>
          <w:lang w:val="ru-RU"/>
        </w:rPr>
      </w:pPr>
      <w:r w:rsidRPr="006610CB">
        <w:rPr>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w:t>
      </w:r>
      <w:r w:rsidRPr="006610CB">
        <w:rPr>
          <w:lang w:val="ru-RU"/>
        </w:rPr>
        <w:t>е</w:t>
      </w:r>
      <w:r w:rsidRPr="006610CB">
        <w:rPr>
          <w:lang w:val="ru-RU"/>
        </w:rPr>
        <w:t>ском равновесии, растворах и дисперсных системах, об общих научных принципах химического производства;</w:t>
      </w:r>
    </w:p>
    <w:p w:rsidR="00F54224" w:rsidRPr="006610CB" w:rsidRDefault="00F54224" w:rsidP="00F54224">
      <w:pPr>
        <w:rPr>
          <w:lang w:val="ru-RU"/>
        </w:rPr>
      </w:pPr>
      <w:r w:rsidRPr="006610CB">
        <w:rPr>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w:t>
      </w:r>
      <w:r w:rsidRPr="006610CB">
        <w:rPr>
          <w:lang w:val="ru-RU"/>
        </w:rPr>
        <w:t>о</w:t>
      </w:r>
      <w:r w:rsidRPr="006610CB">
        <w:rPr>
          <w:lang w:val="ru-RU"/>
        </w:rPr>
        <w:t>зирования явлений, имеющих естественно-научную природу; грамотного решения проблем, св</w:t>
      </w:r>
      <w:r w:rsidRPr="006610CB">
        <w:rPr>
          <w:lang w:val="ru-RU"/>
        </w:rPr>
        <w:t>я</w:t>
      </w:r>
      <w:r w:rsidRPr="006610CB">
        <w:rPr>
          <w:lang w:val="ru-RU"/>
        </w:rPr>
        <w:t>занных с химией, прогнозирования, анализа и оценки с позиций экологической безопасности п</w:t>
      </w:r>
      <w:r w:rsidRPr="006610CB">
        <w:rPr>
          <w:lang w:val="ru-RU"/>
        </w:rPr>
        <w:t>о</w:t>
      </w:r>
      <w:r w:rsidRPr="006610CB">
        <w:rPr>
          <w:lang w:val="ru-RU"/>
        </w:rPr>
        <w:t>следствий бытовой и производственной деятельности человека, связанной с химическим прои</w:t>
      </w:r>
      <w:r w:rsidRPr="006610CB">
        <w:rPr>
          <w:lang w:val="ru-RU"/>
        </w:rPr>
        <w:t>з</w:t>
      </w:r>
      <w:r w:rsidRPr="006610CB">
        <w:rPr>
          <w:lang w:val="ru-RU"/>
        </w:rPr>
        <w:t>водством, использованием и переработкой веществ;</w:t>
      </w:r>
    </w:p>
    <w:p w:rsidR="00F54224" w:rsidRPr="006610CB" w:rsidRDefault="00F54224" w:rsidP="00F54224">
      <w:pPr>
        <w:rPr>
          <w:lang w:val="ru-RU"/>
        </w:rPr>
      </w:pPr>
      <w:r w:rsidRPr="006610CB">
        <w:rPr>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F54224" w:rsidRPr="006610CB" w:rsidRDefault="00F54224" w:rsidP="00F54224">
      <w:pPr>
        <w:rPr>
          <w:lang w:val="ru-RU"/>
        </w:rPr>
      </w:pPr>
      <w:r w:rsidRPr="006610CB">
        <w:rPr>
          <w:lang w:val="ru-RU"/>
        </w:rPr>
        <w:t>118.5.14.</w:t>
      </w:r>
      <w:r w:rsidRPr="00F54224">
        <w:t> </w:t>
      </w:r>
      <w:r w:rsidRPr="006610CB">
        <w:rPr>
          <w:lang w:val="ru-RU"/>
        </w:rPr>
        <w:t>В плане реализации первоочередных воспитательных и развивающих функций целос</w:t>
      </w:r>
      <w:r w:rsidRPr="006610CB">
        <w:rPr>
          <w:lang w:val="ru-RU"/>
        </w:rPr>
        <w:t>т</w:t>
      </w:r>
      <w:r w:rsidRPr="006610CB">
        <w:rPr>
          <w:lang w:val="ru-RU"/>
        </w:rPr>
        <w:t>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F54224" w:rsidRPr="006610CB" w:rsidRDefault="00F54224" w:rsidP="00F54224">
      <w:pPr>
        <w:rPr>
          <w:lang w:val="ru-RU"/>
        </w:rPr>
      </w:pPr>
      <w:r w:rsidRPr="006610CB">
        <w:rPr>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w:t>
      </w:r>
      <w:r w:rsidRPr="006610CB">
        <w:rPr>
          <w:lang w:val="ru-RU"/>
        </w:rPr>
        <w:t>о</w:t>
      </w:r>
      <w:r w:rsidRPr="006610CB">
        <w:rPr>
          <w:lang w:val="ru-RU"/>
        </w:rPr>
        <w:t>ответствующего современному уровню развития науки;</w:t>
      </w:r>
    </w:p>
    <w:p w:rsidR="00F54224" w:rsidRPr="006610CB" w:rsidRDefault="00F54224" w:rsidP="00F54224">
      <w:pPr>
        <w:rPr>
          <w:lang w:val="ru-RU"/>
        </w:rPr>
      </w:pPr>
      <w:r w:rsidRPr="006610CB">
        <w:rPr>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F54224" w:rsidRPr="006610CB" w:rsidRDefault="00F54224" w:rsidP="00F54224">
      <w:pPr>
        <w:rPr>
          <w:lang w:val="ru-RU"/>
        </w:rPr>
      </w:pPr>
      <w:r w:rsidRPr="006610CB">
        <w:rPr>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w:t>
      </w:r>
      <w:r w:rsidRPr="006610CB">
        <w:rPr>
          <w:lang w:val="ru-RU"/>
        </w:rPr>
        <w:t>е</w:t>
      </w:r>
      <w:r w:rsidRPr="006610CB">
        <w:rPr>
          <w:lang w:val="ru-RU"/>
        </w:rPr>
        <w:t>ния к своему здоровью и потребности в здоровом образе жизни;</w:t>
      </w:r>
    </w:p>
    <w:p w:rsidR="00F54224" w:rsidRPr="006610CB" w:rsidRDefault="00F54224" w:rsidP="00F54224">
      <w:pPr>
        <w:rPr>
          <w:lang w:val="ru-RU"/>
        </w:rPr>
      </w:pPr>
      <w:r w:rsidRPr="006610CB">
        <w:rPr>
          <w:lang w:val="ru-RU"/>
        </w:rPr>
        <w:t>формирование умений и навыков разумного природопользования, развитие экологической кул</w:t>
      </w:r>
      <w:r w:rsidRPr="006610CB">
        <w:rPr>
          <w:lang w:val="ru-RU"/>
        </w:rPr>
        <w:t>ь</w:t>
      </w:r>
      <w:r w:rsidRPr="006610CB">
        <w:rPr>
          <w:lang w:val="ru-RU"/>
        </w:rPr>
        <w:t>туры, приобретение опыта общественно-полезной экологической деятельности.</w:t>
      </w:r>
    </w:p>
    <w:p w:rsidR="00F54224" w:rsidRPr="006610CB" w:rsidRDefault="00F54224" w:rsidP="00F54224">
      <w:pPr>
        <w:rPr>
          <w:lang w:val="ru-RU"/>
        </w:rPr>
      </w:pPr>
      <w:r w:rsidRPr="006610CB">
        <w:rPr>
          <w:lang w:val="ru-RU"/>
        </w:rPr>
        <w:t>118.5.15.</w:t>
      </w:r>
      <w:r w:rsidRPr="00F54224">
        <w:t> </w:t>
      </w:r>
      <w:r w:rsidRPr="006610CB">
        <w:rPr>
          <w:lang w:val="ru-RU"/>
        </w:rPr>
        <w:t>Общее число часов, рекомендованных для изучения химии на углубленном уровне, – 204 часов: в 10 классе – 102 часа (3 часа в неделю), в 11 классе – 102 часа (3 часа в неделю).</w:t>
      </w:r>
    </w:p>
    <w:p w:rsidR="00F54224" w:rsidRPr="006610CB" w:rsidRDefault="00F54224" w:rsidP="00F54224">
      <w:pPr>
        <w:rPr>
          <w:lang w:val="ru-RU"/>
        </w:rPr>
      </w:pPr>
      <w:r w:rsidRPr="006610CB">
        <w:rPr>
          <w:lang w:val="ru-RU"/>
        </w:rPr>
        <w:t>118.6.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118.6.1.</w:t>
      </w:r>
      <w:r w:rsidRPr="00F54224">
        <w:t> </w:t>
      </w:r>
      <w:r w:rsidRPr="006610CB">
        <w:rPr>
          <w:lang w:val="ru-RU"/>
        </w:rPr>
        <w:t xml:space="preserve">Органическая химия. </w:t>
      </w:r>
    </w:p>
    <w:p w:rsidR="00F54224" w:rsidRPr="006610CB" w:rsidRDefault="00F54224" w:rsidP="00F54224">
      <w:pPr>
        <w:rPr>
          <w:lang w:val="ru-RU"/>
        </w:rPr>
      </w:pPr>
      <w:r w:rsidRPr="006610CB">
        <w:rPr>
          <w:lang w:val="ru-RU"/>
        </w:rPr>
        <w:t>118.6.1.1.</w:t>
      </w:r>
      <w:r w:rsidRPr="00F54224">
        <w:t> </w:t>
      </w:r>
      <w:r w:rsidRPr="006610CB">
        <w:rPr>
          <w:lang w:val="ru-RU"/>
        </w:rPr>
        <w:t>Теоретические основы органической химии.</w:t>
      </w:r>
    </w:p>
    <w:p w:rsidR="00F54224" w:rsidRPr="006610CB" w:rsidRDefault="00F54224" w:rsidP="00F54224">
      <w:pPr>
        <w:rPr>
          <w:lang w:val="ru-RU"/>
        </w:rPr>
      </w:pPr>
      <w:r w:rsidRPr="006610CB">
        <w:rPr>
          <w:lang w:val="ru-RU"/>
        </w:rPr>
        <w:t>Предмет и значение органической химии, представление о многообразии органических соедин</w:t>
      </w:r>
      <w:r w:rsidRPr="006610CB">
        <w:rPr>
          <w:lang w:val="ru-RU"/>
        </w:rPr>
        <w:t>е</w:t>
      </w:r>
      <w:r w:rsidRPr="006610CB">
        <w:rPr>
          <w:lang w:val="ru-RU"/>
        </w:rPr>
        <w:lastRenderedPageBreak/>
        <w:t xml:space="preserve">ний. </w:t>
      </w:r>
    </w:p>
    <w:p w:rsidR="00F54224" w:rsidRPr="006610CB" w:rsidRDefault="00F54224" w:rsidP="00F54224">
      <w:pPr>
        <w:rPr>
          <w:lang w:val="ru-RU"/>
        </w:rPr>
      </w:pPr>
      <w:r w:rsidRPr="006610CB">
        <w:rPr>
          <w:lang w:val="ru-RU"/>
        </w:rPr>
        <w:t>Электронное строение атома углерода: основное и возбуждённое состояния. Валентные возмо</w:t>
      </w:r>
      <w:r w:rsidRPr="006610CB">
        <w:rPr>
          <w:lang w:val="ru-RU"/>
        </w:rPr>
        <w:t>ж</w:t>
      </w:r>
      <w:r w:rsidRPr="006610CB">
        <w:rPr>
          <w:lang w:val="ru-RU"/>
        </w:rPr>
        <w:t>ности атома углерода. Химическая связь в органических соединениях. Типы гибридизации ато</w:t>
      </w:r>
      <w:r w:rsidRPr="006610CB">
        <w:rPr>
          <w:lang w:val="ru-RU"/>
        </w:rPr>
        <w:t>м</w:t>
      </w:r>
      <w:r w:rsidRPr="006610CB">
        <w:rPr>
          <w:lang w:val="ru-RU"/>
        </w:rPr>
        <w:t xml:space="preserve">ных орбиталей углерода. Механизмы образования ковалентной связи (обменный и донорно-акцепторный). Типы перекрывания атомных орбиталей, </w:t>
      </w:r>
      <w:r w:rsidRPr="00F54224">
        <w:t>σ</w:t>
      </w:r>
      <w:r w:rsidRPr="006610CB">
        <w:rPr>
          <w:lang w:val="ru-RU"/>
        </w:rPr>
        <w:t xml:space="preserve">- и </w:t>
      </w:r>
      <w:r w:rsidRPr="00F54224">
        <w:t>π</w:t>
      </w:r>
      <w:r w:rsidRPr="006610CB">
        <w:rPr>
          <w:lang w:val="ru-RU"/>
        </w:rPr>
        <w:t>-связи. Одинарная, двойная и тро</w:t>
      </w:r>
      <w:r w:rsidRPr="006610CB">
        <w:rPr>
          <w:lang w:val="ru-RU"/>
        </w:rPr>
        <w:t>й</w:t>
      </w:r>
      <w:r w:rsidRPr="006610CB">
        <w:rPr>
          <w:lang w:val="ru-RU"/>
        </w:rPr>
        <w:t>ная связь. Способы разрыва связей в молекулах органических веществ. Понятие о свободном р</w:t>
      </w:r>
      <w:r w:rsidRPr="006610CB">
        <w:rPr>
          <w:lang w:val="ru-RU"/>
        </w:rPr>
        <w:t>а</w:t>
      </w:r>
      <w:r w:rsidRPr="006610CB">
        <w:rPr>
          <w:lang w:val="ru-RU"/>
        </w:rPr>
        <w:t>дикале, нуклеофиле и электрофиле.</w:t>
      </w:r>
    </w:p>
    <w:p w:rsidR="00F54224" w:rsidRPr="006610CB" w:rsidRDefault="00F54224" w:rsidP="00F54224">
      <w:pPr>
        <w:rPr>
          <w:lang w:val="ru-RU"/>
        </w:rPr>
      </w:pPr>
      <w:r w:rsidRPr="006610CB">
        <w:rPr>
          <w:lang w:val="ru-RU"/>
        </w:rPr>
        <w:t>Теория строения органических соединений А.М.</w:t>
      </w:r>
      <w:r w:rsidRPr="00F54224">
        <w:t> </w:t>
      </w:r>
      <w:r w:rsidRPr="006610CB">
        <w:rPr>
          <w:lang w:val="ru-RU"/>
        </w:rPr>
        <w:t>Бутлерова и современные представления о структуре молекул. Значение теории строения органических соединений. Молекулярные и стру</w:t>
      </w:r>
      <w:r w:rsidRPr="006610CB">
        <w:rPr>
          <w:lang w:val="ru-RU"/>
        </w:rPr>
        <w:t>к</w:t>
      </w:r>
      <w:r w:rsidRPr="006610CB">
        <w:rPr>
          <w:lang w:val="ru-RU"/>
        </w:rPr>
        <w:t xml:space="preserve">турные формулы. Структурные формулы различных видов: развёрнутая, сокращённая, скелетная. </w:t>
      </w:r>
    </w:p>
    <w:p w:rsidR="00F54224" w:rsidRPr="006610CB" w:rsidRDefault="00F54224" w:rsidP="00F54224">
      <w:pPr>
        <w:rPr>
          <w:lang w:val="ru-RU"/>
        </w:rPr>
      </w:pPr>
      <w:r w:rsidRPr="006610CB">
        <w:rPr>
          <w:lang w:val="ru-RU"/>
        </w:rPr>
        <w:t>Изомерия. Виды изомерии: структурная, пространственная.</w:t>
      </w:r>
    </w:p>
    <w:p w:rsidR="00F54224" w:rsidRPr="006610CB" w:rsidRDefault="00F54224" w:rsidP="00F54224">
      <w:pPr>
        <w:rPr>
          <w:lang w:val="ru-RU"/>
        </w:rPr>
      </w:pPr>
      <w:r w:rsidRPr="006610CB">
        <w:rPr>
          <w:lang w:val="ru-RU"/>
        </w:rPr>
        <w:t>Электронные эффекты в молекулах органических соединений (индуктивный и мезомерный э</w:t>
      </w:r>
      <w:r w:rsidRPr="006610CB">
        <w:rPr>
          <w:lang w:val="ru-RU"/>
        </w:rPr>
        <w:t>ф</w:t>
      </w:r>
      <w:r w:rsidRPr="006610CB">
        <w:rPr>
          <w:lang w:val="ru-RU"/>
        </w:rPr>
        <w:t xml:space="preserve">фекты). </w:t>
      </w:r>
    </w:p>
    <w:p w:rsidR="00F54224" w:rsidRPr="006610CB" w:rsidRDefault="00F54224" w:rsidP="00F54224">
      <w:pPr>
        <w:rPr>
          <w:lang w:val="ru-RU"/>
        </w:rPr>
      </w:pPr>
      <w:r w:rsidRPr="006610CB">
        <w:rPr>
          <w:lang w:val="ru-RU"/>
        </w:rPr>
        <w:t>Представление о классификации органических веществ. Понятие о функциональной группе. Гом</w:t>
      </w:r>
      <w:r w:rsidRPr="006610CB">
        <w:rPr>
          <w:lang w:val="ru-RU"/>
        </w:rPr>
        <w:t>о</w:t>
      </w:r>
      <w:r w:rsidRPr="006610CB">
        <w:rPr>
          <w:lang w:val="ru-RU"/>
        </w:rPr>
        <w:t>логия. Гомологические ряды. Систематическая номенклатура органических соединений (</w:t>
      </w:r>
      <w:r w:rsidRPr="00F54224">
        <w:t>IUPAC</w:t>
      </w:r>
      <w:r w:rsidRPr="006610CB">
        <w:rPr>
          <w:lang w:val="ru-RU"/>
        </w:rPr>
        <w:t>) и тривиальные названия отдельных представителей.</w:t>
      </w:r>
    </w:p>
    <w:p w:rsidR="00F54224" w:rsidRPr="006610CB" w:rsidRDefault="00F54224" w:rsidP="00F54224">
      <w:pPr>
        <w:rPr>
          <w:lang w:val="ru-RU"/>
        </w:rPr>
      </w:pPr>
      <w:r w:rsidRPr="006610CB">
        <w:rPr>
          <w:lang w:val="ru-RU"/>
        </w:rPr>
        <w:t>Особенности и классификация органических реакций. Окислительно-восстановительные реакции в органической химии.</w:t>
      </w:r>
    </w:p>
    <w:p w:rsidR="00F54224" w:rsidRPr="006610CB" w:rsidRDefault="00F54224" w:rsidP="00F54224">
      <w:pPr>
        <w:rPr>
          <w:lang w:val="ru-RU"/>
        </w:rPr>
      </w:pPr>
      <w:r w:rsidRPr="006610CB">
        <w:rPr>
          <w:lang w:val="ru-RU"/>
        </w:rPr>
        <w:t>Экспериментальные методы изучения веществ и их превращений: ознакомление с образцами о</w:t>
      </w:r>
      <w:r w:rsidRPr="006610CB">
        <w:rPr>
          <w:lang w:val="ru-RU"/>
        </w:rPr>
        <w:t>р</w:t>
      </w:r>
      <w:r w:rsidRPr="006610CB">
        <w:rPr>
          <w:lang w:val="ru-RU"/>
        </w:rPr>
        <w:t>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w:t>
      </w:r>
      <w:r w:rsidRPr="006610CB">
        <w:rPr>
          <w:lang w:val="ru-RU"/>
        </w:rPr>
        <w:t>и</w:t>
      </w:r>
      <w:r w:rsidRPr="006610CB">
        <w:rPr>
          <w:lang w:val="ru-RU"/>
        </w:rPr>
        <w:t xml:space="preserve">ческих веществ. </w:t>
      </w:r>
    </w:p>
    <w:p w:rsidR="00F54224" w:rsidRPr="006610CB" w:rsidRDefault="00F54224" w:rsidP="00F54224">
      <w:pPr>
        <w:rPr>
          <w:lang w:val="ru-RU"/>
        </w:rPr>
      </w:pPr>
      <w:r w:rsidRPr="006610CB">
        <w:rPr>
          <w:lang w:val="ru-RU"/>
        </w:rPr>
        <w:t>118.6.1.2.</w:t>
      </w:r>
      <w:r w:rsidRPr="00F54224">
        <w:t> </w:t>
      </w:r>
      <w:r w:rsidRPr="006610CB">
        <w:rPr>
          <w:lang w:val="ru-RU"/>
        </w:rPr>
        <w:t>Углеводороды.</w:t>
      </w:r>
    </w:p>
    <w:p w:rsidR="00F54224" w:rsidRPr="006610CB" w:rsidRDefault="00F54224" w:rsidP="00F54224">
      <w:pPr>
        <w:rPr>
          <w:lang w:val="ru-RU"/>
        </w:rPr>
      </w:pPr>
      <w:r w:rsidRPr="006610CB">
        <w:rPr>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sidRPr="00F54224">
        <w:t>sp</w:t>
      </w:r>
      <w:r w:rsidRPr="006610CB">
        <w:rPr>
          <w:lang w:val="ru-RU"/>
        </w:rPr>
        <w:t xml:space="preserve">3-гибридизация атомных орбиталей углерода, </w:t>
      </w:r>
      <w:r w:rsidRPr="00F54224">
        <w:t>σ</w:t>
      </w:r>
      <w:r w:rsidRPr="006610CB">
        <w:rPr>
          <w:lang w:val="ru-RU"/>
        </w:rPr>
        <w:t xml:space="preserve">-связь. Физические свойства алканов. </w:t>
      </w:r>
    </w:p>
    <w:p w:rsidR="00F54224" w:rsidRPr="006610CB" w:rsidRDefault="00F54224" w:rsidP="00F54224">
      <w:pPr>
        <w:rPr>
          <w:lang w:val="ru-RU"/>
        </w:rPr>
      </w:pPr>
      <w:r w:rsidRPr="006610CB">
        <w:rPr>
          <w:lang w:val="ru-RU"/>
        </w:rPr>
        <w:t xml:space="preserve">Химические свойства алканов: реакции замещения, изомеризации, дегидрирования, циклизации, пиролиза, крекинга, горения. </w:t>
      </w:r>
    </w:p>
    <w:p w:rsidR="00F54224" w:rsidRPr="006610CB" w:rsidRDefault="00F54224" w:rsidP="00F54224">
      <w:pPr>
        <w:rPr>
          <w:lang w:val="ru-RU"/>
        </w:rPr>
      </w:pPr>
      <w:r w:rsidRPr="006610CB">
        <w:rPr>
          <w:lang w:val="ru-RU"/>
        </w:rPr>
        <w:t xml:space="preserve">Нахождение в природе. Способы получения и применение алканов. </w:t>
      </w:r>
    </w:p>
    <w:p w:rsidR="00F54224" w:rsidRPr="006610CB" w:rsidRDefault="00F54224" w:rsidP="00F54224">
      <w:pPr>
        <w:rPr>
          <w:lang w:val="ru-RU"/>
        </w:rPr>
      </w:pPr>
      <w:r w:rsidRPr="006610CB">
        <w:rPr>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F54224" w:rsidRPr="006610CB" w:rsidRDefault="00F54224" w:rsidP="00F54224">
      <w:pPr>
        <w:rPr>
          <w:lang w:val="ru-RU"/>
        </w:rPr>
      </w:pPr>
      <w:r w:rsidRPr="006610CB">
        <w:rPr>
          <w:lang w:val="ru-RU"/>
        </w:rPr>
        <w:t>Алкены. Гомологический ряд алкенов, общая формула, номенклатура. Электронное и простра</w:t>
      </w:r>
      <w:r w:rsidRPr="006610CB">
        <w:rPr>
          <w:lang w:val="ru-RU"/>
        </w:rPr>
        <w:t>н</w:t>
      </w:r>
      <w:r w:rsidRPr="006610CB">
        <w:rPr>
          <w:lang w:val="ru-RU"/>
        </w:rPr>
        <w:t xml:space="preserve">ственное строение молекул алкенов, </w:t>
      </w:r>
      <w:r w:rsidRPr="00F54224">
        <w:t>sp</w:t>
      </w:r>
      <w:r w:rsidRPr="006610CB">
        <w:rPr>
          <w:lang w:val="ru-RU"/>
        </w:rPr>
        <w:t xml:space="preserve">2-гибридизация атомных орбиталей углерода, </w:t>
      </w:r>
      <w:r w:rsidRPr="00F54224">
        <w:t>σ</w:t>
      </w:r>
      <w:r w:rsidRPr="006610CB">
        <w:rPr>
          <w:lang w:val="ru-RU"/>
        </w:rPr>
        <w:t xml:space="preserve">- и </w:t>
      </w:r>
      <w:r w:rsidRPr="00F54224">
        <w:t>π</w:t>
      </w:r>
      <w:r w:rsidRPr="006610CB">
        <w:rPr>
          <w:lang w:val="ru-RU"/>
        </w:rPr>
        <w:t>-связи. Структурная и геометрическая (цис-транс-) изомерия. Физические свойства алкенов.</w:t>
      </w:r>
    </w:p>
    <w:p w:rsidR="00F54224" w:rsidRPr="006610CB" w:rsidRDefault="00F54224" w:rsidP="00F54224">
      <w:pPr>
        <w:rPr>
          <w:lang w:val="ru-RU"/>
        </w:rPr>
      </w:pPr>
      <w:r w:rsidRPr="006610CB">
        <w:rPr>
          <w:lang w:val="ru-RU"/>
        </w:rPr>
        <w:t xml:space="preserve">Химические свойства: реакции присоединения, замещения в </w:t>
      </w:r>
      <w:r w:rsidRPr="00F54224">
        <w:t>α</w:t>
      </w:r>
      <w:r w:rsidRPr="006610CB">
        <w:rPr>
          <w:lang w:val="ru-RU"/>
        </w:rPr>
        <w:t xml:space="preserve">-положение при двойной связи, полимеризации и окисления. Правило Марковникова. Качественные реакции на двойную связь. </w:t>
      </w:r>
    </w:p>
    <w:p w:rsidR="00F54224" w:rsidRPr="006610CB" w:rsidRDefault="00F54224" w:rsidP="00F54224">
      <w:pPr>
        <w:rPr>
          <w:lang w:val="ru-RU"/>
        </w:rPr>
      </w:pPr>
      <w:r w:rsidRPr="006610CB">
        <w:rPr>
          <w:lang w:val="ru-RU"/>
        </w:rPr>
        <w:lastRenderedPageBreak/>
        <w:t xml:space="preserve">Способы получения и применение алкенов. </w:t>
      </w:r>
    </w:p>
    <w:p w:rsidR="00F54224" w:rsidRPr="006610CB" w:rsidRDefault="00F54224" w:rsidP="00F54224">
      <w:pPr>
        <w:rPr>
          <w:lang w:val="ru-RU"/>
        </w:rPr>
      </w:pPr>
      <w:r w:rsidRPr="006610CB">
        <w:rPr>
          <w:lang w:val="ru-RU"/>
        </w:rPr>
        <w:t>Алкадиены. Классификация алкадиенов (сопряжённые, изолированные). Особенности электро</w:t>
      </w:r>
      <w:r w:rsidRPr="006610CB">
        <w:rPr>
          <w:lang w:val="ru-RU"/>
        </w:rPr>
        <w:t>н</w:t>
      </w:r>
      <w:r w:rsidRPr="006610CB">
        <w:rPr>
          <w:lang w:val="ru-RU"/>
        </w:rPr>
        <w:t>ного строения и химических свойств сопряжённых диенов, 1,2- и 1,4-присоединение. Полимер</w:t>
      </w:r>
      <w:r w:rsidRPr="006610CB">
        <w:rPr>
          <w:lang w:val="ru-RU"/>
        </w:rPr>
        <w:t>и</w:t>
      </w:r>
      <w:r w:rsidRPr="006610CB">
        <w:rPr>
          <w:lang w:val="ru-RU"/>
        </w:rPr>
        <w:t xml:space="preserve">зация сопряжённых диенов. Способы получения и применение алкадиенов. </w:t>
      </w:r>
    </w:p>
    <w:p w:rsidR="00F54224" w:rsidRPr="006610CB" w:rsidRDefault="00F54224" w:rsidP="00F54224">
      <w:pPr>
        <w:rPr>
          <w:lang w:val="ru-RU"/>
        </w:rPr>
      </w:pPr>
      <w:r w:rsidRPr="006610CB">
        <w:rPr>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sidRPr="00F54224">
        <w:t>sp</w:t>
      </w:r>
      <w:r w:rsidRPr="006610CB">
        <w:rPr>
          <w:lang w:val="ru-RU"/>
        </w:rPr>
        <w:t>-гибридизация атомных орбиталей углерода. Ф</w:t>
      </w:r>
      <w:r w:rsidRPr="006610CB">
        <w:rPr>
          <w:lang w:val="ru-RU"/>
        </w:rPr>
        <w:t>и</w:t>
      </w:r>
      <w:r w:rsidRPr="006610CB">
        <w:rPr>
          <w:lang w:val="ru-RU"/>
        </w:rPr>
        <w:t xml:space="preserve">зические свойства алкинов. </w:t>
      </w:r>
    </w:p>
    <w:p w:rsidR="00F54224" w:rsidRPr="006610CB" w:rsidRDefault="00F54224" w:rsidP="00F54224">
      <w:pPr>
        <w:rPr>
          <w:lang w:val="ru-RU"/>
        </w:rPr>
      </w:pPr>
      <w:r w:rsidRPr="006610CB">
        <w:rPr>
          <w:lang w:val="ru-RU"/>
        </w:rPr>
        <w:t>Химические свойства: реакции присоединения, димеризации и тримеризации, окисления. Ки</w:t>
      </w:r>
      <w:r w:rsidRPr="006610CB">
        <w:rPr>
          <w:lang w:val="ru-RU"/>
        </w:rPr>
        <w:t>с</w:t>
      </w:r>
      <w:r w:rsidRPr="006610CB">
        <w:rPr>
          <w:lang w:val="ru-RU"/>
        </w:rPr>
        <w:t>лотные свойства алкинов, имеющих концевую тройную связь. Качественные реакции на тройную связь.</w:t>
      </w:r>
    </w:p>
    <w:p w:rsidR="00F54224" w:rsidRPr="006610CB" w:rsidRDefault="00F54224" w:rsidP="00F54224">
      <w:pPr>
        <w:rPr>
          <w:lang w:val="ru-RU"/>
        </w:rPr>
      </w:pPr>
      <w:r w:rsidRPr="006610CB">
        <w:rPr>
          <w:lang w:val="ru-RU"/>
        </w:rPr>
        <w:t>Способы получения и применение алкинов.</w:t>
      </w:r>
    </w:p>
    <w:p w:rsidR="00F54224" w:rsidRPr="006610CB" w:rsidRDefault="00F54224" w:rsidP="00F54224">
      <w:pPr>
        <w:rPr>
          <w:lang w:val="ru-RU"/>
        </w:rPr>
      </w:pPr>
      <w:r w:rsidRPr="006610CB">
        <w:rPr>
          <w:lang w:val="ru-RU"/>
        </w:rPr>
        <w:t>Ароматические углеводороды (арены). Гомологический ряд аренов, общая формула, номенклат</w:t>
      </w:r>
      <w:r w:rsidRPr="006610CB">
        <w:rPr>
          <w:lang w:val="ru-RU"/>
        </w:rPr>
        <w:t>у</w:t>
      </w:r>
      <w:r w:rsidRPr="006610CB">
        <w:rPr>
          <w:lang w:val="ru-RU"/>
        </w:rPr>
        <w:t>ра и изомерия. Электронное и пространственное строение молекулы бензола. Физические сво</w:t>
      </w:r>
      <w:r w:rsidRPr="006610CB">
        <w:rPr>
          <w:lang w:val="ru-RU"/>
        </w:rPr>
        <w:t>й</w:t>
      </w:r>
      <w:r w:rsidRPr="006610CB">
        <w:rPr>
          <w:lang w:val="ru-RU"/>
        </w:rPr>
        <w:t>ства аренов.</w:t>
      </w:r>
    </w:p>
    <w:p w:rsidR="00F54224" w:rsidRPr="006610CB" w:rsidRDefault="00F54224" w:rsidP="00F54224">
      <w:pPr>
        <w:rPr>
          <w:lang w:val="ru-RU"/>
        </w:rPr>
      </w:pPr>
      <w:r w:rsidRPr="006610CB">
        <w:rPr>
          <w:lang w:val="ru-RU"/>
        </w:rPr>
        <w:t>Химические свойства бензола и его гомологов: реакции замещения в бензольном кольце и угл</w:t>
      </w:r>
      <w:r w:rsidRPr="006610CB">
        <w:rPr>
          <w:lang w:val="ru-RU"/>
        </w:rPr>
        <w:t>е</w:t>
      </w:r>
      <w:r w:rsidRPr="006610CB">
        <w:rPr>
          <w:lang w:val="ru-RU"/>
        </w:rPr>
        <w:t>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F54224" w:rsidRPr="006610CB" w:rsidRDefault="00F54224" w:rsidP="00F54224">
      <w:pPr>
        <w:rPr>
          <w:lang w:val="ru-RU"/>
        </w:rPr>
      </w:pPr>
      <w:r w:rsidRPr="006610CB">
        <w:rPr>
          <w:lang w:val="ru-RU"/>
        </w:rPr>
        <w:t xml:space="preserve">Особенности химических свойств стирола. Полимеризация стирола. </w:t>
      </w:r>
    </w:p>
    <w:p w:rsidR="00F54224" w:rsidRPr="006610CB" w:rsidRDefault="00F54224" w:rsidP="00F54224">
      <w:pPr>
        <w:rPr>
          <w:lang w:val="ru-RU"/>
        </w:rPr>
      </w:pPr>
      <w:r w:rsidRPr="006610CB">
        <w:rPr>
          <w:lang w:val="ru-RU"/>
        </w:rPr>
        <w:t>Способы получения и применение ароматических углеводородов.</w:t>
      </w:r>
    </w:p>
    <w:p w:rsidR="00F54224" w:rsidRPr="006610CB" w:rsidRDefault="00F54224" w:rsidP="00F54224">
      <w:pPr>
        <w:rPr>
          <w:lang w:val="ru-RU"/>
        </w:rPr>
      </w:pPr>
      <w:r w:rsidRPr="006610CB">
        <w:rPr>
          <w:lang w:val="ru-RU"/>
        </w:rPr>
        <w:t>Природный газ. Попутные нефтяные газы. Нефть и её происхождение. Каменный уголь и продукты его переработки.</w:t>
      </w:r>
    </w:p>
    <w:p w:rsidR="00F54224" w:rsidRPr="006610CB" w:rsidRDefault="00F54224" w:rsidP="00F54224">
      <w:pPr>
        <w:rPr>
          <w:lang w:val="ru-RU"/>
        </w:rPr>
      </w:pPr>
      <w:r w:rsidRPr="006610CB">
        <w:rPr>
          <w:lang w:val="ru-RU"/>
        </w:rPr>
        <w:t>Способы переработки нефти: перегонка, крекинг (термический, каталитический), риформинг, п</w:t>
      </w:r>
      <w:r w:rsidRPr="006610CB">
        <w:rPr>
          <w:lang w:val="ru-RU"/>
        </w:rPr>
        <w:t>и</w:t>
      </w:r>
      <w:r w:rsidRPr="006610CB">
        <w:rPr>
          <w:lang w:val="ru-RU"/>
        </w:rPr>
        <w:t xml:space="preserve">ролиз. Продукты переработки нефти, их применение в промышленности и в быту. </w:t>
      </w:r>
    </w:p>
    <w:p w:rsidR="00F54224" w:rsidRPr="006610CB" w:rsidRDefault="00F54224" w:rsidP="00F54224">
      <w:pPr>
        <w:rPr>
          <w:lang w:val="ru-RU"/>
        </w:rPr>
      </w:pPr>
      <w:r w:rsidRPr="006610CB">
        <w:rPr>
          <w:lang w:val="ru-RU"/>
        </w:rPr>
        <w:t>Генетическая связь между различными классами углеводородов.</w:t>
      </w:r>
    </w:p>
    <w:p w:rsidR="00F54224" w:rsidRPr="006610CB" w:rsidRDefault="00F54224" w:rsidP="00F54224">
      <w:pPr>
        <w:rPr>
          <w:lang w:val="ru-RU"/>
        </w:rPr>
      </w:pPr>
      <w:r w:rsidRPr="006610CB">
        <w:rPr>
          <w:lang w:val="ru-RU"/>
        </w:rPr>
        <w:t>Электронное строение галогенпроизводных углеводородов. Реакции замещения галогена на ги</w:t>
      </w:r>
      <w:r w:rsidRPr="006610CB">
        <w:rPr>
          <w:lang w:val="ru-RU"/>
        </w:rPr>
        <w:t>д</w:t>
      </w:r>
      <w:r w:rsidRPr="006610CB">
        <w:rPr>
          <w:lang w:val="ru-RU"/>
        </w:rPr>
        <w:t>роксогруппу. Действие на галогенпроизводные водного и спиртового раствора щёлочи. Взаим</w:t>
      </w:r>
      <w:r w:rsidRPr="006610CB">
        <w:rPr>
          <w:lang w:val="ru-RU"/>
        </w:rPr>
        <w:t>о</w:t>
      </w:r>
      <w:r w:rsidRPr="006610CB">
        <w:rPr>
          <w:lang w:val="ru-RU"/>
        </w:rPr>
        <w:t>действие дигалогеналканов с магнием и цинком. Использование галогенпроизводных углевод</w:t>
      </w:r>
      <w:r w:rsidRPr="006610CB">
        <w:rPr>
          <w:lang w:val="ru-RU"/>
        </w:rPr>
        <w:t>о</w:t>
      </w:r>
      <w:r w:rsidRPr="006610CB">
        <w:rPr>
          <w:lang w:val="ru-RU"/>
        </w:rPr>
        <w:t>родов в быту, технике и при синтезе органических веществ.</w:t>
      </w:r>
    </w:p>
    <w:p w:rsidR="00F54224" w:rsidRPr="006610CB" w:rsidRDefault="00F54224" w:rsidP="00F54224">
      <w:pPr>
        <w:rPr>
          <w:lang w:val="ru-RU"/>
        </w:rPr>
      </w:pPr>
      <w:r w:rsidRPr="006610CB">
        <w:rPr>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w:t>
      </w:r>
      <w:r w:rsidRPr="006610CB">
        <w:rPr>
          <w:lang w:val="ru-RU"/>
        </w:rPr>
        <w:t>с</w:t>
      </w:r>
      <w:r w:rsidRPr="006610CB">
        <w:rPr>
          <w:lang w:val="ru-RU"/>
        </w:rPr>
        <w:t>цвечивание бромной или иодной воды, раствора перманганата калия, взаимодействие ацетилена с аммиачным раствором оксида серебра(</w:t>
      </w:r>
      <w:r w:rsidRPr="00F54224">
        <w:t>I</w:t>
      </w:r>
      <w:r w:rsidRPr="006610CB">
        <w:rPr>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w:t>
      </w:r>
      <w:r w:rsidRPr="006610CB">
        <w:rPr>
          <w:lang w:val="ru-RU"/>
        </w:rPr>
        <w:t>о</w:t>
      </w:r>
      <w:r w:rsidRPr="006610CB">
        <w:rPr>
          <w:lang w:val="ru-RU"/>
        </w:rPr>
        <w:t>дородов и галогенпроизводных углеводородов.</w:t>
      </w:r>
    </w:p>
    <w:p w:rsidR="00F54224" w:rsidRPr="006610CB" w:rsidRDefault="00F54224" w:rsidP="00F54224">
      <w:pPr>
        <w:rPr>
          <w:lang w:val="ru-RU"/>
        </w:rPr>
      </w:pPr>
      <w:r w:rsidRPr="006610CB">
        <w:rPr>
          <w:lang w:val="ru-RU"/>
        </w:rPr>
        <w:t>118.6.1.3.</w:t>
      </w:r>
      <w:r w:rsidRPr="00F54224">
        <w:t> </w:t>
      </w:r>
      <w:r w:rsidRPr="006610CB">
        <w:rPr>
          <w:lang w:val="ru-RU"/>
        </w:rPr>
        <w:t>Кислородсодержащие органические соединения.</w:t>
      </w:r>
    </w:p>
    <w:p w:rsidR="00F54224" w:rsidRPr="006610CB" w:rsidRDefault="00F54224" w:rsidP="00F54224">
      <w:pPr>
        <w:rPr>
          <w:lang w:val="ru-RU"/>
        </w:rPr>
      </w:pPr>
      <w:r w:rsidRPr="006610CB">
        <w:rPr>
          <w:lang w:val="ru-RU"/>
        </w:rPr>
        <w:lastRenderedPageBreak/>
        <w:t>Предельные одноатомные спирты. Строение молекул (на примере метанола и этанола). Гомол</w:t>
      </w:r>
      <w:r w:rsidRPr="006610CB">
        <w:rPr>
          <w:lang w:val="ru-RU"/>
        </w:rPr>
        <w:t>о</w:t>
      </w:r>
      <w:r w:rsidRPr="006610CB">
        <w:rPr>
          <w:lang w:val="ru-RU"/>
        </w:rPr>
        <w:t xml:space="preserve">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F54224" w:rsidRPr="006610CB" w:rsidRDefault="00F54224" w:rsidP="00F54224">
      <w:pPr>
        <w:rPr>
          <w:lang w:val="ru-RU"/>
        </w:rPr>
      </w:pPr>
      <w:r w:rsidRPr="006610CB">
        <w:rPr>
          <w:lang w:val="ru-RU"/>
        </w:rPr>
        <w:t>Химические свойства: реакции замещения, дегидратации, окисления, взаимодействие с органич</w:t>
      </w:r>
      <w:r w:rsidRPr="006610CB">
        <w:rPr>
          <w:lang w:val="ru-RU"/>
        </w:rPr>
        <w:t>е</w:t>
      </w:r>
      <w:r w:rsidRPr="006610CB">
        <w:rPr>
          <w:lang w:val="ru-RU"/>
        </w:rPr>
        <w:t>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w:t>
      </w:r>
      <w:r w:rsidRPr="006610CB">
        <w:rPr>
          <w:lang w:val="ru-RU"/>
        </w:rPr>
        <w:t>р</w:t>
      </w:r>
      <w:r w:rsidRPr="006610CB">
        <w:rPr>
          <w:lang w:val="ru-RU"/>
        </w:rPr>
        <w:t>тов.</w:t>
      </w:r>
    </w:p>
    <w:p w:rsidR="00F54224" w:rsidRPr="006610CB" w:rsidRDefault="00F54224" w:rsidP="00F54224">
      <w:pPr>
        <w:rPr>
          <w:lang w:val="ru-RU"/>
        </w:rPr>
      </w:pPr>
      <w:r w:rsidRPr="006610CB">
        <w:rPr>
          <w:lang w:val="ru-RU"/>
        </w:rPr>
        <w:t xml:space="preserve">Простые эфиры, номенклатура и изомерия. Особенности физических и химических свойств. </w:t>
      </w:r>
    </w:p>
    <w:p w:rsidR="00F54224" w:rsidRPr="006610CB" w:rsidRDefault="00F54224" w:rsidP="00F54224">
      <w:pPr>
        <w:rPr>
          <w:lang w:val="ru-RU"/>
        </w:rPr>
      </w:pPr>
      <w:r w:rsidRPr="006610CB">
        <w:rPr>
          <w:lang w:val="ru-RU"/>
        </w:rPr>
        <w:t>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w:t>
      </w:r>
      <w:r w:rsidRPr="006610CB">
        <w:rPr>
          <w:lang w:val="ru-RU"/>
        </w:rPr>
        <w:t>к</w:t>
      </w:r>
      <w:r w:rsidRPr="006610CB">
        <w:rPr>
          <w:lang w:val="ru-RU"/>
        </w:rPr>
        <w:t xml:space="preserve">ция на многоатомные спирты. Действие на организм человека. Способы получения и применение многоатомных спиртов. </w:t>
      </w:r>
    </w:p>
    <w:p w:rsidR="00F54224" w:rsidRPr="006610CB" w:rsidRDefault="00F54224" w:rsidP="00F54224">
      <w:pPr>
        <w:rPr>
          <w:lang w:val="ru-RU"/>
        </w:rPr>
      </w:pPr>
      <w:r w:rsidRPr="006610CB">
        <w:rPr>
          <w:lang w:val="ru-RU"/>
        </w:rPr>
        <w:t>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w:t>
      </w:r>
      <w:r w:rsidRPr="006610CB">
        <w:rPr>
          <w:lang w:val="ru-RU"/>
        </w:rPr>
        <w:t>к</w:t>
      </w:r>
      <w:r w:rsidRPr="006610CB">
        <w:rPr>
          <w:lang w:val="ru-RU"/>
        </w:rPr>
        <w:t xml:space="preserve">сичность фенола. Способы получения и применение фенола. Фенолформальдегидная смола. </w:t>
      </w:r>
    </w:p>
    <w:p w:rsidR="00F54224" w:rsidRPr="006610CB" w:rsidRDefault="00F54224" w:rsidP="00F54224">
      <w:pPr>
        <w:rPr>
          <w:lang w:val="ru-RU"/>
        </w:rPr>
      </w:pPr>
      <w:r w:rsidRPr="006610CB">
        <w:rPr>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w:t>
      </w:r>
      <w:r w:rsidRPr="006610CB">
        <w:rPr>
          <w:lang w:val="ru-RU"/>
        </w:rPr>
        <w:t>е</w:t>
      </w:r>
      <w:r w:rsidRPr="006610CB">
        <w:rPr>
          <w:lang w:val="ru-RU"/>
        </w:rPr>
        <w:t xml:space="preserve">ские свойства альдегидов и кетонов. </w:t>
      </w:r>
    </w:p>
    <w:p w:rsidR="00F54224" w:rsidRPr="006610CB" w:rsidRDefault="00F54224" w:rsidP="00F54224">
      <w:pPr>
        <w:rPr>
          <w:lang w:val="ru-RU"/>
        </w:rPr>
      </w:pPr>
      <w:r w:rsidRPr="006610CB">
        <w:rPr>
          <w:lang w:val="ru-RU"/>
        </w:rPr>
        <w:t>Химические свойства альдегидов и кетонов: реакции присоединения. Окисление альдегидов, к</w:t>
      </w:r>
      <w:r w:rsidRPr="006610CB">
        <w:rPr>
          <w:lang w:val="ru-RU"/>
        </w:rPr>
        <w:t>а</w:t>
      </w:r>
      <w:r w:rsidRPr="006610CB">
        <w:rPr>
          <w:lang w:val="ru-RU"/>
        </w:rPr>
        <w:t>чественные реакции на альдегиды. Способы получения и применение альдегидов и кетонов.</w:t>
      </w:r>
    </w:p>
    <w:p w:rsidR="00F54224" w:rsidRPr="006610CB" w:rsidRDefault="00F54224" w:rsidP="00F54224">
      <w:pPr>
        <w:rPr>
          <w:lang w:val="ru-RU"/>
        </w:rPr>
      </w:pPr>
      <w:r w:rsidRPr="006610CB">
        <w:rPr>
          <w:lang w:val="ru-RU"/>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F54224" w:rsidRPr="006610CB" w:rsidRDefault="00F54224" w:rsidP="00F54224">
      <w:pPr>
        <w:rPr>
          <w:lang w:val="ru-RU"/>
        </w:rPr>
      </w:pPr>
      <w:r w:rsidRPr="006610CB">
        <w:rPr>
          <w:lang w:val="ru-RU"/>
        </w:rPr>
        <w:t>Химические свойства: кислотные свойства, реакция этерификации, реакции с участием углевод</w:t>
      </w:r>
      <w:r w:rsidRPr="006610CB">
        <w:rPr>
          <w:lang w:val="ru-RU"/>
        </w:rPr>
        <w:t>о</w:t>
      </w:r>
      <w:r w:rsidRPr="006610CB">
        <w:rPr>
          <w:lang w:val="ru-RU"/>
        </w:rPr>
        <w:t>родного радикала.</w:t>
      </w:r>
    </w:p>
    <w:p w:rsidR="00F54224" w:rsidRPr="006610CB" w:rsidRDefault="00F54224" w:rsidP="00F54224">
      <w:pPr>
        <w:rPr>
          <w:lang w:val="ru-RU"/>
        </w:rPr>
      </w:pPr>
      <w:r w:rsidRPr="006610CB">
        <w:rPr>
          <w:lang w:val="ru-RU"/>
        </w:rPr>
        <w:t>Особенности свойств муравьиной кислоты.</w:t>
      </w:r>
    </w:p>
    <w:p w:rsidR="00F54224" w:rsidRPr="006610CB" w:rsidRDefault="00F54224" w:rsidP="00F54224">
      <w:pPr>
        <w:rPr>
          <w:lang w:val="ru-RU"/>
        </w:rPr>
      </w:pPr>
      <w:r w:rsidRPr="006610CB">
        <w:rPr>
          <w:lang w:val="ru-RU"/>
        </w:rPr>
        <w:t>Понятие о производных карбоновых кислот – сложных эфирах.</w:t>
      </w:r>
    </w:p>
    <w:p w:rsidR="00F54224" w:rsidRPr="006610CB" w:rsidRDefault="00F54224" w:rsidP="00F54224">
      <w:pPr>
        <w:rPr>
          <w:lang w:val="ru-RU"/>
        </w:rPr>
      </w:pPr>
      <w:r w:rsidRPr="006610CB">
        <w:rPr>
          <w:lang w:val="ru-RU"/>
        </w:rPr>
        <w:t>Многообразие карбоновых кислот. Особенности свойств непредельных и ароматических карб</w:t>
      </w:r>
      <w:r w:rsidRPr="006610CB">
        <w:rPr>
          <w:lang w:val="ru-RU"/>
        </w:rPr>
        <w:t>о</w:t>
      </w:r>
      <w:r w:rsidRPr="006610CB">
        <w:rPr>
          <w:lang w:val="ru-RU"/>
        </w:rPr>
        <w:t>новых кислот, дикарбоновых кислот, гидроксикарбоновых кислот. Представители высших карб</w:t>
      </w:r>
      <w:r w:rsidRPr="006610CB">
        <w:rPr>
          <w:lang w:val="ru-RU"/>
        </w:rPr>
        <w:t>о</w:t>
      </w:r>
      <w:r w:rsidRPr="006610CB">
        <w:rPr>
          <w:lang w:val="ru-RU"/>
        </w:rPr>
        <w:t>новых кислот: стеариновая, пальмитиновая, олеиновая кислоты. Способы получения и примен</w:t>
      </w:r>
      <w:r w:rsidRPr="006610CB">
        <w:rPr>
          <w:lang w:val="ru-RU"/>
        </w:rPr>
        <w:t>е</w:t>
      </w:r>
      <w:r w:rsidRPr="006610CB">
        <w:rPr>
          <w:lang w:val="ru-RU"/>
        </w:rPr>
        <w:t>ние карбоновых кислот.</w:t>
      </w:r>
    </w:p>
    <w:p w:rsidR="00F54224" w:rsidRPr="006610CB" w:rsidRDefault="00F54224" w:rsidP="00F54224">
      <w:pPr>
        <w:rPr>
          <w:lang w:val="ru-RU"/>
        </w:rPr>
      </w:pPr>
      <w:r w:rsidRPr="006610CB">
        <w:rPr>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F54224" w:rsidRPr="006610CB" w:rsidRDefault="00F54224" w:rsidP="00F54224">
      <w:pPr>
        <w:rPr>
          <w:lang w:val="ru-RU"/>
        </w:rPr>
      </w:pPr>
      <w:r w:rsidRPr="006610CB">
        <w:rPr>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F54224" w:rsidRPr="006610CB" w:rsidRDefault="00F54224" w:rsidP="00F54224">
      <w:pPr>
        <w:rPr>
          <w:lang w:val="ru-RU"/>
        </w:rPr>
      </w:pPr>
      <w:r w:rsidRPr="006610CB">
        <w:rPr>
          <w:lang w:val="ru-RU"/>
        </w:rPr>
        <w:t xml:space="preserve">Мыла́ как соли высших карбоновых кислот, их моющее действие. </w:t>
      </w:r>
    </w:p>
    <w:p w:rsidR="00F54224" w:rsidRPr="006610CB" w:rsidRDefault="00F54224" w:rsidP="00F54224">
      <w:pPr>
        <w:rPr>
          <w:lang w:val="ru-RU"/>
        </w:rPr>
      </w:pPr>
      <w:r w:rsidRPr="006610CB">
        <w:rPr>
          <w:lang w:val="ru-RU"/>
        </w:rPr>
        <w:t xml:space="preserve">Общая характеристика углеводов. Классификация углеводов (моно-, ди- и полисахариды). </w:t>
      </w:r>
    </w:p>
    <w:p w:rsidR="00F54224" w:rsidRPr="006610CB" w:rsidRDefault="00F54224" w:rsidP="00F54224">
      <w:pPr>
        <w:rPr>
          <w:lang w:val="ru-RU"/>
        </w:rPr>
      </w:pPr>
      <w:r w:rsidRPr="006610CB">
        <w:rPr>
          <w:lang w:val="ru-RU"/>
        </w:rPr>
        <w:lastRenderedPageBreak/>
        <w:t xml:space="preserve">Моносахариды: глюкоза, фруктоза. Физические свойства и нахождение в природе. Фотосинтез. </w:t>
      </w:r>
    </w:p>
    <w:p w:rsidR="00F54224" w:rsidRPr="006610CB" w:rsidRDefault="00F54224" w:rsidP="00F54224">
      <w:pPr>
        <w:rPr>
          <w:lang w:val="ru-RU"/>
        </w:rPr>
      </w:pPr>
      <w:r w:rsidRPr="006610CB">
        <w:rPr>
          <w:lang w:val="ru-RU"/>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F54224" w:rsidRPr="006610CB" w:rsidRDefault="00F54224" w:rsidP="00F54224">
      <w:pPr>
        <w:rPr>
          <w:lang w:val="ru-RU"/>
        </w:rPr>
      </w:pPr>
      <w:r w:rsidRPr="006610CB">
        <w:rPr>
          <w:lang w:val="ru-RU"/>
        </w:rPr>
        <w:t>Дисахариды: сахароза, мальтоза. Восстанавливающие и невосстанавливающие дисахариды. Ги</w:t>
      </w:r>
      <w:r w:rsidRPr="006610CB">
        <w:rPr>
          <w:lang w:val="ru-RU"/>
        </w:rPr>
        <w:t>д</w:t>
      </w:r>
      <w:r w:rsidRPr="006610CB">
        <w:rPr>
          <w:lang w:val="ru-RU"/>
        </w:rPr>
        <w:t>ролиз дисахаридов. Нахождение в природе и применение.</w:t>
      </w:r>
    </w:p>
    <w:p w:rsidR="00F54224" w:rsidRPr="006610CB" w:rsidRDefault="00F54224" w:rsidP="00F54224">
      <w:pPr>
        <w:rPr>
          <w:lang w:val="ru-RU"/>
        </w:rPr>
      </w:pPr>
      <w:r w:rsidRPr="006610CB">
        <w:rPr>
          <w:lang w:val="ru-RU"/>
        </w:rPr>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w:t>
      </w:r>
      <w:r w:rsidRPr="006610CB">
        <w:rPr>
          <w:lang w:val="ru-RU"/>
        </w:rPr>
        <w:t>о</w:t>
      </w:r>
      <w:r w:rsidRPr="006610CB">
        <w:rPr>
          <w:lang w:val="ru-RU"/>
        </w:rPr>
        <w:t>лиз, качественная реакция с иодом. Химические свойства целлюлозы: гидролиз, получение эф</w:t>
      </w:r>
      <w:r w:rsidRPr="006610CB">
        <w:rPr>
          <w:lang w:val="ru-RU"/>
        </w:rPr>
        <w:t>и</w:t>
      </w:r>
      <w:r w:rsidRPr="006610CB">
        <w:rPr>
          <w:lang w:val="ru-RU"/>
        </w:rPr>
        <w:t xml:space="preserve">ров целлюлозы. Понятие об искусственных волокнах (вискоза, ацетатный шёлк). </w:t>
      </w:r>
    </w:p>
    <w:p w:rsidR="00F54224" w:rsidRPr="006610CB" w:rsidRDefault="00F54224" w:rsidP="00F54224">
      <w:pPr>
        <w:rPr>
          <w:lang w:val="ru-RU"/>
        </w:rPr>
      </w:pPr>
      <w:r w:rsidRPr="006610CB">
        <w:rPr>
          <w:lang w:val="ru-RU"/>
        </w:rP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w:t>
      </w:r>
      <w:r w:rsidRPr="006610CB">
        <w:rPr>
          <w:lang w:val="ru-RU"/>
        </w:rPr>
        <w:t>с</w:t>
      </w:r>
      <w:r w:rsidRPr="006610CB">
        <w:rPr>
          <w:lang w:val="ru-RU"/>
        </w:rPr>
        <w:t>пользование видеоматериалов), качественные реакции на альдегиды (с гидроксидом диамми</w:t>
      </w:r>
      <w:r w:rsidRPr="006610CB">
        <w:rPr>
          <w:lang w:val="ru-RU"/>
        </w:rPr>
        <w:t>н</w:t>
      </w:r>
      <w:r w:rsidRPr="006610CB">
        <w:rPr>
          <w:lang w:val="ru-RU"/>
        </w:rPr>
        <w:t>серебра(</w:t>
      </w:r>
      <w:r w:rsidRPr="00F54224">
        <w:t>I</w:t>
      </w:r>
      <w:r w:rsidRPr="006610CB">
        <w:rPr>
          <w:lang w:val="ru-RU"/>
        </w:rPr>
        <w:t>) и гидроксидом меди(</w:t>
      </w:r>
      <w:r w:rsidRPr="00F54224">
        <w:t>II</w:t>
      </w:r>
      <w:r w:rsidRPr="006610CB">
        <w:rPr>
          <w:lang w:val="ru-RU"/>
        </w:rPr>
        <w:t>)), реакция глицерина с гидроксидом меди(</w:t>
      </w:r>
      <w:r w:rsidRPr="00F54224">
        <w:t>II</w:t>
      </w:r>
      <w:r w:rsidRPr="006610CB">
        <w:rPr>
          <w:lang w:val="ru-RU"/>
        </w:rPr>
        <w:t>), химические сво</w:t>
      </w:r>
      <w:r w:rsidRPr="006610CB">
        <w:rPr>
          <w:lang w:val="ru-RU"/>
        </w:rPr>
        <w:t>й</w:t>
      </w:r>
      <w:r w:rsidRPr="006610CB">
        <w:rPr>
          <w:lang w:val="ru-RU"/>
        </w:rPr>
        <w:t>ства раствора уксусной кислоты, взаимодействие раствора глюкозы с гидроксидом меди(</w:t>
      </w:r>
      <w:r w:rsidRPr="00F54224">
        <w:t>II</w:t>
      </w:r>
      <w:r w:rsidRPr="006610CB">
        <w:rPr>
          <w:lang w:val="ru-RU"/>
        </w:rPr>
        <w:t>), вза</w:t>
      </w:r>
      <w:r w:rsidRPr="006610CB">
        <w:rPr>
          <w:lang w:val="ru-RU"/>
        </w:rPr>
        <w:t>и</w:t>
      </w:r>
      <w:r w:rsidRPr="006610CB">
        <w:rPr>
          <w:lang w:val="ru-RU"/>
        </w:rPr>
        <w:t xml:space="preserve">модействие крахмала с иодом, решение экспериментальных задач по темам «Спирты и фенолы», «Карбоновые кислоты. Сложные эфиры». </w:t>
      </w:r>
    </w:p>
    <w:p w:rsidR="00F54224" w:rsidRPr="006610CB" w:rsidRDefault="00F54224" w:rsidP="00F54224">
      <w:pPr>
        <w:rPr>
          <w:lang w:val="ru-RU"/>
        </w:rPr>
      </w:pPr>
      <w:r w:rsidRPr="006610CB">
        <w:rPr>
          <w:lang w:val="ru-RU"/>
        </w:rPr>
        <w:t>118.6.1.4.</w:t>
      </w:r>
      <w:r w:rsidRPr="00F54224">
        <w:t> </w:t>
      </w:r>
      <w:r w:rsidRPr="006610CB">
        <w:rPr>
          <w:lang w:val="ru-RU"/>
        </w:rPr>
        <w:t>Азотсодержащие органические соединения.</w:t>
      </w:r>
    </w:p>
    <w:p w:rsidR="00F54224" w:rsidRPr="006610CB" w:rsidRDefault="00F54224" w:rsidP="00F54224">
      <w:pPr>
        <w:rPr>
          <w:lang w:val="ru-RU"/>
        </w:rPr>
      </w:pPr>
      <w:r w:rsidRPr="006610CB">
        <w:rPr>
          <w:lang w:val="ru-RU"/>
        </w:rPr>
        <w:t>Амины – органические производные аммиака. Классификация аминов: алифатические и аромат</w:t>
      </w:r>
      <w:r w:rsidRPr="006610CB">
        <w:rPr>
          <w:lang w:val="ru-RU"/>
        </w:rPr>
        <w:t>и</w:t>
      </w:r>
      <w:r w:rsidRPr="006610CB">
        <w:rPr>
          <w:lang w:val="ru-RU"/>
        </w:rPr>
        <w:t>ческие; первичные, вторичные и третичные. Строение молекул, общая формула, изомерия, н</w:t>
      </w:r>
      <w:r w:rsidRPr="006610CB">
        <w:rPr>
          <w:lang w:val="ru-RU"/>
        </w:rPr>
        <w:t>о</w:t>
      </w:r>
      <w:r w:rsidRPr="006610CB">
        <w:rPr>
          <w:lang w:val="ru-RU"/>
        </w:rPr>
        <w:t>менклатура и физические свойства. Химическое свойства алифатических аминов: основные сво</w:t>
      </w:r>
      <w:r w:rsidRPr="006610CB">
        <w:rPr>
          <w:lang w:val="ru-RU"/>
        </w:rPr>
        <w:t>й</w:t>
      </w:r>
      <w:r w:rsidRPr="006610CB">
        <w:rPr>
          <w:lang w:val="ru-RU"/>
        </w:rPr>
        <w:t>ства, алкилирование, взаимодействие первичных аминов с азотистой кислотой. Соли алкиламм</w:t>
      </w:r>
      <w:r w:rsidRPr="006610CB">
        <w:rPr>
          <w:lang w:val="ru-RU"/>
        </w:rPr>
        <w:t>о</w:t>
      </w:r>
      <w:r w:rsidRPr="006610CB">
        <w:rPr>
          <w:lang w:val="ru-RU"/>
        </w:rPr>
        <w:t xml:space="preserve">ния. </w:t>
      </w:r>
    </w:p>
    <w:p w:rsidR="00F54224" w:rsidRPr="006610CB" w:rsidRDefault="00F54224" w:rsidP="00F54224">
      <w:pPr>
        <w:rPr>
          <w:lang w:val="ru-RU"/>
        </w:rPr>
      </w:pPr>
      <w:r w:rsidRPr="006610CB">
        <w:rPr>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w:t>
      </w:r>
      <w:r w:rsidRPr="006610CB">
        <w:rPr>
          <w:lang w:val="ru-RU"/>
        </w:rPr>
        <w:t>к</w:t>
      </w:r>
      <w:r w:rsidRPr="006610CB">
        <w:rPr>
          <w:lang w:val="ru-RU"/>
        </w:rPr>
        <w:t>ции на анилин.</w:t>
      </w:r>
    </w:p>
    <w:p w:rsidR="00F54224" w:rsidRPr="006610CB" w:rsidRDefault="00F54224" w:rsidP="00F54224">
      <w:pPr>
        <w:rPr>
          <w:lang w:val="ru-RU"/>
        </w:rPr>
      </w:pPr>
      <w:r w:rsidRPr="006610CB">
        <w:rPr>
          <w:lang w:val="ru-RU"/>
        </w:rPr>
        <w:t>Способы получения и применение алифатических аминов. Получение анилина из нитробензола.</w:t>
      </w:r>
    </w:p>
    <w:p w:rsidR="00F54224" w:rsidRPr="006610CB" w:rsidRDefault="00F54224" w:rsidP="00F54224">
      <w:pPr>
        <w:rPr>
          <w:lang w:val="ru-RU"/>
        </w:rPr>
      </w:pPr>
      <w:r w:rsidRPr="006610CB">
        <w:rPr>
          <w:lang w:val="ru-RU"/>
        </w:rPr>
        <w:t xml:space="preserve">Аминокислоты. Номенклатура и изомерия. Отдельные представители </w:t>
      </w:r>
      <w:r w:rsidRPr="00F54224">
        <w:t>α</w:t>
      </w:r>
      <w:r w:rsidRPr="006610CB">
        <w:rPr>
          <w:lang w:val="ru-RU"/>
        </w:rPr>
        <w:t>-аминокислот: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w:t>
      </w:r>
      <w:r w:rsidRPr="006610CB">
        <w:rPr>
          <w:lang w:val="ru-RU"/>
        </w:rPr>
        <w:t>е</w:t>
      </w:r>
      <w:r w:rsidRPr="006610CB">
        <w:rPr>
          <w:lang w:val="ru-RU"/>
        </w:rPr>
        <w:t>ское значение аминокислот. Синтез и гидролиз пептидов.</w:t>
      </w:r>
    </w:p>
    <w:p w:rsidR="00F54224" w:rsidRPr="006610CB" w:rsidRDefault="00F54224" w:rsidP="00F54224">
      <w:pPr>
        <w:rPr>
          <w:lang w:val="ru-RU"/>
        </w:rPr>
      </w:pPr>
      <w:r w:rsidRPr="006610CB">
        <w:rPr>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F54224" w:rsidRPr="006610CB" w:rsidRDefault="00F54224" w:rsidP="00F54224">
      <w:pPr>
        <w:rPr>
          <w:lang w:val="ru-RU"/>
        </w:rPr>
      </w:pPr>
      <w:r w:rsidRPr="006610CB">
        <w:rPr>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w:t>
      </w:r>
      <w:r w:rsidRPr="006610CB">
        <w:rPr>
          <w:lang w:val="ru-RU"/>
        </w:rPr>
        <w:t>о</w:t>
      </w:r>
      <w:r w:rsidRPr="006610CB">
        <w:rPr>
          <w:lang w:val="ru-RU"/>
        </w:rPr>
        <w:t>единений».</w:t>
      </w:r>
    </w:p>
    <w:p w:rsidR="00F54224" w:rsidRPr="006610CB" w:rsidRDefault="00F54224" w:rsidP="00F54224">
      <w:pPr>
        <w:rPr>
          <w:lang w:val="ru-RU"/>
        </w:rPr>
      </w:pPr>
      <w:r w:rsidRPr="006610CB">
        <w:rPr>
          <w:lang w:val="ru-RU"/>
        </w:rPr>
        <w:t>118.6.1.5.</w:t>
      </w:r>
      <w:r w:rsidRPr="00F54224">
        <w:t> </w:t>
      </w:r>
      <w:r w:rsidRPr="006610CB">
        <w:rPr>
          <w:lang w:val="ru-RU"/>
        </w:rPr>
        <w:t>Высокомолекулярные соединения.</w:t>
      </w:r>
    </w:p>
    <w:p w:rsidR="00F54224" w:rsidRPr="006610CB" w:rsidRDefault="00F54224" w:rsidP="00F54224">
      <w:pPr>
        <w:rPr>
          <w:lang w:val="ru-RU"/>
        </w:rPr>
      </w:pPr>
      <w:r w:rsidRPr="006610CB">
        <w:rPr>
          <w:lang w:val="ru-RU"/>
        </w:rPr>
        <w:lastRenderedPageBreak/>
        <w:t>Основные понятия химии высокомолекулярных соединений: мономер, полимер, структурное зв</w:t>
      </w:r>
      <w:r w:rsidRPr="006610CB">
        <w:rPr>
          <w:lang w:val="ru-RU"/>
        </w:rPr>
        <w:t>е</w:t>
      </w:r>
      <w:r w:rsidRPr="006610CB">
        <w:rPr>
          <w:lang w:val="ru-RU"/>
        </w:rPr>
        <w:t>но, степень полимеризации, средняя молекулярная масса. Основные методы синтеза высоком</w:t>
      </w:r>
      <w:r w:rsidRPr="006610CB">
        <w:rPr>
          <w:lang w:val="ru-RU"/>
        </w:rPr>
        <w:t>о</w:t>
      </w:r>
      <w:r w:rsidRPr="006610CB">
        <w:rPr>
          <w:lang w:val="ru-RU"/>
        </w:rPr>
        <w:t xml:space="preserve">лекулярных соединений – полимеризация и поликонденсация. </w:t>
      </w:r>
    </w:p>
    <w:p w:rsidR="00F54224" w:rsidRPr="006610CB" w:rsidRDefault="00F54224" w:rsidP="00F54224">
      <w:pPr>
        <w:rPr>
          <w:lang w:val="ru-RU"/>
        </w:rPr>
      </w:pPr>
      <w:r w:rsidRPr="006610CB">
        <w:rPr>
          <w:lang w:val="ru-RU"/>
        </w:rP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w:t>
      </w:r>
      <w:r w:rsidRPr="006610CB">
        <w:rPr>
          <w:lang w:val="ru-RU"/>
        </w:rPr>
        <w:t>а</w:t>
      </w:r>
      <w:r w:rsidRPr="006610CB">
        <w:rPr>
          <w:lang w:val="ru-RU"/>
        </w:rPr>
        <w:t xml:space="preserve">стика. </w:t>
      </w:r>
    </w:p>
    <w:p w:rsidR="00F54224" w:rsidRPr="006610CB" w:rsidRDefault="00F54224" w:rsidP="00F54224">
      <w:pPr>
        <w:rPr>
          <w:lang w:val="ru-RU"/>
        </w:rPr>
      </w:pPr>
      <w:r w:rsidRPr="006610CB">
        <w:rPr>
          <w:lang w:val="ru-RU"/>
        </w:rPr>
        <w:t>Эластомеры: натуральный каучук, синтетические каучуки (бутадиеновый, хлоропреновый, из</w:t>
      </w:r>
      <w:r w:rsidRPr="006610CB">
        <w:rPr>
          <w:lang w:val="ru-RU"/>
        </w:rPr>
        <w:t>о</w:t>
      </w:r>
      <w:r w:rsidRPr="006610CB">
        <w:rPr>
          <w:lang w:val="ru-RU"/>
        </w:rPr>
        <w:t xml:space="preserve">преновый). Резина. </w:t>
      </w:r>
    </w:p>
    <w:p w:rsidR="00F54224" w:rsidRPr="006610CB" w:rsidRDefault="00F54224" w:rsidP="00F54224">
      <w:pPr>
        <w:rPr>
          <w:lang w:val="ru-RU"/>
        </w:rPr>
      </w:pPr>
      <w:r w:rsidRPr="006610CB">
        <w:rPr>
          <w:lang w:val="ru-RU"/>
        </w:rPr>
        <w:t>Волокна: натуральные (хлопок, шерсть, шёлк), искусственные (вискоза, ацетатное волокно), синт</w:t>
      </w:r>
      <w:r w:rsidRPr="006610CB">
        <w:rPr>
          <w:lang w:val="ru-RU"/>
        </w:rPr>
        <w:t>е</w:t>
      </w:r>
      <w:r w:rsidRPr="006610CB">
        <w:rPr>
          <w:lang w:val="ru-RU"/>
        </w:rPr>
        <w:t xml:space="preserve">тические (капрон и лавсан). </w:t>
      </w:r>
    </w:p>
    <w:p w:rsidR="00F54224" w:rsidRPr="006610CB" w:rsidRDefault="00F54224" w:rsidP="00F54224">
      <w:pPr>
        <w:rPr>
          <w:lang w:val="ru-RU"/>
        </w:rPr>
      </w:pPr>
      <w:r w:rsidRPr="006610CB">
        <w:rPr>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w:t>
      </w:r>
      <w:r w:rsidRPr="006610CB">
        <w:rPr>
          <w:lang w:val="ru-RU"/>
        </w:rPr>
        <w:t>и</w:t>
      </w:r>
      <w:r w:rsidRPr="006610CB">
        <w:rPr>
          <w:lang w:val="ru-RU"/>
        </w:rPr>
        <w:t>мических свойств или способов получения, определение доли выхода продукта реакции от теор</w:t>
      </w:r>
      <w:r w:rsidRPr="006610CB">
        <w:rPr>
          <w:lang w:val="ru-RU"/>
        </w:rPr>
        <w:t>е</w:t>
      </w:r>
      <w:r w:rsidRPr="006610CB">
        <w:rPr>
          <w:lang w:val="ru-RU"/>
        </w:rPr>
        <w:t>тически возможного.</w:t>
      </w:r>
    </w:p>
    <w:p w:rsidR="00F54224" w:rsidRPr="006610CB" w:rsidRDefault="00F54224" w:rsidP="00F54224">
      <w:pPr>
        <w:rPr>
          <w:lang w:val="ru-RU"/>
        </w:rPr>
      </w:pPr>
      <w:r w:rsidRPr="006610CB">
        <w:rPr>
          <w:lang w:val="ru-RU"/>
        </w:rPr>
        <w:t>118.6.1.6.</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w:t>
      </w:r>
      <w:r w:rsidRPr="006610CB">
        <w:rPr>
          <w:lang w:val="ru-RU"/>
        </w:rPr>
        <w:t>ь</w:t>
      </w:r>
      <w:r w:rsidRPr="006610CB">
        <w:rPr>
          <w:lang w:val="ru-RU"/>
        </w:rPr>
        <w:t>ных предметах естественно-научного цикла.</w:t>
      </w:r>
    </w:p>
    <w:p w:rsidR="00F54224" w:rsidRPr="006610CB" w:rsidRDefault="00F54224" w:rsidP="00F54224">
      <w:pPr>
        <w:rPr>
          <w:lang w:val="ru-RU"/>
        </w:rPr>
      </w:pPr>
      <w:r w:rsidRPr="006610CB">
        <w:rPr>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F54224" w:rsidRPr="006610CB" w:rsidRDefault="00F54224" w:rsidP="00F54224">
      <w:pPr>
        <w:rPr>
          <w:lang w:val="ru-RU"/>
        </w:rPr>
      </w:pPr>
      <w:r w:rsidRPr="006610CB">
        <w:rPr>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w:t>
      </w:r>
      <w:r w:rsidRPr="006610CB">
        <w:rPr>
          <w:lang w:val="ru-RU"/>
        </w:rPr>
        <w:t>о</w:t>
      </w:r>
      <w:r w:rsidRPr="006610CB">
        <w:rPr>
          <w:lang w:val="ru-RU"/>
        </w:rPr>
        <w:t>рость, энергия, масса.</w:t>
      </w:r>
    </w:p>
    <w:p w:rsidR="00F54224" w:rsidRPr="006610CB" w:rsidRDefault="00F54224" w:rsidP="00F54224">
      <w:pPr>
        <w:rPr>
          <w:lang w:val="ru-RU"/>
        </w:rPr>
      </w:pPr>
      <w:r w:rsidRPr="006610CB">
        <w:rPr>
          <w:lang w:val="ru-RU"/>
        </w:rPr>
        <w:t>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w:t>
      </w:r>
      <w:r w:rsidRPr="006610CB">
        <w:rPr>
          <w:lang w:val="ru-RU"/>
        </w:rPr>
        <w:t>и</w:t>
      </w:r>
      <w:r w:rsidRPr="006610CB">
        <w:rPr>
          <w:lang w:val="ru-RU"/>
        </w:rPr>
        <w:t xml:space="preserve">новые кислоты, ферменты. </w:t>
      </w:r>
    </w:p>
    <w:p w:rsidR="00F54224" w:rsidRPr="006610CB" w:rsidRDefault="00F54224" w:rsidP="00F54224">
      <w:pPr>
        <w:rPr>
          <w:lang w:val="ru-RU"/>
        </w:rPr>
      </w:pPr>
      <w:r w:rsidRPr="006610CB">
        <w:rPr>
          <w:lang w:val="ru-RU"/>
        </w:rPr>
        <w:t>География: полезные ископаемые, топливо.</w:t>
      </w:r>
    </w:p>
    <w:p w:rsidR="00F54224" w:rsidRPr="006610CB" w:rsidRDefault="00F54224" w:rsidP="00F54224">
      <w:pPr>
        <w:rPr>
          <w:lang w:val="ru-RU"/>
        </w:rPr>
      </w:pPr>
      <w:r w:rsidRPr="006610CB">
        <w:rPr>
          <w:lang w:val="ru-RU"/>
        </w:rPr>
        <w:t>Технология: пищевые продукты, основы рационального питания, моющие средства, материалы из искусственных и синтетических волокон.</w:t>
      </w:r>
    </w:p>
    <w:p w:rsidR="00F54224" w:rsidRPr="006610CB" w:rsidRDefault="00F54224" w:rsidP="00F54224">
      <w:pPr>
        <w:rPr>
          <w:lang w:val="ru-RU"/>
        </w:rPr>
      </w:pPr>
      <w:r w:rsidRPr="006610CB">
        <w:rPr>
          <w:lang w:val="ru-RU"/>
        </w:rPr>
        <w:t>118.7.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118.7.1.</w:t>
      </w:r>
      <w:r w:rsidRPr="00F54224">
        <w:t> </w:t>
      </w:r>
      <w:r w:rsidRPr="006610CB">
        <w:rPr>
          <w:lang w:val="ru-RU"/>
        </w:rPr>
        <w:t>Общая и неорганическая химия.</w:t>
      </w:r>
    </w:p>
    <w:p w:rsidR="00F54224" w:rsidRPr="006610CB" w:rsidRDefault="00F54224" w:rsidP="00F54224">
      <w:pPr>
        <w:rPr>
          <w:lang w:val="ru-RU"/>
        </w:rPr>
      </w:pPr>
      <w:r w:rsidRPr="006610CB">
        <w:rPr>
          <w:lang w:val="ru-RU"/>
        </w:rPr>
        <w:lastRenderedPageBreak/>
        <w:t>118.7.1.1.</w:t>
      </w:r>
      <w:r w:rsidRPr="00F54224">
        <w:t> </w:t>
      </w:r>
      <w:r w:rsidRPr="006610CB">
        <w:rPr>
          <w:lang w:val="ru-RU"/>
        </w:rPr>
        <w:t>Теоретические основы химии.</w:t>
      </w:r>
    </w:p>
    <w:p w:rsidR="00F54224" w:rsidRPr="006610CB" w:rsidRDefault="00F54224" w:rsidP="00F54224">
      <w:pPr>
        <w:rPr>
          <w:lang w:val="ru-RU"/>
        </w:rPr>
      </w:pPr>
      <w:r w:rsidRPr="006610CB">
        <w:rPr>
          <w:lang w:val="ru-RU"/>
        </w:rPr>
        <w:t xml:space="preserve">Атом. Состав атомных ядер. Химический элемент. Изотопы. </w:t>
      </w:r>
    </w:p>
    <w:p w:rsidR="00F54224" w:rsidRPr="006610CB" w:rsidRDefault="00F54224" w:rsidP="00F54224">
      <w:pPr>
        <w:rPr>
          <w:lang w:val="ru-RU"/>
        </w:rPr>
      </w:pPr>
      <w:r w:rsidRPr="006610CB">
        <w:rPr>
          <w:lang w:val="ru-RU"/>
        </w:rPr>
        <w:t>Строение электронных оболочек атомов, квантовые числа. Энергетические уровни и подуровни. Атомные орбитали. Классификация химических элементов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 xml:space="preserve">-, </w:t>
      </w:r>
      <w:r w:rsidRPr="00F54224">
        <w:t>f</w:t>
      </w:r>
      <w:r w:rsidRPr="006610CB">
        <w:rPr>
          <w:lang w:val="ru-RU"/>
        </w:rPr>
        <w:t>-элементы).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F54224" w:rsidRPr="006610CB" w:rsidRDefault="00F54224" w:rsidP="00F54224">
      <w:pPr>
        <w:rPr>
          <w:lang w:val="ru-RU"/>
        </w:rPr>
      </w:pPr>
      <w:r w:rsidRPr="006610CB">
        <w:rPr>
          <w:lang w:val="ru-RU"/>
        </w:rPr>
        <w:t>Электроотрицательность.</w:t>
      </w:r>
    </w:p>
    <w:p w:rsidR="00F54224" w:rsidRPr="006610CB" w:rsidRDefault="00F54224" w:rsidP="00F54224">
      <w:pPr>
        <w:rPr>
          <w:lang w:val="ru-RU"/>
        </w:rPr>
      </w:pPr>
      <w:r w:rsidRPr="006610CB">
        <w:rPr>
          <w:lang w:val="ru-RU"/>
        </w:rPr>
        <w:t>Периодический закон и Периодическая система химических элементов Д.И.</w:t>
      </w:r>
      <w:r w:rsidRPr="00F54224">
        <w:t> </w:t>
      </w:r>
      <w:r w:rsidRPr="006610CB">
        <w:rPr>
          <w:lang w:val="ru-RU"/>
        </w:rPr>
        <w:t>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w:t>
      </w:r>
      <w:r w:rsidRPr="00F54224">
        <w:t> </w:t>
      </w:r>
      <w:r w:rsidRPr="006610CB">
        <w:rPr>
          <w:lang w:val="ru-RU"/>
        </w:rPr>
        <w:t xml:space="preserve">Менделеева. </w:t>
      </w:r>
    </w:p>
    <w:p w:rsidR="00F54224" w:rsidRPr="006610CB" w:rsidRDefault="00F54224" w:rsidP="00F54224">
      <w:pPr>
        <w:rPr>
          <w:lang w:val="ru-RU"/>
        </w:rPr>
      </w:pPr>
      <w:r w:rsidRPr="006610CB">
        <w:rPr>
          <w:lang w:val="ru-RU"/>
        </w:rPr>
        <w:t>Химическая связь. Виды химической связи: ковалентная, ионная, металлическая. Механизмы о</w:t>
      </w:r>
      <w:r w:rsidRPr="006610CB">
        <w:rPr>
          <w:lang w:val="ru-RU"/>
        </w:rPr>
        <w:t>б</w:t>
      </w:r>
      <w:r w:rsidRPr="006610CB">
        <w:rPr>
          <w:lang w:val="ru-RU"/>
        </w:rPr>
        <w:t>разования ковалентной связи: обменный и донорно-акцепторный. Энергия и длина связи. Поля</w:t>
      </w:r>
      <w:r w:rsidRPr="006610CB">
        <w:rPr>
          <w:lang w:val="ru-RU"/>
        </w:rPr>
        <w:t>р</w:t>
      </w:r>
      <w:r w:rsidRPr="006610CB">
        <w:rPr>
          <w:lang w:val="ru-RU"/>
        </w:rPr>
        <w:t>ность, направленность и насыщаемость ковалентной связи. Кратные связи. Водородная связь. Межмолекулярные взаимодействия.</w:t>
      </w:r>
    </w:p>
    <w:p w:rsidR="00F54224" w:rsidRPr="006610CB" w:rsidRDefault="00F54224" w:rsidP="00F54224">
      <w:pPr>
        <w:rPr>
          <w:lang w:val="ru-RU"/>
        </w:rPr>
      </w:pPr>
      <w:r w:rsidRPr="006610CB">
        <w:rPr>
          <w:lang w:val="ru-RU"/>
        </w:rPr>
        <w:t>Валентность и валентные возможности атомов. Связь электронной структуры молекул с их ге</w:t>
      </w:r>
      <w:r w:rsidRPr="006610CB">
        <w:rPr>
          <w:lang w:val="ru-RU"/>
        </w:rPr>
        <w:t>о</w:t>
      </w:r>
      <w:r w:rsidRPr="006610CB">
        <w:rPr>
          <w:lang w:val="ru-RU"/>
        </w:rPr>
        <w:t>метрическим строением (на примере соединений элементов второго периода).</w:t>
      </w:r>
    </w:p>
    <w:p w:rsidR="00F54224" w:rsidRPr="006610CB" w:rsidRDefault="00F54224" w:rsidP="00F54224">
      <w:pPr>
        <w:rPr>
          <w:lang w:val="ru-RU"/>
        </w:rPr>
      </w:pPr>
      <w:r w:rsidRPr="006610CB">
        <w:rPr>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F54224" w:rsidRPr="006610CB" w:rsidRDefault="00F54224" w:rsidP="00F54224">
      <w:pPr>
        <w:rPr>
          <w:lang w:val="ru-RU"/>
        </w:rPr>
      </w:pPr>
      <w:r w:rsidRPr="006610CB">
        <w:rPr>
          <w:lang w:val="ru-RU"/>
        </w:rPr>
        <w:t xml:space="preserve">Вещества молекулярного и немолекулярного строения. Типы кристаллических решёток (структур) и свойства веществ. </w:t>
      </w:r>
    </w:p>
    <w:p w:rsidR="00F54224" w:rsidRPr="006610CB" w:rsidRDefault="00F54224" w:rsidP="00F54224">
      <w:pPr>
        <w:rPr>
          <w:lang w:val="ru-RU"/>
        </w:rPr>
      </w:pPr>
      <w:r w:rsidRPr="006610CB">
        <w:rPr>
          <w:lang w:val="ru-RU"/>
        </w:rPr>
        <w:t>Понятие о дисперсных системах. Истинные растворы. Способы выражения концентрации раств</w:t>
      </w:r>
      <w:r w:rsidRPr="006610CB">
        <w:rPr>
          <w:lang w:val="ru-RU"/>
        </w:rPr>
        <w:t>о</w:t>
      </w:r>
      <w:r w:rsidRPr="006610CB">
        <w:rPr>
          <w:lang w:val="ru-RU"/>
        </w:rPr>
        <w:t>ров: массовая доля вещества в растворе, молярная концентрация. Насыщенные и ненасыщенные растворы, растворимость. Кристаллогидраты.</w:t>
      </w:r>
    </w:p>
    <w:p w:rsidR="00F54224" w:rsidRPr="006610CB" w:rsidRDefault="00F54224" w:rsidP="00F54224">
      <w:pPr>
        <w:rPr>
          <w:lang w:val="ru-RU"/>
        </w:rPr>
      </w:pPr>
      <w:r w:rsidRPr="006610CB">
        <w:rPr>
          <w:lang w:val="ru-RU"/>
        </w:rPr>
        <w:t>Классификация и номенклатура неорганических веществ. Тривиальные названия отдельных пре</w:t>
      </w:r>
      <w:r w:rsidRPr="006610CB">
        <w:rPr>
          <w:lang w:val="ru-RU"/>
        </w:rPr>
        <w:t>д</w:t>
      </w:r>
      <w:r w:rsidRPr="006610CB">
        <w:rPr>
          <w:lang w:val="ru-RU"/>
        </w:rPr>
        <w:t>ставителей неорганических веществ.</w:t>
      </w:r>
    </w:p>
    <w:p w:rsidR="00F54224" w:rsidRPr="006610CB" w:rsidRDefault="00F54224" w:rsidP="00F54224">
      <w:pPr>
        <w:rPr>
          <w:lang w:val="ru-RU"/>
        </w:rPr>
      </w:pPr>
      <w:r w:rsidRPr="006610CB">
        <w:rPr>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F54224" w:rsidRPr="006610CB" w:rsidRDefault="00F54224" w:rsidP="00F54224">
      <w:pPr>
        <w:rPr>
          <w:lang w:val="ru-RU"/>
        </w:rPr>
      </w:pPr>
      <w:r w:rsidRPr="006610CB">
        <w:rPr>
          <w:lang w:val="ru-RU"/>
        </w:rPr>
        <w:t>Скорость химической реакции, её зависимость от различных факторов. Гомогенные и гетероге</w:t>
      </w:r>
      <w:r w:rsidRPr="006610CB">
        <w:rPr>
          <w:lang w:val="ru-RU"/>
        </w:rPr>
        <w:t>н</w:t>
      </w:r>
      <w:r w:rsidRPr="006610CB">
        <w:rPr>
          <w:lang w:val="ru-RU"/>
        </w:rPr>
        <w:t xml:space="preserve">ные реакции. Катализ и катализаторы. </w:t>
      </w:r>
    </w:p>
    <w:p w:rsidR="00F54224" w:rsidRPr="006610CB" w:rsidRDefault="00F54224" w:rsidP="00F54224">
      <w:pPr>
        <w:rPr>
          <w:lang w:val="ru-RU"/>
        </w:rPr>
      </w:pPr>
      <w:r w:rsidRPr="006610CB">
        <w:rPr>
          <w:lang w:val="ru-RU"/>
        </w:rPr>
        <w:t>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w:t>
      </w:r>
      <w:r w:rsidRPr="006610CB">
        <w:rPr>
          <w:lang w:val="ru-RU"/>
        </w:rPr>
        <w:t>к</w:t>
      </w:r>
      <w:r w:rsidRPr="006610CB">
        <w:rPr>
          <w:lang w:val="ru-RU"/>
        </w:rPr>
        <w:t>ции. Принцип Ле</w:t>
      </w:r>
      <w:r w:rsidRPr="00F54224">
        <w:t> </w:t>
      </w:r>
      <w:r w:rsidRPr="006610CB">
        <w:rPr>
          <w:lang w:val="ru-RU"/>
        </w:rPr>
        <w:t xml:space="preserve">Шателье. </w:t>
      </w:r>
    </w:p>
    <w:p w:rsidR="00F54224" w:rsidRPr="006610CB" w:rsidRDefault="00F54224" w:rsidP="00F54224">
      <w:pPr>
        <w:rPr>
          <w:lang w:val="ru-RU"/>
        </w:rPr>
      </w:pPr>
      <w:r w:rsidRPr="006610CB">
        <w:rPr>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sidRPr="00F54224">
        <w:t>pH</w:t>
      </w:r>
      <w:r w:rsidRPr="006610CB">
        <w:rPr>
          <w:lang w:val="ru-RU"/>
        </w:rPr>
        <w:t>) раствора. Гидролиз солей. Реакции ионного обмена.</w:t>
      </w:r>
    </w:p>
    <w:p w:rsidR="00F54224" w:rsidRPr="006610CB" w:rsidRDefault="00F54224" w:rsidP="00F54224">
      <w:pPr>
        <w:rPr>
          <w:lang w:val="ru-RU"/>
        </w:rPr>
      </w:pPr>
      <w:r w:rsidRPr="006610CB">
        <w:rPr>
          <w:lang w:val="ru-RU"/>
        </w:rPr>
        <w:lastRenderedPageBreak/>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w:t>
      </w:r>
      <w:r w:rsidRPr="006610CB">
        <w:rPr>
          <w:lang w:val="ru-RU"/>
        </w:rPr>
        <w:t>к</w:t>
      </w:r>
      <w:r w:rsidRPr="006610CB">
        <w:rPr>
          <w:lang w:val="ru-RU"/>
        </w:rPr>
        <w:t>тронного баланса. Электролиз растворов и расплавов веществ.</w:t>
      </w:r>
    </w:p>
    <w:p w:rsidR="00F54224" w:rsidRPr="006610CB" w:rsidRDefault="00F54224" w:rsidP="00F54224">
      <w:pPr>
        <w:rPr>
          <w:lang w:val="ru-RU"/>
        </w:rPr>
      </w:pPr>
      <w:r w:rsidRPr="006610CB">
        <w:rPr>
          <w:lang w:val="ru-RU"/>
        </w:rPr>
        <w:t>Экспериментальные методы изучения веществ и их превращений: разложение пероксида вод</w:t>
      </w:r>
      <w:r w:rsidRPr="006610CB">
        <w:rPr>
          <w:lang w:val="ru-RU"/>
        </w:rPr>
        <w:t>о</w:t>
      </w:r>
      <w:r w:rsidRPr="006610CB">
        <w:rPr>
          <w:lang w:val="ru-RU"/>
        </w:rPr>
        <w:t xml:space="preserve">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F54224" w:rsidRPr="006610CB" w:rsidRDefault="00F54224" w:rsidP="00F54224">
      <w:pPr>
        <w:rPr>
          <w:lang w:val="ru-RU"/>
        </w:rPr>
      </w:pPr>
      <w:r w:rsidRPr="006610CB">
        <w:rPr>
          <w:lang w:val="ru-RU"/>
        </w:rPr>
        <w:t>118.7.1.2.</w:t>
      </w:r>
      <w:r w:rsidRPr="00F54224">
        <w:t> </w:t>
      </w:r>
      <w:r w:rsidRPr="006610CB">
        <w:rPr>
          <w:lang w:val="ru-RU"/>
        </w:rPr>
        <w:t>Неорганическая химия.</w:t>
      </w:r>
    </w:p>
    <w:p w:rsidR="00F54224" w:rsidRPr="006610CB" w:rsidRDefault="00F54224" w:rsidP="00F54224">
      <w:pPr>
        <w:rPr>
          <w:lang w:val="ru-RU"/>
        </w:rPr>
      </w:pPr>
      <w:r w:rsidRPr="006610CB">
        <w:rPr>
          <w:lang w:val="ru-RU"/>
        </w:rPr>
        <w:t>Положение неметаллов в Периодической системе химических элементов Д.И.</w:t>
      </w:r>
      <w:r w:rsidRPr="00F54224">
        <w:t> </w:t>
      </w:r>
      <w:r w:rsidRPr="006610CB">
        <w:rPr>
          <w:lang w:val="ru-RU"/>
        </w:rPr>
        <w:t>Менделеева и ос</w:t>
      </w:r>
      <w:r w:rsidRPr="006610CB">
        <w:rPr>
          <w:lang w:val="ru-RU"/>
        </w:rPr>
        <w:t>о</w:t>
      </w:r>
      <w:r w:rsidRPr="006610CB">
        <w:rPr>
          <w:lang w:val="ru-RU"/>
        </w:rPr>
        <w:t>бенности строения их атомов. Физические свойства неметаллов. Аллотропия неметаллов (на пр</w:t>
      </w:r>
      <w:r w:rsidRPr="006610CB">
        <w:rPr>
          <w:lang w:val="ru-RU"/>
        </w:rPr>
        <w:t>и</w:t>
      </w:r>
      <w:r w:rsidRPr="006610CB">
        <w:rPr>
          <w:lang w:val="ru-RU"/>
        </w:rPr>
        <w:t xml:space="preserve">мере кислорода, серы, фосфора и углерода). </w:t>
      </w:r>
    </w:p>
    <w:p w:rsidR="00F54224" w:rsidRPr="006610CB" w:rsidRDefault="00F54224" w:rsidP="00F54224">
      <w:pPr>
        <w:rPr>
          <w:lang w:val="ru-RU"/>
        </w:rPr>
      </w:pPr>
      <w:r w:rsidRPr="006610CB">
        <w:rPr>
          <w:lang w:val="ru-RU"/>
        </w:rPr>
        <w:t xml:space="preserve">Водород. Получение, физические и химические свойства: реакции с металлами и неметаллами, восстановительные свойства. Гидриды. </w:t>
      </w:r>
    </w:p>
    <w:p w:rsidR="00F54224" w:rsidRPr="006610CB" w:rsidRDefault="00F54224" w:rsidP="00F54224">
      <w:pPr>
        <w:rPr>
          <w:lang w:val="ru-RU"/>
        </w:rPr>
      </w:pPr>
      <w:r w:rsidRPr="006610CB">
        <w:rPr>
          <w:lang w:val="ru-RU"/>
        </w:rPr>
        <w:t>Галогены. Нахождение в природе, способы получения, физические и химические свойства. Гал</w:t>
      </w:r>
      <w:r w:rsidRPr="006610CB">
        <w:rPr>
          <w:lang w:val="ru-RU"/>
        </w:rPr>
        <w:t>о</w:t>
      </w:r>
      <w:r w:rsidRPr="006610CB">
        <w:rPr>
          <w:lang w:val="ru-RU"/>
        </w:rPr>
        <w:t>геноводороды. Важнейшие кислородсодержащие соединения галогенов. Лабораторные и пр</w:t>
      </w:r>
      <w:r w:rsidRPr="006610CB">
        <w:rPr>
          <w:lang w:val="ru-RU"/>
        </w:rPr>
        <w:t>о</w:t>
      </w:r>
      <w:r w:rsidRPr="006610CB">
        <w:rPr>
          <w:lang w:val="ru-RU"/>
        </w:rPr>
        <w:t>мышленные способы получения галогенов. Применение галогенов и их соединений.</w:t>
      </w:r>
    </w:p>
    <w:p w:rsidR="00F54224" w:rsidRPr="006610CB" w:rsidRDefault="00F54224" w:rsidP="00F54224">
      <w:pPr>
        <w:rPr>
          <w:lang w:val="ru-RU"/>
        </w:rPr>
      </w:pPr>
      <w:r w:rsidRPr="006610CB">
        <w:rPr>
          <w:lang w:val="ru-RU"/>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F54224" w:rsidRPr="006610CB" w:rsidRDefault="00F54224" w:rsidP="00F54224">
      <w:pPr>
        <w:rPr>
          <w:lang w:val="ru-RU"/>
        </w:rPr>
      </w:pPr>
      <w:r w:rsidRPr="006610CB">
        <w:rPr>
          <w:lang w:val="ru-RU"/>
        </w:rPr>
        <w:t>Сера. Нахождение в природе, способы получения, физические и химические свойства. Серовод</w:t>
      </w:r>
      <w:r w:rsidRPr="006610CB">
        <w:rPr>
          <w:lang w:val="ru-RU"/>
        </w:rPr>
        <w:t>о</w:t>
      </w:r>
      <w:r w:rsidRPr="006610CB">
        <w:rPr>
          <w:lang w:val="ru-RU"/>
        </w:rPr>
        <w:t>род, сульфиды. Оксид серы(</w:t>
      </w:r>
      <w:r w:rsidRPr="00F54224">
        <w:t>IV</w:t>
      </w:r>
      <w:r w:rsidRPr="006610CB">
        <w:rPr>
          <w:lang w:val="ru-RU"/>
        </w:rPr>
        <w:t>), оксид серы(</w:t>
      </w:r>
      <w:r w:rsidRPr="00F54224">
        <w:t>VI</w:t>
      </w:r>
      <w:r w:rsidRPr="006610CB">
        <w:rPr>
          <w:lang w:val="ru-RU"/>
        </w:rPr>
        <w:t>). Сернистая и серная кислоты и их соли. Особенн</w:t>
      </w:r>
      <w:r w:rsidRPr="006610CB">
        <w:rPr>
          <w:lang w:val="ru-RU"/>
        </w:rPr>
        <w:t>о</w:t>
      </w:r>
      <w:r w:rsidRPr="006610CB">
        <w:rPr>
          <w:lang w:val="ru-RU"/>
        </w:rPr>
        <w:t>сти свойств серной кислоты. Применение серы и её соединений.</w:t>
      </w:r>
    </w:p>
    <w:p w:rsidR="00F54224" w:rsidRPr="006610CB" w:rsidRDefault="00F54224" w:rsidP="00F54224">
      <w:pPr>
        <w:rPr>
          <w:lang w:val="ru-RU"/>
        </w:rPr>
      </w:pPr>
      <w:r w:rsidRPr="006610CB">
        <w:rPr>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w:t>
      </w:r>
      <w:r w:rsidRPr="006610CB">
        <w:rPr>
          <w:lang w:val="ru-RU"/>
        </w:rPr>
        <w:t>с</w:t>
      </w:r>
      <w:r w:rsidRPr="006610CB">
        <w:rPr>
          <w:lang w:val="ru-RU"/>
        </w:rPr>
        <w:t>лоты. Применение азота и его соединений. Азотные удобрения.</w:t>
      </w:r>
    </w:p>
    <w:p w:rsidR="00F54224" w:rsidRPr="006610CB" w:rsidRDefault="00F54224" w:rsidP="00F54224">
      <w:pPr>
        <w:rPr>
          <w:lang w:val="ru-RU"/>
        </w:rPr>
      </w:pPr>
      <w:r w:rsidRPr="006610CB">
        <w:rPr>
          <w:lang w:val="ru-RU"/>
        </w:rPr>
        <w:t>Фосфор. Нахождение в природе, способы получения, физические и химические свойства. Фосф</w:t>
      </w:r>
      <w:r w:rsidRPr="006610CB">
        <w:rPr>
          <w:lang w:val="ru-RU"/>
        </w:rPr>
        <w:t>и</w:t>
      </w:r>
      <w:r w:rsidRPr="006610CB">
        <w:rPr>
          <w:lang w:val="ru-RU"/>
        </w:rPr>
        <w:t>ды и фосфин. Оксиды фосфора, фосфорная кислота и её соли. Применение фосфора и его соед</w:t>
      </w:r>
      <w:r w:rsidRPr="006610CB">
        <w:rPr>
          <w:lang w:val="ru-RU"/>
        </w:rPr>
        <w:t>и</w:t>
      </w:r>
      <w:r w:rsidRPr="006610CB">
        <w:rPr>
          <w:lang w:val="ru-RU"/>
        </w:rPr>
        <w:t>нений. Фосфорные удобрения.</w:t>
      </w:r>
    </w:p>
    <w:p w:rsidR="00F54224" w:rsidRPr="006610CB" w:rsidRDefault="00F54224" w:rsidP="00F54224">
      <w:pPr>
        <w:rPr>
          <w:lang w:val="ru-RU"/>
        </w:rPr>
      </w:pPr>
      <w:r w:rsidRPr="006610CB">
        <w:rPr>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sidRPr="00F54224">
        <w:t>II</w:t>
      </w:r>
      <w:r w:rsidRPr="006610CB">
        <w:rPr>
          <w:lang w:val="ru-RU"/>
        </w:rPr>
        <w:t>), оксид углерода(</w:t>
      </w:r>
      <w:r w:rsidRPr="00F54224">
        <w:t>IV</w:t>
      </w:r>
      <w:r w:rsidRPr="006610CB">
        <w:rPr>
          <w:lang w:val="ru-RU"/>
        </w:rPr>
        <w:t>), угольная ки</w:t>
      </w:r>
      <w:r w:rsidRPr="006610CB">
        <w:rPr>
          <w:lang w:val="ru-RU"/>
        </w:rPr>
        <w:t>с</w:t>
      </w:r>
      <w:r w:rsidRPr="006610CB">
        <w:rPr>
          <w:lang w:val="ru-RU"/>
        </w:rPr>
        <w:t xml:space="preserve">лота и её соли. Активированный уголь. Применение простых веществ, образованных углеродом, и его соединений. </w:t>
      </w:r>
    </w:p>
    <w:p w:rsidR="00F54224" w:rsidRPr="006610CB" w:rsidRDefault="00F54224" w:rsidP="00F54224">
      <w:pPr>
        <w:rPr>
          <w:lang w:val="ru-RU"/>
        </w:rPr>
      </w:pPr>
      <w:r w:rsidRPr="006610CB">
        <w:rPr>
          <w:lang w:val="ru-RU"/>
        </w:rPr>
        <w:t>Кремний. Нахождение в природе, способы получения, физические и химические свойства. Оксид кремния(</w:t>
      </w:r>
      <w:r w:rsidRPr="00F54224">
        <w:t>IV</w:t>
      </w:r>
      <w:r w:rsidRPr="006610CB">
        <w:rPr>
          <w:lang w:val="ru-RU"/>
        </w:rPr>
        <w:t>), кремниевая кислота, силикаты. Применение кремния и его соединений. Стекло, его получение, виды стекла.</w:t>
      </w:r>
    </w:p>
    <w:p w:rsidR="00F54224" w:rsidRPr="006610CB" w:rsidRDefault="00F54224" w:rsidP="00F54224">
      <w:pPr>
        <w:rPr>
          <w:lang w:val="ru-RU"/>
        </w:rPr>
      </w:pPr>
      <w:r w:rsidRPr="006610CB">
        <w:rPr>
          <w:lang w:val="ru-RU"/>
        </w:rPr>
        <w:t xml:space="preserve">Положение металлов в Периодической системе химических элементов. Особенности строения электронных оболочек атомов металлов. </w:t>
      </w:r>
    </w:p>
    <w:p w:rsidR="00F54224" w:rsidRPr="006610CB" w:rsidRDefault="00F54224" w:rsidP="00F54224">
      <w:pPr>
        <w:rPr>
          <w:lang w:val="ru-RU"/>
        </w:rPr>
      </w:pPr>
      <w:r w:rsidRPr="006610CB">
        <w:rPr>
          <w:lang w:val="ru-RU"/>
        </w:rPr>
        <w:t>Общие физические свойства металлов. Применение металлов в быту и технике. Сплавы металлов.</w:t>
      </w:r>
    </w:p>
    <w:p w:rsidR="00F54224" w:rsidRPr="006610CB" w:rsidRDefault="00F54224" w:rsidP="00F54224">
      <w:pPr>
        <w:rPr>
          <w:lang w:val="ru-RU"/>
        </w:rPr>
      </w:pPr>
      <w:r w:rsidRPr="006610CB">
        <w:rPr>
          <w:lang w:val="ru-RU"/>
        </w:rPr>
        <w:t>Электрохимический ряд напряжений металлов. Общие способы получения металлов: гидром</w:t>
      </w:r>
      <w:r w:rsidRPr="006610CB">
        <w:rPr>
          <w:lang w:val="ru-RU"/>
        </w:rPr>
        <w:t>е</w:t>
      </w:r>
      <w:r w:rsidRPr="006610CB">
        <w:rPr>
          <w:lang w:val="ru-RU"/>
        </w:rPr>
        <w:lastRenderedPageBreak/>
        <w:t>таллургия, пирометаллургия, электрометаллургия. Понятие о коррозии металлов. Способы защ</w:t>
      </w:r>
      <w:r w:rsidRPr="006610CB">
        <w:rPr>
          <w:lang w:val="ru-RU"/>
        </w:rPr>
        <w:t>и</w:t>
      </w:r>
      <w:r w:rsidRPr="006610CB">
        <w:rPr>
          <w:lang w:val="ru-RU"/>
        </w:rPr>
        <w:t>ты от коррозии.</w:t>
      </w:r>
    </w:p>
    <w:p w:rsidR="00F54224" w:rsidRPr="006610CB" w:rsidRDefault="00F54224" w:rsidP="00F54224">
      <w:pPr>
        <w:rPr>
          <w:lang w:val="ru-RU"/>
        </w:rPr>
      </w:pPr>
      <w:r w:rsidRPr="006610CB">
        <w:rPr>
          <w:lang w:val="ru-RU"/>
        </w:rPr>
        <w:t xml:space="preserve">Общая характеристика металлов </w:t>
      </w:r>
      <w:r w:rsidRPr="00F54224">
        <w:t>IA</w:t>
      </w:r>
      <w:r w:rsidRPr="006610CB">
        <w:rPr>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F54224" w:rsidRPr="006610CB" w:rsidRDefault="00F54224" w:rsidP="00F54224">
      <w:pPr>
        <w:rPr>
          <w:lang w:val="ru-RU"/>
        </w:rPr>
      </w:pPr>
      <w:r w:rsidRPr="006610CB">
        <w:rPr>
          <w:lang w:val="ru-RU"/>
        </w:rPr>
        <w:t xml:space="preserve">Общая характеристика металлов </w:t>
      </w:r>
      <w:r w:rsidRPr="00F54224">
        <w:t>IIA</w:t>
      </w:r>
      <w:r w:rsidRPr="006610CB">
        <w:rPr>
          <w:lang w:val="ru-RU"/>
        </w:rPr>
        <w:t>-группы Периодической системы химических элементов. Ма</w:t>
      </w:r>
      <w:r w:rsidRPr="006610CB">
        <w:rPr>
          <w:lang w:val="ru-RU"/>
        </w:rPr>
        <w:t>г</w:t>
      </w:r>
      <w:r w:rsidRPr="006610CB">
        <w:rPr>
          <w:lang w:val="ru-RU"/>
        </w:rPr>
        <w:t>ний и кальций: получение, физические и химические свойства, применение простых веществ и их соединений. Жёсткость воды и способы её устранения.</w:t>
      </w:r>
    </w:p>
    <w:p w:rsidR="00F54224" w:rsidRPr="006610CB" w:rsidRDefault="00F54224" w:rsidP="00F54224">
      <w:pPr>
        <w:rPr>
          <w:lang w:val="ru-RU"/>
        </w:rPr>
      </w:pPr>
      <w:r w:rsidRPr="006610CB">
        <w:rPr>
          <w:lang w:val="ru-RU"/>
        </w:rPr>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w:t>
      </w:r>
      <w:r w:rsidRPr="006610CB">
        <w:rPr>
          <w:lang w:val="ru-RU"/>
        </w:rPr>
        <w:t>и</w:t>
      </w:r>
      <w:r w:rsidRPr="006610CB">
        <w:rPr>
          <w:lang w:val="ru-RU"/>
        </w:rPr>
        <w:t xml:space="preserve">ния. </w:t>
      </w:r>
    </w:p>
    <w:p w:rsidR="00F54224" w:rsidRPr="006610CB" w:rsidRDefault="00F54224" w:rsidP="00F54224">
      <w:pPr>
        <w:rPr>
          <w:lang w:val="ru-RU"/>
        </w:rPr>
      </w:pPr>
      <w:r w:rsidRPr="006610CB">
        <w:rPr>
          <w:lang w:val="ru-RU"/>
        </w:rPr>
        <w:t>Общая характеристика металлов побочных подгрупп (Б-групп) Периодической системы химич</w:t>
      </w:r>
      <w:r w:rsidRPr="006610CB">
        <w:rPr>
          <w:lang w:val="ru-RU"/>
        </w:rPr>
        <w:t>е</w:t>
      </w:r>
      <w:r w:rsidRPr="006610CB">
        <w:rPr>
          <w:lang w:val="ru-RU"/>
        </w:rPr>
        <w:t>ских элементов.</w:t>
      </w:r>
    </w:p>
    <w:p w:rsidR="00F54224" w:rsidRPr="006610CB" w:rsidRDefault="00F54224" w:rsidP="00F54224">
      <w:pPr>
        <w:rPr>
          <w:lang w:val="ru-RU"/>
        </w:rPr>
      </w:pPr>
      <w:r w:rsidRPr="006610CB">
        <w:rPr>
          <w:lang w:val="ru-RU"/>
        </w:rPr>
        <w:t>Физические и химические свойства хрома и его соединений. Оксиды и гидроксиды хрома(</w:t>
      </w:r>
      <w:r w:rsidRPr="00F54224">
        <w:t>II</w:t>
      </w:r>
      <w:r w:rsidRPr="006610CB">
        <w:rPr>
          <w:lang w:val="ru-RU"/>
        </w:rPr>
        <w:t>), хр</w:t>
      </w:r>
      <w:r w:rsidRPr="006610CB">
        <w:rPr>
          <w:lang w:val="ru-RU"/>
        </w:rPr>
        <w:t>о</w:t>
      </w:r>
      <w:r w:rsidRPr="006610CB">
        <w:rPr>
          <w:lang w:val="ru-RU"/>
        </w:rPr>
        <w:t>ма(</w:t>
      </w:r>
      <w:r w:rsidRPr="00F54224">
        <w:t>III</w:t>
      </w:r>
      <w:r w:rsidRPr="006610CB">
        <w:rPr>
          <w:lang w:val="ru-RU"/>
        </w:rPr>
        <w:t>) и хрома(</w:t>
      </w:r>
      <w:r w:rsidRPr="00F54224">
        <w:t>VI</w:t>
      </w:r>
      <w:r w:rsidRPr="006610CB">
        <w:rPr>
          <w:lang w:val="ru-RU"/>
        </w:rPr>
        <w:t>). Хроматы и дихроматы, их окислительные свойства. Получение и применение хрома.</w:t>
      </w:r>
    </w:p>
    <w:p w:rsidR="00F54224" w:rsidRPr="006610CB" w:rsidRDefault="00F54224" w:rsidP="00F54224">
      <w:pPr>
        <w:rPr>
          <w:lang w:val="ru-RU"/>
        </w:rPr>
      </w:pPr>
      <w:r w:rsidRPr="006610CB">
        <w:rPr>
          <w:lang w:val="ru-RU"/>
        </w:rPr>
        <w:t>Физические и химические свойства марганца и его соединений. Важнейшие соединения марга</w:t>
      </w:r>
      <w:r w:rsidRPr="006610CB">
        <w:rPr>
          <w:lang w:val="ru-RU"/>
        </w:rPr>
        <w:t>н</w:t>
      </w:r>
      <w:r w:rsidRPr="006610CB">
        <w:rPr>
          <w:lang w:val="ru-RU"/>
        </w:rPr>
        <w:t>ца(</w:t>
      </w:r>
      <w:r w:rsidRPr="00F54224">
        <w:t>II</w:t>
      </w:r>
      <w:r w:rsidRPr="006610CB">
        <w:rPr>
          <w:lang w:val="ru-RU"/>
        </w:rPr>
        <w:t>), марганца(</w:t>
      </w:r>
      <w:r w:rsidRPr="00F54224">
        <w:t>IV</w:t>
      </w:r>
      <w:r w:rsidRPr="006610CB">
        <w:rPr>
          <w:lang w:val="ru-RU"/>
        </w:rPr>
        <w:t>), марганца(</w:t>
      </w:r>
      <w:r w:rsidRPr="00F54224">
        <w:t>VI</w:t>
      </w:r>
      <w:r w:rsidRPr="006610CB">
        <w:rPr>
          <w:lang w:val="ru-RU"/>
        </w:rPr>
        <w:t>) и марганца(</w:t>
      </w:r>
      <w:r w:rsidRPr="00F54224">
        <w:t>VII</w:t>
      </w:r>
      <w:r w:rsidRPr="006610CB">
        <w:rPr>
          <w:lang w:val="ru-RU"/>
        </w:rPr>
        <w:t xml:space="preserve">). Перманганат калия, его окислительные свойства. </w:t>
      </w:r>
    </w:p>
    <w:p w:rsidR="00F54224" w:rsidRPr="006610CB" w:rsidRDefault="00F54224" w:rsidP="00F54224">
      <w:pPr>
        <w:rPr>
          <w:lang w:val="ru-RU"/>
        </w:rPr>
      </w:pPr>
      <w:r w:rsidRPr="006610CB">
        <w:rPr>
          <w:lang w:val="ru-RU"/>
        </w:rPr>
        <w:t>Физические и химические свойства железа и его соединений. Оксиды, гидроксиды и соли железа(</w:t>
      </w:r>
      <w:r w:rsidRPr="00F54224">
        <w:t>II</w:t>
      </w:r>
      <w:r w:rsidRPr="006610CB">
        <w:rPr>
          <w:lang w:val="ru-RU"/>
        </w:rPr>
        <w:t>) и железа(</w:t>
      </w:r>
      <w:r w:rsidRPr="00F54224">
        <w:t>III</w:t>
      </w:r>
      <w:r w:rsidRPr="006610CB">
        <w:rPr>
          <w:lang w:val="ru-RU"/>
        </w:rPr>
        <w:t>). Получение и применение железа и его сплавов.</w:t>
      </w:r>
    </w:p>
    <w:p w:rsidR="00F54224" w:rsidRPr="006610CB" w:rsidRDefault="00F54224" w:rsidP="00F54224">
      <w:pPr>
        <w:rPr>
          <w:lang w:val="ru-RU"/>
        </w:rPr>
      </w:pPr>
      <w:r w:rsidRPr="006610CB">
        <w:rPr>
          <w:lang w:val="ru-RU"/>
        </w:rPr>
        <w:t>Физические и химические свойства меди и её соединений. Получение и применение меди и её соединений.</w:t>
      </w:r>
    </w:p>
    <w:p w:rsidR="00F54224" w:rsidRPr="006610CB" w:rsidRDefault="00F54224" w:rsidP="00F54224">
      <w:pPr>
        <w:rPr>
          <w:lang w:val="ru-RU"/>
        </w:rPr>
      </w:pPr>
      <w:r w:rsidRPr="006610CB">
        <w:rPr>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F54224" w:rsidRPr="006610CB" w:rsidRDefault="00F54224" w:rsidP="00F54224">
      <w:pPr>
        <w:rPr>
          <w:lang w:val="ru-RU"/>
        </w:rPr>
      </w:pPr>
      <w:r w:rsidRPr="006610CB">
        <w:rPr>
          <w:lang w:val="ru-RU"/>
        </w:rPr>
        <w:t>Экспериментальные методы изучения веществ и их превращений: изучение образцов немета</w:t>
      </w:r>
      <w:r w:rsidRPr="006610CB">
        <w:rPr>
          <w:lang w:val="ru-RU"/>
        </w:rPr>
        <w:t>л</w:t>
      </w:r>
      <w:r w:rsidRPr="006610CB">
        <w:rPr>
          <w:lang w:val="ru-RU"/>
        </w:rPr>
        <w:t>лов, горение серы, фосфора, железа, магния в кислороде, изучение коллекции «Металлы и спл</w:t>
      </w:r>
      <w:r w:rsidRPr="006610CB">
        <w:rPr>
          <w:lang w:val="ru-RU"/>
        </w:rPr>
        <w:t>а</w:t>
      </w:r>
      <w:r w:rsidRPr="006610CB">
        <w:rPr>
          <w:lang w:val="ru-RU"/>
        </w:rPr>
        <w:t>вы», взаимодействие щелочных и щелочноземельных металлов с водой (возможно использов</w:t>
      </w:r>
      <w:r w:rsidRPr="006610CB">
        <w:rPr>
          <w:lang w:val="ru-RU"/>
        </w:rPr>
        <w:t>а</w:t>
      </w:r>
      <w:r w:rsidRPr="006610CB">
        <w:rPr>
          <w:lang w:val="ru-RU"/>
        </w:rPr>
        <w:t>ние видеоматериалов), взаимодействие цинка и железа с растворами кислот и щелочей, кач</w:t>
      </w:r>
      <w:r w:rsidRPr="006610CB">
        <w:rPr>
          <w:lang w:val="ru-RU"/>
        </w:rPr>
        <w:t>е</w:t>
      </w:r>
      <w:r w:rsidRPr="006610CB">
        <w:rPr>
          <w:lang w:val="ru-RU"/>
        </w:rPr>
        <w:t>ственные реакции на неорганические анионы, катион водорода и катионы металлов, взаимоде</w:t>
      </w:r>
      <w:r w:rsidRPr="006610CB">
        <w:rPr>
          <w:lang w:val="ru-RU"/>
        </w:rPr>
        <w:t>й</w:t>
      </w:r>
      <w:r w:rsidRPr="006610CB">
        <w:rPr>
          <w:lang w:val="ru-RU"/>
        </w:rPr>
        <w:t>ствие гидроксидов алюминия и цинка с растворами кислот и щелочей, решение экспериментал</w:t>
      </w:r>
      <w:r w:rsidRPr="006610CB">
        <w:rPr>
          <w:lang w:val="ru-RU"/>
        </w:rPr>
        <w:t>ь</w:t>
      </w:r>
      <w:r w:rsidRPr="006610CB">
        <w:rPr>
          <w:lang w:val="ru-RU"/>
        </w:rPr>
        <w:t>ных задач по темам «Галогены», «Сера и её соединения», «Азот и фосфор и их соединения», «М</w:t>
      </w:r>
      <w:r w:rsidRPr="006610CB">
        <w:rPr>
          <w:lang w:val="ru-RU"/>
        </w:rPr>
        <w:t>е</w:t>
      </w:r>
      <w:r w:rsidRPr="006610CB">
        <w:rPr>
          <w:lang w:val="ru-RU"/>
        </w:rPr>
        <w:t>таллы главных подгрупп», «Металлы побочных подгрупп».</w:t>
      </w:r>
    </w:p>
    <w:p w:rsidR="00F54224" w:rsidRPr="006610CB" w:rsidRDefault="00F54224" w:rsidP="00F54224">
      <w:pPr>
        <w:rPr>
          <w:lang w:val="ru-RU"/>
        </w:rPr>
      </w:pPr>
      <w:r w:rsidRPr="006610CB">
        <w:rPr>
          <w:lang w:val="ru-RU"/>
        </w:rPr>
        <w:t>118.7.1.3.</w:t>
      </w:r>
      <w:r w:rsidRPr="00F54224">
        <w:t> </w:t>
      </w:r>
      <w:r w:rsidRPr="006610CB">
        <w:rPr>
          <w:lang w:val="ru-RU"/>
        </w:rPr>
        <w:t>Химия и жизнь.</w:t>
      </w:r>
    </w:p>
    <w:p w:rsidR="00F54224" w:rsidRPr="006610CB" w:rsidRDefault="00F54224" w:rsidP="00F54224">
      <w:pPr>
        <w:rPr>
          <w:lang w:val="ru-RU"/>
        </w:rPr>
      </w:pPr>
      <w:r w:rsidRPr="006610CB">
        <w:rPr>
          <w:lang w:val="ru-RU"/>
        </w:rPr>
        <w:t xml:space="preserve">Роль химии в обеспечении устойчивого развития человечества. </w:t>
      </w:r>
    </w:p>
    <w:p w:rsidR="00F54224" w:rsidRPr="006610CB" w:rsidRDefault="00F54224" w:rsidP="00F54224">
      <w:pPr>
        <w:rPr>
          <w:lang w:val="ru-RU"/>
        </w:rPr>
      </w:pPr>
      <w:r w:rsidRPr="006610CB">
        <w:rPr>
          <w:lang w:val="ru-RU"/>
        </w:rPr>
        <w:t xml:space="preserve">Понятие о научных методах познания и методологии научного исследования. </w:t>
      </w:r>
    </w:p>
    <w:p w:rsidR="00F54224" w:rsidRPr="006610CB" w:rsidRDefault="00F54224" w:rsidP="00F54224">
      <w:pPr>
        <w:rPr>
          <w:lang w:val="ru-RU"/>
        </w:rPr>
      </w:pPr>
      <w:r w:rsidRPr="006610CB">
        <w:rPr>
          <w:lang w:val="ru-RU"/>
        </w:rPr>
        <w:t>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w:t>
      </w:r>
      <w:r w:rsidRPr="006610CB">
        <w:rPr>
          <w:lang w:val="ru-RU"/>
        </w:rPr>
        <w:t>ш</w:t>
      </w:r>
      <w:r w:rsidRPr="006610CB">
        <w:rPr>
          <w:lang w:val="ru-RU"/>
        </w:rPr>
        <w:t xml:space="preserve">ленные способы получения металлов и сплавов. Химическое загрязнение окружающей среды и </w:t>
      </w:r>
      <w:r w:rsidRPr="006610CB">
        <w:rPr>
          <w:lang w:val="ru-RU"/>
        </w:rPr>
        <w:lastRenderedPageBreak/>
        <w:t xml:space="preserve">его последствия. Роль химии в обеспечении энергетической безопасности. </w:t>
      </w:r>
    </w:p>
    <w:p w:rsidR="00F54224" w:rsidRPr="006610CB" w:rsidRDefault="00F54224" w:rsidP="00F54224">
      <w:pPr>
        <w:rPr>
          <w:lang w:val="ru-RU"/>
        </w:rPr>
      </w:pPr>
      <w:r w:rsidRPr="006610CB">
        <w:rPr>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F54224" w:rsidRPr="006610CB" w:rsidRDefault="00F54224" w:rsidP="00F54224">
      <w:pPr>
        <w:rPr>
          <w:lang w:val="ru-RU"/>
        </w:rPr>
      </w:pPr>
      <w:r w:rsidRPr="006610CB">
        <w:rPr>
          <w:lang w:val="ru-RU"/>
        </w:rPr>
        <w:t>Химия пищи: основные компоненты, пищевые добавки. Роль химии в обеспечении пищевой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F54224" w:rsidRPr="006610CB" w:rsidRDefault="00F54224" w:rsidP="00F54224">
      <w:pPr>
        <w:rPr>
          <w:lang w:val="ru-RU"/>
        </w:rPr>
      </w:pPr>
      <w:r w:rsidRPr="006610CB">
        <w:rPr>
          <w:lang w:val="ru-RU"/>
        </w:rPr>
        <w:t xml:space="preserve">Химия в строительстве: важнейшие строительные материалы (цемент, бетон). </w:t>
      </w:r>
    </w:p>
    <w:p w:rsidR="00F54224" w:rsidRPr="006610CB" w:rsidRDefault="00F54224" w:rsidP="00F54224">
      <w:pPr>
        <w:rPr>
          <w:lang w:val="ru-RU"/>
        </w:rPr>
      </w:pPr>
      <w:r w:rsidRPr="006610CB">
        <w:rPr>
          <w:lang w:val="ru-RU"/>
        </w:rPr>
        <w:t xml:space="preserve">Химия в сельском хозяйстве. Органические и минеральные удобрения. </w:t>
      </w:r>
    </w:p>
    <w:p w:rsidR="00F54224" w:rsidRPr="006610CB" w:rsidRDefault="00F54224" w:rsidP="00F54224">
      <w:pPr>
        <w:rPr>
          <w:lang w:val="ru-RU"/>
        </w:rPr>
      </w:pPr>
      <w:r w:rsidRPr="006610CB">
        <w:rPr>
          <w:lang w:val="ru-RU"/>
        </w:rPr>
        <w:t>Современные конструкционные материалы, краски, стекло, керамика.</w:t>
      </w:r>
    </w:p>
    <w:p w:rsidR="00F54224" w:rsidRPr="006610CB" w:rsidRDefault="00F54224" w:rsidP="00F54224">
      <w:pPr>
        <w:rPr>
          <w:lang w:val="ru-RU"/>
        </w:rPr>
      </w:pPr>
      <w:r w:rsidRPr="006610CB">
        <w:rPr>
          <w:lang w:val="ru-RU"/>
        </w:rPr>
        <w:t>Расчётные задачи.</w:t>
      </w:r>
    </w:p>
    <w:p w:rsidR="00F54224" w:rsidRPr="006610CB" w:rsidRDefault="00F54224" w:rsidP="00F54224">
      <w:pPr>
        <w:rPr>
          <w:lang w:val="ru-RU"/>
        </w:rPr>
      </w:pPr>
      <w:r w:rsidRPr="006610CB">
        <w:rPr>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w:t>
      </w:r>
      <w:r w:rsidRPr="006610CB">
        <w:rPr>
          <w:lang w:val="ru-RU"/>
        </w:rPr>
        <w:t>к</w:t>
      </w:r>
      <w:r w:rsidRPr="006610CB">
        <w:rPr>
          <w:lang w:val="ru-RU"/>
        </w:rPr>
        <w:t>ции, если одно из веществ имеет примеси, массы (объёма, количества вещества) продукта реа</w:t>
      </w:r>
      <w:r w:rsidRPr="006610CB">
        <w:rPr>
          <w:lang w:val="ru-RU"/>
        </w:rPr>
        <w:t>к</w:t>
      </w:r>
      <w:r w:rsidRPr="006610CB">
        <w:rPr>
          <w:lang w:val="ru-RU"/>
        </w:rPr>
        <w:t>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F54224" w:rsidRPr="006610CB" w:rsidRDefault="00F54224" w:rsidP="00F54224">
      <w:pPr>
        <w:rPr>
          <w:lang w:val="ru-RU"/>
        </w:rPr>
      </w:pPr>
      <w:r w:rsidRPr="006610CB">
        <w:rPr>
          <w:lang w:val="ru-RU"/>
        </w:rPr>
        <w:t>118.7.1.4.</w:t>
      </w:r>
      <w:r w:rsidRPr="00F54224">
        <w:t> </w:t>
      </w:r>
      <w:r w:rsidRPr="006610CB">
        <w:rPr>
          <w:lang w:val="ru-RU"/>
        </w:rPr>
        <w:t>Межпредметные связи.</w:t>
      </w:r>
    </w:p>
    <w:p w:rsidR="00F54224" w:rsidRPr="006610CB" w:rsidRDefault="00F54224" w:rsidP="00F54224">
      <w:pPr>
        <w:rPr>
          <w:lang w:val="ru-RU"/>
        </w:rPr>
      </w:pPr>
      <w:r w:rsidRPr="006610CB">
        <w:rPr>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54224" w:rsidRPr="006610CB" w:rsidRDefault="00F54224" w:rsidP="00F54224">
      <w:pPr>
        <w:rPr>
          <w:lang w:val="ru-RU"/>
        </w:rPr>
      </w:pPr>
      <w:r w:rsidRPr="006610CB">
        <w:rPr>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w:t>
      </w:r>
      <w:r w:rsidRPr="006610CB">
        <w:rPr>
          <w:lang w:val="ru-RU"/>
        </w:rPr>
        <w:t>и</w:t>
      </w:r>
      <w:r w:rsidRPr="006610CB">
        <w:rPr>
          <w:lang w:val="ru-RU"/>
        </w:rPr>
        <w:t>рование.</w:t>
      </w:r>
    </w:p>
    <w:p w:rsidR="00F54224" w:rsidRPr="006610CB" w:rsidRDefault="00F54224" w:rsidP="00F54224">
      <w:pPr>
        <w:rPr>
          <w:lang w:val="ru-RU"/>
        </w:rPr>
      </w:pPr>
      <w:r w:rsidRPr="006610CB">
        <w:rPr>
          <w:lang w:val="ru-RU"/>
        </w:rPr>
        <w:t>Физика: материя, микромир, макромир, атом, электрон, протон, нейтрон, ион, изотопы, радиоа</w:t>
      </w:r>
      <w:r w:rsidRPr="006610CB">
        <w:rPr>
          <w:lang w:val="ru-RU"/>
        </w:rPr>
        <w:t>к</w:t>
      </w:r>
      <w:r w:rsidRPr="006610CB">
        <w:rPr>
          <w:lang w:val="ru-RU"/>
        </w:rPr>
        <w:t>тивность, молекула, энергетический уровень, вещество, тело, объём, агрегатное состояние вещ</w:t>
      </w:r>
      <w:r w:rsidRPr="006610CB">
        <w:rPr>
          <w:lang w:val="ru-RU"/>
        </w:rPr>
        <w:t>е</w:t>
      </w:r>
      <w:r w:rsidRPr="006610CB">
        <w:rPr>
          <w:lang w:val="ru-RU"/>
        </w:rPr>
        <w:t>ства, идеальный газ, физические величины, единицы измерения, скорость, энергия, масса.</w:t>
      </w:r>
    </w:p>
    <w:p w:rsidR="00F54224" w:rsidRPr="006610CB" w:rsidRDefault="00F54224" w:rsidP="00F54224">
      <w:pPr>
        <w:rPr>
          <w:lang w:val="ru-RU"/>
        </w:rPr>
      </w:pPr>
      <w:r w:rsidRPr="006610CB">
        <w:rPr>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F54224" w:rsidRPr="006610CB" w:rsidRDefault="00F54224" w:rsidP="00F54224">
      <w:pPr>
        <w:rPr>
          <w:lang w:val="ru-RU"/>
        </w:rPr>
      </w:pPr>
      <w:r w:rsidRPr="006610CB">
        <w:rPr>
          <w:lang w:val="ru-RU"/>
        </w:rPr>
        <w:t>География: минералы, горные породы, полезные ископаемые, топливо, ресурсы.</w:t>
      </w:r>
    </w:p>
    <w:p w:rsidR="00F54224" w:rsidRPr="006610CB" w:rsidRDefault="00F54224" w:rsidP="00F54224">
      <w:pPr>
        <w:rPr>
          <w:lang w:val="ru-RU"/>
        </w:rPr>
      </w:pPr>
      <w:r w:rsidRPr="006610CB">
        <w:rPr>
          <w:lang w:val="ru-RU"/>
        </w:rPr>
        <w:t>Технология: химическая промышленность, металлургия, строительные материалы, сельскохозя</w:t>
      </w:r>
      <w:r w:rsidRPr="006610CB">
        <w:rPr>
          <w:lang w:val="ru-RU"/>
        </w:rPr>
        <w:t>й</w:t>
      </w:r>
      <w:r w:rsidRPr="006610CB">
        <w:rPr>
          <w:lang w:val="ru-RU"/>
        </w:rPr>
        <w:t>ственное производство, пищевая промышленность, фармацевтическая промышленность, прои</w:t>
      </w:r>
      <w:r w:rsidRPr="006610CB">
        <w:rPr>
          <w:lang w:val="ru-RU"/>
        </w:rPr>
        <w:t>з</w:t>
      </w:r>
      <w:r w:rsidRPr="006610CB">
        <w:rPr>
          <w:lang w:val="ru-RU"/>
        </w:rPr>
        <w:t>водство косметических препаратов, производство конструкционных материалов, электронная промышленность, нанотехнологии.</w:t>
      </w:r>
    </w:p>
    <w:p w:rsidR="00F54224" w:rsidRPr="006610CB" w:rsidRDefault="00F54224" w:rsidP="00F54224">
      <w:pPr>
        <w:rPr>
          <w:lang w:val="ru-RU"/>
        </w:rPr>
      </w:pPr>
      <w:r w:rsidRPr="006610CB">
        <w:rPr>
          <w:lang w:val="ru-RU"/>
        </w:rPr>
        <w:t>118.8.</w:t>
      </w:r>
      <w:r w:rsidRPr="00F54224">
        <w:t> </w:t>
      </w:r>
      <w:r w:rsidRPr="006610CB">
        <w:rPr>
          <w:lang w:val="ru-RU"/>
        </w:rPr>
        <w:t xml:space="preserve">Планируемые результаты освоения программы по химии (углублённый уровень) на уровне </w:t>
      </w:r>
      <w:r w:rsidRPr="006610CB">
        <w:rPr>
          <w:lang w:val="ru-RU"/>
        </w:rPr>
        <w:lastRenderedPageBreak/>
        <w:t>среднего общего образования.»</w:t>
      </w:r>
    </w:p>
    <w:p w:rsidR="00F54224" w:rsidRPr="006610CB" w:rsidRDefault="00F54224" w:rsidP="00F54224">
      <w:pPr>
        <w:rPr>
          <w:lang w:val="ru-RU"/>
        </w:rPr>
      </w:pPr>
      <w:r w:rsidRPr="006610CB">
        <w:rPr>
          <w:lang w:val="ru-RU"/>
        </w:rPr>
        <w:t>118.8.1.</w:t>
      </w:r>
      <w:r w:rsidRPr="00F54224">
        <w:t> </w:t>
      </w:r>
      <w:r w:rsidRPr="006610CB">
        <w:rPr>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F54224" w:rsidRPr="006610CB" w:rsidRDefault="00F54224" w:rsidP="00F54224">
      <w:pPr>
        <w:rPr>
          <w:lang w:val="ru-RU"/>
        </w:rPr>
      </w:pPr>
      <w:r w:rsidRPr="00F54224">
        <w:t> </w:t>
      </w:r>
      <w:r w:rsidRPr="006610CB">
        <w:rPr>
          <w:lang w:val="ru-RU"/>
        </w:rPr>
        <w:t>В соответствии с системно-деятельностным подходом в структуре личностных результатов осво</w:t>
      </w:r>
      <w:r w:rsidRPr="006610CB">
        <w:rPr>
          <w:lang w:val="ru-RU"/>
        </w:rPr>
        <w:t>е</w:t>
      </w:r>
      <w:r w:rsidRPr="006610CB">
        <w:rPr>
          <w:lang w:val="ru-RU"/>
        </w:rPr>
        <w:t>ния предмета «Химия» на уровне среднего общего образования выделены следующие составл</w:t>
      </w:r>
      <w:r w:rsidRPr="006610CB">
        <w:rPr>
          <w:lang w:val="ru-RU"/>
        </w:rPr>
        <w:t>я</w:t>
      </w:r>
      <w:r w:rsidRPr="006610CB">
        <w:rPr>
          <w:lang w:val="ru-RU"/>
        </w:rPr>
        <w:t xml:space="preserve">ющие: </w:t>
      </w:r>
    </w:p>
    <w:p w:rsidR="00F54224" w:rsidRPr="006610CB" w:rsidRDefault="00F54224" w:rsidP="00F54224">
      <w:pPr>
        <w:rPr>
          <w:lang w:val="ru-RU"/>
        </w:rPr>
      </w:pPr>
      <w:r w:rsidRPr="006610CB">
        <w:rPr>
          <w:lang w:val="ru-RU"/>
        </w:rPr>
        <w:t xml:space="preserve">осознание обучающимися российской гражданской идентичности; </w:t>
      </w:r>
    </w:p>
    <w:p w:rsidR="00F54224" w:rsidRPr="006610CB" w:rsidRDefault="00F54224" w:rsidP="00F54224">
      <w:pPr>
        <w:rPr>
          <w:lang w:val="ru-RU"/>
        </w:rPr>
      </w:pPr>
      <w:r w:rsidRPr="006610CB">
        <w:rPr>
          <w:lang w:val="ru-RU"/>
        </w:rPr>
        <w:t xml:space="preserve">готовность к саморазвитию, самостоятельности и самоопределению; </w:t>
      </w:r>
    </w:p>
    <w:p w:rsidR="00F54224" w:rsidRPr="006610CB" w:rsidRDefault="00F54224" w:rsidP="00F54224">
      <w:pPr>
        <w:rPr>
          <w:lang w:val="ru-RU"/>
        </w:rPr>
      </w:pPr>
      <w:r w:rsidRPr="006610CB">
        <w:rPr>
          <w:lang w:val="ru-RU"/>
        </w:rPr>
        <w:t xml:space="preserve">наличие мотивации к обучению; </w:t>
      </w:r>
    </w:p>
    <w:p w:rsidR="00F54224" w:rsidRPr="006610CB" w:rsidRDefault="00F54224" w:rsidP="00F54224">
      <w:pPr>
        <w:rPr>
          <w:lang w:val="ru-RU"/>
        </w:rPr>
      </w:pPr>
      <w:r w:rsidRPr="006610CB">
        <w:rPr>
          <w:lang w:val="ru-RU"/>
        </w:rPr>
        <w:t xml:space="preserve">готовность и способность обучающихся руководствоваться принятыми в обществе правилами и нормами поведения; </w:t>
      </w:r>
    </w:p>
    <w:p w:rsidR="00F54224" w:rsidRPr="006610CB" w:rsidRDefault="00F54224" w:rsidP="00F54224">
      <w:pPr>
        <w:rPr>
          <w:lang w:val="ru-RU"/>
        </w:rPr>
      </w:pPr>
      <w:r w:rsidRPr="006610CB">
        <w:rPr>
          <w:lang w:val="ru-RU"/>
        </w:rPr>
        <w:t xml:space="preserve">наличие правосознания, экологической культуры; </w:t>
      </w:r>
    </w:p>
    <w:p w:rsidR="00F54224" w:rsidRPr="006610CB" w:rsidRDefault="00F54224" w:rsidP="00F54224">
      <w:pPr>
        <w:rPr>
          <w:lang w:val="ru-RU"/>
        </w:rPr>
      </w:pPr>
      <w:r w:rsidRPr="006610CB">
        <w:rPr>
          <w:lang w:val="ru-RU"/>
        </w:rPr>
        <w:t xml:space="preserve">способность ставить цели и строить жизненные планы. </w:t>
      </w:r>
    </w:p>
    <w:p w:rsidR="00F54224" w:rsidRPr="006610CB" w:rsidRDefault="00F54224" w:rsidP="00F54224">
      <w:pPr>
        <w:rPr>
          <w:lang w:val="ru-RU"/>
        </w:rPr>
      </w:pPr>
      <w:r w:rsidRPr="006610CB">
        <w:rPr>
          <w:lang w:val="ru-RU"/>
        </w:rPr>
        <w:t>Личностные результаты освоения предмета «Химия» отражают сформированность опыта позн</w:t>
      </w:r>
      <w:r w:rsidRPr="006610CB">
        <w:rPr>
          <w:lang w:val="ru-RU"/>
        </w:rPr>
        <w:t>а</w:t>
      </w:r>
      <w:r w:rsidRPr="006610CB">
        <w:rPr>
          <w:lang w:val="ru-RU"/>
        </w:rPr>
        <w:t>вательной и практической деятельности обучающихся в процессе реализации образовательной деятельности.</w:t>
      </w:r>
    </w:p>
    <w:p w:rsidR="00F54224" w:rsidRPr="006610CB" w:rsidRDefault="00F54224" w:rsidP="00F54224">
      <w:pPr>
        <w:rPr>
          <w:lang w:val="ru-RU"/>
        </w:rPr>
      </w:pPr>
      <w:r w:rsidRPr="006610CB">
        <w:rPr>
          <w:lang w:val="ru-RU"/>
        </w:rPr>
        <w:t>118.8.2.</w:t>
      </w:r>
      <w:r w:rsidRPr="00F54224">
        <w:t> </w:t>
      </w:r>
      <w:r w:rsidRPr="006610CB">
        <w:rPr>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w:t>
      </w:r>
      <w:r w:rsidRPr="006610CB">
        <w:rPr>
          <w:lang w:val="ru-RU"/>
        </w:rPr>
        <w:t>а</w:t>
      </w:r>
      <w:r w:rsidRPr="006610CB">
        <w:rPr>
          <w:lang w:val="ru-RU"/>
        </w:rPr>
        <w:t xml:space="preserve">тельной деятельности, в том числе в части: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осознания обучающимися своих конституционных прав и обязанностей, уважения к закону и пр</w:t>
      </w:r>
      <w:r w:rsidRPr="006610CB">
        <w:rPr>
          <w:lang w:val="ru-RU"/>
        </w:rPr>
        <w:t>а</w:t>
      </w:r>
      <w:r w:rsidRPr="006610CB">
        <w:rPr>
          <w:lang w:val="ru-RU"/>
        </w:rPr>
        <w:t>вопорядку;</w:t>
      </w:r>
    </w:p>
    <w:p w:rsidR="00F54224" w:rsidRPr="006610CB" w:rsidRDefault="00F54224" w:rsidP="00F54224">
      <w:pPr>
        <w:rPr>
          <w:lang w:val="ru-RU"/>
        </w:rPr>
      </w:pPr>
      <w:r w:rsidRPr="006610CB">
        <w:rPr>
          <w:lang w:val="ru-RU"/>
        </w:rPr>
        <w:t xml:space="preserve">представления о социальных нормах и правилах межличностных отношений в коллективе; </w:t>
      </w:r>
    </w:p>
    <w:p w:rsidR="00F54224" w:rsidRPr="006610CB" w:rsidRDefault="00F54224" w:rsidP="00F54224">
      <w:pPr>
        <w:rPr>
          <w:lang w:val="ru-RU"/>
        </w:rPr>
      </w:pPr>
      <w:r w:rsidRPr="006610CB">
        <w:rPr>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54224" w:rsidRPr="006610CB" w:rsidRDefault="00F54224" w:rsidP="00F54224">
      <w:pPr>
        <w:rPr>
          <w:lang w:val="ru-RU"/>
        </w:rPr>
      </w:pPr>
      <w:r w:rsidRPr="006610CB">
        <w:rPr>
          <w:lang w:val="ru-RU"/>
        </w:rPr>
        <w:t>способности понимать и принимать мотивы, намерения, логику и аргументы других при анализе различных видов учебной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 xml:space="preserve">ценностного отношения к историческому и научному наследию отечественной химии; </w:t>
      </w:r>
    </w:p>
    <w:p w:rsidR="00F54224" w:rsidRPr="006610CB" w:rsidRDefault="00F54224" w:rsidP="00F54224">
      <w:pPr>
        <w:rPr>
          <w:lang w:val="ru-RU"/>
        </w:rPr>
      </w:pPr>
      <w:r w:rsidRPr="006610CB">
        <w:rPr>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F54224" w:rsidRPr="006610CB" w:rsidRDefault="00F54224" w:rsidP="00F54224">
      <w:pPr>
        <w:rPr>
          <w:lang w:val="ru-RU"/>
        </w:rPr>
      </w:pPr>
      <w:r w:rsidRPr="006610CB">
        <w:rPr>
          <w:lang w:val="ru-RU"/>
        </w:rPr>
        <w:t>интереса и познавательных мотивов в получении и последующем анализе информации о перед</w:t>
      </w:r>
      <w:r w:rsidRPr="006610CB">
        <w:rPr>
          <w:lang w:val="ru-RU"/>
        </w:rPr>
        <w:t>о</w:t>
      </w:r>
      <w:r w:rsidRPr="006610CB">
        <w:rPr>
          <w:lang w:val="ru-RU"/>
        </w:rPr>
        <w:t>вых достижениях современной отечественной химии;</w:t>
      </w:r>
    </w:p>
    <w:p w:rsidR="00F54224" w:rsidRPr="006610CB" w:rsidRDefault="00F54224" w:rsidP="00F54224">
      <w:pPr>
        <w:rPr>
          <w:lang w:val="ru-RU"/>
        </w:rPr>
      </w:pPr>
      <w:r w:rsidRPr="006610CB">
        <w:rPr>
          <w:lang w:val="ru-RU"/>
        </w:rPr>
        <w:lastRenderedPageBreak/>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нравственного сознания, этического поведения;</w:t>
      </w:r>
    </w:p>
    <w:p w:rsidR="00F54224" w:rsidRPr="006610CB" w:rsidRDefault="00F54224" w:rsidP="00F54224">
      <w:pPr>
        <w:rPr>
          <w:lang w:val="ru-RU"/>
        </w:rPr>
      </w:pPr>
      <w:r w:rsidRPr="006610CB">
        <w:rPr>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готовности оценивать своё поведение и поступки своих товарищей с позиций нравственных и пр</w:t>
      </w:r>
      <w:r w:rsidRPr="006610CB">
        <w:rPr>
          <w:lang w:val="ru-RU"/>
        </w:rPr>
        <w:t>а</w:t>
      </w:r>
      <w:r w:rsidRPr="006610CB">
        <w:rPr>
          <w:lang w:val="ru-RU"/>
        </w:rPr>
        <w:t>вовых норм и с учётом осознания последствий поступков;</w:t>
      </w:r>
    </w:p>
    <w:p w:rsidR="00F54224" w:rsidRPr="006610CB" w:rsidRDefault="00F54224" w:rsidP="00F54224">
      <w:pPr>
        <w:rPr>
          <w:lang w:val="ru-RU"/>
        </w:rPr>
      </w:pPr>
      <w:r w:rsidRPr="006610CB">
        <w:rPr>
          <w:lang w:val="ru-RU"/>
        </w:rPr>
        <w:t>4)</w:t>
      </w:r>
      <w:r w:rsidRPr="00F54224">
        <w:t> </w:t>
      </w:r>
      <w:r w:rsidRPr="006610CB">
        <w:rPr>
          <w:lang w:val="ru-RU"/>
        </w:rPr>
        <w:t>формирования культуры здоровья:</w:t>
      </w:r>
    </w:p>
    <w:p w:rsidR="00F54224" w:rsidRPr="006610CB" w:rsidRDefault="00F54224" w:rsidP="00F54224">
      <w:pPr>
        <w:rPr>
          <w:lang w:val="ru-RU"/>
        </w:rPr>
      </w:pPr>
      <w:r w:rsidRPr="006610CB">
        <w:rPr>
          <w:lang w:val="ru-RU"/>
        </w:rPr>
        <w:t>понимания ценностей здорового и безопасного образа жизни, необходимости ответственного о</w:t>
      </w:r>
      <w:r w:rsidRPr="006610CB">
        <w:rPr>
          <w:lang w:val="ru-RU"/>
        </w:rPr>
        <w:t>т</w:t>
      </w:r>
      <w:r w:rsidRPr="006610CB">
        <w:rPr>
          <w:lang w:val="ru-RU"/>
        </w:rPr>
        <w:t>ношения к собственному физическому и психическому здоровью;</w:t>
      </w:r>
    </w:p>
    <w:p w:rsidR="00F54224" w:rsidRPr="006610CB" w:rsidRDefault="00F54224" w:rsidP="00F54224">
      <w:pPr>
        <w:rPr>
          <w:lang w:val="ru-RU"/>
        </w:rPr>
      </w:pPr>
      <w:r w:rsidRPr="006610CB">
        <w:rPr>
          <w:lang w:val="ru-RU"/>
        </w:rPr>
        <w:t>соблюдения правил безопасного обращения с веществами в быту, повседневной жизни, в труд</w:t>
      </w:r>
      <w:r w:rsidRPr="006610CB">
        <w:rPr>
          <w:lang w:val="ru-RU"/>
        </w:rPr>
        <w:t>о</w:t>
      </w:r>
      <w:r w:rsidRPr="006610CB">
        <w:rPr>
          <w:lang w:val="ru-RU"/>
        </w:rPr>
        <w:t xml:space="preserve">вой деятельности; </w:t>
      </w:r>
    </w:p>
    <w:p w:rsidR="00F54224" w:rsidRPr="006610CB" w:rsidRDefault="00F54224" w:rsidP="00F54224">
      <w:pPr>
        <w:rPr>
          <w:lang w:val="ru-RU"/>
        </w:rPr>
      </w:pPr>
      <w:r w:rsidRPr="006610CB">
        <w:rPr>
          <w:lang w:val="ru-RU"/>
        </w:rPr>
        <w:t>понимания ценности правил индивидуального и коллективного безопасного поведения в ситу</w:t>
      </w:r>
      <w:r w:rsidRPr="006610CB">
        <w:rPr>
          <w:lang w:val="ru-RU"/>
        </w:rPr>
        <w:t>а</w:t>
      </w:r>
      <w:r w:rsidRPr="006610CB">
        <w:rPr>
          <w:lang w:val="ru-RU"/>
        </w:rPr>
        <w:t xml:space="preserve">циях, угрожающих здоровью и жизни людей; </w:t>
      </w:r>
    </w:p>
    <w:p w:rsidR="00F54224" w:rsidRPr="006610CB" w:rsidRDefault="00F54224" w:rsidP="00F54224">
      <w:pPr>
        <w:rPr>
          <w:lang w:val="ru-RU"/>
        </w:rPr>
      </w:pPr>
      <w:r w:rsidRPr="006610CB">
        <w:rPr>
          <w:lang w:val="ru-RU"/>
        </w:rPr>
        <w:t>осознания последствий и неприятия вредных привычек (употребления алкоголя, наркотиков, к</w:t>
      </w:r>
      <w:r w:rsidRPr="006610CB">
        <w:rPr>
          <w:lang w:val="ru-RU"/>
        </w:rPr>
        <w:t>у</w:t>
      </w:r>
      <w:r w:rsidRPr="006610CB">
        <w:rPr>
          <w:lang w:val="ru-RU"/>
        </w:rPr>
        <w:t>рения);</w:t>
      </w:r>
    </w:p>
    <w:p w:rsidR="00F54224" w:rsidRPr="006610CB" w:rsidRDefault="00F54224" w:rsidP="00F54224">
      <w:pPr>
        <w:rPr>
          <w:lang w:val="ru-RU"/>
        </w:rPr>
      </w:pPr>
      <w:r w:rsidRPr="006610CB">
        <w:rPr>
          <w:lang w:val="ru-RU"/>
        </w:rPr>
        <w:t>5)</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коммуникативной компетентности в учебно-исследовательской деятельности, общественно п</w:t>
      </w:r>
      <w:r w:rsidRPr="006610CB">
        <w:rPr>
          <w:lang w:val="ru-RU"/>
        </w:rPr>
        <w:t>о</w:t>
      </w:r>
      <w:r w:rsidRPr="006610CB">
        <w:rPr>
          <w:lang w:val="ru-RU"/>
        </w:rPr>
        <w:t>лезной, творческой и других видах деятельности;</w:t>
      </w:r>
    </w:p>
    <w:p w:rsidR="00F54224" w:rsidRPr="006610CB" w:rsidRDefault="00F54224" w:rsidP="00F54224">
      <w:pPr>
        <w:rPr>
          <w:lang w:val="ru-RU"/>
        </w:rPr>
      </w:pPr>
      <w:r w:rsidRPr="006610CB">
        <w:rPr>
          <w:lang w:val="ru-RU"/>
        </w:rPr>
        <w:t>установки на активное участие в решении практических задач социальной направленности (в ра</w:t>
      </w:r>
      <w:r w:rsidRPr="006610CB">
        <w:rPr>
          <w:lang w:val="ru-RU"/>
        </w:rPr>
        <w:t>м</w:t>
      </w:r>
      <w:r w:rsidRPr="006610CB">
        <w:rPr>
          <w:lang w:val="ru-RU"/>
        </w:rPr>
        <w:t xml:space="preserve">ках своего класса, школы); </w:t>
      </w:r>
    </w:p>
    <w:p w:rsidR="00F54224" w:rsidRPr="006610CB" w:rsidRDefault="00F54224" w:rsidP="00F54224">
      <w:pPr>
        <w:rPr>
          <w:lang w:val="ru-RU"/>
        </w:rPr>
      </w:pPr>
      <w:r w:rsidRPr="006610CB">
        <w:rPr>
          <w:lang w:val="ru-RU"/>
        </w:rPr>
        <w:t>интереса к практическому изучению профессий различного рода, в том числе на основе примен</w:t>
      </w:r>
      <w:r w:rsidRPr="006610CB">
        <w:rPr>
          <w:lang w:val="ru-RU"/>
        </w:rPr>
        <w:t>е</w:t>
      </w:r>
      <w:r w:rsidRPr="006610CB">
        <w:rPr>
          <w:lang w:val="ru-RU"/>
        </w:rPr>
        <w:t xml:space="preserve">ния предметных знаний по химии; </w:t>
      </w:r>
    </w:p>
    <w:p w:rsidR="00F54224" w:rsidRPr="006610CB" w:rsidRDefault="00F54224" w:rsidP="00F54224">
      <w:pPr>
        <w:rPr>
          <w:lang w:val="ru-RU"/>
        </w:rPr>
      </w:pPr>
      <w:r w:rsidRPr="006610CB">
        <w:rPr>
          <w:lang w:val="ru-RU"/>
        </w:rPr>
        <w:t xml:space="preserve">уважения к труду, людям труда и результатам трудовой деятельности; </w:t>
      </w:r>
    </w:p>
    <w:p w:rsidR="00F54224" w:rsidRPr="006610CB" w:rsidRDefault="00F54224" w:rsidP="00F54224">
      <w:pPr>
        <w:rPr>
          <w:lang w:val="ru-RU"/>
        </w:rPr>
      </w:pPr>
      <w:r w:rsidRPr="006610CB">
        <w:rPr>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54224" w:rsidRPr="006610CB" w:rsidRDefault="00F54224" w:rsidP="00F54224">
      <w:pPr>
        <w:rPr>
          <w:lang w:val="ru-RU"/>
        </w:rPr>
      </w:pPr>
      <w:r w:rsidRPr="006610CB">
        <w:rPr>
          <w:lang w:val="ru-RU"/>
        </w:rPr>
        <w:t>6)</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экологически целесообразного отношения к природе как источнику существования жизни на Зе</w:t>
      </w:r>
      <w:r w:rsidRPr="006610CB">
        <w:rPr>
          <w:lang w:val="ru-RU"/>
        </w:rPr>
        <w:t>м</w:t>
      </w:r>
      <w:r w:rsidRPr="006610CB">
        <w:rPr>
          <w:lang w:val="ru-RU"/>
        </w:rPr>
        <w:t>ле;</w:t>
      </w:r>
    </w:p>
    <w:p w:rsidR="00F54224" w:rsidRPr="006610CB" w:rsidRDefault="00F54224" w:rsidP="00F54224">
      <w:pPr>
        <w:rPr>
          <w:lang w:val="ru-RU"/>
        </w:rPr>
      </w:pPr>
      <w:r w:rsidRPr="006610CB">
        <w:rPr>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54224" w:rsidRPr="006610CB" w:rsidRDefault="00F54224" w:rsidP="00F54224">
      <w:pPr>
        <w:rPr>
          <w:lang w:val="ru-RU"/>
        </w:rPr>
      </w:pPr>
      <w:r w:rsidRPr="006610CB">
        <w:rPr>
          <w:lang w:val="ru-RU"/>
        </w:rPr>
        <w:t>осознания необходимости использования достижений химии для решения вопросов рационал</w:t>
      </w:r>
      <w:r w:rsidRPr="006610CB">
        <w:rPr>
          <w:lang w:val="ru-RU"/>
        </w:rPr>
        <w:t>ь</w:t>
      </w:r>
      <w:r w:rsidRPr="006610CB">
        <w:rPr>
          <w:lang w:val="ru-RU"/>
        </w:rPr>
        <w:t>ного природопользования;</w:t>
      </w:r>
    </w:p>
    <w:p w:rsidR="00F54224" w:rsidRPr="006610CB" w:rsidRDefault="00F54224" w:rsidP="00F54224">
      <w:pPr>
        <w:rPr>
          <w:lang w:val="ru-RU"/>
        </w:rPr>
      </w:pPr>
      <w:r w:rsidRPr="006610CB">
        <w:rPr>
          <w:lang w:val="ru-RU"/>
        </w:rPr>
        <w:t>активного неприятия действий, приносящих вред окружающей природной среде, умения прогн</w:t>
      </w:r>
      <w:r w:rsidRPr="006610CB">
        <w:rPr>
          <w:lang w:val="ru-RU"/>
        </w:rPr>
        <w:t>о</w:t>
      </w:r>
      <w:r w:rsidRPr="006610CB">
        <w:rPr>
          <w:lang w:val="ru-RU"/>
        </w:rPr>
        <w:t>зировать неблагоприятные экологические последствия предпринимаемых действий и предо</w:t>
      </w:r>
      <w:r w:rsidRPr="006610CB">
        <w:rPr>
          <w:lang w:val="ru-RU"/>
        </w:rPr>
        <w:t>т</w:t>
      </w:r>
      <w:r w:rsidRPr="006610CB">
        <w:rPr>
          <w:lang w:val="ru-RU"/>
        </w:rPr>
        <w:lastRenderedPageBreak/>
        <w:t xml:space="preserve">вращать их; </w:t>
      </w:r>
    </w:p>
    <w:p w:rsidR="00F54224" w:rsidRPr="006610CB" w:rsidRDefault="00F54224" w:rsidP="00F54224">
      <w:pPr>
        <w:rPr>
          <w:lang w:val="ru-RU"/>
        </w:rPr>
      </w:pPr>
      <w:r w:rsidRPr="006610CB">
        <w:rPr>
          <w:lang w:val="ru-RU"/>
        </w:rPr>
        <w:t>наличия развитого экологического мышления, экологической культуры, опыта деятельности эк</w:t>
      </w:r>
      <w:r w:rsidRPr="006610CB">
        <w:rPr>
          <w:lang w:val="ru-RU"/>
        </w:rPr>
        <w:t>о</w:t>
      </w:r>
      <w:r w:rsidRPr="006610CB">
        <w:rPr>
          <w:lang w:val="ru-RU"/>
        </w:rPr>
        <w:t>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F54224" w:rsidRPr="006610CB" w:rsidRDefault="00F54224" w:rsidP="00F54224">
      <w:pPr>
        <w:rPr>
          <w:lang w:val="ru-RU"/>
        </w:rPr>
      </w:pPr>
      <w:r w:rsidRPr="006610CB">
        <w:rPr>
          <w:lang w:val="ru-RU"/>
        </w:rPr>
        <w:t>7)</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мировоззрения, соответствующего современному уровню развития науки и общественной пра</w:t>
      </w:r>
      <w:r w:rsidRPr="006610CB">
        <w:rPr>
          <w:lang w:val="ru-RU"/>
        </w:rPr>
        <w:t>к</w:t>
      </w:r>
      <w:r w:rsidRPr="006610CB">
        <w:rPr>
          <w:lang w:val="ru-RU"/>
        </w:rPr>
        <w:t xml:space="preserve">тики; </w:t>
      </w:r>
    </w:p>
    <w:p w:rsidR="00F54224" w:rsidRPr="006610CB" w:rsidRDefault="00F54224" w:rsidP="00F54224">
      <w:pPr>
        <w:rPr>
          <w:lang w:val="ru-RU"/>
        </w:rPr>
      </w:pPr>
      <w:r w:rsidRPr="006610CB">
        <w:rPr>
          <w:lang w:val="ru-RU"/>
        </w:rPr>
        <w:t>понимания специфики химии как науки, осознания её роли в формировании рационального нау</w:t>
      </w:r>
      <w:r w:rsidRPr="006610CB">
        <w:rPr>
          <w:lang w:val="ru-RU"/>
        </w:rPr>
        <w:t>ч</w:t>
      </w:r>
      <w:r w:rsidRPr="006610CB">
        <w:rPr>
          <w:lang w:val="ru-RU"/>
        </w:rPr>
        <w:t>ного мышления, создании целостного представления об окружающем мире как о единстве пр</w:t>
      </w:r>
      <w:r w:rsidRPr="006610CB">
        <w:rPr>
          <w:lang w:val="ru-RU"/>
        </w:rPr>
        <w:t>и</w:t>
      </w:r>
      <w:r w:rsidRPr="006610CB">
        <w:rPr>
          <w:lang w:val="ru-RU"/>
        </w:rPr>
        <w:t>роды и человека, в познании природных закономерностей и решении проблем сохранения пр</w:t>
      </w:r>
      <w:r w:rsidRPr="006610CB">
        <w:rPr>
          <w:lang w:val="ru-RU"/>
        </w:rPr>
        <w:t>и</w:t>
      </w:r>
      <w:r w:rsidRPr="006610CB">
        <w:rPr>
          <w:lang w:val="ru-RU"/>
        </w:rPr>
        <w:t>родного равновесия;</w:t>
      </w:r>
    </w:p>
    <w:p w:rsidR="00F54224" w:rsidRPr="006610CB" w:rsidRDefault="00F54224" w:rsidP="00F54224">
      <w:pPr>
        <w:rPr>
          <w:lang w:val="ru-RU"/>
        </w:rPr>
      </w:pPr>
      <w:r w:rsidRPr="006610CB">
        <w:rPr>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w:t>
      </w:r>
      <w:r w:rsidRPr="006610CB">
        <w:rPr>
          <w:lang w:val="ru-RU"/>
        </w:rPr>
        <w:t>о</w:t>
      </w:r>
      <w:r w:rsidRPr="006610CB">
        <w:rPr>
          <w:lang w:val="ru-RU"/>
        </w:rPr>
        <w:t>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w:t>
      </w:r>
      <w:r w:rsidRPr="006610CB">
        <w:rPr>
          <w:lang w:val="ru-RU"/>
        </w:rPr>
        <w:t>о</w:t>
      </w:r>
      <w:r w:rsidRPr="006610CB">
        <w:rPr>
          <w:lang w:val="ru-RU"/>
        </w:rPr>
        <w:t>логически комфортной жизни каждого члена общества;</w:t>
      </w:r>
    </w:p>
    <w:p w:rsidR="00F54224" w:rsidRPr="006610CB" w:rsidRDefault="00F54224" w:rsidP="00F54224">
      <w:pPr>
        <w:rPr>
          <w:lang w:val="ru-RU"/>
        </w:rPr>
      </w:pPr>
      <w:r w:rsidRPr="006610CB">
        <w:rPr>
          <w:lang w:val="ru-RU"/>
        </w:rPr>
        <w:t>естественно-научной грамотности: понимания сущности методов познания, используемых в ест</w:t>
      </w:r>
      <w:r w:rsidRPr="006610CB">
        <w:rPr>
          <w:lang w:val="ru-RU"/>
        </w:rPr>
        <w:t>е</w:t>
      </w:r>
      <w:r w:rsidRPr="006610CB">
        <w:rPr>
          <w:lang w:val="ru-RU"/>
        </w:rPr>
        <w:t>ственных науках, способности использовать получаемые знания для анализа и объяснения явл</w:t>
      </w:r>
      <w:r w:rsidRPr="006610CB">
        <w:rPr>
          <w:lang w:val="ru-RU"/>
        </w:rPr>
        <w:t>е</w:t>
      </w:r>
      <w:r w:rsidRPr="006610CB">
        <w:rPr>
          <w:lang w:val="ru-RU"/>
        </w:rPr>
        <w:t>ний окружающего мира и происходящих в нём изменений, умения делать обоснованные закл</w:t>
      </w:r>
      <w:r w:rsidRPr="006610CB">
        <w:rPr>
          <w:lang w:val="ru-RU"/>
        </w:rPr>
        <w:t>ю</w:t>
      </w:r>
      <w:r w:rsidRPr="006610CB">
        <w:rPr>
          <w:lang w:val="ru-RU"/>
        </w:rPr>
        <w:t>чения на основе научных фактов и имеющихся данных с целью получения достоверных выводов;</w:t>
      </w:r>
    </w:p>
    <w:p w:rsidR="00F54224" w:rsidRPr="006610CB" w:rsidRDefault="00F54224" w:rsidP="00F54224">
      <w:pPr>
        <w:rPr>
          <w:lang w:val="ru-RU"/>
        </w:rPr>
      </w:pPr>
      <w:r w:rsidRPr="006610CB">
        <w:rPr>
          <w:lang w:val="ru-RU"/>
        </w:rPr>
        <w:t>способности самостоятельно использовать химические знания для решения проблем в реальных жизненных ситуациях;</w:t>
      </w:r>
    </w:p>
    <w:p w:rsidR="00F54224" w:rsidRPr="006610CB" w:rsidRDefault="00F54224" w:rsidP="00F54224">
      <w:pPr>
        <w:rPr>
          <w:lang w:val="ru-RU"/>
        </w:rPr>
      </w:pPr>
      <w:r w:rsidRPr="006610CB">
        <w:rPr>
          <w:lang w:val="ru-RU"/>
        </w:rPr>
        <w:t xml:space="preserve">интереса к познанию, исследовательской деятельности; </w:t>
      </w:r>
    </w:p>
    <w:p w:rsidR="00F54224" w:rsidRPr="006610CB" w:rsidRDefault="00F54224" w:rsidP="00F54224">
      <w:pPr>
        <w:rPr>
          <w:lang w:val="ru-RU"/>
        </w:rPr>
      </w:pPr>
      <w:r w:rsidRPr="006610CB">
        <w:rPr>
          <w:lang w:val="ru-RU"/>
        </w:rPr>
        <w:t>готовности и способности к непрерывному образованию и самообразованию, к активному пол</w:t>
      </w:r>
      <w:r w:rsidRPr="006610CB">
        <w:rPr>
          <w:lang w:val="ru-RU"/>
        </w:rPr>
        <w:t>у</w:t>
      </w:r>
      <w:r w:rsidRPr="006610CB">
        <w:rPr>
          <w:lang w:val="ru-RU"/>
        </w:rPr>
        <w:t xml:space="preserve">чению новых знаний по химии в соответствии с жизненными потребностями; </w:t>
      </w:r>
    </w:p>
    <w:p w:rsidR="00F54224" w:rsidRPr="006610CB" w:rsidRDefault="00F54224" w:rsidP="00F54224">
      <w:pPr>
        <w:rPr>
          <w:lang w:val="ru-RU"/>
        </w:rPr>
      </w:pPr>
      <w:r w:rsidRPr="006610CB">
        <w:rPr>
          <w:lang w:val="ru-RU"/>
        </w:rPr>
        <w:t>интереса к особенностям труда в различных сферах профессиональной деятельности.</w:t>
      </w:r>
    </w:p>
    <w:p w:rsidR="00F54224" w:rsidRPr="006610CB" w:rsidRDefault="00F54224" w:rsidP="00F54224">
      <w:pPr>
        <w:rPr>
          <w:lang w:val="ru-RU"/>
        </w:rPr>
      </w:pPr>
      <w:r w:rsidRPr="006610CB">
        <w:rPr>
          <w:lang w:val="ru-RU"/>
        </w:rPr>
        <w:t>118.8.3.</w:t>
      </w:r>
      <w:r w:rsidRPr="00F54224">
        <w:t> </w:t>
      </w:r>
      <w:r w:rsidRPr="006610CB">
        <w:rPr>
          <w:lang w:val="ru-RU"/>
        </w:rPr>
        <w:t xml:space="preserve">Метапредметные результаты освоения программы по химии на уровне среднего общего образования включают: </w:t>
      </w:r>
    </w:p>
    <w:p w:rsidR="00F54224" w:rsidRPr="006610CB" w:rsidRDefault="00F54224" w:rsidP="00F54224">
      <w:pPr>
        <w:rPr>
          <w:lang w:val="ru-RU"/>
        </w:rPr>
      </w:pPr>
      <w:r w:rsidRPr="006610CB">
        <w:rPr>
          <w:lang w:val="ru-RU"/>
        </w:rPr>
        <w:t>значимые для формирования мировоззрения обучающихся междисциплинарные (межпредме</w:t>
      </w:r>
      <w:r w:rsidRPr="006610CB">
        <w:rPr>
          <w:lang w:val="ru-RU"/>
        </w:rPr>
        <w:t>т</w:t>
      </w:r>
      <w:r w:rsidRPr="006610CB">
        <w:rPr>
          <w:lang w:val="ru-RU"/>
        </w:rPr>
        <w:t>ные) общенаучные понятия, отражающие целостность научной картины мира и специфику мет</w:t>
      </w:r>
      <w:r w:rsidRPr="006610CB">
        <w:rPr>
          <w:lang w:val="ru-RU"/>
        </w:rPr>
        <w:t>о</w:t>
      </w:r>
      <w:r w:rsidRPr="006610CB">
        <w:rPr>
          <w:lang w:val="ru-RU"/>
        </w:rPr>
        <w:t>дов познания, используемых в естественных науках (материя, вещество, энергия, явление, пр</w:t>
      </w:r>
      <w:r w:rsidRPr="006610CB">
        <w:rPr>
          <w:lang w:val="ru-RU"/>
        </w:rPr>
        <w:t>о</w:t>
      </w:r>
      <w:r w:rsidRPr="006610CB">
        <w:rPr>
          <w:lang w:val="ru-RU"/>
        </w:rPr>
        <w:t xml:space="preserve">цесс, система, научный факт, принцип, гипотеза, закономерность, закон, теория, исследование, наблюдение, измерение, эксперимент и другие); </w:t>
      </w:r>
    </w:p>
    <w:p w:rsidR="00F54224" w:rsidRPr="006610CB" w:rsidRDefault="00F54224" w:rsidP="00F54224">
      <w:pPr>
        <w:rPr>
          <w:lang w:val="ru-RU"/>
        </w:rPr>
      </w:pPr>
      <w:r w:rsidRPr="006610CB">
        <w:rPr>
          <w:lang w:val="ru-RU"/>
        </w:rPr>
        <w:t>универсальные учебные действия (познавательные, коммуникативные, регулятивные), обеспеч</w:t>
      </w:r>
      <w:r w:rsidRPr="006610CB">
        <w:rPr>
          <w:lang w:val="ru-RU"/>
        </w:rPr>
        <w:t>и</w:t>
      </w:r>
      <w:r w:rsidRPr="006610CB">
        <w:rPr>
          <w:lang w:val="ru-RU"/>
        </w:rPr>
        <w:t xml:space="preserve">вающие формирование функциональной грамотности и социальной компетенции обучающихся; </w:t>
      </w:r>
    </w:p>
    <w:p w:rsidR="00F54224" w:rsidRPr="006610CB" w:rsidRDefault="00F54224" w:rsidP="00F54224">
      <w:pPr>
        <w:rPr>
          <w:lang w:val="ru-RU"/>
        </w:rPr>
      </w:pPr>
      <w:r w:rsidRPr="006610CB">
        <w:rPr>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54224" w:rsidRPr="006610CB" w:rsidRDefault="00F54224" w:rsidP="00F54224">
      <w:pPr>
        <w:rPr>
          <w:lang w:val="ru-RU"/>
        </w:rPr>
      </w:pPr>
      <w:r w:rsidRPr="006610CB">
        <w:rPr>
          <w:lang w:val="ru-RU"/>
        </w:rPr>
        <w:lastRenderedPageBreak/>
        <w:t>118.8.4.</w:t>
      </w:r>
      <w:r w:rsidRPr="00F54224">
        <w:t> </w:t>
      </w:r>
      <w:r w:rsidRPr="006610CB">
        <w:rPr>
          <w:lang w:val="ru-RU"/>
        </w:rPr>
        <w:t>Метапредметные результаты отражают овладение универсальными учебными познав</w:t>
      </w:r>
      <w:r w:rsidRPr="006610CB">
        <w:rPr>
          <w:lang w:val="ru-RU"/>
        </w:rPr>
        <w:t>а</w:t>
      </w:r>
      <w:r w:rsidRPr="006610CB">
        <w:rPr>
          <w:lang w:val="ru-RU"/>
        </w:rPr>
        <w:t>тельными, коммуникативными и регулятивными действиями.</w:t>
      </w:r>
    </w:p>
    <w:p w:rsidR="00F54224" w:rsidRPr="006610CB" w:rsidRDefault="00F54224" w:rsidP="00F54224">
      <w:pPr>
        <w:rPr>
          <w:lang w:val="ru-RU"/>
        </w:rPr>
      </w:pPr>
      <w:r w:rsidRPr="006610CB">
        <w:rPr>
          <w:lang w:val="ru-RU"/>
        </w:rPr>
        <w:t>118.8.4.1.</w:t>
      </w:r>
      <w:r w:rsidRPr="00F54224">
        <w:t> </w:t>
      </w:r>
      <w:r w:rsidRPr="006610CB">
        <w:rPr>
          <w:lang w:val="ru-RU"/>
        </w:rPr>
        <w:t>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определять цели деятельности, задавая параметры и критерии их достижения, соотносить резул</w:t>
      </w:r>
      <w:r w:rsidRPr="006610CB">
        <w:rPr>
          <w:lang w:val="ru-RU"/>
        </w:rPr>
        <w:t>ь</w:t>
      </w:r>
      <w:r w:rsidRPr="006610CB">
        <w:rPr>
          <w:lang w:val="ru-RU"/>
        </w:rPr>
        <w:t>таты деятельности с поставленными целями;</w:t>
      </w:r>
    </w:p>
    <w:p w:rsidR="00F54224" w:rsidRPr="006610CB" w:rsidRDefault="00F54224" w:rsidP="00F54224">
      <w:pPr>
        <w:rPr>
          <w:lang w:val="ru-RU"/>
        </w:rPr>
      </w:pPr>
      <w:r w:rsidRPr="006610CB">
        <w:rPr>
          <w:lang w:val="ru-RU"/>
        </w:rPr>
        <w:t>использовать при освоении знаний приёмы логического мышления: выделять характерные пр</w:t>
      </w:r>
      <w:r w:rsidRPr="006610CB">
        <w:rPr>
          <w:lang w:val="ru-RU"/>
        </w:rPr>
        <w:t>и</w:t>
      </w:r>
      <w:r w:rsidRPr="006610CB">
        <w:rPr>
          <w:lang w:val="ru-RU"/>
        </w:rPr>
        <w:t>знаки понятий и устанавливать их взаимосвязь, использовать соответствующие понятия для об</w:t>
      </w:r>
      <w:r w:rsidRPr="006610CB">
        <w:rPr>
          <w:lang w:val="ru-RU"/>
        </w:rPr>
        <w:t>ъ</w:t>
      </w:r>
      <w:r w:rsidRPr="006610CB">
        <w:rPr>
          <w:lang w:val="ru-RU"/>
        </w:rPr>
        <w:t xml:space="preserve">яснения отдельных фактов и явлений; </w:t>
      </w:r>
    </w:p>
    <w:p w:rsidR="00F54224" w:rsidRPr="006610CB" w:rsidRDefault="00F54224" w:rsidP="00F54224">
      <w:pPr>
        <w:rPr>
          <w:lang w:val="ru-RU"/>
        </w:rPr>
      </w:pPr>
      <w:r w:rsidRPr="006610CB">
        <w:rPr>
          <w:lang w:val="ru-RU"/>
        </w:rPr>
        <w:t>выбирать основания и критерии для классификации веществ и химических реакций;</w:t>
      </w:r>
    </w:p>
    <w:p w:rsidR="00F54224" w:rsidRPr="006610CB" w:rsidRDefault="00F54224" w:rsidP="00F54224">
      <w:pPr>
        <w:rPr>
          <w:lang w:val="ru-RU"/>
        </w:rPr>
      </w:pPr>
      <w:r w:rsidRPr="006610CB">
        <w:rPr>
          <w:lang w:val="ru-RU"/>
        </w:rPr>
        <w:t xml:space="preserve">устанавливать причинно-следственные связи между изучаемыми явлениями; </w:t>
      </w:r>
    </w:p>
    <w:p w:rsidR="00F54224" w:rsidRPr="006610CB" w:rsidRDefault="00F54224" w:rsidP="00F54224">
      <w:pPr>
        <w:rPr>
          <w:lang w:val="ru-RU"/>
        </w:rPr>
      </w:pPr>
      <w:r w:rsidRPr="006610CB">
        <w:rPr>
          <w:lang w:val="ru-RU"/>
        </w:rPr>
        <w:t>строить логические рассуждения (индуктивные, дедуктивные, по аналогии), выявлять закономе</w:t>
      </w:r>
      <w:r w:rsidRPr="006610CB">
        <w:rPr>
          <w:lang w:val="ru-RU"/>
        </w:rPr>
        <w:t>р</w:t>
      </w:r>
      <w:r w:rsidRPr="006610CB">
        <w:rPr>
          <w:lang w:val="ru-RU"/>
        </w:rPr>
        <w:t>ности и противоречия в рассматриваемых явлениях, формулировать выводы и заключения;</w:t>
      </w:r>
    </w:p>
    <w:p w:rsidR="00F54224" w:rsidRPr="006610CB" w:rsidRDefault="00F54224" w:rsidP="00F54224">
      <w:pPr>
        <w:rPr>
          <w:lang w:val="ru-RU"/>
        </w:rPr>
      </w:pPr>
      <w:r w:rsidRPr="006610CB">
        <w:rPr>
          <w:lang w:val="ru-RU"/>
        </w:rPr>
        <w:t>применять в процессе познания используемые в химии символические (знаковые) модели, пр</w:t>
      </w:r>
      <w:r w:rsidRPr="006610CB">
        <w:rPr>
          <w:lang w:val="ru-RU"/>
        </w:rPr>
        <w:t>е</w:t>
      </w:r>
      <w:r w:rsidRPr="006610CB">
        <w:rPr>
          <w:lang w:val="ru-RU"/>
        </w:rPr>
        <w:t>образовывать модельные представления – химический знак (символ) элемента, химическая фо</w:t>
      </w:r>
      <w:r w:rsidRPr="006610CB">
        <w:rPr>
          <w:lang w:val="ru-RU"/>
        </w:rPr>
        <w:t>р</w:t>
      </w:r>
      <w:r w:rsidRPr="006610CB">
        <w:rPr>
          <w:lang w:val="ru-RU"/>
        </w:rPr>
        <w:t>мула, уравнение химической реакции – при решении учебных познавательных и практических з</w:t>
      </w:r>
      <w:r w:rsidRPr="006610CB">
        <w:rPr>
          <w:lang w:val="ru-RU"/>
        </w:rPr>
        <w:t>а</w:t>
      </w:r>
      <w:r w:rsidRPr="006610CB">
        <w:rPr>
          <w:lang w:val="ru-RU"/>
        </w:rPr>
        <w:t>дач, применять названные модельные представления для выявления характерных признаков из</w:t>
      </w:r>
      <w:r w:rsidRPr="006610CB">
        <w:rPr>
          <w:lang w:val="ru-RU"/>
        </w:rPr>
        <w:t>у</w:t>
      </w:r>
      <w:r w:rsidRPr="006610CB">
        <w:rPr>
          <w:lang w:val="ru-RU"/>
        </w:rPr>
        <w:t>чаемых веществ и химических реакций.</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основами методов научного познания веществ и химических реакций;</w:t>
      </w:r>
    </w:p>
    <w:p w:rsidR="00F54224" w:rsidRPr="006610CB" w:rsidRDefault="00F54224" w:rsidP="00F54224">
      <w:pPr>
        <w:rPr>
          <w:lang w:val="ru-RU"/>
        </w:rPr>
      </w:pPr>
      <w:r w:rsidRPr="006610CB">
        <w:rPr>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w:t>
      </w:r>
      <w:r w:rsidRPr="006610CB">
        <w:rPr>
          <w:lang w:val="ru-RU"/>
        </w:rPr>
        <w:t>о</w:t>
      </w:r>
      <w:r w:rsidRPr="006610CB">
        <w:rPr>
          <w:lang w:val="ru-RU"/>
        </w:rPr>
        <w:t>тезы по проверке правильности высказываемых суждений;</w:t>
      </w:r>
    </w:p>
    <w:p w:rsidR="00F54224" w:rsidRPr="006610CB" w:rsidRDefault="00F54224" w:rsidP="00F54224">
      <w:pPr>
        <w:rPr>
          <w:lang w:val="ru-RU"/>
        </w:rPr>
      </w:pPr>
      <w:r w:rsidRPr="006610CB">
        <w:rPr>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w:t>
      </w:r>
      <w:r w:rsidRPr="006610CB">
        <w:rPr>
          <w:lang w:val="ru-RU"/>
        </w:rPr>
        <w:t>е</w:t>
      </w:r>
      <w:r w:rsidRPr="006610CB">
        <w:rPr>
          <w:lang w:val="ru-RU"/>
        </w:rPr>
        <w:t>зультат, формулировать обобщения и выводы относительно достоверности результатов исслед</w:t>
      </w:r>
      <w:r w:rsidRPr="006610CB">
        <w:rPr>
          <w:lang w:val="ru-RU"/>
        </w:rPr>
        <w:t>о</w:t>
      </w:r>
      <w:r w:rsidRPr="006610CB">
        <w:rPr>
          <w:lang w:val="ru-RU"/>
        </w:rPr>
        <w:t>вания, составлять обоснованный отчёт о проделанной работе;</w:t>
      </w:r>
    </w:p>
    <w:p w:rsidR="00F54224" w:rsidRPr="006610CB" w:rsidRDefault="00F54224" w:rsidP="00F54224">
      <w:pPr>
        <w:rPr>
          <w:lang w:val="ru-RU"/>
        </w:rPr>
      </w:pPr>
      <w:r w:rsidRPr="006610CB">
        <w:rPr>
          <w:lang w:val="ru-RU"/>
        </w:rPr>
        <w:t>приобретать опыт ученической исследовательской и проектной деятельности, проявлять спосо</w:t>
      </w:r>
      <w:r w:rsidRPr="006610CB">
        <w:rPr>
          <w:lang w:val="ru-RU"/>
        </w:rPr>
        <w:t>б</w:t>
      </w:r>
      <w:r w:rsidRPr="006610CB">
        <w:rPr>
          <w:lang w:val="ru-RU"/>
        </w:rPr>
        <w:t>ность и готовность к самостоятельному поиску методов решения практических задач, примен</w:t>
      </w:r>
      <w:r w:rsidRPr="006610CB">
        <w:rPr>
          <w:lang w:val="ru-RU"/>
        </w:rPr>
        <w:t>е</w:t>
      </w:r>
      <w:r w:rsidRPr="006610CB">
        <w:rPr>
          <w:lang w:val="ru-RU"/>
        </w:rPr>
        <w:t>нию различных методов познания.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ориентироваться в различных источниках информации (научно-популярная литература химич</w:t>
      </w:r>
      <w:r w:rsidRPr="006610CB">
        <w:rPr>
          <w:lang w:val="ru-RU"/>
        </w:rPr>
        <w:t>е</w:t>
      </w:r>
      <w:r w:rsidRPr="006610CB">
        <w:rPr>
          <w:lang w:val="ru-RU"/>
        </w:rPr>
        <w:t>ского содержания, справочные пособия, ресурсы Интернета), анализировать информацию ра</w:t>
      </w:r>
      <w:r w:rsidRPr="006610CB">
        <w:rPr>
          <w:lang w:val="ru-RU"/>
        </w:rPr>
        <w:t>з</w:t>
      </w:r>
      <w:r w:rsidRPr="006610CB">
        <w:rPr>
          <w:lang w:val="ru-RU"/>
        </w:rPr>
        <w:t>личных видов и форм представления, критически оценивать её достоверность и непротивореч</w:t>
      </w:r>
      <w:r w:rsidRPr="006610CB">
        <w:rPr>
          <w:lang w:val="ru-RU"/>
        </w:rPr>
        <w:t>и</w:t>
      </w:r>
      <w:r w:rsidRPr="006610CB">
        <w:rPr>
          <w:lang w:val="ru-RU"/>
        </w:rPr>
        <w:t xml:space="preserve">вость; </w:t>
      </w:r>
    </w:p>
    <w:p w:rsidR="00F54224" w:rsidRPr="006610CB" w:rsidRDefault="00F54224" w:rsidP="00F54224">
      <w:pPr>
        <w:rPr>
          <w:lang w:val="ru-RU"/>
        </w:rPr>
      </w:pPr>
      <w:r w:rsidRPr="006610CB">
        <w:rPr>
          <w:lang w:val="ru-RU"/>
        </w:rPr>
        <w:lastRenderedPageBreak/>
        <w:t>формулировать запросы и применять различные методы при поиске и отборе информации, нео</w:t>
      </w:r>
      <w:r w:rsidRPr="006610CB">
        <w:rPr>
          <w:lang w:val="ru-RU"/>
        </w:rPr>
        <w:t>б</w:t>
      </w:r>
      <w:r w:rsidRPr="006610CB">
        <w:rPr>
          <w:lang w:val="ru-RU"/>
        </w:rPr>
        <w:t xml:space="preserve">ходимой для выполнения учебных задач определённого типа; </w:t>
      </w:r>
    </w:p>
    <w:p w:rsidR="00F54224" w:rsidRPr="006610CB" w:rsidRDefault="00F54224" w:rsidP="00F54224">
      <w:pPr>
        <w:rPr>
          <w:lang w:val="ru-RU"/>
        </w:rPr>
      </w:pPr>
      <w:r w:rsidRPr="006610CB">
        <w:rPr>
          <w:lang w:val="ru-RU"/>
        </w:rPr>
        <w:t>приобретать опыт использования информационно-коммуникативных технологий и различных п</w:t>
      </w:r>
      <w:r w:rsidRPr="006610CB">
        <w:rPr>
          <w:lang w:val="ru-RU"/>
        </w:rPr>
        <w:t>о</w:t>
      </w:r>
      <w:r w:rsidRPr="006610CB">
        <w:rPr>
          <w:lang w:val="ru-RU"/>
        </w:rPr>
        <w:t xml:space="preserve">исковых систем; </w:t>
      </w:r>
    </w:p>
    <w:p w:rsidR="00F54224" w:rsidRPr="006610CB" w:rsidRDefault="00F54224" w:rsidP="00F54224">
      <w:pPr>
        <w:rPr>
          <w:lang w:val="ru-RU"/>
        </w:rPr>
      </w:pPr>
      <w:r w:rsidRPr="006610CB">
        <w:rPr>
          <w:lang w:val="ru-RU"/>
        </w:rPr>
        <w:t>самостоятельно выбирать оптимальную форму представления информации (схемы, графики, ди</w:t>
      </w:r>
      <w:r w:rsidRPr="006610CB">
        <w:rPr>
          <w:lang w:val="ru-RU"/>
        </w:rPr>
        <w:t>а</w:t>
      </w:r>
      <w:r w:rsidRPr="006610CB">
        <w:rPr>
          <w:lang w:val="ru-RU"/>
        </w:rPr>
        <w:t>граммы, таблицы, рисунки и другие);</w:t>
      </w:r>
    </w:p>
    <w:p w:rsidR="00F54224" w:rsidRPr="006610CB" w:rsidRDefault="00F54224" w:rsidP="00F54224">
      <w:pPr>
        <w:rPr>
          <w:lang w:val="ru-RU"/>
        </w:rPr>
      </w:pPr>
      <w:r w:rsidRPr="006610CB">
        <w:rPr>
          <w:lang w:val="ru-RU"/>
        </w:rPr>
        <w:t>использовать научный язык в качестве средства при работе с химической информацией: прим</w:t>
      </w:r>
      <w:r w:rsidRPr="006610CB">
        <w:rPr>
          <w:lang w:val="ru-RU"/>
        </w:rPr>
        <w:t>е</w:t>
      </w:r>
      <w:r w:rsidRPr="006610CB">
        <w:rPr>
          <w:lang w:val="ru-RU"/>
        </w:rPr>
        <w:t>нять межпредметные (физические и математические) знаки и символы, формулы, аббревиатуры, номенклатуру;</w:t>
      </w:r>
    </w:p>
    <w:p w:rsidR="00F54224" w:rsidRPr="006610CB" w:rsidRDefault="00F54224" w:rsidP="00F54224">
      <w:pPr>
        <w:rPr>
          <w:lang w:val="ru-RU"/>
        </w:rPr>
      </w:pPr>
      <w:r w:rsidRPr="006610CB">
        <w:rPr>
          <w:lang w:val="ru-RU"/>
        </w:rPr>
        <w:t>использовать знаково-символические средства наглядности.</w:t>
      </w:r>
    </w:p>
    <w:p w:rsidR="00F54224" w:rsidRPr="006610CB" w:rsidRDefault="00F54224" w:rsidP="00F54224">
      <w:pPr>
        <w:rPr>
          <w:lang w:val="ru-RU"/>
        </w:rPr>
      </w:pPr>
      <w:r w:rsidRPr="006610CB">
        <w:rPr>
          <w:lang w:val="ru-RU"/>
        </w:rPr>
        <w:t>118.8.4.2.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54224" w:rsidRPr="006610CB" w:rsidRDefault="00F54224" w:rsidP="00F54224">
      <w:pPr>
        <w:rPr>
          <w:lang w:val="ru-RU"/>
        </w:rPr>
      </w:pPr>
      <w:r w:rsidRPr="006610CB">
        <w:rPr>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w:t>
      </w:r>
      <w:r w:rsidRPr="006610CB">
        <w:rPr>
          <w:lang w:val="ru-RU"/>
        </w:rPr>
        <w:t>о</w:t>
      </w:r>
      <w:r w:rsidRPr="006610CB">
        <w:rPr>
          <w:lang w:val="ru-RU"/>
        </w:rPr>
        <w:t>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w:t>
      </w:r>
      <w:r w:rsidRPr="006610CB">
        <w:rPr>
          <w:lang w:val="ru-RU"/>
        </w:rPr>
        <w:t>е</w:t>
      </w:r>
      <w:r w:rsidRPr="006610CB">
        <w:rPr>
          <w:lang w:val="ru-RU"/>
        </w:rPr>
        <w:t>ния и обмена мнениями.</w:t>
      </w:r>
    </w:p>
    <w:p w:rsidR="00F54224" w:rsidRPr="006610CB" w:rsidRDefault="00F54224" w:rsidP="00F54224">
      <w:pPr>
        <w:rPr>
          <w:lang w:val="ru-RU"/>
        </w:rPr>
      </w:pPr>
      <w:r w:rsidRPr="006610CB">
        <w:rPr>
          <w:lang w:val="ru-RU"/>
        </w:rPr>
        <w:t>118.8.4.3.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w:t>
      </w:r>
      <w:r w:rsidRPr="006610CB">
        <w:rPr>
          <w:lang w:val="ru-RU"/>
        </w:rPr>
        <w:t>о</w:t>
      </w:r>
      <w:r w:rsidRPr="006610CB">
        <w:rPr>
          <w:lang w:val="ru-RU"/>
        </w:rPr>
        <w:t>ритм действий при выполнении учебных и исследовательских задач, выбирать наиболее эффе</w:t>
      </w:r>
      <w:r w:rsidRPr="006610CB">
        <w:rPr>
          <w:lang w:val="ru-RU"/>
        </w:rPr>
        <w:t>к</w:t>
      </w:r>
      <w:r w:rsidRPr="006610CB">
        <w:rPr>
          <w:lang w:val="ru-RU"/>
        </w:rPr>
        <w:t xml:space="preserve">тивный способ их решения с учётом получения новых знаний о веществах и химических реакциях; </w:t>
      </w:r>
    </w:p>
    <w:p w:rsidR="00F54224" w:rsidRPr="006610CB" w:rsidRDefault="00F54224" w:rsidP="00F54224">
      <w:pPr>
        <w:rPr>
          <w:lang w:val="ru-RU"/>
        </w:rPr>
      </w:pPr>
      <w:r w:rsidRPr="006610CB">
        <w:rPr>
          <w:lang w:val="ru-RU"/>
        </w:rPr>
        <w:t>осуществлять самоконтроль деятельности на основе самоанализа и самооценки.</w:t>
      </w:r>
    </w:p>
    <w:p w:rsidR="00F54224" w:rsidRPr="006610CB" w:rsidRDefault="00F54224" w:rsidP="00F54224">
      <w:pPr>
        <w:rPr>
          <w:lang w:val="ru-RU"/>
        </w:rPr>
      </w:pPr>
      <w:r w:rsidRPr="006610CB">
        <w:rPr>
          <w:lang w:val="ru-RU"/>
        </w:rPr>
        <w:t>118.8.5.</w:t>
      </w:r>
      <w:r w:rsidRPr="00F54224">
        <w:t> </w:t>
      </w:r>
      <w:r w:rsidRPr="006610CB">
        <w:rPr>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w:t>
      </w:r>
      <w:r w:rsidRPr="006610CB">
        <w:rPr>
          <w:lang w:val="ru-RU"/>
        </w:rPr>
        <w:t>т</w:t>
      </w:r>
      <w:r w:rsidRPr="006610CB">
        <w:rPr>
          <w:lang w:val="ru-RU"/>
        </w:rPr>
        <w:t>ные результаты представлены по годам изучения.</w:t>
      </w:r>
    </w:p>
    <w:p w:rsidR="00F54224" w:rsidRPr="006610CB" w:rsidRDefault="00F54224" w:rsidP="00F54224">
      <w:pPr>
        <w:rPr>
          <w:lang w:val="ru-RU"/>
        </w:rPr>
      </w:pPr>
      <w:r w:rsidRPr="006610CB">
        <w:rPr>
          <w:lang w:val="ru-RU"/>
        </w:rPr>
        <w:t>118.8.6.</w:t>
      </w:r>
      <w:r w:rsidRPr="00F54224">
        <w:t> </w:t>
      </w:r>
      <w:r w:rsidRPr="006610CB">
        <w:rPr>
          <w:lang w:val="ru-RU"/>
        </w:rPr>
        <w:t>Предметные результаты освоения курса «Органическая химия» отражают:</w:t>
      </w:r>
    </w:p>
    <w:p w:rsidR="00F54224" w:rsidRPr="006610CB" w:rsidRDefault="00F54224" w:rsidP="00F54224">
      <w:pPr>
        <w:rPr>
          <w:lang w:val="ru-RU"/>
        </w:rPr>
      </w:pPr>
      <w:r w:rsidRPr="006610CB">
        <w:rPr>
          <w:lang w:val="ru-RU"/>
        </w:rPr>
        <w:t>сформированность представлений: о месте и значении органической химии в системе естестве</w:t>
      </w:r>
      <w:r w:rsidRPr="006610CB">
        <w:rPr>
          <w:lang w:val="ru-RU"/>
        </w:rPr>
        <w:t>н</w:t>
      </w:r>
      <w:r w:rsidRPr="006610CB">
        <w:rPr>
          <w:lang w:val="ru-RU"/>
        </w:rPr>
        <w:t>ных наук и её роли в обеспечении устойчивого развития человечества в решении проблем экол</w:t>
      </w:r>
      <w:r w:rsidRPr="006610CB">
        <w:rPr>
          <w:lang w:val="ru-RU"/>
        </w:rPr>
        <w:t>о</w:t>
      </w:r>
      <w:r w:rsidRPr="006610CB">
        <w:rPr>
          <w:lang w:val="ru-RU"/>
        </w:rPr>
        <w:t>гической, энергетической и пищевой безопасности, в развитии медицины, создании новых мат</w:t>
      </w:r>
      <w:r w:rsidRPr="006610CB">
        <w:rPr>
          <w:lang w:val="ru-RU"/>
        </w:rPr>
        <w:t>е</w:t>
      </w:r>
      <w:r w:rsidRPr="006610CB">
        <w:rPr>
          <w:lang w:val="ru-RU"/>
        </w:rPr>
        <w:t>риалов, новых источников энергии, в обеспечении рационального природопользования, в форм</w:t>
      </w:r>
      <w:r w:rsidRPr="006610CB">
        <w:rPr>
          <w:lang w:val="ru-RU"/>
        </w:rPr>
        <w:t>и</w:t>
      </w:r>
      <w:r w:rsidRPr="006610CB">
        <w:rPr>
          <w:lang w:val="ru-RU"/>
        </w:rPr>
        <w:t>ровании мировоззрения и общей культуры человека, а также экологически обоснованного отн</w:t>
      </w:r>
      <w:r w:rsidRPr="006610CB">
        <w:rPr>
          <w:lang w:val="ru-RU"/>
        </w:rPr>
        <w:t>о</w:t>
      </w:r>
      <w:r w:rsidRPr="006610CB">
        <w:rPr>
          <w:lang w:val="ru-RU"/>
        </w:rPr>
        <w:t>шения к своему здоровью и природной среде;</w:t>
      </w:r>
    </w:p>
    <w:p w:rsidR="00F54224" w:rsidRPr="006610CB" w:rsidRDefault="00F54224" w:rsidP="00F54224">
      <w:pPr>
        <w:rPr>
          <w:lang w:val="ru-RU"/>
        </w:rPr>
      </w:pPr>
      <w:r w:rsidRPr="006610CB">
        <w:rPr>
          <w:lang w:val="ru-RU"/>
        </w:rPr>
        <w:t xml:space="preserve">владение системой химических знаний, которая включает: </w:t>
      </w:r>
    </w:p>
    <w:p w:rsidR="00F54224" w:rsidRPr="006610CB" w:rsidRDefault="00F54224" w:rsidP="00F54224">
      <w:pPr>
        <w:rPr>
          <w:lang w:val="ru-RU"/>
        </w:rPr>
      </w:pPr>
      <w:r w:rsidRPr="006610CB">
        <w:rPr>
          <w:lang w:val="ru-RU"/>
        </w:rPr>
        <w:lastRenderedPageBreak/>
        <w:t xml:space="preserve">основополагающие понятия – химический элемент, атом, ядро и электронная оболочка атома,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-атомные орбитали, основное и возбуждённое состояния атома, гибридизация атомных орб</w:t>
      </w:r>
      <w:r w:rsidRPr="006610CB">
        <w:rPr>
          <w:lang w:val="ru-RU"/>
        </w:rPr>
        <w:t>и</w:t>
      </w:r>
      <w:r w:rsidRPr="006610CB">
        <w:rPr>
          <w:lang w:val="ru-RU"/>
        </w:rPr>
        <w:t>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w:t>
      </w:r>
      <w:r w:rsidRPr="006610CB">
        <w:rPr>
          <w:lang w:val="ru-RU"/>
        </w:rPr>
        <w:t>а</w:t>
      </w:r>
      <w:r w:rsidRPr="006610CB">
        <w:rPr>
          <w:lang w:val="ru-RU"/>
        </w:rPr>
        <w:t>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w:t>
      </w:r>
      <w:r w:rsidRPr="006610CB">
        <w:rPr>
          <w:lang w:val="ru-RU"/>
        </w:rPr>
        <w:t>с</w:t>
      </w:r>
      <w:r w:rsidRPr="006610CB">
        <w:rPr>
          <w:lang w:val="ru-RU"/>
        </w:rPr>
        <w:t>лород- и азотсодержащие органические соединения, мономер, полимер, структурное звено, в</w:t>
      </w:r>
      <w:r w:rsidRPr="006610CB">
        <w:rPr>
          <w:lang w:val="ru-RU"/>
        </w:rPr>
        <w:t>ы</w:t>
      </w:r>
      <w:r w:rsidRPr="006610CB">
        <w:rPr>
          <w:lang w:val="ru-RU"/>
        </w:rPr>
        <w:t xml:space="preserve">сокомолекулярные соединения; </w:t>
      </w:r>
    </w:p>
    <w:p w:rsidR="00F54224" w:rsidRPr="006610CB" w:rsidRDefault="00F54224" w:rsidP="00F54224">
      <w:pPr>
        <w:rPr>
          <w:lang w:val="ru-RU"/>
        </w:rPr>
      </w:pPr>
      <w:r w:rsidRPr="006610CB">
        <w:rPr>
          <w:lang w:val="ru-RU"/>
        </w:rPr>
        <w:t>теории, законы (периодический закон Д.И.</w:t>
      </w:r>
      <w:r w:rsidRPr="00F54224">
        <w:t> </w:t>
      </w:r>
      <w:r w:rsidRPr="006610CB">
        <w:rPr>
          <w:lang w:val="ru-RU"/>
        </w:rPr>
        <w:t>Менделеева, теория строения органических веществ А.М.</w:t>
      </w:r>
      <w:r w:rsidRPr="00F54224">
        <w:t> </w:t>
      </w:r>
      <w:r w:rsidRPr="006610CB">
        <w:rPr>
          <w:lang w:val="ru-RU"/>
        </w:rPr>
        <w:t xml:space="preserve">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F54224" w:rsidRPr="006610CB" w:rsidRDefault="00F54224" w:rsidP="00F54224">
      <w:pPr>
        <w:rPr>
          <w:lang w:val="ru-RU"/>
        </w:rPr>
      </w:pPr>
      <w:r w:rsidRPr="006610CB">
        <w:rPr>
          <w:lang w:val="ru-RU"/>
        </w:rPr>
        <w:t>представления о механизмах химических реакций, термодинамических и кинетических закон</w:t>
      </w:r>
      <w:r w:rsidRPr="006610CB">
        <w:rPr>
          <w:lang w:val="ru-RU"/>
        </w:rPr>
        <w:t>о</w:t>
      </w:r>
      <w:r w:rsidRPr="006610CB">
        <w:rPr>
          <w:lang w:val="ru-RU"/>
        </w:rPr>
        <w:t xml:space="preserve">мерностях их протекания, о взаимном влиянии атомов и групп атомов в молекулах (индуктивный и мезомерный эффекты, ориентанты </w:t>
      </w:r>
      <w:r w:rsidRPr="00F54224">
        <w:t>I</w:t>
      </w:r>
      <w:r w:rsidRPr="006610CB">
        <w:rPr>
          <w:lang w:val="ru-RU"/>
        </w:rPr>
        <w:t xml:space="preserve"> и </w:t>
      </w:r>
      <w:r w:rsidRPr="00F54224">
        <w:t>II</w:t>
      </w:r>
      <w:r w:rsidRPr="006610CB">
        <w:rPr>
          <w:lang w:val="ru-RU"/>
        </w:rPr>
        <w:t xml:space="preserve"> рода); </w:t>
      </w:r>
    </w:p>
    <w:p w:rsidR="00F54224" w:rsidRPr="006610CB" w:rsidRDefault="00F54224" w:rsidP="00F54224">
      <w:pPr>
        <w:rPr>
          <w:lang w:val="ru-RU"/>
        </w:rPr>
      </w:pPr>
      <w:r w:rsidRPr="006610CB">
        <w:rPr>
          <w:lang w:val="ru-RU"/>
        </w:rPr>
        <w:t>фактологические сведения о свойствах, составе, получении и безопасном использовании важне</w:t>
      </w:r>
      <w:r w:rsidRPr="006610CB">
        <w:rPr>
          <w:lang w:val="ru-RU"/>
        </w:rPr>
        <w:t>й</w:t>
      </w:r>
      <w:r w:rsidRPr="006610CB">
        <w:rPr>
          <w:lang w:val="ru-RU"/>
        </w:rPr>
        <w:t>ших органических веществ в быту и практической деятельности человека, общих научных принц</w:t>
      </w:r>
      <w:r w:rsidRPr="006610CB">
        <w:rPr>
          <w:lang w:val="ru-RU"/>
        </w:rPr>
        <w:t>и</w:t>
      </w:r>
      <w:r w:rsidRPr="006610CB">
        <w:rPr>
          <w:lang w:val="ru-RU"/>
        </w:rPr>
        <w:t>пах химического производства (на примере производства метанола, переработки нефти);</w:t>
      </w:r>
    </w:p>
    <w:p w:rsidR="00F54224" w:rsidRPr="006610CB" w:rsidRDefault="00F54224" w:rsidP="00F54224">
      <w:pPr>
        <w:rPr>
          <w:lang w:val="ru-RU"/>
        </w:rPr>
      </w:pPr>
      <w:r w:rsidRPr="006610CB">
        <w:rPr>
          <w:lang w:val="ru-RU"/>
        </w:rPr>
        <w:t>сформированность умений: выявлять характерные признаки понятий, устанавливать их взаим</w:t>
      </w:r>
      <w:r w:rsidRPr="006610CB">
        <w:rPr>
          <w:lang w:val="ru-RU"/>
        </w:rPr>
        <w:t>о</w:t>
      </w:r>
      <w:r w:rsidRPr="006610CB">
        <w:rPr>
          <w:lang w:val="ru-RU"/>
        </w:rPr>
        <w:t>связь, использовать соответствующие понятия при описании состава, строения и свойств орган</w:t>
      </w:r>
      <w:r w:rsidRPr="006610CB">
        <w:rPr>
          <w:lang w:val="ru-RU"/>
        </w:rPr>
        <w:t>и</w:t>
      </w:r>
      <w:r w:rsidRPr="006610CB">
        <w:rPr>
          <w:lang w:val="ru-RU"/>
        </w:rPr>
        <w:t xml:space="preserve">ческих соединений; </w:t>
      </w:r>
    </w:p>
    <w:p w:rsidR="00F54224" w:rsidRPr="006610CB" w:rsidRDefault="00F54224" w:rsidP="00F54224">
      <w:pPr>
        <w:rPr>
          <w:lang w:val="ru-RU"/>
        </w:rPr>
      </w:pPr>
      <w:r w:rsidRPr="006610CB">
        <w:rPr>
          <w:lang w:val="ru-RU"/>
        </w:rPr>
        <w:t xml:space="preserve">сформированность умений: </w:t>
      </w:r>
    </w:p>
    <w:p w:rsidR="00F54224" w:rsidRPr="006610CB" w:rsidRDefault="00F54224" w:rsidP="00F54224">
      <w:pPr>
        <w:rPr>
          <w:lang w:val="ru-RU"/>
        </w:rPr>
      </w:pPr>
      <w:r w:rsidRPr="006610CB">
        <w:rPr>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F54224" w:rsidRPr="006610CB" w:rsidRDefault="00F54224" w:rsidP="00F54224">
      <w:pPr>
        <w:rPr>
          <w:lang w:val="ru-RU"/>
        </w:rPr>
      </w:pPr>
      <w:r w:rsidRPr="006610CB">
        <w:rPr>
          <w:lang w:val="ru-RU"/>
        </w:rPr>
        <w:t>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w:t>
      </w:r>
      <w:r w:rsidRPr="006610CB">
        <w:rPr>
          <w:lang w:val="ru-RU"/>
        </w:rPr>
        <w:t>к</w:t>
      </w:r>
      <w:r w:rsidRPr="006610CB">
        <w:rPr>
          <w:lang w:val="ru-RU"/>
        </w:rPr>
        <w:t xml:space="preserve">ций ионного обмена путём составления их полных и сокращённых ионных уравнений; </w:t>
      </w:r>
    </w:p>
    <w:p w:rsidR="00F54224" w:rsidRPr="006610CB" w:rsidRDefault="00F54224" w:rsidP="00F54224">
      <w:pPr>
        <w:rPr>
          <w:lang w:val="ru-RU"/>
        </w:rPr>
      </w:pPr>
      <w:r w:rsidRPr="006610CB">
        <w:rPr>
          <w:lang w:val="ru-RU"/>
        </w:rPr>
        <w:t>изготавливать модели молекул органических веществ для иллюстрации их химического и пр</w:t>
      </w:r>
      <w:r w:rsidRPr="006610CB">
        <w:rPr>
          <w:lang w:val="ru-RU"/>
        </w:rPr>
        <w:t>о</w:t>
      </w:r>
      <w:r w:rsidRPr="006610CB">
        <w:rPr>
          <w:lang w:val="ru-RU"/>
        </w:rPr>
        <w:t>странственного строения;</w:t>
      </w:r>
    </w:p>
    <w:p w:rsidR="00F54224" w:rsidRPr="006610CB" w:rsidRDefault="00F54224" w:rsidP="00F54224">
      <w:pPr>
        <w:rPr>
          <w:lang w:val="ru-RU"/>
        </w:rPr>
      </w:pPr>
      <w:r w:rsidRPr="006610CB">
        <w:rPr>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w:t>
      </w:r>
      <w:r w:rsidRPr="006610CB">
        <w:rPr>
          <w:lang w:val="ru-RU"/>
        </w:rPr>
        <w:t>е</w:t>
      </w:r>
      <w:r w:rsidRPr="006610CB">
        <w:rPr>
          <w:lang w:val="ru-RU"/>
        </w:rPr>
        <w:t>матической номенклатуре (</w:t>
      </w:r>
      <w:r w:rsidRPr="00F54224">
        <w:t>IUPAC</w:t>
      </w:r>
      <w:r w:rsidRPr="006610CB">
        <w:rPr>
          <w:lang w:val="ru-RU"/>
        </w:rPr>
        <w:t>) и приводить тривиальные названия для отдельных представ</w:t>
      </w:r>
      <w:r w:rsidRPr="006610CB">
        <w:rPr>
          <w:lang w:val="ru-RU"/>
        </w:rPr>
        <w:t>и</w:t>
      </w:r>
      <w:r w:rsidRPr="006610CB">
        <w:rPr>
          <w:lang w:val="ru-RU"/>
        </w:rPr>
        <w:t>телей органических веществ (этилен, ацетилен, толуол, глицерин, этиленгликоль, фенол, фо</w:t>
      </w:r>
      <w:r w:rsidRPr="006610CB">
        <w:rPr>
          <w:lang w:val="ru-RU"/>
        </w:rPr>
        <w:t>р</w:t>
      </w:r>
      <w:r w:rsidRPr="006610CB">
        <w:rPr>
          <w:lang w:val="ru-RU"/>
        </w:rPr>
        <w:t>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w:t>
      </w:r>
      <w:r w:rsidRPr="006610CB">
        <w:rPr>
          <w:lang w:val="ru-RU"/>
        </w:rPr>
        <w:t>о</w:t>
      </w:r>
      <w:r w:rsidRPr="006610CB">
        <w:rPr>
          <w:lang w:val="ru-RU"/>
        </w:rPr>
        <w:t xml:space="preserve">прен, стирол и другие); </w:t>
      </w:r>
    </w:p>
    <w:p w:rsidR="00F54224" w:rsidRPr="006610CB" w:rsidRDefault="00F54224" w:rsidP="00F54224">
      <w:pPr>
        <w:rPr>
          <w:lang w:val="ru-RU"/>
        </w:rPr>
      </w:pPr>
      <w:r w:rsidRPr="006610CB">
        <w:rPr>
          <w:lang w:val="ru-RU"/>
        </w:rPr>
        <w:t>сформированность умения определять вид химической связи в органических соединениях (ков</w:t>
      </w:r>
      <w:r w:rsidRPr="006610CB">
        <w:rPr>
          <w:lang w:val="ru-RU"/>
        </w:rPr>
        <w:t>а</w:t>
      </w:r>
      <w:r w:rsidRPr="006610CB">
        <w:rPr>
          <w:lang w:val="ru-RU"/>
        </w:rPr>
        <w:t xml:space="preserve">лентная и ионная связь, </w:t>
      </w:r>
      <w:r w:rsidRPr="00F54224">
        <w:t>σ</w:t>
      </w:r>
      <w:r w:rsidRPr="006610CB">
        <w:rPr>
          <w:lang w:val="ru-RU"/>
        </w:rPr>
        <w:t xml:space="preserve">- и </w:t>
      </w:r>
      <w:r w:rsidRPr="00F54224">
        <w:t>π</w:t>
      </w:r>
      <w:r w:rsidRPr="006610CB">
        <w:rPr>
          <w:lang w:val="ru-RU"/>
        </w:rPr>
        <w:t>-связь, водородная связь);</w:t>
      </w:r>
    </w:p>
    <w:p w:rsidR="00F54224" w:rsidRPr="006610CB" w:rsidRDefault="00F54224" w:rsidP="00F54224">
      <w:pPr>
        <w:rPr>
          <w:lang w:val="ru-RU"/>
        </w:rPr>
      </w:pPr>
      <w:r w:rsidRPr="006610CB">
        <w:rPr>
          <w:lang w:val="ru-RU"/>
        </w:rPr>
        <w:t>сформированность умения применять положения теории строения органических веществ А.М.</w:t>
      </w:r>
      <w:r w:rsidRPr="00F54224">
        <w:t> </w:t>
      </w:r>
      <w:r w:rsidRPr="006610CB">
        <w:rPr>
          <w:lang w:val="ru-RU"/>
        </w:rPr>
        <w:t xml:space="preserve">Бутлерова для объяснения зависимости свойств веществ от их состава и строения; </w:t>
      </w:r>
    </w:p>
    <w:p w:rsidR="00F54224" w:rsidRPr="006610CB" w:rsidRDefault="00F54224" w:rsidP="00F54224">
      <w:pPr>
        <w:rPr>
          <w:lang w:val="ru-RU"/>
        </w:rPr>
      </w:pPr>
      <w:r w:rsidRPr="006610CB">
        <w:rPr>
          <w:lang w:val="ru-RU"/>
        </w:rPr>
        <w:lastRenderedPageBreak/>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w:t>
      </w:r>
      <w:r w:rsidRPr="006610CB">
        <w:rPr>
          <w:lang w:val="ru-RU"/>
        </w:rPr>
        <w:t>л</w:t>
      </w:r>
      <w:r w:rsidRPr="006610CB">
        <w:rPr>
          <w:lang w:val="ru-RU"/>
        </w:rPr>
        <w:t>кенов, алкадиенов, алкинов, ароматических углеводородов, спиртов, альдегидов, кетонов, карб</w:t>
      </w:r>
      <w:r w:rsidRPr="006610CB">
        <w:rPr>
          <w:lang w:val="ru-RU"/>
        </w:rPr>
        <w:t>о</w:t>
      </w:r>
      <w:r w:rsidRPr="006610CB">
        <w:rPr>
          <w:lang w:val="ru-RU"/>
        </w:rPr>
        <w:t>новых кислот, простых и сложных эфиров, жиров, нитросоединений и аминов, аминокислот, бе</w:t>
      </w:r>
      <w:r w:rsidRPr="006610CB">
        <w:rPr>
          <w:lang w:val="ru-RU"/>
        </w:rPr>
        <w:t>л</w:t>
      </w:r>
      <w:r w:rsidRPr="006610CB">
        <w:rPr>
          <w:lang w:val="ru-RU"/>
        </w:rPr>
        <w:t xml:space="preserve">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F54224" w:rsidRPr="006610CB" w:rsidRDefault="00F54224" w:rsidP="00F54224">
      <w:pPr>
        <w:rPr>
          <w:lang w:val="ru-RU"/>
        </w:rPr>
      </w:pPr>
      <w:r w:rsidRPr="006610CB">
        <w:rPr>
          <w:lang w:val="ru-RU"/>
        </w:rPr>
        <w:t>сформированность умения подтверждать на конкретных примерах характер зависимости реакц</w:t>
      </w:r>
      <w:r w:rsidRPr="006610CB">
        <w:rPr>
          <w:lang w:val="ru-RU"/>
        </w:rPr>
        <w:t>и</w:t>
      </w:r>
      <w:r w:rsidRPr="006610CB">
        <w:rPr>
          <w:lang w:val="ru-RU"/>
        </w:rPr>
        <w:t>онной способности органических соединений от кратности и типа ковалентной связи (</w:t>
      </w:r>
      <w:r w:rsidRPr="00F54224">
        <w:t>σ</w:t>
      </w:r>
      <w:r w:rsidRPr="006610CB">
        <w:rPr>
          <w:lang w:val="ru-RU"/>
        </w:rPr>
        <w:t xml:space="preserve">- и </w:t>
      </w:r>
      <w:r w:rsidRPr="00F54224">
        <w:t>π</w:t>
      </w:r>
      <w:r w:rsidRPr="006610CB">
        <w:rPr>
          <w:lang w:val="ru-RU"/>
        </w:rPr>
        <w:t>-связи), взаимного влияния атомов и групп атомов в молекулах;</w:t>
      </w:r>
    </w:p>
    <w:p w:rsidR="00F54224" w:rsidRPr="006610CB" w:rsidRDefault="00F54224" w:rsidP="00F54224">
      <w:pPr>
        <w:rPr>
          <w:lang w:val="ru-RU"/>
        </w:rPr>
      </w:pPr>
      <w:r w:rsidRPr="006610CB">
        <w:rPr>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F54224" w:rsidRPr="006610CB" w:rsidRDefault="00F54224" w:rsidP="00F54224">
      <w:pPr>
        <w:rPr>
          <w:lang w:val="ru-RU"/>
        </w:rPr>
      </w:pPr>
      <w:r w:rsidRPr="006610CB">
        <w:rPr>
          <w:lang w:val="ru-RU"/>
        </w:rPr>
        <w:t>сформированность владения системой знаний о естественно-научных методах познания – набл</w:t>
      </w:r>
      <w:r w:rsidRPr="006610CB">
        <w:rPr>
          <w:lang w:val="ru-RU"/>
        </w:rPr>
        <w:t>ю</w:t>
      </w:r>
      <w:r w:rsidRPr="006610CB">
        <w:rPr>
          <w:lang w:val="ru-RU"/>
        </w:rPr>
        <w:t xml:space="preserve">дении, измерении, моделировании, эксперименте (реальном и мысленном) и умения применять эти знания; </w:t>
      </w:r>
    </w:p>
    <w:p w:rsidR="00F54224" w:rsidRPr="006610CB" w:rsidRDefault="00F54224" w:rsidP="00F54224">
      <w:pPr>
        <w:rPr>
          <w:lang w:val="ru-RU"/>
        </w:rPr>
      </w:pPr>
      <w:r w:rsidRPr="006610CB">
        <w:rPr>
          <w:lang w:val="ru-RU"/>
        </w:rPr>
        <w:t>сформированность умения 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F54224" w:rsidRPr="006610CB" w:rsidRDefault="00F54224" w:rsidP="00F54224">
      <w:pPr>
        <w:rPr>
          <w:lang w:val="ru-RU"/>
        </w:rPr>
      </w:pPr>
      <w:r w:rsidRPr="006610CB">
        <w:rPr>
          <w:lang w:val="ru-RU"/>
        </w:rPr>
        <w:t>сформированность умений: выявлять взаимосвязь химических знаний с понятиями и представл</w:t>
      </w:r>
      <w:r w:rsidRPr="006610CB">
        <w:rPr>
          <w:lang w:val="ru-RU"/>
        </w:rPr>
        <w:t>е</w:t>
      </w:r>
      <w:r w:rsidRPr="006610CB">
        <w:rPr>
          <w:lang w:val="ru-RU"/>
        </w:rPr>
        <w:t>ниями других естественно-научных предметов для более осознанного понимания сущности мат</w:t>
      </w:r>
      <w:r w:rsidRPr="006610CB">
        <w:rPr>
          <w:lang w:val="ru-RU"/>
        </w:rPr>
        <w:t>е</w:t>
      </w:r>
      <w:r w:rsidRPr="006610CB">
        <w:rPr>
          <w:lang w:val="ru-RU"/>
        </w:rPr>
        <w:t>риального единства мира, использовать системные знания по органической химии для объясн</w:t>
      </w:r>
      <w:r w:rsidRPr="006610CB">
        <w:rPr>
          <w:lang w:val="ru-RU"/>
        </w:rPr>
        <w:t>е</w:t>
      </w:r>
      <w:r w:rsidRPr="006610CB">
        <w:rPr>
          <w:lang w:val="ru-RU"/>
        </w:rPr>
        <w:t>ния и прогнозирования явлений, имеющих естественно-научную природу;</w:t>
      </w:r>
    </w:p>
    <w:p w:rsidR="00F54224" w:rsidRPr="006610CB" w:rsidRDefault="00F54224" w:rsidP="00F54224">
      <w:pPr>
        <w:rPr>
          <w:lang w:val="ru-RU"/>
        </w:rPr>
      </w:pPr>
      <w:r w:rsidRPr="006610CB">
        <w:rPr>
          <w:lang w:val="ru-RU"/>
        </w:rPr>
        <w:t>сформированность умений: проводить расчёты по химическим формулам и уравнениям химич</w:t>
      </w:r>
      <w:r w:rsidRPr="006610CB">
        <w:rPr>
          <w:lang w:val="ru-RU"/>
        </w:rPr>
        <w:t>е</w:t>
      </w:r>
      <w:r w:rsidRPr="006610CB">
        <w:rPr>
          <w:lang w:val="ru-RU"/>
        </w:rPr>
        <w:t>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w:t>
      </w:r>
      <w:r w:rsidRPr="006610CB">
        <w:rPr>
          <w:lang w:val="ru-RU"/>
        </w:rPr>
        <w:t>р</w:t>
      </w:r>
      <w:r w:rsidRPr="006610CB">
        <w:rPr>
          <w:lang w:val="ru-RU"/>
        </w:rPr>
        <w:t>мулы вещества по известным массовым долям химических элементов, продуктам сгорания, пло</w:t>
      </w:r>
      <w:r w:rsidRPr="006610CB">
        <w:rPr>
          <w:lang w:val="ru-RU"/>
        </w:rPr>
        <w:t>т</w:t>
      </w:r>
      <w:r w:rsidRPr="006610CB">
        <w:rPr>
          <w:lang w:val="ru-RU"/>
        </w:rPr>
        <w:t xml:space="preserve">ности газообразных веществ; </w:t>
      </w:r>
    </w:p>
    <w:p w:rsidR="00F54224" w:rsidRPr="006610CB" w:rsidRDefault="00F54224" w:rsidP="00F54224">
      <w:pPr>
        <w:rPr>
          <w:lang w:val="ru-RU"/>
        </w:rPr>
      </w:pPr>
      <w:r w:rsidRPr="006610CB">
        <w:rPr>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w:t>
      </w:r>
      <w:r w:rsidRPr="006610CB">
        <w:rPr>
          <w:lang w:val="ru-RU"/>
        </w:rPr>
        <w:t>е</w:t>
      </w:r>
      <w:r w:rsidRPr="006610CB">
        <w:rPr>
          <w:lang w:val="ru-RU"/>
        </w:rPr>
        <w:t>реработкой веществ, использовать полученные знания для принятия грамотных решений пр</w:t>
      </w:r>
      <w:r w:rsidRPr="006610CB">
        <w:rPr>
          <w:lang w:val="ru-RU"/>
        </w:rPr>
        <w:t>о</w:t>
      </w:r>
      <w:r w:rsidRPr="006610CB">
        <w:rPr>
          <w:lang w:val="ru-RU"/>
        </w:rPr>
        <w:t>блем в ситуациях, связанных с химией;</w:t>
      </w:r>
    </w:p>
    <w:p w:rsidR="00F54224" w:rsidRPr="006610CB" w:rsidRDefault="00F54224" w:rsidP="00F54224">
      <w:pPr>
        <w:rPr>
          <w:lang w:val="ru-RU"/>
        </w:rPr>
      </w:pPr>
      <w:r w:rsidRPr="006610CB">
        <w:rPr>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w:t>
      </w:r>
      <w:r w:rsidRPr="006610CB">
        <w:rPr>
          <w:lang w:val="ru-RU"/>
        </w:rPr>
        <w:t>з</w:t>
      </w:r>
      <w:r w:rsidRPr="006610CB">
        <w:rPr>
          <w:lang w:val="ru-RU"/>
        </w:rPr>
        <w:t>личных классов и кислородсодержащих органических веществ, решение экспериментальных з</w:t>
      </w:r>
      <w:r w:rsidRPr="006610CB">
        <w:rPr>
          <w:lang w:val="ru-RU"/>
        </w:rPr>
        <w:t>а</w:t>
      </w:r>
      <w:r w:rsidRPr="006610CB">
        <w:rPr>
          <w:lang w:val="ru-RU"/>
        </w:rPr>
        <w:t xml:space="preserve">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 </w:t>
      </w:r>
    </w:p>
    <w:p w:rsidR="00F54224" w:rsidRPr="006610CB" w:rsidRDefault="00F54224" w:rsidP="00F54224">
      <w:pPr>
        <w:rPr>
          <w:lang w:val="ru-RU"/>
        </w:rPr>
      </w:pPr>
      <w:r w:rsidRPr="006610CB">
        <w:rPr>
          <w:lang w:val="ru-RU"/>
        </w:rPr>
        <w:t xml:space="preserve">сформированность умений: </w:t>
      </w:r>
    </w:p>
    <w:p w:rsidR="00F54224" w:rsidRPr="006610CB" w:rsidRDefault="00F54224" w:rsidP="00F54224">
      <w:pPr>
        <w:rPr>
          <w:lang w:val="ru-RU"/>
        </w:rPr>
      </w:pPr>
      <w:r w:rsidRPr="006610CB">
        <w:rPr>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F54224" w:rsidRPr="006610CB" w:rsidRDefault="00F54224" w:rsidP="00F54224">
      <w:pPr>
        <w:rPr>
          <w:lang w:val="ru-RU"/>
        </w:rPr>
      </w:pPr>
      <w:r w:rsidRPr="006610CB">
        <w:rPr>
          <w:lang w:val="ru-RU"/>
        </w:rPr>
        <w:lastRenderedPageBreak/>
        <w:t>осознавать опасность токсического действия на живые организмы определённых органических веществ, понимая смысл показателя ПДК;</w:t>
      </w:r>
    </w:p>
    <w:p w:rsidR="00F54224" w:rsidRPr="006610CB" w:rsidRDefault="00F54224" w:rsidP="00F54224">
      <w:pPr>
        <w:rPr>
          <w:lang w:val="ru-RU"/>
        </w:rPr>
      </w:pPr>
      <w:r w:rsidRPr="006610CB">
        <w:rPr>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F54224" w:rsidRPr="006610CB" w:rsidRDefault="00F54224" w:rsidP="00F54224">
      <w:pPr>
        <w:rPr>
          <w:lang w:val="ru-RU"/>
        </w:rPr>
      </w:pPr>
      <w:r w:rsidRPr="006610CB">
        <w:rPr>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F54224" w:rsidRPr="006610CB" w:rsidRDefault="00F54224" w:rsidP="00F54224">
      <w:pPr>
        <w:rPr>
          <w:lang w:val="ru-RU"/>
        </w:rPr>
      </w:pPr>
      <w:r w:rsidRPr="006610CB">
        <w:rPr>
          <w:lang w:val="ru-RU"/>
        </w:rPr>
        <w:t>118.8.8.</w:t>
      </w:r>
      <w:r w:rsidRPr="00F54224">
        <w:t> </w:t>
      </w:r>
      <w:r w:rsidRPr="006610CB">
        <w:rPr>
          <w:lang w:val="ru-RU"/>
        </w:rPr>
        <w:t>Предметные результаты освоения курса «Общая и неорганическая химия» отражают:</w:t>
      </w:r>
    </w:p>
    <w:p w:rsidR="00F54224" w:rsidRPr="006610CB" w:rsidRDefault="00F54224" w:rsidP="00F54224">
      <w:pPr>
        <w:rPr>
          <w:lang w:val="ru-RU"/>
        </w:rPr>
      </w:pPr>
      <w:r w:rsidRPr="006610CB">
        <w:rPr>
          <w:lang w:val="ru-RU"/>
        </w:rPr>
        <w:t xml:space="preserve">сформированность представлений: </w:t>
      </w:r>
    </w:p>
    <w:p w:rsidR="00F54224" w:rsidRPr="006610CB" w:rsidRDefault="00F54224" w:rsidP="00F54224">
      <w:pPr>
        <w:rPr>
          <w:lang w:val="ru-RU"/>
        </w:rPr>
      </w:pPr>
      <w:r w:rsidRPr="006610CB">
        <w:rPr>
          <w:lang w:val="ru-RU"/>
        </w:rPr>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w:t>
      </w:r>
      <w:r w:rsidRPr="006610CB">
        <w:rPr>
          <w:lang w:val="ru-RU"/>
        </w:rPr>
        <w:t>и</w:t>
      </w:r>
      <w:r w:rsidRPr="006610CB">
        <w:rPr>
          <w:lang w:val="ru-RU"/>
        </w:rPr>
        <w:t>ны, создании новых материалов, новых источников энергии, в обеспечении рационального пр</w:t>
      </w:r>
      <w:r w:rsidRPr="006610CB">
        <w:rPr>
          <w:lang w:val="ru-RU"/>
        </w:rPr>
        <w:t>и</w:t>
      </w:r>
      <w:r w:rsidRPr="006610CB">
        <w:rPr>
          <w:lang w:val="ru-RU"/>
        </w:rPr>
        <w:t>родопользования, в формировании мировоззрения и общей культуры человека, а также эколог</w:t>
      </w:r>
      <w:r w:rsidRPr="006610CB">
        <w:rPr>
          <w:lang w:val="ru-RU"/>
        </w:rPr>
        <w:t>и</w:t>
      </w:r>
      <w:r w:rsidRPr="006610CB">
        <w:rPr>
          <w:lang w:val="ru-RU"/>
        </w:rPr>
        <w:t>чески обоснованного отношения к своему здоровью и природной среде;</w:t>
      </w:r>
    </w:p>
    <w:p w:rsidR="00F54224" w:rsidRPr="006610CB" w:rsidRDefault="00F54224" w:rsidP="00F54224">
      <w:pPr>
        <w:rPr>
          <w:lang w:val="ru-RU"/>
        </w:rPr>
      </w:pPr>
      <w:r w:rsidRPr="006610CB">
        <w:rPr>
          <w:lang w:val="ru-RU"/>
        </w:rPr>
        <w:t>сформированность владения системой химических знаний, которая включает:</w:t>
      </w:r>
    </w:p>
    <w:p w:rsidR="00F54224" w:rsidRPr="006610CB" w:rsidRDefault="00F54224" w:rsidP="00F54224">
      <w:pPr>
        <w:rPr>
          <w:lang w:val="ru-RU"/>
        </w:rPr>
      </w:pPr>
      <w:r w:rsidRPr="006610CB">
        <w:rPr>
          <w:lang w:val="ru-RU"/>
        </w:rPr>
        <w:t>основополагающие понятия – химический элемент, атом, ядро атома, изотопы, электронная об</w:t>
      </w:r>
      <w:r w:rsidRPr="006610CB">
        <w:rPr>
          <w:lang w:val="ru-RU"/>
        </w:rPr>
        <w:t>о</w:t>
      </w:r>
      <w:r w:rsidRPr="006610CB">
        <w:rPr>
          <w:lang w:val="ru-RU"/>
        </w:rPr>
        <w:t xml:space="preserve">лочка атома,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-атомные орбитали, основное и возбуждённое состояния атома, гибридиз</w:t>
      </w:r>
      <w:r w:rsidRPr="006610CB">
        <w:rPr>
          <w:lang w:val="ru-RU"/>
        </w:rPr>
        <w:t>а</w:t>
      </w:r>
      <w:r w:rsidRPr="006610CB">
        <w:rPr>
          <w:lang w:val="ru-RU"/>
        </w:rPr>
        <w:t>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w:t>
      </w:r>
      <w:r w:rsidRPr="006610CB">
        <w:rPr>
          <w:lang w:val="ru-RU"/>
        </w:rPr>
        <w:t>е</w:t>
      </w:r>
      <w:r w:rsidRPr="006610CB">
        <w:rPr>
          <w:lang w:val="ru-RU"/>
        </w:rPr>
        <w:t>пень диссоциации, водородный показатель, окислитель, восстановитель, тепловой эффект хим</w:t>
      </w:r>
      <w:r w:rsidRPr="006610CB">
        <w:rPr>
          <w:lang w:val="ru-RU"/>
        </w:rPr>
        <w:t>и</w:t>
      </w:r>
      <w:r w:rsidRPr="006610CB">
        <w:rPr>
          <w:lang w:val="ru-RU"/>
        </w:rPr>
        <w:t xml:space="preserve">ческой реакции, скорость химической реакции, химическое равновесие; </w:t>
      </w:r>
    </w:p>
    <w:p w:rsidR="00F54224" w:rsidRPr="006610CB" w:rsidRDefault="00F54224" w:rsidP="00F54224">
      <w:pPr>
        <w:rPr>
          <w:lang w:val="ru-RU"/>
        </w:rPr>
      </w:pPr>
      <w:r w:rsidRPr="006610CB">
        <w:rPr>
          <w:lang w:val="ru-RU"/>
        </w:rPr>
        <w:t>теории и законы (теория электролитической диссоциации, периодический закон Д.И.</w:t>
      </w:r>
      <w:r w:rsidRPr="00F54224">
        <w:t> </w:t>
      </w:r>
      <w:r w:rsidRPr="006610CB">
        <w:rPr>
          <w:lang w:val="ru-RU"/>
        </w:rPr>
        <w:t>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w:t>
      </w:r>
      <w:r w:rsidRPr="006610CB">
        <w:rPr>
          <w:lang w:val="ru-RU"/>
        </w:rPr>
        <w:t>о</w:t>
      </w:r>
      <w:r w:rsidRPr="006610CB">
        <w:rPr>
          <w:lang w:val="ru-RU"/>
        </w:rPr>
        <w:t>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w:t>
      </w:r>
      <w:r w:rsidRPr="006610CB">
        <w:rPr>
          <w:lang w:val="ru-RU"/>
        </w:rPr>
        <w:t>е</w:t>
      </w:r>
      <w:r w:rsidRPr="006610CB">
        <w:rPr>
          <w:lang w:val="ru-RU"/>
        </w:rPr>
        <w:t>ства на атомном, ионно-молекулярном и надмолекулярном уровнях;</w:t>
      </w:r>
    </w:p>
    <w:p w:rsidR="00F54224" w:rsidRPr="006610CB" w:rsidRDefault="00F54224" w:rsidP="00F54224">
      <w:pPr>
        <w:rPr>
          <w:lang w:val="ru-RU"/>
        </w:rPr>
      </w:pPr>
      <w:r w:rsidRPr="006610CB">
        <w:rPr>
          <w:lang w:val="ru-RU"/>
        </w:rPr>
        <w:t>представления о механизмах химических реакций, термодинамических и кинетических закон</w:t>
      </w:r>
      <w:r w:rsidRPr="006610CB">
        <w:rPr>
          <w:lang w:val="ru-RU"/>
        </w:rPr>
        <w:t>о</w:t>
      </w:r>
      <w:r w:rsidRPr="006610CB">
        <w:rPr>
          <w:lang w:val="ru-RU"/>
        </w:rPr>
        <w:t xml:space="preserve">мерностях их протекания, о химическом равновесии, растворах и дисперсных системах; </w:t>
      </w:r>
    </w:p>
    <w:p w:rsidR="00F54224" w:rsidRPr="006610CB" w:rsidRDefault="00F54224" w:rsidP="00F54224">
      <w:pPr>
        <w:rPr>
          <w:lang w:val="ru-RU"/>
        </w:rPr>
      </w:pPr>
      <w:r w:rsidRPr="006610CB">
        <w:rPr>
          <w:lang w:val="ru-RU"/>
        </w:rPr>
        <w:t>фактологические сведения о свойствах, составе, получении и безопасном использовании важне</w:t>
      </w:r>
      <w:r w:rsidRPr="006610CB">
        <w:rPr>
          <w:lang w:val="ru-RU"/>
        </w:rPr>
        <w:t>й</w:t>
      </w:r>
      <w:r w:rsidRPr="006610CB">
        <w:rPr>
          <w:lang w:val="ru-RU"/>
        </w:rPr>
        <w:t>ших неорганических веществ в быту и практической деятельности человека, общих научных при</w:t>
      </w:r>
      <w:r w:rsidRPr="006610CB">
        <w:rPr>
          <w:lang w:val="ru-RU"/>
        </w:rPr>
        <w:t>н</w:t>
      </w:r>
      <w:r w:rsidRPr="006610CB">
        <w:rPr>
          <w:lang w:val="ru-RU"/>
        </w:rPr>
        <w:t>ципах химического производства;</w:t>
      </w:r>
    </w:p>
    <w:p w:rsidR="00F54224" w:rsidRPr="006610CB" w:rsidRDefault="00F54224" w:rsidP="00F54224">
      <w:pPr>
        <w:rPr>
          <w:lang w:val="ru-RU"/>
        </w:rPr>
      </w:pPr>
      <w:r w:rsidRPr="006610CB">
        <w:rPr>
          <w:lang w:val="ru-RU"/>
        </w:rPr>
        <w:t>сформированность умений: выявлять характерные признаки понятий, устанавливать их взаим</w:t>
      </w:r>
      <w:r w:rsidRPr="006610CB">
        <w:rPr>
          <w:lang w:val="ru-RU"/>
        </w:rPr>
        <w:t>о</w:t>
      </w:r>
      <w:r w:rsidRPr="006610CB">
        <w:rPr>
          <w:lang w:val="ru-RU"/>
        </w:rPr>
        <w:t>связь, использовать соответствующие понятия при описании неорганических веществ и их пр</w:t>
      </w:r>
      <w:r w:rsidRPr="006610CB">
        <w:rPr>
          <w:lang w:val="ru-RU"/>
        </w:rPr>
        <w:t>е</w:t>
      </w:r>
      <w:r w:rsidRPr="006610CB">
        <w:rPr>
          <w:lang w:val="ru-RU"/>
        </w:rPr>
        <w:t>вращений;</w:t>
      </w:r>
    </w:p>
    <w:p w:rsidR="00F54224" w:rsidRPr="006610CB" w:rsidRDefault="00F54224" w:rsidP="00F54224">
      <w:pPr>
        <w:rPr>
          <w:lang w:val="ru-RU"/>
        </w:rPr>
      </w:pPr>
      <w:r w:rsidRPr="006610CB">
        <w:rPr>
          <w:lang w:val="ru-RU"/>
        </w:rPr>
        <w:t xml:space="preserve">сформированность умения использовать химическую символику для составления формул веществ </w:t>
      </w:r>
      <w:r w:rsidRPr="006610CB">
        <w:rPr>
          <w:lang w:val="ru-RU"/>
        </w:rPr>
        <w:lastRenderedPageBreak/>
        <w:t>и уравнений химических реакций, систематическую номенклатуру (</w:t>
      </w:r>
      <w:r w:rsidRPr="00F54224">
        <w:t>IUPAC</w:t>
      </w:r>
      <w:r w:rsidRPr="006610CB">
        <w:rPr>
          <w:lang w:val="ru-RU"/>
        </w:rPr>
        <w:t>) и тривиальные назв</w:t>
      </w:r>
      <w:r w:rsidRPr="006610CB">
        <w:rPr>
          <w:lang w:val="ru-RU"/>
        </w:rPr>
        <w:t>а</w:t>
      </w:r>
      <w:r w:rsidRPr="006610CB">
        <w:rPr>
          <w:lang w:val="ru-RU"/>
        </w:rPr>
        <w:t>ния отдельных веществ;</w:t>
      </w:r>
    </w:p>
    <w:p w:rsidR="00F54224" w:rsidRPr="006610CB" w:rsidRDefault="00F54224" w:rsidP="00F54224">
      <w:pPr>
        <w:rPr>
          <w:lang w:val="ru-RU"/>
        </w:rPr>
      </w:pPr>
      <w:r w:rsidRPr="006610CB">
        <w:rPr>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w:t>
      </w:r>
      <w:r w:rsidRPr="006610CB">
        <w:rPr>
          <w:lang w:val="ru-RU"/>
        </w:rPr>
        <w:t>и</w:t>
      </w:r>
      <w:r w:rsidRPr="006610CB">
        <w:rPr>
          <w:lang w:val="ru-RU"/>
        </w:rPr>
        <w:t>сталлической решётки конкретного вещества;</w:t>
      </w:r>
    </w:p>
    <w:p w:rsidR="00F54224" w:rsidRPr="006610CB" w:rsidRDefault="00F54224" w:rsidP="00F54224">
      <w:pPr>
        <w:rPr>
          <w:lang w:val="ru-RU"/>
        </w:rPr>
      </w:pPr>
      <w:r w:rsidRPr="006610CB">
        <w:rPr>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w:t>
      </w:r>
      <w:r w:rsidRPr="006610CB">
        <w:rPr>
          <w:lang w:val="ru-RU"/>
        </w:rPr>
        <w:t>о</w:t>
      </w:r>
      <w:r w:rsidRPr="006610CB">
        <w:rPr>
          <w:lang w:val="ru-RU"/>
        </w:rPr>
        <w:t>валентной связи;</w:t>
      </w:r>
    </w:p>
    <w:p w:rsidR="00F54224" w:rsidRPr="006610CB" w:rsidRDefault="00F54224" w:rsidP="00F54224">
      <w:pPr>
        <w:rPr>
          <w:lang w:val="ru-RU"/>
        </w:rPr>
      </w:pPr>
      <w:r w:rsidRPr="006610CB">
        <w:rPr>
          <w:lang w:val="ru-RU"/>
        </w:rPr>
        <w:t xml:space="preserve">сформированность умений: </w:t>
      </w:r>
    </w:p>
    <w:p w:rsidR="00F54224" w:rsidRPr="006610CB" w:rsidRDefault="00F54224" w:rsidP="00F54224">
      <w:pPr>
        <w:rPr>
          <w:lang w:val="ru-RU"/>
        </w:rPr>
      </w:pPr>
      <w:r w:rsidRPr="006610CB">
        <w:rPr>
          <w:lang w:val="ru-RU"/>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w:t>
      </w:r>
      <w:r w:rsidRPr="006610CB">
        <w:rPr>
          <w:lang w:val="ru-RU"/>
        </w:rPr>
        <w:t>е</w:t>
      </w:r>
      <w:r w:rsidRPr="006610CB">
        <w:rPr>
          <w:lang w:val="ru-RU"/>
        </w:rPr>
        <w:t>пеней окисления элементов, обратимости, участию катализатора и другие);</w:t>
      </w:r>
    </w:p>
    <w:p w:rsidR="00F54224" w:rsidRPr="006610CB" w:rsidRDefault="00F54224" w:rsidP="00F54224">
      <w:pPr>
        <w:rPr>
          <w:lang w:val="ru-RU"/>
        </w:rPr>
      </w:pPr>
      <w:r w:rsidRPr="006610CB">
        <w:rPr>
          <w:lang w:val="ru-RU"/>
        </w:rPr>
        <w:t>самостоятельно выбирать основания и критерии для классификации изучаемых веществ и хим</w:t>
      </w:r>
      <w:r w:rsidRPr="006610CB">
        <w:rPr>
          <w:lang w:val="ru-RU"/>
        </w:rPr>
        <w:t>и</w:t>
      </w:r>
      <w:r w:rsidRPr="006610CB">
        <w:rPr>
          <w:lang w:val="ru-RU"/>
        </w:rPr>
        <w:t>ческих реакций;</w:t>
      </w:r>
    </w:p>
    <w:p w:rsidR="00F54224" w:rsidRPr="006610CB" w:rsidRDefault="00F54224" w:rsidP="00F54224">
      <w:pPr>
        <w:rPr>
          <w:lang w:val="ru-RU"/>
        </w:rPr>
      </w:pPr>
      <w:r w:rsidRPr="006610CB">
        <w:rPr>
          <w:lang w:val="ru-RU"/>
        </w:rPr>
        <w:t>сформированность умения раскрывать смысл периодического закона Д.И.</w:t>
      </w:r>
      <w:r w:rsidRPr="00F54224">
        <w:t> </w:t>
      </w:r>
      <w:r w:rsidRPr="006610CB">
        <w:rPr>
          <w:lang w:val="ru-RU"/>
        </w:rPr>
        <w:t>Менделеева и демо</w:t>
      </w:r>
      <w:r w:rsidRPr="006610CB">
        <w:rPr>
          <w:lang w:val="ru-RU"/>
        </w:rPr>
        <w:t>н</w:t>
      </w:r>
      <w:r w:rsidRPr="006610CB">
        <w:rPr>
          <w:lang w:val="ru-RU"/>
        </w:rPr>
        <w:t>стрировать его систематизирующую, объяснительную и прогностическую функции;</w:t>
      </w:r>
    </w:p>
    <w:p w:rsidR="00F54224" w:rsidRPr="006610CB" w:rsidRDefault="00F54224" w:rsidP="00F54224">
      <w:pPr>
        <w:rPr>
          <w:lang w:val="ru-RU"/>
        </w:rPr>
      </w:pPr>
      <w:r w:rsidRPr="006610CB">
        <w:rPr>
          <w:lang w:val="ru-RU"/>
        </w:rPr>
        <w:t xml:space="preserve">сформированность умений: </w:t>
      </w:r>
    </w:p>
    <w:p w:rsidR="00F54224" w:rsidRPr="006610CB" w:rsidRDefault="00F54224" w:rsidP="00F54224">
      <w:pPr>
        <w:rPr>
          <w:lang w:val="ru-RU"/>
        </w:rPr>
      </w:pPr>
      <w:r w:rsidRPr="006610CB">
        <w:rPr>
          <w:lang w:val="ru-RU"/>
        </w:rPr>
        <w:t>характеризовать электронное строение атомов и ионов химических элементов первого–четвёртого периодов Периодической системы Д.И.</w:t>
      </w:r>
      <w:r w:rsidRPr="00F54224">
        <w:t> </w:t>
      </w:r>
      <w:r w:rsidRPr="006610CB">
        <w:rPr>
          <w:lang w:val="ru-RU"/>
        </w:rPr>
        <w:t>Менделеева, используя понятия «энергетич</w:t>
      </w:r>
      <w:r w:rsidRPr="006610CB">
        <w:rPr>
          <w:lang w:val="ru-RU"/>
        </w:rPr>
        <w:t>е</w:t>
      </w:r>
      <w:r w:rsidRPr="006610CB">
        <w:rPr>
          <w:lang w:val="ru-RU"/>
        </w:rPr>
        <w:t>ские уровни», «энергетические подуровни», «</w:t>
      </w:r>
      <w:r w:rsidRPr="00F54224">
        <w:t>s</w:t>
      </w:r>
      <w:r w:rsidRPr="006610CB">
        <w:rPr>
          <w:lang w:val="ru-RU"/>
        </w:rPr>
        <w:t xml:space="preserve">-, </w:t>
      </w:r>
      <w:r w:rsidRPr="00F54224">
        <w:t>p</w:t>
      </w:r>
      <w:r w:rsidRPr="006610CB">
        <w:rPr>
          <w:lang w:val="ru-RU"/>
        </w:rPr>
        <w:t xml:space="preserve">-, </w:t>
      </w:r>
      <w:r w:rsidRPr="00F54224">
        <w:t>d</w:t>
      </w:r>
      <w:r w:rsidRPr="006610CB">
        <w:rPr>
          <w:lang w:val="ru-RU"/>
        </w:rPr>
        <w:t>-атомные орбитали», «основное и возбу</w:t>
      </w:r>
      <w:r w:rsidRPr="006610CB">
        <w:rPr>
          <w:lang w:val="ru-RU"/>
        </w:rPr>
        <w:t>ж</w:t>
      </w:r>
      <w:r w:rsidRPr="006610CB">
        <w:rPr>
          <w:lang w:val="ru-RU"/>
        </w:rPr>
        <w:t xml:space="preserve">дённое энергетические состояния атома»; </w:t>
      </w:r>
    </w:p>
    <w:p w:rsidR="00F54224" w:rsidRPr="006610CB" w:rsidRDefault="00F54224" w:rsidP="00F54224">
      <w:pPr>
        <w:rPr>
          <w:lang w:val="ru-RU"/>
        </w:rPr>
      </w:pPr>
      <w:r w:rsidRPr="006610CB">
        <w:rPr>
          <w:lang w:val="ru-RU"/>
        </w:rPr>
        <w:t>объяснять закономерности изменения свойств химических элементов и их соединений по пери</w:t>
      </w:r>
      <w:r w:rsidRPr="006610CB">
        <w:rPr>
          <w:lang w:val="ru-RU"/>
        </w:rPr>
        <w:t>о</w:t>
      </w:r>
      <w:r w:rsidRPr="006610CB">
        <w:rPr>
          <w:lang w:val="ru-RU"/>
        </w:rPr>
        <w:t>дам и группам Периодической системы Д.И.</w:t>
      </w:r>
      <w:r w:rsidRPr="00F54224">
        <w:t> </w:t>
      </w:r>
      <w:r w:rsidRPr="006610CB">
        <w:rPr>
          <w:lang w:val="ru-RU"/>
        </w:rPr>
        <w:t>Менделеева, валентные возможности атомов эл</w:t>
      </w:r>
      <w:r w:rsidRPr="006610CB">
        <w:rPr>
          <w:lang w:val="ru-RU"/>
        </w:rPr>
        <w:t>е</w:t>
      </w:r>
      <w:r w:rsidRPr="006610CB">
        <w:rPr>
          <w:lang w:val="ru-RU"/>
        </w:rPr>
        <w:t>ментов на основе строения их электронных оболочек;</w:t>
      </w:r>
    </w:p>
    <w:p w:rsidR="00F54224" w:rsidRPr="006610CB" w:rsidRDefault="00F54224" w:rsidP="00F54224">
      <w:pPr>
        <w:rPr>
          <w:lang w:val="ru-RU"/>
        </w:rPr>
      </w:pPr>
      <w:r w:rsidRPr="006610CB">
        <w:rPr>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54224" w:rsidRPr="006610CB" w:rsidRDefault="00F54224" w:rsidP="00F54224">
      <w:pPr>
        <w:rPr>
          <w:lang w:val="ru-RU"/>
        </w:rPr>
      </w:pPr>
      <w:r w:rsidRPr="006610CB">
        <w:rPr>
          <w:lang w:val="ru-RU"/>
        </w:rPr>
        <w:t xml:space="preserve">сформированность умения раскрывать сущность: </w:t>
      </w:r>
    </w:p>
    <w:p w:rsidR="00F54224" w:rsidRPr="006610CB" w:rsidRDefault="00F54224" w:rsidP="00F54224">
      <w:pPr>
        <w:rPr>
          <w:lang w:val="ru-RU"/>
        </w:rPr>
      </w:pPr>
      <w:r w:rsidRPr="006610CB">
        <w:rPr>
          <w:lang w:val="ru-RU"/>
        </w:rPr>
        <w:t>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w:t>
      </w:r>
      <w:r w:rsidRPr="006610CB">
        <w:rPr>
          <w:lang w:val="ru-RU"/>
        </w:rPr>
        <w:t>е</w:t>
      </w:r>
      <w:r w:rsidRPr="006610CB">
        <w:rPr>
          <w:lang w:val="ru-RU"/>
        </w:rPr>
        <w:t xml:space="preserve">ний; </w:t>
      </w:r>
    </w:p>
    <w:p w:rsidR="00F54224" w:rsidRPr="006610CB" w:rsidRDefault="00F54224" w:rsidP="00F54224">
      <w:pPr>
        <w:rPr>
          <w:lang w:val="ru-RU"/>
        </w:rPr>
      </w:pPr>
      <w:r w:rsidRPr="006610CB">
        <w:rPr>
          <w:lang w:val="ru-RU"/>
        </w:rPr>
        <w:t xml:space="preserve">реакций гидролиза; </w:t>
      </w:r>
    </w:p>
    <w:p w:rsidR="00F54224" w:rsidRPr="006610CB" w:rsidRDefault="00F54224" w:rsidP="00F54224">
      <w:pPr>
        <w:rPr>
          <w:lang w:val="ru-RU"/>
        </w:rPr>
      </w:pPr>
      <w:r w:rsidRPr="006610CB">
        <w:rPr>
          <w:lang w:val="ru-RU"/>
        </w:rPr>
        <w:t>реакций комплексообразования (на примере гидроксокомплексов цинка и алюминия);</w:t>
      </w:r>
    </w:p>
    <w:p w:rsidR="00F54224" w:rsidRPr="006610CB" w:rsidRDefault="00F54224" w:rsidP="00F54224">
      <w:pPr>
        <w:rPr>
          <w:lang w:val="ru-RU"/>
        </w:rPr>
      </w:pPr>
      <w:r w:rsidRPr="006610CB">
        <w:rPr>
          <w:lang w:val="ru-RU"/>
        </w:rPr>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w:t>
      </w:r>
      <w:r w:rsidRPr="006610CB">
        <w:rPr>
          <w:lang w:val="ru-RU"/>
        </w:rPr>
        <w:t>о</w:t>
      </w:r>
      <w:r w:rsidRPr="006610CB">
        <w:rPr>
          <w:lang w:val="ru-RU"/>
        </w:rPr>
        <w:t>сти от различных факторов, а также характер смещения химического равновесия под влиянием внешних воздействий (принцип Ле</w:t>
      </w:r>
      <w:r w:rsidRPr="00F54224">
        <w:t> </w:t>
      </w:r>
      <w:r w:rsidRPr="006610CB">
        <w:rPr>
          <w:lang w:val="ru-RU"/>
        </w:rPr>
        <w:t>Шателье);</w:t>
      </w:r>
    </w:p>
    <w:p w:rsidR="00F54224" w:rsidRPr="006610CB" w:rsidRDefault="00F54224" w:rsidP="00F54224">
      <w:pPr>
        <w:rPr>
          <w:lang w:val="ru-RU"/>
        </w:rPr>
      </w:pPr>
      <w:r w:rsidRPr="006610CB">
        <w:rPr>
          <w:lang w:val="ru-RU"/>
        </w:rPr>
        <w:lastRenderedPageBreak/>
        <w:t>сформированность умения характеризовать химические реакции, лежащие в основе промышле</w:t>
      </w:r>
      <w:r w:rsidRPr="006610CB">
        <w:rPr>
          <w:lang w:val="ru-RU"/>
        </w:rPr>
        <w:t>н</w:t>
      </w:r>
      <w:r w:rsidRPr="006610CB">
        <w:rPr>
          <w:lang w:val="ru-RU"/>
        </w:rPr>
        <w:t>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w:t>
      </w:r>
      <w:r w:rsidRPr="006610CB">
        <w:rPr>
          <w:lang w:val="ru-RU"/>
        </w:rPr>
        <w:t>е</w:t>
      </w:r>
      <w:r w:rsidRPr="006610CB">
        <w:rPr>
          <w:lang w:val="ru-RU"/>
        </w:rPr>
        <w:t>ния соотношения риск-польза;</w:t>
      </w:r>
    </w:p>
    <w:p w:rsidR="00F54224" w:rsidRPr="006610CB" w:rsidRDefault="00F54224" w:rsidP="00F54224">
      <w:pPr>
        <w:rPr>
          <w:lang w:val="ru-RU"/>
        </w:rPr>
      </w:pPr>
      <w:r w:rsidRPr="006610CB">
        <w:rPr>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w:t>
      </w:r>
      <w:r w:rsidRPr="006610CB">
        <w:rPr>
          <w:lang w:val="ru-RU"/>
        </w:rPr>
        <w:t>е</w:t>
      </w:r>
      <w:r w:rsidRPr="006610CB">
        <w:rPr>
          <w:lang w:val="ru-RU"/>
        </w:rPr>
        <w:t>ществ и для объяснения химических явлений, имеющих место в природе, практической деятел</w:t>
      </w:r>
      <w:r w:rsidRPr="006610CB">
        <w:rPr>
          <w:lang w:val="ru-RU"/>
        </w:rPr>
        <w:t>ь</w:t>
      </w:r>
      <w:r w:rsidRPr="006610CB">
        <w:rPr>
          <w:lang w:val="ru-RU"/>
        </w:rPr>
        <w:t>ности человека и в повседневной жизни;</w:t>
      </w:r>
    </w:p>
    <w:p w:rsidR="00F54224" w:rsidRPr="006610CB" w:rsidRDefault="00F54224" w:rsidP="00F54224">
      <w:pPr>
        <w:rPr>
          <w:lang w:val="ru-RU"/>
        </w:rPr>
      </w:pPr>
      <w:r w:rsidRPr="006610CB">
        <w:rPr>
          <w:lang w:val="ru-RU"/>
        </w:rPr>
        <w:t>сформированность умения выявлять взаимосвязь химических знаний с понятиями и представл</w:t>
      </w:r>
      <w:r w:rsidRPr="006610CB">
        <w:rPr>
          <w:lang w:val="ru-RU"/>
        </w:rPr>
        <w:t>е</w:t>
      </w:r>
      <w:r w:rsidRPr="006610CB">
        <w:rPr>
          <w:lang w:val="ru-RU"/>
        </w:rPr>
        <w:t>ниями других естественно-научных предметов для более осознанного понимания материального единства мира;</w:t>
      </w:r>
    </w:p>
    <w:p w:rsidR="00F54224" w:rsidRPr="006610CB" w:rsidRDefault="00F54224" w:rsidP="00F54224">
      <w:pPr>
        <w:rPr>
          <w:lang w:val="ru-RU"/>
        </w:rPr>
      </w:pPr>
      <w:r w:rsidRPr="006610CB">
        <w:rPr>
          <w:lang w:val="ru-RU"/>
        </w:rPr>
        <w:t xml:space="preserve">сформированность умения проводить расчёты: </w:t>
      </w:r>
    </w:p>
    <w:p w:rsidR="00F54224" w:rsidRPr="006610CB" w:rsidRDefault="00F54224" w:rsidP="00F54224">
      <w:pPr>
        <w:rPr>
          <w:lang w:val="ru-RU"/>
        </w:rPr>
      </w:pPr>
      <w:r w:rsidRPr="006610CB">
        <w:rPr>
          <w:lang w:val="ru-RU"/>
        </w:rPr>
        <w:t xml:space="preserve">с использованием понятий «массовая доля вещества в растворе» и «молярная концентрация»; </w:t>
      </w:r>
    </w:p>
    <w:p w:rsidR="00F54224" w:rsidRPr="006610CB" w:rsidRDefault="00F54224" w:rsidP="00F54224">
      <w:pPr>
        <w:rPr>
          <w:lang w:val="ru-RU"/>
        </w:rPr>
      </w:pPr>
      <w:r w:rsidRPr="006610CB">
        <w:rPr>
          <w:lang w:val="ru-RU"/>
        </w:rPr>
        <w:t xml:space="preserve">массы вещества или объёма газа по известному количеству вещества, массе или объёму одного из участвующих в реакции веществ; </w:t>
      </w:r>
    </w:p>
    <w:p w:rsidR="00F54224" w:rsidRPr="006610CB" w:rsidRDefault="00F54224" w:rsidP="00F54224">
      <w:pPr>
        <w:rPr>
          <w:lang w:val="ru-RU"/>
        </w:rPr>
      </w:pPr>
      <w:r w:rsidRPr="006610CB">
        <w:rPr>
          <w:lang w:val="ru-RU"/>
        </w:rPr>
        <w:t xml:space="preserve">теплового эффекта реакции; </w:t>
      </w:r>
    </w:p>
    <w:p w:rsidR="00F54224" w:rsidRPr="006610CB" w:rsidRDefault="00F54224" w:rsidP="00F54224">
      <w:pPr>
        <w:rPr>
          <w:lang w:val="ru-RU"/>
        </w:rPr>
      </w:pPr>
      <w:r w:rsidRPr="006610CB">
        <w:rPr>
          <w:lang w:val="ru-RU"/>
        </w:rPr>
        <w:t>значения водородного показателя растворов кислот и щелочей с известной степенью диссоци</w:t>
      </w:r>
      <w:r w:rsidRPr="006610CB">
        <w:rPr>
          <w:lang w:val="ru-RU"/>
        </w:rPr>
        <w:t>а</w:t>
      </w:r>
      <w:r w:rsidRPr="006610CB">
        <w:rPr>
          <w:lang w:val="ru-RU"/>
        </w:rPr>
        <w:t xml:space="preserve">ции; </w:t>
      </w:r>
    </w:p>
    <w:p w:rsidR="00F54224" w:rsidRPr="006610CB" w:rsidRDefault="00F54224" w:rsidP="00F54224">
      <w:pPr>
        <w:rPr>
          <w:lang w:val="ru-RU"/>
        </w:rPr>
      </w:pPr>
      <w:r w:rsidRPr="006610CB">
        <w:rPr>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w:t>
      </w:r>
      <w:r w:rsidRPr="006610CB">
        <w:rPr>
          <w:lang w:val="ru-RU"/>
        </w:rPr>
        <w:t>е</w:t>
      </w:r>
      <w:r w:rsidRPr="006610CB">
        <w:rPr>
          <w:lang w:val="ru-RU"/>
        </w:rPr>
        <w:t xml:space="preserve">ет примеси); </w:t>
      </w:r>
    </w:p>
    <w:p w:rsidR="00F54224" w:rsidRPr="006610CB" w:rsidRDefault="00F54224" w:rsidP="00F54224">
      <w:pPr>
        <w:rPr>
          <w:lang w:val="ru-RU"/>
        </w:rPr>
      </w:pPr>
      <w:r w:rsidRPr="006610CB">
        <w:rPr>
          <w:lang w:val="ru-RU"/>
        </w:rPr>
        <w:t xml:space="preserve">доли выхода продукта реакции; </w:t>
      </w:r>
    </w:p>
    <w:p w:rsidR="00F54224" w:rsidRPr="006610CB" w:rsidRDefault="00F54224" w:rsidP="00F54224">
      <w:pPr>
        <w:rPr>
          <w:lang w:val="ru-RU"/>
        </w:rPr>
      </w:pPr>
      <w:r w:rsidRPr="006610CB">
        <w:rPr>
          <w:lang w:val="ru-RU"/>
        </w:rPr>
        <w:t>объёмных отношений газов;</w:t>
      </w:r>
    </w:p>
    <w:p w:rsidR="00F54224" w:rsidRPr="006610CB" w:rsidRDefault="00F54224" w:rsidP="00F54224">
      <w:pPr>
        <w:rPr>
          <w:lang w:val="ru-RU"/>
        </w:rPr>
      </w:pPr>
      <w:r w:rsidRPr="006610CB">
        <w:rPr>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w:t>
      </w:r>
      <w:r w:rsidRPr="006610CB">
        <w:rPr>
          <w:lang w:val="ru-RU"/>
        </w:rPr>
        <w:t>з</w:t>
      </w:r>
      <w:r w:rsidRPr="006610CB">
        <w:rPr>
          <w:lang w:val="ru-RU"/>
        </w:rPr>
        <w:t>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w:t>
      </w:r>
      <w:r w:rsidRPr="006610CB">
        <w:rPr>
          <w:lang w:val="ru-RU"/>
        </w:rPr>
        <w:t>а</w:t>
      </w:r>
      <w:r w:rsidRPr="006610CB">
        <w:rPr>
          <w:lang w:val="ru-RU"/>
        </w:rPr>
        <w:t>бораторным оборудованием, формулировать цель исследования, представлять в различной фо</w:t>
      </w:r>
      <w:r w:rsidRPr="006610CB">
        <w:rPr>
          <w:lang w:val="ru-RU"/>
        </w:rPr>
        <w:t>р</w:t>
      </w:r>
      <w:r w:rsidRPr="006610CB">
        <w:rPr>
          <w:lang w:val="ru-RU"/>
        </w:rPr>
        <w:t>ме результаты эксперимента, анализировать и оценивать их достоверность;</w:t>
      </w:r>
    </w:p>
    <w:p w:rsidR="00F54224" w:rsidRPr="006610CB" w:rsidRDefault="00F54224" w:rsidP="00F54224">
      <w:pPr>
        <w:rPr>
          <w:lang w:val="ru-RU"/>
        </w:rPr>
      </w:pPr>
      <w:r w:rsidRPr="006610CB">
        <w:rPr>
          <w:lang w:val="ru-RU"/>
        </w:rPr>
        <w:t>сформированность умений: соблюдать правила пользования химической посудой и лаборато</w:t>
      </w:r>
      <w:r w:rsidRPr="006610CB">
        <w:rPr>
          <w:lang w:val="ru-RU"/>
        </w:rPr>
        <w:t>р</w:t>
      </w:r>
      <w:r w:rsidRPr="006610CB">
        <w:rPr>
          <w:lang w:val="ru-RU"/>
        </w:rPr>
        <w:t>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w:t>
      </w:r>
      <w:r w:rsidRPr="006610CB">
        <w:rPr>
          <w:lang w:val="ru-RU"/>
        </w:rPr>
        <w:t>е</w:t>
      </w:r>
      <w:r w:rsidRPr="006610CB">
        <w:rPr>
          <w:lang w:val="ru-RU"/>
        </w:rPr>
        <w:t xml:space="preserve">делённых неорганических веществ, понимая смысл показателя ПДК; </w:t>
      </w:r>
    </w:p>
    <w:p w:rsidR="00F54224" w:rsidRPr="006610CB" w:rsidRDefault="00F54224" w:rsidP="00F54224">
      <w:pPr>
        <w:rPr>
          <w:lang w:val="ru-RU"/>
        </w:rPr>
      </w:pPr>
      <w:r w:rsidRPr="006610CB">
        <w:rPr>
          <w:lang w:val="ru-RU"/>
        </w:rPr>
        <w:t xml:space="preserve">сформированность умений: осуществлять целенаправленный поиск химической информации в </w:t>
      </w:r>
      <w:r w:rsidRPr="006610CB">
        <w:rPr>
          <w:lang w:val="ru-RU"/>
        </w:rPr>
        <w:lastRenderedPageBreak/>
        <w:t>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F54224" w:rsidRPr="006610CB" w:rsidRDefault="00F54224" w:rsidP="00F54224">
      <w:pPr>
        <w:rPr>
          <w:lang w:val="ru-RU"/>
        </w:rPr>
      </w:pPr>
      <w:r w:rsidRPr="006610CB">
        <w:rPr>
          <w:lang w:val="ru-RU"/>
        </w:rPr>
        <w:t>119.</w:t>
      </w:r>
      <w:r w:rsidRPr="00F54224">
        <w:t> </w:t>
      </w:r>
      <w:r w:rsidRPr="006610CB">
        <w:rPr>
          <w:lang w:val="ru-RU"/>
        </w:rPr>
        <w:t xml:space="preserve">Федеральная рабочая программа по учебному предмету «Биология» (базовый уровень). </w:t>
      </w:r>
    </w:p>
    <w:p w:rsidR="00F54224" w:rsidRPr="006610CB" w:rsidRDefault="00F54224" w:rsidP="00F54224">
      <w:pPr>
        <w:rPr>
          <w:lang w:val="ru-RU"/>
        </w:rPr>
      </w:pPr>
      <w:r w:rsidRPr="006610CB">
        <w:rPr>
          <w:lang w:val="ru-RU"/>
        </w:rPr>
        <w:t>119.1.</w:t>
      </w:r>
      <w:r w:rsidRPr="00F54224">
        <w:t> </w:t>
      </w:r>
      <w:r w:rsidRPr="006610CB">
        <w:rPr>
          <w:lang w:val="ru-RU"/>
        </w:rPr>
        <w:t>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w:t>
      </w:r>
      <w:r w:rsidRPr="006610CB">
        <w:rPr>
          <w:lang w:val="ru-RU"/>
        </w:rPr>
        <w:t>е</w:t>
      </w:r>
      <w:r w:rsidRPr="006610CB">
        <w:rPr>
          <w:lang w:val="ru-RU"/>
        </w:rPr>
        <w:t>зультаты освоения программы по биологии.</w:t>
      </w:r>
    </w:p>
    <w:p w:rsidR="00F54224" w:rsidRPr="006610CB" w:rsidRDefault="00F54224" w:rsidP="00F54224">
      <w:pPr>
        <w:rPr>
          <w:lang w:val="ru-RU"/>
        </w:rPr>
      </w:pPr>
      <w:r w:rsidRPr="006610CB">
        <w:rPr>
          <w:lang w:val="ru-RU"/>
        </w:rPr>
        <w:t>119.2.</w:t>
      </w:r>
      <w:r w:rsidRPr="00F54224">
        <w:t> </w:t>
      </w:r>
      <w:r w:rsidRPr="006610CB">
        <w:rPr>
          <w:lang w:val="ru-RU"/>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119.3.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119.4.</w:t>
      </w:r>
      <w:r w:rsidRPr="00F54224">
        <w:t> </w:t>
      </w:r>
      <w:r w:rsidRPr="006610CB">
        <w:rPr>
          <w:lang w:val="ru-RU"/>
        </w:rPr>
        <w:t>Планируемые результаты освоения программы по биологии включают личностные, мет</w:t>
      </w:r>
      <w:r w:rsidRPr="006610CB">
        <w:rPr>
          <w:lang w:val="ru-RU"/>
        </w:rPr>
        <w:t>а</w:t>
      </w:r>
      <w:r w:rsidRPr="006610CB">
        <w:rPr>
          <w:lang w:val="ru-RU"/>
        </w:rPr>
        <w:t>предметные результаты за весь период обучения на уровне среднего общего образования, а та</w:t>
      </w:r>
      <w:r w:rsidRPr="006610CB">
        <w:rPr>
          <w:lang w:val="ru-RU"/>
        </w:rPr>
        <w:t>к</w:t>
      </w:r>
      <w:r w:rsidRPr="006610CB">
        <w:rPr>
          <w:lang w:val="ru-RU"/>
        </w:rPr>
        <w:t>же предметные достижения обучающегося за каждый год обучения.</w:t>
      </w:r>
    </w:p>
    <w:p w:rsidR="00F54224" w:rsidRPr="006610CB" w:rsidRDefault="00F54224" w:rsidP="00F54224">
      <w:pPr>
        <w:rPr>
          <w:lang w:val="ru-RU"/>
        </w:rPr>
      </w:pPr>
      <w:r w:rsidRPr="006610CB">
        <w:rPr>
          <w:lang w:val="ru-RU"/>
        </w:rPr>
        <w:t>119.5. Пояснительная записка.</w:t>
      </w:r>
    </w:p>
    <w:p w:rsidR="00F54224" w:rsidRPr="006610CB" w:rsidRDefault="00F54224" w:rsidP="00F54224">
      <w:pPr>
        <w:rPr>
          <w:lang w:val="ru-RU"/>
        </w:rPr>
      </w:pPr>
      <w:r w:rsidRPr="006610CB">
        <w:rPr>
          <w:lang w:val="ru-RU"/>
        </w:rPr>
        <w:t>119.5.1.</w:t>
      </w:r>
      <w:r w:rsidRPr="00F54224">
        <w:t> </w:t>
      </w:r>
      <w:r w:rsidRPr="006610CB">
        <w:rPr>
          <w:lang w:val="ru-RU"/>
        </w:rPr>
        <w:t>При разработке программы по биологии теоретическую основу для определения подх</w:t>
      </w:r>
      <w:r w:rsidRPr="006610CB">
        <w:rPr>
          <w:lang w:val="ru-RU"/>
        </w:rPr>
        <w:t>о</w:t>
      </w:r>
      <w:r w:rsidRPr="006610CB">
        <w:rPr>
          <w:lang w:val="ru-RU"/>
        </w:rPr>
        <w:t>дов к формированию содержания учебного предмета «Биология» составили: концептуальные п</w:t>
      </w:r>
      <w:r w:rsidRPr="006610CB">
        <w:rPr>
          <w:lang w:val="ru-RU"/>
        </w:rPr>
        <w:t>о</w:t>
      </w:r>
      <w:r w:rsidRPr="006610CB">
        <w:rPr>
          <w:lang w:val="ru-RU"/>
        </w:rPr>
        <w:t>ложения ФГОС СОО о взаимообусловленности целей, содержания, результатов обучения и треб</w:t>
      </w:r>
      <w:r w:rsidRPr="006610CB">
        <w:rPr>
          <w:lang w:val="ru-RU"/>
        </w:rPr>
        <w:t>о</w:t>
      </w:r>
      <w:r w:rsidRPr="006610CB">
        <w:rPr>
          <w:lang w:val="ru-RU"/>
        </w:rPr>
        <w:t>ваний к уровню подготовки выпускников, положения об общих целях и принципах, характериз</w:t>
      </w:r>
      <w:r w:rsidRPr="006610CB">
        <w:rPr>
          <w:lang w:val="ru-RU"/>
        </w:rPr>
        <w:t>у</w:t>
      </w:r>
      <w:r w:rsidRPr="006610CB">
        <w:rPr>
          <w:lang w:val="ru-RU"/>
        </w:rPr>
        <w:t>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F54224" w:rsidRPr="006610CB" w:rsidRDefault="00F54224" w:rsidP="00F54224">
      <w:pPr>
        <w:rPr>
          <w:lang w:val="ru-RU"/>
        </w:rPr>
      </w:pPr>
      <w:r w:rsidRPr="006610CB">
        <w:rPr>
          <w:lang w:val="ru-RU"/>
        </w:rPr>
        <w:t>119.5.2.</w:t>
      </w:r>
      <w:r w:rsidRPr="00F54224">
        <w:t> </w:t>
      </w:r>
      <w:r w:rsidRPr="006610CB">
        <w:rPr>
          <w:lang w:val="ru-RU"/>
        </w:rPr>
        <w:t>Программа по биологии даёт представление о целях, об общей стратегии обучения, во</w:t>
      </w:r>
      <w:r w:rsidRPr="006610CB">
        <w:rPr>
          <w:lang w:val="ru-RU"/>
        </w:rPr>
        <w:t>с</w:t>
      </w:r>
      <w:r w:rsidRPr="006610CB">
        <w:rPr>
          <w:lang w:val="ru-RU"/>
        </w:rPr>
        <w:t>питания и развития обучающихся средствами учебного предмета «Биология», определяет обяз</w:t>
      </w:r>
      <w:r w:rsidRPr="006610CB">
        <w:rPr>
          <w:lang w:val="ru-RU"/>
        </w:rPr>
        <w:t>а</w:t>
      </w:r>
      <w:r w:rsidRPr="006610CB">
        <w:rPr>
          <w:lang w:val="ru-RU"/>
        </w:rPr>
        <w:t>тельное предметное содержание, его структуру, распределение по разделам и темам, рекоме</w:t>
      </w:r>
      <w:r w:rsidRPr="006610CB">
        <w:rPr>
          <w:lang w:val="ru-RU"/>
        </w:rPr>
        <w:t>н</w:t>
      </w:r>
      <w:r w:rsidRPr="006610CB">
        <w:rPr>
          <w:lang w:val="ru-RU"/>
        </w:rPr>
        <w:t>дуемую последовательность изучения учебного материала с учётом межпредметных и внутр</w:t>
      </w:r>
      <w:r w:rsidRPr="006610CB">
        <w:rPr>
          <w:lang w:val="ru-RU"/>
        </w:rPr>
        <w:t>и</w:t>
      </w:r>
      <w:r w:rsidRPr="006610CB">
        <w:rPr>
          <w:lang w:val="ru-RU"/>
        </w:rPr>
        <w:t>предметных связей, логики образовательного процесса, возрастных особенностей</w:t>
      </w:r>
      <w:r w:rsidRPr="00F54224">
        <w:t> </w:t>
      </w:r>
      <w:r w:rsidRPr="006610CB">
        <w:rPr>
          <w:lang w:val="ru-RU"/>
        </w:rPr>
        <w:t>обучающихся. В программе по биологии также учитываются требования к планируемым личностным, метапре</w:t>
      </w:r>
      <w:r w:rsidRPr="006610CB">
        <w:rPr>
          <w:lang w:val="ru-RU"/>
        </w:rPr>
        <w:t>д</w:t>
      </w:r>
      <w:r w:rsidRPr="006610CB">
        <w:rPr>
          <w:lang w:val="ru-RU"/>
        </w:rPr>
        <w:t>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w:t>
      </w:r>
      <w:r w:rsidRPr="006610CB">
        <w:rPr>
          <w:lang w:val="ru-RU"/>
        </w:rPr>
        <w:t>о</w:t>
      </w:r>
      <w:r w:rsidRPr="006610CB">
        <w:rPr>
          <w:lang w:val="ru-RU"/>
        </w:rPr>
        <w:t>гического образования.</w:t>
      </w:r>
    </w:p>
    <w:p w:rsidR="00F54224" w:rsidRPr="006610CB" w:rsidRDefault="00F54224" w:rsidP="00F54224">
      <w:pPr>
        <w:rPr>
          <w:lang w:val="ru-RU"/>
        </w:rPr>
      </w:pPr>
      <w:r w:rsidRPr="006610CB">
        <w:rPr>
          <w:lang w:val="ru-RU"/>
        </w:rPr>
        <w:t>119.5.3.</w:t>
      </w:r>
      <w:r w:rsidRPr="00F54224">
        <w:t> </w:t>
      </w:r>
      <w:r w:rsidRPr="006610CB">
        <w:rPr>
          <w:lang w:val="ru-RU"/>
        </w:rPr>
        <w:t>В программе по биологии (10–11 классы, базовый уровень) реализован принцип прее</w:t>
      </w:r>
      <w:r w:rsidRPr="006610CB">
        <w:rPr>
          <w:lang w:val="ru-RU"/>
        </w:rPr>
        <w:t>м</w:t>
      </w:r>
      <w:r w:rsidRPr="006610CB">
        <w:rPr>
          <w:lang w:val="ru-RU"/>
        </w:rPr>
        <w:t>ственности в изучении биологии, благодаря чему в ней просматривается направленность на ра</w:t>
      </w:r>
      <w:r w:rsidRPr="006610CB">
        <w:rPr>
          <w:lang w:val="ru-RU"/>
        </w:rPr>
        <w:t>з</w:t>
      </w:r>
      <w:r w:rsidRPr="006610CB">
        <w:rPr>
          <w:lang w:val="ru-RU"/>
        </w:rPr>
        <w:t>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w:t>
      </w:r>
      <w:r w:rsidRPr="006610CB">
        <w:rPr>
          <w:lang w:val="ru-RU"/>
        </w:rPr>
        <w:t>е</w:t>
      </w:r>
      <w:r w:rsidRPr="006610CB">
        <w:rPr>
          <w:lang w:val="ru-RU"/>
        </w:rPr>
        <w:t>режным отношением к окружающей природной среде. Поэтому наряду с изучением общебиол</w:t>
      </w:r>
      <w:r w:rsidRPr="006610CB">
        <w:rPr>
          <w:lang w:val="ru-RU"/>
        </w:rPr>
        <w:t>о</w:t>
      </w:r>
      <w:r w:rsidRPr="006610CB">
        <w:rPr>
          <w:lang w:val="ru-RU"/>
        </w:rPr>
        <w:t>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w:t>
      </w:r>
      <w:r w:rsidRPr="006610CB">
        <w:rPr>
          <w:lang w:val="ru-RU"/>
        </w:rPr>
        <w:t>у</w:t>
      </w:r>
      <w:r w:rsidRPr="006610CB">
        <w:rPr>
          <w:lang w:val="ru-RU"/>
        </w:rPr>
        <w:lastRenderedPageBreak/>
        <w:t>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w:t>
      </w:r>
      <w:r w:rsidRPr="006610CB">
        <w:rPr>
          <w:lang w:val="ru-RU"/>
        </w:rPr>
        <w:t>о</w:t>
      </w:r>
      <w:r w:rsidRPr="006610CB">
        <w:rPr>
          <w:lang w:val="ru-RU"/>
        </w:rPr>
        <w:t>зяйственной деятельности человека на состояние природных и искусственных экосистем. Усил</w:t>
      </w:r>
      <w:r w:rsidRPr="006610CB">
        <w:rPr>
          <w:lang w:val="ru-RU"/>
        </w:rPr>
        <w:t>е</w:t>
      </w:r>
      <w:r w:rsidRPr="006610CB">
        <w:rPr>
          <w:lang w:val="ru-RU"/>
        </w:rPr>
        <w:t>ние внимания к прикладной направленности учебного предмета «Биология» продиктовано нео</w:t>
      </w:r>
      <w:r w:rsidRPr="006610CB">
        <w:rPr>
          <w:lang w:val="ru-RU"/>
        </w:rPr>
        <w:t>б</w:t>
      </w:r>
      <w:r w:rsidRPr="006610CB">
        <w:rPr>
          <w:lang w:val="ru-RU"/>
        </w:rPr>
        <w:t>ходимостью обеспечения условий для решения одной из актуальных задач школьного биологич</w:t>
      </w:r>
      <w:r w:rsidRPr="006610CB">
        <w:rPr>
          <w:lang w:val="ru-RU"/>
        </w:rPr>
        <w:t>е</w:t>
      </w:r>
      <w:r w:rsidRPr="006610CB">
        <w:rPr>
          <w:lang w:val="ru-RU"/>
        </w:rPr>
        <w:t>ского образования, которая предполагает формирование у обучающихся способности адаптир</w:t>
      </w:r>
      <w:r w:rsidRPr="006610CB">
        <w:rPr>
          <w:lang w:val="ru-RU"/>
        </w:rPr>
        <w:t>о</w:t>
      </w:r>
      <w:r w:rsidRPr="006610CB">
        <w:rPr>
          <w:lang w:val="ru-RU"/>
        </w:rPr>
        <w:t>ваться к изменениям динамично развивающегося современного мира.</w:t>
      </w:r>
    </w:p>
    <w:p w:rsidR="00F54224" w:rsidRPr="006610CB" w:rsidRDefault="00F54224" w:rsidP="00F54224">
      <w:pPr>
        <w:rPr>
          <w:lang w:val="ru-RU"/>
        </w:rPr>
      </w:pPr>
      <w:r w:rsidRPr="006610CB">
        <w:rPr>
          <w:lang w:val="ru-RU"/>
        </w:rPr>
        <w:t>119.5.4.</w:t>
      </w:r>
      <w:r w:rsidRPr="00F54224">
        <w:t> </w:t>
      </w:r>
      <w:r w:rsidRPr="006610CB">
        <w:rPr>
          <w:lang w:val="ru-RU"/>
        </w:rP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w:t>
      </w:r>
      <w:r w:rsidRPr="006610CB">
        <w:rPr>
          <w:lang w:val="ru-RU"/>
        </w:rPr>
        <w:t>а</w:t>
      </w:r>
      <w:r w:rsidRPr="006610CB">
        <w:rPr>
          <w:lang w:val="ru-RU"/>
        </w:rPr>
        <w:t>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F54224" w:rsidRPr="006610CB" w:rsidRDefault="00F54224" w:rsidP="00F54224">
      <w:pPr>
        <w:rPr>
          <w:lang w:val="ru-RU"/>
        </w:rPr>
      </w:pPr>
      <w:r w:rsidRPr="006610CB">
        <w:rPr>
          <w:lang w:val="ru-RU"/>
        </w:rPr>
        <w:t>119.5.5.</w:t>
      </w:r>
      <w:r w:rsidRPr="00F54224">
        <w:t> </w:t>
      </w:r>
      <w:r w:rsidRPr="006610CB">
        <w:rPr>
          <w:lang w:val="ru-RU"/>
        </w:rPr>
        <w:t>Биология на уровне среднего общего образования занимает важное место. Он обеспеч</w:t>
      </w:r>
      <w:r w:rsidRPr="006610CB">
        <w:rPr>
          <w:lang w:val="ru-RU"/>
        </w:rPr>
        <w:t>и</w:t>
      </w:r>
      <w:r w:rsidRPr="006610CB">
        <w:rPr>
          <w:lang w:val="ru-RU"/>
        </w:rPr>
        <w:t>вает формирование у обучающихся представлений о научной картине мира, расширяет и обобщ</w:t>
      </w:r>
      <w:r w:rsidRPr="006610CB">
        <w:rPr>
          <w:lang w:val="ru-RU"/>
        </w:rPr>
        <w:t>а</w:t>
      </w:r>
      <w:r w:rsidRPr="006610CB">
        <w:rPr>
          <w:lang w:val="ru-RU"/>
        </w:rPr>
        <w:t>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w:t>
      </w:r>
      <w:r w:rsidRPr="006610CB">
        <w:rPr>
          <w:lang w:val="ru-RU"/>
        </w:rPr>
        <w:t>т</w:t>
      </w:r>
      <w:r w:rsidRPr="006610CB">
        <w:rPr>
          <w:lang w:val="ru-RU"/>
        </w:rPr>
        <w:t>ности, навыков здорового и безопасного образа жизни, экологического мышления, ценностного отношения к живой природе и человеку.</w:t>
      </w:r>
    </w:p>
    <w:p w:rsidR="00F54224" w:rsidRPr="006610CB" w:rsidRDefault="00F54224" w:rsidP="00F54224">
      <w:pPr>
        <w:rPr>
          <w:lang w:val="ru-RU"/>
        </w:rPr>
      </w:pPr>
      <w:r w:rsidRPr="006610CB">
        <w:rPr>
          <w:lang w:val="ru-RU"/>
        </w:rPr>
        <w:t>119.5.6.</w:t>
      </w:r>
      <w:r w:rsidRPr="00F54224">
        <w:t> </w:t>
      </w:r>
      <w:r w:rsidRPr="006610CB">
        <w:rPr>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w:t>
      </w:r>
      <w:r w:rsidRPr="006610CB">
        <w:rPr>
          <w:lang w:val="ru-RU"/>
        </w:rPr>
        <w:t>и</w:t>
      </w:r>
      <w:r w:rsidRPr="006610CB">
        <w:rPr>
          <w:lang w:val="ru-RU"/>
        </w:rPr>
        <w:t>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w:t>
      </w:r>
      <w:r w:rsidRPr="006610CB">
        <w:rPr>
          <w:lang w:val="ru-RU"/>
        </w:rPr>
        <w:t>и</w:t>
      </w:r>
      <w:r w:rsidRPr="006610CB">
        <w:rPr>
          <w:lang w:val="ru-RU"/>
        </w:rPr>
        <w:t>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F54224" w:rsidRPr="006610CB" w:rsidRDefault="00F54224" w:rsidP="00F54224">
      <w:pPr>
        <w:rPr>
          <w:lang w:val="ru-RU"/>
        </w:rPr>
      </w:pPr>
      <w:r w:rsidRPr="006610CB">
        <w:rPr>
          <w:lang w:val="ru-RU"/>
        </w:rPr>
        <w:t>119.5.7.</w:t>
      </w:r>
      <w:r w:rsidRPr="00F54224">
        <w:t> </w:t>
      </w:r>
      <w:r w:rsidRPr="006610CB">
        <w:rPr>
          <w:lang w:val="ru-RU"/>
        </w:rPr>
        <w:t>Отбор содержания учебного предмета «Биология» на базовом уровне осуществлён с п</w:t>
      </w:r>
      <w:r w:rsidRPr="006610CB">
        <w:rPr>
          <w:lang w:val="ru-RU"/>
        </w:rPr>
        <w:t>о</w:t>
      </w:r>
      <w:r w:rsidRPr="006610CB">
        <w:rPr>
          <w:lang w:val="ru-RU"/>
        </w:rPr>
        <w:t>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w:t>
      </w:r>
      <w:r w:rsidRPr="006610CB">
        <w:rPr>
          <w:lang w:val="ru-RU"/>
        </w:rPr>
        <w:t>о</w:t>
      </w:r>
      <w:r w:rsidRPr="006610CB">
        <w:rPr>
          <w:lang w:val="ru-RU"/>
        </w:rPr>
        <w:t>века в окружающей природной среде, востребованные в повседневной жизни и практической д</w:t>
      </w:r>
      <w:r w:rsidRPr="006610CB">
        <w:rPr>
          <w:lang w:val="ru-RU"/>
        </w:rPr>
        <w:t>е</w:t>
      </w:r>
      <w:r w:rsidRPr="006610CB">
        <w:rPr>
          <w:lang w:val="ru-RU"/>
        </w:rPr>
        <w:t>ятельности. Особое место в этой системе знаний занимают элементы содержания, которые сл</w:t>
      </w:r>
      <w:r w:rsidRPr="006610CB">
        <w:rPr>
          <w:lang w:val="ru-RU"/>
        </w:rPr>
        <w:t>у</w:t>
      </w:r>
      <w:r w:rsidRPr="006610CB">
        <w:rPr>
          <w:lang w:val="ru-RU"/>
        </w:rPr>
        <w:t>жат основой для формирования представлений о современной естественно-научной картине м</w:t>
      </w:r>
      <w:r w:rsidRPr="006610CB">
        <w:rPr>
          <w:lang w:val="ru-RU"/>
        </w:rPr>
        <w:t>и</w:t>
      </w:r>
      <w:r w:rsidRPr="006610CB">
        <w:rPr>
          <w:lang w:val="ru-RU"/>
        </w:rPr>
        <w:t>ра и ценностных ориентациях личности, способствующих гуманизации биологического образов</w:t>
      </w:r>
      <w:r w:rsidRPr="006610CB">
        <w:rPr>
          <w:lang w:val="ru-RU"/>
        </w:rPr>
        <w:t>а</w:t>
      </w:r>
      <w:r w:rsidRPr="006610CB">
        <w:rPr>
          <w:lang w:val="ru-RU"/>
        </w:rPr>
        <w:t>ния.</w:t>
      </w:r>
    </w:p>
    <w:p w:rsidR="00F54224" w:rsidRPr="006610CB" w:rsidRDefault="00F54224" w:rsidP="00F54224">
      <w:pPr>
        <w:rPr>
          <w:lang w:val="ru-RU"/>
        </w:rPr>
      </w:pPr>
      <w:r w:rsidRPr="006610CB">
        <w:rPr>
          <w:lang w:val="ru-RU"/>
        </w:rPr>
        <w:t>119.5.8.</w:t>
      </w:r>
      <w:r w:rsidRPr="00F54224">
        <w:t> </w:t>
      </w:r>
      <w:r w:rsidRPr="006610CB">
        <w:rPr>
          <w:lang w:val="ru-RU"/>
        </w:rPr>
        <w:t>Структурирование содержания учебного материала в программе по биологии осущест</w:t>
      </w:r>
      <w:r w:rsidRPr="006610CB">
        <w:rPr>
          <w:lang w:val="ru-RU"/>
        </w:rPr>
        <w:t>в</w:t>
      </w:r>
      <w:r w:rsidRPr="006610CB">
        <w:rPr>
          <w:lang w:val="ru-RU"/>
        </w:rPr>
        <w:t>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w:t>
      </w:r>
      <w:r w:rsidRPr="006610CB">
        <w:rPr>
          <w:lang w:val="ru-RU"/>
        </w:rPr>
        <w:t>о</w:t>
      </w:r>
      <w:r w:rsidRPr="006610CB">
        <w:rPr>
          <w:lang w:val="ru-RU"/>
        </w:rPr>
        <w:t>го познания», «Клетка как биологическая система», «Организм как биологическая система», «С</w:t>
      </w:r>
      <w:r w:rsidRPr="006610CB">
        <w:rPr>
          <w:lang w:val="ru-RU"/>
        </w:rPr>
        <w:t>и</w:t>
      </w:r>
      <w:r w:rsidRPr="006610CB">
        <w:rPr>
          <w:lang w:val="ru-RU"/>
        </w:rPr>
        <w:t>стема и многообразие органического мира», «Эволюция живой природы», «Экосистемы и прис</w:t>
      </w:r>
      <w:r w:rsidRPr="006610CB">
        <w:rPr>
          <w:lang w:val="ru-RU"/>
        </w:rPr>
        <w:t>у</w:t>
      </w:r>
      <w:r w:rsidRPr="006610CB">
        <w:rPr>
          <w:lang w:val="ru-RU"/>
        </w:rPr>
        <w:t>щие им закономерности».</w:t>
      </w:r>
    </w:p>
    <w:p w:rsidR="00F54224" w:rsidRPr="006610CB" w:rsidRDefault="00F54224" w:rsidP="00F54224">
      <w:pPr>
        <w:rPr>
          <w:lang w:val="ru-RU"/>
        </w:rPr>
      </w:pPr>
      <w:r w:rsidRPr="006610CB">
        <w:rPr>
          <w:lang w:val="ru-RU"/>
        </w:rPr>
        <w:t>119.5.9.</w:t>
      </w:r>
      <w:r w:rsidRPr="00F54224">
        <w:t> </w:t>
      </w:r>
      <w:r w:rsidRPr="006610CB">
        <w:rPr>
          <w:lang w:val="ru-RU"/>
        </w:rPr>
        <w:t>Цель изучения учебного предмета «Биология» на базовом уровне – овладение обуча</w:t>
      </w:r>
      <w:r w:rsidRPr="006610CB">
        <w:rPr>
          <w:lang w:val="ru-RU"/>
        </w:rPr>
        <w:t>ю</w:t>
      </w:r>
      <w:r w:rsidRPr="006610CB">
        <w:rPr>
          <w:lang w:val="ru-RU"/>
        </w:rPr>
        <w:t>щимися знаниями о структурно-функциональной организации живых систем разного ранга и пр</w:t>
      </w:r>
      <w:r w:rsidRPr="006610CB">
        <w:rPr>
          <w:lang w:val="ru-RU"/>
        </w:rPr>
        <w:t>и</w:t>
      </w:r>
      <w:r w:rsidRPr="006610CB">
        <w:rPr>
          <w:lang w:val="ru-RU"/>
        </w:rPr>
        <w:lastRenderedPageBreak/>
        <w:t>обретение умений использовать эти знания для грамотных действий в отношении объектов живой природы и решения различных жизненных проблем.</w:t>
      </w:r>
    </w:p>
    <w:p w:rsidR="00F54224" w:rsidRPr="006610CB" w:rsidRDefault="00F54224" w:rsidP="00F54224">
      <w:pPr>
        <w:rPr>
          <w:lang w:val="ru-RU"/>
        </w:rPr>
      </w:pPr>
      <w:r w:rsidRPr="006610CB">
        <w:rPr>
          <w:lang w:val="ru-RU"/>
        </w:rPr>
        <w:t>119.5.10.</w:t>
      </w:r>
      <w:r w:rsidRPr="00F54224">
        <w:t> </w:t>
      </w:r>
      <w:r w:rsidRPr="006610CB">
        <w:rPr>
          <w:lang w:val="ru-RU"/>
        </w:rPr>
        <w:t>Достижение цели изучения учебного предмета «Биология» на базовом уровне обесп</w:t>
      </w:r>
      <w:r w:rsidRPr="006610CB">
        <w:rPr>
          <w:lang w:val="ru-RU"/>
        </w:rPr>
        <w:t>е</w:t>
      </w:r>
      <w:r w:rsidRPr="006610CB">
        <w:rPr>
          <w:lang w:val="ru-RU"/>
        </w:rPr>
        <w:t>чивается решением следующих задач:</w:t>
      </w:r>
    </w:p>
    <w:p w:rsidR="00F54224" w:rsidRPr="006610CB" w:rsidRDefault="00F54224" w:rsidP="00F54224">
      <w:pPr>
        <w:rPr>
          <w:lang w:val="ru-RU"/>
        </w:rPr>
      </w:pPr>
      <w:r w:rsidRPr="006610CB">
        <w:rPr>
          <w:lang w:val="ru-RU"/>
        </w:rPr>
        <w:t>освоение обучающимися системы знаний о биологических теориях, учениях, законах, закономе</w:t>
      </w:r>
      <w:r w:rsidRPr="006610CB">
        <w:rPr>
          <w:lang w:val="ru-RU"/>
        </w:rPr>
        <w:t>р</w:t>
      </w:r>
      <w:r w:rsidRPr="006610CB">
        <w:rPr>
          <w:lang w:val="ru-RU"/>
        </w:rPr>
        <w:t>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w:t>
      </w:r>
      <w:r w:rsidRPr="006610CB">
        <w:rPr>
          <w:lang w:val="ru-RU"/>
        </w:rPr>
        <w:t>и</w:t>
      </w:r>
      <w:r w:rsidRPr="006610CB">
        <w:rPr>
          <w:lang w:val="ru-RU"/>
        </w:rPr>
        <w:t>ях в биологии;</w:t>
      </w:r>
    </w:p>
    <w:p w:rsidR="00F54224" w:rsidRPr="006610CB" w:rsidRDefault="00F54224" w:rsidP="00F54224">
      <w:pPr>
        <w:rPr>
          <w:lang w:val="ru-RU"/>
        </w:rPr>
      </w:pPr>
      <w:r w:rsidRPr="006610CB">
        <w:rPr>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w:t>
      </w:r>
      <w:r w:rsidRPr="006610CB">
        <w:rPr>
          <w:lang w:val="ru-RU"/>
        </w:rPr>
        <w:t>у</w:t>
      </w:r>
      <w:r w:rsidRPr="006610CB">
        <w:rPr>
          <w:lang w:val="ru-RU"/>
        </w:rPr>
        <w:t>чению живых систем разного уровня организации;</w:t>
      </w:r>
    </w:p>
    <w:p w:rsidR="00F54224" w:rsidRPr="006610CB" w:rsidRDefault="00F54224" w:rsidP="00F54224">
      <w:pPr>
        <w:rPr>
          <w:lang w:val="ru-RU"/>
        </w:rPr>
      </w:pPr>
      <w:r w:rsidRPr="006610CB">
        <w:rPr>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F54224" w:rsidRPr="006610CB" w:rsidRDefault="00F54224" w:rsidP="00F54224">
      <w:pPr>
        <w:rPr>
          <w:lang w:val="ru-RU"/>
        </w:rPr>
      </w:pPr>
      <w:r w:rsidRPr="006610CB">
        <w:rPr>
          <w:lang w:val="ru-RU"/>
        </w:rPr>
        <w:t>формирование у обучающихся умений иллюстрировать значение биологических знаний в практ</w:t>
      </w:r>
      <w:r w:rsidRPr="006610CB">
        <w:rPr>
          <w:lang w:val="ru-RU"/>
        </w:rPr>
        <w:t>и</w:t>
      </w:r>
      <w:r w:rsidRPr="006610CB">
        <w:rPr>
          <w:lang w:val="ru-RU"/>
        </w:rPr>
        <w:t>ческой деятельности человека, развитии современных медицинских технологий и агробиотехн</w:t>
      </w:r>
      <w:r w:rsidRPr="006610CB">
        <w:rPr>
          <w:lang w:val="ru-RU"/>
        </w:rPr>
        <w:t>о</w:t>
      </w:r>
      <w:r w:rsidRPr="006610CB">
        <w:rPr>
          <w:lang w:val="ru-RU"/>
        </w:rPr>
        <w:t>логий;</w:t>
      </w:r>
    </w:p>
    <w:p w:rsidR="00F54224" w:rsidRPr="006610CB" w:rsidRDefault="00F54224" w:rsidP="00F54224">
      <w:pPr>
        <w:rPr>
          <w:lang w:val="ru-RU"/>
        </w:rPr>
      </w:pPr>
      <w:r w:rsidRPr="006610CB">
        <w:rPr>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w:t>
      </w:r>
      <w:r w:rsidRPr="006610CB">
        <w:rPr>
          <w:lang w:val="ru-RU"/>
        </w:rPr>
        <w:t>е</w:t>
      </w:r>
      <w:r w:rsidRPr="006610CB">
        <w:rPr>
          <w:lang w:val="ru-RU"/>
        </w:rPr>
        <w:t>дований;</w:t>
      </w:r>
    </w:p>
    <w:p w:rsidR="00F54224" w:rsidRPr="006610CB" w:rsidRDefault="00F54224" w:rsidP="00F54224">
      <w:pPr>
        <w:rPr>
          <w:lang w:val="ru-RU"/>
        </w:rPr>
      </w:pPr>
      <w:r w:rsidRPr="006610CB">
        <w:rPr>
          <w:lang w:val="ru-RU"/>
        </w:rPr>
        <w:t>осознание ценности биологических знаний для повышения уровня экологической культуры, для формирования научного мировоззрения;</w:t>
      </w:r>
    </w:p>
    <w:p w:rsidR="00F54224" w:rsidRPr="006610CB" w:rsidRDefault="00F54224" w:rsidP="00F54224">
      <w:pPr>
        <w:rPr>
          <w:lang w:val="ru-RU"/>
        </w:rPr>
      </w:pPr>
      <w:r w:rsidRPr="006610CB">
        <w:rPr>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F54224" w:rsidRPr="006610CB" w:rsidRDefault="00F54224" w:rsidP="00F54224">
      <w:pPr>
        <w:rPr>
          <w:lang w:val="ru-RU"/>
        </w:rPr>
      </w:pPr>
      <w:r w:rsidRPr="006610CB">
        <w:rPr>
          <w:lang w:val="ru-RU"/>
        </w:rPr>
        <w:t>119.5.11.</w:t>
      </w:r>
      <w:r w:rsidRPr="00F54224">
        <w:t> </w:t>
      </w:r>
      <w:r w:rsidRPr="006610CB">
        <w:rPr>
          <w:lang w:val="ru-RU"/>
        </w:rPr>
        <w:t>В системе среднего общего образования «Биология», изучаемая на базовом уровне, я</w:t>
      </w:r>
      <w:r w:rsidRPr="006610CB">
        <w:rPr>
          <w:lang w:val="ru-RU"/>
        </w:rPr>
        <w:t>в</w:t>
      </w:r>
      <w:r w:rsidRPr="006610CB">
        <w:rPr>
          <w:lang w:val="ru-RU"/>
        </w:rPr>
        <w:t xml:space="preserve">ляется обязательным учебным предметом, входящим в состав предметной области «Естественно-научные предметы». </w:t>
      </w:r>
    </w:p>
    <w:p w:rsidR="00F54224" w:rsidRPr="006610CB" w:rsidRDefault="00F54224" w:rsidP="00F54224">
      <w:pPr>
        <w:rPr>
          <w:lang w:val="ru-RU"/>
        </w:rPr>
      </w:pPr>
      <w:r w:rsidRPr="006610CB">
        <w:rPr>
          <w:lang w:val="ru-RU"/>
        </w:rPr>
        <w:t>Общее число часов, рекомендованных для изучения биологии – 68 часов: в 10 классе – 34 часов (1 час в неделю), в 11 классе – 34 часов (1 час в неделю).</w:t>
      </w:r>
    </w:p>
    <w:p w:rsidR="00F54224" w:rsidRPr="006610CB" w:rsidRDefault="00F54224" w:rsidP="00F54224">
      <w:pPr>
        <w:rPr>
          <w:lang w:val="ru-RU"/>
        </w:rPr>
      </w:pPr>
      <w:r w:rsidRPr="006610CB">
        <w:rPr>
          <w:lang w:val="ru-RU"/>
        </w:rPr>
        <w:t>119.6. Содержание обучения в 10 классе.</w:t>
      </w:r>
    </w:p>
    <w:p w:rsidR="00F54224" w:rsidRPr="006610CB" w:rsidRDefault="00F54224" w:rsidP="00F54224">
      <w:pPr>
        <w:rPr>
          <w:lang w:val="ru-RU"/>
        </w:rPr>
      </w:pPr>
      <w:r w:rsidRPr="006610CB">
        <w:rPr>
          <w:lang w:val="ru-RU"/>
        </w:rPr>
        <w:t>119.6.1.</w:t>
      </w:r>
      <w:r w:rsidRPr="00F54224">
        <w:t> </w:t>
      </w:r>
      <w:r w:rsidRPr="006610CB">
        <w:rPr>
          <w:lang w:val="ru-RU"/>
        </w:rPr>
        <w:t>Тема 1. Биология как наука.</w:t>
      </w:r>
    </w:p>
    <w:p w:rsidR="00F54224" w:rsidRPr="006610CB" w:rsidRDefault="00F54224" w:rsidP="00F54224">
      <w:pPr>
        <w:rPr>
          <w:lang w:val="ru-RU"/>
        </w:rPr>
      </w:pPr>
      <w:r w:rsidRPr="006610CB">
        <w:rPr>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F54224" w:rsidRPr="006610CB" w:rsidRDefault="00F54224" w:rsidP="00F54224">
      <w:pPr>
        <w:rPr>
          <w:lang w:val="ru-RU"/>
        </w:rPr>
      </w:pPr>
      <w:r w:rsidRPr="006610CB">
        <w:rPr>
          <w:lang w:val="ru-RU"/>
        </w:rPr>
        <w:t>Методы познания живой природы (наблюдение, эксперимент, описание, измерение, классифик</w:t>
      </w:r>
      <w:r w:rsidRPr="006610CB">
        <w:rPr>
          <w:lang w:val="ru-RU"/>
        </w:rPr>
        <w:t>а</w:t>
      </w:r>
      <w:r w:rsidRPr="006610CB">
        <w:rPr>
          <w:lang w:val="ru-RU"/>
        </w:rPr>
        <w:t>ция, моделирование, статистическая обработка данных).</w:t>
      </w:r>
    </w:p>
    <w:p w:rsidR="00F54224" w:rsidRPr="006610CB" w:rsidRDefault="00F54224" w:rsidP="00F54224">
      <w:pPr>
        <w:rPr>
          <w:lang w:val="ru-RU"/>
        </w:rPr>
      </w:pPr>
      <w:r w:rsidRPr="006610CB">
        <w:rPr>
          <w:lang w:val="ru-RU"/>
        </w:rPr>
        <w:lastRenderedPageBreak/>
        <w:t>Демонстрации:</w:t>
      </w:r>
    </w:p>
    <w:p w:rsidR="00F54224" w:rsidRPr="006610CB" w:rsidRDefault="00F54224" w:rsidP="00F54224">
      <w:pPr>
        <w:rPr>
          <w:lang w:val="ru-RU"/>
        </w:rPr>
      </w:pPr>
      <w:r w:rsidRPr="006610CB">
        <w:rPr>
          <w:lang w:val="ru-RU"/>
        </w:rPr>
        <w:t>Портреты: Ч.</w:t>
      </w:r>
      <w:r w:rsidRPr="00F54224">
        <w:t> </w:t>
      </w:r>
      <w:r w:rsidRPr="006610CB">
        <w:rPr>
          <w:lang w:val="ru-RU"/>
        </w:rPr>
        <w:t>Дарвин, Г.</w:t>
      </w:r>
      <w:r w:rsidRPr="00F54224">
        <w:t> </w:t>
      </w:r>
      <w:r w:rsidRPr="006610CB">
        <w:rPr>
          <w:lang w:val="ru-RU"/>
        </w:rPr>
        <w:t>Мендель, Н.К.</w:t>
      </w:r>
      <w:r w:rsidRPr="00F54224">
        <w:t> </w:t>
      </w:r>
      <w:r w:rsidRPr="006610CB">
        <w:rPr>
          <w:lang w:val="ru-RU"/>
        </w:rPr>
        <w:t>Кольцов, Дж.</w:t>
      </w:r>
      <w:r w:rsidRPr="00F54224">
        <w:t> </w:t>
      </w:r>
      <w:r w:rsidRPr="006610CB">
        <w:rPr>
          <w:lang w:val="ru-RU"/>
        </w:rPr>
        <w:t>Уотсон и Ф.</w:t>
      </w:r>
      <w:r w:rsidRPr="00F54224">
        <w:t> </w:t>
      </w:r>
      <w:r w:rsidRPr="006610CB">
        <w:rPr>
          <w:lang w:val="ru-RU"/>
        </w:rPr>
        <w:t>Крик.</w:t>
      </w:r>
    </w:p>
    <w:p w:rsidR="00F54224" w:rsidRPr="006610CB" w:rsidRDefault="00F54224" w:rsidP="00F54224">
      <w:pPr>
        <w:rPr>
          <w:lang w:val="ru-RU"/>
        </w:rPr>
      </w:pPr>
      <w:r w:rsidRPr="006610CB">
        <w:rPr>
          <w:lang w:val="ru-RU"/>
        </w:rPr>
        <w:t>Таблицы и схемы: «Методы познания живой природы».</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Практическая работа №</w:t>
      </w:r>
      <w:r w:rsidRPr="00F54224">
        <w:t> </w:t>
      </w:r>
      <w:r w:rsidRPr="006610CB">
        <w:rPr>
          <w:lang w:val="ru-RU"/>
        </w:rPr>
        <w:t>1. «Использование различных методов при изучении биологических об</w:t>
      </w:r>
      <w:r w:rsidRPr="006610CB">
        <w:rPr>
          <w:lang w:val="ru-RU"/>
        </w:rPr>
        <w:t>ъ</w:t>
      </w:r>
      <w:r w:rsidRPr="006610CB">
        <w:rPr>
          <w:lang w:val="ru-RU"/>
        </w:rPr>
        <w:t>ектов».</w:t>
      </w:r>
    </w:p>
    <w:p w:rsidR="00F54224" w:rsidRPr="006610CB" w:rsidRDefault="00F54224" w:rsidP="00F54224">
      <w:pPr>
        <w:rPr>
          <w:lang w:val="ru-RU"/>
        </w:rPr>
      </w:pPr>
      <w:r w:rsidRPr="006610CB">
        <w:rPr>
          <w:lang w:val="ru-RU"/>
        </w:rPr>
        <w:t>119.6.2.</w:t>
      </w:r>
      <w:r w:rsidRPr="00F54224">
        <w:t> </w:t>
      </w:r>
      <w:r w:rsidRPr="006610CB">
        <w:rPr>
          <w:lang w:val="ru-RU"/>
        </w:rPr>
        <w:t>Тема 2. Живые системы и их организация.</w:t>
      </w:r>
    </w:p>
    <w:p w:rsidR="00F54224" w:rsidRPr="006610CB" w:rsidRDefault="00F54224" w:rsidP="00F54224">
      <w:pPr>
        <w:rPr>
          <w:lang w:val="ru-RU"/>
        </w:rPr>
      </w:pPr>
      <w:r w:rsidRPr="006610CB">
        <w:rPr>
          <w:lang w:val="ru-RU"/>
        </w:rPr>
        <w:t>Живые системы (биосистемы) как предмет изучения биологии. Отличие живых систем от неорг</w:t>
      </w:r>
      <w:r w:rsidRPr="006610CB">
        <w:rPr>
          <w:lang w:val="ru-RU"/>
        </w:rPr>
        <w:t>а</w:t>
      </w:r>
      <w:r w:rsidRPr="006610CB">
        <w:rPr>
          <w:lang w:val="ru-RU"/>
        </w:rPr>
        <w:t>нической природы.</w:t>
      </w:r>
    </w:p>
    <w:p w:rsidR="00F54224" w:rsidRPr="006610CB" w:rsidRDefault="00F54224" w:rsidP="00F54224">
      <w:pPr>
        <w:rPr>
          <w:lang w:val="ru-RU"/>
        </w:rPr>
      </w:pPr>
      <w:r w:rsidRPr="006610CB">
        <w:rPr>
          <w:lang w:val="ru-RU"/>
        </w:rPr>
        <w:t>Свойства биосистем и их разнообразие. Уровни организации биосистем: молекулярный, клето</w:t>
      </w:r>
      <w:r w:rsidRPr="006610CB">
        <w:rPr>
          <w:lang w:val="ru-RU"/>
        </w:rPr>
        <w:t>ч</w:t>
      </w:r>
      <w:r w:rsidRPr="006610CB">
        <w:rPr>
          <w:lang w:val="ru-RU"/>
        </w:rPr>
        <w:t>ный, тканевый, организменный, популяционно-видовой, экосистемный (биогеоценотический), биосферный.</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«Основные признаки жизни», «Уровни организации живой природы».</w:t>
      </w:r>
    </w:p>
    <w:p w:rsidR="00F54224" w:rsidRPr="006610CB" w:rsidRDefault="00F54224" w:rsidP="00F54224">
      <w:pPr>
        <w:rPr>
          <w:lang w:val="ru-RU"/>
        </w:rPr>
      </w:pPr>
      <w:r w:rsidRPr="006610CB">
        <w:rPr>
          <w:lang w:val="ru-RU"/>
        </w:rPr>
        <w:t>Оборудование: модель молекулы ДНК.</w:t>
      </w:r>
    </w:p>
    <w:p w:rsidR="00F54224" w:rsidRPr="006610CB" w:rsidRDefault="00F54224" w:rsidP="00F54224">
      <w:pPr>
        <w:rPr>
          <w:lang w:val="ru-RU"/>
        </w:rPr>
      </w:pPr>
      <w:r w:rsidRPr="006610CB">
        <w:rPr>
          <w:lang w:val="ru-RU"/>
        </w:rPr>
        <w:t>119.6.3.</w:t>
      </w:r>
      <w:r w:rsidRPr="00F54224">
        <w:t> </w:t>
      </w:r>
      <w:r w:rsidRPr="006610CB">
        <w:rPr>
          <w:lang w:val="ru-RU"/>
        </w:rPr>
        <w:t>Тема 3. Химический состав и строение клетки.</w:t>
      </w:r>
    </w:p>
    <w:p w:rsidR="00F54224" w:rsidRPr="006610CB" w:rsidRDefault="00F54224" w:rsidP="00F54224">
      <w:pPr>
        <w:rPr>
          <w:lang w:val="ru-RU"/>
        </w:rPr>
      </w:pPr>
      <w:r w:rsidRPr="006610CB">
        <w:rPr>
          <w:lang w:val="ru-RU"/>
        </w:rPr>
        <w:t>Химический состав клетки. Химические элементы: макроэлементы, микроэлементы. Вода и мин</w:t>
      </w:r>
      <w:r w:rsidRPr="006610CB">
        <w:rPr>
          <w:lang w:val="ru-RU"/>
        </w:rPr>
        <w:t>е</w:t>
      </w:r>
      <w:r w:rsidRPr="006610CB">
        <w:rPr>
          <w:lang w:val="ru-RU"/>
        </w:rPr>
        <w:t>ральные вещества.</w:t>
      </w:r>
    </w:p>
    <w:p w:rsidR="00F54224" w:rsidRPr="006610CB" w:rsidRDefault="00F54224" w:rsidP="00F54224">
      <w:pPr>
        <w:rPr>
          <w:lang w:val="ru-RU"/>
        </w:rPr>
      </w:pPr>
      <w:r w:rsidRPr="006610CB">
        <w:rPr>
          <w:lang w:val="ru-RU"/>
        </w:rPr>
        <w:t>Функции воды и минеральных веществ в клетке. Поддержание осмотического баланса.</w:t>
      </w:r>
    </w:p>
    <w:p w:rsidR="00F54224" w:rsidRPr="006610CB" w:rsidRDefault="00F54224" w:rsidP="00F54224">
      <w:pPr>
        <w:rPr>
          <w:lang w:val="ru-RU"/>
        </w:rPr>
      </w:pPr>
      <w:r w:rsidRPr="006610CB">
        <w:rPr>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w:t>
      </w:r>
      <w:r w:rsidRPr="006610CB">
        <w:rPr>
          <w:lang w:val="ru-RU"/>
        </w:rPr>
        <w:t>о</w:t>
      </w:r>
      <w:r w:rsidRPr="006610CB">
        <w:rPr>
          <w:lang w:val="ru-RU"/>
        </w:rPr>
        <w:t>ричная, третичная и четвертичная структура). Химические свойства белков. Биологические фун</w:t>
      </w:r>
      <w:r w:rsidRPr="006610CB">
        <w:rPr>
          <w:lang w:val="ru-RU"/>
        </w:rPr>
        <w:t>к</w:t>
      </w:r>
      <w:r w:rsidRPr="006610CB">
        <w:rPr>
          <w:lang w:val="ru-RU"/>
        </w:rPr>
        <w:t>ции белков.</w:t>
      </w:r>
    </w:p>
    <w:p w:rsidR="00F54224" w:rsidRPr="006610CB" w:rsidRDefault="00F54224" w:rsidP="00F54224">
      <w:pPr>
        <w:rPr>
          <w:lang w:val="ru-RU"/>
        </w:rPr>
      </w:pPr>
      <w:r w:rsidRPr="006610CB">
        <w:rPr>
          <w:lang w:val="ru-RU"/>
        </w:rPr>
        <w:t>Ферменты – биологические катализаторы. Строение фермента: активный центр, субстратная сп</w:t>
      </w:r>
      <w:r w:rsidRPr="006610CB">
        <w:rPr>
          <w:lang w:val="ru-RU"/>
        </w:rPr>
        <w:t>е</w:t>
      </w:r>
      <w:r w:rsidRPr="006610CB">
        <w:rPr>
          <w:lang w:val="ru-RU"/>
        </w:rPr>
        <w:t>цифичность. Коферменты. Витамины. Отличия ферментов от неорганических катализаторов.</w:t>
      </w:r>
    </w:p>
    <w:p w:rsidR="00F54224" w:rsidRPr="006610CB" w:rsidRDefault="00F54224" w:rsidP="00F54224">
      <w:pPr>
        <w:rPr>
          <w:lang w:val="ru-RU"/>
        </w:rPr>
      </w:pPr>
      <w:r w:rsidRPr="006610CB">
        <w:rPr>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F54224" w:rsidRPr="006610CB" w:rsidRDefault="00F54224" w:rsidP="00F54224">
      <w:pPr>
        <w:rPr>
          <w:lang w:val="ru-RU"/>
        </w:rPr>
      </w:pPr>
      <w:r w:rsidRPr="006610CB">
        <w:rPr>
          <w:lang w:val="ru-RU"/>
        </w:rPr>
        <w:t>Липиды: триглицериды, фосфолипиды, стероиды. Гидрофильно-гидрофобные свойства. Биолог</w:t>
      </w:r>
      <w:r w:rsidRPr="006610CB">
        <w:rPr>
          <w:lang w:val="ru-RU"/>
        </w:rPr>
        <w:t>и</w:t>
      </w:r>
      <w:r w:rsidRPr="006610CB">
        <w:rPr>
          <w:lang w:val="ru-RU"/>
        </w:rPr>
        <w:t>ческие функции липидов. Сравнение углеводов, белков и липидов как источников энергии.</w:t>
      </w:r>
    </w:p>
    <w:p w:rsidR="00F54224" w:rsidRPr="006610CB" w:rsidRDefault="00F54224" w:rsidP="00F54224">
      <w:pPr>
        <w:rPr>
          <w:lang w:val="ru-RU"/>
        </w:rPr>
      </w:pPr>
      <w:r w:rsidRPr="006610CB">
        <w:rPr>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F54224" w:rsidRPr="006610CB" w:rsidRDefault="00F54224" w:rsidP="00F54224">
      <w:pPr>
        <w:rPr>
          <w:lang w:val="ru-RU"/>
        </w:rPr>
      </w:pPr>
      <w:r w:rsidRPr="006610CB">
        <w:rPr>
          <w:lang w:val="ru-RU"/>
        </w:rPr>
        <w:t>Цитология – наука о клетке. Клеточная теория – пример взаимодействия идей и фактов в научном познании. Методы изучения клетки.</w:t>
      </w:r>
    </w:p>
    <w:p w:rsidR="00F54224" w:rsidRPr="006610CB" w:rsidRDefault="00F54224" w:rsidP="00F54224">
      <w:pPr>
        <w:rPr>
          <w:lang w:val="ru-RU"/>
        </w:rPr>
      </w:pPr>
      <w:r w:rsidRPr="006610CB">
        <w:rPr>
          <w:lang w:val="ru-RU"/>
        </w:rPr>
        <w:t>Клетка как целостная живая система. Общие признаки клеток: замкнутая наружная мембрана, м</w:t>
      </w:r>
      <w:r w:rsidRPr="006610CB">
        <w:rPr>
          <w:lang w:val="ru-RU"/>
        </w:rPr>
        <w:t>о</w:t>
      </w:r>
      <w:r w:rsidRPr="006610CB">
        <w:rPr>
          <w:lang w:val="ru-RU"/>
        </w:rPr>
        <w:lastRenderedPageBreak/>
        <w:t>лекулы ДНК как генетический аппарат, система синтеза белка.</w:t>
      </w:r>
    </w:p>
    <w:p w:rsidR="00F54224" w:rsidRPr="006610CB" w:rsidRDefault="00F54224" w:rsidP="00F54224">
      <w:pPr>
        <w:rPr>
          <w:lang w:val="ru-RU"/>
        </w:rPr>
      </w:pPr>
      <w:r w:rsidRPr="006610CB">
        <w:rPr>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w:t>
      </w:r>
      <w:r w:rsidRPr="006610CB">
        <w:rPr>
          <w:lang w:val="ru-RU"/>
        </w:rPr>
        <w:t>и</w:t>
      </w:r>
      <w:r w:rsidRPr="006610CB">
        <w:rPr>
          <w:lang w:val="ru-RU"/>
        </w:rPr>
        <w:t>тельной, животной и грибной клетки.</w:t>
      </w:r>
    </w:p>
    <w:p w:rsidR="00F54224" w:rsidRPr="006610CB" w:rsidRDefault="00F54224" w:rsidP="00F54224">
      <w:pPr>
        <w:rPr>
          <w:lang w:val="ru-RU"/>
        </w:rPr>
      </w:pPr>
      <w:r w:rsidRPr="006610CB">
        <w:rPr>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w:t>
      </w:r>
      <w:r w:rsidRPr="006610CB">
        <w:rPr>
          <w:lang w:val="ru-RU"/>
        </w:rPr>
        <w:t>а</w:t>
      </w:r>
      <w:r w:rsidRPr="006610CB">
        <w:rPr>
          <w:lang w:val="ru-RU"/>
        </w:rPr>
        <w:t>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w:t>
      </w:r>
      <w:r w:rsidRPr="006610CB">
        <w:rPr>
          <w:lang w:val="ru-RU"/>
        </w:rPr>
        <w:t>е</w:t>
      </w:r>
      <w:r w:rsidRPr="006610CB">
        <w:rPr>
          <w:lang w:val="ru-RU"/>
        </w:rPr>
        <w:t>ния.</w:t>
      </w:r>
    </w:p>
    <w:p w:rsidR="00F54224" w:rsidRPr="006610CB" w:rsidRDefault="00F54224" w:rsidP="00F54224">
      <w:pPr>
        <w:rPr>
          <w:lang w:val="ru-RU"/>
        </w:rPr>
      </w:pPr>
      <w:r w:rsidRPr="006610CB">
        <w:rPr>
          <w:lang w:val="ru-RU"/>
        </w:rPr>
        <w:t>Ядро – регуляторный центр клетки. Строение ядра: ядерная оболочка, кариоплазма, хроматин, ядрышко. Хромосомы.</w:t>
      </w:r>
    </w:p>
    <w:p w:rsidR="00F54224" w:rsidRPr="006610CB" w:rsidRDefault="00F54224" w:rsidP="00F54224">
      <w:pPr>
        <w:rPr>
          <w:lang w:val="ru-RU"/>
        </w:rPr>
      </w:pPr>
      <w:r w:rsidRPr="006610CB">
        <w:rPr>
          <w:lang w:val="ru-RU"/>
        </w:rPr>
        <w:t>Транспорт веществ в клетке.</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А.</w:t>
      </w:r>
      <w:r w:rsidRPr="00F54224">
        <w:t> </w:t>
      </w:r>
      <w:r w:rsidRPr="006610CB">
        <w:rPr>
          <w:lang w:val="ru-RU"/>
        </w:rPr>
        <w:t>Левенгук, Р.</w:t>
      </w:r>
      <w:r w:rsidRPr="00F54224">
        <w:t> </w:t>
      </w:r>
      <w:r w:rsidRPr="006610CB">
        <w:rPr>
          <w:lang w:val="ru-RU"/>
        </w:rPr>
        <w:t>Гук, Т.</w:t>
      </w:r>
      <w:r w:rsidRPr="00F54224">
        <w:t> </w:t>
      </w:r>
      <w:r w:rsidRPr="006610CB">
        <w:rPr>
          <w:lang w:val="ru-RU"/>
        </w:rPr>
        <w:t>Шванн, М.</w:t>
      </w:r>
      <w:r w:rsidRPr="00F54224">
        <w:t> </w:t>
      </w:r>
      <w:r w:rsidRPr="006610CB">
        <w:rPr>
          <w:lang w:val="ru-RU"/>
        </w:rPr>
        <w:t>Шлейден, Р.</w:t>
      </w:r>
      <w:r w:rsidRPr="00F54224">
        <w:t> </w:t>
      </w:r>
      <w:r w:rsidRPr="006610CB">
        <w:rPr>
          <w:lang w:val="ru-RU"/>
        </w:rPr>
        <w:t>Вирхов, Дж.</w:t>
      </w:r>
      <w:r w:rsidRPr="00F54224">
        <w:t> </w:t>
      </w:r>
      <w:r w:rsidRPr="006610CB">
        <w:rPr>
          <w:lang w:val="ru-RU"/>
        </w:rPr>
        <w:t>Уотсон, Ф.</w:t>
      </w:r>
      <w:r w:rsidRPr="00F54224">
        <w:t> </w:t>
      </w:r>
      <w:r w:rsidRPr="006610CB">
        <w:rPr>
          <w:lang w:val="ru-RU"/>
        </w:rPr>
        <w:t>Крик, М.</w:t>
      </w:r>
      <w:r w:rsidRPr="00F54224">
        <w:t> </w:t>
      </w:r>
      <w:r w:rsidRPr="006610CB">
        <w:rPr>
          <w:lang w:val="ru-RU"/>
        </w:rPr>
        <w:t>Уилкинс, Р.</w:t>
      </w:r>
      <w:r w:rsidRPr="00F54224">
        <w:t> </w:t>
      </w:r>
      <w:r w:rsidRPr="006610CB">
        <w:rPr>
          <w:lang w:val="ru-RU"/>
        </w:rPr>
        <w:t>Франклин, К.М.</w:t>
      </w:r>
      <w:r w:rsidRPr="00F54224">
        <w:t> </w:t>
      </w:r>
      <w:r w:rsidRPr="006610CB">
        <w:rPr>
          <w:lang w:val="ru-RU"/>
        </w:rPr>
        <w:t>Бэр.</w:t>
      </w:r>
    </w:p>
    <w:p w:rsidR="00F54224" w:rsidRPr="006610CB" w:rsidRDefault="00F54224" w:rsidP="00F54224">
      <w:pPr>
        <w:rPr>
          <w:lang w:val="ru-RU"/>
        </w:rPr>
      </w:pPr>
      <w:r w:rsidRPr="006610CB">
        <w:rPr>
          <w:lang w:val="ru-RU"/>
        </w:rPr>
        <w:t>Диаграммы: «Распределение химических элементов в неживой природе», «Распределение хим</w:t>
      </w:r>
      <w:r w:rsidRPr="006610CB">
        <w:rPr>
          <w:lang w:val="ru-RU"/>
        </w:rPr>
        <w:t>и</w:t>
      </w:r>
      <w:r w:rsidRPr="006610CB">
        <w:rPr>
          <w:lang w:val="ru-RU"/>
        </w:rPr>
        <w:t>ческих элементов в живой природе».</w:t>
      </w:r>
    </w:p>
    <w:p w:rsidR="00F54224" w:rsidRPr="006610CB" w:rsidRDefault="00F54224" w:rsidP="00F54224">
      <w:pPr>
        <w:rPr>
          <w:lang w:val="ru-RU"/>
        </w:rPr>
      </w:pPr>
      <w:r w:rsidRPr="006610CB">
        <w:rPr>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F54224" w:rsidRPr="006610CB" w:rsidRDefault="00F54224" w:rsidP="00F54224">
      <w:pPr>
        <w:rPr>
          <w:lang w:val="ru-RU"/>
        </w:rPr>
      </w:pPr>
      <w:r w:rsidRPr="006610CB">
        <w:rPr>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1. «Изучение каталитической активности ферментов (на примере амил</w:t>
      </w:r>
      <w:r w:rsidRPr="006610CB">
        <w:rPr>
          <w:lang w:val="ru-RU"/>
        </w:rPr>
        <w:t>а</w:t>
      </w:r>
      <w:r w:rsidRPr="006610CB">
        <w:rPr>
          <w:lang w:val="ru-RU"/>
        </w:rPr>
        <w:t>зы или каталазы)».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2. «Изучение строения клеток растений, животных и бактерий под ми</w:t>
      </w:r>
      <w:r w:rsidRPr="006610CB">
        <w:rPr>
          <w:lang w:val="ru-RU"/>
        </w:rPr>
        <w:t>к</w:t>
      </w:r>
      <w:r w:rsidRPr="006610CB">
        <w:rPr>
          <w:lang w:val="ru-RU"/>
        </w:rPr>
        <w:t>роскопом на готовых микропрепаратах и их описание».</w:t>
      </w:r>
    </w:p>
    <w:p w:rsidR="00F54224" w:rsidRPr="006610CB" w:rsidRDefault="00F54224" w:rsidP="00F54224">
      <w:pPr>
        <w:rPr>
          <w:lang w:val="ru-RU"/>
        </w:rPr>
      </w:pPr>
      <w:r w:rsidRPr="006610CB">
        <w:rPr>
          <w:lang w:val="ru-RU"/>
        </w:rPr>
        <w:t>119.6.4.</w:t>
      </w:r>
      <w:r w:rsidRPr="00F54224">
        <w:t> </w:t>
      </w:r>
      <w:r w:rsidRPr="006610CB">
        <w:rPr>
          <w:lang w:val="ru-RU"/>
        </w:rPr>
        <w:t>Тема 4. Жизнедеятельность клетки.</w:t>
      </w:r>
    </w:p>
    <w:p w:rsidR="00F54224" w:rsidRPr="006610CB" w:rsidRDefault="00F54224" w:rsidP="00F54224">
      <w:pPr>
        <w:rPr>
          <w:lang w:val="ru-RU"/>
        </w:rPr>
      </w:pPr>
      <w:r w:rsidRPr="006610CB">
        <w:rPr>
          <w:lang w:val="ru-RU"/>
        </w:rPr>
        <w:t>Обмен веществ, или метаболизм. Ассимиляция (пластический обмен) и диссимиляция (энергет</w:t>
      </w:r>
      <w:r w:rsidRPr="006610CB">
        <w:rPr>
          <w:lang w:val="ru-RU"/>
        </w:rPr>
        <w:t>и</w:t>
      </w:r>
      <w:r w:rsidRPr="006610CB">
        <w:rPr>
          <w:lang w:val="ru-RU"/>
        </w:rPr>
        <w:t xml:space="preserve">ческий обмен) – две стороны единого процесса метаболизма. Роль законов сохранения веществ и энергии в понимании метаболизма. </w:t>
      </w:r>
    </w:p>
    <w:p w:rsidR="00F54224" w:rsidRPr="006610CB" w:rsidRDefault="00F54224" w:rsidP="00F54224">
      <w:pPr>
        <w:rPr>
          <w:lang w:val="ru-RU"/>
        </w:rPr>
      </w:pPr>
      <w:r w:rsidRPr="006610CB">
        <w:rPr>
          <w:lang w:val="ru-RU"/>
        </w:rPr>
        <w:t>Типы обмена веществ: автотрофный и гетеротрофный. Роль ферментов в обмене веществ и пр</w:t>
      </w:r>
      <w:r w:rsidRPr="006610CB">
        <w:rPr>
          <w:lang w:val="ru-RU"/>
        </w:rPr>
        <w:t>е</w:t>
      </w:r>
      <w:r w:rsidRPr="006610CB">
        <w:rPr>
          <w:lang w:val="ru-RU"/>
        </w:rPr>
        <w:t>вращении энергии в клетке.</w:t>
      </w:r>
    </w:p>
    <w:p w:rsidR="00F54224" w:rsidRPr="006610CB" w:rsidRDefault="00F54224" w:rsidP="00F54224">
      <w:pPr>
        <w:rPr>
          <w:lang w:val="ru-RU"/>
        </w:rPr>
      </w:pPr>
      <w:r w:rsidRPr="006610CB">
        <w:rPr>
          <w:lang w:val="ru-RU"/>
        </w:rPr>
        <w:lastRenderedPageBreak/>
        <w:t>Фотосинтез. Световая и темновая фазы фотосинтеза. Реакции фотосинтеза. Эффективность фот</w:t>
      </w:r>
      <w:r w:rsidRPr="006610CB">
        <w:rPr>
          <w:lang w:val="ru-RU"/>
        </w:rPr>
        <w:t>о</w:t>
      </w:r>
      <w:r w:rsidRPr="006610CB">
        <w:rPr>
          <w:lang w:val="ru-RU"/>
        </w:rPr>
        <w:t>синтеза. Значение фотосинтеза для жизни на Земле. Влияние условий среды на фотосинтез и сп</w:t>
      </w:r>
      <w:r w:rsidRPr="006610CB">
        <w:rPr>
          <w:lang w:val="ru-RU"/>
        </w:rPr>
        <w:t>о</w:t>
      </w:r>
      <w:r w:rsidRPr="006610CB">
        <w:rPr>
          <w:lang w:val="ru-RU"/>
        </w:rPr>
        <w:t>собы повышения его продуктивности у культурных растений.</w:t>
      </w:r>
    </w:p>
    <w:p w:rsidR="00F54224" w:rsidRPr="006610CB" w:rsidRDefault="00F54224" w:rsidP="00F54224">
      <w:pPr>
        <w:rPr>
          <w:lang w:val="ru-RU"/>
        </w:rPr>
      </w:pPr>
      <w:r w:rsidRPr="006610CB">
        <w:rPr>
          <w:lang w:val="ru-RU"/>
        </w:rPr>
        <w:t>Хемосинтез. Хемосинтезирующие бактерии. Значение хемосинтеза для жизни на Земле.</w:t>
      </w:r>
    </w:p>
    <w:p w:rsidR="00F54224" w:rsidRPr="006610CB" w:rsidRDefault="00F54224" w:rsidP="00F54224">
      <w:pPr>
        <w:rPr>
          <w:lang w:val="ru-RU"/>
        </w:rPr>
      </w:pPr>
      <w:r w:rsidRPr="006610CB">
        <w:rPr>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w:t>
      </w:r>
      <w:r w:rsidRPr="006610CB">
        <w:rPr>
          <w:lang w:val="ru-RU"/>
        </w:rPr>
        <w:t>б</w:t>
      </w:r>
      <w:r w:rsidRPr="006610CB">
        <w:rPr>
          <w:lang w:val="ru-RU"/>
        </w:rPr>
        <w:t>мена.</w:t>
      </w:r>
    </w:p>
    <w:p w:rsidR="00F54224" w:rsidRPr="006610CB" w:rsidRDefault="00F54224" w:rsidP="00F54224">
      <w:pPr>
        <w:rPr>
          <w:lang w:val="ru-RU"/>
        </w:rPr>
      </w:pPr>
      <w:r w:rsidRPr="006610CB">
        <w:rPr>
          <w:lang w:val="ru-RU"/>
        </w:rPr>
        <w:t>Реакции матричного синтеза. Генетическая информация и ДНК. Реализация генетической инфо</w:t>
      </w:r>
      <w:r w:rsidRPr="006610CB">
        <w:rPr>
          <w:lang w:val="ru-RU"/>
        </w:rPr>
        <w:t>р</w:t>
      </w:r>
      <w:r w:rsidRPr="006610CB">
        <w:rPr>
          <w:lang w:val="ru-RU"/>
        </w:rPr>
        <w:t>мации в клетке. Генетический код и его свойства. Транскрипция – матричный синтез РНК. Тран</w:t>
      </w:r>
      <w:r w:rsidRPr="006610CB">
        <w:rPr>
          <w:lang w:val="ru-RU"/>
        </w:rPr>
        <w:t>с</w:t>
      </w:r>
      <w:r w:rsidRPr="006610CB">
        <w:rPr>
          <w:lang w:val="ru-RU"/>
        </w:rPr>
        <w:t>ляция – биосинтез белка. Этапы трансляции. Кодирование аминокислот. Роль рибосом в биоси</w:t>
      </w:r>
      <w:r w:rsidRPr="006610CB">
        <w:rPr>
          <w:lang w:val="ru-RU"/>
        </w:rPr>
        <w:t>н</w:t>
      </w:r>
      <w:r w:rsidRPr="006610CB">
        <w:rPr>
          <w:lang w:val="ru-RU"/>
        </w:rPr>
        <w:t>тезе белка.</w:t>
      </w:r>
    </w:p>
    <w:p w:rsidR="00F54224" w:rsidRPr="006610CB" w:rsidRDefault="00F54224" w:rsidP="00F54224">
      <w:pPr>
        <w:rPr>
          <w:lang w:val="ru-RU"/>
        </w:rPr>
      </w:pPr>
      <w:r w:rsidRPr="006610CB">
        <w:rPr>
          <w:lang w:val="ru-RU"/>
        </w:rPr>
        <w:t>Неклеточные формы жизни – вирусы. История открытия вирусов (Д.И.</w:t>
      </w:r>
      <w:r w:rsidRPr="00F54224">
        <w:t> </w:t>
      </w:r>
      <w:r w:rsidRPr="006610CB">
        <w:rPr>
          <w:lang w:val="ru-RU"/>
        </w:rPr>
        <w:t>Ивановский). Особенности строения и жизненный цикл вирусов. Бактериофаги. Болезни растений, животных и человека, в</w:t>
      </w:r>
      <w:r w:rsidRPr="006610CB">
        <w:rPr>
          <w:lang w:val="ru-RU"/>
        </w:rPr>
        <w:t>ы</w:t>
      </w:r>
      <w:r w:rsidRPr="006610CB">
        <w:rPr>
          <w:lang w:val="ru-RU"/>
        </w:rPr>
        <w:t>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Н.К.</w:t>
      </w:r>
      <w:r w:rsidRPr="00F54224">
        <w:t> </w:t>
      </w:r>
      <w:r w:rsidRPr="006610CB">
        <w:rPr>
          <w:lang w:val="ru-RU"/>
        </w:rPr>
        <w:t>Кольцов, Д.И.</w:t>
      </w:r>
      <w:r w:rsidRPr="00F54224">
        <w:t> </w:t>
      </w:r>
      <w:r w:rsidRPr="006610CB">
        <w:rPr>
          <w:lang w:val="ru-RU"/>
        </w:rPr>
        <w:t>Ивановский, К.А.</w:t>
      </w:r>
      <w:r w:rsidRPr="00F54224">
        <w:t> </w:t>
      </w:r>
      <w:r w:rsidRPr="006610CB">
        <w:rPr>
          <w:lang w:val="ru-RU"/>
        </w:rPr>
        <w:t>Тимирязев.</w:t>
      </w:r>
    </w:p>
    <w:p w:rsidR="00F54224" w:rsidRPr="006610CB" w:rsidRDefault="00F54224" w:rsidP="00F54224">
      <w:pPr>
        <w:rPr>
          <w:lang w:val="ru-RU"/>
        </w:rPr>
      </w:pPr>
      <w:r w:rsidRPr="006610CB">
        <w:rPr>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F54224" w:rsidRPr="006610CB" w:rsidRDefault="00F54224" w:rsidP="00F54224">
      <w:pPr>
        <w:rPr>
          <w:lang w:val="ru-RU"/>
        </w:rPr>
      </w:pPr>
      <w:r w:rsidRPr="006610CB">
        <w:rPr>
          <w:lang w:val="ru-RU"/>
        </w:rPr>
        <w:t>Оборудование: модели-аппликации «Удвоение ДНК и транскрипция», «Биосинтез белка», «Стр</w:t>
      </w:r>
      <w:r w:rsidRPr="006610CB">
        <w:rPr>
          <w:lang w:val="ru-RU"/>
        </w:rPr>
        <w:t>о</w:t>
      </w:r>
      <w:r w:rsidRPr="006610CB">
        <w:rPr>
          <w:lang w:val="ru-RU"/>
        </w:rPr>
        <w:t>ение клетки», модель структуры ДНК.</w:t>
      </w:r>
    </w:p>
    <w:p w:rsidR="00F54224" w:rsidRPr="006610CB" w:rsidRDefault="00F54224" w:rsidP="00F54224">
      <w:pPr>
        <w:rPr>
          <w:lang w:val="ru-RU"/>
        </w:rPr>
      </w:pPr>
      <w:r w:rsidRPr="006610CB">
        <w:rPr>
          <w:lang w:val="ru-RU"/>
        </w:rPr>
        <w:t>119.6.5.</w:t>
      </w:r>
      <w:r w:rsidRPr="00F54224">
        <w:t> </w:t>
      </w:r>
      <w:r w:rsidRPr="006610CB">
        <w:rPr>
          <w:lang w:val="ru-RU"/>
        </w:rPr>
        <w:t>Тема 5. Размножение и индивидуальное развитие организмов.</w:t>
      </w:r>
    </w:p>
    <w:p w:rsidR="00F54224" w:rsidRPr="006610CB" w:rsidRDefault="00F54224" w:rsidP="00F54224">
      <w:pPr>
        <w:rPr>
          <w:lang w:val="ru-RU"/>
        </w:rPr>
      </w:pPr>
      <w:r w:rsidRPr="006610CB">
        <w:rPr>
          <w:lang w:val="ru-RU"/>
        </w:rPr>
        <w:t>Клеточный цикл, или жизненный цикл клетки. Интерфаза и митоз. Процессы, протекающие в и</w:t>
      </w:r>
      <w:r w:rsidRPr="006610CB">
        <w:rPr>
          <w:lang w:val="ru-RU"/>
        </w:rPr>
        <w:t>н</w:t>
      </w:r>
      <w:r w:rsidRPr="006610CB">
        <w:rPr>
          <w:lang w:val="ru-RU"/>
        </w:rPr>
        <w:t>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F54224" w:rsidRPr="006610CB" w:rsidRDefault="00F54224" w:rsidP="00F54224">
      <w:pPr>
        <w:rPr>
          <w:lang w:val="ru-RU"/>
        </w:rPr>
      </w:pPr>
      <w:r w:rsidRPr="006610CB">
        <w:rPr>
          <w:lang w:val="ru-RU"/>
        </w:rPr>
        <w:t>Деление клетки – митоз. Стадии митоза. Процессы, происходящие на разных стадиях митоза. Би</w:t>
      </w:r>
      <w:r w:rsidRPr="006610CB">
        <w:rPr>
          <w:lang w:val="ru-RU"/>
        </w:rPr>
        <w:t>о</w:t>
      </w:r>
      <w:r w:rsidRPr="006610CB">
        <w:rPr>
          <w:lang w:val="ru-RU"/>
        </w:rPr>
        <w:t>логический смысл митоза.</w:t>
      </w:r>
    </w:p>
    <w:p w:rsidR="00F54224" w:rsidRPr="006610CB" w:rsidRDefault="00F54224" w:rsidP="00F54224">
      <w:pPr>
        <w:rPr>
          <w:lang w:val="ru-RU"/>
        </w:rPr>
      </w:pPr>
      <w:r w:rsidRPr="006610CB">
        <w:rPr>
          <w:lang w:val="ru-RU"/>
        </w:rPr>
        <w:t>Программируемая гибель клетки – апоптоз.</w:t>
      </w:r>
    </w:p>
    <w:p w:rsidR="00F54224" w:rsidRPr="006610CB" w:rsidRDefault="00F54224" w:rsidP="00F54224">
      <w:pPr>
        <w:rPr>
          <w:lang w:val="ru-RU"/>
        </w:rPr>
      </w:pPr>
      <w:r w:rsidRPr="006610CB">
        <w:rPr>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w:t>
      </w:r>
      <w:r w:rsidRPr="006610CB">
        <w:rPr>
          <w:lang w:val="ru-RU"/>
        </w:rPr>
        <w:t>с</w:t>
      </w:r>
      <w:r w:rsidRPr="006610CB">
        <w:rPr>
          <w:lang w:val="ru-RU"/>
        </w:rPr>
        <w:t>кусственное клонирование организмов, его значение для селекции.</w:t>
      </w:r>
    </w:p>
    <w:p w:rsidR="00F54224" w:rsidRPr="006610CB" w:rsidRDefault="00F54224" w:rsidP="00F54224">
      <w:pPr>
        <w:rPr>
          <w:lang w:val="ru-RU"/>
        </w:rPr>
      </w:pPr>
      <w:r w:rsidRPr="006610CB">
        <w:rPr>
          <w:lang w:val="ru-RU"/>
        </w:rPr>
        <w:t>Половое размножение, его отличия от бесполого.</w:t>
      </w:r>
    </w:p>
    <w:p w:rsidR="00F54224" w:rsidRPr="006610CB" w:rsidRDefault="00F54224" w:rsidP="00F54224">
      <w:pPr>
        <w:rPr>
          <w:lang w:val="ru-RU"/>
        </w:rPr>
      </w:pPr>
      <w:r w:rsidRPr="006610CB">
        <w:rPr>
          <w:lang w:val="ru-RU"/>
        </w:rPr>
        <w:t>Мейоз. Стадии мейоза. Процессы, происходящие на стадиях мейоза. Поведение хромосом в ме</w:t>
      </w:r>
      <w:r w:rsidRPr="006610CB">
        <w:rPr>
          <w:lang w:val="ru-RU"/>
        </w:rPr>
        <w:t>й</w:t>
      </w:r>
      <w:r w:rsidRPr="006610CB">
        <w:rPr>
          <w:lang w:val="ru-RU"/>
        </w:rPr>
        <w:lastRenderedPageBreak/>
        <w:t>озе. Кроссинговер. Биологический смысл и значение мейоза.</w:t>
      </w:r>
    </w:p>
    <w:p w:rsidR="00F54224" w:rsidRPr="006610CB" w:rsidRDefault="00F54224" w:rsidP="00F54224">
      <w:pPr>
        <w:rPr>
          <w:lang w:val="ru-RU"/>
        </w:rPr>
      </w:pPr>
      <w:r w:rsidRPr="006610CB">
        <w:rPr>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w:t>
      </w:r>
      <w:r w:rsidRPr="006610CB">
        <w:rPr>
          <w:lang w:val="ru-RU"/>
        </w:rPr>
        <w:t>о</w:t>
      </w:r>
      <w:r w:rsidRPr="006610CB">
        <w:rPr>
          <w:lang w:val="ru-RU"/>
        </w:rPr>
        <w:t>генез и оогенез. Особенности строения яйцеклеток и сперматозоидов. Оплодотворение. Партен</w:t>
      </w:r>
      <w:r w:rsidRPr="006610CB">
        <w:rPr>
          <w:lang w:val="ru-RU"/>
        </w:rPr>
        <w:t>о</w:t>
      </w:r>
      <w:r w:rsidRPr="006610CB">
        <w:rPr>
          <w:lang w:val="ru-RU"/>
        </w:rPr>
        <w:t>генез.</w:t>
      </w:r>
    </w:p>
    <w:p w:rsidR="00F54224" w:rsidRPr="006610CB" w:rsidRDefault="00F54224" w:rsidP="00F54224">
      <w:pPr>
        <w:rPr>
          <w:lang w:val="ru-RU"/>
        </w:rPr>
      </w:pPr>
      <w:r w:rsidRPr="006610CB">
        <w:rPr>
          <w:lang w:val="ru-RU"/>
        </w:rPr>
        <w:t>Индивидуальное развитие (онтогенез). Эмбриональное развитие (эмбриогенез). Этапы эмбри</w:t>
      </w:r>
      <w:r w:rsidRPr="006610CB">
        <w:rPr>
          <w:lang w:val="ru-RU"/>
        </w:rPr>
        <w:t>о</w:t>
      </w:r>
      <w:r w:rsidRPr="006610CB">
        <w:rPr>
          <w:lang w:val="ru-RU"/>
        </w:rPr>
        <w:t>нального развития у позвоночных животных: дробление, гаструляция, органогенез. Постэмбри</w:t>
      </w:r>
      <w:r w:rsidRPr="006610CB">
        <w:rPr>
          <w:lang w:val="ru-RU"/>
        </w:rPr>
        <w:t>о</w:t>
      </w:r>
      <w:r w:rsidRPr="006610CB">
        <w:rPr>
          <w:lang w:val="ru-RU"/>
        </w:rPr>
        <w:t>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F54224" w:rsidRPr="006610CB" w:rsidRDefault="00F54224" w:rsidP="00F54224">
      <w:pPr>
        <w:rPr>
          <w:lang w:val="ru-RU"/>
        </w:rPr>
      </w:pPr>
      <w:r w:rsidRPr="006610CB">
        <w:rPr>
          <w:lang w:val="ru-RU"/>
        </w:rPr>
        <w:t>Рост и развитие растений. Онтогенез цветкового растения: строение семени, стадии развития.</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w:t>
      </w:r>
      <w:r w:rsidRPr="006610CB">
        <w:rPr>
          <w:lang w:val="ru-RU"/>
        </w:rPr>
        <w:t>о</w:t>
      </w:r>
      <w:r w:rsidRPr="006610CB">
        <w:rPr>
          <w:lang w:val="ru-RU"/>
        </w:rPr>
        <w:t xml:space="preserve">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F54224" w:rsidRPr="006610CB" w:rsidRDefault="00F54224" w:rsidP="00F54224">
      <w:pPr>
        <w:rPr>
          <w:lang w:val="ru-RU"/>
        </w:rPr>
      </w:pPr>
      <w:r w:rsidRPr="006610CB">
        <w:rPr>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w:t>
      </w:r>
      <w:r w:rsidRPr="006610CB">
        <w:rPr>
          <w:lang w:val="ru-RU"/>
        </w:rPr>
        <w:t>е</w:t>
      </w:r>
      <w:r w:rsidRPr="006610CB">
        <w:rPr>
          <w:lang w:val="ru-RU"/>
        </w:rPr>
        <w:t>ние клетки», модель ДНК, модель метафазной хромосомы.</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3. «Наблюдение митоза в клетках кончика корешка лука на готовых ми</w:t>
      </w:r>
      <w:r w:rsidRPr="006610CB">
        <w:rPr>
          <w:lang w:val="ru-RU"/>
        </w:rPr>
        <w:t>к</w:t>
      </w:r>
      <w:r w:rsidRPr="006610CB">
        <w:rPr>
          <w:lang w:val="ru-RU"/>
        </w:rPr>
        <w:t>ропрепаратах».</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4. «Изучение строения половых клеток на готовых микропрепаратах».</w:t>
      </w:r>
    </w:p>
    <w:p w:rsidR="00F54224" w:rsidRPr="006610CB" w:rsidRDefault="00F54224" w:rsidP="00F54224">
      <w:pPr>
        <w:rPr>
          <w:lang w:val="ru-RU"/>
        </w:rPr>
      </w:pPr>
      <w:r w:rsidRPr="006610CB">
        <w:rPr>
          <w:lang w:val="ru-RU"/>
        </w:rPr>
        <w:t>119.6.6.</w:t>
      </w:r>
      <w:r w:rsidRPr="00F54224">
        <w:t> </w:t>
      </w:r>
      <w:r w:rsidRPr="006610CB">
        <w:rPr>
          <w:lang w:val="ru-RU"/>
        </w:rPr>
        <w:t>Тема 6. Наследственность и изменчивость организмов.</w:t>
      </w:r>
    </w:p>
    <w:p w:rsidR="00F54224" w:rsidRPr="006610CB" w:rsidRDefault="00F54224" w:rsidP="00F54224">
      <w:pPr>
        <w:rPr>
          <w:lang w:val="ru-RU"/>
        </w:rPr>
      </w:pPr>
      <w:r w:rsidRPr="006610CB">
        <w:rPr>
          <w:lang w:val="ru-RU"/>
        </w:rPr>
        <w:t>Предмет и задачи генетики. История развития генетики. Роль цитологии и эмбриологии в стано</w:t>
      </w:r>
      <w:r w:rsidRPr="006610CB">
        <w:rPr>
          <w:lang w:val="ru-RU"/>
        </w:rPr>
        <w:t>в</w:t>
      </w:r>
      <w:r w:rsidRPr="006610CB">
        <w:rPr>
          <w:lang w:val="ru-RU"/>
        </w:rPr>
        <w:t>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w:t>
      </w:r>
      <w:r w:rsidRPr="006610CB">
        <w:rPr>
          <w:lang w:val="ru-RU"/>
        </w:rPr>
        <w:t>о</w:t>
      </w:r>
      <w:r w:rsidRPr="006610CB">
        <w:rPr>
          <w:lang w:val="ru-RU"/>
        </w:rPr>
        <w:t>нятия. Генетическая символика, используемая в схемах скрещиваний.</w:t>
      </w:r>
    </w:p>
    <w:p w:rsidR="00F54224" w:rsidRPr="006610CB" w:rsidRDefault="00F54224" w:rsidP="00F54224">
      <w:pPr>
        <w:rPr>
          <w:lang w:val="ru-RU"/>
        </w:rPr>
      </w:pPr>
      <w:r w:rsidRPr="006610CB">
        <w:rPr>
          <w:lang w:val="ru-RU"/>
        </w:rPr>
        <w:t>Закономерности наследования признаков, установленные Г.</w:t>
      </w:r>
      <w:r w:rsidRPr="00F54224">
        <w:t> </w:t>
      </w:r>
      <w:r w:rsidRPr="006610CB">
        <w:rPr>
          <w:lang w:val="ru-RU"/>
        </w:rPr>
        <w:t>Менделем. Моногибридное скрещ</w:t>
      </w:r>
      <w:r w:rsidRPr="006610CB">
        <w:rPr>
          <w:lang w:val="ru-RU"/>
        </w:rPr>
        <w:t>и</w:t>
      </w:r>
      <w:r w:rsidRPr="006610CB">
        <w:rPr>
          <w:lang w:val="ru-RU"/>
        </w:rPr>
        <w:t>вание. Закон едино­образия гибридов первого поколения. Правило доминирования. Закон ра</w:t>
      </w:r>
      <w:r w:rsidRPr="006610CB">
        <w:rPr>
          <w:lang w:val="ru-RU"/>
        </w:rPr>
        <w:t>с</w:t>
      </w:r>
      <w:r w:rsidRPr="006610CB">
        <w:rPr>
          <w:lang w:val="ru-RU"/>
        </w:rPr>
        <w:t>щепления признаков. Гипотеза чистоты гамет. Полное и неполное доминирование.</w:t>
      </w:r>
    </w:p>
    <w:p w:rsidR="00F54224" w:rsidRPr="006610CB" w:rsidRDefault="00F54224" w:rsidP="00F54224">
      <w:pPr>
        <w:rPr>
          <w:lang w:val="ru-RU"/>
        </w:rPr>
      </w:pPr>
      <w:r w:rsidRPr="006610CB">
        <w:rPr>
          <w:lang w:val="ru-RU"/>
        </w:rPr>
        <w:t>Дигибридное скрещивание. Закон независимого наследования признаков. Цитогенетические о</w:t>
      </w:r>
      <w:r w:rsidRPr="006610CB">
        <w:rPr>
          <w:lang w:val="ru-RU"/>
        </w:rPr>
        <w:t>с</w:t>
      </w:r>
      <w:r w:rsidRPr="006610CB">
        <w:rPr>
          <w:lang w:val="ru-RU"/>
        </w:rPr>
        <w:t>новы дигибридного скрещивания. Анализирующее скрещивание. Использование анализирующ</w:t>
      </w:r>
      <w:r w:rsidRPr="006610CB">
        <w:rPr>
          <w:lang w:val="ru-RU"/>
        </w:rPr>
        <w:t>е</w:t>
      </w:r>
      <w:r w:rsidRPr="006610CB">
        <w:rPr>
          <w:lang w:val="ru-RU"/>
        </w:rPr>
        <w:t>го скрещивания для определения генотипа особи.</w:t>
      </w:r>
    </w:p>
    <w:p w:rsidR="00F54224" w:rsidRPr="006610CB" w:rsidRDefault="00F54224" w:rsidP="00F54224">
      <w:pPr>
        <w:rPr>
          <w:lang w:val="ru-RU"/>
        </w:rPr>
      </w:pPr>
      <w:r w:rsidRPr="006610CB">
        <w:rPr>
          <w:lang w:val="ru-RU"/>
        </w:rPr>
        <w:t>Сцепленное наследование признаков. Работа Т.</w:t>
      </w:r>
      <w:r w:rsidRPr="00F54224">
        <w:t> </w:t>
      </w:r>
      <w:r w:rsidRPr="006610CB">
        <w:rPr>
          <w:lang w:val="ru-RU"/>
        </w:rPr>
        <w:t>Моргана по сцепленному наследованию генов. Нарушение сцепления генов в результате кроссинговера.</w:t>
      </w:r>
    </w:p>
    <w:p w:rsidR="00F54224" w:rsidRPr="006610CB" w:rsidRDefault="00F54224" w:rsidP="00F54224">
      <w:pPr>
        <w:rPr>
          <w:lang w:val="ru-RU"/>
        </w:rPr>
      </w:pPr>
      <w:r w:rsidRPr="006610CB">
        <w:rPr>
          <w:lang w:val="ru-RU"/>
        </w:rPr>
        <w:t>Хромосомная теория наследственности. Генетические карты.</w:t>
      </w:r>
    </w:p>
    <w:p w:rsidR="00F54224" w:rsidRPr="006610CB" w:rsidRDefault="00F54224" w:rsidP="00F54224">
      <w:pPr>
        <w:rPr>
          <w:lang w:val="ru-RU"/>
        </w:rPr>
      </w:pPr>
      <w:r w:rsidRPr="006610CB">
        <w:rPr>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F54224" w:rsidRPr="006610CB" w:rsidRDefault="00F54224" w:rsidP="00F54224">
      <w:pPr>
        <w:rPr>
          <w:lang w:val="ru-RU"/>
        </w:rPr>
      </w:pPr>
      <w:r w:rsidRPr="006610CB">
        <w:rPr>
          <w:lang w:val="ru-RU"/>
        </w:rPr>
        <w:t>Изменчивость. Виды изменчивости: ненаследственная и наследственная. Роль среды в ненасле</w:t>
      </w:r>
      <w:r w:rsidRPr="006610CB">
        <w:rPr>
          <w:lang w:val="ru-RU"/>
        </w:rPr>
        <w:t>д</w:t>
      </w:r>
      <w:r w:rsidRPr="006610CB">
        <w:rPr>
          <w:lang w:val="ru-RU"/>
        </w:rPr>
        <w:t>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F54224" w:rsidRPr="006610CB" w:rsidRDefault="00F54224" w:rsidP="00F54224">
      <w:pPr>
        <w:rPr>
          <w:lang w:val="ru-RU"/>
        </w:rPr>
      </w:pPr>
      <w:r w:rsidRPr="006610CB">
        <w:rPr>
          <w:lang w:val="ru-RU"/>
        </w:rPr>
        <w:t>Наследственная, или генотипическая, изменчивость. Комбинативная изменчивость. Мейоз и п</w:t>
      </w:r>
      <w:r w:rsidRPr="006610CB">
        <w:rPr>
          <w:lang w:val="ru-RU"/>
        </w:rPr>
        <w:t>о</w:t>
      </w:r>
      <w:r w:rsidRPr="006610CB">
        <w:rPr>
          <w:lang w:val="ru-RU"/>
        </w:rPr>
        <w:t>ловой процесс – основа комбинативной изменчивости. Мутационная изменчивость. Классифик</w:t>
      </w:r>
      <w:r w:rsidRPr="006610CB">
        <w:rPr>
          <w:lang w:val="ru-RU"/>
        </w:rPr>
        <w:t>а</w:t>
      </w:r>
      <w:r w:rsidRPr="006610CB">
        <w:rPr>
          <w:lang w:val="ru-RU"/>
        </w:rPr>
        <w:t>ция мутаций: генные, хромосомные, геномные. Частота и причины мутаций. Мутагенные факторы. Закон гомологических рядов в наследственной изменчивости Н.И.</w:t>
      </w:r>
      <w:r w:rsidRPr="00F54224">
        <w:t> </w:t>
      </w:r>
      <w:r w:rsidRPr="006610CB">
        <w:rPr>
          <w:lang w:val="ru-RU"/>
        </w:rPr>
        <w:t>Вавилова.</w:t>
      </w:r>
    </w:p>
    <w:p w:rsidR="00F54224" w:rsidRPr="006610CB" w:rsidRDefault="00F54224" w:rsidP="00F54224">
      <w:pPr>
        <w:rPr>
          <w:lang w:val="ru-RU"/>
        </w:rPr>
      </w:pPr>
      <w:r w:rsidRPr="006610CB">
        <w:rPr>
          <w:lang w:val="ru-RU"/>
        </w:rPr>
        <w:t>Внеядерная наследственность и изменчивость.</w:t>
      </w:r>
    </w:p>
    <w:p w:rsidR="00F54224" w:rsidRPr="006610CB" w:rsidRDefault="00F54224" w:rsidP="00F54224">
      <w:pPr>
        <w:rPr>
          <w:lang w:val="ru-RU"/>
        </w:rPr>
      </w:pPr>
      <w:r w:rsidRPr="006610CB">
        <w:rPr>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w:t>
      </w:r>
      <w:r w:rsidRPr="006610CB">
        <w:rPr>
          <w:lang w:val="ru-RU"/>
        </w:rPr>
        <w:t>о</w:t>
      </w:r>
      <w:r w:rsidRPr="006610CB">
        <w:rPr>
          <w:lang w:val="ru-RU"/>
        </w:rPr>
        <w:t>щью ПЦР-анализа. Наследственные заболевания человека: генные болезни, болезни с насле</w:t>
      </w:r>
      <w:r w:rsidRPr="006610CB">
        <w:rPr>
          <w:lang w:val="ru-RU"/>
        </w:rPr>
        <w:t>д</w:t>
      </w:r>
      <w:r w:rsidRPr="006610CB">
        <w:rPr>
          <w:lang w:val="ru-RU"/>
        </w:rPr>
        <w:t>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w:t>
      </w:r>
      <w:r w:rsidRPr="006610CB">
        <w:rPr>
          <w:lang w:val="ru-RU"/>
        </w:rPr>
        <w:t>е</w:t>
      </w:r>
      <w:r w:rsidRPr="006610CB">
        <w:rPr>
          <w:lang w:val="ru-RU"/>
        </w:rPr>
        <w:t>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Г.</w:t>
      </w:r>
      <w:r w:rsidRPr="00F54224">
        <w:t> </w:t>
      </w:r>
      <w:r w:rsidRPr="006610CB">
        <w:rPr>
          <w:lang w:val="ru-RU"/>
        </w:rPr>
        <w:t>Мендель, Т.</w:t>
      </w:r>
      <w:r w:rsidRPr="00F54224">
        <w:t> </w:t>
      </w:r>
      <w:r w:rsidRPr="006610CB">
        <w:rPr>
          <w:lang w:val="ru-RU"/>
        </w:rPr>
        <w:t>Морган, Г.</w:t>
      </w:r>
      <w:r w:rsidRPr="00F54224">
        <w:t> </w:t>
      </w:r>
      <w:r w:rsidRPr="006610CB">
        <w:rPr>
          <w:lang w:val="ru-RU"/>
        </w:rPr>
        <w:t>де</w:t>
      </w:r>
      <w:r w:rsidRPr="00F54224">
        <w:t> </w:t>
      </w:r>
      <w:r w:rsidRPr="006610CB">
        <w:rPr>
          <w:lang w:val="ru-RU"/>
        </w:rPr>
        <w:t>Фриз, С.С.</w:t>
      </w:r>
      <w:r w:rsidRPr="00F54224">
        <w:t> </w:t>
      </w:r>
      <w:r w:rsidRPr="006610CB">
        <w:rPr>
          <w:lang w:val="ru-RU"/>
        </w:rPr>
        <w:t>Четвериков, Н.В.</w:t>
      </w:r>
      <w:r w:rsidRPr="00F54224">
        <w:t> </w:t>
      </w:r>
      <w:r w:rsidRPr="006610CB">
        <w:rPr>
          <w:lang w:val="ru-RU"/>
        </w:rPr>
        <w:t>Тимофеев-Ресовский, Н.И.</w:t>
      </w:r>
      <w:r w:rsidRPr="00F54224">
        <w:t> </w:t>
      </w:r>
      <w:r w:rsidRPr="006610CB">
        <w:rPr>
          <w:lang w:val="ru-RU"/>
        </w:rPr>
        <w:t>Вавилов.</w:t>
      </w:r>
    </w:p>
    <w:p w:rsidR="00F54224" w:rsidRPr="006610CB" w:rsidRDefault="00F54224" w:rsidP="00F54224">
      <w:pPr>
        <w:rPr>
          <w:lang w:val="ru-RU"/>
        </w:rPr>
      </w:pPr>
      <w:r w:rsidRPr="006610CB">
        <w:rPr>
          <w:lang w:val="ru-RU"/>
        </w:rPr>
        <w:t>Таблицы и схемы: «Моногибридное скрещивание и его цитогенетическая основа», «Закон ра</w:t>
      </w:r>
      <w:r w:rsidRPr="006610CB">
        <w:rPr>
          <w:lang w:val="ru-RU"/>
        </w:rPr>
        <w:t>с</w:t>
      </w:r>
      <w:r w:rsidRPr="006610CB">
        <w:rPr>
          <w:lang w:val="ru-RU"/>
        </w:rPr>
        <w:t>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F54224" w:rsidRPr="006610CB" w:rsidRDefault="00F54224" w:rsidP="00F54224">
      <w:pPr>
        <w:rPr>
          <w:lang w:val="ru-RU"/>
        </w:rPr>
      </w:pPr>
      <w:r w:rsidRPr="006610CB">
        <w:rPr>
          <w:lang w:val="ru-RU"/>
        </w:rPr>
        <w:t>Оборудование: модели-аппликации «Моногибридное скрещивание», «Неполное доминиров</w:t>
      </w:r>
      <w:r w:rsidRPr="006610CB">
        <w:rPr>
          <w:lang w:val="ru-RU"/>
        </w:rPr>
        <w:t>а</w:t>
      </w:r>
      <w:r w:rsidRPr="006610CB">
        <w:rPr>
          <w:lang w:val="ru-RU"/>
        </w:rPr>
        <w:t>ние», «Дигибридное скрещивание», «Перекрёст хромосом», микроскоп и микропрепарат «Др</w:t>
      </w:r>
      <w:r w:rsidRPr="006610CB">
        <w:rPr>
          <w:lang w:val="ru-RU"/>
        </w:rPr>
        <w:t>о</w:t>
      </w:r>
      <w:r w:rsidRPr="006610CB">
        <w:rPr>
          <w:lang w:val="ru-RU"/>
        </w:rPr>
        <w:t>зофила» (норма, мутации формы крыльев и окраски тела), гербарий «Горох посевной».</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5. «Изучение результатов моногибридного и дигибридного скрещивания у дрозофилы на готовых микропрепаратах».</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6. «Изучение модификационной изменчивости, построение вариацио</w:t>
      </w:r>
      <w:r w:rsidRPr="006610CB">
        <w:rPr>
          <w:lang w:val="ru-RU"/>
        </w:rPr>
        <w:t>н</w:t>
      </w:r>
      <w:r w:rsidRPr="006610CB">
        <w:rPr>
          <w:lang w:val="ru-RU"/>
        </w:rPr>
        <w:t>ного ряда и вариационной кривой».</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7. «Анализ мутаций у дрозофилы на готовых микропрепаратах».</w:t>
      </w:r>
    </w:p>
    <w:p w:rsidR="00F54224" w:rsidRPr="006610CB" w:rsidRDefault="00F54224" w:rsidP="00F54224">
      <w:pPr>
        <w:rPr>
          <w:lang w:val="ru-RU"/>
        </w:rPr>
      </w:pPr>
      <w:r w:rsidRPr="006610CB">
        <w:rPr>
          <w:lang w:val="ru-RU"/>
        </w:rPr>
        <w:lastRenderedPageBreak/>
        <w:t>Практическая работа №</w:t>
      </w:r>
      <w:r w:rsidRPr="00F54224">
        <w:t> </w:t>
      </w:r>
      <w:r w:rsidRPr="006610CB">
        <w:rPr>
          <w:lang w:val="ru-RU"/>
        </w:rPr>
        <w:t>2. «Составление и анализ родословных человека».</w:t>
      </w:r>
    </w:p>
    <w:p w:rsidR="00F54224" w:rsidRPr="006610CB" w:rsidRDefault="00F54224" w:rsidP="00F54224">
      <w:pPr>
        <w:rPr>
          <w:lang w:val="ru-RU"/>
        </w:rPr>
      </w:pPr>
      <w:r w:rsidRPr="006610CB">
        <w:rPr>
          <w:lang w:val="ru-RU"/>
        </w:rPr>
        <w:t>119.6.7.</w:t>
      </w:r>
      <w:r w:rsidRPr="00F54224">
        <w:t> </w:t>
      </w:r>
      <w:r w:rsidRPr="006610CB">
        <w:rPr>
          <w:lang w:val="ru-RU"/>
        </w:rPr>
        <w:t>Тема 7. Селекция организмов. Основы биотехнологии.</w:t>
      </w:r>
    </w:p>
    <w:p w:rsidR="00F54224" w:rsidRPr="006610CB" w:rsidRDefault="00F54224" w:rsidP="00F54224">
      <w:pPr>
        <w:rPr>
          <w:lang w:val="ru-RU"/>
        </w:rPr>
      </w:pPr>
      <w:r w:rsidRPr="006610CB">
        <w:rPr>
          <w:lang w:val="ru-RU"/>
        </w:rPr>
        <w:t>Селекция как наука и процесс. Зарождение селекции и доместикация. Учение Н.И.</w:t>
      </w:r>
      <w:r w:rsidRPr="00F54224">
        <w:t> </w:t>
      </w:r>
      <w:r w:rsidRPr="006610CB">
        <w:rPr>
          <w:lang w:val="ru-RU"/>
        </w:rPr>
        <w:t>Вавилова о центрах происхождения и многообразия культурных растений. Центры происхождения домашних животных. Сорт, порода, штамм.</w:t>
      </w:r>
    </w:p>
    <w:p w:rsidR="00F54224" w:rsidRPr="006610CB" w:rsidRDefault="00F54224" w:rsidP="00F54224">
      <w:pPr>
        <w:rPr>
          <w:lang w:val="ru-RU"/>
        </w:rPr>
      </w:pPr>
      <w:r w:rsidRPr="006610CB">
        <w:rPr>
          <w:lang w:val="ru-RU"/>
        </w:rPr>
        <w:t>Современные методы селекции. Массовый и индивидуальный отборы в селекции растений и ж</w:t>
      </w:r>
      <w:r w:rsidRPr="006610CB">
        <w:rPr>
          <w:lang w:val="ru-RU"/>
        </w:rPr>
        <w:t>и</w:t>
      </w:r>
      <w:r w:rsidRPr="006610CB">
        <w:rPr>
          <w:lang w:val="ru-RU"/>
        </w:rPr>
        <w:t>вотных. Оценка экстерьера. Близкородственное скрещивание – инбридинг. Чистая линия. Скр</w:t>
      </w:r>
      <w:r w:rsidRPr="006610CB">
        <w:rPr>
          <w:lang w:val="ru-RU"/>
        </w:rPr>
        <w:t>е</w:t>
      </w:r>
      <w:r w:rsidRPr="006610CB">
        <w:rPr>
          <w:lang w:val="ru-RU"/>
        </w:rPr>
        <w:t>щивание чистых линий. Гетерозис, или гибридная сила. Неродственное скрещивание – аутбр</w:t>
      </w:r>
      <w:r w:rsidRPr="006610CB">
        <w:rPr>
          <w:lang w:val="ru-RU"/>
        </w:rPr>
        <w:t>и</w:t>
      </w:r>
      <w:r w:rsidRPr="006610CB">
        <w:rPr>
          <w:lang w:val="ru-RU"/>
        </w:rPr>
        <w:t>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F54224" w:rsidRPr="006610CB" w:rsidRDefault="00F54224" w:rsidP="00F54224">
      <w:pPr>
        <w:rPr>
          <w:lang w:val="ru-RU"/>
        </w:rPr>
      </w:pPr>
      <w:r w:rsidRPr="006610CB">
        <w:rPr>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Н.И.</w:t>
      </w:r>
      <w:r w:rsidRPr="00F54224">
        <w:t> </w:t>
      </w:r>
      <w:r w:rsidRPr="006610CB">
        <w:rPr>
          <w:lang w:val="ru-RU"/>
        </w:rPr>
        <w:t>Вавилов, И.В.</w:t>
      </w:r>
      <w:r w:rsidRPr="00F54224">
        <w:t> </w:t>
      </w:r>
      <w:r w:rsidRPr="006610CB">
        <w:rPr>
          <w:lang w:val="ru-RU"/>
        </w:rPr>
        <w:t>Мичурин, Г.Д.</w:t>
      </w:r>
      <w:r w:rsidRPr="00F54224">
        <w:t> </w:t>
      </w:r>
      <w:r w:rsidRPr="006610CB">
        <w:rPr>
          <w:lang w:val="ru-RU"/>
        </w:rPr>
        <w:t>Карпеченко, М.Ф.</w:t>
      </w:r>
      <w:r w:rsidRPr="00F54224">
        <w:t> </w:t>
      </w:r>
      <w:r w:rsidRPr="006610CB">
        <w:rPr>
          <w:lang w:val="ru-RU"/>
        </w:rPr>
        <w:t>Иванов.</w:t>
      </w:r>
    </w:p>
    <w:p w:rsidR="00F54224" w:rsidRPr="006610CB" w:rsidRDefault="00F54224" w:rsidP="00F54224">
      <w:pPr>
        <w:rPr>
          <w:lang w:val="ru-RU"/>
        </w:rPr>
      </w:pPr>
      <w:r w:rsidRPr="006610CB">
        <w:rPr>
          <w:lang w:val="ru-RU"/>
        </w:rPr>
        <w:t>Таблицы и схемы: карта «Центры происхождения и многообразия культурных растений», «Пор</w:t>
      </w:r>
      <w:r w:rsidRPr="006610CB">
        <w:rPr>
          <w:lang w:val="ru-RU"/>
        </w:rPr>
        <w:t>о</w:t>
      </w:r>
      <w:r w:rsidRPr="006610CB">
        <w:rPr>
          <w:lang w:val="ru-RU"/>
        </w:rPr>
        <w:t>ды домашних животных», «Сорта культурных растений», «Отдалённая гибридизация», «Работы академика М.Ф.</w:t>
      </w:r>
      <w:r w:rsidRPr="00F54224">
        <w:t> </w:t>
      </w:r>
      <w:r w:rsidRPr="006610CB">
        <w:rPr>
          <w:lang w:val="ru-RU"/>
        </w:rPr>
        <w:t>Иванова», «Полиплоидия», «Объекты биотехнологии», «Клеточные культуры и клонирование», «Конструирование и перенос генов, хромосом».</w:t>
      </w:r>
    </w:p>
    <w:p w:rsidR="00F54224" w:rsidRPr="006610CB" w:rsidRDefault="00F54224" w:rsidP="00F54224">
      <w:pPr>
        <w:rPr>
          <w:lang w:val="ru-RU"/>
        </w:rPr>
      </w:pPr>
      <w:r w:rsidRPr="006610CB">
        <w:rPr>
          <w:lang w:val="ru-RU"/>
        </w:rPr>
        <w:t>Оборудование: муляжи плодов и корнеплодов диких форм и культурных сортов растений, герб</w:t>
      </w:r>
      <w:r w:rsidRPr="006610CB">
        <w:rPr>
          <w:lang w:val="ru-RU"/>
        </w:rPr>
        <w:t>а</w:t>
      </w:r>
      <w:r w:rsidRPr="006610CB">
        <w:rPr>
          <w:lang w:val="ru-RU"/>
        </w:rPr>
        <w:t>рий «Сельскохозяйственные растения».</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F54224" w:rsidRPr="006610CB" w:rsidRDefault="00F54224" w:rsidP="00F54224">
      <w:pPr>
        <w:rPr>
          <w:lang w:val="ru-RU"/>
        </w:rPr>
      </w:pPr>
      <w:r w:rsidRPr="006610CB">
        <w:rPr>
          <w:lang w:val="ru-RU"/>
        </w:rPr>
        <w:t>119.7.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 час в неделю, всего 34 часа, из них 2 часа – резервное время</w:t>
      </w:r>
    </w:p>
    <w:p w:rsidR="00F54224" w:rsidRPr="006610CB" w:rsidRDefault="00F54224" w:rsidP="00F54224">
      <w:pPr>
        <w:rPr>
          <w:lang w:val="ru-RU"/>
        </w:rPr>
      </w:pPr>
      <w:r w:rsidRPr="006610CB">
        <w:rPr>
          <w:lang w:val="ru-RU"/>
        </w:rPr>
        <w:t>119.7.1.</w:t>
      </w:r>
      <w:r w:rsidRPr="00F54224">
        <w:t> </w:t>
      </w:r>
      <w:r w:rsidRPr="006610CB">
        <w:rPr>
          <w:lang w:val="ru-RU"/>
        </w:rPr>
        <w:t>Тема 1. Эволюционная биология.</w:t>
      </w:r>
    </w:p>
    <w:p w:rsidR="00F54224" w:rsidRPr="006610CB" w:rsidRDefault="00F54224" w:rsidP="00F54224">
      <w:pPr>
        <w:rPr>
          <w:lang w:val="ru-RU"/>
        </w:rPr>
      </w:pPr>
      <w:r w:rsidRPr="006610CB">
        <w:rPr>
          <w:lang w:val="ru-RU"/>
        </w:rPr>
        <w:t>Предпосылки возникновения эволюционной теории. Эволюционная теория и её место в биол</w:t>
      </w:r>
      <w:r w:rsidRPr="006610CB">
        <w:rPr>
          <w:lang w:val="ru-RU"/>
        </w:rPr>
        <w:t>о</w:t>
      </w:r>
      <w:r w:rsidRPr="006610CB">
        <w:rPr>
          <w:lang w:val="ru-RU"/>
        </w:rPr>
        <w:t>гии. Влияние эволюционной теории на развитие биологии и других наук.</w:t>
      </w:r>
    </w:p>
    <w:p w:rsidR="00F54224" w:rsidRPr="006610CB" w:rsidRDefault="00F54224" w:rsidP="00F54224">
      <w:pPr>
        <w:rPr>
          <w:lang w:val="ru-RU"/>
        </w:rPr>
      </w:pPr>
      <w:r w:rsidRPr="006610CB">
        <w:rPr>
          <w:lang w:val="ru-RU"/>
        </w:rPr>
        <w:t>Свидетельства эволюции. Палеонтологические: последовательность появления видов в палеонт</w:t>
      </w:r>
      <w:r w:rsidRPr="006610CB">
        <w:rPr>
          <w:lang w:val="ru-RU"/>
        </w:rPr>
        <w:t>о</w:t>
      </w:r>
      <w:r w:rsidRPr="006610CB">
        <w:rPr>
          <w:lang w:val="ru-RU"/>
        </w:rPr>
        <w:t>логической летописи, переходные формы. Биогеографические: сходство и различие фаун и флор материков и островов.</w:t>
      </w:r>
    </w:p>
    <w:p w:rsidR="00F54224" w:rsidRPr="006610CB" w:rsidRDefault="00F54224" w:rsidP="00F54224">
      <w:pPr>
        <w:rPr>
          <w:lang w:val="ru-RU"/>
        </w:rPr>
      </w:pPr>
      <w:r w:rsidRPr="006610CB">
        <w:rPr>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w:t>
      </w:r>
      <w:r w:rsidRPr="006610CB">
        <w:rPr>
          <w:lang w:val="ru-RU"/>
        </w:rPr>
        <w:lastRenderedPageBreak/>
        <w:t>биохимические: сходство механизмов наследственности и основных метаболических путей у всех организмов.</w:t>
      </w:r>
    </w:p>
    <w:p w:rsidR="00F54224" w:rsidRPr="006610CB" w:rsidRDefault="00F54224" w:rsidP="00F54224">
      <w:pPr>
        <w:rPr>
          <w:lang w:val="ru-RU"/>
        </w:rPr>
      </w:pPr>
      <w:r w:rsidRPr="006610CB">
        <w:rPr>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w:t>
      </w:r>
      <w:r w:rsidRPr="006610CB">
        <w:rPr>
          <w:lang w:val="ru-RU"/>
        </w:rPr>
        <w:t>е</w:t>
      </w:r>
      <w:r w:rsidRPr="006610CB">
        <w:rPr>
          <w:lang w:val="ru-RU"/>
        </w:rPr>
        <w:t>лённая изменчивость, борьба за существование, естественный отбор).</w:t>
      </w:r>
    </w:p>
    <w:p w:rsidR="00F54224" w:rsidRPr="006610CB" w:rsidRDefault="00F54224" w:rsidP="00F54224">
      <w:pPr>
        <w:rPr>
          <w:lang w:val="ru-RU"/>
        </w:rPr>
      </w:pPr>
      <w:r w:rsidRPr="006610CB">
        <w:rPr>
          <w:lang w:val="ru-RU"/>
        </w:rPr>
        <w:t>Синтетическая теория эволюции (СТЭ) и её основные положения.</w:t>
      </w:r>
    </w:p>
    <w:p w:rsidR="00F54224" w:rsidRPr="006610CB" w:rsidRDefault="00F54224" w:rsidP="00F54224">
      <w:pPr>
        <w:rPr>
          <w:lang w:val="ru-RU"/>
        </w:rPr>
      </w:pPr>
      <w:r w:rsidRPr="006610CB">
        <w:rPr>
          <w:lang w:val="ru-RU"/>
        </w:rPr>
        <w:t>Микроэволюция. Популяция как единица вида и эволюции.</w:t>
      </w:r>
    </w:p>
    <w:p w:rsidR="00F54224" w:rsidRPr="006610CB" w:rsidRDefault="00F54224" w:rsidP="00F54224">
      <w:pPr>
        <w:rPr>
          <w:lang w:val="ru-RU"/>
        </w:rPr>
      </w:pPr>
      <w:r w:rsidRPr="006610CB">
        <w:rPr>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F54224" w:rsidRPr="006610CB" w:rsidRDefault="00F54224" w:rsidP="00F54224">
      <w:pPr>
        <w:rPr>
          <w:lang w:val="ru-RU"/>
        </w:rPr>
      </w:pPr>
      <w:r w:rsidRPr="006610CB">
        <w:rPr>
          <w:lang w:val="ru-RU"/>
        </w:rPr>
        <w:t>Естественный отбор – направляющий фактор эволюции. Формы естественного отбора.</w:t>
      </w:r>
    </w:p>
    <w:p w:rsidR="00F54224" w:rsidRPr="006610CB" w:rsidRDefault="00F54224" w:rsidP="00F54224">
      <w:pPr>
        <w:rPr>
          <w:lang w:val="ru-RU"/>
        </w:rPr>
      </w:pPr>
      <w:r w:rsidRPr="006610CB">
        <w:rPr>
          <w:lang w:val="ru-RU"/>
        </w:rPr>
        <w:t>Приспособленность организмов как результат эволюции. Примеры приспособлений у организмов. Ароморфозы и идио­адаптации.</w:t>
      </w:r>
    </w:p>
    <w:p w:rsidR="00F54224" w:rsidRPr="006610CB" w:rsidRDefault="00F54224" w:rsidP="00F54224">
      <w:pPr>
        <w:rPr>
          <w:lang w:val="ru-RU"/>
        </w:rPr>
      </w:pPr>
      <w:r w:rsidRPr="006610CB">
        <w:rPr>
          <w:lang w:val="ru-RU"/>
        </w:rPr>
        <w:t>Вид и видообразование. Критерии вида. Основные формы видообразования: географическое, экологическое.</w:t>
      </w:r>
    </w:p>
    <w:p w:rsidR="00F54224" w:rsidRPr="006610CB" w:rsidRDefault="00F54224" w:rsidP="00F54224">
      <w:pPr>
        <w:rPr>
          <w:lang w:val="ru-RU"/>
        </w:rPr>
      </w:pPr>
      <w:r w:rsidRPr="006610CB">
        <w:rPr>
          <w:lang w:val="ru-RU"/>
        </w:rPr>
        <w:t>Макроэволюция. Формы эволюции: филетическая, дивергентная, конвергентная, параллельная. Необратимость эволюции.</w:t>
      </w:r>
    </w:p>
    <w:p w:rsidR="00F54224" w:rsidRPr="006610CB" w:rsidRDefault="00F54224" w:rsidP="00F54224">
      <w:pPr>
        <w:rPr>
          <w:lang w:val="ru-RU"/>
        </w:rPr>
      </w:pPr>
      <w:r w:rsidRPr="006610CB">
        <w:rPr>
          <w:lang w:val="ru-RU"/>
        </w:rPr>
        <w:t>Происхождение от неспециализированных предков. Прогрессирующая специализация. Адапти</w:t>
      </w:r>
      <w:r w:rsidRPr="006610CB">
        <w:rPr>
          <w:lang w:val="ru-RU"/>
        </w:rPr>
        <w:t>в</w:t>
      </w:r>
      <w:r w:rsidRPr="006610CB">
        <w:rPr>
          <w:lang w:val="ru-RU"/>
        </w:rPr>
        <w:t>ная радиация.</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К.</w:t>
      </w:r>
      <w:r w:rsidRPr="00F54224">
        <w:t> </w:t>
      </w:r>
      <w:r w:rsidRPr="006610CB">
        <w:rPr>
          <w:lang w:val="ru-RU"/>
        </w:rPr>
        <w:t>Линней, Ж.Б.</w:t>
      </w:r>
      <w:r w:rsidRPr="00F54224">
        <w:t> </w:t>
      </w:r>
      <w:r w:rsidRPr="006610CB">
        <w:rPr>
          <w:lang w:val="ru-RU"/>
        </w:rPr>
        <w:t>Ламарк, Ч.</w:t>
      </w:r>
      <w:r w:rsidRPr="00F54224">
        <w:t> </w:t>
      </w:r>
      <w:r w:rsidRPr="006610CB">
        <w:rPr>
          <w:lang w:val="ru-RU"/>
        </w:rPr>
        <w:t>Дарвин, В.О.</w:t>
      </w:r>
      <w:r w:rsidRPr="00F54224">
        <w:t> </w:t>
      </w:r>
      <w:r w:rsidRPr="006610CB">
        <w:rPr>
          <w:lang w:val="ru-RU"/>
        </w:rPr>
        <w:t>Ковалевский, К.М.</w:t>
      </w:r>
      <w:r w:rsidRPr="00F54224">
        <w:t> </w:t>
      </w:r>
      <w:r w:rsidRPr="006610CB">
        <w:rPr>
          <w:lang w:val="ru-RU"/>
        </w:rPr>
        <w:t>Бэр, Э.</w:t>
      </w:r>
      <w:r w:rsidRPr="00F54224">
        <w:t> </w:t>
      </w:r>
      <w:r w:rsidRPr="006610CB">
        <w:rPr>
          <w:lang w:val="ru-RU"/>
        </w:rPr>
        <w:t>Геккель, Ф.</w:t>
      </w:r>
      <w:r w:rsidRPr="00F54224">
        <w:t> </w:t>
      </w:r>
      <w:r w:rsidRPr="006610CB">
        <w:rPr>
          <w:lang w:val="ru-RU"/>
        </w:rPr>
        <w:t>Мюллер, А.Н.</w:t>
      </w:r>
      <w:r w:rsidRPr="00F54224">
        <w:t> </w:t>
      </w:r>
      <w:r w:rsidRPr="006610CB">
        <w:rPr>
          <w:lang w:val="ru-RU"/>
        </w:rPr>
        <w:t>Северцов.</w:t>
      </w:r>
    </w:p>
    <w:p w:rsidR="00F54224" w:rsidRPr="006610CB" w:rsidRDefault="00F54224" w:rsidP="00F54224">
      <w:pPr>
        <w:rPr>
          <w:lang w:val="ru-RU"/>
        </w:rPr>
      </w:pPr>
      <w:r w:rsidRPr="006610CB">
        <w:rPr>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w:t>
      </w:r>
      <w:r w:rsidRPr="006610CB">
        <w:rPr>
          <w:lang w:val="ru-RU"/>
        </w:rPr>
        <w:t>р</w:t>
      </w:r>
      <w:r w:rsidRPr="006610CB">
        <w:rPr>
          <w:lang w:val="ru-RU"/>
        </w:rPr>
        <w:t>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w:t>
      </w:r>
      <w:r w:rsidRPr="00F54224">
        <w:t> </w:t>
      </w:r>
      <w:r w:rsidRPr="006610CB">
        <w:rPr>
          <w:lang w:val="ru-RU"/>
        </w:rPr>
        <w:t>Дарвина», «Борьба за существование», «Приспособленность о</w:t>
      </w:r>
      <w:r w:rsidRPr="006610CB">
        <w:rPr>
          <w:lang w:val="ru-RU"/>
        </w:rPr>
        <w:t>р</w:t>
      </w:r>
      <w:r w:rsidRPr="006610CB">
        <w:rPr>
          <w:lang w:val="ru-RU"/>
        </w:rPr>
        <w:t>ганизмов», «Географическое видообразование», «Экологическое видообразование».</w:t>
      </w:r>
    </w:p>
    <w:p w:rsidR="00F54224" w:rsidRPr="006610CB" w:rsidRDefault="00F54224" w:rsidP="00F54224">
      <w:pPr>
        <w:rPr>
          <w:lang w:val="ru-RU"/>
        </w:rPr>
      </w:pPr>
      <w:r w:rsidRPr="006610CB">
        <w:rPr>
          <w:lang w:val="ru-RU"/>
        </w:rPr>
        <w:t>Оборудование: коллекция насекомых с различными типами окраски, набор плодов и семян, ко</w:t>
      </w:r>
      <w:r w:rsidRPr="006610CB">
        <w:rPr>
          <w:lang w:val="ru-RU"/>
        </w:rPr>
        <w:t>л</w:t>
      </w:r>
      <w:r w:rsidRPr="006610CB">
        <w:rPr>
          <w:lang w:val="ru-RU"/>
        </w:rPr>
        <w:t>лекция «Примеры защитных приспособлений у животных», модель «Основные направления эв</w:t>
      </w:r>
      <w:r w:rsidRPr="006610CB">
        <w:rPr>
          <w:lang w:val="ru-RU"/>
        </w:rPr>
        <w:t>о</w:t>
      </w:r>
      <w:r w:rsidRPr="006610CB">
        <w:rPr>
          <w:lang w:val="ru-RU"/>
        </w:rPr>
        <w:t>люции», объёмная модель «Строение головного мозга позвоночных».</w:t>
      </w:r>
    </w:p>
    <w:p w:rsidR="00F54224" w:rsidRPr="006610CB" w:rsidRDefault="00F54224" w:rsidP="00F54224">
      <w:pPr>
        <w:rPr>
          <w:lang w:val="ru-RU"/>
        </w:rPr>
      </w:pPr>
      <w:r w:rsidRPr="006610CB">
        <w:rPr>
          <w:lang w:val="ru-RU"/>
        </w:rPr>
        <w:t>Биогеографическая карта мира, коллекция «Формы сохранности ископаемых животных и раст</w:t>
      </w:r>
      <w:r w:rsidRPr="006610CB">
        <w:rPr>
          <w:lang w:val="ru-RU"/>
        </w:rPr>
        <w:t>е</w:t>
      </w:r>
      <w:r w:rsidRPr="006610CB">
        <w:rPr>
          <w:lang w:val="ru-RU"/>
        </w:rPr>
        <w:t>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1. «Сравнение видов по морфологическому критерию».</w:t>
      </w:r>
    </w:p>
    <w:p w:rsidR="00F54224" w:rsidRPr="006610CB" w:rsidRDefault="00F54224" w:rsidP="00F54224">
      <w:pPr>
        <w:rPr>
          <w:lang w:val="ru-RU"/>
        </w:rPr>
      </w:pPr>
      <w:r w:rsidRPr="006610CB">
        <w:rPr>
          <w:lang w:val="ru-RU"/>
        </w:rPr>
        <w:lastRenderedPageBreak/>
        <w:t>Лабораторная работа №</w:t>
      </w:r>
      <w:r w:rsidRPr="00F54224">
        <w:t> </w:t>
      </w:r>
      <w:r w:rsidRPr="006610CB">
        <w:rPr>
          <w:lang w:val="ru-RU"/>
        </w:rPr>
        <w:t>2. «Описание приспособленности организма и её относительного хара</w:t>
      </w:r>
      <w:r w:rsidRPr="006610CB">
        <w:rPr>
          <w:lang w:val="ru-RU"/>
        </w:rPr>
        <w:t>к</w:t>
      </w:r>
      <w:r w:rsidRPr="006610CB">
        <w:rPr>
          <w:lang w:val="ru-RU"/>
        </w:rPr>
        <w:t>тера».</w:t>
      </w:r>
    </w:p>
    <w:p w:rsidR="00F54224" w:rsidRPr="006610CB" w:rsidRDefault="00F54224" w:rsidP="00F54224">
      <w:pPr>
        <w:rPr>
          <w:lang w:val="ru-RU"/>
        </w:rPr>
      </w:pPr>
      <w:r w:rsidRPr="006610CB">
        <w:rPr>
          <w:lang w:val="ru-RU"/>
        </w:rPr>
        <w:t>119.7.2.</w:t>
      </w:r>
      <w:r w:rsidRPr="00F54224">
        <w:t> </w:t>
      </w:r>
      <w:r w:rsidRPr="006610CB">
        <w:rPr>
          <w:lang w:val="ru-RU"/>
        </w:rPr>
        <w:t>Тема 2. Возникновение и развитие жизни на Земле.</w:t>
      </w:r>
    </w:p>
    <w:p w:rsidR="00F54224" w:rsidRPr="006610CB" w:rsidRDefault="00F54224" w:rsidP="00F54224">
      <w:pPr>
        <w:rPr>
          <w:lang w:val="ru-RU"/>
        </w:rPr>
      </w:pPr>
      <w:r w:rsidRPr="006610CB">
        <w:rPr>
          <w:lang w:val="ru-RU"/>
        </w:rPr>
        <w:t>Донаучные представления о зарождении жизни. Научные гипотезы возникновения жизни на Зе</w:t>
      </w:r>
      <w:r w:rsidRPr="006610CB">
        <w:rPr>
          <w:lang w:val="ru-RU"/>
        </w:rPr>
        <w:t>м</w:t>
      </w:r>
      <w:r w:rsidRPr="006610CB">
        <w:rPr>
          <w:lang w:val="ru-RU"/>
        </w:rPr>
        <w:t>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w:t>
      </w:r>
      <w:r w:rsidRPr="006610CB">
        <w:rPr>
          <w:lang w:val="ru-RU"/>
        </w:rPr>
        <w:t>е</w:t>
      </w:r>
      <w:r w:rsidRPr="006610CB">
        <w:rPr>
          <w:lang w:val="ru-RU"/>
        </w:rPr>
        <w:t>ние протоклетки. Первые клетки и их эволюция. Формирование основных групп живых органи</w:t>
      </w:r>
      <w:r w:rsidRPr="006610CB">
        <w:rPr>
          <w:lang w:val="ru-RU"/>
        </w:rPr>
        <w:t>з</w:t>
      </w:r>
      <w:r w:rsidRPr="006610CB">
        <w:rPr>
          <w:lang w:val="ru-RU"/>
        </w:rPr>
        <w:t>мов.</w:t>
      </w:r>
    </w:p>
    <w:p w:rsidR="00F54224" w:rsidRPr="006610CB" w:rsidRDefault="00F54224" w:rsidP="00F54224">
      <w:pPr>
        <w:rPr>
          <w:lang w:val="ru-RU"/>
        </w:rPr>
      </w:pPr>
      <w:r w:rsidRPr="006610CB">
        <w:rPr>
          <w:lang w:val="ru-RU"/>
        </w:rPr>
        <w:t>Развитие жизни на Земле по эрам и периодам. Катархей. Архейская и протерозойская эры. Пале</w:t>
      </w:r>
      <w:r w:rsidRPr="006610CB">
        <w:rPr>
          <w:lang w:val="ru-RU"/>
        </w:rPr>
        <w:t>о</w:t>
      </w:r>
      <w:r w:rsidRPr="006610CB">
        <w:rPr>
          <w:lang w:val="ru-RU"/>
        </w:rPr>
        <w:t>зойская эра и её периоды: кембрийский, ордовикский, силурийский, девонский, каменноугол</w:t>
      </w:r>
      <w:r w:rsidRPr="006610CB">
        <w:rPr>
          <w:lang w:val="ru-RU"/>
        </w:rPr>
        <w:t>ь</w:t>
      </w:r>
      <w:r w:rsidRPr="006610CB">
        <w:rPr>
          <w:lang w:val="ru-RU"/>
        </w:rPr>
        <w:t>ный, пермский.</w:t>
      </w:r>
    </w:p>
    <w:p w:rsidR="00F54224" w:rsidRPr="006610CB" w:rsidRDefault="00F54224" w:rsidP="00F54224">
      <w:pPr>
        <w:rPr>
          <w:lang w:val="ru-RU"/>
        </w:rPr>
      </w:pPr>
      <w:r w:rsidRPr="006610CB">
        <w:rPr>
          <w:lang w:val="ru-RU"/>
        </w:rPr>
        <w:t>Мезозойская эра и её периоды: триасовый, юрский, меловой.</w:t>
      </w:r>
    </w:p>
    <w:p w:rsidR="00F54224" w:rsidRPr="006610CB" w:rsidRDefault="00F54224" w:rsidP="00F54224">
      <w:pPr>
        <w:rPr>
          <w:lang w:val="ru-RU"/>
        </w:rPr>
      </w:pPr>
      <w:r w:rsidRPr="006610CB">
        <w:rPr>
          <w:lang w:val="ru-RU"/>
        </w:rPr>
        <w:t>Кайнозойская эра и её периоды: палеогеновый, неогеновый, антропогеновый.</w:t>
      </w:r>
    </w:p>
    <w:p w:rsidR="00F54224" w:rsidRPr="006610CB" w:rsidRDefault="00F54224" w:rsidP="00F54224">
      <w:pPr>
        <w:rPr>
          <w:lang w:val="ru-RU"/>
        </w:rPr>
      </w:pPr>
      <w:r w:rsidRPr="006610CB">
        <w:rPr>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F54224" w:rsidRPr="006610CB" w:rsidRDefault="00F54224" w:rsidP="00F54224">
      <w:pPr>
        <w:rPr>
          <w:lang w:val="ru-RU"/>
        </w:rPr>
      </w:pPr>
      <w:r w:rsidRPr="006610CB">
        <w:rPr>
          <w:lang w:val="ru-RU"/>
        </w:rPr>
        <w:t>Система органического мира как отражение эволюции. Основные систематические группы орг</w:t>
      </w:r>
      <w:r w:rsidRPr="006610CB">
        <w:rPr>
          <w:lang w:val="ru-RU"/>
        </w:rPr>
        <w:t>а</w:t>
      </w:r>
      <w:r w:rsidRPr="006610CB">
        <w:rPr>
          <w:lang w:val="ru-RU"/>
        </w:rPr>
        <w:t>низмов.</w:t>
      </w:r>
    </w:p>
    <w:p w:rsidR="00F54224" w:rsidRPr="006610CB" w:rsidRDefault="00F54224" w:rsidP="00F54224">
      <w:pPr>
        <w:rPr>
          <w:lang w:val="ru-RU"/>
        </w:rPr>
      </w:pPr>
      <w:r w:rsidRPr="006610CB">
        <w:rPr>
          <w:lang w:val="ru-RU"/>
        </w:rPr>
        <w:t>Эволюция человека. Антропология как наука. Развитие представлений о происхождении челов</w:t>
      </w:r>
      <w:r w:rsidRPr="006610CB">
        <w:rPr>
          <w:lang w:val="ru-RU"/>
        </w:rPr>
        <w:t>е</w:t>
      </w:r>
      <w:r w:rsidRPr="006610CB">
        <w:rPr>
          <w:lang w:val="ru-RU"/>
        </w:rPr>
        <w:t>ка. Методы изучения антропогенеза. Сходства и различия человека и животных. Систематическое положение человека.</w:t>
      </w:r>
    </w:p>
    <w:p w:rsidR="00F54224" w:rsidRPr="006610CB" w:rsidRDefault="00F54224" w:rsidP="00F54224">
      <w:pPr>
        <w:rPr>
          <w:lang w:val="ru-RU"/>
        </w:rPr>
      </w:pPr>
      <w:r w:rsidRPr="006610CB">
        <w:rPr>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F54224" w:rsidRPr="006610CB" w:rsidRDefault="00F54224" w:rsidP="00F54224">
      <w:pPr>
        <w:rPr>
          <w:lang w:val="ru-RU"/>
        </w:rPr>
      </w:pPr>
      <w:r w:rsidRPr="006610CB">
        <w:rPr>
          <w:lang w:val="ru-RU"/>
        </w:rPr>
        <w:t>Основные стадии и ветви эволюции человека: австралопитеки, Человек умелый, Человек прям</w:t>
      </w:r>
      <w:r w:rsidRPr="006610CB">
        <w:rPr>
          <w:lang w:val="ru-RU"/>
        </w:rPr>
        <w:t>о</w:t>
      </w:r>
      <w:r w:rsidRPr="006610CB">
        <w:rPr>
          <w:lang w:val="ru-RU"/>
        </w:rPr>
        <w:t>ходящий, Человек неандертальский, Человек разумный. Находки ископаемых остатков, время с</w:t>
      </w:r>
      <w:r w:rsidRPr="006610CB">
        <w:rPr>
          <w:lang w:val="ru-RU"/>
        </w:rPr>
        <w:t>у</w:t>
      </w:r>
      <w:r w:rsidRPr="006610CB">
        <w:rPr>
          <w:lang w:val="ru-RU"/>
        </w:rPr>
        <w:t>ществования, область распространения, объём головного мозга, образ жизни, орудия.</w:t>
      </w:r>
    </w:p>
    <w:p w:rsidR="00F54224" w:rsidRPr="006610CB" w:rsidRDefault="00F54224" w:rsidP="00F54224">
      <w:pPr>
        <w:rPr>
          <w:lang w:val="ru-RU"/>
        </w:rPr>
      </w:pPr>
      <w:r w:rsidRPr="006610CB">
        <w:rPr>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w:t>
      </w:r>
      <w:r w:rsidRPr="006610CB">
        <w:rPr>
          <w:lang w:val="ru-RU"/>
        </w:rPr>
        <w:t>и</w:t>
      </w:r>
      <w:r w:rsidRPr="006610CB">
        <w:rPr>
          <w:lang w:val="ru-RU"/>
        </w:rPr>
        <w:t>телей человеческих рас к условиям существования. Единство человеческих рас. Критика расизма.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Ф.</w:t>
      </w:r>
      <w:r w:rsidRPr="00F54224">
        <w:t> </w:t>
      </w:r>
      <w:r w:rsidRPr="006610CB">
        <w:rPr>
          <w:lang w:val="ru-RU"/>
        </w:rPr>
        <w:t>Реди, Л.</w:t>
      </w:r>
      <w:r w:rsidRPr="00F54224">
        <w:t> </w:t>
      </w:r>
      <w:r w:rsidRPr="006610CB">
        <w:rPr>
          <w:lang w:val="ru-RU"/>
        </w:rPr>
        <w:t>Пастер, А.И.</w:t>
      </w:r>
      <w:r w:rsidRPr="00F54224">
        <w:t> </w:t>
      </w:r>
      <w:r w:rsidRPr="006610CB">
        <w:rPr>
          <w:lang w:val="ru-RU"/>
        </w:rPr>
        <w:t>Опарин, С.</w:t>
      </w:r>
      <w:r w:rsidRPr="00F54224">
        <w:t> </w:t>
      </w:r>
      <w:r w:rsidRPr="006610CB">
        <w:rPr>
          <w:lang w:val="ru-RU"/>
        </w:rPr>
        <w:t>Миллер, Г.</w:t>
      </w:r>
      <w:r w:rsidRPr="00F54224">
        <w:t> </w:t>
      </w:r>
      <w:r w:rsidRPr="006610CB">
        <w:rPr>
          <w:lang w:val="ru-RU"/>
        </w:rPr>
        <w:t>Юри, Ч.</w:t>
      </w:r>
      <w:r w:rsidRPr="00F54224">
        <w:t> </w:t>
      </w:r>
      <w:r w:rsidRPr="006610CB">
        <w:rPr>
          <w:lang w:val="ru-RU"/>
        </w:rPr>
        <w:t>Дарвин.</w:t>
      </w:r>
    </w:p>
    <w:p w:rsidR="00F54224" w:rsidRPr="006610CB" w:rsidRDefault="00F54224" w:rsidP="00F54224">
      <w:pPr>
        <w:rPr>
          <w:lang w:val="ru-RU"/>
        </w:rPr>
      </w:pPr>
      <w:r w:rsidRPr="006610CB">
        <w:rPr>
          <w:lang w:val="ru-RU"/>
        </w:rPr>
        <w:t>Таблицы и схемы: «Возникновение Солнечной системы», «Развитие органического мира», «Раст</w:t>
      </w:r>
      <w:r w:rsidRPr="006610CB">
        <w:rPr>
          <w:lang w:val="ru-RU"/>
        </w:rPr>
        <w:t>и</w:t>
      </w:r>
      <w:r w:rsidRPr="006610CB">
        <w:rPr>
          <w:lang w:val="ru-RU"/>
        </w:rPr>
        <w:t>тельная клетка», «Животная клетка», «Прокариотическая клетка», «Современная система орган</w:t>
      </w:r>
      <w:r w:rsidRPr="006610CB">
        <w:rPr>
          <w:lang w:val="ru-RU"/>
        </w:rPr>
        <w:t>и</w:t>
      </w:r>
      <w:r w:rsidRPr="006610CB">
        <w:rPr>
          <w:lang w:val="ru-RU"/>
        </w:rPr>
        <w:t>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F54224" w:rsidRPr="006610CB" w:rsidRDefault="00F54224" w:rsidP="00F54224">
      <w:pPr>
        <w:rPr>
          <w:lang w:val="ru-RU"/>
        </w:rPr>
      </w:pPr>
      <w:r w:rsidRPr="006610CB">
        <w:rPr>
          <w:lang w:val="ru-RU"/>
        </w:rPr>
        <w:lastRenderedPageBreak/>
        <w:t>Оборудование: муляжи «Происхождение человека» (бюсты австралопитека, питекантропа, неа</w:t>
      </w:r>
      <w:r w:rsidRPr="006610CB">
        <w:rPr>
          <w:lang w:val="ru-RU"/>
        </w:rPr>
        <w:t>н</w:t>
      </w:r>
      <w:r w:rsidRPr="006610CB">
        <w:rPr>
          <w:lang w:val="ru-RU"/>
        </w:rPr>
        <w:t>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Практическая работа №</w:t>
      </w:r>
      <w:r w:rsidRPr="00F54224">
        <w:t> </w:t>
      </w:r>
      <w:r w:rsidRPr="006610CB">
        <w:rPr>
          <w:lang w:val="ru-RU"/>
        </w:rPr>
        <w:t>1. «Изучение ископаемых остатков растений и животных в коллекциях».</w:t>
      </w:r>
    </w:p>
    <w:p w:rsidR="00F54224" w:rsidRPr="006610CB" w:rsidRDefault="00F54224" w:rsidP="00F54224">
      <w:pPr>
        <w:rPr>
          <w:lang w:val="ru-RU"/>
        </w:rPr>
      </w:pPr>
      <w:r w:rsidRPr="006610CB">
        <w:rPr>
          <w:lang w:val="ru-RU"/>
        </w:rPr>
        <w:t>Экскурсия «Эволюция органического мира на Земле» (в естественно-научный или краеведческий музей).</w:t>
      </w:r>
    </w:p>
    <w:p w:rsidR="00F54224" w:rsidRPr="006610CB" w:rsidRDefault="00F54224" w:rsidP="00F54224">
      <w:pPr>
        <w:rPr>
          <w:lang w:val="ru-RU"/>
        </w:rPr>
      </w:pPr>
      <w:r w:rsidRPr="006610CB">
        <w:rPr>
          <w:lang w:val="ru-RU"/>
        </w:rPr>
        <w:t>119.7.3.</w:t>
      </w:r>
      <w:r w:rsidRPr="00F54224">
        <w:t> </w:t>
      </w:r>
      <w:r w:rsidRPr="006610CB">
        <w:rPr>
          <w:lang w:val="ru-RU"/>
        </w:rPr>
        <w:t>Тема 3. Организмы и окружающая среда.</w:t>
      </w:r>
    </w:p>
    <w:p w:rsidR="00F54224" w:rsidRPr="006610CB" w:rsidRDefault="00F54224" w:rsidP="00F54224">
      <w:pPr>
        <w:rPr>
          <w:lang w:val="ru-RU"/>
        </w:rPr>
      </w:pPr>
      <w:r w:rsidRPr="006610CB">
        <w:rPr>
          <w:lang w:val="ru-RU"/>
        </w:rPr>
        <w:t>Экология как наука. Задачи и разделы экологии. Методы экологических исследований. Экологич</w:t>
      </w:r>
      <w:r w:rsidRPr="006610CB">
        <w:rPr>
          <w:lang w:val="ru-RU"/>
        </w:rPr>
        <w:t>е</w:t>
      </w:r>
      <w:r w:rsidRPr="006610CB">
        <w:rPr>
          <w:lang w:val="ru-RU"/>
        </w:rPr>
        <w:t>ское мировоззрение современного человека.</w:t>
      </w:r>
    </w:p>
    <w:p w:rsidR="00F54224" w:rsidRPr="006610CB" w:rsidRDefault="00F54224" w:rsidP="00F54224">
      <w:pPr>
        <w:rPr>
          <w:lang w:val="ru-RU"/>
        </w:rPr>
      </w:pPr>
      <w:r w:rsidRPr="006610CB">
        <w:rPr>
          <w:lang w:val="ru-RU"/>
        </w:rPr>
        <w:t>Среды обитания организмов: водная, наземно-воздушная, почвенная, внутриорганизменная.</w:t>
      </w:r>
    </w:p>
    <w:p w:rsidR="00F54224" w:rsidRPr="006610CB" w:rsidRDefault="00F54224" w:rsidP="00F54224">
      <w:pPr>
        <w:rPr>
          <w:lang w:val="ru-RU"/>
        </w:rPr>
      </w:pPr>
      <w:r w:rsidRPr="006610CB">
        <w:rPr>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F54224" w:rsidRPr="006610CB" w:rsidRDefault="00F54224" w:rsidP="00F54224">
      <w:pPr>
        <w:rPr>
          <w:lang w:val="ru-RU"/>
        </w:rPr>
      </w:pPr>
      <w:r w:rsidRPr="006610CB">
        <w:rPr>
          <w:lang w:val="ru-RU"/>
        </w:rPr>
        <w:t>Абиотические факторы: свет, температура, влажность. Фотопериодизм. Приспособления органи</w:t>
      </w:r>
      <w:r w:rsidRPr="006610CB">
        <w:rPr>
          <w:lang w:val="ru-RU"/>
        </w:rPr>
        <w:t>з</w:t>
      </w:r>
      <w:r w:rsidRPr="006610CB">
        <w:rPr>
          <w:lang w:val="ru-RU"/>
        </w:rPr>
        <w:t>мов к действию абиотических факторов. Биологические ритмы.</w:t>
      </w:r>
    </w:p>
    <w:p w:rsidR="00F54224" w:rsidRPr="006610CB" w:rsidRDefault="00F54224" w:rsidP="00F54224">
      <w:pPr>
        <w:rPr>
          <w:lang w:val="ru-RU"/>
        </w:rPr>
      </w:pPr>
      <w:r w:rsidRPr="006610CB">
        <w:rPr>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F54224" w:rsidRPr="006610CB" w:rsidRDefault="00F54224" w:rsidP="00F54224">
      <w:pPr>
        <w:rPr>
          <w:lang w:val="ru-RU"/>
        </w:rPr>
      </w:pPr>
      <w:r w:rsidRPr="006610CB">
        <w:rPr>
          <w:lang w:val="ru-RU"/>
        </w:rPr>
        <w:t>Экологические характеристики популяции. Основные показатели популяции: численность, пло</w:t>
      </w:r>
      <w:r w:rsidRPr="006610CB">
        <w:rPr>
          <w:lang w:val="ru-RU"/>
        </w:rPr>
        <w:t>т</w:t>
      </w:r>
      <w:r w:rsidRPr="006610CB">
        <w:rPr>
          <w:lang w:val="ru-RU"/>
        </w:rPr>
        <w:t>ность, рождаемость, смертность, прирост, миграция. Динамика численности популяции и её рег</w:t>
      </w:r>
      <w:r w:rsidRPr="006610CB">
        <w:rPr>
          <w:lang w:val="ru-RU"/>
        </w:rPr>
        <w:t>у</w:t>
      </w:r>
      <w:r w:rsidRPr="006610CB">
        <w:rPr>
          <w:lang w:val="ru-RU"/>
        </w:rPr>
        <w:t>ляция.</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Портреты: А.</w:t>
      </w:r>
      <w:r w:rsidRPr="00F54224">
        <w:t> </w:t>
      </w:r>
      <w:r w:rsidRPr="006610CB">
        <w:rPr>
          <w:lang w:val="ru-RU"/>
        </w:rPr>
        <w:t>Гумбольдт, К.Ф.</w:t>
      </w:r>
      <w:r w:rsidRPr="00F54224">
        <w:t> </w:t>
      </w:r>
      <w:r w:rsidRPr="006610CB">
        <w:rPr>
          <w:lang w:val="ru-RU"/>
        </w:rPr>
        <w:t>Рулье, Э.</w:t>
      </w:r>
      <w:r w:rsidRPr="00F54224">
        <w:t> </w:t>
      </w:r>
      <w:r w:rsidRPr="006610CB">
        <w:rPr>
          <w:lang w:val="ru-RU"/>
        </w:rPr>
        <w:t>Геккель.</w:t>
      </w:r>
    </w:p>
    <w:p w:rsidR="00F54224" w:rsidRPr="006610CB" w:rsidRDefault="00F54224" w:rsidP="00F54224">
      <w:pPr>
        <w:rPr>
          <w:lang w:val="ru-RU"/>
        </w:rPr>
      </w:pPr>
      <w:r w:rsidRPr="006610CB">
        <w:rPr>
          <w:lang w:val="ru-RU"/>
        </w:rPr>
        <w:t>Таблицы и схемы: карта «Природные зоны Земли», «Среды обитания организмов», «Фотопери</w:t>
      </w:r>
      <w:r w:rsidRPr="006610CB">
        <w:rPr>
          <w:lang w:val="ru-RU"/>
        </w:rPr>
        <w:t>о</w:t>
      </w:r>
      <w:r w:rsidRPr="006610CB">
        <w:rPr>
          <w:lang w:val="ru-RU"/>
        </w:rPr>
        <w:t>дизм», «Популяции», «Закономерности роста численности популяции инфузории-туфельки», «Пищевые цепи».</w:t>
      </w:r>
    </w:p>
    <w:p w:rsidR="00F54224" w:rsidRPr="006610CB" w:rsidRDefault="00F54224" w:rsidP="00F54224">
      <w:pPr>
        <w:rPr>
          <w:lang w:val="ru-RU"/>
        </w:rPr>
      </w:pPr>
      <w:r w:rsidRPr="006610CB">
        <w:rPr>
          <w:lang w:val="ru-RU"/>
        </w:rPr>
        <w:t>Лабораторные и практические работы:</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3. «Морфологические особенности растений из разных мест обитания».</w:t>
      </w:r>
    </w:p>
    <w:p w:rsidR="00F54224" w:rsidRPr="006610CB" w:rsidRDefault="00F54224" w:rsidP="00F54224">
      <w:pPr>
        <w:rPr>
          <w:lang w:val="ru-RU"/>
        </w:rPr>
      </w:pPr>
      <w:r w:rsidRPr="006610CB">
        <w:rPr>
          <w:lang w:val="ru-RU"/>
        </w:rPr>
        <w:t>Лабораторная работа №</w:t>
      </w:r>
      <w:r w:rsidRPr="00F54224">
        <w:t> </w:t>
      </w:r>
      <w:r w:rsidRPr="006610CB">
        <w:rPr>
          <w:lang w:val="ru-RU"/>
        </w:rPr>
        <w:t>4. «Влияние света на рост и развитие черенков колеуса».</w:t>
      </w:r>
    </w:p>
    <w:p w:rsidR="00F54224" w:rsidRPr="006610CB" w:rsidRDefault="00F54224" w:rsidP="00F54224">
      <w:pPr>
        <w:rPr>
          <w:lang w:val="ru-RU"/>
        </w:rPr>
      </w:pPr>
      <w:r w:rsidRPr="006610CB">
        <w:rPr>
          <w:lang w:val="ru-RU"/>
        </w:rPr>
        <w:t>Практическая работа №</w:t>
      </w:r>
      <w:r w:rsidRPr="00F54224">
        <w:t> </w:t>
      </w:r>
      <w:r w:rsidRPr="006610CB">
        <w:rPr>
          <w:lang w:val="ru-RU"/>
        </w:rPr>
        <w:t>5. «Подсчёт плотности популяций разных видов растений».</w:t>
      </w:r>
    </w:p>
    <w:p w:rsidR="00F54224" w:rsidRPr="006610CB" w:rsidRDefault="00F54224" w:rsidP="00F54224">
      <w:pPr>
        <w:rPr>
          <w:lang w:val="ru-RU"/>
        </w:rPr>
      </w:pPr>
      <w:r w:rsidRPr="006610CB">
        <w:rPr>
          <w:lang w:val="ru-RU"/>
        </w:rPr>
        <w:t>119.7.4.</w:t>
      </w:r>
      <w:r w:rsidRPr="00F54224">
        <w:t> </w:t>
      </w:r>
      <w:r w:rsidRPr="006610CB">
        <w:rPr>
          <w:lang w:val="ru-RU"/>
        </w:rPr>
        <w:t>Тема 4. Сообщества и экологические системы.</w:t>
      </w:r>
    </w:p>
    <w:p w:rsidR="00F54224" w:rsidRPr="006610CB" w:rsidRDefault="00F54224" w:rsidP="00F54224">
      <w:pPr>
        <w:rPr>
          <w:lang w:val="ru-RU"/>
        </w:rPr>
      </w:pPr>
      <w:r w:rsidRPr="006610CB">
        <w:rPr>
          <w:lang w:val="ru-RU"/>
        </w:rPr>
        <w:t>Сообщество организмов – биоценоз. Структуры биоценоза: видовая, пространственная, трофич</w:t>
      </w:r>
      <w:r w:rsidRPr="006610CB">
        <w:rPr>
          <w:lang w:val="ru-RU"/>
        </w:rPr>
        <w:t>е</w:t>
      </w:r>
      <w:r w:rsidRPr="006610CB">
        <w:rPr>
          <w:lang w:val="ru-RU"/>
        </w:rPr>
        <w:t>ская (пищевая). Виды-доминанты. Связи в биоценозе.</w:t>
      </w:r>
    </w:p>
    <w:p w:rsidR="00F54224" w:rsidRPr="006610CB" w:rsidRDefault="00F54224" w:rsidP="00F54224">
      <w:pPr>
        <w:rPr>
          <w:lang w:val="ru-RU"/>
        </w:rPr>
      </w:pPr>
      <w:r w:rsidRPr="006610CB">
        <w:rPr>
          <w:lang w:val="ru-RU"/>
        </w:rPr>
        <w:lastRenderedPageBreak/>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w:t>
      </w:r>
      <w:r w:rsidRPr="006610CB">
        <w:rPr>
          <w:lang w:val="ru-RU"/>
        </w:rPr>
        <w:t>р</w:t>
      </w:r>
      <w:r w:rsidRPr="006610CB">
        <w:rPr>
          <w:lang w:val="ru-RU"/>
        </w:rPr>
        <w:t>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w:t>
      </w:r>
      <w:r w:rsidRPr="006610CB">
        <w:rPr>
          <w:lang w:val="ru-RU"/>
        </w:rPr>
        <w:t>о</w:t>
      </w:r>
      <w:r w:rsidRPr="006610CB">
        <w:rPr>
          <w:lang w:val="ru-RU"/>
        </w:rPr>
        <w:t>сти, биомассы. Свойства экосистем: устойчивость, саморегуляция, развитие. Сукцессия.</w:t>
      </w:r>
    </w:p>
    <w:p w:rsidR="00F54224" w:rsidRPr="006610CB" w:rsidRDefault="00F54224" w:rsidP="00F54224">
      <w:pPr>
        <w:rPr>
          <w:lang w:val="ru-RU"/>
        </w:rPr>
      </w:pPr>
      <w:r w:rsidRPr="006610CB">
        <w:rPr>
          <w:lang w:val="ru-RU"/>
        </w:rPr>
        <w:t>Природные экосистемы. Экосистемы озёр и рек. Экосистема хвойного или широколиственного леса.</w:t>
      </w:r>
    </w:p>
    <w:p w:rsidR="00F54224" w:rsidRPr="006610CB" w:rsidRDefault="00F54224" w:rsidP="00F54224">
      <w:pPr>
        <w:rPr>
          <w:lang w:val="ru-RU"/>
        </w:rPr>
      </w:pPr>
      <w:r w:rsidRPr="006610CB">
        <w:rPr>
          <w:lang w:val="ru-RU"/>
        </w:rPr>
        <w:t>Антропогенные экосистемы. Агроэкосистемы. Урбоэкосистемы. Биологическое и хозяйственное значение агроэкосистем и урбоэкосистем.</w:t>
      </w:r>
    </w:p>
    <w:p w:rsidR="00F54224" w:rsidRPr="006610CB" w:rsidRDefault="00F54224" w:rsidP="00F54224">
      <w:pPr>
        <w:rPr>
          <w:lang w:val="ru-RU"/>
        </w:rPr>
      </w:pPr>
      <w:r w:rsidRPr="006610CB">
        <w:rPr>
          <w:lang w:val="ru-RU"/>
        </w:rPr>
        <w:t>Биоразнообразие как фактор устойчивости экосистем. Сохранение биологического разнообразия на Земле.</w:t>
      </w:r>
    </w:p>
    <w:p w:rsidR="00F54224" w:rsidRPr="006610CB" w:rsidRDefault="00F54224" w:rsidP="00F54224">
      <w:pPr>
        <w:rPr>
          <w:lang w:val="ru-RU"/>
        </w:rPr>
      </w:pPr>
      <w:r w:rsidRPr="006610CB">
        <w:rPr>
          <w:lang w:val="ru-RU"/>
        </w:rPr>
        <w:t>Учение В.И.</w:t>
      </w:r>
      <w:r w:rsidRPr="00F54224">
        <w:t> </w:t>
      </w:r>
      <w:r w:rsidRPr="006610CB">
        <w:rPr>
          <w:lang w:val="ru-RU"/>
        </w:rPr>
        <w:t>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F54224" w:rsidRPr="006610CB" w:rsidRDefault="00F54224" w:rsidP="00F54224">
      <w:pPr>
        <w:rPr>
          <w:lang w:val="ru-RU"/>
        </w:rPr>
      </w:pPr>
      <w:r w:rsidRPr="006610CB">
        <w:rPr>
          <w:lang w:val="ru-RU"/>
        </w:rPr>
        <w:t>Круговороты веществ и биогеохимические циклы элементов (углерода, азота). Зональность би</w:t>
      </w:r>
      <w:r w:rsidRPr="006610CB">
        <w:rPr>
          <w:lang w:val="ru-RU"/>
        </w:rPr>
        <w:t>о</w:t>
      </w:r>
      <w:r w:rsidRPr="006610CB">
        <w:rPr>
          <w:lang w:val="ru-RU"/>
        </w:rPr>
        <w:t>сферы. Основные биомы суши.</w:t>
      </w:r>
    </w:p>
    <w:p w:rsidR="00F54224" w:rsidRPr="006610CB" w:rsidRDefault="00F54224" w:rsidP="00F54224">
      <w:pPr>
        <w:rPr>
          <w:lang w:val="ru-RU"/>
        </w:rPr>
      </w:pPr>
      <w:r w:rsidRPr="006610CB">
        <w:rPr>
          <w:lang w:val="ru-RU"/>
        </w:rPr>
        <w:t>Человечество в биосфере Земли. Антропогенные изменения в биосфере. Глобальные экологич</w:t>
      </w:r>
      <w:r w:rsidRPr="006610CB">
        <w:rPr>
          <w:lang w:val="ru-RU"/>
        </w:rPr>
        <w:t>е</w:t>
      </w:r>
      <w:r w:rsidRPr="006610CB">
        <w:rPr>
          <w:lang w:val="ru-RU"/>
        </w:rPr>
        <w:t>ские проблемы.</w:t>
      </w:r>
    </w:p>
    <w:p w:rsidR="00F54224" w:rsidRPr="006610CB" w:rsidRDefault="00F54224" w:rsidP="00F54224">
      <w:pPr>
        <w:rPr>
          <w:lang w:val="ru-RU"/>
        </w:rPr>
      </w:pPr>
      <w:r w:rsidRPr="006610CB">
        <w:rPr>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w:t>
      </w:r>
      <w:r w:rsidRPr="006610CB">
        <w:rPr>
          <w:lang w:val="ru-RU"/>
        </w:rPr>
        <w:t>о</w:t>
      </w:r>
      <w:r w:rsidRPr="006610CB">
        <w:rPr>
          <w:lang w:val="ru-RU"/>
        </w:rPr>
        <w:t>стижения биологии и охрана природы.</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А.Д.</w:t>
      </w:r>
      <w:r w:rsidRPr="00F54224">
        <w:t> </w:t>
      </w:r>
      <w:r w:rsidRPr="006610CB">
        <w:rPr>
          <w:lang w:val="ru-RU"/>
        </w:rPr>
        <w:t>Тенсли, В.Н.</w:t>
      </w:r>
      <w:r w:rsidRPr="00F54224">
        <w:t> </w:t>
      </w:r>
      <w:r w:rsidRPr="006610CB">
        <w:rPr>
          <w:lang w:val="ru-RU"/>
        </w:rPr>
        <w:t>Сукачёв, В.И.</w:t>
      </w:r>
      <w:r w:rsidRPr="00F54224">
        <w:t> </w:t>
      </w:r>
      <w:r w:rsidRPr="006610CB">
        <w:rPr>
          <w:lang w:val="ru-RU"/>
        </w:rPr>
        <w:t>Вернадский.</w:t>
      </w:r>
    </w:p>
    <w:p w:rsidR="00F54224" w:rsidRPr="006610CB" w:rsidRDefault="00F54224" w:rsidP="00F54224">
      <w:pPr>
        <w:rPr>
          <w:lang w:val="ru-RU"/>
        </w:rPr>
      </w:pPr>
      <w:r w:rsidRPr="006610CB">
        <w:rPr>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w:t>
      </w:r>
      <w:r w:rsidRPr="006610CB">
        <w:rPr>
          <w:lang w:val="ru-RU"/>
        </w:rPr>
        <w:t>т</w:t>
      </w:r>
      <w:r w:rsidRPr="006610CB">
        <w:rPr>
          <w:lang w:val="ru-RU"/>
        </w:rPr>
        <w:t>венного леса», «Экосистема хвойного леса», «Биоценоз водоёма», «Агроценоз», «Примерные а</w:t>
      </w:r>
      <w:r w:rsidRPr="006610CB">
        <w:rPr>
          <w:lang w:val="ru-RU"/>
        </w:rPr>
        <w:t>н</w:t>
      </w:r>
      <w:r w:rsidRPr="006610CB">
        <w:rPr>
          <w:lang w:val="ru-RU"/>
        </w:rPr>
        <w:t>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w:t>
      </w:r>
      <w:r w:rsidRPr="006610CB">
        <w:rPr>
          <w:lang w:val="ru-RU"/>
        </w:rPr>
        <w:t>с</w:t>
      </w:r>
      <w:r w:rsidRPr="006610CB">
        <w:rPr>
          <w:lang w:val="ru-RU"/>
        </w:rPr>
        <w:t>пространение жизни в биосфере», «Озоновый экран биосферы», «Круговорот углерода в биосф</w:t>
      </w:r>
      <w:r w:rsidRPr="006610CB">
        <w:rPr>
          <w:lang w:val="ru-RU"/>
        </w:rPr>
        <w:t>е</w:t>
      </w:r>
      <w:r w:rsidRPr="006610CB">
        <w:rPr>
          <w:lang w:val="ru-RU"/>
        </w:rPr>
        <w:t>ре», «Круговорот азота в природе».</w:t>
      </w:r>
    </w:p>
    <w:p w:rsidR="00F54224" w:rsidRPr="006610CB" w:rsidRDefault="00F54224" w:rsidP="00F54224">
      <w:pPr>
        <w:rPr>
          <w:lang w:val="ru-RU"/>
        </w:rPr>
      </w:pPr>
      <w:r w:rsidRPr="006610CB">
        <w:rPr>
          <w:lang w:val="ru-RU"/>
        </w:rPr>
        <w:t>Оборудование: модель-аппликация «Типичные биоценозы», гербарий «Растительные сообщ</w:t>
      </w:r>
      <w:r w:rsidRPr="006610CB">
        <w:rPr>
          <w:lang w:val="ru-RU"/>
        </w:rPr>
        <w:t>е</w:t>
      </w:r>
      <w:r w:rsidRPr="006610CB">
        <w:rPr>
          <w:lang w:val="ru-RU"/>
        </w:rPr>
        <w:t>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w:t>
      </w:r>
      <w:r w:rsidRPr="006610CB">
        <w:rPr>
          <w:lang w:val="ru-RU"/>
        </w:rPr>
        <w:t>и</w:t>
      </w:r>
      <w:r w:rsidRPr="006610CB">
        <w:rPr>
          <w:lang w:val="ru-RU"/>
        </w:rPr>
        <w:t xml:space="preserve">да, Красная книга Российской Федерации, изображения охраняемых видов растений и животных. </w:t>
      </w:r>
    </w:p>
    <w:p w:rsidR="00F54224" w:rsidRPr="006610CB" w:rsidRDefault="00F54224" w:rsidP="00F54224">
      <w:pPr>
        <w:rPr>
          <w:lang w:val="ru-RU"/>
        </w:rPr>
      </w:pPr>
      <w:r w:rsidRPr="006610CB">
        <w:rPr>
          <w:lang w:val="ru-RU"/>
        </w:rPr>
        <w:t>119.8. Планируемые результаты освоения программы по биологии (базовый уровень) на уровне среднего общего образования.</w:t>
      </w:r>
    </w:p>
    <w:p w:rsidR="00F54224" w:rsidRPr="006610CB" w:rsidRDefault="00F54224" w:rsidP="00F54224">
      <w:pPr>
        <w:rPr>
          <w:lang w:val="ru-RU"/>
        </w:rPr>
      </w:pPr>
      <w:r w:rsidRPr="006610CB">
        <w:rPr>
          <w:lang w:val="ru-RU"/>
        </w:rPr>
        <w:t>119.8.1.</w:t>
      </w:r>
      <w:r w:rsidRPr="00F54224">
        <w:t> </w:t>
      </w:r>
      <w:r w:rsidRPr="006610CB">
        <w:rPr>
          <w:lang w:val="ru-RU"/>
        </w:rPr>
        <w:t xml:space="preserve">Согласно ФГОС СОО устанавливаются требования к результатам освоения обучающимися </w:t>
      </w:r>
      <w:r w:rsidRPr="006610CB">
        <w:rPr>
          <w:lang w:val="ru-RU"/>
        </w:rPr>
        <w:lastRenderedPageBreak/>
        <w:t>программ среднего общего образования: личностным, метапредметным и предметным.</w:t>
      </w:r>
    </w:p>
    <w:p w:rsidR="00F54224" w:rsidRPr="006610CB" w:rsidRDefault="00F54224" w:rsidP="00F54224">
      <w:pPr>
        <w:rPr>
          <w:lang w:val="ru-RU"/>
        </w:rPr>
      </w:pPr>
      <w:r w:rsidRPr="006610CB">
        <w:rPr>
          <w:lang w:val="ru-RU"/>
        </w:rPr>
        <w:t>119.8.2.</w:t>
      </w:r>
      <w:r w:rsidRPr="00F54224">
        <w:t> </w:t>
      </w:r>
      <w:r w:rsidRPr="006610CB">
        <w:rPr>
          <w:lang w:val="ru-RU"/>
        </w:rPr>
        <w:t>В структуре личностных результатов освоения предмета «Биология» выделены следу</w:t>
      </w:r>
      <w:r w:rsidRPr="006610CB">
        <w:rPr>
          <w:lang w:val="ru-RU"/>
        </w:rPr>
        <w:t>ю</w:t>
      </w:r>
      <w:r w:rsidRPr="006610CB">
        <w:rPr>
          <w:lang w:val="ru-RU"/>
        </w:rPr>
        <w:t>щие составляющие: осознание обучающимися российской гражданской идентичности – готовн</w:t>
      </w:r>
      <w:r w:rsidRPr="006610CB">
        <w:rPr>
          <w:lang w:val="ru-RU"/>
        </w:rPr>
        <w:t>о</w:t>
      </w:r>
      <w:r w:rsidRPr="006610CB">
        <w:rPr>
          <w:lang w:val="ru-RU"/>
        </w:rPr>
        <w:t>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w:t>
      </w:r>
      <w:r w:rsidRPr="006610CB">
        <w:rPr>
          <w:lang w:val="ru-RU"/>
        </w:rPr>
        <w:t>н</w:t>
      </w:r>
      <w:r w:rsidRPr="006610CB">
        <w:rPr>
          <w:lang w:val="ru-RU"/>
        </w:rPr>
        <w:t>ностей и исторических традиций развития биологического знания, готовность и способность об</w:t>
      </w:r>
      <w:r w:rsidRPr="006610CB">
        <w:rPr>
          <w:lang w:val="ru-RU"/>
        </w:rPr>
        <w:t>у</w:t>
      </w:r>
      <w:r w:rsidRPr="006610CB">
        <w:rPr>
          <w:lang w:val="ru-RU"/>
        </w:rPr>
        <w:t>чающихся руководствоваться в своей деятельности ценностно-смысловыми установками, прис</w:t>
      </w:r>
      <w:r w:rsidRPr="006610CB">
        <w:rPr>
          <w:lang w:val="ru-RU"/>
        </w:rPr>
        <w:t>у</w:t>
      </w:r>
      <w:r w:rsidRPr="006610CB">
        <w:rPr>
          <w:lang w:val="ru-RU"/>
        </w:rPr>
        <w:t>щими системе биологического образования, наличие экологического правосознания, способности ставить цели и строить жизненные планы.</w:t>
      </w:r>
    </w:p>
    <w:p w:rsidR="00F54224" w:rsidRPr="006610CB" w:rsidRDefault="00F54224" w:rsidP="00F54224">
      <w:pPr>
        <w:rPr>
          <w:lang w:val="ru-RU"/>
        </w:rPr>
      </w:pPr>
      <w:r w:rsidRPr="006610CB">
        <w:rPr>
          <w:lang w:val="ru-RU"/>
        </w:rPr>
        <w:t>119.8.3.</w:t>
      </w:r>
      <w:r w:rsidRPr="00F54224">
        <w:t> </w:t>
      </w:r>
      <w:r w:rsidRPr="006610CB">
        <w:rPr>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w:t>
      </w:r>
      <w:r w:rsidRPr="006610CB">
        <w:rPr>
          <w:lang w:val="ru-RU"/>
        </w:rPr>
        <w:t>р</w:t>
      </w:r>
      <w:r w:rsidRPr="006610CB">
        <w:rPr>
          <w:lang w:val="ru-RU"/>
        </w:rPr>
        <w:t>мами поведения и способствуют процессам самопознания, самовоспитания и саморазвития, ра</w:t>
      </w:r>
      <w:r w:rsidRPr="006610CB">
        <w:rPr>
          <w:lang w:val="ru-RU"/>
        </w:rPr>
        <w:t>з</w:t>
      </w:r>
      <w:r w:rsidRPr="006610CB">
        <w:rPr>
          <w:lang w:val="ru-RU"/>
        </w:rPr>
        <w:t>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w:t>
      </w:r>
      <w:r w:rsidRPr="006610CB">
        <w:rPr>
          <w:lang w:val="ru-RU"/>
        </w:rPr>
        <w:t>е</w:t>
      </w:r>
      <w:r w:rsidRPr="006610CB">
        <w:rPr>
          <w:lang w:val="ru-RU"/>
        </w:rPr>
        <w:t>дию и традициям многонационального народа Российской Федерации, природе и окружающей среде.</w:t>
      </w:r>
    </w:p>
    <w:p w:rsidR="00F54224" w:rsidRPr="006610CB" w:rsidRDefault="00F54224" w:rsidP="00F54224">
      <w:pPr>
        <w:rPr>
          <w:lang w:val="ru-RU"/>
        </w:rPr>
      </w:pPr>
      <w:r w:rsidRPr="006610CB">
        <w:rPr>
          <w:lang w:val="ru-RU"/>
        </w:rPr>
        <w:t>119.8.4.</w:t>
      </w:r>
      <w:r w:rsidRPr="00F54224">
        <w:t> </w:t>
      </w:r>
      <w:r w:rsidRPr="006610CB">
        <w:rPr>
          <w:lang w:val="ru-RU"/>
        </w:rPr>
        <w:t>Личностные результаты освоения учебного предмета «Биология» должны отражать г</w:t>
      </w:r>
      <w:r w:rsidRPr="006610CB">
        <w:rPr>
          <w:lang w:val="ru-RU"/>
        </w:rPr>
        <w:t>о</w:t>
      </w:r>
      <w:r w:rsidRPr="006610CB">
        <w:rPr>
          <w:lang w:val="ru-RU"/>
        </w:rPr>
        <w:t>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w:t>
      </w:r>
      <w:r w:rsidRPr="006610CB">
        <w:rPr>
          <w:lang w:val="ru-RU"/>
        </w:rPr>
        <w:t>ю</w:t>
      </w:r>
      <w:r w:rsidRPr="006610CB">
        <w:rPr>
          <w:lang w:val="ru-RU"/>
        </w:rPr>
        <w:t>щих традиционным ценностям российского общества, расширение жизненного опыта и опыта д</w:t>
      </w:r>
      <w:r w:rsidRPr="006610CB">
        <w:rPr>
          <w:lang w:val="ru-RU"/>
        </w:rPr>
        <w:t>е</w:t>
      </w:r>
      <w:r w:rsidRPr="006610CB">
        <w:rPr>
          <w:lang w:val="ru-RU"/>
        </w:rPr>
        <w:t>ятельности в процессе реализации основных направлений воспитательной деятельности, в том числе в части:</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54224" w:rsidRPr="006610CB" w:rsidRDefault="00F54224" w:rsidP="00F54224">
      <w:pPr>
        <w:rPr>
          <w:lang w:val="ru-RU"/>
        </w:rPr>
      </w:pPr>
      <w:r w:rsidRPr="006610CB">
        <w:rPr>
          <w:lang w:val="ru-RU"/>
        </w:rPr>
        <w:t>способность определять собственную позицию по отношению к явлениям современной жизни и объяснять её;</w:t>
      </w:r>
    </w:p>
    <w:p w:rsidR="00F54224" w:rsidRPr="006610CB" w:rsidRDefault="00F54224" w:rsidP="00F54224">
      <w:pPr>
        <w:rPr>
          <w:lang w:val="ru-RU"/>
        </w:rPr>
      </w:pPr>
      <w:r w:rsidRPr="006610CB">
        <w:rPr>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F54224" w:rsidRPr="006610CB" w:rsidRDefault="00F54224" w:rsidP="00F54224">
      <w:pPr>
        <w:rPr>
          <w:lang w:val="ru-RU"/>
        </w:rPr>
      </w:pPr>
      <w:r w:rsidRPr="006610CB">
        <w:rPr>
          <w:lang w:val="ru-RU"/>
        </w:rPr>
        <w:t>готовность к сотрудничеству в процессе совместного выполнения учебных, познавательных и и</w:t>
      </w:r>
      <w:r w:rsidRPr="006610CB">
        <w:rPr>
          <w:lang w:val="ru-RU"/>
        </w:rPr>
        <w:t>с</w:t>
      </w:r>
      <w:r w:rsidRPr="006610CB">
        <w:rPr>
          <w:lang w:val="ru-RU"/>
        </w:rPr>
        <w:t>следовательских задач, уважительное отношение к мнению оппонентов при обсуждении спорных вопросов биологического содержания;</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природному наследию и памятникам природы, достижениям России в науке, искусстве, спорте, технологиях, труде;</w:t>
      </w:r>
    </w:p>
    <w:p w:rsidR="00F54224" w:rsidRPr="006610CB" w:rsidRDefault="00F54224" w:rsidP="00F54224">
      <w:pPr>
        <w:rPr>
          <w:lang w:val="ru-RU"/>
        </w:rPr>
      </w:pPr>
      <w:r w:rsidRPr="006610CB">
        <w:rPr>
          <w:lang w:val="ru-RU"/>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F54224" w:rsidRPr="006610CB" w:rsidRDefault="00F54224" w:rsidP="00F54224">
      <w:pPr>
        <w:rPr>
          <w:lang w:val="ru-RU"/>
        </w:rPr>
      </w:pPr>
      <w:r w:rsidRPr="006610CB">
        <w:rPr>
          <w:lang w:val="ru-RU"/>
        </w:rPr>
        <w:t>идейная убеждённость, готовность к служению Отечеству и его защите,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понимание эмоционального воздействия живой природы и её ценности;</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w:t>
      </w:r>
      <w:r w:rsidRPr="006610CB">
        <w:rPr>
          <w:lang w:val="ru-RU"/>
        </w:rPr>
        <w:t>е</w:t>
      </w:r>
      <w:r w:rsidRPr="006610CB">
        <w:rPr>
          <w:lang w:val="ru-RU"/>
        </w:rPr>
        <w:t>ская активность), бережного, ответственного и компетентного отношения к собственному физич</w:t>
      </w:r>
      <w:r w:rsidRPr="006610CB">
        <w:rPr>
          <w:lang w:val="ru-RU"/>
        </w:rPr>
        <w:t>е</w:t>
      </w:r>
      <w:r w:rsidRPr="006610CB">
        <w:rPr>
          <w:lang w:val="ru-RU"/>
        </w:rPr>
        <w:t>скому и психическому здоровью;</w:t>
      </w:r>
    </w:p>
    <w:p w:rsidR="00F54224" w:rsidRPr="006610CB" w:rsidRDefault="00F54224" w:rsidP="00F54224">
      <w:pPr>
        <w:rPr>
          <w:lang w:val="ru-RU"/>
        </w:rPr>
      </w:pPr>
      <w:r w:rsidRPr="006610CB">
        <w:rPr>
          <w:lang w:val="ru-RU"/>
        </w:rPr>
        <w:t>понимание ценности правил индивидуального и коллективного безопасного поведения в ситу</w:t>
      </w:r>
      <w:r w:rsidRPr="006610CB">
        <w:rPr>
          <w:lang w:val="ru-RU"/>
        </w:rPr>
        <w:t>а</w:t>
      </w:r>
      <w:r w:rsidRPr="006610CB">
        <w:rPr>
          <w:lang w:val="ru-RU"/>
        </w:rPr>
        <w:t>циях, угрожающих здоровью и жизни людей;</w:t>
      </w:r>
    </w:p>
    <w:p w:rsidR="00F54224" w:rsidRPr="006610CB" w:rsidRDefault="00F54224" w:rsidP="00F54224">
      <w:pPr>
        <w:rPr>
          <w:lang w:val="ru-RU"/>
        </w:rPr>
      </w:pPr>
      <w:r w:rsidRPr="006610CB">
        <w:rPr>
          <w:lang w:val="ru-RU"/>
        </w:rPr>
        <w:t>осознание последствий и неприятие вредных привычек (употребления алкоголя, наркотиков, к</w:t>
      </w:r>
      <w:r w:rsidRPr="006610CB">
        <w:rPr>
          <w:lang w:val="ru-RU"/>
        </w:rPr>
        <w:t>у</w:t>
      </w:r>
      <w:r w:rsidRPr="006610CB">
        <w:rPr>
          <w:lang w:val="ru-RU"/>
        </w:rPr>
        <w:t>рения);</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экологически целесообразное отношение к природе как источнику жизни на Земле, основе её с</w:t>
      </w:r>
      <w:r w:rsidRPr="006610CB">
        <w:rPr>
          <w:lang w:val="ru-RU"/>
        </w:rPr>
        <w:t>у</w:t>
      </w:r>
      <w:r w:rsidRPr="006610CB">
        <w:rPr>
          <w:lang w:val="ru-RU"/>
        </w:rPr>
        <w:t>ществования;</w:t>
      </w:r>
    </w:p>
    <w:p w:rsidR="00F54224" w:rsidRPr="006610CB" w:rsidRDefault="00F54224" w:rsidP="00F54224">
      <w:pPr>
        <w:rPr>
          <w:lang w:val="ru-RU"/>
        </w:rPr>
      </w:pPr>
      <w:r w:rsidRPr="006610CB">
        <w:rPr>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54224" w:rsidRPr="006610CB" w:rsidRDefault="00F54224" w:rsidP="00F54224">
      <w:pPr>
        <w:rPr>
          <w:lang w:val="ru-RU"/>
        </w:rPr>
      </w:pPr>
      <w:r w:rsidRPr="006610CB">
        <w:rPr>
          <w:lang w:val="ru-RU"/>
        </w:rPr>
        <w:t>осознание глобального характера экологических проблем и путей их решения;</w:t>
      </w:r>
    </w:p>
    <w:p w:rsidR="00F54224" w:rsidRPr="006610CB" w:rsidRDefault="00F54224" w:rsidP="00F54224">
      <w:pPr>
        <w:rPr>
          <w:lang w:val="ru-RU"/>
        </w:rPr>
      </w:pPr>
      <w:r w:rsidRPr="006610CB">
        <w:rPr>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w:t>
      </w:r>
      <w:r w:rsidRPr="006610CB">
        <w:rPr>
          <w:lang w:val="ru-RU"/>
        </w:rPr>
        <w:t>о</w:t>
      </w:r>
      <w:r w:rsidRPr="006610CB">
        <w:rPr>
          <w:lang w:val="ru-RU"/>
        </w:rPr>
        <w:t>сферы);</w:t>
      </w:r>
    </w:p>
    <w:p w:rsidR="00F54224" w:rsidRPr="006610CB" w:rsidRDefault="00F54224" w:rsidP="00F54224">
      <w:pPr>
        <w:rPr>
          <w:lang w:val="ru-RU"/>
        </w:rPr>
      </w:pPr>
      <w:r w:rsidRPr="006610CB">
        <w:rPr>
          <w:lang w:val="ru-RU"/>
        </w:rPr>
        <w:t>активное неприятие действий, приносящих вред окружающей природной среде, умение прогн</w:t>
      </w:r>
      <w:r w:rsidRPr="006610CB">
        <w:rPr>
          <w:lang w:val="ru-RU"/>
        </w:rPr>
        <w:t>о</w:t>
      </w:r>
      <w:r w:rsidRPr="006610CB">
        <w:rPr>
          <w:lang w:val="ru-RU"/>
        </w:rPr>
        <w:t>зировать неблагоприятные экологические последствия предпринимаемых действий и предо</w:t>
      </w:r>
      <w:r w:rsidRPr="006610CB">
        <w:rPr>
          <w:lang w:val="ru-RU"/>
        </w:rPr>
        <w:t>т</w:t>
      </w:r>
      <w:r w:rsidRPr="006610CB">
        <w:rPr>
          <w:lang w:val="ru-RU"/>
        </w:rPr>
        <w:t>вращать их;</w:t>
      </w:r>
    </w:p>
    <w:p w:rsidR="00F54224" w:rsidRPr="006610CB" w:rsidRDefault="00F54224" w:rsidP="00F54224">
      <w:pPr>
        <w:rPr>
          <w:lang w:val="ru-RU"/>
        </w:rPr>
      </w:pPr>
      <w:r w:rsidRPr="006610CB">
        <w:rPr>
          <w:lang w:val="ru-RU"/>
        </w:rPr>
        <w:t>наличие развитого экологического мышления, экологической культуры, опыта деятельности эк</w:t>
      </w:r>
      <w:r w:rsidRPr="006610CB">
        <w:rPr>
          <w:lang w:val="ru-RU"/>
        </w:rPr>
        <w:t>о</w:t>
      </w:r>
      <w:r w:rsidRPr="006610CB">
        <w:rPr>
          <w:lang w:val="ru-RU"/>
        </w:rPr>
        <w:t>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w:t>
      </w:r>
      <w:r w:rsidRPr="006610CB">
        <w:rPr>
          <w:lang w:val="ru-RU"/>
        </w:rPr>
        <w:t>о</w:t>
      </w:r>
      <w:r w:rsidRPr="006610CB">
        <w:rPr>
          <w:lang w:val="ru-RU"/>
        </w:rPr>
        <w:t>хранения природного равновесия;</w:t>
      </w:r>
    </w:p>
    <w:p w:rsidR="00F54224" w:rsidRPr="006610CB" w:rsidRDefault="00F54224" w:rsidP="00F54224">
      <w:pPr>
        <w:rPr>
          <w:lang w:val="ru-RU"/>
        </w:rPr>
      </w:pPr>
      <w:r w:rsidRPr="006610CB">
        <w:rPr>
          <w:lang w:val="ru-RU"/>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w:t>
      </w:r>
      <w:r w:rsidRPr="006610CB">
        <w:rPr>
          <w:lang w:val="ru-RU"/>
        </w:rPr>
        <w:t>о</w:t>
      </w:r>
      <w:r w:rsidRPr="006610CB">
        <w:rPr>
          <w:lang w:val="ru-RU"/>
        </w:rPr>
        <w:t>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w:t>
      </w:r>
      <w:r w:rsidRPr="006610CB">
        <w:rPr>
          <w:lang w:val="ru-RU"/>
        </w:rPr>
        <w:t>е</w:t>
      </w:r>
      <w:r w:rsidRPr="006610CB">
        <w:rPr>
          <w:lang w:val="ru-RU"/>
        </w:rPr>
        <w:t>сурсов и формированию новых стандартов жизни;</w:t>
      </w:r>
    </w:p>
    <w:p w:rsidR="00F54224" w:rsidRPr="006610CB" w:rsidRDefault="00F54224" w:rsidP="00F54224">
      <w:pPr>
        <w:rPr>
          <w:lang w:val="ru-RU"/>
        </w:rPr>
      </w:pPr>
      <w:r w:rsidRPr="006610CB">
        <w:rPr>
          <w:lang w:val="ru-RU"/>
        </w:rPr>
        <w:lastRenderedPageBreak/>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w:t>
      </w:r>
      <w:r w:rsidRPr="006610CB">
        <w:rPr>
          <w:lang w:val="ru-RU"/>
        </w:rPr>
        <w:t>х</w:t>
      </w:r>
      <w:r w:rsidRPr="006610CB">
        <w:rPr>
          <w:lang w:val="ru-RU"/>
        </w:rPr>
        <w:t>ся, формируемой при изучении биологии;</w:t>
      </w:r>
    </w:p>
    <w:p w:rsidR="00F54224" w:rsidRPr="006610CB" w:rsidRDefault="00F54224" w:rsidP="00F54224">
      <w:pPr>
        <w:rPr>
          <w:lang w:val="ru-RU"/>
        </w:rPr>
      </w:pPr>
      <w:r w:rsidRPr="006610CB">
        <w:rPr>
          <w:lang w:val="ru-RU"/>
        </w:rPr>
        <w:t>понимание сущности методов познания, используемых в естественных науках, способность и</w:t>
      </w:r>
      <w:r w:rsidRPr="006610CB">
        <w:rPr>
          <w:lang w:val="ru-RU"/>
        </w:rPr>
        <w:t>с</w:t>
      </w:r>
      <w:r w:rsidRPr="006610CB">
        <w:rPr>
          <w:lang w:val="ru-RU"/>
        </w:rPr>
        <w:t>пользовать получаемые знания для анализа и объяснения явлений окружающего мира и прои</w:t>
      </w:r>
      <w:r w:rsidRPr="006610CB">
        <w:rPr>
          <w:lang w:val="ru-RU"/>
        </w:rPr>
        <w:t>с</w:t>
      </w:r>
      <w:r w:rsidRPr="006610CB">
        <w:rPr>
          <w:lang w:val="ru-RU"/>
        </w:rPr>
        <w:t>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54224" w:rsidRPr="006610CB" w:rsidRDefault="00F54224" w:rsidP="00F54224">
      <w:pPr>
        <w:rPr>
          <w:lang w:val="ru-RU"/>
        </w:rPr>
      </w:pPr>
      <w:r w:rsidRPr="006610CB">
        <w:rPr>
          <w:lang w:val="ru-RU"/>
        </w:rPr>
        <w:t>способность самостоятельно использовать биологические знания для решения проблем в реал</w:t>
      </w:r>
      <w:r w:rsidRPr="006610CB">
        <w:rPr>
          <w:lang w:val="ru-RU"/>
        </w:rPr>
        <w:t>ь</w:t>
      </w:r>
      <w:r w:rsidRPr="006610CB">
        <w:rPr>
          <w:lang w:val="ru-RU"/>
        </w:rPr>
        <w:t>ных жизненных ситуациях;</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w:t>
      </w:r>
    </w:p>
    <w:p w:rsidR="00F54224" w:rsidRPr="006610CB" w:rsidRDefault="00F54224" w:rsidP="00F54224">
      <w:pPr>
        <w:rPr>
          <w:lang w:val="ru-RU"/>
        </w:rPr>
      </w:pPr>
      <w:r w:rsidRPr="006610CB">
        <w:rPr>
          <w:lang w:val="ru-RU"/>
        </w:rPr>
        <w:t>готовность и способность к непрерывному образованию и самообразованию, к активному пол</w:t>
      </w:r>
      <w:r w:rsidRPr="006610CB">
        <w:rPr>
          <w:lang w:val="ru-RU"/>
        </w:rPr>
        <w:t>у</w:t>
      </w:r>
      <w:r w:rsidRPr="006610CB">
        <w:rPr>
          <w:lang w:val="ru-RU"/>
        </w:rPr>
        <w:t>чению новых знаний по биологии в соответствии с жизненными потребностями.</w:t>
      </w:r>
    </w:p>
    <w:p w:rsidR="00F54224" w:rsidRPr="006610CB" w:rsidRDefault="00F54224" w:rsidP="00F54224">
      <w:pPr>
        <w:rPr>
          <w:lang w:val="ru-RU"/>
        </w:rPr>
      </w:pPr>
      <w:r w:rsidRPr="006610CB">
        <w:rPr>
          <w:lang w:val="ru-RU"/>
        </w:rPr>
        <w:t>119.8.5.</w:t>
      </w:r>
      <w:r w:rsidRPr="00F54224">
        <w:t> </w:t>
      </w:r>
      <w:r w:rsidRPr="006610CB">
        <w:rPr>
          <w:lang w:val="ru-RU"/>
        </w:rP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w:t>
      </w:r>
      <w:r w:rsidRPr="006610CB">
        <w:rPr>
          <w:lang w:val="ru-RU"/>
        </w:rPr>
        <w:t>ь</w:t>
      </w:r>
      <w:r w:rsidRPr="006610CB">
        <w:rPr>
          <w:lang w:val="ru-RU"/>
        </w:rPr>
        <w:t>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 xml:space="preserve">титься, проявлять интерес и разрешать конфликты. </w:t>
      </w:r>
    </w:p>
    <w:p w:rsidR="00F54224" w:rsidRPr="006610CB" w:rsidRDefault="00F54224" w:rsidP="00F54224">
      <w:pPr>
        <w:rPr>
          <w:lang w:val="ru-RU"/>
        </w:rPr>
      </w:pPr>
      <w:r w:rsidRPr="006610CB">
        <w:rPr>
          <w:lang w:val="ru-RU"/>
        </w:rPr>
        <w:t>119.8.6.</w:t>
      </w:r>
      <w:r w:rsidRPr="00F54224">
        <w:t> </w:t>
      </w:r>
      <w:r w:rsidRPr="006610CB">
        <w:rPr>
          <w:lang w:val="ru-RU"/>
        </w:rPr>
        <w:t>Метапредметные результаты освоения учебного предмета «Биология» включают: знач</w:t>
      </w:r>
      <w:r w:rsidRPr="006610CB">
        <w:rPr>
          <w:lang w:val="ru-RU"/>
        </w:rPr>
        <w:t>и</w:t>
      </w:r>
      <w:r w:rsidRPr="006610CB">
        <w:rPr>
          <w:lang w:val="ru-RU"/>
        </w:rPr>
        <w:t>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w:t>
      </w:r>
      <w:r w:rsidRPr="006610CB">
        <w:rPr>
          <w:lang w:val="ru-RU"/>
        </w:rPr>
        <w:t>о</w:t>
      </w:r>
      <w:r w:rsidRPr="006610CB">
        <w:rPr>
          <w:lang w:val="ru-RU"/>
        </w:rPr>
        <w:t>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w:t>
      </w:r>
      <w:r w:rsidRPr="006610CB">
        <w:rPr>
          <w:lang w:val="ru-RU"/>
        </w:rPr>
        <w:t>и</w:t>
      </w:r>
      <w:r w:rsidRPr="006610CB">
        <w:rPr>
          <w:lang w:val="ru-RU"/>
        </w:rPr>
        <w:t>кативные, регулятивные), обеспечивающие формирование функциональной грамотности и соц</w:t>
      </w:r>
      <w:r w:rsidRPr="006610CB">
        <w:rPr>
          <w:lang w:val="ru-RU"/>
        </w:rPr>
        <w:t>и</w:t>
      </w:r>
      <w:r w:rsidRPr="006610CB">
        <w:rPr>
          <w:lang w:val="ru-RU"/>
        </w:rPr>
        <w:t>альной компетенции обучающихся, способность обучающихся использовать освоенные межди</w:t>
      </w:r>
      <w:r w:rsidRPr="006610CB">
        <w:rPr>
          <w:lang w:val="ru-RU"/>
        </w:rPr>
        <w:t>с</w:t>
      </w:r>
      <w:r w:rsidRPr="006610CB">
        <w:rPr>
          <w:lang w:val="ru-RU"/>
        </w:rPr>
        <w:t>циплинарные, мировоззренческие знания и универсальные учебные действия в познавательной и социальной практике.</w:t>
      </w:r>
    </w:p>
    <w:p w:rsidR="00F54224" w:rsidRPr="006610CB" w:rsidRDefault="00F54224" w:rsidP="00F54224">
      <w:pPr>
        <w:rPr>
          <w:lang w:val="ru-RU"/>
        </w:rPr>
      </w:pPr>
      <w:r w:rsidRPr="006610CB">
        <w:rPr>
          <w:lang w:val="ru-RU"/>
        </w:rPr>
        <w:t>119.8.7.</w:t>
      </w:r>
      <w:r w:rsidRPr="00F54224">
        <w:t> </w:t>
      </w:r>
      <w:r w:rsidRPr="006610CB">
        <w:rPr>
          <w:lang w:val="ru-RU"/>
        </w:rPr>
        <w:t xml:space="preserve">Метапредметные результаты освоения программы среднего общего образования должны отражать: </w:t>
      </w:r>
    </w:p>
    <w:p w:rsidR="00F54224" w:rsidRPr="006610CB" w:rsidRDefault="00F54224" w:rsidP="00F54224">
      <w:pPr>
        <w:rPr>
          <w:lang w:val="ru-RU"/>
        </w:rPr>
      </w:pPr>
      <w:r w:rsidRPr="006610CB">
        <w:rPr>
          <w:lang w:val="ru-RU"/>
        </w:rPr>
        <w:lastRenderedPageBreak/>
        <w:t>119.8.7.1.</w:t>
      </w:r>
      <w:r w:rsidRPr="00F54224">
        <w:t> </w:t>
      </w:r>
      <w:r w:rsidRPr="006610CB">
        <w:rPr>
          <w:lang w:val="ru-RU"/>
        </w:rPr>
        <w:t>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54224" w:rsidRPr="006610CB" w:rsidRDefault="00F54224" w:rsidP="00F54224">
      <w:pPr>
        <w:rPr>
          <w:lang w:val="ru-RU"/>
        </w:rPr>
      </w:pPr>
      <w:r w:rsidRPr="006610CB">
        <w:rPr>
          <w:lang w:val="ru-RU"/>
        </w:rPr>
        <w:t>определять цели деятельности, задавая параметры и критерии их достижения, соотносить резул</w:t>
      </w:r>
      <w:r w:rsidRPr="006610CB">
        <w:rPr>
          <w:lang w:val="ru-RU"/>
        </w:rPr>
        <w:t>ь</w:t>
      </w:r>
      <w:r w:rsidRPr="006610CB">
        <w:rPr>
          <w:lang w:val="ru-RU"/>
        </w:rPr>
        <w:t>таты деятельности с поставленными целями;</w:t>
      </w:r>
    </w:p>
    <w:p w:rsidR="00F54224" w:rsidRPr="006610CB" w:rsidRDefault="00F54224" w:rsidP="00F54224">
      <w:pPr>
        <w:rPr>
          <w:lang w:val="ru-RU"/>
        </w:rPr>
      </w:pPr>
      <w:r w:rsidRPr="006610CB">
        <w:rPr>
          <w:lang w:val="ru-RU"/>
        </w:rPr>
        <w:t>использовать биологические понятия для объяснения фактов и явлений живой природы;</w:t>
      </w:r>
    </w:p>
    <w:p w:rsidR="00F54224" w:rsidRPr="006610CB" w:rsidRDefault="00F54224" w:rsidP="00F54224">
      <w:pPr>
        <w:rPr>
          <w:lang w:val="ru-RU"/>
        </w:rPr>
      </w:pPr>
      <w:r w:rsidRPr="006610CB">
        <w:rPr>
          <w:lang w:val="ru-RU"/>
        </w:rPr>
        <w:t>строить логические рассуждения (индуктивные, дедуктивные, по аналогии), выявлять закономе</w:t>
      </w:r>
      <w:r w:rsidRPr="006610CB">
        <w:rPr>
          <w:lang w:val="ru-RU"/>
        </w:rPr>
        <w:t>р</w:t>
      </w:r>
      <w:r w:rsidRPr="006610CB">
        <w:rPr>
          <w:lang w:val="ru-RU"/>
        </w:rPr>
        <w:t>ности и противоречия в рассматриваемых явлениях, формулировать выводы и заключения;</w:t>
      </w:r>
    </w:p>
    <w:p w:rsidR="00F54224" w:rsidRPr="006610CB" w:rsidRDefault="00F54224" w:rsidP="00F54224">
      <w:pPr>
        <w:rPr>
          <w:lang w:val="ru-RU"/>
        </w:rPr>
      </w:pPr>
      <w:r w:rsidRPr="006610CB">
        <w:rPr>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w:t>
      </w:r>
      <w:r w:rsidRPr="006610CB">
        <w:rPr>
          <w:lang w:val="ru-RU"/>
        </w:rPr>
        <w:t>и</w:t>
      </w:r>
      <w:r w:rsidRPr="006610CB">
        <w:rPr>
          <w:lang w:val="ru-RU"/>
        </w:rPr>
        <w:t>альных проектов;</w:t>
      </w:r>
    </w:p>
    <w:p w:rsidR="00F54224" w:rsidRPr="006610CB" w:rsidRDefault="00F54224" w:rsidP="00F54224">
      <w:pPr>
        <w:rPr>
          <w:lang w:val="ru-RU"/>
        </w:rPr>
      </w:pPr>
      <w:r w:rsidRPr="006610CB">
        <w:rPr>
          <w:lang w:val="ru-RU"/>
        </w:rPr>
        <w:t>формировать научный тип мышления, владеть научной терминологией, ключевыми понятиями и методами;</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lastRenderedPageBreak/>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F54224" w:rsidRPr="006610CB" w:rsidRDefault="00F54224" w:rsidP="00F54224">
      <w:pPr>
        <w:rPr>
          <w:lang w:val="ru-RU"/>
        </w:rPr>
      </w:pPr>
      <w:r w:rsidRPr="006610CB">
        <w:rPr>
          <w:lang w:val="ru-RU"/>
        </w:rPr>
        <w:t>формулировать запросы и применять различные методы при поиске и отборе биологической и</w:t>
      </w:r>
      <w:r w:rsidRPr="006610CB">
        <w:rPr>
          <w:lang w:val="ru-RU"/>
        </w:rPr>
        <w:t>н</w:t>
      </w:r>
      <w:r w:rsidRPr="006610CB">
        <w:rPr>
          <w:lang w:val="ru-RU"/>
        </w:rPr>
        <w:t>формации, необходимой для выполнения учебных задач;</w:t>
      </w:r>
    </w:p>
    <w:p w:rsidR="00F54224" w:rsidRPr="006610CB" w:rsidRDefault="00F54224" w:rsidP="00F54224">
      <w:pPr>
        <w:rPr>
          <w:lang w:val="ru-RU"/>
        </w:rPr>
      </w:pPr>
      <w:r w:rsidRPr="006610CB">
        <w:rPr>
          <w:lang w:val="ru-RU"/>
        </w:rPr>
        <w:t>приобретать опыт использования информационно-коммуникативных технологий, совершенств</w:t>
      </w:r>
      <w:r w:rsidRPr="006610CB">
        <w:rPr>
          <w:lang w:val="ru-RU"/>
        </w:rPr>
        <w:t>о</w:t>
      </w:r>
      <w:r w:rsidRPr="006610CB">
        <w:rPr>
          <w:lang w:val="ru-RU"/>
        </w:rPr>
        <w:t>вать культуру активного использования различных поисковых систем;</w:t>
      </w:r>
    </w:p>
    <w:p w:rsidR="00F54224" w:rsidRPr="006610CB" w:rsidRDefault="00F54224" w:rsidP="00F54224">
      <w:pPr>
        <w:rPr>
          <w:lang w:val="ru-RU"/>
        </w:rPr>
      </w:pPr>
      <w:r w:rsidRPr="006610CB">
        <w:rPr>
          <w:lang w:val="ru-RU"/>
        </w:rPr>
        <w:t>самостоятельно выбирать оптимальную форму представления биологической информации (сх</w:t>
      </w:r>
      <w:r w:rsidRPr="006610CB">
        <w:rPr>
          <w:lang w:val="ru-RU"/>
        </w:rPr>
        <w:t>е</w:t>
      </w:r>
      <w:r w:rsidRPr="006610CB">
        <w:rPr>
          <w:lang w:val="ru-RU"/>
        </w:rPr>
        <w:t>мы, графики, диаграммы, таблицы, рисунки и другое);</w:t>
      </w:r>
    </w:p>
    <w:p w:rsidR="00F54224" w:rsidRPr="006610CB" w:rsidRDefault="00F54224" w:rsidP="00F54224">
      <w:pPr>
        <w:rPr>
          <w:lang w:val="ru-RU"/>
        </w:rPr>
      </w:pPr>
      <w:r w:rsidRPr="006610CB">
        <w:rPr>
          <w:lang w:val="ru-RU"/>
        </w:rPr>
        <w:t>использовать научный язык в качестве средства при работе с биологической информацией: пр</w:t>
      </w:r>
      <w:r w:rsidRPr="006610CB">
        <w:rPr>
          <w:lang w:val="ru-RU"/>
        </w:rPr>
        <w:t>и</w:t>
      </w:r>
      <w:r w:rsidRPr="006610CB">
        <w:rPr>
          <w:lang w:val="ru-RU"/>
        </w:rPr>
        <w:t>менять химические, физические и математические знаки и символы, формулы, аббревиатуру, н</w:t>
      </w:r>
      <w:r w:rsidRPr="006610CB">
        <w:rPr>
          <w:lang w:val="ru-RU"/>
        </w:rPr>
        <w:t>о</w:t>
      </w:r>
      <w:r w:rsidRPr="006610CB">
        <w:rPr>
          <w:lang w:val="ru-RU"/>
        </w:rPr>
        <w:t>менклатуру, использовать и преобразовывать знаково-символические средства наглядности;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119.8.7.2.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1) общение:</w:t>
      </w:r>
    </w:p>
    <w:p w:rsidR="00F54224" w:rsidRPr="006610CB" w:rsidRDefault="00F54224" w:rsidP="00F54224">
      <w:pPr>
        <w:rPr>
          <w:lang w:val="ru-RU"/>
        </w:rPr>
      </w:pPr>
      <w:r w:rsidRPr="006610CB">
        <w:rPr>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w:t>
      </w:r>
      <w:r w:rsidRPr="006610CB">
        <w:rPr>
          <w:lang w:val="ru-RU"/>
        </w:rPr>
        <w:t>т</w:t>
      </w:r>
      <w:r w:rsidRPr="006610CB">
        <w:rPr>
          <w:lang w:val="ru-RU"/>
        </w:rPr>
        <w:t>ников диалога или дискуссии);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предп</w:t>
      </w:r>
      <w:r w:rsidRPr="006610CB">
        <w:rPr>
          <w:lang w:val="ru-RU"/>
        </w:rPr>
        <w:t>о</w:t>
      </w:r>
      <w:r w:rsidRPr="006610CB">
        <w:rPr>
          <w:lang w:val="ru-RU"/>
        </w:rPr>
        <w:t>сылок возникновения конфликтных ситуаций, уметь смягчать конфликты и вести переговоры;</w:t>
      </w:r>
    </w:p>
    <w:p w:rsidR="00F54224" w:rsidRPr="006610CB" w:rsidRDefault="00F54224" w:rsidP="00F54224">
      <w:pPr>
        <w:rPr>
          <w:lang w:val="ru-RU"/>
        </w:rPr>
      </w:pPr>
      <w:r w:rsidRPr="006610CB">
        <w:rPr>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F54224" w:rsidRPr="006610CB" w:rsidRDefault="00F54224" w:rsidP="00F54224">
      <w:pPr>
        <w:rPr>
          <w:lang w:val="ru-RU"/>
        </w:rPr>
      </w:pPr>
      <w:r w:rsidRPr="006610CB">
        <w:rPr>
          <w:lang w:val="ru-RU"/>
        </w:rPr>
        <w:lastRenderedPageBreak/>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2) 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 при решении би</w:t>
      </w:r>
      <w:r w:rsidRPr="006610CB">
        <w:rPr>
          <w:lang w:val="ru-RU"/>
        </w:rPr>
        <w:t>о</w:t>
      </w:r>
      <w:r w:rsidRPr="006610CB">
        <w:rPr>
          <w:lang w:val="ru-RU"/>
        </w:rPr>
        <w:t>логической проблемы, обосновывать необходимость применения групповых форм взаимоде</w:t>
      </w:r>
      <w:r w:rsidRPr="006610CB">
        <w:rPr>
          <w:lang w:val="ru-RU"/>
        </w:rPr>
        <w:t>й</w:t>
      </w:r>
      <w:r w:rsidRPr="006610CB">
        <w:rPr>
          <w:lang w:val="ru-RU"/>
        </w:rPr>
        <w:t>ствия при решении учебной задачи;</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 xml:space="preserve">танным критериям; </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119.8.7.3.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 xml:space="preserve">1) самоорганизация: </w:t>
      </w:r>
    </w:p>
    <w:p w:rsidR="00F54224" w:rsidRPr="006610CB" w:rsidRDefault="00F54224" w:rsidP="00F54224">
      <w:pPr>
        <w:rPr>
          <w:lang w:val="ru-RU"/>
        </w:rPr>
      </w:pPr>
      <w:r w:rsidRPr="006610CB">
        <w:rPr>
          <w:lang w:val="ru-RU"/>
        </w:rPr>
        <w:t>использовать биологические знания для выявления проблем и их решения в жизненных и уче</w:t>
      </w:r>
      <w:r w:rsidRPr="006610CB">
        <w:rPr>
          <w:lang w:val="ru-RU"/>
        </w:rPr>
        <w:t>б</w:t>
      </w:r>
      <w:r w:rsidRPr="006610CB">
        <w:rPr>
          <w:lang w:val="ru-RU"/>
        </w:rPr>
        <w:t>ных ситуациях;</w:t>
      </w:r>
    </w:p>
    <w:p w:rsidR="00F54224" w:rsidRPr="006610CB" w:rsidRDefault="00F54224" w:rsidP="00F54224">
      <w:pPr>
        <w:rPr>
          <w:lang w:val="ru-RU"/>
        </w:rPr>
      </w:pPr>
      <w:r w:rsidRPr="006610CB">
        <w:rPr>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lastRenderedPageBreak/>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3) принятия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119.8.8.</w:t>
      </w:r>
      <w:r w:rsidRPr="00F54224">
        <w:t> </w:t>
      </w:r>
      <w:r w:rsidRPr="006610CB">
        <w:rPr>
          <w:lang w:val="ru-RU"/>
        </w:rPr>
        <w:t>Предметные результаты освоения прораммы СОО по биологии на базовом уровне вкл</w:t>
      </w:r>
      <w:r w:rsidRPr="006610CB">
        <w:rPr>
          <w:lang w:val="ru-RU"/>
        </w:rPr>
        <w:t>ю</w:t>
      </w:r>
      <w:r w:rsidRPr="006610CB">
        <w:rPr>
          <w:lang w:val="ru-RU"/>
        </w:rPr>
        <w:t>чают специфические для учебного предмета «Биология» научные знания, умения и способы де</w:t>
      </w:r>
      <w:r w:rsidRPr="006610CB">
        <w:rPr>
          <w:lang w:val="ru-RU"/>
        </w:rPr>
        <w:t>й</w:t>
      </w:r>
      <w:r w:rsidRPr="006610CB">
        <w:rPr>
          <w:lang w:val="ru-RU"/>
        </w:rPr>
        <w:t>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w:t>
      </w:r>
      <w:r w:rsidRPr="006610CB">
        <w:rPr>
          <w:lang w:val="ru-RU"/>
        </w:rPr>
        <w:t>з</w:t>
      </w:r>
      <w:r w:rsidRPr="006610CB">
        <w:rPr>
          <w:lang w:val="ru-RU"/>
        </w:rPr>
        <w:t>ненных ситуациях, связанных с биологией. В программе предметные результаты представленны по годам обучения.</w:t>
      </w:r>
    </w:p>
    <w:p w:rsidR="00F54224" w:rsidRPr="006610CB" w:rsidRDefault="00F54224" w:rsidP="00F54224">
      <w:pPr>
        <w:rPr>
          <w:lang w:val="ru-RU"/>
        </w:rPr>
      </w:pPr>
      <w:r w:rsidRPr="006610CB">
        <w:rPr>
          <w:lang w:val="ru-RU"/>
        </w:rPr>
        <w:t>119.8.9.</w:t>
      </w:r>
      <w:r w:rsidRPr="00F54224">
        <w:t> </w:t>
      </w:r>
      <w:r w:rsidRPr="006610CB">
        <w:rPr>
          <w:lang w:val="ru-RU"/>
        </w:rPr>
        <w:t>Предметные результаты освоения учебного предмета «Биология» в 10 клвссе должны о</w:t>
      </w:r>
      <w:r w:rsidRPr="006610CB">
        <w:rPr>
          <w:lang w:val="ru-RU"/>
        </w:rPr>
        <w:t>т</w:t>
      </w:r>
      <w:r w:rsidRPr="006610CB">
        <w:rPr>
          <w:lang w:val="ru-RU"/>
        </w:rPr>
        <w:t>ражать:</w:t>
      </w:r>
    </w:p>
    <w:p w:rsidR="00F54224" w:rsidRPr="006610CB" w:rsidRDefault="00F54224" w:rsidP="00F54224">
      <w:pPr>
        <w:rPr>
          <w:lang w:val="ru-RU"/>
        </w:rPr>
      </w:pPr>
      <w:r w:rsidRPr="006610CB">
        <w:rPr>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w:t>
      </w:r>
      <w:r w:rsidRPr="006610CB">
        <w:rPr>
          <w:lang w:val="ru-RU"/>
        </w:rPr>
        <w:t>т</w:t>
      </w:r>
      <w:r w:rsidRPr="006610CB">
        <w:rPr>
          <w:lang w:val="ru-RU"/>
        </w:rPr>
        <w:t>ности человека для решения жизненных задач;</w:t>
      </w:r>
    </w:p>
    <w:p w:rsidR="00F54224" w:rsidRPr="006610CB" w:rsidRDefault="00F54224" w:rsidP="00F54224">
      <w:pPr>
        <w:rPr>
          <w:lang w:val="ru-RU"/>
        </w:rPr>
      </w:pPr>
      <w:r w:rsidRPr="006610CB">
        <w:rPr>
          <w:lang w:val="ru-RU"/>
        </w:rPr>
        <w:t>умение раскрывать содержание биологических терминов и понятий: жизнь, клетка, организм, м</w:t>
      </w:r>
      <w:r w:rsidRPr="006610CB">
        <w:rPr>
          <w:lang w:val="ru-RU"/>
        </w:rPr>
        <w:t>е</w:t>
      </w:r>
      <w:r w:rsidRPr="006610CB">
        <w:rPr>
          <w:lang w:val="ru-RU"/>
        </w:rPr>
        <w:t>таболизм (обмен веществ и превращение энергии), гомеостаз (саморегуляция), уровневая орган</w:t>
      </w:r>
      <w:r w:rsidRPr="006610CB">
        <w:rPr>
          <w:lang w:val="ru-RU"/>
        </w:rPr>
        <w:t>и</w:t>
      </w:r>
      <w:r w:rsidRPr="006610CB">
        <w:rPr>
          <w:lang w:val="ru-RU"/>
        </w:rPr>
        <w:t>зация живых систем, самовоспроизведение (репродукция), наследственность, изменчивость, рост и развитие;</w:t>
      </w:r>
    </w:p>
    <w:p w:rsidR="00F54224" w:rsidRPr="006610CB" w:rsidRDefault="00F54224" w:rsidP="00F54224">
      <w:pPr>
        <w:rPr>
          <w:lang w:val="ru-RU"/>
        </w:rPr>
      </w:pPr>
      <w:r w:rsidRPr="006610CB">
        <w:rPr>
          <w:lang w:val="ru-RU"/>
        </w:rPr>
        <w:t>умение излагать биологические теории (клеточная, хромосомная, мутационная, центральная до</w:t>
      </w:r>
      <w:r w:rsidRPr="006610CB">
        <w:rPr>
          <w:lang w:val="ru-RU"/>
        </w:rPr>
        <w:t>г</w:t>
      </w:r>
      <w:r w:rsidRPr="006610CB">
        <w:rPr>
          <w:lang w:val="ru-RU"/>
        </w:rPr>
        <w:t>ма молекулярной биологии), законы (Г.</w:t>
      </w:r>
      <w:r w:rsidRPr="00F54224">
        <w:t> </w:t>
      </w:r>
      <w:r w:rsidRPr="006610CB">
        <w:rPr>
          <w:lang w:val="ru-RU"/>
        </w:rPr>
        <w:t>Менделя, Т.</w:t>
      </w:r>
      <w:r w:rsidRPr="00F54224">
        <w:t> </w:t>
      </w:r>
      <w:r w:rsidRPr="006610CB">
        <w:rPr>
          <w:lang w:val="ru-RU"/>
        </w:rPr>
        <w:t>Моргана, Н.И.</w:t>
      </w:r>
      <w:r w:rsidRPr="00F54224">
        <w:t> </w:t>
      </w:r>
      <w:r w:rsidRPr="006610CB">
        <w:rPr>
          <w:lang w:val="ru-RU"/>
        </w:rPr>
        <w:t>Вавилова) и учения (о центрах многообразия и происхождения культурных растений Н.И.</w:t>
      </w:r>
      <w:r w:rsidRPr="00F54224">
        <w:t> </w:t>
      </w:r>
      <w:r w:rsidRPr="006610CB">
        <w:rPr>
          <w:lang w:val="ru-RU"/>
        </w:rPr>
        <w:t>Вавилова), определять границы их применимости к живым системам;</w:t>
      </w:r>
    </w:p>
    <w:p w:rsidR="00F54224" w:rsidRPr="006610CB" w:rsidRDefault="00F54224" w:rsidP="00F54224">
      <w:pPr>
        <w:rPr>
          <w:lang w:val="ru-RU"/>
        </w:rPr>
      </w:pPr>
      <w:r w:rsidRPr="006610CB">
        <w:rPr>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w:t>
      </w:r>
      <w:r w:rsidRPr="006610CB">
        <w:rPr>
          <w:lang w:val="ru-RU"/>
        </w:rPr>
        <w:t>и</w:t>
      </w:r>
      <w:r w:rsidRPr="006610CB">
        <w:rPr>
          <w:lang w:val="ru-RU"/>
        </w:rPr>
        <w:t>потезы, выявление зависимости между исследуемыми величинами, объяснение полученных р</w:t>
      </w:r>
      <w:r w:rsidRPr="006610CB">
        <w:rPr>
          <w:lang w:val="ru-RU"/>
        </w:rPr>
        <w:t>е</w:t>
      </w:r>
      <w:r w:rsidRPr="006610CB">
        <w:rPr>
          <w:lang w:val="ru-RU"/>
        </w:rPr>
        <w:t>зультатов, использованных научных понятий, теорий и законов, умение делать выводы на основ</w:t>
      </w:r>
      <w:r w:rsidRPr="006610CB">
        <w:rPr>
          <w:lang w:val="ru-RU"/>
        </w:rPr>
        <w:t>а</w:t>
      </w:r>
      <w:r w:rsidRPr="006610CB">
        <w:rPr>
          <w:lang w:val="ru-RU"/>
        </w:rPr>
        <w:t>нии полученных результатов;</w:t>
      </w:r>
    </w:p>
    <w:p w:rsidR="00F54224" w:rsidRPr="006610CB" w:rsidRDefault="00F54224" w:rsidP="00F54224">
      <w:pPr>
        <w:rPr>
          <w:lang w:val="ru-RU"/>
        </w:rPr>
      </w:pPr>
      <w:r w:rsidRPr="006610CB">
        <w:rPr>
          <w:lang w:val="ru-RU"/>
        </w:rPr>
        <w:t xml:space="preserve">умение выделять существенные признаки вирусов, клеток прокариот и эукариот, одноклеточных и </w:t>
      </w:r>
      <w:r w:rsidRPr="006610CB">
        <w:rPr>
          <w:lang w:val="ru-RU"/>
        </w:rPr>
        <w:lastRenderedPageBreak/>
        <w:t>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F54224" w:rsidRPr="006610CB" w:rsidRDefault="00F54224" w:rsidP="00F54224">
      <w:pPr>
        <w:rPr>
          <w:lang w:val="ru-RU"/>
        </w:rPr>
      </w:pPr>
      <w:r w:rsidRPr="006610CB">
        <w:rPr>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w:t>
      </w:r>
      <w:r w:rsidRPr="006610CB">
        <w:rPr>
          <w:lang w:val="ru-RU"/>
        </w:rPr>
        <w:t>ю</w:t>
      </w:r>
      <w:r w:rsidRPr="006610CB">
        <w:rPr>
          <w:lang w:val="ru-RU"/>
        </w:rPr>
        <w:t>щей природной среде, понимание необходимости использования достижений современной би</w:t>
      </w:r>
      <w:r w:rsidRPr="006610CB">
        <w:rPr>
          <w:lang w:val="ru-RU"/>
        </w:rPr>
        <w:t>о</w:t>
      </w:r>
      <w:r w:rsidRPr="006610CB">
        <w:rPr>
          <w:lang w:val="ru-RU"/>
        </w:rPr>
        <w:t>логии и биотехнологий для рационального природопользования;</w:t>
      </w:r>
    </w:p>
    <w:p w:rsidR="00F54224" w:rsidRPr="006610CB" w:rsidRDefault="00F54224" w:rsidP="00F54224">
      <w:pPr>
        <w:rPr>
          <w:lang w:val="ru-RU"/>
        </w:rPr>
      </w:pPr>
      <w:r w:rsidRPr="006610CB">
        <w:rPr>
          <w:lang w:val="ru-RU"/>
        </w:rPr>
        <w:t>умение решать элементарные генетические задачи на моно- и дигибридное скрещивание, сце</w:t>
      </w:r>
      <w:r w:rsidRPr="006610CB">
        <w:rPr>
          <w:lang w:val="ru-RU"/>
        </w:rPr>
        <w:t>п</w:t>
      </w:r>
      <w:r w:rsidRPr="006610CB">
        <w:rPr>
          <w:lang w:val="ru-RU"/>
        </w:rPr>
        <w:t>ленное наследование, составлять схемы моногибридного скрещивания для предсказания насл</w:t>
      </w:r>
      <w:r w:rsidRPr="006610CB">
        <w:rPr>
          <w:lang w:val="ru-RU"/>
        </w:rPr>
        <w:t>е</w:t>
      </w:r>
      <w:r w:rsidRPr="006610CB">
        <w:rPr>
          <w:lang w:val="ru-RU"/>
        </w:rPr>
        <w:t>дования признаков у организмов;</w:t>
      </w:r>
    </w:p>
    <w:p w:rsidR="00F54224" w:rsidRPr="006610CB" w:rsidRDefault="00F54224" w:rsidP="00F54224">
      <w:pPr>
        <w:rPr>
          <w:lang w:val="ru-RU"/>
        </w:rPr>
      </w:pPr>
      <w:r w:rsidRPr="006610CB">
        <w:rPr>
          <w:lang w:val="ru-RU"/>
        </w:rPr>
        <w:t>умение выполнять лабораторные и практические работы, соблюдать правила при работе с уче</w:t>
      </w:r>
      <w:r w:rsidRPr="006610CB">
        <w:rPr>
          <w:lang w:val="ru-RU"/>
        </w:rPr>
        <w:t>б</w:t>
      </w:r>
      <w:r w:rsidRPr="006610CB">
        <w:rPr>
          <w:lang w:val="ru-RU"/>
        </w:rPr>
        <w:t>ным и лабораторным оборудованием;</w:t>
      </w:r>
    </w:p>
    <w:p w:rsidR="00F54224" w:rsidRPr="006610CB" w:rsidRDefault="00F54224" w:rsidP="00F54224">
      <w:pPr>
        <w:rPr>
          <w:lang w:val="ru-RU"/>
        </w:rPr>
      </w:pPr>
      <w:r w:rsidRPr="006610CB">
        <w:rPr>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w:t>
      </w:r>
      <w:r w:rsidRPr="006610CB">
        <w:rPr>
          <w:lang w:val="ru-RU"/>
        </w:rPr>
        <w:t>е</w:t>
      </w:r>
      <w:r w:rsidRPr="006610CB">
        <w:rPr>
          <w:lang w:val="ru-RU"/>
        </w:rPr>
        <w:t>дицине, биотехнологии;</w:t>
      </w:r>
    </w:p>
    <w:p w:rsidR="00F54224" w:rsidRPr="006610CB" w:rsidRDefault="00F54224" w:rsidP="00F54224">
      <w:pPr>
        <w:rPr>
          <w:lang w:val="ru-RU"/>
        </w:rPr>
      </w:pPr>
      <w:r w:rsidRPr="006610CB">
        <w:rPr>
          <w:lang w:val="ru-RU"/>
        </w:rPr>
        <w:t>умение создавать собственные письменные и устные сообщения, обобщая биологическую и</w:t>
      </w:r>
      <w:r w:rsidRPr="006610CB">
        <w:rPr>
          <w:lang w:val="ru-RU"/>
        </w:rPr>
        <w:t>н</w:t>
      </w:r>
      <w:r w:rsidRPr="006610CB">
        <w:rPr>
          <w:lang w:val="ru-RU"/>
        </w:rPr>
        <w:t>формацию из нескольких источников, грамотно использовать понятийный аппарат биологии.</w:t>
      </w:r>
    </w:p>
    <w:p w:rsidR="00F54224" w:rsidRPr="006610CB" w:rsidRDefault="00F54224" w:rsidP="00F54224">
      <w:pPr>
        <w:rPr>
          <w:lang w:val="ru-RU"/>
        </w:rPr>
      </w:pPr>
      <w:r w:rsidRPr="006610CB">
        <w:rPr>
          <w:lang w:val="ru-RU"/>
        </w:rPr>
        <w:t>119.8.10.</w:t>
      </w:r>
      <w:r w:rsidRPr="00F54224">
        <w:t> </w:t>
      </w:r>
      <w:r w:rsidRPr="006610CB">
        <w:rPr>
          <w:lang w:val="ru-RU"/>
        </w:rPr>
        <w:t>Предметные результаты освоения учебного предмета «Биология» в 11 классе должны отражать:</w:t>
      </w:r>
    </w:p>
    <w:p w:rsidR="00F54224" w:rsidRPr="006610CB" w:rsidRDefault="00F54224" w:rsidP="00F54224">
      <w:pPr>
        <w:rPr>
          <w:lang w:val="ru-RU"/>
        </w:rPr>
      </w:pPr>
      <w:r w:rsidRPr="006610CB">
        <w:rPr>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w:t>
      </w:r>
      <w:r w:rsidRPr="006610CB">
        <w:rPr>
          <w:lang w:val="ru-RU"/>
        </w:rPr>
        <w:t>т</w:t>
      </w:r>
      <w:r w:rsidRPr="006610CB">
        <w:rPr>
          <w:lang w:val="ru-RU"/>
        </w:rPr>
        <w:t>ности человека для решения жизненных задач;</w:t>
      </w:r>
    </w:p>
    <w:p w:rsidR="00F54224" w:rsidRPr="006610CB" w:rsidRDefault="00F54224" w:rsidP="00F54224">
      <w:pPr>
        <w:rPr>
          <w:lang w:val="ru-RU"/>
        </w:rPr>
      </w:pPr>
      <w:r w:rsidRPr="006610CB">
        <w:rPr>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w:t>
      </w:r>
      <w:r w:rsidRPr="006610CB">
        <w:rPr>
          <w:lang w:val="ru-RU"/>
        </w:rPr>
        <w:t>а</w:t>
      </w:r>
      <w:r w:rsidRPr="006610CB">
        <w:rPr>
          <w:lang w:val="ru-RU"/>
        </w:rPr>
        <w:t>ние, экологические факторы, экосистема, продуценты, консументы, редуценты, цепи питания, экологическая пирамида, биогеоценоз, биосфера;</w:t>
      </w:r>
    </w:p>
    <w:p w:rsidR="00F54224" w:rsidRPr="006610CB" w:rsidRDefault="00F54224" w:rsidP="00F54224">
      <w:pPr>
        <w:rPr>
          <w:lang w:val="ru-RU"/>
        </w:rPr>
      </w:pPr>
      <w:r w:rsidRPr="006610CB">
        <w:rPr>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w:t>
      </w:r>
      <w:r w:rsidRPr="00F54224">
        <w:t> </w:t>
      </w:r>
      <w:r w:rsidRPr="006610CB">
        <w:rPr>
          <w:lang w:val="ru-RU"/>
        </w:rPr>
        <w:t>Бэра, чередования главных направлений и путей эволюции А.Н.</w:t>
      </w:r>
      <w:r w:rsidRPr="00F54224">
        <w:t> </w:t>
      </w:r>
      <w:r w:rsidRPr="006610CB">
        <w:rPr>
          <w:lang w:val="ru-RU"/>
        </w:rPr>
        <w:t>Северцова, учения о биосфере В.И.</w:t>
      </w:r>
      <w:r w:rsidRPr="00F54224">
        <w:t> </w:t>
      </w:r>
      <w:r w:rsidRPr="006610CB">
        <w:rPr>
          <w:lang w:val="ru-RU"/>
        </w:rPr>
        <w:t>Вернадского), определять границы их применимости к живым системам;</w:t>
      </w:r>
    </w:p>
    <w:p w:rsidR="00F54224" w:rsidRPr="006610CB" w:rsidRDefault="00F54224" w:rsidP="00F54224">
      <w:pPr>
        <w:rPr>
          <w:lang w:val="ru-RU"/>
        </w:rPr>
      </w:pPr>
      <w:r w:rsidRPr="006610CB">
        <w:rPr>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w:t>
      </w:r>
      <w:r w:rsidRPr="006610CB">
        <w:rPr>
          <w:lang w:val="ru-RU"/>
        </w:rPr>
        <w:t>и</w:t>
      </w:r>
      <w:r w:rsidRPr="006610CB">
        <w:rPr>
          <w:lang w:val="ru-RU"/>
        </w:rPr>
        <w:t>потезы, выявление зависимости между исследуемыми величинами, объяснение полученных р</w:t>
      </w:r>
      <w:r w:rsidRPr="006610CB">
        <w:rPr>
          <w:lang w:val="ru-RU"/>
        </w:rPr>
        <w:t>е</w:t>
      </w:r>
      <w:r w:rsidRPr="006610CB">
        <w:rPr>
          <w:lang w:val="ru-RU"/>
        </w:rPr>
        <w:t>зультатов, использованных научных понятий, теорий и законов, умение делать выводы на основ</w:t>
      </w:r>
      <w:r w:rsidRPr="006610CB">
        <w:rPr>
          <w:lang w:val="ru-RU"/>
        </w:rPr>
        <w:t>а</w:t>
      </w:r>
      <w:r w:rsidRPr="006610CB">
        <w:rPr>
          <w:lang w:val="ru-RU"/>
        </w:rPr>
        <w:t>нии полученных результатов;</w:t>
      </w:r>
    </w:p>
    <w:p w:rsidR="00F54224" w:rsidRPr="006610CB" w:rsidRDefault="00F54224" w:rsidP="00F54224">
      <w:pPr>
        <w:rPr>
          <w:lang w:val="ru-RU"/>
        </w:rPr>
      </w:pPr>
      <w:r w:rsidRPr="006610CB">
        <w:rPr>
          <w:lang w:val="ru-RU"/>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w:t>
      </w:r>
      <w:r w:rsidRPr="006610CB">
        <w:rPr>
          <w:lang w:val="ru-RU"/>
        </w:rPr>
        <w:lastRenderedPageBreak/>
        <w:t>наследственной изменчивости, естественного отбора, видообразования, приспособленности о</w:t>
      </w:r>
      <w:r w:rsidRPr="006610CB">
        <w:rPr>
          <w:lang w:val="ru-RU"/>
        </w:rPr>
        <w:t>р</w:t>
      </w:r>
      <w:r w:rsidRPr="006610CB">
        <w:rPr>
          <w:lang w:val="ru-RU"/>
        </w:rPr>
        <w:t>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F54224" w:rsidRPr="006610CB" w:rsidRDefault="00F54224" w:rsidP="00F54224">
      <w:pPr>
        <w:rPr>
          <w:lang w:val="ru-RU"/>
        </w:rPr>
      </w:pPr>
      <w:r w:rsidRPr="006610CB">
        <w:rPr>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w:t>
      </w:r>
      <w:r w:rsidRPr="006610CB">
        <w:rPr>
          <w:lang w:val="ru-RU"/>
        </w:rPr>
        <w:t>ю</w:t>
      </w:r>
      <w:r w:rsidRPr="006610CB">
        <w:rPr>
          <w:lang w:val="ru-RU"/>
        </w:rPr>
        <w:t>щей природной среде, понимание необходимости использования достижений современной би</w:t>
      </w:r>
      <w:r w:rsidRPr="006610CB">
        <w:rPr>
          <w:lang w:val="ru-RU"/>
        </w:rPr>
        <w:t>о</w:t>
      </w:r>
      <w:r w:rsidRPr="006610CB">
        <w:rPr>
          <w:lang w:val="ru-RU"/>
        </w:rPr>
        <w:t>логии для рационального природопользования;</w:t>
      </w:r>
    </w:p>
    <w:p w:rsidR="00F54224" w:rsidRPr="006610CB" w:rsidRDefault="00F54224" w:rsidP="00F54224">
      <w:pPr>
        <w:rPr>
          <w:lang w:val="ru-RU"/>
        </w:rPr>
      </w:pPr>
      <w:r w:rsidRPr="006610CB">
        <w:rPr>
          <w:lang w:val="ru-RU"/>
        </w:rPr>
        <w:t>умение решать элементарные биологические задачи, составлять схемы переноса веществ и эне</w:t>
      </w:r>
      <w:r w:rsidRPr="006610CB">
        <w:rPr>
          <w:lang w:val="ru-RU"/>
        </w:rPr>
        <w:t>р</w:t>
      </w:r>
      <w:r w:rsidRPr="006610CB">
        <w:rPr>
          <w:lang w:val="ru-RU"/>
        </w:rPr>
        <w:t>гии в экосистемах (цепи питания);</w:t>
      </w:r>
    </w:p>
    <w:p w:rsidR="00F54224" w:rsidRPr="006610CB" w:rsidRDefault="00F54224" w:rsidP="00F54224">
      <w:pPr>
        <w:rPr>
          <w:lang w:val="ru-RU"/>
        </w:rPr>
      </w:pPr>
      <w:r w:rsidRPr="006610CB">
        <w:rPr>
          <w:lang w:val="ru-RU"/>
        </w:rPr>
        <w:t>умение выполнять лабораторные и практические работы, соблюдать правила при работе с уче</w:t>
      </w:r>
      <w:r w:rsidRPr="006610CB">
        <w:rPr>
          <w:lang w:val="ru-RU"/>
        </w:rPr>
        <w:t>б</w:t>
      </w:r>
      <w:r w:rsidRPr="006610CB">
        <w:rPr>
          <w:lang w:val="ru-RU"/>
        </w:rPr>
        <w:t>ным и лабораторным оборудованием;</w:t>
      </w:r>
    </w:p>
    <w:p w:rsidR="00F54224" w:rsidRPr="006610CB" w:rsidRDefault="00F54224" w:rsidP="00F54224">
      <w:pPr>
        <w:rPr>
          <w:lang w:val="ru-RU"/>
        </w:rPr>
      </w:pPr>
      <w:r w:rsidRPr="006610CB">
        <w:rPr>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w:t>
      </w:r>
      <w:r w:rsidRPr="006610CB">
        <w:rPr>
          <w:lang w:val="ru-RU"/>
        </w:rPr>
        <w:t>н</w:t>
      </w:r>
      <w:r w:rsidRPr="006610CB">
        <w:rPr>
          <w:lang w:val="ru-RU"/>
        </w:rPr>
        <w:t>ности, формировать по отношению к ним собственную позицию;</w:t>
      </w:r>
    </w:p>
    <w:p w:rsidR="00F54224" w:rsidRPr="006610CB" w:rsidRDefault="00F54224" w:rsidP="00F54224">
      <w:pPr>
        <w:rPr>
          <w:lang w:val="ru-RU"/>
        </w:rPr>
      </w:pPr>
      <w:r w:rsidRPr="006610CB">
        <w:rPr>
          <w:lang w:val="ru-RU"/>
        </w:rPr>
        <w:t>умение создавать собственные письменные и устные сообщения, обобщая биологическую и</w:t>
      </w:r>
      <w:r w:rsidRPr="006610CB">
        <w:rPr>
          <w:lang w:val="ru-RU"/>
        </w:rPr>
        <w:t>н</w:t>
      </w:r>
      <w:r w:rsidRPr="006610CB">
        <w:rPr>
          <w:lang w:val="ru-RU"/>
        </w:rPr>
        <w:t>формацию из нескольких источников, грамотно использовать понятийный аппарат биологии.</w:t>
      </w:r>
    </w:p>
    <w:p w:rsidR="00F54224" w:rsidRPr="006610CB" w:rsidRDefault="00F54224" w:rsidP="00F54224">
      <w:pPr>
        <w:rPr>
          <w:lang w:val="ru-RU"/>
        </w:rPr>
      </w:pPr>
      <w:r w:rsidRPr="006610CB">
        <w:rPr>
          <w:lang w:val="ru-RU"/>
        </w:rPr>
        <w:t>120.</w:t>
      </w:r>
      <w:r w:rsidRPr="00F54224">
        <w:t> </w:t>
      </w:r>
      <w:r w:rsidRPr="006610CB">
        <w:rPr>
          <w:lang w:val="ru-RU"/>
        </w:rPr>
        <w:t xml:space="preserve">Федеральная рабочая программа по учебному предмету «Биология» (углублённый уровень). </w:t>
      </w:r>
    </w:p>
    <w:p w:rsidR="00F54224" w:rsidRPr="006610CB" w:rsidRDefault="00F54224" w:rsidP="00F54224">
      <w:pPr>
        <w:rPr>
          <w:lang w:val="ru-RU"/>
        </w:rPr>
      </w:pPr>
      <w:r w:rsidRPr="006610CB">
        <w:rPr>
          <w:lang w:val="ru-RU"/>
        </w:rPr>
        <w:t>120.1.</w:t>
      </w:r>
      <w:r w:rsidRPr="00F54224">
        <w:t> </w:t>
      </w:r>
      <w:r w:rsidRPr="006610CB">
        <w:rPr>
          <w:lang w:val="ru-RU"/>
        </w:rPr>
        <w:t>Федеральная рабочая программа по учебному предмету «Биология» (углублённый ур</w:t>
      </w:r>
      <w:r w:rsidRPr="006610CB">
        <w:rPr>
          <w:lang w:val="ru-RU"/>
        </w:rPr>
        <w:t>о</w:t>
      </w:r>
      <w:r w:rsidRPr="006610CB">
        <w:rPr>
          <w:lang w:val="ru-RU"/>
        </w:rPr>
        <w:t>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F54224" w:rsidRPr="006610CB" w:rsidRDefault="00F54224" w:rsidP="00F54224">
      <w:pPr>
        <w:rPr>
          <w:lang w:val="ru-RU"/>
        </w:rPr>
      </w:pPr>
      <w:r w:rsidRPr="006610CB">
        <w:rPr>
          <w:lang w:val="ru-RU"/>
        </w:rPr>
        <w:t>120.2.</w:t>
      </w:r>
      <w:r w:rsidRPr="00F54224">
        <w:t> </w:t>
      </w:r>
      <w:r w:rsidRPr="006610CB">
        <w:rPr>
          <w:lang w:val="ru-RU"/>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w:t>
      </w:r>
      <w:r w:rsidRPr="006610CB">
        <w:rPr>
          <w:lang w:val="ru-RU"/>
        </w:rPr>
        <w:t>е</w:t>
      </w:r>
      <w:r w:rsidRPr="006610CB">
        <w:rPr>
          <w:lang w:val="ru-RU"/>
        </w:rPr>
        <w:t>матического планирования.</w:t>
      </w:r>
    </w:p>
    <w:p w:rsidR="00F54224" w:rsidRPr="006610CB" w:rsidRDefault="00F54224" w:rsidP="00F54224">
      <w:pPr>
        <w:rPr>
          <w:lang w:val="ru-RU"/>
        </w:rPr>
      </w:pPr>
      <w:r w:rsidRPr="006610CB">
        <w:rPr>
          <w:lang w:val="ru-RU"/>
        </w:rPr>
        <w:t>120.3.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120.4.</w:t>
      </w:r>
      <w:r w:rsidRPr="00F54224">
        <w:t> </w:t>
      </w:r>
      <w:r w:rsidRPr="006610CB">
        <w:rPr>
          <w:lang w:val="ru-RU"/>
        </w:rPr>
        <w:t>Планируемые результаты освоения программы по биологии включают личностные, мет</w:t>
      </w:r>
      <w:r w:rsidRPr="006610CB">
        <w:rPr>
          <w:lang w:val="ru-RU"/>
        </w:rPr>
        <w:t>а</w:t>
      </w:r>
      <w:r w:rsidRPr="006610CB">
        <w:rPr>
          <w:lang w:val="ru-RU"/>
        </w:rPr>
        <w:t>предметные результаты за весь период обучения на уровне среднего общего образования, а та</w:t>
      </w:r>
      <w:r w:rsidRPr="006610CB">
        <w:rPr>
          <w:lang w:val="ru-RU"/>
        </w:rPr>
        <w:t>к</w:t>
      </w:r>
      <w:r w:rsidRPr="006610CB">
        <w:rPr>
          <w:lang w:val="ru-RU"/>
        </w:rPr>
        <w:t>же предметные достижения обучающегося за каждый год обучения.</w:t>
      </w:r>
    </w:p>
    <w:p w:rsidR="00F54224" w:rsidRPr="006610CB" w:rsidRDefault="00F54224" w:rsidP="00F54224">
      <w:pPr>
        <w:rPr>
          <w:lang w:val="ru-RU"/>
        </w:rPr>
      </w:pPr>
      <w:r w:rsidRPr="006610CB">
        <w:rPr>
          <w:lang w:val="ru-RU"/>
        </w:rPr>
        <w:t>120.5. Пояснительная записка.</w:t>
      </w:r>
    </w:p>
    <w:p w:rsidR="00F54224" w:rsidRPr="006610CB" w:rsidRDefault="00F54224" w:rsidP="00F54224">
      <w:pPr>
        <w:rPr>
          <w:lang w:val="ru-RU"/>
        </w:rPr>
      </w:pPr>
      <w:r w:rsidRPr="006610CB">
        <w:rPr>
          <w:lang w:val="ru-RU"/>
        </w:rPr>
        <w:t>120.5.1.</w:t>
      </w:r>
      <w:r w:rsidRPr="00F54224">
        <w:t> </w:t>
      </w:r>
      <w:r w:rsidRPr="006610CB">
        <w:rPr>
          <w:lang w:val="ru-RU"/>
        </w:rPr>
        <w:t>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w:t>
      </w:r>
      <w:r w:rsidRPr="006610CB">
        <w:rPr>
          <w:lang w:val="ru-RU"/>
        </w:rPr>
        <w:t>ь</w:t>
      </w:r>
      <w:r w:rsidRPr="006610CB">
        <w:rPr>
          <w:lang w:val="ru-RU"/>
        </w:rPr>
        <w:t>ной рабочей программы воспитания.</w:t>
      </w:r>
    </w:p>
    <w:p w:rsidR="00F54224" w:rsidRPr="006610CB" w:rsidRDefault="00F54224" w:rsidP="00F54224">
      <w:pPr>
        <w:rPr>
          <w:lang w:val="ru-RU"/>
        </w:rPr>
      </w:pPr>
      <w:r w:rsidRPr="006610CB">
        <w:rPr>
          <w:lang w:val="ru-RU"/>
        </w:rPr>
        <w:lastRenderedPageBreak/>
        <w:t>120.5.2.</w:t>
      </w:r>
      <w:r w:rsidRPr="00F54224">
        <w:t> </w:t>
      </w:r>
      <w:r w:rsidRPr="006610CB">
        <w:rPr>
          <w:lang w:val="ru-RU"/>
        </w:rPr>
        <w:t>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w:t>
      </w:r>
      <w:r w:rsidRPr="006610CB">
        <w:rPr>
          <w:lang w:val="ru-RU"/>
        </w:rPr>
        <w:t>о</w:t>
      </w:r>
      <w:r w:rsidRPr="006610CB">
        <w:rPr>
          <w:lang w:val="ru-RU"/>
        </w:rPr>
        <w:t>фильные учебные предметы, изучаемые на углублённом уровне, являются способом диффере</w:t>
      </w:r>
      <w:r w:rsidRPr="006610CB">
        <w:rPr>
          <w:lang w:val="ru-RU"/>
        </w:rPr>
        <w:t>н</w:t>
      </w:r>
      <w:r w:rsidRPr="006610CB">
        <w:rPr>
          <w:lang w:val="ru-RU"/>
        </w:rPr>
        <w:t>циации обучения на уровне среднего общего образования и призваны обеспечить преемстве</w:t>
      </w:r>
      <w:r w:rsidRPr="006610CB">
        <w:rPr>
          <w:lang w:val="ru-RU"/>
        </w:rPr>
        <w:t>н</w:t>
      </w:r>
      <w:r w:rsidRPr="006610CB">
        <w:rPr>
          <w:lang w:val="ru-RU"/>
        </w:rPr>
        <w:t>ность между основным общим, средним общим, средним профессиональным и высшим образ</w:t>
      </w:r>
      <w:r w:rsidRPr="006610CB">
        <w:rPr>
          <w:lang w:val="ru-RU"/>
        </w:rPr>
        <w:t>о</w:t>
      </w:r>
      <w:r w:rsidRPr="006610CB">
        <w:rPr>
          <w:lang w:val="ru-RU"/>
        </w:rPr>
        <w:t>ванием. В то же время каждый из этих учебных предметов должен быть ориентирован на приор</w:t>
      </w:r>
      <w:r w:rsidRPr="006610CB">
        <w:rPr>
          <w:lang w:val="ru-RU"/>
        </w:rPr>
        <w:t>и</w:t>
      </w:r>
      <w:r w:rsidRPr="006610CB">
        <w:rPr>
          <w:lang w:val="ru-RU"/>
        </w:rPr>
        <w:t>тетное решение образовательных, воспитательных и развивающих задач, связанных с профорие</w:t>
      </w:r>
      <w:r w:rsidRPr="006610CB">
        <w:rPr>
          <w:lang w:val="ru-RU"/>
        </w:rPr>
        <w:t>н</w:t>
      </w:r>
      <w:r w:rsidRPr="006610CB">
        <w:rPr>
          <w:lang w:val="ru-RU"/>
        </w:rPr>
        <w:t>тацией обучающихся и стимулированием интереса к конкретной области научного знания, св</w:t>
      </w:r>
      <w:r w:rsidRPr="006610CB">
        <w:rPr>
          <w:lang w:val="ru-RU"/>
        </w:rPr>
        <w:t>я</w:t>
      </w:r>
      <w:r w:rsidRPr="006610CB">
        <w:rPr>
          <w:lang w:val="ru-RU"/>
        </w:rPr>
        <w:t>занного с биологией, медициной, экологией, психологией, спортом или военным делом.</w:t>
      </w:r>
    </w:p>
    <w:p w:rsidR="00F54224" w:rsidRPr="006610CB" w:rsidRDefault="00F54224" w:rsidP="00F54224">
      <w:pPr>
        <w:rPr>
          <w:lang w:val="ru-RU"/>
        </w:rPr>
      </w:pPr>
      <w:r w:rsidRPr="006610CB">
        <w:rPr>
          <w:lang w:val="ru-RU"/>
        </w:rPr>
        <w:t>120.5.3.</w:t>
      </w:r>
      <w:r w:rsidRPr="00F54224">
        <w:t> </w:t>
      </w:r>
      <w:r w:rsidRPr="006610CB">
        <w:rPr>
          <w:lang w:val="ru-RU"/>
        </w:rPr>
        <w:t>Программа по биологии даёт представление о цели и задачах изучения учебного предм</w:t>
      </w:r>
      <w:r w:rsidRPr="006610CB">
        <w:rPr>
          <w:lang w:val="ru-RU"/>
        </w:rPr>
        <w:t>е</w:t>
      </w:r>
      <w:r w:rsidRPr="006610CB">
        <w:rPr>
          <w:lang w:val="ru-RU"/>
        </w:rPr>
        <w:t>та «Биология» на углублённом уровне, определяет обязательное (инвариантное) предметное с</w:t>
      </w:r>
      <w:r w:rsidRPr="006610CB">
        <w:rPr>
          <w:lang w:val="ru-RU"/>
        </w:rPr>
        <w:t>о</w:t>
      </w:r>
      <w:r w:rsidRPr="006610CB">
        <w:rPr>
          <w:lang w:val="ru-RU"/>
        </w:rPr>
        <w:t>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w:t>
      </w:r>
      <w:r w:rsidRPr="006610CB">
        <w:rPr>
          <w:lang w:val="ru-RU"/>
        </w:rPr>
        <w:t>о</w:t>
      </w:r>
      <w:r w:rsidRPr="006610CB">
        <w:rPr>
          <w:lang w:val="ru-RU"/>
        </w:rPr>
        <w:t>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w:t>
      </w:r>
      <w:r w:rsidRPr="006610CB">
        <w:rPr>
          <w:lang w:val="ru-RU"/>
        </w:rPr>
        <w:t>о</w:t>
      </w:r>
      <w:r w:rsidRPr="006610CB">
        <w:rPr>
          <w:lang w:val="ru-RU"/>
        </w:rPr>
        <w:t>гических знаний, ориентированных на формирование естественно-научного мировоззрения, эк</w:t>
      </w:r>
      <w:r w:rsidRPr="006610CB">
        <w:rPr>
          <w:lang w:val="ru-RU"/>
        </w:rPr>
        <w:t>о</w:t>
      </w:r>
      <w:r w:rsidRPr="006610CB">
        <w:rPr>
          <w:lang w:val="ru-RU"/>
        </w:rPr>
        <w:t>логического мышления, представлений о здоровом образе жизни, на воспитание бережного о</w:t>
      </w:r>
      <w:r w:rsidRPr="006610CB">
        <w:rPr>
          <w:lang w:val="ru-RU"/>
        </w:rPr>
        <w:t>т</w:t>
      </w:r>
      <w:r w:rsidRPr="006610CB">
        <w:rPr>
          <w:lang w:val="ru-RU"/>
        </w:rPr>
        <w:t>ношения к окружающей природной среде. В программе по биологии также показаны возможн</w:t>
      </w:r>
      <w:r w:rsidRPr="006610CB">
        <w:rPr>
          <w:lang w:val="ru-RU"/>
        </w:rPr>
        <w:t>о</w:t>
      </w:r>
      <w:r w:rsidRPr="006610CB">
        <w:rPr>
          <w:lang w:val="ru-RU"/>
        </w:rPr>
        <w:t>сти учебного предмета «Биология» в реализации требований ФГОС СОО к планируемым личнос</w:t>
      </w:r>
      <w:r w:rsidRPr="006610CB">
        <w:rPr>
          <w:lang w:val="ru-RU"/>
        </w:rPr>
        <w:t>т</w:t>
      </w:r>
      <w:r w:rsidRPr="006610CB">
        <w:rPr>
          <w:lang w:val="ru-RU"/>
        </w:rPr>
        <w:t>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w:t>
      </w:r>
      <w:r w:rsidRPr="006610CB">
        <w:rPr>
          <w:lang w:val="ru-RU"/>
        </w:rPr>
        <w:t>б</w:t>
      </w:r>
      <w:r w:rsidRPr="006610CB">
        <w:rPr>
          <w:lang w:val="ru-RU"/>
        </w:rPr>
        <w:t>разования на уровне среднего общего образования.</w:t>
      </w:r>
    </w:p>
    <w:p w:rsidR="00F54224" w:rsidRPr="006610CB" w:rsidRDefault="00F54224" w:rsidP="00F54224">
      <w:pPr>
        <w:rPr>
          <w:lang w:val="ru-RU"/>
        </w:rPr>
      </w:pPr>
      <w:r w:rsidRPr="006610CB">
        <w:rPr>
          <w:lang w:val="ru-RU"/>
        </w:rPr>
        <w:t>120.5.4.</w:t>
      </w:r>
      <w:r w:rsidRPr="00F54224">
        <w:t> </w:t>
      </w:r>
      <w:r w:rsidRPr="006610CB">
        <w:rPr>
          <w:lang w:val="ru-RU"/>
        </w:rPr>
        <w:t>Программа по биологии является ориентиром для составления авторских рабочих пр</w:t>
      </w:r>
      <w:r w:rsidRPr="006610CB">
        <w:rPr>
          <w:lang w:val="ru-RU"/>
        </w:rPr>
        <w:t>о</w:t>
      </w:r>
      <w:r w:rsidRPr="006610CB">
        <w:rPr>
          <w:lang w:val="ru-RU"/>
        </w:rPr>
        <w:t>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w:t>
      </w:r>
      <w:r w:rsidRPr="006610CB">
        <w:rPr>
          <w:lang w:val="ru-RU"/>
        </w:rPr>
        <w:t>у</w:t>
      </w:r>
      <w:r w:rsidRPr="006610CB">
        <w:rPr>
          <w:lang w:val="ru-RU"/>
        </w:rPr>
        <w:t xml:space="preserve">чающихся предметных знаний и умений, а также методов воспитания и развития средствами учебного предмета «Биология». </w:t>
      </w:r>
    </w:p>
    <w:p w:rsidR="00F54224" w:rsidRPr="006610CB" w:rsidRDefault="00F54224" w:rsidP="00F54224">
      <w:pPr>
        <w:rPr>
          <w:lang w:val="ru-RU"/>
        </w:rPr>
      </w:pPr>
      <w:r w:rsidRPr="006610CB">
        <w:rPr>
          <w:lang w:val="ru-RU"/>
        </w:rPr>
        <w:t>120.5.5.</w:t>
      </w:r>
      <w:r w:rsidRPr="00F54224">
        <w:t> </w:t>
      </w:r>
      <w:r w:rsidRPr="006610CB">
        <w:rPr>
          <w:lang w:val="ru-RU"/>
        </w:rPr>
        <w:t>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w:t>
      </w:r>
      <w:r w:rsidRPr="006610CB">
        <w:rPr>
          <w:lang w:val="ru-RU"/>
        </w:rPr>
        <w:t>с</w:t>
      </w:r>
      <w:r w:rsidRPr="006610CB">
        <w:rPr>
          <w:lang w:val="ru-RU"/>
        </w:rPr>
        <w:t>новах молекулярной и клеточной биологии, эмбриологии и биологии развития, генетики, селе</w:t>
      </w:r>
      <w:r w:rsidRPr="006610CB">
        <w:rPr>
          <w:lang w:val="ru-RU"/>
        </w:rPr>
        <w:t>к</w:t>
      </w:r>
      <w:r w:rsidRPr="006610CB">
        <w:rPr>
          <w:lang w:val="ru-RU"/>
        </w:rPr>
        <w:t xml:space="preserve">ции, биотехнологии, эволюционного учения и экологии. </w:t>
      </w:r>
    </w:p>
    <w:p w:rsidR="00F54224" w:rsidRPr="006610CB" w:rsidRDefault="00F54224" w:rsidP="00F54224">
      <w:pPr>
        <w:rPr>
          <w:lang w:val="ru-RU"/>
        </w:rPr>
      </w:pPr>
      <w:r w:rsidRPr="006610CB">
        <w:rPr>
          <w:lang w:val="ru-RU"/>
        </w:rPr>
        <w:t>120.5.6.</w:t>
      </w:r>
      <w:r w:rsidRPr="00F54224">
        <w:t> </w:t>
      </w:r>
      <w:r w:rsidRPr="006610CB">
        <w:rPr>
          <w:lang w:val="ru-RU"/>
        </w:rPr>
        <w:t>Изучение учебного предмета «Биология» на углубленном уровне ориентировано на по</w:t>
      </w:r>
      <w:r w:rsidRPr="006610CB">
        <w:rPr>
          <w:lang w:val="ru-RU"/>
        </w:rPr>
        <w:t>д</w:t>
      </w:r>
      <w:r w:rsidRPr="006610CB">
        <w:rPr>
          <w:lang w:val="ru-RU"/>
        </w:rPr>
        <w:t>готовку обучающихся к последующему получению биологического образования в вузах и орган</w:t>
      </w:r>
      <w:r w:rsidRPr="006610CB">
        <w:rPr>
          <w:lang w:val="ru-RU"/>
        </w:rPr>
        <w:t>и</w:t>
      </w:r>
      <w:r w:rsidRPr="006610CB">
        <w:rPr>
          <w:lang w:val="ru-RU"/>
        </w:rPr>
        <w:t>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w:t>
      </w:r>
      <w:r w:rsidRPr="006610CB">
        <w:rPr>
          <w:lang w:val="ru-RU"/>
        </w:rPr>
        <w:t>е</w:t>
      </w:r>
      <w:r w:rsidRPr="006610CB">
        <w:rPr>
          <w:lang w:val="ru-RU"/>
        </w:rPr>
        <w:t>ских разделов биологии на уровне основного общего образования, в 10–11 классах эти знания п</w:t>
      </w:r>
      <w:r w:rsidRPr="006610CB">
        <w:rPr>
          <w:lang w:val="ru-RU"/>
        </w:rPr>
        <w:t>о</w:t>
      </w:r>
      <w:r w:rsidRPr="006610CB">
        <w:rPr>
          <w:lang w:val="ru-RU"/>
        </w:rPr>
        <w:t>лучают развитие. Так, расширены и углублены биологические знания о растениях, животных, гр</w:t>
      </w:r>
      <w:r w:rsidRPr="006610CB">
        <w:rPr>
          <w:lang w:val="ru-RU"/>
        </w:rPr>
        <w:t>и</w:t>
      </w:r>
      <w:r w:rsidRPr="006610CB">
        <w:rPr>
          <w:lang w:val="ru-RU"/>
        </w:rPr>
        <w:t>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w:t>
      </w:r>
      <w:r w:rsidRPr="006610CB">
        <w:rPr>
          <w:lang w:val="ru-RU"/>
        </w:rPr>
        <w:t>и</w:t>
      </w:r>
      <w:r w:rsidRPr="006610CB">
        <w:rPr>
          <w:lang w:val="ru-RU"/>
        </w:rPr>
        <w:t xml:space="preserve">мии, географии и математики. </w:t>
      </w:r>
    </w:p>
    <w:p w:rsidR="00F54224" w:rsidRPr="006610CB" w:rsidRDefault="00F54224" w:rsidP="00F54224">
      <w:pPr>
        <w:rPr>
          <w:lang w:val="ru-RU"/>
        </w:rPr>
      </w:pPr>
      <w:r w:rsidRPr="006610CB">
        <w:rPr>
          <w:lang w:val="ru-RU"/>
        </w:rPr>
        <w:t>120.5.7.</w:t>
      </w:r>
      <w:r w:rsidRPr="00F54224">
        <w:t> </w:t>
      </w:r>
      <w:r w:rsidRPr="006610CB">
        <w:rPr>
          <w:lang w:val="ru-RU"/>
        </w:rPr>
        <w:t>Структура программы по биологии отражает системно-уровневый и эволюционный по</w:t>
      </w:r>
      <w:r w:rsidRPr="006610CB">
        <w:rPr>
          <w:lang w:val="ru-RU"/>
        </w:rPr>
        <w:t>д</w:t>
      </w:r>
      <w:r w:rsidRPr="006610CB">
        <w:rPr>
          <w:lang w:val="ru-RU"/>
        </w:rPr>
        <w:lastRenderedPageBreak/>
        <w:t>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w:t>
      </w:r>
      <w:r w:rsidRPr="006610CB">
        <w:rPr>
          <w:lang w:val="ru-RU"/>
        </w:rPr>
        <w:t>е</w:t>
      </w:r>
      <w:r w:rsidRPr="006610CB">
        <w:rPr>
          <w:lang w:val="ru-RU"/>
        </w:rPr>
        <w:t>точной биологии, эмбриологии и биологии развития, генетики и селекции, биотехнологии и си</w:t>
      </w:r>
      <w:r w:rsidRPr="006610CB">
        <w:rPr>
          <w:lang w:val="ru-RU"/>
        </w:rPr>
        <w:t>н</w:t>
      </w:r>
      <w:r w:rsidRPr="006610CB">
        <w:rPr>
          <w:lang w:val="ru-RU"/>
        </w:rPr>
        <w:t>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F54224" w:rsidRPr="006610CB" w:rsidRDefault="00F54224" w:rsidP="00F54224">
      <w:pPr>
        <w:rPr>
          <w:lang w:val="ru-RU"/>
        </w:rPr>
      </w:pPr>
      <w:r w:rsidRPr="006610CB">
        <w:rPr>
          <w:lang w:val="ru-RU"/>
        </w:rPr>
        <w:t>120.5.8.</w:t>
      </w:r>
      <w:r w:rsidRPr="00F54224">
        <w:t> </w:t>
      </w:r>
      <w:r w:rsidRPr="006610CB">
        <w:rPr>
          <w:lang w:val="ru-RU"/>
        </w:rP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w:t>
      </w:r>
      <w:r w:rsidRPr="006610CB">
        <w:rPr>
          <w:lang w:val="ru-RU"/>
        </w:rPr>
        <w:t>о</w:t>
      </w:r>
      <w:r w:rsidRPr="006610CB">
        <w:rPr>
          <w:lang w:val="ru-RU"/>
        </w:rPr>
        <w:t>системы, о выдающихся научных достижениях, современных исследованиях в биологии, прикла</w:t>
      </w:r>
      <w:r w:rsidRPr="006610CB">
        <w:rPr>
          <w:lang w:val="ru-RU"/>
        </w:rPr>
        <w:t>д</w:t>
      </w:r>
      <w:r w:rsidRPr="006610CB">
        <w:rPr>
          <w:lang w:val="ru-RU"/>
        </w:rPr>
        <w:t>ных аспектах биологических знаний. Для развития и поддержания интереса обучающихся к биол</w:t>
      </w:r>
      <w:r w:rsidRPr="006610CB">
        <w:rPr>
          <w:lang w:val="ru-RU"/>
        </w:rPr>
        <w:t>о</w:t>
      </w:r>
      <w:r w:rsidRPr="006610CB">
        <w:rPr>
          <w:lang w:val="ru-RU"/>
        </w:rPr>
        <w:t>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F54224" w:rsidRPr="006610CB" w:rsidRDefault="00F54224" w:rsidP="00F54224">
      <w:pPr>
        <w:rPr>
          <w:lang w:val="ru-RU"/>
        </w:rPr>
      </w:pPr>
      <w:r w:rsidRPr="006610CB">
        <w:rPr>
          <w:lang w:val="ru-RU"/>
        </w:rPr>
        <w:t>120.5.9.</w:t>
      </w:r>
      <w:r w:rsidRPr="00F54224">
        <w:t> </w:t>
      </w:r>
      <w:r w:rsidRPr="006610CB">
        <w:rPr>
          <w:lang w:val="ru-RU"/>
        </w:rPr>
        <w:t>Цель изучения учебного предмета «Биология» на углублённом уровне – овладение об</w:t>
      </w:r>
      <w:r w:rsidRPr="006610CB">
        <w:rPr>
          <w:lang w:val="ru-RU"/>
        </w:rPr>
        <w:t>у</w:t>
      </w:r>
      <w:r w:rsidRPr="006610CB">
        <w:rPr>
          <w:lang w:val="ru-RU"/>
        </w:rPr>
        <w:t>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w:t>
      </w:r>
      <w:r w:rsidRPr="006610CB">
        <w:rPr>
          <w:lang w:val="ru-RU"/>
        </w:rPr>
        <w:t>а</w:t>
      </w:r>
      <w:r w:rsidRPr="006610CB">
        <w:rPr>
          <w:lang w:val="ru-RU"/>
        </w:rPr>
        <w:t>сти профессиональной деятельности, связанной с биологией, или к выбору учебного заведения для продолжения биологического образования.</w:t>
      </w:r>
    </w:p>
    <w:p w:rsidR="00F54224" w:rsidRPr="006610CB" w:rsidRDefault="00F54224" w:rsidP="00F54224">
      <w:pPr>
        <w:rPr>
          <w:lang w:val="ru-RU"/>
        </w:rPr>
      </w:pPr>
      <w:r w:rsidRPr="006610CB">
        <w:rPr>
          <w:lang w:val="ru-RU"/>
        </w:rPr>
        <w:t>120.5.10.</w:t>
      </w:r>
      <w:r w:rsidRPr="00F54224">
        <w:t> </w:t>
      </w:r>
      <w:r w:rsidRPr="006610CB">
        <w:rPr>
          <w:lang w:val="ru-RU"/>
        </w:rPr>
        <w:t>Достижение цели изучения учебного предмета «Биология» на углублённом уровне обеспечивается решением следующих задач:</w:t>
      </w:r>
    </w:p>
    <w:p w:rsidR="00F54224" w:rsidRPr="006610CB" w:rsidRDefault="00F54224" w:rsidP="00F54224">
      <w:pPr>
        <w:rPr>
          <w:lang w:val="ru-RU"/>
        </w:rPr>
      </w:pPr>
      <w:r w:rsidRPr="006610CB">
        <w:rPr>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w:t>
      </w:r>
      <w:r w:rsidRPr="006610CB">
        <w:rPr>
          <w:lang w:val="ru-RU"/>
        </w:rPr>
        <w:t>е</w:t>
      </w:r>
      <w:r w:rsidRPr="006610CB">
        <w:rPr>
          <w:lang w:val="ru-RU"/>
        </w:rPr>
        <w:t>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w:t>
      </w:r>
      <w:r w:rsidRPr="006610CB">
        <w:rPr>
          <w:lang w:val="ru-RU"/>
        </w:rPr>
        <w:t>е</w:t>
      </w:r>
      <w:r w:rsidRPr="006610CB">
        <w:rPr>
          <w:lang w:val="ru-RU"/>
        </w:rPr>
        <w:t>менных исследованиях в биологии;</w:t>
      </w:r>
    </w:p>
    <w:p w:rsidR="00F54224" w:rsidRPr="006610CB" w:rsidRDefault="00F54224" w:rsidP="00F54224">
      <w:pPr>
        <w:rPr>
          <w:lang w:val="ru-RU"/>
        </w:rPr>
      </w:pPr>
      <w:r w:rsidRPr="006610CB">
        <w:rPr>
          <w:lang w:val="ru-RU"/>
        </w:rPr>
        <w:t>ознакомление обучающихся с методами познания живой природы: исследовательскими метод</w:t>
      </w:r>
      <w:r w:rsidRPr="006610CB">
        <w:rPr>
          <w:lang w:val="ru-RU"/>
        </w:rPr>
        <w:t>а</w:t>
      </w:r>
      <w:r w:rsidRPr="006610CB">
        <w:rPr>
          <w:lang w:val="ru-RU"/>
        </w:rPr>
        <w:t>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w:t>
      </w:r>
      <w:r w:rsidRPr="006610CB">
        <w:rPr>
          <w:lang w:val="ru-RU"/>
        </w:rPr>
        <w:t>о</w:t>
      </w:r>
      <w:r w:rsidRPr="006610CB">
        <w:rPr>
          <w:lang w:val="ru-RU"/>
        </w:rPr>
        <w:t xml:space="preserve">дами самостоятельного проведения биологических исследований в лаборатории и в природе (наблюдение, измерение, эксперимент, моделирование); </w:t>
      </w:r>
    </w:p>
    <w:p w:rsidR="00F54224" w:rsidRPr="006610CB" w:rsidRDefault="00F54224" w:rsidP="00F54224">
      <w:pPr>
        <w:rPr>
          <w:lang w:val="ru-RU"/>
        </w:rPr>
      </w:pPr>
      <w:r w:rsidRPr="006610CB">
        <w:rPr>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w:t>
      </w:r>
      <w:r w:rsidRPr="006610CB">
        <w:rPr>
          <w:lang w:val="ru-RU"/>
        </w:rPr>
        <w:t>а</w:t>
      </w:r>
      <w:r w:rsidRPr="006610CB">
        <w:rPr>
          <w:lang w:val="ru-RU"/>
        </w:rPr>
        <w:t>навливать связь между развитием биологии и социально-экономическими и экологическими пр</w:t>
      </w:r>
      <w:r w:rsidRPr="006610CB">
        <w:rPr>
          <w:lang w:val="ru-RU"/>
        </w:rPr>
        <w:t>о</w:t>
      </w:r>
      <w:r w:rsidRPr="006610CB">
        <w:rPr>
          <w:lang w:val="ru-RU"/>
        </w:rPr>
        <w:t>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w:t>
      </w:r>
      <w:r w:rsidRPr="006610CB">
        <w:rPr>
          <w:lang w:val="ru-RU"/>
        </w:rPr>
        <w:t>о</w:t>
      </w:r>
      <w:r w:rsidRPr="006610CB">
        <w:rPr>
          <w:lang w:val="ru-RU"/>
        </w:rPr>
        <w:t>блюдать меры профилактики инфекционных заболеваний, правила поведения в природе и обе</w:t>
      </w:r>
      <w:r w:rsidRPr="006610CB">
        <w:rPr>
          <w:lang w:val="ru-RU"/>
        </w:rPr>
        <w:t>с</w:t>
      </w:r>
      <w:r w:rsidRPr="006610CB">
        <w:rPr>
          <w:lang w:val="ru-RU"/>
        </w:rPr>
        <w:t>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F54224" w:rsidRPr="006610CB" w:rsidRDefault="00F54224" w:rsidP="00F54224">
      <w:pPr>
        <w:rPr>
          <w:lang w:val="ru-RU"/>
        </w:rPr>
      </w:pPr>
      <w:r w:rsidRPr="006610CB">
        <w:rPr>
          <w:lang w:val="ru-RU"/>
        </w:rPr>
        <w:t xml:space="preserve">развитие у обучающихся интеллектуальных и творческих способностей в процессе знакомства с </w:t>
      </w:r>
      <w:r w:rsidRPr="006610CB">
        <w:rPr>
          <w:lang w:val="ru-RU"/>
        </w:rPr>
        <w:lastRenderedPageBreak/>
        <w:t>выдающимися открытиями и современными исследованиями в биологии, решаемыми ею пр</w:t>
      </w:r>
      <w:r w:rsidRPr="006610CB">
        <w:rPr>
          <w:lang w:val="ru-RU"/>
        </w:rPr>
        <w:t>о</w:t>
      </w:r>
      <w:r w:rsidRPr="006610CB">
        <w:rPr>
          <w:lang w:val="ru-RU"/>
        </w:rPr>
        <w:t>блемами, методологией биологического исследования, проведения экспериментальных исслед</w:t>
      </w:r>
      <w:r w:rsidRPr="006610CB">
        <w:rPr>
          <w:lang w:val="ru-RU"/>
        </w:rPr>
        <w:t>о</w:t>
      </w:r>
      <w:r w:rsidRPr="006610CB">
        <w:rPr>
          <w:lang w:val="ru-RU"/>
        </w:rPr>
        <w:t>ваний, решения биологических задач, моделирования биологических объектов и процессов;</w:t>
      </w:r>
    </w:p>
    <w:p w:rsidR="00F54224" w:rsidRPr="006610CB" w:rsidRDefault="00F54224" w:rsidP="00F54224">
      <w:pPr>
        <w:rPr>
          <w:lang w:val="ru-RU"/>
        </w:rPr>
      </w:pPr>
      <w:r w:rsidRPr="006610CB">
        <w:rPr>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F54224" w:rsidRPr="006610CB" w:rsidRDefault="00F54224" w:rsidP="00F54224">
      <w:pPr>
        <w:rPr>
          <w:lang w:val="ru-RU"/>
        </w:rPr>
      </w:pPr>
      <w:r w:rsidRPr="006610CB">
        <w:rPr>
          <w:lang w:val="ru-RU"/>
        </w:rPr>
        <w:t>приобретение обучающимися компетентности в рациональном природопользовании (соблюд</w:t>
      </w:r>
      <w:r w:rsidRPr="006610CB">
        <w:rPr>
          <w:lang w:val="ru-RU"/>
        </w:rPr>
        <w:t>е</w:t>
      </w:r>
      <w:r w:rsidRPr="006610CB">
        <w:rPr>
          <w:lang w:val="ru-RU"/>
        </w:rPr>
        <w:t>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w:t>
      </w:r>
      <w:r w:rsidRPr="006610CB">
        <w:rPr>
          <w:lang w:val="ru-RU"/>
        </w:rPr>
        <w:t>е</w:t>
      </w:r>
      <w:r w:rsidRPr="006610CB">
        <w:rPr>
          <w:lang w:val="ru-RU"/>
        </w:rPr>
        <w:t xml:space="preserve">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F54224" w:rsidRPr="006610CB" w:rsidRDefault="00F54224" w:rsidP="00F54224">
      <w:pPr>
        <w:rPr>
          <w:lang w:val="ru-RU"/>
        </w:rPr>
      </w:pPr>
      <w:r w:rsidRPr="006610CB">
        <w:rPr>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w:t>
      </w:r>
      <w:r w:rsidRPr="006610CB">
        <w:rPr>
          <w:lang w:val="ru-RU"/>
        </w:rPr>
        <w:t>т</w:t>
      </w:r>
      <w:r w:rsidRPr="006610CB">
        <w:rPr>
          <w:lang w:val="ru-RU"/>
        </w:rPr>
        <w:t>ствии с индивидуальными интересами и потребностями региона.</w:t>
      </w:r>
    </w:p>
    <w:p w:rsidR="00F54224" w:rsidRPr="006610CB" w:rsidRDefault="00F54224" w:rsidP="00F54224">
      <w:pPr>
        <w:rPr>
          <w:lang w:val="ru-RU"/>
        </w:rPr>
      </w:pPr>
      <w:r w:rsidRPr="006610CB">
        <w:rPr>
          <w:lang w:val="ru-RU"/>
        </w:rPr>
        <w:t>120.5.11.</w:t>
      </w:r>
      <w:r w:rsidRPr="00F54224">
        <w:t> </w:t>
      </w:r>
      <w:r w:rsidRPr="006610CB">
        <w:rPr>
          <w:lang w:val="ru-RU"/>
        </w:rPr>
        <w:t>Общее число часов, рекомендованных для изучения биологии на углубленном уровне, – 204 часа: в 10 классе – 102 часа (3 часа в неделю), в 11 классе – 102 часа (3 часа в неделю).</w:t>
      </w:r>
    </w:p>
    <w:p w:rsidR="00F54224" w:rsidRPr="006610CB" w:rsidRDefault="00F54224" w:rsidP="00F54224">
      <w:pPr>
        <w:rPr>
          <w:lang w:val="ru-RU"/>
        </w:rPr>
      </w:pPr>
      <w:r w:rsidRPr="006610CB">
        <w:rPr>
          <w:lang w:val="ru-RU"/>
        </w:rPr>
        <w:t>120.5.12.</w:t>
      </w:r>
      <w:r w:rsidRPr="00F54224">
        <w:t> </w:t>
      </w:r>
      <w:r w:rsidRPr="006610CB">
        <w:rPr>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w:t>
      </w:r>
      <w:r w:rsidRPr="006610CB">
        <w:rPr>
          <w:lang w:val="ru-RU"/>
        </w:rPr>
        <w:t>а</w:t>
      </w:r>
      <w:r w:rsidRPr="006610CB">
        <w:rPr>
          <w:lang w:val="ru-RU"/>
        </w:rPr>
        <w:t>ния в организациях среднего профессионального и высшего образования.</w:t>
      </w:r>
    </w:p>
    <w:p w:rsidR="00F54224" w:rsidRPr="006610CB" w:rsidRDefault="00F54224" w:rsidP="00F54224">
      <w:pPr>
        <w:rPr>
          <w:lang w:val="ru-RU"/>
        </w:rPr>
      </w:pPr>
      <w:r w:rsidRPr="006610CB">
        <w:rPr>
          <w:lang w:val="ru-RU"/>
        </w:rPr>
        <w:t>120.5.13.</w:t>
      </w:r>
      <w:r w:rsidRPr="00F54224">
        <w:t> </w:t>
      </w:r>
      <w:r w:rsidRPr="006610CB">
        <w:rPr>
          <w:lang w:val="ru-RU"/>
        </w:rPr>
        <w:t>Обязательным условием при обучении биологии на углублённом уровне является пр</w:t>
      </w:r>
      <w:r w:rsidRPr="006610CB">
        <w:rPr>
          <w:lang w:val="ru-RU"/>
        </w:rPr>
        <w:t>о</w:t>
      </w:r>
      <w:r w:rsidRPr="006610CB">
        <w:rPr>
          <w:lang w:val="ru-RU"/>
        </w:rPr>
        <w:t>ведение лабораторных и практических работ. Также участие обучающихся в выполнении проек</w:t>
      </w:r>
      <w:r w:rsidRPr="006610CB">
        <w:rPr>
          <w:lang w:val="ru-RU"/>
        </w:rPr>
        <w:t>т</w:t>
      </w:r>
      <w:r w:rsidRPr="006610CB">
        <w:rPr>
          <w:lang w:val="ru-RU"/>
        </w:rPr>
        <w:t>ных и учебно-исследовательских работ, тематика которых определяется учителем на основе им</w:t>
      </w:r>
      <w:r w:rsidRPr="006610CB">
        <w:rPr>
          <w:lang w:val="ru-RU"/>
        </w:rPr>
        <w:t>е</w:t>
      </w:r>
      <w:r w:rsidRPr="006610CB">
        <w:rPr>
          <w:lang w:val="ru-RU"/>
        </w:rPr>
        <w:t xml:space="preserve">ющихся материально-технических ресурсов и местных природных условий. </w:t>
      </w:r>
    </w:p>
    <w:p w:rsidR="00F54224" w:rsidRPr="006610CB" w:rsidRDefault="00F54224" w:rsidP="00F54224">
      <w:pPr>
        <w:rPr>
          <w:lang w:val="ru-RU"/>
        </w:rPr>
      </w:pPr>
      <w:r w:rsidRPr="006610CB">
        <w:rPr>
          <w:lang w:val="ru-RU"/>
        </w:rPr>
        <w:t>120.6.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102 ч, из них 1 ч – резервное время.</w:t>
      </w:r>
    </w:p>
    <w:p w:rsidR="00F54224" w:rsidRPr="006610CB" w:rsidRDefault="00F54224" w:rsidP="00F54224">
      <w:pPr>
        <w:rPr>
          <w:lang w:val="ru-RU"/>
        </w:rPr>
      </w:pPr>
      <w:r w:rsidRPr="006610CB">
        <w:rPr>
          <w:lang w:val="ru-RU"/>
        </w:rPr>
        <w:t xml:space="preserve">Содержание программы, выделенное курсивом, не входит в проверку государственной итоговой аттстации (ГИА). </w:t>
      </w:r>
    </w:p>
    <w:p w:rsidR="00F54224" w:rsidRPr="006610CB" w:rsidRDefault="00F54224" w:rsidP="00F54224">
      <w:pPr>
        <w:rPr>
          <w:lang w:val="ru-RU"/>
        </w:rPr>
      </w:pPr>
      <w:r w:rsidRPr="006610CB">
        <w:rPr>
          <w:lang w:val="ru-RU"/>
        </w:rPr>
        <w:t>120.6.1.</w:t>
      </w:r>
      <w:r w:rsidRPr="00F54224">
        <w:t> </w:t>
      </w:r>
      <w:r w:rsidRPr="006610CB">
        <w:rPr>
          <w:lang w:val="ru-RU"/>
        </w:rPr>
        <w:t>Тема 1. Биология как наука.</w:t>
      </w:r>
    </w:p>
    <w:p w:rsidR="00F54224" w:rsidRPr="006610CB" w:rsidRDefault="00F54224" w:rsidP="00F54224">
      <w:pPr>
        <w:rPr>
          <w:lang w:val="ru-RU"/>
        </w:rPr>
      </w:pPr>
      <w:r w:rsidRPr="006610CB">
        <w:rPr>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w:t>
      </w:r>
      <w:r w:rsidRPr="006610CB">
        <w:rPr>
          <w:lang w:val="ru-RU"/>
        </w:rPr>
        <w:t>е</w:t>
      </w:r>
      <w:r w:rsidRPr="006610CB">
        <w:rPr>
          <w:lang w:val="ru-RU"/>
        </w:rPr>
        <w:t xml:space="preserve">дования в биологии. </w:t>
      </w:r>
    </w:p>
    <w:p w:rsidR="00F54224" w:rsidRPr="006610CB" w:rsidRDefault="00F54224" w:rsidP="00F54224">
      <w:pPr>
        <w:rPr>
          <w:lang w:val="ru-RU"/>
        </w:rPr>
      </w:pPr>
      <w:r w:rsidRPr="006610CB">
        <w:rPr>
          <w:lang w:val="ru-RU"/>
        </w:rPr>
        <w:t>Значение биологии в формировании современной естественно-научной картины мира. Профе</w:t>
      </w:r>
      <w:r w:rsidRPr="006610CB">
        <w:rPr>
          <w:lang w:val="ru-RU"/>
        </w:rPr>
        <w:t>с</w:t>
      </w:r>
      <w:r w:rsidRPr="006610CB">
        <w:rPr>
          <w:lang w:val="ru-RU"/>
        </w:rPr>
        <w:t>сии, связанные с биологией. Значение биологии в практической деятельности человека: мед</w:t>
      </w:r>
      <w:r w:rsidRPr="006610CB">
        <w:rPr>
          <w:lang w:val="ru-RU"/>
        </w:rPr>
        <w:t>и</w:t>
      </w:r>
      <w:r w:rsidRPr="006610CB">
        <w:rPr>
          <w:lang w:val="ru-RU"/>
        </w:rPr>
        <w:t>цине, сельском хозяйстве, промышленности, охране природы.</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Портреты: Аристотель, Теофраст, К.</w:t>
      </w:r>
      <w:r w:rsidRPr="00F54224">
        <w:t> </w:t>
      </w:r>
      <w:r w:rsidRPr="006610CB">
        <w:rPr>
          <w:lang w:val="ru-RU"/>
        </w:rPr>
        <w:t>Линней, Ж.Б.</w:t>
      </w:r>
      <w:r w:rsidRPr="00F54224">
        <w:t> </w:t>
      </w:r>
      <w:r w:rsidRPr="006610CB">
        <w:rPr>
          <w:lang w:val="ru-RU"/>
        </w:rPr>
        <w:t>Ламарк, Ч.</w:t>
      </w:r>
      <w:r w:rsidRPr="00F54224">
        <w:t> </w:t>
      </w:r>
      <w:r w:rsidRPr="006610CB">
        <w:rPr>
          <w:lang w:val="ru-RU"/>
        </w:rPr>
        <w:t>Дарвин, У.</w:t>
      </w:r>
      <w:r w:rsidRPr="00F54224">
        <w:t> </w:t>
      </w:r>
      <w:r w:rsidRPr="006610CB">
        <w:rPr>
          <w:lang w:val="ru-RU"/>
        </w:rPr>
        <w:t>Гарвей, Г.</w:t>
      </w:r>
      <w:r w:rsidRPr="00F54224">
        <w:t> </w:t>
      </w:r>
      <w:r w:rsidRPr="006610CB">
        <w:rPr>
          <w:lang w:val="ru-RU"/>
        </w:rPr>
        <w:t>Мендель, В.И.</w:t>
      </w:r>
      <w:r w:rsidRPr="00F54224">
        <w:t> </w:t>
      </w:r>
      <w:r w:rsidRPr="006610CB">
        <w:rPr>
          <w:lang w:val="ru-RU"/>
        </w:rPr>
        <w:t>Вернадский, И.П.</w:t>
      </w:r>
      <w:r w:rsidRPr="00F54224">
        <w:t> </w:t>
      </w:r>
      <w:r w:rsidRPr="006610CB">
        <w:rPr>
          <w:lang w:val="ru-RU"/>
        </w:rPr>
        <w:t>Павлов, И.И.</w:t>
      </w:r>
      <w:r w:rsidRPr="00F54224">
        <w:t> </w:t>
      </w:r>
      <w:r w:rsidRPr="006610CB">
        <w:rPr>
          <w:lang w:val="ru-RU"/>
        </w:rPr>
        <w:t>Мечников, Н.И.</w:t>
      </w:r>
      <w:r w:rsidRPr="00F54224">
        <w:t> </w:t>
      </w:r>
      <w:r w:rsidRPr="006610CB">
        <w:rPr>
          <w:lang w:val="ru-RU"/>
        </w:rPr>
        <w:t>Вавилов, Н.В.</w:t>
      </w:r>
      <w:r w:rsidRPr="00F54224">
        <w:t> </w:t>
      </w:r>
      <w:r w:rsidRPr="006610CB">
        <w:rPr>
          <w:lang w:val="ru-RU"/>
        </w:rPr>
        <w:t>Тимофеев-Ресовский, Дж.</w:t>
      </w:r>
      <w:r w:rsidRPr="00F54224">
        <w:t> </w:t>
      </w:r>
      <w:r w:rsidRPr="006610CB">
        <w:rPr>
          <w:lang w:val="ru-RU"/>
        </w:rPr>
        <w:t>Уотсон, Ф.</w:t>
      </w:r>
      <w:r w:rsidRPr="00F54224">
        <w:t> </w:t>
      </w:r>
      <w:r w:rsidRPr="006610CB">
        <w:rPr>
          <w:lang w:val="ru-RU"/>
        </w:rPr>
        <w:t>Крик, Д.К.</w:t>
      </w:r>
      <w:r w:rsidRPr="00F54224">
        <w:t> </w:t>
      </w:r>
      <w:r w:rsidRPr="006610CB">
        <w:rPr>
          <w:lang w:val="ru-RU"/>
        </w:rPr>
        <w:t>Беляев.</w:t>
      </w:r>
    </w:p>
    <w:p w:rsidR="00F54224" w:rsidRPr="006610CB" w:rsidRDefault="00F54224" w:rsidP="00F54224">
      <w:pPr>
        <w:rPr>
          <w:lang w:val="ru-RU"/>
        </w:rPr>
      </w:pPr>
      <w:r w:rsidRPr="006610CB">
        <w:rPr>
          <w:lang w:val="ru-RU"/>
        </w:rPr>
        <w:lastRenderedPageBreak/>
        <w:t>Таблицы и схемы: «Связь биологии с другими науками», «Система биологических наук».</w:t>
      </w:r>
    </w:p>
    <w:p w:rsidR="00F54224" w:rsidRPr="006610CB" w:rsidRDefault="00F54224" w:rsidP="00F54224">
      <w:pPr>
        <w:rPr>
          <w:lang w:val="ru-RU"/>
        </w:rPr>
      </w:pPr>
      <w:r w:rsidRPr="006610CB">
        <w:rPr>
          <w:lang w:val="ru-RU"/>
        </w:rPr>
        <w:t>120.6.2.</w:t>
      </w:r>
      <w:r w:rsidRPr="00F54224">
        <w:t> </w:t>
      </w:r>
      <w:r w:rsidRPr="006610CB">
        <w:rPr>
          <w:lang w:val="ru-RU"/>
        </w:rPr>
        <w:t>Тема 2. Живые системы и их изучение.</w:t>
      </w:r>
    </w:p>
    <w:p w:rsidR="00F54224" w:rsidRPr="006610CB" w:rsidRDefault="00F54224" w:rsidP="00F54224">
      <w:pPr>
        <w:rPr>
          <w:lang w:val="ru-RU"/>
        </w:rPr>
      </w:pPr>
      <w:r w:rsidRPr="006610CB">
        <w:rPr>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w:t>
      </w:r>
      <w:r w:rsidRPr="006610CB">
        <w:rPr>
          <w:lang w:val="ru-RU"/>
        </w:rPr>
        <w:t>о</w:t>
      </w:r>
      <w:r w:rsidRPr="006610CB">
        <w:rPr>
          <w:lang w:val="ru-RU"/>
        </w:rPr>
        <w:t xml:space="preserve">организация, самовоспроизведение, раздражимость, изменчивость, рост и развитие. </w:t>
      </w:r>
    </w:p>
    <w:p w:rsidR="00F54224" w:rsidRPr="006610CB" w:rsidRDefault="00F54224" w:rsidP="00F54224">
      <w:pPr>
        <w:rPr>
          <w:lang w:val="ru-RU"/>
        </w:rPr>
      </w:pPr>
      <w:r w:rsidRPr="006610CB">
        <w:rPr>
          <w:lang w:val="ru-RU"/>
        </w:rPr>
        <w:t>Уровни организации живых систем: молекулярный, клеточный, тканевый, организменный, поп</w:t>
      </w:r>
      <w:r w:rsidRPr="006610CB">
        <w:rPr>
          <w:lang w:val="ru-RU"/>
        </w:rPr>
        <w:t>у</w:t>
      </w:r>
      <w:r w:rsidRPr="006610CB">
        <w:rPr>
          <w:lang w:val="ru-RU"/>
        </w:rPr>
        <w:t>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F54224" w:rsidRPr="006610CB" w:rsidRDefault="00F54224" w:rsidP="00F54224">
      <w:pPr>
        <w:rPr>
          <w:lang w:val="ru-RU"/>
        </w:rPr>
      </w:pPr>
      <w:r w:rsidRPr="006610CB">
        <w:rPr>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w:t>
      </w:r>
      <w:r w:rsidRPr="006610CB">
        <w:rPr>
          <w:lang w:val="ru-RU"/>
        </w:rPr>
        <w:t>р</w:t>
      </w:r>
      <w:r w:rsidRPr="006610CB">
        <w:rPr>
          <w:lang w:val="ru-RU"/>
        </w:rPr>
        <w:t>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F54224" w:rsidRPr="006610CB" w:rsidRDefault="00F54224" w:rsidP="00F54224">
      <w:pPr>
        <w:rPr>
          <w:lang w:val="ru-RU"/>
        </w:rPr>
      </w:pPr>
      <w:r w:rsidRPr="006610CB">
        <w:rPr>
          <w:lang w:val="ru-RU"/>
        </w:rPr>
        <w:t>Таблицы и схемы: «Основные признаки жизни», «Биологические системы», «Свойства живой м</w:t>
      </w:r>
      <w:r w:rsidRPr="006610CB">
        <w:rPr>
          <w:lang w:val="ru-RU"/>
        </w:rPr>
        <w:t>а</w:t>
      </w:r>
      <w:r w:rsidRPr="006610CB">
        <w:rPr>
          <w:lang w:val="ru-RU"/>
        </w:rPr>
        <w:t>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F54224" w:rsidRPr="006610CB" w:rsidRDefault="00F54224" w:rsidP="00F54224">
      <w:pPr>
        <w:rPr>
          <w:lang w:val="ru-RU"/>
        </w:rPr>
      </w:pPr>
      <w:r w:rsidRPr="006610CB">
        <w:rPr>
          <w:lang w:val="ru-RU"/>
        </w:rPr>
        <w:t>Оборудование: лабораторное оборудование для проведения наблюдений, измерений, экспер</w:t>
      </w:r>
      <w:r w:rsidRPr="006610CB">
        <w:rPr>
          <w:lang w:val="ru-RU"/>
        </w:rPr>
        <w:t>и</w:t>
      </w:r>
      <w:r w:rsidRPr="006610CB">
        <w:rPr>
          <w:lang w:val="ru-RU"/>
        </w:rPr>
        <w:t>ментов.</w:t>
      </w:r>
    </w:p>
    <w:p w:rsidR="00F54224" w:rsidRPr="006610CB" w:rsidRDefault="00F54224" w:rsidP="00F54224">
      <w:pPr>
        <w:rPr>
          <w:lang w:val="ru-RU"/>
        </w:rPr>
      </w:pPr>
      <w:r w:rsidRPr="006610CB">
        <w:rPr>
          <w:lang w:val="ru-RU"/>
        </w:rPr>
        <w:t>Практическая работа «Использование различных методов при изучении живых систем».</w:t>
      </w:r>
    </w:p>
    <w:p w:rsidR="00F54224" w:rsidRPr="006610CB" w:rsidRDefault="00F54224" w:rsidP="00F54224">
      <w:pPr>
        <w:rPr>
          <w:lang w:val="ru-RU"/>
        </w:rPr>
      </w:pPr>
      <w:r w:rsidRPr="006610CB">
        <w:rPr>
          <w:lang w:val="ru-RU"/>
        </w:rPr>
        <w:t>120.6.3.</w:t>
      </w:r>
      <w:r w:rsidRPr="00F54224">
        <w:t> </w:t>
      </w:r>
      <w:r w:rsidRPr="006610CB">
        <w:rPr>
          <w:lang w:val="ru-RU"/>
        </w:rPr>
        <w:t>Тема 3. Биология клетки.</w:t>
      </w:r>
    </w:p>
    <w:p w:rsidR="00F54224" w:rsidRPr="006610CB" w:rsidRDefault="00F54224" w:rsidP="00F54224">
      <w:pPr>
        <w:rPr>
          <w:lang w:val="ru-RU"/>
        </w:rPr>
      </w:pPr>
      <w:r w:rsidRPr="006610CB">
        <w:rPr>
          <w:lang w:val="ru-RU"/>
        </w:rPr>
        <w:t>Клетка – структурно-функциональная единица живого. История открытия клетки. Работы Р.</w:t>
      </w:r>
      <w:r w:rsidRPr="00F54224">
        <w:t> </w:t>
      </w:r>
      <w:r w:rsidRPr="006610CB">
        <w:rPr>
          <w:lang w:val="ru-RU"/>
        </w:rPr>
        <w:t>Гука, А.</w:t>
      </w:r>
      <w:r w:rsidRPr="00F54224">
        <w:t> </w:t>
      </w:r>
      <w:r w:rsidRPr="006610CB">
        <w:rPr>
          <w:lang w:val="ru-RU"/>
        </w:rPr>
        <w:t>Левенгука. Клеточная теория (Т.</w:t>
      </w:r>
      <w:r w:rsidRPr="00F54224">
        <w:t> </w:t>
      </w:r>
      <w:r w:rsidRPr="006610CB">
        <w:rPr>
          <w:lang w:val="ru-RU"/>
        </w:rPr>
        <w:t>Шванн, М.</w:t>
      </w:r>
      <w:r w:rsidRPr="00F54224">
        <w:t> </w:t>
      </w:r>
      <w:r w:rsidRPr="006610CB">
        <w:rPr>
          <w:lang w:val="ru-RU"/>
        </w:rPr>
        <w:t>Шлейден, Р.</w:t>
      </w:r>
      <w:r w:rsidRPr="00F54224">
        <w:t> </w:t>
      </w:r>
      <w:r w:rsidRPr="006610CB">
        <w:rPr>
          <w:lang w:val="ru-RU"/>
        </w:rPr>
        <w:t>Вирхов). Основные положения совр</w:t>
      </w:r>
      <w:r w:rsidRPr="006610CB">
        <w:rPr>
          <w:lang w:val="ru-RU"/>
        </w:rPr>
        <w:t>е</w:t>
      </w:r>
      <w:r w:rsidRPr="006610CB">
        <w:rPr>
          <w:lang w:val="ru-RU"/>
        </w:rPr>
        <w:t xml:space="preserve">менной клеточной теории. </w:t>
      </w:r>
    </w:p>
    <w:p w:rsidR="00F54224" w:rsidRPr="006610CB" w:rsidRDefault="00F54224" w:rsidP="00F54224">
      <w:pPr>
        <w:rPr>
          <w:lang w:val="ru-RU"/>
        </w:rPr>
      </w:pPr>
      <w:r w:rsidRPr="006610CB">
        <w:rPr>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Р.</w:t>
      </w:r>
      <w:r w:rsidRPr="00F54224">
        <w:t> </w:t>
      </w:r>
      <w:r w:rsidRPr="006610CB">
        <w:rPr>
          <w:lang w:val="ru-RU"/>
        </w:rPr>
        <w:t>Гук, А.</w:t>
      </w:r>
      <w:r w:rsidRPr="00F54224">
        <w:t> </w:t>
      </w:r>
      <w:r w:rsidRPr="006610CB">
        <w:rPr>
          <w:lang w:val="ru-RU"/>
        </w:rPr>
        <w:t>Левенгук, Т.</w:t>
      </w:r>
      <w:r w:rsidRPr="00F54224">
        <w:t> </w:t>
      </w:r>
      <w:r w:rsidRPr="006610CB">
        <w:rPr>
          <w:lang w:val="ru-RU"/>
        </w:rPr>
        <w:t>Шванн, М. Шлейден, Р.</w:t>
      </w:r>
      <w:r w:rsidRPr="00F54224">
        <w:t> </w:t>
      </w:r>
      <w:r w:rsidRPr="006610CB">
        <w:rPr>
          <w:lang w:val="ru-RU"/>
        </w:rPr>
        <w:t>Вирхов, К.М.</w:t>
      </w:r>
      <w:r w:rsidRPr="00F54224">
        <w:t> </w:t>
      </w:r>
      <w:r w:rsidRPr="006610CB">
        <w:rPr>
          <w:lang w:val="ru-RU"/>
        </w:rPr>
        <w:t>Бэр.</w:t>
      </w:r>
    </w:p>
    <w:p w:rsidR="00F54224" w:rsidRPr="006610CB" w:rsidRDefault="00F54224" w:rsidP="00F54224">
      <w:pPr>
        <w:rPr>
          <w:lang w:val="ru-RU"/>
        </w:rPr>
      </w:pPr>
      <w:r w:rsidRPr="006610CB">
        <w:rPr>
          <w:lang w:val="ru-RU"/>
        </w:rPr>
        <w:t>Таблицы и схемы: «Световой микроскоп», «Электронный микроскоп», «История развития методов микроскопии».</w:t>
      </w:r>
    </w:p>
    <w:p w:rsidR="00F54224" w:rsidRPr="006610CB" w:rsidRDefault="00F54224" w:rsidP="00F54224">
      <w:pPr>
        <w:rPr>
          <w:lang w:val="ru-RU"/>
        </w:rPr>
      </w:pPr>
      <w:r w:rsidRPr="006610CB">
        <w:rPr>
          <w:lang w:val="ru-RU"/>
        </w:rPr>
        <w:t>Оборудование: световой микроскоп, микропрепараты растительных, животных и бактериальных клеток.</w:t>
      </w:r>
    </w:p>
    <w:p w:rsidR="00F54224" w:rsidRPr="006610CB" w:rsidRDefault="00F54224" w:rsidP="00F54224">
      <w:pPr>
        <w:rPr>
          <w:lang w:val="ru-RU"/>
        </w:rPr>
      </w:pPr>
      <w:r w:rsidRPr="006610CB">
        <w:rPr>
          <w:lang w:val="ru-RU"/>
        </w:rPr>
        <w:t>Практическая работа «Изучение методов клеточной биологии (хроматография, электрофорез, дифференциальное центрифугирование, ПЦР)».</w:t>
      </w:r>
    </w:p>
    <w:p w:rsidR="00F54224" w:rsidRPr="006610CB" w:rsidRDefault="00F54224" w:rsidP="00F54224">
      <w:pPr>
        <w:rPr>
          <w:lang w:val="ru-RU"/>
        </w:rPr>
      </w:pPr>
      <w:r w:rsidRPr="006610CB">
        <w:rPr>
          <w:lang w:val="ru-RU"/>
        </w:rPr>
        <w:lastRenderedPageBreak/>
        <w:t>120.6.4.</w:t>
      </w:r>
      <w:r w:rsidRPr="00F54224">
        <w:t> </w:t>
      </w:r>
      <w:r w:rsidRPr="006610CB">
        <w:rPr>
          <w:lang w:val="ru-RU"/>
        </w:rPr>
        <w:t>Тема 4. Химическая организация клетки.</w:t>
      </w:r>
    </w:p>
    <w:p w:rsidR="00F54224" w:rsidRPr="006610CB" w:rsidRDefault="00F54224" w:rsidP="00F54224">
      <w:pPr>
        <w:rPr>
          <w:lang w:val="ru-RU"/>
        </w:rPr>
      </w:pPr>
      <w:r w:rsidRPr="006610CB">
        <w:rPr>
          <w:lang w:val="ru-RU"/>
        </w:rPr>
        <w:t>Химический состав клетки. Макро-, микро- и ультрамикроэлементы. Вода и её роль как раствор</w:t>
      </w:r>
      <w:r w:rsidRPr="006610CB">
        <w:rPr>
          <w:lang w:val="ru-RU"/>
        </w:rPr>
        <w:t>и</w:t>
      </w:r>
      <w:r w:rsidRPr="006610CB">
        <w:rPr>
          <w:lang w:val="ru-RU"/>
        </w:rPr>
        <w:t>теля, реагента, участие в структурировании клетки, теплорегуляции. Минеральные вещества кле</w:t>
      </w:r>
      <w:r w:rsidRPr="006610CB">
        <w:rPr>
          <w:lang w:val="ru-RU"/>
        </w:rPr>
        <w:t>т</w:t>
      </w:r>
      <w:r w:rsidRPr="006610CB">
        <w:rPr>
          <w:lang w:val="ru-RU"/>
        </w:rPr>
        <w:t>ки, их биологическая роль. Роль катионов и анионов в клетке.</w:t>
      </w:r>
    </w:p>
    <w:p w:rsidR="00F54224" w:rsidRPr="006610CB" w:rsidRDefault="00F54224" w:rsidP="00F54224">
      <w:pPr>
        <w:rPr>
          <w:lang w:val="ru-RU"/>
        </w:rPr>
      </w:pPr>
      <w:r w:rsidRPr="006610CB">
        <w:rPr>
          <w:lang w:val="ru-RU"/>
        </w:rP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w:t>
      </w:r>
      <w:r w:rsidRPr="006610CB">
        <w:rPr>
          <w:lang w:val="ru-RU"/>
        </w:rPr>
        <w:t>ч</w:t>
      </w:r>
      <w:r w:rsidRPr="006610CB">
        <w:rPr>
          <w:lang w:val="ru-RU"/>
        </w:rPr>
        <w:t>ная, четвертичная структуры. Денатурация. Свойства белков. Классификация белков. Биологич</w:t>
      </w:r>
      <w:r w:rsidRPr="006610CB">
        <w:rPr>
          <w:lang w:val="ru-RU"/>
        </w:rPr>
        <w:t>е</w:t>
      </w:r>
      <w:r w:rsidRPr="006610CB">
        <w:rPr>
          <w:lang w:val="ru-RU"/>
        </w:rPr>
        <w:t xml:space="preserve">ские функции белков. </w:t>
      </w:r>
    </w:p>
    <w:p w:rsidR="00F54224" w:rsidRPr="006610CB" w:rsidRDefault="00F54224" w:rsidP="00F54224">
      <w:pPr>
        <w:rPr>
          <w:lang w:val="ru-RU"/>
        </w:rPr>
      </w:pPr>
      <w:r w:rsidRPr="006610CB">
        <w:rPr>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F54224" w:rsidRPr="006610CB" w:rsidRDefault="00F54224" w:rsidP="00F54224">
      <w:pPr>
        <w:rPr>
          <w:lang w:val="ru-RU"/>
        </w:rPr>
      </w:pPr>
      <w:r w:rsidRPr="006610CB">
        <w:rPr>
          <w:lang w:val="ru-RU"/>
        </w:rPr>
        <w:t>Липиды. Гидрофильно-гидрофобные свойства. Классификация липидов. Триглицериды, фосфол</w:t>
      </w:r>
      <w:r w:rsidRPr="006610CB">
        <w:rPr>
          <w:lang w:val="ru-RU"/>
        </w:rPr>
        <w:t>и</w:t>
      </w:r>
      <w:r w:rsidRPr="006610CB">
        <w:rPr>
          <w:lang w:val="ru-RU"/>
        </w:rPr>
        <w:t>пиды, воски, стероиды. Биологические функции липидов. Общие свойства биологических ме</w:t>
      </w:r>
      <w:r w:rsidRPr="006610CB">
        <w:rPr>
          <w:lang w:val="ru-RU"/>
        </w:rPr>
        <w:t>м</w:t>
      </w:r>
      <w:r w:rsidRPr="006610CB">
        <w:rPr>
          <w:lang w:val="ru-RU"/>
        </w:rPr>
        <w:t>бран – текучесть, способность к самозамыканию, полупроницаемость.</w:t>
      </w:r>
    </w:p>
    <w:p w:rsidR="00F54224" w:rsidRPr="006610CB" w:rsidRDefault="00F54224" w:rsidP="00F54224">
      <w:pPr>
        <w:rPr>
          <w:lang w:val="ru-RU"/>
        </w:rPr>
      </w:pPr>
      <w:r w:rsidRPr="006610CB">
        <w:rPr>
          <w:lang w:val="ru-RU"/>
        </w:rPr>
        <w:t>Нуклеиновые кислоты. ДНК и РНК. Строение нуклеиновых кислот. Нуклеотиды. Принцип компл</w:t>
      </w:r>
      <w:r w:rsidRPr="006610CB">
        <w:rPr>
          <w:lang w:val="ru-RU"/>
        </w:rPr>
        <w:t>е</w:t>
      </w:r>
      <w:r w:rsidRPr="006610CB">
        <w:rPr>
          <w:lang w:val="ru-RU"/>
        </w:rPr>
        <w:t>ментарности. Правило Чаргаффа. Структура ДНК – двойная спираль. Местонахождение и биолог</w:t>
      </w:r>
      <w:r w:rsidRPr="006610CB">
        <w:rPr>
          <w:lang w:val="ru-RU"/>
        </w:rPr>
        <w:t>и</w:t>
      </w:r>
      <w:r w:rsidRPr="006610CB">
        <w:rPr>
          <w:lang w:val="ru-RU"/>
        </w:rPr>
        <w:t>ческие функции ДНК. Виды РНК. Функции РНК в клетке.</w:t>
      </w:r>
    </w:p>
    <w:p w:rsidR="00F54224" w:rsidRPr="006610CB" w:rsidRDefault="00F54224" w:rsidP="00F54224">
      <w:pPr>
        <w:rPr>
          <w:lang w:val="ru-RU"/>
        </w:rPr>
      </w:pPr>
      <w:r w:rsidRPr="006610CB">
        <w:rPr>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F54224" w:rsidRPr="006610CB" w:rsidRDefault="00F54224" w:rsidP="00F54224">
      <w:pPr>
        <w:rPr>
          <w:lang w:val="ru-RU"/>
        </w:rPr>
      </w:pPr>
      <w:r w:rsidRPr="006610CB">
        <w:rPr>
          <w:lang w:val="ru-RU"/>
        </w:rPr>
        <w:t>Структурная биология: биохимические и биофизические исследования состава и пространстве</w:t>
      </w:r>
      <w:r w:rsidRPr="006610CB">
        <w:rPr>
          <w:lang w:val="ru-RU"/>
        </w:rPr>
        <w:t>н</w:t>
      </w:r>
      <w:r w:rsidRPr="006610CB">
        <w:rPr>
          <w:lang w:val="ru-RU"/>
        </w:rPr>
        <w:t xml:space="preserve">ной структуры биомолекул.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Л.</w:t>
      </w:r>
      <w:r w:rsidRPr="00F54224">
        <w:t> </w:t>
      </w:r>
      <w:r w:rsidRPr="006610CB">
        <w:rPr>
          <w:lang w:val="ru-RU"/>
        </w:rPr>
        <w:t>Полинг, Дж.</w:t>
      </w:r>
      <w:r w:rsidRPr="00F54224">
        <w:t> </w:t>
      </w:r>
      <w:r w:rsidRPr="006610CB">
        <w:rPr>
          <w:lang w:val="ru-RU"/>
        </w:rPr>
        <w:t>Уотсон, Ф.</w:t>
      </w:r>
      <w:r w:rsidRPr="00F54224">
        <w:t> </w:t>
      </w:r>
      <w:r w:rsidRPr="006610CB">
        <w:rPr>
          <w:lang w:val="ru-RU"/>
        </w:rPr>
        <w:t>Крик, М.</w:t>
      </w:r>
      <w:r w:rsidRPr="00F54224">
        <w:t> </w:t>
      </w:r>
      <w:r w:rsidRPr="006610CB">
        <w:rPr>
          <w:lang w:val="ru-RU"/>
        </w:rPr>
        <w:t>Уилкинс, Р.</w:t>
      </w:r>
      <w:r w:rsidRPr="00F54224">
        <w:t> </w:t>
      </w:r>
      <w:r w:rsidRPr="006610CB">
        <w:rPr>
          <w:lang w:val="ru-RU"/>
        </w:rPr>
        <w:t>Франклин, Ф.</w:t>
      </w:r>
      <w:r w:rsidRPr="00F54224">
        <w:t> </w:t>
      </w:r>
      <w:r w:rsidRPr="006610CB">
        <w:rPr>
          <w:lang w:val="ru-RU"/>
        </w:rPr>
        <w:t>Сэнгер, С.</w:t>
      </w:r>
      <w:r w:rsidRPr="00F54224">
        <w:t> </w:t>
      </w:r>
      <w:r w:rsidRPr="006610CB">
        <w:rPr>
          <w:lang w:val="ru-RU"/>
        </w:rPr>
        <w:t>Прузинер.</w:t>
      </w:r>
    </w:p>
    <w:p w:rsidR="00F54224" w:rsidRPr="006610CB" w:rsidRDefault="00F54224" w:rsidP="00F54224">
      <w:pPr>
        <w:rPr>
          <w:lang w:val="ru-RU"/>
        </w:rPr>
      </w:pPr>
      <w:r w:rsidRPr="006610CB">
        <w:rPr>
          <w:lang w:val="ru-RU"/>
        </w:rPr>
        <w:t>Диаграммы: «Распределение химических элементов в неживой природе», «Распределение хим</w:t>
      </w:r>
      <w:r w:rsidRPr="006610CB">
        <w:rPr>
          <w:lang w:val="ru-RU"/>
        </w:rPr>
        <w:t>и</w:t>
      </w:r>
      <w:r w:rsidRPr="006610CB">
        <w:rPr>
          <w:lang w:val="ru-RU"/>
        </w:rPr>
        <w:t xml:space="preserve">ческих элементов в живой природе». </w:t>
      </w:r>
    </w:p>
    <w:p w:rsidR="00F54224" w:rsidRPr="006610CB" w:rsidRDefault="00F54224" w:rsidP="00F54224">
      <w:pPr>
        <w:rPr>
          <w:lang w:val="ru-RU"/>
        </w:rPr>
      </w:pPr>
      <w:r w:rsidRPr="006610CB">
        <w:rPr>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w:t>
      </w:r>
      <w:r w:rsidRPr="006610CB">
        <w:rPr>
          <w:lang w:val="ru-RU"/>
        </w:rPr>
        <w:t>е</w:t>
      </w:r>
      <w:r w:rsidRPr="006610CB">
        <w:rPr>
          <w:lang w:val="ru-RU"/>
        </w:rPr>
        <w:t>ние молекулы АТФ».</w:t>
      </w:r>
    </w:p>
    <w:p w:rsidR="00F54224" w:rsidRPr="006610CB" w:rsidRDefault="00F54224" w:rsidP="00F54224">
      <w:pPr>
        <w:rPr>
          <w:lang w:val="ru-RU"/>
        </w:rPr>
      </w:pPr>
      <w:r w:rsidRPr="006610CB">
        <w:rPr>
          <w:lang w:val="ru-RU"/>
        </w:rPr>
        <w:t xml:space="preserve">Оборудование: химическая посуда и оборудование. </w:t>
      </w:r>
    </w:p>
    <w:p w:rsidR="00F54224" w:rsidRPr="006610CB" w:rsidRDefault="00F54224" w:rsidP="00F54224">
      <w:pPr>
        <w:rPr>
          <w:lang w:val="ru-RU"/>
        </w:rPr>
      </w:pPr>
      <w:r w:rsidRPr="006610CB">
        <w:rPr>
          <w:lang w:val="ru-RU"/>
        </w:rPr>
        <w:t xml:space="preserve">Лабораторная работа «Обнаружение белков с помощью качественных реакций». </w:t>
      </w:r>
    </w:p>
    <w:p w:rsidR="00F54224" w:rsidRPr="006610CB" w:rsidRDefault="00F54224" w:rsidP="00F54224">
      <w:pPr>
        <w:rPr>
          <w:lang w:val="ru-RU"/>
        </w:rPr>
      </w:pPr>
      <w:r w:rsidRPr="006610CB">
        <w:rPr>
          <w:lang w:val="ru-RU"/>
        </w:rPr>
        <w:t>Лабораторная работа «Исследование нуклеиновых кислот, выделенных из клеток различных о</w:t>
      </w:r>
      <w:r w:rsidRPr="006610CB">
        <w:rPr>
          <w:lang w:val="ru-RU"/>
        </w:rPr>
        <w:t>р</w:t>
      </w:r>
      <w:r w:rsidRPr="006610CB">
        <w:rPr>
          <w:lang w:val="ru-RU"/>
        </w:rPr>
        <w:t>ганизмов».</w:t>
      </w:r>
    </w:p>
    <w:p w:rsidR="00F54224" w:rsidRPr="006610CB" w:rsidRDefault="00F54224" w:rsidP="00F54224">
      <w:pPr>
        <w:rPr>
          <w:lang w:val="ru-RU"/>
        </w:rPr>
      </w:pPr>
      <w:r w:rsidRPr="006610CB">
        <w:rPr>
          <w:lang w:val="ru-RU"/>
        </w:rPr>
        <w:t>120.6.5.</w:t>
      </w:r>
      <w:r w:rsidRPr="00F54224">
        <w:t> </w:t>
      </w:r>
      <w:r w:rsidRPr="006610CB">
        <w:rPr>
          <w:lang w:val="ru-RU"/>
        </w:rPr>
        <w:t>Тема 5. Строение и функции клетки.</w:t>
      </w:r>
    </w:p>
    <w:p w:rsidR="00F54224" w:rsidRPr="006610CB" w:rsidRDefault="00F54224" w:rsidP="00F54224">
      <w:pPr>
        <w:rPr>
          <w:lang w:val="ru-RU"/>
        </w:rPr>
      </w:pPr>
      <w:r w:rsidRPr="006610CB">
        <w:rPr>
          <w:lang w:val="ru-RU"/>
        </w:rPr>
        <w:t>Типы клеток: эукариотическая и прокариотическая. Структурно-функциональные образования клетки.</w:t>
      </w:r>
    </w:p>
    <w:p w:rsidR="00F54224" w:rsidRPr="006610CB" w:rsidRDefault="00F54224" w:rsidP="00F54224">
      <w:pPr>
        <w:rPr>
          <w:lang w:val="ru-RU"/>
        </w:rPr>
      </w:pPr>
      <w:r w:rsidRPr="006610CB">
        <w:rPr>
          <w:lang w:val="ru-RU"/>
        </w:rPr>
        <w:t xml:space="preserve">Строение прокариотической клетки. Клеточная стенка бактерий и архей. Особенности строения </w:t>
      </w:r>
      <w:r w:rsidRPr="006610CB">
        <w:rPr>
          <w:lang w:val="ru-RU"/>
        </w:rPr>
        <w:lastRenderedPageBreak/>
        <w:t xml:space="preserve">гетеротрофной и автотрофной прокариотических клеток. Место и роль прокариот в биоценозах. </w:t>
      </w:r>
    </w:p>
    <w:p w:rsidR="00F54224" w:rsidRPr="006610CB" w:rsidRDefault="00F54224" w:rsidP="00F54224">
      <w:pPr>
        <w:rPr>
          <w:lang w:val="ru-RU"/>
        </w:rPr>
      </w:pPr>
      <w:r w:rsidRPr="006610CB">
        <w:rPr>
          <w:lang w:val="ru-RU"/>
        </w:rPr>
        <w:t>Строение и функционирование эукариотической клетки. Плазматическая мембрана (плазмале</w:t>
      </w:r>
      <w:r w:rsidRPr="006610CB">
        <w:rPr>
          <w:lang w:val="ru-RU"/>
        </w:rPr>
        <w:t>м</w:t>
      </w:r>
      <w:r w:rsidRPr="006610CB">
        <w:rPr>
          <w:lang w:val="ru-RU"/>
        </w:rPr>
        <w:t>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w:t>
      </w:r>
      <w:r w:rsidRPr="006610CB">
        <w:rPr>
          <w:lang w:val="ru-RU"/>
        </w:rPr>
        <w:t>и</w:t>
      </w:r>
      <w:r w:rsidRPr="006610CB">
        <w:rPr>
          <w:lang w:val="ru-RU"/>
        </w:rPr>
        <w:t xml:space="preserve">тоз, фагоцитоз. Экзоцитоз. Клеточная стенка. Структура и функции клеточной стенки растений, грибов. </w:t>
      </w:r>
    </w:p>
    <w:p w:rsidR="00F54224" w:rsidRPr="006610CB" w:rsidRDefault="00F54224" w:rsidP="00F54224">
      <w:pPr>
        <w:rPr>
          <w:lang w:val="ru-RU"/>
        </w:rPr>
      </w:pPr>
      <w:r w:rsidRPr="006610CB">
        <w:rPr>
          <w:lang w:val="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w:t>
      </w:r>
      <w:r w:rsidRPr="006610CB">
        <w:rPr>
          <w:lang w:val="ru-RU"/>
        </w:rPr>
        <w:t>и</w:t>
      </w:r>
      <w:r w:rsidRPr="006610CB">
        <w:rPr>
          <w:lang w:val="ru-RU"/>
        </w:rPr>
        <w:t>ческий ретикулум. Секреторная функция аппарата Гольджи. Транспорт веществ в клетке. Вакуоли растительных клеток. Клеточный сок. Тургор.</w:t>
      </w:r>
    </w:p>
    <w:p w:rsidR="00F54224" w:rsidRPr="006610CB" w:rsidRDefault="00F54224" w:rsidP="00F54224">
      <w:pPr>
        <w:rPr>
          <w:lang w:val="ru-RU"/>
        </w:rPr>
      </w:pPr>
      <w:r w:rsidRPr="006610CB">
        <w:rPr>
          <w:lang w:val="ru-RU"/>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F54224" w:rsidRPr="006610CB" w:rsidRDefault="00F54224" w:rsidP="00F54224">
      <w:pPr>
        <w:rPr>
          <w:lang w:val="ru-RU"/>
        </w:rPr>
      </w:pPr>
      <w:r w:rsidRPr="006610CB">
        <w:rPr>
          <w:lang w:val="ru-RU"/>
        </w:rPr>
        <w:t>Немембранные органоиды клетки Строение и функции немембранных органоидов клетки. Риб</w:t>
      </w:r>
      <w:r w:rsidRPr="006610CB">
        <w:rPr>
          <w:lang w:val="ru-RU"/>
        </w:rPr>
        <w:t>о</w:t>
      </w:r>
      <w:r w:rsidRPr="006610CB">
        <w:rPr>
          <w:lang w:val="ru-RU"/>
        </w:rPr>
        <w:t>сомы. Микрофиламенты. Мышечные клетки. Микротрубочки. Клеточный центр. Строение и дв</w:t>
      </w:r>
      <w:r w:rsidRPr="006610CB">
        <w:rPr>
          <w:lang w:val="ru-RU"/>
        </w:rPr>
        <w:t>и</w:t>
      </w:r>
      <w:r w:rsidRPr="006610CB">
        <w:rPr>
          <w:lang w:val="ru-RU"/>
        </w:rPr>
        <w:t xml:space="preserve">жение жгутиков и ресничек. Микротрубочки цитоплазмы. Центриоль. </w:t>
      </w:r>
    </w:p>
    <w:p w:rsidR="00F54224" w:rsidRPr="006610CB" w:rsidRDefault="00F54224" w:rsidP="00F54224">
      <w:pPr>
        <w:rPr>
          <w:lang w:val="ru-RU"/>
        </w:rPr>
      </w:pPr>
      <w:r w:rsidRPr="006610CB">
        <w:rPr>
          <w:lang w:val="ru-RU"/>
        </w:rPr>
        <w:t>Ядро. Оболочка ядра, хроматин, кариоплазма, ядрышки, их строение и функции. Ядерный белк</w:t>
      </w:r>
      <w:r w:rsidRPr="006610CB">
        <w:rPr>
          <w:lang w:val="ru-RU"/>
        </w:rPr>
        <w:t>о</w:t>
      </w:r>
      <w:r w:rsidRPr="006610CB">
        <w:rPr>
          <w:lang w:val="ru-RU"/>
        </w:rPr>
        <w:t xml:space="preserve">вый матрикс. Пространственное расположение хромосом в интерфазном ядре. Белки хроматина – гистоны. </w:t>
      </w:r>
    </w:p>
    <w:p w:rsidR="00F54224" w:rsidRPr="006610CB" w:rsidRDefault="00F54224" w:rsidP="00F54224">
      <w:pPr>
        <w:rPr>
          <w:lang w:val="ru-RU"/>
        </w:rPr>
      </w:pPr>
      <w:r w:rsidRPr="006610CB">
        <w:rPr>
          <w:lang w:val="ru-RU"/>
        </w:rPr>
        <w:t>Клеточные включения. Сравнительная характеристика клеток эукариот (растительной, животной, грибной).</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Портреты: К.С.</w:t>
      </w:r>
      <w:r w:rsidRPr="00F54224">
        <w:t> </w:t>
      </w:r>
      <w:r w:rsidRPr="006610CB">
        <w:rPr>
          <w:lang w:val="ru-RU"/>
        </w:rPr>
        <w:t>Мережковский, Л.</w:t>
      </w:r>
      <w:r w:rsidRPr="00F54224">
        <w:t> </w:t>
      </w:r>
      <w:r w:rsidRPr="006610CB">
        <w:rPr>
          <w:lang w:val="ru-RU"/>
        </w:rPr>
        <w:t>Маргулис.</w:t>
      </w:r>
    </w:p>
    <w:p w:rsidR="00F54224" w:rsidRPr="006610CB" w:rsidRDefault="00F54224" w:rsidP="00F54224">
      <w:pPr>
        <w:rPr>
          <w:lang w:val="ru-RU"/>
        </w:rPr>
      </w:pPr>
      <w:r w:rsidRPr="006610CB">
        <w:rPr>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F54224" w:rsidRPr="006610CB" w:rsidRDefault="00F54224" w:rsidP="00F54224">
      <w:pPr>
        <w:rPr>
          <w:lang w:val="ru-RU"/>
        </w:rPr>
      </w:pPr>
      <w:r w:rsidRPr="006610CB">
        <w:rPr>
          <w:lang w:val="ru-RU"/>
        </w:rPr>
        <w:t>Оборудование: световой микроскоп, микропрепараты растительных, животных клеток, микр</w:t>
      </w:r>
      <w:r w:rsidRPr="006610CB">
        <w:rPr>
          <w:lang w:val="ru-RU"/>
        </w:rPr>
        <w:t>о</w:t>
      </w:r>
      <w:r w:rsidRPr="006610CB">
        <w:rPr>
          <w:lang w:val="ru-RU"/>
        </w:rPr>
        <w:t>препараты бактериальных клеток.</w:t>
      </w:r>
    </w:p>
    <w:p w:rsidR="00F54224" w:rsidRPr="006610CB" w:rsidRDefault="00F54224" w:rsidP="00F54224">
      <w:pPr>
        <w:rPr>
          <w:lang w:val="ru-RU"/>
        </w:rPr>
      </w:pPr>
      <w:r w:rsidRPr="006610CB">
        <w:rPr>
          <w:lang w:val="ru-RU"/>
        </w:rPr>
        <w:t>Лабораторная работа «Изучение строения клеток различных организмов».</w:t>
      </w:r>
    </w:p>
    <w:p w:rsidR="00F54224" w:rsidRPr="006610CB" w:rsidRDefault="00F54224" w:rsidP="00F54224">
      <w:pPr>
        <w:rPr>
          <w:lang w:val="ru-RU"/>
        </w:rPr>
      </w:pPr>
      <w:r w:rsidRPr="006610CB">
        <w:rPr>
          <w:lang w:val="ru-RU"/>
        </w:rPr>
        <w:t>Практическая работа «Изучение свойств клеточной мембраны».</w:t>
      </w:r>
    </w:p>
    <w:p w:rsidR="00F54224" w:rsidRPr="006610CB" w:rsidRDefault="00F54224" w:rsidP="00F54224">
      <w:pPr>
        <w:rPr>
          <w:lang w:val="ru-RU"/>
        </w:rPr>
      </w:pPr>
      <w:r w:rsidRPr="006610CB">
        <w:rPr>
          <w:lang w:val="ru-RU"/>
        </w:rPr>
        <w:t xml:space="preserve">Лабораторная работа «Исследование плазмолиза и деплазмолиза в растительных клетках». </w:t>
      </w:r>
    </w:p>
    <w:p w:rsidR="00F54224" w:rsidRPr="006610CB" w:rsidRDefault="00F54224" w:rsidP="00F54224">
      <w:pPr>
        <w:rPr>
          <w:lang w:val="ru-RU"/>
        </w:rPr>
      </w:pPr>
      <w:r w:rsidRPr="006610CB">
        <w:rPr>
          <w:lang w:val="ru-RU"/>
        </w:rPr>
        <w:t xml:space="preserve">Практическая работа «Изучение движения цитоплазмы в растительных клетках». </w:t>
      </w:r>
    </w:p>
    <w:p w:rsidR="00F54224" w:rsidRPr="006610CB" w:rsidRDefault="00F54224" w:rsidP="00F54224">
      <w:pPr>
        <w:rPr>
          <w:lang w:val="ru-RU"/>
        </w:rPr>
      </w:pPr>
      <w:r w:rsidRPr="006610CB">
        <w:rPr>
          <w:lang w:val="ru-RU"/>
        </w:rPr>
        <w:t>120.6.6.</w:t>
      </w:r>
      <w:r w:rsidRPr="00F54224">
        <w:t> </w:t>
      </w:r>
      <w:r w:rsidRPr="006610CB">
        <w:rPr>
          <w:lang w:val="ru-RU"/>
        </w:rPr>
        <w:t>Тема 6. Обмен веществ и превращение энергии в клетке.</w:t>
      </w:r>
    </w:p>
    <w:p w:rsidR="00F54224" w:rsidRPr="006610CB" w:rsidRDefault="00F54224" w:rsidP="00F54224">
      <w:pPr>
        <w:rPr>
          <w:lang w:val="ru-RU"/>
        </w:rPr>
      </w:pPr>
      <w:r w:rsidRPr="006610CB">
        <w:rPr>
          <w:lang w:val="ru-RU"/>
        </w:rPr>
        <w:t xml:space="preserve">Ассимиляция и диссимиляция – две стороны метаболизма. Типы обмена веществ: автотрофный и </w:t>
      </w:r>
      <w:r w:rsidRPr="006610CB">
        <w:rPr>
          <w:lang w:val="ru-RU"/>
        </w:rPr>
        <w:lastRenderedPageBreak/>
        <w:t>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w:t>
      </w:r>
      <w:r w:rsidRPr="006610CB">
        <w:rPr>
          <w:lang w:val="ru-RU"/>
        </w:rPr>
        <w:t>о</w:t>
      </w:r>
      <w:r w:rsidRPr="006610CB">
        <w:rPr>
          <w:lang w:val="ru-RU"/>
        </w:rPr>
        <w:t xml:space="preserve">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F54224" w:rsidRPr="006610CB" w:rsidRDefault="00F54224" w:rsidP="00F54224">
      <w:pPr>
        <w:rPr>
          <w:lang w:val="ru-RU"/>
        </w:rPr>
      </w:pPr>
      <w:r w:rsidRPr="006610CB">
        <w:rPr>
          <w:lang w:val="ru-RU"/>
        </w:rPr>
        <w:t>Первичный синтез органических веществ в клетке. Фотосинтез. Световая и темновая фазы. Пр</w:t>
      </w:r>
      <w:r w:rsidRPr="006610CB">
        <w:rPr>
          <w:lang w:val="ru-RU"/>
        </w:rPr>
        <w:t>о</w:t>
      </w:r>
      <w:r w:rsidRPr="006610CB">
        <w:rPr>
          <w:lang w:val="ru-RU"/>
        </w:rPr>
        <w:t>дуктивность фотосинтеза. Влияние различных факторов на скорость фотосинтеза. Значение фот</w:t>
      </w:r>
      <w:r w:rsidRPr="006610CB">
        <w:rPr>
          <w:lang w:val="ru-RU"/>
        </w:rPr>
        <w:t>о</w:t>
      </w:r>
      <w:r w:rsidRPr="006610CB">
        <w:rPr>
          <w:lang w:val="ru-RU"/>
        </w:rPr>
        <w:t xml:space="preserve">синтеза. </w:t>
      </w:r>
    </w:p>
    <w:p w:rsidR="00F54224" w:rsidRPr="006610CB" w:rsidRDefault="00F54224" w:rsidP="00F54224">
      <w:pPr>
        <w:rPr>
          <w:lang w:val="ru-RU"/>
        </w:rPr>
      </w:pPr>
      <w:r w:rsidRPr="006610CB">
        <w:rPr>
          <w:lang w:val="ru-RU"/>
        </w:rPr>
        <w:t>Хемосинтез. Разнообразие организмов-хемосинтетиков: нитрифицирующие бактерии, железоба</w:t>
      </w:r>
      <w:r w:rsidRPr="006610CB">
        <w:rPr>
          <w:lang w:val="ru-RU"/>
        </w:rPr>
        <w:t>к</w:t>
      </w:r>
      <w:r w:rsidRPr="006610CB">
        <w:rPr>
          <w:lang w:val="ru-RU"/>
        </w:rPr>
        <w:t xml:space="preserve">терии, серобактерии, водородные бактерии. Значение хемосинтеза. </w:t>
      </w:r>
    </w:p>
    <w:p w:rsidR="00F54224" w:rsidRPr="006610CB" w:rsidRDefault="00F54224" w:rsidP="00F54224">
      <w:pPr>
        <w:rPr>
          <w:lang w:val="ru-RU"/>
        </w:rPr>
      </w:pPr>
      <w:r w:rsidRPr="006610CB">
        <w:rPr>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F54224" w:rsidRPr="006610CB" w:rsidRDefault="00F54224" w:rsidP="00F54224">
      <w:pPr>
        <w:rPr>
          <w:lang w:val="ru-RU"/>
        </w:rPr>
      </w:pPr>
      <w:r w:rsidRPr="006610CB">
        <w:rPr>
          <w:lang w:val="ru-RU"/>
        </w:rPr>
        <w:t>Аэробные организмы. Этапы энергетического обмена. Подготовительный этап. Гликолиз – бески</w:t>
      </w:r>
      <w:r w:rsidRPr="006610CB">
        <w:rPr>
          <w:lang w:val="ru-RU"/>
        </w:rPr>
        <w:t>с</w:t>
      </w:r>
      <w:r w:rsidRPr="006610CB">
        <w:rPr>
          <w:lang w:val="ru-RU"/>
        </w:rPr>
        <w:t xml:space="preserve">лородное расщепление глюкозы. </w:t>
      </w:r>
    </w:p>
    <w:p w:rsidR="00F54224" w:rsidRPr="006610CB" w:rsidRDefault="00F54224" w:rsidP="00F54224">
      <w:pPr>
        <w:rPr>
          <w:lang w:val="ru-RU"/>
        </w:rPr>
      </w:pPr>
      <w:r w:rsidRPr="006610CB">
        <w:rPr>
          <w:lang w:val="ru-RU"/>
        </w:rPr>
        <w:t>Биологическое окисление, или клеточное дыхание. Роль митохондрий в процессах биологическ</w:t>
      </w:r>
      <w:r w:rsidRPr="006610CB">
        <w:rPr>
          <w:lang w:val="ru-RU"/>
        </w:rPr>
        <w:t>о</w:t>
      </w:r>
      <w:r w:rsidRPr="006610CB">
        <w:rPr>
          <w:lang w:val="ru-RU"/>
        </w:rPr>
        <w:t>го окисления. Циклические реакции. Окислительное фосфорилирование. Преимущества аэробн</w:t>
      </w:r>
      <w:r w:rsidRPr="006610CB">
        <w:rPr>
          <w:lang w:val="ru-RU"/>
        </w:rPr>
        <w:t>о</w:t>
      </w:r>
      <w:r w:rsidRPr="006610CB">
        <w:rPr>
          <w:lang w:val="ru-RU"/>
        </w:rPr>
        <w:t>го пути обмена веществ перед анаэробным. Эффективность энергетического обмена.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Д.</w:t>
      </w:r>
      <w:r w:rsidRPr="00F54224">
        <w:t> </w:t>
      </w:r>
      <w:r w:rsidRPr="006610CB">
        <w:rPr>
          <w:lang w:val="ru-RU"/>
        </w:rPr>
        <w:t>Пристли, К.А.</w:t>
      </w:r>
      <w:r w:rsidRPr="00F54224">
        <w:t> </w:t>
      </w:r>
      <w:r w:rsidRPr="006610CB">
        <w:rPr>
          <w:lang w:val="ru-RU"/>
        </w:rPr>
        <w:t>Тимирязев, С.</w:t>
      </w:r>
      <w:r w:rsidRPr="00F54224">
        <w:t> </w:t>
      </w:r>
      <w:r w:rsidRPr="006610CB">
        <w:rPr>
          <w:lang w:val="ru-RU"/>
        </w:rPr>
        <w:t>Н.</w:t>
      </w:r>
      <w:r w:rsidRPr="00F54224">
        <w:t> </w:t>
      </w:r>
      <w:r w:rsidRPr="006610CB">
        <w:rPr>
          <w:lang w:val="ru-RU"/>
        </w:rPr>
        <w:t>Виноградский, В.</w:t>
      </w:r>
      <w:r w:rsidRPr="00F54224">
        <w:t> </w:t>
      </w:r>
      <w:r w:rsidRPr="006610CB">
        <w:rPr>
          <w:lang w:val="ru-RU"/>
        </w:rPr>
        <w:t>А.</w:t>
      </w:r>
      <w:r w:rsidRPr="00F54224">
        <w:t> </w:t>
      </w:r>
      <w:r w:rsidRPr="006610CB">
        <w:rPr>
          <w:lang w:val="ru-RU"/>
        </w:rPr>
        <w:t>Энгельгардт, П.</w:t>
      </w:r>
      <w:r w:rsidRPr="00F54224">
        <w:t> </w:t>
      </w:r>
      <w:r w:rsidRPr="006610CB">
        <w:rPr>
          <w:lang w:val="ru-RU"/>
        </w:rPr>
        <w:t>Митчелл, Г.А.</w:t>
      </w:r>
      <w:r w:rsidRPr="00F54224">
        <w:t> </w:t>
      </w:r>
      <w:r w:rsidRPr="006610CB">
        <w:rPr>
          <w:lang w:val="ru-RU"/>
        </w:rPr>
        <w:t>Заварзин.</w:t>
      </w:r>
    </w:p>
    <w:p w:rsidR="00F54224" w:rsidRPr="006610CB" w:rsidRDefault="00F54224" w:rsidP="00F54224">
      <w:pPr>
        <w:rPr>
          <w:lang w:val="ru-RU"/>
        </w:rPr>
      </w:pPr>
      <w:r w:rsidRPr="006610CB">
        <w:rPr>
          <w:lang w:val="ru-RU"/>
        </w:rPr>
        <w:t>Таблицы и схемы: «Фотосинтез», «Энергетический обмен», «Биосинтез белка», «Строение фе</w:t>
      </w:r>
      <w:r w:rsidRPr="006610CB">
        <w:rPr>
          <w:lang w:val="ru-RU"/>
        </w:rPr>
        <w:t>р</w:t>
      </w:r>
      <w:r w:rsidRPr="006610CB">
        <w:rPr>
          <w:lang w:val="ru-RU"/>
        </w:rPr>
        <w:t>мента», «Хемосинтез».</w:t>
      </w:r>
    </w:p>
    <w:p w:rsidR="00F54224" w:rsidRPr="006610CB" w:rsidRDefault="00F54224" w:rsidP="00F54224">
      <w:pPr>
        <w:rPr>
          <w:lang w:val="ru-RU"/>
        </w:rPr>
      </w:pPr>
      <w:r w:rsidRPr="006610CB">
        <w:rPr>
          <w:lang w:val="ru-RU"/>
        </w:rPr>
        <w:t>Оборудование: световой микроскоп, оборудование для приготовления постоянных и временных микропрепаратов.</w:t>
      </w:r>
    </w:p>
    <w:p w:rsidR="00F54224" w:rsidRPr="006610CB" w:rsidRDefault="00F54224" w:rsidP="00F54224">
      <w:pPr>
        <w:rPr>
          <w:lang w:val="ru-RU"/>
        </w:rPr>
      </w:pPr>
      <w:r w:rsidRPr="006610CB">
        <w:rPr>
          <w:lang w:val="ru-RU"/>
        </w:rPr>
        <w:t>Лабораторная работа «Изучение каталитической активности ферментов (на примере амилазы или каталазы)».</w:t>
      </w:r>
    </w:p>
    <w:p w:rsidR="00F54224" w:rsidRPr="006610CB" w:rsidRDefault="00F54224" w:rsidP="00F54224">
      <w:pPr>
        <w:rPr>
          <w:lang w:val="ru-RU"/>
        </w:rPr>
      </w:pPr>
      <w:r w:rsidRPr="006610CB">
        <w:rPr>
          <w:lang w:val="ru-RU"/>
        </w:rPr>
        <w:t>Лабораторная работа «Изучение ферментативного расщепления пероксида водорода в раст</w:t>
      </w:r>
      <w:r w:rsidRPr="006610CB">
        <w:rPr>
          <w:lang w:val="ru-RU"/>
        </w:rPr>
        <w:t>и</w:t>
      </w:r>
      <w:r w:rsidRPr="006610CB">
        <w:rPr>
          <w:lang w:val="ru-RU"/>
        </w:rPr>
        <w:t>тельных и животных клетках».</w:t>
      </w:r>
    </w:p>
    <w:p w:rsidR="00F54224" w:rsidRPr="006610CB" w:rsidRDefault="00F54224" w:rsidP="00F54224">
      <w:pPr>
        <w:rPr>
          <w:lang w:val="ru-RU"/>
        </w:rPr>
      </w:pPr>
      <w:r w:rsidRPr="006610CB">
        <w:rPr>
          <w:lang w:val="ru-RU"/>
        </w:rPr>
        <w:t>Лабораторная работа «Сравнение процессов фотосинтеза и хемосинтеза».</w:t>
      </w:r>
    </w:p>
    <w:p w:rsidR="00F54224" w:rsidRPr="006610CB" w:rsidRDefault="00F54224" w:rsidP="00F54224">
      <w:pPr>
        <w:rPr>
          <w:lang w:val="ru-RU"/>
        </w:rPr>
      </w:pPr>
      <w:r w:rsidRPr="006610CB">
        <w:rPr>
          <w:lang w:val="ru-RU"/>
        </w:rPr>
        <w:t>Лабораторная работа «Сравнение процессов брожения и дыхания».</w:t>
      </w:r>
    </w:p>
    <w:p w:rsidR="00F54224" w:rsidRPr="006610CB" w:rsidRDefault="00F54224" w:rsidP="00F54224">
      <w:pPr>
        <w:rPr>
          <w:lang w:val="ru-RU"/>
        </w:rPr>
      </w:pPr>
      <w:r w:rsidRPr="006610CB">
        <w:rPr>
          <w:lang w:val="ru-RU"/>
        </w:rPr>
        <w:t>120.6.7.</w:t>
      </w:r>
      <w:r w:rsidRPr="00F54224">
        <w:t> </w:t>
      </w:r>
      <w:r w:rsidRPr="006610CB">
        <w:rPr>
          <w:lang w:val="ru-RU"/>
        </w:rPr>
        <w:t>Тема 7. Наследственная информация и реализация её в клетке.</w:t>
      </w:r>
    </w:p>
    <w:p w:rsidR="00F54224" w:rsidRPr="006610CB" w:rsidRDefault="00F54224" w:rsidP="00F54224">
      <w:pPr>
        <w:rPr>
          <w:lang w:val="ru-RU"/>
        </w:rPr>
      </w:pPr>
      <w:r w:rsidRPr="006610CB">
        <w:rPr>
          <w:lang w:val="ru-RU"/>
        </w:rPr>
        <w:t>Реакции матричного синтеза. Принцип комплементарности в реакциях матричного синтеза. Ре</w:t>
      </w:r>
      <w:r w:rsidRPr="006610CB">
        <w:rPr>
          <w:lang w:val="ru-RU"/>
        </w:rPr>
        <w:t>а</w:t>
      </w:r>
      <w:r w:rsidRPr="006610CB">
        <w:rPr>
          <w:lang w:val="ru-RU"/>
        </w:rPr>
        <w:t>лизация наследственной информации. Генетический код, его свойства. Транскрипция – матри</w:t>
      </w:r>
      <w:r w:rsidRPr="006610CB">
        <w:rPr>
          <w:lang w:val="ru-RU"/>
        </w:rPr>
        <w:t>ч</w:t>
      </w:r>
      <w:r w:rsidRPr="006610CB">
        <w:rPr>
          <w:lang w:val="ru-RU"/>
        </w:rPr>
        <w:t>ный синтез РНК. Принципы транскрипции: комплементарность, антипараллельность, асимметри</w:t>
      </w:r>
      <w:r w:rsidRPr="006610CB">
        <w:rPr>
          <w:lang w:val="ru-RU"/>
        </w:rPr>
        <w:t>ч</w:t>
      </w:r>
      <w:r w:rsidRPr="006610CB">
        <w:rPr>
          <w:lang w:val="ru-RU"/>
        </w:rPr>
        <w:t xml:space="preserve">ность. </w:t>
      </w:r>
    </w:p>
    <w:p w:rsidR="00F54224" w:rsidRPr="006610CB" w:rsidRDefault="00F54224" w:rsidP="00F54224">
      <w:pPr>
        <w:rPr>
          <w:lang w:val="ru-RU"/>
        </w:rPr>
      </w:pPr>
      <w:r w:rsidRPr="006610CB">
        <w:rPr>
          <w:lang w:val="ru-RU"/>
        </w:rPr>
        <w:t xml:space="preserve">Трансляция и её этапы. Участие транспортных РНК в биосинтезе белка. Условия биосинтеза белка. </w:t>
      </w:r>
      <w:r w:rsidRPr="006610CB">
        <w:rPr>
          <w:lang w:val="ru-RU"/>
        </w:rPr>
        <w:lastRenderedPageBreak/>
        <w:t>Кодирование аминокислот. Роль рибосом в биосинтезе белка.</w:t>
      </w:r>
    </w:p>
    <w:p w:rsidR="00F54224" w:rsidRPr="006610CB" w:rsidRDefault="00F54224" w:rsidP="00F54224">
      <w:pPr>
        <w:rPr>
          <w:lang w:val="ru-RU"/>
        </w:rPr>
      </w:pPr>
      <w:r w:rsidRPr="006610CB">
        <w:rPr>
          <w:lang w:val="ru-RU"/>
        </w:rPr>
        <w:t>Организация генома у прокариот и эукариот. Регуляция активности генов у прокариот. Гипотеза оперона (Ф.</w:t>
      </w:r>
      <w:r w:rsidRPr="00F54224">
        <w:t> </w:t>
      </w:r>
      <w:r w:rsidRPr="006610CB">
        <w:rPr>
          <w:lang w:val="ru-RU"/>
        </w:rPr>
        <w:t>Жакоб, Ж.</w:t>
      </w:r>
      <w:r w:rsidRPr="00F54224">
        <w:t> </w:t>
      </w:r>
      <w:r w:rsidRPr="006610CB">
        <w:rPr>
          <w:lang w:val="ru-RU"/>
        </w:rPr>
        <w:t>Мано). Регуляция обменных процессов в клетке. Клеточный гомеостаз.</w:t>
      </w:r>
    </w:p>
    <w:p w:rsidR="00F54224" w:rsidRPr="006610CB" w:rsidRDefault="00F54224" w:rsidP="00F54224">
      <w:pPr>
        <w:rPr>
          <w:lang w:val="ru-RU"/>
        </w:rPr>
      </w:pPr>
      <w:r w:rsidRPr="006610CB">
        <w:rPr>
          <w:lang w:val="ru-RU"/>
        </w:rPr>
        <w:t>Вирусы – неклеточные формы жизни и облигатные паразиты. Строение простых и сложных вир</w:t>
      </w:r>
      <w:r w:rsidRPr="006610CB">
        <w:rPr>
          <w:lang w:val="ru-RU"/>
        </w:rPr>
        <w:t>у</w:t>
      </w:r>
      <w:r w:rsidRPr="006610CB">
        <w:rPr>
          <w:lang w:val="ru-RU"/>
        </w:rPr>
        <w:t xml:space="preserve">сов, ретровирусов, бактериофагов. </w:t>
      </w:r>
    </w:p>
    <w:p w:rsidR="00F54224" w:rsidRPr="006610CB" w:rsidRDefault="00F54224" w:rsidP="00F54224">
      <w:pPr>
        <w:rPr>
          <w:lang w:val="ru-RU"/>
        </w:rPr>
      </w:pPr>
      <w:r w:rsidRPr="006610CB">
        <w:rPr>
          <w:lang w:val="ru-RU"/>
        </w:rPr>
        <w:t xml:space="preserve">Вирусные заболевания человека, животных, растений. СПИД, </w:t>
      </w:r>
      <w:r w:rsidRPr="00F54224">
        <w:t>COVID</w:t>
      </w:r>
      <w:r w:rsidRPr="006610CB">
        <w:rPr>
          <w:lang w:val="ru-RU"/>
        </w:rPr>
        <w:t>-19, социальные и медици</w:t>
      </w:r>
      <w:r w:rsidRPr="006610CB">
        <w:rPr>
          <w:lang w:val="ru-RU"/>
        </w:rPr>
        <w:t>н</w:t>
      </w:r>
      <w:r w:rsidRPr="006610CB">
        <w:rPr>
          <w:lang w:val="ru-RU"/>
        </w:rPr>
        <w:t>ские проблемы.</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Н.К.</w:t>
      </w:r>
      <w:r w:rsidRPr="00F54224">
        <w:t> </w:t>
      </w:r>
      <w:r w:rsidRPr="006610CB">
        <w:rPr>
          <w:lang w:val="ru-RU"/>
        </w:rPr>
        <w:t>Кольцов, Д.И.</w:t>
      </w:r>
      <w:r w:rsidRPr="00F54224">
        <w:t> </w:t>
      </w:r>
      <w:r w:rsidRPr="006610CB">
        <w:rPr>
          <w:lang w:val="ru-RU"/>
        </w:rPr>
        <w:t>Ивановский.</w:t>
      </w:r>
    </w:p>
    <w:p w:rsidR="00F54224" w:rsidRPr="006610CB" w:rsidRDefault="00F54224" w:rsidP="00F54224">
      <w:pPr>
        <w:rPr>
          <w:lang w:val="ru-RU"/>
        </w:rPr>
      </w:pPr>
      <w:r w:rsidRPr="006610CB">
        <w:rPr>
          <w:lang w:val="ru-RU"/>
        </w:rPr>
        <w:t>Таблицы и схемы: «Биосинтез белка», «Генетический код», «Вирусы», «Бактериофаги».</w:t>
      </w:r>
    </w:p>
    <w:p w:rsidR="00F54224" w:rsidRPr="006610CB" w:rsidRDefault="00F54224" w:rsidP="00F54224">
      <w:pPr>
        <w:rPr>
          <w:lang w:val="ru-RU"/>
        </w:rPr>
      </w:pPr>
      <w:r w:rsidRPr="006610CB">
        <w:rPr>
          <w:lang w:val="ru-RU"/>
        </w:rPr>
        <w:t>Практическая работа «Создание модели вируса».</w:t>
      </w:r>
    </w:p>
    <w:p w:rsidR="00F54224" w:rsidRPr="006610CB" w:rsidRDefault="00F54224" w:rsidP="00F54224">
      <w:pPr>
        <w:rPr>
          <w:lang w:val="ru-RU"/>
        </w:rPr>
      </w:pPr>
      <w:r w:rsidRPr="006610CB">
        <w:rPr>
          <w:lang w:val="ru-RU"/>
        </w:rPr>
        <w:t>120.6.8.</w:t>
      </w:r>
      <w:r w:rsidRPr="00F54224">
        <w:t> </w:t>
      </w:r>
      <w:r w:rsidRPr="006610CB">
        <w:rPr>
          <w:lang w:val="ru-RU"/>
        </w:rPr>
        <w:t>Тема 8. Жизненный цикл клетки.</w:t>
      </w:r>
    </w:p>
    <w:p w:rsidR="00F54224" w:rsidRPr="006610CB" w:rsidRDefault="00F54224" w:rsidP="00F54224">
      <w:pPr>
        <w:rPr>
          <w:lang w:val="ru-RU"/>
        </w:rPr>
      </w:pPr>
      <w:r w:rsidRPr="006610CB">
        <w:rPr>
          <w:lang w:val="ru-RU"/>
        </w:rPr>
        <w:t>Клеточный цикл, его периоды и регуляция. Интерфаза и митоз. Особенности процессов, протек</w:t>
      </w:r>
      <w:r w:rsidRPr="006610CB">
        <w:rPr>
          <w:lang w:val="ru-RU"/>
        </w:rPr>
        <w:t>а</w:t>
      </w:r>
      <w:r w:rsidRPr="006610CB">
        <w:rPr>
          <w:lang w:val="ru-RU"/>
        </w:rPr>
        <w:t>ющих в интерфазе. Подготовка клетки к делению. Пресинтетический (постмитотический), синтет</w:t>
      </w:r>
      <w:r w:rsidRPr="006610CB">
        <w:rPr>
          <w:lang w:val="ru-RU"/>
        </w:rPr>
        <w:t>и</w:t>
      </w:r>
      <w:r w:rsidRPr="006610CB">
        <w:rPr>
          <w:lang w:val="ru-RU"/>
        </w:rPr>
        <w:t>ческий и постсинтетический (премитотический) периоды интерфазы.</w:t>
      </w:r>
    </w:p>
    <w:p w:rsidR="00F54224" w:rsidRPr="006610CB" w:rsidRDefault="00F54224" w:rsidP="00F54224">
      <w:pPr>
        <w:rPr>
          <w:lang w:val="ru-RU"/>
        </w:rPr>
      </w:pPr>
      <w:r w:rsidRPr="006610CB">
        <w:rPr>
          <w:lang w:val="ru-RU"/>
        </w:rPr>
        <w:t>Матричный синтез ДНК – репликация. Принципы репликации ДНК: комплементарность, полуко</w:t>
      </w:r>
      <w:r w:rsidRPr="006610CB">
        <w:rPr>
          <w:lang w:val="ru-RU"/>
        </w:rPr>
        <w:t>н</w:t>
      </w:r>
      <w:r w:rsidRPr="006610CB">
        <w:rPr>
          <w:lang w:val="ru-RU"/>
        </w:rPr>
        <w:t>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w:t>
      </w:r>
      <w:r w:rsidRPr="006610CB">
        <w:rPr>
          <w:lang w:val="ru-RU"/>
        </w:rPr>
        <w:t>п</w:t>
      </w:r>
      <w:r w:rsidRPr="006610CB">
        <w:rPr>
          <w:lang w:val="ru-RU"/>
        </w:rPr>
        <w:t>лоидный наборы хромосом. Гомологичные хромосомы. Половые хромосомы.</w:t>
      </w:r>
    </w:p>
    <w:p w:rsidR="00F54224" w:rsidRPr="006610CB" w:rsidRDefault="00F54224" w:rsidP="00F54224">
      <w:pPr>
        <w:rPr>
          <w:lang w:val="ru-RU"/>
        </w:rPr>
      </w:pPr>
      <w:r w:rsidRPr="006610CB">
        <w:rPr>
          <w:lang w:val="ru-RU"/>
        </w:rPr>
        <w:t>Деление клетки – митоз. Стадии митоза и происходящие в них процессы. Типы митоза. Кариок</w:t>
      </w:r>
      <w:r w:rsidRPr="006610CB">
        <w:rPr>
          <w:lang w:val="ru-RU"/>
        </w:rPr>
        <w:t>и</w:t>
      </w:r>
      <w:r w:rsidRPr="006610CB">
        <w:rPr>
          <w:lang w:val="ru-RU"/>
        </w:rPr>
        <w:t>нез и цитокинез. Биологическое значение митоза.</w:t>
      </w:r>
    </w:p>
    <w:p w:rsidR="00F54224" w:rsidRPr="006610CB" w:rsidRDefault="00F54224" w:rsidP="00F54224">
      <w:pPr>
        <w:rPr>
          <w:lang w:val="ru-RU"/>
        </w:rPr>
      </w:pPr>
      <w:r w:rsidRPr="006610CB">
        <w:rPr>
          <w:lang w:val="ru-RU"/>
        </w:rPr>
        <w:t>Регуляция митотического цикла клетки. Программируемая клеточная гибель – апоптоз.</w:t>
      </w:r>
    </w:p>
    <w:p w:rsidR="00F54224" w:rsidRPr="006610CB" w:rsidRDefault="00F54224" w:rsidP="00F54224">
      <w:pPr>
        <w:rPr>
          <w:lang w:val="ru-RU"/>
        </w:rPr>
      </w:pPr>
      <w:r w:rsidRPr="006610CB">
        <w:rPr>
          <w:lang w:val="ru-RU"/>
        </w:rPr>
        <w:t xml:space="preserve">Клеточное ядро, хромосомы, функциональная геномика.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«Жизненный цикл клетки», «Митоз», «Строение хромосом», «Репликация ДНК».</w:t>
      </w:r>
    </w:p>
    <w:p w:rsidR="00F54224" w:rsidRPr="006610CB" w:rsidRDefault="00F54224" w:rsidP="00F54224">
      <w:pPr>
        <w:rPr>
          <w:lang w:val="ru-RU"/>
        </w:rPr>
      </w:pPr>
      <w:r w:rsidRPr="006610CB">
        <w:rPr>
          <w:lang w:val="ru-RU"/>
        </w:rPr>
        <w:t>Оборудование: световой микроскоп, микропрепараты: «Митоз в клетках корешка лука».</w:t>
      </w:r>
    </w:p>
    <w:p w:rsidR="00F54224" w:rsidRPr="006610CB" w:rsidRDefault="00F54224" w:rsidP="00F54224">
      <w:pPr>
        <w:rPr>
          <w:lang w:val="ru-RU"/>
        </w:rPr>
      </w:pPr>
      <w:r w:rsidRPr="006610CB">
        <w:rPr>
          <w:lang w:val="ru-RU"/>
        </w:rPr>
        <w:t>Лабораторная работа «Изучение хромосом на готовых микропрепаратах».</w:t>
      </w:r>
    </w:p>
    <w:p w:rsidR="00F54224" w:rsidRPr="006610CB" w:rsidRDefault="00F54224" w:rsidP="00F54224">
      <w:pPr>
        <w:rPr>
          <w:lang w:val="ru-RU"/>
        </w:rPr>
      </w:pPr>
      <w:r w:rsidRPr="006610CB">
        <w:rPr>
          <w:lang w:val="ru-RU"/>
        </w:rPr>
        <w:t>Лабораторная работа «Наблюдение митоза в клетках кончика корешка лука (на готовых микр</w:t>
      </w:r>
      <w:r w:rsidRPr="006610CB">
        <w:rPr>
          <w:lang w:val="ru-RU"/>
        </w:rPr>
        <w:t>о</w:t>
      </w:r>
      <w:r w:rsidRPr="006610CB">
        <w:rPr>
          <w:lang w:val="ru-RU"/>
        </w:rPr>
        <w:t>препаратах)».</w:t>
      </w:r>
    </w:p>
    <w:p w:rsidR="00F54224" w:rsidRPr="006610CB" w:rsidRDefault="00F54224" w:rsidP="00F54224">
      <w:pPr>
        <w:rPr>
          <w:lang w:val="ru-RU"/>
        </w:rPr>
      </w:pPr>
      <w:r w:rsidRPr="006610CB">
        <w:rPr>
          <w:lang w:val="ru-RU"/>
        </w:rPr>
        <w:t>120.6.9.</w:t>
      </w:r>
      <w:r w:rsidRPr="00F54224">
        <w:t> </w:t>
      </w:r>
      <w:r w:rsidRPr="006610CB">
        <w:rPr>
          <w:lang w:val="ru-RU"/>
        </w:rPr>
        <w:t>Тема 9. Строение и функции организмов.</w:t>
      </w:r>
    </w:p>
    <w:p w:rsidR="00F54224" w:rsidRPr="006610CB" w:rsidRDefault="00F54224" w:rsidP="00F54224">
      <w:pPr>
        <w:rPr>
          <w:lang w:val="ru-RU"/>
        </w:rPr>
      </w:pPr>
      <w:r w:rsidRPr="006610CB">
        <w:rPr>
          <w:lang w:val="ru-RU"/>
        </w:rPr>
        <w:t>Биологическое разнообразие организмов. Одноклеточные, колониальные, многоклеточные орг</w:t>
      </w:r>
      <w:r w:rsidRPr="006610CB">
        <w:rPr>
          <w:lang w:val="ru-RU"/>
        </w:rPr>
        <w:t>а</w:t>
      </w:r>
      <w:r w:rsidRPr="006610CB">
        <w:rPr>
          <w:lang w:val="ru-RU"/>
        </w:rPr>
        <w:t>низмы.</w:t>
      </w:r>
    </w:p>
    <w:p w:rsidR="00F54224" w:rsidRPr="006610CB" w:rsidRDefault="00F54224" w:rsidP="00F54224">
      <w:pPr>
        <w:rPr>
          <w:lang w:val="ru-RU"/>
        </w:rPr>
      </w:pPr>
      <w:r w:rsidRPr="006610CB">
        <w:rPr>
          <w:lang w:val="ru-RU"/>
        </w:rPr>
        <w:lastRenderedPageBreak/>
        <w:t>Особенности строения и жизнедеятельности одноклеточных организмов. Бактерии, археи, одн</w:t>
      </w:r>
      <w:r w:rsidRPr="006610CB">
        <w:rPr>
          <w:lang w:val="ru-RU"/>
        </w:rPr>
        <w:t>о</w:t>
      </w:r>
      <w:r w:rsidRPr="006610CB">
        <w:rPr>
          <w:lang w:val="ru-RU"/>
        </w:rPr>
        <w:t xml:space="preserve">клеточные грибы, одноклеточные водоросли, другие протисты. Колониальные организмы. </w:t>
      </w:r>
    </w:p>
    <w:p w:rsidR="00F54224" w:rsidRPr="006610CB" w:rsidRDefault="00F54224" w:rsidP="00F54224">
      <w:pPr>
        <w:rPr>
          <w:lang w:val="ru-RU"/>
        </w:rPr>
      </w:pPr>
      <w:r w:rsidRPr="006610CB">
        <w:rPr>
          <w:lang w:val="ru-RU"/>
        </w:rPr>
        <w:t>Взаимосвязь частей многоклеточного организма. Ткани, органы и системы органов. Организм как единое целое. Гомеостаз.</w:t>
      </w:r>
    </w:p>
    <w:p w:rsidR="00F54224" w:rsidRPr="006610CB" w:rsidRDefault="00F54224" w:rsidP="00F54224">
      <w:pPr>
        <w:rPr>
          <w:lang w:val="ru-RU"/>
        </w:rPr>
      </w:pPr>
      <w:r w:rsidRPr="006610CB">
        <w:rPr>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F54224" w:rsidRPr="006610CB" w:rsidRDefault="00F54224" w:rsidP="00F54224">
      <w:pPr>
        <w:rPr>
          <w:lang w:val="ru-RU"/>
        </w:rPr>
      </w:pPr>
      <w:r w:rsidRPr="006610CB">
        <w:rPr>
          <w:lang w:val="ru-RU"/>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F54224" w:rsidRPr="006610CB" w:rsidRDefault="00F54224" w:rsidP="00F54224">
      <w:pPr>
        <w:rPr>
          <w:lang w:val="ru-RU"/>
        </w:rPr>
      </w:pPr>
      <w:r w:rsidRPr="006610CB">
        <w:rPr>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F54224" w:rsidRPr="006610CB" w:rsidRDefault="00F54224" w:rsidP="00F54224">
      <w:pPr>
        <w:rPr>
          <w:lang w:val="ru-RU"/>
        </w:rPr>
      </w:pPr>
      <w:r w:rsidRPr="006610CB">
        <w:rPr>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F54224" w:rsidRPr="006610CB" w:rsidRDefault="00F54224" w:rsidP="00F54224">
      <w:pPr>
        <w:rPr>
          <w:lang w:val="ru-RU"/>
        </w:rPr>
      </w:pPr>
      <w:r w:rsidRPr="006610CB">
        <w:rPr>
          <w:lang w:val="ru-RU"/>
        </w:rPr>
        <w:t>Движение организмов. Движение одноклеточных организмов: амёбоидное, жгутиковое, ресни</w:t>
      </w:r>
      <w:r w:rsidRPr="006610CB">
        <w:rPr>
          <w:lang w:val="ru-RU"/>
        </w:rPr>
        <w:t>ч</w:t>
      </w:r>
      <w:r w:rsidRPr="006610CB">
        <w:rPr>
          <w:lang w:val="ru-RU"/>
        </w:rPr>
        <w:t>ное. Движение многоклеточных растений: тропизмы и настии. Движение многоклеточных живо</w:t>
      </w:r>
      <w:r w:rsidRPr="006610CB">
        <w:rPr>
          <w:lang w:val="ru-RU"/>
        </w:rPr>
        <w:t>т</w:t>
      </w:r>
      <w:r w:rsidRPr="006610CB">
        <w:rPr>
          <w:lang w:val="ru-RU"/>
        </w:rPr>
        <w:t xml:space="preserve">ных и человека: мышечная система. Рефлекс. Скелетные мышцы и их работа. </w:t>
      </w:r>
    </w:p>
    <w:p w:rsidR="00F54224" w:rsidRPr="006610CB" w:rsidRDefault="00F54224" w:rsidP="00F54224">
      <w:pPr>
        <w:rPr>
          <w:lang w:val="ru-RU"/>
        </w:rPr>
      </w:pPr>
      <w:r w:rsidRPr="006610CB">
        <w:rPr>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w:t>
      </w:r>
      <w:r w:rsidRPr="006610CB">
        <w:rPr>
          <w:lang w:val="ru-RU"/>
        </w:rPr>
        <w:t>и</w:t>
      </w:r>
      <w:r w:rsidRPr="006610CB">
        <w:rPr>
          <w:lang w:val="ru-RU"/>
        </w:rPr>
        <w:t>вотных. Отделы пищеварительного тракта. Пищеварительные железы. Пищеварительная система человека.</w:t>
      </w:r>
    </w:p>
    <w:p w:rsidR="00F54224" w:rsidRPr="006610CB" w:rsidRDefault="00F54224" w:rsidP="00F54224">
      <w:pPr>
        <w:rPr>
          <w:lang w:val="ru-RU"/>
        </w:rPr>
      </w:pPr>
      <w:r w:rsidRPr="006610CB">
        <w:rPr>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w:t>
      </w:r>
      <w:r w:rsidRPr="006610CB">
        <w:rPr>
          <w:lang w:val="ru-RU"/>
        </w:rPr>
        <w:t>о</w:t>
      </w:r>
      <w:r w:rsidRPr="006610CB">
        <w:rPr>
          <w:lang w:val="ru-RU"/>
        </w:rPr>
        <w:t>звоночных животных и человека. Эволюционное усложнение строения лёгких позвоночных ж</w:t>
      </w:r>
      <w:r w:rsidRPr="006610CB">
        <w:rPr>
          <w:lang w:val="ru-RU"/>
        </w:rPr>
        <w:t>и</w:t>
      </w:r>
      <w:r w:rsidRPr="006610CB">
        <w:rPr>
          <w:lang w:val="ru-RU"/>
        </w:rPr>
        <w:t>вотных. Дыхательная система человека. Механизм вентиляции лёгких у птиц и млекопитающих. Регуляция дыхания. Дыхательные объёмы.</w:t>
      </w:r>
    </w:p>
    <w:p w:rsidR="00F54224" w:rsidRPr="006610CB" w:rsidRDefault="00F54224" w:rsidP="00F54224">
      <w:pPr>
        <w:rPr>
          <w:lang w:val="ru-RU"/>
        </w:rPr>
      </w:pPr>
      <w:r w:rsidRPr="006610CB">
        <w:rPr>
          <w:lang w:val="ru-RU"/>
        </w:rPr>
        <w:t>Транспорт веществ у организмов. Транспортные системы растений. Транспорт веществ у живо</w:t>
      </w:r>
      <w:r w:rsidRPr="006610CB">
        <w:rPr>
          <w:lang w:val="ru-RU"/>
        </w:rPr>
        <w:t>т</w:t>
      </w:r>
      <w:r w:rsidRPr="006610CB">
        <w:rPr>
          <w:lang w:val="ru-RU"/>
        </w:rPr>
        <w:t>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w:t>
      </w:r>
      <w:r w:rsidRPr="006610CB">
        <w:rPr>
          <w:lang w:val="ru-RU"/>
        </w:rPr>
        <w:t>е</w:t>
      </w:r>
      <w:r w:rsidRPr="006610CB">
        <w:rPr>
          <w:lang w:val="ru-RU"/>
        </w:rPr>
        <w:t>ния кровеносной системы позвоночных животных. Работа сердца и её регуляция.</w:t>
      </w:r>
    </w:p>
    <w:p w:rsidR="00F54224" w:rsidRPr="006610CB" w:rsidRDefault="00F54224" w:rsidP="00F54224">
      <w:pPr>
        <w:rPr>
          <w:lang w:val="ru-RU"/>
        </w:rPr>
      </w:pPr>
      <w:r w:rsidRPr="006610CB">
        <w:rPr>
          <w:lang w:val="ru-RU"/>
        </w:rPr>
        <w:t>Выделение у организмов. Выделение у растений. Выделение у животных. Сократительные вак</w:t>
      </w:r>
      <w:r w:rsidRPr="006610CB">
        <w:rPr>
          <w:lang w:val="ru-RU"/>
        </w:rPr>
        <w:t>у</w:t>
      </w:r>
      <w:r w:rsidRPr="006610CB">
        <w:rPr>
          <w:lang w:val="ru-RU"/>
        </w:rPr>
        <w:t>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F54224" w:rsidRPr="006610CB" w:rsidRDefault="00F54224" w:rsidP="00F54224">
      <w:pPr>
        <w:rPr>
          <w:lang w:val="ru-RU"/>
        </w:rPr>
      </w:pPr>
      <w:r w:rsidRPr="006610CB">
        <w:rPr>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w:t>
      </w:r>
      <w:r w:rsidRPr="006610CB">
        <w:rPr>
          <w:lang w:val="ru-RU"/>
        </w:rPr>
        <w:t>н</w:t>
      </w:r>
      <w:r w:rsidRPr="006610CB">
        <w:rPr>
          <w:lang w:val="ru-RU"/>
        </w:rPr>
        <w:t xml:space="preserve">циды. </w:t>
      </w:r>
    </w:p>
    <w:p w:rsidR="00F54224" w:rsidRPr="006610CB" w:rsidRDefault="00F54224" w:rsidP="00F54224">
      <w:pPr>
        <w:rPr>
          <w:lang w:val="ru-RU"/>
        </w:rPr>
      </w:pPr>
      <w:r w:rsidRPr="006610CB">
        <w:rPr>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w:t>
      </w:r>
      <w:r w:rsidRPr="006610CB">
        <w:rPr>
          <w:lang w:val="ru-RU"/>
        </w:rPr>
        <w:t>н</w:t>
      </w:r>
      <w:r w:rsidRPr="006610CB">
        <w:rPr>
          <w:lang w:val="ru-RU"/>
        </w:rPr>
        <w:t>ный специфический иммунитет. Теория клонально-селективного иммунитета (П.</w:t>
      </w:r>
      <w:r w:rsidRPr="00F54224">
        <w:t> </w:t>
      </w:r>
      <w:r w:rsidRPr="006610CB">
        <w:rPr>
          <w:lang w:val="ru-RU"/>
        </w:rPr>
        <w:t xml:space="preserve">Эрлих, </w:t>
      </w:r>
      <w:r w:rsidRPr="006610CB">
        <w:rPr>
          <w:lang w:val="ru-RU"/>
        </w:rPr>
        <w:lastRenderedPageBreak/>
        <w:t>Ф.М.</w:t>
      </w:r>
      <w:r w:rsidRPr="00F54224">
        <w:t> </w:t>
      </w:r>
      <w:r w:rsidRPr="006610CB">
        <w:rPr>
          <w:lang w:val="ru-RU"/>
        </w:rPr>
        <w:t>Бернет, С.</w:t>
      </w:r>
      <w:r w:rsidRPr="00F54224">
        <w:t> </w:t>
      </w:r>
      <w:r w:rsidRPr="006610CB">
        <w:rPr>
          <w:lang w:val="ru-RU"/>
        </w:rPr>
        <w:t>Тонегава). Воспалительные ответы организмов. Роль врождённого иммунитета в развитии системных заболеваний.</w:t>
      </w:r>
    </w:p>
    <w:p w:rsidR="00F54224" w:rsidRPr="006610CB" w:rsidRDefault="00F54224" w:rsidP="00F54224">
      <w:pPr>
        <w:rPr>
          <w:lang w:val="ru-RU"/>
        </w:rPr>
      </w:pPr>
      <w:r w:rsidRPr="006610CB">
        <w:rPr>
          <w:lang w:val="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F54224" w:rsidRPr="006610CB" w:rsidRDefault="00F54224" w:rsidP="00F54224">
      <w:pPr>
        <w:rPr>
          <w:lang w:val="ru-RU"/>
        </w:rPr>
      </w:pPr>
      <w:r w:rsidRPr="006610CB">
        <w:rPr>
          <w:lang w:val="ru-RU"/>
        </w:rPr>
        <w:t>Нервная система и рефлекторная регуляция у животных. Нервная система и её отделы. Эволюц</w:t>
      </w:r>
      <w:r w:rsidRPr="006610CB">
        <w:rPr>
          <w:lang w:val="ru-RU"/>
        </w:rPr>
        <w:t>и</w:t>
      </w:r>
      <w:r w:rsidRPr="006610CB">
        <w:rPr>
          <w:lang w:val="ru-RU"/>
        </w:rPr>
        <w:t>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F54224" w:rsidRPr="006610CB" w:rsidRDefault="00F54224" w:rsidP="00F54224">
      <w:pPr>
        <w:rPr>
          <w:lang w:val="ru-RU"/>
        </w:rPr>
      </w:pPr>
      <w:r w:rsidRPr="006610CB">
        <w:rPr>
          <w:lang w:val="ru-RU"/>
        </w:rPr>
        <w:t>Гуморальная регуляция и эндокринная система животных и человека. Железы эндокринной с</w:t>
      </w:r>
      <w:r w:rsidRPr="006610CB">
        <w:rPr>
          <w:lang w:val="ru-RU"/>
        </w:rPr>
        <w:t>и</w:t>
      </w:r>
      <w:r w:rsidRPr="006610CB">
        <w:rPr>
          <w:lang w:val="ru-RU"/>
        </w:rPr>
        <w:t>стемы и их гормоны. Действие гормонов. Взаимосвязь нервной и эндокринной систем. Гипотал</w:t>
      </w:r>
      <w:r w:rsidRPr="006610CB">
        <w:rPr>
          <w:lang w:val="ru-RU"/>
        </w:rPr>
        <w:t>а</w:t>
      </w:r>
      <w:r w:rsidRPr="006610CB">
        <w:rPr>
          <w:lang w:val="ru-RU"/>
        </w:rPr>
        <w:t>мо-гипофизарная система.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 И.П.</w:t>
      </w:r>
      <w:r w:rsidRPr="00F54224">
        <w:t> </w:t>
      </w:r>
      <w:r w:rsidRPr="006610CB">
        <w:rPr>
          <w:lang w:val="ru-RU"/>
        </w:rPr>
        <w:t>Павлов.</w:t>
      </w:r>
    </w:p>
    <w:p w:rsidR="00F54224" w:rsidRPr="006610CB" w:rsidRDefault="00F54224" w:rsidP="00F54224">
      <w:pPr>
        <w:rPr>
          <w:lang w:val="ru-RU"/>
        </w:rPr>
      </w:pPr>
      <w:r w:rsidRPr="006610CB">
        <w:rPr>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w:t>
      </w:r>
      <w:r w:rsidRPr="006610CB">
        <w:rPr>
          <w:lang w:val="ru-RU"/>
        </w:rPr>
        <w:t>и</w:t>
      </w:r>
      <w:r w:rsidRPr="006610CB">
        <w:rPr>
          <w:lang w:val="ru-RU"/>
        </w:rPr>
        <w:t>стема», «Кровеносная система», «Дыхательная система», «Нервная система», «Кожа», «Мыше</w:t>
      </w:r>
      <w:r w:rsidRPr="006610CB">
        <w:rPr>
          <w:lang w:val="ru-RU"/>
        </w:rPr>
        <w:t>ч</w:t>
      </w:r>
      <w:r w:rsidRPr="006610CB">
        <w:rPr>
          <w:lang w:val="ru-RU"/>
        </w:rPr>
        <w:t>ная система», «Выделительная система», «Эндокринная система», «Строение мышцы», «Иммун</w:t>
      </w:r>
      <w:r w:rsidRPr="006610CB">
        <w:rPr>
          <w:lang w:val="ru-RU"/>
        </w:rPr>
        <w:t>и</w:t>
      </w:r>
      <w:r w:rsidRPr="006610CB">
        <w:rPr>
          <w:lang w:val="ru-RU"/>
        </w:rPr>
        <w:t>тет», «Кишечнополостные», «Схема питания растений», «Кровеносные системы позвоночных ж</w:t>
      </w:r>
      <w:r w:rsidRPr="006610CB">
        <w:rPr>
          <w:lang w:val="ru-RU"/>
        </w:rPr>
        <w:t>и</w:t>
      </w:r>
      <w:r w:rsidRPr="006610CB">
        <w:rPr>
          <w:lang w:val="ru-RU"/>
        </w:rPr>
        <w:t>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w:t>
      </w:r>
      <w:r w:rsidRPr="006610CB">
        <w:rPr>
          <w:lang w:val="ru-RU"/>
        </w:rPr>
        <w:t>е</w:t>
      </w:r>
      <w:r w:rsidRPr="006610CB">
        <w:rPr>
          <w:lang w:val="ru-RU"/>
        </w:rPr>
        <w:t>флекс».</w:t>
      </w:r>
    </w:p>
    <w:p w:rsidR="00F54224" w:rsidRPr="006610CB" w:rsidRDefault="00F54224" w:rsidP="00F54224">
      <w:pPr>
        <w:rPr>
          <w:lang w:val="ru-RU"/>
        </w:rPr>
      </w:pPr>
      <w:r w:rsidRPr="006610CB">
        <w:rPr>
          <w:lang w:val="ru-RU"/>
        </w:rPr>
        <w:t>Оборудование: световой микроскоп, микропрепараты одноклеточных организмов, микропреп</w:t>
      </w:r>
      <w:r w:rsidRPr="006610CB">
        <w:rPr>
          <w:lang w:val="ru-RU"/>
        </w:rPr>
        <w:t>а</w:t>
      </w:r>
      <w:r w:rsidRPr="006610CB">
        <w:rPr>
          <w:lang w:val="ru-RU"/>
        </w:rPr>
        <w:t>раты тканей, раковины моллюсков, коллекции насекомых, иглокожих, живые экземпляры ко</w:t>
      </w:r>
      <w:r w:rsidRPr="006610CB">
        <w:rPr>
          <w:lang w:val="ru-RU"/>
        </w:rPr>
        <w:t>м</w:t>
      </w:r>
      <w:r w:rsidRPr="006610CB">
        <w:rPr>
          <w:lang w:val="ru-RU"/>
        </w:rPr>
        <w:t>натных растений, гербарии растений разных отделов, влажные препараты животных, скелеты п</w:t>
      </w:r>
      <w:r w:rsidRPr="006610CB">
        <w:rPr>
          <w:lang w:val="ru-RU"/>
        </w:rPr>
        <w:t>о</w:t>
      </w:r>
      <w:r w:rsidRPr="006610CB">
        <w:rPr>
          <w:lang w:val="ru-RU"/>
        </w:rPr>
        <w:t>звоночных, коллекции беспозвоночных животных, скелет человека, оборудование для демо</w:t>
      </w:r>
      <w:r w:rsidRPr="006610CB">
        <w:rPr>
          <w:lang w:val="ru-RU"/>
        </w:rPr>
        <w:t>н</w:t>
      </w:r>
      <w:r w:rsidRPr="006610CB">
        <w:rPr>
          <w:lang w:val="ru-RU"/>
        </w:rPr>
        <w:t>страции почвенного и воздушного питания растений, расщепления крахмала и белков под де</w:t>
      </w:r>
      <w:r w:rsidRPr="006610CB">
        <w:rPr>
          <w:lang w:val="ru-RU"/>
        </w:rPr>
        <w:t>й</w:t>
      </w:r>
      <w:r w:rsidRPr="006610CB">
        <w:rPr>
          <w:lang w:val="ru-RU"/>
        </w:rPr>
        <w:t>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F54224" w:rsidRPr="006610CB" w:rsidRDefault="00F54224" w:rsidP="00F54224">
      <w:pPr>
        <w:rPr>
          <w:lang w:val="ru-RU"/>
        </w:rPr>
      </w:pPr>
      <w:r w:rsidRPr="006610CB">
        <w:rPr>
          <w:lang w:val="ru-RU"/>
        </w:rPr>
        <w:t>Лабораторная работа «Изучение тканей растений».</w:t>
      </w:r>
    </w:p>
    <w:p w:rsidR="00F54224" w:rsidRPr="006610CB" w:rsidRDefault="00F54224" w:rsidP="00F54224">
      <w:pPr>
        <w:rPr>
          <w:lang w:val="ru-RU"/>
        </w:rPr>
      </w:pPr>
      <w:r w:rsidRPr="006610CB">
        <w:rPr>
          <w:lang w:val="ru-RU"/>
        </w:rPr>
        <w:t>Лабораторная работа «Изучение тканей животных».</w:t>
      </w:r>
    </w:p>
    <w:p w:rsidR="00F54224" w:rsidRPr="006610CB" w:rsidRDefault="00F54224" w:rsidP="00F54224">
      <w:pPr>
        <w:rPr>
          <w:lang w:val="ru-RU"/>
        </w:rPr>
      </w:pPr>
      <w:r w:rsidRPr="006610CB">
        <w:rPr>
          <w:lang w:val="ru-RU"/>
        </w:rPr>
        <w:t>Лабораторная работа «Изучение органов цветкового растения».</w:t>
      </w:r>
    </w:p>
    <w:p w:rsidR="00F54224" w:rsidRPr="006610CB" w:rsidRDefault="00F54224" w:rsidP="00F54224">
      <w:pPr>
        <w:rPr>
          <w:lang w:val="ru-RU"/>
        </w:rPr>
      </w:pPr>
      <w:r w:rsidRPr="006610CB">
        <w:rPr>
          <w:lang w:val="ru-RU"/>
        </w:rPr>
        <w:t>120.6.10.</w:t>
      </w:r>
      <w:r w:rsidRPr="00F54224">
        <w:t> </w:t>
      </w:r>
      <w:r w:rsidRPr="006610CB">
        <w:rPr>
          <w:lang w:val="ru-RU"/>
        </w:rPr>
        <w:t>Тема 10. Размножение и развитие организмов.</w:t>
      </w:r>
    </w:p>
    <w:p w:rsidR="00F54224" w:rsidRPr="006610CB" w:rsidRDefault="00F54224" w:rsidP="00F54224">
      <w:pPr>
        <w:rPr>
          <w:lang w:val="ru-RU"/>
        </w:rPr>
      </w:pPr>
      <w:r w:rsidRPr="006610CB">
        <w:rPr>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F54224" w:rsidRPr="006610CB" w:rsidRDefault="00F54224" w:rsidP="00F54224">
      <w:pPr>
        <w:rPr>
          <w:lang w:val="ru-RU"/>
        </w:rPr>
      </w:pPr>
      <w:r w:rsidRPr="006610CB">
        <w:rPr>
          <w:lang w:val="ru-RU"/>
        </w:rPr>
        <w:t>Половое размножение. Половые клетки, или гаметы. Мейоз. Стадии мейоза. Поведение хром</w:t>
      </w:r>
      <w:r w:rsidRPr="006610CB">
        <w:rPr>
          <w:lang w:val="ru-RU"/>
        </w:rPr>
        <w:t>о</w:t>
      </w:r>
      <w:r w:rsidRPr="006610CB">
        <w:rPr>
          <w:lang w:val="ru-RU"/>
        </w:rPr>
        <w:t>сом в мейозе. Кроссинговер. Биологический смысл мейоза и полового процесса. Мейоз и его м</w:t>
      </w:r>
      <w:r w:rsidRPr="006610CB">
        <w:rPr>
          <w:lang w:val="ru-RU"/>
        </w:rPr>
        <w:t>е</w:t>
      </w:r>
      <w:r w:rsidRPr="006610CB">
        <w:rPr>
          <w:lang w:val="ru-RU"/>
        </w:rPr>
        <w:lastRenderedPageBreak/>
        <w:t xml:space="preserve">сто в жизненном цикле организмов. </w:t>
      </w:r>
    </w:p>
    <w:p w:rsidR="00F54224" w:rsidRPr="006610CB" w:rsidRDefault="00F54224" w:rsidP="00F54224">
      <w:pPr>
        <w:rPr>
          <w:lang w:val="ru-RU"/>
        </w:rPr>
      </w:pPr>
      <w:r w:rsidRPr="006610CB">
        <w:rPr>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F54224" w:rsidRPr="006610CB" w:rsidRDefault="00F54224" w:rsidP="00F54224">
      <w:pPr>
        <w:rPr>
          <w:lang w:val="ru-RU"/>
        </w:rPr>
      </w:pPr>
      <w:r w:rsidRPr="006610CB">
        <w:rPr>
          <w:lang w:val="ru-RU"/>
        </w:rPr>
        <w:t xml:space="preserve">Оплодотворение и эмбриональное развитие животных. Способы оплодотворения: наружное, внутреннее. Партеногенез. </w:t>
      </w:r>
    </w:p>
    <w:p w:rsidR="00F54224" w:rsidRPr="006610CB" w:rsidRDefault="00F54224" w:rsidP="00F54224">
      <w:pPr>
        <w:rPr>
          <w:lang w:val="ru-RU"/>
        </w:rPr>
      </w:pPr>
      <w:r w:rsidRPr="006610CB">
        <w:rPr>
          <w:lang w:val="ru-RU"/>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w:t>
      </w:r>
      <w:r w:rsidRPr="006610CB">
        <w:rPr>
          <w:lang w:val="ru-RU"/>
        </w:rPr>
        <w:t>н</w:t>
      </w:r>
      <w:r w:rsidRPr="006610CB">
        <w:rPr>
          <w:lang w:val="ru-RU"/>
        </w:rPr>
        <w:t>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F54224" w:rsidRPr="006610CB" w:rsidRDefault="00F54224" w:rsidP="00F54224">
      <w:pPr>
        <w:rPr>
          <w:lang w:val="ru-RU"/>
        </w:rPr>
      </w:pPr>
      <w:r w:rsidRPr="006610CB">
        <w:rPr>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w:t>
      </w:r>
      <w:r w:rsidRPr="006610CB">
        <w:rPr>
          <w:lang w:val="ru-RU"/>
        </w:rPr>
        <w:t>о</w:t>
      </w:r>
      <w:r w:rsidRPr="006610CB">
        <w:rPr>
          <w:lang w:val="ru-RU"/>
        </w:rPr>
        <w:t>ды онтогенеза человека. Старение и смерть как биологические процессы.</w:t>
      </w:r>
    </w:p>
    <w:p w:rsidR="00F54224" w:rsidRPr="006610CB" w:rsidRDefault="00F54224" w:rsidP="00F54224">
      <w:pPr>
        <w:rPr>
          <w:lang w:val="ru-RU"/>
        </w:rPr>
      </w:pPr>
      <w:r w:rsidRPr="006610CB">
        <w:rPr>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w:t>
      </w:r>
      <w:r w:rsidRPr="006610CB">
        <w:rPr>
          <w:lang w:val="ru-RU"/>
        </w:rPr>
        <w:t>и</w:t>
      </w:r>
      <w:r w:rsidRPr="006610CB">
        <w:rPr>
          <w:lang w:val="ru-RU"/>
        </w:rPr>
        <w:t xml:space="preserve">тельных организмов. Двойное оплодотворение у цветковых растений. Образование и развитие семени. </w:t>
      </w:r>
    </w:p>
    <w:p w:rsidR="00F54224" w:rsidRPr="006610CB" w:rsidRDefault="00F54224" w:rsidP="00F54224">
      <w:pPr>
        <w:rPr>
          <w:lang w:val="ru-RU"/>
        </w:rPr>
      </w:pPr>
      <w:r w:rsidRPr="006610CB">
        <w:rPr>
          <w:lang w:val="ru-RU"/>
        </w:rPr>
        <w:t>Механизмы регуляции онтогенеза у растений и животных.</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С.Г.</w:t>
      </w:r>
      <w:r w:rsidRPr="00F54224">
        <w:t> </w:t>
      </w:r>
      <w:r w:rsidRPr="006610CB">
        <w:rPr>
          <w:lang w:val="ru-RU"/>
        </w:rPr>
        <w:t>Навашин, Х.</w:t>
      </w:r>
      <w:r w:rsidRPr="00F54224">
        <w:t> </w:t>
      </w:r>
      <w:r w:rsidRPr="006610CB">
        <w:rPr>
          <w:lang w:val="ru-RU"/>
        </w:rPr>
        <w:t>Шпеман.</w:t>
      </w:r>
    </w:p>
    <w:p w:rsidR="00F54224" w:rsidRPr="006610CB" w:rsidRDefault="00F54224" w:rsidP="00F54224">
      <w:pPr>
        <w:rPr>
          <w:lang w:val="ru-RU"/>
        </w:rPr>
      </w:pPr>
      <w:r w:rsidRPr="006610CB">
        <w:rPr>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w:t>
      </w:r>
      <w:r w:rsidRPr="006610CB">
        <w:rPr>
          <w:lang w:val="ru-RU"/>
        </w:rPr>
        <w:t>я</w:t>
      </w:r>
      <w:r w:rsidRPr="006610CB">
        <w:rPr>
          <w:lang w:val="ru-RU"/>
        </w:rPr>
        <w:t>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w:t>
      </w:r>
      <w:r w:rsidRPr="006610CB">
        <w:rPr>
          <w:lang w:val="ru-RU"/>
        </w:rPr>
        <w:t>а</w:t>
      </w:r>
      <w:r w:rsidRPr="006610CB">
        <w:rPr>
          <w:lang w:val="ru-RU"/>
        </w:rPr>
        <w:t>поротника», «Жизненный цикл сосны».</w:t>
      </w:r>
    </w:p>
    <w:p w:rsidR="00F54224" w:rsidRPr="006610CB" w:rsidRDefault="00F54224" w:rsidP="00F54224">
      <w:pPr>
        <w:rPr>
          <w:lang w:val="ru-RU"/>
        </w:rPr>
      </w:pPr>
      <w:r w:rsidRPr="006610CB">
        <w:rPr>
          <w:lang w:val="ru-RU"/>
        </w:rPr>
        <w:t>Оборудование: световой микроскоп, микропрепараты яйцеклеток и сперматозоидов, модель «Цикл развития лягушки».</w:t>
      </w:r>
    </w:p>
    <w:p w:rsidR="00F54224" w:rsidRPr="006610CB" w:rsidRDefault="00F54224" w:rsidP="00F54224">
      <w:pPr>
        <w:rPr>
          <w:lang w:val="ru-RU"/>
        </w:rPr>
      </w:pPr>
      <w:r w:rsidRPr="006610CB">
        <w:rPr>
          <w:lang w:val="ru-RU"/>
        </w:rPr>
        <w:t>Лабораторная работа «Изучение строения половых клеток на готовых микропрепаратах».</w:t>
      </w:r>
    </w:p>
    <w:p w:rsidR="00F54224" w:rsidRPr="006610CB" w:rsidRDefault="00F54224" w:rsidP="00F54224">
      <w:pPr>
        <w:rPr>
          <w:lang w:val="ru-RU"/>
        </w:rPr>
      </w:pPr>
      <w:r w:rsidRPr="006610CB">
        <w:rPr>
          <w:lang w:val="ru-RU"/>
        </w:rPr>
        <w:t>Практическая работа «Выявление признаков сходства зародышей позвоночных животных».</w:t>
      </w:r>
    </w:p>
    <w:p w:rsidR="00F54224" w:rsidRPr="006610CB" w:rsidRDefault="00F54224" w:rsidP="00F54224">
      <w:pPr>
        <w:rPr>
          <w:lang w:val="ru-RU"/>
        </w:rPr>
      </w:pPr>
      <w:r w:rsidRPr="006610CB">
        <w:rPr>
          <w:lang w:val="ru-RU"/>
        </w:rPr>
        <w:t>Лабораторная работа «Строение органов размножения высших растений».</w:t>
      </w:r>
    </w:p>
    <w:p w:rsidR="00F54224" w:rsidRPr="006610CB" w:rsidRDefault="00F54224" w:rsidP="00F54224">
      <w:pPr>
        <w:rPr>
          <w:lang w:val="ru-RU"/>
        </w:rPr>
      </w:pPr>
      <w:r w:rsidRPr="006610CB">
        <w:rPr>
          <w:lang w:val="ru-RU"/>
        </w:rPr>
        <w:t>120.6.11.</w:t>
      </w:r>
      <w:r w:rsidRPr="00F54224">
        <w:t> </w:t>
      </w:r>
      <w:r w:rsidRPr="006610CB">
        <w:rPr>
          <w:lang w:val="ru-RU"/>
        </w:rPr>
        <w:t>Тема 11. Генетика – наука о наследственности и изменчивости организмов.</w:t>
      </w:r>
    </w:p>
    <w:p w:rsidR="00F54224" w:rsidRPr="006610CB" w:rsidRDefault="00F54224" w:rsidP="00F54224">
      <w:pPr>
        <w:rPr>
          <w:lang w:val="ru-RU"/>
        </w:rPr>
      </w:pPr>
      <w:r w:rsidRPr="006610CB">
        <w:rPr>
          <w:lang w:val="ru-RU"/>
        </w:rPr>
        <w:t>История становления и развития генетики как науки. Работы Г.</w:t>
      </w:r>
      <w:r w:rsidRPr="00F54224">
        <w:t> </w:t>
      </w:r>
      <w:r w:rsidRPr="006610CB">
        <w:rPr>
          <w:lang w:val="ru-RU"/>
        </w:rPr>
        <w:t>Менделя, Г.</w:t>
      </w:r>
      <w:r w:rsidRPr="00F54224">
        <w:t> </w:t>
      </w:r>
      <w:r w:rsidRPr="006610CB">
        <w:rPr>
          <w:lang w:val="ru-RU"/>
        </w:rPr>
        <w:t>де</w:t>
      </w:r>
      <w:r w:rsidRPr="00F54224">
        <w:t> </w:t>
      </w:r>
      <w:r w:rsidRPr="006610CB">
        <w:rPr>
          <w:lang w:val="ru-RU"/>
        </w:rPr>
        <w:t>Фриза, Т.</w:t>
      </w:r>
      <w:r w:rsidRPr="00F54224">
        <w:t> </w:t>
      </w:r>
      <w:r w:rsidRPr="006610CB">
        <w:rPr>
          <w:lang w:val="ru-RU"/>
        </w:rPr>
        <w:t xml:space="preserve">Моргана. </w:t>
      </w:r>
      <w:r w:rsidRPr="006610CB">
        <w:rPr>
          <w:lang w:val="ru-RU"/>
        </w:rPr>
        <w:lastRenderedPageBreak/>
        <w:t>Роль отечественных учёных в развитии генетики. Работы Н.К.</w:t>
      </w:r>
      <w:r w:rsidRPr="00F54224">
        <w:t> </w:t>
      </w:r>
      <w:r w:rsidRPr="006610CB">
        <w:rPr>
          <w:lang w:val="ru-RU"/>
        </w:rPr>
        <w:t>Кольцова, Н.И.</w:t>
      </w:r>
      <w:r w:rsidRPr="00F54224">
        <w:t> </w:t>
      </w:r>
      <w:r w:rsidRPr="006610CB">
        <w:rPr>
          <w:lang w:val="ru-RU"/>
        </w:rPr>
        <w:t>Вавилова, А.Н.</w:t>
      </w:r>
      <w:r w:rsidRPr="00F54224">
        <w:t> </w:t>
      </w:r>
      <w:r w:rsidRPr="006610CB">
        <w:rPr>
          <w:lang w:val="ru-RU"/>
        </w:rPr>
        <w:t>Белозерского, Г.Д.</w:t>
      </w:r>
      <w:r w:rsidRPr="00F54224">
        <w:t> </w:t>
      </w:r>
      <w:r w:rsidRPr="006610CB">
        <w:rPr>
          <w:lang w:val="ru-RU"/>
        </w:rPr>
        <w:t>Карпеченко, Ю.А.</w:t>
      </w:r>
      <w:r w:rsidRPr="00F54224">
        <w:t> </w:t>
      </w:r>
      <w:r w:rsidRPr="006610CB">
        <w:rPr>
          <w:lang w:val="ru-RU"/>
        </w:rPr>
        <w:t>Филипченко, Н.В.</w:t>
      </w:r>
      <w:r w:rsidRPr="00F54224">
        <w:t> </w:t>
      </w:r>
      <w:r w:rsidRPr="006610CB">
        <w:rPr>
          <w:lang w:val="ru-RU"/>
        </w:rPr>
        <w:t xml:space="preserve">Тимофеева-Ресовского. </w:t>
      </w:r>
    </w:p>
    <w:p w:rsidR="00F54224" w:rsidRPr="006610CB" w:rsidRDefault="00F54224" w:rsidP="00F54224">
      <w:pPr>
        <w:rPr>
          <w:lang w:val="ru-RU"/>
        </w:rPr>
      </w:pPr>
      <w:r w:rsidRPr="006610CB">
        <w:rPr>
          <w:lang w:val="ru-RU"/>
        </w:rPr>
        <w:t>Основные генетические понятия и символы. Гомологичные хромосомы, аллельные гены, альте</w:t>
      </w:r>
      <w:r w:rsidRPr="006610CB">
        <w:rPr>
          <w:lang w:val="ru-RU"/>
        </w:rPr>
        <w:t>р</w:t>
      </w:r>
      <w:r w:rsidRPr="006610CB">
        <w:rPr>
          <w:lang w:val="ru-RU"/>
        </w:rPr>
        <w:t>нативные признаки, доминантный и рецессивный признак, гомозигота, гетерозигота, чистая л</w:t>
      </w:r>
      <w:r w:rsidRPr="006610CB">
        <w:rPr>
          <w:lang w:val="ru-RU"/>
        </w:rPr>
        <w:t>и</w:t>
      </w:r>
      <w:r w:rsidRPr="006610CB">
        <w:rPr>
          <w:lang w:val="ru-RU"/>
        </w:rPr>
        <w:t>ния, гибриды, генотип, фенотип. Основные методы генетики: гибридологический, цитологич</w:t>
      </w:r>
      <w:r w:rsidRPr="006610CB">
        <w:rPr>
          <w:lang w:val="ru-RU"/>
        </w:rPr>
        <w:t>е</w:t>
      </w:r>
      <w:r w:rsidRPr="006610CB">
        <w:rPr>
          <w:lang w:val="ru-RU"/>
        </w:rPr>
        <w:t xml:space="preserve">ский, молекулярно-генетический.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Г.</w:t>
      </w:r>
      <w:r w:rsidRPr="00F54224">
        <w:t> </w:t>
      </w:r>
      <w:r w:rsidRPr="006610CB">
        <w:rPr>
          <w:lang w:val="ru-RU"/>
        </w:rPr>
        <w:t>Мендель, Г.</w:t>
      </w:r>
      <w:r w:rsidRPr="00F54224">
        <w:t> </w:t>
      </w:r>
      <w:r w:rsidRPr="006610CB">
        <w:rPr>
          <w:lang w:val="ru-RU"/>
        </w:rPr>
        <w:t>де</w:t>
      </w:r>
      <w:r w:rsidRPr="00F54224">
        <w:t> </w:t>
      </w:r>
      <w:r w:rsidRPr="006610CB">
        <w:rPr>
          <w:lang w:val="ru-RU"/>
        </w:rPr>
        <w:t>Фриз, Т.</w:t>
      </w:r>
      <w:r w:rsidRPr="00F54224">
        <w:t> </w:t>
      </w:r>
      <w:r w:rsidRPr="006610CB">
        <w:rPr>
          <w:lang w:val="ru-RU"/>
        </w:rPr>
        <w:t>Морган, Н.К.</w:t>
      </w:r>
      <w:r w:rsidRPr="00F54224">
        <w:t> </w:t>
      </w:r>
      <w:r w:rsidRPr="006610CB">
        <w:rPr>
          <w:lang w:val="ru-RU"/>
        </w:rPr>
        <w:t>Кольцов, Н.И.</w:t>
      </w:r>
      <w:r w:rsidRPr="00F54224">
        <w:t> </w:t>
      </w:r>
      <w:r w:rsidRPr="006610CB">
        <w:rPr>
          <w:lang w:val="ru-RU"/>
        </w:rPr>
        <w:t>Вавилов, А.Н.</w:t>
      </w:r>
      <w:r w:rsidRPr="00F54224">
        <w:t> </w:t>
      </w:r>
      <w:r w:rsidRPr="006610CB">
        <w:rPr>
          <w:lang w:val="ru-RU"/>
        </w:rPr>
        <w:t>Белозерский, Г.Д.</w:t>
      </w:r>
      <w:r w:rsidRPr="00F54224">
        <w:t> </w:t>
      </w:r>
      <w:r w:rsidRPr="006610CB">
        <w:rPr>
          <w:lang w:val="ru-RU"/>
        </w:rPr>
        <w:t>Карпеченко, Ю.А.</w:t>
      </w:r>
      <w:r w:rsidRPr="00F54224">
        <w:t> </w:t>
      </w:r>
      <w:r w:rsidRPr="006610CB">
        <w:rPr>
          <w:lang w:val="ru-RU"/>
        </w:rPr>
        <w:t>Филипченко, Н.В.</w:t>
      </w:r>
      <w:r w:rsidRPr="00F54224">
        <w:t> </w:t>
      </w:r>
      <w:r w:rsidRPr="006610CB">
        <w:rPr>
          <w:lang w:val="ru-RU"/>
        </w:rPr>
        <w:t>Тимофеев-Ресовский.</w:t>
      </w:r>
    </w:p>
    <w:p w:rsidR="00F54224" w:rsidRPr="006610CB" w:rsidRDefault="00F54224" w:rsidP="00F54224">
      <w:pPr>
        <w:rPr>
          <w:lang w:val="ru-RU"/>
        </w:rPr>
      </w:pPr>
      <w:r w:rsidRPr="006610CB">
        <w:rPr>
          <w:lang w:val="ru-RU"/>
        </w:rPr>
        <w:t>Таблицы и схемы: «Методы генетики», «Схемы скрещивания».</w:t>
      </w:r>
    </w:p>
    <w:p w:rsidR="00F54224" w:rsidRPr="006610CB" w:rsidRDefault="00F54224" w:rsidP="00F54224">
      <w:pPr>
        <w:rPr>
          <w:lang w:val="ru-RU"/>
        </w:rPr>
      </w:pPr>
      <w:r w:rsidRPr="006610CB">
        <w:rPr>
          <w:lang w:val="ru-RU"/>
        </w:rPr>
        <w:t>Лабораторная работа «Дрозофила как объект генетических исследований».</w:t>
      </w:r>
    </w:p>
    <w:p w:rsidR="00F54224" w:rsidRPr="006610CB" w:rsidRDefault="00F54224" w:rsidP="00F54224">
      <w:pPr>
        <w:rPr>
          <w:lang w:val="ru-RU"/>
        </w:rPr>
      </w:pPr>
      <w:r w:rsidRPr="006610CB">
        <w:rPr>
          <w:lang w:val="ru-RU"/>
        </w:rPr>
        <w:t>120.6.12.</w:t>
      </w:r>
      <w:r w:rsidRPr="00F54224">
        <w:t> </w:t>
      </w:r>
      <w:r w:rsidRPr="006610CB">
        <w:rPr>
          <w:lang w:val="ru-RU"/>
        </w:rPr>
        <w:t xml:space="preserve">Тема 12. Закономерности наследственности. </w:t>
      </w:r>
    </w:p>
    <w:p w:rsidR="00F54224" w:rsidRPr="006610CB" w:rsidRDefault="00F54224" w:rsidP="00F54224">
      <w:pPr>
        <w:rPr>
          <w:lang w:val="ru-RU"/>
        </w:rPr>
      </w:pPr>
      <w:r w:rsidRPr="006610CB">
        <w:rPr>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w:t>
      </w:r>
      <w:r w:rsidRPr="006610CB">
        <w:rPr>
          <w:lang w:val="ru-RU"/>
        </w:rPr>
        <w:t>и</w:t>
      </w:r>
      <w:r w:rsidRPr="006610CB">
        <w:rPr>
          <w:lang w:val="ru-RU"/>
        </w:rPr>
        <w:t xml:space="preserve">тологические основы моногибридного скрещивания. Гипотеза чистоты гамет. </w:t>
      </w:r>
    </w:p>
    <w:p w:rsidR="00F54224" w:rsidRPr="006610CB" w:rsidRDefault="00F54224" w:rsidP="00F54224">
      <w:pPr>
        <w:rPr>
          <w:lang w:val="ru-RU"/>
        </w:rPr>
      </w:pPr>
      <w:r w:rsidRPr="006610CB">
        <w:rPr>
          <w:lang w:val="ru-RU"/>
        </w:rPr>
        <w:t>Анализирующее скрещивание. Промежуточный характер наследования. Расщепление признаков при неполном доминировании.</w:t>
      </w:r>
    </w:p>
    <w:p w:rsidR="00F54224" w:rsidRPr="006610CB" w:rsidRDefault="00F54224" w:rsidP="00F54224">
      <w:pPr>
        <w:rPr>
          <w:lang w:val="ru-RU"/>
        </w:rPr>
      </w:pPr>
      <w:r w:rsidRPr="006610CB">
        <w:rPr>
          <w:lang w:val="ru-RU"/>
        </w:rPr>
        <w:t>Дигибридное скрещивание. Третий закон Менделя – закон независимого наследования призн</w:t>
      </w:r>
      <w:r w:rsidRPr="006610CB">
        <w:rPr>
          <w:lang w:val="ru-RU"/>
        </w:rPr>
        <w:t>а</w:t>
      </w:r>
      <w:r w:rsidRPr="006610CB">
        <w:rPr>
          <w:lang w:val="ru-RU"/>
        </w:rPr>
        <w:t>ков. Цитологические основы дигибридного скрещивания.</w:t>
      </w:r>
    </w:p>
    <w:p w:rsidR="00F54224" w:rsidRPr="006610CB" w:rsidRDefault="00F54224" w:rsidP="00F54224">
      <w:pPr>
        <w:rPr>
          <w:lang w:val="ru-RU"/>
        </w:rPr>
      </w:pPr>
      <w:r w:rsidRPr="006610CB">
        <w:rPr>
          <w:lang w:val="ru-RU"/>
        </w:rPr>
        <w:t>Сцепленное наследование признаков. Работы Т.</w:t>
      </w:r>
      <w:r w:rsidRPr="00F54224">
        <w:t> </w:t>
      </w:r>
      <w:r w:rsidRPr="006610CB">
        <w:rPr>
          <w:lang w:val="ru-RU"/>
        </w:rPr>
        <w:t>Моргана. Сцепленное наследование генов, нар</w:t>
      </w:r>
      <w:r w:rsidRPr="006610CB">
        <w:rPr>
          <w:lang w:val="ru-RU"/>
        </w:rPr>
        <w:t>у</w:t>
      </w:r>
      <w:r w:rsidRPr="006610CB">
        <w:rPr>
          <w:lang w:val="ru-RU"/>
        </w:rPr>
        <w:t xml:space="preserve">шение сцепления между генами. Хромосомная теория наследственности. </w:t>
      </w:r>
    </w:p>
    <w:p w:rsidR="00F54224" w:rsidRPr="006610CB" w:rsidRDefault="00F54224" w:rsidP="00F54224">
      <w:pPr>
        <w:rPr>
          <w:lang w:val="ru-RU"/>
        </w:rPr>
      </w:pPr>
      <w:r w:rsidRPr="006610CB">
        <w:rPr>
          <w:lang w:val="ru-RU"/>
        </w:rPr>
        <w:t>Генетика пола. Хромосомный механизм определения пола. Аутосомы и половые хромосомы. Г</w:t>
      </w:r>
      <w:r w:rsidRPr="006610CB">
        <w:rPr>
          <w:lang w:val="ru-RU"/>
        </w:rPr>
        <w:t>о</w:t>
      </w:r>
      <w:r w:rsidRPr="006610CB">
        <w:rPr>
          <w:lang w:val="ru-RU"/>
        </w:rPr>
        <w:t>могаметный и гетерогаметный пол. Генетическая структура половых хромосом. Наследование признаков, сцепленных с полом.</w:t>
      </w:r>
    </w:p>
    <w:p w:rsidR="00F54224" w:rsidRPr="006610CB" w:rsidRDefault="00F54224" w:rsidP="00F54224">
      <w:pPr>
        <w:rPr>
          <w:lang w:val="ru-RU"/>
        </w:rPr>
      </w:pPr>
      <w:r w:rsidRPr="006610CB">
        <w:rPr>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F54224" w:rsidRPr="006610CB" w:rsidRDefault="00F54224" w:rsidP="00F54224">
      <w:pPr>
        <w:rPr>
          <w:lang w:val="ru-RU"/>
        </w:rPr>
      </w:pPr>
      <w:r w:rsidRPr="006610CB">
        <w:rPr>
          <w:lang w:val="ru-RU"/>
        </w:rPr>
        <w:t>Генетический контроль развития растений, животных и человека, а также физиологических пр</w:t>
      </w:r>
      <w:r w:rsidRPr="006610CB">
        <w:rPr>
          <w:lang w:val="ru-RU"/>
        </w:rPr>
        <w:t>о</w:t>
      </w:r>
      <w:r w:rsidRPr="006610CB">
        <w:rPr>
          <w:lang w:val="ru-RU"/>
        </w:rPr>
        <w:t xml:space="preserve">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Г.</w:t>
      </w:r>
      <w:r w:rsidRPr="00F54224">
        <w:t> </w:t>
      </w:r>
      <w:r w:rsidRPr="006610CB">
        <w:rPr>
          <w:lang w:val="ru-RU"/>
        </w:rPr>
        <w:t>Мендель, Т.</w:t>
      </w:r>
      <w:r w:rsidRPr="00F54224">
        <w:t> </w:t>
      </w:r>
      <w:r w:rsidRPr="006610CB">
        <w:rPr>
          <w:lang w:val="ru-RU"/>
        </w:rPr>
        <w:t>Морган.</w:t>
      </w:r>
    </w:p>
    <w:p w:rsidR="00F54224" w:rsidRPr="006610CB" w:rsidRDefault="00F54224" w:rsidP="00F54224">
      <w:pPr>
        <w:rPr>
          <w:lang w:val="ru-RU"/>
        </w:rPr>
      </w:pPr>
      <w:r w:rsidRPr="006610CB">
        <w:rPr>
          <w:lang w:val="ru-RU"/>
        </w:rPr>
        <w:t>Таблицы и схемы: «Первый и второй законы Менделя», «Третий закон Менделя», «Анализиру</w:t>
      </w:r>
      <w:r w:rsidRPr="006610CB">
        <w:rPr>
          <w:lang w:val="ru-RU"/>
        </w:rPr>
        <w:t>ю</w:t>
      </w:r>
      <w:r w:rsidRPr="006610CB">
        <w:rPr>
          <w:lang w:val="ru-RU"/>
        </w:rPr>
        <w:t>щее скрещивание», «Неполное доминирование», «Сцепленное наследование признаков у дроз</w:t>
      </w:r>
      <w:r w:rsidRPr="006610CB">
        <w:rPr>
          <w:lang w:val="ru-RU"/>
        </w:rPr>
        <w:t>о</w:t>
      </w:r>
      <w:r w:rsidRPr="006610CB">
        <w:rPr>
          <w:lang w:val="ru-RU"/>
        </w:rPr>
        <w:t>филы», «Генетика пола», «Кариотип человека», «Кариотип дрозофилы», «Кариотип птицы», «Множественный аллелизм», «Взаимодействие генов».</w:t>
      </w:r>
    </w:p>
    <w:p w:rsidR="00F54224" w:rsidRPr="006610CB" w:rsidRDefault="00F54224" w:rsidP="00F54224">
      <w:pPr>
        <w:rPr>
          <w:lang w:val="ru-RU"/>
        </w:rPr>
      </w:pPr>
      <w:r w:rsidRPr="006610CB">
        <w:rPr>
          <w:lang w:val="ru-RU"/>
        </w:rPr>
        <w:lastRenderedPageBreak/>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w:t>
      </w:r>
      <w:r w:rsidRPr="006610CB">
        <w:rPr>
          <w:lang w:val="ru-RU"/>
        </w:rPr>
        <w:t>а</w:t>
      </w:r>
      <w:r w:rsidRPr="006610CB">
        <w:rPr>
          <w:lang w:val="ru-RU"/>
        </w:rPr>
        <w:t>ков, модель для демонстрации сцепленного наследования признаков, световой микроскоп, ми</w:t>
      </w:r>
      <w:r w:rsidRPr="006610CB">
        <w:rPr>
          <w:lang w:val="ru-RU"/>
        </w:rPr>
        <w:t>к</w:t>
      </w:r>
      <w:r w:rsidRPr="006610CB">
        <w:rPr>
          <w:lang w:val="ru-RU"/>
        </w:rPr>
        <w:t>ропрепарат: «Дрозофила».</w:t>
      </w:r>
    </w:p>
    <w:p w:rsidR="00F54224" w:rsidRPr="006610CB" w:rsidRDefault="00F54224" w:rsidP="00F54224">
      <w:pPr>
        <w:rPr>
          <w:lang w:val="ru-RU"/>
        </w:rPr>
      </w:pPr>
      <w:r w:rsidRPr="006610CB">
        <w:rPr>
          <w:lang w:val="ru-RU"/>
        </w:rPr>
        <w:t>Практическая работа «Изучение результатов моногибридного скрещивания у дрозофилы».</w:t>
      </w:r>
    </w:p>
    <w:p w:rsidR="00F54224" w:rsidRPr="006610CB" w:rsidRDefault="00F54224" w:rsidP="00F54224">
      <w:pPr>
        <w:rPr>
          <w:lang w:val="ru-RU"/>
        </w:rPr>
      </w:pPr>
      <w:r w:rsidRPr="006610CB">
        <w:rPr>
          <w:lang w:val="ru-RU"/>
        </w:rPr>
        <w:t>Практическая работа «Изучение результатов дигибридного скрещивания у дрозофилы».</w:t>
      </w:r>
    </w:p>
    <w:p w:rsidR="00F54224" w:rsidRPr="006610CB" w:rsidRDefault="00F54224" w:rsidP="00F54224">
      <w:pPr>
        <w:rPr>
          <w:lang w:val="ru-RU"/>
        </w:rPr>
      </w:pPr>
      <w:r w:rsidRPr="006610CB">
        <w:rPr>
          <w:lang w:val="ru-RU"/>
        </w:rPr>
        <w:t>120.6.13.</w:t>
      </w:r>
      <w:r w:rsidRPr="00F54224">
        <w:t> </w:t>
      </w:r>
      <w:r w:rsidRPr="006610CB">
        <w:rPr>
          <w:lang w:val="ru-RU"/>
        </w:rPr>
        <w:t>Тема 13. Закономерности изменчивости.</w:t>
      </w:r>
    </w:p>
    <w:p w:rsidR="00F54224" w:rsidRPr="006610CB" w:rsidRDefault="00F54224" w:rsidP="00F54224">
      <w:pPr>
        <w:rPr>
          <w:lang w:val="ru-RU"/>
        </w:rPr>
      </w:pPr>
      <w:r w:rsidRPr="006610CB">
        <w:rPr>
          <w:lang w:val="ru-RU"/>
        </w:rPr>
        <w:t>Взаимодействие генотипа и среды при формировании фенотипа. Изменчивость признаков. Кач</w:t>
      </w:r>
      <w:r w:rsidRPr="006610CB">
        <w:rPr>
          <w:lang w:val="ru-RU"/>
        </w:rPr>
        <w:t>е</w:t>
      </w:r>
      <w:r w:rsidRPr="006610CB">
        <w:rPr>
          <w:lang w:val="ru-RU"/>
        </w:rPr>
        <w:t xml:space="preserve">ственные и количественные признаки. Виды изменчивости: ненаследственная и наследственная. </w:t>
      </w:r>
    </w:p>
    <w:p w:rsidR="00F54224" w:rsidRPr="006610CB" w:rsidRDefault="00F54224" w:rsidP="00F54224">
      <w:pPr>
        <w:rPr>
          <w:lang w:val="ru-RU"/>
        </w:rPr>
      </w:pPr>
      <w:r w:rsidRPr="006610CB">
        <w:rPr>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w:t>
      </w:r>
      <w:r w:rsidRPr="00F54224">
        <w:t> </w:t>
      </w:r>
      <w:r w:rsidRPr="006610CB">
        <w:rPr>
          <w:lang w:val="ru-RU"/>
        </w:rPr>
        <w:t>Иоганнсен). Свойства модификационной изменчивости.</w:t>
      </w:r>
    </w:p>
    <w:p w:rsidR="00F54224" w:rsidRPr="006610CB" w:rsidRDefault="00F54224" w:rsidP="00F54224">
      <w:pPr>
        <w:rPr>
          <w:lang w:val="ru-RU"/>
        </w:rPr>
      </w:pPr>
      <w:r w:rsidRPr="006610CB">
        <w:rPr>
          <w:lang w:val="ru-RU"/>
        </w:rPr>
        <w:t>Генотипическая изменчивость. Свойства генотипической изменчивости. Виды генотипической и</w:t>
      </w:r>
      <w:r w:rsidRPr="006610CB">
        <w:rPr>
          <w:lang w:val="ru-RU"/>
        </w:rPr>
        <w:t>з</w:t>
      </w:r>
      <w:r w:rsidRPr="006610CB">
        <w:rPr>
          <w:lang w:val="ru-RU"/>
        </w:rPr>
        <w:t>менчивости: комбинативная, мутационная.</w:t>
      </w:r>
    </w:p>
    <w:p w:rsidR="00F54224" w:rsidRPr="006610CB" w:rsidRDefault="00F54224" w:rsidP="00F54224">
      <w:pPr>
        <w:rPr>
          <w:lang w:val="ru-RU"/>
        </w:rPr>
      </w:pPr>
      <w:r w:rsidRPr="006610CB">
        <w:rPr>
          <w:lang w:val="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F54224" w:rsidRPr="006610CB" w:rsidRDefault="00F54224" w:rsidP="00F54224">
      <w:pPr>
        <w:rPr>
          <w:lang w:val="ru-RU"/>
        </w:rPr>
      </w:pPr>
      <w:r w:rsidRPr="006610CB">
        <w:rPr>
          <w:lang w:val="ru-RU"/>
        </w:rPr>
        <w:t>Мутационная изменчивость. Виды мутаций: генные, хромосомные, геномные. Спонтанные и и</w:t>
      </w:r>
      <w:r w:rsidRPr="006610CB">
        <w:rPr>
          <w:lang w:val="ru-RU"/>
        </w:rPr>
        <w:t>н</w:t>
      </w:r>
      <w:r w:rsidRPr="006610CB">
        <w:rPr>
          <w:lang w:val="ru-RU"/>
        </w:rPr>
        <w:t>дуцированные мутации. Ядерные и цитоплазматические мутации. Соматические и половые мут</w:t>
      </w:r>
      <w:r w:rsidRPr="006610CB">
        <w:rPr>
          <w:lang w:val="ru-RU"/>
        </w:rPr>
        <w:t>а</w:t>
      </w:r>
      <w:r w:rsidRPr="006610CB">
        <w:rPr>
          <w:lang w:val="ru-RU"/>
        </w:rPr>
        <w:t>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w:t>
      </w:r>
      <w:r w:rsidRPr="00F54224">
        <w:t> </w:t>
      </w:r>
      <w:r w:rsidRPr="006610CB">
        <w:rPr>
          <w:lang w:val="ru-RU"/>
        </w:rPr>
        <w:t>Вавилов). Внеядерная изменчивость и наследственность.</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Г.</w:t>
      </w:r>
      <w:r w:rsidRPr="00F54224">
        <w:t> </w:t>
      </w:r>
      <w:r w:rsidRPr="006610CB">
        <w:rPr>
          <w:lang w:val="ru-RU"/>
        </w:rPr>
        <w:t>де</w:t>
      </w:r>
      <w:r w:rsidRPr="00F54224">
        <w:t> </w:t>
      </w:r>
      <w:r w:rsidRPr="006610CB">
        <w:rPr>
          <w:lang w:val="ru-RU"/>
        </w:rPr>
        <w:t>Фриз, В.</w:t>
      </w:r>
      <w:r w:rsidRPr="00F54224">
        <w:t> </w:t>
      </w:r>
      <w:r w:rsidRPr="006610CB">
        <w:rPr>
          <w:lang w:val="ru-RU"/>
        </w:rPr>
        <w:t>Иоганнсен, Н.И.</w:t>
      </w:r>
      <w:r w:rsidRPr="00F54224">
        <w:t> </w:t>
      </w:r>
      <w:r w:rsidRPr="006610CB">
        <w:rPr>
          <w:lang w:val="ru-RU"/>
        </w:rPr>
        <w:t>Вавилов.</w:t>
      </w:r>
    </w:p>
    <w:p w:rsidR="00F54224" w:rsidRPr="006610CB" w:rsidRDefault="00F54224" w:rsidP="00F54224">
      <w:pPr>
        <w:rPr>
          <w:lang w:val="ru-RU"/>
        </w:rPr>
      </w:pPr>
      <w:r w:rsidRPr="006610CB">
        <w:rPr>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w:t>
      </w:r>
      <w:r w:rsidRPr="006610CB">
        <w:rPr>
          <w:lang w:val="ru-RU"/>
        </w:rPr>
        <w:t>у</w:t>
      </w:r>
      <w:r w:rsidRPr="006610CB">
        <w:rPr>
          <w:lang w:val="ru-RU"/>
        </w:rPr>
        <w:t>таций».</w:t>
      </w:r>
    </w:p>
    <w:p w:rsidR="00F54224" w:rsidRPr="006610CB" w:rsidRDefault="00F54224" w:rsidP="00F54224">
      <w:pPr>
        <w:rPr>
          <w:lang w:val="ru-RU"/>
        </w:rPr>
      </w:pPr>
      <w:r w:rsidRPr="006610CB">
        <w:rPr>
          <w:lang w:val="ru-RU"/>
        </w:rPr>
        <w:t>Оборудование: живые и гербарные экземпляры комнатных растений, рисунки (фотографии) ж</w:t>
      </w:r>
      <w:r w:rsidRPr="006610CB">
        <w:rPr>
          <w:lang w:val="ru-RU"/>
        </w:rPr>
        <w:t>и</w:t>
      </w:r>
      <w:r w:rsidRPr="006610CB">
        <w:rPr>
          <w:lang w:val="ru-RU"/>
        </w:rPr>
        <w:t>вотных с различными видами изменчивости.</w:t>
      </w:r>
    </w:p>
    <w:p w:rsidR="00F54224" w:rsidRPr="006610CB" w:rsidRDefault="00F54224" w:rsidP="00F54224">
      <w:pPr>
        <w:rPr>
          <w:lang w:val="ru-RU"/>
        </w:rPr>
      </w:pPr>
      <w:r w:rsidRPr="006610CB">
        <w:rPr>
          <w:lang w:val="ru-RU"/>
        </w:rPr>
        <w:t>Лабораторная работа «Исследование закономерностей модификационной изменчивости. Постр</w:t>
      </w:r>
      <w:r w:rsidRPr="006610CB">
        <w:rPr>
          <w:lang w:val="ru-RU"/>
        </w:rPr>
        <w:t>о</w:t>
      </w:r>
      <w:r w:rsidRPr="006610CB">
        <w:rPr>
          <w:lang w:val="ru-RU"/>
        </w:rPr>
        <w:t>ение вариационного ряда и вариационной кривой».</w:t>
      </w:r>
    </w:p>
    <w:p w:rsidR="00F54224" w:rsidRPr="006610CB" w:rsidRDefault="00F54224" w:rsidP="00F54224">
      <w:pPr>
        <w:rPr>
          <w:lang w:val="ru-RU"/>
        </w:rPr>
      </w:pPr>
      <w:r w:rsidRPr="006610CB">
        <w:rPr>
          <w:lang w:val="ru-RU"/>
        </w:rPr>
        <w:t>Практическая работа «Мутации у дрозофилы (на готовых микропрепаратах)».</w:t>
      </w:r>
    </w:p>
    <w:p w:rsidR="00F54224" w:rsidRPr="006610CB" w:rsidRDefault="00F54224" w:rsidP="00F54224">
      <w:pPr>
        <w:rPr>
          <w:lang w:val="ru-RU"/>
        </w:rPr>
      </w:pPr>
      <w:r w:rsidRPr="006610CB">
        <w:rPr>
          <w:lang w:val="ru-RU"/>
        </w:rPr>
        <w:t>120.6.14.</w:t>
      </w:r>
      <w:r w:rsidRPr="00F54224">
        <w:t> </w:t>
      </w:r>
      <w:r w:rsidRPr="006610CB">
        <w:rPr>
          <w:lang w:val="ru-RU"/>
        </w:rPr>
        <w:t>Тема 14. Генетика человека.</w:t>
      </w:r>
    </w:p>
    <w:p w:rsidR="00F54224" w:rsidRPr="006610CB" w:rsidRDefault="00F54224" w:rsidP="00F54224">
      <w:pPr>
        <w:rPr>
          <w:lang w:val="ru-RU"/>
        </w:rPr>
      </w:pPr>
      <w:r w:rsidRPr="006610CB">
        <w:rPr>
          <w:lang w:val="ru-RU"/>
        </w:rPr>
        <w:t>Кариотип человека. Международная программа исследования генома человека. Методы изуч</w:t>
      </w:r>
      <w:r w:rsidRPr="006610CB">
        <w:rPr>
          <w:lang w:val="ru-RU"/>
        </w:rPr>
        <w:t>е</w:t>
      </w:r>
      <w:r w:rsidRPr="006610CB">
        <w:rPr>
          <w:lang w:val="ru-RU"/>
        </w:rPr>
        <w:t xml:space="preserve">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w:t>
      </w:r>
      <w:r w:rsidRPr="006610CB">
        <w:rPr>
          <w:lang w:val="ru-RU"/>
        </w:rPr>
        <w:lastRenderedPageBreak/>
        <w:t>секвенирование, генотипирование, в том числе с помощью ПЦР-анализа. Наследственные забол</w:t>
      </w:r>
      <w:r w:rsidRPr="006610CB">
        <w:rPr>
          <w:lang w:val="ru-RU"/>
        </w:rPr>
        <w:t>е</w:t>
      </w:r>
      <w:r w:rsidRPr="006610CB">
        <w:rPr>
          <w:lang w:val="ru-RU"/>
        </w:rPr>
        <w:t>вания человека. Генные и хромосомные болезни человека. Болезни с наследственной предрасп</w:t>
      </w:r>
      <w:r w:rsidRPr="006610CB">
        <w:rPr>
          <w:lang w:val="ru-RU"/>
        </w:rPr>
        <w:t>о</w:t>
      </w:r>
      <w:r w:rsidRPr="006610CB">
        <w:rPr>
          <w:lang w:val="ru-RU"/>
        </w:rPr>
        <w:t>ложенностью. Значение медицинской генетики в предотвращении и лечении генетических заб</w:t>
      </w:r>
      <w:r w:rsidRPr="006610CB">
        <w:rPr>
          <w:lang w:val="ru-RU"/>
        </w:rPr>
        <w:t>о</w:t>
      </w:r>
      <w:r w:rsidRPr="006610CB">
        <w:rPr>
          <w:lang w:val="ru-RU"/>
        </w:rPr>
        <w:t>леваний человека. Медико-генетическое консультирование. Стволовые клетки. Понятие «генет</w:t>
      </w:r>
      <w:r w:rsidRPr="006610CB">
        <w:rPr>
          <w:lang w:val="ru-RU"/>
        </w:rPr>
        <w:t>и</w:t>
      </w:r>
      <w:r w:rsidRPr="006610CB">
        <w:rPr>
          <w:lang w:val="ru-RU"/>
        </w:rPr>
        <w:t>ческого груза». Этические аспекты исследований в области редактирования генома и стволовых клеток.</w:t>
      </w:r>
    </w:p>
    <w:p w:rsidR="00F54224" w:rsidRPr="006610CB" w:rsidRDefault="00F54224" w:rsidP="00F54224">
      <w:pPr>
        <w:rPr>
          <w:lang w:val="ru-RU"/>
        </w:rPr>
      </w:pPr>
      <w:r w:rsidRPr="006610CB">
        <w:rPr>
          <w:lang w:val="ru-RU"/>
        </w:rPr>
        <w:t>Генетические факторы повышенной чувствительности человека к физическому и химическому з</w:t>
      </w:r>
      <w:r w:rsidRPr="006610CB">
        <w:rPr>
          <w:lang w:val="ru-RU"/>
        </w:rPr>
        <w:t>а</w:t>
      </w:r>
      <w:r w:rsidRPr="006610CB">
        <w:rPr>
          <w:lang w:val="ru-RU"/>
        </w:rPr>
        <w:t>грязнению окружающей среды. Генетическая предрасположенность человека к патологиям.</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«Кариотип человека», «Методы изучения генетики человека», «Генетические заболевания человека».</w:t>
      </w:r>
    </w:p>
    <w:p w:rsidR="00F54224" w:rsidRPr="006610CB" w:rsidRDefault="00F54224" w:rsidP="00F54224">
      <w:pPr>
        <w:rPr>
          <w:lang w:val="ru-RU"/>
        </w:rPr>
      </w:pPr>
      <w:r w:rsidRPr="006610CB">
        <w:rPr>
          <w:lang w:val="ru-RU"/>
        </w:rPr>
        <w:t>Практическая работа «Составление и анализ родословной».</w:t>
      </w:r>
    </w:p>
    <w:p w:rsidR="00F54224" w:rsidRPr="006610CB" w:rsidRDefault="00F54224" w:rsidP="00F54224">
      <w:pPr>
        <w:rPr>
          <w:lang w:val="ru-RU"/>
        </w:rPr>
      </w:pPr>
      <w:r w:rsidRPr="006610CB">
        <w:rPr>
          <w:lang w:val="ru-RU"/>
        </w:rPr>
        <w:t>120.6.15.</w:t>
      </w:r>
      <w:r w:rsidRPr="00F54224">
        <w:t> </w:t>
      </w:r>
      <w:r w:rsidRPr="006610CB">
        <w:rPr>
          <w:lang w:val="ru-RU"/>
        </w:rPr>
        <w:t>Тема 15. Селекция организмов.</w:t>
      </w:r>
    </w:p>
    <w:p w:rsidR="00F54224" w:rsidRPr="006610CB" w:rsidRDefault="00F54224" w:rsidP="00F54224">
      <w:pPr>
        <w:rPr>
          <w:lang w:val="ru-RU"/>
        </w:rPr>
      </w:pPr>
      <w:r w:rsidRPr="006610CB">
        <w:rPr>
          <w:lang w:val="ru-RU"/>
        </w:rPr>
        <w:t>Доместикация и селекция. Зарождение селекции и доместикации. Учение Н.И.</w:t>
      </w:r>
      <w:r w:rsidRPr="00F54224">
        <w:t> </w:t>
      </w:r>
      <w:r w:rsidRPr="006610CB">
        <w:rPr>
          <w:lang w:val="ru-RU"/>
        </w:rPr>
        <w:t>Вавилова о Це</w:t>
      </w:r>
      <w:r w:rsidRPr="006610CB">
        <w:rPr>
          <w:lang w:val="ru-RU"/>
        </w:rPr>
        <w:t>н</w:t>
      </w:r>
      <w:r w:rsidRPr="006610CB">
        <w:rPr>
          <w:lang w:val="ru-RU"/>
        </w:rPr>
        <w:t>трах происхождения и многообразия культурных растений. Роль селекции в создании сортов ра</w:t>
      </w:r>
      <w:r w:rsidRPr="006610CB">
        <w:rPr>
          <w:lang w:val="ru-RU"/>
        </w:rPr>
        <w:t>с</w:t>
      </w:r>
      <w:r w:rsidRPr="006610CB">
        <w:rPr>
          <w:lang w:val="ru-RU"/>
        </w:rPr>
        <w:t>тений и пород животных. Сорт, порода, штамм. Закон гомологических рядов в наследственной изменчивости Н.И.</w:t>
      </w:r>
      <w:r w:rsidRPr="00F54224">
        <w:t> </w:t>
      </w:r>
      <w:r w:rsidRPr="006610CB">
        <w:rPr>
          <w:lang w:val="ru-RU"/>
        </w:rPr>
        <w:t xml:space="preserve">Вавилова, его значение для селекционной работы. </w:t>
      </w:r>
    </w:p>
    <w:p w:rsidR="00F54224" w:rsidRPr="006610CB" w:rsidRDefault="00F54224" w:rsidP="00F54224">
      <w:pPr>
        <w:rPr>
          <w:lang w:val="ru-RU"/>
        </w:rPr>
      </w:pPr>
      <w:r w:rsidRPr="006610CB">
        <w:rPr>
          <w:lang w:val="ru-RU"/>
        </w:rPr>
        <w:t>Методы селекционной работы. Искусственный отбор: массовый и индивидуальный. Этапы ко</w:t>
      </w:r>
      <w:r w:rsidRPr="006610CB">
        <w:rPr>
          <w:lang w:val="ru-RU"/>
        </w:rPr>
        <w:t>м</w:t>
      </w:r>
      <w:r w:rsidRPr="006610CB">
        <w:rPr>
          <w:lang w:val="ru-RU"/>
        </w:rPr>
        <w:t>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F54224" w:rsidRPr="006610CB" w:rsidRDefault="00F54224" w:rsidP="00F54224">
      <w:pPr>
        <w:rPr>
          <w:lang w:val="ru-RU"/>
        </w:rPr>
      </w:pPr>
      <w:r w:rsidRPr="006610CB">
        <w:rPr>
          <w:lang w:val="ru-RU"/>
        </w:rPr>
        <w:t>Искусственный мутагенез как метод селекционной работы. Радиационный и химический мутаг</w:t>
      </w:r>
      <w:r w:rsidRPr="006610CB">
        <w:rPr>
          <w:lang w:val="ru-RU"/>
        </w:rPr>
        <w:t>е</w:t>
      </w:r>
      <w:r w:rsidRPr="006610CB">
        <w:rPr>
          <w:lang w:val="ru-RU"/>
        </w:rPr>
        <w:t>нез как источник мутаций у культурных форм организмов. Использование геномного редактир</w:t>
      </w:r>
      <w:r w:rsidRPr="006610CB">
        <w:rPr>
          <w:lang w:val="ru-RU"/>
        </w:rPr>
        <w:t>о</w:t>
      </w:r>
      <w:r w:rsidRPr="006610CB">
        <w:rPr>
          <w:lang w:val="ru-RU"/>
        </w:rPr>
        <w:t>вания и методов рекомбинантных ДНК для получения исходного материала для селекции.</w:t>
      </w:r>
    </w:p>
    <w:p w:rsidR="00F54224" w:rsidRPr="006610CB" w:rsidRDefault="00F54224" w:rsidP="00F54224">
      <w:pPr>
        <w:rPr>
          <w:lang w:val="ru-RU"/>
        </w:rPr>
      </w:pPr>
      <w:r w:rsidRPr="006610CB">
        <w:rPr>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w:t>
      </w:r>
      <w:r w:rsidRPr="006610CB">
        <w:rPr>
          <w:lang w:val="ru-RU"/>
        </w:rPr>
        <w:t>а</w:t>
      </w:r>
      <w:r w:rsidRPr="006610CB">
        <w:rPr>
          <w:lang w:val="ru-RU"/>
        </w:rPr>
        <w:t>ние гетерозиса в селекции. Отдалённая гибридизация. Преодоление бесплодия межвидовых г</w:t>
      </w:r>
      <w:r w:rsidRPr="006610CB">
        <w:rPr>
          <w:lang w:val="ru-RU"/>
        </w:rPr>
        <w:t>и</w:t>
      </w:r>
      <w:r w:rsidRPr="006610CB">
        <w:rPr>
          <w:lang w:val="ru-RU"/>
        </w:rPr>
        <w:t xml:space="preserve">бридов. Достижения селекции растений и животных. </w:t>
      </w:r>
    </w:p>
    <w:p w:rsidR="00F54224" w:rsidRPr="006610CB" w:rsidRDefault="00F54224" w:rsidP="00F54224">
      <w:pPr>
        <w:rPr>
          <w:lang w:val="ru-RU"/>
        </w:rPr>
      </w:pPr>
      <w:r w:rsidRPr="006610CB">
        <w:rPr>
          <w:lang w:val="ru-RU"/>
        </w:rPr>
        <w:t>Сохранение и изучение генетических ресурсов культурных растений и их диких родичей для с</w:t>
      </w:r>
      <w:r w:rsidRPr="006610CB">
        <w:rPr>
          <w:lang w:val="ru-RU"/>
        </w:rPr>
        <w:t>о</w:t>
      </w:r>
      <w:r w:rsidRPr="006610CB">
        <w:rPr>
          <w:lang w:val="ru-RU"/>
        </w:rPr>
        <w:t xml:space="preserve">здания новых сортов и гибридов сельскохозяйственных культур.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Н.И.</w:t>
      </w:r>
      <w:r w:rsidRPr="00F54224">
        <w:t> </w:t>
      </w:r>
      <w:r w:rsidRPr="006610CB">
        <w:rPr>
          <w:lang w:val="ru-RU"/>
        </w:rPr>
        <w:t>Вавилов, И.В.</w:t>
      </w:r>
      <w:r w:rsidRPr="00F54224">
        <w:t> </w:t>
      </w:r>
      <w:r w:rsidRPr="006610CB">
        <w:rPr>
          <w:lang w:val="ru-RU"/>
        </w:rPr>
        <w:t>Мичурин, Г.Д.</w:t>
      </w:r>
      <w:r w:rsidRPr="00F54224">
        <w:t> </w:t>
      </w:r>
      <w:r w:rsidRPr="006610CB">
        <w:rPr>
          <w:lang w:val="ru-RU"/>
        </w:rPr>
        <w:t>Карпеченко, П.П.</w:t>
      </w:r>
      <w:r w:rsidRPr="00F54224">
        <w:t> </w:t>
      </w:r>
      <w:r w:rsidRPr="006610CB">
        <w:rPr>
          <w:lang w:val="ru-RU"/>
        </w:rPr>
        <w:t>Лукьяненко, Б.Л.</w:t>
      </w:r>
      <w:r w:rsidRPr="00F54224">
        <w:t> </w:t>
      </w:r>
      <w:r w:rsidRPr="006610CB">
        <w:rPr>
          <w:lang w:val="ru-RU"/>
        </w:rPr>
        <w:t>Астауров, Н.</w:t>
      </w:r>
      <w:r w:rsidRPr="00F54224">
        <w:t> </w:t>
      </w:r>
      <w:r w:rsidRPr="006610CB">
        <w:rPr>
          <w:lang w:val="ru-RU"/>
        </w:rPr>
        <w:t>Борлоуг, Д.К.</w:t>
      </w:r>
      <w:r w:rsidRPr="00F54224">
        <w:t> </w:t>
      </w:r>
      <w:r w:rsidRPr="006610CB">
        <w:rPr>
          <w:lang w:val="ru-RU"/>
        </w:rPr>
        <w:t>Беляев.</w:t>
      </w:r>
    </w:p>
    <w:p w:rsidR="00F54224" w:rsidRPr="006610CB" w:rsidRDefault="00F54224" w:rsidP="00F54224">
      <w:pPr>
        <w:rPr>
          <w:lang w:val="ru-RU"/>
        </w:rPr>
      </w:pPr>
      <w:r w:rsidRPr="006610CB">
        <w:rPr>
          <w:lang w:val="ru-RU"/>
        </w:rPr>
        <w:t>Таблицы и схемы: «Центры происхождения и многообразия культурных растений», «Закон гом</w:t>
      </w:r>
      <w:r w:rsidRPr="006610CB">
        <w:rPr>
          <w:lang w:val="ru-RU"/>
        </w:rPr>
        <w:t>о</w:t>
      </w:r>
      <w:r w:rsidRPr="006610CB">
        <w:rPr>
          <w:lang w:val="ru-RU"/>
        </w:rPr>
        <w:t>логических рядов в наследственной изменчивости», «Методы селекции», «Отдалённая гибрид</w:t>
      </w:r>
      <w:r w:rsidRPr="006610CB">
        <w:rPr>
          <w:lang w:val="ru-RU"/>
        </w:rPr>
        <w:t>и</w:t>
      </w:r>
      <w:r w:rsidRPr="006610CB">
        <w:rPr>
          <w:lang w:val="ru-RU"/>
        </w:rPr>
        <w:t xml:space="preserve">зация», «Мутагенез». </w:t>
      </w:r>
    </w:p>
    <w:p w:rsidR="00F54224" w:rsidRPr="006610CB" w:rsidRDefault="00F54224" w:rsidP="00F54224">
      <w:pPr>
        <w:rPr>
          <w:lang w:val="ru-RU"/>
        </w:rPr>
      </w:pPr>
      <w:r w:rsidRPr="006610CB">
        <w:rPr>
          <w:lang w:val="ru-RU"/>
        </w:rPr>
        <w:t xml:space="preserve">Лабораторная работа «Изучение сортов культурных растений и пород домашних животных». </w:t>
      </w:r>
    </w:p>
    <w:p w:rsidR="00F54224" w:rsidRPr="006610CB" w:rsidRDefault="00F54224" w:rsidP="00F54224">
      <w:pPr>
        <w:rPr>
          <w:lang w:val="ru-RU"/>
        </w:rPr>
      </w:pPr>
      <w:r w:rsidRPr="006610CB">
        <w:rPr>
          <w:lang w:val="ru-RU"/>
        </w:rPr>
        <w:t>Лабораторная работа «Изучение методов селекции растений».</w:t>
      </w:r>
    </w:p>
    <w:p w:rsidR="00F54224" w:rsidRPr="006610CB" w:rsidRDefault="00F54224" w:rsidP="00F54224">
      <w:pPr>
        <w:rPr>
          <w:lang w:val="ru-RU"/>
        </w:rPr>
      </w:pPr>
      <w:r w:rsidRPr="006610CB">
        <w:rPr>
          <w:lang w:val="ru-RU"/>
        </w:rPr>
        <w:lastRenderedPageBreak/>
        <w:t>Практическая работа «Прививка растений».</w:t>
      </w:r>
    </w:p>
    <w:p w:rsidR="00F54224" w:rsidRPr="006610CB" w:rsidRDefault="00F54224" w:rsidP="00F54224">
      <w:pPr>
        <w:rPr>
          <w:lang w:val="ru-RU"/>
        </w:rPr>
      </w:pPr>
      <w:r w:rsidRPr="006610CB">
        <w:rPr>
          <w:lang w:val="ru-RU"/>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F54224" w:rsidRPr="006610CB" w:rsidRDefault="00F54224" w:rsidP="00F54224">
      <w:pPr>
        <w:rPr>
          <w:lang w:val="ru-RU"/>
        </w:rPr>
      </w:pPr>
      <w:r w:rsidRPr="006610CB">
        <w:rPr>
          <w:lang w:val="ru-RU"/>
        </w:rPr>
        <w:t>120.6.16.</w:t>
      </w:r>
      <w:r w:rsidRPr="00F54224">
        <w:t> </w:t>
      </w:r>
      <w:r w:rsidRPr="006610CB">
        <w:rPr>
          <w:lang w:val="ru-RU"/>
        </w:rPr>
        <w:t>Тема 16. Биотехнология и синтетическая биология.</w:t>
      </w:r>
    </w:p>
    <w:p w:rsidR="00F54224" w:rsidRPr="006610CB" w:rsidRDefault="00F54224" w:rsidP="00F54224">
      <w:pPr>
        <w:rPr>
          <w:lang w:val="ru-RU"/>
        </w:rPr>
      </w:pPr>
      <w:r w:rsidRPr="006610CB">
        <w:rPr>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w:t>
      </w:r>
      <w:r w:rsidRPr="006610CB">
        <w:rPr>
          <w:lang w:val="ru-RU"/>
        </w:rPr>
        <w:t>к</w:t>
      </w:r>
      <w:r w:rsidRPr="006610CB">
        <w:rPr>
          <w:lang w:val="ru-RU"/>
        </w:rPr>
        <w:t>тов, виноделие. Микробиологический синтез. Объекты микробиологических технологий. Прои</w:t>
      </w:r>
      <w:r w:rsidRPr="006610CB">
        <w:rPr>
          <w:lang w:val="ru-RU"/>
        </w:rPr>
        <w:t>з</w:t>
      </w:r>
      <w:r w:rsidRPr="006610CB">
        <w:rPr>
          <w:lang w:val="ru-RU"/>
        </w:rPr>
        <w:t>водство белка, аминокислот и витаминов.</w:t>
      </w:r>
    </w:p>
    <w:p w:rsidR="00F54224" w:rsidRPr="006610CB" w:rsidRDefault="00F54224" w:rsidP="00F54224">
      <w:pPr>
        <w:rPr>
          <w:lang w:val="ru-RU"/>
        </w:rPr>
      </w:pPr>
      <w:r w:rsidRPr="006610CB">
        <w:rPr>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w:t>
      </w:r>
      <w:r w:rsidRPr="006610CB">
        <w:rPr>
          <w:lang w:val="ru-RU"/>
        </w:rPr>
        <w:t>о</w:t>
      </w:r>
      <w:r w:rsidRPr="006610CB">
        <w:rPr>
          <w:lang w:val="ru-RU"/>
        </w:rPr>
        <w:t>синтетические пути.</w:t>
      </w:r>
    </w:p>
    <w:p w:rsidR="00F54224" w:rsidRPr="006610CB" w:rsidRDefault="00F54224" w:rsidP="00F54224">
      <w:pPr>
        <w:rPr>
          <w:lang w:val="ru-RU"/>
        </w:rPr>
      </w:pPr>
      <w:r w:rsidRPr="006610CB">
        <w:rPr>
          <w:lang w:val="ru-RU"/>
        </w:rPr>
        <w:t>Клеточная инженерия. Методы культуры клеток и тканей растений и животных. Криобанки. Сом</w:t>
      </w:r>
      <w:r w:rsidRPr="006610CB">
        <w:rPr>
          <w:lang w:val="ru-RU"/>
        </w:rPr>
        <w:t>а</w:t>
      </w:r>
      <w:r w:rsidRPr="006610CB">
        <w:rPr>
          <w:lang w:val="ru-RU"/>
        </w:rPr>
        <w:t>тическая гибридизация и соматический эмбриогенез. Использование гаплоидов в селекции раст</w:t>
      </w:r>
      <w:r w:rsidRPr="006610CB">
        <w:rPr>
          <w:lang w:val="ru-RU"/>
        </w:rPr>
        <w:t>е</w:t>
      </w:r>
      <w:r w:rsidRPr="006610CB">
        <w:rPr>
          <w:lang w:val="ru-RU"/>
        </w:rPr>
        <w:t>ний. Искусственное оплодотворение. Реконструкция яйцеклеток и клонирование животных. М</w:t>
      </w:r>
      <w:r w:rsidRPr="006610CB">
        <w:rPr>
          <w:lang w:val="ru-RU"/>
        </w:rPr>
        <w:t>е</w:t>
      </w:r>
      <w:r w:rsidRPr="006610CB">
        <w:rPr>
          <w:lang w:val="ru-RU"/>
        </w:rPr>
        <w:t xml:space="preserve">тод трансплантации ядер клеток. </w:t>
      </w:r>
    </w:p>
    <w:p w:rsidR="00F54224" w:rsidRPr="006610CB" w:rsidRDefault="00F54224" w:rsidP="00F54224">
      <w:pPr>
        <w:rPr>
          <w:lang w:val="ru-RU"/>
        </w:rPr>
      </w:pPr>
      <w:r w:rsidRPr="006610CB">
        <w:rPr>
          <w:lang w:val="ru-RU"/>
        </w:rPr>
        <w:t>Хромосомная и генная инженерия. Искусственный синтез гена и конструирование рекомбинан</w:t>
      </w:r>
      <w:r w:rsidRPr="006610CB">
        <w:rPr>
          <w:lang w:val="ru-RU"/>
        </w:rPr>
        <w:t>т</w:t>
      </w:r>
      <w:r w:rsidRPr="006610CB">
        <w:rPr>
          <w:lang w:val="ru-RU"/>
        </w:rPr>
        <w:t>ных ДНК. Достижения и перспективы хромосомной и генной инженерии. Экологические и этич</w:t>
      </w:r>
      <w:r w:rsidRPr="006610CB">
        <w:rPr>
          <w:lang w:val="ru-RU"/>
        </w:rPr>
        <w:t>е</w:t>
      </w:r>
      <w:r w:rsidRPr="006610CB">
        <w:rPr>
          <w:lang w:val="ru-RU"/>
        </w:rPr>
        <w:t>ские проблемы генной инженерии.</w:t>
      </w:r>
    </w:p>
    <w:p w:rsidR="00F54224" w:rsidRPr="006610CB" w:rsidRDefault="00F54224" w:rsidP="00F54224">
      <w:pPr>
        <w:rPr>
          <w:lang w:val="ru-RU"/>
        </w:rPr>
      </w:pPr>
      <w:r w:rsidRPr="006610CB">
        <w:rPr>
          <w:lang w:val="ru-RU"/>
        </w:rPr>
        <w:t>Медицинские биотехнологии. Постгеномная цифровая медицина. ПЦР-диагностика. Метаболо</w:t>
      </w:r>
      <w:r w:rsidRPr="006610CB">
        <w:rPr>
          <w:lang w:val="ru-RU"/>
        </w:rPr>
        <w:t>м</w:t>
      </w:r>
      <w:r w:rsidRPr="006610CB">
        <w:rPr>
          <w:lang w:val="ru-RU"/>
        </w:rPr>
        <w:t>ный анализ, геноцентрический анализ протеома человека для оценки состояния его здоровья. Использование стволовых клеток. Таргетная терапия рака. 3</w:t>
      </w:r>
      <w:r w:rsidRPr="00F54224">
        <w:t>D</w:t>
      </w:r>
      <w:r w:rsidRPr="006610CB">
        <w:rPr>
          <w:lang w:val="ru-RU"/>
        </w:rPr>
        <w:t>-биоинженерия для разработки фу</w:t>
      </w:r>
      <w:r w:rsidRPr="006610CB">
        <w:rPr>
          <w:lang w:val="ru-RU"/>
        </w:rPr>
        <w:t>н</w:t>
      </w:r>
      <w:r w:rsidRPr="006610CB">
        <w:rPr>
          <w:lang w:val="ru-RU"/>
        </w:rPr>
        <w:t>даментальных основ медицинских технологий, создания комплексных тканей сочетанием техн</w:t>
      </w:r>
      <w:r w:rsidRPr="006610CB">
        <w:rPr>
          <w:lang w:val="ru-RU"/>
        </w:rPr>
        <w:t>о</w:t>
      </w:r>
      <w:r w:rsidRPr="006610CB">
        <w:rPr>
          <w:lang w:val="ru-RU"/>
        </w:rPr>
        <w:t>логий трёхмерного биопринтинга и скаффолдинга для решения задач персонализированной м</w:t>
      </w:r>
      <w:r w:rsidRPr="006610CB">
        <w:rPr>
          <w:lang w:val="ru-RU"/>
        </w:rPr>
        <w:t>е</w:t>
      </w:r>
      <w:r w:rsidRPr="006610CB">
        <w:rPr>
          <w:lang w:val="ru-RU"/>
        </w:rPr>
        <w:t>дицины.</w:t>
      </w:r>
    </w:p>
    <w:p w:rsidR="00F54224" w:rsidRPr="006610CB" w:rsidRDefault="00F54224" w:rsidP="00F54224">
      <w:pPr>
        <w:rPr>
          <w:lang w:val="ru-RU"/>
        </w:rPr>
      </w:pPr>
      <w:r w:rsidRPr="006610CB">
        <w:rPr>
          <w:lang w:val="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«Использование микроорганизмов в промышленном производстве», «Клето</w:t>
      </w:r>
      <w:r w:rsidRPr="006610CB">
        <w:rPr>
          <w:lang w:val="ru-RU"/>
        </w:rPr>
        <w:t>ч</w:t>
      </w:r>
      <w:r w:rsidRPr="006610CB">
        <w:rPr>
          <w:lang w:val="ru-RU"/>
        </w:rPr>
        <w:t xml:space="preserve">ная инженерия», «Генная инженерия». </w:t>
      </w:r>
    </w:p>
    <w:p w:rsidR="00F54224" w:rsidRPr="006610CB" w:rsidRDefault="00F54224" w:rsidP="00F54224">
      <w:pPr>
        <w:rPr>
          <w:lang w:val="ru-RU"/>
        </w:rPr>
      </w:pPr>
      <w:r w:rsidRPr="006610CB">
        <w:rPr>
          <w:lang w:val="ru-RU"/>
        </w:rPr>
        <w:t>Лабораторная работа «Изучение объектов биотехнологии».</w:t>
      </w:r>
    </w:p>
    <w:p w:rsidR="00F54224" w:rsidRPr="006610CB" w:rsidRDefault="00F54224" w:rsidP="00F54224">
      <w:pPr>
        <w:rPr>
          <w:lang w:val="ru-RU"/>
        </w:rPr>
      </w:pPr>
      <w:r w:rsidRPr="006610CB">
        <w:rPr>
          <w:lang w:val="ru-RU"/>
        </w:rPr>
        <w:t xml:space="preserve">Практическая работа «Получение молочнокислых продуктов». </w:t>
      </w:r>
    </w:p>
    <w:p w:rsidR="00F54224" w:rsidRPr="006610CB" w:rsidRDefault="00F54224" w:rsidP="00F54224">
      <w:pPr>
        <w:rPr>
          <w:lang w:val="ru-RU"/>
        </w:rPr>
      </w:pPr>
      <w:r w:rsidRPr="006610CB">
        <w:rPr>
          <w:lang w:val="ru-RU"/>
        </w:rPr>
        <w:t>Экскурсия «Биотехнология – важнейшая производительная сила современности (на биотехнол</w:t>
      </w:r>
      <w:r w:rsidRPr="006610CB">
        <w:rPr>
          <w:lang w:val="ru-RU"/>
        </w:rPr>
        <w:t>о</w:t>
      </w:r>
      <w:r w:rsidRPr="006610CB">
        <w:rPr>
          <w:lang w:val="ru-RU"/>
        </w:rPr>
        <w:t>гическое производство)».</w:t>
      </w:r>
    </w:p>
    <w:p w:rsidR="00F54224" w:rsidRPr="006610CB" w:rsidRDefault="00F54224" w:rsidP="00F54224">
      <w:pPr>
        <w:rPr>
          <w:lang w:val="ru-RU"/>
        </w:rPr>
      </w:pPr>
      <w:r w:rsidRPr="006610CB">
        <w:rPr>
          <w:lang w:val="ru-RU"/>
        </w:rPr>
        <w:t>120.7.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102 ч, из них 8 ч – резервное время</w:t>
      </w:r>
    </w:p>
    <w:p w:rsidR="00F54224" w:rsidRPr="006610CB" w:rsidRDefault="00F54224" w:rsidP="00F54224">
      <w:pPr>
        <w:rPr>
          <w:lang w:val="ru-RU"/>
        </w:rPr>
      </w:pPr>
      <w:r w:rsidRPr="006610CB">
        <w:rPr>
          <w:lang w:val="ru-RU"/>
        </w:rPr>
        <w:lastRenderedPageBreak/>
        <w:t>120.7.1.</w:t>
      </w:r>
      <w:r w:rsidRPr="00F54224">
        <w:t> </w:t>
      </w:r>
      <w:r w:rsidRPr="006610CB">
        <w:rPr>
          <w:lang w:val="ru-RU"/>
        </w:rPr>
        <w:t>Тема 1. Зарождение и развитие эволюционных представлений в биологии.</w:t>
      </w:r>
    </w:p>
    <w:p w:rsidR="00F54224" w:rsidRPr="006610CB" w:rsidRDefault="00F54224" w:rsidP="00F54224">
      <w:pPr>
        <w:rPr>
          <w:lang w:val="ru-RU"/>
        </w:rPr>
      </w:pPr>
      <w:r w:rsidRPr="006610CB">
        <w:rPr>
          <w:lang w:val="ru-RU"/>
        </w:rPr>
        <w:t>Эволюционная теория Ч.</w:t>
      </w:r>
      <w:r w:rsidRPr="00F54224">
        <w:t> </w:t>
      </w:r>
      <w:r w:rsidRPr="006610CB">
        <w:rPr>
          <w:lang w:val="ru-RU"/>
        </w:rPr>
        <w:t>Дарвина. Предпосылки возникновения дарвинизма. Жизнь и научная деятельность Ч.</w:t>
      </w:r>
      <w:r w:rsidRPr="00F54224">
        <w:t> </w:t>
      </w:r>
      <w:r w:rsidRPr="006610CB">
        <w:rPr>
          <w:lang w:val="ru-RU"/>
        </w:rPr>
        <w:t>Дарвина.</w:t>
      </w:r>
    </w:p>
    <w:p w:rsidR="00F54224" w:rsidRPr="006610CB" w:rsidRDefault="00F54224" w:rsidP="00F54224">
      <w:pPr>
        <w:rPr>
          <w:lang w:val="ru-RU"/>
        </w:rPr>
      </w:pPr>
      <w:r w:rsidRPr="006610CB">
        <w:rPr>
          <w:lang w:val="ru-RU"/>
        </w:rPr>
        <w:t>Движущие силы эволюции видов по Ч.</w:t>
      </w:r>
      <w:r w:rsidRPr="00F54224">
        <w:t> </w:t>
      </w:r>
      <w:r w:rsidRPr="006610CB">
        <w:rPr>
          <w:lang w:val="ru-RU"/>
        </w:rPr>
        <w:t>Дарвину (высокая интенсивность размножения органи</w:t>
      </w:r>
      <w:r w:rsidRPr="006610CB">
        <w:rPr>
          <w:lang w:val="ru-RU"/>
        </w:rPr>
        <w:t>з</w:t>
      </w:r>
      <w:r w:rsidRPr="006610CB">
        <w:rPr>
          <w:lang w:val="ru-RU"/>
        </w:rPr>
        <w:t>мов, наследственная изменчивость, борьба за существование, естественный и искусственный о</w:t>
      </w:r>
      <w:r w:rsidRPr="006610CB">
        <w:rPr>
          <w:lang w:val="ru-RU"/>
        </w:rPr>
        <w:t>т</w:t>
      </w:r>
      <w:r w:rsidRPr="006610CB">
        <w:rPr>
          <w:lang w:val="ru-RU"/>
        </w:rPr>
        <w:t>бор).</w:t>
      </w:r>
    </w:p>
    <w:p w:rsidR="00F54224" w:rsidRPr="006610CB" w:rsidRDefault="00F54224" w:rsidP="00F54224">
      <w:pPr>
        <w:rPr>
          <w:lang w:val="ru-RU"/>
        </w:rPr>
      </w:pPr>
      <w:r w:rsidRPr="006610CB">
        <w:rPr>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Аристотель, К.</w:t>
      </w:r>
      <w:r w:rsidRPr="00F54224">
        <w:t> </w:t>
      </w:r>
      <w:r w:rsidRPr="006610CB">
        <w:rPr>
          <w:lang w:val="ru-RU"/>
        </w:rPr>
        <w:t>Линней, Ж.</w:t>
      </w:r>
      <w:r w:rsidRPr="00F54224">
        <w:t> </w:t>
      </w:r>
      <w:r w:rsidRPr="006610CB">
        <w:rPr>
          <w:lang w:val="ru-RU"/>
        </w:rPr>
        <w:t>Ламарк, Э.</w:t>
      </w:r>
      <w:r w:rsidRPr="00F54224">
        <w:t> </w:t>
      </w:r>
      <w:r w:rsidRPr="006610CB">
        <w:rPr>
          <w:lang w:val="ru-RU"/>
        </w:rPr>
        <w:t>Сент-Илер, Ж.</w:t>
      </w:r>
      <w:r w:rsidRPr="00F54224">
        <w:t> </w:t>
      </w:r>
      <w:r w:rsidRPr="006610CB">
        <w:rPr>
          <w:lang w:val="ru-RU"/>
        </w:rPr>
        <w:t>Кювье, Ч.</w:t>
      </w:r>
      <w:r w:rsidRPr="00F54224">
        <w:t> </w:t>
      </w:r>
      <w:r w:rsidRPr="006610CB">
        <w:rPr>
          <w:lang w:val="ru-RU"/>
        </w:rPr>
        <w:t>Дарвин, С.С.</w:t>
      </w:r>
      <w:r w:rsidRPr="00F54224">
        <w:t> </w:t>
      </w:r>
      <w:r w:rsidRPr="006610CB">
        <w:rPr>
          <w:lang w:val="ru-RU"/>
        </w:rPr>
        <w:t>Четвериков, И.И.</w:t>
      </w:r>
      <w:r w:rsidRPr="00F54224">
        <w:t> </w:t>
      </w:r>
      <w:r w:rsidRPr="006610CB">
        <w:rPr>
          <w:lang w:val="ru-RU"/>
        </w:rPr>
        <w:t>Шмальгаузен, Д.</w:t>
      </w:r>
      <w:r w:rsidRPr="00F54224">
        <w:t> </w:t>
      </w:r>
      <w:r w:rsidRPr="006610CB">
        <w:rPr>
          <w:lang w:val="ru-RU"/>
        </w:rPr>
        <w:t>Холдейн, Д.К.</w:t>
      </w:r>
      <w:r w:rsidRPr="00F54224">
        <w:t> </w:t>
      </w:r>
      <w:r w:rsidRPr="006610CB">
        <w:rPr>
          <w:lang w:val="ru-RU"/>
        </w:rPr>
        <w:t>Беляев.</w:t>
      </w:r>
    </w:p>
    <w:p w:rsidR="00F54224" w:rsidRPr="006610CB" w:rsidRDefault="00F54224" w:rsidP="00F54224">
      <w:pPr>
        <w:rPr>
          <w:lang w:val="ru-RU"/>
        </w:rPr>
      </w:pPr>
      <w:r w:rsidRPr="006610CB">
        <w:rPr>
          <w:lang w:val="ru-RU"/>
        </w:rPr>
        <w:t>Таблицы и схемы: «Система живой природы (по К.</w:t>
      </w:r>
      <w:r w:rsidRPr="00F54224">
        <w:t> </w:t>
      </w:r>
      <w:r w:rsidRPr="006610CB">
        <w:rPr>
          <w:lang w:val="ru-RU"/>
        </w:rPr>
        <w:t>Линнею)», «Лестница живых существ (по Л</w:t>
      </w:r>
      <w:r w:rsidRPr="006610CB">
        <w:rPr>
          <w:lang w:val="ru-RU"/>
        </w:rPr>
        <w:t>а</w:t>
      </w:r>
      <w:r w:rsidRPr="006610CB">
        <w:rPr>
          <w:lang w:val="ru-RU"/>
        </w:rPr>
        <w:t>марку)», «Механизм формирования приспособлений у растений и животных (по Ламарку)», «Ка</w:t>
      </w:r>
      <w:r w:rsidRPr="006610CB">
        <w:rPr>
          <w:lang w:val="ru-RU"/>
        </w:rPr>
        <w:t>р</w:t>
      </w:r>
      <w:r w:rsidRPr="006610CB">
        <w:rPr>
          <w:lang w:val="ru-RU"/>
        </w:rPr>
        <w:t>та-схема маршрута путешествия Ч.</w:t>
      </w:r>
      <w:r w:rsidRPr="00F54224">
        <w:t> </w:t>
      </w:r>
      <w:r w:rsidRPr="006610CB">
        <w:rPr>
          <w:lang w:val="ru-RU"/>
        </w:rPr>
        <w:t>Дарвина», «Находки Ч.</w:t>
      </w:r>
      <w:r w:rsidRPr="00F54224">
        <w:t> </w:t>
      </w:r>
      <w:r w:rsidRPr="006610CB">
        <w:rPr>
          <w:lang w:val="ru-RU"/>
        </w:rPr>
        <w:t>Дарвина», «Формы борьбы за сущ</w:t>
      </w:r>
      <w:r w:rsidRPr="006610CB">
        <w:rPr>
          <w:lang w:val="ru-RU"/>
        </w:rPr>
        <w:t>е</w:t>
      </w:r>
      <w:r w:rsidRPr="006610CB">
        <w:rPr>
          <w:lang w:val="ru-RU"/>
        </w:rPr>
        <w:t>ствование», «Породы голубей», «Многообразие культурных форм капусты», «Породы домашних животных», «Схема образования новых видов (по Ч.</w:t>
      </w:r>
      <w:r w:rsidRPr="00F54224">
        <w:t> </w:t>
      </w:r>
      <w:r w:rsidRPr="006610CB">
        <w:rPr>
          <w:lang w:val="ru-RU"/>
        </w:rPr>
        <w:t>Дарвину)», «Схема соотношения движущих сил эволюции», «Основные положения синтетической теории эволюции».</w:t>
      </w:r>
    </w:p>
    <w:p w:rsidR="00F54224" w:rsidRPr="006610CB" w:rsidRDefault="00F54224" w:rsidP="00F54224">
      <w:pPr>
        <w:rPr>
          <w:lang w:val="ru-RU"/>
        </w:rPr>
      </w:pPr>
      <w:r w:rsidRPr="006610CB">
        <w:rPr>
          <w:lang w:val="ru-RU"/>
        </w:rPr>
        <w:t>120.7.2.</w:t>
      </w:r>
      <w:r w:rsidRPr="00F54224">
        <w:t> </w:t>
      </w:r>
      <w:r w:rsidRPr="006610CB">
        <w:rPr>
          <w:lang w:val="ru-RU"/>
        </w:rPr>
        <w:t>Тема 2. Микроэволюция и её результаты.</w:t>
      </w:r>
    </w:p>
    <w:p w:rsidR="00F54224" w:rsidRPr="006610CB" w:rsidRDefault="00F54224" w:rsidP="00F54224">
      <w:pPr>
        <w:rPr>
          <w:lang w:val="ru-RU"/>
        </w:rPr>
      </w:pPr>
      <w:r w:rsidRPr="006610CB">
        <w:rPr>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w:t>
      </w:r>
      <w:r w:rsidRPr="006610CB">
        <w:rPr>
          <w:lang w:val="ru-RU"/>
        </w:rPr>
        <w:t>о</w:t>
      </w:r>
      <w:r w:rsidRPr="006610CB">
        <w:rPr>
          <w:lang w:val="ru-RU"/>
        </w:rPr>
        <w:t>люционное явление. Закон генетического равновесия Дж.</w:t>
      </w:r>
      <w:r w:rsidRPr="00F54224">
        <w:t> </w:t>
      </w:r>
      <w:r w:rsidRPr="006610CB">
        <w:rPr>
          <w:lang w:val="ru-RU"/>
        </w:rPr>
        <w:t>Харди, В.</w:t>
      </w:r>
      <w:r w:rsidRPr="00F54224">
        <w:t> </w:t>
      </w:r>
      <w:r w:rsidRPr="006610CB">
        <w:rPr>
          <w:lang w:val="ru-RU"/>
        </w:rPr>
        <w:t>Вайнберга.</w:t>
      </w:r>
    </w:p>
    <w:p w:rsidR="00F54224" w:rsidRPr="006610CB" w:rsidRDefault="00F54224" w:rsidP="00F54224">
      <w:pPr>
        <w:rPr>
          <w:lang w:val="ru-RU"/>
        </w:rPr>
      </w:pPr>
      <w:r w:rsidRPr="006610CB">
        <w:rPr>
          <w:lang w:val="ru-RU"/>
        </w:rPr>
        <w:t>Элементарные факторы (движущие силы) эволюции. Мутационный процесс. Комбинативная и</w:t>
      </w:r>
      <w:r w:rsidRPr="006610CB">
        <w:rPr>
          <w:lang w:val="ru-RU"/>
        </w:rPr>
        <w:t>з</w:t>
      </w:r>
      <w:r w:rsidRPr="006610CB">
        <w:rPr>
          <w:lang w:val="ru-RU"/>
        </w:rPr>
        <w:t>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w:t>
      </w:r>
      <w:r w:rsidRPr="006610CB">
        <w:rPr>
          <w:lang w:val="ru-RU"/>
        </w:rPr>
        <w:t>о</w:t>
      </w:r>
      <w:r w:rsidRPr="006610CB">
        <w:rPr>
          <w:lang w:val="ru-RU"/>
        </w:rPr>
        <w:t>гическая (репродуктивная).</w:t>
      </w:r>
    </w:p>
    <w:p w:rsidR="00F54224" w:rsidRPr="006610CB" w:rsidRDefault="00F54224" w:rsidP="00F54224">
      <w:pPr>
        <w:rPr>
          <w:lang w:val="ru-RU"/>
        </w:rPr>
      </w:pPr>
      <w:r w:rsidRPr="006610CB">
        <w:rPr>
          <w:lang w:val="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F54224" w:rsidRPr="006610CB" w:rsidRDefault="00F54224" w:rsidP="00F54224">
      <w:pPr>
        <w:rPr>
          <w:lang w:val="ru-RU"/>
        </w:rPr>
      </w:pPr>
      <w:r w:rsidRPr="006610CB">
        <w:rPr>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w:t>
      </w:r>
      <w:r w:rsidRPr="006610CB">
        <w:rPr>
          <w:lang w:val="ru-RU"/>
        </w:rPr>
        <w:t>и</w:t>
      </w:r>
      <w:r w:rsidRPr="006610CB">
        <w:rPr>
          <w:lang w:val="ru-RU"/>
        </w:rPr>
        <w:t>ческие, физиологические, биохимические, поведенческие. Относительность приспособленности организмов.</w:t>
      </w:r>
    </w:p>
    <w:p w:rsidR="00F54224" w:rsidRPr="006610CB" w:rsidRDefault="00F54224" w:rsidP="00F54224">
      <w:pPr>
        <w:rPr>
          <w:lang w:val="ru-RU"/>
        </w:rPr>
      </w:pPr>
      <w:r w:rsidRPr="006610CB">
        <w:rPr>
          <w:lang w:val="ru-RU"/>
        </w:rPr>
        <w:t>Вид, его критерии и структура. Видообразование как результат микроэволюции. Изоляция – кл</w:t>
      </w:r>
      <w:r w:rsidRPr="006610CB">
        <w:rPr>
          <w:lang w:val="ru-RU"/>
        </w:rPr>
        <w:t>ю</w:t>
      </w:r>
      <w:r w:rsidRPr="006610CB">
        <w:rPr>
          <w:lang w:val="ru-RU"/>
        </w:rPr>
        <w:t>чевой фактор видообразования. Пути и способы видообразования: аллопатрическое (географич</w:t>
      </w:r>
      <w:r w:rsidRPr="006610CB">
        <w:rPr>
          <w:lang w:val="ru-RU"/>
        </w:rPr>
        <w:t>е</w:t>
      </w:r>
      <w:r w:rsidRPr="006610CB">
        <w:rPr>
          <w:lang w:val="ru-RU"/>
        </w:rPr>
        <w:t>ское), симпатрическое (экологическое), «мгновенное» (полиплоидизация, гибридизация). Дл</w:t>
      </w:r>
      <w:r w:rsidRPr="006610CB">
        <w:rPr>
          <w:lang w:val="ru-RU"/>
        </w:rPr>
        <w:t>и</w:t>
      </w:r>
      <w:r w:rsidRPr="006610CB">
        <w:rPr>
          <w:lang w:val="ru-RU"/>
        </w:rPr>
        <w:t>тельность эволюционных процессов.</w:t>
      </w:r>
    </w:p>
    <w:p w:rsidR="00F54224" w:rsidRPr="006610CB" w:rsidRDefault="00F54224" w:rsidP="00F54224">
      <w:pPr>
        <w:rPr>
          <w:lang w:val="ru-RU"/>
        </w:rPr>
      </w:pPr>
      <w:r w:rsidRPr="006610CB">
        <w:rPr>
          <w:lang w:val="ru-RU"/>
        </w:rPr>
        <w:t>Механизмы формирования биологического разнообразия.</w:t>
      </w:r>
    </w:p>
    <w:p w:rsidR="00F54224" w:rsidRPr="006610CB" w:rsidRDefault="00F54224" w:rsidP="00F54224">
      <w:pPr>
        <w:rPr>
          <w:lang w:val="ru-RU"/>
        </w:rPr>
      </w:pPr>
      <w:r w:rsidRPr="006610CB">
        <w:rPr>
          <w:lang w:val="ru-RU"/>
        </w:rPr>
        <w:lastRenderedPageBreak/>
        <w:t>Роль эволюционной биологии в разработке научных методов сохранения биоразнообразия. Ми</w:t>
      </w:r>
      <w:r w:rsidRPr="006610CB">
        <w:rPr>
          <w:lang w:val="ru-RU"/>
        </w:rPr>
        <w:t>к</w:t>
      </w:r>
      <w:r w:rsidRPr="006610CB">
        <w:rPr>
          <w:lang w:val="ru-RU"/>
        </w:rPr>
        <w:t>роэволюция и коэволюция паразитов и их хозяев. Механизмы формирования устойчивости к а</w:t>
      </w:r>
      <w:r w:rsidRPr="006610CB">
        <w:rPr>
          <w:lang w:val="ru-RU"/>
        </w:rPr>
        <w:t>н</w:t>
      </w:r>
      <w:r w:rsidRPr="006610CB">
        <w:rPr>
          <w:lang w:val="ru-RU"/>
        </w:rPr>
        <w:t xml:space="preserve">тибиотикам и способы борьбы с ней.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С.С.</w:t>
      </w:r>
      <w:r w:rsidRPr="00F54224">
        <w:t> </w:t>
      </w:r>
      <w:r w:rsidRPr="006610CB">
        <w:rPr>
          <w:lang w:val="ru-RU"/>
        </w:rPr>
        <w:t>Четвериков, Э.</w:t>
      </w:r>
      <w:r w:rsidRPr="00F54224">
        <w:t> </w:t>
      </w:r>
      <w:r w:rsidRPr="006610CB">
        <w:rPr>
          <w:lang w:val="ru-RU"/>
        </w:rPr>
        <w:t>Майр.</w:t>
      </w:r>
    </w:p>
    <w:p w:rsidR="00F54224" w:rsidRPr="006610CB" w:rsidRDefault="00F54224" w:rsidP="00F54224">
      <w:pPr>
        <w:rPr>
          <w:lang w:val="ru-RU"/>
        </w:rPr>
      </w:pPr>
      <w:r w:rsidRPr="006610CB">
        <w:rPr>
          <w:lang w:val="ru-RU"/>
        </w:rPr>
        <w:t>Таблицы и схемы: «Мутационная изменчивость», «Популяционная структура вида», «Схема пр</w:t>
      </w:r>
      <w:r w:rsidRPr="006610CB">
        <w:rPr>
          <w:lang w:val="ru-RU"/>
        </w:rPr>
        <w:t>о</w:t>
      </w:r>
      <w:r w:rsidRPr="006610CB">
        <w:rPr>
          <w:lang w:val="ru-RU"/>
        </w:rPr>
        <w:t>явления закона Харди–Вайнберга», «Движущие силы эволюции», «Экологическая изоляция поп</w:t>
      </w:r>
      <w:r w:rsidRPr="006610CB">
        <w:rPr>
          <w:lang w:val="ru-RU"/>
        </w:rPr>
        <w:t>у</w:t>
      </w:r>
      <w:r w:rsidRPr="006610CB">
        <w:rPr>
          <w:lang w:val="ru-RU"/>
        </w:rPr>
        <w:t>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w:t>
      </w:r>
      <w:r w:rsidRPr="006610CB">
        <w:rPr>
          <w:lang w:val="ru-RU"/>
        </w:rPr>
        <w:t>н</w:t>
      </w:r>
      <w:r w:rsidRPr="006610CB">
        <w:rPr>
          <w:lang w:val="ru-RU"/>
        </w:rPr>
        <w:t>ного отбора», «Формы борьбы за существование», «Индустриальный меланизм», «Живые иск</w:t>
      </w:r>
      <w:r w:rsidRPr="006610CB">
        <w:rPr>
          <w:lang w:val="ru-RU"/>
        </w:rPr>
        <w:t>о</w:t>
      </w:r>
      <w:r w:rsidRPr="006610CB">
        <w:rPr>
          <w:lang w:val="ru-RU"/>
        </w:rPr>
        <w:t>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w:t>
      </w:r>
      <w:r w:rsidRPr="006610CB">
        <w:rPr>
          <w:lang w:val="ru-RU"/>
        </w:rPr>
        <w:t>е</w:t>
      </w:r>
      <w:r w:rsidRPr="006610CB">
        <w:rPr>
          <w:lang w:val="ru-RU"/>
        </w:rPr>
        <w:t>рии вида», «Виды-двойники», «Структура вида в природе», «Способы видообразования», «Ге</w:t>
      </w:r>
      <w:r w:rsidRPr="006610CB">
        <w:rPr>
          <w:lang w:val="ru-RU"/>
        </w:rPr>
        <w:t>о</w:t>
      </w:r>
      <w:r w:rsidRPr="006610CB">
        <w:rPr>
          <w:lang w:val="ru-RU"/>
        </w:rPr>
        <w:t>графическое видообразование трёх видов ландышей», «Экологическое видообразование видов синиц», «Полиплоиды растений», «Капустно-редечный гибрид».</w:t>
      </w:r>
    </w:p>
    <w:p w:rsidR="00F54224" w:rsidRPr="006610CB" w:rsidRDefault="00F54224" w:rsidP="00F54224">
      <w:pPr>
        <w:rPr>
          <w:lang w:val="ru-RU"/>
        </w:rPr>
      </w:pPr>
      <w:r w:rsidRPr="006610CB">
        <w:rPr>
          <w:lang w:val="ru-RU"/>
        </w:rPr>
        <w:t>Оборудование: гербарии растений, коллекции насекомых, чучела птиц и зверей с примерами ра</w:t>
      </w:r>
      <w:r w:rsidRPr="006610CB">
        <w:rPr>
          <w:lang w:val="ru-RU"/>
        </w:rPr>
        <w:t>з</w:t>
      </w:r>
      <w:r w:rsidRPr="006610CB">
        <w:rPr>
          <w:lang w:val="ru-RU"/>
        </w:rPr>
        <w:t xml:space="preserve">личных приспособлений, чучела птиц и зверей разных видов, гербарии растений близких видов, образовавшихся различными способами. </w:t>
      </w:r>
    </w:p>
    <w:p w:rsidR="00F54224" w:rsidRPr="006610CB" w:rsidRDefault="00F54224" w:rsidP="00F54224">
      <w:pPr>
        <w:rPr>
          <w:lang w:val="ru-RU"/>
        </w:rPr>
      </w:pPr>
      <w:r w:rsidRPr="006610CB">
        <w:rPr>
          <w:lang w:val="ru-RU"/>
        </w:rPr>
        <w:t>Лабораторная работа «Выявление изменчивости у особей одного вида».</w:t>
      </w:r>
    </w:p>
    <w:p w:rsidR="00F54224" w:rsidRPr="006610CB" w:rsidRDefault="00F54224" w:rsidP="00F54224">
      <w:pPr>
        <w:rPr>
          <w:lang w:val="ru-RU"/>
        </w:rPr>
      </w:pPr>
      <w:r w:rsidRPr="006610CB">
        <w:rPr>
          <w:lang w:val="ru-RU"/>
        </w:rPr>
        <w:t>Лабораторная работа «Приспособления организмов и их относительная целесообразность».</w:t>
      </w:r>
    </w:p>
    <w:p w:rsidR="00F54224" w:rsidRPr="006610CB" w:rsidRDefault="00F54224" w:rsidP="00F54224">
      <w:pPr>
        <w:rPr>
          <w:lang w:val="ru-RU"/>
        </w:rPr>
      </w:pPr>
      <w:r w:rsidRPr="006610CB">
        <w:rPr>
          <w:lang w:val="ru-RU"/>
        </w:rPr>
        <w:t>Лабораторная работа «Сравнение видов по морфологическому критерию».</w:t>
      </w:r>
    </w:p>
    <w:p w:rsidR="00F54224" w:rsidRPr="006610CB" w:rsidRDefault="00F54224" w:rsidP="00F54224">
      <w:pPr>
        <w:rPr>
          <w:lang w:val="ru-RU"/>
        </w:rPr>
      </w:pPr>
      <w:r w:rsidRPr="006610CB">
        <w:rPr>
          <w:lang w:val="ru-RU"/>
        </w:rPr>
        <w:t>120.7.3.</w:t>
      </w:r>
      <w:r w:rsidRPr="00F54224">
        <w:t> </w:t>
      </w:r>
      <w:r w:rsidRPr="006610CB">
        <w:rPr>
          <w:lang w:val="ru-RU"/>
        </w:rPr>
        <w:t>Тема 3. Макроэволюция и её результаты.</w:t>
      </w:r>
    </w:p>
    <w:p w:rsidR="00F54224" w:rsidRPr="006610CB" w:rsidRDefault="00F54224" w:rsidP="00F54224">
      <w:pPr>
        <w:rPr>
          <w:lang w:val="ru-RU"/>
        </w:rPr>
      </w:pPr>
      <w:r w:rsidRPr="006610CB">
        <w:rPr>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F54224" w:rsidRPr="006610CB" w:rsidRDefault="00F54224" w:rsidP="00F54224">
      <w:pPr>
        <w:rPr>
          <w:lang w:val="ru-RU"/>
        </w:rPr>
      </w:pPr>
      <w:r w:rsidRPr="006610CB">
        <w:rPr>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F54224" w:rsidRPr="006610CB" w:rsidRDefault="00F54224" w:rsidP="00F54224">
      <w:pPr>
        <w:rPr>
          <w:lang w:val="ru-RU"/>
        </w:rPr>
      </w:pPr>
      <w:r w:rsidRPr="006610CB">
        <w:rPr>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w:t>
      </w:r>
      <w:r w:rsidRPr="006610CB">
        <w:rPr>
          <w:lang w:val="ru-RU"/>
        </w:rPr>
        <w:t>о</w:t>
      </w:r>
      <w:r w:rsidRPr="006610CB">
        <w:rPr>
          <w:lang w:val="ru-RU"/>
        </w:rPr>
        <w:t>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w:t>
      </w:r>
      <w:r w:rsidRPr="006610CB">
        <w:rPr>
          <w:lang w:val="ru-RU"/>
        </w:rPr>
        <w:t>е</w:t>
      </w:r>
      <w:r w:rsidRPr="006610CB">
        <w:rPr>
          <w:lang w:val="ru-RU"/>
        </w:rPr>
        <w:t>ния филогенетических деревьев.</w:t>
      </w:r>
    </w:p>
    <w:p w:rsidR="00F54224" w:rsidRPr="006610CB" w:rsidRDefault="00F54224" w:rsidP="00F54224">
      <w:pPr>
        <w:rPr>
          <w:lang w:val="ru-RU"/>
        </w:rPr>
      </w:pPr>
      <w:r w:rsidRPr="006610CB">
        <w:rPr>
          <w:lang w:val="ru-RU"/>
        </w:rPr>
        <w:t xml:space="preserve">Хромосомные мутации и эволюция геномов. </w:t>
      </w:r>
    </w:p>
    <w:p w:rsidR="00F54224" w:rsidRPr="006610CB" w:rsidRDefault="00F54224" w:rsidP="00F54224">
      <w:pPr>
        <w:rPr>
          <w:lang w:val="ru-RU"/>
        </w:rPr>
      </w:pPr>
      <w:r w:rsidRPr="006610CB">
        <w:rPr>
          <w:lang w:val="ru-RU"/>
        </w:rPr>
        <w:t xml:space="preserve">Общие закономерности (правила) эволюции. Необратимость эволюции. Адаптивная радиация. Неравномерность темпов эволюции.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К.М.</w:t>
      </w:r>
      <w:r w:rsidRPr="00F54224">
        <w:t> </w:t>
      </w:r>
      <w:r w:rsidRPr="006610CB">
        <w:rPr>
          <w:lang w:val="ru-RU"/>
        </w:rPr>
        <w:t>Бэр, А.О.</w:t>
      </w:r>
      <w:r w:rsidRPr="00F54224">
        <w:t> </w:t>
      </w:r>
      <w:r w:rsidRPr="006610CB">
        <w:rPr>
          <w:lang w:val="ru-RU"/>
        </w:rPr>
        <w:t>Ковалевский, Ф.</w:t>
      </w:r>
      <w:r w:rsidRPr="00F54224">
        <w:t> </w:t>
      </w:r>
      <w:r w:rsidRPr="006610CB">
        <w:rPr>
          <w:lang w:val="ru-RU"/>
        </w:rPr>
        <w:t>Мюллер, Э.</w:t>
      </w:r>
      <w:r w:rsidRPr="00F54224">
        <w:t> </w:t>
      </w:r>
      <w:r w:rsidRPr="006610CB">
        <w:rPr>
          <w:lang w:val="ru-RU"/>
        </w:rPr>
        <w:t>Геккель.</w:t>
      </w:r>
    </w:p>
    <w:p w:rsidR="00F54224" w:rsidRPr="006610CB" w:rsidRDefault="00F54224" w:rsidP="00F54224">
      <w:pPr>
        <w:rPr>
          <w:lang w:val="ru-RU"/>
        </w:rPr>
      </w:pPr>
      <w:r w:rsidRPr="006610CB">
        <w:rPr>
          <w:lang w:val="ru-RU"/>
        </w:rPr>
        <w:lastRenderedPageBreak/>
        <w:t>Таблицы и схемы: «Филогенетический ряд лошади», «Археоптерикс», «Зверозубые ящеры», «Ст</w:t>
      </w:r>
      <w:r w:rsidRPr="006610CB">
        <w:rPr>
          <w:lang w:val="ru-RU"/>
        </w:rPr>
        <w:t>е</w:t>
      </w:r>
      <w:r w:rsidRPr="006610CB">
        <w:rPr>
          <w:lang w:val="ru-RU"/>
        </w:rPr>
        <w:t>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w:t>
      </w:r>
      <w:r w:rsidRPr="006610CB">
        <w:rPr>
          <w:lang w:val="ru-RU"/>
        </w:rPr>
        <w:t>о</w:t>
      </w:r>
      <w:r w:rsidRPr="006610CB">
        <w:rPr>
          <w:lang w:val="ru-RU"/>
        </w:rPr>
        <w:t>века и шимпанзе», «Главные направления эволюции», «Общие закономерности эволюции».</w:t>
      </w:r>
    </w:p>
    <w:p w:rsidR="00F54224" w:rsidRPr="006610CB" w:rsidRDefault="00F54224" w:rsidP="00F54224">
      <w:pPr>
        <w:rPr>
          <w:lang w:val="ru-RU"/>
        </w:rPr>
      </w:pPr>
      <w:r w:rsidRPr="006610CB">
        <w:rPr>
          <w:lang w:val="ru-RU"/>
        </w:rPr>
        <w:t>Оборудование: коллекции, гербарии, муляжи ископаемых остатков организмов, муляжи гомол</w:t>
      </w:r>
      <w:r w:rsidRPr="006610CB">
        <w:rPr>
          <w:lang w:val="ru-RU"/>
        </w:rPr>
        <w:t>о</w:t>
      </w:r>
      <w:r w:rsidRPr="006610CB">
        <w:rPr>
          <w:lang w:val="ru-RU"/>
        </w:rPr>
        <w:t>гичных, аналогичных, рудиментарных органов и атавизмов, коллекции насекомых.</w:t>
      </w:r>
    </w:p>
    <w:p w:rsidR="00F54224" w:rsidRPr="006610CB" w:rsidRDefault="00F54224" w:rsidP="00F54224">
      <w:pPr>
        <w:rPr>
          <w:lang w:val="ru-RU"/>
        </w:rPr>
      </w:pPr>
      <w:r w:rsidRPr="006610CB">
        <w:rPr>
          <w:lang w:val="ru-RU"/>
        </w:rPr>
        <w:t>120.7.4.</w:t>
      </w:r>
      <w:r w:rsidRPr="00F54224">
        <w:t> </w:t>
      </w:r>
      <w:r w:rsidRPr="006610CB">
        <w:rPr>
          <w:lang w:val="ru-RU"/>
        </w:rPr>
        <w:t>Тема 4. Происхождение и развитие жизни на Земле.</w:t>
      </w:r>
    </w:p>
    <w:p w:rsidR="00F54224" w:rsidRPr="006610CB" w:rsidRDefault="00F54224" w:rsidP="00F54224">
      <w:pPr>
        <w:rPr>
          <w:lang w:val="ru-RU"/>
        </w:rPr>
      </w:pPr>
      <w:r w:rsidRPr="006610CB">
        <w:rPr>
          <w:lang w:val="ru-RU"/>
        </w:rPr>
        <w:t>Научные гипотезы происхождения жизни на Земле. Абиогенез и панспермия. Донаучные пре</w:t>
      </w:r>
      <w:r w:rsidRPr="006610CB">
        <w:rPr>
          <w:lang w:val="ru-RU"/>
        </w:rPr>
        <w:t>д</w:t>
      </w:r>
      <w:r w:rsidRPr="006610CB">
        <w:rPr>
          <w:lang w:val="ru-RU"/>
        </w:rPr>
        <w:t>ставления о зарождении жизни (креационизм). Гипотеза постоянного самозарождения жизни и её опровержение опытами Ф.</w:t>
      </w:r>
      <w:r w:rsidRPr="00F54224">
        <w:t> </w:t>
      </w:r>
      <w:r w:rsidRPr="006610CB">
        <w:rPr>
          <w:lang w:val="ru-RU"/>
        </w:rPr>
        <w:t>Реди, Л.</w:t>
      </w:r>
      <w:r w:rsidRPr="00F54224">
        <w:t> </w:t>
      </w:r>
      <w:r w:rsidRPr="006610CB">
        <w:rPr>
          <w:lang w:val="ru-RU"/>
        </w:rPr>
        <w:t>Спалланцани, Л.</w:t>
      </w:r>
      <w:r w:rsidRPr="00F54224">
        <w:t> </w:t>
      </w:r>
      <w:r w:rsidRPr="006610CB">
        <w:rPr>
          <w:lang w:val="ru-RU"/>
        </w:rPr>
        <w:t>Пастера. Происхождение жизни и астроби</w:t>
      </w:r>
      <w:r w:rsidRPr="006610CB">
        <w:rPr>
          <w:lang w:val="ru-RU"/>
        </w:rPr>
        <w:t>о</w:t>
      </w:r>
      <w:r w:rsidRPr="006610CB">
        <w:rPr>
          <w:lang w:val="ru-RU"/>
        </w:rPr>
        <w:t>логия.</w:t>
      </w:r>
    </w:p>
    <w:p w:rsidR="00F54224" w:rsidRPr="006610CB" w:rsidRDefault="00F54224" w:rsidP="00F54224">
      <w:pPr>
        <w:rPr>
          <w:lang w:val="ru-RU"/>
        </w:rPr>
      </w:pPr>
      <w:r w:rsidRPr="006610CB">
        <w:rPr>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w:t>
      </w:r>
      <w:r w:rsidRPr="00F54224">
        <w:t> </w:t>
      </w:r>
      <w:r w:rsidRPr="006610CB">
        <w:rPr>
          <w:lang w:val="ru-RU"/>
        </w:rPr>
        <w:t>Миллера и Г.</w:t>
      </w:r>
      <w:r w:rsidRPr="00F54224">
        <w:t> </w:t>
      </w:r>
      <w:r w:rsidRPr="006610CB">
        <w:rPr>
          <w:lang w:val="ru-RU"/>
        </w:rPr>
        <w:t>Юри. Образование полимеров из мономеров. Коацерватная гипотеза А.И.</w:t>
      </w:r>
      <w:r w:rsidRPr="00F54224">
        <w:t> </w:t>
      </w:r>
      <w:r w:rsidRPr="006610CB">
        <w:rPr>
          <w:lang w:val="ru-RU"/>
        </w:rPr>
        <w:t>Опарина, гипотеза первичного бульона Д.</w:t>
      </w:r>
      <w:r w:rsidRPr="00F54224">
        <w:t> </w:t>
      </w:r>
      <w:r w:rsidRPr="006610CB">
        <w:rPr>
          <w:lang w:val="ru-RU"/>
        </w:rPr>
        <w:t>Холдейна, генетическая гипотеза Г.</w:t>
      </w:r>
      <w:r w:rsidRPr="00F54224">
        <w:t> </w:t>
      </w:r>
      <w:r w:rsidRPr="006610CB">
        <w:rPr>
          <w:lang w:val="ru-RU"/>
        </w:rPr>
        <w:t>Мёллера. Рибозимы (Т.</w:t>
      </w:r>
      <w:r w:rsidRPr="00F54224">
        <w:t> </w:t>
      </w:r>
      <w:r w:rsidRPr="006610CB">
        <w:rPr>
          <w:lang w:val="ru-RU"/>
        </w:rPr>
        <w:t>Чек) и гипотеза «мира РНК» У.</w:t>
      </w:r>
      <w:r w:rsidRPr="00F54224">
        <w:t> </w:t>
      </w:r>
      <w:r w:rsidRPr="006610CB">
        <w:rPr>
          <w:lang w:val="ru-RU"/>
        </w:rPr>
        <w:t>Гилберта. Формирование мембран и возникновение протоклетки.</w:t>
      </w:r>
    </w:p>
    <w:p w:rsidR="00F54224" w:rsidRPr="006610CB" w:rsidRDefault="00F54224" w:rsidP="00F54224">
      <w:pPr>
        <w:rPr>
          <w:lang w:val="ru-RU"/>
        </w:rPr>
      </w:pPr>
      <w:r w:rsidRPr="006610CB">
        <w:rPr>
          <w:lang w:val="ru-RU"/>
        </w:rPr>
        <w:t>История Земли и методы её изучения. Ископаемые органические остатки. Геохронология и её м</w:t>
      </w:r>
      <w:r w:rsidRPr="006610CB">
        <w:rPr>
          <w:lang w:val="ru-RU"/>
        </w:rPr>
        <w:t>е</w:t>
      </w:r>
      <w:r w:rsidRPr="006610CB">
        <w:rPr>
          <w:lang w:val="ru-RU"/>
        </w:rPr>
        <w:t>тоды. Относительная и абсолютная геохронология. Геохронологическая шкала: эоны, эры, пери</w:t>
      </w:r>
      <w:r w:rsidRPr="006610CB">
        <w:rPr>
          <w:lang w:val="ru-RU"/>
        </w:rPr>
        <w:t>о</w:t>
      </w:r>
      <w:r w:rsidRPr="006610CB">
        <w:rPr>
          <w:lang w:val="ru-RU"/>
        </w:rPr>
        <w:t>ды, эпохи.</w:t>
      </w:r>
    </w:p>
    <w:p w:rsidR="00F54224" w:rsidRPr="006610CB" w:rsidRDefault="00F54224" w:rsidP="00F54224">
      <w:pPr>
        <w:rPr>
          <w:lang w:val="ru-RU"/>
        </w:rPr>
      </w:pPr>
      <w:r w:rsidRPr="006610CB">
        <w:rPr>
          <w:lang w:val="ru-RU"/>
        </w:rPr>
        <w:t>Начальные этапы органической эволюции. Появление и эволюция первых клеток. Эволюция мет</w:t>
      </w:r>
      <w:r w:rsidRPr="006610CB">
        <w:rPr>
          <w:lang w:val="ru-RU"/>
        </w:rPr>
        <w:t>а</w:t>
      </w:r>
      <w:r w:rsidRPr="006610CB">
        <w:rPr>
          <w:lang w:val="ru-RU"/>
        </w:rPr>
        <w:t>болизма. Возникновение первых экосистем. Современные микробные биоплёнки как аналог пе</w:t>
      </w:r>
      <w:r w:rsidRPr="006610CB">
        <w:rPr>
          <w:lang w:val="ru-RU"/>
        </w:rPr>
        <w:t>р</w:t>
      </w:r>
      <w:r w:rsidRPr="006610CB">
        <w:rPr>
          <w:lang w:val="ru-RU"/>
        </w:rPr>
        <w:t xml:space="preserve">вых на Земле сообществ. Строматолиты. Прокариоты и эукариоты. </w:t>
      </w:r>
    </w:p>
    <w:p w:rsidR="00F54224" w:rsidRPr="006610CB" w:rsidRDefault="00F54224" w:rsidP="00F54224">
      <w:pPr>
        <w:rPr>
          <w:lang w:val="ru-RU"/>
        </w:rPr>
      </w:pPr>
      <w:r w:rsidRPr="006610CB">
        <w:rPr>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F54224" w:rsidRPr="006610CB" w:rsidRDefault="00F54224" w:rsidP="00F54224">
      <w:pPr>
        <w:rPr>
          <w:lang w:val="ru-RU"/>
        </w:rPr>
      </w:pPr>
      <w:r w:rsidRPr="006610CB">
        <w:rPr>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F54224" w:rsidRPr="006610CB" w:rsidRDefault="00F54224" w:rsidP="00F54224">
      <w:pPr>
        <w:rPr>
          <w:lang w:val="ru-RU"/>
        </w:rPr>
      </w:pPr>
      <w:r w:rsidRPr="006610CB">
        <w:rPr>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F54224" w:rsidRPr="006610CB" w:rsidRDefault="00F54224" w:rsidP="00F54224">
      <w:pPr>
        <w:rPr>
          <w:lang w:val="ru-RU"/>
        </w:rPr>
      </w:pPr>
      <w:r w:rsidRPr="006610CB">
        <w:rPr>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w:t>
      </w:r>
      <w:r w:rsidRPr="006610CB">
        <w:rPr>
          <w:lang w:val="ru-RU"/>
        </w:rPr>
        <w:t>р</w:t>
      </w:r>
      <w:r w:rsidRPr="006610CB">
        <w:rPr>
          <w:lang w:val="ru-RU"/>
        </w:rPr>
        <w:t>ганизмов. Углеобразование: его условия и влияние на газовый состав атмосферы.</w:t>
      </w:r>
    </w:p>
    <w:p w:rsidR="00F54224" w:rsidRPr="006610CB" w:rsidRDefault="00F54224" w:rsidP="00F54224">
      <w:pPr>
        <w:rPr>
          <w:lang w:val="ru-RU"/>
        </w:rPr>
      </w:pPr>
      <w:r w:rsidRPr="006610CB">
        <w:rPr>
          <w:lang w:val="ru-RU"/>
        </w:rPr>
        <w:t>Массовые вымирания – экологические кризисы прошлого. Причины и следствия массовых вым</w:t>
      </w:r>
      <w:r w:rsidRPr="006610CB">
        <w:rPr>
          <w:lang w:val="ru-RU"/>
        </w:rPr>
        <w:t>и</w:t>
      </w:r>
      <w:r w:rsidRPr="006610CB">
        <w:rPr>
          <w:lang w:val="ru-RU"/>
        </w:rPr>
        <w:t>раний. Современный экологический кризис, его особенности. Проблема сохранения биоразноо</w:t>
      </w:r>
      <w:r w:rsidRPr="006610CB">
        <w:rPr>
          <w:lang w:val="ru-RU"/>
        </w:rPr>
        <w:t>б</w:t>
      </w:r>
      <w:r w:rsidRPr="006610CB">
        <w:rPr>
          <w:lang w:val="ru-RU"/>
        </w:rPr>
        <w:t>разия на Земле.</w:t>
      </w:r>
    </w:p>
    <w:p w:rsidR="00F54224" w:rsidRPr="006610CB" w:rsidRDefault="00F54224" w:rsidP="00F54224">
      <w:pPr>
        <w:rPr>
          <w:lang w:val="ru-RU"/>
        </w:rPr>
      </w:pPr>
      <w:r w:rsidRPr="006610CB">
        <w:rPr>
          <w:lang w:val="ru-RU"/>
        </w:rPr>
        <w:lastRenderedPageBreak/>
        <w:t>Современная система органического мира. Принципы классификации организмов. Основные с</w:t>
      </w:r>
      <w:r w:rsidRPr="006610CB">
        <w:rPr>
          <w:lang w:val="ru-RU"/>
        </w:rPr>
        <w:t>и</w:t>
      </w:r>
      <w:r w:rsidRPr="006610CB">
        <w:rPr>
          <w:lang w:val="ru-RU"/>
        </w:rPr>
        <w:t xml:space="preserve">стематические группы организмов. </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Ф.</w:t>
      </w:r>
      <w:r w:rsidRPr="00F54224">
        <w:t> </w:t>
      </w:r>
      <w:r w:rsidRPr="006610CB">
        <w:rPr>
          <w:lang w:val="ru-RU"/>
        </w:rPr>
        <w:t>Реди, Л.</w:t>
      </w:r>
      <w:r w:rsidRPr="00F54224">
        <w:t> </w:t>
      </w:r>
      <w:r w:rsidRPr="006610CB">
        <w:rPr>
          <w:lang w:val="ru-RU"/>
        </w:rPr>
        <w:t>Спалланцани, Л.</w:t>
      </w:r>
      <w:r w:rsidRPr="00F54224">
        <w:t> </w:t>
      </w:r>
      <w:r w:rsidRPr="006610CB">
        <w:rPr>
          <w:lang w:val="ru-RU"/>
        </w:rPr>
        <w:t>Пастер, И.И.</w:t>
      </w:r>
      <w:r w:rsidRPr="00F54224">
        <w:t> </w:t>
      </w:r>
      <w:r w:rsidRPr="006610CB">
        <w:rPr>
          <w:lang w:val="ru-RU"/>
        </w:rPr>
        <w:t>Мечников, А.И.</w:t>
      </w:r>
      <w:r w:rsidRPr="00F54224">
        <w:t> </w:t>
      </w:r>
      <w:r w:rsidRPr="006610CB">
        <w:rPr>
          <w:lang w:val="ru-RU"/>
        </w:rPr>
        <w:t>Опарин, Д.</w:t>
      </w:r>
      <w:r w:rsidRPr="00F54224">
        <w:t> </w:t>
      </w:r>
      <w:r w:rsidRPr="006610CB">
        <w:rPr>
          <w:lang w:val="ru-RU"/>
        </w:rPr>
        <w:t>Холдейн, Г.</w:t>
      </w:r>
      <w:r w:rsidRPr="00F54224">
        <w:t> </w:t>
      </w:r>
      <w:r w:rsidRPr="006610CB">
        <w:rPr>
          <w:lang w:val="ru-RU"/>
        </w:rPr>
        <w:t>Мёллер, С.</w:t>
      </w:r>
      <w:r w:rsidRPr="00F54224">
        <w:t> </w:t>
      </w:r>
      <w:r w:rsidRPr="006610CB">
        <w:rPr>
          <w:lang w:val="ru-RU"/>
        </w:rPr>
        <w:t>Миллер, Г.</w:t>
      </w:r>
      <w:r w:rsidRPr="00F54224">
        <w:t> </w:t>
      </w:r>
      <w:r w:rsidRPr="006610CB">
        <w:rPr>
          <w:lang w:val="ru-RU"/>
        </w:rPr>
        <w:t>Юри.</w:t>
      </w:r>
    </w:p>
    <w:p w:rsidR="00F54224" w:rsidRPr="006610CB" w:rsidRDefault="00F54224" w:rsidP="00F54224">
      <w:pPr>
        <w:rPr>
          <w:lang w:val="ru-RU"/>
        </w:rPr>
      </w:pPr>
      <w:r w:rsidRPr="006610CB">
        <w:rPr>
          <w:lang w:val="ru-RU"/>
        </w:rPr>
        <w:t>Таблицы и схемы: «Схема опыта Ф.</w:t>
      </w:r>
      <w:r w:rsidRPr="00F54224">
        <w:t> </w:t>
      </w:r>
      <w:r w:rsidRPr="006610CB">
        <w:rPr>
          <w:lang w:val="ru-RU"/>
        </w:rPr>
        <w:t>Реди», «Схема опыта Л.</w:t>
      </w:r>
      <w:r w:rsidRPr="00F54224">
        <w:t> </w:t>
      </w:r>
      <w:r w:rsidRPr="006610CB">
        <w:rPr>
          <w:lang w:val="ru-RU"/>
        </w:rPr>
        <w:t>Пастера по изучению самозарождения жизни», «Схема опыта С.</w:t>
      </w:r>
      <w:r w:rsidRPr="00F54224">
        <w:t> </w:t>
      </w:r>
      <w:r w:rsidRPr="006610CB">
        <w:rPr>
          <w:lang w:val="ru-RU"/>
        </w:rPr>
        <w:t>Миллера, Г.</w:t>
      </w:r>
      <w:r w:rsidRPr="00F54224">
        <w:t> </w:t>
      </w:r>
      <w:r w:rsidRPr="006610CB">
        <w:rPr>
          <w:lang w:val="ru-RU"/>
        </w:rPr>
        <w:t>Юри», «Этапы неорганической эволюции», «Геохронолог</w:t>
      </w:r>
      <w:r w:rsidRPr="006610CB">
        <w:rPr>
          <w:lang w:val="ru-RU"/>
        </w:rPr>
        <w:t>и</w:t>
      </w:r>
      <w:r w:rsidRPr="006610CB">
        <w:rPr>
          <w:lang w:val="ru-RU"/>
        </w:rPr>
        <w:t>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w:t>
      </w:r>
      <w:r w:rsidRPr="006610CB">
        <w:rPr>
          <w:lang w:val="ru-RU"/>
        </w:rPr>
        <w:t>и</w:t>
      </w:r>
      <w:r w:rsidRPr="006610CB">
        <w:rPr>
          <w:lang w:val="ru-RU"/>
        </w:rPr>
        <w:t>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w:t>
      </w:r>
      <w:r w:rsidRPr="006610CB">
        <w:rPr>
          <w:lang w:val="ru-RU"/>
        </w:rPr>
        <w:t>о</w:t>
      </w:r>
      <w:r w:rsidRPr="006610CB">
        <w:rPr>
          <w:lang w:val="ru-RU"/>
        </w:rPr>
        <w:t>гие», «Рыбы», «Земноводные», «Пресмыкающиеся», «Птицы», «Млекопитающие», «Развитие жизни в архейской эре», «Развитие жизни в протерозойской эре», «Развитие жизни в палеозо</w:t>
      </w:r>
      <w:r w:rsidRPr="006610CB">
        <w:rPr>
          <w:lang w:val="ru-RU"/>
        </w:rPr>
        <w:t>й</w:t>
      </w:r>
      <w:r w:rsidRPr="006610CB">
        <w:rPr>
          <w:lang w:val="ru-RU"/>
        </w:rPr>
        <w:t>ской эре», «Развитие жизни в мезозойской эре», «Развитие жизни в кайнозойской эре», «Совр</w:t>
      </w:r>
      <w:r w:rsidRPr="006610CB">
        <w:rPr>
          <w:lang w:val="ru-RU"/>
        </w:rPr>
        <w:t>е</w:t>
      </w:r>
      <w:r w:rsidRPr="006610CB">
        <w:rPr>
          <w:lang w:val="ru-RU"/>
        </w:rPr>
        <w:t>менная система органического мира».</w:t>
      </w:r>
    </w:p>
    <w:p w:rsidR="00F54224" w:rsidRPr="006610CB" w:rsidRDefault="00F54224" w:rsidP="00F54224">
      <w:pPr>
        <w:rPr>
          <w:lang w:val="ru-RU"/>
        </w:rPr>
      </w:pPr>
      <w:r w:rsidRPr="006610CB">
        <w:rPr>
          <w:lang w:val="ru-RU"/>
        </w:rPr>
        <w:t>Оборудование: гербарии растений различных отделов, коллекции насекомых, влажные препар</w:t>
      </w:r>
      <w:r w:rsidRPr="006610CB">
        <w:rPr>
          <w:lang w:val="ru-RU"/>
        </w:rPr>
        <w:t>а</w:t>
      </w:r>
      <w:r w:rsidRPr="006610CB">
        <w:rPr>
          <w:lang w:val="ru-RU"/>
        </w:rPr>
        <w:t>ты животных, раковины моллюсков, коллекции иглокожих, скелеты позвоночных животных, чуч</w:t>
      </w:r>
      <w:r w:rsidRPr="006610CB">
        <w:rPr>
          <w:lang w:val="ru-RU"/>
        </w:rPr>
        <w:t>е</w:t>
      </w:r>
      <w:r w:rsidRPr="006610CB">
        <w:rPr>
          <w:lang w:val="ru-RU"/>
        </w:rPr>
        <w:t>ла птиц и зверей, коллекции окаменелостей, полезных ископаемых, муляжи органических оста</w:t>
      </w:r>
      <w:r w:rsidRPr="006610CB">
        <w:rPr>
          <w:lang w:val="ru-RU"/>
        </w:rPr>
        <w:t>т</w:t>
      </w:r>
      <w:r w:rsidRPr="006610CB">
        <w:rPr>
          <w:lang w:val="ru-RU"/>
        </w:rPr>
        <w:t>ков организмов.</w:t>
      </w:r>
    </w:p>
    <w:p w:rsidR="00F54224" w:rsidRPr="006610CB" w:rsidRDefault="00F54224" w:rsidP="00F54224">
      <w:pPr>
        <w:rPr>
          <w:lang w:val="ru-RU"/>
        </w:rPr>
      </w:pPr>
      <w:r w:rsidRPr="006610CB">
        <w:rPr>
          <w:lang w:val="ru-RU"/>
        </w:rPr>
        <w:t>Виртуальная лабораторная работа «Моделирование опытов Миллера–Юри по изучению абиоге</w:t>
      </w:r>
      <w:r w:rsidRPr="006610CB">
        <w:rPr>
          <w:lang w:val="ru-RU"/>
        </w:rPr>
        <w:t>н</w:t>
      </w:r>
      <w:r w:rsidRPr="006610CB">
        <w:rPr>
          <w:lang w:val="ru-RU"/>
        </w:rPr>
        <w:t>ного синтеза органических соединений в первичной атмосфере».</w:t>
      </w:r>
    </w:p>
    <w:p w:rsidR="00F54224" w:rsidRPr="006610CB" w:rsidRDefault="00F54224" w:rsidP="00F54224">
      <w:pPr>
        <w:rPr>
          <w:lang w:val="ru-RU"/>
        </w:rPr>
      </w:pPr>
      <w:r w:rsidRPr="006610CB">
        <w:rPr>
          <w:lang w:val="ru-RU"/>
        </w:rPr>
        <w:t>Лабораторная работа «Изучение и описание ископаемых остатков древних организмов».</w:t>
      </w:r>
    </w:p>
    <w:p w:rsidR="00F54224" w:rsidRPr="006610CB" w:rsidRDefault="00F54224" w:rsidP="00F54224">
      <w:pPr>
        <w:rPr>
          <w:lang w:val="ru-RU"/>
        </w:rPr>
      </w:pPr>
      <w:r w:rsidRPr="006610CB">
        <w:rPr>
          <w:lang w:val="ru-RU"/>
        </w:rPr>
        <w:t>Практическая работа «Изучение особенностей строения растений разных отделов».</w:t>
      </w:r>
    </w:p>
    <w:p w:rsidR="00F54224" w:rsidRPr="006610CB" w:rsidRDefault="00F54224" w:rsidP="00F54224">
      <w:pPr>
        <w:rPr>
          <w:lang w:val="ru-RU"/>
        </w:rPr>
      </w:pPr>
      <w:r w:rsidRPr="006610CB">
        <w:rPr>
          <w:lang w:val="ru-RU"/>
        </w:rPr>
        <w:t>Практическая работа «Изучение особенностей строения позвоночных животных».</w:t>
      </w:r>
    </w:p>
    <w:p w:rsidR="00F54224" w:rsidRPr="006610CB" w:rsidRDefault="00F54224" w:rsidP="00F54224">
      <w:pPr>
        <w:rPr>
          <w:lang w:val="ru-RU"/>
        </w:rPr>
      </w:pPr>
      <w:r w:rsidRPr="006610CB">
        <w:rPr>
          <w:lang w:val="ru-RU"/>
        </w:rPr>
        <w:t>120.7.5.</w:t>
      </w:r>
      <w:r w:rsidRPr="00F54224">
        <w:t> </w:t>
      </w:r>
      <w:r w:rsidRPr="006610CB">
        <w:rPr>
          <w:lang w:val="ru-RU"/>
        </w:rPr>
        <w:t>Тема 5. Происхождение человека – антропогенез.</w:t>
      </w:r>
    </w:p>
    <w:p w:rsidR="00F54224" w:rsidRPr="006610CB" w:rsidRDefault="00F54224" w:rsidP="00F54224">
      <w:pPr>
        <w:rPr>
          <w:lang w:val="ru-RU"/>
        </w:rPr>
      </w:pPr>
      <w:r w:rsidRPr="006610CB">
        <w:rPr>
          <w:lang w:val="ru-RU"/>
        </w:rPr>
        <w:t>Разделы и задачи антропологии. Методы антропологии.</w:t>
      </w:r>
    </w:p>
    <w:p w:rsidR="00F54224" w:rsidRPr="006610CB" w:rsidRDefault="00F54224" w:rsidP="00F54224">
      <w:pPr>
        <w:rPr>
          <w:lang w:val="ru-RU"/>
        </w:rPr>
      </w:pPr>
      <w:r w:rsidRPr="006610CB">
        <w:rPr>
          <w:lang w:val="ru-RU"/>
        </w:rPr>
        <w:t>Становление представлений о происхождении человека. Религиозные воззрения. Современные научные теории.</w:t>
      </w:r>
    </w:p>
    <w:p w:rsidR="00F54224" w:rsidRPr="006610CB" w:rsidRDefault="00F54224" w:rsidP="00F54224">
      <w:pPr>
        <w:rPr>
          <w:lang w:val="ru-RU"/>
        </w:rPr>
      </w:pPr>
      <w:r w:rsidRPr="006610CB">
        <w:rPr>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w:t>
      </w:r>
      <w:r w:rsidRPr="006610CB">
        <w:rPr>
          <w:lang w:val="ru-RU"/>
        </w:rPr>
        <w:t>я</w:t>
      </w:r>
      <w:r w:rsidRPr="006610CB">
        <w:rPr>
          <w:lang w:val="ru-RU"/>
        </w:rPr>
        <w:t>занных с ним признаков. Развитие головного мозга и второй сигнальной системы.</w:t>
      </w:r>
    </w:p>
    <w:p w:rsidR="00F54224" w:rsidRPr="006610CB" w:rsidRDefault="00F54224" w:rsidP="00F54224">
      <w:pPr>
        <w:rPr>
          <w:lang w:val="ru-RU"/>
        </w:rPr>
      </w:pPr>
      <w:r w:rsidRPr="006610CB">
        <w:rPr>
          <w:lang w:val="ru-RU"/>
        </w:rPr>
        <w:t>Движущие силы (факторы) антропогенеза: биологические, социальные. Соотношение биологич</w:t>
      </w:r>
      <w:r w:rsidRPr="006610CB">
        <w:rPr>
          <w:lang w:val="ru-RU"/>
        </w:rPr>
        <w:t>е</w:t>
      </w:r>
      <w:r w:rsidRPr="006610CB">
        <w:rPr>
          <w:lang w:val="ru-RU"/>
        </w:rPr>
        <w:t>ских и социальных факторов в антропогенезе.</w:t>
      </w:r>
    </w:p>
    <w:p w:rsidR="00F54224" w:rsidRPr="006610CB" w:rsidRDefault="00F54224" w:rsidP="00F54224">
      <w:pPr>
        <w:rPr>
          <w:lang w:val="ru-RU"/>
        </w:rPr>
      </w:pPr>
      <w:r w:rsidRPr="006610CB">
        <w:rPr>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w:t>
      </w:r>
      <w:r w:rsidRPr="006610CB">
        <w:rPr>
          <w:lang w:val="ru-RU"/>
        </w:rPr>
        <w:lastRenderedPageBreak/>
        <w:t>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w:t>
      </w:r>
      <w:r w:rsidRPr="006610CB">
        <w:rPr>
          <w:lang w:val="ru-RU"/>
        </w:rPr>
        <w:t>е</w:t>
      </w:r>
      <w:r w:rsidRPr="006610CB">
        <w:rPr>
          <w:lang w:val="ru-RU"/>
        </w:rPr>
        <w:t>ловек разумный современного типа, денисовский человек, освоение континентов за пределами Африки. Палеогенетика и палеогеномика.</w:t>
      </w:r>
    </w:p>
    <w:p w:rsidR="00F54224" w:rsidRPr="006610CB" w:rsidRDefault="00F54224" w:rsidP="00F54224">
      <w:pPr>
        <w:rPr>
          <w:lang w:val="ru-RU"/>
        </w:rPr>
      </w:pPr>
      <w:r w:rsidRPr="006610CB">
        <w:rPr>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F54224" w:rsidRPr="006610CB" w:rsidRDefault="00F54224" w:rsidP="00F54224">
      <w:pPr>
        <w:rPr>
          <w:lang w:val="ru-RU"/>
        </w:rPr>
      </w:pPr>
      <w:r w:rsidRPr="006610CB">
        <w:rPr>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w:t>
      </w:r>
      <w:r w:rsidRPr="006610CB">
        <w:rPr>
          <w:lang w:val="ru-RU"/>
        </w:rPr>
        <w:t>о</w:t>
      </w:r>
      <w:r w:rsidRPr="006610CB">
        <w:rPr>
          <w:lang w:val="ru-RU"/>
        </w:rPr>
        <w:t>собленность человека к разным условиям окружающей среды. Влияние географической среды и дрейфа генов на морфологию и физиологию человека.</w:t>
      </w:r>
    </w:p>
    <w:p w:rsidR="00F54224" w:rsidRPr="006610CB" w:rsidRDefault="00F54224" w:rsidP="00F54224">
      <w:pPr>
        <w:rPr>
          <w:lang w:val="ru-RU"/>
        </w:rPr>
      </w:pPr>
      <w:r w:rsidRPr="006610CB">
        <w:rPr>
          <w:lang w:val="ru-RU"/>
        </w:rPr>
        <w:t>Междисциплинарные методы в физической (биологической) антропологии. Эволюционная а</w:t>
      </w:r>
      <w:r w:rsidRPr="006610CB">
        <w:rPr>
          <w:lang w:val="ru-RU"/>
        </w:rPr>
        <w:t>н</w:t>
      </w:r>
      <w:r w:rsidRPr="006610CB">
        <w:rPr>
          <w:lang w:val="ru-RU"/>
        </w:rPr>
        <w:t>тропология и палеоантропология человеческих популяций. Биосоциальные исследования прир</w:t>
      </w:r>
      <w:r w:rsidRPr="006610CB">
        <w:rPr>
          <w:lang w:val="ru-RU"/>
        </w:rPr>
        <w:t>о</w:t>
      </w:r>
      <w:r w:rsidRPr="006610CB">
        <w:rPr>
          <w:lang w:val="ru-RU"/>
        </w:rPr>
        <w:t>ды человека. Исследование коэволюции биологического и социального в человеке.</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Портреты: Ч.</w:t>
      </w:r>
      <w:r w:rsidRPr="00F54224">
        <w:t> </w:t>
      </w:r>
      <w:r w:rsidRPr="006610CB">
        <w:rPr>
          <w:lang w:val="ru-RU"/>
        </w:rPr>
        <w:t>Дарвин, Л.</w:t>
      </w:r>
      <w:r w:rsidRPr="00F54224">
        <w:t> </w:t>
      </w:r>
      <w:r w:rsidRPr="006610CB">
        <w:rPr>
          <w:lang w:val="ru-RU"/>
        </w:rPr>
        <w:t>Лики, Я.Я.</w:t>
      </w:r>
      <w:r w:rsidRPr="00F54224">
        <w:t> </w:t>
      </w:r>
      <w:r w:rsidRPr="006610CB">
        <w:rPr>
          <w:lang w:val="ru-RU"/>
        </w:rPr>
        <w:t>Рогинский, М.М.</w:t>
      </w:r>
      <w:r w:rsidRPr="00F54224">
        <w:t> </w:t>
      </w:r>
      <w:r w:rsidRPr="006610CB">
        <w:rPr>
          <w:lang w:val="ru-RU"/>
        </w:rPr>
        <w:t>Герасимов.</w:t>
      </w:r>
    </w:p>
    <w:p w:rsidR="00F54224" w:rsidRPr="006610CB" w:rsidRDefault="00F54224" w:rsidP="00F54224">
      <w:pPr>
        <w:rPr>
          <w:lang w:val="ru-RU"/>
        </w:rPr>
      </w:pPr>
      <w:r w:rsidRPr="006610CB">
        <w:rPr>
          <w:lang w:val="ru-RU"/>
        </w:rPr>
        <w:t>Таблицы и схемы: «Методы антропологии», «Головной мозг человека», «Человекообразные об</w:t>
      </w:r>
      <w:r w:rsidRPr="006610CB">
        <w:rPr>
          <w:lang w:val="ru-RU"/>
        </w:rPr>
        <w:t>е</w:t>
      </w:r>
      <w:r w:rsidRPr="006610CB">
        <w:rPr>
          <w:lang w:val="ru-RU"/>
        </w:rPr>
        <w:t>зьяны», «Скелет человека и скелет шимпанзе», «Рудименты и атавизмы», «Движущие силы а</w:t>
      </w:r>
      <w:r w:rsidRPr="006610CB">
        <w:rPr>
          <w:lang w:val="ru-RU"/>
        </w:rPr>
        <w:t>н</w:t>
      </w:r>
      <w:r w:rsidRPr="006610CB">
        <w:rPr>
          <w:lang w:val="ru-RU"/>
        </w:rPr>
        <w:t>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F54224" w:rsidRPr="006610CB" w:rsidRDefault="00F54224" w:rsidP="00F54224">
      <w:pPr>
        <w:rPr>
          <w:lang w:val="ru-RU"/>
        </w:rPr>
      </w:pPr>
      <w:r w:rsidRPr="006610CB">
        <w:rPr>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F54224" w:rsidRPr="006610CB" w:rsidRDefault="00F54224" w:rsidP="00F54224">
      <w:pPr>
        <w:rPr>
          <w:lang w:val="ru-RU"/>
        </w:rPr>
      </w:pPr>
      <w:r w:rsidRPr="006610CB">
        <w:rPr>
          <w:lang w:val="ru-RU"/>
        </w:rPr>
        <w:t>Лабораторная работа «Изучение особенностей строения скелета человека, связанных с прям</w:t>
      </w:r>
      <w:r w:rsidRPr="006610CB">
        <w:rPr>
          <w:lang w:val="ru-RU"/>
        </w:rPr>
        <w:t>о</w:t>
      </w:r>
      <w:r w:rsidRPr="006610CB">
        <w:rPr>
          <w:lang w:val="ru-RU"/>
        </w:rPr>
        <w:t>хождением».</w:t>
      </w:r>
    </w:p>
    <w:p w:rsidR="00F54224" w:rsidRPr="006610CB" w:rsidRDefault="00F54224" w:rsidP="00F54224">
      <w:pPr>
        <w:rPr>
          <w:lang w:val="ru-RU"/>
        </w:rPr>
      </w:pPr>
      <w:r w:rsidRPr="006610CB">
        <w:rPr>
          <w:lang w:val="ru-RU"/>
        </w:rPr>
        <w:t>Практическая работа «Изучение экологических адаптаций человека».</w:t>
      </w:r>
    </w:p>
    <w:p w:rsidR="00F54224" w:rsidRPr="006610CB" w:rsidRDefault="00F54224" w:rsidP="00F54224">
      <w:pPr>
        <w:rPr>
          <w:lang w:val="ru-RU"/>
        </w:rPr>
      </w:pPr>
      <w:r w:rsidRPr="006610CB">
        <w:rPr>
          <w:lang w:val="ru-RU"/>
        </w:rPr>
        <w:t>120.7.6.</w:t>
      </w:r>
      <w:r w:rsidRPr="00F54224">
        <w:t> </w:t>
      </w:r>
      <w:r w:rsidRPr="006610CB">
        <w:rPr>
          <w:lang w:val="ru-RU"/>
        </w:rPr>
        <w:t>Тема 6. Экология – наука о взаимоотношениях организмов и надорганизменных систем с окружающей средой.</w:t>
      </w:r>
    </w:p>
    <w:p w:rsidR="00F54224" w:rsidRPr="006610CB" w:rsidRDefault="00F54224" w:rsidP="00F54224">
      <w:pPr>
        <w:rPr>
          <w:lang w:val="ru-RU"/>
        </w:rPr>
      </w:pPr>
      <w:r w:rsidRPr="006610CB">
        <w:rPr>
          <w:lang w:val="ru-RU"/>
        </w:rPr>
        <w:t>Зарождение и развитие экологии в трудах А.</w:t>
      </w:r>
      <w:r w:rsidRPr="00F54224">
        <w:t> </w:t>
      </w:r>
      <w:r w:rsidRPr="006610CB">
        <w:rPr>
          <w:lang w:val="ru-RU"/>
        </w:rPr>
        <w:t>Гумбольдта, К.Ф.</w:t>
      </w:r>
      <w:r w:rsidRPr="00F54224">
        <w:t> </w:t>
      </w:r>
      <w:r w:rsidRPr="006610CB">
        <w:rPr>
          <w:lang w:val="ru-RU"/>
        </w:rPr>
        <w:t>Рулье, Н.А.</w:t>
      </w:r>
      <w:r w:rsidRPr="00F54224">
        <w:t> </w:t>
      </w:r>
      <w:r w:rsidRPr="006610CB">
        <w:rPr>
          <w:lang w:val="ru-RU"/>
        </w:rPr>
        <w:t>Северцова, Э.</w:t>
      </w:r>
      <w:r w:rsidRPr="00F54224">
        <w:t> </w:t>
      </w:r>
      <w:r w:rsidRPr="006610CB">
        <w:rPr>
          <w:lang w:val="ru-RU"/>
        </w:rPr>
        <w:t>Геккеля, А.</w:t>
      </w:r>
      <w:r w:rsidRPr="00F54224">
        <w:t> </w:t>
      </w:r>
      <w:r w:rsidRPr="006610CB">
        <w:rPr>
          <w:lang w:val="ru-RU"/>
        </w:rPr>
        <w:t>Тенсли, В.Н.</w:t>
      </w:r>
      <w:r w:rsidRPr="00F54224">
        <w:t> </w:t>
      </w:r>
      <w:r w:rsidRPr="006610CB">
        <w:rPr>
          <w:lang w:val="ru-RU"/>
        </w:rPr>
        <w:t>Сукачёва. Разделы и задачи экологии. Связь экологии с другими науками.</w:t>
      </w:r>
    </w:p>
    <w:p w:rsidR="00F54224" w:rsidRPr="006610CB" w:rsidRDefault="00F54224" w:rsidP="00F54224">
      <w:pPr>
        <w:rPr>
          <w:lang w:val="ru-RU"/>
        </w:rPr>
      </w:pPr>
      <w:r w:rsidRPr="006610CB">
        <w:rPr>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w:t>
      </w:r>
      <w:r w:rsidRPr="006610CB">
        <w:rPr>
          <w:lang w:val="ru-RU"/>
        </w:rPr>
        <w:t>о</w:t>
      </w:r>
      <w:r w:rsidRPr="006610CB">
        <w:rPr>
          <w:lang w:val="ru-RU"/>
        </w:rPr>
        <w:t>бальный.</w:t>
      </w:r>
    </w:p>
    <w:p w:rsidR="00F54224" w:rsidRPr="006610CB" w:rsidRDefault="00F54224" w:rsidP="00F54224">
      <w:pPr>
        <w:rPr>
          <w:lang w:val="ru-RU"/>
        </w:rPr>
      </w:pPr>
      <w:r w:rsidRPr="006610CB">
        <w:rPr>
          <w:lang w:val="ru-RU"/>
        </w:rPr>
        <w:t xml:space="preserve">Значение экологических знаний для человека. Экологическое мировоззрение как основа связей </w:t>
      </w:r>
      <w:r w:rsidRPr="006610CB">
        <w:rPr>
          <w:lang w:val="ru-RU"/>
        </w:rPr>
        <w:lastRenderedPageBreak/>
        <w:t>человечества с природой. Формирование экологической культуры и экологической грамотности населения.</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А.</w:t>
      </w:r>
      <w:r w:rsidRPr="00F54224">
        <w:t> </w:t>
      </w:r>
      <w:r w:rsidRPr="006610CB">
        <w:rPr>
          <w:lang w:val="ru-RU"/>
        </w:rPr>
        <w:t>Гумбольдт, К.Ф.</w:t>
      </w:r>
      <w:r w:rsidRPr="00F54224">
        <w:t> </w:t>
      </w:r>
      <w:r w:rsidRPr="006610CB">
        <w:rPr>
          <w:lang w:val="ru-RU"/>
        </w:rPr>
        <w:t>Рулье, Н.А.</w:t>
      </w:r>
      <w:r w:rsidRPr="00F54224">
        <w:t> </w:t>
      </w:r>
      <w:r w:rsidRPr="006610CB">
        <w:rPr>
          <w:lang w:val="ru-RU"/>
        </w:rPr>
        <w:t>Северцов, Э.</w:t>
      </w:r>
      <w:r w:rsidRPr="00F54224">
        <w:t> </w:t>
      </w:r>
      <w:r w:rsidRPr="006610CB">
        <w:rPr>
          <w:lang w:val="ru-RU"/>
        </w:rPr>
        <w:t>Геккель, А.</w:t>
      </w:r>
      <w:r w:rsidRPr="00F54224">
        <w:t> </w:t>
      </w:r>
      <w:r w:rsidRPr="006610CB">
        <w:rPr>
          <w:lang w:val="ru-RU"/>
        </w:rPr>
        <w:t>Тенсли, В.Н.</w:t>
      </w:r>
      <w:r w:rsidRPr="00F54224">
        <w:t> </w:t>
      </w:r>
      <w:r w:rsidRPr="006610CB">
        <w:rPr>
          <w:lang w:val="ru-RU"/>
        </w:rPr>
        <w:t>Сукачёв.</w:t>
      </w:r>
    </w:p>
    <w:p w:rsidR="00F54224" w:rsidRPr="006610CB" w:rsidRDefault="00F54224" w:rsidP="00F54224">
      <w:pPr>
        <w:rPr>
          <w:lang w:val="ru-RU"/>
        </w:rPr>
      </w:pPr>
      <w:r w:rsidRPr="006610CB">
        <w:rPr>
          <w:lang w:val="ru-RU"/>
        </w:rPr>
        <w:t>Таблицы и схемы: «Разделы экологии», «Методы экологии», «Схема мониторинга окружающей среды».</w:t>
      </w:r>
    </w:p>
    <w:p w:rsidR="00F54224" w:rsidRPr="006610CB" w:rsidRDefault="00F54224" w:rsidP="00F54224">
      <w:pPr>
        <w:rPr>
          <w:lang w:val="ru-RU"/>
        </w:rPr>
      </w:pPr>
      <w:r w:rsidRPr="006610CB">
        <w:rPr>
          <w:lang w:val="ru-RU"/>
        </w:rPr>
        <w:t>Лабораторная работа «Изучение методов экологических исследований».</w:t>
      </w:r>
    </w:p>
    <w:p w:rsidR="00F54224" w:rsidRPr="006610CB" w:rsidRDefault="00F54224" w:rsidP="00F54224">
      <w:pPr>
        <w:rPr>
          <w:lang w:val="ru-RU"/>
        </w:rPr>
      </w:pPr>
      <w:r w:rsidRPr="006610CB">
        <w:rPr>
          <w:lang w:val="ru-RU"/>
        </w:rPr>
        <w:t>120.7.7.</w:t>
      </w:r>
      <w:r w:rsidRPr="00F54224">
        <w:t> </w:t>
      </w:r>
      <w:r w:rsidRPr="006610CB">
        <w:rPr>
          <w:lang w:val="ru-RU"/>
        </w:rPr>
        <w:t>Тема 7. Организмы и среда обитания.</w:t>
      </w:r>
    </w:p>
    <w:p w:rsidR="00F54224" w:rsidRPr="006610CB" w:rsidRDefault="00F54224" w:rsidP="00F54224">
      <w:pPr>
        <w:rPr>
          <w:lang w:val="ru-RU"/>
        </w:rPr>
      </w:pPr>
      <w:r w:rsidRPr="006610CB">
        <w:rPr>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w:t>
      </w:r>
      <w:r w:rsidRPr="006610CB">
        <w:rPr>
          <w:lang w:val="ru-RU"/>
        </w:rPr>
        <w:t>к</w:t>
      </w:r>
      <w:r w:rsidRPr="006610CB">
        <w:rPr>
          <w:lang w:val="ru-RU"/>
        </w:rPr>
        <w:t>торов. Правило минимума (К.</w:t>
      </w:r>
      <w:r w:rsidRPr="00F54224">
        <w:t> </w:t>
      </w:r>
      <w:r w:rsidRPr="006610CB">
        <w:rPr>
          <w:lang w:val="ru-RU"/>
        </w:rPr>
        <w:t>Шпренгель, Ю.</w:t>
      </w:r>
      <w:r w:rsidRPr="00F54224">
        <w:t> </w:t>
      </w:r>
      <w:r w:rsidRPr="006610CB">
        <w:rPr>
          <w:lang w:val="ru-RU"/>
        </w:rPr>
        <w:t>Либих). Толерантность. Эврибионтные и стенобион</w:t>
      </w:r>
      <w:r w:rsidRPr="006610CB">
        <w:rPr>
          <w:lang w:val="ru-RU"/>
        </w:rPr>
        <w:t>т</w:t>
      </w:r>
      <w:r w:rsidRPr="006610CB">
        <w:rPr>
          <w:lang w:val="ru-RU"/>
        </w:rPr>
        <w:t>ные организмы.</w:t>
      </w:r>
    </w:p>
    <w:p w:rsidR="00F54224" w:rsidRPr="006610CB" w:rsidRDefault="00F54224" w:rsidP="00F54224">
      <w:pPr>
        <w:rPr>
          <w:lang w:val="ru-RU"/>
        </w:rPr>
      </w:pPr>
      <w:r w:rsidRPr="006610CB">
        <w:rPr>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w:t>
      </w:r>
      <w:r w:rsidRPr="006610CB">
        <w:rPr>
          <w:lang w:val="ru-RU"/>
        </w:rPr>
        <w:t>г</w:t>
      </w:r>
      <w:r w:rsidRPr="006610CB">
        <w:rPr>
          <w:lang w:val="ru-RU"/>
        </w:rPr>
        <w:t>нальная роль света. Фотопериодизм.</w:t>
      </w:r>
    </w:p>
    <w:p w:rsidR="00F54224" w:rsidRPr="006610CB" w:rsidRDefault="00F54224" w:rsidP="00F54224">
      <w:pPr>
        <w:rPr>
          <w:lang w:val="ru-RU"/>
        </w:rPr>
      </w:pPr>
      <w:r w:rsidRPr="006610CB">
        <w:rPr>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F54224" w:rsidRPr="006610CB" w:rsidRDefault="00F54224" w:rsidP="00F54224">
      <w:pPr>
        <w:rPr>
          <w:lang w:val="ru-RU"/>
        </w:rPr>
      </w:pPr>
      <w:r w:rsidRPr="006610CB">
        <w:rPr>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F54224" w:rsidRPr="006610CB" w:rsidRDefault="00F54224" w:rsidP="00F54224">
      <w:pPr>
        <w:rPr>
          <w:lang w:val="ru-RU"/>
        </w:rPr>
      </w:pPr>
      <w:r w:rsidRPr="006610CB">
        <w:rPr>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w:t>
      </w:r>
      <w:r w:rsidRPr="006610CB">
        <w:rPr>
          <w:lang w:val="ru-RU"/>
        </w:rPr>
        <w:t>б</w:t>
      </w:r>
      <w:r w:rsidRPr="006610CB">
        <w:rPr>
          <w:lang w:val="ru-RU"/>
        </w:rPr>
        <w:t>ления организмов к жизни в разных средах.</w:t>
      </w:r>
    </w:p>
    <w:p w:rsidR="00F54224" w:rsidRPr="006610CB" w:rsidRDefault="00F54224" w:rsidP="00F54224">
      <w:pPr>
        <w:rPr>
          <w:lang w:val="ru-RU"/>
        </w:rPr>
      </w:pPr>
      <w:r w:rsidRPr="006610CB">
        <w:rPr>
          <w:lang w:val="ru-RU"/>
        </w:rPr>
        <w:t>Биологические ритмы. Внешние и внутренние ритмы. Суточные и годичные ритмы. Приспосо</w:t>
      </w:r>
      <w:r w:rsidRPr="006610CB">
        <w:rPr>
          <w:lang w:val="ru-RU"/>
        </w:rPr>
        <w:t>б</w:t>
      </w:r>
      <w:r w:rsidRPr="006610CB">
        <w:rPr>
          <w:lang w:val="ru-RU"/>
        </w:rPr>
        <w:t>ленность организмов к сезонным изменениям условий жизни.</w:t>
      </w:r>
    </w:p>
    <w:p w:rsidR="00F54224" w:rsidRPr="006610CB" w:rsidRDefault="00F54224" w:rsidP="00F54224">
      <w:pPr>
        <w:rPr>
          <w:lang w:val="ru-RU"/>
        </w:rPr>
      </w:pPr>
      <w:r w:rsidRPr="006610CB">
        <w:rPr>
          <w:lang w:val="ru-RU"/>
        </w:rPr>
        <w:t>Жизненные формы организмов. Понятие о жизненной форме. Жизненные формы растений: дер</w:t>
      </w:r>
      <w:r w:rsidRPr="006610CB">
        <w:rPr>
          <w:lang w:val="ru-RU"/>
        </w:rPr>
        <w:t>е</w:t>
      </w:r>
      <w:r w:rsidRPr="006610CB">
        <w:rPr>
          <w:lang w:val="ru-RU"/>
        </w:rPr>
        <w:t>вья, кустарники, кустарнички, многолетние травы, однолетние травы. Жизненные формы живо</w:t>
      </w:r>
      <w:r w:rsidRPr="006610CB">
        <w:rPr>
          <w:lang w:val="ru-RU"/>
        </w:rPr>
        <w:t>т</w:t>
      </w:r>
      <w:r w:rsidRPr="006610CB">
        <w:rPr>
          <w:lang w:val="ru-RU"/>
        </w:rPr>
        <w:t>ных: гидробионты, геобионты, аэробионты. Особенности строения и образа жизни.</w:t>
      </w:r>
    </w:p>
    <w:p w:rsidR="00F54224" w:rsidRPr="006610CB" w:rsidRDefault="00F54224" w:rsidP="00F54224">
      <w:pPr>
        <w:rPr>
          <w:lang w:val="ru-RU"/>
        </w:rPr>
      </w:pPr>
      <w:r w:rsidRPr="006610CB">
        <w:rPr>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w:t>
      </w:r>
      <w:r w:rsidRPr="006610CB">
        <w:rPr>
          <w:lang w:val="ru-RU"/>
        </w:rPr>
        <w:t>е</w:t>
      </w:r>
      <w:r w:rsidRPr="006610CB">
        <w:rPr>
          <w:lang w:val="ru-RU"/>
        </w:rPr>
        <w:t>ство). Нетрофические взаимодействия (топические, форические, фабрические). Значение биотич</w:t>
      </w:r>
      <w:r w:rsidRPr="006610CB">
        <w:rPr>
          <w:lang w:val="ru-RU"/>
        </w:rPr>
        <w:t>е</w:t>
      </w:r>
      <w:r w:rsidRPr="006610CB">
        <w:rPr>
          <w:lang w:val="ru-RU"/>
        </w:rPr>
        <w:t>ских взаимодействий для существования организмов в среде обитания. Принцип конкурентного исключения.</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Таблицы и схемы: «Экологические факторы», «Световой спектр», «Экологические группы живо</w:t>
      </w:r>
      <w:r w:rsidRPr="006610CB">
        <w:rPr>
          <w:lang w:val="ru-RU"/>
        </w:rPr>
        <w:t>т</w:t>
      </w:r>
      <w:r w:rsidRPr="006610CB">
        <w:rPr>
          <w:lang w:val="ru-RU"/>
        </w:rPr>
        <w:t>ных по отношению к свету», «Теплокровные животные», «Холоднокровные животные», «Физи</w:t>
      </w:r>
      <w:r w:rsidRPr="006610CB">
        <w:rPr>
          <w:lang w:val="ru-RU"/>
        </w:rPr>
        <w:t>о</w:t>
      </w:r>
      <w:r w:rsidRPr="006610CB">
        <w:rPr>
          <w:lang w:val="ru-RU"/>
        </w:rPr>
        <w:t xml:space="preserve">логические адаптации животных», «Среды обитания организмов», «Биологические ритмы», </w:t>
      </w:r>
      <w:r w:rsidRPr="006610CB">
        <w:rPr>
          <w:lang w:val="ru-RU"/>
        </w:rPr>
        <w:lastRenderedPageBreak/>
        <w:t>«Жизненные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w:t>
      </w:r>
      <w:r w:rsidRPr="006610CB">
        <w:rPr>
          <w:lang w:val="ru-RU"/>
        </w:rPr>
        <w:t>н</w:t>
      </w:r>
      <w:r w:rsidRPr="006610CB">
        <w:rPr>
          <w:lang w:val="ru-RU"/>
        </w:rPr>
        <w:t>ция», «Симбиоз», «Комменсализм».</w:t>
      </w:r>
    </w:p>
    <w:p w:rsidR="00F54224" w:rsidRPr="006610CB" w:rsidRDefault="00F54224" w:rsidP="00F54224">
      <w:pPr>
        <w:rPr>
          <w:lang w:val="ru-RU"/>
        </w:rPr>
      </w:pPr>
      <w:r w:rsidRPr="006610CB">
        <w:rPr>
          <w:lang w:val="ru-RU"/>
        </w:rPr>
        <w:t>Оборудование: гербарии растений и животных, приспособленных к влиянию различных эколог</w:t>
      </w:r>
      <w:r w:rsidRPr="006610CB">
        <w:rPr>
          <w:lang w:val="ru-RU"/>
        </w:rPr>
        <w:t>и</w:t>
      </w:r>
      <w:r w:rsidRPr="006610CB">
        <w:rPr>
          <w:lang w:val="ru-RU"/>
        </w:rPr>
        <w:t>ческих факторов, гербарии светолюбивых, тенелюбивых и теневыносливых растений, светолюб</w:t>
      </w:r>
      <w:r w:rsidRPr="006610CB">
        <w:rPr>
          <w:lang w:val="ru-RU"/>
        </w:rPr>
        <w:t>и</w:t>
      </w:r>
      <w:r w:rsidRPr="006610CB">
        <w:rPr>
          <w:lang w:val="ru-RU"/>
        </w:rPr>
        <w:t>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w:t>
      </w:r>
      <w:r w:rsidRPr="006610CB">
        <w:rPr>
          <w:lang w:val="ru-RU"/>
        </w:rPr>
        <w:t>е</w:t>
      </w:r>
      <w:r w:rsidRPr="006610CB">
        <w:rPr>
          <w:lang w:val="ru-RU"/>
        </w:rPr>
        <w:t>ских взаимодействиях.</w:t>
      </w:r>
    </w:p>
    <w:p w:rsidR="00F54224" w:rsidRPr="006610CB" w:rsidRDefault="00F54224" w:rsidP="00F54224">
      <w:pPr>
        <w:rPr>
          <w:lang w:val="ru-RU"/>
        </w:rPr>
      </w:pPr>
      <w:r w:rsidRPr="006610CB">
        <w:rPr>
          <w:lang w:val="ru-RU"/>
        </w:rPr>
        <w:t>Лабораторная работа «Выявление приспособлений организмов к влиянию света».</w:t>
      </w:r>
    </w:p>
    <w:p w:rsidR="00F54224" w:rsidRPr="006610CB" w:rsidRDefault="00F54224" w:rsidP="00F54224">
      <w:pPr>
        <w:rPr>
          <w:lang w:val="ru-RU"/>
        </w:rPr>
      </w:pPr>
      <w:r w:rsidRPr="006610CB">
        <w:rPr>
          <w:lang w:val="ru-RU"/>
        </w:rPr>
        <w:t>Лабораторная работа «Выявление приспособлений организмов к влиянию температуры».</w:t>
      </w:r>
    </w:p>
    <w:p w:rsidR="00F54224" w:rsidRPr="006610CB" w:rsidRDefault="00F54224" w:rsidP="00F54224">
      <w:pPr>
        <w:rPr>
          <w:lang w:val="ru-RU"/>
        </w:rPr>
      </w:pPr>
      <w:r w:rsidRPr="006610CB">
        <w:rPr>
          <w:lang w:val="ru-RU"/>
        </w:rPr>
        <w:t>Лабораторная работа «Анатомические особенности растений из разных мест обитания».</w:t>
      </w:r>
    </w:p>
    <w:p w:rsidR="00F54224" w:rsidRPr="006610CB" w:rsidRDefault="00F54224" w:rsidP="00F54224">
      <w:pPr>
        <w:rPr>
          <w:lang w:val="ru-RU"/>
        </w:rPr>
      </w:pPr>
      <w:r w:rsidRPr="006610CB">
        <w:rPr>
          <w:lang w:val="ru-RU"/>
        </w:rPr>
        <w:t>120.7.8.</w:t>
      </w:r>
      <w:r w:rsidRPr="00F54224">
        <w:t> </w:t>
      </w:r>
      <w:r w:rsidRPr="006610CB">
        <w:rPr>
          <w:lang w:val="ru-RU"/>
        </w:rPr>
        <w:t xml:space="preserve">Тема 8. Экология видов и популяций. </w:t>
      </w:r>
    </w:p>
    <w:p w:rsidR="00F54224" w:rsidRPr="006610CB" w:rsidRDefault="00F54224" w:rsidP="00F54224">
      <w:pPr>
        <w:rPr>
          <w:lang w:val="ru-RU"/>
        </w:rPr>
      </w:pPr>
      <w:r w:rsidRPr="006610CB">
        <w:rPr>
          <w:lang w:val="ru-RU"/>
        </w:rPr>
        <w:t>Экологические характеристики популяции. Популяция как биологическая система. Роль неодн</w:t>
      </w:r>
      <w:r w:rsidRPr="006610CB">
        <w:rPr>
          <w:lang w:val="ru-RU"/>
        </w:rPr>
        <w:t>о</w:t>
      </w:r>
      <w:r w:rsidRPr="006610CB">
        <w:rPr>
          <w:lang w:val="ru-RU"/>
        </w:rPr>
        <w:t>родности среды, физических барьеров и особенностей биологии видов в формировании пр</w:t>
      </w:r>
      <w:r w:rsidRPr="006610CB">
        <w:rPr>
          <w:lang w:val="ru-RU"/>
        </w:rPr>
        <w:t>о</w:t>
      </w:r>
      <w:r w:rsidRPr="006610CB">
        <w:rPr>
          <w:lang w:val="ru-RU"/>
        </w:rPr>
        <w:t xml:space="preserve">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F54224" w:rsidRPr="006610CB" w:rsidRDefault="00F54224" w:rsidP="00F54224">
      <w:pPr>
        <w:rPr>
          <w:lang w:val="ru-RU"/>
        </w:rPr>
      </w:pPr>
      <w:r w:rsidRPr="006610CB">
        <w:rPr>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w:t>
      </w:r>
      <w:r w:rsidRPr="006610CB">
        <w:rPr>
          <w:lang w:val="ru-RU"/>
        </w:rPr>
        <w:t>о</w:t>
      </w:r>
      <w:r w:rsidRPr="006610CB">
        <w:rPr>
          <w:lang w:val="ru-RU"/>
        </w:rPr>
        <w:t>ста численности популяции. Кривые выживания. Регуляция численности популяций: роль факт</w:t>
      </w:r>
      <w:r w:rsidRPr="006610CB">
        <w:rPr>
          <w:lang w:val="ru-RU"/>
        </w:rPr>
        <w:t>о</w:t>
      </w:r>
      <w:r w:rsidRPr="006610CB">
        <w:rPr>
          <w:lang w:val="ru-RU"/>
        </w:rPr>
        <w:t>ров, зависящих и не зависящих от плотности. Экологические стратегии видов (</w:t>
      </w:r>
      <w:r w:rsidRPr="00F54224">
        <w:t>r</w:t>
      </w:r>
      <w:r w:rsidRPr="006610CB">
        <w:rPr>
          <w:lang w:val="ru-RU"/>
        </w:rPr>
        <w:t xml:space="preserve">- и </w:t>
      </w:r>
      <w:r w:rsidRPr="00F54224">
        <w:t>K</w:t>
      </w:r>
      <w:r w:rsidRPr="006610CB">
        <w:rPr>
          <w:lang w:val="ru-RU"/>
        </w:rPr>
        <w:t>-стратегии).</w:t>
      </w:r>
    </w:p>
    <w:p w:rsidR="00F54224" w:rsidRPr="006610CB" w:rsidRDefault="00F54224" w:rsidP="00F54224">
      <w:pPr>
        <w:rPr>
          <w:lang w:val="ru-RU"/>
        </w:rPr>
      </w:pPr>
      <w:r w:rsidRPr="006610CB">
        <w:rPr>
          <w:lang w:val="ru-RU"/>
        </w:rPr>
        <w:t>Понятие об экологической нише вида. Местообитание. Многомерная модель экологической ниши Д.И.</w:t>
      </w:r>
      <w:r w:rsidRPr="00F54224">
        <w:t> </w:t>
      </w:r>
      <w:r w:rsidRPr="006610CB">
        <w:rPr>
          <w:lang w:val="ru-RU"/>
        </w:rPr>
        <w:t>Хатчинсона. Размеры экологической ниши. Потенциальная и реализованная ниши.</w:t>
      </w:r>
    </w:p>
    <w:p w:rsidR="00F54224" w:rsidRPr="006610CB" w:rsidRDefault="00F54224" w:rsidP="00F54224">
      <w:pPr>
        <w:rPr>
          <w:lang w:val="ru-RU"/>
        </w:rPr>
      </w:pPr>
      <w:r w:rsidRPr="006610CB">
        <w:rPr>
          <w:lang w:val="ru-RU"/>
        </w:rPr>
        <w:t>Вид как система популяций. Ареалы видов. Виды и их жизненные стратегии. Экологические экв</w:t>
      </w:r>
      <w:r w:rsidRPr="006610CB">
        <w:rPr>
          <w:lang w:val="ru-RU"/>
        </w:rPr>
        <w:t>и</w:t>
      </w:r>
      <w:r w:rsidRPr="006610CB">
        <w:rPr>
          <w:lang w:val="ru-RU"/>
        </w:rPr>
        <w:t>валенты.</w:t>
      </w:r>
    </w:p>
    <w:p w:rsidR="00F54224" w:rsidRPr="006610CB" w:rsidRDefault="00F54224" w:rsidP="00F54224">
      <w:pPr>
        <w:rPr>
          <w:lang w:val="ru-RU"/>
        </w:rPr>
      </w:pPr>
      <w:r w:rsidRPr="006610CB">
        <w:rPr>
          <w:lang w:val="ru-RU"/>
        </w:rPr>
        <w:t>Закономерности поведения и миграций животных. Биологические инвазии чужеродных видов.</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 Д.И.</w:t>
      </w:r>
      <w:r w:rsidRPr="00F54224">
        <w:t> </w:t>
      </w:r>
      <w:r w:rsidRPr="006610CB">
        <w:rPr>
          <w:lang w:val="ru-RU"/>
        </w:rPr>
        <w:t>Хатчинсон.</w:t>
      </w:r>
    </w:p>
    <w:p w:rsidR="00F54224" w:rsidRPr="006610CB" w:rsidRDefault="00F54224" w:rsidP="00F54224">
      <w:pPr>
        <w:rPr>
          <w:lang w:val="ru-RU"/>
        </w:rPr>
      </w:pPr>
      <w:r w:rsidRPr="006610CB">
        <w:rPr>
          <w:lang w:val="ru-RU"/>
        </w:rPr>
        <w:t>Таблицы и схемы: «Экологические характеристики популяции», «Пространственная структура п</w:t>
      </w:r>
      <w:r w:rsidRPr="006610CB">
        <w:rPr>
          <w:lang w:val="ru-RU"/>
        </w:rPr>
        <w:t>о</w:t>
      </w:r>
      <w:r w:rsidRPr="006610CB">
        <w:rPr>
          <w:lang w:val="ru-RU"/>
        </w:rPr>
        <w:t>пуляции», «Возрастные пирамиды популяции», «Скорость заселения поверхности Земли разли</w:t>
      </w:r>
      <w:r w:rsidRPr="006610CB">
        <w:rPr>
          <w:lang w:val="ru-RU"/>
        </w:rPr>
        <w:t>ч</w:t>
      </w:r>
      <w:r w:rsidRPr="006610CB">
        <w:rPr>
          <w:lang w:val="ru-RU"/>
        </w:rPr>
        <w:t>ными организмами», «Модель экологической ниши Д.И.</w:t>
      </w:r>
      <w:r w:rsidRPr="00F54224">
        <w:t> </w:t>
      </w:r>
      <w:r w:rsidRPr="006610CB">
        <w:rPr>
          <w:lang w:val="ru-RU"/>
        </w:rPr>
        <w:t>Хатчинсона».</w:t>
      </w:r>
    </w:p>
    <w:p w:rsidR="00F54224" w:rsidRPr="006610CB" w:rsidRDefault="00F54224" w:rsidP="00F54224">
      <w:pPr>
        <w:rPr>
          <w:lang w:val="ru-RU"/>
        </w:rPr>
      </w:pPr>
      <w:r w:rsidRPr="006610CB">
        <w:rPr>
          <w:lang w:val="ru-RU"/>
        </w:rPr>
        <w:t>Оборудование: гербарии растений, коллекции животных.</w:t>
      </w:r>
    </w:p>
    <w:p w:rsidR="00F54224" w:rsidRPr="006610CB" w:rsidRDefault="00F54224" w:rsidP="00F54224">
      <w:pPr>
        <w:rPr>
          <w:lang w:val="ru-RU"/>
        </w:rPr>
      </w:pPr>
      <w:r w:rsidRPr="006610CB">
        <w:rPr>
          <w:lang w:val="ru-RU"/>
        </w:rPr>
        <w:t>Лабораторная работа «Приспособления семян растений к расселению».</w:t>
      </w:r>
    </w:p>
    <w:p w:rsidR="00F54224" w:rsidRPr="006610CB" w:rsidRDefault="00F54224" w:rsidP="00F54224">
      <w:pPr>
        <w:rPr>
          <w:lang w:val="ru-RU"/>
        </w:rPr>
      </w:pPr>
      <w:r w:rsidRPr="006610CB">
        <w:rPr>
          <w:lang w:val="ru-RU"/>
        </w:rPr>
        <w:lastRenderedPageBreak/>
        <w:t>120.7.9.</w:t>
      </w:r>
      <w:r w:rsidRPr="00F54224">
        <w:t> </w:t>
      </w:r>
      <w:r w:rsidRPr="006610CB">
        <w:rPr>
          <w:lang w:val="ru-RU"/>
        </w:rPr>
        <w:t>Тема 9. Экология сообществ. Экологические системы.</w:t>
      </w:r>
    </w:p>
    <w:p w:rsidR="00F54224" w:rsidRPr="006610CB" w:rsidRDefault="00F54224" w:rsidP="00F54224">
      <w:pPr>
        <w:rPr>
          <w:lang w:val="ru-RU"/>
        </w:rPr>
      </w:pPr>
      <w:r w:rsidRPr="006610CB">
        <w:rPr>
          <w:lang w:val="ru-RU"/>
        </w:rPr>
        <w:t xml:space="preserve">Сообщества организмов. Биоценоз и его структура. Связи между организмами в биоценозе. </w:t>
      </w:r>
    </w:p>
    <w:p w:rsidR="00F54224" w:rsidRPr="006610CB" w:rsidRDefault="00F54224" w:rsidP="00F54224">
      <w:pPr>
        <w:rPr>
          <w:lang w:val="ru-RU"/>
        </w:rPr>
      </w:pPr>
      <w:r w:rsidRPr="006610CB">
        <w:rPr>
          <w:lang w:val="ru-RU"/>
        </w:rPr>
        <w:t>Экосистема как открытая система (А.Д.</w:t>
      </w:r>
      <w:r w:rsidRPr="00F54224">
        <w:t> </w:t>
      </w:r>
      <w:r w:rsidRPr="006610CB">
        <w:rPr>
          <w:lang w:val="ru-RU"/>
        </w:rPr>
        <w:t>Тенсли). Функциональные блоки организмов в экосистеме: продуценты, консументы, редуценты. Трофические уровни. Трофические цепи и сети. Абиотич</w:t>
      </w:r>
      <w:r w:rsidRPr="006610CB">
        <w:rPr>
          <w:lang w:val="ru-RU"/>
        </w:rPr>
        <w:t>е</w:t>
      </w:r>
      <w:r w:rsidRPr="006610CB">
        <w:rPr>
          <w:lang w:val="ru-RU"/>
        </w:rPr>
        <w:t>ские блоки экосистем. Почвы и илы в экосистемах. Круговорот веществ и поток энергии в экос</w:t>
      </w:r>
      <w:r w:rsidRPr="006610CB">
        <w:rPr>
          <w:lang w:val="ru-RU"/>
        </w:rPr>
        <w:t>и</w:t>
      </w:r>
      <w:r w:rsidRPr="006610CB">
        <w:rPr>
          <w:lang w:val="ru-RU"/>
        </w:rPr>
        <w:t>стеме.</w:t>
      </w:r>
    </w:p>
    <w:p w:rsidR="00F54224" w:rsidRPr="006610CB" w:rsidRDefault="00F54224" w:rsidP="00F54224">
      <w:pPr>
        <w:rPr>
          <w:lang w:val="ru-RU"/>
        </w:rPr>
      </w:pPr>
      <w:r w:rsidRPr="006610CB">
        <w:rPr>
          <w:lang w:val="ru-RU"/>
        </w:rPr>
        <w:t>Основные показатели экосистемы. Биомасса и продукция. Экологические пирамиды чисел, би</w:t>
      </w:r>
      <w:r w:rsidRPr="006610CB">
        <w:rPr>
          <w:lang w:val="ru-RU"/>
        </w:rPr>
        <w:t>о</w:t>
      </w:r>
      <w:r w:rsidRPr="006610CB">
        <w:rPr>
          <w:lang w:val="ru-RU"/>
        </w:rPr>
        <w:t xml:space="preserve">массы и энергии. </w:t>
      </w:r>
    </w:p>
    <w:p w:rsidR="00F54224" w:rsidRPr="006610CB" w:rsidRDefault="00F54224" w:rsidP="00F54224">
      <w:pPr>
        <w:rPr>
          <w:lang w:val="ru-RU"/>
        </w:rPr>
      </w:pPr>
      <w:r w:rsidRPr="006610CB">
        <w:rPr>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w:t>
      </w:r>
      <w:r w:rsidRPr="006610CB">
        <w:rPr>
          <w:lang w:val="ru-RU"/>
        </w:rPr>
        <w:t>а</w:t>
      </w:r>
      <w:r w:rsidRPr="006610CB">
        <w:rPr>
          <w:lang w:val="ru-RU"/>
        </w:rPr>
        <w:t>зие и полнота круговорота веществ – основа устойчивости сообществ.</w:t>
      </w:r>
    </w:p>
    <w:p w:rsidR="00F54224" w:rsidRPr="006610CB" w:rsidRDefault="00F54224" w:rsidP="00F54224">
      <w:pPr>
        <w:rPr>
          <w:lang w:val="ru-RU"/>
        </w:rPr>
      </w:pPr>
      <w:r w:rsidRPr="006610CB">
        <w:rPr>
          <w:lang w:val="ru-RU"/>
        </w:rPr>
        <w:t xml:space="preserve">Природные экосистемы. </w:t>
      </w:r>
    </w:p>
    <w:p w:rsidR="00F54224" w:rsidRPr="006610CB" w:rsidRDefault="00F54224" w:rsidP="00F54224">
      <w:pPr>
        <w:rPr>
          <w:lang w:val="ru-RU"/>
        </w:rPr>
      </w:pPr>
      <w:r w:rsidRPr="006610CB">
        <w:rPr>
          <w:lang w:val="ru-RU"/>
        </w:rPr>
        <w:t>Антропогенные экосистемы. Агроэкосистема. Агроценоз. Различия между антропогенными и пр</w:t>
      </w:r>
      <w:r w:rsidRPr="006610CB">
        <w:rPr>
          <w:lang w:val="ru-RU"/>
        </w:rPr>
        <w:t>и</w:t>
      </w:r>
      <w:r w:rsidRPr="006610CB">
        <w:rPr>
          <w:lang w:val="ru-RU"/>
        </w:rPr>
        <w:t>родными экосистемами.</w:t>
      </w:r>
    </w:p>
    <w:p w:rsidR="00F54224" w:rsidRPr="006610CB" w:rsidRDefault="00F54224" w:rsidP="00F54224">
      <w:pPr>
        <w:rPr>
          <w:lang w:val="ru-RU"/>
        </w:rPr>
      </w:pPr>
      <w:r w:rsidRPr="006610CB">
        <w:rPr>
          <w:lang w:val="ru-RU"/>
        </w:rPr>
        <w:t>Урбоэкосистемы. Основные компоненты урбоэкосистем. Городская флора и фауна. Синантроп</w:t>
      </w:r>
      <w:r w:rsidRPr="006610CB">
        <w:rPr>
          <w:lang w:val="ru-RU"/>
        </w:rPr>
        <w:t>и</w:t>
      </w:r>
      <w:r w:rsidRPr="006610CB">
        <w:rPr>
          <w:lang w:val="ru-RU"/>
        </w:rPr>
        <w:t>зация городской фауны. Биологическое и хозяйственное значение агроэкосистем и урбоэкос</w:t>
      </w:r>
      <w:r w:rsidRPr="006610CB">
        <w:rPr>
          <w:lang w:val="ru-RU"/>
        </w:rPr>
        <w:t>и</w:t>
      </w:r>
      <w:r w:rsidRPr="006610CB">
        <w:rPr>
          <w:lang w:val="ru-RU"/>
        </w:rPr>
        <w:t>стем.</w:t>
      </w:r>
    </w:p>
    <w:p w:rsidR="00F54224" w:rsidRPr="006610CB" w:rsidRDefault="00F54224" w:rsidP="00F54224">
      <w:pPr>
        <w:rPr>
          <w:lang w:val="ru-RU"/>
        </w:rPr>
      </w:pPr>
      <w:r w:rsidRPr="006610CB">
        <w:rPr>
          <w:lang w:val="ru-RU"/>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w:t>
      </w:r>
      <w:r w:rsidRPr="006610CB">
        <w:rPr>
          <w:lang w:val="ru-RU"/>
        </w:rPr>
        <w:t>о</w:t>
      </w:r>
      <w:r w:rsidRPr="006610CB">
        <w:rPr>
          <w:lang w:val="ru-RU"/>
        </w:rPr>
        <w:t>систем в условиях естественных и антропогенных воздействий.</w:t>
      </w:r>
    </w:p>
    <w:p w:rsidR="00F54224" w:rsidRPr="006610CB" w:rsidRDefault="00F54224" w:rsidP="00F54224">
      <w:pPr>
        <w:rPr>
          <w:lang w:val="ru-RU"/>
        </w:rPr>
      </w:pPr>
      <w:r w:rsidRPr="006610CB">
        <w:rPr>
          <w:lang w:val="ru-RU"/>
        </w:rPr>
        <w:t>Методология мониторинга естественных и антропогенных экосистем.</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 А.Д.</w:t>
      </w:r>
      <w:r w:rsidRPr="00F54224">
        <w:t> </w:t>
      </w:r>
      <w:r w:rsidRPr="006610CB">
        <w:rPr>
          <w:lang w:val="ru-RU"/>
        </w:rPr>
        <w:t>Тенсли.</w:t>
      </w:r>
    </w:p>
    <w:p w:rsidR="00F54224" w:rsidRPr="006610CB" w:rsidRDefault="00F54224" w:rsidP="00F54224">
      <w:pPr>
        <w:rPr>
          <w:lang w:val="ru-RU"/>
        </w:rPr>
      </w:pPr>
      <w:r w:rsidRPr="006610CB">
        <w:rPr>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w:t>
      </w:r>
      <w:r w:rsidRPr="006610CB">
        <w:rPr>
          <w:lang w:val="ru-RU"/>
        </w:rPr>
        <w:t>о</w:t>
      </w:r>
      <w:r w:rsidRPr="006610CB">
        <w:rPr>
          <w:lang w:val="ru-RU"/>
        </w:rPr>
        <w:t>системе», «Цепи питания (пастбищная, детритная)», «Экологическая пирамида чисел», «Эколог</w:t>
      </w:r>
      <w:r w:rsidRPr="006610CB">
        <w:rPr>
          <w:lang w:val="ru-RU"/>
        </w:rPr>
        <w:t>и</w:t>
      </w:r>
      <w:r w:rsidRPr="006610CB">
        <w:rPr>
          <w:lang w:val="ru-RU"/>
        </w:rPr>
        <w:t>ческая пирамида биомассы», «Экологическая пирамида энергии», «Образование болота», «Пе</w:t>
      </w:r>
      <w:r w:rsidRPr="006610CB">
        <w:rPr>
          <w:lang w:val="ru-RU"/>
        </w:rPr>
        <w:t>р</w:t>
      </w:r>
      <w:r w:rsidRPr="006610CB">
        <w:rPr>
          <w:lang w:val="ru-RU"/>
        </w:rPr>
        <w:t>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F54224" w:rsidRPr="006610CB" w:rsidRDefault="00F54224" w:rsidP="00F54224">
      <w:pPr>
        <w:rPr>
          <w:lang w:val="ru-RU"/>
        </w:rPr>
      </w:pPr>
      <w:r w:rsidRPr="006610CB">
        <w:rPr>
          <w:lang w:val="ru-RU"/>
        </w:rPr>
        <w:t>Оборудование: гербарии растений, коллекции насекомых, чучела птиц и зверей, гербарии кул</w:t>
      </w:r>
      <w:r w:rsidRPr="006610CB">
        <w:rPr>
          <w:lang w:val="ru-RU"/>
        </w:rPr>
        <w:t>ь</w:t>
      </w:r>
      <w:r w:rsidRPr="006610CB">
        <w:rPr>
          <w:lang w:val="ru-RU"/>
        </w:rPr>
        <w:t>турных и дикорастущих растений, аквариум как модель экосистемы.</w:t>
      </w:r>
    </w:p>
    <w:p w:rsidR="00F54224" w:rsidRPr="006610CB" w:rsidRDefault="00F54224" w:rsidP="00F54224">
      <w:pPr>
        <w:rPr>
          <w:lang w:val="ru-RU"/>
        </w:rPr>
      </w:pPr>
      <w:r w:rsidRPr="006610CB">
        <w:rPr>
          <w:lang w:val="ru-RU"/>
        </w:rPr>
        <w:t>Практическая работа «Изучение и описание урбоэкосистемы».</w:t>
      </w:r>
    </w:p>
    <w:p w:rsidR="00F54224" w:rsidRPr="006610CB" w:rsidRDefault="00F54224" w:rsidP="00F54224">
      <w:pPr>
        <w:rPr>
          <w:lang w:val="ru-RU"/>
        </w:rPr>
      </w:pPr>
      <w:r w:rsidRPr="006610CB">
        <w:rPr>
          <w:lang w:val="ru-RU"/>
        </w:rPr>
        <w:t>Лабораторная работа «Изучение разнообразия мелких почвенных членистоногих в разных экос</w:t>
      </w:r>
      <w:r w:rsidRPr="006610CB">
        <w:rPr>
          <w:lang w:val="ru-RU"/>
        </w:rPr>
        <w:t>и</w:t>
      </w:r>
      <w:r w:rsidRPr="006610CB">
        <w:rPr>
          <w:lang w:val="ru-RU"/>
        </w:rPr>
        <w:t>стемах».</w:t>
      </w:r>
    </w:p>
    <w:p w:rsidR="00F54224" w:rsidRPr="006610CB" w:rsidRDefault="00F54224" w:rsidP="00F54224">
      <w:pPr>
        <w:rPr>
          <w:lang w:val="ru-RU"/>
        </w:rPr>
      </w:pPr>
      <w:r w:rsidRPr="006610CB">
        <w:rPr>
          <w:lang w:val="ru-RU"/>
        </w:rPr>
        <w:t>Экскурсия «Экскурсия в типичный биогеоценоз (в дубраву, березняк, ельник, на суходольный или пойменный луг, озеро, болото)».</w:t>
      </w:r>
    </w:p>
    <w:p w:rsidR="00F54224" w:rsidRPr="006610CB" w:rsidRDefault="00F54224" w:rsidP="00F54224">
      <w:pPr>
        <w:rPr>
          <w:lang w:val="ru-RU"/>
        </w:rPr>
      </w:pPr>
      <w:r w:rsidRPr="006610CB">
        <w:rPr>
          <w:lang w:val="ru-RU"/>
        </w:rPr>
        <w:lastRenderedPageBreak/>
        <w:t>Экскурсия «Экскурсия в агроэкосистему (на поле или в тепличное хозяйство)».</w:t>
      </w:r>
    </w:p>
    <w:p w:rsidR="00F54224" w:rsidRPr="006610CB" w:rsidRDefault="00F54224" w:rsidP="00F54224">
      <w:pPr>
        <w:rPr>
          <w:lang w:val="ru-RU"/>
        </w:rPr>
      </w:pPr>
      <w:r w:rsidRPr="006610CB">
        <w:rPr>
          <w:lang w:val="ru-RU"/>
        </w:rPr>
        <w:t>120.7.10.</w:t>
      </w:r>
      <w:r w:rsidRPr="00F54224">
        <w:t> </w:t>
      </w:r>
      <w:r w:rsidRPr="006610CB">
        <w:rPr>
          <w:lang w:val="ru-RU"/>
        </w:rPr>
        <w:t xml:space="preserve">Тема 10. Биосфера – глобальная экосистема. </w:t>
      </w:r>
    </w:p>
    <w:p w:rsidR="00F54224" w:rsidRPr="006610CB" w:rsidRDefault="00F54224" w:rsidP="00F54224">
      <w:pPr>
        <w:rPr>
          <w:lang w:val="ru-RU"/>
        </w:rPr>
      </w:pPr>
      <w:r w:rsidRPr="006610CB">
        <w:rPr>
          <w:lang w:val="ru-RU"/>
        </w:rPr>
        <w:t>Биосфера – общепланетарная оболочка Земли, где существует или существовала жизнь. Развитие представлений о биосфере в трудах Э.</w:t>
      </w:r>
      <w:r w:rsidRPr="00F54224">
        <w:t> </w:t>
      </w:r>
      <w:r w:rsidRPr="006610CB">
        <w:rPr>
          <w:lang w:val="ru-RU"/>
        </w:rPr>
        <w:t>Зюсса. Учение В.И.</w:t>
      </w:r>
      <w:r w:rsidRPr="00F54224">
        <w:t> </w:t>
      </w:r>
      <w:r w:rsidRPr="006610CB">
        <w:rPr>
          <w:lang w:val="ru-RU"/>
        </w:rPr>
        <w:t>Вернадского о биосфере. Области би</w:t>
      </w:r>
      <w:r w:rsidRPr="006610CB">
        <w:rPr>
          <w:lang w:val="ru-RU"/>
        </w:rPr>
        <w:t>о</w:t>
      </w:r>
      <w:r w:rsidRPr="006610CB">
        <w:rPr>
          <w:lang w:val="ru-RU"/>
        </w:rPr>
        <w:t>сферы и её состав. Живое вещество биосферы и его функции.</w:t>
      </w:r>
    </w:p>
    <w:p w:rsidR="00F54224" w:rsidRPr="006610CB" w:rsidRDefault="00F54224" w:rsidP="00F54224">
      <w:pPr>
        <w:rPr>
          <w:lang w:val="ru-RU"/>
        </w:rPr>
      </w:pPr>
      <w:r w:rsidRPr="006610CB">
        <w:rPr>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w:t>
      </w:r>
      <w:r w:rsidRPr="006610CB">
        <w:rPr>
          <w:lang w:val="ru-RU"/>
        </w:rPr>
        <w:t>о</w:t>
      </w:r>
      <w:r w:rsidRPr="006610CB">
        <w:rPr>
          <w:lang w:val="ru-RU"/>
        </w:rPr>
        <w:t>да, азота). Ритмичность явлений в биосфере.</w:t>
      </w:r>
    </w:p>
    <w:p w:rsidR="00F54224" w:rsidRPr="006610CB" w:rsidRDefault="00F54224" w:rsidP="00F54224">
      <w:pPr>
        <w:rPr>
          <w:lang w:val="ru-RU"/>
        </w:rPr>
      </w:pPr>
      <w:r w:rsidRPr="006610CB">
        <w:rPr>
          <w:lang w:val="ru-RU"/>
        </w:rPr>
        <w:t>Зональность биосферы. Понятие о биоме. Основные биомы суши: тундра, хвойные леса, смеша</w:t>
      </w:r>
      <w:r w:rsidRPr="006610CB">
        <w:rPr>
          <w:lang w:val="ru-RU"/>
        </w:rPr>
        <w:t>н</w:t>
      </w:r>
      <w:r w:rsidRPr="006610CB">
        <w:rPr>
          <w:lang w:val="ru-RU"/>
        </w:rPr>
        <w:t xml:space="preserve">ные и широколиственные леса, степи, саванны, пустыни, тропические леса, высокогорья. Климат, растительный и животный мир биомов суши. </w:t>
      </w:r>
    </w:p>
    <w:p w:rsidR="00F54224" w:rsidRPr="006610CB" w:rsidRDefault="00F54224" w:rsidP="00F54224">
      <w:pPr>
        <w:rPr>
          <w:lang w:val="ru-RU"/>
        </w:rPr>
      </w:pPr>
      <w:r w:rsidRPr="006610CB">
        <w:rPr>
          <w:lang w:val="ru-RU"/>
        </w:rPr>
        <w:t>Структура и функция живых систем, оценка их ресурсного потенциала и биосферных функций.</w:t>
      </w:r>
    </w:p>
    <w:p w:rsidR="00F54224" w:rsidRPr="006610CB" w:rsidRDefault="00F54224" w:rsidP="00F54224">
      <w:pPr>
        <w:rPr>
          <w:lang w:val="ru-RU"/>
        </w:rPr>
      </w:pPr>
      <w:r w:rsidRPr="006610CB">
        <w:rPr>
          <w:lang w:val="ru-RU"/>
        </w:rPr>
        <w:t>Демонстрации:</w:t>
      </w:r>
    </w:p>
    <w:p w:rsidR="00F54224" w:rsidRPr="006610CB" w:rsidRDefault="00F54224" w:rsidP="00F54224">
      <w:pPr>
        <w:rPr>
          <w:lang w:val="ru-RU"/>
        </w:rPr>
      </w:pPr>
      <w:r w:rsidRPr="006610CB">
        <w:rPr>
          <w:lang w:val="ru-RU"/>
        </w:rPr>
        <w:t>Портреты: В.И.</w:t>
      </w:r>
      <w:r w:rsidRPr="00F54224">
        <w:t> </w:t>
      </w:r>
      <w:r w:rsidRPr="006610CB">
        <w:rPr>
          <w:lang w:val="ru-RU"/>
        </w:rPr>
        <w:t>Вернадский, Э.</w:t>
      </w:r>
      <w:r w:rsidRPr="00F54224">
        <w:t> </w:t>
      </w:r>
      <w:r w:rsidRPr="006610CB">
        <w:rPr>
          <w:lang w:val="ru-RU"/>
        </w:rPr>
        <w:t>Зюсс.</w:t>
      </w:r>
    </w:p>
    <w:p w:rsidR="00F54224" w:rsidRPr="006610CB" w:rsidRDefault="00F54224" w:rsidP="00F54224">
      <w:pPr>
        <w:rPr>
          <w:lang w:val="ru-RU"/>
        </w:rPr>
      </w:pPr>
      <w:r w:rsidRPr="006610CB">
        <w:rPr>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w:t>
      </w:r>
      <w:r w:rsidRPr="006610CB">
        <w:rPr>
          <w:lang w:val="ru-RU"/>
        </w:rPr>
        <w:t>н</w:t>
      </w:r>
      <w:r w:rsidRPr="006610CB">
        <w:rPr>
          <w:lang w:val="ru-RU"/>
        </w:rPr>
        <w:t>ный лес», «Степь», «Саванна», «Пустыня», «Тропический лес».</w:t>
      </w:r>
    </w:p>
    <w:p w:rsidR="00F54224" w:rsidRPr="006610CB" w:rsidRDefault="00F54224" w:rsidP="00F54224">
      <w:pPr>
        <w:rPr>
          <w:lang w:val="ru-RU"/>
        </w:rPr>
      </w:pPr>
      <w:r w:rsidRPr="006610CB">
        <w:rPr>
          <w:lang w:val="ru-RU"/>
        </w:rPr>
        <w:t>Оборудование: гербарии растений разных биомов, коллекции животных.</w:t>
      </w:r>
    </w:p>
    <w:p w:rsidR="00F54224" w:rsidRPr="006610CB" w:rsidRDefault="00F54224" w:rsidP="00F54224">
      <w:pPr>
        <w:rPr>
          <w:lang w:val="ru-RU"/>
        </w:rPr>
      </w:pPr>
      <w:r w:rsidRPr="006610CB">
        <w:rPr>
          <w:lang w:val="ru-RU"/>
        </w:rPr>
        <w:t>120.7.11.</w:t>
      </w:r>
      <w:r w:rsidRPr="00F54224">
        <w:t> </w:t>
      </w:r>
      <w:r w:rsidRPr="006610CB">
        <w:rPr>
          <w:lang w:val="ru-RU"/>
        </w:rPr>
        <w:t>Тема 11. Человек и окружающая среда.</w:t>
      </w:r>
    </w:p>
    <w:p w:rsidR="00F54224" w:rsidRPr="006610CB" w:rsidRDefault="00F54224" w:rsidP="00F54224">
      <w:pPr>
        <w:rPr>
          <w:lang w:val="ru-RU"/>
        </w:rPr>
      </w:pPr>
      <w:r w:rsidRPr="006610CB">
        <w:rPr>
          <w:lang w:val="ru-RU"/>
        </w:rPr>
        <w:t>Экологические кризисы и их причины. Воздействие человека на биосферу. Загрязнение возду</w:t>
      </w:r>
      <w:r w:rsidRPr="006610CB">
        <w:rPr>
          <w:lang w:val="ru-RU"/>
        </w:rPr>
        <w:t>ш</w:t>
      </w:r>
      <w:r w:rsidRPr="006610CB">
        <w:rPr>
          <w:lang w:val="ru-RU"/>
        </w:rPr>
        <w:t>ной среды. Охрана воздуха. Загрязнение водной среды. Охрана водных ресурсов. Разрушение почвы. Охрана почвенных ресурсов. Изменение климата.</w:t>
      </w:r>
    </w:p>
    <w:p w:rsidR="00F54224" w:rsidRPr="006610CB" w:rsidRDefault="00F54224" w:rsidP="00F54224">
      <w:pPr>
        <w:rPr>
          <w:lang w:val="ru-RU"/>
        </w:rPr>
      </w:pPr>
      <w:r w:rsidRPr="006610CB">
        <w:rPr>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w:t>
      </w:r>
      <w:r w:rsidRPr="006610CB">
        <w:rPr>
          <w:lang w:val="ru-RU"/>
        </w:rPr>
        <w:t>р</w:t>
      </w:r>
      <w:r w:rsidRPr="006610CB">
        <w:rPr>
          <w:lang w:val="ru-RU"/>
        </w:rPr>
        <w:t xml:space="preserve">ритории (ООПТ). Ботанические сады и зоологические парки. </w:t>
      </w:r>
    </w:p>
    <w:p w:rsidR="00F54224" w:rsidRPr="006610CB" w:rsidRDefault="00F54224" w:rsidP="00F54224">
      <w:pPr>
        <w:rPr>
          <w:lang w:val="ru-RU"/>
        </w:rPr>
      </w:pPr>
      <w:r w:rsidRPr="006610CB">
        <w:rPr>
          <w:lang w:val="ru-RU"/>
        </w:rPr>
        <w:t>Основные принципы устойчивого развития человечества и природы. Рациональное природопол</w:t>
      </w:r>
      <w:r w:rsidRPr="006610CB">
        <w:rPr>
          <w:lang w:val="ru-RU"/>
        </w:rPr>
        <w:t>ь</w:t>
      </w:r>
      <w:r w:rsidRPr="006610CB">
        <w:rPr>
          <w:lang w:val="ru-RU"/>
        </w:rPr>
        <w:t>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F54224" w:rsidRPr="006610CB" w:rsidRDefault="00F54224" w:rsidP="00F54224">
      <w:pPr>
        <w:rPr>
          <w:lang w:val="ru-RU"/>
        </w:rPr>
      </w:pPr>
      <w:r w:rsidRPr="006610CB">
        <w:rPr>
          <w:lang w:val="ru-RU"/>
        </w:rPr>
        <w:t>Развитие методов мониторинга развития опасных техногенных процессов.</w:t>
      </w:r>
    </w:p>
    <w:p w:rsidR="00F54224" w:rsidRPr="006610CB" w:rsidRDefault="00F54224" w:rsidP="00F54224">
      <w:pPr>
        <w:rPr>
          <w:lang w:val="ru-RU"/>
        </w:rPr>
      </w:pPr>
      <w:r w:rsidRPr="006610CB">
        <w:rPr>
          <w:lang w:val="ru-RU"/>
        </w:rPr>
        <w:t xml:space="preserve">Демонстрации: </w:t>
      </w:r>
    </w:p>
    <w:p w:rsidR="00F54224" w:rsidRPr="006610CB" w:rsidRDefault="00F54224" w:rsidP="00F54224">
      <w:pPr>
        <w:rPr>
          <w:lang w:val="ru-RU"/>
        </w:rPr>
      </w:pPr>
      <w:r w:rsidRPr="006610CB">
        <w:rPr>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w:t>
      </w:r>
      <w:r w:rsidRPr="006610CB">
        <w:rPr>
          <w:lang w:val="ru-RU"/>
        </w:rPr>
        <w:t>и</w:t>
      </w:r>
      <w:r w:rsidRPr="006610CB">
        <w:rPr>
          <w:lang w:val="ru-RU"/>
        </w:rPr>
        <w:t>ра».</w:t>
      </w:r>
    </w:p>
    <w:p w:rsidR="00F54224" w:rsidRPr="006610CB" w:rsidRDefault="00F54224" w:rsidP="00F54224">
      <w:pPr>
        <w:rPr>
          <w:lang w:val="ru-RU"/>
        </w:rPr>
      </w:pPr>
      <w:r w:rsidRPr="006610CB">
        <w:rPr>
          <w:lang w:val="ru-RU"/>
        </w:rPr>
        <w:t>Оборудование: фотографии охраняемых растений и животных Красной книги Российской Федер</w:t>
      </w:r>
      <w:r w:rsidRPr="006610CB">
        <w:rPr>
          <w:lang w:val="ru-RU"/>
        </w:rPr>
        <w:t>а</w:t>
      </w:r>
      <w:r w:rsidRPr="006610CB">
        <w:rPr>
          <w:lang w:val="ru-RU"/>
        </w:rPr>
        <w:t>ции, Красной книги региона.</w:t>
      </w:r>
    </w:p>
    <w:p w:rsidR="00F54224" w:rsidRPr="006610CB" w:rsidRDefault="00F54224" w:rsidP="00F54224">
      <w:pPr>
        <w:rPr>
          <w:lang w:val="ru-RU"/>
        </w:rPr>
      </w:pPr>
      <w:r w:rsidRPr="006610CB">
        <w:rPr>
          <w:lang w:val="ru-RU"/>
        </w:rPr>
        <w:lastRenderedPageBreak/>
        <w:t>120.8.</w:t>
      </w:r>
      <w:r w:rsidRPr="00F54224">
        <w:t> </w:t>
      </w:r>
      <w:r w:rsidRPr="006610CB">
        <w:rPr>
          <w:lang w:val="ru-RU"/>
        </w:rPr>
        <w:t>Планируемые результаты освоения программы по биологии на уровне среднего общего образования.</w:t>
      </w:r>
    </w:p>
    <w:p w:rsidR="00F54224" w:rsidRPr="006610CB" w:rsidRDefault="00F54224" w:rsidP="00F54224">
      <w:pPr>
        <w:rPr>
          <w:lang w:val="ru-RU"/>
        </w:rPr>
      </w:pPr>
      <w:r w:rsidRPr="006610CB">
        <w:rPr>
          <w:lang w:val="ru-RU"/>
        </w:rPr>
        <w:t>120.8.1. 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F54224" w:rsidRPr="006610CB" w:rsidRDefault="00F54224" w:rsidP="00F54224">
      <w:pPr>
        <w:rPr>
          <w:lang w:val="ru-RU"/>
        </w:rPr>
      </w:pPr>
      <w:r w:rsidRPr="00F54224">
        <w:t> </w:t>
      </w:r>
      <w:r w:rsidRPr="006610CB">
        <w:rPr>
          <w:lang w:val="ru-RU"/>
        </w:rPr>
        <w:t>В структуре личностных результатов освоения программы по биологии выделены следующие с</w:t>
      </w:r>
      <w:r w:rsidRPr="006610CB">
        <w:rPr>
          <w:lang w:val="ru-RU"/>
        </w:rPr>
        <w:t>о</w:t>
      </w:r>
      <w:r w:rsidRPr="006610CB">
        <w:rPr>
          <w:lang w:val="ru-RU"/>
        </w:rPr>
        <w:t>ставляющие: осознание обучающимися российской гражданской идентичности – готовности к с</w:t>
      </w:r>
      <w:r w:rsidRPr="006610CB">
        <w:rPr>
          <w:lang w:val="ru-RU"/>
        </w:rPr>
        <w:t>а</w:t>
      </w:r>
      <w:r w:rsidRPr="006610CB">
        <w:rPr>
          <w:lang w:val="ru-RU"/>
        </w:rPr>
        <w:t>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w:t>
      </w:r>
      <w:r w:rsidRPr="006610CB">
        <w:rPr>
          <w:lang w:val="ru-RU"/>
        </w:rPr>
        <w:t>е</w:t>
      </w:r>
      <w:r w:rsidRPr="006610CB">
        <w:rPr>
          <w:lang w:val="ru-RU"/>
        </w:rPr>
        <w:t>ме биологического образования, наличие правосознания экологической культуры, способности ставить цели и строить жизненные планы.</w:t>
      </w:r>
    </w:p>
    <w:p w:rsidR="00F54224" w:rsidRPr="006610CB" w:rsidRDefault="00F54224" w:rsidP="00F54224">
      <w:pPr>
        <w:rPr>
          <w:lang w:val="ru-RU"/>
        </w:rPr>
      </w:pPr>
      <w:r w:rsidRPr="006610CB">
        <w:rPr>
          <w:lang w:val="ru-RU"/>
        </w:rPr>
        <w:t>120.8.2.</w:t>
      </w:r>
      <w:r w:rsidRPr="00F54224">
        <w:t> </w:t>
      </w:r>
      <w:r w:rsidRPr="006610CB">
        <w:rPr>
          <w:lang w:val="ru-RU"/>
        </w:rPr>
        <w:t>Личностные результаты освоения программы по биологии достигаются в единстве уче</w:t>
      </w:r>
      <w:r w:rsidRPr="006610CB">
        <w:rPr>
          <w:lang w:val="ru-RU"/>
        </w:rPr>
        <w:t>б</w:t>
      </w:r>
      <w:r w:rsidRPr="006610CB">
        <w:rPr>
          <w:lang w:val="ru-RU"/>
        </w:rPr>
        <w:t>ной и воспитательной деятельности в соответствии с традиционными российскими социокульту</w:t>
      </w:r>
      <w:r w:rsidRPr="006610CB">
        <w:rPr>
          <w:lang w:val="ru-RU"/>
        </w:rPr>
        <w:t>р</w:t>
      </w:r>
      <w:r w:rsidRPr="006610CB">
        <w:rPr>
          <w:lang w:val="ru-RU"/>
        </w:rPr>
        <w:t>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w:t>
      </w:r>
      <w:r w:rsidRPr="006610CB">
        <w:rPr>
          <w:lang w:val="ru-RU"/>
        </w:rPr>
        <w:t>о</w:t>
      </w:r>
      <w:r w:rsidRPr="006610CB">
        <w:rPr>
          <w:lang w:val="ru-RU"/>
        </w:rPr>
        <w:t>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w:t>
      </w:r>
      <w:r w:rsidRPr="006610CB">
        <w:rPr>
          <w:lang w:val="ru-RU"/>
        </w:rPr>
        <w:t>а</w:t>
      </w:r>
      <w:r w:rsidRPr="006610CB">
        <w:rPr>
          <w:lang w:val="ru-RU"/>
        </w:rPr>
        <w:t>ющей среде.</w:t>
      </w:r>
    </w:p>
    <w:p w:rsidR="00F54224" w:rsidRPr="006610CB" w:rsidRDefault="00F54224" w:rsidP="00F54224">
      <w:pPr>
        <w:rPr>
          <w:lang w:val="ru-RU"/>
        </w:rPr>
      </w:pPr>
      <w:r w:rsidRPr="006610CB">
        <w:rPr>
          <w:lang w:val="ru-RU"/>
        </w:rPr>
        <w:t>120.8.3.</w:t>
      </w:r>
      <w:r w:rsidRPr="00F54224">
        <w:t> </w:t>
      </w:r>
      <w:r w:rsidRPr="006610CB">
        <w:rPr>
          <w:lang w:val="ru-RU"/>
        </w:rPr>
        <w:t>Личностные результаты освоения учебного предмета «Биология» должны отражать г</w:t>
      </w:r>
      <w:r w:rsidRPr="006610CB">
        <w:rPr>
          <w:lang w:val="ru-RU"/>
        </w:rPr>
        <w:t>о</w:t>
      </w:r>
      <w:r w:rsidRPr="006610CB">
        <w:rPr>
          <w:lang w:val="ru-RU"/>
        </w:rPr>
        <w:t>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w:t>
      </w:r>
      <w:r w:rsidRPr="006610CB">
        <w:rPr>
          <w:lang w:val="ru-RU"/>
        </w:rPr>
        <w:t>ю</w:t>
      </w:r>
      <w:r w:rsidRPr="006610CB">
        <w:rPr>
          <w:lang w:val="ru-RU"/>
        </w:rPr>
        <w:t>щих традиционным ценностям российского общества, расширение жизненного опыта и опыта д</w:t>
      </w:r>
      <w:r w:rsidRPr="006610CB">
        <w:rPr>
          <w:lang w:val="ru-RU"/>
        </w:rPr>
        <w:t>е</w:t>
      </w:r>
      <w:r w:rsidRPr="006610CB">
        <w:rPr>
          <w:lang w:val="ru-RU"/>
        </w:rPr>
        <w:t>ятельности в процессе реализации основных направлений воспитательной деятельности, в том числе в части:</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54224" w:rsidRPr="006610CB" w:rsidRDefault="00F54224" w:rsidP="00F54224">
      <w:pPr>
        <w:rPr>
          <w:lang w:val="ru-RU"/>
        </w:rPr>
      </w:pPr>
      <w:r w:rsidRPr="006610CB">
        <w:rPr>
          <w:lang w:val="ru-RU"/>
        </w:rPr>
        <w:t>способность определять собственную позицию по отношению к явлениям современной жизни и объяснять её;</w:t>
      </w:r>
    </w:p>
    <w:p w:rsidR="00F54224" w:rsidRPr="006610CB" w:rsidRDefault="00F54224" w:rsidP="00F54224">
      <w:pPr>
        <w:rPr>
          <w:lang w:val="ru-RU"/>
        </w:rPr>
      </w:pPr>
      <w:r w:rsidRPr="006610CB">
        <w:rPr>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F54224" w:rsidRPr="006610CB" w:rsidRDefault="00F54224" w:rsidP="00F54224">
      <w:pPr>
        <w:rPr>
          <w:lang w:val="ru-RU"/>
        </w:rPr>
      </w:pPr>
      <w:r w:rsidRPr="006610CB">
        <w:rPr>
          <w:lang w:val="ru-RU"/>
        </w:rPr>
        <w:t>готовность к сотрудничеству в процессе совместного выполнения учебных, познавательных и и</w:t>
      </w:r>
      <w:r w:rsidRPr="006610CB">
        <w:rPr>
          <w:lang w:val="ru-RU"/>
        </w:rPr>
        <w:t>с</w:t>
      </w:r>
      <w:r w:rsidRPr="006610CB">
        <w:rPr>
          <w:lang w:val="ru-RU"/>
        </w:rPr>
        <w:t>следовательских задач, уважительного отношения к мнению оппонентов при обсуждении спо</w:t>
      </w:r>
      <w:r w:rsidRPr="006610CB">
        <w:rPr>
          <w:lang w:val="ru-RU"/>
        </w:rPr>
        <w:t>р</w:t>
      </w:r>
      <w:r w:rsidRPr="006610CB">
        <w:rPr>
          <w:lang w:val="ru-RU"/>
        </w:rPr>
        <w:t>ных вопросов биологического содержания;</w:t>
      </w:r>
    </w:p>
    <w:p w:rsidR="00F54224" w:rsidRPr="006610CB" w:rsidRDefault="00F54224" w:rsidP="00F54224">
      <w:pPr>
        <w:rPr>
          <w:lang w:val="ru-RU"/>
        </w:rPr>
      </w:pPr>
      <w:r w:rsidRPr="006610CB">
        <w:rPr>
          <w:lang w:val="ru-RU"/>
        </w:rPr>
        <w:lastRenderedPageBreak/>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природному наследию и памятникам природы, достижениям России в науке, искусстве, спорте, технологиях, труде;</w:t>
      </w:r>
    </w:p>
    <w:p w:rsidR="00F54224" w:rsidRPr="006610CB" w:rsidRDefault="00F54224" w:rsidP="00F54224">
      <w:pPr>
        <w:rPr>
          <w:lang w:val="ru-RU"/>
        </w:rPr>
      </w:pPr>
      <w:r w:rsidRPr="006610CB">
        <w:rPr>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понимание эмоционального воздействия живой природы и её ценности;</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w:t>
      </w:r>
      <w:r w:rsidRPr="006610CB">
        <w:rPr>
          <w:lang w:val="ru-RU"/>
        </w:rPr>
        <w:t>е</w:t>
      </w:r>
      <w:r w:rsidRPr="006610CB">
        <w:rPr>
          <w:lang w:val="ru-RU"/>
        </w:rPr>
        <w:t>ская активность), бережного, ответственного и компетентного отношения к собственному физич</w:t>
      </w:r>
      <w:r w:rsidRPr="006610CB">
        <w:rPr>
          <w:lang w:val="ru-RU"/>
        </w:rPr>
        <w:t>е</w:t>
      </w:r>
      <w:r w:rsidRPr="006610CB">
        <w:rPr>
          <w:lang w:val="ru-RU"/>
        </w:rPr>
        <w:t>скому и психическому здоровью;</w:t>
      </w:r>
    </w:p>
    <w:p w:rsidR="00F54224" w:rsidRPr="006610CB" w:rsidRDefault="00F54224" w:rsidP="00F54224">
      <w:pPr>
        <w:rPr>
          <w:lang w:val="ru-RU"/>
        </w:rPr>
      </w:pPr>
      <w:r w:rsidRPr="006610CB">
        <w:rPr>
          <w:lang w:val="ru-RU"/>
        </w:rPr>
        <w:t>понимание ценности правил индивидуального и коллективного безопасного поведения в ситу</w:t>
      </w:r>
      <w:r w:rsidRPr="006610CB">
        <w:rPr>
          <w:lang w:val="ru-RU"/>
        </w:rPr>
        <w:t>а</w:t>
      </w:r>
      <w:r w:rsidRPr="006610CB">
        <w:rPr>
          <w:lang w:val="ru-RU"/>
        </w:rPr>
        <w:t>циях, угрожающих здоровью и жизни людей;</w:t>
      </w:r>
    </w:p>
    <w:p w:rsidR="00F54224" w:rsidRPr="006610CB" w:rsidRDefault="00F54224" w:rsidP="00F54224">
      <w:pPr>
        <w:rPr>
          <w:lang w:val="ru-RU"/>
        </w:rPr>
      </w:pPr>
      <w:r w:rsidRPr="006610CB">
        <w:rPr>
          <w:lang w:val="ru-RU"/>
        </w:rPr>
        <w:t>осознание последствий и неприятия вредных привычек (употребления алкоголя, наркотиков, к</w:t>
      </w:r>
      <w:r w:rsidRPr="006610CB">
        <w:rPr>
          <w:lang w:val="ru-RU"/>
        </w:rPr>
        <w:t>у</w:t>
      </w:r>
      <w:r w:rsidRPr="006610CB">
        <w:rPr>
          <w:lang w:val="ru-RU"/>
        </w:rPr>
        <w:t>рения);</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lastRenderedPageBreak/>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экологически целесообразное отношение к природе как источнику жизни на Земле, основе её с</w:t>
      </w:r>
      <w:r w:rsidRPr="006610CB">
        <w:rPr>
          <w:lang w:val="ru-RU"/>
        </w:rPr>
        <w:t>у</w:t>
      </w:r>
      <w:r w:rsidRPr="006610CB">
        <w:rPr>
          <w:lang w:val="ru-RU"/>
        </w:rPr>
        <w:t>ществования;</w:t>
      </w:r>
    </w:p>
    <w:p w:rsidR="00F54224" w:rsidRPr="006610CB" w:rsidRDefault="00F54224" w:rsidP="00F54224">
      <w:pPr>
        <w:rPr>
          <w:lang w:val="ru-RU"/>
        </w:rPr>
      </w:pPr>
      <w:r w:rsidRPr="006610CB">
        <w:rPr>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54224" w:rsidRPr="006610CB" w:rsidRDefault="00F54224" w:rsidP="00F54224">
      <w:pPr>
        <w:rPr>
          <w:lang w:val="ru-RU"/>
        </w:rPr>
      </w:pPr>
      <w:r w:rsidRPr="006610CB">
        <w:rPr>
          <w:lang w:val="ru-RU"/>
        </w:rPr>
        <w:t>осознание глобального характера экологических проблем и путей их решения;</w:t>
      </w:r>
    </w:p>
    <w:p w:rsidR="00F54224" w:rsidRPr="006610CB" w:rsidRDefault="00F54224" w:rsidP="00F54224">
      <w:pPr>
        <w:rPr>
          <w:lang w:val="ru-RU"/>
        </w:rPr>
      </w:pPr>
      <w:r w:rsidRPr="006610CB">
        <w:rPr>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w:t>
      </w:r>
      <w:r w:rsidRPr="006610CB">
        <w:rPr>
          <w:lang w:val="ru-RU"/>
        </w:rPr>
        <w:t>о</w:t>
      </w:r>
      <w:r w:rsidRPr="006610CB">
        <w:rPr>
          <w:lang w:val="ru-RU"/>
        </w:rPr>
        <w:t>сферы);</w:t>
      </w:r>
    </w:p>
    <w:p w:rsidR="00F54224" w:rsidRPr="006610CB" w:rsidRDefault="00F54224" w:rsidP="00F54224">
      <w:pPr>
        <w:rPr>
          <w:lang w:val="ru-RU"/>
        </w:rPr>
      </w:pPr>
      <w:r w:rsidRPr="006610CB">
        <w:rPr>
          <w:lang w:val="ru-RU"/>
        </w:rPr>
        <w:t>активное неприятие действий, приносящих вред окружающей природной среде, умение прогн</w:t>
      </w:r>
      <w:r w:rsidRPr="006610CB">
        <w:rPr>
          <w:lang w:val="ru-RU"/>
        </w:rPr>
        <w:t>о</w:t>
      </w:r>
      <w:r w:rsidRPr="006610CB">
        <w:rPr>
          <w:lang w:val="ru-RU"/>
        </w:rPr>
        <w:t>зировать неблагоприятные экологические последствия предпринимаемых действий и предо</w:t>
      </w:r>
      <w:r w:rsidRPr="006610CB">
        <w:rPr>
          <w:lang w:val="ru-RU"/>
        </w:rPr>
        <w:t>т</w:t>
      </w:r>
      <w:r w:rsidRPr="006610CB">
        <w:rPr>
          <w:lang w:val="ru-RU"/>
        </w:rPr>
        <w:t>вращать их;</w:t>
      </w:r>
    </w:p>
    <w:p w:rsidR="00F54224" w:rsidRPr="006610CB" w:rsidRDefault="00F54224" w:rsidP="00F54224">
      <w:pPr>
        <w:rPr>
          <w:lang w:val="ru-RU"/>
        </w:rPr>
      </w:pPr>
      <w:r w:rsidRPr="006610CB">
        <w:rPr>
          <w:lang w:val="ru-RU"/>
        </w:rPr>
        <w:t>наличие развитого экологического мышления, экологической культуры, опыта деятельности эк</w:t>
      </w:r>
      <w:r w:rsidRPr="006610CB">
        <w:rPr>
          <w:lang w:val="ru-RU"/>
        </w:rPr>
        <w:t>о</w:t>
      </w:r>
      <w:r w:rsidRPr="006610CB">
        <w:rPr>
          <w:lang w:val="ru-RU"/>
        </w:rPr>
        <w:t>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w:t>
      </w:r>
    </w:p>
    <w:p w:rsidR="00F54224" w:rsidRPr="006610CB" w:rsidRDefault="00F54224" w:rsidP="00F54224">
      <w:pPr>
        <w:rPr>
          <w:lang w:val="ru-RU"/>
        </w:rPr>
      </w:pPr>
      <w:r w:rsidRPr="006610CB">
        <w:rPr>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w:t>
      </w:r>
      <w:r w:rsidRPr="006610CB">
        <w:rPr>
          <w:lang w:val="ru-RU"/>
        </w:rPr>
        <w:t>о</w:t>
      </w:r>
      <w:r w:rsidRPr="006610CB">
        <w:rPr>
          <w:lang w:val="ru-RU"/>
        </w:rPr>
        <w:t>хранения природного равновесия;</w:t>
      </w:r>
    </w:p>
    <w:p w:rsidR="00F54224" w:rsidRPr="006610CB" w:rsidRDefault="00F54224" w:rsidP="00F54224">
      <w:pPr>
        <w:rPr>
          <w:lang w:val="ru-RU"/>
        </w:rPr>
      </w:pPr>
      <w:r w:rsidRPr="006610CB">
        <w:rPr>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w:t>
      </w:r>
      <w:r w:rsidRPr="006610CB">
        <w:rPr>
          <w:lang w:val="ru-RU"/>
        </w:rPr>
        <w:t>о</w:t>
      </w:r>
      <w:r w:rsidRPr="006610CB">
        <w:rPr>
          <w:lang w:val="ru-RU"/>
        </w:rPr>
        <w:t>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w:t>
      </w:r>
      <w:r w:rsidRPr="006610CB">
        <w:rPr>
          <w:lang w:val="ru-RU"/>
        </w:rPr>
        <w:t>е</w:t>
      </w:r>
      <w:r w:rsidRPr="006610CB">
        <w:rPr>
          <w:lang w:val="ru-RU"/>
        </w:rPr>
        <w:lastRenderedPageBreak/>
        <w:t>сурсов и формированию новых стандартов жизни;</w:t>
      </w:r>
    </w:p>
    <w:p w:rsidR="00F54224" w:rsidRPr="006610CB" w:rsidRDefault="00F54224" w:rsidP="00F54224">
      <w:pPr>
        <w:rPr>
          <w:lang w:val="ru-RU"/>
        </w:rPr>
      </w:pPr>
      <w:r w:rsidRPr="006610CB">
        <w:rPr>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w:t>
      </w:r>
      <w:r w:rsidRPr="006610CB">
        <w:rPr>
          <w:lang w:val="ru-RU"/>
        </w:rPr>
        <w:t>х</w:t>
      </w:r>
      <w:r w:rsidRPr="006610CB">
        <w:rPr>
          <w:lang w:val="ru-RU"/>
        </w:rPr>
        <w:t>ся, формируемой при изучении биологии;</w:t>
      </w:r>
    </w:p>
    <w:p w:rsidR="00F54224" w:rsidRPr="006610CB" w:rsidRDefault="00F54224" w:rsidP="00F54224">
      <w:pPr>
        <w:rPr>
          <w:lang w:val="ru-RU"/>
        </w:rPr>
      </w:pPr>
      <w:r w:rsidRPr="006610CB">
        <w:rPr>
          <w:lang w:val="ru-RU"/>
        </w:rPr>
        <w:t>понимание сущности методов познания, используемых в естественных науках, способности и</w:t>
      </w:r>
      <w:r w:rsidRPr="006610CB">
        <w:rPr>
          <w:lang w:val="ru-RU"/>
        </w:rPr>
        <w:t>с</w:t>
      </w:r>
      <w:r w:rsidRPr="006610CB">
        <w:rPr>
          <w:lang w:val="ru-RU"/>
        </w:rPr>
        <w:t>пользовать получаемые знания для анализа и объяснения явлений окружающего мира и прои</w:t>
      </w:r>
      <w:r w:rsidRPr="006610CB">
        <w:rPr>
          <w:lang w:val="ru-RU"/>
        </w:rPr>
        <w:t>с</w:t>
      </w:r>
      <w:r w:rsidRPr="006610CB">
        <w:rPr>
          <w:lang w:val="ru-RU"/>
        </w:rPr>
        <w:t>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54224" w:rsidRPr="006610CB" w:rsidRDefault="00F54224" w:rsidP="00F54224">
      <w:pPr>
        <w:rPr>
          <w:lang w:val="ru-RU"/>
        </w:rPr>
      </w:pPr>
      <w:r w:rsidRPr="006610CB">
        <w:rPr>
          <w:lang w:val="ru-RU"/>
        </w:rPr>
        <w:t>способность самостоятельно использовать биологические знания для решения проблем в реал</w:t>
      </w:r>
      <w:r w:rsidRPr="006610CB">
        <w:rPr>
          <w:lang w:val="ru-RU"/>
        </w:rPr>
        <w:t>ь</w:t>
      </w:r>
      <w:r w:rsidRPr="006610CB">
        <w:rPr>
          <w:lang w:val="ru-RU"/>
        </w:rPr>
        <w:t>ных жизненных ситуациях;</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w:t>
      </w:r>
    </w:p>
    <w:p w:rsidR="00F54224" w:rsidRPr="006610CB" w:rsidRDefault="00F54224" w:rsidP="00F54224">
      <w:pPr>
        <w:rPr>
          <w:lang w:val="ru-RU"/>
        </w:rPr>
      </w:pPr>
      <w:r w:rsidRPr="006610CB">
        <w:rPr>
          <w:lang w:val="ru-RU"/>
        </w:rPr>
        <w:t>готовность и способность к непрерывному образованию и самообразованию, к активному пол</w:t>
      </w:r>
      <w:r w:rsidRPr="006610CB">
        <w:rPr>
          <w:lang w:val="ru-RU"/>
        </w:rPr>
        <w:t>у</w:t>
      </w:r>
      <w:r w:rsidRPr="006610CB">
        <w:rPr>
          <w:lang w:val="ru-RU"/>
        </w:rPr>
        <w:t>чению новых знаний по биологии в соответствии с жизненными потребностями.</w:t>
      </w:r>
    </w:p>
    <w:p w:rsidR="00F54224" w:rsidRPr="006610CB" w:rsidRDefault="00F54224" w:rsidP="00F54224">
      <w:pPr>
        <w:rPr>
          <w:lang w:val="ru-RU"/>
        </w:rPr>
      </w:pPr>
      <w:r w:rsidRPr="006610CB">
        <w:rPr>
          <w:lang w:val="ru-RU"/>
        </w:rPr>
        <w:t>120.8.4.</w:t>
      </w:r>
      <w:r w:rsidRPr="00F54224">
        <w:t> </w:t>
      </w:r>
      <w:r w:rsidRPr="006610CB">
        <w:rPr>
          <w:lang w:val="ru-RU"/>
        </w:rP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120.8.5.</w:t>
      </w:r>
      <w:r w:rsidRPr="00F54224">
        <w:t> </w:t>
      </w:r>
      <w:r w:rsidRPr="006610CB">
        <w:rPr>
          <w:lang w:val="ru-RU"/>
        </w:rPr>
        <w:t>Метапредметные результаты освоения учебного предмета «Биология» включают: знач</w:t>
      </w:r>
      <w:r w:rsidRPr="006610CB">
        <w:rPr>
          <w:lang w:val="ru-RU"/>
        </w:rPr>
        <w:t>и</w:t>
      </w:r>
      <w:r w:rsidRPr="006610CB">
        <w:rPr>
          <w:lang w:val="ru-RU"/>
        </w:rPr>
        <w:t>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w:t>
      </w:r>
      <w:r w:rsidRPr="006610CB">
        <w:rPr>
          <w:lang w:val="ru-RU"/>
        </w:rPr>
        <w:t>о</w:t>
      </w:r>
      <w:r w:rsidRPr="006610CB">
        <w:rPr>
          <w:lang w:val="ru-RU"/>
        </w:rPr>
        <w:t>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w:t>
      </w:r>
      <w:r w:rsidRPr="006610CB">
        <w:rPr>
          <w:lang w:val="ru-RU"/>
        </w:rPr>
        <w:t>и</w:t>
      </w:r>
      <w:r w:rsidRPr="006610CB">
        <w:rPr>
          <w:lang w:val="ru-RU"/>
        </w:rPr>
        <w:t>кативные, регулятивные), обеспечивающие формирование функциональной грамотности и соц</w:t>
      </w:r>
      <w:r w:rsidRPr="006610CB">
        <w:rPr>
          <w:lang w:val="ru-RU"/>
        </w:rPr>
        <w:t>и</w:t>
      </w:r>
      <w:r w:rsidRPr="006610CB">
        <w:rPr>
          <w:lang w:val="ru-RU"/>
        </w:rPr>
        <w:t>альной компетенции обучающихся; способность обучающихся использовать освоенные межди</w:t>
      </w:r>
      <w:r w:rsidRPr="006610CB">
        <w:rPr>
          <w:lang w:val="ru-RU"/>
        </w:rPr>
        <w:t>с</w:t>
      </w:r>
      <w:r w:rsidRPr="006610CB">
        <w:rPr>
          <w:lang w:val="ru-RU"/>
        </w:rPr>
        <w:t>циплинарные, мировоззренческие знания и универсальные учебные действия в познавательной и социальной практике.</w:t>
      </w:r>
    </w:p>
    <w:p w:rsidR="00F54224" w:rsidRPr="006610CB" w:rsidRDefault="00F54224" w:rsidP="00F54224">
      <w:pPr>
        <w:rPr>
          <w:lang w:val="ru-RU"/>
        </w:rPr>
      </w:pPr>
      <w:r w:rsidRPr="006610CB">
        <w:rPr>
          <w:lang w:val="ru-RU"/>
        </w:rPr>
        <w:lastRenderedPageBreak/>
        <w:t>120.8.6.</w:t>
      </w:r>
      <w:r w:rsidRPr="00F54224">
        <w:t> </w:t>
      </w:r>
      <w:r w:rsidRPr="006610CB">
        <w:rPr>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 xml:space="preserve">тельность. </w:t>
      </w:r>
    </w:p>
    <w:p w:rsidR="00F54224" w:rsidRPr="006610CB" w:rsidRDefault="00F54224" w:rsidP="00F54224">
      <w:pPr>
        <w:rPr>
          <w:lang w:val="ru-RU"/>
        </w:rPr>
      </w:pPr>
      <w:r w:rsidRPr="006610CB">
        <w:rPr>
          <w:lang w:val="ru-RU"/>
        </w:rPr>
        <w:t>120.8.7.</w:t>
      </w:r>
      <w:r w:rsidRPr="00F54224">
        <w:t> </w:t>
      </w:r>
      <w:r w:rsidRPr="006610CB">
        <w:rPr>
          <w:lang w:val="ru-RU"/>
        </w:rPr>
        <w:t>Метапредметные результаты освоения программы среднего общего образования должны отражать:</w:t>
      </w:r>
    </w:p>
    <w:p w:rsidR="00F54224" w:rsidRPr="006610CB" w:rsidRDefault="00F54224" w:rsidP="00F54224">
      <w:pPr>
        <w:rPr>
          <w:lang w:val="ru-RU"/>
        </w:rPr>
      </w:pPr>
      <w:r w:rsidRPr="006610CB">
        <w:rPr>
          <w:lang w:val="ru-RU"/>
        </w:rPr>
        <w:t>120.8.7.1.</w:t>
      </w:r>
      <w:r w:rsidRPr="00F54224">
        <w:t> </w:t>
      </w:r>
      <w:r w:rsidRPr="006610CB">
        <w:rPr>
          <w:lang w:val="ru-RU"/>
        </w:rPr>
        <w:t>Овладение универсальными учебными познавательными действиями:</w:t>
      </w:r>
    </w:p>
    <w:p w:rsidR="00F54224" w:rsidRPr="006610CB" w:rsidRDefault="00F54224" w:rsidP="00F54224">
      <w:pPr>
        <w:rPr>
          <w:lang w:val="ru-RU"/>
        </w:rPr>
      </w:pPr>
      <w:r w:rsidRPr="006610CB">
        <w:rPr>
          <w:lang w:val="ru-RU"/>
        </w:rPr>
        <w:t>1) базовые логические действия:</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рассматривать её всесторонне; </w:t>
      </w:r>
    </w:p>
    <w:p w:rsidR="00F54224" w:rsidRPr="006610CB" w:rsidRDefault="00F54224" w:rsidP="00F54224">
      <w:pPr>
        <w:rPr>
          <w:lang w:val="ru-RU"/>
        </w:rPr>
      </w:pPr>
      <w:r w:rsidRPr="006610CB">
        <w:rPr>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54224" w:rsidRPr="006610CB" w:rsidRDefault="00F54224" w:rsidP="00F54224">
      <w:pPr>
        <w:rPr>
          <w:lang w:val="ru-RU"/>
        </w:rPr>
      </w:pPr>
      <w:r w:rsidRPr="006610CB">
        <w:rPr>
          <w:lang w:val="ru-RU"/>
        </w:rPr>
        <w:t>определять цели деятельности, задавая параметры и критерии их достижения, соотносить резул</w:t>
      </w:r>
      <w:r w:rsidRPr="006610CB">
        <w:rPr>
          <w:lang w:val="ru-RU"/>
        </w:rPr>
        <w:t>ь</w:t>
      </w:r>
      <w:r w:rsidRPr="006610CB">
        <w:rPr>
          <w:lang w:val="ru-RU"/>
        </w:rPr>
        <w:t>таты деятельности с поставленными целями;</w:t>
      </w:r>
    </w:p>
    <w:p w:rsidR="00F54224" w:rsidRPr="006610CB" w:rsidRDefault="00F54224" w:rsidP="00F54224">
      <w:pPr>
        <w:rPr>
          <w:lang w:val="ru-RU"/>
        </w:rPr>
      </w:pPr>
      <w:r w:rsidRPr="006610CB">
        <w:rPr>
          <w:lang w:val="ru-RU"/>
        </w:rPr>
        <w:t xml:space="preserve">использовать биологические понятия для объяснения фактов и явлений живой природы; </w:t>
      </w:r>
    </w:p>
    <w:p w:rsidR="00F54224" w:rsidRPr="006610CB" w:rsidRDefault="00F54224" w:rsidP="00F54224">
      <w:pPr>
        <w:rPr>
          <w:lang w:val="ru-RU"/>
        </w:rPr>
      </w:pPr>
      <w:r w:rsidRPr="006610CB">
        <w:rPr>
          <w:lang w:val="ru-RU"/>
        </w:rPr>
        <w:t>строить логические рассуждения (индуктивные, дедуктивные, по аналогии), выявлять закономе</w:t>
      </w:r>
      <w:r w:rsidRPr="006610CB">
        <w:rPr>
          <w:lang w:val="ru-RU"/>
        </w:rPr>
        <w:t>р</w:t>
      </w:r>
      <w:r w:rsidRPr="006610CB">
        <w:rPr>
          <w:lang w:val="ru-RU"/>
        </w:rPr>
        <w:t>ности и противоречия в рассматриваемых явлениях, формулировать выводы и заключения;</w:t>
      </w:r>
    </w:p>
    <w:p w:rsidR="00F54224" w:rsidRPr="006610CB" w:rsidRDefault="00F54224" w:rsidP="00F54224">
      <w:pPr>
        <w:rPr>
          <w:lang w:val="ru-RU"/>
        </w:rPr>
      </w:pPr>
      <w:r w:rsidRPr="006610CB">
        <w:rPr>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 xml:space="preserve">альных ресурсов; </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54224" w:rsidRPr="006610CB" w:rsidRDefault="00F54224" w:rsidP="00F54224">
      <w:pPr>
        <w:rPr>
          <w:lang w:val="ru-RU"/>
        </w:rPr>
      </w:pPr>
      <w:r w:rsidRPr="006610CB">
        <w:rPr>
          <w:lang w:val="ru-RU"/>
        </w:rPr>
        <w:t xml:space="preserve">координировать и выполнять работу в условиях реального, виртуального и комбинированного взаимодействия; </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2) базовые исследовательские действия:</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54224" w:rsidRPr="006610CB" w:rsidRDefault="00F54224" w:rsidP="00F54224">
      <w:pPr>
        <w:rPr>
          <w:lang w:val="ru-RU"/>
        </w:rPr>
      </w:pPr>
      <w:r w:rsidRPr="006610CB">
        <w:rPr>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w:t>
      </w:r>
      <w:r w:rsidRPr="006610CB">
        <w:rPr>
          <w:lang w:val="ru-RU"/>
        </w:rPr>
        <w:t>и</w:t>
      </w:r>
      <w:r w:rsidRPr="006610CB">
        <w:rPr>
          <w:lang w:val="ru-RU"/>
        </w:rPr>
        <w:t>альных проектов;</w:t>
      </w:r>
    </w:p>
    <w:p w:rsidR="00F54224" w:rsidRPr="006610CB" w:rsidRDefault="00F54224" w:rsidP="00F54224">
      <w:pPr>
        <w:rPr>
          <w:lang w:val="ru-RU"/>
        </w:rPr>
      </w:pPr>
      <w:r w:rsidRPr="006610CB">
        <w:rPr>
          <w:lang w:val="ru-RU"/>
        </w:rPr>
        <w:t xml:space="preserve">формировать научный тип мышления, владеть научной терминологией, ключевыми понятиями и методами; </w:t>
      </w:r>
    </w:p>
    <w:p w:rsidR="00F54224" w:rsidRPr="006610CB" w:rsidRDefault="00F54224" w:rsidP="00F54224">
      <w:pPr>
        <w:rPr>
          <w:lang w:val="ru-RU"/>
        </w:rPr>
      </w:pPr>
      <w:r w:rsidRPr="006610CB">
        <w:rPr>
          <w:lang w:val="ru-RU"/>
        </w:rPr>
        <w:lastRenderedPageBreak/>
        <w:t>ставить и формулировать собственные задачи в образовательной деятельности и жизненных с</w:t>
      </w:r>
      <w:r w:rsidRPr="006610CB">
        <w:rPr>
          <w:lang w:val="ru-RU"/>
        </w:rPr>
        <w:t>и</w:t>
      </w:r>
      <w:r w:rsidRPr="006610CB">
        <w:rPr>
          <w:lang w:val="ru-RU"/>
        </w:rPr>
        <w:t xml:space="preserve">туациях; </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 xml:space="preserve">ния, находить аргументы для доказательства своих утверждений, задавать параметры и критерии решения; </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 xml:space="preserve">верность, прогнозировать изменение в новых условиях; </w:t>
      </w:r>
    </w:p>
    <w:p w:rsidR="00F54224" w:rsidRPr="006610CB" w:rsidRDefault="00F54224" w:rsidP="00F54224">
      <w:pPr>
        <w:rPr>
          <w:lang w:val="ru-RU"/>
        </w:rPr>
      </w:pPr>
      <w:r w:rsidRPr="006610CB">
        <w:rPr>
          <w:lang w:val="ru-RU"/>
        </w:rPr>
        <w:t xml:space="preserve">давать оценку новым ситуациям, оценивать приобретённый опыт; </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 xml:space="preserve">ную среду; </w:t>
      </w:r>
    </w:p>
    <w:p w:rsidR="00F54224" w:rsidRPr="006610CB" w:rsidRDefault="00F54224" w:rsidP="00F54224">
      <w:pPr>
        <w:rPr>
          <w:lang w:val="ru-RU"/>
        </w:rPr>
      </w:pPr>
      <w:r w:rsidRPr="006610CB">
        <w:rPr>
          <w:lang w:val="ru-RU"/>
        </w:rPr>
        <w:t xml:space="preserve">уметь переносить знания в познавательную и практическую области жизнедеятельности; </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3) работа с информацией:</w:t>
      </w:r>
    </w:p>
    <w:p w:rsidR="00F54224" w:rsidRPr="006610CB" w:rsidRDefault="00F54224" w:rsidP="00F54224">
      <w:pPr>
        <w:rPr>
          <w:lang w:val="ru-RU"/>
        </w:rPr>
      </w:pPr>
      <w:r w:rsidRPr="006610CB">
        <w:rPr>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F54224" w:rsidRPr="006610CB" w:rsidRDefault="00F54224" w:rsidP="00F54224">
      <w:pPr>
        <w:rPr>
          <w:lang w:val="ru-RU"/>
        </w:rPr>
      </w:pPr>
      <w:r w:rsidRPr="006610CB">
        <w:rPr>
          <w:lang w:val="ru-RU"/>
        </w:rPr>
        <w:t>формулировать запросы и применять различные методы при поиске и отборе биологической и</w:t>
      </w:r>
      <w:r w:rsidRPr="006610CB">
        <w:rPr>
          <w:lang w:val="ru-RU"/>
        </w:rPr>
        <w:t>н</w:t>
      </w:r>
      <w:r w:rsidRPr="006610CB">
        <w:rPr>
          <w:lang w:val="ru-RU"/>
        </w:rPr>
        <w:t xml:space="preserve">формации, необходимой для выполнения учебных задач; </w:t>
      </w:r>
    </w:p>
    <w:p w:rsidR="00F54224" w:rsidRPr="006610CB" w:rsidRDefault="00F54224" w:rsidP="00F54224">
      <w:pPr>
        <w:rPr>
          <w:lang w:val="ru-RU"/>
        </w:rPr>
      </w:pPr>
      <w:r w:rsidRPr="006610CB">
        <w:rPr>
          <w:lang w:val="ru-RU"/>
        </w:rPr>
        <w:t>приобретать опыт использования информационно-коммуникативных технологий, совершенств</w:t>
      </w:r>
      <w:r w:rsidRPr="006610CB">
        <w:rPr>
          <w:lang w:val="ru-RU"/>
        </w:rPr>
        <w:t>о</w:t>
      </w:r>
      <w:r w:rsidRPr="006610CB">
        <w:rPr>
          <w:lang w:val="ru-RU"/>
        </w:rPr>
        <w:t xml:space="preserve">вать культуру активного использования различных поисковых систем; </w:t>
      </w:r>
    </w:p>
    <w:p w:rsidR="00F54224" w:rsidRPr="006610CB" w:rsidRDefault="00F54224" w:rsidP="00F54224">
      <w:pPr>
        <w:rPr>
          <w:lang w:val="ru-RU"/>
        </w:rPr>
      </w:pPr>
      <w:r w:rsidRPr="006610CB">
        <w:rPr>
          <w:lang w:val="ru-RU"/>
        </w:rPr>
        <w:t>самостоятельно выбирать оптимальную форму представления биологической информации (сх</w:t>
      </w:r>
      <w:r w:rsidRPr="006610CB">
        <w:rPr>
          <w:lang w:val="ru-RU"/>
        </w:rPr>
        <w:t>е</w:t>
      </w:r>
      <w:r w:rsidRPr="006610CB">
        <w:rPr>
          <w:lang w:val="ru-RU"/>
        </w:rPr>
        <w:t xml:space="preserve">мы, графики, диаграммы, таблицы, рисунки и другое); </w:t>
      </w:r>
    </w:p>
    <w:p w:rsidR="00F54224" w:rsidRPr="006610CB" w:rsidRDefault="00F54224" w:rsidP="00F54224">
      <w:pPr>
        <w:rPr>
          <w:lang w:val="ru-RU"/>
        </w:rPr>
      </w:pPr>
      <w:r w:rsidRPr="006610CB">
        <w:rPr>
          <w:lang w:val="ru-RU"/>
        </w:rPr>
        <w:t>использовать научный язык в качестве средства при работе с биологической информацией: пр</w:t>
      </w:r>
      <w:r w:rsidRPr="006610CB">
        <w:rPr>
          <w:lang w:val="ru-RU"/>
        </w:rPr>
        <w:t>и</w:t>
      </w:r>
      <w:r w:rsidRPr="006610CB">
        <w:rPr>
          <w:lang w:val="ru-RU"/>
        </w:rPr>
        <w:t>менять химические, физические и математические знаки и символы, формулы, аббревиатуру, н</w:t>
      </w:r>
      <w:r w:rsidRPr="006610CB">
        <w:rPr>
          <w:lang w:val="ru-RU"/>
        </w:rPr>
        <w:t>о</w:t>
      </w:r>
      <w:r w:rsidRPr="006610CB">
        <w:rPr>
          <w:lang w:val="ru-RU"/>
        </w:rPr>
        <w:t>менклатуру, использовать и преобразовывать знаково-символические средства наглядности;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120.8.7.2.</w:t>
      </w:r>
      <w:r w:rsidRPr="00F54224">
        <w:t> </w:t>
      </w:r>
      <w:r w:rsidRPr="006610CB">
        <w:rPr>
          <w:lang w:val="ru-RU"/>
        </w:rPr>
        <w:t>Овладение универсальными коммуникативными действиями:</w:t>
      </w:r>
    </w:p>
    <w:p w:rsidR="00F54224" w:rsidRPr="006610CB" w:rsidRDefault="00F54224" w:rsidP="00F54224">
      <w:pPr>
        <w:rPr>
          <w:lang w:val="ru-RU"/>
        </w:rPr>
      </w:pPr>
      <w:r w:rsidRPr="006610CB">
        <w:rPr>
          <w:lang w:val="ru-RU"/>
        </w:rPr>
        <w:t>1) общение:</w:t>
      </w:r>
    </w:p>
    <w:p w:rsidR="00F54224" w:rsidRPr="006610CB" w:rsidRDefault="00F54224" w:rsidP="00F54224">
      <w:pPr>
        <w:rPr>
          <w:lang w:val="ru-RU"/>
        </w:rPr>
      </w:pPr>
      <w:r w:rsidRPr="006610CB">
        <w:rPr>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w:t>
      </w:r>
      <w:r w:rsidRPr="006610CB">
        <w:rPr>
          <w:lang w:val="ru-RU"/>
        </w:rPr>
        <w:t>т</w:t>
      </w:r>
      <w:r w:rsidRPr="006610CB">
        <w:rPr>
          <w:lang w:val="ru-RU"/>
        </w:rPr>
        <w:t>ников диалога или дискуссии);</w:t>
      </w:r>
    </w:p>
    <w:p w:rsidR="00F54224" w:rsidRPr="006610CB" w:rsidRDefault="00F54224" w:rsidP="00F54224">
      <w:pPr>
        <w:rPr>
          <w:lang w:val="ru-RU"/>
        </w:rPr>
      </w:pPr>
      <w:r w:rsidRPr="006610CB">
        <w:rPr>
          <w:lang w:val="ru-RU"/>
        </w:rPr>
        <w:lastRenderedPageBreak/>
        <w:t>распознавать невербальные средства общения, понимать значение социальных знаков, предп</w:t>
      </w:r>
      <w:r w:rsidRPr="006610CB">
        <w:rPr>
          <w:lang w:val="ru-RU"/>
        </w:rPr>
        <w:t>о</w:t>
      </w:r>
      <w:r w:rsidRPr="006610CB">
        <w:rPr>
          <w:lang w:val="ru-RU"/>
        </w:rPr>
        <w:t>сылок возникновения конфликтных ситуаций, уметь смягчать конфликты и вести переговоры;</w:t>
      </w:r>
    </w:p>
    <w:p w:rsidR="00F54224" w:rsidRPr="006610CB" w:rsidRDefault="00F54224" w:rsidP="00F54224">
      <w:pPr>
        <w:rPr>
          <w:lang w:val="ru-RU"/>
        </w:rPr>
      </w:pPr>
      <w:r w:rsidRPr="006610CB">
        <w:rPr>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2)</w:t>
      </w:r>
      <w:r w:rsidRPr="00F54224">
        <w:t> </w:t>
      </w:r>
      <w:r w:rsidRPr="006610CB">
        <w:rPr>
          <w:lang w:val="ru-RU"/>
        </w:rPr>
        <w:t>совместная деятельность:</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 при решении би</w:t>
      </w:r>
      <w:r w:rsidRPr="006610CB">
        <w:rPr>
          <w:lang w:val="ru-RU"/>
        </w:rPr>
        <w:t>о</w:t>
      </w:r>
      <w:r w:rsidRPr="006610CB">
        <w:rPr>
          <w:lang w:val="ru-RU"/>
        </w:rPr>
        <w:t>логической проблемы, обосновывать необходимость применения групповых форм взаимоде</w:t>
      </w:r>
      <w:r w:rsidRPr="006610CB">
        <w:rPr>
          <w:lang w:val="ru-RU"/>
        </w:rPr>
        <w:t>й</w:t>
      </w:r>
      <w:r w:rsidRPr="006610CB">
        <w:rPr>
          <w:lang w:val="ru-RU"/>
        </w:rPr>
        <w:t>ствия при решении учебной задачи;</w:t>
      </w:r>
    </w:p>
    <w:p w:rsidR="00F54224" w:rsidRPr="006610CB" w:rsidRDefault="00F54224" w:rsidP="00F54224">
      <w:pPr>
        <w:rPr>
          <w:lang w:val="ru-RU"/>
        </w:rPr>
      </w:pPr>
      <w:r w:rsidRPr="006610CB">
        <w:rPr>
          <w:lang w:val="ru-RU"/>
        </w:rPr>
        <w:t xml:space="preserve">выбирать тематику и методы совместных действий с учётом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 xml:space="preserve">танным критериям; </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120.8.7.3.</w:t>
      </w:r>
      <w:r w:rsidRPr="00F54224">
        <w:t> </w:t>
      </w:r>
      <w:r w:rsidRPr="006610CB">
        <w:rPr>
          <w:lang w:val="ru-RU"/>
        </w:rPr>
        <w:t>Овладение универсальными регулятивными действиями:</w:t>
      </w:r>
    </w:p>
    <w:p w:rsidR="00F54224" w:rsidRPr="006610CB" w:rsidRDefault="00F54224" w:rsidP="00F54224">
      <w:pPr>
        <w:rPr>
          <w:lang w:val="ru-RU"/>
        </w:rPr>
      </w:pPr>
      <w:r w:rsidRPr="006610CB">
        <w:rPr>
          <w:lang w:val="ru-RU"/>
        </w:rPr>
        <w:t>1) самоорганизация:</w:t>
      </w:r>
    </w:p>
    <w:p w:rsidR="00F54224" w:rsidRPr="006610CB" w:rsidRDefault="00F54224" w:rsidP="00F54224">
      <w:pPr>
        <w:rPr>
          <w:lang w:val="ru-RU"/>
        </w:rPr>
      </w:pPr>
      <w:r w:rsidRPr="006610CB">
        <w:rPr>
          <w:lang w:val="ru-RU"/>
        </w:rPr>
        <w:t>использовать биологические знания для выявления проблем и их решения в жизненных и уче</w:t>
      </w:r>
      <w:r w:rsidRPr="006610CB">
        <w:rPr>
          <w:lang w:val="ru-RU"/>
        </w:rPr>
        <w:t>б</w:t>
      </w:r>
      <w:r w:rsidRPr="006610CB">
        <w:rPr>
          <w:lang w:val="ru-RU"/>
        </w:rPr>
        <w:t>ных ситуациях;</w:t>
      </w:r>
    </w:p>
    <w:p w:rsidR="00F54224" w:rsidRPr="006610CB" w:rsidRDefault="00F54224" w:rsidP="00F54224">
      <w:pPr>
        <w:rPr>
          <w:lang w:val="ru-RU"/>
        </w:rPr>
      </w:pPr>
      <w:r w:rsidRPr="006610CB">
        <w:rPr>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 xml:space="preserve">мулировать собственные задачи в образовательной деятельности и жизненных ситуациях; </w:t>
      </w:r>
    </w:p>
    <w:p w:rsidR="00F54224" w:rsidRPr="006610CB" w:rsidRDefault="00F54224" w:rsidP="00F54224">
      <w:pPr>
        <w:rPr>
          <w:lang w:val="ru-RU"/>
        </w:rPr>
      </w:pPr>
      <w:r w:rsidRPr="006610CB">
        <w:rPr>
          <w:lang w:val="ru-RU"/>
        </w:rPr>
        <w:t xml:space="preserve">самостоятельно составлять план решения проблемы с учётом имеющихся ресурсов, собственных возможностей и предпочтений; </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 xml:space="preserve">расширять рамки учебного предмета на основе личных предпочтений; </w:t>
      </w:r>
    </w:p>
    <w:p w:rsidR="00F54224" w:rsidRPr="006610CB" w:rsidRDefault="00F54224" w:rsidP="00F54224">
      <w:pPr>
        <w:rPr>
          <w:lang w:val="ru-RU"/>
        </w:rPr>
      </w:pPr>
      <w:r w:rsidRPr="006610CB">
        <w:rPr>
          <w:lang w:val="ru-RU"/>
        </w:rPr>
        <w:t xml:space="preserve">делать осознанный выбор, аргументировать его, брать ответственность за решение; </w:t>
      </w:r>
    </w:p>
    <w:p w:rsidR="00F54224" w:rsidRPr="006610CB" w:rsidRDefault="00F54224" w:rsidP="00F54224">
      <w:pPr>
        <w:rPr>
          <w:lang w:val="ru-RU"/>
        </w:rPr>
      </w:pPr>
      <w:r w:rsidRPr="006610CB">
        <w:rPr>
          <w:lang w:val="ru-RU"/>
        </w:rPr>
        <w:t xml:space="preserve">оценивать приобретённый опыт; </w:t>
      </w:r>
    </w:p>
    <w:p w:rsidR="00F54224" w:rsidRPr="006610CB" w:rsidRDefault="00F54224" w:rsidP="00F54224">
      <w:pPr>
        <w:rPr>
          <w:lang w:val="ru-RU"/>
        </w:rPr>
      </w:pPr>
      <w:r w:rsidRPr="006610CB">
        <w:rPr>
          <w:lang w:val="ru-RU"/>
        </w:rPr>
        <w:lastRenderedPageBreak/>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2) самоконтроль:</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 xml:space="preserve">зультатов целям;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 xml:space="preserve">туации, выбора верного решения; </w:t>
      </w:r>
    </w:p>
    <w:p w:rsidR="00F54224" w:rsidRPr="006610CB" w:rsidRDefault="00F54224" w:rsidP="00F54224">
      <w:pPr>
        <w:rPr>
          <w:lang w:val="ru-RU"/>
        </w:rPr>
      </w:pPr>
      <w:r w:rsidRPr="006610CB">
        <w:rPr>
          <w:lang w:val="ru-RU"/>
        </w:rPr>
        <w:t xml:space="preserve">оценивать риски и своевременно принимать решения по их снижению; </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3) принятия себя и других:</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129.8.8.</w:t>
      </w:r>
      <w:r w:rsidRPr="00F54224">
        <w:t> </w:t>
      </w:r>
      <w:r w:rsidRPr="006610CB">
        <w:rPr>
          <w:lang w:val="ru-RU"/>
        </w:rPr>
        <w:t>Предметные результаты освоения содержания учебного предмета «Биология» на углу</w:t>
      </w:r>
      <w:r w:rsidRPr="006610CB">
        <w:rPr>
          <w:lang w:val="ru-RU"/>
        </w:rPr>
        <w:t>б</w:t>
      </w:r>
      <w:r w:rsidRPr="006610CB">
        <w:rPr>
          <w:lang w:val="ru-RU"/>
        </w:rPr>
        <w:t>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w:t>
      </w:r>
      <w:r w:rsidRPr="006610CB">
        <w:rPr>
          <w:lang w:val="ru-RU"/>
        </w:rPr>
        <w:t>д</w:t>
      </w:r>
      <w:r w:rsidRPr="006610CB">
        <w:rPr>
          <w:lang w:val="ru-RU"/>
        </w:rPr>
        <w:t>метные результаты представлены по годам изучения.</w:t>
      </w:r>
    </w:p>
    <w:p w:rsidR="00F54224" w:rsidRPr="006610CB" w:rsidRDefault="00F54224" w:rsidP="00F54224">
      <w:pPr>
        <w:rPr>
          <w:lang w:val="ru-RU"/>
        </w:rPr>
      </w:pPr>
      <w:r w:rsidRPr="006610CB">
        <w:rPr>
          <w:lang w:val="ru-RU"/>
        </w:rPr>
        <w:t>120.8.9.</w:t>
      </w:r>
      <w:r w:rsidRPr="00F54224">
        <w:t> </w:t>
      </w:r>
      <w:r w:rsidRPr="006610CB">
        <w:rPr>
          <w:lang w:val="ru-RU"/>
        </w:rPr>
        <w:t>Предметные результаты освоения учебного предмета «Биология» в 10 классе должны о</w:t>
      </w:r>
      <w:r w:rsidRPr="006610CB">
        <w:rPr>
          <w:lang w:val="ru-RU"/>
        </w:rPr>
        <w:t>т</w:t>
      </w:r>
      <w:r w:rsidRPr="006610CB">
        <w:rPr>
          <w:lang w:val="ru-RU"/>
        </w:rPr>
        <w:t>ражать:</w:t>
      </w:r>
    </w:p>
    <w:p w:rsidR="00F54224" w:rsidRPr="006610CB" w:rsidRDefault="00F54224" w:rsidP="00F54224">
      <w:pPr>
        <w:rPr>
          <w:lang w:val="ru-RU"/>
        </w:rPr>
      </w:pPr>
      <w:r w:rsidRPr="006610CB">
        <w:rPr>
          <w:lang w:val="ru-RU"/>
        </w:rPr>
        <w:t>сформированность знаний о месте и роли биологии в системе естественных наук, в формиров</w:t>
      </w:r>
      <w:r w:rsidRPr="006610CB">
        <w:rPr>
          <w:lang w:val="ru-RU"/>
        </w:rPr>
        <w:t>а</w:t>
      </w:r>
      <w:r w:rsidRPr="006610CB">
        <w:rPr>
          <w:lang w:val="ru-RU"/>
        </w:rPr>
        <w:t>нии естественно-научной картины мира, в познании законов природы и решении проблем раци</w:t>
      </w:r>
      <w:r w:rsidRPr="006610CB">
        <w:rPr>
          <w:lang w:val="ru-RU"/>
        </w:rPr>
        <w:t>о</w:t>
      </w:r>
      <w:r w:rsidRPr="006610CB">
        <w:rPr>
          <w:lang w:val="ru-RU"/>
        </w:rPr>
        <w:t>нального природопользования, о вкладе российских и зарубежных учёных в развитие биологии;</w:t>
      </w:r>
    </w:p>
    <w:p w:rsidR="00F54224" w:rsidRPr="006610CB" w:rsidRDefault="00F54224" w:rsidP="00F54224">
      <w:pPr>
        <w:rPr>
          <w:lang w:val="ru-RU"/>
        </w:rPr>
      </w:pPr>
      <w:r w:rsidRPr="006610CB">
        <w:rPr>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w:t>
      </w:r>
      <w:r w:rsidRPr="006610CB">
        <w:rPr>
          <w:lang w:val="ru-RU"/>
        </w:rPr>
        <w:t>с</w:t>
      </w:r>
      <w:r w:rsidRPr="006610CB">
        <w:rPr>
          <w:lang w:val="ru-RU"/>
        </w:rPr>
        <w:t>произведение, наследственность, изменчивость, рост и развитие), биологические теории (клето</w:t>
      </w:r>
      <w:r w:rsidRPr="006610CB">
        <w:rPr>
          <w:lang w:val="ru-RU"/>
        </w:rPr>
        <w:t>ч</w:t>
      </w:r>
      <w:r w:rsidRPr="006610CB">
        <w:rPr>
          <w:lang w:val="ru-RU"/>
        </w:rPr>
        <w:t>ная теория Т.</w:t>
      </w:r>
      <w:r w:rsidRPr="00F54224">
        <w:t> </w:t>
      </w:r>
      <w:r w:rsidRPr="006610CB">
        <w:rPr>
          <w:lang w:val="ru-RU"/>
        </w:rPr>
        <w:t>Шванна, М.</w:t>
      </w:r>
      <w:r w:rsidRPr="00F54224">
        <w:t> </w:t>
      </w:r>
      <w:r w:rsidRPr="006610CB">
        <w:rPr>
          <w:lang w:val="ru-RU"/>
        </w:rPr>
        <w:t>Шлейдена, Р.</w:t>
      </w:r>
      <w:r w:rsidRPr="00F54224">
        <w:t> </w:t>
      </w:r>
      <w:r w:rsidRPr="006610CB">
        <w:rPr>
          <w:lang w:val="ru-RU"/>
        </w:rPr>
        <w:t>Вирхова, хромосомная теория наследственности Т.</w:t>
      </w:r>
      <w:r w:rsidRPr="00F54224">
        <w:t> </w:t>
      </w:r>
      <w:r w:rsidRPr="006610CB">
        <w:rPr>
          <w:lang w:val="ru-RU"/>
        </w:rPr>
        <w:t>Моргана), учения (Н.И.</w:t>
      </w:r>
      <w:r w:rsidRPr="00F54224">
        <w:t> </w:t>
      </w:r>
      <w:r w:rsidRPr="006610CB">
        <w:rPr>
          <w:lang w:val="ru-RU"/>
        </w:rPr>
        <w:t>Вавилова – о центрах многообразия и происхождения культурных раст</w:t>
      </w:r>
      <w:r w:rsidRPr="006610CB">
        <w:rPr>
          <w:lang w:val="ru-RU"/>
        </w:rPr>
        <w:t>е</w:t>
      </w:r>
      <w:r w:rsidRPr="006610CB">
        <w:rPr>
          <w:lang w:val="ru-RU"/>
        </w:rPr>
        <w:t>ний), законы (единообразия потомков первого поколения, расщепления, чистоты гамет, незав</w:t>
      </w:r>
      <w:r w:rsidRPr="006610CB">
        <w:rPr>
          <w:lang w:val="ru-RU"/>
        </w:rPr>
        <w:t>и</w:t>
      </w:r>
      <w:r w:rsidRPr="006610CB">
        <w:rPr>
          <w:lang w:val="ru-RU"/>
        </w:rPr>
        <w:t>симого наследования Г.</w:t>
      </w:r>
      <w:r w:rsidRPr="00F54224">
        <w:t> </w:t>
      </w:r>
      <w:r w:rsidRPr="006610CB">
        <w:rPr>
          <w:lang w:val="ru-RU"/>
        </w:rPr>
        <w:t>Менделя, гомологических рядов в наследственной изменчивости Н.И.</w:t>
      </w:r>
      <w:r w:rsidRPr="00F54224">
        <w:t> </w:t>
      </w:r>
      <w:r w:rsidRPr="006610CB">
        <w:rPr>
          <w:lang w:val="ru-RU"/>
        </w:rPr>
        <w:t>Вавилова), принципы (комплементарности);</w:t>
      </w:r>
    </w:p>
    <w:p w:rsidR="00F54224" w:rsidRPr="006610CB" w:rsidRDefault="00F54224" w:rsidP="00F54224">
      <w:pPr>
        <w:rPr>
          <w:lang w:val="ru-RU"/>
        </w:rPr>
      </w:pPr>
      <w:r w:rsidRPr="006610CB">
        <w:rPr>
          <w:lang w:val="ru-RU"/>
        </w:rPr>
        <w:t>владение основными методами научного познания, используемых в биологических исследован</w:t>
      </w:r>
      <w:r w:rsidRPr="006610CB">
        <w:rPr>
          <w:lang w:val="ru-RU"/>
        </w:rPr>
        <w:t>и</w:t>
      </w:r>
      <w:r w:rsidRPr="006610CB">
        <w:rPr>
          <w:lang w:val="ru-RU"/>
        </w:rPr>
        <w:t xml:space="preserve">ях живых объектов (описание, измерение, наблюдение, эксперимент); </w:t>
      </w:r>
    </w:p>
    <w:p w:rsidR="00F54224" w:rsidRPr="006610CB" w:rsidRDefault="00F54224" w:rsidP="00F54224">
      <w:pPr>
        <w:rPr>
          <w:lang w:val="ru-RU"/>
        </w:rPr>
      </w:pPr>
      <w:r w:rsidRPr="006610CB">
        <w:rPr>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w:t>
      </w:r>
      <w:r w:rsidRPr="006610CB">
        <w:rPr>
          <w:lang w:val="ru-RU"/>
        </w:rPr>
        <w:t>о</w:t>
      </w:r>
      <w:r w:rsidRPr="006610CB">
        <w:rPr>
          <w:lang w:val="ru-RU"/>
        </w:rPr>
        <w:t>нального развития, размножения, индивидуального развития организма (онтогенеза), взаимоде</w:t>
      </w:r>
      <w:r w:rsidRPr="006610CB">
        <w:rPr>
          <w:lang w:val="ru-RU"/>
        </w:rPr>
        <w:t>й</w:t>
      </w:r>
      <w:r w:rsidRPr="006610CB">
        <w:rPr>
          <w:lang w:val="ru-RU"/>
        </w:rPr>
        <w:t>ствия генов, гетерозиса, искусственного отбора;</w:t>
      </w:r>
    </w:p>
    <w:p w:rsidR="00F54224" w:rsidRPr="006610CB" w:rsidRDefault="00F54224" w:rsidP="00F54224">
      <w:pPr>
        <w:rPr>
          <w:lang w:val="ru-RU"/>
        </w:rPr>
      </w:pPr>
      <w:r w:rsidRPr="006610CB">
        <w:rPr>
          <w:lang w:val="ru-RU"/>
        </w:rPr>
        <w:t>умение устанавливать взаимосвязи между органоидами клетки и их функциями, строением кл</w:t>
      </w:r>
      <w:r w:rsidRPr="006610CB">
        <w:rPr>
          <w:lang w:val="ru-RU"/>
        </w:rPr>
        <w:t>е</w:t>
      </w:r>
      <w:r w:rsidRPr="006610CB">
        <w:rPr>
          <w:lang w:val="ru-RU"/>
        </w:rPr>
        <w:t>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w:t>
      </w:r>
      <w:r w:rsidRPr="006610CB">
        <w:rPr>
          <w:lang w:val="ru-RU"/>
        </w:rPr>
        <w:t>е</w:t>
      </w:r>
      <w:r w:rsidRPr="006610CB">
        <w:rPr>
          <w:lang w:val="ru-RU"/>
        </w:rPr>
        <w:t>ществ, этапами клеточного цикла и жизненных циклов организмов, этапами эмбрионального ра</w:t>
      </w:r>
      <w:r w:rsidRPr="006610CB">
        <w:rPr>
          <w:lang w:val="ru-RU"/>
        </w:rPr>
        <w:t>з</w:t>
      </w:r>
      <w:r w:rsidRPr="006610CB">
        <w:rPr>
          <w:lang w:val="ru-RU"/>
        </w:rPr>
        <w:t xml:space="preserve">вития, генотипом и фенотипом, фенотипом и факторами среды обитания; </w:t>
      </w:r>
    </w:p>
    <w:p w:rsidR="00F54224" w:rsidRPr="006610CB" w:rsidRDefault="00F54224" w:rsidP="00F54224">
      <w:pPr>
        <w:rPr>
          <w:lang w:val="ru-RU"/>
        </w:rPr>
      </w:pPr>
      <w:r w:rsidRPr="006610CB">
        <w:rPr>
          <w:lang w:val="ru-RU"/>
        </w:rPr>
        <w:t>умение выявлять отличительные признаки живых систем, в том числе растений, животных и чел</w:t>
      </w:r>
      <w:r w:rsidRPr="006610CB">
        <w:rPr>
          <w:lang w:val="ru-RU"/>
        </w:rPr>
        <w:t>о</w:t>
      </w:r>
      <w:r w:rsidRPr="006610CB">
        <w:rPr>
          <w:lang w:val="ru-RU"/>
        </w:rPr>
        <w:t>века;</w:t>
      </w:r>
    </w:p>
    <w:p w:rsidR="00F54224" w:rsidRPr="006610CB" w:rsidRDefault="00F54224" w:rsidP="00F54224">
      <w:pPr>
        <w:rPr>
          <w:lang w:val="ru-RU"/>
        </w:rPr>
      </w:pPr>
      <w:r w:rsidRPr="006610CB">
        <w:rPr>
          <w:lang w:val="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F54224" w:rsidRPr="006610CB" w:rsidRDefault="00F54224" w:rsidP="00F54224">
      <w:pPr>
        <w:rPr>
          <w:lang w:val="ru-RU"/>
        </w:rPr>
      </w:pPr>
      <w:r w:rsidRPr="006610CB">
        <w:rPr>
          <w:lang w:val="ru-RU"/>
        </w:rPr>
        <w:t>умение решать биологические задачи, выявлять причинно-следственные связи между исследу</w:t>
      </w:r>
      <w:r w:rsidRPr="006610CB">
        <w:rPr>
          <w:lang w:val="ru-RU"/>
        </w:rPr>
        <w:t>е</w:t>
      </w:r>
      <w:r w:rsidRPr="006610CB">
        <w:rPr>
          <w:lang w:val="ru-RU"/>
        </w:rPr>
        <w:t>мыми биологическими процессами и явлениями, делать выводы и прогнозы на основании пол</w:t>
      </w:r>
      <w:r w:rsidRPr="006610CB">
        <w:rPr>
          <w:lang w:val="ru-RU"/>
        </w:rPr>
        <w:t>у</w:t>
      </w:r>
      <w:r w:rsidRPr="006610CB">
        <w:rPr>
          <w:lang w:val="ru-RU"/>
        </w:rPr>
        <w:t xml:space="preserve">ченных результатов; </w:t>
      </w:r>
    </w:p>
    <w:p w:rsidR="00F54224" w:rsidRPr="006610CB" w:rsidRDefault="00F54224" w:rsidP="00F54224">
      <w:pPr>
        <w:rPr>
          <w:lang w:val="ru-RU"/>
        </w:rPr>
      </w:pPr>
      <w:r w:rsidRPr="006610CB">
        <w:rPr>
          <w:lang w:val="ru-RU"/>
        </w:rPr>
        <w:t>умение выполнять лабораторные и практические работы, соблюдать правила при работе с уче</w:t>
      </w:r>
      <w:r w:rsidRPr="006610CB">
        <w:rPr>
          <w:lang w:val="ru-RU"/>
        </w:rPr>
        <w:t>б</w:t>
      </w:r>
      <w:r w:rsidRPr="006610CB">
        <w:rPr>
          <w:lang w:val="ru-RU"/>
        </w:rPr>
        <w:t>ным и лабораторным оборудованием;</w:t>
      </w:r>
    </w:p>
    <w:p w:rsidR="00F54224" w:rsidRPr="006610CB" w:rsidRDefault="00F54224" w:rsidP="00F54224">
      <w:pPr>
        <w:rPr>
          <w:lang w:val="ru-RU"/>
        </w:rPr>
      </w:pPr>
      <w:r w:rsidRPr="006610CB">
        <w:rPr>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F54224" w:rsidRPr="006610CB" w:rsidRDefault="00F54224" w:rsidP="00F54224">
      <w:pPr>
        <w:rPr>
          <w:lang w:val="ru-RU"/>
        </w:rPr>
      </w:pPr>
      <w:r w:rsidRPr="006610CB">
        <w:rPr>
          <w:lang w:val="ru-RU"/>
        </w:rPr>
        <w:t>умение участвовать в учебно-исследовательской работе по биологии, экологии и медицине, пр</w:t>
      </w:r>
      <w:r w:rsidRPr="006610CB">
        <w:rPr>
          <w:lang w:val="ru-RU"/>
        </w:rPr>
        <w:t>о</w:t>
      </w:r>
      <w:r w:rsidRPr="006610CB">
        <w:rPr>
          <w:lang w:val="ru-RU"/>
        </w:rPr>
        <w:t>водимой на базе школьных научных обществ, и публично представлять полученные результаты на ученических конференциях;</w:t>
      </w:r>
    </w:p>
    <w:p w:rsidR="00F54224" w:rsidRPr="006610CB" w:rsidRDefault="00F54224" w:rsidP="00F54224">
      <w:pPr>
        <w:rPr>
          <w:lang w:val="ru-RU"/>
        </w:rPr>
      </w:pPr>
      <w:r w:rsidRPr="006610CB">
        <w:rPr>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F54224" w:rsidRPr="006610CB" w:rsidRDefault="00F54224" w:rsidP="00F54224">
      <w:pPr>
        <w:rPr>
          <w:lang w:val="ru-RU"/>
        </w:rPr>
      </w:pPr>
      <w:r w:rsidRPr="006610CB">
        <w:rPr>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w:t>
      </w:r>
      <w:r w:rsidRPr="006610CB">
        <w:rPr>
          <w:lang w:val="ru-RU"/>
        </w:rPr>
        <w:t>о</w:t>
      </w:r>
      <w:r w:rsidRPr="006610CB">
        <w:rPr>
          <w:lang w:val="ru-RU"/>
        </w:rPr>
        <w:t>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w:t>
      </w:r>
      <w:r w:rsidRPr="006610CB">
        <w:rPr>
          <w:lang w:val="ru-RU"/>
        </w:rPr>
        <w:t>о</w:t>
      </w:r>
      <w:r w:rsidRPr="006610CB">
        <w:rPr>
          <w:lang w:val="ru-RU"/>
        </w:rPr>
        <w:t>нального и высшего образования.</w:t>
      </w:r>
    </w:p>
    <w:p w:rsidR="00F54224" w:rsidRPr="006610CB" w:rsidRDefault="00F54224" w:rsidP="00F54224">
      <w:pPr>
        <w:rPr>
          <w:lang w:val="ru-RU"/>
        </w:rPr>
      </w:pPr>
      <w:r w:rsidRPr="006610CB">
        <w:rPr>
          <w:lang w:val="ru-RU"/>
        </w:rPr>
        <w:t>120.8.10.</w:t>
      </w:r>
      <w:r w:rsidRPr="00F54224">
        <w:t> </w:t>
      </w:r>
      <w:r w:rsidRPr="006610CB">
        <w:rPr>
          <w:lang w:val="ru-RU"/>
        </w:rPr>
        <w:t>Предметные результаты освоения учебного предмета «Биология» в 11 классе должны отражать:</w:t>
      </w:r>
    </w:p>
    <w:p w:rsidR="00F54224" w:rsidRPr="006610CB" w:rsidRDefault="00F54224" w:rsidP="00F54224">
      <w:pPr>
        <w:rPr>
          <w:lang w:val="ru-RU"/>
        </w:rPr>
      </w:pPr>
      <w:r w:rsidRPr="006610CB">
        <w:rPr>
          <w:lang w:val="ru-RU"/>
        </w:rPr>
        <w:t>сформированность знаний о месте и роли биологии в системе естественных наук, в формиров</w:t>
      </w:r>
      <w:r w:rsidRPr="006610CB">
        <w:rPr>
          <w:lang w:val="ru-RU"/>
        </w:rPr>
        <w:t>а</w:t>
      </w:r>
      <w:r w:rsidRPr="006610CB">
        <w:rPr>
          <w:lang w:val="ru-RU"/>
        </w:rPr>
        <w:t>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w:t>
      </w:r>
      <w:r w:rsidRPr="006610CB">
        <w:rPr>
          <w:lang w:val="ru-RU"/>
        </w:rPr>
        <w:t>ь</w:t>
      </w:r>
      <w:r w:rsidRPr="006610CB">
        <w:rPr>
          <w:lang w:val="ru-RU"/>
        </w:rPr>
        <w:lastRenderedPageBreak/>
        <w:t>зования, и в формировании ценностного отношения к природе, обществу, человеку, о вкладе ро</w:t>
      </w:r>
      <w:r w:rsidRPr="006610CB">
        <w:rPr>
          <w:lang w:val="ru-RU"/>
        </w:rPr>
        <w:t>с</w:t>
      </w:r>
      <w:r w:rsidRPr="006610CB">
        <w:rPr>
          <w:lang w:val="ru-RU"/>
        </w:rPr>
        <w:t>сийских и зарубежных учёных-биологов в развитие биологии;</w:t>
      </w:r>
    </w:p>
    <w:p w:rsidR="00F54224" w:rsidRPr="006610CB" w:rsidRDefault="00F54224" w:rsidP="00F54224">
      <w:pPr>
        <w:rPr>
          <w:lang w:val="ru-RU"/>
        </w:rPr>
      </w:pPr>
      <w:r w:rsidRPr="006610CB">
        <w:rPr>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w:t>
      </w:r>
      <w:r w:rsidRPr="00F54224">
        <w:t> </w:t>
      </w:r>
      <w:r w:rsidRPr="006610CB">
        <w:rPr>
          <w:lang w:val="ru-RU"/>
        </w:rPr>
        <w:t>Дарвина, синтетическая теория эволюции), уч</w:t>
      </w:r>
      <w:r w:rsidRPr="006610CB">
        <w:rPr>
          <w:lang w:val="ru-RU"/>
        </w:rPr>
        <w:t>е</w:t>
      </w:r>
      <w:r w:rsidRPr="006610CB">
        <w:rPr>
          <w:lang w:val="ru-RU"/>
        </w:rPr>
        <w:t>ния (А.Н.</w:t>
      </w:r>
      <w:r w:rsidRPr="00F54224">
        <w:t> </w:t>
      </w:r>
      <w:r w:rsidRPr="006610CB">
        <w:rPr>
          <w:lang w:val="ru-RU"/>
        </w:rPr>
        <w:t>Северцова – о путях и направлениях эволюции, В.И.</w:t>
      </w:r>
      <w:r w:rsidRPr="00F54224">
        <w:t> </w:t>
      </w:r>
      <w:r w:rsidRPr="006610CB">
        <w:rPr>
          <w:lang w:val="ru-RU"/>
        </w:rPr>
        <w:t>Вернадского – о биосфере), законы (генетического равновесия Д.</w:t>
      </w:r>
      <w:r w:rsidRPr="00F54224">
        <w:t> </w:t>
      </w:r>
      <w:r w:rsidRPr="006610CB">
        <w:rPr>
          <w:lang w:val="ru-RU"/>
        </w:rPr>
        <w:t>Харди и В.</w:t>
      </w:r>
      <w:r w:rsidRPr="00F54224">
        <w:t> </w:t>
      </w:r>
      <w:r w:rsidRPr="006610CB">
        <w:rPr>
          <w:lang w:val="ru-RU"/>
        </w:rPr>
        <w:t>Вайнберга, зародышевого сходства К.М.</w:t>
      </w:r>
      <w:r w:rsidRPr="00F54224">
        <w:t> </w:t>
      </w:r>
      <w:r w:rsidRPr="006610CB">
        <w:rPr>
          <w:lang w:val="ru-RU"/>
        </w:rPr>
        <w:t>Бэра), правила (минимума Ю.</w:t>
      </w:r>
      <w:r w:rsidRPr="00F54224">
        <w:t> </w:t>
      </w:r>
      <w:r w:rsidRPr="006610CB">
        <w:rPr>
          <w:lang w:val="ru-RU"/>
        </w:rPr>
        <w:t>Либиха, экологической пирамиды энергии), гипотезы (гипотеза «мира РНК» У.</w:t>
      </w:r>
      <w:r w:rsidRPr="00F54224">
        <w:t> </w:t>
      </w:r>
      <w:r w:rsidRPr="006610CB">
        <w:rPr>
          <w:lang w:val="ru-RU"/>
        </w:rPr>
        <w:t xml:space="preserve">Гилберта); </w:t>
      </w:r>
    </w:p>
    <w:p w:rsidR="00F54224" w:rsidRPr="006610CB" w:rsidRDefault="00F54224" w:rsidP="00F54224">
      <w:pPr>
        <w:rPr>
          <w:lang w:val="ru-RU"/>
        </w:rPr>
      </w:pPr>
      <w:r w:rsidRPr="006610CB">
        <w:rPr>
          <w:lang w:val="ru-RU"/>
        </w:rPr>
        <w:t>умение владеть основными методами научного познания, используемыми в биологических и</w:t>
      </w:r>
      <w:r w:rsidRPr="006610CB">
        <w:rPr>
          <w:lang w:val="ru-RU"/>
        </w:rPr>
        <w:t>с</w:t>
      </w:r>
      <w:r w:rsidRPr="006610CB">
        <w:rPr>
          <w:lang w:val="ru-RU"/>
        </w:rPr>
        <w:t>следованиях живых объектов и экосистем (описание, измерение, наблюдение, эксперимент), сп</w:t>
      </w:r>
      <w:r w:rsidRPr="006610CB">
        <w:rPr>
          <w:lang w:val="ru-RU"/>
        </w:rPr>
        <w:t>о</w:t>
      </w:r>
      <w:r w:rsidRPr="006610CB">
        <w:rPr>
          <w:lang w:val="ru-RU"/>
        </w:rPr>
        <w:t>собами выявления и оценки антропогенных изменений в природе;</w:t>
      </w:r>
    </w:p>
    <w:p w:rsidR="00F54224" w:rsidRPr="006610CB" w:rsidRDefault="00F54224" w:rsidP="00F54224">
      <w:pPr>
        <w:rPr>
          <w:lang w:val="ru-RU"/>
        </w:rPr>
      </w:pPr>
      <w:r w:rsidRPr="006610CB">
        <w:rPr>
          <w:lang w:val="ru-RU"/>
        </w:rPr>
        <w:t>умение выделять существенные признаки: видов, биогеоценозов, экосистем и биосферы, стаб</w:t>
      </w:r>
      <w:r w:rsidRPr="006610CB">
        <w:rPr>
          <w:lang w:val="ru-RU"/>
        </w:rPr>
        <w:t>и</w:t>
      </w:r>
      <w:r w:rsidRPr="006610CB">
        <w:rPr>
          <w:lang w:val="ru-RU"/>
        </w:rPr>
        <w:t>лизирующего, движущего и разрывающего естественного отбора, аллопатрического и симпатр</w:t>
      </w:r>
      <w:r w:rsidRPr="006610CB">
        <w:rPr>
          <w:lang w:val="ru-RU"/>
        </w:rPr>
        <w:t>и</w:t>
      </w:r>
      <w:r w:rsidRPr="006610CB">
        <w:rPr>
          <w:lang w:val="ru-RU"/>
        </w:rPr>
        <w:t>ческого видообразования, влияния движущих сил эволюции на генофонд популяции, приспосо</w:t>
      </w:r>
      <w:r w:rsidRPr="006610CB">
        <w:rPr>
          <w:lang w:val="ru-RU"/>
        </w:rPr>
        <w:t>б</w:t>
      </w:r>
      <w:r w:rsidRPr="006610CB">
        <w:rPr>
          <w:lang w:val="ru-RU"/>
        </w:rPr>
        <w:t>ленности организмов к среде обитания, чередования направлений эволюции, круговорота в</w:t>
      </w:r>
      <w:r w:rsidRPr="006610CB">
        <w:rPr>
          <w:lang w:val="ru-RU"/>
        </w:rPr>
        <w:t>е</w:t>
      </w:r>
      <w:r w:rsidRPr="006610CB">
        <w:rPr>
          <w:lang w:val="ru-RU"/>
        </w:rPr>
        <w:t>ществ и потока энергии в экосистемах;</w:t>
      </w:r>
    </w:p>
    <w:p w:rsidR="00F54224" w:rsidRPr="006610CB" w:rsidRDefault="00F54224" w:rsidP="00F54224">
      <w:pPr>
        <w:rPr>
          <w:lang w:val="ru-RU"/>
        </w:rPr>
      </w:pPr>
      <w:r w:rsidRPr="006610CB">
        <w:rPr>
          <w:lang w:val="ru-RU"/>
        </w:rPr>
        <w:t>умение устанавливать взаимосвязи между процессами эволюции, движущими силами антропог</w:t>
      </w:r>
      <w:r w:rsidRPr="006610CB">
        <w:rPr>
          <w:lang w:val="ru-RU"/>
        </w:rPr>
        <w:t>е</w:t>
      </w:r>
      <w:r w:rsidRPr="006610CB">
        <w:rPr>
          <w:lang w:val="ru-RU"/>
        </w:rPr>
        <w:t>неза, компонентами различных экосистем и приспособлениями к ним организмов;</w:t>
      </w:r>
    </w:p>
    <w:p w:rsidR="00F54224" w:rsidRPr="006610CB" w:rsidRDefault="00F54224" w:rsidP="00F54224">
      <w:pPr>
        <w:rPr>
          <w:lang w:val="ru-RU"/>
        </w:rPr>
      </w:pPr>
      <w:r w:rsidRPr="006610CB">
        <w:rPr>
          <w:lang w:val="ru-RU"/>
        </w:rPr>
        <w:t>умение выявлять отличительные признаки живых систем, приспособленность видов к среде об</w:t>
      </w:r>
      <w:r w:rsidRPr="006610CB">
        <w:rPr>
          <w:lang w:val="ru-RU"/>
        </w:rPr>
        <w:t>и</w:t>
      </w:r>
      <w:r w:rsidRPr="006610CB">
        <w:rPr>
          <w:lang w:val="ru-RU"/>
        </w:rPr>
        <w:t>тания, абиотических и биотических компонентов экосистем, взаимосвязей организмов в сообщ</w:t>
      </w:r>
      <w:r w:rsidRPr="006610CB">
        <w:rPr>
          <w:lang w:val="ru-RU"/>
        </w:rPr>
        <w:t>е</w:t>
      </w:r>
      <w:r w:rsidRPr="006610CB">
        <w:rPr>
          <w:lang w:val="ru-RU"/>
        </w:rPr>
        <w:t>ствах, антропогенных изменений в экосистемах своей местности;</w:t>
      </w:r>
    </w:p>
    <w:p w:rsidR="00F54224" w:rsidRPr="006610CB" w:rsidRDefault="00F54224" w:rsidP="00F54224">
      <w:pPr>
        <w:rPr>
          <w:lang w:val="ru-RU"/>
        </w:rPr>
      </w:pPr>
      <w:r w:rsidRPr="006610CB">
        <w:rPr>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F54224" w:rsidRPr="006610CB" w:rsidRDefault="00F54224" w:rsidP="00F54224">
      <w:pPr>
        <w:rPr>
          <w:lang w:val="ru-RU"/>
        </w:rPr>
      </w:pPr>
      <w:r w:rsidRPr="006610CB">
        <w:rPr>
          <w:lang w:val="ru-RU"/>
        </w:rPr>
        <w:t>умение решать биологические задачи, выявлять причинно-следственные связи между исследу</w:t>
      </w:r>
      <w:r w:rsidRPr="006610CB">
        <w:rPr>
          <w:lang w:val="ru-RU"/>
        </w:rPr>
        <w:t>е</w:t>
      </w:r>
      <w:r w:rsidRPr="006610CB">
        <w:rPr>
          <w:lang w:val="ru-RU"/>
        </w:rPr>
        <w:t>мыми биологическими процессами и явлениями, делать выводы и прогнозы на основании пол</w:t>
      </w:r>
      <w:r w:rsidRPr="006610CB">
        <w:rPr>
          <w:lang w:val="ru-RU"/>
        </w:rPr>
        <w:t>у</w:t>
      </w:r>
      <w:r w:rsidRPr="006610CB">
        <w:rPr>
          <w:lang w:val="ru-RU"/>
        </w:rPr>
        <w:t xml:space="preserve">ченных результатов; </w:t>
      </w:r>
    </w:p>
    <w:p w:rsidR="00F54224" w:rsidRPr="006610CB" w:rsidRDefault="00F54224" w:rsidP="00F54224">
      <w:pPr>
        <w:rPr>
          <w:lang w:val="ru-RU"/>
        </w:rPr>
      </w:pPr>
      <w:r w:rsidRPr="006610CB">
        <w:rPr>
          <w:lang w:val="ru-RU"/>
        </w:rPr>
        <w:t>умение выполнять лабораторные и практические работы, соблюдать правила при работе с уче</w:t>
      </w:r>
      <w:r w:rsidRPr="006610CB">
        <w:rPr>
          <w:lang w:val="ru-RU"/>
        </w:rPr>
        <w:t>б</w:t>
      </w:r>
      <w:r w:rsidRPr="006610CB">
        <w:rPr>
          <w:lang w:val="ru-RU"/>
        </w:rPr>
        <w:t>ным и лабораторным оборудованием;</w:t>
      </w:r>
    </w:p>
    <w:p w:rsidR="00F54224" w:rsidRPr="006610CB" w:rsidRDefault="00F54224" w:rsidP="00F54224">
      <w:pPr>
        <w:rPr>
          <w:lang w:val="ru-RU"/>
        </w:rPr>
      </w:pPr>
      <w:r w:rsidRPr="006610CB">
        <w:rPr>
          <w:lang w:val="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F54224" w:rsidRPr="006610CB" w:rsidRDefault="00F54224" w:rsidP="00F54224">
      <w:pPr>
        <w:rPr>
          <w:lang w:val="ru-RU"/>
        </w:rPr>
      </w:pPr>
      <w:r w:rsidRPr="006610CB">
        <w:rPr>
          <w:lang w:val="ru-RU"/>
        </w:rPr>
        <w:t>умение участвовать в учебно-исследовательской работе по биологии, экологии и медицине, пр</w:t>
      </w:r>
      <w:r w:rsidRPr="006610CB">
        <w:rPr>
          <w:lang w:val="ru-RU"/>
        </w:rPr>
        <w:t>о</w:t>
      </w:r>
      <w:r w:rsidRPr="006610CB">
        <w:rPr>
          <w:lang w:val="ru-RU"/>
        </w:rPr>
        <w:t>водимой на базе школьных научных обществ, и публично представлять полученные результаты на ученических конференциях;</w:t>
      </w:r>
    </w:p>
    <w:p w:rsidR="00F54224" w:rsidRPr="006610CB" w:rsidRDefault="00F54224" w:rsidP="00F54224">
      <w:pPr>
        <w:rPr>
          <w:lang w:val="ru-RU"/>
        </w:rPr>
      </w:pPr>
      <w:r w:rsidRPr="006610CB">
        <w:rPr>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F54224" w:rsidRPr="006610CB" w:rsidRDefault="00F54224" w:rsidP="00F54224">
      <w:pPr>
        <w:rPr>
          <w:lang w:val="ru-RU"/>
        </w:rPr>
      </w:pPr>
      <w:r w:rsidRPr="006610CB">
        <w:rPr>
          <w:lang w:val="ru-RU"/>
        </w:rPr>
        <w:t xml:space="preserve">умение осуществлять осознанный выбор будущей профессиональной деятельности в области </w:t>
      </w:r>
      <w:r w:rsidRPr="006610CB">
        <w:rPr>
          <w:lang w:val="ru-RU"/>
        </w:rPr>
        <w:lastRenderedPageBreak/>
        <w:t>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w:t>
      </w:r>
      <w:r w:rsidRPr="006610CB">
        <w:rPr>
          <w:lang w:val="ru-RU"/>
        </w:rPr>
        <w:t>н</w:t>
      </w:r>
      <w:r w:rsidRPr="006610CB">
        <w:rPr>
          <w:lang w:val="ru-RU"/>
        </w:rPr>
        <w:t>ный на осознанный выбор соответствующей профессии и продолжение биологического образ</w:t>
      </w:r>
      <w:r w:rsidRPr="006610CB">
        <w:rPr>
          <w:lang w:val="ru-RU"/>
        </w:rPr>
        <w:t>о</w:t>
      </w:r>
      <w:r w:rsidRPr="006610CB">
        <w:rPr>
          <w:lang w:val="ru-RU"/>
        </w:rPr>
        <w:t>вания в организациях среднего профессионального и высшего образования.</w:t>
      </w:r>
    </w:p>
    <w:p w:rsidR="00F54224" w:rsidRPr="006610CB" w:rsidRDefault="00F54224" w:rsidP="00F54224">
      <w:pPr>
        <w:rPr>
          <w:lang w:val="ru-RU"/>
        </w:rPr>
      </w:pPr>
      <w:r w:rsidRPr="006610CB">
        <w:rPr>
          <w:lang w:val="ru-RU"/>
        </w:rPr>
        <w:t>121.</w:t>
      </w:r>
      <w:r w:rsidRPr="00F54224">
        <w:t> </w:t>
      </w:r>
      <w:r w:rsidRPr="006610CB">
        <w:rPr>
          <w:lang w:val="ru-RU"/>
        </w:rPr>
        <w:t xml:space="preserve">Федеральная рабочая программа по учебному предмету «История» (базовый уровень). </w:t>
      </w:r>
    </w:p>
    <w:p w:rsidR="00F54224" w:rsidRPr="006610CB" w:rsidRDefault="00F54224" w:rsidP="00F54224">
      <w:pPr>
        <w:rPr>
          <w:lang w:val="ru-RU"/>
        </w:rPr>
      </w:pPr>
      <w:r w:rsidRPr="006610CB">
        <w:rPr>
          <w:lang w:val="ru-RU"/>
        </w:rPr>
        <w:t>121.1.</w:t>
      </w:r>
      <w:r w:rsidRPr="00F54224">
        <w:t> </w:t>
      </w:r>
      <w:r w:rsidRPr="006610CB">
        <w:rPr>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w:t>
      </w:r>
      <w:r w:rsidRPr="006610CB">
        <w:rPr>
          <w:lang w:val="ru-RU"/>
        </w:rPr>
        <w:t>о</w:t>
      </w:r>
      <w:r w:rsidRPr="006610CB">
        <w:rPr>
          <w:lang w:val="ru-RU"/>
        </w:rPr>
        <w:t>граммы по истории.</w:t>
      </w:r>
    </w:p>
    <w:p w:rsidR="00F54224" w:rsidRPr="006610CB" w:rsidRDefault="00F54224" w:rsidP="00F54224">
      <w:pPr>
        <w:rPr>
          <w:lang w:val="ru-RU"/>
        </w:rPr>
      </w:pPr>
      <w:r w:rsidRPr="006610CB">
        <w:rPr>
          <w:lang w:val="ru-RU"/>
        </w:rPr>
        <w:t>121.2.</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121.2.1.</w:t>
      </w:r>
      <w:r w:rsidRPr="00F54224">
        <w:t> </w:t>
      </w:r>
      <w:r w:rsidRPr="006610CB">
        <w:rPr>
          <w:lang w:val="ru-RU"/>
        </w:rPr>
        <w:t>Программа по истории разработана с целью оказания методической помощи учителю и</w:t>
      </w:r>
      <w:r w:rsidRPr="006610CB">
        <w:rPr>
          <w:lang w:val="ru-RU"/>
        </w:rPr>
        <w:t>с</w:t>
      </w:r>
      <w:r w:rsidRPr="006610CB">
        <w:rPr>
          <w:lang w:val="ru-RU"/>
        </w:rPr>
        <w:t>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w:t>
      </w:r>
      <w:r w:rsidRPr="006610CB">
        <w:rPr>
          <w:lang w:val="ru-RU"/>
        </w:rPr>
        <w:t>и</w:t>
      </w:r>
      <w:r w:rsidRPr="006610CB">
        <w:rPr>
          <w:lang w:val="ru-RU"/>
        </w:rPr>
        <w:t>менению при реализации обязательной части ООП СОО.</w:t>
      </w:r>
    </w:p>
    <w:p w:rsidR="00F54224" w:rsidRPr="006610CB" w:rsidRDefault="00F54224" w:rsidP="00F54224">
      <w:pPr>
        <w:rPr>
          <w:lang w:val="ru-RU"/>
        </w:rPr>
      </w:pPr>
      <w:r w:rsidRPr="006610CB">
        <w:rPr>
          <w:lang w:val="ru-RU"/>
        </w:rPr>
        <w:t>121.2.2.</w:t>
      </w:r>
      <w:r w:rsidRPr="00F54224">
        <w:t> </w:t>
      </w:r>
      <w:r w:rsidRPr="006610CB">
        <w:rPr>
          <w:lang w:val="ru-RU"/>
        </w:rPr>
        <w:t>Программа по истории дает представление о целях, общей стратегии обучения, воспит</w:t>
      </w:r>
      <w:r w:rsidRPr="006610CB">
        <w:rPr>
          <w:lang w:val="ru-RU"/>
        </w:rPr>
        <w:t>а</w:t>
      </w:r>
      <w:r w:rsidRPr="006610CB">
        <w:rPr>
          <w:lang w:val="ru-RU"/>
        </w:rPr>
        <w:t>ния и развития обучающихся средствами истории, устанавливает обязательное предметное с</w:t>
      </w:r>
      <w:r w:rsidRPr="006610CB">
        <w:rPr>
          <w:lang w:val="ru-RU"/>
        </w:rPr>
        <w:t>о</w:t>
      </w:r>
      <w:r w:rsidRPr="006610CB">
        <w:rPr>
          <w:lang w:val="ru-RU"/>
        </w:rPr>
        <w:t>держание, предусматривает распределение его по классам и структурирование его по разделам и темам курса.</w:t>
      </w:r>
    </w:p>
    <w:p w:rsidR="00F54224" w:rsidRPr="006610CB" w:rsidRDefault="00F54224" w:rsidP="00F54224">
      <w:pPr>
        <w:rPr>
          <w:lang w:val="ru-RU"/>
        </w:rPr>
      </w:pPr>
      <w:r w:rsidRPr="006610CB">
        <w:rPr>
          <w:lang w:val="ru-RU"/>
        </w:rPr>
        <w:t>121.2.3.</w:t>
      </w:r>
      <w:r w:rsidRPr="00F54224">
        <w:t> </w:t>
      </w:r>
      <w:r w:rsidRPr="006610CB">
        <w:rPr>
          <w:lang w:val="ru-RU"/>
        </w:rPr>
        <w:t>Место истории в системе среднего общего образования определяется его познавател</w:t>
      </w:r>
      <w:r w:rsidRPr="006610CB">
        <w:rPr>
          <w:lang w:val="ru-RU"/>
        </w:rPr>
        <w:t>ь</w:t>
      </w:r>
      <w:r w:rsidRPr="006610CB">
        <w:rPr>
          <w:lang w:val="ru-RU"/>
        </w:rPr>
        <w:t>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w:t>
      </w:r>
      <w:r w:rsidRPr="006610CB">
        <w:rPr>
          <w:lang w:val="ru-RU"/>
        </w:rPr>
        <w:t>и</w:t>
      </w:r>
      <w:r w:rsidRPr="006610CB">
        <w:rPr>
          <w:lang w:val="ru-RU"/>
        </w:rPr>
        <w:t>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54224" w:rsidRPr="006610CB" w:rsidRDefault="00F54224" w:rsidP="00F54224">
      <w:pPr>
        <w:rPr>
          <w:lang w:val="ru-RU"/>
        </w:rPr>
      </w:pPr>
      <w:r w:rsidRPr="006610CB">
        <w:rPr>
          <w:lang w:val="ru-RU"/>
        </w:rPr>
        <w:t>121.2.4.</w:t>
      </w:r>
      <w:r w:rsidRPr="00F54224">
        <w:t> </w:t>
      </w:r>
      <w:r w:rsidRPr="006610CB">
        <w:rPr>
          <w:lang w:val="ru-RU"/>
        </w:rPr>
        <w:t>Целью школьного исторического образования является формирование и развитие личн</w:t>
      </w:r>
      <w:r w:rsidRPr="006610CB">
        <w:rPr>
          <w:lang w:val="ru-RU"/>
        </w:rPr>
        <w:t>о</w:t>
      </w:r>
      <w:r w:rsidRPr="006610CB">
        <w:rPr>
          <w:lang w:val="ru-RU"/>
        </w:rPr>
        <w:t>сти обучающегося, способного к самоидентификации и определению своих ценностных ориент</w:t>
      </w:r>
      <w:r w:rsidRPr="006610CB">
        <w:rPr>
          <w:lang w:val="ru-RU"/>
        </w:rPr>
        <w:t>и</w:t>
      </w:r>
      <w:r w:rsidRPr="006610CB">
        <w:rPr>
          <w:lang w:val="ru-RU"/>
        </w:rPr>
        <w:t>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w:t>
      </w:r>
      <w:r w:rsidRPr="006610CB">
        <w:rPr>
          <w:lang w:val="ru-RU"/>
        </w:rPr>
        <w:t>о</w:t>
      </w:r>
      <w:r w:rsidRPr="006610CB">
        <w:rPr>
          <w:lang w:val="ru-RU"/>
        </w:rPr>
        <w:t>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w:t>
      </w:r>
      <w:r w:rsidRPr="006610CB">
        <w:rPr>
          <w:lang w:val="ru-RU"/>
        </w:rPr>
        <w:t>о</w:t>
      </w:r>
      <w:r w:rsidRPr="006610CB">
        <w:rPr>
          <w:lang w:val="ru-RU"/>
        </w:rPr>
        <w:t>вание личностной позиции по отношению к прошлому и настоящему Отечества.</w:t>
      </w:r>
    </w:p>
    <w:p w:rsidR="00F54224" w:rsidRPr="006610CB" w:rsidRDefault="00F54224" w:rsidP="00F54224">
      <w:pPr>
        <w:rPr>
          <w:lang w:val="ru-RU"/>
        </w:rPr>
      </w:pPr>
      <w:r w:rsidRPr="006610CB">
        <w:rPr>
          <w:lang w:val="ru-RU"/>
        </w:rPr>
        <w:t>При разработке рабочей программы по истории образовательная организация вправе использ</w:t>
      </w:r>
      <w:r w:rsidRPr="006610CB">
        <w:rPr>
          <w:lang w:val="ru-RU"/>
        </w:rPr>
        <w:t>о</w:t>
      </w:r>
      <w:r w:rsidRPr="006610CB">
        <w:rPr>
          <w:lang w:val="ru-RU"/>
        </w:rPr>
        <w:t>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w:t>
      </w:r>
      <w:r w:rsidRPr="006610CB">
        <w:rPr>
          <w:lang w:val="ru-RU"/>
        </w:rPr>
        <w:t>о</w:t>
      </w:r>
      <w:r w:rsidRPr="006610CB">
        <w:rPr>
          <w:lang w:val="ru-RU"/>
        </w:rPr>
        <w:t>енных преступлений нацистов в годы Великой Отечественной войны 1941 – 1945 гг.</w:t>
      </w:r>
    </w:p>
    <w:p w:rsidR="00F54224" w:rsidRPr="006610CB" w:rsidRDefault="00F54224" w:rsidP="00F54224">
      <w:pPr>
        <w:rPr>
          <w:lang w:val="ru-RU"/>
        </w:rPr>
      </w:pPr>
      <w:r w:rsidRPr="006610CB">
        <w:rPr>
          <w:lang w:val="ru-RU"/>
        </w:rPr>
        <w:t>121.2.5.</w:t>
      </w:r>
      <w:r w:rsidRPr="00F54224">
        <w:t> </w:t>
      </w:r>
      <w:r w:rsidRPr="006610CB">
        <w:rPr>
          <w:lang w:val="ru-RU"/>
        </w:rPr>
        <w:t>Задачами изучения истории являются:</w:t>
      </w:r>
    </w:p>
    <w:p w:rsidR="00F54224" w:rsidRPr="006610CB" w:rsidRDefault="00F54224" w:rsidP="00F54224">
      <w:pPr>
        <w:rPr>
          <w:lang w:val="ru-RU"/>
        </w:rPr>
      </w:pPr>
      <w:r w:rsidRPr="006610CB">
        <w:rPr>
          <w:lang w:val="ru-RU"/>
        </w:rPr>
        <w:t>углубление социализации обучающихся, формирование гражданской ответственности и социал</w:t>
      </w:r>
      <w:r w:rsidRPr="006610CB">
        <w:rPr>
          <w:lang w:val="ru-RU"/>
        </w:rPr>
        <w:t>ь</w:t>
      </w:r>
      <w:r w:rsidRPr="006610CB">
        <w:rPr>
          <w:lang w:val="ru-RU"/>
        </w:rPr>
        <w:t>ной культуры, соответствующей условиям современного мира;</w:t>
      </w:r>
    </w:p>
    <w:p w:rsidR="00F54224" w:rsidRPr="006610CB" w:rsidRDefault="00F54224" w:rsidP="00F54224">
      <w:pPr>
        <w:rPr>
          <w:lang w:val="ru-RU"/>
        </w:rPr>
      </w:pPr>
      <w:r w:rsidRPr="006610CB">
        <w:rPr>
          <w:lang w:val="ru-RU"/>
        </w:rPr>
        <w:lastRenderedPageBreak/>
        <w:t xml:space="preserve">освоение систематических знаний об истории России и всеобщей истории </w:t>
      </w:r>
      <w:r w:rsidRPr="00F54224">
        <w:t>XX</w:t>
      </w:r>
      <w:r w:rsidRPr="006610CB">
        <w:rPr>
          <w:lang w:val="ru-RU"/>
        </w:rPr>
        <w:t xml:space="preserve"> – начала </w:t>
      </w:r>
      <w:r w:rsidRPr="00F54224">
        <w:t>XXI</w:t>
      </w:r>
      <w:r w:rsidRPr="006610CB">
        <w:rPr>
          <w:lang w:val="ru-RU"/>
        </w:rPr>
        <w:t xml:space="preserve"> вв.;</w:t>
      </w:r>
    </w:p>
    <w:p w:rsidR="00F54224" w:rsidRPr="006610CB" w:rsidRDefault="00F54224" w:rsidP="00F54224">
      <w:pPr>
        <w:rPr>
          <w:lang w:val="ru-RU"/>
        </w:rPr>
      </w:pPr>
      <w:r w:rsidRPr="006610CB">
        <w:rPr>
          <w:lang w:val="ru-RU"/>
        </w:rPr>
        <w:t>воспитание обучающихся в духе патриотизма, уважения к своему Отечеству – многонационал</w:t>
      </w:r>
      <w:r w:rsidRPr="006610CB">
        <w:rPr>
          <w:lang w:val="ru-RU"/>
        </w:rPr>
        <w:t>ь</w:t>
      </w:r>
      <w:r w:rsidRPr="006610CB">
        <w:rPr>
          <w:lang w:val="ru-RU"/>
        </w:rPr>
        <w:t>ному Российскому государству в соответствии с идеями взаимопонимания, согласия и мира ме</w:t>
      </w:r>
      <w:r w:rsidRPr="006610CB">
        <w:rPr>
          <w:lang w:val="ru-RU"/>
        </w:rPr>
        <w:t>ж</w:t>
      </w:r>
      <w:r w:rsidRPr="006610CB">
        <w:rPr>
          <w:lang w:val="ru-RU"/>
        </w:rPr>
        <w:t>ду людьми и народами, в духе демократических ценностей современного общества;</w:t>
      </w:r>
    </w:p>
    <w:p w:rsidR="00F54224" w:rsidRPr="006610CB" w:rsidRDefault="00F54224" w:rsidP="00F54224">
      <w:pPr>
        <w:rPr>
          <w:lang w:val="ru-RU"/>
        </w:rPr>
      </w:pPr>
      <w:r w:rsidRPr="006610CB">
        <w:rPr>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w:t>
      </w:r>
      <w:r w:rsidRPr="006610CB">
        <w:rPr>
          <w:lang w:val="ru-RU"/>
        </w:rPr>
        <w:t>о</w:t>
      </w:r>
      <w:r w:rsidRPr="006610CB">
        <w:rPr>
          <w:lang w:val="ru-RU"/>
        </w:rPr>
        <w:t>шлое – настоящее – будущее»;</w:t>
      </w:r>
    </w:p>
    <w:p w:rsidR="00F54224" w:rsidRPr="006610CB" w:rsidRDefault="00F54224" w:rsidP="00F54224">
      <w:pPr>
        <w:rPr>
          <w:lang w:val="ru-RU"/>
        </w:rPr>
      </w:pPr>
      <w:r w:rsidRPr="006610CB">
        <w:rPr>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w:t>
      </w:r>
      <w:r w:rsidRPr="006610CB">
        <w:rPr>
          <w:lang w:val="ru-RU"/>
        </w:rPr>
        <w:t>ь</w:t>
      </w:r>
      <w:r w:rsidRPr="006610CB">
        <w:rPr>
          <w:lang w:val="ru-RU"/>
        </w:rPr>
        <w:t>ской деятельности;</w:t>
      </w:r>
    </w:p>
    <w:p w:rsidR="00F54224" w:rsidRPr="006610CB" w:rsidRDefault="00F54224" w:rsidP="00F54224">
      <w:pPr>
        <w:rPr>
          <w:lang w:val="ru-RU"/>
        </w:rPr>
      </w:pPr>
      <w:r w:rsidRPr="006610CB">
        <w:rPr>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w:t>
      </w:r>
      <w:r w:rsidRPr="006610CB">
        <w:rPr>
          <w:lang w:val="ru-RU"/>
        </w:rPr>
        <w:t>т</w:t>
      </w:r>
      <w:r w:rsidRPr="006610CB">
        <w:rPr>
          <w:lang w:val="ru-RU"/>
        </w:rPr>
        <w:t>ношения, обоснование позиции при изучении дискуссионных проблем прошлого и современн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развитие практики применения знаний и умений в социальной среде, общественной деятельн</w:t>
      </w:r>
      <w:r w:rsidRPr="006610CB">
        <w:rPr>
          <w:lang w:val="ru-RU"/>
        </w:rPr>
        <w:t>о</w:t>
      </w:r>
      <w:r w:rsidRPr="006610CB">
        <w:rPr>
          <w:lang w:val="ru-RU"/>
        </w:rPr>
        <w:t>сти, межкультурном общении.</w:t>
      </w:r>
    </w:p>
    <w:p w:rsidR="00F54224" w:rsidRPr="006610CB" w:rsidRDefault="00F54224" w:rsidP="00F54224">
      <w:pPr>
        <w:rPr>
          <w:lang w:val="ru-RU"/>
        </w:rPr>
      </w:pPr>
      <w:r w:rsidRPr="006610CB">
        <w:rPr>
          <w:lang w:val="ru-RU"/>
        </w:rPr>
        <w:t>121.2.6.</w:t>
      </w:r>
      <w:r w:rsidRPr="00F54224">
        <w:t> </w:t>
      </w:r>
      <w:r w:rsidRPr="006610CB">
        <w:rPr>
          <w:lang w:val="ru-RU"/>
        </w:rPr>
        <w:t xml:space="preserve">Общее число часов, рекомендованных для изучения истории, – 136, в 10–11 классах по 2 часа в неделю при 34 учебных неделях. </w:t>
      </w:r>
    </w:p>
    <w:p w:rsidR="00F54224" w:rsidRPr="006610CB" w:rsidRDefault="00F54224" w:rsidP="00F54224">
      <w:pPr>
        <w:rPr>
          <w:lang w:val="ru-RU"/>
        </w:rPr>
      </w:pPr>
      <w:r w:rsidRPr="006610CB">
        <w:rPr>
          <w:lang w:val="ru-RU"/>
        </w:rPr>
        <w:t>121.2.7.</w:t>
      </w:r>
      <w:r w:rsidRPr="00F54224">
        <w:t> </w:t>
      </w:r>
      <w:r w:rsidRPr="006610CB">
        <w:rPr>
          <w:lang w:val="ru-RU"/>
        </w:rPr>
        <w:t>Последовательность изучения тем в рамках программы по истории в пределах одного класса может варьироваться.</w:t>
      </w:r>
    </w:p>
    <w:p w:rsidR="00F54224" w:rsidRPr="006610CB" w:rsidRDefault="00F54224" w:rsidP="00F54224">
      <w:pPr>
        <w:rPr>
          <w:lang w:val="ru-RU"/>
        </w:rPr>
      </w:pPr>
      <w:r w:rsidRPr="006610CB">
        <w:rPr>
          <w:lang w:val="ru-RU"/>
        </w:rPr>
        <w:t>121.3. Содержание обучения в 10 классе.</w:t>
      </w:r>
    </w:p>
    <w:p w:rsidR="00F54224" w:rsidRPr="006610CB" w:rsidRDefault="00F54224" w:rsidP="00F54224">
      <w:pPr>
        <w:rPr>
          <w:lang w:val="ru-RU"/>
        </w:rPr>
      </w:pPr>
      <w:r w:rsidRPr="006610CB">
        <w:rPr>
          <w:lang w:val="ru-RU"/>
        </w:rPr>
        <w:t>121.3.1.</w:t>
      </w:r>
      <w:r w:rsidRPr="00F54224">
        <w:t> </w:t>
      </w:r>
      <w:r w:rsidRPr="006610CB">
        <w:rPr>
          <w:lang w:val="ru-RU"/>
        </w:rPr>
        <w:t xml:space="preserve">Всеобщая история. 1914–1945 гг. </w:t>
      </w:r>
    </w:p>
    <w:p w:rsidR="00F54224" w:rsidRPr="006610CB" w:rsidRDefault="00F54224" w:rsidP="00F54224">
      <w:pPr>
        <w:rPr>
          <w:lang w:val="ru-RU"/>
        </w:rPr>
      </w:pPr>
      <w:r w:rsidRPr="006610CB">
        <w:rPr>
          <w:lang w:val="ru-RU"/>
        </w:rPr>
        <w:t>Введение. Понятие «Новейшее время». Хронологические рамки и периодизация Новейшей ист</w:t>
      </w:r>
      <w:r w:rsidRPr="006610CB">
        <w:rPr>
          <w:lang w:val="ru-RU"/>
        </w:rPr>
        <w:t>о</w:t>
      </w:r>
      <w:r w:rsidRPr="006610CB">
        <w:rPr>
          <w:lang w:val="ru-RU"/>
        </w:rPr>
        <w:t xml:space="preserve">рии. Изменение мира в ХХ – начале </w:t>
      </w:r>
      <w:r w:rsidRPr="00F54224">
        <w:t>XXI</w:t>
      </w:r>
      <w:r w:rsidRPr="006610CB">
        <w:rPr>
          <w:lang w:val="ru-RU"/>
        </w:rPr>
        <w:t xml:space="preserve"> вв. Ключевые процессы и события Новейшей истории. М</w:t>
      </w:r>
      <w:r w:rsidRPr="006610CB">
        <w:rPr>
          <w:lang w:val="ru-RU"/>
        </w:rPr>
        <w:t>е</w:t>
      </w:r>
      <w:r w:rsidRPr="006610CB">
        <w:rPr>
          <w:lang w:val="ru-RU"/>
        </w:rPr>
        <w:t xml:space="preserve">сто России в мировой истории ХХ – начала </w:t>
      </w:r>
      <w:r w:rsidRPr="00F54224">
        <w:t>XXI</w:t>
      </w:r>
      <w:r w:rsidRPr="006610CB">
        <w:rPr>
          <w:lang w:val="ru-RU"/>
        </w:rPr>
        <w:t xml:space="preserve"> вв.</w:t>
      </w:r>
    </w:p>
    <w:p w:rsidR="00F54224" w:rsidRPr="006610CB" w:rsidRDefault="00F54224" w:rsidP="00F54224">
      <w:pPr>
        <w:rPr>
          <w:lang w:val="ru-RU"/>
        </w:rPr>
      </w:pPr>
      <w:r w:rsidRPr="006610CB">
        <w:rPr>
          <w:lang w:val="ru-RU"/>
        </w:rPr>
        <w:t>121.3.1.1.</w:t>
      </w:r>
      <w:r w:rsidRPr="00F54224">
        <w:t> </w:t>
      </w:r>
      <w:r w:rsidRPr="006610CB">
        <w:rPr>
          <w:lang w:val="ru-RU"/>
        </w:rPr>
        <w:t>Мир накануне и в годы Первой мировой войны.</w:t>
      </w:r>
    </w:p>
    <w:p w:rsidR="00F54224" w:rsidRPr="006610CB" w:rsidRDefault="00F54224" w:rsidP="00F54224">
      <w:pPr>
        <w:rPr>
          <w:lang w:val="ru-RU"/>
        </w:rPr>
      </w:pPr>
      <w:r w:rsidRPr="006610CB">
        <w:rPr>
          <w:lang w:val="ru-RU"/>
        </w:rPr>
        <w:t>121.3.1.1.1.</w:t>
      </w:r>
      <w:r w:rsidRPr="00F54224">
        <w:t> </w:t>
      </w:r>
      <w:r w:rsidRPr="006610CB">
        <w:rPr>
          <w:lang w:val="ru-RU"/>
        </w:rPr>
        <w:t>Мир в начале ХХ в. Развитие индустриального общества. Технический прогресс. Изм</w:t>
      </w:r>
      <w:r w:rsidRPr="006610CB">
        <w:rPr>
          <w:lang w:val="ru-RU"/>
        </w:rPr>
        <w:t>е</w:t>
      </w:r>
      <w:r w:rsidRPr="006610CB">
        <w:rPr>
          <w:lang w:val="ru-RU"/>
        </w:rPr>
        <w:t>нение социальной структуры общества. Политические течения: либерализм, консерватизм, соц</w:t>
      </w:r>
      <w:r w:rsidRPr="006610CB">
        <w:rPr>
          <w:lang w:val="ru-RU"/>
        </w:rPr>
        <w:t>и</w:t>
      </w:r>
      <w:r w:rsidRPr="006610CB">
        <w:rPr>
          <w:lang w:val="ru-RU"/>
        </w:rPr>
        <w:t>ал-демократия, анархизм. Рабочее и социалистическое движение. Профсоюзы.</w:t>
      </w:r>
    </w:p>
    <w:p w:rsidR="00F54224" w:rsidRPr="006610CB" w:rsidRDefault="00F54224" w:rsidP="00F54224">
      <w:pPr>
        <w:rPr>
          <w:lang w:val="ru-RU"/>
        </w:rPr>
      </w:pPr>
      <w:r w:rsidRPr="006610CB">
        <w:rPr>
          <w:lang w:val="ru-RU"/>
        </w:rPr>
        <w:t xml:space="preserve">Мир империй – наследие </w:t>
      </w:r>
      <w:r w:rsidRPr="00F54224">
        <w:t>XIX</w:t>
      </w:r>
      <w:r w:rsidRPr="006610CB">
        <w:rPr>
          <w:lang w:val="ru-RU"/>
        </w:rPr>
        <w:t xml:space="preserve"> в. Империализм. Национализм. Старые и новые лидеры индустр</w:t>
      </w:r>
      <w:r w:rsidRPr="006610CB">
        <w:rPr>
          <w:lang w:val="ru-RU"/>
        </w:rPr>
        <w:t>и</w:t>
      </w:r>
      <w:r w:rsidRPr="006610CB">
        <w:rPr>
          <w:lang w:val="ru-RU"/>
        </w:rPr>
        <w:t xml:space="preserve">ального мира. Блоки великих держав: Тройственный союз, Антанта. Региональные конфликты и войны в конце </w:t>
      </w:r>
      <w:r w:rsidRPr="00F54224">
        <w:t>XIX</w:t>
      </w:r>
      <w:r w:rsidRPr="006610CB">
        <w:rPr>
          <w:lang w:val="ru-RU"/>
        </w:rPr>
        <w:t xml:space="preserve"> – начале ХХ вв.</w:t>
      </w:r>
    </w:p>
    <w:p w:rsidR="00F54224" w:rsidRPr="006610CB" w:rsidRDefault="00F54224" w:rsidP="00F54224">
      <w:pPr>
        <w:rPr>
          <w:lang w:val="ru-RU"/>
        </w:rPr>
      </w:pPr>
      <w:r w:rsidRPr="006610CB">
        <w:rPr>
          <w:lang w:val="ru-RU"/>
        </w:rPr>
        <w:t>121.3.1.1.2.</w:t>
      </w:r>
      <w:r w:rsidRPr="00F54224">
        <w:t> </w:t>
      </w:r>
      <w:r w:rsidRPr="006610CB">
        <w:rPr>
          <w:lang w:val="ru-RU"/>
        </w:rPr>
        <w:t>Первая мировая война (1914–1918). Причины Первой мировой войны. Убийство в С</w:t>
      </w:r>
      <w:r w:rsidRPr="006610CB">
        <w:rPr>
          <w:lang w:val="ru-RU"/>
        </w:rPr>
        <w:t>а</w:t>
      </w:r>
      <w:r w:rsidRPr="006610CB">
        <w:rPr>
          <w:lang w:val="ru-RU"/>
        </w:rPr>
        <w:t>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w:t>
      </w:r>
      <w:r w:rsidRPr="006610CB">
        <w:rPr>
          <w:lang w:val="ru-RU"/>
        </w:rPr>
        <w:t>н</w:t>
      </w:r>
      <w:r w:rsidRPr="006610CB">
        <w:rPr>
          <w:lang w:val="ru-RU"/>
        </w:rPr>
        <w:t>ской империи, Италии, Болгарии). Четверной союз. Верден. Сомма.</w:t>
      </w:r>
    </w:p>
    <w:p w:rsidR="00F54224" w:rsidRPr="006610CB" w:rsidRDefault="00F54224" w:rsidP="00F54224">
      <w:pPr>
        <w:rPr>
          <w:lang w:val="ru-RU"/>
        </w:rPr>
      </w:pPr>
      <w:r w:rsidRPr="006610CB">
        <w:rPr>
          <w:lang w:val="ru-RU"/>
        </w:rPr>
        <w:lastRenderedPageBreak/>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w:t>
      </w:r>
      <w:r w:rsidRPr="006610CB">
        <w:rPr>
          <w:lang w:val="ru-RU"/>
        </w:rPr>
        <w:t>е</w:t>
      </w:r>
      <w:r w:rsidRPr="006610CB">
        <w:rPr>
          <w:lang w:val="ru-RU"/>
        </w:rPr>
        <w:t>реселения, геноцид. Рост антивоенных настроений.</w:t>
      </w:r>
    </w:p>
    <w:p w:rsidR="00F54224" w:rsidRPr="006610CB" w:rsidRDefault="00F54224" w:rsidP="00F54224">
      <w:pPr>
        <w:rPr>
          <w:lang w:val="ru-RU"/>
        </w:rPr>
      </w:pPr>
      <w:r w:rsidRPr="006610CB">
        <w:rPr>
          <w:lang w:val="ru-RU"/>
        </w:rPr>
        <w:t>Завершающий этап войны. Объявление США войны Германии. Бои на Западном фронте. Револ</w:t>
      </w:r>
      <w:r w:rsidRPr="006610CB">
        <w:rPr>
          <w:lang w:val="ru-RU"/>
        </w:rPr>
        <w:t>ю</w:t>
      </w:r>
      <w:r w:rsidRPr="006610CB">
        <w:rPr>
          <w:lang w:val="ru-RU"/>
        </w:rPr>
        <w:t>ция в России и выход Советской России из войны. Капитуляция государств Четверного союза. П</w:t>
      </w:r>
      <w:r w:rsidRPr="006610CB">
        <w:rPr>
          <w:lang w:val="ru-RU"/>
        </w:rPr>
        <w:t>о</w:t>
      </w:r>
      <w:r w:rsidRPr="006610CB">
        <w:rPr>
          <w:lang w:val="ru-RU"/>
        </w:rPr>
        <w:t>литические, экономические и социальные последствия Первой мировой войны.</w:t>
      </w:r>
    </w:p>
    <w:p w:rsidR="00F54224" w:rsidRPr="006610CB" w:rsidRDefault="00F54224" w:rsidP="00F54224">
      <w:pPr>
        <w:rPr>
          <w:lang w:val="ru-RU"/>
        </w:rPr>
      </w:pPr>
      <w:r w:rsidRPr="006610CB">
        <w:rPr>
          <w:lang w:val="ru-RU"/>
        </w:rPr>
        <w:t>121.3.1.2.</w:t>
      </w:r>
      <w:r w:rsidRPr="00F54224">
        <w:t> </w:t>
      </w:r>
      <w:r w:rsidRPr="006610CB">
        <w:rPr>
          <w:lang w:val="ru-RU"/>
        </w:rPr>
        <w:t xml:space="preserve">Мир в 1918–1939 гг. </w:t>
      </w:r>
    </w:p>
    <w:p w:rsidR="00F54224" w:rsidRPr="006610CB" w:rsidRDefault="00F54224" w:rsidP="00F54224">
      <w:pPr>
        <w:rPr>
          <w:lang w:val="ru-RU"/>
        </w:rPr>
      </w:pPr>
      <w:r w:rsidRPr="006610CB">
        <w:rPr>
          <w:lang w:val="ru-RU"/>
        </w:rPr>
        <w:t>121.3.1.2.1.</w:t>
      </w:r>
      <w:r w:rsidRPr="00F54224">
        <w:t> </w:t>
      </w:r>
      <w:r w:rsidRPr="006610CB">
        <w:rPr>
          <w:lang w:val="ru-RU"/>
        </w:rPr>
        <w:t>От войны к миру.</w:t>
      </w:r>
    </w:p>
    <w:p w:rsidR="00F54224" w:rsidRPr="006610CB" w:rsidRDefault="00F54224" w:rsidP="00F54224">
      <w:pPr>
        <w:rPr>
          <w:lang w:val="ru-RU"/>
        </w:rPr>
      </w:pPr>
      <w:r w:rsidRPr="006610CB">
        <w:rPr>
          <w:lang w:val="ru-RU"/>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w:t>
      </w:r>
      <w:r w:rsidRPr="006610CB">
        <w:rPr>
          <w:lang w:val="ru-RU"/>
        </w:rPr>
        <w:t>г</w:t>
      </w:r>
      <w:r w:rsidRPr="006610CB">
        <w:rPr>
          <w:lang w:val="ru-RU"/>
        </w:rPr>
        <w:t>тонская конференция. Версальско-Вашингтонская система.</w:t>
      </w:r>
    </w:p>
    <w:p w:rsidR="00F54224" w:rsidRPr="006610CB" w:rsidRDefault="00F54224" w:rsidP="00F54224">
      <w:pPr>
        <w:rPr>
          <w:lang w:val="ru-RU"/>
        </w:rPr>
      </w:pPr>
      <w:r w:rsidRPr="006610CB">
        <w:rPr>
          <w:lang w:val="ru-RU"/>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F54224" w:rsidRPr="006610CB" w:rsidRDefault="00F54224" w:rsidP="00F54224">
      <w:pPr>
        <w:rPr>
          <w:lang w:val="ru-RU"/>
        </w:rPr>
      </w:pPr>
      <w:r w:rsidRPr="006610CB">
        <w:rPr>
          <w:lang w:val="ru-RU"/>
        </w:rPr>
        <w:t>121.3.1.2.2.</w:t>
      </w:r>
      <w:r w:rsidRPr="00F54224">
        <w:t> </w:t>
      </w:r>
      <w:r w:rsidRPr="006610CB">
        <w:rPr>
          <w:lang w:val="ru-RU"/>
        </w:rPr>
        <w:t xml:space="preserve">Страны Европы и Северной Америки в 1920–1930-е гг. </w:t>
      </w:r>
    </w:p>
    <w:p w:rsidR="00F54224" w:rsidRPr="006610CB" w:rsidRDefault="00F54224" w:rsidP="00F54224">
      <w:pPr>
        <w:rPr>
          <w:lang w:val="ru-RU"/>
        </w:rPr>
      </w:pPr>
      <w:r w:rsidRPr="006610CB">
        <w:rPr>
          <w:lang w:val="ru-RU"/>
        </w:rPr>
        <w:t>Рост влияния социалистических партий и профсоюзов. Приход лейбористов к власти в Великобр</w:t>
      </w:r>
      <w:r w:rsidRPr="006610CB">
        <w:rPr>
          <w:lang w:val="ru-RU"/>
        </w:rPr>
        <w:t>и</w:t>
      </w:r>
      <w:r w:rsidRPr="006610CB">
        <w:rPr>
          <w:lang w:val="ru-RU"/>
        </w:rPr>
        <w:t>тании. Зарождение фашистского движения в Италии; Б. Муссолини. Приход фашистов к власти и утверждение тоталитарного режима в Италии.</w:t>
      </w:r>
    </w:p>
    <w:p w:rsidR="00F54224" w:rsidRPr="006610CB" w:rsidRDefault="00F54224" w:rsidP="00F54224">
      <w:pPr>
        <w:rPr>
          <w:lang w:val="ru-RU"/>
        </w:rPr>
      </w:pPr>
      <w:r w:rsidRPr="006610CB">
        <w:rPr>
          <w:lang w:val="ru-RU"/>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F54224" w:rsidRPr="006610CB" w:rsidRDefault="00F54224" w:rsidP="00F54224">
      <w:pPr>
        <w:rPr>
          <w:lang w:val="ru-RU"/>
        </w:rPr>
      </w:pPr>
      <w:r w:rsidRPr="006610CB">
        <w:rPr>
          <w:lang w:val="ru-RU"/>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w:t>
      </w:r>
      <w:r w:rsidRPr="006610CB">
        <w:rPr>
          <w:lang w:val="ru-RU"/>
        </w:rPr>
        <w:t>е</w:t>
      </w:r>
      <w:r w:rsidRPr="006610CB">
        <w:rPr>
          <w:lang w:val="ru-RU"/>
        </w:rPr>
        <w:t>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F54224" w:rsidRPr="006610CB" w:rsidRDefault="00F54224" w:rsidP="00F54224">
      <w:pPr>
        <w:rPr>
          <w:lang w:val="ru-RU"/>
        </w:rPr>
      </w:pPr>
      <w:r w:rsidRPr="006610CB">
        <w:rPr>
          <w:lang w:val="ru-RU"/>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w:t>
      </w:r>
      <w:r w:rsidRPr="006610CB">
        <w:rPr>
          <w:lang w:val="ru-RU"/>
        </w:rPr>
        <w:t>с</w:t>
      </w:r>
      <w:r w:rsidRPr="006610CB">
        <w:rPr>
          <w:lang w:val="ru-RU"/>
        </w:rPr>
        <w:t>публики.</w:t>
      </w:r>
    </w:p>
    <w:p w:rsidR="00F54224" w:rsidRPr="006610CB" w:rsidRDefault="00F54224" w:rsidP="00F54224">
      <w:pPr>
        <w:rPr>
          <w:lang w:val="ru-RU"/>
        </w:rPr>
      </w:pPr>
      <w:r w:rsidRPr="006610CB">
        <w:rPr>
          <w:lang w:val="ru-RU"/>
        </w:rPr>
        <w:t>121.3.1.2.3.</w:t>
      </w:r>
      <w:r w:rsidRPr="00F54224">
        <w:t> </w:t>
      </w:r>
      <w:r w:rsidRPr="006610CB">
        <w:rPr>
          <w:lang w:val="ru-RU"/>
        </w:rPr>
        <w:t xml:space="preserve">Страны Азии, Латинской Америки в 1918–1930-е гг. </w:t>
      </w:r>
    </w:p>
    <w:p w:rsidR="00F54224" w:rsidRPr="006610CB" w:rsidRDefault="00F54224" w:rsidP="00F54224">
      <w:pPr>
        <w:rPr>
          <w:lang w:val="ru-RU"/>
        </w:rPr>
      </w:pPr>
      <w:r w:rsidRPr="006610CB">
        <w:rPr>
          <w:lang w:val="ru-RU"/>
        </w:rPr>
        <w:t>Распад Османской империи. Провозглашение Турецкой Республики. Курс преобразований М. К</w:t>
      </w:r>
      <w:r w:rsidRPr="006610CB">
        <w:rPr>
          <w:lang w:val="ru-RU"/>
        </w:rPr>
        <w:t>е</w:t>
      </w:r>
      <w:r w:rsidRPr="006610CB">
        <w:rPr>
          <w:lang w:val="ru-RU"/>
        </w:rPr>
        <w:t>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w:t>
      </w:r>
      <w:r w:rsidRPr="006610CB">
        <w:rPr>
          <w:lang w:val="ru-RU"/>
        </w:rPr>
        <w:t>ь</w:t>
      </w:r>
      <w:r w:rsidRPr="006610CB">
        <w:rPr>
          <w:lang w:val="ru-RU"/>
        </w:rPr>
        <w:t>но-освободительное движение в Индии в 1919–1939 гг. Индийский национальный конгресс. М. К. Ганди.</w:t>
      </w:r>
    </w:p>
    <w:p w:rsidR="00F54224" w:rsidRPr="006610CB" w:rsidRDefault="00F54224" w:rsidP="00F54224">
      <w:pPr>
        <w:rPr>
          <w:lang w:val="ru-RU"/>
        </w:rPr>
      </w:pPr>
      <w:r w:rsidRPr="006610CB">
        <w:rPr>
          <w:lang w:val="ru-RU"/>
        </w:rPr>
        <w:t>Мексиканская революция 1910–1917 гг., ее итоги и значение. Реформы и революционные движ</w:t>
      </w:r>
      <w:r w:rsidRPr="006610CB">
        <w:rPr>
          <w:lang w:val="ru-RU"/>
        </w:rPr>
        <w:t>е</w:t>
      </w:r>
      <w:r w:rsidRPr="006610CB">
        <w:rPr>
          <w:lang w:val="ru-RU"/>
        </w:rPr>
        <w:t>ния в латиноамериканских странах. Народный фронт в Чили.</w:t>
      </w:r>
    </w:p>
    <w:p w:rsidR="00F54224" w:rsidRPr="006610CB" w:rsidRDefault="00F54224" w:rsidP="00F54224">
      <w:pPr>
        <w:rPr>
          <w:lang w:val="ru-RU"/>
        </w:rPr>
      </w:pPr>
      <w:r w:rsidRPr="006610CB">
        <w:rPr>
          <w:lang w:val="ru-RU"/>
        </w:rPr>
        <w:lastRenderedPageBreak/>
        <w:t>121.3.1.2.4.</w:t>
      </w:r>
      <w:r w:rsidRPr="00F54224">
        <w:t> </w:t>
      </w:r>
      <w:r w:rsidRPr="006610CB">
        <w:rPr>
          <w:lang w:val="ru-RU"/>
        </w:rPr>
        <w:t xml:space="preserve">Международные отношения в 1920–1930-х гг. </w:t>
      </w:r>
    </w:p>
    <w:p w:rsidR="00F54224" w:rsidRPr="006610CB" w:rsidRDefault="00F54224" w:rsidP="00F54224">
      <w:pPr>
        <w:rPr>
          <w:lang w:val="ru-RU"/>
        </w:rPr>
      </w:pPr>
      <w:r w:rsidRPr="006610CB">
        <w:rPr>
          <w:lang w:val="ru-RU"/>
        </w:rPr>
        <w:t>Версальская система и реалии 1920-х гг. Планы Дауэса и Юнга. Советское государство в междун</w:t>
      </w:r>
      <w:r w:rsidRPr="006610CB">
        <w:rPr>
          <w:lang w:val="ru-RU"/>
        </w:rPr>
        <w:t>а</w:t>
      </w:r>
      <w:r w:rsidRPr="006610CB">
        <w:rPr>
          <w:lang w:val="ru-RU"/>
        </w:rPr>
        <w:t>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F54224" w:rsidRPr="006610CB" w:rsidRDefault="00F54224" w:rsidP="00F54224">
      <w:pPr>
        <w:rPr>
          <w:lang w:val="ru-RU"/>
        </w:rPr>
      </w:pPr>
      <w:r w:rsidRPr="006610CB">
        <w:rPr>
          <w:lang w:val="ru-RU"/>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w:t>
      </w:r>
      <w:r w:rsidRPr="006610CB">
        <w:rPr>
          <w:lang w:val="ru-RU"/>
        </w:rPr>
        <w:t>о</w:t>
      </w:r>
      <w:r w:rsidRPr="006610CB">
        <w:rPr>
          <w:lang w:val="ru-RU"/>
        </w:rPr>
        <w:t>здание оси Берлин – Рим – Токио. Японо-китайская война. Советско-японские конфликты у оз. Х</w:t>
      </w:r>
      <w:r w:rsidRPr="006610CB">
        <w:rPr>
          <w:lang w:val="ru-RU"/>
        </w:rPr>
        <w:t>а</w:t>
      </w:r>
      <w:r w:rsidRPr="006610CB">
        <w:rPr>
          <w:lang w:val="ru-RU"/>
        </w:rPr>
        <w:t>сан и р. Халхин-Гол. Британско-франко-советские переговоры в Москве. Советско-германский д</w:t>
      </w:r>
      <w:r w:rsidRPr="006610CB">
        <w:rPr>
          <w:lang w:val="ru-RU"/>
        </w:rPr>
        <w:t>о</w:t>
      </w:r>
      <w:r w:rsidRPr="006610CB">
        <w:rPr>
          <w:lang w:val="ru-RU"/>
        </w:rPr>
        <w:t>говор о ненападении и его последствия.</w:t>
      </w:r>
    </w:p>
    <w:p w:rsidR="00F54224" w:rsidRPr="006610CB" w:rsidRDefault="00F54224" w:rsidP="00F54224">
      <w:pPr>
        <w:rPr>
          <w:lang w:val="ru-RU"/>
        </w:rPr>
      </w:pPr>
      <w:r w:rsidRPr="006610CB">
        <w:rPr>
          <w:lang w:val="ru-RU"/>
        </w:rPr>
        <w:t>121.3.1.2.5.</w:t>
      </w:r>
      <w:r w:rsidRPr="00F54224">
        <w:t> </w:t>
      </w:r>
      <w:r w:rsidRPr="006610CB">
        <w:rPr>
          <w:lang w:val="ru-RU"/>
        </w:rPr>
        <w:t xml:space="preserve">Развитие культуры в 1914–1930-х гг. </w:t>
      </w:r>
    </w:p>
    <w:p w:rsidR="00F54224" w:rsidRPr="006610CB" w:rsidRDefault="00F54224" w:rsidP="00F54224">
      <w:pPr>
        <w:rPr>
          <w:lang w:val="ru-RU"/>
        </w:rPr>
      </w:pPr>
      <w:r w:rsidRPr="006610CB">
        <w:rPr>
          <w:lang w:val="ru-RU"/>
        </w:rPr>
        <w:t>Научные открытия первых десятилетий ХХ в. (физика, химия, биология, медицина и другие). Те</w:t>
      </w:r>
      <w:r w:rsidRPr="006610CB">
        <w:rPr>
          <w:lang w:val="ru-RU"/>
        </w:rPr>
        <w:t>х</w:t>
      </w:r>
      <w:r w:rsidRPr="006610CB">
        <w:rPr>
          <w:lang w:val="ru-RU"/>
        </w:rPr>
        <w:t>нический прогресс в 1920–1930-х гг. Изменение облика городов.</w:t>
      </w:r>
    </w:p>
    <w:p w:rsidR="00F54224" w:rsidRPr="006610CB" w:rsidRDefault="00F54224" w:rsidP="00F54224">
      <w:pPr>
        <w:rPr>
          <w:lang w:val="ru-RU"/>
        </w:rPr>
      </w:pPr>
      <w:r w:rsidRPr="006610CB">
        <w:rPr>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w:t>
      </w:r>
      <w:r w:rsidRPr="006610CB">
        <w:rPr>
          <w:lang w:val="ru-RU"/>
        </w:rPr>
        <w:t>е</w:t>
      </w:r>
      <w:r w:rsidRPr="006610CB">
        <w:rPr>
          <w:lang w:val="ru-RU"/>
        </w:rPr>
        <w:t>дущие деятели культуры первой трети ХХ в. Кинематограф 1920–1930-х гг. Тоталитаризм и культ</w:t>
      </w:r>
      <w:r w:rsidRPr="006610CB">
        <w:rPr>
          <w:lang w:val="ru-RU"/>
        </w:rPr>
        <w:t>у</w:t>
      </w:r>
      <w:r w:rsidRPr="006610CB">
        <w:rPr>
          <w:lang w:val="ru-RU"/>
        </w:rPr>
        <w:t>ра. Массовая культура. Олимпийское движение.</w:t>
      </w:r>
    </w:p>
    <w:p w:rsidR="00F54224" w:rsidRPr="006610CB" w:rsidRDefault="00F54224" w:rsidP="00F54224">
      <w:pPr>
        <w:rPr>
          <w:lang w:val="ru-RU"/>
        </w:rPr>
      </w:pPr>
      <w:r w:rsidRPr="006610CB">
        <w:rPr>
          <w:lang w:val="ru-RU"/>
        </w:rPr>
        <w:t>121.3.1.3.</w:t>
      </w:r>
      <w:r w:rsidRPr="00F54224">
        <w:t> </w:t>
      </w:r>
      <w:r w:rsidRPr="006610CB">
        <w:rPr>
          <w:lang w:val="ru-RU"/>
        </w:rPr>
        <w:t xml:space="preserve">Вторая мировая война. </w:t>
      </w:r>
    </w:p>
    <w:p w:rsidR="00F54224" w:rsidRPr="006610CB" w:rsidRDefault="00F54224" w:rsidP="00F54224">
      <w:pPr>
        <w:rPr>
          <w:lang w:val="ru-RU"/>
        </w:rPr>
      </w:pPr>
      <w:r w:rsidRPr="006610CB">
        <w:rPr>
          <w:lang w:val="ru-RU"/>
        </w:rPr>
        <w:t>121.3.1.3.1.</w:t>
      </w:r>
      <w:r w:rsidRPr="00F54224">
        <w:t> </w:t>
      </w:r>
      <w:r w:rsidRPr="006610CB">
        <w:rPr>
          <w:lang w:val="ru-RU"/>
        </w:rPr>
        <w:t>Начало Второй мировой войны. Причины Второй мировой войны. Нападение Герм</w:t>
      </w:r>
      <w:r w:rsidRPr="006610CB">
        <w:rPr>
          <w:lang w:val="ru-RU"/>
        </w:rPr>
        <w:t>а</w:t>
      </w:r>
      <w:r w:rsidRPr="006610CB">
        <w:rPr>
          <w:lang w:val="ru-RU"/>
        </w:rPr>
        <w:t>нии на Польшу и начало мировой войны. Стратегические планы главных воюющих сторон. Ра</w:t>
      </w:r>
      <w:r w:rsidRPr="006610CB">
        <w:rPr>
          <w:lang w:val="ru-RU"/>
        </w:rPr>
        <w:t>з</w:t>
      </w:r>
      <w:r w:rsidRPr="006610CB">
        <w:rPr>
          <w:lang w:val="ru-RU"/>
        </w:rPr>
        <w:t>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F54224" w:rsidRPr="006610CB" w:rsidRDefault="00F54224" w:rsidP="00F54224">
      <w:pPr>
        <w:rPr>
          <w:lang w:val="ru-RU"/>
        </w:rPr>
      </w:pPr>
      <w:r w:rsidRPr="006610CB">
        <w:rPr>
          <w:lang w:val="ru-RU"/>
        </w:rPr>
        <w:t>121.3.1.3.2.</w:t>
      </w:r>
      <w:r w:rsidRPr="00F54224">
        <w:t> </w:t>
      </w:r>
      <w:r w:rsidRPr="006610CB">
        <w:rPr>
          <w:lang w:val="ru-RU"/>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w:t>
      </w:r>
      <w:r w:rsidRPr="006610CB">
        <w:rPr>
          <w:lang w:val="ru-RU"/>
        </w:rPr>
        <w:t>а</w:t>
      </w:r>
      <w:r w:rsidRPr="006610CB">
        <w:rPr>
          <w:lang w:val="ru-RU"/>
        </w:rPr>
        <w:t>лиции. Ленд-лиз.</w:t>
      </w:r>
    </w:p>
    <w:p w:rsidR="00F54224" w:rsidRPr="006610CB" w:rsidRDefault="00F54224" w:rsidP="00F54224">
      <w:pPr>
        <w:rPr>
          <w:lang w:val="ru-RU"/>
        </w:rPr>
      </w:pPr>
      <w:r w:rsidRPr="006610CB">
        <w:rPr>
          <w:lang w:val="ru-RU"/>
        </w:rPr>
        <w:t>121.3.1.3.3.</w:t>
      </w:r>
      <w:r w:rsidRPr="00F54224">
        <w:t> </w:t>
      </w:r>
      <w:r w:rsidRPr="006610CB">
        <w:rPr>
          <w:lang w:val="ru-RU"/>
        </w:rPr>
        <w:t>Положение в оккупированных странах. «Новый порядок». Нацистская политика ген</w:t>
      </w:r>
      <w:r w:rsidRPr="006610CB">
        <w:rPr>
          <w:lang w:val="ru-RU"/>
        </w:rPr>
        <w:t>о</w:t>
      </w:r>
      <w:r w:rsidRPr="006610CB">
        <w:rPr>
          <w:lang w:val="ru-RU"/>
        </w:rPr>
        <w:t>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F54224" w:rsidRPr="006610CB" w:rsidRDefault="00F54224" w:rsidP="00F54224">
      <w:pPr>
        <w:rPr>
          <w:lang w:val="ru-RU"/>
        </w:rPr>
      </w:pPr>
      <w:r w:rsidRPr="006610CB">
        <w:rPr>
          <w:lang w:val="ru-RU"/>
        </w:rPr>
        <w:t>121.3.1.3.4.</w:t>
      </w:r>
      <w:r w:rsidRPr="00F54224">
        <w:t> </w:t>
      </w:r>
      <w:r w:rsidRPr="006610CB">
        <w:rPr>
          <w:lang w:val="ru-RU"/>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F54224" w:rsidRPr="006610CB" w:rsidRDefault="00F54224" w:rsidP="00F54224">
      <w:pPr>
        <w:rPr>
          <w:lang w:val="ru-RU"/>
        </w:rPr>
      </w:pPr>
      <w:r w:rsidRPr="006610CB">
        <w:rPr>
          <w:lang w:val="ru-RU"/>
        </w:rPr>
        <w:t>121.3.1.3.5.</w:t>
      </w:r>
      <w:r w:rsidRPr="00F54224">
        <w:t> </w:t>
      </w:r>
      <w:r w:rsidRPr="006610CB">
        <w:rPr>
          <w:lang w:val="ru-RU"/>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w:t>
      </w:r>
      <w:r w:rsidRPr="006610CB">
        <w:rPr>
          <w:lang w:val="ru-RU"/>
        </w:rPr>
        <w:t>е</w:t>
      </w:r>
      <w:r w:rsidRPr="006610CB">
        <w:rPr>
          <w:lang w:val="ru-RU"/>
        </w:rPr>
        <w:t>нии стран Европы. Восстания против оккупантов и их пособников в европейских странах. Конф</w:t>
      </w:r>
      <w:r w:rsidRPr="006610CB">
        <w:rPr>
          <w:lang w:val="ru-RU"/>
        </w:rPr>
        <w:t>е</w:t>
      </w:r>
      <w:r w:rsidRPr="006610CB">
        <w:rPr>
          <w:lang w:val="ru-RU"/>
        </w:rPr>
        <w:t xml:space="preserve">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w:t>
      </w:r>
      <w:r w:rsidRPr="006610CB">
        <w:rPr>
          <w:lang w:val="ru-RU"/>
        </w:rPr>
        <w:lastRenderedPageBreak/>
        <w:t>нацистской Германии и освобождении народов Европы. Потсдамская конференция. Создание ООН.</w:t>
      </w:r>
    </w:p>
    <w:p w:rsidR="00F54224" w:rsidRPr="006610CB" w:rsidRDefault="00F54224" w:rsidP="00F54224">
      <w:pPr>
        <w:rPr>
          <w:lang w:val="ru-RU"/>
        </w:rPr>
      </w:pPr>
      <w:r w:rsidRPr="006610CB">
        <w:rPr>
          <w:lang w:val="ru-RU"/>
        </w:rPr>
        <w:t>Завершение мировой войны на Дальнем Востоке. Американские атомные бомбардировки Хир</w:t>
      </w:r>
      <w:r w:rsidRPr="006610CB">
        <w:rPr>
          <w:lang w:val="ru-RU"/>
        </w:rPr>
        <w:t>о</w:t>
      </w:r>
      <w:r w:rsidRPr="006610CB">
        <w:rPr>
          <w:lang w:val="ru-RU"/>
        </w:rPr>
        <w:t>симы и Нагасаки. Вступление СССР в войну против Японии, разгром Квантунской армии. Капитул</w:t>
      </w:r>
      <w:r w:rsidRPr="006610CB">
        <w:rPr>
          <w:lang w:val="ru-RU"/>
        </w:rPr>
        <w:t>я</w:t>
      </w:r>
      <w:r w:rsidRPr="006610CB">
        <w:rPr>
          <w:lang w:val="ru-RU"/>
        </w:rPr>
        <w:t>ция Японии. Нюрнбергский трибунал и Токийский процесс над военными преступниками Герм</w:t>
      </w:r>
      <w:r w:rsidRPr="006610CB">
        <w:rPr>
          <w:lang w:val="ru-RU"/>
        </w:rPr>
        <w:t>а</w:t>
      </w:r>
      <w:r w:rsidRPr="006610CB">
        <w:rPr>
          <w:lang w:val="ru-RU"/>
        </w:rPr>
        <w:t>нии и Японии. Итоги Второй мировой войны.</w:t>
      </w:r>
    </w:p>
    <w:p w:rsidR="00F54224" w:rsidRPr="006610CB" w:rsidRDefault="00F54224" w:rsidP="00F54224">
      <w:pPr>
        <w:rPr>
          <w:lang w:val="ru-RU"/>
        </w:rPr>
      </w:pPr>
      <w:r w:rsidRPr="006610CB">
        <w:rPr>
          <w:lang w:val="ru-RU"/>
        </w:rPr>
        <w:t>121.3.1.4.</w:t>
      </w:r>
      <w:r w:rsidRPr="00F54224">
        <w:t> </w:t>
      </w:r>
      <w:r w:rsidRPr="006610CB">
        <w:rPr>
          <w:lang w:val="ru-RU"/>
        </w:rPr>
        <w:t>Обобщение.</w:t>
      </w:r>
    </w:p>
    <w:p w:rsidR="00F54224" w:rsidRPr="006610CB" w:rsidRDefault="00F54224" w:rsidP="00F54224">
      <w:pPr>
        <w:rPr>
          <w:lang w:val="ru-RU"/>
        </w:rPr>
      </w:pPr>
      <w:r w:rsidRPr="006610CB">
        <w:rPr>
          <w:lang w:val="ru-RU"/>
        </w:rPr>
        <w:t>121.3.2.</w:t>
      </w:r>
      <w:r w:rsidRPr="00F54224">
        <w:t> </w:t>
      </w:r>
      <w:r w:rsidRPr="006610CB">
        <w:rPr>
          <w:lang w:val="ru-RU"/>
        </w:rPr>
        <w:t xml:space="preserve">История России. 1914–1945 гг. </w:t>
      </w:r>
    </w:p>
    <w:p w:rsidR="00F54224" w:rsidRPr="006610CB" w:rsidRDefault="00F54224" w:rsidP="00F54224">
      <w:pPr>
        <w:rPr>
          <w:lang w:val="ru-RU"/>
        </w:rPr>
      </w:pPr>
      <w:r w:rsidRPr="006610CB">
        <w:rPr>
          <w:lang w:val="ru-RU"/>
        </w:rPr>
        <w:t>Введение. Россия в начале ХХ в.</w:t>
      </w:r>
    </w:p>
    <w:p w:rsidR="00F54224" w:rsidRPr="006610CB" w:rsidRDefault="00F54224" w:rsidP="00F54224">
      <w:pPr>
        <w:rPr>
          <w:lang w:val="ru-RU"/>
        </w:rPr>
      </w:pPr>
      <w:r w:rsidRPr="006610CB">
        <w:rPr>
          <w:lang w:val="ru-RU"/>
        </w:rPr>
        <w:t>121.3.2.1.</w:t>
      </w:r>
      <w:r w:rsidRPr="00F54224">
        <w:t> </w:t>
      </w:r>
      <w:r w:rsidRPr="006610CB">
        <w:rPr>
          <w:lang w:val="ru-RU"/>
        </w:rPr>
        <w:t>Россия в годы Первой мировой войны и Великой российской революции (1914–1922 гг.).</w:t>
      </w:r>
    </w:p>
    <w:p w:rsidR="00F54224" w:rsidRPr="006610CB" w:rsidRDefault="00F54224" w:rsidP="00F54224">
      <w:pPr>
        <w:rPr>
          <w:lang w:val="ru-RU"/>
        </w:rPr>
      </w:pPr>
      <w:r w:rsidRPr="006610CB">
        <w:rPr>
          <w:lang w:val="ru-RU"/>
        </w:rPr>
        <w:t>121.3.2.1.2.</w:t>
      </w:r>
      <w:r w:rsidRPr="00F54224">
        <w:t> </w:t>
      </w:r>
      <w:r w:rsidRPr="006610CB">
        <w:rPr>
          <w:lang w:val="ru-RU"/>
        </w:rPr>
        <w:t>Россия в Первой мировой войне (1914–1918 гг.).</w:t>
      </w:r>
    </w:p>
    <w:p w:rsidR="00F54224" w:rsidRPr="006610CB" w:rsidRDefault="00F54224" w:rsidP="00F54224">
      <w:pPr>
        <w:rPr>
          <w:lang w:val="ru-RU"/>
        </w:rPr>
      </w:pPr>
      <w:r w:rsidRPr="006610CB">
        <w:rPr>
          <w:lang w:val="ru-RU"/>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w:t>
      </w:r>
      <w:r w:rsidRPr="006610CB">
        <w:rPr>
          <w:lang w:val="ru-RU"/>
        </w:rPr>
        <w:t>з</w:t>
      </w:r>
      <w:r w:rsidRPr="006610CB">
        <w:rPr>
          <w:lang w:val="ru-RU"/>
        </w:rPr>
        <w:t>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w:t>
      </w:r>
      <w:r w:rsidRPr="006610CB">
        <w:rPr>
          <w:lang w:val="ru-RU"/>
        </w:rPr>
        <w:t>р</w:t>
      </w:r>
      <w:r w:rsidRPr="006610CB">
        <w:rPr>
          <w:lang w:val="ru-RU"/>
        </w:rPr>
        <w:t>мии.</w:t>
      </w:r>
    </w:p>
    <w:p w:rsidR="00F54224" w:rsidRPr="006610CB" w:rsidRDefault="00F54224" w:rsidP="00F54224">
      <w:pPr>
        <w:rPr>
          <w:lang w:val="ru-RU"/>
        </w:rPr>
      </w:pPr>
      <w:r w:rsidRPr="006610CB">
        <w:rPr>
          <w:lang w:val="ru-RU"/>
        </w:rPr>
        <w:t>Власть, экономика и общество в условиях войны. Милитаризация экономики. Формирование в</w:t>
      </w:r>
      <w:r w:rsidRPr="006610CB">
        <w:rPr>
          <w:lang w:val="ru-RU"/>
        </w:rPr>
        <w:t>о</w:t>
      </w:r>
      <w:r w:rsidRPr="006610CB">
        <w:rPr>
          <w:lang w:val="ru-RU"/>
        </w:rPr>
        <w:t>енно-промышленных комитетов. Пропаганда патриотизма и восприятие войны обществом. С</w:t>
      </w:r>
      <w:r w:rsidRPr="006610CB">
        <w:rPr>
          <w:lang w:val="ru-RU"/>
        </w:rPr>
        <w:t>о</w:t>
      </w:r>
      <w:r w:rsidRPr="006610CB">
        <w:rPr>
          <w:lang w:val="ru-RU"/>
        </w:rPr>
        <w:t>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F54224" w:rsidRPr="006610CB" w:rsidRDefault="00F54224" w:rsidP="00F54224">
      <w:pPr>
        <w:rPr>
          <w:lang w:val="ru-RU"/>
        </w:rPr>
      </w:pPr>
      <w:r w:rsidRPr="006610CB">
        <w:rPr>
          <w:lang w:val="ru-RU"/>
        </w:rPr>
        <w:t>Нарастание экономического кризиса и смена общественных настроений. Кадровая чехарда в пр</w:t>
      </w:r>
      <w:r w:rsidRPr="006610CB">
        <w:rPr>
          <w:lang w:val="ru-RU"/>
        </w:rPr>
        <w:t>а</w:t>
      </w:r>
      <w:r w:rsidRPr="006610CB">
        <w:rPr>
          <w:lang w:val="ru-RU"/>
        </w:rPr>
        <w:t>вительстве. Взаимоотношения представительной и исполнительной ветвей власти. Прогресси</w:t>
      </w:r>
      <w:r w:rsidRPr="006610CB">
        <w:rPr>
          <w:lang w:val="ru-RU"/>
        </w:rPr>
        <w:t>в</w:t>
      </w:r>
      <w:r w:rsidRPr="006610CB">
        <w:rPr>
          <w:lang w:val="ru-RU"/>
        </w:rPr>
        <w:t>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F54224" w:rsidRPr="006610CB" w:rsidRDefault="00F54224" w:rsidP="00F54224">
      <w:pPr>
        <w:rPr>
          <w:lang w:val="ru-RU"/>
        </w:rPr>
      </w:pPr>
      <w:r w:rsidRPr="006610CB">
        <w:rPr>
          <w:lang w:val="ru-RU"/>
        </w:rPr>
        <w:t>121.3.2.1.3.</w:t>
      </w:r>
      <w:r w:rsidRPr="00F54224">
        <w:t> </w:t>
      </w:r>
      <w:r w:rsidRPr="006610CB">
        <w:rPr>
          <w:lang w:val="ru-RU"/>
        </w:rPr>
        <w:t>Великая российская революция (1917–1922 гг.).</w:t>
      </w:r>
    </w:p>
    <w:p w:rsidR="00F54224" w:rsidRPr="006610CB" w:rsidRDefault="00F54224" w:rsidP="00F54224">
      <w:pPr>
        <w:rPr>
          <w:lang w:val="ru-RU"/>
        </w:rPr>
      </w:pPr>
      <w:r w:rsidRPr="006610CB">
        <w:rPr>
          <w:lang w:val="ru-RU"/>
        </w:rPr>
        <w:t>Понятие Великой российской революции, продолжавшейся от свержения самодержавия до с</w:t>
      </w:r>
      <w:r w:rsidRPr="006610CB">
        <w:rPr>
          <w:lang w:val="ru-RU"/>
        </w:rPr>
        <w:t>о</w:t>
      </w:r>
      <w:r w:rsidRPr="006610CB">
        <w:rPr>
          <w:lang w:val="ru-RU"/>
        </w:rPr>
        <w:t>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w:t>
      </w:r>
      <w:r w:rsidRPr="006610CB">
        <w:rPr>
          <w:lang w:val="ru-RU"/>
        </w:rPr>
        <w:t>к</w:t>
      </w:r>
      <w:r w:rsidRPr="006610CB">
        <w:rPr>
          <w:lang w:val="ru-RU"/>
        </w:rPr>
        <w:t>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w:t>
      </w:r>
      <w:r w:rsidRPr="006610CB">
        <w:rPr>
          <w:lang w:val="ru-RU"/>
        </w:rPr>
        <w:t>н</w:t>
      </w:r>
      <w:r w:rsidRPr="006610CB">
        <w:rPr>
          <w:lang w:val="ru-RU"/>
        </w:rPr>
        <w:t>ность и противоречия модернизации. Основные социальные слои, политические партии и их л</w:t>
      </w:r>
      <w:r w:rsidRPr="006610CB">
        <w:rPr>
          <w:lang w:val="ru-RU"/>
        </w:rPr>
        <w:t>и</w:t>
      </w:r>
      <w:r w:rsidRPr="006610CB">
        <w:rPr>
          <w:lang w:val="ru-RU"/>
        </w:rPr>
        <w:t>деры накануне революции.</w:t>
      </w:r>
    </w:p>
    <w:p w:rsidR="00F54224" w:rsidRPr="006610CB" w:rsidRDefault="00F54224" w:rsidP="00F54224">
      <w:pPr>
        <w:rPr>
          <w:lang w:val="ru-RU"/>
        </w:rPr>
      </w:pPr>
      <w:r w:rsidRPr="006610CB">
        <w:rPr>
          <w:lang w:val="ru-RU"/>
        </w:rPr>
        <w:t>Основные этапы и хронология революционных событий 1917 г. Февраль–март: восстание в Петр</w:t>
      </w:r>
      <w:r w:rsidRPr="006610CB">
        <w:rPr>
          <w:lang w:val="ru-RU"/>
        </w:rPr>
        <w:t>о</w:t>
      </w:r>
      <w:r w:rsidRPr="006610CB">
        <w:rPr>
          <w:lang w:val="ru-RU"/>
        </w:rPr>
        <w:t>граде и падение монархии. Конец Российской империи. Отклики внутри страны: Москва, периф</w:t>
      </w:r>
      <w:r w:rsidRPr="006610CB">
        <w:rPr>
          <w:lang w:val="ru-RU"/>
        </w:rPr>
        <w:t>е</w:t>
      </w:r>
      <w:r w:rsidRPr="006610CB">
        <w:rPr>
          <w:lang w:val="ru-RU"/>
        </w:rPr>
        <w:t>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w:t>
      </w:r>
      <w:r w:rsidRPr="006610CB">
        <w:rPr>
          <w:lang w:val="ru-RU"/>
        </w:rPr>
        <w:t>е</w:t>
      </w:r>
      <w:r w:rsidRPr="006610CB">
        <w:rPr>
          <w:lang w:val="ru-RU"/>
        </w:rPr>
        <w:t xml:space="preserve">ниным. Июльский кризис и конец двоевластия. Восстановление патриаршества. Выступление Л.Г. </w:t>
      </w:r>
      <w:r w:rsidRPr="006610CB">
        <w:rPr>
          <w:lang w:val="ru-RU"/>
        </w:rPr>
        <w:lastRenderedPageBreak/>
        <w:t>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w:t>
      </w:r>
      <w:r w:rsidRPr="006610CB">
        <w:rPr>
          <w:lang w:val="ru-RU"/>
        </w:rPr>
        <w:t>е</w:t>
      </w:r>
      <w:r w:rsidRPr="006610CB">
        <w:rPr>
          <w:lang w:val="ru-RU"/>
        </w:rPr>
        <w:t>нин как политический деятель.</w:t>
      </w:r>
    </w:p>
    <w:p w:rsidR="00F54224" w:rsidRPr="006610CB" w:rsidRDefault="00F54224" w:rsidP="00F54224">
      <w:pPr>
        <w:rPr>
          <w:lang w:val="ru-RU"/>
        </w:rPr>
      </w:pPr>
      <w:r w:rsidRPr="006610CB">
        <w:rPr>
          <w:lang w:val="ru-RU"/>
        </w:rPr>
        <w:t>121.3.2.1.4.</w:t>
      </w:r>
      <w:r w:rsidRPr="00F54224">
        <w:t> </w:t>
      </w:r>
      <w:r w:rsidRPr="006610CB">
        <w:rPr>
          <w:lang w:val="ru-RU"/>
        </w:rPr>
        <w:t>Первые революционные преобразования большевиков.</w:t>
      </w:r>
    </w:p>
    <w:p w:rsidR="00F54224" w:rsidRPr="006610CB" w:rsidRDefault="00F54224" w:rsidP="00F54224">
      <w:pPr>
        <w:rPr>
          <w:lang w:val="ru-RU"/>
        </w:rPr>
      </w:pPr>
      <w:r w:rsidRPr="006610CB">
        <w:rPr>
          <w:lang w:val="ru-RU"/>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w:t>
      </w:r>
      <w:r w:rsidRPr="006610CB">
        <w:rPr>
          <w:lang w:val="ru-RU"/>
        </w:rPr>
        <w:t>е</w:t>
      </w:r>
      <w:r w:rsidRPr="006610CB">
        <w:rPr>
          <w:lang w:val="ru-RU"/>
        </w:rPr>
        <w:t>крет о земле и принципы наделения крестьян землей. Отделение Церкви от государства.</w:t>
      </w:r>
    </w:p>
    <w:p w:rsidR="00F54224" w:rsidRPr="006610CB" w:rsidRDefault="00F54224" w:rsidP="00F54224">
      <w:pPr>
        <w:rPr>
          <w:lang w:val="ru-RU"/>
        </w:rPr>
      </w:pPr>
      <w:r w:rsidRPr="006610CB">
        <w:rPr>
          <w:lang w:val="ru-RU"/>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w:t>
      </w:r>
      <w:r w:rsidRPr="006610CB">
        <w:rPr>
          <w:lang w:val="ru-RU"/>
        </w:rPr>
        <w:t>о</w:t>
      </w:r>
      <w:r w:rsidRPr="006610CB">
        <w:rPr>
          <w:lang w:val="ru-RU"/>
        </w:rPr>
        <w:t>здание Высшего совета народного хозяйства (ВСНХ). Первая Конституция РСФСР 1918 г.</w:t>
      </w:r>
    </w:p>
    <w:p w:rsidR="00F54224" w:rsidRPr="006610CB" w:rsidRDefault="00F54224" w:rsidP="00F54224">
      <w:pPr>
        <w:rPr>
          <w:lang w:val="ru-RU"/>
        </w:rPr>
      </w:pPr>
      <w:r w:rsidRPr="006610CB">
        <w:rPr>
          <w:lang w:val="ru-RU"/>
        </w:rPr>
        <w:t>121.3.2.1.5.</w:t>
      </w:r>
      <w:r w:rsidRPr="00F54224">
        <w:t> </w:t>
      </w:r>
      <w:r w:rsidRPr="006610CB">
        <w:rPr>
          <w:lang w:val="ru-RU"/>
        </w:rPr>
        <w:t>Гражданская война и ее последствия.</w:t>
      </w:r>
    </w:p>
    <w:p w:rsidR="00F54224" w:rsidRPr="006610CB" w:rsidRDefault="00F54224" w:rsidP="00F54224">
      <w:pPr>
        <w:rPr>
          <w:lang w:val="ru-RU"/>
        </w:rPr>
      </w:pPr>
      <w:r w:rsidRPr="006610CB">
        <w:rPr>
          <w:lang w:val="ru-RU"/>
        </w:rPr>
        <w:t>Установление советской власти в центре и на местах осенью 1917 – весной 1918 г. Начало форм</w:t>
      </w:r>
      <w:r w:rsidRPr="006610CB">
        <w:rPr>
          <w:lang w:val="ru-RU"/>
        </w:rPr>
        <w:t>и</w:t>
      </w:r>
      <w:r w:rsidRPr="006610CB">
        <w:rPr>
          <w:lang w:val="ru-RU"/>
        </w:rPr>
        <w:t xml:space="preserve">рования основных очагов сопротивления большевикам. Ситуация на Дону. Позиция Украинской Центральной рады. Восстание чехословацкого корпуса. </w:t>
      </w:r>
    </w:p>
    <w:p w:rsidR="00F54224" w:rsidRPr="006610CB" w:rsidRDefault="00F54224" w:rsidP="00F54224">
      <w:pPr>
        <w:rPr>
          <w:lang w:val="ru-RU"/>
        </w:rPr>
      </w:pPr>
      <w:r w:rsidRPr="006610CB">
        <w:rPr>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F54224" w:rsidRPr="006610CB" w:rsidRDefault="00F54224" w:rsidP="00F54224">
      <w:pPr>
        <w:rPr>
          <w:lang w:val="ru-RU"/>
        </w:rPr>
      </w:pPr>
      <w:r w:rsidRPr="006610CB">
        <w:rPr>
          <w:lang w:val="ru-RU"/>
        </w:rPr>
        <w:t>Политика «военного коммунизма». Продразверстка, принудительная трудовая повинность, адм</w:t>
      </w:r>
      <w:r w:rsidRPr="006610CB">
        <w:rPr>
          <w:lang w:val="ru-RU"/>
        </w:rPr>
        <w:t>и</w:t>
      </w:r>
      <w:r w:rsidRPr="006610CB">
        <w:rPr>
          <w:lang w:val="ru-RU"/>
        </w:rPr>
        <w:t>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F54224" w:rsidRPr="006610CB" w:rsidRDefault="00F54224" w:rsidP="00F54224">
      <w:pPr>
        <w:rPr>
          <w:lang w:val="ru-RU"/>
        </w:rPr>
      </w:pPr>
      <w:r w:rsidRPr="006610CB">
        <w:rPr>
          <w:lang w:val="ru-RU"/>
        </w:rPr>
        <w:t>Особенности Гражданской войны на Украине, в Закавказье и Средней Азии, в Сибири и на Дал</w:t>
      </w:r>
      <w:r w:rsidRPr="006610CB">
        <w:rPr>
          <w:lang w:val="ru-RU"/>
        </w:rPr>
        <w:t>ь</w:t>
      </w:r>
      <w:r w:rsidRPr="006610CB">
        <w:rPr>
          <w:lang w:val="ru-RU"/>
        </w:rPr>
        <w:t>нем Востоке. Польско-советская война. Поражение армии Врангеля в Крыму.</w:t>
      </w:r>
    </w:p>
    <w:p w:rsidR="00F54224" w:rsidRPr="006610CB" w:rsidRDefault="00F54224" w:rsidP="00F54224">
      <w:pPr>
        <w:rPr>
          <w:lang w:val="ru-RU"/>
        </w:rPr>
      </w:pPr>
      <w:r w:rsidRPr="006610CB">
        <w:rPr>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F54224" w:rsidRPr="006610CB" w:rsidRDefault="00F54224" w:rsidP="00F54224">
      <w:pPr>
        <w:rPr>
          <w:lang w:val="ru-RU"/>
        </w:rPr>
      </w:pPr>
      <w:r w:rsidRPr="006610CB">
        <w:rPr>
          <w:lang w:val="ru-RU"/>
        </w:rPr>
        <w:t>121.3.2.1.6.</w:t>
      </w:r>
      <w:r w:rsidRPr="00F54224">
        <w:t> </w:t>
      </w:r>
      <w:r w:rsidRPr="006610CB">
        <w:rPr>
          <w:lang w:val="ru-RU"/>
        </w:rPr>
        <w:t>Идеология и культура Советской России периода Гражданской войны.</w:t>
      </w:r>
    </w:p>
    <w:p w:rsidR="00F54224" w:rsidRPr="006610CB" w:rsidRDefault="00F54224" w:rsidP="00F54224">
      <w:pPr>
        <w:rPr>
          <w:lang w:val="ru-RU"/>
        </w:rPr>
      </w:pPr>
      <w:r w:rsidRPr="006610CB">
        <w:rPr>
          <w:lang w:val="ru-RU"/>
        </w:rPr>
        <w:t>Создание Государственной комиссии по просвещению и Пролеткульта. Наглядная агитация и ма</w:t>
      </w:r>
      <w:r w:rsidRPr="006610CB">
        <w:rPr>
          <w:lang w:val="ru-RU"/>
        </w:rPr>
        <w:t>с</w:t>
      </w:r>
      <w:r w:rsidRPr="006610CB">
        <w:rPr>
          <w:lang w:val="ru-RU"/>
        </w:rPr>
        <w:t>совая пропаганда коммунистических идей. Национализация театров и кинематографа. Пролетар</w:t>
      </w:r>
      <w:r w:rsidRPr="006610CB">
        <w:rPr>
          <w:lang w:val="ru-RU"/>
        </w:rPr>
        <w:t>и</w:t>
      </w:r>
      <w:r w:rsidRPr="006610CB">
        <w:rPr>
          <w:lang w:val="ru-RU"/>
        </w:rPr>
        <w:t>зация вузов, организация рабфаков. Антирелигиозная пропаганда и секуляризация жизни общ</w:t>
      </w:r>
      <w:r w:rsidRPr="006610CB">
        <w:rPr>
          <w:lang w:val="ru-RU"/>
        </w:rPr>
        <w:t>е</w:t>
      </w:r>
      <w:r w:rsidRPr="006610CB">
        <w:rPr>
          <w:lang w:val="ru-RU"/>
        </w:rPr>
        <w:t>ства. Ликвидация сословных привилегий. Законодательное закрепление равноправия полов.</w:t>
      </w:r>
    </w:p>
    <w:p w:rsidR="00F54224" w:rsidRPr="006610CB" w:rsidRDefault="00F54224" w:rsidP="00F54224">
      <w:pPr>
        <w:rPr>
          <w:lang w:val="ru-RU"/>
        </w:rPr>
      </w:pPr>
      <w:r w:rsidRPr="006610CB">
        <w:rPr>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w:t>
      </w:r>
      <w:r w:rsidRPr="006610CB">
        <w:rPr>
          <w:lang w:val="ru-RU"/>
        </w:rPr>
        <w:t>о</w:t>
      </w:r>
      <w:r w:rsidRPr="006610CB">
        <w:rPr>
          <w:lang w:val="ru-RU"/>
        </w:rPr>
        <w:t>блема массовой детской беспризорности.</w:t>
      </w:r>
    </w:p>
    <w:p w:rsidR="00F54224" w:rsidRPr="006610CB" w:rsidRDefault="00F54224" w:rsidP="00F54224">
      <w:pPr>
        <w:rPr>
          <w:lang w:val="ru-RU"/>
        </w:rPr>
      </w:pPr>
      <w:r w:rsidRPr="006610CB">
        <w:rPr>
          <w:lang w:val="ru-RU"/>
        </w:rPr>
        <w:t>121.3.2.1.7.</w:t>
      </w:r>
      <w:r w:rsidRPr="00F54224">
        <w:t> </w:t>
      </w:r>
      <w:r w:rsidRPr="006610CB">
        <w:rPr>
          <w:lang w:val="ru-RU"/>
        </w:rPr>
        <w:t xml:space="preserve">Наш край в 1914–1922 гг. </w:t>
      </w:r>
    </w:p>
    <w:p w:rsidR="00F54224" w:rsidRPr="006610CB" w:rsidRDefault="00F54224" w:rsidP="00F54224">
      <w:pPr>
        <w:rPr>
          <w:lang w:val="ru-RU"/>
        </w:rPr>
      </w:pPr>
      <w:r w:rsidRPr="006610CB">
        <w:rPr>
          <w:lang w:val="ru-RU"/>
        </w:rPr>
        <w:t>121.3.2.2.</w:t>
      </w:r>
      <w:r w:rsidRPr="00F54224">
        <w:t> </w:t>
      </w:r>
      <w:r w:rsidRPr="006610CB">
        <w:rPr>
          <w:lang w:val="ru-RU"/>
        </w:rPr>
        <w:t xml:space="preserve">Советский Союз в 1920–1930-е гг. </w:t>
      </w:r>
    </w:p>
    <w:p w:rsidR="00F54224" w:rsidRPr="006610CB" w:rsidRDefault="00F54224" w:rsidP="00F54224">
      <w:pPr>
        <w:rPr>
          <w:lang w:val="ru-RU"/>
        </w:rPr>
      </w:pPr>
      <w:r w:rsidRPr="006610CB">
        <w:rPr>
          <w:lang w:val="ru-RU"/>
        </w:rPr>
        <w:lastRenderedPageBreak/>
        <w:t>121.3.2.2.1.</w:t>
      </w:r>
      <w:r w:rsidRPr="00F54224">
        <w:t> </w:t>
      </w:r>
      <w:r w:rsidRPr="006610CB">
        <w:rPr>
          <w:lang w:val="ru-RU"/>
        </w:rPr>
        <w:t xml:space="preserve">СССР в годы нэпа (1921–1928 гг.). </w:t>
      </w:r>
    </w:p>
    <w:p w:rsidR="00F54224" w:rsidRPr="006610CB" w:rsidRDefault="00F54224" w:rsidP="00F54224">
      <w:pPr>
        <w:rPr>
          <w:lang w:val="ru-RU"/>
        </w:rPr>
      </w:pPr>
      <w:r w:rsidRPr="006610CB">
        <w:rPr>
          <w:lang w:val="ru-RU"/>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w:t>
      </w:r>
      <w:r w:rsidRPr="006610CB">
        <w:rPr>
          <w:lang w:val="ru-RU"/>
        </w:rPr>
        <w:t>е</w:t>
      </w:r>
      <w:r w:rsidRPr="006610CB">
        <w:rPr>
          <w:lang w:val="ru-RU"/>
        </w:rPr>
        <w:t>стьянские восстания в Сибири, на Тамбовщине, в Поволжье и другие Кронштадтское восстание.</w:t>
      </w:r>
    </w:p>
    <w:p w:rsidR="00F54224" w:rsidRPr="006610CB" w:rsidRDefault="00F54224" w:rsidP="00F54224">
      <w:pPr>
        <w:rPr>
          <w:lang w:val="ru-RU"/>
        </w:rPr>
      </w:pPr>
      <w:r w:rsidRPr="006610CB">
        <w:rPr>
          <w:lang w:val="ru-RU"/>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w:t>
      </w:r>
      <w:r w:rsidRPr="006610CB">
        <w:rPr>
          <w:lang w:val="ru-RU"/>
        </w:rPr>
        <w:t>и</w:t>
      </w:r>
      <w:r w:rsidRPr="006610CB">
        <w:rPr>
          <w:lang w:val="ru-RU"/>
        </w:rPr>
        <w:t>ческой ситуации. Замена продразверстки в деревне единым продналогом. Стимулирование к</w:t>
      </w:r>
      <w:r w:rsidRPr="006610CB">
        <w:rPr>
          <w:lang w:val="ru-RU"/>
        </w:rPr>
        <w:t>о</w:t>
      </w:r>
      <w:r w:rsidRPr="006610CB">
        <w:rPr>
          <w:lang w:val="ru-RU"/>
        </w:rPr>
        <w:t>операции. Финансовая реформа 1922–1924 гг. Создание Госплана и разработка годовых и пят</w:t>
      </w:r>
      <w:r w:rsidRPr="006610CB">
        <w:rPr>
          <w:lang w:val="ru-RU"/>
        </w:rPr>
        <w:t>и</w:t>
      </w:r>
      <w:r w:rsidRPr="006610CB">
        <w:rPr>
          <w:lang w:val="ru-RU"/>
        </w:rPr>
        <w:t>летних планов развития народного хозяйства. Учреждение в СССР звания Героя Труда (1927 г., с 1938 г. – Герой Социалистического Труда).</w:t>
      </w:r>
    </w:p>
    <w:p w:rsidR="00F54224" w:rsidRPr="006610CB" w:rsidRDefault="00F54224" w:rsidP="00F54224">
      <w:pPr>
        <w:rPr>
          <w:lang w:val="ru-RU"/>
        </w:rPr>
      </w:pPr>
      <w:r w:rsidRPr="006610CB">
        <w:rPr>
          <w:lang w:val="ru-RU"/>
        </w:rPr>
        <w:t>Предпосылки и значение образования СССР. Принятие Конституции СССР 1924 г. Ситуация в Зака</w:t>
      </w:r>
      <w:r w:rsidRPr="006610CB">
        <w:rPr>
          <w:lang w:val="ru-RU"/>
        </w:rPr>
        <w:t>в</w:t>
      </w:r>
      <w:r w:rsidRPr="006610CB">
        <w:rPr>
          <w:lang w:val="ru-RU"/>
        </w:rPr>
        <w:t>казье и Средней Азии. Создание новых национальных образований в 1920-е гг. Политика «кор</w:t>
      </w:r>
      <w:r w:rsidRPr="006610CB">
        <w:rPr>
          <w:lang w:val="ru-RU"/>
        </w:rPr>
        <w:t>е</w:t>
      </w:r>
      <w:r w:rsidRPr="006610CB">
        <w:rPr>
          <w:lang w:val="ru-RU"/>
        </w:rPr>
        <w:t>низации» и борьба по вопросу о национальном строительстве.</w:t>
      </w:r>
    </w:p>
    <w:p w:rsidR="00F54224" w:rsidRPr="006610CB" w:rsidRDefault="00F54224" w:rsidP="00F54224">
      <w:pPr>
        <w:rPr>
          <w:lang w:val="ru-RU"/>
        </w:rPr>
      </w:pPr>
      <w:r w:rsidRPr="006610CB">
        <w:rPr>
          <w:lang w:val="ru-RU"/>
        </w:rPr>
        <w:t>Ликвидация небольшевистских партий и установление в СССР однопартийной политической с</w:t>
      </w:r>
      <w:r w:rsidRPr="006610CB">
        <w:rPr>
          <w:lang w:val="ru-RU"/>
        </w:rPr>
        <w:t>и</w:t>
      </w:r>
      <w:r w:rsidRPr="006610CB">
        <w:rPr>
          <w:lang w:val="ru-RU"/>
        </w:rPr>
        <w:t xml:space="preserve">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F54224" w:rsidRPr="006610CB" w:rsidRDefault="00F54224" w:rsidP="00F54224">
      <w:pPr>
        <w:rPr>
          <w:lang w:val="ru-RU"/>
        </w:rPr>
      </w:pPr>
      <w:r w:rsidRPr="006610CB">
        <w:rPr>
          <w:lang w:val="ru-RU"/>
        </w:rPr>
        <w:t>Социальная политика большевиков. Положение рабочих и крестьян. Эмансипация женщин. Соц</w:t>
      </w:r>
      <w:r w:rsidRPr="006610CB">
        <w:rPr>
          <w:lang w:val="ru-RU"/>
        </w:rPr>
        <w:t>и</w:t>
      </w:r>
      <w:r w:rsidRPr="006610CB">
        <w:rPr>
          <w:lang w:val="ru-RU"/>
        </w:rPr>
        <w:t>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F54224" w:rsidRPr="006610CB" w:rsidRDefault="00F54224" w:rsidP="00F54224">
      <w:pPr>
        <w:rPr>
          <w:lang w:val="ru-RU"/>
        </w:rPr>
      </w:pPr>
      <w:r w:rsidRPr="006610CB">
        <w:rPr>
          <w:lang w:val="ru-RU"/>
        </w:rPr>
        <w:t>121.3.2.2.2.</w:t>
      </w:r>
      <w:r w:rsidRPr="00F54224">
        <w:t> </w:t>
      </w:r>
      <w:r w:rsidRPr="006610CB">
        <w:rPr>
          <w:lang w:val="ru-RU"/>
        </w:rPr>
        <w:t xml:space="preserve">Советский Союз в 1929–1941 гг. </w:t>
      </w:r>
    </w:p>
    <w:p w:rsidR="00F54224" w:rsidRPr="006610CB" w:rsidRDefault="00F54224" w:rsidP="00F54224">
      <w:pPr>
        <w:rPr>
          <w:lang w:val="ru-RU"/>
        </w:rPr>
      </w:pPr>
      <w:r w:rsidRPr="006610CB">
        <w:rPr>
          <w:lang w:val="ru-RU"/>
        </w:rPr>
        <w:t>«Великий перелом». Перестройка экономики на основе командного администрирования. Форс</w:t>
      </w:r>
      <w:r w:rsidRPr="006610CB">
        <w:rPr>
          <w:lang w:val="ru-RU"/>
        </w:rPr>
        <w:t>и</w:t>
      </w:r>
      <w:r w:rsidRPr="006610CB">
        <w:rPr>
          <w:lang w:val="ru-RU"/>
        </w:rPr>
        <w:t>рованная индустриализация. Создание рабочих и инженерных кадров. Социалистическое соре</w:t>
      </w:r>
      <w:r w:rsidRPr="006610CB">
        <w:rPr>
          <w:lang w:val="ru-RU"/>
        </w:rPr>
        <w:t>в</w:t>
      </w:r>
      <w:r w:rsidRPr="006610CB">
        <w:rPr>
          <w:lang w:val="ru-RU"/>
        </w:rPr>
        <w:t>нование. Ударники и стахановцы. Ликвидация частной торговли и предпринимательства. Кризис снабжения и введение карточной системы.</w:t>
      </w:r>
    </w:p>
    <w:p w:rsidR="00F54224" w:rsidRPr="006610CB" w:rsidRDefault="00F54224" w:rsidP="00F54224">
      <w:pPr>
        <w:rPr>
          <w:lang w:val="ru-RU"/>
        </w:rPr>
      </w:pPr>
      <w:r w:rsidRPr="006610CB">
        <w:rPr>
          <w:lang w:val="ru-RU"/>
        </w:rPr>
        <w:t>Коллективизация сельского хозяйства и ее трагические последствия. Раскулачивание. Сопроти</w:t>
      </w:r>
      <w:r w:rsidRPr="006610CB">
        <w:rPr>
          <w:lang w:val="ru-RU"/>
        </w:rPr>
        <w:t>в</w:t>
      </w:r>
      <w:r w:rsidRPr="006610CB">
        <w:rPr>
          <w:lang w:val="ru-RU"/>
        </w:rPr>
        <w:t>ление крестьян. Становление колхозного строя. Создание МТС. Голод в СССР в 1932–1933 гг. как следствие коллективизации.</w:t>
      </w:r>
    </w:p>
    <w:p w:rsidR="00F54224" w:rsidRPr="006610CB" w:rsidRDefault="00F54224" w:rsidP="00F54224">
      <w:pPr>
        <w:rPr>
          <w:lang w:val="ru-RU"/>
        </w:rPr>
      </w:pPr>
      <w:r w:rsidRPr="006610CB">
        <w:rPr>
          <w:lang w:val="ru-RU"/>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w:t>
      </w:r>
      <w:r w:rsidRPr="006610CB">
        <w:rPr>
          <w:lang w:val="ru-RU"/>
        </w:rPr>
        <w:t>о</w:t>
      </w:r>
      <w:r w:rsidRPr="006610CB">
        <w:rPr>
          <w:lang w:val="ru-RU"/>
        </w:rPr>
        <w:t>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w:t>
      </w:r>
      <w:r w:rsidRPr="006610CB">
        <w:rPr>
          <w:lang w:val="ru-RU"/>
        </w:rPr>
        <w:t>и</w:t>
      </w:r>
      <w:r w:rsidRPr="006610CB">
        <w:rPr>
          <w:lang w:val="ru-RU"/>
        </w:rPr>
        <w:t xml:space="preserve">дация безработицы. </w:t>
      </w:r>
    </w:p>
    <w:p w:rsidR="00F54224" w:rsidRPr="006610CB" w:rsidRDefault="00F54224" w:rsidP="00F54224">
      <w:pPr>
        <w:rPr>
          <w:lang w:val="ru-RU"/>
        </w:rPr>
      </w:pPr>
      <w:r w:rsidRPr="006610CB">
        <w:rPr>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w:t>
      </w:r>
      <w:r w:rsidRPr="006610CB">
        <w:rPr>
          <w:lang w:val="ru-RU"/>
        </w:rPr>
        <w:t>и</w:t>
      </w:r>
      <w:r w:rsidRPr="006610CB">
        <w:rPr>
          <w:lang w:val="ru-RU"/>
        </w:rPr>
        <w:t>онов и национальных республик. Репрессии против священнослужителей. ГУЛАГ. Роль принуд</w:t>
      </w:r>
      <w:r w:rsidRPr="006610CB">
        <w:rPr>
          <w:lang w:val="ru-RU"/>
        </w:rPr>
        <w:t>и</w:t>
      </w:r>
      <w:r w:rsidRPr="006610CB">
        <w:rPr>
          <w:lang w:val="ru-RU"/>
        </w:rPr>
        <w:lastRenderedPageBreak/>
        <w:t>тельного труда в осуществлении индустриализации и в освоении труднодоступных территорий.</w:t>
      </w:r>
    </w:p>
    <w:p w:rsidR="00F54224" w:rsidRPr="006610CB" w:rsidRDefault="00F54224" w:rsidP="00F54224">
      <w:pPr>
        <w:rPr>
          <w:lang w:val="ru-RU"/>
        </w:rPr>
      </w:pPr>
      <w:r w:rsidRPr="006610CB">
        <w:rPr>
          <w:lang w:val="ru-RU"/>
        </w:rPr>
        <w:t>Советская социальная и национальная политика 1930-х гг. Пропаганда и реальные достижения. Конституция СССР 1936 г.</w:t>
      </w:r>
    </w:p>
    <w:p w:rsidR="00F54224" w:rsidRPr="006610CB" w:rsidRDefault="00F54224" w:rsidP="00F54224">
      <w:pPr>
        <w:rPr>
          <w:lang w:val="ru-RU"/>
        </w:rPr>
      </w:pPr>
      <w:r w:rsidRPr="006610CB">
        <w:rPr>
          <w:lang w:val="ru-RU"/>
        </w:rPr>
        <w:t>121.3.2.2.3.</w:t>
      </w:r>
      <w:r w:rsidRPr="00F54224">
        <w:t> </w:t>
      </w:r>
      <w:r w:rsidRPr="006610CB">
        <w:rPr>
          <w:lang w:val="ru-RU"/>
        </w:rPr>
        <w:t xml:space="preserve">Культурное пространство советского общества в 1920–1930-е гг. </w:t>
      </w:r>
    </w:p>
    <w:p w:rsidR="00F54224" w:rsidRPr="006610CB" w:rsidRDefault="00F54224" w:rsidP="00F54224">
      <w:pPr>
        <w:rPr>
          <w:lang w:val="ru-RU"/>
        </w:rPr>
      </w:pPr>
      <w:r w:rsidRPr="006610CB">
        <w:rPr>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F54224" w:rsidRPr="006610CB" w:rsidRDefault="00F54224" w:rsidP="00F54224">
      <w:pPr>
        <w:rPr>
          <w:lang w:val="ru-RU"/>
        </w:rPr>
      </w:pPr>
      <w:r w:rsidRPr="006610CB">
        <w:rPr>
          <w:lang w:val="ru-RU"/>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F54224" w:rsidRPr="006610CB" w:rsidRDefault="00F54224" w:rsidP="00F54224">
      <w:pPr>
        <w:rPr>
          <w:lang w:val="ru-RU"/>
        </w:rPr>
      </w:pPr>
      <w:r w:rsidRPr="006610CB">
        <w:rPr>
          <w:lang w:val="ru-RU"/>
        </w:rPr>
        <w:t>Пролеткульт и нэпманская культура. Борьба с безграмотностью. Основные направления в литер</w:t>
      </w:r>
      <w:r w:rsidRPr="006610CB">
        <w:rPr>
          <w:lang w:val="ru-RU"/>
        </w:rPr>
        <w:t>а</w:t>
      </w:r>
      <w:r w:rsidRPr="006610CB">
        <w:rPr>
          <w:lang w:val="ru-RU"/>
        </w:rPr>
        <w:t>туре и архитектуре. Достижения в области киноискусства. Советский авангард. Создание наци</w:t>
      </w:r>
      <w:r w:rsidRPr="006610CB">
        <w:rPr>
          <w:lang w:val="ru-RU"/>
        </w:rPr>
        <w:t>о</w:t>
      </w:r>
      <w:r w:rsidRPr="006610CB">
        <w:rPr>
          <w:lang w:val="ru-RU"/>
        </w:rPr>
        <w:t>нальной письменности и смена алфавитов. Деятельность Наркомпроса. Рабфаки. Культура и идеология.</w:t>
      </w:r>
    </w:p>
    <w:p w:rsidR="00F54224" w:rsidRPr="006610CB" w:rsidRDefault="00F54224" w:rsidP="00F54224">
      <w:pPr>
        <w:rPr>
          <w:lang w:val="ru-RU"/>
        </w:rPr>
      </w:pPr>
      <w:r w:rsidRPr="006610CB">
        <w:rPr>
          <w:lang w:val="ru-RU"/>
        </w:rPr>
        <w:t>Создание «нового человека». Пропаганда коллективистских ценностей. Воспитание интернаци</w:t>
      </w:r>
      <w:r w:rsidRPr="006610CB">
        <w:rPr>
          <w:lang w:val="ru-RU"/>
        </w:rPr>
        <w:t>о</w:t>
      </w:r>
      <w:r w:rsidRPr="006610CB">
        <w:rPr>
          <w:lang w:val="ru-RU"/>
        </w:rPr>
        <w:t>нализма и советского патриотизма. Общественный энтузиазм периода первых пятилеток. Разв</w:t>
      </w:r>
      <w:r w:rsidRPr="006610CB">
        <w:rPr>
          <w:lang w:val="ru-RU"/>
        </w:rPr>
        <w:t>и</w:t>
      </w:r>
      <w:r w:rsidRPr="006610CB">
        <w:rPr>
          <w:lang w:val="ru-RU"/>
        </w:rPr>
        <w:t>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F54224" w:rsidRPr="006610CB" w:rsidRDefault="00F54224" w:rsidP="00F54224">
      <w:pPr>
        <w:rPr>
          <w:lang w:val="ru-RU"/>
        </w:rPr>
      </w:pPr>
      <w:r w:rsidRPr="006610CB">
        <w:rPr>
          <w:lang w:val="ru-RU"/>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w:t>
      </w:r>
      <w:r w:rsidRPr="006610CB">
        <w:rPr>
          <w:lang w:val="ru-RU"/>
        </w:rPr>
        <w:t>е</w:t>
      </w:r>
      <w:r w:rsidRPr="006610CB">
        <w:rPr>
          <w:lang w:val="ru-RU"/>
        </w:rPr>
        <w:t>ратура и кинематограф 1930-х гг.</w:t>
      </w:r>
    </w:p>
    <w:p w:rsidR="00F54224" w:rsidRPr="006610CB" w:rsidRDefault="00F54224" w:rsidP="00F54224">
      <w:pPr>
        <w:rPr>
          <w:lang w:val="ru-RU"/>
        </w:rPr>
      </w:pPr>
      <w:r w:rsidRPr="006610CB">
        <w:rPr>
          <w:lang w:val="ru-RU"/>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F54224" w:rsidRPr="006610CB" w:rsidRDefault="00F54224" w:rsidP="00F54224">
      <w:pPr>
        <w:rPr>
          <w:lang w:val="ru-RU"/>
        </w:rPr>
      </w:pPr>
      <w:r w:rsidRPr="006610CB">
        <w:rPr>
          <w:lang w:val="ru-RU"/>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w:t>
      </w:r>
      <w:r w:rsidRPr="006610CB">
        <w:rPr>
          <w:lang w:val="ru-RU"/>
        </w:rPr>
        <w:t>и</w:t>
      </w:r>
      <w:r w:rsidRPr="006610CB">
        <w:rPr>
          <w:lang w:val="ru-RU"/>
        </w:rPr>
        <w:t>грации населения. Жилищная проблема. Коллективные формы быта. Возвращение к традицио</w:t>
      </w:r>
      <w:r w:rsidRPr="006610CB">
        <w:rPr>
          <w:lang w:val="ru-RU"/>
        </w:rPr>
        <w:t>н</w:t>
      </w:r>
      <w:r w:rsidRPr="006610CB">
        <w:rPr>
          <w:lang w:val="ru-RU"/>
        </w:rPr>
        <w:t>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F54224" w:rsidRPr="006610CB" w:rsidRDefault="00F54224" w:rsidP="00F54224">
      <w:pPr>
        <w:rPr>
          <w:lang w:val="ru-RU"/>
        </w:rPr>
      </w:pPr>
      <w:r w:rsidRPr="006610CB">
        <w:rPr>
          <w:lang w:val="ru-RU"/>
        </w:rPr>
        <w:t>121.3.2.2.4.</w:t>
      </w:r>
      <w:r w:rsidRPr="00F54224">
        <w:t> </w:t>
      </w:r>
      <w:r w:rsidRPr="006610CB">
        <w:rPr>
          <w:lang w:val="ru-RU"/>
        </w:rPr>
        <w:t xml:space="preserve">Внешняя политика СССР в 1920–1930-е гг. </w:t>
      </w:r>
    </w:p>
    <w:p w:rsidR="00F54224" w:rsidRPr="006610CB" w:rsidRDefault="00F54224" w:rsidP="00F54224">
      <w:pPr>
        <w:rPr>
          <w:lang w:val="ru-RU"/>
        </w:rPr>
      </w:pPr>
      <w:r w:rsidRPr="006610CB">
        <w:rPr>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w:t>
      </w:r>
      <w:r w:rsidRPr="006610CB">
        <w:rPr>
          <w:lang w:val="ru-RU"/>
        </w:rPr>
        <w:t>ы</w:t>
      </w:r>
      <w:r w:rsidRPr="006610CB">
        <w:rPr>
          <w:lang w:val="ru-RU"/>
        </w:rPr>
        <w:t>ход СССР из международной изоляции. Вступление СССР в Лигу Наций.</w:t>
      </w:r>
    </w:p>
    <w:p w:rsidR="00F54224" w:rsidRPr="006610CB" w:rsidRDefault="00F54224" w:rsidP="00F54224">
      <w:pPr>
        <w:rPr>
          <w:lang w:val="ru-RU"/>
        </w:rPr>
      </w:pPr>
      <w:r w:rsidRPr="006610CB">
        <w:rPr>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F54224" w:rsidRPr="006610CB" w:rsidRDefault="00F54224" w:rsidP="00F54224">
      <w:pPr>
        <w:rPr>
          <w:lang w:val="ru-RU"/>
        </w:rPr>
      </w:pPr>
      <w:r w:rsidRPr="006610CB">
        <w:rPr>
          <w:lang w:val="ru-RU"/>
        </w:rPr>
        <w:t>СССР накануне Великой Отечественной войны. Мюнхенский договор 1938 г. и угроза междун</w:t>
      </w:r>
      <w:r w:rsidRPr="006610CB">
        <w:rPr>
          <w:lang w:val="ru-RU"/>
        </w:rPr>
        <w:t>а</w:t>
      </w:r>
      <w:r w:rsidRPr="006610CB">
        <w:rPr>
          <w:lang w:val="ru-RU"/>
        </w:rPr>
        <w:t>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w:t>
      </w:r>
      <w:r w:rsidRPr="006610CB">
        <w:rPr>
          <w:lang w:val="ru-RU"/>
        </w:rPr>
        <w:t>е</w:t>
      </w:r>
      <w:r w:rsidRPr="006610CB">
        <w:rPr>
          <w:lang w:val="ru-RU"/>
        </w:rPr>
        <w:t>верной Буковины, Западной Украины и Западной Белоруссии. Катынская трагедия.</w:t>
      </w:r>
    </w:p>
    <w:p w:rsidR="00F54224" w:rsidRPr="006610CB" w:rsidRDefault="00F54224" w:rsidP="00F54224">
      <w:pPr>
        <w:rPr>
          <w:lang w:val="ru-RU"/>
        </w:rPr>
      </w:pPr>
      <w:r w:rsidRPr="006610CB">
        <w:rPr>
          <w:lang w:val="ru-RU"/>
        </w:rPr>
        <w:lastRenderedPageBreak/>
        <w:t>121.3.2.2.5.</w:t>
      </w:r>
      <w:r w:rsidRPr="00F54224">
        <w:t> </w:t>
      </w:r>
      <w:r w:rsidRPr="006610CB">
        <w:rPr>
          <w:lang w:val="ru-RU"/>
        </w:rPr>
        <w:t xml:space="preserve">Наш край в 1920–1930-е гг. </w:t>
      </w:r>
    </w:p>
    <w:p w:rsidR="00F54224" w:rsidRPr="006610CB" w:rsidRDefault="00F54224" w:rsidP="00F54224">
      <w:pPr>
        <w:rPr>
          <w:lang w:val="ru-RU"/>
        </w:rPr>
      </w:pPr>
      <w:r w:rsidRPr="006610CB">
        <w:rPr>
          <w:lang w:val="ru-RU"/>
        </w:rPr>
        <w:t>121.3.2.3.</w:t>
      </w:r>
      <w:r w:rsidRPr="00F54224">
        <w:t> </w:t>
      </w:r>
      <w:r w:rsidRPr="006610CB">
        <w:rPr>
          <w:lang w:val="ru-RU"/>
        </w:rPr>
        <w:t xml:space="preserve">Великая Отечественная война (1941–1945 гг.) </w:t>
      </w:r>
    </w:p>
    <w:p w:rsidR="00F54224" w:rsidRPr="006610CB" w:rsidRDefault="00F54224" w:rsidP="00F54224">
      <w:pPr>
        <w:rPr>
          <w:lang w:val="ru-RU"/>
        </w:rPr>
      </w:pPr>
      <w:r w:rsidRPr="006610CB">
        <w:rPr>
          <w:lang w:val="ru-RU"/>
        </w:rPr>
        <w:t>121.3.2.3.1.</w:t>
      </w:r>
      <w:r w:rsidRPr="00F54224">
        <w:t> </w:t>
      </w:r>
      <w:r w:rsidRPr="006610CB">
        <w:rPr>
          <w:lang w:val="ru-RU"/>
        </w:rPr>
        <w:t xml:space="preserve">Первый период войны (июнь 1941 – осень 1942 г.) </w:t>
      </w:r>
    </w:p>
    <w:p w:rsidR="00F54224" w:rsidRPr="006610CB" w:rsidRDefault="00F54224" w:rsidP="00F54224">
      <w:pPr>
        <w:rPr>
          <w:lang w:val="ru-RU"/>
        </w:rPr>
      </w:pPr>
      <w:r w:rsidRPr="006610CB">
        <w:rPr>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w:t>
      </w:r>
      <w:r w:rsidRPr="006610CB">
        <w:rPr>
          <w:lang w:val="ru-RU"/>
        </w:rPr>
        <w:t>й</w:t>
      </w:r>
      <w:r w:rsidRPr="006610CB">
        <w:rPr>
          <w:lang w:val="ru-RU"/>
        </w:rPr>
        <w:t>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w:t>
      </w:r>
      <w:r w:rsidRPr="006610CB">
        <w:rPr>
          <w:lang w:val="ru-RU"/>
        </w:rPr>
        <w:t>а</w:t>
      </w:r>
      <w:r w:rsidRPr="006610CB">
        <w:rPr>
          <w:lang w:val="ru-RU"/>
        </w:rPr>
        <w:t>стополя. Срыв гитлеровских планов молниеносной войны.</w:t>
      </w:r>
    </w:p>
    <w:p w:rsidR="00F54224" w:rsidRPr="006610CB" w:rsidRDefault="00F54224" w:rsidP="00F54224">
      <w:pPr>
        <w:rPr>
          <w:lang w:val="ru-RU"/>
        </w:rPr>
      </w:pPr>
      <w:r w:rsidRPr="006610CB">
        <w:rPr>
          <w:lang w:val="ru-RU"/>
        </w:rPr>
        <w:t>Битва за Москву. Наступление гитлеровских войск: Москва на осадном положении. Парад 7 ноя</w:t>
      </w:r>
      <w:r w:rsidRPr="006610CB">
        <w:rPr>
          <w:lang w:val="ru-RU"/>
        </w:rPr>
        <w:t>б</w:t>
      </w:r>
      <w:r w:rsidRPr="006610CB">
        <w:rPr>
          <w:lang w:val="ru-RU"/>
        </w:rPr>
        <w:t>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w:t>
      </w:r>
      <w:r w:rsidRPr="006610CB">
        <w:rPr>
          <w:lang w:val="ru-RU"/>
        </w:rPr>
        <w:t>д</w:t>
      </w:r>
      <w:r w:rsidRPr="006610CB">
        <w:rPr>
          <w:lang w:val="ru-RU"/>
        </w:rPr>
        <w:t>цев. Дорога жизни.</w:t>
      </w:r>
    </w:p>
    <w:p w:rsidR="00F54224" w:rsidRPr="006610CB" w:rsidRDefault="00F54224" w:rsidP="00F54224">
      <w:pPr>
        <w:rPr>
          <w:lang w:val="ru-RU"/>
        </w:rPr>
      </w:pPr>
      <w:r w:rsidRPr="006610CB">
        <w:rPr>
          <w:lang w:val="ru-RU"/>
        </w:rPr>
        <w:t>Перестройка экономики на военный лад. Эвакуация предприятий, населения и ресурсов. Введ</w:t>
      </w:r>
      <w:r w:rsidRPr="006610CB">
        <w:rPr>
          <w:lang w:val="ru-RU"/>
        </w:rPr>
        <w:t>е</w:t>
      </w:r>
      <w:r w:rsidRPr="006610CB">
        <w:rPr>
          <w:lang w:val="ru-RU"/>
        </w:rPr>
        <w:t>ние норм военной дисциплины на производстве и транспорте.</w:t>
      </w:r>
    </w:p>
    <w:p w:rsidR="00F54224" w:rsidRPr="006610CB" w:rsidRDefault="00F54224" w:rsidP="00F54224">
      <w:pPr>
        <w:rPr>
          <w:lang w:val="ru-RU"/>
        </w:rPr>
      </w:pPr>
      <w:r w:rsidRPr="006610CB">
        <w:rPr>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F54224" w:rsidRPr="006610CB" w:rsidRDefault="00F54224" w:rsidP="00F54224">
      <w:pPr>
        <w:rPr>
          <w:lang w:val="ru-RU"/>
        </w:rPr>
      </w:pPr>
      <w:r w:rsidRPr="006610CB">
        <w:rPr>
          <w:lang w:val="ru-RU"/>
        </w:rPr>
        <w:t>Начало массового сопротивления врагу. Восстания в нацистских лагерях. Развертывание партиза</w:t>
      </w:r>
      <w:r w:rsidRPr="006610CB">
        <w:rPr>
          <w:lang w:val="ru-RU"/>
        </w:rPr>
        <w:t>н</w:t>
      </w:r>
      <w:r w:rsidRPr="006610CB">
        <w:rPr>
          <w:lang w:val="ru-RU"/>
        </w:rPr>
        <w:t>ского движения.</w:t>
      </w:r>
    </w:p>
    <w:p w:rsidR="00F54224" w:rsidRPr="006610CB" w:rsidRDefault="00F54224" w:rsidP="00F54224">
      <w:pPr>
        <w:rPr>
          <w:lang w:val="ru-RU"/>
        </w:rPr>
      </w:pPr>
      <w:r w:rsidRPr="006610CB">
        <w:rPr>
          <w:lang w:val="ru-RU"/>
        </w:rPr>
        <w:t>121.3.2.3.2.</w:t>
      </w:r>
      <w:r w:rsidRPr="00F54224">
        <w:t> </w:t>
      </w:r>
      <w:r w:rsidRPr="006610CB">
        <w:rPr>
          <w:lang w:val="ru-RU"/>
        </w:rPr>
        <w:t xml:space="preserve">Коренной перелом в ходе войны (осень 1942–1943 гг.) </w:t>
      </w:r>
    </w:p>
    <w:p w:rsidR="00F54224" w:rsidRPr="006610CB" w:rsidRDefault="00F54224" w:rsidP="00F54224">
      <w:pPr>
        <w:rPr>
          <w:lang w:val="ru-RU"/>
        </w:rPr>
      </w:pPr>
      <w:r w:rsidRPr="006610CB">
        <w:rPr>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F54224" w:rsidRPr="006610CB" w:rsidRDefault="00F54224" w:rsidP="00F54224">
      <w:pPr>
        <w:rPr>
          <w:lang w:val="ru-RU"/>
        </w:rPr>
      </w:pPr>
      <w:r w:rsidRPr="006610CB">
        <w:rPr>
          <w:lang w:val="ru-RU"/>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w:t>
      </w:r>
      <w:r w:rsidRPr="006610CB">
        <w:rPr>
          <w:lang w:val="ru-RU"/>
        </w:rPr>
        <w:t>т</w:t>
      </w:r>
      <w:r w:rsidRPr="006610CB">
        <w:rPr>
          <w:lang w:val="ru-RU"/>
        </w:rPr>
        <w:t>вы. Битва за Днепр. Освобождение Левобережной Украины и форсирование Днепра. Освобожд</w:t>
      </w:r>
      <w:r w:rsidRPr="006610CB">
        <w:rPr>
          <w:lang w:val="ru-RU"/>
        </w:rPr>
        <w:t>е</w:t>
      </w:r>
      <w:r w:rsidRPr="006610CB">
        <w:rPr>
          <w:lang w:val="ru-RU"/>
        </w:rPr>
        <w:t>ние Киева. Итоги наступления Красной Армии летом – осенью 1943 г. СССР и союзники. Проблема второго фронта. Ленд-лиз. Тегеранская конференция 1943 г.</w:t>
      </w:r>
    </w:p>
    <w:p w:rsidR="00F54224" w:rsidRPr="006610CB" w:rsidRDefault="00F54224" w:rsidP="00F54224">
      <w:pPr>
        <w:rPr>
          <w:lang w:val="ru-RU"/>
        </w:rPr>
      </w:pPr>
      <w:r w:rsidRPr="006610CB">
        <w:rPr>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F54224" w:rsidRPr="006610CB" w:rsidRDefault="00F54224" w:rsidP="00F54224">
      <w:pPr>
        <w:rPr>
          <w:lang w:val="ru-RU"/>
        </w:rPr>
      </w:pPr>
      <w:r w:rsidRPr="006610CB">
        <w:rPr>
          <w:lang w:val="ru-RU"/>
        </w:rPr>
        <w:t>Сотрудничество с врагом (коллаборационизм): формы, причины, масштабы. Создание гитлеро</w:t>
      </w:r>
      <w:r w:rsidRPr="006610CB">
        <w:rPr>
          <w:lang w:val="ru-RU"/>
        </w:rPr>
        <w:t>в</w:t>
      </w:r>
      <w:r w:rsidRPr="006610CB">
        <w:rPr>
          <w:lang w:val="ru-RU"/>
        </w:rPr>
        <w:t>цами воинских формирований из советских военнопленных. Антисоветские национальные вое</w:t>
      </w:r>
      <w:r w:rsidRPr="006610CB">
        <w:rPr>
          <w:lang w:val="ru-RU"/>
        </w:rPr>
        <w:t>н</w:t>
      </w:r>
      <w:r w:rsidRPr="006610CB">
        <w:rPr>
          <w:lang w:val="ru-RU"/>
        </w:rPr>
        <w:lastRenderedPageBreak/>
        <w:t>ные формирования в составе вермахта. Судебные процессы на территории СССР над военными преступниками и пособниками оккупантов в 1943–1946 гг.</w:t>
      </w:r>
    </w:p>
    <w:p w:rsidR="00F54224" w:rsidRPr="006610CB" w:rsidRDefault="00F54224" w:rsidP="00F54224">
      <w:pPr>
        <w:rPr>
          <w:lang w:val="ru-RU"/>
        </w:rPr>
      </w:pPr>
      <w:r w:rsidRPr="006610CB">
        <w:rPr>
          <w:lang w:val="ru-RU"/>
        </w:rPr>
        <w:t>121.3.2.3.3.</w:t>
      </w:r>
      <w:r w:rsidRPr="00F54224">
        <w:t> </w:t>
      </w:r>
      <w:r w:rsidRPr="006610CB">
        <w:rPr>
          <w:lang w:val="ru-RU"/>
        </w:rPr>
        <w:t>Человек и война: единство фронта и тыла.</w:t>
      </w:r>
    </w:p>
    <w:p w:rsidR="00F54224" w:rsidRPr="006610CB" w:rsidRDefault="00F54224" w:rsidP="00F54224">
      <w:pPr>
        <w:rPr>
          <w:lang w:val="ru-RU"/>
        </w:rPr>
      </w:pPr>
      <w:r w:rsidRPr="006610CB">
        <w:rPr>
          <w:lang w:val="ru-RU"/>
        </w:rPr>
        <w:t>«Все для фронта, все для победы!». Трудовой подвиг народа. Роль женщин и подростков в пр</w:t>
      </w:r>
      <w:r w:rsidRPr="006610CB">
        <w:rPr>
          <w:lang w:val="ru-RU"/>
        </w:rPr>
        <w:t>о</w:t>
      </w:r>
      <w:r w:rsidRPr="006610CB">
        <w:rPr>
          <w:lang w:val="ru-RU"/>
        </w:rPr>
        <w:t>мышленном и сельскохозяйственном производстве. Самоотверженный труд ученых. Помощь населения фронту.</w:t>
      </w:r>
    </w:p>
    <w:p w:rsidR="00F54224" w:rsidRPr="006610CB" w:rsidRDefault="00F54224" w:rsidP="00F54224">
      <w:pPr>
        <w:rPr>
          <w:lang w:val="ru-RU"/>
        </w:rPr>
      </w:pPr>
      <w:r w:rsidRPr="006610CB">
        <w:rPr>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F54224" w:rsidRPr="006610CB" w:rsidRDefault="00F54224" w:rsidP="00F54224">
      <w:pPr>
        <w:rPr>
          <w:lang w:val="ru-RU"/>
        </w:rPr>
      </w:pPr>
      <w:r w:rsidRPr="006610CB">
        <w:rPr>
          <w:lang w:val="ru-RU"/>
        </w:rPr>
        <w:t>Культурное пространство в годы войны. Песня «Священная война» – призыв к сопротивлению вр</w:t>
      </w:r>
      <w:r w:rsidRPr="006610CB">
        <w:rPr>
          <w:lang w:val="ru-RU"/>
        </w:rPr>
        <w:t>а</w:t>
      </w:r>
      <w:r w:rsidRPr="006610CB">
        <w:rPr>
          <w:lang w:val="ru-RU"/>
        </w:rPr>
        <w:t>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F54224" w:rsidRPr="006610CB" w:rsidRDefault="00F54224" w:rsidP="00F54224">
      <w:pPr>
        <w:rPr>
          <w:lang w:val="ru-RU"/>
        </w:rPr>
      </w:pPr>
      <w:r w:rsidRPr="006610CB">
        <w:rPr>
          <w:lang w:val="ru-RU"/>
        </w:rPr>
        <w:t>121.3.2.3.4.</w:t>
      </w:r>
      <w:r w:rsidRPr="00F54224">
        <w:t> </w:t>
      </w:r>
      <w:r w:rsidRPr="006610CB">
        <w:rPr>
          <w:lang w:val="ru-RU"/>
        </w:rPr>
        <w:t xml:space="preserve">Победа СССР в Великой Отечественной войне. Окончание Второй мировой войны (1944 – сентябрь 1945 гг.) </w:t>
      </w:r>
    </w:p>
    <w:p w:rsidR="00F54224" w:rsidRPr="006610CB" w:rsidRDefault="00F54224" w:rsidP="00F54224">
      <w:pPr>
        <w:rPr>
          <w:lang w:val="ru-RU"/>
        </w:rPr>
      </w:pPr>
      <w:r w:rsidRPr="006610CB">
        <w:rPr>
          <w:lang w:val="ru-RU"/>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w:t>
      </w:r>
      <w:r w:rsidRPr="006610CB">
        <w:rPr>
          <w:lang w:val="ru-RU"/>
        </w:rPr>
        <w:t>р</w:t>
      </w:r>
      <w:r w:rsidRPr="006610CB">
        <w:rPr>
          <w:lang w:val="ru-RU"/>
        </w:rPr>
        <w:t>мании. Репатриация советских граждан в ходе войны и после ее окончания.</w:t>
      </w:r>
    </w:p>
    <w:p w:rsidR="00F54224" w:rsidRPr="006610CB" w:rsidRDefault="00F54224" w:rsidP="00F54224">
      <w:pPr>
        <w:rPr>
          <w:lang w:val="ru-RU"/>
        </w:rPr>
      </w:pPr>
      <w:r w:rsidRPr="006610CB">
        <w:rPr>
          <w:lang w:val="ru-RU"/>
        </w:rPr>
        <w:t>Война и общество. Восстановление хозяйства в освобожденных районах. Начало советского ато</w:t>
      </w:r>
      <w:r w:rsidRPr="006610CB">
        <w:rPr>
          <w:lang w:val="ru-RU"/>
        </w:rPr>
        <w:t>м</w:t>
      </w:r>
      <w:r w:rsidRPr="006610CB">
        <w:rPr>
          <w:lang w:val="ru-RU"/>
        </w:rPr>
        <w:t>ного проекта. Реэвакуация и нормализация повседневной жизни. Депортации репрессированных народов. Взаимоотношения государства и Церкви.</w:t>
      </w:r>
    </w:p>
    <w:p w:rsidR="00F54224" w:rsidRPr="006610CB" w:rsidRDefault="00F54224" w:rsidP="00F54224">
      <w:pPr>
        <w:rPr>
          <w:lang w:val="ru-RU"/>
        </w:rPr>
      </w:pPr>
      <w:r w:rsidRPr="006610CB">
        <w:rPr>
          <w:lang w:val="ru-RU"/>
        </w:rPr>
        <w:t>Открытие второго фронта в Европе. Ялтинская конференция 1945 г.: основные решения. Потсда</w:t>
      </w:r>
      <w:r w:rsidRPr="006610CB">
        <w:rPr>
          <w:lang w:val="ru-RU"/>
        </w:rPr>
        <w:t>м</w:t>
      </w:r>
      <w:r w:rsidRPr="006610CB">
        <w:rPr>
          <w:lang w:val="ru-RU"/>
        </w:rPr>
        <w:t>ская конференция. Судьба послевоенной Германии. Политика денацификации, демилитаризации, демонополизации, демократизации (четыре «Д»).</w:t>
      </w:r>
    </w:p>
    <w:p w:rsidR="00F54224" w:rsidRPr="006610CB" w:rsidRDefault="00F54224" w:rsidP="00F54224">
      <w:pPr>
        <w:rPr>
          <w:lang w:val="ru-RU"/>
        </w:rPr>
      </w:pPr>
      <w:r w:rsidRPr="006610CB">
        <w:rPr>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p w:rsidR="00F54224" w:rsidRPr="006610CB" w:rsidRDefault="00F54224" w:rsidP="00F54224">
      <w:pPr>
        <w:rPr>
          <w:lang w:val="ru-RU"/>
        </w:rPr>
      </w:pPr>
      <w:r w:rsidRPr="006610CB">
        <w:rPr>
          <w:lang w:val="ru-RU"/>
        </w:rPr>
        <w:t>Создание ООН. Осуждение главных военных преступников. Нюрнбергский и Токийский судебные процессы.</w:t>
      </w:r>
    </w:p>
    <w:p w:rsidR="00F54224" w:rsidRPr="006610CB" w:rsidRDefault="00F54224" w:rsidP="00F54224">
      <w:pPr>
        <w:rPr>
          <w:lang w:val="ru-RU"/>
        </w:rPr>
      </w:pPr>
      <w:r w:rsidRPr="006610CB">
        <w:rPr>
          <w:lang w:val="ru-RU"/>
        </w:rPr>
        <w:t>Итоги Великой Отечественной и Второй мировой войны. Решающий вклад СССР в победу Антиги</w:t>
      </w:r>
      <w:r w:rsidRPr="006610CB">
        <w:rPr>
          <w:lang w:val="ru-RU"/>
        </w:rPr>
        <w:t>т</w:t>
      </w:r>
      <w:r w:rsidRPr="006610CB">
        <w:rPr>
          <w:lang w:val="ru-RU"/>
        </w:rPr>
        <w:t>леровской коалиции. Людские и материальные потери. Изменение политической карты мира.</w:t>
      </w:r>
    </w:p>
    <w:p w:rsidR="00F54224" w:rsidRPr="006610CB" w:rsidRDefault="00F54224" w:rsidP="00F54224">
      <w:pPr>
        <w:rPr>
          <w:lang w:val="ru-RU"/>
        </w:rPr>
      </w:pPr>
      <w:r w:rsidRPr="006610CB">
        <w:rPr>
          <w:lang w:val="ru-RU"/>
        </w:rPr>
        <w:t>121.3.2.3.5.</w:t>
      </w:r>
      <w:r w:rsidRPr="00F54224">
        <w:t> </w:t>
      </w:r>
      <w:r w:rsidRPr="006610CB">
        <w:rPr>
          <w:lang w:val="ru-RU"/>
        </w:rPr>
        <w:t xml:space="preserve">Наш край в 1941–1945 гг. </w:t>
      </w:r>
    </w:p>
    <w:p w:rsidR="00F54224" w:rsidRPr="006610CB" w:rsidRDefault="00F54224" w:rsidP="00F54224">
      <w:pPr>
        <w:rPr>
          <w:lang w:val="ru-RU"/>
        </w:rPr>
      </w:pPr>
      <w:r w:rsidRPr="006610CB">
        <w:rPr>
          <w:lang w:val="ru-RU"/>
        </w:rPr>
        <w:t>121.3.2.4.</w:t>
      </w:r>
      <w:r w:rsidRPr="00F54224">
        <w:t> </w:t>
      </w:r>
      <w:r w:rsidRPr="006610CB">
        <w:rPr>
          <w:lang w:val="ru-RU"/>
        </w:rPr>
        <w:t>Обобщение.</w:t>
      </w:r>
    </w:p>
    <w:p w:rsidR="00F54224" w:rsidRPr="006610CB" w:rsidRDefault="00F54224" w:rsidP="00F54224">
      <w:pPr>
        <w:rPr>
          <w:lang w:val="ru-RU"/>
        </w:rPr>
      </w:pPr>
      <w:r w:rsidRPr="006610CB">
        <w:rPr>
          <w:lang w:val="ru-RU"/>
        </w:rPr>
        <w:t>121.4. Содержание обучения в 11 классе.</w:t>
      </w:r>
    </w:p>
    <w:p w:rsidR="00F54224" w:rsidRPr="006610CB" w:rsidRDefault="00F54224" w:rsidP="00F54224">
      <w:pPr>
        <w:rPr>
          <w:lang w:val="ru-RU"/>
        </w:rPr>
      </w:pPr>
      <w:r w:rsidRPr="006610CB">
        <w:rPr>
          <w:lang w:val="ru-RU"/>
        </w:rPr>
        <w:t>121.4.1.</w:t>
      </w:r>
      <w:r w:rsidRPr="00F54224">
        <w:t> </w:t>
      </w:r>
      <w:r w:rsidRPr="006610CB">
        <w:rPr>
          <w:lang w:val="ru-RU"/>
        </w:rPr>
        <w:t xml:space="preserve">Всеобщая история. 1945–2022 гг. </w:t>
      </w:r>
    </w:p>
    <w:p w:rsidR="00F54224" w:rsidRPr="006610CB" w:rsidRDefault="00F54224" w:rsidP="00F54224">
      <w:pPr>
        <w:rPr>
          <w:lang w:val="ru-RU"/>
        </w:rPr>
      </w:pPr>
      <w:r w:rsidRPr="006610CB">
        <w:rPr>
          <w:lang w:val="ru-RU"/>
        </w:rPr>
        <w:lastRenderedPageBreak/>
        <w:t>121.4.1.1.</w:t>
      </w:r>
      <w:r w:rsidRPr="00F54224">
        <w:t> </w:t>
      </w:r>
      <w:r w:rsidRPr="006610CB">
        <w:rPr>
          <w:lang w:val="ru-RU"/>
        </w:rPr>
        <w:t xml:space="preserve">Введение. Мир во второй половине ХХ – начале </w:t>
      </w:r>
      <w:r w:rsidRPr="00F54224">
        <w:t>XXI</w:t>
      </w:r>
      <w:r w:rsidRPr="006610CB">
        <w:rPr>
          <w:lang w:val="ru-RU"/>
        </w:rPr>
        <w:t xml:space="preserve"> в. Научно-технический прогресс. П</w:t>
      </w:r>
      <w:r w:rsidRPr="006610CB">
        <w:rPr>
          <w:lang w:val="ru-RU"/>
        </w:rPr>
        <w:t>е</w:t>
      </w:r>
      <w:r w:rsidRPr="006610CB">
        <w:rPr>
          <w:lang w:val="ru-RU"/>
        </w:rPr>
        <w:t>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F54224" w:rsidRPr="006610CB" w:rsidRDefault="00F54224" w:rsidP="00F54224">
      <w:pPr>
        <w:rPr>
          <w:lang w:val="ru-RU"/>
        </w:rPr>
      </w:pPr>
      <w:r w:rsidRPr="006610CB">
        <w:rPr>
          <w:lang w:val="ru-RU"/>
        </w:rPr>
        <w:t>121.4.1.2.</w:t>
      </w:r>
      <w:r w:rsidRPr="00F54224">
        <w:t> </w:t>
      </w:r>
      <w:r w:rsidRPr="006610CB">
        <w:rPr>
          <w:lang w:val="ru-RU"/>
        </w:rPr>
        <w:t xml:space="preserve">Страны Северной Америки и Европы во второй половине ХХ – начале </w:t>
      </w:r>
      <w:r w:rsidRPr="00F54224">
        <w:t>XXI</w:t>
      </w:r>
      <w:r w:rsidRPr="006610CB">
        <w:rPr>
          <w:lang w:val="ru-RU"/>
        </w:rPr>
        <w:t xml:space="preserve"> в. </w:t>
      </w:r>
    </w:p>
    <w:p w:rsidR="00F54224" w:rsidRPr="006610CB" w:rsidRDefault="00F54224" w:rsidP="00F54224">
      <w:pPr>
        <w:rPr>
          <w:lang w:val="ru-RU"/>
        </w:rPr>
      </w:pPr>
      <w:r w:rsidRPr="006610CB">
        <w:rPr>
          <w:lang w:val="ru-RU"/>
        </w:rPr>
        <w:t>От мира к холодной войне. Речь У. Черчилля в Фултоне. Доктрина Трумэна. План Маршалла. Ра</w:t>
      </w:r>
      <w:r w:rsidRPr="006610CB">
        <w:rPr>
          <w:lang w:val="ru-RU"/>
        </w:rPr>
        <w:t>з</w:t>
      </w:r>
      <w:r w:rsidRPr="006610CB">
        <w:rPr>
          <w:lang w:val="ru-RU"/>
        </w:rPr>
        <w:t>деленная Европа. Раскол Германии и образование двух германских государств. Совет экономич</w:t>
      </w:r>
      <w:r w:rsidRPr="006610CB">
        <w:rPr>
          <w:lang w:val="ru-RU"/>
        </w:rPr>
        <w:t>е</w:t>
      </w:r>
      <w:r w:rsidRPr="006610CB">
        <w:rPr>
          <w:lang w:val="ru-RU"/>
        </w:rPr>
        <w:t>ской взаимопомощи. Формирование двух военно-политических блоков (НАТО и ОВД).</w:t>
      </w:r>
    </w:p>
    <w:p w:rsidR="00F54224" w:rsidRPr="006610CB" w:rsidRDefault="00F54224" w:rsidP="00F54224">
      <w:pPr>
        <w:rPr>
          <w:lang w:val="ru-RU"/>
        </w:rPr>
      </w:pPr>
      <w:r w:rsidRPr="006610CB">
        <w:rPr>
          <w:lang w:val="ru-RU"/>
        </w:rPr>
        <w:t>121.4.1.2.1.</w:t>
      </w:r>
      <w:r w:rsidRPr="00F54224">
        <w:t> </w:t>
      </w:r>
      <w:r w:rsidRPr="006610CB">
        <w:rPr>
          <w:lang w:val="ru-RU"/>
        </w:rPr>
        <w:t>Соединенные Штаты Америки. Послевоенный экономический подъем. Развитие пос</w:t>
      </w:r>
      <w:r w:rsidRPr="006610CB">
        <w:rPr>
          <w:lang w:val="ru-RU"/>
        </w:rPr>
        <w:t>т</w:t>
      </w:r>
      <w:r w:rsidRPr="006610CB">
        <w:rPr>
          <w:lang w:val="ru-RU"/>
        </w:rPr>
        <w:t>индустриального общества. Общество потребления. Демократы и республиканцы у власти: през</w:t>
      </w:r>
      <w:r w:rsidRPr="006610CB">
        <w:rPr>
          <w:lang w:val="ru-RU"/>
        </w:rPr>
        <w:t>и</w:t>
      </w:r>
      <w:r w:rsidRPr="006610CB">
        <w:rPr>
          <w:lang w:val="ru-RU"/>
        </w:rPr>
        <w:t>денты США и повороты политического курса. Социальные движения (борьба против расовой с</w:t>
      </w:r>
      <w:r w:rsidRPr="006610CB">
        <w:rPr>
          <w:lang w:val="ru-RU"/>
        </w:rPr>
        <w:t>е</w:t>
      </w:r>
      <w:r w:rsidRPr="006610CB">
        <w:rPr>
          <w:lang w:val="ru-RU"/>
        </w:rPr>
        <w:t xml:space="preserve">грегации, за гражданские права, выступления против войны во Вьетнаме). Внешняя политика США во второй половине ХХ – начале </w:t>
      </w:r>
      <w:r w:rsidRPr="00F54224">
        <w:t>XXI</w:t>
      </w:r>
      <w:r w:rsidRPr="006610CB">
        <w:rPr>
          <w:lang w:val="ru-RU"/>
        </w:rPr>
        <w:t xml:space="preserve"> в. Развитие отношений с СССР, Российской Федерацией.</w:t>
      </w:r>
    </w:p>
    <w:p w:rsidR="00F54224" w:rsidRPr="006610CB" w:rsidRDefault="00F54224" w:rsidP="00F54224">
      <w:pPr>
        <w:rPr>
          <w:lang w:val="ru-RU"/>
        </w:rPr>
      </w:pPr>
      <w:r w:rsidRPr="006610CB">
        <w:rPr>
          <w:lang w:val="ru-RU"/>
        </w:rPr>
        <w:t>121.4.1.2.2.</w:t>
      </w:r>
      <w:r w:rsidRPr="00F54224">
        <w:t> </w:t>
      </w:r>
      <w:r w:rsidRPr="006610CB">
        <w:rPr>
          <w:lang w:val="ru-RU"/>
        </w:rPr>
        <w:t>Страны Западной Европы. Экономическая и политическая ситуация в первые послев</w:t>
      </w:r>
      <w:r w:rsidRPr="006610CB">
        <w:rPr>
          <w:lang w:val="ru-RU"/>
        </w:rPr>
        <w:t>о</w:t>
      </w:r>
      <w:r w:rsidRPr="006610CB">
        <w:rPr>
          <w:lang w:val="ru-RU"/>
        </w:rPr>
        <w:t xml:space="preserve">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F54224">
        <w:t>V</w:t>
      </w:r>
      <w:r w:rsidRPr="006610CB">
        <w:rPr>
          <w:lang w:val="ru-RU"/>
        </w:rPr>
        <w:t xml:space="preserve"> республики во Франции. Лейб</w:t>
      </w:r>
      <w:r w:rsidRPr="006610CB">
        <w:rPr>
          <w:lang w:val="ru-RU"/>
        </w:rPr>
        <w:t>о</w:t>
      </w:r>
      <w:r w:rsidRPr="006610CB">
        <w:rPr>
          <w:lang w:val="ru-RU"/>
        </w:rPr>
        <w:t>ристы и консерваторы в Великобритании. Начало европейской интеграции (ЕЭС). «Бурные шест</w:t>
      </w:r>
      <w:r w:rsidRPr="006610CB">
        <w:rPr>
          <w:lang w:val="ru-RU"/>
        </w:rPr>
        <w:t>и</w:t>
      </w:r>
      <w:r w:rsidRPr="006610CB">
        <w:rPr>
          <w:lang w:val="ru-RU"/>
        </w:rPr>
        <w:t>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w:t>
      </w:r>
      <w:r w:rsidRPr="006610CB">
        <w:rPr>
          <w:lang w:val="ru-RU"/>
        </w:rPr>
        <w:t>а</w:t>
      </w:r>
      <w:r w:rsidRPr="006610CB">
        <w:rPr>
          <w:lang w:val="ru-RU"/>
        </w:rPr>
        <w:t>тизм. Европейский союз.</w:t>
      </w:r>
    </w:p>
    <w:p w:rsidR="00F54224" w:rsidRPr="006610CB" w:rsidRDefault="00F54224" w:rsidP="00F54224">
      <w:pPr>
        <w:rPr>
          <w:lang w:val="ru-RU"/>
        </w:rPr>
      </w:pPr>
      <w:r w:rsidRPr="006610CB">
        <w:rPr>
          <w:lang w:val="ru-RU"/>
        </w:rPr>
        <w:t>121.4.1.2.3.</w:t>
      </w:r>
      <w:r w:rsidRPr="00F54224">
        <w:t> </w:t>
      </w:r>
      <w:r w:rsidRPr="006610CB">
        <w:rPr>
          <w:lang w:val="ru-RU"/>
        </w:rPr>
        <w:t xml:space="preserve">Страны Центральной и Восточной Европы во второй половине ХХ – начале </w:t>
      </w:r>
      <w:r w:rsidRPr="00F54224">
        <w:t>XXI</w:t>
      </w:r>
      <w:r w:rsidRPr="006610CB">
        <w:rPr>
          <w:lang w:val="ru-RU"/>
        </w:rPr>
        <w:t xml:space="preserve"> в. Рев</w:t>
      </w:r>
      <w:r w:rsidRPr="006610CB">
        <w:rPr>
          <w:lang w:val="ru-RU"/>
        </w:rPr>
        <w:t>о</w:t>
      </w:r>
      <w:r w:rsidRPr="006610CB">
        <w:rPr>
          <w:lang w:val="ru-RU"/>
        </w:rPr>
        <w:t>люции второй половины 1940-х гг. и установление коммунистических режимов. СЭВ и ОВД. Д</w:t>
      </w:r>
      <w:r w:rsidRPr="006610CB">
        <w:rPr>
          <w:lang w:val="ru-RU"/>
        </w:rPr>
        <w:t>о</w:t>
      </w:r>
      <w:r w:rsidRPr="006610CB">
        <w:rPr>
          <w:lang w:val="ru-RU"/>
        </w:rPr>
        <w:t>стижения и проблемы социалистического развития в 1950-е гг. Выступления в ГДР (1953 г.), Пол</w:t>
      </w:r>
      <w:r w:rsidRPr="006610CB">
        <w:rPr>
          <w:lang w:val="ru-RU"/>
        </w:rPr>
        <w:t>ь</w:t>
      </w:r>
      <w:r w:rsidRPr="006610CB">
        <w:rPr>
          <w:lang w:val="ru-RU"/>
        </w:rPr>
        <w:t xml:space="preserve">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F54224">
        <w:t>XXI</w:t>
      </w:r>
      <w:r w:rsidRPr="006610CB">
        <w:rPr>
          <w:lang w:val="ru-RU"/>
        </w:rPr>
        <w:t xml:space="preserve"> в. (экономика, политика, внешнеполитическая ориентация, участие в интеграционных процессах).</w:t>
      </w:r>
    </w:p>
    <w:p w:rsidR="00F54224" w:rsidRPr="006610CB" w:rsidRDefault="00F54224" w:rsidP="00F54224">
      <w:pPr>
        <w:rPr>
          <w:lang w:val="ru-RU"/>
        </w:rPr>
      </w:pPr>
      <w:r w:rsidRPr="006610CB">
        <w:rPr>
          <w:lang w:val="ru-RU"/>
        </w:rPr>
        <w:t>121.4.1.3.</w:t>
      </w:r>
      <w:r w:rsidRPr="00F54224">
        <w:t> </w:t>
      </w:r>
      <w:r w:rsidRPr="006610CB">
        <w:rPr>
          <w:lang w:val="ru-RU"/>
        </w:rPr>
        <w:t xml:space="preserve">Страны Азии, Африки во второй половине ХХ – начале </w:t>
      </w:r>
      <w:r w:rsidRPr="00F54224">
        <w:t>XXI</w:t>
      </w:r>
      <w:r w:rsidRPr="006610CB">
        <w:rPr>
          <w:lang w:val="ru-RU"/>
        </w:rPr>
        <w:t xml:space="preserve"> вв.: проблемы и пути моде</w:t>
      </w:r>
      <w:r w:rsidRPr="006610CB">
        <w:rPr>
          <w:lang w:val="ru-RU"/>
        </w:rPr>
        <w:t>р</w:t>
      </w:r>
      <w:r w:rsidRPr="006610CB">
        <w:rPr>
          <w:lang w:val="ru-RU"/>
        </w:rPr>
        <w:t>низации.</w:t>
      </w:r>
    </w:p>
    <w:p w:rsidR="00F54224" w:rsidRPr="006610CB" w:rsidRDefault="00F54224" w:rsidP="00F54224">
      <w:pPr>
        <w:rPr>
          <w:lang w:val="ru-RU"/>
        </w:rPr>
      </w:pPr>
      <w:r w:rsidRPr="006610CB">
        <w:rPr>
          <w:lang w:val="ru-RU"/>
        </w:rPr>
        <w:t>Обретение независимости и выбор путей развития странами Азии и Африки.</w:t>
      </w:r>
    </w:p>
    <w:p w:rsidR="00F54224" w:rsidRPr="006610CB" w:rsidRDefault="00F54224" w:rsidP="00F54224">
      <w:pPr>
        <w:rPr>
          <w:lang w:val="ru-RU"/>
        </w:rPr>
      </w:pPr>
      <w:r w:rsidRPr="006610CB">
        <w:rPr>
          <w:lang w:val="ru-RU"/>
        </w:rPr>
        <w:t>121.4.1.3.1.</w:t>
      </w:r>
      <w:r w:rsidRPr="00F54224">
        <w:t> </w:t>
      </w:r>
      <w:r w:rsidRPr="006610CB">
        <w:rPr>
          <w:lang w:val="ru-RU"/>
        </w:rPr>
        <w:t>Страны Восточной, Юго-Восточной и Южной Азии. Освободительная борьба и прово</w:t>
      </w:r>
      <w:r w:rsidRPr="006610CB">
        <w:rPr>
          <w:lang w:val="ru-RU"/>
        </w:rPr>
        <w:t>з</w:t>
      </w:r>
      <w:r w:rsidRPr="006610CB">
        <w:rPr>
          <w:lang w:val="ru-RU"/>
        </w:rPr>
        <w:t>глашение национальных государств в регионе. Китай: провозглашение республики; социалистич</w:t>
      </w:r>
      <w:r w:rsidRPr="006610CB">
        <w:rPr>
          <w:lang w:val="ru-RU"/>
        </w:rPr>
        <w:t>е</w:t>
      </w:r>
      <w:r w:rsidRPr="006610CB">
        <w:rPr>
          <w:lang w:val="ru-RU"/>
        </w:rPr>
        <w:t>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w:t>
      </w:r>
      <w:r w:rsidRPr="006610CB">
        <w:rPr>
          <w:lang w:val="ru-RU"/>
        </w:rPr>
        <w:t>б</w:t>
      </w:r>
      <w:r w:rsidRPr="006610CB">
        <w:rPr>
          <w:lang w:val="ru-RU"/>
        </w:rPr>
        <w:t>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F54224" w:rsidRPr="006610CB" w:rsidRDefault="00F54224" w:rsidP="00F54224">
      <w:pPr>
        <w:rPr>
          <w:lang w:val="ru-RU"/>
        </w:rPr>
      </w:pPr>
      <w:r w:rsidRPr="006610CB">
        <w:rPr>
          <w:lang w:val="ru-RU"/>
        </w:rPr>
        <w:t>Успехи модернизации. Япония после Второй мировой войны: от поражения к лидерству. Восст</w:t>
      </w:r>
      <w:r w:rsidRPr="006610CB">
        <w:rPr>
          <w:lang w:val="ru-RU"/>
        </w:rPr>
        <w:t>а</w:t>
      </w:r>
      <w:r w:rsidRPr="006610CB">
        <w:rPr>
          <w:lang w:val="ru-RU"/>
        </w:rPr>
        <w:t xml:space="preserve">новление суверенитета страны. Японское «экономическое чудо». Новые индустриальные страны </w:t>
      </w:r>
      <w:r w:rsidRPr="006610CB">
        <w:rPr>
          <w:lang w:val="ru-RU"/>
        </w:rPr>
        <w:lastRenderedPageBreak/>
        <w:t>(Сингапур, Южная Корея).</w:t>
      </w:r>
    </w:p>
    <w:p w:rsidR="00F54224" w:rsidRPr="006610CB" w:rsidRDefault="00F54224" w:rsidP="00F54224">
      <w:pPr>
        <w:rPr>
          <w:lang w:val="ru-RU"/>
        </w:rPr>
      </w:pPr>
      <w:r w:rsidRPr="006610CB">
        <w:rPr>
          <w:lang w:val="ru-RU"/>
        </w:rPr>
        <w:t>121.4.1.3.2.</w:t>
      </w:r>
      <w:r w:rsidRPr="00F54224">
        <w:t> </w:t>
      </w:r>
      <w:r w:rsidRPr="006610CB">
        <w:rPr>
          <w:lang w:val="ru-RU"/>
        </w:rPr>
        <w:t>Страны Ближнего Востока и Северной Африки. Турция: политическое развитие, дост</w:t>
      </w:r>
      <w:r w:rsidRPr="006610CB">
        <w:rPr>
          <w:lang w:val="ru-RU"/>
        </w:rPr>
        <w:t>и</w:t>
      </w:r>
      <w:r w:rsidRPr="006610CB">
        <w:rPr>
          <w:lang w:val="ru-RU"/>
        </w:rPr>
        <w:t>жения и проблемы модернизации. Иран: реформы 1960–1970-х гг.; исламская революция. Афг</w:t>
      </w:r>
      <w:r w:rsidRPr="006610CB">
        <w:rPr>
          <w:lang w:val="ru-RU"/>
        </w:rPr>
        <w:t>а</w:t>
      </w:r>
      <w:r w:rsidRPr="006610CB">
        <w:rPr>
          <w:lang w:val="ru-RU"/>
        </w:rPr>
        <w:t>нистан: смена политических режимов, роль внешних сил.</w:t>
      </w:r>
    </w:p>
    <w:p w:rsidR="00F54224" w:rsidRPr="006610CB" w:rsidRDefault="00F54224" w:rsidP="00F54224">
      <w:pPr>
        <w:rPr>
          <w:lang w:val="ru-RU"/>
        </w:rPr>
      </w:pPr>
      <w:r w:rsidRPr="006610CB">
        <w:rPr>
          <w:lang w:val="ru-RU"/>
        </w:rPr>
        <w:t>Провозглашение независимых государств на Ближнем Востоке и в Северной Африке. Палести</w:t>
      </w:r>
      <w:r w:rsidRPr="006610CB">
        <w:rPr>
          <w:lang w:val="ru-RU"/>
        </w:rPr>
        <w:t>н</w:t>
      </w:r>
      <w:r w:rsidRPr="006610CB">
        <w:rPr>
          <w:lang w:val="ru-RU"/>
        </w:rPr>
        <w:t>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w:t>
      </w:r>
      <w:r w:rsidRPr="006610CB">
        <w:rPr>
          <w:lang w:val="ru-RU"/>
        </w:rPr>
        <w:t>о</w:t>
      </w:r>
      <w:r w:rsidRPr="006610CB">
        <w:rPr>
          <w:lang w:val="ru-RU"/>
        </w:rPr>
        <w:t xml:space="preserve">ке. Политическое развитие арабских стран в конце ХХ – начале </w:t>
      </w:r>
      <w:r w:rsidRPr="00F54224">
        <w:t>XXI</w:t>
      </w:r>
      <w:r w:rsidRPr="006610CB">
        <w:rPr>
          <w:lang w:val="ru-RU"/>
        </w:rPr>
        <w:t xml:space="preserve"> в. «Арабская весна» и смена политических режимов в начале 2010-х гг. Гражданская война в Сирии.</w:t>
      </w:r>
    </w:p>
    <w:p w:rsidR="00F54224" w:rsidRPr="006610CB" w:rsidRDefault="00F54224" w:rsidP="00F54224">
      <w:pPr>
        <w:rPr>
          <w:lang w:val="ru-RU"/>
        </w:rPr>
      </w:pPr>
      <w:r w:rsidRPr="006610CB">
        <w:rPr>
          <w:lang w:val="ru-RU"/>
        </w:rPr>
        <w:t>121.4.1.3.3.</w:t>
      </w:r>
      <w:r w:rsidRPr="00F54224">
        <w:t> </w:t>
      </w:r>
      <w:r w:rsidRPr="006610CB">
        <w:rPr>
          <w:lang w:val="ru-RU"/>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w:t>
      </w:r>
      <w:r w:rsidRPr="006610CB">
        <w:rPr>
          <w:lang w:val="ru-RU"/>
        </w:rPr>
        <w:t>и</w:t>
      </w:r>
      <w:r w:rsidRPr="006610CB">
        <w:rPr>
          <w:lang w:val="ru-RU"/>
        </w:rPr>
        <w:t>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F54224" w:rsidRPr="006610CB" w:rsidRDefault="00F54224" w:rsidP="00F54224">
      <w:pPr>
        <w:rPr>
          <w:lang w:val="ru-RU"/>
        </w:rPr>
      </w:pPr>
      <w:r w:rsidRPr="006610CB">
        <w:rPr>
          <w:lang w:val="ru-RU"/>
        </w:rPr>
        <w:t>121.4.1.4.</w:t>
      </w:r>
      <w:r w:rsidRPr="00F54224">
        <w:t> </w:t>
      </w:r>
      <w:r w:rsidRPr="006610CB">
        <w:rPr>
          <w:lang w:val="ru-RU"/>
        </w:rPr>
        <w:t xml:space="preserve">Страны Латинской Америки во второй половине ХХ – начале </w:t>
      </w:r>
      <w:r w:rsidRPr="00F54224">
        <w:t>XXI</w:t>
      </w:r>
      <w:r w:rsidRPr="006610CB">
        <w:rPr>
          <w:lang w:val="ru-RU"/>
        </w:rPr>
        <w:t xml:space="preserve"> вв. </w:t>
      </w:r>
    </w:p>
    <w:p w:rsidR="00F54224" w:rsidRPr="006610CB" w:rsidRDefault="00F54224" w:rsidP="00F54224">
      <w:pPr>
        <w:rPr>
          <w:lang w:val="ru-RU"/>
        </w:rPr>
      </w:pPr>
      <w:r w:rsidRPr="006610CB">
        <w:rPr>
          <w:lang w:val="ru-RU"/>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w:t>
      </w:r>
      <w:r w:rsidRPr="006610CB">
        <w:rPr>
          <w:lang w:val="ru-RU"/>
        </w:rPr>
        <w:t>о</w:t>
      </w:r>
      <w:r w:rsidRPr="006610CB">
        <w:rPr>
          <w:lang w:val="ru-RU"/>
        </w:rPr>
        <w:t>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F54224" w:rsidRPr="006610CB" w:rsidRDefault="00F54224" w:rsidP="00F54224">
      <w:pPr>
        <w:rPr>
          <w:lang w:val="ru-RU"/>
        </w:rPr>
      </w:pPr>
      <w:r w:rsidRPr="006610CB">
        <w:rPr>
          <w:lang w:val="ru-RU"/>
        </w:rPr>
        <w:t>121.4.1.5.</w:t>
      </w:r>
      <w:r w:rsidRPr="00F54224">
        <w:t> </w:t>
      </w:r>
      <w:r w:rsidRPr="006610CB">
        <w:rPr>
          <w:lang w:val="ru-RU"/>
        </w:rPr>
        <w:t xml:space="preserve">Международные отношения во второй половине ХХ – начале </w:t>
      </w:r>
      <w:r w:rsidRPr="00F54224">
        <w:t>XXI</w:t>
      </w:r>
      <w:r w:rsidRPr="006610CB">
        <w:rPr>
          <w:lang w:val="ru-RU"/>
        </w:rPr>
        <w:t xml:space="preserve">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F54224" w:rsidRPr="006610CB" w:rsidRDefault="00F54224" w:rsidP="00F54224">
      <w:pPr>
        <w:rPr>
          <w:lang w:val="ru-RU"/>
        </w:rPr>
      </w:pPr>
      <w:r w:rsidRPr="006610CB">
        <w:rPr>
          <w:lang w:val="ru-RU"/>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w:t>
      </w:r>
      <w:r w:rsidRPr="006610CB">
        <w:rPr>
          <w:lang w:val="ru-RU"/>
        </w:rPr>
        <w:t>у</w:t>
      </w:r>
      <w:r w:rsidRPr="006610CB">
        <w:rPr>
          <w:lang w:val="ru-RU"/>
        </w:rPr>
        <w:t>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F54224" w:rsidRPr="006610CB" w:rsidRDefault="00F54224" w:rsidP="00F54224">
      <w:pPr>
        <w:rPr>
          <w:lang w:val="ru-RU"/>
        </w:rPr>
      </w:pPr>
      <w:r w:rsidRPr="006610CB">
        <w:rPr>
          <w:lang w:val="ru-RU"/>
        </w:rPr>
        <w:t>Ввод советских войск в Афганистан (1979 г.). Возвращение к политике холодной войны. Наращ</w:t>
      </w:r>
      <w:r w:rsidRPr="006610CB">
        <w:rPr>
          <w:lang w:val="ru-RU"/>
        </w:rPr>
        <w:t>и</w:t>
      </w:r>
      <w:r w:rsidRPr="006610CB">
        <w:rPr>
          <w:lang w:val="ru-RU"/>
        </w:rPr>
        <w:t>вание стратегических вооружений. Американский проект СОИ. Провозглашение советской ко</w:t>
      </w:r>
      <w:r w:rsidRPr="006610CB">
        <w:rPr>
          <w:lang w:val="ru-RU"/>
        </w:rPr>
        <w:t>н</w:t>
      </w:r>
      <w:r w:rsidRPr="006610CB">
        <w:rPr>
          <w:lang w:val="ru-RU"/>
        </w:rPr>
        <w:t>цепции нового политического мышления в 1980-х гг. Революции 1989–1991 гг. в странах Це</w:t>
      </w:r>
      <w:r w:rsidRPr="006610CB">
        <w:rPr>
          <w:lang w:val="ru-RU"/>
        </w:rPr>
        <w:t>н</w:t>
      </w:r>
      <w:r w:rsidRPr="006610CB">
        <w:rPr>
          <w:lang w:val="ru-RU"/>
        </w:rPr>
        <w:t>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F54224" w:rsidRPr="006610CB" w:rsidRDefault="00F54224" w:rsidP="00F54224">
      <w:pPr>
        <w:rPr>
          <w:lang w:val="ru-RU"/>
        </w:rPr>
      </w:pPr>
      <w:r w:rsidRPr="006610CB">
        <w:rPr>
          <w:lang w:val="ru-RU"/>
        </w:rPr>
        <w:t xml:space="preserve">Международные отношения в конце ХХ – начале </w:t>
      </w:r>
      <w:r w:rsidRPr="00F54224">
        <w:t>XXI</w:t>
      </w:r>
      <w:r w:rsidRPr="006610CB">
        <w:rPr>
          <w:lang w:val="ru-RU"/>
        </w:rPr>
        <w:t xml:space="preserve"> в. От биполярного к многополюсному миру. Региональная и межрегиональная интеграция. Россия в современном мире: восстановление л</w:t>
      </w:r>
      <w:r w:rsidRPr="006610CB">
        <w:rPr>
          <w:lang w:val="ru-RU"/>
        </w:rPr>
        <w:t>и</w:t>
      </w:r>
      <w:r w:rsidRPr="006610CB">
        <w:rPr>
          <w:lang w:val="ru-RU"/>
        </w:rPr>
        <w:t>дирующих позиций, отстаивание национальных интересов. Усиление позиций Китая на междун</w:t>
      </w:r>
      <w:r w:rsidRPr="006610CB">
        <w:rPr>
          <w:lang w:val="ru-RU"/>
        </w:rPr>
        <w:t>а</w:t>
      </w:r>
      <w:r w:rsidRPr="006610CB">
        <w:rPr>
          <w:lang w:val="ru-RU"/>
        </w:rPr>
        <w:t xml:space="preserve">родной арене. Военные конфликты. Международный терроризм. Мировое сообщество и роль России в противостоянии угрозам и вызовам в начале </w:t>
      </w:r>
      <w:r w:rsidRPr="00F54224">
        <w:t>XX</w:t>
      </w:r>
      <w:r w:rsidRPr="006610CB">
        <w:rPr>
          <w:lang w:val="ru-RU"/>
        </w:rPr>
        <w:t xml:space="preserve"> в.</w:t>
      </w:r>
    </w:p>
    <w:p w:rsidR="00F54224" w:rsidRPr="006610CB" w:rsidRDefault="00F54224" w:rsidP="00F54224">
      <w:pPr>
        <w:rPr>
          <w:lang w:val="ru-RU"/>
        </w:rPr>
      </w:pPr>
      <w:r w:rsidRPr="006610CB">
        <w:rPr>
          <w:lang w:val="ru-RU"/>
        </w:rPr>
        <w:t>121.4.1.6.</w:t>
      </w:r>
      <w:r w:rsidRPr="00F54224">
        <w:t> </w:t>
      </w:r>
      <w:r w:rsidRPr="006610CB">
        <w:rPr>
          <w:lang w:val="ru-RU"/>
        </w:rPr>
        <w:t xml:space="preserve">Развитие науки и культуры во второй половине ХХ – начале </w:t>
      </w:r>
      <w:r w:rsidRPr="00F54224">
        <w:t>XXI</w:t>
      </w:r>
      <w:r w:rsidRPr="006610CB">
        <w:rPr>
          <w:lang w:val="ru-RU"/>
        </w:rPr>
        <w:t xml:space="preserve"> вв. </w:t>
      </w:r>
    </w:p>
    <w:p w:rsidR="00F54224" w:rsidRPr="006610CB" w:rsidRDefault="00F54224" w:rsidP="00F54224">
      <w:pPr>
        <w:rPr>
          <w:lang w:val="ru-RU"/>
        </w:rPr>
      </w:pPr>
      <w:r w:rsidRPr="006610CB">
        <w:rPr>
          <w:lang w:val="ru-RU"/>
        </w:rPr>
        <w:lastRenderedPageBreak/>
        <w:t xml:space="preserve">Развитие науки во второй половине ХХ – начале </w:t>
      </w:r>
      <w:r w:rsidRPr="00F54224">
        <w:t>XXI</w:t>
      </w:r>
      <w:r w:rsidRPr="006610CB">
        <w:rPr>
          <w:lang w:val="ru-RU"/>
        </w:rPr>
        <w:t xml:space="preserve"> в. (ядерная физика, химия, биология, медиц</w:t>
      </w:r>
      <w:r w:rsidRPr="006610CB">
        <w:rPr>
          <w:lang w:val="ru-RU"/>
        </w:rPr>
        <w:t>и</w:t>
      </w:r>
      <w:r w:rsidRPr="006610CB">
        <w:rPr>
          <w:lang w:val="ru-RU"/>
        </w:rPr>
        <w:t>на). Научно-техническая революция. Использование ядерной энергии в мирных целях. Достиж</w:t>
      </w:r>
      <w:r w:rsidRPr="006610CB">
        <w:rPr>
          <w:lang w:val="ru-RU"/>
        </w:rPr>
        <w:t>е</w:t>
      </w:r>
      <w:r w:rsidRPr="006610CB">
        <w:rPr>
          <w:lang w:val="ru-RU"/>
        </w:rPr>
        <w:t>ния в области космонавтики (СССР, США). Развитие электротехники и робототехники. Информац</w:t>
      </w:r>
      <w:r w:rsidRPr="006610CB">
        <w:rPr>
          <w:lang w:val="ru-RU"/>
        </w:rPr>
        <w:t>и</w:t>
      </w:r>
      <w:r w:rsidRPr="006610CB">
        <w:rPr>
          <w:lang w:val="ru-RU"/>
        </w:rPr>
        <w:t xml:space="preserve">онная революция. Интернет. </w:t>
      </w:r>
    </w:p>
    <w:p w:rsidR="00F54224" w:rsidRPr="006610CB" w:rsidRDefault="00F54224" w:rsidP="00F54224">
      <w:pPr>
        <w:rPr>
          <w:lang w:val="ru-RU"/>
        </w:rPr>
      </w:pPr>
      <w:r w:rsidRPr="006610CB">
        <w:rPr>
          <w:lang w:val="ru-RU"/>
        </w:rPr>
        <w:t xml:space="preserve">Течения и стили в художественной культуре второй половины ХХ – начала </w:t>
      </w:r>
      <w:r w:rsidRPr="00F54224">
        <w:t>XXI</w:t>
      </w:r>
      <w:r w:rsidRPr="006610CB">
        <w:rPr>
          <w:lang w:val="ru-RU"/>
        </w:rPr>
        <w:t xml:space="preserve"> в.: от модернизма к постмодернизму. Литература. Живопись. Архитектура: новые технологии, концепции, худож</w:t>
      </w:r>
      <w:r w:rsidRPr="006610CB">
        <w:rPr>
          <w:lang w:val="ru-RU"/>
        </w:rPr>
        <w:t>е</w:t>
      </w:r>
      <w:r w:rsidRPr="006610CB">
        <w:rPr>
          <w:lang w:val="ru-RU"/>
        </w:rPr>
        <w:t>ственные решения. Дизайн. Кинематограф. Музыка: развитие традиций и авангардные течения. Джаз. Рок-музыка. Массовая культура. Молодежная культура.</w:t>
      </w:r>
    </w:p>
    <w:p w:rsidR="00F54224" w:rsidRPr="006610CB" w:rsidRDefault="00F54224" w:rsidP="00F54224">
      <w:pPr>
        <w:rPr>
          <w:lang w:val="ru-RU"/>
        </w:rPr>
      </w:pPr>
      <w:r w:rsidRPr="006610CB">
        <w:rPr>
          <w:lang w:val="ru-RU"/>
        </w:rPr>
        <w:t>121.4.1.7.</w:t>
      </w:r>
      <w:r w:rsidRPr="00F54224">
        <w:t> </w:t>
      </w:r>
      <w:r w:rsidRPr="006610CB">
        <w:rPr>
          <w:lang w:val="ru-RU"/>
        </w:rPr>
        <w:t xml:space="preserve">Современный мир. </w:t>
      </w:r>
    </w:p>
    <w:p w:rsidR="00F54224" w:rsidRPr="006610CB" w:rsidRDefault="00F54224" w:rsidP="00F54224">
      <w:pPr>
        <w:rPr>
          <w:lang w:val="ru-RU"/>
        </w:rPr>
      </w:pPr>
      <w:r w:rsidRPr="006610CB">
        <w:rPr>
          <w:lang w:val="ru-RU"/>
        </w:rPr>
        <w:t>Глобальные проблемы человечества. Существование и распространение ядерного оружия. Пр</w:t>
      </w:r>
      <w:r w:rsidRPr="006610CB">
        <w:rPr>
          <w:lang w:val="ru-RU"/>
        </w:rPr>
        <w:t>о</w:t>
      </w:r>
      <w:r w:rsidRPr="006610CB">
        <w:rPr>
          <w:lang w:val="ru-RU"/>
        </w:rPr>
        <w:t>блема природных ресурсов и экологии. Проблема беженцев. Эпидемии в современном мире.</w:t>
      </w:r>
    </w:p>
    <w:p w:rsidR="00F54224" w:rsidRPr="006610CB" w:rsidRDefault="00F54224" w:rsidP="00F54224">
      <w:pPr>
        <w:rPr>
          <w:lang w:val="ru-RU"/>
        </w:rPr>
      </w:pPr>
      <w:r w:rsidRPr="006610CB">
        <w:rPr>
          <w:lang w:val="ru-RU"/>
        </w:rPr>
        <w:t>121.4.1.8.</w:t>
      </w:r>
      <w:r w:rsidRPr="00F54224">
        <w:t> </w:t>
      </w:r>
      <w:r w:rsidRPr="006610CB">
        <w:rPr>
          <w:lang w:val="ru-RU"/>
        </w:rPr>
        <w:t>Обобщение.</w:t>
      </w:r>
    </w:p>
    <w:p w:rsidR="00F54224" w:rsidRPr="006610CB" w:rsidRDefault="00F54224" w:rsidP="00F54224">
      <w:pPr>
        <w:rPr>
          <w:lang w:val="ru-RU"/>
        </w:rPr>
      </w:pPr>
      <w:r w:rsidRPr="006610CB">
        <w:rPr>
          <w:lang w:val="ru-RU"/>
        </w:rPr>
        <w:t xml:space="preserve">121.4.2. История России. 1945–2022 гг. </w:t>
      </w:r>
    </w:p>
    <w:p w:rsidR="00F54224" w:rsidRPr="006610CB" w:rsidRDefault="00F54224" w:rsidP="00F54224">
      <w:pPr>
        <w:rPr>
          <w:lang w:val="ru-RU"/>
        </w:rPr>
      </w:pPr>
      <w:r w:rsidRPr="006610CB">
        <w:rPr>
          <w:lang w:val="ru-RU"/>
        </w:rPr>
        <w:t>Введение.</w:t>
      </w:r>
    </w:p>
    <w:p w:rsidR="00F54224" w:rsidRPr="006610CB" w:rsidRDefault="00F54224" w:rsidP="00F54224">
      <w:pPr>
        <w:rPr>
          <w:lang w:val="ru-RU"/>
        </w:rPr>
      </w:pPr>
      <w:r w:rsidRPr="006610CB">
        <w:rPr>
          <w:lang w:val="ru-RU"/>
        </w:rPr>
        <w:t xml:space="preserve">121.4.2.1. СССР в 1945–1991 гг. </w:t>
      </w:r>
    </w:p>
    <w:p w:rsidR="00F54224" w:rsidRPr="006610CB" w:rsidRDefault="00F54224" w:rsidP="00F54224">
      <w:pPr>
        <w:rPr>
          <w:lang w:val="ru-RU"/>
        </w:rPr>
      </w:pPr>
      <w:r w:rsidRPr="006610CB">
        <w:rPr>
          <w:lang w:val="ru-RU"/>
        </w:rPr>
        <w:t>121.4.2.1.1.</w:t>
      </w:r>
      <w:r w:rsidRPr="00F54224">
        <w:t> </w:t>
      </w:r>
      <w:r w:rsidRPr="006610CB">
        <w:rPr>
          <w:lang w:val="ru-RU"/>
        </w:rPr>
        <w:t xml:space="preserve">СССР в 1945–1953 гг. </w:t>
      </w:r>
    </w:p>
    <w:p w:rsidR="00F54224" w:rsidRPr="006610CB" w:rsidRDefault="00F54224" w:rsidP="00F54224">
      <w:pPr>
        <w:rPr>
          <w:lang w:val="ru-RU"/>
        </w:rPr>
      </w:pPr>
      <w:r w:rsidRPr="006610CB">
        <w:rPr>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w:t>
      </w:r>
      <w:r w:rsidRPr="006610CB">
        <w:rPr>
          <w:lang w:val="ru-RU"/>
        </w:rPr>
        <w:t>о</w:t>
      </w:r>
      <w:r w:rsidRPr="006610CB">
        <w:rPr>
          <w:lang w:val="ru-RU"/>
        </w:rPr>
        <w:t xml:space="preserve">слевоенного детства. Рост преступности. </w:t>
      </w:r>
    </w:p>
    <w:p w:rsidR="00F54224" w:rsidRPr="006610CB" w:rsidRDefault="00F54224" w:rsidP="00F54224">
      <w:pPr>
        <w:rPr>
          <w:lang w:val="ru-RU"/>
        </w:rPr>
      </w:pPr>
      <w:r w:rsidRPr="006610CB">
        <w:rPr>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w:t>
      </w:r>
      <w:r w:rsidRPr="006610CB">
        <w:rPr>
          <w:lang w:val="ru-RU"/>
        </w:rPr>
        <w:t>й</w:t>
      </w:r>
      <w:r w:rsidRPr="006610CB">
        <w:rPr>
          <w:lang w:val="ru-RU"/>
        </w:rPr>
        <w:t>ство и положение деревни. Репарации, их размеры и значение для экономики. Советский ато</w:t>
      </w:r>
      <w:r w:rsidRPr="006610CB">
        <w:rPr>
          <w:lang w:val="ru-RU"/>
        </w:rPr>
        <w:t>м</w:t>
      </w:r>
      <w:r w:rsidRPr="006610CB">
        <w:rPr>
          <w:lang w:val="ru-RU"/>
        </w:rPr>
        <w:t>ный проект, его успехи и значение. Начало гонки вооружений. Положение на послевоенном п</w:t>
      </w:r>
      <w:r w:rsidRPr="006610CB">
        <w:rPr>
          <w:lang w:val="ru-RU"/>
        </w:rPr>
        <w:t>о</w:t>
      </w:r>
      <w:r w:rsidRPr="006610CB">
        <w:rPr>
          <w:lang w:val="ru-RU"/>
        </w:rPr>
        <w:t>требительском рынке. Колхозный рынок. Голод 1946–1947 гг. Денежная реформа и отмена ка</w:t>
      </w:r>
      <w:r w:rsidRPr="006610CB">
        <w:rPr>
          <w:lang w:val="ru-RU"/>
        </w:rPr>
        <w:t>р</w:t>
      </w:r>
      <w:r w:rsidRPr="006610CB">
        <w:rPr>
          <w:lang w:val="ru-RU"/>
        </w:rPr>
        <w:t>точной системы (1947 г.).</w:t>
      </w:r>
    </w:p>
    <w:p w:rsidR="00F54224" w:rsidRPr="006610CB" w:rsidRDefault="00F54224" w:rsidP="00F54224">
      <w:pPr>
        <w:rPr>
          <w:lang w:val="ru-RU"/>
        </w:rPr>
      </w:pPr>
      <w:r w:rsidRPr="006610CB">
        <w:rPr>
          <w:lang w:val="ru-RU"/>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w:t>
      </w:r>
      <w:r w:rsidRPr="006610CB">
        <w:rPr>
          <w:lang w:val="ru-RU"/>
        </w:rPr>
        <w:t>е</w:t>
      </w:r>
      <w:r w:rsidRPr="006610CB">
        <w:rPr>
          <w:lang w:val="ru-RU"/>
        </w:rPr>
        <w:t xml:space="preserve">нинградское дело». Борьба с космополитизмом. «Дело врачей». </w:t>
      </w:r>
    </w:p>
    <w:p w:rsidR="00F54224" w:rsidRPr="006610CB" w:rsidRDefault="00F54224" w:rsidP="00F54224">
      <w:pPr>
        <w:rPr>
          <w:lang w:val="ru-RU"/>
        </w:rPr>
      </w:pPr>
      <w:r w:rsidRPr="006610CB">
        <w:rPr>
          <w:lang w:val="ru-RU"/>
        </w:rPr>
        <w:t>Сохранение трудового законодательства военного времени на период восстановления разруше</w:t>
      </w:r>
      <w:r w:rsidRPr="006610CB">
        <w:rPr>
          <w:lang w:val="ru-RU"/>
        </w:rPr>
        <w:t>н</w:t>
      </w:r>
      <w:r w:rsidRPr="006610CB">
        <w:rPr>
          <w:lang w:val="ru-RU"/>
        </w:rPr>
        <w:t xml:space="preserve">ного хозяйства. Союзный центр и национальные регионы: проблемы взаимоотношений. </w:t>
      </w:r>
    </w:p>
    <w:p w:rsidR="00F54224" w:rsidRPr="006610CB" w:rsidRDefault="00F54224" w:rsidP="00F54224">
      <w:pPr>
        <w:rPr>
          <w:lang w:val="ru-RU"/>
        </w:rPr>
      </w:pPr>
      <w:r w:rsidRPr="006610CB">
        <w:rPr>
          <w:lang w:val="ru-RU"/>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w:t>
      </w:r>
      <w:r w:rsidRPr="006610CB">
        <w:rPr>
          <w:lang w:val="ru-RU"/>
        </w:rPr>
        <w:t>о</w:t>
      </w:r>
      <w:r w:rsidRPr="006610CB">
        <w:rPr>
          <w:lang w:val="ru-RU"/>
        </w:rPr>
        <w:t>помощи. Организация Североатлантического договора (НАТО). Создание по инициативе СССР О</w:t>
      </w:r>
      <w:r w:rsidRPr="006610CB">
        <w:rPr>
          <w:lang w:val="ru-RU"/>
        </w:rPr>
        <w:t>р</w:t>
      </w:r>
      <w:r w:rsidRPr="006610CB">
        <w:rPr>
          <w:lang w:val="ru-RU"/>
        </w:rPr>
        <w:t>ганизации Варшавского договора. Война в Корее.</w:t>
      </w:r>
    </w:p>
    <w:p w:rsidR="00F54224" w:rsidRPr="006610CB" w:rsidRDefault="00F54224" w:rsidP="00F54224">
      <w:pPr>
        <w:rPr>
          <w:lang w:val="ru-RU"/>
        </w:rPr>
      </w:pPr>
      <w:r w:rsidRPr="006610CB">
        <w:rPr>
          <w:lang w:val="ru-RU"/>
        </w:rPr>
        <w:t>121.4.2.1.2.</w:t>
      </w:r>
      <w:r w:rsidRPr="00F54224">
        <w:t> </w:t>
      </w:r>
      <w:r w:rsidRPr="006610CB">
        <w:rPr>
          <w:lang w:val="ru-RU"/>
        </w:rPr>
        <w:t xml:space="preserve">СССР в середине 1950-х – первой половине 1960-х гг. </w:t>
      </w:r>
    </w:p>
    <w:p w:rsidR="00F54224" w:rsidRPr="006610CB" w:rsidRDefault="00F54224" w:rsidP="00F54224">
      <w:pPr>
        <w:rPr>
          <w:lang w:val="ru-RU"/>
        </w:rPr>
      </w:pPr>
      <w:r w:rsidRPr="006610CB">
        <w:rPr>
          <w:lang w:val="ru-RU"/>
        </w:rPr>
        <w:t>Смена политического курса. Смерть Сталина и настроения в обществе. Борьба за власть в сове</w:t>
      </w:r>
      <w:r w:rsidRPr="006610CB">
        <w:rPr>
          <w:lang w:val="ru-RU"/>
        </w:rPr>
        <w:t>т</w:t>
      </w:r>
      <w:r w:rsidRPr="006610CB">
        <w:rPr>
          <w:lang w:val="ru-RU"/>
        </w:rPr>
        <w:lastRenderedPageBreak/>
        <w:t>ском руководстве. Переход политического лидерства к Н.С. Хрущеву. Первые признаки наступл</w:t>
      </w:r>
      <w:r w:rsidRPr="006610CB">
        <w:rPr>
          <w:lang w:val="ru-RU"/>
        </w:rPr>
        <w:t>е</w:t>
      </w:r>
      <w:r w:rsidRPr="006610CB">
        <w:rPr>
          <w:lang w:val="ru-RU"/>
        </w:rPr>
        <w:t xml:space="preserve">ния оттепели в политике, экономике, культурной сфере. </w:t>
      </w:r>
      <w:r w:rsidRPr="00F54224">
        <w:t>XX</w:t>
      </w:r>
      <w:r w:rsidRPr="006610CB">
        <w:rPr>
          <w:lang w:val="ru-RU"/>
        </w:rPr>
        <w:t xml:space="preserve"> съезд партии и разоблачение культа личности Сталина. Реакция на доклад Хрущева в стране и мире. Начало реабилитации жертв ма</w:t>
      </w:r>
      <w:r w:rsidRPr="006610CB">
        <w:rPr>
          <w:lang w:val="ru-RU"/>
        </w:rPr>
        <w:t>с</w:t>
      </w:r>
      <w:r w:rsidRPr="006610CB">
        <w:rPr>
          <w:lang w:val="ru-RU"/>
        </w:rPr>
        <w:t>совых политических репрессий и смягчение политической цензуры. Возвращение депортирова</w:t>
      </w:r>
      <w:r w:rsidRPr="006610CB">
        <w:rPr>
          <w:lang w:val="ru-RU"/>
        </w:rPr>
        <w:t>н</w:t>
      </w:r>
      <w:r w:rsidRPr="006610CB">
        <w:rPr>
          <w:lang w:val="ru-RU"/>
        </w:rPr>
        <w:t xml:space="preserve">ных народов. Особенности национальной политики. Утверждение единоличной власти Хрущева. </w:t>
      </w:r>
    </w:p>
    <w:p w:rsidR="00F54224" w:rsidRPr="006610CB" w:rsidRDefault="00F54224" w:rsidP="00F54224">
      <w:pPr>
        <w:rPr>
          <w:lang w:val="ru-RU"/>
        </w:rPr>
      </w:pPr>
      <w:r w:rsidRPr="006610CB">
        <w:rPr>
          <w:lang w:val="ru-RU"/>
        </w:rPr>
        <w:t>Культурное пространство и повседневная жизнь. Изменение общественной атмосферы. Шестид</w:t>
      </w:r>
      <w:r w:rsidRPr="006610CB">
        <w:rPr>
          <w:lang w:val="ru-RU"/>
        </w:rPr>
        <w:t>е</w:t>
      </w:r>
      <w:r w:rsidRPr="006610CB">
        <w:rPr>
          <w:lang w:val="ru-RU"/>
        </w:rPr>
        <w:t>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w:t>
      </w:r>
      <w:r w:rsidRPr="006610CB">
        <w:rPr>
          <w:lang w:val="ru-RU"/>
        </w:rPr>
        <w:t>р</w:t>
      </w:r>
      <w:r w:rsidRPr="006610CB">
        <w:rPr>
          <w:lang w:val="ru-RU"/>
        </w:rPr>
        <w:t>ные формы досуга. Неофициальная культура. Хрущев и интеллигенция. Антирелигиозные камп</w:t>
      </w:r>
      <w:r w:rsidRPr="006610CB">
        <w:rPr>
          <w:lang w:val="ru-RU"/>
        </w:rPr>
        <w:t>а</w:t>
      </w:r>
      <w:r w:rsidRPr="006610CB">
        <w:rPr>
          <w:lang w:val="ru-RU"/>
        </w:rPr>
        <w:t>нии. Гонения на Церковь. Диссиденты. Самиздат и тамиздат.</w:t>
      </w:r>
    </w:p>
    <w:p w:rsidR="00F54224" w:rsidRPr="006610CB" w:rsidRDefault="00F54224" w:rsidP="00F54224">
      <w:pPr>
        <w:rPr>
          <w:lang w:val="ru-RU"/>
        </w:rPr>
      </w:pPr>
      <w:r w:rsidRPr="006610CB">
        <w:rPr>
          <w:lang w:val="ru-RU"/>
        </w:rPr>
        <w:t>Социально-экономическое развитие СССР. «Догнать и перегнать Америку». Попытки решения продовольственной проблемы. Освоение целинных земель.</w:t>
      </w:r>
    </w:p>
    <w:p w:rsidR="00F54224" w:rsidRPr="006610CB" w:rsidRDefault="00F54224" w:rsidP="00F54224">
      <w:pPr>
        <w:rPr>
          <w:lang w:val="ru-RU"/>
        </w:rPr>
      </w:pPr>
      <w:r w:rsidRPr="006610CB">
        <w:rPr>
          <w:lang w:val="ru-RU"/>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F54224" w:rsidRPr="006610CB" w:rsidRDefault="00F54224" w:rsidP="00F54224">
      <w:pPr>
        <w:rPr>
          <w:lang w:val="ru-RU"/>
        </w:rPr>
      </w:pPr>
      <w:r w:rsidRPr="006610CB">
        <w:rPr>
          <w:lang w:val="ru-RU"/>
        </w:rPr>
        <w:t>Реформы в промышленности. Переход от отраслевой системы управления к совнархозам. Расш</w:t>
      </w:r>
      <w:r w:rsidRPr="006610CB">
        <w:rPr>
          <w:lang w:val="ru-RU"/>
        </w:rPr>
        <w:t>и</w:t>
      </w:r>
      <w:r w:rsidRPr="006610CB">
        <w:rPr>
          <w:lang w:val="ru-RU"/>
        </w:rPr>
        <w:t>рение прав союзных республик. Изменения в социальной и профессиональной структуре сове</w:t>
      </w:r>
      <w:r w:rsidRPr="006610CB">
        <w:rPr>
          <w:lang w:val="ru-RU"/>
        </w:rPr>
        <w:t>т</w:t>
      </w:r>
      <w:r w:rsidRPr="006610CB">
        <w:rPr>
          <w:lang w:val="ru-RU"/>
        </w:rPr>
        <w:t>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w:t>
      </w:r>
      <w:r w:rsidRPr="006610CB">
        <w:rPr>
          <w:lang w:val="ru-RU"/>
        </w:rPr>
        <w:t>ч</w:t>
      </w:r>
      <w:r w:rsidRPr="006610CB">
        <w:rPr>
          <w:lang w:val="ru-RU"/>
        </w:rPr>
        <w:t>ного и инженерного труда.</w:t>
      </w:r>
    </w:p>
    <w:p w:rsidR="00F54224" w:rsidRPr="006610CB" w:rsidRDefault="00F54224" w:rsidP="00F54224">
      <w:pPr>
        <w:rPr>
          <w:lang w:val="ru-RU"/>
        </w:rPr>
      </w:pPr>
      <w:r w:rsidRPr="006610CB">
        <w:rPr>
          <w:lang w:val="ru-RU"/>
        </w:rPr>
        <w:t>ХХ</w:t>
      </w:r>
      <w:r w:rsidRPr="00F54224">
        <w:t>II</w:t>
      </w:r>
      <w:r w:rsidRPr="006610CB">
        <w:rPr>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F54224" w:rsidRPr="006610CB" w:rsidRDefault="00F54224" w:rsidP="00F54224">
      <w:pPr>
        <w:rPr>
          <w:lang w:val="ru-RU"/>
        </w:rPr>
      </w:pPr>
      <w:r w:rsidRPr="006610CB">
        <w:rPr>
          <w:lang w:val="ru-RU"/>
        </w:rPr>
        <w:t>Внешняя политика. СССР и страны Запада. Международные военно-политические кризисы, поз</w:t>
      </w:r>
      <w:r w:rsidRPr="006610CB">
        <w:rPr>
          <w:lang w:val="ru-RU"/>
        </w:rPr>
        <w:t>и</w:t>
      </w:r>
      <w:r w:rsidRPr="006610CB">
        <w:rPr>
          <w:lang w:val="ru-RU"/>
        </w:rPr>
        <w:t>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w:t>
      </w:r>
      <w:r w:rsidRPr="006610CB">
        <w:rPr>
          <w:lang w:val="ru-RU"/>
        </w:rPr>
        <w:t>и</w:t>
      </w:r>
      <w:r w:rsidRPr="006610CB">
        <w:rPr>
          <w:lang w:val="ru-RU"/>
        </w:rPr>
        <w:t>стем и борьба за влияние в странах третьего мира.</w:t>
      </w:r>
    </w:p>
    <w:p w:rsidR="00F54224" w:rsidRPr="006610CB" w:rsidRDefault="00F54224" w:rsidP="00F54224">
      <w:pPr>
        <w:rPr>
          <w:lang w:val="ru-RU"/>
        </w:rPr>
      </w:pPr>
      <w:r w:rsidRPr="006610CB">
        <w:rPr>
          <w:lang w:val="ru-RU"/>
        </w:rPr>
        <w:t>Конец оттепели. Нарастание негативных тенденций в обществе. Кризис доверия власти. Новоче</w:t>
      </w:r>
      <w:r w:rsidRPr="006610CB">
        <w:rPr>
          <w:lang w:val="ru-RU"/>
        </w:rPr>
        <w:t>р</w:t>
      </w:r>
      <w:r w:rsidRPr="006610CB">
        <w:rPr>
          <w:lang w:val="ru-RU"/>
        </w:rPr>
        <w:t>касские события. Смещение Н.С. Хрущева.</w:t>
      </w:r>
    </w:p>
    <w:p w:rsidR="00F54224" w:rsidRPr="006610CB" w:rsidRDefault="00F54224" w:rsidP="00F54224">
      <w:pPr>
        <w:rPr>
          <w:lang w:val="ru-RU"/>
        </w:rPr>
      </w:pPr>
      <w:r w:rsidRPr="006610CB">
        <w:rPr>
          <w:lang w:val="ru-RU"/>
        </w:rPr>
        <w:t>121.4.2.1.3.</w:t>
      </w:r>
      <w:r w:rsidRPr="00F54224">
        <w:t> </w:t>
      </w:r>
      <w:r w:rsidRPr="006610CB">
        <w:rPr>
          <w:lang w:val="ru-RU"/>
        </w:rPr>
        <w:t xml:space="preserve">Советское государство и общество в середине 1960-х – начале 1980-х гг. </w:t>
      </w:r>
    </w:p>
    <w:p w:rsidR="00F54224" w:rsidRPr="006610CB" w:rsidRDefault="00F54224" w:rsidP="00F54224">
      <w:pPr>
        <w:rPr>
          <w:lang w:val="ru-RU"/>
        </w:rPr>
      </w:pPr>
      <w:r w:rsidRPr="006610CB">
        <w:rPr>
          <w:lang w:val="ru-RU"/>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w:t>
      </w:r>
      <w:r w:rsidRPr="006610CB">
        <w:rPr>
          <w:lang w:val="ru-RU"/>
        </w:rPr>
        <w:t>ы</w:t>
      </w:r>
      <w:r w:rsidRPr="006610CB">
        <w:rPr>
          <w:lang w:val="ru-RU"/>
        </w:rPr>
        <w:t>гинская реформа. Конституция СССР 1977 г. Концепция «развитого социализма».</w:t>
      </w:r>
    </w:p>
    <w:p w:rsidR="00F54224" w:rsidRPr="006610CB" w:rsidRDefault="00F54224" w:rsidP="00F54224">
      <w:pPr>
        <w:rPr>
          <w:lang w:val="ru-RU"/>
        </w:rPr>
      </w:pPr>
      <w:r w:rsidRPr="006610CB">
        <w:rPr>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F54224" w:rsidRPr="006610CB" w:rsidRDefault="00F54224" w:rsidP="00F54224">
      <w:pPr>
        <w:rPr>
          <w:lang w:val="ru-RU"/>
        </w:rPr>
      </w:pPr>
      <w:r w:rsidRPr="006610CB">
        <w:rPr>
          <w:lang w:val="ru-RU"/>
        </w:rPr>
        <w:t xml:space="preserve">Повседневность в городе и в деревне. Рост социальной мобильности. Миграция населения в </w:t>
      </w:r>
      <w:r w:rsidRPr="006610CB">
        <w:rPr>
          <w:lang w:val="ru-RU"/>
        </w:rPr>
        <w:lastRenderedPageBreak/>
        <w:t>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w:t>
      </w:r>
      <w:r w:rsidRPr="006610CB">
        <w:rPr>
          <w:lang w:val="ru-RU"/>
        </w:rPr>
        <w:t>с</w:t>
      </w:r>
      <w:r w:rsidRPr="006610CB">
        <w:rPr>
          <w:lang w:val="ru-RU"/>
        </w:rPr>
        <w:t>публик. Общественные настроения. Потребительские тенденции в советском обществе. Дефицит и очереди.</w:t>
      </w:r>
    </w:p>
    <w:p w:rsidR="00F54224" w:rsidRPr="006610CB" w:rsidRDefault="00F54224" w:rsidP="00F54224">
      <w:pPr>
        <w:rPr>
          <w:lang w:val="ru-RU"/>
        </w:rPr>
      </w:pPr>
      <w:r w:rsidRPr="006610CB">
        <w:rPr>
          <w:lang w:val="ru-RU"/>
        </w:rPr>
        <w:t xml:space="preserve">Развитие физкультуры и спорта в СССР. </w:t>
      </w:r>
      <w:r w:rsidRPr="00F54224">
        <w:t>XXII</w:t>
      </w:r>
      <w:r w:rsidRPr="006610CB">
        <w:rPr>
          <w:lang w:val="ru-RU"/>
        </w:rPr>
        <w:t xml:space="preserve"> летние Олимпийские игры 1980 г. в Москве. Литерат</w:t>
      </w:r>
      <w:r w:rsidRPr="006610CB">
        <w:rPr>
          <w:lang w:val="ru-RU"/>
        </w:rPr>
        <w:t>у</w:t>
      </w:r>
      <w:r w:rsidRPr="006610CB">
        <w:rPr>
          <w:lang w:val="ru-RU"/>
        </w:rPr>
        <w:t>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F54224" w:rsidRPr="006610CB" w:rsidRDefault="00F54224" w:rsidP="00F54224">
      <w:pPr>
        <w:rPr>
          <w:lang w:val="ru-RU"/>
        </w:rPr>
      </w:pPr>
      <w:r w:rsidRPr="006610CB">
        <w:rPr>
          <w:lang w:val="ru-RU"/>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w:t>
      </w:r>
      <w:r w:rsidRPr="006610CB">
        <w:rPr>
          <w:lang w:val="ru-RU"/>
        </w:rPr>
        <w:t>а</w:t>
      </w:r>
      <w:r w:rsidRPr="006610CB">
        <w:rPr>
          <w:lang w:val="ru-RU"/>
        </w:rPr>
        <w:t>родного авторитета СССР. Достижение военно-стратегического паритета с США. Политика разря</w:t>
      </w:r>
      <w:r w:rsidRPr="006610CB">
        <w:rPr>
          <w:lang w:val="ru-RU"/>
        </w:rPr>
        <w:t>д</w:t>
      </w:r>
      <w:r w:rsidRPr="006610CB">
        <w:rPr>
          <w:lang w:val="ru-RU"/>
        </w:rPr>
        <w:t>ки. Совещание по безопасности и сотрудничеству в Европе (СБСЕ) в Хельсинки. Ввод войск в Афг</w:t>
      </w:r>
      <w:r w:rsidRPr="006610CB">
        <w:rPr>
          <w:lang w:val="ru-RU"/>
        </w:rPr>
        <w:t>а</w:t>
      </w:r>
      <w:r w:rsidRPr="006610CB">
        <w:rPr>
          <w:lang w:val="ru-RU"/>
        </w:rPr>
        <w:t>нистан. Подъем антикоммунистических настроений в Восточной Европе. Кризис просоветских р</w:t>
      </w:r>
      <w:r w:rsidRPr="006610CB">
        <w:rPr>
          <w:lang w:val="ru-RU"/>
        </w:rPr>
        <w:t>е</w:t>
      </w:r>
      <w:r w:rsidRPr="006610CB">
        <w:rPr>
          <w:lang w:val="ru-RU"/>
        </w:rPr>
        <w:t xml:space="preserve">жимов. </w:t>
      </w:r>
    </w:p>
    <w:p w:rsidR="00F54224" w:rsidRPr="006610CB" w:rsidRDefault="00F54224" w:rsidP="00F54224">
      <w:pPr>
        <w:rPr>
          <w:lang w:val="ru-RU"/>
        </w:rPr>
      </w:pPr>
      <w:r w:rsidRPr="006610CB">
        <w:rPr>
          <w:lang w:val="ru-RU"/>
        </w:rPr>
        <w:t>Л.И. Брежнев в оценках современников и историков.</w:t>
      </w:r>
    </w:p>
    <w:p w:rsidR="00F54224" w:rsidRPr="006610CB" w:rsidRDefault="00F54224" w:rsidP="00F54224">
      <w:pPr>
        <w:rPr>
          <w:lang w:val="ru-RU"/>
        </w:rPr>
      </w:pPr>
      <w:r w:rsidRPr="006610CB">
        <w:rPr>
          <w:lang w:val="ru-RU"/>
        </w:rPr>
        <w:t>121.4.2.1.4.</w:t>
      </w:r>
      <w:r w:rsidRPr="00F54224">
        <w:t> </w:t>
      </w:r>
      <w:r w:rsidRPr="006610CB">
        <w:rPr>
          <w:lang w:val="ru-RU"/>
        </w:rPr>
        <w:t xml:space="preserve">Политика перестройки. Распад СССР (1985–1991 гг.). </w:t>
      </w:r>
    </w:p>
    <w:p w:rsidR="00F54224" w:rsidRPr="006610CB" w:rsidRDefault="00F54224" w:rsidP="00F54224">
      <w:pPr>
        <w:rPr>
          <w:lang w:val="ru-RU"/>
        </w:rPr>
      </w:pPr>
      <w:r w:rsidRPr="006610CB">
        <w:rPr>
          <w:lang w:val="ru-RU"/>
        </w:rPr>
        <w:t>Нарастание кризисных явлений в социально-экономической и идейно-политической сферах. Ре</w:t>
      </w:r>
      <w:r w:rsidRPr="006610CB">
        <w:rPr>
          <w:lang w:val="ru-RU"/>
        </w:rPr>
        <w:t>з</w:t>
      </w:r>
      <w:r w:rsidRPr="006610CB">
        <w:rPr>
          <w:lang w:val="ru-RU"/>
        </w:rPr>
        <w:t>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w:t>
      </w:r>
      <w:r w:rsidRPr="006610CB">
        <w:rPr>
          <w:lang w:val="ru-RU"/>
        </w:rPr>
        <w:t>е</w:t>
      </w:r>
      <w:r w:rsidRPr="006610CB">
        <w:rPr>
          <w:lang w:val="ru-RU"/>
        </w:rPr>
        <w:t>чивые результаты. Чернобыльская трагедия. Реформы в экономике, в политической и госуда</w:t>
      </w:r>
      <w:r w:rsidRPr="006610CB">
        <w:rPr>
          <w:lang w:val="ru-RU"/>
        </w:rPr>
        <w:t>р</w:t>
      </w:r>
      <w:r w:rsidRPr="006610CB">
        <w:rPr>
          <w:lang w:val="ru-RU"/>
        </w:rPr>
        <w:t>ственной сферах. Законы о госпредприятии и об индивидуальной трудовой деятельности. Прин</w:t>
      </w:r>
      <w:r w:rsidRPr="006610CB">
        <w:rPr>
          <w:lang w:val="ru-RU"/>
        </w:rPr>
        <w:t>я</w:t>
      </w:r>
      <w:r w:rsidRPr="006610CB">
        <w:rPr>
          <w:lang w:val="ru-RU"/>
        </w:rPr>
        <w:t xml:space="preserve">тие закона о приватизации государственных предприятий. </w:t>
      </w:r>
    </w:p>
    <w:p w:rsidR="00F54224" w:rsidRPr="006610CB" w:rsidRDefault="00F54224" w:rsidP="00F54224">
      <w:pPr>
        <w:rPr>
          <w:lang w:val="ru-RU"/>
        </w:rPr>
      </w:pPr>
      <w:r w:rsidRPr="006610CB">
        <w:rPr>
          <w:lang w:val="ru-RU"/>
        </w:rPr>
        <w:t>Гласность и плюрализм. Политизация жизни и подъем гражданской активности населения. Либ</w:t>
      </w:r>
      <w:r w:rsidRPr="006610CB">
        <w:rPr>
          <w:lang w:val="ru-RU"/>
        </w:rPr>
        <w:t>е</w:t>
      </w:r>
      <w:r w:rsidRPr="006610CB">
        <w:rPr>
          <w:lang w:val="ru-RU"/>
        </w:rPr>
        <w:t>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w:t>
      </w:r>
      <w:r w:rsidRPr="006610CB">
        <w:rPr>
          <w:lang w:val="ru-RU"/>
        </w:rPr>
        <w:t>т</w:t>
      </w:r>
      <w:r w:rsidRPr="006610CB">
        <w:rPr>
          <w:lang w:val="ru-RU"/>
        </w:rPr>
        <w:t>ношение к войне в Афганистане. Неформальные политические объединения.</w:t>
      </w:r>
    </w:p>
    <w:p w:rsidR="00F54224" w:rsidRPr="006610CB" w:rsidRDefault="00F54224" w:rsidP="00F54224">
      <w:pPr>
        <w:rPr>
          <w:lang w:val="ru-RU"/>
        </w:rPr>
      </w:pPr>
      <w:r w:rsidRPr="006610CB">
        <w:rPr>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w:t>
      </w:r>
      <w:r w:rsidRPr="006610CB">
        <w:rPr>
          <w:lang w:val="ru-RU"/>
        </w:rPr>
        <w:t>й</w:t>
      </w:r>
      <w:r w:rsidRPr="006610CB">
        <w:rPr>
          <w:lang w:val="ru-RU"/>
        </w:rPr>
        <w:t>ны.</w:t>
      </w:r>
    </w:p>
    <w:p w:rsidR="00F54224" w:rsidRPr="006610CB" w:rsidRDefault="00F54224" w:rsidP="00F54224">
      <w:pPr>
        <w:rPr>
          <w:lang w:val="ru-RU"/>
        </w:rPr>
      </w:pPr>
      <w:r w:rsidRPr="006610CB">
        <w:rPr>
          <w:lang w:val="ru-RU"/>
        </w:rPr>
        <w:t xml:space="preserve">Демократизация советской политической системы. </w:t>
      </w:r>
      <w:r w:rsidRPr="00F54224">
        <w:t>XIX</w:t>
      </w:r>
      <w:r w:rsidRPr="006610CB">
        <w:rPr>
          <w:lang w:val="ru-RU"/>
        </w:rPr>
        <w:t xml:space="preserve"> конференция КПСС и ее решения. Альте</w:t>
      </w:r>
      <w:r w:rsidRPr="006610CB">
        <w:rPr>
          <w:lang w:val="ru-RU"/>
        </w:rPr>
        <w:t>р</w:t>
      </w:r>
      <w:r w:rsidRPr="006610CB">
        <w:rPr>
          <w:lang w:val="ru-RU"/>
        </w:rPr>
        <w:t>нативные выборы народных депутатов. Съезды народных депутатов – высший орган госуда</w:t>
      </w:r>
      <w:r w:rsidRPr="006610CB">
        <w:rPr>
          <w:lang w:val="ru-RU"/>
        </w:rPr>
        <w:t>р</w:t>
      </w:r>
      <w:r w:rsidRPr="006610CB">
        <w:rPr>
          <w:lang w:val="ru-RU"/>
        </w:rPr>
        <w:t xml:space="preserve">ственной власти. </w:t>
      </w:r>
      <w:r w:rsidRPr="00F54224">
        <w:t>I</w:t>
      </w:r>
      <w:r w:rsidRPr="006610CB">
        <w:rPr>
          <w:lang w:val="ru-RU"/>
        </w:rPr>
        <w:t xml:space="preserve"> съезд народных депутатов СССР и его значение. Демократы первой волны, их лидеры и программы.</w:t>
      </w:r>
    </w:p>
    <w:p w:rsidR="00F54224" w:rsidRPr="006610CB" w:rsidRDefault="00F54224" w:rsidP="00F54224">
      <w:pPr>
        <w:rPr>
          <w:lang w:val="ru-RU"/>
        </w:rPr>
      </w:pPr>
      <w:r w:rsidRPr="006610CB">
        <w:rPr>
          <w:lang w:val="ru-RU"/>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F54224" w:rsidRPr="006610CB" w:rsidRDefault="00F54224" w:rsidP="00F54224">
      <w:pPr>
        <w:rPr>
          <w:lang w:val="ru-RU"/>
        </w:rPr>
      </w:pPr>
      <w:r w:rsidRPr="006610CB">
        <w:rPr>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F54224">
        <w:t>I</w:t>
      </w:r>
      <w:r w:rsidRPr="006610CB">
        <w:rPr>
          <w:lang w:val="ru-RU"/>
        </w:rPr>
        <w:t xml:space="preserve"> съезд народных депутатов РСФСР и его решения. Противостояние союзной и российской </w:t>
      </w:r>
      <w:r w:rsidRPr="006610CB">
        <w:rPr>
          <w:lang w:val="ru-RU"/>
        </w:rPr>
        <w:lastRenderedPageBreak/>
        <w:t xml:space="preserve">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F54224" w:rsidRPr="006610CB" w:rsidRDefault="00F54224" w:rsidP="00F54224">
      <w:pPr>
        <w:rPr>
          <w:lang w:val="ru-RU"/>
        </w:rPr>
      </w:pPr>
      <w:r w:rsidRPr="006610CB">
        <w:rPr>
          <w:lang w:val="ru-RU"/>
        </w:rPr>
        <w:t>Усиление центробежных тенденций и угрозы распада СССР. Декларация о государственном сув</w:t>
      </w:r>
      <w:r w:rsidRPr="006610CB">
        <w:rPr>
          <w:lang w:val="ru-RU"/>
        </w:rPr>
        <w:t>е</w:t>
      </w:r>
      <w:r w:rsidRPr="006610CB">
        <w:rPr>
          <w:lang w:val="ru-RU"/>
        </w:rPr>
        <w:t>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w:t>
      </w:r>
      <w:r w:rsidRPr="006610CB">
        <w:rPr>
          <w:lang w:val="ru-RU"/>
        </w:rPr>
        <w:t>з</w:t>
      </w:r>
      <w:r w:rsidRPr="006610CB">
        <w:rPr>
          <w:lang w:val="ru-RU"/>
        </w:rPr>
        <w:t>балансированности в экономике. Введение карточной системы снабжения. Реалии 1991 г.: ко</w:t>
      </w:r>
      <w:r w:rsidRPr="006610CB">
        <w:rPr>
          <w:lang w:val="ru-RU"/>
        </w:rPr>
        <w:t>н</w:t>
      </w:r>
      <w:r w:rsidRPr="006610CB">
        <w:rPr>
          <w:lang w:val="ru-RU"/>
        </w:rPr>
        <w:t>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w:t>
      </w:r>
      <w:r w:rsidRPr="006610CB">
        <w:rPr>
          <w:lang w:val="ru-RU"/>
        </w:rPr>
        <w:t>о</w:t>
      </w:r>
      <w:r w:rsidRPr="006610CB">
        <w:rPr>
          <w:lang w:val="ru-RU"/>
        </w:rPr>
        <w:t>номике. Радикализация общественных настроений. Забастовочное движение. Новый этап в гос</w:t>
      </w:r>
      <w:r w:rsidRPr="006610CB">
        <w:rPr>
          <w:lang w:val="ru-RU"/>
        </w:rPr>
        <w:t>у</w:t>
      </w:r>
      <w:r w:rsidRPr="006610CB">
        <w:rPr>
          <w:lang w:val="ru-RU"/>
        </w:rPr>
        <w:t>дарственно-конфессиональных отношениях.</w:t>
      </w:r>
    </w:p>
    <w:p w:rsidR="00F54224" w:rsidRPr="006610CB" w:rsidRDefault="00F54224" w:rsidP="00F54224">
      <w:pPr>
        <w:rPr>
          <w:lang w:val="ru-RU"/>
        </w:rPr>
      </w:pPr>
      <w:r w:rsidRPr="006610CB">
        <w:rPr>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F54224" w:rsidRPr="006610CB" w:rsidRDefault="00F54224" w:rsidP="00F54224">
      <w:pPr>
        <w:rPr>
          <w:lang w:val="ru-RU"/>
        </w:rPr>
      </w:pPr>
      <w:r w:rsidRPr="006610CB">
        <w:rPr>
          <w:lang w:val="ru-RU"/>
        </w:rPr>
        <w:t>Реакция мирового сообщества на распад СССР. Россия как преемник СССР на международной арене.</w:t>
      </w:r>
    </w:p>
    <w:p w:rsidR="00F54224" w:rsidRPr="006610CB" w:rsidRDefault="00F54224" w:rsidP="00F54224">
      <w:pPr>
        <w:rPr>
          <w:lang w:val="ru-RU"/>
        </w:rPr>
      </w:pPr>
      <w:r w:rsidRPr="006610CB">
        <w:rPr>
          <w:lang w:val="ru-RU"/>
        </w:rPr>
        <w:t>121.4.2.1.5.</w:t>
      </w:r>
      <w:r w:rsidRPr="00F54224">
        <w:t> </w:t>
      </w:r>
      <w:r w:rsidRPr="006610CB">
        <w:rPr>
          <w:lang w:val="ru-RU"/>
        </w:rPr>
        <w:t xml:space="preserve">Наш край в 1945–1991 гг. </w:t>
      </w:r>
    </w:p>
    <w:p w:rsidR="00F54224" w:rsidRPr="006610CB" w:rsidRDefault="00F54224" w:rsidP="00F54224">
      <w:pPr>
        <w:rPr>
          <w:lang w:val="ru-RU"/>
        </w:rPr>
      </w:pPr>
      <w:r w:rsidRPr="006610CB">
        <w:rPr>
          <w:lang w:val="ru-RU"/>
        </w:rPr>
        <w:t>121.4.2.1.6.</w:t>
      </w:r>
      <w:r w:rsidRPr="00F54224">
        <w:t> </w:t>
      </w:r>
      <w:r w:rsidRPr="006610CB">
        <w:rPr>
          <w:lang w:val="ru-RU"/>
        </w:rPr>
        <w:t>Обобщение.</w:t>
      </w:r>
    </w:p>
    <w:p w:rsidR="00F54224" w:rsidRPr="006610CB" w:rsidRDefault="00F54224" w:rsidP="00F54224">
      <w:pPr>
        <w:rPr>
          <w:lang w:val="ru-RU"/>
        </w:rPr>
      </w:pPr>
      <w:r w:rsidRPr="006610CB">
        <w:rPr>
          <w:lang w:val="ru-RU"/>
        </w:rPr>
        <w:t>121.4.2.2.</w:t>
      </w:r>
      <w:r w:rsidRPr="00F54224">
        <w:t> </w:t>
      </w:r>
      <w:r w:rsidRPr="006610CB">
        <w:rPr>
          <w:lang w:val="ru-RU"/>
        </w:rPr>
        <w:t>Российская Федерация в 1992–2022 гг.</w:t>
      </w:r>
    </w:p>
    <w:p w:rsidR="00F54224" w:rsidRPr="006610CB" w:rsidRDefault="00F54224" w:rsidP="00F54224">
      <w:pPr>
        <w:rPr>
          <w:lang w:val="ru-RU"/>
        </w:rPr>
      </w:pPr>
      <w:r w:rsidRPr="006610CB">
        <w:rPr>
          <w:lang w:val="ru-RU"/>
        </w:rPr>
        <w:t>121.4.2.2.1.</w:t>
      </w:r>
      <w:r w:rsidRPr="00F54224">
        <w:t> </w:t>
      </w:r>
      <w:r w:rsidRPr="006610CB">
        <w:rPr>
          <w:lang w:val="ru-RU"/>
        </w:rPr>
        <w:t xml:space="preserve">Становление новой России (1992–1999 гг.). </w:t>
      </w:r>
    </w:p>
    <w:p w:rsidR="00F54224" w:rsidRPr="006610CB" w:rsidRDefault="00F54224" w:rsidP="00F54224">
      <w:pPr>
        <w:rPr>
          <w:lang w:val="ru-RU"/>
        </w:rPr>
      </w:pPr>
      <w:r w:rsidRPr="006610CB">
        <w:rPr>
          <w:lang w:val="ru-RU"/>
        </w:rPr>
        <w:t>Б.Н. Ельцин и его окружение. Общественная поддержка курса реформ. Правительство реформ</w:t>
      </w:r>
      <w:r w:rsidRPr="006610CB">
        <w:rPr>
          <w:lang w:val="ru-RU"/>
        </w:rPr>
        <w:t>а</w:t>
      </w:r>
      <w:r w:rsidRPr="006610CB">
        <w:rPr>
          <w:lang w:val="ru-RU"/>
        </w:rPr>
        <w:t>торов во главе с Е.Т. Гайдаром. Начало радикальных экономических преобразований. Либерал</w:t>
      </w:r>
      <w:r w:rsidRPr="006610CB">
        <w:rPr>
          <w:lang w:val="ru-RU"/>
        </w:rPr>
        <w:t>и</w:t>
      </w:r>
      <w:r w:rsidRPr="006610CB">
        <w:rPr>
          <w:lang w:val="ru-RU"/>
        </w:rPr>
        <w:t>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w:t>
      </w:r>
      <w:r w:rsidRPr="006610CB">
        <w:rPr>
          <w:lang w:val="ru-RU"/>
        </w:rPr>
        <w:t>о</w:t>
      </w:r>
      <w:r w:rsidRPr="006610CB">
        <w:rPr>
          <w:lang w:val="ru-RU"/>
        </w:rPr>
        <w:t>вольства граждан первыми результатами экономических реформ.</w:t>
      </w:r>
    </w:p>
    <w:p w:rsidR="00F54224" w:rsidRPr="006610CB" w:rsidRDefault="00F54224" w:rsidP="00F54224">
      <w:pPr>
        <w:rPr>
          <w:lang w:val="ru-RU"/>
        </w:rPr>
      </w:pPr>
      <w:r w:rsidRPr="006610CB">
        <w:rPr>
          <w:lang w:val="ru-RU"/>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w:t>
      </w:r>
      <w:r w:rsidRPr="006610CB">
        <w:rPr>
          <w:lang w:val="ru-RU"/>
        </w:rPr>
        <w:t>е</w:t>
      </w:r>
      <w:r w:rsidRPr="006610CB">
        <w:rPr>
          <w:lang w:val="ru-RU"/>
        </w:rPr>
        <w:t>мы государственного устройства. Принятие Конституции России 1993 г. и ее значение. Становл</w:t>
      </w:r>
      <w:r w:rsidRPr="006610CB">
        <w:rPr>
          <w:lang w:val="ru-RU"/>
        </w:rPr>
        <w:t>е</w:t>
      </w:r>
      <w:r w:rsidRPr="006610CB">
        <w:rPr>
          <w:lang w:val="ru-RU"/>
        </w:rPr>
        <w:t xml:space="preserve">ние российского парламентаризма. Разделение властей. Проблемы построения федеративного государства. Утверждение государственной символики. </w:t>
      </w:r>
    </w:p>
    <w:p w:rsidR="00F54224" w:rsidRPr="006610CB" w:rsidRDefault="00F54224" w:rsidP="00F54224">
      <w:pPr>
        <w:rPr>
          <w:lang w:val="ru-RU"/>
        </w:rPr>
      </w:pPr>
      <w:r w:rsidRPr="006610CB">
        <w:rPr>
          <w:lang w:val="ru-RU"/>
        </w:rPr>
        <w:t>Обострение межнациональных и межконфессиональных отношений в 1990-е гг. Подписание Ф</w:t>
      </w:r>
      <w:r w:rsidRPr="006610CB">
        <w:rPr>
          <w:lang w:val="ru-RU"/>
        </w:rPr>
        <w:t>е</w:t>
      </w:r>
      <w:r w:rsidRPr="006610CB">
        <w:rPr>
          <w:lang w:val="ru-RU"/>
        </w:rPr>
        <w:t>деративного договора (1992 г.) и отдельных соглашений центра с республиками. Взаимоотнош</w:t>
      </w:r>
      <w:r w:rsidRPr="006610CB">
        <w:rPr>
          <w:lang w:val="ru-RU"/>
        </w:rPr>
        <w:t>е</w:t>
      </w:r>
      <w:r w:rsidRPr="006610CB">
        <w:rPr>
          <w:lang w:val="ru-RU"/>
        </w:rPr>
        <w:t xml:space="preserve">ния центра и субъектов Федерации. Военно-политический кризис в Чеченской Республике. </w:t>
      </w:r>
    </w:p>
    <w:p w:rsidR="00F54224" w:rsidRPr="006610CB" w:rsidRDefault="00F54224" w:rsidP="00F54224">
      <w:pPr>
        <w:rPr>
          <w:lang w:val="ru-RU"/>
        </w:rPr>
      </w:pPr>
      <w:r w:rsidRPr="006610CB">
        <w:rPr>
          <w:lang w:val="ru-RU"/>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w:t>
      </w:r>
      <w:r w:rsidRPr="006610CB">
        <w:rPr>
          <w:lang w:val="ru-RU"/>
        </w:rPr>
        <w:t>о</w:t>
      </w:r>
      <w:r w:rsidRPr="006610CB">
        <w:rPr>
          <w:lang w:val="ru-RU"/>
        </w:rPr>
        <w:t>носители. Ситуация в российском сельском хозяйстве и увеличение зависимости от экспорта пр</w:t>
      </w:r>
      <w:r w:rsidRPr="006610CB">
        <w:rPr>
          <w:lang w:val="ru-RU"/>
        </w:rPr>
        <w:t>о</w:t>
      </w:r>
      <w:r w:rsidRPr="006610CB">
        <w:rPr>
          <w:lang w:val="ru-RU"/>
        </w:rPr>
        <w:t>довольствия. Финансовые пирамиды. Дефолт 1998 г. и его последствия.</w:t>
      </w:r>
    </w:p>
    <w:p w:rsidR="00F54224" w:rsidRPr="006610CB" w:rsidRDefault="00F54224" w:rsidP="00F54224">
      <w:pPr>
        <w:rPr>
          <w:lang w:val="ru-RU"/>
        </w:rPr>
      </w:pPr>
      <w:r w:rsidRPr="006610CB">
        <w:rPr>
          <w:lang w:val="ru-RU"/>
        </w:rPr>
        <w:lastRenderedPageBreak/>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w:t>
      </w:r>
      <w:r w:rsidRPr="006610CB">
        <w:rPr>
          <w:lang w:val="ru-RU"/>
        </w:rPr>
        <w:t>а</w:t>
      </w:r>
      <w:r w:rsidRPr="006610CB">
        <w:rPr>
          <w:lang w:val="ru-RU"/>
        </w:rPr>
        <w:t>зования и науки. Социальная поляризация общества и смена ценностных ориентиров. Безработ</w:t>
      </w:r>
      <w:r w:rsidRPr="006610CB">
        <w:rPr>
          <w:lang w:val="ru-RU"/>
        </w:rPr>
        <w:t>и</w:t>
      </w:r>
      <w:r w:rsidRPr="006610CB">
        <w:rPr>
          <w:lang w:val="ru-RU"/>
        </w:rPr>
        <w:t>ца и детская беспризорность. Проблемы русскоязычного населения в бывших республиках СССР.</w:t>
      </w:r>
    </w:p>
    <w:p w:rsidR="00F54224" w:rsidRPr="006610CB" w:rsidRDefault="00F54224" w:rsidP="00F54224">
      <w:pPr>
        <w:rPr>
          <w:lang w:val="ru-RU"/>
        </w:rPr>
      </w:pPr>
      <w:r w:rsidRPr="006610CB">
        <w:rPr>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w:t>
      </w:r>
      <w:r w:rsidRPr="006610CB">
        <w:rPr>
          <w:lang w:val="ru-RU"/>
        </w:rPr>
        <w:t>а</w:t>
      </w:r>
      <w:r w:rsidRPr="006610CB">
        <w:rPr>
          <w:lang w:val="ru-RU"/>
        </w:rPr>
        <w:t>пада. Россия на постсоветском пространстве. СНГ и союз с Белоруссией. Военно-политическое с</w:t>
      </w:r>
      <w:r w:rsidRPr="006610CB">
        <w:rPr>
          <w:lang w:val="ru-RU"/>
        </w:rPr>
        <w:t>о</w:t>
      </w:r>
      <w:r w:rsidRPr="006610CB">
        <w:rPr>
          <w:lang w:val="ru-RU"/>
        </w:rPr>
        <w:t>трудничество в рамках СНГ.</w:t>
      </w:r>
    </w:p>
    <w:p w:rsidR="00F54224" w:rsidRPr="006610CB" w:rsidRDefault="00F54224" w:rsidP="00F54224">
      <w:pPr>
        <w:rPr>
          <w:lang w:val="ru-RU"/>
        </w:rPr>
      </w:pPr>
      <w:r w:rsidRPr="006610CB">
        <w:rPr>
          <w:lang w:val="ru-RU"/>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w:t>
      </w:r>
      <w:r w:rsidRPr="006610CB">
        <w:rPr>
          <w:lang w:val="ru-RU"/>
        </w:rPr>
        <w:t>ь</w:t>
      </w:r>
      <w:r w:rsidRPr="006610CB">
        <w:rPr>
          <w:lang w:val="ru-RU"/>
        </w:rPr>
        <w:t>ная отставка Б.Н. Ельцина.</w:t>
      </w:r>
    </w:p>
    <w:p w:rsidR="00F54224" w:rsidRPr="006610CB" w:rsidRDefault="00F54224" w:rsidP="00F54224">
      <w:pPr>
        <w:rPr>
          <w:lang w:val="ru-RU"/>
        </w:rPr>
      </w:pPr>
      <w:r w:rsidRPr="006610CB">
        <w:rPr>
          <w:lang w:val="ru-RU"/>
        </w:rPr>
        <w:t>121.4.2.2.2.</w:t>
      </w:r>
      <w:r w:rsidRPr="00F54224">
        <w:t> </w:t>
      </w:r>
      <w:r w:rsidRPr="006610CB">
        <w:rPr>
          <w:lang w:val="ru-RU"/>
        </w:rPr>
        <w:t>Россия в ХХ</w:t>
      </w:r>
      <w:r w:rsidRPr="00F54224">
        <w:t>I</w:t>
      </w:r>
      <w:r w:rsidRPr="006610CB">
        <w:rPr>
          <w:lang w:val="ru-RU"/>
        </w:rPr>
        <w:t xml:space="preserve"> в.: вызовы времени и задачи модернизации.</w:t>
      </w:r>
    </w:p>
    <w:p w:rsidR="00F54224" w:rsidRPr="006610CB" w:rsidRDefault="00F54224" w:rsidP="00F54224">
      <w:pPr>
        <w:rPr>
          <w:lang w:val="ru-RU"/>
        </w:rPr>
      </w:pPr>
      <w:r w:rsidRPr="006610CB">
        <w:rPr>
          <w:lang w:val="ru-RU"/>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w:t>
      </w:r>
      <w:r w:rsidRPr="006610CB">
        <w:rPr>
          <w:lang w:val="ru-RU"/>
        </w:rPr>
        <w:t>л</w:t>
      </w:r>
      <w:r w:rsidRPr="006610CB">
        <w:rPr>
          <w:lang w:val="ru-RU"/>
        </w:rPr>
        <w:t>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F54224" w:rsidRPr="006610CB" w:rsidRDefault="00F54224" w:rsidP="00F54224">
      <w:pPr>
        <w:rPr>
          <w:lang w:val="ru-RU"/>
        </w:rPr>
      </w:pPr>
      <w:r w:rsidRPr="006610CB">
        <w:rPr>
          <w:lang w:val="ru-RU"/>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F54224" w:rsidRPr="006610CB" w:rsidRDefault="00F54224" w:rsidP="00F54224">
      <w:pPr>
        <w:rPr>
          <w:lang w:val="ru-RU"/>
        </w:rPr>
      </w:pPr>
      <w:r w:rsidRPr="006610CB">
        <w:rPr>
          <w:lang w:val="ru-RU"/>
        </w:rPr>
        <w:t>Президент Д.А. Медведев, премьер-министр В.В. Путин. Основные направления внешней и вну</w:t>
      </w:r>
      <w:r w:rsidRPr="006610CB">
        <w:rPr>
          <w:lang w:val="ru-RU"/>
        </w:rPr>
        <w:t>т</w:t>
      </w:r>
      <w:r w:rsidRPr="006610CB">
        <w:rPr>
          <w:lang w:val="ru-RU"/>
        </w:rPr>
        <w:t>ренней политики. Проблема стабильности и преемственности власти.</w:t>
      </w:r>
    </w:p>
    <w:p w:rsidR="00F54224" w:rsidRPr="006610CB" w:rsidRDefault="00F54224" w:rsidP="00F54224">
      <w:pPr>
        <w:rPr>
          <w:lang w:val="ru-RU"/>
        </w:rPr>
      </w:pPr>
      <w:r w:rsidRPr="006610CB">
        <w:rPr>
          <w:lang w:val="ru-RU"/>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w:t>
      </w:r>
      <w:r w:rsidRPr="006610CB">
        <w:rPr>
          <w:lang w:val="ru-RU"/>
        </w:rPr>
        <w:t>ы</w:t>
      </w:r>
      <w:r w:rsidRPr="006610CB">
        <w:rPr>
          <w:lang w:val="ru-RU"/>
        </w:rPr>
        <w:t>му (строительство Крымского моста, трассы «Таврида» и других). Начало конституционной р</w:t>
      </w:r>
      <w:r w:rsidRPr="006610CB">
        <w:rPr>
          <w:lang w:val="ru-RU"/>
        </w:rPr>
        <w:t>е</w:t>
      </w:r>
      <w:r w:rsidRPr="006610CB">
        <w:rPr>
          <w:lang w:val="ru-RU"/>
        </w:rPr>
        <w:t xml:space="preserve">формы (2020 г.). </w:t>
      </w:r>
    </w:p>
    <w:p w:rsidR="00F54224" w:rsidRPr="006610CB" w:rsidRDefault="00F54224" w:rsidP="00F54224">
      <w:pPr>
        <w:rPr>
          <w:lang w:val="ru-RU"/>
        </w:rPr>
      </w:pPr>
      <w:r w:rsidRPr="006610CB">
        <w:rPr>
          <w:lang w:val="ru-RU"/>
        </w:rPr>
        <w:t>Новый облик российского общества после распада СССР. Социальная и профессиональная стру</w:t>
      </w:r>
      <w:r w:rsidRPr="006610CB">
        <w:rPr>
          <w:lang w:val="ru-RU"/>
        </w:rPr>
        <w:t>к</w:t>
      </w:r>
      <w:r w:rsidRPr="006610CB">
        <w:rPr>
          <w:lang w:val="ru-RU"/>
        </w:rPr>
        <w:t>тура. Занятость и трудовая миграция. Миграционная политика. Основные принципы и направл</w:t>
      </w:r>
      <w:r w:rsidRPr="006610CB">
        <w:rPr>
          <w:lang w:val="ru-RU"/>
        </w:rPr>
        <w:t>е</w:t>
      </w:r>
      <w:r w:rsidRPr="006610CB">
        <w:rPr>
          <w:lang w:val="ru-RU"/>
        </w:rPr>
        <w:t>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w:t>
      </w:r>
      <w:r w:rsidRPr="006610CB">
        <w:rPr>
          <w:lang w:val="ru-RU"/>
        </w:rPr>
        <w:t>е</w:t>
      </w:r>
      <w:r w:rsidRPr="006610CB">
        <w:rPr>
          <w:lang w:val="ru-RU"/>
        </w:rPr>
        <w:t>формы. Снижение средней продолжительности жизни и тенденции депопуляции. Государстве</w:t>
      </w:r>
      <w:r w:rsidRPr="006610CB">
        <w:rPr>
          <w:lang w:val="ru-RU"/>
        </w:rPr>
        <w:t>н</w:t>
      </w:r>
      <w:r w:rsidRPr="006610CB">
        <w:rPr>
          <w:lang w:val="ru-RU"/>
        </w:rPr>
        <w:t xml:space="preserve">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F54224">
        <w:t>XXII</w:t>
      </w:r>
      <w:r w:rsidRPr="006610CB">
        <w:rPr>
          <w:lang w:val="ru-RU"/>
        </w:rPr>
        <w:t xml:space="preserve"> Олимпийские и </w:t>
      </w:r>
      <w:r w:rsidRPr="00F54224">
        <w:t>XI</w:t>
      </w:r>
      <w:r w:rsidRPr="006610CB">
        <w:rPr>
          <w:lang w:val="ru-RU"/>
        </w:rPr>
        <w:t xml:space="preserve">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F54224" w:rsidRPr="006610CB" w:rsidRDefault="00F54224" w:rsidP="00F54224">
      <w:pPr>
        <w:rPr>
          <w:lang w:val="ru-RU"/>
        </w:rPr>
      </w:pPr>
      <w:r w:rsidRPr="006610CB">
        <w:rPr>
          <w:lang w:val="ru-RU"/>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w:t>
      </w:r>
      <w:r w:rsidRPr="006610CB">
        <w:rPr>
          <w:lang w:val="ru-RU"/>
        </w:rPr>
        <w:t>е</w:t>
      </w:r>
      <w:r w:rsidRPr="006610CB">
        <w:rPr>
          <w:lang w:val="ru-RU"/>
        </w:rPr>
        <w:lastRenderedPageBreak/>
        <w:t>са. Модернизация бытовой сферы. Досуг. Россиянин в глобальном информационном простра</w:t>
      </w:r>
      <w:r w:rsidRPr="006610CB">
        <w:rPr>
          <w:lang w:val="ru-RU"/>
        </w:rPr>
        <w:t>н</w:t>
      </w:r>
      <w:r w:rsidRPr="006610CB">
        <w:rPr>
          <w:lang w:val="ru-RU"/>
        </w:rPr>
        <w:t>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F54224" w:rsidRPr="006610CB" w:rsidRDefault="00F54224" w:rsidP="00F54224">
      <w:pPr>
        <w:rPr>
          <w:lang w:val="ru-RU"/>
        </w:rPr>
      </w:pPr>
      <w:r w:rsidRPr="006610CB">
        <w:rPr>
          <w:lang w:val="ru-RU"/>
        </w:rPr>
        <w:t xml:space="preserve">Внешняя политика в конце </w:t>
      </w:r>
      <w:r w:rsidRPr="00F54224">
        <w:t>XX</w:t>
      </w:r>
      <w:r w:rsidRPr="006610CB">
        <w:rPr>
          <w:lang w:val="ru-RU"/>
        </w:rPr>
        <w:t xml:space="preserve"> – начале </w:t>
      </w:r>
      <w:r w:rsidRPr="00F54224">
        <w:t>XXI</w:t>
      </w:r>
      <w:r w:rsidRPr="006610CB">
        <w:rPr>
          <w:lang w:val="ru-RU"/>
        </w:rPr>
        <w:t xml:space="preserve"> вв. Утверждение новой Концепции внешней политики Российской Федерации (2000 г.) и ее реализация. Постепенное восстановление лидирующих п</w:t>
      </w:r>
      <w:r w:rsidRPr="006610CB">
        <w:rPr>
          <w:lang w:val="ru-RU"/>
        </w:rPr>
        <w:t>о</w:t>
      </w:r>
      <w:r w:rsidRPr="006610CB">
        <w:rPr>
          <w:lang w:val="ru-RU"/>
        </w:rPr>
        <w:t>зиций России в международных отношениях. Современная концепция российской внешней пол</w:t>
      </w:r>
      <w:r w:rsidRPr="006610CB">
        <w:rPr>
          <w:lang w:val="ru-RU"/>
        </w:rPr>
        <w:t>и</w:t>
      </w:r>
      <w:r w:rsidRPr="006610CB">
        <w:rPr>
          <w:lang w:val="ru-RU"/>
        </w:rPr>
        <w:t>тики. Участие в международной борьбе с терроризмом и в урегулировании локальных конфли</w:t>
      </w:r>
      <w:r w:rsidRPr="006610CB">
        <w:rPr>
          <w:lang w:val="ru-RU"/>
        </w:rPr>
        <w:t>к</w:t>
      </w:r>
      <w:r w:rsidRPr="006610CB">
        <w:rPr>
          <w:lang w:val="ru-RU"/>
        </w:rPr>
        <w:t>тов. Оказание помощи Сирии в борьбе с международным терроризмом и в преодолении внутр</w:t>
      </w:r>
      <w:r w:rsidRPr="006610CB">
        <w:rPr>
          <w:lang w:val="ru-RU"/>
        </w:rPr>
        <w:t>и</w:t>
      </w:r>
      <w:r w:rsidRPr="006610CB">
        <w:rPr>
          <w:lang w:val="ru-RU"/>
        </w:rPr>
        <w:t>политического кризиса (с 2015 г.). Приближение военной инфраструктуры НАТО к российским гр</w:t>
      </w:r>
      <w:r w:rsidRPr="006610CB">
        <w:rPr>
          <w:lang w:val="ru-RU"/>
        </w:rPr>
        <w:t>а</w:t>
      </w:r>
      <w:r w:rsidRPr="006610CB">
        <w:rPr>
          <w:lang w:val="ru-RU"/>
        </w:rPr>
        <w:t xml:space="preserve">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F54224" w:rsidRPr="006610CB" w:rsidRDefault="00F54224" w:rsidP="00F54224">
      <w:pPr>
        <w:rPr>
          <w:lang w:val="ru-RU"/>
        </w:rPr>
      </w:pPr>
      <w:r w:rsidRPr="006610CB">
        <w:rPr>
          <w:lang w:val="ru-RU"/>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w:t>
      </w:r>
      <w:r w:rsidRPr="006610CB">
        <w:rPr>
          <w:lang w:val="ru-RU"/>
        </w:rPr>
        <w:t>о</w:t>
      </w:r>
      <w:r w:rsidRPr="006610CB">
        <w:rPr>
          <w:lang w:val="ru-RU"/>
        </w:rPr>
        <w:t>трудничество России со странами ШОС (Шанхайской организации сотрудничества) и БРИКС. Де</w:t>
      </w:r>
      <w:r w:rsidRPr="006610CB">
        <w:rPr>
          <w:lang w:val="ru-RU"/>
        </w:rPr>
        <w:t>я</w:t>
      </w:r>
      <w:r w:rsidRPr="006610CB">
        <w:rPr>
          <w:lang w:val="ru-RU"/>
        </w:rPr>
        <w:t>тельность «Большой двадцатки». Дальневосточное и другие направления политики России. Сла</w:t>
      </w:r>
      <w:r w:rsidRPr="006610CB">
        <w:rPr>
          <w:lang w:val="ru-RU"/>
        </w:rPr>
        <w:t>н</w:t>
      </w:r>
      <w:r w:rsidRPr="006610CB">
        <w:rPr>
          <w:lang w:val="ru-RU"/>
        </w:rPr>
        <w:t xml:space="preserve">цевая революция в США и борьба за передел мирового нефтегазового рынка. </w:t>
      </w:r>
    </w:p>
    <w:p w:rsidR="00F54224" w:rsidRPr="006610CB" w:rsidRDefault="00F54224" w:rsidP="00F54224">
      <w:pPr>
        <w:rPr>
          <w:lang w:val="ru-RU"/>
        </w:rPr>
      </w:pPr>
      <w:r w:rsidRPr="006610CB">
        <w:rPr>
          <w:lang w:val="ru-RU"/>
        </w:rPr>
        <w:t>Государственный переворот на Украине 2014 г. и позиция России. Воссоединение Крыма и Сев</w:t>
      </w:r>
      <w:r w:rsidRPr="006610CB">
        <w:rPr>
          <w:lang w:val="ru-RU"/>
        </w:rPr>
        <w:t>а</w:t>
      </w:r>
      <w:r w:rsidRPr="006610CB">
        <w:rPr>
          <w:lang w:val="ru-RU"/>
        </w:rPr>
        <w:t>стополя с Россией и его международные последствия. Минские соглашения по Донбассу и гум</w:t>
      </w:r>
      <w:r w:rsidRPr="006610CB">
        <w:rPr>
          <w:lang w:val="ru-RU"/>
        </w:rPr>
        <w:t>а</w:t>
      </w:r>
      <w:r w:rsidRPr="006610CB">
        <w:rPr>
          <w:lang w:val="ru-RU"/>
        </w:rPr>
        <w:t>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F54224" w:rsidRPr="006610CB" w:rsidRDefault="00F54224" w:rsidP="00F54224">
      <w:pPr>
        <w:rPr>
          <w:lang w:val="ru-RU"/>
        </w:rPr>
      </w:pPr>
      <w:r w:rsidRPr="006610CB">
        <w:rPr>
          <w:lang w:val="ru-RU"/>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w:t>
      </w:r>
      <w:r w:rsidRPr="006610CB">
        <w:rPr>
          <w:lang w:val="ru-RU"/>
        </w:rPr>
        <w:t>д</w:t>
      </w:r>
      <w:r w:rsidRPr="006610CB">
        <w:rPr>
          <w:lang w:val="ru-RU"/>
        </w:rPr>
        <w:t>ствия. Россия в современном мире.</w:t>
      </w:r>
    </w:p>
    <w:p w:rsidR="00F54224" w:rsidRPr="006610CB" w:rsidRDefault="00F54224" w:rsidP="00F54224">
      <w:pPr>
        <w:rPr>
          <w:lang w:val="ru-RU"/>
        </w:rPr>
      </w:pPr>
      <w:r w:rsidRPr="006610CB">
        <w:rPr>
          <w:lang w:val="ru-RU"/>
        </w:rPr>
        <w:t xml:space="preserve">Религия, наука и культура России в конце </w:t>
      </w:r>
      <w:r w:rsidRPr="00F54224">
        <w:t>XX</w:t>
      </w:r>
      <w:r w:rsidRPr="006610CB">
        <w:rPr>
          <w:lang w:val="ru-RU"/>
        </w:rPr>
        <w:t xml:space="preserve"> – начале </w:t>
      </w:r>
      <w:r w:rsidRPr="00F54224">
        <w:t>XXI</w:t>
      </w:r>
      <w:r w:rsidRPr="006610CB">
        <w:rPr>
          <w:lang w:val="ru-RU"/>
        </w:rPr>
        <w:t xml:space="preserve">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w:t>
      </w:r>
      <w:r w:rsidRPr="006610CB">
        <w:rPr>
          <w:lang w:val="ru-RU"/>
        </w:rPr>
        <w:t>а</w:t>
      </w:r>
      <w:r w:rsidRPr="006610CB">
        <w:rPr>
          <w:lang w:val="ru-RU"/>
        </w:rPr>
        <w:t>точная востребованность результатов их научной деятельности. Религиозные конфессии и пов</w:t>
      </w:r>
      <w:r w:rsidRPr="006610CB">
        <w:rPr>
          <w:lang w:val="ru-RU"/>
        </w:rPr>
        <w:t>ы</w:t>
      </w:r>
      <w:r w:rsidRPr="006610CB">
        <w:rPr>
          <w:lang w:val="ru-RU"/>
        </w:rPr>
        <w:t>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w:t>
      </w:r>
      <w:r w:rsidRPr="006610CB">
        <w:rPr>
          <w:lang w:val="ru-RU"/>
        </w:rPr>
        <w:t>о</w:t>
      </w:r>
      <w:r w:rsidRPr="006610CB">
        <w:rPr>
          <w:lang w:val="ru-RU"/>
        </w:rPr>
        <w:t>вая культура.</w:t>
      </w:r>
    </w:p>
    <w:p w:rsidR="00F54224" w:rsidRPr="006610CB" w:rsidRDefault="00F54224" w:rsidP="00F54224">
      <w:pPr>
        <w:rPr>
          <w:lang w:val="ru-RU"/>
        </w:rPr>
      </w:pPr>
      <w:r w:rsidRPr="006610CB">
        <w:rPr>
          <w:lang w:val="ru-RU"/>
        </w:rPr>
        <w:t>121.4.2.2.3.</w:t>
      </w:r>
      <w:r w:rsidRPr="00F54224">
        <w:t> </w:t>
      </w:r>
      <w:r w:rsidRPr="006610CB">
        <w:rPr>
          <w:lang w:val="ru-RU"/>
        </w:rPr>
        <w:t xml:space="preserve">Наш край в 1992–2022 гг. </w:t>
      </w:r>
    </w:p>
    <w:p w:rsidR="00F54224" w:rsidRPr="006610CB" w:rsidRDefault="00F54224" w:rsidP="00F54224">
      <w:pPr>
        <w:rPr>
          <w:lang w:val="ru-RU"/>
        </w:rPr>
      </w:pPr>
      <w:r w:rsidRPr="006610CB">
        <w:rPr>
          <w:lang w:val="ru-RU"/>
        </w:rPr>
        <w:t>121.4.2.3.</w:t>
      </w:r>
      <w:r w:rsidRPr="00F54224">
        <w:t> </w:t>
      </w:r>
      <w:r w:rsidRPr="006610CB">
        <w:rPr>
          <w:lang w:val="ru-RU"/>
        </w:rPr>
        <w:t xml:space="preserve">Итоговое обобщение. </w:t>
      </w:r>
    </w:p>
    <w:p w:rsidR="00F54224" w:rsidRPr="006610CB" w:rsidRDefault="00F54224" w:rsidP="00F54224">
      <w:pPr>
        <w:rPr>
          <w:lang w:val="ru-RU"/>
        </w:rPr>
      </w:pPr>
      <w:r w:rsidRPr="006610CB">
        <w:rPr>
          <w:lang w:val="ru-RU"/>
        </w:rPr>
        <w:t>121.5.</w:t>
      </w:r>
      <w:r w:rsidRPr="00F54224">
        <w:t> </w:t>
      </w:r>
      <w:r w:rsidRPr="006610CB">
        <w:rPr>
          <w:lang w:val="ru-RU"/>
        </w:rPr>
        <w:t>Планируемые результаты освоения программы по истории на уровне среднего общего о</w:t>
      </w:r>
      <w:r w:rsidRPr="006610CB">
        <w:rPr>
          <w:lang w:val="ru-RU"/>
        </w:rPr>
        <w:t>б</w:t>
      </w:r>
      <w:r w:rsidRPr="006610CB">
        <w:rPr>
          <w:lang w:val="ru-RU"/>
        </w:rPr>
        <w:t>разования.</w:t>
      </w:r>
    </w:p>
    <w:p w:rsidR="00F54224" w:rsidRPr="006610CB" w:rsidRDefault="00F54224" w:rsidP="00F54224">
      <w:pPr>
        <w:rPr>
          <w:lang w:val="ru-RU"/>
        </w:rPr>
      </w:pPr>
      <w:r w:rsidRPr="006610CB">
        <w:rPr>
          <w:lang w:val="ru-RU"/>
        </w:rPr>
        <w:t>121.5.1.</w:t>
      </w:r>
      <w:r w:rsidRPr="00F54224">
        <w:t> </w:t>
      </w:r>
      <w:r w:rsidRPr="006610CB">
        <w:rPr>
          <w:lang w:val="ru-RU"/>
        </w:rPr>
        <w:t>К важнейшим личностным результатам изучения истории относятся:</w:t>
      </w:r>
    </w:p>
    <w:p w:rsidR="00F54224" w:rsidRPr="006610CB" w:rsidRDefault="00F54224" w:rsidP="00F54224">
      <w:pPr>
        <w:rPr>
          <w:lang w:val="ru-RU"/>
        </w:rPr>
      </w:pPr>
      <w:r w:rsidRPr="006610CB">
        <w:rPr>
          <w:lang w:val="ru-RU"/>
        </w:rPr>
        <w:lastRenderedPageBreak/>
        <w:t>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w:t>
      </w:r>
      <w:r w:rsidRPr="006610CB">
        <w:rPr>
          <w:lang w:val="ru-RU"/>
        </w:rPr>
        <w:t>н</w:t>
      </w:r>
      <w:r w:rsidRPr="006610CB">
        <w:rPr>
          <w:lang w:val="ru-RU"/>
        </w:rPr>
        <w:t>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w:t>
      </w:r>
      <w:r w:rsidRPr="006610CB">
        <w:rPr>
          <w:lang w:val="ru-RU"/>
        </w:rPr>
        <w:t>е</w:t>
      </w:r>
      <w:r w:rsidRPr="006610CB">
        <w:rPr>
          <w:lang w:val="ru-RU"/>
        </w:rPr>
        <w:t>мократических ценностей; готовность противостоять идеологии экстремизма, национализма, кс</w:t>
      </w:r>
      <w:r w:rsidRPr="006610CB">
        <w:rPr>
          <w:lang w:val="ru-RU"/>
        </w:rPr>
        <w:t>е</w:t>
      </w:r>
      <w:r w:rsidRPr="006610CB">
        <w:rPr>
          <w:lang w:val="ru-RU"/>
        </w:rPr>
        <w:t>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 умение взаимодействовать с социальными инст</w:t>
      </w:r>
      <w:r w:rsidRPr="006610CB">
        <w:rPr>
          <w:lang w:val="ru-RU"/>
        </w:rPr>
        <w:t>и</w:t>
      </w:r>
      <w:r w:rsidRPr="006610CB">
        <w:rPr>
          <w:lang w:val="ru-RU"/>
        </w:rPr>
        <w:t xml:space="preserve">тутами в соответствии с их функциями и назначением; готовность к гуманитарной и волонтерской деятельности; </w:t>
      </w:r>
    </w:p>
    <w:p w:rsidR="00F54224" w:rsidRPr="006610CB" w:rsidRDefault="00F54224" w:rsidP="00F54224">
      <w:pPr>
        <w:rPr>
          <w:lang w:val="ru-RU"/>
        </w:rPr>
      </w:pPr>
      <w:r w:rsidRPr="006610CB">
        <w:rPr>
          <w:lang w:val="ru-RU"/>
        </w:rPr>
        <w:t>2)</w:t>
      </w:r>
      <w:r w:rsidRPr="00F54224">
        <w:t> </w:t>
      </w:r>
      <w:r w:rsidRPr="006610CB">
        <w:rPr>
          <w:lang w:val="ru-RU"/>
        </w:rPr>
        <w:t>в сфере патриотического воспитания: сформированность российской гражданской идентичн</w:t>
      </w:r>
      <w:r w:rsidRPr="006610CB">
        <w:rPr>
          <w:lang w:val="ru-RU"/>
        </w:rPr>
        <w:t>о</w:t>
      </w:r>
      <w:r w:rsidRPr="006610CB">
        <w:rPr>
          <w:lang w:val="ru-RU"/>
        </w:rPr>
        <w:t>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w:t>
      </w:r>
      <w:r w:rsidRPr="006610CB">
        <w:rPr>
          <w:lang w:val="ru-RU"/>
        </w:rPr>
        <w:t>й</w:t>
      </w:r>
      <w:r w:rsidRPr="006610CB">
        <w:rPr>
          <w:lang w:val="ru-RU"/>
        </w:rPr>
        <w:t>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w:t>
      </w:r>
      <w:r w:rsidRPr="006610CB">
        <w:rPr>
          <w:lang w:val="ru-RU"/>
        </w:rPr>
        <w:t>а</w:t>
      </w:r>
      <w:r w:rsidRPr="006610CB">
        <w:rPr>
          <w:lang w:val="ru-RU"/>
        </w:rPr>
        <w:t>чения личного вклада в построение устойчивого будущего; ответственное отношение к своим р</w:t>
      </w:r>
      <w:r w:rsidRPr="006610CB">
        <w:rPr>
          <w:lang w:val="ru-RU"/>
        </w:rPr>
        <w:t>о</w:t>
      </w:r>
      <w:r w:rsidRPr="006610CB">
        <w:rPr>
          <w:lang w:val="ru-RU"/>
        </w:rPr>
        <w:t xml:space="preserve">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F54224" w:rsidRPr="006610CB" w:rsidRDefault="00F54224" w:rsidP="00F54224">
      <w:pPr>
        <w:rPr>
          <w:lang w:val="ru-RU"/>
        </w:rPr>
      </w:pPr>
      <w:r w:rsidRPr="006610CB">
        <w:rPr>
          <w:lang w:val="ru-RU"/>
        </w:rPr>
        <w:tab/>
        <w:t>4) в сфере эстетического воспитания: представление об исторически сложившемся кул</w:t>
      </w:r>
      <w:r w:rsidRPr="006610CB">
        <w:rPr>
          <w:lang w:val="ru-RU"/>
        </w:rPr>
        <w:t>ь</w:t>
      </w:r>
      <w:r w:rsidRPr="006610CB">
        <w:rPr>
          <w:lang w:val="ru-RU"/>
        </w:rPr>
        <w:t>турном многообразии своей страны и мира; способность воспринимать различные виды иску</w:t>
      </w:r>
      <w:r w:rsidRPr="006610CB">
        <w:rPr>
          <w:lang w:val="ru-RU"/>
        </w:rPr>
        <w:t>с</w:t>
      </w:r>
      <w:r w:rsidRPr="006610CB">
        <w:rPr>
          <w:lang w:val="ru-RU"/>
        </w:rPr>
        <w:t>ства, традиции и творчество своего и других народов, ощущать эмоциональное воздействие и</w:t>
      </w:r>
      <w:r w:rsidRPr="006610CB">
        <w:rPr>
          <w:lang w:val="ru-RU"/>
        </w:rPr>
        <w:t>с</w:t>
      </w:r>
      <w:r w:rsidRPr="006610CB">
        <w:rPr>
          <w:lang w:val="ru-RU"/>
        </w:rPr>
        <w:t>кусства; осознание значимости для личности и общества наследия отечественного и мирового и</w:t>
      </w:r>
      <w:r w:rsidRPr="006610CB">
        <w:rPr>
          <w:lang w:val="ru-RU"/>
        </w:rPr>
        <w:t>с</w:t>
      </w:r>
      <w:r w:rsidRPr="006610CB">
        <w:rPr>
          <w:lang w:val="ru-RU"/>
        </w:rPr>
        <w:t>кусства, этнических культурных традиций и народного творчества; эстетическое отношение к м</w:t>
      </w:r>
      <w:r w:rsidRPr="006610CB">
        <w:rPr>
          <w:lang w:val="ru-RU"/>
        </w:rPr>
        <w:t>и</w:t>
      </w:r>
      <w:r w:rsidRPr="006610CB">
        <w:rPr>
          <w:lang w:val="ru-RU"/>
        </w:rPr>
        <w:t>ру, современной культуре,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5)</w:t>
      </w:r>
      <w:r w:rsidRPr="00F54224">
        <w:t> </w:t>
      </w:r>
      <w:r w:rsidRPr="006610CB">
        <w:rPr>
          <w:lang w:val="ru-RU"/>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F54224" w:rsidRPr="006610CB" w:rsidRDefault="00F54224" w:rsidP="00F54224">
      <w:pPr>
        <w:rPr>
          <w:lang w:val="ru-RU"/>
        </w:rPr>
      </w:pPr>
      <w:r w:rsidRPr="006610CB">
        <w:rPr>
          <w:lang w:val="ru-RU"/>
        </w:rPr>
        <w:t>6) в сфере трудового воспитания: понимание на основе знания истории значения трудовой де</w:t>
      </w:r>
      <w:r w:rsidRPr="006610CB">
        <w:rPr>
          <w:lang w:val="ru-RU"/>
        </w:rPr>
        <w:t>я</w:t>
      </w:r>
      <w:r w:rsidRPr="006610CB">
        <w:rPr>
          <w:lang w:val="ru-RU"/>
        </w:rPr>
        <w:t>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w:t>
      </w:r>
      <w:r w:rsidRPr="006610CB">
        <w:rPr>
          <w:lang w:val="ru-RU"/>
        </w:rPr>
        <w:t>н</w:t>
      </w:r>
      <w:r w:rsidRPr="006610CB">
        <w:rPr>
          <w:lang w:val="ru-RU"/>
        </w:rPr>
        <w:t>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w:t>
      </w:r>
      <w:r w:rsidRPr="006610CB">
        <w:rPr>
          <w:lang w:val="ru-RU"/>
        </w:rPr>
        <w:t>з</w:t>
      </w:r>
      <w:r w:rsidRPr="006610CB">
        <w:rPr>
          <w:lang w:val="ru-RU"/>
        </w:rPr>
        <w:t>ненные планы; мотивация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lastRenderedPageBreak/>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w:t>
      </w:r>
      <w:r w:rsidRPr="006610CB">
        <w:rPr>
          <w:lang w:val="ru-RU"/>
        </w:rPr>
        <w:t>я</w:t>
      </w:r>
      <w:r w:rsidRPr="006610CB">
        <w:rPr>
          <w:lang w:val="ru-RU"/>
        </w:rPr>
        <w:t>тие действий, приносящих вред окружающей природной и социальной среде;</w:t>
      </w:r>
    </w:p>
    <w:p w:rsidR="00F54224" w:rsidRPr="006610CB" w:rsidRDefault="00F54224" w:rsidP="00F54224">
      <w:pPr>
        <w:rPr>
          <w:lang w:val="ru-RU"/>
        </w:rPr>
      </w:pPr>
      <w:r w:rsidRPr="006610CB">
        <w:rPr>
          <w:lang w:val="ru-RU"/>
        </w:rPr>
        <w:t>8)</w:t>
      </w:r>
      <w:r w:rsidRPr="00F54224">
        <w:t> </w:t>
      </w:r>
      <w:r w:rsidRPr="006610CB">
        <w:rPr>
          <w:lang w:val="ru-RU"/>
        </w:rPr>
        <w:t>в понимании ценности научного познания: сформированность мировоззрения, соответству</w:t>
      </w:r>
      <w:r w:rsidRPr="006610CB">
        <w:rPr>
          <w:lang w:val="ru-RU"/>
        </w:rPr>
        <w:t>ю</w:t>
      </w:r>
      <w:r w:rsidRPr="006610CB">
        <w:rPr>
          <w:lang w:val="ru-RU"/>
        </w:rPr>
        <w:t>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w:t>
      </w:r>
      <w:r w:rsidRPr="006610CB">
        <w:rPr>
          <w:lang w:val="ru-RU"/>
        </w:rPr>
        <w:t>е</w:t>
      </w:r>
      <w:r w:rsidRPr="006610CB">
        <w:rPr>
          <w:lang w:val="ru-RU"/>
        </w:rPr>
        <w:t>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w:t>
      </w:r>
      <w:r w:rsidRPr="006610CB">
        <w:rPr>
          <w:lang w:val="ru-RU"/>
        </w:rPr>
        <w:t>о</w:t>
      </w:r>
      <w:r w:rsidRPr="006610CB">
        <w:rPr>
          <w:lang w:val="ru-RU"/>
        </w:rPr>
        <w:t>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54224" w:rsidRPr="006610CB" w:rsidRDefault="00F54224" w:rsidP="00F54224">
      <w:pPr>
        <w:rPr>
          <w:lang w:val="ru-RU"/>
        </w:rPr>
      </w:pPr>
      <w:r w:rsidRPr="006610CB">
        <w:rPr>
          <w:lang w:val="ru-RU"/>
        </w:rPr>
        <w:t>9)</w:t>
      </w:r>
      <w:r w:rsidRPr="00F54224">
        <w:t> </w:t>
      </w:r>
      <w:r w:rsidRPr="006610CB">
        <w:rPr>
          <w:lang w:val="ru-RU"/>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w:t>
      </w:r>
      <w:r w:rsidRPr="006610CB">
        <w:rPr>
          <w:lang w:val="ru-RU"/>
        </w:rPr>
        <w:t>з</w:t>
      </w:r>
      <w:r w:rsidRPr="006610CB">
        <w:rPr>
          <w:lang w:val="ru-RU"/>
        </w:rPr>
        <w:t>можностей; эмпатии (способность понимать другого человека, оказавшегося в определенных о</w:t>
      </w:r>
      <w:r w:rsidRPr="006610CB">
        <w:rPr>
          <w:lang w:val="ru-RU"/>
        </w:rPr>
        <w:t>б</w:t>
      </w:r>
      <w:r w:rsidRPr="006610CB">
        <w:rPr>
          <w:lang w:val="ru-RU"/>
        </w:rPr>
        <w:t>стоятельствах); социальных навыков (способность выстраивать конструктивные отношения с др</w:t>
      </w:r>
      <w:r w:rsidRPr="006610CB">
        <w:rPr>
          <w:lang w:val="ru-RU"/>
        </w:rPr>
        <w:t>у</w:t>
      </w:r>
      <w:r w:rsidRPr="006610CB">
        <w:rPr>
          <w:lang w:val="ru-RU"/>
        </w:rPr>
        <w:t>гими людьми, регулировать способ выражения своих суждений и эмоций с учетом позиций и мнений других участников общения).</w:t>
      </w:r>
    </w:p>
    <w:p w:rsidR="00F54224" w:rsidRPr="006610CB" w:rsidRDefault="00F54224" w:rsidP="00F54224">
      <w:pPr>
        <w:rPr>
          <w:lang w:val="ru-RU"/>
        </w:rPr>
      </w:pPr>
      <w:r w:rsidRPr="006610CB">
        <w:rPr>
          <w:lang w:val="ru-RU"/>
        </w:rPr>
        <w:t>121.5.2.</w:t>
      </w:r>
      <w:r w:rsidRPr="00F54224">
        <w:t> </w:t>
      </w:r>
      <w:r w:rsidRPr="006610CB">
        <w:rPr>
          <w:lang w:val="ru-RU"/>
        </w:rP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 xml:space="preserve">тельность. </w:t>
      </w:r>
    </w:p>
    <w:p w:rsidR="00F54224" w:rsidRPr="006610CB" w:rsidRDefault="00F54224" w:rsidP="00F54224">
      <w:pPr>
        <w:rPr>
          <w:lang w:val="ru-RU"/>
        </w:rPr>
      </w:pPr>
      <w:r w:rsidRPr="006610CB">
        <w:rPr>
          <w:lang w:val="ru-RU"/>
        </w:rPr>
        <w:t>121.5.2.1.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формулировать проблему, вопрос, требующий решения; </w:t>
      </w:r>
    </w:p>
    <w:p w:rsidR="00F54224" w:rsidRPr="006610CB" w:rsidRDefault="00F54224" w:rsidP="00F54224">
      <w:pPr>
        <w:rPr>
          <w:lang w:val="ru-RU"/>
        </w:rPr>
      </w:pPr>
      <w:r w:rsidRPr="006610CB">
        <w:rPr>
          <w:lang w:val="ru-RU"/>
        </w:rPr>
        <w:t xml:space="preserve">устанавливать существенный признак или основания для сравнения, классификации и обобщения; </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 выявлять закономерные черты и противоречия в рассматриваемых явлениях;</w:t>
      </w:r>
    </w:p>
    <w:p w:rsidR="00F54224" w:rsidRPr="006610CB" w:rsidRDefault="00F54224" w:rsidP="00F54224">
      <w:pPr>
        <w:rPr>
          <w:lang w:val="ru-RU"/>
        </w:rPr>
      </w:pPr>
      <w:r w:rsidRPr="006610CB">
        <w:rPr>
          <w:lang w:val="ru-RU"/>
        </w:rPr>
        <w:t>разрабатывать план решения проблемы с учетом анализа имеющихся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w:t>
      </w:r>
    </w:p>
    <w:p w:rsidR="00F54224" w:rsidRPr="006610CB" w:rsidRDefault="00F54224" w:rsidP="00F54224">
      <w:pPr>
        <w:rPr>
          <w:lang w:val="ru-RU"/>
        </w:rPr>
      </w:pPr>
      <w:r w:rsidRPr="006610CB">
        <w:rPr>
          <w:lang w:val="ru-RU"/>
        </w:rPr>
        <w:t>121.5.2.2.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определять познавательную задачу; </w:t>
      </w:r>
    </w:p>
    <w:p w:rsidR="00F54224" w:rsidRPr="006610CB" w:rsidRDefault="00F54224" w:rsidP="00F54224">
      <w:pPr>
        <w:rPr>
          <w:lang w:val="ru-RU"/>
        </w:rPr>
      </w:pPr>
      <w:r w:rsidRPr="006610CB">
        <w:rPr>
          <w:lang w:val="ru-RU"/>
        </w:rPr>
        <w:lastRenderedPageBreak/>
        <w:t xml:space="preserve">намечать путь ее решения и осуществлять подбор исторического материала, объекта; </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w:t>
      </w:r>
    </w:p>
    <w:p w:rsidR="00F54224" w:rsidRPr="006610CB" w:rsidRDefault="00F54224" w:rsidP="00F54224">
      <w:pPr>
        <w:rPr>
          <w:lang w:val="ru-RU"/>
        </w:rPr>
      </w:pPr>
      <w:r w:rsidRPr="006610CB">
        <w:rPr>
          <w:lang w:val="ru-RU"/>
        </w:rPr>
        <w:t xml:space="preserve">осуществлять анализ объекта в соответствии с принципом историзма, основными процедурами исторического познания; </w:t>
      </w:r>
    </w:p>
    <w:p w:rsidR="00F54224" w:rsidRPr="006610CB" w:rsidRDefault="00F54224" w:rsidP="00F54224">
      <w:pPr>
        <w:rPr>
          <w:lang w:val="ru-RU"/>
        </w:rPr>
      </w:pPr>
      <w:r w:rsidRPr="006610CB">
        <w:rPr>
          <w:lang w:val="ru-RU"/>
        </w:rPr>
        <w:t xml:space="preserve">систематизировать и обобщать исторические факты (в том числе в форме таблиц, схем); </w:t>
      </w:r>
    </w:p>
    <w:p w:rsidR="00F54224" w:rsidRPr="006610CB" w:rsidRDefault="00F54224" w:rsidP="00F54224">
      <w:pPr>
        <w:rPr>
          <w:lang w:val="ru-RU"/>
        </w:rPr>
      </w:pPr>
      <w:r w:rsidRPr="006610CB">
        <w:rPr>
          <w:lang w:val="ru-RU"/>
        </w:rPr>
        <w:t xml:space="preserve">выявлять характерные признаки исторических явлений; </w:t>
      </w:r>
    </w:p>
    <w:p w:rsidR="00F54224" w:rsidRPr="006610CB" w:rsidRDefault="00F54224" w:rsidP="00F54224">
      <w:pPr>
        <w:rPr>
          <w:lang w:val="ru-RU"/>
        </w:rPr>
      </w:pPr>
      <w:r w:rsidRPr="006610CB">
        <w:rPr>
          <w:lang w:val="ru-RU"/>
        </w:rPr>
        <w:t xml:space="preserve">раскрывать причинно-следственные связи событий прошлого и настоящего; </w:t>
      </w:r>
    </w:p>
    <w:p w:rsidR="00F54224" w:rsidRPr="006610CB" w:rsidRDefault="00F54224" w:rsidP="00F54224">
      <w:pPr>
        <w:rPr>
          <w:lang w:val="ru-RU"/>
        </w:rPr>
      </w:pPr>
      <w:r w:rsidRPr="006610CB">
        <w:rPr>
          <w:lang w:val="ru-RU"/>
        </w:rPr>
        <w:t>сравнивать события, ситуации, определяя основания для сравнения, выявляя общие черты и ра</w:t>
      </w:r>
      <w:r w:rsidRPr="006610CB">
        <w:rPr>
          <w:lang w:val="ru-RU"/>
        </w:rPr>
        <w:t>з</w:t>
      </w:r>
      <w:r w:rsidRPr="006610CB">
        <w:rPr>
          <w:lang w:val="ru-RU"/>
        </w:rPr>
        <w:t xml:space="preserve">личия; </w:t>
      </w:r>
    </w:p>
    <w:p w:rsidR="00F54224" w:rsidRPr="006610CB" w:rsidRDefault="00F54224" w:rsidP="00F54224">
      <w:pPr>
        <w:rPr>
          <w:lang w:val="ru-RU"/>
        </w:rPr>
      </w:pPr>
      <w:r w:rsidRPr="006610CB">
        <w:rPr>
          <w:lang w:val="ru-RU"/>
        </w:rPr>
        <w:t xml:space="preserve">формулировать и обосновывать выводы; </w:t>
      </w:r>
    </w:p>
    <w:p w:rsidR="00F54224" w:rsidRPr="006610CB" w:rsidRDefault="00F54224" w:rsidP="00F54224">
      <w:pPr>
        <w:rPr>
          <w:lang w:val="ru-RU"/>
        </w:rPr>
      </w:pPr>
      <w:r w:rsidRPr="006610CB">
        <w:rPr>
          <w:lang w:val="ru-RU"/>
        </w:rPr>
        <w:t xml:space="preserve">соотносить полученный результат с имеющимся историческим знанием; </w:t>
      </w:r>
    </w:p>
    <w:p w:rsidR="00F54224" w:rsidRPr="006610CB" w:rsidRDefault="00F54224" w:rsidP="00F54224">
      <w:pPr>
        <w:rPr>
          <w:lang w:val="ru-RU"/>
        </w:rPr>
      </w:pPr>
      <w:r w:rsidRPr="006610CB">
        <w:rPr>
          <w:lang w:val="ru-RU"/>
        </w:rPr>
        <w:t xml:space="preserve">определять новизну и обоснованность полученного результата; </w:t>
      </w:r>
    </w:p>
    <w:p w:rsidR="00F54224" w:rsidRPr="006610CB" w:rsidRDefault="00F54224" w:rsidP="00F54224">
      <w:pPr>
        <w:rPr>
          <w:lang w:val="ru-RU"/>
        </w:rPr>
      </w:pPr>
      <w:r w:rsidRPr="006610CB">
        <w:rPr>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F54224" w:rsidRPr="006610CB" w:rsidRDefault="00F54224" w:rsidP="00F54224">
      <w:pPr>
        <w:rPr>
          <w:lang w:val="ru-RU"/>
        </w:rPr>
      </w:pPr>
      <w:r w:rsidRPr="006610CB">
        <w:rPr>
          <w:lang w:val="ru-RU"/>
        </w:rPr>
        <w:t xml:space="preserve">объяснять сферу применения и значение проведенного учебного исследования в современном общественном контексте. </w:t>
      </w:r>
    </w:p>
    <w:p w:rsidR="00F54224" w:rsidRPr="006610CB" w:rsidRDefault="00F54224" w:rsidP="00F54224">
      <w:pPr>
        <w:rPr>
          <w:lang w:val="ru-RU"/>
        </w:rPr>
      </w:pPr>
      <w:r w:rsidRPr="006610CB">
        <w:rPr>
          <w:lang w:val="ru-RU"/>
        </w:rPr>
        <w:t>121.5.2.3.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54224" w:rsidRPr="006610CB" w:rsidRDefault="00F54224" w:rsidP="00F54224">
      <w:pPr>
        <w:rPr>
          <w:lang w:val="ru-RU"/>
        </w:rPr>
      </w:pPr>
      <w:r w:rsidRPr="006610CB">
        <w:rPr>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F54224" w:rsidRPr="006610CB" w:rsidRDefault="00F54224" w:rsidP="00F54224">
      <w:pPr>
        <w:rPr>
          <w:lang w:val="ru-RU"/>
        </w:rPr>
      </w:pPr>
      <w:r w:rsidRPr="006610CB">
        <w:rPr>
          <w:lang w:val="ru-RU"/>
        </w:rPr>
        <w:t xml:space="preserve">рассматривать комплексы источников, выявляя совпадения и различия их свидетельств; </w:t>
      </w:r>
    </w:p>
    <w:p w:rsidR="00F54224" w:rsidRPr="006610CB" w:rsidRDefault="00F54224" w:rsidP="00F54224">
      <w:pPr>
        <w:rPr>
          <w:lang w:val="ru-RU"/>
        </w:rPr>
      </w:pPr>
      <w:r w:rsidRPr="006610CB">
        <w:rPr>
          <w:lang w:val="ru-RU"/>
        </w:rPr>
        <w:t>использовать средства современных информационных и коммуникационных технологий с собл</w:t>
      </w:r>
      <w:r w:rsidRPr="006610CB">
        <w:rPr>
          <w:lang w:val="ru-RU"/>
        </w:rPr>
        <w:t>ю</w:t>
      </w:r>
      <w:r w:rsidRPr="006610CB">
        <w:rPr>
          <w:lang w:val="ru-RU"/>
        </w:rPr>
        <w:t xml:space="preserve">дением правовых и этических норм, требований информационной безопасности; </w:t>
      </w:r>
    </w:p>
    <w:p w:rsidR="00F54224" w:rsidRPr="006610CB" w:rsidRDefault="00F54224" w:rsidP="00F54224">
      <w:pPr>
        <w:rPr>
          <w:lang w:val="ru-RU"/>
        </w:rPr>
      </w:pPr>
      <w:r w:rsidRPr="006610CB">
        <w:rPr>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121.5.2.4.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представлять особенности взаимодействия людей в исторических обществах и современном м</w:t>
      </w:r>
      <w:r w:rsidRPr="006610CB">
        <w:rPr>
          <w:lang w:val="ru-RU"/>
        </w:rPr>
        <w:t>и</w:t>
      </w:r>
      <w:r w:rsidRPr="006610CB">
        <w:rPr>
          <w:lang w:val="ru-RU"/>
        </w:rPr>
        <w:t xml:space="preserve">ре; </w:t>
      </w:r>
    </w:p>
    <w:p w:rsidR="00F54224" w:rsidRPr="006610CB" w:rsidRDefault="00F54224" w:rsidP="00F54224">
      <w:pPr>
        <w:rPr>
          <w:lang w:val="ru-RU"/>
        </w:rPr>
      </w:pPr>
      <w:r w:rsidRPr="006610CB">
        <w:rPr>
          <w:lang w:val="ru-RU"/>
        </w:rPr>
        <w:t xml:space="preserve">участвовать в обсуждении событий и личностей прошлого и современности, выявляя сходство и </w:t>
      </w:r>
      <w:r w:rsidRPr="006610CB">
        <w:rPr>
          <w:lang w:val="ru-RU"/>
        </w:rPr>
        <w:lastRenderedPageBreak/>
        <w:t xml:space="preserve">различие высказываемых оценок; </w:t>
      </w:r>
    </w:p>
    <w:p w:rsidR="00F54224" w:rsidRPr="006610CB" w:rsidRDefault="00F54224" w:rsidP="00F54224">
      <w:pPr>
        <w:rPr>
          <w:lang w:val="ru-RU"/>
        </w:rPr>
      </w:pPr>
      <w:r w:rsidRPr="006610CB">
        <w:rPr>
          <w:lang w:val="ru-RU"/>
        </w:rPr>
        <w:t xml:space="preserve">излагать и аргументировать свою точку зрения в устном высказывании, письменном тексте; </w:t>
      </w:r>
    </w:p>
    <w:p w:rsidR="00F54224" w:rsidRPr="006610CB" w:rsidRDefault="00F54224" w:rsidP="00F54224">
      <w:pPr>
        <w:rPr>
          <w:lang w:val="ru-RU"/>
        </w:rPr>
      </w:pPr>
      <w:r w:rsidRPr="006610CB">
        <w:rPr>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F54224" w:rsidRPr="006610CB" w:rsidRDefault="00F54224" w:rsidP="00F54224">
      <w:pPr>
        <w:rPr>
          <w:lang w:val="ru-RU"/>
        </w:rPr>
      </w:pPr>
      <w:r w:rsidRPr="006610CB">
        <w:rPr>
          <w:lang w:val="ru-RU"/>
        </w:rPr>
        <w:t>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121.5.2.5.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осознавать на основе исторических примеров значение совместной деятельности людей как э</w:t>
      </w:r>
      <w:r w:rsidRPr="006610CB">
        <w:rPr>
          <w:lang w:val="ru-RU"/>
        </w:rPr>
        <w:t>ф</w:t>
      </w:r>
      <w:r w:rsidRPr="006610CB">
        <w:rPr>
          <w:lang w:val="ru-RU"/>
        </w:rPr>
        <w:t>фективного средства достижения поставленных целей;</w:t>
      </w:r>
    </w:p>
    <w:p w:rsidR="00F54224" w:rsidRPr="006610CB" w:rsidRDefault="00F54224" w:rsidP="00F54224">
      <w:pPr>
        <w:rPr>
          <w:lang w:val="ru-RU"/>
        </w:rPr>
      </w:pPr>
      <w:r w:rsidRPr="006610CB">
        <w:rPr>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F54224" w:rsidRPr="006610CB" w:rsidRDefault="00F54224" w:rsidP="00F54224">
      <w:pPr>
        <w:rPr>
          <w:lang w:val="ru-RU"/>
        </w:rPr>
      </w:pPr>
      <w:r w:rsidRPr="006610CB">
        <w:rPr>
          <w:lang w:val="ru-RU"/>
        </w:rPr>
        <w:t>определять свое участие в общей работе и координировать свои действия с другими членами к</w:t>
      </w:r>
      <w:r w:rsidRPr="006610CB">
        <w:rPr>
          <w:lang w:val="ru-RU"/>
        </w:rPr>
        <w:t>о</w:t>
      </w:r>
      <w:r w:rsidRPr="006610CB">
        <w:rPr>
          <w:lang w:val="ru-RU"/>
        </w:rPr>
        <w:t xml:space="preserve">манды; </w:t>
      </w:r>
    </w:p>
    <w:p w:rsidR="00F54224" w:rsidRPr="006610CB" w:rsidRDefault="00F54224" w:rsidP="00F54224">
      <w:pPr>
        <w:rPr>
          <w:lang w:val="ru-RU"/>
        </w:rPr>
      </w:pPr>
      <w:r w:rsidRPr="006610CB">
        <w:rPr>
          <w:lang w:val="ru-RU"/>
        </w:rPr>
        <w:t xml:space="preserve">проявлять творчество и инициативу в индивидуальной и командной работе; </w:t>
      </w:r>
    </w:p>
    <w:p w:rsidR="00F54224" w:rsidRPr="006610CB" w:rsidRDefault="00F54224" w:rsidP="00F54224">
      <w:pPr>
        <w:rPr>
          <w:lang w:val="ru-RU"/>
        </w:rPr>
      </w:pPr>
      <w:r w:rsidRPr="006610CB">
        <w:rPr>
          <w:lang w:val="ru-RU"/>
        </w:rPr>
        <w:t>оценивать полученные результаты и свой вклад в общую работу.</w:t>
      </w:r>
    </w:p>
    <w:p w:rsidR="00F54224" w:rsidRPr="006610CB" w:rsidRDefault="00F54224" w:rsidP="00F54224">
      <w:pPr>
        <w:rPr>
          <w:lang w:val="ru-RU"/>
        </w:rPr>
      </w:pPr>
      <w:r w:rsidRPr="006610CB">
        <w:rPr>
          <w:lang w:val="ru-RU"/>
        </w:rPr>
        <w:t>121.5.2.6.</w:t>
      </w:r>
      <w:r w:rsidRPr="00F54224">
        <w:t> </w:t>
      </w:r>
      <w:r w:rsidRPr="006610CB">
        <w:rPr>
          <w:lang w:val="ru-RU"/>
        </w:rPr>
        <w:t>У обучающегося будут сформированы умения в части регулятивных универсальных учебных действий:</w:t>
      </w:r>
    </w:p>
    <w:p w:rsidR="00F54224" w:rsidRPr="006610CB" w:rsidRDefault="00F54224" w:rsidP="00F54224">
      <w:pPr>
        <w:rPr>
          <w:lang w:val="ru-RU"/>
        </w:rPr>
      </w:pPr>
      <w:r w:rsidRPr="006610CB">
        <w:rPr>
          <w:lang w:val="ru-RU"/>
        </w:rPr>
        <w:t>владение приемами самоорганизации своей учебной и общественной работы: выявлять пробл</w:t>
      </w:r>
      <w:r w:rsidRPr="006610CB">
        <w:rPr>
          <w:lang w:val="ru-RU"/>
        </w:rPr>
        <w:t>е</w:t>
      </w:r>
      <w:r w:rsidRPr="006610CB">
        <w:rPr>
          <w:lang w:val="ru-RU"/>
        </w:rPr>
        <w:t>му, задачи, требующие решения; составлять план действий, определять способ решения, посл</w:t>
      </w:r>
      <w:r w:rsidRPr="006610CB">
        <w:rPr>
          <w:lang w:val="ru-RU"/>
        </w:rPr>
        <w:t>е</w:t>
      </w:r>
      <w:r w:rsidRPr="006610CB">
        <w:rPr>
          <w:lang w:val="ru-RU"/>
        </w:rPr>
        <w:t xml:space="preserve">довательно реализовывать намеченный план действий и другие; </w:t>
      </w:r>
    </w:p>
    <w:p w:rsidR="00F54224" w:rsidRPr="006610CB" w:rsidRDefault="00F54224" w:rsidP="00F54224">
      <w:pPr>
        <w:rPr>
          <w:lang w:val="ru-RU"/>
        </w:rPr>
      </w:pPr>
      <w:r w:rsidRPr="006610CB">
        <w:rPr>
          <w:lang w:val="ru-RU"/>
        </w:rPr>
        <w:t>владение приемами самоконтроля: осуществлять самоконтроль, рефлексию и самооценку пол</w:t>
      </w:r>
      <w:r w:rsidRPr="006610CB">
        <w:rPr>
          <w:lang w:val="ru-RU"/>
        </w:rPr>
        <w:t>у</w:t>
      </w:r>
      <w:r w:rsidRPr="006610CB">
        <w:rPr>
          <w:lang w:val="ru-RU"/>
        </w:rPr>
        <w:t>ченных результатов; вносить коррективы в свою работу с учетом установленных ошибок, возни</w:t>
      </w:r>
      <w:r w:rsidRPr="006610CB">
        <w:rPr>
          <w:lang w:val="ru-RU"/>
        </w:rPr>
        <w:t>к</w:t>
      </w:r>
      <w:r w:rsidRPr="006610CB">
        <w:rPr>
          <w:lang w:val="ru-RU"/>
        </w:rPr>
        <w:t>ших трудностей;</w:t>
      </w:r>
    </w:p>
    <w:p w:rsidR="00F54224" w:rsidRPr="006610CB" w:rsidRDefault="00F54224" w:rsidP="00F54224">
      <w:pPr>
        <w:rPr>
          <w:lang w:val="ru-RU"/>
        </w:rPr>
      </w:pPr>
      <w:r w:rsidRPr="006610CB">
        <w:rPr>
          <w:lang w:val="ru-RU"/>
        </w:rPr>
        <w:t>принятие себя и других: осознавать свои достижения и слабые стороны в учении, общении, с</w:t>
      </w:r>
      <w:r w:rsidRPr="006610CB">
        <w:rPr>
          <w:lang w:val="ru-RU"/>
        </w:rPr>
        <w:t>о</w:t>
      </w:r>
      <w:r w:rsidRPr="006610CB">
        <w:rPr>
          <w:lang w:val="ru-RU"/>
        </w:rPr>
        <w:t>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F54224" w:rsidRPr="006610CB" w:rsidRDefault="00F54224" w:rsidP="00F54224">
      <w:pPr>
        <w:rPr>
          <w:lang w:val="ru-RU"/>
        </w:rPr>
      </w:pPr>
      <w:r w:rsidRPr="006610CB">
        <w:rPr>
          <w:lang w:val="ru-RU"/>
        </w:rPr>
        <w:t>121.5.3.</w:t>
      </w:r>
      <w:r w:rsidRPr="00F54224">
        <w:t> </w:t>
      </w:r>
      <w:r w:rsidRPr="006610CB">
        <w:rPr>
          <w:lang w:val="ru-RU"/>
        </w:rPr>
        <w:t>Предметные результаты освоения программы по истории на уровне среднего общего о</w:t>
      </w:r>
      <w:r w:rsidRPr="006610CB">
        <w:rPr>
          <w:lang w:val="ru-RU"/>
        </w:rPr>
        <w:t>б</w:t>
      </w:r>
      <w:r w:rsidRPr="006610CB">
        <w:rPr>
          <w:lang w:val="ru-RU"/>
        </w:rPr>
        <w:t>разования должны обеспечивать:</w:t>
      </w:r>
    </w:p>
    <w:p w:rsidR="00F54224" w:rsidRPr="006610CB" w:rsidRDefault="00F54224" w:rsidP="00F54224">
      <w:pPr>
        <w:rPr>
          <w:lang w:val="ru-RU"/>
        </w:rPr>
      </w:pPr>
      <w:r w:rsidRPr="006610CB">
        <w:rPr>
          <w:lang w:val="ru-RU"/>
        </w:rPr>
        <w:t>1)</w:t>
      </w:r>
      <w:r w:rsidRPr="00F54224">
        <w:t> </w:t>
      </w:r>
      <w:r w:rsidRPr="006610CB">
        <w:rPr>
          <w:lang w:val="ru-RU"/>
        </w:rPr>
        <w:t xml:space="preserve">понимание значимости России в мировых политических и социально-экономических процессах ХХ – начала </w:t>
      </w:r>
      <w:r w:rsidRPr="00F54224">
        <w:t>XXI</w:t>
      </w:r>
      <w:r w:rsidRPr="006610CB">
        <w:rPr>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w:t>
      </w:r>
      <w:r w:rsidRPr="006610CB">
        <w:rPr>
          <w:lang w:val="ru-RU"/>
        </w:rPr>
        <w:t>и</w:t>
      </w:r>
      <w:r w:rsidRPr="006610CB">
        <w:rPr>
          <w:lang w:val="ru-RU"/>
        </w:rPr>
        <w:t>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w:t>
      </w:r>
      <w:r w:rsidRPr="006610CB">
        <w:rPr>
          <w:lang w:val="ru-RU"/>
        </w:rPr>
        <w:t>с</w:t>
      </w:r>
      <w:r w:rsidRPr="006610CB">
        <w:rPr>
          <w:lang w:val="ru-RU"/>
        </w:rPr>
        <w:t>моса; понимание причин и следствий распада СССР, возрождения Российской Федерации как м</w:t>
      </w:r>
      <w:r w:rsidRPr="006610CB">
        <w:rPr>
          <w:lang w:val="ru-RU"/>
        </w:rPr>
        <w:t>и</w:t>
      </w:r>
      <w:r w:rsidRPr="006610CB">
        <w:rPr>
          <w:lang w:val="ru-RU"/>
        </w:rPr>
        <w:t xml:space="preserve">ровой державы, воссоединения Крыма с Россией, специальной военной операции на Украине и других важнейших событий ХХ – начала </w:t>
      </w:r>
      <w:r w:rsidRPr="00F54224">
        <w:t>XXI</w:t>
      </w:r>
      <w:r w:rsidRPr="006610CB">
        <w:rPr>
          <w:lang w:val="ru-RU"/>
        </w:rPr>
        <w:t xml:space="preserve"> в.; особенности развития культуры народов СССР (Ро</w:t>
      </w:r>
      <w:r w:rsidRPr="006610CB">
        <w:rPr>
          <w:lang w:val="ru-RU"/>
        </w:rPr>
        <w:t>с</w:t>
      </w:r>
      <w:r w:rsidRPr="006610CB">
        <w:rPr>
          <w:lang w:val="ru-RU"/>
        </w:rPr>
        <w:t>сии);</w:t>
      </w:r>
    </w:p>
    <w:p w:rsidR="00F54224" w:rsidRPr="006610CB" w:rsidRDefault="00F54224" w:rsidP="00F54224">
      <w:pPr>
        <w:rPr>
          <w:lang w:val="ru-RU"/>
        </w:rPr>
      </w:pPr>
      <w:r w:rsidRPr="006610CB">
        <w:rPr>
          <w:lang w:val="ru-RU"/>
        </w:rPr>
        <w:lastRenderedPageBreak/>
        <w:t>2)</w:t>
      </w:r>
      <w:r w:rsidRPr="00F54224">
        <w:t> </w:t>
      </w:r>
      <w:r w:rsidRPr="006610CB">
        <w:rPr>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F54224">
        <w:t>XXI</w:t>
      </w:r>
      <w:r w:rsidRPr="006610CB">
        <w:rPr>
          <w:lang w:val="ru-RU"/>
        </w:rPr>
        <w:t xml:space="preserve"> в.;</w:t>
      </w:r>
    </w:p>
    <w:p w:rsidR="00F54224" w:rsidRPr="006610CB" w:rsidRDefault="00F54224" w:rsidP="00F54224">
      <w:pPr>
        <w:rPr>
          <w:lang w:val="ru-RU"/>
        </w:rPr>
      </w:pPr>
      <w:r w:rsidRPr="006610CB">
        <w:rPr>
          <w:lang w:val="ru-RU"/>
        </w:rPr>
        <w:t>3)</w:t>
      </w:r>
      <w:r w:rsidRPr="00F54224">
        <w:t> </w:t>
      </w:r>
      <w:r w:rsidRPr="006610CB">
        <w:rPr>
          <w:lang w:val="ru-RU"/>
        </w:rPr>
        <w:t>умение составлять описание (реконструкцию) в устной и письменной форме исторических с</w:t>
      </w:r>
      <w:r w:rsidRPr="006610CB">
        <w:rPr>
          <w:lang w:val="ru-RU"/>
        </w:rPr>
        <w:t>о</w:t>
      </w:r>
      <w:r w:rsidRPr="006610CB">
        <w:rPr>
          <w:lang w:val="ru-RU"/>
        </w:rPr>
        <w:t xml:space="preserve">бытий, явлений, процессов истории родного края, истории России и всемирной истории ХХ – начала </w:t>
      </w:r>
      <w:r w:rsidRPr="00F54224">
        <w:t>XXI</w:t>
      </w:r>
      <w:r w:rsidRPr="006610CB">
        <w:rPr>
          <w:lang w:val="ru-RU"/>
        </w:rPr>
        <w:t xml:space="preserve"> вв. и их участников, образа жизни людей и его изменения в Новейшую эпоху; форм</w:t>
      </w:r>
      <w:r w:rsidRPr="006610CB">
        <w:rPr>
          <w:lang w:val="ru-RU"/>
        </w:rPr>
        <w:t>у</w:t>
      </w:r>
      <w:r w:rsidRPr="006610CB">
        <w:rPr>
          <w:lang w:val="ru-RU"/>
        </w:rPr>
        <w:t>лировать и обосновывать собственную точку зрения (версию, оценку) с использованием фактич</w:t>
      </w:r>
      <w:r w:rsidRPr="006610CB">
        <w:rPr>
          <w:lang w:val="ru-RU"/>
        </w:rPr>
        <w:t>е</w:t>
      </w:r>
      <w:r w:rsidRPr="006610CB">
        <w:rPr>
          <w:lang w:val="ru-RU"/>
        </w:rPr>
        <w:t>ского материала, в том числе, используя источники разных типов;</w:t>
      </w:r>
    </w:p>
    <w:p w:rsidR="00F54224" w:rsidRPr="006610CB" w:rsidRDefault="00F54224" w:rsidP="00F54224">
      <w:pPr>
        <w:rPr>
          <w:lang w:val="ru-RU"/>
        </w:rPr>
      </w:pPr>
      <w:r w:rsidRPr="006610CB">
        <w:rPr>
          <w:lang w:val="ru-RU"/>
        </w:rPr>
        <w:t>4)</w:t>
      </w:r>
      <w:r w:rsidRPr="00F54224">
        <w:t> </w:t>
      </w:r>
      <w:r w:rsidRPr="006610CB">
        <w:rPr>
          <w:lang w:val="ru-RU"/>
        </w:rPr>
        <w:t>умение выявлять существенные черты исторических событий, явлений, процессов; системат</w:t>
      </w:r>
      <w:r w:rsidRPr="006610CB">
        <w:rPr>
          <w:lang w:val="ru-RU"/>
        </w:rPr>
        <w:t>и</w:t>
      </w:r>
      <w:r w:rsidRPr="006610CB">
        <w:rPr>
          <w:lang w:val="ru-RU"/>
        </w:rPr>
        <w:t>зировать историческую информацию в соответствии с заданными критериями; сравнивать из</w:t>
      </w:r>
      <w:r w:rsidRPr="006610CB">
        <w:rPr>
          <w:lang w:val="ru-RU"/>
        </w:rPr>
        <w:t>у</w:t>
      </w:r>
      <w:r w:rsidRPr="006610CB">
        <w:rPr>
          <w:lang w:val="ru-RU"/>
        </w:rPr>
        <w:t>ченные исторические события, явления, процессы;</w:t>
      </w:r>
    </w:p>
    <w:p w:rsidR="00F54224" w:rsidRPr="006610CB" w:rsidRDefault="00F54224" w:rsidP="00F54224">
      <w:pPr>
        <w:rPr>
          <w:lang w:val="ru-RU"/>
        </w:rPr>
      </w:pPr>
      <w:r w:rsidRPr="006610CB">
        <w:rPr>
          <w:lang w:val="ru-RU"/>
        </w:rPr>
        <w:t>5)</w:t>
      </w:r>
      <w:r w:rsidRPr="00F54224">
        <w:t> </w:t>
      </w:r>
      <w:r w:rsidRPr="006610CB">
        <w:rPr>
          <w:lang w:val="ru-RU"/>
        </w:rPr>
        <w:t>умение устанавливать причинно-следственные, пространственные, временны́е связи историч</w:t>
      </w:r>
      <w:r w:rsidRPr="006610CB">
        <w:rPr>
          <w:lang w:val="ru-RU"/>
        </w:rPr>
        <w:t>е</w:t>
      </w:r>
      <w:r w:rsidRPr="006610CB">
        <w:rPr>
          <w:lang w:val="ru-RU"/>
        </w:rPr>
        <w:t>ских событий, явлений, процессов; характеризовать их итоги; соотносить события истории родн</w:t>
      </w:r>
      <w:r w:rsidRPr="006610CB">
        <w:rPr>
          <w:lang w:val="ru-RU"/>
        </w:rPr>
        <w:t>о</w:t>
      </w:r>
      <w:r w:rsidRPr="006610CB">
        <w:rPr>
          <w:lang w:val="ru-RU"/>
        </w:rPr>
        <w:t xml:space="preserve">го края и истории России в ХХ – начале </w:t>
      </w:r>
      <w:r w:rsidRPr="00F54224">
        <w:t>XXI</w:t>
      </w:r>
      <w:r w:rsidRPr="006610CB">
        <w:rPr>
          <w:lang w:val="ru-RU"/>
        </w:rPr>
        <w:t xml:space="preserve"> вв.; определять современников исторических событий истории России и человечества в целом в ХХ – начале </w:t>
      </w:r>
      <w:r w:rsidRPr="00F54224">
        <w:t>XXI</w:t>
      </w:r>
      <w:r w:rsidRPr="006610CB">
        <w:rPr>
          <w:lang w:val="ru-RU"/>
        </w:rPr>
        <w:t xml:space="preserve"> вв.;</w:t>
      </w:r>
    </w:p>
    <w:p w:rsidR="00F54224" w:rsidRPr="006610CB" w:rsidRDefault="00F54224" w:rsidP="00F54224">
      <w:pPr>
        <w:rPr>
          <w:lang w:val="ru-RU"/>
        </w:rPr>
      </w:pPr>
      <w:r w:rsidRPr="006610CB">
        <w:rPr>
          <w:lang w:val="ru-RU"/>
        </w:rPr>
        <w:t>6)</w:t>
      </w:r>
      <w:r w:rsidRPr="00F54224">
        <w:t> </w:t>
      </w:r>
      <w:r w:rsidRPr="006610CB">
        <w:rPr>
          <w:lang w:val="ru-RU"/>
        </w:rPr>
        <w:t>умение критически анализировать для решения познавательной задачи аутентичные историч</w:t>
      </w:r>
      <w:r w:rsidRPr="006610CB">
        <w:rPr>
          <w:lang w:val="ru-RU"/>
        </w:rPr>
        <w:t>е</w:t>
      </w:r>
      <w:r w:rsidRPr="006610CB">
        <w:rPr>
          <w:lang w:val="ru-RU"/>
        </w:rPr>
        <w:t xml:space="preserve">ские источники разных типов (письменные, вещественные, аудиовизуальные) по истории России и зарубежных стран ХХ – начала </w:t>
      </w:r>
      <w:r w:rsidRPr="00F54224">
        <w:t>XXI</w:t>
      </w:r>
      <w:r w:rsidRPr="006610CB">
        <w:rPr>
          <w:lang w:val="ru-RU"/>
        </w:rPr>
        <w:t xml:space="preserve"> в., оценивать их полноту и достоверность, соотносить с истор</w:t>
      </w:r>
      <w:r w:rsidRPr="006610CB">
        <w:rPr>
          <w:lang w:val="ru-RU"/>
        </w:rPr>
        <w:t>и</w:t>
      </w:r>
      <w:r w:rsidRPr="006610CB">
        <w:rPr>
          <w:lang w:val="ru-RU"/>
        </w:rPr>
        <w:t>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7)</w:t>
      </w:r>
      <w:r w:rsidRPr="00F54224">
        <w:t> </w:t>
      </w:r>
      <w:r w:rsidRPr="006610CB">
        <w:rPr>
          <w:lang w:val="ru-RU"/>
        </w:rPr>
        <w:t>умение осуществлять с соблюдением правил информационной безопасности поиск историч</w:t>
      </w:r>
      <w:r w:rsidRPr="006610CB">
        <w:rPr>
          <w:lang w:val="ru-RU"/>
        </w:rPr>
        <w:t>е</w:t>
      </w:r>
      <w:r w:rsidRPr="006610CB">
        <w:rPr>
          <w:lang w:val="ru-RU"/>
        </w:rPr>
        <w:t xml:space="preserve">ской информации по истории России и зарубежных стран ХХ – начала </w:t>
      </w:r>
      <w:r w:rsidRPr="00F54224">
        <w:t>XXI</w:t>
      </w:r>
      <w:r w:rsidRPr="006610CB">
        <w:rPr>
          <w:lang w:val="ru-RU"/>
        </w:rPr>
        <w:t xml:space="preserve"> вв. в справочной литер</w:t>
      </w:r>
      <w:r w:rsidRPr="006610CB">
        <w:rPr>
          <w:lang w:val="ru-RU"/>
        </w:rPr>
        <w:t>а</w:t>
      </w:r>
      <w:r w:rsidRPr="006610CB">
        <w:rPr>
          <w:lang w:val="ru-RU"/>
        </w:rPr>
        <w:t>туре, сети Интернет, средствах массовой информации для решения познавательных задач; оцен</w:t>
      </w:r>
      <w:r w:rsidRPr="006610CB">
        <w:rPr>
          <w:lang w:val="ru-RU"/>
        </w:rPr>
        <w:t>и</w:t>
      </w:r>
      <w:r w:rsidRPr="006610CB">
        <w:rPr>
          <w:lang w:val="ru-RU"/>
        </w:rPr>
        <w:t>вать полноту и достоверность информации с точки зрения ее соответствия исторической действ</w:t>
      </w:r>
      <w:r w:rsidRPr="006610CB">
        <w:rPr>
          <w:lang w:val="ru-RU"/>
        </w:rPr>
        <w:t>и</w:t>
      </w:r>
      <w:r w:rsidRPr="006610CB">
        <w:rPr>
          <w:lang w:val="ru-RU"/>
        </w:rPr>
        <w:t>тельности;</w:t>
      </w:r>
    </w:p>
    <w:p w:rsidR="00F54224" w:rsidRPr="006610CB" w:rsidRDefault="00F54224" w:rsidP="00F54224">
      <w:pPr>
        <w:rPr>
          <w:lang w:val="ru-RU"/>
        </w:rPr>
      </w:pPr>
      <w:r w:rsidRPr="006610CB">
        <w:rPr>
          <w:lang w:val="ru-RU"/>
        </w:rPr>
        <w:t>8)</w:t>
      </w:r>
      <w:r w:rsidRPr="00F54224">
        <w:t> </w:t>
      </w:r>
      <w:r w:rsidRPr="006610CB">
        <w:rPr>
          <w:lang w:val="ru-RU"/>
        </w:rPr>
        <w:t>умение анализировать текстовые, визуальные источники исторической информации, в том чи</w:t>
      </w:r>
      <w:r w:rsidRPr="006610CB">
        <w:rPr>
          <w:lang w:val="ru-RU"/>
        </w:rPr>
        <w:t>с</w:t>
      </w:r>
      <w:r w:rsidRPr="006610CB">
        <w:rPr>
          <w:lang w:val="ru-RU"/>
        </w:rPr>
        <w:t xml:space="preserve">ле исторические карты/схемы, по истории России и зарубежных стран ХХ – начала </w:t>
      </w:r>
      <w:r w:rsidRPr="00F54224">
        <w:t>XXI</w:t>
      </w:r>
      <w:r w:rsidRPr="006610CB">
        <w:rPr>
          <w:lang w:val="ru-RU"/>
        </w:rPr>
        <w:t xml:space="preserve"> вв.; соп</w:t>
      </w:r>
      <w:r w:rsidRPr="006610CB">
        <w:rPr>
          <w:lang w:val="ru-RU"/>
        </w:rPr>
        <w:t>о</w:t>
      </w:r>
      <w:r w:rsidRPr="006610CB">
        <w:rPr>
          <w:lang w:val="ru-RU"/>
        </w:rPr>
        <w:t>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w:t>
      </w:r>
      <w:r w:rsidRPr="006610CB">
        <w:rPr>
          <w:lang w:val="ru-RU"/>
        </w:rPr>
        <w:t>о</w:t>
      </w:r>
      <w:r w:rsidRPr="006610CB">
        <w:rPr>
          <w:lang w:val="ru-RU"/>
        </w:rPr>
        <w:t>ектной деятельности в форме разработки и представления учебных проектов по новейшей ист</w:t>
      </w:r>
      <w:r w:rsidRPr="006610CB">
        <w:rPr>
          <w:lang w:val="ru-RU"/>
        </w:rPr>
        <w:t>о</w:t>
      </w:r>
      <w:r w:rsidRPr="006610CB">
        <w:rPr>
          <w:lang w:val="ru-RU"/>
        </w:rPr>
        <w:t>рии, в том числе – на региональном материале (с использованием ресурсов библиотек, музеев и других);</w:t>
      </w:r>
    </w:p>
    <w:p w:rsidR="00F54224" w:rsidRPr="006610CB" w:rsidRDefault="00F54224" w:rsidP="00F54224">
      <w:pPr>
        <w:rPr>
          <w:lang w:val="ru-RU"/>
        </w:rPr>
      </w:pPr>
      <w:r w:rsidRPr="006610CB">
        <w:rPr>
          <w:lang w:val="ru-RU"/>
        </w:rPr>
        <w:t>9)</w:t>
      </w:r>
      <w:r w:rsidRPr="00F54224">
        <w:t> </w:t>
      </w:r>
      <w:r w:rsidRPr="006610CB">
        <w:rPr>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54224" w:rsidRPr="006610CB" w:rsidRDefault="00F54224" w:rsidP="00F54224">
      <w:pPr>
        <w:rPr>
          <w:lang w:val="ru-RU"/>
        </w:rPr>
      </w:pPr>
      <w:r w:rsidRPr="006610CB">
        <w:rPr>
          <w:lang w:val="ru-RU"/>
        </w:rPr>
        <w:t>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4224" w:rsidRPr="006610CB" w:rsidRDefault="00F54224" w:rsidP="00F54224">
      <w:pPr>
        <w:rPr>
          <w:lang w:val="ru-RU"/>
        </w:rPr>
      </w:pPr>
      <w:r w:rsidRPr="006610CB">
        <w:rPr>
          <w:lang w:val="ru-RU"/>
        </w:rPr>
        <w:t>11)</w:t>
      </w:r>
      <w:r w:rsidRPr="00F54224">
        <w:t> </w:t>
      </w:r>
      <w:r w:rsidRPr="006610CB">
        <w:rPr>
          <w:lang w:val="ru-RU"/>
        </w:rPr>
        <w:t xml:space="preserve">знание ключевых событий, основных дат и этапов истории России и мира в ХХ – начале </w:t>
      </w:r>
      <w:r w:rsidRPr="00F54224">
        <w:t>XXI</w:t>
      </w:r>
      <w:r w:rsidRPr="006610CB">
        <w:rPr>
          <w:lang w:val="ru-RU"/>
        </w:rPr>
        <w:t xml:space="preserve"> вв.; выдающихся деятелей отечественной и всемирной истории; важнейших достижений культуры, ценностных ориентиров.</w:t>
      </w:r>
    </w:p>
    <w:p w:rsidR="00F54224" w:rsidRPr="006610CB" w:rsidRDefault="00F54224" w:rsidP="00F54224">
      <w:pPr>
        <w:rPr>
          <w:lang w:val="ru-RU"/>
        </w:rPr>
      </w:pPr>
      <w:r w:rsidRPr="006610CB">
        <w:rPr>
          <w:lang w:val="ru-RU"/>
        </w:rPr>
        <w:lastRenderedPageBreak/>
        <w:t>121.5.4.</w:t>
      </w:r>
      <w:r w:rsidRPr="00F54224">
        <w:t> </w:t>
      </w:r>
      <w:r w:rsidRPr="006610CB">
        <w:rPr>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F54224" w:rsidRPr="006610CB" w:rsidRDefault="00F54224" w:rsidP="00F54224">
      <w:pPr>
        <w:rPr>
          <w:lang w:val="ru-RU"/>
        </w:rPr>
      </w:pPr>
      <w:r w:rsidRPr="006610CB">
        <w:rPr>
          <w:lang w:val="ru-RU"/>
        </w:rPr>
        <w:t xml:space="preserve">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w:t>
      </w:r>
      <w:r w:rsidRPr="00F54224">
        <w:t>XXI</w:t>
      </w:r>
      <w:r w:rsidRPr="006610CB">
        <w:rPr>
          <w:lang w:val="ru-RU"/>
        </w:rPr>
        <w:t xml:space="preserve"> вв., но и к важнейшим событиям, явлениям, процессам истории нашей страны с древнейших времен до начала </w:t>
      </w:r>
      <w:r w:rsidRPr="00F54224">
        <w:t>XX</w:t>
      </w:r>
      <w:r w:rsidRPr="006610CB">
        <w:rPr>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54224" w:rsidRPr="006610CB" w:rsidRDefault="00F54224" w:rsidP="00F54224">
      <w:pPr>
        <w:rPr>
          <w:lang w:val="ru-RU"/>
        </w:rPr>
      </w:pPr>
      <w:r w:rsidRPr="006610CB">
        <w:rPr>
          <w:lang w:val="ru-RU"/>
        </w:rPr>
        <w:t>121.5.4.1.</w:t>
      </w:r>
      <w:r w:rsidRPr="00F54224">
        <w:t> </w:t>
      </w:r>
      <w:r w:rsidRPr="006610CB">
        <w:rPr>
          <w:lang w:val="ru-RU"/>
        </w:rPr>
        <w:t>Предметные результаты освоения базового учебного курса «История России»:</w:t>
      </w:r>
    </w:p>
    <w:p w:rsidR="00F54224" w:rsidRPr="006610CB" w:rsidRDefault="00F54224" w:rsidP="00F54224">
      <w:pPr>
        <w:rPr>
          <w:lang w:val="ru-RU"/>
        </w:rPr>
      </w:pPr>
      <w:r w:rsidRPr="006610CB">
        <w:rPr>
          <w:lang w:val="ru-RU"/>
        </w:rPr>
        <w:t>1)</w:t>
      </w:r>
      <w:r w:rsidRPr="00F54224">
        <w:t> </w:t>
      </w:r>
      <w:r w:rsidRPr="006610CB">
        <w:rPr>
          <w:lang w:val="ru-RU"/>
        </w:rPr>
        <w:t>Россия накануне Первой мировой войны. Ход военных действий. Власть, общество, экономика, культура. Предпосылки революции;</w:t>
      </w:r>
    </w:p>
    <w:p w:rsidR="00F54224" w:rsidRPr="006610CB" w:rsidRDefault="00F54224" w:rsidP="00F54224">
      <w:pPr>
        <w:rPr>
          <w:lang w:val="ru-RU"/>
        </w:rPr>
      </w:pPr>
      <w:r w:rsidRPr="006610CB">
        <w:rPr>
          <w:lang w:val="ru-RU"/>
        </w:rPr>
        <w:t>2)</w:t>
      </w:r>
      <w:r w:rsidRPr="00F54224">
        <w:t> </w:t>
      </w:r>
      <w:r w:rsidRPr="006610CB">
        <w:rPr>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F54224" w:rsidRPr="006610CB" w:rsidRDefault="00F54224" w:rsidP="00F54224">
      <w:pPr>
        <w:rPr>
          <w:lang w:val="ru-RU"/>
        </w:rPr>
      </w:pPr>
      <w:r w:rsidRPr="006610CB">
        <w:rPr>
          <w:lang w:val="ru-RU"/>
        </w:rPr>
        <w:t>3)</w:t>
      </w:r>
      <w:r w:rsidRPr="00F54224">
        <w:t> </w:t>
      </w:r>
      <w:r w:rsidRPr="006610CB">
        <w:rPr>
          <w:lang w:val="ru-RU"/>
        </w:rPr>
        <w:t>НЭП. Образование СССР. СССР в годы нэпа. «Великий перелом». Индустриализация, коллект</w:t>
      </w:r>
      <w:r w:rsidRPr="006610CB">
        <w:rPr>
          <w:lang w:val="ru-RU"/>
        </w:rPr>
        <w:t>и</w:t>
      </w:r>
      <w:r w:rsidRPr="006610CB">
        <w:rPr>
          <w:lang w:val="ru-RU"/>
        </w:rPr>
        <w:t>визация, культурная революция. Первые пятилетки. Политический строй и репрессии. Внешняя политика СССР. Укрепление обороноспособности;</w:t>
      </w:r>
    </w:p>
    <w:p w:rsidR="00F54224" w:rsidRPr="006610CB" w:rsidRDefault="00F54224" w:rsidP="00F54224">
      <w:pPr>
        <w:rPr>
          <w:lang w:val="ru-RU"/>
        </w:rPr>
      </w:pPr>
      <w:r w:rsidRPr="006610CB">
        <w:rPr>
          <w:lang w:val="ru-RU"/>
        </w:rPr>
        <w:t>4)</w:t>
      </w:r>
      <w:r w:rsidRPr="00F54224">
        <w:t> </w:t>
      </w:r>
      <w:r w:rsidRPr="006610CB">
        <w:rPr>
          <w:lang w:val="ru-RU"/>
        </w:rPr>
        <w:t>Великая Отечественная война 1941–1945 гг.: причины, силы сторон, основные операции. Гос</w:t>
      </w:r>
      <w:r w:rsidRPr="006610CB">
        <w:rPr>
          <w:lang w:val="ru-RU"/>
        </w:rPr>
        <w:t>у</w:t>
      </w:r>
      <w:r w:rsidRPr="006610CB">
        <w:rPr>
          <w:lang w:val="ru-RU"/>
        </w:rPr>
        <w:t>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F54224" w:rsidRPr="006610CB" w:rsidRDefault="00F54224" w:rsidP="00F54224">
      <w:pPr>
        <w:rPr>
          <w:lang w:val="ru-RU"/>
        </w:rPr>
      </w:pPr>
      <w:r w:rsidRPr="006610CB">
        <w:rPr>
          <w:lang w:val="ru-RU"/>
        </w:rPr>
        <w:t>5)</w:t>
      </w:r>
      <w:r w:rsidRPr="00F54224">
        <w:t> </w:t>
      </w:r>
      <w:r w:rsidRPr="006610CB">
        <w:rPr>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F54224" w:rsidRPr="006610CB" w:rsidRDefault="00F54224" w:rsidP="00F54224">
      <w:pPr>
        <w:rPr>
          <w:lang w:val="ru-RU"/>
        </w:rPr>
      </w:pPr>
      <w:r w:rsidRPr="006610CB">
        <w:rPr>
          <w:lang w:val="ru-RU"/>
        </w:rPr>
        <w:t>6)</w:t>
      </w:r>
      <w:r w:rsidRPr="00F54224">
        <w:t> </w:t>
      </w:r>
      <w:r w:rsidRPr="006610CB">
        <w:rPr>
          <w:lang w:val="ru-RU"/>
        </w:rPr>
        <w:t>Российская Федерация в 1992–2022 гг. Становление новой России. Возрождение Российской Федерации как великой державы в ХХ</w:t>
      </w:r>
      <w:r w:rsidRPr="00F54224">
        <w:t>I</w:t>
      </w:r>
      <w:r w:rsidRPr="006610CB">
        <w:rPr>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F54224" w:rsidRPr="006610CB" w:rsidRDefault="00F54224" w:rsidP="00F54224">
      <w:pPr>
        <w:rPr>
          <w:lang w:val="ru-RU"/>
        </w:rPr>
      </w:pPr>
      <w:r w:rsidRPr="006610CB">
        <w:rPr>
          <w:lang w:val="ru-RU"/>
        </w:rPr>
        <w:t>121.5.4.2.</w:t>
      </w:r>
      <w:r w:rsidRPr="00F54224">
        <w:t> </w:t>
      </w:r>
      <w:r w:rsidRPr="006610CB">
        <w:rPr>
          <w:lang w:val="ru-RU"/>
        </w:rPr>
        <w:t>Предметные результаты освоения базового учебного курса «Всеобщая история»:</w:t>
      </w:r>
    </w:p>
    <w:p w:rsidR="00F54224" w:rsidRPr="006610CB" w:rsidRDefault="00F54224" w:rsidP="00F54224">
      <w:pPr>
        <w:rPr>
          <w:lang w:val="ru-RU"/>
        </w:rPr>
      </w:pPr>
      <w:r w:rsidRPr="006610CB">
        <w:rPr>
          <w:lang w:val="ru-RU"/>
        </w:rPr>
        <w:t>1)</w:t>
      </w:r>
      <w:r w:rsidRPr="00F54224">
        <w:t> </w:t>
      </w:r>
      <w:r w:rsidRPr="006610CB">
        <w:rPr>
          <w:lang w:val="ru-RU"/>
        </w:rPr>
        <w:t>Мир накануне Первой мировой войны. Первая мировая война: причины, участники, основные события, результаты. Власть и общество;</w:t>
      </w:r>
    </w:p>
    <w:p w:rsidR="00F54224" w:rsidRPr="006610CB" w:rsidRDefault="00F54224" w:rsidP="00F54224">
      <w:pPr>
        <w:rPr>
          <w:lang w:val="ru-RU"/>
        </w:rPr>
      </w:pPr>
      <w:r w:rsidRPr="006610CB">
        <w:rPr>
          <w:lang w:val="ru-RU"/>
        </w:rPr>
        <w:t>2)</w:t>
      </w:r>
      <w:r w:rsidRPr="00F54224">
        <w:t> </w:t>
      </w:r>
      <w:r w:rsidRPr="006610CB">
        <w:rPr>
          <w:lang w:val="ru-RU"/>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w:t>
      </w:r>
      <w:r w:rsidRPr="006610CB">
        <w:rPr>
          <w:lang w:val="ru-RU"/>
        </w:rPr>
        <w:t>р</w:t>
      </w:r>
      <w:r w:rsidRPr="006610CB">
        <w:rPr>
          <w:lang w:val="ru-RU"/>
        </w:rPr>
        <w:t>манский нацизм. Народный фронт. Политика «умиротворения агрессора». Культурное развитие;</w:t>
      </w:r>
    </w:p>
    <w:p w:rsidR="00F54224" w:rsidRPr="006610CB" w:rsidRDefault="00F54224" w:rsidP="00F54224">
      <w:pPr>
        <w:rPr>
          <w:lang w:val="ru-RU"/>
        </w:rPr>
      </w:pPr>
      <w:r w:rsidRPr="006610CB">
        <w:rPr>
          <w:lang w:val="ru-RU"/>
        </w:rPr>
        <w:t>3)</w:t>
      </w:r>
      <w:r w:rsidRPr="00F54224">
        <w:t> </w:t>
      </w:r>
      <w:r w:rsidRPr="006610CB">
        <w:rPr>
          <w:lang w:val="ru-RU"/>
        </w:rPr>
        <w:t>Вторая мировая война: причины, участники, основные сражения, итоги;</w:t>
      </w:r>
    </w:p>
    <w:p w:rsidR="00F54224" w:rsidRPr="006610CB" w:rsidRDefault="00F54224" w:rsidP="00F54224">
      <w:pPr>
        <w:rPr>
          <w:lang w:val="ru-RU"/>
        </w:rPr>
      </w:pPr>
      <w:r w:rsidRPr="006610CB">
        <w:rPr>
          <w:lang w:val="ru-RU"/>
        </w:rPr>
        <w:lastRenderedPageBreak/>
        <w:t>4)</w:t>
      </w:r>
      <w:r w:rsidRPr="00F54224">
        <w:t> </w:t>
      </w:r>
      <w:r w:rsidRPr="006610CB">
        <w:rPr>
          <w:lang w:val="ru-RU"/>
        </w:rPr>
        <w:t>Власть и общество в годы войны. Решающий вклад СССР в Победу;</w:t>
      </w:r>
    </w:p>
    <w:p w:rsidR="00F54224" w:rsidRPr="006610CB" w:rsidRDefault="00F54224" w:rsidP="00F54224">
      <w:pPr>
        <w:rPr>
          <w:lang w:val="ru-RU"/>
        </w:rPr>
      </w:pPr>
      <w:r w:rsidRPr="006610CB">
        <w:rPr>
          <w:lang w:val="ru-RU"/>
        </w:rPr>
        <w:t>5)</w:t>
      </w:r>
      <w:r w:rsidRPr="00F54224">
        <w:t> </w:t>
      </w:r>
      <w:r w:rsidRPr="006610CB">
        <w:rPr>
          <w:lang w:val="ru-RU"/>
        </w:rPr>
        <w:t>Послевоенные перемены в мире. Холодная война. Мировая система социализма. Экономич</w:t>
      </w:r>
      <w:r w:rsidRPr="006610CB">
        <w:rPr>
          <w:lang w:val="ru-RU"/>
        </w:rPr>
        <w:t>е</w:t>
      </w:r>
      <w:r w:rsidRPr="006610CB">
        <w:rPr>
          <w:lang w:val="ru-RU"/>
        </w:rPr>
        <w:t>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w:t>
      </w:r>
      <w:r w:rsidRPr="006610CB">
        <w:rPr>
          <w:lang w:val="ru-RU"/>
        </w:rPr>
        <w:t>н</w:t>
      </w:r>
      <w:r w:rsidRPr="006610CB">
        <w:rPr>
          <w:lang w:val="ru-RU"/>
        </w:rPr>
        <w:t>формационное общество. Современный мир: глобализация и деглобализация. Геополитический кризис 2022 г. и его влияние на мировую систему.</w:t>
      </w:r>
    </w:p>
    <w:p w:rsidR="00F54224" w:rsidRPr="006610CB" w:rsidRDefault="00F54224" w:rsidP="00F54224">
      <w:pPr>
        <w:rPr>
          <w:lang w:val="ru-RU"/>
        </w:rPr>
      </w:pPr>
      <w:r w:rsidRPr="006610CB">
        <w:rPr>
          <w:lang w:val="ru-RU"/>
        </w:rPr>
        <w:t>121.5.5.</w:t>
      </w:r>
      <w:r w:rsidRPr="00F54224">
        <w:t> </w:t>
      </w:r>
      <w:r w:rsidRPr="006610CB">
        <w:rPr>
          <w:lang w:val="ru-RU"/>
        </w:rPr>
        <w:t>Предметные результаты изучения истории в 10 классе.</w:t>
      </w:r>
    </w:p>
    <w:p w:rsidR="00F54224" w:rsidRPr="006610CB" w:rsidRDefault="00F54224" w:rsidP="00F54224">
      <w:pPr>
        <w:rPr>
          <w:lang w:val="ru-RU"/>
        </w:rPr>
      </w:pPr>
      <w:r w:rsidRPr="006610CB">
        <w:rPr>
          <w:lang w:val="ru-RU"/>
        </w:rPr>
        <w:t>121.5.5.1.</w:t>
      </w:r>
      <w:r w:rsidRPr="00F54224">
        <w:t> </w:t>
      </w:r>
      <w:r w:rsidRPr="006610CB">
        <w:rPr>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w:t>
      </w:r>
      <w:r w:rsidRPr="006610CB">
        <w:rPr>
          <w:lang w:val="ru-RU"/>
        </w:rPr>
        <w:t>и</w:t>
      </w:r>
      <w:r w:rsidRPr="006610CB">
        <w:rPr>
          <w:lang w:val="ru-RU"/>
        </w:rPr>
        <w:t>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w:t>
      </w:r>
      <w:r w:rsidRPr="006610CB">
        <w:rPr>
          <w:lang w:val="ru-RU"/>
        </w:rPr>
        <w:t>ю</w:t>
      </w:r>
      <w:r w:rsidRPr="006610CB">
        <w:rPr>
          <w:lang w:val="ru-RU"/>
        </w:rPr>
        <w:t>щую роль СССР в победе над нацизмом, значение советских научно-технологических успехов.</w:t>
      </w:r>
    </w:p>
    <w:p w:rsidR="00F54224" w:rsidRPr="006610CB" w:rsidRDefault="00F54224" w:rsidP="00F54224">
      <w:pPr>
        <w:rPr>
          <w:lang w:val="ru-RU"/>
        </w:rPr>
      </w:pPr>
      <w:r w:rsidRPr="006610CB">
        <w:rPr>
          <w:lang w:val="ru-RU"/>
        </w:rPr>
        <w:t>Достижение указанного предметного результата непосредственно связано с усвоением обуча</w:t>
      </w:r>
      <w:r w:rsidRPr="006610CB">
        <w:rPr>
          <w:lang w:val="ru-RU"/>
        </w:rPr>
        <w:t>ю</w:t>
      </w:r>
      <w:r w:rsidRPr="006610CB">
        <w:rPr>
          <w:lang w:val="ru-RU"/>
        </w:rPr>
        <w:t>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w:t>
      </w:r>
      <w:r w:rsidRPr="006610CB">
        <w:rPr>
          <w:lang w:val="ru-RU"/>
        </w:rPr>
        <w:t>т</w:t>
      </w:r>
      <w:r w:rsidRPr="006610CB">
        <w:rPr>
          <w:lang w:val="ru-RU"/>
        </w:rPr>
        <w:t>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наиболее значимые события истории России 1914–1945 гг., объяснять их особую знач</w:t>
      </w:r>
      <w:r w:rsidRPr="006610CB">
        <w:rPr>
          <w:lang w:val="ru-RU"/>
        </w:rPr>
        <w:t>и</w:t>
      </w:r>
      <w:r w:rsidRPr="006610CB">
        <w:rPr>
          <w:lang w:val="ru-RU"/>
        </w:rPr>
        <w:t>мость для истории нашей страны;</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наиболее значительных с</w:t>
      </w:r>
      <w:r w:rsidRPr="006610CB">
        <w:rPr>
          <w:lang w:val="ru-RU"/>
        </w:rPr>
        <w:t>о</w:t>
      </w:r>
      <w:r w:rsidRPr="006610CB">
        <w:rPr>
          <w:lang w:val="ru-RU"/>
        </w:rPr>
        <w:t>бытий, явлений, процессов истории России 1914–1945 гг., их значение для истории России и чел</w:t>
      </w:r>
      <w:r w:rsidRPr="006610CB">
        <w:rPr>
          <w:lang w:val="ru-RU"/>
        </w:rPr>
        <w:t>о</w:t>
      </w:r>
      <w:r w:rsidRPr="006610CB">
        <w:rPr>
          <w:lang w:val="ru-RU"/>
        </w:rPr>
        <w:t>вечества в целом;</w:t>
      </w:r>
    </w:p>
    <w:p w:rsidR="00F54224" w:rsidRPr="006610CB" w:rsidRDefault="00F54224" w:rsidP="00F54224">
      <w:pPr>
        <w:rPr>
          <w:lang w:val="ru-RU"/>
        </w:rPr>
      </w:pPr>
      <w:r w:rsidRPr="006610CB">
        <w:rPr>
          <w:lang w:val="ru-RU"/>
        </w:rPr>
        <w:t>используя знания по истории России и всемирной истории 1914–1945 гг., выявлять попытки фал</w:t>
      </w:r>
      <w:r w:rsidRPr="006610CB">
        <w:rPr>
          <w:lang w:val="ru-RU"/>
        </w:rPr>
        <w:t>ь</w:t>
      </w:r>
      <w:r w:rsidRPr="006610CB">
        <w:rPr>
          <w:lang w:val="ru-RU"/>
        </w:rPr>
        <w:t>сификации истории;</w:t>
      </w:r>
    </w:p>
    <w:p w:rsidR="00F54224" w:rsidRPr="006610CB" w:rsidRDefault="00F54224" w:rsidP="00F54224">
      <w:pPr>
        <w:rPr>
          <w:lang w:val="ru-RU"/>
        </w:rPr>
      </w:pPr>
      <w:r w:rsidRPr="006610CB">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w:t>
      </w:r>
      <w:r w:rsidRPr="006610CB">
        <w:rPr>
          <w:lang w:val="ru-RU"/>
        </w:rPr>
        <w:t>с</w:t>
      </w:r>
      <w:r w:rsidRPr="006610CB">
        <w:rPr>
          <w:lang w:val="ru-RU"/>
        </w:rPr>
        <w:t>сии 1914–1945 гг.</w:t>
      </w:r>
    </w:p>
    <w:p w:rsidR="00F54224" w:rsidRPr="006610CB" w:rsidRDefault="00F54224" w:rsidP="00F54224">
      <w:pPr>
        <w:rPr>
          <w:lang w:val="ru-RU"/>
        </w:rPr>
      </w:pPr>
      <w:r w:rsidRPr="006610CB">
        <w:rPr>
          <w:lang w:val="ru-RU"/>
        </w:rPr>
        <w:t>121.5.5.2.</w:t>
      </w:r>
      <w:r w:rsidRPr="00F54224">
        <w:t> </w:t>
      </w:r>
      <w:r w:rsidRPr="006610CB">
        <w:rPr>
          <w:lang w:val="ru-RU"/>
        </w:rPr>
        <w:t>Знание имен героев Первой мировой, Гражданской, Великой Отечественной войн, ист</w:t>
      </w:r>
      <w:r w:rsidRPr="006610CB">
        <w:rPr>
          <w:lang w:val="ru-RU"/>
        </w:rPr>
        <w:t>о</w:t>
      </w:r>
      <w:r w:rsidRPr="006610CB">
        <w:rPr>
          <w:lang w:val="ru-RU"/>
        </w:rPr>
        <w:t>рических личностей, внесших значительный вклад в социально-экономическое, политическое и культурное развитие России в 1914–1945 гг.</w:t>
      </w:r>
    </w:p>
    <w:p w:rsidR="00F54224" w:rsidRPr="006610CB" w:rsidRDefault="00F54224" w:rsidP="00F54224">
      <w:pPr>
        <w:rPr>
          <w:lang w:val="ru-RU"/>
        </w:rPr>
      </w:pPr>
      <w:r w:rsidRPr="006610CB">
        <w:rPr>
          <w:lang w:val="ru-RU"/>
        </w:rPr>
        <w:t>Достижение указанного предметного результата возможно при комплексном использовании м</w:t>
      </w:r>
      <w:r w:rsidRPr="006610CB">
        <w:rPr>
          <w:lang w:val="ru-RU"/>
        </w:rPr>
        <w:t>е</w:t>
      </w:r>
      <w:r w:rsidRPr="006610CB">
        <w:rPr>
          <w:lang w:val="ru-RU"/>
        </w:rPr>
        <w:t>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имена наиболее выдающихся деятелей истории России 1914–1945 гг., события, проце</w:t>
      </w:r>
      <w:r w:rsidRPr="006610CB">
        <w:rPr>
          <w:lang w:val="ru-RU"/>
        </w:rPr>
        <w:t>с</w:t>
      </w:r>
      <w:r w:rsidRPr="006610CB">
        <w:rPr>
          <w:lang w:val="ru-RU"/>
        </w:rPr>
        <w:t>сы, в которых они участвовали;</w:t>
      </w:r>
    </w:p>
    <w:p w:rsidR="00F54224" w:rsidRPr="006610CB" w:rsidRDefault="00F54224" w:rsidP="00F54224">
      <w:pPr>
        <w:rPr>
          <w:lang w:val="ru-RU"/>
        </w:rPr>
      </w:pPr>
      <w:r w:rsidRPr="006610CB">
        <w:rPr>
          <w:lang w:val="ru-RU"/>
        </w:rPr>
        <w:t>характеризовать деятельность исторических личностей в рамках событий, процессов истории Ро</w:t>
      </w:r>
      <w:r w:rsidRPr="006610CB">
        <w:rPr>
          <w:lang w:val="ru-RU"/>
        </w:rPr>
        <w:t>с</w:t>
      </w:r>
      <w:r w:rsidRPr="006610CB">
        <w:rPr>
          <w:lang w:val="ru-RU"/>
        </w:rPr>
        <w:lastRenderedPageBreak/>
        <w:t>сии 1914–1945 гг., оценивать значение их деятельности для истории нашей станы и человечества в целом;</w:t>
      </w:r>
    </w:p>
    <w:p w:rsidR="00F54224" w:rsidRPr="006610CB" w:rsidRDefault="00F54224" w:rsidP="00F54224">
      <w:pPr>
        <w:rPr>
          <w:lang w:val="ru-RU"/>
        </w:rPr>
      </w:pPr>
      <w:r w:rsidRPr="006610CB">
        <w:rPr>
          <w:lang w:val="ru-RU"/>
        </w:rPr>
        <w:t>характеризовать значение и последствия событий 1914–1945 гг., в которых участвовали выдающ</w:t>
      </w:r>
      <w:r w:rsidRPr="006610CB">
        <w:rPr>
          <w:lang w:val="ru-RU"/>
        </w:rPr>
        <w:t>и</w:t>
      </w:r>
      <w:r w:rsidRPr="006610CB">
        <w:rPr>
          <w:lang w:val="ru-RU"/>
        </w:rPr>
        <w:t>еся исторические личности, для истории России;</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деятельности исторических личностей.</w:t>
      </w:r>
    </w:p>
    <w:p w:rsidR="00F54224" w:rsidRPr="006610CB" w:rsidRDefault="00F54224" w:rsidP="00F54224">
      <w:pPr>
        <w:rPr>
          <w:lang w:val="ru-RU"/>
        </w:rPr>
      </w:pPr>
      <w:r w:rsidRPr="006610CB">
        <w:rPr>
          <w:lang w:val="ru-RU"/>
        </w:rPr>
        <w:t>121.5.5.3.</w:t>
      </w:r>
      <w:r w:rsidRPr="00F54224">
        <w:t> </w:t>
      </w:r>
      <w:r w:rsidRPr="006610CB">
        <w:rPr>
          <w:lang w:val="ru-RU"/>
        </w:rPr>
        <w:t>Умение составлять описание (реконструкцию) в устной и письменной форме историч</w:t>
      </w:r>
      <w:r w:rsidRPr="006610CB">
        <w:rPr>
          <w:lang w:val="ru-RU"/>
        </w:rPr>
        <w:t>е</w:t>
      </w:r>
      <w:r w:rsidRPr="006610CB">
        <w:rPr>
          <w:lang w:val="ru-RU"/>
        </w:rPr>
        <w:t>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w:t>
      </w:r>
      <w:r w:rsidRPr="006610CB">
        <w:rPr>
          <w:lang w:val="ru-RU"/>
        </w:rPr>
        <w:t>и</w:t>
      </w:r>
      <w:r w:rsidRPr="006610CB">
        <w:rPr>
          <w:lang w:val="ru-RU"/>
        </w:rPr>
        <w:t>ровать и обосновывать собственную точку зрения (версию, оценку) с использованием фактическ</w:t>
      </w:r>
      <w:r w:rsidRPr="006610CB">
        <w:rPr>
          <w:lang w:val="ru-RU"/>
        </w:rPr>
        <w:t>о</w:t>
      </w:r>
      <w:r w:rsidRPr="006610CB">
        <w:rPr>
          <w:lang w:val="ru-RU"/>
        </w:rPr>
        <w:t>го материала, в том числе, используя источники разных типов.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w:t>
      </w:r>
      <w:r w:rsidRPr="006610CB">
        <w:rPr>
          <w:lang w:val="ru-RU"/>
        </w:rPr>
        <w:t>о</w:t>
      </w:r>
      <w:r w:rsidRPr="006610CB">
        <w:rPr>
          <w:lang w:val="ru-RU"/>
        </w:rPr>
        <w:t>товке конспекта, реферата;</w:t>
      </w:r>
    </w:p>
    <w:p w:rsidR="00F54224" w:rsidRPr="006610CB" w:rsidRDefault="00F54224" w:rsidP="00F54224">
      <w:pPr>
        <w:rPr>
          <w:lang w:val="ru-RU"/>
        </w:rPr>
      </w:pPr>
      <w:r w:rsidRPr="006610CB">
        <w:rPr>
          <w:lang w:val="ru-RU"/>
        </w:rPr>
        <w:t>по самостоятельно составленному плану представлять развернутый рассказ (описание) о ключ</w:t>
      </w:r>
      <w:r w:rsidRPr="006610CB">
        <w:rPr>
          <w:lang w:val="ru-RU"/>
        </w:rPr>
        <w:t>е</w:t>
      </w:r>
      <w:r w:rsidRPr="006610CB">
        <w:rPr>
          <w:lang w:val="ru-RU"/>
        </w:rPr>
        <w:t>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F54224" w:rsidRPr="006610CB" w:rsidRDefault="00F54224" w:rsidP="00F54224">
      <w:pPr>
        <w:rPr>
          <w:lang w:val="ru-RU"/>
        </w:rPr>
      </w:pPr>
      <w:r w:rsidRPr="006610CB">
        <w:rPr>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w:t>
      </w:r>
      <w:r w:rsidRPr="006610CB">
        <w:rPr>
          <w:lang w:val="ru-RU"/>
        </w:rPr>
        <w:t>и</w:t>
      </w:r>
      <w:r w:rsidRPr="006610CB">
        <w:rPr>
          <w:lang w:val="ru-RU"/>
        </w:rPr>
        <w:t>ков культуры;</w:t>
      </w:r>
    </w:p>
    <w:p w:rsidR="00F54224" w:rsidRPr="006610CB" w:rsidRDefault="00F54224" w:rsidP="00F54224">
      <w:pPr>
        <w:rPr>
          <w:lang w:val="ru-RU"/>
        </w:rPr>
      </w:pPr>
      <w:r w:rsidRPr="006610CB">
        <w:rPr>
          <w:lang w:val="ru-RU"/>
        </w:rPr>
        <w:t>представлять результаты самостоятельного изучения исторической информации из истории Ро</w:t>
      </w:r>
      <w:r w:rsidRPr="006610CB">
        <w:rPr>
          <w:lang w:val="ru-RU"/>
        </w:rPr>
        <w:t>с</w:t>
      </w:r>
      <w:r w:rsidRPr="006610CB">
        <w:rPr>
          <w:lang w:val="ru-RU"/>
        </w:rPr>
        <w:t>сии и всемирной истории 1914–1945 гг. в форме сложного плана, конспекта, реферата;</w:t>
      </w:r>
    </w:p>
    <w:p w:rsidR="00F54224" w:rsidRPr="006610CB" w:rsidRDefault="00F54224" w:rsidP="00F54224">
      <w:pPr>
        <w:rPr>
          <w:lang w:val="ru-RU"/>
        </w:rPr>
      </w:pPr>
      <w:r w:rsidRPr="006610CB">
        <w:rPr>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F54224" w:rsidRPr="006610CB" w:rsidRDefault="00F54224" w:rsidP="00F54224">
      <w:pPr>
        <w:rPr>
          <w:lang w:val="ru-RU"/>
        </w:rPr>
      </w:pPr>
      <w:r w:rsidRPr="006610CB">
        <w:rPr>
          <w:lang w:val="ru-RU"/>
        </w:rPr>
        <w:t>понимать необходимость фактической аргументации для обоснования своей позиции; самосто</w:t>
      </w:r>
      <w:r w:rsidRPr="006610CB">
        <w:rPr>
          <w:lang w:val="ru-RU"/>
        </w:rPr>
        <w:t>я</w:t>
      </w:r>
      <w:r w:rsidRPr="006610CB">
        <w:rPr>
          <w:lang w:val="ru-RU"/>
        </w:rPr>
        <w:t>тельно отбирать факты, которые могут быть использованы для подтверждения или опровержения какой-либо оценки исторических событий;</w:t>
      </w:r>
    </w:p>
    <w:p w:rsidR="00F54224" w:rsidRPr="006610CB" w:rsidRDefault="00F54224" w:rsidP="00F54224">
      <w:pPr>
        <w:rPr>
          <w:lang w:val="ru-RU"/>
        </w:rPr>
      </w:pPr>
      <w:r w:rsidRPr="006610CB">
        <w:rPr>
          <w:lang w:val="ru-RU"/>
        </w:rPr>
        <w:t>формулировать аргументы для подтверждения или опровержения собственной или предложе</w:t>
      </w:r>
      <w:r w:rsidRPr="006610CB">
        <w:rPr>
          <w:lang w:val="ru-RU"/>
        </w:rPr>
        <w:t>н</w:t>
      </w:r>
      <w:r w:rsidRPr="006610CB">
        <w:rPr>
          <w:lang w:val="ru-RU"/>
        </w:rPr>
        <w:t>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F54224" w:rsidRPr="006610CB" w:rsidRDefault="00F54224" w:rsidP="00F54224">
      <w:pPr>
        <w:rPr>
          <w:lang w:val="ru-RU"/>
        </w:rPr>
      </w:pPr>
      <w:r w:rsidRPr="006610CB">
        <w:rPr>
          <w:lang w:val="ru-RU"/>
        </w:rPr>
        <w:lastRenderedPageBreak/>
        <w:t>121.5.5.4.</w:t>
      </w:r>
      <w:r w:rsidRPr="00F54224">
        <w:t> </w:t>
      </w:r>
      <w:r w:rsidRPr="006610CB">
        <w:rPr>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1914–1945 гг.;</w:t>
      </w:r>
    </w:p>
    <w:p w:rsidR="00F54224" w:rsidRPr="006610CB" w:rsidRDefault="00F54224" w:rsidP="00F54224">
      <w:pPr>
        <w:rPr>
          <w:lang w:val="ru-RU"/>
        </w:rPr>
      </w:pPr>
      <w:r w:rsidRPr="006610CB">
        <w:rPr>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F54224" w:rsidRPr="006610CB" w:rsidRDefault="00F54224" w:rsidP="00F54224">
      <w:pPr>
        <w:rPr>
          <w:lang w:val="ru-RU"/>
        </w:rPr>
      </w:pPr>
      <w:r w:rsidRPr="006610CB">
        <w:rPr>
          <w:lang w:val="ru-RU"/>
        </w:rPr>
        <w:t>группировать, систематизировать исторические факты по самостоятельно определяемому пр</w:t>
      </w:r>
      <w:r w:rsidRPr="006610CB">
        <w:rPr>
          <w:lang w:val="ru-RU"/>
        </w:rPr>
        <w:t>и</w:t>
      </w:r>
      <w:r w:rsidRPr="006610CB">
        <w:rPr>
          <w:lang w:val="ru-RU"/>
        </w:rPr>
        <w:t>знаку (хронологии, принадлежности к историческим процессам, типологическим основаниям и другим);</w:t>
      </w:r>
    </w:p>
    <w:p w:rsidR="00F54224" w:rsidRPr="006610CB" w:rsidRDefault="00F54224" w:rsidP="00F54224">
      <w:pPr>
        <w:rPr>
          <w:lang w:val="ru-RU"/>
        </w:rPr>
      </w:pPr>
      <w:r w:rsidRPr="006610CB">
        <w:rPr>
          <w:lang w:val="ru-RU"/>
        </w:rPr>
        <w:t>обобщать историческую информацию по истории России и зарубежных стран 1914–1945 гг.;</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зарубежных стран в 1914–1945 гг.;</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устанавливать исторические аналогии.</w:t>
      </w:r>
    </w:p>
    <w:p w:rsidR="00F54224" w:rsidRPr="006610CB" w:rsidRDefault="00F54224" w:rsidP="00F54224">
      <w:pPr>
        <w:rPr>
          <w:lang w:val="ru-RU"/>
        </w:rPr>
      </w:pPr>
      <w:r w:rsidRPr="006610CB">
        <w:rPr>
          <w:lang w:val="ru-RU"/>
        </w:rPr>
        <w:t>121.5.5.5.</w:t>
      </w:r>
      <w:r w:rsidRPr="00F54224">
        <w:t> </w:t>
      </w:r>
      <w:r w:rsidRPr="006610CB">
        <w:rPr>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w:t>
      </w:r>
      <w:r w:rsidRPr="006610CB">
        <w:rPr>
          <w:lang w:val="ru-RU"/>
        </w:rPr>
        <w:t>о</w:t>
      </w:r>
      <w:r w:rsidRPr="006610CB">
        <w:rPr>
          <w:lang w:val="ru-RU"/>
        </w:rPr>
        <w:t>рии родного края и истории России в 1914–1945 гг.; определять современников исторических с</w:t>
      </w:r>
      <w:r w:rsidRPr="006610CB">
        <w:rPr>
          <w:lang w:val="ru-RU"/>
        </w:rPr>
        <w:t>о</w:t>
      </w:r>
      <w:r w:rsidRPr="006610CB">
        <w:rPr>
          <w:lang w:val="ru-RU"/>
        </w:rPr>
        <w:t>бытий истории России и человечества в целом в 1914–1945 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1914–1945 гг.;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54224" w:rsidRPr="006610CB" w:rsidRDefault="00F54224" w:rsidP="00F54224">
      <w:pPr>
        <w:rPr>
          <w:lang w:val="ru-RU"/>
        </w:rPr>
      </w:pPr>
      <w:r w:rsidRPr="006610CB">
        <w:rPr>
          <w:lang w:val="ru-RU"/>
        </w:rPr>
        <w:t>соотносить события истории родного края, истории России и зарубежных стран 1914–1945 гг.;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челов</w:t>
      </w:r>
      <w:r w:rsidRPr="006610CB">
        <w:rPr>
          <w:lang w:val="ru-RU"/>
        </w:rPr>
        <w:t>е</w:t>
      </w:r>
      <w:r w:rsidRPr="006610CB">
        <w:rPr>
          <w:lang w:val="ru-RU"/>
        </w:rPr>
        <w:lastRenderedPageBreak/>
        <w:t>чества в целом 1914–1945 гг.</w:t>
      </w:r>
    </w:p>
    <w:p w:rsidR="00F54224" w:rsidRPr="006610CB" w:rsidRDefault="00F54224" w:rsidP="00F54224">
      <w:pPr>
        <w:rPr>
          <w:lang w:val="ru-RU"/>
        </w:rPr>
      </w:pPr>
      <w:r w:rsidRPr="006610CB">
        <w:rPr>
          <w:lang w:val="ru-RU"/>
        </w:rPr>
        <w:t>121.5.5.6.</w:t>
      </w:r>
      <w:r w:rsidRPr="00F54224">
        <w:t> </w:t>
      </w:r>
      <w:r w:rsidRPr="006610CB">
        <w:rPr>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различать виды письменных исторических источников по истории России и всемирной истории 1914–1945 гг.;</w:t>
      </w:r>
    </w:p>
    <w:p w:rsidR="00F54224" w:rsidRPr="006610CB" w:rsidRDefault="00F54224" w:rsidP="00F54224">
      <w:pPr>
        <w:rPr>
          <w:lang w:val="ru-RU"/>
        </w:rPr>
      </w:pPr>
      <w:r w:rsidRPr="006610CB">
        <w:rPr>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54224" w:rsidRPr="006610CB" w:rsidRDefault="00F54224" w:rsidP="00F54224">
      <w:pPr>
        <w:rPr>
          <w:lang w:val="ru-RU"/>
        </w:rPr>
      </w:pPr>
      <w:r w:rsidRPr="006610CB">
        <w:rPr>
          <w:lang w:val="ru-RU"/>
        </w:rPr>
        <w:t>определять на основе информации, представленной в письменном историческом источнике, х</w:t>
      </w:r>
      <w:r w:rsidRPr="006610CB">
        <w:rPr>
          <w:lang w:val="ru-RU"/>
        </w:rPr>
        <w:t>а</w:t>
      </w:r>
      <w:r w:rsidRPr="006610CB">
        <w:rPr>
          <w:lang w:val="ru-RU"/>
        </w:rPr>
        <w:t>рактерные признаки описываемых событий, явлений, процессов по истории России и зарубежных стран 1914–1945 гг.;</w:t>
      </w:r>
    </w:p>
    <w:p w:rsidR="00F54224" w:rsidRPr="006610CB" w:rsidRDefault="00F54224" w:rsidP="00F54224">
      <w:pPr>
        <w:rPr>
          <w:lang w:val="ru-RU"/>
        </w:rPr>
      </w:pPr>
      <w:r w:rsidRPr="006610CB">
        <w:rPr>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F54224" w:rsidRPr="006610CB" w:rsidRDefault="00F54224" w:rsidP="00F54224">
      <w:pPr>
        <w:rPr>
          <w:lang w:val="ru-RU"/>
        </w:rPr>
      </w:pPr>
      <w:r w:rsidRPr="006610CB">
        <w:rPr>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w:t>
      </w:r>
      <w:r w:rsidRPr="006610CB">
        <w:rPr>
          <w:lang w:val="ru-RU"/>
        </w:rPr>
        <w:t>и</w:t>
      </w:r>
      <w:r w:rsidRPr="006610CB">
        <w:rPr>
          <w:lang w:val="ru-RU"/>
        </w:rPr>
        <w:t>ческой картой/схемой);</w:t>
      </w:r>
    </w:p>
    <w:p w:rsidR="00F54224" w:rsidRPr="006610CB" w:rsidRDefault="00F54224" w:rsidP="00F54224">
      <w:pPr>
        <w:rPr>
          <w:lang w:val="ru-RU"/>
        </w:rPr>
      </w:pPr>
      <w:r w:rsidRPr="006610CB">
        <w:rPr>
          <w:lang w:val="ru-RU"/>
        </w:rPr>
        <w:t>сопоставлять, анализировать информацию из двух или более письменных исторических источн</w:t>
      </w:r>
      <w:r w:rsidRPr="006610CB">
        <w:rPr>
          <w:lang w:val="ru-RU"/>
        </w:rPr>
        <w:t>и</w:t>
      </w:r>
      <w:r w:rsidRPr="006610CB">
        <w:rPr>
          <w:lang w:val="ru-RU"/>
        </w:rPr>
        <w:t>ков по истории России и зарубежных стран 1914–1945 гг., делать выводы;</w:t>
      </w:r>
    </w:p>
    <w:p w:rsidR="00F54224" w:rsidRPr="006610CB" w:rsidRDefault="00F54224" w:rsidP="00F54224">
      <w:pPr>
        <w:rPr>
          <w:lang w:val="ru-RU"/>
        </w:rPr>
      </w:pPr>
      <w:r w:rsidRPr="006610CB">
        <w:rPr>
          <w:lang w:val="ru-RU"/>
        </w:rPr>
        <w:t>использовать исторические письменные источники при аргументации дискуссионных точек зр</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проводить атрибуцию вещественного исторического источника (определять утилитарное назнач</w:t>
      </w:r>
      <w:r w:rsidRPr="006610CB">
        <w:rPr>
          <w:lang w:val="ru-RU"/>
        </w:rPr>
        <w:t>е</w:t>
      </w:r>
      <w:r w:rsidRPr="006610CB">
        <w:rPr>
          <w:lang w:val="ru-RU"/>
        </w:rPr>
        <w:t>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54224" w:rsidRPr="006610CB" w:rsidRDefault="00F54224" w:rsidP="00F54224">
      <w:pPr>
        <w:rPr>
          <w:lang w:val="ru-RU"/>
        </w:rPr>
      </w:pPr>
      <w:r w:rsidRPr="006610CB">
        <w:rPr>
          <w:lang w:val="ru-RU"/>
        </w:rPr>
        <w:t>проводить атрибуцию визуальных и аудиовизуальных исторических источников по истории Ро</w:t>
      </w:r>
      <w:r w:rsidRPr="006610CB">
        <w:rPr>
          <w:lang w:val="ru-RU"/>
        </w:rPr>
        <w:t>с</w:t>
      </w:r>
      <w:r w:rsidRPr="006610CB">
        <w:rPr>
          <w:lang w:val="ru-RU"/>
        </w:rPr>
        <w:t>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54224" w:rsidRPr="006610CB" w:rsidRDefault="00F54224" w:rsidP="00F54224">
      <w:pPr>
        <w:rPr>
          <w:lang w:val="ru-RU"/>
        </w:rPr>
      </w:pPr>
      <w:r w:rsidRPr="006610CB">
        <w:rPr>
          <w:lang w:val="ru-RU"/>
        </w:rPr>
        <w:t>121.5.5.7.</w:t>
      </w:r>
      <w:r w:rsidRPr="00F54224">
        <w:t> </w:t>
      </w:r>
      <w:r w:rsidRPr="006610CB">
        <w:rPr>
          <w:lang w:val="ru-RU"/>
        </w:rPr>
        <w:t>Умение осуществлять с соблюдением правил информационной безопасности поиск и</w:t>
      </w:r>
      <w:r w:rsidRPr="006610CB">
        <w:rPr>
          <w:lang w:val="ru-RU"/>
        </w:rPr>
        <w:t>с</w:t>
      </w:r>
      <w:r w:rsidRPr="006610CB">
        <w:rPr>
          <w:lang w:val="ru-RU"/>
        </w:rPr>
        <w:t>торической информации по истории России и зарубежных стран 1914–1945 гг. в справочной лит</w:t>
      </w:r>
      <w:r w:rsidRPr="006610CB">
        <w:rPr>
          <w:lang w:val="ru-RU"/>
        </w:rPr>
        <w:t>е</w:t>
      </w:r>
      <w:r w:rsidRPr="006610CB">
        <w:rPr>
          <w:lang w:val="ru-RU"/>
        </w:rPr>
        <w:t>ратуре, сети Интернет, средствах массовой информации для решения познавательных задач; оц</w:t>
      </w:r>
      <w:r w:rsidRPr="006610CB">
        <w:rPr>
          <w:lang w:val="ru-RU"/>
        </w:rPr>
        <w:t>е</w:t>
      </w:r>
      <w:r w:rsidRPr="006610CB">
        <w:rPr>
          <w:lang w:val="ru-RU"/>
        </w:rPr>
        <w:t>нивать полноту и достоверность информации с точки зрения ее соответствия исторической де</w:t>
      </w:r>
      <w:r w:rsidRPr="006610CB">
        <w:rPr>
          <w:lang w:val="ru-RU"/>
        </w:rPr>
        <w:t>й</w:t>
      </w:r>
      <w:r w:rsidRPr="006610CB">
        <w:rPr>
          <w:lang w:val="ru-RU"/>
        </w:rPr>
        <w:t>ствительности.</w:t>
      </w:r>
    </w:p>
    <w:p w:rsidR="00F54224" w:rsidRPr="006610CB" w:rsidRDefault="00F54224" w:rsidP="00F54224">
      <w:pPr>
        <w:rPr>
          <w:lang w:val="ru-RU"/>
        </w:rPr>
      </w:pPr>
      <w:r w:rsidRPr="006610CB">
        <w:rPr>
          <w:lang w:val="ru-RU"/>
        </w:rPr>
        <w:lastRenderedPageBreak/>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и использовать правила информационной безопасности при поиске исторической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на основе знаний по истории самостоятельно подбирать достоверные визуальные источники и</w:t>
      </w:r>
      <w:r w:rsidRPr="006610CB">
        <w:rPr>
          <w:lang w:val="ru-RU"/>
        </w:rPr>
        <w:t>с</w:t>
      </w:r>
      <w:r w:rsidRPr="006610CB">
        <w:rPr>
          <w:lang w:val="ru-RU"/>
        </w:rPr>
        <w:t>торической информации, иллюстрирующие сущностные признаки исторических событий, явл</w:t>
      </w:r>
      <w:r w:rsidRPr="006610CB">
        <w:rPr>
          <w:lang w:val="ru-RU"/>
        </w:rPr>
        <w:t>е</w:t>
      </w:r>
      <w:r w:rsidRPr="006610CB">
        <w:rPr>
          <w:lang w:val="ru-RU"/>
        </w:rPr>
        <w:t>ний, процессов;</w:t>
      </w:r>
    </w:p>
    <w:p w:rsidR="00F54224" w:rsidRPr="006610CB" w:rsidRDefault="00F54224" w:rsidP="00F54224">
      <w:pPr>
        <w:rPr>
          <w:lang w:val="ru-RU"/>
        </w:rPr>
      </w:pPr>
      <w:r w:rsidRPr="006610CB">
        <w:rPr>
          <w:lang w:val="ru-RU"/>
        </w:rPr>
        <w:t>самостоятельно осуществлять поиск исторической информации, необходимой для анализа ист</w:t>
      </w:r>
      <w:r w:rsidRPr="006610CB">
        <w:rPr>
          <w:lang w:val="ru-RU"/>
        </w:rPr>
        <w:t>о</w:t>
      </w:r>
      <w:r w:rsidRPr="006610CB">
        <w:rPr>
          <w:lang w:val="ru-RU"/>
        </w:rPr>
        <w:t>рических событий, процессов, явлений истории России и зарубежных стран 1914–1945 гг.;</w:t>
      </w:r>
    </w:p>
    <w:p w:rsidR="00F54224" w:rsidRPr="006610CB" w:rsidRDefault="00F54224" w:rsidP="00F54224">
      <w:pPr>
        <w:rPr>
          <w:lang w:val="ru-RU"/>
        </w:rPr>
      </w:pPr>
      <w:r w:rsidRPr="006610CB">
        <w:rPr>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54224" w:rsidRPr="006610CB" w:rsidRDefault="00F54224" w:rsidP="00F54224">
      <w:pPr>
        <w:rPr>
          <w:lang w:val="ru-RU"/>
        </w:rPr>
      </w:pPr>
      <w:r w:rsidRPr="006610CB">
        <w:rPr>
          <w:lang w:val="ru-RU"/>
        </w:rPr>
        <w:t>121.5.5.8.</w:t>
      </w:r>
      <w:r w:rsidRPr="00F54224">
        <w:t> </w:t>
      </w:r>
      <w:r w:rsidRPr="006610CB">
        <w:rPr>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w:t>
      </w:r>
      <w:r w:rsidRPr="006610CB">
        <w:rPr>
          <w:lang w:val="ru-RU"/>
        </w:rPr>
        <w:t>о</w:t>
      </w:r>
      <w:r w:rsidRPr="006610CB">
        <w:rPr>
          <w:lang w:val="ru-RU"/>
        </w:rPr>
        <w:t>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w:t>
      </w:r>
      <w:r w:rsidRPr="006610CB">
        <w:rPr>
          <w:lang w:val="ru-RU"/>
        </w:rPr>
        <w:t>о</w:t>
      </w:r>
      <w:r w:rsidRPr="006610CB">
        <w:rPr>
          <w:lang w:val="ru-RU"/>
        </w:rPr>
        <w:t>ектной деятельности в форме разработки и представления учебных проектов по новейшей ист</w:t>
      </w:r>
      <w:r w:rsidRPr="006610CB">
        <w:rPr>
          <w:lang w:val="ru-RU"/>
        </w:rPr>
        <w:t>о</w:t>
      </w:r>
      <w:r w:rsidRPr="006610CB">
        <w:rPr>
          <w:lang w:val="ru-RU"/>
        </w:rPr>
        <w:t>рии, в том числе – на региональном материале (с использованием ресурсов библиотек, музеев и других).</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на основе информации, представленной в текстовом источнике исторической инфо</w:t>
      </w:r>
      <w:r w:rsidRPr="006610CB">
        <w:rPr>
          <w:lang w:val="ru-RU"/>
        </w:rPr>
        <w:t>р</w:t>
      </w:r>
      <w:r w:rsidRPr="006610CB">
        <w:rPr>
          <w:lang w:val="ru-RU"/>
        </w:rPr>
        <w:t>мации, характерные признаки описываемых событий (явлений, процессов) истории России и з</w:t>
      </w:r>
      <w:r w:rsidRPr="006610CB">
        <w:rPr>
          <w:lang w:val="ru-RU"/>
        </w:rPr>
        <w:t>а</w:t>
      </w:r>
      <w:r w:rsidRPr="006610CB">
        <w:rPr>
          <w:lang w:val="ru-RU"/>
        </w:rPr>
        <w:t>рубежных стран 1914–1945 гг.;</w:t>
      </w:r>
    </w:p>
    <w:p w:rsidR="00F54224" w:rsidRPr="006610CB" w:rsidRDefault="00F54224" w:rsidP="00F54224">
      <w:pPr>
        <w:rPr>
          <w:lang w:val="ru-RU"/>
        </w:rPr>
      </w:pPr>
      <w:r w:rsidRPr="006610CB">
        <w:rPr>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F54224" w:rsidRPr="006610CB" w:rsidRDefault="00F54224" w:rsidP="00F54224">
      <w:pPr>
        <w:rPr>
          <w:lang w:val="ru-RU"/>
        </w:rPr>
      </w:pPr>
      <w:r w:rsidRPr="006610CB">
        <w:rPr>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F54224" w:rsidRPr="006610CB" w:rsidRDefault="00F54224" w:rsidP="00F54224">
      <w:pPr>
        <w:rPr>
          <w:lang w:val="ru-RU"/>
        </w:rPr>
      </w:pPr>
      <w:r w:rsidRPr="006610CB">
        <w:rPr>
          <w:lang w:val="ru-RU"/>
        </w:rPr>
        <w:t>привлекать контекстную информацию при работе с исторической картой и рассказывать об ист</w:t>
      </w:r>
      <w:r w:rsidRPr="006610CB">
        <w:rPr>
          <w:lang w:val="ru-RU"/>
        </w:rPr>
        <w:t>о</w:t>
      </w:r>
      <w:r w:rsidRPr="006610CB">
        <w:rPr>
          <w:lang w:val="ru-RU"/>
        </w:rPr>
        <w:t>рических событиях, используя историческую карту;</w:t>
      </w:r>
    </w:p>
    <w:p w:rsidR="00F54224" w:rsidRPr="006610CB" w:rsidRDefault="00F54224" w:rsidP="00F54224">
      <w:pPr>
        <w:rPr>
          <w:lang w:val="ru-RU"/>
        </w:rPr>
      </w:pPr>
      <w:r w:rsidRPr="006610CB">
        <w:rPr>
          <w:lang w:val="ru-RU"/>
        </w:rPr>
        <w:t>сопоставлять, анализировать информацию, представленную на двух или более исторических ка</w:t>
      </w:r>
      <w:r w:rsidRPr="006610CB">
        <w:rPr>
          <w:lang w:val="ru-RU"/>
        </w:rPr>
        <w:t>р</w:t>
      </w:r>
      <w:r w:rsidRPr="006610CB">
        <w:rPr>
          <w:lang w:val="ru-RU"/>
        </w:rPr>
        <w:t>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F54224" w:rsidRPr="006610CB" w:rsidRDefault="00F54224" w:rsidP="00F54224">
      <w:pPr>
        <w:rPr>
          <w:lang w:val="ru-RU"/>
        </w:rPr>
      </w:pPr>
      <w:r w:rsidRPr="006610CB">
        <w:rPr>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w:t>
      </w:r>
      <w:r w:rsidRPr="006610CB">
        <w:rPr>
          <w:lang w:val="ru-RU"/>
        </w:rPr>
        <w:t>у</w:t>
      </w:r>
      <w:r w:rsidRPr="006610CB">
        <w:rPr>
          <w:lang w:val="ru-RU"/>
        </w:rPr>
        <w:t>дарств, народов, делать выводы;</w:t>
      </w:r>
    </w:p>
    <w:p w:rsidR="00F54224" w:rsidRPr="006610CB" w:rsidRDefault="00F54224" w:rsidP="00F54224">
      <w:pPr>
        <w:rPr>
          <w:lang w:val="ru-RU"/>
        </w:rPr>
      </w:pPr>
      <w:r w:rsidRPr="006610CB">
        <w:rPr>
          <w:lang w:val="ru-RU"/>
        </w:rPr>
        <w:lastRenderedPageBreak/>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w:t>
      </w:r>
      <w:r w:rsidRPr="006610CB">
        <w:rPr>
          <w:lang w:val="ru-RU"/>
        </w:rPr>
        <w:t>с</w:t>
      </w:r>
      <w:r w:rsidRPr="006610CB">
        <w:rPr>
          <w:lang w:val="ru-RU"/>
        </w:rPr>
        <w:t>точников исторической информации;</w:t>
      </w:r>
    </w:p>
    <w:p w:rsidR="00F54224" w:rsidRPr="006610CB" w:rsidRDefault="00F54224" w:rsidP="00F54224">
      <w:pPr>
        <w:rPr>
          <w:lang w:val="ru-RU"/>
        </w:rPr>
      </w:pPr>
      <w:r w:rsidRPr="006610CB">
        <w:rPr>
          <w:lang w:val="ru-RU"/>
        </w:rPr>
        <w:t>определять события, явления, процессы, которым посвящены визуальные источники историч</w:t>
      </w:r>
      <w:r w:rsidRPr="006610CB">
        <w:rPr>
          <w:lang w:val="ru-RU"/>
        </w:rPr>
        <w:t>е</w:t>
      </w:r>
      <w:r w:rsidRPr="006610CB">
        <w:rPr>
          <w:lang w:val="ru-RU"/>
        </w:rPr>
        <w:t>ской информации;</w:t>
      </w:r>
    </w:p>
    <w:p w:rsidR="00F54224" w:rsidRPr="006610CB" w:rsidRDefault="00F54224" w:rsidP="00F54224">
      <w:pPr>
        <w:rPr>
          <w:lang w:val="ru-RU"/>
        </w:rPr>
      </w:pPr>
      <w:r w:rsidRPr="006610CB">
        <w:rPr>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F54224" w:rsidRPr="006610CB" w:rsidRDefault="00F54224" w:rsidP="00F54224">
      <w:pPr>
        <w:rPr>
          <w:lang w:val="ru-RU"/>
        </w:rPr>
      </w:pPr>
      <w:r w:rsidRPr="006610CB">
        <w:rPr>
          <w:lang w:val="ru-RU"/>
        </w:rPr>
        <w:t>представлять историческую информацию в виде таблиц, графиков, схем, диаграмм;</w:t>
      </w:r>
    </w:p>
    <w:p w:rsidR="00F54224" w:rsidRPr="006610CB" w:rsidRDefault="00F54224" w:rsidP="00F54224">
      <w:pPr>
        <w:rPr>
          <w:lang w:val="ru-RU"/>
        </w:rPr>
      </w:pPr>
      <w:r w:rsidRPr="006610CB">
        <w:rPr>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w:t>
      </w:r>
      <w:r w:rsidRPr="006610CB">
        <w:rPr>
          <w:lang w:val="ru-RU"/>
        </w:rPr>
        <w:t>с</w:t>
      </w:r>
      <w:r w:rsidRPr="006610CB">
        <w:rPr>
          <w:lang w:val="ru-RU"/>
        </w:rPr>
        <w:t>пользованием ресурсов библиотек, музеев и других.</w:t>
      </w:r>
    </w:p>
    <w:p w:rsidR="00F54224" w:rsidRPr="006610CB" w:rsidRDefault="00F54224" w:rsidP="00F54224">
      <w:pPr>
        <w:rPr>
          <w:lang w:val="ru-RU"/>
        </w:rPr>
      </w:pPr>
      <w:r w:rsidRPr="006610CB">
        <w:rPr>
          <w:lang w:val="ru-RU"/>
        </w:rPr>
        <w:t>121.5.5.9.</w:t>
      </w:r>
      <w:r w:rsidRPr="00F54224">
        <w:t> </w:t>
      </w:r>
      <w:r w:rsidRPr="006610CB">
        <w:rPr>
          <w:lang w:val="ru-RU"/>
        </w:rPr>
        <w:t>Приобретение опыта взаимодействия с людьми другой культуры, национальной и рел</w:t>
      </w:r>
      <w:r w:rsidRPr="006610CB">
        <w:rPr>
          <w:lang w:val="ru-RU"/>
        </w:rPr>
        <w:t>и</w:t>
      </w:r>
      <w:r w:rsidRPr="006610CB">
        <w:rPr>
          <w:lang w:val="ru-RU"/>
        </w:rPr>
        <w:t>гиозной принадлежности на основе ценностей современного российского общества: идеалов г</w:t>
      </w:r>
      <w:r w:rsidRPr="006610CB">
        <w:rPr>
          <w:lang w:val="ru-RU"/>
        </w:rPr>
        <w:t>у</w:t>
      </w:r>
      <w:r w:rsidRPr="006610CB">
        <w:rPr>
          <w:lang w:val="ru-RU"/>
        </w:rPr>
        <w:t>манизма, демократии, мира и взаимопонимания между народами, людьми разных культур; пр</w:t>
      </w:r>
      <w:r w:rsidRPr="006610CB">
        <w:rPr>
          <w:lang w:val="ru-RU"/>
        </w:rPr>
        <w:t>о</w:t>
      </w:r>
      <w:r w:rsidRPr="006610CB">
        <w:rPr>
          <w:lang w:val="ru-RU"/>
        </w:rPr>
        <w:t>явление уважения к историческому наследию народов России.</w:t>
      </w:r>
    </w:p>
    <w:p w:rsidR="00F54224" w:rsidRPr="006610CB" w:rsidRDefault="00F54224" w:rsidP="00F54224">
      <w:pPr>
        <w:rPr>
          <w:lang w:val="ru-RU"/>
        </w:rPr>
      </w:pPr>
      <w:r w:rsidRPr="006610CB">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w:t>
      </w:r>
      <w:r w:rsidRPr="006610CB">
        <w:rPr>
          <w:lang w:val="ru-RU"/>
        </w:rPr>
        <w:t>и</w:t>
      </w:r>
      <w:r w:rsidRPr="006610CB">
        <w:rPr>
          <w:lang w:val="ru-RU"/>
        </w:rPr>
        <w:t>мания между всеми народами России.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особенности политического, социально-экономического и историко-культурного разв</w:t>
      </w:r>
      <w:r w:rsidRPr="006610CB">
        <w:rPr>
          <w:lang w:val="ru-RU"/>
        </w:rPr>
        <w:t>и</w:t>
      </w:r>
      <w:r w:rsidRPr="006610CB">
        <w:rPr>
          <w:lang w:val="ru-RU"/>
        </w:rPr>
        <w:t>тия России как многонационального государства, знакомство с культурой, традициями и обыча</w:t>
      </w:r>
      <w:r w:rsidRPr="006610CB">
        <w:rPr>
          <w:lang w:val="ru-RU"/>
        </w:rPr>
        <w:t>я</w:t>
      </w:r>
      <w:r w:rsidRPr="006610CB">
        <w:rPr>
          <w:lang w:val="ru-RU"/>
        </w:rPr>
        <w:t>ми народов России;</w:t>
      </w:r>
    </w:p>
    <w:p w:rsidR="00F54224" w:rsidRPr="006610CB" w:rsidRDefault="00F54224" w:rsidP="00F54224">
      <w:pPr>
        <w:rPr>
          <w:lang w:val="ru-RU"/>
        </w:rPr>
      </w:pPr>
      <w:r w:rsidRPr="006610CB">
        <w:rPr>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54224" w:rsidRPr="006610CB" w:rsidRDefault="00F54224" w:rsidP="00F54224">
      <w:pPr>
        <w:rPr>
          <w:lang w:val="ru-RU"/>
        </w:rPr>
      </w:pPr>
      <w:r w:rsidRPr="006610CB">
        <w:rPr>
          <w:lang w:val="ru-RU"/>
        </w:rPr>
        <w:t>понимать особенности общения с представителями другой культуры, национальной и религио</w:t>
      </w:r>
      <w:r w:rsidRPr="006610CB">
        <w:rPr>
          <w:lang w:val="ru-RU"/>
        </w:rPr>
        <w:t>з</w:t>
      </w:r>
      <w:r w:rsidRPr="006610CB">
        <w:rPr>
          <w:lang w:val="ru-RU"/>
        </w:rPr>
        <w:t>ной принадлежности, важность учета в общении традиций, обычаев, особенностей культуры народов нашей страны;</w:t>
      </w:r>
    </w:p>
    <w:p w:rsidR="00F54224" w:rsidRPr="006610CB" w:rsidRDefault="00F54224" w:rsidP="00F54224">
      <w:pPr>
        <w:rPr>
          <w:lang w:val="ru-RU"/>
        </w:rPr>
      </w:pPr>
      <w:r w:rsidRPr="006610CB">
        <w:rPr>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w:t>
      </w:r>
      <w:r w:rsidRPr="006610CB">
        <w:rPr>
          <w:lang w:val="ru-RU"/>
        </w:rPr>
        <w:t>а</w:t>
      </w:r>
      <w:r w:rsidRPr="006610CB">
        <w:rPr>
          <w:lang w:val="ru-RU"/>
        </w:rPr>
        <w:t>ния разной коммуникативной направленности в зависимости от целей, сферы и ситуации общ</w:t>
      </w:r>
      <w:r w:rsidRPr="006610CB">
        <w:rPr>
          <w:lang w:val="ru-RU"/>
        </w:rPr>
        <w:t>е</w:t>
      </w:r>
      <w:r w:rsidRPr="006610CB">
        <w:rPr>
          <w:lang w:val="ru-RU"/>
        </w:rPr>
        <w:t>ния с соблюдением норм современного русского языка и речевого этикета.</w:t>
      </w:r>
    </w:p>
    <w:p w:rsidR="00F54224" w:rsidRPr="006610CB" w:rsidRDefault="00F54224" w:rsidP="00F54224">
      <w:pPr>
        <w:rPr>
          <w:lang w:val="ru-RU"/>
        </w:rPr>
      </w:pPr>
      <w:r w:rsidRPr="006610CB">
        <w:rPr>
          <w:lang w:val="ru-RU"/>
        </w:rPr>
        <w:t>121.5.5.10.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4224" w:rsidRPr="006610CB" w:rsidRDefault="00F54224" w:rsidP="00F54224">
      <w:pPr>
        <w:rPr>
          <w:lang w:val="ru-RU"/>
        </w:rPr>
      </w:pPr>
      <w:r w:rsidRPr="006610CB">
        <w:rPr>
          <w:lang w:val="ru-RU"/>
        </w:rPr>
        <w:lastRenderedPageBreak/>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F54224" w:rsidRPr="006610CB" w:rsidRDefault="00F54224" w:rsidP="00F54224">
      <w:pPr>
        <w:rPr>
          <w:lang w:val="ru-RU"/>
        </w:rPr>
      </w:pPr>
      <w:r w:rsidRPr="006610CB">
        <w:rPr>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F54224" w:rsidRPr="006610CB" w:rsidRDefault="00F54224" w:rsidP="00F54224">
      <w:pPr>
        <w:rPr>
          <w:lang w:val="ru-RU"/>
        </w:rPr>
      </w:pPr>
      <w:r w:rsidRPr="006610CB">
        <w:rPr>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F54224" w:rsidRPr="006610CB" w:rsidRDefault="00F54224" w:rsidP="00F54224">
      <w:pPr>
        <w:rPr>
          <w:lang w:val="ru-RU"/>
        </w:rPr>
      </w:pPr>
      <w:r w:rsidRPr="006610CB">
        <w:rPr>
          <w:lang w:val="ru-RU"/>
        </w:rPr>
        <w:t>активно участвовать в дискуссиях, не допуская умаления подвига народа при защите Отечества.</w:t>
      </w:r>
    </w:p>
    <w:p w:rsidR="00F54224" w:rsidRPr="006610CB" w:rsidRDefault="00F54224" w:rsidP="00F54224">
      <w:pPr>
        <w:rPr>
          <w:lang w:val="ru-RU"/>
        </w:rPr>
      </w:pPr>
      <w:r w:rsidRPr="006610CB">
        <w:rPr>
          <w:lang w:val="ru-RU"/>
        </w:rPr>
        <w:t>121.5.5.11.</w:t>
      </w:r>
      <w:r w:rsidRPr="00F54224">
        <w:t> </w:t>
      </w:r>
      <w:r w:rsidRPr="006610CB">
        <w:rPr>
          <w:lang w:val="ru-RU"/>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F54224" w:rsidRPr="006610CB" w:rsidRDefault="00F54224" w:rsidP="00F54224">
      <w:pPr>
        <w:rPr>
          <w:lang w:val="ru-RU"/>
        </w:rPr>
      </w:pPr>
      <w:r w:rsidRPr="006610CB">
        <w:rPr>
          <w:lang w:val="ru-RU"/>
        </w:rPr>
        <w:t>121.5.5.11.1. По учебному курсу «История России»:</w:t>
      </w:r>
    </w:p>
    <w:p w:rsidR="00F54224" w:rsidRPr="006610CB" w:rsidRDefault="00F54224" w:rsidP="00F54224">
      <w:pPr>
        <w:rPr>
          <w:lang w:val="ru-RU"/>
        </w:rPr>
      </w:pPr>
      <w:r w:rsidRPr="006610CB">
        <w:rPr>
          <w:lang w:val="ru-RU"/>
        </w:rPr>
        <w:t>1)</w:t>
      </w:r>
      <w:r w:rsidRPr="00F54224">
        <w:t> </w:t>
      </w:r>
      <w:r w:rsidRPr="006610CB">
        <w:rPr>
          <w:lang w:val="ru-RU"/>
        </w:rPr>
        <w:t>Россия накануне Первой мировой войны. Ход военных действий. Власть, общество, экономика, культура. Предпосылки революции;</w:t>
      </w:r>
    </w:p>
    <w:p w:rsidR="00F54224" w:rsidRPr="006610CB" w:rsidRDefault="00F54224" w:rsidP="00F54224">
      <w:pPr>
        <w:rPr>
          <w:lang w:val="ru-RU"/>
        </w:rPr>
      </w:pPr>
      <w:r w:rsidRPr="006610CB">
        <w:rPr>
          <w:lang w:val="ru-RU"/>
        </w:rPr>
        <w:t>2)</w:t>
      </w:r>
      <w:r w:rsidRPr="00F54224">
        <w:t> </w:t>
      </w:r>
      <w:r w:rsidRPr="006610CB">
        <w:rPr>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F54224" w:rsidRPr="006610CB" w:rsidRDefault="00F54224" w:rsidP="00F54224">
      <w:pPr>
        <w:rPr>
          <w:lang w:val="ru-RU"/>
        </w:rPr>
      </w:pPr>
      <w:r w:rsidRPr="006610CB">
        <w:rPr>
          <w:lang w:val="ru-RU"/>
        </w:rPr>
        <w:t>3)</w:t>
      </w:r>
      <w:r w:rsidRPr="00F54224">
        <w:t> </w:t>
      </w:r>
      <w:r w:rsidRPr="006610CB">
        <w:rPr>
          <w:lang w:val="ru-RU"/>
        </w:rPr>
        <w:t>НЭП. Образование СССР. СССР в годы нэпа. «Великий перелом». Индустриализация, коллект</w:t>
      </w:r>
      <w:r w:rsidRPr="006610CB">
        <w:rPr>
          <w:lang w:val="ru-RU"/>
        </w:rPr>
        <w:t>и</w:t>
      </w:r>
      <w:r w:rsidRPr="006610CB">
        <w:rPr>
          <w:lang w:val="ru-RU"/>
        </w:rPr>
        <w:t>визация, культурная революция. Первые пятилетки. Политический строй и репрессии. Внешняя политика СССР. Укрепление обороноспособности;</w:t>
      </w:r>
    </w:p>
    <w:p w:rsidR="00F54224" w:rsidRPr="006610CB" w:rsidRDefault="00F54224" w:rsidP="00F54224">
      <w:pPr>
        <w:rPr>
          <w:lang w:val="ru-RU"/>
        </w:rPr>
      </w:pPr>
      <w:r w:rsidRPr="006610CB">
        <w:rPr>
          <w:lang w:val="ru-RU"/>
        </w:rPr>
        <w:t>4)</w:t>
      </w:r>
      <w:r w:rsidRPr="00F54224">
        <w:t> </w:t>
      </w:r>
      <w:r w:rsidRPr="006610CB">
        <w:rPr>
          <w:lang w:val="ru-RU"/>
        </w:rPr>
        <w:t>Великая Отечественная война 1941–1945 гг.: причины, силы сторон, основные операции. Гос</w:t>
      </w:r>
      <w:r w:rsidRPr="006610CB">
        <w:rPr>
          <w:lang w:val="ru-RU"/>
        </w:rPr>
        <w:t>у</w:t>
      </w:r>
      <w:r w:rsidRPr="006610CB">
        <w:rPr>
          <w:lang w:val="ru-RU"/>
        </w:rPr>
        <w:t>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F54224" w:rsidRPr="006610CB" w:rsidRDefault="00F54224" w:rsidP="00F54224">
      <w:pPr>
        <w:rPr>
          <w:lang w:val="ru-RU"/>
        </w:rPr>
      </w:pPr>
      <w:r w:rsidRPr="006610CB">
        <w:rPr>
          <w:lang w:val="ru-RU"/>
        </w:rPr>
        <w:t>121.5.5.11.2 По учебному курсу «Всеобщая история»:</w:t>
      </w:r>
    </w:p>
    <w:p w:rsidR="00F54224" w:rsidRPr="006610CB" w:rsidRDefault="00F54224" w:rsidP="00F54224">
      <w:pPr>
        <w:rPr>
          <w:lang w:val="ru-RU"/>
        </w:rPr>
      </w:pPr>
      <w:r w:rsidRPr="006610CB">
        <w:rPr>
          <w:lang w:val="ru-RU"/>
        </w:rPr>
        <w:t>1)</w:t>
      </w:r>
      <w:r w:rsidRPr="00F54224">
        <w:t> </w:t>
      </w:r>
      <w:r w:rsidRPr="006610CB">
        <w:rPr>
          <w:lang w:val="ru-RU"/>
        </w:rPr>
        <w:t>Мир накануне Первой мировой войны. Первая мировая война: причины, участники, основные события, результаты. Власть и общество;</w:t>
      </w:r>
    </w:p>
    <w:p w:rsidR="00F54224" w:rsidRPr="006610CB" w:rsidRDefault="00F54224" w:rsidP="00F54224">
      <w:pPr>
        <w:rPr>
          <w:lang w:val="ru-RU"/>
        </w:rPr>
      </w:pPr>
      <w:r w:rsidRPr="006610CB">
        <w:rPr>
          <w:lang w:val="ru-RU"/>
        </w:rPr>
        <w:t>2)</w:t>
      </w:r>
      <w:r w:rsidRPr="00F54224">
        <w:t> </w:t>
      </w:r>
      <w:r w:rsidRPr="006610CB">
        <w:rPr>
          <w:lang w:val="ru-RU"/>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w:t>
      </w:r>
      <w:r w:rsidRPr="006610CB">
        <w:rPr>
          <w:lang w:val="ru-RU"/>
        </w:rPr>
        <w:t>р</w:t>
      </w:r>
      <w:r w:rsidRPr="006610CB">
        <w:rPr>
          <w:lang w:val="ru-RU"/>
        </w:rPr>
        <w:t>манский нацизм. Народный фронт. Политика «умиротворения агрессора». Культурное развитие;</w:t>
      </w:r>
    </w:p>
    <w:p w:rsidR="00F54224" w:rsidRPr="006610CB" w:rsidRDefault="00F54224" w:rsidP="00F54224">
      <w:pPr>
        <w:rPr>
          <w:lang w:val="ru-RU"/>
        </w:rPr>
      </w:pPr>
      <w:r w:rsidRPr="006610CB">
        <w:rPr>
          <w:lang w:val="ru-RU"/>
        </w:rPr>
        <w:t>3)</w:t>
      </w:r>
      <w:r w:rsidRPr="00F54224">
        <w:t> </w:t>
      </w:r>
      <w:r w:rsidRPr="006610CB">
        <w:rPr>
          <w:lang w:val="ru-RU"/>
        </w:rPr>
        <w:t>Вторая мировая война: причины, участники, основные сражения, итоги;</w:t>
      </w:r>
    </w:p>
    <w:p w:rsidR="00F54224" w:rsidRPr="006610CB" w:rsidRDefault="00F54224" w:rsidP="00F54224">
      <w:pPr>
        <w:rPr>
          <w:lang w:val="ru-RU"/>
        </w:rPr>
      </w:pPr>
      <w:r w:rsidRPr="006610CB">
        <w:rPr>
          <w:lang w:val="ru-RU"/>
        </w:rPr>
        <w:t>4)</w:t>
      </w:r>
      <w:r w:rsidRPr="00F54224">
        <w:t> </w:t>
      </w:r>
      <w:r w:rsidRPr="006610CB">
        <w:rPr>
          <w:lang w:val="ru-RU"/>
        </w:rPr>
        <w:t>Власть и общество в годы войны. Решающий вклад СССР в Победу.</w:t>
      </w:r>
    </w:p>
    <w:p w:rsidR="00F54224" w:rsidRPr="006610CB" w:rsidRDefault="00F54224" w:rsidP="00F54224">
      <w:pPr>
        <w:rPr>
          <w:lang w:val="ru-RU"/>
        </w:rPr>
      </w:pPr>
      <w:r w:rsidRPr="006610CB">
        <w:rPr>
          <w:lang w:val="ru-RU"/>
        </w:rPr>
        <w:lastRenderedPageBreak/>
        <w:t>Структура предметных результатов включает следующий перечень знаний и умений:</w:t>
      </w:r>
    </w:p>
    <w:p w:rsidR="00F54224" w:rsidRPr="006610CB" w:rsidRDefault="00F54224" w:rsidP="00F54224">
      <w:pPr>
        <w:rPr>
          <w:lang w:val="ru-RU"/>
        </w:rPr>
      </w:pPr>
      <w:r w:rsidRPr="006610CB">
        <w:rPr>
          <w:lang w:val="ru-RU"/>
        </w:rPr>
        <w:t>указывать хронологические рамки основных периодов отечественной и всеобщей истории 1914–1945 гг.;</w:t>
      </w:r>
    </w:p>
    <w:p w:rsidR="00F54224" w:rsidRPr="006610CB" w:rsidRDefault="00F54224" w:rsidP="00F54224">
      <w:pPr>
        <w:rPr>
          <w:lang w:val="ru-RU"/>
        </w:rPr>
      </w:pPr>
      <w:r w:rsidRPr="006610CB">
        <w:rPr>
          <w:lang w:val="ru-RU"/>
        </w:rPr>
        <w:t>называть даты важнейших событий и процессов отечественной и всеобщей истории 1914–1945 гг.;</w:t>
      </w:r>
    </w:p>
    <w:p w:rsidR="00F54224" w:rsidRPr="006610CB" w:rsidRDefault="00F54224" w:rsidP="00F54224">
      <w:pPr>
        <w:rPr>
          <w:lang w:val="ru-RU"/>
        </w:rPr>
      </w:pPr>
      <w:r w:rsidRPr="006610CB">
        <w:rPr>
          <w:lang w:val="ru-RU"/>
        </w:rPr>
        <w:t xml:space="preserve">выявлять синхронность исторических процессов отечественной и всеобщей истории 1914–1945 гг., </w:t>
      </w:r>
    </w:p>
    <w:p w:rsidR="00F54224" w:rsidRPr="006610CB" w:rsidRDefault="00F54224" w:rsidP="00F54224">
      <w:pPr>
        <w:rPr>
          <w:lang w:val="ru-RU"/>
        </w:rPr>
      </w:pPr>
      <w:r w:rsidRPr="006610CB">
        <w:rPr>
          <w:lang w:val="ru-RU"/>
        </w:rPr>
        <w:t>делать выводы о тенденциях развития своей страны и других стран в данный период;</w:t>
      </w:r>
    </w:p>
    <w:p w:rsidR="00F54224" w:rsidRPr="006610CB" w:rsidRDefault="00F54224" w:rsidP="00F54224">
      <w:pPr>
        <w:rPr>
          <w:lang w:val="ru-RU"/>
        </w:rPr>
      </w:pPr>
      <w:r w:rsidRPr="006610CB">
        <w:rPr>
          <w:lang w:val="ru-RU"/>
        </w:rPr>
        <w:t>характеризовать место, обстоятельства, участников, результаты и последствия важнейших истор</w:t>
      </w:r>
      <w:r w:rsidRPr="006610CB">
        <w:rPr>
          <w:lang w:val="ru-RU"/>
        </w:rPr>
        <w:t>и</w:t>
      </w:r>
      <w:r w:rsidRPr="006610CB">
        <w:rPr>
          <w:lang w:val="ru-RU"/>
        </w:rPr>
        <w:t>ческих событий, явлений, процессов истории России 1914–1945 гг.</w:t>
      </w:r>
    </w:p>
    <w:p w:rsidR="00F54224" w:rsidRPr="006610CB" w:rsidRDefault="00F54224" w:rsidP="00F54224">
      <w:pPr>
        <w:rPr>
          <w:lang w:val="ru-RU"/>
        </w:rPr>
      </w:pPr>
      <w:r w:rsidRPr="006610CB">
        <w:rPr>
          <w:lang w:val="ru-RU"/>
        </w:rPr>
        <w:t>121.5.6.</w:t>
      </w:r>
      <w:r w:rsidRPr="00F54224">
        <w:t> </w:t>
      </w:r>
      <w:r w:rsidRPr="006610CB">
        <w:rPr>
          <w:lang w:val="ru-RU"/>
        </w:rPr>
        <w:t>Предметные результаты изучения истории в 11 классе.</w:t>
      </w:r>
    </w:p>
    <w:p w:rsidR="00F54224" w:rsidRPr="006610CB" w:rsidRDefault="00F54224" w:rsidP="00F54224">
      <w:pPr>
        <w:rPr>
          <w:lang w:val="ru-RU"/>
        </w:rPr>
      </w:pPr>
      <w:r w:rsidRPr="006610CB">
        <w:rPr>
          <w:lang w:val="ru-RU"/>
        </w:rPr>
        <w:t>121.5.6.1.</w:t>
      </w:r>
      <w:r w:rsidRPr="00F54224">
        <w:t> </w:t>
      </w:r>
      <w:r w:rsidRPr="006610CB">
        <w:rPr>
          <w:lang w:val="ru-RU"/>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w:t>
      </w:r>
      <w:r w:rsidRPr="006610CB">
        <w:rPr>
          <w:lang w:val="ru-RU"/>
        </w:rPr>
        <w:t>и</w:t>
      </w:r>
      <w:r w:rsidRPr="006610CB">
        <w:rPr>
          <w:lang w:val="ru-RU"/>
        </w:rPr>
        <w:t>ческое значение советских научно-технологических успехов, освоения космоса; понимание пр</w:t>
      </w:r>
      <w:r w:rsidRPr="006610CB">
        <w:rPr>
          <w:lang w:val="ru-RU"/>
        </w:rPr>
        <w:t>и</w:t>
      </w:r>
      <w:r w:rsidRPr="006610CB">
        <w:rPr>
          <w:lang w:val="ru-RU"/>
        </w:rPr>
        <w:t>чин и следствий распада СССР, возрождения Российской Федерации как мировой державы, во</w:t>
      </w:r>
      <w:r w:rsidRPr="006610CB">
        <w:rPr>
          <w:lang w:val="ru-RU"/>
        </w:rPr>
        <w:t>с</w:t>
      </w:r>
      <w:r w:rsidRPr="006610CB">
        <w:rPr>
          <w:lang w:val="ru-RU"/>
        </w:rPr>
        <w:t>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F54224" w:rsidRPr="006610CB" w:rsidRDefault="00F54224" w:rsidP="00F54224">
      <w:pPr>
        <w:rPr>
          <w:lang w:val="ru-RU"/>
        </w:rPr>
      </w:pPr>
      <w:r w:rsidRPr="006610CB">
        <w:rPr>
          <w:lang w:val="ru-RU"/>
        </w:rPr>
        <w:t>Достижение указанного предметного результата непосредственно связано с усвоением обуча</w:t>
      </w:r>
      <w:r w:rsidRPr="006610CB">
        <w:rPr>
          <w:lang w:val="ru-RU"/>
        </w:rPr>
        <w:t>ю</w:t>
      </w:r>
      <w:r w:rsidRPr="006610CB">
        <w:rPr>
          <w:lang w:val="ru-RU"/>
        </w:rPr>
        <w:t>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w:t>
      </w:r>
      <w:r w:rsidRPr="006610CB">
        <w:rPr>
          <w:lang w:val="ru-RU"/>
        </w:rPr>
        <w:t>т</w:t>
      </w:r>
      <w:r w:rsidRPr="006610CB">
        <w:rPr>
          <w:lang w:val="ru-RU"/>
        </w:rPr>
        <w:t>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наиболее значимые события истории России 1945–2022 гг., объяснять их особую знач</w:t>
      </w:r>
      <w:r w:rsidRPr="006610CB">
        <w:rPr>
          <w:lang w:val="ru-RU"/>
        </w:rPr>
        <w:t>и</w:t>
      </w:r>
      <w:r w:rsidRPr="006610CB">
        <w:rPr>
          <w:lang w:val="ru-RU"/>
        </w:rPr>
        <w:t>мость для истории нашей страны;</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наиболее значительных с</w:t>
      </w:r>
      <w:r w:rsidRPr="006610CB">
        <w:rPr>
          <w:lang w:val="ru-RU"/>
        </w:rPr>
        <w:t>о</w:t>
      </w:r>
      <w:r w:rsidRPr="006610CB">
        <w:rPr>
          <w:lang w:val="ru-RU"/>
        </w:rPr>
        <w:t>бытий, явлений, процессов истории России 1945–2022 гг., их значение для истории России и чел</w:t>
      </w:r>
      <w:r w:rsidRPr="006610CB">
        <w:rPr>
          <w:lang w:val="ru-RU"/>
        </w:rPr>
        <w:t>о</w:t>
      </w:r>
      <w:r w:rsidRPr="006610CB">
        <w:rPr>
          <w:lang w:val="ru-RU"/>
        </w:rPr>
        <w:t>вечества в целом;</w:t>
      </w:r>
    </w:p>
    <w:p w:rsidR="00F54224" w:rsidRPr="006610CB" w:rsidRDefault="00F54224" w:rsidP="00F54224">
      <w:pPr>
        <w:rPr>
          <w:lang w:val="ru-RU"/>
        </w:rPr>
      </w:pPr>
      <w:r w:rsidRPr="006610CB">
        <w:rPr>
          <w:lang w:val="ru-RU"/>
        </w:rPr>
        <w:t>используя знания по истории России и всемирной истории 1945–2022 гг., выявлять попытки фал</w:t>
      </w:r>
      <w:r w:rsidRPr="006610CB">
        <w:rPr>
          <w:lang w:val="ru-RU"/>
        </w:rPr>
        <w:t>ь</w:t>
      </w:r>
      <w:r w:rsidRPr="006610CB">
        <w:rPr>
          <w:lang w:val="ru-RU"/>
        </w:rPr>
        <w:t>сификации истории;</w:t>
      </w:r>
    </w:p>
    <w:p w:rsidR="00F54224" w:rsidRPr="006610CB" w:rsidRDefault="00F54224" w:rsidP="00F54224">
      <w:pPr>
        <w:rPr>
          <w:lang w:val="ru-RU"/>
        </w:rPr>
      </w:pPr>
      <w:r w:rsidRPr="006610CB">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w:t>
      </w:r>
      <w:r w:rsidRPr="006610CB">
        <w:rPr>
          <w:lang w:val="ru-RU"/>
        </w:rPr>
        <w:t>с</w:t>
      </w:r>
      <w:r w:rsidRPr="006610CB">
        <w:rPr>
          <w:lang w:val="ru-RU"/>
        </w:rPr>
        <w:t>сии 1945–2022 гг.</w:t>
      </w:r>
    </w:p>
    <w:p w:rsidR="00F54224" w:rsidRPr="006610CB" w:rsidRDefault="00F54224" w:rsidP="00F54224">
      <w:pPr>
        <w:rPr>
          <w:lang w:val="ru-RU"/>
        </w:rPr>
      </w:pPr>
      <w:r w:rsidRPr="006610CB">
        <w:rPr>
          <w:lang w:val="ru-RU"/>
        </w:rPr>
        <w:t>121.5.6.2.</w:t>
      </w:r>
      <w:r w:rsidRPr="00F54224">
        <w:t> </w:t>
      </w:r>
      <w:r w:rsidRPr="006610CB">
        <w:rPr>
          <w:lang w:val="ru-RU"/>
        </w:rPr>
        <w:t>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F54224" w:rsidRPr="006610CB" w:rsidRDefault="00F54224" w:rsidP="00F54224">
      <w:pPr>
        <w:rPr>
          <w:lang w:val="ru-RU"/>
        </w:rPr>
      </w:pPr>
      <w:r w:rsidRPr="006610CB">
        <w:rPr>
          <w:lang w:val="ru-RU"/>
        </w:rPr>
        <w:t>Достижение указанного предметного результата возможно при комплексном использовании м</w:t>
      </w:r>
      <w:r w:rsidRPr="006610CB">
        <w:rPr>
          <w:lang w:val="ru-RU"/>
        </w:rPr>
        <w:t>е</w:t>
      </w:r>
      <w:r w:rsidRPr="006610CB">
        <w:rPr>
          <w:lang w:val="ru-RU"/>
        </w:rPr>
        <w:t>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54224" w:rsidRPr="006610CB" w:rsidRDefault="00F54224" w:rsidP="00F54224">
      <w:pPr>
        <w:rPr>
          <w:lang w:val="ru-RU"/>
        </w:rPr>
      </w:pPr>
      <w:r w:rsidRPr="006610CB">
        <w:rPr>
          <w:lang w:val="ru-RU"/>
        </w:rPr>
        <w:lastRenderedPageBreak/>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имена наиболее выдающихся деятелей истории России 1945–2022 гг., события, проце</w:t>
      </w:r>
      <w:r w:rsidRPr="006610CB">
        <w:rPr>
          <w:lang w:val="ru-RU"/>
        </w:rPr>
        <w:t>с</w:t>
      </w:r>
      <w:r w:rsidRPr="006610CB">
        <w:rPr>
          <w:lang w:val="ru-RU"/>
        </w:rPr>
        <w:t>сы, в которых они участвовали;</w:t>
      </w:r>
    </w:p>
    <w:p w:rsidR="00F54224" w:rsidRPr="006610CB" w:rsidRDefault="00F54224" w:rsidP="00F54224">
      <w:pPr>
        <w:rPr>
          <w:lang w:val="ru-RU"/>
        </w:rPr>
      </w:pPr>
      <w:r w:rsidRPr="006610CB">
        <w:rPr>
          <w:lang w:val="ru-RU"/>
        </w:rPr>
        <w:t>характеризовать деятельность исторических личностей в рамках событий, процессов истории Ро</w:t>
      </w:r>
      <w:r w:rsidRPr="006610CB">
        <w:rPr>
          <w:lang w:val="ru-RU"/>
        </w:rPr>
        <w:t>с</w:t>
      </w:r>
      <w:r w:rsidRPr="006610CB">
        <w:rPr>
          <w:lang w:val="ru-RU"/>
        </w:rPr>
        <w:t>сии 1945–2022 гг., оценивать значение их деятельности для истории нашей станы и человечества в целом;</w:t>
      </w:r>
    </w:p>
    <w:p w:rsidR="00F54224" w:rsidRPr="006610CB" w:rsidRDefault="00F54224" w:rsidP="00F54224">
      <w:pPr>
        <w:rPr>
          <w:lang w:val="ru-RU"/>
        </w:rPr>
      </w:pPr>
      <w:r w:rsidRPr="006610CB">
        <w:rPr>
          <w:lang w:val="ru-RU"/>
        </w:rPr>
        <w:t>характеризовать значение и последствия событий 1945–2022 гг., в которых участвовали выдающ</w:t>
      </w:r>
      <w:r w:rsidRPr="006610CB">
        <w:rPr>
          <w:lang w:val="ru-RU"/>
        </w:rPr>
        <w:t>и</w:t>
      </w:r>
      <w:r w:rsidRPr="006610CB">
        <w:rPr>
          <w:lang w:val="ru-RU"/>
        </w:rPr>
        <w:t>еся исторические личности, для истории России;</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деятельности исторических личностей.</w:t>
      </w:r>
    </w:p>
    <w:p w:rsidR="00F54224" w:rsidRPr="006610CB" w:rsidRDefault="00F54224" w:rsidP="00F54224">
      <w:pPr>
        <w:rPr>
          <w:lang w:val="ru-RU"/>
        </w:rPr>
      </w:pPr>
      <w:r w:rsidRPr="006610CB">
        <w:rPr>
          <w:lang w:val="ru-RU"/>
        </w:rPr>
        <w:t>121.5.6.3.</w:t>
      </w:r>
      <w:r w:rsidRPr="00F54224">
        <w:t> </w:t>
      </w:r>
      <w:r w:rsidRPr="006610CB">
        <w:rPr>
          <w:lang w:val="ru-RU"/>
        </w:rPr>
        <w:t>Умение составлять описание (реконструкцию) в устной и письменной форме историч</w:t>
      </w:r>
      <w:r w:rsidRPr="006610CB">
        <w:rPr>
          <w:lang w:val="ru-RU"/>
        </w:rPr>
        <w:t>е</w:t>
      </w:r>
      <w:r w:rsidRPr="006610CB">
        <w:rPr>
          <w:lang w:val="ru-RU"/>
        </w:rPr>
        <w:t>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w:t>
      </w:r>
      <w:r w:rsidRPr="006610CB">
        <w:rPr>
          <w:lang w:val="ru-RU"/>
        </w:rPr>
        <w:t>и</w:t>
      </w:r>
      <w:r w:rsidRPr="006610CB">
        <w:rPr>
          <w:lang w:val="ru-RU"/>
        </w:rPr>
        <w:t>ровать и обосновывать собственную точку зрения (версию, оценку) с использованием фактическ</w:t>
      </w:r>
      <w:r w:rsidRPr="006610CB">
        <w:rPr>
          <w:lang w:val="ru-RU"/>
        </w:rPr>
        <w:t>о</w:t>
      </w:r>
      <w:r w:rsidRPr="006610CB">
        <w:rPr>
          <w:lang w:val="ru-RU"/>
        </w:rPr>
        <w:t>го материала, в том числе, используя источники разных типов.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F54224" w:rsidRPr="006610CB" w:rsidRDefault="00F54224" w:rsidP="00F54224">
      <w:pPr>
        <w:rPr>
          <w:lang w:val="ru-RU"/>
        </w:rPr>
      </w:pPr>
      <w:r w:rsidRPr="006610CB">
        <w:rPr>
          <w:lang w:val="ru-RU"/>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54224" w:rsidRPr="006610CB" w:rsidRDefault="00F54224" w:rsidP="00F54224">
      <w:pPr>
        <w:rPr>
          <w:lang w:val="ru-RU"/>
        </w:rPr>
      </w:pPr>
      <w:r w:rsidRPr="006610CB">
        <w:rPr>
          <w:lang w:val="ru-RU"/>
        </w:rPr>
        <w:t>по самостоятельно составленному плану представлять развернутый рассказ (описание) о ключ</w:t>
      </w:r>
      <w:r w:rsidRPr="006610CB">
        <w:rPr>
          <w:lang w:val="ru-RU"/>
        </w:rPr>
        <w:t>е</w:t>
      </w:r>
      <w:r w:rsidRPr="006610CB">
        <w:rPr>
          <w:lang w:val="ru-RU"/>
        </w:rPr>
        <w:t>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F54224" w:rsidRPr="006610CB" w:rsidRDefault="00F54224" w:rsidP="00F54224">
      <w:pPr>
        <w:rPr>
          <w:lang w:val="ru-RU"/>
        </w:rPr>
      </w:pPr>
      <w:r w:rsidRPr="006610CB">
        <w:rPr>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w:t>
      </w:r>
      <w:r w:rsidRPr="006610CB">
        <w:rPr>
          <w:lang w:val="ru-RU"/>
        </w:rPr>
        <w:t>и</w:t>
      </w:r>
      <w:r w:rsidRPr="006610CB">
        <w:rPr>
          <w:lang w:val="ru-RU"/>
        </w:rPr>
        <w:t>ков культуры;</w:t>
      </w:r>
    </w:p>
    <w:p w:rsidR="00F54224" w:rsidRPr="006610CB" w:rsidRDefault="00F54224" w:rsidP="00F54224">
      <w:pPr>
        <w:rPr>
          <w:lang w:val="ru-RU"/>
        </w:rPr>
      </w:pPr>
      <w:r w:rsidRPr="006610CB">
        <w:rPr>
          <w:lang w:val="ru-RU"/>
        </w:rPr>
        <w:t>представлять результаты самостоятельного изучения исторической информации из истории Ро</w:t>
      </w:r>
      <w:r w:rsidRPr="006610CB">
        <w:rPr>
          <w:lang w:val="ru-RU"/>
        </w:rPr>
        <w:t>с</w:t>
      </w:r>
      <w:r w:rsidRPr="006610CB">
        <w:rPr>
          <w:lang w:val="ru-RU"/>
        </w:rPr>
        <w:t>сии и всемирной истории 1945–2022 гг. в форме сложного плана, конспекта, реферата;</w:t>
      </w:r>
    </w:p>
    <w:p w:rsidR="00F54224" w:rsidRPr="006610CB" w:rsidRDefault="00F54224" w:rsidP="00F54224">
      <w:pPr>
        <w:rPr>
          <w:lang w:val="ru-RU"/>
        </w:rPr>
      </w:pPr>
      <w:r w:rsidRPr="006610CB">
        <w:rPr>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F54224" w:rsidRPr="006610CB" w:rsidRDefault="00F54224" w:rsidP="00F54224">
      <w:pPr>
        <w:rPr>
          <w:lang w:val="ru-RU"/>
        </w:rPr>
      </w:pPr>
      <w:r w:rsidRPr="006610CB">
        <w:rPr>
          <w:lang w:val="ru-RU"/>
        </w:rPr>
        <w:t>понимать необходимость фактической аргументации для обоснования своей позиции; самосто</w:t>
      </w:r>
      <w:r w:rsidRPr="006610CB">
        <w:rPr>
          <w:lang w:val="ru-RU"/>
        </w:rPr>
        <w:t>я</w:t>
      </w:r>
      <w:r w:rsidRPr="006610CB">
        <w:rPr>
          <w:lang w:val="ru-RU"/>
        </w:rPr>
        <w:t>тельно отбирать факты, которые могут быть использованы для подтверждения/опровержения к</w:t>
      </w:r>
      <w:r w:rsidRPr="006610CB">
        <w:rPr>
          <w:lang w:val="ru-RU"/>
        </w:rPr>
        <w:t>а</w:t>
      </w:r>
      <w:r w:rsidRPr="006610CB">
        <w:rPr>
          <w:lang w:val="ru-RU"/>
        </w:rPr>
        <w:lastRenderedPageBreak/>
        <w:t>кой-либо оценки исторических событий;</w:t>
      </w:r>
    </w:p>
    <w:p w:rsidR="00F54224" w:rsidRPr="006610CB" w:rsidRDefault="00F54224" w:rsidP="00F54224">
      <w:pPr>
        <w:rPr>
          <w:lang w:val="ru-RU"/>
        </w:rPr>
      </w:pPr>
      <w:r w:rsidRPr="006610CB">
        <w:rPr>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F54224" w:rsidRPr="006610CB" w:rsidRDefault="00F54224" w:rsidP="00F54224">
      <w:pPr>
        <w:rPr>
          <w:lang w:val="ru-RU"/>
        </w:rPr>
      </w:pPr>
      <w:r w:rsidRPr="006610CB">
        <w:rPr>
          <w:lang w:val="ru-RU"/>
        </w:rPr>
        <w:t>121.5.6.4.</w:t>
      </w:r>
      <w:r w:rsidRPr="00F54224">
        <w:t> </w:t>
      </w:r>
      <w:r w:rsidRPr="006610CB">
        <w:rPr>
          <w:lang w:val="ru-RU"/>
        </w:rP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1945–2022 гг.;</w:t>
      </w:r>
    </w:p>
    <w:p w:rsidR="00F54224" w:rsidRPr="006610CB" w:rsidRDefault="00F54224" w:rsidP="00F54224">
      <w:pPr>
        <w:rPr>
          <w:lang w:val="ru-RU"/>
        </w:rPr>
      </w:pPr>
      <w:r w:rsidRPr="006610CB">
        <w:rPr>
          <w:lang w:val="ru-RU"/>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F54224" w:rsidRPr="006610CB" w:rsidRDefault="00F54224" w:rsidP="00F54224">
      <w:pPr>
        <w:rPr>
          <w:lang w:val="ru-RU"/>
        </w:rPr>
      </w:pPr>
      <w:r w:rsidRPr="006610CB">
        <w:rPr>
          <w:lang w:val="ru-RU"/>
        </w:rPr>
        <w:t>группировать, систематизировать исторические факты по самостоятельно определяемому пр</w:t>
      </w:r>
      <w:r w:rsidRPr="006610CB">
        <w:rPr>
          <w:lang w:val="ru-RU"/>
        </w:rPr>
        <w:t>и</w:t>
      </w:r>
      <w:r w:rsidRPr="006610CB">
        <w:rPr>
          <w:lang w:val="ru-RU"/>
        </w:rPr>
        <w:t>знаку (хронологии, принадлежности к историческим процессам, типологическим основаниям и другим);</w:t>
      </w:r>
    </w:p>
    <w:p w:rsidR="00F54224" w:rsidRPr="006610CB" w:rsidRDefault="00F54224" w:rsidP="00F54224">
      <w:pPr>
        <w:rPr>
          <w:lang w:val="ru-RU"/>
        </w:rPr>
      </w:pPr>
      <w:r w:rsidRPr="006610CB">
        <w:rPr>
          <w:lang w:val="ru-RU"/>
        </w:rPr>
        <w:t>обобщать историческую информацию по истории России и зарубежных стран 1945–2022 гг.;</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 (корректности)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зарубежных стран в 1945–2022 гг.;</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устанавливать исторические аналогии.</w:t>
      </w:r>
    </w:p>
    <w:p w:rsidR="00F54224" w:rsidRPr="006610CB" w:rsidRDefault="00F54224" w:rsidP="00F54224">
      <w:pPr>
        <w:rPr>
          <w:lang w:val="ru-RU"/>
        </w:rPr>
      </w:pPr>
      <w:r w:rsidRPr="006610CB">
        <w:rPr>
          <w:lang w:val="ru-RU"/>
        </w:rPr>
        <w:t>121.5.6.5.</w:t>
      </w:r>
      <w:r w:rsidRPr="00F54224">
        <w:t> </w:t>
      </w:r>
      <w:r w:rsidRPr="006610CB">
        <w:rPr>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w:t>
      </w:r>
      <w:r w:rsidRPr="006610CB">
        <w:rPr>
          <w:lang w:val="ru-RU"/>
        </w:rPr>
        <w:t>о</w:t>
      </w:r>
      <w:r w:rsidRPr="006610CB">
        <w:rPr>
          <w:lang w:val="ru-RU"/>
        </w:rPr>
        <w:t>рии родного края и истории России в 1945–2022 гг.; определять современников исторических с</w:t>
      </w:r>
      <w:r w:rsidRPr="006610CB">
        <w:rPr>
          <w:lang w:val="ru-RU"/>
        </w:rPr>
        <w:t>о</w:t>
      </w:r>
      <w:r w:rsidRPr="006610CB">
        <w:rPr>
          <w:lang w:val="ru-RU"/>
        </w:rPr>
        <w:t>бытий истории России и человечества в целом в 1945–2022 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1945–2022 гг.;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1945–2022 гг.;</w:t>
      </w:r>
    </w:p>
    <w:p w:rsidR="00F54224" w:rsidRPr="006610CB" w:rsidRDefault="00F54224" w:rsidP="00F54224">
      <w:pPr>
        <w:rPr>
          <w:lang w:val="ru-RU"/>
        </w:rPr>
      </w:pPr>
      <w:r w:rsidRPr="006610CB">
        <w:rPr>
          <w:lang w:val="ru-RU"/>
        </w:rP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54224" w:rsidRPr="006610CB" w:rsidRDefault="00F54224" w:rsidP="00F54224">
      <w:pPr>
        <w:rPr>
          <w:lang w:val="ru-RU"/>
        </w:rPr>
      </w:pPr>
      <w:r w:rsidRPr="006610CB">
        <w:rPr>
          <w:lang w:val="ru-RU"/>
        </w:rPr>
        <w:t>соотносить события истории родного края, истории России и зарубежных стран 1945–2022 гг.;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челов</w:t>
      </w:r>
      <w:r w:rsidRPr="006610CB">
        <w:rPr>
          <w:lang w:val="ru-RU"/>
        </w:rPr>
        <w:t>е</w:t>
      </w:r>
      <w:r w:rsidRPr="006610CB">
        <w:rPr>
          <w:lang w:val="ru-RU"/>
        </w:rPr>
        <w:t>чества в целом 1945–2022 гг.</w:t>
      </w:r>
    </w:p>
    <w:p w:rsidR="00F54224" w:rsidRPr="006610CB" w:rsidRDefault="00F54224" w:rsidP="00F54224">
      <w:pPr>
        <w:rPr>
          <w:lang w:val="ru-RU"/>
        </w:rPr>
      </w:pPr>
      <w:r w:rsidRPr="006610CB">
        <w:rPr>
          <w:lang w:val="ru-RU"/>
        </w:rPr>
        <w:t>121.5.6.6.</w:t>
      </w:r>
      <w:r w:rsidRPr="00F54224">
        <w:t> </w:t>
      </w:r>
      <w:r w:rsidRPr="006610CB">
        <w:rPr>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различать виды письменных исторических источников по истории России и всемирной истории 1945–2022 гг.;</w:t>
      </w:r>
    </w:p>
    <w:p w:rsidR="00F54224" w:rsidRPr="006610CB" w:rsidRDefault="00F54224" w:rsidP="00F54224">
      <w:pPr>
        <w:rPr>
          <w:lang w:val="ru-RU"/>
        </w:rPr>
      </w:pPr>
      <w:r w:rsidRPr="006610CB">
        <w:rPr>
          <w:lang w:val="ru-RU"/>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54224" w:rsidRPr="006610CB" w:rsidRDefault="00F54224" w:rsidP="00F54224">
      <w:pPr>
        <w:rPr>
          <w:lang w:val="ru-RU"/>
        </w:rPr>
      </w:pPr>
      <w:r w:rsidRPr="006610CB">
        <w:rPr>
          <w:lang w:val="ru-RU"/>
        </w:rPr>
        <w:t>определять на основе информации, представленной в письменном историческом источнике, х</w:t>
      </w:r>
      <w:r w:rsidRPr="006610CB">
        <w:rPr>
          <w:lang w:val="ru-RU"/>
        </w:rPr>
        <w:t>а</w:t>
      </w:r>
      <w:r w:rsidRPr="006610CB">
        <w:rPr>
          <w:lang w:val="ru-RU"/>
        </w:rPr>
        <w:t>рактерные признаки описываемых событий, явлений, процессов по истории России и зарубежных стран 1945–2022 гг.;</w:t>
      </w:r>
    </w:p>
    <w:p w:rsidR="00F54224" w:rsidRPr="006610CB" w:rsidRDefault="00F54224" w:rsidP="00F54224">
      <w:pPr>
        <w:rPr>
          <w:lang w:val="ru-RU"/>
        </w:rPr>
      </w:pPr>
      <w:r w:rsidRPr="006610CB">
        <w:rPr>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54224" w:rsidRPr="006610CB" w:rsidRDefault="00F54224" w:rsidP="00F54224">
      <w:pPr>
        <w:rPr>
          <w:lang w:val="ru-RU"/>
        </w:rPr>
      </w:pPr>
      <w:r w:rsidRPr="006610CB">
        <w:rPr>
          <w:lang w:val="ru-RU"/>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w:t>
      </w:r>
      <w:r w:rsidRPr="006610CB">
        <w:rPr>
          <w:lang w:val="ru-RU"/>
        </w:rPr>
        <w:t>и</w:t>
      </w:r>
      <w:r w:rsidRPr="006610CB">
        <w:rPr>
          <w:lang w:val="ru-RU"/>
        </w:rPr>
        <w:t>ческой картой/схемой);</w:t>
      </w:r>
    </w:p>
    <w:p w:rsidR="00F54224" w:rsidRPr="006610CB" w:rsidRDefault="00F54224" w:rsidP="00F54224">
      <w:pPr>
        <w:rPr>
          <w:lang w:val="ru-RU"/>
        </w:rPr>
      </w:pPr>
      <w:r w:rsidRPr="006610CB">
        <w:rPr>
          <w:lang w:val="ru-RU"/>
        </w:rPr>
        <w:t>сопоставлять, анализировать информацию из двух или более письменных исторических источн</w:t>
      </w:r>
      <w:r w:rsidRPr="006610CB">
        <w:rPr>
          <w:lang w:val="ru-RU"/>
        </w:rPr>
        <w:t>и</w:t>
      </w:r>
      <w:r w:rsidRPr="006610CB">
        <w:rPr>
          <w:lang w:val="ru-RU"/>
        </w:rPr>
        <w:t>ков по истории России и зарубежных стран 1945–2022 гг., делать выводы;</w:t>
      </w:r>
    </w:p>
    <w:p w:rsidR="00F54224" w:rsidRPr="006610CB" w:rsidRDefault="00F54224" w:rsidP="00F54224">
      <w:pPr>
        <w:rPr>
          <w:lang w:val="ru-RU"/>
        </w:rPr>
      </w:pPr>
      <w:r w:rsidRPr="006610CB">
        <w:rPr>
          <w:lang w:val="ru-RU"/>
        </w:rPr>
        <w:t>использовать исторические письменные источники при аргументации дискуссионных точек зр</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проводить атрибуцию вещественного исторического источника (определять утилитарное назнач</w:t>
      </w:r>
      <w:r w:rsidRPr="006610CB">
        <w:rPr>
          <w:lang w:val="ru-RU"/>
        </w:rPr>
        <w:t>е</w:t>
      </w:r>
      <w:r w:rsidRPr="006610CB">
        <w:rPr>
          <w:lang w:val="ru-RU"/>
        </w:rPr>
        <w:t>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54224" w:rsidRPr="006610CB" w:rsidRDefault="00F54224" w:rsidP="00F54224">
      <w:pPr>
        <w:rPr>
          <w:lang w:val="ru-RU"/>
        </w:rPr>
      </w:pPr>
      <w:r w:rsidRPr="006610CB">
        <w:rPr>
          <w:lang w:val="ru-RU"/>
        </w:rPr>
        <w:t>проводить атрибуцию визуальных и аудиовизуальных исторических источников по истории Ро</w:t>
      </w:r>
      <w:r w:rsidRPr="006610CB">
        <w:rPr>
          <w:lang w:val="ru-RU"/>
        </w:rPr>
        <w:t>с</w:t>
      </w:r>
      <w:r w:rsidRPr="006610CB">
        <w:rPr>
          <w:lang w:val="ru-RU"/>
        </w:rPr>
        <w:t>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54224" w:rsidRPr="006610CB" w:rsidRDefault="00F54224" w:rsidP="00F54224">
      <w:pPr>
        <w:rPr>
          <w:lang w:val="ru-RU"/>
        </w:rPr>
      </w:pPr>
      <w:r w:rsidRPr="006610CB">
        <w:rPr>
          <w:lang w:val="ru-RU"/>
        </w:rPr>
        <w:t>121.5.6.7.</w:t>
      </w:r>
      <w:r w:rsidRPr="00F54224">
        <w:t> </w:t>
      </w:r>
      <w:r w:rsidRPr="006610CB">
        <w:rPr>
          <w:lang w:val="ru-RU"/>
        </w:rPr>
        <w:t>Умение осуществлять с соблюдением правил информационной безопасности поиск и</w:t>
      </w:r>
      <w:r w:rsidRPr="006610CB">
        <w:rPr>
          <w:lang w:val="ru-RU"/>
        </w:rPr>
        <w:t>с</w:t>
      </w:r>
      <w:r w:rsidRPr="006610CB">
        <w:rPr>
          <w:lang w:val="ru-RU"/>
        </w:rPr>
        <w:lastRenderedPageBreak/>
        <w:t>торической информации по истории России и зарубежных стран 1945–2022 гг. в справочной лит</w:t>
      </w:r>
      <w:r w:rsidRPr="006610CB">
        <w:rPr>
          <w:lang w:val="ru-RU"/>
        </w:rPr>
        <w:t>е</w:t>
      </w:r>
      <w:r w:rsidRPr="006610CB">
        <w:rPr>
          <w:lang w:val="ru-RU"/>
        </w:rPr>
        <w:t>ратуре, сети Интернет, средствах массовой информации для решения познавательных задач; оц</w:t>
      </w:r>
      <w:r w:rsidRPr="006610CB">
        <w:rPr>
          <w:lang w:val="ru-RU"/>
        </w:rPr>
        <w:t>е</w:t>
      </w:r>
      <w:r w:rsidRPr="006610CB">
        <w:rPr>
          <w:lang w:val="ru-RU"/>
        </w:rPr>
        <w:t>нивать полноту и достоверность информации с точки зрения ее соответствия исторической де</w:t>
      </w:r>
      <w:r w:rsidRPr="006610CB">
        <w:rPr>
          <w:lang w:val="ru-RU"/>
        </w:rPr>
        <w:t>й</w:t>
      </w:r>
      <w:r w:rsidRPr="006610CB">
        <w:rPr>
          <w:lang w:val="ru-RU"/>
        </w:rPr>
        <w:t>ствительности.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и использовать правила информационной безопасности при поиске исторической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F54224" w:rsidRPr="006610CB" w:rsidRDefault="00F54224" w:rsidP="00F54224">
      <w:pPr>
        <w:rPr>
          <w:lang w:val="ru-RU"/>
        </w:rPr>
      </w:pPr>
      <w:r w:rsidRPr="006610CB">
        <w:rPr>
          <w:lang w:val="ru-RU"/>
        </w:rPr>
        <w:t>на основе знаний по истории самостоятельно подбирать достоверные визуальные источники и</w:t>
      </w:r>
      <w:r w:rsidRPr="006610CB">
        <w:rPr>
          <w:lang w:val="ru-RU"/>
        </w:rPr>
        <w:t>с</w:t>
      </w:r>
      <w:r w:rsidRPr="006610CB">
        <w:rPr>
          <w:lang w:val="ru-RU"/>
        </w:rPr>
        <w:t>торической информации, иллюстрирующие сущностные признаки исторических событий, явл</w:t>
      </w:r>
      <w:r w:rsidRPr="006610CB">
        <w:rPr>
          <w:lang w:val="ru-RU"/>
        </w:rPr>
        <w:t>е</w:t>
      </w:r>
      <w:r w:rsidRPr="006610CB">
        <w:rPr>
          <w:lang w:val="ru-RU"/>
        </w:rPr>
        <w:t>ний, процессов;</w:t>
      </w:r>
    </w:p>
    <w:p w:rsidR="00F54224" w:rsidRPr="006610CB" w:rsidRDefault="00F54224" w:rsidP="00F54224">
      <w:pPr>
        <w:rPr>
          <w:lang w:val="ru-RU"/>
        </w:rPr>
      </w:pPr>
      <w:r w:rsidRPr="006610CB">
        <w:rPr>
          <w:lang w:val="ru-RU"/>
        </w:rPr>
        <w:t>самостоятельно осуществлять поиск исторической информации, необходимой для анализа ист</w:t>
      </w:r>
      <w:r w:rsidRPr="006610CB">
        <w:rPr>
          <w:lang w:val="ru-RU"/>
        </w:rPr>
        <w:t>о</w:t>
      </w:r>
      <w:r w:rsidRPr="006610CB">
        <w:rPr>
          <w:lang w:val="ru-RU"/>
        </w:rPr>
        <w:t>рических событий, процессов, явлений истории России и зарубежных стран 1945–2022 гг.;</w:t>
      </w:r>
    </w:p>
    <w:p w:rsidR="00F54224" w:rsidRPr="006610CB" w:rsidRDefault="00F54224" w:rsidP="00F54224">
      <w:pPr>
        <w:rPr>
          <w:lang w:val="ru-RU"/>
        </w:rPr>
      </w:pPr>
      <w:r w:rsidRPr="006610CB">
        <w:rPr>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54224" w:rsidRPr="006610CB" w:rsidRDefault="00F54224" w:rsidP="00F54224">
      <w:pPr>
        <w:rPr>
          <w:lang w:val="ru-RU"/>
        </w:rPr>
      </w:pPr>
      <w:r w:rsidRPr="006610CB">
        <w:rPr>
          <w:lang w:val="ru-RU"/>
        </w:rPr>
        <w:t>121.5.6.8.</w:t>
      </w:r>
      <w:r w:rsidRPr="00F54224">
        <w:t> </w:t>
      </w:r>
      <w:r w:rsidRPr="006610CB">
        <w:rPr>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w:t>
      </w:r>
      <w:r w:rsidRPr="006610CB">
        <w:rPr>
          <w:lang w:val="ru-RU"/>
        </w:rPr>
        <w:t>о</w:t>
      </w:r>
      <w:r w:rsidRPr="006610CB">
        <w:rPr>
          <w:lang w:val="ru-RU"/>
        </w:rPr>
        <w:t>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w:t>
      </w:r>
      <w:r w:rsidRPr="006610CB">
        <w:rPr>
          <w:lang w:val="ru-RU"/>
        </w:rPr>
        <w:t>о</w:t>
      </w:r>
      <w:r w:rsidRPr="006610CB">
        <w:rPr>
          <w:lang w:val="ru-RU"/>
        </w:rPr>
        <w:t>ектной деятельности в форме разработки и представления учебных проектов по новейшей ист</w:t>
      </w:r>
      <w:r w:rsidRPr="006610CB">
        <w:rPr>
          <w:lang w:val="ru-RU"/>
        </w:rPr>
        <w:t>о</w:t>
      </w:r>
      <w:r w:rsidRPr="006610CB">
        <w:rPr>
          <w:lang w:val="ru-RU"/>
        </w:rPr>
        <w:t>рии, в том числе на региональном материале (с использованием ресурсов библиотек, музеев и других).</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на основе информации, представленной в текстовом источнике исторической инфо</w:t>
      </w:r>
      <w:r w:rsidRPr="006610CB">
        <w:rPr>
          <w:lang w:val="ru-RU"/>
        </w:rPr>
        <w:t>р</w:t>
      </w:r>
      <w:r w:rsidRPr="006610CB">
        <w:rPr>
          <w:lang w:val="ru-RU"/>
        </w:rPr>
        <w:t>мации, характерные признаки описываемых событий (явлений, процессов) истории России и з</w:t>
      </w:r>
      <w:r w:rsidRPr="006610CB">
        <w:rPr>
          <w:lang w:val="ru-RU"/>
        </w:rPr>
        <w:t>а</w:t>
      </w:r>
      <w:r w:rsidRPr="006610CB">
        <w:rPr>
          <w:lang w:val="ru-RU"/>
        </w:rPr>
        <w:t>рубежных стран 1945–2022 гг.;</w:t>
      </w:r>
    </w:p>
    <w:p w:rsidR="00F54224" w:rsidRPr="006610CB" w:rsidRDefault="00F54224" w:rsidP="00F54224">
      <w:pPr>
        <w:rPr>
          <w:lang w:val="ru-RU"/>
        </w:rPr>
      </w:pPr>
      <w:r w:rsidRPr="006610CB">
        <w:rPr>
          <w:lang w:val="ru-RU"/>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F54224" w:rsidRPr="006610CB" w:rsidRDefault="00F54224" w:rsidP="00F54224">
      <w:pPr>
        <w:rPr>
          <w:lang w:val="ru-RU"/>
        </w:rPr>
      </w:pPr>
      <w:r w:rsidRPr="006610CB">
        <w:rPr>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F54224" w:rsidRPr="006610CB" w:rsidRDefault="00F54224" w:rsidP="00F54224">
      <w:pPr>
        <w:rPr>
          <w:lang w:val="ru-RU"/>
        </w:rPr>
      </w:pPr>
      <w:r w:rsidRPr="006610CB">
        <w:rPr>
          <w:lang w:val="ru-RU"/>
        </w:rPr>
        <w:t>привлекать контекстную информацию при работе с исторической картой и рассказывать об ист</w:t>
      </w:r>
      <w:r w:rsidRPr="006610CB">
        <w:rPr>
          <w:lang w:val="ru-RU"/>
        </w:rPr>
        <w:t>о</w:t>
      </w:r>
      <w:r w:rsidRPr="006610CB">
        <w:rPr>
          <w:lang w:val="ru-RU"/>
        </w:rPr>
        <w:t>рических событиях, используя историческую карту;</w:t>
      </w:r>
    </w:p>
    <w:p w:rsidR="00F54224" w:rsidRPr="006610CB" w:rsidRDefault="00F54224" w:rsidP="00F54224">
      <w:pPr>
        <w:rPr>
          <w:lang w:val="ru-RU"/>
        </w:rPr>
      </w:pPr>
      <w:r w:rsidRPr="006610CB">
        <w:rPr>
          <w:lang w:val="ru-RU"/>
        </w:rPr>
        <w:t>сопоставлять, анализировать информацию, представленную на двух или более исторических ка</w:t>
      </w:r>
      <w:r w:rsidRPr="006610CB">
        <w:rPr>
          <w:lang w:val="ru-RU"/>
        </w:rPr>
        <w:t>р</w:t>
      </w:r>
      <w:r w:rsidRPr="006610CB">
        <w:rPr>
          <w:lang w:val="ru-RU"/>
        </w:rPr>
        <w:t>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F54224" w:rsidRPr="006610CB" w:rsidRDefault="00F54224" w:rsidP="00F54224">
      <w:pPr>
        <w:rPr>
          <w:lang w:val="ru-RU"/>
        </w:rPr>
      </w:pPr>
      <w:r w:rsidRPr="006610CB">
        <w:rPr>
          <w:lang w:val="ru-RU"/>
        </w:rPr>
        <w:lastRenderedPageBreak/>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w:t>
      </w:r>
      <w:r w:rsidRPr="006610CB">
        <w:rPr>
          <w:lang w:val="ru-RU"/>
        </w:rPr>
        <w:t>у</w:t>
      </w:r>
      <w:r w:rsidRPr="006610CB">
        <w:rPr>
          <w:lang w:val="ru-RU"/>
        </w:rPr>
        <w:t>дарств, народов, делать выводы;</w:t>
      </w:r>
    </w:p>
    <w:p w:rsidR="00F54224" w:rsidRPr="006610CB" w:rsidRDefault="00F54224" w:rsidP="00F54224">
      <w:pPr>
        <w:rPr>
          <w:lang w:val="ru-RU"/>
        </w:rPr>
      </w:pPr>
      <w:r w:rsidRPr="006610CB">
        <w:rPr>
          <w:lang w:val="ru-RU"/>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w:t>
      </w:r>
      <w:r w:rsidRPr="006610CB">
        <w:rPr>
          <w:lang w:val="ru-RU"/>
        </w:rPr>
        <w:t>с</w:t>
      </w:r>
      <w:r w:rsidRPr="006610CB">
        <w:rPr>
          <w:lang w:val="ru-RU"/>
        </w:rPr>
        <w:t>точников исторической информации;</w:t>
      </w:r>
    </w:p>
    <w:p w:rsidR="00F54224" w:rsidRPr="006610CB" w:rsidRDefault="00F54224" w:rsidP="00F54224">
      <w:pPr>
        <w:rPr>
          <w:lang w:val="ru-RU"/>
        </w:rPr>
      </w:pPr>
      <w:r w:rsidRPr="006610CB">
        <w:rPr>
          <w:lang w:val="ru-RU"/>
        </w:rPr>
        <w:t>определять события, явления, процессы, которым посвящены визуальные источники историч</w:t>
      </w:r>
      <w:r w:rsidRPr="006610CB">
        <w:rPr>
          <w:lang w:val="ru-RU"/>
        </w:rPr>
        <w:t>е</w:t>
      </w:r>
      <w:r w:rsidRPr="006610CB">
        <w:rPr>
          <w:lang w:val="ru-RU"/>
        </w:rPr>
        <w:t>ской информации;</w:t>
      </w:r>
    </w:p>
    <w:p w:rsidR="00F54224" w:rsidRPr="006610CB" w:rsidRDefault="00F54224" w:rsidP="00F54224">
      <w:pPr>
        <w:rPr>
          <w:lang w:val="ru-RU"/>
        </w:rPr>
      </w:pPr>
      <w:r w:rsidRPr="006610CB">
        <w:rPr>
          <w:lang w:val="ru-RU"/>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F54224" w:rsidRPr="006610CB" w:rsidRDefault="00F54224" w:rsidP="00F54224">
      <w:pPr>
        <w:rPr>
          <w:lang w:val="ru-RU"/>
        </w:rPr>
      </w:pPr>
      <w:r w:rsidRPr="006610CB">
        <w:rPr>
          <w:lang w:val="ru-RU"/>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F54224" w:rsidRPr="006610CB" w:rsidRDefault="00F54224" w:rsidP="00F54224">
      <w:pPr>
        <w:rPr>
          <w:lang w:val="ru-RU"/>
        </w:rPr>
      </w:pPr>
      <w:r w:rsidRPr="006610CB">
        <w:rPr>
          <w:lang w:val="ru-RU"/>
        </w:rPr>
        <w:t>представлять историческую информацию в виде таблиц, графиков, схем, диаграмм;</w:t>
      </w:r>
    </w:p>
    <w:p w:rsidR="00F54224" w:rsidRPr="006610CB" w:rsidRDefault="00F54224" w:rsidP="00F54224">
      <w:pPr>
        <w:rPr>
          <w:lang w:val="ru-RU"/>
        </w:rPr>
      </w:pPr>
      <w:r w:rsidRPr="006610CB">
        <w:rPr>
          <w:lang w:val="ru-RU"/>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w:t>
      </w:r>
      <w:r w:rsidRPr="006610CB">
        <w:rPr>
          <w:lang w:val="ru-RU"/>
        </w:rPr>
        <w:t>с</w:t>
      </w:r>
      <w:r w:rsidRPr="006610CB">
        <w:rPr>
          <w:lang w:val="ru-RU"/>
        </w:rPr>
        <w:t>пользованием ресурсов библиотек, музеев и других.</w:t>
      </w:r>
    </w:p>
    <w:p w:rsidR="00F54224" w:rsidRPr="006610CB" w:rsidRDefault="00F54224" w:rsidP="00F54224">
      <w:pPr>
        <w:rPr>
          <w:lang w:val="ru-RU"/>
        </w:rPr>
      </w:pPr>
      <w:r w:rsidRPr="006610CB">
        <w:rPr>
          <w:lang w:val="ru-RU"/>
        </w:rPr>
        <w:t>121.5.6.9.</w:t>
      </w:r>
      <w:r w:rsidRPr="00F54224">
        <w:t> </w:t>
      </w:r>
      <w:r w:rsidRPr="006610CB">
        <w:rPr>
          <w:lang w:val="ru-RU"/>
        </w:rPr>
        <w:t>Приобретение опыта взаимодействия с людьми другой культуры, национальной и рел</w:t>
      </w:r>
      <w:r w:rsidRPr="006610CB">
        <w:rPr>
          <w:lang w:val="ru-RU"/>
        </w:rPr>
        <w:t>и</w:t>
      </w:r>
      <w:r w:rsidRPr="006610CB">
        <w:rPr>
          <w:lang w:val="ru-RU"/>
        </w:rPr>
        <w:t>гиозной принадлежности на основе ценностей современного российского общества: идеалов г</w:t>
      </w:r>
      <w:r w:rsidRPr="006610CB">
        <w:rPr>
          <w:lang w:val="ru-RU"/>
        </w:rPr>
        <w:t>у</w:t>
      </w:r>
      <w:r w:rsidRPr="006610CB">
        <w:rPr>
          <w:lang w:val="ru-RU"/>
        </w:rPr>
        <w:t>манизма, демократии, мира и взаимопонимания между народами, людьми разных культур; пр</w:t>
      </w:r>
      <w:r w:rsidRPr="006610CB">
        <w:rPr>
          <w:lang w:val="ru-RU"/>
        </w:rPr>
        <w:t>о</w:t>
      </w:r>
      <w:r w:rsidRPr="006610CB">
        <w:rPr>
          <w:lang w:val="ru-RU"/>
        </w:rPr>
        <w:t>явление уважения к историческому наследию народов России.</w:t>
      </w:r>
    </w:p>
    <w:p w:rsidR="00F54224" w:rsidRPr="006610CB" w:rsidRDefault="00F54224" w:rsidP="00F54224">
      <w:pPr>
        <w:rPr>
          <w:lang w:val="ru-RU"/>
        </w:rPr>
      </w:pPr>
      <w:r w:rsidRPr="006610CB">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w:t>
      </w:r>
      <w:r w:rsidRPr="006610CB">
        <w:rPr>
          <w:lang w:val="ru-RU"/>
        </w:rPr>
        <w:t>и</w:t>
      </w:r>
      <w:r w:rsidRPr="006610CB">
        <w:rPr>
          <w:lang w:val="ru-RU"/>
        </w:rPr>
        <w:t>мания между всеми народами России.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особенности политического, социально-экономического и историко-культурного разв</w:t>
      </w:r>
      <w:r w:rsidRPr="006610CB">
        <w:rPr>
          <w:lang w:val="ru-RU"/>
        </w:rPr>
        <w:t>и</w:t>
      </w:r>
      <w:r w:rsidRPr="006610CB">
        <w:rPr>
          <w:lang w:val="ru-RU"/>
        </w:rPr>
        <w:t>тия России как многонационального государства, знакомство с культурой, традициями и обыча</w:t>
      </w:r>
      <w:r w:rsidRPr="006610CB">
        <w:rPr>
          <w:lang w:val="ru-RU"/>
        </w:rPr>
        <w:t>я</w:t>
      </w:r>
      <w:r w:rsidRPr="006610CB">
        <w:rPr>
          <w:lang w:val="ru-RU"/>
        </w:rPr>
        <w:t>ми народов России;</w:t>
      </w:r>
    </w:p>
    <w:p w:rsidR="00F54224" w:rsidRPr="006610CB" w:rsidRDefault="00F54224" w:rsidP="00F54224">
      <w:pPr>
        <w:rPr>
          <w:lang w:val="ru-RU"/>
        </w:rPr>
      </w:pPr>
      <w:r w:rsidRPr="006610CB">
        <w:rPr>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54224" w:rsidRPr="006610CB" w:rsidRDefault="00F54224" w:rsidP="00F54224">
      <w:pPr>
        <w:rPr>
          <w:lang w:val="ru-RU"/>
        </w:rPr>
      </w:pPr>
      <w:r w:rsidRPr="006610CB">
        <w:rPr>
          <w:lang w:val="ru-RU"/>
        </w:rPr>
        <w:t>понимать особенности общения с представителями другой культуры, национальной и религио</w:t>
      </w:r>
      <w:r w:rsidRPr="006610CB">
        <w:rPr>
          <w:lang w:val="ru-RU"/>
        </w:rPr>
        <w:t>з</w:t>
      </w:r>
      <w:r w:rsidRPr="006610CB">
        <w:rPr>
          <w:lang w:val="ru-RU"/>
        </w:rPr>
        <w:t>ной принадлежности, важность учета в общении традиций, обычаев, особенностей культуры народов нашей страны;</w:t>
      </w:r>
    </w:p>
    <w:p w:rsidR="00F54224" w:rsidRPr="006610CB" w:rsidRDefault="00F54224" w:rsidP="00F54224">
      <w:pPr>
        <w:rPr>
          <w:lang w:val="ru-RU"/>
        </w:rPr>
      </w:pPr>
      <w:r w:rsidRPr="006610CB">
        <w:rPr>
          <w:lang w:val="ru-RU"/>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w:t>
      </w:r>
      <w:r w:rsidRPr="006610CB">
        <w:rPr>
          <w:lang w:val="ru-RU"/>
        </w:rPr>
        <w:t>а</w:t>
      </w:r>
      <w:r w:rsidRPr="006610CB">
        <w:rPr>
          <w:lang w:val="ru-RU"/>
        </w:rPr>
        <w:lastRenderedPageBreak/>
        <w:t>ния разной коммуникативной направленности в зависимости от целей, сферы и ситуации общ</w:t>
      </w:r>
      <w:r w:rsidRPr="006610CB">
        <w:rPr>
          <w:lang w:val="ru-RU"/>
        </w:rPr>
        <w:t>е</w:t>
      </w:r>
      <w:r w:rsidRPr="006610CB">
        <w:rPr>
          <w:lang w:val="ru-RU"/>
        </w:rPr>
        <w:t>ния с соблюдением норм современного русского языка и речевого этикета.</w:t>
      </w:r>
    </w:p>
    <w:p w:rsidR="00F54224" w:rsidRPr="006610CB" w:rsidRDefault="00F54224" w:rsidP="00F54224">
      <w:pPr>
        <w:rPr>
          <w:lang w:val="ru-RU"/>
        </w:rPr>
      </w:pPr>
      <w:r w:rsidRPr="006610CB">
        <w:rPr>
          <w:lang w:val="ru-RU"/>
        </w:rPr>
        <w:t>121.5.6.10.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F54224" w:rsidRPr="006610CB" w:rsidRDefault="00F54224" w:rsidP="00F54224">
      <w:pPr>
        <w:rPr>
          <w:lang w:val="ru-RU"/>
        </w:rPr>
      </w:pPr>
      <w:r w:rsidRPr="006610CB">
        <w:rPr>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F54224" w:rsidRPr="006610CB" w:rsidRDefault="00F54224" w:rsidP="00F54224">
      <w:pPr>
        <w:rPr>
          <w:lang w:val="ru-RU"/>
        </w:rPr>
      </w:pPr>
      <w:r w:rsidRPr="006610CB">
        <w:rPr>
          <w:lang w:val="ru-RU"/>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F54224" w:rsidRPr="006610CB" w:rsidRDefault="00F54224" w:rsidP="00F54224">
      <w:pPr>
        <w:rPr>
          <w:lang w:val="ru-RU"/>
        </w:rPr>
      </w:pPr>
      <w:r w:rsidRPr="006610CB">
        <w:rPr>
          <w:lang w:val="ru-RU"/>
        </w:rPr>
        <w:t>активно участвовать в дискуссиях, не допуская умаления подвига народа при защите Отечества.</w:t>
      </w:r>
    </w:p>
    <w:p w:rsidR="00F54224" w:rsidRPr="006610CB" w:rsidRDefault="00F54224" w:rsidP="00F54224">
      <w:pPr>
        <w:rPr>
          <w:lang w:val="ru-RU"/>
        </w:rPr>
      </w:pPr>
      <w:r w:rsidRPr="006610CB">
        <w:rPr>
          <w:lang w:val="ru-RU"/>
        </w:rPr>
        <w:t>121.5.6.11.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F54224" w:rsidRPr="006610CB" w:rsidRDefault="00F54224" w:rsidP="00F54224">
      <w:pPr>
        <w:rPr>
          <w:lang w:val="ru-RU"/>
        </w:rPr>
      </w:pPr>
      <w:r w:rsidRPr="006610CB">
        <w:rPr>
          <w:lang w:val="ru-RU"/>
        </w:rPr>
        <w:t>121.5.6.11.1. По учебному курсу «История России»:</w:t>
      </w:r>
    </w:p>
    <w:p w:rsidR="00F54224" w:rsidRPr="006610CB" w:rsidRDefault="00F54224" w:rsidP="00F54224">
      <w:pPr>
        <w:rPr>
          <w:lang w:val="ru-RU"/>
        </w:rPr>
      </w:pPr>
      <w:r w:rsidRPr="006610CB">
        <w:rPr>
          <w:lang w:val="ru-RU"/>
        </w:rPr>
        <w:t>1)</w:t>
      </w:r>
      <w:r w:rsidRPr="00F54224">
        <w:t> </w:t>
      </w:r>
      <w:r w:rsidRPr="006610CB">
        <w:rPr>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F54224" w:rsidRPr="006610CB" w:rsidRDefault="00F54224" w:rsidP="00F54224">
      <w:pPr>
        <w:rPr>
          <w:lang w:val="ru-RU"/>
        </w:rPr>
      </w:pPr>
      <w:r w:rsidRPr="006610CB">
        <w:rPr>
          <w:lang w:val="ru-RU"/>
        </w:rPr>
        <w:t>2)</w:t>
      </w:r>
      <w:r w:rsidRPr="00F54224">
        <w:t> </w:t>
      </w:r>
      <w:r w:rsidRPr="006610CB">
        <w:rPr>
          <w:lang w:val="ru-RU"/>
        </w:rPr>
        <w:t>Российская Федерация в 1992–2022 гг. Становление новой России. Возрождение Российской Федерации как великой державы в ХХ</w:t>
      </w:r>
      <w:r w:rsidRPr="00F54224">
        <w:t>I</w:t>
      </w:r>
      <w:r w:rsidRPr="006610CB">
        <w:rPr>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F54224" w:rsidRPr="006610CB" w:rsidRDefault="00F54224" w:rsidP="00F54224">
      <w:pPr>
        <w:rPr>
          <w:lang w:val="ru-RU"/>
        </w:rPr>
      </w:pPr>
      <w:r w:rsidRPr="006610CB">
        <w:rPr>
          <w:lang w:val="ru-RU"/>
        </w:rPr>
        <w:t>121.5.6.11.2. По учебному курсу «Всеобщая история»:</w:t>
      </w:r>
    </w:p>
    <w:p w:rsidR="00F54224" w:rsidRPr="006610CB" w:rsidRDefault="00F54224" w:rsidP="00F54224">
      <w:pPr>
        <w:rPr>
          <w:lang w:val="ru-RU"/>
        </w:rPr>
      </w:pPr>
      <w:r w:rsidRPr="006610CB">
        <w:rPr>
          <w:lang w:val="ru-RU"/>
        </w:rPr>
        <w:t>1)</w:t>
      </w:r>
      <w:r w:rsidRPr="00F54224">
        <w:t> </w:t>
      </w:r>
      <w:r w:rsidRPr="006610CB">
        <w:rPr>
          <w:lang w:val="ru-RU"/>
        </w:rPr>
        <w:t>Послевоенные перемены в мире. Холодная война. Мировая система социализма. Экономич</w:t>
      </w:r>
      <w:r w:rsidRPr="006610CB">
        <w:rPr>
          <w:lang w:val="ru-RU"/>
        </w:rPr>
        <w:t>е</w:t>
      </w:r>
      <w:r w:rsidRPr="006610CB">
        <w:rPr>
          <w:lang w:val="ru-RU"/>
        </w:rPr>
        <w:t xml:space="preserve">ские и политические изменения в странах Запада; </w:t>
      </w:r>
    </w:p>
    <w:p w:rsidR="00F54224" w:rsidRPr="006610CB" w:rsidRDefault="00F54224" w:rsidP="00F54224">
      <w:pPr>
        <w:rPr>
          <w:lang w:val="ru-RU"/>
        </w:rPr>
      </w:pPr>
      <w:r w:rsidRPr="006610CB">
        <w:rPr>
          <w:lang w:val="ru-RU"/>
        </w:rPr>
        <w:t>2)</w:t>
      </w:r>
      <w:r w:rsidRPr="00F54224">
        <w:t> </w:t>
      </w:r>
      <w:r w:rsidRPr="006610CB">
        <w:rPr>
          <w:lang w:val="ru-RU"/>
        </w:rPr>
        <w:t xml:space="preserve">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F54224" w:rsidRPr="006610CB" w:rsidRDefault="00F54224" w:rsidP="00F54224">
      <w:pPr>
        <w:rPr>
          <w:lang w:val="ru-RU"/>
        </w:rPr>
      </w:pPr>
      <w:r w:rsidRPr="006610CB">
        <w:rPr>
          <w:lang w:val="ru-RU"/>
        </w:rPr>
        <w:t>3)</w:t>
      </w:r>
      <w:r w:rsidRPr="00F54224">
        <w:t> </w:t>
      </w:r>
      <w:r w:rsidRPr="006610CB">
        <w:rPr>
          <w:lang w:val="ru-RU"/>
        </w:rPr>
        <w:t>Современный мир: глобализация и деглобализация. Геополитический кризис 2022 г. и его вл</w:t>
      </w:r>
      <w:r w:rsidRPr="006610CB">
        <w:rPr>
          <w:lang w:val="ru-RU"/>
        </w:rPr>
        <w:t>и</w:t>
      </w:r>
      <w:r w:rsidRPr="006610CB">
        <w:rPr>
          <w:lang w:val="ru-RU"/>
        </w:rPr>
        <w:t>яние на мировую систему.</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указывать хронологические рамки основных периодов отечественной и всеобщей истории 1945–2022 гг.;</w:t>
      </w:r>
    </w:p>
    <w:p w:rsidR="00F54224" w:rsidRPr="006610CB" w:rsidRDefault="00F54224" w:rsidP="00F54224">
      <w:pPr>
        <w:rPr>
          <w:lang w:val="ru-RU"/>
        </w:rPr>
      </w:pPr>
      <w:r w:rsidRPr="006610CB">
        <w:rPr>
          <w:lang w:val="ru-RU"/>
        </w:rPr>
        <w:lastRenderedPageBreak/>
        <w:t>называть даты важнейших событий и процессов отечественной и всеобщей истории 1945–2022 гг.;</w:t>
      </w:r>
    </w:p>
    <w:p w:rsidR="00F54224" w:rsidRPr="006610CB" w:rsidRDefault="00F54224" w:rsidP="00F54224">
      <w:pPr>
        <w:rPr>
          <w:lang w:val="ru-RU"/>
        </w:rPr>
      </w:pPr>
      <w:r w:rsidRPr="006610CB">
        <w:rPr>
          <w:lang w:val="ru-RU"/>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F54224" w:rsidRPr="006610CB" w:rsidRDefault="00F54224" w:rsidP="00F54224">
      <w:pPr>
        <w:rPr>
          <w:lang w:val="ru-RU"/>
        </w:rPr>
      </w:pPr>
      <w:r w:rsidRPr="006610CB">
        <w:rPr>
          <w:lang w:val="ru-RU"/>
        </w:rPr>
        <w:t>характеризовать место, обстоятельства, участников, результаты и последствия важнейших истор</w:t>
      </w:r>
      <w:r w:rsidRPr="006610CB">
        <w:rPr>
          <w:lang w:val="ru-RU"/>
        </w:rPr>
        <w:t>и</w:t>
      </w:r>
      <w:r w:rsidRPr="006610CB">
        <w:rPr>
          <w:lang w:val="ru-RU"/>
        </w:rPr>
        <w:t>ческих событий, явлений, процессов истории России 1945–2022 гг.</w:t>
      </w:r>
    </w:p>
    <w:p w:rsidR="00F54224" w:rsidRPr="006610CB" w:rsidRDefault="00F54224" w:rsidP="00F54224">
      <w:pPr>
        <w:rPr>
          <w:lang w:val="ru-RU"/>
        </w:rPr>
      </w:pPr>
      <w:r w:rsidRPr="006610CB">
        <w:rPr>
          <w:lang w:val="ru-RU"/>
        </w:rPr>
        <w:t>121. Федеральная рабочая программа по учебному предмету «История» (базовый уровень) (вст</w:t>
      </w:r>
      <w:r w:rsidRPr="006610CB">
        <w:rPr>
          <w:lang w:val="ru-RU"/>
        </w:rPr>
        <w:t>у</w:t>
      </w:r>
      <w:r w:rsidRPr="006610CB">
        <w:rPr>
          <w:lang w:val="ru-RU"/>
        </w:rPr>
        <w:t>пает в силу с 01.09.2025 г.)</w:t>
      </w:r>
    </w:p>
    <w:p w:rsidR="00F54224" w:rsidRPr="006610CB" w:rsidRDefault="00F54224" w:rsidP="00F54224">
      <w:pPr>
        <w:rPr>
          <w:lang w:val="ru-RU"/>
        </w:rPr>
      </w:pPr>
      <w:r w:rsidRPr="006610CB">
        <w:rPr>
          <w:lang w:val="ru-RU"/>
        </w:rPr>
        <w:t>121.1.</w:t>
      </w:r>
      <w:r w:rsidRPr="00F54224">
        <w:t> </w:t>
      </w:r>
      <w:r w:rsidRPr="006610CB">
        <w:rPr>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w:t>
      </w:r>
      <w:r w:rsidRPr="006610CB">
        <w:rPr>
          <w:lang w:val="ru-RU"/>
        </w:rPr>
        <w:t>о</w:t>
      </w:r>
      <w:r w:rsidRPr="006610CB">
        <w:rPr>
          <w:lang w:val="ru-RU"/>
        </w:rPr>
        <w:t>граммы по истории.</w:t>
      </w:r>
    </w:p>
    <w:p w:rsidR="00F54224" w:rsidRPr="006610CB" w:rsidRDefault="00F54224" w:rsidP="00F54224">
      <w:pPr>
        <w:rPr>
          <w:lang w:val="ru-RU"/>
        </w:rPr>
      </w:pPr>
      <w:r w:rsidRPr="006610CB">
        <w:rPr>
          <w:lang w:val="ru-RU"/>
        </w:rPr>
        <w:t>121.2.</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121.2.1.</w:t>
      </w:r>
      <w:r w:rsidRPr="00F54224">
        <w:t> </w:t>
      </w:r>
      <w:r w:rsidRPr="006610CB">
        <w:rPr>
          <w:lang w:val="ru-RU"/>
        </w:rPr>
        <w:t>Программа по истории разработана с целью оказания методической помощи учителю и</w:t>
      </w:r>
      <w:r w:rsidRPr="006610CB">
        <w:rPr>
          <w:lang w:val="ru-RU"/>
        </w:rPr>
        <w:t>с</w:t>
      </w:r>
      <w:r w:rsidRPr="006610CB">
        <w:rPr>
          <w:lang w:val="ru-RU"/>
        </w:rPr>
        <w:t>тории в создании рабочей программы по учебному предмету «История», ориентированной на с</w:t>
      </w:r>
      <w:r w:rsidRPr="006610CB">
        <w:rPr>
          <w:lang w:val="ru-RU"/>
        </w:rPr>
        <w:t>о</w:t>
      </w:r>
      <w:r w:rsidRPr="006610CB">
        <w:rPr>
          <w:lang w:val="ru-RU"/>
        </w:rPr>
        <w:t>временные тенденции в образовании и активные методики обучения, и подлежит непосре</w:t>
      </w:r>
      <w:r w:rsidRPr="006610CB">
        <w:rPr>
          <w:lang w:val="ru-RU"/>
        </w:rPr>
        <w:t>д</w:t>
      </w:r>
      <w:r w:rsidRPr="006610CB">
        <w:rPr>
          <w:lang w:val="ru-RU"/>
        </w:rPr>
        <w:t>ственному применению при реализации обязательной части ООП СОО.</w:t>
      </w:r>
    </w:p>
    <w:p w:rsidR="00F54224" w:rsidRPr="006610CB" w:rsidRDefault="00F54224" w:rsidP="00F54224">
      <w:pPr>
        <w:rPr>
          <w:lang w:val="ru-RU"/>
        </w:rPr>
      </w:pPr>
      <w:r w:rsidRPr="006610CB">
        <w:rPr>
          <w:lang w:val="ru-RU"/>
        </w:rPr>
        <w:t>121.2.2.</w:t>
      </w:r>
      <w:r w:rsidRPr="00F54224">
        <w:t> </w:t>
      </w:r>
      <w:r w:rsidRPr="006610CB">
        <w:rPr>
          <w:lang w:val="ru-RU"/>
        </w:rPr>
        <w:t>Программа по истории дает представление о целях, общей стратегии обучения, воспит</w:t>
      </w:r>
      <w:r w:rsidRPr="006610CB">
        <w:rPr>
          <w:lang w:val="ru-RU"/>
        </w:rPr>
        <w:t>а</w:t>
      </w:r>
      <w:r w:rsidRPr="006610CB">
        <w:rPr>
          <w:lang w:val="ru-RU"/>
        </w:rPr>
        <w:t>ния и развития обучающихся средствами истории, устанавливает обязательное предметное с</w:t>
      </w:r>
      <w:r w:rsidRPr="006610CB">
        <w:rPr>
          <w:lang w:val="ru-RU"/>
        </w:rPr>
        <w:t>о</w:t>
      </w:r>
      <w:r w:rsidRPr="006610CB">
        <w:rPr>
          <w:lang w:val="ru-RU"/>
        </w:rPr>
        <w:t>держание, предусматривает распределение   его по классам и структурирование его по разделам и темам курса.</w:t>
      </w:r>
    </w:p>
    <w:p w:rsidR="00F54224" w:rsidRPr="006610CB" w:rsidRDefault="00F54224" w:rsidP="00F54224">
      <w:pPr>
        <w:rPr>
          <w:lang w:val="ru-RU"/>
        </w:rPr>
      </w:pPr>
      <w:r w:rsidRPr="006610CB">
        <w:rPr>
          <w:lang w:val="ru-RU"/>
        </w:rPr>
        <w:t>121.2.3.</w:t>
      </w:r>
      <w:r w:rsidRPr="00F54224">
        <w:t> </w:t>
      </w:r>
      <w:r w:rsidRPr="006610CB">
        <w:rPr>
          <w:lang w:val="ru-RU"/>
        </w:rPr>
        <w:t>Место истории в системе среднего общего образования определяется его познавател</w:t>
      </w:r>
      <w:r w:rsidRPr="006610CB">
        <w:rPr>
          <w:lang w:val="ru-RU"/>
        </w:rPr>
        <w:t>ь</w:t>
      </w:r>
      <w:r w:rsidRPr="006610CB">
        <w:rPr>
          <w:lang w:val="ru-RU"/>
        </w:rPr>
        <w:t>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w:t>
      </w:r>
      <w:r w:rsidRPr="006610CB">
        <w:rPr>
          <w:lang w:val="ru-RU"/>
        </w:rPr>
        <w:t>и</w:t>
      </w:r>
      <w:r w:rsidRPr="006610CB">
        <w:rPr>
          <w:lang w:val="ru-RU"/>
        </w:rPr>
        <w:t>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54224" w:rsidRPr="006610CB" w:rsidRDefault="00F54224" w:rsidP="00F54224">
      <w:pPr>
        <w:rPr>
          <w:lang w:val="ru-RU"/>
        </w:rPr>
      </w:pPr>
      <w:r w:rsidRPr="006610CB">
        <w:rPr>
          <w:lang w:val="ru-RU"/>
        </w:rPr>
        <w:t>121.2.4.</w:t>
      </w:r>
      <w:r w:rsidRPr="00F54224">
        <w:t> </w:t>
      </w:r>
      <w:r w:rsidRPr="006610CB">
        <w:rPr>
          <w:lang w:val="ru-RU"/>
        </w:rPr>
        <w:t>Целью школьного исторического образования является формирование и развитие личн</w:t>
      </w:r>
      <w:r w:rsidRPr="006610CB">
        <w:rPr>
          <w:lang w:val="ru-RU"/>
        </w:rPr>
        <w:t>о</w:t>
      </w:r>
      <w:r w:rsidRPr="006610CB">
        <w:rPr>
          <w:lang w:val="ru-RU"/>
        </w:rPr>
        <w:t>сти обучающегося, способного к самоидентификации   и определению своих ценностных орие</w:t>
      </w:r>
      <w:r w:rsidRPr="006610CB">
        <w:rPr>
          <w:lang w:val="ru-RU"/>
        </w:rPr>
        <w:t>н</w:t>
      </w:r>
      <w:r w:rsidRPr="006610CB">
        <w:rPr>
          <w:lang w:val="ru-RU"/>
        </w:rPr>
        <w:t>тиров на основе осмысления и освоения исторического опыта своей страны и человечества в ц</w:t>
      </w:r>
      <w:r w:rsidRPr="006610CB">
        <w:rPr>
          <w:lang w:val="ru-RU"/>
        </w:rPr>
        <w:t>е</w:t>
      </w:r>
      <w:r w:rsidRPr="006610CB">
        <w:rPr>
          <w:lang w:val="ru-RU"/>
        </w:rPr>
        <w:t>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w:t>
      </w:r>
      <w:r w:rsidRPr="006610CB">
        <w:rPr>
          <w:lang w:val="ru-RU"/>
        </w:rPr>
        <w:t>и</w:t>
      </w:r>
      <w:r w:rsidRPr="006610CB">
        <w:rPr>
          <w:lang w:val="ru-RU"/>
        </w:rPr>
        <w:t>ны российской и мировой истории, понимание места и роли современной России в мире, важн</w:t>
      </w:r>
      <w:r w:rsidRPr="006610CB">
        <w:rPr>
          <w:lang w:val="ru-RU"/>
        </w:rPr>
        <w:t>о</w:t>
      </w:r>
      <w:r w:rsidRPr="006610CB">
        <w:rPr>
          <w:lang w:val="ru-RU"/>
        </w:rPr>
        <w:t>сти вклада каждого ее народа, его культуры в общую историю страны и мировую историю, фо</w:t>
      </w:r>
      <w:r w:rsidRPr="006610CB">
        <w:rPr>
          <w:lang w:val="ru-RU"/>
        </w:rPr>
        <w:t>р</w:t>
      </w:r>
      <w:r w:rsidRPr="006610CB">
        <w:rPr>
          <w:lang w:val="ru-RU"/>
        </w:rPr>
        <w:t>мирование личностной позиции по отношению   к прошлому и настоящему Отечества.</w:t>
      </w:r>
    </w:p>
    <w:p w:rsidR="00F54224" w:rsidRPr="006610CB" w:rsidRDefault="00F54224" w:rsidP="00F54224">
      <w:pPr>
        <w:rPr>
          <w:lang w:val="ru-RU"/>
        </w:rPr>
      </w:pPr>
      <w:r w:rsidRPr="006610CB">
        <w:rPr>
          <w:lang w:val="ru-RU"/>
        </w:rPr>
        <w:t>При разработке рабочей программы по истории образовательная организация вправе использ</w:t>
      </w:r>
      <w:r w:rsidRPr="006610CB">
        <w:rPr>
          <w:lang w:val="ru-RU"/>
        </w:rPr>
        <w:t>о</w:t>
      </w:r>
      <w:r w:rsidRPr="006610CB">
        <w:rPr>
          <w:lang w:val="ru-RU"/>
        </w:rPr>
        <w:t>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w:t>
      </w:r>
      <w:r w:rsidRPr="006610CB">
        <w:rPr>
          <w:lang w:val="ru-RU"/>
        </w:rPr>
        <w:t>е</w:t>
      </w:r>
      <w:r w:rsidRPr="006610CB">
        <w:rPr>
          <w:lang w:val="ru-RU"/>
        </w:rPr>
        <w:t>ний нацистов в годы   Великой Отечественной войны 1941–1945 гг.</w:t>
      </w:r>
    </w:p>
    <w:p w:rsidR="00F54224" w:rsidRPr="006610CB" w:rsidRDefault="00F54224" w:rsidP="00F54224">
      <w:pPr>
        <w:rPr>
          <w:lang w:val="ru-RU"/>
        </w:rPr>
      </w:pPr>
      <w:r w:rsidRPr="006610CB">
        <w:rPr>
          <w:lang w:val="ru-RU"/>
        </w:rPr>
        <w:t>121.2.5.</w:t>
      </w:r>
      <w:r w:rsidRPr="00F54224">
        <w:t> </w:t>
      </w:r>
      <w:r w:rsidRPr="006610CB">
        <w:rPr>
          <w:lang w:val="ru-RU"/>
        </w:rPr>
        <w:t>Задачами изучения истории являются:</w:t>
      </w:r>
    </w:p>
    <w:p w:rsidR="00F54224" w:rsidRPr="006610CB" w:rsidRDefault="00F54224" w:rsidP="00F54224">
      <w:pPr>
        <w:rPr>
          <w:lang w:val="ru-RU"/>
        </w:rPr>
      </w:pPr>
      <w:r w:rsidRPr="006610CB">
        <w:rPr>
          <w:lang w:val="ru-RU"/>
        </w:rPr>
        <w:lastRenderedPageBreak/>
        <w:t>углубление социализации обучающихся, формирование гражданской ответственности и социал</w:t>
      </w:r>
      <w:r w:rsidRPr="006610CB">
        <w:rPr>
          <w:lang w:val="ru-RU"/>
        </w:rPr>
        <w:t>ь</w:t>
      </w:r>
      <w:r w:rsidRPr="006610CB">
        <w:rPr>
          <w:lang w:val="ru-RU"/>
        </w:rPr>
        <w:t>ной культуры, соответствующей условиям современного мира;</w:t>
      </w:r>
    </w:p>
    <w:p w:rsidR="00F54224" w:rsidRPr="006610CB" w:rsidRDefault="00F54224" w:rsidP="00F54224">
      <w:pPr>
        <w:rPr>
          <w:lang w:val="ru-RU"/>
        </w:rPr>
      </w:pPr>
      <w:r w:rsidRPr="006610CB">
        <w:rPr>
          <w:lang w:val="ru-RU"/>
        </w:rPr>
        <w:t xml:space="preserve">освоение систематических знаний об истории России и всеобщей истории   </w:t>
      </w:r>
      <w:r w:rsidRPr="00F54224">
        <w:t>XX</w:t>
      </w:r>
      <w:r w:rsidRPr="006610CB">
        <w:rPr>
          <w:lang w:val="ru-RU"/>
        </w:rPr>
        <w:t xml:space="preserve"> – начала </w:t>
      </w:r>
      <w:r w:rsidRPr="00F54224">
        <w:t>XXI</w:t>
      </w:r>
      <w:r w:rsidRPr="006610CB">
        <w:rPr>
          <w:lang w:val="ru-RU"/>
        </w:rPr>
        <w:t xml:space="preserve"> вв.;</w:t>
      </w:r>
    </w:p>
    <w:p w:rsidR="00F54224" w:rsidRPr="006610CB" w:rsidRDefault="00F54224" w:rsidP="00F54224">
      <w:pPr>
        <w:rPr>
          <w:lang w:val="ru-RU"/>
        </w:rPr>
      </w:pPr>
      <w:r w:rsidRPr="006610CB">
        <w:rPr>
          <w:lang w:val="ru-RU"/>
        </w:rPr>
        <w:t>воспитание обучающихся в духе патриотизма, уважения к своему Отечеству – многонационал</w:t>
      </w:r>
      <w:r w:rsidRPr="006610CB">
        <w:rPr>
          <w:lang w:val="ru-RU"/>
        </w:rPr>
        <w:t>ь</w:t>
      </w:r>
      <w:r w:rsidRPr="006610CB">
        <w:rPr>
          <w:lang w:val="ru-RU"/>
        </w:rPr>
        <w:t>ному российскому государству в соответствии с идеями взаимопонимания, согласия и мира ме</w:t>
      </w:r>
      <w:r w:rsidRPr="006610CB">
        <w:rPr>
          <w:lang w:val="ru-RU"/>
        </w:rPr>
        <w:t>ж</w:t>
      </w:r>
      <w:r w:rsidRPr="006610CB">
        <w:rPr>
          <w:lang w:val="ru-RU"/>
        </w:rPr>
        <w:t>ду людьми и народами, в духе демократических ценностей современного общества;</w:t>
      </w:r>
    </w:p>
    <w:p w:rsidR="00F54224" w:rsidRPr="006610CB" w:rsidRDefault="00F54224" w:rsidP="00F54224">
      <w:pPr>
        <w:rPr>
          <w:lang w:val="ru-RU"/>
        </w:rPr>
      </w:pPr>
      <w:r w:rsidRPr="006610CB">
        <w:rPr>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w:t>
      </w:r>
      <w:r w:rsidRPr="006610CB">
        <w:rPr>
          <w:lang w:val="ru-RU"/>
        </w:rPr>
        <w:t>о</w:t>
      </w:r>
      <w:r w:rsidRPr="006610CB">
        <w:rPr>
          <w:lang w:val="ru-RU"/>
        </w:rPr>
        <w:t>шлое – настоящее – будущее»;</w:t>
      </w:r>
    </w:p>
    <w:p w:rsidR="00F54224" w:rsidRPr="006610CB" w:rsidRDefault="00F54224" w:rsidP="00F54224">
      <w:pPr>
        <w:rPr>
          <w:lang w:val="ru-RU"/>
        </w:rPr>
      </w:pPr>
      <w:r w:rsidRPr="006610CB">
        <w:rPr>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w:t>
      </w:r>
      <w:r w:rsidRPr="006610CB">
        <w:rPr>
          <w:lang w:val="ru-RU"/>
        </w:rPr>
        <w:t>ь</w:t>
      </w:r>
      <w:r w:rsidRPr="006610CB">
        <w:rPr>
          <w:lang w:val="ru-RU"/>
        </w:rPr>
        <w:t>ской деятельности;</w:t>
      </w:r>
    </w:p>
    <w:p w:rsidR="00F54224" w:rsidRPr="006610CB" w:rsidRDefault="00F54224" w:rsidP="00F54224">
      <w:pPr>
        <w:rPr>
          <w:lang w:val="ru-RU"/>
        </w:rPr>
      </w:pPr>
      <w:r w:rsidRPr="006610CB">
        <w:rPr>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w:t>
      </w:r>
      <w:r w:rsidRPr="006610CB">
        <w:rPr>
          <w:lang w:val="ru-RU"/>
        </w:rPr>
        <w:t>т</w:t>
      </w:r>
      <w:r w:rsidRPr="006610CB">
        <w:rPr>
          <w:lang w:val="ru-RU"/>
        </w:rPr>
        <w:t>ношения, обоснование позиции   при изучении дискуссионных проблем прошлого и современн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развитие практики применения знаний и умений в социальной среде, общественной деятельн</w:t>
      </w:r>
      <w:r w:rsidRPr="006610CB">
        <w:rPr>
          <w:lang w:val="ru-RU"/>
        </w:rPr>
        <w:t>о</w:t>
      </w:r>
      <w:r w:rsidRPr="006610CB">
        <w:rPr>
          <w:lang w:val="ru-RU"/>
        </w:rPr>
        <w:t>сти, межкультурном общении.</w:t>
      </w:r>
    </w:p>
    <w:p w:rsidR="00F54224" w:rsidRPr="006610CB" w:rsidRDefault="00F54224" w:rsidP="00F54224">
      <w:pPr>
        <w:rPr>
          <w:lang w:val="ru-RU"/>
        </w:rPr>
      </w:pPr>
      <w:r w:rsidRPr="006610CB">
        <w:rPr>
          <w:lang w:val="ru-RU"/>
        </w:rPr>
        <w:t>121.2.6.</w:t>
      </w:r>
      <w:r w:rsidRPr="00F54224">
        <w:t> </w:t>
      </w:r>
      <w:r w:rsidRPr="006610CB">
        <w:rPr>
          <w:lang w:val="ru-RU"/>
        </w:rPr>
        <w:t xml:space="preserve">Общее число часов, рекомендованных для изучения истории, – 136,   в 10–11 классах по 2 часа в неделю при 34 учебных неделях. </w:t>
      </w:r>
    </w:p>
    <w:p w:rsidR="00F54224" w:rsidRPr="006610CB" w:rsidRDefault="00F54224" w:rsidP="00F54224">
      <w:pPr>
        <w:rPr>
          <w:lang w:val="ru-RU"/>
        </w:rPr>
      </w:pPr>
      <w:r w:rsidRPr="006610CB">
        <w:rPr>
          <w:lang w:val="ru-RU"/>
        </w:rPr>
        <w:t>121.2.7.</w:t>
      </w:r>
      <w:r w:rsidRPr="00F54224">
        <w:t> </w:t>
      </w:r>
      <w:r w:rsidRPr="006610CB">
        <w:rPr>
          <w:lang w:val="ru-RU"/>
        </w:rPr>
        <w:t>Последовательность изучения тем в рамках программы по истории   в пределах одного класса может варьироваться.</w:t>
      </w:r>
    </w:p>
    <w:p w:rsidR="00F54224" w:rsidRPr="006610CB" w:rsidRDefault="00F54224" w:rsidP="00F54224">
      <w:pPr>
        <w:rPr>
          <w:lang w:val="ru-RU"/>
        </w:rPr>
      </w:pPr>
      <w:r w:rsidRPr="006610CB">
        <w:rPr>
          <w:lang w:val="ru-RU"/>
        </w:rPr>
        <w:t>121.3. Содержание обучения в 10 классе.</w:t>
      </w:r>
    </w:p>
    <w:p w:rsidR="00F54224" w:rsidRPr="006610CB" w:rsidRDefault="00F54224" w:rsidP="00F54224">
      <w:pPr>
        <w:rPr>
          <w:lang w:val="ru-RU"/>
        </w:rPr>
      </w:pPr>
      <w:r w:rsidRPr="006610CB">
        <w:rPr>
          <w:lang w:val="ru-RU"/>
        </w:rPr>
        <w:t>121.3.1.</w:t>
      </w:r>
      <w:r w:rsidRPr="00F54224">
        <w:t> </w:t>
      </w:r>
      <w:r w:rsidRPr="006610CB">
        <w:rPr>
          <w:lang w:val="ru-RU"/>
        </w:rPr>
        <w:t xml:space="preserve">Всеобщая история. 1914-1945 гг. </w:t>
      </w:r>
    </w:p>
    <w:p w:rsidR="00F54224" w:rsidRPr="006610CB" w:rsidRDefault="00F54224" w:rsidP="00F54224">
      <w:pPr>
        <w:rPr>
          <w:lang w:val="ru-RU"/>
        </w:rPr>
      </w:pPr>
      <w:r w:rsidRPr="006610CB">
        <w:rPr>
          <w:lang w:val="ru-RU"/>
        </w:rPr>
        <w:t>Введение. Понятие «Новейшее время». Хронологические рамки   и периодизация Новейшей ист</w:t>
      </w:r>
      <w:r w:rsidRPr="006610CB">
        <w:rPr>
          <w:lang w:val="ru-RU"/>
        </w:rPr>
        <w:t>о</w:t>
      </w:r>
      <w:r w:rsidRPr="006610CB">
        <w:rPr>
          <w:lang w:val="ru-RU"/>
        </w:rPr>
        <w:t>рии. Изменения в мире в ХХ веке. Ключевые процессы и события Новейшей истории. Объедине</w:t>
      </w:r>
      <w:r w:rsidRPr="006610CB">
        <w:rPr>
          <w:lang w:val="ru-RU"/>
        </w:rPr>
        <w:t>н</w:t>
      </w:r>
      <w:r w:rsidRPr="006610CB">
        <w:rPr>
          <w:lang w:val="ru-RU"/>
        </w:rPr>
        <w:t xml:space="preserve">ные Нации против нацизма   и фашизма. Система международных отношений. Россия в </w:t>
      </w:r>
      <w:r w:rsidRPr="00F54224">
        <w:t>XX</w:t>
      </w:r>
      <w:r w:rsidRPr="006610CB">
        <w:rPr>
          <w:lang w:val="ru-RU"/>
        </w:rPr>
        <w:t xml:space="preserve"> в. </w:t>
      </w:r>
    </w:p>
    <w:p w:rsidR="00F54224" w:rsidRPr="006610CB" w:rsidRDefault="00F54224" w:rsidP="00F54224">
      <w:pPr>
        <w:rPr>
          <w:lang w:val="ru-RU"/>
        </w:rPr>
      </w:pPr>
      <w:r w:rsidRPr="006610CB">
        <w:rPr>
          <w:lang w:val="ru-RU"/>
        </w:rPr>
        <w:t>121.3.1.1.</w:t>
      </w:r>
      <w:r w:rsidRPr="00F54224">
        <w:t> </w:t>
      </w:r>
      <w:r w:rsidRPr="006610CB">
        <w:rPr>
          <w:lang w:val="ru-RU"/>
        </w:rPr>
        <w:t>Мир накануне и в годы Первой мировой войны.</w:t>
      </w:r>
    </w:p>
    <w:p w:rsidR="00F54224" w:rsidRPr="006610CB" w:rsidRDefault="00F54224" w:rsidP="00F54224">
      <w:pPr>
        <w:rPr>
          <w:lang w:val="ru-RU"/>
        </w:rPr>
      </w:pPr>
      <w:r w:rsidRPr="006610CB">
        <w:rPr>
          <w:lang w:val="ru-RU"/>
        </w:rPr>
        <w:t>121.3.1.1.1.</w:t>
      </w:r>
      <w:r w:rsidRPr="00F54224">
        <w:t> </w:t>
      </w:r>
      <w:r w:rsidRPr="006610CB">
        <w:rPr>
          <w:lang w:val="ru-RU"/>
        </w:rPr>
        <w:t xml:space="preserve">Мир в начале ХХ в. Развитие индустриального общества. Индустриальная цивилизация в начале </w:t>
      </w:r>
      <w:r w:rsidRPr="00F54224">
        <w:t>XX</w:t>
      </w:r>
      <w:r w:rsidRPr="006610CB">
        <w:rPr>
          <w:lang w:val="ru-RU"/>
        </w:rPr>
        <w:t xml:space="preserve"> века. «Пробуждение Азии». Технический прогресс. Изменение социальной структуры общества. Рабочее движение   и социализм.</w:t>
      </w:r>
    </w:p>
    <w:p w:rsidR="00F54224" w:rsidRPr="006610CB" w:rsidRDefault="00F54224" w:rsidP="00F54224">
      <w:pPr>
        <w:rPr>
          <w:lang w:val="ru-RU"/>
        </w:rPr>
      </w:pPr>
      <w:r w:rsidRPr="006610CB">
        <w:rPr>
          <w:lang w:val="ru-RU"/>
        </w:rPr>
        <w:t>121.3.1.1.2.</w:t>
      </w:r>
      <w:r w:rsidRPr="00F54224">
        <w:t> </w:t>
      </w:r>
      <w:r w:rsidRPr="006610CB">
        <w:rPr>
          <w:lang w:val="ru-RU"/>
        </w:rPr>
        <w:t>Первая мировая война (1914-1918 гг.).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w:t>
      </w:r>
      <w:r w:rsidRPr="006610CB">
        <w:rPr>
          <w:lang w:val="ru-RU"/>
        </w:rPr>
        <w:t>и</w:t>
      </w:r>
      <w:r w:rsidRPr="006610CB">
        <w:rPr>
          <w:lang w:val="ru-RU"/>
        </w:rPr>
        <w:t>ровой войны.</w:t>
      </w:r>
    </w:p>
    <w:p w:rsidR="00F54224" w:rsidRPr="006610CB" w:rsidRDefault="00F54224" w:rsidP="00F54224">
      <w:pPr>
        <w:rPr>
          <w:lang w:val="ru-RU"/>
        </w:rPr>
      </w:pPr>
      <w:r w:rsidRPr="006610CB">
        <w:rPr>
          <w:lang w:val="ru-RU"/>
        </w:rPr>
        <w:t>121.3.1.2.</w:t>
      </w:r>
      <w:r w:rsidRPr="00F54224">
        <w:t> </w:t>
      </w:r>
      <w:r w:rsidRPr="006610CB">
        <w:rPr>
          <w:lang w:val="ru-RU"/>
        </w:rPr>
        <w:t xml:space="preserve">Мир в 1918-1938 гг. </w:t>
      </w:r>
    </w:p>
    <w:p w:rsidR="00F54224" w:rsidRPr="006610CB" w:rsidRDefault="00F54224" w:rsidP="00F54224">
      <w:pPr>
        <w:rPr>
          <w:lang w:val="ru-RU"/>
        </w:rPr>
      </w:pPr>
      <w:r w:rsidRPr="006610CB">
        <w:rPr>
          <w:lang w:val="ru-RU"/>
        </w:rPr>
        <w:lastRenderedPageBreak/>
        <w:t>121.3.1.2.1.</w:t>
      </w:r>
      <w:r w:rsidRPr="00F54224">
        <w:t> </w:t>
      </w:r>
      <w:r w:rsidRPr="006610CB">
        <w:rPr>
          <w:lang w:val="ru-RU"/>
        </w:rPr>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w:t>
      </w:r>
      <w:r w:rsidRPr="006610CB">
        <w:rPr>
          <w:lang w:val="ru-RU"/>
        </w:rPr>
        <w:t>н</w:t>
      </w:r>
      <w:r w:rsidRPr="006610CB">
        <w:rPr>
          <w:lang w:val="ru-RU"/>
        </w:rPr>
        <w:t>грии. Революционное движение   и образование Коммунистического интернационала. Образов</w:t>
      </w:r>
      <w:r w:rsidRPr="006610CB">
        <w:rPr>
          <w:lang w:val="ru-RU"/>
        </w:rPr>
        <w:t>а</w:t>
      </w:r>
      <w:r w:rsidRPr="006610CB">
        <w:rPr>
          <w:lang w:val="ru-RU"/>
        </w:rPr>
        <w:t>ние Турецкой Республики.</w:t>
      </w:r>
    </w:p>
    <w:p w:rsidR="00F54224" w:rsidRPr="006610CB" w:rsidRDefault="00F54224" w:rsidP="00F54224">
      <w:pPr>
        <w:rPr>
          <w:lang w:val="ru-RU"/>
        </w:rPr>
      </w:pPr>
      <w:r w:rsidRPr="006610CB">
        <w:rPr>
          <w:lang w:val="ru-RU"/>
        </w:rPr>
        <w:t>121.3.1.2.2.</w:t>
      </w:r>
      <w:r w:rsidRPr="00F54224">
        <w:t> </w:t>
      </w:r>
      <w:r w:rsidRPr="006610CB">
        <w:rPr>
          <w:lang w:val="ru-RU"/>
        </w:rPr>
        <w:t>Версальско-Вашингтонская система международных отношений. Планы послевоенн</w:t>
      </w:r>
      <w:r w:rsidRPr="006610CB">
        <w:rPr>
          <w:lang w:val="ru-RU"/>
        </w:rPr>
        <w:t>о</w:t>
      </w:r>
      <w:r w:rsidRPr="006610CB">
        <w:rPr>
          <w:lang w:val="ru-RU"/>
        </w:rPr>
        <w:t>го устройства мира. Территориальные изменения в мире   и Европе по результатам Первой мир</w:t>
      </w:r>
      <w:r w:rsidRPr="006610CB">
        <w:rPr>
          <w:lang w:val="ru-RU"/>
        </w:rPr>
        <w:t>о</w:t>
      </w:r>
      <w:r w:rsidRPr="006610CB">
        <w:rPr>
          <w:lang w:val="ru-RU"/>
        </w:rPr>
        <w:t>вой войны. Парижская (Версальская) мирная конференция. Версальская система. Учреждение Л</w:t>
      </w:r>
      <w:r w:rsidRPr="006610CB">
        <w:rPr>
          <w:lang w:val="ru-RU"/>
        </w:rPr>
        <w:t>и</w:t>
      </w:r>
      <w:r w:rsidRPr="006610CB">
        <w:rPr>
          <w:lang w:val="ru-RU"/>
        </w:rPr>
        <w:t>ги Наций. Рапалльское соглашение и признание СССР. Вашингтонская конференция и Вашингто</w:t>
      </w:r>
      <w:r w:rsidRPr="006610CB">
        <w:rPr>
          <w:lang w:val="ru-RU"/>
        </w:rPr>
        <w:t>н</w:t>
      </w:r>
      <w:r w:rsidRPr="006610CB">
        <w:rPr>
          <w:lang w:val="ru-RU"/>
        </w:rPr>
        <w:t>ское соглашение 1922 года. Влияние Версальского договора и Вашингтонского соглашения на ра</w:t>
      </w:r>
      <w:r w:rsidRPr="006610CB">
        <w:rPr>
          <w:lang w:val="ru-RU"/>
        </w:rPr>
        <w:t>з</w:t>
      </w:r>
      <w:r w:rsidRPr="006610CB">
        <w:rPr>
          <w:lang w:val="ru-RU"/>
        </w:rPr>
        <w:t>витие международных отношений.</w:t>
      </w:r>
    </w:p>
    <w:p w:rsidR="00F54224" w:rsidRPr="006610CB" w:rsidRDefault="00F54224" w:rsidP="00F54224">
      <w:pPr>
        <w:rPr>
          <w:lang w:val="ru-RU"/>
        </w:rPr>
      </w:pPr>
      <w:r w:rsidRPr="006610CB">
        <w:rPr>
          <w:lang w:val="ru-RU"/>
        </w:rPr>
        <w:t>121.3.1.2.3.</w:t>
      </w:r>
      <w:r w:rsidRPr="00F54224">
        <w:t> </w:t>
      </w:r>
      <w:r w:rsidRPr="006610CB">
        <w:rPr>
          <w:lang w:val="ru-RU"/>
        </w:rPr>
        <w:t>Страны Европы и Северной Америки в 1920-е гг. Послевоенная стабилизация. Факт</w:t>
      </w:r>
      <w:r w:rsidRPr="006610CB">
        <w:rPr>
          <w:lang w:val="ru-RU"/>
        </w:rPr>
        <w:t>о</w:t>
      </w:r>
      <w:r w:rsidRPr="006610CB">
        <w:rPr>
          <w:lang w:val="ru-RU"/>
        </w:rPr>
        <w:t>ры, способствующие изменениям в социально-экономической сфере в странах Запада. Эконом</w:t>
      </w:r>
      <w:r w:rsidRPr="006610CB">
        <w:rPr>
          <w:lang w:val="ru-RU"/>
        </w:rPr>
        <w:t>и</w:t>
      </w:r>
      <w:r w:rsidRPr="006610CB">
        <w:rPr>
          <w:lang w:val="ru-RU"/>
        </w:rPr>
        <w:t xml:space="preserve">ческий бум. Демократизация общественной   жизни, возникновение массового общества. Влияние социалистических   партий и профсоюзов. </w:t>
      </w:r>
    </w:p>
    <w:p w:rsidR="00F54224" w:rsidRPr="006610CB" w:rsidRDefault="00F54224" w:rsidP="00F54224">
      <w:pPr>
        <w:rPr>
          <w:lang w:val="ru-RU"/>
        </w:rPr>
      </w:pPr>
      <w:r w:rsidRPr="006610CB">
        <w:rPr>
          <w:lang w:val="ru-RU"/>
        </w:rPr>
        <w:t>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w:t>
      </w:r>
      <w:r w:rsidRPr="006610CB">
        <w:rPr>
          <w:lang w:val="ru-RU"/>
        </w:rPr>
        <w:t>с</w:t>
      </w:r>
      <w:r w:rsidRPr="006610CB">
        <w:rPr>
          <w:lang w:val="ru-RU"/>
        </w:rPr>
        <w:t xml:space="preserve">солини. Начало борьбы с фашизмом. </w:t>
      </w:r>
    </w:p>
    <w:p w:rsidR="00F54224" w:rsidRPr="006610CB" w:rsidRDefault="00F54224" w:rsidP="00F54224">
      <w:pPr>
        <w:rPr>
          <w:lang w:val="ru-RU"/>
        </w:rPr>
      </w:pPr>
      <w:r w:rsidRPr="006610CB">
        <w:rPr>
          <w:lang w:val="ru-RU"/>
        </w:rPr>
        <w:t>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w:t>
      </w:r>
      <w:r w:rsidRPr="006610CB">
        <w:rPr>
          <w:lang w:val="ru-RU"/>
        </w:rPr>
        <w:t>и</w:t>
      </w:r>
      <w:r w:rsidRPr="006610CB">
        <w:rPr>
          <w:lang w:val="ru-RU"/>
        </w:rPr>
        <w:t xml:space="preserve">ке стран Европы и Латинской Америки. </w:t>
      </w:r>
    </w:p>
    <w:p w:rsidR="00F54224" w:rsidRPr="006610CB" w:rsidRDefault="00F54224" w:rsidP="00F54224">
      <w:pPr>
        <w:rPr>
          <w:lang w:val="ru-RU"/>
        </w:rPr>
      </w:pPr>
      <w:r w:rsidRPr="006610CB">
        <w:rPr>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F54224" w:rsidRPr="006610CB" w:rsidRDefault="00F54224" w:rsidP="00F54224">
      <w:pPr>
        <w:rPr>
          <w:lang w:val="ru-RU"/>
        </w:rPr>
      </w:pPr>
      <w:r w:rsidRPr="006610CB">
        <w:rPr>
          <w:lang w:val="ru-RU"/>
        </w:rPr>
        <w:t>Подготовка Германии к войне. Победа Народного фронта и франкистский мятеж в Испании. Рев</w:t>
      </w:r>
      <w:r w:rsidRPr="006610CB">
        <w:rPr>
          <w:lang w:val="ru-RU"/>
        </w:rPr>
        <w:t>о</w:t>
      </w:r>
      <w:r w:rsidRPr="006610CB">
        <w:rPr>
          <w:lang w:val="ru-RU"/>
        </w:rPr>
        <w:t>люция в Испании. Поражение Испанской Республики. Причины и значение гражданской войны в Испании.</w:t>
      </w:r>
    </w:p>
    <w:p w:rsidR="00F54224" w:rsidRPr="006610CB" w:rsidRDefault="00F54224" w:rsidP="00F54224">
      <w:pPr>
        <w:rPr>
          <w:lang w:val="ru-RU"/>
        </w:rPr>
      </w:pPr>
      <w:r w:rsidRPr="006610CB">
        <w:rPr>
          <w:lang w:val="ru-RU"/>
        </w:rPr>
        <w:t>121.3.1.2.4.</w:t>
      </w:r>
      <w:r w:rsidRPr="00F54224">
        <w:t> </w:t>
      </w:r>
      <w:r w:rsidRPr="006610CB">
        <w:rPr>
          <w:lang w:val="ru-RU"/>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F54224" w:rsidRPr="006610CB" w:rsidRDefault="00F54224" w:rsidP="00F54224">
      <w:pPr>
        <w:rPr>
          <w:lang w:val="ru-RU"/>
        </w:rPr>
      </w:pPr>
      <w:r w:rsidRPr="006610CB">
        <w:rPr>
          <w:lang w:val="ru-RU"/>
        </w:rPr>
        <w:t>121.3.1.2.5.</w:t>
      </w:r>
      <w:r w:rsidRPr="00F54224">
        <w:t> </w:t>
      </w:r>
      <w:r w:rsidRPr="006610CB">
        <w:rPr>
          <w:lang w:val="ru-RU"/>
        </w:rPr>
        <w:t>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w:t>
      </w:r>
      <w:r w:rsidRPr="006610CB">
        <w:rPr>
          <w:lang w:val="ru-RU"/>
        </w:rPr>
        <w:t>о</w:t>
      </w:r>
      <w:r w:rsidRPr="006610CB">
        <w:rPr>
          <w:lang w:val="ru-RU"/>
        </w:rPr>
        <w:t xml:space="preserve">воры лета 1939 г. </w:t>
      </w:r>
    </w:p>
    <w:p w:rsidR="00F54224" w:rsidRPr="006610CB" w:rsidRDefault="00F54224" w:rsidP="00F54224">
      <w:pPr>
        <w:rPr>
          <w:lang w:val="ru-RU"/>
        </w:rPr>
      </w:pPr>
      <w:r w:rsidRPr="006610CB">
        <w:rPr>
          <w:lang w:val="ru-RU"/>
        </w:rPr>
        <w:t>121.3.1.2.6. 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w:t>
      </w:r>
      <w:r w:rsidRPr="006610CB">
        <w:rPr>
          <w:lang w:val="ru-RU"/>
        </w:rPr>
        <w:t>и</w:t>
      </w:r>
      <w:r w:rsidRPr="006610CB">
        <w:rPr>
          <w:lang w:val="ru-RU"/>
        </w:rPr>
        <w:t>ды вооружений и военной техники. Особенности культурного развития: архитектура, изобраз</w:t>
      </w:r>
      <w:r w:rsidRPr="006610CB">
        <w:rPr>
          <w:lang w:val="ru-RU"/>
        </w:rPr>
        <w:t>и</w:t>
      </w:r>
      <w:r w:rsidRPr="006610CB">
        <w:rPr>
          <w:lang w:val="ru-RU"/>
        </w:rPr>
        <w:t>тельное искусство, литература, кинематограф, музыка. Олимпийское движение.</w:t>
      </w:r>
    </w:p>
    <w:p w:rsidR="00F54224" w:rsidRPr="006610CB" w:rsidRDefault="00F54224" w:rsidP="00F54224">
      <w:pPr>
        <w:rPr>
          <w:lang w:val="ru-RU"/>
        </w:rPr>
      </w:pPr>
      <w:r w:rsidRPr="006610CB">
        <w:rPr>
          <w:lang w:val="ru-RU"/>
        </w:rPr>
        <w:t>121.3.1.3.</w:t>
      </w:r>
      <w:r w:rsidRPr="00F54224">
        <w:t> </w:t>
      </w:r>
      <w:r w:rsidRPr="006610CB">
        <w:rPr>
          <w:lang w:val="ru-RU"/>
        </w:rPr>
        <w:t xml:space="preserve">Вторая мировая война 1939-1945 гг. </w:t>
      </w:r>
    </w:p>
    <w:p w:rsidR="00F54224" w:rsidRPr="006610CB" w:rsidRDefault="00F54224" w:rsidP="00F54224">
      <w:pPr>
        <w:rPr>
          <w:lang w:val="ru-RU"/>
        </w:rPr>
      </w:pPr>
      <w:r w:rsidRPr="006610CB">
        <w:rPr>
          <w:lang w:val="ru-RU"/>
        </w:rPr>
        <w:t>121.3.1.3.1.</w:t>
      </w:r>
      <w:r w:rsidRPr="00F54224">
        <w:t> </w:t>
      </w:r>
      <w:r w:rsidRPr="006610CB">
        <w:rPr>
          <w:lang w:val="ru-RU"/>
        </w:rPr>
        <w:t>Начало Второй мировой войны. Причины Второй мировой войны. Нападение Герм</w:t>
      </w:r>
      <w:r w:rsidRPr="006610CB">
        <w:rPr>
          <w:lang w:val="ru-RU"/>
        </w:rPr>
        <w:t>а</w:t>
      </w:r>
      <w:r w:rsidRPr="006610CB">
        <w:rPr>
          <w:lang w:val="ru-RU"/>
        </w:rPr>
        <w:t xml:space="preserve">нии на Польшу. Начало мировой войны в Европе. Захват Дании   и Норвегии. Разгром Франции. </w:t>
      </w:r>
      <w:r w:rsidRPr="006610CB">
        <w:rPr>
          <w:lang w:val="ru-RU"/>
        </w:rPr>
        <w:lastRenderedPageBreak/>
        <w:t xml:space="preserve">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rsidR="00F54224" w:rsidRPr="006610CB" w:rsidRDefault="00F54224" w:rsidP="00F54224">
      <w:pPr>
        <w:rPr>
          <w:lang w:val="ru-RU"/>
        </w:rPr>
      </w:pPr>
      <w:r w:rsidRPr="006610CB">
        <w:rPr>
          <w:lang w:val="ru-RU"/>
        </w:rPr>
        <w:t>Нападение Германии на СССР. Нападение Японии на США. Формирование антигитлеровской ко</w:t>
      </w:r>
      <w:r w:rsidRPr="006610CB">
        <w:rPr>
          <w:lang w:val="ru-RU"/>
        </w:rPr>
        <w:t>а</w:t>
      </w:r>
      <w:r w:rsidRPr="006610CB">
        <w:rPr>
          <w:lang w:val="ru-RU"/>
        </w:rPr>
        <w:t xml:space="preserve">лиции. Ленд-лиз. Подписание Декларации Объединенных Наций. Положение в оккупированных странах. </w:t>
      </w:r>
    </w:p>
    <w:p w:rsidR="00F54224" w:rsidRPr="006610CB" w:rsidRDefault="00F54224" w:rsidP="00F54224">
      <w:pPr>
        <w:rPr>
          <w:lang w:val="ru-RU"/>
        </w:rPr>
      </w:pPr>
      <w:r w:rsidRPr="006610CB">
        <w:rPr>
          <w:lang w:val="ru-RU"/>
        </w:rPr>
        <w:t>Холокост. Концентрационные лагеря. Принудительная трудовая миграция   и насильственные п</w:t>
      </w:r>
      <w:r w:rsidRPr="006610CB">
        <w:rPr>
          <w:lang w:val="ru-RU"/>
        </w:rPr>
        <w:t>е</w:t>
      </w:r>
      <w:r w:rsidRPr="006610CB">
        <w:rPr>
          <w:lang w:val="ru-RU"/>
        </w:rPr>
        <w:t xml:space="preserve">реселения. Коллаборационизм. Движение Сопротивления. </w:t>
      </w:r>
    </w:p>
    <w:p w:rsidR="00F54224" w:rsidRPr="006610CB" w:rsidRDefault="00F54224" w:rsidP="00F54224">
      <w:pPr>
        <w:rPr>
          <w:lang w:val="ru-RU"/>
        </w:rPr>
      </w:pPr>
      <w:r w:rsidRPr="006610CB">
        <w:rPr>
          <w:lang w:val="ru-RU"/>
        </w:rPr>
        <w:t>121.3.1.3.2.</w:t>
      </w:r>
      <w:r w:rsidRPr="00F54224">
        <w:t> </w:t>
      </w:r>
      <w:r w:rsidRPr="006610CB">
        <w:rPr>
          <w:lang w:val="ru-RU"/>
        </w:rPr>
        <w:t>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w:t>
      </w:r>
      <w:r w:rsidRPr="006610CB">
        <w:rPr>
          <w:lang w:val="ru-RU"/>
        </w:rPr>
        <w:t>и</w:t>
      </w:r>
      <w:r w:rsidRPr="006610CB">
        <w:rPr>
          <w:lang w:val="ru-RU"/>
        </w:rPr>
        <w:t xml:space="preserve">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F54224" w:rsidRPr="006610CB" w:rsidRDefault="00F54224" w:rsidP="00F54224">
      <w:pPr>
        <w:rPr>
          <w:lang w:val="ru-RU"/>
        </w:rPr>
      </w:pPr>
      <w:r w:rsidRPr="006610CB">
        <w:rPr>
          <w:lang w:val="ru-RU"/>
        </w:rPr>
        <w:t>Открытие Второго фронта. Военные операции Красной армии в 1944-1945 гг., их роль в освобо</w:t>
      </w:r>
      <w:r w:rsidRPr="006610CB">
        <w:rPr>
          <w:lang w:val="ru-RU"/>
        </w:rPr>
        <w:t>ж</w:t>
      </w:r>
      <w:r w:rsidRPr="006610CB">
        <w:rPr>
          <w:lang w:val="ru-RU"/>
        </w:rPr>
        <w:t xml:space="preserve">дении стран Европы. Ялтинская конференция. Разгром Германии, ее капитуляция. Роль СССР. Потсдамская конференция. Создание ООН. </w:t>
      </w:r>
    </w:p>
    <w:p w:rsidR="00F54224" w:rsidRPr="006610CB" w:rsidRDefault="00F54224" w:rsidP="00F54224">
      <w:pPr>
        <w:rPr>
          <w:lang w:val="ru-RU"/>
        </w:rPr>
      </w:pPr>
      <w:r w:rsidRPr="006610CB">
        <w:rPr>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w:t>
      </w:r>
      <w:r w:rsidRPr="006610CB">
        <w:rPr>
          <w:lang w:val="ru-RU"/>
        </w:rPr>
        <w:t>о</w:t>
      </w:r>
      <w:r w:rsidRPr="006610CB">
        <w:rPr>
          <w:lang w:val="ru-RU"/>
        </w:rPr>
        <w:t>ги Второй мировой войны.</w:t>
      </w:r>
    </w:p>
    <w:p w:rsidR="00F54224" w:rsidRPr="006610CB" w:rsidRDefault="00F54224" w:rsidP="00F54224">
      <w:pPr>
        <w:rPr>
          <w:lang w:val="ru-RU"/>
        </w:rPr>
      </w:pPr>
      <w:r w:rsidRPr="006610CB">
        <w:rPr>
          <w:lang w:val="ru-RU"/>
        </w:rPr>
        <w:t>121.3.2.</w:t>
      </w:r>
      <w:r w:rsidRPr="00F54224">
        <w:t> </w:t>
      </w:r>
      <w:r w:rsidRPr="006610CB">
        <w:rPr>
          <w:lang w:val="ru-RU"/>
        </w:rPr>
        <w:t xml:space="preserve">История России. 1914-1945 гг. </w:t>
      </w:r>
    </w:p>
    <w:p w:rsidR="00F54224" w:rsidRPr="006610CB" w:rsidRDefault="00F54224" w:rsidP="00F54224">
      <w:pPr>
        <w:rPr>
          <w:lang w:val="ru-RU"/>
        </w:rPr>
      </w:pPr>
      <w:r w:rsidRPr="006610CB">
        <w:rPr>
          <w:lang w:val="ru-RU"/>
        </w:rPr>
        <w:t>121.3.2.1. Введение. Россия в начале в 1914-1922 гг.</w:t>
      </w:r>
    </w:p>
    <w:p w:rsidR="00F54224" w:rsidRPr="006610CB" w:rsidRDefault="00F54224" w:rsidP="00F54224">
      <w:pPr>
        <w:rPr>
          <w:lang w:val="ru-RU"/>
        </w:rPr>
      </w:pPr>
      <w:r w:rsidRPr="006610CB">
        <w:rPr>
          <w:lang w:val="ru-RU"/>
        </w:rPr>
        <w:t>121.3.2.2.</w:t>
      </w:r>
      <w:r w:rsidRPr="00F54224">
        <w:t> </w:t>
      </w:r>
      <w:r w:rsidRPr="006610CB">
        <w:rPr>
          <w:lang w:val="ru-RU"/>
        </w:rPr>
        <w:t>Россия и мир накануне Первой мировой войны. Введение   в историю России начала ХХ в. Время революционных потрясений и войн. Завершение территориального раздела мира и кр</w:t>
      </w:r>
      <w:r w:rsidRPr="006610CB">
        <w:rPr>
          <w:lang w:val="ru-RU"/>
        </w:rPr>
        <w:t>и</w:t>
      </w:r>
      <w:r w:rsidRPr="006610CB">
        <w:rPr>
          <w:lang w:val="ru-RU"/>
        </w:rPr>
        <w:t>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F54224" w:rsidRPr="006610CB" w:rsidRDefault="00F54224" w:rsidP="00F54224">
      <w:pPr>
        <w:rPr>
          <w:lang w:val="ru-RU"/>
        </w:rPr>
      </w:pPr>
      <w:r w:rsidRPr="006610CB">
        <w:rPr>
          <w:lang w:val="ru-RU"/>
        </w:rPr>
        <w:t>121.3.2.3.</w:t>
      </w:r>
      <w:r w:rsidRPr="00F54224">
        <w:t> </w:t>
      </w:r>
      <w:r w:rsidRPr="006610CB">
        <w:rPr>
          <w:lang w:val="ru-RU"/>
        </w:rPr>
        <w:t>Россия в Первой мировой войне. Русская армия на фронтах Первой мировой войны. В</w:t>
      </w:r>
      <w:r w:rsidRPr="006610CB">
        <w:rPr>
          <w:lang w:val="ru-RU"/>
        </w:rPr>
        <w:t>о</w:t>
      </w:r>
      <w:r w:rsidRPr="006610CB">
        <w:rPr>
          <w:lang w:val="ru-RU"/>
        </w:rPr>
        <w:t>енная кампания 1914 г. Военные действия 1915 г. Кампания   1916 г. Мужество и героизм росси</w:t>
      </w:r>
      <w:r w:rsidRPr="006610CB">
        <w:rPr>
          <w:lang w:val="ru-RU"/>
        </w:rPr>
        <w:t>й</w:t>
      </w:r>
      <w:r w:rsidRPr="006610CB">
        <w:rPr>
          <w:lang w:val="ru-RU"/>
        </w:rPr>
        <w:t xml:space="preserve">ских воинов. </w:t>
      </w:r>
    </w:p>
    <w:p w:rsidR="00F54224" w:rsidRPr="006610CB" w:rsidRDefault="00F54224" w:rsidP="00F54224">
      <w:pPr>
        <w:rPr>
          <w:lang w:val="ru-RU"/>
        </w:rPr>
      </w:pPr>
      <w:r w:rsidRPr="006610CB">
        <w:rPr>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w:t>
      </w:r>
      <w:r w:rsidRPr="006610CB">
        <w:rPr>
          <w:lang w:val="ru-RU"/>
        </w:rPr>
        <w:t>и</w:t>
      </w:r>
      <w:r w:rsidRPr="006610CB">
        <w:rPr>
          <w:lang w:val="ru-RU"/>
        </w:rPr>
        <w:t>онных настроений в российском обществе</w:t>
      </w:r>
    </w:p>
    <w:p w:rsidR="00F54224" w:rsidRPr="006610CB" w:rsidRDefault="00F54224" w:rsidP="00F54224">
      <w:pPr>
        <w:rPr>
          <w:lang w:val="ru-RU"/>
        </w:rPr>
      </w:pPr>
      <w:r w:rsidRPr="006610CB">
        <w:rPr>
          <w:lang w:val="ru-RU"/>
        </w:rPr>
        <w:t>121.3.2.4.</w:t>
      </w:r>
      <w:r w:rsidRPr="00F54224">
        <w:t> </w:t>
      </w:r>
      <w:r w:rsidRPr="006610CB">
        <w:rPr>
          <w:lang w:val="ru-RU"/>
        </w:rPr>
        <w:t>Российская революция. Февраль 1917 г. Объективные   и субъективные причины рев</w:t>
      </w:r>
      <w:r w:rsidRPr="006610CB">
        <w:rPr>
          <w:lang w:val="ru-RU"/>
        </w:rPr>
        <w:t>о</w:t>
      </w:r>
      <w:r w:rsidRPr="006610CB">
        <w:rPr>
          <w:lang w:val="ru-RU"/>
        </w:rPr>
        <w:t>люционного кризиса. Падение монархии. Временное правительство и его программа. Петрогра</w:t>
      </w:r>
      <w:r w:rsidRPr="006610CB">
        <w:rPr>
          <w:lang w:val="ru-RU"/>
        </w:rPr>
        <w:t>д</w:t>
      </w:r>
      <w:r w:rsidRPr="006610CB">
        <w:rPr>
          <w:lang w:val="ru-RU"/>
        </w:rPr>
        <w:t xml:space="preserve">ский совет рабочих и солдатских депутатов и его декреты. Основные политические партии в 1917 г. Кризисы Временного правительства. </w:t>
      </w:r>
    </w:p>
    <w:p w:rsidR="00F54224" w:rsidRPr="006610CB" w:rsidRDefault="00F54224" w:rsidP="00F54224">
      <w:pPr>
        <w:rPr>
          <w:lang w:val="ru-RU"/>
        </w:rPr>
      </w:pPr>
      <w:r w:rsidRPr="006610CB">
        <w:rPr>
          <w:lang w:val="ru-RU"/>
        </w:rPr>
        <w:t>Российская революция. Октябрь 1917 г. Изменение общественных настроений. Выступление ген</w:t>
      </w:r>
      <w:r w:rsidRPr="006610CB">
        <w:rPr>
          <w:lang w:val="ru-RU"/>
        </w:rPr>
        <w:t>е</w:t>
      </w:r>
      <w:r w:rsidRPr="006610CB">
        <w:rPr>
          <w:lang w:val="ru-RU"/>
        </w:rPr>
        <w:t>рала Л.Г. Корнилова. Рост влияния большевиков. Подготовка   и проведение вооруженного во</w:t>
      </w:r>
      <w:r w:rsidRPr="006610CB">
        <w:rPr>
          <w:lang w:val="ru-RU"/>
        </w:rPr>
        <w:t>с</w:t>
      </w:r>
      <w:r w:rsidRPr="006610CB">
        <w:rPr>
          <w:lang w:val="ru-RU"/>
        </w:rPr>
        <w:lastRenderedPageBreak/>
        <w:t>стания в Петрограде. Свержение Временного правительства и взятие власти большевиками. С</w:t>
      </w:r>
      <w:r w:rsidRPr="006610CB">
        <w:rPr>
          <w:lang w:val="ru-RU"/>
        </w:rPr>
        <w:t>о</w:t>
      </w:r>
      <w:r w:rsidRPr="006610CB">
        <w:rPr>
          <w:lang w:val="ru-RU"/>
        </w:rPr>
        <w:t>здание коалиционного правительства большевиков и левых эсеров. Русская православная церковь   в условиях революции.</w:t>
      </w:r>
    </w:p>
    <w:p w:rsidR="00F54224" w:rsidRPr="006610CB" w:rsidRDefault="00F54224" w:rsidP="00F54224">
      <w:pPr>
        <w:rPr>
          <w:lang w:val="ru-RU"/>
        </w:rPr>
      </w:pPr>
      <w:r w:rsidRPr="006610CB">
        <w:rPr>
          <w:lang w:val="ru-RU"/>
        </w:rPr>
        <w:t>121.3.2.5.</w:t>
      </w:r>
      <w:r w:rsidRPr="00F54224">
        <w:t> </w:t>
      </w:r>
      <w:r w:rsidRPr="006610CB">
        <w:rPr>
          <w:lang w:val="ru-RU"/>
        </w:rPr>
        <w:t>Первые революционные преобразования большевиков.</w:t>
      </w:r>
    </w:p>
    <w:p w:rsidR="00F54224" w:rsidRPr="006610CB" w:rsidRDefault="00F54224" w:rsidP="00F54224">
      <w:pPr>
        <w:rPr>
          <w:lang w:val="ru-RU"/>
        </w:rPr>
      </w:pPr>
      <w:r w:rsidRPr="006610CB">
        <w:rPr>
          <w:lang w:val="ru-RU"/>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rsidR="00F54224" w:rsidRPr="006610CB" w:rsidRDefault="00F54224" w:rsidP="00F54224">
      <w:pPr>
        <w:rPr>
          <w:lang w:val="ru-RU"/>
        </w:rPr>
      </w:pPr>
      <w:r w:rsidRPr="006610CB">
        <w:rPr>
          <w:lang w:val="ru-RU"/>
        </w:rPr>
        <w:t>Экономическая политика советской власти. Национализация промышленности. «Военный комм</w:t>
      </w:r>
      <w:r w:rsidRPr="006610CB">
        <w:rPr>
          <w:lang w:val="ru-RU"/>
        </w:rPr>
        <w:t>у</w:t>
      </w:r>
      <w:r w:rsidRPr="006610CB">
        <w:rPr>
          <w:lang w:val="ru-RU"/>
        </w:rPr>
        <w:t>низм» в городе и деревне. План Государственной комиссии по электрификации России.</w:t>
      </w:r>
    </w:p>
    <w:p w:rsidR="00F54224" w:rsidRPr="006610CB" w:rsidRDefault="00F54224" w:rsidP="00F54224">
      <w:pPr>
        <w:rPr>
          <w:lang w:val="ru-RU"/>
        </w:rPr>
      </w:pPr>
      <w:r w:rsidRPr="006610CB">
        <w:rPr>
          <w:lang w:val="ru-RU"/>
        </w:rPr>
        <w:t>121.3.2.6.</w:t>
      </w:r>
      <w:r w:rsidRPr="00F54224">
        <w:t> </w:t>
      </w:r>
      <w:r w:rsidRPr="006610CB">
        <w:rPr>
          <w:lang w:val="ru-RU"/>
        </w:rPr>
        <w:t>Гражданская война.</w:t>
      </w:r>
    </w:p>
    <w:p w:rsidR="00F54224" w:rsidRPr="006610CB" w:rsidRDefault="00F54224" w:rsidP="00F54224">
      <w:pPr>
        <w:rPr>
          <w:lang w:val="ru-RU"/>
        </w:rPr>
      </w:pPr>
      <w:r w:rsidRPr="006610CB">
        <w:rPr>
          <w:lang w:val="ru-RU"/>
        </w:rPr>
        <w:t>Гражданская война: истоки и основные участники. Причины и основные этапы Гражданской во</w:t>
      </w:r>
      <w:r w:rsidRPr="006610CB">
        <w:rPr>
          <w:lang w:val="ru-RU"/>
        </w:rPr>
        <w:t>й</w:t>
      </w:r>
      <w:r w:rsidRPr="006610CB">
        <w:rPr>
          <w:lang w:val="ru-RU"/>
        </w:rPr>
        <w:t xml:space="preserve">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F54224" w:rsidRPr="006610CB" w:rsidRDefault="00F54224" w:rsidP="00F54224">
      <w:pPr>
        <w:rPr>
          <w:lang w:val="ru-RU"/>
        </w:rPr>
      </w:pPr>
      <w:r w:rsidRPr="006610CB">
        <w:rPr>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F54224" w:rsidRPr="006610CB" w:rsidRDefault="00F54224" w:rsidP="00F54224">
      <w:pPr>
        <w:rPr>
          <w:lang w:val="ru-RU"/>
        </w:rPr>
      </w:pPr>
      <w:r w:rsidRPr="006610CB">
        <w:rPr>
          <w:lang w:val="ru-RU"/>
        </w:rPr>
        <w:t>121.3.2.7.</w:t>
      </w:r>
      <w:r w:rsidRPr="00F54224">
        <w:t> </w:t>
      </w:r>
      <w:r w:rsidRPr="006610CB">
        <w:rPr>
          <w:lang w:val="ru-RU"/>
        </w:rPr>
        <w:t>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w:t>
      </w:r>
      <w:r w:rsidRPr="006610CB">
        <w:rPr>
          <w:lang w:val="ru-RU"/>
        </w:rPr>
        <w:t>с</w:t>
      </w:r>
      <w:r w:rsidRPr="006610CB">
        <w:rPr>
          <w:lang w:val="ru-RU"/>
        </w:rPr>
        <w:t>сии. Строительство советской федерации. Установление советской власти на Украине, в Белору</w:t>
      </w:r>
      <w:r w:rsidRPr="006610CB">
        <w:rPr>
          <w:lang w:val="ru-RU"/>
        </w:rPr>
        <w:t>с</w:t>
      </w:r>
      <w:r w:rsidRPr="006610CB">
        <w:rPr>
          <w:lang w:val="ru-RU"/>
        </w:rPr>
        <w:t>сии и Прибалтике. Установление советской власти в Закавказье. Победа советской власти в Сре</w:t>
      </w:r>
      <w:r w:rsidRPr="006610CB">
        <w:rPr>
          <w:lang w:val="ru-RU"/>
        </w:rPr>
        <w:t>д</w:t>
      </w:r>
      <w:r w:rsidRPr="006610CB">
        <w:rPr>
          <w:lang w:val="ru-RU"/>
        </w:rPr>
        <w:t xml:space="preserve">ней Азии и борьба с басмачеством. </w:t>
      </w:r>
    </w:p>
    <w:p w:rsidR="00F54224" w:rsidRPr="006610CB" w:rsidRDefault="00F54224" w:rsidP="00F54224">
      <w:pPr>
        <w:rPr>
          <w:lang w:val="ru-RU"/>
        </w:rPr>
      </w:pPr>
      <w:r w:rsidRPr="006610CB">
        <w:rPr>
          <w:lang w:val="ru-RU"/>
        </w:rPr>
        <w:t>121.3.2.8.</w:t>
      </w:r>
      <w:r w:rsidRPr="00F54224">
        <w:t> </w:t>
      </w:r>
      <w:r w:rsidRPr="006610CB">
        <w:rPr>
          <w:lang w:val="ru-RU"/>
        </w:rPr>
        <w:t>Идеология и культура в годы Гражданской войны. Идеология   и культура в годы Гра</w:t>
      </w:r>
      <w:r w:rsidRPr="006610CB">
        <w:rPr>
          <w:lang w:val="ru-RU"/>
        </w:rPr>
        <w:t>ж</w:t>
      </w:r>
      <w:r w:rsidRPr="006610CB">
        <w:rPr>
          <w:lang w:val="ru-RU"/>
        </w:rPr>
        <w:t xml:space="preserve">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F54224" w:rsidRPr="006610CB" w:rsidRDefault="00F54224" w:rsidP="00F54224">
      <w:pPr>
        <w:rPr>
          <w:lang w:val="ru-RU"/>
        </w:rPr>
      </w:pPr>
      <w:r w:rsidRPr="006610CB">
        <w:rPr>
          <w:lang w:val="ru-RU"/>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rsidR="00F54224" w:rsidRPr="006610CB" w:rsidRDefault="00F54224" w:rsidP="00F54224">
      <w:pPr>
        <w:rPr>
          <w:lang w:val="ru-RU"/>
        </w:rPr>
      </w:pPr>
      <w:r w:rsidRPr="006610CB">
        <w:rPr>
          <w:lang w:val="ru-RU"/>
        </w:rPr>
        <w:t xml:space="preserve">121.3.3. Наш край в 1914-1922 гг. </w:t>
      </w:r>
    </w:p>
    <w:p w:rsidR="00F54224" w:rsidRPr="006610CB" w:rsidRDefault="00F54224" w:rsidP="00F54224">
      <w:pPr>
        <w:rPr>
          <w:lang w:val="ru-RU"/>
        </w:rPr>
      </w:pPr>
      <w:r w:rsidRPr="006610CB">
        <w:rPr>
          <w:lang w:val="ru-RU"/>
        </w:rPr>
        <w:t>121.3.4.</w:t>
      </w:r>
      <w:r w:rsidRPr="00F54224">
        <w:t> </w:t>
      </w:r>
      <w:r w:rsidRPr="006610CB">
        <w:rPr>
          <w:lang w:val="ru-RU"/>
        </w:rPr>
        <w:t xml:space="preserve">Советский Союз в 1920-1930-е гг. </w:t>
      </w:r>
    </w:p>
    <w:p w:rsidR="00F54224" w:rsidRPr="006610CB" w:rsidRDefault="00F54224" w:rsidP="00F54224">
      <w:pPr>
        <w:rPr>
          <w:lang w:val="ru-RU"/>
        </w:rPr>
      </w:pPr>
      <w:r w:rsidRPr="006610CB">
        <w:rPr>
          <w:lang w:val="ru-RU"/>
        </w:rPr>
        <w:t>121.3.4.1.</w:t>
      </w:r>
      <w:r w:rsidRPr="00F54224">
        <w:t> </w:t>
      </w:r>
      <w:r w:rsidRPr="006610CB">
        <w:rPr>
          <w:lang w:val="ru-RU"/>
        </w:rPr>
        <w:t xml:space="preserve">СССР в 20-е гг. </w:t>
      </w:r>
    </w:p>
    <w:p w:rsidR="00F54224" w:rsidRPr="006610CB" w:rsidRDefault="00F54224" w:rsidP="00F54224">
      <w:pPr>
        <w:rPr>
          <w:lang w:val="ru-RU"/>
        </w:rPr>
      </w:pPr>
      <w:r w:rsidRPr="006610CB">
        <w:rPr>
          <w:lang w:val="ru-RU"/>
        </w:rPr>
        <w:t xml:space="preserve">Последствия Первой мировой войны и Российской революции для демографии и экономики. Власть и церковь. </w:t>
      </w:r>
    </w:p>
    <w:p w:rsidR="00F54224" w:rsidRPr="006610CB" w:rsidRDefault="00F54224" w:rsidP="00F54224">
      <w:pPr>
        <w:rPr>
          <w:lang w:val="ru-RU"/>
        </w:rPr>
      </w:pPr>
      <w:r w:rsidRPr="006610CB">
        <w:rPr>
          <w:lang w:val="ru-RU"/>
        </w:rPr>
        <w:t xml:space="preserve">Крестьянские восстания. Кронштадтское восстание. Переход от «военного коммунизма» к новой экономической политике. </w:t>
      </w:r>
    </w:p>
    <w:p w:rsidR="00F54224" w:rsidRPr="006610CB" w:rsidRDefault="00F54224" w:rsidP="00F54224">
      <w:pPr>
        <w:rPr>
          <w:lang w:val="ru-RU"/>
        </w:rPr>
      </w:pPr>
      <w:r w:rsidRPr="006610CB">
        <w:rPr>
          <w:lang w:val="ru-RU"/>
        </w:rPr>
        <w:t>Экономическое и социальное развитие в годы нэпа. Замена продразверстки единым проднал</w:t>
      </w:r>
      <w:r w:rsidRPr="006610CB">
        <w:rPr>
          <w:lang w:val="ru-RU"/>
        </w:rPr>
        <w:t>о</w:t>
      </w:r>
      <w:r w:rsidRPr="006610CB">
        <w:rPr>
          <w:lang w:val="ru-RU"/>
        </w:rPr>
        <w:t>гом. Новая экономическая политика в промышленности. Иностранные концессии. Стимулиров</w:t>
      </w:r>
      <w:r w:rsidRPr="006610CB">
        <w:rPr>
          <w:lang w:val="ru-RU"/>
        </w:rPr>
        <w:t>а</w:t>
      </w:r>
      <w:r w:rsidRPr="006610CB">
        <w:rPr>
          <w:lang w:val="ru-RU"/>
        </w:rPr>
        <w:t>ние кооперации. Финансовая реформа   Г.Я. Сокольникова. Создание Госплана и противоречия нэпа.</w:t>
      </w:r>
    </w:p>
    <w:p w:rsidR="00F54224" w:rsidRPr="006610CB" w:rsidRDefault="00F54224" w:rsidP="00F54224">
      <w:pPr>
        <w:rPr>
          <w:lang w:val="ru-RU"/>
        </w:rPr>
      </w:pPr>
      <w:r w:rsidRPr="006610CB">
        <w:rPr>
          <w:lang w:val="ru-RU"/>
        </w:rPr>
        <w:lastRenderedPageBreak/>
        <w:t>Предпосылки и значение образования СССР. Образование СССР.   Конституция 1924 г. Админ</w:t>
      </w:r>
      <w:r w:rsidRPr="006610CB">
        <w:rPr>
          <w:lang w:val="ru-RU"/>
        </w:rPr>
        <w:t>и</w:t>
      </w:r>
      <w:r w:rsidRPr="006610CB">
        <w:rPr>
          <w:lang w:val="ru-RU"/>
        </w:rPr>
        <w:t xml:space="preserve">стративно-территориальные реформы и национально-государственное строительство. Политика коренизации. </w:t>
      </w:r>
    </w:p>
    <w:p w:rsidR="00F54224" w:rsidRPr="006610CB" w:rsidRDefault="00F54224" w:rsidP="00F54224">
      <w:pPr>
        <w:rPr>
          <w:lang w:val="ru-RU"/>
        </w:rPr>
      </w:pPr>
      <w:r w:rsidRPr="006610CB">
        <w:rPr>
          <w:lang w:val="ru-RU"/>
        </w:rPr>
        <w:t>Колебания политического курса в начале 1920-х гг. Болезнь В.И. Ленина   и борьба за власть. Вну</w:t>
      </w:r>
      <w:r w:rsidRPr="006610CB">
        <w:rPr>
          <w:lang w:val="ru-RU"/>
        </w:rPr>
        <w:t>т</w:t>
      </w:r>
      <w:r w:rsidRPr="006610CB">
        <w:rPr>
          <w:lang w:val="ru-RU"/>
        </w:rPr>
        <w:t>рипартийная борьба и ликвидация оппозиции внутри Всесоюзной коммунистической партии большевиков.</w:t>
      </w:r>
    </w:p>
    <w:p w:rsidR="00F54224" w:rsidRPr="006610CB" w:rsidRDefault="00F54224" w:rsidP="00F54224">
      <w:pPr>
        <w:rPr>
          <w:lang w:val="ru-RU"/>
        </w:rPr>
      </w:pPr>
      <w:r w:rsidRPr="006610CB">
        <w:rPr>
          <w:lang w:val="ru-RU"/>
        </w:rPr>
        <w:t>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w:t>
      </w:r>
      <w:r w:rsidRPr="006610CB">
        <w:rPr>
          <w:lang w:val="ru-RU"/>
        </w:rPr>
        <w:t>а</w:t>
      </w:r>
      <w:r w:rsidRPr="006610CB">
        <w:rPr>
          <w:lang w:val="ru-RU"/>
        </w:rPr>
        <w:t xml:space="preserve">нами. </w:t>
      </w:r>
    </w:p>
    <w:p w:rsidR="00F54224" w:rsidRPr="006610CB" w:rsidRDefault="00F54224" w:rsidP="00F54224">
      <w:pPr>
        <w:rPr>
          <w:lang w:val="ru-RU"/>
        </w:rPr>
      </w:pPr>
      <w:r w:rsidRPr="006610CB">
        <w:rPr>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w:t>
      </w:r>
      <w:r w:rsidRPr="006610CB">
        <w:rPr>
          <w:lang w:val="ru-RU"/>
        </w:rPr>
        <w:t>а</w:t>
      </w:r>
      <w:r w:rsidRPr="006610CB">
        <w:rPr>
          <w:lang w:val="ru-RU"/>
        </w:rPr>
        <w:t>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w:t>
      </w:r>
      <w:r w:rsidRPr="006610CB">
        <w:rPr>
          <w:lang w:val="ru-RU"/>
        </w:rPr>
        <w:t>и</w:t>
      </w:r>
      <w:r w:rsidRPr="006610CB">
        <w:rPr>
          <w:lang w:val="ru-RU"/>
        </w:rPr>
        <w:t xml:space="preserve">тие. </w:t>
      </w:r>
    </w:p>
    <w:p w:rsidR="00F54224" w:rsidRPr="006610CB" w:rsidRDefault="00F54224" w:rsidP="00F54224">
      <w:pPr>
        <w:rPr>
          <w:lang w:val="ru-RU"/>
        </w:rPr>
      </w:pPr>
      <w:r w:rsidRPr="006610CB">
        <w:rPr>
          <w:lang w:val="ru-RU"/>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rsidR="00F54224" w:rsidRPr="006610CB" w:rsidRDefault="00F54224" w:rsidP="00F54224">
      <w:pPr>
        <w:rPr>
          <w:lang w:val="ru-RU"/>
        </w:rPr>
      </w:pPr>
      <w:r w:rsidRPr="006610CB">
        <w:rPr>
          <w:lang w:val="ru-RU"/>
        </w:rPr>
        <w:t>121.3.4.2.</w:t>
      </w:r>
      <w:r w:rsidRPr="00F54224">
        <w:t> </w:t>
      </w:r>
      <w:r w:rsidRPr="006610CB">
        <w:rPr>
          <w:lang w:val="ru-RU"/>
        </w:rPr>
        <w:t xml:space="preserve">Советский Союз в 30-е годы. </w:t>
      </w:r>
    </w:p>
    <w:p w:rsidR="00F54224" w:rsidRPr="006610CB" w:rsidRDefault="00F54224" w:rsidP="00F54224">
      <w:pPr>
        <w:rPr>
          <w:lang w:val="ru-RU"/>
        </w:rPr>
      </w:pPr>
      <w:r w:rsidRPr="006610CB">
        <w:rPr>
          <w:lang w:val="ru-RU"/>
        </w:rPr>
        <w:t>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w:t>
      </w:r>
      <w:r w:rsidRPr="006610CB">
        <w:rPr>
          <w:lang w:val="ru-RU"/>
        </w:rPr>
        <w:t>о</w:t>
      </w:r>
      <w:r w:rsidRPr="006610CB">
        <w:rPr>
          <w:lang w:val="ru-RU"/>
        </w:rPr>
        <w:t xml:space="preserve">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rsidR="00F54224" w:rsidRPr="006610CB" w:rsidRDefault="00F54224" w:rsidP="00F54224">
      <w:pPr>
        <w:rPr>
          <w:lang w:val="ru-RU"/>
        </w:rPr>
      </w:pPr>
      <w:r w:rsidRPr="006610CB">
        <w:rPr>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F54224" w:rsidRPr="006610CB" w:rsidRDefault="00F54224" w:rsidP="00F54224">
      <w:pPr>
        <w:rPr>
          <w:lang w:val="ru-RU"/>
        </w:rPr>
      </w:pPr>
      <w:r w:rsidRPr="006610CB">
        <w:rPr>
          <w:lang w:val="ru-RU"/>
        </w:rPr>
        <w:t xml:space="preserve">Достижения отечественной науки в 1930-е гг. Развитие здравоохранения   и образования. </w:t>
      </w:r>
    </w:p>
    <w:p w:rsidR="00F54224" w:rsidRPr="006610CB" w:rsidRDefault="00F54224" w:rsidP="00F54224">
      <w:pPr>
        <w:rPr>
          <w:lang w:val="ru-RU"/>
        </w:rPr>
      </w:pPr>
      <w:r w:rsidRPr="006610CB">
        <w:rPr>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F54224" w:rsidRPr="006610CB" w:rsidRDefault="00F54224" w:rsidP="00F54224">
      <w:pPr>
        <w:rPr>
          <w:lang w:val="ru-RU"/>
        </w:rPr>
      </w:pPr>
      <w:r w:rsidRPr="006610CB">
        <w:rPr>
          <w:lang w:val="ru-RU"/>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rsidR="00F54224" w:rsidRPr="006610CB" w:rsidRDefault="00F54224" w:rsidP="00F54224">
      <w:pPr>
        <w:rPr>
          <w:lang w:val="ru-RU"/>
        </w:rPr>
      </w:pPr>
      <w:r w:rsidRPr="006610CB">
        <w:rPr>
          <w:lang w:val="ru-RU"/>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w:t>
      </w:r>
      <w:r w:rsidRPr="006610CB">
        <w:rPr>
          <w:lang w:val="ru-RU"/>
        </w:rPr>
        <w:t>о</w:t>
      </w:r>
      <w:r w:rsidRPr="006610CB">
        <w:rPr>
          <w:lang w:val="ru-RU"/>
        </w:rPr>
        <w:t xml:space="preserve">вой войны. Мюнхенский сговор. Укрепление безопасности на Дальнем Востоке. Советско-германский договор о ненападении. </w:t>
      </w:r>
    </w:p>
    <w:p w:rsidR="00F54224" w:rsidRPr="006610CB" w:rsidRDefault="00F54224" w:rsidP="00F54224">
      <w:pPr>
        <w:rPr>
          <w:lang w:val="ru-RU"/>
        </w:rPr>
      </w:pPr>
      <w:r w:rsidRPr="006610CB">
        <w:rPr>
          <w:lang w:val="ru-RU"/>
        </w:rPr>
        <w:t>СССР накануне Великой Отечественной войны. Вхождение в состав СССР Западной Украины и З</w:t>
      </w:r>
      <w:r w:rsidRPr="006610CB">
        <w:rPr>
          <w:lang w:val="ru-RU"/>
        </w:rPr>
        <w:t>а</w:t>
      </w:r>
      <w:r w:rsidRPr="006610CB">
        <w:rPr>
          <w:lang w:val="ru-RU"/>
        </w:rPr>
        <w:t>падной Белоруссии. Советско-финляндская война   1939-1940 гг. Вхождение в состав СССР Приба</w:t>
      </w:r>
      <w:r w:rsidRPr="006610CB">
        <w:rPr>
          <w:lang w:val="ru-RU"/>
        </w:rPr>
        <w:t>л</w:t>
      </w:r>
      <w:r w:rsidRPr="006610CB">
        <w:rPr>
          <w:lang w:val="ru-RU"/>
        </w:rPr>
        <w:t>тики, Бессарабии и Северной Буковины. Подготовка Германии к нападению на СССР. Меры сове</w:t>
      </w:r>
      <w:r w:rsidRPr="006610CB">
        <w:rPr>
          <w:lang w:val="ru-RU"/>
        </w:rPr>
        <w:t>т</w:t>
      </w:r>
      <w:r w:rsidRPr="006610CB">
        <w:rPr>
          <w:lang w:val="ru-RU"/>
        </w:rPr>
        <w:t>ского руководства по укреплению обороноспособности страны. Советские планы   и расчеты нак</w:t>
      </w:r>
      <w:r w:rsidRPr="006610CB">
        <w:rPr>
          <w:lang w:val="ru-RU"/>
        </w:rPr>
        <w:t>а</w:t>
      </w:r>
      <w:r w:rsidRPr="006610CB">
        <w:rPr>
          <w:lang w:val="ru-RU"/>
        </w:rPr>
        <w:lastRenderedPageBreak/>
        <w:t xml:space="preserve">нуне войны. </w:t>
      </w:r>
    </w:p>
    <w:p w:rsidR="00F54224" w:rsidRPr="006610CB" w:rsidRDefault="00F54224" w:rsidP="00F54224">
      <w:pPr>
        <w:rPr>
          <w:lang w:val="ru-RU"/>
        </w:rPr>
      </w:pPr>
      <w:r w:rsidRPr="006610CB">
        <w:rPr>
          <w:lang w:val="ru-RU"/>
        </w:rPr>
        <w:t>121.3.4.3.</w:t>
      </w:r>
      <w:r w:rsidRPr="00F54224">
        <w:t> </w:t>
      </w:r>
      <w:r w:rsidRPr="006610CB">
        <w:rPr>
          <w:lang w:val="ru-RU"/>
        </w:rPr>
        <w:t xml:space="preserve">Наш край в 1920-1930-е гг. </w:t>
      </w:r>
    </w:p>
    <w:p w:rsidR="00F54224" w:rsidRPr="006610CB" w:rsidRDefault="00F54224" w:rsidP="00F54224">
      <w:pPr>
        <w:rPr>
          <w:lang w:val="ru-RU"/>
        </w:rPr>
      </w:pPr>
      <w:r w:rsidRPr="006610CB">
        <w:rPr>
          <w:lang w:val="ru-RU"/>
        </w:rPr>
        <w:t>121.3.4.4.</w:t>
      </w:r>
      <w:r w:rsidRPr="00F54224">
        <w:t> </w:t>
      </w:r>
      <w:r w:rsidRPr="006610CB">
        <w:rPr>
          <w:lang w:val="ru-RU"/>
        </w:rPr>
        <w:t>Повторение и обобщение по теме «Советский Союз   в 1920-1930-е гг.».</w:t>
      </w:r>
    </w:p>
    <w:p w:rsidR="00F54224" w:rsidRPr="006610CB" w:rsidRDefault="00F54224" w:rsidP="00F54224">
      <w:pPr>
        <w:rPr>
          <w:lang w:val="ru-RU"/>
        </w:rPr>
      </w:pPr>
      <w:r w:rsidRPr="006610CB">
        <w:rPr>
          <w:lang w:val="ru-RU"/>
        </w:rPr>
        <w:t>121.3.5.</w:t>
      </w:r>
      <w:r w:rsidRPr="00F54224">
        <w:t> </w:t>
      </w:r>
      <w:r w:rsidRPr="006610CB">
        <w:rPr>
          <w:lang w:val="ru-RU"/>
        </w:rPr>
        <w:t xml:space="preserve">Великая Отечественная война. 1941-1945 гг. </w:t>
      </w:r>
    </w:p>
    <w:p w:rsidR="00F54224" w:rsidRPr="006610CB" w:rsidRDefault="00F54224" w:rsidP="00F54224">
      <w:pPr>
        <w:rPr>
          <w:lang w:val="ru-RU"/>
        </w:rPr>
      </w:pPr>
      <w:r w:rsidRPr="006610CB">
        <w:rPr>
          <w:lang w:val="ru-RU"/>
        </w:rPr>
        <w:t>121.3.5.1.</w:t>
      </w:r>
      <w:r w:rsidRPr="00F54224">
        <w:t> </w:t>
      </w:r>
      <w:r w:rsidRPr="006610CB">
        <w:rPr>
          <w:lang w:val="ru-RU"/>
        </w:rPr>
        <w:t xml:space="preserve">Первый период войны </w:t>
      </w:r>
    </w:p>
    <w:p w:rsidR="00F54224" w:rsidRPr="006610CB" w:rsidRDefault="00F54224" w:rsidP="00F54224">
      <w:pPr>
        <w:rPr>
          <w:lang w:val="ru-RU"/>
        </w:rPr>
      </w:pPr>
      <w:r w:rsidRPr="006610CB">
        <w:rPr>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F54224" w:rsidRPr="006610CB" w:rsidRDefault="00F54224" w:rsidP="00F54224">
      <w:pPr>
        <w:rPr>
          <w:lang w:val="ru-RU"/>
        </w:rPr>
      </w:pPr>
      <w:r w:rsidRPr="006610CB">
        <w:rPr>
          <w:lang w:val="ru-RU"/>
        </w:rPr>
        <w:t>Фронт за линией фронта. Характер войны и цели гитлеровцев. Оккупационный режим. Партиза</w:t>
      </w:r>
      <w:r w:rsidRPr="006610CB">
        <w:rPr>
          <w:lang w:val="ru-RU"/>
        </w:rPr>
        <w:t>н</w:t>
      </w:r>
      <w:r w:rsidRPr="006610CB">
        <w:rPr>
          <w:lang w:val="ru-RU"/>
        </w:rPr>
        <w:t xml:space="preserve">ское и подпольное движение. Трагедия плена. Репатриации. Пособники оккупантов. </w:t>
      </w:r>
    </w:p>
    <w:p w:rsidR="00F54224" w:rsidRPr="006610CB" w:rsidRDefault="00F54224" w:rsidP="00F54224">
      <w:pPr>
        <w:rPr>
          <w:lang w:val="ru-RU"/>
        </w:rPr>
      </w:pPr>
      <w:r w:rsidRPr="006610CB">
        <w:rPr>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w:t>
      </w:r>
      <w:r w:rsidRPr="006610CB">
        <w:rPr>
          <w:lang w:val="ru-RU"/>
        </w:rPr>
        <w:t>р</w:t>
      </w:r>
      <w:r w:rsidRPr="006610CB">
        <w:rPr>
          <w:lang w:val="ru-RU"/>
        </w:rPr>
        <w:t xml:space="preserve">ство и церковь в годы войны. </w:t>
      </w:r>
    </w:p>
    <w:p w:rsidR="00F54224" w:rsidRPr="006610CB" w:rsidRDefault="00F54224" w:rsidP="00F54224">
      <w:pPr>
        <w:rPr>
          <w:lang w:val="ru-RU"/>
        </w:rPr>
      </w:pPr>
      <w:r w:rsidRPr="006610CB">
        <w:rPr>
          <w:lang w:val="ru-RU"/>
        </w:rPr>
        <w:t>121.3.5.2.</w:t>
      </w:r>
      <w:r w:rsidRPr="00F54224">
        <w:t> </w:t>
      </w:r>
      <w:r w:rsidRPr="006610CB">
        <w:rPr>
          <w:lang w:val="ru-RU"/>
        </w:rPr>
        <w:t xml:space="preserve">Коренной перелом в ходе войны </w:t>
      </w:r>
    </w:p>
    <w:p w:rsidR="00F54224" w:rsidRPr="006610CB" w:rsidRDefault="00F54224" w:rsidP="00F54224">
      <w:pPr>
        <w:rPr>
          <w:lang w:val="ru-RU"/>
        </w:rPr>
      </w:pPr>
      <w:r w:rsidRPr="006610CB">
        <w:rPr>
          <w:lang w:val="ru-RU"/>
        </w:rPr>
        <w:t xml:space="preserve">Боевые действия весной и в начале лета 1942 г. Начало битвы за Кавказ. Сталинградская битва. Контрнаступление под Сталинградом. Ликвидация окруженной группировки врага. </w:t>
      </w:r>
    </w:p>
    <w:p w:rsidR="00F54224" w:rsidRPr="006610CB" w:rsidRDefault="00F54224" w:rsidP="00F54224">
      <w:pPr>
        <w:rPr>
          <w:lang w:val="ru-RU"/>
        </w:rPr>
      </w:pPr>
      <w:r w:rsidRPr="006610CB">
        <w:rPr>
          <w:lang w:val="ru-RU"/>
        </w:rPr>
        <w:t>Наступление советских войск в январе – марте 1943 г. Прорыв блокады Ленинграда. Освобожд</w:t>
      </w:r>
      <w:r w:rsidRPr="006610CB">
        <w:rPr>
          <w:lang w:val="ru-RU"/>
        </w:rPr>
        <w:t>е</w:t>
      </w:r>
      <w:r w:rsidRPr="006610CB">
        <w:rPr>
          <w:lang w:val="ru-RU"/>
        </w:rPr>
        <w:t>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w:t>
      </w:r>
      <w:r w:rsidRPr="006610CB">
        <w:rPr>
          <w:lang w:val="ru-RU"/>
        </w:rPr>
        <w:t>и</w:t>
      </w:r>
      <w:r w:rsidRPr="006610CB">
        <w:rPr>
          <w:lang w:val="ru-RU"/>
        </w:rPr>
        <w:t xml:space="preserve">ции. Тегеранская конференция 1943 г. Завершение коренного перелома. </w:t>
      </w:r>
    </w:p>
    <w:p w:rsidR="00F54224" w:rsidRPr="006610CB" w:rsidRDefault="00F54224" w:rsidP="00F54224">
      <w:pPr>
        <w:rPr>
          <w:lang w:val="ru-RU"/>
        </w:rPr>
      </w:pPr>
      <w:r w:rsidRPr="006610CB">
        <w:rPr>
          <w:lang w:val="ru-RU"/>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w:t>
      </w:r>
      <w:r w:rsidRPr="006610CB">
        <w:rPr>
          <w:lang w:val="ru-RU"/>
        </w:rPr>
        <w:t>е</w:t>
      </w:r>
      <w:r w:rsidRPr="006610CB">
        <w:rPr>
          <w:lang w:val="ru-RU"/>
        </w:rPr>
        <w:t>ние Крыма. Поражение Финляндии. Освобождение Белорусской ССР. Освобождение Прибалтики. Львовско-Сандомирская операция.</w:t>
      </w:r>
    </w:p>
    <w:p w:rsidR="00F54224" w:rsidRPr="006610CB" w:rsidRDefault="00F54224" w:rsidP="00F54224">
      <w:pPr>
        <w:rPr>
          <w:lang w:val="ru-RU"/>
        </w:rPr>
      </w:pPr>
      <w:r w:rsidRPr="006610CB">
        <w:rPr>
          <w:lang w:val="ru-RU"/>
        </w:rPr>
        <w:t>121.3.5.3.</w:t>
      </w:r>
      <w:r w:rsidRPr="00F54224">
        <w:t> </w:t>
      </w:r>
      <w:r w:rsidRPr="006610CB">
        <w:rPr>
          <w:lang w:val="ru-RU"/>
        </w:rPr>
        <w:t xml:space="preserve">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p w:rsidR="00F54224" w:rsidRPr="006610CB" w:rsidRDefault="00F54224" w:rsidP="00F54224">
      <w:pPr>
        <w:rPr>
          <w:lang w:val="ru-RU"/>
        </w:rPr>
      </w:pPr>
      <w:r w:rsidRPr="006610CB">
        <w:rPr>
          <w:lang w:val="ru-RU"/>
        </w:rPr>
        <w:t>121.3.5.4.</w:t>
      </w:r>
      <w:r w:rsidRPr="00F54224">
        <w:t> </w:t>
      </w:r>
      <w:r w:rsidRPr="006610CB">
        <w:rPr>
          <w:lang w:val="ru-RU"/>
        </w:rPr>
        <w:t>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w:t>
      </w:r>
      <w:r w:rsidRPr="006610CB">
        <w:rPr>
          <w:lang w:val="ru-RU"/>
        </w:rPr>
        <w:t>о</w:t>
      </w:r>
      <w:r w:rsidRPr="006610CB">
        <w:rPr>
          <w:lang w:val="ru-RU"/>
        </w:rPr>
        <w:t>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w:t>
      </w:r>
      <w:r w:rsidRPr="006610CB">
        <w:rPr>
          <w:lang w:val="ru-RU"/>
        </w:rPr>
        <w:t>а</w:t>
      </w:r>
      <w:r w:rsidRPr="006610CB">
        <w:rPr>
          <w:lang w:val="ru-RU"/>
        </w:rPr>
        <w:t xml:space="preserve">нии. </w:t>
      </w:r>
    </w:p>
    <w:p w:rsidR="00F54224" w:rsidRPr="006610CB" w:rsidRDefault="00F54224" w:rsidP="00F54224">
      <w:pPr>
        <w:rPr>
          <w:lang w:val="ru-RU"/>
        </w:rPr>
      </w:pPr>
      <w:r w:rsidRPr="006610CB">
        <w:rPr>
          <w:lang w:val="ru-RU"/>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w:t>
      </w:r>
      <w:r w:rsidRPr="006610CB">
        <w:rPr>
          <w:lang w:val="ru-RU"/>
        </w:rPr>
        <w:t>у</w:t>
      </w:r>
      <w:r w:rsidRPr="006610CB">
        <w:rPr>
          <w:lang w:val="ru-RU"/>
        </w:rPr>
        <w:t xml:space="preserve">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F54224" w:rsidRPr="006610CB" w:rsidRDefault="00F54224" w:rsidP="00F54224">
      <w:pPr>
        <w:rPr>
          <w:lang w:val="ru-RU"/>
        </w:rPr>
      </w:pPr>
      <w:r w:rsidRPr="006610CB">
        <w:rPr>
          <w:lang w:val="ru-RU"/>
        </w:rPr>
        <w:lastRenderedPageBreak/>
        <w:t>121.3.5.5.</w:t>
      </w:r>
      <w:r w:rsidRPr="00F54224">
        <w:t> </w:t>
      </w:r>
      <w:r w:rsidRPr="006610CB">
        <w:rPr>
          <w:lang w:val="ru-RU"/>
        </w:rPr>
        <w:t xml:space="preserve">Наш край в 1941-1945 гг. </w:t>
      </w:r>
    </w:p>
    <w:p w:rsidR="00F54224" w:rsidRPr="006610CB" w:rsidRDefault="00F54224" w:rsidP="00F54224">
      <w:pPr>
        <w:rPr>
          <w:lang w:val="ru-RU"/>
        </w:rPr>
      </w:pPr>
      <w:r w:rsidRPr="006610CB">
        <w:rPr>
          <w:lang w:val="ru-RU"/>
        </w:rPr>
        <w:t xml:space="preserve">121.3.5.6. Повторение и обобщение по теме «Великая Отечественная   война 1941-1945 гг.». </w:t>
      </w:r>
    </w:p>
    <w:p w:rsidR="00F54224" w:rsidRPr="006610CB" w:rsidRDefault="00F54224" w:rsidP="00F54224">
      <w:pPr>
        <w:rPr>
          <w:lang w:val="ru-RU"/>
        </w:rPr>
      </w:pPr>
      <w:r w:rsidRPr="006610CB">
        <w:rPr>
          <w:lang w:val="ru-RU"/>
        </w:rPr>
        <w:t>121.4. Содержание обучения в 11 классе.</w:t>
      </w:r>
    </w:p>
    <w:p w:rsidR="00F54224" w:rsidRPr="006610CB" w:rsidRDefault="00F54224" w:rsidP="00F54224">
      <w:pPr>
        <w:rPr>
          <w:lang w:val="ru-RU"/>
        </w:rPr>
      </w:pPr>
      <w:r w:rsidRPr="006610CB">
        <w:rPr>
          <w:lang w:val="ru-RU"/>
        </w:rPr>
        <w:t>121.4.1.</w:t>
      </w:r>
      <w:r w:rsidRPr="00F54224">
        <w:t> </w:t>
      </w:r>
      <w:r w:rsidRPr="006610CB">
        <w:rPr>
          <w:lang w:val="ru-RU"/>
        </w:rPr>
        <w:t xml:space="preserve">Всеобщая история. 1945 г. – начало </w:t>
      </w:r>
      <w:r w:rsidRPr="00F54224">
        <w:t>XXI</w:t>
      </w:r>
      <w:r w:rsidRPr="006610CB">
        <w:rPr>
          <w:lang w:val="ru-RU"/>
        </w:rPr>
        <w:t xml:space="preserve"> века. </w:t>
      </w:r>
    </w:p>
    <w:p w:rsidR="00F54224" w:rsidRPr="006610CB" w:rsidRDefault="00F54224" w:rsidP="00F54224">
      <w:pPr>
        <w:rPr>
          <w:lang w:val="ru-RU"/>
        </w:rPr>
      </w:pPr>
      <w:r w:rsidRPr="006610CB">
        <w:rPr>
          <w:lang w:val="ru-RU"/>
        </w:rPr>
        <w:t>121.4.1.1.</w:t>
      </w:r>
      <w:r w:rsidRPr="00F54224">
        <w:t> </w:t>
      </w:r>
      <w:r w:rsidRPr="006610CB">
        <w:rPr>
          <w:lang w:val="ru-RU"/>
        </w:rPr>
        <w:t xml:space="preserve">Введение. Мир во второй половине </w:t>
      </w:r>
      <w:r w:rsidRPr="00F54224">
        <w:t>XX</w:t>
      </w:r>
      <w:r w:rsidRPr="006610CB">
        <w:rPr>
          <w:lang w:val="ru-RU"/>
        </w:rPr>
        <w:t xml:space="preserve"> – начале </w:t>
      </w:r>
      <w:r w:rsidRPr="00F54224">
        <w:t>XXI</w:t>
      </w:r>
      <w:r w:rsidRPr="006610CB">
        <w:rPr>
          <w:lang w:val="ru-RU"/>
        </w:rPr>
        <w:t xml:space="preserve"> в. Интересы СССР, США, Великобр</w:t>
      </w:r>
      <w:r w:rsidRPr="006610CB">
        <w:rPr>
          <w:lang w:val="ru-RU"/>
        </w:rPr>
        <w:t>и</w:t>
      </w:r>
      <w:r w:rsidRPr="006610CB">
        <w:rPr>
          <w:lang w:val="ru-RU"/>
        </w:rPr>
        <w:t xml:space="preserve">тании и Франции в Европе и мире после войны. </w:t>
      </w:r>
    </w:p>
    <w:p w:rsidR="00F54224" w:rsidRPr="006610CB" w:rsidRDefault="00F54224" w:rsidP="00F54224">
      <w:pPr>
        <w:rPr>
          <w:lang w:val="ru-RU"/>
        </w:rPr>
      </w:pPr>
      <w:r w:rsidRPr="006610CB">
        <w:rPr>
          <w:lang w:val="ru-RU"/>
        </w:rPr>
        <w:t>121.4.1.2.</w:t>
      </w:r>
      <w:r w:rsidRPr="00F54224">
        <w:t> </w:t>
      </w:r>
      <w:r w:rsidRPr="006610CB">
        <w:rPr>
          <w:lang w:val="ru-RU"/>
        </w:rPr>
        <w:t xml:space="preserve">США и страны Европы во второй половине </w:t>
      </w:r>
      <w:r w:rsidRPr="00F54224">
        <w:t>XX</w:t>
      </w:r>
      <w:r w:rsidRPr="006610CB">
        <w:rPr>
          <w:lang w:val="ru-RU"/>
        </w:rPr>
        <w:t xml:space="preserve"> – начале </w:t>
      </w:r>
      <w:r w:rsidRPr="00F54224">
        <w:t>XXI</w:t>
      </w:r>
      <w:r w:rsidRPr="006610CB">
        <w:rPr>
          <w:lang w:val="ru-RU"/>
        </w:rPr>
        <w:t xml:space="preserve"> в. США и страны Западной Европы во второй половине ХХ – начале </w:t>
      </w:r>
      <w:r w:rsidRPr="00F54224">
        <w:t>XXI</w:t>
      </w:r>
      <w:r w:rsidRPr="006610CB">
        <w:rPr>
          <w:lang w:val="ru-RU"/>
        </w:rPr>
        <w:t xml:space="preserve"> в. Складывание биполярного мира. План Маршалла и доктрина Трумэна. Установление просоветских режимов в странах Восточной Европы. Раскол Ге</w:t>
      </w:r>
      <w:r w:rsidRPr="006610CB">
        <w:rPr>
          <w:lang w:val="ru-RU"/>
        </w:rPr>
        <w:t>р</w:t>
      </w:r>
      <w:r w:rsidRPr="006610CB">
        <w:rPr>
          <w:lang w:val="ru-RU"/>
        </w:rPr>
        <w:t xml:space="preserve">мании. Советско-югославский конфликт и политические репрессии в Восточной Европе. Причины начала холодной войны. </w:t>
      </w:r>
    </w:p>
    <w:p w:rsidR="00F54224" w:rsidRPr="006610CB" w:rsidRDefault="00F54224" w:rsidP="00F54224">
      <w:pPr>
        <w:rPr>
          <w:lang w:val="ru-RU"/>
        </w:rPr>
      </w:pPr>
      <w:r w:rsidRPr="006610CB">
        <w:rPr>
          <w:lang w:val="ru-RU"/>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F54224" w:rsidRPr="006610CB" w:rsidRDefault="00F54224" w:rsidP="00F54224">
      <w:pPr>
        <w:rPr>
          <w:lang w:val="ru-RU"/>
        </w:rPr>
      </w:pPr>
      <w:r w:rsidRPr="006610CB">
        <w:rPr>
          <w:lang w:val="ru-RU"/>
        </w:rPr>
        <w:t xml:space="preserve">США и страны Западной Европы в конце ХХ – начале </w:t>
      </w:r>
      <w:r w:rsidRPr="00F54224">
        <w:t>XXI</w:t>
      </w:r>
      <w:r w:rsidRPr="006610CB">
        <w:rPr>
          <w:lang w:val="ru-RU"/>
        </w:rPr>
        <w:t xml:space="preserve"> в. Информационная революция. Энерг</w:t>
      </w:r>
      <w:r w:rsidRPr="006610CB">
        <w:rPr>
          <w:lang w:val="ru-RU"/>
        </w:rPr>
        <w:t>е</w:t>
      </w:r>
      <w:r w:rsidRPr="006610CB">
        <w:rPr>
          <w:lang w:val="ru-RU"/>
        </w:rPr>
        <w:t>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w:t>
      </w:r>
      <w:r w:rsidRPr="006610CB">
        <w:rPr>
          <w:lang w:val="ru-RU"/>
        </w:rPr>
        <w:t>о</w:t>
      </w:r>
      <w:r w:rsidRPr="006610CB">
        <w:rPr>
          <w:lang w:val="ru-RU"/>
        </w:rPr>
        <w:t>бализм. Страны Запада в начале ХХ</w:t>
      </w:r>
      <w:r w:rsidRPr="00F54224">
        <w:t>I</w:t>
      </w:r>
      <w:r w:rsidRPr="006610CB">
        <w:rPr>
          <w:lang w:val="ru-RU"/>
        </w:rPr>
        <w:t xml:space="preserve"> в. Создание Европейского союза.</w:t>
      </w:r>
    </w:p>
    <w:p w:rsidR="00F54224" w:rsidRPr="006610CB" w:rsidRDefault="00F54224" w:rsidP="00F54224">
      <w:pPr>
        <w:rPr>
          <w:lang w:val="ru-RU"/>
        </w:rPr>
      </w:pPr>
      <w:r w:rsidRPr="006610CB">
        <w:rPr>
          <w:lang w:val="ru-RU"/>
        </w:rPr>
        <w:t>121.4.1.3.</w:t>
      </w:r>
      <w:r w:rsidRPr="00F54224">
        <w:t> </w:t>
      </w:r>
      <w:r w:rsidRPr="006610CB">
        <w:rPr>
          <w:lang w:val="ru-RU"/>
        </w:rPr>
        <w:t>Страны Центральной и Восточной Европы во второй половине   ХХ – начале ХХ</w:t>
      </w:r>
      <w:r w:rsidRPr="00F54224">
        <w:t>I</w:t>
      </w:r>
      <w:r w:rsidRPr="006610CB">
        <w:rPr>
          <w:lang w:val="ru-RU"/>
        </w:rPr>
        <w:t xml:space="preserve"> в. Соц</w:t>
      </w:r>
      <w:r w:rsidRPr="006610CB">
        <w:rPr>
          <w:lang w:val="ru-RU"/>
        </w:rPr>
        <w:t>и</w:t>
      </w:r>
      <w:r w:rsidRPr="006610CB">
        <w:rPr>
          <w:lang w:val="ru-RU"/>
        </w:rPr>
        <w:t>ально-экономическая система Восточной Европы   в середине ХХ в. Кризисы в ряде социалистич</w:t>
      </w:r>
      <w:r w:rsidRPr="006610CB">
        <w:rPr>
          <w:lang w:val="ru-RU"/>
        </w:rPr>
        <w:t>е</w:t>
      </w:r>
      <w:r w:rsidRPr="006610CB">
        <w:rPr>
          <w:lang w:val="ru-RU"/>
        </w:rPr>
        <w:t>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w:t>
      </w:r>
      <w:r w:rsidRPr="006610CB">
        <w:rPr>
          <w:lang w:val="ru-RU"/>
        </w:rPr>
        <w:t>о</w:t>
      </w:r>
      <w:r w:rsidRPr="006610CB">
        <w:rPr>
          <w:lang w:val="ru-RU"/>
        </w:rPr>
        <w:t>сточной Европе. Распад Югославии и войны на Балканах. Агрессия НАТО против Югославии. В</w:t>
      </w:r>
      <w:r w:rsidRPr="006610CB">
        <w:rPr>
          <w:lang w:val="ru-RU"/>
        </w:rPr>
        <w:t>о</w:t>
      </w:r>
      <w:r w:rsidRPr="006610CB">
        <w:rPr>
          <w:lang w:val="ru-RU"/>
        </w:rPr>
        <w:t>сточная Европа в 1990-х гг. и начале ХХ</w:t>
      </w:r>
      <w:r w:rsidRPr="00F54224">
        <w:t>I</w:t>
      </w:r>
      <w:r w:rsidRPr="006610CB">
        <w:rPr>
          <w:lang w:val="ru-RU"/>
        </w:rPr>
        <w:t xml:space="preserve"> в.</w:t>
      </w:r>
    </w:p>
    <w:p w:rsidR="00F54224" w:rsidRPr="006610CB" w:rsidRDefault="00F54224" w:rsidP="00F54224">
      <w:pPr>
        <w:rPr>
          <w:lang w:val="ru-RU"/>
        </w:rPr>
      </w:pPr>
      <w:r w:rsidRPr="006610CB">
        <w:rPr>
          <w:lang w:val="ru-RU"/>
        </w:rPr>
        <w:t>121.4.1.4.</w:t>
      </w:r>
      <w:r w:rsidRPr="00F54224">
        <w:t> </w:t>
      </w:r>
      <w:r w:rsidRPr="006610CB">
        <w:rPr>
          <w:lang w:val="ru-RU"/>
        </w:rPr>
        <w:t xml:space="preserve">Страны Азии, Африки и Латинской Америки во второй половине  ХХ – начале </w:t>
      </w:r>
      <w:r w:rsidRPr="00F54224">
        <w:t>XXI</w:t>
      </w:r>
      <w:r w:rsidRPr="006610CB">
        <w:rPr>
          <w:lang w:val="ru-RU"/>
        </w:rPr>
        <w:t xml:space="preserve"> в. </w:t>
      </w:r>
    </w:p>
    <w:p w:rsidR="00F54224" w:rsidRPr="006610CB" w:rsidRDefault="00F54224" w:rsidP="00F54224">
      <w:pPr>
        <w:rPr>
          <w:lang w:val="ru-RU"/>
        </w:rPr>
      </w:pPr>
      <w:r w:rsidRPr="006610CB">
        <w:rPr>
          <w:lang w:val="ru-RU"/>
        </w:rPr>
        <w:t>121.4.1.4.1. Страны Азии во второй половине ХХ – начале ХХ</w:t>
      </w:r>
      <w:r w:rsidRPr="00F54224">
        <w:t>I</w:t>
      </w:r>
      <w:r w:rsidRPr="006610CB">
        <w:rPr>
          <w:lang w:val="ru-RU"/>
        </w:rPr>
        <w:t xml:space="preserve">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w:t>
      </w:r>
      <w:r w:rsidRPr="006610CB">
        <w:rPr>
          <w:lang w:val="ru-RU"/>
        </w:rPr>
        <w:t>и</w:t>
      </w:r>
      <w:r w:rsidRPr="006610CB">
        <w:rPr>
          <w:lang w:val="ru-RU"/>
        </w:rPr>
        <w:t xml:space="preserve">чины   и последствия локальных войн в Китае, Корее, Вьетнаме, Лаосе, Камбодже. </w:t>
      </w:r>
    </w:p>
    <w:p w:rsidR="00F54224" w:rsidRPr="006610CB" w:rsidRDefault="00F54224" w:rsidP="00F54224">
      <w:pPr>
        <w:rPr>
          <w:lang w:val="ru-RU"/>
        </w:rPr>
      </w:pPr>
      <w:r w:rsidRPr="006610CB">
        <w:rPr>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w:t>
      </w:r>
      <w:r w:rsidRPr="006610CB">
        <w:rPr>
          <w:lang w:val="ru-RU"/>
        </w:rPr>
        <w:t>а</w:t>
      </w:r>
      <w:r w:rsidRPr="006610CB">
        <w:rPr>
          <w:lang w:val="ru-RU"/>
        </w:rPr>
        <w:t>новление суверенитета Японии и проблема Курильских островов. Японское «экономическое ч</w:t>
      </w:r>
      <w:r w:rsidRPr="006610CB">
        <w:rPr>
          <w:lang w:val="ru-RU"/>
        </w:rPr>
        <w:t>у</w:t>
      </w:r>
      <w:r w:rsidRPr="006610CB">
        <w:rPr>
          <w:lang w:val="ru-RU"/>
        </w:rPr>
        <w:t>до». Кризис японского общества. Развитие Южной Кореи. «Тихоокеанские драконы»: Южная К</w:t>
      </w:r>
      <w:r w:rsidRPr="006610CB">
        <w:rPr>
          <w:lang w:val="ru-RU"/>
        </w:rPr>
        <w:t>о</w:t>
      </w:r>
      <w:r w:rsidRPr="006610CB">
        <w:rPr>
          <w:lang w:val="ru-RU"/>
        </w:rPr>
        <w:t>рея, Тайвань, Сингапур и Гонконг. Успехи Китая.   Причины экономических успехов Японии, Южной Кореи, Китая во второй половине ХХ – начале ХХ</w:t>
      </w:r>
      <w:r w:rsidRPr="00F54224">
        <w:t>I</w:t>
      </w:r>
      <w:r w:rsidRPr="006610CB">
        <w:rPr>
          <w:lang w:val="ru-RU"/>
        </w:rPr>
        <w:t xml:space="preserve"> в. </w:t>
      </w:r>
    </w:p>
    <w:p w:rsidR="00F54224" w:rsidRPr="006610CB" w:rsidRDefault="00F54224" w:rsidP="00F54224">
      <w:pPr>
        <w:rPr>
          <w:lang w:val="ru-RU"/>
        </w:rPr>
      </w:pPr>
      <w:r w:rsidRPr="006610CB">
        <w:rPr>
          <w:lang w:val="ru-RU"/>
        </w:rPr>
        <w:lastRenderedPageBreak/>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w:t>
      </w:r>
      <w:r w:rsidRPr="006610CB">
        <w:rPr>
          <w:lang w:val="ru-RU"/>
        </w:rPr>
        <w:t>о</w:t>
      </w:r>
      <w:r w:rsidRPr="006610CB">
        <w:rPr>
          <w:lang w:val="ru-RU"/>
        </w:rPr>
        <w:t>дернизация Тайланда, Малайзии   и Филиппин. Индонезия и Мьянма.</w:t>
      </w:r>
    </w:p>
    <w:p w:rsidR="00F54224" w:rsidRPr="006610CB" w:rsidRDefault="00F54224" w:rsidP="00F54224">
      <w:pPr>
        <w:rPr>
          <w:lang w:val="ru-RU"/>
        </w:rPr>
      </w:pPr>
      <w:r w:rsidRPr="006610CB">
        <w:rPr>
          <w:lang w:val="ru-RU"/>
        </w:rPr>
        <w:t>121.4.1.4.2.</w:t>
      </w:r>
      <w:r w:rsidRPr="00F54224">
        <w:t> </w:t>
      </w:r>
      <w:r w:rsidRPr="006610CB">
        <w:rPr>
          <w:lang w:val="ru-RU"/>
        </w:rPr>
        <w:t>Страны Ближнего и Среднего Востока во второй половине   ХХ – начале ХХ</w:t>
      </w:r>
      <w:r w:rsidRPr="00F54224">
        <w:t>I</w:t>
      </w:r>
      <w:r w:rsidRPr="006610CB">
        <w:rPr>
          <w:lang w:val="ru-RU"/>
        </w:rPr>
        <w:t xml:space="preserve">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w:t>
      </w:r>
      <w:r w:rsidRPr="006610CB">
        <w:rPr>
          <w:lang w:val="ru-RU"/>
        </w:rPr>
        <w:t>а</w:t>
      </w:r>
      <w:r w:rsidRPr="006610CB">
        <w:rPr>
          <w:lang w:val="ru-RU"/>
        </w:rPr>
        <w:t>ция в Турции. Исламская революция в Иране. Создание исламских режимов. Кризисы в Перси</w:t>
      </w:r>
      <w:r w:rsidRPr="006610CB">
        <w:rPr>
          <w:lang w:val="ru-RU"/>
        </w:rPr>
        <w:t>д</w:t>
      </w:r>
      <w:r w:rsidRPr="006610CB">
        <w:rPr>
          <w:lang w:val="ru-RU"/>
        </w:rPr>
        <w:t xml:space="preserve">ском заливе. Причины и последствия арабо-израильских войн, революции в Иране. </w:t>
      </w:r>
    </w:p>
    <w:p w:rsidR="00F54224" w:rsidRPr="006610CB" w:rsidRDefault="00F54224" w:rsidP="00F54224">
      <w:pPr>
        <w:rPr>
          <w:lang w:val="ru-RU"/>
        </w:rPr>
      </w:pPr>
      <w:r w:rsidRPr="006610CB">
        <w:rPr>
          <w:lang w:val="ru-RU"/>
        </w:rPr>
        <w:t>121.4.1.4.3.</w:t>
      </w:r>
      <w:r w:rsidRPr="00F54224">
        <w:t> </w:t>
      </w:r>
      <w:r w:rsidRPr="006610CB">
        <w:rPr>
          <w:lang w:val="ru-RU"/>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w:t>
      </w:r>
      <w:r w:rsidRPr="006610CB">
        <w:rPr>
          <w:lang w:val="ru-RU"/>
        </w:rPr>
        <w:t>и</w:t>
      </w:r>
      <w:r w:rsidRPr="006610CB">
        <w:rPr>
          <w:lang w:val="ru-RU"/>
        </w:rPr>
        <w:t>ческие конфликты. Пути развития стран Африки после освобождения от колониальной зависим</w:t>
      </w:r>
      <w:r w:rsidRPr="006610CB">
        <w:rPr>
          <w:lang w:val="ru-RU"/>
        </w:rPr>
        <w:t>о</w:t>
      </w:r>
      <w:r w:rsidRPr="006610CB">
        <w:rPr>
          <w:lang w:val="ru-RU"/>
        </w:rPr>
        <w:t>сти во второй половине ХХ в., их причины.</w:t>
      </w:r>
    </w:p>
    <w:p w:rsidR="00F54224" w:rsidRPr="006610CB" w:rsidRDefault="00F54224" w:rsidP="00F54224">
      <w:pPr>
        <w:rPr>
          <w:lang w:val="ru-RU"/>
        </w:rPr>
      </w:pPr>
      <w:r w:rsidRPr="006610CB">
        <w:rPr>
          <w:lang w:val="ru-RU"/>
        </w:rPr>
        <w:t>121.4.1.4.4.</w:t>
      </w:r>
      <w:r w:rsidRPr="00F54224">
        <w:t> </w:t>
      </w:r>
      <w:r w:rsidRPr="006610CB">
        <w:rPr>
          <w:lang w:val="ru-RU"/>
        </w:rPr>
        <w:t xml:space="preserve">Страны Латинской Америки во второй половине   ХХ – начале </w:t>
      </w:r>
      <w:r w:rsidRPr="00F54224">
        <w:t>XXI</w:t>
      </w:r>
      <w:r w:rsidRPr="006610CB">
        <w:rPr>
          <w:lang w:val="ru-RU"/>
        </w:rPr>
        <w:t xml:space="preserve"> вв. </w:t>
      </w:r>
    </w:p>
    <w:p w:rsidR="00F54224" w:rsidRPr="006610CB" w:rsidRDefault="00F54224" w:rsidP="00F54224">
      <w:pPr>
        <w:rPr>
          <w:lang w:val="ru-RU"/>
        </w:rPr>
      </w:pPr>
      <w:r w:rsidRPr="006610CB">
        <w:rPr>
          <w:lang w:val="ru-RU"/>
        </w:rPr>
        <w:t>Страны Латинской Америки в середине ХХ в. Аграрные реформы   и импортозамещающая инд</w:t>
      </w:r>
      <w:r w:rsidRPr="006610CB">
        <w:rPr>
          <w:lang w:val="ru-RU"/>
        </w:rPr>
        <w:t>у</w:t>
      </w:r>
      <w:r w:rsidRPr="006610CB">
        <w:rPr>
          <w:lang w:val="ru-RU"/>
        </w:rPr>
        <w:t>стриализация. Революция на Кубе. Переход Кубы   к социалистическому развитию. Эрнесто Че Г</w:t>
      </w:r>
      <w:r w:rsidRPr="006610CB">
        <w:rPr>
          <w:lang w:val="ru-RU"/>
        </w:rPr>
        <w:t>е</w:t>
      </w:r>
      <w:r w:rsidRPr="006610CB">
        <w:rPr>
          <w:lang w:val="ru-RU"/>
        </w:rPr>
        <w:t>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w:t>
      </w:r>
      <w:r w:rsidRPr="006610CB">
        <w:rPr>
          <w:lang w:val="ru-RU"/>
        </w:rPr>
        <w:t>о</w:t>
      </w:r>
      <w:r w:rsidRPr="006610CB">
        <w:rPr>
          <w:lang w:val="ru-RU"/>
        </w:rPr>
        <w:t>енный переворот в Чили. Диктаторские режимы в странах Южной Америки. Переход к демокр</w:t>
      </w:r>
      <w:r w:rsidRPr="006610CB">
        <w:rPr>
          <w:lang w:val="ru-RU"/>
        </w:rPr>
        <w:t>а</w:t>
      </w:r>
      <w:r w:rsidRPr="006610CB">
        <w:rPr>
          <w:lang w:val="ru-RU"/>
        </w:rPr>
        <w:t>тии и усиление левых сил. Причины и последствия революционных движений на Кубе и в Це</w:t>
      </w:r>
      <w:r w:rsidRPr="006610CB">
        <w:rPr>
          <w:lang w:val="ru-RU"/>
        </w:rPr>
        <w:t>н</w:t>
      </w:r>
      <w:r w:rsidRPr="006610CB">
        <w:rPr>
          <w:lang w:val="ru-RU"/>
        </w:rPr>
        <w:t xml:space="preserve">тральной Америке. </w:t>
      </w:r>
    </w:p>
    <w:p w:rsidR="00F54224" w:rsidRPr="006610CB" w:rsidRDefault="00F54224" w:rsidP="00F54224">
      <w:pPr>
        <w:rPr>
          <w:lang w:val="ru-RU"/>
        </w:rPr>
      </w:pPr>
      <w:r w:rsidRPr="006610CB">
        <w:rPr>
          <w:lang w:val="ru-RU"/>
        </w:rPr>
        <w:t>121.4.1.5.</w:t>
      </w:r>
      <w:r w:rsidRPr="00F54224">
        <w:t> </w:t>
      </w:r>
      <w:r w:rsidRPr="006610CB">
        <w:rPr>
          <w:lang w:val="ru-RU"/>
        </w:rPr>
        <w:t xml:space="preserve">Международные отношения во второй половине   ХХ – начале </w:t>
      </w:r>
      <w:r w:rsidRPr="00F54224">
        <w:t>XXI</w:t>
      </w:r>
      <w:r w:rsidRPr="006610CB">
        <w:rPr>
          <w:lang w:val="ru-RU"/>
        </w:rPr>
        <w:t xml:space="preserve"> вв. </w:t>
      </w:r>
    </w:p>
    <w:p w:rsidR="00F54224" w:rsidRPr="006610CB" w:rsidRDefault="00F54224" w:rsidP="00F54224">
      <w:pPr>
        <w:rPr>
          <w:lang w:val="ru-RU"/>
        </w:rPr>
      </w:pPr>
      <w:r w:rsidRPr="006610CB">
        <w:rPr>
          <w:lang w:val="ru-RU"/>
        </w:rPr>
        <w:t>121.4.1.5.1.</w:t>
      </w:r>
      <w:r w:rsidRPr="00F54224">
        <w:t> </w:t>
      </w:r>
      <w:r w:rsidRPr="006610CB">
        <w:rPr>
          <w:lang w:val="ru-RU"/>
        </w:rPr>
        <w:t>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w:t>
      </w:r>
      <w:r w:rsidRPr="006610CB">
        <w:rPr>
          <w:lang w:val="ru-RU"/>
        </w:rPr>
        <w:t>е</w:t>
      </w:r>
      <w:r w:rsidRPr="006610CB">
        <w:rPr>
          <w:lang w:val="ru-RU"/>
        </w:rPr>
        <w:t>нии ядерных испытаний. Советско-китайский конфликт. Усиление нестабильности   в мире и Дог</w:t>
      </w:r>
      <w:r w:rsidRPr="006610CB">
        <w:rPr>
          <w:lang w:val="ru-RU"/>
        </w:rPr>
        <w:t>о</w:t>
      </w:r>
      <w:r w:rsidRPr="006610CB">
        <w:rPr>
          <w:lang w:val="ru-RU"/>
        </w:rPr>
        <w:t xml:space="preserve">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rsidR="00F54224" w:rsidRPr="006610CB" w:rsidRDefault="00F54224" w:rsidP="00F54224">
      <w:pPr>
        <w:rPr>
          <w:lang w:val="ru-RU"/>
        </w:rPr>
      </w:pPr>
      <w:r w:rsidRPr="006610CB">
        <w:rPr>
          <w:lang w:val="ru-RU"/>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w:t>
      </w:r>
      <w:r w:rsidRPr="006610CB">
        <w:rPr>
          <w:lang w:val="ru-RU"/>
        </w:rPr>
        <w:t>ь</w:t>
      </w:r>
      <w:r w:rsidRPr="006610CB">
        <w:rPr>
          <w:lang w:val="ru-RU"/>
        </w:rPr>
        <w:t>ного доминирования Запада. Обострение противостояния России и Запада. Интеграционные пр</w:t>
      </w:r>
      <w:r w:rsidRPr="006610CB">
        <w:rPr>
          <w:lang w:val="ru-RU"/>
        </w:rPr>
        <w:t>о</w:t>
      </w:r>
      <w:r w:rsidRPr="006610CB">
        <w:rPr>
          <w:lang w:val="ru-RU"/>
        </w:rPr>
        <w:t>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p w:rsidR="00F54224" w:rsidRPr="006610CB" w:rsidRDefault="00F54224" w:rsidP="00F54224">
      <w:pPr>
        <w:rPr>
          <w:lang w:val="ru-RU"/>
        </w:rPr>
      </w:pPr>
      <w:r w:rsidRPr="006610CB">
        <w:rPr>
          <w:lang w:val="ru-RU"/>
        </w:rPr>
        <w:t>121.4.1.6.</w:t>
      </w:r>
      <w:r w:rsidRPr="00F54224">
        <w:t> </w:t>
      </w:r>
      <w:r w:rsidRPr="006610CB">
        <w:rPr>
          <w:lang w:val="ru-RU"/>
        </w:rPr>
        <w:t xml:space="preserve">Развитие науки и культуры во второй половине ХХ – начале </w:t>
      </w:r>
      <w:r w:rsidRPr="00F54224">
        <w:t>XXI</w:t>
      </w:r>
      <w:r w:rsidRPr="006610CB">
        <w:rPr>
          <w:lang w:val="ru-RU"/>
        </w:rPr>
        <w:t xml:space="preserve"> вв. </w:t>
      </w:r>
    </w:p>
    <w:p w:rsidR="00F54224" w:rsidRPr="006610CB" w:rsidRDefault="00F54224" w:rsidP="00F54224">
      <w:pPr>
        <w:rPr>
          <w:lang w:val="ru-RU"/>
        </w:rPr>
      </w:pPr>
      <w:r w:rsidRPr="006610CB">
        <w:rPr>
          <w:lang w:val="ru-RU"/>
        </w:rPr>
        <w:t>Наука и культура во второй половине ХХ в. – начале ХХ</w:t>
      </w:r>
      <w:r w:rsidRPr="00F54224">
        <w:t>I</w:t>
      </w:r>
      <w:r w:rsidRPr="006610CB">
        <w:rPr>
          <w:lang w:val="ru-RU"/>
        </w:rPr>
        <w:t xml:space="preserve"> в. Важнейшие направления развития науки во второй половине ХХ – начале ХХ</w:t>
      </w:r>
      <w:r w:rsidRPr="00F54224">
        <w:t>I</w:t>
      </w:r>
      <w:r w:rsidRPr="006610CB">
        <w:rPr>
          <w:lang w:val="ru-RU"/>
        </w:rPr>
        <w:t xml:space="preserve"> в. Ядерная энергетика. Освоение космоса. Развитие культуры и искусства во второй половине ХХ – начале ХХ</w:t>
      </w:r>
      <w:r w:rsidRPr="00F54224">
        <w:t>I</w:t>
      </w:r>
      <w:r w:rsidRPr="006610CB">
        <w:rPr>
          <w:lang w:val="ru-RU"/>
        </w:rPr>
        <w:t xml:space="preserve"> в.: литература, театральное искусство, музыка, а</w:t>
      </w:r>
      <w:r w:rsidRPr="006610CB">
        <w:rPr>
          <w:lang w:val="ru-RU"/>
        </w:rPr>
        <w:t>р</w:t>
      </w:r>
      <w:r w:rsidRPr="006610CB">
        <w:rPr>
          <w:lang w:val="ru-RU"/>
        </w:rPr>
        <w:t>хитектура, изобразительное искусство. Олимпийское движение Глобальные проблемы совреме</w:t>
      </w:r>
      <w:r w:rsidRPr="006610CB">
        <w:rPr>
          <w:lang w:val="ru-RU"/>
        </w:rPr>
        <w:t>н</w:t>
      </w:r>
      <w:r w:rsidRPr="006610CB">
        <w:rPr>
          <w:lang w:val="ru-RU"/>
        </w:rPr>
        <w:t xml:space="preserve">ности. </w:t>
      </w:r>
    </w:p>
    <w:p w:rsidR="00F54224" w:rsidRPr="006610CB" w:rsidRDefault="00F54224" w:rsidP="00F54224">
      <w:pPr>
        <w:rPr>
          <w:lang w:val="ru-RU"/>
        </w:rPr>
      </w:pPr>
      <w:r w:rsidRPr="006610CB">
        <w:rPr>
          <w:lang w:val="ru-RU"/>
        </w:rPr>
        <w:lastRenderedPageBreak/>
        <w:t xml:space="preserve">121.4.2. История России. 1945 г. – начало </w:t>
      </w:r>
      <w:r w:rsidRPr="00F54224">
        <w:t>XXI</w:t>
      </w:r>
      <w:r w:rsidRPr="006610CB">
        <w:rPr>
          <w:lang w:val="ru-RU"/>
        </w:rPr>
        <w:t xml:space="preserve"> в. </w:t>
      </w:r>
    </w:p>
    <w:p w:rsidR="00F54224" w:rsidRPr="006610CB" w:rsidRDefault="00F54224" w:rsidP="00F54224">
      <w:pPr>
        <w:rPr>
          <w:lang w:val="ru-RU"/>
        </w:rPr>
      </w:pPr>
      <w:r w:rsidRPr="006610CB">
        <w:rPr>
          <w:lang w:val="ru-RU"/>
        </w:rPr>
        <w:t xml:space="preserve">121.4.2.1. СССР в 1945-1991 гг. </w:t>
      </w:r>
    </w:p>
    <w:p w:rsidR="00F54224" w:rsidRPr="006610CB" w:rsidRDefault="00F54224" w:rsidP="00F54224">
      <w:pPr>
        <w:rPr>
          <w:lang w:val="ru-RU"/>
        </w:rPr>
      </w:pPr>
      <w:r w:rsidRPr="006610CB">
        <w:rPr>
          <w:lang w:val="ru-RU"/>
        </w:rPr>
        <w:t>121.4.2.1.1.</w:t>
      </w:r>
      <w:r w:rsidRPr="00F54224">
        <w:t> </w:t>
      </w:r>
      <w:r w:rsidRPr="006610CB">
        <w:rPr>
          <w:lang w:val="ru-RU"/>
        </w:rPr>
        <w:t xml:space="preserve">СССР в послевоенные годы </w:t>
      </w:r>
    </w:p>
    <w:p w:rsidR="00F54224" w:rsidRPr="006610CB" w:rsidRDefault="00F54224" w:rsidP="00F54224">
      <w:pPr>
        <w:rPr>
          <w:lang w:val="ru-RU"/>
        </w:rPr>
      </w:pPr>
      <w:r w:rsidRPr="006610CB">
        <w:rPr>
          <w:lang w:val="ru-RU"/>
        </w:rPr>
        <w:t>Послевоенные годы. Влияние победы. Потери и демографические проблемы. Социальная адапт</w:t>
      </w:r>
      <w:r w:rsidRPr="006610CB">
        <w:rPr>
          <w:lang w:val="ru-RU"/>
        </w:rPr>
        <w:t>а</w:t>
      </w:r>
      <w:r w:rsidRPr="006610CB">
        <w:rPr>
          <w:lang w:val="ru-RU"/>
        </w:rPr>
        <w:t xml:space="preserve">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rsidR="00F54224" w:rsidRPr="006610CB" w:rsidRDefault="00F54224" w:rsidP="00F54224">
      <w:pPr>
        <w:rPr>
          <w:lang w:val="ru-RU"/>
        </w:rPr>
      </w:pPr>
      <w:r w:rsidRPr="006610CB">
        <w:rPr>
          <w:lang w:val="ru-RU"/>
        </w:rPr>
        <w:t>Политическая система в послевоенные годы. Сталин и его окружение. Союзный центр и наци</w:t>
      </w:r>
      <w:r w:rsidRPr="006610CB">
        <w:rPr>
          <w:lang w:val="ru-RU"/>
        </w:rPr>
        <w:t>о</w:t>
      </w:r>
      <w:r w:rsidRPr="006610CB">
        <w:rPr>
          <w:lang w:val="ru-RU"/>
        </w:rPr>
        <w:t xml:space="preserve">нальные регионы: проблемы взаимоотношений. Послевоенные репрессии. </w:t>
      </w:r>
    </w:p>
    <w:p w:rsidR="00F54224" w:rsidRPr="006610CB" w:rsidRDefault="00F54224" w:rsidP="00F54224">
      <w:pPr>
        <w:rPr>
          <w:lang w:val="ru-RU"/>
        </w:rPr>
      </w:pPr>
      <w:r w:rsidRPr="006610CB">
        <w:rPr>
          <w:lang w:val="ru-RU"/>
        </w:rP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w:t>
      </w:r>
      <w:r w:rsidRPr="006610CB">
        <w:rPr>
          <w:lang w:val="ru-RU"/>
        </w:rPr>
        <w:t>о</w:t>
      </w:r>
      <w:r w:rsidRPr="006610CB">
        <w:rPr>
          <w:lang w:val="ru-RU"/>
        </w:rPr>
        <w:t xml:space="preserve">ветской литературы и искусства. Развитие советской науки. Советский спорт. </w:t>
      </w:r>
    </w:p>
    <w:p w:rsidR="00F54224" w:rsidRPr="006610CB" w:rsidRDefault="00F54224" w:rsidP="00F54224">
      <w:pPr>
        <w:rPr>
          <w:lang w:val="ru-RU"/>
        </w:rPr>
      </w:pPr>
      <w:r w:rsidRPr="006610CB">
        <w:rPr>
          <w:lang w:val="ru-RU"/>
        </w:rPr>
        <w:t>Место и роль СССР в послевоенном мире. Укрепление геополитических позиций СССР. Послев</w:t>
      </w:r>
      <w:r w:rsidRPr="006610CB">
        <w:rPr>
          <w:lang w:val="ru-RU"/>
        </w:rPr>
        <w:t>о</w:t>
      </w:r>
      <w:r w:rsidRPr="006610CB">
        <w:rPr>
          <w:lang w:val="ru-RU"/>
        </w:rPr>
        <w:t>енные договоры с побежденными противниками. Начало холодной войны, ее причины и особе</w:t>
      </w:r>
      <w:r w:rsidRPr="006610CB">
        <w:rPr>
          <w:lang w:val="ru-RU"/>
        </w:rPr>
        <w:t>н</w:t>
      </w:r>
      <w:r w:rsidRPr="006610CB">
        <w:rPr>
          <w:lang w:val="ru-RU"/>
        </w:rPr>
        <w:t>ности. Раскол Европы и оформление биполярного мира. СССР и страны Азии</w:t>
      </w:r>
    </w:p>
    <w:p w:rsidR="00F54224" w:rsidRPr="006610CB" w:rsidRDefault="00F54224" w:rsidP="00F54224">
      <w:pPr>
        <w:rPr>
          <w:lang w:val="ru-RU"/>
        </w:rPr>
      </w:pPr>
      <w:r w:rsidRPr="006610CB">
        <w:rPr>
          <w:lang w:val="ru-RU"/>
        </w:rPr>
        <w:t>121.4.2.1.2.</w:t>
      </w:r>
      <w:r w:rsidRPr="00F54224">
        <w:t> </w:t>
      </w:r>
      <w:r w:rsidRPr="006610CB">
        <w:rPr>
          <w:lang w:val="ru-RU"/>
        </w:rPr>
        <w:t>СССР в 1953-1964 гг. Смерть Сталина и настроения в обществе. Борьба за власть в с</w:t>
      </w:r>
      <w:r w:rsidRPr="006610CB">
        <w:rPr>
          <w:lang w:val="ru-RU"/>
        </w:rPr>
        <w:t>о</w:t>
      </w:r>
      <w:r w:rsidRPr="006610CB">
        <w:rPr>
          <w:lang w:val="ru-RU"/>
        </w:rPr>
        <w:t>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w:t>
      </w:r>
      <w:r w:rsidRPr="006610CB">
        <w:rPr>
          <w:lang w:val="ru-RU"/>
        </w:rPr>
        <w:t>р</w:t>
      </w:r>
      <w:r w:rsidRPr="006610CB">
        <w:rPr>
          <w:lang w:val="ru-RU"/>
        </w:rPr>
        <w:t xml:space="preserve">ственных органов, партийных и общественных организаций. Новая Программа КПСС   и проект Конституции СССР. </w:t>
      </w:r>
    </w:p>
    <w:p w:rsidR="00F54224" w:rsidRPr="006610CB" w:rsidRDefault="00F54224" w:rsidP="00F54224">
      <w:pPr>
        <w:rPr>
          <w:lang w:val="ru-RU"/>
        </w:rPr>
      </w:pPr>
      <w:r w:rsidRPr="006610CB">
        <w:rPr>
          <w:lang w:val="ru-RU"/>
        </w:rPr>
        <w:t>Основные направления экономического и социального развития СССР   в 1953-1964 гг. Экономич</w:t>
      </w:r>
      <w:r w:rsidRPr="006610CB">
        <w:rPr>
          <w:lang w:val="ru-RU"/>
        </w:rPr>
        <w:t>е</w:t>
      </w:r>
      <w:r w:rsidRPr="006610CB">
        <w:rPr>
          <w:lang w:val="ru-RU"/>
        </w:rPr>
        <w:t>ский курс Г.М. Маленкова. Развитие промышленности. Военный и гражданский секторы эконом</w:t>
      </w:r>
      <w:r w:rsidRPr="006610CB">
        <w:rPr>
          <w:lang w:val="ru-RU"/>
        </w:rPr>
        <w:t>и</w:t>
      </w:r>
      <w:r w:rsidRPr="006610CB">
        <w:rPr>
          <w:lang w:val="ru-RU"/>
        </w:rPr>
        <w:t xml:space="preserve">ки. Развитие сельского хозяйства   и попытки решения продовольственной проблемы. Социальное развитие. </w:t>
      </w:r>
    </w:p>
    <w:p w:rsidR="00F54224" w:rsidRPr="006610CB" w:rsidRDefault="00F54224" w:rsidP="00F54224">
      <w:pPr>
        <w:rPr>
          <w:lang w:val="ru-RU"/>
        </w:rPr>
      </w:pPr>
      <w:r w:rsidRPr="006610CB">
        <w:rPr>
          <w:lang w:val="ru-RU"/>
        </w:rPr>
        <w:t>Развитие науки и техники в 1953-1964 гг. Научно-техническая революция   в СССР. Развитие ко</w:t>
      </w:r>
      <w:r w:rsidRPr="006610CB">
        <w:rPr>
          <w:lang w:val="ru-RU"/>
        </w:rPr>
        <w:t>м</w:t>
      </w:r>
      <w:r w:rsidRPr="006610CB">
        <w:rPr>
          <w:lang w:val="ru-RU"/>
        </w:rPr>
        <w:t>пьютерной техники. Организация науки. Фундаментальная наука и производство. Развитие гум</w:t>
      </w:r>
      <w:r w:rsidRPr="006610CB">
        <w:rPr>
          <w:lang w:val="ru-RU"/>
        </w:rPr>
        <w:t>а</w:t>
      </w:r>
      <w:r w:rsidRPr="006610CB">
        <w:rPr>
          <w:lang w:val="ru-RU"/>
        </w:rPr>
        <w:t>нитарных наук. Открытие новых месторождений. Освоение Арктики и Антарктики. Самолетостр</w:t>
      </w:r>
      <w:r w:rsidRPr="006610CB">
        <w:rPr>
          <w:lang w:val="ru-RU"/>
        </w:rPr>
        <w:t>о</w:t>
      </w:r>
      <w:r w:rsidRPr="006610CB">
        <w:rPr>
          <w:lang w:val="ru-RU"/>
        </w:rPr>
        <w:t xml:space="preserve">ение   и ракетостроение. Освоение космоса. </w:t>
      </w:r>
    </w:p>
    <w:p w:rsidR="00F54224" w:rsidRPr="006610CB" w:rsidRDefault="00F54224" w:rsidP="00F54224">
      <w:pPr>
        <w:rPr>
          <w:lang w:val="ru-RU"/>
        </w:rPr>
      </w:pPr>
      <w:r w:rsidRPr="006610CB">
        <w:rPr>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F54224" w:rsidRPr="006610CB" w:rsidRDefault="00F54224" w:rsidP="00F54224">
      <w:pPr>
        <w:rPr>
          <w:lang w:val="ru-RU"/>
        </w:rPr>
      </w:pPr>
      <w:r w:rsidRPr="006610CB">
        <w:rPr>
          <w:lang w:val="ru-RU"/>
        </w:rPr>
        <w:t>Перемены в повседневной жизни в 1953-1964 гг. Революция благосостояния. Демография. Изм</w:t>
      </w:r>
      <w:r w:rsidRPr="006610CB">
        <w:rPr>
          <w:lang w:val="ru-RU"/>
        </w:rPr>
        <w:t>е</w:t>
      </w:r>
      <w:r w:rsidRPr="006610CB">
        <w:rPr>
          <w:lang w:val="ru-RU"/>
        </w:rPr>
        <w:t>нение условий и оплаты труда. Перемены в пенсионной системе. Общественные фонды потре</w:t>
      </w:r>
      <w:r w:rsidRPr="006610CB">
        <w:rPr>
          <w:lang w:val="ru-RU"/>
        </w:rPr>
        <w:t>б</w:t>
      </w:r>
      <w:r w:rsidRPr="006610CB">
        <w:rPr>
          <w:lang w:val="ru-RU"/>
        </w:rPr>
        <w:t xml:space="preserve">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F54224" w:rsidRPr="006610CB" w:rsidRDefault="00F54224" w:rsidP="00F54224">
      <w:pPr>
        <w:rPr>
          <w:lang w:val="ru-RU"/>
        </w:rPr>
      </w:pPr>
      <w:r w:rsidRPr="006610CB">
        <w:rPr>
          <w:lang w:val="ru-RU"/>
        </w:rPr>
        <w:t xml:space="preserve">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 </w:t>
      </w:r>
    </w:p>
    <w:p w:rsidR="00F54224" w:rsidRPr="006610CB" w:rsidRDefault="00F54224" w:rsidP="00F54224">
      <w:pPr>
        <w:rPr>
          <w:lang w:val="ru-RU"/>
        </w:rPr>
      </w:pPr>
      <w:r w:rsidRPr="006610CB">
        <w:rPr>
          <w:lang w:val="ru-RU"/>
        </w:rPr>
        <w:lastRenderedPageBreak/>
        <w:t>121.4.2.1.3.</w:t>
      </w:r>
      <w:r w:rsidRPr="00F54224">
        <w:t> </w:t>
      </w:r>
      <w:r w:rsidRPr="006610CB">
        <w:rPr>
          <w:lang w:val="ru-RU"/>
        </w:rPr>
        <w:t xml:space="preserve">СССР в 1964-1985 гг. Политическое развитие СССР в 1964-1985 гг. Итоги и значение «великого десятилетия» Н.С. Хрущева. Политический курс   Л.И. Брежнева. Конституция СССР 1977 г. </w:t>
      </w:r>
    </w:p>
    <w:p w:rsidR="00F54224" w:rsidRPr="006610CB" w:rsidRDefault="00F54224" w:rsidP="00F54224">
      <w:pPr>
        <w:rPr>
          <w:lang w:val="ru-RU"/>
        </w:rPr>
      </w:pPr>
      <w:r w:rsidRPr="006610CB">
        <w:rPr>
          <w:lang w:val="ru-RU"/>
        </w:rPr>
        <w:t>Особенности социально-экономического развития СССР в 1964-1985 гг. Новые ориентиры агра</w:t>
      </w:r>
      <w:r w:rsidRPr="006610CB">
        <w:rPr>
          <w:lang w:val="ru-RU"/>
        </w:rPr>
        <w:t>р</w:t>
      </w:r>
      <w:r w:rsidRPr="006610CB">
        <w:rPr>
          <w:lang w:val="ru-RU"/>
        </w:rPr>
        <w:t>ной политики: реформа 1965 г. и ее результаты. Косыгинская реформа промышленности. Рост с</w:t>
      </w:r>
      <w:r w:rsidRPr="006610CB">
        <w:rPr>
          <w:lang w:val="ru-RU"/>
        </w:rPr>
        <w:t>о</w:t>
      </w:r>
      <w:r w:rsidRPr="006610CB">
        <w:rPr>
          <w:lang w:val="ru-RU"/>
        </w:rPr>
        <w:t xml:space="preserve">циально-экономических проблем. </w:t>
      </w:r>
    </w:p>
    <w:p w:rsidR="00F54224" w:rsidRPr="006610CB" w:rsidRDefault="00F54224" w:rsidP="00F54224">
      <w:pPr>
        <w:rPr>
          <w:lang w:val="ru-RU"/>
        </w:rPr>
      </w:pPr>
      <w:r w:rsidRPr="006610CB">
        <w:rPr>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F54224" w:rsidRPr="006610CB" w:rsidRDefault="00F54224" w:rsidP="00F54224">
      <w:pPr>
        <w:rPr>
          <w:lang w:val="ru-RU"/>
        </w:rPr>
      </w:pPr>
      <w:r w:rsidRPr="006610CB">
        <w:rPr>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F54224" w:rsidRPr="006610CB" w:rsidRDefault="00F54224" w:rsidP="00F54224">
      <w:pPr>
        <w:rPr>
          <w:lang w:val="ru-RU"/>
        </w:rPr>
      </w:pPr>
      <w:r w:rsidRPr="006610CB">
        <w:rPr>
          <w:lang w:val="ru-RU"/>
        </w:rPr>
        <w:t xml:space="preserve">Повседневная жизнь советского общества в 1964-1985 гг. Общественные настроения. </w:t>
      </w:r>
    </w:p>
    <w:p w:rsidR="00F54224" w:rsidRPr="006610CB" w:rsidRDefault="00F54224" w:rsidP="00F54224">
      <w:pPr>
        <w:rPr>
          <w:lang w:val="ru-RU"/>
        </w:rPr>
      </w:pPr>
      <w:r w:rsidRPr="006610CB">
        <w:rPr>
          <w:lang w:val="ru-RU"/>
        </w:rPr>
        <w:t>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w:t>
      </w:r>
      <w:r w:rsidRPr="006610CB">
        <w:rPr>
          <w:lang w:val="ru-RU"/>
        </w:rPr>
        <w:t>и</w:t>
      </w:r>
      <w:r w:rsidRPr="006610CB">
        <w:rPr>
          <w:lang w:val="ru-RU"/>
        </w:rPr>
        <w:t xml:space="preserve">ональные движения. Эволюция национальной политики. </w:t>
      </w:r>
    </w:p>
    <w:p w:rsidR="00F54224" w:rsidRPr="006610CB" w:rsidRDefault="00F54224" w:rsidP="00F54224">
      <w:pPr>
        <w:rPr>
          <w:lang w:val="ru-RU"/>
        </w:rPr>
      </w:pPr>
      <w:r w:rsidRPr="006610CB">
        <w:rPr>
          <w:lang w:val="ru-RU"/>
        </w:rPr>
        <w:t>Внешняя политика СССР в 1964-1985 гг. Новые вызовы внешнего мира. Отношения СССР со стр</w:t>
      </w:r>
      <w:r w:rsidRPr="006610CB">
        <w:rPr>
          <w:lang w:val="ru-RU"/>
        </w:rPr>
        <w:t>а</w:t>
      </w:r>
      <w:r w:rsidRPr="006610CB">
        <w:rPr>
          <w:lang w:val="ru-RU"/>
        </w:rPr>
        <w:t>нами Запада. Совещание по безопасности   и сотрудничеству в Европе (СБСЕ). СССР и развива</w:t>
      </w:r>
      <w:r w:rsidRPr="006610CB">
        <w:rPr>
          <w:lang w:val="ru-RU"/>
        </w:rPr>
        <w:t>ю</w:t>
      </w:r>
      <w:r w:rsidRPr="006610CB">
        <w:rPr>
          <w:lang w:val="ru-RU"/>
        </w:rPr>
        <w:t xml:space="preserve">щиеся страны. Ввод советских войск в Афганистан. СССР и страны социализма. </w:t>
      </w:r>
    </w:p>
    <w:p w:rsidR="00F54224" w:rsidRPr="006610CB" w:rsidRDefault="00F54224" w:rsidP="00F54224">
      <w:pPr>
        <w:rPr>
          <w:lang w:val="ru-RU"/>
        </w:rPr>
      </w:pPr>
      <w:r w:rsidRPr="006610CB">
        <w:rPr>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F54224" w:rsidRPr="006610CB" w:rsidRDefault="00F54224" w:rsidP="00F54224">
      <w:pPr>
        <w:rPr>
          <w:lang w:val="ru-RU"/>
        </w:rPr>
      </w:pPr>
      <w:r w:rsidRPr="006610CB">
        <w:rPr>
          <w:lang w:val="ru-RU"/>
        </w:rPr>
        <w:t>121.4.2.1.4.</w:t>
      </w:r>
      <w:r w:rsidRPr="00F54224">
        <w:t> </w:t>
      </w:r>
      <w:r w:rsidRPr="006610CB">
        <w:rPr>
          <w:lang w:val="ru-RU"/>
        </w:rPr>
        <w:t>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w:t>
      </w:r>
      <w:r w:rsidRPr="006610CB">
        <w:rPr>
          <w:lang w:val="ru-RU"/>
        </w:rPr>
        <w:t>т</w:t>
      </w:r>
      <w:r w:rsidRPr="006610CB">
        <w:rPr>
          <w:lang w:val="ru-RU"/>
        </w:rPr>
        <w:t xml:space="preserve">ской модели экономики. Разработка программ перехода к рыночной экономике. </w:t>
      </w:r>
    </w:p>
    <w:p w:rsidR="00F54224" w:rsidRPr="006610CB" w:rsidRDefault="00F54224" w:rsidP="00F54224">
      <w:pPr>
        <w:rPr>
          <w:lang w:val="ru-RU"/>
        </w:rPr>
      </w:pPr>
      <w:r w:rsidRPr="006610CB">
        <w:rPr>
          <w:lang w:val="ru-RU"/>
        </w:rPr>
        <w:t>Перемены в духовной сфере в годы перестройки. Гласность и плюрализм. Литература. Кино и т</w:t>
      </w:r>
      <w:r w:rsidRPr="006610CB">
        <w:rPr>
          <w:lang w:val="ru-RU"/>
        </w:rPr>
        <w:t>е</w:t>
      </w:r>
      <w:r w:rsidRPr="006610CB">
        <w:rPr>
          <w:lang w:val="ru-RU"/>
        </w:rPr>
        <w:t xml:space="preserve">атр. Реабилитация жертв политических репрессий. Новый этап в государственно-конфессиональных отношениях. Результаты политики гласности. </w:t>
      </w:r>
    </w:p>
    <w:p w:rsidR="00F54224" w:rsidRPr="006610CB" w:rsidRDefault="00F54224" w:rsidP="00F54224">
      <w:pPr>
        <w:rPr>
          <w:lang w:val="ru-RU"/>
        </w:rPr>
      </w:pPr>
      <w:r w:rsidRPr="006610CB">
        <w:rPr>
          <w:lang w:val="ru-RU"/>
        </w:rPr>
        <w:t>Реформа политической системы СССР и ее итоги. Начало изменения советской политической с</w:t>
      </w:r>
      <w:r w:rsidRPr="006610CB">
        <w:rPr>
          <w:lang w:val="ru-RU"/>
        </w:rPr>
        <w:t>и</w:t>
      </w:r>
      <w:r w:rsidRPr="006610CB">
        <w:rPr>
          <w:lang w:val="ru-RU"/>
        </w:rPr>
        <w:t xml:space="preserve">стемы. Конституционная реформа 1988-1991 гг. </w:t>
      </w:r>
      <w:r w:rsidRPr="00F54224">
        <w:t>I</w:t>
      </w:r>
      <w:r w:rsidRPr="006610CB">
        <w:rPr>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F54224" w:rsidRPr="006610CB" w:rsidRDefault="00F54224" w:rsidP="00F54224">
      <w:pPr>
        <w:rPr>
          <w:lang w:val="ru-RU"/>
        </w:rPr>
      </w:pPr>
      <w:r w:rsidRPr="006610CB">
        <w:rPr>
          <w:lang w:val="ru-RU"/>
        </w:rPr>
        <w:t>Новое политическое мышление и перемены во внешней политике. СССР   и Запад. Начало разор</w:t>
      </w:r>
      <w:r w:rsidRPr="006610CB">
        <w:rPr>
          <w:lang w:val="ru-RU"/>
        </w:rPr>
        <w:t>у</w:t>
      </w:r>
      <w:r w:rsidRPr="006610CB">
        <w:rPr>
          <w:lang w:val="ru-RU"/>
        </w:rPr>
        <w:t>жения. Разблокирование региональных конфликтов. Распад социалистической системы. Результ</w:t>
      </w:r>
      <w:r w:rsidRPr="006610CB">
        <w:rPr>
          <w:lang w:val="ru-RU"/>
        </w:rPr>
        <w:t>а</w:t>
      </w:r>
      <w:r w:rsidRPr="006610CB">
        <w:rPr>
          <w:lang w:val="ru-RU"/>
        </w:rPr>
        <w:t xml:space="preserve">ты политики нового мышления. Отношение   к М.С. Горбачеву и его внешней политике в СССР и в мире. </w:t>
      </w:r>
    </w:p>
    <w:p w:rsidR="00F54224" w:rsidRPr="006610CB" w:rsidRDefault="00F54224" w:rsidP="00F54224">
      <w:pPr>
        <w:rPr>
          <w:lang w:val="ru-RU"/>
        </w:rPr>
      </w:pPr>
      <w:r w:rsidRPr="006610CB">
        <w:rPr>
          <w:lang w:val="ru-RU"/>
        </w:rPr>
        <w:t>Национальная политика и подъем национальных движений. Кризис межнациональных отнош</w:t>
      </w:r>
      <w:r w:rsidRPr="006610CB">
        <w:rPr>
          <w:lang w:val="ru-RU"/>
        </w:rPr>
        <w:t>е</w:t>
      </w:r>
      <w:r w:rsidRPr="006610CB">
        <w:rPr>
          <w:lang w:val="ru-RU"/>
        </w:rPr>
        <w:t>ний. Нарастание националистических и сепаратистских настроений, обострение межнационал</w:t>
      </w:r>
      <w:r w:rsidRPr="006610CB">
        <w:rPr>
          <w:lang w:val="ru-RU"/>
        </w:rPr>
        <w:t>ь</w:t>
      </w:r>
      <w:r w:rsidRPr="006610CB">
        <w:rPr>
          <w:lang w:val="ru-RU"/>
        </w:rPr>
        <w:t>ных конфликтов. Противостояние между союзным центром и партийным руководством респу</w:t>
      </w:r>
      <w:r w:rsidRPr="006610CB">
        <w:rPr>
          <w:lang w:val="ru-RU"/>
        </w:rPr>
        <w:t>б</w:t>
      </w:r>
      <w:r w:rsidRPr="006610CB">
        <w:rPr>
          <w:lang w:val="ru-RU"/>
        </w:rPr>
        <w:t>лик. Декларация   о государственном суверенитете РСФСР. Разработка нового союзного договора. Августовский политический кризис 1991 г. Распад СССР.</w:t>
      </w:r>
    </w:p>
    <w:p w:rsidR="00F54224" w:rsidRPr="006610CB" w:rsidRDefault="00F54224" w:rsidP="00F54224">
      <w:pPr>
        <w:rPr>
          <w:lang w:val="ru-RU"/>
        </w:rPr>
      </w:pPr>
      <w:r w:rsidRPr="006610CB">
        <w:rPr>
          <w:lang w:val="ru-RU"/>
        </w:rPr>
        <w:lastRenderedPageBreak/>
        <w:t>121.4.2.2.</w:t>
      </w:r>
      <w:r w:rsidRPr="00F54224">
        <w:t> </w:t>
      </w:r>
      <w:r w:rsidRPr="006610CB">
        <w:rPr>
          <w:lang w:val="ru-RU"/>
        </w:rPr>
        <w:t>Российская Федерация в 1992 – начале 2000-х гг.</w:t>
      </w:r>
    </w:p>
    <w:p w:rsidR="00F54224" w:rsidRPr="006610CB" w:rsidRDefault="00F54224" w:rsidP="00F54224">
      <w:pPr>
        <w:rPr>
          <w:lang w:val="ru-RU"/>
        </w:rPr>
      </w:pPr>
      <w:r w:rsidRPr="006610CB">
        <w:rPr>
          <w:lang w:val="ru-RU"/>
        </w:rPr>
        <w:t>121.4.2.2.1.</w:t>
      </w:r>
      <w:r w:rsidRPr="00F54224">
        <w:t> </w:t>
      </w:r>
      <w:r w:rsidRPr="006610CB">
        <w:rPr>
          <w:lang w:val="ru-RU"/>
        </w:rPr>
        <w:t>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w:t>
      </w:r>
      <w:r w:rsidRPr="006610CB">
        <w:rPr>
          <w:lang w:val="ru-RU"/>
        </w:rPr>
        <w:t>о</w:t>
      </w:r>
      <w:r w:rsidRPr="006610CB">
        <w:rPr>
          <w:lang w:val="ru-RU"/>
        </w:rPr>
        <w:t>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w:t>
      </w:r>
      <w:r w:rsidRPr="006610CB">
        <w:rPr>
          <w:lang w:val="ru-RU"/>
        </w:rPr>
        <w:t>и</w:t>
      </w:r>
      <w:r w:rsidRPr="006610CB">
        <w:rPr>
          <w:lang w:val="ru-RU"/>
        </w:rPr>
        <w:t xml:space="preserve">дента Российской Федерации в 1996 году. Результаты политического развития России в 1990-е гг. Отставка Президента России Б.Н. Ельцина. </w:t>
      </w:r>
    </w:p>
    <w:p w:rsidR="00F54224" w:rsidRPr="006610CB" w:rsidRDefault="00F54224" w:rsidP="00F54224">
      <w:pPr>
        <w:rPr>
          <w:lang w:val="ru-RU"/>
        </w:rPr>
      </w:pPr>
      <w:r w:rsidRPr="006610CB">
        <w:rPr>
          <w:lang w:val="ru-RU"/>
        </w:rPr>
        <w:t>Межнациональные отношения и национальная политика. Народы и регионы России после расп</w:t>
      </w:r>
      <w:r w:rsidRPr="006610CB">
        <w:rPr>
          <w:lang w:val="ru-RU"/>
        </w:rPr>
        <w:t>а</w:t>
      </w:r>
      <w:r w:rsidRPr="006610CB">
        <w:rPr>
          <w:lang w:val="ru-RU"/>
        </w:rPr>
        <w:t xml:space="preserve">да СССР. Федеративный договор. Военно-политический кризис   в Чеченской Республике. </w:t>
      </w:r>
    </w:p>
    <w:p w:rsidR="00F54224" w:rsidRPr="006610CB" w:rsidRDefault="00F54224" w:rsidP="00F54224">
      <w:pPr>
        <w:rPr>
          <w:lang w:val="ru-RU"/>
        </w:rPr>
      </w:pPr>
      <w:r w:rsidRPr="006610CB">
        <w:rPr>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F54224" w:rsidRPr="006610CB" w:rsidRDefault="00F54224" w:rsidP="00F54224">
      <w:pPr>
        <w:rPr>
          <w:lang w:val="ru-RU"/>
        </w:rPr>
      </w:pPr>
      <w:r w:rsidRPr="006610CB">
        <w:rPr>
          <w:lang w:val="ru-RU"/>
        </w:rPr>
        <w:t>Внешняя политика Российской Федерации в 1990-е гг. Новое место России   в мире. Взаимоотн</w:t>
      </w:r>
      <w:r w:rsidRPr="006610CB">
        <w:rPr>
          <w:lang w:val="ru-RU"/>
        </w:rPr>
        <w:t>о</w:t>
      </w:r>
      <w:r w:rsidRPr="006610CB">
        <w:rPr>
          <w:lang w:val="ru-RU"/>
        </w:rPr>
        <w:t>шения с США и странами Запада. Агрессия НАТО в Югославии и изменение политики России в о</w:t>
      </w:r>
      <w:r w:rsidRPr="006610CB">
        <w:rPr>
          <w:lang w:val="ru-RU"/>
        </w:rPr>
        <w:t>т</w:t>
      </w:r>
      <w:r w:rsidRPr="006610CB">
        <w:rPr>
          <w:lang w:val="ru-RU"/>
        </w:rPr>
        <w:t>ношении Запада. Отношения со странами Азии, Африки и Латинской Америки. Россия на постс</w:t>
      </w:r>
      <w:r w:rsidRPr="006610CB">
        <w:rPr>
          <w:lang w:val="ru-RU"/>
        </w:rPr>
        <w:t>о</w:t>
      </w:r>
      <w:r w:rsidRPr="006610CB">
        <w:rPr>
          <w:lang w:val="ru-RU"/>
        </w:rPr>
        <w:t xml:space="preserve">ветском пространстве. Результаты внешней политики страны в 1990-е гг. </w:t>
      </w:r>
    </w:p>
    <w:p w:rsidR="00F54224" w:rsidRPr="006610CB" w:rsidRDefault="00F54224" w:rsidP="00F54224">
      <w:pPr>
        <w:rPr>
          <w:lang w:val="ru-RU"/>
        </w:rPr>
      </w:pPr>
      <w:r w:rsidRPr="006610CB">
        <w:rPr>
          <w:lang w:val="ru-RU"/>
        </w:rPr>
        <w:t>121.4.2.2.2.</w:t>
      </w:r>
      <w:r w:rsidRPr="00F54224">
        <w:t> </w:t>
      </w:r>
      <w:r w:rsidRPr="006610CB">
        <w:rPr>
          <w:lang w:val="ru-RU"/>
        </w:rPr>
        <w:t>Россия в ХХ</w:t>
      </w:r>
      <w:r w:rsidRPr="00F54224">
        <w:t>I</w:t>
      </w:r>
      <w:r w:rsidRPr="006610CB">
        <w:rPr>
          <w:lang w:val="ru-RU"/>
        </w:rPr>
        <w:t xml:space="preserve"> в.</w:t>
      </w:r>
    </w:p>
    <w:p w:rsidR="00F54224" w:rsidRPr="006610CB" w:rsidRDefault="00F54224" w:rsidP="00F54224">
      <w:pPr>
        <w:rPr>
          <w:lang w:val="ru-RU"/>
        </w:rPr>
      </w:pPr>
      <w:r w:rsidRPr="006610CB">
        <w:rPr>
          <w:lang w:val="ru-RU"/>
        </w:rPr>
        <w:t>Политические вызовы и новые приоритеты внутренней политики России   в начале ХХ</w:t>
      </w:r>
      <w:r w:rsidRPr="00F54224">
        <w:t>I</w:t>
      </w:r>
      <w:r w:rsidRPr="006610CB">
        <w:rPr>
          <w:lang w:val="ru-RU"/>
        </w:rPr>
        <w:t xml:space="preserve"> в. Укрепл</w:t>
      </w:r>
      <w:r w:rsidRPr="006610CB">
        <w:rPr>
          <w:lang w:val="ru-RU"/>
        </w:rPr>
        <w:t>е</w:t>
      </w:r>
      <w:r w:rsidRPr="006610CB">
        <w:rPr>
          <w:lang w:val="ru-RU"/>
        </w:rPr>
        <w:t>ние вертикали власти. Противодействие террористической угрозе. Урегулирование кризиса в Ч</w:t>
      </w:r>
      <w:r w:rsidRPr="006610CB">
        <w:rPr>
          <w:lang w:val="ru-RU"/>
        </w:rPr>
        <w:t>е</w:t>
      </w:r>
      <w:r w:rsidRPr="006610CB">
        <w:rPr>
          <w:lang w:val="ru-RU"/>
        </w:rPr>
        <w:t>ченской Республике. Обеспечение гражданского согласия и единства общества. Утверждение го</w:t>
      </w:r>
      <w:r w:rsidRPr="006610CB">
        <w:rPr>
          <w:lang w:val="ru-RU"/>
        </w:rPr>
        <w:t>с</w:t>
      </w:r>
      <w:r w:rsidRPr="006610CB">
        <w:rPr>
          <w:lang w:val="ru-RU"/>
        </w:rPr>
        <w:t>ударственной символики. Военная реформа. Стабилизация политической системы в годы през</w:t>
      </w:r>
      <w:r w:rsidRPr="006610CB">
        <w:rPr>
          <w:lang w:val="ru-RU"/>
        </w:rPr>
        <w:t>и</w:t>
      </w:r>
      <w:r w:rsidRPr="006610CB">
        <w:rPr>
          <w:lang w:val="ru-RU"/>
        </w:rPr>
        <w:t xml:space="preserve">дентства В.В. Путина. </w:t>
      </w:r>
    </w:p>
    <w:p w:rsidR="00F54224" w:rsidRPr="006610CB" w:rsidRDefault="00F54224" w:rsidP="00F54224">
      <w:pPr>
        <w:rPr>
          <w:lang w:val="ru-RU"/>
        </w:rPr>
      </w:pPr>
      <w:r w:rsidRPr="006610CB">
        <w:rPr>
          <w:lang w:val="ru-RU"/>
        </w:rPr>
        <w:t>Россия в 2008–2011 гг. Президент Д.А. Медведев и его программа. Военный конфликт в Закавк</w:t>
      </w:r>
      <w:r w:rsidRPr="006610CB">
        <w:rPr>
          <w:lang w:val="ru-RU"/>
        </w:rPr>
        <w:t>а</w:t>
      </w:r>
      <w:r w:rsidRPr="006610CB">
        <w:rPr>
          <w:lang w:val="ru-RU"/>
        </w:rPr>
        <w:t xml:space="preserve">зье. Новый этап политической реформы. Выборы   в Государственную Думу 2011 г. </w:t>
      </w:r>
    </w:p>
    <w:p w:rsidR="00F54224" w:rsidRPr="006610CB" w:rsidRDefault="00F54224" w:rsidP="00F54224">
      <w:pPr>
        <w:rPr>
          <w:lang w:val="ru-RU"/>
        </w:rPr>
      </w:pPr>
      <w:r w:rsidRPr="006610CB">
        <w:rPr>
          <w:lang w:val="ru-RU"/>
        </w:rPr>
        <w:t>Социально-экономическое развитие России в начале ХХ</w:t>
      </w:r>
      <w:r w:rsidRPr="00F54224">
        <w:t>I</w:t>
      </w:r>
      <w:r w:rsidRPr="006610CB">
        <w:rPr>
          <w:lang w:val="ru-RU"/>
        </w:rPr>
        <w:t xml:space="preserve"> в. Приоритетные национальные проекты. Экономическое развитие в 2000–2007 гг. Россия в системе мировой рыночной экономики. Мир</w:t>
      </w:r>
      <w:r w:rsidRPr="006610CB">
        <w:rPr>
          <w:lang w:val="ru-RU"/>
        </w:rPr>
        <w:t>о</w:t>
      </w:r>
      <w:r w:rsidRPr="006610CB">
        <w:rPr>
          <w:lang w:val="ru-RU"/>
        </w:rPr>
        <w:t>вой экономический кризис 2008 г. Социальная политика. Изменения в структуре, занятости и чи</w:t>
      </w:r>
      <w:r w:rsidRPr="006610CB">
        <w:rPr>
          <w:lang w:val="ru-RU"/>
        </w:rPr>
        <w:t>с</w:t>
      </w:r>
      <w:r w:rsidRPr="006610CB">
        <w:rPr>
          <w:lang w:val="ru-RU"/>
        </w:rPr>
        <w:t xml:space="preserve">ленности населения. </w:t>
      </w:r>
    </w:p>
    <w:p w:rsidR="00F54224" w:rsidRPr="006610CB" w:rsidRDefault="00F54224" w:rsidP="00F54224">
      <w:pPr>
        <w:rPr>
          <w:lang w:val="ru-RU"/>
        </w:rPr>
      </w:pPr>
      <w:r w:rsidRPr="006610CB">
        <w:rPr>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w:t>
      </w:r>
      <w:r w:rsidRPr="006610CB">
        <w:rPr>
          <w:lang w:val="ru-RU"/>
        </w:rPr>
        <w:t>а</w:t>
      </w:r>
      <w:r w:rsidRPr="006610CB">
        <w:rPr>
          <w:lang w:val="ru-RU"/>
        </w:rPr>
        <w:t>зительное и монументальное искусство. Развитие российской культуры в ХХ</w:t>
      </w:r>
      <w:r w:rsidRPr="00F54224">
        <w:t>I</w:t>
      </w:r>
      <w:r w:rsidRPr="006610CB">
        <w:rPr>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F54224" w:rsidRPr="006610CB" w:rsidRDefault="00F54224" w:rsidP="00F54224">
      <w:pPr>
        <w:rPr>
          <w:lang w:val="ru-RU"/>
        </w:rPr>
      </w:pPr>
      <w:r w:rsidRPr="006610CB">
        <w:rPr>
          <w:lang w:val="ru-RU"/>
        </w:rPr>
        <w:t>Внешняя политика в начале ХХ</w:t>
      </w:r>
      <w:r w:rsidRPr="00F54224">
        <w:t>I</w:t>
      </w:r>
      <w:r w:rsidRPr="006610CB">
        <w:rPr>
          <w:lang w:val="ru-RU"/>
        </w:rPr>
        <w:t xml:space="preserve"> в. Россия в современном мире. Становление нового внешнепол</w:t>
      </w:r>
      <w:r w:rsidRPr="006610CB">
        <w:rPr>
          <w:lang w:val="ru-RU"/>
        </w:rPr>
        <w:t>и</w:t>
      </w:r>
      <w:r w:rsidRPr="006610CB">
        <w:rPr>
          <w:lang w:val="ru-RU"/>
        </w:rPr>
        <w:t xml:space="preserve">тического курса России в 2000–2007 гг. Рост международного авторитета России и возобновление конфронтации со странами Запада   в 2008 – 2020 гг. </w:t>
      </w:r>
    </w:p>
    <w:p w:rsidR="00F54224" w:rsidRPr="006610CB" w:rsidRDefault="00F54224" w:rsidP="00F54224">
      <w:pPr>
        <w:rPr>
          <w:lang w:val="ru-RU"/>
        </w:rPr>
      </w:pPr>
      <w:r w:rsidRPr="006610CB">
        <w:rPr>
          <w:lang w:val="ru-RU"/>
        </w:rPr>
        <w:lastRenderedPageBreak/>
        <w:t>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w:t>
      </w:r>
      <w:r w:rsidRPr="006610CB">
        <w:rPr>
          <w:lang w:val="ru-RU"/>
        </w:rPr>
        <w:t>й</w:t>
      </w:r>
      <w:r w:rsidRPr="006610CB">
        <w:rPr>
          <w:lang w:val="ru-RU"/>
        </w:rPr>
        <w:t xml:space="preserve">ской Федерации в 2018 г. Национальные цели развития страны. Конституционная реформа 2020 г. Выборы в Государственную Думу   </w:t>
      </w:r>
      <w:r w:rsidRPr="00F54224">
        <w:t>VIII</w:t>
      </w:r>
      <w:r w:rsidRPr="006610CB">
        <w:rPr>
          <w:lang w:val="ru-RU"/>
        </w:rPr>
        <w:t xml:space="preserve"> созыва. </w:t>
      </w:r>
    </w:p>
    <w:p w:rsidR="00F54224" w:rsidRPr="006610CB" w:rsidRDefault="00F54224" w:rsidP="00F54224">
      <w:pPr>
        <w:rPr>
          <w:lang w:val="ru-RU"/>
        </w:rPr>
      </w:pPr>
      <w:r w:rsidRPr="006610CB">
        <w:rPr>
          <w:lang w:val="ru-RU"/>
        </w:rPr>
        <w:t xml:space="preserve">Россия сегодня. Специальная военная операция (далее – СВО). Отношения   с Западом в начале </w:t>
      </w:r>
      <w:r w:rsidRPr="00F54224">
        <w:t>XXI</w:t>
      </w:r>
      <w:r w:rsidRPr="006610CB">
        <w:rPr>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w:t>
      </w:r>
      <w:r w:rsidRPr="006610CB">
        <w:rPr>
          <w:lang w:val="ru-RU"/>
        </w:rPr>
        <w:t>с</w:t>
      </w:r>
      <w:r w:rsidRPr="006610CB">
        <w:rPr>
          <w:lang w:val="ru-RU"/>
        </w:rPr>
        <w:t>сия – страна героев.</w:t>
      </w:r>
    </w:p>
    <w:p w:rsidR="00F54224" w:rsidRPr="006610CB" w:rsidRDefault="00F54224" w:rsidP="00F54224">
      <w:pPr>
        <w:rPr>
          <w:lang w:val="ru-RU"/>
        </w:rPr>
      </w:pPr>
      <w:r w:rsidRPr="006610CB">
        <w:rPr>
          <w:lang w:val="ru-RU"/>
        </w:rPr>
        <w:t>Наш край в 1992 г. – настоящее время.</w:t>
      </w:r>
    </w:p>
    <w:p w:rsidR="00F54224" w:rsidRPr="006610CB" w:rsidRDefault="00F54224" w:rsidP="00F54224">
      <w:pPr>
        <w:rPr>
          <w:lang w:val="ru-RU"/>
        </w:rPr>
      </w:pPr>
      <w:r w:rsidRPr="006610CB">
        <w:rPr>
          <w:lang w:val="ru-RU"/>
        </w:rPr>
        <w:t>121.4.2.3.</w:t>
      </w:r>
      <w:r w:rsidRPr="00F54224">
        <w:t> </w:t>
      </w:r>
      <w:r w:rsidRPr="006610CB">
        <w:rPr>
          <w:lang w:val="ru-RU"/>
        </w:rPr>
        <w:t xml:space="preserve">Итоговое обобщение по теме «История России.   1945 г. – начало </w:t>
      </w:r>
      <w:r w:rsidRPr="00F54224">
        <w:t>XXI</w:t>
      </w:r>
      <w:r w:rsidRPr="006610CB">
        <w:rPr>
          <w:lang w:val="ru-RU"/>
        </w:rPr>
        <w:t xml:space="preserve"> в.». </w:t>
      </w:r>
    </w:p>
    <w:p w:rsidR="00F54224" w:rsidRPr="006610CB" w:rsidRDefault="00F54224" w:rsidP="00F54224">
      <w:pPr>
        <w:rPr>
          <w:lang w:val="ru-RU"/>
        </w:rPr>
      </w:pPr>
      <w:r w:rsidRPr="006610CB">
        <w:rPr>
          <w:lang w:val="ru-RU"/>
        </w:rPr>
        <w:t>121.5.</w:t>
      </w:r>
      <w:r w:rsidRPr="00F54224">
        <w:t> </w:t>
      </w:r>
      <w:r w:rsidRPr="006610CB">
        <w:rPr>
          <w:lang w:val="ru-RU"/>
        </w:rPr>
        <w:t>Планируемые результаты освоения программы по истории на уровне среднего общего о</w:t>
      </w:r>
      <w:r w:rsidRPr="006610CB">
        <w:rPr>
          <w:lang w:val="ru-RU"/>
        </w:rPr>
        <w:t>б</w:t>
      </w:r>
      <w:r w:rsidRPr="006610CB">
        <w:rPr>
          <w:lang w:val="ru-RU"/>
        </w:rPr>
        <w:t>разования.</w:t>
      </w:r>
    </w:p>
    <w:p w:rsidR="00F54224" w:rsidRPr="006610CB" w:rsidRDefault="00F54224" w:rsidP="00F54224">
      <w:pPr>
        <w:rPr>
          <w:lang w:val="ru-RU"/>
        </w:rPr>
      </w:pPr>
      <w:r w:rsidRPr="006610CB">
        <w:rPr>
          <w:lang w:val="ru-RU"/>
        </w:rPr>
        <w:t>121.5.1.</w:t>
      </w:r>
      <w:r w:rsidRPr="00F54224">
        <w:t> </w:t>
      </w:r>
      <w:r w:rsidRPr="006610CB">
        <w:rPr>
          <w:lang w:val="ru-RU"/>
        </w:rPr>
        <w:t>К важнейшим личностным результатам изучения истории относятся:</w:t>
      </w:r>
    </w:p>
    <w:p w:rsidR="00F54224" w:rsidRPr="006610CB" w:rsidRDefault="00F54224" w:rsidP="00F54224">
      <w:pPr>
        <w:rPr>
          <w:lang w:val="ru-RU"/>
        </w:rPr>
      </w:pPr>
      <w:r w:rsidRPr="006610CB">
        <w:rPr>
          <w:lang w:val="ru-RU"/>
        </w:rPr>
        <w:t>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w:t>
      </w:r>
      <w:r w:rsidRPr="006610CB">
        <w:rPr>
          <w:lang w:val="ru-RU"/>
        </w:rPr>
        <w:t>н</w:t>
      </w:r>
      <w:r w:rsidRPr="006610CB">
        <w:rPr>
          <w:lang w:val="ru-RU"/>
        </w:rPr>
        <w:t>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w:t>
      </w:r>
      <w:r w:rsidRPr="006610CB">
        <w:rPr>
          <w:lang w:val="ru-RU"/>
        </w:rPr>
        <w:t>е</w:t>
      </w:r>
      <w:r w:rsidRPr="006610CB">
        <w:rPr>
          <w:lang w:val="ru-RU"/>
        </w:rPr>
        <w:t>мократических ценностей; готовность противостоять идеологии экстремизма, национализма, кс</w:t>
      </w:r>
      <w:r w:rsidRPr="006610CB">
        <w:rPr>
          <w:lang w:val="ru-RU"/>
        </w:rPr>
        <w:t>е</w:t>
      </w:r>
      <w:r w:rsidRPr="006610CB">
        <w:rPr>
          <w:lang w:val="ru-RU"/>
        </w:rPr>
        <w:t>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w:t>
      </w:r>
      <w:r w:rsidRPr="006610CB">
        <w:rPr>
          <w:lang w:val="ru-RU"/>
        </w:rPr>
        <w:t>н</w:t>
      </w:r>
      <w:r w:rsidRPr="006610CB">
        <w:rPr>
          <w:lang w:val="ru-RU"/>
        </w:rPr>
        <w:t xml:space="preserve">терской деятельности; </w:t>
      </w:r>
    </w:p>
    <w:p w:rsidR="00F54224" w:rsidRPr="006610CB" w:rsidRDefault="00F54224" w:rsidP="00F54224">
      <w:pPr>
        <w:rPr>
          <w:lang w:val="ru-RU"/>
        </w:rPr>
      </w:pPr>
      <w:r w:rsidRPr="006610CB">
        <w:rPr>
          <w:lang w:val="ru-RU"/>
        </w:rPr>
        <w:t>2) в сфере патриотического воспитания: сформированность российской гражданской идентичн</w:t>
      </w:r>
      <w:r w:rsidRPr="006610CB">
        <w:rPr>
          <w:lang w:val="ru-RU"/>
        </w:rPr>
        <w:t>о</w:t>
      </w:r>
      <w:r w:rsidRPr="006610CB">
        <w:rPr>
          <w:lang w:val="ru-RU"/>
        </w:rPr>
        <w:t>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w:t>
      </w:r>
      <w:r w:rsidRPr="006610CB">
        <w:rPr>
          <w:lang w:val="ru-RU"/>
        </w:rPr>
        <w:t>й</w:t>
      </w:r>
      <w:r w:rsidRPr="006610CB">
        <w:rPr>
          <w:lang w:val="ru-RU"/>
        </w:rPr>
        <w:t>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w:t>
      </w:r>
      <w:r w:rsidRPr="006610CB">
        <w:rPr>
          <w:lang w:val="ru-RU"/>
        </w:rPr>
        <w:t>а</w:t>
      </w:r>
      <w:r w:rsidRPr="006610CB">
        <w:rPr>
          <w:lang w:val="ru-RU"/>
        </w:rPr>
        <w:t>чения личного вклада в построение устойчивого будущего; ответственное отношение к своим р</w:t>
      </w:r>
      <w:r w:rsidRPr="006610CB">
        <w:rPr>
          <w:lang w:val="ru-RU"/>
        </w:rPr>
        <w:t>о</w:t>
      </w:r>
      <w:r w:rsidRPr="006610CB">
        <w:rPr>
          <w:lang w:val="ru-RU"/>
        </w:rPr>
        <w:t xml:space="preserve">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F54224" w:rsidRPr="006610CB" w:rsidRDefault="00F54224" w:rsidP="00F54224">
      <w:pPr>
        <w:rPr>
          <w:lang w:val="ru-RU"/>
        </w:rPr>
      </w:pPr>
      <w:r w:rsidRPr="006610CB">
        <w:rPr>
          <w:lang w:val="ru-RU"/>
        </w:rPr>
        <w:lastRenderedPageBreak/>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w:t>
      </w:r>
      <w:r w:rsidRPr="006610CB">
        <w:rPr>
          <w:lang w:val="ru-RU"/>
        </w:rPr>
        <w:t>а</w:t>
      </w:r>
      <w:r w:rsidRPr="006610CB">
        <w:rPr>
          <w:lang w:val="ru-RU"/>
        </w:rPr>
        <w:t>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w:t>
      </w:r>
      <w:r w:rsidRPr="006610CB">
        <w:rPr>
          <w:lang w:val="ru-RU"/>
        </w:rPr>
        <w:t>о</w:t>
      </w:r>
      <w:r w:rsidRPr="006610CB">
        <w:rPr>
          <w:lang w:val="ru-RU"/>
        </w:rPr>
        <w:t>временной культуре,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w:t>
      </w:r>
      <w:r w:rsidRPr="006610CB">
        <w:rPr>
          <w:lang w:val="ru-RU"/>
        </w:rPr>
        <w:t>е</w:t>
      </w:r>
      <w:r w:rsidRPr="006610CB">
        <w:rPr>
          <w:lang w:val="ru-RU"/>
        </w:rPr>
        <w:t>ского и духовного развития человека в исторических обществах и в современную эпоху; отве</w:t>
      </w:r>
      <w:r w:rsidRPr="006610CB">
        <w:rPr>
          <w:lang w:val="ru-RU"/>
        </w:rPr>
        <w:t>т</w:t>
      </w:r>
      <w:r w:rsidRPr="006610CB">
        <w:rPr>
          <w:lang w:val="ru-RU"/>
        </w:rPr>
        <w:t xml:space="preserve">ственное отношение   к своему здоровью и установка на здоровый образ жизни; </w:t>
      </w:r>
    </w:p>
    <w:p w:rsidR="00F54224" w:rsidRPr="006610CB" w:rsidRDefault="00F54224" w:rsidP="00F54224">
      <w:pPr>
        <w:rPr>
          <w:lang w:val="ru-RU"/>
        </w:rPr>
      </w:pPr>
      <w:r w:rsidRPr="006610CB">
        <w:rPr>
          <w:lang w:val="ru-RU"/>
        </w:rPr>
        <w:t>6) в сфере трудового воспитания: понимание на основе знания истории значения трудовой де</w:t>
      </w:r>
      <w:r w:rsidRPr="006610CB">
        <w:rPr>
          <w:lang w:val="ru-RU"/>
        </w:rPr>
        <w:t>я</w:t>
      </w:r>
      <w:r w:rsidRPr="006610CB">
        <w:rPr>
          <w:lang w:val="ru-RU"/>
        </w:rPr>
        <w:t>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w:t>
      </w:r>
      <w:r w:rsidRPr="006610CB">
        <w:rPr>
          <w:lang w:val="ru-RU"/>
        </w:rPr>
        <w:t>н</w:t>
      </w:r>
      <w:r w:rsidRPr="006610CB">
        <w:rPr>
          <w:lang w:val="ru-RU"/>
        </w:rPr>
        <w:t>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w:t>
      </w:r>
      <w:r w:rsidRPr="006610CB">
        <w:rPr>
          <w:lang w:val="ru-RU"/>
        </w:rPr>
        <w:t>з</w:t>
      </w:r>
      <w:r w:rsidRPr="006610CB">
        <w:rPr>
          <w:lang w:val="ru-RU"/>
        </w:rPr>
        <w:t>ненные планы; мотивация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w:t>
      </w:r>
      <w:r w:rsidRPr="006610CB">
        <w:rPr>
          <w:lang w:val="ru-RU"/>
        </w:rPr>
        <w:t>я</w:t>
      </w:r>
      <w:r w:rsidRPr="006610CB">
        <w:rPr>
          <w:lang w:val="ru-RU"/>
        </w:rPr>
        <w:t>тие действий, приносящих вред окружающей природной и социальной среде;</w:t>
      </w:r>
    </w:p>
    <w:p w:rsidR="00F54224" w:rsidRPr="006610CB" w:rsidRDefault="00F54224" w:rsidP="00F54224">
      <w:pPr>
        <w:rPr>
          <w:lang w:val="ru-RU"/>
        </w:rPr>
      </w:pPr>
      <w:r w:rsidRPr="006610CB">
        <w:rPr>
          <w:lang w:val="ru-RU"/>
        </w:rPr>
        <w:t>8) в понимании ценности научного познания: сформированность мировоззрения, соответству</w:t>
      </w:r>
      <w:r w:rsidRPr="006610CB">
        <w:rPr>
          <w:lang w:val="ru-RU"/>
        </w:rPr>
        <w:t>ю</w:t>
      </w:r>
      <w:r w:rsidRPr="006610CB">
        <w:rPr>
          <w:lang w:val="ru-RU"/>
        </w:rPr>
        <w:t>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w:t>
      </w:r>
      <w:r w:rsidRPr="006610CB">
        <w:rPr>
          <w:lang w:val="ru-RU"/>
        </w:rPr>
        <w:t>е</w:t>
      </w:r>
      <w:r w:rsidRPr="006610CB">
        <w:rPr>
          <w:lang w:val="ru-RU"/>
        </w:rPr>
        <w:t>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w:t>
      </w:r>
      <w:r w:rsidRPr="006610CB">
        <w:rPr>
          <w:lang w:val="ru-RU"/>
        </w:rPr>
        <w:t>о</w:t>
      </w:r>
      <w:r w:rsidRPr="006610CB">
        <w:rPr>
          <w:lang w:val="ru-RU"/>
        </w:rPr>
        <w:t>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54224" w:rsidRPr="006610CB" w:rsidRDefault="00F54224" w:rsidP="00F54224">
      <w:pPr>
        <w:rPr>
          <w:lang w:val="ru-RU"/>
        </w:rPr>
      </w:pPr>
      <w:r w:rsidRPr="006610CB">
        <w:rPr>
          <w:lang w:val="ru-RU"/>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w:t>
      </w:r>
      <w:r w:rsidRPr="006610CB">
        <w:rPr>
          <w:lang w:val="ru-RU"/>
        </w:rPr>
        <w:t>з</w:t>
      </w:r>
      <w:r w:rsidRPr="006610CB">
        <w:rPr>
          <w:lang w:val="ru-RU"/>
        </w:rPr>
        <w:t>можностей; эмпатии (способность понимать другого человека, оказавшегося в определенных о</w:t>
      </w:r>
      <w:r w:rsidRPr="006610CB">
        <w:rPr>
          <w:lang w:val="ru-RU"/>
        </w:rPr>
        <w:t>б</w:t>
      </w:r>
      <w:r w:rsidRPr="006610CB">
        <w:rPr>
          <w:lang w:val="ru-RU"/>
        </w:rPr>
        <w:t>стоятельствах); социальных навыков (способность выстраивать конструктивные отношения с др</w:t>
      </w:r>
      <w:r w:rsidRPr="006610CB">
        <w:rPr>
          <w:lang w:val="ru-RU"/>
        </w:rPr>
        <w:t>у</w:t>
      </w:r>
      <w:r w:rsidRPr="006610CB">
        <w:rPr>
          <w:lang w:val="ru-RU"/>
        </w:rPr>
        <w:t>гими людьми, регулировать способ выражения своих суждений и эмоций с учетом позиций   и мнений других участников общения).</w:t>
      </w:r>
    </w:p>
    <w:p w:rsidR="00F54224" w:rsidRPr="006610CB" w:rsidRDefault="00F54224" w:rsidP="00F54224">
      <w:pPr>
        <w:rPr>
          <w:lang w:val="ru-RU"/>
        </w:rPr>
      </w:pPr>
      <w:r w:rsidRPr="006610CB">
        <w:rPr>
          <w:lang w:val="ru-RU"/>
        </w:rPr>
        <w:t>121.5.2.</w:t>
      </w:r>
      <w:r w:rsidRPr="00F54224">
        <w:t> </w:t>
      </w:r>
      <w:r w:rsidRPr="006610CB">
        <w:rPr>
          <w:lang w:val="ru-RU"/>
        </w:rPr>
        <w:t xml:space="preserve">В результате изучения истории на уровне среднего общего образования у обучающегося </w:t>
      </w:r>
      <w:r w:rsidRPr="006610CB">
        <w:rPr>
          <w:lang w:val="ru-RU"/>
        </w:rPr>
        <w:lastRenderedPageBreak/>
        <w:t>будут сформированы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 xml:space="preserve">тельность. </w:t>
      </w:r>
    </w:p>
    <w:p w:rsidR="00F54224" w:rsidRPr="006610CB" w:rsidRDefault="00F54224" w:rsidP="00F54224">
      <w:pPr>
        <w:rPr>
          <w:lang w:val="ru-RU"/>
        </w:rPr>
      </w:pPr>
      <w:r w:rsidRPr="006610CB">
        <w:rPr>
          <w:lang w:val="ru-RU"/>
        </w:rPr>
        <w:t>121.5.2.1.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формулировать проблему, вопрос, требующие решения; </w:t>
      </w:r>
    </w:p>
    <w:p w:rsidR="00F54224" w:rsidRPr="006610CB" w:rsidRDefault="00F54224" w:rsidP="00F54224">
      <w:pPr>
        <w:rPr>
          <w:lang w:val="ru-RU"/>
        </w:rPr>
      </w:pPr>
      <w:r w:rsidRPr="006610CB">
        <w:rPr>
          <w:lang w:val="ru-RU"/>
        </w:rPr>
        <w:t xml:space="preserve">устанавливать существенный признак или основания для сравнения, классификации и обобщения; </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закономерные черты и противоречия в рассматриваемых явлениях;</w:t>
      </w:r>
    </w:p>
    <w:p w:rsidR="00F54224" w:rsidRPr="006610CB" w:rsidRDefault="00F54224" w:rsidP="00F54224">
      <w:pPr>
        <w:rPr>
          <w:lang w:val="ru-RU"/>
        </w:rPr>
      </w:pPr>
      <w:r w:rsidRPr="006610CB">
        <w:rPr>
          <w:lang w:val="ru-RU"/>
        </w:rPr>
        <w:t>разрабатывать план решения проблемы с учетом анализа имеющихся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w:t>
      </w:r>
    </w:p>
    <w:p w:rsidR="00F54224" w:rsidRPr="006610CB" w:rsidRDefault="00F54224" w:rsidP="00F54224">
      <w:pPr>
        <w:rPr>
          <w:lang w:val="ru-RU"/>
        </w:rPr>
      </w:pPr>
      <w:r w:rsidRPr="006610CB">
        <w:rPr>
          <w:lang w:val="ru-RU"/>
        </w:rPr>
        <w:t>121.5.2.2.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определять познавательную задачу; </w:t>
      </w:r>
    </w:p>
    <w:p w:rsidR="00F54224" w:rsidRPr="006610CB" w:rsidRDefault="00F54224" w:rsidP="00F54224">
      <w:pPr>
        <w:rPr>
          <w:lang w:val="ru-RU"/>
        </w:rPr>
      </w:pPr>
      <w:r w:rsidRPr="006610CB">
        <w:rPr>
          <w:lang w:val="ru-RU"/>
        </w:rPr>
        <w:t xml:space="preserve">намечать путь ее решения и осуществлять подбор исторического материала, объекта; </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w:t>
      </w:r>
    </w:p>
    <w:p w:rsidR="00F54224" w:rsidRPr="006610CB" w:rsidRDefault="00F54224" w:rsidP="00F54224">
      <w:pPr>
        <w:rPr>
          <w:lang w:val="ru-RU"/>
        </w:rPr>
      </w:pPr>
      <w:r w:rsidRPr="006610CB">
        <w:rPr>
          <w:lang w:val="ru-RU"/>
        </w:rPr>
        <w:t xml:space="preserve">осуществлять анализ объекта в соответствии с принципом историзма, основными процедурами исторического познания; </w:t>
      </w:r>
    </w:p>
    <w:p w:rsidR="00F54224" w:rsidRPr="006610CB" w:rsidRDefault="00F54224" w:rsidP="00F54224">
      <w:pPr>
        <w:rPr>
          <w:lang w:val="ru-RU"/>
        </w:rPr>
      </w:pPr>
      <w:r w:rsidRPr="006610CB">
        <w:rPr>
          <w:lang w:val="ru-RU"/>
        </w:rPr>
        <w:t xml:space="preserve">систематизировать и обобщать исторические факты (в том числе в форме таблиц, схем); </w:t>
      </w:r>
    </w:p>
    <w:p w:rsidR="00F54224" w:rsidRPr="006610CB" w:rsidRDefault="00F54224" w:rsidP="00F54224">
      <w:pPr>
        <w:rPr>
          <w:lang w:val="ru-RU"/>
        </w:rPr>
      </w:pPr>
      <w:r w:rsidRPr="006610CB">
        <w:rPr>
          <w:lang w:val="ru-RU"/>
        </w:rPr>
        <w:t xml:space="preserve">выявлять характерные признаки исторических явлений; </w:t>
      </w:r>
    </w:p>
    <w:p w:rsidR="00F54224" w:rsidRPr="006610CB" w:rsidRDefault="00F54224" w:rsidP="00F54224">
      <w:pPr>
        <w:rPr>
          <w:lang w:val="ru-RU"/>
        </w:rPr>
      </w:pPr>
      <w:r w:rsidRPr="006610CB">
        <w:rPr>
          <w:lang w:val="ru-RU"/>
        </w:rPr>
        <w:t xml:space="preserve">раскрывать причинно-следственные связи событий прошлого и настоящего; </w:t>
      </w:r>
    </w:p>
    <w:p w:rsidR="00F54224" w:rsidRPr="006610CB" w:rsidRDefault="00F54224" w:rsidP="00F54224">
      <w:pPr>
        <w:rPr>
          <w:lang w:val="ru-RU"/>
        </w:rPr>
      </w:pPr>
      <w:r w:rsidRPr="006610CB">
        <w:rPr>
          <w:lang w:val="ru-RU"/>
        </w:rPr>
        <w:t>сравнивать события, ситуации, определяя основания для сравнения, выявляя общие черты и ра</w:t>
      </w:r>
      <w:r w:rsidRPr="006610CB">
        <w:rPr>
          <w:lang w:val="ru-RU"/>
        </w:rPr>
        <w:t>з</w:t>
      </w:r>
      <w:r w:rsidRPr="006610CB">
        <w:rPr>
          <w:lang w:val="ru-RU"/>
        </w:rPr>
        <w:t xml:space="preserve">личия; </w:t>
      </w:r>
    </w:p>
    <w:p w:rsidR="00F54224" w:rsidRPr="006610CB" w:rsidRDefault="00F54224" w:rsidP="00F54224">
      <w:pPr>
        <w:rPr>
          <w:lang w:val="ru-RU"/>
        </w:rPr>
      </w:pPr>
      <w:r w:rsidRPr="006610CB">
        <w:rPr>
          <w:lang w:val="ru-RU"/>
        </w:rPr>
        <w:t xml:space="preserve">формулировать и обосновывать выводы; </w:t>
      </w:r>
    </w:p>
    <w:p w:rsidR="00F54224" w:rsidRPr="006610CB" w:rsidRDefault="00F54224" w:rsidP="00F54224">
      <w:pPr>
        <w:rPr>
          <w:lang w:val="ru-RU"/>
        </w:rPr>
      </w:pPr>
      <w:r w:rsidRPr="006610CB">
        <w:rPr>
          <w:lang w:val="ru-RU"/>
        </w:rPr>
        <w:t xml:space="preserve">соотносить полученный результат с имеющимся историческим знанием; </w:t>
      </w:r>
    </w:p>
    <w:p w:rsidR="00F54224" w:rsidRPr="006610CB" w:rsidRDefault="00F54224" w:rsidP="00F54224">
      <w:pPr>
        <w:rPr>
          <w:lang w:val="ru-RU"/>
        </w:rPr>
      </w:pPr>
      <w:r w:rsidRPr="006610CB">
        <w:rPr>
          <w:lang w:val="ru-RU"/>
        </w:rPr>
        <w:t xml:space="preserve">определять новизну и обоснованность полученного результата; </w:t>
      </w:r>
    </w:p>
    <w:p w:rsidR="00F54224" w:rsidRPr="006610CB" w:rsidRDefault="00F54224" w:rsidP="00F54224">
      <w:pPr>
        <w:rPr>
          <w:lang w:val="ru-RU"/>
        </w:rPr>
      </w:pPr>
      <w:r w:rsidRPr="006610CB">
        <w:rPr>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F54224" w:rsidRPr="006610CB" w:rsidRDefault="00F54224" w:rsidP="00F54224">
      <w:pPr>
        <w:rPr>
          <w:lang w:val="ru-RU"/>
        </w:rPr>
      </w:pPr>
      <w:r w:rsidRPr="006610CB">
        <w:rPr>
          <w:lang w:val="ru-RU"/>
        </w:rPr>
        <w:t xml:space="preserve">объяснять сферу применения и значение проведенного учебного исследования в современном общественном контексте. </w:t>
      </w:r>
    </w:p>
    <w:p w:rsidR="00F54224" w:rsidRPr="006610CB" w:rsidRDefault="00F54224" w:rsidP="00F54224">
      <w:pPr>
        <w:rPr>
          <w:lang w:val="ru-RU"/>
        </w:rPr>
      </w:pPr>
      <w:r w:rsidRPr="006610CB">
        <w:rPr>
          <w:lang w:val="ru-RU"/>
        </w:rPr>
        <w:t>121.5.2.3.</w:t>
      </w:r>
      <w:r w:rsidRPr="00F54224">
        <w:t> </w:t>
      </w:r>
      <w:r w:rsidRPr="006610CB">
        <w:rPr>
          <w:lang w:val="ru-RU"/>
        </w:rPr>
        <w:t>У обучающегося будут сформированы умения работать   с информацией как часть п</w:t>
      </w:r>
      <w:r w:rsidRPr="006610CB">
        <w:rPr>
          <w:lang w:val="ru-RU"/>
        </w:rPr>
        <w:t>о</w:t>
      </w:r>
      <w:r w:rsidRPr="006610CB">
        <w:rPr>
          <w:lang w:val="ru-RU"/>
        </w:rPr>
        <w:t>знавательных универсальных учебных действий:</w:t>
      </w:r>
    </w:p>
    <w:p w:rsidR="00F54224" w:rsidRPr="006610CB" w:rsidRDefault="00F54224" w:rsidP="00F54224">
      <w:pPr>
        <w:rPr>
          <w:lang w:val="ru-RU"/>
        </w:rPr>
      </w:pPr>
      <w:r w:rsidRPr="006610CB">
        <w:rPr>
          <w:lang w:val="ru-RU"/>
        </w:rPr>
        <w:lastRenderedPageBreak/>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54224" w:rsidRPr="006610CB" w:rsidRDefault="00F54224" w:rsidP="00F54224">
      <w:pPr>
        <w:rPr>
          <w:lang w:val="ru-RU"/>
        </w:rPr>
      </w:pPr>
      <w:r w:rsidRPr="006610CB">
        <w:rPr>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F54224" w:rsidRPr="006610CB" w:rsidRDefault="00F54224" w:rsidP="00F54224">
      <w:pPr>
        <w:rPr>
          <w:lang w:val="ru-RU"/>
        </w:rPr>
      </w:pPr>
      <w:r w:rsidRPr="006610CB">
        <w:rPr>
          <w:lang w:val="ru-RU"/>
        </w:rPr>
        <w:t xml:space="preserve">рассматривать комплексы источников, выявляя совпадения и различия   их свидетельств; </w:t>
      </w:r>
    </w:p>
    <w:p w:rsidR="00F54224" w:rsidRPr="006610CB" w:rsidRDefault="00F54224" w:rsidP="00F54224">
      <w:pPr>
        <w:rPr>
          <w:lang w:val="ru-RU"/>
        </w:rPr>
      </w:pPr>
      <w:r w:rsidRPr="006610CB">
        <w:rPr>
          <w:lang w:val="ru-RU"/>
        </w:rPr>
        <w:t>использовать средства современных информационных и коммуникационных технологий с собл</w:t>
      </w:r>
      <w:r w:rsidRPr="006610CB">
        <w:rPr>
          <w:lang w:val="ru-RU"/>
        </w:rPr>
        <w:t>ю</w:t>
      </w:r>
      <w:r w:rsidRPr="006610CB">
        <w:rPr>
          <w:lang w:val="ru-RU"/>
        </w:rPr>
        <w:t xml:space="preserve">дением правовых и этических норм, требований информационной безопасности; </w:t>
      </w:r>
    </w:p>
    <w:p w:rsidR="00F54224" w:rsidRPr="006610CB" w:rsidRDefault="00F54224" w:rsidP="00F54224">
      <w:pPr>
        <w:rPr>
          <w:lang w:val="ru-RU"/>
        </w:rPr>
      </w:pPr>
      <w:r w:rsidRPr="006610CB">
        <w:rPr>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121.5.2.4.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представлять особенности взаимодействия людей в исторических обществах   и современном м</w:t>
      </w:r>
      <w:r w:rsidRPr="006610CB">
        <w:rPr>
          <w:lang w:val="ru-RU"/>
        </w:rPr>
        <w:t>и</w:t>
      </w:r>
      <w:r w:rsidRPr="006610CB">
        <w:rPr>
          <w:lang w:val="ru-RU"/>
        </w:rPr>
        <w:t xml:space="preserve">ре; </w:t>
      </w:r>
    </w:p>
    <w:p w:rsidR="00F54224" w:rsidRPr="006610CB" w:rsidRDefault="00F54224" w:rsidP="00F54224">
      <w:pPr>
        <w:rPr>
          <w:lang w:val="ru-RU"/>
        </w:rPr>
      </w:pPr>
      <w:r w:rsidRPr="006610CB">
        <w:rPr>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F54224" w:rsidRPr="006610CB" w:rsidRDefault="00F54224" w:rsidP="00F54224">
      <w:pPr>
        <w:rPr>
          <w:lang w:val="ru-RU"/>
        </w:rPr>
      </w:pPr>
      <w:r w:rsidRPr="006610CB">
        <w:rPr>
          <w:lang w:val="ru-RU"/>
        </w:rPr>
        <w:t xml:space="preserve">излагать и аргументировать свою точку зрения в устном высказывании, письменном тексте; </w:t>
      </w:r>
    </w:p>
    <w:p w:rsidR="00F54224" w:rsidRPr="006610CB" w:rsidRDefault="00F54224" w:rsidP="00F54224">
      <w:pPr>
        <w:rPr>
          <w:lang w:val="ru-RU"/>
        </w:rPr>
      </w:pPr>
      <w:r w:rsidRPr="006610CB">
        <w:rPr>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F54224" w:rsidRPr="006610CB" w:rsidRDefault="00F54224" w:rsidP="00F54224">
      <w:pPr>
        <w:rPr>
          <w:lang w:val="ru-RU"/>
        </w:rPr>
      </w:pPr>
      <w:r w:rsidRPr="006610CB">
        <w:rPr>
          <w:lang w:val="ru-RU"/>
        </w:rPr>
        <w:t>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121.5.2.5.</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осознавать на основе исторических примеров значение совместной деятельности людей как э</w:t>
      </w:r>
      <w:r w:rsidRPr="006610CB">
        <w:rPr>
          <w:lang w:val="ru-RU"/>
        </w:rPr>
        <w:t>ф</w:t>
      </w:r>
      <w:r w:rsidRPr="006610CB">
        <w:rPr>
          <w:lang w:val="ru-RU"/>
        </w:rPr>
        <w:t>фективного средства достижения поставленных целей;</w:t>
      </w:r>
    </w:p>
    <w:p w:rsidR="00F54224" w:rsidRPr="006610CB" w:rsidRDefault="00F54224" w:rsidP="00F54224">
      <w:pPr>
        <w:rPr>
          <w:lang w:val="ru-RU"/>
        </w:rPr>
      </w:pPr>
      <w:r w:rsidRPr="006610CB">
        <w:rPr>
          <w:lang w:val="ru-RU"/>
        </w:rPr>
        <w:t xml:space="preserve">планировать и осуществлять совместную работу, коллективные учебные проекты по истории, в том числе с использованием регионального материала; </w:t>
      </w:r>
    </w:p>
    <w:p w:rsidR="00F54224" w:rsidRPr="006610CB" w:rsidRDefault="00F54224" w:rsidP="00F54224">
      <w:pPr>
        <w:rPr>
          <w:lang w:val="ru-RU"/>
        </w:rPr>
      </w:pPr>
      <w:r w:rsidRPr="006610CB">
        <w:rPr>
          <w:lang w:val="ru-RU"/>
        </w:rPr>
        <w:t xml:space="preserve">определять свое участие в общей работе и координировать свои действия   с другими членами команды; </w:t>
      </w:r>
    </w:p>
    <w:p w:rsidR="00F54224" w:rsidRPr="006610CB" w:rsidRDefault="00F54224" w:rsidP="00F54224">
      <w:pPr>
        <w:rPr>
          <w:lang w:val="ru-RU"/>
        </w:rPr>
      </w:pPr>
      <w:r w:rsidRPr="006610CB">
        <w:rPr>
          <w:lang w:val="ru-RU"/>
        </w:rPr>
        <w:t xml:space="preserve">проявлять творчество и инициативу в индивидуальной и командной работе; </w:t>
      </w:r>
    </w:p>
    <w:p w:rsidR="00F54224" w:rsidRPr="006610CB" w:rsidRDefault="00F54224" w:rsidP="00F54224">
      <w:pPr>
        <w:rPr>
          <w:lang w:val="ru-RU"/>
        </w:rPr>
      </w:pPr>
      <w:r w:rsidRPr="006610CB">
        <w:rPr>
          <w:lang w:val="ru-RU"/>
        </w:rPr>
        <w:t>оценивать полученные результаты и свой вклад в общую работу.</w:t>
      </w:r>
    </w:p>
    <w:p w:rsidR="00F54224" w:rsidRPr="006610CB" w:rsidRDefault="00F54224" w:rsidP="00F54224">
      <w:pPr>
        <w:rPr>
          <w:lang w:val="ru-RU"/>
        </w:rPr>
      </w:pPr>
      <w:r w:rsidRPr="006610CB">
        <w:rPr>
          <w:lang w:val="ru-RU"/>
        </w:rPr>
        <w:t>121.5.2.6.</w:t>
      </w:r>
      <w:r w:rsidRPr="00F54224">
        <w:t> </w:t>
      </w:r>
      <w:r w:rsidRPr="006610CB">
        <w:rPr>
          <w:lang w:val="ru-RU"/>
        </w:rPr>
        <w:t>У обучающегося будут сформированы умения в части регулятивных универсальных учебных действий:</w:t>
      </w:r>
    </w:p>
    <w:p w:rsidR="00F54224" w:rsidRPr="006610CB" w:rsidRDefault="00F54224" w:rsidP="00F54224">
      <w:pPr>
        <w:rPr>
          <w:lang w:val="ru-RU"/>
        </w:rPr>
      </w:pPr>
      <w:r w:rsidRPr="006610CB">
        <w:rPr>
          <w:lang w:val="ru-RU"/>
        </w:rPr>
        <w:t>владение приемами самоорганизации своей учебной и общественной работы: выявлять пробл</w:t>
      </w:r>
      <w:r w:rsidRPr="006610CB">
        <w:rPr>
          <w:lang w:val="ru-RU"/>
        </w:rPr>
        <w:t>е</w:t>
      </w:r>
      <w:r w:rsidRPr="006610CB">
        <w:rPr>
          <w:lang w:val="ru-RU"/>
        </w:rPr>
        <w:t>му, задачи, требующие решения; составлять план действий, определять способ решения, посл</w:t>
      </w:r>
      <w:r w:rsidRPr="006610CB">
        <w:rPr>
          <w:lang w:val="ru-RU"/>
        </w:rPr>
        <w:t>е</w:t>
      </w:r>
      <w:r w:rsidRPr="006610CB">
        <w:rPr>
          <w:lang w:val="ru-RU"/>
        </w:rPr>
        <w:t xml:space="preserve">довательно реализовывать намеченный   план действий и другие; </w:t>
      </w:r>
    </w:p>
    <w:p w:rsidR="00F54224" w:rsidRPr="006610CB" w:rsidRDefault="00F54224" w:rsidP="00F54224">
      <w:pPr>
        <w:rPr>
          <w:lang w:val="ru-RU"/>
        </w:rPr>
      </w:pPr>
      <w:r w:rsidRPr="006610CB">
        <w:rPr>
          <w:lang w:val="ru-RU"/>
        </w:rPr>
        <w:lastRenderedPageBreak/>
        <w:t>владение приемами самоконтроля: осуществлять самоконтроль, рефлексию   и самооценку пол</w:t>
      </w:r>
      <w:r w:rsidRPr="006610CB">
        <w:rPr>
          <w:lang w:val="ru-RU"/>
        </w:rPr>
        <w:t>у</w:t>
      </w:r>
      <w:r w:rsidRPr="006610CB">
        <w:rPr>
          <w:lang w:val="ru-RU"/>
        </w:rPr>
        <w:t>ченных результатов; вносить коррективы в свою работу с учетом установленных ошибок, возни</w:t>
      </w:r>
      <w:r w:rsidRPr="006610CB">
        <w:rPr>
          <w:lang w:val="ru-RU"/>
        </w:rPr>
        <w:t>к</w:t>
      </w:r>
      <w:r w:rsidRPr="006610CB">
        <w:rPr>
          <w:lang w:val="ru-RU"/>
        </w:rPr>
        <w:t>ших трудностей;</w:t>
      </w:r>
    </w:p>
    <w:p w:rsidR="00F54224" w:rsidRPr="006610CB" w:rsidRDefault="00F54224" w:rsidP="00F54224">
      <w:pPr>
        <w:rPr>
          <w:lang w:val="ru-RU"/>
        </w:rPr>
      </w:pPr>
      <w:r w:rsidRPr="006610CB">
        <w:rPr>
          <w:lang w:val="ru-RU"/>
        </w:rPr>
        <w:t>принятие себя и других людей: осознавать свои достижения и слабые стороны   в учении, общ</w:t>
      </w:r>
      <w:r w:rsidRPr="006610CB">
        <w:rPr>
          <w:lang w:val="ru-RU"/>
        </w:rPr>
        <w:t>е</w:t>
      </w:r>
      <w:r w:rsidRPr="006610CB">
        <w:rPr>
          <w:lang w:val="ru-RU"/>
        </w:rPr>
        <w:t>нии, сотрудничестве со сверстниками и людьми старшего поколения; принимать мотивы и арг</w:t>
      </w:r>
      <w:r w:rsidRPr="006610CB">
        <w:rPr>
          <w:lang w:val="ru-RU"/>
        </w:rPr>
        <w:t>у</w:t>
      </w:r>
      <w:r w:rsidRPr="006610CB">
        <w:rPr>
          <w:lang w:val="ru-RU"/>
        </w:rPr>
        <w:t>менты других людей при анализе результатов деятельности; признавать свое право и право др</w:t>
      </w:r>
      <w:r w:rsidRPr="006610CB">
        <w:rPr>
          <w:lang w:val="ru-RU"/>
        </w:rPr>
        <w:t>у</w:t>
      </w:r>
      <w:r w:rsidRPr="006610CB">
        <w:rPr>
          <w:lang w:val="ru-RU"/>
        </w:rPr>
        <w:t>гих людей на ошибку; вносить конструктивные предложения для совместного решения учебных задач, проблем.</w:t>
      </w:r>
    </w:p>
    <w:p w:rsidR="00F54224" w:rsidRPr="006610CB" w:rsidRDefault="00F54224" w:rsidP="00F54224">
      <w:pPr>
        <w:rPr>
          <w:lang w:val="ru-RU"/>
        </w:rPr>
      </w:pPr>
      <w:r w:rsidRPr="006610CB">
        <w:rPr>
          <w:lang w:val="ru-RU"/>
        </w:rPr>
        <w:t>121.5.3.</w:t>
      </w:r>
      <w:r w:rsidRPr="00F54224">
        <w:t> </w:t>
      </w:r>
      <w:r w:rsidRPr="006610CB">
        <w:rPr>
          <w:lang w:val="ru-RU"/>
        </w:rPr>
        <w:t>Предметные результаты освоения программы по истории на уровне среднего общего о</w:t>
      </w:r>
      <w:r w:rsidRPr="006610CB">
        <w:rPr>
          <w:lang w:val="ru-RU"/>
        </w:rPr>
        <w:t>б</w:t>
      </w:r>
      <w:r w:rsidRPr="006610CB">
        <w:rPr>
          <w:lang w:val="ru-RU"/>
        </w:rPr>
        <w:t>разования должны обеспечивать:</w:t>
      </w:r>
    </w:p>
    <w:p w:rsidR="00F54224" w:rsidRPr="006610CB" w:rsidRDefault="00F54224" w:rsidP="00F54224">
      <w:pPr>
        <w:rPr>
          <w:lang w:val="ru-RU"/>
        </w:rPr>
      </w:pPr>
      <w:r w:rsidRPr="006610CB">
        <w:rPr>
          <w:lang w:val="ru-RU"/>
        </w:rPr>
        <w:t>1)</w:t>
      </w:r>
      <w:r w:rsidRPr="00F54224">
        <w:t> </w:t>
      </w:r>
      <w:r w:rsidRPr="006610CB">
        <w:rPr>
          <w:lang w:val="ru-RU"/>
        </w:rPr>
        <w:t xml:space="preserve">понимание значимости России в мировых политических и социально-экономических процессах ХХ – начала </w:t>
      </w:r>
      <w:r w:rsidRPr="00F54224">
        <w:t>XXI</w:t>
      </w:r>
      <w:r w:rsidRPr="006610CB">
        <w:rPr>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w:t>
      </w:r>
      <w:r w:rsidRPr="006610CB">
        <w:rPr>
          <w:lang w:val="ru-RU"/>
        </w:rPr>
        <w:t>и</w:t>
      </w:r>
      <w:r w:rsidRPr="006610CB">
        <w:rPr>
          <w:lang w:val="ru-RU"/>
        </w:rPr>
        <w:t>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w:t>
      </w:r>
      <w:r w:rsidRPr="006610CB">
        <w:rPr>
          <w:lang w:val="ru-RU"/>
        </w:rPr>
        <w:t>с</w:t>
      </w:r>
      <w:r w:rsidRPr="006610CB">
        <w:rPr>
          <w:lang w:val="ru-RU"/>
        </w:rPr>
        <w:t>моса; понимание причин и следствий распада СССР, возрождения Российской Федерации как м</w:t>
      </w:r>
      <w:r w:rsidRPr="006610CB">
        <w:rPr>
          <w:lang w:val="ru-RU"/>
        </w:rPr>
        <w:t>и</w:t>
      </w:r>
      <w:r w:rsidRPr="006610CB">
        <w:rPr>
          <w:lang w:val="ru-RU"/>
        </w:rPr>
        <w:t xml:space="preserve">ровой державы, воссоединения Крыма   с Россией, СВО на Украине и других важнейших событий ХХ – начала </w:t>
      </w:r>
      <w:r w:rsidRPr="00F54224">
        <w:t>XXI</w:t>
      </w:r>
      <w:r w:rsidRPr="006610CB">
        <w:rPr>
          <w:lang w:val="ru-RU"/>
        </w:rPr>
        <w:t xml:space="preserve"> в.; особенности развития культуры народов СССР (России);</w:t>
      </w:r>
    </w:p>
    <w:p w:rsidR="00F54224" w:rsidRPr="006610CB" w:rsidRDefault="00F54224" w:rsidP="00F54224">
      <w:pPr>
        <w:rPr>
          <w:lang w:val="ru-RU"/>
        </w:rPr>
      </w:pPr>
      <w:r w:rsidRPr="006610CB">
        <w:rPr>
          <w:lang w:val="ru-RU"/>
        </w:rPr>
        <w:t>2)</w:t>
      </w:r>
      <w:r w:rsidRPr="00F54224">
        <w:t> </w:t>
      </w:r>
      <w:r w:rsidRPr="006610CB">
        <w:rPr>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F54224">
        <w:t>XXI</w:t>
      </w:r>
      <w:r w:rsidRPr="006610CB">
        <w:rPr>
          <w:lang w:val="ru-RU"/>
        </w:rPr>
        <w:t xml:space="preserve"> в.;</w:t>
      </w:r>
    </w:p>
    <w:p w:rsidR="00F54224" w:rsidRPr="006610CB" w:rsidRDefault="00F54224" w:rsidP="00F54224">
      <w:pPr>
        <w:rPr>
          <w:lang w:val="ru-RU"/>
        </w:rPr>
      </w:pPr>
      <w:r w:rsidRPr="006610CB">
        <w:rPr>
          <w:lang w:val="ru-RU"/>
        </w:rPr>
        <w:t>3)</w:t>
      </w:r>
      <w:r w:rsidRPr="00F54224">
        <w:t> </w:t>
      </w:r>
      <w:r w:rsidRPr="006610CB">
        <w:rPr>
          <w:lang w:val="ru-RU"/>
        </w:rPr>
        <w:t>умение составлять описание (реконструкцию) в устной и письменной форме исторических с</w:t>
      </w:r>
      <w:r w:rsidRPr="006610CB">
        <w:rPr>
          <w:lang w:val="ru-RU"/>
        </w:rPr>
        <w:t>о</w:t>
      </w:r>
      <w:r w:rsidRPr="006610CB">
        <w:rPr>
          <w:lang w:val="ru-RU"/>
        </w:rPr>
        <w:t xml:space="preserve">бытий, явлений, процессов истории родного края, истории России   и всеобщей истории ХХ – начала </w:t>
      </w:r>
      <w:r w:rsidRPr="00F54224">
        <w:t>XXI</w:t>
      </w:r>
      <w:r w:rsidRPr="006610CB">
        <w:rPr>
          <w:lang w:val="ru-RU"/>
        </w:rPr>
        <w:t xml:space="preserve"> вв. и их участников, образа жизни людей   и его изменения в Новейшую эпоху; форм</w:t>
      </w:r>
      <w:r w:rsidRPr="006610CB">
        <w:rPr>
          <w:lang w:val="ru-RU"/>
        </w:rPr>
        <w:t>у</w:t>
      </w:r>
      <w:r w:rsidRPr="006610CB">
        <w:rPr>
          <w:lang w:val="ru-RU"/>
        </w:rPr>
        <w:t>лировать и обосновывать собственную точку зрения (версию, оценку) с использованием фактич</w:t>
      </w:r>
      <w:r w:rsidRPr="006610CB">
        <w:rPr>
          <w:lang w:val="ru-RU"/>
        </w:rPr>
        <w:t>е</w:t>
      </w:r>
      <w:r w:rsidRPr="006610CB">
        <w:rPr>
          <w:lang w:val="ru-RU"/>
        </w:rPr>
        <w:t>ского материала,   в том числе, используя источники разных типов;</w:t>
      </w:r>
    </w:p>
    <w:p w:rsidR="00F54224" w:rsidRPr="006610CB" w:rsidRDefault="00F54224" w:rsidP="00F54224">
      <w:pPr>
        <w:rPr>
          <w:lang w:val="ru-RU"/>
        </w:rPr>
      </w:pPr>
      <w:r w:rsidRPr="006610CB">
        <w:rPr>
          <w:lang w:val="ru-RU"/>
        </w:rPr>
        <w:t>4)</w:t>
      </w:r>
      <w:r w:rsidRPr="00F54224">
        <w:t> </w:t>
      </w:r>
      <w:r w:rsidRPr="006610CB">
        <w:rPr>
          <w:lang w:val="ru-RU"/>
        </w:rPr>
        <w:t>умение выявлять существенные черты исторических событий, явлений, процессов; системат</w:t>
      </w:r>
      <w:r w:rsidRPr="006610CB">
        <w:rPr>
          <w:lang w:val="ru-RU"/>
        </w:rPr>
        <w:t>и</w:t>
      </w:r>
      <w:r w:rsidRPr="006610CB">
        <w:rPr>
          <w:lang w:val="ru-RU"/>
        </w:rPr>
        <w:t>зировать историческую информацию в соответствии   с заданными критериями; сравнивать из</w:t>
      </w:r>
      <w:r w:rsidRPr="006610CB">
        <w:rPr>
          <w:lang w:val="ru-RU"/>
        </w:rPr>
        <w:t>у</w:t>
      </w:r>
      <w:r w:rsidRPr="006610CB">
        <w:rPr>
          <w:lang w:val="ru-RU"/>
        </w:rPr>
        <w:t>ченные исторические события, явления, процессы;</w:t>
      </w:r>
    </w:p>
    <w:p w:rsidR="00F54224" w:rsidRPr="006610CB" w:rsidRDefault="00F54224" w:rsidP="00F54224">
      <w:pPr>
        <w:rPr>
          <w:lang w:val="ru-RU"/>
        </w:rPr>
      </w:pPr>
      <w:r w:rsidRPr="006610CB">
        <w:rPr>
          <w:lang w:val="ru-RU"/>
        </w:rPr>
        <w:t>5)</w:t>
      </w:r>
      <w:r w:rsidRPr="00F54224">
        <w:t> </w:t>
      </w:r>
      <w:r w:rsidRPr="006610CB">
        <w:rPr>
          <w:lang w:val="ru-RU"/>
        </w:rPr>
        <w:t>умение устанавливать причинно-следственные, пространственные, временны́е связи историч</w:t>
      </w:r>
      <w:r w:rsidRPr="006610CB">
        <w:rPr>
          <w:lang w:val="ru-RU"/>
        </w:rPr>
        <w:t>е</w:t>
      </w:r>
      <w:r w:rsidRPr="006610CB">
        <w:rPr>
          <w:lang w:val="ru-RU"/>
        </w:rPr>
        <w:t>ских событий, явлений, процессов; характеризовать   их итоги; соотносить события истории родн</w:t>
      </w:r>
      <w:r w:rsidRPr="006610CB">
        <w:rPr>
          <w:lang w:val="ru-RU"/>
        </w:rPr>
        <w:t>о</w:t>
      </w:r>
      <w:r w:rsidRPr="006610CB">
        <w:rPr>
          <w:lang w:val="ru-RU"/>
        </w:rPr>
        <w:t xml:space="preserve">го края и истории России в ХХ – начале </w:t>
      </w:r>
      <w:r w:rsidRPr="00F54224">
        <w:t>XXI</w:t>
      </w:r>
      <w:r w:rsidRPr="006610CB">
        <w:rPr>
          <w:lang w:val="ru-RU"/>
        </w:rPr>
        <w:t xml:space="preserve"> вв.; определять современников исторических событий истории России   и человечества в целом в ХХ – начале </w:t>
      </w:r>
      <w:r w:rsidRPr="00F54224">
        <w:t>XXI</w:t>
      </w:r>
      <w:r w:rsidRPr="006610CB">
        <w:rPr>
          <w:lang w:val="ru-RU"/>
        </w:rPr>
        <w:t xml:space="preserve"> вв.;</w:t>
      </w:r>
    </w:p>
    <w:p w:rsidR="00F54224" w:rsidRPr="006610CB" w:rsidRDefault="00F54224" w:rsidP="00F54224">
      <w:pPr>
        <w:rPr>
          <w:lang w:val="ru-RU"/>
        </w:rPr>
      </w:pPr>
      <w:r w:rsidRPr="006610CB">
        <w:rPr>
          <w:lang w:val="ru-RU"/>
        </w:rPr>
        <w:t>6)</w:t>
      </w:r>
      <w:r w:rsidRPr="00F54224">
        <w:t> </w:t>
      </w:r>
      <w:r w:rsidRPr="006610CB">
        <w:rPr>
          <w:lang w:val="ru-RU"/>
        </w:rPr>
        <w:t>умение критически анализировать для решения познавательной задачи аутентичные историч</w:t>
      </w:r>
      <w:r w:rsidRPr="006610CB">
        <w:rPr>
          <w:lang w:val="ru-RU"/>
        </w:rPr>
        <w:t>е</w:t>
      </w:r>
      <w:r w:rsidRPr="006610CB">
        <w:rPr>
          <w:lang w:val="ru-RU"/>
        </w:rPr>
        <w:t xml:space="preserve">ские источники разных типов (письменные, вещественные, аудиовизуальные) по истории России и зарубежных стран ХХ – начала </w:t>
      </w:r>
      <w:r w:rsidRPr="00F54224">
        <w:t>XXI</w:t>
      </w:r>
      <w:r w:rsidRPr="006610CB">
        <w:rPr>
          <w:lang w:val="ru-RU"/>
        </w:rPr>
        <w:t xml:space="preserve"> в., оценивать их полноту и достоверность, соотносить с истор</w:t>
      </w:r>
      <w:r w:rsidRPr="006610CB">
        <w:rPr>
          <w:lang w:val="ru-RU"/>
        </w:rPr>
        <w:t>и</w:t>
      </w:r>
      <w:r w:rsidRPr="006610CB">
        <w:rPr>
          <w:lang w:val="ru-RU"/>
        </w:rPr>
        <w:t>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7)</w:t>
      </w:r>
      <w:r w:rsidRPr="00F54224">
        <w:t> </w:t>
      </w:r>
      <w:r w:rsidRPr="006610CB">
        <w:rPr>
          <w:lang w:val="ru-RU"/>
        </w:rPr>
        <w:t>умение осуществлять с соблюдением правил информационной безопасности поиск историч</w:t>
      </w:r>
      <w:r w:rsidRPr="006610CB">
        <w:rPr>
          <w:lang w:val="ru-RU"/>
        </w:rPr>
        <w:t>е</w:t>
      </w:r>
      <w:r w:rsidRPr="006610CB">
        <w:rPr>
          <w:lang w:val="ru-RU"/>
        </w:rPr>
        <w:t xml:space="preserve">ской информации по истории России и зарубежных стран   ХХ – начала </w:t>
      </w:r>
      <w:r w:rsidRPr="00F54224">
        <w:t>XXI</w:t>
      </w:r>
      <w:r w:rsidRPr="006610CB">
        <w:rPr>
          <w:lang w:val="ru-RU"/>
        </w:rPr>
        <w:t xml:space="preserve"> вв. в справочной лит</w:t>
      </w:r>
      <w:r w:rsidRPr="006610CB">
        <w:rPr>
          <w:lang w:val="ru-RU"/>
        </w:rPr>
        <w:t>е</w:t>
      </w:r>
      <w:r w:rsidRPr="006610CB">
        <w:rPr>
          <w:lang w:val="ru-RU"/>
        </w:rPr>
        <w:t>ратуре, Интернете, средствах массовой информации для решения познавательных задач; оцен</w:t>
      </w:r>
      <w:r w:rsidRPr="006610CB">
        <w:rPr>
          <w:lang w:val="ru-RU"/>
        </w:rPr>
        <w:t>и</w:t>
      </w:r>
      <w:r w:rsidRPr="006610CB">
        <w:rPr>
          <w:lang w:val="ru-RU"/>
        </w:rPr>
        <w:lastRenderedPageBreak/>
        <w:t>вать полноту и достоверность информации с точки зрения ее соответствия исторической действ</w:t>
      </w:r>
      <w:r w:rsidRPr="006610CB">
        <w:rPr>
          <w:lang w:val="ru-RU"/>
        </w:rPr>
        <w:t>и</w:t>
      </w:r>
      <w:r w:rsidRPr="006610CB">
        <w:rPr>
          <w:lang w:val="ru-RU"/>
        </w:rPr>
        <w:t>тельности;</w:t>
      </w:r>
    </w:p>
    <w:p w:rsidR="00F54224" w:rsidRPr="006610CB" w:rsidRDefault="00F54224" w:rsidP="00F54224">
      <w:pPr>
        <w:rPr>
          <w:lang w:val="ru-RU"/>
        </w:rPr>
      </w:pPr>
      <w:r w:rsidRPr="006610CB">
        <w:rPr>
          <w:lang w:val="ru-RU"/>
        </w:rPr>
        <w:t>8)</w:t>
      </w:r>
      <w:r w:rsidRPr="00F54224">
        <w:t> </w:t>
      </w:r>
      <w:r w:rsidRPr="006610CB">
        <w:rPr>
          <w:lang w:val="ru-RU"/>
        </w:rPr>
        <w:t>умение анализировать текстовые, визуальные источники исторической информации, в том чи</w:t>
      </w:r>
      <w:r w:rsidRPr="006610CB">
        <w:rPr>
          <w:lang w:val="ru-RU"/>
        </w:rPr>
        <w:t>с</w:t>
      </w:r>
      <w:r w:rsidRPr="006610CB">
        <w:rPr>
          <w:lang w:val="ru-RU"/>
        </w:rPr>
        <w:t xml:space="preserve">ле исторические карты/схемы, по истории России   и зарубежных стран ХХ – начала </w:t>
      </w:r>
      <w:r w:rsidRPr="00F54224">
        <w:t>XXI</w:t>
      </w:r>
      <w:r w:rsidRPr="006610CB">
        <w:rPr>
          <w:lang w:val="ru-RU"/>
        </w:rPr>
        <w:t xml:space="preserve"> вв.; соп</w:t>
      </w:r>
      <w:r w:rsidRPr="006610CB">
        <w:rPr>
          <w:lang w:val="ru-RU"/>
        </w:rPr>
        <w:t>о</w:t>
      </w:r>
      <w:r w:rsidRPr="006610CB">
        <w:rPr>
          <w:lang w:val="ru-RU"/>
        </w:rPr>
        <w:t>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w:t>
      </w:r>
      <w:r w:rsidRPr="006610CB">
        <w:rPr>
          <w:lang w:val="ru-RU"/>
        </w:rPr>
        <w:t>о</w:t>
      </w:r>
      <w:r w:rsidRPr="006610CB">
        <w:rPr>
          <w:lang w:val="ru-RU"/>
        </w:rPr>
        <w:t>ектной деятельности в форме разработки и представления учебных проектов по новейшей ист</w:t>
      </w:r>
      <w:r w:rsidRPr="006610CB">
        <w:rPr>
          <w:lang w:val="ru-RU"/>
        </w:rPr>
        <w:t>о</w:t>
      </w:r>
      <w:r w:rsidRPr="006610CB">
        <w:rPr>
          <w:lang w:val="ru-RU"/>
        </w:rPr>
        <w:t>рии, в том числе с использование регионального материала (ресурсов библиотек, музеев и др</w:t>
      </w:r>
      <w:r w:rsidRPr="006610CB">
        <w:rPr>
          <w:lang w:val="ru-RU"/>
        </w:rPr>
        <w:t>у</w:t>
      </w:r>
      <w:r w:rsidRPr="006610CB">
        <w:rPr>
          <w:lang w:val="ru-RU"/>
        </w:rPr>
        <w:t>гих);</w:t>
      </w:r>
    </w:p>
    <w:p w:rsidR="00F54224" w:rsidRPr="006610CB" w:rsidRDefault="00F54224" w:rsidP="00F54224">
      <w:pPr>
        <w:rPr>
          <w:lang w:val="ru-RU"/>
        </w:rPr>
      </w:pPr>
      <w:r w:rsidRPr="006610CB">
        <w:rPr>
          <w:lang w:val="ru-RU"/>
        </w:rPr>
        <w:t>9)</w:t>
      </w:r>
      <w:r w:rsidRPr="00F54224">
        <w:t> </w:t>
      </w:r>
      <w:r w:rsidRPr="006610CB">
        <w:rPr>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54224" w:rsidRPr="006610CB" w:rsidRDefault="00F54224" w:rsidP="00F54224">
      <w:pPr>
        <w:rPr>
          <w:lang w:val="ru-RU"/>
        </w:rPr>
      </w:pPr>
      <w:r w:rsidRPr="006610CB">
        <w:rPr>
          <w:lang w:val="ru-RU"/>
        </w:rPr>
        <w:t>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4224" w:rsidRPr="006610CB" w:rsidRDefault="00F54224" w:rsidP="00F54224">
      <w:pPr>
        <w:rPr>
          <w:lang w:val="ru-RU"/>
        </w:rPr>
      </w:pPr>
      <w:r w:rsidRPr="006610CB">
        <w:rPr>
          <w:lang w:val="ru-RU"/>
        </w:rPr>
        <w:t>11)</w:t>
      </w:r>
      <w:r w:rsidRPr="00F54224">
        <w:t> </w:t>
      </w:r>
      <w:r w:rsidRPr="006610CB">
        <w:rPr>
          <w:lang w:val="ru-RU"/>
        </w:rPr>
        <w:t xml:space="preserve">знание ключевых событий, основных дат и этапов истории России и мира   в ХХ – начале </w:t>
      </w:r>
      <w:r w:rsidRPr="00F54224">
        <w:t>XXI</w:t>
      </w:r>
      <w:r w:rsidRPr="006610CB">
        <w:rPr>
          <w:lang w:val="ru-RU"/>
        </w:rPr>
        <w:t xml:space="preserve"> вв.; выдающихся деятелей отечественной и всеобщей истории; важнейших достижений культуры, ценностных ориентиров.</w:t>
      </w:r>
    </w:p>
    <w:p w:rsidR="00F54224" w:rsidRPr="006610CB" w:rsidRDefault="00F54224" w:rsidP="00F54224">
      <w:pPr>
        <w:rPr>
          <w:lang w:val="ru-RU"/>
        </w:rPr>
      </w:pPr>
      <w:r w:rsidRPr="006610CB">
        <w:rPr>
          <w:lang w:val="ru-RU"/>
        </w:rPr>
        <w:t>121.5.4.</w:t>
      </w:r>
      <w:r w:rsidRPr="00F54224">
        <w:t> </w:t>
      </w:r>
      <w:r w:rsidRPr="006610CB">
        <w:rPr>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F54224" w:rsidRPr="006610CB" w:rsidRDefault="00F54224" w:rsidP="00F54224">
      <w:pPr>
        <w:rPr>
          <w:lang w:val="ru-RU"/>
        </w:rPr>
      </w:pPr>
      <w:r w:rsidRPr="006610CB">
        <w:rPr>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достижения предметных результатов предполагает не только обращение   к истории России и всеобщей истории ХХ – начала </w:t>
      </w:r>
      <w:r w:rsidRPr="00F54224">
        <w:t>XXI</w:t>
      </w:r>
      <w:r w:rsidRPr="006610CB">
        <w:rPr>
          <w:lang w:val="ru-RU"/>
        </w:rPr>
        <w:t xml:space="preserve"> в., но и к важнейшим событиям, явлениям, процессам истории нашей страны с древнейших времен   до начала </w:t>
      </w:r>
      <w:r w:rsidRPr="00F54224">
        <w:t>XX</w:t>
      </w:r>
      <w:r w:rsidRPr="006610CB">
        <w:rPr>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54224" w:rsidRPr="006610CB" w:rsidRDefault="00F54224" w:rsidP="00F54224">
      <w:pPr>
        <w:rPr>
          <w:lang w:val="ru-RU"/>
        </w:rPr>
      </w:pPr>
      <w:r w:rsidRPr="006610CB">
        <w:rPr>
          <w:lang w:val="ru-RU"/>
        </w:rPr>
        <w:t>121.5.5.</w:t>
      </w:r>
      <w:r w:rsidRPr="00F54224">
        <w:t> </w:t>
      </w:r>
      <w:r w:rsidRPr="006610CB">
        <w:rPr>
          <w:lang w:val="ru-RU"/>
        </w:rPr>
        <w:t>Предметные результаты изучения истории в 10 классе.</w:t>
      </w:r>
    </w:p>
    <w:p w:rsidR="00F54224" w:rsidRPr="006610CB" w:rsidRDefault="00F54224" w:rsidP="00F54224">
      <w:pPr>
        <w:rPr>
          <w:lang w:val="ru-RU"/>
        </w:rPr>
      </w:pPr>
      <w:r w:rsidRPr="006610CB">
        <w:rPr>
          <w:lang w:val="ru-RU"/>
        </w:rPr>
        <w:t>121.5.5.1.</w:t>
      </w:r>
      <w:r w:rsidRPr="00F54224">
        <w:t> </w:t>
      </w:r>
      <w:r w:rsidRPr="006610CB">
        <w:rPr>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w:t>
      </w:r>
      <w:r w:rsidRPr="006610CB">
        <w:rPr>
          <w:lang w:val="ru-RU"/>
        </w:rPr>
        <w:t>и</w:t>
      </w:r>
      <w:r w:rsidRPr="006610CB">
        <w:rPr>
          <w:lang w:val="ru-RU"/>
        </w:rPr>
        <w:t>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w:t>
      </w:r>
      <w:r w:rsidRPr="006610CB">
        <w:rPr>
          <w:lang w:val="ru-RU"/>
        </w:rPr>
        <w:t>ю</w:t>
      </w:r>
      <w:r w:rsidRPr="006610CB">
        <w:rPr>
          <w:lang w:val="ru-RU"/>
        </w:rPr>
        <w:t>щую роль СССР в победе над нацизмом, значение советских научно-технологических успехов.</w:t>
      </w:r>
    </w:p>
    <w:p w:rsidR="00F54224" w:rsidRPr="006610CB" w:rsidRDefault="00F54224" w:rsidP="00F54224">
      <w:pPr>
        <w:rPr>
          <w:lang w:val="ru-RU"/>
        </w:rPr>
      </w:pPr>
      <w:r w:rsidRPr="006610CB">
        <w:rPr>
          <w:lang w:val="ru-RU"/>
        </w:rPr>
        <w:t>Достижение указанного предметного результата непосредственно связано   с усвоением обуча</w:t>
      </w:r>
      <w:r w:rsidRPr="006610CB">
        <w:rPr>
          <w:lang w:val="ru-RU"/>
        </w:rPr>
        <w:t>ю</w:t>
      </w:r>
      <w:r w:rsidRPr="006610CB">
        <w:rPr>
          <w:lang w:val="ru-RU"/>
        </w:rPr>
        <w:t>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w:t>
      </w:r>
      <w:r w:rsidRPr="006610CB">
        <w:rPr>
          <w:lang w:val="ru-RU"/>
        </w:rPr>
        <w:t>т</w:t>
      </w:r>
      <w:r w:rsidRPr="006610CB">
        <w:rPr>
          <w:lang w:val="ru-RU"/>
        </w:rPr>
        <w:t>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lastRenderedPageBreak/>
        <w:t>называть наиболее значимые события истории России 1914-1945 гг., объяснять их особую знач</w:t>
      </w:r>
      <w:r w:rsidRPr="006610CB">
        <w:rPr>
          <w:lang w:val="ru-RU"/>
        </w:rPr>
        <w:t>и</w:t>
      </w:r>
      <w:r w:rsidRPr="006610CB">
        <w:rPr>
          <w:lang w:val="ru-RU"/>
        </w:rPr>
        <w:t>мость для истории нашей страны;</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наиболее значительных с</w:t>
      </w:r>
      <w:r w:rsidRPr="006610CB">
        <w:rPr>
          <w:lang w:val="ru-RU"/>
        </w:rPr>
        <w:t>о</w:t>
      </w:r>
      <w:r w:rsidRPr="006610CB">
        <w:rPr>
          <w:lang w:val="ru-RU"/>
        </w:rPr>
        <w:t>бытий, явлений, процессов истории России 1914-1945 гг.,   их значение для истории России и ч</w:t>
      </w:r>
      <w:r w:rsidRPr="006610CB">
        <w:rPr>
          <w:lang w:val="ru-RU"/>
        </w:rPr>
        <w:t>е</w:t>
      </w:r>
      <w:r w:rsidRPr="006610CB">
        <w:rPr>
          <w:lang w:val="ru-RU"/>
        </w:rPr>
        <w:t xml:space="preserve">ловечества в целом; </w:t>
      </w:r>
    </w:p>
    <w:p w:rsidR="00F54224" w:rsidRPr="006610CB" w:rsidRDefault="00F54224" w:rsidP="00F54224">
      <w:pPr>
        <w:rPr>
          <w:lang w:val="ru-RU"/>
        </w:rPr>
      </w:pPr>
      <w:r w:rsidRPr="006610CB">
        <w:rPr>
          <w:lang w:val="ru-RU"/>
        </w:rPr>
        <w:t>выявлять попытки фальсификации истории, используя знания по истории России и всеобщей и</w:t>
      </w:r>
      <w:r w:rsidRPr="006610CB">
        <w:rPr>
          <w:lang w:val="ru-RU"/>
        </w:rPr>
        <w:t>с</w:t>
      </w:r>
      <w:r w:rsidRPr="006610CB">
        <w:rPr>
          <w:lang w:val="ru-RU"/>
        </w:rPr>
        <w:t xml:space="preserve">тории 1914-1945 гг.; </w:t>
      </w:r>
    </w:p>
    <w:p w:rsidR="00F54224" w:rsidRPr="006610CB" w:rsidRDefault="00F54224" w:rsidP="00F54224">
      <w:pPr>
        <w:rPr>
          <w:lang w:val="ru-RU"/>
        </w:rPr>
      </w:pPr>
      <w:r w:rsidRPr="006610CB">
        <w:rPr>
          <w:lang w:val="ru-RU"/>
        </w:rPr>
        <w:t xml:space="preserve">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 используя знания по истории России. </w:t>
      </w:r>
    </w:p>
    <w:p w:rsidR="00F54224" w:rsidRPr="006610CB" w:rsidRDefault="00F54224" w:rsidP="00F54224">
      <w:pPr>
        <w:rPr>
          <w:lang w:val="ru-RU"/>
        </w:rPr>
      </w:pPr>
      <w:r w:rsidRPr="006610CB">
        <w:rPr>
          <w:lang w:val="ru-RU"/>
        </w:rPr>
        <w:t>121.5.5.2.</w:t>
      </w:r>
      <w:r w:rsidRPr="00F54224">
        <w:t> </w:t>
      </w:r>
      <w:r w:rsidRPr="006610CB">
        <w:rPr>
          <w:lang w:val="ru-RU"/>
        </w:rPr>
        <w:t>Знание имен героев Первой мировой, Гражданской, Великой Отечественной войн, ист</w:t>
      </w:r>
      <w:r w:rsidRPr="006610CB">
        <w:rPr>
          <w:lang w:val="ru-RU"/>
        </w:rPr>
        <w:t>о</w:t>
      </w:r>
      <w:r w:rsidRPr="006610CB">
        <w:rPr>
          <w:lang w:val="ru-RU"/>
        </w:rPr>
        <w:t>рических личностей, внесших значительный вклад   в социально-экономическое, политическое и культурное развитие России   в 1914–1945 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имена наиболее выдающихся деятелей истории России 1914-1945 гг., события, проце</w:t>
      </w:r>
      <w:r w:rsidRPr="006610CB">
        <w:rPr>
          <w:lang w:val="ru-RU"/>
        </w:rPr>
        <w:t>с</w:t>
      </w:r>
      <w:r w:rsidRPr="006610CB">
        <w:rPr>
          <w:lang w:val="ru-RU"/>
        </w:rPr>
        <w:t>сы, в которых они участвовали;</w:t>
      </w:r>
    </w:p>
    <w:p w:rsidR="00F54224" w:rsidRPr="006610CB" w:rsidRDefault="00F54224" w:rsidP="00F54224">
      <w:pPr>
        <w:rPr>
          <w:lang w:val="ru-RU"/>
        </w:rPr>
      </w:pPr>
      <w:r w:rsidRPr="006610CB">
        <w:rPr>
          <w:lang w:val="ru-RU"/>
        </w:rPr>
        <w:t>характеризовать деятельность исторических личностей в рамках событий, процессов истории Ро</w:t>
      </w:r>
      <w:r w:rsidRPr="006610CB">
        <w:rPr>
          <w:lang w:val="ru-RU"/>
        </w:rPr>
        <w:t>с</w:t>
      </w:r>
      <w:r w:rsidRPr="006610CB">
        <w:rPr>
          <w:lang w:val="ru-RU"/>
        </w:rPr>
        <w:t>сии 1914-1945 гг., оценивать значение их деятельности   для истории нашей страны и человечества в целом;</w:t>
      </w:r>
    </w:p>
    <w:p w:rsidR="00F54224" w:rsidRPr="006610CB" w:rsidRDefault="00F54224" w:rsidP="00F54224">
      <w:pPr>
        <w:rPr>
          <w:lang w:val="ru-RU"/>
        </w:rPr>
      </w:pPr>
      <w:r w:rsidRPr="006610CB">
        <w:rPr>
          <w:lang w:val="ru-RU"/>
        </w:rPr>
        <w:t>характеризовать значение и последствия событий 1914-1945 гг., в которых участвовали выдающ</w:t>
      </w:r>
      <w:r w:rsidRPr="006610CB">
        <w:rPr>
          <w:lang w:val="ru-RU"/>
        </w:rPr>
        <w:t>и</w:t>
      </w:r>
      <w:r w:rsidRPr="006610CB">
        <w:rPr>
          <w:lang w:val="ru-RU"/>
        </w:rPr>
        <w:t>еся исторические личности, для истории России;</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деятельности исторических личностей.</w:t>
      </w:r>
    </w:p>
    <w:p w:rsidR="00F54224" w:rsidRPr="006610CB" w:rsidRDefault="00F54224" w:rsidP="00F54224">
      <w:pPr>
        <w:rPr>
          <w:lang w:val="ru-RU"/>
        </w:rPr>
      </w:pPr>
      <w:r w:rsidRPr="006610CB">
        <w:rPr>
          <w:lang w:val="ru-RU"/>
        </w:rPr>
        <w:t>121.5.5.3.</w:t>
      </w:r>
      <w:r w:rsidRPr="00F54224">
        <w:t> </w:t>
      </w:r>
      <w:r w:rsidRPr="006610CB">
        <w:rPr>
          <w:lang w:val="ru-RU"/>
        </w:rPr>
        <w:t>Умение составлять описание (реконструкцию) в устной   и письменной форме историч</w:t>
      </w:r>
      <w:r w:rsidRPr="006610CB">
        <w:rPr>
          <w:lang w:val="ru-RU"/>
        </w:rPr>
        <w:t>е</w:t>
      </w:r>
      <w:r w:rsidRPr="006610CB">
        <w:rPr>
          <w:lang w:val="ru-RU"/>
        </w:rPr>
        <w:t>ских событий, явлений, процессов истории родного края, истории России и всеобщей истории 1914-1945 гг. и их участников, образа жизни людей и его изменения в Новейшую эпоху; формул</w:t>
      </w:r>
      <w:r w:rsidRPr="006610CB">
        <w:rPr>
          <w:lang w:val="ru-RU"/>
        </w:rPr>
        <w:t>и</w:t>
      </w:r>
      <w:r w:rsidRPr="006610CB">
        <w:rPr>
          <w:lang w:val="ru-RU"/>
        </w:rPr>
        <w:t>ровать и обосновывать собственную точку зрения (версию, оценку) с использованием фактическ</w:t>
      </w:r>
      <w:r w:rsidRPr="006610CB">
        <w:rPr>
          <w:lang w:val="ru-RU"/>
        </w:rPr>
        <w:t>о</w:t>
      </w:r>
      <w:r w:rsidRPr="006610CB">
        <w:rPr>
          <w:lang w:val="ru-RU"/>
        </w:rPr>
        <w:t>го материала, в том числе, используя источники разных типов.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смысл изученных/изучаемых исторических понятий и терминов   из истории России, и всеобщей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w:t>
      </w:r>
      <w:r w:rsidRPr="006610CB">
        <w:rPr>
          <w:lang w:val="ru-RU"/>
        </w:rPr>
        <w:t>о</w:t>
      </w:r>
      <w:r w:rsidRPr="006610CB">
        <w:rPr>
          <w:lang w:val="ru-RU"/>
        </w:rPr>
        <w:t>товке конспекта, реферата;</w:t>
      </w:r>
    </w:p>
    <w:p w:rsidR="00F54224" w:rsidRPr="006610CB" w:rsidRDefault="00F54224" w:rsidP="00F54224">
      <w:pPr>
        <w:rPr>
          <w:lang w:val="ru-RU"/>
        </w:rPr>
      </w:pPr>
      <w:r w:rsidRPr="006610CB">
        <w:rPr>
          <w:lang w:val="ru-RU"/>
        </w:rPr>
        <w:t>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lastRenderedPageBreak/>
        <w:t>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F54224" w:rsidRPr="006610CB" w:rsidRDefault="00F54224" w:rsidP="00F54224">
      <w:pPr>
        <w:rPr>
          <w:lang w:val="ru-RU"/>
        </w:rPr>
      </w:pPr>
      <w:r w:rsidRPr="006610CB">
        <w:rPr>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w:t>
      </w:r>
      <w:r w:rsidRPr="006610CB">
        <w:rPr>
          <w:lang w:val="ru-RU"/>
        </w:rPr>
        <w:t>т</w:t>
      </w:r>
      <w:r w:rsidRPr="006610CB">
        <w:rPr>
          <w:lang w:val="ru-RU"/>
        </w:rPr>
        <w:t>ников культуры;</w:t>
      </w:r>
    </w:p>
    <w:p w:rsidR="00F54224" w:rsidRPr="006610CB" w:rsidRDefault="00F54224" w:rsidP="00F54224">
      <w:pPr>
        <w:rPr>
          <w:lang w:val="ru-RU"/>
        </w:rPr>
      </w:pPr>
      <w:r w:rsidRPr="006610CB">
        <w:rPr>
          <w:lang w:val="ru-RU"/>
        </w:rPr>
        <w:t>представлять результаты самостоятельного изучения исторической информации из истории Ро</w:t>
      </w:r>
      <w:r w:rsidRPr="006610CB">
        <w:rPr>
          <w:lang w:val="ru-RU"/>
        </w:rPr>
        <w:t>с</w:t>
      </w:r>
      <w:r w:rsidRPr="006610CB">
        <w:rPr>
          <w:lang w:val="ru-RU"/>
        </w:rPr>
        <w:t>сии и всеобщей истории 1914-1945 гг. в форме сложного плана, конспекта, реферата;</w:t>
      </w:r>
    </w:p>
    <w:p w:rsidR="00F54224" w:rsidRPr="006610CB" w:rsidRDefault="00F54224" w:rsidP="00F54224">
      <w:pPr>
        <w:rPr>
          <w:lang w:val="ru-RU"/>
        </w:rPr>
      </w:pPr>
      <w:r w:rsidRPr="006610CB">
        <w:rPr>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F54224" w:rsidRPr="006610CB" w:rsidRDefault="00F54224" w:rsidP="00F54224">
      <w:pPr>
        <w:rPr>
          <w:lang w:val="ru-RU"/>
        </w:rPr>
      </w:pPr>
      <w:r w:rsidRPr="006610CB">
        <w:rPr>
          <w:lang w:val="ru-RU"/>
        </w:rPr>
        <w:t>понимать необходимость фактической аргументации для обоснования своей позиции; самосто</w:t>
      </w:r>
      <w:r w:rsidRPr="006610CB">
        <w:rPr>
          <w:lang w:val="ru-RU"/>
        </w:rPr>
        <w:t>я</w:t>
      </w:r>
      <w:r w:rsidRPr="006610CB">
        <w:rPr>
          <w:lang w:val="ru-RU"/>
        </w:rPr>
        <w:t>тельно отбирать факты, которые могут быть использованы   для подтверждения или опроверж</w:t>
      </w:r>
      <w:r w:rsidRPr="006610CB">
        <w:rPr>
          <w:lang w:val="ru-RU"/>
        </w:rPr>
        <w:t>е</w:t>
      </w:r>
      <w:r w:rsidRPr="006610CB">
        <w:rPr>
          <w:lang w:val="ru-RU"/>
        </w:rPr>
        <w:t>ния какой-либо оценки исторических событий;</w:t>
      </w:r>
    </w:p>
    <w:p w:rsidR="00F54224" w:rsidRPr="006610CB" w:rsidRDefault="00F54224" w:rsidP="00F54224">
      <w:pPr>
        <w:rPr>
          <w:lang w:val="ru-RU"/>
        </w:rPr>
      </w:pPr>
      <w:r w:rsidRPr="006610CB">
        <w:rPr>
          <w:lang w:val="ru-RU"/>
        </w:rPr>
        <w:t>формулировать аргументы для подтверждения или опровержения собственной или предложе</w:t>
      </w:r>
      <w:r w:rsidRPr="006610CB">
        <w:rPr>
          <w:lang w:val="ru-RU"/>
        </w:rPr>
        <w:t>н</w:t>
      </w:r>
      <w:r w:rsidRPr="006610CB">
        <w:rPr>
          <w:lang w:val="ru-RU"/>
        </w:rPr>
        <w:t>ной точки зрения по дискуссионной проблеме из истории России   и всеобщей истории 1914-1945 гг.; сравнивать предложенную аргументацию, выбирать наиболее аргументированную позицию.</w:t>
      </w:r>
    </w:p>
    <w:p w:rsidR="00F54224" w:rsidRPr="006610CB" w:rsidRDefault="00F54224" w:rsidP="00F54224">
      <w:pPr>
        <w:rPr>
          <w:lang w:val="ru-RU"/>
        </w:rPr>
      </w:pPr>
      <w:r w:rsidRPr="006610CB">
        <w:rPr>
          <w:lang w:val="ru-RU"/>
        </w:rPr>
        <w:t>121.5.5.4.</w:t>
      </w:r>
      <w:r w:rsidRPr="00F54224">
        <w:t> </w:t>
      </w:r>
      <w:r w:rsidRPr="006610CB">
        <w:rPr>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1914-1945 гг.;</w:t>
      </w:r>
    </w:p>
    <w:p w:rsidR="00F54224" w:rsidRPr="006610CB" w:rsidRDefault="00F54224" w:rsidP="00F54224">
      <w:pPr>
        <w:rPr>
          <w:lang w:val="ru-RU"/>
        </w:rPr>
      </w:pPr>
      <w:r w:rsidRPr="006610CB">
        <w:rPr>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F54224" w:rsidRPr="006610CB" w:rsidRDefault="00F54224" w:rsidP="00F54224">
      <w:pPr>
        <w:rPr>
          <w:lang w:val="ru-RU"/>
        </w:rPr>
      </w:pPr>
      <w:r w:rsidRPr="006610CB">
        <w:rPr>
          <w:lang w:val="ru-RU"/>
        </w:rPr>
        <w:t>группировать, систематизировать исторические факты по самостоятельно определяемому пр</w:t>
      </w:r>
      <w:r w:rsidRPr="006610CB">
        <w:rPr>
          <w:lang w:val="ru-RU"/>
        </w:rPr>
        <w:t>и</w:t>
      </w:r>
      <w:r w:rsidRPr="006610CB">
        <w:rPr>
          <w:lang w:val="ru-RU"/>
        </w:rPr>
        <w:t>знаку (хронологии, принадлежности к историческим процессам, типологическим основаниям и другим);</w:t>
      </w:r>
    </w:p>
    <w:p w:rsidR="00F54224" w:rsidRPr="006610CB" w:rsidRDefault="00F54224" w:rsidP="00F54224">
      <w:pPr>
        <w:rPr>
          <w:lang w:val="ru-RU"/>
        </w:rPr>
      </w:pPr>
      <w:r w:rsidRPr="006610CB">
        <w:rPr>
          <w:lang w:val="ru-RU"/>
        </w:rPr>
        <w:t>обобщать историческую информацию по истории России и зарубежных стран 1914-1945 гг.;</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зарубежных стран в 1914-1945 гг.;</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устанавливать исторические аналогии.</w:t>
      </w:r>
    </w:p>
    <w:p w:rsidR="00F54224" w:rsidRPr="006610CB" w:rsidRDefault="00F54224" w:rsidP="00F54224">
      <w:pPr>
        <w:rPr>
          <w:lang w:val="ru-RU"/>
        </w:rPr>
      </w:pPr>
      <w:r w:rsidRPr="006610CB">
        <w:rPr>
          <w:lang w:val="ru-RU"/>
        </w:rPr>
        <w:t>121.5.5.5.</w:t>
      </w:r>
      <w:r w:rsidRPr="00F54224">
        <w:t> </w:t>
      </w:r>
      <w:r w:rsidRPr="006610CB">
        <w:rPr>
          <w:lang w:val="ru-RU"/>
        </w:rPr>
        <w:t xml:space="preserve">Умение устанавливать причинно-следственные, пространственные, временны́е связи </w:t>
      </w:r>
      <w:r w:rsidRPr="006610CB">
        <w:rPr>
          <w:lang w:val="ru-RU"/>
        </w:rPr>
        <w:lastRenderedPageBreak/>
        <w:t>исторических событий, явлений, процессов; характеризовать   их итоги; соотносить события ист</w:t>
      </w:r>
      <w:r w:rsidRPr="006610CB">
        <w:rPr>
          <w:lang w:val="ru-RU"/>
        </w:rPr>
        <w:t>о</w:t>
      </w:r>
      <w:r w:rsidRPr="006610CB">
        <w:rPr>
          <w:lang w:val="ru-RU"/>
        </w:rPr>
        <w:t>рии родного края и истории России   в 1914-1945 гг.; определять современников исторических с</w:t>
      </w:r>
      <w:r w:rsidRPr="006610CB">
        <w:rPr>
          <w:lang w:val="ru-RU"/>
        </w:rPr>
        <w:t>о</w:t>
      </w:r>
      <w:r w:rsidRPr="006610CB">
        <w:rPr>
          <w:lang w:val="ru-RU"/>
        </w:rPr>
        <w:t>бытий истории России   и человечества в целом в 1914-1945 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1914-1945 гг.;</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1914-1945 гг.;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54224" w:rsidRPr="006610CB" w:rsidRDefault="00F54224" w:rsidP="00F54224">
      <w:pPr>
        <w:rPr>
          <w:lang w:val="ru-RU"/>
        </w:rPr>
      </w:pPr>
      <w:r w:rsidRPr="006610CB">
        <w:rPr>
          <w:lang w:val="ru-RU"/>
        </w:rPr>
        <w:t>соотносить события истории родного края, истории России и зарубежных стран 1914-1945 гг.;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челов</w:t>
      </w:r>
      <w:r w:rsidRPr="006610CB">
        <w:rPr>
          <w:lang w:val="ru-RU"/>
        </w:rPr>
        <w:t>е</w:t>
      </w:r>
      <w:r w:rsidRPr="006610CB">
        <w:rPr>
          <w:lang w:val="ru-RU"/>
        </w:rPr>
        <w:t>чества в целом 1914-1945 гг.</w:t>
      </w:r>
    </w:p>
    <w:p w:rsidR="00F54224" w:rsidRPr="006610CB" w:rsidRDefault="00F54224" w:rsidP="00F54224">
      <w:pPr>
        <w:rPr>
          <w:lang w:val="ru-RU"/>
        </w:rPr>
      </w:pPr>
      <w:r w:rsidRPr="006610CB">
        <w:rPr>
          <w:lang w:val="ru-RU"/>
        </w:rPr>
        <w:t>121.5.5.6.</w:t>
      </w:r>
      <w:r w:rsidRPr="00F54224">
        <w:t> </w:t>
      </w:r>
      <w:r w:rsidRPr="006610CB">
        <w:rPr>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различать виды письменных исторических источников по истории России   и всеобщей истории 1914-1945 гг.;</w:t>
      </w:r>
    </w:p>
    <w:p w:rsidR="00F54224" w:rsidRPr="006610CB" w:rsidRDefault="00F54224" w:rsidP="00F54224">
      <w:pPr>
        <w:rPr>
          <w:lang w:val="ru-RU"/>
        </w:rPr>
      </w:pPr>
      <w:r w:rsidRPr="006610CB">
        <w:rPr>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54224" w:rsidRPr="006610CB" w:rsidRDefault="00F54224" w:rsidP="00F54224">
      <w:pPr>
        <w:rPr>
          <w:lang w:val="ru-RU"/>
        </w:rPr>
      </w:pPr>
      <w:r w:rsidRPr="006610CB">
        <w:rPr>
          <w:lang w:val="ru-RU"/>
        </w:rPr>
        <w:t>определять на основе информации, представленной в письменном историческом источнике, х</w:t>
      </w:r>
      <w:r w:rsidRPr="006610CB">
        <w:rPr>
          <w:lang w:val="ru-RU"/>
        </w:rPr>
        <w:t>а</w:t>
      </w:r>
      <w:r w:rsidRPr="006610CB">
        <w:rPr>
          <w:lang w:val="ru-RU"/>
        </w:rPr>
        <w:t>рактерные признаки описываемых событий, явлений, процессов по истории России и зарубежных стран 1914-1945 гг.;</w:t>
      </w:r>
    </w:p>
    <w:p w:rsidR="00F54224" w:rsidRPr="006610CB" w:rsidRDefault="00F54224" w:rsidP="00F54224">
      <w:pPr>
        <w:rPr>
          <w:lang w:val="ru-RU"/>
        </w:rPr>
      </w:pPr>
      <w:r w:rsidRPr="006610CB">
        <w:rPr>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F54224" w:rsidRPr="006610CB" w:rsidRDefault="00F54224" w:rsidP="00F54224">
      <w:pPr>
        <w:rPr>
          <w:lang w:val="ru-RU"/>
        </w:rPr>
      </w:pPr>
      <w:r w:rsidRPr="006610CB">
        <w:rPr>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w:t>
      </w:r>
      <w:r w:rsidRPr="006610CB">
        <w:rPr>
          <w:lang w:val="ru-RU"/>
        </w:rPr>
        <w:t>и</w:t>
      </w:r>
      <w:r w:rsidRPr="006610CB">
        <w:rPr>
          <w:lang w:val="ru-RU"/>
        </w:rPr>
        <w:t>ческой картой/схемой);</w:t>
      </w:r>
    </w:p>
    <w:p w:rsidR="00F54224" w:rsidRPr="006610CB" w:rsidRDefault="00F54224" w:rsidP="00F54224">
      <w:pPr>
        <w:rPr>
          <w:lang w:val="ru-RU"/>
        </w:rPr>
      </w:pPr>
      <w:r w:rsidRPr="006610CB">
        <w:rPr>
          <w:lang w:val="ru-RU"/>
        </w:rPr>
        <w:lastRenderedPageBreak/>
        <w:t>сопоставлять, анализировать информацию из двух или более письменных исторических источн</w:t>
      </w:r>
      <w:r w:rsidRPr="006610CB">
        <w:rPr>
          <w:lang w:val="ru-RU"/>
        </w:rPr>
        <w:t>и</w:t>
      </w:r>
      <w:r w:rsidRPr="006610CB">
        <w:rPr>
          <w:lang w:val="ru-RU"/>
        </w:rPr>
        <w:t>ков по истории России и зарубежных стран 1914-1945 гг., делать выводы;</w:t>
      </w:r>
    </w:p>
    <w:p w:rsidR="00F54224" w:rsidRPr="006610CB" w:rsidRDefault="00F54224" w:rsidP="00F54224">
      <w:pPr>
        <w:rPr>
          <w:lang w:val="ru-RU"/>
        </w:rPr>
      </w:pPr>
      <w:r w:rsidRPr="006610CB">
        <w:rPr>
          <w:lang w:val="ru-RU"/>
        </w:rPr>
        <w:t>использовать исторические письменные источники при аргументации дискуссионных точек зр</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проводить атрибуцию вещественного исторического источника (определять утилитарное назнач</w:t>
      </w:r>
      <w:r w:rsidRPr="006610CB">
        <w:rPr>
          <w:lang w:val="ru-RU"/>
        </w:rPr>
        <w:t>е</w:t>
      </w:r>
      <w:r w:rsidRPr="006610CB">
        <w:rPr>
          <w:lang w:val="ru-RU"/>
        </w:rPr>
        <w:t>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54224" w:rsidRPr="006610CB" w:rsidRDefault="00F54224" w:rsidP="00F54224">
      <w:pPr>
        <w:rPr>
          <w:lang w:val="ru-RU"/>
        </w:rPr>
      </w:pPr>
      <w:r w:rsidRPr="006610CB">
        <w:rPr>
          <w:lang w:val="ru-RU"/>
        </w:rPr>
        <w:t>проводить атрибуцию визуальных и аудиовизуальных исторических источников по истории Ро</w:t>
      </w:r>
      <w:r w:rsidRPr="006610CB">
        <w:rPr>
          <w:lang w:val="ru-RU"/>
        </w:rPr>
        <w:t>с</w:t>
      </w:r>
      <w:r w:rsidRPr="006610CB">
        <w:rPr>
          <w:lang w:val="ru-RU"/>
        </w:rPr>
        <w:t>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54224" w:rsidRPr="006610CB" w:rsidRDefault="00F54224" w:rsidP="00F54224">
      <w:pPr>
        <w:rPr>
          <w:lang w:val="ru-RU"/>
        </w:rPr>
      </w:pPr>
      <w:r w:rsidRPr="006610CB">
        <w:rPr>
          <w:lang w:val="ru-RU"/>
        </w:rPr>
        <w:t>121.5.5.7.</w:t>
      </w:r>
      <w:r w:rsidRPr="00F54224">
        <w:t> </w:t>
      </w:r>
      <w:r w:rsidRPr="006610CB">
        <w:rPr>
          <w:lang w:val="ru-RU"/>
        </w:rPr>
        <w:t>Умение осуществлять с соблюдением правил информационной безопасности поиск и</w:t>
      </w:r>
      <w:r w:rsidRPr="006610CB">
        <w:rPr>
          <w:lang w:val="ru-RU"/>
        </w:rPr>
        <w:t>с</w:t>
      </w:r>
      <w:r w:rsidRPr="006610CB">
        <w:rPr>
          <w:lang w:val="ru-RU"/>
        </w:rPr>
        <w:t>торической информации по истории России и зарубежных стран 1914-1945 гг. в справочной лит</w:t>
      </w:r>
      <w:r w:rsidRPr="006610CB">
        <w:rPr>
          <w:lang w:val="ru-RU"/>
        </w:rPr>
        <w:t>е</w:t>
      </w:r>
      <w:r w:rsidRPr="006610CB">
        <w:rPr>
          <w:lang w:val="ru-RU"/>
        </w:rPr>
        <w:t>ратуре, в Интернете, средствах массовой информации для решения познавательных задач; оцен</w:t>
      </w:r>
      <w:r w:rsidRPr="006610CB">
        <w:rPr>
          <w:lang w:val="ru-RU"/>
        </w:rPr>
        <w:t>и</w:t>
      </w:r>
      <w:r w:rsidRPr="006610CB">
        <w:rPr>
          <w:lang w:val="ru-RU"/>
        </w:rPr>
        <w:t>вать полноту и достоверность информации с точки зрения ее соответствия исторической действ</w:t>
      </w:r>
      <w:r w:rsidRPr="006610CB">
        <w:rPr>
          <w:lang w:val="ru-RU"/>
        </w:rPr>
        <w:t>и</w:t>
      </w:r>
      <w:r w:rsidRPr="006610CB">
        <w:rPr>
          <w:lang w:val="ru-RU"/>
        </w:rPr>
        <w:t>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и использовать правила информационной безопасности при поиске исторической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самостоятельно подбирать достоверные визуальные источники исторической информации, илл</w:t>
      </w:r>
      <w:r w:rsidRPr="006610CB">
        <w:rPr>
          <w:lang w:val="ru-RU"/>
        </w:rPr>
        <w:t>ю</w:t>
      </w:r>
      <w:r w:rsidRPr="006610CB">
        <w:rPr>
          <w:lang w:val="ru-RU"/>
        </w:rPr>
        <w:t>стрирующие сущностные признаки исторических событий, явлений, процессов, на основе знаний по истории;</w:t>
      </w:r>
    </w:p>
    <w:p w:rsidR="00F54224" w:rsidRPr="006610CB" w:rsidRDefault="00F54224" w:rsidP="00F54224">
      <w:pPr>
        <w:rPr>
          <w:lang w:val="ru-RU"/>
        </w:rPr>
      </w:pPr>
      <w:r w:rsidRPr="006610CB">
        <w:rPr>
          <w:lang w:val="ru-RU"/>
        </w:rPr>
        <w:t>самостоятельно осуществлять поиск исторической информации, необходимой для анализа ист</w:t>
      </w:r>
      <w:r w:rsidRPr="006610CB">
        <w:rPr>
          <w:lang w:val="ru-RU"/>
        </w:rPr>
        <w:t>о</w:t>
      </w:r>
      <w:r w:rsidRPr="006610CB">
        <w:rPr>
          <w:lang w:val="ru-RU"/>
        </w:rPr>
        <w:t>рических событий, процессов, явлений истории России   и зарубежных стран 1914-1945 гг.;</w:t>
      </w:r>
    </w:p>
    <w:p w:rsidR="00F54224" w:rsidRPr="006610CB" w:rsidRDefault="00F54224" w:rsidP="00F54224">
      <w:pPr>
        <w:rPr>
          <w:lang w:val="ru-RU"/>
        </w:rPr>
      </w:pPr>
      <w:r w:rsidRPr="006610CB">
        <w:rPr>
          <w:lang w:val="ru-RU"/>
        </w:rPr>
        <w:t>оценивать полноту и достоверность информации с точки зрения   ее соответствия исторической действительности, используя знания по истории.</w:t>
      </w:r>
    </w:p>
    <w:p w:rsidR="00F54224" w:rsidRPr="006610CB" w:rsidRDefault="00F54224" w:rsidP="00F54224">
      <w:pPr>
        <w:rPr>
          <w:lang w:val="ru-RU"/>
        </w:rPr>
      </w:pPr>
      <w:r w:rsidRPr="006610CB">
        <w:rPr>
          <w:lang w:val="ru-RU"/>
        </w:rPr>
        <w:t>121.5.5.8.</w:t>
      </w:r>
      <w:r w:rsidRPr="00F54224">
        <w:t> </w:t>
      </w:r>
      <w:r w:rsidRPr="006610CB">
        <w:rPr>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w:t>
      </w:r>
      <w:r w:rsidRPr="006610CB">
        <w:rPr>
          <w:lang w:val="ru-RU"/>
        </w:rPr>
        <w:t>о</w:t>
      </w:r>
      <w:r w:rsidRPr="006610CB">
        <w:rPr>
          <w:lang w:val="ru-RU"/>
        </w:rPr>
        <w:t>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w:t>
      </w:r>
      <w:r w:rsidRPr="006610CB">
        <w:rPr>
          <w:lang w:val="ru-RU"/>
        </w:rPr>
        <w:t>о</w:t>
      </w:r>
      <w:r w:rsidRPr="006610CB">
        <w:rPr>
          <w:lang w:val="ru-RU"/>
        </w:rPr>
        <w:t>ектной деятельности в форме разработки и представления учебных проектов по новейшей ист</w:t>
      </w:r>
      <w:r w:rsidRPr="006610CB">
        <w:rPr>
          <w:lang w:val="ru-RU"/>
        </w:rPr>
        <w:t>о</w:t>
      </w:r>
      <w:r w:rsidRPr="006610CB">
        <w:rPr>
          <w:lang w:val="ru-RU"/>
        </w:rPr>
        <w:t>рии, в том числе с использованием регионального материала (ресурсов библиотек, музеев и др</w:t>
      </w:r>
      <w:r w:rsidRPr="006610CB">
        <w:rPr>
          <w:lang w:val="ru-RU"/>
        </w:rPr>
        <w:t>у</w:t>
      </w:r>
      <w:r w:rsidRPr="006610CB">
        <w:rPr>
          <w:lang w:val="ru-RU"/>
        </w:rPr>
        <w:t>гих).</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на основе информации, представленной в текстовом источнике исторической инфо</w:t>
      </w:r>
      <w:r w:rsidRPr="006610CB">
        <w:rPr>
          <w:lang w:val="ru-RU"/>
        </w:rPr>
        <w:t>р</w:t>
      </w:r>
      <w:r w:rsidRPr="006610CB">
        <w:rPr>
          <w:lang w:val="ru-RU"/>
        </w:rPr>
        <w:lastRenderedPageBreak/>
        <w:t>мации, характерные признаки описываемых событий (явлений, процессов) истории России и з</w:t>
      </w:r>
      <w:r w:rsidRPr="006610CB">
        <w:rPr>
          <w:lang w:val="ru-RU"/>
        </w:rPr>
        <w:t>а</w:t>
      </w:r>
      <w:r w:rsidRPr="006610CB">
        <w:rPr>
          <w:lang w:val="ru-RU"/>
        </w:rPr>
        <w:t>рубежных стран 1914-1945 гг.;</w:t>
      </w:r>
    </w:p>
    <w:p w:rsidR="00F54224" w:rsidRPr="006610CB" w:rsidRDefault="00F54224" w:rsidP="00F54224">
      <w:pPr>
        <w:rPr>
          <w:lang w:val="ru-RU"/>
        </w:rPr>
      </w:pPr>
      <w:r w:rsidRPr="006610CB">
        <w:rPr>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F54224" w:rsidRPr="006610CB" w:rsidRDefault="00F54224" w:rsidP="00F54224">
      <w:pPr>
        <w:rPr>
          <w:lang w:val="ru-RU"/>
        </w:rPr>
      </w:pPr>
      <w:r w:rsidRPr="006610CB">
        <w:rPr>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F54224" w:rsidRPr="006610CB" w:rsidRDefault="00F54224" w:rsidP="00F54224">
      <w:pPr>
        <w:rPr>
          <w:lang w:val="ru-RU"/>
        </w:rPr>
      </w:pPr>
      <w:r w:rsidRPr="006610CB">
        <w:rPr>
          <w:lang w:val="ru-RU"/>
        </w:rPr>
        <w:t>привлекать контекстную информацию при работе с исторической картой   и рассказывать об ист</w:t>
      </w:r>
      <w:r w:rsidRPr="006610CB">
        <w:rPr>
          <w:lang w:val="ru-RU"/>
        </w:rPr>
        <w:t>о</w:t>
      </w:r>
      <w:r w:rsidRPr="006610CB">
        <w:rPr>
          <w:lang w:val="ru-RU"/>
        </w:rPr>
        <w:t>рических событиях, используя историческую карту;</w:t>
      </w:r>
    </w:p>
    <w:p w:rsidR="00F54224" w:rsidRPr="006610CB" w:rsidRDefault="00F54224" w:rsidP="00F54224">
      <w:pPr>
        <w:rPr>
          <w:lang w:val="ru-RU"/>
        </w:rPr>
      </w:pPr>
      <w:r w:rsidRPr="006610CB">
        <w:rPr>
          <w:lang w:val="ru-RU"/>
        </w:rPr>
        <w:t>сопоставлять, анализировать информацию, представленную на двух или более исторических ка</w:t>
      </w:r>
      <w:r w:rsidRPr="006610CB">
        <w:rPr>
          <w:lang w:val="ru-RU"/>
        </w:rPr>
        <w:t>р</w:t>
      </w:r>
      <w:r w:rsidRPr="006610CB">
        <w:rPr>
          <w:lang w:val="ru-RU"/>
        </w:rPr>
        <w:t>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F54224" w:rsidRPr="006610CB" w:rsidRDefault="00F54224" w:rsidP="00F54224">
      <w:pPr>
        <w:rPr>
          <w:lang w:val="ru-RU"/>
        </w:rPr>
      </w:pPr>
      <w:r w:rsidRPr="006610CB">
        <w:rPr>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w:t>
      </w:r>
      <w:r w:rsidRPr="006610CB">
        <w:rPr>
          <w:lang w:val="ru-RU"/>
        </w:rPr>
        <w:t>с</w:t>
      </w:r>
      <w:r w:rsidRPr="006610CB">
        <w:rPr>
          <w:lang w:val="ru-RU"/>
        </w:rPr>
        <w:t>стояния и другое), социально-экономических   и геополитических условий существования гос</w:t>
      </w:r>
      <w:r w:rsidRPr="006610CB">
        <w:rPr>
          <w:lang w:val="ru-RU"/>
        </w:rPr>
        <w:t>у</w:t>
      </w:r>
      <w:r w:rsidRPr="006610CB">
        <w:rPr>
          <w:lang w:val="ru-RU"/>
        </w:rPr>
        <w:t>дарств, народов, делать выводы;</w:t>
      </w:r>
    </w:p>
    <w:p w:rsidR="00F54224" w:rsidRPr="006610CB" w:rsidRDefault="00F54224" w:rsidP="00F54224">
      <w:pPr>
        <w:rPr>
          <w:lang w:val="ru-RU"/>
        </w:rPr>
      </w:pPr>
      <w:r w:rsidRPr="006610CB">
        <w:rPr>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w:t>
      </w:r>
      <w:r w:rsidRPr="006610CB">
        <w:rPr>
          <w:lang w:val="ru-RU"/>
        </w:rPr>
        <w:t>с</w:t>
      </w:r>
      <w:r w:rsidRPr="006610CB">
        <w:rPr>
          <w:lang w:val="ru-RU"/>
        </w:rPr>
        <w:t>точников исторической информации;</w:t>
      </w:r>
    </w:p>
    <w:p w:rsidR="00F54224" w:rsidRPr="006610CB" w:rsidRDefault="00F54224" w:rsidP="00F54224">
      <w:pPr>
        <w:rPr>
          <w:lang w:val="ru-RU"/>
        </w:rPr>
      </w:pPr>
      <w:r w:rsidRPr="006610CB">
        <w:rPr>
          <w:lang w:val="ru-RU"/>
        </w:rPr>
        <w:t>определять события, явления, процессы, которым посвящены визуальные источники историч</w:t>
      </w:r>
      <w:r w:rsidRPr="006610CB">
        <w:rPr>
          <w:lang w:val="ru-RU"/>
        </w:rPr>
        <w:t>е</w:t>
      </w:r>
      <w:r w:rsidRPr="006610CB">
        <w:rPr>
          <w:lang w:val="ru-RU"/>
        </w:rPr>
        <w:t>ской информации;</w:t>
      </w:r>
    </w:p>
    <w:p w:rsidR="00F54224" w:rsidRPr="006610CB" w:rsidRDefault="00F54224" w:rsidP="00F54224">
      <w:pPr>
        <w:rPr>
          <w:lang w:val="ru-RU"/>
        </w:rPr>
      </w:pPr>
      <w:r w:rsidRPr="006610CB">
        <w:rPr>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F54224" w:rsidRPr="006610CB" w:rsidRDefault="00F54224" w:rsidP="00F54224">
      <w:pPr>
        <w:rPr>
          <w:lang w:val="ru-RU"/>
        </w:rPr>
      </w:pPr>
      <w:r w:rsidRPr="006610CB">
        <w:rPr>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F54224" w:rsidRPr="006610CB" w:rsidRDefault="00F54224" w:rsidP="00F54224">
      <w:pPr>
        <w:rPr>
          <w:lang w:val="ru-RU"/>
        </w:rPr>
      </w:pPr>
      <w:r w:rsidRPr="006610CB">
        <w:rPr>
          <w:lang w:val="ru-RU"/>
        </w:rPr>
        <w:t>представлять историческую информацию в виде таблиц, графиков, схем, диаграмм;</w:t>
      </w:r>
    </w:p>
    <w:p w:rsidR="00F54224" w:rsidRPr="006610CB" w:rsidRDefault="00F54224" w:rsidP="00F54224">
      <w:pPr>
        <w:rPr>
          <w:lang w:val="ru-RU"/>
        </w:rPr>
      </w:pPr>
      <w:r w:rsidRPr="006610CB">
        <w:rPr>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в том числе с использованием регионального материала (ресурсов библиотек, музеев и других).</w:t>
      </w:r>
    </w:p>
    <w:p w:rsidR="00F54224" w:rsidRPr="006610CB" w:rsidRDefault="00F54224" w:rsidP="00F54224">
      <w:pPr>
        <w:rPr>
          <w:lang w:val="ru-RU"/>
        </w:rPr>
      </w:pPr>
      <w:r w:rsidRPr="006610CB">
        <w:rPr>
          <w:lang w:val="ru-RU"/>
        </w:rPr>
        <w:t>121.5.5.9.</w:t>
      </w:r>
      <w:r w:rsidRPr="00F54224">
        <w:t> </w:t>
      </w:r>
      <w:r w:rsidRPr="006610CB">
        <w:rPr>
          <w:lang w:val="ru-RU"/>
        </w:rPr>
        <w:t>Приобретение опыта взаимодействия с людьми другой культуры, национальной и рел</w:t>
      </w:r>
      <w:r w:rsidRPr="006610CB">
        <w:rPr>
          <w:lang w:val="ru-RU"/>
        </w:rPr>
        <w:t>и</w:t>
      </w:r>
      <w:r w:rsidRPr="006610CB">
        <w:rPr>
          <w:lang w:val="ru-RU"/>
        </w:rPr>
        <w:t>гиозной принадлежности на основе ценностей современного российского общества: идеалов г</w:t>
      </w:r>
      <w:r w:rsidRPr="006610CB">
        <w:rPr>
          <w:lang w:val="ru-RU"/>
        </w:rPr>
        <w:t>у</w:t>
      </w:r>
      <w:r w:rsidRPr="006610CB">
        <w:rPr>
          <w:lang w:val="ru-RU"/>
        </w:rPr>
        <w:t>манизма, демократии, мира и взаимопонимания между народами, людьми разных культур; пр</w:t>
      </w:r>
      <w:r w:rsidRPr="006610CB">
        <w:rPr>
          <w:lang w:val="ru-RU"/>
        </w:rPr>
        <w:t>о</w:t>
      </w:r>
      <w:r w:rsidRPr="006610CB">
        <w:rPr>
          <w:lang w:val="ru-RU"/>
        </w:rPr>
        <w:t>явление уважения к историческому наследию народов России.</w:t>
      </w:r>
    </w:p>
    <w:p w:rsidR="00F54224" w:rsidRPr="006610CB" w:rsidRDefault="00F54224" w:rsidP="00F54224">
      <w:pPr>
        <w:rPr>
          <w:lang w:val="ru-RU"/>
        </w:rPr>
      </w:pPr>
      <w:r w:rsidRPr="006610CB">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w:t>
      </w:r>
      <w:r w:rsidRPr="006610CB">
        <w:rPr>
          <w:lang w:val="ru-RU"/>
        </w:rPr>
        <w:t>о</w:t>
      </w:r>
      <w:r w:rsidRPr="006610CB">
        <w:rPr>
          <w:lang w:val="ru-RU"/>
        </w:rPr>
        <w:lastRenderedPageBreak/>
        <w:t>нимания между всеми народами России.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особенности политического, социально-экономического и историко-культурного разв</w:t>
      </w:r>
      <w:r w:rsidRPr="006610CB">
        <w:rPr>
          <w:lang w:val="ru-RU"/>
        </w:rPr>
        <w:t>и</w:t>
      </w:r>
      <w:r w:rsidRPr="006610CB">
        <w:rPr>
          <w:lang w:val="ru-RU"/>
        </w:rPr>
        <w:t>тия России как многонационального государства, знакомство   с культурой, традициями и обыч</w:t>
      </w:r>
      <w:r w:rsidRPr="006610CB">
        <w:rPr>
          <w:lang w:val="ru-RU"/>
        </w:rPr>
        <w:t>а</w:t>
      </w:r>
      <w:r w:rsidRPr="006610CB">
        <w:rPr>
          <w:lang w:val="ru-RU"/>
        </w:rPr>
        <w:t>ями народов России;</w:t>
      </w:r>
    </w:p>
    <w:p w:rsidR="00F54224" w:rsidRPr="006610CB" w:rsidRDefault="00F54224" w:rsidP="00F54224">
      <w:pPr>
        <w:rPr>
          <w:lang w:val="ru-RU"/>
        </w:rPr>
      </w:pPr>
      <w:r w:rsidRPr="006610CB">
        <w:rPr>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54224" w:rsidRPr="006610CB" w:rsidRDefault="00F54224" w:rsidP="00F54224">
      <w:pPr>
        <w:rPr>
          <w:lang w:val="ru-RU"/>
        </w:rPr>
      </w:pPr>
      <w:r w:rsidRPr="006610CB">
        <w:rPr>
          <w:lang w:val="ru-RU"/>
        </w:rPr>
        <w:t>понимать особенности общения с представителями другой культуры, национальной и религио</w:t>
      </w:r>
      <w:r w:rsidRPr="006610CB">
        <w:rPr>
          <w:lang w:val="ru-RU"/>
        </w:rPr>
        <w:t>з</w:t>
      </w:r>
      <w:r w:rsidRPr="006610CB">
        <w:rPr>
          <w:lang w:val="ru-RU"/>
        </w:rPr>
        <w:t>ной принадлежности, важность учета в общении традиций, обычаев, особенностей культуры народов нашей страны;</w:t>
      </w:r>
    </w:p>
    <w:p w:rsidR="00F54224" w:rsidRPr="006610CB" w:rsidRDefault="00F54224" w:rsidP="00F54224">
      <w:pPr>
        <w:rPr>
          <w:lang w:val="ru-RU"/>
        </w:rPr>
      </w:pPr>
      <w:r w:rsidRPr="006610CB">
        <w:rPr>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w:t>
      </w:r>
      <w:r w:rsidRPr="006610CB">
        <w:rPr>
          <w:lang w:val="ru-RU"/>
        </w:rPr>
        <w:t>а</w:t>
      </w:r>
      <w:r w:rsidRPr="006610CB">
        <w:rPr>
          <w:lang w:val="ru-RU"/>
        </w:rPr>
        <w:t>ния разной коммуникативной направленности в зависимости от целей, сферы и ситуации общ</w:t>
      </w:r>
      <w:r w:rsidRPr="006610CB">
        <w:rPr>
          <w:lang w:val="ru-RU"/>
        </w:rPr>
        <w:t>е</w:t>
      </w:r>
      <w:r w:rsidRPr="006610CB">
        <w:rPr>
          <w:lang w:val="ru-RU"/>
        </w:rPr>
        <w:t>ния с соблюдением норм современного русского языка и речевого этикета.</w:t>
      </w:r>
    </w:p>
    <w:p w:rsidR="00F54224" w:rsidRPr="006610CB" w:rsidRDefault="00F54224" w:rsidP="00F54224">
      <w:pPr>
        <w:rPr>
          <w:lang w:val="ru-RU"/>
        </w:rPr>
      </w:pPr>
      <w:r w:rsidRPr="006610CB">
        <w:rPr>
          <w:lang w:val="ru-RU"/>
        </w:rPr>
        <w:t>121.5.5.10.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противодейстовать фальсификации российской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F54224" w:rsidRPr="006610CB" w:rsidRDefault="00F54224" w:rsidP="00F54224">
      <w:pPr>
        <w:rPr>
          <w:lang w:val="ru-RU"/>
        </w:rPr>
      </w:pPr>
      <w:r w:rsidRPr="006610CB">
        <w:rPr>
          <w:lang w:val="ru-RU"/>
        </w:rPr>
        <w:t>характеризовать значение достижений народов нашей страны в событиях, явлениях, процессах истории России и зарубежных стран 1914-1945 гг., используя исторические факты;</w:t>
      </w:r>
    </w:p>
    <w:p w:rsidR="00F54224" w:rsidRPr="006610CB" w:rsidRDefault="00F54224" w:rsidP="00F54224">
      <w:pPr>
        <w:rPr>
          <w:lang w:val="ru-RU"/>
        </w:rPr>
      </w:pPr>
      <w:r w:rsidRPr="006610CB">
        <w:rPr>
          <w:lang w:val="ru-RU"/>
        </w:rP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1914-1945 гг.;</w:t>
      </w:r>
    </w:p>
    <w:p w:rsidR="00F54224" w:rsidRPr="006610CB" w:rsidRDefault="00F54224" w:rsidP="00F54224">
      <w:pPr>
        <w:rPr>
          <w:lang w:val="ru-RU"/>
        </w:rPr>
      </w:pPr>
      <w:r w:rsidRPr="006610CB">
        <w:rPr>
          <w:lang w:val="ru-RU"/>
        </w:rPr>
        <w:t>активно участвовать в дискуссиях, не допуская умаления подвига народа  при защите Отечества.</w:t>
      </w:r>
    </w:p>
    <w:p w:rsidR="00F54224" w:rsidRPr="006610CB" w:rsidRDefault="00F54224" w:rsidP="00F54224">
      <w:pPr>
        <w:rPr>
          <w:lang w:val="ru-RU"/>
        </w:rPr>
      </w:pPr>
      <w:r w:rsidRPr="006610CB">
        <w:rPr>
          <w:lang w:val="ru-RU"/>
        </w:rPr>
        <w:t>121.5.6.</w:t>
      </w:r>
      <w:r w:rsidRPr="00F54224">
        <w:t> </w:t>
      </w:r>
      <w:r w:rsidRPr="006610CB">
        <w:rPr>
          <w:lang w:val="ru-RU"/>
        </w:rPr>
        <w:t>Предметные результаты изучения истории в 11 классе.</w:t>
      </w:r>
    </w:p>
    <w:p w:rsidR="00F54224" w:rsidRPr="006610CB" w:rsidRDefault="00F54224" w:rsidP="00F54224">
      <w:pPr>
        <w:rPr>
          <w:lang w:val="ru-RU"/>
        </w:rPr>
      </w:pPr>
      <w:r w:rsidRPr="006610CB">
        <w:rPr>
          <w:lang w:val="ru-RU"/>
        </w:rPr>
        <w:t>121.5.6.1.</w:t>
      </w:r>
      <w:r w:rsidRPr="00F54224">
        <w:t> </w:t>
      </w:r>
      <w:r w:rsidRPr="006610CB">
        <w:rPr>
          <w:lang w:val="ru-RU"/>
        </w:rPr>
        <w:t xml:space="preserve">Понимание значимости России в мировых политических   и социально-экономических процессах в период с 1945 г. по начало </w:t>
      </w:r>
      <w:r w:rsidRPr="00F54224">
        <w:t>XXI</w:t>
      </w:r>
      <w:r w:rsidRPr="006610CB">
        <w:rPr>
          <w:lang w:val="ru-RU"/>
        </w:rPr>
        <w:t xml:space="preserve"> в. Знание достижений страны и ее народа; умение х</w:t>
      </w:r>
      <w:r w:rsidRPr="006610CB">
        <w:rPr>
          <w:lang w:val="ru-RU"/>
        </w:rPr>
        <w:t>а</w:t>
      </w:r>
      <w:r w:rsidRPr="006610CB">
        <w:rPr>
          <w:lang w:val="ru-RU"/>
        </w:rPr>
        <w:t>рактеризовать историческое значение советских научно-технологических успехов, освоения ко</w:t>
      </w:r>
      <w:r w:rsidRPr="006610CB">
        <w:rPr>
          <w:lang w:val="ru-RU"/>
        </w:rPr>
        <w:t>с</w:t>
      </w:r>
      <w:r w:rsidRPr="006610CB">
        <w:rPr>
          <w:lang w:val="ru-RU"/>
        </w:rPr>
        <w:t>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ХХ</w:t>
      </w:r>
      <w:r w:rsidRPr="00F54224">
        <w:t>I</w:t>
      </w:r>
      <w:r w:rsidRPr="006610CB">
        <w:rPr>
          <w:lang w:val="ru-RU"/>
        </w:rPr>
        <w:t xml:space="preserve"> в.; особенности развития культуры народов СССР (Ро</w:t>
      </w:r>
      <w:r w:rsidRPr="006610CB">
        <w:rPr>
          <w:lang w:val="ru-RU"/>
        </w:rPr>
        <w:t>с</w:t>
      </w:r>
      <w:r w:rsidRPr="006610CB">
        <w:rPr>
          <w:lang w:val="ru-RU"/>
        </w:rPr>
        <w:t>сии).</w:t>
      </w:r>
    </w:p>
    <w:p w:rsidR="00F54224" w:rsidRPr="006610CB" w:rsidRDefault="00F54224" w:rsidP="00F54224">
      <w:pPr>
        <w:rPr>
          <w:lang w:val="ru-RU"/>
        </w:rPr>
      </w:pPr>
      <w:r w:rsidRPr="006610CB">
        <w:rPr>
          <w:lang w:val="ru-RU"/>
        </w:rPr>
        <w:t>Достижение указанного предметного результата непосредственно связано   с усвоением обуча</w:t>
      </w:r>
      <w:r w:rsidRPr="006610CB">
        <w:rPr>
          <w:lang w:val="ru-RU"/>
        </w:rPr>
        <w:t>ю</w:t>
      </w:r>
      <w:r w:rsidRPr="006610CB">
        <w:rPr>
          <w:lang w:val="ru-RU"/>
        </w:rPr>
        <w:t xml:space="preserve">щимися знаний важнейших событий, явлений, процессов истории России в период с 1945 г. по </w:t>
      </w:r>
      <w:r w:rsidRPr="006610CB">
        <w:rPr>
          <w:lang w:val="ru-RU"/>
        </w:rPr>
        <w:lastRenderedPageBreak/>
        <w:t xml:space="preserve">начало </w:t>
      </w:r>
      <w:r w:rsidRPr="00F54224">
        <w:t>XXI</w:t>
      </w:r>
      <w:r w:rsidRPr="006610CB">
        <w:rPr>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w:t>
      </w:r>
      <w:r w:rsidRPr="006610CB">
        <w:rPr>
          <w:lang w:val="ru-RU"/>
        </w:rPr>
        <w:t>е</w:t>
      </w:r>
      <w:r w:rsidRPr="006610CB">
        <w:rPr>
          <w:lang w:val="ru-RU"/>
        </w:rPr>
        <w:t>зультат достижим при комплексном использовании методов обучения   и воспитания.</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наиболее значимые события истории России (1945 г. –   начало  ХХ</w:t>
      </w:r>
      <w:r w:rsidRPr="00F54224">
        <w:t>I</w:t>
      </w:r>
      <w:r w:rsidRPr="006610CB">
        <w:rPr>
          <w:lang w:val="ru-RU"/>
        </w:rPr>
        <w:t xml:space="preserve"> в.), объяснять их ос</w:t>
      </w:r>
      <w:r w:rsidRPr="006610CB">
        <w:rPr>
          <w:lang w:val="ru-RU"/>
        </w:rPr>
        <w:t>о</w:t>
      </w:r>
      <w:r w:rsidRPr="006610CB">
        <w:rPr>
          <w:lang w:val="ru-RU"/>
        </w:rPr>
        <w:t>бую значимость для истории нашей страны;</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наиболее значительных с</w:t>
      </w:r>
      <w:r w:rsidRPr="006610CB">
        <w:rPr>
          <w:lang w:val="ru-RU"/>
        </w:rPr>
        <w:t>о</w:t>
      </w:r>
      <w:r w:rsidRPr="006610CB">
        <w:rPr>
          <w:lang w:val="ru-RU"/>
        </w:rPr>
        <w:t>бытий, явлений, процессов истории России   (1945 г. – начало ХХ</w:t>
      </w:r>
      <w:r w:rsidRPr="00F54224">
        <w:t>I</w:t>
      </w:r>
      <w:r w:rsidRPr="006610CB">
        <w:rPr>
          <w:lang w:val="ru-RU"/>
        </w:rPr>
        <w:t xml:space="preserve"> в.), их значение для истории Ро</w:t>
      </w:r>
      <w:r w:rsidRPr="006610CB">
        <w:rPr>
          <w:lang w:val="ru-RU"/>
        </w:rPr>
        <w:t>с</w:t>
      </w:r>
      <w:r w:rsidRPr="006610CB">
        <w:rPr>
          <w:lang w:val="ru-RU"/>
        </w:rPr>
        <w:t>сии и человечества в целом;</w:t>
      </w:r>
    </w:p>
    <w:p w:rsidR="00F54224" w:rsidRPr="006610CB" w:rsidRDefault="00F54224" w:rsidP="00F54224">
      <w:pPr>
        <w:rPr>
          <w:lang w:val="ru-RU"/>
        </w:rPr>
      </w:pPr>
      <w:r w:rsidRPr="006610CB">
        <w:rPr>
          <w:lang w:val="ru-RU"/>
        </w:rPr>
        <w:t>выявлять попытки фальсификации истории, используя знания по истории России и всеобщей и</w:t>
      </w:r>
      <w:r w:rsidRPr="006610CB">
        <w:rPr>
          <w:lang w:val="ru-RU"/>
        </w:rPr>
        <w:t>с</w:t>
      </w:r>
      <w:r w:rsidRPr="006610CB">
        <w:rPr>
          <w:lang w:val="ru-RU"/>
        </w:rPr>
        <w:t>тории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аргументированно противостоять попыткам фальсификации исторических фактов, связанных с важнейшими событиями, явлениями, процессами в истории России (1945 г. – начало ХХ</w:t>
      </w:r>
      <w:r w:rsidRPr="00F54224">
        <w:t>I</w:t>
      </w:r>
      <w:r w:rsidRPr="006610CB">
        <w:rPr>
          <w:lang w:val="ru-RU"/>
        </w:rPr>
        <w:t xml:space="preserve"> в.), и</w:t>
      </w:r>
      <w:r w:rsidRPr="006610CB">
        <w:rPr>
          <w:lang w:val="ru-RU"/>
        </w:rPr>
        <w:t>с</w:t>
      </w:r>
      <w:r w:rsidRPr="006610CB">
        <w:rPr>
          <w:lang w:val="ru-RU"/>
        </w:rPr>
        <w:t>пользуя знания по истории России.</w:t>
      </w:r>
    </w:p>
    <w:p w:rsidR="00F54224" w:rsidRPr="006610CB" w:rsidRDefault="00F54224" w:rsidP="00F54224">
      <w:pPr>
        <w:rPr>
          <w:lang w:val="ru-RU"/>
        </w:rPr>
      </w:pPr>
      <w:r w:rsidRPr="006610CB">
        <w:rPr>
          <w:lang w:val="ru-RU"/>
        </w:rPr>
        <w:t>121.5.6.2.</w:t>
      </w:r>
      <w:r w:rsidRPr="00F54224">
        <w:t> </w:t>
      </w:r>
      <w:r w:rsidRPr="006610CB">
        <w:rPr>
          <w:lang w:val="ru-RU"/>
        </w:rPr>
        <w:t>Знание имен исторических личностей, внесших значительный вклад в социально-экономическое, политическое и культурное развитие России с 1945 г.   по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Достижение указанного предметного результата возможно при комплексном использовании м</w:t>
      </w:r>
      <w:r w:rsidRPr="006610CB">
        <w:rPr>
          <w:lang w:val="ru-RU"/>
        </w:rPr>
        <w:t>е</w:t>
      </w:r>
      <w:r w:rsidRPr="006610CB">
        <w:rPr>
          <w:lang w:val="ru-RU"/>
        </w:rPr>
        <w:t>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имена наиболее выдающихся деятелей истории России (1945 г. – начало ХХ</w:t>
      </w:r>
      <w:r w:rsidRPr="00F54224">
        <w:t>I</w:t>
      </w:r>
      <w:r w:rsidRPr="006610CB">
        <w:rPr>
          <w:lang w:val="ru-RU"/>
        </w:rPr>
        <w:t xml:space="preserve"> в.), события, процессы, в которых они участвовали;</w:t>
      </w:r>
    </w:p>
    <w:p w:rsidR="00F54224" w:rsidRPr="006610CB" w:rsidRDefault="00F54224" w:rsidP="00F54224">
      <w:pPr>
        <w:rPr>
          <w:lang w:val="ru-RU"/>
        </w:rPr>
      </w:pPr>
      <w:r w:rsidRPr="006610CB">
        <w:rPr>
          <w:lang w:val="ru-RU"/>
        </w:rPr>
        <w:t>характеризовать деятельность исторических личностей в рамках событий, процессов истории Ро</w:t>
      </w:r>
      <w:r w:rsidRPr="006610CB">
        <w:rPr>
          <w:lang w:val="ru-RU"/>
        </w:rPr>
        <w:t>с</w:t>
      </w:r>
      <w:r w:rsidRPr="006610CB">
        <w:rPr>
          <w:lang w:val="ru-RU"/>
        </w:rPr>
        <w:t>сии (1945 г. – начало ХХ</w:t>
      </w:r>
      <w:r w:rsidRPr="00F54224">
        <w:t>I</w:t>
      </w:r>
      <w:r w:rsidRPr="006610CB">
        <w:rPr>
          <w:lang w:val="ru-RU"/>
        </w:rPr>
        <w:t xml:space="preserve"> в.), оценивать значение   их деятельности для истории нашей станы и ч</w:t>
      </w:r>
      <w:r w:rsidRPr="006610CB">
        <w:rPr>
          <w:lang w:val="ru-RU"/>
        </w:rPr>
        <w:t>е</w:t>
      </w:r>
      <w:r w:rsidRPr="006610CB">
        <w:rPr>
          <w:lang w:val="ru-RU"/>
        </w:rPr>
        <w:t>ловечества в целом;</w:t>
      </w:r>
    </w:p>
    <w:p w:rsidR="00F54224" w:rsidRPr="006610CB" w:rsidRDefault="00F54224" w:rsidP="00F54224">
      <w:pPr>
        <w:rPr>
          <w:lang w:val="ru-RU"/>
        </w:rPr>
      </w:pPr>
      <w:r w:rsidRPr="006610CB">
        <w:rPr>
          <w:lang w:val="ru-RU"/>
        </w:rPr>
        <w:t>характеризовать значение и последствия событий (1945 г. – начало ХХ</w:t>
      </w:r>
      <w:r w:rsidRPr="00F54224">
        <w:t>I</w:t>
      </w:r>
      <w:r w:rsidRPr="006610CB">
        <w:rPr>
          <w:lang w:val="ru-RU"/>
        </w:rPr>
        <w:t xml:space="preserve"> в.),   в которых участвовали выдающиеся исторические личности, для истории России;</w:t>
      </w:r>
    </w:p>
    <w:p w:rsidR="00F54224" w:rsidRPr="006610CB" w:rsidRDefault="00F54224" w:rsidP="00F54224">
      <w:pPr>
        <w:rPr>
          <w:lang w:val="ru-RU"/>
        </w:rPr>
      </w:pPr>
      <w:r w:rsidRPr="006610CB">
        <w:rPr>
          <w:lang w:val="ru-RU"/>
        </w:rPr>
        <w:t>определять и объяснять (аргументировать) свое отношение и оценку деятельности исторических личностей.</w:t>
      </w:r>
    </w:p>
    <w:p w:rsidR="00F54224" w:rsidRPr="006610CB" w:rsidRDefault="00F54224" w:rsidP="00F54224">
      <w:pPr>
        <w:rPr>
          <w:lang w:val="ru-RU"/>
        </w:rPr>
      </w:pPr>
      <w:r w:rsidRPr="006610CB">
        <w:rPr>
          <w:lang w:val="ru-RU"/>
        </w:rPr>
        <w:t>121.5.6.3.</w:t>
      </w:r>
      <w:r w:rsidRPr="00F54224">
        <w:t> </w:t>
      </w:r>
      <w:r w:rsidRPr="006610CB">
        <w:rPr>
          <w:lang w:val="ru-RU"/>
        </w:rPr>
        <w:t>Умение составлять в устной и письменной форме описание (реконструкцию) историч</w:t>
      </w:r>
      <w:r w:rsidRPr="006610CB">
        <w:rPr>
          <w:lang w:val="ru-RU"/>
        </w:rPr>
        <w:t>е</w:t>
      </w:r>
      <w:r w:rsidRPr="006610CB">
        <w:rPr>
          <w:lang w:val="ru-RU"/>
        </w:rPr>
        <w:t>ских событий, явлений, процессов истории родного края, истории России и всеобщей истории с 1945 г. по начало ХХ</w:t>
      </w:r>
      <w:r w:rsidRPr="00F54224">
        <w:t>I</w:t>
      </w:r>
      <w:r w:rsidRPr="006610CB">
        <w:rPr>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смысл изученных (изучаемых) исторических понятий и терминов   из истории России и всеобщей истории (1945 г. – начало ХХ</w:t>
      </w:r>
      <w:r w:rsidRPr="00F54224">
        <w:t>I</w:t>
      </w:r>
      <w:r w:rsidRPr="006610CB">
        <w:rPr>
          <w:lang w:val="ru-RU"/>
        </w:rPr>
        <w:t xml:space="preserve"> в.), привлекая учебные тексты и (или) дополнительные и</w:t>
      </w:r>
      <w:r w:rsidRPr="006610CB">
        <w:rPr>
          <w:lang w:val="ru-RU"/>
        </w:rPr>
        <w:t>с</w:t>
      </w:r>
      <w:r w:rsidRPr="006610CB">
        <w:rPr>
          <w:lang w:val="ru-RU"/>
        </w:rPr>
        <w:lastRenderedPageBreak/>
        <w:t>точники информации; корректно использовать исторические понятия и термины в устной речи, при подготовке конспекта, реферата;</w:t>
      </w:r>
    </w:p>
    <w:p w:rsidR="00F54224" w:rsidRPr="006610CB" w:rsidRDefault="00F54224" w:rsidP="00F54224">
      <w:pPr>
        <w:rPr>
          <w:lang w:val="ru-RU"/>
        </w:rPr>
      </w:pPr>
      <w:r w:rsidRPr="006610CB">
        <w:rPr>
          <w:lang w:val="ru-RU"/>
        </w:rPr>
        <w:t>представлять развернутый рассказ (описание) о ключевых событиях родного края, истории России и всеобщей истории (1945 г. – начало ХХ</w:t>
      </w:r>
      <w:r w:rsidRPr="00F54224">
        <w:t>I</w:t>
      </w:r>
      <w:r w:rsidRPr="006610CB">
        <w:rPr>
          <w:lang w:val="ru-RU"/>
        </w:rPr>
        <w:t xml:space="preserve"> в.).  с использованием контекстной информации, пре</w:t>
      </w:r>
      <w:r w:rsidRPr="006610CB">
        <w:rPr>
          <w:lang w:val="ru-RU"/>
        </w:rPr>
        <w:t>д</w:t>
      </w:r>
      <w:r w:rsidRPr="006610CB">
        <w:rPr>
          <w:lang w:val="ru-RU"/>
        </w:rPr>
        <w:t>ставленной в исторических источниках, учебной, художественной и научно-популярной литерат</w:t>
      </w:r>
      <w:r w:rsidRPr="006610CB">
        <w:rPr>
          <w:lang w:val="ru-RU"/>
        </w:rPr>
        <w:t>у</w:t>
      </w:r>
      <w:r w:rsidRPr="006610CB">
        <w:rPr>
          <w:lang w:val="ru-RU"/>
        </w:rPr>
        <w:t>ре, визуальных материалах и другие, по самостоятельно составленному плану;</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F54224" w:rsidRPr="006610CB" w:rsidRDefault="00F54224" w:rsidP="00F54224">
      <w:pPr>
        <w:rPr>
          <w:lang w:val="ru-RU"/>
        </w:rPr>
      </w:pPr>
      <w:r w:rsidRPr="006610CB">
        <w:rPr>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w:t>
      </w:r>
      <w:r w:rsidRPr="006610CB">
        <w:rPr>
          <w:lang w:val="ru-RU"/>
        </w:rPr>
        <w:t>т</w:t>
      </w:r>
      <w:r w:rsidRPr="006610CB">
        <w:rPr>
          <w:lang w:val="ru-RU"/>
        </w:rPr>
        <w:t>ников культуры;</w:t>
      </w:r>
    </w:p>
    <w:p w:rsidR="00F54224" w:rsidRPr="006610CB" w:rsidRDefault="00F54224" w:rsidP="00F54224">
      <w:pPr>
        <w:rPr>
          <w:lang w:val="ru-RU"/>
        </w:rPr>
      </w:pPr>
      <w:r w:rsidRPr="006610CB">
        <w:rPr>
          <w:lang w:val="ru-RU"/>
        </w:rPr>
        <w:t>представлять результаты самостоятельного изучения исторической информации из истории Ро</w:t>
      </w:r>
      <w:r w:rsidRPr="006610CB">
        <w:rPr>
          <w:lang w:val="ru-RU"/>
        </w:rPr>
        <w:t>с</w:t>
      </w:r>
      <w:r w:rsidRPr="006610CB">
        <w:rPr>
          <w:lang w:val="ru-RU"/>
        </w:rPr>
        <w:t>сии и всеобщей истории (1945 г. – начало ХХ</w:t>
      </w:r>
      <w:r w:rsidRPr="00F54224">
        <w:t>I</w:t>
      </w:r>
      <w:r w:rsidRPr="006610CB">
        <w:rPr>
          <w:lang w:val="ru-RU"/>
        </w:rPr>
        <w:t xml:space="preserve"> в.)   в форме сложного плана, конспекта, реферата;</w:t>
      </w:r>
    </w:p>
    <w:p w:rsidR="00F54224" w:rsidRPr="006610CB" w:rsidRDefault="00F54224" w:rsidP="00F54224">
      <w:pPr>
        <w:rPr>
          <w:lang w:val="ru-RU"/>
        </w:rPr>
      </w:pPr>
      <w:r w:rsidRPr="006610CB">
        <w:rPr>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понимать необходимость фактической аргументации для обоснования своей позиции; самосто</w:t>
      </w:r>
      <w:r w:rsidRPr="006610CB">
        <w:rPr>
          <w:lang w:val="ru-RU"/>
        </w:rPr>
        <w:t>я</w:t>
      </w:r>
      <w:r w:rsidRPr="006610CB">
        <w:rPr>
          <w:lang w:val="ru-RU"/>
        </w:rPr>
        <w:t>тельно отбирать факты, которые могут быть использованы   для подтверждения/опровержения какой-либо оценки исторических событий;</w:t>
      </w:r>
    </w:p>
    <w:p w:rsidR="00F54224" w:rsidRPr="006610CB" w:rsidRDefault="00F54224" w:rsidP="00F54224">
      <w:pPr>
        <w:rPr>
          <w:lang w:val="ru-RU"/>
        </w:rPr>
      </w:pPr>
      <w:r w:rsidRPr="006610CB">
        <w:rPr>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w:t>
      </w:r>
      <w:r w:rsidRPr="006610CB">
        <w:rPr>
          <w:lang w:val="ru-RU"/>
        </w:rPr>
        <w:t>а</w:t>
      </w:r>
      <w:r w:rsidRPr="006610CB">
        <w:rPr>
          <w:lang w:val="ru-RU"/>
        </w:rPr>
        <w:t>ло ХХ</w:t>
      </w:r>
      <w:r w:rsidRPr="00F54224">
        <w:t>I</w:t>
      </w:r>
      <w:r w:rsidRPr="006610CB">
        <w:rPr>
          <w:lang w:val="ru-RU"/>
        </w:rPr>
        <w:t xml:space="preserve"> в.); сравнивать предложенную аргументацию, выбирать наиболее аргументированную п</w:t>
      </w:r>
      <w:r w:rsidRPr="006610CB">
        <w:rPr>
          <w:lang w:val="ru-RU"/>
        </w:rPr>
        <w:t>о</w:t>
      </w:r>
      <w:r w:rsidRPr="006610CB">
        <w:rPr>
          <w:lang w:val="ru-RU"/>
        </w:rPr>
        <w:t>зицию.</w:t>
      </w:r>
    </w:p>
    <w:p w:rsidR="00F54224" w:rsidRPr="006610CB" w:rsidRDefault="00F54224" w:rsidP="00F54224">
      <w:pPr>
        <w:rPr>
          <w:lang w:val="ru-RU"/>
        </w:rPr>
      </w:pPr>
      <w:r w:rsidRPr="006610CB">
        <w:rPr>
          <w:lang w:val="ru-RU"/>
        </w:rPr>
        <w:t>121.5.6.4.</w:t>
      </w:r>
      <w:r w:rsidRPr="00F54224">
        <w:t> </w:t>
      </w:r>
      <w:r w:rsidRPr="006610CB">
        <w:rPr>
          <w:lang w:val="ru-RU"/>
        </w:rPr>
        <w:t>Умение выявлять существенные черты исторических событий, явлений, процессов в п</w:t>
      </w:r>
      <w:r w:rsidRPr="006610CB">
        <w:rPr>
          <w:lang w:val="ru-RU"/>
        </w:rPr>
        <w:t>е</w:t>
      </w:r>
      <w:r w:rsidRPr="006610CB">
        <w:rPr>
          <w:lang w:val="ru-RU"/>
        </w:rPr>
        <w:t>риод с 1945 г. по начало ХХ</w:t>
      </w:r>
      <w:r w:rsidRPr="00F54224">
        <w:t>I</w:t>
      </w:r>
      <w:r w:rsidRPr="006610CB">
        <w:rPr>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различать в исторической информации из курсов истории России   и зарубежных стран (1945 г. – начало ХХ</w:t>
      </w:r>
      <w:r w:rsidRPr="00F54224">
        <w:t>I</w:t>
      </w:r>
      <w:r w:rsidRPr="006610CB">
        <w:rPr>
          <w:lang w:val="ru-RU"/>
        </w:rPr>
        <w:t xml:space="preserve"> в.) события, явления, процессы; факты   и мнения, описания и объяснения, гипотезы и теории;</w:t>
      </w:r>
    </w:p>
    <w:p w:rsidR="00F54224" w:rsidRPr="006610CB" w:rsidRDefault="00F54224" w:rsidP="00F54224">
      <w:pPr>
        <w:rPr>
          <w:lang w:val="ru-RU"/>
        </w:rPr>
      </w:pPr>
      <w:r w:rsidRPr="006610CB">
        <w:rPr>
          <w:lang w:val="ru-RU"/>
        </w:rPr>
        <w:t>группировать, систематизировать исторические факты по самостоятельно определяемому пр</w:t>
      </w:r>
      <w:r w:rsidRPr="006610CB">
        <w:rPr>
          <w:lang w:val="ru-RU"/>
        </w:rPr>
        <w:t>и</w:t>
      </w:r>
      <w:r w:rsidRPr="006610CB">
        <w:rPr>
          <w:lang w:val="ru-RU"/>
        </w:rPr>
        <w:t>знаку (хронологии, принадлежности к историческим процессам, типологическим основаниям и другим);</w:t>
      </w:r>
    </w:p>
    <w:p w:rsidR="00F54224" w:rsidRPr="006610CB" w:rsidRDefault="00F54224" w:rsidP="00F54224">
      <w:pPr>
        <w:rPr>
          <w:lang w:val="ru-RU"/>
        </w:rPr>
      </w:pPr>
      <w:r w:rsidRPr="006610CB">
        <w:rPr>
          <w:lang w:val="ru-RU"/>
        </w:rPr>
        <w:t>обобщать историческую информацию по истории России и зарубежных стран (1945 г. – начало ХХ</w:t>
      </w:r>
      <w:r w:rsidRPr="00F54224">
        <w:t>I</w:t>
      </w:r>
      <w:r w:rsidRPr="006610CB">
        <w:rPr>
          <w:lang w:val="ru-RU"/>
        </w:rPr>
        <w:t xml:space="preserve"> </w:t>
      </w:r>
      <w:r w:rsidRPr="006610CB">
        <w:rPr>
          <w:lang w:val="ru-RU"/>
        </w:rPr>
        <w:lastRenderedPageBreak/>
        <w:t>в.);</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 (корректности)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зарубежных стран;</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устанавливать исторические аналогии.</w:t>
      </w:r>
    </w:p>
    <w:p w:rsidR="00F54224" w:rsidRPr="006610CB" w:rsidRDefault="00F54224" w:rsidP="00F54224">
      <w:pPr>
        <w:rPr>
          <w:lang w:val="ru-RU"/>
        </w:rPr>
      </w:pPr>
      <w:r w:rsidRPr="006610CB">
        <w:rPr>
          <w:lang w:val="ru-RU"/>
        </w:rPr>
        <w:t>121.5.6.5.</w:t>
      </w:r>
      <w:r w:rsidRPr="00F54224">
        <w:t> </w:t>
      </w:r>
      <w:r w:rsidRPr="006610CB">
        <w:rPr>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w:t>
      </w:r>
      <w:r w:rsidRPr="006610CB">
        <w:rPr>
          <w:lang w:val="ru-RU"/>
        </w:rPr>
        <w:t>о</w:t>
      </w:r>
      <w:r w:rsidRPr="006610CB">
        <w:rPr>
          <w:lang w:val="ru-RU"/>
        </w:rPr>
        <w:t xml:space="preserve">рии родного края и истории России в период   с 1945 г. по начало </w:t>
      </w:r>
      <w:r w:rsidRPr="00F54224">
        <w:t>XXI</w:t>
      </w:r>
      <w:r w:rsidRPr="006610CB">
        <w:rPr>
          <w:lang w:val="ru-RU"/>
        </w:rPr>
        <w:t xml:space="preserve"> в.; определять современн</w:t>
      </w:r>
      <w:r w:rsidRPr="006610CB">
        <w:rPr>
          <w:lang w:val="ru-RU"/>
        </w:rPr>
        <w:t>и</w:t>
      </w:r>
      <w:r w:rsidRPr="006610CB">
        <w:rPr>
          <w:lang w:val="ru-RU"/>
        </w:rPr>
        <w:t>ков исторических событий истории России и человечества в целом.</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54224" w:rsidRPr="006610CB" w:rsidRDefault="00F54224" w:rsidP="00F54224">
      <w:pPr>
        <w:rPr>
          <w:lang w:val="ru-RU"/>
        </w:rPr>
      </w:pPr>
      <w:r w:rsidRPr="006610CB">
        <w:rPr>
          <w:lang w:val="ru-RU"/>
        </w:rPr>
        <w:t>соотносить события истории родного края,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челов</w:t>
      </w:r>
      <w:r w:rsidRPr="006610CB">
        <w:rPr>
          <w:lang w:val="ru-RU"/>
        </w:rPr>
        <w:t>е</w:t>
      </w:r>
      <w:r w:rsidRPr="006610CB">
        <w:rPr>
          <w:lang w:val="ru-RU"/>
        </w:rPr>
        <w:t>чества в целом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121.5.6.6.</w:t>
      </w:r>
      <w:r w:rsidRPr="00F54224">
        <w:t> </w:t>
      </w:r>
      <w:r w:rsidRPr="006610CB">
        <w:rPr>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w:t>
      </w:r>
      <w:r w:rsidRPr="00F54224">
        <w:t>XXI</w:t>
      </w:r>
      <w:r w:rsidRPr="006610CB">
        <w:rPr>
          <w:lang w:val="ru-RU"/>
        </w:rPr>
        <w:t xml:space="preserve"> в., оценивать их полноту и достоверность, соотносить   с историческим периодом; выявлять общее и различия; привлекать контекстную и</w:t>
      </w:r>
      <w:r w:rsidRPr="006610CB">
        <w:rPr>
          <w:lang w:val="ru-RU"/>
        </w:rPr>
        <w:t>н</w:t>
      </w:r>
      <w:r w:rsidRPr="006610CB">
        <w:rPr>
          <w:lang w:val="ru-RU"/>
        </w:rPr>
        <w:t>формацию при работе с историческими источниками.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различать виды письменных исторических источников по истории России   и всеобщей истории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определять авторство письменного исторического источника по истории России и зарубежных стран (1945 г. – начало ХХ</w:t>
      </w:r>
      <w:r w:rsidRPr="00F54224">
        <w:t>I</w:t>
      </w:r>
      <w:r w:rsidRPr="006610CB">
        <w:rPr>
          <w:lang w:val="ru-RU"/>
        </w:rPr>
        <w:t xml:space="preserve"> в.) время и место его создания, события, явления, процессы, о которых </w:t>
      </w:r>
      <w:r w:rsidRPr="006610CB">
        <w:rPr>
          <w:lang w:val="ru-RU"/>
        </w:rPr>
        <w:lastRenderedPageBreak/>
        <w:t>идет речь и другие, соотносить информацию письменного источника с историческим контекстом;</w:t>
      </w:r>
    </w:p>
    <w:p w:rsidR="00F54224" w:rsidRPr="006610CB" w:rsidRDefault="00F54224" w:rsidP="00F54224">
      <w:pPr>
        <w:rPr>
          <w:lang w:val="ru-RU"/>
        </w:rPr>
      </w:pPr>
      <w:r w:rsidRPr="006610CB">
        <w:rPr>
          <w:lang w:val="ru-RU"/>
        </w:rPr>
        <w:t>определять на основе информации, представленной в письменном историческом источнике, х</w:t>
      </w:r>
      <w:r w:rsidRPr="006610CB">
        <w:rPr>
          <w:lang w:val="ru-RU"/>
        </w:rPr>
        <w:t>а</w:t>
      </w:r>
      <w:r w:rsidRPr="006610CB">
        <w:rPr>
          <w:lang w:val="ru-RU"/>
        </w:rPr>
        <w:t>рактерные признаки описываемых событий, явлений, процессов по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54224" w:rsidRPr="006610CB" w:rsidRDefault="00F54224" w:rsidP="00F54224">
      <w:pPr>
        <w:rPr>
          <w:lang w:val="ru-RU"/>
        </w:rPr>
      </w:pPr>
      <w:r w:rsidRPr="006610CB">
        <w:rPr>
          <w:lang w:val="ru-RU"/>
        </w:rPr>
        <w:t>соотносить содержание исторического источника по истории России   и зарубежных стран (1945 г. – начало ХХ</w:t>
      </w:r>
      <w:r w:rsidRPr="00F54224">
        <w:t>I</w:t>
      </w:r>
      <w:r w:rsidRPr="006610CB">
        <w:rPr>
          <w:lang w:val="ru-RU"/>
        </w:rPr>
        <w:t xml:space="preserve"> в.) с учебным текстом, другими источниками исторической информации (в том числе исторической картой/схемой);</w:t>
      </w:r>
    </w:p>
    <w:p w:rsidR="00F54224" w:rsidRPr="006610CB" w:rsidRDefault="00F54224" w:rsidP="00F54224">
      <w:pPr>
        <w:rPr>
          <w:lang w:val="ru-RU"/>
        </w:rPr>
      </w:pPr>
      <w:r w:rsidRPr="006610CB">
        <w:rPr>
          <w:lang w:val="ru-RU"/>
        </w:rPr>
        <w:t>сопоставлять, анализировать информацию из двух или более   письменных исторических источн</w:t>
      </w:r>
      <w:r w:rsidRPr="006610CB">
        <w:rPr>
          <w:lang w:val="ru-RU"/>
        </w:rPr>
        <w:t>и</w:t>
      </w:r>
      <w:r w:rsidRPr="006610CB">
        <w:rPr>
          <w:lang w:val="ru-RU"/>
        </w:rPr>
        <w:t>ков по истории России и зарубежных стран   (1945 г. – начало ХХ</w:t>
      </w:r>
      <w:r w:rsidRPr="00F54224">
        <w:t>I</w:t>
      </w:r>
      <w:r w:rsidRPr="006610CB">
        <w:rPr>
          <w:lang w:val="ru-RU"/>
        </w:rPr>
        <w:t xml:space="preserve"> в.), делать выводы;</w:t>
      </w:r>
    </w:p>
    <w:p w:rsidR="00F54224" w:rsidRPr="006610CB" w:rsidRDefault="00F54224" w:rsidP="00F54224">
      <w:pPr>
        <w:rPr>
          <w:lang w:val="ru-RU"/>
        </w:rPr>
      </w:pPr>
      <w:r w:rsidRPr="006610CB">
        <w:rPr>
          <w:lang w:val="ru-RU"/>
        </w:rPr>
        <w:t>использовать исторические письменные источники при аргументации дискуссионных точек зр</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проводить атрибуцию вещественного исторического источника (определять утилитарное назнач</w:t>
      </w:r>
      <w:r w:rsidRPr="006610CB">
        <w:rPr>
          <w:lang w:val="ru-RU"/>
        </w:rPr>
        <w:t>е</w:t>
      </w:r>
      <w:r w:rsidRPr="006610CB">
        <w:rPr>
          <w:lang w:val="ru-RU"/>
        </w:rPr>
        <w:t>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54224" w:rsidRPr="006610CB" w:rsidRDefault="00F54224" w:rsidP="00F54224">
      <w:pPr>
        <w:rPr>
          <w:lang w:val="ru-RU"/>
        </w:rPr>
      </w:pPr>
      <w:r w:rsidRPr="006610CB">
        <w:rPr>
          <w:lang w:val="ru-RU"/>
        </w:rPr>
        <w:t>проводить атрибуцию визуальных и аудиовизуальных исторических источников по истории Ро</w:t>
      </w:r>
      <w:r w:rsidRPr="006610CB">
        <w:rPr>
          <w:lang w:val="ru-RU"/>
        </w:rPr>
        <w:t>с</w:t>
      </w:r>
      <w:r w:rsidRPr="006610CB">
        <w:rPr>
          <w:lang w:val="ru-RU"/>
        </w:rPr>
        <w:t>сии и зарубежных стран (1945 г. – начало ХХ</w:t>
      </w:r>
      <w:r w:rsidRPr="00F54224">
        <w:t>I</w:t>
      </w:r>
      <w:r w:rsidRPr="006610CB">
        <w:rPr>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w:t>
      </w:r>
      <w:r w:rsidRPr="006610CB">
        <w:rPr>
          <w:lang w:val="ru-RU"/>
        </w:rPr>
        <w:t>у</w:t>
      </w:r>
      <w:r w:rsidRPr="006610CB">
        <w:rPr>
          <w:lang w:val="ru-RU"/>
        </w:rPr>
        <w:t>альный   и аудиовизуальный исторический источник.</w:t>
      </w:r>
    </w:p>
    <w:p w:rsidR="00F54224" w:rsidRPr="006610CB" w:rsidRDefault="00F54224" w:rsidP="00F54224">
      <w:pPr>
        <w:rPr>
          <w:lang w:val="ru-RU"/>
        </w:rPr>
      </w:pPr>
      <w:r w:rsidRPr="006610CB">
        <w:rPr>
          <w:lang w:val="ru-RU"/>
        </w:rPr>
        <w:t>121.5.6.7.</w:t>
      </w:r>
      <w:r w:rsidRPr="00F54224">
        <w:t> </w:t>
      </w:r>
      <w:r w:rsidRPr="006610CB">
        <w:rPr>
          <w:lang w:val="ru-RU"/>
        </w:rPr>
        <w:t>Умение осуществлять с соблюдением правил информационной безопасности поиск и</w:t>
      </w:r>
      <w:r w:rsidRPr="006610CB">
        <w:rPr>
          <w:lang w:val="ru-RU"/>
        </w:rPr>
        <w:t>с</w:t>
      </w:r>
      <w:r w:rsidRPr="006610CB">
        <w:rPr>
          <w:lang w:val="ru-RU"/>
        </w:rPr>
        <w:t xml:space="preserve">торической информации по истории России и зарубежных стран в период с 1945 г. по начало </w:t>
      </w:r>
      <w:r w:rsidRPr="00F54224">
        <w:t>XXI</w:t>
      </w:r>
      <w:r w:rsidRPr="006610CB">
        <w:rPr>
          <w:lang w:val="ru-RU"/>
        </w:rPr>
        <w:t xml:space="preserve"> в. в справочной литературе, в Интернете, средствах массовой информации для решения познав</w:t>
      </w:r>
      <w:r w:rsidRPr="006610CB">
        <w:rPr>
          <w:lang w:val="ru-RU"/>
        </w:rPr>
        <w:t>а</w:t>
      </w:r>
      <w:r w:rsidRPr="006610CB">
        <w:rPr>
          <w:lang w:val="ru-RU"/>
        </w:rPr>
        <w:t>тельных задач; оценивать полноту и достоверность информации с точки зрения ее соответствия исторической действительности.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и использовать правила информационной безопасности при поиске исторической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самостоятельно подбирать достоверные визуальные источники исторической информации, илл</w:t>
      </w:r>
      <w:r w:rsidRPr="006610CB">
        <w:rPr>
          <w:lang w:val="ru-RU"/>
        </w:rPr>
        <w:t>ю</w:t>
      </w:r>
      <w:r w:rsidRPr="006610CB">
        <w:rPr>
          <w:lang w:val="ru-RU"/>
        </w:rPr>
        <w:t>стрирующие сущностные признаки исторических событий, явлений, процессов, на основе знаний по истории;</w:t>
      </w:r>
    </w:p>
    <w:p w:rsidR="00F54224" w:rsidRPr="006610CB" w:rsidRDefault="00F54224" w:rsidP="00F54224">
      <w:pPr>
        <w:rPr>
          <w:lang w:val="ru-RU"/>
        </w:rPr>
      </w:pPr>
      <w:r w:rsidRPr="006610CB">
        <w:rPr>
          <w:lang w:val="ru-RU"/>
        </w:rPr>
        <w:t>самостоятельно осуществлять поиск исторической информации, необходимой для анализа ист</w:t>
      </w:r>
      <w:r w:rsidRPr="006610CB">
        <w:rPr>
          <w:lang w:val="ru-RU"/>
        </w:rPr>
        <w:t>о</w:t>
      </w:r>
      <w:r w:rsidRPr="006610CB">
        <w:rPr>
          <w:lang w:val="ru-RU"/>
        </w:rPr>
        <w:t>рических событий, процессов, явлений истории России   и зарубежных стран (1945 г. – начало ХХ</w:t>
      </w:r>
      <w:r w:rsidRPr="00F54224">
        <w:t>I</w:t>
      </w:r>
      <w:r w:rsidRPr="006610CB">
        <w:rPr>
          <w:lang w:val="ru-RU"/>
        </w:rPr>
        <w:t xml:space="preserve"> </w:t>
      </w:r>
      <w:r w:rsidRPr="006610CB">
        <w:rPr>
          <w:lang w:val="ru-RU"/>
        </w:rPr>
        <w:lastRenderedPageBreak/>
        <w:t>в.);</w:t>
      </w:r>
    </w:p>
    <w:p w:rsidR="00F54224" w:rsidRPr="006610CB" w:rsidRDefault="00F54224" w:rsidP="00F54224">
      <w:pPr>
        <w:rPr>
          <w:lang w:val="ru-RU"/>
        </w:rPr>
      </w:pPr>
      <w:r w:rsidRPr="006610CB">
        <w:rPr>
          <w:lang w:val="ru-RU"/>
        </w:rPr>
        <w:t>оценивать полноту и достоверность информации с точки зрения   ее соответствия исторической действительности, используя знания по истории.</w:t>
      </w:r>
    </w:p>
    <w:p w:rsidR="00F54224" w:rsidRPr="006610CB" w:rsidRDefault="00F54224" w:rsidP="00F54224">
      <w:pPr>
        <w:rPr>
          <w:lang w:val="ru-RU"/>
        </w:rPr>
      </w:pPr>
      <w:r w:rsidRPr="006610CB">
        <w:rPr>
          <w:lang w:val="ru-RU"/>
        </w:rPr>
        <w:t>121.5.6.8.</w:t>
      </w:r>
      <w:r w:rsidRPr="00F54224">
        <w:t> </w:t>
      </w:r>
      <w:r w:rsidRPr="006610CB">
        <w:rPr>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w:t>
      </w:r>
      <w:r w:rsidRPr="00F54224">
        <w:t>XXI</w:t>
      </w:r>
      <w:r w:rsidRPr="006610CB">
        <w:rPr>
          <w:lang w:val="ru-RU"/>
        </w:rPr>
        <w:t xml:space="preserve"> в.; сопоставлять информацию, представленную в различных источниках; формал</w:t>
      </w:r>
      <w:r w:rsidRPr="006610CB">
        <w:rPr>
          <w:lang w:val="ru-RU"/>
        </w:rPr>
        <w:t>и</w:t>
      </w:r>
      <w:r w:rsidRPr="006610CB">
        <w:rPr>
          <w:lang w:val="ru-RU"/>
        </w:rPr>
        <w:t>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w:t>
      </w:r>
      <w:r w:rsidRPr="006610CB">
        <w:rPr>
          <w:lang w:val="ru-RU"/>
        </w:rPr>
        <w:t>о</w:t>
      </w:r>
      <w:r w:rsidRPr="006610CB">
        <w:rPr>
          <w:lang w:val="ru-RU"/>
        </w:rPr>
        <w:t>тек, музеев и других).</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определять на основе информации, представленной в текстовом источнике исторической инфо</w:t>
      </w:r>
      <w:r w:rsidRPr="006610CB">
        <w:rPr>
          <w:lang w:val="ru-RU"/>
        </w:rPr>
        <w:t>р</w:t>
      </w:r>
      <w:r w:rsidRPr="006610CB">
        <w:rPr>
          <w:lang w:val="ru-RU"/>
        </w:rPr>
        <w:t>мации, характерные признаки описываемых событий (явлений, процессов) истории России и з</w:t>
      </w:r>
      <w:r w:rsidRPr="006610CB">
        <w:rPr>
          <w:lang w:val="ru-RU"/>
        </w:rPr>
        <w:t>а</w:t>
      </w:r>
      <w:r w:rsidRPr="006610CB">
        <w:rPr>
          <w:lang w:val="ru-RU"/>
        </w:rPr>
        <w:t>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отвечать на вопросы по содержанию текстового источника исторической информации по истории России и зарубежных стран (1945 г. – начало ХХ</w:t>
      </w:r>
      <w:r w:rsidRPr="00F54224">
        <w:t>I</w:t>
      </w:r>
      <w:r w:rsidRPr="006610CB">
        <w:rPr>
          <w:lang w:val="ru-RU"/>
        </w:rPr>
        <w:t xml:space="preserve"> в.)   и составлять на его основе план, таблицу, схему;</w:t>
      </w:r>
    </w:p>
    <w:p w:rsidR="00F54224" w:rsidRPr="006610CB" w:rsidRDefault="00F54224" w:rsidP="00F54224">
      <w:pPr>
        <w:rPr>
          <w:lang w:val="ru-RU"/>
        </w:rPr>
      </w:pPr>
      <w:r w:rsidRPr="006610CB">
        <w:rPr>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привлекать контекстную информацию при работе с исторической картой   и рассказывать об ист</w:t>
      </w:r>
      <w:r w:rsidRPr="006610CB">
        <w:rPr>
          <w:lang w:val="ru-RU"/>
        </w:rPr>
        <w:t>о</w:t>
      </w:r>
      <w:r w:rsidRPr="006610CB">
        <w:rPr>
          <w:lang w:val="ru-RU"/>
        </w:rPr>
        <w:t>рических событиях, используя историческую карту;</w:t>
      </w:r>
    </w:p>
    <w:p w:rsidR="00F54224" w:rsidRPr="006610CB" w:rsidRDefault="00F54224" w:rsidP="00F54224">
      <w:pPr>
        <w:rPr>
          <w:lang w:val="ru-RU"/>
        </w:rPr>
      </w:pPr>
      <w:r w:rsidRPr="006610CB">
        <w:rPr>
          <w:lang w:val="ru-RU"/>
        </w:rPr>
        <w:t>сопоставлять, анализировать информацию, представленную на двух или более исторических ка</w:t>
      </w:r>
      <w:r w:rsidRPr="006610CB">
        <w:rPr>
          <w:lang w:val="ru-RU"/>
        </w:rPr>
        <w:t>р</w:t>
      </w:r>
      <w:r w:rsidRPr="006610CB">
        <w:rPr>
          <w:lang w:val="ru-RU"/>
        </w:rPr>
        <w:t>тах/схемах по истории России и зарубежных стран   (1945 г. – начало ХХ</w:t>
      </w:r>
      <w:r w:rsidRPr="00F54224">
        <w:t>I</w:t>
      </w:r>
      <w:r w:rsidRPr="006610CB">
        <w:rPr>
          <w:lang w:val="ru-RU"/>
        </w:rPr>
        <w:t xml:space="preserve"> в.); оформлять результаты анализа исторической карты/схемы в виде таблицы, схемы; делать выводы;</w:t>
      </w:r>
    </w:p>
    <w:p w:rsidR="00F54224" w:rsidRPr="006610CB" w:rsidRDefault="00F54224" w:rsidP="00F54224">
      <w:pPr>
        <w:rPr>
          <w:lang w:val="ru-RU"/>
        </w:rPr>
      </w:pPr>
      <w:r w:rsidRPr="006610CB">
        <w:rPr>
          <w:lang w:val="ru-RU"/>
        </w:rP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w:t>
      </w:r>
      <w:r w:rsidRPr="006610CB">
        <w:rPr>
          <w:lang w:val="ru-RU"/>
        </w:rPr>
        <w:t>у</w:t>
      </w:r>
      <w:r w:rsidRPr="006610CB">
        <w:rPr>
          <w:lang w:val="ru-RU"/>
        </w:rPr>
        <w:t>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сопоставлять информацию, представленную на исторической карте (схеме)   по истории России и зарубежных стран (1945 г. – начало ХХ</w:t>
      </w:r>
      <w:r w:rsidRPr="00F54224">
        <w:t>I</w:t>
      </w:r>
      <w:r w:rsidRPr="006610CB">
        <w:rPr>
          <w:lang w:val="ru-RU"/>
        </w:rPr>
        <w:t xml:space="preserve"> в.), с информацией   из аутентичных исторических источн</w:t>
      </w:r>
      <w:r w:rsidRPr="006610CB">
        <w:rPr>
          <w:lang w:val="ru-RU"/>
        </w:rPr>
        <w:t>и</w:t>
      </w:r>
      <w:r w:rsidRPr="006610CB">
        <w:rPr>
          <w:lang w:val="ru-RU"/>
        </w:rPr>
        <w:t>ков и источников исторической информации;</w:t>
      </w:r>
    </w:p>
    <w:p w:rsidR="00F54224" w:rsidRPr="006610CB" w:rsidRDefault="00F54224" w:rsidP="00F54224">
      <w:pPr>
        <w:rPr>
          <w:lang w:val="ru-RU"/>
        </w:rPr>
      </w:pPr>
      <w:r w:rsidRPr="006610CB">
        <w:rPr>
          <w:lang w:val="ru-RU"/>
        </w:rPr>
        <w:t>определять события, явления, процессы, которым посвящены визуальные источники историч</w:t>
      </w:r>
      <w:r w:rsidRPr="006610CB">
        <w:rPr>
          <w:lang w:val="ru-RU"/>
        </w:rPr>
        <w:t>е</w:t>
      </w:r>
      <w:r w:rsidRPr="006610CB">
        <w:rPr>
          <w:lang w:val="ru-RU"/>
        </w:rPr>
        <w:t>ской информации;</w:t>
      </w:r>
    </w:p>
    <w:p w:rsidR="00F54224" w:rsidRPr="006610CB" w:rsidRDefault="00F54224" w:rsidP="00F54224">
      <w:pPr>
        <w:rPr>
          <w:lang w:val="ru-RU"/>
        </w:rPr>
      </w:pPr>
      <w:r w:rsidRPr="006610CB">
        <w:rPr>
          <w:lang w:val="ru-RU"/>
        </w:rP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w:t>
      </w:r>
      <w:r w:rsidRPr="006610CB">
        <w:rPr>
          <w:lang w:val="ru-RU"/>
        </w:rPr>
        <w:t>р</w:t>
      </w:r>
      <w:r w:rsidRPr="006610CB">
        <w:rPr>
          <w:lang w:val="ru-RU"/>
        </w:rPr>
        <w:t>мации по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lastRenderedPageBreak/>
        <w:t>сопоставлять визуальные источники исторической информации по истории России и зарубежных стран (1945 г. – начало ХХ</w:t>
      </w:r>
      <w:r w:rsidRPr="00F54224">
        <w:t>I</w:t>
      </w:r>
      <w:r w:rsidRPr="006610CB">
        <w:rPr>
          <w:lang w:val="ru-RU"/>
        </w:rPr>
        <w:t xml:space="preserve"> в.) с информацией из других исторических источников, делать выводы;</w:t>
      </w:r>
    </w:p>
    <w:p w:rsidR="00F54224" w:rsidRPr="006610CB" w:rsidRDefault="00F54224" w:rsidP="00F54224">
      <w:pPr>
        <w:rPr>
          <w:lang w:val="ru-RU"/>
        </w:rPr>
      </w:pPr>
      <w:r w:rsidRPr="006610CB">
        <w:rPr>
          <w:lang w:val="ru-RU"/>
        </w:rPr>
        <w:t>представлять историческую информацию в виде таблиц, графиков, схем, диаграмм;</w:t>
      </w:r>
    </w:p>
    <w:p w:rsidR="00F54224" w:rsidRPr="006610CB" w:rsidRDefault="00F54224" w:rsidP="00F54224">
      <w:pPr>
        <w:rPr>
          <w:lang w:val="ru-RU"/>
        </w:rPr>
      </w:pPr>
      <w:r w:rsidRPr="006610CB">
        <w:rPr>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sidRPr="00F54224">
        <w:t>I</w:t>
      </w:r>
      <w:r w:rsidRPr="006610CB">
        <w:rPr>
          <w:lang w:val="ru-RU"/>
        </w:rPr>
        <w:t xml:space="preserve"> в.), в том числе с использованием р</w:t>
      </w:r>
      <w:r w:rsidRPr="006610CB">
        <w:rPr>
          <w:lang w:val="ru-RU"/>
        </w:rPr>
        <w:t>е</w:t>
      </w:r>
      <w:r w:rsidRPr="006610CB">
        <w:rPr>
          <w:lang w:val="ru-RU"/>
        </w:rPr>
        <w:t>гионального материала (ресурсов библиотек, музеев и других).</w:t>
      </w:r>
    </w:p>
    <w:p w:rsidR="00F54224" w:rsidRPr="006610CB" w:rsidRDefault="00F54224" w:rsidP="00F54224">
      <w:pPr>
        <w:rPr>
          <w:lang w:val="ru-RU"/>
        </w:rPr>
      </w:pPr>
      <w:r w:rsidRPr="006610CB">
        <w:rPr>
          <w:lang w:val="ru-RU"/>
        </w:rPr>
        <w:t>121.5.6.9.</w:t>
      </w:r>
      <w:r w:rsidRPr="00F54224">
        <w:t> </w:t>
      </w:r>
      <w:r w:rsidRPr="006610CB">
        <w:rPr>
          <w:lang w:val="ru-RU"/>
        </w:rPr>
        <w:t>Приобретение опыта взаимодействия с людьми другой культуры, национальной и рел</w:t>
      </w:r>
      <w:r w:rsidRPr="006610CB">
        <w:rPr>
          <w:lang w:val="ru-RU"/>
        </w:rPr>
        <w:t>и</w:t>
      </w:r>
      <w:r w:rsidRPr="006610CB">
        <w:rPr>
          <w:lang w:val="ru-RU"/>
        </w:rPr>
        <w:t>гиозной принадлежности на основе ценностей современного российского общества: идеалов г</w:t>
      </w:r>
      <w:r w:rsidRPr="006610CB">
        <w:rPr>
          <w:lang w:val="ru-RU"/>
        </w:rPr>
        <w:t>у</w:t>
      </w:r>
      <w:r w:rsidRPr="006610CB">
        <w:rPr>
          <w:lang w:val="ru-RU"/>
        </w:rPr>
        <w:t>манизма, демократии, мира и взаимопонимания между народами, людьми разных культур; пр</w:t>
      </w:r>
      <w:r w:rsidRPr="006610CB">
        <w:rPr>
          <w:lang w:val="ru-RU"/>
        </w:rPr>
        <w:t>о</w:t>
      </w:r>
      <w:r w:rsidRPr="006610CB">
        <w:rPr>
          <w:lang w:val="ru-RU"/>
        </w:rPr>
        <w:t>явление уважения к историческому наследию народов России.</w:t>
      </w:r>
    </w:p>
    <w:p w:rsidR="00F54224" w:rsidRPr="006610CB" w:rsidRDefault="00F54224" w:rsidP="00F54224">
      <w:pPr>
        <w:rPr>
          <w:lang w:val="ru-RU"/>
        </w:rPr>
      </w:pPr>
      <w:r w:rsidRPr="006610CB">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w:t>
      </w:r>
      <w:r w:rsidRPr="006610CB">
        <w:rPr>
          <w:lang w:val="ru-RU"/>
        </w:rPr>
        <w:t>о</w:t>
      </w:r>
      <w:r w:rsidRPr="006610CB">
        <w:rPr>
          <w:lang w:val="ru-RU"/>
        </w:rPr>
        <w:t>нимания между всеми народами России.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особенности политического, социально-экономического и историко-культурного разв</w:t>
      </w:r>
      <w:r w:rsidRPr="006610CB">
        <w:rPr>
          <w:lang w:val="ru-RU"/>
        </w:rPr>
        <w:t>и</w:t>
      </w:r>
      <w:r w:rsidRPr="006610CB">
        <w:rPr>
          <w:lang w:val="ru-RU"/>
        </w:rPr>
        <w:t>тия России как многонационального государства; знакомство   с культурой, традициями и обыч</w:t>
      </w:r>
      <w:r w:rsidRPr="006610CB">
        <w:rPr>
          <w:lang w:val="ru-RU"/>
        </w:rPr>
        <w:t>а</w:t>
      </w:r>
      <w:r w:rsidRPr="006610CB">
        <w:rPr>
          <w:lang w:val="ru-RU"/>
        </w:rPr>
        <w:t>ями народов России;</w:t>
      </w:r>
    </w:p>
    <w:p w:rsidR="00F54224" w:rsidRPr="006610CB" w:rsidRDefault="00F54224" w:rsidP="00F54224">
      <w:pPr>
        <w:rPr>
          <w:lang w:val="ru-RU"/>
        </w:rPr>
      </w:pPr>
      <w:r w:rsidRPr="006610CB">
        <w:rPr>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54224" w:rsidRPr="006610CB" w:rsidRDefault="00F54224" w:rsidP="00F54224">
      <w:pPr>
        <w:rPr>
          <w:lang w:val="ru-RU"/>
        </w:rPr>
      </w:pPr>
      <w:r w:rsidRPr="006610CB">
        <w:rPr>
          <w:lang w:val="ru-RU"/>
        </w:rPr>
        <w:t>понимать особенности общения с представителями другой культуры, национальной и религио</w:t>
      </w:r>
      <w:r w:rsidRPr="006610CB">
        <w:rPr>
          <w:lang w:val="ru-RU"/>
        </w:rPr>
        <w:t>з</w:t>
      </w:r>
      <w:r w:rsidRPr="006610CB">
        <w:rPr>
          <w:lang w:val="ru-RU"/>
        </w:rPr>
        <w:t>ной принадлежности, важность учета в общении традиций, обычаев, особенностей культуры народов нашей страны;</w:t>
      </w:r>
    </w:p>
    <w:p w:rsidR="00F54224" w:rsidRPr="006610CB" w:rsidRDefault="00F54224" w:rsidP="00F54224">
      <w:pPr>
        <w:rPr>
          <w:lang w:val="ru-RU"/>
        </w:rPr>
      </w:pPr>
      <w:r w:rsidRPr="006610CB">
        <w:rPr>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sidRPr="00F54224">
        <w:t>I</w:t>
      </w:r>
      <w:r w:rsidRPr="006610CB">
        <w:rPr>
          <w:lang w:val="ru-RU"/>
        </w:rPr>
        <w:t xml:space="preserve"> в.), создавать устные монологические высказывания разной коммуникативной направленности в зависимости от целей, сферы и ситу</w:t>
      </w:r>
      <w:r w:rsidRPr="006610CB">
        <w:rPr>
          <w:lang w:val="ru-RU"/>
        </w:rPr>
        <w:t>а</w:t>
      </w:r>
      <w:r w:rsidRPr="006610CB">
        <w:rPr>
          <w:lang w:val="ru-RU"/>
        </w:rPr>
        <w:t>ции общения с соблюдением норм современного русского языка и речевого этикета.</w:t>
      </w:r>
    </w:p>
    <w:p w:rsidR="00F54224" w:rsidRPr="006610CB" w:rsidRDefault="00F54224" w:rsidP="00F54224">
      <w:pPr>
        <w:rPr>
          <w:lang w:val="ru-RU"/>
        </w:rPr>
      </w:pPr>
      <w:r w:rsidRPr="006610CB">
        <w:rPr>
          <w:lang w:val="ru-RU"/>
        </w:rPr>
        <w:t>121.5.6.10.</w:t>
      </w:r>
      <w:r w:rsidRPr="00F54224">
        <w:t> </w:t>
      </w:r>
      <w:r w:rsidRPr="006610CB">
        <w:rPr>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sidRPr="00F54224">
        <w:t>I</w:t>
      </w:r>
      <w:r w:rsidRPr="006610CB">
        <w:rPr>
          <w:lang w:val="ru-RU"/>
        </w:rPr>
        <w:t xml:space="preserve"> в.), осознавать и понимать ценность сопричастности своей семьи к событиям, явлениям, процессам истории России;</w:t>
      </w:r>
    </w:p>
    <w:p w:rsidR="00F54224" w:rsidRPr="006610CB" w:rsidRDefault="00F54224" w:rsidP="00F54224">
      <w:pPr>
        <w:rPr>
          <w:lang w:val="ru-RU"/>
        </w:rPr>
      </w:pPr>
      <w:r w:rsidRPr="006610CB">
        <w:rPr>
          <w:lang w:val="ru-RU"/>
        </w:rPr>
        <w:t>характеризовать значение достижений народов нашей страны в событиях, явлениях, процессах истории России и зарубежных стран (1945 г. – начало ХХ</w:t>
      </w:r>
      <w:r w:rsidRPr="00F54224">
        <w:t>I</w:t>
      </w:r>
      <w:r w:rsidRPr="006610CB">
        <w:rPr>
          <w:lang w:val="ru-RU"/>
        </w:rPr>
        <w:t xml:space="preserve"> в.), используя исторические факты;</w:t>
      </w:r>
    </w:p>
    <w:p w:rsidR="00F54224" w:rsidRPr="006610CB" w:rsidRDefault="00F54224" w:rsidP="00F54224">
      <w:pPr>
        <w:rPr>
          <w:lang w:val="ru-RU"/>
        </w:rPr>
      </w:pPr>
      <w:r w:rsidRPr="006610CB">
        <w:rPr>
          <w:lang w:val="ru-RU"/>
        </w:rPr>
        <w:t xml:space="preserve">выявлять в исторической информации попытки фальсификации истории, приводить аргументы в </w:t>
      </w:r>
      <w:r w:rsidRPr="006610CB">
        <w:rPr>
          <w:lang w:val="ru-RU"/>
        </w:rPr>
        <w:lastRenderedPageBreak/>
        <w:t>защиту исторической правды, используя знания по истории России и зарубежных стран (1945 г. – начало ХХ</w:t>
      </w:r>
      <w:r w:rsidRPr="00F54224">
        <w:t>I</w:t>
      </w:r>
      <w:r w:rsidRPr="006610CB">
        <w:rPr>
          <w:lang w:val="ru-RU"/>
        </w:rPr>
        <w:t xml:space="preserve"> в.);</w:t>
      </w:r>
    </w:p>
    <w:p w:rsidR="00F54224" w:rsidRPr="006610CB" w:rsidRDefault="00F54224" w:rsidP="00F54224">
      <w:pPr>
        <w:rPr>
          <w:lang w:val="ru-RU"/>
        </w:rPr>
      </w:pPr>
      <w:r w:rsidRPr="006610CB">
        <w:rPr>
          <w:lang w:val="ru-RU"/>
        </w:rPr>
        <w:t>активно участвовать в дискуссиях, не допуская умаления подвига народа   при защите Отечества.</w:t>
      </w:r>
    </w:p>
    <w:p w:rsidR="00F54224" w:rsidRPr="006610CB" w:rsidRDefault="00F54224" w:rsidP="00F54224">
      <w:pPr>
        <w:rPr>
          <w:lang w:val="ru-RU"/>
        </w:rPr>
      </w:pPr>
      <w:r w:rsidRPr="006610CB">
        <w:rPr>
          <w:lang w:val="ru-RU"/>
        </w:rPr>
        <w:t>122.</w:t>
      </w:r>
      <w:r w:rsidRPr="00F54224">
        <w:t> </w:t>
      </w:r>
      <w:r w:rsidRPr="006610CB">
        <w:rPr>
          <w:lang w:val="ru-RU"/>
        </w:rPr>
        <w:t xml:space="preserve">Федеральная рабочая программа по учебному предмету «История» (углублённый уровень). </w:t>
      </w:r>
    </w:p>
    <w:p w:rsidR="00F54224" w:rsidRPr="006610CB" w:rsidRDefault="00F54224" w:rsidP="00F54224">
      <w:pPr>
        <w:rPr>
          <w:lang w:val="ru-RU"/>
        </w:rPr>
      </w:pPr>
      <w:r w:rsidRPr="006610CB">
        <w:rPr>
          <w:lang w:val="ru-RU"/>
        </w:rPr>
        <w:t>122.1.</w:t>
      </w:r>
      <w:r w:rsidRPr="00F54224">
        <w:t> </w:t>
      </w:r>
      <w:r w:rsidRPr="006610CB">
        <w:rPr>
          <w:lang w:val="ru-RU"/>
        </w:rPr>
        <w:t>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w:t>
      </w:r>
      <w:r w:rsidRPr="006610CB">
        <w:rPr>
          <w:lang w:val="ru-RU"/>
        </w:rPr>
        <w:t>ь</w:t>
      </w:r>
      <w:r w:rsidRPr="006610CB">
        <w:rPr>
          <w:lang w:val="ru-RU"/>
        </w:rPr>
        <w:t>таты освоения программы по истории.</w:t>
      </w:r>
    </w:p>
    <w:p w:rsidR="00F54224" w:rsidRPr="006610CB" w:rsidRDefault="00F54224" w:rsidP="00F54224">
      <w:pPr>
        <w:rPr>
          <w:lang w:val="ru-RU"/>
        </w:rPr>
      </w:pPr>
      <w:r w:rsidRPr="006610CB">
        <w:rPr>
          <w:lang w:val="ru-RU"/>
        </w:rPr>
        <w:t>122.2.</w:t>
      </w:r>
      <w:r w:rsidRPr="00F54224">
        <w:t> </w:t>
      </w:r>
      <w:r w:rsidRPr="006610CB">
        <w:rPr>
          <w:lang w:val="ru-RU"/>
        </w:rPr>
        <w:t>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w:t>
      </w:r>
      <w:r w:rsidRPr="006610CB">
        <w:rPr>
          <w:lang w:val="ru-RU"/>
        </w:rPr>
        <w:t>е</w:t>
      </w:r>
      <w:r w:rsidRPr="006610CB">
        <w:rPr>
          <w:lang w:val="ru-RU"/>
        </w:rPr>
        <w:t>матического планирования.</w:t>
      </w:r>
    </w:p>
    <w:p w:rsidR="00F54224" w:rsidRPr="006610CB" w:rsidRDefault="00F54224" w:rsidP="00F54224">
      <w:pPr>
        <w:rPr>
          <w:lang w:val="ru-RU"/>
        </w:rPr>
      </w:pPr>
      <w:r w:rsidRPr="006610CB">
        <w:rPr>
          <w:lang w:val="ru-RU"/>
        </w:rPr>
        <w:t>122.3.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122.4.</w:t>
      </w:r>
      <w:r w:rsidRPr="00F54224">
        <w:t> </w:t>
      </w:r>
      <w:r w:rsidRPr="006610CB">
        <w:rPr>
          <w:lang w:val="ru-RU"/>
        </w:rPr>
        <w:t>Планируемые результаты освоения программы по истории включают личностные, мет</w:t>
      </w:r>
      <w:r w:rsidRPr="006610CB">
        <w:rPr>
          <w:lang w:val="ru-RU"/>
        </w:rPr>
        <w:t>а</w:t>
      </w:r>
      <w:r w:rsidRPr="006610CB">
        <w:rPr>
          <w:lang w:val="ru-RU"/>
        </w:rPr>
        <w:t>предметные результаты за весь период обучения на уровне среднего общего образования, а та</w:t>
      </w:r>
      <w:r w:rsidRPr="006610CB">
        <w:rPr>
          <w:lang w:val="ru-RU"/>
        </w:rPr>
        <w:t>к</w:t>
      </w:r>
      <w:r w:rsidRPr="006610CB">
        <w:rPr>
          <w:lang w:val="ru-RU"/>
        </w:rPr>
        <w:t>же предметные достижения обучающегося за каждый год обучения.</w:t>
      </w:r>
    </w:p>
    <w:p w:rsidR="00F54224" w:rsidRPr="006610CB" w:rsidRDefault="00F54224" w:rsidP="00F54224">
      <w:pPr>
        <w:rPr>
          <w:lang w:val="ru-RU"/>
        </w:rPr>
      </w:pPr>
      <w:r w:rsidRPr="006610CB">
        <w:rPr>
          <w:lang w:val="ru-RU"/>
        </w:rPr>
        <w:t>122.5. Пояснительная записка.</w:t>
      </w:r>
    </w:p>
    <w:p w:rsidR="00F54224" w:rsidRPr="006610CB" w:rsidRDefault="00F54224" w:rsidP="00F54224">
      <w:pPr>
        <w:rPr>
          <w:lang w:val="ru-RU"/>
        </w:rPr>
      </w:pPr>
      <w:r w:rsidRPr="006610CB">
        <w:rPr>
          <w:lang w:val="ru-RU"/>
        </w:rPr>
        <w:t>122.5.1.</w:t>
      </w:r>
      <w:r w:rsidRPr="00F54224">
        <w:t> </w:t>
      </w:r>
      <w:r w:rsidRPr="006610CB">
        <w:rPr>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F54224" w:rsidRPr="006610CB" w:rsidRDefault="00F54224" w:rsidP="00F54224">
      <w:pPr>
        <w:rPr>
          <w:lang w:val="ru-RU"/>
        </w:rPr>
      </w:pPr>
      <w:r w:rsidRPr="006610CB">
        <w:rPr>
          <w:lang w:val="ru-RU"/>
        </w:rPr>
        <w:t>122.5.2.</w:t>
      </w:r>
      <w:r w:rsidRPr="00F54224">
        <w:t> </w:t>
      </w:r>
      <w:r w:rsidRPr="006610CB">
        <w:rPr>
          <w:lang w:val="ru-RU"/>
        </w:rPr>
        <w:t>Согласно своему назначению, программа по истории является ориентиром для составл</w:t>
      </w:r>
      <w:r w:rsidRPr="006610CB">
        <w:rPr>
          <w:lang w:val="ru-RU"/>
        </w:rPr>
        <w:t>е</w:t>
      </w:r>
      <w:r w:rsidRPr="006610CB">
        <w:rPr>
          <w:lang w:val="ru-RU"/>
        </w:rPr>
        <w:t>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w:t>
      </w:r>
      <w:r w:rsidRPr="006610CB">
        <w:rPr>
          <w:lang w:val="ru-RU"/>
        </w:rPr>
        <w:t>к</w:t>
      </w:r>
      <w:r w:rsidRPr="006610CB">
        <w:rPr>
          <w:lang w:val="ru-RU"/>
        </w:rPr>
        <w:t xml:space="preserve">турирование по разделам и темам курса. </w:t>
      </w:r>
    </w:p>
    <w:p w:rsidR="00F54224" w:rsidRPr="006610CB" w:rsidRDefault="00F54224" w:rsidP="00F54224">
      <w:pPr>
        <w:rPr>
          <w:lang w:val="ru-RU"/>
        </w:rPr>
      </w:pPr>
      <w:r w:rsidRPr="006610CB">
        <w:rPr>
          <w:lang w:val="ru-RU"/>
        </w:rPr>
        <w:t>122.5.3.</w:t>
      </w:r>
      <w:r w:rsidRPr="00F54224">
        <w:t> </w:t>
      </w:r>
      <w:r w:rsidRPr="006610CB">
        <w:rPr>
          <w:lang w:val="ru-RU"/>
        </w:rPr>
        <w:t>Место предмета «История» в системе общего образования определяется его познав</w:t>
      </w:r>
      <w:r w:rsidRPr="006610CB">
        <w:rPr>
          <w:lang w:val="ru-RU"/>
        </w:rPr>
        <w:t>а</w:t>
      </w:r>
      <w:r w:rsidRPr="006610CB">
        <w:rPr>
          <w:lang w:val="ru-RU"/>
        </w:rPr>
        <w:t>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w:t>
      </w:r>
      <w:r w:rsidRPr="006610CB">
        <w:rPr>
          <w:lang w:val="ru-RU"/>
        </w:rPr>
        <w:t>а</w:t>
      </w:r>
      <w:r w:rsidRPr="006610CB">
        <w:rPr>
          <w:lang w:val="ru-RU"/>
        </w:rPr>
        <w:t>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w:t>
      </w:r>
      <w:r w:rsidRPr="006610CB">
        <w:rPr>
          <w:lang w:val="ru-RU"/>
        </w:rPr>
        <w:t>е</w:t>
      </w:r>
      <w:r w:rsidRPr="006610CB">
        <w:rPr>
          <w:lang w:val="ru-RU"/>
        </w:rPr>
        <w:t xml:space="preserve">лом. История дает возможность познания и понимания человека и общества в связи прошлого, настоящего и будущего. </w:t>
      </w:r>
    </w:p>
    <w:p w:rsidR="00F54224" w:rsidRPr="006610CB" w:rsidRDefault="00F54224" w:rsidP="00F54224">
      <w:pPr>
        <w:rPr>
          <w:lang w:val="ru-RU"/>
        </w:rPr>
      </w:pPr>
      <w:r w:rsidRPr="006610CB">
        <w:rPr>
          <w:lang w:val="ru-RU"/>
        </w:rPr>
        <w:t>122.5.4.</w:t>
      </w:r>
      <w:r w:rsidRPr="00F54224">
        <w:t> </w:t>
      </w:r>
      <w:r w:rsidRPr="006610CB">
        <w:rPr>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w:t>
      </w:r>
      <w:r w:rsidRPr="006610CB">
        <w:rPr>
          <w:lang w:val="ru-RU"/>
        </w:rPr>
        <w:t>б</w:t>
      </w:r>
      <w:r w:rsidRPr="006610CB">
        <w:rPr>
          <w:lang w:val="ru-RU"/>
        </w:rPr>
        <w:t xml:space="preserve">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w:t>
      </w:r>
      <w:r w:rsidRPr="006610CB">
        <w:rPr>
          <w:lang w:val="ru-RU"/>
        </w:rPr>
        <w:lastRenderedPageBreak/>
        <w:t>личностной позиции по отношению к прошлому и настоящему Отечества.</w:t>
      </w:r>
    </w:p>
    <w:p w:rsidR="00F54224" w:rsidRPr="006610CB" w:rsidRDefault="00F54224" w:rsidP="00F54224">
      <w:pPr>
        <w:rPr>
          <w:lang w:val="ru-RU"/>
        </w:rPr>
      </w:pPr>
      <w:r w:rsidRPr="006610CB">
        <w:rPr>
          <w:lang w:val="ru-RU"/>
        </w:rPr>
        <w:t>При разработке рабочей программы по истории образовательная организация вправе использ</w:t>
      </w:r>
      <w:r w:rsidRPr="006610CB">
        <w:rPr>
          <w:lang w:val="ru-RU"/>
        </w:rPr>
        <w:t>о</w:t>
      </w:r>
      <w:r w:rsidRPr="006610CB">
        <w:rPr>
          <w:lang w:val="ru-RU"/>
        </w:rPr>
        <w:t>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w:t>
      </w:r>
      <w:r w:rsidRPr="006610CB">
        <w:rPr>
          <w:lang w:val="ru-RU"/>
        </w:rPr>
        <w:t>е</w:t>
      </w:r>
      <w:r w:rsidRPr="006610CB">
        <w:rPr>
          <w:lang w:val="ru-RU"/>
        </w:rPr>
        <w:t>ний нацистов в годы Великой Отечественной войны 1941 – 1945 гг.</w:t>
      </w:r>
    </w:p>
    <w:p w:rsidR="00F54224" w:rsidRPr="006610CB" w:rsidRDefault="00F54224" w:rsidP="00F54224">
      <w:pPr>
        <w:rPr>
          <w:lang w:val="ru-RU"/>
        </w:rPr>
      </w:pPr>
      <w:r w:rsidRPr="006610CB">
        <w:rPr>
          <w:lang w:val="ru-RU"/>
        </w:rPr>
        <w:t>122.5.5.</w:t>
      </w:r>
      <w:r w:rsidRPr="00F54224">
        <w:t> </w:t>
      </w:r>
      <w:r w:rsidRPr="006610CB">
        <w:rPr>
          <w:lang w:val="ru-RU"/>
        </w:rPr>
        <w:t>Задачи изучения истории на всех уровнях общего образования определяются федерал</w:t>
      </w:r>
      <w:r w:rsidRPr="006610CB">
        <w:rPr>
          <w:lang w:val="ru-RU"/>
        </w:rPr>
        <w:t>ь</w:t>
      </w:r>
      <w:r w:rsidRPr="006610CB">
        <w:rPr>
          <w:lang w:val="ru-RU"/>
        </w:rPr>
        <w:t>ными государственными образовательными стандартами.</w:t>
      </w:r>
    </w:p>
    <w:p w:rsidR="00F54224" w:rsidRPr="006610CB" w:rsidRDefault="00F54224" w:rsidP="00F54224">
      <w:pPr>
        <w:rPr>
          <w:lang w:val="ru-RU"/>
        </w:rPr>
      </w:pPr>
      <w:r w:rsidRPr="006610CB">
        <w:rPr>
          <w:lang w:val="ru-RU"/>
        </w:rPr>
        <w:t>122.5.6.</w:t>
      </w:r>
      <w:r w:rsidRPr="00F54224">
        <w:t> </w:t>
      </w:r>
      <w:r w:rsidRPr="006610CB">
        <w:rPr>
          <w:lang w:val="ru-RU"/>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F54224" w:rsidRPr="006610CB" w:rsidRDefault="00F54224" w:rsidP="00F54224">
      <w:pPr>
        <w:rPr>
          <w:lang w:val="ru-RU"/>
        </w:rPr>
      </w:pPr>
      <w:r w:rsidRPr="006610CB">
        <w:rPr>
          <w:lang w:val="ru-RU"/>
        </w:rPr>
        <w:t>углубление социализации обучающихся, формирование гражданской ответственности и социал</w:t>
      </w:r>
      <w:r w:rsidRPr="006610CB">
        <w:rPr>
          <w:lang w:val="ru-RU"/>
        </w:rPr>
        <w:t>ь</w:t>
      </w:r>
      <w:r w:rsidRPr="006610CB">
        <w:rPr>
          <w:lang w:val="ru-RU"/>
        </w:rPr>
        <w:t>ной культуры, соответствующей условиям современного мира;</w:t>
      </w:r>
    </w:p>
    <w:p w:rsidR="00F54224" w:rsidRPr="006610CB" w:rsidRDefault="00F54224" w:rsidP="00F54224">
      <w:pPr>
        <w:rPr>
          <w:lang w:val="ru-RU"/>
        </w:rPr>
      </w:pPr>
      <w:r w:rsidRPr="006610CB">
        <w:rPr>
          <w:lang w:val="ru-RU"/>
        </w:rPr>
        <w:t xml:space="preserve">освоение систематических знаний об истории России и всеобщей истории </w:t>
      </w:r>
      <w:r w:rsidRPr="00F54224">
        <w:t>XX</w:t>
      </w:r>
      <w:r w:rsidRPr="006610CB">
        <w:rPr>
          <w:lang w:val="ru-RU"/>
        </w:rPr>
        <w:t>–</w:t>
      </w:r>
      <w:r w:rsidRPr="00F54224">
        <w:t>XXI</w:t>
      </w:r>
      <w:r w:rsidRPr="006610CB">
        <w:rPr>
          <w:lang w:val="ru-RU"/>
        </w:rPr>
        <w:t xml:space="preserve"> вв.;</w:t>
      </w:r>
    </w:p>
    <w:p w:rsidR="00F54224" w:rsidRPr="006610CB" w:rsidRDefault="00F54224" w:rsidP="00F54224">
      <w:pPr>
        <w:rPr>
          <w:lang w:val="ru-RU"/>
        </w:rPr>
      </w:pPr>
      <w:r w:rsidRPr="006610CB">
        <w:rPr>
          <w:lang w:val="ru-RU"/>
        </w:rPr>
        <w:t>воспитание обучающихся в духе патриотизма, уважения к своему Отечеству – многонационал</w:t>
      </w:r>
      <w:r w:rsidRPr="006610CB">
        <w:rPr>
          <w:lang w:val="ru-RU"/>
        </w:rPr>
        <w:t>ь</w:t>
      </w:r>
      <w:r w:rsidRPr="006610CB">
        <w:rPr>
          <w:lang w:val="ru-RU"/>
        </w:rPr>
        <w:t>ному Российскому государству в соответствии с идеями взаимопонимания, согласия и мира ме</w:t>
      </w:r>
      <w:r w:rsidRPr="006610CB">
        <w:rPr>
          <w:lang w:val="ru-RU"/>
        </w:rPr>
        <w:t>ж</w:t>
      </w:r>
      <w:r w:rsidRPr="006610CB">
        <w:rPr>
          <w:lang w:val="ru-RU"/>
        </w:rPr>
        <w:t>ду людьми и народами, в духе демократических ценностей современного общества;</w:t>
      </w:r>
    </w:p>
    <w:p w:rsidR="00F54224" w:rsidRPr="006610CB" w:rsidRDefault="00F54224" w:rsidP="00F54224">
      <w:pPr>
        <w:rPr>
          <w:lang w:val="ru-RU"/>
        </w:rPr>
      </w:pPr>
      <w:r w:rsidRPr="006610CB">
        <w:rPr>
          <w:lang w:val="ru-RU"/>
        </w:rPr>
        <w:t>формирование исторического мышления, то есть способности расс</w:t>
      </w:r>
    </w:p>
    <w:p w:rsidR="00F54224" w:rsidRPr="006610CB" w:rsidRDefault="00F54224" w:rsidP="00F54224">
      <w:pPr>
        <w:rPr>
          <w:lang w:val="ru-RU"/>
        </w:rPr>
      </w:pPr>
      <w:r w:rsidRPr="006610CB">
        <w:rPr>
          <w:lang w:val="ru-RU"/>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F54224" w:rsidRPr="006610CB" w:rsidRDefault="00F54224" w:rsidP="00F54224">
      <w:pPr>
        <w:rPr>
          <w:lang w:val="ru-RU"/>
        </w:rPr>
      </w:pPr>
      <w:r w:rsidRPr="006610CB">
        <w:rPr>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w:t>
      </w:r>
      <w:r w:rsidRPr="006610CB">
        <w:rPr>
          <w:lang w:val="ru-RU"/>
        </w:rPr>
        <w:t>ь</w:t>
      </w:r>
      <w:r w:rsidRPr="006610CB">
        <w:rPr>
          <w:lang w:val="ru-RU"/>
        </w:rPr>
        <w:t>ской деятельности;</w:t>
      </w:r>
    </w:p>
    <w:p w:rsidR="00F54224" w:rsidRPr="006610CB" w:rsidRDefault="00F54224" w:rsidP="00F54224">
      <w:pPr>
        <w:rPr>
          <w:lang w:val="ru-RU"/>
        </w:rPr>
      </w:pPr>
      <w:r w:rsidRPr="006610CB">
        <w:rPr>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w:t>
      </w:r>
      <w:r w:rsidRPr="006610CB">
        <w:rPr>
          <w:lang w:val="ru-RU"/>
        </w:rPr>
        <w:t>т</w:t>
      </w:r>
      <w:r w:rsidRPr="006610CB">
        <w:rPr>
          <w:lang w:val="ru-RU"/>
        </w:rPr>
        <w:t>ношения, обоснование позиции при изучении дискуссионных проблем прошлого и современн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развитие практики применения знаний и умений в социальной среде, общественной деятельн</w:t>
      </w:r>
      <w:r w:rsidRPr="006610CB">
        <w:rPr>
          <w:lang w:val="ru-RU"/>
        </w:rPr>
        <w:t>о</w:t>
      </w:r>
      <w:r w:rsidRPr="006610CB">
        <w:rPr>
          <w:lang w:val="ru-RU"/>
        </w:rPr>
        <w:t>сти, межкультурном общении;</w:t>
      </w:r>
    </w:p>
    <w:p w:rsidR="00F54224" w:rsidRPr="006610CB" w:rsidRDefault="00F54224" w:rsidP="00F54224">
      <w:pPr>
        <w:rPr>
          <w:lang w:val="ru-RU"/>
        </w:rPr>
      </w:pPr>
      <w:r w:rsidRPr="006610CB">
        <w:rPr>
          <w:lang w:val="ru-RU"/>
        </w:rPr>
        <w:t>в углубленных курсах – элементы ориентации на продолжение образования в организациях пр</w:t>
      </w:r>
      <w:r w:rsidRPr="006610CB">
        <w:rPr>
          <w:lang w:val="ru-RU"/>
        </w:rPr>
        <w:t>о</w:t>
      </w:r>
      <w:r w:rsidRPr="006610CB">
        <w:rPr>
          <w:lang w:val="ru-RU"/>
        </w:rPr>
        <w:t>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w:t>
      </w:r>
      <w:r w:rsidRPr="006610CB">
        <w:rPr>
          <w:lang w:val="ru-RU"/>
        </w:rPr>
        <w:t>в</w:t>
      </w:r>
      <w:r w:rsidRPr="006610CB">
        <w:rPr>
          <w:lang w:val="ru-RU"/>
        </w:rPr>
        <w:t xml:space="preserve">ные образовательные программы. </w:t>
      </w:r>
    </w:p>
    <w:p w:rsidR="00F54224" w:rsidRPr="006610CB" w:rsidRDefault="00F54224" w:rsidP="00F54224">
      <w:pPr>
        <w:rPr>
          <w:lang w:val="ru-RU"/>
        </w:rPr>
      </w:pPr>
      <w:r w:rsidRPr="006610CB">
        <w:rPr>
          <w:lang w:val="ru-RU"/>
        </w:rPr>
        <w:t>122.5.7.</w:t>
      </w:r>
      <w:r w:rsidRPr="00F54224">
        <w:t> </w:t>
      </w:r>
      <w:r w:rsidRPr="006610CB">
        <w:rPr>
          <w:lang w:val="ru-RU"/>
        </w:rPr>
        <w:t>Общее число часов, рекомендованных для изучения истории на углублённом уровне, – 272 часа: в 10 классе – 136 часов (4 часа в неделю), в 11 классе – 136 часов (4 часа в неделю).</w:t>
      </w:r>
    </w:p>
    <w:p w:rsidR="00F54224" w:rsidRPr="006610CB" w:rsidRDefault="00F54224" w:rsidP="00F54224">
      <w:pPr>
        <w:rPr>
          <w:lang w:val="ru-RU"/>
        </w:rPr>
      </w:pPr>
      <w:r w:rsidRPr="006610CB">
        <w:rPr>
          <w:lang w:val="ru-RU"/>
        </w:rPr>
        <w:t>122.5.8.</w:t>
      </w:r>
      <w:r w:rsidRPr="00F54224">
        <w:t> </w:t>
      </w:r>
      <w:r w:rsidRPr="006610CB">
        <w:rPr>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w:t>
      </w:r>
      <w:r w:rsidRPr="00F54224">
        <w:t> </w:t>
      </w:r>
      <w:r w:rsidRPr="006610CB">
        <w:rPr>
          <w:lang w:val="ru-RU"/>
        </w:rPr>
        <w:t>г. представл</w:t>
      </w:r>
      <w:r w:rsidRPr="006610CB">
        <w:rPr>
          <w:lang w:val="ru-RU"/>
        </w:rPr>
        <w:t>е</w:t>
      </w:r>
      <w:r w:rsidRPr="006610CB">
        <w:rPr>
          <w:lang w:val="ru-RU"/>
        </w:rPr>
        <w:t>но в таблице 1.</w:t>
      </w:r>
    </w:p>
    <w:p w:rsidR="00F54224" w:rsidRPr="006610CB" w:rsidRDefault="00F54224" w:rsidP="00F54224">
      <w:pPr>
        <w:rPr>
          <w:lang w:val="ru-RU"/>
        </w:rPr>
      </w:pPr>
      <w:r w:rsidRPr="006610CB">
        <w:rPr>
          <w:lang w:val="ru-RU"/>
        </w:rPr>
        <w:lastRenderedPageBreak/>
        <w:t>Таблица 1</w:t>
      </w:r>
    </w:p>
    <w:p w:rsidR="00F54224" w:rsidRPr="006610CB" w:rsidRDefault="00F54224" w:rsidP="00F54224">
      <w:pPr>
        <w:rPr>
          <w:lang w:val="ru-RU"/>
        </w:rPr>
      </w:pPr>
      <w:r w:rsidRPr="006610CB">
        <w:rPr>
          <w:lang w:val="ru-RU"/>
        </w:rPr>
        <w:t xml:space="preserve">Распределение учебных часов по учебным курсам отечественной </w:t>
      </w:r>
    </w:p>
    <w:p w:rsidR="00F54224" w:rsidRPr="006610CB" w:rsidRDefault="00F54224" w:rsidP="00F54224">
      <w:pPr>
        <w:rPr>
          <w:lang w:val="ru-RU"/>
        </w:rPr>
      </w:pPr>
      <w:r w:rsidRPr="006610CB">
        <w:rPr>
          <w:lang w:val="ru-RU"/>
        </w:rPr>
        <w:t>и всеобщей истории, обобщающего учебного курса истории России с древнейших времен до 1914</w:t>
      </w:r>
      <w:r w:rsidRPr="00F54224">
        <w:t> </w:t>
      </w:r>
      <w:r w:rsidRPr="006610CB">
        <w:rPr>
          <w:lang w:val="ru-RU"/>
        </w:rPr>
        <w:t>г.</w:t>
      </w:r>
    </w:p>
    <w:tbl>
      <w:tblPr>
        <w:tblW w:w="9699" w:type="dxa"/>
        <w:jc w:val="center"/>
        <w:tblLayout w:type="fixed"/>
        <w:tblCellMar>
          <w:left w:w="0" w:type="dxa"/>
          <w:right w:w="0" w:type="dxa"/>
        </w:tblCellMar>
        <w:tblLook w:val="0000" w:firstRow="0" w:lastRow="0" w:firstColumn="0" w:lastColumn="0" w:noHBand="0" w:noVBand="0"/>
      </w:tblPr>
      <w:tblGrid>
        <w:gridCol w:w="1448"/>
        <w:gridCol w:w="1843"/>
        <w:gridCol w:w="1701"/>
        <w:gridCol w:w="4707"/>
      </w:tblGrid>
      <w:tr w:rsidR="00F54224" w:rsidRPr="00F54224" w:rsidTr="00D23033">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Всеобщая история (ч)</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История России (ч)</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6610CB">
              <w:rPr>
                <w:lang w:val="ru-RU"/>
              </w:rPr>
              <w:t>Обобщающее повторение по курсу «История России с древнейших времен до 1914</w:t>
            </w:r>
            <w:r w:rsidRPr="00F54224">
              <w:t> </w:t>
            </w:r>
            <w:r w:rsidRPr="006610CB">
              <w:rPr>
                <w:lang w:val="ru-RU"/>
              </w:rPr>
              <w:t xml:space="preserve">г.» </w:t>
            </w:r>
            <w:r w:rsidRPr="00F54224">
              <w:t>(ч)</w:t>
            </w:r>
          </w:p>
        </w:tc>
      </w:tr>
      <w:tr w:rsidR="00F54224" w:rsidRPr="00F54224" w:rsidTr="00D23033">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10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102</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w:t>
            </w:r>
          </w:p>
        </w:tc>
      </w:tr>
      <w:tr w:rsidR="00F54224" w:rsidRPr="00F54224" w:rsidTr="00D23033">
        <w:trPr>
          <w:trHeight w:val="458"/>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11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24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78</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54224" w:rsidRPr="00F54224" w:rsidRDefault="00F54224" w:rsidP="00F54224">
            <w:r w:rsidRPr="00F54224">
              <w:t>34</w:t>
            </w:r>
          </w:p>
        </w:tc>
      </w:tr>
    </w:tbl>
    <w:p w:rsidR="00F54224" w:rsidRPr="00F54224" w:rsidRDefault="00F54224" w:rsidP="00F54224"/>
    <w:p w:rsidR="00F54224" w:rsidRPr="00F54224" w:rsidRDefault="00F54224" w:rsidP="00F54224">
      <w:r w:rsidRPr="00F54224">
        <w:t xml:space="preserve">122.6. Содержание обучения в 10 классе. </w:t>
      </w:r>
    </w:p>
    <w:p w:rsidR="00F54224" w:rsidRPr="00F54224" w:rsidRDefault="00F54224" w:rsidP="00F54224">
      <w:r w:rsidRPr="00F54224">
        <w:t xml:space="preserve">122.6.1. Всеобщая история. 1914–1945 гг. </w:t>
      </w:r>
    </w:p>
    <w:p w:rsidR="00F54224" w:rsidRPr="006610CB" w:rsidRDefault="00F54224" w:rsidP="00F54224">
      <w:pPr>
        <w:rPr>
          <w:lang w:val="ru-RU"/>
        </w:rPr>
      </w:pPr>
      <w:r w:rsidRPr="006610CB">
        <w:rPr>
          <w:lang w:val="ru-RU"/>
        </w:rPr>
        <w:t>122.6.1.1.</w:t>
      </w:r>
      <w:r w:rsidRPr="00F54224">
        <w:t> </w:t>
      </w:r>
      <w:r w:rsidRPr="006610CB">
        <w:rPr>
          <w:lang w:val="ru-RU"/>
        </w:rPr>
        <w:t>Введение. Понятие «Новейшее время». Хронологические рамки и периодизация Н</w:t>
      </w:r>
      <w:r w:rsidRPr="006610CB">
        <w:rPr>
          <w:lang w:val="ru-RU"/>
        </w:rPr>
        <w:t>о</w:t>
      </w:r>
      <w:r w:rsidRPr="006610CB">
        <w:rPr>
          <w:lang w:val="ru-RU"/>
        </w:rPr>
        <w:t xml:space="preserve">вейшей истории. Изменение мира в ХХ – начале </w:t>
      </w:r>
      <w:r w:rsidRPr="00F54224">
        <w:t>XXI </w:t>
      </w:r>
      <w:r w:rsidRPr="006610CB">
        <w:rPr>
          <w:lang w:val="ru-RU"/>
        </w:rPr>
        <w:t xml:space="preserve">в. Ключевые процессы и события Новейшей истории. </w:t>
      </w:r>
    </w:p>
    <w:p w:rsidR="00F54224" w:rsidRPr="006610CB" w:rsidRDefault="00F54224" w:rsidP="00F54224">
      <w:pPr>
        <w:rPr>
          <w:lang w:val="ru-RU"/>
        </w:rPr>
      </w:pPr>
      <w:r w:rsidRPr="006610CB">
        <w:rPr>
          <w:lang w:val="ru-RU"/>
        </w:rPr>
        <w:t>122.6.1.2.</w:t>
      </w:r>
      <w:r w:rsidRPr="00F54224">
        <w:t> </w:t>
      </w:r>
      <w:r w:rsidRPr="006610CB">
        <w:rPr>
          <w:lang w:val="ru-RU"/>
        </w:rPr>
        <w:t>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F54224" w:rsidRPr="006610CB" w:rsidRDefault="00F54224" w:rsidP="00F54224">
      <w:pPr>
        <w:rPr>
          <w:lang w:val="ru-RU"/>
        </w:rPr>
      </w:pPr>
      <w:r w:rsidRPr="006610CB">
        <w:rPr>
          <w:lang w:val="ru-RU"/>
        </w:rPr>
        <w:t>Мир в начале ХХ</w:t>
      </w:r>
      <w:r w:rsidRPr="00F54224">
        <w:t> </w:t>
      </w:r>
      <w:r w:rsidRPr="006610CB">
        <w:rPr>
          <w:lang w:val="ru-RU"/>
        </w:rPr>
        <w:t>в. Развитие индустриального общества. Технический прогресс. Изменение соц</w:t>
      </w:r>
      <w:r w:rsidRPr="006610CB">
        <w:rPr>
          <w:lang w:val="ru-RU"/>
        </w:rPr>
        <w:t>и</w:t>
      </w:r>
      <w:r w:rsidRPr="006610CB">
        <w:rPr>
          <w:lang w:val="ru-RU"/>
        </w:rPr>
        <w:t xml:space="preserve">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F54224" w:rsidRPr="006610CB" w:rsidRDefault="00F54224" w:rsidP="00F54224">
      <w:pPr>
        <w:rPr>
          <w:lang w:val="ru-RU"/>
        </w:rPr>
      </w:pPr>
      <w:r w:rsidRPr="006610CB">
        <w:rPr>
          <w:lang w:val="ru-RU"/>
        </w:rPr>
        <w:t xml:space="preserve">Мир империй – наследие </w:t>
      </w:r>
      <w:r w:rsidRPr="00F54224">
        <w:t>XIX </w:t>
      </w:r>
      <w:r w:rsidRPr="006610CB">
        <w:rPr>
          <w:lang w:val="ru-RU"/>
        </w:rPr>
        <w:t>в. Империализм. Национализм. Старые и новые лидеры индустр</w:t>
      </w:r>
      <w:r w:rsidRPr="006610CB">
        <w:rPr>
          <w:lang w:val="ru-RU"/>
        </w:rPr>
        <w:t>и</w:t>
      </w:r>
      <w:r w:rsidRPr="006610CB">
        <w:rPr>
          <w:lang w:val="ru-RU"/>
        </w:rPr>
        <w:t xml:space="preserve">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sidRPr="00F54224">
        <w:t>XIX</w:t>
      </w:r>
      <w:r w:rsidRPr="006610CB">
        <w:rPr>
          <w:lang w:val="ru-RU"/>
        </w:rPr>
        <w:t xml:space="preserve"> – начале ХХ</w:t>
      </w:r>
      <w:r w:rsidRPr="00F54224">
        <w:t> </w:t>
      </w:r>
      <w:r w:rsidRPr="006610CB">
        <w:rPr>
          <w:lang w:val="ru-RU"/>
        </w:rPr>
        <w:t xml:space="preserve">в. </w:t>
      </w:r>
    </w:p>
    <w:p w:rsidR="00F54224" w:rsidRPr="006610CB" w:rsidRDefault="00F54224" w:rsidP="00F54224">
      <w:pPr>
        <w:rPr>
          <w:lang w:val="ru-RU"/>
        </w:rPr>
      </w:pPr>
      <w:r w:rsidRPr="006610CB">
        <w:rPr>
          <w:lang w:val="ru-RU"/>
        </w:rPr>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w:t>
      </w:r>
      <w:r w:rsidRPr="006610CB">
        <w:rPr>
          <w:lang w:val="ru-RU"/>
        </w:rPr>
        <w:t>е</w:t>
      </w:r>
      <w:r w:rsidRPr="006610CB">
        <w:rPr>
          <w:lang w:val="ru-RU"/>
        </w:rPr>
        <w:t xml:space="preserve">ние в войну Румынии. </w:t>
      </w:r>
    </w:p>
    <w:p w:rsidR="00F54224" w:rsidRPr="006610CB" w:rsidRDefault="00F54224" w:rsidP="00F54224">
      <w:pPr>
        <w:rPr>
          <w:lang w:val="ru-RU"/>
        </w:rPr>
      </w:pPr>
      <w:r w:rsidRPr="006610CB">
        <w:rPr>
          <w:lang w:val="ru-RU"/>
        </w:rPr>
        <w:t>Люди на фронтах и в тылу. Националистическая пропаганда. Новые методы ведения войны. М</w:t>
      </w:r>
      <w:r w:rsidRPr="006610CB">
        <w:rPr>
          <w:lang w:val="ru-RU"/>
        </w:rPr>
        <w:t>о</w:t>
      </w:r>
      <w:r w:rsidRPr="006610CB">
        <w:rPr>
          <w:lang w:val="ru-RU"/>
        </w:rPr>
        <w:t>билизационная экономика военного времени. Власть и общество в годы войны. Положение нас</w:t>
      </w:r>
      <w:r w:rsidRPr="006610CB">
        <w:rPr>
          <w:lang w:val="ru-RU"/>
        </w:rPr>
        <w:t>е</w:t>
      </w:r>
      <w:r w:rsidRPr="006610CB">
        <w:rPr>
          <w:lang w:val="ru-RU"/>
        </w:rPr>
        <w:t>ления в тылу воюющих стран. Вынужденные переселения, геноцид. Рост антивоенных настро</w:t>
      </w:r>
      <w:r w:rsidRPr="006610CB">
        <w:rPr>
          <w:lang w:val="ru-RU"/>
        </w:rPr>
        <w:t>е</w:t>
      </w:r>
      <w:r w:rsidRPr="006610CB">
        <w:rPr>
          <w:lang w:val="ru-RU"/>
        </w:rPr>
        <w:t>ний.</w:t>
      </w:r>
    </w:p>
    <w:p w:rsidR="00F54224" w:rsidRPr="006610CB" w:rsidRDefault="00F54224" w:rsidP="00F54224">
      <w:pPr>
        <w:rPr>
          <w:lang w:val="ru-RU"/>
        </w:rPr>
      </w:pPr>
      <w:r w:rsidRPr="006610CB">
        <w:rPr>
          <w:lang w:val="ru-RU"/>
        </w:rPr>
        <w:t>Завершающий этап войны. Объявление США войны Германии. Бои на Западном фронте. Револ</w:t>
      </w:r>
      <w:r w:rsidRPr="006610CB">
        <w:rPr>
          <w:lang w:val="ru-RU"/>
        </w:rPr>
        <w:t>ю</w:t>
      </w:r>
      <w:r w:rsidRPr="006610CB">
        <w:rPr>
          <w:lang w:val="ru-RU"/>
        </w:rPr>
        <w:t>ция 1917</w:t>
      </w:r>
      <w:r w:rsidRPr="00F54224">
        <w:t> </w:t>
      </w:r>
      <w:r w:rsidRPr="006610CB">
        <w:rPr>
          <w:lang w:val="ru-RU"/>
        </w:rPr>
        <w:t>г. в России и выход Советской России из войны. Капитуляция государств Четверного со</w:t>
      </w:r>
      <w:r w:rsidRPr="006610CB">
        <w:rPr>
          <w:lang w:val="ru-RU"/>
        </w:rPr>
        <w:t>ю</w:t>
      </w:r>
      <w:r w:rsidRPr="006610CB">
        <w:rPr>
          <w:lang w:val="ru-RU"/>
        </w:rPr>
        <w:lastRenderedPageBreak/>
        <w:t>за. Политические, экономические и социальные последствия Первой мировой войны.</w:t>
      </w:r>
    </w:p>
    <w:p w:rsidR="00F54224" w:rsidRPr="006610CB" w:rsidRDefault="00F54224" w:rsidP="00F54224">
      <w:pPr>
        <w:rPr>
          <w:lang w:val="ru-RU"/>
        </w:rPr>
      </w:pPr>
      <w:r w:rsidRPr="006610CB">
        <w:rPr>
          <w:lang w:val="ru-RU"/>
        </w:rPr>
        <w:t>122.6.1.3.</w:t>
      </w:r>
      <w:r w:rsidRPr="00F54224">
        <w:t> </w:t>
      </w:r>
      <w:r w:rsidRPr="006610CB">
        <w:rPr>
          <w:lang w:val="ru-RU"/>
        </w:rPr>
        <w:t>Мир в 1918–1939</w:t>
      </w:r>
      <w:r w:rsidRPr="00F54224">
        <w:t> </w:t>
      </w:r>
      <w:r w:rsidRPr="006610CB">
        <w:rPr>
          <w:lang w:val="ru-RU"/>
        </w:rPr>
        <w:t>гг.</w:t>
      </w:r>
    </w:p>
    <w:p w:rsidR="00F54224" w:rsidRPr="006610CB" w:rsidRDefault="00F54224" w:rsidP="00F54224">
      <w:pPr>
        <w:rPr>
          <w:lang w:val="ru-RU"/>
        </w:rPr>
      </w:pPr>
      <w:r w:rsidRPr="006610CB">
        <w:rPr>
          <w:lang w:val="ru-RU"/>
        </w:rPr>
        <w:t>122.6.1.3.1.</w:t>
      </w:r>
      <w:r w:rsidRPr="00F54224">
        <w:t> </w:t>
      </w:r>
      <w:r w:rsidRPr="006610CB">
        <w:rPr>
          <w:lang w:val="ru-RU"/>
        </w:rPr>
        <w:t xml:space="preserve">От войны к миру. </w:t>
      </w:r>
    </w:p>
    <w:p w:rsidR="00F54224" w:rsidRPr="006610CB" w:rsidRDefault="00F54224" w:rsidP="00F54224">
      <w:pPr>
        <w:rPr>
          <w:lang w:val="ru-RU"/>
        </w:rPr>
      </w:pPr>
      <w:r w:rsidRPr="006610CB">
        <w:rPr>
          <w:lang w:val="ru-RU"/>
        </w:rPr>
        <w:t>Планы послевоенного устройства мира. 14 пунктов В.</w:t>
      </w:r>
      <w:r w:rsidRPr="00F54224">
        <w:t> </w:t>
      </w:r>
      <w:r w:rsidRPr="006610CB">
        <w:rPr>
          <w:lang w:val="ru-RU"/>
        </w:rPr>
        <w:t xml:space="preserve">Вильсона. Парижская мирная конференция. Версальская система. Лига Наций. Вашингтонская конференция. </w:t>
      </w:r>
    </w:p>
    <w:p w:rsidR="00F54224" w:rsidRPr="006610CB" w:rsidRDefault="00F54224" w:rsidP="00F54224">
      <w:pPr>
        <w:rPr>
          <w:lang w:val="ru-RU"/>
        </w:rPr>
      </w:pPr>
      <w:r w:rsidRPr="006610CB">
        <w:rPr>
          <w:lang w:val="ru-RU"/>
        </w:rPr>
        <w:t>Распад империй и революционные события 1918 – начала 1920-х</w:t>
      </w:r>
      <w:r w:rsidRPr="00F54224">
        <w:t> </w:t>
      </w:r>
      <w:r w:rsidRPr="006610CB">
        <w:rPr>
          <w:lang w:val="ru-RU"/>
        </w:rPr>
        <w:t>гг. Образование новых наци</w:t>
      </w:r>
      <w:r w:rsidRPr="006610CB">
        <w:rPr>
          <w:lang w:val="ru-RU"/>
        </w:rPr>
        <w:t>о</w:t>
      </w:r>
      <w:r w:rsidRPr="006610CB">
        <w:rPr>
          <w:lang w:val="ru-RU"/>
        </w:rPr>
        <w:t>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w:t>
      </w:r>
      <w:r w:rsidRPr="00F54224">
        <w:t> </w:t>
      </w:r>
      <w:r w:rsidRPr="006610CB">
        <w:rPr>
          <w:lang w:val="ru-RU"/>
        </w:rPr>
        <w:t>гг. в Европе. Ноябрьская революция в Германии. Веймарская республика. Создание Коми</w:t>
      </w:r>
      <w:r w:rsidRPr="006610CB">
        <w:rPr>
          <w:lang w:val="ru-RU"/>
        </w:rPr>
        <w:t>н</w:t>
      </w:r>
      <w:r w:rsidRPr="006610CB">
        <w:rPr>
          <w:lang w:val="ru-RU"/>
        </w:rPr>
        <w:t xml:space="preserve">терна. Венгерская советская республика. </w:t>
      </w:r>
    </w:p>
    <w:p w:rsidR="00F54224" w:rsidRPr="006610CB" w:rsidRDefault="00F54224" w:rsidP="00F54224">
      <w:pPr>
        <w:rPr>
          <w:lang w:val="ru-RU"/>
        </w:rPr>
      </w:pPr>
      <w:r w:rsidRPr="006610CB">
        <w:rPr>
          <w:lang w:val="ru-RU"/>
        </w:rPr>
        <w:t>122.6.1.3.2.</w:t>
      </w:r>
      <w:r w:rsidRPr="00F54224">
        <w:t> </w:t>
      </w:r>
      <w:r w:rsidRPr="006610CB">
        <w:rPr>
          <w:lang w:val="ru-RU"/>
        </w:rPr>
        <w:t>Страны Европы и Северной Америки в 1920–1930</w:t>
      </w:r>
      <w:r w:rsidRPr="006610CB">
        <w:rPr>
          <w:lang w:val="ru-RU"/>
        </w:rPr>
        <w:noBreakHyphen/>
        <w:t>е</w:t>
      </w:r>
      <w:r w:rsidRPr="00F54224">
        <w:t> </w:t>
      </w:r>
      <w:r w:rsidRPr="006610CB">
        <w:rPr>
          <w:lang w:val="ru-RU"/>
        </w:rPr>
        <w:t>гг.</w:t>
      </w:r>
    </w:p>
    <w:p w:rsidR="00F54224" w:rsidRPr="006610CB" w:rsidRDefault="00F54224" w:rsidP="00F54224">
      <w:pPr>
        <w:rPr>
          <w:lang w:val="ru-RU"/>
        </w:rPr>
      </w:pPr>
      <w:r w:rsidRPr="006610CB">
        <w:rPr>
          <w:lang w:val="ru-RU"/>
        </w:rPr>
        <w:t>Рост влияния социалистических партий и профсоюзов. Приход лейбористов к власти в Великобр</w:t>
      </w:r>
      <w:r w:rsidRPr="006610CB">
        <w:rPr>
          <w:lang w:val="ru-RU"/>
        </w:rPr>
        <w:t>и</w:t>
      </w:r>
      <w:r w:rsidRPr="006610CB">
        <w:rPr>
          <w:lang w:val="ru-RU"/>
        </w:rPr>
        <w:t>тании. Зарождение фашистского движения в Италии, Б.</w:t>
      </w:r>
      <w:r w:rsidRPr="00F54224">
        <w:t> </w:t>
      </w:r>
      <w:r w:rsidRPr="006610CB">
        <w:rPr>
          <w:lang w:val="ru-RU"/>
        </w:rPr>
        <w:t xml:space="preserve">Муссолини. Приход фашистов к власти и утверждение тоталитарного режима в Италии. Установление авторитарных режимов в странах Европы. </w:t>
      </w:r>
    </w:p>
    <w:p w:rsidR="00F54224" w:rsidRPr="006610CB" w:rsidRDefault="00F54224" w:rsidP="00F54224">
      <w:pPr>
        <w:rPr>
          <w:lang w:val="ru-RU"/>
        </w:rPr>
      </w:pPr>
      <w:r w:rsidRPr="006610CB">
        <w:rPr>
          <w:lang w:val="ru-RU"/>
        </w:rPr>
        <w:t>Стабилизация 1920-х</w:t>
      </w:r>
      <w:r w:rsidRPr="00F54224">
        <w:t> </w:t>
      </w:r>
      <w:r w:rsidRPr="006610CB">
        <w:rPr>
          <w:lang w:val="ru-RU"/>
        </w:rPr>
        <w:t>гг. Эра процветания в США. Мировой экономический кризис 1929–1933</w:t>
      </w:r>
      <w:r w:rsidRPr="00F54224">
        <w:t> </w:t>
      </w:r>
      <w:r w:rsidRPr="006610CB">
        <w:rPr>
          <w:lang w:val="ru-RU"/>
        </w:rPr>
        <w:t>гг. и начало Великой депрессии. Проявления и социально-политические последствия кризиса. «Новый курс» Ф.Д.</w:t>
      </w:r>
      <w:r w:rsidRPr="00F54224">
        <w:t> </w:t>
      </w:r>
      <w:r w:rsidRPr="006610CB">
        <w:rPr>
          <w:lang w:val="ru-RU"/>
        </w:rPr>
        <w:t xml:space="preserve">Рузвельта (цель, мероприятия, итоги). Кейнсианство. Государственное регулирование экономики. </w:t>
      </w:r>
    </w:p>
    <w:p w:rsidR="00F54224" w:rsidRPr="006610CB" w:rsidRDefault="00F54224" w:rsidP="00F54224">
      <w:pPr>
        <w:rPr>
          <w:lang w:val="ru-RU"/>
        </w:rPr>
      </w:pPr>
      <w:r w:rsidRPr="006610CB">
        <w:rPr>
          <w:lang w:val="ru-RU"/>
        </w:rPr>
        <w:t>Альтернативные стратегии выхода из мирового экономического кризиса. Становление нацизма в Германии. НСДАП. А.</w:t>
      </w:r>
      <w:r w:rsidRPr="00F54224">
        <w:t> </w:t>
      </w:r>
      <w:r w:rsidRPr="006610CB">
        <w:rPr>
          <w:lang w:val="ru-RU"/>
        </w:rPr>
        <w:t>Гитлер. Приход нацистов к власти. Нацистский режим в Германии (политич</w:t>
      </w:r>
      <w:r w:rsidRPr="006610CB">
        <w:rPr>
          <w:lang w:val="ru-RU"/>
        </w:rPr>
        <w:t>е</w:t>
      </w:r>
      <w:r w:rsidRPr="006610CB">
        <w:rPr>
          <w:lang w:val="ru-RU"/>
        </w:rPr>
        <w:t xml:space="preserve">ская система, экономическая политика, идеология). Нюрнбергские законы. Подготовка Германии к войне. Рост числа авторитарных режимов в Европе. </w:t>
      </w:r>
    </w:p>
    <w:p w:rsidR="00F54224" w:rsidRPr="006610CB" w:rsidRDefault="00F54224" w:rsidP="00F54224">
      <w:pPr>
        <w:rPr>
          <w:lang w:val="ru-RU"/>
        </w:rPr>
      </w:pPr>
      <w:r w:rsidRPr="006610CB">
        <w:rPr>
          <w:lang w:val="ru-RU"/>
        </w:rPr>
        <w:t xml:space="preserve">Борьба против угрозы фашизма. Тактика единого рабочего фронта и Народного фронта. </w:t>
      </w:r>
      <w:r w:rsidRPr="00F54224">
        <w:t>VII</w:t>
      </w:r>
      <w:r w:rsidRPr="006610CB">
        <w:rPr>
          <w:lang w:val="ru-RU"/>
        </w:rPr>
        <w:t xml:space="preserve"> ко</w:t>
      </w:r>
      <w:r w:rsidRPr="006610CB">
        <w:rPr>
          <w:lang w:val="ru-RU"/>
        </w:rPr>
        <w:t>н</w:t>
      </w:r>
      <w:r w:rsidRPr="006610CB">
        <w:rPr>
          <w:lang w:val="ru-RU"/>
        </w:rPr>
        <w:t>гресс Коминтерна. Приход к власти и политика правительств Народного фронта во Франции, И</w:t>
      </w:r>
      <w:r w:rsidRPr="006610CB">
        <w:rPr>
          <w:lang w:val="ru-RU"/>
        </w:rPr>
        <w:t>с</w:t>
      </w:r>
      <w:r w:rsidRPr="006610CB">
        <w:rPr>
          <w:lang w:val="ru-RU"/>
        </w:rPr>
        <w:t>пании. Франкистский мятеж и Гражданская война в Испании (участники, основные сражения, ит</w:t>
      </w:r>
      <w:r w:rsidRPr="006610CB">
        <w:rPr>
          <w:lang w:val="ru-RU"/>
        </w:rPr>
        <w:t>о</w:t>
      </w:r>
      <w:r w:rsidRPr="006610CB">
        <w:rPr>
          <w:lang w:val="ru-RU"/>
        </w:rPr>
        <w:t>ги). Позиции европейских держав в отношении Испании. Советская помощь Испании. Оборона Мадрида. Поражение Испанской республики.</w:t>
      </w:r>
    </w:p>
    <w:p w:rsidR="00F54224" w:rsidRPr="006610CB" w:rsidRDefault="00F54224" w:rsidP="00F54224">
      <w:pPr>
        <w:rPr>
          <w:lang w:val="ru-RU"/>
        </w:rPr>
      </w:pPr>
      <w:r w:rsidRPr="006610CB">
        <w:rPr>
          <w:lang w:val="ru-RU"/>
        </w:rPr>
        <w:t>122.6.1.3.3.</w:t>
      </w:r>
      <w:r w:rsidRPr="00F54224">
        <w:t> </w:t>
      </w:r>
      <w:r w:rsidRPr="006610CB">
        <w:rPr>
          <w:lang w:val="ru-RU"/>
        </w:rPr>
        <w:t>Страны Азии в 1918–1930-х</w:t>
      </w:r>
      <w:r w:rsidRPr="00F54224">
        <w:t> </w:t>
      </w:r>
      <w:r w:rsidRPr="006610CB">
        <w:rPr>
          <w:lang w:val="ru-RU"/>
        </w:rPr>
        <w:t xml:space="preserve">гг. </w:t>
      </w:r>
    </w:p>
    <w:p w:rsidR="00F54224" w:rsidRPr="006610CB" w:rsidRDefault="00F54224" w:rsidP="00F54224">
      <w:pPr>
        <w:rPr>
          <w:lang w:val="ru-RU"/>
        </w:rPr>
      </w:pPr>
      <w:r w:rsidRPr="006610CB">
        <w:rPr>
          <w:lang w:val="ru-RU"/>
        </w:rPr>
        <w:t>Распад Османской империи. Провозглашение Турецкой республики. Курс преобразований М.</w:t>
      </w:r>
      <w:r w:rsidRPr="00F54224">
        <w:t> </w:t>
      </w:r>
      <w:r w:rsidRPr="006610CB">
        <w:rPr>
          <w:lang w:val="ru-RU"/>
        </w:rPr>
        <w:t>Кемаля Ататюрка. Страны Восточной и Южной Азии. Революция 1925–1927</w:t>
      </w:r>
      <w:r w:rsidRPr="00F54224">
        <w:t> </w:t>
      </w:r>
      <w:r w:rsidRPr="006610CB">
        <w:rPr>
          <w:lang w:val="ru-RU"/>
        </w:rPr>
        <w:t>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w:t>
      </w:r>
      <w:r w:rsidRPr="00F54224">
        <w:t> </w:t>
      </w:r>
      <w:r w:rsidRPr="006610CB">
        <w:rPr>
          <w:lang w:val="ru-RU"/>
        </w:rPr>
        <w:t>гг. Индийский национальный ко</w:t>
      </w:r>
      <w:r w:rsidRPr="006610CB">
        <w:rPr>
          <w:lang w:val="ru-RU"/>
        </w:rPr>
        <w:t>н</w:t>
      </w:r>
      <w:r w:rsidRPr="006610CB">
        <w:rPr>
          <w:lang w:val="ru-RU"/>
        </w:rPr>
        <w:t>гресс. М.К.</w:t>
      </w:r>
      <w:r w:rsidRPr="00F54224">
        <w:t> </w:t>
      </w:r>
      <w:r w:rsidRPr="006610CB">
        <w:rPr>
          <w:lang w:val="ru-RU"/>
        </w:rPr>
        <w:t>Ганди.</w:t>
      </w:r>
    </w:p>
    <w:p w:rsidR="00F54224" w:rsidRPr="006610CB" w:rsidRDefault="00F54224" w:rsidP="00F54224">
      <w:pPr>
        <w:rPr>
          <w:lang w:val="ru-RU"/>
        </w:rPr>
      </w:pPr>
      <w:r w:rsidRPr="006610CB">
        <w:rPr>
          <w:lang w:val="ru-RU"/>
        </w:rPr>
        <w:t>122.6.1.3.4.</w:t>
      </w:r>
      <w:r w:rsidRPr="00F54224">
        <w:t> </w:t>
      </w:r>
      <w:r w:rsidRPr="006610CB">
        <w:rPr>
          <w:lang w:val="ru-RU"/>
        </w:rPr>
        <w:t>Страны Латинской Америки в первой трети ХХ</w:t>
      </w:r>
      <w:r w:rsidRPr="00F54224">
        <w:t> </w:t>
      </w:r>
      <w:r w:rsidRPr="006610CB">
        <w:rPr>
          <w:lang w:val="ru-RU"/>
        </w:rPr>
        <w:t xml:space="preserve">в. </w:t>
      </w:r>
    </w:p>
    <w:p w:rsidR="00F54224" w:rsidRPr="006610CB" w:rsidRDefault="00F54224" w:rsidP="00F54224">
      <w:pPr>
        <w:rPr>
          <w:lang w:val="ru-RU"/>
        </w:rPr>
      </w:pPr>
      <w:r w:rsidRPr="006610CB">
        <w:rPr>
          <w:lang w:val="ru-RU"/>
        </w:rPr>
        <w:t>Мексиканская революция. Реформы и революционные движения в латиноамериканских странах. Народный фронт в Чили.</w:t>
      </w:r>
    </w:p>
    <w:p w:rsidR="00F54224" w:rsidRPr="006610CB" w:rsidRDefault="00F54224" w:rsidP="00F54224">
      <w:pPr>
        <w:rPr>
          <w:lang w:val="ru-RU"/>
        </w:rPr>
      </w:pPr>
      <w:r w:rsidRPr="006610CB">
        <w:rPr>
          <w:lang w:val="ru-RU"/>
        </w:rPr>
        <w:lastRenderedPageBreak/>
        <w:t>122.6.1.3.5.</w:t>
      </w:r>
      <w:r w:rsidRPr="00F54224">
        <w:t> </w:t>
      </w:r>
      <w:r w:rsidRPr="006610CB">
        <w:rPr>
          <w:lang w:val="ru-RU"/>
        </w:rPr>
        <w:t>Международные отношения в 1920–1930-х</w:t>
      </w:r>
      <w:r w:rsidRPr="00F54224">
        <w:t> </w:t>
      </w:r>
      <w:r w:rsidRPr="006610CB">
        <w:rPr>
          <w:lang w:val="ru-RU"/>
        </w:rPr>
        <w:t xml:space="preserve">гг. </w:t>
      </w:r>
    </w:p>
    <w:p w:rsidR="00F54224" w:rsidRPr="006610CB" w:rsidRDefault="00F54224" w:rsidP="00F54224">
      <w:pPr>
        <w:rPr>
          <w:lang w:val="ru-RU"/>
        </w:rPr>
      </w:pPr>
      <w:r w:rsidRPr="006610CB">
        <w:rPr>
          <w:lang w:val="ru-RU"/>
        </w:rPr>
        <w:t>Версальская система и реалии 1920-х</w:t>
      </w:r>
      <w:r w:rsidRPr="00F54224">
        <w:t> </w:t>
      </w:r>
      <w:r w:rsidRPr="006610CB">
        <w:rPr>
          <w:lang w:val="ru-RU"/>
        </w:rPr>
        <w:t>гг. Планы Дауэса и Юнга. Советское государство в междун</w:t>
      </w:r>
      <w:r w:rsidRPr="006610CB">
        <w:rPr>
          <w:lang w:val="ru-RU"/>
        </w:rPr>
        <w:t>а</w:t>
      </w:r>
      <w:r w:rsidRPr="006610CB">
        <w:rPr>
          <w:lang w:val="ru-RU"/>
        </w:rPr>
        <w:t>родных отношениях в 1920</w:t>
      </w:r>
      <w:r w:rsidRPr="006610CB">
        <w:rPr>
          <w:lang w:val="ru-RU"/>
        </w:rPr>
        <w:noBreakHyphen/>
        <w:t>х</w:t>
      </w:r>
      <w:r w:rsidRPr="00F54224">
        <w:t> </w:t>
      </w:r>
      <w:r w:rsidRPr="006610CB">
        <w:rPr>
          <w:lang w:val="ru-RU"/>
        </w:rPr>
        <w:t xml:space="preserve">гг. Пакт Бриана–Келлога. «Эра пацифизма». </w:t>
      </w:r>
    </w:p>
    <w:p w:rsidR="00F54224" w:rsidRPr="006610CB" w:rsidRDefault="00F54224" w:rsidP="00F54224">
      <w:pPr>
        <w:rPr>
          <w:lang w:val="ru-RU"/>
        </w:rPr>
      </w:pPr>
      <w:r w:rsidRPr="006610CB">
        <w:rPr>
          <w:lang w:val="ru-RU"/>
        </w:rPr>
        <w:t>Нарастание агрессии в мире в 1930-х</w:t>
      </w:r>
      <w:r w:rsidRPr="00F54224">
        <w:t> </w:t>
      </w:r>
      <w:r w:rsidRPr="006610CB">
        <w:rPr>
          <w:lang w:val="ru-RU"/>
        </w:rPr>
        <w:t>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w:t>
      </w:r>
      <w:r w:rsidRPr="006610CB">
        <w:rPr>
          <w:lang w:val="ru-RU"/>
        </w:rPr>
        <w:t>о</w:t>
      </w:r>
      <w:r w:rsidRPr="006610CB">
        <w:rPr>
          <w:lang w:val="ru-RU"/>
        </w:rPr>
        <w:t xml:space="preserve">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F54224" w:rsidRPr="006610CB" w:rsidRDefault="00F54224" w:rsidP="00F54224">
      <w:pPr>
        <w:rPr>
          <w:lang w:val="ru-RU"/>
        </w:rPr>
      </w:pPr>
      <w:r w:rsidRPr="006610CB">
        <w:rPr>
          <w:lang w:val="ru-RU"/>
        </w:rPr>
        <w:t>122.6.1.3.6.</w:t>
      </w:r>
      <w:r w:rsidRPr="00F54224">
        <w:t> </w:t>
      </w:r>
      <w:r w:rsidRPr="006610CB">
        <w:rPr>
          <w:lang w:val="ru-RU"/>
        </w:rPr>
        <w:t>Развитие культуры в 1914–1930-х</w:t>
      </w:r>
      <w:r w:rsidRPr="00F54224">
        <w:t> </w:t>
      </w:r>
      <w:r w:rsidRPr="006610CB">
        <w:rPr>
          <w:lang w:val="ru-RU"/>
        </w:rPr>
        <w:t xml:space="preserve">гг. </w:t>
      </w:r>
    </w:p>
    <w:p w:rsidR="00F54224" w:rsidRPr="006610CB" w:rsidRDefault="00F54224" w:rsidP="00F54224">
      <w:pPr>
        <w:rPr>
          <w:lang w:val="ru-RU"/>
        </w:rPr>
      </w:pPr>
      <w:r w:rsidRPr="006610CB">
        <w:rPr>
          <w:lang w:val="ru-RU"/>
        </w:rPr>
        <w:t>Научные открытия первых десятилетий ХХ</w:t>
      </w:r>
      <w:r w:rsidRPr="00F54224">
        <w:t> </w:t>
      </w:r>
      <w:r w:rsidRPr="006610CB">
        <w:rPr>
          <w:lang w:val="ru-RU"/>
        </w:rPr>
        <w:t>в. (физика, химия, биология, медицина и другие). Те</w:t>
      </w:r>
      <w:r w:rsidRPr="006610CB">
        <w:rPr>
          <w:lang w:val="ru-RU"/>
        </w:rPr>
        <w:t>х</w:t>
      </w:r>
      <w:r w:rsidRPr="006610CB">
        <w:rPr>
          <w:lang w:val="ru-RU"/>
        </w:rPr>
        <w:t>нический прогресс в 1920– 1930-х</w:t>
      </w:r>
      <w:r w:rsidRPr="00F54224">
        <w:t> </w:t>
      </w:r>
      <w:r w:rsidRPr="006610CB">
        <w:rPr>
          <w:lang w:val="ru-RU"/>
        </w:rPr>
        <w:t xml:space="preserve">гг. Изменение облика городов. </w:t>
      </w:r>
    </w:p>
    <w:p w:rsidR="00F54224" w:rsidRPr="006610CB" w:rsidRDefault="00F54224" w:rsidP="00F54224">
      <w:pPr>
        <w:rPr>
          <w:lang w:val="ru-RU"/>
        </w:rPr>
      </w:pPr>
      <w:r w:rsidRPr="006610CB">
        <w:rPr>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w:t>
      </w:r>
      <w:r w:rsidRPr="006610CB">
        <w:rPr>
          <w:lang w:val="ru-RU"/>
        </w:rPr>
        <w:t>е</w:t>
      </w:r>
      <w:r w:rsidRPr="006610CB">
        <w:rPr>
          <w:lang w:val="ru-RU"/>
        </w:rPr>
        <w:t>дущие деятели культуры первой трети ХХ</w:t>
      </w:r>
      <w:r w:rsidRPr="00F54224">
        <w:t> </w:t>
      </w:r>
      <w:r w:rsidRPr="006610CB">
        <w:rPr>
          <w:lang w:val="ru-RU"/>
        </w:rPr>
        <w:t>в. Кинематограф 1920–1930-х</w:t>
      </w:r>
      <w:r w:rsidRPr="00F54224">
        <w:t> </w:t>
      </w:r>
      <w:r w:rsidRPr="006610CB">
        <w:rPr>
          <w:lang w:val="ru-RU"/>
        </w:rPr>
        <w:t>гг. Тоталитаризм и культ</w:t>
      </w:r>
      <w:r w:rsidRPr="006610CB">
        <w:rPr>
          <w:lang w:val="ru-RU"/>
        </w:rPr>
        <w:t>у</w:t>
      </w:r>
      <w:r w:rsidRPr="006610CB">
        <w:rPr>
          <w:lang w:val="ru-RU"/>
        </w:rPr>
        <w:t>ра. Массовая культура. Олимпийское движение.</w:t>
      </w:r>
    </w:p>
    <w:p w:rsidR="00F54224" w:rsidRPr="006610CB" w:rsidRDefault="00F54224" w:rsidP="00F54224">
      <w:pPr>
        <w:rPr>
          <w:lang w:val="ru-RU"/>
        </w:rPr>
      </w:pPr>
      <w:r w:rsidRPr="006610CB">
        <w:rPr>
          <w:lang w:val="ru-RU"/>
        </w:rPr>
        <w:t>122.6.1.4.</w:t>
      </w:r>
      <w:r w:rsidRPr="00F54224">
        <w:t> </w:t>
      </w:r>
      <w:r w:rsidRPr="006610CB">
        <w:rPr>
          <w:lang w:val="ru-RU"/>
        </w:rPr>
        <w:t>Вторая мировая война (рекомендуется изучать данную тему объединенно с темой «В</w:t>
      </w:r>
      <w:r w:rsidRPr="006610CB">
        <w:rPr>
          <w:lang w:val="ru-RU"/>
        </w:rPr>
        <w:t>е</w:t>
      </w:r>
      <w:r w:rsidRPr="006610CB">
        <w:rPr>
          <w:lang w:val="ru-RU"/>
        </w:rPr>
        <w:t>ликая Отечественная война (1941–1945)» курса истории России).</w:t>
      </w:r>
    </w:p>
    <w:p w:rsidR="00F54224" w:rsidRPr="006610CB" w:rsidRDefault="00F54224" w:rsidP="00F54224">
      <w:pPr>
        <w:rPr>
          <w:lang w:val="ru-RU"/>
        </w:rPr>
      </w:pPr>
      <w:r w:rsidRPr="006610CB">
        <w:rPr>
          <w:lang w:val="ru-RU"/>
        </w:rP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w:t>
      </w:r>
      <w:r w:rsidRPr="006610CB">
        <w:rPr>
          <w:lang w:val="ru-RU"/>
        </w:rPr>
        <w:t>р</w:t>
      </w:r>
      <w:r w:rsidRPr="006610CB">
        <w:rPr>
          <w:lang w:val="ru-RU"/>
        </w:rPr>
        <w:t>вегии. Разгром Франции, разделение страны (германская оккупация северной части страны, пр</w:t>
      </w:r>
      <w:r w:rsidRPr="006610CB">
        <w:rPr>
          <w:lang w:val="ru-RU"/>
        </w:rPr>
        <w:t>а</w:t>
      </w:r>
      <w:r w:rsidRPr="006610CB">
        <w:rPr>
          <w:lang w:val="ru-RU"/>
        </w:rPr>
        <w:t>вительство Виши на юге). Битва за Британию. Вторжение войск Германии и ее союзников на Ба</w:t>
      </w:r>
      <w:r w:rsidRPr="006610CB">
        <w:rPr>
          <w:lang w:val="ru-RU"/>
        </w:rPr>
        <w:t>л</w:t>
      </w:r>
      <w:r w:rsidRPr="006610CB">
        <w:rPr>
          <w:lang w:val="ru-RU"/>
        </w:rPr>
        <w:t xml:space="preserve">каны. </w:t>
      </w:r>
    </w:p>
    <w:p w:rsidR="00F54224" w:rsidRPr="006610CB" w:rsidRDefault="00F54224" w:rsidP="00F54224">
      <w:pPr>
        <w:rPr>
          <w:lang w:val="ru-RU"/>
        </w:rPr>
      </w:pPr>
      <w:r w:rsidRPr="006610CB">
        <w:rPr>
          <w:lang w:val="ru-RU"/>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w:t>
      </w:r>
      <w:r w:rsidRPr="006610CB">
        <w:rPr>
          <w:lang w:val="ru-RU"/>
        </w:rPr>
        <w:t>р</w:t>
      </w:r>
      <w:r w:rsidRPr="006610CB">
        <w:rPr>
          <w:lang w:val="ru-RU"/>
        </w:rPr>
        <w:t>баросса», план «Ост»). Ход событий на советско-германском фронте в 1941</w:t>
      </w:r>
      <w:r w:rsidRPr="00F54224">
        <w:t> </w:t>
      </w:r>
      <w:r w:rsidRPr="006610CB">
        <w:rPr>
          <w:lang w:val="ru-RU"/>
        </w:rPr>
        <w:t>г. Формирование Ант</w:t>
      </w:r>
      <w:r w:rsidRPr="006610CB">
        <w:rPr>
          <w:lang w:val="ru-RU"/>
        </w:rPr>
        <w:t>и</w:t>
      </w:r>
      <w:r w:rsidRPr="006610CB">
        <w:rPr>
          <w:lang w:val="ru-RU"/>
        </w:rPr>
        <w:t xml:space="preserve">гитлеровской коалиции. Атлантическая хартия. Ленд-лиз. Нападение японских войск на Перл-Харбор, вступление США в войну. </w:t>
      </w:r>
    </w:p>
    <w:p w:rsidR="00F54224" w:rsidRPr="006610CB" w:rsidRDefault="00F54224" w:rsidP="00F54224">
      <w:pPr>
        <w:rPr>
          <w:lang w:val="ru-RU"/>
        </w:rPr>
      </w:pPr>
      <w:r w:rsidRPr="006610CB">
        <w:rPr>
          <w:lang w:val="ru-RU"/>
        </w:rPr>
        <w:t>Положение в оккупированных странах. Нацистский «новый порядок». Политика геноцида, хол</w:t>
      </w:r>
      <w:r w:rsidRPr="006610CB">
        <w:rPr>
          <w:lang w:val="ru-RU"/>
        </w:rPr>
        <w:t>о</w:t>
      </w:r>
      <w:r w:rsidRPr="006610CB">
        <w:rPr>
          <w:lang w:val="ru-RU"/>
        </w:rPr>
        <w:t>кост. Концентрационные лагеря. Принудительная трудовая миграция и насильственные пересел</w:t>
      </w:r>
      <w:r w:rsidRPr="006610CB">
        <w:rPr>
          <w:lang w:val="ru-RU"/>
        </w:rPr>
        <w:t>е</w:t>
      </w:r>
      <w:r w:rsidRPr="006610CB">
        <w:rPr>
          <w:lang w:val="ru-RU"/>
        </w:rPr>
        <w:t xml:space="preserve">ния. Коллаборационизм. Движение Сопротивления: участники, цели и формы борьбы. Восстания в нацистских лагерях. Партизанская война в Югославии. </w:t>
      </w:r>
    </w:p>
    <w:p w:rsidR="00F54224" w:rsidRPr="006610CB" w:rsidRDefault="00F54224" w:rsidP="00F54224">
      <w:pPr>
        <w:rPr>
          <w:lang w:val="ru-RU"/>
        </w:rPr>
      </w:pPr>
      <w:r w:rsidRPr="006610CB">
        <w:rPr>
          <w:lang w:val="ru-RU"/>
        </w:rPr>
        <w:t>Коренной перелом в войне. Сталинградская битва. Курская битва. Война в Северной Африке. Ср</w:t>
      </w:r>
      <w:r w:rsidRPr="006610CB">
        <w:rPr>
          <w:lang w:val="ru-RU"/>
        </w:rPr>
        <w:t>а</w:t>
      </w:r>
      <w:r w:rsidRPr="006610CB">
        <w:rPr>
          <w:lang w:val="ru-RU"/>
        </w:rPr>
        <w:t xml:space="preserve">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F54224" w:rsidRPr="006610CB" w:rsidRDefault="00F54224" w:rsidP="00F54224">
      <w:pPr>
        <w:rPr>
          <w:lang w:val="ru-RU"/>
        </w:rPr>
      </w:pPr>
      <w:r w:rsidRPr="006610CB">
        <w:rPr>
          <w:lang w:val="ru-RU"/>
        </w:rPr>
        <w:t>Разгром Германии, Японии и их союзников. Открытие второго фронта в Европе, наступление с</w:t>
      </w:r>
      <w:r w:rsidRPr="006610CB">
        <w:rPr>
          <w:lang w:val="ru-RU"/>
        </w:rPr>
        <w:t>о</w:t>
      </w:r>
      <w:r w:rsidRPr="006610CB">
        <w:rPr>
          <w:lang w:val="ru-RU"/>
        </w:rPr>
        <w:t>юзников. Военные операции Красной Армии по освобождению стран Европы в 1944–1945</w:t>
      </w:r>
      <w:r w:rsidRPr="00F54224">
        <w:t> </w:t>
      </w:r>
      <w:r w:rsidRPr="006610CB">
        <w:rPr>
          <w:lang w:val="ru-RU"/>
        </w:rPr>
        <w:t xml:space="preserve">гг. </w:t>
      </w:r>
      <w:r w:rsidRPr="006610CB">
        <w:rPr>
          <w:lang w:val="ru-RU"/>
        </w:rPr>
        <w:lastRenderedPageBreak/>
        <w:t>Освободительные восстания против оккупантов и их пособников в европейских странах. Ялти</w:t>
      </w:r>
      <w:r w:rsidRPr="006610CB">
        <w:rPr>
          <w:lang w:val="ru-RU"/>
        </w:rPr>
        <w:t>н</w:t>
      </w:r>
      <w:r w:rsidRPr="006610CB">
        <w:rPr>
          <w:lang w:val="ru-RU"/>
        </w:rPr>
        <w:t>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w:t>
      </w:r>
      <w:r w:rsidRPr="006610CB">
        <w:rPr>
          <w:lang w:val="ru-RU"/>
        </w:rPr>
        <w:t>а</w:t>
      </w:r>
      <w:r w:rsidRPr="006610CB">
        <w:rPr>
          <w:lang w:val="ru-RU"/>
        </w:rPr>
        <w:t xml:space="preserve">нии и освобождении народов Европы. Потсдамская конференция. Создание ООН. </w:t>
      </w:r>
    </w:p>
    <w:p w:rsidR="00F54224" w:rsidRPr="006610CB" w:rsidRDefault="00F54224" w:rsidP="00F54224">
      <w:pPr>
        <w:rPr>
          <w:lang w:val="ru-RU"/>
        </w:rPr>
      </w:pPr>
      <w:r w:rsidRPr="006610CB">
        <w:rPr>
          <w:lang w:val="ru-RU"/>
        </w:rPr>
        <w:t>Завершение мировой войны на Дальнем Востоке. Американские атомные бомбардировки Хир</w:t>
      </w:r>
      <w:r w:rsidRPr="006610CB">
        <w:rPr>
          <w:lang w:val="ru-RU"/>
        </w:rPr>
        <w:t>о</w:t>
      </w:r>
      <w:r w:rsidRPr="006610CB">
        <w:rPr>
          <w:lang w:val="ru-RU"/>
        </w:rPr>
        <w:t>симы и Нагасаки. Вступление СССР в войну против Японии, разгром Квантунской армии. Капитул</w:t>
      </w:r>
      <w:r w:rsidRPr="006610CB">
        <w:rPr>
          <w:lang w:val="ru-RU"/>
        </w:rPr>
        <w:t>я</w:t>
      </w:r>
      <w:r w:rsidRPr="006610CB">
        <w:rPr>
          <w:lang w:val="ru-RU"/>
        </w:rPr>
        <w:t>ция Японии. Нюрнбергский трибунал и Токийский процесс над военными преступниками Герм</w:t>
      </w:r>
      <w:r w:rsidRPr="006610CB">
        <w:rPr>
          <w:lang w:val="ru-RU"/>
        </w:rPr>
        <w:t>а</w:t>
      </w:r>
      <w:r w:rsidRPr="006610CB">
        <w:rPr>
          <w:lang w:val="ru-RU"/>
        </w:rPr>
        <w:t>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w:t>
      </w:r>
      <w:r w:rsidRPr="006610CB">
        <w:rPr>
          <w:lang w:val="ru-RU"/>
        </w:rPr>
        <w:t>е</w:t>
      </w:r>
      <w:r w:rsidRPr="006610CB">
        <w:rPr>
          <w:lang w:val="ru-RU"/>
        </w:rPr>
        <w:t>военного мирного урегулирования.</w:t>
      </w:r>
    </w:p>
    <w:p w:rsidR="00F54224" w:rsidRPr="006610CB" w:rsidRDefault="00F54224" w:rsidP="00F54224">
      <w:pPr>
        <w:rPr>
          <w:lang w:val="ru-RU"/>
        </w:rPr>
      </w:pPr>
      <w:r w:rsidRPr="006610CB">
        <w:rPr>
          <w:lang w:val="ru-RU"/>
        </w:rPr>
        <w:t>122.6.1.5.</w:t>
      </w:r>
      <w:r w:rsidRPr="00F54224">
        <w:t> </w:t>
      </w:r>
      <w:r w:rsidRPr="006610CB">
        <w:rPr>
          <w:lang w:val="ru-RU"/>
        </w:rPr>
        <w:t>Обобщение.</w:t>
      </w:r>
    </w:p>
    <w:p w:rsidR="00F54224" w:rsidRPr="006610CB" w:rsidRDefault="00F54224" w:rsidP="00F54224">
      <w:pPr>
        <w:rPr>
          <w:lang w:val="ru-RU"/>
        </w:rPr>
      </w:pPr>
      <w:r w:rsidRPr="006610CB">
        <w:rPr>
          <w:lang w:val="ru-RU"/>
        </w:rPr>
        <w:t>122.6.2.</w:t>
      </w:r>
      <w:r w:rsidRPr="00F54224">
        <w:t> </w:t>
      </w:r>
      <w:r w:rsidRPr="006610CB">
        <w:rPr>
          <w:lang w:val="ru-RU"/>
        </w:rPr>
        <w:t>История России. 1914–1945</w:t>
      </w:r>
      <w:r w:rsidRPr="00F54224">
        <w:t> </w:t>
      </w:r>
      <w:r w:rsidRPr="006610CB">
        <w:rPr>
          <w:lang w:val="ru-RU"/>
        </w:rPr>
        <w:t xml:space="preserve">гг. </w:t>
      </w:r>
    </w:p>
    <w:p w:rsidR="00F54224" w:rsidRPr="006610CB" w:rsidRDefault="00F54224" w:rsidP="00F54224">
      <w:pPr>
        <w:rPr>
          <w:lang w:val="ru-RU"/>
        </w:rPr>
      </w:pPr>
      <w:r w:rsidRPr="006610CB">
        <w:rPr>
          <w:lang w:val="ru-RU"/>
        </w:rPr>
        <w:t>122.6.2.1.</w:t>
      </w:r>
      <w:r w:rsidRPr="00F54224">
        <w:t> </w:t>
      </w:r>
      <w:r w:rsidRPr="006610CB">
        <w:rPr>
          <w:lang w:val="ru-RU"/>
        </w:rPr>
        <w:t>Введение. Периодизация и общая характеристика истории России 1914–1945</w:t>
      </w:r>
      <w:r w:rsidRPr="00F54224">
        <w:t> </w:t>
      </w:r>
      <w:r w:rsidRPr="006610CB">
        <w:rPr>
          <w:lang w:val="ru-RU"/>
        </w:rPr>
        <w:t>гг.</w:t>
      </w:r>
    </w:p>
    <w:p w:rsidR="00F54224" w:rsidRPr="006610CB" w:rsidRDefault="00F54224" w:rsidP="00F54224">
      <w:pPr>
        <w:rPr>
          <w:lang w:val="ru-RU"/>
        </w:rPr>
      </w:pPr>
      <w:r w:rsidRPr="006610CB">
        <w:rPr>
          <w:lang w:val="ru-RU"/>
        </w:rPr>
        <w:t>122.6.2.2.</w:t>
      </w:r>
      <w:r w:rsidRPr="00F54224">
        <w:t> </w:t>
      </w:r>
      <w:r w:rsidRPr="006610CB">
        <w:rPr>
          <w:lang w:val="ru-RU"/>
        </w:rPr>
        <w:t>Россия в годы Первой мировой войны и Великой российской революции.</w:t>
      </w:r>
    </w:p>
    <w:p w:rsidR="00F54224" w:rsidRPr="006610CB" w:rsidRDefault="00F54224" w:rsidP="00F54224">
      <w:pPr>
        <w:rPr>
          <w:lang w:val="ru-RU"/>
        </w:rPr>
      </w:pPr>
      <w:r w:rsidRPr="006610CB">
        <w:rPr>
          <w:lang w:val="ru-RU"/>
        </w:rPr>
        <w:t>122.6.2.2.1.</w:t>
      </w:r>
      <w:r w:rsidRPr="00F54224">
        <w:t> </w:t>
      </w:r>
      <w:r w:rsidRPr="006610CB">
        <w:rPr>
          <w:lang w:val="ru-RU"/>
        </w:rPr>
        <w:t>Россия в Первой мировой войне (1914–1918).</w:t>
      </w:r>
    </w:p>
    <w:p w:rsidR="00F54224" w:rsidRPr="006610CB" w:rsidRDefault="00F54224" w:rsidP="00F54224">
      <w:pPr>
        <w:rPr>
          <w:lang w:val="ru-RU"/>
        </w:rPr>
      </w:pPr>
      <w:r w:rsidRPr="006610CB">
        <w:rPr>
          <w:lang w:val="ru-RU"/>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w:t>
      </w:r>
      <w:r w:rsidRPr="00F54224">
        <w:t> </w:t>
      </w:r>
      <w:r w:rsidRPr="006610CB">
        <w:rPr>
          <w:lang w:val="ru-RU"/>
        </w:rPr>
        <w:t>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w:t>
      </w:r>
      <w:r w:rsidRPr="006610CB">
        <w:rPr>
          <w:lang w:val="ru-RU"/>
        </w:rPr>
        <w:t>з</w:t>
      </w:r>
      <w:r w:rsidRPr="006610CB">
        <w:rPr>
          <w:lang w:val="ru-RU"/>
        </w:rPr>
        <w:t>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F54224" w:rsidRPr="006610CB" w:rsidRDefault="00F54224" w:rsidP="00F54224">
      <w:pPr>
        <w:rPr>
          <w:lang w:val="ru-RU"/>
        </w:rPr>
      </w:pPr>
      <w:r w:rsidRPr="006610CB">
        <w:rPr>
          <w:lang w:val="ru-RU"/>
        </w:rPr>
        <w:t>Власть, экономика и общество в условиях войны. Милитаризация экономики. Формирование в</w:t>
      </w:r>
      <w:r w:rsidRPr="006610CB">
        <w:rPr>
          <w:lang w:val="ru-RU"/>
        </w:rPr>
        <w:t>о</w:t>
      </w:r>
      <w:r w:rsidRPr="006610CB">
        <w:rPr>
          <w:lang w:val="ru-RU"/>
        </w:rPr>
        <w:t>енно-промышленных комитетов. Пропаганда патриотизма и восприятие войны обществом. С</w:t>
      </w:r>
      <w:r w:rsidRPr="006610CB">
        <w:rPr>
          <w:lang w:val="ru-RU"/>
        </w:rPr>
        <w:t>о</w:t>
      </w:r>
      <w:r w:rsidRPr="006610CB">
        <w:rPr>
          <w:lang w:val="ru-RU"/>
        </w:rPr>
        <w:t xml:space="preserve">действие гражданского населения армии и создание общественных организаций помощи фронту. </w:t>
      </w:r>
    </w:p>
    <w:p w:rsidR="00F54224" w:rsidRPr="006610CB" w:rsidRDefault="00F54224" w:rsidP="00F54224">
      <w:pPr>
        <w:rPr>
          <w:lang w:val="ru-RU"/>
        </w:rPr>
      </w:pPr>
      <w:r w:rsidRPr="006610CB">
        <w:rPr>
          <w:lang w:val="ru-RU"/>
        </w:rPr>
        <w:t>Благотворительность. Введение государством карточной системы снабжения в городе и разверс</w:t>
      </w:r>
      <w:r w:rsidRPr="006610CB">
        <w:rPr>
          <w:lang w:val="ru-RU"/>
        </w:rPr>
        <w:t>т</w:t>
      </w:r>
      <w:r w:rsidRPr="006610CB">
        <w:rPr>
          <w:lang w:val="ru-RU"/>
        </w:rPr>
        <w:t xml:space="preserve">ки в деревне. Война и реформы: несбывшиеся ожидания. </w:t>
      </w:r>
    </w:p>
    <w:p w:rsidR="00F54224" w:rsidRPr="006610CB" w:rsidRDefault="00F54224" w:rsidP="00F54224">
      <w:pPr>
        <w:rPr>
          <w:lang w:val="ru-RU"/>
        </w:rPr>
      </w:pPr>
      <w:r w:rsidRPr="006610CB">
        <w:rPr>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w:t>
      </w:r>
      <w:r w:rsidRPr="006610CB">
        <w:rPr>
          <w:lang w:val="ru-RU"/>
        </w:rPr>
        <w:t>у</w:t>
      </w:r>
      <w:r w:rsidRPr="006610CB">
        <w:rPr>
          <w:lang w:val="ru-RU"/>
        </w:rPr>
        <w:t>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w:t>
      </w:r>
      <w:r w:rsidRPr="006610CB">
        <w:rPr>
          <w:lang w:val="ru-RU"/>
        </w:rPr>
        <w:t>е</w:t>
      </w:r>
      <w:r w:rsidRPr="006610CB">
        <w:rPr>
          <w:lang w:val="ru-RU"/>
        </w:rPr>
        <w:t>вистской пропаганды. Возрастание роли армии в жизни общества.</w:t>
      </w:r>
    </w:p>
    <w:p w:rsidR="00F54224" w:rsidRPr="006610CB" w:rsidRDefault="00F54224" w:rsidP="00F54224">
      <w:pPr>
        <w:rPr>
          <w:lang w:val="ru-RU"/>
        </w:rPr>
      </w:pPr>
      <w:r w:rsidRPr="006610CB">
        <w:rPr>
          <w:lang w:val="ru-RU"/>
        </w:rPr>
        <w:t>122.6.2.2.2.</w:t>
      </w:r>
      <w:r w:rsidRPr="00F54224">
        <w:t> </w:t>
      </w:r>
      <w:r w:rsidRPr="006610CB">
        <w:rPr>
          <w:lang w:val="ru-RU"/>
        </w:rPr>
        <w:t>Великая российская революция 1917–1922</w:t>
      </w:r>
      <w:r w:rsidRPr="00F54224">
        <w:t> </w:t>
      </w:r>
      <w:r w:rsidRPr="006610CB">
        <w:rPr>
          <w:lang w:val="ru-RU"/>
        </w:rPr>
        <w:t>гг. 1917 год: от Февраля к Октябрю.</w:t>
      </w:r>
    </w:p>
    <w:p w:rsidR="00F54224" w:rsidRPr="006610CB" w:rsidRDefault="00F54224" w:rsidP="00F54224">
      <w:pPr>
        <w:rPr>
          <w:lang w:val="ru-RU"/>
        </w:rPr>
      </w:pPr>
      <w:r w:rsidRPr="006610CB">
        <w:rPr>
          <w:lang w:val="ru-RU"/>
        </w:rPr>
        <w:t>Понятие Великой российской революции, продолжавшейся от свержения самодержавия до с</w:t>
      </w:r>
      <w:r w:rsidRPr="006610CB">
        <w:rPr>
          <w:lang w:val="ru-RU"/>
        </w:rPr>
        <w:t>о</w:t>
      </w:r>
      <w:r w:rsidRPr="006610CB">
        <w:rPr>
          <w:lang w:val="ru-RU"/>
        </w:rPr>
        <w:t xml:space="preserve">здания Советского Союза. Три основных этапа: Февральская революция, Октябрьская революция, Гражданская война. </w:t>
      </w:r>
    </w:p>
    <w:p w:rsidR="00F54224" w:rsidRPr="006610CB" w:rsidRDefault="00F54224" w:rsidP="00F54224">
      <w:pPr>
        <w:rPr>
          <w:lang w:val="ru-RU"/>
        </w:rPr>
      </w:pPr>
      <w:r w:rsidRPr="006610CB">
        <w:rPr>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w:t>
      </w:r>
      <w:r w:rsidRPr="006610CB">
        <w:rPr>
          <w:lang w:val="ru-RU"/>
        </w:rPr>
        <w:lastRenderedPageBreak/>
        <w:t>фактор. Национальные и конфессиональные проблемы. Незавершенность и противоречия моде</w:t>
      </w:r>
      <w:r w:rsidRPr="006610CB">
        <w:rPr>
          <w:lang w:val="ru-RU"/>
        </w:rPr>
        <w:t>р</w:t>
      </w:r>
      <w:r w:rsidRPr="006610CB">
        <w:rPr>
          <w:lang w:val="ru-RU"/>
        </w:rPr>
        <w:t xml:space="preserve">низации. Основные социальные слои, политические партии и их лидеры накануне революции. </w:t>
      </w:r>
    </w:p>
    <w:p w:rsidR="00F54224" w:rsidRPr="006610CB" w:rsidRDefault="00F54224" w:rsidP="00F54224">
      <w:pPr>
        <w:rPr>
          <w:lang w:val="ru-RU"/>
        </w:rPr>
      </w:pPr>
      <w:r w:rsidRPr="006610CB">
        <w:rPr>
          <w:lang w:val="ru-RU"/>
        </w:rPr>
        <w:t>Основные этапы и хронология революционных событий 1917</w:t>
      </w:r>
      <w:r w:rsidRPr="00F54224">
        <w:t> </w:t>
      </w:r>
      <w:r w:rsidRPr="006610CB">
        <w:rPr>
          <w:lang w:val="ru-RU"/>
        </w:rPr>
        <w:t>г. Февраль –март: восстание в Петр</w:t>
      </w:r>
      <w:r w:rsidRPr="006610CB">
        <w:rPr>
          <w:lang w:val="ru-RU"/>
        </w:rPr>
        <w:t>о</w:t>
      </w:r>
      <w:r w:rsidRPr="006610CB">
        <w:rPr>
          <w:lang w:val="ru-RU"/>
        </w:rPr>
        <w:t>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w:t>
      </w:r>
      <w:r w:rsidRPr="006610CB">
        <w:rPr>
          <w:lang w:val="ru-RU"/>
        </w:rPr>
        <w:t>о</w:t>
      </w:r>
      <w:r w:rsidRPr="006610CB">
        <w:rPr>
          <w:lang w:val="ru-RU"/>
        </w:rPr>
        <w:t>вание Временного правительства и программа его деятельности. Петроградский Совет рабочих и солдатских депутатов и его декреты. Весна–лето 1917</w:t>
      </w:r>
      <w:r w:rsidRPr="00F54224">
        <w:t> </w:t>
      </w:r>
      <w:r w:rsidRPr="006610CB">
        <w:rPr>
          <w:lang w:val="ru-RU"/>
        </w:rPr>
        <w:t>г.: зыбкое равновесие политических сил при росте влияния большевиков во главе с В.И.</w:t>
      </w:r>
      <w:r w:rsidRPr="00F54224">
        <w:t> </w:t>
      </w:r>
      <w:r w:rsidRPr="006610CB">
        <w:rPr>
          <w:lang w:val="ru-RU"/>
        </w:rPr>
        <w:t>Лениным. Июльский кризис и конец двоевластия. Пр</w:t>
      </w:r>
      <w:r w:rsidRPr="006610CB">
        <w:rPr>
          <w:lang w:val="ru-RU"/>
        </w:rPr>
        <w:t>а</w:t>
      </w:r>
      <w:r w:rsidRPr="006610CB">
        <w:rPr>
          <w:lang w:val="ru-RU"/>
        </w:rPr>
        <w:t>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w:t>
      </w:r>
      <w:r w:rsidRPr="00F54224">
        <w:t> </w:t>
      </w:r>
      <w:r w:rsidRPr="006610CB">
        <w:rPr>
          <w:lang w:val="ru-RU"/>
        </w:rPr>
        <w:t>г. Создание коалицио</w:t>
      </w:r>
      <w:r w:rsidRPr="006610CB">
        <w:rPr>
          <w:lang w:val="ru-RU"/>
        </w:rPr>
        <w:t>н</w:t>
      </w:r>
      <w:r w:rsidRPr="006610CB">
        <w:rPr>
          <w:lang w:val="ru-RU"/>
        </w:rPr>
        <w:t>ного правительства большевиков и левых эсеров. В.И.</w:t>
      </w:r>
      <w:r w:rsidRPr="00F54224">
        <w:t> </w:t>
      </w:r>
      <w:r w:rsidRPr="006610CB">
        <w:rPr>
          <w:lang w:val="ru-RU"/>
        </w:rPr>
        <w:t xml:space="preserve">Ленин как политический деятель. </w:t>
      </w:r>
    </w:p>
    <w:p w:rsidR="00F54224" w:rsidRPr="006610CB" w:rsidRDefault="00F54224" w:rsidP="00F54224">
      <w:pPr>
        <w:rPr>
          <w:lang w:val="ru-RU"/>
        </w:rPr>
      </w:pPr>
      <w:r w:rsidRPr="006610CB">
        <w:rPr>
          <w:lang w:val="ru-RU"/>
        </w:rPr>
        <w:t>122.6.2.2.3.</w:t>
      </w:r>
      <w:r w:rsidRPr="00F54224">
        <w:t> </w:t>
      </w:r>
      <w:r w:rsidRPr="006610CB">
        <w:rPr>
          <w:lang w:val="ru-RU"/>
        </w:rPr>
        <w:t>Первые революционные преобразования большевиков.</w:t>
      </w:r>
    </w:p>
    <w:p w:rsidR="00F54224" w:rsidRPr="006610CB" w:rsidRDefault="00F54224" w:rsidP="00F54224">
      <w:pPr>
        <w:rPr>
          <w:lang w:val="ru-RU"/>
        </w:rPr>
      </w:pPr>
      <w:r w:rsidRPr="006610CB">
        <w:rPr>
          <w:lang w:val="ru-RU"/>
        </w:rPr>
        <w:t>Диктатура пролетариата как главное условие социалистических преобразований. Первые мер</w:t>
      </w:r>
      <w:r w:rsidRPr="006610CB">
        <w:rPr>
          <w:lang w:val="ru-RU"/>
        </w:rPr>
        <w:t>о</w:t>
      </w:r>
      <w:r w:rsidRPr="006610CB">
        <w:rPr>
          <w:lang w:val="ru-RU"/>
        </w:rPr>
        <w:t xml:space="preserve">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F54224" w:rsidRPr="006610CB" w:rsidRDefault="00F54224" w:rsidP="00F54224">
      <w:pPr>
        <w:rPr>
          <w:lang w:val="ru-RU"/>
        </w:rPr>
      </w:pPr>
      <w:r w:rsidRPr="006610CB">
        <w:rPr>
          <w:lang w:val="ru-RU"/>
        </w:rPr>
        <w:t xml:space="preserve">Созыв и разгон Учредительного собрания. </w:t>
      </w:r>
    </w:p>
    <w:p w:rsidR="00F54224" w:rsidRPr="006610CB" w:rsidRDefault="00F54224" w:rsidP="00F54224">
      <w:pPr>
        <w:rPr>
          <w:lang w:val="ru-RU"/>
        </w:rPr>
      </w:pPr>
      <w:r w:rsidRPr="006610CB">
        <w:rPr>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F54224" w:rsidRPr="006610CB" w:rsidRDefault="00F54224" w:rsidP="00F54224">
      <w:pPr>
        <w:rPr>
          <w:lang w:val="ru-RU"/>
        </w:rPr>
      </w:pPr>
      <w:r w:rsidRPr="006610CB">
        <w:rPr>
          <w:lang w:val="ru-RU"/>
        </w:rPr>
        <w:t>Первая Конституция РСФСР 1918</w:t>
      </w:r>
      <w:r w:rsidRPr="00F54224">
        <w:t> </w:t>
      </w:r>
      <w:r w:rsidRPr="006610CB">
        <w:rPr>
          <w:lang w:val="ru-RU"/>
        </w:rPr>
        <w:t xml:space="preserve">г. </w:t>
      </w:r>
    </w:p>
    <w:p w:rsidR="00F54224" w:rsidRPr="006610CB" w:rsidRDefault="00F54224" w:rsidP="00F54224">
      <w:pPr>
        <w:rPr>
          <w:lang w:val="ru-RU"/>
        </w:rPr>
      </w:pPr>
      <w:r w:rsidRPr="006610CB">
        <w:rPr>
          <w:lang w:val="ru-RU"/>
        </w:rPr>
        <w:t>122.6.2.2.4.</w:t>
      </w:r>
      <w:r w:rsidRPr="00F54224">
        <w:t> </w:t>
      </w:r>
      <w:r w:rsidRPr="006610CB">
        <w:rPr>
          <w:lang w:val="ru-RU"/>
        </w:rPr>
        <w:t>Гражданская война и ее последствия.</w:t>
      </w:r>
    </w:p>
    <w:p w:rsidR="00F54224" w:rsidRPr="006610CB" w:rsidRDefault="00F54224" w:rsidP="00F54224">
      <w:pPr>
        <w:rPr>
          <w:lang w:val="ru-RU"/>
        </w:rPr>
      </w:pPr>
      <w:r w:rsidRPr="006610CB">
        <w:rPr>
          <w:lang w:val="ru-RU"/>
        </w:rPr>
        <w:t>Установление советской власти в центре и на местах осенью 1917 – весной 1918</w:t>
      </w:r>
      <w:r w:rsidRPr="00F54224">
        <w:t> </w:t>
      </w:r>
      <w:r w:rsidRPr="006610CB">
        <w:rPr>
          <w:lang w:val="ru-RU"/>
        </w:rPr>
        <w:t>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w:t>
      </w:r>
      <w:r w:rsidRPr="006610CB">
        <w:rPr>
          <w:lang w:val="ru-RU"/>
        </w:rPr>
        <w:t>а</w:t>
      </w:r>
      <w:r w:rsidRPr="006610CB">
        <w:rPr>
          <w:lang w:val="ru-RU"/>
        </w:rPr>
        <w:t xml:space="preserve">инской Центральной рады. Восстание чехословацкого корпуса. </w:t>
      </w:r>
    </w:p>
    <w:p w:rsidR="00F54224" w:rsidRPr="006610CB" w:rsidRDefault="00F54224" w:rsidP="00F54224">
      <w:pPr>
        <w:rPr>
          <w:lang w:val="ru-RU"/>
        </w:rPr>
      </w:pPr>
      <w:r w:rsidRPr="006610CB">
        <w:rPr>
          <w:lang w:val="ru-RU"/>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w:t>
      </w:r>
      <w:r w:rsidRPr="006610CB">
        <w:rPr>
          <w:lang w:val="ru-RU"/>
        </w:rPr>
        <w:t>и</w:t>
      </w:r>
      <w:r w:rsidRPr="006610CB">
        <w:rPr>
          <w:lang w:val="ru-RU"/>
        </w:rPr>
        <w:t>тельства А.В.</w:t>
      </w:r>
      <w:r w:rsidRPr="00F54224">
        <w:t> </w:t>
      </w:r>
      <w:r w:rsidRPr="006610CB">
        <w:rPr>
          <w:lang w:val="ru-RU"/>
        </w:rPr>
        <w:t>Колчака, А.И.</w:t>
      </w:r>
      <w:r w:rsidRPr="00F54224">
        <w:t> </w:t>
      </w:r>
      <w:r w:rsidRPr="006610CB">
        <w:rPr>
          <w:lang w:val="ru-RU"/>
        </w:rPr>
        <w:t>Деникина и П.Н.</w:t>
      </w:r>
      <w:r w:rsidRPr="00F54224">
        <w:t> </w:t>
      </w:r>
      <w:r w:rsidRPr="006610CB">
        <w:rPr>
          <w:lang w:val="ru-RU"/>
        </w:rPr>
        <w:t>Врангеля. Положение населения на территориях ант</w:t>
      </w:r>
      <w:r w:rsidRPr="006610CB">
        <w:rPr>
          <w:lang w:val="ru-RU"/>
        </w:rPr>
        <w:t>и</w:t>
      </w:r>
      <w:r w:rsidRPr="006610CB">
        <w:rPr>
          <w:lang w:val="ru-RU"/>
        </w:rPr>
        <w:t>большевистских сил. Повстанчество в Гражданской войне. Будни села: красные продотряды и б</w:t>
      </w:r>
      <w:r w:rsidRPr="006610CB">
        <w:rPr>
          <w:lang w:val="ru-RU"/>
        </w:rPr>
        <w:t>е</w:t>
      </w:r>
      <w:r w:rsidRPr="006610CB">
        <w:rPr>
          <w:lang w:val="ru-RU"/>
        </w:rPr>
        <w:t xml:space="preserve">лые реквизиции. </w:t>
      </w:r>
    </w:p>
    <w:p w:rsidR="00F54224" w:rsidRPr="006610CB" w:rsidRDefault="00F54224" w:rsidP="00F54224">
      <w:pPr>
        <w:rPr>
          <w:lang w:val="ru-RU"/>
        </w:rPr>
      </w:pPr>
      <w:r w:rsidRPr="006610CB">
        <w:rPr>
          <w:lang w:val="ru-RU"/>
        </w:rPr>
        <w:t>Политика «военного коммунизма». Продразверстка, принудительная трудовая повинность, с</w:t>
      </w:r>
      <w:r w:rsidRPr="006610CB">
        <w:rPr>
          <w:lang w:val="ru-RU"/>
        </w:rPr>
        <w:t>о</w:t>
      </w:r>
      <w:r w:rsidRPr="006610CB">
        <w:rPr>
          <w:lang w:val="ru-RU"/>
        </w:rPr>
        <w:t>кращение роли денежных расчетов и административное распределение товаров и услуг. Гла</w:t>
      </w:r>
      <w:r w:rsidRPr="006610CB">
        <w:rPr>
          <w:lang w:val="ru-RU"/>
        </w:rPr>
        <w:t>в</w:t>
      </w:r>
      <w:r w:rsidRPr="006610CB">
        <w:rPr>
          <w:lang w:val="ru-RU"/>
        </w:rPr>
        <w:t>кизм. Разработка плана ГОЭЛРО. Создание регулярной Красной Армии. Использование военсп</w:t>
      </w:r>
      <w:r w:rsidRPr="006610CB">
        <w:rPr>
          <w:lang w:val="ru-RU"/>
        </w:rPr>
        <w:t>е</w:t>
      </w:r>
      <w:r w:rsidRPr="006610CB">
        <w:rPr>
          <w:lang w:val="ru-RU"/>
        </w:rPr>
        <w:t xml:space="preserve">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F54224" w:rsidRPr="006610CB" w:rsidRDefault="00F54224" w:rsidP="00F54224">
      <w:pPr>
        <w:rPr>
          <w:lang w:val="ru-RU"/>
        </w:rPr>
      </w:pPr>
      <w:r w:rsidRPr="006610CB">
        <w:rPr>
          <w:lang w:val="ru-RU"/>
        </w:rPr>
        <w:t>Особенности Гражданской войны на Украине, в Закавказье и Средней Азии, в Сибири и на Дал</w:t>
      </w:r>
      <w:r w:rsidRPr="006610CB">
        <w:rPr>
          <w:lang w:val="ru-RU"/>
        </w:rPr>
        <w:t>ь</w:t>
      </w:r>
      <w:r w:rsidRPr="006610CB">
        <w:rPr>
          <w:lang w:val="ru-RU"/>
        </w:rPr>
        <w:lastRenderedPageBreak/>
        <w:t xml:space="preserve">нем Востоке. Польско-советская война. Поражение армии Врангеля в Крыму. </w:t>
      </w:r>
    </w:p>
    <w:p w:rsidR="00F54224" w:rsidRPr="006610CB" w:rsidRDefault="00F54224" w:rsidP="00F54224">
      <w:pPr>
        <w:rPr>
          <w:lang w:val="ru-RU"/>
        </w:rPr>
      </w:pPr>
      <w:r w:rsidRPr="006610CB">
        <w:rPr>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w:t>
      </w:r>
      <w:r w:rsidRPr="00F54224">
        <w:t> </w:t>
      </w:r>
      <w:r w:rsidRPr="006610CB">
        <w:rPr>
          <w:lang w:val="ru-RU"/>
        </w:rPr>
        <w:t xml:space="preserve">г. </w:t>
      </w:r>
    </w:p>
    <w:p w:rsidR="00F54224" w:rsidRPr="006610CB" w:rsidRDefault="00F54224" w:rsidP="00F54224">
      <w:pPr>
        <w:rPr>
          <w:lang w:val="ru-RU"/>
        </w:rPr>
      </w:pPr>
      <w:r w:rsidRPr="006610CB">
        <w:rPr>
          <w:lang w:val="ru-RU"/>
        </w:rPr>
        <w:t>122.6.2.2.5.</w:t>
      </w:r>
      <w:r w:rsidRPr="00F54224">
        <w:t> </w:t>
      </w:r>
      <w:r w:rsidRPr="006610CB">
        <w:rPr>
          <w:lang w:val="ru-RU"/>
        </w:rPr>
        <w:t>Идеология и культура Советской России периода Гражданской войны.</w:t>
      </w:r>
    </w:p>
    <w:p w:rsidR="00F54224" w:rsidRPr="006610CB" w:rsidRDefault="00F54224" w:rsidP="00F54224">
      <w:pPr>
        <w:rPr>
          <w:lang w:val="ru-RU"/>
        </w:rPr>
      </w:pPr>
      <w:r w:rsidRPr="006610CB">
        <w:rPr>
          <w:lang w:val="ru-RU"/>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w:t>
      </w:r>
      <w:r w:rsidRPr="006610CB">
        <w:rPr>
          <w:lang w:val="ru-RU"/>
        </w:rPr>
        <w:t>з</w:t>
      </w:r>
      <w:r w:rsidRPr="006610CB">
        <w:rPr>
          <w:lang w:val="ru-RU"/>
        </w:rPr>
        <w:t>ная пропаганда и секуляризация жизни общества. Ликвидация сословных привилегий. Законод</w:t>
      </w:r>
      <w:r w:rsidRPr="006610CB">
        <w:rPr>
          <w:lang w:val="ru-RU"/>
        </w:rPr>
        <w:t>а</w:t>
      </w:r>
      <w:r w:rsidRPr="006610CB">
        <w:rPr>
          <w:lang w:val="ru-RU"/>
        </w:rPr>
        <w:t xml:space="preserve">тельное закрепление равноправия полов. </w:t>
      </w:r>
    </w:p>
    <w:p w:rsidR="00F54224" w:rsidRPr="006610CB" w:rsidRDefault="00F54224" w:rsidP="00F54224">
      <w:pPr>
        <w:rPr>
          <w:lang w:val="ru-RU"/>
        </w:rPr>
      </w:pPr>
      <w:r w:rsidRPr="006610CB">
        <w:rPr>
          <w:lang w:val="ru-RU"/>
        </w:rP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w:t>
      </w:r>
      <w:r w:rsidRPr="006610CB">
        <w:rPr>
          <w:lang w:val="ru-RU"/>
        </w:rPr>
        <w:t>и</w:t>
      </w:r>
      <w:r w:rsidRPr="006610CB">
        <w:rPr>
          <w:lang w:val="ru-RU"/>
        </w:rPr>
        <w:t xml:space="preserve">вания. Голод, черный рынок и спекуляция. Изъятие церковных ценностей. </w:t>
      </w:r>
    </w:p>
    <w:p w:rsidR="00F54224" w:rsidRPr="006610CB" w:rsidRDefault="00F54224" w:rsidP="00F54224">
      <w:pPr>
        <w:rPr>
          <w:lang w:val="ru-RU"/>
        </w:rPr>
      </w:pPr>
      <w:r w:rsidRPr="006610CB">
        <w:rPr>
          <w:lang w:val="ru-RU"/>
        </w:rPr>
        <w:t>Проблема массовой детской беспризорности. Влияние военной обстановки на психологию нас</w:t>
      </w:r>
      <w:r w:rsidRPr="006610CB">
        <w:rPr>
          <w:lang w:val="ru-RU"/>
        </w:rPr>
        <w:t>е</w:t>
      </w:r>
      <w:r w:rsidRPr="006610CB">
        <w:rPr>
          <w:lang w:val="ru-RU"/>
        </w:rPr>
        <w:t>ления.</w:t>
      </w:r>
    </w:p>
    <w:p w:rsidR="00F54224" w:rsidRPr="006610CB" w:rsidRDefault="00F54224" w:rsidP="00F54224">
      <w:pPr>
        <w:rPr>
          <w:lang w:val="ru-RU"/>
        </w:rPr>
      </w:pPr>
      <w:r w:rsidRPr="006610CB">
        <w:rPr>
          <w:lang w:val="ru-RU"/>
        </w:rPr>
        <w:t>122.6.2.2.6.</w:t>
      </w:r>
      <w:r w:rsidRPr="00F54224">
        <w:t> </w:t>
      </w:r>
      <w:r w:rsidRPr="006610CB">
        <w:rPr>
          <w:lang w:val="ru-RU"/>
        </w:rPr>
        <w:t>Наш край в 1914–1922</w:t>
      </w:r>
      <w:r w:rsidRPr="00F54224">
        <w:t> </w:t>
      </w:r>
      <w:r w:rsidRPr="006610CB">
        <w:rPr>
          <w:lang w:val="ru-RU"/>
        </w:rPr>
        <w:t>гг.</w:t>
      </w:r>
    </w:p>
    <w:p w:rsidR="00F54224" w:rsidRPr="006610CB" w:rsidRDefault="00F54224" w:rsidP="00F54224">
      <w:pPr>
        <w:rPr>
          <w:lang w:val="ru-RU"/>
        </w:rPr>
      </w:pPr>
      <w:r w:rsidRPr="006610CB">
        <w:rPr>
          <w:lang w:val="ru-RU"/>
        </w:rPr>
        <w:t>122.6.2.3.</w:t>
      </w:r>
      <w:r w:rsidRPr="00F54224">
        <w:t> </w:t>
      </w:r>
      <w:r w:rsidRPr="006610CB">
        <w:rPr>
          <w:lang w:val="ru-RU"/>
        </w:rPr>
        <w:t>Советский Союз в 1920–1930-е</w:t>
      </w:r>
      <w:r w:rsidRPr="00F54224">
        <w:t> </w:t>
      </w:r>
      <w:r w:rsidRPr="006610CB">
        <w:rPr>
          <w:lang w:val="ru-RU"/>
        </w:rPr>
        <w:t xml:space="preserve">гг. </w:t>
      </w:r>
    </w:p>
    <w:p w:rsidR="00F54224" w:rsidRPr="006610CB" w:rsidRDefault="00F54224" w:rsidP="00F54224">
      <w:pPr>
        <w:rPr>
          <w:lang w:val="ru-RU"/>
        </w:rPr>
      </w:pPr>
      <w:r w:rsidRPr="006610CB">
        <w:rPr>
          <w:lang w:val="ru-RU"/>
        </w:rPr>
        <w:t>122.6.2.3.1.</w:t>
      </w:r>
      <w:r w:rsidRPr="00F54224">
        <w:t> </w:t>
      </w:r>
      <w:r w:rsidRPr="006610CB">
        <w:rPr>
          <w:lang w:val="ru-RU"/>
        </w:rPr>
        <w:t>СССР в годы нэпа (1921–1928).</w:t>
      </w:r>
    </w:p>
    <w:p w:rsidR="00F54224" w:rsidRPr="006610CB" w:rsidRDefault="00F54224" w:rsidP="00F54224">
      <w:pPr>
        <w:rPr>
          <w:lang w:val="ru-RU"/>
        </w:rPr>
      </w:pPr>
      <w:r w:rsidRPr="006610CB">
        <w:rPr>
          <w:lang w:val="ru-RU"/>
        </w:rPr>
        <w:t>Катастрофические последствия Первой мировой и Гражданской войн. Демографическая ситуация в начале 1920-х</w:t>
      </w:r>
      <w:r w:rsidRPr="00F54224">
        <w:t> </w:t>
      </w:r>
      <w:r w:rsidRPr="006610CB">
        <w:rPr>
          <w:lang w:val="ru-RU"/>
        </w:rPr>
        <w:t>гг. Экономическая разруха. Голод 1921–1922</w:t>
      </w:r>
      <w:r w:rsidRPr="00F54224">
        <w:t> </w:t>
      </w:r>
      <w:r w:rsidRPr="006610CB">
        <w:rPr>
          <w:lang w:val="ru-RU"/>
        </w:rPr>
        <w:t>гг. и его преодоление. Реквизиция церковного имущества, сопротивление верующих и преследование священнослужителей. Кр</w:t>
      </w:r>
      <w:r w:rsidRPr="006610CB">
        <w:rPr>
          <w:lang w:val="ru-RU"/>
        </w:rPr>
        <w:t>е</w:t>
      </w:r>
      <w:r w:rsidRPr="006610CB">
        <w:rPr>
          <w:lang w:val="ru-RU"/>
        </w:rPr>
        <w:t xml:space="preserve">стьянские восстания в Сибири, на Тамбовщине, в Поволжье и другие. Кронштадтское восстание. </w:t>
      </w:r>
    </w:p>
    <w:p w:rsidR="00F54224" w:rsidRPr="006610CB" w:rsidRDefault="00F54224" w:rsidP="00F54224">
      <w:pPr>
        <w:rPr>
          <w:lang w:val="ru-RU"/>
        </w:rPr>
      </w:pPr>
      <w:r w:rsidRPr="006610CB">
        <w:rPr>
          <w:lang w:val="ru-RU"/>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w:t>
      </w:r>
      <w:r w:rsidRPr="006610CB">
        <w:rPr>
          <w:lang w:val="ru-RU"/>
        </w:rPr>
        <w:t>и</w:t>
      </w:r>
      <w:r w:rsidRPr="006610CB">
        <w:rPr>
          <w:lang w:val="ru-RU"/>
        </w:rPr>
        <w:t>ческой ситуации. Замена продразверстки в деревне единым продналогом. Иностранные конце</w:t>
      </w:r>
      <w:r w:rsidRPr="006610CB">
        <w:rPr>
          <w:lang w:val="ru-RU"/>
        </w:rPr>
        <w:t>с</w:t>
      </w:r>
      <w:r w:rsidRPr="006610CB">
        <w:rPr>
          <w:lang w:val="ru-RU"/>
        </w:rPr>
        <w:t>сии. Стимулирование кооперации. Финансовая реформа 1922–1924</w:t>
      </w:r>
      <w:r w:rsidRPr="00F54224">
        <w:t> </w:t>
      </w:r>
      <w:r w:rsidRPr="006610CB">
        <w:rPr>
          <w:lang w:val="ru-RU"/>
        </w:rPr>
        <w:t>гг. Создание Госплана и ра</w:t>
      </w:r>
      <w:r w:rsidRPr="006610CB">
        <w:rPr>
          <w:lang w:val="ru-RU"/>
        </w:rPr>
        <w:t>з</w:t>
      </w:r>
      <w:r w:rsidRPr="006610CB">
        <w:rPr>
          <w:lang w:val="ru-RU"/>
        </w:rPr>
        <w:t>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w:t>
      </w:r>
      <w:r w:rsidRPr="00F54224">
        <w:t> </w:t>
      </w:r>
      <w:r w:rsidRPr="006610CB">
        <w:rPr>
          <w:lang w:val="ru-RU"/>
        </w:rPr>
        <w:t>г., с 1938</w:t>
      </w:r>
      <w:r w:rsidRPr="00F54224">
        <w:t> </w:t>
      </w:r>
      <w:r w:rsidRPr="006610CB">
        <w:rPr>
          <w:lang w:val="ru-RU"/>
        </w:rPr>
        <w:t xml:space="preserve">г. – Герой Социалистического Труда). </w:t>
      </w:r>
    </w:p>
    <w:p w:rsidR="00F54224" w:rsidRPr="006610CB" w:rsidRDefault="00F54224" w:rsidP="00F54224">
      <w:pPr>
        <w:rPr>
          <w:lang w:val="ru-RU"/>
        </w:rPr>
      </w:pPr>
      <w:r w:rsidRPr="006610CB">
        <w:rPr>
          <w:lang w:val="ru-RU"/>
        </w:rPr>
        <w:t>Предпосылки и значение образования СССР. Принятие Конституции СССР 1924</w:t>
      </w:r>
      <w:r w:rsidRPr="00F54224">
        <w:t> </w:t>
      </w:r>
      <w:r w:rsidRPr="006610CB">
        <w:rPr>
          <w:lang w:val="ru-RU"/>
        </w:rPr>
        <w:t>г. Ситуация в Зака</w:t>
      </w:r>
      <w:r w:rsidRPr="006610CB">
        <w:rPr>
          <w:lang w:val="ru-RU"/>
        </w:rPr>
        <w:t>в</w:t>
      </w:r>
      <w:r w:rsidRPr="006610CB">
        <w:rPr>
          <w:lang w:val="ru-RU"/>
        </w:rPr>
        <w:t>казье и Средней Азии. Создание новых национальных образований в 1920-е</w:t>
      </w:r>
      <w:r w:rsidRPr="00F54224">
        <w:t> </w:t>
      </w:r>
      <w:r w:rsidRPr="006610CB">
        <w:rPr>
          <w:lang w:val="ru-RU"/>
        </w:rPr>
        <w:t>гг. Политика «кор</w:t>
      </w:r>
      <w:r w:rsidRPr="006610CB">
        <w:rPr>
          <w:lang w:val="ru-RU"/>
        </w:rPr>
        <w:t>е</w:t>
      </w:r>
      <w:r w:rsidRPr="006610CB">
        <w:rPr>
          <w:lang w:val="ru-RU"/>
        </w:rPr>
        <w:t>низации» и борьба по вопросу о национальном строительстве. Административно-территориальные реформы 1920</w:t>
      </w:r>
      <w:r w:rsidRPr="006610CB">
        <w:rPr>
          <w:lang w:val="ru-RU"/>
        </w:rPr>
        <w:noBreakHyphen/>
        <w:t>х</w:t>
      </w:r>
      <w:r w:rsidRPr="00F54224">
        <w:t> </w:t>
      </w:r>
      <w:r w:rsidRPr="006610CB">
        <w:rPr>
          <w:lang w:val="ru-RU"/>
        </w:rPr>
        <w:t xml:space="preserve">гг. </w:t>
      </w:r>
    </w:p>
    <w:p w:rsidR="00F54224" w:rsidRPr="006610CB" w:rsidRDefault="00F54224" w:rsidP="00F54224">
      <w:pPr>
        <w:rPr>
          <w:lang w:val="ru-RU"/>
        </w:rPr>
      </w:pPr>
      <w:r w:rsidRPr="006610CB">
        <w:rPr>
          <w:lang w:val="ru-RU"/>
        </w:rPr>
        <w:t>Ликвидация небольшевистских партий и установление в СССР однопартийной политической с</w:t>
      </w:r>
      <w:r w:rsidRPr="006610CB">
        <w:rPr>
          <w:lang w:val="ru-RU"/>
        </w:rPr>
        <w:t>и</w:t>
      </w:r>
      <w:r w:rsidRPr="006610CB">
        <w:rPr>
          <w:lang w:val="ru-RU"/>
        </w:rPr>
        <w:t>стемы. Смерть В.И.</w:t>
      </w:r>
      <w:r w:rsidRPr="00F54224">
        <w:t> </w:t>
      </w:r>
      <w:r w:rsidRPr="006610CB">
        <w:rPr>
          <w:lang w:val="ru-RU"/>
        </w:rPr>
        <w:t>Ленина и борьба за власть. Ситуация в партии и возрастание роли партийного аппарата. Роль И.В.</w:t>
      </w:r>
      <w:r w:rsidRPr="00F54224">
        <w:t> </w:t>
      </w:r>
      <w:r w:rsidRPr="006610CB">
        <w:rPr>
          <w:lang w:val="ru-RU"/>
        </w:rPr>
        <w:t>Сталина в создании номенклатуры. Ликвидация оппозиции внутри ВКП(б) к концу 1920</w:t>
      </w:r>
      <w:r w:rsidRPr="006610CB">
        <w:rPr>
          <w:lang w:val="ru-RU"/>
        </w:rPr>
        <w:noBreakHyphen/>
        <w:t>х</w:t>
      </w:r>
      <w:r w:rsidRPr="00F54224">
        <w:t> </w:t>
      </w:r>
      <w:r w:rsidRPr="006610CB">
        <w:rPr>
          <w:lang w:val="ru-RU"/>
        </w:rPr>
        <w:t xml:space="preserve">гг. </w:t>
      </w:r>
    </w:p>
    <w:p w:rsidR="00F54224" w:rsidRPr="006610CB" w:rsidRDefault="00F54224" w:rsidP="00F54224">
      <w:pPr>
        <w:rPr>
          <w:lang w:val="ru-RU"/>
        </w:rPr>
      </w:pPr>
      <w:r w:rsidRPr="006610CB">
        <w:rPr>
          <w:lang w:val="ru-RU"/>
        </w:rPr>
        <w:lastRenderedPageBreak/>
        <w:t>Социальная политика большевиков. Положение рабочих и крестьян. Эмансипация женщин. М</w:t>
      </w:r>
      <w:r w:rsidRPr="006610CB">
        <w:rPr>
          <w:lang w:val="ru-RU"/>
        </w:rPr>
        <w:t>о</w:t>
      </w:r>
      <w:r w:rsidRPr="006610CB">
        <w:rPr>
          <w:lang w:val="ru-RU"/>
        </w:rPr>
        <w:t>лодежная политика. Социальные лифты. Становление системы здравоохранения. Охрана мат</w:t>
      </w:r>
      <w:r w:rsidRPr="006610CB">
        <w:rPr>
          <w:lang w:val="ru-RU"/>
        </w:rPr>
        <w:t>е</w:t>
      </w:r>
      <w:r w:rsidRPr="006610CB">
        <w:rPr>
          <w:lang w:val="ru-RU"/>
        </w:rPr>
        <w:t>ринства и детства. Борьба с беспризорностью и преступностью. Организация детского досуга. М</w:t>
      </w:r>
      <w:r w:rsidRPr="006610CB">
        <w:rPr>
          <w:lang w:val="ru-RU"/>
        </w:rPr>
        <w:t>е</w:t>
      </w:r>
      <w:r w:rsidRPr="006610CB">
        <w:rPr>
          <w:lang w:val="ru-RU"/>
        </w:rPr>
        <w:t>ры по сокращению безработицы. Положение бывших представителей «эксплуататорских кла</w:t>
      </w:r>
      <w:r w:rsidRPr="006610CB">
        <w:rPr>
          <w:lang w:val="ru-RU"/>
        </w:rPr>
        <w:t>с</w:t>
      </w:r>
      <w:r w:rsidRPr="006610CB">
        <w:rPr>
          <w:lang w:val="ru-RU"/>
        </w:rPr>
        <w:t xml:space="preserve">сов». Лишенцы. </w:t>
      </w:r>
    </w:p>
    <w:p w:rsidR="00F54224" w:rsidRPr="006610CB" w:rsidRDefault="00F54224" w:rsidP="00F54224">
      <w:pPr>
        <w:rPr>
          <w:lang w:val="ru-RU"/>
        </w:rPr>
      </w:pPr>
      <w:r w:rsidRPr="006610CB">
        <w:rPr>
          <w:lang w:val="ru-RU"/>
        </w:rPr>
        <w:t>Деревенский социум: кулаки, середняки и бедняки. Сельскохозяйственные коммуны, артели и ТОЗы. Отходничество. Сдача земли в аренду.</w:t>
      </w:r>
    </w:p>
    <w:p w:rsidR="00F54224" w:rsidRPr="006610CB" w:rsidRDefault="00F54224" w:rsidP="00F54224">
      <w:pPr>
        <w:rPr>
          <w:lang w:val="ru-RU"/>
        </w:rPr>
      </w:pPr>
      <w:r w:rsidRPr="006610CB">
        <w:rPr>
          <w:lang w:val="ru-RU"/>
        </w:rPr>
        <w:t>122.6.2.3.2.</w:t>
      </w:r>
      <w:r w:rsidRPr="00F54224">
        <w:t> </w:t>
      </w:r>
      <w:r w:rsidRPr="006610CB">
        <w:rPr>
          <w:lang w:val="ru-RU"/>
        </w:rPr>
        <w:t>Советский Союз в 1929–1941</w:t>
      </w:r>
      <w:r w:rsidRPr="00F54224">
        <w:t> </w:t>
      </w:r>
      <w:r w:rsidRPr="006610CB">
        <w:rPr>
          <w:lang w:val="ru-RU"/>
        </w:rPr>
        <w:t xml:space="preserve">гг. </w:t>
      </w:r>
    </w:p>
    <w:p w:rsidR="00F54224" w:rsidRPr="006610CB" w:rsidRDefault="00F54224" w:rsidP="00F54224">
      <w:pPr>
        <w:rPr>
          <w:lang w:val="ru-RU"/>
        </w:rPr>
      </w:pPr>
      <w:r w:rsidRPr="006610CB">
        <w:rPr>
          <w:lang w:val="ru-RU"/>
        </w:rPr>
        <w:t>«Великий перелом». Перестройка экономики на основе командного администрирования. Форс</w:t>
      </w:r>
      <w:r w:rsidRPr="006610CB">
        <w:rPr>
          <w:lang w:val="ru-RU"/>
        </w:rPr>
        <w:t>и</w:t>
      </w:r>
      <w:r w:rsidRPr="006610CB">
        <w:rPr>
          <w:lang w:val="ru-RU"/>
        </w:rPr>
        <w:t>рованная индустриализация: региональная и национальная специфика. Создание рабочих и и</w:t>
      </w:r>
      <w:r w:rsidRPr="006610CB">
        <w:rPr>
          <w:lang w:val="ru-RU"/>
        </w:rPr>
        <w:t>н</w:t>
      </w:r>
      <w:r w:rsidRPr="006610CB">
        <w:rPr>
          <w:lang w:val="ru-RU"/>
        </w:rPr>
        <w:t>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F54224" w:rsidRPr="006610CB" w:rsidRDefault="00F54224" w:rsidP="00F54224">
      <w:pPr>
        <w:rPr>
          <w:lang w:val="ru-RU"/>
        </w:rPr>
      </w:pPr>
      <w:r w:rsidRPr="006610CB">
        <w:rPr>
          <w:lang w:val="ru-RU"/>
        </w:rPr>
        <w:t>Коллективизация сельского хозяйства и ее трагические последствия. Раскулачивание. Сопроти</w:t>
      </w:r>
      <w:r w:rsidRPr="006610CB">
        <w:rPr>
          <w:lang w:val="ru-RU"/>
        </w:rPr>
        <w:t>в</w:t>
      </w:r>
      <w:r w:rsidRPr="006610CB">
        <w:rPr>
          <w:lang w:val="ru-RU"/>
        </w:rPr>
        <w:t>ление крестьян. Становление колхозного строя. Создание МТС. Национальные и региональные особенности коллективизации. Голод в СССР в 1932–1933</w:t>
      </w:r>
      <w:r w:rsidRPr="00F54224">
        <w:t> </w:t>
      </w:r>
      <w:r w:rsidRPr="006610CB">
        <w:rPr>
          <w:lang w:val="ru-RU"/>
        </w:rPr>
        <w:t>гг. как следствие коллективизации.</w:t>
      </w:r>
    </w:p>
    <w:p w:rsidR="00F54224" w:rsidRPr="006610CB" w:rsidRDefault="00F54224" w:rsidP="00F54224">
      <w:pPr>
        <w:rPr>
          <w:lang w:val="ru-RU"/>
        </w:rPr>
      </w:pPr>
      <w:r w:rsidRPr="006610CB">
        <w:rPr>
          <w:lang w:val="ru-RU"/>
        </w:rPr>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w:t>
      </w:r>
      <w:r w:rsidRPr="006610CB">
        <w:rPr>
          <w:lang w:val="ru-RU"/>
        </w:rPr>
        <w:t>ь</w:t>
      </w:r>
      <w:r w:rsidRPr="006610CB">
        <w:rPr>
          <w:lang w:val="ru-RU"/>
        </w:rPr>
        <w:t>ство Московского метрополитена. Создание новых отраслей промышленности. Иностранные сп</w:t>
      </w:r>
      <w:r w:rsidRPr="006610CB">
        <w:rPr>
          <w:lang w:val="ru-RU"/>
        </w:rPr>
        <w:t>е</w:t>
      </w:r>
      <w:r w:rsidRPr="006610CB">
        <w:rPr>
          <w:lang w:val="ru-RU"/>
        </w:rPr>
        <w:t>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w:t>
      </w:r>
      <w:r w:rsidRPr="006610CB">
        <w:rPr>
          <w:lang w:val="ru-RU"/>
        </w:rPr>
        <w:t>и</w:t>
      </w:r>
      <w:r w:rsidRPr="006610CB">
        <w:rPr>
          <w:lang w:val="ru-RU"/>
        </w:rPr>
        <w:t xml:space="preserve">ке. </w:t>
      </w:r>
    </w:p>
    <w:p w:rsidR="00F54224" w:rsidRPr="006610CB" w:rsidRDefault="00F54224" w:rsidP="00F54224">
      <w:pPr>
        <w:rPr>
          <w:lang w:val="ru-RU"/>
        </w:rPr>
      </w:pPr>
      <w:r w:rsidRPr="006610CB">
        <w:rPr>
          <w:lang w:val="ru-RU"/>
        </w:rPr>
        <w:t>Результаты, цена и издержки модернизации. Превращение СССР в аграрно-индустриальную де</w:t>
      </w:r>
      <w:r w:rsidRPr="006610CB">
        <w:rPr>
          <w:lang w:val="ru-RU"/>
        </w:rPr>
        <w:t>р</w:t>
      </w:r>
      <w:r w:rsidRPr="006610CB">
        <w:rPr>
          <w:lang w:val="ru-RU"/>
        </w:rPr>
        <w:t>жаву. Ликвидация безработицы. Успехи и противоречия урбанизации.</w:t>
      </w:r>
    </w:p>
    <w:p w:rsidR="00F54224" w:rsidRPr="006610CB" w:rsidRDefault="00F54224" w:rsidP="00F54224">
      <w:pPr>
        <w:rPr>
          <w:lang w:val="ru-RU"/>
        </w:rPr>
      </w:pPr>
      <w:r w:rsidRPr="006610CB">
        <w:rPr>
          <w:lang w:val="ru-RU"/>
        </w:rPr>
        <w:t>Утверждение культа личности Сталина. Малые «культы» представителей советской элиты и рег</w:t>
      </w:r>
      <w:r w:rsidRPr="006610CB">
        <w:rPr>
          <w:lang w:val="ru-RU"/>
        </w:rPr>
        <w:t>и</w:t>
      </w:r>
      <w:r w:rsidRPr="006610CB">
        <w:rPr>
          <w:lang w:val="ru-RU"/>
        </w:rPr>
        <w:t>ональных руководителей. Партийные органы как инструмент сталинской политики. Органы госб</w:t>
      </w:r>
      <w:r w:rsidRPr="006610CB">
        <w:rPr>
          <w:lang w:val="ru-RU"/>
        </w:rPr>
        <w:t>е</w:t>
      </w:r>
      <w:r w:rsidRPr="006610CB">
        <w:rPr>
          <w:lang w:val="ru-RU"/>
        </w:rPr>
        <w:t>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F54224" w:rsidRPr="006610CB" w:rsidRDefault="00F54224" w:rsidP="00F54224">
      <w:pPr>
        <w:rPr>
          <w:lang w:val="ru-RU"/>
        </w:rPr>
      </w:pPr>
      <w:r w:rsidRPr="006610CB">
        <w:rPr>
          <w:lang w:val="ru-RU"/>
        </w:rPr>
        <w:t>Массовые политические репрессии 1937–1938</w:t>
      </w:r>
      <w:r w:rsidRPr="00F54224">
        <w:t> </w:t>
      </w:r>
      <w:r w:rsidRPr="006610CB">
        <w:rPr>
          <w:lang w:val="ru-RU"/>
        </w:rPr>
        <w:t>гг. «Враг народа». Национальные операции НКВД. Результаты репрессий на уровне регионов и национальных республик. Репрессии против свяще</w:t>
      </w:r>
      <w:r w:rsidRPr="006610CB">
        <w:rPr>
          <w:lang w:val="ru-RU"/>
        </w:rPr>
        <w:t>н</w:t>
      </w:r>
      <w:r w:rsidRPr="006610CB">
        <w:rPr>
          <w:lang w:val="ru-RU"/>
        </w:rPr>
        <w:t>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F54224" w:rsidRPr="006610CB" w:rsidRDefault="00F54224" w:rsidP="00F54224">
      <w:pPr>
        <w:rPr>
          <w:lang w:val="ru-RU"/>
        </w:rPr>
      </w:pPr>
      <w:r w:rsidRPr="006610CB">
        <w:rPr>
          <w:lang w:val="ru-RU"/>
        </w:rPr>
        <w:t>Советская социальная и национальная политика 1930-х</w:t>
      </w:r>
      <w:r w:rsidRPr="00F54224">
        <w:t> </w:t>
      </w:r>
      <w:r w:rsidRPr="006610CB">
        <w:rPr>
          <w:lang w:val="ru-RU"/>
        </w:rPr>
        <w:t>гг. Пропаганда и реальные достижения. Конституция СССР 1936</w:t>
      </w:r>
      <w:r w:rsidRPr="00F54224">
        <w:t> </w:t>
      </w:r>
      <w:r w:rsidRPr="006610CB">
        <w:rPr>
          <w:lang w:val="ru-RU"/>
        </w:rPr>
        <w:t>г.</w:t>
      </w:r>
    </w:p>
    <w:p w:rsidR="00F54224" w:rsidRPr="006610CB" w:rsidRDefault="00F54224" w:rsidP="00F54224">
      <w:pPr>
        <w:rPr>
          <w:lang w:val="ru-RU"/>
        </w:rPr>
      </w:pPr>
      <w:r w:rsidRPr="006610CB">
        <w:rPr>
          <w:lang w:val="ru-RU"/>
        </w:rPr>
        <w:t>122.6.2.3.3.</w:t>
      </w:r>
      <w:r w:rsidRPr="00F54224">
        <w:t> </w:t>
      </w:r>
      <w:r w:rsidRPr="006610CB">
        <w:rPr>
          <w:lang w:val="ru-RU"/>
        </w:rPr>
        <w:t>Культурное пространство советского общества в 1920–1930-е</w:t>
      </w:r>
      <w:r w:rsidRPr="00F54224">
        <w:t> </w:t>
      </w:r>
      <w:r w:rsidRPr="006610CB">
        <w:rPr>
          <w:lang w:val="ru-RU"/>
        </w:rPr>
        <w:t xml:space="preserve">гг. </w:t>
      </w:r>
    </w:p>
    <w:p w:rsidR="00F54224" w:rsidRPr="006610CB" w:rsidRDefault="00F54224" w:rsidP="00F54224">
      <w:pPr>
        <w:rPr>
          <w:lang w:val="ru-RU"/>
        </w:rPr>
      </w:pPr>
      <w:r w:rsidRPr="006610CB">
        <w:rPr>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F54224" w:rsidRPr="006610CB" w:rsidRDefault="00F54224" w:rsidP="00F54224">
      <w:pPr>
        <w:rPr>
          <w:lang w:val="ru-RU"/>
        </w:rPr>
      </w:pPr>
      <w:r w:rsidRPr="006610CB">
        <w:rPr>
          <w:lang w:val="ru-RU"/>
        </w:rPr>
        <w:t>«Коммунистическое чванство». Падение трудовой дисциплины. Разрушение традиционной мор</w:t>
      </w:r>
      <w:r w:rsidRPr="006610CB">
        <w:rPr>
          <w:lang w:val="ru-RU"/>
        </w:rPr>
        <w:t>а</w:t>
      </w:r>
      <w:r w:rsidRPr="006610CB">
        <w:rPr>
          <w:lang w:val="ru-RU"/>
        </w:rPr>
        <w:t xml:space="preserve">ли. Отношение к семье, браку, воспитанию детей. Советские обряды и праздники. Наступление на </w:t>
      </w:r>
      <w:r w:rsidRPr="006610CB">
        <w:rPr>
          <w:lang w:val="ru-RU"/>
        </w:rPr>
        <w:lastRenderedPageBreak/>
        <w:t xml:space="preserve">религию. «Союз воинствующих безбожников». Обновленческое движение в Церкви. Положение нехристианских конфессий. </w:t>
      </w:r>
    </w:p>
    <w:p w:rsidR="00F54224" w:rsidRPr="006610CB" w:rsidRDefault="00F54224" w:rsidP="00F54224">
      <w:pPr>
        <w:rPr>
          <w:lang w:val="ru-RU"/>
        </w:rPr>
      </w:pPr>
      <w:r w:rsidRPr="006610CB">
        <w:rPr>
          <w:lang w:val="ru-RU"/>
        </w:rPr>
        <w:t>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w:t>
      </w:r>
      <w:r w:rsidRPr="006610CB">
        <w:rPr>
          <w:lang w:val="ru-RU"/>
        </w:rPr>
        <w:t>я</w:t>
      </w:r>
      <w:r w:rsidRPr="006610CB">
        <w:rPr>
          <w:lang w:val="ru-RU"/>
        </w:rPr>
        <w:t>тельность Наркомпроса. Рабфаки. Культура и идеология. Академия наук и Коммунистическая ак</w:t>
      </w:r>
      <w:r w:rsidRPr="006610CB">
        <w:rPr>
          <w:lang w:val="ru-RU"/>
        </w:rPr>
        <w:t>а</w:t>
      </w:r>
      <w:r w:rsidRPr="006610CB">
        <w:rPr>
          <w:lang w:val="ru-RU"/>
        </w:rPr>
        <w:t xml:space="preserve">демия, Институты красной профессуры. </w:t>
      </w:r>
    </w:p>
    <w:p w:rsidR="00F54224" w:rsidRPr="006610CB" w:rsidRDefault="00F54224" w:rsidP="00F54224">
      <w:pPr>
        <w:rPr>
          <w:lang w:val="ru-RU"/>
        </w:rPr>
      </w:pPr>
      <w:r w:rsidRPr="006610CB">
        <w:rPr>
          <w:lang w:val="ru-RU"/>
        </w:rPr>
        <w:t>Создание «нового человека». Пропаганда коллективистских ценностей. Воспитание интернаци</w:t>
      </w:r>
      <w:r w:rsidRPr="006610CB">
        <w:rPr>
          <w:lang w:val="ru-RU"/>
        </w:rPr>
        <w:t>о</w:t>
      </w:r>
      <w:r w:rsidRPr="006610CB">
        <w:rPr>
          <w:lang w:val="ru-RU"/>
        </w:rPr>
        <w:t>нализма и советского патриотизма. Общественный энтузиазм периода первых пятилеток. Ра</w:t>
      </w:r>
      <w:r w:rsidRPr="006610CB">
        <w:rPr>
          <w:lang w:val="ru-RU"/>
        </w:rPr>
        <w:t>б</w:t>
      </w:r>
      <w:r w:rsidRPr="006610CB">
        <w:rPr>
          <w:lang w:val="ru-RU"/>
        </w:rPr>
        <w:t>селькоры. Развитие спорта. Освоение Арктики. Рекорды летчиков. Эпопея челюскинцев. Прести</w:t>
      </w:r>
      <w:r w:rsidRPr="006610CB">
        <w:rPr>
          <w:lang w:val="ru-RU"/>
        </w:rPr>
        <w:t>ж</w:t>
      </w:r>
      <w:r w:rsidRPr="006610CB">
        <w:rPr>
          <w:lang w:val="ru-RU"/>
        </w:rPr>
        <w:t>ность военной профессии и научно-инженерного труда. Учреждение звания Героя Советского С</w:t>
      </w:r>
      <w:r w:rsidRPr="006610CB">
        <w:rPr>
          <w:lang w:val="ru-RU"/>
        </w:rPr>
        <w:t>о</w:t>
      </w:r>
      <w:r w:rsidRPr="006610CB">
        <w:rPr>
          <w:lang w:val="ru-RU"/>
        </w:rPr>
        <w:t xml:space="preserve">юза (1934) и первые награждения. </w:t>
      </w:r>
    </w:p>
    <w:p w:rsidR="00F54224" w:rsidRPr="006610CB" w:rsidRDefault="00F54224" w:rsidP="00F54224">
      <w:pPr>
        <w:rPr>
          <w:lang w:val="ru-RU"/>
        </w:rPr>
      </w:pPr>
      <w:r w:rsidRPr="006610CB">
        <w:rPr>
          <w:lang w:val="ru-RU"/>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w:t>
      </w:r>
      <w:r w:rsidRPr="006610CB">
        <w:rPr>
          <w:lang w:val="ru-RU"/>
        </w:rPr>
        <w:t>е</w:t>
      </w:r>
      <w:r w:rsidRPr="006610CB">
        <w:rPr>
          <w:lang w:val="ru-RU"/>
        </w:rPr>
        <w:t xml:space="preserve">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F54224" w:rsidRPr="006610CB" w:rsidRDefault="00F54224" w:rsidP="00F54224">
      <w:pPr>
        <w:rPr>
          <w:lang w:val="ru-RU"/>
        </w:rPr>
      </w:pPr>
      <w:r w:rsidRPr="006610CB">
        <w:rPr>
          <w:lang w:val="ru-RU"/>
        </w:rPr>
        <w:t>Литература и кинематограф 1930-х</w:t>
      </w:r>
      <w:r w:rsidRPr="00F54224">
        <w:t> </w:t>
      </w:r>
      <w:r w:rsidRPr="006610CB">
        <w:rPr>
          <w:lang w:val="ru-RU"/>
        </w:rPr>
        <w:t xml:space="preserve">гг. Культура русского зарубежья. </w:t>
      </w:r>
    </w:p>
    <w:p w:rsidR="00F54224" w:rsidRPr="006610CB" w:rsidRDefault="00F54224" w:rsidP="00F54224">
      <w:pPr>
        <w:rPr>
          <w:lang w:val="ru-RU"/>
        </w:rPr>
      </w:pPr>
      <w:r w:rsidRPr="006610CB">
        <w:rPr>
          <w:lang w:val="ru-RU"/>
        </w:rPr>
        <w:t>Наука в 1930-е</w:t>
      </w:r>
      <w:r w:rsidRPr="00F54224">
        <w:t> </w:t>
      </w:r>
      <w:r w:rsidRPr="006610CB">
        <w:rPr>
          <w:lang w:val="ru-RU"/>
        </w:rPr>
        <w:t xml:space="preserve">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F54224" w:rsidRPr="006610CB" w:rsidRDefault="00F54224" w:rsidP="00F54224">
      <w:pPr>
        <w:rPr>
          <w:lang w:val="ru-RU"/>
        </w:rPr>
      </w:pPr>
      <w:r w:rsidRPr="006610CB">
        <w:rPr>
          <w:lang w:val="ru-RU"/>
        </w:rPr>
        <w:t>Общественные настроения. Повседневность 1930-х</w:t>
      </w:r>
      <w:r w:rsidRPr="00F54224">
        <w:t> </w:t>
      </w:r>
      <w:r w:rsidRPr="006610CB">
        <w:rPr>
          <w:lang w:val="ru-RU"/>
        </w:rPr>
        <w:t>гг. Снижение уровня доходов населения по сравнению с периодом нэпа. Потребление и рынок. Деньги, карточки и очереди. Из деревни в г</w:t>
      </w:r>
      <w:r w:rsidRPr="006610CB">
        <w:rPr>
          <w:lang w:val="ru-RU"/>
        </w:rPr>
        <w:t>о</w:t>
      </w:r>
      <w:r w:rsidRPr="006610CB">
        <w:rPr>
          <w:lang w:val="ru-RU"/>
        </w:rPr>
        <w:t>род: последствия вынужденного переселения и миграции населения. Жилищная проблема. Усл</w:t>
      </w:r>
      <w:r w:rsidRPr="006610CB">
        <w:rPr>
          <w:lang w:val="ru-RU"/>
        </w:rPr>
        <w:t>о</w:t>
      </w:r>
      <w:r w:rsidRPr="006610CB">
        <w:rPr>
          <w:lang w:val="ru-RU"/>
        </w:rPr>
        <w:t>вия труда и быта на стройках пятилеток. Коллективные формы быта.</w:t>
      </w:r>
    </w:p>
    <w:p w:rsidR="00F54224" w:rsidRPr="006610CB" w:rsidRDefault="00F54224" w:rsidP="00F54224">
      <w:pPr>
        <w:rPr>
          <w:lang w:val="ru-RU"/>
        </w:rPr>
      </w:pPr>
      <w:r w:rsidRPr="006610CB">
        <w:rPr>
          <w:lang w:val="ru-RU"/>
        </w:rPr>
        <w:t>Возвращение к традиционным ценностям в середине 1930</w:t>
      </w:r>
      <w:r w:rsidRPr="006610CB">
        <w:rPr>
          <w:lang w:val="ru-RU"/>
        </w:rPr>
        <w:noBreakHyphen/>
        <w:t>х</w:t>
      </w:r>
      <w:r w:rsidRPr="00F54224">
        <w:t> </w:t>
      </w:r>
      <w:r w:rsidRPr="006610CB">
        <w:rPr>
          <w:lang w:val="ru-RU"/>
        </w:rPr>
        <w:t>гг. Досуг в городе. Парки культуры и отдыха. ВСХВ в Москве. Образцовые универмаги. Пионерия и комсомол. Военно-спортивные о</w:t>
      </w:r>
      <w:r w:rsidRPr="006610CB">
        <w:rPr>
          <w:lang w:val="ru-RU"/>
        </w:rPr>
        <w:t>р</w:t>
      </w:r>
      <w:r w:rsidRPr="006610CB">
        <w:rPr>
          <w:lang w:val="ru-RU"/>
        </w:rPr>
        <w:t>ганизации. Материнство и детство в 1930</w:t>
      </w:r>
      <w:r w:rsidRPr="006610CB">
        <w:rPr>
          <w:lang w:val="ru-RU"/>
        </w:rPr>
        <w:noBreakHyphen/>
        <w:t>е</w:t>
      </w:r>
      <w:r w:rsidRPr="00F54224">
        <w:t> </w:t>
      </w:r>
      <w:r w:rsidRPr="006610CB">
        <w:rPr>
          <w:lang w:val="ru-RU"/>
        </w:rPr>
        <w:t>гг. Жизнь в деревне. Трудодни. Единоличники. Личные подсобные хозяйства колхозников.</w:t>
      </w:r>
    </w:p>
    <w:p w:rsidR="00F54224" w:rsidRPr="006610CB" w:rsidRDefault="00F54224" w:rsidP="00F54224">
      <w:pPr>
        <w:rPr>
          <w:lang w:val="ru-RU"/>
        </w:rPr>
      </w:pPr>
      <w:r w:rsidRPr="006610CB">
        <w:rPr>
          <w:lang w:val="ru-RU"/>
        </w:rPr>
        <w:t>122.6.2.3.4.</w:t>
      </w:r>
      <w:r w:rsidRPr="00F54224">
        <w:t> </w:t>
      </w:r>
      <w:r w:rsidRPr="006610CB">
        <w:rPr>
          <w:lang w:val="ru-RU"/>
        </w:rPr>
        <w:t>Внешняя политика СССР в 1920–1930-е</w:t>
      </w:r>
      <w:r w:rsidRPr="00F54224">
        <w:t> </w:t>
      </w:r>
      <w:r w:rsidRPr="006610CB">
        <w:rPr>
          <w:lang w:val="ru-RU"/>
        </w:rPr>
        <w:t xml:space="preserve">гг. </w:t>
      </w:r>
    </w:p>
    <w:p w:rsidR="00F54224" w:rsidRPr="006610CB" w:rsidRDefault="00F54224" w:rsidP="00F54224">
      <w:pPr>
        <w:rPr>
          <w:lang w:val="ru-RU"/>
        </w:rPr>
      </w:pPr>
      <w:r w:rsidRPr="006610CB">
        <w:rPr>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w:t>
      </w:r>
      <w:r w:rsidRPr="006610CB">
        <w:rPr>
          <w:lang w:val="ru-RU"/>
        </w:rPr>
        <w:t>л</w:t>
      </w:r>
      <w:r w:rsidRPr="006610CB">
        <w:rPr>
          <w:lang w:val="ru-RU"/>
        </w:rPr>
        <w:t>гов. Договор в Рапалло. Выход СССР из международной изоляции. Вступление СССР в Лигу Наций.</w:t>
      </w:r>
    </w:p>
    <w:p w:rsidR="00F54224" w:rsidRPr="006610CB" w:rsidRDefault="00F54224" w:rsidP="00F54224">
      <w:pPr>
        <w:rPr>
          <w:lang w:val="ru-RU"/>
        </w:rPr>
      </w:pPr>
      <w:r w:rsidRPr="006610CB">
        <w:rPr>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w:t>
      </w:r>
      <w:r w:rsidRPr="00F54224">
        <w:t> </w:t>
      </w:r>
      <w:r w:rsidRPr="006610CB">
        <w:rPr>
          <w:lang w:val="ru-RU"/>
        </w:rPr>
        <w:t>гг.</w:t>
      </w:r>
    </w:p>
    <w:p w:rsidR="00F54224" w:rsidRPr="006610CB" w:rsidRDefault="00F54224" w:rsidP="00F54224">
      <w:pPr>
        <w:rPr>
          <w:lang w:val="ru-RU"/>
        </w:rPr>
      </w:pPr>
      <w:r w:rsidRPr="006610CB">
        <w:rPr>
          <w:lang w:val="ru-RU"/>
        </w:rPr>
        <w:t>СССР накануне Великой Отечественной войны. Мюнхенский договор 1938</w:t>
      </w:r>
      <w:r w:rsidRPr="00F54224">
        <w:t> </w:t>
      </w:r>
      <w:r w:rsidRPr="006610CB">
        <w:rPr>
          <w:lang w:val="ru-RU"/>
        </w:rPr>
        <w:t>г. и угроза междун</w:t>
      </w:r>
      <w:r w:rsidRPr="006610CB">
        <w:rPr>
          <w:lang w:val="ru-RU"/>
        </w:rPr>
        <w:t>а</w:t>
      </w:r>
      <w:r w:rsidRPr="006610CB">
        <w:rPr>
          <w:lang w:val="ru-RU"/>
        </w:rPr>
        <w:t>родной изоляции СССР. Заключение договора о ненападении между СССР и Германией в 1939</w:t>
      </w:r>
      <w:r w:rsidRPr="00F54224">
        <w:t> </w:t>
      </w:r>
      <w:r w:rsidRPr="006610CB">
        <w:rPr>
          <w:lang w:val="ru-RU"/>
        </w:rPr>
        <w:t>г. Зимняя война с Финляндией. Включение в состав СССР Латвии, Литвы и Эстонии, Бессарабии, С</w:t>
      </w:r>
      <w:r w:rsidRPr="006610CB">
        <w:rPr>
          <w:lang w:val="ru-RU"/>
        </w:rPr>
        <w:t>е</w:t>
      </w:r>
      <w:r w:rsidRPr="006610CB">
        <w:rPr>
          <w:lang w:val="ru-RU"/>
        </w:rPr>
        <w:t>верной Буковины, Западной Украины и Западной Белоруссии. Катынская трагедия.</w:t>
      </w:r>
    </w:p>
    <w:p w:rsidR="00F54224" w:rsidRPr="006610CB" w:rsidRDefault="00F54224" w:rsidP="00F54224">
      <w:pPr>
        <w:rPr>
          <w:lang w:val="ru-RU"/>
        </w:rPr>
      </w:pPr>
      <w:r w:rsidRPr="006610CB">
        <w:rPr>
          <w:lang w:val="ru-RU"/>
        </w:rPr>
        <w:lastRenderedPageBreak/>
        <w:t>122.6.2.3.5.</w:t>
      </w:r>
      <w:r w:rsidRPr="00F54224">
        <w:t> </w:t>
      </w:r>
      <w:r w:rsidRPr="006610CB">
        <w:rPr>
          <w:lang w:val="ru-RU"/>
        </w:rPr>
        <w:t>Наш край в 1920–1930-х</w:t>
      </w:r>
      <w:r w:rsidRPr="00F54224">
        <w:t> </w:t>
      </w:r>
      <w:r w:rsidRPr="006610CB">
        <w:rPr>
          <w:lang w:val="ru-RU"/>
        </w:rPr>
        <w:t xml:space="preserve">гг. </w:t>
      </w:r>
    </w:p>
    <w:p w:rsidR="00F54224" w:rsidRPr="006610CB" w:rsidRDefault="00F54224" w:rsidP="00F54224">
      <w:pPr>
        <w:rPr>
          <w:lang w:val="ru-RU"/>
        </w:rPr>
      </w:pPr>
      <w:r w:rsidRPr="006610CB">
        <w:rPr>
          <w:lang w:val="ru-RU"/>
        </w:rPr>
        <w:t>122.6.2.4.</w:t>
      </w:r>
      <w:r w:rsidRPr="00F54224">
        <w:t> </w:t>
      </w:r>
      <w:r w:rsidRPr="006610CB">
        <w:rPr>
          <w:lang w:val="ru-RU"/>
        </w:rPr>
        <w:t xml:space="preserve">Великая Отечественная война (1941–1945). </w:t>
      </w:r>
    </w:p>
    <w:p w:rsidR="00F54224" w:rsidRPr="006610CB" w:rsidRDefault="00F54224" w:rsidP="00F54224">
      <w:pPr>
        <w:rPr>
          <w:lang w:val="ru-RU"/>
        </w:rPr>
      </w:pPr>
      <w:r w:rsidRPr="006610CB">
        <w:rPr>
          <w:lang w:val="ru-RU"/>
        </w:rPr>
        <w:t>122.6.2.4.1.</w:t>
      </w:r>
      <w:r w:rsidRPr="00F54224">
        <w:t> </w:t>
      </w:r>
      <w:r w:rsidRPr="006610CB">
        <w:rPr>
          <w:lang w:val="ru-RU"/>
        </w:rPr>
        <w:t>Первый период войны (июнь 1941 – осень 1942</w:t>
      </w:r>
      <w:r w:rsidRPr="00F54224">
        <w:t> </w:t>
      </w:r>
      <w:r w:rsidRPr="006610CB">
        <w:rPr>
          <w:lang w:val="ru-RU"/>
        </w:rPr>
        <w:t>г.).</w:t>
      </w:r>
    </w:p>
    <w:p w:rsidR="00F54224" w:rsidRPr="006610CB" w:rsidRDefault="00F54224" w:rsidP="00F54224">
      <w:pPr>
        <w:rPr>
          <w:lang w:val="ru-RU"/>
        </w:rPr>
      </w:pPr>
      <w:r w:rsidRPr="006610CB">
        <w:rPr>
          <w:lang w:val="ru-RU"/>
        </w:rPr>
        <w:t>План «Барбаросса». Соотношение сил противников на 22 июня 1941</w:t>
      </w:r>
      <w:r w:rsidRPr="00F54224">
        <w:t> </w:t>
      </w:r>
      <w:r w:rsidRPr="006610CB">
        <w:rPr>
          <w:lang w:val="ru-RU"/>
        </w:rPr>
        <w:t>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w:t>
      </w:r>
      <w:r w:rsidRPr="006610CB">
        <w:rPr>
          <w:lang w:val="ru-RU"/>
        </w:rPr>
        <w:t>й</w:t>
      </w:r>
      <w:r w:rsidRPr="006610CB">
        <w:rPr>
          <w:lang w:val="ru-RU"/>
        </w:rPr>
        <w:t>ные меры руководства страны, образование Государственного комитета обороны. И.В.</w:t>
      </w:r>
      <w:r w:rsidRPr="00F54224">
        <w:t> </w:t>
      </w:r>
      <w:r w:rsidRPr="006610CB">
        <w:rPr>
          <w:lang w:val="ru-RU"/>
        </w:rPr>
        <w:t>Сталин – Верховный главнокомандующий. Роль партии в мобилизации сил на отпор врагу. Создание див</w:t>
      </w:r>
      <w:r w:rsidRPr="006610CB">
        <w:rPr>
          <w:lang w:val="ru-RU"/>
        </w:rPr>
        <w:t>и</w:t>
      </w:r>
      <w:r w:rsidRPr="006610CB">
        <w:rPr>
          <w:lang w:val="ru-RU"/>
        </w:rPr>
        <w:t>зий народного ополчения. Смоленское сражение. Наступление советских войск под Ельней. Нач</w:t>
      </w:r>
      <w:r w:rsidRPr="006610CB">
        <w:rPr>
          <w:lang w:val="ru-RU"/>
        </w:rPr>
        <w:t>а</w:t>
      </w:r>
      <w:r w:rsidRPr="006610CB">
        <w:rPr>
          <w:lang w:val="ru-RU"/>
        </w:rPr>
        <w:t>ло блокады Ленинграда. Оборона Одессы и Севастополя. Срыв гитлеровских планов молниено</w:t>
      </w:r>
      <w:r w:rsidRPr="006610CB">
        <w:rPr>
          <w:lang w:val="ru-RU"/>
        </w:rPr>
        <w:t>с</w:t>
      </w:r>
      <w:r w:rsidRPr="006610CB">
        <w:rPr>
          <w:lang w:val="ru-RU"/>
        </w:rPr>
        <w:t>ной войны (блицкрига).</w:t>
      </w:r>
    </w:p>
    <w:p w:rsidR="00F54224" w:rsidRPr="006610CB" w:rsidRDefault="00F54224" w:rsidP="00F54224">
      <w:pPr>
        <w:rPr>
          <w:lang w:val="ru-RU"/>
        </w:rPr>
      </w:pPr>
      <w:r w:rsidRPr="006610CB">
        <w:rPr>
          <w:lang w:val="ru-RU"/>
        </w:rPr>
        <w:t>Битва за Москву. Наступление гитлеровских войск: Москва на осадном положении. Парад 7 ноя</w:t>
      </w:r>
      <w:r w:rsidRPr="006610CB">
        <w:rPr>
          <w:lang w:val="ru-RU"/>
        </w:rPr>
        <w:t>б</w:t>
      </w:r>
      <w:r w:rsidRPr="006610CB">
        <w:rPr>
          <w:lang w:val="ru-RU"/>
        </w:rPr>
        <w:t>ря 1941</w:t>
      </w:r>
      <w:r w:rsidRPr="00F54224">
        <w:t> </w:t>
      </w:r>
      <w:r w:rsidRPr="006610CB">
        <w:rPr>
          <w:lang w:val="ru-RU"/>
        </w:rPr>
        <w:t>г. на Красной площади. Переход в контрнаступление и разгром немецкой группировки под Москвой. Наступательные операции Красной Армии зимой–весной 1942</w:t>
      </w:r>
      <w:r w:rsidRPr="00F54224">
        <w:t> </w:t>
      </w:r>
      <w:r w:rsidRPr="006610CB">
        <w:rPr>
          <w:lang w:val="ru-RU"/>
        </w:rPr>
        <w:t>г. Неудача Ржевско-Вяземской операции. Битва за Воронеж. Итоги и значение Московской битвы.</w:t>
      </w:r>
    </w:p>
    <w:p w:rsidR="00F54224" w:rsidRPr="006610CB" w:rsidRDefault="00F54224" w:rsidP="00F54224">
      <w:pPr>
        <w:rPr>
          <w:lang w:val="ru-RU"/>
        </w:rPr>
      </w:pPr>
      <w:r w:rsidRPr="006610CB">
        <w:rPr>
          <w:lang w:val="ru-RU"/>
        </w:rPr>
        <w:t>Блокада Ленинграда. Героизм и трагедия гражданского населения. Эвакуация ленинградцев. Д</w:t>
      </w:r>
      <w:r w:rsidRPr="006610CB">
        <w:rPr>
          <w:lang w:val="ru-RU"/>
        </w:rPr>
        <w:t>о</w:t>
      </w:r>
      <w:r w:rsidRPr="006610CB">
        <w:rPr>
          <w:lang w:val="ru-RU"/>
        </w:rPr>
        <w:t>рога жизни.</w:t>
      </w:r>
    </w:p>
    <w:p w:rsidR="00F54224" w:rsidRPr="006610CB" w:rsidRDefault="00F54224" w:rsidP="00F54224">
      <w:pPr>
        <w:rPr>
          <w:lang w:val="ru-RU"/>
        </w:rPr>
      </w:pPr>
      <w:r w:rsidRPr="006610CB">
        <w:rPr>
          <w:lang w:val="ru-RU"/>
        </w:rPr>
        <w:t>Перестройка экономики на военный лад. Эвакуация предприятий, населения и ресурсов. Введ</w:t>
      </w:r>
      <w:r w:rsidRPr="006610CB">
        <w:rPr>
          <w:lang w:val="ru-RU"/>
        </w:rPr>
        <w:t>е</w:t>
      </w:r>
      <w:r w:rsidRPr="006610CB">
        <w:rPr>
          <w:lang w:val="ru-RU"/>
        </w:rPr>
        <w:t>ние норм военной дисциплины на производстве и транспорте.</w:t>
      </w:r>
    </w:p>
    <w:p w:rsidR="00F54224" w:rsidRPr="006610CB" w:rsidRDefault="00F54224" w:rsidP="00F54224">
      <w:pPr>
        <w:rPr>
          <w:lang w:val="ru-RU"/>
        </w:rPr>
      </w:pPr>
      <w:r w:rsidRPr="006610CB">
        <w:rPr>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F54224" w:rsidRPr="006610CB" w:rsidRDefault="00F54224" w:rsidP="00F54224">
      <w:pPr>
        <w:rPr>
          <w:lang w:val="ru-RU"/>
        </w:rPr>
      </w:pPr>
      <w:r w:rsidRPr="006610CB">
        <w:rPr>
          <w:lang w:val="ru-RU"/>
        </w:rPr>
        <w:t>Начало массового сопротивления врагу. Праведники народов мира. Восстания в нацистских лаг</w:t>
      </w:r>
      <w:r w:rsidRPr="006610CB">
        <w:rPr>
          <w:lang w:val="ru-RU"/>
        </w:rPr>
        <w:t>е</w:t>
      </w:r>
      <w:r w:rsidRPr="006610CB">
        <w:rPr>
          <w:lang w:val="ru-RU"/>
        </w:rPr>
        <w:t>рях. Развертывание партизанского движения.</w:t>
      </w:r>
    </w:p>
    <w:p w:rsidR="00F54224" w:rsidRPr="006610CB" w:rsidRDefault="00F54224" w:rsidP="00F54224">
      <w:pPr>
        <w:rPr>
          <w:lang w:val="ru-RU"/>
        </w:rPr>
      </w:pPr>
      <w:r w:rsidRPr="006610CB">
        <w:rPr>
          <w:lang w:val="ru-RU"/>
        </w:rPr>
        <w:t>122.6.2.4.2.</w:t>
      </w:r>
      <w:r w:rsidRPr="00F54224">
        <w:t> </w:t>
      </w:r>
      <w:r w:rsidRPr="006610CB">
        <w:rPr>
          <w:lang w:val="ru-RU"/>
        </w:rPr>
        <w:t>Коренной перелом в ходе войны (осень 1942 – 1943</w:t>
      </w:r>
      <w:r w:rsidRPr="00F54224">
        <w:t> </w:t>
      </w:r>
      <w:r w:rsidRPr="006610CB">
        <w:rPr>
          <w:lang w:val="ru-RU"/>
        </w:rPr>
        <w:t>г.).</w:t>
      </w:r>
    </w:p>
    <w:p w:rsidR="00F54224" w:rsidRPr="006610CB" w:rsidRDefault="00F54224" w:rsidP="00F54224">
      <w:pPr>
        <w:rPr>
          <w:lang w:val="ru-RU"/>
        </w:rPr>
      </w:pPr>
      <w:r w:rsidRPr="006610CB">
        <w:rPr>
          <w:lang w:val="ru-RU"/>
        </w:rPr>
        <w:t>Сталинградская битва. Германское наступление весной–летом 1942</w:t>
      </w:r>
      <w:r w:rsidRPr="00F54224">
        <w:t> </w:t>
      </w:r>
      <w:r w:rsidRPr="006610CB">
        <w:rPr>
          <w:lang w:val="ru-RU"/>
        </w:rPr>
        <w:t>г. Поражение советских войск в Крыму. Битва за Кавказ. Оборона Сталинграда. Дом Павлова. Окружение неприятельской гру</w:t>
      </w:r>
      <w:r w:rsidRPr="006610CB">
        <w:rPr>
          <w:lang w:val="ru-RU"/>
        </w:rPr>
        <w:t>п</w:t>
      </w:r>
      <w:r w:rsidRPr="006610CB">
        <w:rPr>
          <w:lang w:val="ru-RU"/>
        </w:rPr>
        <w:t>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F54224" w:rsidRPr="006610CB" w:rsidRDefault="00F54224" w:rsidP="00F54224">
      <w:pPr>
        <w:rPr>
          <w:lang w:val="ru-RU"/>
        </w:rPr>
      </w:pPr>
      <w:r w:rsidRPr="006610CB">
        <w:rPr>
          <w:lang w:val="ru-RU"/>
        </w:rPr>
        <w:t>Прорыв блокады Ленинграда в январе 1943</w:t>
      </w:r>
      <w:r w:rsidRPr="00F54224">
        <w:t> </w:t>
      </w:r>
      <w:r w:rsidRPr="006610CB">
        <w:rPr>
          <w:lang w:val="ru-RU"/>
        </w:rPr>
        <w:t>г. Значение героического сопротивления Ленинграда.</w:t>
      </w:r>
    </w:p>
    <w:p w:rsidR="00F54224" w:rsidRPr="006610CB" w:rsidRDefault="00F54224" w:rsidP="00F54224">
      <w:pPr>
        <w:rPr>
          <w:lang w:val="ru-RU"/>
        </w:rPr>
      </w:pPr>
      <w:r w:rsidRPr="006610CB">
        <w:rPr>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w:t>
      </w:r>
      <w:r w:rsidRPr="006610CB">
        <w:rPr>
          <w:lang w:val="ru-RU"/>
        </w:rPr>
        <w:t>т</w:t>
      </w:r>
      <w:r w:rsidRPr="006610CB">
        <w:rPr>
          <w:lang w:val="ru-RU"/>
        </w:rPr>
        <w:t>вы. Битва за Днепр. Освобождение Левобережной Украины и форсирование Днепра. Освобожд</w:t>
      </w:r>
      <w:r w:rsidRPr="006610CB">
        <w:rPr>
          <w:lang w:val="ru-RU"/>
        </w:rPr>
        <w:t>е</w:t>
      </w:r>
      <w:r w:rsidRPr="006610CB">
        <w:rPr>
          <w:lang w:val="ru-RU"/>
        </w:rPr>
        <w:t>ние Киева. Итоги наступления Красной Армии летом–осенью 1943</w:t>
      </w:r>
      <w:r w:rsidRPr="00F54224">
        <w:t> </w:t>
      </w:r>
      <w:r w:rsidRPr="006610CB">
        <w:rPr>
          <w:lang w:val="ru-RU"/>
        </w:rPr>
        <w:t>г.</w:t>
      </w:r>
    </w:p>
    <w:p w:rsidR="00F54224" w:rsidRPr="006610CB" w:rsidRDefault="00F54224" w:rsidP="00F54224">
      <w:pPr>
        <w:rPr>
          <w:lang w:val="ru-RU"/>
        </w:rPr>
      </w:pPr>
      <w:r w:rsidRPr="006610CB">
        <w:rPr>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F54224" w:rsidRPr="006610CB" w:rsidRDefault="00F54224" w:rsidP="00F54224">
      <w:pPr>
        <w:rPr>
          <w:lang w:val="ru-RU"/>
        </w:rPr>
      </w:pPr>
      <w:r w:rsidRPr="006610CB">
        <w:rPr>
          <w:lang w:val="ru-RU"/>
        </w:rPr>
        <w:lastRenderedPageBreak/>
        <w:t>Сотрудничество с врагом (коллаборационизм): формы, причины, масштабы. Создание гитлеро</w:t>
      </w:r>
      <w:r w:rsidRPr="006610CB">
        <w:rPr>
          <w:lang w:val="ru-RU"/>
        </w:rPr>
        <w:t>в</w:t>
      </w:r>
      <w:r w:rsidRPr="006610CB">
        <w:rPr>
          <w:lang w:val="ru-RU"/>
        </w:rPr>
        <w:t>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w:t>
      </w:r>
      <w:r w:rsidRPr="006610CB">
        <w:rPr>
          <w:lang w:val="ru-RU"/>
        </w:rPr>
        <w:t>о</w:t>
      </w:r>
      <w:r w:rsidRPr="006610CB">
        <w:rPr>
          <w:lang w:val="ru-RU"/>
        </w:rPr>
        <w:t>цессы на территории СССР над военными преступниками и пособниками оккупантов в 1943–1946</w:t>
      </w:r>
      <w:r w:rsidRPr="00F54224">
        <w:t> </w:t>
      </w:r>
      <w:r w:rsidRPr="006610CB">
        <w:rPr>
          <w:lang w:val="ru-RU"/>
        </w:rPr>
        <w:t xml:space="preserve">гг. </w:t>
      </w:r>
    </w:p>
    <w:p w:rsidR="00F54224" w:rsidRPr="006610CB" w:rsidRDefault="00F54224" w:rsidP="00F54224">
      <w:pPr>
        <w:rPr>
          <w:lang w:val="ru-RU"/>
        </w:rPr>
      </w:pPr>
      <w:r w:rsidRPr="006610CB">
        <w:rPr>
          <w:lang w:val="ru-RU"/>
        </w:rPr>
        <w:t>122.6.2.4.3.</w:t>
      </w:r>
      <w:r w:rsidRPr="00F54224">
        <w:t> </w:t>
      </w:r>
      <w:r w:rsidRPr="006610CB">
        <w:rPr>
          <w:lang w:val="ru-RU"/>
        </w:rPr>
        <w:t>Человек и война: единство фронта и тыла.</w:t>
      </w:r>
    </w:p>
    <w:p w:rsidR="00F54224" w:rsidRPr="006610CB" w:rsidRDefault="00F54224" w:rsidP="00F54224">
      <w:pPr>
        <w:rPr>
          <w:lang w:val="ru-RU"/>
        </w:rPr>
      </w:pPr>
      <w:r w:rsidRPr="006610CB">
        <w:rPr>
          <w:lang w:val="ru-RU"/>
        </w:rPr>
        <w:t>«Все для фронта, все для победы!». Трудовой подвиг народа. Роль женщин и подростков в пр</w:t>
      </w:r>
      <w:r w:rsidRPr="006610CB">
        <w:rPr>
          <w:lang w:val="ru-RU"/>
        </w:rPr>
        <w:t>о</w:t>
      </w:r>
      <w:r w:rsidRPr="006610CB">
        <w:rPr>
          <w:lang w:val="ru-RU"/>
        </w:rPr>
        <w:t>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F54224" w:rsidRPr="006610CB" w:rsidRDefault="00F54224" w:rsidP="00F54224">
      <w:pPr>
        <w:rPr>
          <w:lang w:val="ru-RU"/>
        </w:rPr>
      </w:pPr>
      <w:r w:rsidRPr="006610CB">
        <w:rPr>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F54224" w:rsidRPr="006610CB" w:rsidRDefault="00F54224" w:rsidP="00F54224">
      <w:pPr>
        <w:rPr>
          <w:lang w:val="ru-RU"/>
        </w:rPr>
      </w:pPr>
      <w:r w:rsidRPr="006610CB">
        <w:rPr>
          <w:lang w:val="ru-RU"/>
        </w:rPr>
        <w:t>Культурное пространство в годы войны. Песня «Священная война» – призыв к сопротивлению вр</w:t>
      </w:r>
      <w:r w:rsidRPr="006610CB">
        <w:rPr>
          <w:lang w:val="ru-RU"/>
        </w:rPr>
        <w:t>а</w:t>
      </w:r>
      <w:r w:rsidRPr="006610CB">
        <w:rPr>
          <w:lang w:val="ru-RU"/>
        </w:rPr>
        <w:t>гу. Советские писатели, композиторы, художники, ученые в условиях войны. Фронтовые корр</w:t>
      </w:r>
      <w:r w:rsidRPr="006610CB">
        <w:rPr>
          <w:lang w:val="ru-RU"/>
        </w:rPr>
        <w:t>е</w:t>
      </w:r>
      <w:r w:rsidRPr="006610CB">
        <w:rPr>
          <w:lang w:val="ru-RU"/>
        </w:rPr>
        <w:t>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w:t>
      </w:r>
      <w:r w:rsidRPr="00F54224">
        <w:t> </w:t>
      </w:r>
      <w:r w:rsidRPr="006610CB">
        <w:rPr>
          <w:lang w:val="ru-RU"/>
        </w:rPr>
        <w:t>г. Патриотическое служение представителей религиозных конфе</w:t>
      </w:r>
      <w:r w:rsidRPr="006610CB">
        <w:rPr>
          <w:lang w:val="ru-RU"/>
        </w:rPr>
        <w:t>с</w:t>
      </w:r>
      <w:r w:rsidRPr="006610CB">
        <w:rPr>
          <w:lang w:val="ru-RU"/>
        </w:rPr>
        <w:t>сий. Культурные и научные связи с союзниками.</w:t>
      </w:r>
    </w:p>
    <w:p w:rsidR="00F54224" w:rsidRPr="006610CB" w:rsidRDefault="00F54224" w:rsidP="00F54224">
      <w:pPr>
        <w:rPr>
          <w:lang w:val="ru-RU"/>
        </w:rPr>
      </w:pPr>
      <w:r w:rsidRPr="006610CB">
        <w:rPr>
          <w:lang w:val="ru-RU"/>
        </w:rPr>
        <w:t>СССР и союзники. Проблема второго фронта. Ленд-лиз. Тегеранская конференция 1943</w:t>
      </w:r>
      <w:r w:rsidRPr="00F54224">
        <w:t> </w:t>
      </w:r>
      <w:r w:rsidRPr="006610CB">
        <w:rPr>
          <w:lang w:val="ru-RU"/>
        </w:rPr>
        <w:t>г. Францу</w:t>
      </w:r>
      <w:r w:rsidRPr="006610CB">
        <w:rPr>
          <w:lang w:val="ru-RU"/>
        </w:rPr>
        <w:t>з</w:t>
      </w:r>
      <w:r w:rsidRPr="006610CB">
        <w:rPr>
          <w:lang w:val="ru-RU"/>
        </w:rPr>
        <w:t>ский авиационный полк «Нормандия–Неман», а также польские и чехословацкие воинские части на советско-германском фронте.</w:t>
      </w:r>
    </w:p>
    <w:p w:rsidR="00F54224" w:rsidRPr="006610CB" w:rsidRDefault="00F54224" w:rsidP="00F54224">
      <w:pPr>
        <w:rPr>
          <w:lang w:val="ru-RU"/>
        </w:rPr>
      </w:pPr>
      <w:r w:rsidRPr="006610CB">
        <w:rPr>
          <w:lang w:val="ru-RU"/>
        </w:rPr>
        <w:t>122.6.2.4.4.</w:t>
      </w:r>
      <w:r w:rsidRPr="00F54224">
        <w:t> </w:t>
      </w:r>
      <w:r w:rsidRPr="006610CB">
        <w:rPr>
          <w:lang w:val="ru-RU"/>
        </w:rPr>
        <w:t>Победа СССР в Великой Отечественной войне. Окончание Второй мировой войны (1944 – сентябрь 1945</w:t>
      </w:r>
      <w:r w:rsidRPr="00F54224">
        <w:t> </w:t>
      </w:r>
      <w:r w:rsidRPr="006610CB">
        <w:rPr>
          <w:lang w:val="ru-RU"/>
        </w:rPr>
        <w:t>г.).</w:t>
      </w:r>
    </w:p>
    <w:p w:rsidR="00F54224" w:rsidRPr="006610CB" w:rsidRDefault="00F54224" w:rsidP="00F54224">
      <w:pPr>
        <w:rPr>
          <w:lang w:val="ru-RU"/>
        </w:rPr>
      </w:pPr>
      <w:r w:rsidRPr="006610CB">
        <w:rPr>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F54224" w:rsidRPr="006610CB" w:rsidRDefault="00F54224" w:rsidP="00F54224">
      <w:pPr>
        <w:rPr>
          <w:lang w:val="ru-RU"/>
        </w:rPr>
      </w:pPr>
      <w:r w:rsidRPr="006610CB">
        <w:rPr>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F54224" w:rsidRPr="006610CB" w:rsidRDefault="00F54224" w:rsidP="00F54224">
      <w:pPr>
        <w:rPr>
          <w:lang w:val="ru-RU"/>
        </w:rPr>
      </w:pPr>
      <w:r w:rsidRPr="006610CB">
        <w:rPr>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F54224" w:rsidRPr="006610CB" w:rsidRDefault="00F54224" w:rsidP="00F54224">
      <w:pPr>
        <w:rPr>
          <w:lang w:val="ru-RU"/>
        </w:rPr>
      </w:pPr>
      <w:r w:rsidRPr="006610CB">
        <w:rPr>
          <w:lang w:val="ru-RU"/>
        </w:rPr>
        <w:t>Война и общество. Военно-экономическое превосходство СССР над Германией в 1944–1945</w:t>
      </w:r>
      <w:r w:rsidRPr="00F54224">
        <w:t> </w:t>
      </w:r>
      <w:r w:rsidRPr="006610CB">
        <w:rPr>
          <w:lang w:val="ru-RU"/>
        </w:rPr>
        <w:t>гг. Восстановление хозяйства в освобожденных районах. Начало советского атомного проекта. Реэв</w:t>
      </w:r>
      <w:r w:rsidRPr="006610CB">
        <w:rPr>
          <w:lang w:val="ru-RU"/>
        </w:rPr>
        <w:t>а</w:t>
      </w:r>
      <w:r w:rsidRPr="006610CB">
        <w:rPr>
          <w:lang w:val="ru-RU"/>
        </w:rPr>
        <w:t>куация и нормализация повседневной жизни. ГУЛАГ. Депортации репрессированных народов. Взаимоотношения государства и Церкви. Поместный собор 1945</w:t>
      </w:r>
      <w:r w:rsidRPr="00F54224">
        <w:t> </w:t>
      </w:r>
      <w:r w:rsidRPr="006610CB">
        <w:rPr>
          <w:lang w:val="ru-RU"/>
        </w:rPr>
        <w:t>г.</w:t>
      </w:r>
    </w:p>
    <w:p w:rsidR="00F54224" w:rsidRPr="006610CB" w:rsidRDefault="00F54224" w:rsidP="00F54224">
      <w:pPr>
        <w:rPr>
          <w:lang w:val="ru-RU"/>
        </w:rPr>
      </w:pPr>
      <w:r w:rsidRPr="006610CB">
        <w:rPr>
          <w:lang w:val="ru-RU"/>
        </w:rPr>
        <w:t>Антигитлеровская коалиция. Открытие второго фронта в Европе. Ялтинская конференция 1945</w:t>
      </w:r>
      <w:r w:rsidRPr="00F54224">
        <w:t> </w:t>
      </w:r>
      <w:r w:rsidRPr="006610CB">
        <w:rPr>
          <w:lang w:val="ru-RU"/>
        </w:rPr>
        <w:t>г.: основные решения и дискуссии. Обязательство Советского Союза выступить против Японии. Пот</w:t>
      </w:r>
      <w:r w:rsidRPr="006610CB">
        <w:rPr>
          <w:lang w:val="ru-RU"/>
        </w:rPr>
        <w:t>с</w:t>
      </w:r>
      <w:r w:rsidRPr="006610CB">
        <w:rPr>
          <w:lang w:val="ru-RU"/>
        </w:rPr>
        <w:t>дамская конференция. Судьба послевоенной Германии. Политика денацификации, демилитар</w:t>
      </w:r>
      <w:r w:rsidRPr="006610CB">
        <w:rPr>
          <w:lang w:val="ru-RU"/>
        </w:rPr>
        <w:t>и</w:t>
      </w:r>
      <w:r w:rsidRPr="006610CB">
        <w:rPr>
          <w:lang w:val="ru-RU"/>
        </w:rPr>
        <w:t>зации, демонополизации, демократизации (четыре «Д»). Решение проблемы репараций.</w:t>
      </w:r>
    </w:p>
    <w:p w:rsidR="00F54224" w:rsidRPr="006610CB" w:rsidRDefault="00F54224" w:rsidP="00F54224">
      <w:pPr>
        <w:rPr>
          <w:lang w:val="ru-RU"/>
        </w:rPr>
      </w:pPr>
      <w:r w:rsidRPr="006610CB">
        <w:rPr>
          <w:lang w:val="ru-RU"/>
        </w:rPr>
        <w:lastRenderedPageBreak/>
        <w:t>Советско-японская война 1945</w:t>
      </w:r>
      <w:r w:rsidRPr="00F54224">
        <w:t> </w:t>
      </w:r>
      <w:r w:rsidRPr="006610CB">
        <w:rPr>
          <w:lang w:val="ru-RU"/>
        </w:rPr>
        <w:t>г. Разгром Квантунской армии. Боевые действия в Маньчжурии, на Сахалине и Курильских островах. Освобождение Курил. Ядерные бомбардировки японских гор</w:t>
      </w:r>
      <w:r w:rsidRPr="006610CB">
        <w:rPr>
          <w:lang w:val="ru-RU"/>
        </w:rPr>
        <w:t>о</w:t>
      </w:r>
      <w:r w:rsidRPr="006610CB">
        <w:rPr>
          <w:lang w:val="ru-RU"/>
        </w:rPr>
        <w:t>дов американской авиацией и их последствия.</w:t>
      </w:r>
    </w:p>
    <w:p w:rsidR="00F54224" w:rsidRPr="006610CB" w:rsidRDefault="00F54224" w:rsidP="00F54224">
      <w:pPr>
        <w:rPr>
          <w:lang w:val="ru-RU"/>
        </w:rPr>
      </w:pPr>
      <w:r w:rsidRPr="006610CB">
        <w:rPr>
          <w:lang w:val="ru-RU"/>
        </w:rPr>
        <w:t>Создание ООН. Конференция в Сан-Франциско в июне 1945</w:t>
      </w:r>
      <w:r w:rsidRPr="00F54224">
        <w:t> </w:t>
      </w:r>
      <w:r w:rsidRPr="006610CB">
        <w:rPr>
          <w:lang w:val="ru-RU"/>
        </w:rPr>
        <w:t>г. Устав ООН. Истоки холодной войны. Осуждение главных военных преступников. Нюрнбергский и Токийский судебные процессы.</w:t>
      </w:r>
    </w:p>
    <w:p w:rsidR="00F54224" w:rsidRPr="006610CB" w:rsidRDefault="00F54224" w:rsidP="00F54224">
      <w:pPr>
        <w:rPr>
          <w:lang w:val="ru-RU"/>
        </w:rPr>
      </w:pPr>
      <w:r w:rsidRPr="006610CB">
        <w:rPr>
          <w:lang w:val="ru-RU"/>
        </w:rPr>
        <w:t>Итоги Великой Отечественной и Второй мировой войны. Решающий вклад СССР в Победу Антиги</w:t>
      </w:r>
      <w:r w:rsidRPr="006610CB">
        <w:rPr>
          <w:lang w:val="ru-RU"/>
        </w:rPr>
        <w:t>т</w:t>
      </w:r>
      <w:r w:rsidRPr="006610CB">
        <w:rPr>
          <w:lang w:val="ru-RU"/>
        </w:rPr>
        <w:t>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w:t>
      </w:r>
      <w:r w:rsidRPr="006610CB">
        <w:rPr>
          <w:lang w:val="ru-RU"/>
        </w:rPr>
        <w:t>и</w:t>
      </w:r>
      <w:r w:rsidRPr="006610CB">
        <w:rPr>
          <w:lang w:val="ru-RU"/>
        </w:rPr>
        <w:t xml:space="preserve">жения в странах Азии и Африки. </w:t>
      </w:r>
    </w:p>
    <w:p w:rsidR="00F54224" w:rsidRPr="006610CB" w:rsidRDefault="00F54224" w:rsidP="00F54224">
      <w:pPr>
        <w:rPr>
          <w:lang w:val="ru-RU"/>
        </w:rPr>
      </w:pPr>
      <w:r w:rsidRPr="006610CB">
        <w:rPr>
          <w:lang w:val="ru-RU"/>
        </w:rPr>
        <w:t>122.6.2.4.5.</w:t>
      </w:r>
      <w:r w:rsidRPr="00F54224">
        <w:t> </w:t>
      </w:r>
      <w:r w:rsidRPr="006610CB">
        <w:rPr>
          <w:lang w:val="ru-RU"/>
        </w:rPr>
        <w:t>Наш край в 1941–1945</w:t>
      </w:r>
      <w:r w:rsidRPr="00F54224">
        <w:t> </w:t>
      </w:r>
      <w:r w:rsidRPr="006610CB">
        <w:rPr>
          <w:lang w:val="ru-RU"/>
        </w:rPr>
        <w:t xml:space="preserve">гг. </w:t>
      </w:r>
    </w:p>
    <w:p w:rsidR="00F54224" w:rsidRPr="006610CB" w:rsidRDefault="00F54224" w:rsidP="00F54224">
      <w:pPr>
        <w:rPr>
          <w:lang w:val="ru-RU"/>
        </w:rPr>
      </w:pPr>
      <w:r w:rsidRPr="006610CB">
        <w:rPr>
          <w:lang w:val="ru-RU"/>
        </w:rPr>
        <w:t>122.6.2.5.</w:t>
      </w:r>
      <w:r w:rsidRPr="00F54224">
        <w:t> </w:t>
      </w:r>
      <w:r w:rsidRPr="006610CB">
        <w:rPr>
          <w:lang w:val="ru-RU"/>
        </w:rPr>
        <w:t>Обобщение.</w:t>
      </w:r>
    </w:p>
    <w:p w:rsidR="00F54224" w:rsidRPr="006610CB" w:rsidRDefault="00F54224" w:rsidP="00F54224">
      <w:pPr>
        <w:rPr>
          <w:lang w:val="ru-RU"/>
        </w:rPr>
      </w:pPr>
      <w:r w:rsidRPr="006610CB">
        <w:rPr>
          <w:lang w:val="ru-RU"/>
        </w:rPr>
        <w:t>122.7.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122.7.1.</w:t>
      </w:r>
      <w:r w:rsidRPr="00F54224">
        <w:t> </w:t>
      </w:r>
      <w:r w:rsidRPr="006610CB">
        <w:rPr>
          <w:lang w:val="ru-RU"/>
        </w:rPr>
        <w:t>Всеобщая история. 1945–2022</w:t>
      </w:r>
      <w:r w:rsidRPr="00F54224">
        <w:t> </w:t>
      </w:r>
      <w:r w:rsidRPr="006610CB">
        <w:rPr>
          <w:lang w:val="ru-RU"/>
        </w:rPr>
        <w:t xml:space="preserve">гг. </w:t>
      </w:r>
    </w:p>
    <w:p w:rsidR="00F54224" w:rsidRPr="006610CB" w:rsidRDefault="00F54224" w:rsidP="00F54224">
      <w:pPr>
        <w:rPr>
          <w:lang w:val="ru-RU"/>
        </w:rPr>
      </w:pPr>
      <w:r w:rsidRPr="006610CB">
        <w:rPr>
          <w:lang w:val="ru-RU"/>
        </w:rPr>
        <w:t>122.7.1.1.</w:t>
      </w:r>
      <w:r w:rsidRPr="00F54224">
        <w:t> </w:t>
      </w:r>
      <w:r w:rsidRPr="006610CB">
        <w:rPr>
          <w:lang w:val="ru-RU"/>
        </w:rPr>
        <w:t xml:space="preserve">Введение. </w:t>
      </w:r>
    </w:p>
    <w:p w:rsidR="00F54224" w:rsidRPr="006610CB" w:rsidRDefault="00F54224" w:rsidP="00F54224">
      <w:pPr>
        <w:rPr>
          <w:lang w:val="ru-RU"/>
        </w:rPr>
      </w:pPr>
      <w:r w:rsidRPr="006610CB">
        <w:rPr>
          <w:lang w:val="ru-RU"/>
        </w:rPr>
        <w:t xml:space="preserve">Мир во второй половине ХХ – начале </w:t>
      </w:r>
      <w:r w:rsidRPr="00F54224">
        <w:t>XXI </w:t>
      </w:r>
      <w:r w:rsidRPr="006610CB">
        <w:rPr>
          <w:lang w:val="ru-RU"/>
        </w:rPr>
        <w:t>в. Научно-технический прогресс. Переход от индустр</w:t>
      </w:r>
      <w:r w:rsidRPr="006610CB">
        <w:rPr>
          <w:lang w:val="ru-RU"/>
        </w:rPr>
        <w:t>и</w:t>
      </w:r>
      <w:r w:rsidRPr="006610CB">
        <w:rPr>
          <w:lang w:val="ru-RU"/>
        </w:rPr>
        <w:t>ального к постиндустриальному, информационному обществу. Изменения на карте мира. Склад</w:t>
      </w:r>
      <w:r w:rsidRPr="006610CB">
        <w:rPr>
          <w:lang w:val="ru-RU"/>
        </w:rPr>
        <w:t>ы</w:t>
      </w:r>
      <w:r w:rsidRPr="006610CB">
        <w:rPr>
          <w:lang w:val="ru-RU"/>
        </w:rPr>
        <w:t>вание биполярной системы. Крушение колониальной системы. Образование новых независимых государств во второй половине ХХ</w:t>
      </w:r>
      <w:r w:rsidRPr="00F54224">
        <w:t> </w:t>
      </w:r>
      <w:r w:rsidRPr="006610CB">
        <w:rPr>
          <w:lang w:val="ru-RU"/>
        </w:rPr>
        <w:t>в. Процессы глобализации и развитие национальных гос</w:t>
      </w:r>
      <w:r w:rsidRPr="006610CB">
        <w:rPr>
          <w:lang w:val="ru-RU"/>
        </w:rPr>
        <w:t>у</w:t>
      </w:r>
      <w:r w:rsidRPr="006610CB">
        <w:rPr>
          <w:lang w:val="ru-RU"/>
        </w:rPr>
        <w:t>дарств. События конца 1980</w:t>
      </w:r>
      <w:r w:rsidRPr="006610CB">
        <w:rPr>
          <w:lang w:val="ru-RU"/>
        </w:rPr>
        <w:noBreakHyphen/>
        <w:t>х – начала 1990-х</w:t>
      </w:r>
      <w:r w:rsidRPr="00F54224">
        <w:t> </w:t>
      </w:r>
      <w:r w:rsidRPr="006610CB">
        <w:rPr>
          <w:lang w:val="ru-RU"/>
        </w:rPr>
        <w:t>гг. в СССР и странах Центральной и Восточной Евр</w:t>
      </w:r>
      <w:r w:rsidRPr="006610CB">
        <w:rPr>
          <w:lang w:val="ru-RU"/>
        </w:rPr>
        <w:t>о</w:t>
      </w:r>
      <w:r w:rsidRPr="006610CB">
        <w:rPr>
          <w:lang w:val="ru-RU"/>
        </w:rPr>
        <w:t>пы. Концепции нового миропорядка.</w:t>
      </w:r>
    </w:p>
    <w:p w:rsidR="00F54224" w:rsidRPr="006610CB" w:rsidRDefault="00F54224" w:rsidP="00F54224">
      <w:pPr>
        <w:rPr>
          <w:lang w:val="ru-RU"/>
        </w:rPr>
      </w:pPr>
      <w:r w:rsidRPr="006610CB">
        <w:rPr>
          <w:lang w:val="ru-RU"/>
        </w:rPr>
        <w:t>122.7.1.2.</w:t>
      </w:r>
      <w:r w:rsidRPr="00F54224">
        <w:t> </w:t>
      </w:r>
      <w:r w:rsidRPr="006610CB">
        <w:rPr>
          <w:lang w:val="ru-RU"/>
        </w:rPr>
        <w:t xml:space="preserve">Страны Северной Америки и Европы во второй половине ХХ – начале </w:t>
      </w:r>
      <w:r w:rsidRPr="00F54224">
        <w:t>XXI </w:t>
      </w:r>
      <w:r w:rsidRPr="006610CB">
        <w:rPr>
          <w:lang w:val="ru-RU"/>
        </w:rPr>
        <w:t xml:space="preserve">в. </w:t>
      </w:r>
    </w:p>
    <w:p w:rsidR="00F54224" w:rsidRPr="006610CB" w:rsidRDefault="00F54224" w:rsidP="00F54224">
      <w:pPr>
        <w:rPr>
          <w:lang w:val="ru-RU"/>
        </w:rPr>
      </w:pPr>
      <w:r w:rsidRPr="006610CB">
        <w:rPr>
          <w:lang w:val="ru-RU"/>
        </w:rPr>
        <w:t>От мира к холодной войне. Речь У.</w:t>
      </w:r>
      <w:r w:rsidRPr="00F54224">
        <w:t> </w:t>
      </w:r>
      <w:r w:rsidRPr="006610CB">
        <w:rPr>
          <w:lang w:val="ru-RU"/>
        </w:rPr>
        <w:t>Черчилля в Фултоне. Доктрина Трумэна. План Маршалла. Ра</w:t>
      </w:r>
      <w:r w:rsidRPr="006610CB">
        <w:rPr>
          <w:lang w:val="ru-RU"/>
        </w:rPr>
        <w:t>с</w:t>
      </w:r>
      <w:r w:rsidRPr="006610CB">
        <w:rPr>
          <w:lang w:val="ru-RU"/>
        </w:rPr>
        <w:t>кол Германии и образование двух германских государств. Формирование двух блоков (НАТО и ЕС, СЭВ и ОВД). Биполярный мир.</w:t>
      </w:r>
    </w:p>
    <w:p w:rsidR="00F54224" w:rsidRPr="006610CB" w:rsidRDefault="00F54224" w:rsidP="00F54224">
      <w:pPr>
        <w:rPr>
          <w:lang w:val="ru-RU"/>
        </w:rPr>
      </w:pPr>
      <w:r w:rsidRPr="006610CB">
        <w:rPr>
          <w:lang w:val="ru-RU"/>
        </w:rPr>
        <w:t>Соединенные Штаты Америки. Послевоенный экономический подъем. Развитие постиндустр</w:t>
      </w:r>
      <w:r w:rsidRPr="006610CB">
        <w:rPr>
          <w:lang w:val="ru-RU"/>
        </w:rPr>
        <w:t>и</w:t>
      </w:r>
      <w:r w:rsidRPr="006610CB">
        <w:rPr>
          <w:lang w:val="ru-RU"/>
        </w:rPr>
        <w:t>ального общества. Демократы и республиканцы у власти: президенты США и повороты политич</w:t>
      </w:r>
      <w:r w:rsidRPr="006610CB">
        <w:rPr>
          <w:lang w:val="ru-RU"/>
        </w:rPr>
        <w:t>е</w:t>
      </w:r>
      <w:r w:rsidRPr="006610CB">
        <w:rPr>
          <w:lang w:val="ru-RU"/>
        </w:rPr>
        <w:t xml:space="preserve">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F54224">
        <w:t>XXI </w:t>
      </w:r>
      <w:r w:rsidRPr="006610CB">
        <w:rPr>
          <w:lang w:val="ru-RU"/>
        </w:rPr>
        <w:t xml:space="preserve">в. Развитие отношений с СССР, Российской Федерацией. </w:t>
      </w:r>
    </w:p>
    <w:p w:rsidR="00F54224" w:rsidRPr="006610CB" w:rsidRDefault="00F54224" w:rsidP="00F54224">
      <w:pPr>
        <w:rPr>
          <w:lang w:val="ru-RU"/>
        </w:rPr>
      </w:pPr>
      <w:r w:rsidRPr="006610CB">
        <w:rPr>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F54224">
        <w:t>V</w:t>
      </w:r>
      <w:r w:rsidRPr="006610CB">
        <w:rPr>
          <w:lang w:val="ru-RU"/>
        </w:rPr>
        <w:t xml:space="preserve"> республики во Франции. Лейбористы и ко</w:t>
      </w:r>
      <w:r w:rsidRPr="006610CB">
        <w:rPr>
          <w:lang w:val="ru-RU"/>
        </w:rPr>
        <w:t>н</w:t>
      </w:r>
      <w:r w:rsidRPr="006610CB">
        <w:rPr>
          <w:lang w:val="ru-RU"/>
        </w:rPr>
        <w:t>серваторы в Великобритании. Политические системы и лидеры европейских стран во второй п</w:t>
      </w:r>
      <w:r w:rsidRPr="006610CB">
        <w:rPr>
          <w:lang w:val="ru-RU"/>
        </w:rPr>
        <w:t>о</w:t>
      </w:r>
      <w:r w:rsidRPr="006610CB">
        <w:rPr>
          <w:lang w:val="ru-RU"/>
        </w:rPr>
        <w:t xml:space="preserve">ловине ХХ – начале </w:t>
      </w:r>
      <w:r w:rsidRPr="00F54224">
        <w:t>XXI </w:t>
      </w:r>
      <w:r w:rsidRPr="006610CB">
        <w:rPr>
          <w:lang w:val="ru-RU"/>
        </w:rPr>
        <w:t>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6610CB">
        <w:rPr>
          <w:lang w:val="ru-RU"/>
        </w:rPr>
        <w:noBreakHyphen/>
        <w:t>х – начала 1980-х</w:t>
      </w:r>
      <w:r w:rsidRPr="00F54224">
        <w:t> </w:t>
      </w:r>
      <w:r w:rsidRPr="006610CB">
        <w:rPr>
          <w:lang w:val="ru-RU"/>
        </w:rPr>
        <w:t xml:space="preserve">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F54224" w:rsidRPr="006610CB" w:rsidRDefault="00F54224" w:rsidP="00F54224">
      <w:pPr>
        <w:rPr>
          <w:lang w:val="ru-RU"/>
        </w:rPr>
      </w:pPr>
      <w:r w:rsidRPr="006610CB">
        <w:rPr>
          <w:lang w:val="ru-RU"/>
        </w:rPr>
        <w:t xml:space="preserve">Страны Центральной и Восточной Европы во второй половине ХХ – начале </w:t>
      </w:r>
      <w:r w:rsidRPr="00F54224">
        <w:t>XXI </w:t>
      </w:r>
      <w:r w:rsidRPr="006610CB">
        <w:rPr>
          <w:lang w:val="ru-RU"/>
        </w:rPr>
        <w:t>в. Революции вт</w:t>
      </w:r>
      <w:r w:rsidRPr="006610CB">
        <w:rPr>
          <w:lang w:val="ru-RU"/>
        </w:rPr>
        <w:t>о</w:t>
      </w:r>
      <w:r w:rsidRPr="006610CB">
        <w:rPr>
          <w:lang w:val="ru-RU"/>
        </w:rPr>
        <w:lastRenderedPageBreak/>
        <w:t>рой половины 1940-х</w:t>
      </w:r>
      <w:r w:rsidRPr="00F54224">
        <w:t> </w:t>
      </w:r>
      <w:r w:rsidRPr="006610CB">
        <w:rPr>
          <w:lang w:val="ru-RU"/>
        </w:rPr>
        <w:t>гг. и установление коммунистических режимов. Достижения и проблемы социалистического развития в 1950</w:t>
      </w:r>
      <w:r w:rsidRPr="006610CB">
        <w:rPr>
          <w:lang w:val="ru-RU"/>
        </w:rPr>
        <w:noBreakHyphen/>
        <w:t>е</w:t>
      </w:r>
      <w:r w:rsidRPr="00F54224">
        <w:t> </w:t>
      </w:r>
      <w:r w:rsidRPr="006610CB">
        <w:rPr>
          <w:lang w:val="ru-RU"/>
        </w:rPr>
        <w:t>гг. Выступления в ГДР (1953), Польше и Венгрии (1956). П</w:t>
      </w:r>
      <w:r w:rsidRPr="006610CB">
        <w:rPr>
          <w:lang w:val="ru-RU"/>
        </w:rPr>
        <w:t>о</w:t>
      </w:r>
      <w:r w:rsidRPr="006610CB">
        <w:rPr>
          <w:lang w:val="ru-RU"/>
        </w:rPr>
        <w:t>иски своего пути в странах региона. Югославская модель социализма. Пражская весна 1968</w:t>
      </w:r>
      <w:r w:rsidRPr="00F54224">
        <w:t> </w:t>
      </w:r>
      <w:r w:rsidRPr="006610CB">
        <w:rPr>
          <w:lang w:val="ru-RU"/>
        </w:rPr>
        <w:t>г. и ее подавление. Движение «Солидарность» в Польше. Перестройка в СССР и страны восточного бл</w:t>
      </w:r>
      <w:r w:rsidRPr="006610CB">
        <w:rPr>
          <w:lang w:val="ru-RU"/>
        </w:rPr>
        <w:t>о</w:t>
      </w:r>
      <w:r w:rsidRPr="006610CB">
        <w:rPr>
          <w:lang w:val="ru-RU"/>
        </w:rPr>
        <w:t>ка. События 1989–1991</w:t>
      </w:r>
      <w:r w:rsidRPr="00F54224">
        <w:t> </w:t>
      </w:r>
      <w:r w:rsidRPr="006610CB">
        <w:rPr>
          <w:lang w:val="ru-RU"/>
        </w:rPr>
        <w:t>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w:t>
      </w:r>
      <w:r w:rsidRPr="006610CB">
        <w:rPr>
          <w:lang w:val="ru-RU"/>
        </w:rPr>
        <w:t>у</w:t>
      </w:r>
      <w:r w:rsidRPr="006610CB">
        <w:rPr>
          <w:lang w:val="ru-RU"/>
        </w:rPr>
        <w:t xml:space="preserve">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F54224">
        <w:t>XXI </w:t>
      </w:r>
      <w:r w:rsidRPr="006610CB">
        <w:rPr>
          <w:lang w:val="ru-RU"/>
        </w:rPr>
        <w:t xml:space="preserve">в.: экономика, политика, внешнеполитическая ориентация, участие в интеграционных процессах. </w:t>
      </w:r>
    </w:p>
    <w:p w:rsidR="00F54224" w:rsidRPr="006610CB" w:rsidRDefault="00F54224" w:rsidP="00F54224">
      <w:pPr>
        <w:rPr>
          <w:lang w:val="ru-RU"/>
        </w:rPr>
      </w:pPr>
      <w:r w:rsidRPr="006610CB">
        <w:rPr>
          <w:lang w:val="ru-RU"/>
        </w:rPr>
        <w:t>122.7.1.3.</w:t>
      </w:r>
      <w:r w:rsidRPr="00F54224">
        <w:t> </w:t>
      </w:r>
      <w:r w:rsidRPr="006610CB">
        <w:rPr>
          <w:lang w:val="ru-RU"/>
        </w:rPr>
        <w:t xml:space="preserve">Страны Азии, Африки во второй половине ХХ – начале </w:t>
      </w:r>
      <w:r w:rsidRPr="00F54224">
        <w:t>XXI </w:t>
      </w:r>
      <w:r w:rsidRPr="006610CB">
        <w:rPr>
          <w:lang w:val="ru-RU"/>
        </w:rPr>
        <w:t>в.: проблемы и пути модерн</w:t>
      </w:r>
      <w:r w:rsidRPr="006610CB">
        <w:rPr>
          <w:lang w:val="ru-RU"/>
        </w:rPr>
        <w:t>и</w:t>
      </w:r>
      <w:r w:rsidRPr="006610CB">
        <w:rPr>
          <w:lang w:val="ru-RU"/>
        </w:rPr>
        <w:t>зации.</w:t>
      </w:r>
    </w:p>
    <w:p w:rsidR="00F54224" w:rsidRPr="006610CB" w:rsidRDefault="00F54224" w:rsidP="00F54224">
      <w:pPr>
        <w:rPr>
          <w:lang w:val="ru-RU"/>
        </w:rPr>
      </w:pPr>
      <w:r w:rsidRPr="006610CB">
        <w:rPr>
          <w:lang w:val="ru-RU"/>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w:t>
      </w:r>
      <w:r w:rsidRPr="006610CB">
        <w:rPr>
          <w:lang w:val="ru-RU"/>
        </w:rPr>
        <w:t>и</w:t>
      </w:r>
      <w:r w:rsidRPr="006610CB">
        <w:rPr>
          <w:lang w:val="ru-RU"/>
        </w:rPr>
        <w:t>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6610CB">
        <w:rPr>
          <w:lang w:val="ru-RU"/>
        </w:rPr>
        <w:noBreakHyphen/>
        <w:t>х</w:t>
      </w:r>
      <w:r w:rsidRPr="00F54224">
        <w:t> </w:t>
      </w:r>
      <w:r w:rsidRPr="006610CB">
        <w:rPr>
          <w:lang w:val="ru-RU"/>
        </w:rPr>
        <w:t>гг. и их роль в модерниз</w:t>
      </w:r>
      <w:r w:rsidRPr="006610CB">
        <w:rPr>
          <w:lang w:val="ru-RU"/>
        </w:rPr>
        <w:t>а</w:t>
      </w:r>
      <w:r w:rsidRPr="006610CB">
        <w:rPr>
          <w:lang w:val="ru-RU"/>
        </w:rPr>
        <w:t>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w:t>
      </w:r>
      <w:r w:rsidRPr="006610CB">
        <w:rPr>
          <w:lang w:val="ru-RU"/>
        </w:rPr>
        <w:t>и</w:t>
      </w:r>
      <w:r w:rsidRPr="006610CB">
        <w:rPr>
          <w:lang w:val="ru-RU"/>
        </w:rPr>
        <w:t>мости, курс Неру, начало ускоренной индустриализации, внутренняя и внешняя политика совр</w:t>
      </w:r>
      <w:r w:rsidRPr="006610CB">
        <w:rPr>
          <w:lang w:val="ru-RU"/>
        </w:rPr>
        <w:t>е</w:t>
      </w:r>
      <w:r w:rsidRPr="006610CB">
        <w:rPr>
          <w:lang w:val="ru-RU"/>
        </w:rPr>
        <w:t xml:space="preserve">менного индийского государства. </w:t>
      </w:r>
    </w:p>
    <w:p w:rsidR="00F54224" w:rsidRPr="006610CB" w:rsidRDefault="00F54224" w:rsidP="00F54224">
      <w:pPr>
        <w:rPr>
          <w:lang w:val="ru-RU"/>
        </w:rPr>
      </w:pPr>
      <w:r w:rsidRPr="006610CB">
        <w:rPr>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F54224" w:rsidRPr="006610CB" w:rsidRDefault="00F54224" w:rsidP="00F54224">
      <w:pPr>
        <w:rPr>
          <w:lang w:val="ru-RU"/>
        </w:rPr>
      </w:pPr>
      <w:r w:rsidRPr="006610CB">
        <w:rPr>
          <w:lang w:val="ru-RU"/>
        </w:rPr>
        <w:t>Страны Ближнего Востока и Северной Африки. Турция: политическое развитие, процесс модерн</w:t>
      </w:r>
      <w:r w:rsidRPr="006610CB">
        <w:rPr>
          <w:lang w:val="ru-RU"/>
        </w:rPr>
        <w:t>и</w:t>
      </w:r>
      <w:r w:rsidRPr="006610CB">
        <w:rPr>
          <w:lang w:val="ru-RU"/>
        </w:rPr>
        <w:t>зации. Иран: реформы 1960–1970-х</w:t>
      </w:r>
      <w:r w:rsidRPr="00F54224">
        <w:t> </w:t>
      </w:r>
      <w:r w:rsidRPr="006610CB">
        <w:rPr>
          <w:lang w:val="ru-RU"/>
        </w:rPr>
        <w:t xml:space="preserve">гг., исламская революция. Афганистан: смена политических режимов, роль внешних сил. </w:t>
      </w:r>
    </w:p>
    <w:p w:rsidR="00F54224" w:rsidRPr="006610CB" w:rsidRDefault="00F54224" w:rsidP="00F54224">
      <w:pPr>
        <w:rPr>
          <w:lang w:val="ru-RU"/>
        </w:rPr>
      </w:pPr>
      <w:r w:rsidRPr="006610CB">
        <w:rPr>
          <w:lang w:val="ru-RU"/>
        </w:rPr>
        <w:t>Провозглашение независимых государств на Ближнем Востоке и в Северной Африке. Палести</w:t>
      </w:r>
      <w:r w:rsidRPr="006610CB">
        <w:rPr>
          <w:lang w:val="ru-RU"/>
        </w:rPr>
        <w:t>н</w:t>
      </w:r>
      <w:r w:rsidRPr="006610CB">
        <w:rPr>
          <w:lang w:val="ru-RU"/>
        </w:rPr>
        <w:t>ская проблема. Создание государства Израиль. Египет: выбор путей развития, внешнеполитич</w:t>
      </w:r>
      <w:r w:rsidRPr="006610CB">
        <w:rPr>
          <w:lang w:val="ru-RU"/>
        </w:rPr>
        <w:t>е</w:t>
      </w:r>
      <w:r w:rsidRPr="006610CB">
        <w:rPr>
          <w:lang w:val="ru-RU"/>
        </w:rPr>
        <w:t xml:space="preserve">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F54224">
        <w:t>XXI </w:t>
      </w:r>
      <w:r w:rsidRPr="006610CB">
        <w:rPr>
          <w:lang w:val="ru-RU"/>
        </w:rPr>
        <w:t>в. «Арабская весна» и смена политических режимов в начале 2010-х</w:t>
      </w:r>
      <w:r w:rsidRPr="00F54224">
        <w:t> </w:t>
      </w:r>
      <w:r w:rsidRPr="006610CB">
        <w:rPr>
          <w:lang w:val="ru-RU"/>
        </w:rPr>
        <w:t xml:space="preserve">гг. Гражданская война в Сирии. </w:t>
      </w:r>
    </w:p>
    <w:p w:rsidR="00F54224" w:rsidRPr="006610CB" w:rsidRDefault="00F54224" w:rsidP="00F54224">
      <w:pPr>
        <w:rPr>
          <w:lang w:val="ru-RU"/>
        </w:rPr>
      </w:pPr>
      <w:r w:rsidRPr="006610CB">
        <w:rPr>
          <w:lang w:val="ru-RU"/>
        </w:rPr>
        <w:t>Страны Тропической и Южной Африки. Этапы провозглашения независимости («год Африки», 1970–1980-е</w:t>
      </w:r>
      <w:r w:rsidRPr="00F54224">
        <w:t> </w:t>
      </w:r>
      <w:r w:rsidRPr="006610CB">
        <w:rPr>
          <w:lang w:val="ru-RU"/>
        </w:rPr>
        <w:t>гг.). Выбор путей развития. Попытки утверждения демократических режимов и уст</w:t>
      </w:r>
      <w:r w:rsidRPr="006610CB">
        <w:rPr>
          <w:lang w:val="ru-RU"/>
        </w:rPr>
        <w:t>а</w:t>
      </w:r>
      <w:r w:rsidRPr="006610CB">
        <w:rPr>
          <w:lang w:val="ru-RU"/>
        </w:rPr>
        <w:t>новление диктатур. Система апартеида на юге Африки и ее падение. Сепаратизм. Гражданские войны и этнические конфликты в Африке.</w:t>
      </w:r>
    </w:p>
    <w:p w:rsidR="00F54224" w:rsidRPr="006610CB" w:rsidRDefault="00F54224" w:rsidP="00F54224">
      <w:pPr>
        <w:rPr>
          <w:lang w:val="ru-RU"/>
        </w:rPr>
      </w:pPr>
      <w:r w:rsidRPr="006610CB">
        <w:rPr>
          <w:lang w:val="ru-RU"/>
        </w:rPr>
        <w:t>122.7.1.4.</w:t>
      </w:r>
      <w:r w:rsidRPr="00F54224">
        <w:t> </w:t>
      </w:r>
      <w:r w:rsidRPr="006610CB">
        <w:rPr>
          <w:lang w:val="ru-RU"/>
        </w:rPr>
        <w:t xml:space="preserve">Страны Латинской Америки во второй половине ХХ – начале </w:t>
      </w:r>
      <w:r w:rsidRPr="00F54224">
        <w:t>XXI </w:t>
      </w:r>
      <w:r w:rsidRPr="006610CB">
        <w:rPr>
          <w:lang w:val="ru-RU"/>
        </w:rPr>
        <w:t xml:space="preserve">в. </w:t>
      </w:r>
    </w:p>
    <w:p w:rsidR="00F54224" w:rsidRPr="006610CB" w:rsidRDefault="00F54224" w:rsidP="00F54224">
      <w:pPr>
        <w:rPr>
          <w:lang w:val="ru-RU"/>
        </w:rPr>
      </w:pPr>
      <w:r w:rsidRPr="006610CB">
        <w:rPr>
          <w:lang w:val="ru-RU"/>
        </w:rPr>
        <w:t>Положение стран Латинской Америки в середине ХХ</w:t>
      </w:r>
      <w:r w:rsidRPr="00F54224">
        <w:t> </w:t>
      </w:r>
      <w:r w:rsidRPr="006610CB">
        <w:rPr>
          <w:lang w:val="ru-RU"/>
        </w:rPr>
        <w:t>в.: проблемы внутреннего развития, влияние США. Аграрные реформы и импортозамещающая индустриализация. Национал-реформизм. Р</w:t>
      </w:r>
      <w:r w:rsidRPr="006610CB">
        <w:rPr>
          <w:lang w:val="ru-RU"/>
        </w:rPr>
        <w:t>е</w:t>
      </w:r>
      <w:r w:rsidRPr="006610CB">
        <w:rPr>
          <w:lang w:val="ru-RU"/>
        </w:rPr>
        <w:t>волюция на Кубе. Диктатуры и демократизация в странах Латинской Америки. Революции конца 1960-х – 1970-х</w:t>
      </w:r>
      <w:r w:rsidRPr="00F54224">
        <w:t> </w:t>
      </w:r>
      <w:r w:rsidRPr="006610CB">
        <w:rPr>
          <w:lang w:val="ru-RU"/>
        </w:rPr>
        <w:t xml:space="preserve">гг. (Перу, Чили, Никарагуа). Правоавторитарные диктатуры. «Левый поворот» в конце ХХ – начале </w:t>
      </w:r>
      <w:r w:rsidRPr="00F54224">
        <w:t>XXI </w:t>
      </w:r>
      <w:r w:rsidRPr="006610CB">
        <w:rPr>
          <w:lang w:val="ru-RU"/>
        </w:rPr>
        <w:t>в.</w:t>
      </w:r>
    </w:p>
    <w:p w:rsidR="00F54224" w:rsidRPr="006610CB" w:rsidRDefault="00F54224" w:rsidP="00F54224">
      <w:pPr>
        <w:rPr>
          <w:lang w:val="ru-RU"/>
        </w:rPr>
      </w:pPr>
      <w:r w:rsidRPr="006610CB">
        <w:rPr>
          <w:lang w:val="ru-RU"/>
        </w:rPr>
        <w:t>122.7.1.5.</w:t>
      </w:r>
      <w:r w:rsidRPr="00F54224">
        <w:t> </w:t>
      </w:r>
      <w:r w:rsidRPr="006610CB">
        <w:rPr>
          <w:lang w:val="ru-RU"/>
        </w:rPr>
        <w:t xml:space="preserve">Международные отношения во второй половине ХХ – начале </w:t>
      </w:r>
      <w:r w:rsidRPr="00F54224">
        <w:t>XXI </w:t>
      </w:r>
      <w:r w:rsidRPr="006610CB">
        <w:rPr>
          <w:lang w:val="ru-RU"/>
        </w:rPr>
        <w:t xml:space="preserve">в. </w:t>
      </w:r>
    </w:p>
    <w:p w:rsidR="00F54224" w:rsidRPr="006610CB" w:rsidRDefault="00F54224" w:rsidP="00F54224">
      <w:pPr>
        <w:rPr>
          <w:lang w:val="ru-RU"/>
        </w:rPr>
      </w:pPr>
      <w:r w:rsidRPr="006610CB">
        <w:rPr>
          <w:lang w:val="ru-RU"/>
        </w:rPr>
        <w:lastRenderedPageBreak/>
        <w:t>Основные этапы развития международных отношений во второй половине 1940-х – 2020-х</w:t>
      </w:r>
      <w:r w:rsidRPr="00F54224">
        <w:t> </w:t>
      </w:r>
      <w:r w:rsidRPr="006610CB">
        <w:rPr>
          <w:lang w:val="ru-RU"/>
        </w:rPr>
        <w:t>гг. Международные кризисы и региональные конфликты в годы холодной войны (Берлинский кр</w:t>
      </w:r>
      <w:r w:rsidRPr="006610CB">
        <w:rPr>
          <w:lang w:val="ru-RU"/>
        </w:rPr>
        <w:t>и</w:t>
      </w:r>
      <w:r w:rsidRPr="006610CB">
        <w:rPr>
          <w:lang w:val="ru-RU"/>
        </w:rPr>
        <w:t>зис, Корейская война, война в Индокитае, Суэцкий кризис, Кубинский кризис). Создание Движ</w:t>
      </w:r>
      <w:r w:rsidRPr="006610CB">
        <w:rPr>
          <w:lang w:val="ru-RU"/>
        </w:rPr>
        <w:t>е</w:t>
      </w:r>
      <w:r w:rsidRPr="006610CB">
        <w:rPr>
          <w:lang w:val="ru-RU"/>
        </w:rPr>
        <w:t xml:space="preserve">ния неприсоединения. Гонка вооружений. Война во Вьетнаме. </w:t>
      </w:r>
    </w:p>
    <w:p w:rsidR="00F54224" w:rsidRPr="006610CB" w:rsidRDefault="00F54224" w:rsidP="00F54224">
      <w:pPr>
        <w:rPr>
          <w:lang w:val="ru-RU"/>
        </w:rPr>
      </w:pPr>
      <w:r w:rsidRPr="006610CB">
        <w:rPr>
          <w:lang w:val="ru-RU"/>
        </w:rPr>
        <w:t>Разрядка международной напряженности в конце 1960-х – первой половине 1970-х</w:t>
      </w:r>
      <w:r w:rsidRPr="00F54224">
        <w:t> </w:t>
      </w:r>
      <w:r w:rsidRPr="006610CB">
        <w:rPr>
          <w:lang w:val="ru-RU"/>
        </w:rPr>
        <w:t>гг. Договор о запрещении ядерных испытаний в трех средах. Договор о нераспространении ядерного оружия (1968). Пражская весна 1968</w:t>
      </w:r>
      <w:r w:rsidRPr="00F54224">
        <w:t> </w:t>
      </w:r>
      <w:r w:rsidRPr="006610CB">
        <w:rPr>
          <w:lang w:val="ru-RU"/>
        </w:rPr>
        <w:t>г. и ввод войск государств – участников ОВД в Чехословакию. Доктр</w:t>
      </w:r>
      <w:r w:rsidRPr="006610CB">
        <w:rPr>
          <w:lang w:val="ru-RU"/>
        </w:rPr>
        <w:t>и</w:t>
      </w:r>
      <w:r w:rsidRPr="006610CB">
        <w:rPr>
          <w:lang w:val="ru-RU"/>
        </w:rPr>
        <w:t>на Брежнева. Урегулирование германского вопроса (договоры ФРГ с СССР и Польшей, четырехст</w:t>
      </w:r>
      <w:r w:rsidRPr="006610CB">
        <w:rPr>
          <w:lang w:val="ru-RU"/>
        </w:rPr>
        <w:t>о</w:t>
      </w:r>
      <w:r w:rsidRPr="006610CB">
        <w:rPr>
          <w:lang w:val="ru-RU"/>
        </w:rPr>
        <w:t>роннее соглашение по Западному Берлину). Договоры об ограничении стратегических вооруж</w:t>
      </w:r>
      <w:r w:rsidRPr="006610CB">
        <w:rPr>
          <w:lang w:val="ru-RU"/>
        </w:rPr>
        <w:t>е</w:t>
      </w:r>
      <w:r w:rsidRPr="006610CB">
        <w:rPr>
          <w:lang w:val="ru-RU"/>
        </w:rPr>
        <w:t>ний (ОСВ). Совещание по безопасности и сотрудничеству в Европе (Хельсинки, 1975</w:t>
      </w:r>
      <w:r w:rsidRPr="00F54224">
        <w:t> </w:t>
      </w:r>
      <w:r w:rsidRPr="006610CB">
        <w:rPr>
          <w:lang w:val="ru-RU"/>
        </w:rPr>
        <w:t xml:space="preserve">г.). </w:t>
      </w:r>
    </w:p>
    <w:p w:rsidR="00F54224" w:rsidRPr="006610CB" w:rsidRDefault="00F54224" w:rsidP="00F54224">
      <w:pPr>
        <w:rPr>
          <w:lang w:val="ru-RU"/>
        </w:rPr>
      </w:pPr>
      <w:r w:rsidRPr="006610CB">
        <w:rPr>
          <w:lang w:val="ru-RU"/>
        </w:rPr>
        <w:t>Ввод советских войск в Афганистан (1979). Возвращение к политике холодной войны. Наращив</w:t>
      </w:r>
      <w:r w:rsidRPr="006610CB">
        <w:rPr>
          <w:lang w:val="ru-RU"/>
        </w:rPr>
        <w:t>а</w:t>
      </w:r>
      <w:r w:rsidRPr="006610CB">
        <w:rPr>
          <w:lang w:val="ru-RU"/>
        </w:rPr>
        <w:t>ние стратегических вооружений. Американский проект СОИ. Провозглашение советской конце</w:t>
      </w:r>
      <w:r w:rsidRPr="006610CB">
        <w:rPr>
          <w:lang w:val="ru-RU"/>
        </w:rPr>
        <w:t>п</w:t>
      </w:r>
      <w:r w:rsidRPr="006610CB">
        <w:rPr>
          <w:lang w:val="ru-RU"/>
        </w:rPr>
        <w:t>ции «нового политического мышления» в 1980</w:t>
      </w:r>
      <w:r w:rsidRPr="006610CB">
        <w:rPr>
          <w:lang w:val="ru-RU"/>
        </w:rPr>
        <w:noBreakHyphen/>
        <w:t>х</w:t>
      </w:r>
      <w:r w:rsidRPr="00F54224">
        <w:t> </w:t>
      </w:r>
      <w:r w:rsidRPr="006610CB">
        <w:rPr>
          <w:lang w:val="ru-RU"/>
        </w:rPr>
        <w:t>гг. Революции 1989–1991</w:t>
      </w:r>
      <w:r w:rsidRPr="00F54224">
        <w:t> </w:t>
      </w:r>
      <w:r w:rsidRPr="006610CB">
        <w:rPr>
          <w:lang w:val="ru-RU"/>
        </w:rPr>
        <w:t xml:space="preserve">гг. в странах Восточной Европы. Распад СССР и восточного блока. </w:t>
      </w:r>
    </w:p>
    <w:p w:rsidR="00F54224" w:rsidRPr="006610CB" w:rsidRDefault="00F54224" w:rsidP="00F54224">
      <w:pPr>
        <w:rPr>
          <w:lang w:val="ru-RU"/>
        </w:rPr>
      </w:pPr>
      <w:r w:rsidRPr="006610CB">
        <w:rPr>
          <w:lang w:val="ru-RU"/>
        </w:rPr>
        <w:t xml:space="preserve">Международные отношения в конце ХХ – начале </w:t>
      </w:r>
      <w:r w:rsidRPr="00F54224">
        <w:t>XXI </w:t>
      </w:r>
      <w:r w:rsidRPr="006610CB">
        <w:rPr>
          <w:lang w:val="ru-RU"/>
        </w:rPr>
        <w:t>в. От биполярного к многополюсному миру. Россия в современном мире. Тенденции и проблемы европейской интеграции. Региональная и</w:t>
      </w:r>
      <w:r w:rsidRPr="006610CB">
        <w:rPr>
          <w:lang w:val="ru-RU"/>
        </w:rPr>
        <w:t>н</w:t>
      </w:r>
      <w:r w:rsidRPr="006610CB">
        <w:rPr>
          <w:lang w:val="ru-RU"/>
        </w:rPr>
        <w:t xml:space="preserve">теграция. Военные конфликты. Международный терроризм. </w:t>
      </w:r>
    </w:p>
    <w:p w:rsidR="00F54224" w:rsidRPr="006610CB" w:rsidRDefault="00F54224" w:rsidP="00F54224">
      <w:pPr>
        <w:rPr>
          <w:lang w:val="ru-RU"/>
        </w:rPr>
      </w:pPr>
      <w:r w:rsidRPr="006610CB">
        <w:rPr>
          <w:lang w:val="ru-RU"/>
        </w:rPr>
        <w:t>122.7.1.6.</w:t>
      </w:r>
      <w:r w:rsidRPr="00F54224">
        <w:t> </w:t>
      </w:r>
      <w:r w:rsidRPr="006610CB">
        <w:rPr>
          <w:lang w:val="ru-RU"/>
        </w:rPr>
        <w:t xml:space="preserve">Развитие науки и культуры во второй половине ХХ – начале </w:t>
      </w:r>
      <w:r w:rsidRPr="00F54224">
        <w:t>XXI </w:t>
      </w:r>
      <w:r w:rsidRPr="006610CB">
        <w:rPr>
          <w:lang w:val="ru-RU"/>
        </w:rPr>
        <w:t xml:space="preserve">в. </w:t>
      </w:r>
    </w:p>
    <w:p w:rsidR="00F54224" w:rsidRPr="006610CB" w:rsidRDefault="00F54224" w:rsidP="00F54224">
      <w:pPr>
        <w:rPr>
          <w:lang w:val="ru-RU"/>
        </w:rPr>
      </w:pPr>
      <w:r w:rsidRPr="006610CB">
        <w:rPr>
          <w:lang w:val="ru-RU"/>
        </w:rPr>
        <w:t>Развитие науки во второй половине ХХ</w:t>
      </w:r>
      <w:r w:rsidRPr="00F54224">
        <w:t> </w:t>
      </w:r>
      <w:r w:rsidRPr="006610CB">
        <w:rPr>
          <w:lang w:val="ru-RU"/>
        </w:rPr>
        <w:t xml:space="preserve">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F54224" w:rsidRPr="006610CB" w:rsidRDefault="00F54224" w:rsidP="00F54224">
      <w:pPr>
        <w:rPr>
          <w:lang w:val="ru-RU"/>
        </w:rPr>
      </w:pPr>
      <w:r w:rsidRPr="006610CB">
        <w:rPr>
          <w:lang w:val="ru-RU"/>
        </w:rPr>
        <w:t xml:space="preserve">Изменение условий труда и быта людей во второй половине ХХ – начале </w:t>
      </w:r>
      <w:r w:rsidRPr="00F54224">
        <w:t>XXI </w:t>
      </w:r>
      <w:r w:rsidRPr="006610CB">
        <w:rPr>
          <w:lang w:val="ru-RU"/>
        </w:rPr>
        <w:t>в. Растущий дин</w:t>
      </w:r>
      <w:r w:rsidRPr="006610CB">
        <w:rPr>
          <w:lang w:val="ru-RU"/>
        </w:rPr>
        <w:t>а</w:t>
      </w:r>
      <w:r w:rsidRPr="006610CB">
        <w:rPr>
          <w:lang w:val="ru-RU"/>
        </w:rPr>
        <w:t xml:space="preserve">мизм движения человека во времени и пространстве. Распространение телевидения, развитие СМИ, их место в жизни современного общества, индивида. </w:t>
      </w:r>
    </w:p>
    <w:p w:rsidR="00F54224" w:rsidRPr="006610CB" w:rsidRDefault="00F54224" w:rsidP="00F54224">
      <w:pPr>
        <w:rPr>
          <w:lang w:val="ru-RU"/>
        </w:rPr>
      </w:pPr>
      <w:r w:rsidRPr="006610CB">
        <w:rPr>
          <w:lang w:val="ru-RU"/>
        </w:rPr>
        <w:t xml:space="preserve">Течения и стили в художественной культуре второй половины ХХ – начала </w:t>
      </w:r>
      <w:r w:rsidRPr="00F54224">
        <w:t>XXI </w:t>
      </w:r>
      <w:r w:rsidRPr="006610CB">
        <w:rPr>
          <w:lang w:val="ru-RU"/>
        </w:rPr>
        <w:t xml:space="preserve">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F54224" w:rsidRPr="006610CB" w:rsidRDefault="00F54224" w:rsidP="00F54224">
      <w:pPr>
        <w:rPr>
          <w:lang w:val="ru-RU"/>
        </w:rPr>
      </w:pPr>
      <w:r w:rsidRPr="006610CB">
        <w:rPr>
          <w:lang w:val="ru-RU"/>
        </w:rPr>
        <w:t>122.7.1.7.</w:t>
      </w:r>
      <w:r w:rsidRPr="00F54224">
        <w:t> </w:t>
      </w:r>
      <w:r w:rsidRPr="006610CB">
        <w:rPr>
          <w:lang w:val="ru-RU"/>
        </w:rPr>
        <w:t>Современный мир.</w:t>
      </w:r>
    </w:p>
    <w:p w:rsidR="00F54224" w:rsidRPr="006610CB" w:rsidRDefault="00F54224" w:rsidP="00F54224">
      <w:pPr>
        <w:rPr>
          <w:lang w:val="ru-RU"/>
        </w:rPr>
      </w:pPr>
      <w:r w:rsidRPr="006610CB">
        <w:rPr>
          <w:lang w:val="ru-RU"/>
        </w:rPr>
        <w:t>Глобальные проблемы человечества. Существование и распространение ядерного оружия. Пр</w:t>
      </w:r>
      <w:r w:rsidRPr="006610CB">
        <w:rPr>
          <w:lang w:val="ru-RU"/>
        </w:rPr>
        <w:t>о</w:t>
      </w:r>
      <w:r w:rsidRPr="006610CB">
        <w:rPr>
          <w:lang w:val="ru-RU"/>
        </w:rPr>
        <w:t xml:space="preserve">блема природных ресурсов и экологии. Проблема беженцев. Эпидемии в современном мире. </w:t>
      </w:r>
    </w:p>
    <w:p w:rsidR="00F54224" w:rsidRPr="006610CB" w:rsidRDefault="00F54224" w:rsidP="00F54224">
      <w:pPr>
        <w:rPr>
          <w:lang w:val="ru-RU"/>
        </w:rPr>
      </w:pPr>
      <w:r w:rsidRPr="006610CB">
        <w:rPr>
          <w:lang w:val="ru-RU"/>
        </w:rPr>
        <w:t>Глобализация, интеграция и проблемы национальных интересов.</w:t>
      </w:r>
    </w:p>
    <w:p w:rsidR="00F54224" w:rsidRPr="006610CB" w:rsidRDefault="00F54224" w:rsidP="00F54224">
      <w:pPr>
        <w:rPr>
          <w:lang w:val="ru-RU"/>
        </w:rPr>
      </w:pPr>
      <w:r w:rsidRPr="006610CB">
        <w:rPr>
          <w:lang w:val="ru-RU"/>
        </w:rPr>
        <w:t>122.7.1.8.</w:t>
      </w:r>
      <w:r w:rsidRPr="00F54224">
        <w:t> </w:t>
      </w:r>
      <w:r w:rsidRPr="006610CB">
        <w:rPr>
          <w:lang w:val="ru-RU"/>
        </w:rPr>
        <w:t xml:space="preserve">Обобщение. </w:t>
      </w:r>
    </w:p>
    <w:p w:rsidR="00F54224" w:rsidRPr="006610CB" w:rsidRDefault="00F54224" w:rsidP="00F54224">
      <w:pPr>
        <w:rPr>
          <w:lang w:val="ru-RU"/>
        </w:rPr>
      </w:pPr>
      <w:r w:rsidRPr="006610CB">
        <w:rPr>
          <w:lang w:val="ru-RU"/>
        </w:rPr>
        <w:t>122.7.2.</w:t>
      </w:r>
      <w:r w:rsidRPr="00F54224">
        <w:t> </w:t>
      </w:r>
      <w:r w:rsidRPr="006610CB">
        <w:rPr>
          <w:lang w:val="ru-RU"/>
        </w:rPr>
        <w:t>История России. 1945–2022</w:t>
      </w:r>
      <w:r w:rsidRPr="00F54224">
        <w:t> </w:t>
      </w:r>
      <w:r w:rsidRPr="006610CB">
        <w:rPr>
          <w:lang w:val="ru-RU"/>
        </w:rPr>
        <w:t xml:space="preserve">гг. </w:t>
      </w:r>
    </w:p>
    <w:p w:rsidR="00F54224" w:rsidRPr="006610CB" w:rsidRDefault="00F54224" w:rsidP="00F54224">
      <w:pPr>
        <w:rPr>
          <w:lang w:val="ru-RU"/>
        </w:rPr>
      </w:pPr>
      <w:r w:rsidRPr="006610CB">
        <w:rPr>
          <w:lang w:val="ru-RU"/>
        </w:rPr>
        <w:t>122.7.2.1.</w:t>
      </w:r>
      <w:r w:rsidRPr="00F54224">
        <w:t> </w:t>
      </w:r>
      <w:r w:rsidRPr="006610CB">
        <w:rPr>
          <w:lang w:val="ru-RU"/>
        </w:rPr>
        <w:t xml:space="preserve">Введение. Периодизация и общая характеристика истории СССР, России 1945 – начала </w:t>
      </w:r>
      <w:r w:rsidRPr="006610CB">
        <w:rPr>
          <w:lang w:val="ru-RU"/>
        </w:rPr>
        <w:lastRenderedPageBreak/>
        <w:t>2020-х</w:t>
      </w:r>
      <w:r w:rsidRPr="00F54224">
        <w:t> </w:t>
      </w:r>
      <w:r w:rsidRPr="006610CB">
        <w:rPr>
          <w:lang w:val="ru-RU"/>
        </w:rPr>
        <w:t xml:space="preserve">гг. </w:t>
      </w:r>
    </w:p>
    <w:p w:rsidR="00F54224" w:rsidRPr="006610CB" w:rsidRDefault="00F54224" w:rsidP="00F54224">
      <w:pPr>
        <w:rPr>
          <w:lang w:val="ru-RU"/>
        </w:rPr>
      </w:pPr>
      <w:r w:rsidRPr="006610CB">
        <w:rPr>
          <w:lang w:val="ru-RU"/>
        </w:rPr>
        <w:t>122.7.2.2.</w:t>
      </w:r>
      <w:r w:rsidRPr="00F54224">
        <w:t> </w:t>
      </w:r>
      <w:r w:rsidRPr="006610CB">
        <w:rPr>
          <w:lang w:val="ru-RU"/>
        </w:rPr>
        <w:t>СССР в 1945–1991</w:t>
      </w:r>
      <w:r w:rsidRPr="00F54224">
        <w:t> </w:t>
      </w:r>
      <w:r w:rsidRPr="006610CB">
        <w:rPr>
          <w:lang w:val="ru-RU"/>
        </w:rPr>
        <w:t xml:space="preserve">гг. </w:t>
      </w:r>
    </w:p>
    <w:p w:rsidR="00F54224" w:rsidRPr="006610CB" w:rsidRDefault="00F54224" w:rsidP="00F54224">
      <w:pPr>
        <w:rPr>
          <w:lang w:val="ru-RU"/>
        </w:rPr>
      </w:pPr>
      <w:r w:rsidRPr="006610CB">
        <w:rPr>
          <w:lang w:val="ru-RU"/>
        </w:rPr>
        <w:t>122.7.2.2.1.</w:t>
      </w:r>
      <w:r w:rsidRPr="00F54224">
        <w:t> </w:t>
      </w:r>
      <w:r w:rsidRPr="006610CB">
        <w:rPr>
          <w:lang w:val="ru-RU"/>
        </w:rPr>
        <w:t>СССР в 1945–1953</w:t>
      </w:r>
      <w:r w:rsidRPr="00F54224">
        <w:t> </w:t>
      </w:r>
      <w:r w:rsidRPr="006610CB">
        <w:rPr>
          <w:lang w:val="ru-RU"/>
        </w:rPr>
        <w:t xml:space="preserve">гг. </w:t>
      </w:r>
    </w:p>
    <w:p w:rsidR="00F54224" w:rsidRPr="006610CB" w:rsidRDefault="00F54224" w:rsidP="00F54224">
      <w:pPr>
        <w:rPr>
          <w:lang w:val="ru-RU"/>
        </w:rPr>
      </w:pPr>
      <w:r w:rsidRPr="006610CB">
        <w:rPr>
          <w:lang w:val="ru-RU"/>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w:t>
      </w:r>
      <w:r w:rsidRPr="006610CB">
        <w:rPr>
          <w:lang w:val="ru-RU"/>
        </w:rPr>
        <w:t>н</w:t>
      </w:r>
      <w:r w:rsidRPr="006610CB">
        <w:rPr>
          <w:lang w:val="ru-RU"/>
        </w:rPr>
        <w:t>товиков. Положение семей «пропавших без вести» фронтовиков. Репатриация. Рост беспризорн</w:t>
      </w:r>
      <w:r w:rsidRPr="006610CB">
        <w:rPr>
          <w:lang w:val="ru-RU"/>
        </w:rPr>
        <w:t>о</w:t>
      </w:r>
      <w:r w:rsidRPr="006610CB">
        <w:rPr>
          <w:lang w:val="ru-RU"/>
        </w:rPr>
        <w:t xml:space="preserve">сти и решение проблем послевоенного детства. Рост преступности. </w:t>
      </w:r>
    </w:p>
    <w:p w:rsidR="00F54224" w:rsidRPr="006610CB" w:rsidRDefault="00F54224" w:rsidP="00F54224">
      <w:pPr>
        <w:rPr>
          <w:lang w:val="ru-RU"/>
        </w:rPr>
      </w:pPr>
      <w:r w:rsidRPr="006610CB">
        <w:rPr>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w:t>
      </w:r>
      <w:r w:rsidRPr="006610CB">
        <w:rPr>
          <w:lang w:val="ru-RU"/>
        </w:rPr>
        <w:t>й</w:t>
      </w:r>
      <w:r w:rsidRPr="006610CB">
        <w:rPr>
          <w:lang w:val="ru-RU"/>
        </w:rPr>
        <w:t>ство и положение деревни. Помощь не затронутых войной национальных республик в восстано</w:t>
      </w:r>
      <w:r w:rsidRPr="006610CB">
        <w:rPr>
          <w:lang w:val="ru-RU"/>
        </w:rPr>
        <w:t>в</w:t>
      </w:r>
      <w:r w:rsidRPr="006610CB">
        <w:rPr>
          <w:lang w:val="ru-RU"/>
        </w:rPr>
        <w:t xml:space="preserve">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F54224" w:rsidRPr="006610CB" w:rsidRDefault="00F54224" w:rsidP="00F54224">
      <w:pPr>
        <w:rPr>
          <w:lang w:val="ru-RU"/>
        </w:rPr>
      </w:pPr>
      <w:r w:rsidRPr="006610CB">
        <w:rPr>
          <w:lang w:val="ru-RU"/>
        </w:rPr>
        <w:t>Положение на послевоенном потребительском рынке. Колхозный рынок. Государственная и ко</w:t>
      </w:r>
      <w:r w:rsidRPr="006610CB">
        <w:rPr>
          <w:lang w:val="ru-RU"/>
        </w:rPr>
        <w:t>м</w:t>
      </w:r>
      <w:r w:rsidRPr="006610CB">
        <w:rPr>
          <w:lang w:val="ru-RU"/>
        </w:rPr>
        <w:t>мерческая торговля. Голод 1946–1947</w:t>
      </w:r>
      <w:r w:rsidRPr="00F54224">
        <w:t> </w:t>
      </w:r>
      <w:r w:rsidRPr="006610CB">
        <w:rPr>
          <w:lang w:val="ru-RU"/>
        </w:rPr>
        <w:t xml:space="preserve">гг. Денежная реформа и отмена карточной системы (1947). </w:t>
      </w:r>
    </w:p>
    <w:p w:rsidR="00F54224" w:rsidRPr="006610CB" w:rsidRDefault="00F54224" w:rsidP="00F54224">
      <w:pPr>
        <w:rPr>
          <w:lang w:val="ru-RU"/>
        </w:rPr>
      </w:pPr>
      <w:r w:rsidRPr="006610CB">
        <w:rPr>
          <w:lang w:val="ru-RU"/>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w:t>
      </w:r>
      <w:r w:rsidRPr="006610CB">
        <w:rPr>
          <w:lang w:val="ru-RU"/>
        </w:rPr>
        <w:t>е</w:t>
      </w:r>
      <w:r w:rsidRPr="006610CB">
        <w:rPr>
          <w:lang w:val="ru-RU"/>
        </w:rPr>
        <w:t>нинградское дело». Борьба с космополитизмом. «Дело врачей». Дело Еврейского антифашистск</w:t>
      </w:r>
      <w:r w:rsidRPr="006610CB">
        <w:rPr>
          <w:lang w:val="ru-RU"/>
        </w:rPr>
        <w:t>о</w:t>
      </w:r>
      <w:r w:rsidRPr="006610CB">
        <w:rPr>
          <w:lang w:val="ru-RU"/>
        </w:rPr>
        <w:t>го комитета. Т.</w:t>
      </w:r>
      <w:r w:rsidRPr="00F54224">
        <w:t> </w:t>
      </w:r>
      <w:r w:rsidRPr="006610CB">
        <w:rPr>
          <w:lang w:val="ru-RU"/>
        </w:rPr>
        <w:t xml:space="preserve">Лысенко и лысенковщина. </w:t>
      </w:r>
    </w:p>
    <w:p w:rsidR="00F54224" w:rsidRPr="006610CB" w:rsidRDefault="00F54224" w:rsidP="00F54224">
      <w:pPr>
        <w:rPr>
          <w:lang w:val="ru-RU"/>
        </w:rPr>
      </w:pPr>
      <w:r w:rsidRPr="006610CB">
        <w:rPr>
          <w:lang w:val="ru-RU"/>
        </w:rPr>
        <w:t>Сохранение трудового законодательства военного времени на период восстановления разруше</w:t>
      </w:r>
      <w:r w:rsidRPr="006610CB">
        <w:rPr>
          <w:lang w:val="ru-RU"/>
        </w:rPr>
        <w:t>н</w:t>
      </w:r>
      <w:r w:rsidRPr="006610CB">
        <w:rPr>
          <w:lang w:val="ru-RU"/>
        </w:rPr>
        <w:t>ного хозяйства. Союзный центр и национальные регионы: проблемы взаимоотношений. Полож</w:t>
      </w:r>
      <w:r w:rsidRPr="006610CB">
        <w:rPr>
          <w:lang w:val="ru-RU"/>
        </w:rPr>
        <w:t>е</w:t>
      </w:r>
      <w:r w:rsidRPr="006610CB">
        <w:rPr>
          <w:lang w:val="ru-RU"/>
        </w:rPr>
        <w:t xml:space="preserve">ние в «старых» и «новых» республиках. </w:t>
      </w:r>
    </w:p>
    <w:p w:rsidR="00F54224" w:rsidRPr="006610CB" w:rsidRDefault="00F54224" w:rsidP="00F54224">
      <w:pPr>
        <w:rPr>
          <w:lang w:val="ru-RU"/>
        </w:rPr>
      </w:pPr>
      <w:r w:rsidRPr="006610CB">
        <w:rPr>
          <w:lang w:val="ru-RU"/>
        </w:rPr>
        <w:t>Рост влияния СССР на международной арене. Первые шаги ООН. Начало холодной войны. До</w:t>
      </w:r>
      <w:r w:rsidRPr="006610CB">
        <w:rPr>
          <w:lang w:val="ru-RU"/>
        </w:rPr>
        <w:t>к</w:t>
      </w:r>
      <w:r w:rsidRPr="006610CB">
        <w:rPr>
          <w:lang w:val="ru-RU"/>
        </w:rPr>
        <w:t>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F54224" w:rsidRPr="006610CB" w:rsidRDefault="00F54224" w:rsidP="00F54224">
      <w:pPr>
        <w:rPr>
          <w:lang w:val="ru-RU"/>
        </w:rPr>
      </w:pPr>
      <w:r w:rsidRPr="006610CB">
        <w:rPr>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F54224" w:rsidRPr="006610CB" w:rsidRDefault="00F54224" w:rsidP="00F54224">
      <w:pPr>
        <w:rPr>
          <w:lang w:val="ru-RU"/>
        </w:rPr>
      </w:pPr>
      <w:r w:rsidRPr="006610CB">
        <w:rPr>
          <w:lang w:val="ru-RU"/>
        </w:rPr>
        <w:t>Наш край в 1945 – начале 1950-х</w:t>
      </w:r>
      <w:r w:rsidRPr="00F54224">
        <w:t> </w:t>
      </w:r>
      <w:r w:rsidRPr="006610CB">
        <w:rPr>
          <w:lang w:val="ru-RU"/>
        </w:rPr>
        <w:t xml:space="preserve">гг. </w:t>
      </w:r>
    </w:p>
    <w:p w:rsidR="00F54224" w:rsidRPr="006610CB" w:rsidRDefault="00F54224" w:rsidP="00F54224">
      <w:pPr>
        <w:rPr>
          <w:lang w:val="ru-RU"/>
        </w:rPr>
      </w:pPr>
      <w:r w:rsidRPr="006610CB">
        <w:rPr>
          <w:lang w:val="ru-RU"/>
        </w:rPr>
        <w:t>122.7.2.2.2.</w:t>
      </w:r>
      <w:r w:rsidRPr="00F54224">
        <w:t> </w:t>
      </w:r>
      <w:r w:rsidRPr="006610CB">
        <w:rPr>
          <w:lang w:val="ru-RU"/>
        </w:rPr>
        <w:t>СССР в середине 1950-х – первой половине 1960-х</w:t>
      </w:r>
      <w:r w:rsidRPr="00F54224">
        <w:t> </w:t>
      </w:r>
      <w:r w:rsidRPr="006610CB">
        <w:rPr>
          <w:lang w:val="ru-RU"/>
        </w:rPr>
        <w:t xml:space="preserve">гг. </w:t>
      </w:r>
    </w:p>
    <w:p w:rsidR="00F54224" w:rsidRPr="006610CB" w:rsidRDefault="00F54224" w:rsidP="00F54224">
      <w:pPr>
        <w:rPr>
          <w:lang w:val="ru-RU"/>
        </w:rPr>
      </w:pPr>
      <w:r w:rsidRPr="006610CB">
        <w:rPr>
          <w:lang w:val="ru-RU"/>
        </w:rPr>
        <w:t>Смена политического курса. Смерть Сталина и настроения в обществе. Борьба за власть в сове</w:t>
      </w:r>
      <w:r w:rsidRPr="006610CB">
        <w:rPr>
          <w:lang w:val="ru-RU"/>
        </w:rPr>
        <w:t>т</w:t>
      </w:r>
      <w:r w:rsidRPr="006610CB">
        <w:rPr>
          <w:lang w:val="ru-RU"/>
        </w:rPr>
        <w:t>ском руководстве. Переход политического лидерства к Н.С.</w:t>
      </w:r>
      <w:r w:rsidRPr="00F54224">
        <w:t> </w:t>
      </w:r>
      <w:r w:rsidRPr="006610CB">
        <w:rPr>
          <w:lang w:val="ru-RU"/>
        </w:rPr>
        <w:t xml:space="preserve">Хрущеву. </w:t>
      </w:r>
    </w:p>
    <w:p w:rsidR="00F54224" w:rsidRPr="006610CB" w:rsidRDefault="00F54224" w:rsidP="00F54224">
      <w:pPr>
        <w:rPr>
          <w:lang w:val="ru-RU"/>
        </w:rPr>
      </w:pPr>
      <w:r w:rsidRPr="006610CB">
        <w:rPr>
          <w:lang w:val="ru-RU"/>
        </w:rPr>
        <w:t xml:space="preserve">Первые признаки наступления оттепели в политике, экономике, культурной сфере. </w:t>
      </w:r>
      <w:r w:rsidRPr="00F54224">
        <w:t>XX</w:t>
      </w:r>
      <w:r w:rsidRPr="006610CB">
        <w:rPr>
          <w:lang w:val="ru-RU"/>
        </w:rPr>
        <w:t xml:space="preserve"> съезд па</w:t>
      </w:r>
      <w:r w:rsidRPr="006610CB">
        <w:rPr>
          <w:lang w:val="ru-RU"/>
        </w:rPr>
        <w:t>р</w:t>
      </w:r>
      <w:r w:rsidRPr="006610CB">
        <w:rPr>
          <w:lang w:val="ru-RU"/>
        </w:rPr>
        <w:t>тии и разоблачение культа личности Сталина. Реакция на доклад Хрущева в стране и мире. Вну</w:t>
      </w:r>
      <w:r w:rsidRPr="006610CB">
        <w:rPr>
          <w:lang w:val="ru-RU"/>
        </w:rPr>
        <w:t>т</w:t>
      </w:r>
      <w:r w:rsidRPr="006610CB">
        <w:rPr>
          <w:lang w:val="ru-RU"/>
        </w:rPr>
        <w:t>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w:t>
      </w:r>
      <w:r w:rsidRPr="006610CB">
        <w:rPr>
          <w:lang w:val="ru-RU"/>
        </w:rPr>
        <w:t>о</w:t>
      </w:r>
      <w:r w:rsidRPr="006610CB">
        <w:rPr>
          <w:lang w:val="ru-RU"/>
        </w:rPr>
        <w:t>нальной политики. Попытка отстранения Н.С.</w:t>
      </w:r>
      <w:r w:rsidRPr="00F54224">
        <w:t> </w:t>
      </w:r>
      <w:r w:rsidRPr="006610CB">
        <w:rPr>
          <w:lang w:val="ru-RU"/>
        </w:rPr>
        <w:t>Хрущева от власти в 1957</w:t>
      </w:r>
      <w:r w:rsidRPr="00F54224">
        <w:t> </w:t>
      </w:r>
      <w:r w:rsidRPr="006610CB">
        <w:rPr>
          <w:lang w:val="ru-RU"/>
        </w:rPr>
        <w:t xml:space="preserve">г. «Антипартийная группа». Утверждение единоличной власти Хрущева. </w:t>
      </w:r>
    </w:p>
    <w:p w:rsidR="00F54224" w:rsidRPr="006610CB" w:rsidRDefault="00F54224" w:rsidP="00F54224">
      <w:pPr>
        <w:rPr>
          <w:lang w:val="ru-RU"/>
        </w:rPr>
      </w:pPr>
      <w:r w:rsidRPr="006610CB">
        <w:rPr>
          <w:lang w:val="ru-RU"/>
        </w:rPr>
        <w:lastRenderedPageBreak/>
        <w:t>Культурное пространство и повседневная жизнь. Изменение общественной атмосферы. Шестид</w:t>
      </w:r>
      <w:r w:rsidRPr="006610CB">
        <w:rPr>
          <w:lang w:val="ru-RU"/>
        </w:rPr>
        <w:t>е</w:t>
      </w:r>
      <w:r w:rsidRPr="006610CB">
        <w:rPr>
          <w:lang w:val="ru-RU"/>
        </w:rPr>
        <w:t>сятники. Литература, кинематограф, театр, живопись: новые тенденции. Поэтические вечера в П</w:t>
      </w:r>
      <w:r w:rsidRPr="006610CB">
        <w:rPr>
          <w:lang w:val="ru-RU"/>
        </w:rPr>
        <w:t>о</w:t>
      </w:r>
      <w:r w:rsidRPr="006610CB">
        <w:rPr>
          <w:lang w:val="ru-RU"/>
        </w:rPr>
        <w:t>литехническом музее. Образование и наука. Приоткрытие железного занавеса. Всемирный фест</w:t>
      </w:r>
      <w:r w:rsidRPr="006610CB">
        <w:rPr>
          <w:lang w:val="ru-RU"/>
        </w:rPr>
        <w:t>и</w:t>
      </w:r>
      <w:r w:rsidRPr="006610CB">
        <w:rPr>
          <w:lang w:val="ru-RU"/>
        </w:rPr>
        <w:t>валь молодежи и студентов 1957</w:t>
      </w:r>
      <w:r w:rsidRPr="00F54224">
        <w:t> </w:t>
      </w:r>
      <w:r w:rsidRPr="006610CB">
        <w:rPr>
          <w:lang w:val="ru-RU"/>
        </w:rPr>
        <w:t>г. Популярные формы досуга. Развитие внутреннего и междун</w:t>
      </w:r>
      <w:r w:rsidRPr="006610CB">
        <w:rPr>
          <w:lang w:val="ru-RU"/>
        </w:rPr>
        <w:t>а</w:t>
      </w:r>
      <w:r w:rsidRPr="006610CB">
        <w:rPr>
          <w:lang w:val="ru-RU"/>
        </w:rPr>
        <w:t>родного туризма. Начало Московских кинофестивалей. Роль телевидения в жизни общества. Лег</w:t>
      </w:r>
      <w:r w:rsidRPr="006610CB">
        <w:rPr>
          <w:lang w:val="ru-RU"/>
        </w:rPr>
        <w:t>и</w:t>
      </w:r>
      <w:r w:rsidRPr="006610CB">
        <w:rPr>
          <w:lang w:val="ru-RU"/>
        </w:rPr>
        <w:t>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w:t>
      </w:r>
      <w:r w:rsidRPr="006610CB">
        <w:rPr>
          <w:lang w:val="ru-RU"/>
        </w:rPr>
        <w:t>о</w:t>
      </w:r>
      <w:r w:rsidRPr="006610CB">
        <w:rPr>
          <w:lang w:val="ru-RU"/>
        </w:rPr>
        <w:t xml:space="preserve">нения на Церковь. Диссиденты. Самиздат и тамиздат. </w:t>
      </w:r>
    </w:p>
    <w:p w:rsidR="00F54224" w:rsidRPr="006610CB" w:rsidRDefault="00F54224" w:rsidP="00F54224">
      <w:pPr>
        <w:rPr>
          <w:lang w:val="ru-RU"/>
        </w:rPr>
      </w:pPr>
      <w:r w:rsidRPr="006610CB">
        <w:rPr>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F54224" w:rsidRPr="006610CB" w:rsidRDefault="00F54224" w:rsidP="00F54224">
      <w:pPr>
        <w:rPr>
          <w:lang w:val="ru-RU"/>
        </w:rPr>
      </w:pPr>
      <w:r w:rsidRPr="006610CB">
        <w:rPr>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w:t>
      </w:r>
      <w:r w:rsidRPr="00F54224">
        <w:t> </w:t>
      </w:r>
      <w:r w:rsidRPr="006610CB">
        <w:rPr>
          <w:lang w:val="ru-RU"/>
        </w:rPr>
        <w:t>Гагарина и первой в мире женщины-космонавта В.В.</w:t>
      </w:r>
      <w:r w:rsidRPr="00F54224">
        <w:t> </w:t>
      </w:r>
      <w:r w:rsidRPr="006610CB">
        <w:rPr>
          <w:lang w:val="ru-RU"/>
        </w:rPr>
        <w:t>Терешковой. Первые советские ЭВМ. Появление гражданской реактивной ави</w:t>
      </w:r>
      <w:r w:rsidRPr="006610CB">
        <w:rPr>
          <w:lang w:val="ru-RU"/>
        </w:rPr>
        <w:t>а</w:t>
      </w:r>
      <w:r w:rsidRPr="006610CB">
        <w:rPr>
          <w:lang w:val="ru-RU"/>
        </w:rPr>
        <w:t>ции. Влияние НТР на перемены в повседневной жизни людей.</w:t>
      </w:r>
    </w:p>
    <w:p w:rsidR="00F54224" w:rsidRPr="006610CB" w:rsidRDefault="00F54224" w:rsidP="00F54224">
      <w:pPr>
        <w:rPr>
          <w:lang w:val="ru-RU"/>
        </w:rPr>
      </w:pPr>
      <w:r w:rsidRPr="006610CB">
        <w:rPr>
          <w:lang w:val="ru-RU"/>
        </w:rPr>
        <w:t>Реформы в промышленности. Переход от отраслевой системы управления к совнархозам. Расш</w:t>
      </w:r>
      <w:r w:rsidRPr="006610CB">
        <w:rPr>
          <w:lang w:val="ru-RU"/>
        </w:rPr>
        <w:t>и</w:t>
      </w:r>
      <w:r w:rsidRPr="006610CB">
        <w:rPr>
          <w:lang w:val="ru-RU"/>
        </w:rPr>
        <w:t xml:space="preserve">рение прав союзных республик. </w:t>
      </w:r>
    </w:p>
    <w:p w:rsidR="00F54224" w:rsidRPr="006610CB" w:rsidRDefault="00F54224" w:rsidP="00F54224">
      <w:pPr>
        <w:rPr>
          <w:lang w:val="ru-RU"/>
        </w:rPr>
      </w:pPr>
      <w:r w:rsidRPr="006610CB">
        <w:rPr>
          <w:lang w:val="ru-RU"/>
        </w:rPr>
        <w:t>Изменения в социальной и профессиональной структуре советского общества к началу 1960-х</w:t>
      </w:r>
      <w:r w:rsidRPr="00F54224">
        <w:t> </w:t>
      </w:r>
      <w:r w:rsidRPr="006610CB">
        <w:rPr>
          <w:lang w:val="ru-RU"/>
        </w:rPr>
        <w:t>гг. Преобладание горожан над сельским населением. Положение и проблемы рабочего класса, ко</w:t>
      </w:r>
      <w:r w:rsidRPr="006610CB">
        <w:rPr>
          <w:lang w:val="ru-RU"/>
        </w:rPr>
        <w:t>л</w:t>
      </w:r>
      <w:r w:rsidRPr="006610CB">
        <w:rPr>
          <w:lang w:val="ru-RU"/>
        </w:rPr>
        <w:t>хозного крестьянства и интеллигенции. Востребованность научного и инженерного труда. Расш</w:t>
      </w:r>
      <w:r w:rsidRPr="006610CB">
        <w:rPr>
          <w:lang w:val="ru-RU"/>
        </w:rPr>
        <w:t>и</w:t>
      </w:r>
      <w:r w:rsidRPr="006610CB">
        <w:rPr>
          <w:lang w:val="ru-RU"/>
        </w:rPr>
        <w:t xml:space="preserve">рение системы ведомственных НИИ. </w:t>
      </w:r>
    </w:p>
    <w:p w:rsidR="00F54224" w:rsidRPr="006610CB" w:rsidRDefault="00F54224" w:rsidP="00F54224">
      <w:pPr>
        <w:rPr>
          <w:lang w:val="ru-RU"/>
        </w:rPr>
      </w:pPr>
      <w:r w:rsidRPr="006610CB">
        <w:rPr>
          <w:lang w:val="ru-RU"/>
        </w:rPr>
        <w:t>ХХ</w:t>
      </w:r>
      <w:r w:rsidRPr="00F54224">
        <w:t>II</w:t>
      </w:r>
      <w:r w:rsidRPr="006610CB">
        <w:rPr>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F54224" w:rsidRPr="006610CB" w:rsidRDefault="00F54224" w:rsidP="00F54224">
      <w:pPr>
        <w:rPr>
          <w:lang w:val="ru-RU"/>
        </w:rPr>
      </w:pPr>
      <w:r w:rsidRPr="006610CB">
        <w:rPr>
          <w:lang w:val="ru-RU"/>
        </w:rP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w:t>
      </w:r>
      <w:r w:rsidRPr="006610CB">
        <w:rPr>
          <w:lang w:val="ru-RU"/>
        </w:rPr>
        <w:t>б</w:t>
      </w:r>
      <w:r w:rsidRPr="006610CB">
        <w:rPr>
          <w:lang w:val="ru-RU"/>
        </w:rPr>
        <w:t>ления. Пенсионная реформа. Массовое жилищное строительство, хрущевки. Рост доходов нас</w:t>
      </w:r>
      <w:r w:rsidRPr="006610CB">
        <w:rPr>
          <w:lang w:val="ru-RU"/>
        </w:rPr>
        <w:t>е</w:t>
      </w:r>
      <w:r w:rsidRPr="006610CB">
        <w:rPr>
          <w:lang w:val="ru-RU"/>
        </w:rPr>
        <w:t xml:space="preserve">ления и дефицит товаров народного потребления. </w:t>
      </w:r>
    </w:p>
    <w:p w:rsidR="00F54224" w:rsidRPr="006610CB" w:rsidRDefault="00F54224" w:rsidP="00F54224">
      <w:pPr>
        <w:rPr>
          <w:lang w:val="ru-RU"/>
        </w:rPr>
      </w:pPr>
      <w:r w:rsidRPr="006610CB">
        <w:rPr>
          <w:lang w:val="ru-RU"/>
        </w:rP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w:t>
      </w:r>
      <w:r w:rsidRPr="006610CB">
        <w:rPr>
          <w:lang w:val="ru-RU"/>
        </w:rPr>
        <w:t>р</w:t>
      </w:r>
      <w:r w:rsidRPr="006610CB">
        <w:rPr>
          <w:lang w:val="ru-RU"/>
        </w:rPr>
        <w:t>ного сдерживания (Суэцкий кризис 1956</w:t>
      </w:r>
      <w:r w:rsidRPr="00F54224">
        <w:t> </w:t>
      </w:r>
      <w:r w:rsidRPr="006610CB">
        <w:rPr>
          <w:lang w:val="ru-RU"/>
        </w:rPr>
        <w:t>г., Берлинский кризис 1961</w:t>
      </w:r>
      <w:r w:rsidRPr="00F54224">
        <w:t> </w:t>
      </w:r>
      <w:r w:rsidRPr="006610CB">
        <w:rPr>
          <w:lang w:val="ru-RU"/>
        </w:rPr>
        <w:t>г., Карибский кризис 1962</w:t>
      </w:r>
      <w:r w:rsidRPr="00F54224">
        <w:t> </w:t>
      </w:r>
      <w:r w:rsidRPr="006610CB">
        <w:rPr>
          <w:lang w:val="ru-RU"/>
        </w:rPr>
        <w:t>г.). СССР и мировая социалистическая система. Венгерские события 1956</w:t>
      </w:r>
      <w:r w:rsidRPr="00F54224">
        <w:t> </w:t>
      </w:r>
      <w:r w:rsidRPr="006610CB">
        <w:rPr>
          <w:lang w:val="ru-RU"/>
        </w:rPr>
        <w:t>г. Распад колониальной с</w:t>
      </w:r>
      <w:r w:rsidRPr="006610CB">
        <w:rPr>
          <w:lang w:val="ru-RU"/>
        </w:rPr>
        <w:t>и</w:t>
      </w:r>
      <w:r w:rsidRPr="006610CB">
        <w:rPr>
          <w:lang w:val="ru-RU"/>
        </w:rPr>
        <w:t xml:space="preserve">стемы и борьба за влияние в странах третьего мира. </w:t>
      </w:r>
    </w:p>
    <w:p w:rsidR="00F54224" w:rsidRPr="006610CB" w:rsidRDefault="00F54224" w:rsidP="00F54224">
      <w:pPr>
        <w:rPr>
          <w:lang w:val="ru-RU"/>
        </w:rPr>
      </w:pPr>
      <w:r w:rsidRPr="006610CB">
        <w:rPr>
          <w:lang w:val="ru-RU"/>
        </w:rPr>
        <w:t>Конец оттепели. Нарастание негативных тенденций в обществе. Кризис доверия власти. Новоче</w:t>
      </w:r>
      <w:r w:rsidRPr="006610CB">
        <w:rPr>
          <w:lang w:val="ru-RU"/>
        </w:rPr>
        <w:t>р</w:t>
      </w:r>
      <w:r w:rsidRPr="006610CB">
        <w:rPr>
          <w:lang w:val="ru-RU"/>
        </w:rPr>
        <w:t>касские события. Смещение Н.С.</w:t>
      </w:r>
      <w:r w:rsidRPr="00F54224">
        <w:t> </w:t>
      </w:r>
      <w:r w:rsidRPr="006610CB">
        <w:rPr>
          <w:lang w:val="ru-RU"/>
        </w:rPr>
        <w:t>Хрущева. Оценка Хрущева и его реформ современниками и ист</w:t>
      </w:r>
      <w:r w:rsidRPr="006610CB">
        <w:rPr>
          <w:lang w:val="ru-RU"/>
        </w:rPr>
        <w:t>о</w:t>
      </w:r>
      <w:r w:rsidRPr="006610CB">
        <w:rPr>
          <w:lang w:val="ru-RU"/>
        </w:rPr>
        <w:t xml:space="preserve">риками. </w:t>
      </w:r>
    </w:p>
    <w:p w:rsidR="00F54224" w:rsidRPr="006610CB" w:rsidRDefault="00F54224" w:rsidP="00F54224">
      <w:pPr>
        <w:rPr>
          <w:lang w:val="ru-RU"/>
        </w:rPr>
      </w:pPr>
      <w:r w:rsidRPr="006610CB">
        <w:rPr>
          <w:lang w:val="ru-RU"/>
        </w:rPr>
        <w:t>Наш край в 1953–1964</w:t>
      </w:r>
      <w:r w:rsidRPr="00F54224">
        <w:t> </w:t>
      </w:r>
      <w:r w:rsidRPr="006610CB">
        <w:rPr>
          <w:lang w:val="ru-RU"/>
        </w:rPr>
        <w:t xml:space="preserve">гг. </w:t>
      </w:r>
    </w:p>
    <w:p w:rsidR="00F54224" w:rsidRPr="006610CB" w:rsidRDefault="00F54224" w:rsidP="00F54224">
      <w:pPr>
        <w:rPr>
          <w:lang w:val="ru-RU"/>
        </w:rPr>
      </w:pPr>
      <w:r w:rsidRPr="006610CB">
        <w:rPr>
          <w:lang w:val="ru-RU"/>
        </w:rPr>
        <w:t>122.7.2.2.3.</w:t>
      </w:r>
      <w:r w:rsidRPr="00F54224">
        <w:t> </w:t>
      </w:r>
      <w:r w:rsidRPr="006610CB">
        <w:rPr>
          <w:lang w:val="ru-RU"/>
        </w:rPr>
        <w:t>Советское государство и общество в середине 1960-х – начале 1980-х</w:t>
      </w:r>
      <w:r w:rsidRPr="00F54224">
        <w:t> </w:t>
      </w:r>
      <w:r w:rsidRPr="006610CB">
        <w:rPr>
          <w:lang w:val="ru-RU"/>
        </w:rPr>
        <w:t xml:space="preserve">гг. </w:t>
      </w:r>
    </w:p>
    <w:p w:rsidR="00F54224" w:rsidRPr="006610CB" w:rsidRDefault="00F54224" w:rsidP="00F54224">
      <w:pPr>
        <w:rPr>
          <w:lang w:val="ru-RU"/>
        </w:rPr>
      </w:pPr>
      <w:r w:rsidRPr="006610CB">
        <w:rPr>
          <w:lang w:val="ru-RU"/>
        </w:rPr>
        <w:t>Приход к власти Л.И.</w:t>
      </w:r>
      <w:r w:rsidRPr="00F54224">
        <w:t> </w:t>
      </w:r>
      <w:r w:rsidRPr="006610CB">
        <w:rPr>
          <w:lang w:val="ru-RU"/>
        </w:rPr>
        <w:t>Брежнева: его окружение и смена политического курса. Поиски идеологич</w:t>
      </w:r>
      <w:r w:rsidRPr="006610CB">
        <w:rPr>
          <w:lang w:val="ru-RU"/>
        </w:rPr>
        <w:t>е</w:t>
      </w:r>
      <w:r w:rsidRPr="006610CB">
        <w:rPr>
          <w:lang w:val="ru-RU"/>
        </w:rPr>
        <w:t xml:space="preserve">ских ориентиров. Десталинизация и ресталинизация. </w:t>
      </w:r>
    </w:p>
    <w:p w:rsidR="00F54224" w:rsidRPr="006610CB" w:rsidRDefault="00F54224" w:rsidP="00F54224">
      <w:pPr>
        <w:rPr>
          <w:lang w:val="ru-RU"/>
        </w:rPr>
      </w:pPr>
      <w:r w:rsidRPr="006610CB">
        <w:rPr>
          <w:lang w:val="ru-RU"/>
        </w:rPr>
        <w:lastRenderedPageBreak/>
        <w:t>Экономические реформы 1960-х</w:t>
      </w:r>
      <w:r w:rsidRPr="00F54224">
        <w:t> </w:t>
      </w:r>
      <w:r w:rsidRPr="006610CB">
        <w:rPr>
          <w:lang w:val="ru-RU"/>
        </w:rPr>
        <w:t>гг. Новые ориентиры аграрной политики. Косыгинская реформа. Конституция СССР 1977</w:t>
      </w:r>
      <w:r w:rsidRPr="00F54224">
        <w:t> </w:t>
      </w:r>
      <w:r w:rsidRPr="006610CB">
        <w:rPr>
          <w:lang w:val="ru-RU"/>
        </w:rPr>
        <w:t xml:space="preserve">г. Концепция «развитого социализма». </w:t>
      </w:r>
    </w:p>
    <w:p w:rsidR="00F54224" w:rsidRPr="006610CB" w:rsidRDefault="00F54224" w:rsidP="00F54224">
      <w:pPr>
        <w:rPr>
          <w:lang w:val="ru-RU"/>
        </w:rPr>
      </w:pPr>
      <w:r w:rsidRPr="006610CB">
        <w:rPr>
          <w:lang w:val="ru-RU"/>
        </w:rP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w:t>
      </w:r>
      <w:r w:rsidRPr="006610CB">
        <w:rPr>
          <w:lang w:val="ru-RU"/>
        </w:rPr>
        <w:t>е</w:t>
      </w:r>
      <w:r w:rsidRPr="006610CB">
        <w:rPr>
          <w:lang w:val="ru-RU"/>
        </w:rPr>
        <w:t>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w:t>
      </w:r>
      <w:r w:rsidRPr="006610CB">
        <w:rPr>
          <w:lang w:val="ru-RU"/>
        </w:rPr>
        <w:t>а</w:t>
      </w:r>
      <w:r w:rsidRPr="006610CB">
        <w:rPr>
          <w:lang w:val="ru-RU"/>
        </w:rPr>
        <w:t>туса сверхдержавы. Рост масштабов и роли ВПК. Трудности развития агропромышленного ко</w:t>
      </w:r>
      <w:r w:rsidRPr="006610CB">
        <w:rPr>
          <w:lang w:val="ru-RU"/>
        </w:rPr>
        <w:t>м</w:t>
      </w:r>
      <w:r w:rsidRPr="006610CB">
        <w:rPr>
          <w:lang w:val="ru-RU"/>
        </w:rPr>
        <w:t xml:space="preserve">плекса. </w:t>
      </w:r>
    </w:p>
    <w:p w:rsidR="00F54224" w:rsidRPr="006610CB" w:rsidRDefault="00F54224" w:rsidP="00F54224">
      <w:pPr>
        <w:rPr>
          <w:lang w:val="ru-RU"/>
        </w:rPr>
      </w:pPr>
      <w:r w:rsidRPr="006610CB">
        <w:rPr>
          <w:lang w:val="ru-RU"/>
        </w:rPr>
        <w:t>Советские научные и технические приоритеты. МГУ им. М.В.</w:t>
      </w:r>
      <w:r w:rsidRPr="00F54224">
        <w:t> </w:t>
      </w:r>
      <w:r w:rsidRPr="006610CB">
        <w:rPr>
          <w:lang w:val="ru-RU"/>
        </w:rPr>
        <w:t>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w:t>
      </w:r>
      <w:r w:rsidRPr="006610CB">
        <w:rPr>
          <w:lang w:val="ru-RU"/>
        </w:rPr>
        <w:t>п</w:t>
      </w:r>
      <w:r w:rsidRPr="006610CB">
        <w:rPr>
          <w:lang w:val="ru-RU"/>
        </w:rPr>
        <w:t xml:space="preserve">ливно-энергетического комплекса (ТЭК). </w:t>
      </w:r>
    </w:p>
    <w:p w:rsidR="00F54224" w:rsidRPr="006610CB" w:rsidRDefault="00F54224" w:rsidP="00F54224">
      <w:pPr>
        <w:rPr>
          <w:lang w:val="ru-RU"/>
        </w:rPr>
      </w:pPr>
      <w:r w:rsidRPr="006610CB">
        <w:rPr>
          <w:lang w:val="ru-RU"/>
        </w:rPr>
        <w:t>Культурное пространство и повседневная жизнь. Повседневность в городе и в деревне. Рост соц</w:t>
      </w:r>
      <w:r w:rsidRPr="006610CB">
        <w:rPr>
          <w:lang w:val="ru-RU"/>
        </w:rPr>
        <w:t>и</w:t>
      </w:r>
      <w:r w:rsidRPr="006610CB">
        <w:rPr>
          <w:lang w:val="ru-RU"/>
        </w:rPr>
        <w:t>альной мобильности. Миграция населения в крупные города и проблема неперспективных дер</w:t>
      </w:r>
      <w:r w:rsidRPr="006610CB">
        <w:rPr>
          <w:lang w:val="ru-RU"/>
        </w:rPr>
        <w:t>е</w:t>
      </w:r>
      <w:r w:rsidRPr="006610CB">
        <w:rPr>
          <w:lang w:val="ru-RU"/>
        </w:rPr>
        <w:t>вень. Популярные формы досуга населения. Уровень жизни разных социальных слоев. Социал</w:t>
      </w:r>
      <w:r w:rsidRPr="006610CB">
        <w:rPr>
          <w:lang w:val="ru-RU"/>
        </w:rPr>
        <w:t>ь</w:t>
      </w:r>
      <w:r w:rsidRPr="006610CB">
        <w:rPr>
          <w:lang w:val="ru-RU"/>
        </w:rPr>
        <w:t>ное и экономическое развитие союзных республик. Общественные настроения. Трудовые ко</w:t>
      </w:r>
      <w:r w:rsidRPr="006610CB">
        <w:rPr>
          <w:lang w:val="ru-RU"/>
        </w:rPr>
        <w:t>н</w:t>
      </w:r>
      <w:r w:rsidRPr="006610CB">
        <w:rPr>
          <w:lang w:val="ru-RU"/>
        </w:rPr>
        <w:t>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w:t>
      </w:r>
      <w:r w:rsidRPr="006610CB">
        <w:rPr>
          <w:lang w:val="ru-RU"/>
        </w:rPr>
        <w:t>е</w:t>
      </w:r>
      <w:r w:rsidRPr="006610CB">
        <w:rPr>
          <w:lang w:val="ru-RU"/>
        </w:rPr>
        <w:t xml:space="preserve">фициты и очереди. </w:t>
      </w:r>
    </w:p>
    <w:p w:rsidR="00F54224" w:rsidRPr="006610CB" w:rsidRDefault="00F54224" w:rsidP="00F54224">
      <w:pPr>
        <w:rPr>
          <w:lang w:val="ru-RU"/>
        </w:rPr>
      </w:pPr>
      <w:r w:rsidRPr="006610CB">
        <w:rPr>
          <w:lang w:val="ru-RU"/>
        </w:rPr>
        <w:t xml:space="preserve">Идейная и духовная жизнь советского общества. Развитие физкультуры и спорта в СССР. </w:t>
      </w:r>
      <w:r w:rsidRPr="00F54224">
        <w:t>XXII</w:t>
      </w:r>
      <w:r w:rsidRPr="006610CB">
        <w:rPr>
          <w:lang w:val="ru-RU"/>
        </w:rPr>
        <w:t xml:space="preserve"> ле</w:t>
      </w:r>
      <w:r w:rsidRPr="006610CB">
        <w:rPr>
          <w:lang w:val="ru-RU"/>
        </w:rPr>
        <w:t>т</w:t>
      </w:r>
      <w:r w:rsidRPr="006610CB">
        <w:rPr>
          <w:lang w:val="ru-RU"/>
        </w:rPr>
        <w:t>ние Олимпийские игры 1980</w:t>
      </w:r>
      <w:r w:rsidRPr="00F54224">
        <w:t> </w:t>
      </w:r>
      <w:r w:rsidRPr="006610CB">
        <w:rPr>
          <w:lang w:val="ru-RU"/>
        </w:rPr>
        <w:t>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w:t>
      </w:r>
      <w:r w:rsidRPr="00F54224">
        <w:t> </w:t>
      </w:r>
      <w:r w:rsidRPr="006610CB">
        <w:rPr>
          <w:lang w:val="ru-RU"/>
        </w:rPr>
        <w:t>Сахаров и А.И.</w:t>
      </w:r>
      <w:r w:rsidRPr="00F54224">
        <w:t> </w:t>
      </w:r>
      <w:r w:rsidRPr="006610CB">
        <w:rPr>
          <w:lang w:val="ru-RU"/>
        </w:rPr>
        <w:t xml:space="preserve">Солженицын. Религиозные искания. Национальные движения. Борьба с инакомыслием. Судебные процессы. Цензура и самиздат. </w:t>
      </w:r>
    </w:p>
    <w:p w:rsidR="00F54224" w:rsidRPr="006610CB" w:rsidRDefault="00F54224" w:rsidP="00F54224">
      <w:pPr>
        <w:rPr>
          <w:lang w:val="ru-RU"/>
        </w:rPr>
      </w:pPr>
      <w:r w:rsidRPr="006610CB">
        <w:rPr>
          <w:lang w:val="ru-RU"/>
        </w:rPr>
        <w:t>Внешняя политика. Новые вызовы внешнего мира. Между разрядкой и конфронтацией. Возраст</w:t>
      </w:r>
      <w:r w:rsidRPr="006610CB">
        <w:rPr>
          <w:lang w:val="ru-RU"/>
        </w:rPr>
        <w:t>а</w:t>
      </w:r>
      <w:r w:rsidRPr="006610CB">
        <w:rPr>
          <w:lang w:val="ru-RU"/>
        </w:rPr>
        <w:t xml:space="preserve">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F54224" w:rsidRPr="006610CB" w:rsidRDefault="00F54224" w:rsidP="00F54224">
      <w:pPr>
        <w:rPr>
          <w:lang w:val="ru-RU"/>
        </w:rPr>
      </w:pPr>
      <w:r w:rsidRPr="006610CB">
        <w:rPr>
          <w:lang w:val="ru-RU"/>
        </w:rPr>
        <w:t>Л.И.</w:t>
      </w:r>
      <w:r w:rsidRPr="00F54224">
        <w:t> </w:t>
      </w:r>
      <w:r w:rsidRPr="006610CB">
        <w:rPr>
          <w:lang w:val="ru-RU"/>
        </w:rPr>
        <w:t xml:space="preserve">Брежнев в оценках современников и историков. </w:t>
      </w:r>
    </w:p>
    <w:p w:rsidR="00F54224" w:rsidRPr="006610CB" w:rsidRDefault="00F54224" w:rsidP="00F54224">
      <w:pPr>
        <w:rPr>
          <w:lang w:val="ru-RU"/>
        </w:rPr>
      </w:pPr>
      <w:r w:rsidRPr="006610CB">
        <w:rPr>
          <w:lang w:val="ru-RU"/>
        </w:rPr>
        <w:t>Наш край в 1964–1985</w:t>
      </w:r>
      <w:r w:rsidRPr="00F54224">
        <w:t> </w:t>
      </w:r>
      <w:r w:rsidRPr="006610CB">
        <w:rPr>
          <w:lang w:val="ru-RU"/>
        </w:rPr>
        <w:t>гг. (1 час в рамках общего количества часов данной темы).</w:t>
      </w:r>
    </w:p>
    <w:p w:rsidR="00F54224" w:rsidRPr="006610CB" w:rsidRDefault="00F54224" w:rsidP="00F54224">
      <w:pPr>
        <w:rPr>
          <w:lang w:val="ru-RU"/>
        </w:rPr>
      </w:pPr>
      <w:r w:rsidRPr="006610CB">
        <w:rPr>
          <w:lang w:val="ru-RU"/>
        </w:rPr>
        <w:t>122.7.2.2.4.</w:t>
      </w:r>
      <w:r w:rsidRPr="00F54224">
        <w:t> </w:t>
      </w:r>
      <w:r w:rsidRPr="006610CB">
        <w:rPr>
          <w:lang w:val="ru-RU"/>
        </w:rPr>
        <w:t>Политика перестройки. Распад СССР (1985–1991).</w:t>
      </w:r>
    </w:p>
    <w:p w:rsidR="00F54224" w:rsidRPr="006610CB" w:rsidRDefault="00F54224" w:rsidP="00F54224">
      <w:pPr>
        <w:rPr>
          <w:lang w:val="ru-RU"/>
        </w:rPr>
      </w:pPr>
      <w:r w:rsidRPr="006610CB">
        <w:rPr>
          <w:lang w:val="ru-RU"/>
        </w:rPr>
        <w:t>Нарастание кризисных явлений в социально-экономической и идейно-политической сферах. Ре</w:t>
      </w:r>
      <w:r w:rsidRPr="006610CB">
        <w:rPr>
          <w:lang w:val="ru-RU"/>
        </w:rPr>
        <w:t>з</w:t>
      </w:r>
      <w:r w:rsidRPr="006610CB">
        <w:rPr>
          <w:lang w:val="ru-RU"/>
        </w:rPr>
        <w:t xml:space="preserve">кое падение мировых цен на нефть и его негативные последствия для советской экономики. </w:t>
      </w:r>
    </w:p>
    <w:p w:rsidR="00F54224" w:rsidRPr="006610CB" w:rsidRDefault="00F54224" w:rsidP="00F54224">
      <w:pPr>
        <w:rPr>
          <w:lang w:val="ru-RU"/>
        </w:rPr>
      </w:pPr>
      <w:r w:rsidRPr="006610CB">
        <w:rPr>
          <w:lang w:val="ru-RU"/>
        </w:rPr>
        <w:t>М.С.</w:t>
      </w:r>
      <w:r w:rsidRPr="00F54224">
        <w:t> </w:t>
      </w:r>
      <w:r w:rsidRPr="006610CB">
        <w:rPr>
          <w:lang w:val="ru-RU"/>
        </w:rPr>
        <w:t>Горбачев и его окружение: курс на реформы. Антиалкогольная кампания 1985</w:t>
      </w:r>
      <w:r w:rsidRPr="00F54224">
        <w:t> </w:t>
      </w:r>
      <w:r w:rsidRPr="006610CB">
        <w:rPr>
          <w:lang w:val="ru-RU"/>
        </w:rPr>
        <w:t>г. и ее прот</w:t>
      </w:r>
      <w:r w:rsidRPr="006610CB">
        <w:rPr>
          <w:lang w:val="ru-RU"/>
        </w:rPr>
        <w:t>и</w:t>
      </w:r>
      <w:r w:rsidRPr="006610CB">
        <w:rPr>
          <w:lang w:val="ru-RU"/>
        </w:rPr>
        <w:t>воречивые результаты. Чернобыльская трагедия. Реформы в экономике, в политической и гос</w:t>
      </w:r>
      <w:r w:rsidRPr="006610CB">
        <w:rPr>
          <w:lang w:val="ru-RU"/>
        </w:rPr>
        <w:t>у</w:t>
      </w:r>
      <w:r w:rsidRPr="006610CB">
        <w:rPr>
          <w:lang w:val="ru-RU"/>
        </w:rPr>
        <w:t>дарственной сферах. Законы о госпредприятии и об индивидуальной трудовой деятельности. П</w:t>
      </w:r>
      <w:r w:rsidRPr="006610CB">
        <w:rPr>
          <w:lang w:val="ru-RU"/>
        </w:rPr>
        <w:t>о</w:t>
      </w:r>
      <w:r w:rsidRPr="006610CB">
        <w:rPr>
          <w:lang w:val="ru-RU"/>
        </w:rPr>
        <w:t xml:space="preserve">явление коммерческих банков. Принятие закона о приватизации государственных предприятий. </w:t>
      </w:r>
    </w:p>
    <w:p w:rsidR="00F54224" w:rsidRPr="006610CB" w:rsidRDefault="00F54224" w:rsidP="00F54224">
      <w:pPr>
        <w:rPr>
          <w:lang w:val="ru-RU"/>
        </w:rPr>
      </w:pPr>
      <w:r w:rsidRPr="006610CB">
        <w:rPr>
          <w:lang w:val="ru-RU"/>
        </w:rPr>
        <w:lastRenderedPageBreak/>
        <w:t>Гласность и плюрализм. Политизация жизни и подъем гражданской активности населения. Ма</w:t>
      </w:r>
      <w:r w:rsidRPr="006610CB">
        <w:rPr>
          <w:lang w:val="ru-RU"/>
        </w:rPr>
        <w:t>с</w:t>
      </w:r>
      <w:r w:rsidRPr="006610CB">
        <w:rPr>
          <w:lang w:val="ru-RU"/>
        </w:rPr>
        <w:t>совые митинги, собрания. Либерализация цензуры. Общественные настроения и дискуссии в о</w:t>
      </w:r>
      <w:r w:rsidRPr="006610CB">
        <w:rPr>
          <w:lang w:val="ru-RU"/>
        </w:rPr>
        <w:t>б</w:t>
      </w:r>
      <w:r w:rsidRPr="006610CB">
        <w:rPr>
          <w:lang w:val="ru-RU"/>
        </w:rPr>
        <w:t>ществе. Отказ от догматизма в идеологии. Концепция «социализма с человеческим лицом». Вт</w:t>
      </w:r>
      <w:r w:rsidRPr="006610CB">
        <w:rPr>
          <w:lang w:val="ru-RU"/>
        </w:rPr>
        <w:t>о</w:t>
      </w:r>
      <w:r w:rsidRPr="006610CB">
        <w:rPr>
          <w:lang w:val="ru-RU"/>
        </w:rPr>
        <w:t xml:space="preserve">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F54224" w:rsidRPr="006610CB" w:rsidRDefault="00F54224" w:rsidP="00F54224">
      <w:pPr>
        <w:rPr>
          <w:lang w:val="ru-RU"/>
        </w:rPr>
      </w:pPr>
      <w:r w:rsidRPr="006610CB">
        <w:rPr>
          <w:lang w:val="ru-RU"/>
        </w:rPr>
        <w:t>«Новое мышление» М.С. Горбачева. Отказ от идеологической конфронтации двух систем и пр</w:t>
      </w:r>
      <w:r w:rsidRPr="006610CB">
        <w:rPr>
          <w:lang w:val="ru-RU"/>
        </w:rPr>
        <w:t>о</w:t>
      </w:r>
      <w:r w:rsidRPr="006610CB">
        <w:rPr>
          <w:lang w:val="ru-RU"/>
        </w:rPr>
        <w:t>возглашение руководством СССР приоритета общечеловеческих ценностей над классовым подх</w:t>
      </w:r>
      <w:r w:rsidRPr="006610CB">
        <w:rPr>
          <w:lang w:val="ru-RU"/>
        </w:rPr>
        <w:t>о</w:t>
      </w:r>
      <w:r w:rsidRPr="006610CB">
        <w:rPr>
          <w:lang w:val="ru-RU"/>
        </w:rPr>
        <w:t>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w:t>
      </w:r>
      <w:r w:rsidRPr="00F54224">
        <w:t> </w:t>
      </w:r>
      <w:r w:rsidRPr="006610CB">
        <w:rPr>
          <w:lang w:val="ru-RU"/>
        </w:rPr>
        <w:t xml:space="preserve">Горбачеву и его внешнеполитическим инициативам внутри СССР и в мире. </w:t>
      </w:r>
    </w:p>
    <w:p w:rsidR="00F54224" w:rsidRPr="006610CB" w:rsidRDefault="00F54224" w:rsidP="00F54224">
      <w:pPr>
        <w:rPr>
          <w:lang w:val="ru-RU"/>
        </w:rPr>
      </w:pPr>
      <w:r w:rsidRPr="006610CB">
        <w:rPr>
          <w:lang w:val="ru-RU"/>
        </w:rPr>
        <w:t xml:space="preserve">Демократизация советской политической системы. </w:t>
      </w:r>
      <w:r w:rsidRPr="00F54224">
        <w:t>XIX</w:t>
      </w:r>
      <w:r w:rsidRPr="006610CB">
        <w:rPr>
          <w:lang w:val="ru-RU"/>
        </w:rPr>
        <w:t xml:space="preserve"> конференция КПСС и ее решения. Альте</w:t>
      </w:r>
      <w:r w:rsidRPr="006610CB">
        <w:rPr>
          <w:lang w:val="ru-RU"/>
        </w:rPr>
        <w:t>р</w:t>
      </w:r>
      <w:r w:rsidRPr="006610CB">
        <w:rPr>
          <w:lang w:val="ru-RU"/>
        </w:rPr>
        <w:t>нативные выборы народных депутатов. Съезды народных депутатов – высший орган госуда</w:t>
      </w:r>
      <w:r w:rsidRPr="006610CB">
        <w:rPr>
          <w:lang w:val="ru-RU"/>
        </w:rPr>
        <w:t>р</w:t>
      </w:r>
      <w:r w:rsidRPr="006610CB">
        <w:rPr>
          <w:lang w:val="ru-RU"/>
        </w:rPr>
        <w:t>ственной власти. Первый съезд народных депутатов СССР и его значение. Образование оппозиц</w:t>
      </w:r>
      <w:r w:rsidRPr="006610CB">
        <w:rPr>
          <w:lang w:val="ru-RU"/>
        </w:rPr>
        <w:t>и</w:t>
      </w:r>
      <w:r w:rsidRPr="006610CB">
        <w:rPr>
          <w:lang w:val="ru-RU"/>
        </w:rPr>
        <w:t>онной Межрегиональной депутатской группы. Демократы первой волны, их лидеры и программы.</w:t>
      </w:r>
    </w:p>
    <w:p w:rsidR="00F54224" w:rsidRPr="006610CB" w:rsidRDefault="00F54224" w:rsidP="00F54224">
      <w:pPr>
        <w:rPr>
          <w:lang w:val="ru-RU"/>
        </w:rPr>
      </w:pPr>
      <w:r w:rsidRPr="006610CB">
        <w:rPr>
          <w:lang w:val="ru-RU"/>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w:t>
      </w:r>
      <w:r w:rsidRPr="006610CB">
        <w:rPr>
          <w:lang w:val="ru-RU"/>
        </w:rPr>
        <w:t>о</w:t>
      </w:r>
      <w:r w:rsidRPr="006610CB">
        <w:rPr>
          <w:lang w:val="ru-RU"/>
        </w:rPr>
        <w:t xml:space="preserve">нального противостояния: Закавказье, Прибалтика, Украина, Молдавия. Позиция республиканских лидеров и национальных элит. </w:t>
      </w:r>
    </w:p>
    <w:p w:rsidR="00F54224" w:rsidRPr="006610CB" w:rsidRDefault="00F54224" w:rsidP="00F54224">
      <w:pPr>
        <w:rPr>
          <w:lang w:val="ru-RU"/>
        </w:rPr>
      </w:pPr>
      <w:r w:rsidRPr="006610CB">
        <w:rPr>
          <w:lang w:val="ru-RU"/>
        </w:rPr>
        <w:t>Последний этап перестройки: 1990–1991</w:t>
      </w:r>
      <w:r w:rsidRPr="00F54224">
        <w:t> </w:t>
      </w:r>
      <w:r w:rsidRPr="006610CB">
        <w:rPr>
          <w:lang w:val="ru-RU"/>
        </w:rPr>
        <w:t xml:space="preserve">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F54224">
        <w:t>I</w:t>
      </w:r>
      <w:r w:rsidRPr="006610CB">
        <w:rPr>
          <w:lang w:val="ru-RU"/>
        </w:rPr>
        <w:t xml:space="preserve"> съезд народных депутатов РСФСР и его решения. Противостояние союзной и российской власти. Введение поста Президента и избрание М.С.</w:t>
      </w:r>
      <w:r w:rsidRPr="00F54224">
        <w:t> </w:t>
      </w:r>
      <w:r w:rsidRPr="006610CB">
        <w:rPr>
          <w:lang w:val="ru-RU"/>
        </w:rPr>
        <w:t>Горбачева Президентом СССР. Избрание Б.Н.</w:t>
      </w:r>
      <w:r w:rsidRPr="00F54224">
        <w:t> </w:t>
      </w:r>
      <w:r w:rsidRPr="006610CB">
        <w:rPr>
          <w:lang w:val="ru-RU"/>
        </w:rPr>
        <w:t>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w:t>
      </w:r>
      <w:r w:rsidRPr="006610CB">
        <w:rPr>
          <w:lang w:val="ru-RU"/>
        </w:rPr>
        <w:t>и</w:t>
      </w:r>
      <w:r w:rsidRPr="006610CB">
        <w:rPr>
          <w:lang w:val="ru-RU"/>
        </w:rPr>
        <w:t xml:space="preserve">канского законодательства). Углубление политического кризиса. </w:t>
      </w:r>
    </w:p>
    <w:p w:rsidR="00F54224" w:rsidRPr="006610CB" w:rsidRDefault="00F54224" w:rsidP="00F54224">
      <w:pPr>
        <w:rPr>
          <w:lang w:val="ru-RU"/>
        </w:rPr>
      </w:pPr>
      <w:r w:rsidRPr="006610CB">
        <w:rPr>
          <w:lang w:val="ru-RU"/>
        </w:rPr>
        <w:t>Усиление центробежных тенденций и угрозы распада СССР. Провозглашение независимости Ли</w:t>
      </w:r>
      <w:r w:rsidRPr="006610CB">
        <w:rPr>
          <w:lang w:val="ru-RU"/>
        </w:rPr>
        <w:t>т</w:t>
      </w:r>
      <w:r w:rsidRPr="006610CB">
        <w:rPr>
          <w:lang w:val="ru-RU"/>
        </w:rPr>
        <w:t>вой, Эстонией и Латвией. Ситуация на Северном Кавказе. Декларация о государственном сувер</w:t>
      </w:r>
      <w:r w:rsidRPr="006610CB">
        <w:rPr>
          <w:lang w:val="ru-RU"/>
        </w:rPr>
        <w:t>е</w:t>
      </w:r>
      <w:r w:rsidRPr="006610CB">
        <w:rPr>
          <w:lang w:val="ru-RU"/>
        </w:rPr>
        <w:t>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w:t>
      </w:r>
      <w:r w:rsidRPr="006610CB">
        <w:rPr>
          <w:lang w:val="ru-RU"/>
        </w:rPr>
        <w:t>е</w:t>
      </w:r>
      <w:r w:rsidRPr="006610CB">
        <w:rPr>
          <w:lang w:val="ru-RU"/>
        </w:rPr>
        <w:t xml:space="preserve">зидента РСФСР. </w:t>
      </w:r>
    </w:p>
    <w:p w:rsidR="00F54224" w:rsidRPr="006610CB" w:rsidRDefault="00F54224" w:rsidP="00F54224">
      <w:pPr>
        <w:rPr>
          <w:lang w:val="ru-RU"/>
        </w:rPr>
      </w:pPr>
      <w:r w:rsidRPr="006610CB">
        <w:rPr>
          <w:lang w:val="ru-RU"/>
        </w:rPr>
        <w:t>Превращение экономического кризиса в стране в ведущий политический фактор. Нарастание ра</w:t>
      </w:r>
      <w:r w:rsidRPr="006610CB">
        <w:rPr>
          <w:lang w:val="ru-RU"/>
        </w:rPr>
        <w:t>з</w:t>
      </w:r>
      <w:r w:rsidRPr="006610CB">
        <w:rPr>
          <w:lang w:val="ru-RU"/>
        </w:rPr>
        <w:t>балансированности в экономике. Государственный и коммерческий секторы. Конверсия оборо</w:t>
      </w:r>
      <w:r w:rsidRPr="006610CB">
        <w:rPr>
          <w:lang w:val="ru-RU"/>
        </w:rPr>
        <w:t>н</w:t>
      </w:r>
      <w:r w:rsidRPr="006610CB">
        <w:rPr>
          <w:lang w:val="ru-RU"/>
        </w:rPr>
        <w:t>ных предприятий.</w:t>
      </w:r>
    </w:p>
    <w:p w:rsidR="00F54224" w:rsidRPr="006610CB" w:rsidRDefault="00F54224" w:rsidP="00F54224">
      <w:pPr>
        <w:rPr>
          <w:lang w:val="ru-RU"/>
        </w:rPr>
      </w:pPr>
      <w:r w:rsidRPr="006610CB">
        <w:rPr>
          <w:lang w:val="ru-RU"/>
        </w:rPr>
        <w:t>Введение карточной системы снабжения. Реалии 1991</w:t>
      </w:r>
      <w:r w:rsidRPr="00F54224">
        <w:t> </w:t>
      </w:r>
      <w:r w:rsidRPr="006610CB">
        <w:rPr>
          <w:lang w:val="ru-RU"/>
        </w:rPr>
        <w:t xml:space="preserve">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F54224" w:rsidRPr="006610CB" w:rsidRDefault="00F54224" w:rsidP="00F54224">
      <w:pPr>
        <w:rPr>
          <w:lang w:val="ru-RU"/>
        </w:rPr>
      </w:pPr>
      <w:r w:rsidRPr="006610CB">
        <w:rPr>
          <w:lang w:val="ru-RU"/>
        </w:rPr>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w:t>
      </w:r>
      <w:r w:rsidRPr="006610CB">
        <w:rPr>
          <w:lang w:val="ru-RU"/>
        </w:rPr>
        <w:t>о</w:t>
      </w:r>
      <w:r w:rsidRPr="006610CB">
        <w:rPr>
          <w:lang w:val="ru-RU"/>
        </w:rPr>
        <w:t>номике. Радикализация общественных настроений. Забастовочное движение. Новый этап в гос</w:t>
      </w:r>
      <w:r w:rsidRPr="006610CB">
        <w:rPr>
          <w:lang w:val="ru-RU"/>
        </w:rPr>
        <w:t>у</w:t>
      </w:r>
      <w:r w:rsidRPr="006610CB">
        <w:rPr>
          <w:lang w:val="ru-RU"/>
        </w:rPr>
        <w:t xml:space="preserve">дарственно-конфессиональных отношениях. </w:t>
      </w:r>
    </w:p>
    <w:p w:rsidR="00F54224" w:rsidRPr="006610CB" w:rsidRDefault="00F54224" w:rsidP="00F54224">
      <w:pPr>
        <w:rPr>
          <w:lang w:val="ru-RU"/>
        </w:rPr>
      </w:pPr>
      <w:r w:rsidRPr="006610CB">
        <w:rPr>
          <w:lang w:val="ru-RU"/>
        </w:rPr>
        <w:lastRenderedPageBreak/>
        <w:t>Попытка государственного переворота в августе 1991</w:t>
      </w:r>
      <w:r w:rsidRPr="00F54224">
        <w:t> </w:t>
      </w:r>
      <w:r w:rsidRPr="006610CB">
        <w:rPr>
          <w:lang w:val="ru-RU"/>
        </w:rPr>
        <w:t>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w:t>
      </w:r>
      <w:r w:rsidRPr="006610CB">
        <w:rPr>
          <w:lang w:val="ru-RU"/>
        </w:rPr>
        <w:t>е</w:t>
      </w:r>
      <w:r w:rsidRPr="006610CB">
        <w:rPr>
          <w:lang w:val="ru-RU"/>
        </w:rPr>
        <w:t>шение проблемы советского ядерного оружия. Россия как преемник СССР на международной арене.</w:t>
      </w:r>
    </w:p>
    <w:p w:rsidR="00F54224" w:rsidRPr="006610CB" w:rsidRDefault="00F54224" w:rsidP="00F54224">
      <w:pPr>
        <w:rPr>
          <w:lang w:val="ru-RU"/>
        </w:rPr>
      </w:pPr>
      <w:r w:rsidRPr="006610CB">
        <w:rPr>
          <w:lang w:val="ru-RU"/>
        </w:rPr>
        <w:t>Наш край в 1985–1991</w:t>
      </w:r>
      <w:r w:rsidRPr="00F54224">
        <w:t> </w:t>
      </w:r>
      <w:r w:rsidRPr="006610CB">
        <w:rPr>
          <w:lang w:val="ru-RU"/>
        </w:rPr>
        <w:t xml:space="preserve">гг. </w:t>
      </w:r>
    </w:p>
    <w:p w:rsidR="00F54224" w:rsidRPr="006610CB" w:rsidRDefault="00F54224" w:rsidP="00F54224">
      <w:pPr>
        <w:rPr>
          <w:lang w:val="ru-RU"/>
        </w:rPr>
      </w:pPr>
      <w:r w:rsidRPr="006610CB">
        <w:rPr>
          <w:lang w:val="ru-RU"/>
        </w:rPr>
        <w:t>122.7.2.2.5.</w:t>
      </w:r>
      <w:r w:rsidRPr="00F54224">
        <w:t> </w:t>
      </w:r>
      <w:r w:rsidRPr="006610CB">
        <w:rPr>
          <w:lang w:val="ru-RU"/>
        </w:rPr>
        <w:t>Обобщение.</w:t>
      </w:r>
    </w:p>
    <w:p w:rsidR="00F54224" w:rsidRPr="006610CB" w:rsidRDefault="00F54224" w:rsidP="00F54224">
      <w:pPr>
        <w:rPr>
          <w:lang w:val="ru-RU"/>
        </w:rPr>
      </w:pPr>
      <w:r w:rsidRPr="006610CB">
        <w:rPr>
          <w:lang w:val="ru-RU"/>
        </w:rPr>
        <w:t>122.7.2.3.</w:t>
      </w:r>
      <w:r w:rsidRPr="00F54224">
        <w:t> </w:t>
      </w:r>
      <w:r w:rsidRPr="006610CB">
        <w:rPr>
          <w:lang w:val="ru-RU"/>
        </w:rPr>
        <w:t>Российская Федерация в 1992–2023</w:t>
      </w:r>
      <w:r w:rsidRPr="00F54224">
        <w:t> </w:t>
      </w:r>
      <w:r w:rsidRPr="006610CB">
        <w:rPr>
          <w:lang w:val="ru-RU"/>
        </w:rPr>
        <w:t xml:space="preserve">гг. </w:t>
      </w:r>
    </w:p>
    <w:p w:rsidR="00F54224" w:rsidRPr="006610CB" w:rsidRDefault="00F54224" w:rsidP="00F54224">
      <w:pPr>
        <w:rPr>
          <w:lang w:val="ru-RU"/>
        </w:rPr>
      </w:pPr>
      <w:r w:rsidRPr="006610CB">
        <w:rPr>
          <w:lang w:val="ru-RU"/>
        </w:rPr>
        <w:t>122.7.2.3.1.</w:t>
      </w:r>
      <w:r w:rsidRPr="00F54224">
        <w:t> </w:t>
      </w:r>
      <w:r w:rsidRPr="006610CB">
        <w:rPr>
          <w:lang w:val="ru-RU"/>
        </w:rPr>
        <w:t>Становление новой России (1992–1999 гг.).</w:t>
      </w:r>
    </w:p>
    <w:p w:rsidR="00F54224" w:rsidRPr="006610CB" w:rsidRDefault="00F54224" w:rsidP="00F54224">
      <w:pPr>
        <w:rPr>
          <w:lang w:val="ru-RU"/>
        </w:rPr>
      </w:pPr>
      <w:r w:rsidRPr="006610CB">
        <w:rPr>
          <w:lang w:val="ru-RU"/>
        </w:rPr>
        <w:t>Б.Н.</w:t>
      </w:r>
      <w:r w:rsidRPr="00F54224">
        <w:t> </w:t>
      </w:r>
      <w:r w:rsidRPr="006610CB">
        <w:rPr>
          <w:lang w:val="ru-RU"/>
        </w:rPr>
        <w:t>Ельцин и его окружение. Общественная поддержка курса реформ. Взаимодействие ветвей власти на первом этапе преобразований. Предоставление Б.Н.</w:t>
      </w:r>
      <w:r w:rsidRPr="00F54224">
        <w:t> </w:t>
      </w:r>
      <w:r w:rsidRPr="006610CB">
        <w:rPr>
          <w:lang w:val="ru-RU"/>
        </w:rPr>
        <w:t>Ельцину дополнительных полн</w:t>
      </w:r>
      <w:r w:rsidRPr="006610CB">
        <w:rPr>
          <w:lang w:val="ru-RU"/>
        </w:rPr>
        <w:t>о</w:t>
      </w:r>
      <w:r w:rsidRPr="006610CB">
        <w:rPr>
          <w:lang w:val="ru-RU"/>
        </w:rPr>
        <w:t>мочий для успешного проведения реформ. Правительство реформаторов во главе с Е.Т.</w:t>
      </w:r>
      <w:r w:rsidRPr="00F54224">
        <w:t> </w:t>
      </w:r>
      <w:r w:rsidRPr="006610CB">
        <w:rPr>
          <w:lang w:val="ru-RU"/>
        </w:rPr>
        <w:t>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w:t>
      </w:r>
      <w:r w:rsidRPr="006610CB">
        <w:rPr>
          <w:lang w:val="ru-RU"/>
        </w:rPr>
        <w:t>н</w:t>
      </w:r>
      <w:r w:rsidRPr="006610CB">
        <w:rPr>
          <w:lang w:val="ru-RU"/>
        </w:rPr>
        <w:t xml:space="preserve">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F54224" w:rsidRPr="006610CB" w:rsidRDefault="00F54224" w:rsidP="00F54224">
      <w:pPr>
        <w:rPr>
          <w:lang w:val="ru-RU"/>
        </w:rPr>
      </w:pPr>
      <w:r w:rsidRPr="006610CB">
        <w:rPr>
          <w:lang w:val="ru-RU"/>
        </w:rPr>
        <w:t>Нарастание политико-конституционного кризиса в условиях ухудшения экономической ситуации. Указ Президента Российской Федерации Б.Н.</w:t>
      </w:r>
      <w:r w:rsidRPr="00F54224">
        <w:t> </w:t>
      </w:r>
      <w:r w:rsidRPr="006610CB">
        <w:rPr>
          <w:lang w:val="ru-RU"/>
        </w:rPr>
        <w:t>Ельцина от 21 сентября 1993 г. №</w:t>
      </w:r>
      <w:r w:rsidRPr="00F54224">
        <w:t> </w:t>
      </w:r>
      <w:r w:rsidRPr="006610CB">
        <w:rPr>
          <w:lang w:val="ru-RU"/>
        </w:rPr>
        <w:t>1400 и его оценка Конституционным судом. Возможность мирного выхода из политического кризиса. Трагические события осени 1993</w:t>
      </w:r>
      <w:r w:rsidRPr="00F54224">
        <w:t> </w:t>
      </w:r>
      <w:r w:rsidRPr="006610CB">
        <w:rPr>
          <w:lang w:val="ru-RU"/>
        </w:rPr>
        <w:t xml:space="preserve">г. в Москве. </w:t>
      </w:r>
    </w:p>
    <w:p w:rsidR="00F54224" w:rsidRPr="006610CB" w:rsidRDefault="00F54224" w:rsidP="00F54224">
      <w:pPr>
        <w:rPr>
          <w:lang w:val="ru-RU"/>
        </w:rPr>
      </w:pPr>
      <w:r w:rsidRPr="006610CB">
        <w:rPr>
          <w:lang w:val="ru-RU"/>
        </w:rPr>
        <w:t>Всенародное голосование (плебисцит) по проекту Конституции России 1993</w:t>
      </w:r>
      <w:r w:rsidRPr="00F54224">
        <w:t> </w:t>
      </w:r>
      <w:r w:rsidRPr="006610CB">
        <w:rPr>
          <w:lang w:val="ru-RU"/>
        </w:rPr>
        <w:t>г. Ликвидация Советов и создание новой системы государственного устройства. Принятие Конституции России 1993</w:t>
      </w:r>
      <w:r w:rsidRPr="00F54224">
        <w:t> </w:t>
      </w:r>
      <w:r w:rsidRPr="006610CB">
        <w:rPr>
          <w:lang w:val="ru-RU"/>
        </w:rPr>
        <w:t>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w:t>
      </w:r>
      <w:r w:rsidRPr="006610CB">
        <w:rPr>
          <w:lang w:val="ru-RU"/>
        </w:rPr>
        <w:t>о</w:t>
      </w:r>
      <w:r w:rsidRPr="006610CB">
        <w:rPr>
          <w:lang w:val="ru-RU"/>
        </w:rPr>
        <w:t>строения федеративного государства. Утверждение государственной символики. Итоги радикал</w:t>
      </w:r>
      <w:r w:rsidRPr="006610CB">
        <w:rPr>
          <w:lang w:val="ru-RU"/>
        </w:rPr>
        <w:t>ь</w:t>
      </w:r>
      <w:r w:rsidRPr="006610CB">
        <w:rPr>
          <w:lang w:val="ru-RU"/>
        </w:rPr>
        <w:t>ных преобразований 1992–1993</w:t>
      </w:r>
      <w:r w:rsidRPr="00F54224">
        <w:t> </w:t>
      </w:r>
      <w:r w:rsidRPr="006610CB">
        <w:rPr>
          <w:lang w:val="ru-RU"/>
        </w:rPr>
        <w:t xml:space="preserve">гг. </w:t>
      </w:r>
    </w:p>
    <w:p w:rsidR="00F54224" w:rsidRPr="006610CB" w:rsidRDefault="00F54224" w:rsidP="00F54224">
      <w:pPr>
        <w:rPr>
          <w:lang w:val="ru-RU"/>
        </w:rPr>
      </w:pPr>
      <w:r w:rsidRPr="006610CB">
        <w:rPr>
          <w:lang w:val="ru-RU"/>
        </w:rPr>
        <w:t>Обострение межнациональных и межконфессиональных отношений в 1990-е</w:t>
      </w:r>
      <w:r w:rsidRPr="00F54224">
        <w:t> </w:t>
      </w:r>
      <w:r w:rsidRPr="006610CB">
        <w:rPr>
          <w:lang w:val="ru-RU"/>
        </w:rPr>
        <w:t>гг. Подписание Ф</w:t>
      </w:r>
      <w:r w:rsidRPr="006610CB">
        <w:rPr>
          <w:lang w:val="ru-RU"/>
        </w:rPr>
        <w:t>е</w:t>
      </w:r>
      <w:r w:rsidRPr="006610CB">
        <w:rPr>
          <w:lang w:val="ru-RU"/>
        </w:rPr>
        <w:t>деративного договора (1992 г.) и отдельных соглашений центра с республиками. Договор с Ре</w:t>
      </w:r>
      <w:r w:rsidRPr="006610CB">
        <w:rPr>
          <w:lang w:val="ru-RU"/>
        </w:rPr>
        <w:t>с</w:t>
      </w:r>
      <w:r w:rsidRPr="006610CB">
        <w:rPr>
          <w:lang w:val="ru-RU"/>
        </w:rPr>
        <w:t>публикой Татарстан как способ восстановления федеративных отношений с республикой и терр</w:t>
      </w:r>
      <w:r w:rsidRPr="006610CB">
        <w:rPr>
          <w:lang w:val="ru-RU"/>
        </w:rPr>
        <w:t>и</w:t>
      </w:r>
      <w:r w:rsidRPr="006610CB">
        <w:rPr>
          <w:lang w:val="ru-RU"/>
        </w:rPr>
        <w:t xml:space="preserve">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p>
    <w:p w:rsidR="00F54224" w:rsidRPr="006610CB" w:rsidRDefault="00F54224" w:rsidP="00F54224">
      <w:pPr>
        <w:rPr>
          <w:lang w:val="ru-RU"/>
        </w:rPr>
      </w:pPr>
      <w:r w:rsidRPr="006610CB">
        <w:rPr>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F54224" w:rsidRPr="006610CB" w:rsidRDefault="00F54224" w:rsidP="00F54224">
      <w:pPr>
        <w:rPr>
          <w:lang w:val="ru-RU"/>
        </w:rPr>
      </w:pPr>
      <w:r w:rsidRPr="006610CB">
        <w:rPr>
          <w:lang w:val="ru-RU"/>
        </w:rPr>
        <w:t>Тенденции деиндустриализации и увеличения зависимости экономики от мировых цен на энерг</w:t>
      </w:r>
      <w:r w:rsidRPr="006610CB">
        <w:rPr>
          <w:lang w:val="ru-RU"/>
        </w:rPr>
        <w:t>о</w:t>
      </w:r>
      <w:r w:rsidRPr="006610CB">
        <w:rPr>
          <w:lang w:val="ru-RU"/>
        </w:rPr>
        <w:t>носители. Ситуация в российском сельском хозяйстве и увеличение зависимости от экспорта пр</w:t>
      </w:r>
      <w:r w:rsidRPr="006610CB">
        <w:rPr>
          <w:lang w:val="ru-RU"/>
        </w:rPr>
        <w:t>о</w:t>
      </w:r>
      <w:r w:rsidRPr="006610CB">
        <w:rPr>
          <w:lang w:val="ru-RU"/>
        </w:rPr>
        <w:t>довольствия. Финансовые пирамиды и залоговые аукционы. Вывод денежных активов из страны. Дефолт 1998</w:t>
      </w:r>
      <w:r w:rsidRPr="00F54224">
        <w:t> </w:t>
      </w:r>
      <w:r w:rsidRPr="006610CB">
        <w:rPr>
          <w:lang w:val="ru-RU"/>
        </w:rPr>
        <w:t xml:space="preserve">года и его последствия. </w:t>
      </w:r>
    </w:p>
    <w:p w:rsidR="00F54224" w:rsidRPr="006610CB" w:rsidRDefault="00F54224" w:rsidP="00F54224">
      <w:pPr>
        <w:rPr>
          <w:lang w:val="ru-RU"/>
        </w:rPr>
      </w:pPr>
      <w:r w:rsidRPr="006610CB">
        <w:rPr>
          <w:lang w:val="ru-RU"/>
        </w:rPr>
        <w:lastRenderedPageBreak/>
        <w:t>Повседневная жизнь россиян в условиях реформ. Общественные настроения в зеркале социол</w:t>
      </w:r>
      <w:r w:rsidRPr="006610CB">
        <w:rPr>
          <w:lang w:val="ru-RU"/>
        </w:rPr>
        <w:t>о</w:t>
      </w:r>
      <w:r w:rsidRPr="006610CB">
        <w:rPr>
          <w:lang w:val="ru-RU"/>
        </w:rPr>
        <w:t>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w:t>
      </w:r>
      <w:r w:rsidRPr="006610CB">
        <w:rPr>
          <w:lang w:val="ru-RU"/>
        </w:rPr>
        <w:t>ж</w:t>
      </w:r>
      <w:r w:rsidRPr="006610CB">
        <w:rPr>
          <w:lang w:val="ru-RU"/>
        </w:rPr>
        <w:t xml:space="preserve">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F54224" w:rsidRPr="006610CB" w:rsidRDefault="00F54224" w:rsidP="00F54224">
      <w:pPr>
        <w:rPr>
          <w:lang w:val="ru-RU"/>
        </w:rPr>
      </w:pPr>
      <w:r w:rsidRPr="006610CB">
        <w:rPr>
          <w:lang w:val="ru-RU"/>
        </w:rPr>
        <w:t xml:space="preserve">Проблемы русскоязычного населения в бывших республиках СССР. </w:t>
      </w:r>
    </w:p>
    <w:p w:rsidR="00F54224" w:rsidRPr="006610CB" w:rsidRDefault="00F54224" w:rsidP="00F54224">
      <w:pPr>
        <w:rPr>
          <w:lang w:val="ru-RU"/>
        </w:rPr>
      </w:pPr>
      <w:r w:rsidRPr="006610CB">
        <w:rPr>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w:t>
      </w:r>
      <w:r w:rsidRPr="006610CB">
        <w:rPr>
          <w:lang w:val="ru-RU"/>
        </w:rPr>
        <w:t>а</w:t>
      </w:r>
      <w:r w:rsidRPr="006610CB">
        <w:rPr>
          <w:lang w:val="ru-RU"/>
        </w:rPr>
        <w:t>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w:t>
      </w:r>
      <w:r w:rsidRPr="00F54224">
        <w:t> </w:t>
      </w:r>
      <w:r w:rsidRPr="006610CB">
        <w:rPr>
          <w:lang w:val="ru-RU"/>
        </w:rPr>
        <w:t xml:space="preserve">гг. </w:t>
      </w:r>
    </w:p>
    <w:p w:rsidR="00F54224" w:rsidRPr="006610CB" w:rsidRDefault="00F54224" w:rsidP="00F54224">
      <w:pPr>
        <w:rPr>
          <w:lang w:val="ru-RU"/>
        </w:rPr>
      </w:pPr>
      <w:r w:rsidRPr="006610CB">
        <w:rPr>
          <w:lang w:val="ru-RU"/>
        </w:rPr>
        <w:t>Российская многопартийность и строительство гражданского общества. Основные политические партии и движения 1990</w:t>
      </w:r>
      <w:r w:rsidRPr="006610CB">
        <w:rPr>
          <w:lang w:val="ru-RU"/>
        </w:rPr>
        <w:noBreakHyphen/>
        <w:t>х</w:t>
      </w:r>
      <w:r w:rsidRPr="00F54224">
        <w:t> </w:t>
      </w:r>
      <w:r w:rsidRPr="006610CB">
        <w:rPr>
          <w:lang w:val="ru-RU"/>
        </w:rPr>
        <w:t>гг., их лидеры и платформы. Кризис центральной власти. Президен</w:t>
      </w:r>
      <w:r w:rsidRPr="006610CB">
        <w:rPr>
          <w:lang w:val="ru-RU"/>
        </w:rPr>
        <w:t>т</w:t>
      </w:r>
      <w:r w:rsidRPr="006610CB">
        <w:rPr>
          <w:lang w:val="ru-RU"/>
        </w:rPr>
        <w:t>ские выборы 1996</w:t>
      </w:r>
      <w:r w:rsidRPr="00F54224">
        <w:t> </w:t>
      </w:r>
      <w:r w:rsidRPr="006610CB">
        <w:rPr>
          <w:lang w:val="ru-RU"/>
        </w:rPr>
        <w:t>г. Правительства В.С.</w:t>
      </w:r>
      <w:r w:rsidRPr="00F54224">
        <w:t> </w:t>
      </w:r>
      <w:r w:rsidRPr="006610CB">
        <w:rPr>
          <w:lang w:val="ru-RU"/>
        </w:rPr>
        <w:t>Черномырдина и Е.М.</w:t>
      </w:r>
      <w:r w:rsidRPr="00F54224">
        <w:t> </w:t>
      </w:r>
      <w:r w:rsidRPr="006610CB">
        <w:rPr>
          <w:lang w:val="ru-RU"/>
        </w:rPr>
        <w:t>Примакова. Обострение ситуации на Северном Кавказе. Вторжение террористических группировок в Дагестан. Выборы в Госуда</w:t>
      </w:r>
      <w:r w:rsidRPr="006610CB">
        <w:rPr>
          <w:lang w:val="ru-RU"/>
        </w:rPr>
        <w:t>р</w:t>
      </w:r>
      <w:r w:rsidRPr="006610CB">
        <w:rPr>
          <w:lang w:val="ru-RU"/>
        </w:rPr>
        <w:t>ственную Думу Россйской Федерации 1999</w:t>
      </w:r>
      <w:r w:rsidRPr="00F54224">
        <w:t> </w:t>
      </w:r>
      <w:r w:rsidRPr="006610CB">
        <w:rPr>
          <w:lang w:val="ru-RU"/>
        </w:rPr>
        <w:t>года. Добровольная отставка Б.Н.</w:t>
      </w:r>
      <w:r w:rsidRPr="00F54224">
        <w:t> </w:t>
      </w:r>
      <w:r w:rsidRPr="006610CB">
        <w:rPr>
          <w:lang w:val="ru-RU"/>
        </w:rPr>
        <w:t xml:space="preserve">Ельцина. </w:t>
      </w:r>
    </w:p>
    <w:p w:rsidR="00F54224" w:rsidRPr="006610CB" w:rsidRDefault="00F54224" w:rsidP="00F54224">
      <w:pPr>
        <w:rPr>
          <w:lang w:val="ru-RU"/>
        </w:rPr>
      </w:pPr>
      <w:r w:rsidRPr="006610CB">
        <w:rPr>
          <w:lang w:val="ru-RU"/>
        </w:rPr>
        <w:t>Наш край в 1992–1999</w:t>
      </w:r>
      <w:r w:rsidRPr="00F54224">
        <w:t> </w:t>
      </w:r>
      <w:r w:rsidRPr="006610CB">
        <w:rPr>
          <w:lang w:val="ru-RU"/>
        </w:rPr>
        <w:t xml:space="preserve">гг. </w:t>
      </w:r>
    </w:p>
    <w:p w:rsidR="00F54224" w:rsidRPr="006610CB" w:rsidRDefault="00F54224" w:rsidP="00F54224">
      <w:pPr>
        <w:rPr>
          <w:lang w:val="ru-RU"/>
        </w:rPr>
      </w:pPr>
      <w:r w:rsidRPr="006610CB">
        <w:rPr>
          <w:lang w:val="ru-RU"/>
        </w:rPr>
        <w:t>122.7.2.3.2.</w:t>
      </w:r>
      <w:r w:rsidRPr="00F54224">
        <w:t> </w:t>
      </w:r>
      <w:r w:rsidRPr="006610CB">
        <w:rPr>
          <w:lang w:val="ru-RU"/>
        </w:rPr>
        <w:t>Россия в ХХ</w:t>
      </w:r>
      <w:r w:rsidRPr="00F54224">
        <w:t>I </w:t>
      </w:r>
      <w:r w:rsidRPr="006610CB">
        <w:rPr>
          <w:lang w:val="ru-RU"/>
        </w:rPr>
        <w:t>в.: вызовы времени и задачи модернизации.</w:t>
      </w:r>
    </w:p>
    <w:p w:rsidR="00F54224" w:rsidRPr="006610CB" w:rsidRDefault="00F54224" w:rsidP="00F54224">
      <w:pPr>
        <w:rPr>
          <w:lang w:val="ru-RU"/>
        </w:rPr>
      </w:pPr>
      <w:r w:rsidRPr="006610CB">
        <w:rPr>
          <w:lang w:val="ru-RU"/>
        </w:rPr>
        <w:t>Политические и экономические приоритеты. Вступление в должность Президента В.В.</w:t>
      </w:r>
      <w:r w:rsidRPr="00F54224">
        <w:t> </w:t>
      </w:r>
      <w:r w:rsidRPr="006610CB">
        <w:rPr>
          <w:lang w:val="ru-RU"/>
        </w:rPr>
        <w:t>Путина и связанные с этим ожидания. Начало преодоления негативных последствий 1990-х</w:t>
      </w:r>
      <w:r w:rsidRPr="00F54224">
        <w:t> </w:t>
      </w:r>
      <w:r w:rsidRPr="006610CB">
        <w:rPr>
          <w:lang w:val="ru-RU"/>
        </w:rPr>
        <w:t>гг. Основные направления внутренней и внешней политики. Государственная Дума. Многопартийность. Пол</w:t>
      </w:r>
      <w:r w:rsidRPr="006610CB">
        <w:rPr>
          <w:lang w:val="ru-RU"/>
        </w:rPr>
        <w:t>и</w:t>
      </w:r>
      <w:r w:rsidRPr="006610CB">
        <w:rPr>
          <w:lang w:val="ru-RU"/>
        </w:rPr>
        <w:t>тические партии и электорат. Федерализм и сепаратизм. Создание Федеральных округов. Восст</w:t>
      </w:r>
      <w:r w:rsidRPr="006610CB">
        <w:rPr>
          <w:lang w:val="ru-RU"/>
        </w:rPr>
        <w:t>а</w:t>
      </w:r>
      <w:r w:rsidRPr="006610CB">
        <w:rPr>
          <w:lang w:val="ru-RU"/>
        </w:rPr>
        <w:t>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w:t>
      </w:r>
      <w:r w:rsidRPr="006610CB">
        <w:rPr>
          <w:lang w:val="ru-RU"/>
        </w:rPr>
        <w:t>б</w:t>
      </w:r>
      <w:r w:rsidRPr="006610CB">
        <w:rPr>
          <w:lang w:val="ru-RU"/>
        </w:rPr>
        <w:t>лике. Построение вертикали власти и гражданское общество. Военная реформа. Экономическое развитие в 2000-е</w:t>
      </w:r>
      <w:r w:rsidRPr="00F54224">
        <w:t> </w:t>
      </w:r>
      <w:r w:rsidRPr="006610CB">
        <w:rPr>
          <w:lang w:val="ru-RU"/>
        </w:rPr>
        <w:t>гг. Финансовое положение. Рыночная экономика и монополии. Экономический подъем 1999–2007</w:t>
      </w:r>
      <w:r w:rsidRPr="00F54224">
        <w:t> </w:t>
      </w:r>
      <w:r w:rsidRPr="006610CB">
        <w:rPr>
          <w:lang w:val="ru-RU"/>
        </w:rPr>
        <w:t>гг. и кризис 2008</w:t>
      </w:r>
      <w:r w:rsidRPr="00F54224">
        <w:t> </w:t>
      </w:r>
      <w:r w:rsidRPr="006610CB">
        <w:rPr>
          <w:lang w:val="ru-RU"/>
        </w:rPr>
        <w:t>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w:t>
      </w:r>
      <w:r w:rsidRPr="006610CB">
        <w:rPr>
          <w:lang w:val="ru-RU"/>
        </w:rPr>
        <w:t>и</w:t>
      </w:r>
      <w:r w:rsidRPr="006610CB">
        <w:rPr>
          <w:lang w:val="ru-RU"/>
        </w:rPr>
        <w:t xml:space="preserve">оритетных национальных проектов. </w:t>
      </w:r>
    </w:p>
    <w:p w:rsidR="00F54224" w:rsidRPr="006610CB" w:rsidRDefault="00F54224" w:rsidP="00F54224">
      <w:pPr>
        <w:rPr>
          <w:lang w:val="ru-RU"/>
        </w:rPr>
      </w:pPr>
      <w:r w:rsidRPr="006610CB">
        <w:rPr>
          <w:lang w:val="ru-RU"/>
        </w:rPr>
        <w:t>Президент Д.А.</w:t>
      </w:r>
      <w:r w:rsidRPr="00F54224">
        <w:t> </w:t>
      </w:r>
      <w:r w:rsidRPr="006610CB">
        <w:rPr>
          <w:lang w:val="ru-RU"/>
        </w:rPr>
        <w:t>Медведев, премьер-министр В.В.</w:t>
      </w:r>
      <w:r w:rsidRPr="00F54224">
        <w:t> </w:t>
      </w:r>
      <w:r w:rsidRPr="006610CB">
        <w:rPr>
          <w:lang w:val="ru-RU"/>
        </w:rPr>
        <w:t>Путин. Основные направления внешней и вну</w:t>
      </w:r>
      <w:r w:rsidRPr="006610CB">
        <w:rPr>
          <w:lang w:val="ru-RU"/>
        </w:rPr>
        <w:t>т</w:t>
      </w:r>
      <w:r w:rsidRPr="006610CB">
        <w:rPr>
          <w:lang w:val="ru-RU"/>
        </w:rPr>
        <w:t xml:space="preserve">ренней политики. Проблема стабильности и преемственности власти. </w:t>
      </w:r>
    </w:p>
    <w:p w:rsidR="00F54224" w:rsidRPr="006610CB" w:rsidRDefault="00F54224" w:rsidP="00F54224">
      <w:pPr>
        <w:rPr>
          <w:lang w:val="ru-RU"/>
        </w:rPr>
      </w:pPr>
      <w:r w:rsidRPr="006610CB">
        <w:rPr>
          <w:lang w:val="ru-RU"/>
        </w:rPr>
        <w:t>Избрание В.В.</w:t>
      </w:r>
      <w:r w:rsidRPr="00F54224">
        <w:t> </w:t>
      </w:r>
      <w:r w:rsidRPr="006610CB">
        <w:rPr>
          <w:lang w:val="ru-RU"/>
        </w:rPr>
        <w:t>Путина Президентом Российской Федерации в 2012</w:t>
      </w:r>
      <w:r w:rsidRPr="00F54224">
        <w:t> </w:t>
      </w:r>
      <w:r w:rsidRPr="006610CB">
        <w:rPr>
          <w:lang w:val="ru-RU"/>
        </w:rPr>
        <w:t>г. и переизбрание на новый срок в 2018</w:t>
      </w:r>
      <w:r w:rsidRPr="00F54224">
        <w:t> </w:t>
      </w:r>
      <w:r w:rsidRPr="006610CB">
        <w:rPr>
          <w:lang w:val="ru-RU"/>
        </w:rPr>
        <w:t>г. Вхождение Крыма в состав России и реализация инфраструктурных проектов в Кр</w:t>
      </w:r>
      <w:r w:rsidRPr="006610CB">
        <w:rPr>
          <w:lang w:val="ru-RU"/>
        </w:rPr>
        <w:t>ы</w:t>
      </w:r>
      <w:r w:rsidRPr="006610CB">
        <w:rPr>
          <w:lang w:val="ru-RU"/>
        </w:rPr>
        <w:t>му (строительство Крымского моста, трассы «Таврида» и другие). Начало конституционной р</w:t>
      </w:r>
      <w:r w:rsidRPr="006610CB">
        <w:rPr>
          <w:lang w:val="ru-RU"/>
        </w:rPr>
        <w:t>е</w:t>
      </w:r>
      <w:r w:rsidRPr="006610CB">
        <w:rPr>
          <w:lang w:val="ru-RU"/>
        </w:rPr>
        <w:t xml:space="preserve">формы (2020 г.). </w:t>
      </w:r>
    </w:p>
    <w:p w:rsidR="00F54224" w:rsidRPr="006610CB" w:rsidRDefault="00F54224" w:rsidP="00F54224">
      <w:pPr>
        <w:rPr>
          <w:lang w:val="ru-RU"/>
        </w:rPr>
      </w:pPr>
      <w:r w:rsidRPr="006610CB">
        <w:rPr>
          <w:lang w:val="ru-RU"/>
        </w:rPr>
        <w:t xml:space="preserve">Человек и общество в конце </w:t>
      </w:r>
      <w:r w:rsidRPr="00F54224">
        <w:t>XX</w:t>
      </w:r>
      <w:r w:rsidRPr="006610CB">
        <w:rPr>
          <w:lang w:val="ru-RU"/>
        </w:rPr>
        <w:t xml:space="preserve"> – начале </w:t>
      </w:r>
      <w:r w:rsidRPr="00F54224">
        <w:t>XXI </w:t>
      </w:r>
      <w:r w:rsidRPr="006610CB">
        <w:rPr>
          <w:lang w:val="ru-RU"/>
        </w:rPr>
        <w:t xml:space="preserve">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w:t>
      </w:r>
      <w:r w:rsidRPr="006610CB">
        <w:rPr>
          <w:lang w:val="ru-RU"/>
        </w:rPr>
        <w:lastRenderedPageBreak/>
        <w:t xml:space="preserve">результаты. </w:t>
      </w:r>
    </w:p>
    <w:p w:rsidR="00F54224" w:rsidRPr="006610CB" w:rsidRDefault="00F54224" w:rsidP="00F54224">
      <w:pPr>
        <w:rPr>
          <w:lang w:val="ru-RU"/>
        </w:rPr>
      </w:pPr>
      <w:r w:rsidRPr="006610CB">
        <w:rPr>
          <w:lang w:val="ru-RU"/>
        </w:rPr>
        <w:t>Демографическая статистика. Снижение средней продолжительности жизни и тенденции депоп</w:t>
      </w:r>
      <w:r w:rsidRPr="006610CB">
        <w:rPr>
          <w:lang w:val="ru-RU"/>
        </w:rPr>
        <w:t>у</w:t>
      </w:r>
      <w:r w:rsidRPr="006610CB">
        <w:rPr>
          <w:lang w:val="ru-RU"/>
        </w:rPr>
        <w:t>ляции. Государственные программы демографического возрождения России. Разработка семе</w:t>
      </w:r>
      <w:r w:rsidRPr="006610CB">
        <w:rPr>
          <w:lang w:val="ru-RU"/>
        </w:rPr>
        <w:t>й</w:t>
      </w:r>
      <w:r w:rsidRPr="006610CB">
        <w:rPr>
          <w:lang w:val="ru-RU"/>
        </w:rPr>
        <w:t xml:space="preserve">ной политики и меры по поощрению рождаемости. Пропаганда спорта и здорового образа жизни и ее результаты. </w:t>
      </w:r>
      <w:r w:rsidRPr="00F54224">
        <w:t>XXII</w:t>
      </w:r>
      <w:r w:rsidRPr="006610CB">
        <w:rPr>
          <w:lang w:val="ru-RU"/>
        </w:rPr>
        <w:t xml:space="preserve"> Олимпийские и </w:t>
      </w:r>
      <w:r w:rsidRPr="00F54224">
        <w:t>XI</w:t>
      </w:r>
      <w:r w:rsidRPr="006610CB">
        <w:rPr>
          <w:lang w:val="ru-RU"/>
        </w:rPr>
        <w:t xml:space="preserve"> Паралимпийские зимние игры в Сочи (2014 г.), успехи ро</w:t>
      </w:r>
      <w:r w:rsidRPr="006610CB">
        <w:rPr>
          <w:lang w:val="ru-RU"/>
        </w:rPr>
        <w:t>с</w:t>
      </w:r>
      <w:r w:rsidRPr="006610CB">
        <w:rPr>
          <w:lang w:val="ru-RU"/>
        </w:rPr>
        <w:t xml:space="preserve">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F54224" w:rsidRPr="006610CB" w:rsidRDefault="00F54224" w:rsidP="00F54224">
      <w:pPr>
        <w:rPr>
          <w:lang w:val="ru-RU"/>
        </w:rPr>
      </w:pPr>
      <w:r w:rsidRPr="006610CB">
        <w:rPr>
          <w:lang w:val="ru-RU"/>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w:t>
      </w:r>
      <w:r w:rsidRPr="006610CB">
        <w:rPr>
          <w:lang w:val="ru-RU"/>
        </w:rPr>
        <w:t>а</w:t>
      </w:r>
      <w:r w:rsidRPr="006610CB">
        <w:rPr>
          <w:lang w:val="ru-RU"/>
        </w:rPr>
        <w:t xml:space="preserve">новка государством вопроса о социальной ответственности бизнеса. </w:t>
      </w:r>
    </w:p>
    <w:p w:rsidR="00F54224" w:rsidRPr="006610CB" w:rsidRDefault="00F54224" w:rsidP="00F54224">
      <w:pPr>
        <w:rPr>
          <w:lang w:val="ru-RU"/>
        </w:rPr>
      </w:pPr>
      <w:r w:rsidRPr="006610CB">
        <w:rPr>
          <w:lang w:val="ru-RU"/>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w:t>
      </w:r>
      <w:r w:rsidRPr="006610CB">
        <w:rPr>
          <w:lang w:val="ru-RU"/>
        </w:rPr>
        <w:t>е</w:t>
      </w:r>
      <w:r w:rsidRPr="006610CB">
        <w:rPr>
          <w:lang w:val="ru-RU"/>
        </w:rPr>
        <w:t xml:space="preserve">ния. Марш «Бессмертный полк». Празднование 75-летия Победы в Великой Отечественной войне (2020 г.). </w:t>
      </w:r>
    </w:p>
    <w:p w:rsidR="00F54224" w:rsidRPr="006610CB" w:rsidRDefault="00F54224" w:rsidP="00F54224">
      <w:pPr>
        <w:rPr>
          <w:lang w:val="ru-RU"/>
        </w:rPr>
      </w:pPr>
      <w:r w:rsidRPr="006610CB">
        <w:rPr>
          <w:lang w:val="ru-RU"/>
        </w:rPr>
        <w:t xml:space="preserve">Внешняя политика в конце </w:t>
      </w:r>
      <w:r w:rsidRPr="00F54224">
        <w:t>XX</w:t>
      </w:r>
      <w:r w:rsidRPr="006610CB">
        <w:rPr>
          <w:lang w:val="ru-RU"/>
        </w:rPr>
        <w:t xml:space="preserve"> – начале </w:t>
      </w:r>
      <w:r w:rsidRPr="00F54224">
        <w:t>XXI </w:t>
      </w:r>
      <w:r w:rsidRPr="006610CB">
        <w:rPr>
          <w:lang w:val="ru-RU"/>
        </w:rPr>
        <w:t xml:space="preserve">вв. </w:t>
      </w:r>
    </w:p>
    <w:p w:rsidR="00F54224" w:rsidRPr="006610CB" w:rsidRDefault="00F54224" w:rsidP="00F54224">
      <w:pPr>
        <w:rPr>
          <w:lang w:val="ru-RU"/>
        </w:rPr>
      </w:pPr>
      <w:r w:rsidRPr="006610CB">
        <w:rPr>
          <w:lang w:val="ru-RU"/>
        </w:rPr>
        <w:t>Утверждение новой Концепции внешней политики Российской Федерации (2000 г.) и ее реализ</w:t>
      </w:r>
      <w:r w:rsidRPr="006610CB">
        <w:rPr>
          <w:lang w:val="ru-RU"/>
        </w:rPr>
        <w:t>а</w:t>
      </w:r>
      <w:r w:rsidRPr="006610CB">
        <w:rPr>
          <w:lang w:val="ru-RU"/>
        </w:rPr>
        <w:t>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w:t>
      </w:r>
      <w:r w:rsidRPr="006610CB">
        <w:rPr>
          <w:lang w:val="ru-RU"/>
        </w:rPr>
        <w:t>р</w:t>
      </w:r>
      <w:r w:rsidRPr="006610CB">
        <w:rPr>
          <w:lang w:val="ru-RU"/>
        </w:rPr>
        <w:t>роризмом и в урегулировании локальных конфликтов. Оказание помощи Сирии в борьбе с ме</w:t>
      </w:r>
      <w:r w:rsidRPr="006610CB">
        <w:rPr>
          <w:lang w:val="ru-RU"/>
        </w:rPr>
        <w:t>ж</w:t>
      </w:r>
      <w:r w:rsidRPr="006610CB">
        <w:rPr>
          <w:lang w:val="ru-RU"/>
        </w:rPr>
        <w:t>дународным терроризмом и в преодолении внутриполитического кризиса (с 2015</w:t>
      </w:r>
      <w:r w:rsidRPr="00F54224">
        <w:t> </w:t>
      </w:r>
      <w:r w:rsidRPr="006610CB">
        <w:rPr>
          <w:lang w:val="ru-RU"/>
        </w:rPr>
        <w:t>г.). Приближ</w:t>
      </w:r>
      <w:r w:rsidRPr="006610CB">
        <w:rPr>
          <w:lang w:val="ru-RU"/>
        </w:rPr>
        <w:t>е</w:t>
      </w:r>
      <w:r w:rsidRPr="006610CB">
        <w:rPr>
          <w:lang w:val="ru-RU"/>
        </w:rPr>
        <w:t>ние военной инфраструктуры НАТО к российским границам и ответные меры. Односторонний в</w:t>
      </w:r>
      <w:r w:rsidRPr="006610CB">
        <w:rPr>
          <w:lang w:val="ru-RU"/>
        </w:rPr>
        <w:t>ы</w:t>
      </w:r>
      <w:r w:rsidRPr="006610CB">
        <w:rPr>
          <w:lang w:val="ru-RU"/>
        </w:rPr>
        <w:t>ход США из международных соглашений по контролю над вооружениями и последствия для Ро</w:t>
      </w:r>
      <w:r w:rsidRPr="006610CB">
        <w:rPr>
          <w:lang w:val="ru-RU"/>
        </w:rPr>
        <w:t>с</w:t>
      </w:r>
      <w:r w:rsidRPr="006610CB">
        <w:rPr>
          <w:lang w:val="ru-RU"/>
        </w:rPr>
        <w:t xml:space="preserve">сии. Создание Россией нового высокоточного оружия и реакция в мире. </w:t>
      </w:r>
    </w:p>
    <w:p w:rsidR="00F54224" w:rsidRPr="006610CB" w:rsidRDefault="00F54224" w:rsidP="00F54224">
      <w:pPr>
        <w:rPr>
          <w:lang w:val="ru-RU"/>
        </w:rPr>
      </w:pPr>
      <w:r w:rsidRPr="006610CB">
        <w:rPr>
          <w:lang w:val="ru-RU"/>
        </w:rP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w:t>
      </w:r>
      <w:r w:rsidRPr="006610CB">
        <w:rPr>
          <w:lang w:val="ru-RU"/>
        </w:rPr>
        <w:t>е</w:t>
      </w:r>
      <w:r w:rsidRPr="006610CB">
        <w:rPr>
          <w:lang w:val="ru-RU"/>
        </w:rPr>
        <w:t>ского пространства (ЕЭП) и Евразийского экономического союза (ЕАЭС). Газовые споры с Укра</w:t>
      </w:r>
      <w:r w:rsidRPr="006610CB">
        <w:rPr>
          <w:lang w:val="ru-RU"/>
        </w:rPr>
        <w:t>и</w:t>
      </w:r>
      <w:r w:rsidRPr="006610CB">
        <w:rPr>
          <w:lang w:val="ru-RU"/>
        </w:rPr>
        <w:t>ной. Миротворческие миссии России. Приднестровье. Россия в условиях нападения Грузии на Южную Осетию в 2008</w:t>
      </w:r>
      <w:r w:rsidRPr="00F54224">
        <w:t> </w:t>
      </w:r>
      <w:r w:rsidRPr="006610CB">
        <w:rPr>
          <w:lang w:val="ru-RU"/>
        </w:rPr>
        <w:t xml:space="preserve">г. (операция по принуждению Грузии к миру). </w:t>
      </w:r>
    </w:p>
    <w:p w:rsidR="00F54224" w:rsidRPr="006610CB" w:rsidRDefault="00F54224" w:rsidP="00F54224">
      <w:pPr>
        <w:rPr>
          <w:lang w:val="ru-RU"/>
        </w:rPr>
      </w:pPr>
      <w:r w:rsidRPr="006610CB">
        <w:rPr>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F54224" w:rsidRPr="006610CB" w:rsidRDefault="00F54224" w:rsidP="00F54224">
      <w:pPr>
        <w:rPr>
          <w:lang w:val="ru-RU"/>
        </w:rPr>
      </w:pPr>
      <w:r w:rsidRPr="006610CB">
        <w:rPr>
          <w:lang w:val="ru-RU"/>
        </w:rPr>
        <w:t>Государственный переворот на Украине 2014</w:t>
      </w:r>
      <w:r w:rsidRPr="00F54224">
        <w:t> </w:t>
      </w:r>
      <w:r w:rsidRPr="006610CB">
        <w:rPr>
          <w:lang w:val="ru-RU"/>
        </w:rPr>
        <w:t>г. и позиция России. Воссоединение Крыма и Сев</w:t>
      </w:r>
      <w:r w:rsidRPr="006610CB">
        <w:rPr>
          <w:lang w:val="ru-RU"/>
        </w:rPr>
        <w:t>а</w:t>
      </w:r>
      <w:r w:rsidRPr="006610CB">
        <w:rPr>
          <w:lang w:val="ru-RU"/>
        </w:rPr>
        <w:t>стополя с Россией и его международные последствия. Минские соглашения по Донбассу и гум</w:t>
      </w:r>
      <w:r w:rsidRPr="006610CB">
        <w:rPr>
          <w:lang w:val="ru-RU"/>
        </w:rPr>
        <w:t>а</w:t>
      </w:r>
      <w:r w:rsidRPr="006610CB">
        <w:rPr>
          <w:lang w:val="ru-RU"/>
        </w:rPr>
        <w:t xml:space="preserve">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F54224" w:rsidRPr="006610CB" w:rsidRDefault="00F54224" w:rsidP="00F54224">
      <w:pPr>
        <w:rPr>
          <w:lang w:val="ru-RU"/>
        </w:rPr>
      </w:pPr>
      <w:r w:rsidRPr="006610CB">
        <w:rPr>
          <w:lang w:val="ru-RU"/>
        </w:rPr>
        <w:t>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w:t>
      </w:r>
      <w:r w:rsidRPr="00F54224">
        <w:t> </w:t>
      </w:r>
      <w:r w:rsidRPr="006610CB">
        <w:rPr>
          <w:lang w:val="ru-RU"/>
        </w:rPr>
        <w:t xml:space="preserve">г. и его последствия. </w:t>
      </w:r>
    </w:p>
    <w:p w:rsidR="00F54224" w:rsidRPr="006610CB" w:rsidRDefault="00F54224" w:rsidP="00F54224">
      <w:pPr>
        <w:rPr>
          <w:lang w:val="ru-RU"/>
        </w:rPr>
      </w:pPr>
      <w:r w:rsidRPr="006610CB">
        <w:rPr>
          <w:lang w:val="ru-RU"/>
        </w:rPr>
        <w:lastRenderedPageBreak/>
        <w:t xml:space="preserve">Религия, наука и культура России в конце </w:t>
      </w:r>
      <w:r w:rsidRPr="00F54224">
        <w:t>XX</w:t>
      </w:r>
      <w:r w:rsidRPr="006610CB">
        <w:rPr>
          <w:lang w:val="ru-RU"/>
        </w:rPr>
        <w:t xml:space="preserve"> – начале </w:t>
      </w:r>
      <w:r w:rsidRPr="00F54224">
        <w:t>XXI </w:t>
      </w:r>
      <w:r w:rsidRPr="006610CB">
        <w:rPr>
          <w:lang w:val="ru-RU"/>
        </w:rPr>
        <w:t xml:space="preserve">вв. </w:t>
      </w:r>
    </w:p>
    <w:p w:rsidR="00F54224" w:rsidRPr="006610CB" w:rsidRDefault="00F54224" w:rsidP="00F54224">
      <w:pPr>
        <w:rPr>
          <w:lang w:val="ru-RU"/>
        </w:rPr>
      </w:pPr>
      <w:r w:rsidRPr="006610CB">
        <w:rPr>
          <w:lang w:val="ru-RU"/>
        </w:rPr>
        <w:t>Повышение общественной роли СМИ и Интернета. Коммерциализация культуры. Ведущие те</w:t>
      </w:r>
      <w:r w:rsidRPr="006610CB">
        <w:rPr>
          <w:lang w:val="ru-RU"/>
        </w:rPr>
        <w:t>н</w:t>
      </w:r>
      <w:r w:rsidRPr="006610CB">
        <w:rPr>
          <w:lang w:val="ru-RU"/>
        </w:rPr>
        <w:t>денции в развитии образования и науки. Реформа Академии наук. Модернизация образовател</w:t>
      </w:r>
      <w:r w:rsidRPr="006610CB">
        <w:rPr>
          <w:lang w:val="ru-RU"/>
        </w:rPr>
        <w:t>ь</w:t>
      </w:r>
      <w:r w:rsidRPr="006610CB">
        <w:rPr>
          <w:lang w:val="ru-RU"/>
        </w:rPr>
        <w:t>ной системы. Основные достижения российских ученых и недостаточная востребованность р</w:t>
      </w:r>
      <w:r w:rsidRPr="006610CB">
        <w:rPr>
          <w:lang w:val="ru-RU"/>
        </w:rPr>
        <w:t>е</w:t>
      </w:r>
      <w:r w:rsidRPr="006610CB">
        <w:rPr>
          <w:lang w:val="ru-RU"/>
        </w:rPr>
        <w:t xml:space="preserve">зультатов их научной деятельности. </w:t>
      </w:r>
    </w:p>
    <w:p w:rsidR="00F54224" w:rsidRPr="006610CB" w:rsidRDefault="00F54224" w:rsidP="00F54224">
      <w:pPr>
        <w:rPr>
          <w:lang w:val="ru-RU"/>
        </w:rPr>
      </w:pPr>
      <w:r w:rsidRPr="006610CB">
        <w:rPr>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F54224" w:rsidRPr="006610CB" w:rsidRDefault="00F54224" w:rsidP="00F54224">
      <w:pPr>
        <w:rPr>
          <w:lang w:val="ru-RU"/>
        </w:rPr>
      </w:pPr>
      <w:r w:rsidRPr="006610CB">
        <w:rPr>
          <w:lang w:val="ru-RU"/>
        </w:rPr>
        <w:t>Особенности развития современной художественной культуры: литературы, киноискусства, теа</w:t>
      </w:r>
      <w:r w:rsidRPr="006610CB">
        <w:rPr>
          <w:lang w:val="ru-RU"/>
        </w:rPr>
        <w:t>т</w:t>
      </w:r>
      <w:r w:rsidRPr="006610CB">
        <w:rPr>
          <w:lang w:val="ru-RU"/>
        </w:rPr>
        <w:t xml:space="preserve">ра, изобразительного искусства. Процессы глобализации и массовая культура. </w:t>
      </w:r>
    </w:p>
    <w:p w:rsidR="00F54224" w:rsidRPr="006610CB" w:rsidRDefault="00F54224" w:rsidP="00F54224">
      <w:pPr>
        <w:rPr>
          <w:lang w:val="ru-RU"/>
        </w:rPr>
      </w:pPr>
      <w:r w:rsidRPr="006610CB">
        <w:rPr>
          <w:lang w:val="ru-RU"/>
        </w:rPr>
        <w:t>Наш край в 2000 – начале 2020-х</w:t>
      </w:r>
      <w:r w:rsidRPr="00F54224">
        <w:t> </w:t>
      </w:r>
      <w:r w:rsidRPr="006610CB">
        <w:rPr>
          <w:lang w:val="ru-RU"/>
        </w:rPr>
        <w:t>гг. (2 ч в рамках общего количества часов данной темы).</w:t>
      </w:r>
    </w:p>
    <w:p w:rsidR="00F54224" w:rsidRPr="006610CB" w:rsidRDefault="00F54224" w:rsidP="00F54224">
      <w:pPr>
        <w:rPr>
          <w:lang w:val="ru-RU"/>
        </w:rPr>
      </w:pPr>
      <w:r w:rsidRPr="006610CB">
        <w:rPr>
          <w:lang w:val="ru-RU"/>
        </w:rPr>
        <w:t>122.8. Обобщающее повторение по курсу «История России с древнейших времен до 1914 г.».</w:t>
      </w:r>
    </w:p>
    <w:p w:rsidR="00F54224" w:rsidRPr="006610CB" w:rsidRDefault="00F54224" w:rsidP="00F54224">
      <w:pPr>
        <w:rPr>
          <w:lang w:val="ru-RU"/>
        </w:rPr>
      </w:pPr>
      <w:r w:rsidRPr="006610CB">
        <w:rPr>
          <w:lang w:val="ru-RU"/>
        </w:rPr>
        <w:t>Обобщающее повторение данного учебного курса предназначено для систематизации, обобщ</w:t>
      </w:r>
      <w:r w:rsidRPr="006610CB">
        <w:rPr>
          <w:lang w:val="ru-RU"/>
        </w:rPr>
        <w:t>е</w:t>
      </w:r>
      <w:r w:rsidRPr="006610CB">
        <w:rPr>
          <w:lang w:val="ru-RU"/>
        </w:rPr>
        <w:t>ния и углубления знаний обучающихся по истории России и истории зарубежных стран с дре</w:t>
      </w:r>
      <w:r w:rsidRPr="006610CB">
        <w:rPr>
          <w:lang w:val="ru-RU"/>
        </w:rPr>
        <w:t>в</w:t>
      </w:r>
      <w:r w:rsidRPr="006610CB">
        <w:rPr>
          <w:lang w:val="ru-RU"/>
        </w:rPr>
        <w:t>нейших времен до 1914 г., а также формирования и развитие у обучающихся умений, предста</w:t>
      </w:r>
      <w:r w:rsidRPr="006610CB">
        <w:rPr>
          <w:lang w:val="ru-RU"/>
        </w:rPr>
        <w:t>в</w:t>
      </w:r>
      <w:r w:rsidRPr="006610CB">
        <w:rPr>
          <w:lang w:val="ru-RU"/>
        </w:rPr>
        <w:t xml:space="preserve">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F54224" w:rsidRPr="006610CB" w:rsidRDefault="00F54224" w:rsidP="00F54224">
      <w:pPr>
        <w:rPr>
          <w:lang w:val="ru-RU"/>
        </w:rPr>
      </w:pPr>
      <w:r w:rsidRPr="006610CB">
        <w:rPr>
          <w:lang w:val="ru-RU"/>
        </w:rPr>
        <w:t>Обобщающее повторение в 11 классе предполагает более высокий уровень теоретических ра</w:t>
      </w:r>
      <w:r w:rsidRPr="006610CB">
        <w:rPr>
          <w:lang w:val="ru-RU"/>
        </w:rPr>
        <w:t>с</w:t>
      </w:r>
      <w:r w:rsidRPr="006610CB">
        <w:rPr>
          <w:lang w:val="ru-RU"/>
        </w:rPr>
        <w:t>суждений и обобщений по сравнению с изучением учебного материала по истории России и вс</w:t>
      </w:r>
      <w:r w:rsidRPr="006610CB">
        <w:rPr>
          <w:lang w:val="ru-RU"/>
        </w:rPr>
        <w:t>е</w:t>
      </w:r>
      <w:r w:rsidRPr="006610CB">
        <w:rPr>
          <w:lang w:val="ru-RU"/>
        </w:rPr>
        <w:t>общей истории на уровне основного общего образования, что означает совершенствование мет</w:t>
      </w:r>
      <w:r w:rsidRPr="006610CB">
        <w:rPr>
          <w:lang w:val="ru-RU"/>
        </w:rPr>
        <w:t>о</w:t>
      </w:r>
      <w:r w:rsidRPr="006610CB">
        <w:rPr>
          <w:lang w:val="ru-RU"/>
        </w:rPr>
        <w:t>дики преподавания предмета в направлении применения педагогических технологий, нацеле</w:t>
      </w:r>
      <w:r w:rsidRPr="006610CB">
        <w:rPr>
          <w:lang w:val="ru-RU"/>
        </w:rPr>
        <w:t>н</w:t>
      </w:r>
      <w:r w:rsidRPr="006610CB">
        <w:rPr>
          <w:lang w:val="ru-RU"/>
        </w:rPr>
        <w:t>ных на повышение эффективности обучения обучающихся, использование многофакторного по</w:t>
      </w:r>
      <w:r w:rsidRPr="006610CB">
        <w:rPr>
          <w:lang w:val="ru-RU"/>
        </w:rPr>
        <w:t>д</w:t>
      </w:r>
      <w:r w:rsidRPr="006610CB">
        <w:rPr>
          <w:lang w:val="ru-RU"/>
        </w:rPr>
        <w:t>хода к истории России и всеобщей истории, рассмотрение на уроках дискуссионных вопросов, и</w:t>
      </w:r>
      <w:r w:rsidRPr="006610CB">
        <w:rPr>
          <w:lang w:val="ru-RU"/>
        </w:rPr>
        <w:t>с</w:t>
      </w:r>
      <w:r w:rsidRPr="006610CB">
        <w:rPr>
          <w:lang w:val="ru-RU"/>
        </w:rPr>
        <w:t>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w:t>
      </w:r>
      <w:r w:rsidRPr="006610CB">
        <w:rPr>
          <w:lang w:val="ru-RU"/>
        </w:rPr>
        <w:t>н</w:t>
      </w:r>
      <w:r w:rsidRPr="006610CB">
        <w:rPr>
          <w:lang w:val="ru-RU"/>
        </w:rPr>
        <w:t>ственные связи между событиями истории России и истории зарубежных стран, проводятся ист</w:t>
      </w:r>
      <w:r w:rsidRPr="006610CB">
        <w:rPr>
          <w:lang w:val="ru-RU"/>
        </w:rPr>
        <w:t>о</w:t>
      </w:r>
      <w:r w:rsidRPr="006610CB">
        <w:rPr>
          <w:lang w:val="ru-RU"/>
        </w:rPr>
        <w:t>рические аналогии между событиями, явлениями, процессами истории России и всеобщей ист</w:t>
      </w:r>
      <w:r w:rsidRPr="006610CB">
        <w:rPr>
          <w:lang w:val="ru-RU"/>
        </w:rPr>
        <w:t>о</w:t>
      </w:r>
      <w:r w:rsidRPr="006610CB">
        <w:rPr>
          <w:lang w:val="ru-RU"/>
        </w:rPr>
        <w:t>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F54224" w:rsidRPr="006610CB" w:rsidRDefault="00F54224" w:rsidP="00F54224">
      <w:pPr>
        <w:rPr>
          <w:lang w:val="ru-RU"/>
        </w:rPr>
      </w:pPr>
      <w:r w:rsidRPr="006610CB">
        <w:rPr>
          <w:lang w:val="ru-RU"/>
        </w:rPr>
        <w:t>Рекомендуемое распределение учебного времени для повторения учебного курса «История Ро</w:t>
      </w:r>
      <w:r w:rsidRPr="006610CB">
        <w:rPr>
          <w:lang w:val="ru-RU"/>
        </w:rPr>
        <w:t>с</w:t>
      </w:r>
      <w:r w:rsidRPr="006610CB">
        <w:rPr>
          <w:lang w:val="ru-RU"/>
        </w:rPr>
        <w:t>сии с древнейших времен до 1914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4"/>
        <w:gridCol w:w="4267"/>
      </w:tblGrid>
      <w:tr w:rsidR="00F54224" w:rsidRPr="00F54224" w:rsidTr="00D23033">
        <w:tc>
          <w:tcPr>
            <w:tcW w:w="5778" w:type="dxa"/>
            <w:shd w:val="clear" w:color="auto" w:fill="auto"/>
          </w:tcPr>
          <w:p w:rsidR="00F54224" w:rsidRPr="00F54224" w:rsidRDefault="00F54224" w:rsidP="00F54224">
            <w:r w:rsidRPr="00F54224">
              <w:t>Разделы</w:t>
            </w:r>
          </w:p>
        </w:tc>
        <w:tc>
          <w:tcPr>
            <w:tcW w:w="4644" w:type="dxa"/>
            <w:shd w:val="clear" w:color="auto" w:fill="auto"/>
          </w:tcPr>
          <w:p w:rsidR="00F54224" w:rsidRPr="00F54224" w:rsidRDefault="00F54224" w:rsidP="00F54224">
            <w:r w:rsidRPr="00F54224">
              <w:t>Количество часов</w:t>
            </w:r>
          </w:p>
        </w:tc>
      </w:tr>
      <w:tr w:rsidR="00F54224" w:rsidRPr="00F54224" w:rsidTr="00D23033">
        <w:tc>
          <w:tcPr>
            <w:tcW w:w="5778" w:type="dxa"/>
            <w:shd w:val="clear" w:color="auto" w:fill="auto"/>
          </w:tcPr>
          <w:p w:rsidR="00F54224" w:rsidRPr="006610CB" w:rsidRDefault="00F54224" w:rsidP="00F54224">
            <w:pPr>
              <w:rPr>
                <w:lang w:val="ru-RU"/>
              </w:rPr>
            </w:pPr>
            <w:r w:rsidRPr="00F54224">
              <w:t>I</w:t>
            </w:r>
            <w:r w:rsidRPr="006610CB">
              <w:rPr>
                <w:lang w:val="ru-RU"/>
              </w:rPr>
              <w:t xml:space="preserve"> От Руси к Российскому государству</w:t>
            </w:r>
          </w:p>
        </w:tc>
        <w:tc>
          <w:tcPr>
            <w:tcW w:w="4644" w:type="dxa"/>
            <w:shd w:val="clear" w:color="auto" w:fill="auto"/>
          </w:tcPr>
          <w:p w:rsidR="00F54224" w:rsidRPr="00F54224" w:rsidRDefault="00F54224" w:rsidP="00F54224">
            <w:r w:rsidRPr="00F54224">
              <w:t>7</w:t>
            </w:r>
          </w:p>
        </w:tc>
      </w:tr>
      <w:tr w:rsidR="00F54224" w:rsidRPr="00F54224" w:rsidTr="00D23033">
        <w:tc>
          <w:tcPr>
            <w:tcW w:w="5778" w:type="dxa"/>
            <w:shd w:val="clear" w:color="auto" w:fill="auto"/>
          </w:tcPr>
          <w:p w:rsidR="00F54224" w:rsidRPr="006610CB" w:rsidRDefault="00F54224" w:rsidP="00F54224">
            <w:pPr>
              <w:rPr>
                <w:lang w:val="ru-RU"/>
              </w:rPr>
            </w:pPr>
            <w:r w:rsidRPr="00F54224">
              <w:t>II</w:t>
            </w:r>
            <w:r w:rsidRPr="006610CB">
              <w:rPr>
                <w:lang w:val="ru-RU"/>
              </w:rPr>
              <w:t xml:space="preserve"> Россия в </w:t>
            </w:r>
            <w:r w:rsidRPr="00F54224">
              <w:t>XVI</w:t>
            </w:r>
            <w:r w:rsidRPr="006610CB">
              <w:rPr>
                <w:lang w:val="ru-RU"/>
              </w:rPr>
              <w:t>–</w:t>
            </w:r>
            <w:r w:rsidRPr="00F54224">
              <w:t>XVII</w:t>
            </w:r>
            <w:r w:rsidRPr="006610CB">
              <w:rPr>
                <w:lang w:val="ru-RU"/>
              </w:rPr>
              <w:t xml:space="preserve"> вв.: от великого княжества к ца</w:t>
            </w:r>
            <w:r w:rsidRPr="006610CB">
              <w:rPr>
                <w:lang w:val="ru-RU"/>
              </w:rPr>
              <w:t>р</w:t>
            </w:r>
            <w:r w:rsidRPr="006610CB">
              <w:rPr>
                <w:lang w:val="ru-RU"/>
              </w:rPr>
              <w:t>ству</w:t>
            </w:r>
          </w:p>
        </w:tc>
        <w:tc>
          <w:tcPr>
            <w:tcW w:w="4644" w:type="dxa"/>
            <w:shd w:val="clear" w:color="auto" w:fill="auto"/>
          </w:tcPr>
          <w:p w:rsidR="00F54224" w:rsidRPr="00F54224" w:rsidRDefault="00F54224" w:rsidP="00F54224">
            <w:r w:rsidRPr="00F54224">
              <w:t>8</w:t>
            </w:r>
          </w:p>
        </w:tc>
      </w:tr>
      <w:tr w:rsidR="00F54224" w:rsidRPr="00F54224" w:rsidTr="00D23033">
        <w:tc>
          <w:tcPr>
            <w:tcW w:w="5778" w:type="dxa"/>
            <w:shd w:val="clear" w:color="auto" w:fill="auto"/>
          </w:tcPr>
          <w:p w:rsidR="00F54224" w:rsidRPr="006610CB" w:rsidRDefault="00F54224" w:rsidP="00F54224">
            <w:pPr>
              <w:rPr>
                <w:lang w:val="ru-RU"/>
              </w:rPr>
            </w:pPr>
            <w:r w:rsidRPr="00F54224">
              <w:t>III</w:t>
            </w:r>
            <w:r w:rsidRPr="006610CB">
              <w:rPr>
                <w:lang w:val="ru-RU"/>
              </w:rPr>
              <w:t xml:space="preserve"> Россия в конце </w:t>
            </w:r>
            <w:r w:rsidRPr="00F54224">
              <w:t>XVII</w:t>
            </w:r>
            <w:r w:rsidRPr="006610CB">
              <w:rPr>
                <w:lang w:val="ru-RU"/>
              </w:rPr>
              <w:t>–</w:t>
            </w:r>
            <w:r w:rsidRPr="00F54224">
              <w:t>XVIII</w:t>
            </w:r>
            <w:r w:rsidRPr="006610CB">
              <w:rPr>
                <w:lang w:val="ru-RU"/>
              </w:rPr>
              <w:t xml:space="preserve"> вв.: от царства к империи</w:t>
            </w:r>
          </w:p>
        </w:tc>
        <w:tc>
          <w:tcPr>
            <w:tcW w:w="4644" w:type="dxa"/>
            <w:shd w:val="clear" w:color="auto" w:fill="auto"/>
          </w:tcPr>
          <w:p w:rsidR="00F54224" w:rsidRPr="00F54224" w:rsidRDefault="00F54224" w:rsidP="00F54224">
            <w:r w:rsidRPr="00F54224">
              <w:t>9</w:t>
            </w:r>
          </w:p>
        </w:tc>
      </w:tr>
      <w:tr w:rsidR="00F54224" w:rsidRPr="00F54224" w:rsidTr="00D23033">
        <w:trPr>
          <w:trHeight w:val="95"/>
        </w:trPr>
        <w:tc>
          <w:tcPr>
            <w:tcW w:w="5778" w:type="dxa"/>
            <w:shd w:val="clear" w:color="auto" w:fill="auto"/>
          </w:tcPr>
          <w:p w:rsidR="00F54224" w:rsidRPr="006610CB" w:rsidRDefault="00F54224" w:rsidP="00F54224">
            <w:pPr>
              <w:rPr>
                <w:lang w:val="ru-RU"/>
              </w:rPr>
            </w:pPr>
            <w:r w:rsidRPr="00F54224">
              <w:t>IV</w:t>
            </w:r>
            <w:r w:rsidRPr="006610CB">
              <w:rPr>
                <w:lang w:val="ru-RU"/>
              </w:rPr>
              <w:t xml:space="preserve"> Российская империя в </w:t>
            </w:r>
            <w:r w:rsidRPr="00F54224">
              <w:t>XIX</w:t>
            </w:r>
            <w:r w:rsidRPr="006610CB">
              <w:rPr>
                <w:lang w:val="ru-RU"/>
              </w:rPr>
              <w:t xml:space="preserve"> – начале ХХ вв.</w:t>
            </w:r>
          </w:p>
        </w:tc>
        <w:tc>
          <w:tcPr>
            <w:tcW w:w="4644" w:type="dxa"/>
            <w:shd w:val="clear" w:color="auto" w:fill="auto"/>
          </w:tcPr>
          <w:p w:rsidR="00F54224" w:rsidRPr="00F54224" w:rsidRDefault="00F54224" w:rsidP="00F54224">
            <w:r w:rsidRPr="00F54224">
              <w:t>10</w:t>
            </w:r>
          </w:p>
        </w:tc>
      </w:tr>
    </w:tbl>
    <w:p w:rsidR="00F54224" w:rsidRPr="00F54224" w:rsidRDefault="00F54224" w:rsidP="00F54224"/>
    <w:p w:rsidR="00F54224" w:rsidRPr="00F54224" w:rsidRDefault="00F54224" w:rsidP="00F54224">
      <w:r w:rsidRPr="00F54224">
        <w:lastRenderedPageBreak/>
        <w:t>Систематизация.</w:t>
      </w:r>
    </w:p>
    <w:p w:rsidR="00F54224" w:rsidRPr="006610CB" w:rsidRDefault="00F54224" w:rsidP="00F54224">
      <w:pPr>
        <w:rPr>
          <w:lang w:val="ru-RU"/>
        </w:rPr>
      </w:pPr>
      <w:r w:rsidRPr="006610CB">
        <w:rPr>
          <w:lang w:val="ru-RU"/>
        </w:rPr>
        <w:t>Наряду с обзором событий, явлений, процессов, относящихся к отдельным периодам отечестве</w:t>
      </w:r>
      <w:r w:rsidRPr="006610CB">
        <w:rPr>
          <w:lang w:val="ru-RU"/>
        </w:rPr>
        <w:t>н</w:t>
      </w:r>
      <w:r w:rsidRPr="006610CB">
        <w:rPr>
          <w:lang w:val="ru-RU"/>
        </w:rPr>
        <w:t>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w:t>
      </w:r>
      <w:r w:rsidRPr="006610CB">
        <w:rPr>
          <w:lang w:val="ru-RU"/>
        </w:rPr>
        <w:t>ю</w:t>
      </w:r>
      <w:r w:rsidRPr="006610CB">
        <w:rPr>
          <w:lang w:val="ru-RU"/>
        </w:rPr>
        <w:t xml:space="preserve">жетам, позволяющим более целостно представить картину истории России в ее самобытности и вместе с тем в связях с всеобщей историей. </w:t>
      </w:r>
    </w:p>
    <w:p w:rsidR="00F54224" w:rsidRPr="006610CB" w:rsidRDefault="00F54224" w:rsidP="00F54224">
      <w:pPr>
        <w:rPr>
          <w:lang w:val="ru-RU"/>
        </w:rPr>
      </w:pPr>
      <w:r w:rsidRPr="006610CB">
        <w:rPr>
          <w:lang w:val="ru-RU"/>
        </w:rPr>
        <w:t xml:space="preserve">Русь и соседние племена, государства, народы: характер отношений, политика первых русских князей. </w:t>
      </w:r>
    </w:p>
    <w:p w:rsidR="00F54224" w:rsidRPr="006610CB" w:rsidRDefault="00F54224" w:rsidP="00F54224">
      <w:pPr>
        <w:rPr>
          <w:lang w:val="ru-RU"/>
        </w:rPr>
      </w:pPr>
      <w:r w:rsidRPr="006610CB">
        <w:rPr>
          <w:lang w:val="ru-RU"/>
        </w:rPr>
        <w:t xml:space="preserve">Внешние угрозы русским землям в </w:t>
      </w:r>
      <w:r w:rsidRPr="00F54224">
        <w:t>XIII </w:t>
      </w:r>
      <w:r w:rsidRPr="006610CB">
        <w:rPr>
          <w:lang w:val="ru-RU"/>
        </w:rPr>
        <w:t>в., противостояние агрессии.</w:t>
      </w:r>
    </w:p>
    <w:p w:rsidR="00F54224" w:rsidRPr="006610CB" w:rsidRDefault="00F54224" w:rsidP="00F54224">
      <w:pPr>
        <w:rPr>
          <w:lang w:val="ru-RU"/>
        </w:rPr>
      </w:pPr>
      <w:r w:rsidRPr="006610CB">
        <w:rPr>
          <w:lang w:val="ru-RU"/>
        </w:rPr>
        <w:t>Борьба русских земель против зависимости от Орды (</w:t>
      </w:r>
      <w:r w:rsidRPr="00F54224">
        <w:t>XIV</w:t>
      </w:r>
      <w:r w:rsidRPr="006610CB">
        <w:rPr>
          <w:lang w:val="ru-RU"/>
        </w:rPr>
        <w:t>–</w:t>
      </w:r>
      <w:r w:rsidRPr="00F54224">
        <w:t>XV</w:t>
      </w:r>
      <w:r w:rsidRPr="006610CB">
        <w:rPr>
          <w:lang w:val="ru-RU"/>
        </w:rPr>
        <w:t xml:space="preserve"> вв.).</w:t>
      </w:r>
    </w:p>
    <w:p w:rsidR="00F54224" w:rsidRPr="006610CB" w:rsidRDefault="00F54224" w:rsidP="00F54224">
      <w:pPr>
        <w:rPr>
          <w:lang w:val="ru-RU"/>
        </w:rPr>
      </w:pPr>
      <w:r w:rsidRPr="006610CB">
        <w:rPr>
          <w:lang w:val="ru-RU"/>
        </w:rPr>
        <w:t>Объединение русских земель вокруг Москвы (</w:t>
      </w:r>
      <w:r w:rsidRPr="00F54224">
        <w:t>XV</w:t>
      </w:r>
      <w:r w:rsidRPr="006610CB">
        <w:rPr>
          <w:lang w:val="ru-RU"/>
        </w:rPr>
        <w:t>–</w:t>
      </w:r>
      <w:r w:rsidRPr="00F54224">
        <w:t>XVI</w:t>
      </w:r>
      <w:r w:rsidRPr="006610CB">
        <w:rPr>
          <w:lang w:val="ru-RU"/>
        </w:rPr>
        <w:t xml:space="preserve"> вв.).</w:t>
      </w:r>
    </w:p>
    <w:p w:rsidR="00F54224" w:rsidRPr="006610CB" w:rsidRDefault="00F54224" w:rsidP="00F54224">
      <w:pPr>
        <w:rPr>
          <w:lang w:val="ru-RU"/>
        </w:rPr>
      </w:pPr>
      <w:r w:rsidRPr="006610CB">
        <w:rPr>
          <w:lang w:val="ru-RU"/>
        </w:rPr>
        <w:t>Развитие законодательства в едином Русском (Российском) государстве (</w:t>
      </w:r>
      <w:r w:rsidRPr="00F54224">
        <w:t>XV</w:t>
      </w:r>
      <w:r w:rsidRPr="006610CB">
        <w:rPr>
          <w:lang w:val="ru-RU"/>
        </w:rPr>
        <w:t>–</w:t>
      </w:r>
      <w:r w:rsidRPr="00F54224">
        <w:t>XVII</w:t>
      </w:r>
      <w:r w:rsidRPr="006610CB">
        <w:rPr>
          <w:lang w:val="ru-RU"/>
        </w:rPr>
        <w:t xml:space="preserve"> вв.). </w:t>
      </w:r>
    </w:p>
    <w:p w:rsidR="00F54224" w:rsidRPr="006610CB" w:rsidRDefault="00F54224" w:rsidP="00F54224">
      <w:pPr>
        <w:rPr>
          <w:lang w:val="ru-RU"/>
        </w:rPr>
      </w:pPr>
      <w:r w:rsidRPr="006610CB">
        <w:rPr>
          <w:lang w:val="ru-RU"/>
        </w:rPr>
        <w:t>Становление и укрепление российского самодержавия (</w:t>
      </w:r>
      <w:r w:rsidRPr="00F54224">
        <w:t>XV</w:t>
      </w:r>
      <w:r w:rsidRPr="006610CB">
        <w:rPr>
          <w:lang w:val="ru-RU"/>
        </w:rPr>
        <w:t>–</w:t>
      </w:r>
      <w:r w:rsidRPr="00F54224">
        <w:t>XVIII</w:t>
      </w:r>
      <w:r w:rsidRPr="006610CB">
        <w:rPr>
          <w:lang w:val="ru-RU"/>
        </w:rPr>
        <w:t xml:space="preserve"> вв.).</w:t>
      </w:r>
    </w:p>
    <w:p w:rsidR="00F54224" w:rsidRPr="006610CB" w:rsidRDefault="00F54224" w:rsidP="00F54224">
      <w:pPr>
        <w:rPr>
          <w:lang w:val="ru-RU"/>
        </w:rPr>
      </w:pPr>
      <w:r w:rsidRPr="006610CB">
        <w:rPr>
          <w:lang w:val="ru-RU"/>
        </w:rPr>
        <w:t>Земские соборы, их роль в истории России (</w:t>
      </w:r>
      <w:r w:rsidRPr="00F54224">
        <w:t>XVI</w:t>
      </w:r>
      <w:r w:rsidRPr="006610CB">
        <w:rPr>
          <w:lang w:val="ru-RU"/>
        </w:rPr>
        <w:t>–</w:t>
      </w:r>
      <w:r w:rsidRPr="00F54224">
        <w:t>XVII</w:t>
      </w:r>
      <w:r w:rsidRPr="006610CB">
        <w:rPr>
          <w:lang w:val="ru-RU"/>
        </w:rPr>
        <w:t xml:space="preserve"> вв.).</w:t>
      </w:r>
    </w:p>
    <w:p w:rsidR="00F54224" w:rsidRPr="006610CB" w:rsidRDefault="00F54224" w:rsidP="00F54224">
      <w:pPr>
        <w:rPr>
          <w:lang w:val="ru-RU"/>
        </w:rPr>
      </w:pPr>
      <w:r w:rsidRPr="006610CB">
        <w:rPr>
          <w:lang w:val="ru-RU"/>
        </w:rPr>
        <w:t>Процесс закрепощения крестьян (</w:t>
      </w:r>
      <w:r w:rsidRPr="00F54224">
        <w:t>XV</w:t>
      </w:r>
      <w:r w:rsidRPr="006610CB">
        <w:rPr>
          <w:lang w:val="ru-RU"/>
        </w:rPr>
        <w:t>–</w:t>
      </w:r>
      <w:r w:rsidRPr="00F54224">
        <w:t>XVII</w:t>
      </w:r>
      <w:r w:rsidRPr="006610CB">
        <w:rPr>
          <w:lang w:val="ru-RU"/>
        </w:rPr>
        <w:t xml:space="preserve"> вв.). </w:t>
      </w:r>
    </w:p>
    <w:p w:rsidR="00F54224" w:rsidRPr="006610CB" w:rsidRDefault="00F54224" w:rsidP="00F54224">
      <w:pPr>
        <w:rPr>
          <w:lang w:val="ru-RU"/>
        </w:rPr>
      </w:pPr>
      <w:r w:rsidRPr="006610CB">
        <w:rPr>
          <w:lang w:val="ru-RU"/>
        </w:rPr>
        <w:t xml:space="preserve">Социальные выступления в России в </w:t>
      </w:r>
      <w:r w:rsidRPr="00F54224">
        <w:t>XVII</w:t>
      </w:r>
      <w:r w:rsidRPr="006610CB">
        <w:rPr>
          <w:lang w:val="ru-RU"/>
        </w:rPr>
        <w:t xml:space="preserve"> – начале </w:t>
      </w:r>
      <w:r w:rsidRPr="00F54224">
        <w:t>X</w:t>
      </w:r>
      <w:r w:rsidRPr="006610CB">
        <w:rPr>
          <w:lang w:val="ru-RU"/>
        </w:rPr>
        <w:t>Х</w:t>
      </w:r>
      <w:r w:rsidRPr="00F54224">
        <w:t> </w:t>
      </w:r>
      <w:r w:rsidRPr="006610CB">
        <w:rPr>
          <w:lang w:val="ru-RU"/>
        </w:rPr>
        <w:t>в.</w:t>
      </w:r>
    </w:p>
    <w:p w:rsidR="00F54224" w:rsidRPr="006610CB" w:rsidRDefault="00F54224" w:rsidP="00F54224">
      <w:pPr>
        <w:rPr>
          <w:lang w:val="ru-RU"/>
        </w:rPr>
      </w:pPr>
      <w:r w:rsidRPr="006610CB">
        <w:rPr>
          <w:lang w:val="ru-RU"/>
        </w:rPr>
        <w:t xml:space="preserve">Черты Нового времени в экономическом развитии России в </w:t>
      </w:r>
      <w:r w:rsidRPr="00F54224">
        <w:t>XVII</w:t>
      </w:r>
      <w:r w:rsidRPr="006610CB">
        <w:rPr>
          <w:lang w:val="ru-RU"/>
        </w:rPr>
        <w:t>–</w:t>
      </w:r>
      <w:r w:rsidRPr="00F54224">
        <w:t>XVIII</w:t>
      </w:r>
      <w:r w:rsidRPr="006610CB">
        <w:rPr>
          <w:lang w:val="ru-RU"/>
        </w:rPr>
        <w:t xml:space="preserve"> вв. </w:t>
      </w:r>
    </w:p>
    <w:p w:rsidR="00F54224" w:rsidRPr="006610CB" w:rsidRDefault="00F54224" w:rsidP="00F54224">
      <w:pPr>
        <w:rPr>
          <w:lang w:val="ru-RU"/>
        </w:rPr>
      </w:pPr>
      <w:r w:rsidRPr="006610CB">
        <w:rPr>
          <w:lang w:val="ru-RU"/>
        </w:rPr>
        <w:t xml:space="preserve">Внешняя политика России в </w:t>
      </w:r>
      <w:r w:rsidRPr="00F54224">
        <w:t>XVIII</w:t>
      </w:r>
      <w:r w:rsidRPr="006610CB">
        <w:rPr>
          <w:lang w:val="ru-RU"/>
        </w:rPr>
        <w:t>–</w:t>
      </w:r>
      <w:r w:rsidRPr="00F54224">
        <w:t>XIX</w:t>
      </w:r>
      <w:r w:rsidRPr="006610CB">
        <w:rPr>
          <w:lang w:val="ru-RU"/>
        </w:rPr>
        <w:t xml:space="preserve"> вв. Борьба России за выход к Балтийскому и Черному морям. Русско-турецкие войны (</w:t>
      </w:r>
      <w:r w:rsidRPr="00F54224">
        <w:t>XVIII</w:t>
      </w:r>
      <w:r w:rsidRPr="006610CB">
        <w:rPr>
          <w:lang w:val="ru-RU"/>
        </w:rPr>
        <w:t>–</w:t>
      </w:r>
      <w:r w:rsidRPr="00F54224">
        <w:t>XIX</w:t>
      </w:r>
      <w:r w:rsidRPr="006610CB">
        <w:rPr>
          <w:lang w:val="ru-RU"/>
        </w:rPr>
        <w:t xml:space="preserve"> вв.).</w:t>
      </w:r>
    </w:p>
    <w:p w:rsidR="00F54224" w:rsidRPr="006610CB" w:rsidRDefault="00F54224" w:rsidP="00F54224">
      <w:pPr>
        <w:rPr>
          <w:lang w:val="ru-RU"/>
        </w:rPr>
      </w:pPr>
      <w:r w:rsidRPr="006610CB">
        <w:rPr>
          <w:lang w:val="ru-RU"/>
        </w:rPr>
        <w:t xml:space="preserve">Крестьянский вопрос и попытки его решения в России в </w:t>
      </w:r>
      <w:r w:rsidRPr="00F54224">
        <w:t>XIX </w:t>
      </w:r>
      <w:r w:rsidRPr="006610CB">
        <w:rPr>
          <w:lang w:val="ru-RU"/>
        </w:rPr>
        <w:t>в.</w:t>
      </w:r>
    </w:p>
    <w:p w:rsidR="00F54224" w:rsidRPr="006610CB" w:rsidRDefault="00F54224" w:rsidP="00F54224">
      <w:pPr>
        <w:rPr>
          <w:lang w:val="ru-RU"/>
        </w:rPr>
      </w:pPr>
      <w:r w:rsidRPr="006610CB">
        <w:rPr>
          <w:lang w:val="ru-RU"/>
        </w:rPr>
        <w:t xml:space="preserve">Власть и общество в России в </w:t>
      </w:r>
      <w:r w:rsidRPr="00F54224">
        <w:t>XVIII</w:t>
      </w:r>
      <w:r w:rsidRPr="006610CB">
        <w:rPr>
          <w:lang w:val="ru-RU"/>
        </w:rPr>
        <w:t xml:space="preserve"> – начале </w:t>
      </w:r>
      <w:r w:rsidRPr="00F54224">
        <w:t>XX </w:t>
      </w:r>
      <w:r w:rsidRPr="006610CB">
        <w:rPr>
          <w:lang w:val="ru-RU"/>
        </w:rPr>
        <w:t xml:space="preserve">в.: самодержавная монархия, эволюция отношений. </w:t>
      </w:r>
    </w:p>
    <w:p w:rsidR="00F54224" w:rsidRPr="006610CB" w:rsidRDefault="00F54224" w:rsidP="00F54224">
      <w:pPr>
        <w:rPr>
          <w:lang w:val="ru-RU"/>
        </w:rPr>
      </w:pPr>
      <w:r w:rsidRPr="006610CB">
        <w:rPr>
          <w:lang w:val="ru-RU"/>
        </w:rPr>
        <w:t>Великие реформы 1860–1870-х</w:t>
      </w:r>
      <w:r w:rsidRPr="00F54224">
        <w:t> </w:t>
      </w:r>
      <w:r w:rsidRPr="006610CB">
        <w:rPr>
          <w:lang w:val="ru-RU"/>
        </w:rPr>
        <w:t xml:space="preserve">гг.: новые перспективы. </w:t>
      </w:r>
    </w:p>
    <w:p w:rsidR="00F54224" w:rsidRPr="006610CB" w:rsidRDefault="00F54224" w:rsidP="00F54224">
      <w:pPr>
        <w:rPr>
          <w:lang w:val="ru-RU"/>
        </w:rPr>
      </w:pPr>
      <w:r w:rsidRPr="006610CB">
        <w:rPr>
          <w:lang w:val="ru-RU"/>
        </w:rPr>
        <w:t xml:space="preserve">Индустриальное развитие и модернизационные процессы и России в </w:t>
      </w:r>
      <w:r w:rsidRPr="00F54224">
        <w:t>XIX</w:t>
      </w:r>
      <w:r w:rsidRPr="006610CB">
        <w:rPr>
          <w:lang w:val="ru-RU"/>
        </w:rPr>
        <w:t xml:space="preserve"> – начале </w:t>
      </w:r>
      <w:r w:rsidRPr="00F54224">
        <w:t>XX </w:t>
      </w:r>
      <w:r w:rsidRPr="006610CB">
        <w:rPr>
          <w:lang w:val="ru-RU"/>
        </w:rPr>
        <w:t xml:space="preserve">в. </w:t>
      </w:r>
    </w:p>
    <w:p w:rsidR="00F54224" w:rsidRPr="006610CB" w:rsidRDefault="00F54224" w:rsidP="00F54224">
      <w:pPr>
        <w:rPr>
          <w:lang w:val="ru-RU"/>
        </w:rPr>
      </w:pPr>
      <w:r w:rsidRPr="006610CB">
        <w:rPr>
          <w:lang w:val="ru-RU"/>
        </w:rPr>
        <w:t xml:space="preserve">Российские первооткрыватели, ученые, изобретатели </w:t>
      </w:r>
      <w:r w:rsidRPr="00F54224">
        <w:t>XVII</w:t>
      </w:r>
      <w:r w:rsidRPr="006610CB">
        <w:rPr>
          <w:lang w:val="ru-RU"/>
        </w:rPr>
        <w:t xml:space="preserve"> – начала ХХ</w:t>
      </w:r>
      <w:r w:rsidRPr="00F54224">
        <w:t> </w:t>
      </w:r>
      <w:r w:rsidRPr="006610CB">
        <w:rPr>
          <w:lang w:val="ru-RU"/>
        </w:rPr>
        <w:t xml:space="preserve">в.: место в истории России и всемирной истории. </w:t>
      </w:r>
    </w:p>
    <w:p w:rsidR="00F54224" w:rsidRPr="006610CB" w:rsidRDefault="00F54224" w:rsidP="00F54224">
      <w:pPr>
        <w:rPr>
          <w:lang w:val="ru-RU"/>
        </w:rPr>
      </w:pPr>
      <w:r w:rsidRPr="006610CB">
        <w:rPr>
          <w:lang w:val="ru-RU"/>
        </w:rPr>
        <w:t xml:space="preserve">Развитие культуры в России в </w:t>
      </w:r>
      <w:r w:rsidRPr="00F54224">
        <w:t>XVII</w:t>
      </w:r>
      <w:r w:rsidRPr="006610CB">
        <w:rPr>
          <w:lang w:val="ru-RU"/>
        </w:rPr>
        <w:t xml:space="preserve"> – начале </w:t>
      </w:r>
      <w:r w:rsidRPr="00F54224">
        <w:t>XX </w:t>
      </w:r>
      <w:r w:rsidRPr="006610CB">
        <w:rPr>
          <w:lang w:val="ru-RU"/>
        </w:rPr>
        <w:t xml:space="preserve">в.: традиции, новые веяния, обращение к основам национальных культур. Архитектурные стили в России в </w:t>
      </w:r>
      <w:r w:rsidRPr="00F54224">
        <w:t>XVII</w:t>
      </w:r>
      <w:r w:rsidRPr="006610CB">
        <w:rPr>
          <w:lang w:val="ru-RU"/>
        </w:rPr>
        <w:t xml:space="preserve"> – начале </w:t>
      </w:r>
      <w:r w:rsidRPr="00F54224">
        <w:t>XX </w:t>
      </w:r>
      <w:r w:rsidRPr="006610CB">
        <w:rPr>
          <w:lang w:val="ru-RU"/>
        </w:rPr>
        <w:t>в.</w:t>
      </w:r>
    </w:p>
    <w:p w:rsidR="00F54224" w:rsidRPr="006610CB" w:rsidRDefault="00F54224" w:rsidP="00F54224">
      <w:pPr>
        <w:rPr>
          <w:lang w:val="ru-RU"/>
        </w:rPr>
      </w:pPr>
      <w:r w:rsidRPr="006610CB">
        <w:rPr>
          <w:lang w:val="ru-RU"/>
        </w:rPr>
        <w:t>122.9.</w:t>
      </w:r>
      <w:r w:rsidRPr="00F54224">
        <w:t> </w:t>
      </w:r>
      <w:r w:rsidRPr="006610CB">
        <w:rPr>
          <w:lang w:val="ru-RU"/>
        </w:rPr>
        <w:t>Планируемые результаты освоения программы по истории на уровне среднего общего о</w:t>
      </w:r>
      <w:r w:rsidRPr="006610CB">
        <w:rPr>
          <w:lang w:val="ru-RU"/>
        </w:rPr>
        <w:t>б</w:t>
      </w:r>
      <w:r w:rsidRPr="006610CB">
        <w:rPr>
          <w:lang w:val="ru-RU"/>
        </w:rPr>
        <w:t>разования.</w:t>
      </w:r>
    </w:p>
    <w:p w:rsidR="00F54224" w:rsidRPr="006610CB" w:rsidRDefault="00F54224" w:rsidP="00F54224">
      <w:pPr>
        <w:rPr>
          <w:lang w:val="ru-RU"/>
        </w:rPr>
      </w:pPr>
      <w:r w:rsidRPr="006610CB">
        <w:rPr>
          <w:lang w:val="ru-RU"/>
        </w:rPr>
        <w:t>122.9.1.</w:t>
      </w:r>
      <w:r w:rsidRPr="00F54224">
        <w:t> </w:t>
      </w:r>
      <w:r w:rsidRPr="006610CB">
        <w:rPr>
          <w:lang w:val="ru-RU"/>
        </w:rPr>
        <w:t xml:space="preserve">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p>
    <w:p w:rsidR="00F54224" w:rsidRPr="006610CB" w:rsidRDefault="00F54224" w:rsidP="00F54224">
      <w:pPr>
        <w:rPr>
          <w:lang w:val="ru-RU"/>
        </w:rPr>
      </w:pPr>
      <w:r w:rsidRPr="006610CB">
        <w:rPr>
          <w:lang w:val="ru-RU"/>
        </w:rPr>
        <w:t>122.9.2.</w:t>
      </w:r>
      <w:r w:rsidRPr="00F54224">
        <w:t> </w:t>
      </w:r>
      <w:r w:rsidRPr="006610CB">
        <w:rPr>
          <w:lang w:val="ru-RU"/>
        </w:rPr>
        <w:t xml:space="preserve">В результате изучения истории на уровне среднего общего образования у обучающегося </w:t>
      </w:r>
      <w:r w:rsidRPr="006610CB">
        <w:rPr>
          <w:lang w:val="ru-RU"/>
        </w:rPr>
        <w:lastRenderedPageBreak/>
        <w:t xml:space="preserve">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 xml:space="preserve">гражданского воспитания: </w:t>
      </w:r>
    </w:p>
    <w:p w:rsidR="00F54224" w:rsidRPr="006610CB" w:rsidRDefault="00F54224" w:rsidP="00F54224">
      <w:pPr>
        <w:rPr>
          <w:lang w:val="ru-RU"/>
        </w:rPr>
      </w:pPr>
      <w:r w:rsidRPr="006610CB">
        <w:rPr>
          <w:lang w:val="ru-RU"/>
        </w:rPr>
        <w:t xml:space="preserve">осмысление сложившихся в российской истории традиций гражданского служения Отечеству; </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w:t>
      </w:r>
      <w:r w:rsidRPr="006610CB">
        <w:rPr>
          <w:lang w:val="ru-RU"/>
        </w:rPr>
        <w:t>з</w:t>
      </w:r>
      <w:r w:rsidRPr="006610CB">
        <w:rPr>
          <w:lang w:val="ru-RU"/>
        </w:rPr>
        <w:t xml:space="preserve">вития России, своих конституционных прав и обязанностей, уважение закона и правопорядка; </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 xml:space="preserve">моуправлении в образовательной организации; </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 xml:space="preserve">чением; </w:t>
      </w:r>
    </w:p>
    <w:p w:rsidR="00F54224" w:rsidRPr="006610CB" w:rsidRDefault="00F54224" w:rsidP="00F54224">
      <w:pPr>
        <w:rPr>
          <w:lang w:val="ru-RU"/>
        </w:rPr>
      </w:pPr>
      <w:r w:rsidRPr="006610CB">
        <w:rPr>
          <w:lang w:val="ru-RU"/>
        </w:rPr>
        <w:t xml:space="preserve">готовность к гуманитарной и волонтерской деятельности; </w:t>
      </w:r>
    </w:p>
    <w:p w:rsidR="00F54224" w:rsidRPr="006610CB" w:rsidRDefault="00F54224" w:rsidP="00F54224">
      <w:pPr>
        <w:rPr>
          <w:lang w:val="ru-RU"/>
        </w:rPr>
      </w:pPr>
      <w:r w:rsidRPr="006610CB">
        <w:rPr>
          <w:lang w:val="ru-RU"/>
        </w:rPr>
        <w:t>2)</w:t>
      </w:r>
      <w:r w:rsidRPr="00F54224">
        <w:t> </w:t>
      </w:r>
      <w:r w:rsidRPr="006610CB">
        <w:rPr>
          <w:lang w:val="ru-RU"/>
        </w:rPr>
        <w:t xml:space="preserve">патриотического воспитания: </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 xml:space="preserve">логиях, труде; </w:t>
      </w:r>
    </w:p>
    <w:p w:rsidR="00F54224" w:rsidRPr="006610CB" w:rsidRDefault="00F54224" w:rsidP="00F54224">
      <w:pPr>
        <w:rPr>
          <w:lang w:val="ru-RU"/>
        </w:rPr>
      </w:pPr>
      <w:r w:rsidRPr="006610CB">
        <w:rPr>
          <w:lang w:val="ru-RU"/>
        </w:rPr>
        <w:t>идейная убежденность, готовность к служению Отечеству и его защите, ответственность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 xml:space="preserve">духовно-нравственного воспитания: </w:t>
      </w:r>
    </w:p>
    <w:p w:rsidR="00F54224" w:rsidRPr="006610CB" w:rsidRDefault="00F54224" w:rsidP="00F54224">
      <w:pPr>
        <w:rPr>
          <w:lang w:val="ru-RU"/>
        </w:rPr>
      </w:pPr>
      <w:r w:rsidRPr="006610CB">
        <w:rPr>
          <w:lang w:val="ru-RU"/>
        </w:rPr>
        <w:t>личностное осмысление и принятие сущности и значения исторически сложившихся и развива</w:t>
      </w:r>
      <w:r w:rsidRPr="006610CB">
        <w:rPr>
          <w:lang w:val="ru-RU"/>
        </w:rPr>
        <w:t>в</w:t>
      </w:r>
      <w:r w:rsidRPr="006610CB">
        <w:rPr>
          <w:lang w:val="ru-RU"/>
        </w:rPr>
        <w:t xml:space="preserve">шихся духовно-нравственных ценностей российского народа; </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ситуации нравственного выбора и принимать осознанные решения, ор</w:t>
      </w:r>
      <w:r w:rsidRPr="006610CB">
        <w:rPr>
          <w:lang w:val="ru-RU"/>
        </w:rPr>
        <w:t>и</w:t>
      </w:r>
      <w:r w:rsidRPr="006610CB">
        <w:rPr>
          <w:lang w:val="ru-RU"/>
        </w:rPr>
        <w:t xml:space="preserve">ентируясь на морально-нравственные ценности и нормы современного российского общества; </w:t>
      </w:r>
    </w:p>
    <w:p w:rsidR="00F54224" w:rsidRPr="006610CB" w:rsidRDefault="00F54224" w:rsidP="00F54224">
      <w:pPr>
        <w:rPr>
          <w:lang w:val="ru-RU"/>
        </w:rPr>
      </w:pPr>
      <w:r w:rsidRPr="006610CB">
        <w:rPr>
          <w:lang w:val="ru-RU"/>
        </w:rPr>
        <w:t>понимание значения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w:t>
      </w:r>
      <w:r w:rsidRPr="006610CB">
        <w:rPr>
          <w:lang w:val="ru-RU"/>
        </w:rPr>
        <w:t>и</w:t>
      </w:r>
      <w:r w:rsidRPr="006610CB">
        <w:rPr>
          <w:lang w:val="ru-RU"/>
        </w:rPr>
        <w:t xml:space="preserve">циями народов России; </w:t>
      </w:r>
    </w:p>
    <w:p w:rsidR="00F54224" w:rsidRPr="006610CB" w:rsidRDefault="00F54224" w:rsidP="00F54224">
      <w:pPr>
        <w:rPr>
          <w:lang w:val="ru-RU"/>
        </w:rPr>
      </w:pPr>
      <w:r w:rsidRPr="006610CB">
        <w:rPr>
          <w:lang w:val="ru-RU"/>
        </w:rPr>
        <w:t>4)</w:t>
      </w:r>
      <w:r w:rsidRPr="00F54224">
        <w:t> </w:t>
      </w:r>
      <w:r w:rsidRPr="006610CB">
        <w:rPr>
          <w:lang w:val="ru-RU"/>
        </w:rPr>
        <w:t xml:space="preserve">эстетического воспитания: </w:t>
      </w:r>
    </w:p>
    <w:p w:rsidR="00F54224" w:rsidRPr="006610CB" w:rsidRDefault="00F54224" w:rsidP="00F54224">
      <w:pPr>
        <w:rPr>
          <w:lang w:val="ru-RU"/>
        </w:rPr>
      </w:pPr>
      <w:r w:rsidRPr="006610CB">
        <w:rPr>
          <w:lang w:val="ru-RU"/>
        </w:rPr>
        <w:lastRenderedPageBreak/>
        <w:t xml:space="preserve">представление об исторически сложившемся культурном многообразии своей страны и мира; </w:t>
      </w:r>
    </w:p>
    <w:p w:rsidR="00F54224" w:rsidRPr="006610CB" w:rsidRDefault="00F54224" w:rsidP="00F54224">
      <w:pPr>
        <w:rPr>
          <w:lang w:val="ru-RU"/>
        </w:rPr>
      </w:pPr>
      <w:r w:rsidRPr="006610CB">
        <w:rPr>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54224" w:rsidRPr="006610CB" w:rsidRDefault="00F54224" w:rsidP="00F54224">
      <w:pPr>
        <w:rPr>
          <w:lang w:val="ru-RU"/>
        </w:rPr>
      </w:pPr>
      <w:r w:rsidRPr="006610CB">
        <w:rPr>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F54224" w:rsidRPr="006610CB" w:rsidRDefault="00F54224" w:rsidP="00F54224">
      <w:pPr>
        <w:rPr>
          <w:lang w:val="ru-RU"/>
        </w:rPr>
      </w:pPr>
      <w:r w:rsidRPr="006610CB">
        <w:rPr>
          <w:lang w:val="ru-RU"/>
        </w:rPr>
        <w:t>способность выявлять в памятниках художественной культуры эстетические ценности эпох, к к</w:t>
      </w:r>
      <w:r w:rsidRPr="006610CB">
        <w:rPr>
          <w:lang w:val="ru-RU"/>
        </w:rPr>
        <w:t>о</w:t>
      </w:r>
      <w:r w:rsidRPr="006610CB">
        <w:rPr>
          <w:lang w:val="ru-RU"/>
        </w:rPr>
        <w:t xml:space="preserve">торым они принадлежат; </w:t>
      </w:r>
    </w:p>
    <w:p w:rsidR="00F54224" w:rsidRPr="006610CB" w:rsidRDefault="00F54224" w:rsidP="00F54224">
      <w:pPr>
        <w:rPr>
          <w:lang w:val="ru-RU"/>
        </w:rPr>
      </w:pPr>
      <w:r w:rsidRPr="006610CB">
        <w:rPr>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5)</w:t>
      </w:r>
      <w:r w:rsidRPr="00F54224">
        <w:t> </w:t>
      </w:r>
      <w:r w:rsidRPr="006610CB">
        <w:rPr>
          <w:lang w:val="ru-RU"/>
        </w:rPr>
        <w:t xml:space="preserve">физического воспитания: </w:t>
      </w:r>
    </w:p>
    <w:p w:rsidR="00F54224" w:rsidRPr="006610CB" w:rsidRDefault="00F54224" w:rsidP="00F54224">
      <w:pPr>
        <w:rPr>
          <w:lang w:val="ru-RU"/>
        </w:rPr>
      </w:pPr>
      <w:r w:rsidRPr="006610CB">
        <w:rPr>
          <w:lang w:val="ru-RU"/>
        </w:rPr>
        <w:t xml:space="preserve">формирование ценностного отношения к жизни и здоровью; </w:t>
      </w:r>
    </w:p>
    <w:p w:rsidR="00F54224" w:rsidRPr="006610CB" w:rsidRDefault="00F54224" w:rsidP="00F54224">
      <w:pPr>
        <w:rPr>
          <w:lang w:val="ru-RU"/>
        </w:rPr>
      </w:pPr>
      <w:r w:rsidRPr="006610CB">
        <w:rPr>
          <w:lang w:val="ru-RU"/>
        </w:rPr>
        <w:t xml:space="preserve">осознание ценности жизни и необходимости ее сохранения; </w:t>
      </w:r>
    </w:p>
    <w:p w:rsidR="00F54224" w:rsidRPr="006610CB" w:rsidRDefault="00F54224" w:rsidP="00F54224">
      <w:pPr>
        <w:rPr>
          <w:lang w:val="ru-RU"/>
        </w:rPr>
      </w:pPr>
      <w:r w:rsidRPr="006610CB">
        <w:rPr>
          <w:lang w:val="ru-RU"/>
        </w:rPr>
        <w:t>представление об идеалах гармоничного физического и духовного развития человека в историч</w:t>
      </w:r>
      <w:r w:rsidRPr="006610CB">
        <w:rPr>
          <w:lang w:val="ru-RU"/>
        </w:rPr>
        <w:t>е</w:t>
      </w:r>
      <w:r w:rsidRPr="006610CB">
        <w:rPr>
          <w:lang w:val="ru-RU"/>
        </w:rPr>
        <w:t xml:space="preserve">ских обществах и в современную эпоху; </w:t>
      </w:r>
    </w:p>
    <w:p w:rsidR="00F54224" w:rsidRPr="006610CB" w:rsidRDefault="00F54224" w:rsidP="00F54224">
      <w:pPr>
        <w:rPr>
          <w:lang w:val="ru-RU"/>
        </w:rPr>
      </w:pPr>
      <w:r w:rsidRPr="006610CB">
        <w:rPr>
          <w:lang w:val="ru-RU"/>
        </w:rPr>
        <w:t xml:space="preserve">ответственное отношение к своему здоровью и установка на здоровый образ жизни; </w:t>
      </w:r>
    </w:p>
    <w:p w:rsidR="00F54224" w:rsidRPr="006610CB" w:rsidRDefault="00F54224" w:rsidP="00F54224">
      <w:pPr>
        <w:rPr>
          <w:lang w:val="ru-RU"/>
        </w:rPr>
      </w:pPr>
      <w:r w:rsidRPr="006610CB">
        <w:rPr>
          <w:lang w:val="ru-RU"/>
        </w:rPr>
        <w:t>6)</w:t>
      </w:r>
      <w:r w:rsidRPr="00F54224">
        <w:t> </w:t>
      </w:r>
      <w:r w:rsidRPr="006610CB">
        <w:rPr>
          <w:lang w:val="ru-RU"/>
        </w:rPr>
        <w:t xml:space="preserve">трудового воспитания: </w:t>
      </w:r>
    </w:p>
    <w:p w:rsidR="00F54224" w:rsidRPr="006610CB" w:rsidRDefault="00F54224" w:rsidP="00F54224">
      <w:pPr>
        <w:rPr>
          <w:lang w:val="ru-RU"/>
        </w:rPr>
      </w:pPr>
      <w:r w:rsidRPr="006610CB">
        <w:rPr>
          <w:lang w:val="ru-RU"/>
        </w:rPr>
        <w:t xml:space="preserve">понимание на основе знания истории значения трудовой деятельности как источника развития человека и общества; </w:t>
      </w:r>
    </w:p>
    <w:p w:rsidR="00F54224" w:rsidRPr="006610CB" w:rsidRDefault="00F54224" w:rsidP="00F54224">
      <w:pPr>
        <w:rPr>
          <w:lang w:val="ru-RU"/>
        </w:rPr>
      </w:pPr>
      <w:r w:rsidRPr="006610CB">
        <w:rPr>
          <w:lang w:val="ru-RU"/>
        </w:rPr>
        <w:t>уважение к труду и результатам трудовой деятельности человека;</w:t>
      </w:r>
    </w:p>
    <w:p w:rsidR="00F54224" w:rsidRPr="006610CB" w:rsidRDefault="00F54224" w:rsidP="00F54224">
      <w:pPr>
        <w:rPr>
          <w:lang w:val="ru-RU"/>
        </w:rPr>
      </w:pPr>
      <w:r w:rsidRPr="006610CB">
        <w:rPr>
          <w:lang w:val="ru-RU"/>
        </w:rPr>
        <w:t xml:space="preserve">представление о разнообразии существовавших в прошлом и современных профессий; </w:t>
      </w:r>
    </w:p>
    <w:p w:rsidR="00F54224" w:rsidRPr="006610CB" w:rsidRDefault="00F54224" w:rsidP="00F54224">
      <w:pPr>
        <w:rPr>
          <w:lang w:val="ru-RU"/>
        </w:rPr>
      </w:pPr>
      <w:r w:rsidRPr="006610CB">
        <w:rPr>
          <w:lang w:val="ru-RU"/>
        </w:rPr>
        <w:t>формирование интереса к различным сферам профессиональной деятельности;</w:t>
      </w:r>
    </w:p>
    <w:p w:rsidR="00F54224" w:rsidRPr="006610CB" w:rsidRDefault="00F54224" w:rsidP="00F54224">
      <w:pPr>
        <w:rPr>
          <w:lang w:val="ru-RU"/>
        </w:rPr>
      </w:pPr>
      <w:r w:rsidRPr="006610CB">
        <w:rPr>
          <w:lang w:val="ru-RU"/>
        </w:rPr>
        <w:t>готовность совершать осознанный выбор будущей профессии и реализовывать собственные жи</w:t>
      </w:r>
      <w:r w:rsidRPr="006610CB">
        <w:rPr>
          <w:lang w:val="ru-RU"/>
        </w:rPr>
        <w:t>з</w:t>
      </w:r>
      <w:r w:rsidRPr="006610CB">
        <w:rPr>
          <w:lang w:val="ru-RU"/>
        </w:rPr>
        <w:t xml:space="preserve">ненные планы; </w:t>
      </w:r>
    </w:p>
    <w:p w:rsidR="00F54224" w:rsidRPr="006610CB" w:rsidRDefault="00F54224" w:rsidP="00F54224">
      <w:pPr>
        <w:rPr>
          <w:lang w:val="ru-RU"/>
        </w:rPr>
      </w:pPr>
      <w:r w:rsidRPr="006610CB">
        <w:rPr>
          <w:lang w:val="ru-RU"/>
        </w:rPr>
        <w:t xml:space="preserve">мотивация и способность к самообразованию на протяжении всей жизни; </w:t>
      </w:r>
    </w:p>
    <w:p w:rsidR="00F54224" w:rsidRPr="006610CB" w:rsidRDefault="00F54224" w:rsidP="00F54224">
      <w:pPr>
        <w:rPr>
          <w:lang w:val="ru-RU"/>
        </w:rPr>
      </w:pPr>
      <w:r w:rsidRPr="006610CB">
        <w:rPr>
          <w:lang w:val="ru-RU"/>
        </w:rPr>
        <w:t>7)</w:t>
      </w:r>
      <w:r w:rsidRPr="00F54224">
        <w:t> </w:t>
      </w:r>
      <w:r w:rsidRPr="006610CB">
        <w:rPr>
          <w:lang w:val="ru-RU"/>
        </w:rPr>
        <w:t xml:space="preserve">экологического воспитания: </w:t>
      </w:r>
    </w:p>
    <w:p w:rsidR="00F54224" w:rsidRPr="006610CB" w:rsidRDefault="00F54224" w:rsidP="00F54224">
      <w:pPr>
        <w:rPr>
          <w:lang w:val="ru-RU"/>
        </w:rPr>
      </w:pPr>
      <w:r w:rsidRPr="006610CB">
        <w:rPr>
          <w:lang w:val="ru-RU"/>
        </w:rPr>
        <w:t xml:space="preserve">осмысление исторического опыта взаимодействия людей с природной средой, его позитивных и негативных проявлений; </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природной и социальной среде; </w:t>
      </w:r>
    </w:p>
    <w:p w:rsidR="00F54224" w:rsidRPr="006610CB" w:rsidRDefault="00F54224" w:rsidP="00F54224">
      <w:pPr>
        <w:rPr>
          <w:lang w:val="ru-RU"/>
        </w:rPr>
      </w:pPr>
      <w:r w:rsidRPr="006610CB">
        <w:rPr>
          <w:lang w:val="ru-RU"/>
        </w:rPr>
        <w:t>8)</w:t>
      </w:r>
      <w:r w:rsidRPr="00F54224">
        <w:t> </w:t>
      </w:r>
      <w:r w:rsidRPr="006610CB">
        <w:rPr>
          <w:lang w:val="ru-RU"/>
        </w:rPr>
        <w:t xml:space="preserve">ценности научного познания: </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историч</w:t>
      </w:r>
      <w:r w:rsidRPr="006610CB">
        <w:rPr>
          <w:lang w:val="ru-RU"/>
        </w:rPr>
        <w:t>е</w:t>
      </w:r>
      <w:r w:rsidRPr="006610CB">
        <w:rPr>
          <w:lang w:val="ru-RU"/>
        </w:rPr>
        <w:lastRenderedPageBreak/>
        <w:t xml:space="preserve">ской науки и общественной практики; </w:t>
      </w:r>
    </w:p>
    <w:p w:rsidR="00F54224" w:rsidRPr="006610CB" w:rsidRDefault="00F54224" w:rsidP="00F54224">
      <w:pPr>
        <w:rPr>
          <w:lang w:val="ru-RU"/>
        </w:rPr>
      </w:pPr>
      <w:r w:rsidRPr="006610CB">
        <w:rPr>
          <w:lang w:val="ru-RU"/>
        </w:rPr>
        <w:t>осмысление значения истории как знания о развитии человека и общества, о социальном и нра</w:t>
      </w:r>
      <w:r w:rsidRPr="006610CB">
        <w:rPr>
          <w:lang w:val="ru-RU"/>
        </w:rPr>
        <w:t>в</w:t>
      </w:r>
      <w:r w:rsidRPr="006610CB">
        <w:rPr>
          <w:lang w:val="ru-RU"/>
        </w:rPr>
        <w:t xml:space="preserve">ственном опыте предшествовавших поколений; </w:t>
      </w:r>
    </w:p>
    <w:p w:rsidR="00F54224" w:rsidRPr="006610CB" w:rsidRDefault="00F54224" w:rsidP="00F54224">
      <w:pPr>
        <w:rPr>
          <w:lang w:val="ru-RU"/>
        </w:rPr>
      </w:pPr>
      <w:r w:rsidRPr="006610CB">
        <w:rPr>
          <w:lang w:val="ru-RU"/>
        </w:rPr>
        <w:t>овладение основными навыками познания и оценки событий прошлого с позиций историзма, г</w:t>
      </w:r>
      <w:r w:rsidRPr="006610CB">
        <w:rPr>
          <w:lang w:val="ru-RU"/>
        </w:rPr>
        <w:t>о</w:t>
      </w:r>
      <w:r w:rsidRPr="006610CB">
        <w:rPr>
          <w:lang w:val="ru-RU"/>
        </w:rPr>
        <w:t xml:space="preserve">товность к осуществлению учебной проектно-исследовательской деятельности в сфере истории; </w:t>
      </w:r>
    </w:p>
    <w:p w:rsidR="00F54224" w:rsidRPr="006610CB" w:rsidRDefault="00F54224" w:rsidP="00F54224">
      <w:pPr>
        <w:rPr>
          <w:lang w:val="ru-RU"/>
        </w:rPr>
      </w:pPr>
      <w:r w:rsidRPr="006610CB">
        <w:rPr>
          <w:lang w:val="ru-RU"/>
        </w:rPr>
        <w:t>мотивация к дальнейшему, в том числе профессиональному, изучению истории.</w:t>
      </w:r>
    </w:p>
    <w:p w:rsidR="00F54224" w:rsidRPr="006610CB" w:rsidRDefault="00F54224" w:rsidP="00F54224">
      <w:pPr>
        <w:rPr>
          <w:lang w:val="ru-RU"/>
        </w:rPr>
      </w:pPr>
      <w:r w:rsidRPr="006610CB">
        <w:rPr>
          <w:lang w:val="ru-RU"/>
        </w:rPr>
        <w:t>122.9.3.</w:t>
      </w:r>
      <w:r w:rsidRPr="00F54224">
        <w:t> </w:t>
      </w:r>
      <w:r w:rsidRPr="006610CB">
        <w:rPr>
          <w:lang w:val="ru-RU"/>
        </w:rPr>
        <w:t>Изучение истории способствует также развитию эмоционального интеллекта обучающи</w:t>
      </w:r>
      <w:r w:rsidRPr="006610CB">
        <w:rPr>
          <w:lang w:val="ru-RU"/>
        </w:rPr>
        <w:t>х</w:t>
      </w:r>
      <w:r w:rsidRPr="006610CB">
        <w:rPr>
          <w:lang w:val="ru-RU"/>
        </w:rPr>
        <w:t>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w:t>
      </w:r>
      <w:r w:rsidRPr="006610CB">
        <w:rPr>
          <w:lang w:val="ru-RU"/>
        </w:rPr>
        <w:t>о</w:t>
      </w:r>
      <w:r w:rsidRPr="006610CB">
        <w:rPr>
          <w:lang w:val="ru-RU"/>
        </w:rPr>
        <w:t xml:space="preserve">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F54224" w:rsidRPr="006610CB" w:rsidRDefault="00F54224" w:rsidP="00F54224">
      <w:pPr>
        <w:rPr>
          <w:lang w:val="ru-RU"/>
        </w:rPr>
      </w:pPr>
      <w:r w:rsidRPr="006610CB">
        <w:rPr>
          <w:lang w:val="ru-RU"/>
        </w:rPr>
        <w:t>122.9.4.</w:t>
      </w:r>
      <w:r w:rsidRPr="00F54224">
        <w:t> </w:t>
      </w:r>
      <w:r w:rsidRPr="006610CB">
        <w:rPr>
          <w:lang w:val="ru-RU"/>
        </w:rP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 xml:space="preserve">тельность. </w:t>
      </w:r>
    </w:p>
    <w:p w:rsidR="00F54224" w:rsidRPr="006610CB" w:rsidRDefault="00F54224" w:rsidP="00F54224">
      <w:pPr>
        <w:rPr>
          <w:lang w:val="ru-RU"/>
        </w:rPr>
      </w:pPr>
      <w:r w:rsidRPr="006610CB">
        <w:rPr>
          <w:lang w:val="ru-RU"/>
        </w:rPr>
        <w:t>122.9.4.1.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 xml:space="preserve">формулировать проблему, вопрос, требующий решения; </w:t>
      </w:r>
    </w:p>
    <w:p w:rsidR="00F54224" w:rsidRPr="006610CB" w:rsidRDefault="00F54224" w:rsidP="00F54224">
      <w:pPr>
        <w:rPr>
          <w:lang w:val="ru-RU"/>
        </w:rPr>
      </w:pPr>
      <w:r w:rsidRPr="006610CB">
        <w:rPr>
          <w:lang w:val="ru-RU"/>
        </w:rPr>
        <w:t>разрабатывать план решения проблемы с учетом анализа имеющихся материальных и нематер</w:t>
      </w:r>
      <w:r w:rsidRPr="006610CB">
        <w:rPr>
          <w:lang w:val="ru-RU"/>
        </w:rPr>
        <w:t>и</w:t>
      </w:r>
      <w:r w:rsidRPr="006610CB">
        <w:rPr>
          <w:lang w:val="ru-RU"/>
        </w:rPr>
        <w:t xml:space="preserve">альных ресурсов; </w:t>
      </w:r>
    </w:p>
    <w:p w:rsidR="00F54224" w:rsidRPr="006610CB" w:rsidRDefault="00F54224" w:rsidP="00F54224">
      <w:pPr>
        <w:rPr>
          <w:lang w:val="ru-RU"/>
        </w:rPr>
      </w:pPr>
      <w:r w:rsidRPr="006610CB">
        <w:rPr>
          <w:lang w:val="ru-RU"/>
        </w:rPr>
        <w:t xml:space="preserve">систематизировать и обобщать исторические факты (в форме таблиц, схем, диаграмм и других); </w:t>
      </w:r>
    </w:p>
    <w:p w:rsidR="00F54224" w:rsidRPr="006610CB" w:rsidRDefault="00F54224" w:rsidP="00F54224">
      <w:pPr>
        <w:rPr>
          <w:lang w:val="ru-RU"/>
        </w:rPr>
      </w:pPr>
      <w:r w:rsidRPr="006610CB">
        <w:rPr>
          <w:lang w:val="ru-RU"/>
        </w:rPr>
        <w:t xml:space="preserve">выявлять характерные признаки исторических явлений; </w:t>
      </w:r>
    </w:p>
    <w:p w:rsidR="00F54224" w:rsidRPr="006610CB" w:rsidRDefault="00F54224" w:rsidP="00F54224">
      <w:pPr>
        <w:rPr>
          <w:lang w:val="ru-RU"/>
        </w:rPr>
      </w:pPr>
      <w:r w:rsidRPr="006610CB">
        <w:rPr>
          <w:lang w:val="ru-RU"/>
        </w:rPr>
        <w:t>раскрывать причинно-следственные связи событий прошлого и настоящего;</w:t>
      </w:r>
    </w:p>
    <w:p w:rsidR="00F54224" w:rsidRPr="006610CB" w:rsidRDefault="00F54224" w:rsidP="00F54224">
      <w:pPr>
        <w:rPr>
          <w:lang w:val="ru-RU"/>
        </w:rPr>
      </w:pPr>
      <w:r w:rsidRPr="006610CB">
        <w:rPr>
          <w:lang w:val="ru-RU"/>
        </w:rPr>
        <w:t>сравнивать события, ситуации, определяя основания для сравнения, выявляя общие черты и ра</w:t>
      </w:r>
      <w:r w:rsidRPr="006610CB">
        <w:rPr>
          <w:lang w:val="ru-RU"/>
        </w:rPr>
        <w:t>з</w:t>
      </w:r>
      <w:r w:rsidRPr="006610CB">
        <w:rPr>
          <w:lang w:val="ru-RU"/>
        </w:rPr>
        <w:t xml:space="preserve">личия; </w:t>
      </w:r>
    </w:p>
    <w:p w:rsidR="00F54224" w:rsidRPr="006610CB" w:rsidRDefault="00F54224" w:rsidP="00F54224">
      <w:pPr>
        <w:rPr>
          <w:lang w:val="ru-RU"/>
        </w:rPr>
      </w:pPr>
      <w:r w:rsidRPr="006610CB">
        <w:rPr>
          <w:lang w:val="ru-RU"/>
        </w:rPr>
        <w:t>формулировать и обосновывать выводы.</w:t>
      </w:r>
    </w:p>
    <w:p w:rsidR="00F54224" w:rsidRPr="006610CB" w:rsidRDefault="00F54224" w:rsidP="00F54224">
      <w:pPr>
        <w:rPr>
          <w:lang w:val="ru-RU"/>
        </w:rPr>
      </w:pPr>
      <w:r w:rsidRPr="006610CB">
        <w:rPr>
          <w:lang w:val="ru-RU"/>
        </w:rPr>
        <w:t>122.9.4.2.</w:t>
      </w:r>
      <w:r w:rsidRPr="00F54224">
        <w:t> </w:t>
      </w:r>
      <w:r w:rsidRPr="006610CB">
        <w:rPr>
          <w:lang w:val="ru-RU"/>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F54224" w:rsidRPr="006610CB" w:rsidRDefault="00F54224" w:rsidP="00F54224">
      <w:pPr>
        <w:rPr>
          <w:lang w:val="ru-RU"/>
        </w:rPr>
      </w:pPr>
      <w:r w:rsidRPr="006610CB">
        <w:rPr>
          <w:lang w:val="ru-RU"/>
        </w:rPr>
        <w:t>осуществлять поиск нового знания, его интерпретацию, преобразование и применение в разли</w:t>
      </w:r>
      <w:r w:rsidRPr="006610CB">
        <w:rPr>
          <w:lang w:val="ru-RU"/>
        </w:rPr>
        <w:t>ч</w:t>
      </w:r>
      <w:r w:rsidRPr="006610CB">
        <w:rPr>
          <w:lang w:val="ru-RU"/>
        </w:rPr>
        <w:t xml:space="preserve">ных учебных ситуациях, в том числе при создании учебных и социальных проектов; </w:t>
      </w:r>
    </w:p>
    <w:p w:rsidR="00F54224" w:rsidRPr="006610CB" w:rsidRDefault="00F54224" w:rsidP="00F54224">
      <w:pPr>
        <w:rPr>
          <w:lang w:val="ru-RU"/>
        </w:rPr>
      </w:pPr>
      <w:r w:rsidRPr="006610CB">
        <w:rPr>
          <w:lang w:val="ru-RU"/>
        </w:rPr>
        <w:t xml:space="preserve">владеть ключевыми научными понятиями и методами работы с исторической информацией; </w:t>
      </w:r>
    </w:p>
    <w:p w:rsidR="00F54224" w:rsidRPr="006610CB" w:rsidRDefault="00F54224" w:rsidP="00F54224">
      <w:pPr>
        <w:rPr>
          <w:lang w:val="ru-RU"/>
        </w:rPr>
      </w:pPr>
      <w:r w:rsidRPr="006610CB">
        <w:rPr>
          <w:lang w:val="ru-RU"/>
        </w:rPr>
        <w:t>определять познавательную задачу, намечать путь ее решения и осуществлять подбор историч</w:t>
      </w:r>
      <w:r w:rsidRPr="006610CB">
        <w:rPr>
          <w:lang w:val="ru-RU"/>
        </w:rPr>
        <w:t>е</w:t>
      </w:r>
      <w:r w:rsidRPr="006610CB">
        <w:rPr>
          <w:lang w:val="ru-RU"/>
        </w:rPr>
        <w:t xml:space="preserve">ского материала, объекта; </w:t>
      </w:r>
    </w:p>
    <w:p w:rsidR="00F54224" w:rsidRPr="006610CB" w:rsidRDefault="00F54224" w:rsidP="00F54224">
      <w:pPr>
        <w:rPr>
          <w:lang w:val="ru-RU"/>
        </w:rPr>
      </w:pPr>
      <w:r w:rsidRPr="006610CB">
        <w:rPr>
          <w:lang w:val="ru-RU"/>
        </w:rPr>
        <w:lastRenderedPageBreak/>
        <w:t xml:space="preserve">осуществлять анализ объекта в соответствии с принципом историзма, основными процедурами исторического познания; </w:t>
      </w:r>
    </w:p>
    <w:p w:rsidR="00F54224" w:rsidRPr="006610CB" w:rsidRDefault="00F54224" w:rsidP="00F54224">
      <w:pPr>
        <w:rPr>
          <w:lang w:val="ru-RU"/>
        </w:rPr>
      </w:pPr>
      <w:r w:rsidRPr="006610CB">
        <w:rPr>
          <w:lang w:val="ru-RU"/>
        </w:rPr>
        <w:t xml:space="preserve">создавать тексты в различных форматах с учетом назначения информации и целевой аудитории; </w:t>
      </w:r>
    </w:p>
    <w:p w:rsidR="00F54224" w:rsidRPr="006610CB" w:rsidRDefault="00F54224" w:rsidP="00F54224">
      <w:pPr>
        <w:rPr>
          <w:lang w:val="ru-RU"/>
        </w:rPr>
      </w:pPr>
      <w:r w:rsidRPr="006610CB">
        <w:rPr>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F54224" w:rsidRPr="006610CB" w:rsidRDefault="00F54224" w:rsidP="00F54224">
      <w:pPr>
        <w:rPr>
          <w:lang w:val="ru-RU"/>
        </w:rPr>
      </w:pPr>
      <w:r w:rsidRPr="006610CB">
        <w:rPr>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F54224" w:rsidRPr="006610CB" w:rsidRDefault="00F54224" w:rsidP="00F54224">
      <w:pPr>
        <w:rPr>
          <w:lang w:val="ru-RU"/>
        </w:rPr>
      </w:pPr>
      <w:r w:rsidRPr="006610CB">
        <w:rPr>
          <w:lang w:val="ru-RU"/>
        </w:rPr>
        <w:t xml:space="preserve">объяснять сферу применения и значение проведенного учебного исследования в современном общественном контексте; </w:t>
      </w:r>
    </w:p>
    <w:p w:rsidR="00F54224" w:rsidRPr="006610CB" w:rsidRDefault="00F54224" w:rsidP="00F54224">
      <w:pPr>
        <w:rPr>
          <w:lang w:val="ru-RU"/>
        </w:rPr>
      </w:pPr>
      <w:r w:rsidRPr="006610CB">
        <w:rPr>
          <w:lang w:val="ru-RU"/>
        </w:rPr>
        <w:t>применять исторические знания и познавательные процедуры в интегрированных (междисципл</w:t>
      </w:r>
      <w:r w:rsidRPr="006610CB">
        <w:rPr>
          <w:lang w:val="ru-RU"/>
        </w:rPr>
        <w:t>и</w:t>
      </w:r>
      <w:r w:rsidRPr="006610CB">
        <w:rPr>
          <w:lang w:val="ru-RU"/>
        </w:rPr>
        <w:t>нарных) учебных проектах, в том числе краеведческих.</w:t>
      </w:r>
    </w:p>
    <w:p w:rsidR="00F54224" w:rsidRPr="006610CB" w:rsidRDefault="00F54224" w:rsidP="00F54224">
      <w:pPr>
        <w:rPr>
          <w:lang w:val="ru-RU"/>
        </w:rPr>
      </w:pPr>
      <w:r w:rsidRPr="006610CB">
        <w:rPr>
          <w:lang w:val="ru-RU"/>
        </w:rPr>
        <w:t>122.9.4.3.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54224" w:rsidRPr="006610CB" w:rsidRDefault="00F54224" w:rsidP="00F54224">
      <w:pPr>
        <w:rPr>
          <w:lang w:val="ru-RU"/>
        </w:rPr>
      </w:pPr>
      <w:r w:rsidRPr="006610CB">
        <w:rPr>
          <w:lang w:val="ru-RU"/>
        </w:rPr>
        <w:t>представлять и использовать информационные особенности разных видов исторических источн</w:t>
      </w:r>
      <w:r w:rsidRPr="006610CB">
        <w:rPr>
          <w:lang w:val="ru-RU"/>
        </w:rPr>
        <w:t>и</w:t>
      </w:r>
      <w:r w:rsidRPr="006610CB">
        <w:rPr>
          <w:lang w:val="ru-RU"/>
        </w:rPr>
        <w:t>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w:t>
      </w:r>
      <w:r w:rsidRPr="006610CB">
        <w:rPr>
          <w:lang w:val="ru-RU"/>
        </w:rPr>
        <w:t>и</w:t>
      </w:r>
      <w:r w:rsidRPr="006610CB">
        <w:rPr>
          <w:lang w:val="ru-RU"/>
        </w:rPr>
        <w:t xml:space="preserve">ям); </w:t>
      </w:r>
    </w:p>
    <w:p w:rsidR="00F54224" w:rsidRPr="006610CB" w:rsidRDefault="00F54224" w:rsidP="00F54224">
      <w:pPr>
        <w:rPr>
          <w:lang w:val="ru-RU"/>
        </w:rPr>
      </w:pPr>
      <w:r w:rsidRPr="006610CB">
        <w:rPr>
          <w:lang w:val="ru-RU"/>
        </w:rPr>
        <w:t xml:space="preserve">рассматривать комплексы источников, выявляя совпадения и различия их свидетельств; </w:t>
      </w:r>
    </w:p>
    <w:p w:rsidR="00F54224" w:rsidRPr="006610CB" w:rsidRDefault="00F54224" w:rsidP="00F54224">
      <w:pPr>
        <w:rPr>
          <w:lang w:val="ru-RU"/>
        </w:rPr>
      </w:pPr>
      <w:r w:rsidRPr="006610CB">
        <w:rPr>
          <w:lang w:val="ru-RU"/>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F54224" w:rsidRPr="006610CB" w:rsidRDefault="00F54224" w:rsidP="00F54224">
      <w:pPr>
        <w:rPr>
          <w:lang w:val="ru-RU"/>
        </w:rPr>
      </w:pPr>
      <w:r w:rsidRPr="006610CB">
        <w:rPr>
          <w:lang w:val="ru-RU"/>
        </w:rPr>
        <w:t>использовать средства современных информационных и коммуникационных технологий с собл</w:t>
      </w:r>
      <w:r w:rsidRPr="006610CB">
        <w:rPr>
          <w:lang w:val="ru-RU"/>
        </w:rPr>
        <w:t>ю</w:t>
      </w:r>
      <w:r w:rsidRPr="006610CB">
        <w:rPr>
          <w:lang w:val="ru-RU"/>
        </w:rPr>
        <w:t>дением правовых и этических норм, требований информационной безопасности.</w:t>
      </w:r>
    </w:p>
    <w:p w:rsidR="00F54224" w:rsidRPr="006610CB" w:rsidRDefault="00F54224" w:rsidP="00F54224">
      <w:pPr>
        <w:rPr>
          <w:lang w:val="ru-RU"/>
        </w:rPr>
      </w:pPr>
      <w:r w:rsidRPr="006610CB">
        <w:rPr>
          <w:lang w:val="ru-RU"/>
        </w:rPr>
        <w:t>122.9.4.4.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 xml:space="preserve">версальных учебных действий: </w:t>
      </w:r>
    </w:p>
    <w:p w:rsidR="00F54224" w:rsidRPr="006610CB" w:rsidRDefault="00F54224" w:rsidP="00F54224">
      <w:pPr>
        <w:rPr>
          <w:lang w:val="ru-RU"/>
        </w:rPr>
      </w:pPr>
      <w:r w:rsidRPr="006610CB">
        <w:rPr>
          <w:lang w:val="ru-RU"/>
        </w:rPr>
        <w:t>представлять особенности взаимодействия людей в исторических обществах и современном м</w:t>
      </w:r>
      <w:r w:rsidRPr="006610CB">
        <w:rPr>
          <w:lang w:val="ru-RU"/>
        </w:rPr>
        <w:t>и</w:t>
      </w:r>
      <w:r w:rsidRPr="006610CB">
        <w:rPr>
          <w:lang w:val="ru-RU"/>
        </w:rPr>
        <w:t xml:space="preserve">ре; </w:t>
      </w:r>
    </w:p>
    <w:p w:rsidR="00F54224" w:rsidRPr="006610CB" w:rsidRDefault="00F54224" w:rsidP="00F54224">
      <w:pPr>
        <w:rPr>
          <w:lang w:val="ru-RU"/>
        </w:rPr>
      </w:pPr>
      <w:r w:rsidRPr="006610CB">
        <w:rPr>
          <w:lang w:val="ru-RU"/>
        </w:rPr>
        <w:t>участвовать в обсуждении событий и личностей прошлого и современности, в том числе вызыв</w:t>
      </w:r>
      <w:r w:rsidRPr="006610CB">
        <w:rPr>
          <w:lang w:val="ru-RU"/>
        </w:rPr>
        <w:t>а</w:t>
      </w:r>
      <w:r w:rsidRPr="006610CB">
        <w:rPr>
          <w:lang w:val="ru-RU"/>
        </w:rPr>
        <w:t xml:space="preserve">ющих разные оценки, определяя свою позицию и обосновывая ее в ходе диалога; </w:t>
      </w:r>
    </w:p>
    <w:p w:rsidR="00F54224" w:rsidRPr="006610CB" w:rsidRDefault="00F54224" w:rsidP="00F54224">
      <w:pPr>
        <w:rPr>
          <w:lang w:val="ru-RU"/>
        </w:rPr>
      </w:pPr>
      <w:r w:rsidRPr="006610CB">
        <w:rPr>
          <w:lang w:val="ru-RU"/>
        </w:rPr>
        <w:t xml:space="preserve">выражать и аргументировать свою точку зрения в устном высказывании, письменном тексте; </w:t>
      </w:r>
    </w:p>
    <w:p w:rsidR="00F54224" w:rsidRPr="006610CB" w:rsidRDefault="00F54224" w:rsidP="00F54224">
      <w:pPr>
        <w:rPr>
          <w:lang w:val="ru-RU"/>
        </w:rPr>
      </w:pPr>
      <w:r w:rsidRPr="006610CB">
        <w:rPr>
          <w:lang w:val="ru-RU"/>
        </w:rPr>
        <w:t>владеть способами общения и конструктивного взаимодействия, в том числе межкультурного, в школе и социальном окружении.</w:t>
      </w:r>
    </w:p>
    <w:p w:rsidR="00F54224" w:rsidRPr="006610CB" w:rsidRDefault="00F54224" w:rsidP="00F54224">
      <w:pPr>
        <w:rPr>
          <w:lang w:val="ru-RU"/>
        </w:rPr>
      </w:pPr>
      <w:r w:rsidRPr="006610CB">
        <w:rPr>
          <w:lang w:val="ru-RU"/>
        </w:rPr>
        <w:t>122.9.4.5.</w:t>
      </w:r>
      <w:r w:rsidRPr="00F54224">
        <w:t> </w:t>
      </w:r>
      <w:r w:rsidRPr="006610CB">
        <w:rPr>
          <w:lang w:val="ru-RU"/>
        </w:rPr>
        <w:t xml:space="preserve">У обучающегося будут сформированы умения совместной деятельности: </w:t>
      </w:r>
    </w:p>
    <w:p w:rsidR="00F54224" w:rsidRPr="006610CB" w:rsidRDefault="00F54224" w:rsidP="00F54224">
      <w:pPr>
        <w:rPr>
          <w:lang w:val="ru-RU"/>
        </w:rPr>
      </w:pPr>
      <w:r w:rsidRPr="006610CB">
        <w:rPr>
          <w:lang w:val="ru-RU"/>
        </w:rPr>
        <w:lastRenderedPageBreak/>
        <w:t>осознавать на основе исторических примеров значение совместной деятельности как эффективн</w:t>
      </w:r>
      <w:r w:rsidRPr="006610CB">
        <w:rPr>
          <w:lang w:val="ru-RU"/>
        </w:rPr>
        <w:t>о</w:t>
      </w:r>
      <w:r w:rsidRPr="006610CB">
        <w:rPr>
          <w:lang w:val="ru-RU"/>
        </w:rPr>
        <w:t>го средства достижения поставленных целей;</w:t>
      </w:r>
    </w:p>
    <w:p w:rsidR="00F54224" w:rsidRPr="006610CB" w:rsidRDefault="00F54224" w:rsidP="00F54224">
      <w:pPr>
        <w:rPr>
          <w:lang w:val="ru-RU"/>
        </w:rPr>
      </w:pPr>
      <w:r w:rsidRPr="006610CB">
        <w:rPr>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F54224" w:rsidRPr="006610CB" w:rsidRDefault="00F54224" w:rsidP="00F54224">
      <w:pPr>
        <w:rPr>
          <w:lang w:val="ru-RU"/>
        </w:rPr>
      </w:pPr>
      <w:r w:rsidRPr="006610CB">
        <w:rPr>
          <w:lang w:val="ru-RU"/>
        </w:rPr>
        <w:t>определять свое участие в общей работе и координировать свои действия с другими членами к</w:t>
      </w:r>
      <w:r w:rsidRPr="006610CB">
        <w:rPr>
          <w:lang w:val="ru-RU"/>
        </w:rPr>
        <w:t>о</w:t>
      </w:r>
      <w:r w:rsidRPr="006610CB">
        <w:rPr>
          <w:lang w:val="ru-RU"/>
        </w:rPr>
        <w:t xml:space="preserve">манды; </w:t>
      </w:r>
    </w:p>
    <w:p w:rsidR="00F54224" w:rsidRPr="006610CB" w:rsidRDefault="00F54224" w:rsidP="00F54224">
      <w:pPr>
        <w:rPr>
          <w:lang w:val="ru-RU"/>
        </w:rPr>
      </w:pPr>
      <w:r w:rsidRPr="006610CB">
        <w:rPr>
          <w:lang w:val="ru-RU"/>
        </w:rPr>
        <w:t>оценивать полученные результаты и свой вклад в общую работу.</w:t>
      </w:r>
    </w:p>
    <w:p w:rsidR="00F54224" w:rsidRPr="006610CB" w:rsidRDefault="00F54224" w:rsidP="00F54224">
      <w:pPr>
        <w:rPr>
          <w:lang w:val="ru-RU"/>
        </w:rPr>
      </w:pPr>
      <w:r w:rsidRPr="006610CB">
        <w:rPr>
          <w:lang w:val="ru-RU"/>
        </w:rPr>
        <w:t>122.9.4.6.</w:t>
      </w:r>
      <w:r w:rsidRPr="00F54224">
        <w:t> </w:t>
      </w:r>
      <w:r w:rsidRPr="006610CB">
        <w:rPr>
          <w:lang w:val="ru-RU"/>
        </w:rPr>
        <w:t>У обучающегося будут сформированы умения самоорганизации как части регулятивных универсальных учебных действий:</w:t>
      </w:r>
    </w:p>
    <w:p w:rsidR="00F54224" w:rsidRPr="006610CB" w:rsidRDefault="00F54224" w:rsidP="00F54224">
      <w:pPr>
        <w:rPr>
          <w:lang w:val="ru-RU"/>
        </w:rPr>
      </w:pPr>
      <w:r w:rsidRPr="006610CB">
        <w:rPr>
          <w:lang w:val="ru-RU"/>
        </w:rPr>
        <w:t xml:space="preserve">выявлять проблему, задачи, требующие решения; </w:t>
      </w:r>
    </w:p>
    <w:p w:rsidR="00F54224" w:rsidRPr="006610CB" w:rsidRDefault="00F54224" w:rsidP="00F54224">
      <w:pPr>
        <w:rPr>
          <w:lang w:val="ru-RU"/>
        </w:rPr>
      </w:pPr>
      <w:r w:rsidRPr="006610CB">
        <w:rPr>
          <w:lang w:val="ru-RU"/>
        </w:rPr>
        <w:t xml:space="preserve">составлять план действий, определять способ решения; </w:t>
      </w:r>
    </w:p>
    <w:p w:rsidR="00F54224" w:rsidRPr="006610CB" w:rsidRDefault="00F54224" w:rsidP="00F54224">
      <w:pPr>
        <w:rPr>
          <w:lang w:val="ru-RU"/>
        </w:rPr>
      </w:pPr>
      <w:r w:rsidRPr="006610CB">
        <w:rPr>
          <w:lang w:val="ru-RU"/>
        </w:rPr>
        <w:t xml:space="preserve">последовательно реализовывать намеченный план действий. </w:t>
      </w:r>
    </w:p>
    <w:p w:rsidR="00F54224" w:rsidRPr="006610CB" w:rsidRDefault="00F54224" w:rsidP="00F54224">
      <w:pPr>
        <w:rPr>
          <w:lang w:val="ru-RU"/>
        </w:rPr>
      </w:pPr>
      <w:r w:rsidRPr="006610CB">
        <w:rPr>
          <w:lang w:val="ru-RU"/>
        </w:rPr>
        <w:t>122.9.4.7.</w:t>
      </w:r>
      <w:r w:rsidRPr="00F54224">
        <w:t> </w:t>
      </w:r>
      <w:r w:rsidRPr="006610CB">
        <w:rPr>
          <w:lang w:val="ru-RU"/>
        </w:rPr>
        <w:t xml:space="preserve">У обучающегося будут сформированы умения самоконтроля, принятия себя и других как часть регулятивных универсальных учебных действий: </w:t>
      </w:r>
    </w:p>
    <w:p w:rsidR="00F54224" w:rsidRPr="006610CB" w:rsidRDefault="00F54224" w:rsidP="00F54224">
      <w:pPr>
        <w:rPr>
          <w:lang w:val="ru-RU"/>
        </w:rPr>
      </w:pPr>
      <w:r w:rsidRPr="006610CB">
        <w:rPr>
          <w:lang w:val="ru-RU"/>
        </w:rPr>
        <w:t xml:space="preserve">осуществлять самоконтроль, рефлексию и самооценку полученных результатов; </w:t>
      </w:r>
    </w:p>
    <w:p w:rsidR="00F54224" w:rsidRPr="006610CB" w:rsidRDefault="00F54224" w:rsidP="00F54224">
      <w:pPr>
        <w:rPr>
          <w:lang w:val="ru-RU"/>
        </w:rPr>
      </w:pPr>
      <w:r w:rsidRPr="006610CB">
        <w:rPr>
          <w:lang w:val="ru-RU"/>
        </w:rPr>
        <w:t xml:space="preserve">вносить коррективы в свою работу с учетом установленных ошибок, возникших трудностей; </w:t>
      </w:r>
    </w:p>
    <w:p w:rsidR="00F54224" w:rsidRPr="006610CB" w:rsidRDefault="00F54224" w:rsidP="00F54224">
      <w:pPr>
        <w:rPr>
          <w:lang w:val="ru-RU"/>
        </w:rPr>
      </w:pPr>
      <w:r w:rsidRPr="006610CB">
        <w:rPr>
          <w:lang w:val="ru-RU"/>
        </w:rPr>
        <w:t>осознавать свои достижения и слабые стороны в учении, в общении, сотрудничестве со сверстн</w:t>
      </w:r>
      <w:r w:rsidRPr="006610CB">
        <w:rPr>
          <w:lang w:val="ru-RU"/>
        </w:rPr>
        <w:t>и</w:t>
      </w:r>
      <w:r w:rsidRPr="006610CB">
        <w:rPr>
          <w:lang w:val="ru-RU"/>
        </w:rPr>
        <w:t xml:space="preserve">ками и людьми старших поколений; </w:t>
      </w:r>
    </w:p>
    <w:p w:rsidR="00F54224" w:rsidRPr="006610CB" w:rsidRDefault="00F54224" w:rsidP="00F54224">
      <w:pPr>
        <w:rPr>
          <w:lang w:val="ru-RU"/>
        </w:rPr>
      </w:pPr>
      <w:r w:rsidRPr="006610CB">
        <w:rPr>
          <w:lang w:val="ru-RU"/>
        </w:rPr>
        <w:t xml:space="preserve">признавать свое право и право других на ошибки; </w:t>
      </w:r>
    </w:p>
    <w:p w:rsidR="00F54224" w:rsidRPr="006610CB" w:rsidRDefault="00F54224" w:rsidP="00F54224">
      <w:pPr>
        <w:rPr>
          <w:lang w:val="ru-RU"/>
        </w:rPr>
      </w:pPr>
      <w:r w:rsidRPr="006610CB">
        <w:rPr>
          <w:lang w:val="ru-RU"/>
        </w:rPr>
        <w:t xml:space="preserve">вносить конструктивные предложения для совместного решения учебных задач, проблем. </w:t>
      </w:r>
    </w:p>
    <w:p w:rsidR="00F54224" w:rsidRPr="006610CB" w:rsidRDefault="00F54224" w:rsidP="00F54224">
      <w:pPr>
        <w:rPr>
          <w:lang w:val="ru-RU"/>
        </w:rPr>
      </w:pPr>
      <w:r w:rsidRPr="006610CB">
        <w:rPr>
          <w:lang w:val="ru-RU"/>
        </w:rPr>
        <w:t>122.9.5.</w:t>
      </w:r>
      <w:r w:rsidRPr="00F54224">
        <w:t> </w:t>
      </w:r>
      <w:r w:rsidRPr="006610CB">
        <w:rPr>
          <w:lang w:val="ru-RU"/>
        </w:rPr>
        <w:t>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p>
    <w:p w:rsidR="00F54224" w:rsidRPr="006610CB" w:rsidRDefault="00F54224" w:rsidP="00F54224">
      <w:pPr>
        <w:rPr>
          <w:lang w:val="ru-RU"/>
        </w:rPr>
      </w:pPr>
      <w:r w:rsidRPr="006610CB">
        <w:rPr>
          <w:lang w:val="ru-RU"/>
        </w:rPr>
        <w:t>122.9.5.1.</w:t>
      </w:r>
      <w:r w:rsidRPr="00F54224">
        <w:t> </w:t>
      </w:r>
      <w:r w:rsidRPr="006610CB">
        <w:rPr>
          <w:lang w:val="ru-RU"/>
        </w:rPr>
        <w:t>Требования к предметным результатам освоения базового курса истории должны отр</w:t>
      </w:r>
      <w:r w:rsidRPr="006610CB">
        <w:rPr>
          <w:lang w:val="ru-RU"/>
        </w:rPr>
        <w:t>а</w:t>
      </w:r>
      <w:r w:rsidRPr="006610CB">
        <w:rPr>
          <w:lang w:val="ru-RU"/>
        </w:rPr>
        <w:t>жать:</w:t>
      </w:r>
    </w:p>
    <w:p w:rsidR="00F54224" w:rsidRPr="006610CB" w:rsidRDefault="00F54224" w:rsidP="00F54224">
      <w:pPr>
        <w:rPr>
          <w:lang w:val="ru-RU"/>
        </w:rPr>
      </w:pPr>
      <w:r w:rsidRPr="006610CB">
        <w:rPr>
          <w:lang w:val="ru-RU"/>
        </w:rPr>
        <w:t>122.9.5.1.1.</w:t>
      </w:r>
      <w:r w:rsidRPr="00F54224">
        <w:t> </w:t>
      </w:r>
      <w:r w:rsidRPr="006610CB">
        <w:rPr>
          <w:lang w:val="ru-RU"/>
        </w:rPr>
        <w:t xml:space="preserve">Понимание значимости России в мировых политических и социально-экономических процессах ХХ – начала </w:t>
      </w:r>
      <w:r w:rsidRPr="00F54224">
        <w:t>XXI </w:t>
      </w:r>
      <w:r w:rsidRPr="006610CB">
        <w:rPr>
          <w:lang w:val="ru-RU"/>
        </w:rPr>
        <w:t>вв., знание достижений страны и ее народа, умение характеризовать историческое значение Великой октябрьской революции, Гражданской войны, Новой экономич</w:t>
      </w:r>
      <w:r w:rsidRPr="006610CB">
        <w:rPr>
          <w:lang w:val="ru-RU"/>
        </w:rPr>
        <w:t>е</w:t>
      </w:r>
      <w:r w:rsidRPr="006610CB">
        <w:rPr>
          <w:lang w:val="ru-RU"/>
        </w:rPr>
        <w:t>ской политики (далее – нэп), индустриализации и коллективизации в Союзе Советских Социал</w:t>
      </w:r>
      <w:r w:rsidRPr="006610CB">
        <w:rPr>
          <w:lang w:val="ru-RU"/>
        </w:rPr>
        <w:t>и</w:t>
      </w:r>
      <w:r w:rsidRPr="006610CB">
        <w:rPr>
          <w:lang w:val="ru-RU"/>
        </w:rPr>
        <w:t>стических республик (далее – СССР), решающую роль СССР в победе над нацизмом, значение с</w:t>
      </w:r>
      <w:r w:rsidRPr="006610CB">
        <w:rPr>
          <w:lang w:val="ru-RU"/>
        </w:rPr>
        <w:t>о</w:t>
      </w:r>
      <w:r w:rsidRPr="006610CB">
        <w:rPr>
          <w:lang w:val="ru-RU"/>
        </w:rPr>
        <w:t>ветских научно-технологических успехов, освоения космоса, понимание причин и следствий ра</w:t>
      </w:r>
      <w:r w:rsidRPr="006610CB">
        <w:rPr>
          <w:lang w:val="ru-RU"/>
        </w:rPr>
        <w:t>с</w:t>
      </w:r>
      <w:r w:rsidRPr="006610CB">
        <w:rPr>
          <w:lang w:val="ru-RU"/>
        </w:rPr>
        <w:t xml:space="preserve">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F54224">
        <w:t>XXI </w:t>
      </w:r>
      <w:r w:rsidRPr="006610CB">
        <w:rPr>
          <w:lang w:val="ru-RU"/>
        </w:rPr>
        <w:t>вв., особенности развития культуры народов СССР (России).</w:t>
      </w:r>
    </w:p>
    <w:p w:rsidR="00F54224" w:rsidRPr="006610CB" w:rsidRDefault="00F54224" w:rsidP="00F54224">
      <w:pPr>
        <w:rPr>
          <w:lang w:val="ru-RU"/>
        </w:rPr>
      </w:pPr>
      <w:r w:rsidRPr="006610CB">
        <w:rPr>
          <w:lang w:val="ru-RU"/>
        </w:rPr>
        <w:t>122.9.5.1.2.</w:t>
      </w:r>
      <w:r w:rsidRPr="00F54224">
        <w:t> </w:t>
      </w:r>
      <w:r w:rsidRPr="006610CB">
        <w:rPr>
          <w:lang w:val="ru-RU"/>
        </w:rPr>
        <w:t>Знание имен героев Первой мировой, Гражданской, Великой Отечественной войн, и</w:t>
      </w:r>
      <w:r w:rsidRPr="006610CB">
        <w:rPr>
          <w:lang w:val="ru-RU"/>
        </w:rPr>
        <w:t>с</w:t>
      </w:r>
      <w:r w:rsidRPr="006610CB">
        <w:rPr>
          <w:lang w:val="ru-RU"/>
        </w:rPr>
        <w:t xml:space="preserve">торических личностей, внесших значительный вклад в социально-экономическое, политическое и </w:t>
      </w:r>
      <w:r w:rsidRPr="006610CB">
        <w:rPr>
          <w:lang w:val="ru-RU"/>
        </w:rPr>
        <w:lastRenderedPageBreak/>
        <w:t xml:space="preserve">культурное развитие России в ХХ – начале </w:t>
      </w:r>
      <w:r w:rsidRPr="00F54224">
        <w:t>XXI </w:t>
      </w:r>
      <w:r w:rsidRPr="006610CB">
        <w:rPr>
          <w:lang w:val="ru-RU"/>
        </w:rPr>
        <w:t>вв.</w:t>
      </w:r>
    </w:p>
    <w:p w:rsidR="00F54224" w:rsidRPr="006610CB" w:rsidRDefault="00F54224" w:rsidP="00F54224">
      <w:pPr>
        <w:rPr>
          <w:lang w:val="ru-RU"/>
        </w:rPr>
      </w:pPr>
      <w:r w:rsidRPr="006610CB">
        <w:rPr>
          <w:lang w:val="ru-RU"/>
        </w:rPr>
        <w:t>122.9.5.1.3.</w:t>
      </w:r>
      <w:r w:rsidRPr="00F54224">
        <w:t> </w:t>
      </w:r>
      <w:r w:rsidRPr="006610CB">
        <w:rPr>
          <w:lang w:val="ru-RU"/>
        </w:rPr>
        <w:t>Умение составлять описание (реконструкцию) в устной и письменной форме историч</w:t>
      </w:r>
      <w:r w:rsidRPr="006610CB">
        <w:rPr>
          <w:lang w:val="ru-RU"/>
        </w:rPr>
        <w:t>е</w:t>
      </w:r>
      <w:r w:rsidRPr="006610CB">
        <w:rPr>
          <w:lang w:val="ru-RU"/>
        </w:rPr>
        <w:t xml:space="preserve">ских событий, явлений, процессов истории родного края, истории России и всемирной истории ХХ – начала </w:t>
      </w:r>
      <w:r w:rsidRPr="00F54224">
        <w:t>XXI </w:t>
      </w:r>
      <w:r w:rsidRPr="006610CB">
        <w:rPr>
          <w:lang w:val="ru-RU"/>
        </w:rPr>
        <w:t>вв. и их участников, образа жизни людей и его изменения в Новейшую эпоху, форм</w:t>
      </w:r>
      <w:r w:rsidRPr="006610CB">
        <w:rPr>
          <w:lang w:val="ru-RU"/>
        </w:rPr>
        <w:t>у</w:t>
      </w:r>
      <w:r w:rsidRPr="006610CB">
        <w:rPr>
          <w:lang w:val="ru-RU"/>
        </w:rPr>
        <w:t>лировать и обосновывать собственную точку зрения (версию, оценку) с использованием фактич</w:t>
      </w:r>
      <w:r w:rsidRPr="006610CB">
        <w:rPr>
          <w:lang w:val="ru-RU"/>
        </w:rPr>
        <w:t>е</w:t>
      </w:r>
      <w:r w:rsidRPr="006610CB">
        <w:rPr>
          <w:lang w:val="ru-RU"/>
        </w:rPr>
        <w:t>ского материала, в том числе, используя источники разных типов.</w:t>
      </w:r>
    </w:p>
    <w:p w:rsidR="00F54224" w:rsidRPr="006610CB" w:rsidRDefault="00F54224" w:rsidP="00F54224">
      <w:pPr>
        <w:rPr>
          <w:lang w:val="ru-RU"/>
        </w:rPr>
      </w:pPr>
      <w:r w:rsidRPr="006610CB">
        <w:rPr>
          <w:lang w:val="ru-RU"/>
        </w:rPr>
        <w:t>122.9.5.1.4.</w:t>
      </w:r>
      <w:r w:rsidRPr="00F54224">
        <w:t> </w:t>
      </w:r>
      <w:r w:rsidRPr="006610CB">
        <w:rPr>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w:t>
      </w:r>
      <w:r w:rsidRPr="006610CB">
        <w:rPr>
          <w:lang w:val="ru-RU"/>
        </w:rPr>
        <w:t>и</w:t>
      </w:r>
      <w:r w:rsidRPr="006610CB">
        <w:rPr>
          <w:lang w:val="ru-RU"/>
        </w:rPr>
        <w:t>вать изученные исторические события, явления, процессы.</w:t>
      </w:r>
    </w:p>
    <w:p w:rsidR="00F54224" w:rsidRPr="006610CB" w:rsidRDefault="00F54224" w:rsidP="00F54224">
      <w:pPr>
        <w:rPr>
          <w:lang w:val="ru-RU"/>
        </w:rPr>
      </w:pPr>
      <w:r w:rsidRPr="006610CB">
        <w:rPr>
          <w:lang w:val="ru-RU"/>
        </w:rPr>
        <w:t>122.9.5.1.5.</w:t>
      </w:r>
      <w:r w:rsidRPr="00F54224">
        <w:t> </w:t>
      </w:r>
      <w:r w:rsidRPr="006610CB">
        <w:rPr>
          <w:lang w:val="ru-RU"/>
        </w:rPr>
        <w:t>Умение устанавливать причинно-следственные,</w:t>
      </w:r>
    </w:p>
    <w:p w:rsidR="00F54224" w:rsidRPr="006610CB" w:rsidRDefault="00F54224" w:rsidP="00F54224">
      <w:pPr>
        <w:rPr>
          <w:lang w:val="ru-RU"/>
        </w:rPr>
      </w:pPr>
      <w:r w:rsidRPr="006610CB">
        <w:rPr>
          <w:lang w:val="ru-RU"/>
        </w:rPr>
        <w:t xml:space="preserve">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F54224">
        <w:t>XXI </w:t>
      </w:r>
      <w:r w:rsidRPr="006610CB">
        <w:rPr>
          <w:lang w:val="ru-RU"/>
        </w:rPr>
        <w:t>вв., опр</w:t>
      </w:r>
      <w:r w:rsidRPr="006610CB">
        <w:rPr>
          <w:lang w:val="ru-RU"/>
        </w:rPr>
        <w:t>е</w:t>
      </w:r>
      <w:r w:rsidRPr="006610CB">
        <w:rPr>
          <w:lang w:val="ru-RU"/>
        </w:rPr>
        <w:t>делять современников исторических событий истории России и человечества в целом в ХХ – нач</w:t>
      </w:r>
      <w:r w:rsidRPr="006610CB">
        <w:rPr>
          <w:lang w:val="ru-RU"/>
        </w:rPr>
        <w:t>а</w:t>
      </w:r>
      <w:r w:rsidRPr="006610CB">
        <w:rPr>
          <w:lang w:val="ru-RU"/>
        </w:rPr>
        <w:t xml:space="preserve">ле </w:t>
      </w:r>
      <w:r w:rsidRPr="00F54224">
        <w:t>XXI </w:t>
      </w:r>
      <w:r w:rsidRPr="006610CB">
        <w:rPr>
          <w:lang w:val="ru-RU"/>
        </w:rPr>
        <w:t>вв.</w:t>
      </w:r>
    </w:p>
    <w:p w:rsidR="00F54224" w:rsidRPr="006610CB" w:rsidRDefault="00F54224" w:rsidP="00F54224">
      <w:pPr>
        <w:rPr>
          <w:lang w:val="ru-RU"/>
        </w:rPr>
      </w:pPr>
      <w:r w:rsidRPr="006610CB">
        <w:rPr>
          <w:lang w:val="ru-RU"/>
        </w:rPr>
        <w:t>122.9.5.1.6.</w:t>
      </w:r>
      <w:r w:rsidRPr="00F54224">
        <w:t> </w:t>
      </w:r>
      <w:r w:rsidRPr="006610CB">
        <w:rPr>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F54224">
        <w:t>XXI </w:t>
      </w:r>
      <w:r w:rsidRPr="006610CB">
        <w:rPr>
          <w:lang w:val="ru-RU"/>
        </w:rPr>
        <w:t>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54224" w:rsidRPr="006610CB" w:rsidRDefault="00F54224" w:rsidP="00F54224">
      <w:pPr>
        <w:rPr>
          <w:lang w:val="ru-RU"/>
        </w:rPr>
      </w:pPr>
      <w:r w:rsidRPr="006610CB">
        <w:rPr>
          <w:lang w:val="ru-RU"/>
        </w:rPr>
        <w:t>122.9.5.1.7.</w:t>
      </w:r>
      <w:r w:rsidRPr="00F54224">
        <w:t> </w:t>
      </w:r>
      <w:r w:rsidRPr="006610CB">
        <w:rPr>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F54224">
        <w:t>XXI </w:t>
      </w:r>
      <w:r w:rsidRPr="006610CB">
        <w:rPr>
          <w:lang w:val="ru-RU"/>
        </w:rPr>
        <w:t>вв. в справо</w:t>
      </w:r>
      <w:r w:rsidRPr="006610CB">
        <w:rPr>
          <w:lang w:val="ru-RU"/>
        </w:rPr>
        <w:t>ч</w:t>
      </w:r>
      <w:r w:rsidRPr="006610CB">
        <w:rPr>
          <w:lang w:val="ru-RU"/>
        </w:rPr>
        <w:t>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w:t>
      </w:r>
      <w:r w:rsidRPr="006610CB">
        <w:rPr>
          <w:lang w:val="ru-RU"/>
        </w:rPr>
        <w:t>е</w:t>
      </w:r>
      <w:r w:rsidRPr="006610CB">
        <w:rPr>
          <w:lang w:val="ru-RU"/>
        </w:rPr>
        <w:t>ской действительности.</w:t>
      </w:r>
    </w:p>
    <w:p w:rsidR="00F54224" w:rsidRPr="006610CB" w:rsidRDefault="00F54224" w:rsidP="00F54224">
      <w:pPr>
        <w:rPr>
          <w:lang w:val="ru-RU"/>
        </w:rPr>
      </w:pPr>
      <w:r w:rsidRPr="006610CB">
        <w:rPr>
          <w:lang w:val="ru-RU"/>
        </w:rPr>
        <w:t>122.9.5.1.8.</w:t>
      </w:r>
      <w:r w:rsidRPr="00F54224">
        <w:t> </w:t>
      </w:r>
      <w:r w:rsidRPr="006610CB">
        <w:rPr>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F54224">
        <w:t>XXI </w:t>
      </w:r>
      <w:r w:rsidRPr="006610CB">
        <w:rPr>
          <w:lang w:val="ru-RU"/>
        </w:rPr>
        <w:t>вв., сопоставлять информацию, представленную в различных источниках, формализовать историч</w:t>
      </w:r>
      <w:r w:rsidRPr="006610CB">
        <w:rPr>
          <w:lang w:val="ru-RU"/>
        </w:rPr>
        <w:t>е</w:t>
      </w:r>
      <w:r w:rsidRPr="006610CB">
        <w:rPr>
          <w:lang w:val="ru-RU"/>
        </w:rPr>
        <w:t>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w:t>
      </w:r>
      <w:r w:rsidRPr="006610CB">
        <w:rPr>
          <w:lang w:val="ru-RU"/>
        </w:rPr>
        <w:t>е</w:t>
      </w:r>
      <w:r w:rsidRPr="006610CB">
        <w:rPr>
          <w:lang w:val="ru-RU"/>
        </w:rPr>
        <w:t xml:space="preserve">ев). </w:t>
      </w:r>
    </w:p>
    <w:p w:rsidR="00F54224" w:rsidRPr="006610CB" w:rsidRDefault="00F54224" w:rsidP="00F54224">
      <w:pPr>
        <w:rPr>
          <w:lang w:val="ru-RU"/>
        </w:rPr>
      </w:pPr>
      <w:r w:rsidRPr="006610CB">
        <w:rPr>
          <w:lang w:val="ru-RU"/>
        </w:rPr>
        <w:t>122.9.5.1.9.</w:t>
      </w:r>
      <w:r w:rsidRPr="00F54224">
        <w:t> </w:t>
      </w:r>
      <w:r w:rsidRPr="006610CB">
        <w:rPr>
          <w:lang w:val="ru-RU"/>
        </w:rPr>
        <w:t>Приобретение опыта взаимодействия с людьми другой культуры, национальной и р</w:t>
      </w:r>
      <w:r w:rsidRPr="006610CB">
        <w:rPr>
          <w:lang w:val="ru-RU"/>
        </w:rPr>
        <w:t>е</w:t>
      </w:r>
      <w:r w:rsidRPr="006610CB">
        <w:rPr>
          <w:lang w:val="ru-RU"/>
        </w:rPr>
        <w:t>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F54224" w:rsidRPr="006610CB" w:rsidRDefault="00F54224" w:rsidP="00F54224">
      <w:pPr>
        <w:rPr>
          <w:lang w:val="ru-RU"/>
        </w:rPr>
      </w:pPr>
      <w:r w:rsidRPr="006610CB">
        <w:rPr>
          <w:lang w:val="ru-RU"/>
        </w:rPr>
        <w:t>Умение защищать историческую правду, не допускать умаления подвига народа при защите От</w:t>
      </w:r>
      <w:r w:rsidRPr="006610CB">
        <w:rPr>
          <w:lang w:val="ru-RU"/>
        </w:rPr>
        <w:t>е</w:t>
      </w:r>
      <w:r w:rsidRPr="006610CB">
        <w:rPr>
          <w:lang w:val="ru-RU"/>
        </w:rPr>
        <w:t>чества, готовность давать отпор фальсификациям российской истории.</w:t>
      </w:r>
    </w:p>
    <w:p w:rsidR="00F54224" w:rsidRPr="006610CB" w:rsidRDefault="00F54224" w:rsidP="00F54224">
      <w:pPr>
        <w:rPr>
          <w:lang w:val="ru-RU"/>
        </w:rPr>
      </w:pPr>
      <w:r w:rsidRPr="006610CB">
        <w:rPr>
          <w:lang w:val="ru-RU"/>
        </w:rPr>
        <w:t>122.9.5.1.10.</w:t>
      </w:r>
      <w:r w:rsidRPr="00F54224">
        <w:t> </w:t>
      </w:r>
      <w:r w:rsidRPr="006610CB">
        <w:rPr>
          <w:lang w:val="ru-RU"/>
        </w:rPr>
        <w:t>Знание ключевых событий, основных дат и этапов истории России и мира в ХХ – нач</w:t>
      </w:r>
      <w:r w:rsidRPr="006610CB">
        <w:rPr>
          <w:lang w:val="ru-RU"/>
        </w:rPr>
        <w:t>а</w:t>
      </w:r>
      <w:r w:rsidRPr="006610CB">
        <w:rPr>
          <w:lang w:val="ru-RU"/>
        </w:rPr>
        <w:t xml:space="preserve">ле </w:t>
      </w:r>
      <w:r w:rsidRPr="00F54224">
        <w:t>XXI </w:t>
      </w:r>
      <w:r w:rsidRPr="006610CB">
        <w:rPr>
          <w:lang w:val="ru-RU"/>
        </w:rPr>
        <w:t>вв., выдающихся деятелей отечественной и всемирной истории, важнейших достижений культуры, ценностных ориентиров:</w:t>
      </w:r>
    </w:p>
    <w:p w:rsidR="00F54224" w:rsidRPr="006610CB" w:rsidRDefault="00F54224" w:rsidP="00F54224">
      <w:pPr>
        <w:rPr>
          <w:lang w:val="ru-RU"/>
        </w:rPr>
      </w:pPr>
      <w:r w:rsidRPr="006610CB">
        <w:rPr>
          <w:lang w:val="ru-RU"/>
        </w:rPr>
        <w:lastRenderedPageBreak/>
        <w:t>1)</w:t>
      </w:r>
      <w:r w:rsidRPr="00F54224">
        <w:t> </w:t>
      </w:r>
      <w:r w:rsidRPr="006610CB">
        <w:rPr>
          <w:lang w:val="ru-RU"/>
        </w:rPr>
        <w:t>по учебному курсу «История России»:</w:t>
      </w:r>
    </w:p>
    <w:p w:rsidR="00F54224" w:rsidRPr="006610CB" w:rsidRDefault="00F54224" w:rsidP="00F54224">
      <w:pPr>
        <w:rPr>
          <w:lang w:val="ru-RU"/>
        </w:rPr>
      </w:pPr>
      <w:r w:rsidRPr="006610CB">
        <w:rPr>
          <w:lang w:val="ru-RU"/>
        </w:rPr>
        <w:t>Россия накануне Первой мировой войны. Ход военных действий. Власть, общество, экономика, культура. Предпосылки революции.</w:t>
      </w:r>
    </w:p>
    <w:p w:rsidR="00F54224" w:rsidRPr="006610CB" w:rsidRDefault="00F54224" w:rsidP="00F54224">
      <w:pPr>
        <w:rPr>
          <w:lang w:val="ru-RU"/>
        </w:rPr>
      </w:pPr>
      <w:r w:rsidRPr="006610CB">
        <w:rPr>
          <w:lang w:val="ru-RU"/>
        </w:rPr>
        <w:t>Февральская революция 1917</w:t>
      </w:r>
      <w:r w:rsidRPr="00F54224">
        <w:t> </w:t>
      </w:r>
      <w:r w:rsidRPr="006610CB">
        <w:rPr>
          <w:lang w:val="ru-RU"/>
        </w:rPr>
        <w:t>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F54224" w:rsidRPr="006610CB" w:rsidRDefault="00F54224" w:rsidP="00F54224">
      <w:pPr>
        <w:rPr>
          <w:lang w:val="ru-RU"/>
        </w:rPr>
      </w:pPr>
      <w:r w:rsidRPr="006610CB">
        <w:rPr>
          <w:lang w:val="ru-RU"/>
        </w:rPr>
        <w:t>Нэп. Образование СССР. СССР в годы нэпа. «Великий перелом». Индустриализация, коллективиз</w:t>
      </w:r>
      <w:r w:rsidRPr="006610CB">
        <w:rPr>
          <w:lang w:val="ru-RU"/>
        </w:rPr>
        <w:t>а</w:t>
      </w:r>
      <w:r w:rsidRPr="006610CB">
        <w:rPr>
          <w:lang w:val="ru-RU"/>
        </w:rPr>
        <w:t>ция, культурная революция. Первые пятилетки. Политический строй и репрессии. Внешняя пол</w:t>
      </w:r>
      <w:r w:rsidRPr="006610CB">
        <w:rPr>
          <w:lang w:val="ru-RU"/>
        </w:rPr>
        <w:t>и</w:t>
      </w:r>
      <w:r w:rsidRPr="006610CB">
        <w:rPr>
          <w:lang w:val="ru-RU"/>
        </w:rPr>
        <w:t>тика СССР. Укрепление обороноспособности.</w:t>
      </w:r>
    </w:p>
    <w:p w:rsidR="00F54224" w:rsidRPr="006610CB" w:rsidRDefault="00F54224" w:rsidP="00F54224">
      <w:pPr>
        <w:rPr>
          <w:lang w:val="ru-RU"/>
        </w:rPr>
      </w:pPr>
      <w:r w:rsidRPr="006610CB">
        <w:rPr>
          <w:lang w:val="ru-RU"/>
        </w:rPr>
        <w:t>Великая Отечественная война 1941–1945</w:t>
      </w:r>
      <w:r w:rsidRPr="00F54224">
        <w:t> </w:t>
      </w:r>
      <w:r w:rsidRPr="006610CB">
        <w:rPr>
          <w:lang w:val="ru-RU"/>
        </w:rPr>
        <w:t>гг.: причины, силы сторон, основные операции. Госуда</w:t>
      </w:r>
      <w:r w:rsidRPr="006610CB">
        <w:rPr>
          <w:lang w:val="ru-RU"/>
        </w:rPr>
        <w:t>р</w:t>
      </w:r>
      <w:r w:rsidRPr="006610CB">
        <w:rPr>
          <w:lang w:val="ru-RU"/>
        </w:rPr>
        <w:t>ство и общество в годы войны, массовый героизм советского народа, единство фронта и тыла, ч</w:t>
      </w:r>
      <w:r w:rsidRPr="006610CB">
        <w:rPr>
          <w:lang w:val="ru-RU"/>
        </w:rPr>
        <w:t>е</w:t>
      </w:r>
      <w:r w:rsidRPr="006610CB">
        <w:rPr>
          <w:lang w:val="ru-RU"/>
        </w:rPr>
        <w:t>ловек на войне. Нацистский оккупационный режим, зверства захватчиков. Освободительная ми</w:t>
      </w:r>
      <w:r w:rsidRPr="006610CB">
        <w:rPr>
          <w:lang w:val="ru-RU"/>
        </w:rPr>
        <w:t>с</w:t>
      </w:r>
      <w:r w:rsidRPr="006610CB">
        <w:rPr>
          <w:lang w:val="ru-RU"/>
        </w:rPr>
        <w:t>сия Красной Армии. Победа над Японией. Решающий вклад СССР в Великую Победу. Защита пам</w:t>
      </w:r>
      <w:r w:rsidRPr="006610CB">
        <w:rPr>
          <w:lang w:val="ru-RU"/>
        </w:rPr>
        <w:t>я</w:t>
      </w:r>
      <w:r w:rsidRPr="006610CB">
        <w:rPr>
          <w:lang w:val="ru-RU"/>
        </w:rPr>
        <w:t>ти о Великой Победе.</w:t>
      </w:r>
    </w:p>
    <w:p w:rsidR="00F54224" w:rsidRPr="006610CB" w:rsidRDefault="00F54224" w:rsidP="00F54224">
      <w:pPr>
        <w:rPr>
          <w:lang w:val="ru-RU"/>
        </w:rPr>
      </w:pPr>
      <w:r w:rsidRPr="006610CB">
        <w:rPr>
          <w:lang w:val="ru-RU"/>
        </w:rPr>
        <w:t>СССР в 1945–1991</w:t>
      </w:r>
      <w:r w:rsidRPr="00F54224">
        <w:t> </w:t>
      </w:r>
      <w:r w:rsidRPr="006610CB">
        <w:rPr>
          <w:lang w:val="ru-RU"/>
        </w:rPr>
        <w:t>гг. Экономические развитие и реформы. Политическая система «развитого с</w:t>
      </w:r>
      <w:r w:rsidRPr="006610CB">
        <w:rPr>
          <w:lang w:val="ru-RU"/>
        </w:rPr>
        <w:t>о</w:t>
      </w:r>
      <w:r w:rsidRPr="006610CB">
        <w:rPr>
          <w:lang w:val="ru-RU"/>
        </w:rPr>
        <w:t>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F54224" w:rsidRPr="006610CB" w:rsidRDefault="00F54224" w:rsidP="00F54224">
      <w:pPr>
        <w:rPr>
          <w:lang w:val="ru-RU"/>
        </w:rPr>
      </w:pPr>
      <w:r w:rsidRPr="006610CB">
        <w:rPr>
          <w:lang w:val="ru-RU"/>
        </w:rPr>
        <w:t>Российская Федерация в 1992–2022</w:t>
      </w:r>
      <w:r w:rsidRPr="00F54224">
        <w:t> </w:t>
      </w:r>
      <w:r w:rsidRPr="006610CB">
        <w:rPr>
          <w:lang w:val="ru-RU"/>
        </w:rPr>
        <w:t>гг. Становление новой России. Возрождение Российской Ф</w:t>
      </w:r>
      <w:r w:rsidRPr="006610CB">
        <w:rPr>
          <w:lang w:val="ru-RU"/>
        </w:rPr>
        <w:t>е</w:t>
      </w:r>
      <w:r w:rsidRPr="006610CB">
        <w:rPr>
          <w:lang w:val="ru-RU"/>
        </w:rPr>
        <w:t>дерации как великой державы в ХХ</w:t>
      </w:r>
      <w:r w:rsidRPr="00F54224">
        <w:t>I</w:t>
      </w:r>
      <w:r w:rsidRPr="006610CB">
        <w:rPr>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F54224" w:rsidRPr="006610CB" w:rsidRDefault="00F54224" w:rsidP="00F54224">
      <w:pPr>
        <w:rPr>
          <w:lang w:val="ru-RU"/>
        </w:rPr>
      </w:pPr>
      <w:r w:rsidRPr="006610CB">
        <w:rPr>
          <w:lang w:val="ru-RU"/>
        </w:rPr>
        <w:t>2)</w:t>
      </w:r>
      <w:r w:rsidRPr="00F54224">
        <w:t> </w:t>
      </w:r>
      <w:r w:rsidRPr="006610CB">
        <w:rPr>
          <w:lang w:val="ru-RU"/>
        </w:rPr>
        <w:t>по учебному курсу «Всеобщая история»:</w:t>
      </w:r>
    </w:p>
    <w:p w:rsidR="00F54224" w:rsidRPr="006610CB" w:rsidRDefault="00F54224" w:rsidP="00F54224">
      <w:pPr>
        <w:rPr>
          <w:lang w:val="ru-RU"/>
        </w:rPr>
      </w:pPr>
      <w:r w:rsidRPr="006610CB">
        <w:rPr>
          <w:lang w:val="ru-RU"/>
        </w:rPr>
        <w:t>Мир накануне Первой мировой войны. Первая мировая война: причины, участники, основные с</w:t>
      </w:r>
      <w:r w:rsidRPr="006610CB">
        <w:rPr>
          <w:lang w:val="ru-RU"/>
        </w:rPr>
        <w:t>о</w:t>
      </w:r>
      <w:r w:rsidRPr="006610CB">
        <w:rPr>
          <w:lang w:val="ru-RU"/>
        </w:rPr>
        <w:t>бытия, результаты. Власть и общество.</w:t>
      </w:r>
    </w:p>
    <w:p w:rsidR="00F54224" w:rsidRPr="006610CB" w:rsidRDefault="00F54224" w:rsidP="00F54224">
      <w:pPr>
        <w:rPr>
          <w:lang w:val="ru-RU"/>
        </w:rPr>
      </w:pPr>
      <w:r w:rsidRPr="006610CB">
        <w:rPr>
          <w:lang w:val="ru-RU"/>
        </w:rPr>
        <w:t>Межвоенный период. Революционная волна. Версальско-Вашингтонская система. Страны мира в 1920-е</w:t>
      </w:r>
      <w:r w:rsidRPr="00F54224">
        <w:t> </w:t>
      </w:r>
      <w:r w:rsidRPr="006610CB">
        <w:rPr>
          <w:lang w:val="ru-RU"/>
        </w:rPr>
        <w:t>гг. «Великая депрессия» и ее проявления в различных странах. «Новый курс» в США. Ге</w:t>
      </w:r>
      <w:r w:rsidRPr="006610CB">
        <w:rPr>
          <w:lang w:val="ru-RU"/>
        </w:rPr>
        <w:t>р</w:t>
      </w:r>
      <w:r w:rsidRPr="006610CB">
        <w:rPr>
          <w:lang w:val="ru-RU"/>
        </w:rPr>
        <w:t>манский нацизм. «Народный фронт». Политика «умиротворения агрессора». Культурное разв</w:t>
      </w:r>
      <w:r w:rsidRPr="006610CB">
        <w:rPr>
          <w:lang w:val="ru-RU"/>
        </w:rPr>
        <w:t>и</w:t>
      </w:r>
      <w:r w:rsidRPr="006610CB">
        <w:rPr>
          <w:lang w:val="ru-RU"/>
        </w:rPr>
        <w:t xml:space="preserve">тие. </w:t>
      </w:r>
    </w:p>
    <w:p w:rsidR="00F54224" w:rsidRPr="006610CB" w:rsidRDefault="00F54224" w:rsidP="00F54224">
      <w:pPr>
        <w:rPr>
          <w:lang w:val="ru-RU"/>
        </w:rPr>
      </w:pPr>
      <w:r w:rsidRPr="006610CB">
        <w:rPr>
          <w:lang w:val="ru-RU"/>
        </w:rPr>
        <w:t>Вторая мировая война: причины, участники, основные сражения, итоги.</w:t>
      </w:r>
    </w:p>
    <w:p w:rsidR="00F54224" w:rsidRPr="006610CB" w:rsidRDefault="00F54224" w:rsidP="00F54224">
      <w:pPr>
        <w:rPr>
          <w:lang w:val="ru-RU"/>
        </w:rPr>
      </w:pPr>
      <w:r w:rsidRPr="006610CB">
        <w:rPr>
          <w:lang w:val="ru-RU"/>
        </w:rPr>
        <w:t>Власть и общество в годы войны. Решающий вклад СССР в Победу.</w:t>
      </w:r>
    </w:p>
    <w:p w:rsidR="00F54224" w:rsidRPr="006610CB" w:rsidRDefault="00F54224" w:rsidP="00F54224">
      <w:pPr>
        <w:rPr>
          <w:lang w:val="ru-RU"/>
        </w:rPr>
      </w:pPr>
      <w:r w:rsidRPr="006610CB">
        <w:rPr>
          <w:lang w:val="ru-RU"/>
        </w:rPr>
        <w:t>Послевоенные перемены в мире. «Холодная война». Мировая система социализма. Экономич</w:t>
      </w:r>
      <w:r w:rsidRPr="006610CB">
        <w:rPr>
          <w:lang w:val="ru-RU"/>
        </w:rPr>
        <w:t>е</w:t>
      </w:r>
      <w:r w:rsidRPr="006610CB">
        <w:rPr>
          <w:lang w:val="ru-RU"/>
        </w:rPr>
        <w:t>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w:t>
      </w:r>
      <w:r w:rsidRPr="006610CB">
        <w:rPr>
          <w:lang w:val="ru-RU"/>
        </w:rPr>
        <w:t>н</w:t>
      </w:r>
      <w:r w:rsidRPr="006610CB">
        <w:rPr>
          <w:lang w:val="ru-RU"/>
        </w:rPr>
        <w:t>формационное общество.</w:t>
      </w:r>
    </w:p>
    <w:p w:rsidR="00F54224" w:rsidRPr="006610CB" w:rsidRDefault="00F54224" w:rsidP="00F54224">
      <w:pPr>
        <w:rPr>
          <w:lang w:val="ru-RU"/>
        </w:rPr>
      </w:pPr>
      <w:r w:rsidRPr="006610CB">
        <w:rPr>
          <w:lang w:val="ru-RU"/>
        </w:rPr>
        <w:t>Современный мир: глобализация и деглобализация. Геополитический кризис 2022</w:t>
      </w:r>
      <w:r w:rsidRPr="00F54224">
        <w:t> </w:t>
      </w:r>
      <w:r w:rsidRPr="006610CB">
        <w:rPr>
          <w:lang w:val="ru-RU"/>
        </w:rPr>
        <w:t>г. и его вли</w:t>
      </w:r>
      <w:r w:rsidRPr="006610CB">
        <w:rPr>
          <w:lang w:val="ru-RU"/>
        </w:rPr>
        <w:t>я</w:t>
      </w:r>
      <w:r w:rsidRPr="006610CB">
        <w:rPr>
          <w:lang w:val="ru-RU"/>
        </w:rPr>
        <w:t>ние на мировую систему.</w:t>
      </w:r>
    </w:p>
    <w:p w:rsidR="00F54224" w:rsidRPr="006610CB" w:rsidRDefault="00F54224" w:rsidP="00F54224">
      <w:pPr>
        <w:rPr>
          <w:lang w:val="ru-RU"/>
        </w:rPr>
      </w:pPr>
      <w:r w:rsidRPr="006610CB">
        <w:rPr>
          <w:lang w:val="ru-RU"/>
        </w:rPr>
        <w:t>122.9.5.2.</w:t>
      </w:r>
      <w:r w:rsidRPr="00F54224">
        <w:t> </w:t>
      </w:r>
      <w:r w:rsidRPr="006610CB">
        <w:rPr>
          <w:lang w:val="ru-RU"/>
        </w:rPr>
        <w:t>Требования к предметным результатам освоения углубленного курса должны дополн</w:t>
      </w:r>
      <w:r w:rsidRPr="006610CB">
        <w:rPr>
          <w:lang w:val="ru-RU"/>
        </w:rPr>
        <w:t>и</w:t>
      </w:r>
      <w:r w:rsidRPr="006610CB">
        <w:rPr>
          <w:lang w:val="ru-RU"/>
        </w:rPr>
        <w:t xml:space="preserve">тельно отражать результаты, достижение которых необходимо обучающимся для продолжения </w:t>
      </w:r>
      <w:r w:rsidRPr="006610CB">
        <w:rPr>
          <w:lang w:val="ru-RU"/>
        </w:rPr>
        <w:lastRenderedPageBreak/>
        <w:t xml:space="preserve">профильного образования в организациях професионального образования. </w:t>
      </w:r>
    </w:p>
    <w:p w:rsidR="00F54224" w:rsidRPr="006610CB" w:rsidRDefault="00F54224" w:rsidP="00F54224">
      <w:pPr>
        <w:rPr>
          <w:lang w:val="ru-RU"/>
        </w:rPr>
      </w:pPr>
      <w:r w:rsidRPr="006610CB">
        <w:rPr>
          <w:lang w:val="ru-RU"/>
        </w:rPr>
        <w:t>122.9.5.2.1.</w:t>
      </w:r>
      <w:r w:rsidRPr="00F54224">
        <w:t> </w:t>
      </w:r>
      <w:r w:rsidRPr="006610CB">
        <w:rPr>
          <w:lang w:val="ru-RU"/>
        </w:rPr>
        <w:t>Понимание значимости роли России в мировых политических и социально-экономических процессах с древнейших времен до настоящего времени.</w:t>
      </w:r>
    </w:p>
    <w:p w:rsidR="00F54224" w:rsidRPr="006610CB" w:rsidRDefault="00F54224" w:rsidP="00F54224">
      <w:pPr>
        <w:rPr>
          <w:lang w:val="ru-RU"/>
        </w:rPr>
      </w:pPr>
      <w:r w:rsidRPr="006610CB">
        <w:rPr>
          <w:lang w:val="ru-RU"/>
        </w:rPr>
        <w:t>122.9.5.2.2.</w:t>
      </w:r>
      <w:r w:rsidRPr="00F54224">
        <w:t> </w:t>
      </w:r>
      <w:r w:rsidRPr="006610CB">
        <w:rPr>
          <w:lang w:val="ru-RU"/>
        </w:rPr>
        <w:t>Умение характеризовать вклад российской культуры в мировую культуру.</w:t>
      </w:r>
    </w:p>
    <w:p w:rsidR="00F54224" w:rsidRPr="006610CB" w:rsidRDefault="00F54224" w:rsidP="00F54224">
      <w:pPr>
        <w:rPr>
          <w:lang w:val="ru-RU"/>
        </w:rPr>
      </w:pPr>
      <w:r w:rsidRPr="006610CB">
        <w:rPr>
          <w:lang w:val="ru-RU"/>
        </w:rPr>
        <w:t>122.9.5.2.3.</w:t>
      </w:r>
      <w:r w:rsidRPr="00F54224">
        <w:t> </w:t>
      </w:r>
      <w:r w:rsidRPr="006610CB">
        <w:rPr>
          <w:lang w:val="ru-RU"/>
        </w:rPr>
        <w:t>Сформированность представлений о предмете, научных и социальных функциях ист</w:t>
      </w:r>
      <w:r w:rsidRPr="006610CB">
        <w:rPr>
          <w:lang w:val="ru-RU"/>
        </w:rPr>
        <w:t>о</w:t>
      </w:r>
      <w:r w:rsidRPr="006610CB">
        <w:rPr>
          <w:lang w:val="ru-RU"/>
        </w:rPr>
        <w:t>рического знания, методах изучения исторических источников.</w:t>
      </w:r>
    </w:p>
    <w:p w:rsidR="00F54224" w:rsidRPr="006610CB" w:rsidRDefault="00F54224" w:rsidP="00F54224">
      <w:pPr>
        <w:rPr>
          <w:lang w:val="ru-RU"/>
        </w:rPr>
      </w:pPr>
      <w:r w:rsidRPr="006610CB">
        <w:rPr>
          <w:lang w:val="ru-RU"/>
        </w:rPr>
        <w:t>122.9.5.2.4.</w:t>
      </w:r>
      <w:r w:rsidRPr="00F54224">
        <w:t> </w:t>
      </w:r>
      <w:r w:rsidRPr="006610CB">
        <w:rPr>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F54224" w:rsidRPr="006610CB" w:rsidRDefault="00F54224" w:rsidP="00F54224">
      <w:pPr>
        <w:rPr>
          <w:lang w:val="ru-RU"/>
        </w:rPr>
      </w:pPr>
      <w:r w:rsidRPr="006610CB">
        <w:rPr>
          <w:lang w:val="ru-RU"/>
        </w:rPr>
        <w:t>122.9.5.2.5.</w:t>
      </w:r>
      <w:r w:rsidRPr="00F54224">
        <w:t> </w:t>
      </w:r>
      <w:r w:rsidRPr="006610CB">
        <w:rPr>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F54224" w:rsidRPr="006610CB" w:rsidRDefault="00F54224" w:rsidP="00F54224">
      <w:pPr>
        <w:rPr>
          <w:lang w:val="ru-RU"/>
        </w:rPr>
      </w:pPr>
      <w:r w:rsidRPr="006610CB">
        <w:rPr>
          <w:lang w:val="ru-RU"/>
        </w:rPr>
        <w:t>122.9.5.2.6.</w:t>
      </w:r>
      <w:r w:rsidRPr="00F54224">
        <w:t> </w:t>
      </w:r>
      <w:r w:rsidRPr="006610CB">
        <w:rPr>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4224" w:rsidRPr="006610CB" w:rsidRDefault="00F54224" w:rsidP="00F54224">
      <w:pPr>
        <w:rPr>
          <w:lang w:val="ru-RU"/>
        </w:rPr>
      </w:pPr>
      <w:r w:rsidRPr="006610CB">
        <w:rPr>
          <w:lang w:val="ru-RU"/>
        </w:rPr>
        <w:t>122.9.5.2.7.</w:t>
      </w:r>
      <w:r w:rsidRPr="00F54224">
        <w:t> </w:t>
      </w:r>
      <w:r w:rsidRPr="006610CB">
        <w:rPr>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w:t>
      </w:r>
      <w:r w:rsidRPr="006610CB">
        <w:rPr>
          <w:lang w:val="ru-RU"/>
        </w:rPr>
        <w:t>н</w:t>
      </w:r>
      <w:r w:rsidRPr="006610CB">
        <w:rPr>
          <w:lang w:val="ru-RU"/>
        </w:rPr>
        <w:t>ной истории, рассказывать о подвигах народа при защите Отечества, разоблачать фальсификации отечественной истории.</w:t>
      </w:r>
    </w:p>
    <w:p w:rsidR="00F54224" w:rsidRPr="006610CB" w:rsidRDefault="00F54224" w:rsidP="00F54224">
      <w:pPr>
        <w:rPr>
          <w:lang w:val="ru-RU"/>
        </w:rPr>
      </w:pPr>
      <w:r w:rsidRPr="006610CB">
        <w:rPr>
          <w:lang w:val="ru-RU"/>
        </w:rPr>
        <w:t>122.9.6.</w:t>
      </w:r>
      <w:r w:rsidRPr="00F54224">
        <w:t> </w:t>
      </w:r>
      <w:r w:rsidRPr="006610CB">
        <w:rPr>
          <w:lang w:val="ru-RU"/>
        </w:rPr>
        <w:t>К концу обучения в 10 классе обучающийся получит следующие предметные результаты по отдельным темам программы по истории:</w:t>
      </w:r>
    </w:p>
    <w:p w:rsidR="00F54224" w:rsidRPr="006610CB" w:rsidRDefault="00F54224" w:rsidP="00F54224">
      <w:pPr>
        <w:rPr>
          <w:lang w:val="ru-RU"/>
        </w:rPr>
      </w:pPr>
      <w:r w:rsidRPr="006610CB">
        <w:rPr>
          <w:lang w:val="ru-RU"/>
        </w:rPr>
        <w:t>122.9.6.1. Понимание значимости роли России в мировых политических и социально-экономических процессах 1914–1945</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мировые политические и социально-экономические процессы 1914–1945</w:t>
      </w:r>
      <w:r w:rsidRPr="00F54224">
        <w:t> </w:t>
      </w:r>
      <w:r w:rsidRPr="006610CB">
        <w:rPr>
          <w:lang w:val="ru-RU"/>
        </w:rPr>
        <w:t>гг., в которых пр</w:t>
      </w:r>
      <w:r w:rsidRPr="006610CB">
        <w:rPr>
          <w:lang w:val="ru-RU"/>
        </w:rPr>
        <w:t>о</w:t>
      </w:r>
      <w:r w:rsidRPr="006610CB">
        <w:rPr>
          <w:lang w:val="ru-RU"/>
        </w:rPr>
        <w:t xml:space="preserve">явилось значительное влияние России, характеризовать роль нашей страны в этих процессах; </w:t>
      </w:r>
    </w:p>
    <w:p w:rsidR="00F54224" w:rsidRPr="006610CB" w:rsidRDefault="00F54224" w:rsidP="00F54224">
      <w:pPr>
        <w:rPr>
          <w:lang w:val="ru-RU"/>
        </w:rPr>
      </w:pPr>
      <w:r w:rsidRPr="006610CB">
        <w:rPr>
          <w:lang w:val="ru-RU"/>
        </w:rPr>
        <w:t>устанавливать причинно-следственные связи, связанные с участием России в мировых политич</w:t>
      </w:r>
      <w:r w:rsidRPr="006610CB">
        <w:rPr>
          <w:lang w:val="ru-RU"/>
        </w:rPr>
        <w:t>е</w:t>
      </w:r>
      <w:r w:rsidRPr="006610CB">
        <w:rPr>
          <w:lang w:val="ru-RU"/>
        </w:rPr>
        <w:t>ских и социально-экономических процессах 1914–1945</w:t>
      </w:r>
      <w:r w:rsidRPr="00F54224">
        <w:t> </w:t>
      </w:r>
      <w:r w:rsidRPr="006610CB">
        <w:rPr>
          <w:lang w:val="ru-RU"/>
        </w:rPr>
        <w:t>гг.;</w:t>
      </w:r>
    </w:p>
    <w:p w:rsidR="00F54224" w:rsidRPr="006610CB" w:rsidRDefault="00F54224" w:rsidP="00F54224">
      <w:pPr>
        <w:rPr>
          <w:lang w:val="ru-RU"/>
        </w:rPr>
      </w:pPr>
      <w:r w:rsidRPr="006610CB">
        <w:rPr>
          <w:lang w:val="ru-RU"/>
        </w:rPr>
        <w:t>используя знания по истории России 1914–1945</w:t>
      </w:r>
      <w:r w:rsidRPr="00F54224">
        <w:t> </w:t>
      </w:r>
      <w:r w:rsidRPr="006610CB">
        <w:rPr>
          <w:lang w:val="ru-RU"/>
        </w:rPr>
        <w:t>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54224" w:rsidRPr="006610CB" w:rsidRDefault="00F54224" w:rsidP="00F54224">
      <w:pPr>
        <w:rPr>
          <w:lang w:val="ru-RU"/>
        </w:rPr>
      </w:pPr>
      <w:r w:rsidRPr="006610CB">
        <w:rPr>
          <w:lang w:val="ru-RU"/>
        </w:rPr>
        <w:t>122.9.6.2.</w:t>
      </w:r>
      <w:r w:rsidRPr="00F54224">
        <w:t> </w:t>
      </w:r>
      <w:r w:rsidRPr="006610CB">
        <w:rPr>
          <w:lang w:val="ru-RU"/>
        </w:rPr>
        <w:t>Умение характеризовать вклад российской культуры в мировую культуру.</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характеризовать этапы развития науки и культуры в России 1914–1945</w:t>
      </w:r>
      <w:r w:rsidRPr="00F54224">
        <w:t> </w:t>
      </w:r>
      <w:r w:rsidRPr="006610CB">
        <w:rPr>
          <w:lang w:val="ru-RU"/>
        </w:rPr>
        <w:t>гг., составлять развернутое описание памятников культуры России;</w:t>
      </w:r>
    </w:p>
    <w:p w:rsidR="00F54224" w:rsidRPr="006610CB" w:rsidRDefault="00F54224" w:rsidP="00F54224">
      <w:pPr>
        <w:rPr>
          <w:lang w:val="ru-RU"/>
        </w:rPr>
      </w:pPr>
      <w:r w:rsidRPr="006610CB">
        <w:rPr>
          <w:lang w:val="ru-RU"/>
        </w:rPr>
        <w:lastRenderedPageBreak/>
        <w:t>характеризовать этапы развития мировой культуры 1914–1945</w:t>
      </w:r>
      <w:r w:rsidRPr="00F54224">
        <w:t> </w:t>
      </w:r>
      <w:r w:rsidRPr="006610CB">
        <w:rPr>
          <w:lang w:val="ru-RU"/>
        </w:rPr>
        <w:t>гг., составлять описание наиболее известных памятников культуры;</w:t>
      </w:r>
    </w:p>
    <w:p w:rsidR="00F54224" w:rsidRPr="006610CB" w:rsidRDefault="00F54224" w:rsidP="00F54224">
      <w:pPr>
        <w:rPr>
          <w:lang w:val="ru-RU"/>
        </w:rPr>
      </w:pPr>
      <w:r w:rsidRPr="006610CB">
        <w:rPr>
          <w:lang w:val="ru-RU"/>
        </w:rPr>
        <w:t>характеризовать взаимное влияние культуры России и культуры зарубежных стран, вклад росси</w:t>
      </w:r>
      <w:r w:rsidRPr="006610CB">
        <w:rPr>
          <w:lang w:val="ru-RU"/>
        </w:rPr>
        <w:t>й</w:t>
      </w:r>
      <w:r w:rsidRPr="006610CB">
        <w:rPr>
          <w:lang w:val="ru-RU"/>
        </w:rPr>
        <w:t>ских ученых и деятелей культуры в мировую науку и культуру.</w:t>
      </w:r>
    </w:p>
    <w:p w:rsidR="00F54224" w:rsidRPr="006610CB" w:rsidRDefault="00F54224" w:rsidP="00F54224">
      <w:pPr>
        <w:rPr>
          <w:lang w:val="ru-RU"/>
        </w:rPr>
      </w:pPr>
      <w:r w:rsidRPr="006610CB">
        <w:rPr>
          <w:lang w:val="ru-RU"/>
        </w:rPr>
        <w:t>122.9.6.3.</w:t>
      </w:r>
      <w:r w:rsidRPr="00F54224">
        <w:t> </w:t>
      </w:r>
      <w:r w:rsidRPr="006610CB">
        <w:rPr>
          <w:lang w:val="ru-RU"/>
        </w:rPr>
        <w:t>Сформированность представлений о предмете, научных и социальных функциях ист</w:t>
      </w:r>
      <w:r w:rsidRPr="006610CB">
        <w:rPr>
          <w:lang w:val="ru-RU"/>
        </w:rPr>
        <w:t>о</w:t>
      </w:r>
      <w:r w:rsidRPr="006610CB">
        <w:rPr>
          <w:lang w:val="ru-RU"/>
        </w:rPr>
        <w:t>рического знания, методах изучения исторических источников.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в чем состоят научные и социальные функции исторического знания;</w:t>
      </w:r>
    </w:p>
    <w:p w:rsidR="00F54224" w:rsidRPr="006610CB" w:rsidRDefault="00F54224" w:rsidP="00F54224">
      <w:pPr>
        <w:rPr>
          <w:lang w:val="ru-RU"/>
        </w:rPr>
      </w:pPr>
      <w:r w:rsidRPr="006610CB">
        <w:rPr>
          <w:lang w:val="ru-RU"/>
        </w:rPr>
        <w:t>характеризовать и применять основные приемы изучения исторических источников;</w:t>
      </w:r>
    </w:p>
    <w:p w:rsidR="00F54224" w:rsidRPr="006610CB" w:rsidRDefault="00F54224" w:rsidP="00F54224">
      <w:pPr>
        <w:rPr>
          <w:lang w:val="ru-RU"/>
        </w:rPr>
      </w:pPr>
      <w:r w:rsidRPr="006610CB">
        <w:rPr>
          <w:lang w:val="ru-RU"/>
        </w:rPr>
        <w:t>приводить примеры использования исторической аргументации в социально-политическом ко</w:t>
      </w:r>
      <w:r w:rsidRPr="006610CB">
        <w:rPr>
          <w:lang w:val="ru-RU"/>
        </w:rPr>
        <w:t>н</w:t>
      </w:r>
      <w:r w:rsidRPr="006610CB">
        <w:rPr>
          <w:lang w:val="ru-RU"/>
        </w:rPr>
        <w:t>тексте;</w:t>
      </w:r>
    </w:p>
    <w:p w:rsidR="00F54224" w:rsidRPr="006610CB" w:rsidRDefault="00F54224" w:rsidP="00F54224">
      <w:pPr>
        <w:rPr>
          <w:lang w:val="ru-RU"/>
        </w:rPr>
      </w:pPr>
      <w:r w:rsidRPr="006610CB">
        <w:rPr>
          <w:lang w:val="ru-RU"/>
        </w:rPr>
        <w:t>характеризовать роль исторической науки в политическом развитии России и зарубежных стран 1914–1945</w:t>
      </w:r>
      <w:r w:rsidRPr="00F54224">
        <w:t> </w:t>
      </w:r>
      <w:r w:rsidRPr="006610CB">
        <w:rPr>
          <w:lang w:val="ru-RU"/>
        </w:rPr>
        <w:t>гг.</w:t>
      </w:r>
    </w:p>
    <w:p w:rsidR="00F54224" w:rsidRPr="006610CB" w:rsidRDefault="00F54224" w:rsidP="00F54224">
      <w:pPr>
        <w:rPr>
          <w:lang w:val="ru-RU"/>
        </w:rPr>
      </w:pPr>
      <w:r w:rsidRPr="006610CB">
        <w:rPr>
          <w:lang w:val="ru-RU"/>
        </w:rPr>
        <w:t>122.9.6.4.</w:t>
      </w:r>
      <w:r w:rsidRPr="00F54224">
        <w:t> </w:t>
      </w:r>
      <w:r w:rsidRPr="006610CB">
        <w:rPr>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даты важнейших событий и выделять этапы в развитии процессов истории России и вс</w:t>
      </w:r>
      <w:r w:rsidRPr="006610CB">
        <w:rPr>
          <w:lang w:val="ru-RU"/>
        </w:rPr>
        <w:t>е</w:t>
      </w:r>
      <w:r w:rsidRPr="006610CB">
        <w:rPr>
          <w:lang w:val="ru-RU"/>
        </w:rPr>
        <w:t>общей истории 1914–1945</w:t>
      </w:r>
      <w:r w:rsidRPr="00F54224">
        <w:t> </w:t>
      </w:r>
      <w:r w:rsidRPr="006610CB">
        <w:rPr>
          <w:lang w:val="ru-RU"/>
        </w:rPr>
        <w:t>гг.;</w:t>
      </w:r>
    </w:p>
    <w:p w:rsidR="00F54224" w:rsidRPr="006610CB" w:rsidRDefault="00F54224" w:rsidP="00F54224">
      <w:pPr>
        <w:rPr>
          <w:lang w:val="ru-RU"/>
        </w:rPr>
      </w:pPr>
      <w:r w:rsidRPr="006610CB">
        <w:rPr>
          <w:lang w:val="ru-RU"/>
        </w:rPr>
        <w:t>указывать хронологические рамки периодов истории России и всеобщей истории 1914–1945</w:t>
      </w:r>
      <w:r w:rsidRPr="00F54224">
        <w:t> </w:t>
      </w:r>
      <w:r w:rsidRPr="006610CB">
        <w:rPr>
          <w:lang w:val="ru-RU"/>
        </w:rPr>
        <w:t>гг.;</w:t>
      </w:r>
    </w:p>
    <w:p w:rsidR="00F54224" w:rsidRPr="006610CB" w:rsidRDefault="00F54224" w:rsidP="00F54224">
      <w:pPr>
        <w:rPr>
          <w:lang w:val="ru-RU"/>
        </w:rPr>
      </w:pPr>
      <w:r w:rsidRPr="006610CB">
        <w:rPr>
          <w:lang w:val="ru-RU"/>
        </w:rPr>
        <w:t>объяснять основания периодизации истории России и всеобщей истории 1914–1945</w:t>
      </w:r>
      <w:r w:rsidRPr="00F54224">
        <w:t> </w:t>
      </w:r>
      <w:r w:rsidRPr="006610CB">
        <w:rPr>
          <w:lang w:val="ru-RU"/>
        </w:rPr>
        <w:t>гг., использ</w:t>
      </w:r>
      <w:r w:rsidRPr="006610CB">
        <w:rPr>
          <w:lang w:val="ru-RU"/>
        </w:rPr>
        <w:t>у</w:t>
      </w:r>
      <w:r w:rsidRPr="006610CB">
        <w:rPr>
          <w:lang w:val="ru-RU"/>
        </w:rPr>
        <w:t>емые учеными-историками;</w:t>
      </w:r>
    </w:p>
    <w:p w:rsidR="00F54224" w:rsidRPr="006610CB" w:rsidRDefault="00F54224" w:rsidP="00F54224">
      <w:pPr>
        <w:rPr>
          <w:lang w:val="ru-RU"/>
        </w:rPr>
      </w:pPr>
      <w:r w:rsidRPr="006610CB">
        <w:rPr>
          <w:lang w:val="ru-RU"/>
        </w:rPr>
        <w:t>соотносить события истории России, региона, других стран с основными периодами истории Ро</w:t>
      </w:r>
      <w:r w:rsidRPr="006610CB">
        <w:rPr>
          <w:lang w:val="ru-RU"/>
        </w:rPr>
        <w:t>с</w:t>
      </w:r>
      <w:r w:rsidRPr="006610CB">
        <w:rPr>
          <w:lang w:val="ru-RU"/>
        </w:rPr>
        <w:t>сии и всеобщей истории 1914–1945</w:t>
      </w:r>
      <w:r w:rsidRPr="00F54224">
        <w:t> </w:t>
      </w:r>
      <w:r w:rsidRPr="006610CB">
        <w:rPr>
          <w:lang w:val="ru-RU"/>
        </w:rPr>
        <w:t>гг., соотносить события истории родного края, истории России и зарубежных стран 1914–1945</w:t>
      </w:r>
      <w:r w:rsidRPr="00F54224">
        <w:t> </w:t>
      </w:r>
      <w:r w:rsidRPr="006610CB">
        <w:rPr>
          <w:lang w:val="ru-RU"/>
        </w:rPr>
        <w:t>гг.;</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1914–1945</w:t>
      </w:r>
      <w:r w:rsidRPr="00F54224">
        <w:t> </w:t>
      </w:r>
      <w:r w:rsidRPr="006610CB">
        <w:rPr>
          <w:lang w:val="ru-RU"/>
        </w:rPr>
        <w:t>гг.;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1914–1945</w:t>
      </w:r>
      <w:r w:rsidRPr="00F54224">
        <w:t> </w:t>
      </w:r>
      <w:r w:rsidRPr="006610CB">
        <w:rPr>
          <w:lang w:val="ru-RU"/>
        </w:rPr>
        <w:t>гг., используя знания по истории и дополнительные источники исторической информации, устанавливать ве</w:t>
      </w:r>
      <w:r w:rsidRPr="006610CB">
        <w:rPr>
          <w:lang w:val="ru-RU"/>
        </w:rPr>
        <w:t>р</w:t>
      </w:r>
      <w:r w:rsidRPr="006610CB">
        <w:rPr>
          <w:lang w:val="ru-RU"/>
        </w:rPr>
        <w:t>ность/неверность выдвинутых гипотез;</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w:t>
      </w:r>
      <w:r w:rsidRPr="006610CB">
        <w:rPr>
          <w:lang w:val="ru-RU"/>
        </w:rPr>
        <w:t>о</w:t>
      </w:r>
      <w:r w:rsidRPr="006610CB">
        <w:rPr>
          <w:lang w:val="ru-RU"/>
        </w:rPr>
        <w:t>рии 1914–1945</w:t>
      </w:r>
      <w:r w:rsidRPr="00F54224">
        <w:t> </w:t>
      </w:r>
      <w:r w:rsidRPr="006610CB">
        <w:rPr>
          <w:lang w:val="ru-RU"/>
        </w:rPr>
        <w:t>гг.;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всео</w:t>
      </w:r>
      <w:r w:rsidRPr="006610CB">
        <w:rPr>
          <w:lang w:val="ru-RU"/>
        </w:rPr>
        <w:t>б</w:t>
      </w:r>
      <w:r w:rsidRPr="006610CB">
        <w:rPr>
          <w:lang w:val="ru-RU"/>
        </w:rPr>
        <w:t>щей истории 1914–1945</w:t>
      </w:r>
      <w:r w:rsidRPr="00F54224">
        <w:t> </w:t>
      </w:r>
      <w:r w:rsidRPr="006610CB">
        <w:rPr>
          <w:lang w:val="ru-RU"/>
        </w:rPr>
        <w:t>гг.</w:t>
      </w:r>
    </w:p>
    <w:p w:rsidR="00F54224" w:rsidRPr="006610CB" w:rsidRDefault="00F54224" w:rsidP="00F54224">
      <w:pPr>
        <w:rPr>
          <w:lang w:val="ru-RU"/>
        </w:rPr>
      </w:pPr>
      <w:r w:rsidRPr="006610CB">
        <w:rPr>
          <w:lang w:val="ru-RU"/>
        </w:rPr>
        <w:lastRenderedPageBreak/>
        <w:t>122.9.6.5.</w:t>
      </w:r>
      <w:r w:rsidRPr="00F54224">
        <w:t> </w:t>
      </w:r>
      <w:r w:rsidRPr="006610CB">
        <w:rPr>
          <w:lang w:val="ru-RU"/>
        </w:rPr>
        <w:t>Умение анализировать, характеризовать и сравнивать исторические события, явления, процессы 1914–1945</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1914–1945</w:t>
      </w:r>
      <w:r w:rsidRPr="00F54224">
        <w:t> </w:t>
      </w:r>
      <w:r w:rsidRPr="006610CB">
        <w:rPr>
          <w:lang w:val="ru-RU"/>
        </w:rPr>
        <w:t>гг.;</w:t>
      </w:r>
    </w:p>
    <w:p w:rsidR="00F54224" w:rsidRPr="006610CB" w:rsidRDefault="00F54224" w:rsidP="00F54224">
      <w:pPr>
        <w:rPr>
          <w:lang w:val="ru-RU"/>
        </w:rPr>
      </w:pPr>
      <w:r w:rsidRPr="006610CB">
        <w:rPr>
          <w:lang w:val="ru-RU"/>
        </w:rPr>
        <w:t>различать в исторической информации по истории России и всеобщей истории 1914–1945</w:t>
      </w:r>
      <w:r w:rsidRPr="00F54224">
        <w:t> </w:t>
      </w:r>
      <w:r w:rsidRPr="006610CB">
        <w:rPr>
          <w:lang w:val="ru-RU"/>
        </w:rPr>
        <w:t>гг. с</w:t>
      </w:r>
      <w:r w:rsidRPr="006610CB">
        <w:rPr>
          <w:lang w:val="ru-RU"/>
        </w:rPr>
        <w:t>о</w:t>
      </w:r>
      <w:r w:rsidRPr="006610CB">
        <w:rPr>
          <w:lang w:val="ru-RU"/>
        </w:rPr>
        <w:t>бытия, явления, процессы, факты и мнения;</w:t>
      </w:r>
    </w:p>
    <w:p w:rsidR="00F54224" w:rsidRPr="006610CB" w:rsidRDefault="00F54224" w:rsidP="00F54224">
      <w:pPr>
        <w:rPr>
          <w:lang w:val="ru-RU"/>
        </w:rPr>
      </w:pPr>
      <w:r w:rsidRPr="006610CB">
        <w:rPr>
          <w:lang w:val="ru-RU"/>
        </w:rPr>
        <w:t>группировать, систематизировать исторические факты истории России и всеобщей истории 1914–1945</w:t>
      </w:r>
      <w:r w:rsidRPr="00F54224">
        <w:t> </w:t>
      </w:r>
      <w:r w:rsidRPr="006610CB">
        <w:rPr>
          <w:lang w:val="ru-RU"/>
        </w:rPr>
        <w:t>гг. по самостоятельно определяемому признаку;</w:t>
      </w:r>
    </w:p>
    <w:p w:rsidR="00F54224" w:rsidRPr="006610CB" w:rsidRDefault="00F54224" w:rsidP="00F54224">
      <w:pPr>
        <w:rPr>
          <w:lang w:val="ru-RU"/>
        </w:rPr>
      </w:pPr>
      <w:r w:rsidRPr="006610CB">
        <w:rPr>
          <w:lang w:val="ru-RU"/>
        </w:rPr>
        <w:t>обобщать историческую информацию по истории России и всеобщей истории 1914–1945</w:t>
      </w:r>
      <w:r w:rsidRPr="00F54224">
        <w:t> </w:t>
      </w:r>
      <w:r w:rsidRPr="006610CB">
        <w:rPr>
          <w:lang w:val="ru-RU"/>
        </w:rPr>
        <w:t>гг.;</w:t>
      </w:r>
    </w:p>
    <w:p w:rsidR="00F54224" w:rsidRPr="006610CB" w:rsidRDefault="00F54224" w:rsidP="00F54224">
      <w:pPr>
        <w:rPr>
          <w:lang w:val="ru-RU"/>
        </w:rPr>
      </w:pPr>
      <w:r w:rsidRPr="006610CB">
        <w:rPr>
          <w:lang w:val="ru-RU"/>
        </w:rPr>
        <w:t>по самостоятельно составленному плану представлять развернутый рассказ (описание) о ключ</w:t>
      </w:r>
      <w:r w:rsidRPr="006610CB">
        <w:rPr>
          <w:lang w:val="ru-RU"/>
        </w:rPr>
        <w:t>е</w:t>
      </w:r>
      <w:r w:rsidRPr="006610CB">
        <w:rPr>
          <w:lang w:val="ru-RU"/>
        </w:rPr>
        <w:t>вых событиях родного края, истории России и всеобщей истории 1914–1945</w:t>
      </w:r>
      <w:r w:rsidRPr="00F54224">
        <w:t> </w:t>
      </w:r>
      <w:r w:rsidRPr="006610CB">
        <w:rPr>
          <w:lang w:val="ru-RU"/>
        </w:rPr>
        <w:t xml:space="preserve">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и других странах в 1914–1945</w:t>
      </w:r>
      <w:r w:rsidRPr="00F54224">
        <w:t> </w:t>
      </w:r>
      <w:r w:rsidRPr="006610CB">
        <w:rPr>
          <w:lang w:val="ru-RU"/>
        </w:rPr>
        <w:t xml:space="preserve">гг., показывая изменения, происшедшие в течение рассматриваемого периода; </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всеобщей истории 1914–1945</w:t>
      </w:r>
      <w:r w:rsidRPr="00F54224">
        <w:t> </w:t>
      </w:r>
      <w:r w:rsidRPr="006610CB">
        <w:rPr>
          <w:lang w:val="ru-RU"/>
        </w:rPr>
        <w:t xml:space="preserve">гг.; </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всеобщей истории 1914–1945</w:t>
      </w:r>
      <w:r w:rsidRPr="00F54224">
        <w:t> </w:t>
      </w:r>
      <w:r w:rsidRPr="006610CB">
        <w:rPr>
          <w:lang w:val="ru-RU"/>
        </w:rPr>
        <w:t>гг. по самостоятельно определенным критериям, на осн</w:t>
      </w:r>
      <w:r w:rsidRPr="006610CB">
        <w:rPr>
          <w:lang w:val="ru-RU"/>
        </w:rPr>
        <w:t>о</w:t>
      </w:r>
      <w:r w:rsidRPr="006610CB">
        <w:rPr>
          <w:lang w:val="ru-RU"/>
        </w:rPr>
        <w:t>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1914–1945</w:t>
      </w:r>
      <w:r w:rsidRPr="00F54224">
        <w:t> </w:t>
      </w:r>
      <w:r w:rsidRPr="006610CB">
        <w:rPr>
          <w:lang w:val="ru-RU"/>
        </w:rPr>
        <w:t>гг. устанавливать исторические аналогии.</w:t>
      </w:r>
    </w:p>
    <w:p w:rsidR="00F54224" w:rsidRPr="006610CB" w:rsidRDefault="00F54224" w:rsidP="00F54224">
      <w:pPr>
        <w:rPr>
          <w:lang w:val="ru-RU"/>
        </w:rPr>
      </w:pPr>
      <w:r w:rsidRPr="006610CB">
        <w:rPr>
          <w:lang w:val="ru-RU"/>
        </w:rPr>
        <w:t>122.9.6.6.</w:t>
      </w:r>
      <w:r w:rsidRPr="00F54224">
        <w:t> </w:t>
      </w:r>
      <w:r w:rsidRPr="006610CB">
        <w:rPr>
          <w:lang w:val="ru-RU"/>
        </w:rPr>
        <w:t>Умение объяснять критерии поиска исторических источников по истории России и вс</w:t>
      </w:r>
      <w:r w:rsidRPr="006610CB">
        <w:rPr>
          <w:lang w:val="ru-RU"/>
        </w:rPr>
        <w:t>е</w:t>
      </w:r>
      <w:r w:rsidRPr="006610CB">
        <w:rPr>
          <w:lang w:val="ru-RU"/>
        </w:rPr>
        <w:t>общей истории 1914–1945</w:t>
      </w:r>
      <w:r w:rsidRPr="00F54224">
        <w:t> </w:t>
      </w:r>
      <w:r w:rsidRPr="006610CB">
        <w:rPr>
          <w:lang w:val="ru-RU"/>
        </w:rPr>
        <w:t>гг. и находить их, учитывать при работе специфику современных исто</w:t>
      </w:r>
      <w:r w:rsidRPr="006610CB">
        <w:rPr>
          <w:lang w:val="ru-RU"/>
        </w:rPr>
        <w:t>ч</w:t>
      </w:r>
      <w:r w:rsidRPr="006610CB">
        <w:rPr>
          <w:lang w:val="ru-RU"/>
        </w:rPr>
        <w:t>ников социальной и личной информации, объяснять значимость конкретных источников при из</w:t>
      </w:r>
      <w:r w:rsidRPr="006610CB">
        <w:rPr>
          <w:lang w:val="ru-RU"/>
        </w:rPr>
        <w:t>у</w:t>
      </w:r>
      <w:r w:rsidRPr="006610CB">
        <w:rPr>
          <w:lang w:val="ru-RU"/>
        </w:rPr>
        <w:t>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анализировать аутентичные исторические источники и источники исторической информации ра</w:t>
      </w:r>
      <w:r w:rsidRPr="006610CB">
        <w:rPr>
          <w:lang w:val="ru-RU"/>
        </w:rPr>
        <w:t>з</w:t>
      </w:r>
      <w:r w:rsidRPr="006610CB">
        <w:rPr>
          <w:lang w:val="ru-RU"/>
        </w:rPr>
        <w:t>ных типов по истории России и всеобщей истории 1914–1945</w:t>
      </w:r>
      <w:r w:rsidRPr="00F54224">
        <w:t> </w:t>
      </w:r>
      <w:r w:rsidRPr="006610CB">
        <w:rPr>
          <w:lang w:val="ru-RU"/>
        </w:rPr>
        <w:t>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w:t>
      </w:r>
      <w:r w:rsidRPr="006610CB">
        <w:rPr>
          <w:lang w:val="ru-RU"/>
        </w:rPr>
        <w:t>и</w:t>
      </w:r>
      <w:r w:rsidRPr="006610CB">
        <w:rPr>
          <w:lang w:val="ru-RU"/>
        </w:rPr>
        <w:t>онную/художественную ценность источника);</w:t>
      </w:r>
    </w:p>
    <w:p w:rsidR="00F54224" w:rsidRPr="006610CB" w:rsidRDefault="00F54224" w:rsidP="00F54224">
      <w:pPr>
        <w:rPr>
          <w:lang w:val="ru-RU"/>
        </w:rPr>
      </w:pPr>
      <w:r w:rsidRPr="006610CB">
        <w:rPr>
          <w:lang w:val="ru-RU"/>
        </w:rPr>
        <w:t>самостоятельно определять критерии подбора исторических источников для решения учебной задачи;</w:t>
      </w:r>
    </w:p>
    <w:p w:rsidR="00F54224" w:rsidRPr="006610CB" w:rsidRDefault="00F54224" w:rsidP="00F54224">
      <w:pPr>
        <w:rPr>
          <w:lang w:val="ru-RU"/>
        </w:rPr>
      </w:pPr>
      <w:r w:rsidRPr="006610CB">
        <w:rPr>
          <w:lang w:val="ru-RU"/>
        </w:rPr>
        <w:lastRenderedPageBreak/>
        <w:t>самостоятельно подбирать исторические источники по самостоятельно определенным критер</w:t>
      </w:r>
      <w:r w:rsidRPr="006610CB">
        <w:rPr>
          <w:lang w:val="ru-RU"/>
        </w:rPr>
        <w:t>и</w:t>
      </w:r>
      <w:r w:rsidRPr="006610CB">
        <w:rPr>
          <w:lang w:val="ru-RU"/>
        </w:rPr>
        <w:t>ям, используя различные источники информации с соблюдением правил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характеризовать специфику современных источников социальной и личной информации;</w:t>
      </w:r>
    </w:p>
    <w:p w:rsidR="00F54224" w:rsidRPr="006610CB" w:rsidRDefault="00F54224" w:rsidP="00F54224">
      <w:pPr>
        <w:rPr>
          <w:lang w:val="ru-RU"/>
        </w:rPr>
      </w:pPr>
      <w:r w:rsidRPr="006610CB">
        <w:rPr>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w:t>
      </w:r>
      <w:r w:rsidRPr="006610CB">
        <w:rPr>
          <w:lang w:val="ru-RU"/>
        </w:rPr>
        <w:t>и</w:t>
      </w:r>
      <w:r w:rsidRPr="006610CB">
        <w:rPr>
          <w:lang w:val="ru-RU"/>
        </w:rPr>
        <w:t>ков для аргументации точки зрения по заданной теме;</w:t>
      </w:r>
    </w:p>
    <w:p w:rsidR="00F54224" w:rsidRPr="006610CB" w:rsidRDefault="00F54224" w:rsidP="00F54224">
      <w:pPr>
        <w:rPr>
          <w:lang w:val="ru-RU"/>
        </w:rPr>
      </w:pPr>
      <w:r w:rsidRPr="006610CB">
        <w:rPr>
          <w:lang w:val="ru-RU"/>
        </w:rPr>
        <w:t>формировать собственный алгоритм решения историко-познавательных задач, включая формул</w:t>
      </w:r>
      <w:r w:rsidRPr="006610CB">
        <w:rPr>
          <w:lang w:val="ru-RU"/>
        </w:rPr>
        <w:t>и</w:t>
      </w:r>
      <w:r w:rsidRPr="006610CB">
        <w:rPr>
          <w:lang w:val="ru-RU"/>
        </w:rPr>
        <w:t xml:space="preserve">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54224" w:rsidRPr="006610CB" w:rsidRDefault="00F54224" w:rsidP="00F54224">
      <w:pPr>
        <w:rPr>
          <w:lang w:val="ru-RU"/>
        </w:rPr>
      </w:pPr>
      <w:r w:rsidRPr="006610CB">
        <w:rPr>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w:t>
      </w:r>
      <w:r w:rsidRPr="00F54224">
        <w:t> </w:t>
      </w:r>
      <w:r w:rsidRPr="006610CB">
        <w:rPr>
          <w:lang w:val="ru-RU"/>
        </w:rPr>
        <w:t>гг., истории родного края;</w:t>
      </w:r>
    </w:p>
    <w:p w:rsidR="00F54224" w:rsidRPr="006610CB" w:rsidRDefault="00F54224" w:rsidP="00F54224">
      <w:pPr>
        <w:rPr>
          <w:lang w:val="ru-RU"/>
        </w:rPr>
      </w:pPr>
      <w:r w:rsidRPr="006610CB">
        <w:rPr>
          <w:lang w:val="ru-RU"/>
        </w:rPr>
        <w:t>публично представлять результаты проектной и учебно-исследовательской деятельности.</w:t>
      </w:r>
    </w:p>
    <w:p w:rsidR="00F54224" w:rsidRPr="006610CB" w:rsidRDefault="00F54224" w:rsidP="00F54224">
      <w:pPr>
        <w:rPr>
          <w:lang w:val="ru-RU"/>
        </w:rPr>
      </w:pPr>
      <w:r w:rsidRPr="006610CB">
        <w:rPr>
          <w:lang w:val="ru-RU"/>
        </w:rPr>
        <w:t>122.9.6.7.</w:t>
      </w:r>
      <w:r w:rsidRPr="00F54224">
        <w:t> </w:t>
      </w:r>
      <w:r w:rsidRPr="006610CB">
        <w:rPr>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w:t>
      </w:r>
      <w:r w:rsidRPr="006610CB">
        <w:rPr>
          <w:lang w:val="ru-RU"/>
        </w:rPr>
        <w:t>н</w:t>
      </w:r>
      <w:r w:rsidRPr="006610CB">
        <w:rPr>
          <w:lang w:val="ru-RU"/>
        </w:rPr>
        <w:t>ной истории, рассказывать о подвигах народа при защите Отечества, разоблачать фальсификации отечественной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 основе знаний по истории России и всеобщей истории 1914–1945</w:t>
      </w:r>
      <w:r w:rsidRPr="00F54224">
        <w:t> </w:t>
      </w:r>
      <w:r w:rsidRPr="006610CB">
        <w:rPr>
          <w:lang w:val="ru-RU"/>
        </w:rPr>
        <w:t>гг. критически оценивать п</w:t>
      </w:r>
      <w:r w:rsidRPr="006610CB">
        <w:rPr>
          <w:lang w:val="ru-RU"/>
        </w:rPr>
        <w:t>о</w:t>
      </w:r>
      <w:r w:rsidRPr="006610CB">
        <w:rPr>
          <w:lang w:val="ru-RU"/>
        </w:rPr>
        <w:t>лученную извне социальную информацию;</w:t>
      </w:r>
    </w:p>
    <w:p w:rsidR="00F54224" w:rsidRPr="006610CB" w:rsidRDefault="00F54224" w:rsidP="00F54224">
      <w:pPr>
        <w:rPr>
          <w:lang w:val="ru-RU"/>
        </w:rPr>
      </w:pPr>
      <w:r w:rsidRPr="006610CB">
        <w:rPr>
          <w:lang w:val="ru-RU"/>
        </w:rPr>
        <w:t>самостоятельно отбирать факты, которые могут быть использованы для подтвержд</w:t>
      </w:r>
      <w:r w:rsidRPr="006610CB">
        <w:rPr>
          <w:lang w:val="ru-RU"/>
        </w:rPr>
        <w:t>е</w:t>
      </w:r>
      <w:r w:rsidRPr="006610CB">
        <w:rPr>
          <w:lang w:val="ru-RU"/>
        </w:rPr>
        <w:t>ния/опровержения какой-либо оценки исторических событий, формулировать аргументы;</w:t>
      </w:r>
    </w:p>
    <w:p w:rsidR="00F54224" w:rsidRPr="006610CB" w:rsidRDefault="00F54224" w:rsidP="00F54224">
      <w:pPr>
        <w:rPr>
          <w:lang w:val="ru-RU"/>
        </w:rPr>
      </w:pPr>
      <w:r w:rsidRPr="006610CB">
        <w:rPr>
          <w:lang w:val="ru-RU"/>
        </w:rPr>
        <w:t>определять и аргументировать свое отношение к наиболее значительным событиям и личностям из истории России и всеобщей истории 1914–1945</w:t>
      </w:r>
      <w:r w:rsidRPr="00F54224">
        <w:t> </w:t>
      </w:r>
      <w:r w:rsidRPr="006610CB">
        <w:rPr>
          <w:lang w:val="ru-RU"/>
        </w:rPr>
        <w:t>гг.;</w:t>
      </w:r>
    </w:p>
    <w:p w:rsidR="00F54224" w:rsidRPr="006610CB" w:rsidRDefault="00F54224" w:rsidP="00F54224">
      <w:pPr>
        <w:rPr>
          <w:lang w:val="ru-RU"/>
        </w:rPr>
      </w:pPr>
      <w:r w:rsidRPr="006610CB">
        <w:rPr>
          <w:lang w:val="ru-RU"/>
        </w:rPr>
        <w:t>рассказывать о подвигах народа при защите Отечества, активно участвовать в дискуссиях, не д</w:t>
      </w:r>
      <w:r w:rsidRPr="006610CB">
        <w:rPr>
          <w:lang w:val="ru-RU"/>
        </w:rPr>
        <w:t>о</w:t>
      </w:r>
      <w:r w:rsidRPr="006610CB">
        <w:rPr>
          <w:lang w:val="ru-RU"/>
        </w:rPr>
        <w:t>пуская умаления подвига народа при защите Отечества 1914–1945</w:t>
      </w:r>
      <w:r w:rsidRPr="00F54224">
        <w:t> </w:t>
      </w:r>
      <w:r w:rsidRPr="006610CB">
        <w:rPr>
          <w:lang w:val="ru-RU"/>
        </w:rPr>
        <w:t>гг.;</w:t>
      </w:r>
    </w:p>
    <w:p w:rsidR="00F54224" w:rsidRPr="006610CB" w:rsidRDefault="00F54224" w:rsidP="00F54224">
      <w:pPr>
        <w:rPr>
          <w:lang w:val="ru-RU"/>
        </w:rPr>
      </w:pPr>
      <w:r w:rsidRPr="006610CB">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w:t>
      </w:r>
      <w:r w:rsidRPr="00F54224">
        <w:t> </w:t>
      </w:r>
      <w:r w:rsidRPr="006610CB">
        <w:rPr>
          <w:lang w:val="ru-RU"/>
        </w:rPr>
        <w:t>гг.</w:t>
      </w:r>
    </w:p>
    <w:p w:rsidR="00F54224" w:rsidRPr="006610CB" w:rsidRDefault="00F54224" w:rsidP="00F54224">
      <w:pPr>
        <w:rPr>
          <w:lang w:val="ru-RU"/>
        </w:rPr>
      </w:pPr>
      <w:r w:rsidRPr="006610CB">
        <w:rPr>
          <w:lang w:val="ru-RU"/>
        </w:rPr>
        <w:t>122.9.7.</w:t>
      </w:r>
      <w:r w:rsidRPr="00F54224">
        <w:t> </w:t>
      </w:r>
      <w:r w:rsidRPr="006610CB">
        <w:rPr>
          <w:lang w:val="ru-RU"/>
        </w:rPr>
        <w:t>К концу обучения в 11 классе обучающийся получит следующие предметные результаты по отдельным темам программы по истории:</w:t>
      </w:r>
    </w:p>
    <w:p w:rsidR="00F54224" w:rsidRPr="006610CB" w:rsidRDefault="00F54224" w:rsidP="00F54224">
      <w:pPr>
        <w:rPr>
          <w:lang w:val="ru-RU"/>
        </w:rPr>
      </w:pPr>
      <w:r w:rsidRPr="006610CB">
        <w:rPr>
          <w:lang w:val="ru-RU"/>
        </w:rPr>
        <w:t>122.9.7.1.</w:t>
      </w:r>
      <w:r w:rsidRPr="00F54224">
        <w:t> </w:t>
      </w:r>
      <w:r w:rsidRPr="006610CB">
        <w:rPr>
          <w:lang w:val="ru-RU"/>
        </w:rPr>
        <w:t>Понимание значимости роли России в мировых политических и социально-экономических процессах 1945–2022</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lastRenderedPageBreak/>
        <w:t>знать мировые политические и социально-экономические процессы 1945–2022</w:t>
      </w:r>
      <w:r w:rsidRPr="00F54224">
        <w:t> </w:t>
      </w:r>
      <w:r w:rsidRPr="006610CB">
        <w:rPr>
          <w:lang w:val="ru-RU"/>
        </w:rPr>
        <w:t>гг., в которых пр</w:t>
      </w:r>
      <w:r w:rsidRPr="006610CB">
        <w:rPr>
          <w:lang w:val="ru-RU"/>
        </w:rPr>
        <w:t>о</w:t>
      </w:r>
      <w:r w:rsidRPr="006610CB">
        <w:rPr>
          <w:lang w:val="ru-RU"/>
        </w:rPr>
        <w:t xml:space="preserve">явилось значительное влияние России, характеризовать роль нашей страны в этих процессах; </w:t>
      </w:r>
    </w:p>
    <w:p w:rsidR="00F54224" w:rsidRPr="006610CB" w:rsidRDefault="00F54224" w:rsidP="00F54224">
      <w:pPr>
        <w:rPr>
          <w:lang w:val="ru-RU"/>
        </w:rPr>
      </w:pPr>
      <w:r w:rsidRPr="006610CB">
        <w:rPr>
          <w:lang w:val="ru-RU"/>
        </w:rPr>
        <w:t>устанавливать причинно-следственные связи, связанные с участием России в мировых политич</w:t>
      </w:r>
      <w:r w:rsidRPr="006610CB">
        <w:rPr>
          <w:lang w:val="ru-RU"/>
        </w:rPr>
        <w:t>е</w:t>
      </w:r>
      <w:r w:rsidRPr="006610CB">
        <w:rPr>
          <w:lang w:val="ru-RU"/>
        </w:rPr>
        <w:t>ских и социально-экономических процессах 1945–2022</w:t>
      </w:r>
      <w:r w:rsidRPr="00F54224">
        <w:t> </w:t>
      </w:r>
      <w:r w:rsidRPr="006610CB">
        <w:rPr>
          <w:lang w:val="ru-RU"/>
        </w:rPr>
        <w:t>гг.;</w:t>
      </w:r>
    </w:p>
    <w:p w:rsidR="00F54224" w:rsidRPr="006610CB" w:rsidRDefault="00F54224" w:rsidP="00F54224">
      <w:pPr>
        <w:rPr>
          <w:lang w:val="ru-RU"/>
        </w:rPr>
      </w:pPr>
      <w:r w:rsidRPr="006610CB">
        <w:rPr>
          <w:lang w:val="ru-RU"/>
        </w:rPr>
        <w:t>используя знания по истории России 1945–2022</w:t>
      </w:r>
      <w:r w:rsidRPr="00F54224">
        <w:t> </w:t>
      </w:r>
      <w:r w:rsidRPr="006610CB">
        <w:rPr>
          <w:lang w:val="ru-RU"/>
        </w:rPr>
        <w:t>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54224" w:rsidRPr="006610CB" w:rsidRDefault="00F54224" w:rsidP="00F54224">
      <w:pPr>
        <w:rPr>
          <w:lang w:val="ru-RU"/>
        </w:rPr>
      </w:pPr>
      <w:r w:rsidRPr="006610CB">
        <w:rPr>
          <w:lang w:val="ru-RU"/>
        </w:rPr>
        <w:t>122.9.7.2.</w:t>
      </w:r>
      <w:r w:rsidRPr="00F54224">
        <w:t> </w:t>
      </w:r>
      <w:r w:rsidRPr="006610CB">
        <w:rPr>
          <w:lang w:val="ru-RU"/>
        </w:rPr>
        <w:t>Умение характеризовать вклад российской культуры в мировую культуру.</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характеризовать этапы развития науки и культуры в России 1945–2022</w:t>
      </w:r>
      <w:r w:rsidRPr="00F54224">
        <w:t> </w:t>
      </w:r>
      <w:r w:rsidRPr="006610CB">
        <w:rPr>
          <w:lang w:val="ru-RU"/>
        </w:rPr>
        <w:t>гг., составлять развернутое описание памятников культуры России;</w:t>
      </w:r>
    </w:p>
    <w:p w:rsidR="00F54224" w:rsidRPr="006610CB" w:rsidRDefault="00F54224" w:rsidP="00F54224">
      <w:pPr>
        <w:rPr>
          <w:lang w:val="ru-RU"/>
        </w:rPr>
      </w:pPr>
      <w:r w:rsidRPr="006610CB">
        <w:rPr>
          <w:lang w:val="ru-RU"/>
        </w:rPr>
        <w:t>характеризовать этапы развития мировой культуры 1945–2022</w:t>
      </w:r>
      <w:r w:rsidRPr="00F54224">
        <w:t> </w:t>
      </w:r>
      <w:r w:rsidRPr="006610CB">
        <w:rPr>
          <w:lang w:val="ru-RU"/>
        </w:rPr>
        <w:t>гг., составлять описание наиболее известных памятников культуры;</w:t>
      </w:r>
    </w:p>
    <w:p w:rsidR="00F54224" w:rsidRPr="006610CB" w:rsidRDefault="00F54224" w:rsidP="00F54224">
      <w:pPr>
        <w:rPr>
          <w:lang w:val="ru-RU"/>
        </w:rPr>
      </w:pPr>
      <w:r w:rsidRPr="006610CB">
        <w:rPr>
          <w:lang w:val="ru-RU"/>
        </w:rPr>
        <w:t>характеризовать взаимное влияние культуры России и культуры зарубежных стран, вклад росси</w:t>
      </w:r>
      <w:r w:rsidRPr="006610CB">
        <w:rPr>
          <w:lang w:val="ru-RU"/>
        </w:rPr>
        <w:t>й</w:t>
      </w:r>
      <w:r w:rsidRPr="006610CB">
        <w:rPr>
          <w:lang w:val="ru-RU"/>
        </w:rPr>
        <w:t>ских ученых и деятелей культуры в мировую науку и культуру.</w:t>
      </w:r>
    </w:p>
    <w:p w:rsidR="00F54224" w:rsidRPr="006610CB" w:rsidRDefault="00F54224" w:rsidP="00F54224">
      <w:pPr>
        <w:rPr>
          <w:lang w:val="ru-RU"/>
        </w:rPr>
      </w:pPr>
      <w:r w:rsidRPr="006610CB">
        <w:rPr>
          <w:lang w:val="ru-RU"/>
        </w:rPr>
        <w:t>122.9.7.3.</w:t>
      </w:r>
      <w:r w:rsidRPr="00F54224">
        <w:t> </w:t>
      </w:r>
      <w:r w:rsidRPr="006610CB">
        <w:rPr>
          <w:lang w:val="ru-RU"/>
        </w:rPr>
        <w:t>Сформированность представлений о предмете, научных и социальных функциях ист</w:t>
      </w:r>
      <w:r w:rsidRPr="006610CB">
        <w:rPr>
          <w:lang w:val="ru-RU"/>
        </w:rPr>
        <w:t>о</w:t>
      </w:r>
      <w:r w:rsidRPr="006610CB">
        <w:rPr>
          <w:lang w:val="ru-RU"/>
        </w:rPr>
        <w:t>рического знания, методах изучения исторических источников.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в чем состоят научные и социальные функции исторического знания;</w:t>
      </w:r>
    </w:p>
    <w:p w:rsidR="00F54224" w:rsidRPr="006610CB" w:rsidRDefault="00F54224" w:rsidP="00F54224">
      <w:pPr>
        <w:rPr>
          <w:lang w:val="ru-RU"/>
        </w:rPr>
      </w:pPr>
      <w:r w:rsidRPr="006610CB">
        <w:rPr>
          <w:lang w:val="ru-RU"/>
        </w:rPr>
        <w:t>характеризовать и применять основные приемы изучения исторических источников;</w:t>
      </w:r>
    </w:p>
    <w:p w:rsidR="00F54224" w:rsidRPr="006610CB" w:rsidRDefault="00F54224" w:rsidP="00F54224">
      <w:pPr>
        <w:rPr>
          <w:lang w:val="ru-RU"/>
        </w:rPr>
      </w:pPr>
      <w:r w:rsidRPr="006610CB">
        <w:rPr>
          <w:lang w:val="ru-RU"/>
        </w:rPr>
        <w:t>приводить примеры использования исторической аргументации в социально-политическом ко</w:t>
      </w:r>
      <w:r w:rsidRPr="006610CB">
        <w:rPr>
          <w:lang w:val="ru-RU"/>
        </w:rPr>
        <w:t>н</w:t>
      </w:r>
      <w:r w:rsidRPr="006610CB">
        <w:rPr>
          <w:lang w:val="ru-RU"/>
        </w:rPr>
        <w:t>тексте;</w:t>
      </w:r>
    </w:p>
    <w:p w:rsidR="00F54224" w:rsidRPr="006610CB" w:rsidRDefault="00F54224" w:rsidP="00F54224">
      <w:pPr>
        <w:rPr>
          <w:lang w:val="ru-RU"/>
        </w:rPr>
      </w:pPr>
      <w:r w:rsidRPr="006610CB">
        <w:rPr>
          <w:lang w:val="ru-RU"/>
        </w:rPr>
        <w:t>характеризовать роль исторической науки в политическом развитии России и зарубежных стран 1945–2022</w:t>
      </w:r>
      <w:r w:rsidRPr="00F54224">
        <w:t> </w:t>
      </w:r>
      <w:r w:rsidRPr="006610CB">
        <w:rPr>
          <w:lang w:val="ru-RU"/>
        </w:rPr>
        <w:t>гг.</w:t>
      </w:r>
    </w:p>
    <w:p w:rsidR="00F54224" w:rsidRPr="006610CB" w:rsidRDefault="00F54224" w:rsidP="00F54224">
      <w:pPr>
        <w:rPr>
          <w:lang w:val="ru-RU"/>
        </w:rPr>
      </w:pPr>
      <w:r w:rsidRPr="006610CB">
        <w:rPr>
          <w:lang w:val="ru-RU"/>
        </w:rPr>
        <w:t>122.9.7.4.</w:t>
      </w:r>
      <w:r w:rsidRPr="00F54224">
        <w:t> </w:t>
      </w:r>
      <w:r w:rsidRPr="006610CB">
        <w:rPr>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даты важнейших событий и выделять этапы в развитии процессов истории России и вс</w:t>
      </w:r>
      <w:r w:rsidRPr="006610CB">
        <w:rPr>
          <w:lang w:val="ru-RU"/>
        </w:rPr>
        <w:t>е</w:t>
      </w:r>
      <w:r w:rsidRPr="006610CB">
        <w:rPr>
          <w:lang w:val="ru-RU"/>
        </w:rPr>
        <w:t>общей истории 1945–2022</w:t>
      </w:r>
      <w:r w:rsidRPr="00F54224">
        <w:t> </w:t>
      </w:r>
      <w:r w:rsidRPr="006610CB">
        <w:rPr>
          <w:lang w:val="ru-RU"/>
        </w:rPr>
        <w:t>гг.;</w:t>
      </w:r>
    </w:p>
    <w:p w:rsidR="00F54224" w:rsidRPr="006610CB" w:rsidRDefault="00F54224" w:rsidP="00F54224">
      <w:pPr>
        <w:rPr>
          <w:lang w:val="ru-RU"/>
        </w:rPr>
      </w:pPr>
      <w:r w:rsidRPr="006610CB">
        <w:rPr>
          <w:lang w:val="ru-RU"/>
        </w:rPr>
        <w:t>указывать хронологические рамки периодов истории России и всеобщей истории 1945–2022</w:t>
      </w:r>
      <w:r w:rsidRPr="00F54224">
        <w:t> </w:t>
      </w:r>
      <w:r w:rsidRPr="006610CB">
        <w:rPr>
          <w:lang w:val="ru-RU"/>
        </w:rPr>
        <w:t>гг.;</w:t>
      </w:r>
    </w:p>
    <w:p w:rsidR="00F54224" w:rsidRPr="006610CB" w:rsidRDefault="00F54224" w:rsidP="00F54224">
      <w:pPr>
        <w:rPr>
          <w:lang w:val="ru-RU"/>
        </w:rPr>
      </w:pPr>
      <w:r w:rsidRPr="006610CB">
        <w:rPr>
          <w:lang w:val="ru-RU"/>
        </w:rPr>
        <w:t>объяснять основания периодизации истории России и всеобщей истории 1945–2022</w:t>
      </w:r>
      <w:r w:rsidRPr="00F54224">
        <w:t> </w:t>
      </w:r>
      <w:r w:rsidRPr="006610CB">
        <w:rPr>
          <w:lang w:val="ru-RU"/>
        </w:rPr>
        <w:t>гг., использ</w:t>
      </w:r>
      <w:r w:rsidRPr="006610CB">
        <w:rPr>
          <w:lang w:val="ru-RU"/>
        </w:rPr>
        <w:t>у</w:t>
      </w:r>
      <w:r w:rsidRPr="006610CB">
        <w:rPr>
          <w:lang w:val="ru-RU"/>
        </w:rPr>
        <w:t>емые учеными-историками;</w:t>
      </w:r>
    </w:p>
    <w:p w:rsidR="00F54224" w:rsidRPr="006610CB" w:rsidRDefault="00F54224" w:rsidP="00F54224">
      <w:pPr>
        <w:rPr>
          <w:lang w:val="ru-RU"/>
        </w:rPr>
      </w:pPr>
      <w:r w:rsidRPr="006610CB">
        <w:rPr>
          <w:lang w:val="ru-RU"/>
        </w:rPr>
        <w:t>соотносить события истории России, региона, других стран с основными периодами истории Ро</w:t>
      </w:r>
      <w:r w:rsidRPr="006610CB">
        <w:rPr>
          <w:lang w:val="ru-RU"/>
        </w:rPr>
        <w:t>с</w:t>
      </w:r>
      <w:r w:rsidRPr="006610CB">
        <w:rPr>
          <w:lang w:val="ru-RU"/>
        </w:rPr>
        <w:t>сии и всеобщей истории 1945–2022</w:t>
      </w:r>
      <w:r w:rsidRPr="00F54224">
        <w:t> </w:t>
      </w:r>
      <w:r w:rsidRPr="006610CB">
        <w:rPr>
          <w:lang w:val="ru-RU"/>
        </w:rPr>
        <w:t>гг., соотносить события истории родного края, истории России и зарубежных стран 1945–2022</w:t>
      </w:r>
      <w:r w:rsidRPr="00F54224">
        <w:t> </w:t>
      </w:r>
      <w:r w:rsidRPr="006610CB">
        <w:rPr>
          <w:lang w:val="ru-RU"/>
        </w:rPr>
        <w:t>гг.;</w:t>
      </w:r>
    </w:p>
    <w:p w:rsidR="00F54224" w:rsidRPr="006610CB" w:rsidRDefault="00F54224" w:rsidP="00F54224">
      <w:pPr>
        <w:rPr>
          <w:lang w:val="ru-RU"/>
        </w:rPr>
      </w:pPr>
      <w:r w:rsidRPr="006610CB">
        <w:rPr>
          <w:lang w:val="ru-RU"/>
        </w:rPr>
        <w:lastRenderedPageBreak/>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1945–2022</w:t>
      </w:r>
      <w:r w:rsidRPr="00F54224">
        <w:t> </w:t>
      </w:r>
      <w:r w:rsidRPr="006610CB">
        <w:rPr>
          <w:lang w:val="ru-RU"/>
        </w:rPr>
        <w:t>гг.;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1945–2022</w:t>
      </w:r>
      <w:r w:rsidRPr="00F54224">
        <w:t> </w:t>
      </w:r>
      <w:r w:rsidRPr="006610CB">
        <w:rPr>
          <w:lang w:val="ru-RU"/>
        </w:rPr>
        <w:t>гг., используя знания по истории и дополнительные источники исторической информации, устанавливать ве</w:t>
      </w:r>
      <w:r w:rsidRPr="006610CB">
        <w:rPr>
          <w:lang w:val="ru-RU"/>
        </w:rPr>
        <w:t>р</w:t>
      </w:r>
      <w:r w:rsidRPr="006610CB">
        <w:rPr>
          <w:lang w:val="ru-RU"/>
        </w:rPr>
        <w:t>ность/неверность выдвинутых гипотез;</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w:t>
      </w:r>
      <w:r w:rsidRPr="006610CB">
        <w:rPr>
          <w:lang w:val="ru-RU"/>
        </w:rPr>
        <w:t>о</w:t>
      </w:r>
      <w:r w:rsidRPr="006610CB">
        <w:rPr>
          <w:lang w:val="ru-RU"/>
        </w:rPr>
        <w:t>рии 1945–2022</w:t>
      </w:r>
      <w:r w:rsidRPr="00F54224">
        <w:t> </w:t>
      </w:r>
      <w:r w:rsidRPr="006610CB">
        <w:rPr>
          <w:lang w:val="ru-RU"/>
        </w:rPr>
        <w:t>гг.;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всео</w:t>
      </w:r>
      <w:r w:rsidRPr="006610CB">
        <w:rPr>
          <w:lang w:val="ru-RU"/>
        </w:rPr>
        <w:t>б</w:t>
      </w:r>
      <w:r w:rsidRPr="006610CB">
        <w:rPr>
          <w:lang w:val="ru-RU"/>
        </w:rPr>
        <w:t>щей истории 1945–2022</w:t>
      </w:r>
      <w:r w:rsidRPr="00F54224">
        <w:t> </w:t>
      </w:r>
      <w:r w:rsidRPr="006610CB">
        <w:rPr>
          <w:lang w:val="ru-RU"/>
        </w:rPr>
        <w:t>гг.</w:t>
      </w:r>
    </w:p>
    <w:p w:rsidR="00F54224" w:rsidRPr="006610CB" w:rsidRDefault="00F54224" w:rsidP="00F54224">
      <w:pPr>
        <w:rPr>
          <w:lang w:val="ru-RU"/>
        </w:rPr>
      </w:pPr>
      <w:r w:rsidRPr="006610CB">
        <w:rPr>
          <w:lang w:val="ru-RU"/>
        </w:rPr>
        <w:t>122.9.7.5.</w:t>
      </w:r>
      <w:r w:rsidRPr="00F54224">
        <w:t> </w:t>
      </w:r>
      <w:r w:rsidRPr="006610CB">
        <w:rPr>
          <w:lang w:val="ru-RU"/>
        </w:rPr>
        <w:t>Умение анализировать, характеризовать и сравнивать исторические события, явления, процессы 1945–2022</w:t>
      </w:r>
      <w:r w:rsidRPr="00F54224">
        <w:t> </w:t>
      </w:r>
      <w:r w:rsidRPr="006610CB">
        <w:rPr>
          <w:lang w:val="ru-RU"/>
        </w:rPr>
        <w:t>гг.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и всеобщей истории 1945–2022</w:t>
      </w:r>
      <w:r w:rsidRPr="00F54224">
        <w:t> </w:t>
      </w:r>
      <w:r w:rsidRPr="006610CB">
        <w:rPr>
          <w:lang w:val="ru-RU"/>
        </w:rPr>
        <w:t>гг.;</w:t>
      </w:r>
    </w:p>
    <w:p w:rsidR="00F54224" w:rsidRPr="006610CB" w:rsidRDefault="00F54224" w:rsidP="00F54224">
      <w:pPr>
        <w:rPr>
          <w:lang w:val="ru-RU"/>
        </w:rPr>
      </w:pPr>
      <w:r w:rsidRPr="006610CB">
        <w:rPr>
          <w:lang w:val="ru-RU"/>
        </w:rPr>
        <w:t>различать в исторической информации по истории России и всеобщей истории 1945–2022</w:t>
      </w:r>
      <w:r w:rsidRPr="00F54224">
        <w:t> </w:t>
      </w:r>
      <w:r w:rsidRPr="006610CB">
        <w:rPr>
          <w:lang w:val="ru-RU"/>
        </w:rPr>
        <w:t>гг. с</w:t>
      </w:r>
      <w:r w:rsidRPr="006610CB">
        <w:rPr>
          <w:lang w:val="ru-RU"/>
        </w:rPr>
        <w:t>о</w:t>
      </w:r>
      <w:r w:rsidRPr="006610CB">
        <w:rPr>
          <w:lang w:val="ru-RU"/>
        </w:rPr>
        <w:t>бытия, явления, процессы, факты и мнения;</w:t>
      </w:r>
    </w:p>
    <w:p w:rsidR="00F54224" w:rsidRPr="006610CB" w:rsidRDefault="00F54224" w:rsidP="00F54224">
      <w:pPr>
        <w:rPr>
          <w:lang w:val="ru-RU"/>
        </w:rPr>
      </w:pPr>
      <w:r w:rsidRPr="006610CB">
        <w:rPr>
          <w:lang w:val="ru-RU"/>
        </w:rPr>
        <w:t>группировать, систематизировать исторические факты истории России и всеобщей истории 1945–2022</w:t>
      </w:r>
      <w:r w:rsidRPr="00F54224">
        <w:t> </w:t>
      </w:r>
      <w:r w:rsidRPr="006610CB">
        <w:rPr>
          <w:lang w:val="ru-RU"/>
        </w:rPr>
        <w:t>гг. по самостоятельно определяемому признаку;</w:t>
      </w:r>
    </w:p>
    <w:p w:rsidR="00F54224" w:rsidRPr="006610CB" w:rsidRDefault="00F54224" w:rsidP="00F54224">
      <w:pPr>
        <w:rPr>
          <w:lang w:val="ru-RU"/>
        </w:rPr>
      </w:pPr>
      <w:r w:rsidRPr="006610CB">
        <w:rPr>
          <w:lang w:val="ru-RU"/>
        </w:rPr>
        <w:t>обобщать историческую информацию по истории России и всеобщей истории 1945–2022</w:t>
      </w:r>
      <w:r w:rsidRPr="00F54224">
        <w:t> </w:t>
      </w:r>
      <w:r w:rsidRPr="006610CB">
        <w:rPr>
          <w:lang w:val="ru-RU"/>
        </w:rPr>
        <w:t>гг.;</w:t>
      </w:r>
    </w:p>
    <w:p w:rsidR="00F54224" w:rsidRPr="006610CB" w:rsidRDefault="00F54224" w:rsidP="00F54224">
      <w:pPr>
        <w:rPr>
          <w:lang w:val="ru-RU"/>
        </w:rPr>
      </w:pPr>
      <w:r w:rsidRPr="006610CB">
        <w:rPr>
          <w:lang w:val="ru-RU"/>
        </w:rPr>
        <w:t>по самостоятельно составленному плану представлять развернутый рассказ (описание) о ключ</w:t>
      </w:r>
      <w:r w:rsidRPr="006610CB">
        <w:rPr>
          <w:lang w:val="ru-RU"/>
        </w:rPr>
        <w:t>е</w:t>
      </w:r>
      <w:r w:rsidRPr="006610CB">
        <w:rPr>
          <w:lang w:val="ru-RU"/>
        </w:rPr>
        <w:t>вых событиях родного края, истории России и всеобщей истории 1945–2022</w:t>
      </w:r>
      <w:r w:rsidRPr="00F54224">
        <w:t> </w:t>
      </w:r>
      <w:r w:rsidRPr="006610CB">
        <w:rPr>
          <w:lang w:val="ru-RU"/>
        </w:rPr>
        <w:t xml:space="preserve">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и других странах 1945–2022</w:t>
      </w:r>
      <w:r w:rsidRPr="00F54224">
        <w:t> </w:t>
      </w:r>
      <w:r w:rsidRPr="006610CB">
        <w:rPr>
          <w:lang w:val="ru-RU"/>
        </w:rPr>
        <w:t xml:space="preserve">гг., показывая изменения, происшедшие в течение рассматриваемого периода; </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и всеобщей истории 1945–2022</w:t>
      </w:r>
      <w:r w:rsidRPr="00F54224">
        <w:t> </w:t>
      </w:r>
      <w:r w:rsidRPr="006610CB">
        <w:rPr>
          <w:lang w:val="ru-RU"/>
        </w:rPr>
        <w:t xml:space="preserve">гг.; </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и всеобщей истории 1945–2022</w:t>
      </w:r>
      <w:r w:rsidRPr="00F54224">
        <w:t> </w:t>
      </w:r>
      <w:r w:rsidRPr="006610CB">
        <w:rPr>
          <w:lang w:val="ru-RU"/>
        </w:rPr>
        <w:t>гг. по самостоятельно определенным критериям, на осн</w:t>
      </w:r>
      <w:r w:rsidRPr="006610CB">
        <w:rPr>
          <w:lang w:val="ru-RU"/>
        </w:rPr>
        <w:t>о</w:t>
      </w:r>
      <w:r w:rsidRPr="006610CB">
        <w:rPr>
          <w:lang w:val="ru-RU"/>
        </w:rPr>
        <w:t>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1945–2022</w:t>
      </w:r>
      <w:r w:rsidRPr="00F54224">
        <w:t> </w:t>
      </w:r>
      <w:r w:rsidRPr="006610CB">
        <w:rPr>
          <w:lang w:val="ru-RU"/>
        </w:rPr>
        <w:t>гг. устанавливать исторические аналогии.</w:t>
      </w:r>
    </w:p>
    <w:p w:rsidR="00F54224" w:rsidRPr="006610CB" w:rsidRDefault="00F54224" w:rsidP="00F54224">
      <w:pPr>
        <w:rPr>
          <w:lang w:val="ru-RU"/>
        </w:rPr>
      </w:pPr>
      <w:r w:rsidRPr="006610CB">
        <w:rPr>
          <w:lang w:val="ru-RU"/>
        </w:rPr>
        <w:t>122.9.7.6.</w:t>
      </w:r>
      <w:r w:rsidRPr="00F54224">
        <w:t> </w:t>
      </w:r>
      <w:r w:rsidRPr="006610CB">
        <w:rPr>
          <w:lang w:val="ru-RU"/>
        </w:rPr>
        <w:t>Умение объяснять критерии поиска исторических источников по истории России и вс</w:t>
      </w:r>
      <w:r w:rsidRPr="006610CB">
        <w:rPr>
          <w:lang w:val="ru-RU"/>
        </w:rPr>
        <w:t>е</w:t>
      </w:r>
      <w:r w:rsidRPr="006610CB">
        <w:rPr>
          <w:lang w:val="ru-RU"/>
        </w:rPr>
        <w:lastRenderedPageBreak/>
        <w:t>общей истории 1945–2022</w:t>
      </w:r>
      <w:r w:rsidRPr="00F54224">
        <w:t> </w:t>
      </w:r>
      <w:r w:rsidRPr="006610CB">
        <w:rPr>
          <w:lang w:val="ru-RU"/>
        </w:rPr>
        <w:t>гг. и находить их, учитывать при работе специфику современных исто</w:t>
      </w:r>
      <w:r w:rsidRPr="006610CB">
        <w:rPr>
          <w:lang w:val="ru-RU"/>
        </w:rPr>
        <w:t>ч</w:t>
      </w:r>
      <w:r w:rsidRPr="006610CB">
        <w:rPr>
          <w:lang w:val="ru-RU"/>
        </w:rPr>
        <w:t>ников социальной и личной информации, объяснять значимость конкретных источников при из</w:t>
      </w:r>
      <w:r w:rsidRPr="006610CB">
        <w:rPr>
          <w:lang w:val="ru-RU"/>
        </w:rPr>
        <w:t>у</w:t>
      </w:r>
      <w:r w:rsidRPr="006610CB">
        <w:rPr>
          <w:lang w:val="ru-RU"/>
        </w:rPr>
        <w:t>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анализировать аутентичные исторические источники и источники исторической информации ра</w:t>
      </w:r>
      <w:r w:rsidRPr="006610CB">
        <w:rPr>
          <w:lang w:val="ru-RU"/>
        </w:rPr>
        <w:t>з</w:t>
      </w:r>
      <w:r w:rsidRPr="006610CB">
        <w:rPr>
          <w:lang w:val="ru-RU"/>
        </w:rPr>
        <w:t>ных типов по истории России и всеобщей истории 1945–2022</w:t>
      </w:r>
      <w:r w:rsidRPr="00F54224">
        <w:t> </w:t>
      </w:r>
      <w:r w:rsidRPr="006610CB">
        <w:rPr>
          <w:lang w:val="ru-RU"/>
        </w:rPr>
        <w:t>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w:t>
      </w:r>
      <w:r w:rsidRPr="006610CB">
        <w:rPr>
          <w:lang w:val="ru-RU"/>
        </w:rPr>
        <w:t>и</w:t>
      </w:r>
      <w:r w:rsidRPr="006610CB">
        <w:rPr>
          <w:lang w:val="ru-RU"/>
        </w:rPr>
        <w:t>онную/художественную ценность источника);</w:t>
      </w:r>
    </w:p>
    <w:p w:rsidR="00F54224" w:rsidRPr="006610CB" w:rsidRDefault="00F54224" w:rsidP="00F54224">
      <w:pPr>
        <w:rPr>
          <w:lang w:val="ru-RU"/>
        </w:rPr>
      </w:pPr>
      <w:r w:rsidRPr="006610CB">
        <w:rPr>
          <w:lang w:val="ru-RU"/>
        </w:rPr>
        <w:t>самостоятельно определять критерии подбора исторических источников для решения учебной задачи;</w:t>
      </w:r>
    </w:p>
    <w:p w:rsidR="00F54224" w:rsidRPr="006610CB" w:rsidRDefault="00F54224" w:rsidP="00F54224">
      <w:pPr>
        <w:rPr>
          <w:lang w:val="ru-RU"/>
        </w:rPr>
      </w:pPr>
      <w:r w:rsidRPr="006610CB">
        <w:rPr>
          <w:lang w:val="ru-RU"/>
        </w:rPr>
        <w:t>самостоятельно подбирать исторические источники по самостоятельно определенным критер</w:t>
      </w:r>
      <w:r w:rsidRPr="006610CB">
        <w:rPr>
          <w:lang w:val="ru-RU"/>
        </w:rPr>
        <w:t>и</w:t>
      </w:r>
      <w:r w:rsidRPr="006610CB">
        <w:rPr>
          <w:lang w:val="ru-RU"/>
        </w:rPr>
        <w:t>ям, используя различные источники информации с использованием правил информационной безопасности;</w:t>
      </w:r>
    </w:p>
    <w:p w:rsidR="00F54224" w:rsidRPr="006610CB" w:rsidRDefault="00F54224" w:rsidP="00F54224">
      <w:pPr>
        <w:rPr>
          <w:lang w:val="ru-RU"/>
        </w:rPr>
      </w:pPr>
      <w:r w:rsidRPr="006610CB">
        <w:rPr>
          <w:lang w:val="ru-RU"/>
        </w:rPr>
        <w:t>характеризовать специфику современных источников социальной и личной информации;</w:t>
      </w:r>
    </w:p>
    <w:p w:rsidR="00F54224" w:rsidRPr="006610CB" w:rsidRDefault="00F54224" w:rsidP="00F54224">
      <w:pPr>
        <w:rPr>
          <w:lang w:val="ru-RU"/>
        </w:rPr>
      </w:pPr>
      <w:r w:rsidRPr="006610CB">
        <w:rPr>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w:t>
      </w:r>
      <w:r w:rsidRPr="006610CB">
        <w:rPr>
          <w:lang w:val="ru-RU"/>
        </w:rPr>
        <w:t>и</w:t>
      </w:r>
      <w:r w:rsidRPr="006610CB">
        <w:rPr>
          <w:lang w:val="ru-RU"/>
        </w:rPr>
        <w:t>ков для аргументации точки зрения по заданной теме;</w:t>
      </w:r>
    </w:p>
    <w:p w:rsidR="00F54224" w:rsidRPr="006610CB" w:rsidRDefault="00F54224" w:rsidP="00F54224">
      <w:pPr>
        <w:rPr>
          <w:lang w:val="ru-RU"/>
        </w:rPr>
      </w:pPr>
      <w:r w:rsidRPr="006610CB">
        <w:rPr>
          <w:lang w:val="ru-RU"/>
        </w:rPr>
        <w:t>формировать собственный алгоритм решения историко-познавательных задач, включая формул</w:t>
      </w:r>
      <w:r w:rsidRPr="006610CB">
        <w:rPr>
          <w:lang w:val="ru-RU"/>
        </w:rPr>
        <w:t>и</w:t>
      </w:r>
      <w:r w:rsidRPr="006610CB">
        <w:rPr>
          <w:lang w:val="ru-RU"/>
        </w:rPr>
        <w:t xml:space="preserve">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54224" w:rsidRPr="006610CB" w:rsidRDefault="00F54224" w:rsidP="00F54224">
      <w:pPr>
        <w:rPr>
          <w:lang w:val="ru-RU"/>
        </w:rPr>
      </w:pPr>
      <w:r w:rsidRPr="006610CB">
        <w:rPr>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w:t>
      </w:r>
      <w:r w:rsidRPr="00F54224">
        <w:t> </w:t>
      </w:r>
      <w:r w:rsidRPr="006610CB">
        <w:rPr>
          <w:lang w:val="ru-RU"/>
        </w:rPr>
        <w:t>гг., истории родного края;</w:t>
      </w:r>
    </w:p>
    <w:p w:rsidR="00F54224" w:rsidRPr="006610CB" w:rsidRDefault="00F54224" w:rsidP="00F54224">
      <w:pPr>
        <w:rPr>
          <w:lang w:val="ru-RU"/>
        </w:rPr>
      </w:pPr>
      <w:r w:rsidRPr="006610CB">
        <w:rPr>
          <w:lang w:val="ru-RU"/>
        </w:rPr>
        <w:t>публично представлять результаты проектной и учебно-исследовательской деятельности.</w:t>
      </w:r>
    </w:p>
    <w:p w:rsidR="00F54224" w:rsidRPr="006610CB" w:rsidRDefault="00F54224" w:rsidP="00F54224">
      <w:pPr>
        <w:rPr>
          <w:lang w:val="ru-RU"/>
        </w:rPr>
      </w:pPr>
      <w:r w:rsidRPr="006610CB">
        <w:rPr>
          <w:lang w:val="ru-RU"/>
        </w:rPr>
        <w:t>122.9.7.7.</w:t>
      </w:r>
      <w:r w:rsidRPr="00F54224">
        <w:t> </w:t>
      </w:r>
      <w:r w:rsidRPr="006610CB">
        <w:rPr>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w:t>
      </w:r>
      <w:r w:rsidRPr="006610CB">
        <w:rPr>
          <w:lang w:val="ru-RU"/>
        </w:rPr>
        <w:t>н</w:t>
      </w:r>
      <w:r w:rsidRPr="006610CB">
        <w:rPr>
          <w:lang w:val="ru-RU"/>
        </w:rPr>
        <w:t>ной истории, рассказывать о подвигах народа при защите Отечества, разоблачать фальсификации отечественной истории.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 основе знаний по истории России и всеобщей истории 1945–2022</w:t>
      </w:r>
      <w:r w:rsidRPr="00F54224">
        <w:t> </w:t>
      </w:r>
      <w:r w:rsidRPr="006610CB">
        <w:rPr>
          <w:lang w:val="ru-RU"/>
        </w:rPr>
        <w:t>гг. критически оценивать п</w:t>
      </w:r>
      <w:r w:rsidRPr="006610CB">
        <w:rPr>
          <w:lang w:val="ru-RU"/>
        </w:rPr>
        <w:t>о</w:t>
      </w:r>
      <w:r w:rsidRPr="006610CB">
        <w:rPr>
          <w:lang w:val="ru-RU"/>
        </w:rPr>
        <w:t>лученную извне социальную информацию;</w:t>
      </w:r>
    </w:p>
    <w:p w:rsidR="00F54224" w:rsidRPr="006610CB" w:rsidRDefault="00F54224" w:rsidP="00F54224">
      <w:pPr>
        <w:rPr>
          <w:lang w:val="ru-RU"/>
        </w:rPr>
      </w:pPr>
      <w:r w:rsidRPr="006610CB">
        <w:rPr>
          <w:lang w:val="ru-RU"/>
        </w:rPr>
        <w:t>самостоятельно отбирать факты, которые могут быть использованы для подтвержд</w:t>
      </w:r>
      <w:r w:rsidRPr="006610CB">
        <w:rPr>
          <w:lang w:val="ru-RU"/>
        </w:rPr>
        <w:t>е</w:t>
      </w:r>
      <w:r w:rsidRPr="006610CB">
        <w:rPr>
          <w:lang w:val="ru-RU"/>
        </w:rPr>
        <w:t>ния/опровержения какой-либо оценки исторических событий, формулировать аргументы;</w:t>
      </w:r>
    </w:p>
    <w:p w:rsidR="00F54224" w:rsidRPr="006610CB" w:rsidRDefault="00F54224" w:rsidP="00F54224">
      <w:pPr>
        <w:rPr>
          <w:lang w:val="ru-RU"/>
        </w:rPr>
      </w:pPr>
      <w:r w:rsidRPr="006610CB">
        <w:rPr>
          <w:lang w:val="ru-RU"/>
        </w:rPr>
        <w:lastRenderedPageBreak/>
        <w:t>определять и аргументировать свое отношение к наиболее значительным событиям и личностям из истории России и всеобщей истории 1945–2022</w:t>
      </w:r>
      <w:r w:rsidRPr="00F54224">
        <w:t> </w:t>
      </w:r>
      <w:r w:rsidRPr="006610CB">
        <w:rPr>
          <w:lang w:val="ru-RU"/>
        </w:rPr>
        <w:t>гг.;</w:t>
      </w:r>
    </w:p>
    <w:p w:rsidR="00F54224" w:rsidRPr="006610CB" w:rsidRDefault="00F54224" w:rsidP="00F54224">
      <w:pPr>
        <w:rPr>
          <w:lang w:val="ru-RU"/>
        </w:rPr>
      </w:pPr>
      <w:r w:rsidRPr="006610CB">
        <w:rPr>
          <w:lang w:val="ru-RU"/>
        </w:rPr>
        <w:t>рассказывать о подвигах народа при защите Отечества, активно участвовать в дискуссиях, не д</w:t>
      </w:r>
      <w:r w:rsidRPr="006610CB">
        <w:rPr>
          <w:lang w:val="ru-RU"/>
        </w:rPr>
        <w:t>о</w:t>
      </w:r>
      <w:r w:rsidRPr="006610CB">
        <w:rPr>
          <w:lang w:val="ru-RU"/>
        </w:rPr>
        <w:t>пуская умаления подвига народа при защите Отечества 1945–2022</w:t>
      </w:r>
      <w:r w:rsidRPr="00F54224">
        <w:t> </w:t>
      </w:r>
      <w:r w:rsidRPr="006610CB">
        <w:rPr>
          <w:lang w:val="ru-RU"/>
        </w:rPr>
        <w:t>гг.;</w:t>
      </w:r>
    </w:p>
    <w:p w:rsidR="00F54224" w:rsidRPr="006610CB" w:rsidRDefault="00F54224" w:rsidP="00F54224">
      <w:pPr>
        <w:rPr>
          <w:lang w:val="ru-RU"/>
        </w:rPr>
      </w:pPr>
      <w:r w:rsidRPr="006610CB">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w:t>
      </w:r>
      <w:r w:rsidRPr="00F54224">
        <w:t> </w:t>
      </w:r>
      <w:r w:rsidRPr="006610CB">
        <w:rPr>
          <w:lang w:val="ru-RU"/>
        </w:rPr>
        <w:t>гг.</w:t>
      </w:r>
    </w:p>
    <w:p w:rsidR="00F54224" w:rsidRPr="006610CB" w:rsidRDefault="00F54224" w:rsidP="00F54224">
      <w:pPr>
        <w:rPr>
          <w:lang w:val="ru-RU"/>
        </w:rPr>
      </w:pPr>
      <w:r w:rsidRPr="006610CB">
        <w:rPr>
          <w:lang w:val="ru-RU"/>
        </w:rPr>
        <w:t>122.9.8.</w:t>
      </w:r>
      <w:r w:rsidRPr="00F54224">
        <w:t> </w:t>
      </w:r>
      <w:r w:rsidRPr="006610CB">
        <w:rPr>
          <w:lang w:val="ru-RU"/>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w:t>
      </w:r>
      <w:r w:rsidRPr="00F54224">
        <w:t> </w:t>
      </w:r>
      <w:r w:rsidRPr="006610CB">
        <w:rPr>
          <w:lang w:val="ru-RU"/>
        </w:rPr>
        <w:t>г.») пр</w:t>
      </w:r>
      <w:r w:rsidRPr="006610CB">
        <w:rPr>
          <w:lang w:val="ru-RU"/>
        </w:rPr>
        <w:t>о</w:t>
      </w:r>
      <w:r w:rsidRPr="006610CB">
        <w:rPr>
          <w:lang w:val="ru-RU"/>
        </w:rPr>
        <w:t>граммы по истории:</w:t>
      </w:r>
    </w:p>
    <w:p w:rsidR="00F54224" w:rsidRPr="006610CB" w:rsidRDefault="00F54224" w:rsidP="00F54224">
      <w:pPr>
        <w:rPr>
          <w:lang w:val="ru-RU"/>
        </w:rPr>
      </w:pPr>
      <w:r w:rsidRPr="006610CB">
        <w:rPr>
          <w:lang w:val="ru-RU"/>
        </w:rPr>
        <w:t>122.9.8.1.</w:t>
      </w:r>
      <w:r w:rsidRPr="00F54224">
        <w:t> </w:t>
      </w:r>
      <w:r w:rsidRPr="006610CB">
        <w:rPr>
          <w:lang w:val="ru-RU"/>
        </w:rPr>
        <w:t>Понимание значимости роли России в мировых политических и социально-экономических процессах с древнейших времен до 1914</w:t>
      </w:r>
      <w:r w:rsidRPr="00F54224">
        <w:t> </w:t>
      </w:r>
      <w:r w:rsidRPr="006610CB">
        <w:rPr>
          <w:lang w:val="ru-RU"/>
        </w:rPr>
        <w:t xml:space="preserve">г. </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знать мировые политические и социально-экономические процессы с древнейших времен до 1914</w:t>
      </w:r>
      <w:r w:rsidRPr="00F54224">
        <w:t> </w:t>
      </w:r>
      <w:r w:rsidRPr="006610CB">
        <w:rPr>
          <w:lang w:val="ru-RU"/>
        </w:rPr>
        <w:t xml:space="preserve">г., в которых проявилось значительное влияние России, характеризовать роль нашей страны в этих процессах; </w:t>
      </w:r>
    </w:p>
    <w:p w:rsidR="00F54224" w:rsidRPr="006610CB" w:rsidRDefault="00F54224" w:rsidP="00F54224">
      <w:pPr>
        <w:rPr>
          <w:lang w:val="ru-RU"/>
        </w:rPr>
      </w:pPr>
      <w:r w:rsidRPr="006610CB">
        <w:rPr>
          <w:lang w:val="ru-RU"/>
        </w:rPr>
        <w:t>устанавливать причинно-следственные связи, связанные с участием России в мировых политич</w:t>
      </w:r>
      <w:r w:rsidRPr="006610CB">
        <w:rPr>
          <w:lang w:val="ru-RU"/>
        </w:rPr>
        <w:t>е</w:t>
      </w:r>
      <w:r w:rsidRPr="006610CB">
        <w:rPr>
          <w:lang w:val="ru-RU"/>
        </w:rPr>
        <w:t>ских и социально-экономических процессах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используя знания по истории России с древнейших времен до 1914</w:t>
      </w:r>
      <w:r w:rsidRPr="00F54224">
        <w:t> </w:t>
      </w:r>
      <w:r w:rsidRPr="006610CB">
        <w:rPr>
          <w:lang w:val="ru-RU"/>
        </w:rPr>
        <w:t>г., выявлять попытки фальс</w:t>
      </w:r>
      <w:r w:rsidRPr="006610CB">
        <w:rPr>
          <w:lang w:val="ru-RU"/>
        </w:rPr>
        <w:t>и</w:t>
      </w:r>
      <w:r w:rsidRPr="006610CB">
        <w:rPr>
          <w:lang w:val="ru-RU"/>
        </w:rPr>
        <w:t>фикации истории, связанные с принижением и искажением роли России в мировых политических и социально-экономических процессах.</w:t>
      </w:r>
    </w:p>
    <w:p w:rsidR="00F54224" w:rsidRPr="006610CB" w:rsidRDefault="00F54224" w:rsidP="00F54224">
      <w:pPr>
        <w:rPr>
          <w:lang w:val="ru-RU"/>
        </w:rPr>
      </w:pPr>
      <w:r w:rsidRPr="006610CB">
        <w:rPr>
          <w:lang w:val="ru-RU"/>
        </w:rPr>
        <w:t>122.9.8.2.</w:t>
      </w:r>
      <w:r w:rsidRPr="00F54224">
        <w:t> </w:t>
      </w:r>
      <w:r w:rsidRPr="006610CB">
        <w:rPr>
          <w:lang w:val="ru-RU"/>
        </w:rPr>
        <w:t>Умение характеризовать вклад российской культуры в мировую культуру.</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характеризовать этапы развития науки и культуры в России с древнейших времен до 1914</w:t>
      </w:r>
      <w:r w:rsidRPr="00F54224">
        <w:t> </w:t>
      </w:r>
      <w:r w:rsidRPr="006610CB">
        <w:rPr>
          <w:lang w:val="ru-RU"/>
        </w:rPr>
        <w:t>г., с</w:t>
      </w:r>
      <w:r w:rsidRPr="006610CB">
        <w:rPr>
          <w:lang w:val="ru-RU"/>
        </w:rPr>
        <w:t>о</w:t>
      </w:r>
      <w:r w:rsidRPr="006610CB">
        <w:rPr>
          <w:lang w:val="ru-RU"/>
        </w:rPr>
        <w:t>ставлять развернутое описание памятников культуры России;</w:t>
      </w:r>
    </w:p>
    <w:p w:rsidR="00F54224" w:rsidRPr="006610CB" w:rsidRDefault="00F54224" w:rsidP="00F54224">
      <w:pPr>
        <w:rPr>
          <w:lang w:val="ru-RU"/>
        </w:rPr>
      </w:pPr>
      <w:r w:rsidRPr="006610CB">
        <w:rPr>
          <w:lang w:val="ru-RU"/>
        </w:rPr>
        <w:t>характеризовать этапы развития мировой культуры с древнейших времен до 1914</w:t>
      </w:r>
      <w:r w:rsidRPr="00F54224">
        <w:t> </w:t>
      </w:r>
      <w:r w:rsidRPr="006610CB">
        <w:rPr>
          <w:lang w:val="ru-RU"/>
        </w:rPr>
        <w:t>г., составлять описание наиболее известных памятников культуры;</w:t>
      </w:r>
    </w:p>
    <w:p w:rsidR="00F54224" w:rsidRPr="006610CB" w:rsidRDefault="00F54224" w:rsidP="00F54224">
      <w:pPr>
        <w:rPr>
          <w:lang w:val="ru-RU"/>
        </w:rPr>
      </w:pPr>
      <w:r w:rsidRPr="006610CB">
        <w:rPr>
          <w:lang w:val="ru-RU"/>
        </w:rPr>
        <w:t>характеризовать взаимное влияние культуры России и культуры зарубежных стран, вклад росси</w:t>
      </w:r>
      <w:r w:rsidRPr="006610CB">
        <w:rPr>
          <w:lang w:val="ru-RU"/>
        </w:rPr>
        <w:t>й</w:t>
      </w:r>
      <w:r w:rsidRPr="006610CB">
        <w:rPr>
          <w:lang w:val="ru-RU"/>
        </w:rPr>
        <w:t>ских ученых и деятелей культуры в мировую науку и культуру.</w:t>
      </w:r>
    </w:p>
    <w:p w:rsidR="00F54224" w:rsidRPr="006610CB" w:rsidRDefault="00F54224" w:rsidP="00F54224">
      <w:pPr>
        <w:rPr>
          <w:lang w:val="ru-RU"/>
        </w:rPr>
      </w:pPr>
      <w:r w:rsidRPr="006610CB">
        <w:rPr>
          <w:lang w:val="ru-RU"/>
        </w:rPr>
        <w:t>122.9.8.3.</w:t>
      </w:r>
      <w:r w:rsidRPr="00F54224">
        <w:t> </w:t>
      </w:r>
      <w:r w:rsidRPr="006610CB">
        <w:rPr>
          <w:lang w:val="ru-RU"/>
        </w:rPr>
        <w:t>Сформированность представлений о предмете, научных и социальных функциях ист</w:t>
      </w:r>
      <w:r w:rsidRPr="006610CB">
        <w:rPr>
          <w:lang w:val="ru-RU"/>
        </w:rPr>
        <w:t>о</w:t>
      </w:r>
      <w:r w:rsidRPr="006610CB">
        <w:rPr>
          <w:lang w:val="ru-RU"/>
        </w:rPr>
        <w:t>рического знания, методах изучения исторических источников.</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объяснять, в чем состоят научные и социальные функции исторического знания;</w:t>
      </w:r>
    </w:p>
    <w:p w:rsidR="00F54224" w:rsidRPr="006610CB" w:rsidRDefault="00F54224" w:rsidP="00F54224">
      <w:pPr>
        <w:rPr>
          <w:lang w:val="ru-RU"/>
        </w:rPr>
      </w:pPr>
      <w:r w:rsidRPr="006610CB">
        <w:rPr>
          <w:lang w:val="ru-RU"/>
        </w:rPr>
        <w:t>характеризовать и применять основные приемы изучения исторических источников;</w:t>
      </w:r>
    </w:p>
    <w:p w:rsidR="00F54224" w:rsidRPr="006610CB" w:rsidRDefault="00F54224" w:rsidP="00F54224">
      <w:pPr>
        <w:rPr>
          <w:lang w:val="ru-RU"/>
        </w:rPr>
      </w:pPr>
      <w:r w:rsidRPr="006610CB">
        <w:rPr>
          <w:lang w:val="ru-RU"/>
        </w:rPr>
        <w:t>приводить примеры использования исторической аргументации в социально-политическом ко</w:t>
      </w:r>
      <w:r w:rsidRPr="006610CB">
        <w:rPr>
          <w:lang w:val="ru-RU"/>
        </w:rPr>
        <w:t>н</w:t>
      </w:r>
      <w:r w:rsidRPr="006610CB">
        <w:rPr>
          <w:lang w:val="ru-RU"/>
        </w:rPr>
        <w:lastRenderedPageBreak/>
        <w:t>тексте;</w:t>
      </w:r>
    </w:p>
    <w:p w:rsidR="00F54224" w:rsidRPr="006610CB" w:rsidRDefault="00F54224" w:rsidP="00F54224">
      <w:pPr>
        <w:rPr>
          <w:lang w:val="ru-RU"/>
        </w:rPr>
      </w:pPr>
      <w:r w:rsidRPr="006610CB">
        <w:rPr>
          <w:lang w:val="ru-RU"/>
        </w:rPr>
        <w:t>характеризовать роль исторической науки в политическом развитии России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122.9.8.4.</w:t>
      </w:r>
      <w:r w:rsidRPr="00F54224">
        <w:t> </w:t>
      </w:r>
      <w:r w:rsidRPr="006610CB">
        <w:rPr>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w:t>
      </w:r>
      <w:r w:rsidRPr="00F54224">
        <w:t> </w:t>
      </w:r>
      <w:r w:rsidRPr="006610CB">
        <w:rPr>
          <w:lang w:val="ru-RU"/>
        </w:rPr>
        <w:t xml:space="preserve">г. </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даты важнейших событий и выделять этапы в развитии процессов истории России и вс</w:t>
      </w:r>
      <w:r w:rsidRPr="006610CB">
        <w:rPr>
          <w:lang w:val="ru-RU"/>
        </w:rPr>
        <w:t>е</w:t>
      </w:r>
      <w:r w:rsidRPr="006610CB">
        <w:rPr>
          <w:lang w:val="ru-RU"/>
        </w:rPr>
        <w:t>общей истории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указывать хронологические рамки периодов истории России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объяснять основания периодизации истории России с древнейших времен до 1914</w:t>
      </w:r>
      <w:r w:rsidRPr="00F54224">
        <w:t> </w:t>
      </w:r>
      <w:r w:rsidRPr="006610CB">
        <w:rPr>
          <w:lang w:val="ru-RU"/>
        </w:rPr>
        <w:t>г., использу</w:t>
      </w:r>
      <w:r w:rsidRPr="006610CB">
        <w:rPr>
          <w:lang w:val="ru-RU"/>
        </w:rPr>
        <w:t>е</w:t>
      </w:r>
      <w:r w:rsidRPr="006610CB">
        <w:rPr>
          <w:lang w:val="ru-RU"/>
        </w:rPr>
        <w:t>мые учеными-историками;</w:t>
      </w:r>
    </w:p>
    <w:p w:rsidR="00F54224" w:rsidRPr="006610CB" w:rsidRDefault="00F54224" w:rsidP="00F54224">
      <w:pPr>
        <w:rPr>
          <w:lang w:val="ru-RU"/>
        </w:rPr>
      </w:pPr>
      <w:r w:rsidRPr="006610CB">
        <w:rPr>
          <w:lang w:val="ru-RU"/>
        </w:rPr>
        <w:t>соотносить события истории России, региона, других стран с основными периодами истории Ро</w:t>
      </w:r>
      <w:r w:rsidRPr="006610CB">
        <w:rPr>
          <w:lang w:val="ru-RU"/>
        </w:rPr>
        <w:t>с</w:t>
      </w:r>
      <w:r w:rsidRPr="006610CB">
        <w:rPr>
          <w:lang w:val="ru-RU"/>
        </w:rPr>
        <w:t>сии с древнейших времен до 1914</w:t>
      </w:r>
      <w:r w:rsidRPr="00F54224">
        <w:t> </w:t>
      </w:r>
      <w:r w:rsidRPr="006610CB">
        <w:rPr>
          <w:lang w:val="ru-RU"/>
        </w:rPr>
        <w:t>г., соотносить события истории родного края, истории России и зарубежных стран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устанавливать причинно-следственные, пространственные, временные связи между историч</w:t>
      </w:r>
      <w:r w:rsidRPr="006610CB">
        <w:rPr>
          <w:lang w:val="ru-RU"/>
        </w:rPr>
        <w:t>е</w:t>
      </w:r>
      <w:r w:rsidRPr="006610CB">
        <w:rPr>
          <w:lang w:val="ru-RU"/>
        </w:rPr>
        <w:t>скими событиями, явлениями, процессами на основе анализа исторической ситу</w:t>
      </w:r>
      <w:r w:rsidRPr="006610CB">
        <w:rPr>
          <w:lang w:val="ru-RU"/>
        </w:rPr>
        <w:t>а</w:t>
      </w:r>
      <w:r w:rsidRPr="006610CB">
        <w:rPr>
          <w:lang w:val="ru-RU"/>
        </w:rPr>
        <w:t>ции/информации из истории России и зарубежных стран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делать предположения о возможных причинах (предпосылках) и последствиях исторических с</w:t>
      </w:r>
      <w:r w:rsidRPr="006610CB">
        <w:rPr>
          <w:lang w:val="ru-RU"/>
        </w:rPr>
        <w:t>о</w:t>
      </w:r>
      <w:r w:rsidRPr="006610CB">
        <w:rPr>
          <w:lang w:val="ru-RU"/>
        </w:rPr>
        <w:t>бытий, явлений, процессов истории России и зарубежных стран с древнейших времен до 1914</w:t>
      </w:r>
      <w:r w:rsidRPr="00F54224">
        <w:t> </w:t>
      </w:r>
      <w:r w:rsidRPr="006610CB">
        <w:rPr>
          <w:lang w:val="ru-RU"/>
        </w:rPr>
        <w:t>г., используя знания по истории и дополнительные источники исторической информации, устана</w:t>
      </w:r>
      <w:r w:rsidRPr="006610CB">
        <w:rPr>
          <w:lang w:val="ru-RU"/>
        </w:rPr>
        <w:t>в</w:t>
      </w:r>
      <w:r w:rsidRPr="006610CB">
        <w:rPr>
          <w:lang w:val="ru-RU"/>
        </w:rPr>
        <w:t>ливать верность/неверность выдвинутых гипотез;</w:t>
      </w:r>
    </w:p>
    <w:p w:rsidR="00F54224" w:rsidRPr="006610CB" w:rsidRDefault="00F54224" w:rsidP="00F54224">
      <w:pPr>
        <w:rPr>
          <w:lang w:val="ru-RU"/>
        </w:rPr>
      </w:pPr>
      <w:r w:rsidRPr="006610CB">
        <w:rPr>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w:t>
      </w:r>
      <w:r w:rsidRPr="006610CB">
        <w:rPr>
          <w:lang w:val="ru-RU"/>
        </w:rPr>
        <w:t>о</w:t>
      </w:r>
      <w:r w:rsidRPr="006610CB">
        <w:rPr>
          <w:lang w:val="ru-RU"/>
        </w:rPr>
        <w:t>рии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определять современников исторических событий, явлений, процессов истории России и всео</w:t>
      </w:r>
      <w:r w:rsidRPr="006610CB">
        <w:rPr>
          <w:lang w:val="ru-RU"/>
        </w:rPr>
        <w:t>б</w:t>
      </w:r>
      <w:r w:rsidRPr="006610CB">
        <w:rPr>
          <w:lang w:val="ru-RU"/>
        </w:rPr>
        <w:t>щей истории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122.9.8.5.</w:t>
      </w:r>
      <w:r w:rsidRPr="00F54224">
        <w:t> </w:t>
      </w:r>
      <w:r w:rsidRPr="006610CB">
        <w:rPr>
          <w:lang w:val="ru-RU"/>
        </w:rPr>
        <w:t>Умение анализировать, характеризовать и сравнивать исторические события, явления, процессы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называть характерные, существенные признаки событий, процессов, явлений истории России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различать в исторической информации по истории с древнейших времен до 1914</w:t>
      </w:r>
      <w:r w:rsidRPr="00F54224">
        <w:t> </w:t>
      </w:r>
      <w:r w:rsidRPr="006610CB">
        <w:rPr>
          <w:lang w:val="ru-RU"/>
        </w:rPr>
        <w:t>г. события, я</w:t>
      </w:r>
      <w:r w:rsidRPr="006610CB">
        <w:rPr>
          <w:lang w:val="ru-RU"/>
        </w:rPr>
        <w:t>в</w:t>
      </w:r>
      <w:r w:rsidRPr="006610CB">
        <w:rPr>
          <w:lang w:val="ru-RU"/>
        </w:rPr>
        <w:t>ления, процессы, факты и мнения;</w:t>
      </w:r>
    </w:p>
    <w:p w:rsidR="00F54224" w:rsidRPr="006610CB" w:rsidRDefault="00F54224" w:rsidP="00F54224">
      <w:pPr>
        <w:rPr>
          <w:lang w:val="ru-RU"/>
        </w:rPr>
      </w:pPr>
      <w:r w:rsidRPr="006610CB">
        <w:rPr>
          <w:lang w:val="ru-RU"/>
        </w:rPr>
        <w:t>группировать, систематизировать исторические факты истории России с древнейших времен до 1914</w:t>
      </w:r>
      <w:r w:rsidRPr="00F54224">
        <w:t> </w:t>
      </w:r>
      <w:r w:rsidRPr="006610CB">
        <w:rPr>
          <w:lang w:val="ru-RU"/>
        </w:rPr>
        <w:t>г. по самостоятельно определяемому признаку;</w:t>
      </w:r>
    </w:p>
    <w:p w:rsidR="00F54224" w:rsidRPr="006610CB" w:rsidRDefault="00F54224" w:rsidP="00F54224">
      <w:pPr>
        <w:rPr>
          <w:lang w:val="ru-RU"/>
        </w:rPr>
      </w:pPr>
      <w:r w:rsidRPr="006610CB">
        <w:rPr>
          <w:lang w:val="ru-RU"/>
        </w:rPr>
        <w:lastRenderedPageBreak/>
        <w:t>обобщать историческую информацию по истории России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по самостоятельно составленному плану представлять развернутый рассказ (описание) о ключ</w:t>
      </w:r>
      <w:r w:rsidRPr="006610CB">
        <w:rPr>
          <w:lang w:val="ru-RU"/>
        </w:rPr>
        <w:t>е</w:t>
      </w:r>
      <w:r w:rsidRPr="006610CB">
        <w:rPr>
          <w:lang w:val="ru-RU"/>
        </w:rPr>
        <w:t>вых событиях родного края, истории России с древнейших времен до 1914</w:t>
      </w:r>
      <w:r w:rsidRPr="00F54224">
        <w:t> </w:t>
      </w:r>
      <w:r w:rsidRPr="006610CB">
        <w:rPr>
          <w:lang w:val="ru-RU"/>
        </w:rPr>
        <w:t xml:space="preserve">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4224" w:rsidRPr="006610CB" w:rsidRDefault="00F54224" w:rsidP="00F54224">
      <w:pPr>
        <w:rPr>
          <w:lang w:val="ru-RU"/>
        </w:rPr>
      </w:pPr>
      <w:r w:rsidRPr="006610CB">
        <w:rPr>
          <w:lang w:val="ru-RU"/>
        </w:rPr>
        <w:t>составлять развернутую характеристику исторических личностей с описанием и оценкой их де</w:t>
      </w:r>
      <w:r w:rsidRPr="006610CB">
        <w:rPr>
          <w:lang w:val="ru-RU"/>
        </w:rPr>
        <w:t>я</w:t>
      </w:r>
      <w:r w:rsidRPr="006610CB">
        <w:rPr>
          <w:lang w:val="ru-RU"/>
        </w:rPr>
        <w:t>тельности, характеризовать условия и образ жизни людей в России с древнейших времен до 1914</w:t>
      </w:r>
      <w:r w:rsidRPr="00F54224">
        <w:t> </w:t>
      </w:r>
      <w:r w:rsidRPr="006610CB">
        <w:rPr>
          <w:lang w:val="ru-RU"/>
        </w:rPr>
        <w:t xml:space="preserve">г., показывая изменения, происшедшие в течение рассматриваемого периода; </w:t>
      </w:r>
    </w:p>
    <w:p w:rsidR="00F54224" w:rsidRPr="006610CB" w:rsidRDefault="00F54224" w:rsidP="00F54224">
      <w:pPr>
        <w:rPr>
          <w:lang w:val="ru-RU"/>
        </w:rPr>
      </w:pPr>
      <w:r w:rsidRPr="006610CB">
        <w:rPr>
          <w:lang w:val="ru-RU"/>
        </w:rPr>
        <w:t>на основе изучения исторического материала давать оценку возможности/корректности сравн</w:t>
      </w:r>
      <w:r w:rsidRPr="006610CB">
        <w:rPr>
          <w:lang w:val="ru-RU"/>
        </w:rPr>
        <w:t>е</w:t>
      </w:r>
      <w:r w:rsidRPr="006610CB">
        <w:rPr>
          <w:lang w:val="ru-RU"/>
        </w:rPr>
        <w:t>ния событий, явлений, процессов, взглядов исторических деятелей истории России с древнейших времен до 1914</w:t>
      </w:r>
      <w:r w:rsidRPr="00F54224">
        <w:t> </w:t>
      </w:r>
      <w:r w:rsidRPr="006610CB">
        <w:rPr>
          <w:lang w:val="ru-RU"/>
        </w:rPr>
        <w:t xml:space="preserve">г.; </w:t>
      </w:r>
    </w:p>
    <w:p w:rsidR="00F54224" w:rsidRPr="006610CB" w:rsidRDefault="00F54224" w:rsidP="00F54224">
      <w:pPr>
        <w:rPr>
          <w:lang w:val="ru-RU"/>
        </w:rPr>
      </w:pPr>
      <w:r w:rsidRPr="006610CB">
        <w:rPr>
          <w:lang w:val="ru-RU"/>
        </w:rPr>
        <w:t>сравнивать исторические события, явления, процессы, взгляды исторических деятелей истории России с древнейших времен до 1914</w:t>
      </w:r>
      <w:r w:rsidRPr="00F54224">
        <w:t> </w:t>
      </w:r>
      <w:r w:rsidRPr="006610CB">
        <w:rPr>
          <w:lang w:val="ru-RU"/>
        </w:rPr>
        <w:t>г. по самостоятельно определенным критериям, на основе сравнения самостоятельно делать выводы;</w:t>
      </w:r>
    </w:p>
    <w:p w:rsidR="00F54224" w:rsidRPr="006610CB" w:rsidRDefault="00F54224" w:rsidP="00F54224">
      <w:pPr>
        <w:rPr>
          <w:lang w:val="ru-RU"/>
        </w:rPr>
      </w:pPr>
      <w:r w:rsidRPr="006610CB">
        <w:rPr>
          <w:lang w:val="ru-RU"/>
        </w:rPr>
        <w:t>на основе изучения исторического материала с древнейших времен до 1914</w:t>
      </w:r>
      <w:r w:rsidRPr="00F54224">
        <w:t> </w:t>
      </w:r>
      <w:r w:rsidRPr="006610CB">
        <w:rPr>
          <w:lang w:val="ru-RU"/>
        </w:rPr>
        <w:t>г. устанавливать и</w:t>
      </w:r>
      <w:r w:rsidRPr="006610CB">
        <w:rPr>
          <w:lang w:val="ru-RU"/>
        </w:rPr>
        <w:t>с</w:t>
      </w:r>
      <w:r w:rsidRPr="006610CB">
        <w:rPr>
          <w:lang w:val="ru-RU"/>
        </w:rPr>
        <w:t>торические аналогии.</w:t>
      </w:r>
    </w:p>
    <w:p w:rsidR="00F54224" w:rsidRPr="006610CB" w:rsidRDefault="00F54224" w:rsidP="00F54224">
      <w:pPr>
        <w:rPr>
          <w:lang w:val="ru-RU"/>
        </w:rPr>
      </w:pPr>
      <w:r w:rsidRPr="006610CB">
        <w:rPr>
          <w:lang w:val="ru-RU"/>
        </w:rPr>
        <w:t>122.9.8.6.</w:t>
      </w:r>
      <w:r w:rsidRPr="00F54224">
        <w:t> </w:t>
      </w:r>
      <w:r w:rsidRPr="006610CB">
        <w:rPr>
          <w:lang w:val="ru-RU"/>
        </w:rPr>
        <w:t>Умение объяснять критерии поиска исторических источников по истории России и вс</w:t>
      </w:r>
      <w:r w:rsidRPr="006610CB">
        <w:rPr>
          <w:lang w:val="ru-RU"/>
        </w:rPr>
        <w:t>е</w:t>
      </w:r>
      <w:r w:rsidRPr="006610CB">
        <w:rPr>
          <w:lang w:val="ru-RU"/>
        </w:rPr>
        <w:t>общей истории с древнейших времен до 1914</w:t>
      </w:r>
      <w:r w:rsidRPr="00F54224">
        <w:t> </w:t>
      </w:r>
      <w:r w:rsidRPr="006610CB">
        <w:rPr>
          <w:lang w:val="ru-RU"/>
        </w:rPr>
        <w:t>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анализировать аутентичные исторические источники и источники исторической информации ра</w:t>
      </w:r>
      <w:r w:rsidRPr="006610CB">
        <w:rPr>
          <w:lang w:val="ru-RU"/>
        </w:rPr>
        <w:t>з</w:t>
      </w:r>
      <w:r w:rsidRPr="006610CB">
        <w:rPr>
          <w:lang w:val="ru-RU"/>
        </w:rPr>
        <w:t>ных типов по истории России с древнейших времен до 1914</w:t>
      </w:r>
      <w:r w:rsidRPr="00F54224">
        <w:t> </w:t>
      </w:r>
      <w:r w:rsidRPr="006610CB">
        <w:rPr>
          <w:lang w:val="ru-RU"/>
        </w:rPr>
        <w:t>г. (извлекать и интерпретировать и</w:t>
      </w:r>
      <w:r w:rsidRPr="006610CB">
        <w:rPr>
          <w:lang w:val="ru-RU"/>
        </w:rPr>
        <w:t>н</w:t>
      </w:r>
      <w:r w:rsidRPr="006610CB">
        <w:rPr>
          <w:lang w:val="ru-RU"/>
        </w:rPr>
        <w:t>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54224" w:rsidRPr="006610CB" w:rsidRDefault="00F54224" w:rsidP="00F54224">
      <w:pPr>
        <w:rPr>
          <w:lang w:val="ru-RU"/>
        </w:rPr>
      </w:pPr>
      <w:r w:rsidRPr="006610CB">
        <w:rPr>
          <w:lang w:val="ru-RU"/>
        </w:rPr>
        <w:t>самостоятельно определять критерии подбора исторических источников для решения учебной задачи;</w:t>
      </w:r>
    </w:p>
    <w:p w:rsidR="00F54224" w:rsidRPr="006610CB" w:rsidRDefault="00F54224" w:rsidP="00F54224">
      <w:pPr>
        <w:rPr>
          <w:lang w:val="ru-RU"/>
        </w:rPr>
      </w:pPr>
      <w:r w:rsidRPr="006610CB">
        <w:rPr>
          <w:lang w:val="ru-RU"/>
        </w:rPr>
        <w:t>самостоятельно подбирать исторические источники по самостоятельно определенным критер</w:t>
      </w:r>
      <w:r w:rsidRPr="006610CB">
        <w:rPr>
          <w:lang w:val="ru-RU"/>
        </w:rPr>
        <w:t>и</w:t>
      </w:r>
      <w:r w:rsidRPr="006610CB">
        <w:rPr>
          <w:lang w:val="ru-RU"/>
        </w:rPr>
        <w:t>ям, используя различные источники информации с соблюдением правил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w:t>
      </w:r>
      <w:r w:rsidRPr="006610CB">
        <w:rPr>
          <w:lang w:val="ru-RU"/>
        </w:rPr>
        <w:t>и</w:t>
      </w:r>
      <w:r w:rsidRPr="006610CB">
        <w:rPr>
          <w:lang w:val="ru-RU"/>
        </w:rPr>
        <w:t>ков для аргументации точки зрения по заданной теме;</w:t>
      </w:r>
    </w:p>
    <w:p w:rsidR="00F54224" w:rsidRPr="006610CB" w:rsidRDefault="00F54224" w:rsidP="00F54224">
      <w:pPr>
        <w:rPr>
          <w:lang w:val="ru-RU"/>
        </w:rPr>
      </w:pPr>
      <w:r w:rsidRPr="006610CB">
        <w:rPr>
          <w:lang w:val="ru-RU"/>
        </w:rPr>
        <w:t>формировать собственный алгоритм решения историко-познавательных задач, включая формул</w:t>
      </w:r>
      <w:r w:rsidRPr="006610CB">
        <w:rPr>
          <w:lang w:val="ru-RU"/>
        </w:rPr>
        <w:t>и</w:t>
      </w:r>
      <w:r w:rsidRPr="006610CB">
        <w:rPr>
          <w:lang w:val="ru-RU"/>
        </w:rPr>
        <w:t xml:space="preserve">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w:t>
      </w:r>
      <w:r w:rsidRPr="006610CB">
        <w:rPr>
          <w:lang w:val="ru-RU"/>
        </w:rPr>
        <w:lastRenderedPageBreak/>
        <w:t xml:space="preserve">его с собственными историческими знаниями; </w:t>
      </w:r>
    </w:p>
    <w:p w:rsidR="00F54224" w:rsidRPr="006610CB" w:rsidRDefault="00F54224" w:rsidP="00F54224">
      <w:pPr>
        <w:rPr>
          <w:lang w:val="ru-RU"/>
        </w:rPr>
      </w:pPr>
      <w:r w:rsidRPr="006610CB">
        <w:rPr>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w:t>
      </w:r>
      <w:r w:rsidRPr="00F54224">
        <w:t> </w:t>
      </w:r>
      <w:r w:rsidRPr="006610CB">
        <w:rPr>
          <w:lang w:val="ru-RU"/>
        </w:rPr>
        <w:t>г., истории родного края;</w:t>
      </w:r>
    </w:p>
    <w:p w:rsidR="00F54224" w:rsidRPr="006610CB" w:rsidRDefault="00F54224" w:rsidP="00F54224">
      <w:pPr>
        <w:rPr>
          <w:lang w:val="ru-RU"/>
        </w:rPr>
      </w:pPr>
      <w:r w:rsidRPr="006610CB">
        <w:rPr>
          <w:lang w:val="ru-RU"/>
        </w:rPr>
        <w:t>публично представлять результаты проектной и учебно-исследовательской деятельности.</w:t>
      </w:r>
    </w:p>
    <w:p w:rsidR="00F54224" w:rsidRPr="006610CB" w:rsidRDefault="00F54224" w:rsidP="00F54224">
      <w:pPr>
        <w:rPr>
          <w:lang w:val="ru-RU"/>
        </w:rPr>
      </w:pPr>
      <w:r w:rsidRPr="006610CB">
        <w:rPr>
          <w:lang w:val="ru-RU"/>
        </w:rPr>
        <w:t>122.9.8.7.</w:t>
      </w:r>
      <w:r w:rsidRPr="00F54224">
        <w:t> </w:t>
      </w:r>
      <w:r w:rsidRPr="006610CB">
        <w:rPr>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w:t>
      </w:r>
      <w:r w:rsidRPr="006610CB">
        <w:rPr>
          <w:lang w:val="ru-RU"/>
        </w:rPr>
        <w:t>ы</w:t>
      </w:r>
      <w:r w:rsidRPr="006610CB">
        <w:rPr>
          <w:lang w:val="ru-RU"/>
        </w:rPr>
        <w:t>вать о подвигах народа при защите Отечества, разоблачать фальсификации отечественной ист</w:t>
      </w:r>
      <w:r w:rsidRPr="006610CB">
        <w:rPr>
          <w:lang w:val="ru-RU"/>
        </w:rPr>
        <w:t>о</w:t>
      </w:r>
      <w:r w:rsidRPr="006610CB">
        <w:rPr>
          <w:lang w:val="ru-RU"/>
        </w:rPr>
        <w:t>рии.</w:t>
      </w:r>
    </w:p>
    <w:p w:rsidR="00F54224" w:rsidRPr="006610CB" w:rsidRDefault="00F54224" w:rsidP="00F54224">
      <w:pPr>
        <w:rPr>
          <w:lang w:val="ru-RU"/>
        </w:rPr>
      </w:pPr>
      <w:r w:rsidRPr="006610CB">
        <w:rPr>
          <w:lang w:val="ru-RU"/>
        </w:rPr>
        <w:t>Структура предметного результата включает следующий перечень знаний и умений:</w:t>
      </w:r>
    </w:p>
    <w:p w:rsidR="00F54224" w:rsidRPr="006610CB" w:rsidRDefault="00F54224" w:rsidP="00F54224">
      <w:pPr>
        <w:rPr>
          <w:lang w:val="ru-RU"/>
        </w:rPr>
      </w:pPr>
      <w:r w:rsidRPr="006610CB">
        <w:rPr>
          <w:lang w:val="ru-RU"/>
        </w:rPr>
        <w:t>на основе знаний по истории России с древнейших времен до 1914</w:t>
      </w:r>
      <w:r w:rsidRPr="00F54224">
        <w:t> </w:t>
      </w:r>
      <w:r w:rsidRPr="006610CB">
        <w:rPr>
          <w:lang w:val="ru-RU"/>
        </w:rPr>
        <w:t>г. критически оценивать пол</w:t>
      </w:r>
      <w:r w:rsidRPr="006610CB">
        <w:rPr>
          <w:lang w:val="ru-RU"/>
        </w:rPr>
        <w:t>у</w:t>
      </w:r>
      <w:r w:rsidRPr="006610CB">
        <w:rPr>
          <w:lang w:val="ru-RU"/>
        </w:rPr>
        <w:t>ченную извне социальную информацию;</w:t>
      </w:r>
    </w:p>
    <w:p w:rsidR="00F54224" w:rsidRPr="006610CB" w:rsidRDefault="00F54224" w:rsidP="00F54224">
      <w:pPr>
        <w:rPr>
          <w:lang w:val="ru-RU"/>
        </w:rPr>
      </w:pPr>
      <w:r w:rsidRPr="006610CB">
        <w:rPr>
          <w:lang w:val="ru-RU"/>
        </w:rPr>
        <w:t>самостоятельно отбирать факты, которые могут быть использованы для подтвержд</w:t>
      </w:r>
      <w:r w:rsidRPr="006610CB">
        <w:rPr>
          <w:lang w:val="ru-RU"/>
        </w:rPr>
        <w:t>е</w:t>
      </w:r>
      <w:r w:rsidRPr="006610CB">
        <w:rPr>
          <w:lang w:val="ru-RU"/>
        </w:rPr>
        <w:t>ния/опровержения какой-либо оценки исторических событий, формулировать аргументы;</w:t>
      </w:r>
    </w:p>
    <w:p w:rsidR="00F54224" w:rsidRPr="006610CB" w:rsidRDefault="00F54224" w:rsidP="00F54224">
      <w:pPr>
        <w:rPr>
          <w:lang w:val="ru-RU"/>
        </w:rPr>
      </w:pPr>
      <w:r w:rsidRPr="006610CB">
        <w:rPr>
          <w:lang w:val="ru-RU"/>
        </w:rPr>
        <w:t>определять и аргументировать свое отношение к наиболее значительным событиям и личностям из истории России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рассказывать о подвигах народа при защите Отечества, активно участвовать в дискуссиях, не д</w:t>
      </w:r>
      <w:r w:rsidRPr="006610CB">
        <w:rPr>
          <w:lang w:val="ru-RU"/>
        </w:rPr>
        <w:t>о</w:t>
      </w:r>
      <w:r w:rsidRPr="006610CB">
        <w:rPr>
          <w:lang w:val="ru-RU"/>
        </w:rPr>
        <w:t>пуская умаления подвига народа при защите Отечества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w:t>
      </w:r>
      <w:r w:rsidRPr="006610CB">
        <w:rPr>
          <w:lang w:val="ru-RU"/>
        </w:rPr>
        <w:t>с</w:t>
      </w:r>
      <w:r w:rsidRPr="006610CB">
        <w:rPr>
          <w:lang w:val="ru-RU"/>
        </w:rPr>
        <w:t>сии с древнейших времен до 1914</w:t>
      </w:r>
      <w:r w:rsidRPr="00F54224">
        <w:t> </w:t>
      </w:r>
      <w:r w:rsidRPr="006610CB">
        <w:rPr>
          <w:lang w:val="ru-RU"/>
        </w:rPr>
        <w:t>г.</w:t>
      </w:r>
    </w:p>
    <w:p w:rsidR="00F54224" w:rsidRPr="006610CB" w:rsidRDefault="00F54224" w:rsidP="00F54224">
      <w:pPr>
        <w:rPr>
          <w:lang w:val="ru-RU"/>
        </w:rPr>
      </w:pPr>
      <w:r w:rsidRPr="006610CB">
        <w:rPr>
          <w:lang w:val="ru-RU"/>
        </w:rPr>
        <w:t>123.</w:t>
      </w:r>
      <w:r w:rsidRPr="00F54224">
        <w:t> </w:t>
      </w:r>
      <w:r w:rsidRPr="006610CB">
        <w:rPr>
          <w:lang w:val="ru-RU"/>
        </w:rPr>
        <w:t>Федеральная рабочая программа по учебному предмету «Обществознание» (базовый ур</w:t>
      </w:r>
      <w:r w:rsidRPr="006610CB">
        <w:rPr>
          <w:lang w:val="ru-RU"/>
        </w:rPr>
        <w:t>о</w:t>
      </w:r>
      <w:r w:rsidRPr="006610CB">
        <w:rPr>
          <w:lang w:val="ru-RU"/>
        </w:rPr>
        <w:t xml:space="preserve">вень). </w:t>
      </w:r>
    </w:p>
    <w:p w:rsidR="00F54224" w:rsidRPr="006610CB" w:rsidRDefault="00F54224" w:rsidP="00F54224">
      <w:pPr>
        <w:rPr>
          <w:lang w:val="ru-RU"/>
        </w:rPr>
      </w:pPr>
      <w:r w:rsidRPr="006610CB">
        <w:rPr>
          <w:lang w:val="ru-RU"/>
        </w:rPr>
        <w:t>123.1.</w:t>
      </w:r>
      <w:r w:rsidRPr="00F54224">
        <w:t> </w:t>
      </w:r>
      <w:r w:rsidRPr="006610CB">
        <w:rPr>
          <w:lang w:val="ru-RU"/>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w:t>
      </w:r>
      <w:r w:rsidRPr="006610CB">
        <w:rPr>
          <w:lang w:val="ru-RU"/>
        </w:rPr>
        <w:t>а</w:t>
      </w:r>
      <w:r w:rsidRPr="006610CB">
        <w:rPr>
          <w:lang w:val="ru-RU"/>
        </w:rPr>
        <w:t>нию, обществознание) включает пояснительную записку, содержание обучения, планируемые результаты освоения программы по обществознанию.</w:t>
      </w:r>
    </w:p>
    <w:p w:rsidR="00F54224" w:rsidRPr="006610CB" w:rsidRDefault="00F54224" w:rsidP="00F54224">
      <w:pPr>
        <w:rPr>
          <w:lang w:val="ru-RU"/>
        </w:rPr>
      </w:pPr>
      <w:r w:rsidRPr="006610CB">
        <w:rPr>
          <w:lang w:val="ru-RU"/>
        </w:rPr>
        <w:t>123.2.</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123.2.1.</w:t>
      </w:r>
      <w:r w:rsidRPr="00F54224">
        <w:t> </w:t>
      </w:r>
      <w:r w:rsidRPr="006610CB">
        <w:rPr>
          <w:lang w:val="ru-RU"/>
        </w:rPr>
        <w:t>Программа по обществознанию составлена на основе положений и требований к резул</w:t>
      </w:r>
      <w:r w:rsidRPr="006610CB">
        <w:rPr>
          <w:lang w:val="ru-RU"/>
        </w:rPr>
        <w:t>ь</w:t>
      </w:r>
      <w:r w:rsidRPr="006610CB">
        <w:rPr>
          <w:lang w:val="ru-RU"/>
        </w:rPr>
        <w:t xml:space="preserve">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 </w:t>
      </w:r>
    </w:p>
    <w:p w:rsidR="00F54224" w:rsidRPr="006610CB" w:rsidRDefault="00F54224" w:rsidP="00F54224">
      <w:pPr>
        <w:rPr>
          <w:lang w:val="ru-RU"/>
        </w:rPr>
      </w:pPr>
      <w:r w:rsidRPr="006610CB">
        <w:rPr>
          <w:lang w:val="ru-RU"/>
        </w:rPr>
        <w:t>123.2.2.</w:t>
      </w:r>
      <w:r w:rsidRPr="00F54224">
        <w:t> </w:t>
      </w:r>
      <w:r w:rsidRPr="006610CB">
        <w:rPr>
          <w:lang w:val="ru-RU"/>
        </w:rPr>
        <w:t>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w:t>
      </w:r>
      <w:r w:rsidRPr="006610CB">
        <w:rPr>
          <w:lang w:val="ru-RU"/>
        </w:rPr>
        <w:t>а</w:t>
      </w:r>
      <w:r w:rsidRPr="006610CB">
        <w:rPr>
          <w:lang w:val="ru-RU"/>
        </w:rPr>
        <w:t>ния российской гражданской идентичности, традиционных ценностей многонационального ро</w:t>
      </w:r>
      <w:r w:rsidRPr="006610CB">
        <w:rPr>
          <w:lang w:val="ru-RU"/>
        </w:rPr>
        <w:t>с</w:t>
      </w:r>
      <w:r w:rsidRPr="006610CB">
        <w:rPr>
          <w:lang w:val="ru-RU"/>
        </w:rPr>
        <w:t>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F54224" w:rsidRPr="006610CB" w:rsidRDefault="00F54224" w:rsidP="00F54224">
      <w:pPr>
        <w:rPr>
          <w:lang w:val="ru-RU"/>
        </w:rPr>
      </w:pPr>
      <w:r w:rsidRPr="006610CB">
        <w:rPr>
          <w:lang w:val="ru-RU"/>
        </w:rPr>
        <w:lastRenderedPageBreak/>
        <w:t>Изучение обществознания, включающего знания о российском обществе и направлениях его ра</w:t>
      </w:r>
      <w:r w:rsidRPr="006610CB">
        <w:rPr>
          <w:lang w:val="ru-RU"/>
        </w:rPr>
        <w:t>з</w:t>
      </w:r>
      <w:r w:rsidRPr="006610CB">
        <w:rPr>
          <w:lang w:val="ru-RU"/>
        </w:rPr>
        <w:t>вития в современных условиях, об основах конституционного строя нашей страны, правах и об</w:t>
      </w:r>
      <w:r w:rsidRPr="006610CB">
        <w:rPr>
          <w:lang w:val="ru-RU"/>
        </w:rPr>
        <w:t>я</w:t>
      </w:r>
      <w:r w:rsidRPr="006610CB">
        <w:rPr>
          <w:lang w:val="ru-RU"/>
        </w:rPr>
        <w:t>занностях человека и гражданина, способствует воспитанию российской гражданской идентичн</w:t>
      </w:r>
      <w:r w:rsidRPr="006610CB">
        <w:rPr>
          <w:lang w:val="ru-RU"/>
        </w:rPr>
        <w:t>о</w:t>
      </w:r>
      <w:r w:rsidRPr="006610CB">
        <w:rPr>
          <w:lang w:val="ru-RU"/>
        </w:rPr>
        <w:t>сти, готовности к служению Отечеству, приверженности национальным ценностям.</w:t>
      </w:r>
    </w:p>
    <w:p w:rsidR="00F54224" w:rsidRPr="006610CB" w:rsidRDefault="00F54224" w:rsidP="00F54224">
      <w:pPr>
        <w:rPr>
          <w:lang w:val="ru-RU"/>
        </w:rPr>
      </w:pPr>
      <w:r w:rsidRPr="006610CB">
        <w:rPr>
          <w:lang w:val="ru-RU"/>
        </w:rPr>
        <w:t>123.2.3.</w:t>
      </w:r>
      <w:r w:rsidRPr="00F54224">
        <w:t> </w:t>
      </w:r>
      <w:r w:rsidRPr="006610CB">
        <w:rPr>
          <w:lang w:val="ru-RU"/>
        </w:rPr>
        <w:t>Целями обществоведческого образования на уровне среднего общего образования явл</w:t>
      </w:r>
      <w:r w:rsidRPr="006610CB">
        <w:rPr>
          <w:lang w:val="ru-RU"/>
        </w:rPr>
        <w:t>я</w:t>
      </w:r>
      <w:r w:rsidRPr="006610CB">
        <w:rPr>
          <w:lang w:val="ru-RU"/>
        </w:rPr>
        <w:t>ются:</w:t>
      </w:r>
    </w:p>
    <w:p w:rsidR="00F54224" w:rsidRPr="006610CB" w:rsidRDefault="00F54224" w:rsidP="00F54224">
      <w:pPr>
        <w:rPr>
          <w:lang w:val="ru-RU"/>
        </w:rPr>
      </w:pPr>
      <w:r w:rsidRPr="006610CB">
        <w:rPr>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w:t>
      </w:r>
      <w:r w:rsidRPr="006610CB">
        <w:rPr>
          <w:lang w:val="ru-RU"/>
        </w:rPr>
        <w:t>и</w:t>
      </w:r>
      <w:r w:rsidRPr="006610CB">
        <w:rPr>
          <w:lang w:val="ru-RU"/>
        </w:rPr>
        <w:t>онным ценностям и культуре России, правам и свободам человека и гражданина, закрепленным в Конституции Российской Федерации;</w:t>
      </w:r>
    </w:p>
    <w:p w:rsidR="00F54224" w:rsidRPr="006610CB" w:rsidRDefault="00F54224" w:rsidP="00F54224">
      <w:pPr>
        <w:rPr>
          <w:lang w:val="ru-RU"/>
        </w:rPr>
      </w:pPr>
      <w:r w:rsidRPr="006610CB">
        <w:rPr>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F54224" w:rsidRPr="006610CB" w:rsidRDefault="00F54224" w:rsidP="00F54224">
      <w:pPr>
        <w:rPr>
          <w:lang w:val="ru-RU"/>
        </w:rPr>
      </w:pPr>
      <w:r w:rsidRPr="006610CB">
        <w:rPr>
          <w:lang w:val="ru-RU"/>
        </w:rPr>
        <w:t>развитие способности обучающихся к личному самоопределению, самореализации, самоконтр</w:t>
      </w:r>
      <w:r w:rsidRPr="006610CB">
        <w:rPr>
          <w:lang w:val="ru-RU"/>
        </w:rPr>
        <w:t>о</w:t>
      </w:r>
      <w:r w:rsidRPr="006610CB">
        <w:rPr>
          <w:lang w:val="ru-RU"/>
        </w:rPr>
        <w:t>лю;</w:t>
      </w:r>
    </w:p>
    <w:p w:rsidR="00F54224" w:rsidRPr="006610CB" w:rsidRDefault="00F54224" w:rsidP="00F54224">
      <w:pPr>
        <w:rPr>
          <w:lang w:val="ru-RU"/>
        </w:rPr>
      </w:pPr>
      <w:r w:rsidRPr="006610CB">
        <w:rPr>
          <w:lang w:val="ru-RU"/>
        </w:rPr>
        <w:t>развитие интереса обучающихся к освоению социальных и гуманитарных дисциплин;</w:t>
      </w:r>
    </w:p>
    <w:p w:rsidR="00F54224" w:rsidRPr="006610CB" w:rsidRDefault="00F54224" w:rsidP="00F54224">
      <w:pPr>
        <w:rPr>
          <w:lang w:val="ru-RU"/>
        </w:rPr>
      </w:pPr>
      <w:r w:rsidRPr="006610CB">
        <w:rPr>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w:t>
      </w:r>
      <w:r w:rsidRPr="006610CB">
        <w:rPr>
          <w:lang w:val="ru-RU"/>
        </w:rPr>
        <w:t>м</w:t>
      </w:r>
      <w:r w:rsidRPr="006610CB">
        <w:rPr>
          <w:lang w:val="ru-RU"/>
        </w:rPr>
        <w:t>мы, представленным в ФГОС СОО;</w:t>
      </w:r>
    </w:p>
    <w:p w:rsidR="00F54224" w:rsidRPr="006610CB" w:rsidRDefault="00F54224" w:rsidP="00F54224">
      <w:pPr>
        <w:rPr>
          <w:lang w:val="ru-RU"/>
        </w:rPr>
      </w:pPr>
      <w:r w:rsidRPr="006610CB">
        <w:rPr>
          <w:lang w:val="ru-RU"/>
        </w:rPr>
        <w:t>овладение умениями получать, анализировать, интерпретировать и систематизировать социал</w:t>
      </w:r>
      <w:r w:rsidRPr="006610CB">
        <w:rPr>
          <w:lang w:val="ru-RU"/>
        </w:rPr>
        <w:t>ь</w:t>
      </w:r>
      <w:r w:rsidRPr="006610CB">
        <w:rPr>
          <w:lang w:val="ru-RU"/>
        </w:rPr>
        <w:t>ную информацию из различных источников, преобразовывать ее и использовать для самосто</w:t>
      </w:r>
      <w:r w:rsidRPr="006610CB">
        <w:rPr>
          <w:lang w:val="ru-RU"/>
        </w:rPr>
        <w:t>я</w:t>
      </w:r>
      <w:r w:rsidRPr="006610CB">
        <w:rPr>
          <w:lang w:val="ru-RU"/>
        </w:rPr>
        <w:t>тельного решения учебно-познавательных, исследовательских задач, а также в проектной де</w:t>
      </w:r>
      <w:r w:rsidRPr="006610CB">
        <w:rPr>
          <w:lang w:val="ru-RU"/>
        </w:rPr>
        <w:t>я</w:t>
      </w:r>
      <w:r w:rsidRPr="006610CB">
        <w:rPr>
          <w:lang w:val="ru-RU"/>
        </w:rPr>
        <w:t>тельности;</w:t>
      </w:r>
    </w:p>
    <w:p w:rsidR="00F54224" w:rsidRPr="006610CB" w:rsidRDefault="00F54224" w:rsidP="00F54224">
      <w:pPr>
        <w:rPr>
          <w:lang w:val="ru-RU"/>
        </w:rPr>
      </w:pPr>
      <w:r w:rsidRPr="006610CB">
        <w:rPr>
          <w:lang w:val="ru-RU"/>
        </w:rPr>
        <w:t>совершенствование опыта обучающихся в применении полученных знаний (включая знание соц</w:t>
      </w:r>
      <w:r w:rsidRPr="006610CB">
        <w:rPr>
          <w:lang w:val="ru-RU"/>
        </w:rPr>
        <w:t>и</w:t>
      </w:r>
      <w:r w:rsidRPr="006610CB">
        <w:rPr>
          <w:lang w:val="ru-RU"/>
        </w:rPr>
        <w:t>альных норм) и умений в различных областях общественной жизни: в гражданской и обществе</w:t>
      </w:r>
      <w:r w:rsidRPr="006610CB">
        <w:rPr>
          <w:lang w:val="ru-RU"/>
        </w:rPr>
        <w:t>н</w:t>
      </w:r>
      <w:r w:rsidRPr="006610CB">
        <w:rPr>
          <w:lang w:val="ru-RU"/>
        </w:rPr>
        <w:t>ной деятельности, включая волонтерскую, в сферах межличностных отношений, отношений ме</w:t>
      </w:r>
      <w:r w:rsidRPr="006610CB">
        <w:rPr>
          <w:lang w:val="ru-RU"/>
        </w:rPr>
        <w:t>ж</w:t>
      </w:r>
      <w:r w:rsidRPr="006610CB">
        <w:rPr>
          <w:lang w:val="ru-RU"/>
        </w:rPr>
        <w:t>ду людьми различных национальностей и вероисповеданий, в противодействии коррупции, в с</w:t>
      </w:r>
      <w:r w:rsidRPr="006610CB">
        <w:rPr>
          <w:lang w:val="ru-RU"/>
        </w:rPr>
        <w:t>е</w:t>
      </w:r>
      <w:r w:rsidRPr="006610CB">
        <w:rPr>
          <w:lang w:val="ru-RU"/>
        </w:rPr>
        <w:t>мейно-бытовой сфере, а также для анализа и оценки жизненных ситуаций, социальных фактов, поведения людей и собственных поступков.</w:t>
      </w:r>
    </w:p>
    <w:p w:rsidR="00F54224" w:rsidRPr="006610CB" w:rsidRDefault="00F54224" w:rsidP="00F54224">
      <w:pPr>
        <w:rPr>
          <w:lang w:val="ru-RU"/>
        </w:rPr>
      </w:pPr>
      <w:r w:rsidRPr="006610CB">
        <w:rPr>
          <w:lang w:val="ru-RU"/>
        </w:rPr>
        <w:t>123.2.4.</w:t>
      </w:r>
      <w:r w:rsidRPr="00F54224">
        <w:t> </w:t>
      </w:r>
      <w:r w:rsidRPr="006610CB">
        <w:rPr>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w:t>
      </w:r>
      <w:r w:rsidRPr="006610CB">
        <w:rPr>
          <w:lang w:val="ru-RU"/>
        </w:rPr>
        <w:t>е</w:t>
      </w:r>
      <w:r w:rsidRPr="006610CB">
        <w:rPr>
          <w:lang w:val="ru-RU"/>
        </w:rPr>
        <w:t>на общества и гражданина Российской Федерации; особенности современного российского общ</w:t>
      </w:r>
      <w:r w:rsidRPr="006610CB">
        <w:rPr>
          <w:lang w:val="ru-RU"/>
        </w:rPr>
        <w:t>е</w:t>
      </w:r>
      <w:r w:rsidRPr="006610CB">
        <w:rPr>
          <w:lang w:val="ru-RU"/>
        </w:rPr>
        <w:t>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w:t>
      </w:r>
      <w:r w:rsidRPr="006610CB">
        <w:rPr>
          <w:lang w:val="ru-RU"/>
        </w:rPr>
        <w:t>и</w:t>
      </w:r>
      <w:r w:rsidRPr="006610CB">
        <w:rPr>
          <w:lang w:val="ru-RU"/>
        </w:rPr>
        <w:t>модействия людей и социальных групп с основными институтами государства и гражданского о</w:t>
      </w:r>
      <w:r w:rsidRPr="006610CB">
        <w:rPr>
          <w:lang w:val="ru-RU"/>
        </w:rPr>
        <w:t>б</w:t>
      </w:r>
      <w:r w:rsidRPr="006610CB">
        <w:rPr>
          <w:lang w:val="ru-RU"/>
        </w:rPr>
        <w:t>щества и регулирующие эти взаимодействия социальные нормы.</w:t>
      </w:r>
    </w:p>
    <w:p w:rsidR="00F54224" w:rsidRPr="006610CB" w:rsidRDefault="00F54224" w:rsidP="00F54224">
      <w:pPr>
        <w:rPr>
          <w:lang w:val="ru-RU"/>
        </w:rPr>
      </w:pPr>
      <w:r w:rsidRPr="006610CB">
        <w:rPr>
          <w:lang w:val="ru-RU"/>
        </w:rPr>
        <w:t>Освоение содержания обществоведческого образования осуществляется в соответствии со сл</w:t>
      </w:r>
      <w:r w:rsidRPr="006610CB">
        <w:rPr>
          <w:lang w:val="ru-RU"/>
        </w:rPr>
        <w:t>е</w:t>
      </w:r>
      <w:r w:rsidRPr="006610CB">
        <w:rPr>
          <w:lang w:val="ru-RU"/>
        </w:rPr>
        <w:t xml:space="preserve">дующими ориентирами, отражающими специфику учебного предмета на уровне среднего общего </w:t>
      </w:r>
      <w:r w:rsidRPr="006610CB">
        <w:rPr>
          <w:lang w:val="ru-RU"/>
        </w:rPr>
        <w:lastRenderedPageBreak/>
        <w:t>образования:</w:t>
      </w:r>
    </w:p>
    <w:p w:rsidR="00F54224" w:rsidRPr="006610CB" w:rsidRDefault="00F54224" w:rsidP="00F54224">
      <w:pPr>
        <w:rPr>
          <w:lang w:val="ru-RU"/>
        </w:rPr>
      </w:pPr>
      <w:r w:rsidRPr="006610CB">
        <w:rPr>
          <w:lang w:val="ru-RU"/>
        </w:rPr>
        <w:t>определение учебного содержания научной и практической значимостью включаемых в него п</w:t>
      </w:r>
      <w:r w:rsidRPr="006610CB">
        <w:rPr>
          <w:lang w:val="ru-RU"/>
        </w:rPr>
        <w:t>о</w:t>
      </w:r>
      <w:r w:rsidRPr="006610CB">
        <w:rPr>
          <w:lang w:val="ru-RU"/>
        </w:rPr>
        <w:t>ложений и педагогическими целями учебного предмета с учетом познавательных возможностей учащихся старшего подросткового возраста;</w:t>
      </w:r>
    </w:p>
    <w:p w:rsidR="00F54224" w:rsidRPr="006610CB" w:rsidRDefault="00F54224" w:rsidP="00F54224">
      <w:pPr>
        <w:rPr>
          <w:lang w:val="ru-RU"/>
        </w:rPr>
      </w:pPr>
      <w:r w:rsidRPr="006610CB">
        <w:rPr>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w:t>
      </w:r>
      <w:r w:rsidRPr="006610CB">
        <w:rPr>
          <w:lang w:val="ru-RU"/>
        </w:rPr>
        <w:t>о</w:t>
      </w:r>
      <w:r w:rsidRPr="006610CB">
        <w:rPr>
          <w:lang w:val="ru-RU"/>
        </w:rPr>
        <w:t>го развития, путей решения актуальных социальных проблем;</w:t>
      </w:r>
    </w:p>
    <w:p w:rsidR="00F54224" w:rsidRPr="006610CB" w:rsidRDefault="00F54224" w:rsidP="00F54224">
      <w:pPr>
        <w:rPr>
          <w:lang w:val="ru-RU"/>
        </w:rPr>
      </w:pPr>
      <w:r w:rsidRPr="006610CB">
        <w:rPr>
          <w:lang w:val="ru-RU"/>
        </w:rPr>
        <w:t>обеспечение развития ключевых навыков, формируемых деятельностным компонентом социал</w:t>
      </w:r>
      <w:r w:rsidRPr="006610CB">
        <w:rPr>
          <w:lang w:val="ru-RU"/>
        </w:rPr>
        <w:t>ь</w:t>
      </w:r>
      <w:r w:rsidRPr="006610CB">
        <w:rPr>
          <w:lang w:val="ru-RU"/>
        </w:rPr>
        <w:t>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F54224" w:rsidRPr="006610CB" w:rsidRDefault="00F54224" w:rsidP="00F54224">
      <w:pPr>
        <w:rPr>
          <w:lang w:val="ru-RU"/>
        </w:rPr>
      </w:pPr>
      <w:r w:rsidRPr="006610CB">
        <w:rPr>
          <w:lang w:val="ru-RU"/>
        </w:rPr>
        <w:t>включение в содержание предмета полноценного материала о современном российском общ</w:t>
      </w:r>
      <w:r w:rsidRPr="006610CB">
        <w:rPr>
          <w:lang w:val="ru-RU"/>
        </w:rPr>
        <w:t>е</w:t>
      </w:r>
      <w:r w:rsidRPr="006610CB">
        <w:rPr>
          <w:lang w:val="ru-RU"/>
        </w:rPr>
        <w:t>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F54224" w:rsidRPr="006610CB" w:rsidRDefault="00F54224" w:rsidP="00F54224">
      <w:pPr>
        <w:rPr>
          <w:lang w:val="ru-RU"/>
        </w:rPr>
      </w:pPr>
      <w:r w:rsidRPr="006610CB">
        <w:rPr>
          <w:lang w:val="ru-RU"/>
        </w:rPr>
        <w:t>расширение возможностей самопрезентации обучающихся, мотивирующей креативное мышл</w:t>
      </w:r>
      <w:r w:rsidRPr="006610CB">
        <w:rPr>
          <w:lang w:val="ru-RU"/>
        </w:rPr>
        <w:t>е</w:t>
      </w:r>
      <w:r w:rsidRPr="006610CB">
        <w:rPr>
          <w:lang w:val="ru-RU"/>
        </w:rPr>
        <w:t>ние и участие в социальных практиках.</w:t>
      </w:r>
    </w:p>
    <w:p w:rsidR="00F54224" w:rsidRPr="006610CB" w:rsidRDefault="00F54224" w:rsidP="00F54224">
      <w:pPr>
        <w:rPr>
          <w:lang w:val="ru-RU"/>
        </w:rPr>
      </w:pPr>
      <w:r w:rsidRPr="006610CB">
        <w:rPr>
          <w:lang w:val="ru-RU"/>
        </w:rPr>
        <w:t>123.2.5.</w:t>
      </w:r>
      <w:r w:rsidRPr="00F54224">
        <w:t> </w:t>
      </w:r>
      <w:r w:rsidRPr="006610CB">
        <w:rPr>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F54224" w:rsidRPr="006610CB" w:rsidRDefault="00F54224" w:rsidP="00F54224">
      <w:pPr>
        <w:rPr>
          <w:lang w:val="ru-RU"/>
        </w:rPr>
      </w:pPr>
      <w:r w:rsidRPr="006610CB">
        <w:rPr>
          <w:lang w:val="ru-RU"/>
        </w:rPr>
        <w:t>изучении нового теоретического содержания;</w:t>
      </w:r>
    </w:p>
    <w:p w:rsidR="00F54224" w:rsidRPr="006610CB" w:rsidRDefault="00F54224" w:rsidP="00F54224">
      <w:pPr>
        <w:rPr>
          <w:lang w:val="ru-RU"/>
        </w:rPr>
      </w:pPr>
      <w:r w:rsidRPr="006610CB">
        <w:rPr>
          <w:lang w:val="ru-RU"/>
        </w:rPr>
        <w:t>рассмотрении ряда ранее изученных социальных явлений и процессов в более сложных и разн</w:t>
      </w:r>
      <w:r w:rsidRPr="006610CB">
        <w:rPr>
          <w:lang w:val="ru-RU"/>
        </w:rPr>
        <w:t>о</w:t>
      </w:r>
      <w:r w:rsidRPr="006610CB">
        <w:rPr>
          <w:lang w:val="ru-RU"/>
        </w:rPr>
        <w:t>образных связях и отношениях;</w:t>
      </w:r>
    </w:p>
    <w:p w:rsidR="00F54224" w:rsidRPr="006610CB" w:rsidRDefault="00F54224" w:rsidP="00F54224">
      <w:pPr>
        <w:rPr>
          <w:lang w:val="ru-RU"/>
        </w:rPr>
      </w:pPr>
      <w:r w:rsidRPr="006610CB">
        <w:rPr>
          <w:lang w:val="ru-RU"/>
        </w:rPr>
        <w:t>освоении обучающимися базовых методов социального познания;</w:t>
      </w:r>
    </w:p>
    <w:p w:rsidR="00F54224" w:rsidRPr="006610CB" w:rsidRDefault="00F54224" w:rsidP="00F54224">
      <w:pPr>
        <w:rPr>
          <w:lang w:val="ru-RU"/>
        </w:rPr>
      </w:pPr>
      <w:r w:rsidRPr="006610CB">
        <w:rPr>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F54224" w:rsidRPr="006610CB" w:rsidRDefault="00F54224" w:rsidP="00F54224">
      <w:pPr>
        <w:rPr>
          <w:lang w:val="ru-RU"/>
        </w:rPr>
      </w:pPr>
      <w:r w:rsidRPr="006610CB">
        <w:rPr>
          <w:lang w:val="ru-RU"/>
        </w:rPr>
        <w:t>расширении и совершенствовании познавательных, исследовательских, проектных умений, кот</w:t>
      </w:r>
      <w:r w:rsidRPr="006610CB">
        <w:rPr>
          <w:lang w:val="ru-RU"/>
        </w:rPr>
        <w:t>о</w:t>
      </w:r>
      <w:r w:rsidRPr="006610CB">
        <w:rPr>
          <w:lang w:val="ru-RU"/>
        </w:rPr>
        <w:t>рые осваивают обучающиеся, и возможностей их применения при выполнении социальных р</w:t>
      </w:r>
      <w:r w:rsidRPr="006610CB">
        <w:rPr>
          <w:lang w:val="ru-RU"/>
        </w:rPr>
        <w:t>о</w:t>
      </w:r>
      <w:r w:rsidRPr="006610CB">
        <w:rPr>
          <w:lang w:val="ru-RU"/>
        </w:rPr>
        <w:t>лей, типичных для старшего подросткового возраста.</w:t>
      </w:r>
    </w:p>
    <w:p w:rsidR="00F54224" w:rsidRPr="006610CB" w:rsidRDefault="00F54224" w:rsidP="00F54224">
      <w:pPr>
        <w:rPr>
          <w:lang w:val="ru-RU"/>
        </w:rPr>
      </w:pPr>
      <w:r w:rsidRPr="006610CB">
        <w:rPr>
          <w:lang w:val="ru-RU"/>
        </w:rPr>
        <w:t>123.2.6.</w:t>
      </w:r>
      <w:r w:rsidRPr="00F54224">
        <w:t> </w:t>
      </w:r>
      <w:r w:rsidRPr="006610CB">
        <w:rPr>
          <w:lang w:val="ru-RU"/>
        </w:rPr>
        <w:t>В соответствии с учебным планом среднего общего образования общее количество рек</w:t>
      </w:r>
      <w:r w:rsidRPr="006610CB">
        <w:rPr>
          <w:lang w:val="ru-RU"/>
        </w:rPr>
        <w:t>о</w:t>
      </w:r>
      <w:r w:rsidRPr="006610CB">
        <w:rPr>
          <w:lang w:val="ru-RU"/>
        </w:rPr>
        <w:t>мендованных учебных часов на изучение обществознания составляет 136 часов, по 2 часа в нед</w:t>
      </w:r>
      <w:r w:rsidRPr="006610CB">
        <w:rPr>
          <w:lang w:val="ru-RU"/>
        </w:rPr>
        <w:t>е</w:t>
      </w:r>
      <w:r w:rsidRPr="006610CB">
        <w:rPr>
          <w:lang w:val="ru-RU"/>
        </w:rPr>
        <w:t>лю при 34 учебных неделях.</w:t>
      </w:r>
    </w:p>
    <w:p w:rsidR="00F54224" w:rsidRPr="006610CB" w:rsidRDefault="00F54224" w:rsidP="00F54224">
      <w:pPr>
        <w:rPr>
          <w:lang w:val="ru-RU"/>
        </w:rPr>
      </w:pPr>
      <w:r w:rsidRPr="006610CB">
        <w:rPr>
          <w:lang w:val="ru-RU"/>
        </w:rPr>
        <w:t>123.3.</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123.3.1.</w:t>
      </w:r>
      <w:r w:rsidRPr="00F54224">
        <w:t> </w:t>
      </w:r>
      <w:r w:rsidRPr="006610CB">
        <w:rPr>
          <w:lang w:val="ru-RU"/>
        </w:rPr>
        <w:t>Человек в обществе.</w:t>
      </w:r>
    </w:p>
    <w:p w:rsidR="00F54224" w:rsidRPr="006610CB" w:rsidRDefault="00F54224" w:rsidP="00F54224">
      <w:pPr>
        <w:rPr>
          <w:lang w:val="ru-RU"/>
        </w:rPr>
      </w:pPr>
      <w:r w:rsidRPr="006610CB">
        <w:rPr>
          <w:lang w:val="ru-RU"/>
        </w:rPr>
        <w:t>Общество как система. Общественные отношения. Связи между подсистемами и элементами о</w:t>
      </w:r>
      <w:r w:rsidRPr="006610CB">
        <w:rPr>
          <w:lang w:val="ru-RU"/>
        </w:rPr>
        <w:t>б</w:t>
      </w:r>
      <w:r w:rsidRPr="006610CB">
        <w:rPr>
          <w:lang w:val="ru-RU"/>
        </w:rPr>
        <w:t xml:space="preserve">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w:t>
      </w:r>
      <w:r w:rsidRPr="006610CB">
        <w:rPr>
          <w:lang w:val="ru-RU"/>
        </w:rPr>
        <w:lastRenderedPageBreak/>
        <w:t>Роль массовой коммуникации в современном обществе. Многообразие путей и форм обществе</w:t>
      </w:r>
      <w:r w:rsidRPr="006610CB">
        <w:rPr>
          <w:lang w:val="ru-RU"/>
        </w:rPr>
        <w:t>н</w:t>
      </w:r>
      <w:r w:rsidRPr="006610CB">
        <w:rPr>
          <w:lang w:val="ru-RU"/>
        </w:rPr>
        <w:t>ного развития. Эволюция, социальная революция. Реформа. Общественный прогресс, его крит</w:t>
      </w:r>
      <w:r w:rsidRPr="006610CB">
        <w:rPr>
          <w:lang w:val="ru-RU"/>
        </w:rPr>
        <w:t>е</w:t>
      </w:r>
      <w:r w:rsidRPr="006610CB">
        <w:rPr>
          <w:lang w:val="ru-RU"/>
        </w:rPr>
        <w:t>рии. Противоречивый характер прогресса. Глобализация и ее противоречивые последствия.</w:t>
      </w:r>
    </w:p>
    <w:p w:rsidR="00F54224" w:rsidRPr="006610CB" w:rsidRDefault="00F54224" w:rsidP="00F54224">
      <w:pPr>
        <w:rPr>
          <w:lang w:val="ru-RU"/>
        </w:rPr>
      </w:pPr>
      <w:r w:rsidRPr="006610CB">
        <w:rPr>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w:t>
      </w:r>
      <w:r w:rsidRPr="006610CB">
        <w:rPr>
          <w:lang w:val="ru-RU"/>
        </w:rPr>
        <w:t>а</w:t>
      </w:r>
      <w:r w:rsidRPr="006610CB">
        <w:rPr>
          <w:lang w:val="ru-RU"/>
        </w:rPr>
        <w:t>чества личности. Мировоззрение, его роль в жизнедеятельности человека. Социализация личн</w:t>
      </w:r>
      <w:r w:rsidRPr="006610CB">
        <w:rPr>
          <w:lang w:val="ru-RU"/>
        </w:rPr>
        <w:t>о</w:t>
      </w:r>
      <w:r w:rsidRPr="006610CB">
        <w:rPr>
          <w:lang w:val="ru-RU"/>
        </w:rPr>
        <w:t>сти и ее этапы. Агенты (институты) социализации. Общественное и индивидуальное сознание. С</w:t>
      </w:r>
      <w:r w:rsidRPr="006610CB">
        <w:rPr>
          <w:lang w:val="ru-RU"/>
        </w:rPr>
        <w:t>а</w:t>
      </w:r>
      <w:r w:rsidRPr="006610CB">
        <w:rPr>
          <w:lang w:val="ru-RU"/>
        </w:rPr>
        <w:t>мосознание и социальное поведение.</w:t>
      </w:r>
    </w:p>
    <w:p w:rsidR="00F54224" w:rsidRPr="006610CB" w:rsidRDefault="00F54224" w:rsidP="00F54224">
      <w:pPr>
        <w:rPr>
          <w:lang w:val="ru-RU"/>
        </w:rPr>
      </w:pPr>
      <w:r w:rsidRPr="006610CB">
        <w:rPr>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w:t>
      </w:r>
      <w:r w:rsidRPr="006610CB">
        <w:rPr>
          <w:lang w:val="ru-RU"/>
        </w:rPr>
        <w:t>я</w:t>
      </w:r>
      <w:r w:rsidRPr="006610CB">
        <w:rPr>
          <w:lang w:val="ru-RU"/>
        </w:rPr>
        <w:t>тельность.</w:t>
      </w:r>
    </w:p>
    <w:p w:rsidR="00F54224" w:rsidRPr="006610CB" w:rsidRDefault="00F54224" w:rsidP="00F54224">
      <w:pPr>
        <w:rPr>
          <w:lang w:val="ru-RU"/>
        </w:rPr>
      </w:pPr>
      <w:r w:rsidRPr="006610CB">
        <w:rPr>
          <w:lang w:val="ru-RU"/>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w:t>
      </w:r>
      <w:r w:rsidRPr="006610CB">
        <w:rPr>
          <w:lang w:val="ru-RU"/>
        </w:rPr>
        <w:t>о</w:t>
      </w:r>
      <w:r w:rsidRPr="006610CB">
        <w:rPr>
          <w:lang w:val="ru-RU"/>
        </w:rPr>
        <w:t>бенности, уровни и методы научного познания. Особенности научного познания в социально-гуманитарных науках.</w:t>
      </w:r>
    </w:p>
    <w:p w:rsidR="00F54224" w:rsidRPr="006610CB" w:rsidRDefault="00F54224" w:rsidP="00F54224">
      <w:pPr>
        <w:rPr>
          <w:lang w:val="ru-RU"/>
        </w:rPr>
      </w:pPr>
      <w:r w:rsidRPr="006610CB">
        <w:rPr>
          <w:lang w:val="ru-RU"/>
        </w:rPr>
        <w:t xml:space="preserve">Российское общество и человек перед лицом угроз и вызовов </w:t>
      </w:r>
      <w:r w:rsidRPr="00F54224">
        <w:t>XXI</w:t>
      </w:r>
      <w:r w:rsidRPr="006610CB">
        <w:rPr>
          <w:lang w:val="ru-RU"/>
        </w:rPr>
        <w:t xml:space="preserve"> в.</w:t>
      </w:r>
    </w:p>
    <w:p w:rsidR="00F54224" w:rsidRPr="006610CB" w:rsidRDefault="00F54224" w:rsidP="00F54224">
      <w:pPr>
        <w:rPr>
          <w:lang w:val="ru-RU"/>
        </w:rPr>
      </w:pPr>
      <w:r w:rsidRPr="006610CB">
        <w:rPr>
          <w:lang w:val="ru-RU"/>
        </w:rPr>
        <w:t>123.3.2.</w:t>
      </w:r>
      <w:r w:rsidRPr="00F54224">
        <w:t> </w:t>
      </w:r>
      <w:r w:rsidRPr="006610CB">
        <w:rPr>
          <w:lang w:val="ru-RU"/>
        </w:rPr>
        <w:t>Духовная культура.</w:t>
      </w:r>
    </w:p>
    <w:p w:rsidR="00F54224" w:rsidRPr="006610CB" w:rsidRDefault="00F54224" w:rsidP="00F54224">
      <w:pPr>
        <w:rPr>
          <w:lang w:val="ru-RU"/>
        </w:rPr>
      </w:pPr>
      <w:r w:rsidRPr="006610CB">
        <w:rPr>
          <w:lang w:val="ru-RU"/>
        </w:rPr>
        <w:t>Духовная деятельность человека. Духовные ценности российского общества. Материальная и д</w:t>
      </w:r>
      <w:r w:rsidRPr="006610CB">
        <w:rPr>
          <w:lang w:val="ru-RU"/>
        </w:rPr>
        <w:t>у</w:t>
      </w:r>
      <w:r w:rsidRPr="006610CB">
        <w:rPr>
          <w:lang w:val="ru-RU"/>
        </w:rPr>
        <w:t>ховная культура. Формы культуры. Народная, массовая и элитарная культура.</w:t>
      </w:r>
    </w:p>
    <w:p w:rsidR="00F54224" w:rsidRPr="006610CB" w:rsidRDefault="00F54224" w:rsidP="00F54224">
      <w:pPr>
        <w:rPr>
          <w:lang w:val="ru-RU"/>
        </w:rPr>
      </w:pPr>
      <w:r w:rsidRPr="006610CB">
        <w:rPr>
          <w:lang w:val="ru-RU"/>
        </w:rPr>
        <w:t>Молодежная субкультура. Контркультура. Функции культуры. Культурное многообразие совр</w:t>
      </w:r>
      <w:r w:rsidRPr="006610CB">
        <w:rPr>
          <w:lang w:val="ru-RU"/>
        </w:rPr>
        <w:t>е</w:t>
      </w:r>
      <w:r w:rsidRPr="006610CB">
        <w:rPr>
          <w:lang w:val="ru-RU"/>
        </w:rPr>
        <w:t>менного общества. Диалог культур. Вклад российской культуры в формирование ценностей с</w:t>
      </w:r>
      <w:r w:rsidRPr="006610CB">
        <w:rPr>
          <w:lang w:val="ru-RU"/>
        </w:rPr>
        <w:t>о</w:t>
      </w:r>
      <w:r w:rsidRPr="006610CB">
        <w:rPr>
          <w:lang w:val="ru-RU"/>
        </w:rPr>
        <w:t>временного общества.</w:t>
      </w:r>
    </w:p>
    <w:p w:rsidR="00F54224" w:rsidRPr="006610CB" w:rsidRDefault="00F54224" w:rsidP="00F54224">
      <w:pPr>
        <w:rPr>
          <w:lang w:val="ru-RU"/>
        </w:rPr>
      </w:pPr>
      <w:r w:rsidRPr="006610CB">
        <w:rPr>
          <w:lang w:val="ru-RU"/>
        </w:rPr>
        <w:t>Мораль как общечеловеческая ценность и социальный регулятор. Категории морали. Гражда</w:t>
      </w:r>
      <w:r w:rsidRPr="006610CB">
        <w:rPr>
          <w:lang w:val="ru-RU"/>
        </w:rPr>
        <w:t>н</w:t>
      </w:r>
      <w:r w:rsidRPr="006610CB">
        <w:rPr>
          <w:lang w:val="ru-RU"/>
        </w:rPr>
        <w:t>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F54224" w:rsidRPr="006610CB" w:rsidRDefault="00F54224" w:rsidP="00F54224">
      <w:pPr>
        <w:rPr>
          <w:lang w:val="ru-RU"/>
        </w:rPr>
      </w:pPr>
      <w:r w:rsidRPr="006610CB">
        <w:rPr>
          <w:lang w:val="ru-RU"/>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F54224" w:rsidRPr="006610CB" w:rsidRDefault="00F54224" w:rsidP="00F54224">
      <w:pPr>
        <w:rPr>
          <w:lang w:val="ru-RU"/>
        </w:rPr>
      </w:pPr>
      <w:r w:rsidRPr="006610CB">
        <w:rPr>
          <w:lang w:val="ru-RU"/>
        </w:rPr>
        <w:t>Искусство, его основные функции. Особенности искусства как формы духовной культуры. Дост</w:t>
      </w:r>
      <w:r w:rsidRPr="006610CB">
        <w:rPr>
          <w:lang w:val="ru-RU"/>
        </w:rPr>
        <w:t>и</w:t>
      </w:r>
      <w:r w:rsidRPr="006610CB">
        <w:rPr>
          <w:lang w:val="ru-RU"/>
        </w:rPr>
        <w:t>жения современного российского искусства.</w:t>
      </w:r>
    </w:p>
    <w:p w:rsidR="00F54224" w:rsidRPr="006610CB" w:rsidRDefault="00F54224" w:rsidP="00F54224">
      <w:pPr>
        <w:rPr>
          <w:lang w:val="ru-RU"/>
        </w:rPr>
      </w:pPr>
      <w:r w:rsidRPr="006610CB">
        <w:rPr>
          <w:lang w:val="ru-RU"/>
        </w:rPr>
        <w:t>Особенности профессиональной деятельности в сфере науки, образования, искусства.</w:t>
      </w:r>
    </w:p>
    <w:p w:rsidR="00F54224" w:rsidRPr="006610CB" w:rsidRDefault="00F54224" w:rsidP="00F54224">
      <w:pPr>
        <w:rPr>
          <w:lang w:val="ru-RU"/>
        </w:rPr>
      </w:pPr>
      <w:r w:rsidRPr="006610CB">
        <w:rPr>
          <w:lang w:val="ru-RU"/>
        </w:rPr>
        <w:t>123.3.3.</w:t>
      </w:r>
      <w:r w:rsidRPr="00F54224">
        <w:t> </w:t>
      </w:r>
      <w:r w:rsidRPr="006610CB">
        <w:rPr>
          <w:lang w:val="ru-RU"/>
        </w:rPr>
        <w:t>Экономическая жизнь общества.</w:t>
      </w:r>
    </w:p>
    <w:p w:rsidR="00F54224" w:rsidRPr="006610CB" w:rsidRDefault="00F54224" w:rsidP="00F54224">
      <w:pPr>
        <w:rPr>
          <w:lang w:val="ru-RU"/>
        </w:rPr>
      </w:pPr>
      <w:r w:rsidRPr="006610CB">
        <w:rPr>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w:t>
      </w:r>
      <w:r w:rsidRPr="006610CB">
        <w:rPr>
          <w:lang w:val="ru-RU"/>
        </w:rPr>
        <w:t>о</w:t>
      </w:r>
      <w:r w:rsidRPr="006610CB">
        <w:rPr>
          <w:lang w:val="ru-RU"/>
        </w:rPr>
        <w:t>стей. Типы экономических систем. Экономический рост и пути его достижения. Факторы долг</w:t>
      </w:r>
      <w:r w:rsidRPr="006610CB">
        <w:rPr>
          <w:lang w:val="ru-RU"/>
        </w:rPr>
        <w:t>о</w:t>
      </w:r>
      <w:r w:rsidRPr="006610CB">
        <w:rPr>
          <w:lang w:val="ru-RU"/>
        </w:rPr>
        <w:lastRenderedPageBreak/>
        <w:t>срочного экономического роста. Понятие экономического цикла. Фазы экономического цикла. Причины экономических циклов.</w:t>
      </w:r>
    </w:p>
    <w:p w:rsidR="00F54224" w:rsidRPr="006610CB" w:rsidRDefault="00F54224" w:rsidP="00F54224">
      <w:pPr>
        <w:rPr>
          <w:lang w:val="ru-RU"/>
        </w:rPr>
      </w:pPr>
      <w:r w:rsidRPr="006610CB">
        <w:rPr>
          <w:lang w:val="ru-RU"/>
        </w:rPr>
        <w:t>Функционирование рынков. Рыночный спрос. Закон спроса. Эластичность спроса. Рыночное пре</w:t>
      </w:r>
      <w:r w:rsidRPr="006610CB">
        <w:rPr>
          <w:lang w:val="ru-RU"/>
        </w:rPr>
        <w:t>д</w:t>
      </w:r>
      <w:r w:rsidRPr="006610CB">
        <w:rPr>
          <w:lang w:val="ru-RU"/>
        </w:rPr>
        <w:t>ложение. Закон предложения. Эластичность предложения. Рынки труда, капитала, земли, инфо</w:t>
      </w:r>
      <w:r w:rsidRPr="006610CB">
        <w:rPr>
          <w:lang w:val="ru-RU"/>
        </w:rPr>
        <w:t>р</w:t>
      </w:r>
      <w:r w:rsidRPr="006610CB">
        <w:rPr>
          <w:lang w:val="ru-RU"/>
        </w:rPr>
        <w:t>мации. Государственное регулирование рынков. Конкуренция и монополия. Государственная п</w:t>
      </w:r>
      <w:r w:rsidRPr="006610CB">
        <w:rPr>
          <w:lang w:val="ru-RU"/>
        </w:rPr>
        <w:t>о</w:t>
      </w:r>
      <w:r w:rsidRPr="006610CB">
        <w:rPr>
          <w:lang w:val="ru-RU"/>
        </w:rPr>
        <w:t>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w:t>
      </w:r>
      <w:r w:rsidRPr="006610CB">
        <w:rPr>
          <w:lang w:val="ru-RU"/>
        </w:rPr>
        <w:t>и</w:t>
      </w:r>
      <w:r w:rsidRPr="006610CB">
        <w:rPr>
          <w:lang w:val="ru-RU"/>
        </w:rPr>
        <w:t>ды безработицы. Государственная политика Российской Федерации в области занятости. Особе</w:t>
      </w:r>
      <w:r w:rsidRPr="006610CB">
        <w:rPr>
          <w:lang w:val="ru-RU"/>
        </w:rPr>
        <w:t>н</w:t>
      </w:r>
      <w:r w:rsidRPr="006610CB">
        <w:rPr>
          <w:lang w:val="ru-RU"/>
        </w:rPr>
        <w:t>ности труда молодежи. Деятельность профсоюзов.</w:t>
      </w:r>
    </w:p>
    <w:p w:rsidR="00F54224" w:rsidRPr="006610CB" w:rsidRDefault="00F54224" w:rsidP="00F54224">
      <w:pPr>
        <w:rPr>
          <w:lang w:val="ru-RU"/>
        </w:rPr>
      </w:pPr>
      <w:r w:rsidRPr="006610CB">
        <w:rPr>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w:t>
      </w:r>
      <w:r w:rsidRPr="006610CB">
        <w:rPr>
          <w:lang w:val="ru-RU"/>
        </w:rPr>
        <w:t>с</w:t>
      </w:r>
      <w:r w:rsidRPr="006610CB">
        <w:rPr>
          <w:lang w:val="ru-RU"/>
        </w:rPr>
        <w:t>сиональной деятельности в экономической и финансовой сферах.</w:t>
      </w:r>
    </w:p>
    <w:p w:rsidR="00F54224" w:rsidRPr="006610CB" w:rsidRDefault="00F54224" w:rsidP="00F54224">
      <w:pPr>
        <w:rPr>
          <w:lang w:val="ru-RU"/>
        </w:rPr>
      </w:pPr>
      <w:r w:rsidRPr="006610CB">
        <w:rPr>
          <w:lang w:val="ru-RU"/>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w:t>
      </w:r>
      <w:r w:rsidRPr="006610CB">
        <w:rPr>
          <w:lang w:val="ru-RU"/>
        </w:rPr>
        <w:t>д</w:t>
      </w:r>
      <w:r w:rsidRPr="006610CB">
        <w:rPr>
          <w:lang w:val="ru-RU"/>
        </w:rPr>
        <w:t>держка малого и среднего предпринимательства в Российской Федерации. Государственная п</w:t>
      </w:r>
      <w:r w:rsidRPr="006610CB">
        <w:rPr>
          <w:lang w:val="ru-RU"/>
        </w:rPr>
        <w:t>о</w:t>
      </w:r>
      <w:r w:rsidRPr="006610CB">
        <w:rPr>
          <w:lang w:val="ru-RU"/>
        </w:rPr>
        <w:t>литика импортозамещения в Российской Федерации.</w:t>
      </w:r>
    </w:p>
    <w:p w:rsidR="00F54224" w:rsidRPr="006610CB" w:rsidRDefault="00F54224" w:rsidP="00F54224">
      <w:pPr>
        <w:rPr>
          <w:lang w:val="ru-RU"/>
        </w:rPr>
      </w:pPr>
      <w:r w:rsidRPr="006610CB">
        <w:rPr>
          <w:lang w:val="ru-RU"/>
        </w:rPr>
        <w:t>Финансовый рынок. Финансовые институты. Банки. Банковская система. Центральный банк Ро</w:t>
      </w:r>
      <w:r w:rsidRPr="006610CB">
        <w:rPr>
          <w:lang w:val="ru-RU"/>
        </w:rPr>
        <w:t>с</w:t>
      </w:r>
      <w:r w:rsidRPr="006610CB">
        <w:rPr>
          <w:lang w:val="ru-RU"/>
        </w:rPr>
        <w:t>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F54224" w:rsidRPr="006610CB" w:rsidRDefault="00F54224" w:rsidP="00F54224">
      <w:pPr>
        <w:rPr>
          <w:lang w:val="ru-RU"/>
        </w:rPr>
      </w:pPr>
      <w:r w:rsidRPr="006610CB">
        <w:rPr>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w:t>
      </w:r>
      <w:r w:rsidRPr="006610CB">
        <w:rPr>
          <w:lang w:val="ru-RU"/>
        </w:rPr>
        <w:t>с</w:t>
      </w:r>
      <w:r w:rsidRPr="006610CB">
        <w:rPr>
          <w:lang w:val="ru-RU"/>
        </w:rPr>
        <w:t>сийской Федерации. Функции налогов. Система налогов и сборов в Российской Федерации. Нал</w:t>
      </w:r>
      <w:r w:rsidRPr="006610CB">
        <w:rPr>
          <w:lang w:val="ru-RU"/>
        </w:rPr>
        <w:t>о</w:t>
      </w:r>
      <w:r w:rsidRPr="006610CB">
        <w:rPr>
          <w:lang w:val="ru-RU"/>
        </w:rPr>
        <w:t>говые льготы и вычеты. Фискальная политика государства. Цифровизация экономики в Российской Федерации.</w:t>
      </w:r>
    </w:p>
    <w:p w:rsidR="00F54224" w:rsidRPr="006610CB" w:rsidRDefault="00F54224" w:rsidP="00F54224">
      <w:pPr>
        <w:rPr>
          <w:lang w:val="ru-RU"/>
        </w:rPr>
      </w:pPr>
      <w:r w:rsidRPr="006610CB">
        <w:rPr>
          <w:lang w:val="ru-RU"/>
        </w:rPr>
        <w:t>Мировая экономика. Международное разделение труда. Экспорт и импорт товаров и услуг. Выг</w:t>
      </w:r>
      <w:r w:rsidRPr="006610CB">
        <w:rPr>
          <w:lang w:val="ru-RU"/>
        </w:rPr>
        <w:t>о</w:t>
      </w:r>
      <w:r w:rsidRPr="006610CB">
        <w:rPr>
          <w:lang w:val="ru-RU"/>
        </w:rPr>
        <w:t>ды и убытки от участия в международной торговле. Государственное регулирование внешней то</w:t>
      </w:r>
      <w:r w:rsidRPr="006610CB">
        <w:rPr>
          <w:lang w:val="ru-RU"/>
        </w:rPr>
        <w:t>р</w:t>
      </w:r>
      <w:r w:rsidRPr="006610CB">
        <w:rPr>
          <w:lang w:val="ru-RU"/>
        </w:rPr>
        <w:t>говли.</w:t>
      </w:r>
    </w:p>
    <w:p w:rsidR="00F54224" w:rsidRPr="006610CB" w:rsidRDefault="00F54224" w:rsidP="00F54224">
      <w:pPr>
        <w:rPr>
          <w:lang w:val="ru-RU"/>
        </w:rPr>
      </w:pPr>
      <w:r w:rsidRPr="006610CB">
        <w:rPr>
          <w:lang w:val="ru-RU"/>
        </w:rPr>
        <w:t>123.4.</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123.4.1.</w:t>
      </w:r>
      <w:r w:rsidRPr="00F54224">
        <w:t> </w:t>
      </w:r>
      <w:r w:rsidRPr="006610CB">
        <w:rPr>
          <w:lang w:val="ru-RU"/>
        </w:rPr>
        <w:t>Социальная сфера.</w:t>
      </w:r>
    </w:p>
    <w:p w:rsidR="00F54224" w:rsidRPr="006610CB" w:rsidRDefault="00F54224" w:rsidP="00F54224">
      <w:pPr>
        <w:rPr>
          <w:lang w:val="ru-RU"/>
        </w:rPr>
      </w:pPr>
      <w:r w:rsidRPr="006610CB">
        <w:rPr>
          <w:lang w:val="ru-RU"/>
        </w:rPr>
        <w:t>Социальные общности, группы, их типы. Социальная стратификация, ее критерии. Социальное н</w:t>
      </w:r>
      <w:r w:rsidRPr="006610CB">
        <w:rPr>
          <w:lang w:val="ru-RU"/>
        </w:rPr>
        <w:t>е</w:t>
      </w:r>
      <w:r w:rsidRPr="006610CB">
        <w:rPr>
          <w:lang w:val="ru-RU"/>
        </w:rPr>
        <w:t>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F54224" w:rsidRPr="006610CB" w:rsidRDefault="00F54224" w:rsidP="00F54224">
      <w:pPr>
        <w:rPr>
          <w:lang w:val="ru-RU"/>
        </w:rPr>
      </w:pPr>
      <w:r w:rsidRPr="006610CB">
        <w:rPr>
          <w:lang w:val="ru-RU"/>
        </w:rPr>
        <w:t>Положение индивида в обществе. Социальные статусы и роли. Социальная мобильность, ее фо</w:t>
      </w:r>
      <w:r w:rsidRPr="006610CB">
        <w:rPr>
          <w:lang w:val="ru-RU"/>
        </w:rPr>
        <w:t>р</w:t>
      </w:r>
      <w:r w:rsidRPr="006610CB">
        <w:rPr>
          <w:lang w:val="ru-RU"/>
        </w:rPr>
        <w:t>мы и каналы в современном российском обществе.</w:t>
      </w:r>
    </w:p>
    <w:p w:rsidR="00F54224" w:rsidRPr="006610CB" w:rsidRDefault="00F54224" w:rsidP="00F54224">
      <w:pPr>
        <w:rPr>
          <w:lang w:val="ru-RU"/>
        </w:rPr>
      </w:pPr>
      <w:r w:rsidRPr="006610CB">
        <w:rPr>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w:t>
      </w:r>
      <w:r w:rsidRPr="006610CB">
        <w:rPr>
          <w:lang w:val="ru-RU"/>
        </w:rPr>
        <w:t>а</w:t>
      </w:r>
      <w:r w:rsidRPr="006610CB">
        <w:rPr>
          <w:lang w:val="ru-RU"/>
        </w:rPr>
        <w:t>ции. Помощь государства многодетным семьям.</w:t>
      </w:r>
    </w:p>
    <w:p w:rsidR="00F54224" w:rsidRPr="006610CB" w:rsidRDefault="00F54224" w:rsidP="00F54224">
      <w:pPr>
        <w:rPr>
          <w:lang w:val="ru-RU"/>
        </w:rPr>
      </w:pPr>
      <w:r w:rsidRPr="006610CB">
        <w:rPr>
          <w:lang w:val="ru-RU"/>
        </w:rPr>
        <w:lastRenderedPageBreak/>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w:t>
      </w:r>
      <w:r w:rsidRPr="006610CB">
        <w:rPr>
          <w:lang w:val="ru-RU"/>
        </w:rPr>
        <w:t>и</w:t>
      </w:r>
      <w:r w:rsidRPr="006610CB">
        <w:rPr>
          <w:lang w:val="ru-RU"/>
        </w:rPr>
        <w:t>туционные принципы национальной политики в Российской Федерации.</w:t>
      </w:r>
    </w:p>
    <w:p w:rsidR="00F54224" w:rsidRPr="006610CB" w:rsidRDefault="00F54224" w:rsidP="00F54224">
      <w:pPr>
        <w:rPr>
          <w:lang w:val="ru-RU"/>
        </w:rPr>
      </w:pPr>
      <w:r w:rsidRPr="006610CB">
        <w:rPr>
          <w:lang w:val="ru-RU"/>
        </w:rPr>
        <w:t>Социальные нормы и отклоняющееся (девиантное) поведение. Формы социальных девиаций. Конформизм. Социальный контроль и самоконтроль.</w:t>
      </w:r>
    </w:p>
    <w:p w:rsidR="00F54224" w:rsidRPr="006610CB" w:rsidRDefault="00F54224" w:rsidP="00F54224">
      <w:pPr>
        <w:rPr>
          <w:lang w:val="ru-RU"/>
        </w:rPr>
      </w:pPr>
      <w:r w:rsidRPr="006610CB">
        <w:rPr>
          <w:lang w:val="ru-RU"/>
        </w:rPr>
        <w:t>Социальный конфликт. Виды социальных конфликтов, их причины. Способы разрешения социал</w:t>
      </w:r>
      <w:r w:rsidRPr="006610CB">
        <w:rPr>
          <w:lang w:val="ru-RU"/>
        </w:rPr>
        <w:t>ь</w:t>
      </w:r>
      <w:r w:rsidRPr="006610CB">
        <w:rPr>
          <w:lang w:val="ru-RU"/>
        </w:rPr>
        <w:t>ных конфликтов. Особенности профессиональной деятельности социолога, социального психол</w:t>
      </w:r>
      <w:r w:rsidRPr="006610CB">
        <w:rPr>
          <w:lang w:val="ru-RU"/>
        </w:rPr>
        <w:t>о</w:t>
      </w:r>
      <w:r w:rsidRPr="006610CB">
        <w:rPr>
          <w:lang w:val="ru-RU"/>
        </w:rPr>
        <w:t>га.</w:t>
      </w:r>
    </w:p>
    <w:p w:rsidR="00F54224" w:rsidRPr="006610CB" w:rsidRDefault="00F54224" w:rsidP="00F54224">
      <w:pPr>
        <w:rPr>
          <w:lang w:val="ru-RU"/>
        </w:rPr>
      </w:pPr>
      <w:r w:rsidRPr="006610CB">
        <w:rPr>
          <w:lang w:val="ru-RU"/>
        </w:rPr>
        <w:t>123.4.2.</w:t>
      </w:r>
      <w:r w:rsidRPr="00F54224">
        <w:t> </w:t>
      </w:r>
      <w:r w:rsidRPr="006610CB">
        <w:rPr>
          <w:lang w:val="ru-RU"/>
        </w:rPr>
        <w:t>Политическая сфера.</w:t>
      </w:r>
    </w:p>
    <w:p w:rsidR="00F54224" w:rsidRPr="006610CB" w:rsidRDefault="00F54224" w:rsidP="00F54224">
      <w:pPr>
        <w:rPr>
          <w:lang w:val="ru-RU"/>
        </w:rPr>
      </w:pPr>
      <w:r w:rsidRPr="006610CB">
        <w:rPr>
          <w:lang w:val="ru-RU"/>
        </w:rPr>
        <w:t>Политическая власть и субъекты политики в современном обществе. Политические институты. П</w:t>
      </w:r>
      <w:r w:rsidRPr="006610CB">
        <w:rPr>
          <w:lang w:val="ru-RU"/>
        </w:rPr>
        <w:t>о</w:t>
      </w:r>
      <w:r w:rsidRPr="006610CB">
        <w:rPr>
          <w:lang w:val="ru-RU"/>
        </w:rPr>
        <w:t>литическая деятельность.</w:t>
      </w:r>
    </w:p>
    <w:p w:rsidR="00F54224" w:rsidRPr="006610CB" w:rsidRDefault="00F54224" w:rsidP="00F54224">
      <w:pPr>
        <w:rPr>
          <w:lang w:val="ru-RU"/>
        </w:rPr>
      </w:pPr>
      <w:r w:rsidRPr="006610CB">
        <w:rPr>
          <w:lang w:val="ru-RU"/>
        </w:rPr>
        <w:t>Политическая система общества, ее структура и функции. Политическая система Российской Ф</w:t>
      </w:r>
      <w:r w:rsidRPr="006610CB">
        <w:rPr>
          <w:lang w:val="ru-RU"/>
        </w:rPr>
        <w:t>е</w:t>
      </w:r>
      <w:r w:rsidRPr="006610CB">
        <w:rPr>
          <w:lang w:val="ru-RU"/>
        </w:rPr>
        <w:t>дерации на современном этапе. Государство как основной институт политической системы. Гос</w:t>
      </w:r>
      <w:r w:rsidRPr="006610CB">
        <w:rPr>
          <w:lang w:val="ru-RU"/>
        </w:rPr>
        <w:t>у</w:t>
      </w:r>
      <w:r w:rsidRPr="006610CB">
        <w:rPr>
          <w:lang w:val="ru-RU"/>
        </w:rPr>
        <w:t>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w:t>
      </w:r>
      <w:r w:rsidRPr="006610CB">
        <w:rPr>
          <w:lang w:val="ru-RU"/>
        </w:rPr>
        <w:t>р</w:t>
      </w:r>
      <w:r w:rsidRPr="006610CB">
        <w:rPr>
          <w:lang w:val="ru-RU"/>
        </w:rPr>
        <w:t>ства.</w:t>
      </w:r>
    </w:p>
    <w:p w:rsidR="00F54224" w:rsidRPr="006610CB" w:rsidRDefault="00F54224" w:rsidP="00F54224">
      <w:pPr>
        <w:rPr>
          <w:lang w:val="ru-RU"/>
        </w:rPr>
      </w:pPr>
      <w:r w:rsidRPr="006610CB">
        <w:rPr>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w:t>
      </w:r>
      <w:r w:rsidRPr="006610CB">
        <w:rPr>
          <w:lang w:val="ru-RU"/>
        </w:rPr>
        <w:t>а</w:t>
      </w:r>
      <w:r w:rsidRPr="006610CB">
        <w:rPr>
          <w:lang w:val="ru-RU"/>
        </w:rPr>
        <w:t>тус государственного служащего. Опасность коррупции, антикоррупционная политика госуда</w:t>
      </w:r>
      <w:r w:rsidRPr="006610CB">
        <w:rPr>
          <w:lang w:val="ru-RU"/>
        </w:rPr>
        <w:t>р</w:t>
      </w:r>
      <w:r w:rsidRPr="006610CB">
        <w:rPr>
          <w:lang w:val="ru-RU"/>
        </w:rPr>
        <w:t>ства, механизмы противодействия коррупции. Обеспечение национальной безопасности в Ро</w:t>
      </w:r>
      <w:r w:rsidRPr="006610CB">
        <w:rPr>
          <w:lang w:val="ru-RU"/>
        </w:rPr>
        <w:t>с</w:t>
      </w:r>
      <w:r w:rsidRPr="006610CB">
        <w:rPr>
          <w:lang w:val="ru-RU"/>
        </w:rPr>
        <w:t>сийской Федерации. Государственная политика Российской Федерации по противодействию эк</w:t>
      </w:r>
      <w:r w:rsidRPr="006610CB">
        <w:rPr>
          <w:lang w:val="ru-RU"/>
        </w:rPr>
        <w:t>с</w:t>
      </w:r>
      <w:r w:rsidRPr="006610CB">
        <w:rPr>
          <w:lang w:val="ru-RU"/>
        </w:rPr>
        <w:t>тремизму.</w:t>
      </w:r>
    </w:p>
    <w:p w:rsidR="00F54224" w:rsidRPr="006610CB" w:rsidRDefault="00F54224" w:rsidP="00F54224">
      <w:pPr>
        <w:rPr>
          <w:lang w:val="ru-RU"/>
        </w:rPr>
      </w:pPr>
      <w:r w:rsidRPr="006610CB">
        <w:rPr>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F54224" w:rsidRPr="006610CB" w:rsidRDefault="00F54224" w:rsidP="00F54224">
      <w:pPr>
        <w:rPr>
          <w:lang w:val="ru-RU"/>
        </w:rPr>
      </w:pPr>
      <w:r w:rsidRPr="006610CB">
        <w:rPr>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F54224" w:rsidRPr="006610CB" w:rsidRDefault="00F54224" w:rsidP="00F54224">
      <w:pPr>
        <w:rPr>
          <w:lang w:val="ru-RU"/>
        </w:rPr>
      </w:pPr>
      <w:r w:rsidRPr="006610CB">
        <w:rPr>
          <w:lang w:val="ru-RU"/>
        </w:rPr>
        <w:t>Избирательная система. Типы избирательных систем: мажоритарная, пропорциональная, см</w:t>
      </w:r>
      <w:r w:rsidRPr="006610CB">
        <w:rPr>
          <w:lang w:val="ru-RU"/>
        </w:rPr>
        <w:t>е</w:t>
      </w:r>
      <w:r w:rsidRPr="006610CB">
        <w:rPr>
          <w:lang w:val="ru-RU"/>
        </w:rPr>
        <w:t>шанная. Избирательная система Российской Федерации.</w:t>
      </w:r>
    </w:p>
    <w:p w:rsidR="00F54224" w:rsidRPr="006610CB" w:rsidRDefault="00F54224" w:rsidP="00F54224">
      <w:pPr>
        <w:rPr>
          <w:lang w:val="ru-RU"/>
        </w:rPr>
      </w:pPr>
      <w:r w:rsidRPr="006610CB">
        <w:rPr>
          <w:lang w:val="ru-RU"/>
        </w:rPr>
        <w:t>Политическая элита и политическое лидерство. Типология лидерства.</w:t>
      </w:r>
    </w:p>
    <w:p w:rsidR="00F54224" w:rsidRPr="006610CB" w:rsidRDefault="00F54224" w:rsidP="00F54224">
      <w:pPr>
        <w:rPr>
          <w:lang w:val="ru-RU"/>
        </w:rPr>
      </w:pPr>
      <w:r w:rsidRPr="006610CB">
        <w:rPr>
          <w:lang w:val="ru-RU"/>
        </w:rPr>
        <w:t>Роль средств массовой информации в политической жизни общества. Интернет в современной политической коммуникации.</w:t>
      </w:r>
    </w:p>
    <w:p w:rsidR="00F54224" w:rsidRPr="006610CB" w:rsidRDefault="00F54224" w:rsidP="00F54224">
      <w:pPr>
        <w:rPr>
          <w:lang w:val="ru-RU"/>
        </w:rPr>
      </w:pPr>
      <w:r w:rsidRPr="006610CB">
        <w:rPr>
          <w:lang w:val="ru-RU"/>
        </w:rPr>
        <w:t>Правовое регулирование общественных отношений в Российской Федерации.</w:t>
      </w:r>
    </w:p>
    <w:p w:rsidR="00F54224" w:rsidRPr="006610CB" w:rsidRDefault="00F54224" w:rsidP="00F54224">
      <w:pPr>
        <w:rPr>
          <w:lang w:val="ru-RU"/>
        </w:rPr>
      </w:pPr>
      <w:r w:rsidRPr="006610CB">
        <w:rPr>
          <w:lang w:val="ru-RU"/>
        </w:rPr>
        <w:t>Право в системе социальных норм. Источники права. Нормативные правовые акты, их виды. Зак</w:t>
      </w:r>
      <w:r w:rsidRPr="006610CB">
        <w:rPr>
          <w:lang w:val="ru-RU"/>
        </w:rPr>
        <w:t>о</w:t>
      </w:r>
      <w:r w:rsidRPr="006610CB">
        <w:rPr>
          <w:lang w:val="ru-RU"/>
        </w:rPr>
        <w:t>ны и законодательный процесс в Российской Федерации. Система российского права. Правоотн</w:t>
      </w:r>
      <w:r w:rsidRPr="006610CB">
        <w:rPr>
          <w:lang w:val="ru-RU"/>
        </w:rPr>
        <w:t>о</w:t>
      </w:r>
      <w:r w:rsidRPr="006610CB">
        <w:rPr>
          <w:lang w:val="ru-RU"/>
        </w:rPr>
        <w:t>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F54224" w:rsidRPr="006610CB" w:rsidRDefault="00F54224" w:rsidP="00F54224">
      <w:pPr>
        <w:rPr>
          <w:lang w:val="ru-RU"/>
        </w:rPr>
      </w:pPr>
      <w:r w:rsidRPr="006610CB">
        <w:rPr>
          <w:lang w:val="ru-RU"/>
        </w:rPr>
        <w:t xml:space="preserve">Конституция Российской Федерации. Основы конституционного строя Российской Федерации. </w:t>
      </w:r>
      <w:r w:rsidRPr="006610CB">
        <w:rPr>
          <w:lang w:val="ru-RU"/>
        </w:rPr>
        <w:lastRenderedPageBreak/>
        <w:t>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F54224" w:rsidRPr="006610CB" w:rsidRDefault="00F54224" w:rsidP="00F54224">
      <w:pPr>
        <w:rPr>
          <w:lang w:val="ru-RU"/>
        </w:rPr>
      </w:pPr>
      <w:r w:rsidRPr="006610CB">
        <w:rPr>
          <w:lang w:val="ru-RU"/>
        </w:rPr>
        <w:t>Гражданское право. Гражданские правоотношения. Субъекты гражданского права. Организацио</w:t>
      </w:r>
      <w:r w:rsidRPr="006610CB">
        <w:rPr>
          <w:lang w:val="ru-RU"/>
        </w:rPr>
        <w:t>н</w:t>
      </w:r>
      <w:r w:rsidRPr="006610CB">
        <w:rPr>
          <w:lang w:val="ru-RU"/>
        </w:rPr>
        <w:t>но-правовые формы юридических лиц. Гражданская дееспособность несовершеннолетних.</w:t>
      </w:r>
    </w:p>
    <w:p w:rsidR="00F54224" w:rsidRPr="006610CB" w:rsidRDefault="00F54224" w:rsidP="00F54224">
      <w:pPr>
        <w:rPr>
          <w:lang w:val="ru-RU"/>
        </w:rPr>
      </w:pPr>
      <w:r w:rsidRPr="006610CB">
        <w:rPr>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F54224" w:rsidRPr="006610CB" w:rsidRDefault="00F54224" w:rsidP="00F54224">
      <w:pPr>
        <w:rPr>
          <w:lang w:val="ru-RU"/>
        </w:rPr>
      </w:pPr>
      <w:r w:rsidRPr="006610CB">
        <w:rPr>
          <w:lang w:val="ru-RU"/>
        </w:rPr>
        <w:t>Трудовое право. Трудовые правоотношения. Порядок приема на работу, заключения и расторж</w:t>
      </w:r>
      <w:r w:rsidRPr="006610CB">
        <w:rPr>
          <w:lang w:val="ru-RU"/>
        </w:rPr>
        <w:t>е</w:t>
      </w:r>
      <w:r w:rsidRPr="006610CB">
        <w:rPr>
          <w:lang w:val="ru-RU"/>
        </w:rPr>
        <w:t>ния трудового договора. Права и обязанности работников и работодателей. Дисциплинарная о</w:t>
      </w:r>
      <w:r w:rsidRPr="006610CB">
        <w:rPr>
          <w:lang w:val="ru-RU"/>
        </w:rPr>
        <w:t>т</w:t>
      </w:r>
      <w:r w:rsidRPr="006610CB">
        <w:rPr>
          <w:lang w:val="ru-RU"/>
        </w:rPr>
        <w:t>ветственность. Защита трудовых прав работников. Особенности трудовых правоотношений с уч</w:t>
      </w:r>
      <w:r w:rsidRPr="006610CB">
        <w:rPr>
          <w:lang w:val="ru-RU"/>
        </w:rPr>
        <w:t>а</w:t>
      </w:r>
      <w:r w:rsidRPr="006610CB">
        <w:rPr>
          <w:lang w:val="ru-RU"/>
        </w:rPr>
        <w:t>стием несовершеннолетних работников.</w:t>
      </w:r>
    </w:p>
    <w:p w:rsidR="00F54224" w:rsidRPr="006610CB" w:rsidRDefault="00F54224" w:rsidP="00F54224">
      <w:pPr>
        <w:rPr>
          <w:lang w:val="ru-RU"/>
        </w:rPr>
      </w:pPr>
      <w:r w:rsidRPr="006610CB">
        <w:rPr>
          <w:lang w:val="ru-RU"/>
        </w:rPr>
        <w:t>Законодательство Российской Федерации о налогах и сборах. Участники отношений, регулиру</w:t>
      </w:r>
      <w:r w:rsidRPr="006610CB">
        <w:rPr>
          <w:lang w:val="ru-RU"/>
        </w:rPr>
        <w:t>е</w:t>
      </w:r>
      <w:r w:rsidRPr="006610CB">
        <w:rPr>
          <w:lang w:val="ru-RU"/>
        </w:rPr>
        <w:t>мых законодательством о налогах и сборах. Права и обязанности налогоплательщиков. Отве</w:t>
      </w:r>
      <w:r w:rsidRPr="006610CB">
        <w:rPr>
          <w:lang w:val="ru-RU"/>
        </w:rPr>
        <w:t>т</w:t>
      </w:r>
      <w:r w:rsidRPr="006610CB">
        <w:rPr>
          <w:lang w:val="ru-RU"/>
        </w:rPr>
        <w:t xml:space="preserve">ственность за налоговые правонарушения. </w:t>
      </w:r>
    </w:p>
    <w:p w:rsidR="00F54224" w:rsidRPr="006610CB" w:rsidRDefault="00F54224" w:rsidP="00F54224">
      <w:pPr>
        <w:rPr>
          <w:lang w:val="ru-RU"/>
        </w:rPr>
      </w:pPr>
      <w:r w:rsidRPr="006610CB">
        <w:rPr>
          <w:lang w:val="ru-RU"/>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F54224" w:rsidRPr="006610CB" w:rsidRDefault="00F54224" w:rsidP="00F54224">
      <w:pPr>
        <w:rPr>
          <w:lang w:val="ru-RU"/>
        </w:rPr>
      </w:pPr>
      <w:r w:rsidRPr="006610CB">
        <w:rPr>
          <w:lang w:val="ru-RU"/>
        </w:rPr>
        <w:t>Административное право и его субъекты. Административное правонарушение и администрати</w:t>
      </w:r>
      <w:r w:rsidRPr="006610CB">
        <w:rPr>
          <w:lang w:val="ru-RU"/>
        </w:rPr>
        <w:t>в</w:t>
      </w:r>
      <w:r w:rsidRPr="006610CB">
        <w:rPr>
          <w:lang w:val="ru-RU"/>
        </w:rPr>
        <w:t>ная ответственность.</w:t>
      </w:r>
    </w:p>
    <w:p w:rsidR="00F54224" w:rsidRPr="006610CB" w:rsidRDefault="00F54224" w:rsidP="00F54224">
      <w:pPr>
        <w:rPr>
          <w:lang w:val="ru-RU"/>
        </w:rPr>
      </w:pPr>
      <w:r w:rsidRPr="006610CB">
        <w:rPr>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w:t>
      </w:r>
      <w:r w:rsidRPr="006610CB">
        <w:rPr>
          <w:lang w:val="ru-RU"/>
        </w:rPr>
        <w:t>н</w:t>
      </w:r>
      <w:r w:rsidRPr="006610CB">
        <w:rPr>
          <w:lang w:val="ru-RU"/>
        </w:rPr>
        <w:t>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F54224" w:rsidRPr="006610CB" w:rsidRDefault="00F54224" w:rsidP="00F54224">
      <w:pPr>
        <w:rPr>
          <w:lang w:val="ru-RU"/>
        </w:rPr>
      </w:pPr>
      <w:r w:rsidRPr="006610CB">
        <w:rPr>
          <w:lang w:val="ru-RU"/>
        </w:rPr>
        <w:t>Конституционное судопроизводство. Арбитражное судопроизводство.</w:t>
      </w:r>
    </w:p>
    <w:p w:rsidR="00F54224" w:rsidRPr="006610CB" w:rsidRDefault="00F54224" w:rsidP="00F54224">
      <w:pPr>
        <w:rPr>
          <w:lang w:val="ru-RU"/>
        </w:rPr>
      </w:pPr>
      <w:r w:rsidRPr="006610CB">
        <w:rPr>
          <w:lang w:val="ru-RU"/>
        </w:rPr>
        <w:t>Юридическое образование, юристы как социально-профессиональная группа.</w:t>
      </w:r>
    </w:p>
    <w:p w:rsidR="00F54224" w:rsidRPr="006610CB" w:rsidRDefault="00F54224" w:rsidP="00F54224">
      <w:pPr>
        <w:rPr>
          <w:lang w:val="ru-RU"/>
        </w:rPr>
      </w:pPr>
      <w:r w:rsidRPr="006610CB">
        <w:rPr>
          <w:lang w:val="ru-RU"/>
        </w:rPr>
        <w:t>Административный процесс. Судебное производство по делам об административных правонар</w:t>
      </w:r>
      <w:r w:rsidRPr="006610CB">
        <w:rPr>
          <w:lang w:val="ru-RU"/>
        </w:rPr>
        <w:t>у</w:t>
      </w:r>
      <w:r w:rsidRPr="006610CB">
        <w:rPr>
          <w:lang w:val="ru-RU"/>
        </w:rPr>
        <w:t>шениях.</w:t>
      </w:r>
    </w:p>
    <w:p w:rsidR="00F54224" w:rsidRPr="006610CB" w:rsidRDefault="00F54224" w:rsidP="00F54224">
      <w:pPr>
        <w:rPr>
          <w:lang w:val="ru-RU"/>
        </w:rPr>
      </w:pPr>
      <w:r w:rsidRPr="006610CB">
        <w:rPr>
          <w:lang w:val="ru-RU"/>
        </w:rPr>
        <w:t>Экологическое законодательство. Экологические правонарушения. Способы защиты права на бл</w:t>
      </w:r>
      <w:r w:rsidRPr="006610CB">
        <w:rPr>
          <w:lang w:val="ru-RU"/>
        </w:rPr>
        <w:t>а</w:t>
      </w:r>
      <w:r w:rsidRPr="006610CB">
        <w:rPr>
          <w:lang w:val="ru-RU"/>
        </w:rPr>
        <w:t>гоприятную окружающую среду.</w:t>
      </w:r>
    </w:p>
    <w:p w:rsidR="00F54224" w:rsidRPr="006610CB" w:rsidRDefault="00F54224" w:rsidP="00F54224">
      <w:pPr>
        <w:rPr>
          <w:lang w:val="ru-RU"/>
        </w:rPr>
      </w:pPr>
      <w:r w:rsidRPr="006610CB">
        <w:rPr>
          <w:lang w:val="ru-RU"/>
        </w:rPr>
        <w:t>123.5.</w:t>
      </w:r>
      <w:r w:rsidRPr="00F54224">
        <w:t> </w:t>
      </w:r>
      <w:r w:rsidRPr="006610CB">
        <w:rPr>
          <w:lang w:val="ru-RU"/>
        </w:rPr>
        <w:t xml:space="preserve">Планируемые результаты освоения программы по обществознанию. </w:t>
      </w:r>
    </w:p>
    <w:p w:rsidR="00F54224" w:rsidRPr="006610CB" w:rsidRDefault="00F54224" w:rsidP="00F54224">
      <w:pPr>
        <w:rPr>
          <w:lang w:val="ru-RU"/>
        </w:rPr>
      </w:pPr>
      <w:r w:rsidRPr="006610CB">
        <w:rPr>
          <w:lang w:val="ru-RU"/>
        </w:rPr>
        <w:t>123.5.1.</w:t>
      </w:r>
      <w:r w:rsidRPr="00F54224">
        <w:t> </w:t>
      </w:r>
      <w:r w:rsidRPr="006610CB">
        <w:rPr>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w:t>
      </w:r>
      <w:r w:rsidRPr="006610CB">
        <w:rPr>
          <w:lang w:val="ru-RU"/>
        </w:rPr>
        <w:t>т</w:t>
      </w:r>
      <w:r w:rsidRPr="006610CB">
        <w:rPr>
          <w:lang w:val="ru-RU"/>
        </w:rPr>
        <w:t>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w:t>
      </w:r>
      <w:r w:rsidRPr="006610CB">
        <w:rPr>
          <w:lang w:val="ru-RU"/>
        </w:rPr>
        <w:t>ж</w:t>
      </w:r>
      <w:r w:rsidRPr="006610CB">
        <w:rPr>
          <w:lang w:val="ru-RU"/>
        </w:rPr>
        <w:t>дений, соответствующих традиционным ценностям российского общества, расширение жизне</w:t>
      </w:r>
      <w:r w:rsidRPr="006610CB">
        <w:rPr>
          <w:lang w:val="ru-RU"/>
        </w:rPr>
        <w:t>н</w:t>
      </w:r>
      <w:r w:rsidRPr="006610CB">
        <w:rPr>
          <w:lang w:val="ru-RU"/>
        </w:rPr>
        <w:t xml:space="preserve">ного опыта и опыта деятельности в процессе реализации основных направлений воспитательной </w:t>
      </w:r>
      <w:r w:rsidRPr="006610CB">
        <w:rPr>
          <w:lang w:val="ru-RU"/>
        </w:rPr>
        <w:lastRenderedPageBreak/>
        <w:t>деятельности, в том числе в части:</w:t>
      </w:r>
    </w:p>
    <w:p w:rsidR="00F54224" w:rsidRPr="006610CB" w:rsidRDefault="00F54224" w:rsidP="00F54224">
      <w:pPr>
        <w:rPr>
          <w:lang w:val="ru-RU"/>
        </w:rPr>
      </w:pPr>
      <w:r w:rsidRPr="006610CB">
        <w:rPr>
          <w:lang w:val="ru-RU"/>
        </w:rPr>
        <w:t>1)</w:t>
      </w:r>
      <w:r w:rsidRPr="00F54224">
        <w:t> </w:t>
      </w:r>
      <w:r w:rsidRPr="006610CB">
        <w:rPr>
          <w:lang w:val="ru-RU"/>
        </w:rPr>
        <w:t xml:space="preserve">гражданского воспитания: </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волонтерской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 xml:space="preserve">патриотического воспитания: </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логиях, труде; идейная убежденность, готовность к служению Отечеству и его защите, ответстве</w:t>
      </w:r>
      <w:r w:rsidRPr="006610CB">
        <w:rPr>
          <w:lang w:val="ru-RU"/>
        </w:rPr>
        <w:t>н</w:t>
      </w:r>
      <w:r w:rsidRPr="006610CB">
        <w:rPr>
          <w:lang w:val="ru-RU"/>
        </w:rPr>
        <w:t>ность за его судьбу;</w:t>
      </w:r>
    </w:p>
    <w:p w:rsidR="00F54224" w:rsidRPr="006610CB" w:rsidRDefault="00F54224" w:rsidP="00F54224">
      <w:pPr>
        <w:rPr>
          <w:lang w:val="ru-RU"/>
        </w:rPr>
      </w:pPr>
      <w:r w:rsidRPr="006610CB">
        <w:rPr>
          <w:lang w:val="ru-RU"/>
        </w:rPr>
        <w:t>3)</w:t>
      </w:r>
      <w:r w:rsidRPr="00F54224">
        <w:t> </w:t>
      </w:r>
      <w:r w:rsidRPr="006610CB">
        <w:rPr>
          <w:lang w:val="ru-RU"/>
        </w:rPr>
        <w:t xml:space="preserve">духовно-нравственного воспитания: </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 xml:space="preserve">эстетического воспитания: </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 xml:space="preserve">способность воспринимать различные виды искусства, традиции и творчество своего и других </w:t>
      </w:r>
      <w:r w:rsidRPr="006610CB">
        <w:rPr>
          <w:lang w:val="ru-RU"/>
        </w:rPr>
        <w:lastRenderedPageBreak/>
        <w:t>народов, ощущать эмоциональное воздействие искусства;</w:t>
      </w:r>
    </w:p>
    <w:p w:rsidR="00F54224" w:rsidRPr="006610CB" w:rsidRDefault="00F54224" w:rsidP="00F54224">
      <w:pPr>
        <w:rPr>
          <w:lang w:val="ru-RU"/>
        </w:rPr>
      </w:pPr>
      <w:r w:rsidRPr="006610CB">
        <w:rPr>
          <w:lang w:val="ru-RU"/>
        </w:rPr>
        <w:t>убежденность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 xml:space="preserve">стремление проявлять качества творческой личности; </w:t>
      </w:r>
    </w:p>
    <w:p w:rsidR="00F54224" w:rsidRPr="006610CB" w:rsidRDefault="00F54224" w:rsidP="00F54224">
      <w:pPr>
        <w:rPr>
          <w:lang w:val="ru-RU"/>
        </w:rPr>
      </w:pPr>
      <w:r w:rsidRPr="006610CB">
        <w:rPr>
          <w:lang w:val="ru-RU"/>
        </w:rPr>
        <w:t>5)</w:t>
      </w:r>
      <w:r w:rsidRPr="00F54224">
        <w:t> </w:t>
      </w:r>
      <w:r w:rsidRPr="006610CB">
        <w:rPr>
          <w:lang w:val="ru-RU"/>
        </w:rPr>
        <w:t xml:space="preserve">физического воспитания: </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 xml:space="preserve">трудового воспитания: </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социально направленной деятельности, способность инициировать, план</w:t>
      </w:r>
      <w:r w:rsidRPr="006610CB">
        <w:rPr>
          <w:lang w:val="ru-RU"/>
        </w:rPr>
        <w:t>и</w:t>
      </w:r>
      <w:r w:rsidRPr="006610CB">
        <w:rPr>
          <w:lang w:val="ru-RU"/>
        </w:rPr>
        <w:t>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w:t>
      </w:r>
      <w:r w:rsidRPr="006610CB">
        <w:rPr>
          <w:lang w:val="ru-RU"/>
        </w:rPr>
        <w:t>к</w:t>
      </w:r>
      <w:r w:rsidRPr="006610CB">
        <w:rPr>
          <w:lang w:val="ru-RU"/>
        </w:rPr>
        <w:t>тивному труду и постоянному профессиональному росту, к учету общественных потребностей при предстоящем выборе сферы деятельности;</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жизни;</w:t>
      </w:r>
    </w:p>
    <w:p w:rsidR="00F54224" w:rsidRPr="006610CB" w:rsidRDefault="00F54224" w:rsidP="00F54224">
      <w:pPr>
        <w:rPr>
          <w:lang w:val="ru-RU"/>
        </w:rPr>
      </w:pPr>
      <w:r w:rsidRPr="006610CB">
        <w:rPr>
          <w:lang w:val="ru-RU"/>
        </w:rPr>
        <w:t>7)</w:t>
      </w:r>
      <w:r w:rsidRPr="00F54224">
        <w:t> </w:t>
      </w:r>
      <w:r w:rsidRPr="006610CB">
        <w:rPr>
          <w:lang w:val="ru-RU"/>
        </w:rPr>
        <w:t xml:space="preserve">экологического воспитания: </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 xml:space="preserve">ценности научного познания: </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w:t>
      </w:r>
      <w:r w:rsidRPr="006610CB">
        <w:rPr>
          <w:lang w:val="ru-RU"/>
        </w:rPr>
        <w:t>б</w:t>
      </w:r>
      <w:r w:rsidRPr="006610CB">
        <w:rPr>
          <w:lang w:val="ru-RU"/>
        </w:rPr>
        <w:t>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w:t>
      </w:r>
      <w:r w:rsidRPr="006610CB">
        <w:rPr>
          <w:lang w:val="ru-RU"/>
        </w:rPr>
        <w:t>о</w:t>
      </w:r>
      <w:r w:rsidRPr="006610CB">
        <w:rPr>
          <w:lang w:val="ru-RU"/>
        </w:rPr>
        <w:t>циально-экономической и политической коммуникации;</w:t>
      </w:r>
    </w:p>
    <w:p w:rsidR="00F54224" w:rsidRPr="006610CB" w:rsidRDefault="00F54224" w:rsidP="00F54224">
      <w:pPr>
        <w:rPr>
          <w:lang w:val="ru-RU"/>
        </w:rPr>
      </w:pPr>
      <w:r w:rsidRPr="006610CB">
        <w:rPr>
          <w:lang w:val="ru-RU"/>
        </w:rPr>
        <w:lastRenderedPageBreak/>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w:t>
      </w:r>
      <w:r w:rsidRPr="006610CB">
        <w:rPr>
          <w:lang w:val="ru-RU"/>
        </w:rPr>
        <w:t>с</w:t>
      </w:r>
      <w:r w:rsidRPr="006610CB">
        <w:rPr>
          <w:lang w:val="ru-RU"/>
        </w:rPr>
        <w:t>циплин.</w:t>
      </w:r>
    </w:p>
    <w:p w:rsidR="00F54224" w:rsidRPr="006610CB" w:rsidRDefault="00F54224" w:rsidP="00F54224">
      <w:pPr>
        <w:rPr>
          <w:lang w:val="ru-RU"/>
        </w:rPr>
      </w:pPr>
      <w:r w:rsidRPr="006610CB">
        <w:rPr>
          <w:lang w:val="ru-RU"/>
        </w:rPr>
        <w:t>123.5.2.</w:t>
      </w:r>
      <w:r w:rsidRPr="00F54224">
        <w:t> </w:t>
      </w:r>
      <w:r w:rsidRPr="006610CB">
        <w:rPr>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w:t>
      </w:r>
      <w:r w:rsidRPr="006610CB">
        <w:rPr>
          <w:lang w:val="ru-RU"/>
        </w:rPr>
        <w:t>н</w:t>
      </w:r>
      <w:r w:rsidRPr="006610CB">
        <w:rPr>
          <w:lang w:val="ru-RU"/>
        </w:rPr>
        <w:t>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w:t>
      </w:r>
      <w:r w:rsidRPr="006610CB">
        <w:rPr>
          <w:lang w:val="ru-RU"/>
        </w:rPr>
        <w:t>ч</w:t>
      </w:r>
      <w:r w:rsidRPr="006610CB">
        <w:rPr>
          <w:lang w:val="ru-RU"/>
        </w:rPr>
        <w:t>ностном взаимодействии и при принятии решений;</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свое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 готовность и способность овлад</w:t>
      </w:r>
      <w:r w:rsidRPr="006610CB">
        <w:rPr>
          <w:lang w:val="ru-RU"/>
        </w:rPr>
        <w:t>е</w:t>
      </w:r>
      <w:r w:rsidRPr="006610CB">
        <w:rPr>
          <w:lang w:val="ru-RU"/>
        </w:rPr>
        <w:t>вать новыми социальными практиками, осваивать типичные социальные роли;</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123.5.3.</w:t>
      </w:r>
      <w:r w:rsidRPr="00F54224">
        <w:t> </w:t>
      </w:r>
      <w:r w:rsidRPr="006610CB">
        <w:rPr>
          <w:lang w:val="ru-RU"/>
        </w:rPr>
        <w:t>В результате изучения обществознания на уровне среднего общего образования у обуч</w:t>
      </w:r>
      <w:r w:rsidRPr="006610CB">
        <w:rPr>
          <w:lang w:val="ru-RU"/>
        </w:rPr>
        <w:t>а</w:t>
      </w:r>
      <w:r w:rsidRPr="006610CB">
        <w:rPr>
          <w:lang w:val="ru-RU"/>
        </w:rPr>
        <w:t>ющегося будут сформированы познавательные универсальные учебные действия, коммуникати</w:t>
      </w:r>
      <w:r w:rsidRPr="006610CB">
        <w:rPr>
          <w:lang w:val="ru-RU"/>
        </w:rPr>
        <w:t>в</w:t>
      </w:r>
      <w:r w:rsidRPr="006610CB">
        <w:rPr>
          <w:lang w:val="ru-RU"/>
        </w:rPr>
        <w:t>ные универсальные учебные действия, регулятивные универсальные учебные действия, совмес</w:t>
      </w:r>
      <w:r w:rsidRPr="006610CB">
        <w:rPr>
          <w:lang w:val="ru-RU"/>
        </w:rPr>
        <w:t>т</w:t>
      </w:r>
      <w:r w:rsidRPr="006610CB">
        <w:rPr>
          <w:lang w:val="ru-RU"/>
        </w:rPr>
        <w:t xml:space="preserve">ная деятельность. </w:t>
      </w:r>
    </w:p>
    <w:p w:rsidR="00F54224" w:rsidRPr="006610CB" w:rsidRDefault="00F54224" w:rsidP="00F54224">
      <w:pPr>
        <w:rPr>
          <w:lang w:val="ru-RU"/>
        </w:rPr>
      </w:pPr>
      <w:r w:rsidRPr="006610CB">
        <w:rPr>
          <w:lang w:val="ru-RU"/>
        </w:rPr>
        <w:t>123.5.3.1.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социальную проблему, рассматривать ее вс</w:t>
      </w:r>
      <w:r w:rsidRPr="006610CB">
        <w:rPr>
          <w:lang w:val="ru-RU"/>
        </w:rPr>
        <w:t>е</w:t>
      </w:r>
      <w:r w:rsidRPr="006610CB">
        <w:rPr>
          <w:lang w:val="ru-RU"/>
        </w:rPr>
        <w:t>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F54224" w:rsidRPr="006610CB" w:rsidRDefault="00F54224" w:rsidP="00F54224">
      <w:pPr>
        <w:rPr>
          <w:lang w:val="ru-RU"/>
        </w:rPr>
      </w:pPr>
      <w:r w:rsidRPr="006610CB">
        <w:rPr>
          <w:lang w:val="ru-RU"/>
        </w:rPr>
        <w:t>определять цели познавательной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и противоречия в рассматриваемых социальных явлениях и процессах;</w:t>
      </w:r>
    </w:p>
    <w:p w:rsidR="00F54224" w:rsidRPr="006610CB" w:rsidRDefault="00F54224" w:rsidP="00F54224">
      <w:pPr>
        <w:rPr>
          <w:lang w:val="ru-RU"/>
        </w:rPr>
      </w:pPr>
      <w:r w:rsidRPr="006610CB">
        <w:rPr>
          <w:lang w:val="ru-RU"/>
        </w:rPr>
        <w:t>вносить коррективы в деятельность (с учетом разных видов деятельности), оценивать соотве</w:t>
      </w:r>
      <w:r w:rsidRPr="006610CB">
        <w:rPr>
          <w:lang w:val="ru-RU"/>
        </w:rPr>
        <w:t>т</w:t>
      </w:r>
      <w:r w:rsidRPr="006610CB">
        <w:rPr>
          <w:lang w:val="ru-RU"/>
        </w:rPr>
        <w:t>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 в том числе учебно-</w:t>
      </w:r>
      <w:r w:rsidRPr="006610CB">
        <w:rPr>
          <w:lang w:val="ru-RU"/>
        </w:rPr>
        <w:lastRenderedPageBreak/>
        <w:t>познавательных.</w:t>
      </w:r>
    </w:p>
    <w:p w:rsidR="00F54224" w:rsidRPr="006610CB" w:rsidRDefault="00F54224" w:rsidP="00F54224">
      <w:pPr>
        <w:rPr>
          <w:lang w:val="ru-RU"/>
        </w:rPr>
      </w:pPr>
      <w:r w:rsidRPr="006610CB">
        <w:rPr>
          <w:lang w:val="ru-RU"/>
        </w:rPr>
        <w:t>123.5.3.2.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развивать навыки учебно-исследовательской и проектной деятельности, навыки разрешения пр</w:t>
      </w:r>
      <w:r w:rsidRPr="006610CB">
        <w:rPr>
          <w:lang w:val="ru-RU"/>
        </w:rPr>
        <w:t>о</w:t>
      </w:r>
      <w:r w:rsidRPr="006610CB">
        <w:rPr>
          <w:lang w:val="ru-RU"/>
        </w:rPr>
        <w:t>блем;</w:t>
      </w:r>
    </w:p>
    <w:p w:rsidR="00F54224" w:rsidRPr="006610CB" w:rsidRDefault="00F54224" w:rsidP="00F54224">
      <w:pPr>
        <w:rPr>
          <w:lang w:val="ru-RU"/>
        </w:rPr>
      </w:pPr>
      <w:r w:rsidRPr="006610CB">
        <w:rPr>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F54224" w:rsidRPr="006610CB" w:rsidRDefault="00F54224" w:rsidP="00F54224">
      <w:pPr>
        <w:rPr>
          <w:lang w:val="ru-RU"/>
        </w:rPr>
      </w:pPr>
      <w:r w:rsidRPr="006610CB">
        <w:rPr>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54224" w:rsidRPr="006610CB" w:rsidRDefault="00F54224" w:rsidP="00F54224">
      <w:pPr>
        <w:rPr>
          <w:lang w:val="ru-RU"/>
        </w:rPr>
      </w:pPr>
      <w:r w:rsidRPr="006610CB">
        <w:rPr>
          <w:lang w:val="ru-RU"/>
        </w:rPr>
        <w:t>формировать научный тип мышления, применять научную терминологию, ключевые понятия и методы социальных наук;</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социальных явлений и процессов и актуализировать п</w:t>
      </w:r>
      <w:r w:rsidRPr="006610CB">
        <w:rPr>
          <w:lang w:val="ru-RU"/>
        </w:rPr>
        <w:t>о</w:t>
      </w:r>
      <w:r w:rsidRPr="006610CB">
        <w:rPr>
          <w:lang w:val="ru-RU"/>
        </w:rPr>
        <w:t>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результаты, полученные в ходе решения задачи,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возникающим в процессе познания социальных объектов, в с</w:t>
      </w:r>
      <w:r w:rsidRPr="006610CB">
        <w:rPr>
          <w:lang w:val="ru-RU"/>
        </w:rPr>
        <w:t>о</w:t>
      </w:r>
      <w:r w:rsidRPr="006610CB">
        <w:rPr>
          <w:lang w:val="ru-RU"/>
        </w:rPr>
        <w:t>циальных отношениях; оценивать приобретенный опыт;</w:t>
      </w:r>
    </w:p>
    <w:p w:rsidR="00F54224" w:rsidRPr="006610CB" w:rsidRDefault="00F54224" w:rsidP="00F54224">
      <w:pPr>
        <w:rPr>
          <w:lang w:val="ru-RU"/>
        </w:rPr>
      </w:pPr>
      <w:r w:rsidRPr="006610CB">
        <w:rPr>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w:t>
      </w:r>
    </w:p>
    <w:p w:rsidR="00F54224" w:rsidRPr="006610CB" w:rsidRDefault="00F54224" w:rsidP="00F54224">
      <w:pPr>
        <w:rPr>
          <w:lang w:val="ru-RU"/>
        </w:rPr>
      </w:pPr>
      <w:r w:rsidRPr="006610CB">
        <w:rPr>
          <w:lang w:val="ru-RU"/>
        </w:rPr>
        <w:t>ставить проблемы и задачи, допускающие альтернативные решения.</w:t>
      </w:r>
    </w:p>
    <w:p w:rsidR="00F54224" w:rsidRPr="006610CB" w:rsidRDefault="00F54224" w:rsidP="00F54224">
      <w:pPr>
        <w:rPr>
          <w:lang w:val="ru-RU"/>
        </w:rPr>
      </w:pPr>
      <w:r w:rsidRPr="006610CB">
        <w:rPr>
          <w:lang w:val="ru-RU"/>
        </w:rPr>
        <w:t>123.5.3.3.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социальной информации из источников разных типов, самосто</w:t>
      </w:r>
      <w:r w:rsidRPr="006610CB">
        <w:rPr>
          <w:lang w:val="ru-RU"/>
        </w:rPr>
        <w:t>я</w:t>
      </w:r>
      <w:r w:rsidRPr="006610CB">
        <w:rPr>
          <w:lang w:val="ru-RU"/>
        </w:rPr>
        <w:t>тельно осуществлять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F54224" w:rsidRPr="006610CB" w:rsidRDefault="00F54224" w:rsidP="00F54224">
      <w:pPr>
        <w:rPr>
          <w:lang w:val="ru-RU"/>
        </w:rPr>
      </w:pPr>
      <w:r w:rsidRPr="006610CB">
        <w:rPr>
          <w:lang w:val="ru-RU"/>
        </w:rPr>
        <w:lastRenderedPageBreak/>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123.5.3.4.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 распознавать невербальные средства общ</w:t>
      </w:r>
      <w:r w:rsidRPr="006610CB">
        <w:rPr>
          <w:lang w:val="ru-RU"/>
        </w:rPr>
        <w:t>е</w:t>
      </w:r>
      <w:r w:rsidRPr="006610CB">
        <w:rPr>
          <w:lang w:val="ru-RU"/>
        </w:rPr>
        <w:t>ния, понимать;</w:t>
      </w:r>
    </w:p>
    <w:p w:rsidR="00F54224" w:rsidRPr="006610CB" w:rsidRDefault="00F54224" w:rsidP="00F54224">
      <w:pPr>
        <w:rPr>
          <w:lang w:val="ru-RU"/>
        </w:rPr>
      </w:pPr>
      <w:r w:rsidRPr="006610CB">
        <w:rPr>
          <w:lang w:val="ru-RU"/>
        </w:rPr>
        <w:t>значение социальных знаков, распознавать предпосылки конфликтных ситуаций и смягчать ко</w:t>
      </w:r>
      <w:r w:rsidRPr="006610CB">
        <w:rPr>
          <w:lang w:val="ru-RU"/>
        </w:rPr>
        <w:t>н</w:t>
      </w:r>
      <w:r w:rsidRPr="006610CB">
        <w:rPr>
          <w:lang w:val="ru-RU"/>
        </w:rPr>
        <w:t>фликты;</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развернуто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123.5.3.5.</w:t>
      </w:r>
      <w:r w:rsidRPr="00F54224">
        <w:t> </w:t>
      </w:r>
      <w:r w:rsidRPr="006610CB">
        <w:rPr>
          <w:lang w:val="ru-RU"/>
        </w:rPr>
        <w:t>У обучающегося будут сформированы умения самоорганизации как части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w:t>
      </w:r>
      <w:r w:rsidRPr="006610CB">
        <w:rPr>
          <w:lang w:val="ru-RU"/>
        </w:rPr>
        <w:tab/>
        <w:t xml:space="preserve"> деятельность;</w:t>
      </w:r>
    </w:p>
    <w:p w:rsidR="00F54224" w:rsidRPr="006610CB" w:rsidRDefault="00F54224" w:rsidP="00F54224">
      <w:pPr>
        <w:rPr>
          <w:lang w:val="ru-RU"/>
        </w:rPr>
      </w:pPr>
      <w:r w:rsidRPr="006610CB">
        <w:rPr>
          <w:lang w:val="ru-RU"/>
        </w:rPr>
        <w:t>выявлять проблемы, ставить и формулировать собственные задачи в образовательной деятельн</w:t>
      </w:r>
      <w:r w:rsidRPr="006610CB">
        <w:rPr>
          <w:lang w:val="ru-RU"/>
        </w:rPr>
        <w:t>о</w:t>
      </w:r>
      <w:r w:rsidRPr="006610CB">
        <w:rPr>
          <w:lang w:val="ru-RU"/>
        </w:rPr>
        <w:t>сти и в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учетом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 возникающим в познавательной и практической деятельности, в межличностных отношениях;</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стратегий поведения, решений при наличии альтернатив, аргументир</w:t>
      </w:r>
      <w:r w:rsidRPr="006610CB">
        <w:rPr>
          <w:lang w:val="ru-RU"/>
        </w:rPr>
        <w:t>о</w:t>
      </w:r>
      <w:r w:rsidRPr="006610CB">
        <w:rPr>
          <w:lang w:val="ru-RU"/>
        </w:rPr>
        <w:t>вать сделанный выбор, брать ответственность за принятое решение;</w:t>
      </w:r>
    </w:p>
    <w:p w:rsidR="00F54224" w:rsidRPr="006610CB" w:rsidRDefault="00F54224" w:rsidP="00F54224">
      <w:pPr>
        <w:rPr>
          <w:lang w:val="ru-RU"/>
        </w:rPr>
      </w:pPr>
      <w:r w:rsidRPr="006610CB">
        <w:rPr>
          <w:lang w:val="ru-RU"/>
        </w:rPr>
        <w:t>оценивать приобретенный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123.5.3.6.</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учетом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ее д</w:t>
      </w:r>
      <w:r w:rsidRPr="006610CB">
        <w:rPr>
          <w:lang w:val="ru-RU"/>
        </w:rPr>
        <w:t>о</w:t>
      </w:r>
      <w:r w:rsidRPr="006610CB">
        <w:rPr>
          <w:lang w:val="ru-RU"/>
        </w:rPr>
        <w:lastRenderedPageBreak/>
        <w:t>стижению: составлять план действий, распределять роли с учетом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вклада каждого участника команды в общий результат по разработанным критериям;</w:t>
      </w:r>
    </w:p>
    <w:p w:rsidR="00F54224" w:rsidRPr="006610CB" w:rsidRDefault="00F54224" w:rsidP="00F54224">
      <w:pPr>
        <w:rPr>
          <w:lang w:val="ru-RU"/>
        </w:rPr>
      </w:pPr>
      <w:r w:rsidRPr="006610CB">
        <w:rPr>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123.5.3.7.</w:t>
      </w:r>
      <w:r w:rsidRPr="00F54224">
        <w:t> </w:t>
      </w:r>
      <w:r w:rsidRPr="006610CB">
        <w:rPr>
          <w:lang w:val="ru-RU"/>
        </w:rPr>
        <w:t>У обучающегося будут сформированы умения самоконтроля, принятия себя и других как части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приемы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 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свое право и право других на ошибку; 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123.5.4.</w:t>
      </w:r>
      <w:r w:rsidRPr="00F54224">
        <w:t> </w:t>
      </w:r>
      <w:r w:rsidRPr="006610CB">
        <w:rPr>
          <w:lang w:val="ru-RU"/>
        </w:rPr>
        <w:t>Предметные результаты освоения программы 10 класса по обществознанию (базовый уровень).</w:t>
      </w:r>
    </w:p>
    <w:p w:rsidR="00F54224" w:rsidRPr="006610CB" w:rsidRDefault="00F54224" w:rsidP="00F54224">
      <w:pPr>
        <w:rPr>
          <w:lang w:val="ru-RU"/>
        </w:rPr>
      </w:pPr>
      <w:r w:rsidRPr="006610CB">
        <w:rPr>
          <w:lang w:val="ru-RU"/>
        </w:rPr>
        <w:t>123.5.4.1.</w:t>
      </w:r>
      <w:r w:rsidRPr="00F54224">
        <w:t> </w:t>
      </w:r>
      <w:r w:rsidRPr="006610CB">
        <w:rPr>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w:t>
      </w:r>
      <w:r w:rsidRPr="006610CB">
        <w:rPr>
          <w:lang w:val="ru-RU"/>
        </w:rPr>
        <w:t>е</w:t>
      </w:r>
      <w:r w:rsidRPr="006610CB">
        <w:rPr>
          <w:lang w:val="ru-RU"/>
        </w:rPr>
        <w:t>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w:t>
      </w:r>
      <w:r w:rsidRPr="006610CB">
        <w:rPr>
          <w:lang w:val="ru-RU"/>
        </w:rPr>
        <w:t>о</w:t>
      </w:r>
      <w:r w:rsidRPr="006610CB">
        <w:rPr>
          <w:lang w:val="ru-RU"/>
        </w:rPr>
        <w:t>вах современности; перспективах развития современного общества, тенденциях развития Росси</w:t>
      </w:r>
      <w:r w:rsidRPr="006610CB">
        <w:rPr>
          <w:lang w:val="ru-RU"/>
        </w:rPr>
        <w:t>й</w:t>
      </w:r>
      <w:r w:rsidRPr="006610CB">
        <w:rPr>
          <w:lang w:val="ru-RU"/>
        </w:rPr>
        <w:t xml:space="preserve">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w:t>
      </w:r>
    </w:p>
    <w:p w:rsidR="00F54224" w:rsidRPr="006610CB" w:rsidRDefault="00F54224" w:rsidP="00F54224">
      <w:pPr>
        <w:rPr>
          <w:lang w:val="ru-RU"/>
        </w:rPr>
      </w:pPr>
      <w:r w:rsidRPr="006610CB">
        <w:rPr>
          <w:lang w:val="ru-RU"/>
        </w:rPr>
        <w:t>сознании, самосознании и социальном поведении; познании мира; истине и ее критериях; фо</w:t>
      </w:r>
      <w:r w:rsidRPr="006610CB">
        <w:rPr>
          <w:lang w:val="ru-RU"/>
        </w:rPr>
        <w:t>р</w:t>
      </w:r>
      <w:r w:rsidRPr="006610CB">
        <w:rPr>
          <w:lang w:val="ru-RU"/>
        </w:rPr>
        <w:t>мах и методах мышления; особенностях профессиональной деятельности в области науки;</w:t>
      </w:r>
    </w:p>
    <w:p w:rsidR="00F54224" w:rsidRPr="006610CB" w:rsidRDefault="00F54224" w:rsidP="00F54224">
      <w:pPr>
        <w:rPr>
          <w:lang w:val="ru-RU"/>
        </w:rPr>
      </w:pPr>
      <w:r w:rsidRPr="006610CB">
        <w:rPr>
          <w:lang w:val="ru-RU"/>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F54224" w:rsidRPr="006610CB" w:rsidRDefault="00F54224" w:rsidP="00F54224">
      <w:pPr>
        <w:rPr>
          <w:lang w:val="ru-RU"/>
        </w:rPr>
      </w:pPr>
      <w:r w:rsidRPr="006610CB">
        <w:rPr>
          <w:lang w:val="ru-RU"/>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w:t>
      </w:r>
      <w:r w:rsidRPr="006610CB">
        <w:rPr>
          <w:lang w:val="ru-RU"/>
        </w:rPr>
        <w:lastRenderedPageBreak/>
        <w:t>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w:t>
      </w:r>
      <w:r w:rsidRPr="006610CB">
        <w:rPr>
          <w:lang w:val="ru-RU"/>
        </w:rPr>
        <w:t>е</w:t>
      </w:r>
      <w:r w:rsidRPr="006610CB">
        <w:rPr>
          <w:lang w:val="ru-RU"/>
        </w:rPr>
        <w:t>шений; особенностях профессиональной деятельности в экономической и финансовой сферах.</w:t>
      </w:r>
    </w:p>
    <w:p w:rsidR="00F54224" w:rsidRPr="006610CB" w:rsidRDefault="00F54224" w:rsidP="00F54224">
      <w:pPr>
        <w:rPr>
          <w:lang w:val="ru-RU"/>
        </w:rPr>
      </w:pPr>
      <w:r w:rsidRPr="006610CB">
        <w:rPr>
          <w:lang w:val="ru-RU"/>
        </w:rPr>
        <w:t>123.5.4.2.</w:t>
      </w:r>
      <w:r w:rsidRPr="00F54224">
        <w:t> </w:t>
      </w:r>
      <w:r w:rsidRPr="006610CB">
        <w:rPr>
          <w:lang w:val="ru-RU"/>
        </w:rPr>
        <w:t>Характеризовать российские духовно-нравственные ценности, в том числе ценности ч</w:t>
      </w:r>
      <w:r w:rsidRPr="006610CB">
        <w:rPr>
          <w:lang w:val="ru-RU"/>
        </w:rPr>
        <w:t>е</w:t>
      </w:r>
      <w:r w:rsidRPr="006610CB">
        <w:rPr>
          <w:lang w:val="ru-RU"/>
        </w:rPr>
        <w:t>ловеческой жизни, патриотизма и служения Отечеству, семьи, созидательного труда, норм мор</w:t>
      </w:r>
      <w:r w:rsidRPr="006610CB">
        <w:rPr>
          <w:lang w:val="ru-RU"/>
        </w:rPr>
        <w:t>а</w:t>
      </w:r>
      <w:r w:rsidRPr="006610CB">
        <w:rPr>
          <w:lang w:val="ru-RU"/>
        </w:rPr>
        <w:t>ли и нравственности, прав и свобод человека, гуманизма, милосердия, справедливости, коллект</w:t>
      </w:r>
      <w:r w:rsidRPr="006610CB">
        <w:rPr>
          <w:lang w:val="ru-RU"/>
        </w:rPr>
        <w:t>и</w:t>
      </w:r>
      <w:r w:rsidRPr="006610CB">
        <w:rPr>
          <w:lang w:val="ru-RU"/>
        </w:rPr>
        <w:t>визма, исторического единства народов России, преемственности истории нашей Родины, ос</w:t>
      </w:r>
      <w:r w:rsidRPr="006610CB">
        <w:rPr>
          <w:lang w:val="ru-RU"/>
        </w:rPr>
        <w:t>о</w:t>
      </w:r>
      <w:r w:rsidRPr="006610CB">
        <w:rPr>
          <w:lang w:val="ru-RU"/>
        </w:rPr>
        <w:t>знания ценности культуры России и традиций народов России, общественной стабильности и ц</w:t>
      </w:r>
      <w:r w:rsidRPr="006610CB">
        <w:rPr>
          <w:lang w:val="ru-RU"/>
        </w:rPr>
        <w:t>е</w:t>
      </w:r>
      <w:r w:rsidRPr="006610CB">
        <w:rPr>
          <w:lang w:val="ru-RU"/>
        </w:rPr>
        <w:t>лостности государства на примерах разделов «Человек в обществе», «Духовная культура», «Эк</w:t>
      </w:r>
      <w:r w:rsidRPr="006610CB">
        <w:rPr>
          <w:lang w:val="ru-RU"/>
        </w:rPr>
        <w:t>о</w:t>
      </w:r>
      <w:r w:rsidRPr="006610CB">
        <w:rPr>
          <w:lang w:val="ru-RU"/>
        </w:rPr>
        <w:t>номическая жизнь общества».</w:t>
      </w:r>
    </w:p>
    <w:p w:rsidR="00F54224" w:rsidRPr="006610CB" w:rsidRDefault="00F54224" w:rsidP="00F54224">
      <w:pPr>
        <w:rPr>
          <w:lang w:val="ru-RU"/>
        </w:rPr>
      </w:pPr>
      <w:r w:rsidRPr="006610CB">
        <w:rPr>
          <w:lang w:val="ru-RU"/>
        </w:rPr>
        <w:t>123.5.4.3.</w:t>
      </w:r>
      <w:r w:rsidRPr="00F54224">
        <w:t> </w:t>
      </w:r>
      <w:r w:rsidRPr="006610CB">
        <w:rPr>
          <w:lang w:val="ru-RU"/>
        </w:rPr>
        <w:t>Уметь определять смысл, различать признаки научных понятий и использовать пон</w:t>
      </w:r>
      <w:r w:rsidRPr="006610CB">
        <w:rPr>
          <w:lang w:val="ru-RU"/>
        </w:rPr>
        <w:t>я</w:t>
      </w:r>
      <w:r w:rsidRPr="006610CB">
        <w:rPr>
          <w:lang w:val="ru-RU"/>
        </w:rPr>
        <w:t>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w:t>
      </w:r>
      <w:r w:rsidRPr="006610CB">
        <w:rPr>
          <w:lang w:val="ru-RU"/>
        </w:rPr>
        <w:t>и</w:t>
      </w:r>
      <w:r w:rsidRPr="006610CB">
        <w:rPr>
          <w:lang w:val="ru-RU"/>
        </w:rPr>
        <w:t>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w:t>
      </w:r>
      <w:r w:rsidRPr="006610CB">
        <w:rPr>
          <w:lang w:val="ru-RU"/>
        </w:rPr>
        <w:t>а</w:t>
      </w:r>
      <w:r w:rsidRPr="006610CB">
        <w:rPr>
          <w:lang w:val="ru-RU"/>
        </w:rPr>
        <w:t>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w:t>
      </w:r>
      <w:r w:rsidRPr="006610CB">
        <w:rPr>
          <w:lang w:val="ru-RU"/>
        </w:rPr>
        <w:t>о</w:t>
      </w:r>
      <w:r w:rsidRPr="006610CB">
        <w:rPr>
          <w:lang w:val="ru-RU"/>
        </w:rPr>
        <w:t>вой внутренний продукт, факторы долгосрочного экономического роста; механизмы госуда</w:t>
      </w:r>
      <w:r w:rsidRPr="006610CB">
        <w:rPr>
          <w:lang w:val="ru-RU"/>
        </w:rPr>
        <w:t>р</w:t>
      </w:r>
      <w:r w:rsidRPr="006610CB">
        <w:rPr>
          <w:lang w:val="ru-RU"/>
        </w:rPr>
        <w:t>ственного регулирования экономики, между-народное разделение труда;</w:t>
      </w:r>
    </w:p>
    <w:p w:rsidR="00F54224" w:rsidRPr="006610CB" w:rsidRDefault="00F54224" w:rsidP="00F54224">
      <w:pPr>
        <w:rPr>
          <w:lang w:val="ru-RU"/>
        </w:rPr>
      </w:pPr>
      <w:r w:rsidRPr="006610CB">
        <w:rPr>
          <w:lang w:val="ru-RU"/>
        </w:rPr>
        <w:t>определять различные смыслы многозначных понятий, в том числе: общество, личность, свобода, культура, экономика, собственность;</w:t>
      </w:r>
    </w:p>
    <w:p w:rsidR="00F54224" w:rsidRPr="006610CB" w:rsidRDefault="00F54224" w:rsidP="00F54224">
      <w:pPr>
        <w:rPr>
          <w:lang w:val="ru-RU"/>
        </w:rPr>
      </w:pPr>
      <w:r w:rsidRPr="006610CB">
        <w:rPr>
          <w:lang w:val="ru-RU"/>
        </w:rPr>
        <w:t>классифицировать и типологизировать на основе предложенных критериев используемые в соц</w:t>
      </w:r>
      <w:r w:rsidRPr="006610CB">
        <w:rPr>
          <w:lang w:val="ru-RU"/>
        </w:rPr>
        <w:t>и</w:t>
      </w:r>
      <w:r w:rsidRPr="006610CB">
        <w:rPr>
          <w:lang w:val="ru-RU"/>
        </w:rPr>
        <w:t>альных науках понятия и термины, отражающие явления и процессы социальной действительн</w:t>
      </w:r>
      <w:r w:rsidRPr="006610CB">
        <w:rPr>
          <w:lang w:val="ru-RU"/>
        </w:rPr>
        <w:t>о</w:t>
      </w:r>
      <w:r w:rsidRPr="006610CB">
        <w:rPr>
          <w:lang w:val="ru-RU"/>
        </w:rPr>
        <w:t>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w:t>
      </w:r>
      <w:r w:rsidRPr="006610CB">
        <w:rPr>
          <w:lang w:val="ru-RU"/>
        </w:rPr>
        <w:t>з</w:t>
      </w:r>
      <w:r w:rsidRPr="006610CB">
        <w:rPr>
          <w:lang w:val="ru-RU"/>
        </w:rPr>
        <w:t>водства; источники финансирования предприятий.</w:t>
      </w:r>
    </w:p>
    <w:p w:rsidR="00F54224" w:rsidRPr="006610CB" w:rsidRDefault="00F54224" w:rsidP="00F54224">
      <w:pPr>
        <w:rPr>
          <w:lang w:val="ru-RU"/>
        </w:rPr>
      </w:pPr>
      <w:r w:rsidRPr="006610CB">
        <w:rPr>
          <w:lang w:val="ru-RU"/>
        </w:rPr>
        <w:t>123.5.4.4.</w:t>
      </w:r>
      <w:r w:rsidRPr="00F54224">
        <w:t> </w:t>
      </w:r>
      <w:r w:rsidRPr="006610CB">
        <w:rPr>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w:t>
      </w:r>
      <w:r w:rsidRPr="006610CB">
        <w:rPr>
          <w:lang w:val="ru-RU"/>
        </w:rPr>
        <w:t>о</w:t>
      </w:r>
      <w:r w:rsidRPr="006610CB">
        <w:rPr>
          <w:lang w:val="ru-RU"/>
        </w:rPr>
        <w:t>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w:t>
      </w:r>
      <w:r w:rsidRPr="006610CB">
        <w:rPr>
          <w:lang w:val="ru-RU"/>
        </w:rPr>
        <w:t>е</w:t>
      </w:r>
      <w:r w:rsidRPr="006610CB">
        <w:rPr>
          <w:lang w:val="ru-RU"/>
        </w:rPr>
        <w:t>ния;</w:t>
      </w:r>
    </w:p>
    <w:p w:rsidR="00F54224" w:rsidRPr="006610CB" w:rsidRDefault="00F54224" w:rsidP="00F54224">
      <w:pPr>
        <w:rPr>
          <w:lang w:val="ru-RU"/>
        </w:rPr>
      </w:pPr>
      <w:r w:rsidRPr="006610CB">
        <w:rPr>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w:t>
      </w:r>
      <w:r w:rsidRPr="006610CB">
        <w:rPr>
          <w:lang w:val="ru-RU"/>
        </w:rPr>
        <w:t>а</w:t>
      </w:r>
      <w:r w:rsidRPr="006610CB">
        <w:rPr>
          <w:lang w:val="ru-RU"/>
        </w:rPr>
        <w:t>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w:t>
      </w:r>
      <w:r w:rsidRPr="006610CB">
        <w:rPr>
          <w:lang w:val="ru-RU"/>
        </w:rPr>
        <w:t>и</w:t>
      </w:r>
      <w:r w:rsidRPr="006610CB">
        <w:rPr>
          <w:lang w:val="ru-RU"/>
        </w:rPr>
        <w:t>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F54224" w:rsidRPr="006610CB" w:rsidRDefault="00F54224" w:rsidP="00F54224">
      <w:pPr>
        <w:rPr>
          <w:lang w:val="ru-RU"/>
        </w:rPr>
      </w:pPr>
      <w:r w:rsidRPr="006610CB">
        <w:rPr>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rsidR="00F54224" w:rsidRPr="006610CB" w:rsidRDefault="00F54224" w:rsidP="00F54224">
      <w:pPr>
        <w:rPr>
          <w:lang w:val="ru-RU"/>
        </w:rPr>
      </w:pPr>
      <w:r w:rsidRPr="006610CB">
        <w:rPr>
          <w:lang w:val="ru-RU"/>
        </w:rPr>
        <w:t>123.5.4.5.</w:t>
      </w:r>
      <w:r w:rsidRPr="00F54224">
        <w:t> </w:t>
      </w:r>
      <w:r w:rsidRPr="006610CB">
        <w:rPr>
          <w:lang w:val="ru-RU"/>
        </w:rPr>
        <w:t>Иметь представления о методах изучения социальных явлений и процессов в социал</w:t>
      </w:r>
      <w:r w:rsidRPr="006610CB">
        <w:rPr>
          <w:lang w:val="ru-RU"/>
        </w:rPr>
        <w:t>ь</w:t>
      </w:r>
      <w:r w:rsidRPr="006610CB">
        <w:rPr>
          <w:lang w:val="ru-RU"/>
        </w:rPr>
        <w:t>ных науках, включая универсальные методы науки, а также специальные методы социального п</w:t>
      </w:r>
      <w:r w:rsidRPr="006610CB">
        <w:rPr>
          <w:lang w:val="ru-RU"/>
        </w:rPr>
        <w:t>о</w:t>
      </w:r>
      <w:r w:rsidRPr="006610CB">
        <w:rPr>
          <w:lang w:val="ru-RU"/>
        </w:rPr>
        <w:t>знания, в том числе социологические опросы, биографический метод,</w:t>
      </w:r>
      <w:r w:rsidRPr="006610CB">
        <w:rPr>
          <w:lang w:val="ru-RU"/>
        </w:rPr>
        <w:tab/>
        <w:t>социальное</w:t>
      </w:r>
      <w:r w:rsidRPr="006610CB">
        <w:rPr>
          <w:lang w:val="ru-RU"/>
        </w:rPr>
        <w:tab/>
        <w:t>прогн</w:t>
      </w:r>
      <w:r w:rsidRPr="006610CB">
        <w:rPr>
          <w:lang w:val="ru-RU"/>
        </w:rPr>
        <w:t>о</w:t>
      </w:r>
      <w:r w:rsidRPr="006610CB">
        <w:rPr>
          <w:lang w:val="ru-RU"/>
        </w:rPr>
        <w:t>зирование, метод моделирования и сравнительно-исторический метод.</w:t>
      </w:r>
    </w:p>
    <w:p w:rsidR="00F54224" w:rsidRPr="006610CB" w:rsidRDefault="00F54224" w:rsidP="00F54224">
      <w:pPr>
        <w:rPr>
          <w:lang w:val="ru-RU"/>
        </w:rPr>
      </w:pPr>
      <w:r w:rsidRPr="006610CB">
        <w:rPr>
          <w:lang w:val="ru-RU"/>
        </w:rPr>
        <w:t>123.5.4.6.</w:t>
      </w:r>
      <w:r w:rsidRPr="00F54224">
        <w:t> </w:t>
      </w:r>
      <w:r w:rsidRPr="006610CB">
        <w:rPr>
          <w:lang w:val="ru-RU"/>
        </w:rPr>
        <w:t>Применять знания, полученные при изучении разделов «Человек в обществе», «Духо</w:t>
      </w:r>
      <w:r w:rsidRPr="006610CB">
        <w:rPr>
          <w:lang w:val="ru-RU"/>
        </w:rPr>
        <w:t>в</w:t>
      </w:r>
      <w:r w:rsidRPr="006610CB">
        <w:rPr>
          <w:lang w:val="ru-RU"/>
        </w:rPr>
        <w:t>ная культура», «Экономическая жизнь общества», для анализа социальной информации о мног</w:t>
      </w:r>
      <w:r w:rsidRPr="006610CB">
        <w:rPr>
          <w:lang w:val="ru-RU"/>
        </w:rPr>
        <w:t>о</w:t>
      </w:r>
      <w:r w:rsidRPr="006610CB">
        <w:rPr>
          <w:lang w:val="ru-RU"/>
        </w:rPr>
        <w:t>образии путей и форм общественного развития, российском обществе, об угрозах и вызовах ра</w:t>
      </w:r>
      <w:r w:rsidRPr="006610CB">
        <w:rPr>
          <w:lang w:val="ru-RU"/>
        </w:rPr>
        <w:t>з</w:t>
      </w:r>
      <w:r w:rsidRPr="006610CB">
        <w:rPr>
          <w:lang w:val="ru-RU"/>
        </w:rPr>
        <w:t xml:space="preserve">вития в </w:t>
      </w:r>
      <w:r w:rsidRPr="00F54224">
        <w:t>XXI</w:t>
      </w:r>
      <w:r w:rsidRPr="006610CB">
        <w:rPr>
          <w:lang w:val="ru-RU"/>
        </w:rPr>
        <w:t xml:space="preserve"> в., о развитии духовной культуры, о проблемах и современных тенденциях, направл</w:t>
      </w:r>
      <w:r w:rsidRPr="006610CB">
        <w:rPr>
          <w:lang w:val="ru-RU"/>
        </w:rPr>
        <w:t>е</w:t>
      </w:r>
      <w:r w:rsidRPr="006610CB">
        <w:rPr>
          <w:lang w:val="ru-RU"/>
        </w:rPr>
        <w:t>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w:t>
      </w:r>
      <w:r w:rsidRPr="006610CB">
        <w:rPr>
          <w:lang w:val="ru-RU"/>
        </w:rPr>
        <w:t>о</w:t>
      </w:r>
      <w:r w:rsidRPr="006610CB">
        <w:rPr>
          <w:lang w:val="ru-RU"/>
        </w:rPr>
        <w:t>вые акты, государственные документы стратегического характера, публикации в СМИ;</w:t>
      </w:r>
    </w:p>
    <w:p w:rsidR="00F54224" w:rsidRPr="006610CB" w:rsidRDefault="00F54224" w:rsidP="00F54224">
      <w:pPr>
        <w:rPr>
          <w:lang w:val="ru-RU"/>
        </w:rPr>
      </w:pPr>
      <w:r w:rsidRPr="006610CB">
        <w:rPr>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w:t>
      </w:r>
      <w:r w:rsidRPr="006610CB">
        <w:rPr>
          <w:lang w:val="ru-RU"/>
        </w:rPr>
        <w:t>б</w:t>
      </w:r>
      <w:r w:rsidRPr="006610CB">
        <w:rPr>
          <w:lang w:val="ru-RU"/>
        </w:rPr>
        <w:t>ходимых сведений для восполнения недостающих звеньев, делать обоснованные выводы, разл</w:t>
      </w:r>
      <w:r w:rsidRPr="006610CB">
        <w:rPr>
          <w:lang w:val="ru-RU"/>
        </w:rPr>
        <w:t>и</w:t>
      </w:r>
      <w:r w:rsidRPr="006610CB">
        <w:rPr>
          <w:lang w:val="ru-RU"/>
        </w:rPr>
        <w:t>чать отдельные компоненты в информационном сообщении, выделять факты, выводы, оцено</w:t>
      </w:r>
      <w:r w:rsidRPr="006610CB">
        <w:rPr>
          <w:lang w:val="ru-RU"/>
        </w:rPr>
        <w:t>ч</w:t>
      </w:r>
      <w:r w:rsidRPr="006610CB">
        <w:rPr>
          <w:lang w:val="ru-RU"/>
        </w:rPr>
        <w:t>ные суждения, мнения при изучении разделов «Человек в обществе», «Духовная культура», «Эк</w:t>
      </w:r>
      <w:r w:rsidRPr="006610CB">
        <w:rPr>
          <w:lang w:val="ru-RU"/>
        </w:rPr>
        <w:t>о</w:t>
      </w:r>
      <w:r w:rsidRPr="006610CB">
        <w:rPr>
          <w:lang w:val="ru-RU"/>
        </w:rPr>
        <w:t>номическая жизнь общества».</w:t>
      </w:r>
    </w:p>
    <w:p w:rsidR="00F54224" w:rsidRPr="006610CB" w:rsidRDefault="00F54224" w:rsidP="00F54224">
      <w:pPr>
        <w:rPr>
          <w:lang w:val="ru-RU"/>
        </w:rPr>
      </w:pPr>
      <w:r w:rsidRPr="006610CB">
        <w:rPr>
          <w:lang w:val="ru-RU"/>
        </w:rPr>
        <w:t>123.5.4.7.</w:t>
      </w:r>
      <w:r w:rsidRPr="00F54224">
        <w:t> </w:t>
      </w:r>
      <w:r w:rsidRPr="006610CB">
        <w:rPr>
          <w:lang w:val="ru-RU"/>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w:t>
      </w:r>
      <w:r w:rsidRPr="006610CB">
        <w:rPr>
          <w:lang w:val="ru-RU"/>
        </w:rPr>
        <w:t>а</w:t>
      </w:r>
      <w:r w:rsidRPr="006610CB">
        <w:rPr>
          <w:lang w:val="ru-RU"/>
        </w:rPr>
        <w:t>вершенных проектов, презентаций, творческих работ социальной и междисциплинарной напра</w:t>
      </w:r>
      <w:r w:rsidRPr="006610CB">
        <w:rPr>
          <w:lang w:val="ru-RU"/>
        </w:rPr>
        <w:t>в</w:t>
      </w:r>
      <w:r w:rsidRPr="006610CB">
        <w:rPr>
          <w:lang w:val="ru-RU"/>
        </w:rPr>
        <w:t>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w:t>
      </w:r>
      <w:r w:rsidRPr="006610CB">
        <w:rPr>
          <w:lang w:val="ru-RU"/>
        </w:rPr>
        <w:t>е</w:t>
      </w:r>
      <w:r w:rsidRPr="006610CB">
        <w:rPr>
          <w:lang w:val="ru-RU"/>
        </w:rPr>
        <w:t>адаптированные тексты.</w:t>
      </w:r>
    </w:p>
    <w:p w:rsidR="00F54224" w:rsidRPr="006610CB" w:rsidRDefault="00F54224" w:rsidP="00F54224">
      <w:pPr>
        <w:rPr>
          <w:lang w:val="ru-RU"/>
        </w:rPr>
      </w:pPr>
      <w:r w:rsidRPr="006610CB">
        <w:rPr>
          <w:lang w:val="ru-RU"/>
        </w:rPr>
        <w:t>123.5.4.8.</w:t>
      </w:r>
      <w:r w:rsidRPr="00F54224">
        <w:t> </w:t>
      </w:r>
      <w:r w:rsidRPr="006610CB">
        <w:rPr>
          <w:lang w:val="ru-RU"/>
        </w:rPr>
        <w:t>Использовать обществоведческие знания для взаимодействия с представителями др</w:t>
      </w:r>
      <w:r w:rsidRPr="006610CB">
        <w:rPr>
          <w:lang w:val="ru-RU"/>
        </w:rPr>
        <w:t>у</w:t>
      </w:r>
      <w:r w:rsidRPr="006610CB">
        <w:rPr>
          <w:lang w:val="ru-RU"/>
        </w:rPr>
        <w:t>гих национальностей и культур в целях успешного выполнения типичных социальных ролей, ор</w:t>
      </w:r>
      <w:r w:rsidRPr="006610CB">
        <w:rPr>
          <w:lang w:val="ru-RU"/>
        </w:rPr>
        <w:t>и</w:t>
      </w:r>
      <w:r w:rsidRPr="006610CB">
        <w:rPr>
          <w:lang w:val="ru-RU"/>
        </w:rPr>
        <w:t>ентации в актуальных общественных событиях, определения личной гражданской позиции, ос</w:t>
      </w:r>
      <w:r w:rsidRPr="006610CB">
        <w:rPr>
          <w:lang w:val="ru-RU"/>
        </w:rPr>
        <w:t>о</w:t>
      </w:r>
      <w:r w:rsidRPr="006610CB">
        <w:rPr>
          <w:lang w:val="ru-RU"/>
        </w:rPr>
        <w:t>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w:t>
      </w:r>
      <w:r w:rsidRPr="006610CB">
        <w:rPr>
          <w:lang w:val="ru-RU"/>
        </w:rPr>
        <w:t>е</w:t>
      </w:r>
      <w:r w:rsidRPr="006610CB">
        <w:rPr>
          <w:lang w:val="ru-RU"/>
        </w:rPr>
        <w:t>нии разделов «Человек в обществе», «Духовная культура», «Экономическая жизнь общества».</w:t>
      </w:r>
    </w:p>
    <w:p w:rsidR="00F54224" w:rsidRPr="006610CB" w:rsidRDefault="00F54224" w:rsidP="00F54224">
      <w:pPr>
        <w:rPr>
          <w:lang w:val="ru-RU"/>
        </w:rPr>
      </w:pPr>
      <w:r w:rsidRPr="006610CB">
        <w:rPr>
          <w:lang w:val="ru-RU"/>
        </w:rPr>
        <w:t>123.5.4.9.</w:t>
      </w:r>
      <w:r w:rsidRPr="00F54224">
        <w:t> </w:t>
      </w:r>
      <w:r w:rsidRPr="006610CB">
        <w:rPr>
          <w:lang w:val="ru-RU"/>
        </w:rPr>
        <w:t>Формулировать, основываясь на социальных ценностях и приобретенных знаниях о ч</w:t>
      </w:r>
      <w:r w:rsidRPr="006610CB">
        <w:rPr>
          <w:lang w:val="ru-RU"/>
        </w:rPr>
        <w:t>е</w:t>
      </w:r>
      <w:r w:rsidRPr="006610CB">
        <w:rPr>
          <w:lang w:val="ru-RU"/>
        </w:rPr>
        <w:t>ловеке в обществе, духовной культуре, об экономической жизни общества, собственные сужд</w:t>
      </w:r>
      <w:r w:rsidRPr="006610CB">
        <w:rPr>
          <w:lang w:val="ru-RU"/>
        </w:rPr>
        <w:t>е</w:t>
      </w:r>
      <w:r w:rsidRPr="006610CB">
        <w:rPr>
          <w:lang w:val="ru-RU"/>
        </w:rPr>
        <w:t>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w:t>
      </w:r>
      <w:r w:rsidRPr="006610CB">
        <w:rPr>
          <w:lang w:val="ru-RU"/>
        </w:rPr>
        <w:t>ь</w:t>
      </w:r>
      <w:r w:rsidRPr="006610CB">
        <w:rPr>
          <w:lang w:val="ru-RU"/>
        </w:rPr>
        <w:t>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F54224" w:rsidRPr="006610CB" w:rsidRDefault="00F54224" w:rsidP="00F54224">
      <w:pPr>
        <w:rPr>
          <w:lang w:val="ru-RU"/>
        </w:rPr>
      </w:pPr>
      <w:r w:rsidRPr="006610CB">
        <w:rPr>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w:t>
      </w:r>
      <w:r w:rsidRPr="006610CB">
        <w:rPr>
          <w:lang w:val="ru-RU"/>
        </w:rPr>
        <w:t>о</w:t>
      </w:r>
      <w:r w:rsidRPr="006610CB">
        <w:rPr>
          <w:lang w:val="ru-RU"/>
        </w:rPr>
        <w:t xml:space="preserve">люции; многообразии видов деятельности и ее мотивации; этапах социализации; особенностях </w:t>
      </w:r>
      <w:r w:rsidRPr="006610CB">
        <w:rPr>
          <w:lang w:val="ru-RU"/>
        </w:rPr>
        <w:lastRenderedPageBreak/>
        <w:t>научного познания в социально-гуманитарных науках; духовных ценностях; субкультуре и конт</w:t>
      </w:r>
      <w:r w:rsidRPr="006610CB">
        <w:rPr>
          <w:lang w:val="ru-RU"/>
        </w:rPr>
        <w:t>р</w:t>
      </w:r>
      <w:r w:rsidRPr="006610CB">
        <w:rPr>
          <w:lang w:val="ru-RU"/>
        </w:rPr>
        <w:t>культуре; диалоге культур; категориях морали; возможностях самовоспитания; особенностях о</w:t>
      </w:r>
      <w:r w:rsidRPr="006610CB">
        <w:rPr>
          <w:lang w:val="ru-RU"/>
        </w:rPr>
        <w:t>б</w:t>
      </w:r>
      <w:r w:rsidRPr="006610CB">
        <w:rPr>
          <w:lang w:val="ru-RU"/>
        </w:rPr>
        <w:t>разования и науки в современном обществе; свободе совести; значении поддержания межко</w:t>
      </w:r>
      <w:r w:rsidRPr="006610CB">
        <w:rPr>
          <w:lang w:val="ru-RU"/>
        </w:rPr>
        <w:t>н</w:t>
      </w:r>
      <w:r w:rsidRPr="006610CB">
        <w:rPr>
          <w:lang w:val="ru-RU"/>
        </w:rPr>
        <w:t>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w:t>
      </w:r>
      <w:r w:rsidRPr="006610CB">
        <w:rPr>
          <w:lang w:val="ru-RU"/>
        </w:rPr>
        <w:t>о</w:t>
      </w:r>
      <w:r w:rsidRPr="006610CB">
        <w:rPr>
          <w:lang w:val="ru-RU"/>
        </w:rPr>
        <w:t>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F54224" w:rsidRPr="006610CB" w:rsidRDefault="00F54224" w:rsidP="00F54224">
      <w:pPr>
        <w:rPr>
          <w:lang w:val="ru-RU"/>
        </w:rPr>
      </w:pPr>
      <w:r w:rsidRPr="006610CB">
        <w:rPr>
          <w:lang w:val="ru-RU"/>
        </w:rPr>
        <w:t>123.5.4.10.</w:t>
      </w:r>
      <w:r w:rsidRPr="00F54224">
        <w:t> </w:t>
      </w:r>
      <w:r w:rsidRPr="006610CB">
        <w:rPr>
          <w:lang w:val="ru-RU"/>
        </w:rPr>
        <w:t>Применять знания о финансах и бюджетном регулировании при пользовании фина</w:t>
      </w:r>
      <w:r w:rsidRPr="006610CB">
        <w:rPr>
          <w:lang w:val="ru-RU"/>
        </w:rPr>
        <w:t>н</w:t>
      </w:r>
      <w:r w:rsidRPr="006610CB">
        <w:rPr>
          <w:lang w:val="ru-RU"/>
        </w:rPr>
        <w:t>совыми услугами и инструментами, в том числе находить, анализировать и использовать инфо</w:t>
      </w:r>
      <w:r w:rsidRPr="006610CB">
        <w:rPr>
          <w:lang w:val="ru-RU"/>
        </w:rPr>
        <w:t>р</w:t>
      </w:r>
      <w:r w:rsidRPr="006610CB">
        <w:rPr>
          <w:lang w:val="ru-RU"/>
        </w:rPr>
        <w:t>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w:t>
      </w:r>
      <w:r w:rsidRPr="006610CB">
        <w:rPr>
          <w:lang w:val="ru-RU"/>
        </w:rPr>
        <w:t>е</w:t>
      </w:r>
      <w:r w:rsidRPr="006610CB">
        <w:rPr>
          <w:lang w:val="ru-RU"/>
        </w:rPr>
        <w:t>том основных способов снижения рисков и правил личной финансовой безопасности.</w:t>
      </w:r>
    </w:p>
    <w:p w:rsidR="00F54224" w:rsidRPr="006610CB" w:rsidRDefault="00F54224" w:rsidP="00F54224">
      <w:pPr>
        <w:rPr>
          <w:lang w:val="ru-RU"/>
        </w:rPr>
      </w:pPr>
      <w:r w:rsidRPr="006610CB">
        <w:rPr>
          <w:lang w:val="ru-RU"/>
        </w:rPr>
        <w:t>123.5.4.11.</w:t>
      </w:r>
      <w:r w:rsidRPr="00F54224">
        <w:t> </w:t>
      </w:r>
      <w:r w:rsidRPr="006610CB">
        <w:rPr>
          <w:lang w:val="ru-RU"/>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w:t>
      </w:r>
      <w:r w:rsidRPr="006610CB">
        <w:rPr>
          <w:lang w:val="ru-RU"/>
        </w:rPr>
        <w:t>о</w:t>
      </w:r>
      <w:r w:rsidRPr="006610CB">
        <w:rPr>
          <w:lang w:val="ru-RU"/>
        </w:rPr>
        <w:t>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F54224" w:rsidRPr="006610CB" w:rsidRDefault="00F54224" w:rsidP="00F54224">
      <w:pPr>
        <w:rPr>
          <w:lang w:val="ru-RU"/>
        </w:rPr>
      </w:pPr>
      <w:r w:rsidRPr="006610CB">
        <w:rPr>
          <w:lang w:val="ru-RU"/>
        </w:rPr>
        <w:t>123.5.4.12.</w:t>
      </w:r>
      <w:r w:rsidRPr="00F54224">
        <w:t> </w:t>
      </w:r>
      <w:r w:rsidRPr="006610CB">
        <w:rPr>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w:t>
      </w:r>
      <w:r w:rsidRPr="006610CB">
        <w:rPr>
          <w:lang w:val="ru-RU"/>
        </w:rPr>
        <w:t>е</w:t>
      </w:r>
      <w:r w:rsidRPr="006610CB">
        <w:rPr>
          <w:lang w:val="ru-RU"/>
        </w:rPr>
        <w:t>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w:t>
      </w:r>
      <w:r w:rsidRPr="006610CB">
        <w:rPr>
          <w:lang w:val="ru-RU"/>
        </w:rPr>
        <w:t>о</w:t>
      </w:r>
      <w:r w:rsidRPr="006610CB">
        <w:rPr>
          <w:lang w:val="ru-RU"/>
        </w:rPr>
        <w:t>го поведения, опасность алкоголизма и наркомании.</w:t>
      </w:r>
    </w:p>
    <w:p w:rsidR="00F54224" w:rsidRPr="006610CB" w:rsidRDefault="00F54224" w:rsidP="00F54224">
      <w:pPr>
        <w:rPr>
          <w:lang w:val="ru-RU"/>
        </w:rPr>
      </w:pPr>
      <w:r w:rsidRPr="006610CB">
        <w:rPr>
          <w:lang w:val="ru-RU"/>
        </w:rPr>
        <w:t>123.5.5.</w:t>
      </w:r>
      <w:r w:rsidRPr="00F54224">
        <w:t> </w:t>
      </w:r>
      <w:r w:rsidRPr="006610CB">
        <w:rPr>
          <w:lang w:val="ru-RU"/>
        </w:rPr>
        <w:t>Предметные результаты освоения программы 11 класса по обществознанию (базовый уровень).</w:t>
      </w:r>
    </w:p>
    <w:p w:rsidR="00F54224" w:rsidRPr="006610CB" w:rsidRDefault="00F54224" w:rsidP="00F54224">
      <w:pPr>
        <w:rPr>
          <w:lang w:val="ru-RU"/>
        </w:rPr>
      </w:pPr>
      <w:r w:rsidRPr="006610CB">
        <w:rPr>
          <w:lang w:val="ru-RU"/>
        </w:rPr>
        <w:t>123.5.5.1.</w:t>
      </w:r>
      <w:r w:rsidRPr="00F54224">
        <w:t> </w:t>
      </w:r>
      <w:r w:rsidRPr="006610CB">
        <w:rPr>
          <w:lang w:val="ru-RU"/>
        </w:rPr>
        <w:t>Владеть знаниями о социальной структуре общества, критериях социальной стратиф</w:t>
      </w:r>
      <w:r w:rsidRPr="006610CB">
        <w:rPr>
          <w:lang w:val="ru-RU"/>
        </w:rPr>
        <w:t>и</w:t>
      </w:r>
      <w:r w:rsidRPr="006610CB">
        <w:rPr>
          <w:lang w:val="ru-RU"/>
        </w:rPr>
        <w:t>кации; формах и факторах социальной мобильности в современном обществе, о семье как соц</w:t>
      </w:r>
      <w:r w:rsidRPr="006610CB">
        <w:rPr>
          <w:lang w:val="ru-RU"/>
        </w:rPr>
        <w:t>и</w:t>
      </w:r>
      <w:r w:rsidRPr="006610CB">
        <w:rPr>
          <w:lang w:val="ru-RU"/>
        </w:rPr>
        <w:t>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F54224" w:rsidRPr="006610CB" w:rsidRDefault="00F54224" w:rsidP="00F54224">
      <w:pPr>
        <w:rPr>
          <w:lang w:val="ru-RU"/>
        </w:rPr>
      </w:pPr>
      <w:r w:rsidRPr="006610CB">
        <w:rPr>
          <w:lang w:val="ru-RU"/>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w:t>
      </w:r>
      <w:r w:rsidRPr="006610CB">
        <w:rPr>
          <w:lang w:val="ru-RU"/>
        </w:rPr>
        <w:t>а</w:t>
      </w:r>
      <w:r w:rsidRPr="006610CB">
        <w:rPr>
          <w:lang w:val="ru-RU"/>
        </w:rPr>
        <w:t>сти;</w:t>
      </w:r>
    </w:p>
    <w:p w:rsidR="00F54224" w:rsidRPr="006610CB" w:rsidRDefault="00F54224" w:rsidP="00F54224">
      <w:pPr>
        <w:rPr>
          <w:lang w:val="ru-RU"/>
        </w:rPr>
      </w:pPr>
      <w:r w:rsidRPr="006610CB">
        <w:rPr>
          <w:lang w:val="ru-RU"/>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w:t>
      </w:r>
      <w:r w:rsidRPr="006610CB">
        <w:rPr>
          <w:lang w:val="ru-RU"/>
        </w:rPr>
        <w:t>н</w:t>
      </w:r>
      <w:r w:rsidRPr="006610CB">
        <w:rPr>
          <w:lang w:val="ru-RU"/>
        </w:rPr>
        <w:t>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w:t>
      </w:r>
      <w:r w:rsidRPr="006610CB">
        <w:rPr>
          <w:lang w:val="ru-RU"/>
        </w:rPr>
        <w:t>у</w:t>
      </w:r>
      <w:r w:rsidRPr="006610CB">
        <w:rPr>
          <w:lang w:val="ru-RU"/>
        </w:rPr>
        <w:t>допроизводстве.</w:t>
      </w:r>
    </w:p>
    <w:p w:rsidR="00F54224" w:rsidRPr="006610CB" w:rsidRDefault="00F54224" w:rsidP="00F54224">
      <w:pPr>
        <w:rPr>
          <w:lang w:val="ru-RU"/>
        </w:rPr>
      </w:pPr>
      <w:r w:rsidRPr="006610CB">
        <w:rPr>
          <w:lang w:val="ru-RU"/>
        </w:rPr>
        <w:lastRenderedPageBreak/>
        <w:t>123.5.5.2.</w:t>
      </w:r>
      <w:r w:rsidRPr="00F54224">
        <w:t> </w:t>
      </w:r>
      <w:r w:rsidRPr="006610CB">
        <w:rPr>
          <w:lang w:val="ru-RU"/>
        </w:rPr>
        <w:t>Характеризовать российские духовно-нравственные ценности, в том числе ценности ч</w:t>
      </w:r>
      <w:r w:rsidRPr="006610CB">
        <w:rPr>
          <w:lang w:val="ru-RU"/>
        </w:rPr>
        <w:t>е</w:t>
      </w:r>
      <w:r w:rsidRPr="006610CB">
        <w:rPr>
          <w:lang w:val="ru-RU"/>
        </w:rPr>
        <w:t>ловеческой жизни, патриотизма и служения Отечеству, семьи, созидательного труда, норм мор</w:t>
      </w:r>
      <w:r w:rsidRPr="006610CB">
        <w:rPr>
          <w:lang w:val="ru-RU"/>
        </w:rPr>
        <w:t>а</w:t>
      </w:r>
      <w:r w:rsidRPr="006610CB">
        <w:rPr>
          <w:lang w:val="ru-RU"/>
        </w:rPr>
        <w:t>ли и нравственности, прав и свобод человека, гуманизма, милосердия, справедливости, коллект</w:t>
      </w:r>
      <w:r w:rsidRPr="006610CB">
        <w:rPr>
          <w:lang w:val="ru-RU"/>
        </w:rPr>
        <w:t>и</w:t>
      </w:r>
      <w:r w:rsidRPr="006610CB">
        <w:rPr>
          <w:lang w:val="ru-RU"/>
        </w:rPr>
        <w:t>визма, исторического единства народов России, преемственности истории нашей Родины, ос</w:t>
      </w:r>
      <w:r w:rsidRPr="006610CB">
        <w:rPr>
          <w:lang w:val="ru-RU"/>
        </w:rPr>
        <w:t>о</w:t>
      </w:r>
      <w:r w:rsidRPr="006610CB">
        <w:rPr>
          <w:lang w:val="ru-RU"/>
        </w:rPr>
        <w:t>знания ценности культуры России и традиций народов России, общественной стабильности и ц</w:t>
      </w:r>
      <w:r w:rsidRPr="006610CB">
        <w:rPr>
          <w:lang w:val="ru-RU"/>
        </w:rPr>
        <w:t>е</w:t>
      </w:r>
      <w:r w:rsidRPr="006610CB">
        <w:rPr>
          <w:lang w:val="ru-RU"/>
        </w:rPr>
        <w:t>лостности государства на примерах разделов «Социальная сфера», «Политическая сфера», «Пр</w:t>
      </w:r>
      <w:r w:rsidRPr="006610CB">
        <w:rPr>
          <w:lang w:val="ru-RU"/>
        </w:rPr>
        <w:t>а</w:t>
      </w:r>
      <w:r w:rsidRPr="006610CB">
        <w:rPr>
          <w:lang w:val="ru-RU"/>
        </w:rPr>
        <w:t>вовое регулирование общественных отношений в Российской Федерации».</w:t>
      </w:r>
    </w:p>
    <w:p w:rsidR="00F54224" w:rsidRPr="006610CB" w:rsidRDefault="00F54224" w:rsidP="00F54224">
      <w:pPr>
        <w:rPr>
          <w:lang w:val="ru-RU"/>
        </w:rPr>
      </w:pPr>
      <w:r w:rsidRPr="006610CB">
        <w:rPr>
          <w:lang w:val="ru-RU"/>
        </w:rPr>
        <w:t>123.5.5.3.</w:t>
      </w:r>
      <w:r w:rsidRPr="00F54224">
        <w:t> </w:t>
      </w:r>
      <w:r w:rsidRPr="006610CB">
        <w:rPr>
          <w:lang w:val="ru-RU"/>
        </w:rPr>
        <w:t>Уметь определять смысл, различать признаки научных понятий и использовать пон</w:t>
      </w:r>
      <w:r w:rsidRPr="006610CB">
        <w:rPr>
          <w:lang w:val="ru-RU"/>
        </w:rPr>
        <w:t>я</w:t>
      </w:r>
      <w:r w:rsidRPr="006610CB">
        <w:rPr>
          <w:lang w:val="ru-RU"/>
        </w:rPr>
        <w:t>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w:t>
      </w:r>
      <w:r w:rsidRPr="006610CB">
        <w:rPr>
          <w:lang w:val="ru-RU"/>
        </w:rPr>
        <w:t>и</w:t>
      </w:r>
      <w:r w:rsidRPr="006610CB">
        <w:rPr>
          <w:lang w:val="ru-RU"/>
        </w:rPr>
        <w:t>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w:t>
      </w:r>
      <w:r w:rsidRPr="006610CB">
        <w:rPr>
          <w:lang w:val="ru-RU"/>
        </w:rPr>
        <w:t>о</w:t>
      </w:r>
      <w:r w:rsidRPr="006610CB">
        <w:rPr>
          <w:lang w:val="ru-RU"/>
        </w:rPr>
        <w:t>сти, нация, социальные нормы, социальный контроль и самоконтроль, социальный конфликт, п</w:t>
      </w:r>
      <w:r w:rsidRPr="006610CB">
        <w:rPr>
          <w:lang w:val="ru-RU"/>
        </w:rPr>
        <w:t>о</w:t>
      </w:r>
      <w:r w:rsidRPr="006610CB">
        <w:rPr>
          <w:lang w:val="ru-RU"/>
        </w:rPr>
        <w:t>литическая власть, политический институт, политические отношения, политическая система, гос</w:t>
      </w:r>
      <w:r w:rsidRPr="006610CB">
        <w:rPr>
          <w:lang w:val="ru-RU"/>
        </w:rPr>
        <w:t>у</w:t>
      </w:r>
      <w:r w:rsidRPr="006610CB">
        <w:rPr>
          <w:lang w:val="ru-RU"/>
        </w:rPr>
        <w:t>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F54224" w:rsidRPr="006610CB" w:rsidRDefault="00F54224" w:rsidP="00F54224">
      <w:pPr>
        <w:rPr>
          <w:lang w:val="ru-RU"/>
        </w:rPr>
      </w:pPr>
      <w:r w:rsidRPr="006610CB">
        <w:rPr>
          <w:lang w:val="ru-RU"/>
        </w:rPr>
        <w:t>определять различные смыслы многозначных понятий, в том числе: власть, социальная справе</w:t>
      </w:r>
      <w:r w:rsidRPr="006610CB">
        <w:rPr>
          <w:lang w:val="ru-RU"/>
        </w:rPr>
        <w:t>д</w:t>
      </w:r>
      <w:r w:rsidRPr="006610CB">
        <w:rPr>
          <w:lang w:val="ru-RU"/>
        </w:rPr>
        <w:t>ливость, социальный институт;</w:t>
      </w:r>
    </w:p>
    <w:p w:rsidR="00F54224" w:rsidRPr="006610CB" w:rsidRDefault="00F54224" w:rsidP="00F54224">
      <w:pPr>
        <w:rPr>
          <w:lang w:val="ru-RU"/>
        </w:rPr>
      </w:pPr>
      <w:r w:rsidRPr="006610CB">
        <w:rPr>
          <w:lang w:val="ru-RU"/>
        </w:rPr>
        <w:t>классифицировать и типологизировать на основе предложенных критериев используемые в соц</w:t>
      </w:r>
      <w:r w:rsidRPr="006610CB">
        <w:rPr>
          <w:lang w:val="ru-RU"/>
        </w:rPr>
        <w:t>и</w:t>
      </w:r>
      <w:r w:rsidRPr="006610CB">
        <w:rPr>
          <w:lang w:val="ru-RU"/>
        </w:rPr>
        <w:t>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w:t>
      </w:r>
      <w:r w:rsidRPr="006610CB">
        <w:rPr>
          <w:lang w:val="ru-RU"/>
        </w:rPr>
        <w:t>е</w:t>
      </w:r>
      <w:r w:rsidRPr="006610CB">
        <w:rPr>
          <w:lang w:val="ru-RU"/>
        </w:rPr>
        <w:t>менном мире; формы государства; политические партии; виды политического лидерства, избир</w:t>
      </w:r>
      <w:r w:rsidRPr="006610CB">
        <w:rPr>
          <w:lang w:val="ru-RU"/>
        </w:rPr>
        <w:t>а</w:t>
      </w:r>
      <w:r w:rsidRPr="006610CB">
        <w:rPr>
          <w:lang w:val="ru-RU"/>
        </w:rPr>
        <w:t>тельных и партийных систем, политических</w:t>
      </w:r>
      <w:r w:rsidRPr="006610CB">
        <w:rPr>
          <w:lang w:val="ru-RU"/>
        </w:rPr>
        <w:tab/>
        <w:t>идеологий; правовые нормы; отрасли и институты права; источники права; нормативные правовые акты; виды правовых отношений; правонаруш</w:t>
      </w:r>
      <w:r w:rsidRPr="006610CB">
        <w:rPr>
          <w:lang w:val="ru-RU"/>
        </w:rPr>
        <w:t>е</w:t>
      </w:r>
      <w:r w:rsidRPr="006610CB">
        <w:rPr>
          <w:lang w:val="ru-RU"/>
        </w:rPr>
        <w:t>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w:t>
      </w:r>
      <w:r w:rsidRPr="006610CB">
        <w:rPr>
          <w:lang w:val="ru-RU"/>
        </w:rPr>
        <w:t>о</w:t>
      </w:r>
      <w:r w:rsidRPr="006610CB">
        <w:rPr>
          <w:lang w:val="ru-RU"/>
        </w:rPr>
        <w:t>гоплательщиков; виды административных правонарушений и наказаний; экологические правон</w:t>
      </w:r>
      <w:r w:rsidRPr="006610CB">
        <w:rPr>
          <w:lang w:val="ru-RU"/>
        </w:rPr>
        <w:t>а</w:t>
      </w:r>
      <w:r w:rsidRPr="006610CB">
        <w:rPr>
          <w:lang w:val="ru-RU"/>
        </w:rPr>
        <w:t>рушения; способы защиты права на благоприятную окружающую среду; виды преступлений; виды наказаний в уголовном праве.</w:t>
      </w:r>
    </w:p>
    <w:p w:rsidR="00F54224" w:rsidRPr="006610CB" w:rsidRDefault="00F54224" w:rsidP="00F54224">
      <w:pPr>
        <w:rPr>
          <w:lang w:val="ru-RU"/>
        </w:rPr>
      </w:pPr>
      <w:r w:rsidRPr="006610CB">
        <w:rPr>
          <w:lang w:val="ru-RU"/>
        </w:rPr>
        <w:t>123.5.5.4.</w:t>
      </w:r>
      <w:r w:rsidRPr="00F54224">
        <w:t> </w:t>
      </w:r>
      <w:r w:rsidRPr="006610CB">
        <w:rPr>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w:t>
      </w:r>
      <w:r w:rsidRPr="006610CB">
        <w:rPr>
          <w:lang w:val="ru-RU"/>
        </w:rPr>
        <w:t>и</w:t>
      </w:r>
      <w:r w:rsidRPr="006610CB">
        <w:rPr>
          <w:lang w:val="ru-RU"/>
        </w:rPr>
        <w:t>ческой культуры личности и ее политического поведения, системы права, нормативно-правовых актов, прав, свобод и обязанностей;</w:t>
      </w:r>
    </w:p>
    <w:p w:rsidR="00F54224" w:rsidRPr="006610CB" w:rsidRDefault="00F54224" w:rsidP="00F54224">
      <w:pPr>
        <w:rPr>
          <w:lang w:val="ru-RU"/>
        </w:rPr>
      </w:pPr>
      <w:r w:rsidRPr="006610CB">
        <w:rPr>
          <w:lang w:val="ru-RU"/>
        </w:rPr>
        <w:t>приводить примеры взаимосвязи социальной, политической и других сфер жизни общества; пр</w:t>
      </w:r>
      <w:r w:rsidRPr="006610CB">
        <w:rPr>
          <w:lang w:val="ru-RU"/>
        </w:rPr>
        <w:t>а</w:t>
      </w:r>
      <w:r w:rsidRPr="006610CB">
        <w:rPr>
          <w:lang w:val="ru-RU"/>
        </w:rPr>
        <w:t>ва и морали; государства и права; действия правовых регуляторов и развития общественных пр</w:t>
      </w:r>
      <w:r w:rsidRPr="006610CB">
        <w:rPr>
          <w:lang w:val="ru-RU"/>
        </w:rPr>
        <w:t>о</w:t>
      </w:r>
      <w:r w:rsidRPr="006610CB">
        <w:rPr>
          <w:lang w:val="ru-RU"/>
        </w:rPr>
        <w:t>цессов;</w:t>
      </w:r>
    </w:p>
    <w:p w:rsidR="00F54224" w:rsidRPr="006610CB" w:rsidRDefault="00F54224" w:rsidP="00F54224">
      <w:pPr>
        <w:rPr>
          <w:lang w:val="ru-RU"/>
        </w:rPr>
      </w:pPr>
      <w:r w:rsidRPr="006610CB">
        <w:rPr>
          <w:lang w:val="ru-RU"/>
        </w:rPr>
        <w:lastRenderedPageBreak/>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w:t>
      </w:r>
      <w:r w:rsidRPr="006610CB">
        <w:rPr>
          <w:lang w:val="ru-RU"/>
        </w:rPr>
        <w:t>и</w:t>
      </w:r>
      <w:r w:rsidRPr="006610CB">
        <w:rPr>
          <w:lang w:val="ru-RU"/>
        </w:rPr>
        <w:t>альной мобильности; сохранения социального неравенства; социальных конфликтов; отклоня</w:t>
      </w:r>
      <w:r w:rsidRPr="006610CB">
        <w:rPr>
          <w:lang w:val="ru-RU"/>
        </w:rPr>
        <w:t>ю</w:t>
      </w:r>
      <w:r w:rsidRPr="006610CB">
        <w:rPr>
          <w:lang w:val="ru-RU"/>
        </w:rPr>
        <w:t>щегося (девиантного) поведения; правонарушения и юридической ответственности за него; а</w:t>
      </w:r>
      <w:r w:rsidRPr="006610CB">
        <w:rPr>
          <w:lang w:val="ru-RU"/>
        </w:rPr>
        <w:t>б</w:t>
      </w:r>
      <w:r w:rsidRPr="006610CB">
        <w:rPr>
          <w:lang w:val="ru-RU"/>
        </w:rPr>
        <w:t>сентеизма; коррупции;</w:t>
      </w:r>
    </w:p>
    <w:p w:rsidR="00F54224" w:rsidRPr="006610CB" w:rsidRDefault="00F54224" w:rsidP="00F54224">
      <w:pPr>
        <w:rPr>
          <w:lang w:val="ru-RU"/>
        </w:rPr>
      </w:pPr>
      <w:r w:rsidRPr="006610CB">
        <w:rPr>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w:t>
      </w:r>
      <w:r w:rsidRPr="006610CB">
        <w:rPr>
          <w:lang w:val="ru-RU"/>
        </w:rPr>
        <w:t>р</w:t>
      </w:r>
      <w:r w:rsidRPr="006610CB">
        <w:rPr>
          <w:lang w:val="ru-RU"/>
        </w:rPr>
        <w:t>ганов;</w:t>
      </w:r>
    </w:p>
    <w:p w:rsidR="00F54224" w:rsidRPr="006610CB" w:rsidRDefault="00F54224" w:rsidP="00F54224">
      <w:pPr>
        <w:rPr>
          <w:lang w:val="ru-RU"/>
        </w:rPr>
      </w:pPr>
      <w:r w:rsidRPr="006610CB">
        <w:rPr>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F54224" w:rsidRPr="006610CB" w:rsidRDefault="00F54224" w:rsidP="00F54224">
      <w:pPr>
        <w:rPr>
          <w:lang w:val="ru-RU"/>
        </w:rPr>
      </w:pPr>
      <w:r w:rsidRPr="006610CB">
        <w:rPr>
          <w:lang w:val="ru-RU"/>
        </w:rPr>
        <w:t>123.5.5.5.</w:t>
      </w:r>
      <w:r w:rsidRPr="00F54224">
        <w:t> </w:t>
      </w:r>
      <w:r w:rsidRPr="006610CB">
        <w:rPr>
          <w:lang w:val="ru-RU"/>
        </w:rPr>
        <w:t>Иметь представления о методах изучения социальной, политической сферы жизни о</w:t>
      </w:r>
      <w:r w:rsidRPr="006610CB">
        <w:rPr>
          <w:lang w:val="ru-RU"/>
        </w:rPr>
        <w:t>б</w:t>
      </w:r>
      <w:r w:rsidRPr="006610CB">
        <w:rPr>
          <w:lang w:val="ru-RU"/>
        </w:rPr>
        <w:t>щества, включая универсальные методы науки, а также специальные методы социального позн</w:t>
      </w:r>
      <w:r w:rsidRPr="006610CB">
        <w:rPr>
          <w:lang w:val="ru-RU"/>
        </w:rPr>
        <w:t>а</w:t>
      </w:r>
      <w:r w:rsidRPr="006610CB">
        <w:rPr>
          <w:lang w:val="ru-RU"/>
        </w:rPr>
        <w:t>ния, в том числе социологические опросы, биографический, сравнительно-правовой метод, пол</w:t>
      </w:r>
      <w:r w:rsidRPr="006610CB">
        <w:rPr>
          <w:lang w:val="ru-RU"/>
        </w:rPr>
        <w:t>и</w:t>
      </w:r>
      <w:r w:rsidRPr="006610CB">
        <w:rPr>
          <w:lang w:val="ru-RU"/>
        </w:rPr>
        <w:t>тическое прогнозирование.</w:t>
      </w:r>
    </w:p>
    <w:p w:rsidR="00F54224" w:rsidRPr="006610CB" w:rsidRDefault="00F54224" w:rsidP="00F54224">
      <w:pPr>
        <w:rPr>
          <w:lang w:val="ru-RU"/>
        </w:rPr>
      </w:pPr>
      <w:r w:rsidRPr="006610CB">
        <w:rPr>
          <w:lang w:val="ru-RU"/>
        </w:rPr>
        <w:t>123.5.5.6.</w:t>
      </w:r>
      <w:r w:rsidRPr="00F54224">
        <w:t> </w:t>
      </w:r>
      <w:r w:rsidRPr="006610CB">
        <w:rPr>
          <w:lang w:val="ru-RU"/>
        </w:rPr>
        <w:t>Применять знания, полученные при изучении разделов «Социальная сфера», «Полит</w:t>
      </w:r>
      <w:r w:rsidRPr="006610CB">
        <w:rPr>
          <w:lang w:val="ru-RU"/>
        </w:rPr>
        <w:t>и</w:t>
      </w:r>
      <w:r w:rsidRPr="006610CB">
        <w:rPr>
          <w:lang w:val="ru-RU"/>
        </w:rPr>
        <w:t>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w:t>
      </w:r>
      <w:r w:rsidRPr="006610CB">
        <w:rPr>
          <w:lang w:val="ru-RU"/>
        </w:rPr>
        <w:t>е</w:t>
      </w:r>
      <w:r w:rsidRPr="006610CB">
        <w:rPr>
          <w:lang w:val="ru-RU"/>
        </w:rPr>
        <w:t>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F54224" w:rsidRPr="006610CB" w:rsidRDefault="00F54224" w:rsidP="00F54224">
      <w:pPr>
        <w:rPr>
          <w:lang w:val="ru-RU"/>
        </w:rPr>
      </w:pPr>
      <w:r w:rsidRPr="006610CB">
        <w:rPr>
          <w:lang w:val="ru-RU"/>
        </w:rPr>
        <w:t>осуществлять поиск политической и правовой информации, представленной в различных знак</w:t>
      </w:r>
      <w:r w:rsidRPr="006610CB">
        <w:rPr>
          <w:lang w:val="ru-RU"/>
        </w:rPr>
        <w:t>о</w:t>
      </w:r>
      <w:r w:rsidRPr="006610CB">
        <w:rPr>
          <w:lang w:val="ru-RU"/>
        </w:rPr>
        <w:t>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w:t>
      </w:r>
      <w:r w:rsidRPr="006610CB">
        <w:rPr>
          <w:lang w:val="ru-RU"/>
        </w:rPr>
        <w:t>ы</w:t>
      </w:r>
      <w:r w:rsidRPr="006610CB">
        <w:rPr>
          <w:lang w:val="ru-RU"/>
        </w:rPr>
        <w:t>воды, различать отдельные компоненты в информационном сообщении, выделять факты, выв</w:t>
      </w:r>
      <w:r w:rsidRPr="006610CB">
        <w:rPr>
          <w:lang w:val="ru-RU"/>
        </w:rPr>
        <w:t>о</w:t>
      </w:r>
      <w:r w:rsidRPr="006610CB">
        <w:rPr>
          <w:lang w:val="ru-RU"/>
        </w:rPr>
        <w:t>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F54224" w:rsidRPr="006610CB" w:rsidRDefault="00F54224" w:rsidP="00F54224">
      <w:pPr>
        <w:rPr>
          <w:lang w:val="ru-RU"/>
        </w:rPr>
      </w:pPr>
      <w:r w:rsidRPr="006610CB">
        <w:rPr>
          <w:lang w:val="ru-RU"/>
        </w:rPr>
        <w:t>123.5.5.7.</w:t>
      </w:r>
      <w:r w:rsidRPr="00F54224">
        <w:t> </w:t>
      </w:r>
      <w:r w:rsidRPr="006610CB">
        <w:rPr>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w:t>
      </w:r>
      <w:r w:rsidRPr="006610CB">
        <w:rPr>
          <w:lang w:val="ru-RU"/>
        </w:rPr>
        <w:t>о</w:t>
      </w:r>
      <w:r w:rsidRPr="006610CB">
        <w:rPr>
          <w:lang w:val="ru-RU"/>
        </w:rPr>
        <w:t>вом регулировании и законодательстве Российской Федерации, представлять ее результаты в в</w:t>
      </w:r>
      <w:r w:rsidRPr="006610CB">
        <w:rPr>
          <w:lang w:val="ru-RU"/>
        </w:rPr>
        <w:t>и</w:t>
      </w:r>
      <w:r w:rsidRPr="006610CB">
        <w:rPr>
          <w:lang w:val="ru-RU"/>
        </w:rPr>
        <w:t>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w:t>
      </w:r>
      <w:r w:rsidRPr="006610CB">
        <w:rPr>
          <w:lang w:val="ru-RU"/>
        </w:rPr>
        <w:t>и</w:t>
      </w:r>
      <w:r w:rsidRPr="006610CB">
        <w:rPr>
          <w:lang w:val="ru-RU"/>
        </w:rPr>
        <w:t>нения) по изученным темам, составлять сложный и тезисный план развернутых ответов, анализ</w:t>
      </w:r>
      <w:r w:rsidRPr="006610CB">
        <w:rPr>
          <w:lang w:val="ru-RU"/>
        </w:rPr>
        <w:t>и</w:t>
      </w:r>
      <w:r w:rsidRPr="006610CB">
        <w:rPr>
          <w:lang w:val="ru-RU"/>
        </w:rPr>
        <w:t>ровать неадаптированные тексты.</w:t>
      </w:r>
    </w:p>
    <w:p w:rsidR="00F54224" w:rsidRPr="006610CB" w:rsidRDefault="00F54224" w:rsidP="00F54224">
      <w:pPr>
        <w:rPr>
          <w:lang w:val="ru-RU"/>
        </w:rPr>
      </w:pPr>
      <w:r w:rsidRPr="006610CB">
        <w:rPr>
          <w:lang w:val="ru-RU"/>
        </w:rPr>
        <w:t>123.5.5.8.</w:t>
      </w:r>
      <w:r w:rsidRPr="00F54224">
        <w:t> </w:t>
      </w:r>
      <w:r w:rsidRPr="006610CB">
        <w:rPr>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F54224" w:rsidRPr="006610CB" w:rsidRDefault="00F54224" w:rsidP="00F54224">
      <w:pPr>
        <w:rPr>
          <w:lang w:val="ru-RU"/>
        </w:rPr>
      </w:pPr>
      <w:r w:rsidRPr="006610CB">
        <w:rPr>
          <w:lang w:val="ru-RU"/>
        </w:rPr>
        <w:lastRenderedPageBreak/>
        <w:t>123.5.5.9.</w:t>
      </w:r>
      <w:r w:rsidRPr="00F54224">
        <w:t> </w:t>
      </w:r>
      <w:r w:rsidRPr="006610CB">
        <w:rPr>
          <w:lang w:val="ru-RU"/>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w:t>
      </w:r>
      <w:r w:rsidRPr="006610CB">
        <w:rPr>
          <w:lang w:val="ru-RU"/>
        </w:rPr>
        <w:t>и</w:t>
      </w:r>
      <w:r w:rsidRPr="006610CB">
        <w:rPr>
          <w:lang w:val="ru-RU"/>
        </w:rPr>
        <w:t>мости борьбы с ней; соотношения прав и свобод человека с обязанностями и правовой отве</w:t>
      </w:r>
      <w:r w:rsidRPr="006610CB">
        <w:rPr>
          <w:lang w:val="ru-RU"/>
        </w:rPr>
        <w:t>т</w:t>
      </w:r>
      <w:r w:rsidRPr="006610CB">
        <w:rPr>
          <w:lang w:val="ru-RU"/>
        </w:rPr>
        <w:t>ственностью;</w:t>
      </w:r>
    </w:p>
    <w:p w:rsidR="00F54224" w:rsidRPr="006610CB" w:rsidRDefault="00F54224" w:rsidP="00F54224">
      <w:pPr>
        <w:rPr>
          <w:lang w:val="ru-RU"/>
        </w:rPr>
      </w:pPr>
      <w:r w:rsidRPr="006610CB">
        <w:rPr>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w:t>
      </w:r>
      <w:r w:rsidRPr="006610CB">
        <w:rPr>
          <w:lang w:val="ru-RU"/>
        </w:rPr>
        <w:t>и</w:t>
      </w:r>
      <w:r w:rsidRPr="006610CB">
        <w:rPr>
          <w:lang w:val="ru-RU"/>
        </w:rPr>
        <w:t>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w:t>
      </w:r>
      <w:r w:rsidRPr="006610CB">
        <w:rPr>
          <w:lang w:val="ru-RU"/>
        </w:rPr>
        <w:t>т</w:t>
      </w:r>
      <w:r w:rsidRPr="006610CB">
        <w:rPr>
          <w:lang w:val="ru-RU"/>
        </w:rPr>
        <w:t>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w:t>
      </w:r>
      <w:r w:rsidRPr="006610CB">
        <w:rPr>
          <w:lang w:val="ru-RU"/>
        </w:rPr>
        <w:t>т</w:t>
      </w:r>
      <w:r w:rsidRPr="006610CB">
        <w:rPr>
          <w:lang w:val="ru-RU"/>
        </w:rPr>
        <w:t>ственности несовершеннолетних для объяснения явлений социальной действительности;</w:t>
      </w:r>
    </w:p>
    <w:p w:rsidR="00F54224" w:rsidRPr="006610CB" w:rsidRDefault="00F54224" w:rsidP="00F54224">
      <w:pPr>
        <w:rPr>
          <w:lang w:val="ru-RU"/>
        </w:rPr>
      </w:pPr>
      <w:r w:rsidRPr="006610CB">
        <w:rPr>
          <w:lang w:val="ru-RU"/>
        </w:rPr>
        <w:t>конкретизировать теоретические положения о конституционных принципах национальной пол</w:t>
      </w:r>
      <w:r w:rsidRPr="006610CB">
        <w:rPr>
          <w:lang w:val="ru-RU"/>
        </w:rPr>
        <w:t>и</w:t>
      </w:r>
      <w:r w:rsidRPr="006610CB">
        <w:rPr>
          <w:lang w:val="ru-RU"/>
        </w:rPr>
        <w:t>тики в Российской Федерации; социальных конфликтах, включая этносоциальные, и путях их ра</w:t>
      </w:r>
      <w:r w:rsidRPr="006610CB">
        <w:rPr>
          <w:lang w:val="ru-RU"/>
        </w:rPr>
        <w:t>з</w:t>
      </w:r>
      <w:r w:rsidRPr="006610CB">
        <w:rPr>
          <w:lang w:val="ru-RU"/>
        </w:rPr>
        <w:t>решения; государственной поддержке социально незащищенных слоев общества и мерах соц</w:t>
      </w:r>
      <w:r w:rsidRPr="006610CB">
        <w:rPr>
          <w:lang w:val="ru-RU"/>
        </w:rPr>
        <w:t>и</w:t>
      </w:r>
      <w:r w:rsidRPr="006610CB">
        <w:rPr>
          <w:lang w:val="ru-RU"/>
        </w:rPr>
        <w:t>альной поддержки семьи в Российской Федерации; федеративном устройстве и политической с</w:t>
      </w:r>
      <w:r w:rsidRPr="006610CB">
        <w:rPr>
          <w:lang w:val="ru-RU"/>
        </w:rPr>
        <w:t>и</w:t>
      </w:r>
      <w:r w:rsidRPr="006610CB">
        <w:rPr>
          <w:lang w:val="ru-RU"/>
        </w:rPr>
        <w:t>стеме Российской Федерации на современном этапе; государственном суверенитете; избирател</w:t>
      </w:r>
      <w:r w:rsidRPr="006610CB">
        <w:rPr>
          <w:lang w:val="ru-RU"/>
        </w:rPr>
        <w:t>ь</w:t>
      </w:r>
      <w:r w:rsidRPr="006610CB">
        <w:rPr>
          <w:lang w:val="ru-RU"/>
        </w:rPr>
        <w:t>ной системе в Российской Федерации; государственной службе и статусе государственного сл</w:t>
      </w:r>
      <w:r w:rsidRPr="006610CB">
        <w:rPr>
          <w:lang w:val="ru-RU"/>
        </w:rPr>
        <w:t>у</w:t>
      </w:r>
      <w:r w:rsidRPr="006610CB">
        <w:rPr>
          <w:lang w:val="ru-RU"/>
        </w:rPr>
        <w:t>жащего; основах конституционного строя Российской Федерации; субъектах гражданских прав</w:t>
      </w:r>
      <w:r w:rsidRPr="006610CB">
        <w:rPr>
          <w:lang w:val="ru-RU"/>
        </w:rPr>
        <w:t>о</w:t>
      </w:r>
      <w:r w:rsidRPr="006610CB">
        <w:rPr>
          <w:lang w:val="ru-RU"/>
        </w:rPr>
        <w:t>отношений; юридической ответственности и ее видах; правовом регулировании оказания образ</w:t>
      </w:r>
      <w:r w:rsidRPr="006610CB">
        <w:rPr>
          <w:lang w:val="ru-RU"/>
        </w:rPr>
        <w:t>о</w:t>
      </w:r>
      <w:r w:rsidRPr="006610CB">
        <w:rPr>
          <w:lang w:val="ru-RU"/>
        </w:rPr>
        <w:t>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w:t>
      </w:r>
      <w:r w:rsidRPr="006610CB">
        <w:rPr>
          <w:lang w:val="ru-RU"/>
        </w:rPr>
        <w:t>а</w:t>
      </w:r>
      <w:r w:rsidRPr="006610CB">
        <w:rPr>
          <w:lang w:val="ru-RU"/>
        </w:rPr>
        <w:t>ключения и расторжения брака; правах и обязанностях налогоплательщика; принципах уголовн</w:t>
      </w:r>
      <w:r w:rsidRPr="006610CB">
        <w:rPr>
          <w:lang w:val="ru-RU"/>
        </w:rPr>
        <w:t>о</w:t>
      </w:r>
      <w:r w:rsidRPr="006610CB">
        <w:rPr>
          <w:lang w:val="ru-RU"/>
        </w:rPr>
        <w:t>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F54224" w:rsidRPr="006610CB" w:rsidRDefault="00F54224" w:rsidP="00F54224">
      <w:pPr>
        <w:rPr>
          <w:lang w:val="ru-RU"/>
        </w:rPr>
      </w:pPr>
      <w:r w:rsidRPr="006610CB">
        <w:rPr>
          <w:lang w:val="ru-RU"/>
        </w:rPr>
        <w:t>123.5.5.10.</w:t>
      </w:r>
      <w:r w:rsidRPr="00F54224">
        <w:t> </w:t>
      </w:r>
      <w:r w:rsidRPr="006610CB">
        <w:rPr>
          <w:lang w:val="ru-RU"/>
        </w:rPr>
        <w:t>Применять знание о правах и обязанностях потребителя финансовых услуг, зафиксир</w:t>
      </w:r>
      <w:r w:rsidRPr="006610CB">
        <w:rPr>
          <w:lang w:val="ru-RU"/>
        </w:rPr>
        <w:t>о</w:t>
      </w:r>
      <w:r w:rsidRPr="006610CB">
        <w:rPr>
          <w:lang w:val="ru-RU"/>
        </w:rPr>
        <w:t>ванных в законодательстве Российской Федерации; находить, анализировать и использовать и</w:t>
      </w:r>
      <w:r w:rsidRPr="006610CB">
        <w:rPr>
          <w:lang w:val="ru-RU"/>
        </w:rPr>
        <w:t>н</w:t>
      </w:r>
      <w:r w:rsidRPr="006610CB">
        <w:rPr>
          <w:lang w:val="ru-RU"/>
        </w:rPr>
        <w:t>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F54224" w:rsidRPr="006610CB" w:rsidRDefault="00F54224" w:rsidP="00F54224">
      <w:pPr>
        <w:rPr>
          <w:lang w:val="ru-RU"/>
        </w:rPr>
      </w:pPr>
      <w:r w:rsidRPr="006610CB">
        <w:rPr>
          <w:lang w:val="ru-RU"/>
        </w:rPr>
        <w:t>123.5.5.11.</w:t>
      </w:r>
      <w:r w:rsidRPr="00F54224">
        <w:t> </w:t>
      </w:r>
      <w:r w:rsidRPr="006610CB">
        <w:rPr>
          <w:lang w:val="ru-RU"/>
        </w:rPr>
        <w:t>Оценивать социальную информацию по проблемам социальных отношений, политич</w:t>
      </w:r>
      <w:r w:rsidRPr="006610CB">
        <w:rPr>
          <w:lang w:val="ru-RU"/>
        </w:rPr>
        <w:t>е</w:t>
      </w:r>
      <w:r w:rsidRPr="006610CB">
        <w:rPr>
          <w:lang w:val="ru-RU"/>
        </w:rPr>
        <w:t>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w:t>
      </w:r>
      <w:r w:rsidRPr="006610CB">
        <w:rPr>
          <w:lang w:val="ru-RU"/>
        </w:rPr>
        <w:t>с</w:t>
      </w:r>
      <w:r w:rsidRPr="006610CB">
        <w:rPr>
          <w:lang w:val="ru-RU"/>
        </w:rPr>
        <w:t>точниках информации; давать оценку действиям людей в типичных (модельных) ситуациях с то</w:t>
      </w:r>
      <w:r w:rsidRPr="006610CB">
        <w:rPr>
          <w:lang w:val="ru-RU"/>
        </w:rPr>
        <w:t>ч</w:t>
      </w:r>
      <w:r w:rsidRPr="006610CB">
        <w:rPr>
          <w:lang w:val="ru-RU"/>
        </w:rPr>
        <w:t xml:space="preserve">ки зрения социальных норм, в том числе норм морали и права. </w:t>
      </w:r>
    </w:p>
    <w:p w:rsidR="00F54224" w:rsidRPr="006610CB" w:rsidRDefault="00F54224" w:rsidP="00F54224">
      <w:pPr>
        <w:rPr>
          <w:lang w:val="ru-RU"/>
        </w:rPr>
      </w:pPr>
      <w:r w:rsidRPr="006610CB">
        <w:rPr>
          <w:lang w:val="ru-RU"/>
        </w:rPr>
        <w:t>123.5.5.12.</w:t>
      </w:r>
      <w:r w:rsidRPr="00F54224">
        <w:t> </w:t>
      </w:r>
      <w:r w:rsidRPr="006610CB">
        <w:rPr>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w:t>
      </w:r>
      <w:r w:rsidRPr="006610CB">
        <w:rPr>
          <w:lang w:val="ru-RU"/>
        </w:rPr>
        <w:t>з</w:t>
      </w:r>
      <w:r w:rsidRPr="006610CB">
        <w:rPr>
          <w:lang w:val="ru-RU"/>
        </w:rPr>
        <w:t>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w:t>
      </w:r>
      <w:r w:rsidRPr="006610CB">
        <w:rPr>
          <w:lang w:val="ru-RU"/>
        </w:rPr>
        <w:t>а</w:t>
      </w:r>
      <w:r w:rsidRPr="006610CB">
        <w:rPr>
          <w:lang w:val="ru-RU"/>
        </w:rPr>
        <w:t>вать неприемлемость антиобщественного поведения, опасность алкоголизма и наркомании.</w:t>
      </w:r>
    </w:p>
    <w:p w:rsidR="00F54224" w:rsidRPr="006610CB" w:rsidRDefault="00F54224" w:rsidP="00F54224">
      <w:pPr>
        <w:rPr>
          <w:lang w:val="ru-RU"/>
        </w:rPr>
      </w:pPr>
      <w:r w:rsidRPr="006610CB">
        <w:rPr>
          <w:lang w:val="ru-RU"/>
        </w:rPr>
        <w:t>123. Федеральная рабочая программа по учебному предмету «Обществознание» (базовый ур</w:t>
      </w:r>
      <w:r w:rsidRPr="006610CB">
        <w:rPr>
          <w:lang w:val="ru-RU"/>
        </w:rPr>
        <w:t>о</w:t>
      </w:r>
      <w:r w:rsidRPr="006610CB">
        <w:rPr>
          <w:lang w:val="ru-RU"/>
        </w:rPr>
        <w:lastRenderedPageBreak/>
        <w:t>вень) (вступает в силу с 01.09.2025 г.)</w:t>
      </w:r>
    </w:p>
    <w:p w:rsidR="00F54224" w:rsidRPr="006610CB" w:rsidRDefault="00F54224" w:rsidP="00F54224">
      <w:pPr>
        <w:rPr>
          <w:lang w:val="ru-RU"/>
        </w:rPr>
      </w:pPr>
      <w:r w:rsidRPr="006610CB">
        <w:rPr>
          <w:lang w:val="ru-RU"/>
        </w:rPr>
        <w:t>123.1.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w:t>
      </w:r>
      <w:r w:rsidRPr="006610CB">
        <w:rPr>
          <w:lang w:val="ru-RU"/>
        </w:rPr>
        <w:t>а</w:t>
      </w:r>
      <w:r w:rsidRPr="006610CB">
        <w:rPr>
          <w:lang w:val="ru-RU"/>
        </w:rPr>
        <w:t>нию, обществознание) включает пояснительную записку, содержание обучения, планируемые результаты освоения программы по обществознанию.</w:t>
      </w:r>
    </w:p>
    <w:p w:rsidR="00F54224" w:rsidRPr="006610CB" w:rsidRDefault="00F54224" w:rsidP="00F54224">
      <w:pPr>
        <w:rPr>
          <w:lang w:val="ru-RU"/>
        </w:rPr>
      </w:pPr>
      <w:r w:rsidRPr="006610CB">
        <w:rPr>
          <w:lang w:val="ru-RU"/>
        </w:rPr>
        <w:t>123.2. Пояснительная записка.</w:t>
      </w:r>
    </w:p>
    <w:p w:rsidR="00F54224" w:rsidRPr="006610CB" w:rsidRDefault="00F54224" w:rsidP="00F54224">
      <w:pPr>
        <w:rPr>
          <w:lang w:val="ru-RU"/>
        </w:rPr>
      </w:pPr>
      <w:r w:rsidRPr="006610CB">
        <w:rPr>
          <w:lang w:val="ru-RU"/>
        </w:rPr>
        <w:t>123.2.1. Программа по обществознанию составлена на основе положений   и требований к резул</w:t>
      </w:r>
      <w:r w:rsidRPr="006610CB">
        <w:rPr>
          <w:lang w:val="ru-RU"/>
        </w:rPr>
        <w:t>ь</w:t>
      </w:r>
      <w:r w:rsidRPr="006610CB">
        <w:rPr>
          <w:lang w:val="ru-RU"/>
        </w:rPr>
        <w:t>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F54224" w:rsidRPr="006610CB" w:rsidRDefault="00F54224" w:rsidP="00F54224">
      <w:pPr>
        <w:rPr>
          <w:lang w:val="ru-RU"/>
        </w:rPr>
      </w:pPr>
      <w:r w:rsidRPr="006610CB">
        <w:rPr>
          <w:lang w:val="ru-RU"/>
        </w:rPr>
        <w:t>123.2.2.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w:t>
      </w:r>
      <w:r w:rsidRPr="006610CB">
        <w:rPr>
          <w:lang w:val="ru-RU"/>
        </w:rPr>
        <w:t>о</w:t>
      </w:r>
      <w:r w:rsidRPr="006610CB">
        <w:rPr>
          <w:lang w:val="ru-RU"/>
        </w:rPr>
        <w:t>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F54224" w:rsidRPr="006610CB" w:rsidRDefault="00F54224" w:rsidP="00F54224">
      <w:pPr>
        <w:rPr>
          <w:lang w:val="ru-RU"/>
        </w:rPr>
      </w:pPr>
      <w:r w:rsidRPr="006610CB">
        <w:rPr>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w:t>
      </w:r>
      <w:r w:rsidRPr="006610CB">
        <w:rPr>
          <w:lang w:val="ru-RU"/>
        </w:rPr>
        <w:t>н</w:t>
      </w:r>
      <w:r w:rsidRPr="006610CB">
        <w:rPr>
          <w:lang w:val="ru-RU"/>
        </w:rPr>
        <w:t>тичности, готовности к служению Отечеству, приверженности национальным ценностям.</w:t>
      </w:r>
    </w:p>
    <w:p w:rsidR="00F54224" w:rsidRPr="006610CB" w:rsidRDefault="00F54224" w:rsidP="00F54224">
      <w:pPr>
        <w:rPr>
          <w:lang w:val="ru-RU"/>
        </w:rPr>
      </w:pPr>
      <w:r w:rsidRPr="006610CB">
        <w:rPr>
          <w:lang w:val="ru-RU"/>
        </w:rPr>
        <w:t>123.2.3. Целями обществоведческого образования на уровне среднего общего образования явл</w:t>
      </w:r>
      <w:r w:rsidRPr="006610CB">
        <w:rPr>
          <w:lang w:val="ru-RU"/>
        </w:rPr>
        <w:t>я</w:t>
      </w:r>
      <w:r w:rsidRPr="006610CB">
        <w:rPr>
          <w:lang w:val="ru-RU"/>
        </w:rPr>
        <w:t>ются:</w:t>
      </w:r>
    </w:p>
    <w:p w:rsidR="00F54224" w:rsidRPr="006610CB" w:rsidRDefault="00F54224" w:rsidP="00F54224">
      <w:pPr>
        <w:rPr>
          <w:lang w:val="ru-RU"/>
        </w:rPr>
      </w:pPr>
      <w:r w:rsidRPr="006610CB">
        <w:rPr>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w:t>
      </w:r>
      <w:r w:rsidRPr="006610CB">
        <w:rPr>
          <w:lang w:val="ru-RU"/>
        </w:rPr>
        <w:t>и</w:t>
      </w:r>
      <w:r w:rsidRPr="006610CB">
        <w:rPr>
          <w:lang w:val="ru-RU"/>
        </w:rPr>
        <w:t>онным ценностям и культуре России, правам   и свободам человека и гражданина, закрепленным в Конституции Российской Федерации;</w:t>
      </w:r>
    </w:p>
    <w:p w:rsidR="00F54224" w:rsidRPr="006610CB" w:rsidRDefault="00F54224" w:rsidP="00F54224">
      <w:pPr>
        <w:rPr>
          <w:lang w:val="ru-RU"/>
        </w:rPr>
      </w:pPr>
      <w:r w:rsidRPr="006610CB">
        <w:rPr>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F54224" w:rsidRPr="006610CB" w:rsidRDefault="00F54224" w:rsidP="00F54224">
      <w:pPr>
        <w:rPr>
          <w:lang w:val="ru-RU"/>
        </w:rPr>
      </w:pPr>
      <w:r w:rsidRPr="006610CB">
        <w:rPr>
          <w:lang w:val="ru-RU"/>
        </w:rPr>
        <w:t>развитие способности обучающихся к личному самоопределению, самореализации, самоконтр</w:t>
      </w:r>
      <w:r w:rsidRPr="006610CB">
        <w:rPr>
          <w:lang w:val="ru-RU"/>
        </w:rPr>
        <w:t>о</w:t>
      </w:r>
      <w:r w:rsidRPr="006610CB">
        <w:rPr>
          <w:lang w:val="ru-RU"/>
        </w:rPr>
        <w:t>лю;</w:t>
      </w:r>
    </w:p>
    <w:p w:rsidR="00F54224" w:rsidRPr="006610CB" w:rsidRDefault="00F54224" w:rsidP="00F54224">
      <w:pPr>
        <w:rPr>
          <w:lang w:val="ru-RU"/>
        </w:rPr>
      </w:pPr>
      <w:r w:rsidRPr="006610CB">
        <w:rPr>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w:t>
      </w:r>
      <w:r w:rsidRPr="006610CB">
        <w:rPr>
          <w:lang w:val="ru-RU"/>
        </w:rPr>
        <w:t>а</w:t>
      </w:r>
      <w:r w:rsidRPr="006610CB">
        <w:rPr>
          <w:lang w:val="ru-RU"/>
        </w:rPr>
        <w:t>ния к личностным, метапредметным   и предметным результатам освоения образовательной пр</w:t>
      </w:r>
      <w:r w:rsidRPr="006610CB">
        <w:rPr>
          <w:lang w:val="ru-RU"/>
        </w:rPr>
        <w:t>о</w:t>
      </w:r>
      <w:r w:rsidRPr="006610CB">
        <w:rPr>
          <w:lang w:val="ru-RU"/>
        </w:rPr>
        <w:t>граммы, представленным   во ФГОС СОО;</w:t>
      </w:r>
    </w:p>
    <w:p w:rsidR="00F54224" w:rsidRPr="006610CB" w:rsidRDefault="00F54224" w:rsidP="00F54224">
      <w:pPr>
        <w:rPr>
          <w:lang w:val="ru-RU"/>
        </w:rPr>
      </w:pPr>
      <w:r w:rsidRPr="006610CB">
        <w:rPr>
          <w:lang w:val="ru-RU"/>
        </w:rPr>
        <w:t>овладение умениями получать, анализировать, интерпретировать   и систематизировать социал</w:t>
      </w:r>
      <w:r w:rsidRPr="006610CB">
        <w:rPr>
          <w:lang w:val="ru-RU"/>
        </w:rPr>
        <w:t>ь</w:t>
      </w:r>
      <w:r w:rsidRPr="006610CB">
        <w:rPr>
          <w:lang w:val="ru-RU"/>
        </w:rPr>
        <w:t>ную информацию из различных источников, преобразовывать ее и использовать для самосто</w:t>
      </w:r>
      <w:r w:rsidRPr="006610CB">
        <w:rPr>
          <w:lang w:val="ru-RU"/>
        </w:rPr>
        <w:t>я</w:t>
      </w:r>
      <w:r w:rsidRPr="006610CB">
        <w:rPr>
          <w:lang w:val="ru-RU"/>
        </w:rPr>
        <w:t>тельного решения учебно-познавательных, исследовательских задач, а также в проектной де</w:t>
      </w:r>
      <w:r w:rsidRPr="006610CB">
        <w:rPr>
          <w:lang w:val="ru-RU"/>
        </w:rPr>
        <w:t>я</w:t>
      </w:r>
      <w:r w:rsidRPr="006610CB">
        <w:rPr>
          <w:lang w:val="ru-RU"/>
        </w:rPr>
        <w:t>тельности;</w:t>
      </w:r>
    </w:p>
    <w:p w:rsidR="00F54224" w:rsidRPr="006610CB" w:rsidRDefault="00F54224" w:rsidP="00F54224">
      <w:pPr>
        <w:rPr>
          <w:lang w:val="ru-RU"/>
        </w:rPr>
      </w:pPr>
      <w:r w:rsidRPr="006610CB">
        <w:rPr>
          <w:lang w:val="ru-RU"/>
        </w:rPr>
        <w:lastRenderedPageBreak/>
        <w:t>совершенствование опыта обучающихся в применении полученных знаний (включая знание соц</w:t>
      </w:r>
      <w:r w:rsidRPr="006610CB">
        <w:rPr>
          <w:lang w:val="ru-RU"/>
        </w:rPr>
        <w:t>и</w:t>
      </w:r>
      <w:r w:rsidRPr="006610CB">
        <w:rPr>
          <w:lang w:val="ru-RU"/>
        </w:rPr>
        <w:t>альных норм) и умений в различных областях общественной жизни: в гражданской и обществе</w:t>
      </w:r>
      <w:r w:rsidRPr="006610CB">
        <w:rPr>
          <w:lang w:val="ru-RU"/>
        </w:rPr>
        <w:t>н</w:t>
      </w:r>
      <w:r w:rsidRPr="006610CB">
        <w:rPr>
          <w:lang w:val="ru-RU"/>
        </w:rPr>
        <w:t>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F54224" w:rsidRPr="006610CB" w:rsidRDefault="00F54224" w:rsidP="00F54224">
      <w:pPr>
        <w:rPr>
          <w:lang w:val="ru-RU"/>
        </w:rPr>
      </w:pPr>
      <w:r w:rsidRPr="006610CB">
        <w:rPr>
          <w:lang w:val="ru-RU"/>
        </w:rPr>
        <w:t>123.2.4.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w:t>
      </w:r>
      <w:r w:rsidRPr="006610CB">
        <w:rPr>
          <w:lang w:val="ru-RU"/>
        </w:rPr>
        <w:t>е</w:t>
      </w:r>
      <w:r w:rsidRPr="006610CB">
        <w:rPr>
          <w:lang w:val="ru-RU"/>
        </w:rPr>
        <w:t>на общества и гражданина Российской Федерации; особенности современного российского общ</w:t>
      </w:r>
      <w:r w:rsidRPr="006610CB">
        <w:rPr>
          <w:lang w:val="ru-RU"/>
        </w:rPr>
        <w:t>е</w:t>
      </w:r>
      <w:r w:rsidRPr="006610CB">
        <w:rPr>
          <w:lang w:val="ru-RU"/>
        </w:rPr>
        <w:t>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w:t>
      </w:r>
      <w:r w:rsidRPr="006610CB">
        <w:rPr>
          <w:lang w:val="ru-RU"/>
        </w:rPr>
        <w:t>и</w:t>
      </w:r>
      <w:r w:rsidRPr="006610CB">
        <w:rPr>
          <w:lang w:val="ru-RU"/>
        </w:rPr>
        <w:t>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F54224" w:rsidRPr="006610CB" w:rsidRDefault="00F54224" w:rsidP="00F54224">
      <w:pPr>
        <w:rPr>
          <w:lang w:val="ru-RU"/>
        </w:rPr>
      </w:pPr>
      <w:r w:rsidRPr="006610CB">
        <w:rPr>
          <w:lang w:val="ru-RU"/>
        </w:rPr>
        <w:t>Освоение содержания обществоведческого образования осуществляется   в соответствии со сл</w:t>
      </w:r>
      <w:r w:rsidRPr="006610CB">
        <w:rPr>
          <w:lang w:val="ru-RU"/>
        </w:rPr>
        <w:t>е</w:t>
      </w:r>
      <w:r w:rsidRPr="006610CB">
        <w:rPr>
          <w:lang w:val="ru-RU"/>
        </w:rPr>
        <w:t>дующими ориентирами, отражающими специфику учебного предмета на уровне среднего общего образования:</w:t>
      </w:r>
    </w:p>
    <w:p w:rsidR="00F54224" w:rsidRPr="006610CB" w:rsidRDefault="00F54224" w:rsidP="00F54224">
      <w:pPr>
        <w:rPr>
          <w:lang w:val="ru-RU"/>
        </w:rPr>
      </w:pPr>
      <w:r w:rsidRPr="006610CB">
        <w:rPr>
          <w:lang w:val="ru-RU"/>
        </w:rPr>
        <w:t>определение учебного содержания научной и практической значимостью включаемых в него п</w:t>
      </w:r>
      <w:r w:rsidRPr="006610CB">
        <w:rPr>
          <w:lang w:val="ru-RU"/>
        </w:rPr>
        <w:t>о</w:t>
      </w:r>
      <w:r w:rsidRPr="006610CB">
        <w:rPr>
          <w:lang w:val="ru-RU"/>
        </w:rPr>
        <w:t>ложений и педагогическими целями учебного предмета   с учетом познавательных возможностей учащихся старшего подросткового возраста;</w:t>
      </w:r>
    </w:p>
    <w:p w:rsidR="00F54224" w:rsidRPr="006610CB" w:rsidRDefault="00F54224" w:rsidP="00F54224">
      <w:pPr>
        <w:rPr>
          <w:lang w:val="ru-RU"/>
        </w:rPr>
      </w:pPr>
      <w:r w:rsidRPr="006610CB">
        <w:rPr>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w:t>
      </w:r>
      <w:r w:rsidRPr="006610CB">
        <w:rPr>
          <w:lang w:val="ru-RU"/>
        </w:rPr>
        <w:t>о</w:t>
      </w:r>
      <w:r w:rsidRPr="006610CB">
        <w:rPr>
          <w:lang w:val="ru-RU"/>
        </w:rPr>
        <w:t>го развития, путей решения актуальных социальных проблем;</w:t>
      </w:r>
    </w:p>
    <w:p w:rsidR="00F54224" w:rsidRPr="006610CB" w:rsidRDefault="00F54224" w:rsidP="00F54224">
      <w:pPr>
        <w:rPr>
          <w:lang w:val="ru-RU"/>
        </w:rPr>
      </w:pPr>
      <w:r w:rsidRPr="006610CB">
        <w:rPr>
          <w:lang w:val="ru-RU"/>
        </w:rPr>
        <w:t>обеспечение развития ключевых навыков, формируемых деятельностным компонентом социал</w:t>
      </w:r>
      <w:r w:rsidRPr="006610CB">
        <w:rPr>
          <w:lang w:val="ru-RU"/>
        </w:rPr>
        <w:t>ь</w:t>
      </w:r>
      <w:r w:rsidRPr="006610CB">
        <w:rPr>
          <w:lang w:val="ru-RU"/>
        </w:rPr>
        <w:t>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F54224" w:rsidRPr="006610CB" w:rsidRDefault="00F54224" w:rsidP="00F54224">
      <w:pPr>
        <w:rPr>
          <w:lang w:val="ru-RU"/>
        </w:rPr>
      </w:pPr>
      <w:r w:rsidRPr="006610CB">
        <w:rPr>
          <w:lang w:val="ru-RU"/>
        </w:rPr>
        <w:t>включение в содержание предмета полноценного материала о современном российском общ</w:t>
      </w:r>
      <w:r w:rsidRPr="006610CB">
        <w:rPr>
          <w:lang w:val="ru-RU"/>
        </w:rPr>
        <w:t>е</w:t>
      </w:r>
      <w:r w:rsidRPr="006610CB">
        <w:rPr>
          <w:lang w:val="ru-RU"/>
        </w:rPr>
        <w:t>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F54224" w:rsidRPr="006610CB" w:rsidRDefault="00F54224" w:rsidP="00F54224">
      <w:pPr>
        <w:rPr>
          <w:lang w:val="ru-RU"/>
        </w:rPr>
      </w:pPr>
      <w:r w:rsidRPr="006610CB">
        <w:rPr>
          <w:lang w:val="ru-RU"/>
        </w:rPr>
        <w:t>расширение возможностей самопрезентации обучающихся, мотивирующей креативное мышл</w:t>
      </w:r>
      <w:r w:rsidRPr="006610CB">
        <w:rPr>
          <w:lang w:val="ru-RU"/>
        </w:rPr>
        <w:t>е</w:t>
      </w:r>
      <w:r w:rsidRPr="006610CB">
        <w:rPr>
          <w:lang w:val="ru-RU"/>
        </w:rPr>
        <w:t>ние и участие в социальных практиках.</w:t>
      </w:r>
    </w:p>
    <w:p w:rsidR="00F54224" w:rsidRPr="006610CB" w:rsidRDefault="00F54224" w:rsidP="00F54224">
      <w:pPr>
        <w:rPr>
          <w:lang w:val="ru-RU"/>
        </w:rPr>
      </w:pPr>
      <w:r w:rsidRPr="006610CB">
        <w:rPr>
          <w:lang w:val="ru-RU"/>
        </w:rPr>
        <w:t>123.2.5. Отличие содержания обществознания на базовом уровне среднего общего образования от содержания предшествующего уровня заключается в:</w:t>
      </w:r>
    </w:p>
    <w:p w:rsidR="00F54224" w:rsidRPr="006610CB" w:rsidRDefault="00F54224" w:rsidP="00F54224">
      <w:pPr>
        <w:rPr>
          <w:lang w:val="ru-RU"/>
        </w:rPr>
      </w:pPr>
      <w:r w:rsidRPr="006610CB">
        <w:rPr>
          <w:lang w:val="ru-RU"/>
        </w:rPr>
        <w:t>изучении нового теоретического содержания;</w:t>
      </w:r>
    </w:p>
    <w:p w:rsidR="00F54224" w:rsidRPr="006610CB" w:rsidRDefault="00F54224" w:rsidP="00F54224">
      <w:pPr>
        <w:rPr>
          <w:lang w:val="ru-RU"/>
        </w:rPr>
      </w:pPr>
      <w:r w:rsidRPr="006610CB">
        <w:rPr>
          <w:lang w:val="ru-RU"/>
        </w:rPr>
        <w:t>рассмотрении ряда ранее изученных социальных явлений и процессов в более сложных и разн</w:t>
      </w:r>
      <w:r w:rsidRPr="006610CB">
        <w:rPr>
          <w:lang w:val="ru-RU"/>
        </w:rPr>
        <w:t>о</w:t>
      </w:r>
      <w:r w:rsidRPr="006610CB">
        <w:rPr>
          <w:lang w:val="ru-RU"/>
        </w:rPr>
        <w:t>образных связях и отношениях;</w:t>
      </w:r>
    </w:p>
    <w:p w:rsidR="00F54224" w:rsidRPr="006610CB" w:rsidRDefault="00F54224" w:rsidP="00F54224">
      <w:pPr>
        <w:rPr>
          <w:lang w:val="ru-RU"/>
        </w:rPr>
      </w:pPr>
      <w:r w:rsidRPr="006610CB">
        <w:rPr>
          <w:lang w:val="ru-RU"/>
        </w:rPr>
        <w:t>освоении обучающимися базовых методов социального познания;</w:t>
      </w:r>
    </w:p>
    <w:p w:rsidR="00F54224" w:rsidRPr="006610CB" w:rsidRDefault="00F54224" w:rsidP="00F54224">
      <w:pPr>
        <w:rPr>
          <w:lang w:val="ru-RU"/>
        </w:rPr>
      </w:pPr>
      <w:r w:rsidRPr="006610CB">
        <w:rPr>
          <w:lang w:val="ru-RU"/>
        </w:rPr>
        <w:lastRenderedPageBreak/>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F54224" w:rsidRPr="006610CB" w:rsidRDefault="00F54224" w:rsidP="00F54224">
      <w:pPr>
        <w:rPr>
          <w:lang w:val="ru-RU"/>
        </w:rPr>
      </w:pPr>
      <w:r w:rsidRPr="006610CB">
        <w:rPr>
          <w:lang w:val="ru-RU"/>
        </w:rPr>
        <w:t>расширении и совершенствовании познавательных, исследовательских, проектных умений, кот</w:t>
      </w:r>
      <w:r w:rsidRPr="006610CB">
        <w:rPr>
          <w:lang w:val="ru-RU"/>
        </w:rPr>
        <w:t>о</w:t>
      </w:r>
      <w:r w:rsidRPr="006610CB">
        <w:rPr>
          <w:lang w:val="ru-RU"/>
        </w:rPr>
        <w:t>рые осваивают обучающиеся, и возможностей   их применения при выполнении социальных р</w:t>
      </w:r>
      <w:r w:rsidRPr="006610CB">
        <w:rPr>
          <w:lang w:val="ru-RU"/>
        </w:rPr>
        <w:t>о</w:t>
      </w:r>
      <w:r w:rsidRPr="006610CB">
        <w:rPr>
          <w:lang w:val="ru-RU"/>
        </w:rPr>
        <w:t>лей, типичных для старшего подросткового возраста.</w:t>
      </w:r>
    </w:p>
    <w:p w:rsidR="00F54224" w:rsidRPr="006610CB" w:rsidRDefault="00F54224" w:rsidP="00F54224">
      <w:pPr>
        <w:rPr>
          <w:lang w:val="ru-RU"/>
        </w:rPr>
      </w:pPr>
      <w:r w:rsidRPr="006610CB">
        <w:rPr>
          <w:lang w:val="ru-RU"/>
        </w:rPr>
        <w:t>123.2.6. В соответствии с учебным планом среднего общего образования общее количество рек</w:t>
      </w:r>
      <w:r w:rsidRPr="006610CB">
        <w:rPr>
          <w:lang w:val="ru-RU"/>
        </w:rPr>
        <w:t>о</w:t>
      </w:r>
      <w:r w:rsidRPr="006610CB">
        <w:rPr>
          <w:lang w:val="ru-RU"/>
        </w:rPr>
        <w:t>мендованных учебных часов на изучение обществознания составляет 119 часов: по 2 часа в нед</w:t>
      </w:r>
      <w:r w:rsidRPr="006610CB">
        <w:rPr>
          <w:lang w:val="ru-RU"/>
        </w:rPr>
        <w:t>е</w:t>
      </w:r>
      <w:r w:rsidRPr="006610CB">
        <w:rPr>
          <w:lang w:val="ru-RU"/>
        </w:rPr>
        <w:t>лю при 34 учебных неделях в 10 классе,   по 1,5 часа в неделю при 34 учебных неделях в 11 классе.</w:t>
      </w:r>
    </w:p>
    <w:p w:rsidR="00F54224" w:rsidRPr="006610CB" w:rsidRDefault="00F54224" w:rsidP="00F54224">
      <w:pPr>
        <w:rPr>
          <w:lang w:val="ru-RU"/>
        </w:rPr>
      </w:pPr>
      <w:r w:rsidRPr="006610CB">
        <w:rPr>
          <w:lang w:val="ru-RU"/>
        </w:rPr>
        <w:t>123.3. Содержание обучения в 10 классе.</w:t>
      </w:r>
    </w:p>
    <w:p w:rsidR="00F54224" w:rsidRPr="006610CB" w:rsidRDefault="00F54224" w:rsidP="00F54224">
      <w:pPr>
        <w:rPr>
          <w:lang w:val="ru-RU"/>
        </w:rPr>
      </w:pPr>
      <w:r w:rsidRPr="006610CB">
        <w:rPr>
          <w:lang w:val="ru-RU"/>
        </w:rPr>
        <w:t>123.3.1. Духовная культура.</w:t>
      </w:r>
    </w:p>
    <w:p w:rsidR="00F54224" w:rsidRPr="006610CB" w:rsidRDefault="00F54224" w:rsidP="00F54224">
      <w:pPr>
        <w:rPr>
          <w:lang w:val="ru-RU"/>
        </w:rPr>
      </w:pPr>
      <w:r w:rsidRPr="006610CB">
        <w:rPr>
          <w:lang w:val="ru-RU"/>
        </w:rPr>
        <w:t>Культура и искусство. Виды искусств. Вклад русской культуры в развитие мировой культуры. Кул</w:t>
      </w:r>
      <w:r w:rsidRPr="006610CB">
        <w:rPr>
          <w:lang w:val="ru-RU"/>
        </w:rPr>
        <w:t>ь</w:t>
      </w:r>
      <w:r w:rsidRPr="006610CB">
        <w:rPr>
          <w:lang w:val="ru-RU"/>
        </w:rPr>
        <w:t xml:space="preserve">турный суверенитет России. Современная культура: направления развития. Молодежная культура. </w:t>
      </w:r>
    </w:p>
    <w:p w:rsidR="00F54224" w:rsidRPr="006610CB" w:rsidRDefault="00F54224" w:rsidP="00F54224">
      <w:pPr>
        <w:rPr>
          <w:lang w:val="ru-RU"/>
        </w:rPr>
      </w:pPr>
      <w:r w:rsidRPr="006610CB">
        <w:rPr>
          <w:lang w:val="ru-RU"/>
        </w:rPr>
        <w:t>Россия – страна многонациональной культуры: исторические национальные культурные трад</w:t>
      </w:r>
      <w:r w:rsidRPr="006610CB">
        <w:rPr>
          <w:lang w:val="ru-RU"/>
        </w:rPr>
        <w:t>и</w:t>
      </w:r>
      <w:r w:rsidRPr="006610CB">
        <w:rPr>
          <w:lang w:val="ru-RU"/>
        </w:rPr>
        <w:t>ции. Народная культура. Культурный туризм как способ знакомства с культурой регионов Росси</w:t>
      </w:r>
      <w:r w:rsidRPr="006610CB">
        <w:rPr>
          <w:lang w:val="ru-RU"/>
        </w:rPr>
        <w:t>й</w:t>
      </w:r>
      <w:r w:rsidRPr="006610CB">
        <w:rPr>
          <w:lang w:val="ru-RU"/>
        </w:rPr>
        <w:t>ской Федерации.</w:t>
      </w:r>
    </w:p>
    <w:p w:rsidR="00F54224" w:rsidRPr="006610CB" w:rsidRDefault="00F54224" w:rsidP="00F54224">
      <w:pPr>
        <w:rPr>
          <w:lang w:val="ru-RU"/>
        </w:rPr>
      </w:pPr>
      <w:r w:rsidRPr="006610CB">
        <w:rPr>
          <w:lang w:val="ru-RU"/>
        </w:rPr>
        <w:t xml:space="preserve"> Отрасль культуры. Учреждения культуры. Государственная политика   в области культуры. Общ</w:t>
      </w:r>
      <w:r w:rsidRPr="006610CB">
        <w:rPr>
          <w:lang w:val="ru-RU"/>
        </w:rPr>
        <w:t>е</w:t>
      </w:r>
      <w:r w:rsidRPr="006610CB">
        <w:rPr>
          <w:lang w:val="ru-RU"/>
        </w:rPr>
        <w:t>ство и культура: меценатство, добровольчество, волонтерство, общественные движения и орган</w:t>
      </w:r>
      <w:r w:rsidRPr="006610CB">
        <w:rPr>
          <w:lang w:val="ru-RU"/>
        </w:rPr>
        <w:t>и</w:t>
      </w:r>
      <w:r w:rsidRPr="006610CB">
        <w:rPr>
          <w:lang w:val="ru-RU"/>
        </w:rPr>
        <w:t xml:space="preserve">зации. Всероссийские акции. Образование в сфере культуры и искусства. </w:t>
      </w:r>
    </w:p>
    <w:p w:rsidR="00F54224" w:rsidRPr="006610CB" w:rsidRDefault="00F54224" w:rsidP="00F54224">
      <w:pPr>
        <w:rPr>
          <w:lang w:val="ru-RU"/>
        </w:rPr>
      </w:pPr>
      <w:r w:rsidRPr="006610CB">
        <w:rPr>
          <w:lang w:val="ru-RU"/>
        </w:rPr>
        <w:t>Историческая память. Сохранение материальных и духовных ценностей русской культуры. Инст</w:t>
      </w:r>
      <w:r w:rsidRPr="006610CB">
        <w:rPr>
          <w:lang w:val="ru-RU"/>
        </w:rPr>
        <w:t>и</w:t>
      </w:r>
      <w:r w:rsidRPr="006610CB">
        <w:rPr>
          <w:lang w:val="ru-RU"/>
        </w:rPr>
        <w:t>туты исторической памяти: архивы, музеи, библиотеки, объекты культурного наследия. Историч</w:t>
      </w:r>
      <w:r w:rsidRPr="006610CB">
        <w:rPr>
          <w:lang w:val="ru-RU"/>
        </w:rPr>
        <w:t>е</w:t>
      </w:r>
      <w:r w:rsidRPr="006610CB">
        <w:rPr>
          <w:lang w:val="ru-RU"/>
        </w:rPr>
        <w:t>ские символы России. Исторический календарь, памятные даты и дни воинской славы. Общ</w:t>
      </w:r>
      <w:r w:rsidRPr="006610CB">
        <w:rPr>
          <w:lang w:val="ru-RU"/>
        </w:rPr>
        <w:t>е</w:t>
      </w:r>
      <w:r w:rsidRPr="006610CB">
        <w:rPr>
          <w:lang w:val="ru-RU"/>
        </w:rPr>
        <w:t>ственные и государственные программы сохранения исторического наследия и возможности уч</w:t>
      </w:r>
      <w:r w:rsidRPr="006610CB">
        <w:rPr>
          <w:lang w:val="ru-RU"/>
        </w:rPr>
        <w:t>а</w:t>
      </w:r>
      <w:r w:rsidRPr="006610CB">
        <w:rPr>
          <w:lang w:val="ru-RU"/>
        </w:rPr>
        <w:t xml:space="preserve">стия в них. </w:t>
      </w:r>
    </w:p>
    <w:p w:rsidR="00F54224" w:rsidRPr="006610CB" w:rsidRDefault="00F54224" w:rsidP="00F54224">
      <w:pPr>
        <w:rPr>
          <w:lang w:val="ru-RU"/>
        </w:rPr>
      </w:pPr>
      <w:r w:rsidRPr="006610CB">
        <w:rPr>
          <w:lang w:val="ru-RU"/>
        </w:rPr>
        <w:t>Наука. Направления научно-технологического развития и научные достижения Российской Фед</w:t>
      </w:r>
      <w:r w:rsidRPr="006610CB">
        <w:rPr>
          <w:lang w:val="ru-RU"/>
        </w:rPr>
        <w:t>е</w:t>
      </w:r>
      <w:r w:rsidRPr="006610CB">
        <w:rPr>
          <w:lang w:val="ru-RU"/>
        </w:rPr>
        <w:t>рации. Вклад России в развитие мировой науки. Возможности самореализации в науке. Взаим</w:t>
      </w:r>
      <w:r w:rsidRPr="006610CB">
        <w:rPr>
          <w:lang w:val="ru-RU"/>
        </w:rPr>
        <w:t>о</w:t>
      </w:r>
      <w:r w:rsidRPr="006610CB">
        <w:rPr>
          <w:lang w:val="ru-RU"/>
        </w:rPr>
        <w:t xml:space="preserve">действие государства и бизнеса в развитии науки   и инноваций. </w:t>
      </w:r>
    </w:p>
    <w:p w:rsidR="00F54224" w:rsidRPr="006610CB" w:rsidRDefault="00F54224" w:rsidP="00F54224">
      <w:pPr>
        <w:rPr>
          <w:lang w:val="ru-RU"/>
        </w:rPr>
      </w:pPr>
      <w:r w:rsidRPr="006610CB">
        <w:rPr>
          <w:lang w:val="ru-RU"/>
        </w:rPr>
        <w:t>Основные направления развития образования в Российской Федерации. Профессиональное обр</w:t>
      </w:r>
      <w:r w:rsidRPr="006610CB">
        <w:rPr>
          <w:lang w:val="ru-RU"/>
        </w:rPr>
        <w:t>а</w:t>
      </w:r>
      <w:r w:rsidRPr="006610CB">
        <w:rPr>
          <w:lang w:val="ru-RU"/>
        </w:rPr>
        <w:t>зование. Академия, университет, институт: различия   и особенности обучения. Возможности с</w:t>
      </w:r>
      <w:r w:rsidRPr="006610CB">
        <w:rPr>
          <w:lang w:val="ru-RU"/>
        </w:rPr>
        <w:t>а</w:t>
      </w:r>
      <w:r w:rsidRPr="006610CB">
        <w:rPr>
          <w:lang w:val="ru-RU"/>
        </w:rPr>
        <w:t xml:space="preserve">мообразования и электронное образование. Частное и государственное образование. Правовые отношения в сфере образования: участники правоотношений (обучающийся, родитель (законный представитель), педагогический работник, образовательная организация, государство), их права   и обязанности. </w:t>
      </w:r>
    </w:p>
    <w:p w:rsidR="00F54224" w:rsidRPr="006610CB" w:rsidRDefault="00F54224" w:rsidP="00F54224">
      <w:pPr>
        <w:rPr>
          <w:lang w:val="ru-RU"/>
        </w:rPr>
      </w:pPr>
      <w:r w:rsidRPr="006610CB">
        <w:rPr>
          <w:lang w:val="ru-RU"/>
        </w:rPr>
        <w:t xml:space="preserve">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критерии. </w:t>
      </w:r>
    </w:p>
    <w:p w:rsidR="00F54224" w:rsidRPr="006610CB" w:rsidRDefault="00F54224" w:rsidP="00F54224">
      <w:pPr>
        <w:rPr>
          <w:lang w:val="ru-RU"/>
        </w:rPr>
      </w:pPr>
      <w:r w:rsidRPr="006610CB">
        <w:rPr>
          <w:lang w:val="ru-RU"/>
        </w:rPr>
        <w:t>123.3.2. Экономическая жизнь общества.</w:t>
      </w:r>
    </w:p>
    <w:p w:rsidR="00F54224" w:rsidRPr="006610CB" w:rsidRDefault="00F54224" w:rsidP="00F54224">
      <w:pPr>
        <w:rPr>
          <w:lang w:val="ru-RU"/>
        </w:rPr>
      </w:pPr>
      <w:r w:rsidRPr="006610CB">
        <w:rPr>
          <w:lang w:val="ru-RU"/>
        </w:rPr>
        <w:t>Инфляция: причины возникновения и виды. Как измеряют инфляцию: процентная ставка (ном</w:t>
      </w:r>
      <w:r w:rsidRPr="006610CB">
        <w:rPr>
          <w:lang w:val="ru-RU"/>
        </w:rPr>
        <w:t>и</w:t>
      </w:r>
      <w:r w:rsidRPr="006610CB">
        <w:rPr>
          <w:lang w:val="ru-RU"/>
        </w:rPr>
        <w:t>нальная и реальная). Потребительская корзина. Ценовая стабильность. Защита семейного бюдж</w:t>
      </w:r>
      <w:r w:rsidRPr="006610CB">
        <w:rPr>
          <w:lang w:val="ru-RU"/>
        </w:rPr>
        <w:t>е</w:t>
      </w:r>
      <w:r w:rsidRPr="006610CB">
        <w:rPr>
          <w:lang w:val="ru-RU"/>
        </w:rPr>
        <w:lastRenderedPageBreak/>
        <w:t>та от инфляции.</w:t>
      </w:r>
    </w:p>
    <w:p w:rsidR="00F54224" w:rsidRPr="006610CB" w:rsidRDefault="00F54224" w:rsidP="00F54224">
      <w:pPr>
        <w:rPr>
          <w:lang w:val="ru-RU"/>
        </w:rPr>
      </w:pPr>
      <w:r w:rsidRPr="006610CB">
        <w:rPr>
          <w:lang w:val="ru-RU"/>
        </w:rPr>
        <w:t>Финансовый сектор и его роль в экономике. Финансовые институты. Финансовые услуги. Фина</w:t>
      </w:r>
      <w:r w:rsidRPr="006610CB">
        <w:rPr>
          <w:lang w:val="ru-RU"/>
        </w:rPr>
        <w:t>н</w:t>
      </w:r>
      <w:r w:rsidRPr="006610CB">
        <w:rPr>
          <w:lang w:val="ru-RU"/>
        </w:rPr>
        <w:t xml:space="preserve">совая безопасность. Защита прав потребителей финансовых услуг: Финансовый уполномоченный по правам потребителей финансовых услуг и Банка России. </w:t>
      </w:r>
    </w:p>
    <w:p w:rsidR="00F54224" w:rsidRPr="006610CB" w:rsidRDefault="00F54224" w:rsidP="00F54224">
      <w:pPr>
        <w:rPr>
          <w:lang w:val="ru-RU"/>
        </w:rPr>
      </w:pPr>
      <w:r w:rsidRPr="006610CB">
        <w:rPr>
          <w:lang w:val="ru-RU"/>
        </w:rPr>
        <w:t>Банковская система. Центральный банк Российской Федерации как особый вид банка: задачи и функции. Денежно-кредитная политика государства.</w:t>
      </w:r>
    </w:p>
    <w:p w:rsidR="00F54224" w:rsidRPr="006610CB" w:rsidRDefault="00F54224" w:rsidP="00F54224">
      <w:pPr>
        <w:rPr>
          <w:lang w:val="ru-RU"/>
        </w:rPr>
      </w:pPr>
      <w:r w:rsidRPr="006610CB">
        <w:rPr>
          <w:lang w:val="ru-RU"/>
        </w:rPr>
        <w:t>Кредит и заем.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w:t>
      </w:r>
      <w:r w:rsidRPr="006610CB">
        <w:rPr>
          <w:lang w:val="ru-RU"/>
        </w:rPr>
        <w:t>е</w:t>
      </w:r>
      <w:r w:rsidRPr="006610CB">
        <w:rPr>
          <w:lang w:val="ru-RU"/>
        </w:rPr>
        <w:t>дитов. Управление долгом.</w:t>
      </w:r>
    </w:p>
    <w:p w:rsidR="00F54224" w:rsidRPr="006610CB" w:rsidRDefault="00F54224" w:rsidP="00F54224">
      <w:pPr>
        <w:rPr>
          <w:lang w:val="ru-RU"/>
        </w:rPr>
      </w:pPr>
      <w:r w:rsidRPr="006610CB">
        <w:rPr>
          <w:lang w:val="ru-RU"/>
        </w:rPr>
        <w:t>Денежные переводы и платежи. Платежные инструменты для граждан: межбанковский перевод, система быстрых платежей. Цифровой рубль. Дистанционное банковское обслуживание и м</w:t>
      </w:r>
      <w:r w:rsidRPr="006610CB">
        <w:rPr>
          <w:lang w:val="ru-RU"/>
        </w:rPr>
        <w:t>о</w:t>
      </w:r>
      <w:r w:rsidRPr="006610CB">
        <w:rPr>
          <w:lang w:val="ru-RU"/>
        </w:rPr>
        <w:t>бильный банк. Денежные переводы вне банков. Мошенничество и социальная инженерия.</w:t>
      </w:r>
    </w:p>
    <w:p w:rsidR="00F54224" w:rsidRPr="006610CB" w:rsidRDefault="00F54224" w:rsidP="00F54224">
      <w:pPr>
        <w:rPr>
          <w:lang w:val="ru-RU"/>
        </w:rPr>
      </w:pPr>
      <w:r w:rsidRPr="006610CB">
        <w:rPr>
          <w:lang w:val="ru-RU"/>
        </w:rPr>
        <w:t>Банковский вклад и его виды.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F54224" w:rsidRPr="006610CB" w:rsidRDefault="00F54224" w:rsidP="00F54224">
      <w:pPr>
        <w:rPr>
          <w:lang w:val="ru-RU"/>
        </w:rPr>
      </w:pPr>
      <w:r w:rsidRPr="006610CB">
        <w:rPr>
          <w:lang w:val="ru-RU"/>
        </w:rPr>
        <w:t>Страховые услуги. Объекты и виды страхования. Страхование рисков. Обязательное и добровол</w:t>
      </w:r>
      <w:r w:rsidRPr="006610CB">
        <w:rPr>
          <w:lang w:val="ru-RU"/>
        </w:rPr>
        <w:t>ь</w:t>
      </w:r>
      <w:r w:rsidRPr="006610CB">
        <w:rPr>
          <w:lang w:val="ru-RU"/>
        </w:rPr>
        <w:t xml:space="preserve">ное страхование. Основные виды коммерческих страховых продуктов: страхование имущества, страхование гражданской 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 </w:t>
      </w:r>
    </w:p>
    <w:p w:rsidR="00F54224" w:rsidRPr="006610CB" w:rsidRDefault="00F54224" w:rsidP="00F54224">
      <w:pPr>
        <w:rPr>
          <w:lang w:val="ru-RU"/>
        </w:rPr>
      </w:pPr>
      <w:r w:rsidRPr="006610CB">
        <w:rPr>
          <w:lang w:val="ru-RU"/>
        </w:rPr>
        <w:t>123.3.3. Общественные коммуникации.</w:t>
      </w:r>
    </w:p>
    <w:p w:rsidR="00F54224" w:rsidRPr="006610CB" w:rsidRDefault="00F54224" w:rsidP="00F54224">
      <w:pPr>
        <w:rPr>
          <w:lang w:val="ru-RU"/>
        </w:rPr>
      </w:pPr>
      <w:r w:rsidRPr="006610CB">
        <w:rPr>
          <w:lang w:val="ru-RU"/>
        </w:rPr>
        <w:t>Общество как пространство общения. Коммуникации реальные   и виртуальные. Средства масс</w:t>
      </w:r>
      <w:r w:rsidRPr="006610CB">
        <w:rPr>
          <w:lang w:val="ru-RU"/>
        </w:rPr>
        <w:t>о</w:t>
      </w:r>
      <w:r w:rsidRPr="006610CB">
        <w:rPr>
          <w:lang w:val="ru-RU"/>
        </w:rPr>
        <w:t>вой информации: история возникновения и развития. Социальные медиа, в том числе социальные сети и социальные мессенджеры. Медиа   как средство манипулирования: фейки и дезинформ</w:t>
      </w:r>
      <w:r w:rsidRPr="006610CB">
        <w:rPr>
          <w:lang w:val="ru-RU"/>
        </w:rPr>
        <w:t>а</w:t>
      </w:r>
      <w:r w:rsidRPr="006610CB">
        <w:rPr>
          <w:lang w:val="ru-RU"/>
        </w:rPr>
        <w:t xml:space="preserve">ция. </w:t>
      </w:r>
    </w:p>
    <w:p w:rsidR="00F54224" w:rsidRPr="006610CB" w:rsidRDefault="00F54224" w:rsidP="00F54224">
      <w:pPr>
        <w:rPr>
          <w:lang w:val="ru-RU"/>
        </w:rPr>
      </w:pPr>
      <w:r w:rsidRPr="006610CB">
        <w:rPr>
          <w:lang w:val="ru-RU"/>
        </w:rPr>
        <w:t>Социальные нормы как регуляторы общественной жизни: обычаи, традиции, этикет, право. Фо</w:t>
      </w:r>
      <w:r w:rsidRPr="006610CB">
        <w:rPr>
          <w:lang w:val="ru-RU"/>
        </w:rPr>
        <w:t>р</w:t>
      </w:r>
      <w:r w:rsidRPr="006610CB">
        <w:rPr>
          <w:lang w:val="ru-RU"/>
        </w:rPr>
        <w:t>мальные и неформальные регуляторы. Лидеры, идеалы и идолы. Правовая ответственность гра</w:t>
      </w:r>
      <w:r w:rsidRPr="006610CB">
        <w:rPr>
          <w:lang w:val="ru-RU"/>
        </w:rPr>
        <w:t>ж</w:t>
      </w:r>
      <w:r w:rsidRPr="006610CB">
        <w:rPr>
          <w:lang w:val="ru-RU"/>
        </w:rPr>
        <w:t xml:space="preserve">данина за нарушение норм поведения. </w:t>
      </w:r>
    </w:p>
    <w:p w:rsidR="00F54224" w:rsidRPr="006610CB" w:rsidRDefault="00F54224" w:rsidP="00F54224">
      <w:pPr>
        <w:rPr>
          <w:lang w:val="ru-RU"/>
        </w:rPr>
      </w:pPr>
      <w:r w:rsidRPr="006610CB">
        <w:rPr>
          <w:lang w:val="ru-RU"/>
        </w:rPr>
        <w:t>Информационное пространство. Информационное право. Право на доступ   к информации. Пе</w:t>
      </w:r>
      <w:r w:rsidRPr="006610CB">
        <w:rPr>
          <w:lang w:val="ru-RU"/>
        </w:rPr>
        <w:t>р</w:t>
      </w:r>
      <w:r w:rsidRPr="006610CB">
        <w:rPr>
          <w:lang w:val="ru-RU"/>
        </w:rPr>
        <w:t>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«больших данных», этические вопросы. Право в сфере киберспорта и видеоигр. Основы инфо</w:t>
      </w:r>
      <w:r w:rsidRPr="006610CB">
        <w:rPr>
          <w:lang w:val="ru-RU"/>
        </w:rPr>
        <w:t>р</w:t>
      </w:r>
      <w:r w:rsidRPr="006610CB">
        <w:rPr>
          <w:lang w:val="ru-RU"/>
        </w:rPr>
        <w:t>мационной безопасности в цифровой среде. Правила информационной гигиены.</w:t>
      </w:r>
    </w:p>
    <w:p w:rsidR="00F54224" w:rsidRPr="006610CB" w:rsidRDefault="00F54224" w:rsidP="00F54224">
      <w:pPr>
        <w:rPr>
          <w:lang w:val="ru-RU"/>
        </w:rPr>
      </w:pPr>
      <w:r w:rsidRPr="006610CB">
        <w:rPr>
          <w:lang w:val="ru-RU"/>
        </w:rPr>
        <w:t>123.4. Содержание обучения в 11 классе.</w:t>
      </w:r>
    </w:p>
    <w:p w:rsidR="00F54224" w:rsidRPr="006610CB" w:rsidRDefault="00F54224" w:rsidP="00F54224">
      <w:pPr>
        <w:rPr>
          <w:lang w:val="ru-RU"/>
        </w:rPr>
      </w:pPr>
      <w:r w:rsidRPr="006610CB">
        <w:rPr>
          <w:lang w:val="ru-RU"/>
        </w:rPr>
        <w:t>123.4.1. Государство</w:t>
      </w:r>
    </w:p>
    <w:p w:rsidR="00F54224" w:rsidRPr="006610CB" w:rsidRDefault="00F54224" w:rsidP="00F54224">
      <w:pPr>
        <w:rPr>
          <w:lang w:val="ru-RU"/>
        </w:rPr>
      </w:pPr>
      <w:r w:rsidRPr="006610CB">
        <w:rPr>
          <w:lang w:val="ru-RU"/>
        </w:rPr>
        <w:t>Признаки и функции государства. Монархия и республика – основные формы правления. Унита</w:t>
      </w:r>
      <w:r w:rsidRPr="006610CB">
        <w:rPr>
          <w:lang w:val="ru-RU"/>
        </w:rPr>
        <w:t>р</w:t>
      </w:r>
      <w:r w:rsidRPr="006610CB">
        <w:rPr>
          <w:lang w:val="ru-RU"/>
        </w:rPr>
        <w:t>ное и федеративное государственно-территориальное устройство. Государственный суверенитет. Правовое государство и гражданское общество.</w:t>
      </w:r>
    </w:p>
    <w:p w:rsidR="00F54224" w:rsidRPr="006610CB" w:rsidRDefault="00F54224" w:rsidP="00F54224">
      <w:pPr>
        <w:rPr>
          <w:lang w:val="ru-RU"/>
        </w:rPr>
      </w:pPr>
      <w:r w:rsidRPr="006610CB">
        <w:rPr>
          <w:lang w:val="ru-RU"/>
        </w:rPr>
        <w:t xml:space="preserve">Федеративное устройство Российской Федерации. Субъекты государственной власти в Российской </w:t>
      </w:r>
      <w:r w:rsidRPr="006610CB">
        <w:rPr>
          <w:lang w:val="ru-RU"/>
        </w:rPr>
        <w:lastRenderedPageBreak/>
        <w:t>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w:t>
      </w:r>
      <w:r w:rsidRPr="006610CB">
        <w:rPr>
          <w:lang w:val="ru-RU"/>
        </w:rPr>
        <w:t>и</w:t>
      </w:r>
      <w:r w:rsidRPr="006610CB">
        <w:rPr>
          <w:lang w:val="ru-RU"/>
        </w:rPr>
        <w:t>ка, край, область, город федерального значения, автономная область, автономный округ. Конст</w:t>
      </w:r>
      <w:r w:rsidRPr="006610CB">
        <w:rPr>
          <w:lang w:val="ru-RU"/>
        </w:rPr>
        <w:t>и</w:t>
      </w:r>
      <w:r w:rsidRPr="006610CB">
        <w:rPr>
          <w:lang w:val="ru-RU"/>
        </w:rPr>
        <w:t>туционный статус субъектов Российской Федерации. Местное самоуправление.</w:t>
      </w:r>
    </w:p>
    <w:p w:rsidR="00F54224" w:rsidRPr="006610CB" w:rsidRDefault="00F54224" w:rsidP="00F54224">
      <w:pPr>
        <w:rPr>
          <w:lang w:val="ru-RU"/>
        </w:rPr>
      </w:pPr>
      <w:r w:rsidRPr="006610CB">
        <w:rPr>
          <w:lang w:val="ru-RU"/>
        </w:rPr>
        <w:t>Конституция Российской Федерации. Основы конституционного строя Российской Федерации. Взаимосвязь конституционных прав, свобод и обязанностей гражданина Российской Федерации. Международная защита прав человека. Конституционное право как отрасль права.</w:t>
      </w:r>
    </w:p>
    <w:p w:rsidR="00F54224" w:rsidRPr="006610CB" w:rsidRDefault="00F54224" w:rsidP="00F54224">
      <w:pPr>
        <w:rPr>
          <w:lang w:val="ru-RU"/>
        </w:rPr>
      </w:pPr>
      <w:r w:rsidRPr="006610CB">
        <w:rPr>
          <w:lang w:val="ru-RU"/>
        </w:rPr>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p>
    <w:p w:rsidR="00F54224" w:rsidRPr="006610CB" w:rsidRDefault="00F54224" w:rsidP="00F54224">
      <w:pPr>
        <w:rPr>
          <w:lang w:val="ru-RU"/>
        </w:rPr>
      </w:pPr>
      <w:r w:rsidRPr="006610CB">
        <w:rPr>
          <w:lang w:val="ru-RU"/>
        </w:rPr>
        <w:t xml:space="preserve">123.4.2. Человек в политическом измерении. </w:t>
      </w:r>
    </w:p>
    <w:p w:rsidR="00F54224" w:rsidRPr="006610CB" w:rsidRDefault="00F54224" w:rsidP="00F54224">
      <w:pPr>
        <w:rPr>
          <w:lang w:val="ru-RU"/>
        </w:rPr>
      </w:pPr>
      <w:r w:rsidRPr="006610CB">
        <w:rPr>
          <w:lang w:val="ru-RU"/>
        </w:rPr>
        <w:t>Политика и политическая власть. Внутренняя и внешняя политика. Субъекты политики в совр</w:t>
      </w:r>
      <w:r w:rsidRPr="006610CB">
        <w:rPr>
          <w:lang w:val="ru-RU"/>
        </w:rPr>
        <w:t>е</w:t>
      </w:r>
      <w:r w:rsidRPr="006610CB">
        <w:rPr>
          <w:lang w:val="ru-RU"/>
        </w:rPr>
        <w:t>менном обществе. Политическая система общества, ее структура   и функции. Политический р</w:t>
      </w:r>
      <w:r w:rsidRPr="006610CB">
        <w:rPr>
          <w:lang w:val="ru-RU"/>
        </w:rPr>
        <w:t>е</w:t>
      </w:r>
      <w:r w:rsidRPr="006610CB">
        <w:rPr>
          <w:lang w:val="ru-RU"/>
        </w:rPr>
        <w:t xml:space="preserve">жим и его виды. Демократия, демократические ценности. </w:t>
      </w:r>
    </w:p>
    <w:p w:rsidR="00F54224" w:rsidRPr="006610CB" w:rsidRDefault="00F54224" w:rsidP="00F54224">
      <w:pPr>
        <w:rPr>
          <w:lang w:val="ru-RU"/>
        </w:rPr>
      </w:pPr>
      <w:r w:rsidRPr="006610CB">
        <w:rPr>
          <w:lang w:val="ru-RU"/>
        </w:rPr>
        <w:t>Политическая культура общества и личности. Политическая идеология,   ее роль в обществе. О</w:t>
      </w:r>
      <w:r w:rsidRPr="006610CB">
        <w:rPr>
          <w:lang w:val="ru-RU"/>
        </w:rPr>
        <w:t>с</w:t>
      </w:r>
      <w:r w:rsidRPr="006610CB">
        <w:rPr>
          <w:lang w:val="ru-RU"/>
        </w:rPr>
        <w:t>новные идейно-политические течения современности. Политическая элита и политическое лиде</w:t>
      </w:r>
      <w:r w:rsidRPr="006610CB">
        <w:rPr>
          <w:lang w:val="ru-RU"/>
        </w:rPr>
        <w:t>р</w:t>
      </w:r>
      <w:r w:rsidRPr="006610CB">
        <w:rPr>
          <w:lang w:val="ru-RU"/>
        </w:rPr>
        <w:t xml:space="preserve">ство. </w:t>
      </w:r>
    </w:p>
    <w:p w:rsidR="00F54224" w:rsidRPr="006610CB" w:rsidRDefault="00F54224" w:rsidP="00F54224">
      <w:pPr>
        <w:rPr>
          <w:lang w:val="ru-RU"/>
        </w:rPr>
      </w:pPr>
      <w:r w:rsidRPr="006610CB">
        <w:rPr>
          <w:lang w:val="ru-RU"/>
        </w:rPr>
        <w:t>Политический процесс и участие в нем субъектов политики. Политическая деятельность. Формы участия граждан в политике. Выборы, референдум. Причины абсентеизма. Типы партийных с</w:t>
      </w:r>
      <w:r w:rsidRPr="006610CB">
        <w:rPr>
          <w:lang w:val="ru-RU"/>
        </w:rPr>
        <w:t>и</w:t>
      </w:r>
      <w:r w:rsidRPr="006610CB">
        <w:rPr>
          <w:lang w:val="ru-RU"/>
        </w:rPr>
        <w:t xml:space="preserve">стем. Политические партии как субъекты политики, их функции, виды. Общественно-политические организации. </w:t>
      </w:r>
    </w:p>
    <w:p w:rsidR="00F54224" w:rsidRPr="006610CB" w:rsidRDefault="00F54224" w:rsidP="00F54224">
      <w:pPr>
        <w:rPr>
          <w:lang w:val="ru-RU"/>
        </w:rPr>
      </w:pPr>
      <w:r w:rsidRPr="006610CB">
        <w:rPr>
          <w:lang w:val="ru-RU"/>
        </w:rPr>
        <w:t>Избирательная система. Типы избирательных систем: мажоритарная, пропорциональная, см</w:t>
      </w:r>
      <w:r w:rsidRPr="006610CB">
        <w:rPr>
          <w:lang w:val="ru-RU"/>
        </w:rPr>
        <w:t>е</w:t>
      </w:r>
      <w:r w:rsidRPr="006610CB">
        <w:rPr>
          <w:lang w:val="ru-RU"/>
        </w:rPr>
        <w:t>шанная. Избирательная система Российской Федерации.</w:t>
      </w:r>
    </w:p>
    <w:p w:rsidR="00F54224" w:rsidRPr="006610CB" w:rsidRDefault="00F54224" w:rsidP="00F54224">
      <w:pPr>
        <w:rPr>
          <w:lang w:val="ru-RU"/>
        </w:rPr>
      </w:pPr>
      <w:r w:rsidRPr="006610CB">
        <w:rPr>
          <w:lang w:val="ru-RU"/>
        </w:rPr>
        <w:t>123.4.3. Правовое регулирование общественных отношений в Российской Федерации.</w:t>
      </w:r>
    </w:p>
    <w:p w:rsidR="00F54224" w:rsidRPr="006610CB" w:rsidRDefault="00F54224" w:rsidP="00F54224">
      <w:pPr>
        <w:rPr>
          <w:lang w:val="ru-RU"/>
        </w:rPr>
      </w:pPr>
      <w:r w:rsidRPr="006610CB">
        <w:rPr>
          <w:lang w:val="ru-RU"/>
        </w:rPr>
        <w:t>Право в системе социальных норм. Система российского права: основные понятия. Правонаруш</w:t>
      </w:r>
      <w:r w:rsidRPr="006610CB">
        <w:rPr>
          <w:lang w:val="ru-RU"/>
        </w:rPr>
        <w:t>е</w:t>
      </w:r>
      <w:r w:rsidRPr="006610CB">
        <w:rPr>
          <w:lang w:val="ru-RU"/>
        </w:rPr>
        <w:t>ние и юридическая ответственность. Защита прав и свобод Функции правоохранительных органов Российской Федерации.</w:t>
      </w:r>
    </w:p>
    <w:p w:rsidR="00F54224" w:rsidRPr="006610CB" w:rsidRDefault="00F54224" w:rsidP="00F54224">
      <w:pPr>
        <w:rPr>
          <w:lang w:val="ru-RU"/>
        </w:rPr>
      </w:pPr>
      <w:r w:rsidRPr="006610CB">
        <w:rPr>
          <w:lang w:val="ru-RU"/>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w:t>
      </w:r>
      <w:r w:rsidRPr="006610CB">
        <w:rPr>
          <w:lang w:val="ru-RU"/>
        </w:rPr>
        <w:t>ь</w:t>
      </w:r>
      <w:r w:rsidRPr="006610CB">
        <w:rPr>
          <w:lang w:val="ru-RU"/>
        </w:rPr>
        <w:t>ских прав, в сфере собственности (в том числе интеллектуальной). Защита собственности в Росси</w:t>
      </w:r>
      <w:r w:rsidRPr="006610CB">
        <w:rPr>
          <w:lang w:val="ru-RU"/>
        </w:rPr>
        <w:t>й</w:t>
      </w:r>
      <w:r w:rsidRPr="006610CB">
        <w:rPr>
          <w:lang w:val="ru-RU"/>
        </w:rPr>
        <w:t>ской Федерации. Защита авторских прав. Права и ответственность бизнеса. Защита бизнеса.</w:t>
      </w:r>
    </w:p>
    <w:p w:rsidR="00F54224" w:rsidRPr="006610CB" w:rsidRDefault="00F54224" w:rsidP="00F54224">
      <w:pPr>
        <w:rPr>
          <w:lang w:val="ru-RU"/>
        </w:rPr>
      </w:pPr>
      <w:r w:rsidRPr="006610CB">
        <w:rPr>
          <w:lang w:val="ru-RU"/>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F54224" w:rsidRPr="006610CB" w:rsidRDefault="00F54224" w:rsidP="00F54224">
      <w:pPr>
        <w:rPr>
          <w:lang w:val="ru-RU"/>
        </w:rPr>
      </w:pPr>
      <w:r w:rsidRPr="006610CB">
        <w:rPr>
          <w:lang w:val="ru-RU"/>
        </w:rPr>
        <w:t>Административное право и его субъекты. Административное правонарушение и администрати</w:t>
      </w:r>
      <w:r w:rsidRPr="006610CB">
        <w:rPr>
          <w:lang w:val="ru-RU"/>
        </w:rPr>
        <w:t>в</w:t>
      </w:r>
      <w:r w:rsidRPr="006610CB">
        <w:rPr>
          <w:lang w:val="ru-RU"/>
        </w:rPr>
        <w:t xml:space="preserve">ная ответственность. Административное наказание и его виды. </w:t>
      </w:r>
    </w:p>
    <w:p w:rsidR="00F54224" w:rsidRPr="006610CB" w:rsidRDefault="00F54224" w:rsidP="00F54224">
      <w:pPr>
        <w:rPr>
          <w:lang w:val="ru-RU"/>
        </w:rPr>
      </w:pPr>
      <w:r w:rsidRPr="006610CB">
        <w:rPr>
          <w:lang w:val="ru-RU"/>
        </w:rPr>
        <w:t>Основные принципы уголовного права. Виды наказаний в уголовном праве, уголовная отве</w:t>
      </w:r>
      <w:r w:rsidRPr="006610CB">
        <w:rPr>
          <w:lang w:val="ru-RU"/>
        </w:rPr>
        <w:t>т</w:t>
      </w:r>
      <w:r w:rsidRPr="006610CB">
        <w:rPr>
          <w:lang w:val="ru-RU"/>
        </w:rPr>
        <w:t>ственность. Преступления и их виды. Особенности уголовной ответственности несовершенноле</w:t>
      </w:r>
      <w:r w:rsidRPr="006610CB">
        <w:rPr>
          <w:lang w:val="ru-RU"/>
        </w:rPr>
        <w:t>т</w:t>
      </w:r>
      <w:r w:rsidRPr="006610CB">
        <w:rPr>
          <w:lang w:val="ru-RU"/>
        </w:rPr>
        <w:t xml:space="preserve">них. </w:t>
      </w:r>
    </w:p>
    <w:p w:rsidR="00F54224" w:rsidRPr="006610CB" w:rsidRDefault="00F54224" w:rsidP="00F54224">
      <w:pPr>
        <w:rPr>
          <w:lang w:val="ru-RU"/>
        </w:rPr>
      </w:pPr>
      <w:r w:rsidRPr="006610CB">
        <w:rPr>
          <w:lang w:val="ru-RU"/>
        </w:rPr>
        <w:lastRenderedPageBreak/>
        <w:t xml:space="preserve">123.4.4. Экономическая жизнь общества. </w:t>
      </w:r>
    </w:p>
    <w:p w:rsidR="00F54224" w:rsidRPr="006610CB" w:rsidRDefault="00F54224" w:rsidP="00F54224">
      <w:pPr>
        <w:rPr>
          <w:lang w:val="ru-RU"/>
        </w:rPr>
      </w:pPr>
      <w:r w:rsidRPr="006610CB">
        <w:rPr>
          <w:lang w:val="ru-RU"/>
        </w:rPr>
        <w:t>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w:t>
      </w:r>
      <w:r w:rsidRPr="006610CB">
        <w:rPr>
          <w:lang w:val="ru-RU"/>
        </w:rPr>
        <w:t>р</w:t>
      </w:r>
      <w:r w:rsidRPr="006610CB">
        <w:rPr>
          <w:lang w:val="ru-RU"/>
        </w:rPr>
        <w:t>ственное регулирование конкуренции.</w:t>
      </w:r>
    </w:p>
    <w:p w:rsidR="00F54224" w:rsidRPr="006610CB" w:rsidRDefault="00F54224" w:rsidP="00F54224">
      <w:pPr>
        <w:rPr>
          <w:lang w:val="ru-RU"/>
        </w:rPr>
      </w:pPr>
      <w:r w:rsidRPr="006610CB">
        <w:rPr>
          <w:lang w:val="ru-RU"/>
        </w:rPr>
        <w:t>Национальная экономика и уровень ее развития. Структура экономики России. Российская наци</w:t>
      </w:r>
      <w:r w:rsidRPr="006610CB">
        <w:rPr>
          <w:lang w:val="ru-RU"/>
        </w:rPr>
        <w:t>о</w:t>
      </w:r>
      <w:r w:rsidRPr="006610CB">
        <w:rPr>
          <w:lang w:val="ru-RU"/>
        </w:rPr>
        <w:t>нальная экономическая модель. Экономика предложения. Финансовый и технологический сув</w:t>
      </w:r>
      <w:r w:rsidRPr="006610CB">
        <w:rPr>
          <w:lang w:val="ru-RU"/>
        </w:rPr>
        <w:t>е</w:t>
      </w:r>
      <w:r w:rsidRPr="006610CB">
        <w:rPr>
          <w:lang w:val="ru-RU"/>
        </w:rPr>
        <w:t xml:space="preserve">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поколений. </w:t>
      </w:r>
    </w:p>
    <w:p w:rsidR="00F54224" w:rsidRPr="006610CB" w:rsidRDefault="00F54224" w:rsidP="00F54224">
      <w:pPr>
        <w:rPr>
          <w:lang w:val="ru-RU"/>
        </w:rPr>
      </w:pPr>
      <w:r w:rsidRPr="006610CB">
        <w:rPr>
          <w:lang w:val="ru-RU"/>
        </w:rPr>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F54224" w:rsidRPr="006610CB" w:rsidRDefault="00F54224" w:rsidP="00F54224">
      <w:pPr>
        <w:rPr>
          <w:lang w:val="ru-RU"/>
        </w:rPr>
      </w:pPr>
      <w:r w:rsidRPr="006610CB">
        <w:rPr>
          <w:lang w:val="ru-RU"/>
        </w:rPr>
        <w:t>Предпринимательство как основа экономики: виды и формы предпринимательской деятельности. Госкорпорации как институты развития   с особым статусом. Поддержка малого и среднего пре</w:t>
      </w:r>
      <w:r w:rsidRPr="006610CB">
        <w:rPr>
          <w:lang w:val="ru-RU"/>
        </w:rPr>
        <w:t>д</w:t>
      </w:r>
      <w:r w:rsidRPr="006610CB">
        <w:rPr>
          <w:lang w:val="ru-RU"/>
        </w:rPr>
        <w:t>принимательства   в Российской Федерации. Социальная ответственность бизнеса перед общ</w:t>
      </w:r>
      <w:r w:rsidRPr="006610CB">
        <w:rPr>
          <w:lang w:val="ru-RU"/>
        </w:rPr>
        <w:t>е</w:t>
      </w:r>
      <w:r w:rsidRPr="006610CB">
        <w:rPr>
          <w:lang w:val="ru-RU"/>
        </w:rPr>
        <w:t xml:space="preserve">ством. </w:t>
      </w:r>
    </w:p>
    <w:p w:rsidR="00F54224" w:rsidRPr="006610CB" w:rsidRDefault="00F54224" w:rsidP="00F54224">
      <w:pPr>
        <w:rPr>
          <w:lang w:val="ru-RU"/>
        </w:rPr>
      </w:pPr>
      <w:r w:rsidRPr="006610CB">
        <w:rPr>
          <w:lang w:val="ru-RU"/>
        </w:rPr>
        <w:t xml:space="preserve">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w:t>
      </w:r>
    </w:p>
    <w:p w:rsidR="00F54224" w:rsidRPr="006610CB" w:rsidRDefault="00F54224" w:rsidP="00F54224">
      <w:pPr>
        <w:rPr>
          <w:lang w:val="ru-RU"/>
        </w:rPr>
      </w:pPr>
      <w:r w:rsidRPr="006610CB">
        <w:rPr>
          <w:lang w:val="ru-RU"/>
        </w:rPr>
        <w:t xml:space="preserve">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w:t>
      </w:r>
    </w:p>
    <w:p w:rsidR="00F54224" w:rsidRPr="006610CB" w:rsidRDefault="00F54224" w:rsidP="00F54224">
      <w:pPr>
        <w:rPr>
          <w:lang w:val="ru-RU"/>
        </w:rPr>
      </w:pPr>
      <w:r w:rsidRPr="006610CB">
        <w:rPr>
          <w:lang w:val="ru-RU"/>
        </w:rPr>
        <w:t>Международные экономические организации: Международный валютный фонд (МВФ), Орган</w:t>
      </w:r>
      <w:r w:rsidRPr="006610CB">
        <w:rPr>
          <w:lang w:val="ru-RU"/>
        </w:rPr>
        <w:t>и</w:t>
      </w:r>
      <w:r w:rsidRPr="006610CB">
        <w:rPr>
          <w:lang w:val="ru-RU"/>
        </w:rPr>
        <w:t xml:space="preserve">зация экономического сотрудничества и развития (ОЭСР), Всемирная торговая организация (ВТО). </w:t>
      </w:r>
    </w:p>
    <w:p w:rsidR="00F54224" w:rsidRPr="006610CB" w:rsidRDefault="00F54224" w:rsidP="00F54224">
      <w:pPr>
        <w:rPr>
          <w:lang w:val="ru-RU"/>
        </w:rPr>
      </w:pPr>
      <w:r w:rsidRPr="006610CB">
        <w:rPr>
          <w:lang w:val="ru-RU"/>
        </w:rPr>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w:t>
      </w:r>
      <w:r w:rsidRPr="006610CB">
        <w:rPr>
          <w:lang w:val="ru-RU"/>
        </w:rPr>
        <w:t>о</w:t>
      </w:r>
      <w:r w:rsidRPr="006610CB">
        <w:rPr>
          <w:lang w:val="ru-RU"/>
        </w:rPr>
        <w:t>номический союз (ЕАЭС).</w:t>
      </w:r>
    </w:p>
    <w:p w:rsidR="00F54224" w:rsidRPr="006610CB" w:rsidRDefault="00F54224" w:rsidP="00F54224">
      <w:pPr>
        <w:rPr>
          <w:lang w:val="ru-RU"/>
        </w:rPr>
      </w:pPr>
      <w:r w:rsidRPr="006610CB">
        <w:rPr>
          <w:lang w:val="ru-RU"/>
        </w:rPr>
        <w:t>123.4.5. Человек в меняющемся мире: Россия сегодня.</w:t>
      </w:r>
    </w:p>
    <w:p w:rsidR="00F54224" w:rsidRPr="006610CB" w:rsidRDefault="00F54224" w:rsidP="00F54224">
      <w:pPr>
        <w:rPr>
          <w:lang w:val="ru-RU"/>
        </w:rPr>
      </w:pPr>
      <w:r w:rsidRPr="006610CB">
        <w:rPr>
          <w:lang w:val="ru-RU"/>
        </w:rPr>
        <w:t>Перспективные направления развития промышленности и сельского хозяйства. Зеленая энергет</w:t>
      </w:r>
      <w:r w:rsidRPr="006610CB">
        <w:rPr>
          <w:lang w:val="ru-RU"/>
        </w:rPr>
        <w:t>и</w:t>
      </w:r>
      <w:r w:rsidRPr="006610CB">
        <w:rPr>
          <w:lang w:val="ru-RU"/>
        </w:rPr>
        <w:t>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w:t>
      </w:r>
      <w:r w:rsidRPr="006610CB">
        <w:rPr>
          <w:lang w:val="ru-RU"/>
        </w:rPr>
        <w:t>о</w:t>
      </w:r>
      <w:r w:rsidRPr="006610CB">
        <w:rPr>
          <w:lang w:val="ru-RU"/>
        </w:rPr>
        <w:t xml:space="preserve">гии в действии. </w:t>
      </w:r>
    </w:p>
    <w:p w:rsidR="00F54224" w:rsidRPr="006610CB" w:rsidRDefault="00F54224" w:rsidP="00F54224">
      <w:pPr>
        <w:rPr>
          <w:lang w:val="ru-RU"/>
        </w:rPr>
      </w:pPr>
      <w:r w:rsidRPr="006610CB">
        <w:rPr>
          <w:lang w:val="ru-RU"/>
        </w:rPr>
        <w:t>123.5. Планируемые результаты освоения программы по обществознанию.</w:t>
      </w:r>
    </w:p>
    <w:p w:rsidR="00F54224" w:rsidRPr="006610CB" w:rsidRDefault="00F54224" w:rsidP="00F54224">
      <w:pPr>
        <w:rPr>
          <w:lang w:val="ru-RU"/>
        </w:rPr>
      </w:pPr>
      <w:r w:rsidRPr="006610CB">
        <w:rPr>
          <w:lang w:val="ru-RU"/>
        </w:rPr>
        <w:t>123.5.1.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w:t>
      </w:r>
      <w:r w:rsidRPr="006610CB">
        <w:rPr>
          <w:lang w:val="ru-RU"/>
        </w:rPr>
        <w:t>т</w:t>
      </w:r>
      <w:r w:rsidRPr="006610CB">
        <w:rPr>
          <w:lang w:val="ru-RU"/>
        </w:rPr>
        <w:t>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w:t>
      </w:r>
      <w:r w:rsidRPr="006610CB">
        <w:rPr>
          <w:lang w:val="ru-RU"/>
        </w:rPr>
        <w:t>т</w:t>
      </w:r>
      <w:r w:rsidRPr="006610CB">
        <w:rPr>
          <w:lang w:val="ru-RU"/>
        </w:rPr>
        <w:t xml:space="preserve">ветствующих традиционным ценностям российского общества, расширение жизненного опыта и </w:t>
      </w:r>
      <w:r w:rsidRPr="006610CB">
        <w:rPr>
          <w:lang w:val="ru-RU"/>
        </w:rPr>
        <w:lastRenderedPageBreak/>
        <w:t>опыта деятельности в процессе реализации основных направлений воспитательной деятельности, в том числе в части:</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волонтерской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логиях, труде; идейная убежденность, готовность к служению Отечеству и его защите, ответстве</w:t>
      </w:r>
      <w:r w:rsidRPr="006610CB">
        <w:rPr>
          <w:lang w:val="ru-RU"/>
        </w:rPr>
        <w:t>н</w:t>
      </w:r>
      <w:r w:rsidRPr="006610CB">
        <w:rPr>
          <w:lang w:val="ru-RU"/>
        </w:rPr>
        <w:t>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6610CB" w:rsidRDefault="00F54224" w:rsidP="00F54224">
      <w:pPr>
        <w:rPr>
          <w:lang w:val="ru-RU"/>
        </w:rPr>
      </w:pPr>
      <w:r w:rsidRPr="006610CB">
        <w:rPr>
          <w:lang w:val="ru-RU"/>
        </w:rPr>
        <w:t>убежденность в значимости для личности и общества отечественного   и мирового искусства, э</w:t>
      </w:r>
      <w:r w:rsidRPr="006610CB">
        <w:rPr>
          <w:lang w:val="ru-RU"/>
        </w:rPr>
        <w:t>т</w:t>
      </w:r>
      <w:r w:rsidRPr="006610CB">
        <w:rPr>
          <w:lang w:val="ru-RU"/>
        </w:rPr>
        <w:t>нических культурных традиций и народного творчества;</w:t>
      </w:r>
    </w:p>
    <w:p w:rsidR="00F54224" w:rsidRPr="006610CB" w:rsidRDefault="00F54224" w:rsidP="00F54224">
      <w:pPr>
        <w:rPr>
          <w:lang w:val="ru-RU"/>
        </w:rPr>
      </w:pPr>
      <w:r w:rsidRPr="006610CB">
        <w:rPr>
          <w:lang w:val="ru-RU"/>
        </w:rPr>
        <w:t>стремление проявлять качества творческой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социально направленной деятельности, способность инициировать, план</w:t>
      </w:r>
      <w:r w:rsidRPr="006610CB">
        <w:rPr>
          <w:lang w:val="ru-RU"/>
        </w:rPr>
        <w:t>и</w:t>
      </w:r>
      <w:r w:rsidRPr="006610CB">
        <w:rPr>
          <w:lang w:val="ru-RU"/>
        </w:rPr>
        <w:t>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w:t>
      </w:r>
      <w:r w:rsidRPr="006610CB">
        <w:rPr>
          <w:lang w:val="ru-RU"/>
        </w:rPr>
        <w:t>к</w:t>
      </w:r>
      <w:r w:rsidRPr="006610CB">
        <w:rPr>
          <w:lang w:val="ru-RU"/>
        </w:rPr>
        <w:t>тивному труду и постоянному профессиональному росту, к учету общественных потребностей при предстоящем выборе сферы деятельности;</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жизни;</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w:t>
      </w:r>
      <w:r w:rsidRPr="006610CB">
        <w:rPr>
          <w:lang w:val="ru-RU"/>
        </w:rPr>
        <w:t>б</w:t>
      </w:r>
      <w:r w:rsidRPr="006610CB">
        <w:rPr>
          <w:lang w:val="ru-RU"/>
        </w:rPr>
        <w:t>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w:t>
      </w:r>
      <w:r w:rsidRPr="006610CB">
        <w:rPr>
          <w:lang w:val="ru-RU"/>
        </w:rPr>
        <w:t>о</w:t>
      </w:r>
      <w:r w:rsidRPr="006610CB">
        <w:rPr>
          <w:lang w:val="ru-RU"/>
        </w:rPr>
        <w:lastRenderedPageBreak/>
        <w:t>циально-экономической и политической коммуникации;</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w:t>
      </w:r>
      <w:r w:rsidRPr="006610CB">
        <w:rPr>
          <w:lang w:val="ru-RU"/>
        </w:rPr>
        <w:t>с</w:t>
      </w:r>
      <w:r w:rsidRPr="006610CB">
        <w:rPr>
          <w:lang w:val="ru-RU"/>
        </w:rPr>
        <w:t>циплин.</w:t>
      </w:r>
    </w:p>
    <w:p w:rsidR="00F54224" w:rsidRPr="006610CB" w:rsidRDefault="00F54224" w:rsidP="00F54224">
      <w:pPr>
        <w:rPr>
          <w:lang w:val="ru-RU"/>
        </w:rPr>
      </w:pPr>
      <w:r w:rsidRPr="006610CB">
        <w:rPr>
          <w:lang w:val="ru-RU"/>
        </w:rPr>
        <w:t>123.5.2.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w:t>
      </w:r>
      <w:r w:rsidRPr="006610CB">
        <w:rPr>
          <w:lang w:val="ru-RU"/>
        </w:rPr>
        <w:t>н</w:t>
      </w:r>
      <w:r w:rsidRPr="006610CB">
        <w:rPr>
          <w:lang w:val="ru-RU"/>
        </w:rPr>
        <w:t>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w:t>
      </w:r>
      <w:r w:rsidRPr="006610CB">
        <w:rPr>
          <w:lang w:val="ru-RU"/>
        </w:rPr>
        <w:t>ч</w:t>
      </w:r>
      <w:r w:rsidRPr="006610CB">
        <w:rPr>
          <w:lang w:val="ru-RU"/>
        </w:rPr>
        <w:t>ностном взаимодействии и при принятии решений;</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свое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ативность, умение действовать исходя из своих возможностей; готовность и способность овлад</w:t>
      </w:r>
      <w:r w:rsidRPr="006610CB">
        <w:rPr>
          <w:lang w:val="ru-RU"/>
        </w:rPr>
        <w:t>е</w:t>
      </w:r>
      <w:r w:rsidRPr="006610CB">
        <w:rPr>
          <w:lang w:val="ru-RU"/>
        </w:rPr>
        <w:t>вать новыми социальными практиками, осваивать типичные социальные роли;</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w:t>
      </w:r>
      <w:r w:rsidRPr="006610CB">
        <w:rPr>
          <w:lang w:val="ru-RU"/>
        </w:rPr>
        <w:t>а</w:t>
      </w:r>
      <w:r w:rsidRPr="006610CB">
        <w:rPr>
          <w:lang w:val="ru-RU"/>
        </w:rPr>
        <w:t>ботиться, проявлять интерес и разрешать конфликты.</w:t>
      </w:r>
    </w:p>
    <w:p w:rsidR="00F54224" w:rsidRPr="006610CB" w:rsidRDefault="00F54224" w:rsidP="00F54224">
      <w:pPr>
        <w:rPr>
          <w:lang w:val="ru-RU"/>
        </w:rPr>
      </w:pPr>
      <w:r w:rsidRPr="006610CB">
        <w:rPr>
          <w:lang w:val="ru-RU"/>
        </w:rPr>
        <w:t>123.5.3. В результате изучения обществознания на уровне среднего общего образования у обуч</w:t>
      </w:r>
      <w:r w:rsidRPr="006610CB">
        <w:rPr>
          <w:lang w:val="ru-RU"/>
        </w:rPr>
        <w:t>а</w:t>
      </w:r>
      <w:r w:rsidRPr="006610CB">
        <w:rPr>
          <w:lang w:val="ru-RU"/>
        </w:rPr>
        <w:t>ющегося будут сформированы познавательные универсальные учебные действия, коммуникати</w:t>
      </w:r>
      <w:r w:rsidRPr="006610CB">
        <w:rPr>
          <w:lang w:val="ru-RU"/>
        </w:rPr>
        <w:t>в</w:t>
      </w:r>
      <w:r w:rsidRPr="006610CB">
        <w:rPr>
          <w:lang w:val="ru-RU"/>
        </w:rPr>
        <w:t>ные универсальные учебные действия, регулятивные универсальные учебные действия, совмес</w:t>
      </w:r>
      <w:r w:rsidRPr="006610CB">
        <w:rPr>
          <w:lang w:val="ru-RU"/>
        </w:rPr>
        <w:t>т</w:t>
      </w:r>
      <w:r w:rsidRPr="006610CB">
        <w:rPr>
          <w:lang w:val="ru-RU"/>
        </w:rPr>
        <w:t>ная деятельность.</w:t>
      </w:r>
    </w:p>
    <w:p w:rsidR="00F54224" w:rsidRPr="006610CB" w:rsidRDefault="00F54224" w:rsidP="00F54224">
      <w:pPr>
        <w:rPr>
          <w:lang w:val="ru-RU"/>
        </w:rPr>
      </w:pPr>
      <w:r w:rsidRPr="006610CB">
        <w:rPr>
          <w:lang w:val="ru-RU"/>
        </w:rPr>
        <w:t>123.5.3.1.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социальную проблему, рассматривать ее вс</w:t>
      </w:r>
      <w:r w:rsidRPr="006610CB">
        <w:rPr>
          <w:lang w:val="ru-RU"/>
        </w:rPr>
        <w:t>е</w:t>
      </w:r>
      <w:r w:rsidRPr="006610CB">
        <w:rPr>
          <w:lang w:val="ru-RU"/>
        </w:rPr>
        <w:t>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F54224" w:rsidRPr="006610CB" w:rsidRDefault="00F54224" w:rsidP="00F54224">
      <w:pPr>
        <w:rPr>
          <w:lang w:val="ru-RU"/>
        </w:rPr>
      </w:pPr>
      <w:r w:rsidRPr="006610CB">
        <w:rPr>
          <w:lang w:val="ru-RU"/>
        </w:rPr>
        <w:t>определять цели познавательной деятельности, задавать параметры и критерии их достижения;</w:t>
      </w:r>
    </w:p>
    <w:p w:rsidR="00F54224" w:rsidRPr="006610CB" w:rsidRDefault="00F54224" w:rsidP="00F54224">
      <w:pPr>
        <w:rPr>
          <w:lang w:val="ru-RU"/>
        </w:rPr>
      </w:pPr>
      <w:r w:rsidRPr="006610CB">
        <w:rPr>
          <w:lang w:val="ru-RU"/>
        </w:rPr>
        <w:t>выявлять закономерности и противоречия в рассматриваемых социальных явлениях и процессах;</w:t>
      </w:r>
    </w:p>
    <w:p w:rsidR="00F54224" w:rsidRPr="006610CB" w:rsidRDefault="00F54224" w:rsidP="00F54224">
      <w:pPr>
        <w:rPr>
          <w:lang w:val="ru-RU"/>
        </w:rPr>
      </w:pPr>
      <w:r w:rsidRPr="006610CB">
        <w:rPr>
          <w:lang w:val="ru-RU"/>
        </w:rPr>
        <w:t>вносить коррективы в деятельность (с учетом разных видов деятельности), оценивать соотве</w:t>
      </w:r>
      <w:r w:rsidRPr="006610CB">
        <w:rPr>
          <w:lang w:val="ru-RU"/>
        </w:rPr>
        <w:t>т</w:t>
      </w:r>
      <w:r w:rsidRPr="006610CB">
        <w:rPr>
          <w:lang w:val="ru-RU"/>
        </w:rPr>
        <w:t>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lastRenderedPageBreak/>
        <w:t>развивать креативное мышление при решении жизненных проблем,   в том числе учебно-познавательных.</w:t>
      </w:r>
    </w:p>
    <w:p w:rsidR="00F54224" w:rsidRPr="006610CB" w:rsidRDefault="00F54224" w:rsidP="00F54224">
      <w:pPr>
        <w:rPr>
          <w:lang w:val="ru-RU"/>
        </w:rPr>
      </w:pPr>
      <w:r w:rsidRPr="006610CB">
        <w:rPr>
          <w:lang w:val="ru-RU"/>
        </w:rPr>
        <w:t>123.5.3.2. 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развивать навыки учебно-исследовательской и проектной деятельности, навыки разрешения пр</w:t>
      </w:r>
      <w:r w:rsidRPr="006610CB">
        <w:rPr>
          <w:lang w:val="ru-RU"/>
        </w:rPr>
        <w:t>о</w:t>
      </w:r>
      <w:r w:rsidRPr="006610CB">
        <w:rPr>
          <w:lang w:val="ru-RU"/>
        </w:rPr>
        <w:t>блем;</w:t>
      </w:r>
    </w:p>
    <w:p w:rsidR="00F54224" w:rsidRPr="006610CB" w:rsidRDefault="00F54224" w:rsidP="00F54224">
      <w:pPr>
        <w:rPr>
          <w:lang w:val="ru-RU"/>
        </w:rPr>
      </w:pPr>
      <w:r w:rsidRPr="006610CB">
        <w:rPr>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F54224" w:rsidRPr="006610CB" w:rsidRDefault="00F54224" w:rsidP="00F54224">
      <w:pPr>
        <w:rPr>
          <w:lang w:val="ru-RU"/>
        </w:rPr>
      </w:pPr>
      <w:r w:rsidRPr="006610CB">
        <w:rPr>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54224" w:rsidRPr="006610CB" w:rsidRDefault="00F54224" w:rsidP="00F54224">
      <w:pPr>
        <w:rPr>
          <w:lang w:val="ru-RU"/>
        </w:rPr>
      </w:pPr>
      <w:r w:rsidRPr="006610CB">
        <w:rPr>
          <w:lang w:val="ru-RU"/>
        </w:rPr>
        <w:t>формировать научный тип мышления, применять научную терминологию, ключевые понятия и методы социальных наук;</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социальных явлений и процессов   и актуализировать п</w:t>
      </w:r>
      <w:r w:rsidRPr="006610CB">
        <w:rPr>
          <w:lang w:val="ru-RU"/>
        </w:rPr>
        <w:t>о</w:t>
      </w:r>
      <w:r w:rsidRPr="006610CB">
        <w:rPr>
          <w:lang w:val="ru-RU"/>
        </w:rPr>
        <w:t>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результаты, полученные в ходе решения задачи,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возникающим в процессе познания социальных объектов, в с</w:t>
      </w:r>
      <w:r w:rsidRPr="006610CB">
        <w:rPr>
          <w:lang w:val="ru-RU"/>
        </w:rPr>
        <w:t>о</w:t>
      </w:r>
      <w:r w:rsidRPr="006610CB">
        <w:rPr>
          <w:lang w:val="ru-RU"/>
        </w:rPr>
        <w:t>циальных отношениях; оценивать приобретенный опыт;</w:t>
      </w:r>
    </w:p>
    <w:p w:rsidR="00F54224" w:rsidRPr="006610CB" w:rsidRDefault="00F54224" w:rsidP="00F54224">
      <w:pPr>
        <w:rPr>
          <w:lang w:val="ru-RU"/>
        </w:rPr>
      </w:pPr>
      <w:r w:rsidRPr="006610CB">
        <w:rPr>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w:t>
      </w:r>
    </w:p>
    <w:p w:rsidR="00F54224" w:rsidRPr="006610CB" w:rsidRDefault="00F54224" w:rsidP="00F54224">
      <w:pPr>
        <w:rPr>
          <w:lang w:val="ru-RU"/>
        </w:rPr>
      </w:pPr>
      <w:r w:rsidRPr="006610CB">
        <w:rPr>
          <w:lang w:val="ru-RU"/>
        </w:rPr>
        <w:t>ставить проблемы и задачи, допускающие альтернативные решения.</w:t>
      </w:r>
    </w:p>
    <w:p w:rsidR="00F54224" w:rsidRPr="006610CB" w:rsidRDefault="00F54224" w:rsidP="00F54224">
      <w:pPr>
        <w:rPr>
          <w:lang w:val="ru-RU"/>
        </w:rPr>
      </w:pPr>
      <w:r w:rsidRPr="006610CB">
        <w:rPr>
          <w:lang w:val="ru-RU"/>
        </w:rPr>
        <w:t>123.5.3.3. У обучающегося будут сформированы умения работать   с информацией как часть п</w:t>
      </w:r>
      <w:r w:rsidRPr="006610CB">
        <w:rPr>
          <w:lang w:val="ru-RU"/>
        </w:rPr>
        <w:t>о</w:t>
      </w:r>
      <w:r w:rsidRPr="006610CB">
        <w:rPr>
          <w:lang w:val="ru-RU"/>
        </w:rPr>
        <w:t>знавательных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социальной информации из источников разных типов, самосто</w:t>
      </w:r>
      <w:r w:rsidRPr="006610CB">
        <w:rPr>
          <w:lang w:val="ru-RU"/>
        </w:rPr>
        <w:t>я</w:t>
      </w:r>
      <w:r w:rsidRPr="006610CB">
        <w:rPr>
          <w:lang w:val="ru-RU"/>
        </w:rPr>
        <w:t>тельно осуществлять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w:t>
      </w:r>
      <w:r w:rsidRPr="006610CB">
        <w:rPr>
          <w:lang w:val="ru-RU"/>
        </w:rPr>
        <w:lastRenderedPageBreak/>
        <w:t>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123.5.3.4. 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 распознавать невербальные средства общ</w:t>
      </w:r>
      <w:r w:rsidRPr="006610CB">
        <w:rPr>
          <w:lang w:val="ru-RU"/>
        </w:rPr>
        <w:t>е</w:t>
      </w:r>
      <w:r w:rsidRPr="006610CB">
        <w:rPr>
          <w:lang w:val="ru-RU"/>
        </w:rPr>
        <w:t>ния, понимать;</w:t>
      </w:r>
    </w:p>
    <w:p w:rsidR="00F54224" w:rsidRPr="006610CB" w:rsidRDefault="00F54224" w:rsidP="00F54224">
      <w:pPr>
        <w:rPr>
          <w:lang w:val="ru-RU"/>
        </w:rPr>
      </w:pPr>
      <w:r w:rsidRPr="006610CB">
        <w:rPr>
          <w:lang w:val="ru-RU"/>
        </w:rPr>
        <w:t>значение социальных знаков, распознавать предпосылки конфликтных ситуаций и смягчать ко</w:t>
      </w:r>
      <w:r w:rsidRPr="006610CB">
        <w:rPr>
          <w:lang w:val="ru-RU"/>
        </w:rPr>
        <w:t>н</w:t>
      </w:r>
      <w:r w:rsidRPr="006610CB">
        <w:rPr>
          <w:lang w:val="ru-RU"/>
        </w:rPr>
        <w:t>фликты;</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развернуто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123.5.3.5. У обучающегося будут сформированы умения самоорганизации   как части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w:t>
      </w:r>
    </w:p>
    <w:p w:rsidR="00F54224" w:rsidRPr="006610CB" w:rsidRDefault="00F54224" w:rsidP="00F54224">
      <w:pPr>
        <w:rPr>
          <w:lang w:val="ru-RU"/>
        </w:rPr>
      </w:pPr>
      <w:r w:rsidRPr="006610CB">
        <w:rPr>
          <w:lang w:val="ru-RU"/>
        </w:rPr>
        <w:t>выявлять проблемы, ставить и формулировать собственные задачи   в образовательной деятел</w:t>
      </w:r>
      <w:r w:rsidRPr="006610CB">
        <w:rPr>
          <w:lang w:val="ru-RU"/>
        </w:rPr>
        <w:t>ь</w:t>
      </w:r>
      <w:r w:rsidRPr="006610CB">
        <w:rPr>
          <w:lang w:val="ru-RU"/>
        </w:rPr>
        <w:t>ности и в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учетом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 возникающим в познавательной   и практической деятельности, в межличностных отношениях;</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стратегий поведения, решений при наличии альтернатив, аргументир</w:t>
      </w:r>
      <w:r w:rsidRPr="006610CB">
        <w:rPr>
          <w:lang w:val="ru-RU"/>
        </w:rPr>
        <w:t>о</w:t>
      </w:r>
      <w:r w:rsidRPr="006610CB">
        <w:rPr>
          <w:lang w:val="ru-RU"/>
        </w:rPr>
        <w:t>вать сделанный выбор, брать ответственность за принятое решение;</w:t>
      </w:r>
    </w:p>
    <w:p w:rsidR="00F54224" w:rsidRPr="006610CB" w:rsidRDefault="00F54224" w:rsidP="00F54224">
      <w:pPr>
        <w:rPr>
          <w:lang w:val="ru-RU"/>
        </w:rPr>
      </w:pPr>
      <w:r w:rsidRPr="006610CB">
        <w:rPr>
          <w:lang w:val="ru-RU"/>
        </w:rPr>
        <w:t>оценивать приобретенный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123.5.3.6. 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учетом общих интересов и возможностей каждого члена коллектива;</w:t>
      </w:r>
    </w:p>
    <w:p w:rsidR="00F54224" w:rsidRPr="006610CB" w:rsidRDefault="00F54224" w:rsidP="00F54224">
      <w:pPr>
        <w:rPr>
          <w:lang w:val="ru-RU"/>
        </w:rPr>
      </w:pPr>
      <w:r w:rsidRPr="006610CB">
        <w:rPr>
          <w:lang w:val="ru-RU"/>
        </w:rPr>
        <w:lastRenderedPageBreak/>
        <w:t>принимать цели совместной деятельности, организовывать и координировать действия по ее д</w:t>
      </w:r>
      <w:r w:rsidRPr="006610CB">
        <w:rPr>
          <w:lang w:val="ru-RU"/>
        </w:rPr>
        <w:t>о</w:t>
      </w:r>
      <w:r w:rsidRPr="006610CB">
        <w:rPr>
          <w:lang w:val="ru-RU"/>
        </w:rPr>
        <w:t>стижению: составлять план действий, распределять роли с учетом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вклада каждого участника команды   в общий результат по разработанным критериям;</w:t>
      </w:r>
    </w:p>
    <w:p w:rsidR="00F54224" w:rsidRPr="006610CB" w:rsidRDefault="00F54224" w:rsidP="00F54224">
      <w:pPr>
        <w:rPr>
          <w:lang w:val="ru-RU"/>
        </w:rPr>
      </w:pPr>
      <w:r w:rsidRPr="006610CB">
        <w:rPr>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123.5.3.7. У обучающегося будут сформированы умения самоконтроля, принятия себя и других людей как части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приемы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людей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 принимать мотивы  и аргументы других людей при анализе результатов деятельности;</w:t>
      </w:r>
    </w:p>
    <w:p w:rsidR="00F54224" w:rsidRPr="006610CB" w:rsidRDefault="00F54224" w:rsidP="00F54224">
      <w:pPr>
        <w:rPr>
          <w:lang w:val="ru-RU"/>
        </w:rPr>
      </w:pPr>
      <w:r w:rsidRPr="006610CB">
        <w:rPr>
          <w:lang w:val="ru-RU"/>
        </w:rPr>
        <w:t>признавать свое право и право других людей на ошибку; 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123.5.4. Предметные результаты освоения программы 10 класса   по обществознанию (базовый уровень).</w:t>
      </w:r>
    </w:p>
    <w:p w:rsidR="00F54224" w:rsidRPr="006610CB" w:rsidRDefault="00F54224" w:rsidP="00F54224">
      <w:pPr>
        <w:rPr>
          <w:lang w:val="ru-RU"/>
        </w:rPr>
      </w:pPr>
      <w:r w:rsidRPr="006610CB">
        <w:rPr>
          <w:lang w:val="ru-RU"/>
        </w:rPr>
        <w:t>123.5.4.1. 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w:t>
      </w:r>
      <w:r w:rsidRPr="006610CB">
        <w:rPr>
          <w:lang w:val="ru-RU"/>
        </w:rPr>
        <w:t>о</w:t>
      </w:r>
      <w:r w:rsidRPr="006610CB">
        <w:rPr>
          <w:lang w:val="ru-RU"/>
        </w:rPr>
        <w:t>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w:t>
      </w:r>
      <w:r w:rsidRPr="006610CB">
        <w:rPr>
          <w:lang w:val="ru-RU"/>
        </w:rPr>
        <w:t>а</w:t>
      </w:r>
      <w:r w:rsidRPr="006610CB">
        <w:rPr>
          <w:lang w:val="ru-RU"/>
        </w:rPr>
        <w:t>сти науки, культуры и искусства;  об экономике и роли финансового сектора в ней, банковской с</w:t>
      </w:r>
      <w:r w:rsidRPr="006610CB">
        <w:rPr>
          <w:lang w:val="ru-RU"/>
        </w:rPr>
        <w:t>и</w:t>
      </w:r>
      <w:r w:rsidRPr="006610CB">
        <w:rPr>
          <w:lang w:val="ru-RU"/>
        </w:rPr>
        <w:t>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F54224" w:rsidRPr="006610CB" w:rsidRDefault="00F54224" w:rsidP="00F54224">
      <w:pPr>
        <w:rPr>
          <w:lang w:val="ru-RU"/>
        </w:rPr>
      </w:pPr>
      <w:r w:rsidRPr="006610CB">
        <w:rPr>
          <w:lang w:val="ru-RU"/>
        </w:rPr>
        <w:t>123.5.4.2.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w:t>
      </w:r>
      <w:r w:rsidRPr="006610CB">
        <w:rPr>
          <w:lang w:val="ru-RU"/>
        </w:rPr>
        <w:t>о</w:t>
      </w:r>
      <w:r w:rsidRPr="006610CB">
        <w:rPr>
          <w:lang w:val="ru-RU"/>
        </w:rPr>
        <w:t>рали и нравственности, прав и свобод человека, гуманизма, милосердия, справедливости, колле</w:t>
      </w:r>
      <w:r w:rsidRPr="006610CB">
        <w:rPr>
          <w:lang w:val="ru-RU"/>
        </w:rPr>
        <w:t>к</w:t>
      </w:r>
      <w:r w:rsidRPr="006610CB">
        <w:rPr>
          <w:lang w:val="ru-RU"/>
        </w:rPr>
        <w:t>тивизма, исторического единства народов России, преемственности истории нашей Родины, ос</w:t>
      </w:r>
      <w:r w:rsidRPr="006610CB">
        <w:rPr>
          <w:lang w:val="ru-RU"/>
        </w:rPr>
        <w:t>о</w:t>
      </w:r>
      <w:r w:rsidRPr="006610CB">
        <w:rPr>
          <w:lang w:val="ru-RU"/>
        </w:rPr>
        <w:lastRenderedPageBreak/>
        <w:t>знания ценности культуры России и традиций народов России, общественной стабильности и ц</w:t>
      </w:r>
      <w:r w:rsidRPr="006610CB">
        <w:rPr>
          <w:lang w:val="ru-RU"/>
        </w:rPr>
        <w:t>е</w:t>
      </w:r>
      <w:r w:rsidRPr="006610CB">
        <w:rPr>
          <w:lang w:val="ru-RU"/>
        </w:rPr>
        <w:t>лостности государства на примерах разделов «Духовная культура», «Экономическая жизнь общ</w:t>
      </w:r>
      <w:r w:rsidRPr="006610CB">
        <w:rPr>
          <w:lang w:val="ru-RU"/>
        </w:rPr>
        <w:t>е</w:t>
      </w:r>
      <w:r w:rsidRPr="006610CB">
        <w:rPr>
          <w:lang w:val="ru-RU"/>
        </w:rPr>
        <w:t xml:space="preserve">ства», «Общественные коммуникации». </w:t>
      </w:r>
    </w:p>
    <w:p w:rsidR="00F54224" w:rsidRPr="006610CB" w:rsidRDefault="00F54224" w:rsidP="00F54224">
      <w:pPr>
        <w:rPr>
          <w:lang w:val="ru-RU"/>
        </w:rPr>
      </w:pPr>
      <w:r w:rsidRPr="006610CB">
        <w:rPr>
          <w:lang w:val="ru-RU"/>
        </w:rPr>
        <w:t>123.5.4.3. Уметь определять смысл, различать признаки научных понятий   и использовать пон</w:t>
      </w:r>
      <w:r w:rsidRPr="006610CB">
        <w:rPr>
          <w:lang w:val="ru-RU"/>
        </w:rPr>
        <w:t>я</w:t>
      </w:r>
      <w:r w:rsidRPr="006610CB">
        <w:rPr>
          <w:lang w:val="ru-RU"/>
        </w:rPr>
        <w:t>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w:t>
      </w:r>
      <w:r w:rsidRPr="006610CB">
        <w:rPr>
          <w:lang w:val="ru-RU"/>
        </w:rPr>
        <w:t>с</w:t>
      </w:r>
      <w:r w:rsidRPr="006610CB">
        <w:rPr>
          <w:lang w:val="ru-RU"/>
        </w:rPr>
        <w:t>ство, мораль, экономическая система, финансовая безопасность, финансовые институты, фина</w:t>
      </w:r>
      <w:r w:rsidRPr="006610CB">
        <w:rPr>
          <w:lang w:val="ru-RU"/>
        </w:rPr>
        <w:t>н</w:t>
      </w:r>
      <w:r w:rsidRPr="006610CB">
        <w:rPr>
          <w:lang w:val="ru-RU"/>
        </w:rPr>
        <w:t>совый сектор, платежные инструменты, кредиты   и займы, управление долгом и управление сб</w:t>
      </w:r>
      <w:r w:rsidRPr="006610CB">
        <w:rPr>
          <w:lang w:val="ru-RU"/>
        </w:rPr>
        <w:t>е</w:t>
      </w:r>
      <w:r w:rsidRPr="006610CB">
        <w:rPr>
          <w:lang w:val="ru-RU"/>
        </w:rPr>
        <w:t>режениями, информационное пространство, информационная безопасность, персональные да</w:t>
      </w:r>
      <w:r w:rsidRPr="006610CB">
        <w:rPr>
          <w:lang w:val="ru-RU"/>
        </w:rPr>
        <w:t>н</w:t>
      </w:r>
      <w:r w:rsidRPr="006610CB">
        <w:rPr>
          <w:lang w:val="ru-RU"/>
        </w:rPr>
        <w:t>ные, конфиденциальность, искусственный интеллект.</w:t>
      </w:r>
    </w:p>
    <w:p w:rsidR="00F54224" w:rsidRPr="006610CB" w:rsidRDefault="00F54224" w:rsidP="00F54224">
      <w:pPr>
        <w:rPr>
          <w:lang w:val="ru-RU"/>
        </w:rPr>
      </w:pPr>
      <w:r w:rsidRPr="006610CB">
        <w:rPr>
          <w:lang w:val="ru-RU"/>
        </w:rPr>
        <w:t>123.5.4.4. Определять различные смыслы многозначных понятий, в том числе: общество, ли</w:t>
      </w:r>
      <w:r w:rsidRPr="006610CB">
        <w:rPr>
          <w:lang w:val="ru-RU"/>
        </w:rPr>
        <w:t>ч</w:t>
      </w:r>
      <w:r w:rsidRPr="006610CB">
        <w:rPr>
          <w:lang w:val="ru-RU"/>
        </w:rPr>
        <w:t>ность, свобода, культура, экономика, собственность.</w:t>
      </w:r>
    </w:p>
    <w:p w:rsidR="00F54224" w:rsidRPr="006610CB" w:rsidRDefault="00F54224" w:rsidP="00F54224">
      <w:pPr>
        <w:rPr>
          <w:lang w:val="ru-RU"/>
        </w:rPr>
      </w:pPr>
      <w:r w:rsidRPr="006610CB">
        <w:rPr>
          <w:lang w:val="ru-RU"/>
        </w:rPr>
        <w:t>123.5.4.5. Классифицировать и типологизировать на основе предложенных критериев использу</w:t>
      </w:r>
      <w:r w:rsidRPr="006610CB">
        <w:rPr>
          <w:lang w:val="ru-RU"/>
        </w:rPr>
        <w:t>е</w:t>
      </w:r>
      <w:r w:rsidRPr="006610CB">
        <w:rPr>
          <w:lang w:val="ru-RU"/>
        </w:rPr>
        <w:t>мые в социальных науках понятия и термины, отражающие явления и процессы социальной де</w:t>
      </w:r>
      <w:r w:rsidRPr="006610CB">
        <w:rPr>
          <w:lang w:val="ru-RU"/>
        </w:rPr>
        <w:t>й</w:t>
      </w:r>
      <w:r w:rsidRPr="006610CB">
        <w:rPr>
          <w:lang w:val="ru-RU"/>
        </w:rPr>
        <w:t>ствительности, в том числе: виды и формы культуры; виды знания, науки; виды и уровни образ</w:t>
      </w:r>
      <w:r w:rsidRPr="006610CB">
        <w:rPr>
          <w:lang w:val="ru-RU"/>
        </w:rPr>
        <w:t>о</w:t>
      </w:r>
      <w:r w:rsidRPr="006610CB">
        <w:rPr>
          <w:lang w:val="ru-RU"/>
        </w:rPr>
        <w:t>вания в Российской Федерации; виды занятости и безработицы; типы и виды финансовых инстит</w:t>
      </w:r>
      <w:r w:rsidRPr="006610CB">
        <w:rPr>
          <w:lang w:val="ru-RU"/>
        </w:rPr>
        <w:t>у</w:t>
      </w:r>
      <w:r w:rsidRPr="006610CB">
        <w:rPr>
          <w:lang w:val="ru-RU"/>
        </w:rPr>
        <w:t>тов и финансовых услуг, направления денежно-кредитной политики.</w:t>
      </w:r>
    </w:p>
    <w:p w:rsidR="00F54224" w:rsidRPr="006610CB" w:rsidRDefault="00F54224" w:rsidP="00F54224">
      <w:pPr>
        <w:rPr>
          <w:lang w:val="ru-RU"/>
        </w:rPr>
      </w:pPr>
      <w:r w:rsidRPr="006610CB">
        <w:rPr>
          <w:lang w:val="ru-RU"/>
        </w:rPr>
        <w:t>123.5.4.6.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w:t>
      </w:r>
      <w:r w:rsidRPr="006610CB">
        <w:rPr>
          <w:lang w:val="ru-RU"/>
        </w:rPr>
        <w:t>е</w:t>
      </w:r>
      <w:r w:rsidRPr="006610CB">
        <w:rPr>
          <w:lang w:val="ru-RU"/>
        </w:rPr>
        <w:t>ственного и индивидуального сознания; особенностей коммуникации в обществе народной кул</w:t>
      </w:r>
      <w:r w:rsidRPr="006610CB">
        <w:rPr>
          <w:lang w:val="ru-RU"/>
        </w:rPr>
        <w:t>ь</w:t>
      </w:r>
      <w:r w:rsidRPr="006610CB">
        <w:rPr>
          <w:lang w:val="ru-RU"/>
        </w:rPr>
        <w:t xml:space="preserve">туры; финансовой деятельности качества жизни. </w:t>
      </w:r>
    </w:p>
    <w:p w:rsidR="00F54224" w:rsidRPr="006610CB" w:rsidRDefault="00F54224" w:rsidP="00F54224">
      <w:pPr>
        <w:rPr>
          <w:lang w:val="ru-RU"/>
        </w:rPr>
      </w:pPr>
      <w:r w:rsidRPr="006610CB">
        <w:rPr>
          <w:lang w:val="ru-RU"/>
        </w:rPr>
        <w:t>123.5.4.7.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w:t>
      </w:r>
      <w:r w:rsidRPr="006610CB">
        <w:rPr>
          <w:lang w:val="ru-RU"/>
        </w:rPr>
        <w:t>о</w:t>
      </w:r>
      <w:r w:rsidRPr="006610CB">
        <w:rPr>
          <w:lang w:val="ru-RU"/>
        </w:rPr>
        <w:t>бализации; культурного многообразия современного общества; возрастания роли науки в совр</w:t>
      </w:r>
      <w:r w:rsidRPr="006610CB">
        <w:rPr>
          <w:lang w:val="ru-RU"/>
        </w:rPr>
        <w:t>е</w:t>
      </w:r>
      <w:r w:rsidRPr="006610CB">
        <w:rPr>
          <w:lang w:val="ru-RU"/>
        </w:rPr>
        <w:t>менном обществе; инфляции, безработицы; функции образования, науки как социальных инстит</w:t>
      </w:r>
      <w:r w:rsidRPr="006610CB">
        <w:rPr>
          <w:lang w:val="ru-RU"/>
        </w:rPr>
        <w:t>у</w:t>
      </w:r>
      <w:r w:rsidRPr="006610CB">
        <w:rPr>
          <w:lang w:val="ru-RU"/>
        </w:rPr>
        <w:t>тов; морали; искусства; экономические функции государства, Центрального банка Российской Ф</w:t>
      </w:r>
      <w:r w:rsidRPr="006610CB">
        <w:rPr>
          <w:lang w:val="ru-RU"/>
        </w:rPr>
        <w:t>е</w:t>
      </w:r>
      <w:r w:rsidRPr="006610CB">
        <w:rPr>
          <w:lang w:val="ru-RU"/>
        </w:rPr>
        <w:t>дерации; бюджетно-налоговой и кредитно-денежной политики Российской Федерации.</w:t>
      </w:r>
    </w:p>
    <w:p w:rsidR="00F54224" w:rsidRPr="006610CB" w:rsidRDefault="00F54224" w:rsidP="00F54224">
      <w:pPr>
        <w:rPr>
          <w:lang w:val="ru-RU"/>
        </w:rPr>
      </w:pPr>
      <w:r w:rsidRPr="006610CB">
        <w:rPr>
          <w:lang w:val="ru-RU"/>
        </w:rPr>
        <w:t>123.5.4.8. Отражать связи социальных объектов и явлений с помощью различных знаковых с</w:t>
      </w:r>
      <w:r w:rsidRPr="006610CB">
        <w:rPr>
          <w:lang w:val="ru-RU"/>
        </w:rPr>
        <w:t>и</w:t>
      </w:r>
      <w:r w:rsidRPr="006610CB">
        <w:rPr>
          <w:lang w:val="ru-RU"/>
        </w:rPr>
        <w:t>стем, в том числе в таблицах, схемах, диаграммах, графиках.</w:t>
      </w:r>
    </w:p>
    <w:p w:rsidR="00F54224" w:rsidRPr="006610CB" w:rsidRDefault="00F54224" w:rsidP="00F54224">
      <w:pPr>
        <w:rPr>
          <w:lang w:val="ru-RU"/>
        </w:rPr>
      </w:pPr>
      <w:r w:rsidRPr="006610CB">
        <w:rPr>
          <w:lang w:val="ru-RU"/>
        </w:rPr>
        <w:t>123.5.4.9. Применять знания, полученные при изучении разделов «Духовная культура», «Экон</w:t>
      </w:r>
      <w:r w:rsidRPr="006610CB">
        <w:rPr>
          <w:lang w:val="ru-RU"/>
        </w:rPr>
        <w:t>о</w:t>
      </w:r>
      <w:r w:rsidRPr="006610CB">
        <w:rPr>
          <w:lang w:val="ru-RU"/>
        </w:rPr>
        <w:t>мическая жизнь общества», «Общественные коммуникации»   для анализа социальной информ</w:t>
      </w:r>
      <w:r w:rsidRPr="006610CB">
        <w:rPr>
          <w:lang w:val="ru-RU"/>
        </w:rPr>
        <w:t>а</w:t>
      </w:r>
      <w:r w:rsidRPr="006610CB">
        <w:rPr>
          <w:lang w:val="ru-RU"/>
        </w:rPr>
        <w:t xml:space="preserve">ции о многообразии путей и форм общественного развития, российском обществе, об угрозах и вызовах развития в </w:t>
      </w:r>
      <w:r w:rsidRPr="00F54224">
        <w:t>XXI</w:t>
      </w:r>
      <w:r w:rsidRPr="006610CB">
        <w:rPr>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F54224" w:rsidRPr="006610CB" w:rsidRDefault="00F54224" w:rsidP="00F54224">
      <w:pPr>
        <w:rPr>
          <w:lang w:val="ru-RU"/>
        </w:rPr>
      </w:pPr>
      <w:r w:rsidRPr="006610CB">
        <w:rPr>
          <w:lang w:val="ru-RU"/>
        </w:rPr>
        <w:t xml:space="preserve">123.5.4.10. Осуществлять поиск социальной информации, представленной   в различных знаковых </w:t>
      </w:r>
      <w:r w:rsidRPr="006610CB">
        <w:rPr>
          <w:lang w:val="ru-RU"/>
        </w:rPr>
        <w:lastRenderedPageBreak/>
        <w:t>системах, извлекать информацию из неадаптированных источников, вести целенаправленный п</w:t>
      </w:r>
      <w:r w:rsidRPr="006610CB">
        <w:rPr>
          <w:lang w:val="ru-RU"/>
        </w:rPr>
        <w:t>о</w:t>
      </w:r>
      <w:r w:rsidRPr="006610CB">
        <w:rPr>
          <w:lang w:val="ru-RU"/>
        </w:rPr>
        <w:t>иск необходимых сведений для восполнения недостающих звеньев, делать обоснованные выв</w:t>
      </w:r>
      <w:r w:rsidRPr="006610CB">
        <w:rPr>
          <w:lang w:val="ru-RU"/>
        </w:rPr>
        <w:t>о</w:t>
      </w:r>
      <w:r w:rsidRPr="006610CB">
        <w:rPr>
          <w:lang w:val="ru-RU"/>
        </w:rPr>
        <w:t>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F54224" w:rsidRPr="006610CB" w:rsidRDefault="00F54224" w:rsidP="00F54224">
      <w:pPr>
        <w:rPr>
          <w:lang w:val="ru-RU"/>
        </w:rPr>
      </w:pPr>
      <w:r w:rsidRPr="006610CB">
        <w:rPr>
          <w:lang w:val="ru-RU"/>
        </w:rPr>
        <w:t>123.5.4.11.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w:t>
      </w:r>
      <w:r w:rsidRPr="006610CB">
        <w:rPr>
          <w:lang w:val="ru-RU"/>
        </w:rPr>
        <w:t>ы</w:t>
      </w:r>
      <w:r w:rsidRPr="006610CB">
        <w:rPr>
          <w:lang w:val="ru-RU"/>
        </w:rPr>
        <w:t>ступления и письменные работы (развернутые ответы, сочинения) по изученным темам, соста</w:t>
      </w:r>
      <w:r w:rsidRPr="006610CB">
        <w:rPr>
          <w:lang w:val="ru-RU"/>
        </w:rPr>
        <w:t>в</w:t>
      </w:r>
      <w:r w:rsidRPr="006610CB">
        <w:rPr>
          <w:lang w:val="ru-RU"/>
        </w:rPr>
        <w:t>лять сложный и тезисный план развернутых ответов, анализировать неадаптированные тексты.</w:t>
      </w:r>
    </w:p>
    <w:p w:rsidR="00F54224" w:rsidRPr="006610CB" w:rsidRDefault="00F54224" w:rsidP="00F54224">
      <w:pPr>
        <w:rPr>
          <w:lang w:val="ru-RU"/>
        </w:rPr>
      </w:pPr>
      <w:r w:rsidRPr="006610CB">
        <w:rPr>
          <w:lang w:val="ru-RU"/>
        </w:rPr>
        <w:t>123.5.4.12.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w:t>
      </w:r>
      <w:r w:rsidRPr="006610CB">
        <w:rPr>
          <w:lang w:val="ru-RU"/>
        </w:rPr>
        <w:t>и</w:t>
      </w:r>
      <w:r w:rsidRPr="006610CB">
        <w:rPr>
          <w:lang w:val="ru-RU"/>
        </w:rPr>
        <w:t>ческая жизнь общества», «Общественные коммуникации».</w:t>
      </w:r>
    </w:p>
    <w:p w:rsidR="00F54224" w:rsidRPr="006610CB" w:rsidRDefault="00F54224" w:rsidP="00F54224">
      <w:pPr>
        <w:rPr>
          <w:lang w:val="ru-RU"/>
        </w:rPr>
      </w:pPr>
      <w:r w:rsidRPr="006610CB">
        <w:rPr>
          <w:lang w:val="ru-RU"/>
        </w:rPr>
        <w:t>123.5.4.13.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w:t>
      </w:r>
      <w:r w:rsidRPr="006610CB">
        <w:rPr>
          <w:lang w:val="ru-RU"/>
        </w:rPr>
        <w:t>ж</w:t>
      </w:r>
      <w:r w:rsidRPr="006610CB">
        <w:rPr>
          <w:lang w:val="ru-RU"/>
        </w:rPr>
        <w:t>дения и аргументы   по проблемам влияния социокультурных факторов на формирование личн</w:t>
      </w:r>
      <w:r w:rsidRPr="006610CB">
        <w:rPr>
          <w:lang w:val="ru-RU"/>
        </w:rPr>
        <w:t>о</w:t>
      </w:r>
      <w:r w:rsidRPr="006610CB">
        <w:rPr>
          <w:lang w:val="ru-RU"/>
        </w:rPr>
        <w:t>сти; противоречивых последствий глобализации; соотношения свободы и необходимости в де</w:t>
      </w:r>
      <w:r w:rsidRPr="006610CB">
        <w:rPr>
          <w:lang w:val="ru-RU"/>
        </w:rPr>
        <w:t>я</w:t>
      </w:r>
      <w:r w:rsidRPr="006610CB">
        <w:rPr>
          <w:lang w:val="ru-RU"/>
        </w:rPr>
        <w:t>тельности человека; значения культурных ценностей и норм в жизни общества, в духовном разв</w:t>
      </w:r>
      <w:r w:rsidRPr="006610CB">
        <w:rPr>
          <w:lang w:val="ru-RU"/>
        </w:rPr>
        <w:t>и</w:t>
      </w:r>
      <w:r w:rsidRPr="006610CB">
        <w:rPr>
          <w:lang w:val="ru-RU"/>
        </w:rPr>
        <w:t>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w:t>
      </w:r>
      <w:r w:rsidRPr="006610CB">
        <w:rPr>
          <w:lang w:val="ru-RU"/>
        </w:rPr>
        <w:t>е</w:t>
      </w:r>
      <w:r w:rsidRPr="006610CB">
        <w:rPr>
          <w:lang w:val="ru-RU"/>
        </w:rPr>
        <w:t>менном обществе; свободе совести; многообразии функций искусства; достижениях современн</w:t>
      </w:r>
      <w:r w:rsidRPr="006610CB">
        <w:rPr>
          <w:lang w:val="ru-RU"/>
        </w:rPr>
        <w:t>о</w:t>
      </w:r>
      <w:r w:rsidRPr="006610CB">
        <w:rPr>
          <w:lang w:val="ru-RU"/>
        </w:rPr>
        <w:t>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w:t>
      </w:r>
      <w:r w:rsidRPr="006610CB">
        <w:rPr>
          <w:lang w:val="ru-RU"/>
        </w:rPr>
        <w:t>и</w:t>
      </w:r>
      <w:r w:rsidRPr="006610CB">
        <w:rPr>
          <w:lang w:val="ru-RU"/>
        </w:rPr>
        <w:t>ального опыта.</w:t>
      </w:r>
    </w:p>
    <w:p w:rsidR="00F54224" w:rsidRPr="006610CB" w:rsidRDefault="00F54224" w:rsidP="00F54224">
      <w:pPr>
        <w:rPr>
          <w:lang w:val="ru-RU"/>
        </w:rPr>
      </w:pPr>
      <w:r w:rsidRPr="006610CB">
        <w:rPr>
          <w:lang w:val="ru-RU"/>
        </w:rPr>
        <w:t>123.5.4.14. Применять знания о финансах и бюджетном регулировании   при пользовании фина</w:t>
      </w:r>
      <w:r w:rsidRPr="006610CB">
        <w:rPr>
          <w:lang w:val="ru-RU"/>
        </w:rPr>
        <w:t>н</w:t>
      </w:r>
      <w:r w:rsidRPr="006610CB">
        <w:rPr>
          <w:lang w:val="ru-RU"/>
        </w:rPr>
        <w:t>совыми услугами и инструментами, в том числе находить, анализировать и использовать инфо</w:t>
      </w:r>
      <w:r w:rsidRPr="006610CB">
        <w:rPr>
          <w:lang w:val="ru-RU"/>
        </w:rPr>
        <w:t>р</w:t>
      </w:r>
      <w:r w:rsidRPr="006610CB">
        <w:rPr>
          <w:lang w:val="ru-RU"/>
        </w:rPr>
        <w:t>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w:t>
      </w:r>
      <w:r w:rsidRPr="006610CB">
        <w:rPr>
          <w:lang w:val="ru-RU"/>
        </w:rPr>
        <w:t>е</w:t>
      </w:r>
      <w:r w:rsidRPr="006610CB">
        <w:rPr>
          <w:lang w:val="ru-RU"/>
        </w:rPr>
        <w:t>том основных способов снижения рисков и правил личной финансовой безопасности.</w:t>
      </w:r>
    </w:p>
    <w:p w:rsidR="00F54224" w:rsidRPr="006610CB" w:rsidRDefault="00F54224" w:rsidP="00F54224">
      <w:pPr>
        <w:rPr>
          <w:lang w:val="ru-RU"/>
        </w:rPr>
      </w:pPr>
      <w:r w:rsidRPr="006610CB">
        <w:rPr>
          <w:lang w:val="ru-RU"/>
        </w:rPr>
        <w:t>123.5.4.15.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w:t>
      </w:r>
      <w:r w:rsidRPr="006610CB">
        <w:rPr>
          <w:lang w:val="ru-RU"/>
        </w:rPr>
        <w:t>о</w:t>
      </w:r>
      <w:r w:rsidRPr="006610CB">
        <w:rPr>
          <w:lang w:val="ru-RU"/>
        </w:rPr>
        <w:t>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F54224" w:rsidRPr="006610CB" w:rsidRDefault="00F54224" w:rsidP="00F54224">
      <w:pPr>
        <w:rPr>
          <w:lang w:val="ru-RU"/>
        </w:rPr>
      </w:pPr>
      <w:r w:rsidRPr="006610CB">
        <w:rPr>
          <w:lang w:val="ru-RU"/>
        </w:rPr>
        <w:t xml:space="preserve">123.5.4.16.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w:t>
      </w:r>
      <w:r w:rsidRPr="006610CB">
        <w:rPr>
          <w:lang w:val="ru-RU"/>
        </w:rPr>
        <w:lastRenderedPageBreak/>
        <w:t>определять стратегии разрешения социальных   и межличностных конфликтов; оценивать пов</w:t>
      </w:r>
      <w:r w:rsidRPr="006610CB">
        <w:rPr>
          <w:lang w:val="ru-RU"/>
        </w:rPr>
        <w:t>е</w:t>
      </w:r>
      <w:r w:rsidRPr="006610CB">
        <w:rPr>
          <w:lang w:val="ru-RU"/>
        </w:rPr>
        <w:t>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w:t>
      </w:r>
      <w:r w:rsidRPr="006610CB">
        <w:rPr>
          <w:lang w:val="ru-RU"/>
        </w:rPr>
        <w:t>е</w:t>
      </w:r>
      <w:r w:rsidRPr="006610CB">
        <w:rPr>
          <w:lang w:val="ru-RU"/>
        </w:rPr>
        <w:t>ственного поведения, опасность алкоголизма и наркомании.</w:t>
      </w:r>
    </w:p>
    <w:p w:rsidR="00F54224" w:rsidRPr="006610CB" w:rsidRDefault="00F54224" w:rsidP="00F54224">
      <w:pPr>
        <w:rPr>
          <w:lang w:val="ru-RU"/>
        </w:rPr>
      </w:pPr>
      <w:r w:rsidRPr="006610CB">
        <w:rPr>
          <w:lang w:val="ru-RU"/>
        </w:rPr>
        <w:t>123.5.5. Предметные результаты освоения программы 11 класса   по обществознанию (базовый уровень).</w:t>
      </w:r>
    </w:p>
    <w:p w:rsidR="00F54224" w:rsidRPr="006610CB" w:rsidRDefault="00F54224" w:rsidP="00F54224">
      <w:pPr>
        <w:rPr>
          <w:lang w:val="ru-RU"/>
        </w:rPr>
      </w:pPr>
      <w:r w:rsidRPr="006610CB">
        <w:rPr>
          <w:lang w:val="ru-RU"/>
        </w:rPr>
        <w:t>123.5.5.1. Владеть знаниями о структуре и функциях политической системы общества, направл</w:t>
      </w:r>
      <w:r w:rsidRPr="006610CB">
        <w:rPr>
          <w:lang w:val="ru-RU"/>
        </w:rPr>
        <w:t>е</w:t>
      </w:r>
      <w:r w:rsidRPr="006610CB">
        <w:rPr>
          <w:lang w:val="ru-RU"/>
        </w:rPr>
        <w:t>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w:t>
      </w:r>
      <w:r w:rsidRPr="006610CB">
        <w:rPr>
          <w:lang w:val="ru-RU"/>
        </w:rPr>
        <w:t>а</w:t>
      </w:r>
      <w:r w:rsidRPr="006610CB">
        <w:rPr>
          <w:lang w:val="ru-RU"/>
        </w:rPr>
        <w:t>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ребенка   в Российской Фед</w:t>
      </w:r>
      <w:r w:rsidRPr="006610CB">
        <w:rPr>
          <w:lang w:val="ru-RU"/>
        </w:rPr>
        <w:t>е</w:t>
      </w:r>
      <w:r w:rsidRPr="006610CB">
        <w:rPr>
          <w:lang w:val="ru-RU"/>
        </w:rPr>
        <w:t>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w:t>
      </w:r>
      <w:r w:rsidRPr="006610CB">
        <w:rPr>
          <w:lang w:val="ru-RU"/>
        </w:rPr>
        <w:t>н</w:t>
      </w:r>
      <w:r w:rsidRPr="006610CB">
        <w:rPr>
          <w:lang w:val="ru-RU"/>
        </w:rPr>
        <w:t>ском, административном   и уголовном судопроизводстве.</w:t>
      </w:r>
    </w:p>
    <w:p w:rsidR="00F54224" w:rsidRPr="006610CB" w:rsidRDefault="00F54224" w:rsidP="00F54224">
      <w:pPr>
        <w:rPr>
          <w:lang w:val="ru-RU"/>
        </w:rPr>
      </w:pPr>
      <w:r w:rsidRPr="006610CB">
        <w:rPr>
          <w:lang w:val="ru-RU"/>
        </w:rPr>
        <w:t>123.5.5.2.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w:t>
      </w:r>
      <w:r w:rsidRPr="006610CB">
        <w:rPr>
          <w:lang w:val="ru-RU"/>
        </w:rPr>
        <w:t>о</w:t>
      </w:r>
      <w:r w:rsidRPr="006610CB">
        <w:rPr>
          <w:lang w:val="ru-RU"/>
        </w:rPr>
        <w:t>рали и нравственности, прав и свобод человека, гуманизма, милосердия, справедливости, колле</w:t>
      </w:r>
      <w:r w:rsidRPr="006610CB">
        <w:rPr>
          <w:lang w:val="ru-RU"/>
        </w:rPr>
        <w:t>к</w:t>
      </w:r>
      <w:r w:rsidRPr="006610CB">
        <w:rPr>
          <w:lang w:val="ru-RU"/>
        </w:rPr>
        <w:t>тивизма, исторического единства народов России, преемственности истории нашей Родины, ос</w:t>
      </w:r>
      <w:r w:rsidRPr="006610CB">
        <w:rPr>
          <w:lang w:val="ru-RU"/>
        </w:rPr>
        <w:t>о</w:t>
      </w:r>
      <w:r w:rsidRPr="006610CB">
        <w:rPr>
          <w:lang w:val="ru-RU"/>
        </w:rPr>
        <w:t>знания ценности культуры России и традиций народов России, общественной стабильности   и ц</w:t>
      </w:r>
      <w:r w:rsidRPr="006610CB">
        <w:rPr>
          <w:lang w:val="ru-RU"/>
        </w:rPr>
        <w:t>е</w:t>
      </w:r>
      <w:r w:rsidRPr="006610CB">
        <w:rPr>
          <w:lang w:val="ru-RU"/>
        </w:rPr>
        <w:t>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F54224" w:rsidRPr="006610CB" w:rsidRDefault="00F54224" w:rsidP="00F54224">
      <w:pPr>
        <w:rPr>
          <w:lang w:val="ru-RU"/>
        </w:rPr>
      </w:pPr>
      <w:r w:rsidRPr="006610CB">
        <w:rPr>
          <w:lang w:val="ru-RU"/>
        </w:rPr>
        <w:t>123.5.5.3. Уметь определять смысл, различать признаки научных понятий   и использовать пон</w:t>
      </w:r>
      <w:r w:rsidRPr="006610CB">
        <w:rPr>
          <w:lang w:val="ru-RU"/>
        </w:rPr>
        <w:t>я</w:t>
      </w:r>
      <w:r w:rsidRPr="006610CB">
        <w:rPr>
          <w:lang w:val="ru-RU"/>
        </w:rPr>
        <w:t>тийный аппарат при анализе и оценке социальных явлений   при изложении собственных сужд</w:t>
      </w:r>
      <w:r w:rsidRPr="006610CB">
        <w:rPr>
          <w:lang w:val="ru-RU"/>
        </w:rPr>
        <w:t>е</w:t>
      </w:r>
      <w:r w:rsidRPr="006610CB">
        <w:rPr>
          <w:lang w:val="ru-RU"/>
        </w:rPr>
        <w:t>ний и построении устных и письменных высказываний, включая понятия: государство, госуда</w:t>
      </w:r>
      <w:r w:rsidRPr="006610CB">
        <w:rPr>
          <w:lang w:val="ru-RU"/>
        </w:rPr>
        <w:t>р</w:t>
      </w:r>
      <w:r w:rsidRPr="006610CB">
        <w:rPr>
          <w:lang w:val="ru-RU"/>
        </w:rPr>
        <w:t>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F54224" w:rsidRPr="006610CB" w:rsidRDefault="00F54224" w:rsidP="00F54224">
      <w:pPr>
        <w:rPr>
          <w:lang w:val="ru-RU"/>
        </w:rPr>
      </w:pPr>
      <w:r w:rsidRPr="006610CB">
        <w:rPr>
          <w:lang w:val="ru-RU"/>
        </w:rPr>
        <w:t>123.5.5.4. 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w:t>
      </w:r>
      <w:r w:rsidRPr="006610CB">
        <w:rPr>
          <w:lang w:val="ru-RU"/>
        </w:rPr>
        <w:t>о</w:t>
      </w:r>
      <w:r w:rsidRPr="006610CB">
        <w:rPr>
          <w:lang w:val="ru-RU"/>
        </w:rPr>
        <w:t>вые нормы; отрасли и институты права; источники права; виды правовых отношений; правонар</w:t>
      </w:r>
      <w:r w:rsidRPr="006610CB">
        <w:rPr>
          <w:lang w:val="ru-RU"/>
        </w:rPr>
        <w:t>у</w:t>
      </w:r>
      <w:r w:rsidRPr="006610CB">
        <w:rPr>
          <w:lang w:val="ru-RU"/>
        </w:rPr>
        <w:t>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w:t>
      </w:r>
      <w:r w:rsidRPr="006610CB">
        <w:rPr>
          <w:lang w:val="ru-RU"/>
        </w:rPr>
        <w:t>а</w:t>
      </w:r>
      <w:r w:rsidRPr="006610CB">
        <w:rPr>
          <w:lang w:val="ru-RU"/>
        </w:rPr>
        <w:t>тивных правонарушений   и наказаний; виды преступлений и наказаний в уголовном праве.</w:t>
      </w:r>
    </w:p>
    <w:p w:rsidR="00F54224" w:rsidRPr="006610CB" w:rsidRDefault="00F54224" w:rsidP="00F54224">
      <w:pPr>
        <w:rPr>
          <w:lang w:val="ru-RU"/>
        </w:rPr>
      </w:pPr>
      <w:r w:rsidRPr="006610CB">
        <w:rPr>
          <w:lang w:val="ru-RU"/>
        </w:rPr>
        <w:t>123.5.5.5. 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w:t>
      </w:r>
      <w:r w:rsidRPr="006610CB">
        <w:rPr>
          <w:lang w:val="ru-RU"/>
        </w:rPr>
        <w:t>о</w:t>
      </w:r>
      <w:r w:rsidRPr="006610CB">
        <w:rPr>
          <w:lang w:val="ru-RU"/>
        </w:rPr>
        <w:t>сти и ее политического поведения, системы права, нормативно-правовых актов, прав, свобод и обязанностей.</w:t>
      </w:r>
    </w:p>
    <w:p w:rsidR="00F54224" w:rsidRPr="006610CB" w:rsidRDefault="00F54224" w:rsidP="00F54224">
      <w:pPr>
        <w:rPr>
          <w:lang w:val="ru-RU"/>
        </w:rPr>
      </w:pPr>
      <w:r w:rsidRPr="006610CB">
        <w:rPr>
          <w:lang w:val="ru-RU"/>
        </w:rPr>
        <w:lastRenderedPageBreak/>
        <w:t>123.5.5.6. 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w:t>
      </w:r>
      <w:r w:rsidRPr="006610CB">
        <w:rPr>
          <w:lang w:val="ru-RU"/>
        </w:rPr>
        <w:t>с</w:t>
      </w:r>
      <w:r w:rsidRPr="006610CB">
        <w:rPr>
          <w:lang w:val="ru-RU"/>
        </w:rPr>
        <w:t>сов.</w:t>
      </w:r>
    </w:p>
    <w:p w:rsidR="00F54224" w:rsidRPr="006610CB" w:rsidRDefault="00F54224" w:rsidP="00F54224">
      <w:pPr>
        <w:rPr>
          <w:lang w:val="ru-RU"/>
        </w:rPr>
      </w:pPr>
      <w:r w:rsidRPr="006610CB">
        <w:rPr>
          <w:lang w:val="ru-RU"/>
        </w:rPr>
        <w:t>123.5.5.7. Характеризовать причины и последствия преобразований   в политической сфере, в пр</w:t>
      </w:r>
      <w:r w:rsidRPr="006610CB">
        <w:rPr>
          <w:lang w:val="ru-RU"/>
        </w:rPr>
        <w:t>а</w:t>
      </w:r>
      <w:r w:rsidRPr="006610CB">
        <w:rPr>
          <w:lang w:val="ru-RU"/>
        </w:rPr>
        <w:t>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F54224" w:rsidRPr="006610CB" w:rsidRDefault="00F54224" w:rsidP="00F54224">
      <w:pPr>
        <w:rPr>
          <w:lang w:val="ru-RU"/>
        </w:rPr>
      </w:pPr>
      <w:r w:rsidRPr="006610CB">
        <w:rPr>
          <w:lang w:val="ru-RU"/>
        </w:rPr>
        <w:t>123.5.5.8. 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w:t>
      </w:r>
      <w:r w:rsidRPr="006610CB">
        <w:rPr>
          <w:lang w:val="ru-RU"/>
        </w:rPr>
        <w:t>е</w:t>
      </w:r>
      <w:r w:rsidRPr="006610CB">
        <w:rPr>
          <w:lang w:val="ru-RU"/>
        </w:rPr>
        <w:t>ства; правоохранительные органы.</w:t>
      </w:r>
    </w:p>
    <w:p w:rsidR="00F54224" w:rsidRPr="006610CB" w:rsidRDefault="00F54224" w:rsidP="00F54224">
      <w:pPr>
        <w:rPr>
          <w:lang w:val="ru-RU"/>
        </w:rPr>
      </w:pPr>
      <w:r w:rsidRPr="006610CB">
        <w:rPr>
          <w:lang w:val="ru-RU"/>
        </w:rPr>
        <w:t>123.5.5.9. Отражать связи социальных объектов и явлений с помощью различных знаковых с</w:t>
      </w:r>
      <w:r w:rsidRPr="006610CB">
        <w:rPr>
          <w:lang w:val="ru-RU"/>
        </w:rPr>
        <w:t>и</w:t>
      </w:r>
      <w:r w:rsidRPr="006610CB">
        <w:rPr>
          <w:lang w:val="ru-RU"/>
        </w:rPr>
        <w:t>стем, в том числе в таблицах, схемах, диаграммах, графиках.</w:t>
      </w:r>
    </w:p>
    <w:p w:rsidR="00F54224" w:rsidRPr="006610CB" w:rsidRDefault="00F54224" w:rsidP="00F54224">
      <w:pPr>
        <w:rPr>
          <w:lang w:val="ru-RU"/>
        </w:rPr>
      </w:pPr>
      <w:r w:rsidRPr="006610CB">
        <w:rPr>
          <w:lang w:val="ru-RU"/>
        </w:rPr>
        <w:t>123.5.5.10. 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F54224" w:rsidRPr="006610CB" w:rsidRDefault="00F54224" w:rsidP="00F54224">
      <w:pPr>
        <w:rPr>
          <w:lang w:val="ru-RU"/>
        </w:rPr>
      </w:pPr>
      <w:r w:rsidRPr="006610CB">
        <w:rPr>
          <w:lang w:val="ru-RU"/>
        </w:rPr>
        <w:t>123.5.5.11. 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w:t>
      </w:r>
      <w:r w:rsidRPr="006610CB">
        <w:rPr>
          <w:lang w:val="ru-RU"/>
        </w:rPr>
        <w:t>с</w:t>
      </w:r>
      <w:r w:rsidRPr="006610CB">
        <w:rPr>
          <w:lang w:val="ru-RU"/>
        </w:rPr>
        <w:t>сийской Федерации, правовом регулировании общественных процессов   в Российской Федер</w:t>
      </w:r>
      <w:r w:rsidRPr="006610CB">
        <w:rPr>
          <w:lang w:val="ru-RU"/>
        </w:rPr>
        <w:t>а</w:t>
      </w:r>
      <w:r w:rsidRPr="006610CB">
        <w:rPr>
          <w:lang w:val="ru-RU"/>
        </w:rPr>
        <w:t>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F54224" w:rsidRPr="006610CB" w:rsidRDefault="00F54224" w:rsidP="00F54224">
      <w:pPr>
        <w:rPr>
          <w:lang w:val="ru-RU"/>
        </w:rPr>
      </w:pPr>
      <w:r w:rsidRPr="006610CB">
        <w:rPr>
          <w:lang w:val="ru-RU"/>
        </w:rPr>
        <w:t>123.5.5.12. Осуществлять поиск политической и правовой информации, представленной в разли</w:t>
      </w:r>
      <w:r w:rsidRPr="006610CB">
        <w:rPr>
          <w:lang w:val="ru-RU"/>
        </w:rPr>
        <w:t>ч</w:t>
      </w:r>
      <w:r w:rsidRPr="006610CB">
        <w:rPr>
          <w:lang w:val="ru-RU"/>
        </w:rPr>
        <w:t>ных знаковых системах, извлекать информацию   из неадаптированных источников, вести целен</w:t>
      </w:r>
      <w:r w:rsidRPr="006610CB">
        <w:rPr>
          <w:lang w:val="ru-RU"/>
        </w:rPr>
        <w:t>а</w:t>
      </w:r>
      <w:r w:rsidRPr="006610CB">
        <w:rPr>
          <w:lang w:val="ru-RU"/>
        </w:rPr>
        <w:t>правленный поиск необходимых сведений для восполнения недостающих звеньев, делать обо</w:t>
      </w:r>
      <w:r w:rsidRPr="006610CB">
        <w:rPr>
          <w:lang w:val="ru-RU"/>
        </w:rPr>
        <w:t>с</w:t>
      </w:r>
      <w:r w:rsidRPr="006610CB">
        <w:rPr>
          <w:lang w:val="ru-RU"/>
        </w:rPr>
        <w:t>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w:t>
      </w:r>
      <w:r w:rsidRPr="006610CB">
        <w:rPr>
          <w:lang w:val="ru-RU"/>
        </w:rPr>
        <w:t>е</w:t>
      </w:r>
      <w:r w:rsidRPr="006610CB">
        <w:rPr>
          <w:lang w:val="ru-RU"/>
        </w:rPr>
        <w:t>ская сфера», «Правовое регулирование общественных отношений   в Российской Федерации», «Человек в меняющемся мире: Россия сегодня».</w:t>
      </w:r>
    </w:p>
    <w:p w:rsidR="00F54224" w:rsidRPr="006610CB" w:rsidRDefault="00F54224" w:rsidP="00F54224">
      <w:pPr>
        <w:rPr>
          <w:lang w:val="ru-RU"/>
        </w:rPr>
      </w:pPr>
      <w:r w:rsidRPr="006610CB">
        <w:rPr>
          <w:lang w:val="ru-RU"/>
        </w:rPr>
        <w:t>123.5.5.13. 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w:t>
      </w:r>
      <w:r w:rsidRPr="006610CB">
        <w:rPr>
          <w:lang w:val="ru-RU"/>
        </w:rPr>
        <w:t>о</w:t>
      </w:r>
      <w:r w:rsidRPr="006610CB">
        <w:rPr>
          <w:lang w:val="ru-RU"/>
        </w:rPr>
        <w:t>ектов, презентаций, творческих работ социальной и междисциплинарной направленности; подг</w:t>
      </w:r>
      <w:r w:rsidRPr="006610CB">
        <w:rPr>
          <w:lang w:val="ru-RU"/>
        </w:rPr>
        <w:t>о</w:t>
      </w:r>
      <w:r w:rsidRPr="006610CB">
        <w:rPr>
          <w:lang w:val="ru-RU"/>
        </w:rPr>
        <w:t>тавливать устные выступления и письменные работы (развернутые ответы, сочинения) по изуче</w:t>
      </w:r>
      <w:r w:rsidRPr="006610CB">
        <w:rPr>
          <w:lang w:val="ru-RU"/>
        </w:rPr>
        <w:t>н</w:t>
      </w:r>
      <w:r w:rsidRPr="006610CB">
        <w:rPr>
          <w:lang w:val="ru-RU"/>
        </w:rPr>
        <w:t>ным темам, составлять сложные и тезисные планы развернутых ответов, анализировать неада</w:t>
      </w:r>
      <w:r w:rsidRPr="006610CB">
        <w:rPr>
          <w:lang w:val="ru-RU"/>
        </w:rPr>
        <w:t>п</w:t>
      </w:r>
      <w:r w:rsidRPr="006610CB">
        <w:rPr>
          <w:lang w:val="ru-RU"/>
        </w:rPr>
        <w:t>тированные тексты.</w:t>
      </w:r>
    </w:p>
    <w:p w:rsidR="00F54224" w:rsidRPr="006610CB" w:rsidRDefault="00F54224" w:rsidP="00F54224">
      <w:pPr>
        <w:rPr>
          <w:lang w:val="ru-RU"/>
        </w:rPr>
      </w:pPr>
      <w:r w:rsidRPr="006610CB">
        <w:rPr>
          <w:lang w:val="ru-RU"/>
        </w:rPr>
        <w:t>123.5.5.14. Использовать политические и правовые знания для взаимодействия   с представител</w:t>
      </w:r>
      <w:r w:rsidRPr="006610CB">
        <w:rPr>
          <w:lang w:val="ru-RU"/>
        </w:rPr>
        <w:t>я</w:t>
      </w:r>
      <w:r w:rsidRPr="006610CB">
        <w:rPr>
          <w:lang w:val="ru-RU"/>
        </w:rPr>
        <w:t>ми других национальностей и культур в целях успешного выполнения типичных социальных р</w:t>
      </w:r>
      <w:r w:rsidRPr="006610CB">
        <w:rPr>
          <w:lang w:val="ru-RU"/>
        </w:rPr>
        <w:t>о</w:t>
      </w:r>
      <w:r w:rsidRPr="006610CB">
        <w:rPr>
          <w:lang w:val="ru-RU"/>
        </w:rPr>
        <w:t>лей, ориентации в актуальных общественных событиях, определения личной гражданской поз</w:t>
      </w:r>
      <w:r w:rsidRPr="006610CB">
        <w:rPr>
          <w:lang w:val="ru-RU"/>
        </w:rPr>
        <w:t>и</w:t>
      </w:r>
      <w:r w:rsidRPr="006610CB">
        <w:rPr>
          <w:lang w:val="ru-RU"/>
        </w:rPr>
        <w:t>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w:t>
      </w:r>
      <w:r w:rsidRPr="006610CB">
        <w:rPr>
          <w:lang w:val="ru-RU"/>
        </w:rPr>
        <w:t>р</w:t>
      </w:r>
      <w:r w:rsidRPr="006610CB">
        <w:rPr>
          <w:lang w:val="ru-RU"/>
        </w:rPr>
        <w:lastRenderedPageBreak/>
        <w:t>ство», «Политическая сфера», «Правовое регулирование общественных отношений в Российской Федерации», «Человек в меняющемся мире: Россия сегодня».</w:t>
      </w:r>
    </w:p>
    <w:p w:rsidR="00F54224" w:rsidRPr="006610CB" w:rsidRDefault="00F54224" w:rsidP="00F54224">
      <w:pPr>
        <w:rPr>
          <w:lang w:val="ru-RU"/>
        </w:rPr>
      </w:pPr>
      <w:r w:rsidRPr="006610CB">
        <w:rPr>
          <w:lang w:val="ru-RU"/>
        </w:rPr>
        <w:t>123.5.5.15.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w:t>
      </w:r>
      <w:r w:rsidRPr="006610CB">
        <w:rPr>
          <w:lang w:val="ru-RU"/>
        </w:rPr>
        <w:t>о</w:t>
      </w:r>
      <w:r w:rsidRPr="006610CB">
        <w:rPr>
          <w:lang w:val="ru-RU"/>
        </w:rPr>
        <w:t>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F54224" w:rsidRPr="006610CB" w:rsidRDefault="00F54224" w:rsidP="00F54224">
      <w:pPr>
        <w:rPr>
          <w:lang w:val="ru-RU"/>
        </w:rPr>
      </w:pPr>
      <w:r w:rsidRPr="006610CB">
        <w:rPr>
          <w:lang w:val="ru-RU"/>
        </w:rPr>
        <w:t>123.5.5.16. Использовать ключевые понятия и теоретические положения   при характеристике ос</w:t>
      </w:r>
      <w:r w:rsidRPr="006610CB">
        <w:rPr>
          <w:lang w:val="ru-RU"/>
        </w:rPr>
        <w:t>о</w:t>
      </w:r>
      <w:r w:rsidRPr="006610CB">
        <w:rPr>
          <w:lang w:val="ru-RU"/>
        </w:rPr>
        <w:t>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w:t>
      </w:r>
      <w:r w:rsidRPr="006610CB">
        <w:rPr>
          <w:lang w:val="ru-RU"/>
        </w:rPr>
        <w:t>и</w:t>
      </w:r>
      <w:r w:rsidRPr="006610CB">
        <w:rPr>
          <w:lang w:val="ru-RU"/>
        </w:rPr>
        <w:t>ческой ответственности за совершение правонарушений; механизмах защиты прав человека; ос</w:t>
      </w:r>
      <w:r w:rsidRPr="006610CB">
        <w:rPr>
          <w:lang w:val="ru-RU"/>
        </w:rPr>
        <w:t>о</w:t>
      </w:r>
      <w:r w:rsidRPr="006610CB">
        <w:rPr>
          <w:lang w:val="ru-RU"/>
        </w:rPr>
        <w:t>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F54224" w:rsidRPr="006610CB" w:rsidRDefault="00F54224" w:rsidP="00F54224">
      <w:pPr>
        <w:rPr>
          <w:lang w:val="ru-RU"/>
        </w:rPr>
      </w:pPr>
      <w:r w:rsidRPr="006610CB">
        <w:rPr>
          <w:lang w:val="ru-RU"/>
        </w:rPr>
        <w:t>123.5.5.17. Конкретизировать теоретические положения о конституционных принципах наци</w:t>
      </w:r>
      <w:r w:rsidRPr="006610CB">
        <w:rPr>
          <w:lang w:val="ru-RU"/>
        </w:rPr>
        <w:t>о</w:t>
      </w:r>
      <w:r w:rsidRPr="006610CB">
        <w:rPr>
          <w:lang w:val="ru-RU"/>
        </w:rPr>
        <w:t>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w:t>
      </w:r>
      <w:r w:rsidRPr="006610CB">
        <w:rPr>
          <w:lang w:val="ru-RU"/>
        </w:rPr>
        <w:t>ъ</w:t>
      </w:r>
      <w:r w:rsidRPr="006610CB">
        <w:rPr>
          <w:lang w:val="ru-RU"/>
        </w:rPr>
        <w:t>ектах гражданских правоотношений; юридической ответственности и ее видах; правовом регул</w:t>
      </w:r>
      <w:r w:rsidRPr="006610CB">
        <w:rPr>
          <w:lang w:val="ru-RU"/>
        </w:rPr>
        <w:t>и</w:t>
      </w:r>
      <w:r w:rsidRPr="006610CB">
        <w:rPr>
          <w:lang w:val="ru-RU"/>
        </w:rPr>
        <w:t>ровании оказания образовательных услуг; порядке приема на работу, защите трудовых прав р</w:t>
      </w:r>
      <w:r w:rsidRPr="006610CB">
        <w:rPr>
          <w:lang w:val="ru-RU"/>
        </w:rPr>
        <w:t>а</w:t>
      </w:r>
      <w:r w:rsidRPr="006610CB">
        <w:rPr>
          <w:lang w:val="ru-RU"/>
        </w:rPr>
        <w:t>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w:t>
      </w:r>
      <w:r w:rsidRPr="006610CB">
        <w:rPr>
          <w:lang w:val="ru-RU"/>
        </w:rPr>
        <w:t>я</w:t>
      </w:r>
      <w:r w:rsidRPr="006610CB">
        <w:rPr>
          <w:lang w:val="ru-RU"/>
        </w:rPr>
        <w:t>ми, примерами из личного социального опыта.</w:t>
      </w:r>
    </w:p>
    <w:p w:rsidR="00F54224" w:rsidRPr="006610CB" w:rsidRDefault="00F54224" w:rsidP="00F54224">
      <w:pPr>
        <w:rPr>
          <w:lang w:val="ru-RU"/>
        </w:rPr>
      </w:pPr>
      <w:r w:rsidRPr="006610CB">
        <w:rPr>
          <w:lang w:val="ru-RU"/>
        </w:rPr>
        <w:t>123.5.5.18. Применять знание о правах и обязанностях потребителя финансовых услуг, устано</w:t>
      </w:r>
      <w:r w:rsidRPr="006610CB">
        <w:rPr>
          <w:lang w:val="ru-RU"/>
        </w:rPr>
        <w:t>в</w:t>
      </w:r>
      <w:r w:rsidRPr="006610CB">
        <w:rPr>
          <w:lang w:val="ru-RU"/>
        </w:rPr>
        <w:t>ленных законодательством Российской Федерации; находить, анализировать и использовать и</w:t>
      </w:r>
      <w:r w:rsidRPr="006610CB">
        <w:rPr>
          <w:lang w:val="ru-RU"/>
        </w:rPr>
        <w:t>н</w:t>
      </w:r>
      <w:r w:rsidRPr="006610CB">
        <w:rPr>
          <w:lang w:val="ru-RU"/>
        </w:rPr>
        <w:t>формацию, предоставляемую государственными органами, в том числе в цифровой среде.</w:t>
      </w:r>
    </w:p>
    <w:p w:rsidR="00F54224" w:rsidRPr="006610CB" w:rsidRDefault="00F54224" w:rsidP="00F54224">
      <w:pPr>
        <w:rPr>
          <w:lang w:val="ru-RU"/>
        </w:rPr>
      </w:pPr>
      <w:r w:rsidRPr="006610CB">
        <w:rPr>
          <w:lang w:val="ru-RU"/>
        </w:rPr>
        <w:t>123.5.5.19. 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w:t>
      </w:r>
      <w:r w:rsidRPr="006610CB">
        <w:rPr>
          <w:lang w:val="ru-RU"/>
        </w:rPr>
        <w:t>е</w:t>
      </w:r>
      <w:r w:rsidRPr="006610CB">
        <w:rPr>
          <w:lang w:val="ru-RU"/>
        </w:rPr>
        <w:t>лять степень достоверности информации; соотносить различные оценки социального взаимоде</w:t>
      </w:r>
      <w:r w:rsidRPr="006610CB">
        <w:rPr>
          <w:lang w:val="ru-RU"/>
        </w:rPr>
        <w:t>й</w:t>
      </w:r>
      <w:r w:rsidRPr="006610CB">
        <w:rPr>
          <w:lang w:val="ru-RU"/>
        </w:rPr>
        <w:t xml:space="preserve">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F54224" w:rsidRPr="006610CB" w:rsidRDefault="00F54224" w:rsidP="00F54224">
      <w:pPr>
        <w:rPr>
          <w:lang w:val="ru-RU"/>
        </w:rPr>
      </w:pPr>
      <w:r w:rsidRPr="006610CB">
        <w:rPr>
          <w:lang w:val="ru-RU"/>
        </w:rPr>
        <w:t>123.5.5.20. Самостоятельно оценивать с помощью полученных знаний поведение людей и со</w:t>
      </w:r>
      <w:r w:rsidRPr="006610CB">
        <w:rPr>
          <w:lang w:val="ru-RU"/>
        </w:rPr>
        <w:t>б</w:t>
      </w:r>
      <w:r w:rsidRPr="006610CB">
        <w:rPr>
          <w:lang w:val="ru-RU"/>
        </w:rPr>
        <w:t>ственное поведение с точки зрения социальных норм, включая нормы морали и права; осознавать неприемлемость антиобщественного поведения, опасность алкоголизма и наркомании.</w:t>
      </w:r>
    </w:p>
    <w:p w:rsidR="00F54224" w:rsidRPr="006610CB" w:rsidRDefault="00F54224" w:rsidP="00F54224">
      <w:pPr>
        <w:rPr>
          <w:lang w:val="ru-RU"/>
        </w:rPr>
      </w:pPr>
      <w:r w:rsidRPr="006610CB">
        <w:rPr>
          <w:lang w:val="ru-RU"/>
        </w:rPr>
        <w:t>124.</w:t>
      </w:r>
      <w:r w:rsidRPr="00F54224">
        <w:t> </w:t>
      </w:r>
      <w:r w:rsidRPr="006610CB">
        <w:rPr>
          <w:lang w:val="ru-RU"/>
        </w:rPr>
        <w:t xml:space="preserve">Федеральная рабочая программа по учебному предмету «Обществознание» (углублённый уровень). </w:t>
      </w:r>
    </w:p>
    <w:p w:rsidR="00F54224" w:rsidRPr="006610CB" w:rsidRDefault="00F54224" w:rsidP="00F54224">
      <w:pPr>
        <w:rPr>
          <w:lang w:val="ru-RU"/>
        </w:rPr>
      </w:pPr>
      <w:r w:rsidRPr="006610CB">
        <w:rPr>
          <w:lang w:val="ru-RU"/>
        </w:rPr>
        <w:t>124.1.</w:t>
      </w:r>
      <w:r w:rsidRPr="00F54224">
        <w:t> </w:t>
      </w:r>
      <w:r w:rsidRPr="006610CB">
        <w:rPr>
          <w:lang w:val="ru-RU"/>
        </w:rPr>
        <w:t>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w:t>
      </w:r>
      <w:r w:rsidRPr="006610CB">
        <w:rPr>
          <w:lang w:val="ru-RU"/>
        </w:rPr>
        <w:t>о</w:t>
      </w:r>
      <w:r w:rsidRPr="006610CB">
        <w:rPr>
          <w:lang w:val="ru-RU"/>
        </w:rPr>
        <w:t>грамма по обществознанию, обществознание) включает пояснительную записку, содержание об</w:t>
      </w:r>
      <w:r w:rsidRPr="006610CB">
        <w:rPr>
          <w:lang w:val="ru-RU"/>
        </w:rPr>
        <w:t>у</w:t>
      </w:r>
      <w:r w:rsidRPr="006610CB">
        <w:rPr>
          <w:lang w:val="ru-RU"/>
        </w:rPr>
        <w:t>чения, планируемые результаты освоения программы по обществознанию.</w:t>
      </w:r>
    </w:p>
    <w:p w:rsidR="00F54224" w:rsidRPr="006610CB" w:rsidRDefault="00F54224" w:rsidP="00F54224">
      <w:pPr>
        <w:rPr>
          <w:lang w:val="ru-RU"/>
        </w:rPr>
      </w:pPr>
      <w:r w:rsidRPr="006610CB">
        <w:rPr>
          <w:lang w:val="ru-RU"/>
        </w:rPr>
        <w:t>124.2.</w:t>
      </w:r>
      <w:r w:rsidRPr="00F54224">
        <w:t> </w:t>
      </w:r>
      <w:r w:rsidRPr="006610CB">
        <w:rPr>
          <w:lang w:val="ru-RU"/>
        </w:rPr>
        <w:t>Пояснительная записка отражает общие цели и задачи изучения обществознания, характ</w:t>
      </w:r>
      <w:r w:rsidRPr="006610CB">
        <w:rPr>
          <w:lang w:val="ru-RU"/>
        </w:rPr>
        <w:t>е</w:t>
      </w:r>
      <w:r w:rsidRPr="006610CB">
        <w:rPr>
          <w:lang w:val="ru-RU"/>
        </w:rPr>
        <w:lastRenderedPageBreak/>
        <w:t>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54224" w:rsidRPr="006610CB" w:rsidRDefault="00F54224" w:rsidP="00F54224">
      <w:pPr>
        <w:rPr>
          <w:lang w:val="ru-RU"/>
        </w:rPr>
      </w:pPr>
      <w:r w:rsidRPr="006610CB">
        <w:rPr>
          <w:lang w:val="ru-RU"/>
        </w:rPr>
        <w:t>124.3.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124.4.</w:t>
      </w:r>
      <w:r w:rsidRPr="00F54224">
        <w:t> </w:t>
      </w:r>
      <w:r w:rsidRPr="006610CB">
        <w:rPr>
          <w:lang w:val="ru-RU"/>
        </w:rP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124.5. Пояснительная записка.</w:t>
      </w:r>
    </w:p>
    <w:p w:rsidR="00F54224" w:rsidRPr="006610CB" w:rsidRDefault="00F54224" w:rsidP="00F54224">
      <w:pPr>
        <w:rPr>
          <w:lang w:val="ru-RU"/>
        </w:rPr>
      </w:pPr>
      <w:r w:rsidRPr="006610CB">
        <w:rPr>
          <w:lang w:val="ru-RU"/>
        </w:rPr>
        <w:t>124.5.1.</w:t>
      </w:r>
      <w:r w:rsidRPr="00F54224">
        <w:t> </w:t>
      </w:r>
      <w:r w:rsidRPr="006610CB">
        <w:rPr>
          <w:lang w:val="ru-RU"/>
        </w:rPr>
        <w:t xml:space="preserve">Программа по обществознанию на уровне среднего общего образования разработана </w:t>
      </w:r>
      <w:bookmarkStart w:id="34" w:name="_page_11_0"/>
      <w:r w:rsidRPr="006610CB">
        <w:rPr>
          <w:lang w:val="ru-RU"/>
        </w:rPr>
        <w:t>на основе требований к результатам освоения основной образовательной программы, представле</w:t>
      </w:r>
      <w:r w:rsidRPr="006610CB">
        <w:rPr>
          <w:lang w:val="ru-RU"/>
        </w:rPr>
        <w:t>н</w:t>
      </w:r>
      <w:r w:rsidRPr="006610CB">
        <w:rPr>
          <w:lang w:val="ru-RU"/>
        </w:rPr>
        <w:t>ных в ФГОС СОО, в соответствии с концепцией преподавания учебного предмета «Обществозн</w:t>
      </w:r>
      <w:r w:rsidRPr="006610CB">
        <w:rPr>
          <w:lang w:val="ru-RU"/>
        </w:rPr>
        <w:t>а</w:t>
      </w:r>
      <w:r w:rsidRPr="006610CB">
        <w:rPr>
          <w:lang w:val="ru-RU"/>
        </w:rPr>
        <w:t>ние», а также с учётом федеральной рабочей программы воспитания. Федеральная рабочая пр</w:t>
      </w:r>
      <w:r w:rsidRPr="006610CB">
        <w:rPr>
          <w:lang w:val="ru-RU"/>
        </w:rPr>
        <w:t>о</w:t>
      </w:r>
      <w:r w:rsidRPr="006610CB">
        <w:rPr>
          <w:lang w:val="ru-RU"/>
        </w:rPr>
        <w:t>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F54224" w:rsidRPr="006610CB" w:rsidRDefault="00F54224" w:rsidP="00F54224">
      <w:pPr>
        <w:rPr>
          <w:lang w:val="ru-RU"/>
        </w:rPr>
      </w:pPr>
      <w:r w:rsidRPr="006610CB">
        <w:rPr>
          <w:lang w:val="ru-RU"/>
        </w:rPr>
        <w:t>124.5.2.</w:t>
      </w:r>
      <w:r w:rsidRPr="00F54224">
        <w:t> </w:t>
      </w:r>
      <w:r w:rsidRPr="006610CB">
        <w:rPr>
          <w:lang w:val="ru-RU"/>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w:t>
      </w:r>
      <w:r w:rsidRPr="006610CB">
        <w:rPr>
          <w:lang w:val="ru-RU"/>
        </w:rPr>
        <w:t>ж</w:t>
      </w:r>
      <w:r w:rsidRPr="006610CB">
        <w:rPr>
          <w:lang w:val="ru-RU"/>
        </w:rPr>
        <w:t>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w:t>
      </w:r>
      <w:r w:rsidRPr="006610CB">
        <w:rPr>
          <w:lang w:val="ru-RU"/>
        </w:rPr>
        <w:t>а</w:t>
      </w:r>
      <w:r w:rsidRPr="006610CB">
        <w:rPr>
          <w:lang w:val="ru-RU"/>
        </w:rPr>
        <w:t>нию, труду и творческому самовыражению, правомерному поведению и взаимодействию с др</w:t>
      </w:r>
      <w:r w:rsidRPr="006610CB">
        <w:rPr>
          <w:lang w:val="ru-RU"/>
        </w:rPr>
        <w:t>у</w:t>
      </w:r>
      <w:r w:rsidRPr="006610CB">
        <w:rPr>
          <w:lang w:val="ru-RU"/>
        </w:rPr>
        <w:t>гими людьми в процессе решения задач личной и социальной значимости.</w:t>
      </w:r>
    </w:p>
    <w:p w:rsidR="00F54224" w:rsidRPr="006610CB" w:rsidRDefault="00F54224" w:rsidP="00F54224">
      <w:pPr>
        <w:rPr>
          <w:lang w:val="ru-RU"/>
        </w:rPr>
      </w:pPr>
      <w:bookmarkStart w:id="35" w:name="_page_13_0"/>
      <w:bookmarkEnd w:id="34"/>
      <w:r w:rsidRPr="006610CB">
        <w:rPr>
          <w:lang w:val="ru-RU"/>
        </w:rPr>
        <w:t>124.5.3.</w:t>
      </w:r>
      <w:r w:rsidRPr="00F54224">
        <w:t> </w:t>
      </w:r>
      <w:r w:rsidRPr="006610CB">
        <w:rPr>
          <w:lang w:val="ru-RU"/>
        </w:rPr>
        <w:t>Содержание учебного предмета ориентируется на систему теоретических знаний, трад</w:t>
      </w:r>
      <w:r w:rsidRPr="006610CB">
        <w:rPr>
          <w:lang w:val="ru-RU"/>
        </w:rPr>
        <w:t>и</w:t>
      </w:r>
      <w:r w:rsidRPr="006610CB">
        <w:rPr>
          <w:lang w:val="ru-RU"/>
        </w:rPr>
        <w:t>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w:t>
      </w:r>
      <w:r w:rsidRPr="006610CB">
        <w:rPr>
          <w:lang w:val="ru-RU"/>
        </w:rPr>
        <w:t>а</w:t>
      </w:r>
      <w:r w:rsidRPr="006610CB">
        <w:rPr>
          <w:lang w:val="ru-RU"/>
        </w:rPr>
        <w:t>ния путём углублённого изучения ряда социальных процессов и явлений. Вводится ряд новых, б</w:t>
      </w:r>
      <w:r w:rsidRPr="006610CB">
        <w:rPr>
          <w:lang w:val="ru-RU"/>
        </w:rPr>
        <w:t>о</w:t>
      </w:r>
      <w:r w:rsidRPr="006610CB">
        <w:rPr>
          <w:lang w:val="ru-RU"/>
        </w:rPr>
        <w:t>лее сложных компонентов содержания, включающих знания, социальные навыки, нормы и при</w:t>
      </w:r>
      <w:r w:rsidRPr="006610CB">
        <w:rPr>
          <w:lang w:val="ru-RU"/>
        </w:rPr>
        <w:t>н</w:t>
      </w:r>
      <w:r w:rsidRPr="006610CB">
        <w:rPr>
          <w:lang w:val="ru-RU"/>
        </w:rPr>
        <w:t>ципы поведения людей в обществе, правовые нормы, регулирующие отношения людей во всех областях жизни.</w:t>
      </w:r>
    </w:p>
    <w:p w:rsidR="00F54224" w:rsidRPr="006610CB" w:rsidRDefault="00F54224" w:rsidP="00F54224">
      <w:pPr>
        <w:rPr>
          <w:lang w:val="ru-RU"/>
        </w:rPr>
      </w:pPr>
      <w:r w:rsidRPr="006610CB">
        <w:rPr>
          <w:lang w:val="ru-RU"/>
        </w:rPr>
        <w:t>124.5.4.</w:t>
      </w:r>
      <w:r w:rsidRPr="00F54224">
        <w:t> </w:t>
      </w:r>
      <w:r w:rsidRPr="006610CB">
        <w:rPr>
          <w:lang w:val="ru-RU"/>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w:t>
      </w:r>
      <w:r w:rsidRPr="006610CB">
        <w:rPr>
          <w:lang w:val="ru-RU"/>
        </w:rPr>
        <w:t>а</w:t>
      </w:r>
      <w:r w:rsidRPr="006610CB">
        <w:rPr>
          <w:lang w:val="ru-RU"/>
        </w:rPr>
        <w:t>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F54224" w:rsidRPr="006610CB" w:rsidRDefault="00F54224" w:rsidP="00F54224">
      <w:pPr>
        <w:rPr>
          <w:lang w:val="ru-RU"/>
        </w:rPr>
      </w:pPr>
      <w:r w:rsidRPr="006610CB">
        <w:rPr>
          <w:lang w:val="ru-RU"/>
        </w:rPr>
        <w:t>124.5.5.</w:t>
      </w:r>
      <w:r w:rsidRPr="00F54224">
        <w:t> </w:t>
      </w:r>
      <w:r w:rsidRPr="006610CB">
        <w:rPr>
          <w:lang w:val="ru-RU"/>
        </w:rPr>
        <w:t>Углубление теоретических представлений сопровождается созданием условий для разв</w:t>
      </w:r>
      <w:r w:rsidRPr="006610CB">
        <w:rPr>
          <w:lang w:val="ru-RU"/>
        </w:rPr>
        <w:t>и</w:t>
      </w:r>
      <w:r w:rsidRPr="006610CB">
        <w:rPr>
          <w:lang w:val="ru-RU"/>
        </w:rPr>
        <w:t>тия способности самостоятельного получения знаний на основе освоения различных видов (сп</w:t>
      </w:r>
      <w:r w:rsidRPr="006610CB">
        <w:rPr>
          <w:lang w:val="ru-RU"/>
        </w:rPr>
        <w:t>о</w:t>
      </w:r>
      <w:r w:rsidRPr="006610CB">
        <w:rPr>
          <w:lang w:val="ru-RU"/>
        </w:rPr>
        <w:t>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F54224" w:rsidRPr="006610CB" w:rsidRDefault="00F54224" w:rsidP="00F54224">
      <w:pPr>
        <w:rPr>
          <w:lang w:val="ru-RU"/>
        </w:rPr>
      </w:pPr>
      <w:r w:rsidRPr="006610CB">
        <w:rPr>
          <w:lang w:val="ru-RU"/>
        </w:rPr>
        <w:lastRenderedPageBreak/>
        <w:t>124.5.6.</w:t>
      </w:r>
      <w:r w:rsidRPr="00F54224">
        <w:t> </w:t>
      </w:r>
      <w:r w:rsidRPr="006610CB">
        <w:rPr>
          <w:lang w:val="ru-RU"/>
        </w:rPr>
        <w:t>Содержание учебного предмета ориентировано на познавательную деятельность, опир</w:t>
      </w:r>
      <w:r w:rsidRPr="006610CB">
        <w:rPr>
          <w:lang w:val="ru-RU"/>
        </w:rPr>
        <w:t>а</w:t>
      </w:r>
      <w:r w:rsidRPr="006610CB">
        <w:rPr>
          <w:lang w:val="ru-RU"/>
        </w:rPr>
        <w:t>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F54224" w:rsidRPr="006610CB" w:rsidRDefault="00F54224" w:rsidP="00F54224">
      <w:pPr>
        <w:rPr>
          <w:lang w:val="ru-RU"/>
        </w:rPr>
      </w:pPr>
      <w:r w:rsidRPr="006610CB">
        <w:rPr>
          <w:lang w:val="ru-RU"/>
        </w:rPr>
        <w:t>124.5.7.</w:t>
      </w:r>
      <w:r w:rsidRPr="00F54224">
        <w:t> </w:t>
      </w:r>
      <w:r w:rsidRPr="006610CB">
        <w:rPr>
          <w:lang w:val="ru-RU"/>
        </w:rPr>
        <w:t>Изучение обществознания на углублённом уровне предполагает получение обучающим</w:t>
      </w:r>
      <w:r w:rsidRPr="006610CB">
        <w:rPr>
          <w:lang w:val="ru-RU"/>
        </w:rPr>
        <w:t>и</w:t>
      </w:r>
      <w:r w:rsidRPr="006610CB">
        <w:rPr>
          <w:lang w:val="ru-RU"/>
        </w:rPr>
        <w:t>ся широкого (развёрнутого) опыта учебно­исследовательской деятельности, характерной для высшего образования.</w:t>
      </w:r>
    </w:p>
    <w:p w:rsidR="00F54224" w:rsidRPr="006610CB" w:rsidRDefault="00F54224" w:rsidP="00F54224">
      <w:pPr>
        <w:rPr>
          <w:lang w:val="ru-RU"/>
        </w:rPr>
      </w:pPr>
      <w:r w:rsidRPr="006610CB">
        <w:rPr>
          <w:lang w:val="ru-RU"/>
        </w:rPr>
        <w:t>124.5.8.</w:t>
      </w:r>
      <w:r w:rsidRPr="00F54224">
        <w:t> </w:t>
      </w:r>
      <w:r w:rsidRPr="006610CB">
        <w:rPr>
          <w:lang w:val="ru-RU"/>
        </w:rPr>
        <w:t>С учётом особенностей социального взросления обучающихся, их личного социального опыта и осваиваемых ими социаль</w:t>
      </w:r>
      <w:bookmarkStart w:id="36" w:name="_page_15_0"/>
      <w:bookmarkEnd w:id="35"/>
      <w:r w:rsidRPr="006610CB">
        <w:rPr>
          <w:lang w:val="ru-RU"/>
        </w:rPr>
        <w:t>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w:t>
      </w:r>
      <w:r w:rsidRPr="006610CB">
        <w:rPr>
          <w:lang w:val="ru-RU"/>
        </w:rPr>
        <w:t>и</w:t>
      </w:r>
      <w:r w:rsidRPr="006610CB">
        <w:rPr>
          <w:lang w:val="ru-RU"/>
        </w:rPr>
        <w:t>ряющих возможности профессионального выбора и поступления в образовательные организации, реализующие программы высшего образования.</w:t>
      </w:r>
    </w:p>
    <w:p w:rsidR="00F54224" w:rsidRPr="006610CB" w:rsidRDefault="00F54224" w:rsidP="00F54224">
      <w:pPr>
        <w:rPr>
          <w:lang w:val="ru-RU"/>
        </w:rPr>
      </w:pPr>
      <w:r w:rsidRPr="006610CB">
        <w:rPr>
          <w:lang w:val="ru-RU"/>
        </w:rPr>
        <w:t>124.5.9.</w:t>
      </w:r>
      <w:r w:rsidRPr="00F54224">
        <w:t> </w:t>
      </w:r>
      <w:r w:rsidRPr="006610CB">
        <w:rPr>
          <w:lang w:val="ru-RU"/>
        </w:rPr>
        <w:t>Целями изучения учебного предмета «Обществознание» углублённого уровня являются:</w:t>
      </w:r>
    </w:p>
    <w:p w:rsidR="00F54224" w:rsidRPr="006610CB" w:rsidRDefault="00F54224" w:rsidP="00F54224">
      <w:pPr>
        <w:rPr>
          <w:lang w:val="ru-RU"/>
        </w:rPr>
      </w:pPr>
      <w:r w:rsidRPr="006610CB">
        <w:rPr>
          <w:lang w:val="ru-RU"/>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w:t>
      </w:r>
      <w:r w:rsidRPr="006610CB">
        <w:rPr>
          <w:lang w:val="ru-RU"/>
        </w:rPr>
        <w:t>р</w:t>
      </w:r>
      <w:r w:rsidRPr="006610CB">
        <w:rPr>
          <w:lang w:val="ru-RU"/>
        </w:rPr>
        <w:t>женности правовым принципам, закреплённым в Конституции Российской Федерации и закон</w:t>
      </w:r>
      <w:r w:rsidRPr="006610CB">
        <w:rPr>
          <w:lang w:val="ru-RU"/>
        </w:rPr>
        <w:t>о</w:t>
      </w:r>
      <w:r w:rsidRPr="006610CB">
        <w:rPr>
          <w:lang w:val="ru-RU"/>
        </w:rPr>
        <w:t>дательстве Российской Федерации;</w:t>
      </w:r>
    </w:p>
    <w:p w:rsidR="00F54224" w:rsidRPr="006610CB" w:rsidRDefault="00F54224" w:rsidP="00F54224">
      <w:pPr>
        <w:rPr>
          <w:lang w:val="ru-RU"/>
        </w:rPr>
      </w:pPr>
      <w:r w:rsidRPr="006610CB">
        <w:rPr>
          <w:lang w:val="ru-RU"/>
        </w:rPr>
        <w:t>развитие духовно­нравственных позиций и приоритетов личности в период ранней юности, пр</w:t>
      </w:r>
      <w:r w:rsidRPr="006610CB">
        <w:rPr>
          <w:lang w:val="ru-RU"/>
        </w:rPr>
        <w:t>а</w:t>
      </w:r>
      <w:r w:rsidRPr="006610CB">
        <w:rPr>
          <w:lang w:val="ru-RU"/>
        </w:rPr>
        <w:t>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w:t>
      </w:r>
      <w:r w:rsidRPr="006610CB">
        <w:rPr>
          <w:lang w:val="ru-RU"/>
        </w:rPr>
        <w:t>е</w:t>
      </w:r>
      <w:r w:rsidRPr="006610CB">
        <w:rPr>
          <w:lang w:val="ru-RU"/>
        </w:rPr>
        <w:t>мейной, трудовой, профессиональной;</w:t>
      </w:r>
    </w:p>
    <w:p w:rsidR="00F54224" w:rsidRPr="006610CB" w:rsidRDefault="00F54224" w:rsidP="00F54224">
      <w:pPr>
        <w:rPr>
          <w:lang w:val="ru-RU"/>
        </w:rPr>
      </w:pPr>
      <w:r w:rsidRPr="006610CB">
        <w:rPr>
          <w:lang w:val="ru-RU"/>
        </w:rPr>
        <w:t>освоение системы знаний, опирающейся на системное изучение основ базовых для предмета с</w:t>
      </w:r>
      <w:r w:rsidRPr="006610CB">
        <w:rPr>
          <w:lang w:val="ru-RU"/>
        </w:rPr>
        <w:t>о</w:t>
      </w:r>
      <w:r w:rsidRPr="006610CB">
        <w:rPr>
          <w:lang w:val="ru-RU"/>
        </w:rPr>
        <w:t>циальных наук, изучающих особенности и противоречия современного общества, его социокул</w:t>
      </w:r>
      <w:r w:rsidRPr="006610CB">
        <w:rPr>
          <w:lang w:val="ru-RU"/>
        </w:rPr>
        <w:t>ь</w:t>
      </w:r>
      <w:r w:rsidRPr="006610CB">
        <w:rPr>
          <w:lang w:val="ru-RU"/>
        </w:rPr>
        <w:t>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w:t>
      </w:r>
      <w:r w:rsidRPr="006610CB">
        <w:rPr>
          <w:lang w:val="ru-RU"/>
        </w:rPr>
        <w:t>е</w:t>
      </w:r>
      <w:r w:rsidRPr="006610CB">
        <w:rPr>
          <w:lang w:val="ru-RU"/>
        </w:rPr>
        <w:t>ний;</w:t>
      </w:r>
    </w:p>
    <w:p w:rsidR="00F54224" w:rsidRPr="006610CB" w:rsidRDefault="00F54224" w:rsidP="00F54224">
      <w:pPr>
        <w:rPr>
          <w:lang w:val="ru-RU"/>
        </w:rPr>
      </w:pPr>
      <w:r w:rsidRPr="006610CB">
        <w:rPr>
          <w:lang w:val="ru-RU"/>
        </w:rPr>
        <w:t>развитие комплекса умений, направленных на синтезирование информации из разных источн</w:t>
      </w:r>
      <w:r w:rsidRPr="006610CB">
        <w:rPr>
          <w:lang w:val="ru-RU"/>
        </w:rPr>
        <w:t>и</w:t>
      </w:r>
      <w:r w:rsidRPr="006610CB">
        <w:rPr>
          <w:lang w:val="ru-RU"/>
        </w:rPr>
        <w:t>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F54224" w:rsidRPr="006610CB" w:rsidRDefault="00F54224" w:rsidP="00F54224">
      <w:pPr>
        <w:rPr>
          <w:lang w:val="ru-RU"/>
        </w:rPr>
      </w:pPr>
      <w:r w:rsidRPr="006610CB">
        <w:rPr>
          <w:lang w:val="ru-RU"/>
        </w:rPr>
        <w:t>овладение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границ своего знания и незнания, новых познавательных з</w:t>
      </w:r>
      <w:r w:rsidRPr="006610CB">
        <w:rPr>
          <w:lang w:val="ru-RU"/>
        </w:rPr>
        <w:t>а</w:t>
      </w:r>
      <w:r w:rsidRPr="006610CB">
        <w:rPr>
          <w:lang w:val="ru-RU"/>
        </w:rPr>
        <w:t xml:space="preserve">дач и средств их достижения с </w:t>
      </w:r>
      <w:bookmarkStart w:id="37" w:name="_page_17_0"/>
      <w:bookmarkEnd w:id="36"/>
      <w:r w:rsidRPr="006610CB">
        <w:rPr>
          <w:lang w:val="ru-RU"/>
        </w:rPr>
        <w:t>использованием инструментов (способов) социального познания, ценностных ориентиров, элементов научной методологии;</w:t>
      </w:r>
    </w:p>
    <w:p w:rsidR="00F54224" w:rsidRPr="006610CB" w:rsidRDefault="00F54224" w:rsidP="00F54224">
      <w:pPr>
        <w:rPr>
          <w:lang w:val="ru-RU"/>
        </w:rPr>
      </w:pPr>
      <w:r w:rsidRPr="006610CB">
        <w:rPr>
          <w:lang w:val="ru-RU"/>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w:t>
      </w:r>
      <w:r w:rsidRPr="006610CB">
        <w:rPr>
          <w:lang w:val="ru-RU"/>
        </w:rPr>
        <w:t>о</w:t>
      </w:r>
      <w:r w:rsidRPr="006610CB">
        <w:rPr>
          <w:lang w:val="ru-RU"/>
        </w:rPr>
        <w:t>го взаимодействия с политическими, правовыми, финансово-экономическими и другими соц</w:t>
      </w:r>
      <w:r w:rsidRPr="006610CB">
        <w:rPr>
          <w:lang w:val="ru-RU"/>
        </w:rPr>
        <w:t>и</w:t>
      </w:r>
      <w:r w:rsidRPr="006610CB">
        <w:rPr>
          <w:lang w:val="ru-RU"/>
        </w:rPr>
        <w:t>альными институтами и решения значимых для личности задач, реализации личностного поте</w:t>
      </w:r>
      <w:r w:rsidRPr="006610CB">
        <w:rPr>
          <w:lang w:val="ru-RU"/>
        </w:rPr>
        <w:t>н</w:t>
      </w:r>
      <w:r w:rsidRPr="006610CB">
        <w:rPr>
          <w:lang w:val="ru-RU"/>
        </w:rPr>
        <w:t>циала;</w:t>
      </w:r>
    </w:p>
    <w:p w:rsidR="00F54224" w:rsidRPr="006610CB" w:rsidRDefault="00F54224" w:rsidP="00F54224">
      <w:pPr>
        <w:rPr>
          <w:lang w:val="ru-RU"/>
        </w:rPr>
      </w:pPr>
      <w:r w:rsidRPr="006610CB">
        <w:rPr>
          <w:lang w:val="ru-RU"/>
        </w:rPr>
        <w:lastRenderedPageBreak/>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w:t>
      </w:r>
      <w:r w:rsidRPr="006610CB">
        <w:rPr>
          <w:lang w:val="ru-RU"/>
        </w:rPr>
        <w:t>о</w:t>
      </w:r>
      <w:r w:rsidRPr="006610CB">
        <w:rPr>
          <w:lang w:val="ru-RU"/>
        </w:rPr>
        <w:t>вательные организации, реализующие программы высшего образования, в том числе по напра</w:t>
      </w:r>
      <w:r w:rsidRPr="006610CB">
        <w:rPr>
          <w:lang w:val="ru-RU"/>
        </w:rPr>
        <w:t>в</w:t>
      </w:r>
      <w:r w:rsidRPr="006610CB">
        <w:rPr>
          <w:lang w:val="ru-RU"/>
        </w:rPr>
        <w:t>лениям социально­гуманитарной подготовки.</w:t>
      </w:r>
    </w:p>
    <w:p w:rsidR="00F54224" w:rsidRPr="006610CB" w:rsidRDefault="00F54224" w:rsidP="00F54224">
      <w:pPr>
        <w:rPr>
          <w:lang w:val="ru-RU"/>
        </w:rPr>
      </w:pPr>
      <w:r w:rsidRPr="006610CB">
        <w:rPr>
          <w:lang w:val="ru-RU"/>
        </w:rPr>
        <w:t>124.5.10.</w:t>
      </w:r>
      <w:r w:rsidRPr="00F54224">
        <w:t> </w:t>
      </w:r>
      <w:r w:rsidRPr="006610CB">
        <w:rPr>
          <w:lang w:val="ru-RU"/>
        </w:rPr>
        <w:t>Общее число часов, рекомендованных для изучения 272 часа – часов: в 10 классе – 136 часов (4 часа в неделю), в 11 классе – 136 часов (4 часа в неделю).</w:t>
      </w:r>
    </w:p>
    <w:p w:rsidR="00F54224" w:rsidRPr="006610CB" w:rsidRDefault="00F54224" w:rsidP="00F54224">
      <w:pPr>
        <w:rPr>
          <w:lang w:val="ru-RU"/>
        </w:rPr>
      </w:pPr>
      <w:bookmarkStart w:id="38" w:name="_page_47_0"/>
      <w:bookmarkEnd w:id="37"/>
      <w:r w:rsidRPr="006610CB">
        <w:rPr>
          <w:lang w:val="ru-RU"/>
        </w:rPr>
        <w:t>124.6.</w:t>
      </w:r>
      <w:r w:rsidRPr="00F54224">
        <w:t> </w:t>
      </w:r>
      <w:r w:rsidRPr="006610CB">
        <w:rPr>
          <w:lang w:val="ru-RU"/>
        </w:rPr>
        <w:t>Содержание обучения в 10 классе Последовательность изучения тем в пределах одного раздела может варьироваться.</w:t>
      </w:r>
    </w:p>
    <w:p w:rsidR="00F54224" w:rsidRPr="006610CB" w:rsidRDefault="00F54224" w:rsidP="00F54224">
      <w:pPr>
        <w:rPr>
          <w:lang w:val="ru-RU"/>
        </w:rPr>
      </w:pPr>
      <w:r w:rsidRPr="006610CB">
        <w:rPr>
          <w:lang w:val="ru-RU"/>
        </w:rPr>
        <w:t>124.6.1.</w:t>
      </w:r>
      <w:r w:rsidRPr="00F54224">
        <w:t> </w:t>
      </w:r>
      <w:r w:rsidRPr="006610CB">
        <w:rPr>
          <w:lang w:val="ru-RU"/>
        </w:rPr>
        <w:t>Социальные науки и их особенности.</w:t>
      </w:r>
    </w:p>
    <w:p w:rsidR="00F54224" w:rsidRPr="006610CB" w:rsidRDefault="00F54224" w:rsidP="00F54224">
      <w:pPr>
        <w:rPr>
          <w:lang w:val="ru-RU"/>
        </w:rPr>
      </w:pPr>
      <w:r w:rsidRPr="006610CB">
        <w:rPr>
          <w:lang w:val="ru-RU"/>
        </w:rPr>
        <w:t>Общество как предмет изучения. Различные подходы к изучению общества. Особенности соц</w:t>
      </w:r>
      <w:r w:rsidRPr="006610CB">
        <w:rPr>
          <w:lang w:val="ru-RU"/>
        </w:rPr>
        <w:t>и</w:t>
      </w:r>
      <w:r w:rsidRPr="006610CB">
        <w:rPr>
          <w:lang w:val="ru-RU"/>
        </w:rPr>
        <w:t>ального познания. Научное и ненаучное социальное познание.</w:t>
      </w:r>
    </w:p>
    <w:p w:rsidR="00F54224" w:rsidRPr="006610CB" w:rsidRDefault="00F54224" w:rsidP="00F54224">
      <w:pPr>
        <w:rPr>
          <w:lang w:val="ru-RU"/>
        </w:rPr>
      </w:pPr>
      <w:r w:rsidRPr="006610CB">
        <w:rPr>
          <w:lang w:val="ru-RU"/>
        </w:rPr>
        <w:t>Социальные науки в системе научного знания. Место философии в системе обществознания. Ф</w:t>
      </w:r>
      <w:r w:rsidRPr="006610CB">
        <w:rPr>
          <w:lang w:val="ru-RU"/>
        </w:rPr>
        <w:t>и</w:t>
      </w:r>
      <w:r w:rsidRPr="006610CB">
        <w:rPr>
          <w:lang w:val="ru-RU"/>
        </w:rPr>
        <w:t>лософия и наука.</w:t>
      </w:r>
    </w:p>
    <w:p w:rsidR="00F54224" w:rsidRPr="006610CB" w:rsidRDefault="00F54224" w:rsidP="00F54224">
      <w:pPr>
        <w:rPr>
          <w:lang w:val="ru-RU"/>
        </w:rPr>
      </w:pPr>
      <w:r w:rsidRPr="006610CB">
        <w:rPr>
          <w:lang w:val="ru-RU"/>
        </w:rPr>
        <w:t>Методы изучения социальных явлений. Сходство и различие естествознания и обществознания. Особенности наук, изучающих общество и человека.</w:t>
      </w:r>
    </w:p>
    <w:p w:rsidR="00F54224" w:rsidRPr="006610CB" w:rsidRDefault="00F54224" w:rsidP="00F54224">
      <w:pPr>
        <w:rPr>
          <w:lang w:val="ru-RU"/>
        </w:rPr>
      </w:pPr>
      <w:r w:rsidRPr="006610CB">
        <w:rPr>
          <w:lang w:val="ru-RU"/>
        </w:rPr>
        <w:t xml:space="preserve">Социальные науки и профессиональное самоопределение молодёжи. </w:t>
      </w:r>
    </w:p>
    <w:p w:rsidR="00F54224" w:rsidRPr="006610CB" w:rsidRDefault="00F54224" w:rsidP="00F54224">
      <w:pPr>
        <w:rPr>
          <w:lang w:val="ru-RU"/>
        </w:rPr>
      </w:pPr>
      <w:r w:rsidRPr="006610CB">
        <w:rPr>
          <w:lang w:val="ru-RU"/>
        </w:rPr>
        <w:t>124.6.2.</w:t>
      </w:r>
      <w:r w:rsidRPr="00F54224">
        <w:t> </w:t>
      </w:r>
      <w:r w:rsidRPr="006610CB">
        <w:rPr>
          <w:lang w:val="ru-RU"/>
        </w:rPr>
        <w:t>Введение в философию.</w:t>
      </w:r>
    </w:p>
    <w:p w:rsidR="00F54224" w:rsidRPr="006610CB" w:rsidRDefault="00F54224" w:rsidP="00F54224">
      <w:pPr>
        <w:rPr>
          <w:lang w:val="ru-RU"/>
        </w:rPr>
      </w:pPr>
      <w:r w:rsidRPr="006610CB">
        <w:rPr>
          <w:lang w:val="ru-RU"/>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F54224" w:rsidRPr="006610CB" w:rsidRDefault="00F54224" w:rsidP="00F54224">
      <w:pPr>
        <w:rPr>
          <w:lang w:val="ru-RU"/>
        </w:rPr>
      </w:pPr>
      <w:r w:rsidRPr="006610CB">
        <w:rPr>
          <w:lang w:val="ru-RU"/>
        </w:rPr>
        <w:t>Типология обществ. Современное общество: ведущие тенденции, особенности развития. Динам</w:t>
      </w:r>
      <w:r w:rsidRPr="006610CB">
        <w:rPr>
          <w:lang w:val="ru-RU"/>
        </w:rPr>
        <w:t>и</w:t>
      </w:r>
      <w:r w:rsidRPr="006610CB">
        <w:rPr>
          <w:lang w:val="ru-RU"/>
        </w:rPr>
        <w:t>ка и многообразие процессов развития общества. Типы социальной динамики. Эволюция и рев</w:t>
      </w:r>
      <w:r w:rsidRPr="006610CB">
        <w:rPr>
          <w:lang w:val="ru-RU"/>
        </w:rPr>
        <w:t>о</w:t>
      </w:r>
      <w:r w:rsidRPr="006610CB">
        <w:rPr>
          <w:lang w:val="ru-RU"/>
        </w:rPr>
        <w:t>люция как формы социального изменения. Влияние массовых коммуникаций на развитие общ</w:t>
      </w:r>
      <w:r w:rsidRPr="006610CB">
        <w:rPr>
          <w:lang w:val="ru-RU"/>
        </w:rPr>
        <w:t>е</w:t>
      </w:r>
      <w:r w:rsidRPr="006610CB">
        <w:rPr>
          <w:lang w:val="ru-RU"/>
        </w:rPr>
        <w:t>ства и человека.</w:t>
      </w:r>
    </w:p>
    <w:p w:rsidR="00F54224" w:rsidRPr="006610CB" w:rsidRDefault="00F54224" w:rsidP="00F54224">
      <w:pPr>
        <w:rPr>
          <w:lang w:val="ru-RU"/>
        </w:rPr>
      </w:pPr>
      <w:r w:rsidRPr="006610CB">
        <w:rPr>
          <w:lang w:val="ru-RU"/>
        </w:rPr>
        <w:t>Понятие общественного прогресса, критерии общественного прогресса. Противоречия общ</w:t>
      </w:r>
      <w:r w:rsidRPr="006610CB">
        <w:rPr>
          <w:lang w:val="ru-RU"/>
        </w:rPr>
        <w:t>е</w:t>
      </w:r>
      <w:r w:rsidRPr="006610CB">
        <w:rPr>
          <w:lang w:val="ru-RU"/>
        </w:rPr>
        <w:t xml:space="preserve">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w:t>
      </w:r>
      <w:r w:rsidRPr="00F54224">
        <w:t>XXI</w:t>
      </w:r>
      <w:r w:rsidRPr="006610CB">
        <w:rPr>
          <w:lang w:val="ru-RU"/>
        </w:rPr>
        <w:t xml:space="preserve"> в.</w:t>
      </w:r>
    </w:p>
    <w:p w:rsidR="00F54224" w:rsidRPr="006610CB" w:rsidRDefault="00F54224" w:rsidP="00F54224">
      <w:pPr>
        <w:rPr>
          <w:lang w:val="ru-RU"/>
        </w:rPr>
      </w:pPr>
      <w:r w:rsidRPr="006610CB">
        <w:rPr>
          <w:lang w:val="ru-RU"/>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w:t>
      </w:r>
      <w:r w:rsidRPr="006610CB">
        <w:rPr>
          <w:lang w:val="ru-RU"/>
        </w:rPr>
        <w:t>о</w:t>
      </w:r>
      <w:r w:rsidRPr="006610CB">
        <w:rPr>
          <w:lang w:val="ru-RU"/>
        </w:rPr>
        <w:t>блема. Духовное и материальное в человеке. Способность к познанию и деятельности – фунд</w:t>
      </w:r>
      <w:r w:rsidRPr="006610CB">
        <w:rPr>
          <w:lang w:val="ru-RU"/>
        </w:rPr>
        <w:t>а</w:t>
      </w:r>
      <w:r w:rsidRPr="006610CB">
        <w:rPr>
          <w:lang w:val="ru-RU"/>
        </w:rPr>
        <w:t>ментальные особенности человека.</w:t>
      </w:r>
    </w:p>
    <w:p w:rsidR="00F54224" w:rsidRPr="006610CB" w:rsidRDefault="00F54224" w:rsidP="00F54224">
      <w:pPr>
        <w:rPr>
          <w:lang w:val="ru-RU"/>
        </w:rPr>
      </w:pPr>
      <w:bookmarkStart w:id="39" w:name="_page_49_0"/>
      <w:bookmarkEnd w:id="38"/>
      <w:r w:rsidRPr="006610CB">
        <w:rPr>
          <w:lang w:val="ru-RU"/>
        </w:rPr>
        <w:t>Сознание. Взаимосвязь сознания и тела. Самосознание и его роль в развитии личности. Рефле</w:t>
      </w:r>
      <w:r w:rsidRPr="006610CB">
        <w:rPr>
          <w:lang w:val="ru-RU"/>
        </w:rPr>
        <w:t>к</w:t>
      </w:r>
      <w:r w:rsidRPr="006610CB">
        <w:rPr>
          <w:lang w:val="ru-RU"/>
        </w:rPr>
        <w:t>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w:t>
      </w:r>
      <w:r w:rsidRPr="006610CB">
        <w:rPr>
          <w:lang w:val="ru-RU"/>
        </w:rPr>
        <w:t>я</w:t>
      </w:r>
      <w:r w:rsidRPr="006610CB">
        <w:rPr>
          <w:lang w:val="ru-RU"/>
        </w:rPr>
        <w:t>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w:t>
      </w:r>
      <w:r w:rsidRPr="006610CB">
        <w:rPr>
          <w:lang w:val="ru-RU"/>
        </w:rPr>
        <w:t>с</w:t>
      </w:r>
      <w:r w:rsidRPr="006610CB">
        <w:rPr>
          <w:lang w:val="ru-RU"/>
        </w:rPr>
        <w:t>пользование достоверной и недостоверной информации.</w:t>
      </w:r>
    </w:p>
    <w:p w:rsidR="00F54224" w:rsidRPr="006610CB" w:rsidRDefault="00F54224" w:rsidP="00F54224">
      <w:pPr>
        <w:rPr>
          <w:lang w:val="ru-RU"/>
        </w:rPr>
      </w:pPr>
      <w:r w:rsidRPr="006610CB">
        <w:rPr>
          <w:lang w:val="ru-RU"/>
        </w:rPr>
        <w:t>Философия о деятельности как способе существования людей, самореализации личности. Мот</w:t>
      </w:r>
      <w:r w:rsidRPr="006610CB">
        <w:rPr>
          <w:lang w:val="ru-RU"/>
        </w:rPr>
        <w:t>и</w:t>
      </w:r>
      <w:r w:rsidRPr="006610CB">
        <w:rPr>
          <w:lang w:val="ru-RU"/>
        </w:rPr>
        <w:lastRenderedPageBreak/>
        <w:t>вация деятельности. Потребности и интересы. Многообразие видов деятельности. Свобода и необходимость в деятельности.</w:t>
      </w:r>
    </w:p>
    <w:p w:rsidR="00F54224" w:rsidRPr="006610CB" w:rsidRDefault="00F54224" w:rsidP="00F54224">
      <w:pPr>
        <w:rPr>
          <w:lang w:val="ru-RU"/>
        </w:rPr>
      </w:pPr>
      <w:r w:rsidRPr="006610CB">
        <w:rPr>
          <w:lang w:val="ru-RU"/>
        </w:rPr>
        <w:t>Гносеология в структуре философского знания. Проблема познаваемости мира. Познание как де</w:t>
      </w:r>
      <w:r w:rsidRPr="006610CB">
        <w:rPr>
          <w:lang w:val="ru-RU"/>
        </w:rPr>
        <w:t>я</w:t>
      </w:r>
      <w:r w:rsidRPr="006610CB">
        <w:rPr>
          <w:lang w:val="ru-RU"/>
        </w:rPr>
        <w:t>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w:t>
      </w:r>
      <w:r w:rsidRPr="006610CB">
        <w:rPr>
          <w:lang w:val="ru-RU"/>
        </w:rPr>
        <w:t>ь</w:t>
      </w:r>
      <w:r w:rsidRPr="006610CB">
        <w:rPr>
          <w:lang w:val="ru-RU"/>
        </w:rPr>
        <w:t>ного познания. Мышление и язык. Смысл и значение языковых выражений. Рассуждения и умоз</w:t>
      </w:r>
      <w:r w:rsidRPr="006610CB">
        <w:rPr>
          <w:lang w:val="ru-RU"/>
        </w:rPr>
        <w:t>а</w:t>
      </w:r>
      <w:r w:rsidRPr="006610CB">
        <w:rPr>
          <w:lang w:val="ru-RU"/>
        </w:rPr>
        <w:t>ключения. Дедукция и индукция. Доказательство, наблюдение, эксперимент, практика. Объясн</w:t>
      </w:r>
      <w:r w:rsidRPr="006610CB">
        <w:rPr>
          <w:lang w:val="ru-RU"/>
        </w:rPr>
        <w:t>е</w:t>
      </w:r>
      <w:r w:rsidRPr="006610CB">
        <w:rPr>
          <w:lang w:val="ru-RU"/>
        </w:rPr>
        <w:t>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w:t>
      </w:r>
      <w:r w:rsidRPr="006610CB">
        <w:rPr>
          <w:lang w:val="ru-RU"/>
        </w:rPr>
        <w:t>а</w:t>
      </w:r>
      <w:r w:rsidRPr="006610CB">
        <w:rPr>
          <w:lang w:val="ru-RU"/>
        </w:rPr>
        <w:t>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F54224" w:rsidRPr="006610CB" w:rsidRDefault="00F54224" w:rsidP="00F54224">
      <w:pPr>
        <w:rPr>
          <w:lang w:val="ru-RU"/>
        </w:rPr>
      </w:pPr>
      <w:r w:rsidRPr="006610CB">
        <w:rPr>
          <w:lang w:val="ru-RU"/>
        </w:rPr>
        <w:t>Духовная жизнь человека и общества. Человек как духовное существо. Человек как творец и тв</w:t>
      </w:r>
      <w:r w:rsidRPr="006610CB">
        <w:rPr>
          <w:lang w:val="ru-RU"/>
        </w:rPr>
        <w:t>о</w:t>
      </w:r>
      <w:r w:rsidRPr="006610CB">
        <w:rPr>
          <w:lang w:val="ru-RU"/>
        </w:rPr>
        <w:t>рение культуры. Мировоззрение: картина мира, идеалы, ценности и цели. Понятие культуры. И</w:t>
      </w:r>
      <w:r w:rsidRPr="006610CB">
        <w:rPr>
          <w:lang w:val="ru-RU"/>
        </w:rPr>
        <w:t>н</w:t>
      </w:r>
      <w:r w:rsidRPr="006610CB">
        <w:rPr>
          <w:lang w:val="ru-RU"/>
        </w:rPr>
        <w:t>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F54224" w:rsidRPr="006610CB" w:rsidRDefault="00F54224" w:rsidP="00F54224">
      <w:pPr>
        <w:rPr>
          <w:lang w:val="ru-RU"/>
        </w:rPr>
      </w:pPr>
      <w:r w:rsidRPr="006610CB">
        <w:rPr>
          <w:lang w:val="ru-RU"/>
        </w:rPr>
        <w:t>Искусство, его виды и формы. Социальные функции искусства. Современное искусство. Худож</w:t>
      </w:r>
      <w:r w:rsidRPr="006610CB">
        <w:rPr>
          <w:lang w:val="ru-RU"/>
        </w:rPr>
        <w:t>е</w:t>
      </w:r>
      <w:r w:rsidRPr="006610CB">
        <w:rPr>
          <w:lang w:val="ru-RU"/>
        </w:rPr>
        <w:t>ственная культура.</w:t>
      </w:r>
    </w:p>
    <w:p w:rsidR="00F54224" w:rsidRPr="006610CB" w:rsidRDefault="00F54224" w:rsidP="00F54224">
      <w:pPr>
        <w:rPr>
          <w:lang w:val="ru-RU"/>
        </w:rPr>
      </w:pPr>
      <w:r w:rsidRPr="006610CB">
        <w:rPr>
          <w:lang w:val="ru-RU"/>
        </w:rPr>
        <w:t>Наука как область духовной культуры. Роль науки в современном обществе. Социальные после</w:t>
      </w:r>
      <w:r w:rsidRPr="006610CB">
        <w:rPr>
          <w:lang w:val="ru-RU"/>
        </w:rPr>
        <w:t>д</w:t>
      </w:r>
      <w:r w:rsidRPr="006610CB">
        <w:rPr>
          <w:lang w:val="ru-RU"/>
        </w:rPr>
        <w:t>ствия научных открытий</w:t>
      </w:r>
      <w:bookmarkStart w:id="40" w:name="_page_51_0"/>
      <w:bookmarkEnd w:id="39"/>
      <w:r w:rsidRPr="006610CB">
        <w:rPr>
          <w:lang w:val="ru-RU"/>
        </w:rPr>
        <w:t xml:space="preserve"> и ответственность учёного. Авторитет науки. Достижения российской науки на современном этапе.</w:t>
      </w:r>
    </w:p>
    <w:p w:rsidR="00F54224" w:rsidRPr="006610CB" w:rsidRDefault="00F54224" w:rsidP="00F54224">
      <w:pPr>
        <w:rPr>
          <w:lang w:val="ru-RU"/>
        </w:rPr>
      </w:pPr>
      <w:r w:rsidRPr="006610CB">
        <w:rPr>
          <w:lang w:val="ru-RU"/>
        </w:rPr>
        <w:t>Образование как институт сохранения и передачи культурного наследия.</w:t>
      </w:r>
    </w:p>
    <w:p w:rsidR="00F54224" w:rsidRPr="006610CB" w:rsidRDefault="00F54224" w:rsidP="00F54224">
      <w:pPr>
        <w:rPr>
          <w:lang w:val="ru-RU"/>
        </w:rPr>
      </w:pPr>
      <w:r w:rsidRPr="006610CB">
        <w:rPr>
          <w:lang w:val="ru-RU"/>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F54224" w:rsidRPr="006610CB" w:rsidRDefault="00F54224" w:rsidP="00F54224">
      <w:pPr>
        <w:rPr>
          <w:lang w:val="ru-RU"/>
        </w:rPr>
      </w:pPr>
      <w:r w:rsidRPr="006610CB">
        <w:rPr>
          <w:lang w:val="ru-RU"/>
        </w:rPr>
        <w:t>Этические нормы как регулятор деятельности социальных институтов и нравственного поведения людей.</w:t>
      </w:r>
    </w:p>
    <w:p w:rsidR="00F54224" w:rsidRPr="006610CB" w:rsidRDefault="00F54224" w:rsidP="00F54224">
      <w:pPr>
        <w:rPr>
          <w:lang w:val="ru-RU"/>
        </w:rPr>
      </w:pPr>
      <w:r w:rsidRPr="006610CB">
        <w:rPr>
          <w:lang w:val="ru-RU"/>
        </w:rPr>
        <w:t>Особенности профессиональной деятельности по направлениям, связанным с философией.</w:t>
      </w:r>
    </w:p>
    <w:p w:rsidR="00F54224" w:rsidRPr="006610CB" w:rsidRDefault="00F54224" w:rsidP="00F54224">
      <w:pPr>
        <w:rPr>
          <w:lang w:val="ru-RU"/>
        </w:rPr>
      </w:pPr>
      <w:r w:rsidRPr="006610CB">
        <w:rPr>
          <w:lang w:val="ru-RU"/>
        </w:rPr>
        <w:t>124.6.3.</w:t>
      </w:r>
      <w:r w:rsidRPr="00F54224">
        <w:t> </w:t>
      </w:r>
      <w:r w:rsidRPr="006610CB">
        <w:rPr>
          <w:lang w:val="ru-RU"/>
        </w:rPr>
        <w:t>Введение в социальную психологию.</w:t>
      </w:r>
    </w:p>
    <w:p w:rsidR="00F54224" w:rsidRPr="006610CB" w:rsidRDefault="00F54224" w:rsidP="00F54224">
      <w:pPr>
        <w:rPr>
          <w:lang w:val="ru-RU"/>
        </w:rPr>
      </w:pPr>
      <w:r w:rsidRPr="006610CB">
        <w:rPr>
          <w:lang w:val="ru-RU"/>
        </w:rPr>
        <w:t>Социальная психология в системе социально­гуманитарного знания. Этапы и основные направл</w:t>
      </w:r>
      <w:r w:rsidRPr="006610CB">
        <w:rPr>
          <w:lang w:val="ru-RU"/>
        </w:rPr>
        <w:t>е</w:t>
      </w:r>
      <w:r w:rsidRPr="006610CB">
        <w:rPr>
          <w:lang w:val="ru-RU"/>
        </w:rPr>
        <w:t>ния развития социальной психологии. Междисциплинарный характер социальной психологии.</w:t>
      </w:r>
    </w:p>
    <w:p w:rsidR="00F54224" w:rsidRPr="006610CB" w:rsidRDefault="00F54224" w:rsidP="00F54224">
      <w:pPr>
        <w:rPr>
          <w:lang w:val="ru-RU"/>
        </w:rPr>
      </w:pPr>
      <w:r w:rsidRPr="006610CB">
        <w:rPr>
          <w:lang w:val="ru-RU"/>
        </w:rPr>
        <w:t>Теории социальных отношений. Основные типы социальных отношений.</w:t>
      </w:r>
    </w:p>
    <w:p w:rsidR="00F54224" w:rsidRPr="006610CB" w:rsidRDefault="00F54224" w:rsidP="00F54224">
      <w:pPr>
        <w:rPr>
          <w:lang w:val="ru-RU"/>
        </w:rPr>
      </w:pPr>
      <w:r w:rsidRPr="006610CB">
        <w:rPr>
          <w:lang w:val="ru-RU"/>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w:t>
      </w:r>
      <w:r w:rsidRPr="006610CB">
        <w:rPr>
          <w:lang w:val="ru-RU"/>
        </w:rPr>
        <w:t>н</w:t>
      </w:r>
      <w:r w:rsidRPr="006610CB">
        <w:rPr>
          <w:lang w:val="ru-RU"/>
        </w:rPr>
        <w:t>тичность. Ролевое поведение. Межличностное взаимодействие как объект социальной психол</w:t>
      </w:r>
      <w:r w:rsidRPr="006610CB">
        <w:rPr>
          <w:lang w:val="ru-RU"/>
        </w:rPr>
        <w:t>о</w:t>
      </w:r>
      <w:r w:rsidRPr="006610CB">
        <w:rPr>
          <w:lang w:val="ru-RU"/>
        </w:rPr>
        <w:t>гии.</w:t>
      </w:r>
    </w:p>
    <w:p w:rsidR="00F54224" w:rsidRPr="006610CB" w:rsidRDefault="00F54224" w:rsidP="00F54224">
      <w:pPr>
        <w:rPr>
          <w:lang w:val="ru-RU"/>
        </w:rPr>
      </w:pPr>
      <w:r w:rsidRPr="006610CB">
        <w:rPr>
          <w:lang w:val="ru-RU"/>
        </w:rPr>
        <w:t>Группа как объект исследования социальной психологии. Классификация групп в социальной пс</w:t>
      </w:r>
      <w:r w:rsidRPr="006610CB">
        <w:rPr>
          <w:lang w:val="ru-RU"/>
        </w:rPr>
        <w:t>и</w:t>
      </w:r>
      <w:r w:rsidRPr="006610CB">
        <w:rPr>
          <w:lang w:val="ru-RU"/>
        </w:rPr>
        <w:t>хологии. Большие социальные группы. Стихийные группы и массовые движения. Способы псих</w:t>
      </w:r>
      <w:r w:rsidRPr="006610CB">
        <w:rPr>
          <w:lang w:val="ru-RU"/>
        </w:rPr>
        <w:t>о</w:t>
      </w:r>
      <w:r w:rsidRPr="006610CB">
        <w:rPr>
          <w:lang w:val="ru-RU"/>
        </w:rPr>
        <w:lastRenderedPageBreak/>
        <w:t>логического воздействия в больших социальных группах. Феномен психологии масс, «эффект то</w:t>
      </w:r>
      <w:r w:rsidRPr="006610CB">
        <w:rPr>
          <w:lang w:val="ru-RU"/>
        </w:rPr>
        <w:t>л</w:t>
      </w:r>
      <w:r w:rsidRPr="006610CB">
        <w:rPr>
          <w:lang w:val="ru-RU"/>
        </w:rPr>
        <w:t>пы».</w:t>
      </w:r>
    </w:p>
    <w:p w:rsidR="00F54224" w:rsidRPr="006610CB" w:rsidRDefault="00F54224" w:rsidP="00F54224">
      <w:pPr>
        <w:rPr>
          <w:lang w:val="ru-RU"/>
        </w:rPr>
      </w:pPr>
      <w:r w:rsidRPr="006610CB">
        <w:rPr>
          <w:lang w:val="ru-RU"/>
        </w:rPr>
        <w:t xml:space="preserve">Малые группы. Динамические процессы в малой группе. </w:t>
      </w:r>
    </w:p>
    <w:p w:rsidR="00F54224" w:rsidRPr="006610CB" w:rsidRDefault="00F54224" w:rsidP="00F54224">
      <w:pPr>
        <w:rPr>
          <w:lang w:val="ru-RU"/>
        </w:rPr>
      </w:pPr>
      <w:r w:rsidRPr="006610CB">
        <w:rPr>
          <w:lang w:val="ru-RU"/>
        </w:rPr>
        <w:t>Условные группы. Референтная группа. Интеграция в группах разного уровня развития.</w:t>
      </w:r>
    </w:p>
    <w:p w:rsidR="00F54224" w:rsidRPr="006610CB" w:rsidRDefault="00F54224" w:rsidP="00F54224">
      <w:pPr>
        <w:rPr>
          <w:lang w:val="ru-RU"/>
        </w:rPr>
      </w:pPr>
      <w:r w:rsidRPr="006610CB">
        <w:rPr>
          <w:lang w:val="ru-RU"/>
        </w:rPr>
        <w:t>Влияние группы на индивидуальное поведение. Групповая сплочённость. Конформизм и нонко</w:t>
      </w:r>
      <w:r w:rsidRPr="006610CB">
        <w:rPr>
          <w:lang w:val="ru-RU"/>
        </w:rPr>
        <w:t>н</w:t>
      </w:r>
      <w:r w:rsidRPr="006610CB">
        <w:rPr>
          <w:lang w:val="ru-RU"/>
        </w:rPr>
        <w:t>формизм. Причины конформного поведения. Психологическое манипулирование и способы пр</w:t>
      </w:r>
      <w:r w:rsidRPr="006610CB">
        <w:rPr>
          <w:lang w:val="ru-RU"/>
        </w:rPr>
        <w:t>о</w:t>
      </w:r>
      <w:r w:rsidRPr="006610CB">
        <w:rPr>
          <w:lang w:val="ru-RU"/>
        </w:rPr>
        <w:t>тиводействия ему. Межличностные отношения в группах. Межличностная совместимость. Друж</w:t>
      </w:r>
      <w:r w:rsidRPr="006610CB">
        <w:rPr>
          <w:lang w:val="ru-RU"/>
        </w:rPr>
        <w:t>е</w:t>
      </w:r>
      <w:r w:rsidRPr="006610CB">
        <w:rPr>
          <w:lang w:val="ru-RU"/>
        </w:rPr>
        <w:t>ские отношения. Групповая дифференциация. Психологические проблемы лидерства. Формы и стиль лидерства. Взаимоотношения в ученических группах.</w:t>
      </w:r>
    </w:p>
    <w:p w:rsidR="00F54224" w:rsidRPr="006610CB" w:rsidRDefault="00F54224" w:rsidP="00F54224">
      <w:pPr>
        <w:rPr>
          <w:lang w:val="ru-RU"/>
        </w:rPr>
      </w:pPr>
      <w:r w:rsidRPr="006610CB">
        <w:rPr>
          <w:lang w:val="ru-RU"/>
        </w:rPr>
        <w:t>Антисоциальные группы. Опасность криминальных групп. Агрессивное поведение.</w:t>
      </w:r>
    </w:p>
    <w:p w:rsidR="00F54224" w:rsidRPr="006610CB" w:rsidRDefault="00F54224" w:rsidP="00F54224">
      <w:pPr>
        <w:rPr>
          <w:lang w:val="ru-RU"/>
        </w:rPr>
      </w:pPr>
      <w:bookmarkStart w:id="41" w:name="_page_53_0"/>
      <w:bookmarkEnd w:id="40"/>
      <w:r w:rsidRPr="006610CB">
        <w:rPr>
          <w:lang w:val="ru-RU"/>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F54224" w:rsidRPr="006610CB" w:rsidRDefault="00F54224" w:rsidP="00F54224">
      <w:pPr>
        <w:rPr>
          <w:lang w:val="ru-RU"/>
        </w:rPr>
      </w:pPr>
      <w:r w:rsidRPr="006610CB">
        <w:rPr>
          <w:lang w:val="ru-RU"/>
        </w:rPr>
        <w:t>Теории конфликта. Межличностные конфликты и способы их разрешения.</w:t>
      </w:r>
    </w:p>
    <w:p w:rsidR="00F54224" w:rsidRPr="006610CB" w:rsidRDefault="00F54224" w:rsidP="00F54224">
      <w:pPr>
        <w:rPr>
          <w:lang w:val="ru-RU"/>
        </w:rPr>
      </w:pPr>
      <w:r w:rsidRPr="006610CB">
        <w:rPr>
          <w:lang w:val="ru-RU"/>
        </w:rPr>
        <w:t>Особенности профессиональной деятельности социального психолога. Психологическое образ</w:t>
      </w:r>
      <w:r w:rsidRPr="006610CB">
        <w:rPr>
          <w:lang w:val="ru-RU"/>
        </w:rPr>
        <w:t>о</w:t>
      </w:r>
      <w:r w:rsidRPr="006610CB">
        <w:rPr>
          <w:lang w:val="ru-RU"/>
        </w:rPr>
        <w:t>вание.</w:t>
      </w:r>
    </w:p>
    <w:p w:rsidR="00F54224" w:rsidRPr="006610CB" w:rsidRDefault="00F54224" w:rsidP="00F54224">
      <w:pPr>
        <w:rPr>
          <w:lang w:val="ru-RU"/>
        </w:rPr>
      </w:pPr>
      <w:r w:rsidRPr="006610CB">
        <w:rPr>
          <w:lang w:val="ru-RU"/>
        </w:rPr>
        <w:t>124.6.4.</w:t>
      </w:r>
      <w:r w:rsidRPr="00F54224">
        <w:t> </w:t>
      </w:r>
      <w:r w:rsidRPr="006610CB">
        <w:rPr>
          <w:lang w:val="ru-RU"/>
        </w:rPr>
        <w:t>Введение в экономическую науку.</w:t>
      </w:r>
    </w:p>
    <w:p w:rsidR="00F54224" w:rsidRPr="006610CB" w:rsidRDefault="00F54224" w:rsidP="00F54224">
      <w:pPr>
        <w:rPr>
          <w:lang w:val="ru-RU"/>
        </w:rPr>
      </w:pPr>
      <w:r w:rsidRPr="006610CB">
        <w:rPr>
          <w:lang w:val="ru-RU"/>
        </w:rPr>
        <w:t>Экономика как наука, этапы и основные направления её развития. Микроэкономика, макроэк</w:t>
      </w:r>
      <w:r w:rsidRPr="006610CB">
        <w:rPr>
          <w:lang w:val="ru-RU"/>
        </w:rPr>
        <w:t>о</w:t>
      </w:r>
      <w:r w:rsidRPr="006610CB">
        <w:rPr>
          <w:lang w:val="ru-RU"/>
        </w:rPr>
        <w:t>номика, мировая экономика. Место экономической науки среди наук об обществе. Предмет и м</w:t>
      </w:r>
      <w:r w:rsidRPr="006610CB">
        <w:rPr>
          <w:lang w:val="ru-RU"/>
        </w:rPr>
        <w:t>е</w:t>
      </w:r>
      <w:r w:rsidRPr="006610CB">
        <w:rPr>
          <w:lang w:val="ru-RU"/>
        </w:rPr>
        <w:t>тоды экономической науки. Ограниченность ресурсов. Экономический выбор. Экономическая э</w:t>
      </w:r>
      <w:r w:rsidRPr="006610CB">
        <w:rPr>
          <w:lang w:val="ru-RU"/>
        </w:rPr>
        <w:t>ф</w:t>
      </w:r>
      <w:r w:rsidRPr="006610CB">
        <w:rPr>
          <w:lang w:val="ru-RU"/>
        </w:rPr>
        <w:t>фективность.</w:t>
      </w:r>
    </w:p>
    <w:p w:rsidR="00F54224" w:rsidRPr="006610CB" w:rsidRDefault="00F54224" w:rsidP="00F54224">
      <w:pPr>
        <w:rPr>
          <w:lang w:val="ru-RU"/>
        </w:rPr>
      </w:pPr>
      <w:r w:rsidRPr="006610CB">
        <w:rPr>
          <w:lang w:val="ru-RU"/>
        </w:rPr>
        <w:t>Экономические институты и их роль в развитии общества. Собственность. Экономическое соде</w:t>
      </w:r>
      <w:r w:rsidRPr="006610CB">
        <w:rPr>
          <w:lang w:val="ru-RU"/>
        </w:rPr>
        <w:t>р</w:t>
      </w:r>
      <w:r w:rsidRPr="006610CB">
        <w:rPr>
          <w:lang w:val="ru-RU"/>
        </w:rPr>
        <w:t>жание собственности. Главные вопросы экономики. Производство. Факторы производства и фа</w:t>
      </w:r>
      <w:r w:rsidRPr="006610CB">
        <w:rPr>
          <w:lang w:val="ru-RU"/>
        </w:rPr>
        <w:t>к</w:t>
      </w:r>
      <w:r w:rsidRPr="006610CB">
        <w:rPr>
          <w:lang w:val="ru-RU"/>
        </w:rPr>
        <w:t>торные доходы. Кривая производственных возможностей. Типы экономических систем.</w:t>
      </w:r>
    </w:p>
    <w:p w:rsidR="00F54224" w:rsidRPr="006610CB" w:rsidRDefault="00F54224" w:rsidP="00F54224">
      <w:pPr>
        <w:rPr>
          <w:lang w:val="ru-RU"/>
        </w:rPr>
      </w:pPr>
      <w:r w:rsidRPr="006610CB">
        <w:rPr>
          <w:lang w:val="ru-RU"/>
        </w:rPr>
        <w:t>Экономическая деятельность и её субъекты. Домашние хозяйства, предприятия, государство. П</w:t>
      </w:r>
      <w:r w:rsidRPr="006610CB">
        <w:rPr>
          <w:lang w:val="ru-RU"/>
        </w:rPr>
        <w:t>о</w:t>
      </w:r>
      <w:r w:rsidRPr="006610CB">
        <w:rPr>
          <w:lang w:val="ru-RU"/>
        </w:rPr>
        <w:t>требление, сбережения, инвестиции. Экономические отношения и экономические интересы. Р</w:t>
      </w:r>
      <w:r w:rsidRPr="006610CB">
        <w:rPr>
          <w:lang w:val="ru-RU"/>
        </w:rPr>
        <w:t>а</w:t>
      </w:r>
      <w:r w:rsidRPr="006610CB">
        <w:rPr>
          <w:lang w:val="ru-RU"/>
        </w:rPr>
        <w:t>циональное поведение людей в экономике. Экономическая свобода и социальная ответстве</w:t>
      </w:r>
      <w:r w:rsidRPr="006610CB">
        <w:rPr>
          <w:lang w:val="ru-RU"/>
        </w:rPr>
        <w:t>н</w:t>
      </w:r>
      <w:r w:rsidRPr="006610CB">
        <w:rPr>
          <w:lang w:val="ru-RU"/>
        </w:rPr>
        <w:t>ность субъектов экономики.</w:t>
      </w:r>
    </w:p>
    <w:p w:rsidR="00F54224" w:rsidRPr="006610CB" w:rsidRDefault="00F54224" w:rsidP="00F54224">
      <w:pPr>
        <w:rPr>
          <w:lang w:val="ru-RU"/>
        </w:rPr>
      </w:pPr>
      <w:r w:rsidRPr="006610CB">
        <w:rPr>
          <w:lang w:val="ru-RU"/>
        </w:rPr>
        <w:t>Институт рынка. Рыночные механизмы: цена и конкуренция. Рыночное ценообразование. Рыно</w:t>
      </w:r>
      <w:r w:rsidRPr="006610CB">
        <w:rPr>
          <w:lang w:val="ru-RU"/>
        </w:rPr>
        <w:t>ч</w:t>
      </w:r>
      <w:r w:rsidRPr="006610CB">
        <w:rPr>
          <w:lang w:val="ru-RU"/>
        </w:rPr>
        <w:t>ный спрос, величина и факторы спроса. Рыночное предложение, величина и факторы предлож</w:t>
      </w:r>
      <w:r w:rsidRPr="006610CB">
        <w:rPr>
          <w:lang w:val="ru-RU"/>
        </w:rPr>
        <w:t>е</w:t>
      </w:r>
      <w:r w:rsidRPr="006610CB">
        <w:rPr>
          <w:lang w:val="ru-RU"/>
        </w:rPr>
        <w:t>ния. Закон спроса. Закон предложения. Эластичность спроса и эластичность предложения. Но</w:t>
      </w:r>
      <w:r w:rsidRPr="006610CB">
        <w:rPr>
          <w:lang w:val="ru-RU"/>
        </w:rPr>
        <w:t>р</w:t>
      </w:r>
      <w:r w:rsidRPr="006610CB">
        <w:rPr>
          <w:lang w:val="ru-RU"/>
        </w:rPr>
        <w:t>мальные блага, товары первой необходимости и товары роскоши. Товары Гиффена и эффект Веблена. Рыночное равновесие, равновесная цена.</w:t>
      </w:r>
    </w:p>
    <w:p w:rsidR="00F54224" w:rsidRPr="006610CB" w:rsidRDefault="00F54224" w:rsidP="00F54224">
      <w:pPr>
        <w:rPr>
          <w:lang w:val="ru-RU"/>
        </w:rPr>
      </w:pPr>
      <w:r w:rsidRPr="006610CB">
        <w:rPr>
          <w:lang w:val="ru-RU"/>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w:t>
      </w:r>
      <w:r w:rsidRPr="006610CB">
        <w:rPr>
          <w:lang w:val="ru-RU"/>
        </w:rPr>
        <w:t>а</w:t>
      </w:r>
      <w:r w:rsidRPr="006610CB">
        <w:rPr>
          <w:lang w:val="ru-RU"/>
        </w:rPr>
        <w:t>щите конкуренции. Методы антимонопольного регулирования экономики.</w:t>
      </w:r>
    </w:p>
    <w:p w:rsidR="00F54224" w:rsidRPr="006610CB" w:rsidRDefault="00F54224" w:rsidP="00F54224">
      <w:pPr>
        <w:rPr>
          <w:lang w:val="ru-RU"/>
        </w:rPr>
      </w:pPr>
      <w:r w:rsidRPr="006610CB">
        <w:rPr>
          <w:lang w:val="ru-RU"/>
        </w:rPr>
        <w:lastRenderedPageBreak/>
        <w:t>Рынок ресурсов. Рынок земли. Природные ресурсы и экономическая рента. Рынок капитала. Спрос и предложение на ин</w:t>
      </w:r>
      <w:bookmarkStart w:id="42" w:name="_page_55_0"/>
      <w:bookmarkEnd w:id="41"/>
      <w:r w:rsidRPr="006610CB">
        <w:rPr>
          <w:lang w:val="ru-RU"/>
        </w:rPr>
        <w:t>вестиционные ресурсы. Дисконтирование. Определение рыночно справе</w:t>
      </w:r>
      <w:r w:rsidRPr="006610CB">
        <w:rPr>
          <w:lang w:val="ru-RU"/>
        </w:rPr>
        <w:t>д</w:t>
      </w:r>
      <w:r w:rsidRPr="006610CB">
        <w:rPr>
          <w:lang w:val="ru-RU"/>
        </w:rPr>
        <w:t>ливой цены актива. Рынок труда. Занятость и безработица. Государственная политика регулир</w:t>
      </w:r>
      <w:r w:rsidRPr="006610CB">
        <w:rPr>
          <w:lang w:val="ru-RU"/>
        </w:rPr>
        <w:t>о</w:t>
      </w:r>
      <w:r w:rsidRPr="006610CB">
        <w:rPr>
          <w:lang w:val="ru-RU"/>
        </w:rPr>
        <w:t>вания рынка труда в Российской Федерации. Минимальная оплата труда. Роль профсоюзов. П</w:t>
      </w:r>
      <w:r w:rsidRPr="006610CB">
        <w:rPr>
          <w:lang w:val="ru-RU"/>
        </w:rPr>
        <w:t>о</w:t>
      </w:r>
      <w:r w:rsidRPr="006610CB">
        <w:rPr>
          <w:lang w:val="ru-RU"/>
        </w:rPr>
        <w:t>требности современного рынка труда в Российской Федерации.</w:t>
      </w:r>
    </w:p>
    <w:p w:rsidR="00F54224" w:rsidRPr="006610CB" w:rsidRDefault="00F54224" w:rsidP="00F54224">
      <w:pPr>
        <w:rPr>
          <w:lang w:val="ru-RU"/>
        </w:rPr>
      </w:pPr>
      <w:r w:rsidRPr="006610CB">
        <w:rPr>
          <w:lang w:val="ru-RU"/>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w:t>
      </w:r>
      <w:r w:rsidRPr="006610CB">
        <w:rPr>
          <w:lang w:val="ru-RU"/>
        </w:rPr>
        <w:t>е</w:t>
      </w:r>
      <w:r w:rsidRPr="006610CB">
        <w:rPr>
          <w:lang w:val="ru-RU"/>
        </w:rPr>
        <w:t>дерации.</w:t>
      </w:r>
    </w:p>
    <w:p w:rsidR="00F54224" w:rsidRPr="006610CB" w:rsidRDefault="00F54224" w:rsidP="00F54224">
      <w:pPr>
        <w:rPr>
          <w:lang w:val="ru-RU"/>
        </w:rPr>
      </w:pPr>
      <w:r w:rsidRPr="006610CB">
        <w:rPr>
          <w:lang w:val="ru-RU"/>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w:t>
      </w:r>
      <w:r w:rsidRPr="006610CB">
        <w:rPr>
          <w:lang w:val="ru-RU"/>
        </w:rPr>
        <w:t>и</w:t>
      </w:r>
      <w:r w:rsidRPr="006610CB">
        <w:rPr>
          <w:lang w:val="ru-RU"/>
        </w:rPr>
        <w:t>ка предпринимательства. Развитие и поддержка малого и среднего предпринимательства в Ро</w:t>
      </w:r>
      <w:r w:rsidRPr="006610CB">
        <w:rPr>
          <w:lang w:val="ru-RU"/>
        </w:rPr>
        <w:t>с</w:t>
      </w:r>
      <w:r w:rsidRPr="006610CB">
        <w:rPr>
          <w:lang w:val="ru-RU"/>
        </w:rPr>
        <w:t>сийской Федерации.</w:t>
      </w:r>
    </w:p>
    <w:p w:rsidR="00F54224" w:rsidRPr="006610CB" w:rsidRDefault="00F54224" w:rsidP="00F54224">
      <w:pPr>
        <w:rPr>
          <w:lang w:val="ru-RU"/>
        </w:rPr>
      </w:pPr>
      <w:r w:rsidRPr="006610CB">
        <w:rPr>
          <w:lang w:val="ru-RU"/>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w:t>
      </w:r>
      <w:r w:rsidRPr="006610CB">
        <w:rPr>
          <w:lang w:val="ru-RU"/>
        </w:rPr>
        <w:t>я</w:t>
      </w:r>
      <w:r w:rsidRPr="006610CB">
        <w:rPr>
          <w:lang w:val="ru-RU"/>
        </w:rPr>
        <w:t>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F54224" w:rsidRPr="006610CB" w:rsidRDefault="00F54224" w:rsidP="00F54224">
      <w:pPr>
        <w:rPr>
          <w:lang w:val="ru-RU"/>
        </w:rPr>
      </w:pPr>
      <w:r w:rsidRPr="006610CB">
        <w:rPr>
          <w:lang w:val="ru-RU"/>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w:t>
      </w:r>
      <w:r w:rsidRPr="006610CB">
        <w:rPr>
          <w:lang w:val="ru-RU"/>
        </w:rPr>
        <w:t>е</w:t>
      </w:r>
      <w:r w:rsidRPr="006610CB">
        <w:rPr>
          <w:lang w:val="ru-RU"/>
        </w:rPr>
        <w:t>рации.</w:t>
      </w:r>
    </w:p>
    <w:p w:rsidR="00F54224" w:rsidRPr="006610CB" w:rsidRDefault="00F54224" w:rsidP="00F54224">
      <w:pPr>
        <w:rPr>
          <w:lang w:val="ru-RU"/>
        </w:rPr>
      </w:pPr>
      <w:r w:rsidRPr="006610CB">
        <w:rPr>
          <w:lang w:val="ru-RU"/>
        </w:rPr>
        <w:t>Государство в экономике. Экономические функции государства. Общественные блага (блага общ</w:t>
      </w:r>
      <w:r w:rsidRPr="006610CB">
        <w:rPr>
          <w:lang w:val="ru-RU"/>
        </w:rPr>
        <w:t>е</w:t>
      </w:r>
      <w:r w:rsidRPr="006610CB">
        <w:rPr>
          <w:lang w:val="ru-RU"/>
        </w:rPr>
        <w:t>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w:t>
      </w:r>
      <w:r w:rsidRPr="006610CB">
        <w:rPr>
          <w:lang w:val="ru-RU"/>
        </w:rPr>
        <w:t>а</w:t>
      </w:r>
      <w:r w:rsidRPr="006610CB">
        <w:rPr>
          <w:lang w:val="ru-RU"/>
        </w:rPr>
        <w:t>ции хозяйства. Государственное регулирование рынков. Внешние эффекты. Положительные и о</w:t>
      </w:r>
      <w:r w:rsidRPr="006610CB">
        <w:rPr>
          <w:lang w:val="ru-RU"/>
        </w:rPr>
        <w:t>т</w:t>
      </w:r>
      <w:r w:rsidRPr="006610CB">
        <w:rPr>
          <w:lang w:val="ru-RU"/>
        </w:rPr>
        <w:t>рицательные внешние эффекты.</w:t>
      </w:r>
    </w:p>
    <w:p w:rsidR="00F54224" w:rsidRPr="006610CB" w:rsidRDefault="00F54224" w:rsidP="00F54224">
      <w:pPr>
        <w:rPr>
          <w:lang w:val="ru-RU"/>
        </w:rPr>
      </w:pPr>
      <w:bookmarkStart w:id="43" w:name="_page_57_0"/>
      <w:bookmarkEnd w:id="42"/>
      <w:r w:rsidRPr="006610CB">
        <w:rPr>
          <w:lang w:val="ru-RU"/>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w:t>
      </w:r>
      <w:r w:rsidRPr="006610CB">
        <w:rPr>
          <w:lang w:val="ru-RU"/>
        </w:rPr>
        <w:t>о</w:t>
      </w:r>
      <w:r w:rsidRPr="006610CB">
        <w:rPr>
          <w:lang w:val="ru-RU"/>
        </w:rPr>
        <w:t>литики. Налоги. Виды налогов. Принципы налогообложения в Российской Федерации. Налогоо</w:t>
      </w:r>
      <w:r w:rsidRPr="006610CB">
        <w:rPr>
          <w:lang w:val="ru-RU"/>
        </w:rPr>
        <w:t>б</w:t>
      </w:r>
      <w:r w:rsidRPr="006610CB">
        <w:rPr>
          <w:lang w:val="ru-RU"/>
        </w:rPr>
        <w:t>ложение и субсидирование. Фискальная политика государства.</w:t>
      </w:r>
    </w:p>
    <w:p w:rsidR="00F54224" w:rsidRPr="006610CB" w:rsidRDefault="00F54224" w:rsidP="00F54224">
      <w:pPr>
        <w:rPr>
          <w:lang w:val="ru-RU"/>
        </w:rPr>
      </w:pPr>
      <w:r w:rsidRPr="006610CB">
        <w:rPr>
          <w:lang w:val="ru-RU"/>
        </w:rPr>
        <w:t>Экономический рост. Измерение экономического роста. Основные макроэкономические показ</w:t>
      </w:r>
      <w:r w:rsidRPr="006610CB">
        <w:rPr>
          <w:lang w:val="ru-RU"/>
        </w:rPr>
        <w:t>а</w:t>
      </w:r>
      <w:r w:rsidRPr="006610CB">
        <w:rPr>
          <w:lang w:val="ru-RU"/>
        </w:rPr>
        <w:t>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w:t>
      </w:r>
      <w:r w:rsidRPr="006610CB">
        <w:rPr>
          <w:lang w:val="ru-RU"/>
        </w:rPr>
        <w:t>д</w:t>
      </w:r>
      <w:r w:rsidRPr="006610CB">
        <w:rPr>
          <w:lang w:val="ru-RU"/>
        </w:rPr>
        <w:t>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w:t>
      </w:r>
      <w:r w:rsidRPr="006610CB">
        <w:rPr>
          <w:lang w:val="ru-RU"/>
        </w:rPr>
        <w:t>а</w:t>
      </w:r>
      <w:r w:rsidRPr="006610CB">
        <w:rPr>
          <w:lang w:val="ru-RU"/>
        </w:rPr>
        <w:t>ний и долгосрочного экономического роста.</w:t>
      </w:r>
    </w:p>
    <w:p w:rsidR="00F54224" w:rsidRPr="006610CB" w:rsidRDefault="00F54224" w:rsidP="00F54224">
      <w:pPr>
        <w:rPr>
          <w:lang w:val="ru-RU"/>
        </w:rPr>
      </w:pPr>
      <w:r w:rsidRPr="006610CB">
        <w:rPr>
          <w:lang w:val="ru-RU"/>
        </w:rPr>
        <w:t>Мировая экономика. Международное разделение труда. Внешняя торговля. Сравнительные пр</w:t>
      </w:r>
      <w:r w:rsidRPr="006610CB">
        <w:rPr>
          <w:lang w:val="ru-RU"/>
        </w:rPr>
        <w:t>е</w:t>
      </w:r>
      <w:r w:rsidRPr="006610CB">
        <w:rPr>
          <w:lang w:val="ru-RU"/>
        </w:rPr>
        <w:lastRenderedPageBreak/>
        <w:t>имущества в международной торговле. Государственное регулирование внешней торговли. Эк</w:t>
      </w:r>
      <w:r w:rsidRPr="006610CB">
        <w:rPr>
          <w:lang w:val="ru-RU"/>
        </w:rPr>
        <w:t>с</w:t>
      </w:r>
      <w:r w:rsidRPr="006610CB">
        <w:rPr>
          <w:lang w:val="ru-RU"/>
        </w:rPr>
        <w:t>порт и импорт товаров и услуг. Квотирование. Международные расчёты. Платёжный баланс. В</w:t>
      </w:r>
      <w:r w:rsidRPr="006610CB">
        <w:rPr>
          <w:lang w:val="ru-RU"/>
        </w:rPr>
        <w:t>а</w:t>
      </w:r>
      <w:r w:rsidRPr="006610CB">
        <w:rPr>
          <w:lang w:val="ru-RU"/>
        </w:rPr>
        <w:t>лютный рынок.</w:t>
      </w:r>
    </w:p>
    <w:p w:rsidR="00F54224" w:rsidRPr="006610CB" w:rsidRDefault="00F54224" w:rsidP="00F54224">
      <w:pPr>
        <w:rPr>
          <w:lang w:val="ru-RU"/>
        </w:rPr>
      </w:pPr>
      <w:r w:rsidRPr="006610CB">
        <w:rPr>
          <w:lang w:val="ru-RU"/>
        </w:rPr>
        <w:t>Возможности применения экономических знаний. Особенности профессиональной деятельности в экономической сфере.</w:t>
      </w:r>
    </w:p>
    <w:p w:rsidR="00F54224" w:rsidRPr="006610CB" w:rsidRDefault="00F54224" w:rsidP="00F54224">
      <w:pPr>
        <w:rPr>
          <w:lang w:val="ru-RU"/>
        </w:rPr>
      </w:pPr>
      <w:bookmarkStart w:id="44" w:name="_page_59_0"/>
      <w:bookmarkEnd w:id="43"/>
      <w:r w:rsidRPr="006610CB">
        <w:rPr>
          <w:lang w:val="ru-RU"/>
        </w:rPr>
        <w:t>124.7.</w:t>
      </w:r>
      <w:r w:rsidRPr="00F54224">
        <w:t> </w:t>
      </w:r>
      <w:r w:rsidRPr="006610CB">
        <w:rPr>
          <w:lang w:val="ru-RU"/>
        </w:rPr>
        <w:t>Содержание обучения в 11 классе Последовательность изучения тем в пределах одного раздела может варьироваться.</w:t>
      </w:r>
    </w:p>
    <w:p w:rsidR="00F54224" w:rsidRPr="006610CB" w:rsidRDefault="00F54224" w:rsidP="00F54224">
      <w:pPr>
        <w:rPr>
          <w:lang w:val="ru-RU"/>
        </w:rPr>
      </w:pPr>
      <w:r w:rsidRPr="006610CB">
        <w:rPr>
          <w:lang w:val="ru-RU"/>
        </w:rPr>
        <w:t>124.7.1.</w:t>
      </w:r>
      <w:r w:rsidRPr="00F54224">
        <w:t> </w:t>
      </w:r>
      <w:r w:rsidRPr="006610CB">
        <w:rPr>
          <w:lang w:val="ru-RU"/>
        </w:rPr>
        <w:t>Введение в социологию.</w:t>
      </w:r>
    </w:p>
    <w:p w:rsidR="00F54224" w:rsidRPr="006610CB" w:rsidRDefault="00F54224" w:rsidP="00F54224">
      <w:pPr>
        <w:rPr>
          <w:lang w:val="ru-RU"/>
        </w:rPr>
      </w:pPr>
      <w:r w:rsidRPr="006610CB">
        <w:rPr>
          <w:lang w:val="ru-RU"/>
        </w:rPr>
        <w:t>Социология в системе социально-гуманитарного знания, её структура и функции. Этапы и осно</w:t>
      </w:r>
      <w:r w:rsidRPr="006610CB">
        <w:rPr>
          <w:lang w:val="ru-RU"/>
        </w:rPr>
        <w:t>в</w:t>
      </w:r>
      <w:r w:rsidRPr="006610CB">
        <w:rPr>
          <w:lang w:val="ru-RU"/>
        </w:rPr>
        <w:t>ные направления развития социологии. Структурный и функциональный анализ общества в с</w:t>
      </w:r>
      <w:r w:rsidRPr="006610CB">
        <w:rPr>
          <w:lang w:val="ru-RU"/>
        </w:rPr>
        <w:t>о</w:t>
      </w:r>
      <w:r w:rsidRPr="006610CB">
        <w:rPr>
          <w:lang w:val="ru-RU"/>
        </w:rPr>
        <w:t>циологии.</w:t>
      </w:r>
    </w:p>
    <w:p w:rsidR="00F54224" w:rsidRPr="006610CB" w:rsidRDefault="00F54224" w:rsidP="00F54224">
      <w:pPr>
        <w:rPr>
          <w:lang w:val="ru-RU"/>
        </w:rPr>
      </w:pPr>
      <w:r w:rsidRPr="006610CB">
        <w:rPr>
          <w:lang w:val="ru-RU"/>
        </w:rPr>
        <w:t>Социальное взаимодействие и общественные отношения. Социальные субъекты и их многообр</w:t>
      </w:r>
      <w:r w:rsidRPr="006610CB">
        <w:rPr>
          <w:lang w:val="ru-RU"/>
        </w:rPr>
        <w:t>а</w:t>
      </w:r>
      <w:r w:rsidRPr="006610CB">
        <w:rPr>
          <w:lang w:val="ru-RU"/>
        </w:rPr>
        <w:t>зие. Социальные общности и группы. Виды социальных групп.</w:t>
      </w:r>
    </w:p>
    <w:p w:rsidR="00F54224" w:rsidRPr="006610CB" w:rsidRDefault="00F54224" w:rsidP="00F54224">
      <w:pPr>
        <w:rPr>
          <w:lang w:val="ru-RU"/>
        </w:rPr>
      </w:pPr>
      <w:r w:rsidRPr="006610CB">
        <w:rPr>
          <w:lang w:val="ru-RU"/>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F54224" w:rsidRPr="006610CB" w:rsidRDefault="00F54224" w:rsidP="00F54224">
      <w:pPr>
        <w:rPr>
          <w:lang w:val="ru-RU"/>
        </w:rPr>
      </w:pPr>
      <w:r w:rsidRPr="006610CB">
        <w:rPr>
          <w:lang w:val="ru-RU"/>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w:t>
      </w:r>
      <w:r w:rsidRPr="006610CB">
        <w:rPr>
          <w:lang w:val="ru-RU"/>
        </w:rPr>
        <w:t>р</w:t>
      </w:r>
      <w:r w:rsidRPr="006610CB">
        <w:rPr>
          <w:lang w:val="ru-RU"/>
        </w:rPr>
        <w:t>ственная молодёжная политика Российской Федерации.</w:t>
      </w:r>
    </w:p>
    <w:p w:rsidR="00F54224" w:rsidRPr="006610CB" w:rsidRDefault="00F54224" w:rsidP="00F54224">
      <w:pPr>
        <w:rPr>
          <w:lang w:val="ru-RU"/>
        </w:rPr>
      </w:pPr>
      <w:r w:rsidRPr="006610CB">
        <w:rPr>
          <w:lang w:val="ru-RU"/>
        </w:rPr>
        <w:t>Институты социальной стратификации. Социальная структура и стратификация. Социальное нер</w:t>
      </w:r>
      <w:r w:rsidRPr="006610CB">
        <w:rPr>
          <w:lang w:val="ru-RU"/>
        </w:rPr>
        <w:t>а</w:t>
      </w:r>
      <w:r w:rsidRPr="006610CB">
        <w:rPr>
          <w:lang w:val="ru-RU"/>
        </w:rPr>
        <w:t>венство. Критерии социальной стратификации. Стратификация в информационном обществе.</w:t>
      </w:r>
    </w:p>
    <w:p w:rsidR="00F54224" w:rsidRPr="006610CB" w:rsidRDefault="00F54224" w:rsidP="00F54224">
      <w:pPr>
        <w:rPr>
          <w:lang w:val="ru-RU"/>
        </w:rPr>
      </w:pPr>
      <w:r w:rsidRPr="006610CB">
        <w:rPr>
          <w:lang w:val="ru-RU"/>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F54224" w:rsidRPr="006610CB" w:rsidRDefault="00F54224" w:rsidP="00F54224">
      <w:pPr>
        <w:rPr>
          <w:lang w:val="ru-RU"/>
        </w:rPr>
      </w:pPr>
      <w:r w:rsidRPr="006610CB">
        <w:rPr>
          <w:lang w:val="ru-RU"/>
        </w:rPr>
        <w:t>Образование как социальный институт. Функции образования. Общее и профессиональное обр</w:t>
      </w:r>
      <w:r w:rsidRPr="006610CB">
        <w:rPr>
          <w:lang w:val="ru-RU"/>
        </w:rPr>
        <w:t>а</w:t>
      </w:r>
      <w:r w:rsidRPr="006610CB">
        <w:rPr>
          <w:lang w:val="ru-RU"/>
        </w:rPr>
        <w:t>зование. Социальная и личностная значимость образования. Роль и значение непрерывного обр</w:t>
      </w:r>
      <w:r w:rsidRPr="006610CB">
        <w:rPr>
          <w:lang w:val="ru-RU"/>
        </w:rPr>
        <w:t>а</w:t>
      </w:r>
      <w:r w:rsidRPr="006610CB">
        <w:rPr>
          <w:lang w:val="ru-RU"/>
        </w:rPr>
        <w:t>зования в информационном обществе. Система образования в Российской Федерации. Тенденции развития образования в Российской Федерации.</w:t>
      </w:r>
    </w:p>
    <w:p w:rsidR="00F54224" w:rsidRPr="006610CB" w:rsidRDefault="00F54224" w:rsidP="00F54224">
      <w:pPr>
        <w:rPr>
          <w:lang w:val="ru-RU"/>
        </w:rPr>
      </w:pPr>
      <w:r w:rsidRPr="006610CB">
        <w:rPr>
          <w:lang w:val="ru-RU"/>
        </w:rPr>
        <w:t>Религия как социальный институт. Роль религии в жизни общества и человека. Мировые и наци</w:t>
      </w:r>
      <w:r w:rsidRPr="006610CB">
        <w:rPr>
          <w:lang w:val="ru-RU"/>
        </w:rPr>
        <w:t>о</w:t>
      </w:r>
      <w:r w:rsidRPr="006610CB">
        <w:rPr>
          <w:lang w:val="ru-RU"/>
        </w:rPr>
        <w:t>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F54224" w:rsidRPr="006610CB" w:rsidRDefault="00F54224" w:rsidP="00F54224">
      <w:pPr>
        <w:rPr>
          <w:lang w:val="ru-RU"/>
        </w:rPr>
      </w:pPr>
      <w:r w:rsidRPr="006610CB">
        <w:rPr>
          <w:lang w:val="ru-RU"/>
        </w:rPr>
        <w:t>Социализация личности, её этапы. Социальное поведение. Социальный статус и социальная роль. Социальные роли в юношеском возрасте.</w:t>
      </w:r>
    </w:p>
    <w:p w:rsidR="00F54224" w:rsidRPr="006610CB" w:rsidRDefault="00F54224" w:rsidP="00F54224">
      <w:pPr>
        <w:rPr>
          <w:lang w:val="ru-RU"/>
        </w:rPr>
      </w:pPr>
      <w:bookmarkStart w:id="45" w:name="_page_61_0"/>
      <w:bookmarkEnd w:id="44"/>
      <w:r w:rsidRPr="006610CB">
        <w:rPr>
          <w:lang w:val="ru-RU"/>
        </w:rPr>
        <w:t>Статусно-ролевые отношения как основа социальных институтов. Возможности повышения соц</w:t>
      </w:r>
      <w:r w:rsidRPr="006610CB">
        <w:rPr>
          <w:lang w:val="ru-RU"/>
        </w:rPr>
        <w:t>и</w:t>
      </w:r>
      <w:r w:rsidRPr="006610CB">
        <w:rPr>
          <w:lang w:val="ru-RU"/>
        </w:rPr>
        <w:t>ального статуса в современном обществе. Социальная мобильность, её формы и каналы. Соц</w:t>
      </w:r>
      <w:r w:rsidRPr="006610CB">
        <w:rPr>
          <w:lang w:val="ru-RU"/>
        </w:rPr>
        <w:t>и</w:t>
      </w:r>
      <w:r w:rsidRPr="006610CB">
        <w:rPr>
          <w:lang w:val="ru-RU"/>
        </w:rPr>
        <w:t>альные интересы. Социальные, этно-социальные (межнациональные) конфликты. Причины соц</w:t>
      </w:r>
      <w:r w:rsidRPr="006610CB">
        <w:rPr>
          <w:lang w:val="ru-RU"/>
        </w:rPr>
        <w:t>и</w:t>
      </w:r>
      <w:r w:rsidRPr="006610CB">
        <w:rPr>
          <w:lang w:val="ru-RU"/>
        </w:rPr>
        <w:t>альных конфликтов. Способы их разрешения.</w:t>
      </w:r>
    </w:p>
    <w:p w:rsidR="00F54224" w:rsidRPr="006610CB" w:rsidRDefault="00F54224" w:rsidP="00F54224">
      <w:pPr>
        <w:rPr>
          <w:lang w:val="ru-RU"/>
        </w:rPr>
      </w:pPr>
      <w:r w:rsidRPr="006610CB">
        <w:rPr>
          <w:lang w:val="ru-RU"/>
        </w:rPr>
        <w:lastRenderedPageBreak/>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F54224" w:rsidRPr="006610CB" w:rsidRDefault="00F54224" w:rsidP="00F54224">
      <w:pPr>
        <w:rPr>
          <w:lang w:val="ru-RU"/>
        </w:rPr>
      </w:pPr>
      <w:r w:rsidRPr="006610CB">
        <w:rPr>
          <w:lang w:val="ru-RU"/>
        </w:rPr>
        <w:t>Особенности профессиональной деятельности социолога. Социологическое образование.</w:t>
      </w:r>
    </w:p>
    <w:p w:rsidR="00F54224" w:rsidRPr="006610CB" w:rsidRDefault="00F54224" w:rsidP="00F54224">
      <w:pPr>
        <w:rPr>
          <w:lang w:val="ru-RU"/>
        </w:rPr>
      </w:pPr>
      <w:r w:rsidRPr="006610CB">
        <w:rPr>
          <w:lang w:val="ru-RU"/>
        </w:rPr>
        <w:t>124.7.2.</w:t>
      </w:r>
      <w:r w:rsidRPr="00F54224">
        <w:t> </w:t>
      </w:r>
      <w:r w:rsidRPr="006610CB">
        <w:rPr>
          <w:lang w:val="ru-RU"/>
        </w:rPr>
        <w:t>Введение в политологию.</w:t>
      </w:r>
    </w:p>
    <w:p w:rsidR="00F54224" w:rsidRPr="006610CB" w:rsidRDefault="00F54224" w:rsidP="00F54224">
      <w:pPr>
        <w:rPr>
          <w:lang w:val="ru-RU"/>
        </w:rPr>
      </w:pPr>
      <w:r w:rsidRPr="006610CB">
        <w:rPr>
          <w:lang w:val="ru-RU"/>
        </w:rPr>
        <w:t>Политология в системе общественных наук, её структура, функции и методы.</w:t>
      </w:r>
    </w:p>
    <w:p w:rsidR="00F54224" w:rsidRPr="006610CB" w:rsidRDefault="00F54224" w:rsidP="00F54224">
      <w:pPr>
        <w:rPr>
          <w:lang w:val="ru-RU"/>
        </w:rPr>
      </w:pPr>
      <w:r w:rsidRPr="006610CB">
        <w:rPr>
          <w:lang w:val="ru-RU"/>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F54224" w:rsidRPr="006610CB" w:rsidRDefault="00F54224" w:rsidP="00F54224">
      <w:pPr>
        <w:rPr>
          <w:lang w:val="ru-RU"/>
        </w:rPr>
      </w:pPr>
      <w:r w:rsidRPr="006610CB">
        <w:rPr>
          <w:lang w:val="ru-RU"/>
        </w:rPr>
        <w:t>Власть в обществе и политическая власть. Структура, ресурсы и функции политической власти. Л</w:t>
      </w:r>
      <w:r w:rsidRPr="006610CB">
        <w:rPr>
          <w:lang w:val="ru-RU"/>
        </w:rPr>
        <w:t>е</w:t>
      </w:r>
      <w:r w:rsidRPr="006610CB">
        <w:rPr>
          <w:lang w:val="ru-RU"/>
        </w:rPr>
        <w:t>гитимность власти. Институционализация политической власти. Политические институты совр</w:t>
      </w:r>
      <w:r w:rsidRPr="006610CB">
        <w:rPr>
          <w:lang w:val="ru-RU"/>
        </w:rPr>
        <w:t>е</w:t>
      </w:r>
      <w:r w:rsidRPr="006610CB">
        <w:rPr>
          <w:lang w:val="ru-RU"/>
        </w:rPr>
        <w:t>менного общества.</w:t>
      </w:r>
    </w:p>
    <w:p w:rsidR="00F54224" w:rsidRPr="006610CB" w:rsidRDefault="00F54224" w:rsidP="00F54224">
      <w:pPr>
        <w:rPr>
          <w:lang w:val="ru-RU"/>
        </w:rPr>
      </w:pPr>
      <w:r w:rsidRPr="006610CB">
        <w:rPr>
          <w:lang w:val="ru-RU"/>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w:t>
      </w:r>
      <w:r w:rsidRPr="006610CB">
        <w:rPr>
          <w:lang w:val="ru-RU"/>
        </w:rPr>
        <w:t>е</w:t>
      </w:r>
      <w:r w:rsidRPr="006610CB">
        <w:rPr>
          <w:lang w:val="ru-RU"/>
        </w:rPr>
        <w:t>ская система современного российского общества.</w:t>
      </w:r>
    </w:p>
    <w:p w:rsidR="00F54224" w:rsidRPr="006610CB" w:rsidRDefault="00F54224" w:rsidP="00F54224">
      <w:pPr>
        <w:rPr>
          <w:lang w:val="ru-RU"/>
        </w:rPr>
      </w:pPr>
      <w:r w:rsidRPr="006610CB">
        <w:rPr>
          <w:lang w:val="ru-RU"/>
        </w:rPr>
        <w:t>Место государства в политической системе общества. Понятие формы государства. Формы пра</w:t>
      </w:r>
      <w:r w:rsidRPr="006610CB">
        <w:rPr>
          <w:lang w:val="ru-RU"/>
        </w:rPr>
        <w:t>в</w:t>
      </w:r>
      <w:r w:rsidRPr="006610CB">
        <w:rPr>
          <w:lang w:val="ru-RU"/>
        </w:rPr>
        <w:t>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F54224" w:rsidRPr="006610CB" w:rsidRDefault="00F54224" w:rsidP="00F54224">
      <w:pPr>
        <w:rPr>
          <w:lang w:val="ru-RU"/>
        </w:rPr>
      </w:pPr>
      <w:r w:rsidRPr="006610CB">
        <w:rPr>
          <w:lang w:val="ru-RU"/>
        </w:rPr>
        <w:t>Институты государственной власти. Институт главы государства.</w:t>
      </w:r>
    </w:p>
    <w:p w:rsidR="00F54224" w:rsidRPr="006610CB" w:rsidRDefault="00F54224" w:rsidP="00F54224">
      <w:pPr>
        <w:rPr>
          <w:lang w:val="ru-RU"/>
        </w:rPr>
      </w:pPr>
      <w:r w:rsidRPr="006610CB">
        <w:rPr>
          <w:lang w:val="ru-RU"/>
        </w:rPr>
        <w:t>Институт законодательной власти. Делегирование властных полномочий. Парламентаризм. Разв</w:t>
      </w:r>
      <w:r w:rsidRPr="006610CB">
        <w:rPr>
          <w:lang w:val="ru-RU"/>
        </w:rPr>
        <w:t>и</w:t>
      </w:r>
      <w:r w:rsidRPr="006610CB">
        <w:rPr>
          <w:lang w:val="ru-RU"/>
        </w:rPr>
        <w:t>тие традиций парламентской демократии в России. Местное самоуправление в Российской Фед</w:t>
      </w:r>
      <w:r w:rsidRPr="006610CB">
        <w:rPr>
          <w:lang w:val="ru-RU"/>
        </w:rPr>
        <w:t>е</w:t>
      </w:r>
      <w:r w:rsidRPr="006610CB">
        <w:rPr>
          <w:lang w:val="ru-RU"/>
        </w:rPr>
        <w:t>рации.</w:t>
      </w:r>
    </w:p>
    <w:p w:rsidR="00F54224" w:rsidRPr="006610CB" w:rsidRDefault="00F54224" w:rsidP="00F54224">
      <w:pPr>
        <w:rPr>
          <w:lang w:val="ru-RU"/>
        </w:rPr>
      </w:pPr>
      <w:r w:rsidRPr="006610CB">
        <w:rPr>
          <w:lang w:val="ru-RU"/>
        </w:rPr>
        <w:t>Институт исполнительной власти.</w:t>
      </w:r>
    </w:p>
    <w:p w:rsidR="00F54224" w:rsidRPr="006610CB" w:rsidRDefault="00F54224" w:rsidP="00F54224">
      <w:pPr>
        <w:rPr>
          <w:lang w:val="ru-RU"/>
        </w:rPr>
      </w:pPr>
      <w:r w:rsidRPr="006610CB">
        <w:rPr>
          <w:lang w:val="ru-RU"/>
        </w:rPr>
        <w:t xml:space="preserve">Институты судопроизводства и охраны правопорядка. </w:t>
      </w:r>
    </w:p>
    <w:p w:rsidR="00F54224" w:rsidRPr="006610CB" w:rsidRDefault="00F54224" w:rsidP="00F54224">
      <w:pPr>
        <w:rPr>
          <w:lang w:val="ru-RU"/>
        </w:rPr>
      </w:pPr>
      <w:r w:rsidRPr="006610CB">
        <w:rPr>
          <w:lang w:val="ru-RU"/>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F54224" w:rsidRPr="006610CB" w:rsidRDefault="00F54224" w:rsidP="00F54224">
      <w:pPr>
        <w:rPr>
          <w:lang w:val="ru-RU"/>
        </w:rPr>
      </w:pPr>
      <w:bookmarkStart w:id="46" w:name="_page_63_0"/>
      <w:bookmarkEnd w:id="45"/>
      <w:r w:rsidRPr="006610CB">
        <w:rPr>
          <w:lang w:val="ru-RU"/>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F54224" w:rsidRPr="006610CB" w:rsidRDefault="00F54224" w:rsidP="00F54224">
      <w:pPr>
        <w:rPr>
          <w:lang w:val="ru-RU"/>
        </w:rPr>
      </w:pPr>
      <w:r w:rsidRPr="006610CB">
        <w:rPr>
          <w:lang w:val="ru-RU"/>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w:t>
      </w:r>
      <w:r w:rsidRPr="006610CB">
        <w:rPr>
          <w:lang w:val="ru-RU"/>
        </w:rPr>
        <w:t>ь</w:t>
      </w:r>
      <w:r w:rsidRPr="006610CB">
        <w:rPr>
          <w:lang w:val="ru-RU"/>
        </w:rPr>
        <w:t>ная кампания. Абсентеизм, его причины и опасность.</w:t>
      </w:r>
    </w:p>
    <w:p w:rsidR="00F54224" w:rsidRPr="006610CB" w:rsidRDefault="00F54224" w:rsidP="00F54224">
      <w:pPr>
        <w:rPr>
          <w:lang w:val="ru-RU"/>
        </w:rPr>
      </w:pPr>
      <w:r w:rsidRPr="006610CB">
        <w:rPr>
          <w:lang w:val="ru-RU"/>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w:t>
      </w:r>
      <w:r w:rsidRPr="006610CB">
        <w:rPr>
          <w:lang w:val="ru-RU"/>
        </w:rPr>
        <w:t>е</w:t>
      </w:r>
      <w:r w:rsidRPr="006610CB">
        <w:rPr>
          <w:lang w:val="ru-RU"/>
        </w:rPr>
        <w:t>ственно-политические движения в политической системе демократического общества. Группы интересов. Группы давления (лоббирование).</w:t>
      </w:r>
    </w:p>
    <w:p w:rsidR="00F54224" w:rsidRPr="006610CB" w:rsidRDefault="00F54224" w:rsidP="00F54224">
      <w:pPr>
        <w:rPr>
          <w:lang w:val="ru-RU"/>
        </w:rPr>
      </w:pPr>
      <w:r w:rsidRPr="006610CB">
        <w:rPr>
          <w:lang w:val="ru-RU"/>
        </w:rPr>
        <w:t>Политическая элита. Типология элит, особенности их формирования в современной России. Пон</w:t>
      </w:r>
      <w:r w:rsidRPr="006610CB">
        <w:rPr>
          <w:lang w:val="ru-RU"/>
        </w:rPr>
        <w:t>я</w:t>
      </w:r>
      <w:r w:rsidRPr="006610CB">
        <w:rPr>
          <w:lang w:val="ru-RU"/>
        </w:rPr>
        <w:t>тие политического лидерства. Типология лидерства. Имидж политического лидера.</w:t>
      </w:r>
    </w:p>
    <w:p w:rsidR="00F54224" w:rsidRPr="006610CB" w:rsidRDefault="00F54224" w:rsidP="00F54224">
      <w:pPr>
        <w:rPr>
          <w:lang w:val="ru-RU"/>
        </w:rPr>
      </w:pPr>
      <w:r w:rsidRPr="006610CB">
        <w:rPr>
          <w:lang w:val="ru-RU"/>
        </w:rPr>
        <w:t xml:space="preserve">Понятие, структура, функции и типы политической культуры. Политические идеологии. Истоки и </w:t>
      </w:r>
      <w:r w:rsidRPr="006610CB">
        <w:rPr>
          <w:lang w:val="ru-RU"/>
        </w:rPr>
        <w:lastRenderedPageBreak/>
        <w:t>опасность политического экстремизма в современном обществе.</w:t>
      </w:r>
    </w:p>
    <w:p w:rsidR="00F54224" w:rsidRPr="006610CB" w:rsidRDefault="00F54224" w:rsidP="00F54224">
      <w:pPr>
        <w:rPr>
          <w:lang w:val="ru-RU"/>
        </w:rPr>
      </w:pPr>
      <w:r w:rsidRPr="006610CB">
        <w:rPr>
          <w:lang w:val="ru-RU"/>
        </w:rPr>
        <w:t>Политическая социализация и политическое поведение личности. Политическая психология и п</w:t>
      </w:r>
      <w:r w:rsidRPr="006610CB">
        <w:rPr>
          <w:lang w:val="ru-RU"/>
        </w:rPr>
        <w:t>о</w:t>
      </w:r>
      <w:r w:rsidRPr="006610CB">
        <w:rPr>
          <w:lang w:val="ru-RU"/>
        </w:rPr>
        <w:t>литическое сознание. Типы политического поведения, политический выбор. Политическое уч</w:t>
      </w:r>
      <w:r w:rsidRPr="006610CB">
        <w:rPr>
          <w:lang w:val="ru-RU"/>
        </w:rPr>
        <w:t>а</w:t>
      </w:r>
      <w:r w:rsidRPr="006610CB">
        <w:rPr>
          <w:lang w:val="ru-RU"/>
        </w:rPr>
        <w:t>стие.</w:t>
      </w:r>
    </w:p>
    <w:p w:rsidR="00F54224" w:rsidRPr="006610CB" w:rsidRDefault="00F54224" w:rsidP="00F54224">
      <w:pPr>
        <w:rPr>
          <w:lang w:val="ru-RU"/>
        </w:rPr>
      </w:pPr>
      <w:r w:rsidRPr="006610CB">
        <w:rPr>
          <w:lang w:val="ru-RU"/>
        </w:rPr>
        <w:t>Политический процесс и его основные характеристики. Виды политических процессов. Особенн</w:t>
      </w:r>
      <w:r w:rsidRPr="006610CB">
        <w:rPr>
          <w:lang w:val="ru-RU"/>
        </w:rPr>
        <w:t>о</w:t>
      </w:r>
      <w:r w:rsidRPr="006610CB">
        <w:rPr>
          <w:lang w:val="ru-RU"/>
        </w:rPr>
        <w:t>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F54224" w:rsidRPr="006610CB" w:rsidRDefault="00F54224" w:rsidP="00F54224">
      <w:pPr>
        <w:rPr>
          <w:lang w:val="ru-RU"/>
        </w:rPr>
      </w:pPr>
      <w:r w:rsidRPr="006610CB">
        <w:rPr>
          <w:lang w:val="ru-RU"/>
        </w:rPr>
        <w:t>Современный этап политического развития России. Особенности профессиональной деятельности политолога.</w:t>
      </w:r>
    </w:p>
    <w:p w:rsidR="00F54224" w:rsidRPr="006610CB" w:rsidRDefault="00F54224" w:rsidP="00F54224">
      <w:pPr>
        <w:rPr>
          <w:lang w:val="ru-RU"/>
        </w:rPr>
      </w:pPr>
      <w:r w:rsidRPr="006610CB">
        <w:rPr>
          <w:lang w:val="ru-RU"/>
        </w:rPr>
        <w:t>Политологическое образование.</w:t>
      </w:r>
    </w:p>
    <w:p w:rsidR="00F54224" w:rsidRPr="006610CB" w:rsidRDefault="00F54224" w:rsidP="00F54224">
      <w:pPr>
        <w:rPr>
          <w:lang w:val="ru-RU"/>
        </w:rPr>
      </w:pPr>
      <w:r w:rsidRPr="006610CB">
        <w:rPr>
          <w:lang w:val="ru-RU"/>
        </w:rPr>
        <w:t>124.7.3.</w:t>
      </w:r>
      <w:r w:rsidRPr="00F54224">
        <w:t> </w:t>
      </w:r>
      <w:r w:rsidRPr="006610CB">
        <w:rPr>
          <w:lang w:val="ru-RU"/>
        </w:rPr>
        <w:t>Введение в правоведение.</w:t>
      </w:r>
    </w:p>
    <w:p w:rsidR="00F54224" w:rsidRPr="006610CB" w:rsidRDefault="00F54224" w:rsidP="00F54224">
      <w:pPr>
        <w:rPr>
          <w:lang w:val="ru-RU"/>
        </w:rPr>
      </w:pPr>
      <w:r w:rsidRPr="006610CB">
        <w:rPr>
          <w:lang w:val="ru-RU"/>
        </w:rPr>
        <w:t>Юридическая наука. Этапы и основные направления развития юридической науки.</w:t>
      </w:r>
    </w:p>
    <w:p w:rsidR="00F54224" w:rsidRPr="006610CB" w:rsidRDefault="00F54224" w:rsidP="00F54224">
      <w:pPr>
        <w:rPr>
          <w:lang w:val="ru-RU"/>
        </w:rPr>
      </w:pPr>
      <w:r w:rsidRPr="006610CB">
        <w:rPr>
          <w:lang w:val="ru-RU"/>
        </w:rPr>
        <w:t>Право как социальный институт. Понятие, признаки и функции права. Роль права в жизни общ</w:t>
      </w:r>
      <w:r w:rsidRPr="006610CB">
        <w:rPr>
          <w:lang w:val="ru-RU"/>
        </w:rPr>
        <w:t>е</w:t>
      </w:r>
      <w:r w:rsidRPr="006610CB">
        <w:rPr>
          <w:lang w:val="ru-RU"/>
        </w:rPr>
        <w:t>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w:t>
      </w:r>
      <w:r w:rsidRPr="006610CB">
        <w:rPr>
          <w:lang w:val="ru-RU"/>
        </w:rPr>
        <w:t>у</w:t>
      </w:r>
      <w:r w:rsidRPr="006610CB">
        <w:rPr>
          <w:lang w:val="ru-RU"/>
        </w:rPr>
        <w:t>дебный прецедент. Связь права и государства. Правовое государство и гражданское общество. Основные принципы организации и деятельно</w:t>
      </w:r>
      <w:bookmarkStart w:id="47" w:name="_page_65_0"/>
      <w:bookmarkEnd w:id="46"/>
      <w:r w:rsidRPr="006610CB">
        <w:rPr>
          <w:lang w:val="ru-RU"/>
        </w:rPr>
        <w:t xml:space="preserve">сти механизма современного государства. </w:t>
      </w:r>
    </w:p>
    <w:p w:rsidR="00F54224" w:rsidRPr="006610CB" w:rsidRDefault="00F54224" w:rsidP="00F54224">
      <w:pPr>
        <w:rPr>
          <w:lang w:val="ru-RU"/>
        </w:rPr>
      </w:pPr>
      <w:r w:rsidRPr="006610CB">
        <w:rPr>
          <w:lang w:val="ru-RU"/>
        </w:rPr>
        <w:t>Правотворчество и законотворчество. Законодательный процесс.</w:t>
      </w:r>
    </w:p>
    <w:p w:rsidR="00F54224" w:rsidRPr="006610CB" w:rsidRDefault="00F54224" w:rsidP="00F54224">
      <w:pPr>
        <w:rPr>
          <w:lang w:val="ru-RU"/>
        </w:rPr>
      </w:pPr>
      <w:r w:rsidRPr="006610CB">
        <w:rPr>
          <w:lang w:val="ru-RU"/>
        </w:rPr>
        <w:t>Система права. Отрасли права. Частное и публичное, материальное и процессуальное, наци</w:t>
      </w:r>
      <w:r w:rsidRPr="006610CB">
        <w:rPr>
          <w:lang w:val="ru-RU"/>
        </w:rPr>
        <w:t>о</w:t>
      </w:r>
      <w:r w:rsidRPr="006610CB">
        <w:rPr>
          <w:lang w:val="ru-RU"/>
        </w:rPr>
        <w:t>нальное и международное право.</w:t>
      </w:r>
    </w:p>
    <w:p w:rsidR="00F54224" w:rsidRPr="006610CB" w:rsidRDefault="00F54224" w:rsidP="00F54224">
      <w:pPr>
        <w:rPr>
          <w:lang w:val="ru-RU"/>
        </w:rPr>
      </w:pPr>
      <w:r w:rsidRPr="006610CB">
        <w:rPr>
          <w:lang w:val="ru-RU"/>
        </w:rPr>
        <w:t xml:space="preserve">Правосознание, правовая культура, правовое воспитание. </w:t>
      </w:r>
    </w:p>
    <w:p w:rsidR="00F54224" w:rsidRPr="006610CB" w:rsidRDefault="00F54224" w:rsidP="00F54224">
      <w:pPr>
        <w:rPr>
          <w:lang w:val="ru-RU"/>
        </w:rPr>
      </w:pPr>
      <w:r w:rsidRPr="006610CB">
        <w:rPr>
          <w:lang w:val="ru-RU"/>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F54224" w:rsidRPr="006610CB" w:rsidRDefault="00F54224" w:rsidP="00F54224">
      <w:pPr>
        <w:rPr>
          <w:lang w:val="ru-RU"/>
        </w:rPr>
      </w:pPr>
      <w:r w:rsidRPr="006610CB">
        <w:rPr>
          <w:lang w:val="ru-RU"/>
        </w:rPr>
        <w:t>Правомерное поведение и правонарушение. Виды правонарушений, состав правонарушения. З</w:t>
      </w:r>
      <w:r w:rsidRPr="006610CB">
        <w:rPr>
          <w:lang w:val="ru-RU"/>
        </w:rPr>
        <w:t>а</w:t>
      </w:r>
      <w:r w:rsidRPr="006610CB">
        <w:rPr>
          <w:lang w:val="ru-RU"/>
        </w:rPr>
        <w:t>конность и правопорядок, их гарантии. Понятие и виды юридической ответственности.</w:t>
      </w:r>
    </w:p>
    <w:p w:rsidR="00F54224" w:rsidRPr="006610CB" w:rsidRDefault="00F54224" w:rsidP="00F54224">
      <w:pPr>
        <w:rPr>
          <w:lang w:val="ru-RU"/>
        </w:rPr>
      </w:pPr>
      <w:r w:rsidRPr="006610CB">
        <w:rPr>
          <w:lang w:val="ru-RU"/>
        </w:rPr>
        <w:t>Конституционное право России, его источники. Конституция Российской Федерации. Основы ко</w:t>
      </w:r>
      <w:r w:rsidRPr="006610CB">
        <w:rPr>
          <w:lang w:val="ru-RU"/>
        </w:rPr>
        <w:t>н</w:t>
      </w:r>
      <w:r w:rsidRPr="006610CB">
        <w:rPr>
          <w:lang w:val="ru-RU"/>
        </w:rPr>
        <w:t>ституционного строя Российской Федерации.</w:t>
      </w:r>
    </w:p>
    <w:p w:rsidR="00F54224" w:rsidRPr="006610CB" w:rsidRDefault="00F54224" w:rsidP="00F54224">
      <w:pPr>
        <w:rPr>
          <w:lang w:val="ru-RU"/>
        </w:rPr>
      </w:pPr>
      <w:r w:rsidRPr="006610CB">
        <w:rPr>
          <w:lang w:val="ru-RU"/>
        </w:rPr>
        <w:t>Права и свободы человека и гражданина в Российской Федерации. Гражданство как полит</w:t>
      </w:r>
      <w:r w:rsidRPr="006610CB">
        <w:rPr>
          <w:lang w:val="ru-RU"/>
        </w:rPr>
        <w:t>и</w:t>
      </w:r>
      <w:r w:rsidRPr="006610CB">
        <w:rPr>
          <w:lang w:val="ru-RU"/>
        </w:rPr>
        <w:t>ко­правовой институт. Гражданство Российской Федерации: понятие, принципы, основания пр</w:t>
      </w:r>
      <w:r w:rsidRPr="006610CB">
        <w:rPr>
          <w:lang w:val="ru-RU"/>
        </w:rPr>
        <w:t>и</w:t>
      </w:r>
      <w:r w:rsidRPr="006610CB">
        <w:rPr>
          <w:lang w:val="ru-RU"/>
        </w:rPr>
        <w:t>обретения. Гарантии и защита прав человека. Права ребёнка. Уполномоченный по правам чел</w:t>
      </w:r>
      <w:r w:rsidRPr="006610CB">
        <w:rPr>
          <w:lang w:val="ru-RU"/>
        </w:rPr>
        <w:t>о</w:t>
      </w:r>
      <w:r w:rsidRPr="006610CB">
        <w:rPr>
          <w:lang w:val="ru-RU"/>
        </w:rPr>
        <w:t>века в Российской Федерации. Уполномоченный по правам ребёнка при Президенте Российской Федерации.</w:t>
      </w:r>
    </w:p>
    <w:p w:rsidR="00F54224" w:rsidRPr="006610CB" w:rsidRDefault="00F54224" w:rsidP="00F54224">
      <w:pPr>
        <w:rPr>
          <w:lang w:val="ru-RU"/>
        </w:rPr>
      </w:pPr>
      <w:r w:rsidRPr="006610CB">
        <w:rPr>
          <w:lang w:val="ru-RU"/>
        </w:rPr>
        <w:t>Конституционные обязанности гражданина Российской Федерации. Воинская обязанность и ал</w:t>
      </w:r>
      <w:r w:rsidRPr="006610CB">
        <w:rPr>
          <w:lang w:val="ru-RU"/>
        </w:rPr>
        <w:t>ь</w:t>
      </w:r>
      <w:r w:rsidRPr="006610CB">
        <w:rPr>
          <w:lang w:val="ru-RU"/>
        </w:rPr>
        <w:t>тернативная гражданская служба.</w:t>
      </w:r>
    </w:p>
    <w:p w:rsidR="00F54224" w:rsidRPr="006610CB" w:rsidRDefault="00F54224" w:rsidP="00F54224">
      <w:pPr>
        <w:rPr>
          <w:lang w:val="ru-RU"/>
        </w:rPr>
      </w:pPr>
      <w:r w:rsidRPr="006610CB">
        <w:rPr>
          <w:lang w:val="ru-RU"/>
        </w:rPr>
        <w:t>Россия – федеративное государство. Конституционно­правовой статус субъектов Российской Ф</w:t>
      </w:r>
      <w:r w:rsidRPr="006610CB">
        <w:rPr>
          <w:lang w:val="ru-RU"/>
        </w:rPr>
        <w:t>е</w:t>
      </w:r>
      <w:r w:rsidRPr="006610CB">
        <w:rPr>
          <w:lang w:val="ru-RU"/>
        </w:rPr>
        <w:t>дерации.</w:t>
      </w:r>
    </w:p>
    <w:p w:rsidR="00F54224" w:rsidRPr="006610CB" w:rsidRDefault="00F54224" w:rsidP="00F54224">
      <w:pPr>
        <w:rPr>
          <w:lang w:val="ru-RU"/>
        </w:rPr>
      </w:pPr>
      <w:r w:rsidRPr="006610CB">
        <w:rPr>
          <w:lang w:val="ru-RU"/>
        </w:rPr>
        <w:lastRenderedPageBreak/>
        <w:t>Конституционно-правовой статус федеральных органов власти в Российской Федерации. Разгр</w:t>
      </w:r>
      <w:r w:rsidRPr="006610CB">
        <w:rPr>
          <w:lang w:val="ru-RU"/>
        </w:rPr>
        <w:t>а</w:t>
      </w:r>
      <w:r w:rsidRPr="006610CB">
        <w:rPr>
          <w:lang w:val="ru-RU"/>
        </w:rPr>
        <w:t>ничение предметов ведения и полномочий между органами публичной власти в Российской Ф</w:t>
      </w:r>
      <w:r w:rsidRPr="006610CB">
        <w:rPr>
          <w:lang w:val="ru-RU"/>
        </w:rPr>
        <w:t>е</w:t>
      </w:r>
      <w:r w:rsidRPr="006610CB">
        <w:rPr>
          <w:lang w:val="ru-RU"/>
        </w:rPr>
        <w:t>дерации. Президент Российской Федерации: порядок избрания, полномочия и функции.</w:t>
      </w:r>
    </w:p>
    <w:p w:rsidR="00F54224" w:rsidRPr="006610CB" w:rsidRDefault="00F54224" w:rsidP="00F54224">
      <w:pPr>
        <w:rPr>
          <w:lang w:val="ru-RU"/>
        </w:rPr>
      </w:pPr>
      <w:r w:rsidRPr="006610CB">
        <w:rPr>
          <w:lang w:val="ru-RU"/>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w:t>
      </w:r>
      <w:r w:rsidRPr="006610CB">
        <w:rPr>
          <w:lang w:val="ru-RU"/>
        </w:rPr>
        <w:t>й</w:t>
      </w:r>
      <w:r w:rsidRPr="006610CB">
        <w:rPr>
          <w:lang w:val="ru-RU"/>
        </w:rPr>
        <w:t>ской Федерации. Конституционные основы деятельности правоохранительных органов Росси</w:t>
      </w:r>
      <w:r w:rsidRPr="006610CB">
        <w:rPr>
          <w:lang w:val="ru-RU"/>
        </w:rPr>
        <w:t>й</w:t>
      </w:r>
      <w:r w:rsidRPr="006610CB">
        <w:rPr>
          <w:lang w:val="ru-RU"/>
        </w:rPr>
        <w:t>ской Федерации.</w:t>
      </w:r>
    </w:p>
    <w:p w:rsidR="00F54224" w:rsidRPr="006610CB" w:rsidRDefault="00F54224" w:rsidP="00F54224">
      <w:pPr>
        <w:rPr>
          <w:lang w:val="ru-RU"/>
        </w:rPr>
      </w:pPr>
      <w:r w:rsidRPr="006610CB">
        <w:rPr>
          <w:lang w:val="ru-RU"/>
        </w:rPr>
        <w:t>Органы государственной власти субъектов Российской Федерации: система, порядок формиров</w:t>
      </w:r>
      <w:r w:rsidRPr="006610CB">
        <w:rPr>
          <w:lang w:val="ru-RU"/>
        </w:rPr>
        <w:t>а</w:t>
      </w:r>
      <w:r w:rsidRPr="006610CB">
        <w:rPr>
          <w:lang w:val="ru-RU"/>
        </w:rPr>
        <w:t>ния и функции. Конституционно-правовые основы местного самоуправления в России.</w:t>
      </w:r>
    </w:p>
    <w:p w:rsidR="00F54224" w:rsidRPr="006610CB" w:rsidRDefault="00F54224" w:rsidP="00F54224">
      <w:pPr>
        <w:rPr>
          <w:lang w:val="ru-RU"/>
        </w:rPr>
      </w:pPr>
      <w:bookmarkStart w:id="48" w:name="_page_67_0"/>
      <w:bookmarkEnd w:id="47"/>
      <w:r w:rsidRPr="006610CB">
        <w:rPr>
          <w:lang w:val="ru-RU"/>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w:t>
      </w:r>
      <w:r w:rsidRPr="006610CB">
        <w:rPr>
          <w:lang w:val="ru-RU"/>
        </w:rPr>
        <w:t>е</w:t>
      </w:r>
      <w:r w:rsidRPr="006610CB">
        <w:rPr>
          <w:lang w:val="ru-RU"/>
        </w:rPr>
        <w:t>способность. Дееспособность несовершеннолетних. Правомочия собственника, формы собстве</w:t>
      </w:r>
      <w:r w:rsidRPr="006610CB">
        <w:rPr>
          <w:lang w:val="ru-RU"/>
        </w:rPr>
        <w:t>н</w:t>
      </w:r>
      <w:r w:rsidRPr="006610CB">
        <w:rPr>
          <w:lang w:val="ru-RU"/>
        </w:rPr>
        <w:t>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w:t>
      </w:r>
      <w:r w:rsidRPr="006610CB">
        <w:rPr>
          <w:lang w:val="ru-RU"/>
        </w:rPr>
        <w:t>о</w:t>
      </w:r>
      <w:r w:rsidRPr="006610CB">
        <w:rPr>
          <w:lang w:val="ru-RU"/>
        </w:rPr>
        <w:t>вания (завещание, наследственный договор, наследование по закону). Права на результаты и</w:t>
      </w:r>
      <w:r w:rsidRPr="006610CB">
        <w:rPr>
          <w:lang w:val="ru-RU"/>
        </w:rPr>
        <w:t>н</w:t>
      </w:r>
      <w:r w:rsidRPr="006610CB">
        <w:rPr>
          <w:lang w:val="ru-RU"/>
        </w:rPr>
        <w:t>теллектуальной деятельности. Защита гражданских прав. Защита прав потребителей. Гражда</w:t>
      </w:r>
      <w:r w:rsidRPr="006610CB">
        <w:rPr>
          <w:lang w:val="ru-RU"/>
        </w:rPr>
        <w:t>н</w:t>
      </w:r>
      <w:r w:rsidRPr="006610CB">
        <w:rPr>
          <w:lang w:val="ru-RU"/>
        </w:rPr>
        <w:t>ско­правовая ответственность.</w:t>
      </w:r>
    </w:p>
    <w:p w:rsidR="00F54224" w:rsidRPr="006610CB" w:rsidRDefault="00F54224" w:rsidP="00F54224">
      <w:pPr>
        <w:rPr>
          <w:lang w:val="ru-RU"/>
        </w:rPr>
      </w:pPr>
      <w:r w:rsidRPr="006610CB">
        <w:rPr>
          <w:lang w:val="ru-RU"/>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w:t>
      </w:r>
      <w:r w:rsidRPr="006610CB">
        <w:rPr>
          <w:lang w:val="ru-RU"/>
        </w:rPr>
        <w:t>и</w:t>
      </w:r>
      <w:r w:rsidRPr="006610CB">
        <w:rPr>
          <w:lang w:val="ru-RU"/>
        </w:rPr>
        <w:t>телей и детей). Институт материнства, отцовства и детства. Ответственность родителей за восп</w:t>
      </w:r>
      <w:r w:rsidRPr="006610CB">
        <w:rPr>
          <w:lang w:val="ru-RU"/>
        </w:rPr>
        <w:t>и</w:t>
      </w:r>
      <w:r w:rsidRPr="006610CB">
        <w:rPr>
          <w:lang w:val="ru-RU"/>
        </w:rPr>
        <w:t>тание детей. Усыновление. Опека и попечительство. Приёмная семья.</w:t>
      </w:r>
    </w:p>
    <w:p w:rsidR="00F54224" w:rsidRPr="006610CB" w:rsidRDefault="00F54224" w:rsidP="00F54224">
      <w:pPr>
        <w:rPr>
          <w:lang w:val="ru-RU"/>
        </w:rPr>
      </w:pPr>
      <w:r w:rsidRPr="006610CB">
        <w:rPr>
          <w:lang w:val="ru-RU"/>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w:t>
      </w:r>
      <w:r w:rsidRPr="006610CB">
        <w:rPr>
          <w:lang w:val="ru-RU"/>
        </w:rPr>
        <w:t>о</w:t>
      </w:r>
      <w:r w:rsidRPr="006610CB">
        <w:rPr>
          <w:lang w:val="ru-RU"/>
        </w:rPr>
        <w:t>вор. Заключение и прекращение трудового договора. Виды рабочего времени. Время отдыха. З</w:t>
      </w:r>
      <w:r w:rsidRPr="006610CB">
        <w:rPr>
          <w:lang w:val="ru-RU"/>
        </w:rPr>
        <w:t>а</w:t>
      </w:r>
      <w:r w:rsidRPr="006610CB">
        <w:rPr>
          <w:lang w:val="ru-RU"/>
        </w:rPr>
        <w:t>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w:t>
      </w:r>
      <w:r w:rsidRPr="006610CB">
        <w:rPr>
          <w:lang w:val="ru-RU"/>
        </w:rPr>
        <w:t>н</w:t>
      </w:r>
      <w:r w:rsidRPr="006610CB">
        <w:rPr>
          <w:lang w:val="ru-RU"/>
        </w:rPr>
        <w:t>нолетних в Российской Федерации.</w:t>
      </w:r>
    </w:p>
    <w:p w:rsidR="00F54224" w:rsidRPr="006610CB" w:rsidRDefault="00F54224" w:rsidP="00F54224">
      <w:pPr>
        <w:rPr>
          <w:lang w:val="ru-RU"/>
        </w:rPr>
      </w:pPr>
      <w:r w:rsidRPr="006610CB">
        <w:rPr>
          <w:lang w:val="ru-RU"/>
        </w:rPr>
        <w:t>Образовательное право в российской правовой системе. Образовательные правоотношения. Пр</w:t>
      </w:r>
      <w:r w:rsidRPr="006610CB">
        <w:rPr>
          <w:lang w:val="ru-RU"/>
        </w:rPr>
        <w:t>а</w:t>
      </w:r>
      <w:r w:rsidRPr="006610CB">
        <w:rPr>
          <w:lang w:val="ru-RU"/>
        </w:rPr>
        <w:t>ва и обязанности участников образовательного процесса. Общие требования к организации при</w:t>
      </w:r>
      <w:r w:rsidRPr="006610CB">
        <w:rPr>
          <w:lang w:val="ru-RU"/>
        </w:rPr>
        <w:t>ё</w:t>
      </w:r>
      <w:r w:rsidRPr="006610CB">
        <w:rPr>
          <w:lang w:val="ru-RU"/>
        </w:rPr>
        <w:t>ма на обучение по образовательным программам среднего профессионального и высшего обр</w:t>
      </w:r>
      <w:r w:rsidRPr="006610CB">
        <w:rPr>
          <w:lang w:val="ru-RU"/>
        </w:rPr>
        <w:t>а</w:t>
      </w:r>
      <w:r w:rsidRPr="006610CB">
        <w:rPr>
          <w:lang w:val="ru-RU"/>
        </w:rPr>
        <w:t>зования.</w:t>
      </w:r>
    </w:p>
    <w:p w:rsidR="00F54224" w:rsidRPr="006610CB" w:rsidRDefault="00F54224" w:rsidP="00F54224">
      <w:pPr>
        <w:rPr>
          <w:lang w:val="ru-RU"/>
        </w:rPr>
      </w:pPr>
      <w:r w:rsidRPr="006610CB">
        <w:rPr>
          <w:lang w:val="ru-RU"/>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w:t>
      </w:r>
      <w:r w:rsidRPr="006610CB">
        <w:rPr>
          <w:lang w:val="ru-RU"/>
        </w:rPr>
        <w:t>а</w:t>
      </w:r>
      <w:r w:rsidRPr="006610CB">
        <w:rPr>
          <w:lang w:val="ru-RU"/>
        </w:rPr>
        <w:t>ний в административном праве. Административная ответственность несовершеннолетних. Упра</w:t>
      </w:r>
      <w:r w:rsidRPr="006610CB">
        <w:rPr>
          <w:lang w:val="ru-RU"/>
        </w:rPr>
        <w:t>в</w:t>
      </w:r>
      <w:r w:rsidRPr="006610CB">
        <w:rPr>
          <w:lang w:val="ru-RU"/>
        </w:rPr>
        <w:t>ление использованием и охраной природных ресурсов. Экологическое законодательство. Экол</w:t>
      </w:r>
      <w:r w:rsidRPr="006610CB">
        <w:rPr>
          <w:lang w:val="ru-RU"/>
        </w:rPr>
        <w:t>о</w:t>
      </w:r>
      <w:r w:rsidRPr="006610CB">
        <w:rPr>
          <w:lang w:val="ru-RU"/>
        </w:rPr>
        <w:t>гические правонарушения. Способы защиты экологических прав.</w:t>
      </w:r>
    </w:p>
    <w:p w:rsidR="00F54224" w:rsidRPr="006610CB" w:rsidRDefault="00F54224" w:rsidP="00F54224">
      <w:pPr>
        <w:rPr>
          <w:lang w:val="ru-RU"/>
        </w:rPr>
      </w:pPr>
      <w:bookmarkStart w:id="49" w:name="_page_69_0"/>
      <w:bookmarkEnd w:id="48"/>
      <w:r w:rsidRPr="006610CB">
        <w:rPr>
          <w:lang w:val="ru-RU"/>
        </w:rPr>
        <w:t>Финансовое право. Правовое регулирование банковской деятельности. Права и обязанности п</w:t>
      </w:r>
      <w:r w:rsidRPr="006610CB">
        <w:rPr>
          <w:lang w:val="ru-RU"/>
        </w:rPr>
        <w:t>о</w:t>
      </w:r>
      <w:r w:rsidRPr="006610CB">
        <w:rPr>
          <w:lang w:val="ru-RU"/>
        </w:rPr>
        <w:t xml:space="preserve">требителей финансовых услуг. </w:t>
      </w:r>
    </w:p>
    <w:p w:rsidR="00F54224" w:rsidRPr="006610CB" w:rsidRDefault="00F54224" w:rsidP="00F54224">
      <w:pPr>
        <w:rPr>
          <w:lang w:val="ru-RU"/>
        </w:rPr>
      </w:pPr>
      <w:r w:rsidRPr="006610CB">
        <w:rPr>
          <w:lang w:val="ru-RU"/>
        </w:rPr>
        <w:lastRenderedPageBreak/>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F54224" w:rsidRPr="006610CB" w:rsidRDefault="00F54224" w:rsidP="00F54224">
      <w:pPr>
        <w:rPr>
          <w:lang w:val="ru-RU"/>
        </w:rPr>
      </w:pPr>
      <w:r w:rsidRPr="006610CB">
        <w:rPr>
          <w:lang w:val="ru-RU"/>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w:t>
      </w:r>
      <w:r w:rsidRPr="006610CB">
        <w:rPr>
          <w:lang w:val="ru-RU"/>
        </w:rPr>
        <w:t>т</w:t>
      </w:r>
      <w:r w:rsidRPr="006610CB">
        <w:rPr>
          <w:lang w:val="ru-RU"/>
        </w:rPr>
        <w:t>ственность несовершеннолетних.</w:t>
      </w:r>
    </w:p>
    <w:p w:rsidR="00F54224" w:rsidRPr="006610CB" w:rsidRDefault="00F54224" w:rsidP="00F54224">
      <w:pPr>
        <w:rPr>
          <w:lang w:val="ru-RU"/>
        </w:rPr>
      </w:pPr>
      <w:r w:rsidRPr="006610CB">
        <w:rPr>
          <w:lang w:val="ru-RU"/>
        </w:rPr>
        <w:t>Гражданское процессуальное право. Принципы гражданского судопроизводства. Участники гра</w:t>
      </w:r>
      <w:r w:rsidRPr="006610CB">
        <w:rPr>
          <w:lang w:val="ru-RU"/>
        </w:rPr>
        <w:t>ж</w:t>
      </w:r>
      <w:r w:rsidRPr="006610CB">
        <w:rPr>
          <w:lang w:val="ru-RU"/>
        </w:rPr>
        <w:t>данского процесса. Стадии гражданского процесса.</w:t>
      </w:r>
    </w:p>
    <w:p w:rsidR="00F54224" w:rsidRPr="006610CB" w:rsidRDefault="00F54224" w:rsidP="00F54224">
      <w:pPr>
        <w:rPr>
          <w:lang w:val="ru-RU"/>
        </w:rPr>
      </w:pPr>
      <w:r w:rsidRPr="006610CB">
        <w:rPr>
          <w:lang w:val="ru-RU"/>
        </w:rPr>
        <w:t xml:space="preserve">Арбитражный процесс. Административный процесс. </w:t>
      </w:r>
    </w:p>
    <w:p w:rsidR="00F54224" w:rsidRPr="006610CB" w:rsidRDefault="00F54224" w:rsidP="00F54224">
      <w:pPr>
        <w:rPr>
          <w:lang w:val="ru-RU"/>
        </w:rPr>
      </w:pPr>
      <w:r w:rsidRPr="006610CB">
        <w:rPr>
          <w:lang w:val="ru-RU"/>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w:t>
      </w:r>
      <w:r w:rsidRPr="006610CB">
        <w:rPr>
          <w:lang w:val="ru-RU"/>
        </w:rPr>
        <w:t>а</w:t>
      </w:r>
      <w:r w:rsidRPr="006610CB">
        <w:rPr>
          <w:lang w:val="ru-RU"/>
        </w:rPr>
        <w:t>седателей.</w:t>
      </w:r>
    </w:p>
    <w:p w:rsidR="00F54224" w:rsidRPr="006610CB" w:rsidRDefault="00F54224" w:rsidP="00F54224">
      <w:pPr>
        <w:rPr>
          <w:lang w:val="ru-RU"/>
        </w:rPr>
      </w:pPr>
      <w:r w:rsidRPr="006610CB">
        <w:rPr>
          <w:lang w:val="ru-RU"/>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F54224" w:rsidRPr="006610CB" w:rsidRDefault="00F54224" w:rsidP="00F54224">
      <w:pPr>
        <w:rPr>
          <w:lang w:val="ru-RU"/>
        </w:rPr>
      </w:pPr>
      <w:r w:rsidRPr="006610CB">
        <w:rPr>
          <w:lang w:val="ru-RU"/>
        </w:rPr>
        <w:t>Юридическое образование. Профессиональная деятельность юриста. Основные виды юридич</w:t>
      </w:r>
      <w:r w:rsidRPr="006610CB">
        <w:rPr>
          <w:lang w:val="ru-RU"/>
        </w:rPr>
        <w:t>е</w:t>
      </w:r>
      <w:r w:rsidRPr="006610CB">
        <w:rPr>
          <w:lang w:val="ru-RU"/>
        </w:rPr>
        <w:t>ских профессий.</w:t>
      </w:r>
      <w:bookmarkEnd w:id="49"/>
    </w:p>
    <w:p w:rsidR="00F54224" w:rsidRPr="006610CB" w:rsidRDefault="00F54224" w:rsidP="00F54224">
      <w:pPr>
        <w:rPr>
          <w:lang w:val="ru-RU"/>
        </w:rPr>
      </w:pPr>
      <w:bookmarkStart w:id="50" w:name="_page_19_0"/>
      <w:r w:rsidRPr="006610CB">
        <w:rPr>
          <w:lang w:val="ru-RU"/>
        </w:rPr>
        <w:t>124.8.</w:t>
      </w:r>
      <w:r w:rsidRPr="00F54224">
        <w:t> </w:t>
      </w:r>
      <w:r w:rsidRPr="006610CB">
        <w:rPr>
          <w:lang w:val="ru-RU"/>
        </w:rPr>
        <w:t>Планируемые результаты освоения программы по обществознанию на уровне среднего общего образования.</w:t>
      </w:r>
    </w:p>
    <w:p w:rsidR="00F54224" w:rsidRPr="006610CB" w:rsidRDefault="00F54224" w:rsidP="00F54224">
      <w:pPr>
        <w:rPr>
          <w:lang w:val="ru-RU"/>
        </w:rPr>
      </w:pPr>
      <w:r w:rsidRPr="006610CB">
        <w:rPr>
          <w:lang w:val="ru-RU"/>
        </w:rPr>
        <w:t>124.8.1.</w:t>
      </w:r>
      <w:r w:rsidRPr="00F54224">
        <w:t> </w:t>
      </w:r>
      <w:r w:rsidRPr="006610CB">
        <w:rPr>
          <w:lang w:val="ru-RU"/>
        </w:rPr>
        <w:t>Личностные результаты программы по обществознанию на уровне среднего общего обр</w:t>
      </w:r>
      <w:r w:rsidRPr="006610CB">
        <w:rPr>
          <w:lang w:val="ru-RU"/>
        </w:rPr>
        <w:t>а</w:t>
      </w:r>
      <w:r w:rsidRPr="006610CB">
        <w:rPr>
          <w:lang w:val="ru-RU"/>
        </w:rPr>
        <w:t>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w:t>
      </w:r>
      <w:r w:rsidRPr="006610CB">
        <w:rPr>
          <w:lang w:val="ru-RU"/>
        </w:rPr>
        <w:t>ж</w:t>
      </w:r>
      <w:r w:rsidRPr="006610CB">
        <w:rPr>
          <w:lang w:val="ru-RU"/>
        </w:rPr>
        <w:t>дений, соответствующих традиционным ценностям российского общества, расширение жизне</w:t>
      </w:r>
      <w:r w:rsidRPr="006610CB">
        <w:rPr>
          <w:lang w:val="ru-RU"/>
        </w:rPr>
        <w:t>н</w:t>
      </w:r>
      <w:r w:rsidRPr="006610CB">
        <w:rPr>
          <w:lang w:val="ru-RU"/>
        </w:rPr>
        <w:t>ного опыта и опыта деятельности в процессе реализации основных направлений воспитательной деятельности.</w:t>
      </w:r>
    </w:p>
    <w:p w:rsidR="00F54224" w:rsidRPr="006610CB" w:rsidRDefault="00F54224" w:rsidP="00F54224">
      <w:pPr>
        <w:rPr>
          <w:lang w:val="ru-RU"/>
        </w:rPr>
      </w:pPr>
      <w:r w:rsidRPr="006610CB">
        <w:rPr>
          <w:lang w:val="ru-RU"/>
        </w:rPr>
        <w:t>124.8.2.</w:t>
      </w:r>
      <w:r w:rsidRPr="00F54224">
        <w:t> </w:t>
      </w:r>
      <w:r w:rsidRPr="006610CB">
        <w:rPr>
          <w:lang w:val="ru-RU"/>
        </w:rPr>
        <w:t>В результате изучения обществознания на уровне среднего общего образования у обуч</w:t>
      </w:r>
      <w:r w:rsidRPr="006610CB">
        <w:rPr>
          <w:lang w:val="ru-RU"/>
        </w:rPr>
        <w:t>а</w:t>
      </w:r>
      <w:r w:rsidRPr="006610CB">
        <w:rPr>
          <w:lang w:val="ru-RU"/>
        </w:rPr>
        <w:t>ющегося будут сформированы следующие личностные результаты:</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lastRenderedPageBreak/>
        <w:t>моуправлении в школе и детско­юношеских организациях;</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логиях, труде;</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bookmarkStart w:id="51" w:name="_page_21_0"/>
      <w:bookmarkEnd w:id="50"/>
      <w:r w:rsidRPr="006610CB">
        <w:rPr>
          <w:lang w:val="ru-RU"/>
        </w:rPr>
        <w:t>3)</w:t>
      </w:r>
      <w:r w:rsidRPr="00F54224">
        <w:t> </w:t>
      </w:r>
      <w:r w:rsidRPr="006610CB">
        <w:rPr>
          <w:lang w:val="ru-RU"/>
        </w:rPr>
        <w:t>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 xml:space="preserve">осознание личного вклада в построение устойчивого будущего; </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стремление проявлять качества творческой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lastRenderedPageBreak/>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t>готовность к активной социально направленной деятельности, способность инициировать, план</w:t>
      </w:r>
      <w:r w:rsidRPr="006610CB">
        <w:rPr>
          <w:lang w:val="ru-RU"/>
        </w:rPr>
        <w:t>и</w:t>
      </w:r>
      <w:r w:rsidRPr="006610CB">
        <w:rPr>
          <w:lang w:val="ru-RU"/>
        </w:rPr>
        <w:t>ровать и самостоятельно выполнять такую деятельность;</w:t>
      </w:r>
    </w:p>
    <w:p w:rsidR="00F54224" w:rsidRPr="006610CB" w:rsidRDefault="00F54224" w:rsidP="00F54224">
      <w:pPr>
        <w:rPr>
          <w:lang w:val="ru-RU"/>
        </w:rPr>
      </w:pPr>
      <w:r w:rsidRPr="006610CB">
        <w:rPr>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F54224" w:rsidRPr="006610CB" w:rsidRDefault="00F54224" w:rsidP="00F54224">
      <w:pPr>
        <w:rPr>
          <w:lang w:val="ru-RU"/>
        </w:rPr>
      </w:pPr>
      <w:r w:rsidRPr="006610CB">
        <w:rPr>
          <w:lang w:val="ru-RU"/>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bookmarkStart w:id="52" w:name="_page_23_0"/>
      <w:bookmarkEnd w:id="51"/>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 xml:space="preserve">ствий, предотвращать их; </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w:t>
      </w:r>
      <w:r w:rsidRPr="006610CB">
        <w:rPr>
          <w:lang w:val="ru-RU"/>
        </w:rPr>
        <w:t>б</w:t>
      </w:r>
      <w:r w:rsidRPr="006610CB">
        <w:rPr>
          <w:lang w:val="ru-RU"/>
        </w:rPr>
        <w:t>ствующего осознанию своего места в поликультурном мире;</w:t>
      </w:r>
    </w:p>
    <w:p w:rsidR="00F54224" w:rsidRPr="006610CB" w:rsidRDefault="00F54224" w:rsidP="00F54224">
      <w:pPr>
        <w:rPr>
          <w:lang w:val="ru-RU"/>
        </w:rPr>
      </w:pPr>
      <w:r w:rsidRPr="006610CB">
        <w:rPr>
          <w:lang w:val="ru-RU"/>
        </w:rPr>
        <w:t xml:space="preserve">совершенствование языковой и читательской культуры как средства взаимодействия между людьми и познания мира; </w:t>
      </w:r>
    </w:p>
    <w:p w:rsidR="00F54224" w:rsidRPr="006610CB" w:rsidRDefault="00F54224" w:rsidP="00F54224">
      <w:pPr>
        <w:rPr>
          <w:lang w:val="ru-RU"/>
        </w:rPr>
      </w:pPr>
      <w:r w:rsidRPr="006610CB">
        <w:rPr>
          <w:lang w:val="ru-RU"/>
        </w:rPr>
        <w:t>языковое и речевое развитие человека, включая понимание языка социально-экономической и политической коммуникации;</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w:t>
      </w:r>
    </w:p>
    <w:p w:rsidR="00F54224" w:rsidRPr="006610CB" w:rsidRDefault="00F54224" w:rsidP="00F54224">
      <w:pPr>
        <w:rPr>
          <w:lang w:val="ru-RU"/>
        </w:rPr>
      </w:pPr>
      <w:r w:rsidRPr="006610CB">
        <w:rPr>
          <w:lang w:val="ru-RU"/>
        </w:rPr>
        <w:t>мотивация к познанию и творчеству, обучению и самообучению на протяжении всей жизни, инт</w:t>
      </w:r>
      <w:r w:rsidRPr="006610CB">
        <w:rPr>
          <w:lang w:val="ru-RU"/>
        </w:rPr>
        <w:t>е</w:t>
      </w:r>
      <w:r w:rsidRPr="006610CB">
        <w:rPr>
          <w:lang w:val="ru-RU"/>
        </w:rPr>
        <w:t>рес к изучению социальных и гуманитарных дисциплин.</w:t>
      </w:r>
    </w:p>
    <w:p w:rsidR="00F54224" w:rsidRPr="006610CB" w:rsidRDefault="00F54224" w:rsidP="00F54224">
      <w:pPr>
        <w:rPr>
          <w:lang w:val="ru-RU"/>
        </w:rPr>
      </w:pPr>
      <w:r w:rsidRPr="006610CB">
        <w:rPr>
          <w:lang w:val="ru-RU"/>
        </w:rPr>
        <w:t>124.8.3.</w:t>
      </w:r>
      <w:r w:rsidRPr="00F54224">
        <w:t> </w:t>
      </w:r>
      <w:r w:rsidRPr="006610CB">
        <w:rPr>
          <w:lang w:val="ru-RU"/>
        </w:rP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w:t>
      </w:r>
      <w:r w:rsidRPr="006610CB">
        <w:rPr>
          <w:lang w:val="ru-RU"/>
        </w:rPr>
        <w:t>ч</w:t>
      </w:r>
      <w:r w:rsidRPr="006610CB">
        <w:rPr>
          <w:lang w:val="ru-RU"/>
        </w:rPr>
        <w:lastRenderedPageBreak/>
        <w:t>ностном взаимодействии и при принятии решений;</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 успеху, оптимизм, иниц</w:t>
      </w:r>
      <w:r w:rsidRPr="006610CB">
        <w:rPr>
          <w:lang w:val="ru-RU"/>
        </w:rPr>
        <w:t>и</w:t>
      </w:r>
      <w:r w:rsidRPr="006610CB">
        <w:rPr>
          <w:lang w:val="ru-RU"/>
        </w:rPr>
        <w:t xml:space="preserve">ативность, умение действовать, исходя из своих возможностей; </w:t>
      </w:r>
    </w:p>
    <w:p w:rsidR="00F54224" w:rsidRPr="006610CB" w:rsidRDefault="00F54224" w:rsidP="00F54224">
      <w:pPr>
        <w:rPr>
          <w:lang w:val="ru-RU"/>
        </w:rPr>
      </w:pPr>
      <w:r w:rsidRPr="006610CB">
        <w:rPr>
          <w:lang w:val="ru-RU"/>
        </w:rPr>
        <w:t>готовность и способ</w:t>
      </w:r>
      <w:bookmarkStart w:id="53" w:name="_page_25_0"/>
      <w:bookmarkEnd w:id="52"/>
      <w:r w:rsidRPr="006610CB">
        <w:rPr>
          <w:lang w:val="ru-RU"/>
        </w:rPr>
        <w:t>ность овладевать новыми социальными практиками, осваивать типичные с</w:t>
      </w:r>
      <w:r w:rsidRPr="006610CB">
        <w:rPr>
          <w:lang w:val="ru-RU"/>
        </w:rPr>
        <w:t>о</w:t>
      </w:r>
      <w:r w:rsidRPr="006610CB">
        <w:rPr>
          <w:lang w:val="ru-RU"/>
        </w:rPr>
        <w:t>циальные роли;</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124.8.4. В результате изучения обществознания на уровне среднего общего образования у обуч</w:t>
      </w:r>
      <w:r w:rsidRPr="006610CB">
        <w:rPr>
          <w:lang w:val="ru-RU"/>
        </w:rPr>
        <w:t>а</w:t>
      </w:r>
      <w:r w:rsidRPr="006610CB">
        <w:rPr>
          <w:lang w:val="ru-RU"/>
        </w:rPr>
        <w:t>ющегося будут сформированы познавательные универсальные учебные действия, коммуникати</w:t>
      </w:r>
      <w:r w:rsidRPr="006610CB">
        <w:rPr>
          <w:lang w:val="ru-RU"/>
        </w:rPr>
        <w:t>в</w:t>
      </w:r>
      <w:r w:rsidRPr="006610CB">
        <w:rPr>
          <w:lang w:val="ru-RU"/>
        </w:rPr>
        <w:t>ные универсальные учебные действия, регулятивные универсальные учебные действия, совмес</w:t>
      </w:r>
      <w:r w:rsidRPr="006610CB">
        <w:rPr>
          <w:lang w:val="ru-RU"/>
        </w:rPr>
        <w:t>т</w:t>
      </w:r>
      <w:r w:rsidRPr="006610CB">
        <w:rPr>
          <w:lang w:val="ru-RU"/>
        </w:rPr>
        <w:t xml:space="preserve">ная деятельность. </w:t>
      </w:r>
    </w:p>
    <w:p w:rsidR="00F54224" w:rsidRPr="006610CB" w:rsidRDefault="00F54224" w:rsidP="00F54224">
      <w:pPr>
        <w:rPr>
          <w:lang w:val="ru-RU"/>
        </w:rPr>
      </w:pPr>
      <w:r w:rsidRPr="006610CB">
        <w:rPr>
          <w:lang w:val="ru-RU"/>
        </w:rPr>
        <w:t>124.8.4.1.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социальную проблему, рассматривать её ра</w:t>
      </w:r>
      <w:r w:rsidRPr="006610CB">
        <w:rPr>
          <w:lang w:val="ru-RU"/>
        </w:rPr>
        <w:t>з</w:t>
      </w:r>
      <w:r w:rsidRPr="006610CB">
        <w:rPr>
          <w:lang w:val="ru-RU"/>
        </w:rPr>
        <w:t>носторонне;</w:t>
      </w:r>
    </w:p>
    <w:p w:rsidR="00F54224" w:rsidRPr="006610CB" w:rsidRDefault="00F54224" w:rsidP="00F54224">
      <w:pPr>
        <w:rPr>
          <w:lang w:val="ru-RU"/>
        </w:rPr>
      </w:pPr>
      <w:r w:rsidRPr="006610CB">
        <w:rPr>
          <w:lang w:val="ru-RU"/>
        </w:rPr>
        <w:t>устанавливать существенные признаки или основания для сравнения, классификации и обобщ</w:t>
      </w:r>
      <w:r w:rsidRPr="006610CB">
        <w:rPr>
          <w:lang w:val="ru-RU"/>
        </w:rPr>
        <w:t>е</w:t>
      </w:r>
      <w:r w:rsidRPr="006610CB">
        <w:rPr>
          <w:lang w:val="ru-RU"/>
        </w:rPr>
        <w:t>ния социальных объектов, явлений и процессов, определять критерии типологизации;</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 выявлять связь мотивов, интересов и целей деятельности;</w:t>
      </w:r>
    </w:p>
    <w:p w:rsidR="00F54224" w:rsidRPr="006610CB" w:rsidRDefault="00F54224" w:rsidP="00F54224">
      <w:pPr>
        <w:rPr>
          <w:lang w:val="ru-RU"/>
        </w:rPr>
      </w:pPr>
      <w:r w:rsidRPr="006610CB">
        <w:rPr>
          <w:lang w:val="ru-RU"/>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ресурсов и возможных ри</w:t>
      </w:r>
      <w:r w:rsidRPr="006610CB">
        <w:rPr>
          <w:lang w:val="ru-RU"/>
        </w:rPr>
        <w:t>с</w:t>
      </w:r>
      <w:r w:rsidRPr="006610CB">
        <w:rPr>
          <w:lang w:val="ru-RU"/>
        </w:rPr>
        <w:t>ков;</w:t>
      </w:r>
    </w:p>
    <w:p w:rsidR="00F54224" w:rsidRPr="006610CB" w:rsidRDefault="00F54224" w:rsidP="00F54224">
      <w:pPr>
        <w:rPr>
          <w:lang w:val="ru-RU"/>
        </w:rPr>
      </w:pPr>
      <w:r w:rsidRPr="006610CB">
        <w:rPr>
          <w:lang w:val="ru-RU"/>
        </w:rPr>
        <w:t>вносить коррективы в деятельность, отбирать способы деятельности, отвечающие её целям, оц</w:t>
      </w:r>
      <w:r w:rsidRPr="006610CB">
        <w:rPr>
          <w:lang w:val="ru-RU"/>
        </w:rPr>
        <w:t>е</w:t>
      </w:r>
      <w:r w:rsidRPr="006610CB">
        <w:rPr>
          <w:lang w:val="ru-RU"/>
        </w:rPr>
        <w:t>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учебно­познавательных, жизненных проблем, при выполнении социальных проектов.</w:t>
      </w:r>
    </w:p>
    <w:p w:rsidR="00F54224" w:rsidRPr="006610CB" w:rsidRDefault="00F54224" w:rsidP="00F54224">
      <w:pPr>
        <w:rPr>
          <w:lang w:val="ru-RU"/>
        </w:rPr>
      </w:pPr>
      <w:r w:rsidRPr="006610CB">
        <w:rPr>
          <w:lang w:val="ru-RU"/>
        </w:rPr>
        <w:t>124.8.4.2.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lastRenderedPageBreak/>
        <w:t>развивать навыки учебно­исследовательской и проектной деятельности, навыки разрешения пр</w:t>
      </w:r>
      <w:r w:rsidRPr="006610CB">
        <w:rPr>
          <w:lang w:val="ru-RU"/>
        </w:rPr>
        <w:t>о</w:t>
      </w:r>
      <w:r w:rsidRPr="006610CB">
        <w:rPr>
          <w:lang w:val="ru-RU"/>
        </w:rPr>
        <w:t>блем; проявлять способность и готовность к самостоятельному поиску методов решения практ</w:t>
      </w:r>
      <w:r w:rsidRPr="006610CB">
        <w:rPr>
          <w:lang w:val="ru-RU"/>
        </w:rPr>
        <w:t>и</w:t>
      </w:r>
      <w:r w:rsidRPr="006610CB">
        <w:rPr>
          <w:lang w:val="ru-RU"/>
        </w:rPr>
        <w:t>ческих задач, применению различных методов познания, включая специфические методы соц</w:t>
      </w:r>
      <w:r w:rsidRPr="006610CB">
        <w:rPr>
          <w:lang w:val="ru-RU"/>
        </w:rPr>
        <w:t>и</w:t>
      </w:r>
      <w:r w:rsidRPr="006610CB">
        <w:rPr>
          <w:lang w:val="ru-RU"/>
        </w:rPr>
        <w:t xml:space="preserve">ального познания; </w:t>
      </w:r>
    </w:p>
    <w:p w:rsidR="00F54224" w:rsidRPr="006610CB" w:rsidRDefault="00F54224" w:rsidP="00F54224">
      <w:pPr>
        <w:rPr>
          <w:lang w:val="ru-RU"/>
        </w:rPr>
      </w:pPr>
      <w:r w:rsidRPr="006610CB">
        <w:rPr>
          <w:lang w:val="ru-RU"/>
        </w:rPr>
        <w:t>осуществлять в различных видах деятельность по получению нового знания, его интерпретации, преобразованию и применению в различных</w:t>
      </w:r>
      <w:bookmarkStart w:id="54" w:name="_page_27_0"/>
      <w:bookmarkEnd w:id="53"/>
      <w:r w:rsidRPr="006610CB">
        <w:rPr>
          <w:lang w:val="ru-RU"/>
        </w:rPr>
        <w:t xml:space="preserve"> учебных ситуациях, в том числе при создании уче</w:t>
      </w:r>
      <w:r w:rsidRPr="006610CB">
        <w:rPr>
          <w:lang w:val="ru-RU"/>
        </w:rPr>
        <w:t>б</w:t>
      </w:r>
      <w:r w:rsidRPr="006610CB">
        <w:rPr>
          <w:lang w:val="ru-RU"/>
        </w:rPr>
        <w:t>ных и социальных проектов;</w:t>
      </w:r>
    </w:p>
    <w:p w:rsidR="00F54224" w:rsidRPr="006610CB" w:rsidRDefault="00F54224" w:rsidP="00F54224">
      <w:pPr>
        <w:rPr>
          <w:lang w:val="ru-RU"/>
        </w:rPr>
      </w:pPr>
      <w:r w:rsidRPr="006610CB">
        <w:rPr>
          <w:lang w:val="ru-RU"/>
        </w:rPr>
        <w:t>формировать научный тип мышления, применять научную терминологию, ключевые понятия и методы;</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социальных явлений и процессов и актуализировать п</w:t>
      </w:r>
      <w:r w:rsidRPr="006610CB">
        <w:rPr>
          <w:lang w:val="ru-RU"/>
        </w:rPr>
        <w:t>о</w:t>
      </w:r>
      <w:r w:rsidRPr="006610CB">
        <w:rPr>
          <w:lang w:val="ru-RU"/>
        </w:rPr>
        <w:t>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результаты, полученные в ходе решения задачи,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оценивать новые ситуации, возникающие в процессе познания социальных объектов, в социал</w:t>
      </w:r>
      <w:r w:rsidRPr="006610CB">
        <w:rPr>
          <w:lang w:val="ru-RU"/>
        </w:rPr>
        <w:t>ь</w:t>
      </w:r>
      <w:r w:rsidRPr="006610CB">
        <w:rPr>
          <w:lang w:val="ru-RU"/>
        </w:rPr>
        <w:t>ных отношениях; оценивать приобретённый опыт;</w:t>
      </w:r>
    </w:p>
    <w:p w:rsidR="00F54224" w:rsidRPr="006610CB" w:rsidRDefault="00F54224" w:rsidP="00F54224">
      <w:pPr>
        <w:rPr>
          <w:lang w:val="ru-RU"/>
        </w:rPr>
      </w:pPr>
      <w:r w:rsidRPr="006610CB">
        <w:rPr>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F54224" w:rsidRPr="006610CB" w:rsidRDefault="00F54224" w:rsidP="00F54224">
      <w:pPr>
        <w:rPr>
          <w:lang w:val="ru-RU"/>
        </w:rPr>
      </w:pPr>
      <w:r w:rsidRPr="006610CB">
        <w:rPr>
          <w:lang w:val="ru-RU"/>
        </w:rPr>
        <w:t>уметь интегрировать знания из разных предметных областей, комплекса социальных наук, уче</w:t>
      </w:r>
      <w:r w:rsidRPr="006610CB">
        <w:rPr>
          <w:lang w:val="ru-RU"/>
        </w:rPr>
        <w:t>б</w:t>
      </w:r>
      <w:r w:rsidRPr="006610CB">
        <w:rPr>
          <w:lang w:val="ru-RU"/>
        </w:rPr>
        <w:t>ных и внеучебных источников информации;</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124.8.4.3.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w:t>
      </w:r>
      <w:r w:rsidRPr="006610CB">
        <w:rPr>
          <w:lang w:val="ru-RU"/>
        </w:rPr>
        <w:t>и</w:t>
      </w:r>
      <w:r w:rsidRPr="006610CB">
        <w:rPr>
          <w:lang w:val="ru-RU"/>
        </w:rPr>
        <w:t>ков разных типов, самостоятельно осуществлять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F54224" w:rsidRPr="006610CB" w:rsidRDefault="00F54224" w:rsidP="00F54224">
      <w:pPr>
        <w:rPr>
          <w:lang w:val="ru-RU"/>
        </w:rPr>
      </w:pPr>
      <w:r w:rsidRPr="006610CB">
        <w:rPr>
          <w:lang w:val="ru-RU"/>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w:t>
      </w:r>
      <w:bookmarkStart w:id="55" w:name="_page_29_0"/>
      <w:bookmarkEnd w:id="54"/>
      <w:r w:rsidRPr="006610CB">
        <w:rPr>
          <w:lang w:val="ru-RU"/>
        </w:rPr>
        <w:t xml:space="preserve"> организационных задач с соблюдением требований эргономики, техн</w:t>
      </w:r>
      <w:r w:rsidRPr="006610CB">
        <w:rPr>
          <w:lang w:val="ru-RU"/>
        </w:rPr>
        <w:t>и</w:t>
      </w:r>
      <w:r w:rsidRPr="006610CB">
        <w:rPr>
          <w:lang w:val="ru-RU"/>
        </w:rPr>
        <w:lastRenderedPageBreak/>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124.8.4.4.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 xml:space="preserve">осуществлять коммуникации во всех сферах жизни; </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 учитывать разные точки зрения;</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124.8.4.5.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в жизненных ситуациях, вкл</w:t>
      </w:r>
      <w:r w:rsidRPr="006610CB">
        <w:rPr>
          <w:lang w:val="ru-RU"/>
        </w:rPr>
        <w:t>ю</w:t>
      </w:r>
      <w:r w:rsidRPr="006610CB">
        <w:rPr>
          <w:lang w:val="ru-RU"/>
        </w:rPr>
        <w:t>чая область профессионального самоопределения;</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bookmarkStart w:id="56" w:name="_page_31_0"/>
      <w:bookmarkEnd w:id="55"/>
      <w:r w:rsidRPr="006610CB">
        <w:rPr>
          <w:lang w:val="ru-RU"/>
        </w:rPr>
        <w:t>давать оценку новым ситуациям, возникающим в познавательной и практической деятельности, в межличностных отношениях;</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 проявлять интерес к соц</w:t>
      </w:r>
      <w:r w:rsidRPr="006610CB">
        <w:rPr>
          <w:lang w:val="ru-RU"/>
        </w:rPr>
        <w:t>и</w:t>
      </w:r>
      <w:r w:rsidRPr="006610CB">
        <w:rPr>
          <w:lang w:val="ru-RU"/>
        </w:rPr>
        <w:t>альной проблематике;</w:t>
      </w:r>
    </w:p>
    <w:p w:rsidR="00F54224" w:rsidRPr="006610CB" w:rsidRDefault="00F54224" w:rsidP="00F54224">
      <w:pPr>
        <w:rPr>
          <w:lang w:val="ru-RU"/>
        </w:rPr>
      </w:pPr>
      <w:r w:rsidRPr="006610CB">
        <w:rPr>
          <w:lang w:val="ru-RU"/>
        </w:rPr>
        <w:t>делать осознанный выбор стратегий поведения, решений при наличии альтернатив, аргументир</w:t>
      </w:r>
      <w:r w:rsidRPr="006610CB">
        <w:rPr>
          <w:lang w:val="ru-RU"/>
        </w:rPr>
        <w:t>о</w:t>
      </w:r>
      <w:r w:rsidRPr="006610CB">
        <w:rPr>
          <w:lang w:val="ru-RU"/>
        </w:rPr>
        <w:t>вать сделанный выбор, брать ответственность за принятое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124.8.4.6.</w:t>
      </w:r>
      <w:r w:rsidRPr="00F54224">
        <w:t> </w:t>
      </w:r>
      <w:r w:rsidRPr="006610CB">
        <w:rPr>
          <w:lang w:val="ru-RU"/>
        </w:rPr>
        <w:t>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lastRenderedPageBreak/>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124.8.4.7.</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 xml:space="preserve">принимать себя, понимая свои недостатки и достоинства; </w:t>
      </w:r>
    </w:p>
    <w:p w:rsidR="00F54224" w:rsidRPr="006610CB" w:rsidRDefault="00F54224" w:rsidP="00F54224">
      <w:pPr>
        <w:rPr>
          <w:lang w:val="ru-RU"/>
        </w:rPr>
      </w:pPr>
      <w:r w:rsidRPr="006610CB">
        <w:rPr>
          <w:lang w:val="ru-RU"/>
        </w:rPr>
        <w:t>учитывать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 xml:space="preserve">признавать своё право и право других на ошибку; </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124.8.5.</w:t>
      </w:r>
      <w:r w:rsidRPr="00F54224">
        <w:t> </w:t>
      </w:r>
      <w:r w:rsidRPr="006610CB">
        <w:rPr>
          <w:lang w:val="ru-RU"/>
        </w:rPr>
        <w:t>Предметные результаты освоения программы по обществознанию. К концу 10 класса об</w:t>
      </w:r>
      <w:r w:rsidRPr="006610CB">
        <w:rPr>
          <w:lang w:val="ru-RU"/>
        </w:rPr>
        <w:t>у</w:t>
      </w:r>
      <w:r w:rsidRPr="006610CB">
        <w:rPr>
          <w:lang w:val="ru-RU"/>
        </w:rPr>
        <w:t>чающийся будет:</w:t>
      </w:r>
    </w:p>
    <w:p w:rsidR="00F54224" w:rsidRPr="006610CB" w:rsidRDefault="00F54224" w:rsidP="00F54224">
      <w:pPr>
        <w:rPr>
          <w:lang w:val="ru-RU"/>
        </w:rPr>
      </w:pPr>
      <w:r w:rsidRPr="006610CB">
        <w:rPr>
          <w:lang w:val="ru-RU"/>
        </w:rPr>
        <w:t>владеть знаниями основ философии, социальной психологии, экономической науки, включая зн</w:t>
      </w:r>
      <w:r w:rsidRPr="006610CB">
        <w:rPr>
          <w:lang w:val="ru-RU"/>
        </w:rPr>
        <w:t>а</w:t>
      </w:r>
      <w:r w:rsidRPr="006610CB">
        <w:rPr>
          <w:lang w:val="ru-RU"/>
        </w:rPr>
        <w:t>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w:t>
      </w:r>
      <w:r w:rsidRPr="006610CB">
        <w:rPr>
          <w:lang w:val="ru-RU"/>
        </w:rPr>
        <w:t>с</w:t>
      </w:r>
      <w:r w:rsidRPr="006610CB">
        <w:rPr>
          <w:lang w:val="ru-RU"/>
        </w:rPr>
        <w:t>нять взаимосвязь общественных наук, необходимость комплексного подхода к изучению соц</w:t>
      </w:r>
      <w:r w:rsidRPr="006610CB">
        <w:rPr>
          <w:lang w:val="ru-RU"/>
        </w:rPr>
        <w:t>и</w:t>
      </w:r>
      <w:r w:rsidRPr="006610CB">
        <w:rPr>
          <w:lang w:val="ru-RU"/>
        </w:rPr>
        <w:t>альных явлений и процессов, знать ключевые темы, исследуемые этими науками, в том числе т</w:t>
      </w:r>
      <w:r w:rsidRPr="006610CB">
        <w:rPr>
          <w:lang w:val="ru-RU"/>
        </w:rPr>
        <w:t>а</w:t>
      </w:r>
      <w:r w:rsidRPr="006610CB">
        <w:rPr>
          <w:lang w:val="ru-RU"/>
        </w:rPr>
        <w:t>ких вопросов, как системность общества, разнообразие его связей с природой, единство и мног</w:t>
      </w:r>
      <w:r w:rsidRPr="006610CB">
        <w:rPr>
          <w:lang w:val="ru-RU"/>
        </w:rPr>
        <w:t>о</w:t>
      </w:r>
      <w:r w:rsidRPr="006610CB">
        <w:rPr>
          <w:lang w:val="ru-RU"/>
        </w:rPr>
        <w:t>образие в общественном развитии, факторы и механизмы социальной динамики, роль че</w:t>
      </w:r>
      <w:bookmarkStart w:id="57" w:name="_page_33_0"/>
      <w:bookmarkEnd w:id="56"/>
      <w:r w:rsidRPr="006610CB">
        <w:rPr>
          <w:lang w:val="ru-RU"/>
        </w:rPr>
        <w:t>ловека как субъекта общественных отношений, виды и формы познавательной деятельности; обществе</w:t>
      </w:r>
      <w:r w:rsidRPr="006610CB">
        <w:rPr>
          <w:lang w:val="ru-RU"/>
        </w:rPr>
        <w:t>н</w:t>
      </w:r>
      <w:r w:rsidRPr="006610CB">
        <w:rPr>
          <w:lang w:val="ru-RU"/>
        </w:rPr>
        <w:t>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w:t>
      </w:r>
      <w:r w:rsidRPr="006610CB">
        <w:rPr>
          <w:lang w:val="ru-RU"/>
        </w:rPr>
        <w:t>о</w:t>
      </w:r>
      <w:r w:rsidRPr="006610CB">
        <w:rPr>
          <w:lang w:val="ru-RU"/>
        </w:rPr>
        <w:t>номики, экономическая эффективность, типы экономических систем, экономические функции го</w:t>
      </w:r>
      <w:r w:rsidRPr="006610CB">
        <w:rPr>
          <w:lang w:val="ru-RU"/>
        </w:rPr>
        <w:t>с</w:t>
      </w:r>
      <w:r w:rsidRPr="006610CB">
        <w:rPr>
          <w:lang w:val="ru-RU"/>
        </w:rPr>
        <w:t>ударства, факторы и показатели экономического роста, экономические циклы, рыночное ценоо</w:t>
      </w:r>
      <w:r w:rsidRPr="006610CB">
        <w:rPr>
          <w:lang w:val="ru-RU"/>
        </w:rPr>
        <w:t>б</w:t>
      </w:r>
      <w:r w:rsidRPr="006610CB">
        <w:rPr>
          <w:lang w:val="ru-RU"/>
        </w:rPr>
        <w:t>разование, экономическое содержание собственности, финансовая система и финансовая полит</w:t>
      </w:r>
      <w:r w:rsidRPr="006610CB">
        <w:rPr>
          <w:lang w:val="ru-RU"/>
        </w:rPr>
        <w:t>и</w:t>
      </w:r>
      <w:r w:rsidRPr="006610CB">
        <w:rPr>
          <w:lang w:val="ru-RU"/>
        </w:rPr>
        <w:t>ка государства;</w:t>
      </w:r>
    </w:p>
    <w:p w:rsidR="00F54224" w:rsidRPr="006610CB" w:rsidRDefault="00F54224" w:rsidP="00F54224">
      <w:pPr>
        <w:rPr>
          <w:lang w:val="ru-RU"/>
        </w:rPr>
      </w:pPr>
      <w:r w:rsidRPr="006610CB">
        <w:rPr>
          <w:lang w:val="ru-RU"/>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w:t>
      </w:r>
      <w:r w:rsidRPr="006610CB">
        <w:rPr>
          <w:lang w:val="ru-RU"/>
        </w:rPr>
        <w:t>о</w:t>
      </w:r>
      <w:r w:rsidRPr="006610CB">
        <w:rPr>
          <w:lang w:val="ru-RU"/>
        </w:rPr>
        <w:t>связи и взаимовлиянии, изменении их состава и функций в процессе общественного развития, п</w:t>
      </w:r>
      <w:r w:rsidRPr="006610CB">
        <w:rPr>
          <w:lang w:val="ru-RU"/>
        </w:rPr>
        <w:t>о</w:t>
      </w:r>
      <w:r w:rsidRPr="006610CB">
        <w:rPr>
          <w:lang w:val="ru-RU"/>
        </w:rPr>
        <w:lastRenderedPageBreak/>
        <w:t>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w:t>
      </w:r>
      <w:r w:rsidRPr="006610CB">
        <w:rPr>
          <w:lang w:val="ru-RU"/>
        </w:rPr>
        <w:t>д</w:t>
      </w:r>
      <w:r w:rsidRPr="006610CB">
        <w:rPr>
          <w:lang w:val="ru-RU"/>
        </w:rPr>
        <w:t>принимательства, внешней торговли, налоговой системы, финансовых рынков;</w:t>
      </w:r>
    </w:p>
    <w:p w:rsidR="00F54224" w:rsidRPr="006610CB" w:rsidRDefault="00F54224" w:rsidP="00F54224">
      <w:pPr>
        <w:rPr>
          <w:lang w:val="ru-RU"/>
        </w:rPr>
      </w:pPr>
      <w:r w:rsidRPr="006610CB">
        <w:rPr>
          <w:lang w:val="ru-RU"/>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w:t>
      </w:r>
      <w:r w:rsidRPr="006610CB">
        <w:rPr>
          <w:lang w:val="ru-RU"/>
        </w:rPr>
        <w:t>и</w:t>
      </w:r>
      <w:r w:rsidRPr="006610CB">
        <w:rPr>
          <w:lang w:val="ru-RU"/>
        </w:rPr>
        <w:t>мент, практику как методы обоснования истины; методы социальной психологии, включая анк</w:t>
      </w:r>
      <w:r w:rsidRPr="006610CB">
        <w:rPr>
          <w:lang w:val="ru-RU"/>
        </w:rPr>
        <w:t>е</w:t>
      </w:r>
      <w:r w:rsidRPr="006610CB">
        <w:rPr>
          <w:lang w:val="ru-RU"/>
        </w:rPr>
        <w:t>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w:t>
      </w:r>
      <w:r w:rsidRPr="006610CB">
        <w:rPr>
          <w:lang w:val="ru-RU"/>
        </w:rPr>
        <w:t>н</w:t>
      </w:r>
      <w:r w:rsidRPr="006610CB">
        <w:rPr>
          <w:lang w:val="ru-RU"/>
        </w:rPr>
        <w:t>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F54224" w:rsidRPr="006610CB" w:rsidRDefault="00F54224" w:rsidP="00F54224">
      <w:pPr>
        <w:rPr>
          <w:lang w:val="ru-RU"/>
        </w:rPr>
      </w:pPr>
      <w:r w:rsidRPr="006610CB">
        <w:rPr>
          <w:lang w:val="ru-RU"/>
        </w:rPr>
        <w:t>уметь классифицировать и типологизировать: социальные институты, типы обществ, формы общ</w:t>
      </w:r>
      <w:r w:rsidRPr="006610CB">
        <w:rPr>
          <w:lang w:val="ru-RU"/>
        </w:rPr>
        <w:t>е</w:t>
      </w:r>
      <w:r w:rsidRPr="006610CB">
        <w:rPr>
          <w:lang w:val="ru-RU"/>
        </w:rPr>
        <w:t>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w:t>
      </w:r>
      <w:r w:rsidRPr="006610CB">
        <w:rPr>
          <w:lang w:val="ru-RU"/>
        </w:rPr>
        <w:t>о</w:t>
      </w:r>
      <w:r w:rsidRPr="006610CB">
        <w:rPr>
          <w:lang w:val="ru-RU"/>
        </w:rPr>
        <w:t>циальных групп, разновидности социальных конфликтов и способы их разреше</w:t>
      </w:r>
      <w:bookmarkStart w:id="58" w:name="_page_35_0"/>
      <w:bookmarkEnd w:id="57"/>
      <w:r w:rsidRPr="006610CB">
        <w:rPr>
          <w:lang w:val="ru-RU"/>
        </w:rPr>
        <w:t>ния, типы рыно</w:t>
      </w:r>
      <w:r w:rsidRPr="006610CB">
        <w:rPr>
          <w:lang w:val="ru-RU"/>
        </w:rPr>
        <w:t>ч</w:t>
      </w:r>
      <w:r w:rsidRPr="006610CB">
        <w:rPr>
          <w:lang w:val="ru-RU"/>
        </w:rPr>
        <w:t>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w:t>
      </w:r>
      <w:r w:rsidRPr="006610CB">
        <w:rPr>
          <w:lang w:val="ru-RU"/>
        </w:rPr>
        <w:t>н</w:t>
      </w:r>
      <w:r w:rsidRPr="006610CB">
        <w:rPr>
          <w:lang w:val="ru-RU"/>
        </w:rPr>
        <w:t>совые институты, факторы производства и факторные доходы;</w:t>
      </w:r>
    </w:p>
    <w:p w:rsidR="00F54224" w:rsidRPr="006610CB" w:rsidRDefault="00F54224" w:rsidP="00F54224">
      <w:pPr>
        <w:rPr>
          <w:lang w:val="ru-RU"/>
        </w:rPr>
      </w:pPr>
      <w:r w:rsidRPr="006610CB">
        <w:rPr>
          <w:lang w:val="ru-RU"/>
        </w:rPr>
        <w:t>уметь соотносить различные теоретические подходы, делать выводы и обосновывать их на теор</w:t>
      </w:r>
      <w:r w:rsidRPr="006610CB">
        <w:rPr>
          <w:lang w:val="ru-RU"/>
        </w:rPr>
        <w:t>е</w:t>
      </w:r>
      <w:r w:rsidRPr="006610CB">
        <w:rPr>
          <w:lang w:val="ru-RU"/>
        </w:rPr>
        <w:t>тическом и фактическо­эмпирическом уровнях при анализе социальных явлений, вести диску</w:t>
      </w:r>
      <w:r w:rsidRPr="006610CB">
        <w:rPr>
          <w:lang w:val="ru-RU"/>
        </w:rPr>
        <w:t>с</w:t>
      </w:r>
      <w:r w:rsidRPr="006610CB">
        <w:rPr>
          <w:lang w:val="ru-RU"/>
        </w:rPr>
        <w:t>сию, в том числе при рассмотрении ведущих тенденций развития российского общества, проявл</w:t>
      </w:r>
      <w:r w:rsidRPr="006610CB">
        <w:rPr>
          <w:lang w:val="ru-RU"/>
        </w:rPr>
        <w:t>е</w:t>
      </w:r>
      <w:r w:rsidRPr="006610CB">
        <w:rPr>
          <w:lang w:val="ru-RU"/>
        </w:rPr>
        <w:t>ний общественного прогресса, противоречивости глобализации, относительности истины, хара</w:t>
      </w:r>
      <w:r w:rsidRPr="006610CB">
        <w:rPr>
          <w:lang w:val="ru-RU"/>
        </w:rPr>
        <w:t>к</w:t>
      </w:r>
      <w:r w:rsidRPr="006610CB">
        <w:rPr>
          <w:lang w:val="ru-RU"/>
        </w:rPr>
        <w:t>тера воздействия средств массовой информации на сознание в условиях цифровизации, форм</w:t>
      </w:r>
      <w:r w:rsidRPr="006610CB">
        <w:rPr>
          <w:lang w:val="ru-RU"/>
        </w:rPr>
        <w:t>и</w:t>
      </w:r>
      <w:r w:rsidRPr="006610CB">
        <w:rPr>
          <w:lang w:val="ru-RU"/>
        </w:rPr>
        <w:t>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w:t>
      </w:r>
      <w:r w:rsidRPr="006610CB">
        <w:rPr>
          <w:lang w:val="ru-RU"/>
        </w:rPr>
        <w:t>о</w:t>
      </w:r>
      <w:r w:rsidRPr="006610CB">
        <w:rPr>
          <w:lang w:val="ru-RU"/>
        </w:rPr>
        <w:t>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F54224" w:rsidRPr="006610CB" w:rsidRDefault="00F54224" w:rsidP="00F54224">
      <w:pPr>
        <w:rPr>
          <w:lang w:val="ru-RU"/>
        </w:rPr>
      </w:pPr>
      <w:r w:rsidRPr="006610CB">
        <w:rPr>
          <w:lang w:val="ru-RU"/>
        </w:rPr>
        <w:t>уметь проводить целенаправленный поиск социальной информации, используя источники нау</w:t>
      </w:r>
      <w:r w:rsidRPr="006610CB">
        <w:rPr>
          <w:lang w:val="ru-RU"/>
        </w:rPr>
        <w:t>ч</w:t>
      </w:r>
      <w:r w:rsidRPr="006610CB">
        <w:rPr>
          <w:lang w:val="ru-RU"/>
        </w:rPr>
        <w:t>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w:t>
      </w:r>
      <w:r w:rsidRPr="006610CB">
        <w:rPr>
          <w:lang w:val="ru-RU"/>
        </w:rPr>
        <w:t>и</w:t>
      </w:r>
      <w:r w:rsidRPr="006610CB">
        <w:rPr>
          <w:lang w:val="ru-RU"/>
        </w:rPr>
        <w:t>ем из различных источников знаний, учебно­исследовательской и проектной работы по филосо</w:t>
      </w:r>
      <w:r w:rsidRPr="006610CB">
        <w:rPr>
          <w:lang w:val="ru-RU"/>
        </w:rPr>
        <w:t>ф</w:t>
      </w:r>
      <w:r w:rsidRPr="006610CB">
        <w:rPr>
          <w:lang w:val="ru-RU"/>
        </w:rPr>
        <w:t>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w:t>
      </w:r>
      <w:r w:rsidRPr="006610CB">
        <w:rPr>
          <w:lang w:val="ru-RU"/>
        </w:rPr>
        <w:t>и</w:t>
      </w:r>
      <w:r w:rsidRPr="006610CB">
        <w:rPr>
          <w:lang w:val="ru-RU"/>
        </w:rPr>
        <w:t>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w:t>
      </w:r>
      <w:r w:rsidRPr="006610CB">
        <w:rPr>
          <w:lang w:val="ru-RU"/>
        </w:rPr>
        <w:t>о</w:t>
      </w:r>
      <w:r w:rsidRPr="006610CB">
        <w:rPr>
          <w:lang w:val="ru-RU"/>
        </w:rPr>
        <w:t>жениями разделов «Основы философии», «Основы социальной психологии», «Основы эконом</w:t>
      </w:r>
      <w:r w:rsidRPr="006610CB">
        <w:rPr>
          <w:lang w:val="ru-RU"/>
        </w:rPr>
        <w:t>и</w:t>
      </w:r>
      <w:bookmarkStart w:id="59" w:name="_page_37_0"/>
      <w:bookmarkEnd w:id="58"/>
      <w:r w:rsidRPr="006610CB">
        <w:rPr>
          <w:lang w:val="ru-RU"/>
        </w:rPr>
        <w:t xml:space="preserve">ческой науки», включая положения о влиянии массовых коммуникаций на развитие человека и </w:t>
      </w:r>
      <w:r w:rsidRPr="006610CB">
        <w:rPr>
          <w:lang w:val="ru-RU"/>
        </w:rPr>
        <w:lastRenderedPageBreak/>
        <w:t>общества, способах манипуляции общественным мнением, распространённых ошибках в рассу</w:t>
      </w:r>
      <w:r w:rsidRPr="006610CB">
        <w:rPr>
          <w:lang w:val="ru-RU"/>
        </w:rPr>
        <w:t>ж</w:t>
      </w:r>
      <w:r w:rsidRPr="006610CB">
        <w:rPr>
          <w:lang w:val="ru-RU"/>
        </w:rPr>
        <w:t>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w:t>
      </w:r>
      <w:r w:rsidRPr="006610CB">
        <w:rPr>
          <w:lang w:val="ru-RU"/>
        </w:rPr>
        <w:t>а</w:t>
      </w:r>
      <w:r w:rsidRPr="006610CB">
        <w:rPr>
          <w:lang w:val="ru-RU"/>
        </w:rPr>
        <w:t>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w:t>
      </w:r>
      <w:r w:rsidRPr="006610CB">
        <w:rPr>
          <w:lang w:val="ru-RU"/>
        </w:rPr>
        <w:t>е</w:t>
      </w:r>
      <w:r w:rsidRPr="006610CB">
        <w:rPr>
          <w:lang w:val="ru-RU"/>
        </w:rPr>
        <w:t>дения на основе этики предпринимательства, о способах защиты своих экономических прав и и</w:t>
      </w:r>
      <w:r w:rsidRPr="006610CB">
        <w:rPr>
          <w:lang w:val="ru-RU"/>
        </w:rPr>
        <w:t>н</w:t>
      </w:r>
      <w:r w:rsidRPr="006610CB">
        <w:rPr>
          <w:lang w:val="ru-RU"/>
        </w:rPr>
        <w:t>тересов, соблюдении правил грамотного и безопасного поведения при пользовании финансов</w:t>
      </w:r>
      <w:r w:rsidRPr="006610CB">
        <w:rPr>
          <w:lang w:val="ru-RU"/>
        </w:rPr>
        <w:t>ы</w:t>
      </w:r>
      <w:r w:rsidRPr="006610CB">
        <w:rPr>
          <w:lang w:val="ru-RU"/>
        </w:rPr>
        <w:t>ми услугами и современными финансовыми технологиями, особенностях труда молодёжи в усл</w:t>
      </w:r>
      <w:r w:rsidRPr="006610CB">
        <w:rPr>
          <w:lang w:val="ru-RU"/>
        </w:rPr>
        <w:t>о</w:t>
      </w:r>
      <w:r w:rsidRPr="006610CB">
        <w:rPr>
          <w:lang w:val="ru-RU"/>
        </w:rPr>
        <w:t>виях конкуренции на рынке труда;</w:t>
      </w:r>
    </w:p>
    <w:p w:rsidR="00F54224" w:rsidRPr="006610CB" w:rsidRDefault="00F54224" w:rsidP="00F54224">
      <w:pPr>
        <w:rPr>
          <w:lang w:val="ru-RU"/>
        </w:rPr>
      </w:pPr>
      <w:r w:rsidRPr="006610CB">
        <w:rPr>
          <w:lang w:val="ru-RU"/>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w:t>
      </w:r>
      <w:r w:rsidRPr="006610CB">
        <w:rPr>
          <w:lang w:val="ru-RU"/>
        </w:rPr>
        <w:t>е</w:t>
      </w:r>
      <w:r w:rsidRPr="006610CB">
        <w:rPr>
          <w:lang w:val="ru-RU"/>
        </w:rPr>
        <w:t>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w:t>
      </w:r>
      <w:r w:rsidRPr="006610CB">
        <w:rPr>
          <w:lang w:val="ru-RU"/>
        </w:rPr>
        <w:t>о</w:t>
      </w:r>
      <w:r w:rsidRPr="006610CB">
        <w:rPr>
          <w:lang w:val="ru-RU"/>
        </w:rPr>
        <w:t>вы философии», «Основы социальной психологии», «Основы экономической науки»;</w:t>
      </w:r>
    </w:p>
    <w:p w:rsidR="00F54224" w:rsidRPr="006610CB" w:rsidRDefault="00F54224" w:rsidP="00F54224">
      <w:pPr>
        <w:rPr>
          <w:lang w:val="ru-RU"/>
        </w:rPr>
      </w:pPr>
      <w:r w:rsidRPr="006610CB">
        <w:rPr>
          <w:lang w:val="ru-RU"/>
        </w:rPr>
        <w:t>проявлять умения, необходимые для успешного продолжения образования по направлениям с</w:t>
      </w:r>
      <w:r w:rsidRPr="006610CB">
        <w:rPr>
          <w:lang w:val="ru-RU"/>
        </w:rPr>
        <w:t>о</w:t>
      </w:r>
      <w:r w:rsidRPr="006610CB">
        <w:rPr>
          <w:lang w:val="ru-RU"/>
        </w:rPr>
        <w:t>циально-гуманитарной подготовки, включая умение самостоятельно овладевать новыми спос</w:t>
      </w:r>
      <w:r w:rsidRPr="006610CB">
        <w:rPr>
          <w:lang w:val="ru-RU"/>
        </w:rPr>
        <w:t>о</w:t>
      </w:r>
      <w:r w:rsidRPr="006610CB">
        <w:rPr>
          <w:lang w:val="ru-RU"/>
        </w:rPr>
        <w:t>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w:t>
      </w:r>
      <w:r w:rsidRPr="006610CB">
        <w:rPr>
          <w:lang w:val="ru-RU"/>
        </w:rPr>
        <w:t>о</w:t>
      </w:r>
      <w:r w:rsidRPr="006610CB">
        <w:rPr>
          <w:lang w:val="ru-RU"/>
        </w:rPr>
        <w:t>циальной психологией и экономической наукой.</w:t>
      </w:r>
    </w:p>
    <w:p w:rsidR="00F54224" w:rsidRPr="006610CB" w:rsidRDefault="00F54224" w:rsidP="00F54224">
      <w:pPr>
        <w:rPr>
          <w:lang w:val="ru-RU"/>
        </w:rPr>
      </w:pPr>
      <w:r w:rsidRPr="006610CB">
        <w:rPr>
          <w:lang w:val="ru-RU"/>
        </w:rPr>
        <w:t>124.8.6.</w:t>
      </w:r>
      <w:r w:rsidRPr="00F54224">
        <w:t> </w:t>
      </w:r>
      <w:r w:rsidRPr="006610CB">
        <w:rPr>
          <w:lang w:val="ru-RU"/>
        </w:rPr>
        <w:t>Предметные результаты освоения программы по обществознанию. К концу 11 класса об</w:t>
      </w:r>
      <w:r w:rsidRPr="006610CB">
        <w:rPr>
          <w:lang w:val="ru-RU"/>
        </w:rPr>
        <w:t>у</w:t>
      </w:r>
      <w:r w:rsidRPr="006610CB">
        <w:rPr>
          <w:lang w:val="ru-RU"/>
        </w:rPr>
        <w:t>чающийся будет:</w:t>
      </w:r>
    </w:p>
    <w:p w:rsidR="00F54224" w:rsidRPr="006610CB" w:rsidRDefault="00F54224" w:rsidP="00F54224">
      <w:pPr>
        <w:rPr>
          <w:lang w:val="ru-RU"/>
        </w:rPr>
      </w:pPr>
      <w:r w:rsidRPr="006610CB">
        <w:rPr>
          <w:lang w:val="ru-RU"/>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w:t>
      </w:r>
      <w:r w:rsidRPr="006610CB">
        <w:rPr>
          <w:lang w:val="ru-RU"/>
        </w:rPr>
        <w:t>о</w:t>
      </w:r>
      <w:r w:rsidRPr="006610CB">
        <w:rPr>
          <w:lang w:val="ru-RU"/>
        </w:rPr>
        <w:t>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w:t>
      </w:r>
      <w:r w:rsidRPr="006610CB">
        <w:rPr>
          <w:lang w:val="ru-RU"/>
        </w:rPr>
        <w:t>о</w:t>
      </w:r>
      <w:r w:rsidRPr="006610CB">
        <w:rPr>
          <w:lang w:val="ru-RU"/>
        </w:rPr>
        <w:t>цессов, знания ключевых тем, исследуемых этими науками, в том числе такие вопросы, как соц</w:t>
      </w:r>
      <w:r w:rsidRPr="006610CB">
        <w:rPr>
          <w:lang w:val="ru-RU"/>
        </w:rPr>
        <w:t>и</w:t>
      </w:r>
      <w:r w:rsidRPr="006610CB">
        <w:rPr>
          <w:lang w:val="ru-RU"/>
        </w:rPr>
        <w:t>альна</w:t>
      </w:r>
      <w:bookmarkStart w:id="60" w:name="_page_39_0"/>
      <w:bookmarkEnd w:id="59"/>
      <w:r w:rsidRPr="006610CB">
        <w:rPr>
          <w:lang w:val="ru-RU"/>
        </w:rPr>
        <w:t>я структура и социальная стратификация, социальная мобильность в современном общ</w:t>
      </w:r>
      <w:r w:rsidRPr="006610CB">
        <w:rPr>
          <w:lang w:val="ru-RU"/>
        </w:rPr>
        <w:t>е</w:t>
      </w:r>
      <w:r w:rsidRPr="006610CB">
        <w:rPr>
          <w:lang w:val="ru-RU"/>
        </w:rPr>
        <w:t>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w:t>
      </w:r>
      <w:r w:rsidRPr="006610CB">
        <w:rPr>
          <w:lang w:val="ru-RU"/>
        </w:rPr>
        <w:t>о</w:t>
      </w:r>
      <w:r w:rsidRPr="006610CB">
        <w:rPr>
          <w:lang w:val="ru-RU"/>
        </w:rPr>
        <w:t>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w:t>
      </w:r>
      <w:r w:rsidRPr="006610CB">
        <w:rPr>
          <w:lang w:val="ru-RU"/>
        </w:rPr>
        <w:t>у</w:t>
      </w:r>
      <w:r w:rsidRPr="006610CB">
        <w:rPr>
          <w:lang w:val="ru-RU"/>
        </w:rPr>
        <w:t>ционного строя России, конституционно-правовой статус высших органов власти в Российской Ф</w:t>
      </w:r>
      <w:r w:rsidRPr="006610CB">
        <w:rPr>
          <w:lang w:val="ru-RU"/>
        </w:rPr>
        <w:t>е</w:t>
      </w:r>
      <w:r w:rsidRPr="006610CB">
        <w:rPr>
          <w:lang w:val="ru-RU"/>
        </w:rPr>
        <w:t>дерации, основы деятельности правоохранительных органов и местного самоуправления, пути преодоления правового нигилизма;</w:t>
      </w:r>
    </w:p>
    <w:p w:rsidR="00F54224" w:rsidRPr="006610CB" w:rsidRDefault="00F54224" w:rsidP="00F54224">
      <w:pPr>
        <w:rPr>
          <w:lang w:val="ru-RU"/>
        </w:rPr>
      </w:pPr>
      <w:r w:rsidRPr="006610CB">
        <w:rPr>
          <w:lang w:val="ru-RU"/>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w:t>
      </w:r>
      <w:r w:rsidRPr="006610CB">
        <w:rPr>
          <w:lang w:val="ru-RU"/>
        </w:rPr>
        <w:t>е</w:t>
      </w:r>
      <w:r w:rsidRPr="006610CB">
        <w:rPr>
          <w:lang w:val="ru-RU"/>
        </w:rPr>
        <w:t>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w:t>
      </w:r>
      <w:r w:rsidRPr="006610CB">
        <w:rPr>
          <w:lang w:val="ru-RU"/>
        </w:rPr>
        <w:t>а</w:t>
      </w:r>
      <w:r w:rsidRPr="006610CB">
        <w:rPr>
          <w:lang w:val="ru-RU"/>
        </w:rPr>
        <w:t>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w:t>
      </w:r>
      <w:r w:rsidRPr="006610CB">
        <w:rPr>
          <w:lang w:val="ru-RU"/>
        </w:rPr>
        <w:t>н</w:t>
      </w:r>
      <w:r w:rsidRPr="006610CB">
        <w:rPr>
          <w:lang w:val="ru-RU"/>
        </w:rPr>
        <w:lastRenderedPageBreak/>
        <w:t>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w:t>
      </w:r>
      <w:r w:rsidRPr="006610CB">
        <w:rPr>
          <w:lang w:val="ru-RU"/>
        </w:rPr>
        <w:t>о</w:t>
      </w:r>
      <w:r w:rsidRPr="006610CB">
        <w:rPr>
          <w:lang w:val="ru-RU"/>
        </w:rPr>
        <w:t>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F54224" w:rsidRPr="006610CB" w:rsidRDefault="00F54224" w:rsidP="00F54224">
      <w:pPr>
        <w:rPr>
          <w:lang w:val="ru-RU"/>
        </w:rPr>
      </w:pPr>
      <w:r w:rsidRPr="006610CB">
        <w:rPr>
          <w:lang w:val="ru-RU"/>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w:t>
      </w:r>
      <w:r w:rsidRPr="006610CB">
        <w:rPr>
          <w:lang w:val="ru-RU"/>
        </w:rPr>
        <w:t>о</w:t>
      </w:r>
      <w:r w:rsidRPr="006610CB">
        <w:rPr>
          <w:lang w:val="ru-RU"/>
        </w:rPr>
        <w:t>логии, такие как социологический опрос, социологическое наблюдение, анализ документов и с</w:t>
      </w:r>
      <w:r w:rsidRPr="006610CB">
        <w:rPr>
          <w:lang w:val="ru-RU"/>
        </w:rPr>
        <w:t>о</w:t>
      </w:r>
      <w:r w:rsidRPr="006610CB">
        <w:rPr>
          <w:lang w:val="ru-RU"/>
        </w:rPr>
        <w:t>циологический</w:t>
      </w:r>
      <w:bookmarkStart w:id="61" w:name="_page_41_0"/>
      <w:bookmarkEnd w:id="60"/>
      <w:r w:rsidRPr="006610CB">
        <w:rPr>
          <w:lang w:val="ru-RU"/>
        </w:rPr>
        <w:t xml:space="preserve"> эксперимент; политологии, такие как нормативно-ценностный подход, структу</w:t>
      </w:r>
      <w:r w:rsidRPr="006610CB">
        <w:rPr>
          <w:lang w:val="ru-RU"/>
        </w:rPr>
        <w:t>р</w:t>
      </w:r>
      <w:r w:rsidRPr="006610CB">
        <w:rPr>
          <w:lang w:val="ru-RU"/>
        </w:rPr>
        <w:t>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w:t>
      </w:r>
      <w:r w:rsidRPr="006610CB">
        <w:rPr>
          <w:lang w:val="ru-RU"/>
        </w:rPr>
        <w:t>о</w:t>
      </w:r>
      <w:r w:rsidRPr="006610CB">
        <w:rPr>
          <w:lang w:val="ru-RU"/>
        </w:rPr>
        <w:t>ванных решений в различных областях жизнедеятельности, планирования и достижения познав</w:t>
      </w:r>
      <w:r w:rsidRPr="006610CB">
        <w:rPr>
          <w:lang w:val="ru-RU"/>
        </w:rPr>
        <w:t>а</w:t>
      </w:r>
      <w:r w:rsidRPr="006610CB">
        <w:rPr>
          <w:lang w:val="ru-RU"/>
        </w:rPr>
        <w:t>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w:t>
      </w:r>
      <w:r w:rsidRPr="006610CB">
        <w:rPr>
          <w:lang w:val="ru-RU"/>
        </w:rPr>
        <w:t>е</w:t>
      </w:r>
      <w:r w:rsidRPr="006610CB">
        <w:rPr>
          <w:lang w:val="ru-RU"/>
        </w:rPr>
        <w:t>ятельности политических партий и общественно-политических движений, в противодействии п</w:t>
      </w:r>
      <w:r w:rsidRPr="006610CB">
        <w:rPr>
          <w:lang w:val="ru-RU"/>
        </w:rPr>
        <w:t>о</w:t>
      </w:r>
      <w:r w:rsidRPr="006610CB">
        <w:rPr>
          <w:lang w:val="ru-RU"/>
        </w:rPr>
        <w:t>литическому экстремизму, при осуществлении профессионального выбора;</w:t>
      </w:r>
    </w:p>
    <w:p w:rsidR="00F54224" w:rsidRPr="006610CB" w:rsidRDefault="00F54224" w:rsidP="00F54224">
      <w:pPr>
        <w:rPr>
          <w:lang w:val="ru-RU"/>
        </w:rPr>
      </w:pPr>
      <w:r w:rsidRPr="006610CB">
        <w:rPr>
          <w:lang w:val="ru-RU"/>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w:t>
      </w:r>
      <w:r w:rsidRPr="006610CB">
        <w:rPr>
          <w:lang w:val="ru-RU"/>
        </w:rPr>
        <w:t>и</w:t>
      </w:r>
      <w:r w:rsidRPr="006610CB">
        <w:rPr>
          <w:lang w:val="ru-RU"/>
        </w:rPr>
        <w:t>пы политических режимов, формы правления и государственно-территориального устройства, в</w:t>
      </w:r>
      <w:r w:rsidRPr="006610CB">
        <w:rPr>
          <w:lang w:val="ru-RU"/>
        </w:rPr>
        <w:t>и</w:t>
      </w:r>
      <w:r w:rsidRPr="006610CB">
        <w:rPr>
          <w:lang w:val="ru-RU"/>
        </w:rPr>
        <w:t>ды политических институтов, типы политических партий, виды политических идеологий, типы п</w:t>
      </w:r>
      <w:r w:rsidRPr="006610CB">
        <w:rPr>
          <w:lang w:val="ru-RU"/>
        </w:rPr>
        <w:t>о</w:t>
      </w:r>
      <w:r w:rsidRPr="006610CB">
        <w:rPr>
          <w:lang w:val="ru-RU"/>
        </w:rPr>
        <w:t>литического поведения; виды правовых норм, источники права, отрасли права, виды правоотн</w:t>
      </w:r>
      <w:r w:rsidRPr="006610CB">
        <w:rPr>
          <w:lang w:val="ru-RU"/>
        </w:rPr>
        <w:t>о</w:t>
      </w:r>
      <w:r w:rsidRPr="006610CB">
        <w:rPr>
          <w:lang w:val="ru-RU"/>
        </w:rPr>
        <w:t>шений, виды правонарушений, виды юридической ответственности;</w:t>
      </w:r>
    </w:p>
    <w:p w:rsidR="00F54224" w:rsidRPr="006610CB" w:rsidRDefault="00F54224" w:rsidP="00F54224">
      <w:pPr>
        <w:rPr>
          <w:lang w:val="ru-RU"/>
        </w:rPr>
      </w:pPr>
      <w:r w:rsidRPr="006610CB">
        <w:rPr>
          <w:lang w:val="ru-RU"/>
        </w:rPr>
        <w:t>уметь соотносить различные теоретические подходы, делать выводы и обосновывать их на теор</w:t>
      </w:r>
      <w:r w:rsidRPr="006610CB">
        <w:rPr>
          <w:lang w:val="ru-RU"/>
        </w:rPr>
        <w:t>е</w:t>
      </w:r>
      <w:r w:rsidRPr="006610CB">
        <w:rPr>
          <w:lang w:val="ru-RU"/>
        </w:rPr>
        <w:t>тическом и фактическо­эмпирическом уровнях при анализе социальных явлений, вести диску</w:t>
      </w:r>
      <w:r w:rsidRPr="006610CB">
        <w:rPr>
          <w:lang w:val="ru-RU"/>
        </w:rPr>
        <w:t>с</w:t>
      </w:r>
      <w:r w:rsidRPr="006610CB">
        <w:rPr>
          <w:lang w:val="ru-RU"/>
        </w:rPr>
        <w:t>сию, в том числе при рассмотрении миграционных процессов и их особенностей, проблемы соц</w:t>
      </w:r>
      <w:r w:rsidRPr="006610CB">
        <w:rPr>
          <w:lang w:val="ru-RU"/>
        </w:rPr>
        <w:t>и</w:t>
      </w:r>
      <w:r w:rsidRPr="006610CB">
        <w:rPr>
          <w:lang w:val="ru-RU"/>
        </w:rPr>
        <w:t>ального неравенства, путей сохранения традиционных семейных ценностей, способов разреш</w:t>
      </w:r>
      <w:r w:rsidRPr="006610CB">
        <w:rPr>
          <w:lang w:val="ru-RU"/>
        </w:rPr>
        <w:t>е</w:t>
      </w:r>
      <w:r w:rsidRPr="006610CB">
        <w:rPr>
          <w:lang w:val="ru-RU"/>
        </w:rPr>
        <w:t>ния социальных конфликтов, причин отклоняющегося поведения, деятельность политических и</w:t>
      </w:r>
      <w:r w:rsidRPr="006610CB">
        <w:rPr>
          <w:lang w:val="ru-RU"/>
        </w:rPr>
        <w:t>н</w:t>
      </w:r>
      <w:r w:rsidRPr="006610CB">
        <w:rPr>
          <w:lang w:val="ru-RU"/>
        </w:rPr>
        <w:t>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F54224" w:rsidRPr="006610CB" w:rsidRDefault="00F54224" w:rsidP="00F54224">
      <w:pPr>
        <w:rPr>
          <w:lang w:val="ru-RU"/>
        </w:rPr>
      </w:pPr>
      <w:r w:rsidRPr="006610CB">
        <w:rPr>
          <w:lang w:val="ru-RU"/>
        </w:rPr>
        <w:t>уметь проводить целенаправленный поиск социальной информации, используя источники нау</w:t>
      </w:r>
      <w:r w:rsidRPr="006610CB">
        <w:rPr>
          <w:lang w:val="ru-RU"/>
        </w:rPr>
        <w:t>ч</w:t>
      </w:r>
      <w:r w:rsidRPr="006610CB">
        <w:rPr>
          <w:lang w:val="ru-RU"/>
        </w:rPr>
        <w:t>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w:t>
      </w:r>
      <w:r w:rsidRPr="006610CB">
        <w:rPr>
          <w:lang w:val="ru-RU"/>
        </w:rPr>
        <w:t>н</w:t>
      </w:r>
      <w:r w:rsidRPr="006610CB">
        <w:rPr>
          <w:lang w:val="ru-RU"/>
        </w:rPr>
        <w:t>рам с позиций достоверности сведений, проводить с использованием знаний из различных исто</w:t>
      </w:r>
      <w:r w:rsidRPr="006610CB">
        <w:rPr>
          <w:lang w:val="ru-RU"/>
        </w:rPr>
        <w:t>ч</w:t>
      </w:r>
      <w:r w:rsidRPr="006610CB">
        <w:rPr>
          <w:lang w:val="ru-RU"/>
        </w:rPr>
        <w:t>ников, учебно­исследовательской, проектно­исследовательской и другой творческой работы по со</w:t>
      </w:r>
      <w:bookmarkStart w:id="62" w:name="_page_43_0"/>
      <w:bookmarkEnd w:id="61"/>
      <w:r w:rsidRPr="006610CB">
        <w:rPr>
          <w:lang w:val="ru-RU"/>
        </w:rPr>
        <w:t>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w:t>
      </w:r>
      <w:r w:rsidRPr="006610CB">
        <w:rPr>
          <w:lang w:val="ru-RU"/>
        </w:rPr>
        <w:t>б</w:t>
      </w:r>
      <w:r w:rsidRPr="006610CB">
        <w:rPr>
          <w:lang w:val="ru-RU"/>
        </w:rPr>
        <w:t>но­исследовательской и проектной деятельности на публичных мероприятиях;</w:t>
      </w:r>
    </w:p>
    <w:p w:rsidR="00F54224" w:rsidRPr="006610CB" w:rsidRDefault="00F54224" w:rsidP="00F54224">
      <w:pPr>
        <w:rPr>
          <w:lang w:val="ru-RU"/>
        </w:rPr>
      </w:pPr>
      <w:r w:rsidRPr="006610CB">
        <w:rPr>
          <w:lang w:val="ru-RU"/>
        </w:rPr>
        <w:t xml:space="preserve">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w:t>
      </w:r>
      <w:r w:rsidRPr="006610CB">
        <w:rPr>
          <w:lang w:val="ru-RU"/>
        </w:rPr>
        <w:lastRenderedPageBreak/>
        <w:t>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w:t>
      </w:r>
      <w:r w:rsidRPr="006610CB">
        <w:rPr>
          <w:lang w:val="ru-RU"/>
        </w:rPr>
        <w:t>о</w:t>
      </w:r>
      <w:r w:rsidRPr="006610CB">
        <w:rPr>
          <w:lang w:val="ru-RU"/>
        </w:rPr>
        <w:t>циальных институтов (семья, образование, средства массовой информации, религия), с деятел</w:t>
      </w:r>
      <w:r w:rsidRPr="006610CB">
        <w:rPr>
          <w:lang w:val="ru-RU"/>
        </w:rPr>
        <w:t>ь</w:t>
      </w:r>
      <w:r w:rsidRPr="006610CB">
        <w:rPr>
          <w:lang w:val="ru-RU"/>
        </w:rPr>
        <w:t>ностью различных политических институтов современного общества, политической социализац</w:t>
      </w:r>
      <w:r w:rsidRPr="006610CB">
        <w:rPr>
          <w:lang w:val="ru-RU"/>
        </w:rPr>
        <w:t>и</w:t>
      </w:r>
      <w:r w:rsidRPr="006610CB">
        <w:rPr>
          <w:lang w:val="ru-RU"/>
        </w:rPr>
        <w:t>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w:t>
      </w:r>
      <w:r w:rsidRPr="006610CB">
        <w:rPr>
          <w:lang w:val="ru-RU"/>
        </w:rPr>
        <w:t>о</w:t>
      </w:r>
      <w:r w:rsidRPr="006610CB">
        <w:rPr>
          <w:lang w:val="ru-RU"/>
        </w:rPr>
        <w:t>шений в отраслевом многообразии, осознанным выбором правомерных моделей поведения;</w:t>
      </w:r>
    </w:p>
    <w:p w:rsidR="00F54224" w:rsidRPr="006610CB" w:rsidRDefault="00F54224" w:rsidP="00F54224">
      <w:pPr>
        <w:rPr>
          <w:lang w:val="ru-RU"/>
        </w:rPr>
      </w:pPr>
      <w:r w:rsidRPr="006610CB">
        <w:rPr>
          <w:lang w:val="ru-RU"/>
        </w:rPr>
        <w:t>уметь конкретизировать примерами из личного социального опыта, фактами социальной действ</w:t>
      </w:r>
      <w:r w:rsidRPr="006610CB">
        <w:rPr>
          <w:lang w:val="ru-RU"/>
        </w:rPr>
        <w:t>и</w:t>
      </w:r>
      <w:r w:rsidRPr="006610CB">
        <w:rPr>
          <w:lang w:val="ru-RU"/>
        </w:rPr>
        <w:t>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w:t>
      </w:r>
      <w:r w:rsidRPr="006610CB">
        <w:rPr>
          <w:lang w:val="ru-RU"/>
        </w:rPr>
        <w:t>и</w:t>
      </w:r>
      <w:r w:rsidRPr="006610CB">
        <w:rPr>
          <w:lang w:val="ru-RU"/>
        </w:rPr>
        <w:t>тия, средствах массовой информации, мировых и национальных религиях, политике как общ</w:t>
      </w:r>
      <w:r w:rsidRPr="006610CB">
        <w:rPr>
          <w:lang w:val="ru-RU"/>
        </w:rPr>
        <w:t>е</w:t>
      </w:r>
      <w:r w:rsidRPr="006610CB">
        <w:rPr>
          <w:lang w:val="ru-RU"/>
        </w:rPr>
        <w:t>ственном явлении, структуре, ресурсах, функциях и легитимности политической власти, политич</w:t>
      </w:r>
      <w:r w:rsidRPr="006610CB">
        <w:rPr>
          <w:lang w:val="ru-RU"/>
        </w:rPr>
        <w:t>е</w:t>
      </w:r>
      <w:r w:rsidRPr="006610CB">
        <w:rPr>
          <w:lang w:val="ru-RU"/>
        </w:rPr>
        <w:t>ских нормах и ценностях, политических конфликтах и путях их урегулирования, выборах в дем</w:t>
      </w:r>
      <w:r w:rsidRPr="006610CB">
        <w:rPr>
          <w:lang w:val="ru-RU"/>
        </w:rPr>
        <w:t>о</w:t>
      </w:r>
      <w:r w:rsidRPr="006610CB">
        <w:rPr>
          <w:lang w:val="ru-RU"/>
        </w:rPr>
        <w:t>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w:t>
      </w:r>
      <w:r w:rsidRPr="006610CB">
        <w:rPr>
          <w:lang w:val="ru-RU"/>
        </w:rPr>
        <w:t>ь</w:t>
      </w:r>
      <w:r w:rsidRPr="006610CB">
        <w:rPr>
          <w:lang w:val="ru-RU"/>
        </w:rPr>
        <w:t>ствах, основаниях наследования, правах на результаты интеллектуальной деятельности, особе</w:t>
      </w:r>
      <w:r w:rsidRPr="006610CB">
        <w:rPr>
          <w:lang w:val="ru-RU"/>
        </w:rPr>
        <w:t>н</w:t>
      </w:r>
      <w:r w:rsidRPr="006610CB">
        <w:rPr>
          <w:lang w:val="ru-RU"/>
        </w:rPr>
        <w:t>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w:t>
      </w:r>
      <w:r w:rsidRPr="006610CB">
        <w:rPr>
          <w:lang w:val="ru-RU"/>
        </w:rPr>
        <w:t>в</w:t>
      </w:r>
      <w:r w:rsidRPr="006610CB">
        <w:rPr>
          <w:lang w:val="ru-RU"/>
        </w:rPr>
        <w:t>ного процесса, развитии правовой культуры;</w:t>
      </w:r>
      <w:bookmarkEnd w:id="62"/>
    </w:p>
    <w:p w:rsidR="00F54224" w:rsidRPr="006610CB" w:rsidRDefault="00F54224" w:rsidP="00F54224">
      <w:pPr>
        <w:rPr>
          <w:lang w:val="ru-RU"/>
        </w:rPr>
      </w:pPr>
      <w:r w:rsidRPr="006610CB">
        <w:rPr>
          <w:lang w:val="ru-RU"/>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w:t>
      </w:r>
      <w:r w:rsidRPr="006610CB">
        <w:rPr>
          <w:lang w:val="ru-RU"/>
        </w:rPr>
        <w:t>о</w:t>
      </w:r>
      <w:r w:rsidRPr="006610CB">
        <w:rPr>
          <w:lang w:val="ru-RU"/>
        </w:rPr>
        <w:t>димые в социальной практике, рассматриваемой на примерах материала разделов «Основы с</w:t>
      </w:r>
      <w:r w:rsidRPr="006610CB">
        <w:rPr>
          <w:lang w:val="ru-RU"/>
        </w:rPr>
        <w:t>о</w:t>
      </w:r>
      <w:r w:rsidRPr="006610CB">
        <w:rPr>
          <w:lang w:val="ru-RU"/>
        </w:rPr>
        <w:t>циологии», «Основы политологии», «Основы правоведения»;</w:t>
      </w:r>
    </w:p>
    <w:p w:rsidR="00F54224" w:rsidRPr="006610CB" w:rsidRDefault="00F54224" w:rsidP="00F54224">
      <w:pPr>
        <w:rPr>
          <w:lang w:val="ru-RU"/>
        </w:rPr>
      </w:pPr>
      <w:r w:rsidRPr="006610CB">
        <w:rPr>
          <w:lang w:val="ru-RU"/>
        </w:rPr>
        <w:t>проявлять умения, необходимые для успешного продолжения образования по направлениям с</w:t>
      </w:r>
      <w:r w:rsidRPr="006610CB">
        <w:rPr>
          <w:lang w:val="ru-RU"/>
        </w:rPr>
        <w:t>о</w:t>
      </w:r>
      <w:r w:rsidRPr="006610CB">
        <w:rPr>
          <w:lang w:val="ru-RU"/>
        </w:rPr>
        <w:t>циально­гуманитарной подготовки, включая умение самостоятельно овладевать новыми спос</w:t>
      </w:r>
      <w:r w:rsidRPr="006610CB">
        <w:rPr>
          <w:lang w:val="ru-RU"/>
        </w:rPr>
        <w:t>о</w:t>
      </w:r>
      <w:r w:rsidRPr="006610CB">
        <w:rPr>
          <w:lang w:val="ru-RU"/>
        </w:rPr>
        <w:t>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w:t>
      </w:r>
      <w:r w:rsidRPr="006610CB">
        <w:rPr>
          <w:lang w:val="ru-RU"/>
        </w:rPr>
        <w:t>ь</w:t>
      </w:r>
      <w:r w:rsidRPr="006610CB">
        <w:rPr>
          <w:lang w:val="ru-RU"/>
        </w:rPr>
        <w:t>но­гуманитарной подготовкой и особенностями профессиональной деятельности социолога, п</w:t>
      </w:r>
      <w:r w:rsidRPr="006610CB">
        <w:rPr>
          <w:lang w:val="ru-RU"/>
        </w:rPr>
        <w:t>о</w:t>
      </w:r>
      <w:r w:rsidRPr="006610CB">
        <w:rPr>
          <w:lang w:val="ru-RU"/>
        </w:rPr>
        <w:t>литолога, юриста.</w:t>
      </w:r>
    </w:p>
    <w:p w:rsidR="00F54224" w:rsidRPr="006610CB" w:rsidRDefault="00F54224" w:rsidP="00F54224">
      <w:pPr>
        <w:rPr>
          <w:lang w:val="ru-RU"/>
        </w:rPr>
      </w:pPr>
      <w:r w:rsidRPr="006610CB">
        <w:rPr>
          <w:lang w:val="ru-RU"/>
        </w:rPr>
        <w:t>125. Федеральная рабочая программа по учебному предмету «География» (базовый уровень).</w:t>
      </w:r>
    </w:p>
    <w:p w:rsidR="00F54224" w:rsidRPr="006610CB" w:rsidRDefault="00F54224" w:rsidP="00F54224">
      <w:pPr>
        <w:rPr>
          <w:lang w:val="ru-RU"/>
        </w:rPr>
      </w:pPr>
      <w:r w:rsidRPr="006610CB">
        <w:rPr>
          <w:lang w:val="ru-RU"/>
        </w:rPr>
        <w:t>125.1.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w:t>
      </w:r>
      <w:r w:rsidRPr="006610CB">
        <w:rPr>
          <w:lang w:val="ru-RU"/>
        </w:rPr>
        <w:t>о</w:t>
      </w:r>
      <w:r w:rsidRPr="006610CB">
        <w:rPr>
          <w:lang w:val="ru-RU"/>
        </w:rPr>
        <w:t xml:space="preserve">граммы по географии. </w:t>
      </w:r>
    </w:p>
    <w:p w:rsidR="00F54224" w:rsidRPr="006610CB" w:rsidRDefault="00F54224" w:rsidP="00F54224">
      <w:pPr>
        <w:rPr>
          <w:lang w:val="ru-RU"/>
        </w:rPr>
      </w:pPr>
      <w:r w:rsidRPr="006610CB">
        <w:rPr>
          <w:lang w:val="ru-RU"/>
        </w:rPr>
        <w:t xml:space="preserve">125.2. Пояснительная записка. </w:t>
      </w:r>
    </w:p>
    <w:p w:rsidR="00F54224" w:rsidRPr="006610CB" w:rsidRDefault="00F54224" w:rsidP="00F54224">
      <w:pPr>
        <w:rPr>
          <w:lang w:val="ru-RU"/>
        </w:rPr>
      </w:pPr>
      <w:r w:rsidRPr="006610CB">
        <w:rPr>
          <w:lang w:val="ru-RU"/>
        </w:rPr>
        <w:t xml:space="preserve">125.2.1. Программа по географии составлена на основе требований </w:t>
      </w:r>
      <w:r w:rsidRPr="006610CB">
        <w:rPr>
          <w:lang w:val="ru-RU"/>
        </w:rPr>
        <w:br/>
        <w:t xml:space="preserve">к результатам освоения ООП СОО, представленных во ФГОС СОО, а также </w:t>
      </w:r>
      <w:r w:rsidRPr="006610CB">
        <w:rPr>
          <w:lang w:val="ru-RU"/>
        </w:rPr>
        <w:br/>
        <w:t xml:space="preserve">на основе характеристики планируемых результатов духовно-нравственного развития, воспитания </w:t>
      </w:r>
      <w:r w:rsidRPr="006610CB">
        <w:rPr>
          <w:lang w:val="ru-RU"/>
        </w:rPr>
        <w:lastRenderedPageBreak/>
        <w:t xml:space="preserve">и социализации обучающихся, представленной в федеральной рабочей программе воспитания и подлежит непосредственному применению </w:t>
      </w:r>
      <w:r w:rsidRPr="006610CB">
        <w:rPr>
          <w:lang w:val="ru-RU"/>
        </w:rPr>
        <w:br/>
        <w:t xml:space="preserve">при реализации образовательной программы среднего общего образования. </w:t>
      </w:r>
    </w:p>
    <w:p w:rsidR="00F54224" w:rsidRPr="006610CB" w:rsidRDefault="00F54224" w:rsidP="00F54224">
      <w:pPr>
        <w:rPr>
          <w:lang w:val="ru-RU"/>
        </w:rPr>
      </w:pPr>
      <w:r w:rsidRPr="006610CB">
        <w:rPr>
          <w:lang w:val="ru-RU"/>
        </w:rPr>
        <w:t>125.2.2. Программа по географии отражает основные требования ФГОС СОО к личностным, мет</w:t>
      </w:r>
      <w:r w:rsidRPr="006610CB">
        <w:rPr>
          <w:lang w:val="ru-RU"/>
        </w:rPr>
        <w:t>а</w:t>
      </w:r>
      <w:r w:rsidRPr="006610CB">
        <w:rPr>
          <w:lang w:val="ru-RU"/>
        </w:rPr>
        <w:t xml:space="preserve">предметным и предметным результатам освоения образовательных программ. </w:t>
      </w:r>
    </w:p>
    <w:p w:rsidR="00F54224" w:rsidRPr="006610CB" w:rsidRDefault="00F54224" w:rsidP="00F54224">
      <w:pPr>
        <w:rPr>
          <w:lang w:val="ru-RU"/>
        </w:rPr>
      </w:pPr>
      <w:r w:rsidRPr="006610CB">
        <w:rPr>
          <w:lang w:val="ru-RU"/>
        </w:rPr>
        <w:t>125.2.3.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w:t>
      </w:r>
      <w:r w:rsidRPr="006610CB">
        <w:rPr>
          <w:lang w:val="ru-RU"/>
        </w:rPr>
        <w:t>а</w:t>
      </w:r>
      <w:r w:rsidRPr="006610CB">
        <w:rPr>
          <w:lang w:val="ru-RU"/>
        </w:rPr>
        <w:t>ние, предусматривает распределение его по классам и структурирование его по разделам и т</w:t>
      </w:r>
      <w:r w:rsidRPr="006610CB">
        <w:rPr>
          <w:lang w:val="ru-RU"/>
        </w:rPr>
        <w:t>е</w:t>
      </w:r>
      <w:r w:rsidRPr="006610CB">
        <w:rPr>
          <w:lang w:val="ru-RU"/>
        </w:rPr>
        <w:t xml:space="preserve">мам курса, дает распределение учебных часов по тематическим разделам курса </w:t>
      </w:r>
      <w:r w:rsidRPr="006610CB">
        <w:rPr>
          <w:lang w:val="ru-RU"/>
        </w:rPr>
        <w:br/>
        <w:t>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w:t>
      </w:r>
      <w:r w:rsidRPr="006610CB">
        <w:rPr>
          <w:lang w:val="ru-RU"/>
        </w:rPr>
        <w:t>д</w:t>
      </w:r>
      <w:r w:rsidRPr="006610CB">
        <w:rPr>
          <w:lang w:val="ru-RU"/>
        </w:rPr>
        <w:t>него общего образования, требований к результатам обучения географии, а также основных в</w:t>
      </w:r>
      <w:r w:rsidRPr="006610CB">
        <w:rPr>
          <w:lang w:val="ru-RU"/>
        </w:rPr>
        <w:t>и</w:t>
      </w:r>
      <w:r w:rsidRPr="006610CB">
        <w:rPr>
          <w:lang w:val="ru-RU"/>
        </w:rPr>
        <w:t xml:space="preserve">дов деятельности обучающихся. </w:t>
      </w:r>
    </w:p>
    <w:p w:rsidR="00F54224" w:rsidRPr="006610CB" w:rsidRDefault="00F54224" w:rsidP="00F54224">
      <w:pPr>
        <w:rPr>
          <w:lang w:val="ru-RU"/>
        </w:rPr>
      </w:pPr>
      <w:r w:rsidRPr="006610CB">
        <w:rPr>
          <w:lang w:val="ru-RU"/>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w:t>
      </w:r>
      <w:r w:rsidRPr="006610CB">
        <w:rPr>
          <w:lang w:val="ru-RU"/>
        </w:rPr>
        <w:t>р</w:t>
      </w:r>
      <w:r w:rsidRPr="006610CB">
        <w:rPr>
          <w:lang w:val="ru-RU"/>
        </w:rPr>
        <w:t>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w:t>
      </w:r>
      <w:r w:rsidRPr="006610CB">
        <w:rPr>
          <w:lang w:val="ru-RU"/>
        </w:rPr>
        <w:t>и</w:t>
      </w:r>
      <w:r w:rsidRPr="006610CB">
        <w:rPr>
          <w:lang w:val="ru-RU"/>
        </w:rPr>
        <w:t>ем различных источников. Программа по географии дает возможность дальнейшего формиров</w:t>
      </w:r>
      <w:r w:rsidRPr="006610CB">
        <w:rPr>
          <w:lang w:val="ru-RU"/>
        </w:rPr>
        <w:t>а</w:t>
      </w:r>
      <w:r w:rsidRPr="006610CB">
        <w:rPr>
          <w:lang w:val="ru-RU"/>
        </w:rPr>
        <w:t>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w:t>
      </w:r>
      <w:r w:rsidRPr="006610CB">
        <w:rPr>
          <w:lang w:val="ru-RU"/>
        </w:rPr>
        <w:t>о</w:t>
      </w:r>
      <w:r w:rsidRPr="006610CB">
        <w:rPr>
          <w:lang w:val="ru-RU"/>
        </w:rPr>
        <w:t xml:space="preserve">циальных отношений. </w:t>
      </w:r>
    </w:p>
    <w:p w:rsidR="00F54224" w:rsidRPr="006610CB" w:rsidRDefault="00F54224" w:rsidP="00F54224">
      <w:pPr>
        <w:rPr>
          <w:lang w:val="ru-RU"/>
        </w:rPr>
      </w:pPr>
      <w:r w:rsidRPr="006610CB">
        <w:rPr>
          <w:lang w:val="ru-RU"/>
        </w:rPr>
        <w:t xml:space="preserve">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F54224" w:rsidRPr="006610CB" w:rsidRDefault="00F54224" w:rsidP="00F54224">
      <w:pPr>
        <w:rPr>
          <w:lang w:val="ru-RU"/>
        </w:rPr>
      </w:pPr>
      <w:r w:rsidRPr="006610CB">
        <w:rPr>
          <w:lang w:val="ru-RU"/>
        </w:rPr>
        <w:t xml:space="preserve">125.2.5. В основу содержания географии положено изучение единого </w:t>
      </w:r>
      <w:r w:rsidRPr="006610CB">
        <w:rPr>
          <w:lang w:val="ru-RU"/>
        </w:rPr>
        <w:br/>
        <w:t>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w:t>
      </w:r>
      <w:r w:rsidRPr="006610CB">
        <w:rPr>
          <w:lang w:val="ru-RU"/>
        </w:rPr>
        <w:t>р</w:t>
      </w:r>
      <w:r w:rsidRPr="006610CB">
        <w:rPr>
          <w:lang w:val="ru-RU"/>
        </w:rPr>
        <w:t>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w:t>
      </w:r>
      <w:r w:rsidRPr="006610CB">
        <w:rPr>
          <w:lang w:val="ru-RU"/>
        </w:rPr>
        <w:t>о</w:t>
      </w:r>
      <w:r w:rsidRPr="006610CB">
        <w:rPr>
          <w:lang w:val="ru-RU"/>
        </w:rPr>
        <w:t xml:space="preserve">логических событий и процессов. </w:t>
      </w:r>
    </w:p>
    <w:p w:rsidR="00F54224" w:rsidRPr="006610CB" w:rsidRDefault="00F54224" w:rsidP="00F54224">
      <w:pPr>
        <w:rPr>
          <w:lang w:val="ru-RU"/>
        </w:rPr>
      </w:pPr>
      <w:r w:rsidRPr="006610CB">
        <w:rPr>
          <w:lang w:val="ru-RU"/>
        </w:rPr>
        <w:t xml:space="preserve">125.2.6. Изучение географии направлено на достижение следующих целей: </w:t>
      </w:r>
    </w:p>
    <w:p w:rsidR="00F54224" w:rsidRPr="006610CB" w:rsidRDefault="00F54224" w:rsidP="00F54224">
      <w:pPr>
        <w:rPr>
          <w:lang w:val="ru-RU"/>
        </w:rPr>
      </w:pPr>
      <w:r w:rsidRPr="006610CB">
        <w:rPr>
          <w:lang w:val="ru-RU"/>
        </w:rPr>
        <w:t>воспитание чувства патриотизма, взаимопонимания с другими народами, уважения культуры ра</w:t>
      </w:r>
      <w:r w:rsidRPr="006610CB">
        <w:rPr>
          <w:lang w:val="ru-RU"/>
        </w:rPr>
        <w:t>з</w:t>
      </w:r>
      <w:r w:rsidRPr="006610CB">
        <w:rPr>
          <w:lang w:val="ru-RU"/>
        </w:rPr>
        <w:t>ных стран и регионов мира, ценностных ориентаций личности посредством ознакомления с ва</w:t>
      </w:r>
      <w:r w:rsidRPr="006610CB">
        <w:rPr>
          <w:lang w:val="ru-RU"/>
        </w:rPr>
        <w:t>ж</w:t>
      </w:r>
      <w:r w:rsidRPr="006610CB">
        <w:rPr>
          <w:lang w:val="ru-RU"/>
        </w:rPr>
        <w:t xml:space="preserve">нейшими проблемами современности, с ролью России как составной части мирового сообщества; </w:t>
      </w:r>
    </w:p>
    <w:p w:rsidR="00F54224" w:rsidRPr="006610CB" w:rsidRDefault="00F54224" w:rsidP="00F54224">
      <w:pPr>
        <w:rPr>
          <w:lang w:val="ru-RU"/>
        </w:rPr>
      </w:pPr>
      <w:r w:rsidRPr="006610CB">
        <w:rPr>
          <w:lang w:val="ru-RU"/>
        </w:rPr>
        <w:t xml:space="preserve">воспитание экологической культуры на основе приобретения знаний </w:t>
      </w:r>
      <w:r w:rsidRPr="006610CB">
        <w:rPr>
          <w:lang w:val="ru-RU"/>
        </w:rPr>
        <w:br/>
        <w:t xml:space="preserve">о взаимосвязи природы, населения и хозяйства на глобальном, региональном </w:t>
      </w:r>
      <w:r w:rsidRPr="006610CB">
        <w:rPr>
          <w:lang w:val="ru-RU"/>
        </w:rPr>
        <w:br/>
        <w:t>и локальном уровнях и формирование ценностного отношения к проблемам взаимодействия ч</w:t>
      </w:r>
      <w:r w:rsidRPr="006610CB">
        <w:rPr>
          <w:lang w:val="ru-RU"/>
        </w:rPr>
        <w:t>е</w:t>
      </w:r>
      <w:r w:rsidRPr="006610CB">
        <w:rPr>
          <w:lang w:val="ru-RU"/>
        </w:rPr>
        <w:t xml:space="preserve">ловека и общества; </w:t>
      </w:r>
    </w:p>
    <w:p w:rsidR="00F54224" w:rsidRPr="006610CB" w:rsidRDefault="00F54224" w:rsidP="00F54224">
      <w:pPr>
        <w:rPr>
          <w:lang w:val="ru-RU"/>
        </w:rPr>
      </w:pPr>
      <w:r w:rsidRPr="006610CB">
        <w:rPr>
          <w:lang w:val="ru-RU"/>
        </w:rPr>
        <w:t>формирование системы географических знаний как компонента научной картины мира, заверш</w:t>
      </w:r>
      <w:r w:rsidRPr="006610CB">
        <w:rPr>
          <w:lang w:val="ru-RU"/>
        </w:rPr>
        <w:t>е</w:t>
      </w:r>
      <w:r w:rsidRPr="006610CB">
        <w:rPr>
          <w:lang w:val="ru-RU"/>
        </w:rPr>
        <w:lastRenderedPageBreak/>
        <w:t xml:space="preserve">ние формирования основ географической культуры; </w:t>
      </w:r>
    </w:p>
    <w:p w:rsidR="00F54224" w:rsidRPr="006610CB" w:rsidRDefault="00F54224" w:rsidP="00F54224">
      <w:pPr>
        <w:rPr>
          <w:lang w:val="ru-RU"/>
        </w:rPr>
      </w:pPr>
      <w:r w:rsidRPr="006610CB">
        <w:rPr>
          <w:lang w:val="ru-RU"/>
        </w:rPr>
        <w:t>развитие познавательных интересов, навыков самопознания, интеллектуальных и творческих сп</w:t>
      </w:r>
      <w:r w:rsidRPr="006610CB">
        <w:rPr>
          <w:lang w:val="ru-RU"/>
        </w:rPr>
        <w:t>о</w:t>
      </w:r>
      <w:r w:rsidRPr="006610CB">
        <w:rPr>
          <w:lang w:val="ru-RU"/>
        </w:rPr>
        <w:t xml:space="preserve">собностей в процессе овладения комплексом географических знаний и умений, направленных на использование их в реальной действительности; </w:t>
      </w:r>
    </w:p>
    <w:p w:rsidR="00F54224" w:rsidRPr="006610CB" w:rsidRDefault="00F54224" w:rsidP="00F54224">
      <w:pPr>
        <w:rPr>
          <w:lang w:val="ru-RU"/>
        </w:rPr>
      </w:pPr>
      <w:r w:rsidRPr="006610CB">
        <w:rPr>
          <w:lang w:val="ru-RU"/>
        </w:rPr>
        <w:t xml:space="preserve">приобретение опыта разнообразной деятельности, направленной </w:t>
      </w:r>
      <w:r w:rsidRPr="006610CB">
        <w:rPr>
          <w:lang w:val="ru-RU"/>
        </w:rPr>
        <w:br/>
        <w:t xml:space="preserve">на достижение целей устойчивого развития. </w:t>
      </w:r>
    </w:p>
    <w:p w:rsidR="00F54224" w:rsidRPr="006610CB" w:rsidRDefault="00F54224" w:rsidP="00F54224">
      <w:pPr>
        <w:rPr>
          <w:lang w:val="ru-RU"/>
        </w:rPr>
      </w:pPr>
      <w:r w:rsidRPr="006610CB">
        <w:rPr>
          <w:lang w:val="ru-RU"/>
        </w:rPr>
        <w:t>125.2.7. В программе по географии на уровне среднего общего образования соблюдается прее</w:t>
      </w:r>
      <w:r w:rsidRPr="006610CB">
        <w:rPr>
          <w:lang w:val="ru-RU"/>
        </w:rPr>
        <w:t>м</w:t>
      </w:r>
      <w:r w:rsidRPr="006610CB">
        <w:rPr>
          <w:lang w:val="ru-RU"/>
        </w:rPr>
        <w:t xml:space="preserve">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w:t>
      </w:r>
    </w:p>
    <w:p w:rsidR="00F54224" w:rsidRPr="006610CB" w:rsidRDefault="00F54224" w:rsidP="00F54224">
      <w:pPr>
        <w:rPr>
          <w:lang w:val="ru-RU"/>
        </w:rPr>
      </w:pPr>
      <w:r w:rsidRPr="006610CB">
        <w:rPr>
          <w:lang w:val="ru-RU"/>
        </w:rPr>
        <w:t>125.2.8. Общее число часов, рекомендованных для изучения географии, – 68 часов: по одному ч</w:t>
      </w:r>
      <w:r w:rsidRPr="006610CB">
        <w:rPr>
          <w:lang w:val="ru-RU"/>
        </w:rPr>
        <w:t>а</w:t>
      </w:r>
      <w:r w:rsidRPr="006610CB">
        <w:rPr>
          <w:lang w:val="ru-RU"/>
        </w:rPr>
        <w:t xml:space="preserve">су в неделю в 10 и 11 классах. </w:t>
      </w:r>
    </w:p>
    <w:p w:rsidR="00F54224" w:rsidRPr="006610CB" w:rsidRDefault="00F54224" w:rsidP="00F54224">
      <w:pPr>
        <w:rPr>
          <w:lang w:val="ru-RU"/>
        </w:rPr>
      </w:pPr>
      <w:r w:rsidRPr="006610CB">
        <w:rPr>
          <w:lang w:val="ru-RU"/>
        </w:rPr>
        <w:t xml:space="preserve">125.3. Содержание обучения географии в 10 классе. </w:t>
      </w:r>
    </w:p>
    <w:p w:rsidR="00F54224" w:rsidRPr="006610CB" w:rsidRDefault="00F54224" w:rsidP="00F54224">
      <w:pPr>
        <w:rPr>
          <w:lang w:val="ru-RU"/>
        </w:rPr>
      </w:pPr>
      <w:r w:rsidRPr="006610CB">
        <w:rPr>
          <w:lang w:val="ru-RU"/>
        </w:rPr>
        <w:t xml:space="preserve">125.3.1. География как наука. </w:t>
      </w:r>
    </w:p>
    <w:p w:rsidR="00F54224" w:rsidRPr="006610CB" w:rsidRDefault="00F54224" w:rsidP="00F54224">
      <w:pPr>
        <w:rPr>
          <w:lang w:val="ru-RU"/>
        </w:rPr>
      </w:pPr>
      <w:r w:rsidRPr="006610CB">
        <w:rPr>
          <w:lang w:val="ru-RU"/>
        </w:rPr>
        <w:t>125.3.1.1.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w:t>
      </w:r>
      <w:r w:rsidRPr="006610CB">
        <w:rPr>
          <w:lang w:val="ru-RU"/>
        </w:rPr>
        <w:t>о</w:t>
      </w:r>
      <w:r w:rsidRPr="006610CB">
        <w:rPr>
          <w:lang w:val="ru-RU"/>
        </w:rPr>
        <w:t>веческой деятельности. Современные направления географических исследований. Источники ге</w:t>
      </w:r>
      <w:r w:rsidRPr="006610CB">
        <w:rPr>
          <w:lang w:val="ru-RU"/>
        </w:rPr>
        <w:t>о</w:t>
      </w:r>
      <w:r w:rsidRPr="006610CB">
        <w:rPr>
          <w:lang w:val="ru-RU"/>
        </w:rPr>
        <w:t xml:space="preserve">графической информации, государственные информационные системы. Географические прогнозы как результат географических исследований. </w:t>
      </w:r>
    </w:p>
    <w:p w:rsidR="00F54224" w:rsidRPr="006610CB" w:rsidRDefault="00F54224" w:rsidP="00F54224">
      <w:pPr>
        <w:rPr>
          <w:lang w:val="ru-RU"/>
        </w:rPr>
      </w:pPr>
      <w:r w:rsidRPr="006610CB">
        <w:rPr>
          <w:lang w:val="ru-RU"/>
        </w:rPr>
        <w:t xml:space="preserve">125.3.1.2.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 </w:t>
      </w:r>
    </w:p>
    <w:p w:rsidR="00F54224" w:rsidRPr="006610CB" w:rsidRDefault="00F54224" w:rsidP="00F54224">
      <w:pPr>
        <w:rPr>
          <w:lang w:val="ru-RU"/>
        </w:rPr>
      </w:pPr>
      <w:r w:rsidRPr="006610CB">
        <w:rPr>
          <w:lang w:val="ru-RU"/>
        </w:rPr>
        <w:t xml:space="preserve">125.3.2. Природопользование и геоэкология. </w:t>
      </w:r>
    </w:p>
    <w:p w:rsidR="00F54224" w:rsidRPr="006610CB" w:rsidRDefault="00F54224" w:rsidP="00F54224">
      <w:pPr>
        <w:rPr>
          <w:lang w:val="ru-RU"/>
        </w:rPr>
      </w:pPr>
      <w:r w:rsidRPr="006610CB">
        <w:rPr>
          <w:lang w:val="ru-RU"/>
        </w:rPr>
        <w:t>125.3.2.1. Географическая среда. Географическая среда как геосистема; факторы, ее формиру</w:t>
      </w:r>
      <w:r w:rsidRPr="006610CB">
        <w:rPr>
          <w:lang w:val="ru-RU"/>
        </w:rPr>
        <w:t>ю</w:t>
      </w:r>
      <w:r w:rsidRPr="006610CB">
        <w:rPr>
          <w:lang w:val="ru-RU"/>
        </w:rPr>
        <w:t>щие и изменяющие. Адаптация человека к различным природным условиям территорий, ее и</w:t>
      </w:r>
      <w:r w:rsidRPr="006610CB">
        <w:rPr>
          <w:lang w:val="ru-RU"/>
        </w:rPr>
        <w:t>з</w:t>
      </w:r>
      <w:r w:rsidRPr="006610CB">
        <w:rPr>
          <w:lang w:val="ru-RU"/>
        </w:rPr>
        <w:t xml:space="preserve">менение во времени. Географическая </w:t>
      </w:r>
      <w:r w:rsidRPr="006610CB">
        <w:rPr>
          <w:lang w:val="ru-RU"/>
        </w:rPr>
        <w:br/>
        <w:t xml:space="preserve">и окружающая среда. </w:t>
      </w:r>
    </w:p>
    <w:p w:rsidR="00F54224" w:rsidRPr="006610CB" w:rsidRDefault="00F54224" w:rsidP="00F54224">
      <w:pPr>
        <w:rPr>
          <w:lang w:val="ru-RU"/>
        </w:rPr>
      </w:pPr>
      <w:r w:rsidRPr="006610CB">
        <w:rPr>
          <w:lang w:val="ru-RU"/>
        </w:rPr>
        <w:t xml:space="preserve">125.3.2.2. Естественный и антропогенный ландшафты. Проблема сохранения ландшафтного и культурного разнообразия на Земле. </w:t>
      </w:r>
    </w:p>
    <w:p w:rsidR="00F54224" w:rsidRPr="006610CB" w:rsidRDefault="00F54224" w:rsidP="00F54224">
      <w:pPr>
        <w:rPr>
          <w:lang w:val="ru-RU"/>
        </w:rPr>
      </w:pPr>
      <w:r w:rsidRPr="006610CB">
        <w:rPr>
          <w:lang w:val="ru-RU"/>
        </w:rPr>
        <w:t xml:space="preserve">Практическая работа «Классификация ландшафтов с использованием источников географической информации». </w:t>
      </w:r>
    </w:p>
    <w:p w:rsidR="00F54224" w:rsidRPr="006610CB" w:rsidRDefault="00F54224" w:rsidP="00F54224">
      <w:pPr>
        <w:rPr>
          <w:lang w:val="ru-RU"/>
        </w:rPr>
      </w:pPr>
      <w:r w:rsidRPr="006610CB">
        <w:rPr>
          <w:lang w:val="ru-RU"/>
        </w:rPr>
        <w:t>125.3.2.3. Проблемы взаимодействия человека и природы. Опасные природные явления, клим</w:t>
      </w:r>
      <w:r w:rsidRPr="006610CB">
        <w:rPr>
          <w:lang w:val="ru-RU"/>
        </w:rPr>
        <w:t>а</w:t>
      </w:r>
      <w:r w:rsidRPr="006610CB">
        <w:rPr>
          <w:lang w:val="ru-RU"/>
        </w:rPr>
        <w:t>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w:t>
      </w:r>
      <w:r w:rsidRPr="006610CB">
        <w:rPr>
          <w:lang w:val="ru-RU"/>
        </w:rPr>
        <w:t>е</w:t>
      </w:r>
      <w:r w:rsidRPr="006610CB">
        <w:rPr>
          <w:lang w:val="ru-RU"/>
        </w:rPr>
        <w:t xml:space="preserve">мирного природного и культурного наследия. </w:t>
      </w:r>
    </w:p>
    <w:p w:rsidR="00F54224" w:rsidRPr="006610CB" w:rsidRDefault="00F54224" w:rsidP="00F54224">
      <w:pPr>
        <w:rPr>
          <w:lang w:val="ru-RU"/>
        </w:rPr>
      </w:pPr>
      <w:r w:rsidRPr="006610CB">
        <w:rPr>
          <w:lang w:val="ru-RU"/>
        </w:rPr>
        <w:t>Практическая работа «Определение целей и задач учебного исследования, связанного с опасн</w:t>
      </w:r>
      <w:r w:rsidRPr="006610CB">
        <w:rPr>
          <w:lang w:val="ru-RU"/>
        </w:rPr>
        <w:t>ы</w:t>
      </w:r>
      <w:r w:rsidRPr="006610CB">
        <w:rPr>
          <w:lang w:val="ru-RU"/>
        </w:rPr>
        <w:t xml:space="preserve">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w:t>
      </w:r>
    </w:p>
    <w:p w:rsidR="00F54224" w:rsidRPr="006610CB" w:rsidRDefault="00F54224" w:rsidP="00F54224">
      <w:pPr>
        <w:rPr>
          <w:lang w:val="ru-RU"/>
        </w:rPr>
      </w:pPr>
      <w:r w:rsidRPr="006610CB">
        <w:rPr>
          <w:lang w:val="ru-RU"/>
        </w:rPr>
        <w:lastRenderedPageBreak/>
        <w:t>125.3.2.4. 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w:t>
      </w:r>
      <w:r w:rsidRPr="006610CB">
        <w:rPr>
          <w:lang w:val="ru-RU"/>
        </w:rPr>
        <w:t>н</w:t>
      </w:r>
      <w:r w:rsidRPr="006610CB">
        <w:rPr>
          <w:lang w:val="ru-RU"/>
        </w:rPr>
        <w:t>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w:t>
      </w:r>
      <w:r w:rsidRPr="006610CB">
        <w:rPr>
          <w:lang w:val="ru-RU"/>
        </w:rPr>
        <w:t>с</w:t>
      </w:r>
      <w:r w:rsidRPr="006610CB">
        <w:rPr>
          <w:lang w:val="ru-RU"/>
        </w:rPr>
        <w:t>печенность человечества пресной водой. Гидроэнергоресурсы Земли, перспективы их использ</w:t>
      </w:r>
      <w:r w:rsidRPr="006610CB">
        <w:rPr>
          <w:lang w:val="ru-RU"/>
        </w:rPr>
        <w:t>о</w:t>
      </w:r>
      <w:r w:rsidRPr="006610CB">
        <w:rPr>
          <w:lang w:val="ru-RU"/>
        </w:rPr>
        <w:t>вания. География лесных ресурсов, лесной фонд мира. Обезлесение, его причины и распростр</w:t>
      </w:r>
      <w:r w:rsidRPr="006610CB">
        <w:rPr>
          <w:lang w:val="ru-RU"/>
        </w:rPr>
        <w:t>а</w:t>
      </w:r>
      <w:r w:rsidRPr="006610CB">
        <w:rPr>
          <w:lang w:val="ru-RU"/>
        </w:rPr>
        <w:t>нение. Роль природных ресурсов Мирового океана (энергетических, биологических, минерал</w:t>
      </w:r>
      <w:r w:rsidRPr="006610CB">
        <w:rPr>
          <w:lang w:val="ru-RU"/>
        </w:rPr>
        <w:t>ь</w:t>
      </w:r>
      <w:r w:rsidRPr="006610CB">
        <w:rPr>
          <w:lang w:val="ru-RU"/>
        </w:rPr>
        <w:t>ных) в жизни человечества и перспективы их использования. Агроклиматические ресурсы. Рекр</w:t>
      </w:r>
      <w:r w:rsidRPr="006610CB">
        <w:rPr>
          <w:lang w:val="ru-RU"/>
        </w:rPr>
        <w:t>е</w:t>
      </w:r>
      <w:r w:rsidRPr="006610CB">
        <w:rPr>
          <w:lang w:val="ru-RU"/>
        </w:rPr>
        <w:t xml:space="preserve">ационные ресурсы. </w:t>
      </w:r>
    </w:p>
    <w:p w:rsidR="00F54224" w:rsidRPr="006610CB" w:rsidRDefault="00F54224" w:rsidP="00F54224">
      <w:pPr>
        <w:rPr>
          <w:lang w:val="ru-RU"/>
        </w:rPr>
      </w:pPr>
      <w:r w:rsidRPr="006610CB">
        <w:rPr>
          <w:lang w:val="ru-RU"/>
        </w:rPr>
        <w:t xml:space="preserve">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 </w:t>
      </w:r>
    </w:p>
    <w:p w:rsidR="00F54224" w:rsidRPr="006610CB" w:rsidRDefault="00F54224" w:rsidP="00F54224">
      <w:pPr>
        <w:rPr>
          <w:lang w:val="ru-RU"/>
        </w:rPr>
      </w:pPr>
      <w:r w:rsidRPr="006610CB">
        <w:rPr>
          <w:lang w:val="ru-RU"/>
        </w:rPr>
        <w:t xml:space="preserve">125.3.3. Современная политическая карта мира. </w:t>
      </w:r>
    </w:p>
    <w:p w:rsidR="00F54224" w:rsidRPr="006610CB" w:rsidRDefault="00F54224" w:rsidP="00F54224">
      <w:pPr>
        <w:rPr>
          <w:lang w:val="ru-RU"/>
        </w:rPr>
      </w:pPr>
      <w:r w:rsidRPr="006610CB">
        <w:rPr>
          <w:lang w:val="ru-RU"/>
        </w:rPr>
        <w:t>125.3.3.1. 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w:t>
      </w:r>
      <w:r w:rsidRPr="006610CB">
        <w:rPr>
          <w:lang w:val="ru-RU"/>
        </w:rPr>
        <w:t>о</w:t>
      </w:r>
      <w:r w:rsidRPr="006610CB">
        <w:rPr>
          <w:lang w:val="ru-RU"/>
        </w:rPr>
        <w:t>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w:t>
      </w:r>
      <w:r w:rsidRPr="006610CB">
        <w:rPr>
          <w:lang w:val="ru-RU"/>
        </w:rPr>
        <w:t>р</w:t>
      </w:r>
      <w:r w:rsidRPr="006610CB">
        <w:rPr>
          <w:lang w:val="ru-RU"/>
        </w:rPr>
        <w:t xml:space="preserve">ства. </w:t>
      </w:r>
    </w:p>
    <w:p w:rsidR="00F54224" w:rsidRPr="006610CB" w:rsidRDefault="00F54224" w:rsidP="00F54224">
      <w:pPr>
        <w:rPr>
          <w:lang w:val="ru-RU"/>
        </w:rPr>
      </w:pPr>
      <w:r w:rsidRPr="006610CB">
        <w:rPr>
          <w:lang w:val="ru-RU"/>
        </w:rPr>
        <w:t xml:space="preserve">125.3.3.2.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p w:rsidR="00F54224" w:rsidRPr="006610CB" w:rsidRDefault="00F54224" w:rsidP="00F54224">
      <w:pPr>
        <w:rPr>
          <w:lang w:val="ru-RU"/>
        </w:rPr>
      </w:pPr>
      <w:r w:rsidRPr="006610CB">
        <w:rPr>
          <w:lang w:val="ru-RU"/>
        </w:rPr>
        <w:t xml:space="preserve">125.3.4. Население мира. </w:t>
      </w:r>
    </w:p>
    <w:p w:rsidR="00F54224" w:rsidRPr="006610CB" w:rsidRDefault="00F54224" w:rsidP="00F54224">
      <w:pPr>
        <w:rPr>
          <w:lang w:val="ru-RU"/>
        </w:rPr>
      </w:pPr>
      <w:r w:rsidRPr="006610CB">
        <w:rPr>
          <w:lang w:val="ru-RU"/>
        </w:rPr>
        <w:t>125.3.4.1.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w:t>
      </w:r>
      <w:r w:rsidRPr="006610CB">
        <w:rPr>
          <w:lang w:val="ru-RU"/>
        </w:rPr>
        <w:t>н</w:t>
      </w:r>
      <w:r w:rsidRPr="006610CB">
        <w:rPr>
          <w:lang w:val="ru-RU"/>
        </w:rPr>
        <w:t>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w:t>
      </w:r>
      <w:r w:rsidRPr="006610CB">
        <w:rPr>
          <w:lang w:val="ru-RU"/>
        </w:rPr>
        <w:t>е</w:t>
      </w:r>
      <w:r w:rsidRPr="006610CB">
        <w:rPr>
          <w:lang w:val="ru-RU"/>
        </w:rPr>
        <w:t xml:space="preserve">ния в странах различных типов воспроизводства населения. </w:t>
      </w:r>
    </w:p>
    <w:p w:rsidR="00F54224" w:rsidRPr="006610CB" w:rsidRDefault="00F54224" w:rsidP="00F54224">
      <w:pPr>
        <w:rPr>
          <w:lang w:val="ru-RU"/>
        </w:rPr>
      </w:pPr>
      <w:r w:rsidRPr="006610CB">
        <w:rPr>
          <w:lang w:val="ru-RU"/>
        </w:rPr>
        <w:t>Практические работы: «Определение и сравнение темпов роста населения крупнейших по чи</w:t>
      </w:r>
      <w:r w:rsidRPr="006610CB">
        <w:rPr>
          <w:lang w:val="ru-RU"/>
        </w:rPr>
        <w:t>с</w:t>
      </w:r>
      <w:r w:rsidRPr="006610CB">
        <w:rPr>
          <w:lang w:val="ru-RU"/>
        </w:rPr>
        <w:t>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w:t>
      </w:r>
      <w:r w:rsidRPr="006610CB">
        <w:rPr>
          <w:lang w:val="ru-RU"/>
        </w:rPr>
        <w:t>и</w:t>
      </w:r>
      <w:r w:rsidRPr="006610CB">
        <w:rPr>
          <w:lang w:val="ru-RU"/>
        </w:rPr>
        <w:t xml:space="preserve">пом воспроизводства населения». </w:t>
      </w:r>
    </w:p>
    <w:p w:rsidR="00F54224" w:rsidRPr="006610CB" w:rsidRDefault="00F54224" w:rsidP="00F54224">
      <w:pPr>
        <w:rPr>
          <w:lang w:val="ru-RU"/>
        </w:rPr>
      </w:pPr>
      <w:r w:rsidRPr="006610CB">
        <w:rPr>
          <w:lang w:val="ru-RU"/>
        </w:rPr>
        <w:t>125.3.4.2.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w:t>
      </w:r>
      <w:r w:rsidRPr="006610CB">
        <w:rPr>
          <w:lang w:val="ru-RU"/>
        </w:rPr>
        <w:t>и</w:t>
      </w:r>
      <w:r w:rsidRPr="006610CB">
        <w:rPr>
          <w:lang w:val="ru-RU"/>
        </w:rPr>
        <w:t>ческий состав населения. Крупные народы, языковые семьи и группы, особенности их размещ</w:t>
      </w:r>
      <w:r w:rsidRPr="006610CB">
        <w:rPr>
          <w:lang w:val="ru-RU"/>
        </w:rPr>
        <w:t>е</w:t>
      </w:r>
      <w:r w:rsidRPr="006610CB">
        <w:rPr>
          <w:lang w:val="ru-RU"/>
        </w:rPr>
        <w:t>ния. Религиозный состав населения. Мировые и национальные религии, главные районы их ра</w:t>
      </w:r>
      <w:r w:rsidRPr="006610CB">
        <w:rPr>
          <w:lang w:val="ru-RU"/>
        </w:rPr>
        <w:t>с</w:t>
      </w:r>
      <w:r w:rsidRPr="006610CB">
        <w:rPr>
          <w:lang w:val="ru-RU"/>
        </w:rPr>
        <w:t xml:space="preserve">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54224" w:rsidRPr="006610CB" w:rsidRDefault="00F54224" w:rsidP="00F54224">
      <w:pPr>
        <w:rPr>
          <w:lang w:val="ru-RU"/>
        </w:rPr>
      </w:pPr>
      <w:r w:rsidRPr="006610CB">
        <w:rPr>
          <w:lang w:val="ru-RU"/>
        </w:rPr>
        <w:t>Практические работы: «Сравнение половой и возрастной структуры населения в странах разли</w:t>
      </w:r>
      <w:r w:rsidRPr="006610CB">
        <w:rPr>
          <w:lang w:val="ru-RU"/>
        </w:rPr>
        <w:t>ч</w:t>
      </w:r>
      <w:r w:rsidRPr="006610CB">
        <w:rPr>
          <w:lang w:val="ru-RU"/>
        </w:rPr>
        <w:t>ных типов воспроизводства населения на основе анализа половозрастных пирамид», «Прогноз</w:t>
      </w:r>
      <w:r w:rsidRPr="006610CB">
        <w:rPr>
          <w:lang w:val="ru-RU"/>
        </w:rPr>
        <w:t>и</w:t>
      </w:r>
      <w:r w:rsidRPr="006610CB">
        <w:rPr>
          <w:lang w:val="ru-RU"/>
        </w:rPr>
        <w:t>рование изменений возрастной структуры населения отдельных стран на основе анализа разли</w:t>
      </w:r>
      <w:r w:rsidRPr="006610CB">
        <w:rPr>
          <w:lang w:val="ru-RU"/>
        </w:rPr>
        <w:t>ч</w:t>
      </w:r>
      <w:r w:rsidRPr="006610CB">
        <w:rPr>
          <w:lang w:val="ru-RU"/>
        </w:rPr>
        <w:t xml:space="preserve">ных источников географической информации». </w:t>
      </w:r>
    </w:p>
    <w:p w:rsidR="00F54224" w:rsidRPr="006610CB" w:rsidRDefault="00F54224" w:rsidP="00F54224">
      <w:pPr>
        <w:rPr>
          <w:lang w:val="ru-RU"/>
        </w:rPr>
      </w:pPr>
      <w:r w:rsidRPr="006610CB">
        <w:rPr>
          <w:lang w:val="ru-RU"/>
        </w:rPr>
        <w:lastRenderedPageBreak/>
        <w:t>125.3.4.3. Размещение населения. Географические особенности размещения населения и факт</w:t>
      </w:r>
      <w:r w:rsidRPr="006610CB">
        <w:rPr>
          <w:lang w:val="ru-RU"/>
        </w:rPr>
        <w:t>о</w:t>
      </w:r>
      <w:r w:rsidRPr="006610CB">
        <w:rPr>
          <w:lang w:val="ru-RU"/>
        </w:rPr>
        <w:t>ры, его определяющие. Плотность населения, ареалы высокой и низкой плотности населения. М</w:t>
      </w:r>
      <w:r w:rsidRPr="006610CB">
        <w:rPr>
          <w:lang w:val="ru-RU"/>
        </w:rPr>
        <w:t>и</w:t>
      </w:r>
      <w:r w:rsidRPr="006610CB">
        <w:rPr>
          <w:lang w:val="ru-RU"/>
        </w:rPr>
        <w:t>грации населения: причины, основные типы и направления. Расселение населения: типы и фо</w:t>
      </w:r>
      <w:r w:rsidRPr="006610CB">
        <w:rPr>
          <w:lang w:val="ru-RU"/>
        </w:rPr>
        <w:t>р</w:t>
      </w:r>
      <w:r w:rsidRPr="006610CB">
        <w:rPr>
          <w:lang w:val="ru-RU"/>
        </w:rPr>
        <w:t>мы. Понятие об урбанизации, ее особенности в странах различных социально-экономических т</w:t>
      </w:r>
      <w:r w:rsidRPr="006610CB">
        <w:rPr>
          <w:lang w:val="ru-RU"/>
        </w:rPr>
        <w:t>и</w:t>
      </w:r>
      <w:r w:rsidRPr="006610CB">
        <w:rPr>
          <w:lang w:val="ru-RU"/>
        </w:rPr>
        <w:t xml:space="preserve">пов. Городские агломерации и мегалополисы мира. </w:t>
      </w:r>
    </w:p>
    <w:p w:rsidR="00F54224" w:rsidRPr="006610CB" w:rsidRDefault="00F54224" w:rsidP="00F54224">
      <w:pPr>
        <w:rPr>
          <w:lang w:val="ru-RU"/>
        </w:rPr>
      </w:pPr>
      <w:r w:rsidRPr="006610CB">
        <w:rPr>
          <w:lang w:val="ru-RU"/>
        </w:rPr>
        <w:t xml:space="preserve">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 </w:t>
      </w:r>
    </w:p>
    <w:p w:rsidR="00F54224" w:rsidRPr="006610CB" w:rsidRDefault="00F54224" w:rsidP="00F54224">
      <w:pPr>
        <w:rPr>
          <w:lang w:val="ru-RU"/>
        </w:rPr>
      </w:pPr>
      <w:r w:rsidRPr="006610CB">
        <w:rPr>
          <w:lang w:val="ru-RU"/>
        </w:rPr>
        <w:t xml:space="preserve">125.3.4.4. Качество жизни населения. Качество жизни населения </w:t>
      </w:r>
      <w:r w:rsidRPr="006610CB">
        <w:rPr>
          <w:lang w:val="ru-RU"/>
        </w:rPr>
        <w:br/>
        <w:t>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w:t>
      </w:r>
      <w:r w:rsidRPr="006610CB">
        <w:rPr>
          <w:lang w:val="ru-RU"/>
        </w:rPr>
        <w:t>н</w:t>
      </w:r>
      <w:r w:rsidRPr="006610CB">
        <w:rPr>
          <w:lang w:val="ru-RU"/>
        </w:rPr>
        <w:t xml:space="preserve">тегральный показатель сравнения качества жизни населения различных стран и регионов мира. </w:t>
      </w:r>
    </w:p>
    <w:p w:rsidR="00F54224" w:rsidRPr="006610CB" w:rsidRDefault="00F54224" w:rsidP="00F54224">
      <w:pPr>
        <w:rPr>
          <w:lang w:val="ru-RU"/>
        </w:rPr>
      </w:pPr>
      <w:r w:rsidRPr="006610CB">
        <w:rPr>
          <w:lang w:val="ru-RU"/>
        </w:rP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 </w:t>
      </w:r>
    </w:p>
    <w:p w:rsidR="00F54224" w:rsidRPr="006610CB" w:rsidRDefault="00F54224" w:rsidP="00F54224">
      <w:pPr>
        <w:rPr>
          <w:lang w:val="ru-RU"/>
        </w:rPr>
      </w:pPr>
      <w:r w:rsidRPr="006610CB">
        <w:rPr>
          <w:lang w:val="ru-RU"/>
        </w:rPr>
        <w:t xml:space="preserve">125.3.5. Мировое хозяйство. </w:t>
      </w:r>
    </w:p>
    <w:p w:rsidR="00F54224" w:rsidRPr="006610CB" w:rsidRDefault="00F54224" w:rsidP="00F54224">
      <w:pPr>
        <w:rPr>
          <w:lang w:val="ru-RU"/>
        </w:rPr>
      </w:pPr>
      <w:r w:rsidRPr="006610CB">
        <w:rPr>
          <w:lang w:val="ru-RU"/>
        </w:rPr>
        <w:t>125.3.5.1.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w:t>
      </w:r>
      <w:r w:rsidRPr="006610CB">
        <w:rPr>
          <w:lang w:val="ru-RU"/>
        </w:rPr>
        <w:t>а</w:t>
      </w:r>
      <w:r w:rsidRPr="006610CB">
        <w:rPr>
          <w:lang w:val="ru-RU"/>
        </w:rPr>
        <w:t xml:space="preserve">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p w:rsidR="00F54224" w:rsidRPr="006610CB" w:rsidRDefault="00F54224" w:rsidP="00F54224">
      <w:pPr>
        <w:rPr>
          <w:lang w:val="ru-RU"/>
        </w:rPr>
      </w:pPr>
      <w:r w:rsidRPr="006610CB">
        <w:rPr>
          <w:lang w:val="ru-RU"/>
        </w:rPr>
        <w:t>Практическая работа «Сравнение структуры экономики аграрных, индустриальных и постинд</w:t>
      </w:r>
      <w:r w:rsidRPr="006610CB">
        <w:rPr>
          <w:lang w:val="ru-RU"/>
        </w:rPr>
        <w:t>у</w:t>
      </w:r>
      <w:r w:rsidRPr="006610CB">
        <w:rPr>
          <w:lang w:val="ru-RU"/>
        </w:rPr>
        <w:t xml:space="preserve">стриальных стран». </w:t>
      </w:r>
    </w:p>
    <w:p w:rsidR="00F54224" w:rsidRPr="006610CB" w:rsidRDefault="00F54224" w:rsidP="00F54224">
      <w:pPr>
        <w:rPr>
          <w:lang w:val="ru-RU"/>
        </w:rPr>
      </w:pPr>
      <w:r w:rsidRPr="006610CB">
        <w:rPr>
          <w:lang w:val="ru-RU"/>
        </w:rPr>
        <w:t xml:space="preserve">125.3.5.2. 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p w:rsidR="00F54224" w:rsidRPr="006610CB" w:rsidRDefault="00F54224" w:rsidP="00F54224">
      <w:pPr>
        <w:rPr>
          <w:lang w:val="ru-RU"/>
        </w:rPr>
      </w:pPr>
      <w:r w:rsidRPr="006610CB">
        <w:rPr>
          <w:lang w:val="ru-RU"/>
        </w:rPr>
        <w:t xml:space="preserve">125.3.5.3. География главных отраслей мирового хозяйства. </w:t>
      </w:r>
    </w:p>
    <w:p w:rsidR="00F54224" w:rsidRPr="006610CB" w:rsidRDefault="00F54224" w:rsidP="00F54224">
      <w:pPr>
        <w:rPr>
          <w:lang w:val="ru-RU"/>
        </w:rPr>
      </w:pPr>
      <w:r w:rsidRPr="006610CB">
        <w:rPr>
          <w:lang w:val="ru-RU"/>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54224" w:rsidRPr="006610CB" w:rsidRDefault="00F54224" w:rsidP="00F54224">
      <w:pPr>
        <w:rPr>
          <w:lang w:val="ru-RU"/>
        </w:rPr>
      </w:pPr>
      <w:r w:rsidRPr="006610CB">
        <w:rPr>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w:t>
      </w:r>
      <w:r w:rsidRPr="006610CB">
        <w:rPr>
          <w:lang w:val="ru-RU"/>
        </w:rPr>
        <w:t>р</w:t>
      </w:r>
      <w:r w:rsidRPr="006610CB">
        <w:rPr>
          <w:lang w:val="ru-RU"/>
        </w:rPr>
        <w:t>теры нефти, природного газа и угля. Организация стран-экспортеров нефти. Современные тенде</w:t>
      </w:r>
      <w:r w:rsidRPr="006610CB">
        <w:rPr>
          <w:lang w:val="ru-RU"/>
        </w:rPr>
        <w:t>н</w:t>
      </w:r>
      <w:r w:rsidRPr="006610CB">
        <w:rPr>
          <w:lang w:val="ru-RU"/>
        </w:rPr>
        <w:t>ции развития отрасли, изменяющие ее географию, «сланцевая революция», «водородная» эне</w:t>
      </w:r>
      <w:r w:rsidRPr="006610CB">
        <w:rPr>
          <w:lang w:val="ru-RU"/>
        </w:rPr>
        <w:t>р</w:t>
      </w:r>
      <w:r w:rsidRPr="006610CB">
        <w:rPr>
          <w:lang w:val="ru-RU"/>
        </w:rPr>
        <w:t xml:space="preserve">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w:t>
      </w:r>
      <w:r w:rsidRPr="006610CB">
        <w:rPr>
          <w:lang w:val="ru-RU"/>
        </w:rPr>
        <w:br/>
      </w:r>
      <w:r w:rsidRPr="006610CB">
        <w:rPr>
          <w:lang w:val="ru-RU"/>
        </w:rPr>
        <w:lastRenderedPageBreak/>
        <w:t xml:space="preserve">как крупнейшего поставщика топливно-энергетических и сырьевых ресурсов </w:t>
      </w:r>
      <w:r w:rsidRPr="006610CB">
        <w:rPr>
          <w:lang w:val="ru-RU"/>
        </w:rPr>
        <w:br/>
        <w:t xml:space="preserve">в мировой экономике. </w:t>
      </w:r>
    </w:p>
    <w:p w:rsidR="00F54224" w:rsidRPr="006610CB" w:rsidRDefault="00F54224" w:rsidP="00F54224">
      <w:pPr>
        <w:rPr>
          <w:lang w:val="ru-RU"/>
        </w:rPr>
      </w:pPr>
      <w:r w:rsidRPr="006610CB">
        <w:rPr>
          <w:lang w:val="ru-RU"/>
        </w:rPr>
        <w:t xml:space="preserve">Металлургия мира. Географические особенности сырьевой базы черной </w:t>
      </w:r>
      <w:r w:rsidRPr="006610CB">
        <w:rPr>
          <w:lang w:val="ru-RU"/>
        </w:rPr>
        <w:br/>
        <w:t xml:space="preserve">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F54224" w:rsidRPr="006610CB" w:rsidRDefault="00F54224" w:rsidP="00F54224">
      <w:pPr>
        <w:rPr>
          <w:lang w:val="ru-RU"/>
        </w:rPr>
      </w:pPr>
      <w:r w:rsidRPr="006610CB">
        <w:rPr>
          <w:lang w:val="ru-RU"/>
        </w:rPr>
        <w:t xml:space="preserve">Машиностроительный комплекс мира. Ведущие страны-производители </w:t>
      </w:r>
      <w:r w:rsidRPr="006610CB">
        <w:rPr>
          <w:lang w:val="ru-RU"/>
        </w:rPr>
        <w:br/>
        <w:t xml:space="preserve">и экспортеры продукции автомобилестроения, авиастроения и микроэлектроники. </w:t>
      </w:r>
    </w:p>
    <w:p w:rsidR="00F54224" w:rsidRPr="006610CB" w:rsidRDefault="00F54224" w:rsidP="00F54224">
      <w:pPr>
        <w:rPr>
          <w:lang w:val="ru-RU"/>
        </w:rPr>
      </w:pPr>
      <w:r w:rsidRPr="006610CB">
        <w:rPr>
          <w:lang w:val="ru-RU"/>
        </w:rP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w:t>
      </w:r>
      <w:r w:rsidRPr="006610CB">
        <w:rPr>
          <w:lang w:val="ru-RU"/>
        </w:rPr>
        <w:t>о</w:t>
      </w:r>
      <w:r w:rsidRPr="006610CB">
        <w:rPr>
          <w:lang w:val="ru-RU"/>
        </w:rPr>
        <w:t xml:space="preserve">сти. Влияние химической и лесной промышленности на окружающую среду. </w:t>
      </w:r>
    </w:p>
    <w:p w:rsidR="00F54224" w:rsidRPr="006610CB" w:rsidRDefault="00F54224" w:rsidP="00F54224">
      <w:pPr>
        <w:rPr>
          <w:lang w:val="ru-RU"/>
        </w:rPr>
      </w:pPr>
      <w:r w:rsidRPr="006610CB">
        <w:rPr>
          <w:lang w:val="ru-RU"/>
        </w:rPr>
        <w:t xml:space="preserve">Практическая работа. «Представление в виде диаграмм данных о динамике изменения объемов и структуры производства электроэнергии в мире». </w:t>
      </w:r>
    </w:p>
    <w:p w:rsidR="00F54224" w:rsidRPr="006610CB" w:rsidRDefault="00F54224" w:rsidP="00F54224">
      <w:pPr>
        <w:rPr>
          <w:lang w:val="ru-RU"/>
        </w:rPr>
      </w:pPr>
      <w:r w:rsidRPr="006610CB">
        <w:rPr>
          <w:lang w:val="ru-RU"/>
        </w:rPr>
        <w:t xml:space="preserve">125.3.5.4. Сельское хозяйство мира. Географические различия </w:t>
      </w:r>
      <w:r w:rsidRPr="006610CB">
        <w:rPr>
          <w:lang w:val="ru-RU"/>
        </w:rPr>
        <w:br/>
        <w:t>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w:t>
      </w:r>
      <w:r w:rsidRPr="006610CB">
        <w:rPr>
          <w:lang w:val="ru-RU"/>
        </w:rPr>
        <w:t>о</w:t>
      </w:r>
      <w:r w:rsidRPr="006610CB">
        <w:rPr>
          <w:lang w:val="ru-RU"/>
        </w:rPr>
        <w:t xml:space="preserve">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F54224" w:rsidRPr="006610CB" w:rsidRDefault="00F54224" w:rsidP="00F54224">
      <w:pPr>
        <w:rPr>
          <w:lang w:val="ru-RU"/>
        </w:rPr>
      </w:pPr>
      <w:r w:rsidRPr="006610CB">
        <w:rPr>
          <w:lang w:val="ru-RU"/>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F54224" w:rsidRPr="006610CB" w:rsidRDefault="00F54224" w:rsidP="00F54224">
      <w:pPr>
        <w:rPr>
          <w:lang w:val="ru-RU"/>
        </w:rPr>
      </w:pPr>
      <w:r w:rsidRPr="006610CB">
        <w:rPr>
          <w:lang w:val="ru-RU"/>
        </w:rPr>
        <w:t xml:space="preserve">Влияние сельского хозяйства и отдельных его отраслей на окружающую среду. </w:t>
      </w:r>
    </w:p>
    <w:p w:rsidR="00F54224" w:rsidRPr="006610CB" w:rsidRDefault="00F54224" w:rsidP="00F54224">
      <w:pPr>
        <w:rPr>
          <w:lang w:val="ru-RU"/>
        </w:rPr>
      </w:pPr>
      <w:r w:rsidRPr="006610CB">
        <w:rPr>
          <w:lang w:val="ru-RU"/>
        </w:rPr>
        <w:t>Практическая работа «Определение направления грузопотоков продовольствия на основе анал</w:t>
      </w:r>
      <w:r w:rsidRPr="006610CB">
        <w:rPr>
          <w:lang w:val="ru-RU"/>
        </w:rPr>
        <w:t>и</w:t>
      </w:r>
      <w:r w:rsidRPr="006610CB">
        <w:rPr>
          <w:lang w:val="ru-RU"/>
        </w:rPr>
        <w:t>за статистических материалов и создание карты «Основные экспортеры и импортеры продовол</w:t>
      </w:r>
      <w:r w:rsidRPr="006610CB">
        <w:rPr>
          <w:lang w:val="ru-RU"/>
        </w:rPr>
        <w:t>ь</w:t>
      </w:r>
      <w:r w:rsidRPr="006610CB">
        <w:rPr>
          <w:lang w:val="ru-RU"/>
        </w:rPr>
        <w:t xml:space="preserve">ствия». </w:t>
      </w:r>
    </w:p>
    <w:p w:rsidR="00F54224" w:rsidRPr="006610CB" w:rsidRDefault="00F54224" w:rsidP="00F54224">
      <w:pPr>
        <w:rPr>
          <w:lang w:val="ru-RU"/>
        </w:rPr>
      </w:pPr>
      <w:r w:rsidRPr="006610CB">
        <w:rPr>
          <w:lang w:val="ru-RU"/>
        </w:rPr>
        <w:t>125.3.5.5. Сфера нематериального производства. Мировой транспорт. Роль разных видов тран</w:t>
      </w:r>
      <w:r w:rsidRPr="006610CB">
        <w:rPr>
          <w:lang w:val="ru-RU"/>
        </w:rPr>
        <w:t>с</w:t>
      </w:r>
      <w:r w:rsidRPr="006610CB">
        <w:rPr>
          <w:lang w:val="ru-RU"/>
        </w:rPr>
        <w:t>порта в современном мире. Основные международные магистрали и транспортные узлы. Мир</w:t>
      </w:r>
      <w:r w:rsidRPr="006610CB">
        <w:rPr>
          <w:lang w:val="ru-RU"/>
        </w:rPr>
        <w:t>о</w:t>
      </w:r>
      <w:r w:rsidRPr="006610CB">
        <w:rPr>
          <w:lang w:val="ru-RU"/>
        </w:rPr>
        <w:t>вая система научно-исследовательских и опытно-конструкторских работ. Международные экон</w:t>
      </w:r>
      <w:r w:rsidRPr="006610CB">
        <w:rPr>
          <w:lang w:val="ru-RU"/>
        </w:rPr>
        <w:t>о</w:t>
      </w:r>
      <w:r w:rsidRPr="006610CB">
        <w:rPr>
          <w:lang w:val="ru-RU"/>
        </w:rPr>
        <w:t>мические отношения: основные формы и факторы, влияющие на их развитие. География межд</w:t>
      </w:r>
      <w:r w:rsidRPr="006610CB">
        <w:rPr>
          <w:lang w:val="ru-RU"/>
        </w:rPr>
        <w:t>у</w:t>
      </w:r>
      <w:r w:rsidRPr="006610CB">
        <w:rPr>
          <w:lang w:val="ru-RU"/>
        </w:rPr>
        <w:t xml:space="preserve">народных финансовых центров. Мировая торговля и туризм. </w:t>
      </w:r>
    </w:p>
    <w:p w:rsidR="00F54224" w:rsidRPr="006610CB" w:rsidRDefault="00F54224" w:rsidP="00F54224">
      <w:pPr>
        <w:rPr>
          <w:lang w:val="ru-RU"/>
        </w:rPr>
      </w:pPr>
      <w:r w:rsidRPr="006610CB">
        <w:rPr>
          <w:lang w:val="ru-RU"/>
        </w:rPr>
        <w:t xml:space="preserve">125.4. Содержание обучения географии в 11 классе. </w:t>
      </w:r>
    </w:p>
    <w:p w:rsidR="00F54224" w:rsidRPr="006610CB" w:rsidRDefault="00F54224" w:rsidP="00F54224">
      <w:pPr>
        <w:rPr>
          <w:lang w:val="ru-RU"/>
        </w:rPr>
      </w:pPr>
      <w:r w:rsidRPr="006610CB">
        <w:rPr>
          <w:lang w:val="ru-RU"/>
        </w:rPr>
        <w:t xml:space="preserve">125.4.1. Регионы и страны мира. </w:t>
      </w:r>
    </w:p>
    <w:p w:rsidR="00F54224" w:rsidRPr="006610CB" w:rsidRDefault="00F54224" w:rsidP="00F54224">
      <w:pPr>
        <w:rPr>
          <w:lang w:val="ru-RU"/>
        </w:rPr>
      </w:pPr>
      <w:r w:rsidRPr="006610CB">
        <w:rPr>
          <w:lang w:val="ru-RU"/>
        </w:rPr>
        <w:t xml:space="preserve">125.4.1.1. Регионы мира. Зарубежная Европа. </w:t>
      </w:r>
    </w:p>
    <w:p w:rsidR="00F54224" w:rsidRPr="006610CB" w:rsidRDefault="00F54224" w:rsidP="00F54224">
      <w:pPr>
        <w:rPr>
          <w:lang w:val="ru-RU"/>
        </w:rPr>
      </w:pPr>
      <w:r w:rsidRPr="006610CB">
        <w:rPr>
          <w:lang w:val="ru-RU"/>
        </w:rPr>
        <w:t>Многообразие подходов к выделению регионов мира. Регионы мира: Зарубежная Европа, Зар</w:t>
      </w:r>
      <w:r w:rsidRPr="006610CB">
        <w:rPr>
          <w:lang w:val="ru-RU"/>
        </w:rPr>
        <w:t>у</w:t>
      </w:r>
      <w:r w:rsidRPr="006610CB">
        <w:rPr>
          <w:lang w:val="ru-RU"/>
        </w:rPr>
        <w:t xml:space="preserve">бежная Азия, Северная Америка, Латинская Америка, Африка, Австралия и Океания. </w:t>
      </w:r>
    </w:p>
    <w:p w:rsidR="00F54224" w:rsidRPr="006610CB" w:rsidRDefault="00F54224" w:rsidP="00F54224">
      <w:pPr>
        <w:rPr>
          <w:lang w:val="ru-RU"/>
        </w:rPr>
      </w:pPr>
      <w:r w:rsidRPr="006610CB">
        <w:rPr>
          <w:lang w:val="ru-RU"/>
        </w:rPr>
        <w:t>Зарубежная Европа: состав (субрегионы: Западная Европа, Северная Европа, Южная Европа, В</w:t>
      </w:r>
      <w:r w:rsidRPr="006610CB">
        <w:rPr>
          <w:lang w:val="ru-RU"/>
        </w:rPr>
        <w:t>о</w:t>
      </w:r>
      <w:r w:rsidRPr="006610CB">
        <w:rPr>
          <w:lang w:val="ru-RU"/>
        </w:rPr>
        <w:t>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w:t>
      </w:r>
      <w:r w:rsidRPr="006610CB">
        <w:rPr>
          <w:lang w:val="ru-RU"/>
        </w:rPr>
        <w:t>о</w:t>
      </w:r>
      <w:r w:rsidRPr="006610CB">
        <w:rPr>
          <w:lang w:val="ru-RU"/>
        </w:rPr>
        <w:lastRenderedPageBreak/>
        <w:t xml:space="preserve">блемы региона. </w:t>
      </w:r>
    </w:p>
    <w:p w:rsidR="00F54224" w:rsidRPr="006610CB" w:rsidRDefault="00F54224" w:rsidP="00F54224">
      <w:pPr>
        <w:rPr>
          <w:lang w:val="ru-RU"/>
        </w:rPr>
      </w:pPr>
      <w:r w:rsidRPr="006610CB">
        <w:rPr>
          <w:lang w:val="ru-RU"/>
        </w:rPr>
        <w:t>Практическая работа «Сравнение по уровню социально-экономического развития стран разли</w:t>
      </w:r>
      <w:r w:rsidRPr="006610CB">
        <w:rPr>
          <w:lang w:val="ru-RU"/>
        </w:rPr>
        <w:t>ч</w:t>
      </w:r>
      <w:r w:rsidRPr="006610CB">
        <w:rPr>
          <w:lang w:val="ru-RU"/>
        </w:rPr>
        <w:t>ных субрегионов Зарубежной Европы с использованием источников географической информ</w:t>
      </w:r>
      <w:r w:rsidRPr="006610CB">
        <w:rPr>
          <w:lang w:val="ru-RU"/>
        </w:rPr>
        <w:t>а</w:t>
      </w:r>
      <w:r w:rsidRPr="006610CB">
        <w:rPr>
          <w:lang w:val="ru-RU"/>
        </w:rPr>
        <w:t xml:space="preserve">ции» (по выбору учителя). </w:t>
      </w:r>
    </w:p>
    <w:p w:rsidR="00F54224" w:rsidRPr="006610CB" w:rsidRDefault="00F54224" w:rsidP="00F54224">
      <w:pPr>
        <w:rPr>
          <w:lang w:val="ru-RU"/>
        </w:rPr>
      </w:pPr>
      <w:r w:rsidRPr="006610CB">
        <w:rPr>
          <w:lang w:val="ru-RU"/>
        </w:rPr>
        <w:t>125.4.1.2.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w:t>
      </w:r>
      <w:r w:rsidRPr="006610CB">
        <w:rPr>
          <w:lang w:val="ru-RU"/>
        </w:rPr>
        <w:t>б</w:t>
      </w:r>
      <w:r w:rsidRPr="006610CB">
        <w:rPr>
          <w:lang w:val="ru-RU"/>
        </w:rPr>
        <w:t>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F54224" w:rsidRPr="006610CB" w:rsidRDefault="00F54224" w:rsidP="00F54224">
      <w:pPr>
        <w:rPr>
          <w:lang w:val="ru-RU"/>
        </w:rPr>
      </w:pPr>
      <w:r w:rsidRPr="006610CB">
        <w:rPr>
          <w:lang w:val="ru-RU"/>
        </w:rPr>
        <w:t xml:space="preserve">Практическая работа «Сравнение международной промышленной </w:t>
      </w:r>
      <w:r w:rsidRPr="006610CB">
        <w:rPr>
          <w:lang w:val="ru-RU"/>
        </w:rPr>
        <w:br/>
        <w:t xml:space="preserve">и сельскохозяйственной специализации Китая и Индии на основании анализа данных об экспорте основных видов продукции». </w:t>
      </w:r>
    </w:p>
    <w:p w:rsidR="00F54224" w:rsidRPr="006610CB" w:rsidRDefault="00F54224" w:rsidP="00F54224">
      <w:pPr>
        <w:rPr>
          <w:lang w:val="ru-RU"/>
        </w:rPr>
      </w:pPr>
      <w:r w:rsidRPr="006610CB">
        <w:rPr>
          <w:lang w:val="ru-RU"/>
        </w:rPr>
        <w:t>125.4.1.3. Америка: состав (субрегионы: Северная Америка, Латинская Америка), общая эконом</w:t>
      </w:r>
      <w:r w:rsidRPr="006610CB">
        <w:rPr>
          <w:lang w:val="ru-RU"/>
        </w:rPr>
        <w:t>и</w:t>
      </w:r>
      <w:r w:rsidRPr="006610CB">
        <w:rPr>
          <w:lang w:val="ru-RU"/>
        </w:rPr>
        <w:t>ко-географическая характеристика. Особенности природно-ресурсного капитала, населения и х</w:t>
      </w:r>
      <w:r w:rsidRPr="006610CB">
        <w:rPr>
          <w:lang w:val="ru-RU"/>
        </w:rPr>
        <w:t>о</w:t>
      </w:r>
      <w:r w:rsidRPr="006610CB">
        <w:rPr>
          <w:lang w:val="ru-RU"/>
        </w:rPr>
        <w:t>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w:t>
      </w:r>
      <w:r w:rsidRPr="006610CB">
        <w:rPr>
          <w:lang w:val="ru-RU"/>
        </w:rPr>
        <w:t>а</w:t>
      </w:r>
      <w:r w:rsidRPr="006610CB">
        <w:rPr>
          <w:lang w:val="ru-RU"/>
        </w:rPr>
        <w:t xml:space="preserve">ды, Мексики, Бразилии). </w:t>
      </w:r>
    </w:p>
    <w:p w:rsidR="00F54224" w:rsidRPr="006610CB" w:rsidRDefault="00F54224" w:rsidP="00F54224">
      <w:pPr>
        <w:rPr>
          <w:lang w:val="ru-RU"/>
        </w:rPr>
      </w:pPr>
      <w:r w:rsidRPr="006610CB">
        <w:rPr>
          <w:lang w:val="ru-RU"/>
        </w:rPr>
        <w:t xml:space="preserve">Практическая работа «Объяснение особенностей территориальной структуры хозяйства Канады и Бразилии на основе анализа географических карт». </w:t>
      </w:r>
    </w:p>
    <w:p w:rsidR="00F54224" w:rsidRPr="006610CB" w:rsidRDefault="00F54224" w:rsidP="00F54224">
      <w:pPr>
        <w:rPr>
          <w:lang w:val="ru-RU"/>
        </w:rPr>
      </w:pPr>
      <w:r w:rsidRPr="006610CB">
        <w:rPr>
          <w:lang w:val="ru-RU"/>
        </w:rPr>
        <w:t>125.4.1.4.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w:t>
      </w:r>
      <w:r w:rsidRPr="006610CB">
        <w:rPr>
          <w:lang w:val="ru-RU"/>
        </w:rPr>
        <w:t>о</w:t>
      </w:r>
      <w:r w:rsidRPr="006610CB">
        <w:rPr>
          <w:lang w:val="ru-RU"/>
        </w:rPr>
        <w:t>сти природно-ресурсного капитала, населения и хозяйства субрегионов. Последствия колони</w:t>
      </w:r>
      <w:r w:rsidRPr="006610CB">
        <w:rPr>
          <w:lang w:val="ru-RU"/>
        </w:rPr>
        <w:t>а</w:t>
      </w:r>
      <w:r w:rsidRPr="006610CB">
        <w:rPr>
          <w:lang w:val="ru-RU"/>
        </w:rPr>
        <w:t>лизма в экономике Африки. Экономические и социальные проблемы региона. Особенности эк</w:t>
      </w:r>
      <w:r w:rsidRPr="006610CB">
        <w:rPr>
          <w:lang w:val="ru-RU"/>
        </w:rPr>
        <w:t>о</w:t>
      </w:r>
      <w:r w:rsidRPr="006610CB">
        <w:rPr>
          <w:lang w:val="ru-RU"/>
        </w:rPr>
        <w:t xml:space="preserve">номико-географического положения, природно-ресурсного капитала, населения, хозяйства стран Африки (на примере ЮАР, Египта, Алжира, Нигерии). </w:t>
      </w:r>
    </w:p>
    <w:p w:rsidR="00F54224" w:rsidRPr="006610CB" w:rsidRDefault="00F54224" w:rsidP="00F54224">
      <w:pPr>
        <w:rPr>
          <w:lang w:val="ru-RU"/>
        </w:rPr>
      </w:pPr>
      <w:r w:rsidRPr="006610CB">
        <w:rPr>
          <w:lang w:val="ru-RU"/>
        </w:rPr>
        <w:t>Практическая работа «Сравнение на основе анализа статистических данных роли сельского хозя</w:t>
      </w:r>
      <w:r w:rsidRPr="006610CB">
        <w:rPr>
          <w:lang w:val="ru-RU"/>
        </w:rPr>
        <w:t>й</w:t>
      </w:r>
      <w:r w:rsidRPr="006610CB">
        <w:rPr>
          <w:lang w:val="ru-RU"/>
        </w:rPr>
        <w:t xml:space="preserve">ства в экономике Алжира и Эфиопии». </w:t>
      </w:r>
    </w:p>
    <w:p w:rsidR="00F54224" w:rsidRPr="006610CB" w:rsidRDefault="00F54224" w:rsidP="00F54224">
      <w:pPr>
        <w:rPr>
          <w:lang w:val="ru-RU"/>
        </w:rPr>
      </w:pPr>
      <w:r w:rsidRPr="006610CB">
        <w:rPr>
          <w:lang w:val="ru-RU"/>
        </w:rPr>
        <w:t>125.4.1.5.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w:t>
      </w:r>
      <w:r w:rsidRPr="006610CB">
        <w:rPr>
          <w:lang w:val="ru-RU"/>
        </w:rPr>
        <w:t>а</w:t>
      </w:r>
      <w:r w:rsidRPr="006610CB">
        <w:rPr>
          <w:lang w:val="ru-RU"/>
        </w:rPr>
        <w:t xml:space="preserve">ции. Географическая </w:t>
      </w:r>
      <w:r w:rsidRPr="006610CB">
        <w:rPr>
          <w:lang w:val="ru-RU"/>
        </w:rPr>
        <w:br/>
        <w:t>и товарная структура экспорта. Океания: особенности природных ресурсов, населения и хозя</w:t>
      </w:r>
      <w:r w:rsidRPr="006610CB">
        <w:rPr>
          <w:lang w:val="ru-RU"/>
        </w:rPr>
        <w:t>й</w:t>
      </w:r>
      <w:r w:rsidRPr="006610CB">
        <w:rPr>
          <w:lang w:val="ru-RU"/>
        </w:rPr>
        <w:t xml:space="preserve">ства. Место в международном географическом разделении труда. </w:t>
      </w:r>
    </w:p>
    <w:p w:rsidR="00F54224" w:rsidRPr="006610CB" w:rsidRDefault="00F54224" w:rsidP="00F54224">
      <w:pPr>
        <w:rPr>
          <w:lang w:val="ru-RU"/>
        </w:rPr>
      </w:pPr>
      <w:r w:rsidRPr="006610CB">
        <w:rPr>
          <w:lang w:val="ru-RU"/>
        </w:rPr>
        <w:t>125.4.2. 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w:t>
      </w:r>
      <w:r w:rsidRPr="006610CB">
        <w:rPr>
          <w:lang w:val="ru-RU"/>
        </w:rPr>
        <w:t>а</w:t>
      </w:r>
      <w:r w:rsidRPr="006610CB">
        <w:rPr>
          <w:lang w:val="ru-RU"/>
        </w:rPr>
        <w:t xml:space="preserve">ции России в мировое сообщество. Географические аспекты решения внешнеэкономических и внешнеполитических задач развития России. </w:t>
      </w:r>
    </w:p>
    <w:p w:rsidR="00F54224" w:rsidRPr="006610CB" w:rsidRDefault="00F54224" w:rsidP="00F54224">
      <w:pPr>
        <w:rPr>
          <w:lang w:val="ru-RU"/>
        </w:rPr>
      </w:pPr>
      <w:r w:rsidRPr="006610CB">
        <w:rPr>
          <w:lang w:val="ru-RU"/>
        </w:rPr>
        <w:t xml:space="preserve">Практическая работа «Изменение направления международных экономических связей России в </w:t>
      </w:r>
      <w:r w:rsidRPr="006610CB">
        <w:rPr>
          <w:lang w:val="ru-RU"/>
        </w:rPr>
        <w:lastRenderedPageBreak/>
        <w:t xml:space="preserve">новых геоэкономических и геополитических условиях». </w:t>
      </w:r>
    </w:p>
    <w:p w:rsidR="00F54224" w:rsidRPr="006610CB" w:rsidRDefault="00F54224" w:rsidP="00F54224">
      <w:pPr>
        <w:rPr>
          <w:lang w:val="ru-RU"/>
        </w:rPr>
      </w:pPr>
      <w:r w:rsidRPr="006610CB">
        <w:rPr>
          <w:lang w:val="ru-RU"/>
        </w:rPr>
        <w:t xml:space="preserve">125.4.3. Глобальные проблемы человечества. </w:t>
      </w:r>
    </w:p>
    <w:p w:rsidR="00F54224" w:rsidRPr="006610CB" w:rsidRDefault="00F54224" w:rsidP="00F54224">
      <w:pPr>
        <w:rPr>
          <w:lang w:val="ru-RU"/>
        </w:rPr>
      </w:pPr>
      <w:r w:rsidRPr="006610CB">
        <w:rPr>
          <w:lang w:val="ru-RU"/>
        </w:rPr>
        <w:t xml:space="preserve">Группы глобальных проблем: геополитические, экологические, демографические. </w:t>
      </w:r>
    </w:p>
    <w:p w:rsidR="00F54224" w:rsidRPr="006610CB" w:rsidRDefault="00F54224" w:rsidP="00F54224">
      <w:pPr>
        <w:rPr>
          <w:lang w:val="ru-RU"/>
        </w:rPr>
      </w:pPr>
      <w:r w:rsidRPr="006610CB">
        <w:rPr>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w:t>
      </w:r>
      <w:r w:rsidRPr="006610CB">
        <w:rPr>
          <w:lang w:val="ru-RU"/>
        </w:rPr>
        <w:t>и</w:t>
      </w:r>
      <w:r w:rsidRPr="006610CB">
        <w:rPr>
          <w:lang w:val="ru-RU"/>
        </w:rPr>
        <w:t xml:space="preserve">тия между развитыми и развивающимися странами и причины ее возникновения. </w:t>
      </w:r>
    </w:p>
    <w:p w:rsidR="00F54224" w:rsidRPr="006610CB" w:rsidRDefault="00F54224" w:rsidP="00F54224">
      <w:pPr>
        <w:rPr>
          <w:lang w:val="ru-RU"/>
        </w:rPr>
      </w:pPr>
      <w:r w:rsidRPr="006610CB">
        <w:rPr>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w:t>
      </w:r>
      <w:r w:rsidRPr="006610CB">
        <w:rPr>
          <w:lang w:val="ru-RU"/>
        </w:rPr>
        <w:t>е</w:t>
      </w:r>
      <w:r w:rsidRPr="006610CB">
        <w:rPr>
          <w:lang w:val="ru-RU"/>
        </w:rPr>
        <w:t>ний, проблема стихийных природных бедствий, глобальные сырьевая и энергетическая пробл</w:t>
      </w:r>
      <w:r w:rsidRPr="006610CB">
        <w:rPr>
          <w:lang w:val="ru-RU"/>
        </w:rPr>
        <w:t>е</w:t>
      </w:r>
      <w:r w:rsidRPr="006610CB">
        <w:rPr>
          <w:lang w:val="ru-RU"/>
        </w:rPr>
        <w:t>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w:t>
      </w:r>
      <w:r w:rsidRPr="006610CB">
        <w:rPr>
          <w:lang w:val="ru-RU"/>
        </w:rPr>
        <w:t>и</w:t>
      </w:r>
      <w:r w:rsidRPr="006610CB">
        <w:rPr>
          <w:lang w:val="ru-RU"/>
        </w:rPr>
        <w:t xml:space="preserve">рового океана и освоения его ресурсов. </w:t>
      </w:r>
    </w:p>
    <w:p w:rsidR="00F54224" w:rsidRPr="006610CB" w:rsidRDefault="00F54224" w:rsidP="00F54224">
      <w:pPr>
        <w:rPr>
          <w:lang w:val="ru-RU"/>
        </w:rPr>
      </w:pPr>
      <w:r w:rsidRPr="006610CB">
        <w:rPr>
          <w:lang w:val="ru-RU"/>
        </w:rPr>
        <w:t xml:space="preserve">Глобальные проблемы народонаселения: демографическая, продовольственная, роста городов, здоровья и долголетия человека. </w:t>
      </w:r>
    </w:p>
    <w:p w:rsidR="00F54224" w:rsidRPr="006610CB" w:rsidRDefault="00F54224" w:rsidP="00F54224">
      <w:pPr>
        <w:rPr>
          <w:lang w:val="ru-RU"/>
        </w:rPr>
      </w:pPr>
      <w:r w:rsidRPr="006610CB">
        <w:rPr>
          <w:lang w:val="ru-RU"/>
        </w:rPr>
        <w:t xml:space="preserve">Взаимосвязь глобальных геополитических, экологических проблем и проблем народонаселения. </w:t>
      </w:r>
    </w:p>
    <w:p w:rsidR="00F54224" w:rsidRPr="006610CB" w:rsidRDefault="00F54224" w:rsidP="00F54224">
      <w:pPr>
        <w:rPr>
          <w:lang w:val="ru-RU"/>
        </w:rPr>
      </w:pPr>
      <w:r w:rsidRPr="006610CB">
        <w:rPr>
          <w:lang w:val="ru-RU"/>
        </w:rPr>
        <w:t>Возможные пути решения глобальных проблем. Необходимость переоценки человечеством и о</w:t>
      </w:r>
      <w:r w:rsidRPr="006610CB">
        <w:rPr>
          <w:lang w:val="ru-RU"/>
        </w:rPr>
        <w:t>т</w:t>
      </w:r>
      <w:r w:rsidRPr="006610CB">
        <w:rPr>
          <w:lang w:val="ru-RU"/>
        </w:rPr>
        <w:t xml:space="preserve">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F54224" w:rsidRPr="006610CB" w:rsidRDefault="00F54224" w:rsidP="00F54224">
      <w:pPr>
        <w:rPr>
          <w:lang w:val="ru-RU"/>
        </w:rPr>
      </w:pPr>
      <w:r w:rsidRPr="006610CB">
        <w:rPr>
          <w:lang w:val="ru-RU"/>
        </w:rPr>
        <w:t xml:space="preserve">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 </w:t>
      </w:r>
    </w:p>
    <w:p w:rsidR="00F54224" w:rsidRPr="006610CB" w:rsidRDefault="00F54224" w:rsidP="00F54224">
      <w:pPr>
        <w:rPr>
          <w:lang w:val="ru-RU"/>
        </w:rPr>
      </w:pPr>
      <w:r w:rsidRPr="006610CB">
        <w:rPr>
          <w:lang w:val="ru-RU"/>
        </w:rPr>
        <w:t xml:space="preserve">125.5. Планируемые результаты освоения географии. </w:t>
      </w:r>
    </w:p>
    <w:p w:rsidR="00F54224" w:rsidRPr="006610CB" w:rsidRDefault="00F54224" w:rsidP="00F54224">
      <w:pPr>
        <w:rPr>
          <w:lang w:val="ru-RU"/>
        </w:rPr>
      </w:pPr>
      <w:r w:rsidRPr="006610CB">
        <w:rPr>
          <w:lang w:val="ru-RU"/>
        </w:rPr>
        <w:t>125.5.1.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w:t>
      </w:r>
      <w:r w:rsidRPr="006610CB">
        <w:rPr>
          <w:lang w:val="ru-RU"/>
        </w:rPr>
        <w:t>н</w:t>
      </w:r>
      <w:r w:rsidRPr="006610CB">
        <w:rPr>
          <w:lang w:val="ru-RU"/>
        </w:rPr>
        <w:t>ностных ориентаций, позитивных внутренних убеждений, соответствующих традиционным ценн</w:t>
      </w:r>
      <w:r w:rsidRPr="006610CB">
        <w:rPr>
          <w:lang w:val="ru-RU"/>
        </w:rPr>
        <w:t>о</w:t>
      </w:r>
      <w:r w:rsidRPr="006610CB">
        <w:rPr>
          <w:lang w:val="ru-RU"/>
        </w:rPr>
        <w:t>стям российского общества, расширение жизненного опыта и опыта деятельности в процессе ре</w:t>
      </w:r>
      <w:r w:rsidRPr="006610CB">
        <w:rPr>
          <w:lang w:val="ru-RU"/>
        </w:rPr>
        <w:t>а</w:t>
      </w:r>
      <w:r w:rsidRPr="006610CB">
        <w:rPr>
          <w:lang w:val="ru-RU"/>
        </w:rPr>
        <w:t xml:space="preserve">лизации основных направлений воспитательной деятельности, в том числе в части: </w:t>
      </w:r>
    </w:p>
    <w:p w:rsidR="00F54224" w:rsidRPr="006610CB" w:rsidRDefault="00F54224" w:rsidP="00F54224">
      <w:pPr>
        <w:rPr>
          <w:lang w:val="ru-RU"/>
        </w:rPr>
      </w:pPr>
      <w:r w:rsidRPr="006610CB">
        <w:rPr>
          <w:lang w:val="ru-RU"/>
        </w:rPr>
        <w:t xml:space="preserve">1) гражданского воспитания: </w:t>
      </w:r>
    </w:p>
    <w:p w:rsidR="00F54224" w:rsidRPr="006610CB" w:rsidRDefault="00F54224" w:rsidP="00F54224">
      <w:pPr>
        <w:rPr>
          <w:lang w:val="ru-RU"/>
        </w:rPr>
      </w:pPr>
      <w:r w:rsidRPr="006610CB">
        <w:rPr>
          <w:lang w:val="ru-RU"/>
        </w:rPr>
        <w:t xml:space="preserve">сформированность гражданской позиции обучающегося как активного </w:t>
      </w:r>
      <w:r w:rsidRPr="006610CB">
        <w:rPr>
          <w:lang w:val="ru-RU"/>
        </w:rPr>
        <w:br/>
        <w:t xml:space="preserve">и ответственного члена российского общества; </w:t>
      </w:r>
    </w:p>
    <w:p w:rsidR="00F54224" w:rsidRPr="006610CB" w:rsidRDefault="00F54224" w:rsidP="00F54224">
      <w:pPr>
        <w:rPr>
          <w:lang w:val="ru-RU"/>
        </w:rPr>
      </w:pPr>
      <w:r w:rsidRPr="006610CB">
        <w:rPr>
          <w:lang w:val="ru-RU"/>
        </w:rPr>
        <w:t xml:space="preserve">осознание своих конституционных прав и обязанностей, уважение закона и правопорядка; </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F54224" w:rsidRPr="006610CB" w:rsidRDefault="00F54224" w:rsidP="00F54224">
      <w:pPr>
        <w:rPr>
          <w:lang w:val="ru-RU"/>
        </w:rPr>
      </w:pPr>
      <w:r w:rsidRPr="006610CB">
        <w:rPr>
          <w:lang w:val="ru-RU"/>
        </w:rPr>
        <w:lastRenderedPageBreak/>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 xml:space="preserve">моуправлении в образовательной организации; </w:t>
      </w:r>
    </w:p>
    <w:p w:rsidR="00F54224" w:rsidRPr="006610CB" w:rsidRDefault="00F54224" w:rsidP="00F54224">
      <w:pPr>
        <w:rPr>
          <w:lang w:val="ru-RU"/>
        </w:rPr>
      </w:pPr>
      <w:r w:rsidRPr="006610CB">
        <w:rPr>
          <w:lang w:val="ru-RU"/>
        </w:rPr>
        <w:t xml:space="preserve">умение взаимодействовать с социальными институтами в соответствии </w:t>
      </w:r>
      <w:r w:rsidRPr="006610CB">
        <w:rPr>
          <w:lang w:val="ru-RU"/>
        </w:rPr>
        <w:br/>
        <w:t xml:space="preserve">с их функциями и назначением; </w:t>
      </w:r>
    </w:p>
    <w:p w:rsidR="00F54224" w:rsidRPr="006610CB" w:rsidRDefault="00F54224" w:rsidP="00F54224">
      <w:pPr>
        <w:rPr>
          <w:lang w:val="ru-RU"/>
        </w:rPr>
      </w:pPr>
      <w:r w:rsidRPr="006610CB">
        <w:rPr>
          <w:lang w:val="ru-RU"/>
        </w:rPr>
        <w:t xml:space="preserve">готовность к гуманитарной и волонтерской деятельности; </w:t>
      </w:r>
    </w:p>
    <w:p w:rsidR="00F54224" w:rsidRPr="006610CB" w:rsidRDefault="00F54224" w:rsidP="00F54224">
      <w:pPr>
        <w:rPr>
          <w:lang w:val="ru-RU"/>
        </w:rPr>
      </w:pPr>
      <w:r w:rsidRPr="006610CB">
        <w:rPr>
          <w:lang w:val="ru-RU"/>
        </w:rPr>
        <w:t xml:space="preserve">2) патриотического воспитания: </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 xml:space="preserve">ценностное отношение к государственным символам, историческому </w:t>
      </w:r>
      <w:r w:rsidRPr="006610CB">
        <w:rPr>
          <w:lang w:val="ru-RU"/>
        </w:rPr>
        <w:br/>
        <w:t xml:space="preserve">и природному наследию, памятникам, традициям народов России, достижениям России в науке, искусстве, спорте, технологиях, труде; </w:t>
      </w:r>
    </w:p>
    <w:p w:rsidR="00F54224" w:rsidRPr="006610CB" w:rsidRDefault="00F54224" w:rsidP="00F54224">
      <w:pPr>
        <w:rPr>
          <w:lang w:val="ru-RU"/>
        </w:rPr>
      </w:pPr>
      <w:r w:rsidRPr="006610CB">
        <w:rPr>
          <w:lang w:val="ru-RU"/>
        </w:rPr>
        <w:t xml:space="preserve">идейная убежденность, готовность к служению и защите Отечества, ответственность за его судьбу; </w:t>
      </w:r>
    </w:p>
    <w:p w:rsidR="00F54224" w:rsidRPr="006610CB" w:rsidRDefault="00F54224" w:rsidP="00F54224">
      <w:pPr>
        <w:rPr>
          <w:lang w:val="ru-RU"/>
        </w:rPr>
      </w:pPr>
      <w:r w:rsidRPr="006610CB">
        <w:rPr>
          <w:lang w:val="ru-RU"/>
        </w:rPr>
        <w:t xml:space="preserve">3) духовно-нравственного воспитания: </w:t>
      </w:r>
    </w:p>
    <w:p w:rsidR="00F54224" w:rsidRPr="006610CB" w:rsidRDefault="00F54224" w:rsidP="00F54224">
      <w:pPr>
        <w:rPr>
          <w:lang w:val="ru-RU"/>
        </w:rPr>
      </w:pPr>
      <w:r w:rsidRPr="006610CB">
        <w:rPr>
          <w:lang w:val="ru-RU"/>
        </w:rPr>
        <w:t xml:space="preserve">осознание духовных ценностей российского народа; </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 xml:space="preserve">способность оценивать ситуацию и принимать осознанные решения, ориентируясь на морально-нравственные нормы и ценности; </w:t>
      </w:r>
    </w:p>
    <w:p w:rsidR="00F54224" w:rsidRPr="006610CB" w:rsidRDefault="00F54224" w:rsidP="00F54224">
      <w:pPr>
        <w:rPr>
          <w:lang w:val="ru-RU"/>
        </w:rPr>
      </w:pPr>
      <w:r w:rsidRPr="006610CB">
        <w:rPr>
          <w:lang w:val="ru-RU"/>
        </w:rPr>
        <w:t>осознание личного вклада в построение устойчивого будущего на основе формирования элеме</w:t>
      </w:r>
      <w:r w:rsidRPr="006610CB">
        <w:rPr>
          <w:lang w:val="ru-RU"/>
        </w:rPr>
        <w:t>н</w:t>
      </w:r>
      <w:r w:rsidRPr="006610CB">
        <w:rPr>
          <w:lang w:val="ru-RU"/>
        </w:rPr>
        <w:t xml:space="preserve">тов географической и экологической культуры; </w:t>
      </w:r>
    </w:p>
    <w:p w:rsidR="00F54224" w:rsidRPr="006610CB" w:rsidRDefault="00F54224" w:rsidP="00F54224">
      <w:pPr>
        <w:rPr>
          <w:lang w:val="ru-RU"/>
        </w:rPr>
      </w:pPr>
      <w:r w:rsidRPr="006610CB">
        <w:rPr>
          <w:lang w:val="ru-RU"/>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F54224" w:rsidRPr="006610CB" w:rsidRDefault="00F54224" w:rsidP="00F54224">
      <w:pPr>
        <w:rPr>
          <w:lang w:val="ru-RU"/>
        </w:rPr>
      </w:pPr>
      <w:r w:rsidRPr="006610CB">
        <w:rPr>
          <w:lang w:val="ru-RU"/>
        </w:rPr>
        <w:t xml:space="preserve">4) эстетического воспитания: </w:t>
      </w:r>
    </w:p>
    <w:p w:rsidR="00F54224" w:rsidRPr="006610CB" w:rsidRDefault="00F54224" w:rsidP="00F54224">
      <w:pPr>
        <w:rPr>
          <w:lang w:val="ru-RU"/>
        </w:rPr>
      </w:pPr>
      <w:r w:rsidRPr="006610CB">
        <w:rPr>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w:t>
      </w:r>
      <w:r w:rsidRPr="006610CB">
        <w:rPr>
          <w:lang w:val="ru-RU"/>
        </w:rPr>
        <w:t>н</w:t>
      </w:r>
      <w:r w:rsidRPr="006610CB">
        <w:rPr>
          <w:lang w:val="ru-RU"/>
        </w:rPr>
        <w:t xml:space="preserve">ных отношений; </w:t>
      </w:r>
    </w:p>
    <w:p w:rsidR="00F54224" w:rsidRPr="006610CB" w:rsidRDefault="00F54224" w:rsidP="00F54224">
      <w:pPr>
        <w:rPr>
          <w:lang w:val="ru-RU"/>
        </w:rPr>
      </w:pPr>
      <w:r w:rsidRPr="006610CB">
        <w:rPr>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54224" w:rsidRPr="006610CB" w:rsidRDefault="00F54224" w:rsidP="00F54224">
      <w:pPr>
        <w:rPr>
          <w:lang w:val="ru-RU"/>
        </w:rPr>
      </w:pPr>
      <w:r w:rsidRPr="006610CB">
        <w:rPr>
          <w:lang w:val="ru-RU"/>
        </w:rPr>
        <w:t xml:space="preserve">убежденность в значимости для личности и общества отечественного </w:t>
      </w:r>
      <w:r w:rsidRPr="006610CB">
        <w:rPr>
          <w:lang w:val="ru-RU"/>
        </w:rPr>
        <w:br/>
        <w:t xml:space="preserve">и мирового искусства, этнических культурных традиций и народного творчества; </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 xml:space="preserve">ской личности; </w:t>
      </w:r>
    </w:p>
    <w:p w:rsidR="00F54224" w:rsidRPr="006610CB" w:rsidRDefault="00F54224" w:rsidP="00F54224">
      <w:pPr>
        <w:rPr>
          <w:lang w:val="ru-RU"/>
        </w:rPr>
      </w:pPr>
      <w:r w:rsidRPr="006610CB">
        <w:rPr>
          <w:lang w:val="ru-RU"/>
        </w:rPr>
        <w:t xml:space="preserve">5) ценности научного познания: </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географ</w:t>
      </w:r>
      <w:r w:rsidRPr="006610CB">
        <w:rPr>
          <w:lang w:val="ru-RU"/>
        </w:rPr>
        <w:t>и</w:t>
      </w:r>
      <w:r w:rsidRPr="006610CB">
        <w:rPr>
          <w:lang w:val="ru-RU"/>
        </w:rPr>
        <w:t>ческих наук и общественной практики, основанного на диалоге культур, способствующего осозн</w:t>
      </w:r>
      <w:r w:rsidRPr="006610CB">
        <w:rPr>
          <w:lang w:val="ru-RU"/>
        </w:rPr>
        <w:t>а</w:t>
      </w:r>
      <w:r w:rsidRPr="006610CB">
        <w:rPr>
          <w:lang w:val="ru-RU"/>
        </w:rPr>
        <w:lastRenderedPageBreak/>
        <w:t xml:space="preserve">нию своего места в поликультурном мире; </w:t>
      </w:r>
    </w:p>
    <w:p w:rsidR="00F54224" w:rsidRPr="006610CB" w:rsidRDefault="00F54224" w:rsidP="00F54224">
      <w:pPr>
        <w:rPr>
          <w:lang w:val="ru-RU"/>
        </w:rPr>
      </w:pPr>
      <w:r w:rsidRPr="006610CB">
        <w:rPr>
          <w:lang w:val="ru-RU"/>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 xml:space="preserve">скую деятельность в географических науках индивидуально и в группе; </w:t>
      </w:r>
    </w:p>
    <w:p w:rsidR="00F54224" w:rsidRPr="006610CB" w:rsidRDefault="00F54224" w:rsidP="00F54224">
      <w:pPr>
        <w:rPr>
          <w:lang w:val="ru-RU"/>
        </w:rPr>
      </w:pPr>
      <w:r w:rsidRPr="006610CB">
        <w:rPr>
          <w:lang w:val="ru-RU"/>
        </w:rPr>
        <w:t xml:space="preserve">6) физического воспитания, формирования культуры здоровья </w:t>
      </w:r>
      <w:r w:rsidRPr="006610CB">
        <w:rPr>
          <w:lang w:val="ru-RU"/>
        </w:rPr>
        <w:br/>
        <w:t xml:space="preserve">и эмоционального благополучия: </w:t>
      </w:r>
    </w:p>
    <w:p w:rsidR="00F54224" w:rsidRPr="006610CB" w:rsidRDefault="00F54224" w:rsidP="00F54224">
      <w:pPr>
        <w:rPr>
          <w:lang w:val="ru-RU"/>
        </w:rPr>
      </w:pPr>
      <w:r w:rsidRPr="006610CB">
        <w:rPr>
          <w:lang w:val="ru-RU"/>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 xml:space="preserve">стью; </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 xml:space="preserve">скому здоровью; </w:t>
      </w:r>
    </w:p>
    <w:p w:rsidR="00F54224" w:rsidRPr="006610CB" w:rsidRDefault="00F54224" w:rsidP="00F54224">
      <w:pPr>
        <w:rPr>
          <w:lang w:val="ru-RU"/>
        </w:rPr>
      </w:pPr>
      <w:r w:rsidRPr="006610CB">
        <w:rPr>
          <w:lang w:val="ru-RU"/>
        </w:rPr>
        <w:t xml:space="preserve">7) трудового воспитания: </w:t>
      </w:r>
    </w:p>
    <w:p w:rsidR="00F54224" w:rsidRPr="006610CB" w:rsidRDefault="00F54224" w:rsidP="00F54224">
      <w:pPr>
        <w:rPr>
          <w:lang w:val="ru-RU"/>
        </w:rPr>
      </w:pPr>
      <w:r w:rsidRPr="006610CB">
        <w:rPr>
          <w:lang w:val="ru-RU"/>
        </w:rPr>
        <w:t xml:space="preserve">готовность к труду, осознание ценности мастерства, трудолюбие; </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w:t>
      </w:r>
      <w:r w:rsidRPr="006610CB">
        <w:rPr>
          <w:lang w:val="ru-RU"/>
        </w:rPr>
        <w:t>н</w:t>
      </w:r>
      <w:r w:rsidRPr="006610CB">
        <w:rPr>
          <w:lang w:val="ru-RU"/>
        </w:rPr>
        <w:t xml:space="preserve">ные планы; </w:t>
      </w:r>
    </w:p>
    <w:p w:rsidR="00F54224" w:rsidRPr="006610CB" w:rsidRDefault="00F54224" w:rsidP="00F54224">
      <w:pPr>
        <w:rPr>
          <w:lang w:val="ru-RU"/>
        </w:rPr>
      </w:pPr>
      <w:r w:rsidRPr="006610CB">
        <w:rPr>
          <w:lang w:val="ru-RU"/>
        </w:rPr>
        <w:t xml:space="preserve">готовность и способность к образованию и самообразованию на протяжении всей жизни; </w:t>
      </w:r>
    </w:p>
    <w:p w:rsidR="00F54224" w:rsidRPr="006610CB" w:rsidRDefault="00F54224" w:rsidP="00F54224">
      <w:pPr>
        <w:rPr>
          <w:lang w:val="ru-RU"/>
        </w:rPr>
      </w:pPr>
      <w:r w:rsidRPr="006610CB">
        <w:rPr>
          <w:lang w:val="ru-RU"/>
        </w:rPr>
        <w:t xml:space="preserve">8) экологического воспитания: </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 xml:space="preserve">ческих проблем и географических особенностей их проявления; </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 xml:space="preserve">вого развития человечества; </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в том числе на основе применения географических знаний, неблагопр</w:t>
      </w:r>
      <w:r w:rsidRPr="006610CB">
        <w:rPr>
          <w:lang w:val="ru-RU"/>
        </w:rPr>
        <w:t>и</w:t>
      </w:r>
      <w:r w:rsidRPr="006610CB">
        <w:rPr>
          <w:lang w:val="ru-RU"/>
        </w:rPr>
        <w:t xml:space="preserve">ятные экологические последствия предпринимаемых действий, предотвращать их; </w:t>
      </w:r>
    </w:p>
    <w:p w:rsidR="00F54224" w:rsidRPr="006610CB" w:rsidRDefault="00F54224" w:rsidP="00F54224">
      <w:pPr>
        <w:rPr>
          <w:lang w:val="ru-RU"/>
        </w:rPr>
      </w:pPr>
      <w:r w:rsidRPr="006610CB">
        <w:rPr>
          <w:lang w:val="ru-RU"/>
        </w:rPr>
        <w:t xml:space="preserve">расширение опыта деятельности экологической направленности. </w:t>
      </w:r>
    </w:p>
    <w:p w:rsidR="00F54224" w:rsidRPr="006610CB" w:rsidRDefault="00F54224" w:rsidP="00F54224">
      <w:pPr>
        <w:rPr>
          <w:lang w:val="ru-RU"/>
        </w:rPr>
      </w:pPr>
      <w:r w:rsidRPr="006610CB">
        <w:rPr>
          <w:lang w:val="ru-RU"/>
        </w:rPr>
        <w:t>125.5.2. В результате изучения географии на уровне среднего общего образования у обучающег</w:t>
      </w:r>
      <w:r w:rsidRPr="006610CB">
        <w:rPr>
          <w:lang w:val="ru-RU"/>
        </w:rPr>
        <w:t>о</w:t>
      </w:r>
      <w:r w:rsidRPr="006610CB">
        <w:rPr>
          <w:lang w:val="ru-RU"/>
        </w:rPr>
        <w:t xml:space="preserve">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F54224" w:rsidRPr="006610CB" w:rsidRDefault="00F54224" w:rsidP="00F54224">
      <w:pPr>
        <w:rPr>
          <w:lang w:val="ru-RU"/>
        </w:rPr>
      </w:pPr>
      <w:r w:rsidRPr="006610CB">
        <w:rPr>
          <w:lang w:val="ru-RU"/>
        </w:rPr>
        <w:lastRenderedPageBreak/>
        <w:t xml:space="preserve">125.5.2.1. У обучающегося будут сформированы следующие базовые логические действия как часть познавательных универсальных учебных действий: </w:t>
      </w:r>
    </w:p>
    <w:p w:rsidR="00F54224" w:rsidRPr="006610CB" w:rsidRDefault="00F54224" w:rsidP="00F54224">
      <w:pPr>
        <w:rPr>
          <w:lang w:val="ru-RU"/>
        </w:rPr>
      </w:pPr>
      <w:r w:rsidRPr="006610CB">
        <w:rPr>
          <w:lang w:val="ru-RU"/>
        </w:rPr>
        <w:t>самостоятельно формулировать и актуализировать проблемы, которые могут быть решены с и</w:t>
      </w:r>
      <w:r w:rsidRPr="006610CB">
        <w:rPr>
          <w:lang w:val="ru-RU"/>
        </w:rPr>
        <w:t>с</w:t>
      </w:r>
      <w:r w:rsidRPr="006610CB">
        <w:rPr>
          <w:lang w:val="ru-RU"/>
        </w:rPr>
        <w:t xml:space="preserve">пользованием географических знаний, рассматривать </w:t>
      </w:r>
      <w:r w:rsidRPr="006610CB">
        <w:rPr>
          <w:lang w:val="ru-RU"/>
        </w:rPr>
        <w:br/>
        <w:t xml:space="preserve">их всесторонне; </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географич</w:t>
      </w:r>
      <w:r w:rsidRPr="006610CB">
        <w:rPr>
          <w:lang w:val="ru-RU"/>
        </w:rPr>
        <w:t>е</w:t>
      </w:r>
      <w:r w:rsidRPr="006610CB">
        <w:rPr>
          <w:lang w:val="ru-RU"/>
        </w:rPr>
        <w:t xml:space="preserve">ских объектов, процессов и явлений и обобщения; </w:t>
      </w:r>
    </w:p>
    <w:p w:rsidR="00F54224" w:rsidRPr="006610CB" w:rsidRDefault="00F54224" w:rsidP="00F54224">
      <w:pPr>
        <w:rPr>
          <w:lang w:val="ru-RU"/>
        </w:rPr>
      </w:pPr>
      <w:r w:rsidRPr="006610CB">
        <w:rPr>
          <w:lang w:val="ru-RU"/>
        </w:rPr>
        <w:t xml:space="preserve">определять цели деятельности, задавать параметры и критерии их достижения; </w:t>
      </w:r>
    </w:p>
    <w:p w:rsidR="00F54224" w:rsidRPr="006610CB" w:rsidRDefault="00F54224" w:rsidP="00F54224">
      <w:pPr>
        <w:rPr>
          <w:lang w:val="ru-RU"/>
        </w:rPr>
      </w:pPr>
      <w:r w:rsidRPr="006610CB">
        <w:rPr>
          <w:lang w:val="ru-RU"/>
        </w:rPr>
        <w:t xml:space="preserve">разрабатывать план решения географической задачи с учетом анализа имеющихся материальных и нематериальных ресурсов; </w:t>
      </w:r>
    </w:p>
    <w:p w:rsidR="00F54224" w:rsidRPr="006610CB" w:rsidRDefault="00F54224" w:rsidP="00F54224">
      <w:pPr>
        <w:rPr>
          <w:lang w:val="ru-RU"/>
        </w:rPr>
      </w:pPr>
      <w:r w:rsidRPr="006610CB">
        <w:rPr>
          <w:lang w:val="ru-RU"/>
        </w:rPr>
        <w:t xml:space="preserve">выявлять закономерности и противоречия в рассматриваемых явлениях </w:t>
      </w:r>
      <w:r w:rsidRPr="006610CB">
        <w:rPr>
          <w:lang w:val="ru-RU"/>
        </w:rPr>
        <w:br/>
        <w:t xml:space="preserve">с учетом предложенной географической задачи; </w:t>
      </w:r>
    </w:p>
    <w:p w:rsidR="00F54224" w:rsidRPr="006610CB" w:rsidRDefault="00F54224" w:rsidP="00F54224">
      <w:pPr>
        <w:rPr>
          <w:lang w:val="ru-RU"/>
        </w:rPr>
      </w:pPr>
      <w:r w:rsidRPr="006610CB">
        <w:rPr>
          <w:lang w:val="ru-RU"/>
        </w:rPr>
        <w:t xml:space="preserve">вносить коррективы в деятельность, оценивать соответствие результатов целям; </w:t>
      </w:r>
    </w:p>
    <w:p w:rsidR="00F54224" w:rsidRPr="006610CB" w:rsidRDefault="00F54224" w:rsidP="00F54224">
      <w:pPr>
        <w:rPr>
          <w:lang w:val="ru-RU"/>
        </w:rPr>
      </w:pPr>
      <w:r w:rsidRPr="006610CB">
        <w:rPr>
          <w:lang w:val="ru-RU"/>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F54224" w:rsidRPr="006610CB" w:rsidRDefault="00F54224" w:rsidP="00F54224">
      <w:pPr>
        <w:rPr>
          <w:lang w:val="ru-RU"/>
        </w:rPr>
      </w:pPr>
      <w:r w:rsidRPr="006610CB">
        <w:rPr>
          <w:lang w:val="ru-RU"/>
        </w:rPr>
        <w:t xml:space="preserve">креативно мыслить при поиске путей решения жизненных проблем, имеющих географические аспекты. </w:t>
      </w:r>
    </w:p>
    <w:p w:rsidR="00F54224" w:rsidRPr="006610CB" w:rsidRDefault="00F54224" w:rsidP="00F54224">
      <w:pPr>
        <w:rPr>
          <w:lang w:val="ru-RU"/>
        </w:rPr>
      </w:pPr>
      <w:r w:rsidRPr="006610CB">
        <w:rPr>
          <w:lang w:val="ru-RU"/>
        </w:rPr>
        <w:t xml:space="preserve">125.5.2.2. У обучающегося будут сформированы следующие базовые исследовательские действия как часть познавательных универсальных учебных действий: </w:t>
      </w:r>
    </w:p>
    <w:p w:rsidR="00F54224" w:rsidRPr="006610CB" w:rsidRDefault="00F54224" w:rsidP="00F54224">
      <w:pPr>
        <w:rPr>
          <w:lang w:val="ru-RU"/>
        </w:rPr>
      </w:pPr>
      <w:r w:rsidRPr="006610CB">
        <w:rPr>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w:t>
      </w:r>
      <w:r w:rsidRPr="006610CB">
        <w:rPr>
          <w:lang w:val="ru-RU"/>
        </w:rPr>
        <w:br/>
        <w:t xml:space="preserve">и геоэкологических объектов, процессов и явлений; </w:t>
      </w:r>
    </w:p>
    <w:p w:rsidR="00F54224" w:rsidRPr="006610CB" w:rsidRDefault="00F54224" w:rsidP="00F54224">
      <w:pPr>
        <w:rPr>
          <w:lang w:val="ru-RU"/>
        </w:rPr>
      </w:pPr>
      <w:r w:rsidRPr="006610CB">
        <w:rPr>
          <w:lang w:val="ru-RU"/>
        </w:rPr>
        <w:t xml:space="preserve">осуществлять различные виды деятельности по получению нового географического знания, его интерпретации, преобразованию и применению </w:t>
      </w:r>
      <w:r w:rsidRPr="006610CB">
        <w:rPr>
          <w:lang w:val="ru-RU"/>
        </w:rPr>
        <w:br/>
        <w:t xml:space="preserve">в различных учебных ситуациях, в том числе при создании учебных и социальных проектов; </w:t>
      </w:r>
    </w:p>
    <w:p w:rsidR="00F54224" w:rsidRPr="006610CB" w:rsidRDefault="00F54224" w:rsidP="00F54224">
      <w:pPr>
        <w:rPr>
          <w:lang w:val="ru-RU"/>
        </w:rPr>
      </w:pPr>
      <w:r w:rsidRPr="006610CB">
        <w:rPr>
          <w:lang w:val="ru-RU"/>
        </w:rPr>
        <w:t xml:space="preserve">владеть научной терминологией, ключевыми понятиями и методами; </w:t>
      </w:r>
    </w:p>
    <w:p w:rsidR="00F54224" w:rsidRPr="006610CB" w:rsidRDefault="00F54224" w:rsidP="00F54224">
      <w:pPr>
        <w:rPr>
          <w:lang w:val="ru-RU"/>
        </w:rPr>
      </w:pPr>
      <w:r w:rsidRPr="006610CB">
        <w:rPr>
          <w:lang w:val="ru-RU"/>
        </w:rPr>
        <w:t xml:space="preserve">формулировать собственные задачи в образовательной деятельности </w:t>
      </w:r>
      <w:r w:rsidRPr="006610CB">
        <w:rPr>
          <w:lang w:val="ru-RU"/>
        </w:rPr>
        <w:br/>
        <w:t xml:space="preserve">и жизненных ситуациях; </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ее реш</w:t>
      </w:r>
      <w:r w:rsidRPr="006610CB">
        <w:rPr>
          <w:lang w:val="ru-RU"/>
        </w:rPr>
        <w:t>е</w:t>
      </w:r>
      <w:r w:rsidRPr="006610CB">
        <w:rPr>
          <w:lang w:val="ru-RU"/>
        </w:rPr>
        <w:t xml:space="preserve">ния, находить аргументы для доказательства своих утверждений, задавать параметры и критерии решения; </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 xml:space="preserve">верность, прогнозировать изменение в новых условиях; </w:t>
      </w:r>
    </w:p>
    <w:p w:rsidR="00F54224" w:rsidRPr="006610CB" w:rsidRDefault="00F54224" w:rsidP="00F54224">
      <w:pPr>
        <w:rPr>
          <w:lang w:val="ru-RU"/>
        </w:rPr>
      </w:pPr>
      <w:r w:rsidRPr="006610CB">
        <w:rPr>
          <w:lang w:val="ru-RU"/>
        </w:rPr>
        <w:t xml:space="preserve">давать оценку новым ситуациям, оценивать приобретенный опыт; </w:t>
      </w:r>
    </w:p>
    <w:p w:rsidR="00F54224" w:rsidRPr="006610CB" w:rsidRDefault="00F54224" w:rsidP="00F54224">
      <w:pPr>
        <w:rPr>
          <w:lang w:val="ru-RU"/>
        </w:rPr>
      </w:pPr>
      <w:r w:rsidRPr="006610CB">
        <w:rPr>
          <w:lang w:val="ru-RU"/>
        </w:rPr>
        <w:lastRenderedPageBreak/>
        <w:t xml:space="preserve">уметь переносить знания в познавательную и практическую области жизнедеятельности; </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 xml:space="preserve">чи, допускающие альтернативные решения. </w:t>
      </w:r>
    </w:p>
    <w:p w:rsidR="00F54224" w:rsidRPr="006610CB" w:rsidRDefault="00F54224" w:rsidP="00F54224">
      <w:pPr>
        <w:rPr>
          <w:lang w:val="ru-RU"/>
        </w:rPr>
      </w:pPr>
      <w:r w:rsidRPr="006610CB">
        <w:rPr>
          <w:lang w:val="ru-RU"/>
        </w:rPr>
        <w:t xml:space="preserve">125.5.2.3. У обучающегося будут сформированы умения работать </w:t>
      </w:r>
      <w:r w:rsidRPr="006610CB">
        <w:rPr>
          <w:lang w:val="ru-RU"/>
        </w:rPr>
        <w:br/>
        <w:t xml:space="preserve">с информацией как часть познавательных универсальных учебных действий: </w:t>
      </w:r>
    </w:p>
    <w:p w:rsidR="00F54224" w:rsidRPr="006610CB" w:rsidRDefault="00F54224" w:rsidP="00F54224">
      <w:pPr>
        <w:rPr>
          <w:lang w:val="ru-RU"/>
        </w:rPr>
      </w:pPr>
      <w:r w:rsidRPr="006610CB">
        <w:rPr>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w:t>
      </w:r>
      <w:r w:rsidRPr="006610CB">
        <w:rPr>
          <w:lang w:val="ru-RU"/>
        </w:rPr>
        <w:t>е</w:t>
      </w:r>
      <w:r w:rsidRPr="006610CB">
        <w:rPr>
          <w:lang w:val="ru-RU"/>
        </w:rPr>
        <w:t>ния, для анализа, систематизации и интерпретации информации различных видов и форм пре</w:t>
      </w:r>
      <w:r w:rsidRPr="006610CB">
        <w:rPr>
          <w:lang w:val="ru-RU"/>
        </w:rPr>
        <w:t>д</w:t>
      </w:r>
      <w:r w:rsidRPr="006610CB">
        <w:rPr>
          <w:lang w:val="ru-RU"/>
        </w:rPr>
        <w:t xml:space="preserve">ставления; </w:t>
      </w:r>
    </w:p>
    <w:p w:rsidR="00F54224" w:rsidRPr="006610CB" w:rsidRDefault="00F54224" w:rsidP="00F54224">
      <w:pPr>
        <w:rPr>
          <w:lang w:val="ru-RU"/>
        </w:rPr>
      </w:pPr>
      <w:r w:rsidRPr="006610CB">
        <w:rPr>
          <w:lang w:val="ru-RU"/>
        </w:rPr>
        <w:t>выбирать оптимальную форму представления и визуализации информации с учетом ее назнач</w:t>
      </w:r>
      <w:r w:rsidRPr="006610CB">
        <w:rPr>
          <w:lang w:val="ru-RU"/>
        </w:rPr>
        <w:t>е</w:t>
      </w:r>
      <w:r w:rsidRPr="006610CB">
        <w:rPr>
          <w:lang w:val="ru-RU"/>
        </w:rPr>
        <w:t xml:space="preserve">ния (тексты, картосхемы, диаграммы и другие); </w:t>
      </w:r>
    </w:p>
    <w:p w:rsidR="00F54224" w:rsidRPr="006610CB" w:rsidRDefault="00F54224" w:rsidP="00F54224">
      <w:pPr>
        <w:rPr>
          <w:lang w:val="ru-RU"/>
        </w:rPr>
      </w:pPr>
      <w:r w:rsidRPr="006610CB">
        <w:rPr>
          <w:lang w:val="ru-RU"/>
        </w:rPr>
        <w:t xml:space="preserve">оценивать достоверность информации;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том числе госуда</w:t>
      </w:r>
      <w:r w:rsidRPr="006610CB">
        <w:rPr>
          <w:lang w:val="ru-RU"/>
        </w:rPr>
        <w:t>р</w:t>
      </w:r>
      <w:r w:rsidRPr="006610CB">
        <w:rPr>
          <w:lang w:val="ru-RU"/>
        </w:rPr>
        <w:t>ственную информационную систему, при решении когнитивных, коммуникативных и организац</w:t>
      </w:r>
      <w:r w:rsidRPr="006610CB">
        <w:rPr>
          <w:lang w:val="ru-RU"/>
        </w:rPr>
        <w:t>и</w:t>
      </w:r>
      <w:r w:rsidRPr="006610CB">
        <w:rPr>
          <w:lang w:val="ru-RU"/>
        </w:rPr>
        <w:t>онных задач с соблюдением требований эргономики, техники безопасности, гигиены, ресурс</w:t>
      </w:r>
      <w:r w:rsidRPr="006610CB">
        <w:rPr>
          <w:lang w:val="ru-RU"/>
        </w:rPr>
        <w:t>о</w:t>
      </w:r>
      <w:r w:rsidRPr="006610CB">
        <w:rPr>
          <w:lang w:val="ru-RU"/>
        </w:rPr>
        <w:t xml:space="preserve">сбережения, правовых и этических норм, норм информационной безопасности; </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125.5.2.4. У обучающегося будут сформированы умения общения как часть коммуникативных ун</w:t>
      </w:r>
      <w:r w:rsidRPr="006610CB">
        <w:rPr>
          <w:lang w:val="ru-RU"/>
        </w:rPr>
        <w:t>и</w:t>
      </w:r>
      <w:r w:rsidRPr="006610CB">
        <w:rPr>
          <w:lang w:val="ru-RU"/>
        </w:rPr>
        <w:t xml:space="preserve">версальных учебных действий: </w:t>
      </w:r>
    </w:p>
    <w:p w:rsidR="00F54224" w:rsidRPr="006610CB" w:rsidRDefault="00F54224" w:rsidP="00F54224">
      <w:pPr>
        <w:rPr>
          <w:lang w:val="ru-RU"/>
        </w:rPr>
      </w:pPr>
      <w:r w:rsidRPr="006610CB">
        <w:rPr>
          <w:lang w:val="ru-RU"/>
        </w:rPr>
        <w:t xml:space="preserve">владеть различными способами общения и взаимодействия; </w:t>
      </w:r>
    </w:p>
    <w:p w:rsidR="00F54224" w:rsidRPr="006610CB" w:rsidRDefault="00F54224" w:rsidP="00F54224">
      <w:pPr>
        <w:rPr>
          <w:lang w:val="ru-RU"/>
        </w:rPr>
      </w:pPr>
      <w:r w:rsidRPr="006610CB">
        <w:rPr>
          <w:lang w:val="ru-RU"/>
        </w:rPr>
        <w:t xml:space="preserve">аргументированно вести диалог, уметь смягчать конфликтные ситуации; </w:t>
      </w:r>
    </w:p>
    <w:p w:rsidR="00F54224" w:rsidRPr="006610CB" w:rsidRDefault="00F54224" w:rsidP="00F54224">
      <w:pPr>
        <w:rPr>
          <w:lang w:val="ru-RU"/>
        </w:rPr>
      </w:pPr>
      <w:r w:rsidRPr="006610CB">
        <w:rPr>
          <w:lang w:val="ru-RU"/>
        </w:rPr>
        <w:t>сопоставлять свои суждения по географическим вопросам с суждениями других участников ди</w:t>
      </w:r>
      <w:r w:rsidRPr="006610CB">
        <w:rPr>
          <w:lang w:val="ru-RU"/>
        </w:rPr>
        <w:t>а</w:t>
      </w:r>
      <w:r w:rsidRPr="006610CB">
        <w:rPr>
          <w:lang w:val="ru-RU"/>
        </w:rPr>
        <w:t xml:space="preserve">лога, обнаруживать различие и сходство позиций, задавать вопросы по существу обсуждаемой темы; </w:t>
      </w:r>
    </w:p>
    <w:p w:rsidR="00F54224" w:rsidRPr="006610CB" w:rsidRDefault="00F54224" w:rsidP="00F54224">
      <w:pPr>
        <w:rPr>
          <w:lang w:val="ru-RU"/>
        </w:rPr>
      </w:pPr>
      <w:r w:rsidRPr="006610CB">
        <w:rPr>
          <w:lang w:val="ru-RU"/>
        </w:rPr>
        <w:t>развернуто и логично излагать свою точку зрения по географическим аспектам различных вопр</w:t>
      </w:r>
      <w:r w:rsidRPr="006610CB">
        <w:rPr>
          <w:lang w:val="ru-RU"/>
        </w:rPr>
        <w:t>о</w:t>
      </w:r>
      <w:r w:rsidRPr="006610CB">
        <w:rPr>
          <w:lang w:val="ru-RU"/>
        </w:rPr>
        <w:t xml:space="preserve">сов с использованием языковых средств. </w:t>
      </w:r>
    </w:p>
    <w:p w:rsidR="00F54224" w:rsidRPr="006610CB" w:rsidRDefault="00F54224" w:rsidP="00F54224">
      <w:pPr>
        <w:rPr>
          <w:lang w:val="ru-RU"/>
        </w:rPr>
      </w:pPr>
      <w:r w:rsidRPr="006610CB">
        <w:rPr>
          <w:lang w:val="ru-RU"/>
        </w:rPr>
        <w:t>125.5.2.5. У обучающегося будут сформированы умения совместной деятельности как часть ко</w:t>
      </w:r>
      <w:r w:rsidRPr="006610CB">
        <w:rPr>
          <w:lang w:val="ru-RU"/>
        </w:rPr>
        <w:t>м</w:t>
      </w:r>
      <w:r w:rsidRPr="006610CB">
        <w:rPr>
          <w:lang w:val="ru-RU"/>
        </w:rPr>
        <w:t xml:space="preserve">муникативных универсальных учебных действий: </w:t>
      </w:r>
    </w:p>
    <w:p w:rsidR="00F54224" w:rsidRPr="006610CB" w:rsidRDefault="00F54224" w:rsidP="00F54224">
      <w:pPr>
        <w:rPr>
          <w:lang w:val="ru-RU"/>
        </w:rPr>
      </w:pPr>
      <w:r w:rsidRPr="006610CB">
        <w:rPr>
          <w:lang w:val="ru-RU"/>
        </w:rPr>
        <w:t xml:space="preserve">использовать преимущества командной и индивидуальной работы; </w:t>
      </w:r>
    </w:p>
    <w:p w:rsidR="00F54224" w:rsidRPr="006610CB" w:rsidRDefault="00F54224" w:rsidP="00F54224">
      <w:pPr>
        <w:rPr>
          <w:lang w:val="ru-RU"/>
        </w:rPr>
      </w:pPr>
      <w:r w:rsidRPr="006610CB">
        <w:rPr>
          <w:lang w:val="ru-RU"/>
        </w:rPr>
        <w:t xml:space="preserve">выбирать тематику и методы совместных действий с учетом общих интересов и возможностей каждого члена коллектива; </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ее д</w:t>
      </w:r>
      <w:r w:rsidRPr="006610CB">
        <w:rPr>
          <w:lang w:val="ru-RU"/>
        </w:rPr>
        <w:t>о</w:t>
      </w:r>
      <w:r w:rsidRPr="006610CB">
        <w:rPr>
          <w:lang w:val="ru-RU"/>
        </w:rPr>
        <w:t xml:space="preserve">стижению: составлять план действий, распределять роли с учетом мнений участников, обсуждать результаты совместной работы; </w:t>
      </w:r>
    </w:p>
    <w:p w:rsidR="00F54224" w:rsidRPr="006610CB" w:rsidRDefault="00F54224" w:rsidP="00F54224">
      <w:pPr>
        <w:rPr>
          <w:lang w:val="ru-RU"/>
        </w:rPr>
      </w:pPr>
      <w:r w:rsidRPr="006610CB">
        <w:rPr>
          <w:lang w:val="ru-RU"/>
        </w:rPr>
        <w:lastRenderedPageBreak/>
        <w:t>оценивать качество своего вклада и каждого участника команды в общий результат по разраб</w:t>
      </w:r>
      <w:r w:rsidRPr="006610CB">
        <w:rPr>
          <w:lang w:val="ru-RU"/>
        </w:rPr>
        <w:t>о</w:t>
      </w:r>
      <w:r w:rsidRPr="006610CB">
        <w:rPr>
          <w:lang w:val="ru-RU"/>
        </w:rPr>
        <w:t xml:space="preserve">танным критериям; </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 xml:space="preserve">125.5.2.6. У обучающегося будут сформированы умения самоорганизации как части регулятивных универсальных учебных действий: </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 xml:space="preserve">мулировать собственные задачи в образовательной деятельности и жизненных ситуациях; </w:t>
      </w:r>
    </w:p>
    <w:p w:rsidR="00F54224" w:rsidRPr="006610CB" w:rsidRDefault="00F54224" w:rsidP="00F54224">
      <w:pPr>
        <w:rPr>
          <w:lang w:val="ru-RU"/>
        </w:rPr>
      </w:pPr>
      <w:r w:rsidRPr="006610CB">
        <w:rPr>
          <w:lang w:val="ru-RU"/>
        </w:rPr>
        <w:t xml:space="preserve">самостоятельно составлять план решения проблемы с учетом имеющихся ресурсов, собственных возможностей и предпочтений; </w:t>
      </w:r>
    </w:p>
    <w:p w:rsidR="00F54224" w:rsidRPr="006610CB" w:rsidRDefault="00F54224" w:rsidP="00F54224">
      <w:pPr>
        <w:rPr>
          <w:lang w:val="ru-RU"/>
        </w:rPr>
      </w:pPr>
      <w:r w:rsidRPr="006610CB">
        <w:rPr>
          <w:lang w:val="ru-RU"/>
        </w:rPr>
        <w:t xml:space="preserve">давать оценку новым ситуациям; </w:t>
      </w:r>
    </w:p>
    <w:p w:rsidR="00F54224" w:rsidRPr="006610CB" w:rsidRDefault="00F54224" w:rsidP="00F54224">
      <w:pPr>
        <w:rPr>
          <w:lang w:val="ru-RU"/>
        </w:rPr>
      </w:pPr>
      <w:r w:rsidRPr="006610CB">
        <w:rPr>
          <w:lang w:val="ru-RU"/>
        </w:rPr>
        <w:t xml:space="preserve">расширять рамки учебного предмета на основе личных предпочтений; </w:t>
      </w:r>
    </w:p>
    <w:p w:rsidR="00F54224" w:rsidRPr="006610CB" w:rsidRDefault="00F54224" w:rsidP="00F54224">
      <w:pPr>
        <w:rPr>
          <w:lang w:val="ru-RU"/>
        </w:rPr>
      </w:pPr>
      <w:r w:rsidRPr="006610CB">
        <w:rPr>
          <w:lang w:val="ru-RU"/>
        </w:rPr>
        <w:t xml:space="preserve">делать осознанный выбор, аргументировать его, брать ответственность </w:t>
      </w:r>
      <w:r w:rsidRPr="006610CB">
        <w:rPr>
          <w:lang w:val="ru-RU"/>
        </w:rPr>
        <w:br/>
        <w:t xml:space="preserve">за решение; </w:t>
      </w:r>
    </w:p>
    <w:p w:rsidR="00F54224" w:rsidRPr="006610CB" w:rsidRDefault="00F54224" w:rsidP="00F54224">
      <w:pPr>
        <w:rPr>
          <w:lang w:val="ru-RU"/>
        </w:rPr>
      </w:pPr>
      <w:r w:rsidRPr="006610CB">
        <w:rPr>
          <w:lang w:val="ru-RU"/>
        </w:rPr>
        <w:t xml:space="preserve">оценивать приобретенный опыт; </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 xml:space="preserve">стоянно повышать свой образовательный и культурный уровень. </w:t>
      </w:r>
    </w:p>
    <w:p w:rsidR="00F54224" w:rsidRPr="006610CB" w:rsidRDefault="00F54224" w:rsidP="00F54224">
      <w:pPr>
        <w:rPr>
          <w:lang w:val="ru-RU"/>
        </w:rPr>
      </w:pPr>
      <w:r w:rsidRPr="006610CB">
        <w:rPr>
          <w:lang w:val="ru-RU"/>
        </w:rPr>
        <w:t xml:space="preserve">125.5.2.7. У обучающегося будут сформированы умения самоконтроля </w:t>
      </w:r>
      <w:r w:rsidRPr="006610CB">
        <w:rPr>
          <w:lang w:val="ru-RU"/>
        </w:rPr>
        <w:br/>
        <w:t xml:space="preserve">как части регулятивных универсальных учебных действий: </w:t>
      </w:r>
    </w:p>
    <w:p w:rsidR="00F54224" w:rsidRPr="006610CB" w:rsidRDefault="00F54224" w:rsidP="00F54224">
      <w:pPr>
        <w:rPr>
          <w:lang w:val="ru-RU"/>
        </w:rPr>
      </w:pPr>
      <w:r w:rsidRPr="006610CB">
        <w:rPr>
          <w:lang w:val="ru-RU"/>
        </w:rPr>
        <w:t xml:space="preserve">давать оценку новым ситуациям, оценивать соответствие результатов целям;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 xml:space="preserve">оценивать риски и своевременно принимать решения по их снижению; </w:t>
      </w:r>
    </w:p>
    <w:p w:rsidR="00F54224" w:rsidRPr="006610CB" w:rsidRDefault="00F54224" w:rsidP="00F54224">
      <w:pPr>
        <w:rPr>
          <w:lang w:val="ru-RU"/>
        </w:rPr>
      </w:pPr>
      <w:r w:rsidRPr="006610CB">
        <w:rPr>
          <w:lang w:val="ru-RU"/>
        </w:rPr>
        <w:t xml:space="preserve">использовать приемы рефлексии для оценки ситуации, выбора верного решения; </w:t>
      </w:r>
    </w:p>
    <w:p w:rsidR="00F54224" w:rsidRPr="006610CB" w:rsidRDefault="00F54224" w:rsidP="00F54224">
      <w:pPr>
        <w:rPr>
          <w:lang w:val="ru-RU"/>
        </w:rPr>
      </w:pPr>
      <w:r w:rsidRPr="006610CB">
        <w:rPr>
          <w:lang w:val="ru-RU"/>
        </w:rPr>
        <w:t xml:space="preserve">принимать мотивы и аргументы других людей при анализе результатов деятельности; </w:t>
      </w:r>
    </w:p>
    <w:p w:rsidR="00F54224" w:rsidRPr="006610CB" w:rsidRDefault="00F54224" w:rsidP="00F54224">
      <w:pPr>
        <w:rPr>
          <w:lang w:val="ru-RU"/>
        </w:rPr>
      </w:pPr>
      <w:r w:rsidRPr="006610CB">
        <w:rPr>
          <w:lang w:val="ru-RU"/>
        </w:rPr>
        <w:t>125.5.2.8. У обучающегося будет развиваться эмоциональный интеллект, предполагающий сфо</w:t>
      </w:r>
      <w:r w:rsidRPr="006610CB">
        <w:rPr>
          <w:lang w:val="ru-RU"/>
        </w:rPr>
        <w:t>р</w:t>
      </w:r>
      <w:r w:rsidRPr="006610CB">
        <w:rPr>
          <w:lang w:val="ru-RU"/>
        </w:rPr>
        <w:t xml:space="preserve">мированность: </w:t>
      </w:r>
    </w:p>
    <w:p w:rsidR="00F54224" w:rsidRPr="006610CB" w:rsidRDefault="00F54224" w:rsidP="00F54224">
      <w:pPr>
        <w:rPr>
          <w:lang w:val="ru-RU"/>
        </w:rPr>
      </w:pPr>
      <w:r w:rsidRPr="006610CB">
        <w:rPr>
          <w:lang w:val="ru-RU"/>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F54224" w:rsidRPr="006610CB" w:rsidRDefault="00F54224" w:rsidP="00F54224">
      <w:pPr>
        <w:rPr>
          <w:lang w:val="ru-RU"/>
        </w:rPr>
      </w:pPr>
      <w:r w:rsidRPr="006610CB">
        <w:rPr>
          <w:lang w:val="ru-RU"/>
        </w:rP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F54224" w:rsidRPr="006610CB" w:rsidRDefault="00F54224" w:rsidP="00F54224">
      <w:pPr>
        <w:rPr>
          <w:lang w:val="ru-RU"/>
        </w:rPr>
      </w:pPr>
      <w:r w:rsidRPr="006610CB">
        <w:rPr>
          <w:lang w:val="ru-RU"/>
        </w:rPr>
        <w:t xml:space="preserve">внутренней мотивации, включающей стремление к достижению цели </w:t>
      </w:r>
      <w:r w:rsidRPr="006610CB">
        <w:rPr>
          <w:lang w:val="ru-RU"/>
        </w:rPr>
        <w:br/>
        <w:t xml:space="preserve">и успеху, оптимизм, инициативность, умение действовать, исходя из своих возможностей; </w:t>
      </w:r>
    </w:p>
    <w:p w:rsidR="00F54224" w:rsidRPr="006610CB" w:rsidRDefault="00F54224" w:rsidP="00F54224">
      <w:pPr>
        <w:rPr>
          <w:lang w:val="ru-RU"/>
        </w:rPr>
      </w:pPr>
      <w:r w:rsidRPr="006610CB">
        <w:rPr>
          <w:lang w:val="ru-RU"/>
        </w:rPr>
        <w:t xml:space="preserve">эмпатии, включающей способность понимать эмоциональное состояние других, учитывать его при </w:t>
      </w:r>
      <w:r w:rsidRPr="006610CB">
        <w:rPr>
          <w:lang w:val="ru-RU"/>
        </w:rPr>
        <w:lastRenderedPageBreak/>
        <w:t xml:space="preserve">осуществлении коммуникации, способность к сочувствию и сопереживанию; </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 другими людьми, заб</w:t>
      </w:r>
      <w:r w:rsidRPr="006610CB">
        <w:rPr>
          <w:lang w:val="ru-RU"/>
        </w:rPr>
        <w:t>о</w:t>
      </w:r>
      <w:r w:rsidRPr="006610CB">
        <w:rPr>
          <w:lang w:val="ru-RU"/>
        </w:rPr>
        <w:t xml:space="preserve">титься, проявлять интерес и разрешать конфликты. </w:t>
      </w:r>
    </w:p>
    <w:p w:rsidR="00F54224" w:rsidRPr="006610CB" w:rsidRDefault="00F54224" w:rsidP="00F54224">
      <w:pPr>
        <w:rPr>
          <w:lang w:val="ru-RU"/>
        </w:rPr>
      </w:pPr>
      <w:r w:rsidRPr="006610CB">
        <w:rPr>
          <w:lang w:val="ru-RU"/>
        </w:rPr>
        <w:t xml:space="preserve">125.5.2.9. У обучающегося будут сформированы следующие умения принятия себя и других людей как части регулятивных универсальных учебных действий: </w:t>
      </w:r>
    </w:p>
    <w:p w:rsidR="00F54224" w:rsidRPr="006610CB" w:rsidRDefault="00F54224" w:rsidP="00F54224">
      <w:pPr>
        <w:rPr>
          <w:lang w:val="ru-RU"/>
        </w:rPr>
      </w:pPr>
      <w:r w:rsidRPr="006610CB">
        <w:rPr>
          <w:lang w:val="ru-RU"/>
        </w:rPr>
        <w:t xml:space="preserve">принимать себя, понимая свои недостатки и свое поведение; </w:t>
      </w:r>
    </w:p>
    <w:p w:rsidR="00F54224" w:rsidRPr="006610CB" w:rsidRDefault="00F54224" w:rsidP="00F54224">
      <w:pPr>
        <w:rPr>
          <w:lang w:val="ru-RU"/>
        </w:rPr>
      </w:pPr>
      <w:r w:rsidRPr="006610CB">
        <w:rPr>
          <w:lang w:val="ru-RU"/>
        </w:rPr>
        <w:t xml:space="preserve">принимать мотивы и аргументы других людей при анализе результатов деятельности; </w:t>
      </w:r>
    </w:p>
    <w:p w:rsidR="00F54224" w:rsidRPr="006610CB" w:rsidRDefault="00F54224" w:rsidP="00F54224">
      <w:pPr>
        <w:rPr>
          <w:lang w:val="ru-RU"/>
        </w:rPr>
      </w:pPr>
      <w:r w:rsidRPr="006610CB">
        <w:rPr>
          <w:lang w:val="ru-RU"/>
        </w:rPr>
        <w:t xml:space="preserve">признавать свое право и право других людей на ошибки; </w:t>
      </w:r>
    </w:p>
    <w:p w:rsidR="00F54224" w:rsidRPr="006610CB" w:rsidRDefault="00F54224" w:rsidP="00F54224">
      <w:pPr>
        <w:rPr>
          <w:lang w:val="ru-RU"/>
        </w:rPr>
      </w:pPr>
      <w:r w:rsidRPr="006610CB">
        <w:rPr>
          <w:lang w:val="ru-RU"/>
        </w:rPr>
        <w:t xml:space="preserve">развивать способность понимать мир с позиции другого человека. </w:t>
      </w:r>
    </w:p>
    <w:p w:rsidR="00F54224" w:rsidRPr="006610CB" w:rsidRDefault="00F54224" w:rsidP="00F54224">
      <w:pPr>
        <w:rPr>
          <w:lang w:val="ru-RU"/>
        </w:rPr>
      </w:pPr>
      <w:r w:rsidRPr="006610CB">
        <w:rPr>
          <w:lang w:val="ru-RU"/>
        </w:rPr>
        <w:t xml:space="preserve">125.5.3. Предметные результаты освоения программы по географии </w:t>
      </w:r>
      <w:r w:rsidRPr="006610CB">
        <w:rPr>
          <w:lang w:val="ru-RU"/>
        </w:rPr>
        <w:br/>
        <w:t xml:space="preserve">на базовом уровне к концу 10 класса должны отражать: </w:t>
      </w:r>
    </w:p>
    <w:p w:rsidR="00F54224" w:rsidRPr="006610CB" w:rsidRDefault="00F54224" w:rsidP="00F54224">
      <w:pPr>
        <w:rPr>
          <w:lang w:val="ru-RU"/>
        </w:rPr>
      </w:pPr>
      <w:r w:rsidRPr="006610CB">
        <w:rPr>
          <w:lang w:val="ru-RU"/>
        </w:rP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w:t>
      </w:r>
      <w:r w:rsidRPr="006610CB">
        <w:rPr>
          <w:lang w:val="ru-RU"/>
        </w:rPr>
        <w:t>ь</w:t>
      </w:r>
      <w:r w:rsidRPr="006610CB">
        <w:rPr>
          <w:lang w:val="ru-RU"/>
        </w:rPr>
        <w:t>ных проблем, в решении которых принимает участие современная географическая наука, на рег</w:t>
      </w:r>
      <w:r w:rsidRPr="006610CB">
        <w:rPr>
          <w:lang w:val="ru-RU"/>
        </w:rPr>
        <w:t>и</w:t>
      </w:r>
      <w:r w:rsidRPr="006610CB">
        <w:rPr>
          <w:lang w:val="ru-RU"/>
        </w:rPr>
        <w:t xml:space="preserve">ональном уровне, в разных странах, в том числе в России; </w:t>
      </w:r>
    </w:p>
    <w:p w:rsidR="00F54224" w:rsidRPr="006610CB" w:rsidRDefault="00F54224" w:rsidP="00F54224">
      <w:pPr>
        <w:rPr>
          <w:lang w:val="ru-RU"/>
        </w:rPr>
      </w:pPr>
      <w:r w:rsidRPr="006610CB">
        <w:rPr>
          <w:lang w:val="ru-RU"/>
        </w:rPr>
        <w:t>2) освоение и применение знаний о размещении основных географических объектов и террит</w:t>
      </w:r>
      <w:r w:rsidRPr="006610CB">
        <w:rPr>
          <w:lang w:val="ru-RU"/>
        </w:rPr>
        <w:t>о</w:t>
      </w:r>
      <w:r w:rsidRPr="006610CB">
        <w:rPr>
          <w:lang w:val="ru-RU"/>
        </w:rPr>
        <w:t xml:space="preserve">риальной организации природы и общества: </w:t>
      </w:r>
    </w:p>
    <w:p w:rsidR="00F54224" w:rsidRPr="006610CB" w:rsidRDefault="00F54224" w:rsidP="00F54224">
      <w:pPr>
        <w:rPr>
          <w:lang w:val="ru-RU"/>
        </w:rPr>
      </w:pPr>
      <w:r w:rsidRPr="006610CB">
        <w:rPr>
          <w:lang w:val="ru-RU"/>
        </w:rPr>
        <w:t xml:space="preserve">выбирать и использовать источники географической информации </w:t>
      </w:r>
      <w:r w:rsidRPr="006610CB">
        <w:rPr>
          <w:lang w:val="ru-RU"/>
        </w:rPr>
        <w:br/>
        <w:t xml:space="preserve">для определения положения и взаиморасположения объектов в пространстве; </w:t>
      </w:r>
    </w:p>
    <w:p w:rsidR="00F54224" w:rsidRPr="006610CB" w:rsidRDefault="00F54224" w:rsidP="00F54224">
      <w:pPr>
        <w:rPr>
          <w:lang w:val="ru-RU"/>
        </w:rPr>
      </w:pPr>
      <w:r w:rsidRPr="006610CB">
        <w:rPr>
          <w:lang w:val="ru-RU"/>
        </w:rPr>
        <w:t>описывать положение и взаиморасположение изученных географических объектов в простра</w:t>
      </w:r>
      <w:r w:rsidRPr="006610CB">
        <w:rPr>
          <w:lang w:val="ru-RU"/>
        </w:rPr>
        <w:t>н</w:t>
      </w:r>
      <w:r w:rsidRPr="006610CB">
        <w:rPr>
          <w:lang w:val="ru-RU"/>
        </w:rPr>
        <w:t>стве, новую многополярную модель политического мироустройства, ареалы распространения о</w:t>
      </w:r>
      <w:r w:rsidRPr="006610CB">
        <w:rPr>
          <w:lang w:val="ru-RU"/>
        </w:rPr>
        <w:t>с</w:t>
      </w:r>
      <w:r w:rsidRPr="006610CB">
        <w:rPr>
          <w:lang w:val="ru-RU"/>
        </w:rPr>
        <w:t xml:space="preserve">новных религий; </w:t>
      </w:r>
    </w:p>
    <w:p w:rsidR="00F54224" w:rsidRPr="006610CB" w:rsidRDefault="00F54224" w:rsidP="00F54224">
      <w:pPr>
        <w:rPr>
          <w:lang w:val="ru-RU"/>
        </w:rPr>
      </w:pPr>
      <w:r w:rsidRPr="006610CB">
        <w:rPr>
          <w:lang w:val="ru-RU"/>
        </w:rPr>
        <w:t xml:space="preserve">приводить примеры наиболее крупных стран по численности населения </w:t>
      </w:r>
      <w:r w:rsidRPr="006610CB">
        <w:rPr>
          <w:lang w:val="ru-RU"/>
        </w:rPr>
        <w:br/>
        <w:t>и площади территории, стран, имеющих различное географическое положение, стран с разли</w:t>
      </w:r>
      <w:r w:rsidRPr="006610CB">
        <w:rPr>
          <w:lang w:val="ru-RU"/>
        </w:rPr>
        <w:t>ч</w:t>
      </w:r>
      <w:r w:rsidRPr="006610CB">
        <w:rPr>
          <w:lang w:val="ru-RU"/>
        </w:rPr>
        <w:t>ными формами правления и государственного устройства, стран – лидеров по производству о</w:t>
      </w:r>
      <w:r w:rsidRPr="006610CB">
        <w:rPr>
          <w:lang w:val="ru-RU"/>
        </w:rPr>
        <w:t>с</w:t>
      </w:r>
      <w:r w:rsidRPr="006610CB">
        <w:rPr>
          <w:lang w:val="ru-RU"/>
        </w:rPr>
        <w:t>новных видов промышленной и сельскохозяйственной продукции, основных международных м</w:t>
      </w:r>
      <w:r w:rsidRPr="006610CB">
        <w:rPr>
          <w:lang w:val="ru-RU"/>
        </w:rPr>
        <w:t>а</w:t>
      </w:r>
      <w:r w:rsidRPr="006610CB">
        <w:rPr>
          <w:lang w:val="ru-RU"/>
        </w:rPr>
        <w:t xml:space="preserve">гистралей и транспортных узлов, стран – лидеров по запасам минеральных, лесных, земельных, водных ресурсов; </w:t>
      </w:r>
    </w:p>
    <w:p w:rsidR="00F54224" w:rsidRPr="006610CB" w:rsidRDefault="00F54224" w:rsidP="00F54224">
      <w:pPr>
        <w:rPr>
          <w:lang w:val="ru-RU"/>
        </w:rPr>
      </w:pPr>
      <w:r w:rsidRPr="006610CB">
        <w:rPr>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F54224" w:rsidRPr="006610CB" w:rsidRDefault="00F54224" w:rsidP="00F54224">
      <w:pPr>
        <w:rPr>
          <w:lang w:val="ru-RU"/>
        </w:rPr>
      </w:pPr>
      <w:r w:rsidRPr="006610CB">
        <w:rPr>
          <w:lang w:val="ru-RU"/>
        </w:rPr>
        <w:t>различать географические процессы и явления: урбанизацию, субурбанизацию, ложную урбан</w:t>
      </w:r>
      <w:r w:rsidRPr="006610CB">
        <w:rPr>
          <w:lang w:val="ru-RU"/>
        </w:rPr>
        <w:t>и</w:t>
      </w:r>
      <w:r w:rsidRPr="006610CB">
        <w:rPr>
          <w:lang w:val="ru-RU"/>
        </w:rPr>
        <w:t>зацию, эмиграцию, иммиграцию, демографический взрыв и демографический кризис и распозн</w:t>
      </w:r>
      <w:r w:rsidRPr="006610CB">
        <w:rPr>
          <w:lang w:val="ru-RU"/>
        </w:rPr>
        <w:t>а</w:t>
      </w:r>
      <w:r w:rsidRPr="006610CB">
        <w:rPr>
          <w:lang w:val="ru-RU"/>
        </w:rPr>
        <w:t xml:space="preserve">вать их проявления в повседневной жизни; </w:t>
      </w:r>
    </w:p>
    <w:p w:rsidR="00F54224" w:rsidRPr="006610CB" w:rsidRDefault="00F54224" w:rsidP="00F54224">
      <w:pPr>
        <w:rPr>
          <w:lang w:val="ru-RU"/>
        </w:rPr>
      </w:pPr>
      <w:r w:rsidRPr="006610CB">
        <w:rPr>
          <w:lang w:val="ru-RU"/>
        </w:rPr>
        <w:t xml:space="preserve">использовать знания об основных географических закономерностях </w:t>
      </w:r>
      <w:r w:rsidRPr="006610CB">
        <w:rPr>
          <w:lang w:val="ru-RU"/>
        </w:rPr>
        <w:br/>
        <w:t>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w:t>
      </w:r>
      <w:r w:rsidRPr="006610CB">
        <w:rPr>
          <w:lang w:val="ru-RU"/>
        </w:rPr>
        <w:t>з</w:t>
      </w:r>
      <w:r w:rsidRPr="006610CB">
        <w:rPr>
          <w:lang w:val="ru-RU"/>
        </w:rPr>
        <w:lastRenderedPageBreak/>
        <w:t>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w:t>
      </w:r>
      <w:r w:rsidRPr="006610CB">
        <w:rPr>
          <w:lang w:val="ru-RU"/>
        </w:rPr>
        <w:t>е</w:t>
      </w:r>
      <w:r w:rsidRPr="006610CB">
        <w:rPr>
          <w:lang w:val="ru-RU"/>
        </w:rPr>
        <w:t>ния мира и отдельных стран, с использованием источников географической информации, сравн</w:t>
      </w:r>
      <w:r w:rsidRPr="006610CB">
        <w:rPr>
          <w:lang w:val="ru-RU"/>
        </w:rPr>
        <w:t>е</w:t>
      </w:r>
      <w:r w:rsidRPr="006610CB">
        <w:rPr>
          <w:lang w:val="ru-RU"/>
        </w:rPr>
        <w:t>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w:t>
      </w:r>
      <w:r w:rsidRPr="006610CB">
        <w:rPr>
          <w:lang w:val="ru-RU"/>
        </w:rPr>
        <w:t>ь</w:t>
      </w:r>
      <w:r w:rsidRPr="006610CB">
        <w:rPr>
          <w:lang w:val="ru-RU"/>
        </w:rPr>
        <w:t>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w:t>
      </w:r>
      <w:r w:rsidRPr="006610CB">
        <w:rPr>
          <w:lang w:val="ru-RU"/>
        </w:rPr>
        <w:t>а</w:t>
      </w:r>
      <w:r w:rsidRPr="006610CB">
        <w:rPr>
          <w:lang w:val="ru-RU"/>
        </w:rPr>
        <w:t>нимаемым ими позициям относительно России, для классификации ландшафтов с использован</w:t>
      </w:r>
      <w:r w:rsidRPr="006610CB">
        <w:rPr>
          <w:lang w:val="ru-RU"/>
        </w:rPr>
        <w:t>и</w:t>
      </w:r>
      <w:r w:rsidRPr="006610CB">
        <w:rPr>
          <w:lang w:val="ru-RU"/>
        </w:rPr>
        <w:t xml:space="preserve">ем источников географической информации; </w:t>
      </w:r>
    </w:p>
    <w:p w:rsidR="00F54224" w:rsidRPr="006610CB" w:rsidRDefault="00F54224" w:rsidP="00F54224">
      <w:pPr>
        <w:rPr>
          <w:lang w:val="ru-RU"/>
        </w:rPr>
      </w:pPr>
      <w:r w:rsidRPr="006610CB">
        <w:rPr>
          <w:lang w:val="ru-RU"/>
        </w:rPr>
        <w:t xml:space="preserve">устанавливать взаимосвязи между социально-экономическими </w:t>
      </w:r>
      <w:r w:rsidRPr="006610CB">
        <w:rPr>
          <w:lang w:val="ru-RU"/>
        </w:rPr>
        <w:br/>
        <w:t>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w:t>
      </w:r>
      <w:r w:rsidRPr="006610CB">
        <w:rPr>
          <w:lang w:val="ru-RU"/>
        </w:rPr>
        <w:t>и</w:t>
      </w:r>
      <w:r w:rsidRPr="006610CB">
        <w:rPr>
          <w:lang w:val="ru-RU"/>
        </w:rPr>
        <w:t xml:space="preserve">родные явления и противостоять им; </w:t>
      </w:r>
    </w:p>
    <w:p w:rsidR="00F54224" w:rsidRPr="006610CB" w:rsidRDefault="00F54224" w:rsidP="00F54224">
      <w:pPr>
        <w:rPr>
          <w:lang w:val="ru-RU"/>
        </w:rPr>
      </w:pPr>
      <w:r w:rsidRPr="006610CB">
        <w:rPr>
          <w:lang w:val="ru-RU"/>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F54224" w:rsidRPr="006610CB" w:rsidRDefault="00F54224" w:rsidP="00F54224">
      <w:pPr>
        <w:rPr>
          <w:lang w:val="ru-RU"/>
        </w:rPr>
      </w:pPr>
      <w:r w:rsidRPr="006610CB">
        <w:rPr>
          <w:lang w:val="ru-RU"/>
        </w:rPr>
        <w:t xml:space="preserve">формулировать и (или) обосновывать выводы на основе использования географических знаний; </w:t>
      </w:r>
    </w:p>
    <w:p w:rsidR="00F54224" w:rsidRPr="006610CB" w:rsidRDefault="00F54224" w:rsidP="00F54224">
      <w:pPr>
        <w:rPr>
          <w:lang w:val="ru-RU"/>
        </w:rPr>
      </w:pPr>
      <w:r w:rsidRPr="006610CB">
        <w:rPr>
          <w:lang w:val="ru-RU"/>
        </w:rPr>
        <w:t>4) владение географической терминологией и системой базовых географических понятий: прим</w:t>
      </w:r>
      <w:r w:rsidRPr="006610CB">
        <w:rPr>
          <w:lang w:val="ru-RU"/>
        </w:rPr>
        <w:t>е</w:t>
      </w:r>
      <w:r w:rsidRPr="006610CB">
        <w:rPr>
          <w:lang w:val="ru-RU"/>
        </w:rPr>
        <w:t>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w:t>
      </w:r>
      <w:r w:rsidRPr="006610CB">
        <w:rPr>
          <w:lang w:val="ru-RU"/>
        </w:rPr>
        <w:t>у</w:t>
      </w:r>
      <w:r w:rsidRPr="006610CB">
        <w:rPr>
          <w:lang w:val="ru-RU"/>
        </w:rPr>
        <w:t>дарство, воспроизводство населения, демографический взрыв, демографический кризис, дем</w:t>
      </w:r>
      <w:r w:rsidRPr="006610CB">
        <w:rPr>
          <w:lang w:val="ru-RU"/>
        </w:rPr>
        <w:t>о</w:t>
      </w:r>
      <w:r w:rsidRPr="006610CB">
        <w:rPr>
          <w:lang w:val="ru-RU"/>
        </w:rPr>
        <w:t>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w:t>
      </w:r>
      <w:r w:rsidRPr="006610CB">
        <w:rPr>
          <w:lang w:val="ru-RU"/>
        </w:rPr>
        <w:t>а</w:t>
      </w:r>
      <w:r w:rsidRPr="006610CB">
        <w:rPr>
          <w:lang w:val="ru-RU"/>
        </w:rPr>
        <w:t>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w:t>
      </w:r>
      <w:r w:rsidRPr="006610CB">
        <w:rPr>
          <w:lang w:val="ru-RU"/>
        </w:rPr>
        <w:t>у</w:t>
      </w:r>
      <w:r w:rsidRPr="006610CB">
        <w:rPr>
          <w:lang w:val="ru-RU"/>
        </w:rPr>
        <w:t>стриальные, нефтедобывающие страны, ресурсообеспеченность, мировое хозяйство, междун</w:t>
      </w:r>
      <w:r w:rsidRPr="006610CB">
        <w:rPr>
          <w:lang w:val="ru-RU"/>
        </w:rPr>
        <w:t>а</w:t>
      </w:r>
      <w:r w:rsidRPr="006610CB">
        <w:rPr>
          <w:lang w:val="ru-RU"/>
        </w:rPr>
        <w:t>родная экономическая интеграция, международная хозяйственная специализация, междунаро</w:t>
      </w:r>
      <w:r w:rsidRPr="006610CB">
        <w:rPr>
          <w:lang w:val="ru-RU"/>
        </w:rPr>
        <w:t>д</w:t>
      </w:r>
      <w:r w:rsidRPr="006610CB">
        <w:rPr>
          <w:lang w:val="ru-RU"/>
        </w:rPr>
        <w:t>ное географическое разделение труда, отраслевая и территориальная структура мирового хозя</w:t>
      </w:r>
      <w:r w:rsidRPr="006610CB">
        <w:rPr>
          <w:lang w:val="ru-RU"/>
        </w:rPr>
        <w:t>й</w:t>
      </w:r>
      <w:r w:rsidRPr="006610CB">
        <w:rPr>
          <w:lang w:val="ru-RU"/>
        </w:rPr>
        <w:t>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w:t>
      </w:r>
      <w:r w:rsidRPr="006610CB">
        <w:rPr>
          <w:lang w:val="ru-RU"/>
        </w:rPr>
        <w:t>г</w:t>
      </w:r>
      <w:r w:rsidRPr="006610CB">
        <w:rPr>
          <w:lang w:val="ru-RU"/>
        </w:rPr>
        <w:t xml:space="preserve">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F54224" w:rsidRPr="006610CB" w:rsidRDefault="00F54224" w:rsidP="00F54224">
      <w:pPr>
        <w:rPr>
          <w:lang w:val="ru-RU"/>
        </w:rPr>
      </w:pPr>
      <w:r w:rsidRPr="006610CB">
        <w:rPr>
          <w:lang w:val="ru-RU"/>
        </w:rPr>
        <w:t>5) сформированность умений проводить наблюдения за отдельными географическими объект</w:t>
      </w:r>
      <w:r w:rsidRPr="006610CB">
        <w:rPr>
          <w:lang w:val="ru-RU"/>
        </w:rPr>
        <w:t>а</w:t>
      </w:r>
      <w:r w:rsidRPr="006610CB">
        <w:rPr>
          <w:lang w:val="ru-RU"/>
        </w:rPr>
        <w:t>ми, процессами и явлениями, их изменениями в результате воздействия природных и антроп</w:t>
      </w:r>
      <w:r w:rsidRPr="006610CB">
        <w:rPr>
          <w:lang w:val="ru-RU"/>
        </w:rPr>
        <w:t>о</w:t>
      </w:r>
      <w:r w:rsidRPr="006610CB">
        <w:rPr>
          <w:lang w:val="ru-RU"/>
        </w:rPr>
        <w:t xml:space="preserve">генных факторов: определять цели и задачи проведения наблюдения (исследования); выбирать форму фиксации результатов наблюдения (исследования); </w:t>
      </w:r>
    </w:p>
    <w:p w:rsidR="00F54224" w:rsidRPr="006610CB" w:rsidRDefault="00F54224" w:rsidP="00F54224">
      <w:pPr>
        <w:rPr>
          <w:lang w:val="ru-RU"/>
        </w:rPr>
      </w:pPr>
      <w:r w:rsidRPr="006610CB">
        <w:rPr>
          <w:lang w:val="ru-RU"/>
        </w:rPr>
        <w:t>6) сформированность умений находить и использовать различные источники географической и</w:t>
      </w:r>
      <w:r w:rsidRPr="006610CB">
        <w:rPr>
          <w:lang w:val="ru-RU"/>
        </w:rPr>
        <w:t>н</w:t>
      </w:r>
      <w:r w:rsidRPr="006610CB">
        <w:rPr>
          <w:lang w:val="ru-RU"/>
        </w:rPr>
        <w:t xml:space="preserve">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F54224" w:rsidRPr="006610CB" w:rsidRDefault="00F54224" w:rsidP="00F54224">
      <w:pPr>
        <w:rPr>
          <w:lang w:val="ru-RU"/>
        </w:rPr>
      </w:pPr>
      <w:r w:rsidRPr="006610CB">
        <w:rPr>
          <w:lang w:val="ru-RU"/>
        </w:rPr>
        <w:lastRenderedPageBreak/>
        <w:t>выбирать и использовать источники географической информации (картографические, статистич</w:t>
      </w:r>
      <w:r w:rsidRPr="006610CB">
        <w:rPr>
          <w:lang w:val="ru-RU"/>
        </w:rPr>
        <w:t>е</w:t>
      </w:r>
      <w:r w:rsidRPr="006610CB">
        <w:rPr>
          <w:lang w:val="ru-RU"/>
        </w:rPr>
        <w:t>ские, текстовые, видео- и фотоизображения, геоинформационные системы, соответствующие р</w:t>
      </w:r>
      <w:r w:rsidRPr="006610CB">
        <w:rPr>
          <w:lang w:val="ru-RU"/>
        </w:rPr>
        <w:t>е</w:t>
      </w:r>
      <w:r w:rsidRPr="006610CB">
        <w:rPr>
          <w:lang w:val="ru-RU"/>
        </w:rPr>
        <w:t xml:space="preserve">шаемым задачам; </w:t>
      </w:r>
    </w:p>
    <w:p w:rsidR="00F54224" w:rsidRPr="006610CB" w:rsidRDefault="00F54224" w:rsidP="00F54224">
      <w:pPr>
        <w:rPr>
          <w:lang w:val="ru-RU"/>
        </w:rPr>
      </w:pPr>
      <w:r w:rsidRPr="006610CB">
        <w:rPr>
          <w:lang w:val="ru-RU"/>
        </w:rPr>
        <w:t>сопоставлять и анализировать географические карты различной тематики и другие источники ге</w:t>
      </w:r>
      <w:r w:rsidRPr="006610CB">
        <w:rPr>
          <w:lang w:val="ru-RU"/>
        </w:rPr>
        <w:t>о</w:t>
      </w:r>
      <w:r w:rsidRPr="006610CB">
        <w:rPr>
          <w:lang w:val="ru-RU"/>
        </w:rPr>
        <w:t>графической информации для выявления закономерностей социально-экономических, приро</w:t>
      </w:r>
      <w:r w:rsidRPr="006610CB">
        <w:rPr>
          <w:lang w:val="ru-RU"/>
        </w:rPr>
        <w:t>д</w:t>
      </w:r>
      <w:r w:rsidRPr="006610CB">
        <w:rPr>
          <w:lang w:val="ru-RU"/>
        </w:rPr>
        <w:t xml:space="preserve">ных и экологических процессов и явлений; </w:t>
      </w:r>
    </w:p>
    <w:p w:rsidR="00F54224" w:rsidRPr="006610CB" w:rsidRDefault="00F54224" w:rsidP="00F54224">
      <w:pPr>
        <w:rPr>
          <w:lang w:val="ru-RU"/>
        </w:rPr>
      </w:pPr>
      <w:r w:rsidRPr="006610CB">
        <w:rPr>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w:t>
      </w:r>
      <w:r w:rsidRPr="006610CB">
        <w:rPr>
          <w:lang w:val="ru-RU"/>
        </w:rPr>
        <w:t>у</w:t>
      </w:r>
      <w:r w:rsidRPr="006610CB">
        <w:rPr>
          <w:lang w:val="ru-RU"/>
        </w:rPr>
        <w:t xml:space="preserve">ченные географические объекты, процессы и явления; </w:t>
      </w:r>
    </w:p>
    <w:p w:rsidR="00F54224" w:rsidRPr="006610CB" w:rsidRDefault="00F54224" w:rsidP="00F54224">
      <w:pPr>
        <w:rPr>
          <w:lang w:val="ru-RU"/>
        </w:rPr>
      </w:pPr>
      <w:r w:rsidRPr="006610CB">
        <w:rPr>
          <w:lang w:val="ru-RU"/>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F54224" w:rsidRPr="006610CB" w:rsidRDefault="00F54224" w:rsidP="00F54224">
      <w:pPr>
        <w:rPr>
          <w:lang w:val="ru-RU"/>
        </w:rPr>
      </w:pPr>
      <w:r w:rsidRPr="006610CB">
        <w:rPr>
          <w:lang w:val="ru-RU"/>
        </w:rPr>
        <w:t xml:space="preserve">определять и находить в комплексе источников недостоверную </w:t>
      </w:r>
      <w:r w:rsidRPr="006610CB">
        <w:rPr>
          <w:lang w:val="ru-RU"/>
        </w:rPr>
        <w:br/>
        <w:t xml:space="preserve">и противоречивую географическую информацию для решения учебных </w:t>
      </w:r>
      <w:r w:rsidRPr="006610CB">
        <w:rPr>
          <w:lang w:val="ru-RU"/>
        </w:rPr>
        <w:br/>
        <w:t xml:space="preserve">и (или) практико-ориентированных задач; </w:t>
      </w:r>
    </w:p>
    <w:p w:rsidR="00F54224" w:rsidRPr="006610CB" w:rsidRDefault="00F54224" w:rsidP="00F54224">
      <w:pPr>
        <w:rPr>
          <w:lang w:val="ru-RU"/>
        </w:rPr>
      </w:pPr>
      <w:r w:rsidRPr="006610CB">
        <w:rPr>
          <w:lang w:val="ru-RU"/>
        </w:rPr>
        <w:t>самостоятельно находить, отбирать и применять различные методы познания для решения пра</w:t>
      </w:r>
      <w:r w:rsidRPr="006610CB">
        <w:rPr>
          <w:lang w:val="ru-RU"/>
        </w:rPr>
        <w:t>к</w:t>
      </w:r>
      <w:r w:rsidRPr="006610CB">
        <w:rPr>
          <w:lang w:val="ru-RU"/>
        </w:rPr>
        <w:t xml:space="preserve">тико-ориентированных задач; </w:t>
      </w:r>
    </w:p>
    <w:p w:rsidR="00F54224" w:rsidRPr="006610CB" w:rsidRDefault="00F54224" w:rsidP="00F54224">
      <w:pPr>
        <w:rPr>
          <w:lang w:val="ru-RU"/>
        </w:rPr>
      </w:pPr>
      <w:r w:rsidRPr="006610CB">
        <w:rPr>
          <w:lang w:val="ru-RU"/>
        </w:rPr>
        <w:t>7) владение умениями географического анализа и интерпретации информации из различных и</w:t>
      </w:r>
      <w:r w:rsidRPr="006610CB">
        <w:rPr>
          <w:lang w:val="ru-RU"/>
        </w:rPr>
        <w:t>с</w:t>
      </w:r>
      <w:r w:rsidRPr="006610CB">
        <w:rPr>
          <w:lang w:val="ru-RU"/>
        </w:rPr>
        <w:t xml:space="preserve">точников: </w:t>
      </w:r>
    </w:p>
    <w:p w:rsidR="00F54224" w:rsidRPr="006610CB" w:rsidRDefault="00F54224" w:rsidP="00F54224">
      <w:pPr>
        <w:rPr>
          <w:lang w:val="ru-RU"/>
        </w:rPr>
      </w:pPr>
      <w:r w:rsidRPr="006610CB">
        <w:rPr>
          <w:lang w:val="ru-RU"/>
        </w:rPr>
        <w:t xml:space="preserve">находить, отбирать, систематизировать информацию, необходимую </w:t>
      </w:r>
      <w:r w:rsidRPr="006610CB">
        <w:rPr>
          <w:lang w:val="ru-RU"/>
        </w:rPr>
        <w:br/>
        <w:t>для изучения географических объектов и явлений, отдельных территорий мира и России, их обе</w:t>
      </w:r>
      <w:r w:rsidRPr="006610CB">
        <w:rPr>
          <w:lang w:val="ru-RU"/>
        </w:rPr>
        <w:t>с</w:t>
      </w:r>
      <w:r w:rsidRPr="006610CB">
        <w:rPr>
          <w:lang w:val="ru-RU"/>
        </w:rPr>
        <w:t xml:space="preserve">печенности природными и человеческими ресурсами, хозяйственного потенциала, экологических проблем; </w:t>
      </w:r>
    </w:p>
    <w:p w:rsidR="00F54224" w:rsidRPr="006610CB" w:rsidRDefault="00F54224" w:rsidP="00F54224">
      <w:pPr>
        <w:rPr>
          <w:lang w:val="ru-RU"/>
        </w:rPr>
      </w:pPr>
      <w:r w:rsidRPr="006610CB">
        <w:rPr>
          <w:lang w:val="ru-RU"/>
        </w:rPr>
        <w:t>представлять в различных формах (графики, таблицы, схемы, диаграммы, карты и другие) геогр</w:t>
      </w:r>
      <w:r w:rsidRPr="006610CB">
        <w:rPr>
          <w:lang w:val="ru-RU"/>
        </w:rPr>
        <w:t>а</w:t>
      </w:r>
      <w:r w:rsidRPr="006610CB">
        <w:rPr>
          <w:lang w:val="ru-RU"/>
        </w:rPr>
        <w:t>фическую информацию о населении мира и России, отраслевой и территориальной структуре м</w:t>
      </w:r>
      <w:r w:rsidRPr="006610CB">
        <w:rPr>
          <w:lang w:val="ru-RU"/>
        </w:rPr>
        <w:t>и</w:t>
      </w:r>
      <w:r w:rsidRPr="006610CB">
        <w:rPr>
          <w:lang w:val="ru-RU"/>
        </w:rPr>
        <w:t xml:space="preserve">рового хозяйства, географических особенностях развития отдельных отраслей; </w:t>
      </w:r>
    </w:p>
    <w:p w:rsidR="00F54224" w:rsidRPr="006610CB" w:rsidRDefault="00F54224" w:rsidP="00F54224">
      <w:pPr>
        <w:rPr>
          <w:lang w:val="ru-RU"/>
        </w:rPr>
      </w:pPr>
      <w:r w:rsidRPr="006610CB">
        <w:rPr>
          <w:lang w:val="ru-RU"/>
        </w:rPr>
        <w:t>формулировать выводы и заключения на основе анализа и интерпретации информации из ра</w:t>
      </w:r>
      <w:r w:rsidRPr="006610CB">
        <w:rPr>
          <w:lang w:val="ru-RU"/>
        </w:rPr>
        <w:t>з</w:t>
      </w:r>
      <w:r w:rsidRPr="006610CB">
        <w:rPr>
          <w:lang w:val="ru-RU"/>
        </w:rPr>
        <w:t xml:space="preserve">личных источников; </w:t>
      </w:r>
    </w:p>
    <w:p w:rsidR="00F54224" w:rsidRPr="006610CB" w:rsidRDefault="00F54224" w:rsidP="00F54224">
      <w:pPr>
        <w:rPr>
          <w:lang w:val="ru-RU"/>
        </w:rPr>
      </w:pPr>
      <w:r w:rsidRPr="006610CB">
        <w:rPr>
          <w:lang w:val="ru-RU"/>
        </w:rPr>
        <w:t xml:space="preserve">критически оценивать и интерпретировать информацию, получаемую </w:t>
      </w:r>
      <w:r w:rsidRPr="006610CB">
        <w:rPr>
          <w:lang w:val="ru-RU"/>
        </w:rPr>
        <w:br/>
        <w:t xml:space="preserve">из различных источников; </w:t>
      </w:r>
    </w:p>
    <w:p w:rsidR="00F54224" w:rsidRPr="006610CB" w:rsidRDefault="00F54224" w:rsidP="00F54224">
      <w:pPr>
        <w:rPr>
          <w:lang w:val="ru-RU"/>
        </w:rPr>
      </w:pPr>
      <w:r w:rsidRPr="006610CB">
        <w:rPr>
          <w:lang w:val="ru-RU"/>
        </w:rPr>
        <w:t xml:space="preserve">использовать различные источники географической информации для решения учебных и (или) практико-ориентированных задач; </w:t>
      </w:r>
    </w:p>
    <w:p w:rsidR="00F54224" w:rsidRPr="006610CB" w:rsidRDefault="00F54224" w:rsidP="00F54224">
      <w:pPr>
        <w:rPr>
          <w:lang w:val="ru-RU"/>
        </w:rPr>
      </w:pPr>
      <w:r w:rsidRPr="006610CB">
        <w:rPr>
          <w:lang w:val="ru-RU"/>
        </w:rPr>
        <w:t>8)</w:t>
      </w:r>
      <w:r w:rsidRPr="00F54224">
        <w:t> </w:t>
      </w:r>
      <w:r w:rsidRPr="006610CB">
        <w:rPr>
          <w:lang w:val="ru-RU"/>
        </w:rPr>
        <w:t xml:space="preserve">сформированность умений применять географические знания </w:t>
      </w:r>
      <w:r w:rsidRPr="006610CB">
        <w:rPr>
          <w:lang w:val="ru-RU"/>
        </w:rPr>
        <w:br/>
        <w:t xml:space="preserve">для объяснения изученных социально-экономических и геоэкологических процессов и явлений, в том числе: </w:t>
      </w:r>
    </w:p>
    <w:p w:rsidR="00F54224" w:rsidRPr="006610CB" w:rsidRDefault="00F54224" w:rsidP="00F54224">
      <w:pPr>
        <w:rPr>
          <w:lang w:val="ru-RU"/>
        </w:rPr>
      </w:pPr>
      <w:r w:rsidRPr="006610CB">
        <w:rPr>
          <w:lang w:val="ru-RU"/>
        </w:rPr>
        <w:t xml:space="preserve">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F54224" w:rsidRPr="006610CB" w:rsidRDefault="00F54224" w:rsidP="00F54224">
      <w:pPr>
        <w:rPr>
          <w:lang w:val="ru-RU"/>
        </w:rPr>
      </w:pPr>
      <w:r w:rsidRPr="006610CB">
        <w:rPr>
          <w:lang w:val="ru-RU"/>
        </w:rPr>
        <w:lastRenderedPageBreak/>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F54224" w:rsidRPr="006610CB" w:rsidRDefault="00F54224" w:rsidP="00F54224">
      <w:pPr>
        <w:rPr>
          <w:lang w:val="ru-RU"/>
        </w:rPr>
      </w:pPr>
      <w:r w:rsidRPr="006610CB">
        <w:rPr>
          <w:lang w:val="ru-RU"/>
        </w:rPr>
        <w:t>9) сформированность умений применять географические знания для оценки разнообразных явл</w:t>
      </w:r>
      <w:r w:rsidRPr="006610CB">
        <w:rPr>
          <w:lang w:val="ru-RU"/>
        </w:rPr>
        <w:t>е</w:t>
      </w:r>
      <w:r w:rsidRPr="006610CB">
        <w:rPr>
          <w:lang w:val="ru-RU"/>
        </w:rPr>
        <w:t xml:space="preserve">ний и процессов: </w:t>
      </w:r>
    </w:p>
    <w:p w:rsidR="00F54224" w:rsidRPr="006610CB" w:rsidRDefault="00F54224" w:rsidP="00F54224">
      <w:pPr>
        <w:rPr>
          <w:lang w:val="ru-RU"/>
        </w:rPr>
      </w:pPr>
      <w:r w:rsidRPr="006610CB">
        <w:rPr>
          <w:lang w:val="ru-RU"/>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F54224" w:rsidRPr="006610CB" w:rsidRDefault="00F54224" w:rsidP="00F54224">
      <w:pPr>
        <w:rPr>
          <w:lang w:val="ru-RU"/>
        </w:rPr>
      </w:pPr>
      <w:r w:rsidRPr="006610CB">
        <w:rPr>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w:t>
      </w:r>
      <w:r w:rsidRPr="006610CB">
        <w:rPr>
          <w:lang w:val="ru-RU"/>
        </w:rPr>
        <w:t>о</w:t>
      </w:r>
      <w:r w:rsidRPr="006610CB">
        <w:rPr>
          <w:lang w:val="ru-RU"/>
        </w:rPr>
        <w:t>графической информации, влияние урбанизации на окружающую среду, тенденции развития о</w:t>
      </w:r>
      <w:r w:rsidRPr="006610CB">
        <w:rPr>
          <w:lang w:val="ru-RU"/>
        </w:rPr>
        <w:t>с</w:t>
      </w:r>
      <w:r w:rsidRPr="006610CB">
        <w:rPr>
          <w:lang w:val="ru-RU"/>
        </w:rPr>
        <w:t>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w:t>
      </w:r>
      <w:r w:rsidRPr="006610CB">
        <w:rPr>
          <w:lang w:val="ru-RU"/>
        </w:rPr>
        <w:t>а</w:t>
      </w:r>
      <w:r w:rsidRPr="006610CB">
        <w:rPr>
          <w:lang w:val="ru-RU"/>
        </w:rPr>
        <w:t xml:space="preserve">ния парниковых газов в атмосфере и меры, предпринимаемые для уменьшения их выбросов; </w:t>
      </w:r>
    </w:p>
    <w:p w:rsidR="00F54224" w:rsidRPr="006610CB" w:rsidRDefault="00F54224" w:rsidP="00F54224">
      <w:pPr>
        <w:rPr>
          <w:lang w:val="ru-RU"/>
        </w:rPr>
      </w:pPr>
      <w:r w:rsidRPr="006610CB">
        <w:rPr>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w:t>
      </w:r>
      <w:r w:rsidRPr="006610CB">
        <w:rPr>
          <w:lang w:val="ru-RU"/>
        </w:rPr>
        <w:t>е</w:t>
      </w:r>
      <w:r w:rsidRPr="006610CB">
        <w:rPr>
          <w:lang w:val="ru-RU"/>
        </w:rPr>
        <w:t>ские аспекты проблем взаимодействия природы и общества (различия в особенностях проявл</w:t>
      </w:r>
      <w:r w:rsidRPr="006610CB">
        <w:rPr>
          <w:lang w:val="ru-RU"/>
        </w:rPr>
        <w:t>е</w:t>
      </w:r>
      <w:r w:rsidRPr="006610CB">
        <w:rPr>
          <w:lang w:val="ru-RU"/>
        </w:rPr>
        <w:t>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w:t>
      </w:r>
      <w:r w:rsidRPr="006610CB">
        <w:rPr>
          <w:lang w:val="ru-RU"/>
        </w:rPr>
        <w:t>о</w:t>
      </w:r>
      <w:r w:rsidRPr="006610CB">
        <w:rPr>
          <w:lang w:val="ru-RU"/>
        </w:rPr>
        <w:t xml:space="preserve">погенных воздействий) на примере регионов и стран мира, на планетарном уровне. </w:t>
      </w:r>
    </w:p>
    <w:p w:rsidR="00F54224" w:rsidRPr="006610CB" w:rsidRDefault="00F54224" w:rsidP="00F54224">
      <w:pPr>
        <w:rPr>
          <w:lang w:val="ru-RU"/>
        </w:rPr>
      </w:pPr>
      <w:r w:rsidRPr="006610CB">
        <w:rPr>
          <w:lang w:val="ru-RU"/>
        </w:rPr>
        <w:t xml:space="preserve">125.5.4. Предметные результаты освоения программы по географии </w:t>
      </w:r>
      <w:r w:rsidRPr="006610CB">
        <w:rPr>
          <w:lang w:val="ru-RU"/>
        </w:rPr>
        <w:br/>
        <w:t xml:space="preserve">на базовом уровне к концу 11 класса должны отражать: </w:t>
      </w:r>
    </w:p>
    <w:p w:rsidR="00F54224" w:rsidRPr="006610CB" w:rsidRDefault="00F54224" w:rsidP="00F54224">
      <w:pPr>
        <w:rPr>
          <w:lang w:val="ru-RU"/>
        </w:rPr>
      </w:pPr>
      <w:r w:rsidRPr="006610CB">
        <w:rPr>
          <w:lang w:val="ru-RU"/>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 </w:t>
      </w:r>
    </w:p>
    <w:p w:rsidR="00F54224" w:rsidRPr="006610CB" w:rsidRDefault="00F54224" w:rsidP="00F54224">
      <w:pPr>
        <w:rPr>
          <w:lang w:val="ru-RU"/>
        </w:rPr>
      </w:pPr>
      <w:r w:rsidRPr="006610CB">
        <w:rPr>
          <w:lang w:val="ru-RU"/>
        </w:rPr>
        <w:t>2) освоение и применение знаний о размещении основных географических объектов и террит</w:t>
      </w:r>
      <w:r w:rsidRPr="006610CB">
        <w:rPr>
          <w:lang w:val="ru-RU"/>
        </w:rPr>
        <w:t>о</w:t>
      </w:r>
      <w:r w:rsidRPr="006610CB">
        <w:rPr>
          <w:lang w:val="ru-RU"/>
        </w:rPr>
        <w:t xml:space="preserve">риальной организации природы и общества: </w:t>
      </w:r>
    </w:p>
    <w:p w:rsidR="00F54224" w:rsidRPr="006610CB" w:rsidRDefault="00F54224" w:rsidP="00F54224">
      <w:pPr>
        <w:rPr>
          <w:lang w:val="ru-RU"/>
        </w:rPr>
      </w:pPr>
      <w:r w:rsidRPr="006610CB">
        <w:rPr>
          <w:lang w:val="ru-RU"/>
        </w:rPr>
        <w:t xml:space="preserve">выбирать и использовать источники географической информации </w:t>
      </w:r>
      <w:r w:rsidRPr="006610CB">
        <w:rPr>
          <w:lang w:val="ru-RU"/>
        </w:rPr>
        <w:br/>
        <w:t xml:space="preserve">для определения положения и взаиморасположения регионов и стран </w:t>
      </w:r>
      <w:r w:rsidRPr="006610CB">
        <w:rPr>
          <w:lang w:val="ru-RU"/>
        </w:rPr>
        <w:br/>
        <w:t xml:space="preserve">в пространстве; </w:t>
      </w:r>
    </w:p>
    <w:p w:rsidR="00F54224" w:rsidRPr="006610CB" w:rsidRDefault="00F54224" w:rsidP="00F54224">
      <w:pPr>
        <w:rPr>
          <w:lang w:val="ru-RU"/>
        </w:rPr>
      </w:pPr>
      <w:r w:rsidRPr="006610CB">
        <w:rPr>
          <w:lang w:val="ru-RU"/>
        </w:rPr>
        <w:t xml:space="preserve">описывать положение и взаиморасположение регионов и стран </w:t>
      </w:r>
      <w:r w:rsidRPr="006610CB">
        <w:rPr>
          <w:lang w:val="ru-RU"/>
        </w:rPr>
        <w:br/>
        <w:t xml:space="preserve">в пространстве, особенности природно-ресурсного капитала, населения и хозяйства регионов и изученных стран; </w:t>
      </w:r>
    </w:p>
    <w:p w:rsidR="00F54224" w:rsidRPr="006610CB" w:rsidRDefault="00F54224" w:rsidP="00F54224">
      <w:pPr>
        <w:rPr>
          <w:lang w:val="ru-RU"/>
        </w:rPr>
      </w:pPr>
      <w:r w:rsidRPr="006610CB">
        <w:rPr>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F54224" w:rsidRPr="006610CB" w:rsidRDefault="00F54224" w:rsidP="00F54224">
      <w:pPr>
        <w:rPr>
          <w:lang w:val="ru-RU"/>
        </w:rPr>
      </w:pPr>
      <w:r w:rsidRPr="006610CB">
        <w:rPr>
          <w:lang w:val="ru-RU"/>
        </w:rPr>
        <w:t xml:space="preserve">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54224" w:rsidRPr="006610CB" w:rsidRDefault="00F54224" w:rsidP="00F54224">
      <w:pPr>
        <w:rPr>
          <w:lang w:val="ru-RU"/>
        </w:rPr>
      </w:pPr>
      <w:r w:rsidRPr="006610CB">
        <w:rPr>
          <w:lang w:val="ru-RU"/>
        </w:rPr>
        <w:t xml:space="preserve">использовать знания об основных географических закономерностях </w:t>
      </w:r>
      <w:r w:rsidRPr="006610CB">
        <w:rPr>
          <w:lang w:val="ru-RU"/>
        </w:rPr>
        <w:br/>
        <w:t>для определения географических факторов международной хозяйственной специализации из</w:t>
      </w:r>
      <w:r w:rsidRPr="006610CB">
        <w:rPr>
          <w:lang w:val="ru-RU"/>
        </w:rPr>
        <w:t>у</w:t>
      </w:r>
      <w:r w:rsidRPr="006610CB">
        <w:rPr>
          <w:lang w:val="ru-RU"/>
        </w:rPr>
        <w:t xml:space="preserve">ченных стран; сравнения регионов мира и изученных стран по уровню социально-экономического </w:t>
      </w:r>
      <w:r w:rsidRPr="006610CB">
        <w:rPr>
          <w:lang w:val="ru-RU"/>
        </w:rPr>
        <w:lastRenderedPageBreak/>
        <w:t>развития, специализации различных стран и по их месту в международном геграфическом разд</w:t>
      </w:r>
      <w:r w:rsidRPr="006610CB">
        <w:rPr>
          <w:lang w:val="ru-RU"/>
        </w:rPr>
        <w:t>е</w:t>
      </w:r>
      <w:r w:rsidRPr="006610CB">
        <w:rPr>
          <w:lang w:val="ru-RU"/>
        </w:rPr>
        <w:t>лении труда (МГРТ); для классификации стран отдельных регионов мира, в том числе по особе</w:t>
      </w:r>
      <w:r w:rsidRPr="006610CB">
        <w:rPr>
          <w:lang w:val="ru-RU"/>
        </w:rPr>
        <w:t>н</w:t>
      </w:r>
      <w:r w:rsidRPr="006610CB">
        <w:rPr>
          <w:lang w:val="ru-RU"/>
        </w:rPr>
        <w:t>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w:t>
      </w:r>
      <w:r w:rsidRPr="006610CB">
        <w:rPr>
          <w:lang w:val="ru-RU"/>
        </w:rPr>
        <w:t>ч</w:t>
      </w:r>
      <w:r w:rsidRPr="006610CB">
        <w:rPr>
          <w:lang w:val="ru-RU"/>
        </w:rPr>
        <w:t xml:space="preserve">ников географической информации; </w:t>
      </w:r>
    </w:p>
    <w:p w:rsidR="00F54224" w:rsidRPr="006610CB" w:rsidRDefault="00F54224" w:rsidP="00F54224">
      <w:pPr>
        <w:rPr>
          <w:lang w:val="ru-RU"/>
        </w:rPr>
      </w:pPr>
      <w:r w:rsidRPr="006610CB">
        <w:rPr>
          <w:lang w:val="ru-RU"/>
        </w:rPr>
        <w:t xml:space="preserve">устанавливать взаимосвязи между социально-экономическими </w:t>
      </w:r>
      <w:r w:rsidRPr="006610CB">
        <w:rPr>
          <w:lang w:val="ru-RU"/>
        </w:rPr>
        <w:br/>
        <w:t>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w:t>
      </w:r>
      <w:r w:rsidRPr="006610CB">
        <w:rPr>
          <w:lang w:val="ru-RU"/>
        </w:rPr>
        <w:t>е</w:t>
      </w:r>
      <w:r w:rsidRPr="006610CB">
        <w:rPr>
          <w:lang w:val="ru-RU"/>
        </w:rPr>
        <w:t xml:space="preserve">вой структурой хозяйства изученных стран; </w:t>
      </w:r>
    </w:p>
    <w:p w:rsidR="00F54224" w:rsidRPr="006610CB" w:rsidRDefault="00F54224" w:rsidP="00F54224">
      <w:pPr>
        <w:rPr>
          <w:lang w:val="ru-RU"/>
        </w:rPr>
      </w:pPr>
      <w:r w:rsidRPr="006610CB">
        <w:rPr>
          <w:lang w:val="ru-RU"/>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F54224" w:rsidRPr="006610CB" w:rsidRDefault="00F54224" w:rsidP="00F54224">
      <w:pPr>
        <w:rPr>
          <w:lang w:val="ru-RU"/>
        </w:rPr>
      </w:pPr>
      <w:r w:rsidRPr="006610CB">
        <w:rPr>
          <w:lang w:val="ru-RU"/>
        </w:rPr>
        <w:t xml:space="preserve">формулировать и (или) обосновывать выводы на основе использования географических знаний; </w:t>
      </w:r>
    </w:p>
    <w:p w:rsidR="00F54224" w:rsidRPr="006610CB" w:rsidRDefault="00F54224" w:rsidP="00F54224">
      <w:pPr>
        <w:rPr>
          <w:lang w:val="ru-RU"/>
        </w:rPr>
      </w:pPr>
      <w:r w:rsidRPr="006610CB">
        <w:rPr>
          <w:lang w:val="ru-RU"/>
        </w:rPr>
        <w:t>4) владение географической терминологией и системой базовых географических понятий: прим</w:t>
      </w:r>
      <w:r w:rsidRPr="006610CB">
        <w:rPr>
          <w:lang w:val="ru-RU"/>
        </w:rPr>
        <w:t>е</w:t>
      </w:r>
      <w:r w:rsidRPr="006610CB">
        <w:rPr>
          <w:lang w:val="ru-RU"/>
        </w:rPr>
        <w:t>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w:t>
      </w:r>
      <w:r w:rsidRPr="006610CB">
        <w:rPr>
          <w:lang w:val="ru-RU"/>
        </w:rPr>
        <w:t>у</w:t>
      </w:r>
      <w:r w:rsidRPr="006610CB">
        <w:rPr>
          <w:lang w:val="ru-RU"/>
        </w:rPr>
        <w:t>дарство; воспроизводство населения, демографический взрыв, демографический кризис, стар</w:t>
      </w:r>
      <w:r w:rsidRPr="006610CB">
        <w:rPr>
          <w:lang w:val="ru-RU"/>
        </w:rPr>
        <w:t>е</w:t>
      </w:r>
      <w:r w:rsidRPr="006610CB">
        <w:rPr>
          <w:lang w:val="ru-RU"/>
        </w:rPr>
        <w:t>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w:t>
      </w:r>
      <w:r w:rsidRPr="006610CB">
        <w:rPr>
          <w:lang w:val="ru-RU"/>
        </w:rPr>
        <w:t>е</w:t>
      </w:r>
      <w:r w:rsidRPr="006610CB">
        <w:rPr>
          <w:lang w:val="ru-RU"/>
        </w:rPr>
        <w:t>ченность, мировое хозяйство, международная экономическая интеграция; международная хозя</w:t>
      </w:r>
      <w:r w:rsidRPr="006610CB">
        <w:rPr>
          <w:lang w:val="ru-RU"/>
        </w:rPr>
        <w:t>й</w:t>
      </w:r>
      <w:r w:rsidRPr="006610CB">
        <w:rPr>
          <w:lang w:val="ru-RU"/>
        </w:rPr>
        <w:t xml:space="preserve">ственная специализация, международное географическое разделение труда; отраслевая </w:t>
      </w:r>
      <w:r w:rsidRPr="006610CB">
        <w:rPr>
          <w:lang w:val="ru-RU"/>
        </w:rPr>
        <w:br/>
        <w:t>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w:t>
      </w:r>
      <w:r w:rsidRPr="006610CB">
        <w:rPr>
          <w:lang w:val="ru-RU"/>
        </w:rPr>
        <w:t>о</w:t>
      </w:r>
      <w:r w:rsidRPr="006610CB">
        <w:rPr>
          <w:lang w:val="ru-RU"/>
        </w:rPr>
        <w:t xml:space="preserve">мические отношения, устойчивое развитие для решения учебных и (или) практико-ориентированных задач; </w:t>
      </w:r>
    </w:p>
    <w:p w:rsidR="00F54224" w:rsidRPr="006610CB" w:rsidRDefault="00F54224" w:rsidP="00F54224">
      <w:pPr>
        <w:rPr>
          <w:lang w:val="ru-RU"/>
        </w:rPr>
      </w:pPr>
      <w:r w:rsidRPr="006610CB">
        <w:rPr>
          <w:lang w:val="ru-RU"/>
        </w:rPr>
        <w:t>5) сформированность умений проводить наблюдения за отдельными географическими объект</w:t>
      </w:r>
      <w:r w:rsidRPr="006610CB">
        <w:rPr>
          <w:lang w:val="ru-RU"/>
        </w:rPr>
        <w:t>а</w:t>
      </w:r>
      <w:r w:rsidRPr="006610CB">
        <w:rPr>
          <w:lang w:val="ru-RU"/>
        </w:rPr>
        <w:t>ми, процессами и явлениями, их изменениями в результате воздействия природных и антроп</w:t>
      </w:r>
      <w:r w:rsidRPr="006610CB">
        <w:rPr>
          <w:lang w:val="ru-RU"/>
        </w:rPr>
        <w:t>о</w:t>
      </w:r>
      <w:r w:rsidRPr="006610CB">
        <w:rPr>
          <w:lang w:val="ru-RU"/>
        </w:rPr>
        <w:t xml:space="preserve">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F54224" w:rsidRPr="006610CB" w:rsidRDefault="00F54224" w:rsidP="00F54224">
      <w:pPr>
        <w:rPr>
          <w:lang w:val="ru-RU"/>
        </w:rPr>
      </w:pPr>
      <w:r w:rsidRPr="006610CB">
        <w:rPr>
          <w:lang w:val="ru-RU"/>
        </w:rPr>
        <w:t>6) сформированность умений находить и использовать различные источники географической и</w:t>
      </w:r>
      <w:r w:rsidRPr="006610CB">
        <w:rPr>
          <w:lang w:val="ru-RU"/>
        </w:rPr>
        <w:t>н</w:t>
      </w:r>
      <w:r w:rsidRPr="006610CB">
        <w:rPr>
          <w:lang w:val="ru-RU"/>
        </w:rPr>
        <w:t xml:space="preserve">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F54224" w:rsidRPr="006610CB" w:rsidRDefault="00F54224" w:rsidP="00F54224">
      <w:pPr>
        <w:rPr>
          <w:lang w:val="ru-RU"/>
        </w:rPr>
      </w:pPr>
      <w:r w:rsidRPr="006610CB">
        <w:rPr>
          <w:lang w:val="ru-RU"/>
        </w:rPr>
        <w:t>выбирать и использовать источники географической информации (картографические, статистич</w:t>
      </w:r>
      <w:r w:rsidRPr="006610CB">
        <w:rPr>
          <w:lang w:val="ru-RU"/>
        </w:rPr>
        <w:t>е</w:t>
      </w:r>
      <w:r w:rsidRPr="006610CB">
        <w:rPr>
          <w:lang w:val="ru-RU"/>
        </w:rPr>
        <w:t xml:space="preserve">ские, текстовые, видео- и фотоизображения, геоинформационные системы), соответствующие решаемым задачам; </w:t>
      </w:r>
    </w:p>
    <w:p w:rsidR="00F54224" w:rsidRPr="006610CB" w:rsidRDefault="00F54224" w:rsidP="00F54224">
      <w:pPr>
        <w:rPr>
          <w:lang w:val="ru-RU"/>
        </w:rPr>
      </w:pPr>
      <w:r w:rsidRPr="006610CB">
        <w:rPr>
          <w:lang w:val="ru-RU"/>
        </w:rPr>
        <w:t>сопоставлять и анализировать географические карты различной тематики и другие источники ге</w:t>
      </w:r>
      <w:r w:rsidRPr="006610CB">
        <w:rPr>
          <w:lang w:val="ru-RU"/>
        </w:rPr>
        <w:t>о</w:t>
      </w:r>
      <w:r w:rsidRPr="006610CB">
        <w:rPr>
          <w:lang w:val="ru-RU"/>
        </w:rPr>
        <w:t>графической информации для выявления закономерностей социально-экономических, приро</w:t>
      </w:r>
      <w:r w:rsidRPr="006610CB">
        <w:rPr>
          <w:lang w:val="ru-RU"/>
        </w:rPr>
        <w:t>д</w:t>
      </w:r>
      <w:r w:rsidRPr="006610CB">
        <w:rPr>
          <w:lang w:val="ru-RU"/>
        </w:rPr>
        <w:t xml:space="preserve">ных и экологических процессов и явлений на территории регионов мира и отдельных стран; </w:t>
      </w:r>
    </w:p>
    <w:p w:rsidR="00F54224" w:rsidRPr="006610CB" w:rsidRDefault="00F54224" w:rsidP="00F54224">
      <w:pPr>
        <w:rPr>
          <w:lang w:val="ru-RU"/>
        </w:rPr>
      </w:pPr>
      <w:r w:rsidRPr="006610CB">
        <w:rPr>
          <w:lang w:val="ru-RU"/>
        </w:rPr>
        <w:lastRenderedPageBreak/>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w:t>
      </w:r>
      <w:r w:rsidRPr="006610CB">
        <w:rPr>
          <w:lang w:val="ru-RU"/>
        </w:rPr>
        <w:t>е</w:t>
      </w:r>
      <w:r w:rsidRPr="006610CB">
        <w:rPr>
          <w:lang w:val="ru-RU"/>
        </w:rPr>
        <w:t>гионы и страны, а также географические процессы и явления, происходящие в них; географич</w:t>
      </w:r>
      <w:r w:rsidRPr="006610CB">
        <w:rPr>
          <w:lang w:val="ru-RU"/>
        </w:rPr>
        <w:t>е</w:t>
      </w:r>
      <w:r w:rsidRPr="006610CB">
        <w:rPr>
          <w:lang w:val="ru-RU"/>
        </w:rPr>
        <w:t xml:space="preserve">ские факторы международной хозяйственной специализации отдельных стран с использованием источников географической информации; </w:t>
      </w:r>
    </w:p>
    <w:p w:rsidR="00F54224" w:rsidRPr="006610CB" w:rsidRDefault="00F54224" w:rsidP="00F54224">
      <w:pPr>
        <w:rPr>
          <w:lang w:val="ru-RU"/>
        </w:rPr>
      </w:pPr>
      <w:r w:rsidRPr="006610CB">
        <w:rPr>
          <w:lang w:val="ru-RU"/>
        </w:rPr>
        <w:t xml:space="preserve">определять и находить в комплексе источников недостоверную </w:t>
      </w:r>
      <w:r w:rsidRPr="006610CB">
        <w:rPr>
          <w:lang w:val="ru-RU"/>
        </w:rPr>
        <w:br/>
        <w:t xml:space="preserve">и противоречивую географическую информацию о регионах мира и странах </w:t>
      </w:r>
      <w:r w:rsidRPr="006610CB">
        <w:rPr>
          <w:lang w:val="ru-RU"/>
        </w:rPr>
        <w:br/>
        <w:t>для решения учебных и (или) практико-ориентированных задач; самостоятельно находить, отб</w:t>
      </w:r>
      <w:r w:rsidRPr="006610CB">
        <w:rPr>
          <w:lang w:val="ru-RU"/>
        </w:rPr>
        <w:t>и</w:t>
      </w:r>
      <w:r w:rsidRPr="006610CB">
        <w:rPr>
          <w:lang w:val="ru-RU"/>
        </w:rPr>
        <w:t xml:space="preserve">рать и применять различные методы познания для решения практико-ориентированных задач; </w:t>
      </w:r>
    </w:p>
    <w:p w:rsidR="00F54224" w:rsidRPr="006610CB" w:rsidRDefault="00F54224" w:rsidP="00F54224">
      <w:pPr>
        <w:rPr>
          <w:lang w:val="ru-RU"/>
        </w:rPr>
      </w:pPr>
      <w:r w:rsidRPr="006610CB">
        <w:rPr>
          <w:lang w:val="ru-RU"/>
        </w:rPr>
        <w:t>7) владение умениями географического анализа и интерпретации информации из различных и</w:t>
      </w:r>
      <w:r w:rsidRPr="006610CB">
        <w:rPr>
          <w:lang w:val="ru-RU"/>
        </w:rPr>
        <w:t>с</w:t>
      </w:r>
      <w:r w:rsidRPr="006610CB">
        <w:rPr>
          <w:lang w:val="ru-RU"/>
        </w:rPr>
        <w:t xml:space="preserve">точников: </w:t>
      </w:r>
    </w:p>
    <w:p w:rsidR="00F54224" w:rsidRPr="006610CB" w:rsidRDefault="00F54224" w:rsidP="00F54224">
      <w:pPr>
        <w:rPr>
          <w:lang w:val="ru-RU"/>
        </w:rPr>
      </w:pPr>
      <w:r w:rsidRPr="006610CB">
        <w:rPr>
          <w:lang w:val="ru-RU"/>
        </w:rPr>
        <w:t xml:space="preserve">находить, отбирать, систематизировать информацию, необходимую </w:t>
      </w:r>
      <w:r w:rsidRPr="006610CB">
        <w:rPr>
          <w:lang w:val="ru-RU"/>
        </w:rPr>
        <w:br/>
        <w:t>для изучения регионов мира и стран (в том числе и России), их обеспеченности природными и ч</w:t>
      </w:r>
      <w:r w:rsidRPr="006610CB">
        <w:rPr>
          <w:lang w:val="ru-RU"/>
        </w:rPr>
        <w:t>е</w:t>
      </w:r>
      <w:r w:rsidRPr="006610CB">
        <w:rPr>
          <w:lang w:val="ru-RU"/>
        </w:rPr>
        <w:t xml:space="preserve">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 </w:t>
      </w:r>
    </w:p>
    <w:p w:rsidR="00F54224" w:rsidRPr="006610CB" w:rsidRDefault="00F54224" w:rsidP="00F54224">
      <w:pPr>
        <w:rPr>
          <w:lang w:val="ru-RU"/>
        </w:rPr>
      </w:pPr>
      <w:r w:rsidRPr="006610CB">
        <w:rPr>
          <w:lang w:val="ru-RU"/>
        </w:rPr>
        <w:t>представлять в различных формах (графики, таблицы, схемы, диаграммы, карты и другие) геогр</w:t>
      </w:r>
      <w:r w:rsidRPr="006610CB">
        <w:rPr>
          <w:lang w:val="ru-RU"/>
        </w:rPr>
        <w:t>а</w:t>
      </w:r>
      <w:r w:rsidRPr="006610CB">
        <w:rPr>
          <w:lang w:val="ru-RU"/>
        </w:rPr>
        <w:t>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w:t>
      </w:r>
      <w:r w:rsidRPr="006610CB">
        <w:rPr>
          <w:lang w:val="ru-RU"/>
        </w:rPr>
        <w:t>т</w:t>
      </w:r>
      <w:r w:rsidRPr="006610CB">
        <w:rPr>
          <w:lang w:val="ru-RU"/>
        </w:rPr>
        <w:t xml:space="preserve">дельных отраслей; </w:t>
      </w:r>
    </w:p>
    <w:p w:rsidR="00F54224" w:rsidRPr="006610CB" w:rsidRDefault="00F54224" w:rsidP="00F54224">
      <w:pPr>
        <w:rPr>
          <w:lang w:val="ru-RU"/>
        </w:rPr>
      </w:pPr>
      <w:r w:rsidRPr="006610CB">
        <w:rPr>
          <w:lang w:val="ru-RU"/>
        </w:rPr>
        <w:t>формулировать выводы и заключения на основе анализа и интерпретации информации из ра</w:t>
      </w:r>
      <w:r w:rsidRPr="006610CB">
        <w:rPr>
          <w:lang w:val="ru-RU"/>
        </w:rPr>
        <w:t>з</w:t>
      </w:r>
      <w:r w:rsidRPr="006610CB">
        <w:rPr>
          <w:lang w:val="ru-RU"/>
        </w:rPr>
        <w:t xml:space="preserve">личных источников; </w:t>
      </w:r>
    </w:p>
    <w:p w:rsidR="00F54224" w:rsidRPr="006610CB" w:rsidRDefault="00F54224" w:rsidP="00F54224">
      <w:pPr>
        <w:rPr>
          <w:lang w:val="ru-RU"/>
        </w:rPr>
      </w:pPr>
      <w:r w:rsidRPr="006610CB">
        <w:rPr>
          <w:lang w:val="ru-RU"/>
        </w:rPr>
        <w:t xml:space="preserve">критически оценивать и интерпретировать информацию, получаемую </w:t>
      </w:r>
      <w:r w:rsidRPr="006610CB">
        <w:rPr>
          <w:lang w:val="ru-RU"/>
        </w:rPr>
        <w:br/>
        <w:t xml:space="preserve">из различных источников; </w:t>
      </w:r>
    </w:p>
    <w:p w:rsidR="00F54224" w:rsidRPr="006610CB" w:rsidRDefault="00F54224" w:rsidP="00F54224">
      <w:pPr>
        <w:rPr>
          <w:lang w:val="ru-RU"/>
        </w:rPr>
      </w:pPr>
      <w:r w:rsidRPr="006610CB">
        <w:rPr>
          <w:lang w:val="ru-RU"/>
        </w:rPr>
        <w:t xml:space="preserve">использовать различные источники географической информации для решения учебных и (или) практико-ориентированных задач; </w:t>
      </w:r>
    </w:p>
    <w:p w:rsidR="00F54224" w:rsidRPr="006610CB" w:rsidRDefault="00F54224" w:rsidP="00F54224">
      <w:pPr>
        <w:rPr>
          <w:lang w:val="ru-RU"/>
        </w:rPr>
      </w:pPr>
      <w:r w:rsidRPr="006610CB">
        <w:rPr>
          <w:lang w:val="ru-RU"/>
        </w:rPr>
        <w:t xml:space="preserve">8) сформированность умений применять географические знания </w:t>
      </w:r>
      <w:r w:rsidRPr="006610CB">
        <w:rPr>
          <w:lang w:val="ru-RU"/>
        </w:rPr>
        <w:br/>
        <w:t>для объяснения изученных социально-экономических и геоэкологических явлений и процессов в странах мира:</w:t>
      </w:r>
    </w:p>
    <w:p w:rsidR="00F54224" w:rsidRPr="006610CB" w:rsidRDefault="00F54224" w:rsidP="00F54224">
      <w:pPr>
        <w:rPr>
          <w:lang w:val="ru-RU"/>
        </w:rPr>
      </w:pPr>
      <w:r w:rsidRPr="006610CB">
        <w:rPr>
          <w:lang w:val="ru-RU"/>
        </w:rPr>
        <w:t>объяснять географические особенности стран с разным уровнем социально-экономического ра</w:t>
      </w:r>
      <w:r w:rsidRPr="006610CB">
        <w:rPr>
          <w:lang w:val="ru-RU"/>
        </w:rPr>
        <w:t>з</w:t>
      </w:r>
      <w:r w:rsidRPr="006610CB">
        <w:rPr>
          <w:lang w:val="ru-RU"/>
        </w:rPr>
        <w:t xml:space="preserve">вития, в том числе объяснять различие </w:t>
      </w:r>
      <w:r w:rsidRPr="006610CB">
        <w:rPr>
          <w:lang w:val="ru-RU"/>
        </w:rPr>
        <w:br/>
        <w:t xml:space="preserve">в составе, структуре и размещении населения, в уровне и качестве жизни населения; </w:t>
      </w:r>
    </w:p>
    <w:p w:rsidR="00F54224" w:rsidRPr="006610CB" w:rsidRDefault="00F54224" w:rsidP="00F54224">
      <w:pPr>
        <w:rPr>
          <w:lang w:val="ru-RU"/>
        </w:rPr>
      </w:pPr>
      <w:r w:rsidRPr="006610CB">
        <w:rPr>
          <w:lang w:val="ru-RU"/>
        </w:rPr>
        <w:t>объяснять влияние природно-ресурсного капитала на формирование отраслевой структуры хозя</w:t>
      </w:r>
      <w:r w:rsidRPr="006610CB">
        <w:rPr>
          <w:lang w:val="ru-RU"/>
        </w:rPr>
        <w:t>й</w:t>
      </w:r>
      <w:r w:rsidRPr="006610CB">
        <w:rPr>
          <w:lang w:val="ru-RU"/>
        </w:rPr>
        <w:t xml:space="preserve">ства отдельных стран; особенности отраслевой </w:t>
      </w:r>
      <w:r w:rsidRPr="006610CB">
        <w:rPr>
          <w:lang w:val="ru-RU"/>
        </w:rPr>
        <w:br/>
        <w:t>и территориальной структуры хозяйства изученных стран, особенности международной специал</w:t>
      </w:r>
      <w:r w:rsidRPr="006610CB">
        <w:rPr>
          <w:lang w:val="ru-RU"/>
        </w:rPr>
        <w:t>и</w:t>
      </w:r>
      <w:r w:rsidRPr="006610CB">
        <w:rPr>
          <w:lang w:val="ru-RU"/>
        </w:rPr>
        <w:t xml:space="preserve">зации стран и роль географических факторов </w:t>
      </w:r>
      <w:r w:rsidRPr="006610CB">
        <w:rPr>
          <w:lang w:val="ru-RU"/>
        </w:rPr>
        <w:br/>
        <w:t xml:space="preserve">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F54224" w:rsidRPr="006610CB" w:rsidRDefault="00F54224" w:rsidP="00F54224">
      <w:pPr>
        <w:rPr>
          <w:lang w:val="ru-RU"/>
        </w:rPr>
      </w:pPr>
      <w:r w:rsidRPr="006610CB">
        <w:rPr>
          <w:lang w:val="ru-RU"/>
        </w:rPr>
        <w:t>9) сформированность умений применять географические знания для оценки разнообразных явл</w:t>
      </w:r>
      <w:r w:rsidRPr="006610CB">
        <w:rPr>
          <w:lang w:val="ru-RU"/>
        </w:rPr>
        <w:t>е</w:t>
      </w:r>
      <w:r w:rsidRPr="006610CB">
        <w:rPr>
          <w:lang w:val="ru-RU"/>
        </w:rPr>
        <w:t>ний и процессов: оценивать географические факторы, определяющие сущность и динамику ва</w:t>
      </w:r>
      <w:r w:rsidRPr="006610CB">
        <w:rPr>
          <w:lang w:val="ru-RU"/>
        </w:rPr>
        <w:t>ж</w:t>
      </w:r>
      <w:r w:rsidRPr="006610CB">
        <w:rPr>
          <w:lang w:val="ru-RU"/>
        </w:rPr>
        <w:t>нейших социально-экономических и геоэкологических процессов; изученные социально-</w:t>
      </w:r>
      <w:r w:rsidRPr="006610CB">
        <w:rPr>
          <w:lang w:val="ru-RU"/>
        </w:rPr>
        <w:lastRenderedPageBreak/>
        <w:t xml:space="preserve">экономические </w:t>
      </w:r>
      <w:r w:rsidRPr="006610CB">
        <w:rPr>
          <w:lang w:val="ru-RU"/>
        </w:rPr>
        <w:br/>
        <w:t>и геоэкологические процессы и явления; политико-географическое положение изученных реги</w:t>
      </w:r>
      <w:r w:rsidRPr="006610CB">
        <w:rPr>
          <w:lang w:val="ru-RU"/>
        </w:rPr>
        <w:t>о</w:t>
      </w:r>
      <w:r w:rsidRPr="006610CB">
        <w:rPr>
          <w:lang w:val="ru-RU"/>
        </w:rPr>
        <w:t>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w:t>
      </w:r>
      <w:r w:rsidRPr="006610CB">
        <w:rPr>
          <w:lang w:val="ru-RU"/>
        </w:rPr>
        <w:t>в</w:t>
      </w:r>
      <w:r w:rsidRPr="006610CB">
        <w:rPr>
          <w:lang w:val="ru-RU"/>
        </w:rPr>
        <w:t>но-энергетических и сырьевых ресурсов в мировой экономике; конкурентные преимущества эк</w:t>
      </w:r>
      <w:r w:rsidRPr="006610CB">
        <w:rPr>
          <w:lang w:val="ru-RU"/>
        </w:rPr>
        <w:t>о</w:t>
      </w:r>
      <w:r w:rsidRPr="006610CB">
        <w:rPr>
          <w:lang w:val="ru-RU"/>
        </w:rPr>
        <w:t>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w:t>
      </w:r>
      <w:r w:rsidRPr="006610CB">
        <w:rPr>
          <w:lang w:val="ru-RU"/>
        </w:rPr>
        <w:t>е</w:t>
      </w:r>
      <w:r w:rsidRPr="006610CB">
        <w:rPr>
          <w:lang w:val="ru-RU"/>
        </w:rPr>
        <w:t xml:space="preserve">ских связей России в новых экономических условиях; </w:t>
      </w:r>
    </w:p>
    <w:p w:rsidR="00F54224" w:rsidRPr="006610CB" w:rsidRDefault="00F54224" w:rsidP="00F54224">
      <w:pPr>
        <w:rPr>
          <w:lang w:val="ru-RU"/>
        </w:rPr>
      </w:pPr>
      <w:r w:rsidRPr="006610CB">
        <w:rPr>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w:t>
      </w:r>
      <w:r w:rsidRPr="006610CB">
        <w:rPr>
          <w:lang w:val="ru-RU"/>
        </w:rPr>
        <w:t>е</w:t>
      </w:r>
      <w:r w:rsidRPr="006610CB">
        <w:rPr>
          <w:lang w:val="ru-RU"/>
        </w:rPr>
        <w:t>ские аспекты проблем взаимодействия природы и общества; умение приводить примеры взаим</w:t>
      </w:r>
      <w:r w:rsidRPr="006610CB">
        <w:rPr>
          <w:lang w:val="ru-RU"/>
        </w:rPr>
        <w:t>о</w:t>
      </w:r>
      <w:r w:rsidRPr="006610CB">
        <w:rPr>
          <w:lang w:val="ru-RU"/>
        </w:rPr>
        <w:t>связи глобальных проблем; возможных путей решения глобальных проблем.</w:t>
      </w:r>
    </w:p>
    <w:p w:rsidR="00F54224" w:rsidRPr="006610CB" w:rsidRDefault="00F54224" w:rsidP="00F54224">
      <w:pPr>
        <w:rPr>
          <w:lang w:val="ru-RU"/>
        </w:rPr>
      </w:pPr>
      <w:r w:rsidRPr="006610CB">
        <w:rPr>
          <w:lang w:val="ru-RU"/>
        </w:rPr>
        <w:t>126.</w:t>
      </w:r>
      <w:r w:rsidRPr="00F54224">
        <w:t> </w:t>
      </w:r>
      <w:r w:rsidRPr="006610CB">
        <w:rPr>
          <w:lang w:val="ru-RU"/>
        </w:rPr>
        <w:t xml:space="preserve">Федеральная рабочая программа по учебному предмету «География» (углублённый уровень). </w:t>
      </w:r>
    </w:p>
    <w:p w:rsidR="00F54224" w:rsidRPr="006610CB" w:rsidRDefault="00F54224" w:rsidP="00F54224">
      <w:pPr>
        <w:rPr>
          <w:lang w:val="ru-RU"/>
        </w:rPr>
      </w:pPr>
      <w:r w:rsidRPr="006610CB">
        <w:rPr>
          <w:lang w:val="ru-RU"/>
        </w:rPr>
        <w:t>126.1.</w:t>
      </w:r>
      <w:r w:rsidRPr="00F54224">
        <w:t> </w:t>
      </w:r>
      <w:r w:rsidRPr="006610CB">
        <w:rPr>
          <w:lang w:val="ru-RU"/>
        </w:rPr>
        <w:t>Федеральная рабочая программа по учебному предмету «География» (углублённый ур</w:t>
      </w:r>
      <w:r w:rsidRPr="006610CB">
        <w:rPr>
          <w:lang w:val="ru-RU"/>
        </w:rPr>
        <w:t>о</w:t>
      </w:r>
      <w:r w:rsidRPr="006610CB">
        <w:rPr>
          <w:lang w:val="ru-RU"/>
        </w:rPr>
        <w:t>вень) (предметная область «Общественно-научные предметы») (далее соответственно – пр</w:t>
      </w:r>
      <w:r w:rsidRPr="006610CB">
        <w:rPr>
          <w:lang w:val="ru-RU"/>
        </w:rPr>
        <w:t>о</w:t>
      </w:r>
      <w:r w:rsidRPr="006610CB">
        <w:rPr>
          <w:lang w:val="ru-RU"/>
        </w:rPr>
        <w:t>грамма по географии, география) включает пояснительную записку, содержание обучения, план</w:t>
      </w:r>
      <w:r w:rsidRPr="006610CB">
        <w:rPr>
          <w:lang w:val="ru-RU"/>
        </w:rPr>
        <w:t>и</w:t>
      </w:r>
      <w:r w:rsidRPr="006610CB">
        <w:rPr>
          <w:lang w:val="ru-RU"/>
        </w:rPr>
        <w:t>руемые результаты освоения программы по географии.</w:t>
      </w:r>
    </w:p>
    <w:p w:rsidR="00F54224" w:rsidRPr="006610CB" w:rsidRDefault="00F54224" w:rsidP="00F54224">
      <w:pPr>
        <w:rPr>
          <w:lang w:val="ru-RU"/>
        </w:rPr>
      </w:pPr>
      <w:r w:rsidRPr="006610CB">
        <w:rPr>
          <w:lang w:val="ru-RU"/>
        </w:rPr>
        <w:t>126.2.</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126.2.1.</w:t>
      </w:r>
      <w:r w:rsidRPr="00F54224">
        <w:t> </w:t>
      </w:r>
      <w:r w:rsidRPr="006610CB">
        <w:rPr>
          <w:lang w:val="ru-RU"/>
        </w:rPr>
        <w:t>Федеральная рабочая программа на углублённом уровне по географии нацелена на д</w:t>
      </w:r>
      <w:r w:rsidRPr="006610CB">
        <w:rPr>
          <w:lang w:val="ru-RU"/>
        </w:rPr>
        <w:t>о</w:t>
      </w:r>
      <w:r w:rsidRPr="006610CB">
        <w:rPr>
          <w:lang w:val="ru-RU"/>
        </w:rPr>
        <w:t>стижение обучающимися предметных результатов освоения основной образовательной пр</w:t>
      </w:r>
      <w:r w:rsidRPr="006610CB">
        <w:rPr>
          <w:lang w:val="ru-RU"/>
        </w:rPr>
        <w:t>о</w:t>
      </w:r>
      <w:r w:rsidRPr="006610CB">
        <w:rPr>
          <w:lang w:val="ru-RU"/>
        </w:rPr>
        <w:t>граммы по географии на углублённом уровне в</w:t>
      </w:r>
      <w:r w:rsidRPr="00F54224">
        <w:t> </w:t>
      </w:r>
      <w:r w:rsidRPr="006610CB">
        <w:rPr>
          <w:lang w:val="ru-RU"/>
        </w:rPr>
        <w:t>соответствии с ФГОС СОО. Программа включает требования к личностным, метапредметным и предметным результатам освоения образовател</w:t>
      </w:r>
      <w:r w:rsidRPr="006610CB">
        <w:rPr>
          <w:lang w:val="ru-RU"/>
        </w:rPr>
        <w:t>ь</w:t>
      </w:r>
      <w:r w:rsidRPr="006610CB">
        <w:rPr>
          <w:lang w:val="ru-RU"/>
        </w:rPr>
        <w:t>ных программ и разработана с учётом Концепции развития географического образования.</w:t>
      </w:r>
    </w:p>
    <w:p w:rsidR="00F54224" w:rsidRPr="006610CB" w:rsidRDefault="00F54224" w:rsidP="00F54224">
      <w:pPr>
        <w:rPr>
          <w:lang w:val="ru-RU"/>
        </w:rPr>
      </w:pPr>
      <w:r w:rsidRPr="006610CB">
        <w:rPr>
          <w:lang w:val="ru-RU"/>
        </w:rPr>
        <w:t xml:space="preserve"> 126.2.2.</w:t>
      </w:r>
      <w:r w:rsidRPr="00F54224">
        <w:t> </w:t>
      </w:r>
      <w:r w:rsidRPr="006610CB">
        <w:rPr>
          <w:lang w:val="ru-RU"/>
        </w:rPr>
        <w:t>Программа включает предметные требования на углублённом уровне, которые отражают в том числе и требования, предъявляемые обучающимся в</w:t>
      </w:r>
      <w:r w:rsidRPr="00F54224">
        <w:t> </w:t>
      </w:r>
      <w:r w:rsidRPr="006610CB">
        <w:rPr>
          <w:lang w:val="ru-RU"/>
        </w:rPr>
        <w:t>географии на базовом уровне на уровне среднего общего образования.</w:t>
      </w:r>
    </w:p>
    <w:p w:rsidR="00F54224" w:rsidRPr="006610CB" w:rsidRDefault="00F54224" w:rsidP="00F54224">
      <w:pPr>
        <w:rPr>
          <w:lang w:val="ru-RU"/>
        </w:rPr>
      </w:pPr>
      <w:r w:rsidRPr="006610CB">
        <w:rPr>
          <w:lang w:val="ru-RU"/>
        </w:rPr>
        <w:t>126.2.3.</w:t>
      </w:r>
      <w:r w:rsidRPr="00F54224">
        <w:t> </w:t>
      </w:r>
      <w:r w:rsidRPr="006610CB">
        <w:rPr>
          <w:lang w:val="ru-RU"/>
        </w:rPr>
        <w:t>Согласно своему назначению, федеральная рабочая программа даёт представление о ц</w:t>
      </w:r>
      <w:r w:rsidRPr="006610CB">
        <w:rPr>
          <w:lang w:val="ru-RU"/>
        </w:rPr>
        <w:t>е</w:t>
      </w:r>
      <w:r w:rsidRPr="006610CB">
        <w:rPr>
          <w:lang w:val="ru-RU"/>
        </w:rPr>
        <w:t>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w:t>
      </w:r>
      <w:r w:rsidRPr="006610CB">
        <w:rPr>
          <w:lang w:val="ru-RU"/>
        </w:rPr>
        <w:t>о</w:t>
      </w:r>
      <w:r w:rsidRPr="006610CB">
        <w:rPr>
          <w:lang w:val="ru-RU"/>
        </w:rPr>
        <w:t>держание, объём и порядок изучения курса географии на углублённом уровне с целью професс</w:t>
      </w:r>
      <w:r w:rsidRPr="006610CB">
        <w:rPr>
          <w:lang w:val="ru-RU"/>
        </w:rPr>
        <w:t>и</w:t>
      </w:r>
      <w:r w:rsidRPr="006610CB">
        <w:rPr>
          <w:lang w:val="ru-RU"/>
        </w:rPr>
        <w:t>онального самоопределения.</w:t>
      </w:r>
    </w:p>
    <w:p w:rsidR="00F54224" w:rsidRPr="006610CB" w:rsidRDefault="00F54224" w:rsidP="00F54224">
      <w:pPr>
        <w:rPr>
          <w:lang w:val="ru-RU"/>
        </w:rPr>
      </w:pPr>
      <w:r w:rsidRPr="006610CB">
        <w:rPr>
          <w:lang w:val="ru-RU"/>
        </w:rPr>
        <w:t>126.2.4.</w:t>
      </w:r>
      <w:r w:rsidRPr="00F54224">
        <w:t> </w:t>
      </w:r>
      <w:r w:rsidRPr="006610CB">
        <w:rPr>
          <w:lang w:val="ru-RU"/>
        </w:rPr>
        <w:t>При сохранении нацеленности программы на формирование базовых теоретических зн</w:t>
      </w:r>
      <w:r w:rsidRPr="006610CB">
        <w:rPr>
          <w:lang w:val="ru-RU"/>
        </w:rPr>
        <w:t>а</w:t>
      </w:r>
      <w:r w:rsidRPr="006610CB">
        <w:rPr>
          <w:lang w:val="ru-RU"/>
        </w:rPr>
        <w:t>ний географических наук особое внимание уделено совершенствованию навыков самостоятел</w:t>
      </w:r>
      <w:r w:rsidRPr="006610CB">
        <w:rPr>
          <w:lang w:val="ru-RU"/>
        </w:rPr>
        <w:t>ь</w:t>
      </w:r>
      <w:r w:rsidRPr="006610CB">
        <w:rPr>
          <w:lang w:val="ru-RU"/>
        </w:rPr>
        <w:t>ной познавательной деятельности с</w:t>
      </w:r>
      <w:r w:rsidRPr="00F54224">
        <w:t> </w:t>
      </w:r>
      <w:r w:rsidRPr="006610CB">
        <w:rPr>
          <w:lang w:val="ru-RU"/>
        </w:rPr>
        <w:t>использованием различных источников географической и</w:t>
      </w:r>
      <w:r w:rsidRPr="006610CB">
        <w:rPr>
          <w:lang w:val="ru-RU"/>
        </w:rPr>
        <w:t>н</w:t>
      </w:r>
      <w:r w:rsidRPr="006610CB">
        <w:rPr>
          <w:lang w:val="ru-RU"/>
        </w:rPr>
        <w:t>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w:t>
      </w:r>
      <w:r w:rsidRPr="006610CB">
        <w:rPr>
          <w:lang w:val="ru-RU"/>
        </w:rPr>
        <w:t>ь</w:t>
      </w:r>
      <w:r w:rsidRPr="006610CB">
        <w:rPr>
          <w:lang w:val="ru-RU"/>
        </w:rPr>
        <w:t>зовать получаемые знания для решения жизненных проблем в различных сферах человеческой деятельности, в общении и социальных отношениях.</w:t>
      </w:r>
    </w:p>
    <w:p w:rsidR="00F54224" w:rsidRPr="006610CB" w:rsidRDefault="00F54224" w:rsidP="00F54224">
      <w:pPr>
        <w:rPr>
          <w:lang w:val="ru-RU"/>
        </w:rPr>
      </w:pPr>
      <w:r w:rsidRPr="006610CB">
        <w:rPr>
          <w:lang w:val="ru-RU"/>
        </w:rPr>
        <w:t>126.2.5.</w:t>
      </w:r>
      <w:r w:rsidRPr="00F54224">
        <w:t> </w:t>
      </w:r>
      <w:r w:rsidRPr="006610CB">
        <w:rPr>
          <w:lang w:val="ru-RU"/>
        </w:rPr>
        <w:t>В федеральной рабочей программе углублённого уровня географии обеспечивается пр</w:t>
      </w:r>
      <w:r w:rsidRPr="006610CB">
        <w:rPr>
          <w:lang w:val="ru-RU"/>
        </w:rPr>
        <w:t>е</w:t>
      </w:r>
      <w:r w:rsidRPr="006610CB">
        <w:rPr>
          <w:lang w:val="ru-RU"/>
        </w:rPr>
        <w:t>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w:t>
      </w:r>
      <w:r w:rsidRPr="006610CB">
        <w:rPr>
          <w:lang w:val="ru-RU"/>
        </w:rPr>
        <w:t>а</w:t>
      </w:r>
      <w:r w:rsidRPr="006610CB">
        <w:rPr>
          <w:lang w:val="ru-RU"/>
        </w:rPr>
        <w:lastRenderedPageBreak/>
        <w:t>фических наук, приобретённые при изучении географии на уровне основного общего образов</w:t>
      </w:r>
      <w:r w:rsidRPr="006610CB">
        <w:rPr>
          <w:lang w:val="ru-RU"/>
        </w:rPr>
        <w:t>а</w:t>
      </w:r>
      <w:r w:rsidRPr="006610CB">
        <w:rPr>
          <w:lang w:val="ru-RU"/>
        </w:rPr>
        <w:t>ния: знания о природе Земли, которые будут способствовать развитию представлений о целостн</w:t>
      </w:r>
      <w:r w:rsidRPr="006610CB">
        <w:rPr>
          <w:lang w:val="ru-RU"/>
        </w:rPr>
        <w:t>о</w:t>
      </w:r>
      <w:r w:rsidRPr="006610CB">
        <w:rPr>
          <w:lang w:val="ru-RU"/>
        </w:rPr>
        <w:t>сти географического пространства как иерархии взаимосвязанных природно-общественных терр</w:t>
      </w:r>
      <w:r w:rsidRPr="006610CB">
        <w:rPr>
          <w:lang w:val="ru-RU"/>
        </w:rPr>
        <w:t>и</w:t>
      </w:r>
      <w:r w:rsidRPr="006610CB">
        <w:rPr>
          <w:lang w:val="ru-RU"/>
        </w:rPr>
        <w:t>ториальных систем; освоить необходимые в современном мире знания экономической и соц</w:t>
      </w:r>
      <w:r w:rsidRPr="006610CB">
        <w:rPr>
          <w:lang w:val="ru-RU"/>
        </w:rPr>
        <w:t>и</w:t>
      </w:r>
      <w:r w:rsidRPr="006610CB">
        <w:rPr>
          <w:lang w:val="ru-RU"/>
        </w:rPr>
        <w:t>альной географии мира и сформировать умения их применять, а также овладеть методами ге</w:t>
      </w:r>
      <w:r w:rsidRPr="006610CB">
        <w:rPr>
          <w:lang w:val="ru-RU"/>
        </w:rPr>
        <w:t>о</w:t>
      </w:r>
      <w:r w:rsidRPr="006610CB">
        <w:rPr>
          <w:lang w:val="ru-RU"/>
        </w:rPr>
        <w:t>графических исследований, использовать их</w:t>
      </w:r>
      <w:r w:rsidRPr="00F54224">
        <w:t> </w:t>
      </w:r>
      <w:r w:rsidRPr="006610CB">
        <w:rPr>
          <w:lang w:val="ru-RU"/>
        </w:rPr>
        <w:t>для</w:t>
      </w:r>
      <w:r w:rsidRPr="00F54224">
        <w:t> </w:t>
      </w:r>
      <w:r w:rsidRPr="006610CB">
        <w:rPr>
          <w:lang w:val="ru-RU"/>
        </w:rPr>
        <w:t>решения практико-ориентированных задач. Об</w:t>
      </w:r>
      <w:r w:rsidRPr="006610CB">
        <w:rPr>
          <w:lang w:val="ru-RU"/>
        </w:rPr>
        <w:t>у</w:t>
      </w:r>
      <w:r w:rsidRPr="006610CB">
        <w:rPr>
          <w:lang w:val="ru-RU"/>
        </w:rPr>
        <w:t>чающиеся получат навыки самостоятельного оценивания уровня безопасности окружающей ср</w:t>
      </w:r>
      <w:r w:rsidRPr="006610CB">
        <w:rPr>
          <w:lang w:val="ru-RU"/>
        </w:rPr>
        <w:t>е</w:t>
      </w:r>
      <w:r w:rsidRPr="006610CB">
        <w:rPr>
          <w:lang w:val="ru-RU"/>
        </w:rPr>
        <w:t>ды, адаптации к</w:t>
      </w:r>
      <w:r w:rsidRPr="00F54224">
        <w:t> </w:t>
      </w:r>
      <w:r w:rsidRPr="006610CB">
        <w:rPr>
          <w:lang w:val="ru-RU"/>
        </w:rPr>
        <w:t>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w:t>
      </w:r>
      <w:r w:rsidRPr="006610CB">
        <w:rPr>
          <w:lang w:val="ru-RU"/>
        </w:rPr>
        <w:t>в</w:t>
      </w:r>
      <w:r w:rsidRPr="006610CB">
        <w:rPr>
          <w:lang w:val="ru-RU"/>
        </w:rPr>
        <w:t>лений и экологических процессов.</w:t>
      </w:r>
    </w:p>
    <w:p w:rsidR="00F54224" w:rsidRPr="006610CB" w:rsidRDefault="00F54224" w:rsidP="00F54224">
      <w:pPr>
        <w:rPr>
          <w:lang w:val="ru-RU"/>
        </w:rPr>
      </w:pPr>
      <w:r w:rsidRPr="006610CB">
        <w:rPr>
          <w:lang w:val="ru-RU"/>
        </w:rPr>
        <w:t>126.2.6.</w:t>
      </w:r>
      <w:r w:rsidRPr="00F54224">
        <w:t> </w:t>
      </w:r>
      <w:r w:rsidRPr="006610CB">
        <w:rPr>
          <w:lang w:val="ru-RU"/>
        </w:rPr>
        <w:t>Содержание географического образования на уровне среднего общего образования должно учитывать факторы устойчивого развития, постиндустриализации и</w:t>
      </w:r>
      <w:r w:rsidRPr="00F54224">
        <w:t> </w:t>
      </w:r>
      <w:r w:rsidRPr="006610CB">
        <w:rPr>
          <w:lang w:val="ru-RU"/>
        </w:rPr>
        <w:t>информатизации м</w:t>
      </w:r>
      <w:r w:rsidRPr="006610CB">
        <w:rPr>
          <w:lang w:val="ru-RU"/>
        </w:rPr>
        <w:t>и</w:t>
      </w:r>
      <w:r w:rsidRPr="006610CB">
        <w:rPr>
          <w:lang w:val="ru-RU"/>
        </w:rPr>
        <w:t>ровой экономики.</w:t>
      </w:r>
    </w:p>
    <w:p w:rsidR="00F54224" w:rsidRPr="006610CB" w:rsidRDefault="00F54224" w:rsidP="00F54224">
      <w:pPr>
        <w:rPr>
          <w:lang w:val="ru-RU"/>
        </w:rPr>
      </w:pPr>
      <w:r w:rsidRPr="006610CB">
        <w:rPr>
          <w:lang w:val="ru-RU"/>
        </w:rPr>
        <w:t>126.2.7.</w:t>
      </w:r>
      <w:r w:rsidRPr="00F54224">
        <w:t> </w:t>
      </w:r>
      <w:r w:rsidRPr="006610CB">
        <w:rPr>
          <w:lang w:val="ru-RU"/>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w:t>
      </w:r>
      <w:r w:rsidRPr="006610CB">
        <w:rPr>
          <w:lang w:val="ru-RU"/>
        </w:rPr>
        <w:t>у</w:t>
      </w:r>
      <w:r w:rsidRPr="006610CB">
        <w:rPr>
          <w:lang w:val="ru-RU"/>
        </w:rPr>
        <w:t>сирование на формировании у обучающихся целостного представления о роли России в совр</w:t>
      </w:r>
      <w:r w:rsidRPr="006610CB">
        <w:rPr>
          <w:lang w:val="ru-RU"/>
        </w:rPr>
        <w:t>е</w:t>
      </w:r>
      <w:r w:rsidRPr="006610CB">
        <w:rPr>
          <w:lang w:val="ru-RU"/>
        </w:rPr>
        <w:t>менном мире.</w:t>
      </w:r>
    </w:p>
    <w:p w:rsidR="00F54224" w:rsidRPr="006610CB" w:rsidRDefault="00F54224" w:rsidP="00F54224">
      <w:pPr>
        <w:rPr>
          <w:lang w:val="ru-RU"/>
        </w:rPr>
      </w:pPr>
      <w:r w:rsidRPr="006610CB">
        <w:rPr>
          <w:lang w:val="ru-RU"/>
        </w:rPr>
        <w:t>126.2.8.</w:t>
      </w:r>
      <w:r w:rsidRPr="00F54224">
        <w:t> </w:t>
      </w:r>
      <w:r w:rsidRPr="006610CB">
        <w:rPr>
          <w:lang w:val="ru-RU"/>
        </w:rPr>
        <w:t>Главными факторами, определяющими содержательную часть курса, явились интеграти</w:t>
      </w:r>
      <w:r w:rsidRPr="006610CB">
        <w:rPr>
          <w:lang w:val="ru-RU"/>
        </w:rPr>
        <w:t>в</w:t>
      </w:r>
      <w:r w:rsidRPr="006610CB">
        <w:rPr>
          <w:lang w:val="ru-RU"/>
        </w:rPr>
        <w:t>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w:t>
      </w:r>
      <w:r w:rsidRPr="006610CB">
        <w:rPr>
          <w:lang w:val="ru-RU"/>
        </w:rPr>
        <w:t>ж</w:t>
      </w:r>
      <w:r w:rsidRPr="006610CB">
        <w:rPr>
          <w:lang w:val="ru-RU"/>
        </w:rPr>
        <w:t>ность дальнейшей специализации обучающихся в области географических наук.</w:t>
      </w:r>
    </w:p>
    <w:p w:rsidR="00F54224" w:rsidRPr="006610CB" w:rsidRDefault="00F54224" w:rsidP="00F54224">
      <w:pPr>
        <w:rPr>
          <w:lang w:val="ru-RU"/>
        </w:rPr>
      </w:pPr>
      <w:r w:rsidRPr="006610CB">
        <w:rPr>
          <w:lang w:val="ru-RU"/>
        </w:rPr>
        <w:t>126.2.9.</w:t>
      </w:r>
      <w:r w:rsidRPr="00F54224">
        <w:t> </w:t>
      </w:r>
      <w:r w:rsidRPr="006610CB">
        <w:rPr>
          <w:lang w:val="ru-RU"/>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w:t>
      </w:r>
      <w:r w:rsidRPr="006610CB">
        <w:rPr>
          <w:lang w:val="ru-RU"/>
        </w:rPr>
        <w:t>с</w:t>
      </w:r>
      <w:r w:rsidRPr="006610CB">
        <w:rPr>
          <w:lang w:val="ru-RU"/>
        </w:rPr>
        <w:t>сов и явлений, ориентируется на</w:t>
      </w:r>
      <w:r w:rsidRPr="00F54224">
        <w:t> </w:t>
      </w:r>
      <w:r w:rsidRPr="006610CB">
        <w:rPr>
          <w:lang w:val="ru-RU"/>
        </w:rPr>
        <w:t>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F54224" w:rsidRPr="006610CB" w:rsidRDefault="00F54224" w:rsidP="00F54224">
      <w:pPr>
        <w:rPr>
          <w:lang w:val="ru-RU"/>
        </w:rPr>
      </w:pPr>
      <w:r w:rsidRPr="006610CB">
        <w:rPr>
          <w:lang w:val="ru-RU"/>
        </w:rPr>
        <w:t>126.2.10.</w:t>
      </w:r>
      <w:r w:rsidRPr="00F54224">
        <w:t> </w:t>
      </w:r>
      <w:r w:rsidRPr="006610CB">
        <w:rPr>
          <w:lang w:val="ru-RU"/>
        </w:rPr>
        <w:t>В программе предусмотрены актуализация и углубление знаний по</w:t>
      </w:r>
      <w:r w:rsidRPr="00F54224">
        <w:t> </w:t>
      </w:r>
      <w:r w:rsidRPr="006610CB">
        <w:rPr>
          <w:lang w:val="ru-RU"/>
        </w:rPr>
        <w:t>географии России, в том числе о социально-экономических, экологических проблемах, возможных способах их реш</w:t>
      </w:r>
      <w:r w:rsidRPr="006610CB">
        <w:rPr>
          <w:lang w:val="ru-RU"/>
        </w:rPr>
        <w:t>е</w:t>
      </w:r>
      <w:r w:rsidRPr="006610CB">
        <w:rPr>
          <w:lang w:val="ru-RU"/>
        </w:rPr>
        <w:t>ния, овладение новыми видами деятельности. Россия рассматривается как часть мирового соо</w:t>
      </w:r>
      <w:r w:rsidRPr="006610CB">
        <w:rPr>
          <w:lang w:val="ru-RU"/>
        </w:rPr>
        <w:t>б</w:t>
      </w:r>
      <w:r w:rsidRPr="006610CB">
        <w:rPr>
          <w:lang w:val="ru-RU"/>
        </w:rPr>
        <w:t>щества, в контексте мировых тенденций в сравнении с другими странами и регионами.</w:t>
      </w:r>
    </w:p>
    <w:p w:rsidR="00F54224" w:rsidRPr="006610CB" w:rsidRDefault="00F54224" w:rsidP="00F54224">
      <w:pPr>
        <w:rPr>
          <w:lang w:val="ru-RU"/>
        </w:rPr>
      </w:pPr>
      <w:r w:rsidRPr="006610CB">
        <w:rPr>
          <w:lang w:val="ru-RU"/>
        </w:rPr>
        <w:t>126.2.11.</w:t>
      </w:r>
      <w:r w:rsidRPr="00F54224">
        <w:t> </w:t>
      </w:r>
      <w:r w:rsidRPr="006610CB">
        <w:rPr>
          <w:lang w:val="ru-RU"/>
        </w:rPr>
        <w:t>Углублённый уровень изучения предмета обеспечивается за счёт:</w:t>
      </w:r>
    </w:p>
    <w:p w:rsidR="00F54224" w:rsidRPr="006610CB" w:rsidRDefault="00F54224" w:rsidP="00F54224">
      <w:pPr>
        <w:rPr>
          <w:lang w:val="ru-RU"/>
        </w:rPr>
      </w:pPr>
      <w:r w:rsidRPr="006610CB">
        <w:rPr>
          <w:lang w:val="ru-RU"/>
        </w:rPr>
        <w:t>более глубокого изучения фактологического и теоретического материала, в</w:t>
      </w:r>
      <w:r w:rsidRPr="00F54224">
        <w:t> </w:t>
      </w:r>
      <w:r w:rsidRPr="006610CB">
        <w:rPr>
          <w:lang w:val="ru-RU"/>
        </w:rPr>
        <w:t>том числе закономе</w:t>
      </w:r>
      <w:r w:rsidRPr="006610CB">
        <w:rPr>
          <w:lang w:val="ru-RU"/>
        </w:rPr>
        <w:t>р</w:t>
      </w:r>
      <w:r w:rsidRPr="006610CB">
        <w:rPr>
          <w:lang w:val="ru-RU"/>
        </w:rPr>
        <w:t>ностей, причинно-следственных связей географических процессов и явлений, изучавшихся на уровне основного общего образования;</w:t>
      </w:r>
    </w:p>
    <w:p w:rsidR="00F54224" w:rsidRPr="006610CB" w:rsidRDefault="00F54224" w:rsidP="00F54224">
      <w:pPr>
        <w:rPr>
          <w:lang w:val="ru-RU"/>
        </w:rPr>
      </w:pPr>
      <w:r w:rsidRPr="006610CB">
        <w:rPr>
          <w:lang w:val="ru-RU"/>
        </w:rPr>
        <w:t>включения нового фактологического и теоретического материала, необходимого для формиров</w:t>
      </w:r>
      <w:r w:rsidRPr="006610CB">
        <w:rPr>
          <w:lang w:val="ru-RU"/>
        </w:rPr>
        <w:t>а</w:t>
      </w:r>
      <w:r w:rsidRPr="006610CB">
        <w:rPr>
          <w:lang w:val="ru-RU"/>
        </w:rPr>
        <w:t>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w:t>
      </w:r>
      <w:r w:rsidRPr="00F54224">
        <w:t> </w:t>
      </w:r>
      <w:r w:rsidRPr="006610CB">
        <w:rPr>
          <w:lang w:val="ru-RU"/>
        </w:rPr>
        <w:t>общества;</w:t>
      </w:r>
    </w:p>
    <w:p w:rsidR="00F54224" w:rsidRPr="006610CB" w:rsidRDefault="00F54224" w:rsidP="00F54224">
      <w:pPr>
        <w:rPr>
          <w:lang w:val="ru-RU"/>
        </w:rPr>
      </w:pPr>
      <w:r w:rsidRPr="006610CB">
        <w:rPr>
          <w:lang w:val="ru-RU"/>
        </w:rPr>
        <w:t>повышения уровня самостоятельности обучающихся за счёт расширения набора факторов, кот</w:t>
      </w:r>
      <w:r w:rsidRPr="006610CB">
        <w:rPr>
          <w:lang w:val="ru-RU"/>
        </w:rPr>
        <w:t>о</w:t>
      </w:r>
      <w:r w:rsidRPr="006610CB">
        <w:rPr>
          <w:lang w:val="ru-RU"/>
        </w:rPr>
        <w:t xml:space="preserve">рые нужно принимать во внимание при осуществлении таких видов деятельности, как сравнение, </w:t>
      </w:r>
      <w:r w:rsidRPr="006610CB">
        <w:rPr>
          <w:lang w:val="ru-RU"/>
        </w:rPr>
        <w:lastRenderedPageBreak/>
        <w:t>объяснение, оценка с разных точек зрения, принятие решений при реализации задач;</w:t>
      </w:r>
    </w:p>
    <w:p w:rsidR="00F54224" w:rsidRPr="006610CB" w:rsidRDefault="00F54224" w:rsidP="00F54224">
      <w:pPr>
        <w:rPr>
          <w:lang w:val="ru-RU"/>
        </w:rPr>
      </w:pPr>
      <w:r w:rsidRPr="006610CB">
        <w:rPr>
          <w:lang w:val="ru-RU"/>
        </w:rPr>
        <w:t>включения новых активных видов деятельности, соответствующих целям изучения предмета «Ге</w:t>
      </w:r>
      <w:r w:rsidRPr="006610CB">
        <w:rPr>
          <w:lang w:val="ru-RU"/>
        </w:rPr>
        <w:t>о</w:t>
      </w:r>
      <w:r w:rsidRPr="006610CB">
        <w:rPr>
          <w:lang w:val="ru-RU"/>
        </w:rPr>
        <w:t>графия».</w:t>
      </w:r>
    </w:p>
    <w:p w:rsidR="00F54224" w:rsidRPr="006610CB" w:rsidRDefault="00F54224" w:rsidP="00F54224">
      <w:pPr>
        <w:rPr>
          <w:lang w:val="ru-RU"/>
        </w:rPr>
      </w:pPr>
      <w:r w:rsidRPr="006610CB">
        <w:rPr>
          <w:lang w:val="ru-RU"/>
        </w:rPr>
        <w:t>126.2.12.</w:t>
      </w:r>
      <w:r w:rsidRPr="00F54224">
        <w:t> </w:t>
      </w:r>
      <w:r w:rsidRPr="006610CB">
        <w:rPr>
          <w:lang w:val="ru-RU"/>
        </w:rPr>
        <w:t>Изучение географии на углублённом уровне должно предоставить обучающимся во</w:t>
      </w:r>
      <w:r w:rsidRPr="006610CB">
        <w:rPr>
          <w:lang w:val="ru-RU"/>
        </w:rPr>
        <w:t>з</w:t>
      </w:r>
      <w:r w:rsidRPr="006610CB">
        <w:rPr>
          <w:lang w:val="ru-RU"/>
        </w:rPr>
        <w:t>можность для продолжения образования по направлениям подготовки (специальностям), связа</w:t>
      </w:r>
      <w:r w:rsidRPr="006610CB">
        <w:rPr>
          <w:lang w:val="ru-RU"/>
        </w:rPr>
        <w:t>н</w:t>
      </w:r>
      <w:r w:rsidRPr="006610CB">
        <w:rPr>
          <w:lang w:val="ru-RU"/>
        </w:rPr>
        <w:t>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w:t>
      </w:r>
      <w:r w:rsidRPr="00F54224">
        <w:t> </w:t>
      </w:r>
      <w:r w:rsidRPr="006610CB">
        <w:rPr>
          <w:lang w:val="ru-RU"/>
        </w:rPr>
        <w:t>другим профильным специальностям.</w:t>
      </w:r>
    </w:p>
    <w:p w:rsidR="00F54224" w:rsidRPr="006610CB" w:rsidRDefault="00F54224" w:rsidP="00F54224">
      <w:pPr>
        <w:rPr>
          <w:lang w:val="ru-RU"/>
        </w:rPr>
      </w:pPr>
      <w:r w:rsidRPr="006610CB">
        <w:rPr>
          <w:lang w:val="ru-RU"/>
        </w:rPr>
        <w:t>126.2.13.</w:t>
      </w:r>
      <w:r w:rsidRPr="00F54224">
        <w:t> </w:t>
      </w:r>
      <w:r w:rsidRPr="006610CB">
        <w:rPr>
          <w:lang w:val="ru-RU"/>
        </w:rPr>
        <w:t>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w:t>
      </w:r>
      <w:r w:rsidRPr="006610CB">
        <w:rPr>
          <w:lang w:val="ru-RU"/>
        </w:rPr>
        <w:t>е</w:t>
      </w:r>
      <w:r w:rsidRPr="006610CB">
        <w:rPr>
          <w:lang w:val="ru-RU"/>
        </w:rPr>
        <w:t>тами.</w:t>
      </w:r>
    </w:p>
    <w:p w:rsidR="00F54224" w:rsidRPr="006610CB" w:rsidRDefault="00F54224" w:rsidP="00F54224">
      <w:pPr>
        <w:rPr>
          <w:lang w:val="ru-RU"/>
        </w:rPr>
      </w:pPr>
      <w:r w:rsidRPr="006610CB">
        <w:rPr>
          <w:lang w:val="ru-RU"/>
        </w:rPr>
        <w:t>126.2.14.</w:t>
      </w:r>
      <w:r w:rsidRPr="00F54224">
        <w:t> </w:t>
      </w:r>
      <w:r w:rsidRPr="006610CB">
        <w:rPr>
          <w:lang w:val="ru-RU"/>
        </w:rPr>
        <w:t>Цели изучения географии на углублённом уровне на уровне среднего общего образов</w:t>
      </w:r>
      <w:r w:rsidRPr="006610CB">
        <w:rPr>
          <w:lang w:val="ru-RU"/>
        </w:rPr>
        <w:t>а</w:t>
      </w:r>
      <w:r w:rsidRPr="006610CB">
        <w:rPr>
          <w:lang w:val="ru-RU"/>
        </w:rPr>
        <w:t>ния направлены на:</w:t>
      </w:r>
    </w:p>
    <w:p w:rsidR="00F54224" w:rsidRPr="006610CB" w:rsidRDefault="00F54224" w:rsidP="00F54224">
      <w:pPr>
        <w:rPr>
          <w:lang w:val="ru-RU"/>
        </w:rPr>
      </w:pPr>
      <w:r w:rsidRPr="006610CB">
        <w:rPr>
          <w:lang w:val="ru-RU"/>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w:t>
      </w:r>
      <w:r w:rsidRPr="00F54224">
        <w:t> </w:t>
      </w:r>
      <w:r w:rsidRPr="006610CB">
        <w:rPr>
          <w:lang w:val="ru-RU"/>
        </w:rPr>
        <w:t>позиций постиндустриализации и устойчивого разв</w:t>
      </w:r>
      <w:r w:rsidRPr="006610CB">
        <w:rPr>
          <w:lang w:val="ru-RU"/>
        </w:rPr>
        <w:t>и</w:t>
      </w:r>
      <w:r w:rsidRPr="006610CB">
        <w:rPr>
          <w:lang w:val="ru-RU"/>
        </w:rPr>
        <w:t>тия, с ролью России как</w:t>
      </w:r>
      <w:r w:rsidRPr="00F54224">
        <w:t> </w:t>
      </w:r>
      <w:r w:rsidRPr="006610CB">
        <w:rPr>
          <w:lang w:val="ru-RU"/>
        </w:rPr>
        <w:t>составной части мирового сообщества;</w:t>
      </w:r>
    </w:p>
    <w:p w:rsidR="00F54224" w:rsidRPr="006610CB" w:rsidRDefault="00F54224" w:rsidP="00F54224">
      <w:pPr>
        <w:rPr>
          <w:lang w:val="ru-RU"/>
        </w:rPr>
      </w:pPr>
      <w:r w:rsidRPr="006610CB">
        <w:rPr>
          <w:lang w:val="ru-RU"/>
        </w:rPr>
        <w:t>2) воспитание экологической культуры на основе приобретения знаний о</w:t>
      </w:r>
      <w:r w:rsidRPr="00F54224">
        <w:t> </w:t>
      </w:r>
      <w:r w:rsidRPr="006610CB">
        <w:rPr>
          <w:lang w:val="ru-RU"/>
        </w:rPr>
        <w:t>взаимосвязи природы, населения и хозяйства на глобальном, региональном и</w:t>
      </w:r>
      <w:r w:rsidRPr="00F54224">
        <w:t> </w:t>
      </w:r>
      <w:r w:rsidRPr="006610CB">
        <w:rPr>
          <w:lang w:val="ru-RU"/>
        </w:rPr>
        <w:t>локальном уровнях, о методах геоэколог</w:t>
      </w:r>
      <w:r w:rsidRPr="006610CB">
        <w:rPr>
          <w:lang w:val="ru-RU"/>
        </w:rPr>
        <w:t>и</w:t>
      </w:r>
      <w:r w:rsidRPr="006610CB">
        <w:rPr>
          <w:lang w:val="ru-RU"/>
        </w:rPr>
        <w:t>ческого изучения географического пространства, о географических аспектах экологических пр</w:t>
      </w:r>
      <w:r w:rsidRPr="006610CB">
        <w:rPr>
          <w:lang w:val="ru-RU"/>
        </w:rPr>
        <w:t>о</w:t>
      </w:r>
      <w:r w:rsidRPr="006610CB">
        <w:rPr>
          <w:lang w:val="ru-RU"/>
        </w:rPr>
        <w:t>блем человечества и</w:t>
      </w:r>
      <w:r w:rsidRPr="00F54224">
        <w:t> </w:t>
      </w:r>
      <w:r w:rsidRPr="006610CB">
        <w:rPr>
          <w:lang w:val="ru-RU"/>
        </w:rPr>
        <w:t>путях их решения в мире и России с позиций устойчивого развития общества и</w:t>
      </w:r>
      <w:r w:rsidRPr="00F54224">
        <w:t> </w:t>
      </w:r>
      <w:r w:rsidRPr="006610CB">
        <w:rPr>
          <w:lang w:val="ru-RU"/>
        </w:rPr>
        <w:t>формирования ценностного отношения к проблемам взаимодействия человека и</w:t>
      </w:r>
      <w:r w:rsidRPr="00F54224">
        <w:t> </w:t>
      </w:r>
      <w:r w:rsidRPr="006610CB">
        <w:rPr>
          <w:lang w:val="ru-RU"/>
        </w:rPr>
        <w:t>общества;</w:t>
      </w:r>
    </w:p>
    <w:p w:rsidR="00F54224" w:rsidRPr="006610CB" w:rsidRDefault="00F54224" w:rsidP="00F54224">
      <w:pPr>
        <w:rPr>
          <w:lang w:val="ru-RU"/>
        </w:rPr>
      </w:pPr>
      <w:r w:rsidRPr="006610CB">
        <w:rPr>
          <w:lang w:val="ru-RU"/>
        </w:rPr>
        <w:t>3) формирование в завершённом виде основ географической культуры;</w:t>
      </w:r>
    </w:p>
    <w:p w:rsidR="00F54224" w:rsidRPr="006610CB" w:rsidRDefault="00F54224" w:rsidP="00F54224">
      <w:pPr>
        <w:rPr>
          <w:lang w:val="ru-RU"/>
        </w:rPr>
      </w:pPr>
      <w:r w:rsidRPr="006610CB">
        <w:rPr>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w:t>
      </w:r>
      <w:r w:rsidRPr="006610CB">
        <w:rPr>
          <w:lang w:val="ru-RU"/>
        </w:rPr>
        <w:t>й</w:t>
      </w:r>
      <w:r w:rsidRPr="006610CB">
        <w:rPr>
          <w:lang w:val="ru-RU"/>
        </w:rPr>
        <w:t>ствия, самостоятельного получения новых знаний;</w:t>
      </w:r>
    </w:p>
    <w:p w:rsidR="00F54224" w:rsidRPr="006610CB" w:rsidRDefault="00F54224" w:rsidP="00F54224">
      <w:pPr>
        <w:rPr>
          <w:lang w:val="ru-RU"/>
        </w:rPr>
      </w:pPr>
      <w:r w:rsidRPr="006610CB">
        <w:rPr>
          <w:lang w:val="ru-RU"/>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w:t>
      </w:r>
      <w:r w:rsidRPr="006610CB">
        <w:rPr>
          <w:lang w:val="ru-RU"/>
        </w:rPr>
        <w:t>о</w:t>
      </w:r>
      <w:r w:rsidRPr="006610CB">
        <w:rPr>
          <w:lang w:val="ru-RU"/>
        </w:rPr>
        <w:t>стижения целей устойчивого развития; для решения комплексных задач, требующих учёта геогр</w:t>
      </w:r>
      <w:r w:rsidRPr="006610CB">
        <w:rPr>
          <w:lang w:val="ru-RU"/>
        </w:rPr>
        <w:t>а</w:t>
      </w:r>
      <w:r w:rsidRPr="006610CB">
        <w:rPr>
          <w:lang w:val="ru-RU"/>
        </w:rPr>
        <w:t>фической ситуации на конкретной территории, моделирования природных, социально-экономических и</w:t>
      </w:r>
      <w:r w:rsidRPr="00F54224">
        <w:t> </w:t>
      </w:r>
      <w:r w:rsidRPr="006610CB">
        <w:rPr>
          <w:lang w:val="ru-RU"/>
        </w:rPr>
        <w:t>геоэкологических явлений и процессов с учётом пространственно-временных условий и факторов; для выявления географической специфики и роли России в</w:t>
      </w:r>
      <w:r w:rsidRPr="00F54224">
        <w:t> </w:t>
      </w:r>
      <w:r w:rsidRPr="006610CB">
        <w:rPr>
          <w:lang w:val="ru-RU"/>
        </w:rPr>
        <w:t>условиях стрем</w:t>
      </w:r>
      <w:r w:rsidRPr="006610CB">
        <w:rPr>
          <w:lang w:val="ru-RU"/>
        </w:rPr>
        <w:t>и</w:t>
      </w:r>
      <w:r w:rsidRPr="006610CB">
        <w:rPr>
          <w:lang w:val="ru-RU"/>
        </w:rPr>
        <w:t>тельного развития трансграничных, интеграционных процессов в</w:t>
      </w:r>
      <w:r w:rsidRPr="00F54224">
        <w:t> </w:t>
      </w:r>
      <w:r w:rsidRPr="006610CB">
        <w:rPr>
          <w:lang w:val="ru-RU"/>
        </w:rPr>
        <w:t>мировой экономике, политике, безопасности, социальной и культурной жизни;</w:t>
      </w:r>
    </w:p>
    <w:p w:rsidR="00F54224" w:rsidRPr="006610CB" w:rsidRDefault="00F54224" w:rsidP="00F54224">
      <w:pPr>
        <w:rPr>
          <w:lang w:val="ru-RU"/>
        </w:rPr>
      </w:pPr>
      <w:r w:rsidRPr="006610CB">
        <w:rPr>
          <w:lang w:val="ru-RU"/>
        </w:rPr>
        <w:t>6) развитие навыков решения профессионально ориентированных задач для</w:t>
      </w:r>
      <w:r w:rsidRPr="00F54224">
        <w:t> </w:t>
      </w:r>
      <w:r w:rsidRPr="006610CB">
        <w:rPr>
          <w:lang w:val="ru-RU"/>
        </w:rPr>
        <w:t>подготовки к пр</w:t>
      </w:r>
      <w:r w:rsidRPr="006610CB">
        <w:rPr>
          <w:lang w:val="ru-RU"/>
        </w:rPr>
        <w:t>о</w:t>
      </w:r>
      <w:r w:rsidRPr="006610CB">
        <w:rPr>
          <w:lang w:val="ru-RU"/>
        </w:rPr>
        <w:t>должению образования в выбранной области, подведение к</w:t>
      </w:r>
      <w:r w:rsidRPr="00F54224">
        <w:t> </w:t>
      </w:r>
      <w:r w:rsidRPr="006610CB">
        <w:rPr>
          <w:lang w:val="ru-RU"/>
        </w:rPr>
        <w:t>осознанному выбору индивидуал</w:t>
      </w:r>
      <w:r w:rsidRPr="006610CB">
        <w:rPr>
          <w:lang w:val="ru-RU"/>
        </w:rPr>
        <w:t>ь</w:t>
      </w:r>
      <w:r w:rsidRPr="006610CB">
        <w:rPr>
          <w:lang w:val="ru-RU"/>
        </w:rPr>
        <w:t>ной образовательной или профессиональной траектории в области географии.</w:t>
      </w:r>
    </w:p>
    <w:p w:rsidR="00F54224" w:rsidRPr="006610CB" w:rsidRDefault="00F54224" w:rsidP="00F54224">
      <w:pPr>
        <w:rPr>
          <w:lang w:val="ru-RU"/>
        </w:rPr>
      </w:pPr>
      <w:r w:rsidRPr="006610CB">
        <w:rPr>
          <w:lang w:val="ru-RU"/>
        </w:rPr>
        <w:t>126.2.15.</w:t>
      </w:r>
      <w:r w:rsidRPr="00F54224">
        <w:t> </w:t>
      </w:r>
      <w:r w:rsidRPr="006610CB">
        <w:rPr>
          <w:lang w:val="ru-RU"/>
        </w:rPr>
        <w:t>Реализация в программе указанных целей предусматривает повторение курса географии за курс основного общего образования.</w:t>
      </w:r>
    </w:p>
    <w:p w:rsidR="00F54224" w:rsidRPr="006610CB" w:rsidRDefault="00F54224" w:rsidP="00F54224">
      <w:pPr>
        <w:rPr>
          <w:lang w:val="ru-RU"/>
        </w:rPr>
      </w:pPr>
      <w:r w:rsidRPr="006610CB">
        <w:rPr>
          <w:lang w:val="ru-RU"/>
        </w:rPr>
        <w:lastRenderedPageBreak/>
        <w:t>126.2.16.</w:t>
      </w:r>
      <w:r w:rsidRPr="00F54224">
        <w:t> </w:t>
      </w:r>
      <w:r w:rsidRPr="006610CB">
        <w:rPr>
          <w:lang w:val="ru-RU"/>
        </w:rPr>
        <w:t>Изучение географии на углублённом уровне в 10–11 классах предусматривается в соц</w:t>
      </w:r>
      <w:r w:rsidRPr="006610CB">
        <w:rPr>
          <w:lang w:val="ru-RU"/>
        </w:rPr>
        <w:t>и</w:t>
      </w:r>
      <w:r w:rsidRPr="006610CB">
        <w:rPr>
          <w:lang w:val="ru-RU"/>
        </w:rPr>
        <w:t xml:space="preserve">ально-экономическом профиле. </w:t>
      </w:r>
    </w:p>
    <w:p w:rsidR="00F54224" w:rsidRPr="006610CB" w:rsidRDefault="00F54224" w:rsidP="00F54224">
      <w:pPr>
        <w:rPr>
          <w:lang w:val="ru-RU"/>
        </w:rPr>
      </w:pPr>
      <w:r w:rsidRPr="006610CB">
        <w:rPr>
          <w:lang w:val="ru-RU"/>
        </w:rPr>
        <w:t>126.2.17. Общее число часов, рекомендованных для изучения географии на</w:t>
      </w:r>
      <w:r w:rsidRPr="00F54224">
        <w:t> </w:t>
      </w:r>
      <w:r w:rsidRPr="006610CB">
        <w:rPr>
          <w:lang w:val="ru-RU"/>
        </w:rPr>
        <w:t>углубленном уровне, – 204 часа: в 10 классе – 102 часа (3 часа в неделю), в</w:t>
      </w:r>
      <w:r w:rsidRPr="00F54224">
        <w:t> </w:t>
      </w:r>
      <w:r w:rsidRPr="006610CB">
        <w:rPr>
          <w:lang w:val="ru-RU"/>
        </w:rPr>
        <w:t>11</w:t>
      </w:r>
      <w:r w:rsidRPr="00F54224">
        <w:t> </w:t>
      </w:r>
      <w:r w:rsidRPr="006610CB">
        <w:rPr>
          <w:lang w:val="ru-RU"/>
        </w:rPr>
        <w:t xml:space="preserve">классе – 102 часа (3 часа в неделю). </w:t>
      </w:r>
    </w:p>
    <w:p w:rsidR="00F54224" w:rsidRPr="006610CB" w:rsidRDefault="00F54224" w:rsidP="00F54224">
      <w:pPr>
        <w:rPr>
          <w:lang w:val="ru-RU"/>
        </w:rPr>
      </w:pPr>
      <w:r w:rsidRPr="006610CB">
        <w:rPr>
          <w:lang w:val="ru-RU"/>
        </w:rPr>
        <w:t>126.2.18.</w:t>
      </w:r>
      <w:r w:rsidRPr="00F54224">
        <w:t> </w:t>
      </w:r>
      <w:r w:rsidRPr="006610CB">
        <w:rPr>
          <w:lang w:val="ru-RU"/>
        </w:rPr>
        <w:t>Для каждого класса предусмотрено резервное учебное время, которое может быть и</w:t>
      </w:r>
      <w:r w:rsidRPr="006610CB">
        <w:rPr>
          <w:lang w:val="ru-RU"/>
        </w:rPr>
        <w:t>с</w:t>
      </w:r>
      <w:r w:rsidRPr="006610CB">
        <w:rPr>
          <w:lang w:val="ru-RU"/>
        </w:rPr>
        <w:t>пользовано участниками образовательного процесса в целях формирования вариативной соста</w:t>
      </w:r>
      <w:r w:rsidRPr="006610CB">
        <w:rPr>
          <w:lang w:val="ru-RU"/>
        </w:rPr>
        <w:t>в</w:t>
      </w:r>
      <w:r w:rsidRPr="006610CB">
        <w:rPr>
          <w:lang w:val="ru-RU"/>
        </w:rPr>
        <w:t>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w:t>
      </w:r>
      <w:r w:rsidRPr="006610CB">
        <w:rPr>
          <w:lang w:val="ru-RU"/>
        </w:rPr>
        <w:t>о</w:t>
      </w:r>
      <w:r w:rsidRPr="006610CB">
        <w:rPr>
          <w:lang w:val="ru-RU"/>
        </w:rPr>
        <w:t>хранена полностью.</w:t>
      </w:r>
    </w:p>
    <w:p w:rsidR="00F54224" w:rsidRPr="006610CB" w:rsidRDefault="00F54224" w:rsidP="00F54224">
      <w:pPr>
        <w:rPr>
          <w:lang w:val="ru-RU"/>
        </w:rPr>
      </w:pPr>
      <w:r w:rsidRPr="006610CB">
        <w:rPr>
          <w:lang w:val="ru-RU"/>
        </w:rPr>
        <w:t>126.2.19.</w:t>
      </w:r>
      <w:r w:rsidRPr="00F54224">
        <w:t> </w:t>
      </w:r>
      <w:r w:rsidRPr="006610CB">
        <w:rPr>
          <w:lang w:val="ru-RU"/>
        </w:rPr>
        <w:t>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F54224" w:rsidRPr="006610CB" w:rsidRDefault="00F54224" w:rsidP="00F54224">
      <w:pPr>
        <w:rPr>
          <w:lang w:val="ru-RU"/>
        </w:rPr>
      </w:pPr>
      <w:r w:rsidRPr="006610CB">
        <w:rPr>
          <w:lang w:val="ru-RU"/>
        </w:rPr>
        <w:t>126.3.</w:t>
      </w:r>
      <w:r w:rsidRPr="00F54224">
        <w:t> </w:t>
      </w:r>
      <w:r w:rsidRPr="006610CB">
        <w:rPr>
          <w:lang w:val="ru-RU"/>
        </w:rPr>
        <w:t>Планируемые результаты освоения учебного предмета «География» на</w:t>
      </w:r>
      <w:r w:rsidRPr="00F54224">
        <w:t> </w:t>
      </w:r>
      <w:r w:rsidRPr="006610CB">
        <w:rPr>
          <w:lang w:val="ru-RU"/>
        </w:rPr>
        <w:t>уровне среднего общего образования.</w:t>
      </w:r>
    </w:p>
    <w:p w:rsidR="00F54224" w:rsidRPr="006610CB" w:rsidRDefault="00F54224" w:rsidP="00F54224">
      <w:pPr>
        <w:rPr>
          <w:lang w:val="ru-RU"/>
        </w:rPr>
      </w:pPr>
      <w:r w:rsidRPr="006610CB">
        <w:rPr>
          <w:lang w:val="ru-RU"/>
        </w:rPr>
        <w:t>126.3.1.</w:t>
      </w:r>
      <w:r w:rsidRPr="00F54224">
        <w:t> </w:t>
      </w:r>
      <w:r w:rsidRPr="006610CB">
        <w:rPr>
          <w:lang w:val="ru-RU"/>
        </w:rPr>
        <w:t>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w:t>
      </w:r>
      <w:r w:rsidRPr="006610CB">
        <w:rPr>
          <w:lang w:val="ru-RU"/>
        </w:rPr>
        <w:t>з</w:t>
      </w:r>
      <w:r w:rsidRPr="006610CB">
        <w:rPr>
          <w:lang w:val="ru-RU"/>
        </w:rPr>
        <w:t>ненного опыта и опыта деятельности в процессе реализации основных направлений воспитател</w:t>
      </w:r>
      <w:r w:rsidRPr="006610CB">
        <w:rPr>
          <w:lang w:val="ru-RU"/>
        </w:rPr>
        <w:t>ь</w:t>
      </w:r>
      <w:r w:rsidRPr="006610CB">
        <w:rPr>
          <w:lang w:val="ru-RU"/>
        </w:rPr>
        <w:t>ной деятельности.</w:t>
      </w:r>
    </w:p>
    <w:p w:rsidR="00F54224" w:rsidRPr="006610CB" w:rsidRDefault="00F54224" w:rsidP="00F54224">
      <w:pPr>
        <w:rPr>
          <w:lang w:val="ru-RU"/>
        </w:rPr>
      </w:pPr>
      <w:r w:rsidRPr="006610CB">
        <w:rPr>
          <w:lang w:val="ru-RU"/>
        </w:rPr>
        <w:t>126.3.1.1. В результате изучения географии на уровне среднего общего образования у обучающ</w:t>
      </w:r>
      <w:r w:rsidRPr="006610CB">
        <w:rPr>
          <w:lang w:val="ru-RU"/>
        </w:rPr>
        <w:t>е</w:t>
      </w:r>
      <w:r w:rsidRPr="006610CB">
        <w:rPr>
          <w:lang w:val="ru-RU"/>
        </w:rPr>
        <w:t xml:space="preserve">гося будут сформированы следующие личностные результаты: </w:t>
      </w:r>
    </w:p>
    <w:p w:rsidR="00F54224" w:rsidRPr="006610CB" w:rsidRDefault="00F54224" w:rsidP="00F54224">
      <w:pPr>
        <w:rPr>
          <w:lang w:val="ru-RU"/>
        </w:rPr>
      </w:pPr>
      <w:r w:rsidRPr="006610CB">
        <w:rPr>
          <w:lang w:val="ru-RU"/>
        </w:rPr>
        <w:t>1) 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w:t>
      </w:r>
      <w:r w:rsidRPr="00F54224">
        <w:t> </w:t>
      </w:r>
      <w:r w:rsidRPr="006610CB">
        <w:rPr>
          <w:lang w:val="ru-RU"/>
        </w:rPr>
        <w:t>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w:t>
      </w:r>
      <w:r w:rsidRPr="00F54224">
        <w:t> </w:t>
      </w:r>
      <w:r w:rsidRPr="006610CB">
        <w:rPr>
          <w:lang w:val="ru-RU"/>
        </w:rPr>
        <w:t>правопорядка;</w:t>
      </w:r>
    </w:p>
    <w:p w:rsidR="00F54224" w:rsidRPr="006610CB" w:rsidRDefault="00F54224" w:rsidP="00F54224">
      <w:pPr>
        <w:rPr>
          <w:lang w:val="ru-RU"/>
        </w:rPr>
      </w:pPr>
      <w:r w:rsidRPr="006610CB">
        <w:rPr>
          <w:lang w:val="ru-RU"/>
        </w:rPr>
        <w:t>принятие традиционных национальных, общечеловеческих гуманистических и</w:t>
      </w:r>
      <w:r w:rsidRPr="00F54224">
        <w:t> </w:t>
      </w:r>
      <w:r w:rsidRPr="006610CB">
        <w:rPr>
          <w:lang w:val="ru-RU"/>
        </w:rPr>
        <w:t>демократических ценностей;</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w:t>
      </w:r>
      <w:r w:rsidRPr="00F54224">
        <w:t> </w:t>
      </w:r>
      <w:r w:rsidRPr="006610CB">
        <w:rPr>
          <w:lang w:val="ru-RU"/>
        </w:rPr>
        <w:t>их</w:t>
      </w:r>
      <w:r w:rsidRPr="00F54224">
        <w:t> </w:t>
      </w:r>
      <w:r w:rsidRPr="006610CB">
        <w:rPr>
          <w:lang w:val="ru-RU"/>
        </w:rPr>
        <w:t>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 патриотического воспитания:</w:t>
      </w:r>
    </w:p>
    <w:p w:rsidR="00F54224" w:rsidRPr="006610CB" w:rsidRDefault="00F54224" w:rsidP="00F54224">
      <w:pPr>
        <w:rPr>
          <w:lang w:val="ru-RU"/>
        </w:rPr>
      </w:pPr>
      <w:r w:rsidRPr="006610CB">
        <w:rPr>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w:t>
      </w:r>
      <w:r w:rsidRPr="00F54224">
        <w:t> </w:t>
      </w:r>
      <w:r w:rsidRPr="006610CB">
        <w:rPr>
          <w:lang w:val="ru-RU"/>
        </w:rPr>
        <w:t>свой край, свою Родину, свой язык и культуру, прошлое и настоящее многонационального народа России;</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w:t>
      </w:r>
      <w:r w:rsidRPr="00F54224">
        <w:t> </w:t>
      </w:r>
      <w:r w:rsidRPr="006610CB">
        <w:rPr>
          <w:lang w:val="ru-RU"/>
        </w:rPr>
        <w:t>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логиях, труде;</w:t>
      </w:r>
    </w:p>
    <w:p w:rsidR="00F54224" w:rsidRPr="006610CB" w:rsidRDefault="00F54224" w:rsidP="00F54224">
      <w:pPr>
        <w:rPr>
          <w:lang w:val="ru-RU"/>
        </w:rPr>
      </w:pPr>
      <w:r w:rsidRPr="006610CB">
        <w:rPr>
          <w:lang w:val="ru-RU"/>
        </w:rPr>
        <w:t>идейная убеждённость,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сформированность нравственного сознания, этического поведения;</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 на основе формирования элеме</w:t>
      </w:r>
      <w:r w:rsidRPr="006610CB">
        <w:rPr>
          <w:lang w:val="ru-RU"/>
        </w:rPr>
        <w:t>н</w:t>
      </w:r>
      <w:r w:rsidRPr="006610CB">
        <w:rPr>
          <w:lang w:val="ru-RU"/>
        </w:rPr>
        <w:t>тов географической и экологической культуры;</w:t>
      </w:r>
    </w:p>
    <w:p w:rsidR="00F54224" w:rsidRPr="006610CB" w:rsidRDefault="00F54224" w:rsidP="00F54224">
      <w:pPr>
        <w:rPr>
          <w:lang w:val="ru-RU"/>
        </w:rPr>
      </w:pPr>
      <w:r w:rsidRPr="006610CB">
        <w:rPr>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 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w:t>
      </w:r>
      <w:r w:rsidRPr="006610CB">
        <w:rPr>
          <w:lang w:val="ru-RU"/>
        </w:rPr>
        <w:t>н</w:t>
      </w:r>
      <w:r w:rsidRPr="006610CB">
        <w:rPr>
          <w:lang w:val="ru-RU"/>
        </w:rPr>
        <w:t>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w:t>
      </w:r>
      <w:r w:rsidRPr="00F54224">
        <w:t> </w:t>
      </w:r>
      <w:r w:rsidRPr="006610CB">
        <w:rPr>
          <w:lang w:val="ru-RU"/>
        </w:rPr>
        <w:t>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 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 трудового воспитания:</w:t>
      </w:r>
    </w:p>
    <w:p w:rsidR="00F54224" w:rsidRPr="006610CB" w:rsidRDefault="00F54224" w:rsidP="00F54224">
      <w:pPr>
        <w:rPr>
          <w:lang w:val="ru-RU"/>
        </w:rPr>
      </w:pPr>
      <w:r w:rsidRPr="006610CB">
        <w:rPr>
          <w:lang w:val="ru-RU"/>
        </w:rPr>
        <w:t>готовность к труду, осознание ценности мастерства, трудолюбие;</w:t>
      </w:r>
    </w:p>
    <w:p w:rsidR="00F54224" w:rsidRPr="006610CB" w:rsidRDefault="00F54224" w:rsidP="00F54224">
      <w:pPr>
        <w:rPr>
          <w:lang w:val="ru-RU"/>
        </w:rPr>
      </w:pPr>
      <w:r w:rsidRPr="006610CB">
        <w:rPr>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54224" w:rsidRPr="006610CB" w:rsidRDefault="00F54224" w:rsidP="00F54224">
      <w:pPr>
        <w:rPr>
          <w:lang w:val="ru-RU"/>
        </w:rPr>
      </w:pPr>
      <w:r w:rsidRPr="006610CB">
        <w:rPr>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w:t>
      </w:r>
      <w:r w:rsidRPr="00F54224">
        <w:t> </w:t>
      </w:r>
      <w:r w:rsidRPr="006610CB">
        <w:rPr>
          <w:lang w:val="ru-RU"/>
        </w:rPr>
        <w:t>реализовывать собственные жизне</w:t>
      </w:r>
      <w:r w:rsidRPr="006610CB">
        <w:rPr>
          <w:lang w:val="ru-RU"/>
        </w:rPr>
        <w:t>н</w:t>
      </w:r>
      <w:r w:rsidRPr="006610CB">
        <w:rPr>
          <w:lang w:val="ru-RU"/>
        </w:rPr>
        <w:t>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 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 и географических особенностей</w:t>
      </w:r>
      <w:r w:rsidRPr="00F54224">
        <w:t> </w:t>
      </w:r>
      <w:r w:rsidRPr="006610CB">
        <w:rPr>
          <w:lang w:val="ru-RU"/>
        </w:rPr>
        <w:t>их</w:t>
      </w:r>
      <w:r w:rsidRPr="00F54224">
        <w:t> </w:t>
      </w:r>
      <w:r w:rsidRPr="006610CB">
        <w:rPr>
          <w:lang w:val="ru-RU"/>
        </w:rPr>
        <w:t>проявления;</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w:t>
      </w:r>
      <w:r w:rsidRPr="006610CB">
        <w:rPr>
          <w:lang w:val="ru-RU"/>
        </w:rPr>
        <w:t>о</w:t>
      </w:r>
      <w:r w:rsidRPr="006610CB">
        <w:rPr>
          <w:lang w:val="ru-RU"/>
        </w:rPr>
        <w:t>следствия предпринимаемых действий,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t>8)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географ</w:t>
      </w:r>
      <w:r w:rsidRPr="006610CB">
        <w:rPr>
          <w:lang w:val="ru-RU"/>
        </w:rPr>
        <w:t>и</w:t>
      </w:r>
      <w:r w:rsidRPr="006610CB">
        <w:rPr>
          <w:lang w:val="ru-RU"/>
        </w:rPr>
        <w:t>ческих наук и общественной практики, основанного на диалоге культур, способствующего осозн</w:t>
      </w:r>
      <w:r w:rsidRPr="006610CB">
        <w:rPr>
          <w:lang w:val="ru-RU"/>
        </w:rPr>
        <w:t>а</w:t>
      </w:r>
      <w:r w:rsidRPr="006610CB">
        <w:rPr>
          <w:lang w:val="ru-RU"/>
        </w:rPr>
        <w:t>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в географических науках индивидуально и в группе.</w:t>
      </w:r>
    </w:p>
    <w:p w:rsidR="00F54224" w:rsidRPr="006610CB" w:rsidRDefault="00F54224" w:rsidP="00F54224">
      <w:pPr>
        <w:rPr>
          <w:lang w:val="ru-RU"/>
        </w:rPr>
      </w:pPr>
      <w:r w:rsidRPr="006610CB">
        <w:rPr>
          <w:lang w:val="ru-RU"/>
        </w:rPr>
        <w:t>126.3.2.</w:t>
      </w:r>
      <w:r w:rsidRPr="00F54224">
        <w:t> </w:t>
      </w:r>
      <w:r w:rsidRPr="006610CB">
        <w:rPr>
          <w:lang w:val="ru-RU"/>
        </w:rPr>
        <w:t>В результате изучения географии на уровне среднего общего образования у обучающег</w:t>
      </w:r>
      <w:r w:rsidRPr="006610CB">
        <w:rPr>
          <w:lang w:val="ru-RU"/>
        </w:rPr>
        <w:t>о</w:t>
      </w:r>
      <w:r w:rsidRPr="006610CB">
        <w:rPr>
          <w:lang w:val="ru-RU"/>
        </w:rPr>
        <w:t>ся будут сформированы универсальные учебные познавательные действия, универсальные уче</w:t>
      </w:r>
      <w:r w:rsidRPr="006610CB">
        <w:rPr>
          <w:lang w:val="ru-RU"/>
        </w:rPr>
        <w:t>б</w:t>
      </w:r>
      <w:r w:rsidRPr="006610CB">
        <w:rPr>
          <w:lang w:val="ru-RU"/>
        </w:rPr>
        <w:t xml:space="preserve">ные коммуникативные действия, универсальные учебные регулятивные действия. </w:t>
      </w:r>
    </w:p>
    <w:p w:rsidR="00F54224" w:rsidRPr="006610CB" w:rsidRDefault="00F54224" w:rsidP="00F54224">
      <w:pPr>
        <w:rPr>
          <w:lang w:val="ru-RU"/>
        </w:rPr>
      </w:pPr>
      <w:r w:rsidRPr="006610CB">
        <w:rPr>
          <w:lang w:val="ru-RU"/>
        </w:rPr>
        <w:t>126.3.2.1.</w:t>
      </w:r>
      <w:r w:rsidRPr="00F54224">
        <w:t> </w:t>
      </w:r>
      <w:r w:rsidRPr="006610CB">
        <w:rPr>
          <w:lang w:val="ru-RU"/>
        </w:rPr>
        <w:t xml:space="preserve">У обучающегося будут сформированы следующие базовые логические действия как часть универсальных учебных познавательных действий: </w:t>
      </w:r>
    </w:p>
    <w:p w:rsidR="00F54224" w:rsidRPr="006610CB" w:rsidRDefault="00F54224" w:rsidP="00F54224">
      <w:pPr>
        <w:rPr>
          <w:lang w:val="ru-RU"/>
        </w:rPr>
      </w:pPr>
      <w:r w:rsidRPr="006610CB">
        <w:rPr>
          <w:lang w:val="ru-RU"/>
        </w:rPr>
        <w:t>самостоятельно формулировать и актуализировать проблемы, которые могут быть решены с и</w:t>
      </w:r>
      <w:r w:rsidRPr="006610CB">
        <w:rPr>
          <w:lang w:val="ru-RU"/>
        </w:rPr>
        <w:t>с</w:t>
      </w:r>
      <w:r w:rsidRPr="006610CB">
        <w:rPr>
          <w:lang w:val="ru-RU"/>
        </w:rPr>
        <w:t>пользованием географических знаний, рассматривать их</w:t>
      </w:r>
      <w:r w:rsidRPr="00F54224">
        <w:t> </w:t>
      </w:r>
      <w:r w:rsidRPr="006610CB">
        <w:rPr>
          <w:lang w:val="ru-RU"/>
        </w:rPr>
        <w:t>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географич</w:t>
      </w:r>
      <w:r w:rsidRPr="006610CB">
        <w:rPr>
          <w:lang w:val="ru-RU"/>
        </w:rPr>
        <w:t>е</w:t>
      </w:r>
      <w:r w:rsidRPr="006610CB">
        <w:rPr>
          <w:lang w:val="ru-RU"/>
        </w:rPr>
        <w:t>ских объектов, процессов, явлений и обобщения;</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разрабатывать план решения географической задачи с учётом анализа имеющихся материальных </w:t>
      </w:r>
      <w:r w:rsidRPr="006610CB">
        <w:rPr>
          <w:lang w:val="ru-RU"/>
        </w:rPr>
        <w:lastRenderedPageBreak/>
        <w:t>и нематериальных ресурсов;</w:t>
      </w:r>
    </w:p>
    <w:p w:rsidR="00F54224" w:rsidRPr="006610CB" w:rsidRDefault="00F54224" w:rsidP="00F54224">
      <w:pPr>
        <w:rPr>
          <w:lang w:val="ru-RU"/>
        </w:rPr>
      </w:pPr>
      <w:r w:rsidRPr="006610CB">
        <w:rPr>
          <w:lang w:val="ru-RU"/>
        </w:rPr>
        <w:t>выявлять закономерности и противоречия в рассматриваемых явлениях с</w:t>
      </w:r>
      <w:r w:rsidRPr="00F54224">
        <w:t> </w:t>
      </w:r>
      <w:r w:rsidRPr="006610CB">
        <w:rPr>
          <w:lang w:val="ru-RU"/>
        </w:rPr>
        <w:t>учётом предложенной географической задачи;</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w:t>
      </w:r>
    </w:p>
    <w:p w:rsidR="00F54224" w:rsidRPr="006610CB" w:rsidRDefault="00F54224" w:rsidP="00F54224">
      <w:pPr>
        <w:rPr>
          <w:lang w:val="ru-RU"/>
        </w:rPr>
      </w:pPr>
      <w:r w:rsidRPr="006610CB">
        <w:rPr>
          <w:lang w:val="ru-RU"/>
        </w:rPr>
        <w:t>координировать и выполнять работу при решении географических задач в</w:t>
      </w:r>
      <w:r w:rsidRPr="00F54224">
        <w:t> </w:t>
      </w:r>
      <w:r w:rsidRPr="006610CB">
        <w:rPr>
          <w:lang w:val="ru-RU"/>
        </w:rPr>
        <w:t>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креативно мыслить при поиске путей решения жизненных проблем, имеющих географические аспекты;</w:t>
      </w:r>
    </w:p>
    <w:p w:rsidR="00F54224" w:rsidRPr="006610CB" w:rsidRDefault="00F54224" w:rsidP="00F54224">
      <w:pPr>
        <w:rPr>
          <w:lang w:val="ru-RU"/>
        </w:rPr>
      </w:pPr>
      <w:r w:rsidRPr="006610CB">
        <w:rPr>
          <w:lang w:val="ru-RU"/>
        </w:rPr>
        <w:t>126.3.2.2.</w:t>
      </w:r>
      <w:r w:rsidRPr="00F54224">
        <w:t> </w:t>
      </w:r>
      <w:r w:rsidRPr="006610CB">
        <w:rPr>
          <w:lang w:val="ru-RU"/>
        </w:rPr>
        <w:t>У обучающегося будут сформированы следующие базовые исследовательские действия как часть универсальных учебных познавательных действий:</w:t>
      </w:r>
    </w:p>
    <w:p w:rsidR="00F54224" w:rsidRPr="006610CB" w:rsidRDefault="00F54224" w:rsidP="00F54224">
      <w:pPr>
        <w:rPr>
          <w:lang w:val="ru-RU"/>
        </w:rPr>
      </w:pPr>
      <w:r w:rsidRPr="006610CB">
        <w:rPr>
          <w:lang w:val="ru-RU"/>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w:t>
      </w:r>
      <w:r w:rsidRPr="006610CB">
        <w:rPr>
          <w:lang w:val="ru-RU"/>
        </w:rPr>
        <w:t>е</w:t>
      </w:r>
      <w:r w:rsidRPr="006610CB">
        <w:rPr>
          <w:lang w:val="ru-RU"/>
        </w:rPr>
        <w:t>ских географических задач, применению различных методов познания природных, социально-экономических и</w:t>
      </w:r>
      <w:r w:rsidRPr="00F54224">
        <w:t> </w:t>
      </w:r>
      <w:r w:rsidRPr="006610CB">
        <w:rPr>
          <w:lang w:val="ru-RU"/>
        </w:rPr>
        <w:t>геоэкологических объектов, процессов и явлений;</w:t>
      </w:r>
    </w:p>
    <w:p w:rsidR="00F54224" w:rsidRPr="006610CB" w:rsidRDefault="00F54224" w:rsidP="00F54224">
      <w:pPr>
        <w:rPr>
          <w:lang w:val="ru-RU"/>
        </w:rPr>
      </w:pPr>
      <w:r w:rsidRPr="006610CB">
        <w:rPr>
          <w:lang w:val="ru-RU"/>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54224" w:rsidRPr="006610CB" w:rsidRDefault="00F54224" w:rsidP="00F54224">
      <w:pPr>
        <w:rPr>
          <w:lang w:val="ru-RU"/>
        </w:rPr>
      </w:pPr>
      <w:r w:rsidRPr="006610CB">
        <w:rPr>
          <w:lang w:val="ru-RU"/>
        </w:rPr>
        <w:t>владеть научным типом мышления, научной терминологией, ключевыми понятиями и методами;</w:t>
      </w:r>
    </w:p>
    <w:p w:rsidR="00F54224" w:rsidRPr="006610CB" w:rsidRDefault="00F54224" w:rsidP="00F54224">
      <w:pPr>
        <w:rPr>
          <w:lang w:val="ru-RU"/>
        </w:rPr>
      </w:pPr>
      <w:r w:rsidRPr="006610CB">
        <w:rPr>
          <w:lang w:val="ru-RU"/>
        </w:rPr>
        <w:t>формулировать собственные задачи в образовательной деятельности и</w:t>
      </w:r>
      <w:r w:rsidRPr="00F54224">
        <w:t> </w:t>
      </w:r>
      <w:r w:rsidRPr="006610CB">
        <w:rPr>
          <w:lang w:val="ru-RU"/>
        </w:rPr>
        <w:t>жизненных ситуациях;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 давать оценку новым ситуациям, оцен</w:t>
      </w:r>
      <w:r w:rsidRPr="006610CB">
        <w:rPr>
          <w:lang w:val="ru-RU"/>
        </w:rPr>
        <w:t>и</w:t>
      </w:r>
      <w:r w:rsidRPr="006610CB">
        <w:rPr>
          <w:lang w:val="ru-RU"/>
        </w:rPr>
        <w:t>вать приобретённый опыт;</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интегрировать знания из разных предметных областей;</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126.3.2.3. У обучающегося будут сформированы умения работать с информацией как часть ун</w:t>
      </w:r>
      <w:r w:rsidRPr="006610CB">
        <w:rPr>
          <w:lang w:val="ru-RU"/>
        </w:rPr>
        <w:t>и</w:t>
      </w:r>
      <w:r w:rsidRPr="006610CB">
        <w:rPr>
          <w:lang w:val="ru-RU"/>
        </w:rPr>
        <w:t>версальных учебных познавательных действий:</w:t>
      </w:r>
    </w:p>
    <w:p w:rsidR="00F54224" w:rsidRPr="006610CB" w:rsidRDefault="00F54224" w:rsidP="00F54224">
      <w:pPr>
        <w:rPr>
          <w:lang w:val="ru-RU"/>
        </w:rPr>
      </w:pPr>
      <w:r w:rsidRPr="006610CB">
        <w:rPr>
          <w:lang w:val="ru-RU"/>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w:t>
      </w:r>
      <w:r w:rsidRPr="006610CB">
        <w:rPr>
          <w:lang w:val="ru-RU"/>
        </w:rPr>
        <w:t>е</w:t>
      </w:r>
      <w:r w:rsidRPr="006610CB">
        <w:rPr>
          <w:lang w:val="ru-RU"/>
        </w:rPr>
        <w:t>тации информации различных видов и форм представления, для выявления аргументов, по</w:t>
      </w:r>
      <w:r w:rsidRPr="006610CB">
        <w:rPr>
          <w:lang w:val="ru-RU"/>
        </w:rPr>
        <w:t>д</w:t>
      </w:r>
      <w:r w:rsidRPr="006610CB">
        <w:rPr>
          <w:lang w:val="ru-RU"/>
        </w:rPr>
        <w:lastRenderedPageBreak/>
        <w:t>тверждающих или опровергающих одну и ту же идею;</w:t>
      </w:r>
    </w:p>
    <w:p w:rsidR="00F54224" w:rsidRPr="006610CB" w:rsidRDefault="00F54224" w:rsidP="00F54224">
      <w:pPr>
        <w:rPr>
          <w:lang w:val="ru-RU"/>
        </w:rPr>
      </w:pPr>
      <w:r w:rsidRPr="006610CB">
        <w:rPr>
          <w:lang w:val="ru-RU"/>
        </w:rPr>
        <w:t>выбирать оптимальную форму представления и визуализации информации с</w:t>
      </w:r>
      <w:r w:rsidRPr="00F54224">
        <w:t> </w:t>
      </w:r>
      <w:r w:rsidRPr="006610CB">
        <w:rPr>
          <w:lang w:val="ru-RU"/>
        </w:rPr>
        <w:t>учётом её назнач</w:t>
      </w:r>
      <w:r w:rsidRPr="006610CB">
        <w:rPr>
          <w:lang w:val="ru-RU"/>
        </w:rPr>
        <w:t>е</w:t>
      </w:r>
      <w:r w:rsidRPr="006610CB">
        <w:rPr>
          <w:lang w:val="ru-RU"/>
        </w:rPr>
        <w:t>ния (тексты, картосхемы, диаграммы и другое);</w:t>
      </w:r>
    </w:p>
    <w:p w:rsidR="00F54224" w:rsidRPr="006610CB" w:rsidRDefault="00F54224" w:rsidP="00F54224">
      <w:pPr>
        <w:rPr>
          <w:lang w:val="ru-RU"/>
        </w:rPr>
      </w:pPr>
      <w:r w:rsidRPr="006610CB">
        <w:rPr>
          <w:lang w:val="ru-RU"/>
        </w:rPr>
        <w:t>оценивать достоверность информации;</w:t>
      </w:r>
    </w:p>
    <w:p w:rsidR="00F54224" w:rsidRPr="006610CB" w:rsidRDefault="00F54224" w:rsidP="00F54224">
      <w:pPr>
        <w:rPr>
          <w:lang w:val="ru-RU"/>
        </w:rPr>
      </w:pPr>
      <w:r w:rsidRPr="006610CB">
        <w:rPr>
          <w:lang w:val="ru-RU"/>
        </w:rPr>
        <w:t>создавать тексты в различных форматах с учётом назначения информации и</w:t>
      </w:r>
      <w:r w:rsidRPr="00F54224">
        <w:t> </w:t>
      </w:r>
      <w:r w:rsidRPr="006610CB">
        <w:rPr>
          <w:lang w:val="ru-RU"/>
        </w:rPr>
        <w:t>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w:t>
      </w:r>
      <w:r w:rsidRPr="00F54224">
        <w:t> </w:t>
      </w:r>
      <w:r w:rsidRPr="006610CB">
        <w:rPr>
          <w:lang w:val="ru-RU"/>
        </w:rPr>
        <w:t>том числе и геои</w:t>
      </w:r>
      <w:r w:rsidRPr="006610CB">
        <w:rPr>
          <w:lang w:val="ru-RU"/>
        </w:rPr>
        <w:t>н</w:t>
      </w:r>
      <w:r w:rsidRPr="006610CB">
        <w:rPr>
          <w:lang w:val="ru-RU"/>
        </w:rPr>
        <w:t>формационных систем (далее – ГИС)) при</w:t>
      </w:r>
      <w:r w:rsidRPr="00F54224">
        <w:t> </w:t>
      </w:r>
      <w:r w:rsidRPr="006610CB">
        <w:rPr>
          <w:lang w:val="ru-RU"/>
        </w:rPr>
        <w:t>решении когнитивных, коммуникативных и организац</w:t>
      </w:r>
      <w:r w:rsidRPr="006610CB">
        <w:rPr>
          <w:lang w:val="ru-RU"/>
        </w:rPr>
        <w:t>и</w:t>
      </w:r>
      <w:r w:rsidRPr="006610CB">
        <w:rPr>
          <w:lang w:val="ru-RU"/>
        </w:rPr>
        <w:t>онных задач с</w:t>
      </w:r>
      <w:r w:rsidRPr="00F54224">
        <w:t> </w:t>
      </w:r>
      <w:r w:rsidRPr="006610CB">
        <w:rPr>
          <w:lang w:val="ru-RU"/>
        </w:rPr>
        <w:t>соблюдением требований эргономики, техники безопасности, гигиены, ресурс</w:t>
      </w:r>
      <w:r w:rsidRPr="006610CB">
        <w:rPr>
          <w:lang w:val="ru-RU"/>
        </w:rPr>
        <w:t>о</w:t>
      </w:r>
      <w:r w:rsidRPr="006610CB">
        <w:rPr>
          <w:lang w:val="ru-RU"/>
        </w:rPr>
        <w:t>сбережения, правовых и этических норм, норм информационной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обеспечения информационной бе</w:t>
      </w:r>
      <w:r w:rsidRPr="006610CB">
        <w:rPr>
          <w:lang w:val="ru-RU"/>
        </w:rPr>
        <w:t>з</w:t>
      </w:r>
      <w:r w:rsidRPr="006610CB">
        <w:rPr>
          <w:lang w:val="ru-RU"/>
        </w:rPr>
        <w:t>опасности личности.</w:t>
      </w:r>
    </w:p>
    <w:p w:rsidR="00F54224" w:rsidRPr="006610CB" w:rsidRDefault="00F54224" w:rsidP="00F54224">
      <w:pPr>
        <w:rPr>
          <w:lang w:val="ru-RU"/>
        </w:rPr>
      </w:pPr>
      <w:r w:rsidRPr="006610CB">
        <w:rPr>
          <w:lang w:val="ru-RU"/>
        </w:rPr>
        <w:t>126.3.2.4.</w:t>
      </w:r>
      <w:r w:rsidRPr="00F54224">
        <w:t> </w:t>
      </w:r>
      <w:r w:rsidRPr="006610CB">
        <w:rPr>
          <w:lang w:val="ru-RU"/>
        </w:rPr>
        <w:t>У обучающегося будут сформированы умения общения как часть универсальных уче</w:t>
      </w:r>
      <w:r w:rsidRPr="006610CB">
        <w:rPr>
          <w:lang w:val="ru-RU"/>
        </w:rPr>
        <w:t>б</w:t>
      </w:r>
      <w:r w:rsidRPr="006610CB">
        <w:rPr>
          <w:lang w:val="ru-RU"/>
        </w:rPr>
        <w:t>ных коммуникативных действий:</w:t>
      </w:r>
    </w:p>
    <w:p w:rsidR="00F54224" w:rsidRPr="006610CB" w:rsidRDefault="00F54224" w:rsidP="00F54224">
      <w:pPr>
        <w:rPr>
          <w:lang w:val="ru-RU"/>
        </w:rPr>
      </w:pPr>
      <w:r w:rsidRPr="006610CB">
        <w:rPr>
          <w:lang w:val="ru-RU"/>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54224" w:rsidRPr="006610CB" w:rsidRDefault="00F54224" w:rsidP="00F54224">
      <w:pPr>
        <w:rPr>
          <w:lang w:val="ru-RU"/>
        </w:rPr>
      </w:pPr>
      <w:r w:rsidRPr="006610CB">
        <w:rPr>
          <w:lang w:val="ru-RU"/>
        </w:rPr>
        <w:t>развёрнуто и логично излагать свою точку зрения по географическим аспектам различных вопр</w:t>
      </w:r>
      <w:r w:rsidRPr="006610CB">
        <w:rPr>
          <w:lang w:val="ru-RU"/>
        </w:rPr>
        <w:t>о</w:t>
      </w:r>
      <w:r w:rsidRPr="006610CB">
        <w:rPr>
          <w:lang w:val="ru-RU"/>
        </w:rPr>
        <w:t>сов с использованием языковых средств;</w:t>
      </w:r>
    </w:p>
    <w:p w:rsidR="00F54224" w:rsidRPr="006610CB" w:rsidRDefault="00F54224" w:rsidP="00F54224">
      <w:pPr>
        <w:rPr>
          <w:lang w:val="ru-RU"/>
        </w:rPr>
      </w:pPr>
      <w:r w:rsidRPr="006610CB">
        <w:rPr>
          <w:lang w:val="ru-RU"/>
        </w:rPr>
        <w:t>126.3.2.5. У обучающегося будут сформированы умения совместной деятельности как часть ун</w:t>
      </w:r>
      <w:r w:rsidRPr="006610CB">
        <w:rPr>
          <w:lang w:val="ru-RU"/>
        </w:rPr>
        <w:t>и</w:t>
      </w:r>
      <w:r w:rsidRPr="006610CB">
        <w:rPr>
          <w:lang w:val="ru-RU"/>
        </w:rPr>
        <w:t>версальных учебных коммуникативных действий: (использовать преимущества командной и и</w:t>
      </w:r>
      <w:r w:rsidRPr="006610CB">
        <w:rPr>
          <w:lang w:val="ru-RU"/>
        </w:rPr>
        <w:t>н</w:t>
      </w:r>
      <w:r w:rsidRPr="006610CB">
        <w:rPr>
          <w:lang w:val="ru-RU"/>
        </w:rPr>
        <w:t>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t>принимать цели совместной деятельности, организовывать и координировать действия по её д</w:t>
      </w:r>
      <w:r w:rsidRPr="006610CB">
        <w:rPr>
          <w:lang w:val="ru-RU"/>
        </w:rPr>
        <w:t>о</w:t>
      </w:r>
      <w:r w:rsidRPr="006610CB">
        <w:rPr>
          <w:lang w:val="ru-RU"/>
        </w:rPr>
        <w:t>стижению: составлять план действий, распределять роли с учётом мнений участников, обсуждать результаты совместной работы;</w:t>
      </w:r>
    </w:p>
    <w:p w:rsidR="00F54224" w:rsidRPr="006610CB" w:rsidRDefault="00F54224" w:rsidP="00F54224">
      <w:pPr>
        <w:rPr>
          <w:lang w:val="ru-RU"/>
        </w:rPr>
      </w:pPr>
      <w:r w:rsidRPr="006610CB">
        <w:rPr>
          <w:lang w:val="ru-RU"/>
        </w:rPr>
        <w:t>оценивать качество своего вклада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w:t>
      </w:r>
    </w:p>
    <w:p w:rsidR="00F54224" w:rsidRPr="006610CB" w:rsidRDefault="00F54224" w:rsidP="00F54224">
      <w:pPr>
        <w:rPr>
          <w:lang w:val="ru-RU"/>
        </w:rPr>
      </w:pPr>
      <w:r w:rsidRPr="006610CB">
        <w:rPr>
          <w:lang w:val="ru-RU"/>
        </w:rPr>
        <w:t>126.3.2.6.</w:t>
      </w:r>
      <w:r w:rsidRPr="00F54224">
        <w:t> </w:t>
      </w:r>
      <w:r w:rsidRPr="006610CB">
        <w:rPr>
          <w:lang w:val="ru-RU"/>
        </w:rPr>
        <w:t>У обучающегося будут сформированы умения самоорганизации как часть универсал</w:t>
      </w:r>
      <w:r w:rsidRPr="006610CB">
        <w:rPr>
          <w:lang w:val="ru-RU"/>
        </w:rPr>
        <w:t>ь</w:t>
      </w:r>
      <w:r w:rsidRPr="006610CB">
        <w:rPr>
          <w:lang w:val="ru-RU"/>
        </w:rPr>
        <w:t>ных учебных регулятивных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w:t>
      </w:r>
      <w:r w:rsidRPr="00F54224">
        <w:t> </w:t>
      </w:r>
      <w:r w:rsidRPr="006610CB">
        <w:rPr>
          <w:lang w:val="ru-RU"/>
        </w:rPr>
        <w:t>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способствовать формированию и проявлению широкой эрудиции в разных областях знаний, п</w:t>
      </w:r>
      <w:r w:rsidRPr="006610CB">
        <w:rPr>
          <w:lang w:val="ru-RU"/>
        </w:rPr>
        <w:t>о</w:t>
      </w:r>
      <w:r w:rsidRPr="006610CB">
        <w:rPr>
          <w:lang w:val="ru-RU"/>
        </w:rPr>
        <w:t>стоянно повышать свой образовательный и культурный уровень;</w:t>
      </w:r>
    </w:p>
    <w:p w:rsidR="00F54224" w:rsidRPr="006610CB" w:rsidRDefault="00F54224" w:rsidP="00F54224">
      <w:pPr>
        <w:rPr>
          <w:lang w:val="ru-RU"/>
        </w:rPr>
      </w:pPr>
      <w:r w:rsidRPr="006610CB">
        <w:rPr>
          <w:lang w:val="ru-RU"/>
        </w:rPr>
        <w:t>126.3.2.7. У обучающегося будут сформированы умения самоконтроля как часть универсальных учебных регулятивных действий: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оценивать соответствие результатов целям, вносить коррективы в</w:t>
      </w:r>
      <w:r w:rsidRPr="00F54224">
        <w:t> </w:t>
      </w:r>
      <w:r w:rsidRPr="006610CB">
        <w:rPr>
          <w:lang w:val="ru-RU"/>
        </w:rPr>
        <w:t>деятельность;</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тельных процессов, их результатов и оснований; использовать приёмы рефлексии для оценки с</w:t>
      </w:r>
      <w:r w:rsidRPr="006610CB">
        <w:rPr>
          <w:lang w:val="ru-RU"/>
        </w:rPr>
        <w:t>и</w:t>
      </w:r>
      <w:r w:rsidRPr="006610CB">
        <w:rPr>
          <w:lang w:val="ru-RU"/>
        </w:rPr>
        <w:t>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для их снижения;</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126.3.2.8. У обучающегося будет развиваться эмоциональный интеллект, предполагающий сфо</w:t>
      </w:r>
      <w:r w:rsidRPr="006610CB">
        <w:rPr>
          <w:lang w:val="ru-RU"/>
        </w:rPr>
        <w:t>р</w:t>
      </w:r>
      <w:r w:rsidRPr="006610CB">
        <w:rPr>
          <w:lang w:val="ru-RU"/>
        </w:rPr>
        <w:t xml:space="preserve">мированность: </w:t>
      </w:r>
    </w:p>
    <w:p w:rsidR="00F54224" w:rsidRPr="006610CB" w:rsidRDefault="00F54224" w:rsidP="00F54224">
      <w:pPr>
        <w:rPr>
          <w:lang w:val="ru-RU"/>
        </w:rPr>
      </w:pPr>
      <w:r w:rsidRPr="006610CB">
        <w:rPr>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саморегулирования, включающего самоконтроль, умение принимать ответственность за своё п</w:t>
      </w:r>
      <w:r w:rsidRPr="006610CB">
        <w:rPr>
          <w:lang w:val="ru-RU"/>
        </w:rPr>
        <w:t>о</w:t>
      </w:r>
      <w:r w:rsidRPr="006610CB">
        <w:rPr>
          <w:lang w:val="ru-RU"/>
        </w:rPr>
        <w:t>ведение, способность адаптироваться 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внутренней мотивации, включающей стремление к достижению цели и</w:t>
      </w:r>
      <w:r w:rsidRPr="00F54224">
        <w:t> </w:t>
      </w:r>
      <w:r w:rsidRPr="006610CB">
        <w:rPr>
          <w:lang w:val="ru-RU"/>
        </w:rPr>
        <w:t>успеху, оптимизм, иниц</w:t>
      </w:r>
      <w:r w:rsidRPr="006610CB">
        <w:rPr>
          <w:lang w:val="ru-RU"/>
        </w:rPr>
        <w:t>и</w:t>
      </w:r>
      <w:r w:rsidRPr="006610CB">
        <w:rPr>
          <w:lang w:val="ru-RU"/>
        </w:rPr>
        <w:t>ативность, умение действовать, исходя из своих возможностей;</w:t>
      </w:r>
    </w:p>
    <w:p w:rsidR="00F54224" w:rsidRPr="006610CB" w:rsidRDefault="00F54224" w:rsidP="00F54224">
      <w:pPr>
        <w:rPr>
          <w:lang w:val="ru-RU"/>
        </w:rPr>
      </w:pPr>
      <w:r w:rsidRPr="006610CB">
        <w:rPr>
          <w:lang w:val="ru-RU"/>
        </w:rPr>
        <w:t>эмпатии, включающей способность понимать эмоциональное состояние других, учитывать его при осуществлении коммуникации, способность к</w:t>
      </w:r>
      <w:r w:rsidRPr="00F54224">
        <w:t> </w:t>
      </w:r>
      <w:r w:rsidRPr="006610CB">
        <w:rPr>
          <w:lang w:val="ru-RU"/>
        </w:rPr>
        <w:t>сочувствию и сопереживанию;</w:t>
      </w:r>
    </w:p>
    <w:p w:rsidR="00F54224" w:rsidRPr="006610CB" w:rsidRDefault="00F54224" w:rsidP="00F54224">
      <w:pPr>
        <w:rPr>
          <w:lang w:val="ru-RU"/>
        </w:rPr>
      </w:pPr>
      <w:r w:rsidRPr="006610CB">
        <w:rPr>
          <w:lang w:val="ru-RU"/>
        </w:rPr>
        <w:t>социальных навыков, включающих способность выстраивать отношения с</w:t>
      </w:r>
      <w:r w:rsidRPr="00F54224">
        <w:t> </w:t>
      </w:r>
      <w:r w:rsidRPr="006610CB">
        <w:rPr>
          <w:lang w:val="ru-RU"/>
        </w:rPr>
        <w:t>другими людьми, заб</w:t>
      </w:r>
      <w:r w:rsidRPr="006610CB">
        <w:rPr>
          <w:lang w:val="ru-RU"/>
        </w:rPr>
        <w:t>о</w:t>
      </w:r>
      <w:r w:rsidRPr="006610CB">
        <w:rPr>
          <w:lang w:val="ru-RU"/>
        </w:rPr>
        <w:t>титься, проявлять интерес и разрешать конфликты;</w:t>
      </w:r>
    </w:p>
    <w:p w:rsidR="00F54224" w:rsidRPr="006610CB" w:rsidRDefault="00F54224" w:rsidP="00F54224">
      <w:pPr>
        <w:rPr>
          <w:lang w:val="ru-RU"/>
        </w:rPr>
      </w:pPr>
      <w:r w:rsidRPr="006610CB">
        <w:rPr>
          <w:lang w:val="ru-RU"/>
        </w:rPr>
        <w:t>126.3.2.9. У обучающегося будут сформированы умения принятия себя и других как часть униве</w:t>
      </w:r>
      <w:r w:rsidRPr="006610CB">
        <w:rPr>
          <w:lang w:val="ru-RU"/>
        </w:rPr>
        <w:t>р</w:t>
      </w:r>
      <w:r w:rsidRPr="006610CB">
        <w:rPr>
          <w:lang w:val="ru-RU"/>
        </w:rPr>
        <w:t>сальных учебных регулятивных действий:</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lastRenderedPageBreak/>
        <w:t>признавать своё право и право других на ошибки;</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126.3.3.</w:t>
      </w:r>
      <w:r w:rsidRPr="00F54224">
        <w:t> </w:t>
      </w:r>
      <w:r w:rsidRPr="006610CB">
        <w:rPr>
          <w:lang w:val="ru-RU"/>
        </w:rPr>
        <w:t xml:space="preserve">Предметные результаты освоения программы по географии (углублённый уровень). </w:t>
      </w:r>
    </w:p>
    <w:p w:rsidR="00F54224" w:rsidRPr="006610CB" w:rsidRDefault="00F54224" w:rsidP="00F54224">
      <w:pPr>
        <w:rPr>
          <w:lang w:val="ru-RU"/>
        </w:rPr>
      </w:pPr>
      <w:r w:rsidRPr="006610CB">
        <w:rPr>
          <w:lang w:val="ru-RU"/>
        </w:rPr>
        <w:t>126.3.3.1. К концу обучения в 10 классе обучающийся получит следующие предметные результаты по отдельным темам программы по географии (углубленный уровень):</w:t>
      </w:r>
    </w:p>
    <w:p w:rsidR="00F54224" w:rsidRPr="006610CB" w:rsidRDefault="00F54224" w:rsidP="00F54224">
      <w:pPr>
        <w:rPr>
          <w:lang w:val="ru-RU"/>
        </w:rPr>
      </w:pPr>
      <w:r w:rsidRPr="006610CB">
        <w:rPr>
          <w:lang w:val="ru-RU"/>
        </w:rPr>
        <w:t>1) понимание роли и места комплекса географических наук в системе научных дисциплин и в р</w:t>
      </w:r>
      <w:r w:rsidRPr="006610CB">
        <w:rPr>
          <w:lang w:val="ru-RU"/>
        </w:rPr>
        <w:t>е</w:t>
      </w:r>
      <w:r w:rsidRPr="006610CB">
        <w:rPr>
          <w:lang w:val="ru-RU"/>
        </w:rPr>
        <w:t>шении современных научных и практических задач:</w:t>
      </w:r>
    </w:p>
    <w:p w:rsidR="00F54224" w:rsidRPr="006610CB" w:rsidRDefault="00F54224" w:rsidP="00F54224">
      <w:pPr>
        <w:rPr>
          <w:lang w:val="ru-RU"/>
        </w:rPr>
      </w:pPr>
      <w:r w:rsidRPr="006610CB">
        <w:rPr>
          <w:lang w:val="ru-RU"/>
        </w:rPr>
        <w:t>приводить примеры, подтверждающие значимую роль географических наук в</w:t>
      </w:r>
      <w:r w:rsidRPr="00F54224">
        <w:t> </w:t>
      </w:r>
      <w:r w:rsidRPr="006610CB">
        <w:rPr>
          <w:lang w:val="ru-RU"/>
        </w:rPr>
        <w:t xml:space="preserve">достижении целей устойчивого развития; </w:t>
      </w:r>
    </w:p>
    <w:p w:rsidR="00F54224" w:rsidRPr="006610CB" w:rsidRDefault="00F54224" w:rsidP="00F54224">
      <w:pPr>
        <w:rPr>
          <w:lang w:val="ru-RU"/>
        </w:rPr>
      </w:pPr>
      <w:r w:rsidRPr="006610CB">
        <w:rPr>
          <w:lang w:val="ru-RU"/>
        </w:rPr>
        <w:t>проявления глобальных проблем, в</w:t>
      </w:r>
      <w:r w:rsidRPr="00F54224">
        <w:t> </w:t>
      </w:r>
      <w:r w:rsidRPr="006610CB">
        <w:rPr>
          <w:lang w:val="ru-RU"/>
        </w:rPr>
        <w:t>решении которых принимает участие современная географ</w:t>
      </w:r>
      <w:r w:rsidRPr="006610CB">
        <w:rPr>
          <w:lang w:val="ru-RU"/>
        </w:rPr>
        <w:t>и</w:t>
      </w:r>
      <w:r w:rsidRPr="006610CB">
        <w:rPr>
          <w:lang w:val="ru-RU"/>
        </w:rPr>
        <w:t>ческая наука на</w:t>
      </w:r>
      <w:r w:rsidRPr="00F54224">
        <w:t> </w:t>
      </w:r>
      <w:r w:rsidRPr="006610CB">
        <w:rPr>
          <w:lang w:val="ru-RU"/>
        </w:rPr>
        <w:t>региональном уровне, в странах мира, в</w:t>
      </w:r>
      <w:r w:rsidRPr="00F54224">
        <w:t> </w:t>
      </w:r>
      <w:r w:rsidRPr="006610CB">
        <w:rPr>
          <w:lang w:val="ru-RU"/>
        </w:rPr>
        <w:t>том</w:t>
      </w:r>
      <w:r w:rsidRPr="00F54224">
        <w:t> </w:t>
      </w:r>
      <w:r w:rsidRPr="006610CB">
        <w:rPr>
          <w:lang w:val="ru-RU"/>
        </w:rPr>
        <w:t xml:space="preserve">числе и России; </w:t>
      </w:r>
    </w:p>
    <w:p w:rsidR="00F54224" w:rsidRPr="006610CB" w:rsidRDefault="00F54224" w:rsidP="00F54224">
      <w:pPr>
        <w:rPr>
          <w:lang w:val="ru-RU"/>
        </w:rPr>
      </w:pPr>
      <w:r w:rsidRPr="006610CB">
        <w:rPr>
          <w:lang w:val="ru-RU"/>
        </w:rPr>
        <w:t xml:space="preserve">приводить примеры географических прогнозов изменений геосистем разного ранга; </w:t>
      </w:r>
    </w:p>
    <w:p w:rsidR="00F54224" w:rsidRPr="006610CB" w:rsidRDefault="00F54224" w:rsidP="00F54224">
      <w:pPr>
        <w:rPr>
          <w:lang w:val="ru-RU"/>
        </w:rPr>
      </w:pPr>
      <w:r w:rsidRPr="006610CB">
        <w:rPr>
          <w:lang w:val="ru-RU"/>
        </w:rPr>
        <w:t>определять задачи, возникающие при решении средствами географических наук глобальных пр</w:t>
      </w:r>
      <w:r w:rsidRPr="006610CB">
        <w:rPr>
          <w:lang w:val="ru-RU"/>
        </w:rPr>
        <w:t>о</w:t>
      </w:r>
      <w:r w:rsidRPr="006610CB">
        <w:rPr>
          <w:lang w:val="ru-RU"/>
        </w:rPr>
        <w:t xml:space="preserve">блем, проявляющихся на различных уровнях; </w:t>
      </w:r>
    </w:p>
    <w:p w:rsidR="00F54224" w:rsidRPr="006610CB" w:rsidRDefault="00F54224" w:rsidP="00F54224">
      <w:pPr>
        <w:rPr>
          <w:lang w:val="ru-RU"/>
        </w:rPr>
      </w:pPr>
      <w:r w:rsidRPr="006610CB">
        <w:rPr>
          <w:lang w:val="ru-RU"/>
        </w:rPr>
        <w:t>оценивать возможности и роль географии в</w:t>
      </w:r>
      <w:r w:rsidRPr="00F54224">
        <w:t> </w:t>
      </w:r>
      <w:r w:rsidRPr="006610CB">
        <w:rPr>
          <w:lang w:val="ru-RU"/>
        </w:rPr>
        <w:t>решении задач по достижению целей устойчивого развития.</w:t>
      </w:r>
    </w:p>
    <w:p w:rsidR="00F54224" w:rsidRPr="006610CB" w:rsidRDefault="00F54224" w:rsidP="00F54224">
      <w:pPr>
        <w:rPr>
          <w:lang w:val="ru-RU"/>
        </w:rPr>
      </w:pPr>
      <w:r w:rsidRPr="006610CB">
        <w:rPr>
          <w:lang w:val="ru-RU"/>
        </w:rPr>
        <w:t>2) освоение и применение системы знаний для вычленения и</w:t>
      </w:r>
      <w:r w:rsidRPr="00F54224">
        <w:t> </w:t>
      </w:r>
      <w:r w:rsidRPr="006610CB">
        <w:rPr>
          <w:lang w:val="ru-RU"/>
        </w:rPr>
        <w:t>оценивания географических факт</w:t>
      </w:r>
      <w:r w:rsidRPr="006610CB">
        <w:rPr>
          <w:lang w:val="ru-RU"/>
        </w:rPr>
        <w:t>о</w:t>
      </w:r>
      <w:r w:rsidRPr="006610CB">
        <w:rPr>
          <w:lang w:val="ru-RU"/>
        </w:rPr>
        <w:t>ров, определяющих сущность и динамику важнейших природных, социально-экономических пр</w:t>
      </w:r>
      <w:r w:rsidRPr="006610CB">
        <w:rPr>
          <w:lang w:val="ru-RU"/>
        </w:rPr>
        <w:t>о</w:t>
      </w:r>
      <w:r w:rsidRPr="006610CB">
        <w:rPr>
          <w:lang w:val="ru-RU"/>
        </w:rPr>
        <w:t xml:space="preserve">цессов и явлений; </w:t>
      </w:r>
    </w:p>
    <w:p w:rsidR="00F54224" w:rsidRPr="006610CB" w:rsidRDefault="00F54224" w:rsidP="00F54224">
      <w:pPr>
        <w:rPr>
          <w:lang w:val="ru-RU"/>
        </w:rPr>
      </w:pPr>
      <w:r w:rsidRPr="006610CB">
        <w:rPr>
          <w:lang w:val="ru-RU"/>
        </w:rPr>
        <w:t>описывать положение и взаиморасположение географических объектов в</w:t>
      </w:r>
      <w:r w:rsidRPr="00F54224">
        <w:t> </w:t>
      </w:r>
      <w:r w:rsidRPr="006610CB">
        <w:rPr>
          <w:lang w:val="ru-RU"/>
        </w:rPr>
        <w:t>пространстве, новую многополярную модель политического мироустройства;</w:t>
      </w:r>
    </w:p>
    <w:p w:rsidR="00F54224" w:rsidRPr="006610CB" w:rsidRDefault="00F54224" w:rsidP="00F54224">
      <w:pPr>
        <w:rPr>
          <w:lang w:val="ru-RU"/>
        </w:rPr>
      </w:pPr>
      <w:r w:rsidRPr="006610CB">
        <w:rPr>
          <w:lang w:val="ru-RU"/>
        </w:rPr>
        <w:t xml:space="preserve">называть цели устойчивого развития; </w:t>
      </w:r>
    </w:p>
    <w:p w:rsidR="00F54224" w:rsidRPr="006610CB" w:rsidRDefault="00F54224" w:rsidP="00F54224">
      <w:pPr>
        <w:rPr>
          <w:lang w:val="ru-RU"/>
        </w:rPr>
      </w:pPr>
      <w:r w:rsidRPr="006610CB">
        <w:rPr>
          <w:lang w:val="ru-RU"/>
        </w:rPr>
        <w:t>сравнивать особенности компонентов природы, свойств природных процессов и явлений в пр</w:t>
      </w:r>
      <w:r w:rsidRPr="006610CB">
        <w:rPr>
          <w:lang w:val="ru-RU"/>
        </w:rPr>
        <w:t>е</w:t>
      </w:r>
      <w:r w:rsidRPr="006610CB">
        <w:rPr>
          <w:lang w:val="ru-RU"/>
        </w:rPr>
        <w:t xml:space="preserve">делах различных территорий и акваторий мира и России; </w:t>
      </w:r>
    </w:p>
    <w:p w:rsidR="00F54224" w:rsidRPr="006610CB" w:rsidRDefault="00F54224" w:rsidP="00F54224">
      <w:pPr>
        <w:rPr>
          <w:lang w:val="ru-RU"/>
        </w:rPr>
      </w:pPr>
      <w:r w:rsidRPr="006610CB">
        <w:rPr>
          <w:lang w:val="ru-RU"/>
        </w:rPr>
        <w:t xml:space="preserve">классифицировать стихийные природные явления; </w:t>
      </w:r>
    </w:p>
    <w:p w:rsidR="00F54224" w:rsidRPr="006610CB" w:rsidRDefault="00F54224" w:rsidP="00F54224">
      <w:pPr>
        <w:rPr>
          <w:lang w:val="ru-RU"/>
        </w:rPr>
      </w:pPr>
      <w:r w:rsidRPr="006610CB">
        <w:rPr>
          <w:lang w:val="ru-RU"/>
        </w:rPr>
        <w:t>извлекать и оценивать географическую информацию, представленную в</w:t>
      </w:r>
      <w:r w:rsidRPr="00F54224">
        <w:t> </w:t>
      </w:r>
      <w:r w:rsidRPr="006610CB">
        <w:rPr>
          <w:lang w:val="ru-RU"/>
        </w:rPr>
        <w:t>различных источниках, необходимую для подтверждения тех или иных тезисов;</w:t>
      </w:r>
    </w:p>
    <w:p w:rsidR="00F54224" w:rsidRPr="006610CB" w:rsidRDefault="00F54224" w:rsidP="00F54224">
      <w:pPr>
        <w:rPr>
          <w:lang w:val="ru-RU"/>
        </w:rPr>
      </w:pPr>
      <w:r w:rsidRPr="006610CB">
        <w:rPr>
          <w:lang w:val="ru-RU"/>
        </w:rPr>
        <w:t>определять географические факторы, влияющие на сущность и динамику важнейших природных процессов, в</w:t>
      </w:r>
      <w:r w:rsidRPr="00F54224">
        <w:t> </w:t>
      </w:r>
      <w:r w:rsidRPr="006610CB">
        <w:rPr>
          <w:lang w:val="ru-RU"/>
        </w:rPr>
        <w:t>том числе процессов рельефообразования, формирования и изменения климата, и</w:t>
      </w:r>
      <w:r w:rsidRPr="006610CB">
        <w:rPr>
          <w:lang w:val="ru-RU"/>
        </w:rPr>
        <w:t>з</w:t>
      </w:r>
      <w:r w:rsidRPr="006610CB">
        <w:rPr>
          <w:lang w:val="ru-RU"/>
        </w:rPr>
        <w:t>менения уровня Мирового океана, почвообразования, формирования зональных и</w:t>
      </w:r>
      <w:r w:rsidRPr="00F54224">
        <w:t> </w:t>
      </w:r>
      <w:r w:rsidRPr="006610CB">
        <w:rPr>
          <w:lang w:val="ru-RU"/>
        </w:rPr>
        <w:t>азональных природных комплексов;</w:t>
      </w:r>
    </w:p>
    <w:p w:rsidR="00F54224" w:rsidRPr="006610CB" w:rsidRDefault="00F54224" w:rsidP="00F54224">
      <w:pPr>
        <w:rPr>
          <w:lang w:val="ru-RU"/>
        </w:rPr>
      </w:pPr>
      <w:r w:rsidRPr="006610CB">
        <w:rPr>
          <w:lang w:val="ru-RU"/>
        </w:rPr>
        <w:t>освоение и применение системы знаний для выделения и оценивания географических факторов, определяющих сущность и</w:t>
      </w:r>
      <w:r w:rsidRPr="00F54224">
        <w:t> </w:t>
      </w:r>
      <w:r w:rsidRPr="006610CB">
        <w:rPr>
          <w:lang w:val="ru-RU"/>
        </w:rPr>
        <w:t>динамику важнейших природных, социально-экономических объектов, процессов, явлений и</w:t>
      </w:r>
      <w:r w:rsidRPr="00F54224">
        <w:t> </w:t>
      </w:r>
      <w:r w:rsidRPr="006610CB">
        <w:rPr>
          <w:lang w:val="ru-RU"/>
        </w:rPr>
        <w:t xml:space="preserve">экологических процессов: </w:t>
      </w:r>
    </w:p>
    <w:p w:rsidR="00F54224" w:rsidRPr="006610CB" w:rsidRDefault="00F54224" w:rsidP="00F54224">
      <w:pPr>
        <w:rPr>
          <w:lang w:val="ru-RU"/>
        </w:rPr>
      </w:pPr>
      <w:r w:rsidRPr="006610CB">
        <w:rPr>
          <w:lang w:val="ru-RU"/>
        </w:rPr>
        <w:t>описывать положение и взаиморасположение географических объектов в</w:t>
      </w:r>
      <w:r w:rsidRPr="00F54224">
        <w:t> </w:t>
      </w:r>
      <w:r w:rsidRPr="006610CB">
        <w:rPr>
          <w:lang w:val="ru-RU"/>
        </w:rPr>
        <w:t xml:space="preserve">пространстве, ареалы </w:t>
      </w:r>
      <w:r w:rsidRPr="006610CB">
        <w:rPr>
          <w:lang w:val="ru-RU"/>
        </w:rPr>
        <w:lastRenderedPageBreak/>
        <w:t xml:space="preserve">распространения основных религий; </w:t>
      </w:r>
    </w:p>
    <w:p w:rsidR="00F54224" w:rsidRPr="006610CB" w:rsidRDefault="00F54224" w:rsidP="00F54224">
      <w:pPr>
        <w:rPr>
          <w:lang w:val="ru-RU"/>
        </w:rPr>
      </w:pPr>
      <w:r w:rsidRPr="006610CB">
        <w:rPr>
          <w:lang w:val="ru-RU"/>
        </w:rPr>
        <w:t>особенности отраслевой и территориальной структуры мирового хозяйства на</w:t>
      </w:r>
      <w:r w:rsidRPr="00F54224">
        <w:t> </w:t>
      </w:r>
      <w:r w:rsidRPr="006610CB">
        <w:rPr>
          <w:lang w:val="ru-RU"/>
        </w:rPr>
        <w:t>разных этапах его развития;</w:t>
      </w:r>
    </w:p>
    <w:p w:rsidR="00F54224" w:rsidRPr="006610CB" w:rsidRDefault="00F54224" w:rsidP="00F54224">
      <w:pPr>
        <w:rPr>
          <w:lang w:val="ru-RU"/>
        </w:rPr>
      </w:pPr>
      <w:r w:rsidRPr="006610CB">
        <w:rPr>
          <w:lang w:val="ru-RU"/>
        </w:rPr>
        <w:t xml:space="preserve">особенности природно-ресурсного капитала, населения и хозяйства изученных стран; </w:t>
      </w:r>
    </w:p>
    <w:p w:rsidR="00F54224" w:rsidRPr="006610CB" w:rsidRDefault="00F54224" w:rsidP="00F54224">
      <w:pPr>
        <w:rPr>
          <w:lang w:val="ru-RU"/>
        </w:rPr>
      </w:pPr>
      <w:r w:rsidRPr="006610CB">
        <w:rPr>
          <w:lang w:val="ru-RU"/>
        </w:rPr>
        <w:t>называть составные элементы мирового хозяйства, страны-лидеры по</w:t>
      </w:r>
      <w:r w:rsidRPr="00F54224">
        <w:t> </w:t>
      </w:r>
      <w:r w:rsidRPr="006610CB">
        <w:rPr>
          <w:lang w:val="ru-RU"/>
        </w:rPr>
        <w:t>численности населения, по производству основных видов промышленной и</w:t>
      </w:r>
      <w:r w:rsidRPr="00F54224">
        <w:t> </w:t>
      </w:r>
      <w:r w:rsidRPr="006610CB">
        <w:rPr>
          <w:lang w:val="ru-RU"/>
        </w:rPr>
        <w:t>сельскохозяйственной продукции, состав ва</w:t>
      </w:r>
      <w:r w:rsidRPr="006610CB">
        <w:rPr>
          <w:lang w:val="ru-RU"/>
        </w:rPr>
        <w:t>ж</w:t>
      </w:r>
      <w:r w:rsidRPr="006610CB">
        <w:rPr>
          <w:lang w:val="ru-RU"/>
        </w:rPr>
        <w:t xml:space="preserve">нейших отраслевых и региональных интеграционных группировок, секторы мирового хозяйства, сегменты мирового рынка; </w:t>
      </w:r>
    </w:p>
    <w:p w:rsidR="00F54224" w:rsidRPr="006610CB" w:rsidRDefault="00F54224" w:rsidP="00F54224">
      <w:pPr>
        <w:rPr>
          <w:lang w:val="ru-RU"/>
        </w:rPr>
      </w:pPr>
      <w:r w:rsidRPr="006610CB">
        <w:rPr>
          <w:lang w:val="ru-RU"/>
        </w:rPr>
        <w:t xml:space="preserve">классифицировать ландшафты по заданным основаниям, стихийные природные явления; </w:t>
      </w:r>
    </w:p>
    <w:p w:rsidR="00F54224" w:rsidRPr="006610CB" w:rsidRDefault="00F54224" w:rsidP="00F54224">
      <w:pPr>
        <w:rPr>
          <w:lang w:val="ru-RU"/>
        </w:rPr>
      </w:pPr>
      <w:r w:rsidRPr="006610CB">
        <w:rPr>
          <w:lang w:val="ru-RU"/>
        </w:rPr>
        <w:t>вычленять и оценивать географическую информацию, представленную в</w:t>
      </w:r>
      <w:r w:rsidRPr="00F54224">
        <w:t> </w:t>
      </w:r>
      <w:r w:rsidRPr="006610CB">
        <w:rPr>
          <w:lang w:val="ru-RU"/>
        </w:rPr>
        <w:t xml:space="preserve">различных источниках, необходимую для подтверждения тех или иных тезисов; </w:t>
      </w:r>
    </w:p>
    <w:p w:rsidR="00F54224" w:rsidRPr="006610CB" w:rsidRDefault="00F54224" w:rsidP="00F54224">
      <w:pPr>
        <w:rPr>
          <w:lang w:val="ru-RU"/>
        </w:rPr>
      </w:pPr>
      <w:r w:rsidRPr="006610CB">
        <w:rPr>
          <w:lang w:val="ru-RU"/>
        </w:rPr>
        <w:t>вычленять географические факторы, определяющие сущность и динамику важнейших природных, социально-экономических объектов, процессов и явлений и</w:t>
      </w:r>
      <w:r w:rsidRPr="00F54224">
        <w:t> </w:t>
      </w:r>
      <w:r w:rsidRPr="006610CB">
        <w:rPr>
          <w:lang w:val="ru-RU"/>
        </w:rPr>
        <w:t>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w:t>
      </w:r>
      <w:r w:rsidRPr="006610CB">
        <w:rPr>
          <w:lang w:val="ru-RU"/>
        </w:rPr>
        <w:t>м</w:t>
      </w:r>
      <w:r w:rsidRPr="006610CB">
        <w:rPr>
          <w:lang w:val="ru-RU"/>
        </w:rPr>
        <w:t>марного коэффициента рождаемости и</w:t>
      </w:r>
      <w:r w:rsidRPr="00F54224">
        <w:t> </w:t>
      </w:r>
      <w:r w:rsidRPr="006610CB">
        <w:rPr>
          <w:lang w:val="ru-RU"/>
        </w:rPr>
        <w:t>типами воспроизводства населения отдельных стран, ос</w:t>
      </w:r>
      <w:r w:rsidRPr="006610CB">
        <w:rPr>
          <w:lang w:val="ru-RU"/>
        </w:rPr>
        <w:t>о</w:t>
      </w:r>
      <w:r w:rsidRPr="006610CB">
        <w:rPr>
          <w:lang w:val="ru-RU"/>
        </w:rPr>
        <w:t>бенностями хозяйства отдельных стран и регионов мира и</w:t>
      </w:r>
      <w:r w:rsidRPr="00F54224">
        <w:t> </w:t>
      </w:r>
      <w:r w:rsidRPr="006610CB">
        <w:rPr>
          <w:lang w:val="ru-RU"/>
        </w:rPr>
        <w:t xml:space="preserve">России, факторами производства; </w:t>
      </w:r>
    </w:p>
    <w:p w:rsidR="00F54224" w:rsidRPr="006610CB" w:rsidRDefault="00F54224" w:rsidP="00F54224">
      <w:pPr>
        <w:rPr>
          <w:lang w:val="ru-RU"/>
        </w:rPr>
      </w:pPr>
      <w:r w:rsidRPr="006610CB">
        <w:rPr>
          <w:lang w:val="ru-RU"/>
        </w:rPr>
        <w:t>сравнивать структуру экономики стран с различным уровнем социально-экономического разв</w:t>
      </w:r>
      <w:r w:rsidRPr="006610CB">
        <w:rPr>
          <w:lang w:val="ru-RU"/>
        </w:rPr>
        <w:t>и</w:t>
      </w:r>
      <w:r w:rsidRPr="006610CB">
        <w:rPr>
          <w:lang w:val="ru-RU"/>
        </w:rPr>
        <w:t>тия, географические аспекты и тенденции развития социально-экономических и геоэкологических объектов, процессов и явлений;</w:t>
      </w:r>
    </w:p>
    <w:p w:rsidR="00F54224" w:rsidRPr="006610CB" w:rsidRDefault="00F54224" w:rsidP="00F54224">
      <w:pPr>
        <w:rPr>
          <w:lang w:val="ru-RU"/>
        </w:rPr>
      </w:pPr>
      <w:r w:rsidRPr="006610CB">
        <w:rPr>
          <w:lang w:val="ru-RU"/>
        </w:rPr>
        <w:t>объяснять распространение географических объектов, процессов и явлений:</w:t>
      </w:r>
    </w:p>
    <w:p w:rsidR="00F54224" w:rsidRPr="006610CB" w:rsidRDefault="00F54224" w:rsidP="00F54224">
      <w:pPr>
        <w:rPr>
          <w:lang w:val="ru-RU"/>
        </w:rPr>
      </w:pPr>
      <w:r w:rsidRPr="006610CB">
        <w:rPr>
          <w:lang w:val="ru-RU"/>
        </w:rPr>
        <w:t xml:space="preserve">географические особенности территориальной структуры хозяйства отдельных стран, в том числе и России; </w:t>
      </w:r>
    </w:p>
    <w:p w:rsidR="00F54224" w:rsidRPr="006610CB" w:rsidRDefault="00F54224" w:rsidP="00F54224">
      <w:pPr>
        <w:rPr>
          <w:lang w:val="ru-RU"/>
        </w:rPr>
      </w:pPr>
      <w:r w:rsidRPr="006610CB">
        <w:rPr>
          <w:lang w:val="ru-RU"/>
        </w:rPr>
        <w:t xml:space="preserve">причины этноконфессиональных конфликтов, особенности демографической ситуации в России и странах мира; </w:t>
      </w:r>
    </w:p>
    <w:p w:rsidR="00F54224" w:rsidRPr="006610CB" w:rsidRDefault="00F54224" w:rsidP="00F54224">
      <w:pPr>
        <w:rPr>
          <w:lang w:val="ru-RU"/>
        </w:rPr>
      </w:pPr>
      <w:r w:rsidRPr="006610CB">
        <w:rPr>
          <w:lang w:val="ru-RU"/>
        </w:rPr>
        <w:t>различия в темпах и уровне урбанизации в странах разных типов социально-экономического ра</w:t>
      </w:r>
      <w:r w:rsidRPr="006610CB">
        <w:rPr>
          <w:lang w:val="ru-RU"/>
        </w:rPr>
        <w:t>з</w:t>
      </w:r>
      <w:r w:rsidRPr="006610CB">
        <w:rPr>
          <w:lang w:val="ru-RU"/>
        </w:rPr>
        <w:t xml:space="preserve">вития; </w:t>
      </w:r>
    </w:p>
    <w:p w:rsidR="00F54224" w:rsidRPr="006610CB" w:rsidRDefault="00F54224" w:rsidP="00F54224">
      <w:pPr>
        <w:rPr>
          <w:lang w:val="ru-RU"/>
        </w:rPr>
      </w:pPr>
      <w:r w:rsidRPr="006610CB">
        <w:rPr>
          <w:lang w:val="ru-RU"/>
        </w:rPr>
        <w:t>различия в уровне и качестве жизни населения в отдельных регионах и</w:t>
      </w:r>
      <w:r w:rsidRPr="00F54224">
        <w:t> </w:t>
      </w:r>
      <w:r w:rsidRPr="006610CB">
        <w:rPr>
          <w:lang w:val="ru-RU"/>
        </w:rPr>
        <w:t xml:space="preserve">странах мира; </w:t>
      </w:r>
    </w:p>
    <w:p w:rsidR="00F54224" w:rsidRPr="006610CB" w:rsidRDefault="00F54224" w:rsidP="00F54224">
      <w:pPr>
        <w:rPr>
          <w:lang w:val="ru-RU"/>
        </w:rPr>
      </w:pPr>
      <w:r w:rsidRPr="006610CB">
        <w:rPr>
          <w:lang w:val="ru-RU"/>
        </w:rPr>
        <w:t xml:space="preserve">направления международных миграций; </w:t>
      </w:r>
    </w:p>
    <w:p w:rsidR="00F54224" w:rsidRPr="006610CB" w:rsidRDefault="00F54224" w:rsidP="00F54224">
      <w:pPr>
        <w:rPr>
          <w:lang w:val="ru-RU"/>
        </w:rPr>
      </w:pPr>
      <w:r w:rsidRPr="006610CB">
        <w:rPr>
          <w:lang w:val="ru-RU"/>
        </w:rPr>
        <w:t xml:space="preserve">особенности демографической политики в России и странах мира; </w:t>
      </w:r>
    </w:p>
    <w:p w:rsidR="00F54224" w:rsidRPr="006610CB" w:rsidRDefault="00F54224" w:rsidP="00F54224">
      <w:pPr>
        <w:rPr>
          <w:lang w:val="ru-RU"/>
        </w:rPr>
      </w:pPr>
      <w:r w:rsidRPr="006610CB">
        <w:rPr>
          <w:lang w:val="ru-RU"/>
        </w:rPr>
        <w:t xml:space="preserve">особенности размещения населения отдельных стран; </w:t>
      </w:r>
    </w:p>
    <w:p w:rsidR="00F54224" w:rsidRPr="006610CB" w:rsidRDefault="00F54224" w:rsidP="00F54224">
      <w:pPr>
        <w:rPr>
          <w:lang w:val="ru-RU"/>
        </w:rPr>
      </w:pPr>
      <w:r w:rsidRPr="006610CB">
        <w:rPr>
          <w:lang w:val="ru-RU"/>
        </w:rPr>
        <w:t xml:space="preserve">международную хозяйственную специализацию стран; </w:t>
      </w:r>
    </w:p>
    <w:p w:rsidR="00F54224" w:rsidRPr="006610CB" w:rsidRDefault="00F54224" w:rsidP="00F54224">
      <w:pPr>
        <w:rPr>
          <w:lang w:val="ru-RU"/>
        </w:rPr>
      </w:pPr>
      <w:r w:rsidRPr="006610CB">
        <w:rPr>
          <w:lang w:val="ru-RU"/>
        </w:rPr>
        <w:t>называть составные элементы мирового хозяйства, страны-лидеры по</w:t>
      </w:r>
      <w:r w:rsidRPr="00F54224">
        <w:t> </w:t>
      </w:r>
      <w:r w:rsidRPr="006610CB">
        <w:rPr>
          <w:lang w:val="ru-RU"/>
        </w:rPr>
        <w:t>численности населения, по производству основных видов промышленной и</w:t>
      </w:r>
      <w:r w:rsidRPr="00F54224">
        <w:t> </w:t>
      </w:r>
      <w:r w:rsidRPr="006610CB">
        <w:rPr>
          <w:lang w:val="ru-RU"/>
        </w:rPr>
        <w:t>сельскохозяйственной продукции, состав ва</w:t>
      </w:r>
      <w:r w:rsidRPr="006610CB">
        <w:rPr>
          <w:lang w:val="ru-RU"/>
        </w:rPr>
        <w:t>ж</w:t>
      </w:r>
      <w:r w:rsidRPr="006610CB">
        <w:rPr>
          <w:lang w:val="ru-RU"/>
        </w:rPr>
        <w:t xml:space="preserve">нейших отраслевых и региональных интеграционных группировок; </w:t>
      </w:r>
    </w:p>
    <w:p w:rsidR="00F54224" w:rsidRPr="006610CB" w:rsidRDefault="00F54224" w:rsidP="00F54224">
      <w:pPr>
        <w:rPr>
          <w:lang w:val="ru-RU"/>
        </w:rPr>
      </w:pPr>
      <w:r w:rsidRPr="006610CB">
        <w:rPr>
          <w:lang w:val="ru-RU"/>
        </w:rPr>
        <w:lastRenderedPageBreak/>
        <w:t xml:space="preserve">три сектора мирового хозяйства; </w:t>
      </w:r>
    </w:p>
    <w:p w:rsidR="00F54224" w:rsidRPr="006610CB" w:rsidRDefault="00F54224" w:rsidP="00F54224">
      <w:pPr>
        <w:rPr>
          <w:lang w:val="ru-RU"/>
        </w:rPr>
      </w:pPr>
      <w:r w:rsidRPr="006610CB">
        <w:rPr>
          <w:lang w:val="ru-RU"/>
        </w:rPr>
        <w:t xml:space="preserve">сегменты мирового рынка; </w:t>
      </w:r>
    </w:p>
    <w:p w:rsidR="00F54224" w:rsidRPr="006610CB" w:rsidRDefault="00F54224" w:rsidP="00F54224">
      <w:pPr>
        <w:rPr>
          <w:lang w:val="ru-RU"/>
        </w:rPr>
      </w:pPr>
      <w:r w:rsidRPr="006610CB">
        <w:rPr>
          <w:lang w:val="ru-RU"/>
        </w:rPr>
        <w:t xml:space="preserve">классифицировать ландшафты по заданным основаниям; </w:t>
      </w:r>
    </w:p>
    <w:p w:rsidR="00F54224" w:rsidRPr="006610CB" w:rsidRDefault="00F54224" w:rsidP="00F54224">
      <w:pPr>
        <w:rPr>
          <w:lang w:val="ru-RU"/>
        </w:rPr>
      </w:pPr>
      <w:r w:rsidRPr="006610CB">
        <w:rPr>
          <w:lang w:val="ru-RU"/>
        </w:rPr>
        <w:t xml:space="preserve">стихийные природные явления; </w:t>
      </w:r>
    </w:p>
    <w:p w:rsidR="00F54224" w:rsidRPr="006610CB" w:rsidRDefault="00F54224" w:rsidP="00F54224">
      <w:pPr>
        <w:rPr>
          <w:lang w:val="ru-RU"/>
        </w:rPr>
      </w:pPr>
      <w:r w:rsidRPr="006610CB">
        <w:rPr>
          <w:lang w:val="ru-RU"/>
        </w:rPr>
        <w:t>вычленять и оценивать географическую информацию, представленную в</w:t>
      </w:r>
      <w:r w:rsidRPr="00F54224">
        <w:t> </w:t>
      </w:r>
      <w:r w:rsidRPr="006610CB">
        <w:rPr>
          <w:lang w:val="ru-RU"/>
        </w:rPr>
        <w:t>различных источниках, необходимую для подтверждения тех или иных тезисов;</w:t>
      </w:r>
    </w:p>
    <w:p w:rsidR="00F54224" w:rsidRPr="006610CB" w:rsidRDefault="00F54224" w:rsidP="00F54224">
      <w:pPr>
        <w:rPr>
          <w:lang w:val="ru-RU"/>
        </w:rPr>
      </w:pPr>
      <w:r w:rsidRPr="006610CB">
        <w:rPr>
          <w:lang w:val="ru-RU"/>
        </w:rPr>
        <w:t xml:space="preserve">оценивать географические факторы, определяющие международную специализацию стран; </w:t>
      </w:r>
    </w:p>
    <w:p w:rsidR="00F54224" w:rsidRPr="006610CB" w:rsidRDefault="00F54224" w:rsidP="00F54224">
      <w:pPr>
        <w:rPr>
          <w:lang w:val="ru-RU"/>
        </w:rPr>
      </w:pPr>
      <w:r w:rsidRPr="006610CB">
        <w:rPr>
          <w:lang w:val="ru-RU"/>
        </w:rPr>
        <w:t>природно-ресурсный капитал как фактор, влияющий на развитие отдельных отраслей промы</w:t>
      </w:r>
      <w:r w:rsidRPr="006610CB">
        <w:rPr>
          <w:lang w:val="ru-RU"/>
        </w:rPr>
        <w:t>ш</w:t>
      </w:r>
      <w:r w:rsidRPr="006610CB">
        <w:rPr>
          <w:lang w:val="ru-RU"/>
        </w:rPr>
        <w:t>ленности и сельского хозяйства, международные миграции как</w:t>
      </w:r>
      <w:r w:rsidRPr="00F54224">
        <w:t> </w:t>
      </w:r>
      <w:r w:rsidRPr="006610CB">
        <w:rPr>
          <w:lang w:val="ru-RU"/>
        </w:rPr>
        <w:t>фактор, влияющий на демограф</w:t>
      </w:r>
      <w:r w:rsidRPr="006610CB">
        <w:rPr>
          <w:lang w:val="ru-RU"/>
        </w:rPr>
        <w:t>и</w:t>
      </w:r>
      <w:r w:rsidRPr="006610CB">
        <w:rPr>
          <w:lang w:val="ru-RU"/>
        </w:rPr>
        <w:t>ческую и социально-экономическую ситуацию в</w:t>
      </w:r>
      <w:r w:rsidRPr="00F54224">
        <w:t> </w:t>
      </w:r>
      <w:r w:rsidRPr="006610CB">
        <w:rPr>
          <w:lang w:val="ru-RU"/>
        </w:rPr>
        <w:t>отдельных странах, с использованием различных источников географической информации;</w:t>
      </w:r>
    </w:p>
    <w:p w:rsidR="00F54224" w:rsidRPr="006610CB" w:rsidRDefault="00F54224" w:rsidP="00F54224">
      <w:pPr>
        <w:rPr>
          <w:lang w:val="ru-RU"/>
        </w:rPr>
      </w:pPr>
      <w:r w:rsidRPr="006610CB">
        <w:rPr>
          <w:lang w:val="ru-RU"/>
        </w:rPr>
        <w:t xml:space="preserve"> изменения направления международных экономических связей России в</w:t>
      </w:r>
      <w:r w:rsidRPr="00F54224">
        <w:t> </w:t>
      </w:r>
      <w:r w:rsidRPr="006610CB">
        <w:rPr>
          <w:lang w:val="ru-RU"/>
        </w:rPr>
        <w:t xml:space="preserve">новых геополитических условиях; </w:t>
      </w:r>
    </w:p>
    <w:p w:rsidR="00F54224" w:rsidRPr="006610CB" w:rsidRDefault="00F54224" w:rsidP="00F54224">
      <w:pPr>
        <w:rPr>
          <w:lang w:val="ru-RU"/>
        </w:rPr>
      </w:pPr>
      <w:r w:rsidRPr="006610CB">
        <w:rPr>
          <w:lang w:val="ru-RU"/>
        </w:rPr>
        <w:t>использовать знания об основных географических закономерностях для</w:t>
      </w:r>
      <w:r w:rsidRPr="00F54224">
        <w:t> </w:t>
      </w:r>
      <w:r w:rsidRPr="006610CB">
        <w:rPr>
          <w:lang w:val="ru-RU"/>
        </w:rPr>
        <w:t>определения и сравнения свойств изученных географических объектов, явлений и</w:t>
      </w:r>
      <w:r w:rsidRPr="00F54224">
        <w:t> </w:t>
      </w:r>
      <w:r w:rsidRPr="006610CB">
        <w:rPr>
          <w:lang w:val="ru-RU"/>
        </w:rPr>
        <w:t>процессов, в том числе знания о широ</w:t>
      </w:r>
      <w:r w:rsidRPr="006610CB">
        <w:rPr>
          <w:lang w:val="ru-RU"/>
        </w:rPr>
        <w:t>т</w:t>
      </w:r>
      <w:r w:rsidRPr="006610CB">
        <w:rPr>
          <w:lang w:val="ru-RU"/>
        </w:rPr>
        <w:t>ной зональности, свойств вод Мирового океана, вод суши, показателей гидроэнергетического п</w:t>
      </w:r>
      <w:r w:rsidRPr="006610CB">
        <w:rPr>
          <w:lang w:val="ru-RU"/>
        </w:rPr>
        <w:t>о</w:t>
      </w:r>
      <w:r w:rsidRPr="006610CB">
        <w:rPr>
          <w:lang w:val="ru-RU"/>
        </w:rPr>
        <w:t xml:space="preserve">тенциала рек; </w:t>
      </w:r>
    </w:p>
    <w:p w:rsidR="00F54224" w:rsidRPr="006610CB" w:rsidRDefault="00F54224" w:rsidP="00F54224">
      <w:pPr>
        <w:rPr>
          <w:lang w:val="ru-RU"/>
        </w:rPr>
      </w:pPr>
      <w:r w:rsidRPr="006610CB">
        <w:rPr>
          <w:lang w:val="ru-RU"/>
        </w:rPr>
        <w:t>оценивать роль России как крупнейшего поставщика топливно-энергетических и сырьевых ресу</w:t>
      </w:r>
      <w:r w:rsidRPr="006610CB">
        <w:rPr>
          <w:lang w:val="ru-RU"/>
        </w:rPr>
        <w:t>р</w:t>
      </w:r>
      <w:r w:rsidRPr="006610CB">
        <w:rPr>
          <w:lang w:val="ru-RU"/>
        </w:rPr>
        <w:t>сов в мировой экономике, в производстве других важнейших видов промышленной и сельскох</w:t>
      </w:r>
      <w:r w:rsidRPr="006610CB">
        <w:rPr>
          <w:lang w:val="ru-RU"/>
        </w:rPr>
        <w:t>о</w:t>
      </w:r>
      <w:r w:rsidRPr="006610CB">
        <w:rPr>
          <w:lang w:val="ru-RU"/>
        </w:rPr>
        <w:t xml:space="preserve">зяйственной продукции; </w:t>
      </w:r>
    </w:p>
    <w:p w:rsidR="00F54224" w:rsidRPr="006610CB" w:rsidRDefault="00F54224" w:rsidP="00F54224">
      <w:pPr>
        <w:rPr>
          <w:lang w:val="ru-RU"/>
        </w:rPr>
      </w:pPr>
      <w:r w:rsidRPr="006610CB">
        <w:rPr>
          <w:lang w:val="ru-RU"/>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F54224" w:rsidRPr="006610CB" w:rsidRDefault="00F54224" w:rsidP="00F54224">
      <w:pPr>
        <w:rPr>
          <w:lang w:val="ru-RU"/>
        </w:rPr>
      </w:pPr>
      <w:r w:rsidRPr="006610CB">
        <w:rPr>
          <w:lang w:val="ru-RU"/>
        </w:rPr>
        <w:t>объяснять распространение географических объектов, процессов и явлений, мерзлотных, ледн</w:t>
      </w:r>
      <w:r w:rsidRPr="006610CB">
        <w:rPr>
          <w:lang w:val="ru-RU"/>
        </w:rPr>
        <w:t>и</w:t>
      </w:r>
      <w:r w:rsidRPr="006610CB">
        <w:rPr>
          <w:lang w:val="ru-RU"/>
        </w:rPr>
        <w:t>ковых форм рельефа в пределах различных территорий мира и</w:t>
      </w:r>
      <w:r w:rsidRPr="00F54224">
        <w:t> </w:t>
      </w:r>
      <w:r w:rsidRPr="006610CB">
        <w:rPr>
          <w:lang w:val="ru-RU"/>
        </w:rPr>
        <w:t>России, особенности образования и распространения тропических ураганов;</w:t>
      </w:r>
    </w:p>
    <w:p w:rsidR="00F54224" w:rsidRPr="006610CB" w:rsidRDefault="00F54224" w:rsidP="00F54224">
      <w:pPr>
        <w:rPr>
          <w:lang w:val="ru-RU"/>
        </w:rPr>
      </w:pPr>
      <w:r w:rsidRPr="006610CB">
        <w:rPr>
          <w:lang w:val="ru-RU"/>
        </w:rPr>
        <w:t xml:space="preserve">объяснять географические особенности биоразнообразия; </w:t>
      </w:r>
    </w:p>
    <w:p w:rsidR="00F54224" w:rsidRPr="006610CB" w:rsidRDefault="00F54224" w:rsidP="00F54224">
      <w:pPr>
        <w:rPr>
          <w:lang w:val="ru-RU"/>
        </w:rPr>
      </w:pPr>
      <w:r w:rsidRPr="006610CB">
        <w:rPr>
          <w:lang w:val="ru-RU"/>
        </w:rPr>
        <w:t>особенности влияния эндогенных и экзогенных рельефообразующих процессов на рельеф о</w:t>
      </w:r>
      <w:r w:rsidRPr="006610CB">
        <w:rPr>
          <w:lang w:val="ru-RU"/>
        </w:rPr>
        <w:t>т</w:t>
      </w:r>
      <w:r w:rsidRPr="006610CB">
        <w:rPr>
          <w:lang w:val="ru-RU"/>
        </w:rPr>
        <w:t xml:space="preserve">дельных территорий мира; </w:t>
      </w:r>
    </w:p>
    <w:p w:rsidR="00F54224" w:rsidRPr="006610CB" w:rsidRDefault="00F54224" w:rsidP="00F54224">
      <w:pPr>
        <w:rPr>
          <w:lang w:val="ru-RU"/>
        </w:rPr>
      </w:pPr>
      <w:r w:rsidRPr="006610CB">
        <w:rPr>
          <w:lang w:val="ru-RU"/>
        </w:rPr>
        <w:t xml:space="preserve">свойства основных типов почв; </w:t>
      </w:r>
    </w:p>
    <w:p w:rsidR="00F54224" w:rsidRPr="006610CB" w:rsidRDefault="00F54224" w:rsidP="00F54224">
      <w:pPr>
        <w:rPr>
          <w:lang w:val="ru-RU"/>
        </w:rPr>
      </w:pPr>
      <w:r w:rsidRPr="006610CB">
        <w:rPr>
          <w:lang w:val="ru-RU"/>
        </w:rPr>
        <w:t xml:space="preserve">динамику изменения ресурсообеспеченности стран и регионов различными видами природных ресурсов; </w:t>
      </w:r>
    </w:p>
    <w:p w:rsidR="00F54224" w:rsidRPr="006610CB" w:rsidRDefault="00F54224" w:rsidP="00F54224">
      <w:pPr>
        <w:rPr>
          <w:lang w:val="ru-RU"/>
        </w:rPr>
      </w:pPr>
      <w:r w:rsidRPr="006610CB">
        <w:rPr>
          <w:lang w:val="ru-RU"/>
        </w:rPr>
        <w:t>географические особенности территориальной структуры хозяйства России;</w:t>
      </w:r>
    </w:p>
    <w:p w:rsidR="00F54224" w:rsidRPr="006610CB" w:rsidRDefault="00F54224" w:rsidP="00F54224">
      <w:pPr>
        <w:rPr>
          <w:lang w:val="ru-RU"/>
        </w:rPr>
      </w:pPr>
      <w:r w:rsidRPr="006610CB">
        <w:rPr>
          <w:lang w:val="ru-RU"/>
        </w:rPr>
        <w:t xml:space="preserve">размещение предприятий; </w:t>
      </w:r>
    </w:p>
    <w:p w:rsidR="00F54224" w:rsidRPr="006610CB" w:rsidRDefault="00F54224" w:rsidP="00F54224">
      <w:pPr>
        <w:rPr>
          <w:lang w:val="ru-RU"/>
        </w:rPr>
      </w:pPr>
      <w:r w:rsidRPr="006610CB">
        <w:rPr>
          <w:lang w:val="ru-RU"/>
        </w:rPr>
        <w:t>оценивать природно-ресурсный капитал регионов России для развития отдельных отраслей пр</w:t>
      </w:r>
      <w:r w:rsidRPr="006610CB">
        <w:rPr>
          <w:lang w:val="ru-RU"/>
        </w:rPr>
        <w:t>о</w:t>
      </w:r>
      <w:r w:rsidRPr="006610CB">
        <w:rPr>
          <w:lang w:val="ru-RU"/>
        </w:rPr>
        <w:t xml:space="preserve">мышленности и сельского хозяйства; </w:t>
      </w:r>
    </w:p>
    <w:p w:rsidR="00F54224" w:rsidRPr="006610CB" w:rsidRDefault="00F54224" w:rsidP="00F54224">
      <w:pPr>
        <w:rPr>
          <w:lang w:val="ru-RU"/>
        </w:rPr>
      </w:pPr>
      <w:r w:rsidRPr="006610CB">
        <w:rPr>
          <w:lang w:val="ru-RU"/>
        </w:rPr>
        <w:lastRenderedPageBreak/>
        <w:t xml:space="preserve">оценивать изменения отраслевой и территориальной структуры хозяйства России; </w:t>
      </w:r>
    </w:p>
    <w:p w:rsidR="00F54224" w:rsidRPr="006610CB" w:rsidRDefault="00F54224" w:rsidP="00F54224">
      <w:pPr>
        <w:rPr>
          <w:lang w:val="ru-RU"/>
        </w:rPr>
      </w:pPr>
      <w:r w:rsidRPr="006610CB">
        <w:rPr>
          <w:lang w:val="ru-RU"/>
        </w:rPr>
        <w:t xml:space="preserve">возможности России в развитии прогрессивных технологий; </w:t>
      </w:r>
    </w:p>
    <w:p w:rsidR="00F54224" w:rsidRPr="006610CB" w:rsidRDefault="00F54224" w:rsidP="00F54224">
      <w:pPr>
        <w:rPr>
          <w:lang w:val="ru-RU"/>
        </w:rPr>
      </w:pPr>
      <w:r w:rsidRPr="006610CB">
        <w:rPr>
          <w:lang w:val="ru-RU"/>
        </w:rPr>
        <w:t xml:space="preserve">характеризовать политико-географическое положение России; </w:t>
      </w:r>
    </w:p>
    <w:p w:rsidR="00F54224" w:rsidRPr="006610CB" w:rsidRDefault="00F54224" w:rsidP="00F54224">
      <w:pPr>
        <w:rPr>
          <w:lang w:val="ru-RU"/>
        </w:rPr>
      </w:pPr>
      <w:r w:rsidRPr="006610CB">
        <w:rPr>
          <w:lang w:val="ru-RU"/>
        </w:rPr>
        <w:t>конкурентные преимущества экономики России.</w:t>
      </w:r>
    </w:p>
    <w:p w:rsidR="00F54224" w:rsidRPr="006610CB" w:rsidRDefault="00F54224" w:rsidP="00F54224">
      <w:pPr>
        <w:rPr>
          <w:lang w:val="ru-RU"/>
        </w:rPr>
      </w:pPr>
      <w:r w:rsidRPr="006610CB">
        <w:rPr>
          <w:lang w:val="ru-RU"/>
        </w:rPr>
        <w:t>3) сформированность комплекса знаний о целостности географического пространства как иера</w:t>
      </w:r>
      <w:r w:rsidRPr="006610CB">
        <w:rPr>
          <w:lang w:val="ru-RU"/>
        </w:rPr>
        <w:t>р</w:t>
      </w:r>
      <w:r w:rsidRPr="006610CB">
        <w:rPr>
          <w:lang w:val="ru-RU"/>
        </w:rPr>
        <w:t>хии взаимосвязанных природно-общественных территориальных систем: использовать географ</w:t>
      </w:r>
      <w:r w:rsidRPr="006610CB">
        <w:rPr>
          <w:lang w:val="ru-RU"/>
        </w:rPr>
        <w:t>и</w:t>
      </w:r>
      <w:r w:rsidRPr="006610CB">
        <w:rPr>
          <w:lang w:val="ru-RU"/>
        </w:rPr>
        <w:t>ческие знания о природе Земли и</w:t>
      </w:r>
      <w:r w:rsidRPr="00F54224">
        <w:t> </w:t>
      </w:r>
      <w:r w:rsidRPr="006610CB">
        <w:rPr>
          <w:lang w:val="ru-RU"/>
        </w:rPr>
        <w:t>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w:t>
      </w:r>
      <w:r w:rsidRPr="006610CB">
        <w:rPr>
          <w:lang w:val="ru-RU"/>
        </w:rPr>
        <w:t>ы</w:t>
      </w:r>
      <w:r w:rsidRPr="006610CB">
        <w:rPr>
          <w:lang w:val="ru-RU"/>
        </w:rPr>
        <w:t xml:space="preserve">ми элементами геосистем и их изменениями, между особенностями географического положения, природы, населения и хозяйства России (её регионов); </w:t>
      </w:r>
    </w:p>
    <w:p w:rsidR="00F54224" w:rsidRPr="006610CB" w:rsidRDefault="00F54224" w:rsidP="00F54224">
      <w:pPr>
        <w:rPr>
          <w:lang w:val="ru-RU"/>
        </w:rPr>
      </w:pPr>
      <w:r w:rsidRPr="006610CB">
        <w:rPr>
          <w:lang w:val="ru-RU"/>
        </w:rPr>
        <w:t>характеризовать связи между нежеланием отдельных стран признавать реальность новой мног</w:t>
      </w:r>
      <w:r w:rsidRPr="006610CB">
        <w:rPr>
          <w:lang w:val="ru-RU"/>
        </w:rPr>
        <w:t>о</w:t>
      </w:r>
      <w:r w:rsidRPr="006610CB">
        <w:rPr>
          <w:lang w:val="ru-RU"/>
        </w:rPr>
        <w:t>полярной модели мироустройства и ростом глобальной и</w:t>
      </w:r>
      <w:r w:rsidRPr="00F54224">
        <w:t> </w:t>
      </w:r>
      <w:r w:rsidRPr="006610CB">
        <w:rPr>
          <w:lang w:val="ru-RU"/>
        </w:rPr>
        <w:t>региональной нестабильности.</w:t>
      </w:r>
    </w:p>
    <w:p w:rsidR="00F54224" w:rsidRPr="006610CB" w:rsidRDefault="00F54224" w:rsidP="00F54224">
      <w:pPr>
        <w:rPr>
          <w:lang w:val="ru-RU"/>
        </w:rPr>
      </w:pPr>
      <w:r w:rsidRPr="006610CB">
        <w:rPr>
          <w:lang w:val="ru-RU"/>
        </w:rPr>
        <w:t xml:space="preserve">4) владение географической терминологией и системой географических понятий: </w:t>
      </w:r>
    </w:p>
    <w:p w:rsidR="00F54224" w:rsidRPr="006610CB" w:rsidRDefault="00F54224" w:rsidP="00F54224">
      <w:pPr>
        <w:rPr>
          <w:lang w:val="ru-RU"/>
        </w:rPr>
      </w:pPr>
      <w:r w:rsidRPr="006610CB">
        <w:rPr>
          <w:lang w:val="ru-RU"/>
        </w:rPr>
        <w:t>применять географические понятия: устойчивое развитие, геоинформационные системы, ресу</w:t>
      </w:r>
      <w:r w:rsidRPr="006610CB">
        <w:rPr>
          <w:lang w:val="ru-RU"/>
        </w:rPr>
        <w:t>р</w:t>
      </w:r>
      <w:r w:rsidRPr="006610CB">
        <w:rPr>
          <w:lang w:val="ru-RU"/>
        </w:rPr>
        <w:t>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w:t>
      </w:r>
      <w:r w:rsidRPr="006610CB">
        <w:rPr>
          <w:lang w:val="ru-RU"/>
        </w:rPr>
        <w:t>и</w:t>
      </w:r>
      <w:r w:rsidRPr="006610CB">
        <w:rPr>
          <w:lang w:val="ru-RU"/>
        </w:rPr>
        <w:t>нентальный шельф, политическая карта, государство, политико-географическое положение, м</w:t>
      </w:r>
      <w:r w:rsidRPr="006610CB">
        <w:rPr>
          <w:lang w:val="ru-RU"/>
        </w:rPr>
        <w:t>о</w:t>
      </w:r>
      <w:r w:rsidRPr="006610CB">
        <w:rPr>
          <w:lang w:val="ru-RU"/>
        </w:rPr>
        <w:t>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w:t>
      </w:r>
      <w:r w:rsidRPr="006610CB">
        <w:rPr>
          <w:lang w:val="ru-RU"/>
        </w:rPr>
        <w:t>с</w:t>
      </w:r>
      <w:r w:rsidRPr="006610CB">
        <w:rPr>
          <w:lang w:val="ru-RU"/>
        </w:rPr>
        <w:t>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w:t>
      </w:r>
      <w:r w:rsidRPr="006610CB">
        <w:rPr>
          <w:lang w:val="ru-RU"/>
        </w:rPr>
        <w:t>о</w:t>
      </w:r>
      <w:r w:rsidRPr="006610CB">
        <w:rPr>
          <w:lang w:val="ru-RU"/>
        </w:rPr>
        <w:t>да, развитые и развивающиеся, новые индустриальные, нефтедобывающие страны, мировое х</w:t>
      </w:r>
      <w:r w:rsidRPr="006610CB">
        <w:rPr>
          <w:lang w:val="ru-RU"/>
        </w:rPr>
        <w:t>о</w:t>
      </w:r>
      <w:r w:rsidRPr="006610CB">
        <w:rPr>
          <w:lang w:val="ru-RU"/>
        </w:rPr>
        <w:t>зяйство, международная экономическая интеграция, международная хозяйственная специализ</w:t>
      </w:r>
      <w:r w:rsidRPr="006610CB">
        <w:rPr>
          <w:lang w:val="ru-RU"/>
        </w:rPr>
        <w:t>а</w:t>
      </w:r>
      <w:r w:rsidRPr="006610CB">
        <w:rPr>
          <w:lang w:val="ru-RU"/>
        </w:rPr>
        <w:t>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w:t>
      </w:r>
      <w:r w:rsidRPr="006610CB">
        <w:rPr>
          <w:lang w:val="ru-RU"/>
        </w:rPr>
        <w:t>о</w:t>
      </w:r>
      <w:r w:rsidRPr="006610CB">
        <w:rPr>
          <w:lang w:val="ru-RU"/>
        </w:rPr>
        <w:t>бализация и деглобализация мировой экономики, энергетический переход – для решения уче</w:t>
      </w:r>
      <w:r w:rsidRPr="006610CB">
        <w:rPr>
          <w:lang w:val="ru-RU"/>
        </w:rPr>
        <w:t>б</w:t>
      </w:r>
      <w:r w:rsidRPr="006610CB">
        <w:rPr>
          <w:lang w:val="ru-RU"/>
        </w:rPr>
        <w:t>ных и</w:t>
      </w:r>
      <w:r w:rsidRPr="00F54224">
        <w:t> </w:t>
      </w:r>
      <w:r w:rsidRPr="006610CB">
        <w:rPr>
          <w:lang w:val="ru-RU"/>
        </w:rPr>
        <w:t>(или)</w:t>
      </w:r>
      <w:r w:rsidRPr="00F54224">
        <w:t> </w:t>
      </w:r>
      <w:r w:rsidRPr="006610CB">
        <w:rPr>
          <w:lang w:val="ru-RU"/>
        </w:rPr>
        <w:t>практико-ориентированных задач.</w:t>
      </w:r>
    </w:p>
    <w:p w:rsidR="00F54224" w:rsidRPr="006610CB" w:rsidRDefault="00F54224" w:rsidP="00F54224">
      <w:pPr>
        <w:rPr>
          <w:lang w:val="ru-RU"/>
        </w:rPr>
      </w:pPr>
      <w:r w:rsidRPr="006610CB">
        <w:rPr>
          <w:lang w:val="ru-RU"/>
        </w:rPr>
        <w:t>5) владение навыками познавательной, учебно-исследовательской и</w:t>
      </w:r>
      <w:r w:rsidRPr="00F54224">
        <w:t> </w:t>
      </w:r>
      <w:r w:rsidRPr="006610CB">
        <w:rPr>
          <w:lang w:val="ru-RU"/>
        </w:rPr>
        <w:t>проектной деятельности, сформированность умений проводить учебные исследования, в</w:t>
      </w:r>
      <w:r w:rsidRPr="00F54224">
        <w:t> </w:t>
      </w:r>
      <w:r w:rsidRPr="006610CB">
        <w:rPr>
          <w:lang w:val="ru-RU"/>
        </w:rPr>
        <w:t>том</w:t>
      </w:r>
      <w:r w:rsidRPr="00F54224">
        <w:t> </w:t>
      </w:r>
      <w:r w:rsidRPr="006610CB">
        <w:rPr>
          <w:lang w:val="ru-RU"/>
        </w:rPr>
        <w:t>числе с использованием м</w:t>
      </w:r>
      <w:r w:rsidRPr="006610CB">
        <w:rPr>
          <w:lang w:val="ru-RU"/>
        </w:rPr>
        <w:t>о</w:t>
      </w:r>
      <w:r w:rsidRPr="006610CB">
        <w:rPr>
          <w:lang w:val="ru-RU"/>
        </w:rPr>
        <w:t>делирования и проектирования как</w:t>
      </w:r>
      <w:r w:rsidRPr="00F54224">
        <w:t> </w:t>
      </w:r>
      <w:r w:rsidRPr="006610CB">
        <w:rPr>
          <w:lang w:val="ru-RU"/>
        </w:rPr>
        <w:t>метода познания природных, социально-экономических и геоэкологических явлений и</w:t>
      </w:r>
      <w:r w:rsidRPr="00F54224">
        <w:t> </w:t>
      </w:r>
      <w:r w:rsidRPr="006610CB">
        <w:rPr>
          <w:lang w:val="ru-RU"/>
        </w:rPr>
        <w:t xml:space="preserve">процессов: </w:t>
      </w:r>
    </w:p>
    <w:p w:rsidR="00F54224" w:rsidRPr="006610CB" w:rsidRDefault="00F54224" w:rsidP="00F54224">
      <w:pPr>
        <w:rPr>
          <w:lang w:val="ru-RU"/>
        </w:rPr>
      </w:pPr>
      <w:r w:rsidRPr="006610CB">
        <w:rPr>
          <w:lang w:val="ru-RU"/>
        </w:rPr>
        <w:t xml:space="preserve">самостоятельно выбирать тему; </w:t>
      </w:r>
    </w:p>
    <w:p w:rsidR="00F54224" w:rsidRPr="006610CB" w:rsidRDefault="00F54224" w:rsidP="00F54224">
      <w:pPr>
        <w:rPr>
          <w:lang w:val="ru-RU"/>
        </w:rPr>
      </w:pPr>
      <w:r w:rsidRPr="006610CB">
        <w:rPr>
          <w:lang w:val="ru-RU"/>
        </w:rPr>
        <w:t xml:space="preserve">определять проблему, цели и задачи наблюдения или исследования; формулировать гипотезу; </w:t>
      </w:r>
    </w:p>
    <w:p w:rsidR="00F54224" w:rsidRPr="006610CB" w:rsidRDefault="00F54224" w:rsidP="00F54224">
      <w:pPr>
        <w:rPr>
          <w:lang w:val="ru-RU"/>
        </w:rPr>
      </w:pPr>
      <w:r w:rsidRPr="006610CB">
        <w:rPr>
          <w:lang w:val="ru-RU"/>
        </w:rPr>
        <w:t xml:space="preserve">составлять план наблюдения или исследования; </w:t>
      </w:r>
    </w:p>
    <w:p w:rsidR="00F54224" w:rsidRPr="006610CB" w:rsidRDefault="00F54224" w:rsidP="00F54224">
      <w:pPr>
        <w:rPr>
          <w:lang w:val="ru-RU"/>
        </w:rPr>
      </w:pPr>
      <w:r w:rsidRPr="006610CB">
        <w:rPr>
          <w:lang w:val="ru-RU"/>
        </w:rPr>
        <w:lastRenderedPageBreak/>
        <w:t>определять инструментарий (в том числе инструменты геоинформационных систем) для сбора материалов и обработки результатов наблюдения или</w:t>
      </w:r>
      <w:r w:rsidRPr="00F54224">
        <w:t> </w:t>
      </w:r>
      <w:r w:rsidRPr="006610CB">
        <w:rPr>
          <w:lang w:val="ru-RU"/>
        </w:rPr>
        <w:t>исследования.</w:t>
      </w:r>
    </w:p>
    <w:p w:rsidR="00F54224" w:rsidRPr="006610CB" w:rsidRDefault="00F54224" w:rsidP="00F54224">
      <w:pPr>
        <w:rPr>
          <w:lang w:val="ru-RU"/>
        </w:rPr>
      </w:pPr>
      <w:r w:rsidRPr="006610CB">
        <w:rPr>
          <w:lang w:val="ru-RU"/>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w:t>
      </w:r>
      <w:r w:rsidRPr="00F54224">
        <w:t> </w:t>
      </w:r>
      <w:r w:rsidRPr="006610CB">
        <w:rPr>
          <w:lang w:val="ru-RU"/>
        </w:rPr>
        <w:t>акваторий: представлять информацию о природе Земли, населении и</w:t>
      </w:r>
      <w:r w:rsidRPr="00F54224">
        <w:t> </w:t>
      </w:r>
      <w:r w:rsidRPr="006610CB">
        <w:rPr>
          <w:lang w:val="ru-RU"/>
        </w:rPr>
        <w:t>хозяйстве мира и России в виде карт, картограмм, картодиаграмм.</w:t>
      </w:r>
    </w:p>
    <w:p w:rsidR="00F54224" w:rsidRPr="006610CB" w:rsidRDefault="00F54224" w:rsidP="00F54224">
      <w:pPr>
        <w:rPr>
          <w:lang w:val="ru-RU"/>
        </w:rPr>
      </w:pPr>
      <w:r w:rsidRPr="006610CB">
        <w:rPr>
          <w:lang w:val="ru-RU"/>
        </w:rPr>
        <w:t xml:space="preserve">7) готовность и способность к самостоятельной информационно-познавательной деятельности; </w:t>
      </w:r>
    </w:p>
    <w:p w:rsidR="00F54224" w:rsidRPr="006610CB" w:rsidRDefault="00F54224" w:rsidP="00F54224">
      <w:pPr>
        <w:rPr>
          <w:lang w:val="ru-RU"/>
        </w:rPr>
      </w:pPr>
      <w:r w:rsidRPr="006610CB">
        <w:rPr>
          <w:lang w:val="ru-RU"/>
        </w:rPr>
        <w:t>владение навыками получения необходимой информации из различных источников и ориентир</w:t>
      </w:r>
      <w:r w:rsidRPr="006610CB">
        <w:rPr>
          <w:lang w:val="ru-RU"/>
        </w:rPr>
        <w:t>о</w:t>
      </w:r>
      <w:r w:rsidRPr="006610CB">
        <w:rPr>
          <w:lang w:val="ru-RU"/>
        </w:rPr>
        <w:t>вания в них для критической оценки и интерпретации информации, получаемой из различных и</w:t>
      </w:r>
      <w:r w:rsidRPr="006610CB">
        <w:rPr>
          <w:lang w:val="ru-RU"/>
        </w:rPr>
        <w:t>с</w:t>
      </w:r>
      <w:r w:rsidRPr="006610CB">
        <w:rPr>
          <w:lang w:val="ru-RU"/>
        </w:rPr>
        <w:t xml:space="preserve">точников; </w:t>
      </w:r>
    </w:p>
    <w:p w:rsidR="00F54224" w:rsidRPr="006610CB" w:rsidRDefault="00F54224" w:rsidP="00F54224">
      <w:pPr>
        <w:rPr>
          <w:lang w:val="ru-RU"/>
        </w:rPr>
      </w:pPr>
      <w:r w:rsidRPr="006610CB">
        <w:rPr>
          <w:lang w:val="ru-RU"/>
        </w:rPr>
        <w:t>работы с геоинформационными системами: определять и сравнивать по</w:t>
      </w:r>
      <w:r w:rsidRPr="00F54224">
        <w:t> </w:t>
      </w:r>
      <w:r w:rsidRPr="006610CB">
        <w:rPr>
          <w:lang w:val="ru-RU"/>
        </w:rPr>
        <w:t>разным источникам и</w:t>
      </w:r>
      <w:r w:rsidRPr="006610CB">
        <w:rPr>
          <w:lang w:val="ru-RU"/>
        </w:rPr>
        <w:t>н</w:t>
      </w:r>
      <w:r w:rsidRPr="006610CB">
        <w:rPr>
          <w:lang w:val="ru-RU"/>
        </w:rPr>
        <w:t>формации географические аспекты и тенденции развития природных, социально-экономических и геоэкологических объектов, процессов и</w:t>
      </w:r>
      <w:r w:rsidRPr="00F54224">
        <w:t> </w:t>
      </w:r>
      <w:r w:rsidRPr="006610CB">
        <w:rPr>
          <w:lang w:val="ru-RU"/>
        </w:rPr>
        <w:t xml:space="preserve">явлений; </w:t>
      </w:r>
    </w:p>
    <w:p w:rsidR="00F54224" w:rsidRPr="006610CB" w:rsidRDefault="00F54224" w:rsidP="00F54224">
      <w:pPr>
        <w:rPr>
          <w:lang w:val="ru-RU"/>
        </w:rPr>
      </w:pPr>
      <w:r w:rsidRPr="006610CB">
        <w:rPr>
          <w:lang w:val="ru-RU"/>
        </w:rPr>
        <w:t>анализировать и интерпретировать полученные данные, критически их</w:t>
      </w:r>
      <w:r w:rsidRPr="00F54224">
        <w:t> </w:t>
      </w:r>
      <w:r w:rsidRPr="006610CB">
        <w:rPr>
          <w:lang w:val="ru-RU"/>
        </w:rPr>
        <w:t>оценивать, формулир</w:t>
      </w:r>
      <w:r w:rsidRPr="006610CB">
        <w:rPr>
          <w:lang w:val="ru-RU"/>
        </w:rPr>
        <w:t>о</w:t>
      </w:r>
      <w:r w:rsidRPr="006610CB">
        <w:rPr>
          <w:lang w:val="ru-RU"/>
        </w:rPr>
        <w:t xml:space="preserve">вать выводы; </w:t>
      </w:r>
    </w:p>
    <w:p w:rsidR="00F54224" w:rsidRPr="006610CB" w:rsidRDefault="00F54224" w:rsidP="00F54224">
      <w:pPr>
        <w:rPr>
          <w:lang w:val="ru-RU"/>
        </w:rPr>
      </w:pPr>
      <w:r w:rsidRPr="006610CB">
        <w:rPr>
          <w:lang w:val="ru-RU"/>
        </w:rPr>
        <w:t>оценивать научность аргументации географических прогнозов;</w:t>
      </w:r>
    </w:p>
    <w:p w:rsidR="00F54224" w:rsidRPr="006610CB" w:rsidRDefault="00F54224" w:rsidP="00F54224">
      <w:pPr>
        <w:rPr>
          <w:lang w:val="ru-RU"/>
        </w:rPr>
      </w:pPr>
      <w:r w:rsidRPr="006610CB">
        <w:rPr>
          <w:lang w:val="ru-RU"/>
        </w:rPr>
        <w:t>использовать геоинформационные системы как источник географической информации, необх</w:t>
      </w:r>
      <w:r w:rsidRPr="006610CB">
        <w:rPr>
          <w:lang w:val="ru-RU"/>
        </w:rPr>
        <w:t>о</w:t>
      </w:r>
      <w:r w:rsidRPr="006610CB">
        <w:rPr>
          <w:lang w:val="ru-RU"/>
        </w:rPr>
        <w:t xml:space="preserve">димой для изучения особенностей природы Земли; </w:t>
      </w:r>
    </w:p>
    <w:p w:rsidR="00F54224" w:rsidRPr="006610CB" w:rsidRDefault="00F54224" w:rsidP="00F54224">
      <w:pPr>
        <w:rPr>
          <w:lang w:val="ru-RU"/>
        </w:rPr>
      </w:pPr>
      <w:r w:rsidRPr="006610CB">
        <w:rPr>
          <w:lang w:val="ru-RU"/>
        </w:rPr>
        <w:t xml:space="preserve">природы, населения и хозяйства России, взаимосвязей между ними; </w:t>
      </w:r>
    </w:p>
    <w:p w:rsidR="00F54224" w:rsidRPr="006610CB" w:rsidRDefault="00F54224" w:rsidP="00F54224">
      <w:pPr>
        <w:rPr>
          <w:lang w:val="ru-RU"/>
        </w:rPr>
      </w:pPr>
      <w:r w:rsidRPr="006610CB">
        <w:rPr>
          <w:lang w:val="ru-RU"/>
        </w:rPr>
        <w:t>представлять в различных формах (графики, таблицы, схемы, диаграммы, карты) информацию об особенностях природы Земли, природы, населения и</w:t>
      </w:r>
      <w:r w:rsidRPr="00F54224">
        <w:t> </w:t>
      </w:r>
      <w:r w:rsidRPr="006610CB">
        <w:rPr>
          <w:lang w:val="ru-RU"/>
        </w:rPr>
        <w:t xml:space="preserve">хозяйства России и отдельных регионов; </w:t>
      </w:r>
    </w:p>
    <w:p w:rsidR="00F54224" w:rsidRPr="006610CB" w:rsidRDefault="00F54224" w:rsidP="00F54224">
      <w:pPr>
        <w:rPr>
          <w:lang w:val="ru-RU"/>
        </w:rPr>
      </w:pPr>
      <w:r w:rsidRPr="006610CB">
        <w:rPr>
          <w:lang w:val="ru-RU"/>
        </w:rPr>
        <w:t>использовать различные источники географической информации для</w:t>
      </w:r>
      <w:r w:rsidRPr="00F54224">
        <w:t> </w:t>
      </w:r>
      <w:r w:rsidRPr="006610CB">
        <w:rPr>
          <w:lang w:val="ru-RU"/>
        </w:rPr>
        <w:t>оценивания места и роли России в мире по производству важнейших видов промышленной и сельскохозяйственной пр</w:t>
      </w:r>
      <w:r w:rsidRPr="006610CB">
        <w:rPr>
          <w:lang w:val="ru-RU"/>
        </w:rPr>
        <w:t>о</w:t>
      </w:r>
      <w:r w:rsidRPr="006610CB">
        <w:rPr>
          <w:lang w:val="ru-RU"/>
        </w:rPr>
        <w:t xml:space="preserve">дукции; </w:t>
      </w:r>
    </w:p>
    <w:p w:rsidR="00F54224" w:rsidRPr="006610CB" w:rsidRDefault="00F54224" w:rsidP="00F54224">
      <w:pPr>
        <w:rPr>
          <w:lang w:val="ru-RU"/>
        </w:rPr>
      </w:pPr>
      <w:r w:rsidRPr="006610CB">
        <w:rPr>
          <w:lang w:val="ru-RU"/>
        </w:rPr>
        <w:t>классифицировать страны по типам воспроизводства населения, по</w:t>
      </w:r>
      <w:r w:rsidRPr="00F54224">
        <w:t> </w:t>
      </w:r>
      <w:r w:rsidRPr="006610CB">
        <w:rPr>
          <w:lang w:val="ru-RU"/>
        </w:rPr>
        <w:t>занимаемым ими позициям относительно России, по уровню социально-экономического развития, по особенностям функци</w:t>
      </w:r>
      <w:r w:rsidRPr="006610CB">
        <w:rPr>
          <w:lang w:val="ru-RU"/>
        </w:rPr>
        <w:t>о</w:t>
      </w:r>
      <w:r w:rsidRPr="006610CB">
        <w:rPr>
          <w:lang w:val="ru-RU"/>
        </w:rPr>
        <w:t>нальной структуры их</w:t>
      </w:r>
      <w:r w:rsidRPr="00F54224">
        <w:t> </w:t>
      </w:r>
      <w:r w:rsidRPr="006610CB">
        <w:rPr>
          <w:lang w:val="ru-RU"/>
        </w:rPr>
        <w:t>экономики с использованием различных источников географической и</w:t>
      </w:r>
      <w:r w:rsidRPr="006610CB">
        <w:rPr>
          <w:lang w:val="ru-RU"/>
        </w:rPr>
        <w:t>н</w:t>
      </w:r>
      <w:r w:rsidRPr="006610CB">
        <w:rPr>
          <w:lang w:val="ru-RU"/>
        </w:rPr>
        <w:t xml:space="preserve">формации; </w:t>
      </w:r>
    </w:p>
    <w:p w:rsidR="00F54224" w:rsidRPr="006610CB" w:rsidRDefault="00F54224" w:rsidP="00F54224">
      <w:pPr>
        <w:rPr>
          <w:lang w:val="ru-RU"/>
        </w:rPr>
      </w:pPr>
      <w:r w:rsidRPr="006610CB">
        <w:rPr>
          <w:lang w:val="ru-RU"/>
        </w:rPr>
        <w:t xml:space="preserve">сравнивать страны по уровню социально-экономического развития; </w:t>
      </w:r>
    </w:p>
    <w:p w:rsidR="00F54224" w:rsidRPr="006610CB" w:rsidRDefault="00F54224" w:rsidP="00F54224">
      <w:pPr>
        <w:rPr>
          <w:lang w:val="ru-RU"/>
        </w:rPr>
      </w:pPr>
      <w:r w:rsidRPr="006610CB">
        <w:rPr>
          <w:lang w:val="ru-RU"/>
        </w:rPr>
        <w:t>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w:t>
      </w:r>
      <w:r w:rsidRPr="006610CB">
        <w:rPr>
          <w:lang w:val="ru-RU"/>
        </w:rPr>
        <w:t>т</w:t>
      </w:r>
      <w:r w:rsidRPr="006610CB">
        <w:rPr>
          <w:lang w:val="ru-RU"/>
        </w:rPr>
        <w:t xml:space="preserve">дельных стран мира; </w:t>
      </w:r>
    </w:p>
    <w:p w:rsidR="00F54224" w:rsidRPr="006610CB" w:rsidRDefault="00F54224" w:rsidP="00F54224">
      <w:pPr>
        <w:rPr>
          <w:lang w:val="ru-RU"/>
        </w:rPr>
      </w:pPr>
      <w:r w:rsidRPr="006610CB">
        <w:rPr>
          <w:lang w:val="ru-RU"/>
        </w:rPr>
        <w:t>оценивать влияние международных миграций на демографическую и</w:t>
      </w:r>
      <w:r w:rsidRPr="00F54224">
        <w:t> </w:t>
      </w:r>
      <w:r w:rsidRPr="006610CB">
        <w:rPr>
          <w:lang w:val="ru-RU"/>
        </w:rPr>
        <w:t xml:space="preserve">социально-экономическую ситуацию в отдельных странах и регионах России; </w:t>
      </w:r>
    </w:p>
    <w:p w:rsidR="00F54224" w:rsidRPr="006610CB" w:rsidRDefault="00F54224" w:rsidP="00F54224">
      <w:pPr>
        <w:rPr>
          <w:lang w:val="ru-RU"/>
        </w:rPr>
      </w:pPr>
      <w:r w:rsidRPr="006610CB">
        <w:rPr>
          <w:lang w:val="ru-RU"/>
        </w:rPr>
        <w:t xml:space="preserve">условия отдельных территорий стран мира и России для размещения предприятий и различных производств; </w:t>
      </w:r>
    </w:p>
    <w:p w:rsidR="00F54224" w:rsidRPr="006610CB" w:rsidRDefault="00F54224" w:rsidP="00F54224">
      <w:pPr>
        <w:rPr>
          <w:lang w:val="ru-RU"/>
        </w:rPr>
      </w:pPr>
      <w:r w:rsidRPr="006610CB">
        <w:rPr>
          <w:lang w:val="ru-RU"/>
        </w:rPr>
        <w:lastRenderedPageBreak/>
        <w:t xml:space="preserve">роль ТНК в формировании цепочек добавленной стоимости; </w:t>
      </w:r>
    </w:p>
    <w:p w:rsidR="00F54224" w:rsidRPr="006610CB" w:rsidRDefault="00F54224" w:rsidP="00F54224">
      <w:pPr>
        <w:rPr>
          <w:lang w:val="ru-RU"/>
        </w:rPr>
      </w:pPr>
      <w:r w:rsidRPr="006610CB">
        <w:rPr>
          <w:lang w:val="ru-RU"/>
        </w:rPr>
        <w:t xml:space="preserve">влияние глобализации мировой экономики на хозяйство стран разных социально-экономических типов; </w:t>
      </w:r>
    </w:p>
    <w:p w:rsidR="00F54224" w:rsidRPr="006610CB" w:rsidRDefault="00F54224" w:rsidP="00F54224">
      <w:pPr>
        <w:rPr>
          <w:lang w:val="ru-RU"/>
        </w:rPr>
      </w:pPr>
      <w:r w:rsidRPr="006610CB">
        <w:rPr>
          <w:lang w:val="ru-RU"/>
        </w:rPr>
        <w:t xml:space="preserve">объяснять особенности отраслевой структуры хозяйства изученных стран; </w:t>
      </w:r>
    </w:p>
    <w:p w:rsidR="00F54224" w:rsidRPr="006610CB" w:rsidRDefault="00F54224" w:rsidP="00F54224">
      <w:pPr>
        <w:rPr>
          <w:lang w:val="ru-RU"/>
        </w:rPr>
      </w:pPr>
      <w:r w:rsidRPr="006610CB">
        <w:rPr>
          <w:lang w:val="ru-RU"/>
        </w:rPr>
        <w:t>использовать знания об ареалах распространения мировых религий и</w:t>
      </w:r>
      <w:r w:rsidRPr="00F54224">
        <w:t> </w:t>
      </w:r>
      <w:r w:rsidRPr="006610CB">
        <w:rPr>
          <w:lang w:val="ru-RU"/>
        </w:rPr>
        <w:t>их</w:t>
      </w:r>
      <w:r w:rsidRPr="00F54224">
        <w:t> </w:t>
      </w:r>
      <w:r w:rsidRPr="006610CB">
        <w:rPr>
          <w:lang w:val="ru-RU"/>
        </w:rPr>
        <w:t>современных изменен</w:t>
      </w:r>
      <w:r w:rsidRPr="006610CB">
        <w:rPr>
          <w:lang w:val="ru-RU"/>
        </w:rPr>
        <w:t>и</w:t>
      </w:r>
      <w:r w:rsidRPr="006610CB">
        <w:rPr>
          <w:lang w:val="ru-RU"/>
        </w:rPr>
        <w:t>ях для формулирования выводов и заключений о</w:t>
      </w:r>
      <w:r w:rsidRPr="00F54224">
        <w:t> </w:t>
      </w:r>
      <w:r w:rsidRPr="006610CB">
        <w:rPr>
          <w:lang w:val="ru-RU"/>
        </w:rPr>
        <w:t xml:space="preserve">различиях основных культурно-исторических регионов мира, международных экономических отношениях; </w:t>
      </w:r>
    </w:p>
    <w:p w:rsidR="00F54224" w:rsidRPr="006610CB" w:rsidRDefault="00F54224" w:rsidP="00F54224">
      <w:pPr>
        <w:rPr>
          <w:lang w:val="ru-RU"/>
        </w:rPr>
      </w:pPr>
      <w:r w:rsidRPr="006610CB">
        <w:rPr>
          <w:lang w:val="ru-RU"/>
        </w:rPr>
        <w:t>представлять в различных формах (графики, таблицы, схемы, диаграммы) информацию о структ</w:t>
      </w:r>
      <w:r w:rsidRPr="006610CB">
        <w:rPr>
          <w:lang w:val="ru-RU"/>
        </w:rPr>
        <w:t>у</w:t>
      </w:r>
      <w:r w:rsidRPr="006610CB">
        <w:rPr>
          <w:lang w:val="ru-RU"/>
        </w:rPr>
        <w:t>ре населения, географических особенностях развития отдельных отраслей, размещении хозяйства изученных стран.</w:t>
      </w:r>
    </w:p>
    <w:p w:rsidR="00F54224" w:rsidRPr="006610CB" w:rsidRDefault="00F54224" w:rsidP="00F54224">
      <w:pPr>
        <w:rPr>
          <w:lang w:val="ru-RU"/>
        </w:rPr>
      </w:pPr>
      <w:r w:rsidRPr="006610CB">
        <w:rPr>
          <w:lang w:val="ru-RU"/>
        </w:rPr>
        <w:t>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w:t>
      </w:r>
      <w:r w:rsidRPr="006610CB">
        <w:rPr>
          <w:lang w:val="ru-RU"/>
        </w:rPr>
        <w:t>у</w:t>
      </w:r>
      <w:r w:rsidRPr="006610CB">
        <w:rPr>
          <w:lang w:val="ru-RU"/>
        </w:rPr>
        <w:t xml:space="preserve">жающей среды, аргументировать географические прогнозы; </w:t>
      </w:r>
    </w:p>
    <w:p w:rsidR="00F54224" w:rsidRPr="006610CB" w:rsidRDefault="00F54224" w:rsidP="00F54224">
      <w:pPr>
        <w:rPr>
          <w:lang w:val="ru-RU"/>
        </w:rPr>
      </w:pPr>
      <w:r w:rsidRPr="006610CB">
        <w:rPr>
          <w:lang w:val="ru-RU"/>
        </w:rPr>
        <w:t>составлять прогноз изменения географической среды под воздействием природных факторов и деятельности человека.</w:t>
      </w:r>
    </w:p>
    <w:p w:rsidR="00F54224" w:rsidRPr="006610CB" w:rsidRDefault="00F54224" w:rsidP="00F54224">
      <w:pPr>
        <w:rPr>
          <w:lang w:val="ru-RU"/>
        </w:rPr>
      </w:pPr>
      <w:r w:rsidRPr="006610CB">
        <w:rPr>
          <w:lang w:val="ru-RU"/>
        </w:rPr>
        <w:t>9) применение географических знаний для самостоятельного оценивания уровня безопасности окружающей среды, адаптации к изменению её</w:t>
      </w:r>
      <w:r w:rsidRPr="00F54224">
        <w:t> </w:t>
      </w:r>
      <w:r w:rsidRPr="006610CB">
        <w:rPr>
          <w:lang w:val="ru-RU"/>
        </w:rPr>
        <w:t xml:space="preserve">условий, в том числе на территории России; </w:t>
      </w:r>
    </w:p>
    <w:p w:rsidR="00F54224" w:rsidRPr="006610CB" w:rsidRDefault="00F54224" w:rsidP="00F54224">
      <w:pPr>
        <w:rPr>
          <w:lang w:val="ru-RU"/>
        </w:rPr>
      </w:pPr>
      <w:r w:rsidRPr="006610CB">
        <w:rPr>
          <w:lang w:val="ru-RU"/>
        </w:rPr>
        <w:t>влияния последствий изменений в окружающей среде на различные сферы человеческой де</w:t>
      </w:r>
      <w:r w:rsidRPr="006610CB">
        <w:rPr>
          <w:lang w:val="ru-RU"/>
        </w:rPr>
        <w:t>я</w:t>
      </w:r>
      <w:r w:rsidRPr="006610CB">
        <w:rPr>
          <w:lang w:val="ru-RU"/>
        </w:rPr>
        <w:t>тельности на региональном уровне: сопоставлять, оценивать и</w:t>
      </w:r>
      <w:r w:rsidRPr="00F54224">
        <w:t> </w:t>
      </w:r>
      <w:r w:rsidRPr="006610CB">
        <w:rPr>
          <w:lang w:val="ru-RU"/>
        </w:rPr>
        <w:t>аргументировать различные точки зрения на актуальные экологические и</w:t>
      </w:r>
      <w:r w:rsidRPr="00F54224">
        <w:t> </w:t>
      </w:r>
      <w:r w:rsidRPr="006610CB">
        <w:rPr>
          <w:lang w:val="ru-RU"/>
        </w:rPr>
        <w:t>социально-экономические проблемы стран мира и России.</w:t>
      </w:r>
    </w:p>
    <w:p w:rsidR="00F54224" w:rsidRPr="006610CB" w:rsidRDefault="00F54224" w:rsidP="00F54224">
      <w:pPr>
        <w:rPr>
          <w:lang w:val="ru-RU"/>
        </w:rPr>
      </w:pPr>
      <w:r w:rsidRPr="006610CB">
        <w:rPr>
          <w:lang w:val="ru-RU"/>
        </w:rPr>
        <w:t>10) сформированность системы знаний об основных процессах, закономерностях и проблемах взаимодействия географической среды и общества, о</w:t>
      </w:r>
      <w:r w:rsidRPr="00F54224">
        <w:t> </w:t>
      </w:r>
      <w:r w:rsidRPr="006610CB">
        <w:rPr>
          <w:lang w:val="ru-RU"/>
        </w:rPr>
        <w:t>географических подходах к устойчивому развитию территорий, готовность к</w:t>
      </w:r>
      <w:r w:rsidRPr="00F54224">
        <w:t> </w:t>
      </w:r>
      <w:r w:rsidRPr="006610CB">
        <w:rPr>
          <w:lang w:val="ru-RU"/>
        </w:rPr>
        <w:t>самостоятельному поиску методов решения практико-ориентированных задач:</w:t>
      </w:r>
    </w:p>
    <w:p w:rsidR="00F54224" w:rsidRPr="006610CB" w:rsidRDefault="00F54224" w:rsidP="00F54224">
      <w:pPr>
        <w:rPr>
          <w:lang w:val="ru-RU"/>
        </w:rPr>
      </w:pPr>
      <w:r w:rsidRPr="006610CB">
        <w:rPr>
          <w:lang w:val="ru-RU"/>
        </w:rPr>
        <w:t xml:space="preserve">называть цели устойчивого развития; </w:t>
      </w:r>
    </w:p>
    <w:p w:rsidR="00F54224" w:rsidRPr="006610CB" w:rsidRDefault="00F54224" w:rsidP="00F54224">
      <w:pPr>
        <w:rPr>
          <w:lang w:val="ru-RU"/>
        </w:rPr>
      </w:pPr>
      <w:r w:rsidRPr="006610CB">
        <w:rPr>
          <w:lang w:val="ru-RU"/>
        </w:rPr>
        <w:t>приводить примеры изменений геосистем в результате природных и</w:t>
      </w:r>
      <w:r w:rsidRPr="00F54224">
        <w:t> </w:t>
      </w:r>
      <w:r w:rsidRPr="006610CB">
        <w:rPr>
          <w:lang w:val="ru-RU"/>
        </w:rPr>
        <w:t xml:space="preserve">антропогенных воздействий; </w:t>
      </w:r>
    </w:p>
    <w:p w:rsidR="00F54224" w:rsidRPr="006610CB" w:rsidRDefault="00F54224" w:rsidP="00F54224">
      <w:pPr>
        <w:rPr>
          <w:lang w:val="ru-RU"/>
        </w:rPr>
      </w:pPr>
      <w:r w:rsidRPr="006610CB">
        <w:rPr>
          <w:lang w:val="ru-RU"/>
        </w:rPr>
        <w:t>определять проблемы взаимодействия географической среды и общества в</w:t>
      </w:r>
      <w:r w:rsidRPr="00F54224">
        <w:t> </w:t>
      </w:r>
      <w:r w:rsidRPr="006610CB">
        <w:rPr>
          <w:lang w:val="ru-RU"/>
        </w:rPr>
        <w:t>пределах различных природных комплексов Земли, на территории России;</w:t>
      </w:r>
    </w:p>
    <w:p w:rsidR="00F54224" w:rsidRPr="006610CB" w:rsidRDefault="00F54224" w:rsidP="00F54224">
      <w:pPr>
        <w:rPr>
          <w:lang w:val="ru-RU"/>
        </w:rPr>
      </w:pPr>
      <w:r w:rsidRPr="006610CB">
        <w:rPr>
          <w:lang w:val="ru-RU"/>
        </w:rPr>
        <w:t>оценивать различные подходы к решению геоэкологических проблем;</w:t>
      </w:r>
    </w:p>
    <w:p w:rsidR="00F54224" w:rsidRPr="006610CB" w:rsidRDefault="00F54224" w:rsidP="00F54224">
      <w:pPr>
        <w:rPr>
          <w:lang w:val="ru-RU"/>
        </w:rPr>
      </w:pPr>
      <w:r w:rsidRPr="006610CB">
        <w:rPr>
          <w:lang w:val="ru-RU"/>
        </w:rPr>
        <w:t>интегрировать и использовать географические знания и сведения из</w:t>
      </w:r>
      <w:r w:rsidRPr="00F54224">
        <w:t> </w:t>
      </w:r>
      <w:r w:rsidRPr="006610CB">
        <w:rPr>
          <w:lang w:val="ru-RU"/>
        </w:rPr>
        <w:t>источников географической информации для составления географических прогнозов изменения геосистем под влиянием пр</w:t>
      </w:r>
      <w:r w:rsidRPr="006610CB">
        <w:rPr>
          <w:lang w:val="ru-RU"/>
        </w:rPr>
        <w:t>и</w:t>
      </w:r>
      <w:r w:rsidRPr="006610CB">
        <w:rPr>
          <w:lang w:val="ru-RU"/>
        </w:rPr>
        <w:t>родных и антропогенных факторов, положительных и отрицательных эффектов изменения клим</w:t>
      </w:r>
      <w:r w:rsidRPr="006610CB">
        <w:rPr>
          <w:lang w:val="ru-RU"/>
        </w:rPr>
        <w:t>а</w:t>
      </w:r>
      <w:r w:rsidRPr="006610CB">
        <w:rPr>
          <w:lang w:val="ru-RU"/>
        </w:rPr>
        <w:t>та на</w:t>
      </w:r>
      <w:r w:rsidRPr="00F54224">
        <w:t> </w:t>
      </w:r>
      <w:r w:rsidRPr="006610CB">
        <w:rPr>
          <w:lang w:val="ru-RU"/>
        </w:rPr>
        <w:t>территории России, для решения проблем, имеющих географические аспекты, и</w:t>
      </w:r>
      <w:r w:rsidRPr="00F54224">
        <w:t> </w:t>
      </w:r>
      <w:r w:rsidRPr="006610CB">
        <w:rPr>
          <w:lang w:val="ru-RU"/>
        </w:rPr>
        <w:t>для</w:t>
      </w:r>
      <w:r w:rsidRPr="00F54224">
        <w:t> </w:t>
      </w:r>
      <w:r w:rsidRPr="006610CB">
        <w:rPr>
          <w:lang w:val="ru-RU"/>
        </w:rPr>
        <w:t>решения учебных и (или) практико-ориентированных задач.</w:t>
      </w:r>
    </w:p>
    <w:p w:rsidR="00F54224" w:rsidRPr="006610CB" w:rsidRDefault="00F54224" w:rsidP="00F54224">
      <w:pPr>
        <w:rPr>
          <w:lang w:val="ru-RU"/>
        </w:rPr>
      </w:pPr>
      <w:r w:rsidRPr="006610CB">
        <w:rPr>
          <w:lang w:val="ru-RU"/>
        </w:rPr>
        <w:t>126.3.3.2. К концу обучения в 11 классе обучающийся получит следующие предметные результаты по отдельным темам программы по географии (углубленный уровень):</w:t>
      </w:r>
    </w:p>
    <w:p w:rsidR="00F54224" w:rsidRPr="006610CB" w:rsidRDefault="00F54224" w:rsidP="00F54224">
      <w:pPr>
        <w:rPr>
          <w:lang w:val="ru-RU"/>
        </w:rPr>
      </w:pPr>
      <w:r w:rsidRPr="006610CB">
        <w:rPr>
          <w:lang w:val="ru-RU"/>
        </w:rPr>
        <w:lastRenderedPageBreak/>
        <w:t>1) понимание роли и места комплекса географических наук в системе научных дисциплин и в р</w:t>
      </w:r>
      <w:r w:rsidRPr="006610CB">
        <w:rPr>
          <w:lang w:val="ru-RU"/>
        </w:rPr>
        <w:t>е</w:t>
      </w:r>
      <w:r w:rsidRPr="006610CB">
        <w:rPr>
          <w:lang w:val="ru-RU"/>
        </w:rPr>
        <w:t xml:space="preserve">шении современных научных и практических задач: </w:t>
      </w:r>
    </w:p>
    <w:p w:rsidR="00F54224" w:rsidRPr="006610CB" w:rsidRDefault="00F54224" w:rsidP="00F54224">
      <w:pPr>
        <w:rPr>
          <w:lang w:val="ru-RU"/>
        </w:rPr>
      </w:pPr>
      <w:r w:rsidRPr="006610CB">
        <w:rPr>
          <w:lang w:val="ru-RU"/>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F54224" w:rsidRPr="006610CB" w:rsidRDefault="00F54224" w:rsidP="00F54224">
      <w:pPr>
        <w:rPr>
          <w:lang w:val="ru-RU"/>
        </w:rPr>
      </w:pPr>
      <w:r w:rsidRPr="006610CB">
        <w:rPr>
          <w:lang w:val="ru-RU"/>
        </w:rPr>
        <w:t>оценивать возможности и роль географии в решении проблем на примере отдельных стран и р</w:t>
      </w:r>
      <w:r w:rsidRPr="006610CB">
        <w:rPr>
          <w:lang w:val="ru-RU"/>
        </w:rPr>
        <w:t>е</w:t>
      </w:r>
      <w:r w:rsidRPr="006610CB">
        <w:rPr>
          <w:lang w:val="ru-RU"/>
        </w:rPr>
        <w:t>гионов мира.</w:t>
      </w:r>
    </w:p>
    <w:p w:rsidR="00F54224" w:rsidRPr="006610CB" w:rsidRDefault="00F54224" w:rsidP="00F54224">
      <w:pPr>
        <w:rPr>
          <w:lang w:val="ru-RU"/>
        </w:rPr>
      </w:pPr>
      <w:r w:rsidRPr="006610CB">
        <w:rPr>
          <w:lang w:val="ru-RU"/>
        </w:rPr>
        <w:t>2) освоение и применение системы знаний для вычленения и оценивания географических факт</w:t>
      </w:r>
      <w:r w:rsidRPr="006610CB">
        <w:rPr>
          <w:lang w:val="ru-RU"/>
        </w:rPr>
        <w:t>о</w:t>
      </w:r>
      <w:r w:rsidRPr="006610CB">
        <w:rPr>
          <w:lang w:val="ru-RU"/>
        </w:rPr>
        <w:t>ров, определяющих сущность и динамику важнейших природных, социально-экономических об</w:t>
      </w:r>
      <w:r w:rsidRPr="006610CB">
        <w:rPr>
          <w:lang w:val="ru-RU"/>
        </w:rPr>
        <w:t>ъ</w:t>
      </w:r>
      <w:r w:rsidRPr="006610CB">
        <w:rPr>
          <w:lang w:val="ru-RU"/>
        </w:rPr>
        <w:t xml:space="preserve">ектов, процессов, явлений: </w:t>
      </w:r>
    </w:p>
    <w:p w:rsidR="00F54224" w:rsidRPr="006610CB" w:rsidRDefault="00F54224" w:rsidP="00F54224">
      <w:pPr>
        <w:rPr>
          <w:lang w:val="ru-RU"/>
        </w:rPr>
      </w:pPr>
      <w:r w:rsidRPr="006610CB">
        <w:rPr>
          <w:lang w:val="ru-RU"/>
        </w:rPr>
        <w:t>описывать положение и взаиморасположение географических регионов и</w:t>
      </w:r>
      <w:r w:rsidRPr="00F54224">
        <w:t> </w:t>
      </w:r>
      <w:r w:rsidRPr="006610CB">
        <w:rPr>
          <w:lang w:val="ru-RU"/>
        </w:rPr>
        <w:t xml:space="preserve">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F54224" w:rsidRPr="006610CB" w:rsidRDefault="00F54224" w:rsidP="00F54224">
      <w:pPr>
        <w:rPr>
          <w:lang w:val="ru-RU"/>
        </w:rPr>
      </w:pPr>
      <w:r w:rsidRPr="006610CB">
        <w:rPr>
          <w:lang w:val="ru-RU"/>
        </w:rPr>
        <w:t>называть страны-лидеры в изучаемых регионах по численности населения, по</w:t>
      </w:r>
      <w:r w:rsidRPr="00F54224">
        <w:t> </w:t>
      </w:r>
      <w:r w:rsidRPr="006610CB">
        <w:rPr>
          <w:lang w:val="ru-RU"/>
        </w:rPr>
        <w:t>производству о</w:t>
      </w:r>
      <w:r w:rsidRPr="006610CB">
        <w:rPr>
          <w:lang w:val="ru-RU"/>
        </w:rPr>
        <w:t>с</w:t>
      </w:r>
      <w:r w:rsidRPr="006610CB">
        <w:rPr>
          <w:lang w:val="ru-RU"/>
        </w:rPr>
        <w:t xml:space="preserve">новных видов промышленной и сельскохозяйственной продукции, состав важнейших отраслевых и региональных интеграционных группировок; </w:t>
      </w:r>
    </w:p>
    <w:p w:rsidR="00F54224" w:rsidRPr="006610CB" w:rsidRDefault="00F54224" w:rsidP="00F54224">
      <w:pPr>
        <w:rPr>
          <w:lang w:val="ru-RU"/>
        </w:rPr>
      </w:pPr>
      <w:r w:rsidRPr="006610CB">
        <w:rPr>
          <w:lang w:val="ru-RU"/>
        </w:rPr>
        <w:t>классифицировать различные природные и социально-экономические объекты и явления по з</w:t>
      </w:r>
      <w:r w:rsidRPr="006610CB">
        <w:rPr>
          <w:lang w:val="ru-RU"/>
        </w:rPr>
        <w:t>а</w:t>
      </w:r>
      <w:r w:rsidRPr="006610CB">
        <w:rPr>
          <w:lang w:val="ru-RU"/>
        </w:rPr>
        <w:t xml:space="preserve">данным критериям; </w:t>
      </w:r>
    </w:p>
    <w:p w:rsidR="00F54224" w:rsidRPr="006610CB" w:rsidRDefault="00F54224" w:rsidP="00F54224">
      <w:pPr>
        <w:rPr>
          <w:lang w:val="ru-RU"/>
        </w:rPr>
      </w:pPr>
      <w:r w:rsidRPr="006610CB">
        <w:rPr>
          <w:lang w:val="ru-RU"/>
        </w:rPr>
        <w:t>выделять и оценивать географическую информацию, представленную в</w:t>
      </w:r>
      <w:r w:rsidRPr="00F54224">
        <w:t> </w:t>
      </w:r>
      <w:r w:rsidRPr="006610CB">
        <w:rPr>
          <w:lang w:val="ru-RU"/>
        </w:rPr>
        <w:t>различных источниках, необходимую для подтверждения тех или иных тезисов;</w:t>
      </w:r>
    </w:p>
    <w:p w:rsidR="00F54224" w:rsidRPr="006610CB" w:rsidRDefault="00F54224" w:rsidP="00F54224">
      <w:pPr>
        <w:rPr>
          <w:lang w:val="ru-RU"/>
        </w:rPr>
      </w:pPr>
      <w:r w:rsidRPr="006610CB">
        <w:rPr>
          <w:lang w:val="ru-RU"/>
        </w:rPr>
        <w:t>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w:t>
      </w:r>
      <w:r w:rsidRPr="006610CB">
        <w:rPr>
          <w:lang w:val="ru-RU"/>
        </w:rPr>
        <w:t>и</w:t>
      </w:r>
      <w:r w:rsidRPr="006610CB">
        <w:rPr>
          <w:lang w:val="ru-RU"/>
        </w:rPr>
        <w:t xml:space="preserve">онов мира; </w:t>
      </w:r>
    </w:p>
    <w:p w:rsidR="00F54224" w:rsidRPr="006610CB" w:rsidRDefault="00F54224" w:rsidP="00F54224">
      <w:pPr>
        <w:rPr>
          <w:lang w:val="ru-RU"/>
        </w:rPr>
      </w:pPr>
      <w:r w:rsidRPr="006610CB">
        <w:rPr>
          <w:lang w:val="ru-RU"/>
        </w:rPr>
        <w:t>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w:t>
      </w:r>
      <w:r w:rsidRPr="006610CB">
        <w:rPr>
          <w:lang w:val="ru-RU"/>
        </w:rPr>
        <w:t>о</w:t>
      </w:r>
      <w:r w:rsidRPr="006610CB">
        <w:rPr>
          <w:lang w:val="ru-RU"/>
        </w:rPr>
        <w:t>экологических объектов, процессов и</w:t>
      </w:r>
      <w:r w:rsidRPr="00F54224">
        <w:t> </w:t>
      </w:r>
      <w:r w:rsidRPr="006610CB">
        <w:rPr>
          <w:lang w:val="ru-RU"/>
        </w:rPr>
        <w:t xml:space="preserve">явлений; </w:t>
      </w:r>
    </w:p>
    <w:p w:rsidR="00F54224" w:rsidRPr="006610CB" w:rsidRDefault="00F54224" w:rsidP="00F54224">
      <w:pPr>
        <w:rPr>
          <w:lang w:val="ru-RU"/>
        </w:rPr>
      </w:pPr>
      <w:r w:rsidRPr="006610CB">
        <w:rPr>
          <w:lang w:val="ru-RU"/>
        </w:rPr>
        <w:t>объяснять распространение географических объектов, процессов и явлений: географические ос</w:t>
      </w:r>
      <w:r w:rsidRPr="006610CB">
        <w:rPr>
          <w:lang w:val="ru-RU"/>
        </w:rPr>
        <w:t>о</w:t>
      </w:r>
      <w:r w:rsidRPr="006610CB">
        <w:rPr>
          <w:lang w:val="ru-RU"/>
        </w:rPr>
        <w:t xml:space="preserve">бенности территориальной структуры хозяйства отдельных стран и регионов мира; </w:t>
      </w:r>
    </w:p>
    <w:p w:rsidR="00F54224" w:rsidRPr="006610CB" w:rsidRDefault="00F54224" w:rsidP="00F54224">
      <w:pPr>
        <w:rPr>
          <w:lang w:val="ru-RU"/>
        </w:rPr>
      </w:pPr>
      <w:r w:rsidRPr="006610CB">
        <w:rPr>
          <w:lang w:val="ru-RU"/>
        </w:rPr>
        <w:t>причины этноконфессиональных конфликтов, особенности демографической ситуации в отдел</w:t>
      </w:r>
      <w:r w:rsidRPr="006610CB">
        <w:rPr>
          <w:lang w:val="ru-RU"/>
        </w:rPr>
        <w:t>ь</w:t>
      </w:r>
      <w:r w:rsidRPr="006610CB">
        <w:rPr>
          <w:lang w:val="ru-RU"/>
        </w:rPr>
        <w:t xml:space="preserve">ных странах и регионах мира; </w:t>
      </w:r>
    </w:p>
    <w:p w:rsidR="00F54224" w:rsidRPr="006610CB" w:rsidRDefault="00F54224" w:rsidP="00F54224">
      <w:pPr>
        <w:rPr>
          <w:lang w:val="ru-RU"/>
        </w:rPr>
      </w:pPr>
      <w:r w:rsidRPr="006610CB">
        <w:rPr>
          <w:lang w:val="ru-RU"/>
        </w:rPr>
        <w:t xml:space="preserve">различия в темпах и уровне урбанизации в странах изучаемых регионов; </w:t>
      </w:r>
    </w:p>
    <w:p w:rsidR="00F54224" w:rsidRPr="006610CB" w:rsidRDefault="00F54224" w:rsidP="00F54224">
      <w:pPr>
        <w:rPr>
          <w:lang w:val="ru-RU"/>
        </w:rPr>
      </w:pPr>
      <w:r w:rsidRPr="006610CB">
        <w:rPr>
          <w:lang w:val="ru-RU"/>
        </w:rPr>
        <w:t>различия в уровне и качестве жизни населения в отдельных регионах и</w:t>
      </w:r>
      <w:r w:rsidRPr="00F54224">
        <w:t> </w:t>
      </w:r>
      <w:r w:rsidRPr="006610CB">
        <w:rPr>
          <w:lang w:val="ru-RU"/>
        </w:rPr>
        <w:t xml:space="preserve">странах мира; </w:t>
      </w:r>
    </w:p>
    <w:p w:rsidR="00F54224" w:rsidRPr="006610CB" w:rsidRDefault="00F54224" w:rsidP="00F54224">
      <w:pPr>
        <w:rPr>
          <w:lang w:val="ru-RU"/>
        </w:rPr>
      </w:pPr>
      <w:r w:rsidRPr="006610CB">
        <w:rPr>
          <w:lang w:val="ru-RU"/>
        </w:rPr>
        <w:t xml:space="preserve">направления международных миграций; </w:t>
      </w:r>
    </w:p>
    <w:p w:rsidR="00F54224" w:rsidRPr="006610CB" w:rsidRDefault="00F54224" w:rsidP="00F54224">
      <w:pPr>
        <w:rPr>
          <w:lang w:val="ru-RU"/>
        </w:rPr>
      </w:pPr>
      <w:r w:rsidRPr="006610CB">
        <w:rPr>
          <w:lang w:val="ru-RU"/>
        </w:rPr>
        <w:t xml:space="preserve">особенности демографической политики в изученных странах и в России; </w:t>
      </w:r>
    </w:p>
    <w:p w:rsidR="00F54224" w:rsidRPr="006610CB" w:rsidRDefault="00F54224" w:rsidP="00F54224">
      <w:pPr>
        <w:rPr>
          <w:lang w:val="ru-RU"/>
        </w:rPr>
      </w:pPr>
      <w:r w:rsidRPr="006610CB">
        <w:rPr>
          <w:lang w:val="ru-RU"/>
        </w:rPr>
        <w:t>особенности размещения населения отдельных стран; международную хозяйственную специал</w:t>
      </w:r>
      <w:r w:rsidRPr="006610CB">
        <w:rPr>
          <w:lang w:val="ru-RU"/>
        </w:rPr>
        <w:t>и</w:t>
      </w:r>
      <w:r w:rsidRPr="006610CB">
        <w:rPr>
          <w:lang w:val="ru-RU"/>
        </w:rPr>
        <w:t xml:space="preserve">зацию изученных стран; </w:t>
      </w:r>
    </w:p>
    <w:p w:rsidR="00F54224" w:rsidRPr="006610CB" w:rsidRDefault="00F54224" w:rsidP="00F54224">
      <w:pPr>
        <w:rPr>
          <w:lang w:val="ru-RU"/>
        </w:rPr>
      </w:pPr>
      <w:r w:rsidRPr="006610CB">
        <w:rPr>
          <w:lang w:val="ru-RU"/>
        </w:rPr>
        <w:lastRenderedPageBreak/>
        <w:t xml:space="preserve">оценивать географические факторы, определяющие международную специализацию стран; </w:t>
      </w:r>
    </w:p>
    <w:p w:rsidR="00F54224" w:rsidRPr="006610CB" w:rsidRDefault="00F54224" w:rsidP="00F54224">
      <w:pPr>
        <w:rPr>
          <w:lang w:val="ru-RU"/>
        </w:rPr>
      </w:pPr>
      <w:r w:rsidRPr="006610CB">
        <w:rPr>
          <w:lang w:val="ru-RU"/>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w:t>
      </w:r>
      <w:r w:rsidRPr="006610CB">
        <w:rPr>
          <w:lang w:val="ru-RU"/>
        </w:rPr>
        <w:t>е</w:t>
      </w:r>
      <w:r w:rsidRPr="006610CB">
        <w:rPr>
          <w:lang w:val="ru-RU"/>
        </w:rPr>
        <w:t>мографическую и социально-экономическую ситуацию в отдельных странах, с использованием различных источников географической информации.</w:t>
      </w:r>
    </w:p>
    <w:p w:rsidR="00F54224" w:rsidRPr="006610CB" w:rsidRDefault="00F54224" w:rsidP="00F54224">
      <w:pPr>
        <w:rPr>
          <w:lang w:val="ru-RU"/>
        </w:rPr>
      </w:pPr>
      <w:r w:rsidRPr="006610CB">
        <w:rPr>
          <w:lang w:val="ru-RU"/>
        </w:rPr>
        <w:t>3) сформированность комплекса знаний о целостности географического пространства как иера</w:t>
      </w:r>
      <w:r w:rsidRPr="006610CB">
        <w:rPr>
          <w:lang w:val="ru-RU"/>
        </w:rPr>
        <w:t>р</w:t>
      </w:r>
      <w:r w:rsidRPr="006610CB">
        <w:rPr>
          <w:lang w:val="ru-RU"/>
        </w:rPr>
        <w:t xml:space="preserve">хии взаимосвязанных природно-общественных территориальных систем: </w:t>
      </w:r>
    </w:p>
    <w:p w:rsidR="00F54224" w:rsidRPr="006610CB" w:rsidRDefault="00F54224" w:rsidP="00F54224">
      <w:pPr>
        <w:rPr>
          <w:lang w:val="ru-RU"/>
        </w:rPr>
      </w:pPr>
      <w:r w:rsidRPr="006610CB">
        <w:rPr>
          <w:lang w:val="ru-RU"/>
        </w:rPr>
        <w:t>использовать географические знания о хозяйстве и населении мира и России, об особенностях взаимодействия природы и общества для решения учебных и</w:t>
      </w:r>
      <w:r w:rsidRPr="00F54224">
        <w:t> </w:t>
      </w:r>
      <w:r w:rsidRPr="006610CB">
        <w:rPr>
          <w:lang w:val="ru-RU"/>
        </w:rPr>
        <w:t>(или)</w:t>
      </w:r>
      <w:r w:rsidRPr="00F54224">
        <w:t> </w:t>
      </w:r>
      <w:r w:rsidRPr="006610CB">
        <w:rPr>
          <w:lang w:val="ru-RU"/>
        </w:rPr>
        <w:t>практико-ориентированных задач в контексте реальной жизни, в том числе для</w:t>
      </w:r>
      <w:r w:rsidRPr="00F54224">
        <w:t> </w:t>
      </w:r>
      <w:r w:rsidRPr="006610CB">
        <w:rPr>
          <w:lang w:val="ru-RU"/>
        </w:rPr>
        <w:t>установления взаимосвязей между особенн</w:t>
      </w:r>
      <w:r w:rsidRPr="006610CB">
        <w:rPr>
          <w:lang w:val="ru-RU"/>
        </w:rPr>
        <w:t>о</w:t>
      </w:r>
      <w:r w:rsidRPr="006610CB">
        <w:rPr>
          <w:lang w:val="ru-RU"/>
        </w:rPr>
        <w:t>стями географического положения и</w:t>
      </w:r>
      <w:r w:rsidRPr="00F54224">
        <w:t> </w:t>
      </w:r>
      <w:r w:rsidRPr="006610CB">
        <w:rPr>
          <w:lang w:val="ru-RU"/>
        </w:rPr>
        <w:t xml:space="preserve">особенностями природы, населения и хозяйства отдельных стран; </w:t>
      </w:r>
    </w:p>
    <w:p w:rsidR="00F54224" w:rsidRPr="006610CB" w:rsidRDefault="00F54224" w:rsidP="00F54224">
      <w:pPr>
        <w:rPr>
          <w:lang w:val="ru-RU"/>
        </w:rPr>
      </w:pPr>
      <w:r w:rsidRPr="006610CB">
        <w:rPr>
          <w:lang w:val="ru-RU"/>
        </w:rPr>
        <w:t>выделения факторов, определяющих географическое проявление глобальных проблем человеч</w:t>
      </w:r>
      <w:r w:rsidRPr="006610CB">
        <w:rPr>
          <w:lang w:val="ru-RU"/>
        </w:rPr>
        <w:t>е</w:t>
      </w:r>
      <w:r w:rsidRPr="006610CB">
        <w:rPr>
          <w:lang w:val="ru-RU"/>
        </w:rPr>
        <w:t xml:space="preserve">ства на региональном и локальном уровнях; </w:t>
      </w:r>
    </w:p>
    <w:p w:rsidR="00F54224" w:rsidRPr="006610CB" w:rsidRDefault="00F54224" w:rsidP="00F54224">
      <w:pPr>
        <w:rPr>
          <w:lang w:val="ru-RU"/>
        </w:rPr>
      </w:pPr>
      <w:r w:rsidRPr="006610CB">
        <w:rPr>
          <w:lang w:val="ru-RU"/>
        </w:rPr>
        <w:t xml:space="preserve">составления сравнительных географических характеристик регионов и стран мира; </w:t>
      </w:r>
    </w:p>
    <w:p w:rsidR="00F54224" w:rsidRPr="006610CB" w:rsidRDefault="00F54224" w:rsidP="00F54224">
      <w:pPr>
        <w:rPr>
          <w:lang w:val="ru-RU"/>
        </w:rPr>
      </w:pPr>
      <w:r w:rsidRPr="006610CB">
        <w:rPr>
          <w:lang w:val="ru-RU"/>
        </w:rPr>
        <w:t xml:space="preserve">классификации стран по заданным основаниям; </w:t>
      </w:r>
    </w:p>
    <w:p w:rsidR="00F54224" w:rsidRPr="006610CB" w:rsidRDefault="00F54224" w:rsidP="00F54224">
      <w:pPr>
        <w:rPr>
          <w:lang w:val="ru-RU"/>
        </w:rPr>
      </w:pPr>
      <w:r w:rsidRPr="006610CB">
        <w:rPr>
          <w:lang w:val="ru-RU"/>
        </w:rPr>
        <w:t>характеристики тенденций развития основных отраслей мирового хозяйства и</w:t>
      </w:r>
      <w:r w:rsidRPr="00F54224">
        <w:t> </w:t>
      </w:r>
      <w:r w:rsidRPr="006610CB">
        <w:rPr>
          <w:lang w:val="ru-RU"/>
        </w:rPr>
        <w:t>изменения его о</w:t>
      </w:r>
      <w:r w:rsidRPr="006610CB">
        <w:rPr>
          <w:lang w:val="ru-RU"/>
        </w:rPr>
        <w:t>т</w:t>
      </w:r>
      <w:r w:rsidRPr="006610CB">
        <w:rPr>
          <w:lang w:val="ru-RU"/>
        </w:rPr>
        <w:t xml:space="preserve">раслевой и территориальной структуры в странах мира; </w:t>
      </w:r>
    </w:p>
    <w:p w:rsidR="00F54224" w:rsidRPr="006610CB" w:rsidRDefault="00F54224" w:rsidP="00F54224">
      <w:pPr>
        <w:rPr>
          <w:lang w:val="ru-RU"/>
        </w:rPr>
      </w:pPr>
      <w:r w:rsidRPr="006610CB">
        <w:rPr>
          <w:lang w:val="ru-RU"/>
        </w:rPr>
        <w:t xml:space="preserve">объяснения международной хозяйственной специализации изученных стран; </w:t>
      </w:r>
    </w:p>
    <w:p w:rsidR="00F54224" w:rsidRPr="006610CB" w:rsidRDefault="00F54224" w:rsidP="00F54224">
      <w:pPr>
        <w:rPr>
          <w:lang w:val="ru-RU"/>
        </w:rPr>
      </w:pPr>
      <w:r w:rsidRPr="006610CB">
        <w:rPr>
          <w:lang w:val="ru-RU"/>
        </w:rPr>
        <w:t xml:space="preserve">места России в международном географическом разделении труда; </w:t>
      </w:r>
    </w:p>
    <w:p w:rsidR="00F54224" w:rsidRPr="006610CB" w:rsidRDefault="00F54224" w:rsidP="00F54224">
      <w:pPr>
        <w:rPr>
          <w:lang w:val="ru-RU"/>
        </w:rPr>
      </w:pPr>
      <w:r w:rsidRPr="006610CB">
        <w:rPr>
          <w:lang w:val="ru-RU"/>
        </w:rPr>
        <w:t>особенностей проявления глобальных проблем на региональном уровне, в</w:t>
      </w:r>
      <w:r w:rsidRPr="00F54224">
        <w:t> </w:t>
      </w:r>
      <w:r w:rsidRPr="006610CB">
        <w:rPr>
          <w:lang w:val="ru-RU"/>
        </w:rPr>
        <w:t>отдельных изученных странах; взаимосвязанности глобальных проблем человечества.</w:t>
      </w:r>
    </w:p>
    <w:p w:rsidR="00F54224" w:rsidRPr="006610CB" w:rsidRDefault="00F54224" w:rsidP="00F54224">
      <w:pPr>
        <w:rPr>
          <w:lang w:val="ru-RU"/>
        </w:rPr>
      </w:pPr>
      <w:r w:rsidRPr="006610CB">
        <w:rPr>
          <w:lang w:val="ru-RU"/>
        </w:rPr>
        <w:t xml:space="preserve">4) владение географической терминологией и системой географических понятий: </w:t>
      </w:r>
    </w:p>
    <w:p w:rsidR="00F54224" w:rsidRPr="006610CB" w:rsidRDefault="00F54224" w:rsidP="00F54224">
      <w:pPr>
        <w:rPr>
          <w:lang w:val="ru-RU"/>
        </w:rPr>
      </w:pPr>
      <w:r w:rsidRPr="006610CB">
        <w:rPr>
          <w:lang w:val="ru-RU"/>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w:t>
      </w:r>
      <w:r w:rsidRPr="006610CB">
        <w:rPr>
          <w:lang w:val="ru-RU"/>
        </w:rPr>
        <w:t>е</w:t>
      </w:r>
      <w:r w:rsidRPr="006610CB">
        <w:rPr>
          <w:lang w:val="ru-RU"/>
        </w:rPr>
        <w:t>ния, экономически активное население, индекс человеческого развития (ИЧР), народ, этнос, пло</w:t>
      </w:r>
      <w:r w:rsidRPr="006610CB">
        <w:rPr>
          <w:lang w:val="ru-RU"/>
        </w:rPr>
        <w:t>т</w:t>
      </w:r>
      <w:r w:rsidRPr="006610CB">
        <w:rPr>
          <w:lang w:val="ru-RU"/>
        </w:rPr>
        <w:t>ность населения, миграции населения, расселение населения, демографическая политика, субу</w:t>
      </w:r>
      <w:r w:rsidRPr="006610CB">
        <w:rPr>
          <w:lang w:val="ru-RU"/>
        </w:rPr>
        <w:t>р</w:t>
      </w:r>
      <w:r w:rsidRPr="006610CB">
        <w:rPr>
          <w:lang w:val="ru-RU"/>
        </w:rPr>
        <w:t>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w:t>
      </w:r>
      <w:r w:rsidRPr="006610CB">
        <w:rPr>
          <w:lang w:val="ru-RU"/>
        </w:rPr>
        <w:t>о</w:t>
      </w:r>
      <w:r w:rsidRPr="006610CB">
        <w:rPr>
          <w:lang w:val="ru-RU"/>
        </w:rPr>
        <w:t>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w:t>
      </w:r>
      <w:r w:rsidRPr="006610CB">
        <w:rPr>
          <w:lang w:val="ru-RU"/>
        </w:rPr>
        <w:t>с</w:t>
      </w:r>
      <w:r w:rsidRPr="006610CB">
        <w:rPr>
          <w:lang w:val="ru-RU"/>
        </w:rPr>
        <w:t>портная система, информационная инфраструктура, цепочки добавленной стоимости, глобализ</w:t>
      </w:r>
      <w:r w:rsidRPr="006610CB">
        <w:rPr>
          <w:lang w:val="ru-RU"/>
        </w:rPr>
        <w:t>а</w:t>
      </w:r>
      <w:r w:rsidRPr="006610CB">
        <w:rPr>
          <w:lang w:val="ru-RU"/>
        </w:rPr>
        <w:t>ция и деглобализация мировой экономики, энергетический переход – для решения учебны и (или) практико-ориентированных задач.</w:t>
      </w:r>
    </w:p>
    <w:p w:rsidR="00F54224" w:rsidRPr="006610CB" w:rsidRDefault="00F54224" w:rsidP="00F54224">
      <w:pPr>
        <w:rPr>
          <w:lang w:val="ru-RU"/>
        </w:rPr>
      </w:pPr>
      <w:r w:rsidRPr="006610CB">
        <w:rPr>
          <w:lang w:val="ru-RU"/>
        </w:rPr>
        <w:t>5) владение навыками познавательной, учебно-исследовательской и проектной деятельности, сформированность умений проводить учебные исследования, в</w:t>
      </w:r>
      <w:r w:rsidRPr="00F54224">
        <w:t> </w:t>
      </w:r>
      <w:r w:rsidRPr="006610CB">
        <w:rPr>
          <w:lang w:val="ru-RU"/>
        </w:rPr>
        <w:t>том</w:t>
      </w:r>
      <w:r w:rsidRPr="00F54224">
        <w:t> </w:t>
      </w:r>
      <w:r w:rsidRPr="006610CB">
        <w:rPr>
          <w:lang w:val="ru-RU"/>
        </w:rPr>
        <w:t>числе с использованием м</w:t>
      </w:r>
      <w:r w:rsidRPr="006610CB">
        <w:rPr>
          <w:lang w:val="ru-RU"/>
        </w:rPr>
        <w:t>о</w:t>
      </w:r>
      <w:r w:rsidRPr="006610CB">
        <w:rPr>
          <w:lang w:val="ru-RU"/>
        </w:rPr>
        <w:t>делирования и проектирования как метода познания природных, социально-экономических и геоэкологических явлений и</w:t>
      </w:r>
      <w:r w:rsidRPr="00F54224">
        <w:t> </w:t>
      </w:r>
      <w:r w:rsidRPr="006610CB">
        <w:rPr>
          <w:lang w:val="ru-RU"/>
        </w:rPr>
        <w:t xml:space="preserve">процессов: </w:t>
      </w:r>
    </w:p>
    <w:p w:rsidR="00F54224" w:rsidRPr="006610CB" w:rsidRDefault="00F54224" w:rsidP="00F54224">
      <w:pPr>
        <w:rPr>
          <w:lang w:val="ru-RU"/>
        </w:rPr>
      </w:pPr>
      <w:r w:rsidRPr="006610CB">
        <w:rPr>
          <w:lang w:val="ru-RU"/>
        </w:rPr>
        <w:lastRenderedPageBreak/>
        <w:t xml:space="preserve">самостоятельно выбирать тему; </w:t>
      </w:r>
    </w:p>
    <w:p w:rsidR="00F54224" w:rsidRPr="006610CB" w:rsidRDefault="00F54224" w:rsidP="00F54224">
      <w:pPr>
        <w:rPr>
          <w:lang w:val="ru-RU"/>
        </w:rPr>
      </w:pPr>
      <w:r w:rsidRPr="006610CB">
        <w:rPr>
          <w:lang w:val="ru-RU"/>
        </w:rPr>
        <w:t xml:space="preserve">определять проблему, цели и задачи наблюдения или исследования; </w:t>
      </w:r>
    </w:p>
    <w:p w:rsidR="00F54224" w:rsidRPr="006610CB" w:rsidRDefault="00F54224" w:rsidP="00F54224">
      <w:pPr>
        <w:rPr>
          <w:lang w:val="ru-RU"/>
        </w:rPr>
      </w:pPr>
      <w:r w:rsidRPr="006610CB">
        <w:rPr>
          <w:lang w:val="ru-RU"/>
        </w:rPr>
        <w:t xml:space="preserve">формулировать гипотезу; </w:t>
      </w:r>
    </w:p>
    <w:p w:rsidR="00F54224" w:rsidRPr="006610CB" w:rsidRDefault="00F54224" w:rsidP="00F54224">
      <w:pPr>
        <w:rPr>
          <w:lang w:val="ru-RU"/>
        </w:rPr>
      </w:pPr>
      <w:r w:rsidRPr="006610CB">
        <w:rPr>
          <w:lang w:val="ru-RU"/>
        </w:rPr>
        <w:t xml:space="preserve">составлять план наблюдения или исследования; </w:t>
      </w:r>
    </w:p>
    <w:p w:rsidR="00F54224" w:rsidRPr="006610CB" w:rsidRDefault="00F54224" w:rsidP="00F54224">
      <w:pPr>
        <w:rPr>
          <w:lang w:val="ru-RU"/>
        </w:rPr>
      </w:pPr>
      <w:r w:rsidRPr="006610CB">
        <w:rPr>
          <w:lang w:val="ru-RU"/>
        </w:rPr>
        <w:t>определять инструментарий (в том числе инструменты геоинформационной системы) для сбора материалов и обработки результатов наблюдения или</w:t>
      </w:r>
      <w:r w:rsidRPr="00F54224">
        <w:t> </w:t>
      </w:r>
      <w:r w:rsidRPr="006610CB">
        <w:rPr>
          <w:lang w:val="ru-RU"/>
        </w:rPr>
        <w:t>исследования.</w:t>
      </w:r>
    </w:p>
    <w:p w:rsidR="00F54224" w:rsidRPr="006610CB" w:rsidRDefault="00F54224" w:rsidP="00F54224">
      <w:pPr>
        <w:rPr>
          <w:lang w:val="ru-RU"/>
        </w:rPr>
      </w:pPr>
      <w:r w:rsidRPr="006610CB">
        <w:rPr>
          <w:lang w:val="ru-RU"/>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w:t>
      </w:r>
      <w:r w:rsidRPr="00F54224">
        <w:t> </w:t>
      </w:r>
      <w:r w:rsidRPr="006610CB">
        <w:rPr>
          <w:lang w:val="ru-RU"/>
        </w:rPr>
        <w:t xml:space="preserve">акваторий: </w:t>
      </w:r>
    </w:p>
    <w:p w:rsidR="00F54224" w:rsidRPr="006610CB" w:rsidRDefault="00F54224" w:rsidP="00F54224">
      <w:pPr>
        <w:rPr>
          <w:lang w:val="ru-RU"/>
        </w:rPr>
      </w:pPr>
      <w:r w:rsidRPr="006610CB">
        <w:rPr>
          <w:lang w:val="ru-RU"/>
        </w:rPr>
        <w:t>представлять информацию о численности, составе и структуре населения, об</w:t>
      </w:r>
      <w:r w:rsidRPr="00F54224">
        <w:t> </w:t>
      </w:r>
      <w:r w:rsidRPr="006610CB">
        <w:rPr>
          <w:lang w:val="ru-RU"/>
        </w:rPr>
        <w:t>отраслевой структ</w:t>
      </w:r>
      <w:r w:rsidRPr="006610CB">
        <w:rPr>
          <w:lang w:val="ru-RU"/>
        </w:rPr>
        <w:t>у</w:t>
      </w:r>
      <w:r w:rsidRPr="006610CB">
        <w:rPr>
          <w:lang w:val="ru-RU"/>
        </w:rPr>
        <w:t>ре и размещении хозяйства отдельных стран, регионов мира, о</w:t>
      </w:r>
      <w:r w:rsidRPr="00F54224">
        <w:t> </w:t>
      </w:r>
      <w:r w:rsidRPr="006610CB">
        <w:rPr>
          <w:lang w:val="ru-RU"/>
        </w:rPr>
        <w:t>распространении различных ст</w:t>
      </w:r>
      <w:r w:rsidRPr="006610CB">
        <w:rPr>
          <w:lang w:val="ru-RU"/>
        </w:rPr>
        <w:t>и</w:t>
      </w:r>
      <w:r w:rsidRPr="006610CB">
        <w:rPr>
          <w:lang w:val="ru-RU"/>
        </w:rPr>
        <w:t>хийных бедствий, о последствиях глобального изменения климата, опустынивания территории в виде карт, картограмм, картодиаграмм.</w:t>
      </w:r>
    </w:p>
    <w:p w:rsidR="00F54224" w:rsidRPr="006610CB" w:rsidRDefault="00F54224" w:rsidP="00F54224">
      <w:pPr>
        <w:rPr>
          <w:lang w:val="ru-RU"/>
        </w:rPr>
      </w:pPr>
      <w:r w:rsidRPr="006610CB">
        <w:rPr>
          <w:lang w:val="ru-RU"/>
        </w:rPr>
        <w:t xml:space="preserve">7) готовность и способность к самостоятельной информационно-познавательной деятельности; </w:t>
      </w:r>
    </w:p>
    <w:p w:rsidR="00F54224" w:rsidRPr="006610CB" w:rsidRDefault="00F54224" w:rsidP="00F54224">
      <w:pPr>
        <w:rPr>
          <w:lang w:val="ru-RU"/>
        </w:rPr>
      </w:pPr>
      <w:r w:rsidRPr="006610CB">
        <w:rPr>
          <w:lang w:val="ru-RU"/>
        </w:rPr>
        <w:t>владение навыками получения необходимой информации из различных источников и ориентир</w:t>
      </w:r>
      <w:r w:rsidRPr="006610CB">
        <w:rPr>
          <w:lang w:val="ru-RU"/>
        </w:rPr>
        <w:t>о</w:t>
      </w:r>
      <w:r w:rsidRPr="006610CB">
        <w:rPr>
          <w:lang w:val="ru-RU"/>
        </w:rPr>
        <w:t>вания в них, критической оценки и интерпретации информации, получаемой из различных исто</w:t>
      </w:r>
      <w:r w:rsidRPr="006610CB">
        <w:rPr>
          <w:lang w:val="ru-RU"/>
        </w:rPr>
        <w:t>ч</w:t>
      </w:r>
      <w:r w:rsidRPr="006610CB">
        <w:rPr>
          <w:lang w:val="ru-RU"/>
        </w:rPr>
        <w:t>ников;</w:t>
      </w:r>
    </w:p>
    <w:p w:rsidR="00F54224" w:rsidRPr="006610CB" w:rsidRDefault="00F54224" w:rsidP="00F54224">
      <w:pPr>
        <w:rPr>
          <w:lang w:val="ru-RU"/>
        </w:rPr>
      </w:pPr>
      <w:r w:rsidRPr="006610CB">
        <w:rPr>
          <w:lang w:val="ru-RU"/>
        </w:rPr>
        <w:t xml:space="preserve">работы с геоинформационными системами: </w:t>
      </w:r>
    </w:p>
    <w:p w:rsidR="00F54224" w:rsidRPr="006610CB" w:rsidRDefault="00F54224" w:rsidP="00F54224">
      <w:pPr>
        <w:rPr>
          <w:lang w:val="ru-RU"/>
        </w:rPr>
      </w:pPr>
      <w:r w:rsidRPr="006610CB">
        <w:rPr>
          <w:lang w:val="ru-RU"/>
        </w:rPr>
        <w:t>определять и сравнивать по разным источникам информации географические аспекты и тенде</w:t>
      </w:r>
      <w:r w:rsidRPr="006610CB">
        <w:rPr>
          <w:lang w:val="ru-RU"/>
        </w:rPr>
        <w:t>н</w:t>
      </w:r>
      <w:r w:rsidRPr="006610CB">
        <w:rPr>
          <w:lang w:val="ru-RU"/>
        </w:rPr>
        <w:t>ции развития природных, социально-экономических и</w:t>
      </w:r>
      <w:r w:rsidRPr="00F54224">
        <w:t> </w:t>
      </w:r>
      <w:r w:rsidRPr="006610CB">
        <w:rPr>
          <w:lang w:val="ru-RU"/>
        </w:rPr>
        <w:t xml:space="preserve">геоэкологических объектов, процессов и явлений; </w:t>
      </w:r>
    </w:p>
    <w:p w:rsidR="00F54224" w:rsidRPr="006610CB" w:rsidRDefault="00F54224" w:rsidP="00F54224">
      <w:pPr>
        <w:rPr>
          <w:lang w:val="ru-RU"/>
        </w:rPr>
      </w:pPr>
      <w:r w:rsidRPr="006610CB">
        <w:rPr>
          <w:lang w:val="ru-RU"/>
        </w:rPr>
        <w:t>анализировать и интерпретировать полученные данные, критически их</w:t>
      </w:r>
      <w:r w:rsidRPr="00F54224">
        <w:t> </w:t>
      </w:r>
      <w:r w:rsidRPr="006610CB">
        <w:rPr>
          <w:lang w:val="ru-RU"/>
        </w:rPr>
        <w:t>оценивать, формулир</w:t>
      </w:r>
      <w:r w:rsidRPr="006610CB">
        <w:rPr>
          <w:lang w:val="ru-RU"/>
        </w:rPr>
        <w:t>о</w:t>
      </w:r>
      <w:r w:rsidRPr="006610CB">
        <w:rPr>
          <w:lang w:val="ru-RU"/>
        </w:rPr>
        <w:t xml:space="preserve">вать выводы; </w:t>
      </w:r>
    </w:p>
    <w:p w:rsidR="00F54224" w:rsidRPr="006610CB" w:rsidRDefault="00F54224" w:rsidP="00F54224">
      <w:pPr>
        <w:rPr>
          <w:lang w:val="ru-RU"/>
        </w:rPr>
      </w:pPr>
      <w:r w:rsidRPr="006610CB">
        <w:rPr>
          <w:lang w:val="ru-RU"/>
        </w:rPr>
        <w:t>использовать геоинформационные системы как источник географической информации, необх</w:t>
      </w:r>
      <w:r w:rsidRPr="006610CB">
        <w:rPr>
          <w:lang w:val="ru-RU"/>
        </w:rPr>
        <w:t>о</w:t>
      </w:r>
      <w:r w:rsidRPr="006610CB">
        <w:rPr>
          <w:lang w:val="ru-RU"/>
        </w:rPr>
        <w:t>димой для изучения особенностей природы, населения и</w:t>
      </w:r>
      <w:r w:rsidRPr="00F54224">
        <w:t> </w:t>
      </w:r>
      <w:r w:rsidRPr="006610CB">
        <w:rPr>
          <w:lang w:val="ru-RU"/>
        </w:rPr>
        <w:t>хозяйства, взаимосвязей между ними и особенностей проявления и путей решения глобальных проблем человечества на региональном и локальном уровнях, в</w:t>
      </w:r>
      <w:r w:rsidRPr="00F54224">
        <w:t> </w:t>
      </w:r>
      <w:r w:rsidRPr="006610CB">
        <w:rPr>
          <w:lang w:val="ru-RU"/>
        </w:rPr>
        <w:t>том</w:t>
      </w:r>
      <w:r w:rsidRPr="00F54224">
        <w:t> </w:t>
      </w:r>
      <w:r w:rsidRPr="006610CB">
        <w:rPr>
          <w:lang w:val="ru-RU"/>
        </w:rPr>
        <w:t>числе определять показатели общего уровня развития хозяйства и ва</w:t>
      </w:r>
      <w:r w:rsidRPr="006610CB">
        <w:rPr>
          <w:lang w:val="ru-RU"/>
        </w:rPr>
        <w:t>ж</w:t>
      </w:r>
      <w:r w:rsidRPr="006610CB">
        <w:rPr>
          <w:lang w:val="ru-RU"/>
        </w:rPr>
        <w:t>нейших отраслей хозяйства в отдельных странах, географические факторы международной хозя</w:t>
      </w:r>
      <w:r w:rsidRPr="006610CB">
        <w:rPr>
          <w:lang w:val="ru-RU"/>
        </w:rPr>
        <w:t>й</w:t>
      </w:r>
      <w:r w:rsidRPr="006610CB">
        <w:rPr>
          <w:lang w:val="ru-RU"/>
        </w:rPr>
        <w:t>ственной специализации отдельных стран и регионов мира с использованием различных источн</w:t>
      </w:r>
      <w:r w:rsidRPr="006610CB">
        <w:rPr>
          <w:lang w:val="ru-RU"/>
        </w:rPr>
        <w:t>и</w:t>
      </w:r>
      <w:r w:rsidRPr="006610CB">
        <w:rPr>
          <w:lang w:val="ru-RU"/>
        </w:rPr>
        <w:t>ков географической информации, ведущих поставщиков и</w:t>
      </w:r>
      <w:r w:rsidRPr="00F54224">
        <w:t> </w:t>
      </w:r>
      <w:r w:rsidRPr="006610CB">
        <w:rPr>
          <w:lang w:val="ru-RU"/>
        </w:rPr>
        <w:t>потребителей в странах и регионах м</w:t>
      </w:r>
      <w:r w:rsidRPr="006610CB">
        <w:rPr>
          <w:lang w:val="ru-RU"/>
        </w:rPr>
        <w:t>и</w:t>
      </w:r>
      <w:r w:rsidRPr="006610CB">
        <w:rPr>
          <w:lang w:val="ru-RU"/>
        </w:rPr>
        <w:t>ра основных видов промышленной и</w:t>
      </w:r>
      <w:r w:rsidRPr="00F54224">
        <w:t> </w:t>
      </w:r>
      <w:r w:rsidRPr="006610CB">
        <w:rPr>
          <w:lang w:val="ru-RU"/>
        </w:rPr>
        <w:t xml:space="preserve">сельскохозяйственной продукции и услуг на мировом рынке; </w:t>
      </w:r>
    </w:p>
    <w:p w:rsidR="00F54224" w:rsidRPr="006610CB" w:rsidRDefault="00F54224" w:rsidP="00F54224">
      <w:pPr>
        <w:rPr>
          <w:lang w:val="ru-RU"/>
        </w:rPr>
      </w:pPr>
      <w:r w:rsidRPr="006610CB">
        <w:rPr>
          <w:lang w:val="ru-RU"/>
        </w:rPr>
        <w:t>основные международные магистрали и транспортные узлы, направления международных тур</w:t>
      </w:r>
      <w:r w:rsidRPr="006610CB">
        <w:rPr>
          <w:lang w:val="ru-RU"/>
        </w:rPr>
        <w:t>и</w:t>
      </w:r>
      <w:r w:rsidRPr="006610CB">
        <w:rPr>
          <w:lang w:val="ru-RU"/>
        </w:rPr>
        <w:t xml:space="preserve">стических маршрутов на территории стран и регионов мира; </w:t>
      </w:r>
    </w:p>
    <w:p w:rsidR="00F54224" w:rsidRPr="006610CB" w:rsidRDefault="00F54224" w:rsidP="00F54224">
      <w:pPr>
        <w:rPr>
          <w:lang w:val="ru-RU"/>
        </w:rPr>
      </w:pPr>
      <w:r w:rsidRPr="006610CB">
        <w:rPr>
          <w:lang w:val="ru-RU"/>
        </w:rPr>
        <w:t>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w:t>
      </w:r>
      <w:r w:rsidRPr="006610CB">
        <w:rPr>
          <w:lang w:val="ru-RU"/>
        </w:rPr>
        <w:t>о</w:t>
      </w:r>
      <w:r w:rsidRPr="006610CB">
        <w:rPr>
          <w:lang w:val="ru-RU"/>
        </w:rPr>
        <w:t xml:space="preserve">ванием различных источников географической информации; </w:t>
      </w:r>
    </w:p>
    <w:p w:rsidR="00F54224" w:rsidRPr="006610CB" w:rsidRDefault="00F54224" w:rsidP="00F54224">
      <w:pPr>
        <w:rPr>
          <w:lang w:val="ru-RU"/>
        </w:rPr>
      </w:pPr>
      <w:r w:rsidRPr="006610CB">
        <w:rPr>
          <w:lang w:val="ru-RU"/>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w:t>
      </w:r>
      <w:r w:rsidRPr="006610CB">
        <w:rPr>
          <w:lang w:val="ru-RU"/>
        </w:rPr>
        <w:lastRenderedPageBreak/>
        <w:t xml:space="preserve">экономиках, энергоёмкость ВВП отдельных стран мира; </w:t>
      </w:r>
    </w:p>
    <w:p w:rsidR="00F54224" w:rsidRPr="006610CB" w:rsidRDefault="00F54224" w:rsidP="00F54224">
      <w:pPr>
        <w:rPr>
          <w:lang w:val="ru-RU"/>
        </w:rPr>
      </w:pPr>
      <w:r w:rsidRPr="006610CB">
        <w:rPr>
          <w:lang w:val="ru-RU"/>
        </w:rPr>
        <w:t>оценивать влияние международных миграций на демографическую и</w:t>
      </w:r>
      <w:r w:rsidRPr="00F54224">
        <w:t> </w:t>
      </w:r>
      <w:r w:rsidRPr="006610CB">
        <w:rPr>
          <w:lang w:val="ru-RU"/>
        </w:rPr>
        <w:t>социально-экономическую ситуацию в отдельных странах и регионах России, условия отдельных территорий стран мира и России для размещения предприятий и</w:t>
      </w:r>
      <w:r w:rsidRPr="00F54224">
        <w:t> </w:t>
      </w:r>
      <w:r w:rsidRPr="006610CB">
        <w:rPr>
          <w:lang w:val="ru-RU"/>
        </w:rPr>
        <w:t>различных производств, роль ТНК в формировании цеп</w:t>
      </w:r>
      <w:r w:rsidRPr="006610CB">
        <w:rPr>
          <w:lang w:val="ru-RU"/>
        </w:rPr>
        <w:t>о</w:t>
      </w:r>
      <w:r w:rsidRPr="006610CB">
        <w:rPr>
          <w:lang w:val="ru-RU"/>
        </w:rPr>
        <w:t>чек добавленной стоимости, влияние глобализации мировой экономики на хозяйство стран ра</w:t>
      </w:r>
      <w:r w:rsidRPr="006610CB">
        <w:rPr>
          <w:lang w:val="ru-RU"/>
        </w:rPr>
        <w:t>з</w:t>
      </w:r>
      <w:r w:rsidRPr="006610CB">
        <w:rPr>
          <w:lang w:val="ru-RU"/>
        </w:rPr>
        <w:t xml:space="preserve">ных социально-экономических типов; </w:t>
      </w:r>
    </w:p>
    <w:p w:rsidR="00F54224" w:rsidRPr="006610CB" w:rsidRDefault="00F54224" w:rsidP="00F54224">
      <w:pPr>
        <w:rPr>
          <w:lang w:val="ru-RU"/>
        </w:rPr>
      </w:pPr>
      <w:r w:rsidRPr="006610CB">
        <w:rPr>
          <w:lang w:val="ru-RU"/>
        </w:rPr>
        <w:t xml:space="preserve">объяснять особенности отраслевой структуры хозяйства изученных стран; </w:t>
      </w:r>
    </w:p>
    <w:p w:rsidR="00F54224" w:rsidRPr="006610CB" w:rsidRDefault="00F54224" w:rsidP="00F54224">
      <w:pPr>
        <w:rPr>
          <w:lang w:val="ru-RU"/>
        </w:rPr>
      </w:pPr>
      <w:r w:rsidRPr="006610CB">
        <w:rPr>
          <w:lang w:val="ru-RU"/>
        </w:rPr>
        <w:t>использовать знания об ареалах распространения мировых религий и</w:t>
      </w:r>
      <w:r w:rsidRPr="00F54224">
        <w:t> </w:t>
      </w:r>
      <w:r w:rsidRPr="006610CB">
        <w:rPr>
          <w:lang w:val="ru-RU"/>
        </w:rPr>
        <w:t>их</w:t>
      </w:r>
      <w:r w:rsidRPr="00F54224">
        <w:t> </w:t>
      </w:r>
      <w:r w:rsidRPr="006610CB">
        <w:rPr>
          <w:lang w:val="ru-RU"/>
        </w:rPr>
        <w:t>современных изменен</w:t>
      </w:r>
      <w:r w:rsidRPr="006610CB">
        <w:rPr>
          <w:lang w:val="ru-RU"/>
        </w:rPr>
        <w:t>и</w:t>
      </w:r>
      <w:r w:rsidRPr="006610CB">
        <w:rPr>
          <w:lang w:val="ru-RU"/>
        </w:rPr>
        <w:t>ях для формулирования выводов и заключений о</w:t>
      </w:r>
      <w:r w:rsidRPr="00F54224">
        <w:t> </w:t>
      </w:r>
      <w:r w:rsidRPr="006610CB">
        <w:rPr>
          <w:lang w:val="ru-RU"/>
        </w:rPr>
        <w:t xml:space="preserve">различиях основных культурно-исторических регионов мира, международных экономических отношениях; </w:t>
      </w:r>
    </w:p>
    <w:p w:rsidR="00F54224" w:rsidRPr="006610CB" w:rsidRDefault="00F54224" w:rsidP="00F54224">
      <w:pPr>
        <w:rPr>
          <w:lang w:val="ru-RU"/>
        </w:rPr>
      </w:pPr>
      <w:r w:rsidRPr="006610CB">
        <w:rPr>
          <w:lang w:val="ru-RU"/>
        </w:rPr>
        <w:t>представлять в различных формах (графики, таблицы, схемы, диаграммы) информацию о структ</w:t>
      </w:r>
      <w:r w:rsidRPr="006610CB">
        <w:rPr>
          <w:lang w:val="ru-RU"/>
        </w:rPr>
        <w:t>у</w:t>
      </w:r>
      <w:r w:rsidRPr="006610CB">
        <w:rPr>
          <w:lang w:val="ru-RU"/>
        </w:rPr>
        <w:t xml:space="preserve">ре населения, географических особенностях развития отдельных отраслей, размещении хозяйства изученных стран. </w:t>
      </w:r>
    </w:p>
    <w:p w:rsidR="00F54224" w:rsidRPr="006610CB" w:rsidRDefault="00F54224" w:rsidP="00F54224">
      <w:pPr>
        <w:rPr>
          <w:lang w:val="ru-RU"/>
        </w:rPr>
      </w:pPr>
      <w:r w:rsidRPr="006610CB">
        <w:rPr>
          <w:lang w:val="ru-RU"/>
        </w:rPr>
        <w:t>8) сформированность умений проводить географическую экспертизу разнообразных природных, социально-экономических и экологических процессов:</w:t>
      </w:r>
    </w:p>
    <w:p w:rsidR="00F54224" w:rsidRPr="006610CB" w:rsidRDefault="00F54224" w:rsidP="00F54224">
      <w:pPr>
        <w:rPr>
          <w:lang w:val="ru-RU"/>
        </w:rPr>
      </w:pPr>
      <w:r w:rsidRPr="006610CB">
        <w:rPr>
          <w:lang w:val="ru-RU"/>
        </w:rPr>
        <w:t>оценивать современное состояние окружающей среды в странах и регионах мира, научность а</w:t>
      </w:r>
      <w:r w:rsidRPr="006610CB">
        <w:rPr>
          <w:lang w:val="ru-RU"/>
        </w:rPr>
        <w:t>р</w:t>
      </w:r>
      <w:r w:rsidRPr="006610CB">
        <w:rPr>
          <w:lang w:val="ru-RU"/>
        </w:rPr>
        <w:t xml:space="preserve">гументации географических прогнозов; </w:t>
      </w:r>
    </w:p>
    <w:p w:rsidR="00F54224" w:rsidRPr="006610CB" w:rsidRDefault="00F54224" w:rsidP="00F54224">
      <w:pPr>
        <w:rPr>
          <w:lang w:val="ru-RU"/>
        </w:rPr>
      </w:pPr>
      <w:r w:rsidRPr="006610CB">
        <w:rPr>
          <w:lang w:val="ru-RU"/>
        </w:rPr>
        <w:t>составлять прогноз изменения географической среды в отдельных странах и</w:t>
      </w:r>
      <w:r w:rsidRPr="00F54224">
        <w:t> </w:t>
      </w:r>
      <w:r w:rsidRPr="006610CB">
        <w:rPr>
          <w:lang w:val="ru-RU"/>
        </w:rPr>
        <w:t>регионах мира под воздействием природных факторов и деятельности человека, в</w:t>
      </w:r>
      <w:r w:rsidRPr="00F54224">
        <w:t> </w:t>
      </w:r>
      <w:r w:rsidRPr="006610CB">
        <w:rPr>
          <w:lang w:val="ru-RU"/>
        </w:rPr>
        <w:t>том числе оценивать влияние у</w:t>
      </w:r>
      <w:r w:rsidRPr="006610CB">
        <w:rPr>
          <w:lang w:val="ru-RU"/>
        </w:rPr>
        <w:t>р</w:t>
      </w:r>
      <w:r w:rsidRPr="006610CB">
        <w:rPr>
          <w:lang w:val="ru-RU"/>
        </w:rPr>
        <w:t xml:space="preserve">банизации на окружающую среду; </w:t>
      </w:r>
    </w:p>
    <w:p w:rsidR="00F54224" w:rsidRPr="006610CB" w:rsidRDefault="00F54224" w:rsidP="00F54224">
      <w:pPr>
        <w:rPr>
          <w:lang w:val="ru-RU"/>
        </w:rPr>
      </w:pPr>
      <w:r w:rsidRPr="006610CB">
        <w:rPr>
          <w:lang w:val="ru-RU"/>
        </w:rPr>
        <w:t>социально-экономические и экологические последствия урбанизации в</w:t>
      </w:r>
      <w:r w:rsidRPr="00F54224">
        <w:t> </w:t>
      </w:r>
      <w:r w:rsidRPr="006610CB">
        <w:rPr>
          <w:lang w:val="ru-RU"/>
        </w:rPr>
        <w:t>странах различных соц</w:t>
      </w:r>
      <w:r w:rsidRPr="006610CB">
        <w:rPr>
          <w:lang w:val="ru-RU"/>
        </w:rPr>
        <w:t>и</w:t>
      </w:r>
      <w:r w:rsidRPr="006610CB">
        <w:rPr>
          <w:lang w:val="ru-RU"/>
        </w:rPr>
        <w:t xml:space="preserve">ально-экономических типов; </w:t>
      </w:r>
    </w:p>
    <w:p w:rsidR="00F54224" w:rsidRPr="006610CB" w:rsidRDefault="00F54224" w:rsidP="00F54224">
      <w:pPr>
        <w:rPr>
          <w:lang w:val="ru-RU"/>
        </w:rPr>
      </w:pPr>
      <w:r w:rsidRPr="006610CB">
        <w:rPr>
          <w:lang w:val="ru-RU"/>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w:t>
      </w:r>
      <w:r w:rsidRPr="006610CB">
        <w:rPr>
          <w:lang w:val="ru-RU"/>
        </w:rPr>
        <w:t>и</w:t>
      </w:r>
      <w:r w:rsidRPr="006610CB">
        <w:rPr>
          <w:lang w:val="ru-RU"/>
        </w:rPr>
        <w:t>родно-ресурсного капитала, населения и</w:t>
      </w:r>
      <w:r w:rsidRPr="00F54224">
        <w:t> </w:t>
      </w:r>
      <w:r w:rsidRPr="006610CB">
        <w:rPr>
          <w:lang w:val="ru-RU"/>
        </w:rPr>
        <w:t>хозяйства отдельных субрегионов и стран мира, о гл</w:t>
      </w:r>
      <w:r w:rsidRPr="006610CB">
        <w:rPr>
          <w:lang w:val="ru-RU"/>
        </w:rPr>
        <w:t>о</w:t>
      </w:r>
      <w:r w:rsidRPr="006610CB">
        <w:rPr>
          <w:lang w:val="ru-RU"/>
        </w:rPr>
        <w:t>бальных проблемах человечества для формирования собственного мнения по актуальным экол</w:t>
      </w:r>
      <w:r w:rsidRPr="006610CB">
        <w:rPr>
          <w:lang w:val="ru-RU"/>
        </w:rPr>
        <w:t>о</w:t>
      </w:r>
      <w:r w:rsidRPr="006610CB">
        <w:rPr>
          <w:lang w:val="ru-RU"/>
        </w:rPr>
        <w:t>гическим и социальноэкономическим проблемам мира и России.</w:t>
      </w:r>
    </w:p>
    <w:p w:rsidR="00F54224" w:rsidRPr="006610CB" w:rsidRDefault="00F54224" w:rsidP="00F54224">
      <w:pPr>
        <w:rPr>
          <w:lang w:val="ru-RU"/>
        </w:rPr>
      </w:pPr>
      <w:r w:rsidRPr="006610CB">
        <w:rPr>
          <w:lang w:val="ru-RU"/>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F54224" w:rsidRPr="006610CB" w:rsidRDefault="00F54224" w:rsidP="00F54224">
      <w:pPr>
        <w:rPr>
          <w:lang w:val="ru-RU"/>
        </w:rPr>
      </w:pPr>
      <w:r w:rsidRPr="006610CB">
        <w:rPr>
          <w:lang w:val="ru-RU"/>
        </w:rPr>
        <w:t>прогнозировать влияние последствий изменений в окружающей среде на</w:t>
      </w:r>
      <w:r w:rsidRPr="00F54224">
        <w:t> </w:t>
      </w:r>
      <w:r w:rsidRPr="006610CB">
        <w:rPr>
          <w:lang w:val="ru-RU"/>
        </w:rPr>
        <w:t>различные сферы чел</w:t>
      </w:r>
      <w:r w:rsidRPr="006610CB">
        <w:rPr>
          <w:lang w:val="ru-RU"/>
        </w:rPr>
        <w:t>о</w:t>
      </w:r>
      <w:r w:rsidRPr="006610CB">
        <w:rPr>
          <w:lang w:val="ru-RU"/>
        </w:rPr>
        <w:t xml:space="preserve">веческой деятельности на региональном уровне; </w:t>
      </w:r>
    </w:p>
    <w:p w:rsidR="00F54224" w:rsidRPr="006610CB" w:rsidRDefault="00F54224" w:rsidP="00F54224">
      <w:pPr>
        <w:rPr>
          <w:lang w:val="ru-RU"/>
        </w:rPr>
      </w:pPr>
      <w:r w:rsidRPr="006610CB">
        <w:rPr>
          <w:lang w:val="ru-RU"/>
        </w:rPr>
        <w:t>сопоставлять, оценивать и аргументировать различные точки зрения на</w:t>
      </w:r>
      <w:r w:rsidRPr="00F54224">
        <w:t> </w:t>
      </w:r>
      <w:r w:rsidRPr="006610CB">
        <w:rPr>
          <w:lang w:val="ru-RU"/>
        </w:rPr>
        <w:t>актуальные экологические и социально-экономические проблемы мира и России.</w:t>
      </w:r>
    </w:p>
    <w:p w:rsidR="00F54224" w:rsidRPr="006610CB" w:rsidRDefault="00F54224" w:rsidP="00F54224">
      <w:pPr>
        <w:rPr>
          <w:lang w:val="ru-RU"/>
        </w:rPr>
      </w:pPr>
      <w:r w:rsidRPr="006610CB">
        <w:rPr>
          <w:lang w:val="ru-RU"/>
        </w:rPr>
        <w:t>10) сформированность системы знаний об основных процессах, закономерностях и проблемах взаимодействия географической среды и общества, о</w:t>
      </w:r>
      <w:r w:rsidRPr="00F54224">
        <w:t> </w:t>
      </w:r>
      <w:r w:rsidRPr="006610CB">
        <w:rPr>
          <w:lang w:val="ru-RU"/>
        </w:rPr>
        <w:t>географических подходах к устойчивому развитию территорий, готовность к</w:t>
      </w:r>
      <w:r w:rsidRPr="00F54224">
        <w:t> </w:t>
      </w:r>
      <w:r w:rsidRPr="006610CB">
        <w:rPr>
          <w:lang w:val="ru-RU"/>
        </w:rPr>
        <w:t xml:space="preserve">самостоятельному поиску методов решения практико-ориентированных задач: </w:t>
      </w:r>
    </w:p>
    <w:p w:rsidR="00F54224" w:rsidRPr="006610CB" w:rsidRDefault="00F54224" w:rsidP="00F54224">
      <w:pPr>
        <w:rPr>
          <w:lang w:val="ru-RU"/>
        </w:rPr>
      </w:pPr>
      <w:r w:rsidRPr="006610CB">
        <w:rPr>
          <w:lang w:val="ru-RU"/>
        </w:rPr>
        <w:t>определять проблемы взаимодействия географической среды и общества в</w:t>
      </w:r>
      <w:r w:rsidRPr="00F54224">
        <w:t> </w:t>
      </w:r>
      <w:r w:rsidRPr="006610CB">
        <w:rPr>
          <w:lang w:val="ru-RU"/>
        </w:rPr>
        <w:t xml:space="preserve">различных регионах и </w:t>
      </w:r>
      <w:r w:rsidRPr="006610CB">
        <w:rPr>
          <w:lang w:val="ru-RU"/>
        </w:rPr>
        <w:lastRenderedPageBreak/>
        <w:t xml:space="preserve">странах мира; </w:t>
      </w:r>
    </w:p>
    <w:p w:rsidR="00F54224" w:rsidRPr="006610CB" w:rsidRDefault="00F54224" w:rsidP="00F54224">
      <w:pPr>
        <w:rPr>
          <w:lang w:val="ru-RU"/>
        </w:rPr>
      </w:pPr>
      <w:r w:rsidRPr="006610CB">
        <w:rPr>
          <w:lang w:val="ru-RU"/>
        </w:rPr>
        <w:t>интегрировать и использовать географические знания и сведения из</w:t>
      </w:r>
      <w:r w:rsidRPr="00F54224">
        <w:t> </w:t>
      </w:r>
      <w:r w:rsidRPr="006610CB">
        <w:rPr>
          <w:lang w:val="ru-RU"/>
        </w:rPr>
        <w:t>источников географической информации для решения практико-ориентированных задач; решать проблемы, имеющие ге</w:t>
      </w:r>
      <w:r w:rsidRPr="006610CB">
        <w:rPr>
          <w:lang w:val="ru-RU"/>
        </w:rPr>
        <w:t>о</w:t>
      </w:r>
      <w:r w:rsidRPr="006610CB">
        <w:rPr>
          <w:lang w:val="ru-RU"/>
        </w:rPr>
        <w:t>графические аспекты, в</w:t>
      </w:r>
      <w:r w:rsidRPr="00F54224">
        <w:t> </w:t>
      </w:r>
      <w:r w:rsidRPr="006610CB">
        <w:rPr>
          <w:lang w:val="ru-RU"/>
        </w:rPr>
        <w:t>том</w:t>
      </w:r>
      <w:r w:rsidRPr="00F54224">
        <w:t> </w:t>
      </w:r>
      <w:r w:rsidRPr="006610CB">
        <w:rPr>
          <w:lang w:val="ru-RU"/>
        </w:rPr>
        <w:t>числе для оценки географических факторов, определяющих остроту глобальных проблем человечества, различных подходов к решению глобальных проблем челов</w:t>
      </w:r>
      <w:r w:rsidRPr="006610CB">
        <w:rPr>
          <w:lang w:val="ru-RU"/>
        </w:rPr>
        <w:t>е</w:t>
      </w:r>
      <w:r w:rsidRPr="006610CB">
        <w:rPr>
          <w:lang w:val="ru-RU"/>
        </w:rPr>
        <w:t xml:space="preserve">чества; </w:t>
      </w:r>
    </w:p>
    <w:p w:rsidR="00F54224" w:rsidRPr="006610CB" w:rsidRDefault="00F54224" w:rsidP="00F54224">
      <w:pPr>
        <w:rPr>
          <w:lang w:val="ru-RU"/>
        </w:rPr>
      </w:pPr>
      <w:r w:rsidRPr="006610CB">
        <w:rPr>
          <w:lang w:val="ru-RU"/>
        </w:rPr>
        <w:t>объяснять современную демографическую ситуацию в разных регионах и</w:t>
      </w:r>
      <w:r w:rsidRPr="00F54224">
        <w:t> </w:t>
      </w:r>
      <w:r w:rsidRPr="006610CB">
        <w:rPr>
          <w:lang w:val="ru-RU"/>
        </w:rPr>
        <w:t>странах мира, географ</w:t>
      </w:r>
      <w:r w:rsidRPr="006610CB">
        <w:rPr>
          <w:lang w:val="ru-RU"/>
        </w:rPr>
        <w:t>и</w:t>
      </w:r>
      <w:r w:rsidRPr="006610CB">
        <w:rPr>
          <w:lang w:val="ru-RU"/>
        </w:rPr>
        <w:t>ческие особенности проявления проблем взаимодействия географической среды и общества; с</w:t>
      </w:r>
      <w:r w:rsidRPr="006610CB">
        <w:rPr>
          <w:lang w:val="ru-RU"/>
        </w:rPr>
        <w:t>о</w:t>
      </w:r>
      <w:r w:rsidRPr="006610CB">
        <w:rPr>
          <w:lang w:val="ru-RU"/>
        </w:rPr>
        <w:t xml:space="preserve">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 </w:t>
      </w:r>
    </w:p>
    <w:p w:rsidR="00F54224" w:rsidRPr="006610CB" w:rsidRDefault="00F54224" w:rsidP="00F54224">
      <w:pPr>
        <w:rPr>
          <w:lang w:val="ru-RU"/>
        </w:rPr>
      </w:pPr>
      <w:r w:rsidRPr="006610CB">
        <w:rPr>
          <w:lang w:val="ru-RU"/>
        </w:rPr>
        <w:t>изменения демографической ситуации в странах, находящихся на разных этапах демографическ</w:t>
      </w:r>
      <w:r w:rsidRPr="006610CB">
        <w:rPr>
          <w:lang w:val="ru-RU"/>
        </w:rPr>
        <w:t>о</w:t>
      </w:r>
      <w:r w:rsidRPr="006610CB">
        <w:rPr>
          <w:lang w:val="ru-RU"/>
        </w:rPr>
        <w:t>го перехода.</w:t>
      </w:r>
    </w:p>
    <w:p w:rsidR="00F54224" w:rsidRPr="006610CB" w:rsidRDefault="00F54224" w:rsidP="00F54224">
      <w:pPr>
        <w:rPr>
          <w:lang w:val="ru-RU"/>
        </w:rPr>
      </w:pPr>
      <w:r w:rsidRPr="006610CB">
        <w:rPr>
          <w:lang w:val="ru-RU"/>
        </w:rPr>
        <w:t>126.4.</w:t>
      </w:r>
      <w:r w:rsidRPr="00F54224">
        <w:t> </w:t>
      </w:r>
      <w:r w:rsidRPr="006610CB">
        <w:rPr>
          <w:lang w:val="ru-RU"/>
        </w:rPr>
        <w:t xml:space="preserve">Содержание учебного предмета «География» в 10 классе. </w:t>
      </w:r>
    </w:p>
    <w:p w:rsidR="00F54224" w:rsidRPr="006610CB" w:rsidRDefault="00F54224" w:rsidP="00F54224">
      <w:pPr>
        <w:rPr>
          <w:lang w:val="ru-RU"/>
        </w:rPr>
      </w:pPr>
      <w:r w:rsidRPr="006610CB">
        <w:rPr>
          <w:lang w:val="ru-RU"/>
        </w:rPr>
        <w:t>126.4.1.</w:t>
      </w:r>
      <w:r w:rsidRPr="00F54224">
        <w:t> </w:t>
      </w:r>
      <w:r w:rsidRPr="006610CB">
        <w:rPr>
          <w:lang w:val="ru-RU"/>
        </w:rPr>
        <w:t>Раздел 1. География в современном мире.</w:t>
      </w:r>
    </w:p>
    <w:p w:rsidR="00F54224" w:rsidRPr="006610CB" w:rsidRDefault="00F54224" w:rsidP="00F54224">
      <w:pPr>
        <w:rPr>
          <w:lang w:val="ru-RU"/>
        </w:rPr>
      </w:pPr>
      <w:r w:rsidRPr="006610CB">
        <w:rPr>
          <w:lang w:val="ru-RU"/>
        </w:rPr>
        <w:t>126.4.1.1.</w:t>
      </w:r>
      <w:r w:rsidRPr="00F54224">
        <w:t> </w:t>
      </w:r>
      <w:r w:rsidRPr="006610CB">
        <w:rPr>
          <w:lang w:val="ru-RU"/>
        </w:rPr>
        <w:t>Тема 1. География как наука.</w:t>
      </w:r>
    </w:p>
    <w:p w:rsidR="00F54224" w:rsidRPr="006610CB" w:rsidRDefault="00F54224" w:rsidP="00F54224">
      <w:pPr>
        <w:rPr>
          <w:lang w:val="ru-RU"/>
        </w:rPr>
      </w:pPr>
      <w:r w:rsidRPr="006610CB">
        <w:rPr>
          <w:lang w:val="ru-RU"/>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w:t>
      </w:r>
      <w:r w:rsidRPr="006610CB">
        <w:rPr>
          <w:lang w:val="ru-RU"/>
        </w:rPr>
        <w:t>к</w:t>
      </w:r>
      <w:r w:rsidRPr="006610CB">
        <w:rPr>
          <w:lang w:val="ru-RU"/>
        </w:rPr>
        <w:t>тических задач на разных территориальных уровнях. Роль географических наук в достижении ц</w:t>
      </w:r>
      <w:r w:rsidRPr="006610CB">
        <w:rPr>
          <w:lang w:val="ru-RU"/>
        </w:rPr>
        <w:t>е</w:t>
      </w:r>
      <w:r w:rsidRPr="006610CB">
        <w:rPr>
          <w:lang w:val="ru-RU"/>
        </w:rPr>
        <w:t>лей устойчивого развития и</w:t>
      </w:r>
      <w:r w:rsidRPr="00F54224">
        <w:t> </w:t>
      </w:r>
      <w:r w:rsidRPr="006610CB">
        <w:rPr>
          <w:lang w:val="ru-RU"/>
        </w:rPr>
        <w:t>решении глобальных проблем.</w:t>
      </w:r>
    </w:p>
    <w:p w:rsidR="00F54224" w:rsidRPr="006610CB" w:rsidRDefault="00F54224" w:rsidP="00F54224">
      <w:pPr>
        <w:rPr>
          <w:lang w:val="ru-RU"/>
        </w:rPr>
      </w:pPr>
      <w:r w:rsidRPr="006610CB">
        <w:rPr>
          <w:lang w:val="ru-RU"/>
        </w:rPr>
        <w:t>Пространство – основной объект изучения в географии. Целостность географического простра</w:t>
      </w:r>
      <w:r w:rsidRPr="006610CB">
        <w:rPr>
          <w:lang w:val="ru-RU"/>
        </w:rPr>
        <w:t>н</w:t>
      </w:r>
      <w:r w:rsidRPr="006610CB">
        <w:rPr>
          <w:lang w:val="ru-RU"/>
        </w:rPr>
        <w:t xml:space="preserve">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F54224" w:rsidRPr="006610CB" w:rsidRDefault="00F54224" w:rsidP="00F54224">
      <w:pPr>
        <w:rPr>
          <w:lang w:val="ru-RU"/>
        </w:rPr>
      </w:pPr>
      <w:r w:rsidRPr="006610CB">
        <w:rPr>
          <w:lang w:val="ru-RU"/>
        </w:rPr>
        <w:t>Важнейшие теории и концепции современной географии. Методы исследования в географии, их практическое применение. Географическая культура и</w:t>
      </w:r>
      <w:r w:rsidRPr="00F54224">
        <w:t> </w:t>
      </w:r>
      <w:r w:rsidRPr="006610CB">
        <w:rPr>
          <w:lang w:val="ru-RU"/>
        </w:rPr>
        <w:t>её элементы: географическая картина м</w:t>
      </w:r>
      <w:r w:rsidRPr="006610CB">
        <w:rPr>
          <w:lang w:val="ru-RU"/>
        </w:rPr>
        <w:t>и</w:t>
      </w:r>
      <w:r w:rsidRPr="006610CB">
        <w:rPr>
          <w:lang w:val="ru-RU"/>
        </w:rPr>
        <w:t>ра, географическое мышление, язык географии. Использование географических знаний и умений в повседневной жизни.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w:t>
      </w:r>
      <w:r w:rsidRPr="006610CB">
        <w:rPr>
          <w:lang w:val="ru-RU"/>
        </w:rPr>
        <w:t>с</w:t>
      </w:r>
      <w:r w:rsidRPr="006610CB">
        <w:rPr>
          <w:lang w:val="ru-RU"/>
        </w:rPr>
        <w:t>точников информации и форм представления результатов.</w:t>
      </w:r>
    </w:p>
    <w:p w:rsidR="00F54224" w:rsidRPr="006610CB" w:rsidRDefault="00F54224" w:rsidP="00F54224">
      <w:pPr>
        <w:rPr>
          <w:lang w:val="ru-RU"/>
        </w:rPr>
      </w:pPr>
      <w:r w:rsidRPr="006610CB">
        <w:rPr>
          <w:lang w:val="ru-RU"/>
        </w:rPr>
        <w:t>2).</w:t>
      </w:r>
      <w:r w:rsidRPr="00F54224">
        <w:t> </w:t>
      </w:r>
      <w:r w:rsidRPr="006610CB">
        <w:rPr>
          <w:lang w:val="ru-RU"/>
        </w:rPr>
        <w:t>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F54224" w:rsidRPr="006610CB" w:rsidRDefault="00F54224" w:rsidP="00F54224">
      <w:pPr>
        <w:rPr>
          <w:lang w:val="ru-RU"/>
        </w:rPr>
      </w:pPr>
      <w:r w:rsidRPr="006610CB">
        <w:rPr>
          <w:lang w:val="ru-RU"/>
        </w:rPr>
        <w:t>126.4.1.2.</w:t>
      </w:r>
      <w:r w:rsidRPr="00F54224">
        <w:t> </w:t>
      </w:r>
      <w:r w:rsidRPr="006610CB">
        <w:rPr>
          <w:lang w:val="ru-RU"/>
        </w:rPr>
        <w:t>Тема 2. Картографический метод исследования в географии.</w:t>
      </w:r>
    </w:p>
    <w:p w:rsidR="00F54224" w:rsidRPr="006610CB" w:rsidRDefault="00F54224" w:rsidP="00F54224">
      <w:pPr>
        <w:rPr>
          <w:lang w:val="ru-RU"/>
        </w:rPr>
      </w:pPr>
      <w:r w:rsidRPr="006610CB">
        <w:rPr>
          <w:lang w:val="ru-RU"/>
        </w:rPr>
        <w:t>Карта как источник географической информации. Классификация карт. Картографические прое</w:t>
      </w:r>
      <w:r w:rsidRPr="006610CB">
        <w:rPr>
          <w:lang w:val="ru-RU"/>
        </w:rPr>
        <w:t>к</w:t>
      </w:r>
      <w:r w:rsidRPr="006610CB">
        <w:rPr>
          <w:lang w:val="ru-RU"/>
        </w:rPr>
        <w:t>ции. Искажения на географических картах: длин, площадей, углов, форм. Генерализация инфо</w:t>
      </w:r>
      <w:r w:rsidRPr="006610CB">
        <w:rPr>
          <w:lang w:val="ru-RU"/>
        </w:rPr>
        <w:t>р</w:t>
      </w:r>
      <w:r w:rsidRPr="006610CB">
        <w:rPr>
          <w:lang w:val="ru-RU"/>
        </w:rPr>
        <w:lastRenderedPageBreak/>
        <w:t>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w:t>
      </w:r>
      <w:r w:rsidRPr="00F54224">
        <w:t> </w:t>
      </w:r>
      <w:r w:rsidRPr="006610CB">
        <w:rPr>
          <w:lang w:val="ru-RU"/>
        </w:rPr>
        <w:t xml:space="preserve">современной географии.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 xml:space="preserve">1. Определение количественных и качественных показателей с помощью простейших ГИС. </w:t>
      </w:r>
    </w:p>
    <w:p w:rsidR="00F54224" w:rsidRPr="006610CB" w:rsidRDefault="00F54224" w:rsidP="00F54224">
      <w:pPr>
        <w:rPr>
          <w:lang w:val="ru-RU"/>
        </w:rPr>
      </w:pPr>
      <w:r w:rsidRPr="006610CB">
        <w:rPr>
          <w:lang w:val="ru-RU"/>
        </w:rPr>
        <w:t>126.4.1.3.</w:t>
      </w:r>
      <w:r w:rsidRPr="00F54224">
        <w:t> </w:t>
      </w:r>
      <w:r w:rsidRPr="006610CB">
        <w:rPr>
          <w:lang w:val="ru-RU"/>
        </w:rPr>
        <w:t>Тема 3. Районирование как метод географических исследований.</w:t>
      </w:r>
    </w:p>
    <w:p w:rsidR="00F54224" w:rsidRPr="006610CB" w:rsidRDefault="00F54224" w:rsidP="00F54224">
      <w:pPr>
        <w:rPr>
          <w:lang w:val="ru-RU"/>
        </w:rPr>
      </w:pPr>
      <w:r w:rsidRPr="006610CB">
        <w:rPr>
          <w:lang w:val="ru-RU"/>
        </w:rPr>
        <w:t>Основные подходы к районированию территории. Пространственные уровни районирования (глобальный, региональный, страновой). Районирование «сверху» и</w:t>
      </w:r>
      <w:r w:rsidRPr="00F54224">
        <w:t> </w:t>
      </w:r>
      <w:r w:rsidRPr="006610CB">
        <w:rPr>
          <w:lang w:val="ru-RU"/>
        </w:rPr>
        <w:t xml:space="preserve">«снизу». Основные цели и принципы районирования. Проблема объективности районирования. Территориальные системы. </w:t>
      </w:r>
    </w:p>
    <w:p w:rsidR="00F54224" w:rsidRPr="006610CB" w:rsidRDefault="00F54224" w:rsidP="00F54224">
      <w:pPr>
        <w:rPr>
          <w:lang w:val="ru-RU"/>
        </w:rPr>
      </w:pPr>
      <w:r w:rsidRPr="006610CB">
        <w:rPr>
          <w:lang w:val="ru-RU"/>
        </w:rPr>
        <w:t>Природно-антропогенные комплексы. Природно-антропогенные комплексы разного ранга. Гру</w:t>
      </w:r>
      <w:r w:rsidRPr="006610CB">
        <w:rPr>
          <w:lang w:val="ru-RU"/>
        </w:rPr>
        <w:t>п</w:t>
      </w:r>
      <w:r w:rsidRPr="006610CB">
        <w:rPr>
          <w:lang w:val="ru-RU"/>
        </w:rPr>
        <w:t xml:space="preserve">пировка природных комплексов по размерам и сложности организации. </w:t>
      </w:r>
    </w:p>
    <w:p w:rsidR="00F54224" w:rsidRPr="006610CB" w:rsidRDefault="00F54224" w:rsidP="00F54224">
      <w:pPr>
        <w:rPr>
          <w:lang w:val="ru-RU"/>
        </w:rPr>
      </w:pPr>
      <w:r w:rsidRPr="006610CB">
        <w:rPr>
          <w:lang w:val="ru-RU"/>
        </w:rPr>
        <w:t>Региональные исследования в географии. Регионалистика. Культурно-исторические регионы м</w:t>
      </w:r>
      <w:r w:rsidRPr="006610CB">
        <w:rPr>
          <w:lang w:val="ru-RU"/>
        </w:rPr>
        <w:t>и</w:t>
      </w:r>
      <w:r w:rsidRPr="006610CB">
        <w:rPr>
          <w:lang w:val="ru-RU"/>
        </w:rPr>
        <w:t>ра. Многообразие подходов к выделению культурно-исторических регионов мира.</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w:t>
      </w:r>
      <w:r w:rsidRPr="006610CB">
        <w:rPr>
          <w:lang w:val="ru-RU"/>
        </w:rPr>
        <w:t>ж</w:t>
      </w:r>
      <w:r w:rsidRPr="006610CB">
        <w:rPr>
          <w:lang w:val="ru-RU"/>
        </w:rPr>
        <w:t>ной Европы, культурно-исторического районирования Азии, комплексного районирования Ро</w:t>
      </w:r>
      <w:r w:rsidRPr="006610CB">
        <w:rPr>
          <w:lang w:val="ru-RU"/>
        </w:rPr>
        <w:t>с</w:t>
      </w:r>
      <w:r w:rsidRPr="006610CB">
        <w:rPr>
          <w:lang w:val="ru-RU"/>
        </w:rPr>
        <w:t>сии).</w:t>
      </w:r>
    </w:p>
    <w:p w:rsidR="00F54224" w:rsidRPr="006610CB" w:rsidRDefault="00F54224" w:rsidP="00F54224">
      <w:pPr>
        <w:rPr>
          <w:lang w:val="ru-RU"/>
        </w:rPr>
      </w:pPr>
      <w:r w:rsidRPr="006610CB">
        <w:rPr>
          <w:lang w:val="ru-RU"/>
        </w:rPr>
        <w:t>126.4.1.4.</w:t>
      </w:r>
      <w:r w:rsidRPr="00F54224">
        <w:t> </w:t>
      </w:r>
      <w:r w:rsidRPr="006610CB">
        <w:rPr>
          <w:lang w:val="ru-RU"/>
        </w:rPr>
        <w:t>Тема 4. Географическая экспертиза и мониторинг.</w:t>
      </w:r>
    </w:p>
    <w:p w:rsidR="00F54224" w:rsidRPr="006610CB" w:rsidRDefault="00F54224" w:rsidP="00F54224">
      <w:pPr>
        <w:rPr>
          <w:lang w:val="ru-RU"/>
        </w:rPr>
      </w:pPr>
      <w:r w:rsidRPr="006610CB">
        <w:rPr>
          <w:lang w:val="ru-RU"/>
        </w:rPr>
        <w:t>Географическая и экологическая экспертизы, их методы. Географический и</w:t>
      </w:r>
      <w:r w:rsidRPr="00F54224">
        <w:t> </w:t>
      </w:r>
      <w:r w:rsidRPr="006610CB">
        <w:rPr>
          <w:lang w:val="ru-RU"/>
        </w:rPr>
        <w:t>экологический мон</w:t>
      </w:r>
      <w:r w:rsidRPr="006610CB">
        <w:rPr>
          <w:lang w:val="ru-RU"/>
        </w:rPr>
        <w:t>и</w:t>
      </w:r>
      <w:r w:rsidRPr="006610CB">
        <w:rPr>
          <w:lang w:val="ru-RU"/>
        </w:rPr>
        <w:t>торинг. Различие методов мониторинга в зависимости от</w:t>
      </w:r>
      <w:r w:rsidRPr="00F54224">
        <w:t> </w:t>
      </w:r>
      <w:r w:rsidRPr="006610CB">
        <w:rPr>
          <w:lang w:val="ru-RU"/>
        </w:rPr>
        <w:t>целей. Интеграция ГИС и экологического мониторинга. Комплексный подход к</w:t>
      </w:r>
      <w:r w:rsidRPr="00F54224">
        <w:t> </w:t>
      </w:r>
      <w:r w:rsidRPr="006610CB">
        <w:rPr>
          <w:lang w:val="ru-RU"/>
        </w:rPr>
        <w:t>решению экологических проблем.</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F54224" w:rsidRPr="006610CB" w:rsidRDefault="00F54224" w:rsidP="00F54224">
      <w:pPr>
        <w:rPr>
          <w:lang w:val="ru-RU"/>
        </w:rPr>
      </w:pPr>
      <w:r w:rsidRPr="006610CB">
        <w:rPr>
          <w:lang w:val="ru-RU"/>
        </w:rPr>
        <w:t>126.4.2.</w:t>
      </w:r>
      <w:r w:rsidRPr="00F54224">
        <w:t> </w:t>
      </w:r>
      <w:r w:rsidRPr="006610CB">
        <w:rPr>
          <w:lang w:val="ru-RU"/>
        </w:rPr>
        <w:t>Раздел 2. Глобальные проблемы мирового развития.</w:t>
      </w:r>
    </w:p>
    <w:p w:rsidR="00F54224" w:rsidRPr="006610CB" w:rsidRDefault="00F54224" w:rsidP="00F54224">
      <w:pPr>
        <w:rPr>
          <w:lang w:val="ru-RU"/>
        </w:rPr>
      </w:pPr>
      <w:r w:rsidRPr="006610CB">
        <w:rPr>
          <w:lang w:val="ru-RU"/>
        </w:rPr>
        <w:t>126.4.2.1.</w:t>
      </w:r>
      <w:r w:rsidRPr="00F54224">
        <w:t> </w:t>
      </w:r>
      <w:r w:rsidRPr="006610CB">
        <w:rPr>
          <w:lang w:val="ru-RU"/>
        </w:rPr>
        <w:t>Тема 1. Понятие о глобальных проблемах.</w:t>
      </w:r>
    </w:p>
    <w:p w:rsidR="00F54224" w:rsidRPr="006610CB" w:rsidRDefault="00F54224" w:rsidP="00F54224">
      <w:pPr>
        <w:rPr>
          <w:lang w:val="ru-RU"/>
        </w:rPr>
      </w:pPr>
      <w:r w:rsidRPr="006610CB">
        <w:rPr>
          <w:lang w:val="ru-RU"/>
        </w:rPr>
        <w:t>Понятие «глобальная проблема». Факторы обострения глобальных проблем в</w:t>
      </w:r>
      <w:r w:rsidRPr="00F54224">
        <w:t> </w:t>
      </w:r>
      <w:r w:rsidRPr="006610CB">
        <w:rPr>
          <w:lang w:val="ru-RU"/>
        </w:rPr>
        <w:t>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w:t>
      </w:r>
      <w:r w:rsidRPr="006610CB">
        <w:rPr>
          <w:lang w:val="ru-RU"/>
        </w:rPr>
        <w:t>о</w:t>
      </w:r>
      <w:r w:rsidRPr="006610CB">
        <w:rPr>
          <w:lang w:val="ru-RU"/>
        </w:rPr>
        <w:t>бальных проблем. Место России в реализации стратегий решения глобальных проблем.</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Организация групповой дискуссии по выявлению факторов обострения одной из групп гл</w:t>
      </w:r>
      <w:r w:rsidRPr="006610CB">
        <w:rPr>
          <w:lang w:val="ru-RU"/>
        </w:rPr>
        <w:t>о</w:t>
      </w:r>
      <w:r w:rsidRPr="006610CB">
        <w:rPr>
          <w:lang w:val="ru-RU"/>
        </w:rPr>
        <w:t>бальных проблем человечества и возможных путей их</w:t>
      </w:r>
      <w:r w:rsidRPr="00F54224">
        <w:t> </w:t>
      </w:r>
      <w:r w:rsidRPr="006610CB">
        <w:rPr>
          <w:lang w:val="ru-RU"/>
        </w:rPr>
        <w:t>разрешения.</w:t>
      </w:r>
    </w:p>
    <w:p w:rsidR="00F54224" w:rsidRPr="006610CB" w:rsidRDefault="00F54224" w:rsidP="00F54224">
      <w:pPr>
        <w:rPr>
          <w:lang w:val="ru-RU"/>
        </w:rPr>
      </w:pPr>
      <w:r w:rsidRPr="006610CB">
        <w:rPr>
          <w:lang w:val="ru-RU"/>
        </w:rPr>
        <w:lastRenderedPageBreak/>
        <w:t>126.4.2.2.</w:t>
      </w:r>
      <w:r w:rsidRPr="00F54224">
        <w:t> </w:t>
      </w:r>
      <w:r w:rsidRPr="006610CB">
        <w:rPr>
          <w:lang w:val="ru-RU"/>
        </w:rPr>
        <w:t>Тема 2. Концепция устойчивого развития.</w:t>
      </w:r>
    </w:p>
    <w:p w:rsidR="00F54224" w:rsidRPr="006610CB" w:rsidRDefault="00F54224" w:rsidP="00F54224">
      <w:pPr>
        <w:rPr>
          <w:lang w:val="ru-RU"/>
        </w:rPr>
      </w:pPr>
      <w:r w:rsidRPr="006610CB">
        <w:rPr>
          <w:lang w:val="ru-RU"/>
        </w:rPr>
        <w:t xml:space="preserve">Географический прогноз. Многообразие прогнозов развития человечества. </w:t>
      </w:r>
    </w:p>
    <w:p w:rsidR="00F54224" w:rsidRPr="006610CB" w:rsidRDefault="00F54224" w:rsidP="00F54224">
      <w:pPr>
        <w:rPr>
          <w:lang w:val="ru-RU"/>
        </w:rPr>
      </w:pPr>
      <w:r w:rsidRPr="006610CB">
        <w:rPr>
          <w:lang w:val="ru-RU"/>
        </w:rPr>
        <w:t>Понятие об устойчивом развитии, его происхождение и распространение. Три главных компоне</w:t>
      </w:r>
      <w:r w:rsidRPr="006610CB">
        <w:rPr>
          <w:lang w:val="ru-RU"/>
        </w:rPr>
        <w:t>н</w:t>
      </w:r>
      <w:r w:rsidRPr="006610CB">
        <w:rPr>
          <w:lang w:val="ru-RU"/>
        </w:rPr>
        <w:t>та устойчивого развития: экологический, экономический и</w:t>
      </w:r>
      <w:r w:rsidRPr="00F54224">
        <w:t> </w:t>
      </w:r>
      <w:r w:rsidRPr="006610CB">
        <w:rPr>
          <w:lang w:val="ru-RU"/>
        </w:rPr>
        <w:t xml:space="preserve">социальный. Основные цели ООН для устойчивого развития человечества. </w:t>
      </w:r>
    </w:p>
    <w:p w:rsidR="00F54224" w:rsidRPr="006610CB" w:rsidRDefault="00F54224" w:rsidP="00F54224">
      <w:pPr>
        <w:rPr>
          <w:lang w:val="ru-RU"/>
        </w:rPr>
      </w:pPr>
      <w:r w:rsidRPr="006610CB">
        <w:rPr>
          <w:lang w:val="ru-RU"/>
        </w:rPr>
        <w:t xml:space="preserve">Национальные проекты и перспективы устойчивого развития для России.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Контент-анализ текста: «Преобразование нашего мира: Повестка дня в</w:t>
      </w:r>
      <w:r w:rsidRPr="00F54224">
        <w:t> </w:t>
      </w:r>
      <w:r w:rsidRPr="006610CB">
        <w:rPr>
          <w:lang w:val="ru-RU"/>
        </w:rPr>
        <w:t>области устойчивого развития на период до 2030 года» с целью выявления потенциального вклада географии в реш</w:t>
      </w:r>
      <w:r w:rsidRPr="006610CB">
        <w:rPr>
          <w:lang w:val="ru-RU"/>
        </w:rPr>
        <w:t>е</w:t>
      </w:r>
      <w:r w:rsidRPr="006610CB">
        <w:rPr>
          <w:lang w:val="ru-RU"/>
        </w:rPr>
        <w:t>ние глобальных проблем человечества (по</w:t>
      </w:r>
      <w:r w:rsidRPr="00F54224">
        <w:t> </w:t>
      </w:r>
      <w:r w:rsidRPr="006610CB">
        <w:rPr>
          <w:lang w:val="ru-RU"/>
        </w:rPr>
        <w:t>выбору учителя).</w:t>
      </w:r>
    </w:p>
    <w:p w:rsidR="00F54224" w:rsidRPr="006610CB" w:rsidRDefault="00F54224" w:rsidP="00F54224">
      <w:pPr>
        <w:rPr>
          <w:lang w:val="ru-RU"/>
        </w:rPr>
      </w:pPr>
      <w:r w:rsidRPr="006610CB">
        <w:rPr>
          <w:lang w:val="ru-RU"/>
        </w:rPr>
        <w:t>2).</w:t>
      </w:r>
      <w:r w:rsidRPr="00F54224">
        <w:t> </w:t>
      </w:r>
      <w:r w:rsidRPr="006610CB">
        <w:rPr>
          <w:lang w:val="ru-RU"/>
        </w:rPr>
        <w:t>Контент-анализ текста национальных проектов России с целью выявления потенциального вклада географии в реализацию целей устойчивого развития для</w:t>
      </w:r>
      <w:r w:rsidRPr="00F54224">
        <w:t> </w:t>
      </w:r>
      <w:r w:rsidRPr="006610CB">
        <w:rPr>
          <w:lang w:val="ru-RU"/>
        </w:rPr>
        <w:t>нашей страны (по выбору учит</w:t>
      </w:r>
      <w:r w:rsidRPr="006610CB">
        <w:rPr>
          <w:lang w:val="ru-RU"/>
        </w:rPr>
        <w:t>е</w:t>
      </w:r>
      <w:r w:rsidRPr="006610CB">
        <w:rPr>
          <w:lang w:val="ru-RU"/>
        </w:rPr>
        <w:t>ля).</w:t>
      </w:r>
    </w:p>
    <w:p w:rsidR="00F54224" w:rsidRPr="006610CB" w:rsidRDefault="00F54224" w:rsidP="00F54224">
      <w:pPr>
        <w:rPr>
          <w:lang w:val="ru-RU"/>
        </w:rPr>
      </w:pPr>
      <w:r w:rsidRPr="006610CB">
        <w:rPr>
          <w:lang w:val="ru-RU"/>
        </w:rPr>
        <w:t>126.4.3.</w:t>
      </w:r>
      <w:r w:rsidRPr="00F54224">
        <w:t> </w:t>
      </w:r>
      <w:r w:rsidRPr="006610CB">
        <w:rPr>
          <w:lang w:val="ru-RU"/>
        </w:rPr>
        <w:t>Раздел 3. Геополитические проблемы современного мира.</w:t>
      </w:r>
    </w:p>
    <w:p w:rsidR="00F54224" w:rsidRPr="006610CB" w:rsidRDefault="00F54224" w:rsidP="00F54224">
      <w:pPr>
        <w:rPr>
          <w:lang w:val="ru-RU"/>
        </w:rPr>
      </w:pPr>
      <w:r w:rsidRPr="006610CB">
        <w:rPr>
          <w:lang w:val="ru-RU"/>
        </w:rPr>
        <w:t>126.4.3.1.</w:t>
      </w:r>
      <w:r w:rsidRPr="00F54224">
        <w:t> </w:t>
      </w:r>
      <w:r w:rsidRPr="006610CB">
        <w:rPr>
          <w:lang w:val="ru-RU"/>
        </w:rPr>
        <w:t>Тема 1. Геополитическая структура мира.</w:t>
      </w:r>
    </w:p>
    <w:p w:rsidR="00F54224" w:rsidRPr="006610CB" w:rsidRDefault="00F54224" w:rsidP="00F54224">
      <w:pPr>
        <w:rPr>
          <w:lang w:val="ru-RU"/>
        </w:rPr>
      </w:pPr>
      <w:r w:rsidRPr="006610CB">
        <w:rPr>
          <w:lang w:val="ru-RU"/>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F54224" w:rsidRPr="006610CB" w:rsidRDefault="00F54224" w:rsidP="00F54224">
      <w:pPr>
        <w:rPr>
          <w:lang w:val="ru-RU"/>
        </w:rPr>
      </w:pPr>
      <w:r w:rsidRPr="006610CB">
        <w:rPr>
          <w:lang w:val="ru-RU"/>
        </w:rPr>
        <w:t>Политико-географическое и геополитическое положение. Место России на</w:t>
      </w:r>
      <w:r w:rsidRPr="00F54224">
        <w:t> </w:t>
      </w:r>
      <w:r w:rsidRPr="006610CB">
        <w:rPr>
          <w:lang w:val="ru-RU"/>
        </w:rPr>
        <w:t xml:space="preserve">политической карте. </w:t>
      </w:r>
    </w:p>
    <w:p w:rsidR="00F54224" w:rsidRPr="006610CB" w:rsidRDefault="00F54224" w:rsidP="00F54224">
      <w:pPr>
        <w:rPr>
          <w:lang w:val="ru-RU"/>
        </w:rPr>
      </w:pPr>
      <w:r w:rsidRPr="006610CB">
        <w:rPr>
          <w:lang w:val="ru-RU"/>
        </w:rPr>
        <w:t>Проблемы перехода от моноцентрической к полицентрической модели мироустройства. Геопол</w:t>
      </w:r>
      <w:r w:rsidRPr="006610CB">
        <w:rPr>
          <w:lang w:val="ru-RU"/>
        </w:rPr>
        <w:t>и</w:t>
      </w:r>
      <w:r w:rsidRPr="006610CB">
        <w:rPr>
          <w:lang w:val="ru-RU"/>
        </w:rPr>
        <w:t>тические регионы мира.</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Выявление на основе анализа различных источников количественных и</w:t>
      </w:r>
      <w:r w:rsidRPr="00F54224">
        <w:t> </w:t>
      </w:r>
      <w:r w:rsidRPr="006610CB">
        <w:rPr>
          <w:lang w:val="ru-RU"/>
        </w:rPr>
        <w:t>качественных измен</w:t>
      </w:r>
      <w:r w:rsidRPr="006610CB">
        <w:rPr>
          <w:lang w:val="ru-RU"/>
        </w:rPr>
        <w:t>е</w:t>
      </w:r>
      <w:r w:rsidRPr="006610CB">
        <w:rPr>
          <w:lang w:val="ru-RU"/>
        </w:rPr>
        <w:t>ний на политической карте мира (с 1990 г. до настоящего времени на примере различных реги</w:t>
      </w:r>
      <w:r w:rsidRPr="006610CB">
        <w:rPr>
          <w:lang w:val="ru-RU"/>
        </w:rPr>
        <w:t>о</w:t>
      </w:r>
      <w:r w:rsidRPr="006610CB">
        <w:rPr>
          <w:lang w:val="ru-RU"/>
        </w:rPr>
        <w:t>нов).</w:t>
      </w:r>
    </w:p>
    <w:p w:rsidR="00F54224" w:rsidRPr="006610CB" w:rsidRDefault="00F54224" w:rsidP="00F54224">
      <w:pPr>
        <w:rPr>
          <w:lang w:val="ru-RU"/>
        </w:rPr>
      </w:pPr>
      <w:r w:rsidRPr="006610CB">
        <w:rPr>
          <w:lang w:val="ru-RU"/>
        </w:rPr>
        <w:t>126.4.3.2.</w:t>
      </w:r>
      <w:r w:rsidRPr="00F54224">
        <w:t> </w:t>
      </w:r>
      <w:r w:rsidRPr="006610CB">
        <w:rPr>
          <w:lang w:val="ru-RU"/>
        </w:rPr>
        <w:t>Тема 2. География форм государственного устройства.</w:t>
      </w:r>
    </w:p>
    <w:p w:rsidR="00F54224" w:rsidRPr="006610CB" w:rsidRDefault="00F54224" w:rsidP="00F54224">
      <w:pPr>
        <w:rPr>
          <w:lang w:val="ru-RU"/>
        </w:rPr>
      </w:pPr>
      <w:r w:rsidRPr="006610CB">
        <w:rPr>
          <w:lang w:val="ru-RU"/>
        </w:rPr>
        <w:t>Формы правления стран мира, особенности их пространственного размещения. Формы госуда</w:t>
      </w:r>
      <w:r w:rsidRPr="006610CB">
        <w:rPr>
          <w:lang w:val="ru-RU"/>
        </w:rPr>
        <w:t>р</w:t>
      </w:r>
      <w:r w:rsidRPr="006610CB">
        <w:rPr>
          <w:lang w:val="ru-RU"/>
        </w:rPr>
        <w:t>ственного устройства (унитарная, федеративная) и</w:t>
      </w:r>
      <w:r w:rsidRPr="00F54224">
        <w:t> </w:t>
      </w:r>
      <w:r w:rsidRPr="006610CB">
        <w:rPr>
          <w:lang w:val="ru-RU"/>
        </w:rPr>
        <w:t>их</w:t>
      </w:r>
      <w:r w:rsidRPr="00F54224">
        <w:t> </w:t>
      </w:r>
      <w:r w:rsidRPr="006610CB">
        <w:rPr>
          <w:lang w:val="ru-RU"/>
        </w:rPr>
        <w:t>распространение в мире. Политическое устройство России и соседних с ней государств.</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Выполнение задания на контурной карте по отражению размещения монархий и федераций.</w:t>
      </w:r>
    </w:p>
    <w:p w:rsidR="00F54224" w:rsidRPr="006610CB" w:rsidRDefault="00F54224" w:rsidP="00F54224">
      <w:pPr>
        <w:rPr>
          <w:lang w:val="ru-RU"/>
        </w:rPr>
      </w:pPr>
      <w:r w:rsidRPr="006610CB">
        <w:rPr>
          <w:lang w:val="ru-RU"/>
        </w:rPr>
        <w:t>126.4.3.3.</w:t>
      </w:r>
      <w:r w:rsidRPr="00F54224">
        <w:t> </w:t>
      </w:r>
      <w:r w:rsidRPr="006610CB">
        <w:rPr>
          <w:lang w:val="ru-RU"/>
        </w:rPr>
        <w:t>Тема 3. Глобальная проблема роста вооружений.</w:t>
      </w:r>
    </w:p>
    <w:p w:rsidR="00F54224" w:rsidRPr="006610CB" w:rsidRDefault="00F54224" w:rsidP="00F54224">
      <w:pPr>
        <w:rPr>
          <w:lang w:val="ru-RU"/>
        </w:rPr>
      </w:pPr>
      <w:r w:rsidRPr="006610CB">
        <w:rPr>
          <w:lang w:val="ru-RU"/>
        </w:rPr>
        <w:t>Гонка вооружений в современном мире – результат политической нестабильности мировой с</w:t>
      </w:r>
      <w:r w:rsidRPr="006610CB">
        <w:rPr>
          <w:lang w:val="ru-RU"/>
        </w:rPr>
        <w:t>и</w:t>
      </w:r>
      <w:r w:rsidRPr="006610CB">
        <w:rPr>
          <w:lang w:val="ru-RU"/>
        </w:rPr>
        <w:t>стемы государств. Рост военных расходов в странах мира как экономическая проблема. Страны «ядерного клуба», потенциал их</w:t>
      </w:r>
      <w:r w:rsidRPr="00F54224">
        <w:t> </w:t>
      </w:r>
      <w:r w:rsidRPr="006610CB">
        <w:rPr>
          <w:lang w:val="ru-RU"/>
        </w:rPr>
        <w:t xml:space="preserve">вооружений. Проблема нераспространения оружия массового уничтожения. Обуздание гонки вооружений – вопрос выживания современной цивилизации. </w:t>
      </w:r>
    </w:p>
    <w:p w:rsidR="00F54224" w:rsidRPr="006610CB" w:rsidRDefault="00F54224" w:rsidP="00F54224">
      <w:pPr>
        <w:rPr>
          <w:lang w:val="ru-RU"/>
        </w:rPr>
      </w:pPr>
      <w:r w:rsidRPr="006610CB">
        <w:rPr>
          <w:lang w:val="ru-RU"/>
        </w:rPr>
        <w:lastRenderedPageBreak/>
        <w:t>Практическая работа.</w:t>
      </w:r>
    </w:p>
    <w:p w:rsidR="00F54224" w:rsidRPr="006610CB" w:rsidRDefault="00F54224" w:rsidP="00F54224">
      <w:pPr>
        <w:rPr>
          <w:lang w:val="ru-RU"/>
        </w:rPr>
      </w:pPr>
      <w:r w:rsidRPr="006610CB">
        <w:rPr>
          <w:lang w:val="ru-RU"/>
        </w:rPr>
        <w:t>1). Составление таблицы «Страны «ядерного клуба» на основе использования источников инфо</w:t>
      </w:r>
      <w:r w:rsidRPr="006610CB">
        <w:rPr>
          <w:lang w:val="ru-RU"/>
        </w:rPr>
        <w:t>р</w:t>
      </w:r>
      <w:r w:rsidRPr="006610CB">
        <w:rPr>
          <w:lang w:val="ru-RU"/>
        </w:rPr>
        <w:t>мации.</w:t>
      </w:r>
    </w:p>
    <w:p w:rsidR="00F54224" w:rsidRPr="006610CB" w:rsidRDefault="00F54224" w:rsidP="00F54224">
      <w:pPr>
        <w:rPr>
          <w:lang w:val="ru-RU"/>
        </w:rPr>
      </w:pPr>
      <w:r w:rsidRPr="006610CB">
        <w:rPr>
          <w:lang w:val="ru-RU"/>
        </w:rPr>
        <w:t>126.4.3.4.</w:t>
      </w:r>
      <w:r w:rsidRPr="00F54224">
        <w:t> </w:t>
      </w:r>
      <w:r w:rsidRPr="006610CB">
        <w:rPr>
          <w:lang w:val="ru-RU"/>
        </w:rPr>
        <w:t>Тема 4. Государственные границы.</w:t>
      </w:r>
    </w:p>
    <w:p w:rsidR="00F54224" w:rsidRPr="006610CB" w:rsidRDefault="00F54224" w:rsidP="00F54224">
      <w:pPr>
        <w:rPr>
          <w:lang w:val="ru-RU"/>
        </w:rPr>
      </w:pPr>
      <w:r w:rsidRPr="006610CB">
        <w:rPr>
          <w:lang w:val="ru-RU"/>
        </w:rPr>
        <w:t>Особенности конфигурации территории государств, обособленные части государственной терр</w:t>
      </w:r>
      <w:r w:rsidRPr="006610CB">
        <w:rPr>
          <w:lang w:val="ru-RU"/>
        </w:rPr>
        <w:t>и</w:t>
      </w:r>
      <w:r w:rsidRPr="006610CB">
        <w:rPr>
          <w:lang w:val="ru-RU"/>
        </w:rPr>
        <w:t>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w:t>
      </w:r>
      <w:r w:rsidRPr="006610CB">
        <w:rPr>
          <w:lang w:val="ru-RU"/>
        </w:rPr>
        <w:t>к</w:t>
      </w:r>
      <w:r w:rsidRPr="006610CB">
        <w:rPr>
          <w:lang w:val="ru-RU"/>
        </w:rPr>
        <w:t xml:space="preserve">тика, Антарктика). </w:t>
      </w:r>
    </w:p>
    <w:p w:rsidR="00F54224" w:rsidRPr="006610CB" w:rsidRDefault="00F54224" w:rsidP="00F54224">
      <w:pPr>
        <w:rPr>
          <w:lang w:val="ru-RU"/>
        </w:rPr>
      </w:pPr>
      <w:r w:rsidRPr="006610CB">
        <w:rPr>
          <w:lang w:val="ru-RU"/>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Анализ различных точек зрения на разграничение территориальных вод и</w:t>
      </w:r>
      <w:r w:rsidRPr="00F54224">
        <w:t> </w:t>
      </w:r>
      <w:r w:rsidRPr="006610CB">
        <w:rPr>
          <w:lang w:val="ru-RU"/>
        </w:rPr>
        <w:t>исключительной экономической зоны России на основе самостоятельно подобранных источников информации.</w:t>
      </w:r>
    </w:p>
    <w:p w:rsidR="00F54224" w:rsidRPr="006610CB" w:rsidRDefault="00F54224" w:rsidP="00F54224">
      <w:pPr>
        <w:rPr>
          <w:lang w:val="ru-RU"/>
        </w:rPr>
      </w:pPr>
      <w:r w:rsidRPr="006610CB">
        <w:rPr>
          <w:lang w:val="ru-RU"/>
        </w:rPr>
        <w:t>126.4.3.5.</w:t>
      </w:r>
      <w:r w:rsidRPr="00F54224">
        <w:t> </w:t>
      </w:r>
      <w:r w:rsidRPr="006610CB">
        <w:rPr>
          <w:lang w:val="ru-RU"/>
        </w:rPr>
        <w:t>Тема 5. Территориальные конфликты в современном мире.</w:t>
      </w:r>
    </w:p>
    <w:p w:rsidR="00F54224" w:rsidRPr="006610CB" w:rsidRDefault="00F54224" w:rsidP="00F54224">
      <w:pPr>
        <w:rPr>
          <w:lang w:val="ru-RU"/>
        </w:rPr>
      </w:pPr>
      <w:r w:rsidRPr="006610CB">
        <w:rPr>
          <w:lang w:val="ru-RU"/>
        </w:rPr>
        <w:t>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w:t>
      </w:r>
      <w:r w:rsidRPr="006610CB">
        <w:rPr>
          <w:lang w:val="ru-RU"/>
        </w:rPr>
        <w:t>о</w:t>
      </w:r>
      <w:r w:rsidRPr="006610CB">
        <w:rPr>
          <w:lang w:val="ru-RU"/>
        </w:rPr>
        <w:t>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w:t>
      </w:r>
      <w:r w:rsidRPr="00F54224">
        <w:t> </w:t>
      </w:r>
      <w:r w:rsidRPr="006610CB">
        <w:rPr>
          <w:lang w:val="ru-RU"/>
        </w:rPr>
        <w:t xml:space="preserve">урегулировании конфликтов.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F54224" w:rsidRPr="006610CB" w:rsidRDefault="00F54224" w:rsidP="00F54224">
      <w:pPr>
        <w:rPr>
          <w:lang w:val="ru-RU"/>
        </w:rPr>
      </w:pPr>
      <w:r w:rsidRPr="006610CB">
        <w:rPr>
          <w:lang w:val="ru-RU"/>
        </w:rPr>
        <w:t>126.4.3.6.</w:t>
      </w:r>
      <w:r w:rsidRPr="00F54224">
        <w:t> </w:t>
      </w:r>
      <w:r w:rsidRPr="006610CB">
        <w:rPr>
          <w:lang w:val="ru-RU"/>
        </w:rPr>
        <w:t>Тема 6. Глобальная проблема международного терроризма.</w:t>
      </w:r>
    </w:p>
    <w:p w:rsidR="00F54224" w:rsidRPr="006610CB" w:rsidRDefault="00F54224" w:rsidP="00F54224">
      <w:pPr>
        <w:rPr>
          <w:lang w:val="ru-RU"/>
        </w:rPr>
      </w:pPr>
      <w:r w:rsidRPr="006610CB">
        <w:rPr>
          <w:lang w:val="ru-RU"/>
        </w:rPr>
        <w:t>Терроризм как фактор напряжённости современной политической жизни. Рост террористической активности на рубеже ХХ–ХХ</w:t>
      </w:r>
      <w:r w:rsidRPr="00F54224">
        <w:t>I</w:t>
      </w:r>
      <w:r w:rsidRPr="006610CB">
        <w:rPr>
          <w:lang w:val="ru-RU"/>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w:t>
      </w:r>
      <w:r w:rsidRPr="006610CB">
        <w:rPr>
          <w:lang w:val="ru-RU"/>
        </w:rPr>
        <w:t>у</w:t>
      </w:r>
      <w:r w:rsidRPr="006610CB">
        <w:rPr>
          <w:lang w:val="ru-RU"/>
        </w:rPr>
        <w:t>народным терроризмом. Сотрудничество стран мира в борьбе с</w:t>
      </w:r>
      <w:r w:rsidRPr="00F54224">
        <w:t> </w:t>
      </w:r>
      <w:r w:rsidRPr="006610CB">
        <w:rPr>
          <w:lang w:val="ru-RU"/>
        </w:rPr>
        <w:t>международным терроризмом и экстремизмом.</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Анализ факторов формирования террористической угрозы в странах различных типов (по в</w:t>
      </w:r>
      <w:r w:rsidRPr="006610CB">
        <w:rPr>
          <w:lang w:val="ru-RU"/>
        </w:rPr>
        <w:t>ы</w:t>
      </w:r>
      <w:r w:rsidRPr="006610CB">
        <w:rPr>
          <w:lang w:val="ru-RU"/>
        </w:rPr>
        <w:t>бору учителя) на основе источников информации.</w:t>
      </w:r>
    </w:p>
    <w:p w:rsidR="00F54224" w:rsidRPr="006610CB" w:rsidRDefault="00F54224" w:rsidP="00F54224">
      <w:pPr>
        <w:rPr>
          <w:lang w:val="ru-RU"/>
        </w:rPr>
      </w:pPr>
      <w:r w:rsidRPr="006610CB">
        <w:rPr>
          <w:lang w:val="ru-RU"/>
        </w:rPr>
        <w:t>126.4.3.7.</w:t>
      </w:r>
      <w:r w:rsidRPr="00F54224">
        <w:t> </w:t>
      </w:r>
      <w:r w:rsidRPr="006610CB">
        <w:rPr>
          <w:lang w:val="ru-RU"/>
        </w:rPr>
        <w:t>Тема 7. Россия в мировой системе международных отношений.</w:t>
      </w:r>
    </w:p>
    <w:p w:rsidR="00F54224" w:rsidRPr="006610CB" w:rsidRDefault="00F54224" w:rsidP="00F54224">
      <w:pPr>
        <w:rPr>
          <w:lang w:val="ru-RU"/>
        </w:rPr>
      </w:pPr>
      <w:r w:rsidRPr="006610CB">
        <w:rPr>
          <w:lang w:val="ru-RU"/>
        </w:rPr>
        <w:t>Геополитическое положение современной России, его изменения на</w:t>
      </w:r>
      <w:r w:rsidRPr="00F54224">
        <w:t> </w:t>
      </w:r>
      <w:r w:rsidRPr="006610CB">
        <w:rPr>
          <w:lang w:val="ru-RU"/>
        </w:rPr>
        <w:t>различных исторических эт</w:t>
      </w:r>
      <w:r w:rsidRPr="006610CB">
        <w:rPr>
          <w:lang w:val="ru-RU"/>
        </w:rPr>
        <w:t>а</w:t>
      </w:r>
      <w:r w:rsidRPr="006610CB">
        <w:rPr>
          <w:lang w:val="ru-RU"/>
        </w:rPr>
        <w:t xml:space="preserve">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w:t>
      </w:r>
      <w:r w:rsidRPr="006610CB">
        <w:rPr>
          <w:lang w:val="ru-RU"/>
        </w:rPr>
        <w:lastRenderedPageBreak/>
        <w:t>внешнеэкономических и внешнеполитических задач развития России.</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Составление схемы «Роль России в системе международных отношений» на</w:t>
      </w:r>
      <w:r w:rsidRPr="00F54224">
        <w:t> </w:t>
      </w:r>
      <w:r w:rsidRPr="006610CB">
        <w:rPr>
          <w:lang w:val="ru-RU"/>
        </w:rPr>
        <w:t>основе использ</w:t>
      </w:r>
      <w:r w:rsidRPr="006610CB">
        <w:rPr>
          <w:lang w:val="ru-RU"/>
        </w:rPr>
        <w:t>о</w:t>
      </w:r>
      <w:r w:rsidRPr="006610CB">
        <w:rPr>
          <w:lang w:val="ru-RU"/>
        </w:rPr>
        <w:t>вания источников информации.</w:t>
      </w:r>
    </w:p>
    <w:p w:rsidR="00F54224" w:rsidRPr="006610CB" w:rsidRDefault="00F54224" w:rsidP="00F54224">
      <w:pPr>
        <w:rPr>
          <w:lang w:val="ru-RU"/>
        </w:rPr>
      </w:pPr>
      <w:r w:rsidRPr="006610CB">
        <w:rPr>
          <w:lang w:val="ru-RU"/>
        </w:rPr>
        <w:t>126.4.4.</w:t>
      </w:r>
      <w:r w:rsidRPr="00F54224">
        <w:t> </w:t>
      </w:r>
      <w:r w:rsidRPr="006610CB">
        <w:rPr>
          <w:lang w:val="ru-RU"/>
        </w:rPr>
        <w:t>Раздел 4. Географическая среда как сфера взаимодействия общества и</w:t>
      </w:r>
      <w:r w:rsidRPr="00F54224">
        <w:t> </w:t>
      </w:r>
      <w:r w:rsidRPr="006610CB">
        <w:rPr>
          <w:lang w:val="ru-RU"/>
        </w:rPr>
        <w:t>природы.</w:t>
      </w:r>
    </w:p>
    <w:p w:rsidR="00F54224" w:rsidRPr="006610CB" w:rsidRDefault="00F54224" w:rsidP="00F54224">
      <w:pPr>
        <w:rPr>
          <w:lang w:val="ru-RU"/>
        </w:rPr>
      </w:pPr>
      <w:r w:rsidRPr="006610CB">
        <w:rPr>
          <w:lang w:val="ru-RU"/>
        </w:rPr>
        <w:t>126.4.4.1.</w:t>
      </w:r>
      <w:r w:rsidRPr="00F54224">
        <w:t> </w:t>
      </w:r>
      <w:r w:rsidRPr="006610CB">
        <w:rPr>
          <w:lang w:val="ru-RU"/>
        </w:rPr>
        <w:t>Тема 1. Роль географической среды в жизни общества.</w:t>
      </w:r>
    </w:p>
    <w:p w:rsidR="00F54224" w:rsidRPr="006610CB" w:rsidRDefault="00F54224" w:rsidP="00F54224">
      <w:pPr>
        <w:rPr>
          <w:lang w:val="ru-RU"/>
        </w:rPr>
      </w:pPr>
      <w:r w:rsidRPr="006610CB">
        <w:rPr>
          <w:lang w:val="ru-RU"/>
        </w:rPr>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w:t>
      </w:r>
      <w:r w:rsidRPr="00F54224">
        <w:t> </w:t>
      </w:r>
      <w:r w:rsidRPr="006610CB">
        <w:rPr>
          <w:lang w:val="ru-RU"/>
        </w:rPr>
        <w:t>влиянием человеческой деятельности. Исторические этапы изм</w:t>
      </w:r>
      <w:r w:rsidRPr="006610CB">
        <w:rPr>
          <w:lang w:val="ru-RU"/>
        </w:rPr>
        <w:t>е</w:t>
      </w:r>
      <w:r w:rsidRPr="006610CB">
        <w:rPr>
          <w:lang w:val="ru-RU"/>
        </w:rPr>
        <w:t xml:space="preserve">нения роли географической среды в жизни общества. </w:t>
      </w:r>
    </w:p>
    <w:p w:rsidR="00F54224" w:rsidRPr="006610CB" w:rsidRDefault="00F54224" w:rsidP="00F54224">
      <w:pPr>
        <w:rPr>
          <w:lang w:val="ru-RU"/>
        </w:rPr>
      </w:pPr>
      <w:r w:rsidRPr="006610CB">
        <w:rPr>
          <w:lang w:val="ru-RU"/>
        </w:rPr>
        <w:t>Основные процессы и закономерности взаимодействия географической среды и общества. Оце</w:t>
      </w:r>
      <w:r w:rsidRPr="006610CB">
        <w:rPr>
          <w:lang w:val="ru-RU"/>
        </w:rPr>
        <w:t>н</w:t>
      </w:r>
      <w:r w:rsidRPr="006610CB">
        <w:rPr>
          <w:lang w:val="ru-RU"/>
        </w:rPr>
        <w:t>ка характера последствий взаимодействия общества и природы в</w:t>
      </w:r>
      <w:r w:rsidRPr="00F54224">
        <w:t> </w:t>
      </w:r>
      <w:r w:rsidRPr="006610CB">
        <w:rPr>
          <w:lang w:val="ru-RU"/>
        </w:rPr>
        <w:t>различных типах стран и реги</w:t>
      </w:r>
      <w:r w:rsidRPr="006610CB">
        <w:rPr>
          <w:lang w:val="ru-RU"/>
        </w:rPr>
        <w:t>о</w:t>
      </w:r>
      <w:r w:rsidRPr="006610CB">
        <w:rPr>
          <w:lang w:val="ru-RU"/>
        </w:rPr>
        <w:t>нах мира.</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Прогноз изменений геосистем Земли под влиянием природных и</w:t>
      </w:r>
      <w:r w:rsidRPr="00F54224">
        <w:t> </w:t>
      </w:r>
      <w:r w:rsidRPr="006610CB">
        <w:rPr>
          <w:lang w:val="ru-RU"/>
        </w:rPr>
        <w:t>антропогенных факторов в различных регионах мира на основе анализа различных источников информации.</w:t>
      </w:r>
    </w:p>
    <w:p w:rsidR="00F54224" w:rsidRPr="006610CB" w:rsidRDefault="00F54224" w:rsidP="00F54224">
      <w:pPr>
        <w:rPr>
          <w:lang w:val="ru-RU"/>
        </w:rPr>
      </w:pPr>
      <w:r w:rsidRPr="006610CB">
        <w:rPr>
          <w:lang w:val="ru-RU"/>
        </w:rPr>
        <w:t>126.4.4.2.</w:t>
      </w:r>
      <w:r w:rsidRPr="00F54224">
        <w:t> </w:t>
      </w:r>
      <w:r w:rsidRPr="006610CB">
        <w:rPr>
          <w:lang w:val="ru-RU"/>
        </w:rPr>
        <w:t>Тема 2. Природные условия и ресурсы. Природопользование.</w:t>
      </w:r>
    </w:p>
    <w:p w:rsidR="00F54224" w:rsidRPr="006610CB" w:rsidRDefault="00F54224" w:rsidP="00F54224">
      <w:pPr>
        <w:rPr>
          <w:lang w:val="ru-RU"/>
        </w:rPr>
      </w:pPr>
      <w:r w:rsidRPr="006610CB">
        <w:rPr>
          <w:lang w:val="ru-RU"/>
        </w:rPr>
        <w:t>Понятие о природных ресурсах. Классификация природных ресурсов. Изменение значения о</w:t>
      </w:r>
      <w:r w:rsidRPr="006610CB">
        <w:rPr>
          <w:lang w:val="ru-RU"/>
        </w:rPr>
        <w:t>т</w:t>
      </w:r>
      <w:r w:rsidRPr="006610CB">
        <w:rPr>
          <w:lang w:val="ru-RU"/>
        </w:rPr>
        <w:t>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w:t>
      </w:r>
      <w:r w:rsidRPr="006610CB">
        <w:rPr>
          <w:lang w:val="ru-RU"/>
        </w:rPr>
        <w:t>ь</w:t>
      </w:r>
      <w:r w:rsidRPr="006610CB">
        <w:rPr>
          <w:lang w:val="ru-RU"/>
        </w:rPr>
        <w:t>зования природных ресурсов России.</w:t>
      </w:r>
    </w:p>
    <w:p w:rsidR="00F54224" w:rsidRPr="006610CB" w:rsidRDefault="00F54224" w:rsidP="00F54224">
      <w:pPr>
        <w:rPr>
          <w:lang w:val="ru-RU"/>
        </w:rPr>
      </w:pPr>
      <w:r w:rsidRPr="006610CB">
        <w:rPr>
          <w:lang w:val="ru-RU"/>
        </w:rPr>
        <w:t>Природопользование. Рациональное и нерациональное использование природных ресурсов. Те</w:t>
      </w:r>
      <w:r w:rsidRPr="006610CB">
        <w:rPr>
          <w:lang w:val="ru-RU"/>
        </w:rPr>
        <w:t>р</w:t>
      </w:r>
      <w:r w:rsidRPr="006610CB">
        <w:rPr>
          <w:lang w:val="ru-RU"/>
        </w:rPr>
        <w:t>риториальные сочетания природных ресурсов. Ресурсосберегающие, малоотходные и энергосб</w:t>
      </w:r>
      <w:r w:rsidRPr="006610CB">
        <w:rPr>
          <w:lang w:val="ru-RU"/>
        </w:rPr>
        <w:t>е</w:t>
      </w:r>
      <w:r w:rsidRPr="006610CB">
        <w:rPr>
          <w:lang w:val="ru-RU"/>
        </w:rPr>
        <w:t>регающие технологии и</w:t>
      </w:r>
      <w:r w:rsidRPr="00F54224">
        <w:t> </w:t>
      </w:r>
      <w:r w:rsidRPr="006610CB">
        <w:rPr>
          <w:lang w:val="ru-RU"/>
        </w:rPr>
        <w:t>возможности их применения в странах разного уровня социально-экономического развития. Понятие о природных условиях как о факторах экономического разв</w:t>
      </w:r>
      <w:r w:rsidRPr="006610CB">
        <w:rPr>
          <w:lang w:val="ru-RU"/>
        </w:rPr>
        <w:t>и</w:t>
      </w:r>
      <w:r w:rsidRPr="006610CB">
        <w:rPr>
          <w:lang w:val="ru-RU"/>
        </w:rPr>
        <w:t>тия.</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F54224" w:rsidRPr="006610CB" w:rsidRDefault="00F54224" w:rsidP="00F54224">
      <w:pPr>
        <w:rPr>
          <w:lang w:val="ru-RU"/>
        </w:rPr>
      </w:pPr>
      <w:r w:rsidRPr="006610CB">
        <w:rPr>
          <w:lang w:val="ru-RU"/>
        </w:rPr>
        <w:t>2).</w:t>
      </w:r>
      <w:r w:rsidRPr="00F54224">
        <w:t> </w:t>
      </w:r>
      <w:r w:rsidRPr="006610CB">
        <w:rPr>
          <w:lang w:val="ru-RU"/>
        </w:rPr>
        <w:t>Оценка природно-ресурсного потенциала и природных условий для</w:t>
      </w:r>
      <w:r w:rsidRPr="00F54224">
        <w:t> </w:t>
      </w:r>
      <w:r w:rsidRPr="006610CB">
        <w:rPr>
          <w:lang w:val="ru-RU"/>
        </w:rPr>
        <w:t>развития экономики Ро</w:t>
      </w:r>
      <w:r w:rsidRPr="006610CB">
        <w:rPr>
          <w:lang w:val="ru-RU"/>
        </w:rPr>
        <w:t>с</w:t>
      </w:r>
      <w:r w:rsidRPr="006610CB">
        <w:rPr>
          <w:lang w:val="ru-RU"/>
        </w:rPr>
        <w:t>сии на основе источников географической информации.</w:t>
      </w:r>
    </w:p>
    <w:p w:rsidR="00F54224" w:rsidRPr="006610CB" w:rsidRDefault="00F54224" w:rsidP="00F54224">
      <w:pPr>
        <w:rPr>
          <w:lang w:val="ru-RU"/>
        </w:rPr>
      </w:pPr>
      <w:r w:rsidRPr="006610CB">
        <w:rPr>
          <w:lang w:val="ru-RU"/>
        </w:rPr>
        <w:t>126.4.4.3.</w:t>
      </w:r>
      <w:r w:rsidRPr="00F54224">
        <w:t> </w:t>
      </w:r>
      <w:r w:rsidRPr="006610CB">
        <w:rPr>
          <w:lang w:val="ru-RU"/>
        </w:rPr>
        <w:t>Тема 3. Формирование земной коры и минеральные ресурсы.</w:t>
      </w:r>
    </w:p>
    <w:p w:rsidR="00F54224" w:rsidRPr="006610CB" w:rsidRDefault="00F54224" w:rsidP="00F54224">
      <w:pPr>
        <w:rPr>
          <w:lang w:val="ru-RU"/>
        </w:rPr>
      </w:pPr>
      <w:r w:rsidRPr="006610CB">
        <w:rPr>
          <w:lang w:val="ru-RU"/>
        </w:rPr>
        <w:t>Развитие земной коры во времени. Геологическая хронология. Этапы геологической истории зе</w:t>
      </w:r>
      <w:r w:rsidRPr="006610CB">
        <w:rPr>
          <w:lang w:val="ru-RU"/>
        </w:rPr>
        <w:t>м</w:t>
      </w:r>
      <w:r w:rsidRPr="006610CB">
        <w:rPr>
          <w:lang w:val="ru-RU"/>
        </w:rPr>
        <w:t>ной коры. Тектоника литосферных плит (А. Вегенер). Тектонические структуры. Взаимосвязь те</w:t>
      </w:r>
      <w:r w:rsidRPr="006610CB">
        <w:rPr>
          <w:lang w:val="ru-RU"/>
        </w:rPr>
        <w:t>к</w:t>
      </w:r>
      <w:r w:rsidRPr="006610CB">
        <w:rPr>
          <w:lang w:val="ru-RU"/>
        </w:rPr>
        <w:t xml:space="preserve">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w:t>
      </w:r>
      <w:r w:rsidRPr="006610CB">
        <w:rPr>
          <w:lang w:val="ru-RU"/>
        </w:rPr>
        <w:lastRenderedPageBreak/>
        <w:t>рельеф. Рельеф как условие развития экономики. Воздействие хозяйственной деятельности на литосферу, его последствия.</w:t>
      </w:r>
    </w:p>
    <w:p w:rsidR="00F54224" w:rsidRPr="006610CB" w:rsidRDefault="00F54224" w:rsidP="00F54224">
      <w:pPr>
        <w:rPr>
          <w:lang w:val="ru-RU"/>
        </w:rPr>
      </w:pPr>
      <w:r w:rsidRPr="006610CB">
        <w:rPr>
          <w:lang w:val="ru-RU"/>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w:t>
      </w:r>
      <w:r w:rsidRPr="006610CB">
        <w:rPr>
          <w:lang w:val="ru-RU"/>
        </w:rPr>
        <w:t>а</w:t>
      </w:r>
      <w:r w:rsidRPr="006610CB">
        <w:rPr>
          <w:lang w:val="ru-RU"/>
        </w:rPr>
        <w:t>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w:t>
      </w:r>
      <w:r w:rsidRPr="006610CB">
        <w:rPr>
          <w:lang w:val="ru-RU"/>
        </w:rPr>
        <w:t>е</w:t>
      </w:r>
      <w:r w:rsidRPr="006610CB">
        <w:rPr>
          <w:lang w:val="ru-RU"/>
        </w:rPr>
        <w:t>ральных ресурсов. Пути решения сырьевой проблемы. Проблема сохранения невозобновимых ресурсов.</w:t>
      </w:r>
    </w:p>
    <w:p w:rsidR="00F54224" w:rsidRPr="006610CB" w:rsidRDefault="00F54224" w:rsidP="00F54224">
      <w:pPr>
        <w:rPr>
          <w:lang w:val="ru-RU"/>
        </w:rPr>
      </w:pPr>
      <w:r w:rsidRPr="006610CB">
        <w:rPr>
          <w:lang w:val="ru-RU"/>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w:t>
      </w:r>
      <w:r w:rsidRPr="006610CB">
        <w:rPr>
          <w:lang w:val="ru-RU"/>
        </w:rPr>
        <w:t>п</w:t>
      </w:r>
      <w:r w:rsidRPr="006610CB">
        <w:rPr>
          <w:lang w:val="ru-RU"/>
        </w:rPr>
        <w:t>ливных ресурсов. Топливно-энергетический баланс стран мира, основные этапы его изменения. Роль России как</w:t>
      </w:r>
      <w:r w:rsidRPr="00F54224">
        <w:t> </w:t>
      </w:r>
      <w:r w:rsidRPr="006610CB">
        <w:rPr>
          <w:lang w:val="ru-RU"/>
        </w:rPr>
        <w:t>крупнейшего поставщика топливно-энергетических ресурсов в мировой эконом</w:t>
      </w:r>
      <w:r w:rsidRPr="006610CB">
        <w:rPr>
          <w:lang w:val="ru-RU"/>
        </w:rPr>
        <w:t>и</w:t>
      </w:r>
      <w:r w:rsidRPr="006610CB">
        <w:rPr>
          <w:lang w:val="ru-RU"/>
        </w:rPr>
        <w:t>ке.</w:t>
      </w:r>
    </w:p>
    <w:p w:rsidR="00F54224" w:rsidRPr="006610CB" w:rsidRDefault="00F54224" w:rsidP="00F54224">
      <w:pPr>
        <w:rPr>
          <w:lang w:val="ru-RU"/>
        </w:rPr>
      </w:pPr>
      <w:r w:rsidRPr="006610CB">
        <w:rPr>
          <w:lang w:val="ru-RU"/>
        </w:rPr>
        <w:t xml:space="preserve">Глобальная энергетическая проблема и основные пути её решения в странах различных типов (энергоизбыточные и энергодефицитные). </w:t>
      </w:r>
    </w:p>
    <w:p w:rsidR="00F54224" w:rsidRPr="006610CB" w:rsidRDefault="00F54224" w:rsidP="00F54224">
      <w:pPr>
        <w:rPr>
          <w:lang w:val="ru-RU"/>
        </w:rPr>
      </w:pPr>
      <w:r w:rsidRPr="006610CB">
        <w:rPr>
          <w:lang w:val="ru-RU"/>
        </w:rPr>
        <w:t xml:space="preserve">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Выполнение заданий на контурной карте по отображению основных регионов распростран</w:t>
      </w:r>
      <w:r w:rsidRPr="006610CB">
        <w:rPr>
          <w:lang w:val="ru-RU"/>
        </w:rPr>
        <w:t>е</w:t>
      </w:r>
      <w:r w:rsidRPr="006610CB">
        <w:rPr>
          <w:lang w:val="ru-RU"/>
        </w:rPr>
        <w:t>ния минерального сырья.</w:t>
      </w:r>
    </w:p>
    <w:p w:rsidR="00F54224" w:rsidRPr="006610CB" w:rsidRDefault="00F54224" w:rsidP="00F54224">
      <w:pPr>
        <w:rPr>
          <w:lang w:val="ru-RU"/>
        </w:rPr>
      </w:pPr>
      <w:r w:rsidRPr="006610CB">
        <w:rPr>
          <w:lang w:val="ru-RU"/>
        </w:rPr>
        <w:t>2).</w:t>
      </w:r>
      <w:r w:rsidRPr="00F54224">
        <w:t> </w:t>
      </w:r>
      <w:r w:rsidRPr="006610CB">
        <w:rPr>
          <w:lang w:val="ru-RU"/>
        </w:rPr>
        <w:t>Анализ статистических материалов с целью объяснения тенденций изменения показателя р</w:t>
      </w:r>
      <w:r w:rsidRPr="006610CB">
        <w:rPr>
          <w:lang w:val="ru-RU"/>
        </w:rPr>
        <w:t>е</w:t>
      </w:r>
      <w:r w:rsidRPr="006610CB">
        <w:rPr>
          <w:lang w:val="ru-RU"/>
        </w:rPr>
        <w:t>сурсообеспеченности стран отдельными видами минеральных ресурсов (по выбору учителя).</w:t>
      </w:r>
    </w:p>
    <w:p w:rsidR="00F54224" w:rsidRPr="006610CB" w:rsidRDefault="00F54224" w:rsidP="00F54224">
      <w:pPr>
        <w:rPr>
          <w:lang w:val="ru-RU"/>
        </w:rPr>
      </w:pPr>
      <w:r w:rsidRPr="006610CB">
        <w:rPr>
          <w:lang w:val="ru-RU"/>
        </w:rPr>
        <w:t>3).</w:t>
      </w:r>
      <w:r w:rsidRPr="00F54224">
        <w:t> </w:t>
      </w:r>
      <w:r w:rsidRPr="006610CB">
        <w:rPr>
          <w:lang w:val="ru-RU"/>
        </w:rPr>
        <w:t>Расчёт обеспеченности различными видами топливных ресурсов отдельных регионов мира (по выбору учителя).</w:t>
      </w:r>
    </w:p>
    <w:p w:rsidR="00F54224" w:rsidRPr="006610CB" w:rsidRDefault="00F54224" w:rsidP="00F54224">
      <w:pPr>
        <w:rPr>
          <w:lang w:val="ru-RU"/>
        </w:rPr>
      </w:pPr>
      <w:r w:rsidRPr="006610CB">
        <w:rPr>
          <w:lang w:val="ru-RU"/>
        </w:rPr>
        <w:t>4).</w:t>
      </w:r>
      <w:r w:rsidRPr="00F54224">
        <w:t> </w:t>
      </w:r>
      <w:r w:rsidRPr="006610CB">
        <w:rPr>
          <w:lang w:val="ru-RU"/>
        </w:rPr>
        <w:t>Подготовка презентации по перспективам развития альтернативной энергетики отдельных стран мира (по выбору учащихся).</w:t>
      </w:r>
    </w:p>
    <w:p w:rsidR="00F54224" w:rsidRPr="006610CB" w:rsidRDefault="00F54224" w:rsidP="00F54224">
      <w:pPr>
        <w:rPr>
          <w:lang w:val="ru-RU"/>
        </w:rPr>
      </w:pPr>
      <w:r w:rsidRPr="006610CB">
        <w:rPr>
          <w:lang w:val="ru-RU"/>
        </w:rPr>
        <w:t>126.4.4.4.</w:t>
      </w:r>
      <w:r w:rsidRPr="00F54224">
        <w:t> </w:t>
      </w:r>
      <w:r w:rsidRPr="006610CB">
        <w:rPr>
          <w:lang w:val="ru-RU"/>
        </w:rPr>
        <w:t>Тема 4. Атмосфера и климат Земли. Агроклиматические ресурсы.</w:t>
      </w:r>
    </w:p>
    <w:p w:rsidR="00F54224" w:rsidRPr="006610CB" w:rsidRDefault="00F54224" w:rsidP="00F54224">
      <w:pPr>
        <w:rPr>
          <w:lang w:val="ru-RU"/>
        </w:rPr>
      </w:pPr>
      <w:r w:rsidRPr="006610CB">
        <w:rPr>
          <w:lang w:val="ru-RU"/>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F54224" w:rsidRPr="006610CB" w:rsidRDefault="00F54224" w:rsidP="00F54224">
      <w:pPr>
        <w:rPr>
          <w:lang w:val="ru-RU"/>
        </w:rPr>
      </w:pPr>
      <w:r w:rsidRPr="006610CB">
        <w:rPr>
          <w:lang w:val="ru-RU"/>
        </w:rPr>
        <w:t>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w:t>
      </w:r>
      <w:r w:rsidRPr="006610CB">
        <w:rPr>
          <w:lang w:val="ru-RU"/>
        </w:rPr>
        <w:t>а</w:t>
      </w:r>
      <w:r w:rsidRPr="006610CB">
        <w:rPr>
          <w:lang w:val="ru-RU"/>
        </w:rPr>
        <w:t>ционный баланс земной поверхности. Тепловые пояса. Общая циркуляция атмосферы. Тропич</w:t>
      </w:r>
      <w:r w:rsidRPr="006610CB">
        <w:rPr>
          <w:lang w:val="ru-RU"/>
        </w:rPr>
        <w:t>е</w:t>
      </w:r>
      <w:r w:rsidRPr="006610CB">
        <w:rPr>
          <w:lang w:val="ru-RU"/>
        </w:rPr>
        <w:t xml:space="preserve">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F54224" w:rsidRPr="006610CB" w:rsidRDefault="00F54224" w:rsidP="00F54224">
      <w:pPr>
        <w:rPr>
          <w:lang w:val="ru-RU"/>
        </w:rPr>
      </w:pPr>
      <w:r w:rsidRPr="006610CB">
        <w:rPr>
          <w:lang w:val="ru-RU"/>
        </w:rPr>
        <w:t>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w:t>
      </w:r>
      <w:r w:rsidRPr="006610CB">
        <w:rPr>
          <w:lang w:val="ru-RU"/>
        </w:rPr>
        <w:t>о</w:t>
      </w:r>
      <w:r w:rsidRPr="006610CB">
        <w:rPr>
          <w:lang w:val="ru-RU"/>
        </w:rPr>
        <w:lastRenderedPageBreak/>
        <w:t>зяйства. Оценка агроклиматического потенциала. Глобальные изменения климата Земли. Изм</w:t>
      </w:r>
      <w:r w:rsidRPr="006610CB">
        <w:rPr>
          <w:lang w:val="ru-RU"/>
        </w:rPr>
        <w:t>е</w:t>
      </w:r>
      <w:r w:rsidRPr="006610CB">
        <w:rPr>
          <w:lang w:val="ru-RU"/>
        </w:rPr>
        <w:t xml:space="preserve">нения климата: их периодичность и показатели. Различные точки зрения относительно причин наблюдаемых климатических изменений. </w:t>
      </w:r>
    </w:p>
    <w:p w:rsidR="00F54224" w:rsidRPr="006610CB" w:rsidRDefault="00F54224" w:rsidP="00F54224">
      <w:pPr>
        <w:rPr>
          <w:lang w:val="ru-RU"/>
        </w:rPr>
      </w:pPr>
      <w:r w:rsidRPr="006610CB">
        <w:rPr>
          <w:lang w:val="ru-RU"/>
        </w:rPr>
        <w:t>Парниковый эффект, парниковые газы, антропогенные и природные факторы увеличения их с</w:t>
      </w:r>
      <w:r w:rsidRPr="006610CB">
        <w:rPr>
          <w:lang w:val="ru-RU"/>
        </w:rPr>
        <w:t>о</w:t>
      </w:r>
      <w:r w:rsidRPr="006610CB">
        <w:rPr>
          <w:lang w:val="ru-RU"/>
        </w:rPr>
        <w:t>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F54224" w:rsidRPr="006610CB" w:rsidRDefault="00F54224" w:rsidP="00F54224">
      <w:pPr>
        <w:rPr>
          <w:lang w:val="ru-RU"/>
        </w:rPr>
      </w:pPr>
      <w:r w:rsidRPr="006610CB">
        <w:rPr>
          <w:lang w:val="ru-RU"/>
        </w:rPr>
        <w:t>Глобальное потепление и повышение уровня вод Мирового океана. Усилия международного с</w:t>
      </w:r>
      <w:r w:rsidRPr="006610CB">
        <w:rPr>
          <w:lang w:val="ru-RU"/>
        </w:rPr>
        <w:t>о</w:t>
      </w:r>
      <w:r w:rsidRPr="006610CB">
        <w:rPr>
          <w:lang w:val="ru-RU"/>
        </w:rPr>
        <w:t>общества по предотвращению необратимых изменений климата.</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Объяснение распространения и направления движения тропических циклонов на основе и</w:t>
      </w:r>
      <w:r w:rsidRPr="006610CB">
        <w:rPr>
          <w:lang w:val="ru-RU"/>
        </w:rPr>
        <w:t>с</w:t>
      </w:r>
      <w:r w:rsidRPr="006610CB">
        <w:rPr>
          <w:lang w:val="ru-RU"/>
        </w:rPr>
        <w:t>пользования источников информации.</w:t>
      </w:r>
    </w:p>
    <w:p w:rsidR="00F54224" w:rsidRPr="006610CB" w:rsidRDefault="00F54224" w:rsidP="00F54224">
      <w:pPr>
        <w:rPr>
          <w:lang w:val="ru-RU"/>
        </w:rPr>
      </w:pPr>
      <w:r w:rsidRPr="006610CB">
        <w:rPr>
          <w:lang w:val="ru-RU"/>
        </w:rPr>
        <w:t>2).</w:t>
      </w:r>
      <w:r w:rsidRPr="00F54224">
        <w:t> </w:t>
      </w:r>
      <w:r w:rsidRPr="006610CB">
        <w:rPr>
          <w:lang w:val="ru-RU"/>
        </w:rPr>
        <w:t>Сравнение на основе использования источников информации энергетических затрат в разли</w:t>
      </w:r>
      <w:r w:rsidRPr="006610CB">
        <w:rPr>
          <w:lang w:val="ru-RU"/>
        </w:rPr>
        <w:t>ч</w:t>
      </w:r>
      <w:r w:rsidRPr="006610CB">
        <w:rPr>
          <w:lang w:val="ru-RU"/>
        </w:rPr>
        <w:t>ных регионах России в связи с продолжительностью освещения и отопительного периода.</w:t>
      </w:r>
    </w:p>
    <w:p w:rsidR="00F54224" w:rsidRPr="006610CB" w:rsidRDefault="00F54224" w:rsidP="00F54224">
      <w:pPr>
        <w:rPr>
          <w:lang w:val="ru-RU"/>
        </w:rPr>
      </w:pPr>
      <w:r w:rsidRPr="006610CB">
        <w:rPr>
          <w:lang w:val="ru-RU"/>
        </w:rPr>
        <w:t>126.4.4.5.</w:t>
      </w:r>
      <w:r w:rsidRPr="00F54224">
        <w:t> </w:t>
      </w:r>
      <w:r w:rsidRPr="006610CB">
        <w:rPr>
          <w:lang w:val="ru-RU"/>
        </w:rPr>
        <w:t>Тема 5. Гидросфера и водные ресурсы.</w:t>
      </w:r>
    </w:p>
    <w:p w:rsidR="00F54224" w:rsidRPr="006610CB" w:rsidRDefault="00F54224" w:rsidP="00F54224">
      <w:pPr>
        <w:rPr>
          <w:lang w:val="ru-RU"/>
        </w:rPr>
      </w:pPr>
      <w:r w:rsidRPr="006610CB">
        <w:rPr>
          <w:lang w:val="ru-RU"/>
        </w:rPr>
        <w:t>Гидросфера – водная оболочка планеты. Состав и значение гидросферы для</w:t>
      </w:r>
      <w:r w:rsidRPr="00F54224">
        <w:t> </w:t>
      </w:r>
      <w:r w:rsidRPr="006610CB">
        <w:rPr>
          <w:lang w:val="ru-RU"/>
        </w:rPr>
        <w:t>жизни на Земле. В</w:t>
      </w:r>
      <w:r w:rsidRPr="006610CB">
        <w:rPr>
          <w:lang w:val="ru-RU"/>
        </w:rPr>
        <w:t>о</w:t>
      </w:r>
      <w:r w:rsidRPr="006610CB">
        <w:rPr>
          <w:lang w:val="ru-RU"/>
        </w:rPr>
        <w:t>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w:t>
      </w:r>
      <w:r w:rsidRPr="006610CB">
        <w:rPr>
          <w:lang w:val="ru-RU"/>
        </w:rPr>
        <w:t>я</w:t>
      </w:r>
      <w:r w:rsidRPr="006610CB">
        <w:rPr>
          <w:lang w:val="ru-RU"/>
        </w:rPr>
        <w:t>тельности. Каналы и</w:t>
      </w:r>
      <w:r w:rsidRPr="00F54224">
        <w:t> </w:t>
      </w:r>
      <w:r w:rsidRPr="006610CB">
        <w:rPr>
          <w:lang w:val="ru-RU"/>
        </w:rPr>
        <w:t xml:space="preserve">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F54224" w:rsidRPr="006610CB" w:rsidRDefault="00F54224" w:rsidP="00F54224">
      <w:pPr>
        <w:rPr>
          <w:lang w:val="ru-RU"/>
        </w:rPr>
      </w:pPr>
      <w:r w:rsidRPr="006610CB">
        <w:rPr>
          <w:lang w:val="ru-RU"/>
        </w:rPr>
        <w:t>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w:t>
      </w:r>
      <w:r w:rsidRPr="006610CB">
        <w:rPr>
          <w:lang w:val="ru-RU"/>
        </w:rPr>
        <w:t>е</w:t>
      </w:r>
      <w:r w:rsidRPr="006610CB">
        <w:rPr>
          <w:lang w:val="ru-RU"/>
        </w:rPr>
        <w:t xml:space="preserve">денения. </w:t>
      </w:r>
    </w:p>
    <w:p w:rsidR="00F54224" w:rsidRPr="006610CB" w:rsidRDefault="00F54224" w:rsidP="00F54224">
      <w:pPr>
        <w:rPr>
          <w:lang w:val="ru-RU"/>
        </w:rPr>
      </w:pPr>
      <w:r w:rsidRPr="006610CB">
        <w:rPr>
          <w:lang w:val="ru-RU"/>
        </w:rPr>
        <w:t xml:space="preserve">Прогнозы сокращения площади ледников под влиянием изменений климата. </w:t>
      </w:r>
    </w:p>
    <w:p w:rsidR="00F54224" w:rsidRPr="006610CB" w:rsidRDefault="00F54224" w:rsidP="00F54224">
      <w:pPr>
        <w:rPr>
          <w:lang w:val="ru-RU"/>
        </w:rPr>
      </w:pPr>
      <w:r w:rsidRPr="006610CB">
        <w:rPr>
          <w:lang w:val="ru-RU"/>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w:t>
      </w:r>
      <w:r w:rsidRPr="006610CB">
        <w:rPr>
          <w:lang w:val="ru-RU"/>
        </w:rPr>
        <w:t>ы</w:t>
      </w:r>
      <w:r w:rsidRPr="006610CB">
        <w:rPr>
          <w:lang w:val="ru-RU"/>
        </w:rPr>
        <w:t>ми ресурсами по странам и регионам мира. Классификация стран по уровню обеспеченности во</w:t>
      </w:r>
      <w:r w:rsidRPr="006610CB">
        <w:rPr>
          <w:lang w:val="ru-RU"/>
        </w:rPr>
        <w:t>д</w:t>
      </w:r>
      <w:r w:rsidRPr="006610CB">
        <w:rPr>
          <w:lang w:val="ru-RU"/>
        </w:rPr>
        <w:t>ными ресурсами. Основные регионы мира, испытывающие дефицит пресной воды. Основные п</w:t>
      </w:r>
      <w:r w:rsidRPr="006610CB">
        <w:rPr>
          <w:lang w:val="ru-RU"/>
        </w:rPr>
        <w:t>у</w:t>
      </w:r>
      <w:r w:rsidRPr="006610CB">
        <w:rPr>
          <w:lang w:val="ru-RU"/>
        </w:rPr>
        <w:t>ти решения глобальной водной проблемы. Обеспеченность России водными ресурсами. Водные ресурсы России и их рациональное использование.</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Сравнение обеспеченности возобновляемыми водными ресурсами двух стран (по выбору уч</w:t>
      </w:r>
      <w:r w:rsidRPr="006610CB">
        <w:rPr>
          <w:lang w:val="ru-RU"/>
        </w:rPr>
        <w:t>и</w:t>
      </w:r>
      <w:r w:rsidRPr="006610CB">
        <w:rPr>
          <w:lang w:val="ru-RU"/>
        </w:rPr>
        <w:t>теля) и объяснение причин различий с помощью карт атласа и</w:t>
      </w:r>
      <w:r w:rsidRPr="00F54224">
        <w:t> </w:t>
      </w:r>
      <w:r w:rsidRPr="006610CB">
        <w:rPr>
          <w:lang w:val="ru-RU"/>
        </w:rPr>
        <w:t>анализа статистических источников.</w:t>
      </w:r>
    </w:p>
    <w:p w:rsidR="00F54224" w:rsidRPr="006610CB" w:rsidRDefault="00F54224" w:rsidP="00F54224">
      <w:pPr>
        <w:rPr>
          <w:lang w:val="ru-RU"/>
        </w:rPr>
      </w:pPr>
      <w:r w:rsidRPr="006610CB">
        <w:rPr>
          <w:lang w:val="ru-RU"/>
        </w:rPr>
        <w:t>2).</w:t>
      </w:r>
      <w:r w:rsidRPr="00F54224">
        <w:t> </w:t>
      </w:r>
      <w:r w:rsidRPr="006610CB">
        <w:rPr>
          <w:lang w:val="ru-RU"/>
        </w:rPr>
        <w:t>Разработка социальной рекламы по теме «Чистота рек и озёр – ответственность каждого» (форма представления информации – по выбору обучающихся).</w:t>
      </w:r>
    </w:p>
    <w:p w:rsidR="00F54224" w:rsidRPr="006610CB" w:rsidRDefault="00F54224" w:rsidP="00F54224">
      <w:pPr>
        <w:rPr>
          <w:lang w:val="ru-RU"/>
        </w:rPr>
      </w:pPr>
      <w:r w:rsidRPr="006610CB">
        <w:rPr>
          <w:lang w:val="ru-RU"/>
        </w:rPr>
        <w:t>126.4.4.6.</w:t>
      </w:r>
      <w:r w:rsidRPr="00F54224">
        <w:t> </w:t>
      </w:r>
      <w:r w:rsidRPr="006610CB">
        <w:rPr>
          <w:lang w:val="ru-RU"/>
        </w:rPr>
        <w:t>Тема 6. Мировой океан как часть гидросферы. Ресурсы Мирового океана.</w:t>
      </w:r>
    </w:p>
    <w:p w:rsidR="00F54224" w:rsidRPr="006610CB" w:rsidRDefault="00F54224" w:rsidP="00F54224">
      <w:pPr>
        <w:rPr>
          <w:lang w:val="ru-RU"/>
        </w:rPr>
      </w:pPr>
      <w:r w:rsidRPr="006610CB">
        <w:rPr>
          <w:lang w:val="ru-RU"/>
        </w:rPr>
        <w:lastRenderedPageBreak/>
        <w:t>Мировой океан как часть гидросферы. Части Мирового океана. Значение Мирового океана. Стр</w:t>
      </w:r>
      <w:r w:rsidRPr="006610CB">
        <w:rPr>
          <w:lang w:val="ru-RU"/>
        </w:rPr>
        <w:t>о</w:t>
      </w:r>
      <w:r w:rsidRPr="006610CB">
        <w:rPr>
          <w:lang w:val="ru-RU"/>
        </w:rPr>
        <w:t xml:space="preserve">ение дна Мирового океана, основные тектонические структуры, особенности их геологического развития. </w:t>
      </w:r>
    </w:p>
    <w:p w:rsidR="00F54224" w:rsidRPr="006610CB" w:rsidRDefault="00F54224" w:rsidP="00F54224">
      <w:pPr>
        <w:rPr>
          <w:lang w:val="ru-RU"/>
        </w:rPr>
      </w:pPr>
      <w:r w:rsidRPr="006610CB">
        <w:rPr>
          <w:lang w:val="ru-RU"/>
        </w:rPr>
        <w:t>Зональные и азональные факторы изменения физико-химических свойств океанических вод (те</w:t>
      </w:r>
      <w:r w:rsidRPr="006610CB">
        <w:rPr>
          <w:lang w:val="ru-RU"/>
        </w:rPr>
        <w:t>м</w:t>
      </w:r>
      <w:r w:rsidRPr="006610CB">
        <w:rPr>
          <w:lang w:val="ru-RU"/>
        </w:rPr>
        <w:t>пература и солёность). Система течений Мирового океана. Явление Эль-Ниньо. Проблема загря</w:t>
      </w:r>
      <w:r w:rsidRPr="006610CB">
        <w:rPr>
          <w:lang w:val="ru-RU"/>
        </w:rPr>
        <w:t>з</w:t>
      </w:r>
      <w:r w:rsidRPr="006610CB">
        <w:rPr>
          <w:lang w:val="ru-RU"/>
        </w:rPr>
        <w:t xml:space="preserve">нения вод океана и пути её решения. </w:t>
      </w:r>
    </w:p>
    <w:p w:rsidR="00F54224" w:rsidRPr="006610CB" w:rsidRDefault="00F54224" w:rsidP="00F54224">
      <w:pPr>
        <w:rPr>
          <w:lang w:val="ru-RU"/>
        </w:rPr>
      </w:pPr>
      <w:r w:rsidRPr="006610CB">
        <w:rPr>
          <w:lang w:val="ru-RU"/>
        </w:rPr>
        <w:t>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w:t>
      </w:r>
      <w:r w:rsidRPr="006610CB">
        <w:rPr>
          <w:lang w:val="ru-RU"/>
        </w:rPr>
        <w:t>ь</w:t>
      </w:r>
      <w:r w:rsidRPr="006610CB">
        <w:rPr>
          <w:lang w:val="ru-RU"/>
        </w:rPr>
        <w:t xml:space="preserve">зования энергии вод Мирового океана. </w:t>
      </w:r>
    </w:p>
    <w:p w:rsidR="00F54224" w:rsidRPr="006610CB" w:rsidRDefault="00F54224" w:rsidP="00F54224">
      <w:pPr>
        <w:rPr>
          <w:lang w:val="ru-RU"/>
        </w:rPr>
      </w:pPr>
      <w:r w:rsidRPr="006610CB">
        <w:rPr>
          <w:lang w:val="ru-RU"/>
        </w:rPr>
        <w:t>Мировой океан как источник биоресурсов. Биологические ресурсы океана. Современные масшт</w:t>
      </w:r>
      <w:r w:rsidRPr="006610CB">
        <w:rPr>
          <w:lang w:val="ru-RU"/>
        </w:rPr>
        <w:t>а</w:t>
      </w:r>
      <w:r w:rsidRPr="006610CB">
        <w:rPr>
          <w:lang w:val="ru-RU"/>
        </w:rPr>
        <w:t>бы мирового рыболовства. Сохранение и рациональное использование ресурсов океанов и морей в интересах устойчивого развития. Место России в</w:t>
      </w:r>
      <w:r w:rsidRPr="00F54224">
        <w:t> </w:t>
      </w:r>
      <w:r w:rsidRPr="006610CB">
        <w:rPr>
          <w:lang w:val="ru-RU"/>
        </w:rPr>
        <w:t>области изучения и использования ресурсов Мирового океана.</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Характеристика явления Эль-Ниньо и его воздействия на различные компоненты природной среды и хозяйства.</w:t>
      </w:r>
    </w:p>
    <w:p w:rsidR="00F54224" w:rsidRPr="006610CB" w:rsidRDefault="00F54224" w:rsidP="00F54224">
      <w:pPr>
        <w:rPr>
          <w:lang w:val="ru-RU"/>
        </w:rPr>
      </w:pPr>
      <w:r w:rsidRPr="006610CB">
        <w:rPr>
          <w:lang w:val="ru-RU"/>
        </w:rPr>
        <w:t>126.4.4.7.</w:t>
      </w:r>
      <w:r w:rsidRPr="00F54224">
        <w:t> </w:t>
      </w:r>
      <w:r w:rsidRPr="006610CB">
        <w:rPr>
          <w:lang w:val="ru-RU"/>
        </w:rPr>
        <w:t>Тема 7. Почвы и земельные ресурсы мира.</w:t>
      </w:r>
    </w:p>
    <w:p w:rsidR="00F54224" w:rsidRPr="006610CB" w:rsidRDefault="00F54224" w:rsidP="00F54224">
      <w:pPr>
        <w:rPr>
          <w:lang w:val="ru-RU"/>
        </w:rPr>
      </w:pPr>
      <w:r w:rsidRPr="006610CB">
        <w:rPr>
          <w:lang w:val="ru-RU"/>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w:t>
      </w:r>
      <w:r w:rsidRPr="006610CB">
        <w:rPr>
          <w:lang w:val="ru-RU"/>
        </w:rPr>
        <w:t>а</w:t>
      </w:r>
      <w:r w:rsidRPr="006610CB">
        <w:rPr>
          <w:lang w:val="ru-RU"/>
        </w:rPr>
        <w:t>ние; их влияние на механический состав и</w:t>
      </w:r>
      <w:r w:rsidRPr="00F54224">
        <w:t> </w:t>
      </w:r>
      <w:r w:rsidRPr="006610CB">
        <w:rPr>
          <w:lang w:val="ru-RU"/>
        </w:rPr>
        <w:t>свойства почв. Разнообразие почв, зональный характер смены типов почв. Влияние соотношения тепла и влаги на</w:t>
      </w:r>
      <w:r w:rsidRPr="00F54224">
        <w:t> </w:t>
      </w:r>
      <w:r w:rsidRPr="006610CB">
        <w:rPr>
          <w:lang w:val="ru-RU"/>
        </w:rPr>
        <w:t>естественное плодородие почвы. Ге</w:t>
      </w:r>
      <w:r w:rsidRPr="006610CB">
        <w:rPr>
          <w:lang w:val="ru-RU"/>
        </w:rPr>
        <w:t>о</w:t>
      </w:r>
      <w:r w:rsidRPr="006610CB">
        <w:rPr>
          <w:lang w:val="ru-RU"/>
        </w:rPr>
        <w:t>графия основных типов почв мира. Почвы России.</w:t>
      </w:r>
    </w:p>
    <w:p w:rsidR="00F54224" w:rsidRPr="006610CB" w:rsidRDefault="00F54224" w:rsidP="00F54224">
      <w:pPr>
        <w:rPr>
          <w:lang w:val="ru-RU"/>
        </w:rPr>
      </w:pPr>
      <w:r w:rsidRPr="006610CB">
        <w:rPr>
          <w:lang w:val="ru-RU"/>
        </w:rPr>
        <w:t>Почвенные и земельные ресурсы. Земельный фонд мира и динамика его</w:t>
      </w:r>
      <w:r w:rsidRPr="00F54224">
        <w:t> </w:t>
      </w:r>
      <w:r w:rsidRPr="006610CB">
        <w:rPr>
          <w:lang w:val="ru-RU"/>
        </w:rPr>
        <w:t>изменения. Обеспече</w:t>
      </w:r>
      <w:r w:rsidRPr="006610CB">
        <w:rPr>
          <w:lang w:val="ru-RU"/>
        </w:rPr>
        <w:t>н</w:t>
      </w:r>
      <w:r w:rsidRPr="006610CB">
        <w:rPr>
          <w:lang w:val="ru-RU"/>
        </w:rPr>
        <w:t>ность пахотными землями стран мира. Дефицит земельных ресурсов как проблема развития сел</w:t>
      </w:r>
      <w:r w:rsidRPr="006610CB">
        <w:rPr>
          <w:lang w:val="ru-RU"/>
        </w:rPr>
        <w:t>ь</w:t>
      </w:r>
      <w:r w:rsidRPr="006610CB">
        <w:rPr>
          <w:lang w:val="ru-RU"/>
        </w:rPr>
        <w:t>ского хозяйства в ряде регионов мира.</w:t>
      </w:r>
    </w:p>
    <w:p w:rsidR="00F54224" w:rsidRPr="006610CB" w:rsidRDefault="00F54224" w:rsidP="00F54224">
      <w:pPr>
        <w:rPr>
          <w:lang w:val="ru-RU"/>
        </w:rPr>
      </w:pPr>
      <w:r w:rsidRPr="006610CB">
        <w:rPr>
          <w:lang w:val="ru-RU"/>
        </w:rPr>
        <w:t>Сущность проблемы опустынивания. Природные и антропогенные факторы опустынивания и эр</w:t>
      </w:r>
      <w:r w:rsidRPr="006610CB">
        <w:rPr>
          <w:lang w:val="ru-RU"/>
        </w:rPr>
        <w:t>о</w:t>
      </w:r>
      <w:r w:rsidRPr="006610CB">
        <w:rPr>
          <w:lang w:val="ru-RU"/>
        </w:rPr>
        <w:t>зии почв. Основные районы опустынивания и эрозии почв. Загрязнение почвенного покрова. Охрана и воспроизводство почв. Методы борьбы с</w:t>
      </w:r>
      <w:r w:rsidRPr="00F54224">
        <w:t> </w:t>
      </w:r>
      <w:r w:rsidRPr="006610CB">
        <w:rPr>
          <w:lang w:val="ru-RU"/>
        </w:rPr>
        <w:t>опустыниванием.</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Выявление тенденций изменения структуры земельного фонда в</w:t>
      </w:r>
      <w:r w:rsidRPr="00F54224">
        <w:t> </w:t>
      </w:r>
      <w:r w:rsidRPr="006610CB">
        <w:rPr>
          <w:lang w:val="ru-RU"/>
        </w:rPr>
        <w:t xml:space="preserve">различных регионах мира с помощью статистических материалов. </w:t>
      </w:r>
    </w:p>
    <w:p w:rsidR="00F54224" w:rsidRPr="006610CB" w:rsidRDefault="00F54224" w:rsidP="00F54224">
      <w:pPr>
        <w:rPr>
          <w:lang w:val="ru-RU"/>
        </w:rPr>
      </w:pPr>
      <w:r w:rsidRPr="006610CB">
        <w:rPr>
          <w:lang w:val="ru-RU"/>
        </w:rPr>
        <w:t>2).</w:t>
      </w:r>
      <w:r w:rsidRPr="00F54224">
        <w:t> </w:t>
      </w:r>
      <w:r w:rsidRPr="006610CB">
        <w:rPr>
          <w:lang w:val="ru-RU"/>
        </w:rPr>
        <w:t>Прогноз изменений плодородия основных типов почв России под</w:t>
      </w:r>
      <w:r w:rsidRPr="00F54224">
        <w:t> </w:t>
      </w:r>
      <w:r w:rsidRPr="006610CB">
        <w:rPr>
          <w:lang w:val="ru-RU"/>
        </w:rPr>
        <w:t>влиянием природных и а</w:t>
      </w:r>
      <w:r w:rsidRPr="006610CB">
        <w:rPr>
          <w:lang w:val="ru-RU"/>
        </w:rPr>
        <w:t>н</w:t>
      </w:r>
      <w:r w:rsidRPr="006610CB">
        <w:rPr>
          <w:lang w:val="ru-RU"/>
        </w:rPr>
        <w:t>тропогенных факторов на основе использования различных источников информации.</w:t>
      </w:r>
    </w:p>
    <w:p w:rsidR="00F54224" w:rsidRPr="006610CB" w:rsidRDefault="00F54224" w:rsidP="00F54224">
      <w:pPr>
        <w:rPr>
          <w:lang w:val="ru-RU"/>
        </w:rPr>
      </w:pPr>
      <w:r w:rsidRPr="006610CB">
        <w:rPr>
          <w:lang w:val="ru-RU"/>
        </w:rPr>
        <w:t>3).</w:t>
      </w:r>
      <w:r w:rsidRPr="006610CB">
        <w:rPr>
          <w:lang w:val="ru-RU"/>
        </w:rPr>
        <w:tab/>
        <w:t>Составление структурной схемы «Факторы опустынивания» на основе анализа текстовых источников информации.</w:t>
      </w:r>
    </w:p>
    <w:p w:rsidR="00F54224" w:rsidRPr="006610CB" w:rsidRDefault="00F54224" w:rsidP="00F54224">
      <w:pPr>
        <w:rPr>
          <w:lang w:val="ru-RU"/>
        </w:rPr>
      </w:pPr>
      <w:r w:rsidRPr="006610CB">
        <w:rPr>
          <w:lang w:val="ru-RU"/>
        </w:rPr>
        <w:t>126.4.4.8.</w:t>
      </w:r>
      <w:r w:rsidRPr="00F54224">
        <w:t> </w:t>
      </w:r>
      <w:r w:rsidRPr="006610CB">
        <w:rPr>
          <w:lang w:val="ru-RU"/>
        </w:rPr>
        <w:t>Тема 8. Биосфера и биологические ресурсы мира.</w:t>
      </w:r>
    </w:p>
    <w:p w:rsidR="00F54224" w:rsidRPr="006610CB" w:rsidRDefault="00F54224" w:rsidP="00F54224">
      <w:pPr>
        <w:rPr>
          <w:lang w:val="ru-RU"/>
        </w:rPr>
      </w:pPr>
      <w:r w:rsidRPr="006610CB">
        <w:rPr>
          <w:lang w:val="ru-RU"/>
        </w:rPr>
        <w:t>Биосфера – оболочка жизни. Границы и значение биосферы. Разнообразие растительного и ж</w:t>
      </w:r>
      <w:r w:rsidRPr="006610CB">
        <w:rPr>
          <w:lang w:val="ru-RU"/>
        </w:rPr>
        <w:t>и</w:t>
      </w:r>
      <w:r w:rsidRPr="006610CB">
        <w:rPr>
          <w:lang w:val="ru-RU"/>
        </w:rPr>
        <w:lastRenderedPageBreak/>
        <w:t>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w:t>
      </w:r>
      <w:r w:rsidRPr="00F54224">
        <w:t> </w:t>
      </w:r>
      <w:r w:rsidRPr="006610CB">
        <w:rPr>
          <w:lang w:val="ru-RU"/>
        </w:rPr>
        <w:t>деградацией приро</w:t>
      </w:r>
      <w:r w:rsidRPr="006610CB">
        <w:rPr>
          <w:lang w:val="ru-RU"/>
        </w:rPr>
        <w:t>д</w:t>
      </w:r>
      <w:r w:rsidRPr="006610CB">
        <w:rPr>
          <w:lang w:val="ru-RU"/>
        </w:rPr>
        <w:t xml:space="preserve">ных ландшафтов Земли. Защита, восстановление экосистем суши и содействие их рациональному использованию. </w:t>
      </w:r>
    </w:p>
    <w:p w:rsidR="00F54224" w:rsidRPr="006610CB" w:rsidRDefault="00F54224" w:rsidP="00F54224">
      <w:pPr>
        <w:rPr>
          <w:lang w:val="ru-RU"/>
        </w:rPr>
      </w:pPr>
      <w:r w:rsidRPr="006610CB">
        <w:rPr>
          <w:lang w:val="ru-RU"/>
        </w:rPr>
        <w:t>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w:t>
      </w:r>
      <w:r w:rsidRPr="006610CB">
        <w:rPr>
          <w:lang w:val="ru-RU"/>
        </w:rPr>
        <w:t>ь</w:t>
      </w:r>
      <w:r w:rsidRPr="006610CB">
        <w:rPr>
          <w:lang w:val="ru-RU"/>
        </w:rPr>
        <w:t xml:space="preserve">ными проблемами. Основные меры по сохранению биологического разнообразия. </w:t>
      </w:r>
    </w:p>
    <w:p w:rsidR="00F54224" w:rsidRPr="006610CB" w:rsidRDefault="00F54224" w:rsidP="00F54224">
      <w:pPr>
        <w:rPr>
          <w:lang w:val="ru-RU"/>
        </w:rPr>
      </w:pPr>
      <w:r w:rsidRPr="006610CB">
        <w:rPr>
          <w:lang w:val="ru-RU"/>
        </w:rPr>
        <w:t>Биологические ресурсы. Лесные ресурсы. Лесные пояса мира. Проблема сведения экваториал</w:t>
      </w:r>
      <w:r w:rsidRPr="006610CB">
        <w:rPr>
          <w:lang w:val="ru-RU"/>
        </w:rPr>
        <w:t>ь</w:t>
      </w:r>
      <w:r w:rsidRPr="006610CB">
        <w:rPr>
          <w:lang w:val="ru-RU"/>
        </w:rPr>
        <w:t>ных и влажных тропических лесов. Роль таёжных лесов России в мировых климатических проце</w:t>
      </w:r>
      <w:r w:rsidRPr="006610CB">
        <w:rPr>
          <w:lang w:val="ru-RU"/>
        </w:rPr>
        <w:t>с</w:t>
      </w:r>
      <w:r w:rsidRPr="006610CB">
        <w:rPr>
          <w:lang w:val="ru-RU"/>
        </w:rPr>
        <w:t xml:space="preserve">сах. Лесное хозяйство России. Рациональное управление лесами, борьба с лесными пожарами и незаконными вырубками. </w:t>
      </w:r>
    </w:p>
    <w:p w:rsidR="00F54224" w:rsidRPr="006610CB" w:rsidRDefault="00F54224" w:rsidP="00F54224">
      <w:pPr>
        <w:rPr>
          <w:lang w:val="ru-RU"/>
        </w:rPr>
      </w:pPr>
      <w:r w:rsidRPr="006610CB">
        <w:rPr>
          <w:lang w:val="ru-RU"/>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w:t>
      </w:r>
      <w:r w:rsidRPr="00F54224">
        <w:t> </w:t>
      </w:r>
      <w:r w:rsidRPr="006610CB">
        <w:rPr>
          <w:lang w:val="ru-RU"/>
        </w:rPr>
        <w:t>территории России.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Анализ причин биоразнообразия природных комплексов в пределах одной природной зоны (по выбору учителя) на основе источников информации.</w:t>
      </w:r>
    </w:p>
    <w:p w:rsidR="00F54224" w:rsidRPr="006610CB" w:rsidRDefault="00F54224" w:rsidP="00F54224">
      <w:pPr>
        <w:rPr>
          <w:lang w:val="ru-RU"/>
        </w:rPr>
      </w:pPr>
      <w:r w:rsidRPr="006610CB">
        <w:rPr>
          <w:lang w:val="ru-RU"/>
        </w:rPr>
        <w:t>2).</w:t>
      </w:r>
      <w:r w:rsidRPr="00F54224">
        <w:t> </w:t>
      </w:r>
      <w:r w:rsidRPr="006610CB">
        <w:rPr>
          <w:lang w:val="ru-RU"/>
        </w:rPr>
        <w:t>Составление структурной схемы «Факторы обезлесения и потери биоразнообразия экватор</w:t>
      </w:r>
      <w:r w:rsidRPr="006610CB">
        <w:rPr>
          <w:lang w:val="ru-RU"/>
        </w:rPr>
        <w:t>и</w:t>
      </w:r>
      <w:r w:rsidRPr="006610CB">
        <w:rPr>
          <w:lang w:val="ru-RU"/>
        </w:rPr>
        <w:t>альных лесов Бразилии» на основе анализа текстовых и</w:t>
      </w:r>
      <w:r w:rsidRPr="00F54224">
        <w:t> </w:t>
      </w:r>
      <w:r w:rsidRPr="006610CB">
        <w:rPr>
          <w:lang w:val="ru-RU"/>
        </w:rPr>
        <w:t>картографических источников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126.4.4.9.</w:t>
      </w:r>
      <w:r w:rsidRPr="00F54224">
        <w:t> </w:t>
      </w:r>
      <w:r w:rsidRPr="006610CB">
        <w:rPr>
          <w:lang w:val="ru-RU"/>
        </w:rPr>
        <w:t>Тема 9. География природных рисков.</w:t>
      </w:r>
    </w:p>
    <w:p w:rsidR="00F54224" w:rsidRPr="006610CB" w:rsidRDefault="00F54224" w:rsidP="00F54224">
      <w:pPr>
        <w:rPr>
          <w:lang w:val="ru-RU"/>
        </w:rPr>
      </w:pPr>
      <w:r w:rsidRPr="006610CB">
        <w:rPr>
          <w:lang w:val="ru-RU"/>
        </w:rPr>
        <w:t>Природные риски и их виды. Виды стихийных бедствий и опасных природных явлений. Географ</w:t>
      </w:r>
      <w:r w:rsidRPr="006610CB">
        <w:rPr>
          <w:lang w:val="ru-RU"/>
        </w:rPr>
        <w:t>и</w:t>
      </w:r>
      <w:r w:rsidRPr="006610CB">
        <w:rPr>
          <w:lang w:val="ru-RU"/>
        </w:rPr>
        <w:t>ческие особенности распространения стихийных бедствий. Регионы природных рисков на терр</w:t>
      </w:r>
      <w:r w:rsidRPr="006610CB">
        <w:rPr>
          <w:lang w:val="ru-RU"/>
        </w:rPr>
        <w:t>и</w:t>
      </w:r>
      <w:r w:rsidRPr="006610CB">
        <w:rPr>
          <w:lang w:val="ru-RU"/>
        </w:rPr>
        <w:t>тории России.</w:t>
      </w:r>
    </w:p>
    <w:p w:rsidR="00F54224" w:rsidRPr="006610CB" w:rsidRDefault="00F54224" w:rsidP="00F54224">
      <w:pPr>
        <w:rPr>
          <w:lang w:val="ru-RU"/>
        </w:rPr>
      </w:pPr>
      <w:r w:rsidRPr="006610CB">
        <w:rPr>
          <w:lang w:val="ru-RU"/>
        </w:rPr>
        <w:t>Землетрясения, извержения вулканов, оценка их интенсивности и прогноз возможных после</w:t>
      </w:r>
      <w:r w:rsidRPr="006610CB">
        <w:rPr>
          <w:lang w:val="ru-RU"/>
        </w:rPr>
        <w:t>д</w:t>
      </w:r>
      <w:r w:rsidRPr="006610CB">
        <w:rPr>
          <w:lang w:val="ru-RU"/>
        </w:rPr>
        <w:t>ствий в странах с различным уровнем социально-экономического развития.</w:t>
      </w:r>
    </w:p>
    <w:p w:rsidR="00F54224" w:rsidRPr="006610CB" w:rsidRDefault="00F54224" w:rsidP="00F54224">
      <w:pPr>
        <w:rPr>
          <w:lang w:val="ru-RU"/>
        </w:rPr>
      </w:pPr>
      <w:r w:rsidRPr="006610CB">
        <w:rPr>
          <w:lang w:val="ru-RU"/>
        </w:rPr>
        <w:t xml:space="preserve">Штормы и цунами как факторы риска в развитии прибрежных территорий. </w:t>
      </w:r>
    </w:p>
    <w:p w:rsidR="00F54224" w:rsidRPr="006610CB" w:rsidRDefault="00F54224" w:rsidP="00F54224">
      <w:pPr>
        <w:rPr>
          <w:lang w:val="ru-RU"/>
        </w:rPr>
      </w:pPr>
      <w:r w:rsidRPr="006610CB">
        <w:rPr>
          <w:lang w:val="ru-RU"/>
        </w:rPr>
        <w:t>Роль географической науки в мониторинге и прогнозирования стихийных бедствий. Участие Ро</w:t>
      </w:r>
      <w:r w:rsidRPr="006610CB">
        <w:rPr>
          <w:lang w:val="ru-RU"/>
        </w:rPr>
        <w:t>с</w:t>
      </w:r>
      <w:r w:rsidRPr="006610CB">
        <w:rPr>
          <w:lang w:val="ru-RU"/>
        </w:rPr>
        <w:t>сии в мониторинге стихийных бедствий и ликвидации их</w:t>
      </w:r>
      <w:r w:rsidRPr="00F54224">
        <w:t> </w:t>
      </w:r>
      <w:r w:rsidRPr="006610CB">
        <w:rPr>
          <w:lang w:val="ru-RU"/>
        </w:rPr>
        <w:t>последствий. Меры по снижению ущерба от стихийных бедствий. Техногенные катастрофы – вызовы для современного индустриального общества. Меры по</w:t>
      </w:r>
      <w:r w:rsidRPr="00F54224">
        <w:t> </w:t>
      </w:r>
      <w:r w:rsidRPr="006610CB">
        <w:rPr>
          <w:lang w:val="ru-RU"/>
        </w:rPr>
        <w:t>снижению ущерба от техногенных катастроф.</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Оценка последствий различных стихийных бедствий в странах и</w:t>
      </w:r>
      <w:r w:rsidRPr="00F54224">
        <w:t> </w:t>
      </w:r>
      <w:r w:rsidRPr="006610CB">
        <w:rPr>
          <w:lang w:val="ru-RU"/>
        </w:rPr>
        <w:t>регионах мира на основе ан</w:t>
      </w:r>
      <w:r w:rsidRPr="006610CB">
        <w:rPr>
          <w:lang w:val="ru-RU"/>
        </w:rPr>
        <w:t>а</w:t>
      </w:r>
      <w:r w:rsidRPr="006610CB">
        <w:rPr>
          <w:lang w:val="ru-RU"/>
        </w:rPr>
        <w:t>лиза сообщений СМИ (по выбору обучающихся).</w:t>
      </w:r>
    </w:p>
    <w:p w:rsidR="00F54224" w:rsidRPr="006610CB" w:rsidRDefault="00F54224" w:rsidP="00F54224">
      <w:pPr>
        <w:rPr>
          <w:lang w:val="ru-RU"/>
        </w:rPr>
      </w:pPr>
      <w:r w:rsidRPr="006610CB">
        <w:rPr>
          <w:lang w:val="ru-RU"/>
        </w:rPr>
        <w:lastRenderedPageBreak/>
        <w:t>2).</w:t>
      </w:r>
      <w:r w:rsidRPr="00F54224">
        <w:t> </w:t>
      </w:r>
      <w:r w:rsidRPr="006610CB">
        <w:rPr>
          <w:lang w:val="ru-RU"/>
        </w:rPr>
        <w:t>Сравнительная оценка природных рисков для двух стран на основе анализа интернет-источников (по выбору учителя).</w:t>
      </w:r>
    </w:p>
    <w:p w:rsidR="00F54224" w:rsidRPr="006610CB" w:rsidRDefault="00F54224" w:rsidP="00F54224">
      <w:pPr>
        <w:rPr>
          <w:lang w:val="ru-RU"/>
        </w:rPr>
      </w:pPr>
      <w:r w:rsidRPr="006610CB">
        <w:rPr>
          <w:lang w:val="ru-RU"/>
        </w:rPr>
        <w:t>126.4.4.10.</w:t>
      </w:r>
      <w:r w:rsidRPr="00F54224">
        <w:t> </w:t>
      </w:r>
      <w:r w:rsidRPr="006610CB">
        <w:rPr>
          <w:lang w:val="ru-RU"/>
        </w:rPr>
        <w:t>Тема 10. Глобальная экологическая проблема.</w:t>
      </w:r>
    </w:p>
    <w:p w:rsidR="00F54224" w:rsidRPr="006610CB" w:rsidRDefault="00F54224" w:rsidP="00F54224">
      <w:pPr>
        <w:rPr>
          <w:lang w:val="ru-RU"/>
        </w:rPr>
      </w:pPr>
      <w:r w:rsidRPr="006610CB">
        <w:rPr>
          <w:lang w:val="ru-RU"/>
        </w:rPr>
        <w:t>Экологическая проблема как результат взаимодействия человека, природы и</w:t>
      </w:r>
      <w:r w:rsidRPr="00F54224">
        <w:t> </w:t>
      </w:r>
      <w:r w:rsidRPr="006610CB">
        <w:rPr>
          <w:lang w:val="ru-RU"/>
        </w:rPr>
        <w:t>хозяйства. Конце</w:t>
      </w:r>
      <w:r w:rsidRPr="006610CB">
        <w:rPr>
          <w:lang w:val="ru-RU"/>
        </w:rPr>
        <w:t>п</w:t>
      </w:r>
      <w:r w:rsidRPr="006610CB">
        <w:rPr>
          <w:lang w:val="ru-RU"/>
        </w:rPr>
        <w:t>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w:t>
      </w:r>
      <w:r w:rsidRPr="006610CB">
        <w:rPr>
          <w:lang w:val="ru-RU"/>
        </w:rPr>
        <w:t>а</w:t>
      </w:r>
      <w:r w:rsidRPr="006610CB">
        <w:rPr>
          <w:lang w:val="ru-RU"/>
        </w:rPr>
        <w:t>строфа. Региональные и</w:t>
      </w:r>
      <w:r w:rsidRPr="00F54224">
        <w:t> </w:t>
      </w:r>
      <w:r w:rsidRPr="006610CB">
        <w:rPr>
          <w:lang w:val="ru-RU"/>
        </w:rPr>
        <w:t>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w:t>
      </w:r>
      <w:r w:rsidRPr="006610CB">
        <w:rPr>
          <w:lang w:val="ru-RU"/>
        </w:rPr>
        <w:t>ш</w:t>
      </w:r>
      <w:r w:rsidRPr="006610CB">
        <w:rPr>
          <w:lang w:val="ru-RU"/>
        </w:rPr>
        <w:t>ленных и коммунальных отходов. Радиоактивное загрязнение и</w:t>
      </w:r>
      <w:r w:rsidRPr="00F54224">
        <w:t> </w:t>
      </w:r>
      <w:r w:rsidRPr="006610CB">
        <w:rPr>
          <w:lang w:val="ru-RU"/>
        </w:rPr>
        <w:t>дезактивация радиоактивных о</w:t>
      </w:r>
      <w:r w:rsidRPr="006610CB">
        <w:rPr>
          <w:lang w:val="ru-RU"/>
        </w:rPr>
        <w:t>т</w:t>
      </w:r>
      <w:r w:rsidRPr="006610CB">
        <w:rPr>
          <w:lang w:val="ru-RU"/>
        </w:rPr>
        <w:t>ходов. Экологический кризис в различных типах стран современного мира. Стратегия устойчивого развития России.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Составление структурной схемы «Взаимосвязь глобальных проблем окружающей среды» на основе анализа сообщений СМИ.</w:t>
      </w:r>
    </w:p>
    <w:p w:rsidR="00F54224" w:rsidRPr="006610CB" w:rsidRDefault="00F54224" w:rsidP="00F54224">
      <w:pPr>
        <w:rPr>
          <w:lang w:val="ru-RU"/>
        </w:rPr>
      </w:pPr>
      <w:r w:rsidRPr="006610CB">
        <w:rPr>
          <w:lang w:val="ru-RU"/>
        </w:rPr>
        <w:t>2).</w:t>
      </w:r>
      <w:r w:rsidRPr="00F54224">
        <w:t> </w:t>
      </w:r>
      <w:r w:rsidRPr="006610CB">
        <w:rPr>
          <w:lang w:val="ru-RU"/>
        </w:rPr>
        <w:t>Организация дискуссии о геоэкологической ситуации в отдельных странах и регионах мира.</w:t>
      </w:r>
    </w:p>
    <w:p w:rsidR="00F54224" w:rsidRPr="006610CB" w:rsidRDefault="00F54224" w:rsidP="00F54224">
      <w:pPr>
        <w:rPr>
          <w:lang w:val="ru-RU"/>
        </w:rPr>
      </w:pPr>
      <w:r w:rsidRPr="006610CB">
        <w:rPr>
          <w:lang w:val="ru-RU"/>
        </w:rPr>
        <w:t>3).</w:t>
      </w:r>
      <w:r w:rsidRPr="00F54224">
        <w:t> </w:t>
      </w:r>
      <w:r w:rsidRPr="006610CB">
        <w:rPr>
          <w:lang w:val="ru-RU"/>
        </w:rPr>
        <w:t>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F54224" w:rsidRPr="006610CB" w:rsidRDefault="00F54224" w:rsidP="00F54224">
      <w:pPr>
        <w:rPr>
          <w:lang w:val="ru-RU"/>
        </w:rPr>
      </w:pPr>
      <w:r w:rsidRPr="006610CB">
        <w:rPr>
          <w:lang w:val="ru-RU"/>
        </w:rPr>
        <w:t>4).</w:t>
      </w:r>
      <w:r w:rsidRPr="00F54224">
        <w:t> </w:t>
      </w:r>
      <w:r w:rsidRPr="006610CB">
        <w:rPr>
          <w:lang w:val="ru-RU"/>
        </w:rPr>
        <w:t>Сравнительная оценка прогнозируемых последствий экологических, экономических и социал</w:t>
      </w:r>
      <w:r w:rsidRPr="006610CB">
        <w:rPr>
          <w:lang w:val="ru-RU"/>
        </w:rPr>
        <w:t>ь</w:t>
      </w:r>
      <w:r w:rsidRPr="006610CB">
        <w:rPr>
          <w:lang w:val="ru-RU"/>
        </w:rPr>
        <w:t>ных последствий глобальных климатических изменений для двух стран (по выбору учителя).</w:t>
      </w:r>
    </w:p>
    <w:p w:rsidR="00F54224" w:rsidRPr="006610CB" w:rsidRDefault="00F54224" w:rsidP="00F54224">
      <w:pPr>
        <w:rPr>
          <w:lang w:val="ru-RU"/>
        </w:rPr>
      </w:pPr>
      <w:r w:rsidRPr="006610CB">
        <w:rPr>
          <w:lang w:val="ru-RU"/>
        </w:rPr>
        <w:t>126.4.5.</w:t>
      </w:r>
      <w:r w:rsidRPr="00F54224">
        <w:t> </w:t>
      </w:r>
      <w:r w:rsidRPr="006610CB">
        <w:rPr>
          <w:lang w:val="ru-RU"/>
        </w:rPr>
        <w:t>Раздел 5. Человеческий капитал в современном мире.</w:t>
      </w:r>
    </w:p>
    <w:p w:rsidR="00F54224" w:rsidRPr="006610CB" w:rsidRDefault="00F54224" w:rsidP="00F54224">
      <w:pPr>
        <w:rPr>
          <w:lang w:val="ru-RU"/>
        </w:rPr>
      </w:pPr>
      <w:r w:rsidRPr="006610CB">
        <w:rPr>
          <w:lang w:val="ru-RU"/>
        </w:rPr>
        <w:t>126.4.5.1.</w:t>
      </w:r>
      <w:r w:rsidRPr="00F54224">
        <w:t> </w:t>
      </w:r>
      <w:r w:rsidRPr="006610CB">
        <w:rPr>
          <w:lang w:val="ru-RU"/>
        </w:rPr>
        <w:t>Тема 1. Демографическая характеристика населения мира.</w:t>
      </w:r>
    </w:p>
    <w:p w:rsidR="00F54224" w:rsidRPr="006610CB" w:rsidRDefault="00F54224" w:rsidP="00F54224">
      <w:pPr>
        <w:rPr>
          <w:lang w:val="ru-RU"/>
        </w:rPr>
      </w:pPr>
      <w:r w:rsidRPr="006610CB">
        <w:rPr>
          <w:lang w:val="ru-RU"/>
        </w:rPr>
        <w:t>Демографическая история населения Земли. Экономические и социальные последствия демогр</w:t>
      </w:r>
      <w:r w:rsidRPr="006610CB">
        <w:rPr>
          <w:lang w:val="ru-RU"/>
        </w:rPr>
        <w:t>а</w:t>
      </w:r>
      <w:r w:rsidRPr="006610CB">
        <w:rPr>
          <w:lang w:val="ru-RU"/>
        </w:rPr>
        <w:t>фического перехода в странах различных социально-экономических типов. Современная динам</w:t>
      </w:r>
      <w:r w:rsidRPr="006610CB">
        <w:rPr>
          <w:lang w:val="ru-RU"/>
        </w:rPr>
        <w:t>и</w:t>
      </w:r>
      <w:r w:rsidRPr="006610CB">
        <w:rPr>
          <w:lang w:val="ru-RU"/>
        </w:rPr>
        <w:t>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w:t>
      </w:r>
      <w:r w:rsidRPr="006610CB">
        <w:rPr>
          <w:lang w:val="ru-RU"/>
        </w:rPr>
        <w:t>и</w:t>
      </w:r>
      <w:r w:rsidRPr="006610CB">
        <w:rPr>
          <w:lang w:val="ru-RU"/>
        </w:rPr>
        <w:t>намики численности населения в регионах мира. Причины и следствия «демографического взр</w:t>
      </w:r>
      <w:r w:rsidRPr="006610CB">
        <w:rPr>
          <w:lang w:val="ru-RU"/>
        </w:rPr>
        <w:t>ы</w:t>
      </w:r>
      <w:r w:rsidRPr="006610CB">
        <w:rPr>
          <w:lang w:val="ru-RU"/>
        </w:rPr>
        <w:t>ва» в развивающихся странах. Демографический кризис в</w:t>
      </w:r>
      <w:r w:rsidRPr="00F54224">
        <w:t> </w:t>
      </w:r>
      <w:r w:rsidRPr="006610CB">
        <w:rPr>
          <w:lang w:val="ru-RU"/>
        </w:rPr>
        <w:t>развитых странах и комплекс связанных с ним социально-экономических проблем.</w:t>
      </w:r>
    </w:p>
    <w:p w:rsidR="00F54224" w:rsidRPr="006610CB" w:rsidRDefault="00F54224" w:rsidP="00F54224">
      <w:pPr>
        <w:rPr>
          <w:lang w:val="ru-RU"/>
        </w:rPr>
      </w:pPr>
      <w:r w:rsidRPr="006610CB">
        <w:rPr>
          <w:lang w:val="ru-RU"/>
        </w:rPr>
        <w:t>Возрастно-половая структура населения мира и отдельных стран. Трудовые ресурсы. Экономич</w:t>
      </w:r>
      <w:r w:rsidRPr="006610CB">
        <w:rPr>
          <w:lang w:val="ru-RU"/>
        </w:rPr>
        <w:t>е</w:t>
      </w:r>
      <w:r w:rsidRPr="006610CB">
        <w:rPr>
          <w:lang w:val="ru-RU"/>
        </w:rPr>
        <w:t>ски активное население.</w:t>
      </w:r>
    </w:p>
    <w:p w:rsidR="00F54224" w:rsidRPr="006610CB" w:rsidRDefault="00F54224" w:rsidP="00F54224">
      <w:pPr>
        <w:rPr>
          <w:lang w:val="ru-RU"/>
        </w:rPr>
      </w:pPr>
      <w:r w:rsidRPr="006610CB">
        <w:rPr>
          <w:lang w:val="ru-RU"/>
        </w:rPr>
        <w:t>Сущность глобальной демографической проблемы. «Старение наций». Демографическая полит</w:t>
      </w:r>
      <w:r w:rsidRPr="006610CB">
        <w:rPr>
          <w:lang w:val="ru-RU"/>
        </w:rPr>
        <w:t>и</w:t>
      </w:r>
      <w:r w:rsidRPr="006610CB">
        <w:rPr>
          <w:lang w:val="ru-RU"/>
        </w:rPr>
        <w:t xml:space="preserve">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Представление географической информации о прогнозе изменений численности населения отдельных регионов мира (на 2050 г.) в виде графиков на</w:t>
      </w:r>
      <w:r w:rsidRPr="00F54224">
        <w:t> </w:t>
      </w:r>
      <w:r w:rsidRPr="006610CB">
        <w:rPr>
          <w:lang w:val="ru-RU"/>
        </w:rPr>
        <w:t>основе анализа статистических данных.</w:t>
      </w:r>
    </w:p>
    <w:p w:rsidR="00F54224" w:rsidRPr="006610CB" w:rsidRDefault="00F54224" w:rsidP="00F54224">
      <w:pPr>
        <w:rPr>
          <w:lang w:val="ru-RU"/>
        </w:rPr>
      </w:pPr>
      <w:r w:rsidRPr="006610CB">
        <w:rPr>
          <w:lang w:val="ru-RU"/>
        </w:rPr>
        <w:lastRenderedPageBreak/>
        <w:t>2).</w:t>
      </w:r>
      <w:r w:rsidRPr="00F54224">
        <w:t> </w:t>
      </w:r>
      <w:r w:rsidRPr="006610CB">
        <w:rPr>
          <w:lang w:val="ru-RU"/>
        </w:rPr>
        <w:t>Выявление тенденций изменения демографической ситуации одного из</w:t>
      </w:r>
      <w:r w:rsidRPr="00F54224">
        <w:t> </w:t>
      </w:r>
      <w:r w:rsidRPr="006610CB">
        <w:rPr>
          <w:lang w:val="ru-RU"/>
        </w:rPr>
        <w:t>регионов России с и</w:t>
      </w:r>
      <w:r w:rsidRPr="006610CB">
        <w:rPr>
          <w:lang w:val="ru-RU"/>
        </w:rPr>
        <w:t>с</w:t>
      </w:r>
      <w:r w:rsidRPr="006610CB">
        <w:rPr>
          <w:lang w:val="ru-RU"/>
        </w:rPr>
        <w:t>пользованием ГИС (Росстат).</w:t>
      </w:r>
    </w:p>
    <w:p w:rsidR="00F54224" w:rsidRPr="006610CB" w:rsidRDefault="00F54224" w:rsidP="00F54224">
      <w:pPr>
        <w:rPr>
          <w:lang w:val="ru-RU"/>
        </w:rPr>
      </w:pPr>
      <w:r w:rsidRPr="006610CB">
        <w:rPr>
          <w:lang w:val="ru-RU"/>
        </w:rPr>
        <w:t>3).</w:t>
      </w:r>
      <w:r w:rsidRPr="00F54224">
        <w:t> </w:t>
      </w:r>
      <w:r w:rsidRPr="006610CB">
        <w:rPr>
          <w:lang w:val="ru-RU"/>
        </w:rPr>
        <w:t>Сравнительный анализ половозрастных пирамид двух стран мира с</w:t>
      </w:r>
      <w:r w:rsidRPr="00F54224">
        <w:t> </w:t>
      </w:r>
      <w:r w:rsidRPr="006610CB">
        <w:rPr>
          <w:lang w:val="ru-RU"/>
        </w:rPr>
        <w:t>целью объяснения разл</w:t>
      </w:r>
      <w:r w:rsidRPr="006610CB">
        <w:rPr>
          <w:lang w:val="ru-RU"/>
        </w:rPr>
        <w:t>и</w:t>
      </w:r>
      <w:r w:rsidRPr="006610CB">
        <w:rPr>
          <w:lang w:val="ru-RU"/>
        </w:rPr>
        <w:t>чий в возрастной структуре населения развитых и</w:t>
      </w:r>
      <w:r w:rsidRPr="00F54224">
        <w:t> </w:t>
      </w:r>
      <w:r w:rsidRPr="006610CB">
        <w:rPr>
          <w:lang w:val="ru-RU"/>
        </w:rPr>
        <w:t>развивающих стран.</w:t>
      </w:r>
    </w:p>
    <w:p w:rsidR="00F54224" w:rsidRPr="006610CB" w:rsidRDefault="00F54224" w:rsidP="00F54224">
      <w:pPr>
        <w:rPr>
          <w:lang w:val="ru-RU"/>
        </w:rPr>
      </w:pPr>
      <w:r w:rsidRPr="006610CB">
        <w:rPr>
          <w:lang w:val="ru-RU"/>
        </w:rPr>
        <w:t>4).</w:t>
      </w:r>
      <w:r w:rsidRPr="006610CB">
        <w:rPr>
          <w:lang w:val="ru-RU"/>
        </w:rPr>
        <w:tab/>
        <w:t>Исследование влияния рынков труда на размещение предприятий материальной и нем</w:t>
      </w:r>
      <w:r w:rsidRPr="006610CB">
        <w:rPr>
          <w:lang w:val="ru-RU"/>
        </w:rPr>
        <w:t>а</w:t>
      </w:r>
      <w:r w:rsidRPr="006610CB">
        <w:rPr>
          <w:lang w:val="ru-RU"/>
        </w:rPr>
        <w:t>териальной сферы (на примере своего региона) на основе анализа различных источников.</w:t>
      </w:r>
    </w:p>
    <w:p w:rsidR="00F54224" w:rsidRPr="006610CB" w:rsidRDefault="00F54224" w:rsidP="00F54224">
      <w:pPr>
        <w:rPr>
          <w:lang w:val="ru-RU"/>
        </w:rPr>
      </w:pPr>
      <w:r w:rsidRPr="006610CB">
        <w:rPr>
          <w:lang w:val="ru-RU"/>
        </w:rPr>
        <w:t>126.4.5.2.</w:t>
      </w:r>
      <w:r w:rsidRPr="00F54224">
        <w:t> </w:t>
      </w:r>
      <w:r w:rsidRPr="006610CB">
        <w:rPr>
          <w:lang w:val="ru-RU"/>
        </w:rPr>
        <w:t>Тема 2. Проблема здоровья и долголетия человека.</w:t>
      </w:r>
    </w:p>
    <w:p w:rsidR="00F54224" w:rsidRPr="006610CB" w:rsidRDefault="00F54224" w:rsidP="00F54224">
      <w:pPr>
        <w:rPr>
          <w:lang w:val="ru-RU"/>
        </w:rPr>
      </w:pPr>
      <w:r w:rsidRPr="006610CB">
        <w:rPr>
          <w:lang w:val="ru-RU"/>
        </w:rPr>
        <w:t>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w:t>
      </w:r>
      <w:r w:rsidRPr="006610CB">
        <w:rPr>
          <w:lang w:val="ru-RU"/>
        </w:rPr>
        <w:t>о</w:t>
      </w:r>
      <w:r w:rsidRPr="006610CB">
        <w:rPr>
          <w:lang w:val="ru-RU"/>
        </w:rPr>
        <w:t xml:space="preserve">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F54224" w:rsidRPr="006610CB" w:rsidRDefault="00F54224" w:rsidP="00F54224">
      <w:pPr>
        <w:rPr>
          <w:lang w:val="ru-RU"/>
        </w:rPr>
      </w:pPr>
      <w:r w:rsidRPr="006610CB">
        <w:rPr>
          <w:lang w:val="ru-RU"/>
        </w:rPr>
        <w:t>126.4.5.3.</w:t>
      </w:r>
      <w:r w:rsidRPr="00F54224">
        <w:t> </w:t>
      </w:r>
      <w:r w:rsidRPr="006610CB">
        <w:rPr>
          <w:lang w:val="ru-RU"/>
        </w:rPr>
        <w:t>Тема 3. Миграции населения.</w:t>
      </w:r>
    </w:p>
    <w:p w:rsidR="00F54224" w:rsidRPr="006610CB" w:rsidRDefault="00F54224" w:rsidP="00F54224">
      <w:pPr>
        <w:rPr>
          <w:lang w:val="ru-RU"/>
        </w:rPr>
      </w:pPr>
      <w:r w:rsidRPr="006610CB">
        <w:rPr>
          <w:lang w:val="ru-RU"/>
        </w:rPr>
        <w:t>Глобальные миграции населения как следствие экономического неравенства и</w:t>
      </w:r>
      <w:r w:rsidRPr="00F54224">
        <w:t> </w:t>
      </w:r>
      <w:r w:rsidRPr="006610CB">
        <w:rPr>
          <w:lang w:val="ru-RU"/>
        </w:rPr>
        <w:t>демографической ситуации в странах мира. Классификация миграций населения. Исторические, политические и с</w:t>
      </w:r>
      <w:r w:rsidRPr="006610CB">
        <w:rPr>
          <w:lang w:val="ru-RU"/>
        </w:rPr>
        <w:t>о</w:t>
      </w:r>
      <w:r w:rsidRPr="006610CB">
        <w:rPr>
          <w:lang w:val="ru-RU"/>
        </w:rPr>
        <w:t>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w:t>
      </w:r>
      <w:r w:rsidRPr="006610CB">
        <w:rPr>
          <w:lang w:val="ru-RU"/>
        </w:rPr>
        <w:t>в</w:t>
      </w:r>
      <w:r w:rsidRPr="006610CB">
        <w:rPr>
          <w:lang w:val="ru-RU"/>
        </w:rPr>
        <w:t>ления деятельности ООН по решению проблемы беженцев. Внутрироссийская миграция: дифф</w:t>
      </w:r>
      <w:r w:rsidRPr="006610CB">
        <w:rPr>
          <w:lang w:val="ru-RU"/>
        </w:rPr>
        <w:t>е</w:t>
      </w:r>
      <w:r w:rsidRPr="006610CB">
        <w:rPr>
          <w:lang w:val="ru-RU"/>
        </w:rPr>
        <w:t>ренциация регионов. Факторы и последствия международной миграции населения на террит</w:t>
      </w:r>
      <w:r w:rsidRPr="006610CB">
        <w:rPr>
          <w:lang w:val="ru-RU"/>
        </w:rPr>
        <w:t>о</w:t>
      </w:r>
      <w:r w:rsidRPr="006610CB">
        <w:rPr>
          <w:lang w:val="ru-RU"/>
        </w:rPr>
        <w:t xml:space="preserve">рию России. Трудовые миграции в России.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Выявление основных направлений современных миграций населения в</w:t>
      </w:r>
      <w:r w:rsidRPr="00F54224">
        <w:t> </w:t>
      </w:r>
      <w:r w:rsidRPr="006610CB">
        <w:rPr>
          <w:lang w:val="ru-RU"/>
        </w:rPr>
        <w:t>мире на основе анал</w:t>
      </w:r>
      <w:r w:rsidRPr="006610CB">
        <w:rPr>
          <w:lang w:val="ru-RU"/>
        </w:rPr>
        <w:t>и</w:t>
      </w:r>
      <w:r w:rsidRPr="006610CB">
        <w:rPr>
          <w:lang w:val="ru-RU"/>
        </w:rPr>
        <w:t>за статистической информации.</w:t>
      </w:r>
    </w:p>
    <w:p w:rsidR="00F54224" w:rsidRPr="006610CB" w:rsidRDefault="00F54224" w:rsidP="00F54224">
      <w:pPr>
        <w:rPr>
          <w:lang w:val="ru-RU"/>
        </w:rPr>
      </w:pPr>
      <w:r w:rsidRPr="006610CB">
        <w:rPr>
          <w:lang w:val="ru-RU"/>
        </w:rPr>
        <w:t>2).</w:t>
      </w:r>
      <w:r w:rsidRPr="00F54224">
        <w:t> </w:t>
      </w:r>
      <w:r w:rsidRPr="006610CB">
        <w:rPr>
          <w:lang w:val="ru-RU"/>
        </w:rPr>
        <w:t>Определение перечня стран мира с наибольшей долей иммигрантов в</w:t>
      </w:r>
      <w:r w:rsidRPr="00F54224">
        <w:t> </w:t>
      </w:r>
      <w:r w:rsidRPr="006610CB">
        <w:rPr>
          <w:lang w:val="ru-RU"/>
        </w:rPr>
        <w:t>населении.</w:t>
      </w:r>
    </w:p>
    <w:p w:rsidR="00F54224" w:rsidRPr="006610CB" w:rsidRDefault="00F54224" w:rsidP="00F54224">
      <w:pPr>
        <w:rPr>
          <w:lang w:val="ru-RU"/>
        </w:rPr>
      </w:pPr>
      <w:r w:rsidRPr="006610CB">
        <w:rPr>
          <w:lang w:val="ru-RU"/>
        </w:rPr>
        <w:t>126.4.5.4.</w:t>
      </w:r>
      <w:r w:rsidRPr="00F54224">
        <w:t> </w:t>
      </w:r>
      <w:r w:rsidRPr="006610CB">
        <w:rPr>
          <w:lang w:val="ru-RU"/>
        </w:rPr>
        <w:t>Тема 4. Многоликое человечество: расовая, этническая и</w:t>
      </w:r>
      <w:r w:rsidRPr="00F54224">
        <w:t> </w:t>
      </w:r>
      <w:r w:rsidRPr="006610CB">
        <w:rPr>
          <w:lang w:val="ru-RU"/>
        </w:rPr>
        <w:t>лингвистическая структура населения мира.</w:t>
      </w:r>
    </w:p>
    <w:p w:rsidR="00F54224" w:rsidRPr="006610CB" w:rsidRDefault="00F54224" w:rsidP="00F54224">
      <w:pPr>
        <w:rPr>
          <w:lang w:val="ru-RU"/>
        </w:rPr>
      </w:pPr>
      <w:r w:rsidRPr="006610CB">
        <w:rPr>
          <w:lang w:val="ru-RU"/>
        </w:rPr>
        <w:t>Теория образования человеческих рас. География крупнейших расовых типов, смешанные и пер</w:t>
      </w:r>
      <w:r w:rsidRPr="006610CB">
        <w:rPr>
          <w:lang w:val="ru-RU"/>
        </w:rPr>
        <w:t>е</w:t>
      </w:r>
      <w:r w:rsidRPr="006610CB">
        <w:rPr>
          <w:lang w:val="ru-RU"/>
        </w:rPr>
        <w:t>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w:t>
      </w:r>
      <w:r w:rsidRPr="006610CB">
        <w:rPr>
          <w:lang w:val="ru-RU"/>
        </w:rPr>
        <w:t>ь</w:t>
      </w:r>
      <w:r w:rsidRPr="006610CB">
        <w:rPr>
          <w:lang w:val="ru-RU"/>
        </w:rPr>
        <w:t>ное государство. География распространения крупнейших мировых языков. Языковые простра</w:t>
      </w:r>
      <w:r w:rsidRPr="006610CB">
        <w:rPr>
          <w:lang w:val="ru-RU"/>
        </w:rPr>
        <w:t>н</w:t>
      </w:r>
      <w:r w:rsidRPr="006610CB">
        <w:rPr>
          <w:lang w:val="ru-RU"/>
        </w:rPr>
        <w:t xml:space="preserve">ства на территории России. Страны с множественностью официальных языков.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lastRenderedPageBreak/>
        <w:t>1).</w:t>
      </w:r>
      <w:r w:rsidRPr="00F54224">
        <w:t> </w:t>
      </w:r>
      <w:r w:rsidRPr="006610CB">
        <w:rPr>
          <w:lang w:val="ru-RU"/>
        </w:rPr>
        <w:t>Выполнение заданий на контурной карте по особенностям расового, этнического и лингвист</w:t>
      </w:r>
      <w:r w:rsidRPr="006610CB">
        <w:rPr>
          <w:lang w:val="ru-RU"/>
        </w:rPr>
        <w:t>и</w:t>
      </w:r>
      <w:r w:rsidRPr="006610CB">
        <w:rPr>
          <w:lang w:val="ru-RU"/>
        </w:rPr>
        <w:t>ческого состава населения стран мира.</w:t>
      </w:r>
    </w:p>
    <w:p w:rsidR="00F54224" w:rsidRPr="006610CB" w:rsidRDefault="00F54224" w:rsidP="00F54224">
      <w:pPr>
        <w:rPr>
          <w:lang w:val="ru-RU"/>
        </w:rPr>
      </w:pPr>
      <w:r w:rsidRPr="006610CB">
        <w:rPr>
          <w:lang w:val="ru-RU"/>
        </w:rPr>
        <w:t>2).</w:t>
      </w:r>
      <w:r w:rsidRPr="00F54224">
        <w:t> </w:t>
      </w:r>
      <w:r w:rsidRPr="006610CB">
        <w:rPr>
          <w:lang w:val="ru-RU"/>
        </w:rPr>
        <w:t>Организация групповой работы по выявлению межэтнических проблем в многонациональных государствах современного мира (по выбору учителя).</w:t>
      </w:r>
    </w:p>
    <w:p w:rsidR="00F54224" w:rsidRPr="006610CB" w:rsidRDefault="00F54224" w:rsidP="00F54224">
      <w:pPr>
        <w:rPr>
          <w:lang w:val="ru-RU"/>
        </w:rPr>
      </w:pPr>
      <w:r w:rsidRPr="006610CB">
        <w:rPr>
          <w:lang w:val="ru-RU"/>
        </w:rPr>
        <w:t>126.4.5.5.</w:t>
      </w:r>
      <w:r w:rsidRPr="00F54224">
        <w:t> </w:t>
      </w:r>
      <w:r w:rsidRPr="006610CB">
        <w:rPr>
          <w:lang w:val="ru-RU"/>
        </w:rPr>
        <w:t>Тема 5. География религий в современном мире.</w:t>
      </w:r>
    </w:p>
    <w:p w:rsidR="00F54224" w:rsidRPr="006610CB" w:rsidRDefault="00F54224" w:rsidP="00F54224">
      <w:pPr>
        <w:rPr>
          <w:lang w:val="ru-RU"/>
        </w:rPr>
      </w:pPr>
      <w:r w:rsidRPr="006610CB">
        <w:rPr>
          <w:lang w:val="ru-RU"/>
        </w:rPr>
        <w:t>Понятие о религии и её географическом пространстве. Развитие геопространства крупнейших р</w:t>
      </w:r>
      <w:r w:rsidRPr="006610CB">
        <w:rPr>
          <w:lang w:val="ru-RU"/>
        </w:rPr>
        <w:t>е</w:t>
      </w:r>
      <w:r w:rsidRPr="006610CB">
        <w:rPr>
          <w:lang w:val="ru-RU"/>
        </w:rPr>
        <w:t>лигий в историческое время. Геопространства христианства (католицизма, протестантизма, прав</w:t>
      </w:r>
      <w:r w:rsidRPr="006610CB">
        <w:rPr>
          <w:lang w:val="ru-RU"/>
        </w:rPr>
        <w:t>о</w:t>
      </w:r>
      <w:r w:rsidRPr="006610CB">
        <w:rPr>
          <w:lang w:val="ru-RU"/>
        </w:rPr>
        <w:t>славия), ислама, буддизма, индуизма в настоящее время. Религиозные геопространства прав</w:t>
      </w:r>
      <w:r w:rsidRPr="006610CB">
        <w:rPr>
          <w:lang w:val="ru-RU"/>
        </w:rPr>
        <w:t>о</w:t>
      </w:r>
      <w:r w:rsidRPr="006610CB">
        <w:rPr>
          <w:lang w:val="ru-RU"/>
        </w:rPr>
        <w:t>славия, ислама и</w:t>
      </w:r>
      <w:r w:rsidRPr="00F54224">
        <w:t> </w:t>
      </w:r>
      <w:r w:rsidRPr="006610CB">
        <w:rPr>
          <w:lang w:val="ru-RU"/>
        </w:rPr>
        <w:t xml:space="preserve">буддизма на территории России.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Выполнение заданий на контурной карте по географии распространения важнейших мировых религий на основе источников информации.</w:t>
      </w:r>
    </w:p>
    <w:p w:rsidR="00F54224" w:rsidRPr="006610CB" w:rsidRDefault="00F54224" w:rsidP="00F54224">
      <w:pPr>
        <w:rPr>
          <w:lang w:val="ru-RU"/>
        </w:rPr>
      </w:pPr>
      <w:r w:rsidRPr="006610CB">
        <w:rPr>
          <w:lang w:val="ru-RU"/>
        </w:rPr>
        <w:t>126.4.5.6.</w:t>
      </w:r>
      <w:r w:rsidRPr="00F54224">
        <w:t> </w:t>
      </w:r>
      <w:r w:rsidRPr="006610CB">
        <w:rPr>
          <w:lang w:val="ru-RU"/>
        </w:rPr>
        <w:t>Тема 6. Проблема охраны мирового культурного наследия.</w:t>
      </w:r>
    </w:p>
    <w:p w:rsidR="00F54224" w:rsidRPr="006610CB" w:rsidRDefault="00F54224" w:rsidP="00F54224">
      <w:pPr>
        <w:rPr>
          <w:lang w:val="ru-RU"/>
        </w:rPr>
      </w:pPr>
      <w:r w:rsidRPr="006610CB">
        <w:rPr>
          <w:lang w:val="ru-RU"/>
        </w:rPr>
        <w:t>Материальная и духовная культура этносов, её исторические корни. Учение о</w:t>
      </w:r>
      <w:r w:rsidRPr="00F54224">
        <w:t> </w:t>
      </w:r>
      <w:r w:rsidRPr="006610CB">
        <w:rPr>
          <w:lang w:val="ru-RU"/>
        </w:rPr>
        <w:t>культурном лан</w:t>
      </w:r>
      <w:r w:rsidRPr="006610CB">
        <w:rPr>
          <w:lang w:val="ru-RU"/>
        </w:rPr>
        <w:t>д</w:t>
      </w:r>
      <w:r w:rsidRPr="006610CB">
        <w:rPr>
          <w:lang w:val="ru-RU"/>
        </w:rPr>
        <w:t>шафте. Природная составляющая культурного ландшафта. Цивилизационная структура совреме</w:t>
      </w:r>
      <w:r w:rsidRPr="006610CB">
        <w:rPr>
          <w:lang w:val="ru-RU"/>
        </w:rPr>
        <w:t>н</w:t>
      </w:r>
      <w:r w:rsidRPr="006610CB">
        <w:rPr>
          <w:lang w:val="ru-RU"/>
        </w:rPr>
        <w:t>ного мира. Россия на границе цивилизационных пространств Европы и Азии. Глобальная пробл</w:t>
      </w:r>
      <w:r w:rsidRPr="006610CB">
        <w:rPr>
          <w:lang w:val="ru-RU"/>
        </w:rPr>
        <w:t>е</w:t>
      </w:r>
      <w:r w:rsidRPr="006610CB">
        <w:rPr>
          <w:lang w:val="ru-RU"/>
        </w:rPr>
        <w:t>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F54224" w:rsidRPr="006610CB" w:rsidRDefault="00F54224" w:rsidP="00F54224">
      <w:pPr>
        <w:rPr>
          <w:lang w:val="ru-RU"/>
        </w:rPr>
      </w:pPr>
      <w:r w:rsidRPr="006610CB">
        <w:rPr>
          <w:lang w:val="ru-RU"/>
        </w:rPr>
        <w:t>126.4.5.7.</w:t>
      </w:r>
      <w:r w:rsidRPr="00F54224">
        <w:t> </w:t>
      </w:r>
      <w:r w:rsidRPr="006610CB">
        <w:rPr>
          <w:lang w:val="ru-RU"/>
        </w:rPr>
        <w:t>Тема 7. Качество жизни населения.</w:t>
      </w:r>
    </w:p>
    <w:p w:rsidR="00F54224" w:rsidRPr="006610CB" w:rsidRDefault="00F54224" w:rsidP="00F54224">
      <w:pPr>
        <w:rPr>
          <w:lang w:val="ru-RU"/>
        </w:rPr>
      </w:pPr>
      <w:r w:rsidRPr="006610CB">
        <w:rPr>
          <w:lang w:val="ru-RU"/>
        </w:rPr>
        <w:t>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w:t>
      </w:r>
      <w:r w:rsidRPr="006610CB">
        <w:rPr>
          <w:lang w:val="ru-RU"/>
        </w:rPr>
        <w:t>а</w:t>
      </w:r>
      <w:r w:rsidRPr="006610CB">
        <w:rPr>
          <w:lang w:val="ru-RU"/>
        </w:rPr>
        <w:t>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w:t>
      </w:r>
      <w:r w:rsidRPr="006610CB">
        <w:rPr>
          <w:lang w:val="ru-RU"/>
        </w:rPr>
        <w:t>о</w:t>
      </w:r>
      <w:r w:rsidRPr="006610CB">
        <w:rPr>
          <w:lang w:val="ru-RU"/>
        </w:rPr>
        <w:t>порции ИЧР. Уровень образования населения и факторы, его</w:t>
      </w:r>
      <w:r w:rsidRPr="00F54224">
        <w:t> </w:t>
      </w:r>
      <w:r w:rsidRPr="006610CB">
        <w:rPr>
          <w:lang w:val="ru-RU"/>
        </w:rPr>
        <w:t>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w:t>
      </w:r>
      <w:r w:rsidRPr="006610CB">
        <w:rPr>
          <w:lang w:val="ru-RU"/>
        </w:rPr>
        <w:t>з</w:t>
      </w:r>
      <w:r w:rsidRPr="006610CB">
        <w:rPr>
          <w:lang w:val="ru-RU"/>
        </w:rPr>
        <w:t xml:space="preserve">ного типа.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Сравнение показателей ИЧР двух стран в разных регионах (по выбору учителя) на основе ан</w:t>
      </w:r>
      <w:r w:rsidRPr="006610CB">
        <w:rPr>
          <w:lang w:val="ru-RU"/>
        </w:rPr>
        <w:t>а</w:t>
      </w:r>
      <w:r w:rsidRPr="006610CB">
        <w:rPr>
          <w:lang w:val="ru-RU"/>
        </w:rPr>
        <w:t>лиза статистических данных.</w:t>
      </w:r>
    </w:p>
    <w:p w:rsidR="00F54224" w:rsidRPr="006610CB" w:rsidRDefault="00F54224" w:rsidP="00F54224">
      <w:pPr>
        <w:rPr>
          <w:lang w:val="ru-RU"/>
        </w:rPr>
      </w:pPr>
      <w:r w:rsidRPr="006610CB">
        <w:rPr>
          <w:lang w:val="ru-RU"/>
        </w:rPr>
        <w:t>2).</w:t>
      </w:r>
      <w:r w:rsidRPr="00F54224">
        <w:t> </w:t>
      </w:r>
      <w:r w:rsidRPr="006610CB">
        <w:rPr>
          <w:lang w:val="ru-RU"/>
        </w:rPr>
        <w:t>Оценка основных показателей качества жизни населения для отдельных стран мира (по выб</w:t>
      </w:r>
      <w:r w:rsidRPr="006610CB">
        <w:rPr>
          <w:lang w:val="ru-RU"/>
        </w:rPr>
        <w:t>о</w:t>
      </w:r>
      <w:r w:rsidRPr="006610CB">
        <w:rPr>
          <w:lang w:val="ru-RU"/>
        </w:rPr>
        <w:t>ру учителя) на основе различных источников.</w:t>
      </w:r>
    </w:p>
    <w:p w:rsidR="00F54224" w:rsidRPr="006610CB" w:rsidRDefault="00F54224" w:rsidP="00F54224">
      <w:pPr>
        <w:rPr>
          <w:lang w:val="ru-RU"/>
        </w:rPr>
      </w:pPr>
      <w:r w:rsidRPr="006610CB">
        <w:rPr>
          <w:lang w:val="ru-RU"/>
        </w:rPr>
        <w:t>126.4.5.8.</w:t>
      </w:r>
      <w:r w:rsidRPr="00F54224">
        <w:t> </w:t>
      </w:r>
      <w:r w:rsidRPr="006610CB">
        <w:rPr>
          <w:lang w:val="ru-RU"/>
        </w:rPr>
        <w:t>Тема 8. Расселение населения мира. Города мира и урбанизация.</w:t>
      </w:r>
    </w:p>
    <w:p w:rsidR="00F54224" w:rsidRPr="006610CB" w:rsidRDefault="00F54224" w:rsidP="00F54224">
      <w:pPr>
        <w:rPr>
          <w:lang w:val="ru-RU"/>
        </w:rPr>
      </w:pPr>
      <w:r w:rsidRPr="006610CB">
        <w:rPr>
          <w:lang w:val="ru-RU"/>
        </w:rPr>
        <w:lastRenderedPageBreak/>
        <w:t>Размещение и плотность населения. Факторы, влияющие на размещение населения. Типы и фо</w:t>
      </w:r>
      <w:r w:rsidRPr="006610CB">
        <w:rPr>
          <w:lang w:val="ru-RU"/>
        </w:rPr>
        <w:t>р</w:t>
      </w:r>
      <w:r w:rsidRPr="006610CB">
        <w:rPr>
          <w:lang w:val="ru-RU"/>
        </w:rPr>
        <w:t xml:space="preserve">мы расселения населения. Городское и сельское расселение. </w:t>
      </w:r>
    </w:p>
    <w:p w:rsidR="00F54224" w:rsidRPr="006610CB" w:rsidRDefault="00F54224" w:rsidP="00F54224">
      <w:pPr>
        <w:rPr>
          <w:lang w:val="ru-RU"/>
        </w:rPr>
      </w:pPr>
      <w:r w:rsidRPr="006610CB">
        <w:rPr>
          <w:lang w:val="ru-RU"/>
        </w:rPr>
        <w:t>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w:t>
      </w:r>
      <w:r w:rsidRPr="006610CB">
        <w:rPr>
          <w:lang w:val="ru-RU"/>
        </w:rPr>
        <w:t>о</w:t>
      </w:r>
      <w:r w:rsidRPr="006610CB">
        <w:rPr>
          <w:lang w:val="ru-RU"/>
        </w:rPr>
        <w:t>дов. Городские агломерации и</w:t>
      </w:r>
      <w:r w:rsidRPr="00F54224">
        <w:t> </w:t>
      </w:r>
      <w:r w:rsidRPr="006610CB">
        <w:rPr>
          <w:lang w:val="ru-RU"/>
        </w:rPr>
        <w:t>мегалополисы. Социально-экономические последствия урбаниз</w:t>
      </w:r>
      <w:r w:rsidRPr="006610CB">
        <w:rPr>
          <w:lang w:val="ru-RU"/>
        </w:rPr>
        <w:t>а</w:t>
      </w:r>
      <w:r w:rsidRPr="006610CB">
        <w:rPr>
          <w:lang w:val="ru-RU"/>
        </w:rPr>
        <w:t>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w:t>
      </w:r>
      <w:r w:rsidRPr="00F54224">
        <w:t> </w:t>
      </w:r>
      <w:r w:rsidRPr="006610CB">
        <w:rPr>
          <w:lang w:val="ru-RU"/>
        </w:rPr>
        <w:t>их</w:t>
      </w:r>
      <w:r w:rsidRPr="00F54224">
        <w:t> </w:t>
      </w:r>
      <w:r w:rsidRPr="006610CB">
        <w:rPr>
          <w:lang w:val="ru-RU"/>
        </w:rPr>
        <w:t>географические аспекты. Обеспечение открытости, безопасности, жизнестойкости и</w:t>
      </w:r>
      <w:r w:rsidRPr="00F54224">
        <w:t> </w:t>
      </w:r>
      <w:r w:rsidRPr="006610CB">
        <w:rPr>
          <w:lang w:val="ru-RU"/>
        </w:rPr>
        <w:t xml:space="preserve">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Выявление тенденций в изменении численности населения крупнейших агломераций мира на основе анализа статистических данных.</w:t>
      </w:r>
    </w:p>
    <w:p w:rsidR="00F54224" w:rsidRPr="006610CB" w:rsidRDefault="00F54224" w:rsidP="00F54224">
      <w:pPr>
        <w:rPr>
          <w:lang w:val="ru-RU"/>
        </w:rPr>
      </w:pPr>
      <w:r w:rsidRPr="006610CB">
        <w:rPr>
          <w:lang w:val="ru-RU"/>
        </w:rPr>
        <w:t>2).</w:t>
      </w:r>
      <w:r w:rsidRPr="00F54224">
        <w:t> </w:t>
      </w:r>
      <w:r w:rsidRPr="006610CB">
        <w:rPr>
          <w:lang w:val="ru-RU"/>
        </w:rPr>
        <w:t>Определение различий процесса урбанизации в развитых и</w:t>
      </w:r>
      <w:r w:rsidRPr="00F54224">
        <w:t> </w:t>
      </w:r>
      <w:r w:rsidRPr="006610CB">
        <w:rPr>
          <w:lang w:val="ru-RU"/>
        </w:rPr>
        <w:t>развивающихся странах на основе анализа картографических, статистических, текстовых материалов.</w:t>
      </w:r>
    </w:p>
    <w:p w:rsidR="00F54224" w:rsidRPr="006610CB" w:rsidRDefault="00F54224" w:rsidP="00F54224">
      <w:pPr>
        <w:rPr>
          <w:lang w:val="ru-RU"/>
        </w:rPr>
      </w:pPr>
      <w:r w:rsidRPr="006610CB">
        <w:rPr>
          <w:lang w:val="ru-RU"/>
        </w:rPr>
        <w:t>126.4.5.9.</w:t>
      </w:r>
      <w:r w:rsidRPr="00F54224">
        <w:t> </w:t>
      </w:r>
      <w:r w:rsidRPr="006610CB">
        <w:rPr>
          <w:lang w:val="ru-RU"/>
        </w:rPr>
        <w:t>Тема 9. Глобальные города как ядра развития.</w:t>
      </w:r>
    </w:p>
    <w:p w:rsidR="00F54224" w:rsidRPr="006610CB" w:rsidRDefault="00F54224" w:rsidP="00F54224">
      <w:pPr>
        <w:rPr>
          <w:lang w:val="ru-RU"/>
        </w:rPr>
      </w:pPr>
      <w:r w:rsidRPr="006610CB">
        <w:rPr>
          <w:lang w:val="ru-RU"/>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w:t>
      </w:r>
      <w:r w:rsidRPr="006610CB">
        <w:rPr>
          <w:lang w:val="ru-RU"/>
        </w:rPr>
        <w:t>а</w:t>
      </w:r>
      <w:r w:rsidRPr="006610CB">
        <w:rPr>
          <w:lang w:val="ru-RU"/>
        </w:rPr>
        <w:t xml:space="preserve">нии. Место Москвы и Санкт-Петербурга в рейтингах глобальных городов.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Сравнительная характеристика ведущих глобальных городов: Лондона, Нью-Йорка, Парижа, Токио, Шанхая – на основе различных рейтингов.</w:t>
      </w:r>
    </w:p>
    <w:p w:rsidR="00F54224" w:rsidRPr="006610CB" w:rsidRDefault="00F54224" w:rsidP="00F54224">
      <w:pPr>
        <w:rPr>
          <w:lang w:val="ru-RU"/>
        </w:rPr>
      </w:pPr>
      <w:r w:rsidRPr="006610CB">
        <w:rPr>
          <w:lang w:val="ru-RU"/>
        </w:rPr>
        <w:t>126.4.6.</w:t>
      </w:r>
      <w:r w:rsidRPr="00F54224">
        <w:t> </w:t>
      </w:r>
      <w:r w:rsidRPr="006610CB">
        <w:rPr>
          <w:lang w:val="ru-RU"/>
        </w:rPr>
        <w:t>Раздел 6. Проблемы мирового экономического развития.</w:t>
      </w:r>
    </w:p>
    <w:p w:rsidR="00F54224" w:rsidRPr="006610CB" w:rsidRDefault="00F54224" w:rsidP="00F54224">
      <w:pPr>
        <w:rPr>
          <w:lang w:val="ru-RU"/>
        </w:rPr>
      </w:pPr>
      <w:r w:rsidRPr="006610CB">
        <w:rPr>
          <w:lang w:val="ru-RU"/>
        </w:rPr>
        <w:t>126.4.6.1.</w:t>
      </w:r>
      <w:r w:rsidRPr="00F54224">
        <w:t> </w:t>
      </w:r>
      <w:r w:rsidRPr="006610CB">
        <w:rPr>
          <w:lang w:val="ru-RU"/>
        </w:rPr>
        <w:t>Тема 1. Мировое хозяйство как система.</w:t>
      </w:r>
    </w:p>
    <w:p w:rsidR="00F54224" w:rsidRPr="006610CB" w:rsidRDefault="00F54224" w:rsidP="00F54224">
      <w:pPr>
        <w:rPr>
          <w:lang w:val="ru-RU"/>
        </w:rPr>
      </w:pPr>
      <w:r w:rsidRPr="006610CB">
        <w:rPr>
          <w:lang w:val="ru-RU"/>
        </w:rPr>
        <w:t>Теории международного географического разделения труда. Условия формирования междун</w:t>
      </w:r>
      <w:r w:rsidRPr="006610CB">
        <w:rPr>
          <w:lang w:val="ru-RU"/>
        </w:rPr>
        <w:t>а</w:t>
      </w:r>
      <w:r w:rsidRPr="006610CB">
        <w:rPr>
          <w:lang w:val="ru-RU"/>
        </w:rPr>
        <w:t>родной специализации стран и роль в этом географических факторов. Основные субъекты мир</w:t>
      </w:r>
      <w:r w:rsidRPr="006610CB">
        <w:rPr>
          <w:lang w:val="ru-RU"/>
        </w:rPr>
        <w:t>о</w:t>
      </w:r>
      <w:r w:rsidRPr="006610CB">
        <w:rPr>
          <w:lang w:val="ru-RU"/>
        </w:rPr>
        <w:t>вого хозяйства: государства, ведущие интеграционные группировки, транснациональные комп</w:t>
      </w:r>
      <w:r w:rsidRPr="006610CB">
        <w:rPr>
          <w:lang w:val="ru-RU"/>
        </w:rPr>
        <w:t>а</w:t>
      </w:r>
      <w:r w:rsidRPr="006610CB">
        <w:rPr>
          <w:lang w:val="ru-RU"/>
        </w:rPr>
        <w:t>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w:t>
      </w:r>
      <w:r w:rsidRPr="006610CB">
        <w:rPr>
          <w:lang w:val="ru-RU"/>
        </w:rPr>
        <w:t>е</w:t>
      </w:r>
      <w:r w:rsidRPr="006610CB">
        <w:rPr>
          <w:lang w:val="ru-RU"/>
        </w:rPr>
        <w:t>имущества стран, определяющие их международную специализацию на современном этапе ра</w:t>
      </w:r>
      <w:r w:rsidRPr="006610CB">
        <w:rPr>
          <w:lang w:val="ru-RU"/>
        </w:rPr>
        <w:t>з</w:t>
      </w:r>
      <w:r w:rsidRPr="006610CB">
        <w:rPr>
          <w:lang w:val="ru-RU"/>
        </w:rPr>
        <w:t>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w:t>
      </w:r>
      <w:r w:rsidRPr="006610CB">
        <w:rPr>
          <w:lang w:val="ru-RU"/>
        </w:rPr>
        <w:t>р</w:t>
      </w:r>
      <w:r w:rsidRPr="006610CB">
        <w:rPr>
          <w:lang w:val="ru-RU"/>
        </w:rPr>
        <w:t xml:space="preserve">ных антироссийских санкций со стороны недружественных России стран. </w:t>
      </w:r>
    </w:p>
    <w:p w:rsidR="00F54224" w:rsidRPr="006610CB" w:rsidRDefault="00F54224" w:rsidP="00F54224">
      <w:pPr>
        <w:rPr>
          <w:lang w:val="ru-RU"/>
        </w:rPr>
      </w:pPr>
      <w:r w:rsidRPr="006610CB">
        <w:rPr>
          <w:lang w:val="ru-RU"/>
        </w:rPr>
        <w:t>Отраслевая структура мирового хозяйства (первичный, вторичный, третичный секторы). Процессы глобализации и деглобализации мировой экономики и</w:t>
      </w:r>
      <w:r w:rsidRPr="00F54224">
        <w:t> </w:t>
      </w:r>
      <w:r w:rsidRPr="006610CB">
        <w:rPr>
          <w:lang w:val="ru-RU"/>
        </w:rPr>
        <w:t>их</w:t>
      </w:r>
      <w:r w:rsidRPr="00F54224">
        <w:t> </w:t>
      </w:r>
      <w:r w:rsidRPr="006610CB">
        <w:rPr>
          <w:lang w:val="ru-RU"/>
        </w:rPr>
        <w:t>влияние на хозяйство развитых и разв</w:t>
      </w:r>
      <w:r w:rsidRPr="006610CB">
        <w:rPr>
          <w:lang w:val="ru-RU"/>
        </w:rPr>
        <w:t>и</w:t>
      </w:r>
      <w:r w:rsidRPr="006610CB">
        <w:rPr>
          <w:lang w:val="ru-RU"/>
        </w:rPr>
        <w:t>вающихся стран. Международная специализация и кооперирование производства. Территор</w:t>
      </w:r>
      <w:r w:rsidRPr="006610CB">
        <w:rPr>
          <w:lang w:val="ru-RU"/>
        </w:rPr>
        <w:t>и</w:t>
      </w:r>
      <w:r w:rsidRPr="006610CB">
        <w:rPr>
          <w:lang w:val="ru-RU"/>
        </w:rPr>
        <w:lastRenderedPageBreak/>
        <w:t>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Составление рейтинга ведущих глобальных ТНК по одному из</w:t>
      </w:r>
      <w:r w:rsidRPr="00F54224">
        <w:t> </w:t>
      </w:r>
      <w:r w:rsidRPr="006610CB">
        <w:rPr>
          <w:lang w:val="ru-RU"/>
        </w:rPr>
        <w:t>показателей (рыночная капит</w:t>
      </w:r>
      <w:r w:rsidRPr="006610CB">
        <w:rPr>
          <w:lang w:val="ru-RU"/>
        </w:rPr>
        <w:t>а</w:t>
      </w:r>
      <w:r w:rsidRPr="006610CB">
        <w:rPr>
          <w:lang w:val="ru-RU"/>
        </w:rPr>
        <w:t>лизация, прибыль, численность персонала) на</w:t>
      </w:r>
      <w:r w:rsidRPr="00F54224">
        <w:t> </w:t>
      </w:r>
      <w:r w:rsidRPr="006610CB">
        <w:rPr>
          <w:lang w:val="ru-RU"/>
        </w:rPr>
        <w:t>основе анализа статистических данных.</w:t>
      </w:r>
    </w:p>
    <w:p w:rsidR="00F54224" w:rsidRPr="006610CB" w:rsidRDefault="00F54224" w:rsidP="00F54224">
      <w:pPr>
        <w:rPr>
          <w:lang w:val="ru-RU"/>
        </w:rPr>
      </w:pPr>
      <w:r w:rsidRPr="006610CB">
        <w:rPr>
          <w:lang w:val="ru-RU"/>
        </w:rPr>
        <w:t>2).</w:t>
      </w:r>
      <w:r w:rsidRPr="00F54224">
        <w:t> </w:t>
      </w:r>
      <w:r w:rsidRPr="006610CB">
        <w:rPr>
          <w:lang w:val="ru-RU"/>
        </w:rPr>
        <w:t>Анализ участия стран и регионов мира в международном географическом разделении труда.</w:t>
      </w:r>
    </w:p>
    <w:p w:rsidR="00F54224" w:rsidRPr="006610CB" w:rsidRDefault="00F54224" w:rsidP="00F54224">
      <w:pPr>
        <w:rPr>
          <w:lang w:val="ru-RU"/>
        </w:rPr>
      </w:pPr>
      <w:r w:rsidRPr="006610CB">
        <w:rPr>
          <w:lang w:val="ru-RU"/>
        </w:rPr>
        <w:t>3).</w:t>
      </w:r>
      <w:r w:rsidRPr="00F54224">
        <w:t> </w:t>
      </w:r>
      <w:r w:rsidRPr="006610CB">
        <w:rPr>
          <w:lang w:val="ru-RU"/>
        </w:rPr>
        <w:t>Классификация стран по особенностям отраслевой структуры их</w:t>
      </w:r>
      <w:r w:rsidRPr="00F54224">
        <w:t> </w:t>
      </w:r>
      <w:r w:rsidRPr="006610CB">
        <w:rPr>
          <w:lang w:val="ru-RU"/>
        </w:rPr>
        <w:t>экономики (аграрные, инд</w:t>
      </w:r>
      <w:r w:rsidRPr="006610CB">
        <w:rPr>
          <w:lang w:val="ru-RU"/>
        </w:rPr>
        <w:t>у</w:t>
      </w:r>
      <w:r w:rsidRPr="006610CB">
        <w:rPr>
          <w:lang w:val="ru-RU"/>
        </w:rPr>
        <w:t>стриальные, постиндустриальные).</w:t>
      </w:r>
    </w:p>
    <w:p w:rsidR="00F54224" w:rsidRPr="006610CB" w:rsidRDefault="00F54224" w:rsidP="00F54224">
      <w:pPr>
        <w:rPr>
          <w:lang w:val="ru-RU"/>
        </w:rPr>
      </w:pPr>
      <w:r w:rsidRPr="006610CB">
        <w:rPr>
          <w:lang w:val="ru-RU"/>
        </w:rPr>
        <w:t>126.4.6.2.</w:t>
      </w:r>
      <w:r w:rsidRPr="00F54224">
        <w:t> </w:t>
      </w:r>
      <w:r w:rsidRPr="006610CB">
        <w:rPr>
          <w:lang w:val="ru-RU"/>
        </w:rPr>
        <w:t>Тема 2. Научно-технический прогресс и мировое хозяйство.</w:t>
      </w:r>
    </w:p>
    <w:p w:rsidR="00F54224" w:rsidRPr="006610CB" w:rsidRDefault="00F54224" w:rsidP="00F54224">
      <w:pPr>
        <w:rPr>
          <w:lang w:val="ru-RU"/>
        </w:rPr>
      </w:pPr>
      <w:r w:rsidRPr="006610CB">
        <w:rPr>
          <w:lang w:val="ru-RU"/>
        </w:rPr>
        <w:t>Понятия «научно-технический прогресс» и «научно-техническая революция». Исторические этапы научно-технического развития. Первая, вторая, третья и</w:t>
      </w:r>
      <w:r w:rsidRPr="00F54224">
        <w:t> </w:t>
      </w:r>
      <w:r w:rsidRPr="006610CB">
        <w:rPr>
          <w:lang w:val="ru-RU"/>
        </w:rPr>
        <w:t>ожидаемая четвёртая промышленные р</w:t>
      </w:r>
      <w:r w:rsidRPr="006610CB">
        <w:rPr>
          <w:lang w:val="ru-RU"/>
        </w:rPr>
        <w:t>е</w:t>
      </w:r>
      <w:r w:rsidRPr="006610CB">
        <w:rPr>
          <w:lang w:val="ru-RU"/>
        </w:rPr>
        <w:t xml:space="preserve">волюции. Пространственные аспекты научно-исследовательских и опытно-конструкторских работ (НИОКР).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w:t>
      </w:r>
      <w:r w:rsidRPr="006610CB">
        <w:rPr>
          <w:lang w:val="ru-RU"/>
        </w:rPr>
        <w:t>к</w:t>
      </w:r>
      <w:r w:rsidRPr="006610CB">
        <w:rPr>
          <w:lang w:val="ru-RU"/>
        </w:rPr>
        <w:t>тура), на место страны в международном разделении труда.</w:t>
      </w:r>
    </w:p>
    <w:p w:rsidR="00F54224" w:rsidRPr="006610CB" w:rsidRDefault="00F54224" w:rsidP="00F54224">
      <w:pPr>
        <w:rPr>
          <w:lang w:val="ru-RU"/>
        </w:rPr>
      </w:pPr>
      <w:r w:rsidRPr="006610CB">
        <w:rPr>
          <w:lang w:val="ru-RU"/>
        </w:rPr>
        <w:t>126.4.6.3.</w:t>
      </w:r>
      <w:r w:rsidRPr="00F54224">
        <w:t> </w:t>
      </w:r>
      <w:r w:rsidRPr="006610CB">
        <w:rPr>
          <w:lang w:val="ru-RU"/>
        </w:rPr>
        <w:t>Тема 3. Социально-экономические типы стран мира.</w:t>
      </w:r>
    </w:p>
    <w:p w:rsidR="00F54224" w:rsidRPr="006610CB" w:rsidRDefault="00F54224" w:rsidP="00F54224">
      <w:pPr>
        <w:rPr>
          <w:lang w:val="ru-RU"/>
        </w:rPr>
      </w:pPr>
      <w:r w:rsidRPr="006610CB">
        <w:rPr>
          <w:lang w:val="ru-RU"/>
        </w:rPr>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w:t>
      </w:r>
      <w:r w:rsidRPr="006610CB">
        <w:rPr>
          <w:lang w:val="ru-RU"/>
        </w:rPr>
        <w:t>ю</w:t>
      </w:r>
      <w:r w:rsidRPr="006610CB">
        <w:rPr>
          <w:lang w:val="ru-RU"/>
        </w:rPr>
        <w:t>щий и Россию. Новые индустриальные страны (НИС) первой и второй волны. Группа стран – п</w:t>
      </w:r>
      <w:r w:rsidRPr="006610CB">
        <w:rPr>
          <w:lang w:val="ru-RU"/>
        </w:rPr>
        <w:t>о</w:t>
      </w:r>
      <w:r w:rsidRPr="006610CB">
        <w:rPr>
          <w:lang w:val="ru-RU"/>
        </w:rPr>
        <w:t>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характеристика стран разных типов с использованием статистических и карт</w:t>
      </w:r>
      <w:r w:rsidRPr="006610CB">
        <w:rPr>
          <w:lang w:val="ru-RU"/>
        </w:rPr>
        <w:t>о</w:t>
      </w:r>
      <w:r w:rsidRPr="006610CB">
        <w:rPr>
          <w:lang w:val="ru-RU"/>
        </w:rPr>
        <w:t>графических материалов.</w:t>
      </w:r>
    </w:p>
    <w:p w:rsidR="00F54224" w:rsidRPr="006610CB" w:rsidRDefault="00F54224" w:rsidP="00F54224">
      <w:pPr>
        <w:rPr>
          <w:lang w:val="ru-RU"/>
        </w:rPr>
      </w:pPr>
      <w:r w:rsidRPr="006610CB">
        <w:rPr>
          <w:lang w:val="ru-RU"/>
        </w:rPr>
        <w:t>2.</w:t>
      </w:r>
      <w:r w:rsidRPr="00F54224">
        <w:t> </w:t>
      </w:r>
      <w:r w:rsidRPr="006610CB">
        <w:rPr>
          <w:lang w:val="ru-RU"/>
        </w:rPr>
        <w:t>Сравнение структуры экономики развитых и развивающихся стран на</w:t>
      </w:r>
      <w:r w:rsidRPr="00F54224">
        <w:t> </w:t>
      </w:r>
      <w:r w:rsidRPr="006610CB">
        <w:rPr>
          <w:lang w:val="ru-RU"/>
        </w:rPr>
        <w:t>основе анализа структуры ВВП и занятости двух стран (по выбору учителя).</w:t>
      </w:r>
    </w:p>
    <w:p w:rsidR="00F54224" w:rsidRPr="006610CB" w:rsidRDefault="00F54224" w:rsidP="00F54224">
      <w:pPr>
        <w:rPr>
          <w:lang w:val="ru-RU"/>
        </w:rPr>
      </w:pPr>
      <w:r w:rsidRPr="006610CB">
        <w:rPr>
          <w:lang w:val="ru-RU"/>
        </w:rPr>
        <w:t>126.4.6.4.</w:t>
      </w:r>
      <w:r w:rsidRPr="00F54224">
        <w:t> </w:t>
      </w:r>
      <w:r w:rsidRPr="006610CB">
        <w:rPr>
          <w:lang w:val="ru-RU"/>
        </w:rPr>
        <w:t>Тема 4. Экономическое развитие стран глобального Севера и</w:t>
      </w:r>
      <w:r w:rsidRPr="00F54224">
        <w:t> </w:t>
      </w:r>
      <w:r w:rsidRPr="006610CB">
        <w:rPr>
          <w:lang w:val="ru-RU"/>
        </w:rPr>
        <w:t>глобального Юга.</w:t>
      </w:r>
    </w:p>
    <w:p w:rsidR="00F54224" w:rsidRPr="006610CB" w:rsidRDefault="00F54224" w:rsidP="00F54224">
      <w:pPr>
        <w:rPr>
          <w:lang w:val="ru-RU"/>
        </w:rPr>
      </w:pPr>
      <w:r w:rsidRPr="006610CB">
        <w:rPr>
          <w:lang w:val="ru-RU"/>
        </w:rPr>
        <w:t>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w:t>
      </w:r>
      <w:r w:rsidRPr="006610CB">
        <w:rPr>
          <w:lang w:val="ru-RU"/>
        </w:rPr>
        <w:t>о</w:t>
      </w:r>
      <w:r w:rsidRPr="006610CB">
        <w:rPr>
          <w:lang w:val="ru-RU"/>
        </w:rPr>
        <w:t>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w:t>
      </w:r>
      <w:r w:rsidRPr="006610CB">
        <w:rPr>
          <w:lang w:val="ru-RU"/>
        </w:rPr>
        <w:t>ю</w:t>
      </w:r>
      <w:r w:rsidRPr="006610CB">
        <w:rPr>
          <w:lang w:val="ru-RU"/>
        </w:rPr>
        <w:lastRenderedPageBreak/>
        <w:t xml:space="preserve">щихся стран. Помощь России развивающимся странам.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Сравнение показателей социально-экономического развития стран Севера и</w:t>
      </w:r>
      <w:r w:rsidRPr="00F54224">
        <w:t> </w:t>
      </w:r>
      <w:r w:rsidRPr="006610CB">
        <w:rPr>
          <w:lang w:val="ru-RU"/>
        </w:rPr>
        <w:t>Юга на основе анализа картографических и статистических материалов.</w:t>
      </w:r>
    </w:p>
    <w:p w:rsidR="00F54224" w:rsidRPr="006610CB" w:rsidRDefault="00F54224" w:rsidP="00F54224">
      <w:pPr>
        <w:rPr>
          <w:lang w:val="ru-RU"/>
        </w:rPr>
      </w:pPr>
      <w:r w:rsidRPr="006610CB">
        <w:rPr>
          <w:lang w:val="ru-RU"/>
        </w:rPr>
        <w:t>126.4.6.5.</w:t>
      </w:r>
      <w:r w:rsidRPr="00F54224">
        <w:t> </w:t>
      </w:r>
      <w:r w:rsidRPr="006610CB">
        <w:rPr>
          <w:lang w:val="ru-RU"/>
        </w:rPr>
        <w:t>Тема 5. Мировое сельское хозяйство и глобальная продовольственная проблема.</w:t>
      </w:r>
    </w:p>
    <w:p w:rsidR="00F54224" w:rsidRPr="006610CB" w:rsidRDefault="00F54224" w:rsidP="00F54224">
      <w:pPr>
        <w:rPr>
          <w:lang w:val="ru-RU"/>
        </w:rPr>
      </w:pPr>
      <w:r w:rsidRPr="006610CB">
        <w:rPr>
          <w:lang w:val="ru-RU"/>
        </w:rPr>
        <w:t>Место сельского хозяйства в структуре ВВП и занятости населения мира и</w:t>
      </w:r>
      <w:r w:rsidRPr="00F54224">
        <w:t> </w:t>
      </w:r>
      <w:r w:rsidRPr="006610CB">
        <w:rPr>
          <w:lang w:val="ru-RU"/>
        </w:rPr>
        <w:t>отдельных стран. Ге</w:t>
      </w:r>
      <w:r w:rsidRPr="006610CB">
        <w:rPr>
          <w:lang w:val="ru-RU"/>
        </w:rPr>
        <w:t>о</w:t>
      </w:r>
      <w:r w:rsidRPr="006610CB">
        <w:rPr>
          <w:lang w:val="ru-RU"/>
        </w:rPr>
        <w:t>графические различия природных и социально-экономических факторов развития сельского х</w:t>
      </w:r>
      <w:r w:rsidRPr="006610CB">
        <w:rPr>
          <w:lang w:val="ru-RU"/>
        </w:rPr>
        <w:t>о</w:t>
      </w:r>
      <w:r w:rsidRPr="006610CB">
        <w:rPr>
          <w:lang w:val="ru-RU"/>
        </w:rPr>
        <w:t>зяйства. Современные тенденции развития отрасли. Состав и место агропромышленного ко</w:t>
      </w:r>
      <w:r w:rsidRPr="006610CB">
        <w:rPr>
          <w:lang w:val="ru-RU"/>
        </w:rPr>
        <w:t>м</w:t>
      </w:r>
      <w:r w:rsidRPr="006610CB">
        <w:rPr>
          <w:lang w:val="ru-RU"/>
        </w:rPr>
        <w:t>плекса (АПК) в</w:t>
      </w:r>
      <w:r w:rsidRPr="00F54224">
        <w:t> </w:t>
      </w:r>
      <w:r w:rsidRPr="006610CB">
        <w:rPr>
          <w:lang w:val="ru-RU"/>
        </w:rPr>
        <w:t xml:space="preserve">отраслевой структуре хозяйства России. Типы сельскохозяйственных районов мира. </w:t>
      </w:r>
    </w:p>
    <w:p w:rsidR="00F54224" w:rsidRPr="006610CB" w:rsidRDefault="00F54224" w:rsidP="00F54224">
      <w:pPr>
        <w:rPr>
          <w:lang w:val="ru-RU"/>
        </w:rPr>
      </w:pPr>
      <w:r w:rsidRPr="006610CB">
        <w:rPr>
          <w:lang w:val="ru-RU"/>
        </w:rPr>
        <w:t>Растениеводство. География и объёмы производства основных зерновых продовольственных культур: кукурузы, пшеницы, риса. Географические различия в</w:t>
      </w:r>
      <w:r w:rsidRPr="00F54224">
        <w:t> </w:t>
      </w:r>
      <w:r w:rsidRPr="006610CB">
        <w:rPr>
          <w:lang w:val="ru-RU"/>
        </w:rPr>
        <w:t>производстве основных технич</w:t>
      </w:r>
      <w:r w:rsidRPr="006610CB">
        <w:rPr>
          <w:lang w:val="ru-RU"/>
        </w:rPr>
        <w:t>е</w:t>
      </w:r>
      <w:r w:rsidRPr="006610CB">
        <w:rPr>
          <w:lang w:val="ru-RU"/>
        </w:rPr>
        <w:t>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w:t>
      </w:r>
      <w:r w:rsidRPr="006610CB">
        <w:rPr>
          <w:lang w:val="ru-RU"/>
        </w:rPr>
        <w:t>е</w:t>
      </w:r>
      <w:r w:rsidRPr="006610CB">
        <w:rPr>
          <w:lang w:val="ru-RU"/>
        </w:rPr>
        <w:t xml:space="preserve">водства. </w:t>
      </w:r>
    </w:p>
    <w:p w:rsidR="00F54224" w:rsidRPr="006610CB" w:rsidRDefault="00F54224" w:rsidP="00F54224">
      <w:pPr>
        <w:rPr>
          <w:lang w:val="ru-RU"/>
        </w:rPr>
      </w:pPr>
      <w:r w:rsidRPr="006610CB">
        <w:rPr>
          <w:lang w:val="ru-RU"/>
        </w:rPr>
        <w:t>Животноводство. Роль животноводства в разных странах мира. География ведущих отраслей ж</w:t>
      </w:r>
      <w:r w:rsidRPr="006610CB">
        <w:rPr>
          <w:lang w:val="ru-RU"/>
        </w:rPr>
        <w:t>и</w:t>
      </w:r>
      <w:r w:rsidRPr="006610CB">
        <w:rPr>
          <w:lang w:val="ru-RU"/>
        </w:rPr>
        <w:t>вотноводства: скотоводства, свиноводства, овцеводства, коневодства. Шелководство. Пчелово</w:t>
      </w:r>
      <w:r w:rsidRPr="006610CB">
        <w:rPr>
          <w:lang w:val="ru-RU"/>
        </w:rPr>
        <w:t>д</w:t>
      </w:r>
      <w:r w:rsidRPr="006610CB">
        <w:rPr>
          <w:lang w:val="ru-RU"/>
        </w:rPr>
        <w:t>ство. Пушное звероводство. Основные направления торговли продукцией животноводства. Рыб</w:t>
      </w:r>
      <w:r w:rsidRPr="006610CB">
        <w:rPr>
          <w:lang w:val="ru-RU"/>
        </w:rPr>
        <w:t>о</w:t>
      </w:r>
      <w:r w:rsidRPr="006610CB">
        <w:rPr>
          <w:lang w:val="ru-RU"/>
        </w:rPr>
        <w:t xml:space="preserve">ловство и рыбоводство. Географические различия в странах и регионах мира. </w:t>
      </w:r>
    </w:p>
    <w:p w:rsidR="00F54224" w:rsidRPr="006610CB" w:rsidRDefault="00F54224" w:rsidP="00F54224">
      <w:pPr>
        <w:rPr>
          <w:lang w:val="ru-RU"/>
        </w:rPr>
      </w:pPr>
      <w:r w:rsidRPr="006610CB">
        <w:rPr>
          <w:lang w:val="ru-RU"/>
        </w:rPr>
        <w:t>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w:t>
      </w:r>
      <w:r w:rsidRPr="006610CB">
        <w:rPr>
          <w:lang w:val="ru-RU"/>
        </w:rPr>
        <w:t>е</w:t>
      </w:r>
      <w:r w:rsidRPr="006610CB">
        <w:rPr>
          <w:lang w:val="ru-RU"/>
        </w:rPr>
        <w:t>ские особенности проявления продовольственной проблемы в странах с разным уровнем соц</w:t>
      </w:r>
      <w:r w:rsidRPr="006610CB">
        <w:rPr>
          <w:lang w:val="ru-RU"/>
        </w:rPr>
        <w:t>и</w:t>
      </w:r>
      <w:r w:rsidRPr="006610CB">
        <w:rPr>
          <w:lang w:val="ru-RU"/>
        </w:rPr>
        <w:t>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w:t>
      </w:r>
      <w:r w:rsidRPr="006610CB">
        <w:rPr>
          <w:lang w:val="ru-RU"/>
        </w:rPr>
        <w:t>и</w:t>
      </w:r>
      <w:r w:rsidRPr="006610CB">
        <w:rPr>
          <w:lang w:val="ru-RU"/>
        </w:rPr>
        <w:t xml:space="preserve">тания, содействие устойчивому развитию сельского хозяйства.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w:t>
      </w:r>
      <w:r w:rsidRPr="006610CB">
        <w:rPr>
          <w:lang w:val="ru-RU"/>
        </w:rPr>
        <w:t>р</w:t>
      </w:r>
      <w:r w:rsidRPr="006610CB">
        <w:rPr>
          <w:lang w:val="ru-RU"/>
        </w:rPr>
        <w:t>та.</w:t>
      </w:r>
    </w:p>
    <w:p w:rsidR="00F54224" w:rsidRPr="006610CB" w:rsidRDefault="00F54224" w:rsidP="00F54224">
      <w:pPr>
        <w:rPr>
          <w:lang w:val="ru-RU"/>
        </w:rPr>
      </w:pPr>
      <w:r w:rsidRPr="006610CB">
        <w:rPr>
          <w:lang w:val="ru-RU"/>
        </w:rPr>
        <w:t>2).</w:t>
      </w:r>
      <w:r w:rsidRPr="00F54224">
        <w:t> </w:t>
      </w:r>
      <w:r w:rsidRPr="006610CB">
        <w:rPr>
          <w:lang w:val="ru-RU"/>
        </w:rPr>
        <w:t>Выявление крупнейших экспортёров и импортёров продовольствия на</w:t>
      </w:r>
      <w:r w:rsidRPr="00F54224">
        <w:t> </w:t>
      </w:r>
      <w:r w:rsidRPr="006610CB">
        <w:rPr>
          <w:lang w:val="ru-RU"/>
        </w:rPr>
        <w:t>основе анализа показ</w:t>
      </w:r>
      <w:r w:rsidRPr="006610CB">
        <w:rPr>
          <w:lang w:val="ru-RU"/>
        </w:rPr>
        <w:t>а</w:t>
      </w:r>
      <w:r w:rsidRPr="006610CB">
        <w:rPr>
          <w:lang w:val="ru-RU"/>
        </w:rPr>
        <w:t>телей душевого производства и потребления основных видов продуктов питания.</w:t>
      </w:r>
    </w:p>
    <w:p w:rsidR="00F54224" w:rsidRPr="006610CB" w:rsidRDefault="00F54224" w:rsidP="00F54224">
      <w:pPr>
        <w:rPr>
          <w:lang w:val="ru-RU"/>
        </w:rPr>
      </w:pPr>
      <w:r w:rsidRPr="006610CB">
        <w:rPr>
          <w:lang w:val="ru-RU"/>
        </w:rPr>
        <w:t>3).</w:t>
      </w:r>
      <w:r w:rsidRPr="00F54224">
        <w:t> </w:t>
      </w:r>
      <w:r w:rsidRPr="006610CB">
        <w:rPr>
          <w:lang w:val="ru-RU"/>
        </w:rPr>
        <w:t>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w:t>
      </w:r>
      <w:r w:rsidRPr="006610CB">
        <w:rPr>
          <w:lang w:val="ru-RU"/>
        </w:rPr>
        <w:t>и</w:t>
      </w:r>
      <w:r w:rsidRPr="006610CB">
        <w:rPr>
          <w:lang w:val="ru-RU"/>
        </w:rPr>
        <w:t>чения производства продовольствия.</w:t>
      </w:r>
    </w:p>
    <w:p w:rsidR="00F54224" w:rsidRPr="006610CB" w:rsidRDefault="00F54224" w:rsidP="00F54224">
      <w:pPr>
        <w:rPr>
          <w:lang w:val="ru-RU"/>
        </w:rPr>
      </w:pPr>
      <w:r w:rsidRPr="006610CB">
        <w:rPr>
          <w:lang w:val="ru-RU"/>
        </w:rPr>
        <w:t>126.4.6.6.</w:t>
      </w:r>
      <w:r w:rsidRPr="00F54224">
        <w:t> </w:t>
      </w:r>
      <w:r w:rsidRPr="006610CB">
        <w:rPr>
          <w:lang w:val="ru-RU"/>
        </w:rPr>
        <w:t>Тема 6. География ведущих отраслей промышленности мира.</w:t>
      </w:r>
    </w:p>
    <w:p w:rsidR="00F54224" w:rsidRPr="006610CB" w:rsidRDefault="00F54224" w:rsidP="00F54224">
      <w:pPr>
        <w:rPr>
          <w:lang w:val="ru-RU"/>
        </w:rPr>
      </w:pPr>
      <w:r w:rsidRPr="006610CB">
        <w:rPr>
          <w:lang w:val="ru-RU"/>
        </w:rPr>
        <w:t>Место и значение промышленного сектора в мировой экономике. Деление отраслей промышле</w:t>
      </w:r>
      <w:r w:rsidRPr="006610CB">
        <w:rPr>
          <w:lang w:val="ru-RU"/>
        </w:rPr>
        <w:t>н</w:t>
      </w:r>
      <w:r w:rsidRPr="006610CB">
        <w:rPr>
          <w:lang w:val="ru-RU"/>
        </w:rPr>
        <w:t>ности на инновационные и неинновационные. Факторы размещения предприятий отраслей пр</w:t>
      </w:r>
      <w:r w:rsidRPr="006610CB">
        <w:rPr>
          <w:lang w:val="ru-RU"/>
        </w:rPr>
        <w:t>о</w:t>
      </w:r>
      <w:r w:rsidRPr="006610CB">
        <w:rPr>
          <w:lang w:val="ru-RU"/>
        </w:rPr>
        <w:t>мышленности (сырьевой, потребительский, транспортный, водный, энергетический, трудовых р</w:t>
      </w:r>
      <w:r w:rsidRPr="006610CB">
        <w:rPr>
          <w:lang w:val="ru-RU"/>
        </w:rPr>
        <w:t>е</w:t>
      </w:r>
      <w:r w:rsidRPr="006610CB">
        <w:rPr>
          <w:lang w:val="ru-RU"/>
        </w:rPr>
        <w:lastRenderedPageBreak/>
        <w:t>сурсов, наукоёмкости, военно-стратегический и другие). Важнейшие промышленные районы м</w:t>
      </w:r>
      <w:r w:rsidRPr="006610CB">
        <w:rPr>
          <w:lang w:val="ru-RU"/>
        </w:rPr>
        <w:t>и</w:t>
      </w:r>
      <w:r w:rsidRPr="006610CB">
        <w:rPr>
          <w:lang w:val="ru-RU"/>
        </w:rPr>
        <w:t>ра. Специализация и</w:t>
      </w:r>
      <w:r w:rsidRPr="00F54224">
        <w:t> </w:t>
      </w:r>
      <w:r w:rsidRPr="006610CB">
        <w:rPr>
          <w:lang w:val="ru-RU"/>
        </w:rPr>
        <w:t xml:space="preserve">особенности промышленного производства в России. </w:t>
      </w:r>
    </w:p>
    <w:p w:rsidR="00F54224" w:rsidRPr="006610CB" w:rsidRDefault="00F54224" w:rsidP="00F54224">
      <w:pPr>
        <w:rPr>
          <w:lang w:val="ru-RU"/>
        </w:rPr>
      </w:pPr>
      <w:r w:rsidRPr="006610CB">
        <w:rPr>
          <w:lang w:val="ru-RU"/>
        </w:rPr>
        <w:t>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w:t>
      </w:r>
      <w:r w:rsidRPr="006610CB">
        <w:rPr>
          <w:lang w:val="ru-RU"/>
        </w:rPr>
        <w:t>е</w:t>
      </w:r>
      <w:r w:rsidRPr="006610CB">
        <w:rPr>
          <w:lang w:val="ru-RU"/>
        </w:rPr>
        <w:t>нию нефти. Крупнейшие экспортёры и</w:t>
      </w:r>
      <w:r w:rsidRPr="00F54224">
        <w:t> </w:t>
      </w:r>
      <w:r w:rsidRPr="006610CB">
        <w:rPr>
          <w:lang w:val="ru-RU"/>
        </w:rPr>
        <w:t>импортёры нефти. Роль ОПЕК на мировом рынке нефти. Нефтеперерабатывающая промышленность. Газовая промышленность. Территориальная структ</w:t>
      </w:r>
      <w:r w:rsidRPr="006610CB">
        <w:rPr>
          <w:lang w:val="ru-RU"/>
        </w:rPr>
        <w:t>у</w:t>
      </w:r>
      <w:r w:rsidRPr="006610CB">
        <w:rPr>
          <w:lang w:val="ru-RU"/>
        </w:rPr>
        <w:t xml:space="preserve">ра добычи газа, её изменения в </w:t>
      </w:r>
      <w:r w:rsidRPr="00F54224">
        <w:t>XXI</w:t>
      </w:r>
      <w:r w:rsidRPr="006610CB">
        <w:rPr>
          <w:lang w:val="ru-RU"/>
        </w:rPr>
        <w:t xml:space="preserve"> в. Влияние производства и международной торговли сжиже</w:t>
      </w:r>
      <w:r w:rsidRPr="006610CB">
        <w:rPr>
          <w:lang w:val="ru-RU"/>
        </w:rPr>
        <w:t>н</w:t>
      </w:r>
      <w:r w:rsidRPr="006610CB">
        <w:rPr>
          <w:lang w:val="ru-RU"/>
        </w:rPr>
        <w:t>ным природным газом на географию газовой промышленности. Ведущие страны по добыче и п</w:t>
      </w:r>
      <w:r w:rsidRPr="006610CB">
        <w:rPr>
          <w:lang w:val="ru-RU"/>
        </w:rPr>
        <w:t>о</w:t>
      </w:r>
      <w:r w:rsidRPr="006610CB">
        <w:rPr>
          <w:lang w:val="ru-RU"/>
        </w:rPr>
        <w:t>треблению природного газа. Крупнейшие экспортёры и</w:t>
      </w:r>
      <w:r w:rsidRPr="00F54224">
        <w:t> </w:t>
      </w:r>
      <w:r w:rsidRPr="006610CB">
        <w:rPr>
          <w:lang w:val="ru-RU"/>
        </w:rPr>
        <w:t>импортёры природного газа. Угольная промышленность. Ведущие страны по</w:t>
      </w:r>
      <w:r w:rsidRPr="00F54224">
        <w:t> </w:t>
      </w:r>
      <w:r w:rsidRPr="006610CB">
        <w:rPr>
          <w:lang w:val="ru-RU"/>
        </w:rPr>
        <w:t>запасам, добыче и потреблению угля. Роль России на мир</w:t>
      </w:r>
      <w:r w:rsidRPr="006610CB">
        <w:rPr>
          <w:lang w:val="ru-RU"/>
        </w:rPr>
        <w:t>о</w:t>
      </w:r>
      <w:r w:rsidRPr="006610CB">
        <w:rPr>
          <w:lang w:val="ru-RU"/>
        </w:rPr>
        <w:t xml:space="preserve">вом рынке энергоресурсов. </w:t>
      </w:r>
    </w:p>
    <w:p w:rsidR="00F54224" w:rsidRPr="006610CB" w:rsidRDefault="00F54224" w:rsidP="00F54224">
      <w:pPr>
        <w:rPr>
          <w:lang w:val="ru-RU"/>
        </w:rPr>
      </w:pPr>
      <w:r w:rsidRPr="006610CB">
        <w:rPr>
          <w:lang w:val="ru-RU"/>
        </w:rPr>
        <w:t>Мировая электроэнергетика. Структура мирового производства электроэнергии и её географич</w:t>
      </w:r>
      <w:r w:rsidRPr="006610CB">
        <w:rPr>
          <w:lang w:val="ru-RU"/>
        </w:rPr>
        <w:t>е</w:t>
      </w:r>
      <w:r w:rsidRPr="006610CB">
        <w:rPr>
          <w:lang w:val="ru-RU"/>
        </w:rPr>
        <w:t>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w:t>
      </w:r>
      <w:r w:rsidRPr="00F54224">
        <w:t> </w:t>
      </w:r>
      <w:r w:rsidRPr="006610CB">
        <w:rPr>
          <w:lang w:val="ru-RU"/>
        </w:rPr>
        <w:t>возобновляемой энергетики. Роль России как ведущей энергетической де</w:t>
      </w:r>
      <w:r w:rsidRPr="006610CB">
        <w:rPr>
          <w:lang w:val="ru-RU"/>
        </w:rPr>
        <w:t>р</w:t>
      </w:r>
      <w:r w:rsidRPr="006610CB">
        <w:rPr>
          <w:lang w:val="ru-RU"/>
        </w:rPr>
        <w:t>жавы. Роль ТЭК в экономике страны. Быстрый рост производства электроэнергии с</w:t>
      </w:r>
      <w:r w:rsidRPr="00F54224">
        <w:t> </w:t>
      </w:r>
      <w:r w:rsidRPr="006610CB">
        <w:rPr>
          <w:lang w:val="ru-RU"/>
        </w:rPr>
        <w:t>использованием возобновимых источников энергии (ВИЭ). Сравнительная эффективность ра</w:t>
      </w:r>
      <w:r w:rsidRPr="006610CB">
        <w:rPr>
          <w:lang w:val="ru-RU"/>
        </w:rPr>
        <w:t>з</w:t>
      </w:r>
      <w:r w:rsidRPr="006610CB">
        <w:rPr>
          <w:lang w:val="ru-RU"/>
        </w:rPr>
        <w:t xml:space="preserve">личных ВИЭ. </w:t>
      </w:r>
    </w:p>
    <w:p w:rsidR="00F54224" w:rsidRPr="006610CB" w:rsidRDefault="00F54224" w:rsidP="00F54224">
      <w:pPr>
        <w:rPr>
          <w:lang w:val="ru-RU"/>
        </w:rPr>
      </w:pPr>
      <w:r w:rsidRPr="006610CB">
        <w:rPr>
          <w:lang w:val="ru-RU"/>
        </w:rPr>
        <w:t>Металлургия мира. Чёрная металлургия. Особенности географии сырьевой базы (коксующегося угля и железной руды). Ведущие страны – экспортёры и</w:t>
      </w:r>
      <w:r w:rsidRPr="00F54224">
        <w:t> </w:t>
      </w:r>
      <w:r w:rsidRPr="006610CB">
        <w:rPr>
          <w:lang w:val="ru-RU"/>
        </w:rPr>
        <w:t>импортёры железной руды и коксующ</w:t>
      </w:r>
      <w:r w:rsidRPr="006610CB">
        <w:rPr>
          <w:lang w:val="ru-RU"/>
        </w:rPr>
        <w:t>е</w:t>
      </w:r>
      <w:r w:rsidRPr="006610CB">
        <w:rPr>
          <w:lang w:val="ru-RU"/>
        </w:rPr>
        <w:t>гося угля. Современные факторы размещения чёрной металлургии. Ведущие страны – производ</w:t>
      </w:r>
      <w:r w:rsidRPr="006610CB">
        <w:rPr>
          <w:lang w:val="ru-RU"/>
        </w:rPr>
        <w:t>и</w:t>
      </w:r>
      <w:r w:rsidRPr="006610CB">
        <w:rPr>
          <w:lang w:val="ru-RU"/>
        </w:rPr>
        <w:t>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w:t>
      </w:r>
      <w:r w:rsidRPr="006610CB">
        <w:rPr>
          <w:lang w:val="ru-RU"/>
        </w:rPr>
        <w:t>в</w:t>
      </w:r>
      <w:r w:rsidRPr="006610CB">
        <w:rPr>
          <w:lang w:val="ru-RU"/>
        </w:rPr>
        <w:t>ные черты географии производства титана, олова, свинца, цинка, редкоземельных металлов. В</w:t>
      </w:r>
      <w:r w:rsidRPr="006610CB">
        <w:rPr>
          <w:lang w:val="ru-RU"/>
        </w:rPr>
        <w:t>е</w:t>
      </w:r>
      <w:r w:rsidRPr="006610CB">
        <w:rPr>
          <w:lang w:val="ru-RU"/>
        </w:rPr>
        <w:t>дущие страны по добыче золота. Влияние чёрной и цветной металлургии на окружающую среду.</w:t>
      </w:r>
    </w:p>
    <w:p w:rsidR="00F54224" w:rsidRPr="006610CB" w:rsidRDefault="00F54224" w:rsidP="00F54224">
      <w:pPr>
        <w:rPr>
          <w:lang w:val="ru-RU"/>
        </w:rPr>
      </w:pPr>
      <w:r w:rsidRPr="006610CB">
        <w:rPr>
          <w:lang w:val="ru-RU"/>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w:t>
      </w:r>
      <w:r w:rsidRPr="006610CB">
        <w:rPr>
          <w:lang w:val="ru-RU"/>
        </w:rPr>
        <w:t>о</w:t>
      </w:r>
      <w:r w:rsidRPr="006610CB">
        <w:rPr>
          <w:lang w:val="ru-RU"/>
        </w:rPr>
        <w:t>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w:t>
      </w:r>
      <w:r w:rsidRPr="006610CB">
        <w:rPr>
          <w:lang w:val="ru-RU"/>
        </w:rPr>
        <w:t>и</w:t>
      </w:r>
      <w:r w:rsidRPr="006610CB">
        <w:rPr>
          <w:lang w:val="ru-RU"/>
        </w:rPr>
        <w:t>ки. Роль и место России в мировом авиакосмическом машиностроении. Судостроение. Конце</w:t>
      </w:r>
      <w:r w:rsidRPr="006610CB">
        <w:rPr>
          <w:lang w:val="ru-RU"/>
        </w:rPr>
        <w:t>н</w:t>
      </w:r>
      <w:r w:rsidRPr="006610CB">
        <w:rPr>
          <w:lang w:val="ru-RU"/>
        </w:rPr>
        <w:t>трация производства в</w:t>
      </w:r>
      <w:r w:rsidRPr="00F54224">
        <w:t> </w:t>
      </w:r>
      <w:r w:rsidRPr="006610CB">
        <w:rPr>
          <w:lang w:val="ru-RU"/>
        </w:rPr>
        <w:t>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w:t>
      </w:r>
      <w:r w:rsidRPr="006610CB">
        <w:rPr>
          <w:lang w:val="ru-RU"/>
        </w:rPr>
        <w:t>о</w:t>
      </w:r>
      <w:r w:rsidRPr="006610CB">
        <w:rPr>
          <w:lang w:val="ru-RU"/>
        </w:rPr>
        <w:t>вом оборонно-промышленном комплексе.</w:t>
      </w:r>
    </w:p>
    <w:p w:rsidR="00F54224" w:rsidRPr="006610CB" w:rsidRDefault="00F54224" w:rsidP="00F54224">
      <w:pPr>
        <w:rPr>
          <w:lang w:val="ru-RU"/>
        </w:rPr>
      </w:pPr>
      <w:r w:rsidRPr="006610CB">
        <w:rPr>
          <w:lang w:val="ru-RU"/>
        </w:rPr>
        <w:t>Химический комплекс мира. География производства минеральных удобрений и продукции х</w:t>
      </w:r>
      <w:r w:rsidRPr="006610CB">
        <w:rPr>
          <w:lang w:val="ru-RU"/>
        </w:rPr>
        <w:t>и</w:t>
      </w:r>
      <w:r w:rsidRPr="006610CB">
        <w:rPr>
          <w:lang w:val="ru-RU"/>
        </w:rPr>
        <w:t>мии органического синтеза. Место России в мировом производстве химических удобрений. Фа</w:t>
      </w:r>
      <w:r w:rsidRPr="006610CB">
        <w:rPr>
          <w:lang w:val="ru-RU"/>
        </w:rPr>
        <w:t>р</w:t>
      </w:r>
      <w:r w:rsidRPr="006610CB">
        <w:rPr>
          <w:lang w:val="ru-RU"/>
        </w:rPr>
        <w:t xml:space="preserve">мацевтическая промышленность как наиболее инновационная и технологически развитая отрасль комплекса. </w:t>
      </w:r>
    </w:p>
    <w:p w:rsidR="00F54224" w:rsidRPr="006610CB" w:rsidRDefault="00F54224" w:rsidP="00F54224">
      <w:pPr>
        <w:rPr>
          <w:lang w:val="ru-RU"/>
        </w:rPr>
      </w:pPr>
      <w:r w:rsidRPr="006610CB">
        <w:rPr>
          <w:lang w:val="ru-RU"/>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w:t>
      </w:r>
      <w:r w:rsidRPr="006610CB">
        <w:rPr>
          <w:lang w:val="ru-RU"/>
        </w:rPr>
        <w:t>т</w:t>
      </w:r>
      <w:r w:rsidRPr="006610CB">
        <w:rPr>
          <w:lang w:val="ru-RU"/>
        </w:rPr>
        <w:t>раслей лесопромышленного комплекса на окружающую среду. Лесозаготовительная, деревоо</w:t>
      </w:r>
      <w:r w:rsidRPr="006610CB">
        <w:rPr>
          <w:lang w:val="ru-RU"/>
        </w:rPr>
        <w:t>б</w:t>
      </w:r>
      <w:r w:rsidRPr="006610CB">
        <w:rPr>
          <w:lang w:val="ru-RU"/>
        </w:rPr>
        <w:t>рабатывающая и</w:t>
      </w:r>
      <w:r w:rsidRPr="00F54224">
        <w:t> </w:t>
      </w:r>
      <w:r w:rsidRPr="006610CB">
        <w:rPr>
          <w:lang w:val="ru-RU"/>
        </w:rPr>
        <w:t>целлюлозно-бумажная промышленность России, их место в экономике страны.</w:t>
      </w:r>
    </w:p>
    <w:p w:rsidR="00F54224" w:rsidRPr="006610CB" w:rsidRDefault="00F54224" w:rsidP="00F54224">
      <w:pPr>
        <w:rPr>
          <w:lang w:val="ru-RU"/>
        </w:rPr>
      </w:pPr>
      <w:r w:rsidRPr="006610CB">
        <w:rPr>
          <w:lang w:val="ru-RU"/>
        </w:rPr>
        <w:lastRenderedPageBreak/>
        <w:t>Лёгкая и пищевая промышленность мира. Крупнейшие страны – производители текстильной пр</w:t>
      </w:r>
      <w:r w:rsidRPr="006610CB">
        <w:rPr>
          <w:lang w:val="ru-RU"/>
        </w:rPr>
        <w:t>о</w:t>
      </w:r>
      <w:r w:rsidRPr="006610CB">
        <w:rPr>
          <w:lang w:val="ru-RU"/>
        </w:rPr>
        <w:t>дукции. Особенности размещения производств кожевенно-обувной промышленности. Особенн</w:t>
      </w:r>
      <w:r w:rsidRPr="006610CB">
        <w:rPr>
          <w:lang w:val="ru-RU"/>
        </w:rPr>
        <w:t>о</w:t>
      </w:r>
      <w:r w:rsidRPr="006610CB">
        <w:rPr>
          <w:lang w:val="ru-RU"/>
        </w:rPr>
        <w:t>сти структуры потребления и</w:t>
      </w:r>
      <w:r w:rsidRPr="00F54224">
        <w:t> </w:t>
      </w:r>
      <w:r w:rsidRPr="006610CB">
        <w:rPr>
          <w:lang w:val="ru-RU"/>
        </w:rPr>
        <w:t>производства продукции пищевой промышленности в странах мира.</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Сравнение эффективности различных типов ВИЭ на основе анализа данных об их энергетич</w:t>
      </w:r>
      <w:r w:rsidRPr="006610CB">
        <w:rPr>
          <w:lang w:val="ru-RU"/>
        </w:rPr>
        <w:t>е</w:t>
      </w:r>
      <w:r w:rsidRPr="006610CB">
        <w:rPr>
          <w:lang w:val="ru-RU"/>
        </w:rPr>
        <w:t>ской и экономической рентабельности.</w:t>
      </w:r>
    </w:p>
    <w:p w:rsidR="00F54224" w:rsidRPr="006610CB" w:rsidRDefault="00F54224" w:rsidP="00F54224">
      <w:pPr>
        <w:rPr>
          <w:lang w:val="ru-RU"/>
        </w:rPr>
      </w:pPr>
      <w:r w:rsidRPr="006610CB">
        <w:rPr>
          <w:lang w:val="ru-RU"/>
        </w:rPr>
        <w:t>2).</w:t>
      </w:r>
      <w:r w:rsidRPr="00F54224">
        <w:t> </w:t>
      </w:r>
      <w:r w:rsidRPr="006610CB">
        <w:rPr>
          <w:lang w:val="ru-RU"/>
        </w:rPr>
        <w:t>Подготовка эссе на тему «Не слишком ли высокую цену человечество платит за нефть?».</w:t>
      </w:r>
    </w:p>
    <w:p w:rsidR="00F54224" w:rsidRPr="006610CB" w:rsidRDefault="00F54224" w:rsidP="00F54224">
      <w:pPr>
        <w:rPr>
          <w:lang w:val="ru-RU"/>
        </w:rPr>
      </w:pPr>
      <w:r w:rsidRPr="006610CB">
        <w:rPr>
          <w:lang w:val="ru-RU"/>
        </w:rPr>
        <w:t>3).</w:t>
      </w:r>
      <w:r w:rsidRPr="00F54224">
        <w:t> </w:t>
      </w:r>
      <w:r w:rsidRPr="006610CB">
        <w:rPr>
          <w:lang w:val="ru-RU"/>
        </w:rPr>
        <w:t>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F54224" w:rsidRPr="006610CB" w:rsidRDefault="00F54224" w:rsidP="00F54224">
      <w:pPr>
        <w:rPr>
          <w:lang w:val="ru-RU"/>
        </w:rPr>
      </w:pPr>
      <w:r w:rsidRPr="006610CB">
        <w:rPr>
          <w:lang w:val="ru-RU"/>
        </w:rPr>
        <w:t>4).</w:t>
      </w:r>
      <w:r w:rsidRPr="006610CB">
        <w:rPr>
          <w:lang w:val="ru-RU"/>
        </w:rPr>
        <w:tab/>
        <w:t>Составление экономико-географической характеристики одной из</w:t>
      </w:r>
      <w:r w:rsidRPr="00F54224">
        <w:t> </w:t>
      </w:r>
      <w:r w:rsidRPr="006610CB">
        <w:rPr>
          <w:lang w:val="ru-RU"/>
        </w:rPr>
        <w:t>отраслей мировой пр</w:t>
      </w:r>
      <w:r w:rsidRPr="006610CB">
        <w:rPr>
          <w:lang w:val="ru-RU"/>
        </w:rPr>
        <w:t>о</w:t>
      </w:r>
      <w:r w:rsidRPr="006610CB">
        <w:rPr>
          <w:lang w:val="ru-RU"/>
        </w:rPr>
        <w:t>мышленности (по выбору учителя).</w:t>
      </w:r>
    </w:p>
    <w:p w:rsidR="00F54224" w:rsidRPr="006610CB" w:rsidRDefault="00F54224" w:rsidP="00F54224">
      <w:pPr>
        <w:rPr>
          <w:lang w:val="ru-RU"/>
        </w:rPr>
      </w:pPr>
      <w:r w:rsidRPr="006610CB">
        <w:rPr>
          <w:lang w:val="ru-RU"/>
        </w:rPr>
        <w:t>126.4.6.7.</w:t>
      </w:r>
      <w:r w:rsidRPr="00F54224">
        <w:t> </w:t>
      </w:r>
      <w:r w:rsidRPr="006610CB">
        <w:rPr>
          <w:lang w:val="ru-RU"/>
        </w:rPr>
        <w:t>Тема 7. Глобальный рынок услуг и технологий.</w:t>
      </w:r>
    </w:p>
    <w:p w:rsidR="00F54224" w:rsidRPr="006610CB" w:rsidRDefault="00F54224" w:rsidP="00F54224">
      <w:pPr>
        <w:rPr>
          <w:lang w:val="ru-RU"/>
        </w:rPr>
      </w:pPr>
      <w:r w:rsidRPr="006610CB">
        <w:rPr>
          <w:lang w:val="ru-RU"/>
        </w:rPr>
        <w:t>Международные экономические отношения, их виды. Мировой рынок товаров и услуг. Классиф</w:t>
      </w:r>
      <w:r w:rsidRPr="006610CB">
        <w:rPr>
          <w:lang w:val="ru-RU"/>
        </w:rPr>
        <w:t>и</w:t>
      </w:r>
      <w:r w:rsidRPr="006610CB">
        <w:rPr>
          <w:lang w:val="ru-RU"/>
        </w:rPr>
        <w:t>кация услуг, основные способы торговли услугами. Ведущие страны мира по экспорту и импорту услуг. Особые экономические зоны.</w:t>
      </w:r>
    </w:p>
    <w:p w:rsidR="00F54224" w:rsidRPr="006610CB" w:rsidRDefault="00F54224" w:rsidP="00F54224">
      <w:pPr>
        <w:rPr>
          <w:lang w:val="ru-RU"/>
        </w:rPr>
      </w:pPr>
      <w:r w:rsidRPr="006610CB">
        <w:rPr>
          <w:lang w:val="ru-RU"/>
        </w:rPr>
        <w:t xml:space="preserve">Международный туризм, ведущие страны и регионы по развитию туризма. Туристско-рекреационный потенциал регионов мира. </w:t>
      </w:r>
    </w:p>
    <w:p w:rsidR="00F54224" w:rsidRPr="006610CB" w:rsidRDefault="00F54224" w:rsidP="00F54224">
      <w:pPr>
        <w:rPr>
          <w:lang w:val="ru-RU"/>
        </w:rPr>
      </w:pPr>
      <w:r w:rsidRPr="006610CB">
        <w:rPr>
          <w:lang w:val="ru-RU"/>
        </w:rPr>
        <w:t>Международный рынок технологий. Международные рынки инжиниринговых, консалтинговых, информационных услуг. Регулирование и</w:t>
      </w:r>
      <w:r w:rsidRPr="00F54224">
        <w:t> </w:t>
      </w:r>
      <w:r w:rsidRPr="006610CB">
        <w:rPr>
          <w:lang w:val="ru-RU"/>
        </w:rPr>
        <w:t>проблемы международной торговли услугами. Пробл</w:t>
      </w:r>
      <w:r w:rsidRPr="006610CB">
        <w:rPr>
          <w:lang w:val="ru-RU"/>
        </w:rPr>
        <w:t>е</w:t>
      </w:r>
      <w:r w:rsidRPr="006610CB">
        <w:rPr>
          <w:lang w:val="ru-RU"/>
        </w:rPr>
        <w:t>ма международного сотрудничества в освоении космического пространства. Роль России как м</w:t>
      </w:r>
      <w:r w:rsidRPr="006610CB">
        <w:rPr>
          <w:lang w:val="ru-RU"/>
        </w:rPr>
        <w:t>и</w:t>
      </w:r>
      <w:r w:rsidRPr="006610CB">
        <w:rPr>
          <w:lang w:val="ru-RU"/>
        </w:rPr>
        <w:t xml:space="preserve">ровой космической державы. Создание инфраструктуры, обеспечивающей индустриализацию и внедрение инноваций. </w:t>
      </w:r>
    </w:p>
    <w:p w:rsidR="00F54224" w:rsidRPr="006610CB" w:rsidRDefault="00F54224" w:rsidP="00F54224">
      <w:pPr>
        <w:rPr>
          <w:lang w:val="ru-RU"/>
        </w:rPr>
      </w:pPr>
      <w:r w:rsidRPr="006610CB">
        <w:rPr>
          <w:lang w:val="ru-RU"/>
        </w:rPr>
        <w:t xml:space="preserve">Глобальные системы науки и образования. Международные образовательные услуги. Проблема «утечки мозгов». </w:t>
      </w:r>
    </w:p>
    <w:p w:rsidR="00F54224" w:rsidRPr="006610CB" w:rsidRDefault="00F54224" w:rsidP="00F54224">
      <w:pPr>
        <w:rPr>
          <w:lang w:val="ru-RU"/>
        </w:rPr>
      </w:pPr>
      <w:r w:rsidRPr="006610CB">
        <w:rPr>
          <w:lang w:val="ru-RU"/>
        </w:rPr>
        <w:t xml:space="preserve">География мировой торговли.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Создание структурной схемы «Формы участия стран и регионов мира в</w:t>
      </w:r>
      <w:r w:rsidRPr="00F54224">
        <w:t> </w:t>
      </w:r>
      <w:r w:rsidRPr="006610CB">
        <w:rPr>
          <w:lang w:val="ru-RU"/>
        </w:rPr>
        <w:t>международном ге</w:t>
      </w:r>
      <w:r w:rsidRPr="006610CB">
        <w:rPr>
          <w:lang w:val="ru-RU"/>
        </w:rPr>
        <w:t>о</w:t>
      </w:r>
      <w:r w:rsidRPr="006610CB">
        <w:rPr>
          <w:lang w:val="ru-RU"/>
        </w:rPr>
        <w:t>графическом разделении труда».</w:t>
      </w:r>
    </w:p>
    <w:p w:rsidR="00F54224" w:rsidRPr="006610CB" w:rsidRDefault="00F54224" w:rsidP="00F54224">
      <w:pPr>
        <w:rPr>
          <w:lang w:val="ru-RU"/>
        </w:rPr>
      </w:pPr>
      <w:r w:rsidRPr="006610CB">
        <w:rPr>
          <w:lang w:val="ru-RU"/>
        </w:rPr>
        <w:t>2).</w:t>
      </w:r>
      <w:r w:rsidRPr="00F54224">
        <w:t> </w:t>
      </w:r>
      <w:r w:rsidRPr="006610CB">
        <w:rPr>
          <w:lang w:val="ru-RU"/>
        </w:rPr>
        <w:t>Определение международной специализации одного из крупнейших регионов мира (по выб</w:t>
      </w:r>
      <w:r w:rsidRPr="006610CB">
        <w:rPr>
          <w:lang w:val="ru-RU"/>
        </w:rPr>
        <w:t>о</w:t>
      </w:r>
      <w:r w:rsidRPr="006610CB">
        <w:rPr>
          <w:lang w:val="ru-RU"/>
        </w:rPr>
        <w:t>ру учителя) на основе анализа статистических данных.</w:t>
      </w:r>
    </w:p>
    <w:p w:rsidR="00F54224" w:rsidRPr="006610CB" w:rsidRDefault="00F54224" w:rsidP="00F54224">
      <w:pPr>
        <w:rPr>
          <w:lang w:val="ru-RU"/>
        </w:rPr>
      </w:pPr>
      <w:r w:rsidRPr="006610CB">
        <w:rPr>
          <w:lang w:val="ru-RU"/>
        </w:rPr>
        <w:t>3).</w:t>
      </w:r>
      <w:r w:rsidRPr="00F54224">
        <w:t> </w:t>
      </w:r>
      <w:r w:rsidRPr="006610CB">
        <w:rPr>
          <w:lang w:val="ru-RU"/>
        </w:rPr>
        <w:t>Создание рекламного постера по одному из туристических регионов мира (по выбору обуча</w:t>
      </w:r>
      <w:r w:rsidRPr="006610CB">
        <w:rPr>
          <w:lang w:val="ru-RU"/>
        </w:rPr>
        <w:t>ю</w:t>
      </w:r>
      <w:r w:rsidRPr="006610CB">
        <w:rPr>
          <w:lang w:val="ru-RU"/>
        </w:rPr>
        <w:t>щихся) на основе источников информации.</w:t>
      </w:r>
    </w:p>
    <w:p w:rsidR="00F54224" w:rsidRPr="006610CB" w:rsidRDefault="00F54224" w:rsidP="00F54224">
      <w:pPr>
        <w:rPr>
          <w:lang w:val="ru-RU"/>
        </w:rPr>
      </w:pPr>
      <w:r w:rsidRPr="006610CB">
        <w:rPr>
          <w:lang w:val="ru-RU"/>
        </w:rPr>
        <w:t>4).</w:t>
      </w:r>
      <w:r w:rsidRPr="00F54224">
        <w:t> </w:t>
      </w:r>
      <w:r w:rsidRPr="006610CB">
        <w:rPr>
          <w:lang w:val="ru-RU"/>
        </w:rPr>
        <w:t>Составление картосхемы одного из санаторно-курортных и</w:t>
      </w:r>
      <w:r w:rsidRPr="00F54224">
        <w:t> </w:t>
      </w:r>
      <w:r w:rsidRPr="006610CB">
        <w:rPr>
          <w:lang w:val="ru-RU"/>
        </w:rPr>
        <w:t>рекреационных районов России (по выбору учителя) с использованием различных источников информации.</w:t>
      </w:r>
    </w:p>
    <w:p w:rsidR="00F54224" w:rsidRPr="006610CB" w:rsidRDefault="00F54224" w:rsidP="00F54224">
      <w:pPr>
        <w:rPr>
          <w:lang w:val="ru-RU"/>
        </w:rPr>
      </w:pPr>
      <w:r w:rsidRPr="006610CB">
        <w:rPr>
          <w:lang w:val="ru-RU"/>
        </w:rPr>
        <w:t>5).</w:t>
      </w:r>
      <w:r w:rsidRPr="00F54224">
        <w:t> </w:t>
      </w:r>
      <w:r w:rsidRPr="006610CB">
        <w:rPr>
          <w:lang w:val="ru-RU"/>
        </w:rPr>
        <w:t>Отображение статистических данных по обеспеченности различными предприятиями сферы услуг на примере своего города (области).</w:t>
      </w:r>
    </w:p>
    <w:p w:rsidR="00F54224" w:rsidRPr="006610CB" w:rsidRDefault="00F54224" w:rsidP="00F54224">
      <w:pPr>
        <w:rPr>
          <w:lang w:val="ru-RU"/>
        </w:rPr>
      </w:pPr>
      <w:r w:rsidRPr="006610CB">
        <w:rPr>
          <w:lang w:val="ru-RU"/>
        </w:rPr>
        <w:lastRenderedPageBreak/>
        <w:t>126.4.6.8.</w:t>
      </w:r>
      <w:r w:rsidRPr="00F54224">
        <w:t> </w:t>
      </w:r>
      <w:r w:rsidRPr="006610CB">
        <w:rPr>
          <w:lang w:val="ru-RU"/>
        </w:rPr>
        <w:t>Тема 8. Мировая транспортная система.</w:t>
      </w:r>
    </w:p>
    <w:p w:rsidR="00F54224" w:rsidRPr="006610CB" w:rsidRDefault="00F54224" w:rsidP="00F54224">
      <w:pPr>
        <w:rPr>
          <w:lang w:val="ru-RU"/>
        </w:rPr>
      </w:pPr>
      <w:r w:rsidRPr="006610CB">
        <w:rPr>
          <w:lang w:val="ru-RU"/>
        </w:rPr>
        <w:t>Транспорт как часть инфраструктурного комплекса. Международные транспортные услуги. Мир</w:t>
      </w:r>
      <w:r w:rsidRPr="006610CB">
        <w:rPr>
          <w:lang w:val="ru-RU"/>
        </w:rPr>
        <w:t>о</w:t>
      </w:r>
      <w:r w:rsidRPr="006610CB">
        <w:rPr>
          <w:lang w:val="ru-RU"/>
        </w:rPr>
        <w:t>вая транспортная система. Диспропорции в развитии транспортной системы в странах различных типов. Транспортная доступность и</w:t>
      </w:r>
      <w:r w:rsidRPr="00F54224">
        <w:t> </w:t>
      </w:r>
      <w:r w:rsidRPr="006610CB">
        <w:rPr>
          <w:lang w:val="ru-RU"/>
        </w:rPr>
        <w:t>её</w:t>
      </w:r>
      <w:r w:rsidRPr="00F54224">
        <w:t> </w:t>
      </w:r>
      <w:r w:rsidRPr="006610CB">
        <w:rPr>
          <w:lang w:val="ru-RU"/>
        </w:rPr>
        <w:t>определение. Международные транспортные коридоры. Мультимодальные перевозки. Основные преимущества и недостатки различных видов транспо</w:t>
      </w:r>
      <w:r w:rsidRPr="006610CB">
        <w:rPr>
          <w:lang w:val="ru-RU"/>
        </w:rPr>
        <w:t>р</w:t>
      </w:r>
      <w:r w:rsidRPr="006610CB">
        <w:rPr>
          <w:lang w:val="ru-RU"/>
        </w:rPr>
        <w:t>та. Транспорт и окружающая среда.</w:t>
      </w:r>
    </w:p>
    <w:p w:rsidR="00F54224" w:rsidRPr="006610CB" w:rsidRDefault="00F54224" w:rsidP="00F54224">
      <w:pPr>
        <w:rPr>
          <w:lang w:val="ru-RU"/>
        </w:rPr>
      </w:pPr>
      <w:r w:rsidRPr="006610CB">
        <w:rPr>
          <w:lang w:val="ru-RU"/>
        </w:rPr>
        <w:t>Мировой автомобильный транспорт. Показатели автомобилизации. Железнодорожный тран</w:t>
      </w:r>
      <w:r w:rsidRPr="006610CB">
        <w:rPr>
          <w:lang w:val="ru-RU"/>
        </w:rPr>
        <w:t>с</w:t>
      </w:r>
      <w:r w:rsidRPr="006610CB">
        <w:rPr>
          <w:lang w:val="ru-RU"/>
        </w:rPr>
        <w:t xml:space="preserve">порт. География высокоскоростных железнодорожных магистралей в мире. </w:t>
      </w:r>
    </w:p>
    <w:p w:rsidR="00F54224" w:rsidRPr="006610CB" w:rsidRDefault="00F54224" w:rsidP="00F54224">
      <w:pPr>
        <w:rPr>
          <w:lang w:val="ru-RU"/>
        </w:rPr>
      </w:pPr>
      <w:r w:rsidRPr="006610CB">
        <w:rPr>
          <w:lang w:val="ru-RU"/>
        </w:rPr>
        <w:t>Мировой морской транспорт. Структура мирового гражданского морского флота. Важнейшие во</w:t>
      </w:r>
      <w:r w:rsidRPr="006610CB">
        <w:rPr>
          <w:lang w:val="ru-RU"/>
        </w:rPr>
        <w:t>д</w:t>
      </w:r>
      <w:r w:rsidRPr="006610CB">
        <w:rPr>
          <w:lang w:val="ru-RU"/>
        </w:rPr>
        <w:t xml:space="preserve">ные пути, каналы и судоходные реки мира.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Исследование современных тенденций развития одного из видов транспорта (морского, ж</w:t>
      </w:r>
      <w:r w:rsidRPr="006610CB">
        <w:rPr>
          <w:lang w:val="ru-RU"/>
        </w:rPr>
        <w:t>е</w:t>
      </w:r>
      <w:r w:rsidRPr="006610CB">
        <w:rPr>
          <w:lang w:val="ru-RU"/>
        </w:rPr>
        <w:t>лезнодорожного или воздушного) на основе анализа статистических материалов (по выбору уч</w:t>
      </w:r>
      <w:r w:rsidRPr="006610CB">
        <w:rPr>
          <w:lang w:val="ru-RU"/>
        </w:rPr>
        <w:t>и</w:t>
      </w:r>
      <w:r w:rsidRPr="006610CB">
        <w:rPr>
          <w:lang w:val="ru-RU"/>
        </w:rPr>
        <w:t>теля).</w:t>
      </w:r>
    </w:p>
    <w:p w:rsidR="00F54224" w:rsidRPr="006610CB" w:rsidRDefault="00F54224" w:rsidP="00F54224">
      <w:pPr>
        <w:rPr>
          <w:lang w:val="ru-RU"/>
        </w:rPr>
      </w:pPr>
      <w:r w:rsidRPr="006610CB">
        <w:rPr>
          <w:lang w:val="ru-RU"/>
        </w:rPr>
        <w:t>2).</w:t>
      </w:r>
      <w:r w:rsidRPr="00F54224">
        <w:t> </w:t>
      </w:r>
      <w:r w:rsidRPr="006610CB">
        <w:rPr>
          <w:lang w:val="ru-RU"/>
        </w:rPr>
        <w:t>Составление картосхемы единого глубоководного пути европейской части России с использ</w:t>
      </w:r>
      <w:r w:rsidRPr="006610CB">
        <w:rPr>
          <w:lang w:val="ru-RU"/>
        </w:rPr>
        <w:t>о</w:t>
      </w:r>
      <w:r w:rsidRPr="006610CB">
        <w:rPr>
          <w:lang w:val="ru-RU"/>
        </w:rPr>
        <w:t>ванием различных источников информации.</w:t>
      </w:r>
    </w:p>
    <w:p w:rsidR="00F54224" w:rsidRPr="006610CB" w:rsidRDefault="00F54224" w:rsidP="00F54224">
      <w:pPr>
        <w:rPr>
          <w:lang w:val="ru-RU"/>
        </w:rPr>
      </w:pPr>
      <w:r w:rsidRPr="006610CB">
        <w:rPr>
          <w:lang w:val="ru-RU"/>
        </w:rPr>
        <w:t>3).</w:t>
      </w:r>
      <w:r w:rsidRPr="00F54224">
        <w:t> </w:t>
      </w:r>
      <w:r w:rsidRPr="006610CB">
        <w:rPr>
          <w:lang w:val="ru-RU"/>
        </w:rPr>
        <w:t>Оценка транспортно-географического положения России на основе источников информации.</w:t>
      </w:r>
    </w:p>
    <w:p w:rsidR="00F54224" w:rsidRPr="006610CB" w:rsidRDefault="00F54224" w:rsidP="00F54224">
      <w:pPr>
        <w:rPr>
          <w:lang w:val="ru-RU"/>
        </w:rPr>
      </w:pPr>
      <w:r w:rsidRPr="006610CB">
        <w:rPr>
          <w:lang w:val="ru-RU"/>
        </w:rPr>
        <w:t>126.4.6.9.</w:t>
      </w:r>
      <w:r w:rsidRPr="00F54224">
        <w:t> </w:t>
      </w:r>
      <w:r w:rsidRPr="006610CB">
        <w:rPr>
          <w:lang w:val="ru-RU"/>
        </w:rPr>
        <w:t>Тема 9. Глобальные валютно-финансовые отношения.</w:t>
      </w:r>
    </w:p>
    <w:p w:rsidR="00F54224" w:rsidRPr="006610CB" w:rsidRDefault="00F54224" w:rsidP="00F54224">
      <w:pPr>
        <w:rPr>
          <w:lang w:val="ru-RU"/>
        </w:rPr>
      </w:pPr>
      <w:r w:rsidRPr="006610CB">
        <w:rPr>
          <w:lang w:val="ru-RU"/>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w:t>
      </w:r>
      <w:r w:rsidRPr="006610CB">
        <w:rPr>
          <w:lang w:val="ru-RU"/>
        </w:rPr>
        <w:t>и</w:t>
      </w:r>
      <w:r w:rsidRPr="006610CB">
        <w:rPr>
          <w:lang w:val="ru-RU"/>
        </w:rPr>
        <w:t>нансовые организации: МВФ, МБРР, МБ, Парижский и Лондонский клубы кредиторов. 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w:t>
      </w:r>
      <w:r w:rsidRPr="006610CB">
        <w:rPr>
          <w:lang w:val="ru-RU"/>
        </w:rPr>
        <w:t>ь</w:t>
      </w:r>
      <w:r w:rsidRPr="006610CB">
        <w:rPr>
          <w:lang w:val="ru-RU"/>
        </w:rPr>
        <w:t>ности.</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Подготовка дискуссии на тему «Возможно ли преодоление финансовой задолженности разв</w:t>
      </w:r>
      <w:r w:rsidRPr="006610CB">
        <w:rPr>
          <w:lang w:val="ru-RU"/>
        </w:rPr>
        <w:t>и</w:t>
      </w:r>
      <w:r w:rsidRPr="006610CB">
        <w:rPr>
          <w:lang w:val="ru-RU"/>
        </w:rPr>
        <w:t>вающимися странами?».</w:t>
      </w:r>
    </w:p>
    <w:p w:rsidR="00F54224" w:rsidRPr="006610CB" w:rsidRDefault="00F54224" w:rsidP="00F54224">
      <w:pPr>
        <w:rPr>
          <w:lang w:val="ru-RU"/>
        </w:rPr>
      </w:pPr>
      <w:r w:rsidRPr="006610CB">
        <w:rPr>
          <w:lang w:val="ru-RU"/>
        </w:rPr>
        <w:t>126.4.6.10.</w:t>
      </w:r>
      <w:r w:rsidRPr="00F54224">
        <w:t> </w:t>
      </w:r>
      <w:r w:rsidRPr="006610CB">
        <w:rPr>
          <w:lang w:val="ru-RU"/>
        </w:rPr>
        <w:t>Тема 10. Интеграционные процессы в глобальной экономике. Сущность междунаро</w:t>
      </w:r>
      <w:r w:rsidRPr="006610CB">
        <w:rPr>
          <w:lang w:val="ru-RU"/>
        </w:rPr>
        <w:t>д</w:t>
      </w:r>
      <w:r w:rsidRPr="006610CB">
        <w:rPr>
          <w:lang w:val="ru-RU"/>
        </w:rPr>
        <w:t>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w:t>
      </w:r>
      <w:r w:rsidRPr="006610CB">
        <w:rPr>
          <w:lang w:val="ru-RU"/>
        </w:rPr>
        <w:t>а</w:t>
      </w:r>
      <w:r w:rsidRPr="006610CB">
        <w:rPr>
          <w:lang w:val="ru-RU"/>
        </w:rPr>
        <w:t>лютный союз, политический союз. Современные интеграционные объединения. Ведущие реги</w:t>
      </w:r>
      <w:r w:rsidRPr="006610CB">
        <w:rPr>
          <w:lang w:val="ru-RU"/>
        </w:rPr>
        <w:t>о</w:t>
      </w:r>
      <w:r w:rsidRPr="006610CB">
        <w:rPr>
          <w:lang w:val="ru-RU"/>
        </w:rPr>
        <w:t>нальные интеграционные объединения (ЕС, ЕАЭС, АСЕАН, МЕРКОСУР, АТЭС), проблемы и перспе</w:t>
      </w:r>
      <w:r w:rsidRPr="006610CB">
        <w:rPr>
          <w:lang w:val="ru-RU"/>
        </w:rPr>
        <w:t>к</w:t>
      </w:r>
      <w:r w:rsidRPr="006610CB">
        <w:rPr>
          <w:lang w:val="ru-RU"/>
        </w:rPr>
        <w:t>тивы их развития. Россия в</w:t>
      </w:r>
      <w:r w:rsidRPr="00F54224">
        <w:t> </w:t>
      </w:r>
      <w:r w:rsidRPr="006610CB">
        <w:rPr>
          <w:lang w:val="ru-RU"/>
        </w:rPr>
        <w:t>мировой системе интеграционных отношений. Место России в Евразийском экономическом союзе (ЕАЭС). Факторы, предопределяющие международную инт</w:t>
      </w:r>
      <w:r w:rsidRPr="006610CB">
        <w:rPr>
          <w:lang w:val="ru-RU"/>
        </w:rPr>
        <w:t>е</w:t>
      </w:r>
      <w:r w:rsidRPr="006610CB">
        <w:rPr>
          <w:lang w:val="ru-RU"/>
        </w:rPr>
        <w:t xml:space="preserve">грацию России.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Сравнительный анализ двух ведущих мировых интеграционных группировок (по выбору об</w:t>
      </w:r>
      <w:r w:rsidRPr="006610CB">
        <w:rPr>
          <w:lang w:val="ru-RU"/>
        </w:rPr>
        <w:t>у</w:t>
      </w:r>
      <w:r w:rsidRPr="006610CB">
        <w:rPr>
          <w:lang w:val="ru-RU"/>
        </w:rPr>
        <w:t>чающихся) по данным международной статистики с</w:t>
      </w:r>
      <w:r w:rsidRPr="00F54224">
        <w:t> </w:t>
      </w:r>
      <w:r w:rsidRPr="006610CB">
        <w:rPr>
          <w:lang w:val="ru-RU"/>
        </w:rPr>
        <w:t>целью выявления мировых тенденций пр</w:t>
      </w:r>
      <w:r w:rsidRPr="006610CB">
        <w:rPr>
          <w:lang w:val="ru-RU"/>
        </w:rPr>
        <w:t>о</w:t>
      </w:r>
      <w:r w:rsidRPr="006610CB">
        <w:rPr>
          <w:lang w:val="ru-RU"/>
        </w:rPr>
        <w:lastRenderedPageBreak/>
        <w:t>цессов интеграции.</w:t>
      </w:r>
    </w:p>
    <w:p w:rsidR="00F54224" w:rsidRPr="006610CB" w:rsidRDefault="00F54224" w:rsidP="00F54224">
      <w:pPr>
        <w:rPr>
          <w:lang w:val="ru-RU"/>
        </w:rPr>
      </w:pPr>
      <w:r w:rsidRPr="006610CB">
        <w:rPr>
          <w:lang w:val="ru-RU"/>
        </w:rPr>
        <w:t>2).</w:t>
      </w:r>
      <w:r w:rsidRPr="00F54224">
        <w:t> </w:t>
      </w:r>
      <w:r w:rsidRPr="006610CB">
        <w:rPr>
          <w:lang w:val="ru-RU"/>
        </w:rPr>
        <w:t>Анализ международных экономических связей на примере одной из</w:t>
      </w:r>
      <w:r w:rsidRPr="00F54224">
        <w:t> </w:t>
      </w:r>
      <w:r w:rsidRPr="006610CB">
        <w:rPr>
          <w:lang w:val="ru-RU"/>
        </w:rPr>
        <w:t>стран (по выбору учителя) на основе анализа различных источников информации.</w:t>
      </w:r>
    </w:p>
    <w:p w:rsidR="00F54224" w:rsidRPr="006610CB" w:rsidRDefault="00F54224" w:rsidP="00F54224">
      <w:pPr>
        <w:rPr>
          <w:lang w:val="ru-RU"/>
        </w:rPr>
      </w:pPr>
      <w:r w:rsidRPr="006610CB">
        <w:rPr>
          <w:lang w:val="ru-RU"/>
        </w:rPr>
        <w:t>126.5. Содержание учебного предмета «География» в 11 классе.</w:t>
      </w:r>
    </w:p>
    <w:p w:rsidR="00F54224" w:rsidRPr="006610CB" w:rsidRDefault="00F54224" w:rsidP="00F54224">
      <w:pPr>
        <w:rPr>
          <w:lang w:val="ru-RU"/>
        </w:rPr>
      </w:pPr>
      <w:r w:rsidRPr="006610CB">
        <w:rPr>
          <w:lang w:val="ru-RU"/>
        </w:rPr>
        <w:t>126.5.1.</w:t>
      </w:r>
      <w:r w:rsidRPr="00F54224">
        <w:t> </w:t>
      </w:r>
      <w:r w:rsidRPr="006610CB">
        <w:rPr>
          <w:lang w:val="ru-RU"/>
        </w:rPr>
        <w:t>Раздел 7. Зарубежная Европа.</w:t>
      </w:r>
    </w:p>
    <w:p w:rsidR="00F54224" w:rsidRPr="006610CB" w:rsidRDefault="00F54224" w:rsidP="00F54224">
      <w:pPr>
        <w:rPr>
          <w:lang w:val="ru-RU"/>
        </w:rPr>
      </w:pPr>
      <w:r w:rsidRPr="006610CB">
        <w:rPr>
          <w:lang w:val="ru-RU"/>
        </w:rPr>
        <w:t>126.5.1.1.</w:t>
      </w:r>
      <w:r w:rsidRPr="00F54224">
        <w:t> </w:t>
      </w:r>
      <w:r w:rsidRPr="006610CB">
        <w:rPr>
          <w:lang w:val="ru-RU"/>
        </w:rPr>
        <w:t>Тема 1. Географическое положение и политическая карта зарубежной Европы.</w:t>
      </w:r>
    </w:p>
    <w:p w:rsidR="00F54224" w:rsidRPr="006610CB" w:rsidRDefault="00F54224" w:rsidP="00F54224">
      <w:pPr>
        <w:rPr>
          <w:lang w:val="ru-RU"/>
        </w:rPr>
      </w:pPr>
      <w:r w:rsidRPr="006610CB">
        <w:rPr>
          <w:lang w:val="ru-RU"/>
        </w:rPr>
        <w:t>Политико- и экономико-географическое положение Европы. Размеры территории и численность населения, доля в мировом населении. Большое значение выхода к морям Атлантического оке</w:t>
      </w:r>
      <w:r w:rsidRPr="006610CB">
        <w:rPr>
          <w:lang w:val="ru-RU"/>
        </w:rPr>
        <w:t>а</w:t>
      </w:r>
      <w:r w:rsidRPr="006610CB">
        <w:rPr>
          <w:lang w:val="ru-RU"/>
        </w:rPr>
        <w:t>на.</w:t>
      </w:r>
    </w:p>
    <w:p w:rsidR="00F54224" w:rsidRPr="006610CB" w:rsidRDefault="00F54224" w:rsidP="00F54224">
      <w:pPr>
        <w:rPr>
          <w:lang w:val="ru-RU"/>
        </w:rPr>
      </w:pPr>
      <w:r w:rsidRPr="006610CB">
        <w:rPr>
          <w:lang w:val="ru-RU"/>
        </w:rPr>
        <w:t>Политическая карта зарубежной Европы после Второй мировой войны; отражение на ней посл</w:t>
      </w:r>
      <w:r w:rsidRPr="006610CB">
        <w:rPr>
          <w:lang w:val="ru-RU"/>
        </w:rPr>
        <w:t>е</w:t>
      </w:r>
      <w:r w:rsidRPr="006610CB">
        <w:rPr>
          <w:lang w:val="ru-RU"/>
        </w:rPr>
        <w:t>военного политико-идеологического и экономического раскола региона. Изменения на политич</w:t>
      </w:r>
      <w:r w:rsidRPr="006610CB">
        <w:rPr>
          <w:lang w:val="ru-RU"/>
        </w:rPr>
        <w:t>е</w:t>
      </w:r>
      <w:r w:rsidRPr="006610CB">
        <w:rPr>
          <w:lang w:val="ru-RU"/>
        </w:rPr>
        <w:t>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w:t>
      </w:r>
      <w:r w:rsidRPr="00F54224">
        <w:t> </w:t>
      </w:r>
      <w:r w:rsidRPr="006610CB">
        <w:rPr>
          <w:lang w:val="ru-RU"/>
        </w:rPr>
        <w:t>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w:t>
      </w:r>
      <w:r w:rsidRPr="006610CB">
        <w:rPr>
          <w:lang w:val="ru-RU"/>
        </w:rPr>
        <w:t>о</w:t>
      </w:r>
      <w:r w:rsidRPr="006610CB">
        <w:rPr>
          <w:lang w:val="ru-RU"/>
        </w:rPr>
        <w:t>па).</w:t>
      </w:r>
    </w:p>
    <w:p w:rsidR="00F54224" w:rsidRPr="006610CB" w:rsidRDefault="00F54224" w:rsidP="00F54224">
      <w:pPr>
        <w:rPr>
          <w:lang w:val="ru-RU"/>
        </w:rPr>
      </w:pPr>
      <w:r w:rsidRPr="006610CB">
        <w:rPr>
          <w:lang w:val="ru-RU"/>
        </w:rPr>
        <w:t>Ключевые проблемы взаимоотношений России со странами Европы: расширение ЕС и НАТО на восток, Калининградский эксклав, транспортировка в</w:t>
      </w:r>
      <w:r w:rsidRPr="00F54224">
        <w:t> </w:t>
      </w:r>
      <w:r w:rsidRPr="006610CB">
        <w:rPr>
          <w:lang w:val="ru-RU"/>
        </w:rPr>
        <w:t>страны Европы российских топливных ресу</w:t>
      </w:r>
      <w:r w:rsidRPr="006610CB">
        <w:rPr>
          <w:lang w:val="ru-RU"/>
        </w:rPr>
        <w:t>р</w:t>
      </w:r>
      <w:r w:rsidRPr="006610CB">
        <w:rPr>
          <w:lang w:val="ru-RU"/>
        </w:rPr>
        <w:t>сов и другое.</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Сравнительная характеристика региональных организаций зарубежной Европы (ЕС, ЕАСТ, Евр</w:t>
      </w:r>
      <w:r w:rsidRPr="006610CB">
        <w:rPr>
          <w:lang w:val="ru-RU"/>
        </w:rPr>
        <w:t>а</w:t>
      </w:r>
      <w:r w:rsidRPr="006610CB">
        <w:rPr>
          <w:lang w:val="ru-RU"/>
        </w:rPr>
        <w:t>том, Европейское космическое агентство).</w:t>
      </w:r>
    </w:p>
    <w:p w:rsidR="00F54224" w:rsidRPr="006610CB" w:rsidRDefault="00F54224" w:rsidP="00F54224">
      <w:pPr>
        <w:rPr>
          <w:lang w:val="ru-RU"/>
        </w:rPr>
      </w:pPr>
      <w:r w:rsidRPr="006610CB">
        <w:rPr>
          <w:lang w:val="ru-RU"/>
        </w:rPr>
        <w:t>126.5.1.2.</w:t>
      </w:r>
      <w:r w:rsidRPr="00F54224">
        <w:t> </w:t>
      </w:r>
      <w:r w:rsidRPr="006610CB">
        <w:rPr>
          <w:lang w:val="ru-RU"/>
        </w:rPr>
        <w:t>Тема 2. Природные условия и ресурсы зарубежной Европы.</w:t>
      </w:r>
    </w:p>
    <w:p w:rsidR="00F54224" w:rsidRPr="006610CB" w:rsidRDefault="00F54224" w:rsidP="00F54224">
      <w:pPr>
        <w:rPr>
          <w:lang w:val="ru-RU"/>
        </w:rPr>
      </w:pPr>
      <w:r w:rsidRPr="006610CB">
        <w:rPr>
          <w:lang w:val="ru-RU"/>
        </w:rPr>
        <w:t>Разнообразие природных условий и ресурсов в зарубежной Европе, их</w:t>
      </w:r>
      <w:r w:rsidRPr="00F54224">
        <w:t> </w:t>
      </w:r>
      <w:r w:rsidRPr="006610CB">
        <w:rPr>
          <w:lang w:val="ru-RU"/>
        </w:rPr>
        <w:t>территориальные разл</w:t>
      </w:r>
      <w:r w:rsidRPr="006610CB">
        <w:rPr>
          <w:lang w:val="ru-RU"/>
        </w:rPr>
        <w:t>и</w:t>
      </w:r>
      <w:r w:rsidRPr="006610CB">
        <w:rPr>
          <w:lang w:val="ru-RU"/>
        </w:rPr>
        <w:t>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w:t>
      </w:r>
      <w:r w:rsidRPr="00F54224">
        <w:t> </w:t>
      </w:r>
      <w:r w:rsidRPr="006610CB">
        <w:rPr>
          <w:lang w:val="ru-RU"/>
        </w:rPr>
        <w:t xml:space="preserve">решения.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Оценка обеспеченности природными ресурсами субрегионов зарубежной Европы.</w:t>
      </w:r>
    </w:p>
    <w:p w:rsidR="00F54224" w:rsidRPr="006610CB" w:rsidRDefault="00F54224" w:rsidP="00F54224">
      <w:pPr>
        <w:rPr>
          <w:lang w:val="ru-RU"/>
        </w:rPr>
      </w:pPr>
      <w:r w:rsidRPr="006610CB">
        <w:rPr>
          <w:lang w:val="ru-RU"/>
        </w:rPr>
        <w:t>2).</w:t>
      </w:r>
      <w:r w:rsidRPr="00F54224">
        <w:t> </w:t>
      </w:r>
      <w:r w:rsidRPr="006610CB">
        <w:rPr>
          <w:lang w:val="ru-RU"/>
        </w:rPr>
        <w:t>Комплексная характеристика природно-ресурсного потенциала одной из стран зарубежной Европы (по выбору).</w:t>
      </w:r>
    </w:p>
    <w:p w:rsidR="00F54224" w:rsidRPr="006610CB" w:rsidRDefault="00F54224" w:rsidP="00F54224">
      <w:pPr>
        <w:rPr>
          <w:lang w:val="ru-RU"/>
        </w:rPr>
      </w:pPr>
      <w:r w:rsidRPr="006610CB">
        <w:rPr>
          <w:lang w:val="ru-RU"/>
        </w:rPr>
        <w:t>126.5.1.3.</w:t>
      </w:r>
      <w:r w:rsidRPr="00F54224">
        <w:t> </w:t>
      </w:r>
      <w:r w:rsidRPr="006610CB">
        <w:rPr>
          <w:lang w:val="ru-RU"/>
        </w:rPr>
        <w:t>Тема 3. Население зарубежной Европы.</w:t>
      </w:r>
    </w:p>
    <w:p w:rsidR="00F54224" w:rsidRPr="006610CB" w:rsidRDefault="00F54224" w:rsidP="00F54224">
      <w:pPr>
        <w:rPr>
          <w:lang w:val="ru-RU"/>
        </w:rPr>
      </w:pPr>
      <w:r w:rsidRPr="006610CB">
        <w:rPr>
          <w:lang w:val="ru-RU"/>
        </w:rPr>
        <w:t>Динамика населения региона в последние десятилетия. Национальный и</w:t>
      </w:r>
      <w:r w:rsidRPr="00F54224">
        <w:t> </w:t>
      </w:r>
      <w:r w:rsidRPr="006610CB">
        <w:rPr>
          <w:lang w:val="ru-RU"/>
        </w:rPr>
        <w:t xml:space="preserve">религиозный состав, его </w:t>
      </w:r>
      <w:r w:rsidRPr="006610CB">
        <w:rPr>
          <w:lang w:val="ru-RU"/>
        </w:rPr>
        <w:lastRenderedPageBreak/>
        <w:t>изменения в отдельных странах вследствие миграций. Миграционный кризис 2010-х гг., его пр</w:t>
      </w:r>
      <w:r w:rsidRPr="006610CB">
        <w:rPr>
          <w:lang w:val="ru-RU"/>
        </w:rPr>
        <w:t>и</w:t>
      </w:r>
      <w:r w:rsidRPr="006610CB">
        <w:rPr>
          <w:lang w:val="ru-RU"/>
        </w:rPr>
        <w:t>чины и последствия. Влияние культурно-религиозного аспекта на образ жизни населения, дем</w:t>
      </w:r>
      <w:r w:rsidRPr="006610CB">
        <w:rPr>
          <w:lang w:val="ru-RU"/>
        </w:rPr>
        <w:t>о</w:t>
      </w:r>
      <w:r w:rsidRPr="006610CB">
        <w:rPr>
          <w:lang w:val="ru-RU"/>
        </w:rPr>
        <w:t>графическую ситуацию, культуру и политику стран региона. Низкий естественный прирост насел</w:t>
      </w:r>
      <w:r w:rsidRPr="006610CB">
        <w:rPr>
          <w:lang w:val="ru-RU"/>
        </w:rPr>
        <w:t>е</w:t>
      </w:r>
      <w:r w:rsidRPr="006610CB">
        <w:rPr>
          <w:lang w:val="ru-RU"/>
        </w:rPr>
        <w:t>ния, проблема старения населения. Направления и результаты демографической политики в стр</w:t>
      </w:r>
      <w:r w:rsidRPr="006610CB">
        <w:rPr>
          <w:lang w:val="ru-RU"/>
        </w:rPr>
        <w:t>а</w:t>
      </w:r>
      <w:r w:rsidRPr="006610CB">
        <w:rPr>
          <w:lang w:val="ru-RU"/>
        </w:rPr>
        <w:t>нах зарубежной Европы. Особенности расселения населения, крупнейшие города и городские а</w:t>
      </w:r>
      <w:r w:rsidRPr="006610CB">
        <w:rPr>
          <w:lang w:val="ru-RU"/>
        </w:rPr>
        <w:t>г</w:t>
      </w:r>
      <w:r w:rsidRPr="006610CB">
        <w:rPr>
          <w:lang w:val="ru-RU"/>
        </w:rPr>
        <w:t xml:space="preserve">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Группировка стран зарубежной Европы по этнической структуре их</w:t>
      </w:r>
      <w:r w:rsidRPr="00F54224">
        <w:t> </w:t>
      </w:r>
      <w:r w:rsidRPr="006610CB">
        <w:rPr>
          <w:lang w:val="ru-RU"/>
        </w:rPr>
        <w:t>населения.</w:t>
      </w:r>
    </w:p>
    <w:p w:rsidR="00F54224" w:rsidRPr="006610CB" w:rsidRDefault="00F54224" w:rsidP="00F54224">
      <w:pPr>
        <w:rPr>
          <w:lang w:val="ru-RU"/>
        </w:rPr>
      </w:pPr>
      <w:r w:rsidRPr="006610CB">
        <w:rPr>
          <w:lang w:val="ru-RU"/>
        </w:rPr>
        <w:t>2).</w:t>
      </w:r>
      <w:r w:rsidRPr="00F54224">
        <w:t> </w:t>
      </w:r>
      <w:r w:rsidRPr="006610CB">
        <w:rPr>
          <w:lang w:val="ru-RU"/>
        </w:rPr>
        <w:t>Выявление основных закономерностей расселения населения зарубежной Европы на основе анализа физической карты и тематических карт.</w:t>
      </w:r>
    </w:p>
    <w:p w:rsidR="00F54224" w:rsidRPr="006610CB" w:rsidRDefault="00F54224" w:rsidP="00F54224">
      <w:pPr>
        <w:rPr>
          <w:lang w:val="ru-RU"/>
        </w:rPr>
      </w:pPr>
      <w:r w:rsidRPr="006610CB">
        <w:rPr>
          <w:lang w:val="ru-RU"/>
        </w:rPr>
        <w:t>126.5.1.4.</w:t>
      </w:r>
      <w:r w:rsidRPr="00F54224">
        <w:t> </w:t>
      </w:r>
      <w:r w:rsidRPr="006610CB">
        <w:rPr>
          <w:lang w:val="ru-RU"/>
        </w:rPr>
        <w:t>Тема 4. Хозяйство зарубежной Европы.</w:t>
      </w:r>
    </w:p>
    <w:p w:rsidR="00F54224" w:rsidRPr="006610CB" w:rsidRDefault="00F54224" w:rsidP="00F54224">
      <w:pPr>
        <w:rPr>
          <w:lang w:val="ru-RU"/>
        </w:rPr>
      </w:pPr>
      <w:r w:rsidRPr="006610CB">
        <w:rPr>
          <w:lang w:val="ru-RU"/>
        </w:rPr>
        <w:t>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w:t>
      </w:r>
      <w:r w:rsidRPr="006610CB">
        <w:rPr>
          <w:lang w:val="ru-RU"/>
        </w:rPr>
        <w:t>с</w:t>
      </w:r>
      <w:r w:rsidRPr="006610CB">
        <w:rPr>
          <w:lang w:val="ru-RU"/>
        </w:rPr>
        <w:t xml:space="preserve">лей промышленности, непроизводственной сферы хозяйства. </w:t>
      </w:r>
    </w:p>
    <w:p w:rsidR="00F54224" w:rsidRPr="006610CB" w:rsidRDefault="00F54224" w:rsidP="00F54224">
      <w:pPr>
        <w:rPr>
          <w:lang w:val="ru-RU"/>
        </w:rPr>
      </w:pPr>
      <w:r w:rsidRPr="006610CB">
        <w:rPr>
          <w:lang w:val="ru-RU"/>
        </w:rPr>
        <w:t>Состав и география европейских межотраслевых промышленно-территориальных сочетаний: то</w:t>
      </w:r>
      <w:r w:rsidRPr="006610CB">
        <w:rPr>
          <w:lang w:val="ru-RU"/>
        </w:rPr>
        <w:t>п</w:t>
      </w:r>
      <w:r w:rsidRPr="006610CB">
        <w:rPr>
          <w:lang w:val="ru-RU"/>
        </w:rPr>
        <w:t>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w:t>
      </w:r>
      <w:r w:rsidRPr="006610CB">
        <w:rPr>
          <w:lang w:val="ru-RU"/>
        </w:rPr>
        <w:t>а</w:t>
      </w:r>
      <w:r w:rsidRPr="006610CB">
        <w:rPr>
          <w:lang w:val="ru-RU"/>
        </w:rPr>
        <w:t>рубежной Европы.</w:t>
      </w:r>
    </w:p>
    <w:p w:rsidR="00F54224" w:rsidRPr="006610CB" w:rsidRDefault="00F54224" w:rsidP="00F54224">
      <w:pPr>
        <w:rPr>
          <w:lang w:val="ru-RU"/>
        </w:rPr>
      </w:pPr>
      <w:r w:rsidRPr="006610CB">
        <w:rPr>
          <w:lang w:val="ru-RU"/>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w:t>
      </w:r>
      <w:r w:rsidRPr="00F54224">
        <w:t> </w:t>
      </w:r>
      <w:r w:rsidRPr="006610CB">
        <w:rPr>
          <w:lang w:val="ru-RU"/>
        </w:rPr>
        <w:t>субрегионам и отдельным странам.</w:t>
      </w:r>
    </w:p>
    <w:p w:rsidR="00F54224" w:rsidRPr="006610CB" w:rsidRDefault="00F54224" w:rsidP="00F54224">
      <w:pPr>
        <w:rPr>
          <w:lang w:val="ru-RU"/>
        </w:rPr>
      </w:pPr>
      <w:r w:rsidRPr="006610CB">
        <w:rPr>
          <w:lang w:val="ru-RU"/>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F54224" w:rsidRPr="006610CB" w:rsidRDefault="00F54224" w:rsidP="00F54224">
      <w:pPr>
        <w:rPr>
          <w:lang w:val="ru-RU"/>
        </w:rPr>
      </w:pPr>
      <w:r w:rsidRPr="006610CB">
        <w:rPr>
          <w:lang w:val="ru-RU"/>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F54224" w:rsidRPr="006610CB" w:rsidRDefault="00F54224" w:rsidP="00F54224">
      <w:pPr>
        <w:rPr>
          <w:lang w:val="ru-RU"/>
        </w:rPr>
      </w:pPr>
      <w:r w:rsidRPr="006610CB">
        <w:rPr>
          <w:lang w:val="ru-RU"/>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F54224" w:rsidRPr="006610CB" w:rsidRDefault="00F54224" w:rsidP="00F54224">
      <w:pPr>
        <w:rPr>
          <w:lang w:val="ru-RU"/>
        </w:rPr>
      </w:pPr>
      <w:r w:rsidRPr="006610CB">
        <w:rPr>
          <w:lang w:val="ru-RU"/>
        </w:rPr>
        <w:t>Территориальная структура хозяйства и экологическая ситуация в регионе. Решение экологич</w:t>
      </w:r>
      <w:r w:rsidRPr="006610CB">
        <w:rPr>
          <w:lang w:val="ru-RU"/>
        </w:rPr>
        <w:t>е</w:t>
      </w:r>
      <w:r w:rsidRPr="006610CB">
        <w:rPr>
          <w:lang w:val="ru-RU"/>
        </w:rPr>
        <w:t xml:space="preserve">ских проблем на страновом, субрегиональном и региональном уровнях.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Выделение отраслей специализации стран зарубежной Европы в</w:t>
      </w:r>
      <w:r w:rsidRPr="00F54224">
        <w:t> </w:t>
      </w:r>
      <w:r w:rsidRPr="006610CB">
        <w:rPr>
          <w:lang w:val="ru-RU"/>
        </w:rPr>
        <w:t>международном разделении труда.</w:t>
      </w:r>
    </w:p>
    <w:p w:rsidR="00F54224" w:rsidRPr="006610CB" w:rsidRDefault="00F54224" w:rsidP="00F54224">
      <w:pPr>
        <w:rPr>
          <w:lang w:val="ru-RU"/>
        </w:rPr>
      </w:pPr>
      <w:r w:rsidRPr="006610CB">
        <w:rPr>
          <w:lang w:val="ru-RU"/>
        </w:rPr>
        <w:t>2).</w:t>
      </w:r>
      <w:r w:rsidRPr="00F54224">
        <w:t> </w:t>
      </w:r>
      <w:r w:rsidRPr="006610CB">
        <w:rPr>
          <w:lang w:val="ru-RU"/>
        </w:rPr>
        <w:t>Характеристика крупнейших ТНК стран зарубежной Европы.</w:t>
      </w:r>
    </w:p>
    <w:p w:rsidR="00F54224" w:rsidRPr="006610CB" w:rsidRDefault="00F54224" w:rsidP="00F54224">
      <w:pPr>
        <w:rPr>
          <w:lang w:val="ru-RU"/>
        </w:rPr>
      </w:pPr>
      <w:r w:rsidRPr="006610CB">
        <w:rPr>
          <w:lang w:val="ru-RU"/>
        </w:rPr>
        <w:lastRenderedPageBreak/>
        <w:t>3).</w:t>
      </w:r>
      <w:r w:rsidRPr="00F54224">
        <w:t> </w:t>
      </w:r>
      <w:r w:rsidRPr="006610CB">
        <w:rPr>
          <w:lang w:val="ru-RU"/>
        </w:rPr>
        <w:t>Комплексная характеристика одной из отраслей промышленности, сельского хозяйства, сект</w:t>
      </w:r>
      <w:r w:rsidRPr="006610CB">
        <w:rPr>
          <w:lang w:val="ru-RU"/>
        </w:rPr>
        <w:t>о</w:t>
      </w:r>
      <w:r w:rsidRPr="006610CB">
        <w:rPr>
          <w:lang w:val="ru-RU"/>
        </w:rPr>
        <w:t>ра услуг зарубежной Европы.</w:t>
      </w:r>
    </w:p>
    <w:p w:rsidR="00F54224" w:rsidRPr="006610CB" w:rsidRDefault="00F54224" w:rsidP="00F54224">
      <w:pPr>
        <w:rPr>
          <w:lang w:val="ru-RU"/>
        </w:rPr>
      </w:pPr>
      <w:r w:rsidRPr="006610CB">
        <w:rPr>
          <w:lang w:val="ru-RU"/>
        </w:rPr>
        <w:t>126.5.1.5.</w:t>
      </w:r>
      <w:r w:rsidRPr="00F54224">
        <w:t> </w:t>
      </w:r>
      <w:r w:rsidRPr="006610CB">
        <w:rPr>
          <w:lang w:val="ru-RU"/>
        </w:rPr>
        <w:t>Тема 5. Германия.</w:t>
      </w:r>
    </w:p>
    <w:p w:rsidR="00F54224" w:rsidRPr="006610CB" w:rsidRDefault="00F54224" w:rsidP="00F54224">
      <w:pPr>
        <w:rPr>
          <w:lang w:val="ru-RU"/>
        </w:rPr>
      </w:pPr>
      <w:r w:rsidRPr="006610CB">
        <w:rPr>
          <w:lang w:val="ru-RU"/>
        </w:rPr>
        <w:t>Политико- и экономико-географическое положение Германии. Высокое место ФРГ в мировой эк</w:t>
      </w:r>
      <w:r w:rsidRPr="006610CB">
        <w:rPr>
          <w:lang w:val="ru-RU"/>
        </w:rPr>
        <w:t>о</w:t>
      </w:r>
      <w:r w:rsidRPr="006610CB">
        <w:rPr>
          <w:lang w:val="ru-RU"/>
        </w:rPr>
        <w:t>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w:t>
      </w:r>
      <w:r w:rsidRPr="006610CB">
        <w:rPr>
          <w:lang w:val="ru-RU"/>
        </w:rPr>
        <w:t>а</w:t>
      </w:r>
      <w:r w:rsidRPr="006610CB">
        <w:rPr>
          <w:lang w:val="ru-RU"/>
        </w:rPr>
        <w:t>падные и восточные (бывшая ГДР) федеральные земли. Форма правления и административно-территориального устройства.</w:t>
      </w:r>
    </w:p>
    <w:p w:rsidR="00F54224" w:rsidRPr="006610CB" w:rsidRDefault="00F54224" w:rsidP="00F54224">
      <w:pPr>
        <w:rPr>
          <w:lang w:val="ru-RU"/>
        </w:rPr>
      </w:pPr>
      <w:r w:rsidRPr="006610CB">
        <w:rPr>
          <w:lang w:val="ru-RU"/>
        </w:rPr>
        <w:t>Разнообразие природных условий и ресурсов Германии, их хозяйственная оценка. Природные предпосылки для сельского хозяйства, развития туризма и</w:t>
      </w:r>
      <w:r w:rsidRPr="00F54224">
        <w:t> </w:t>
      </w:r>
      <w:r w:rsidRPr="006610CB">
        <w:rPr>
          <w:lang w:val="ru-RU"/>
        </w:rPr>
        <w:t>рекреации. Проблемы природопольз</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Германия – лидер по численности населения в зарубежной Европе. Демографическая ситуация в Германии; демографическая политика в</w:t>
      </w:r>
      <w:r w:rsidRPr="00F54224">
        <w:t> </w:t>
      </w:r>
      <w:r w:rsidRPr="006610CB">
        <w:rPr>
          <w:lang w:val="ru-RU"/>
        </w:rPr>
        <w:t>восточной и западной частях страны. Высокая плотность населения, главные районы его</w:t>
      </w:r>
      <w:r w:rsidRPr="00F54224">
        <w:t> </w:t>
      </w:r>
      <w:r w:rsidRPr="006610CB">
        <w:rPr>
          <w:lang w:val="ru-RU"/>
        </w:rPr>
        <w:t>концентрации. Германия как городская страна.</w:t>
      </w:r>
    </w:p>
    <w:p w:rsidR="00F54224" w:rsidRPr="006610CB" w:rsidRDefault="00F54224" w:rsidP="00F54224">
      <w:pPr>
        <w:rPr>
          <w:lang w:val="ru-RU"/>
        </w:rPr>
      </w:pPr>
      <w:r w:rsidRPr="006610CB">
        <w:rPr>
          <w:lang w:val="ru-RU"/>
        </w:rPr>
        <w:t>Общая характеристика хозяйства Германии. Кардинальные сдвиги в</w:t>
      </w:r>
      <w:r w:rsidRPr="00F54224">
        <w:t> </w:t>
      </w:r>
      <w:r w:rsidRPr="006610CB">
        <w:rPr>
          <w:lang w:val="ru-RU"/>
        </w:rPr>
        <w:t>отраслевой структуре хозя</w:t>
      </w:r>
      <w:r w:rsidRPr="006610CB">
        <w:rPr>
          <w:lang w:val="ru-RU"/>
        </w:rPr>
        <w:t>й</w:t>
      </w:r>
      <w:r w:rsidRPr="006610CB">
        <w:rPr>
          <w:lang w:val="ru-RU"/>
        </w:rPr>
        <w:t>ства под влиянием НТР. Изменения в соотношении материальной и нематериальной сфер экон</w:t>
      </w:r>
      <w:r w:rsidRPr="006610CB">
        <w:rPr>
          <w:lang w:val="ru-RU"/>
        </w:rPr>
        <w:t>о</w:t>
      </w:r>
      <w:r w:rsidRPr="006610CB">
        <w:rPr>
          <w:lang w:val="ru-RU"/>
        </w:rPr>
        <w:t>мики. Межотраслевые промышленные комплексы – энергетический, машиностроительный, х</w:t>
      </w:r>
      <w:r w:rsidRPr="006610CB">
        <w:rPr>
          <w:lang w:val="ru-RU"/>
        </w:rPr>
        <w:t>и</w:t>
      </w:r>
      <w:r w:rsidRPr="006610CB">
        <w:rPr>
          <w:lang w:val="ru-RU"/>
        </w:rPr>
        <w:t>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w:t>
      </w:r>
      <w:r w:rsidRPr="006610CB">
        <w:rPr>
          <w:lang w:val="ru-RU"/>
        </w:rPr>
        <w:t>и</w:t>
      </w:r>
      <w:r w:rsidRPr="006610CB">
        <w:rPr>
          <w:lang w:val="ru-RU"/>
        </w:rPr>
        <w:t>симость Германии от внешних стран, программа декарбонизации и</w:t>
      </w:r>
      <w:r w:rsidRPr="00F54224">
        <w:t> </w:t>
      </w:r>
      <w:r w:rsidRPr="006610CB">
        <w:rPr>
          <w:lang w:val="ru-RU"/>
        </w:rPr>
        <w:t>диверсификации электроэне</w:t>
      </w:r>
      <w:r w:rsidRPr="006610CB">
        <w:rPr>
          <w:lang w:val="ru-RU"/>
        </w:rPr>
        <w:t>р</w:t>
      </w:r>
      <w:r w:rsidRPr="006610CB">
        <w:rPr>
          <w:lang w:val="ru-RU"/>
        </w:rPr>
        <w:t>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F54224" w:rsidRPr="006610CB" w:rsidRDefault="00F54224" w:rsidP="00F54224">
      <w:pPr>
        <w:rPr>
          <w:lang w:val="ru-RU"/>
        </w:rPr>
      </w:pPr>
      <w:r w:rsidRPr="006610CB">
        <w:rPr>
          <w:lang w:val="ru-RU"/>
        </w:rPr>
        <w:t>Территориальная структура хозяйства. Региональная политика, меры по подъёму отстающих ра</w:t>
      </w:r>
      <w:r w:rsidRPr="006610CB">
        <w:rPr>
          <w:lang w:val="ru-RU"/>
        </w:rPr>
        <w:t>й</w:t>
      </w:r>
      <w:r w:rsidRPr="006610CB">
        <w:rPr>
          <w:lang w:val="ru-RU"/>
        </w:rPr>
        <w:t>онов. Экономическое районирование Германии. Взаимоотношения с</w:t>
      </w:r>
      <w:r w:rsidRPr="00F54224">
        <w:t> </w:t>
      </w:r>
      <w:r w:rsidRPr="006610CB">
        <w:rPr>
          <w:lang w:val="ru-RU"/>
        </w:rPr>
        <w:t>Россией.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 Комплексная характеристика федеральных земель Германии.</w:t>
      </w:r>
    </w:p>
    <w:p w:rsidR="00F54224" w:rsidRPr="006610CB" w:rsidRDefault="00F54224" w:rsidP="00F54224">
      <w:pPr>
        <w:rPr>
          <w:lang w:val="ru-RU"/>
        </w:rPr>
      </w:pPr>
      <w:r w:rsidRPr="006610CB">
        <w:rPr>
          <w:lang w:val="ru-RU"/>
        </w:rPr>
        <w:t>2). Анализ места ТНК Германии в мировых рейтингах.</w:t>
      </w:r>
    </w:p>
    <w:p w:rsidR="00F54224" w:rsidRPr="006610CB" w:rsidRDefault="00F54224" w:rsidP="00F54224">
      <w:pPr>
        <w:rPr>
          <w:lang w:val="ru-RU"/>
        </w:rPr>
      </w:pPr>
      <w:r w:rsidRPr="006610CB">
        <w:rPr>
          <w:lang w:val="ru-RU"/>
        </w:rPr>
        <w:t>126.5.1.6.</w:t>
      </w:r>
      <w:r w:rsidRPr="00F54224">
        <w:t> </w:t>
      </w:r>
      <w:r w:rsidRPr="006610CB">
        <w:rPr>
          <w:lang w:val="ru-RU"/>
        </w:rPr>
        <w:t>Тема 6. Франция.</w:t>
      </w:r>
    </w:p>
    <w:p w:rsidR="00F54224" w:rsidRPr="006610CB" w:rsidRDefault="00F54224" w:rsidP="00F54224">
      <w:pPr>
        <w:rPr>
          <w:lang w:val="ru-RU"/>
        </w:rPr>
      </w:pPr>
      <w:r w:rsidRPr="006610CB">
        <w:rPr>
          <w:lang w:val="ru-RU"/>
        </w:rPr>
        <w:t>Политико- и экономико-географическое положение. Франция – одна из</w:t>
      </w:r>
      <w:r w:rsidRPr="00F54224">
        <w:t> </w:t>
      </w:r>
      <w:r w:rsidRPr="006610CB">
        <w:rPr>
          <w:lang w:val="ru-RU"/>
        </w:rPr>
        <w:t>ведущих стран в европе</w:t>
      </w:r>
      <w:r w:rsidRPr="006610CB">
        <w:rPr>
          <w:lang w:val="ru-RU"/>
        </w:rPr>
        <w:t>й</w:t>
      </w:r>
      <w:r w:rsidRPr="006610CB">
        <w:rPr>
          <w:lang w:val="ru-RU"/>
        </w:rPr>
        <w:t>ской и мировой политике, экономике и культуре, ядерная держава, постоянный член Совета Бе</w:t>
      </w:r>
      <w:r w:rsidRPr="006610CB">
        <w:rPr>
          <w:lang w:val="ru-RU"/>
        </w:rPr>
        <w:t>з</w:t>
      </w:r>
      <w:r w:rsidRPr="006610CB">
        <w:rPr>
          <w:lang w:val="ru-RU"/>
        </w:rPr>
        <w:t>опасности ООН. Форма правления и</w:t>
      </w:r>
      <w:r w:rsidRPr="00F54224">
        <w:t> </w:t>
      </w:r>
      <w:r w:rsidRPr="006610CB">
        <w:rPr>
          <w:lang w:val="ru-RU"/>
        </w:rPr>
        <w:t>административно-территориальное устройство.</w:t>
      </w:r>
    </w:p>
    <w:p w:rsidR="00F54224" w:rsidRPr="006610CB" w:rsidRDefault="00F54224" w:rsidP="00F54224">
      <w:pPr>
        <w:rPr>
          <w:lang w:val="ru-RU"/>
        </w:rPr>
      </w:pPr>
      <w:r w:rsidRPr="006610CB">
        <w:rPr>
          <w:lang w:val="ru-RU"/>
        </w:rPr>
        <w:t>Разнообразие природных условий и ресурсов страны, их хозяйственная оценка. Природные пре</w:t>
      </w:r>
      <w:r w:rsidRPr="006610CB">
        <w:rPr>
          <w:lang w:val="ru-RU"/>
        </w:rPr>
        <w:t>д</w:t>
      </w:r>
      <w:r w:rsidRPr="006610CB">
        <w:rPr>
          <w:lang w:val="ru-RU"/>
        </w:rPr>
        <w:t>посылки для</w:t>
      </w:r>
      <w:r w:rsidRPr="00F54224">
        <w:t> </w:t>
      </w:r>
      <w:r w:rsidRPr="006610CB">
        <w:rPr>
          <w:lang w:val="ru-RU"/>
        </w:rPr>
        <w:t>развития сельского хозяйства, туризма и рекреации. Проблемы природопользов</w:t>
      </w:r>
      <w:r w:rsidRPr="006610CB">
        <w:rPr>
          <w:lang w:val="ru-RU"/>
        </w:rPr>
        <w:t>а</w:t>
      </w:r>
      <w:r w:rsidRPr="006610CB">
        <w:rPr>
          <w:lang w:val="ru-RU"/>
        </w:rPr>
        <w:t>ния.</w:t>
      </w:r>
    </w:p>
    <w:p w:rsidR="00F54224" w:rsidRPr="006610CB" w:rsidRDefault="00F54224" w:rsidP="00F54224">
      <w:pPr>
        <w:rPr>
          <w:lang w:val="ru-RU"/>
        </w:rPr>
      </w:pPr>
      <w:r w:rsidRPr="006610CB">
        <w:rPr>
          <w:lang w:val="ru-RU"/>
        </w:rPr>
        <w:t>Население. Демографическая характеристика. Изменения этнического, религиозного и возрастн</w:t>
      </w:r>
      <w:r w:rsidRPr="006610CB">
        <w:rPr>
          <w:lang w:val="ru-RU"/>
        </w:rPr>
        <w:t>о</w:t>
      </w:r>
      <w:r w:rsidRPr="006610CB">
        <w:rPr>
          <w:lang w:val="ru-RU"/>
        </w:rPr>
        <w:t xml:space="preserve">го состава населения за последние десятилетия. Особенности расселения и урбанизация. </w:t>
      </w:r>
    </w:p>
    <w:p w:rsidR="00F54224" w:rsidRPr="006610CB" w:rsidRDefault="00F54224" w:rsidP="00F54224">
      <w:pPr>
        <w:rPr>
          <w:lang w:val="ru-RU"/>
        </w:rPr>
      </w:pPr>
      <w:r w:rsidRPr="006610CB">
        <w:rPr>
          <w:lang w:val="ru-RU"/>
        </w:rPr>
        <w:t>Своеобразие путей экономического развития Франции после Второй мировой войны, сопернич</w:t>
      </w:r>
      <w:r w:rsidRPr="006610CB">
        <w:rPr>
          <w:lang w:val="ru-RU"/>
        </w:rPr>
        <w:t>е</w:t>
      </w:r>
      <w:r w:rsidRPr="006610CB">
        <w:rPr>
          <w:lang w:val="ru-RU"/>
        </w:rPr>
        <w:lastRenderedPageBreak/>
        <w:t>ство с Великобританией и Германией. Ведущие ТНК Франции. Промышленность Франции, её о</w:t>
      </w:r>
      <w:r w:rsidRPr="006610CB">
        <w:rPr>
          <w:lang w:val="ru-RU"/>
        </w:rPr>
        <w:t>т</w:t>
      </w:r>
      <w:r w:rsidRPr="006610CB">
        <w:rPr>
          <w:lang w:val="ru-RU"/>
        </w:rPr>
        <w:t>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w:t>
      </w:r>
      <w:r w:rsidRPr="006610CB">
        <w:rPr>
          <w:lang w:val="ru-RU"/>
        </w:rPr>
        <w:t>о</w:t>
      </w:r>
      <w:r w:rsidRPr="006610CB">
        <w:rPr>
          <w:lang w:val="ru-RU"/>
        </w:rPr>
        <w:t xml:space="preserve">зяйства. </w:t>
      </w:r>
    </w:p>
    <w:p w:rsidR="00F54224" w:rsidRPr="006610CB" w:rsidRDefault="00F54224" w:rsidP="00F54224">
      <w:pPr>
        <w:rPr>
          <w:lang w:val="ru-RU"/>
        </w:rPr>
      </w:pPr>
      <w:r w:rsidRPr="006610CB">
        <w:rPr>
          <w:lang w:val="ru-RU"/>
        </w:rPr>
        <w:t>Размещение отраслей непроизводственной сферы. Внешнеэкономические связи Франции. Знач</w:t>
      </w:r>
      <w:r w:rsidRPr="006610CB">
        <w:rPr>
          <w:lang w:val="ru-RU"/>
        </w:rPr>
        <w:t>е</w:t>
      </w:r>
      <w:r w:rsidRPr="006610CB">
        <w:rPr>
          <w:lang w:val="ru-RU"/>
        </w:rPr>
        <w:t>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w:t>
      </w:r>
      <w:r w:rsidRPr="006610CB">
        <w:rPr>
          <w:lang w:val="ru-RU"/>
        </w:rPr>
        <w:t>е</w:t>
      </w:r>
      <w:r w:rsidRPr="006610CB">
        <w:rPr>
          <w:lang w:val="ru-RU"/>
        </w:rPr>
        <w:t>ления и хозяйства Франции с центром в Парижской агломерации. Экономическое районирование Франции. Взаимоотношения с Россией.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Выявление перспектив развития отдельных отраслей хозяйства Франции.</w:t>
      </w:r>
    </w:p>
    <w:p w:rsidR="00F54224" w:rsidRPr="006610CB" w:rsidRDefault="00F54224" w:rsidP="00F54224">
      <w:pPr>
        <w:rPr>
          <w:lang w:val="ru-RU"/>
        </w:rPr>
      </w:pPr>
      <w:r w:rsidRPr="006610CB">
        <w:rPr>
          <w:lang w:val="ru-RU"/>
        </w:rPr>
        <w:t>2).</w:t>
      </w:r>
      <w:r w:rsidRPr="00F54224">
        <w:t> </w:t>
      </w:r>
      <w:r w:rsidRPr="006610CB">
        <w:rPr>
          <w:lang w:val="ru-RU"/>
        </w:rPr>
        <w:t>Расчёт доли Франции в важнейших общемировых показателях.</w:t>
      </w:r>
    </w:p>
    <w:p w:rsidR="00F54224" w:rsidRPr="006610CB" w:rsidRDefault="00F54224" w:rsidP="00F54224">
      <w:pPr>
        <w:rPr>
          <w:lang w:val="ru-RU"/>
        </w:rPr>
      </w:pPr>
      <w:r w:rsidRPr="006610CB">
        <w:rPr>
          <w:lang w:val="ru-RU"/>
        </w:rPr>
        <w:t>126.5.1.7.</w:t>
      </w:r>
      <w:r w:rsidRPr="00F54224">
        <w:t> </w:t>
      </w:r>
      <w:r w:rsidRPr="006610CB">
        <w:rPr>
          <w:lang w:val="ru-RU"/>
        </w:rPr>
        <w:t>Тема 7. Великобритания.</w:t>
      </w:r>
    </w:p>
    <w:p w:rsidR="00F54224" w:rsidRPr="006610CB" w:rsidRDefault="00F54224" w:rsidP="00F54224">
      <w:pPr>
        <w:rPr>
          <w:lang w:val="ru-RU"/>
        </w:rPr>
      </w:pPr>
      <w:r w:rsidRPr="006610CB">
        <w:rPr>
          <w:lang w:val="ru-RU"/>
        </w:rPr>
        <w:t>Политико- и экономико-географическое положение. Великобритания – родина капитализма, бывшая «мастерская мира», высокоиндустриальная страна, её</w:t>
      </w:r>
      <w:r w:rsidRPr="00F54224">
        <w:t> </w:t>
      </w:r>
      <w:r w:rsidRPr="006610CB">
        <w:rPr>
          <w:lang w:val="ru-RU"/>
        </w:rPr>
        <w:t>роль в экономике, политике и кул</w:t>
      </w:r>
      <w:r w:rsidRPr="006610CB">
        <w:rPr>
          <w:lang w:val="ru-RU"/>
        </w:rPr>
        <w:t>ь</w:t>
      </w:r>
      <w:r w:rsidRPr="006610CB">
        <w:rPr>
          <w:lang w:val="ru-RU"/>
        </w:rPr>
        <w:t>туре Европы и мира. Великобритания и</w:t>
      </w:r>
      <w:r w:rsidRPr="00F54224">
        <w:t> </w:t>
      </w:r>
      <w:r w:rsidRPr="006610CB">
        <w:rPr>
          <w:lang w:val="ru-RU"/>
        </w:rPr>
        <w:t>возглавляемое ею Содружество. Состав территории Вел</w:t>
      </w:r>
      <w:r w:rsidRPr="006610CB">
        <w:rPr>
          <w:lang w:val="ru-RU"/>
        </w:rPr>
        <w:t>и</w:t>
      </w:r>
      <w:r w:rsidRPr="006610CB">
        <w:rPr>
          <w:lang w:val="ru-RU"/>
        </w:rPr>
        <w:t>кобритании, национально-культурная самобытность её историко-географических частей. Форма правления и</w:t>
      </w:r>
      <w:r w:rsidRPr="00F54224">
        <w:t> </w:t>
      </w:r>
      <w:r w:rsidRPr="006610CB">
        <w:rPr>
          <w:lang w:val="ru-RU"/>
        </w:rPr>
        <w:t>административно-территориальное устройство.</w:t>
      </w:r>
    </w:p>
    <w:p w:rsidR="00F54224" w:rsidRPr="006610CB" w:rsidRDefault="00F54224" w:rsidP="00F54224">
      <w:pPr>
        <w:rPr>
          <w:lang w:val="ru-RU"/>
        </w:rPr>
      </w:pPr>
      <w:r w:rsidRPr="006610CB">
        <w:rPr>
          <w:lang w:val="ru-RU"/>
        </w:rPr>
        <w:t>Ограниченность земельных и лесных площадей, возможности развития земледелия, животново</w:t>
      </w:r>
      <w:r w:rsidRPr="006610CB">
        <w:rPr>
          <w:lang w:val="ru-RU"/>
        </w:rPr>
        <w:t>д</w:t>
      </w:r>
      <w:r w:rsidRPr="006610CB">
        <w:rPr>
          <w:lang w:val="ru-RU"/>
        </w:rPr>
        <w:t>ства и морского рыболовства. Влияние морского климата на</w:t>
      </w:r>
      <w:r w:rsidRPr="00F54224">
        <w:t> </w:t>
      </w:r>
      <w:r w:rsidRPr="006610CB">
        <w:rPr>
          <w:lang w:val="ru-RU"/>
        </w:rPr>
        <w:t>хозяйство Великобритании. Пробл</w:t>
      </w:r>
      <w:r w:rsidRPr="006610CB">
        <w:rPr>
          <w:lang w:val="ru-RU"/>
        </w:rPr>
        <w:t>е</w:t>
      </w:r>
      <w:r w:rsidRPr="006610CB">
        <w:rPr>
          <w:lang w:val="ru-RU"/>
        </w:rPr>
        <w:t>мы природопользования.</w:t>
      </w:r>
    </w:p>
    <w:p w:rsidR="00F54224" w:rsidRPr="006610CB" w:rsidRDefault="00F54224" w:rsidP="00F54224">
      <w:pPr>
        <w:rPr>
          <w:lang w:val="ru-RU"/>
        </w:rPr>
      </w:pPr>
      <w:r w:rsidRPr="006610CB">
        <w:rPr>
          <w:lang w:val="ru-RU"/>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w:t>
      </w:r>
      <w:r w:rsidRPr="006610CB">
        <w:rPr>
          <w:lang w:val="ru-RU"/>
        </w:rPr>
        <w:t>д</w:t>
      </w:r>
      <w:r w:rsidRPr="006610CB">
        <w:rPr>
          <w:lang w:val="ru-RU"/>
        </w:rPr>
        <w:t xml:space="preserve">ной жизни. </w:t>
      </w:r>
    </w:p>
    <w:p w:rsidR="00F54224" w:rsidRPr="006610CB" w:rsidRDefault="00F54224" w:rsidP="00F54224">
      <w:pPr>
        <w:rPr>
          <w:lang w:val="ru-RU"/>
        </w:rPr>
      </w:pPr>
      <w:r w:rsidRPr="006610CB">
        <w:rPr>
          <w:lang w:val="ru-RU"/>
        </w:rPr>
        <w:t>Структура экономики, соотношение производственной и непроизводственной сфер. Промышле</w:t>
      </w:r>
      <w:r w:rsidRPr="006610CB">
        <w:rPr>
          <w:lang w:val="ru-RU"/>
        </w:rPr>
        <w:t>н</w:t>
      </w:r>
      <w:r w:rsidRPr="006610CB">
        <w:rPr>
          <w:lang w:val="ru-RU"/>
        </w:rPr>
        <w:t>ность Великобритании. Старые, новые и новейшие отрасли, особенности их развития. Особенн</w:t>
      </w:r>
      <w:r w:rsidRPr="006610CB">
        <w:rPr>
          <w:lang w:val="ru-RU"/>
        </w:rPr>
        <w:t>о</w:t>
      </w:r>
      <w:r w:rsidRPr="006610CB">
        <w:rPr>
          <w:lang w:val="ru-RU"/>
        </w:rPr>
        <w:t>сти отраслевой структуры промышленности. Основные черты структуры и географии транспорта Великобритании.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w:t>
      </w:r>
      <w:r w:rsidRPr="006610CB">
        <w:rPr>
          <w:lang w:val="ru-RU"/>
        </w:rPr>
        <w:t>р</w:t>
      </w:r>
      <w:r w:rsidRPr="006610CB">
        <w:rPr>
          <w:lang w:val="ru-RU"/>
        </w:rPr>
        <w:t>риториальная структура хозяйства. Тяготение индустрии к морским портам. Экономические рай</w:t>
      </w:r>
      <w:r w:rsidRPr="006610CB">
        <w:rPr>
          <w:lang w:val="ru-RU"/>
        </w:rPr>
        <w:t>о</w:t>
      </w:r>
      <w:r w:rsidRPr="006610CB">
        <w:rPr>
          <w:lang w:val="ru-RU"/>
        </w:rPr>
        <w:t>ны Великобритании. Важнейшие направления региональной политики. Взаимоотношения с Ро</w:t>
      </w:r>
      <w:r w:rsidRPr="006610CB">
        <w:rPr>
          <w:lang w:val="ru-RU"/>
        </w:rPr>
        <w:t>с</w:t>
      </w:r>
      <w:r w:rsidRPr="006610CB">
        <w:rPr>
          <w:lang w:val="ru-RU"/>
        </w:rPr>
        <w:t>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структуры и динамики развития промышленности Великобритании.</w:t>
      </w:r>
    </w:p>
    <w:p w:rsidR="00F54224" w:rsidRPr="006610CB" w:rsidRDefault="00F54224" w:rsidP="00F54224">
      <w:pPr>
        <w:rPr>
          <w:lang w:val="ru-RU"/>
        </w:rPr>
      </w:pPr>
      <w:r w:rsidRPr="006610CB">
        <w:rPr>
          <w:lang w:val="ru-RU"/>
        </w:rPr>
        <w:t>2).</w:t>
      </w:r>
      <w:r w:rsidRPr="00F54224">
        <w:t> </w:t>
      </w:r>
      <w:r w:rsidRPr="006610CB">
        <w:rPr>
          <w:lang w:val="ru-RU"/>
        </w:rPr>
        <w:t>Определение специализации крупнейших промышленных узлов Великобритании.</w:t>
      </w:r>
    </w:p>
    <w:p w:rsidR="00F54224" w:rsidRPr="006610CB" w:rsidRDefault="00F54224" w:rsidP="00F54224">
      <w:pPr>
        <w:rPr>
          <w:lang w:val="ru-RU"/>
        </w:rPr>
      </w:pPr>
      <w:r w:rsidRPr="006610CB">
        <w:rPr>
          <w:lang w:val="ru-RU"/>
        </w:rPr>
        <w:t>126.5.1.8.</w:t>
      </w:r>
      <w:r w:rsidRPr="00F54224">
        <w:t> </w:t>
      </w:r>
      <w:r w:rsidRPr="006610CB">
        <w:rPr>
          <w:lang w:val="ru-RU"/>
        </w:rPr>
        <w:t>Тема 8. Страны Южной Европы.</w:t>
      </w:r>
    </w:p>
    <w:p w:rsidR="00F54224" w:rsidRPr="006610CB" w:rsidRDefault="00F54224" w:rsidP="00F54224">
      <w:pPr>
        <w:rPr>
          <w:lang w:val="ru-RU"/>
        </w:rPr>
      </w:pPr>
      <w:r w:rsidRPr="006610CB">
        <w:rPr>
          <w:lang w:val="ru-RU"/>
        </w:rPr>
        <w:lastRenderedPageBreak/>
        <w:t>Политико- и экономико-географическое положение. Состав субрегиона, дискуссионность его гр</w:t>
      </w:r>
      <w:r w:rsidRPr="006610CB">
        <w:rPr>
          <w:lang w:val="ru-RU"/>
        </w:rPr>
        <w:t>а</w:t>
      </w:r>
      <w:r w:rsidRPr="006610CB">
        <w:rPr>
          <w:lang w:val="ru-RU"/>
        </w:rPr>
        <w:t xml:space="preserve">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F54224" w:rsidRPr="006610CB" w:rsidRDefault="00F54224" w:rsidP="00F54224">
      <w:pPr>
        <w:rPr>
          <w:lang w:val="ru-RU"/>
        </w:rPr>
      </w:pPr>
      <w:r w:rsidRPr="006610CB">
        <w:rPr>
          <w:lang w:val="ru-RU"/>
        </w:rPr>
        <w:t>Приморское положение, средиземноморский климат и преимущественно горный рельеф – усл</w:t>
      </w:r>
      <w:r w:rsidRPr="006610CB">
        <w:rPr>
          <w:lang w:val="ru-RU"/>
        </w:rPr>
        <w:t>о</w:t>
      </w:r>
      <w:r w:rsidRPr="006610CB">
        <w:rPr>
          <w:lang w:val="ru-RU"/>
        </w:rPr>
        <w:t>вия, определяющие особенности жизни субрегиона. Бедность лесами, нехватка сельскохозя</w:t>
      </w:r>
      <w:r w:rsidRPr="006610CB">
        <w:rPr>
          <w:lang w:val="ru-RU"/>
        </w:rPr>
        <w:t>й</w:t>
      </w:r>
      <w:r w:rsidRPr="006610CB">
        <w:rPr>
          <w:lang w:val="ru-RU"/>
        </w:rPr>
        <w:t>ственных земель, напряжённый водный баланс. Ограниченность собственной энергетической б</w:t>
      </w:r>
      <w:r w:rsidRPr="006610CB">
        <w:rPr>
          <w:lang w:val="ru-RU"/>
        </w:rPr>
        <w:t>а</w:t>
      </w:r>
      <w:r w:rsidRPr="006610CB">
        <w:rPr>
          <w:lang w:val="ru-RU"/>
        </w:rPr>
        <w:t>зы. Развитая рекреационно-курортная сфера, широкие возможности для туризма.</w:t>
      </w:r>
    </w:p>
    <w:p w:rsidR="00F54224" w:rsidRPr="006610CB" w:rsidRDefault="00F54224" w:rsidP="00F54224">
      <w:pPr>
        <w:rPr>
          <w:lang w:val="ru-RU"/>
        </w:rPr>
      </w:pPr>
      <w:r w:rsidRPr="006610CB">
        <w:rPr>
          <w:lang w:val="ru-RU"/>
        </w:rPr>
        <w:t>Сложность этнического состава. Демографическая ситуация: выравнивание до</w:t>
      </w:r>
      <w:r w:rsidRPr="00F54224">
        <w:t> </w:t>
      </w:r>
      <w:r w:rsidRPr="006610CB">
        <w:rPr>
          <w:lang w:val="ru-RU"/>
        </w:rPr>
        <w:t>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F54224" w:rsidRPr="006610CB" w:rsidRDefault="00F54224" w:rsidP="00F54224">
      <w:pPr>
        <w:rPr>
          <w:lang w:val="ru-RU"/>
        </w:rPr>
      </w:pPr>
      <w:r w:rsidRPr="006610CB">
        <w:rPr>
          <w:lang w:val="ru-RU"/>
        </w:rPr>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w:t>
      </w:r>
      <w:r w:rsidRPr="006610CB">
        <w:rPr>
          <w:lang w:val="ru-RU"/>
        </w:rPr>
        <w:t>о</w:t>
      </w:r>
      <w:r w:rsidRPr="006610CB">
        <w:rPr>
          <w:lang w:val="ru-RU"/>
        </w:rPr>
        <w:t>вой войны. Изменения в структуре экономики, рост сферы услуг. Повышенная роль сельского х</w:t>
      </w:r>
      <w:r w:rsidRPr="006610CB">
        <w:rPr>
          <w:lang w:val="ru-RU"/>
        </w:rPr>
        <w:t>о</w:t>
      </w:r>
      <w:r w:rsidRPr="006610CB">
        <w:rPr>
          <w:lang w:val="ru-RU"/>
        </w:rPr>
        <w:t xml:space="preserve">зяйства. Общность многих экологических проблем, особенно приморских районов: загрязнение морей и пляжей, задымлённость, ущерб от пожаров.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экономико-географическая характеристика стран Южной Европы.</w:t>
      </w:r>
    </w:p>
    <w:p w:rsidR="00F54224" w:rsidRPr="006610CB" w:rsidRDefault="00F54224" w:rsidP="00F54224">
      <w:pPr>
        <w:rPr>
          <w:lang w:val="ru-RU"/>
        </w:rPr>
      </w:pPr>
      <w:r w:rsidRPr="006610CB">
        <w:rPr>
          <w:lang w:val="ru-RU"/>
        </w:rPr>
        <w:t>2).</w:t>
      </w:r>
      <w:r w:rsidRPr="00F54224">
        <w:t> </w:t>
      </w:r>
      <w:r w:rsidRPr="006610CB">
        <w:rPr>
          <w:lang w:val="ru-RU"/>
        </w:rPr>
        <w:t>Характеристика крупнейших ТНК Италии.</w:t>
      </w:r>
    </w:p>
    <w:p w:rsidR="00F54224" w:rsidRPr="006610CB" w:rsidRDefault="00F54224" w:rsidP="00F54224">
      <w:pPr>
        <w:rPr>
          <w:lang w:val="ru-RU"/>
        </w:rPr>
      </w:pPr>
      <w:r w:rsidRPr="006610CB">
        <w:rPr>
          <w:lang w:val="ru-RU"/>
        </w:rPr>
        <w:t>126.5.1.9.</w:t>
      </w:r>
      <w:r w:rsidRPr="00F54224">
        <w:t> </w:t>
      </w:r>
      <w:r w:rsidRPr="006610CB">
        <w:rPr>
          <w:lang w:val="ru-RU"/>
        </w:rPr>
        <w:t>Тема 9. Северная Европа.</w:t>
      </w:r>
    </w:p>
    <w:p w:rsidR="00F54224" w:rsidRPr="006610CB" w:rsidRDefault="00F54224" w:rsidP="00F54224">
      <w:pPr>
        <w:rPr>
          <w:lang w:val="ru-RU"/>
        </w:rPr>
      </w:pPr>
      <w:r w:rsidRPr="006610CB">
        <w:rPr>
          <w:lang w:val="ru-RU"/>
        </w:rPr>
        <w:t>Политико- и экономико-географическое положение. Состав субрегиона, его</w:t>
      </w:r>
      <w:r w:rsidRPr="00F54224">
        <w:t> </w:t>
      </w:r>
      <w:r w:rsidRPr="006610CB">
        <w:rPr>
          <w:lang w:val="ru-RU"/>
        </w:rPr>
        <w:t>политическая карта. Политическая и экономическая стабильность Северной Европы, занимающей одно из первых мест в мире по уровню экономического и</w:t>
      </w:r>
      <w:r w:rsidRPr="00F54224">
        <w:t> </w:t>
      </w:r>
      <w:r w:rsidRPr="006610CB">
        <w:rPr>
          <w:lang w:val="ru-RU"/>
        </w:rPr>
        <w:t xml:space="preserve">социального развития. </w:t>
      </w:r>
    </w:p>
    <w:p w:rsidR="00F54224" w:rsidRPr="006610CB" w:rsidRDefault="00F54224" w:rsidP="00F54224">
      <w:pPr>
        <w:rPr>
          <w:lang w:val="ru-RU"/>
        </w:rPr>
      </w:pPr>
      <w:r w:rsidRPr="006610CB">
        <w:rPr>
          <w:lang w:val="ru-RU"/>
        </w:rPr>
        <w:t>Положение региона в северных широтах, широкий выход к морям, горный рельеф. Богатство недр рудами металлов. Значение добычи нефти и</w:t>
      </w:r>
      <w:r w:rsidRPr="00F54224">
        <w:t> </w:t>
      </w:r>
      <w:r w:rsidRPr="006610CB">
        <w:rPr>
          <w:lang w:val="ru-RU"/>
        </w:rPr>
        <w:t>газа в Северном море. Крупный лесной фонд у Шв</w:t>
      </w:r>
      <w:r w:rsidRPr="006610CB">
        <w:rPr>
          <w:lang w:val="ru-RU"/>
        </w:rPr>
        <w:t>е</w:t>
      </w:r>
      <w:r w:rsidRPr="006610CB">
        <w:rPr>
          <w:lang w:val="ru-RU"/>
        </w:rPr>
        <w:t>ции и Финляндии. Высокая обеспеченность водными ресурсами, гидроэнергоресурсы. Проблемы природопользования.</w:t>
      </w:r>
    </w:p>
    <w:p w:rsidR="00F54224" w:rsidRPr="006610CB" w:rsidRDefault="00F54224" w:rsidP="00F54224">
      <w:pPr>
        <w:rPr>
          <w:lang w:val="ru-RU"/>
        </w:rPr>
      </w:pPr>
      <w:r w:rsidRPr="006610CB">
        <w:rPr>
          <w:lang w:val="ru-RU"/>
        </w:rPr>
        <w:t>Однородность этнического и религиозного состава. Низкий естественный прирост населения при высокой средней продолжительности жизни. Слабая по</w:t>
      </w:r>
      <w:r w:rsidRPr="00F54224">
        <w:t> </w:t>
      </w:r>
      <w:r w:rsidRPr="006610CB">
        <w:rPr>
          <w:lang w:val="ru-RU"/>
        </w:rPr>
        <w:t>европейским меркам и крайне неравн</w:t>
      </w:r>
      <w:r w:rsidRPr="006610CB">
        <w:rPr>
          <w:lang w:val="ru-RU"/>
        </w:rPr>
        <w:t>о</w:t>
      </w:r>
      <w:r w:rsidRPr="006610CB">
        <w:rPr>
          <w:lang w:val="ru-RU"/>
        </w:rPr>
        <w:t>мерная заселённость территории. Особая роль столиц, приморских городов; преобладание малых городов и рабочих посёлков.</w:t>
      </w:r>
    </w:p>
    <w:p w:rsidR="00F54224" w:rsidRPr="006610CB" w:rsidRDefault="00F54224" w:rsidP="00F54224">
      <w:pPr>
        <w:rPr>
          <w:lang w:val="ru-RU"/>
        </w:rPr>
      </w:pPr>
      <w:r w:rsidRPr="006610CB">
        <w:rPr>
          <w:lang w:val="ru-RU"/>
        </w:rPr>
        <w:t>Место и роль Северной Европы в мировой экономике (крупнейшие ТНК), политике, культуре. В</w:t>
      </w:r>
      <w:r w:rsidRPr="006610CB">
        <w:rPr>
          <w:lang w:val="ru-RU"/>
        </w:rPr>
        <w:t>ы</w:t>
      </w:r>
      <w:r w:rsidRPr="006610CB">
        <w:rPr>
          <w:lang w:val="ru-RU"/>
        </w:rPr>
        <w:t>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w:t>
      </w:r>
      <w:r w:rsidRPr="006610CB">
        <w:rPr>
          <w:lang w:val="ru-RU"/>
        </w:rPr>
        <w:t>а</w:t>
      </w:r>
      <w:r w:rsidRPr="006610CB">
        <w:rPr>
          <w:lang w:val="ru-RU"/>
        </w:rPr>
        <w:t xml:space="preserve">родном географическом разделении труда. </w:t>
      </w:r>
    </w:p>
    <w:p w:rsidR="00F54224" w:rsidRPr="006610CB" w:rsidRDefault="00F54224" w:rsidP="00F54224">
      <w:pPr>
        <w:rPr>
          <w:lang w:val="ru-RU"/>
        </w:rPr>
      </w:pPr>
      <w:r w:rsidRPr="006610CB">
        <w:rPr>
          <w:lang w:val="ru-RU"/>
        </w:rPr>
        <w:t>Особенности географии транспортной системы субрегиона, паромные переправы между стран</w:t>
      </w:r>
      <w:r w:rsidRPr="006610CB">
        <w:rPr>
          <w:lang w:val="ru-RU"/>
        </w:rPr>
        <w:t>а</w:t>
      </w:r>
      <w:r w:rsidRPr="006610CB">
        <w:rPr>
          <w:lang w:val="ru-RU"/>
        </w:rPr>
        <w:t>ми. Размещение хозяйства и</w:t>
      </w:r>
      <w:r w:rsidRPr="00F54224">
        <w:t> </w:t>
      </w:r>
      <w:r w:rsidRPr="006610CB">
        <w:rPr>
          <w:lang w:val="ru-RU"/>
        </w:rPr>
        <w:t>населения в южных частях территории. Формирование междунаро</w:t>
      </w:r>
      <w:r w:rsidRPr="006610CB">
        <w:rPr>
          <w:lang w:val="ru-RU"/>
        </w:rPr>
        <w:t>д</w:t>
      </w:r>
      <w:r w:rsidRPr="006610CB">
        <w:rPr>
          <w:lang w:val="ru-RU"/>
        </w:rPr>
        <w:t>ной конурбации Копенгаген – Мальмё по берегам пролива Эресунн. Взаимоотношения стран су</w:t>
      </w:r>
      <w:r w:rsidRPr="006610CB">
        <w:rPr>
          <w:lang w:val="ru-RU"/>
        </w:rPr>
        <w:t>б</w:t>
      </w:r>
      <w:r w:rsidRPr="006610CB">
        <w:rPr>
          <w:lang w:val="ru-RU"/>
        </w:rPr>
        <w:t>региона с Россией.</w:t>
      </w:r>
    </w:p>
    <w:p w:rsidR="00F54224" w:rsidRPr="006610CB" w:rsidRDefault="00F54224" w:rsidP="00F54224">
      <w:pPr>
        <w:rPr>
          <w:lang w:val="ru-RU"/>
        </w:rPr>
      </w:pPr>
      <w:r w:rsidRPr="006610CB">
        <w:rPr>
          <w:lang w:val="ru-RU"/>
        </w:rPr>
        <w:lastRenderedPageBreak/>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экономико-географическая характеристика стран Северной Европы.</w:t>
      </w:r>
    </w:p>
    <w:p w:rsidR="00F54224" w:rsidRPr="006610CB" w:rsidRDefault="00F54224" w:rsidP="00F54224">
      <w:pPr>
        <w:rPr>
          <w:lang w:val="ru-RU"/>
        </w:rPr>
      </w:pPr>
      <w:r w:rsidRPr="006610CB">
        <w:rPr>
          <w:lang w:val="ru-RU"/>
        </w:rPr>
        <w:t>2).</w:t>
      </w:r>
      <w:r w:rsidRPr="00F54224">
        <w:t> </w:t>
      </w:r>
      <w:r w:rsidRPr="006610CB">
        <w:rPr>
          <w:lang w:val="ru-RU"/>
        </w:rPr>
        <w:t>Характеристика крупнейших ТНК Северной Европы.</w:t>
      </w:r>
    </w:p>
    <w:p w:rsidR="00F54224" w:rsidRPr="006610CB" w:rsidRDefault="00F54224" w:rsidP="00F54224">
      <w:pPr>
        <w:rPr>
          <w:lang w:val="ru-RU"/>
        </w:rPr>
      </w:pPr>
      <w:r w:rsidRPr="006610CB">
        <w:rPr>
          <w:lang w:val="ru-RU"/>
        </w:rPr>
        <w:t>3).</w:t>
      </w:r>
      <w:r w:rsidRPr="00F54224">
        <w:t> </w:t>
      </w:r>
      <w:r w:rsidRPr="006610CB">
        <w:rPr>
          <w:lang w:val="ru-RU"/>
        </w:rPr>
        <w:t>Анализ территориальной структуры хозяйства Северной Европы, выявление городов – фокусов развития для районов нового освоения.</w:t>
      </w:r>
    </w:p>
    <w:p w:rsidR="00F54224" w:rsidRPr="006610CB" w:rsidRDefault="00F54224" w:rsidP="00F54224">
      <w:pPr>
        <w:rPr>
          <w:lang w:val="ru-RU"/>
        </w:rPr>
      </w:pPr>
      <w:r w:rsidRPr="006610CB">
        <w:rPr>
          <w:lang w:val="ru-RU"/>
        </w:rPr>
        <w:t>126.5.1.10.</w:t>
      </w:r>
      <w:r w:rsidRPr="00F54224">
        <w:t> </w:t>
      </w:r>
      <w:r w:rsidRPr="006610CB">
        <w:rPr>
          <w:lang w:val="ru-RU"/>
        </w:rPr>
        <w:t>Тема 10. Восточная Европа.</w:t>
      </w:r>
    </w:p>
    <w:p w:rsidR="00F54224" w:rsidRPr="006610CB" w:rsidRDefault="00F54224" w:rsidP="00F54224">
      <w:pPr>
        <w:rPr>
          <w:lang w:val="ru-RU"/>
        </w:rPr>
      </w:pPr>
      <w:r w:rsidRPr="006610CB">
        <w:rPr>
          <w:lang w:val="ru-RU"/>
        </w:rPr>
        <w:t>Политико- и экономико-географическое положение. Состав субрегиона, его</w:t>
      </w:r>
      <w:r w:rsidRPr="00F54224">
        <w:t> </w:t>
      </w:r>
      <w:r w:rsidRPr="006610CB">
        <w:rPr>
          <w:lang w:val="ru-RU"/>
        </w:rPr>
        <w:t>площадь и население. Исторические особенности формирования политической карты, изменения на ней в послевое</w:t>
      </w:r>
      <w:r w:rsidRPr="006610CB">
        <w:rPr>
          <w:lang w:val="ru-RU"/>
        </w:rPr>
        <w:t>н</w:t>
      </w:r>
      <w:r w:rsidRPr="006610CB">
        <w:rPr>
          <w:lang w:val="ru-RU"/>
        </w:rPr>
        <w:t>ный период и на рубеже ХХ и ХХ</w:t>
      </w:r>
      <w:r w:rsidRPr="00F54224">
        <w:t>I</w:t>
      </w:r>
      <w:r w:rsidRPr="006610CB">
        <w:rPr>
          <w:lang w:val="ru-RU"/>
        </w:rPr>
        <w:t xml:space="preserve"> вв. Главные черты экономико-географического положения. Роль Восточной Европы в</w:t>
      </w:r>
      <w:r w:rsidRPr="00F54224">
        <w:t> </w:t>
      </w:r>
      <w:r w:rsidRPr="006610CB">
        <w:rPr>
          <w:lang w:val="ru-RU"/>
        </w:rPr>
        <w:t>европейской и мировой политике и экономике, её вклад в мировую цивил</w:t>
      </w:r>
      <w:r w:rsidRPr="006610CB">
        <w:rPr>
          <w:lang w:val="ru-RU"/>
        </w:rPr>
        <w:t>и</w:t>
      </w:r>
      <w:r w:rsidRPr="006610CB">
        <w:rPr>
          <w:lang w:val="ru-RU"/>
        </w:rPr>
        <w:t xml:space="preserve">зацию. </w:t>
      </w:r>
    </w:p>
    <w:p w:rsidR="00F54224" w:rsidRPr="006610CB" w:rsidRDefault="00F54224" w:rsidP="00F54224">
      <w:pPr>
        <w:rPr>
          <w:lang w:val="ru-RU"/>
        </w:rPr>
      </w:pPr>
      <w:r w:rsidRPr="006610CB">
        <w:rPr>
          <w:lang w:val="ru-RU"/>
        </w:rPr>
        <w:t>Общая оценка природно-ресурсного потенциала для развития промышленности, сельского хозя</w:t>
      </w:r>
      <w:r w:rsidRPr="006610CB">
        <w:rPr>
          <w:lang w:val="ru-RU"/>
        </w:rPr>
        <w:t>й</w:t>
      </w:r>
      <w:r w:rsidRPr="006610CB">
        <w:rPr>
          <w:lang w:val="ru-RU"/>
        </w:rPr>
        <w:t>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w:t>
      </w:r>
      <w:r w:rsidRPr="006610CB">
        <w:rPr>
          <w:lang w:val="ru-RU"/>
        </w:rPr>
        <w:t>е</w:t>
      </w:r>
      <w:r w:rsidRPr="006610CB">
        <w:rPr>
          <w:lang w:val="ru-RU"/>
        </w:rPr>
        <w:t>мы природопользования.</w:t>
      </w:r>
    </w:p>
    <w:p w:rsidR="00F54224" w:rsidRPr="006610CB" w:rsidRDefault="00F54224" w:rsidP="00F54224">
      <w:pPr>
        <w:rPr>
          <w:lang w:val="ru-RU"/>
        </w:rPr>
      </w:pPr>
      <w:r w:rsidRPr="006610CB">
        <w:rPr>
          <w:lang w:val="ru-RU"/>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F54224" w:rsidRPr="006610CB" w:rsidRDefault="00F54224" w:rsidP="00F54224">
      <w:pPr>
        <w:rPr>
          <w:lang w:val="ru-RU"/>
        </w:rPr>
      </w:pPr>
      <w:r w:rsidRPr="006610CB">
        <w:rPr>
          <w:lang w:val="ru-RU"/>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w:t>
      </w:r>
      <w:r w:rsidRPr="006610CB">
        <w:rPr>
          <w:lang w:val="ru-RU"/>
        </w:rPr>
        <w:t>и</w:t>
      </w:r>
      <w:r w:rsidRPr="006610CB">
        <w:rPr>
          <w:lang w:val="ru-RU"/>
        </w:rPr>
        <w:t>пы. Характерные черты развития транспортной сети, её структурные и географические особенн</w:t>
      </w:r>
      <w:r w:rsidRPr="006610CB">
        <w:rPr>
          <w:lang w:val="ru-RU"/>
        </w:rPr>
        <w:t>о</w:t>
      </w:r>
      <w:r w:rsidRPr="006610CB">
        <w:rPr>
          <w:lang w:val="ru-RU"/>
        </w:rPr>
        <w:t>сти. Главные туристско-рекреационные районы и их типы. Примеры высокоразвитых и депресси</w:t>
      </w:r>
      <w:r w:rsidRPr="006610CB">
        <w:rPr>
          <w:lang w:val="ru-RU"/>
        </w:rPr>
        <w:t>в</w:t>
      </w:r>
      <w:r w:rsidRPr="006610CB">
        <w:rPr>
          <w:lang w:val="ru-RU"/>
        </w:rPr>
        <w:t>ных районов.</w:t>
      </w:r>
    </w:p>
    <w:p w:rsidR="00F54224" w:rsidRPr="006610CB" w:rsidRDefault="00F54224" w:rsidP="00F54224">
      <w:pPr>
        <w:rPr>
          <w:lang w:val="ru-RU"/>
        </w:rPr>
      </w:pPr>
      <w:r w:rsidRPr="006610CB">
        <w:rPr>
          <w:lang w:val="ru-RU"/>
        </w:rPr>
        <w:t>Влияние производственной и непроизводственной деятельности на</w:t>
      </w:r>
      <w:r w:rsidRPr="00F54224">
        <w:t> </w:t>
      </w:r>
      <w:r w:rsidRPr="006610CB">
        <w:rPr>
          <w:lang w:val="ru-RU"/>
        </w:rPr>
        <w:t>окружающую среду. Уровень антропогенного загрязнения. Страны с моноцентрической, полицентрической, смешанной терр</w:t>
      </w:r>
      <w:r w:rsidRPr="006610CB">
        <w:rPr>
          <w:lang w:val="ru-RU"/>
        </w:rPr>
        <w:t>и</w:t>
      </w:r>
      <w:r w:rsidRPr="006610CB">
        <w:rPr>
          <w:lang w:val="ru-RU"/>
        </w:rPr>
        <w:t>ториальной структурой хозяйства. Взаимоотношения стран субрегиона с Россией.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экономико-географическая характеристика стран Восточной Европы.</w:t>
      </w:r>
    </w:p>
    <w:p w:rsidR="00F54224" w:rsidRPr="006610CB" w:rsidRDefault="00F54224" w:rsidP="00F54224">
      <w:pPr>
        <w:rPr>
          <w:lang w:val="ru-RU"/>
        </w:rPr>
      </w:pPr>
      <w:r w:rsidRPr="006610CB">
        <w:rPr>
          <w:lang w:val="ru-RU"/>
        </w:rPr>
        <w:t>2).</w:t>
      </w:r>
      <w:r w:rsidRPr="00F54224">
        <w:t> </w:t>
      </w:r>
      <w:r w:rsidRPr="006610CB">
        <w:rPr>
          <w:lang w:val="ru-RU"/>
        </w:rPr>
        <w:t>Расчёт контрастов в социально-экономических показателях между столичными районами и периферией стран Восточной Европы.</w:t>
      </w:r>
    </w:p>
    <w:p w:rsidR="00F54224" w:rsidRPr="006610CB" w:rsidRDefault="00F54224" w:rsidP="00F54224">
      <w:pPr>
        <w:rPr>
          <w:lang w:val="ru-RU"/>
        </w:rPr>
      </w:pPr>
      <w:r w:rsidRPr="006610CB">
        <w:rPr>
          <w:lang w:val="ru-RU"/>
        </w:rPr>
        <w:t>126.5.2.</w:t>
      </w:r>
      <w:r w:rsidRPr="00F54224">
        <w:t> </w:t>
      </w:r>
      <w:r w:rsidRPr="006610CB">
        <w:rPr>
          <w:lang w:val="ru-RU"/>
        </w:rPr>
        <w:t>Раздел 8. Северная Америка.</w:t>
      </w:r>
    </w:p>
    <w:p w:rsidR="00F54224" w:rsidRPr="006610CB" w:rsidRDefault="00F54224" w:rsidP="00F54224">
      <w:pPr>
        <w:rPr>
          <w:lang w:val="ru-RU"/>
        </w:rPr>
      </w:pPr>
      <w:r w:rsidRPr="006610CB">
        <w:rPr>
          <w:lang w:val="ru-RU"/>
        </w:rPr>
        <w:t>126.5.2.1.</w:t>
      </w:r>
      <w:r w:rsidRPr="00F54224">
        <w:t> </w:t>
      </w:r>
      <w:r w:rsidRPr="006610CB">
        <w:rPr>
          <w:lang w:val="ru-RU"/>
        </w:rPr>
        <w:t>Тема 1. Политико- и экономико-географическое положение США и</w:t>
      </w:r>
      <w:r w:rsidRPr="00F54224">
        <w:t> </w:t>
      </w:r>
      <w:r w:rsidRPr="006610CB">
        <w:rPr>
          <w:lang w:val="ru-RU"/>
        </w:rPr>
        <w:t>Канады.</w:t>
      </w:r>
    </w:p>
    <w:p w:rsidR="00F54224" w:rsidRPr="006610CB" w:rsidRDefault="00F54224" w:rsidP="00F54224">
      <w:pPr>
        <w:rPr>
          <w:lang w:val="ru-RU"/>
        </w:rPr>
      </w:pPr>
      <w:r w:rsidRPr="006610CB">
        <w:rPr>
          <w:lang w:val="ru-RU"/>
        </w:rPr>
        <w:t xml:space="preserve">Североамериканский регион: географические, исторические, культурные, социальные, этнические </w:t>
      </w:r>
      <w:r w:rsidRPr="006610CB">
        <w:rPr>
          <w:lang w:val="ru-RU"/>
        </w:rPr>
        <w:lastRenderedPageBreak/>
        <w:t>и политико-экономические основания его выделения. Северная Америка как один из трёх ва</w:t>
      </w:r>
      <w:r w:rsidRPr="006610CB">
        <w:rPr>
          <w:lang w:val="ru-RU"/>
        </w:rPr>
        <w:t>ж</w:t>
      </w:r>
      <w:r w:rsidRPr="006610CB">
        <w:rPr>
          <w:lang w:val="ru-RU"/>
        </w:rPr>
        <w:t>нейших центров современного экономического развития.</w:t>
      </w:r>
    </w:p>
    <w:p w:rsidR="00F54224" w:rsidRPr="006610CB" w:rsidRDefault="00F54224" w:rsidP="00F54224">
      <w:pPr>
        <w:rPr>
          <w:lang w:val="ru-RU"/>
        </w:rPr>
      </w:pPr>
      <w:r w:rsidRPr="006610CB">
        <w:rPr>
          <w:lang w:val="ru-RU"/>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w:t>
      </w:r>
      <w:r w:rsidRPr="00F54224">
        <w:t> </w:t>
      </w:r>
      <w:r w:rsidRPr="006610CB">
        <w:rPr>
          <w:lang w:val="ru-RU"/>
        </w:rPr>
        <w:t>Россией.</w:t>
      </w:r>
    </w:p>
    <w:p w:rsidR="00F54224" w:rsidRPr="006610CB" w:rsidRDefault="00F54224" w:rsidP="00F54224">
      <w:pPr>
        <w:rPr>
          <w:lang w:val="ru-RU"/>
        </w:rPr>
      </w:pPr>
      <w:r w:rsidRPr="006610CB">
        <w:rPr>
          <w:lang w:val="ru-RU"/>
        </w:rPr>
        <w:t>Политико- и экономико-географическое положение Канады – одной из</w:t>
      </w:r>
      <w:r w:rsidRPr="00F54224">
        <w:t> </w:t>
      </w:r>
      <w:r w:rsidRPr="006610CB">
        <w:rPr>
          <w:lang w:val="ru-RU"/>
        </w:rPr>
        <w:t xml:space="preserve">наиболее экономически развитых стран мира, члена группы </w:t>
      </w:r>
      <w:r w:rsidRPr="00F54224">
        <w:t>G</w:t>
      </w:r>
      <w:r w:rsidRPr="006610CB">
        <w:rPr>
          <w:lang w:val="ru-RU"/>
        </w:rPr>
        <w:t xml:space="preserve">7. Состав и размеры территории, численность населения. </w:t>
      </w:r>
    </w:p>
    <w:p w:rsidR="00F54224" w:rsidRPr="006610CB" w:rsidRDefault="00F54224" w:rsidP="00F54224">
      <w:pPr>
        <w:rPr>
          <w:lang w:val="ru-RU"/>
        </w:rPr>
      </w:pPr>
      <w:r w:rsidRPr="006610CB">
        <w:rPr>
          <w:lang w:val="ru-RU"/>
        </w:rPr>
        <w:t>Характерные черты политико- и экономико-географического положения страны, её глубокая инт</w:t>
      </w:r>
      <w:r w:rsidRPr="006610CB">
        <w:rPr>
          <w:lang w:val="ru-RU"/>
        </w:rPr>
        <w:t>е</w:t>
      </w:r>
      <w:r w:rsidRPr="006610CB">
        <w:rPr>
          <w:lang w:val="ru-RU"/>
        </w:rPr>
        <w:t>грированность с США. Влияние создания Североамериканской зоны свободной торговли на пол</w:t>
      </w:r>
      <w:r w:rsidRPr="006610CB">
        <w:rPr>
          <w:lang w:val="ru-RU"/>
        </w:rPr>
        <w:t>и</w:t>
      </w:r>
      <w:r w:rsidRPr="006610CB">
        <w:rPr>
          <w:lang w:val="ru-RU"/>
        </w:rPr>
        <w:t>тическую, экономическую и</w:t>
      </w:r>
      <w:r w:rsidRPr="00F54224">
        <w:t> </w:t>
      </w:r>
      <w:r w:rsidRPr="006610CB">
        <w:rPr>
          <w:lang w:val="ru-RU"/>
        </w:rPr>
        <w:t>социальную жизнь страны. Значение выхода к трём океанам. Взаим</w:t>
      </w:r>
      <w:r w:rsidRPr="006610CB">
        <w:rPr>
          <w:lang w:val="ru-RU"/>
        </w:rPr>
        <w:t>о</w:t>
      </w:r>
      <w:r w:rsidRPr="006610CB">
        <w:rPr>
          <w:lang w:val="ru-RU"/>
        </w:rPr>
        <w:t>отношения Канады с Россией.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Определение штатов США с наиболее благоприятным экономико-географическим положен</w:t>
      </w:r>
      <w:r w:rsidRPr="006610CB">
        <w:rPr>
          <w:lang w:val="ru-RU"/>
        </w:rPr>
        <w:t>и</w:t>
      </w:r>
      <w:r w:rsidRPr="006610CB">
        <w:rPr>
          <w:lang w:val="ru-RU"/>
        </w:rPr>
        <w:t>ем.</w:t>
      </w:r>
    </w:p>
    <w:p w:rsidR="00F54224" w:rsidRPr="006610CB" w:rsidRDefault="00F54224" w:rsidP="00F54224">
      <w:pPr>
        <w:rPr>
          <w:lang w:val="ru-RU"/>
        </w:rPr>
      </w:pPr>
      <w:r w:rsidRPr="006610CB">
        <w:rPr>
          <w:lang w:val="ru-RU"/>
        </w:rPr>
        <w:t>2).</w:t>
      </w:r>
      <w:r w:rsidRPr="00F54224">
        <w:t> </w:t>
      </w:r>
      <w:r w:rsidRPr="006610CB">
        <w:rPr>
          <w:lang w:val="ru-RU"/>
        </w:rPr>
        <w:t>Комплексная характеристика экономико-географического положения Канады.</w:t>
      </w:r>
    </w:p>
    <w:p w:rsidR="00F54224" w:rsidRPr="006610CB" w:rsidRDefault="00F54224" w:rsidP="00F54224">
      <w:pPr>
        <w:rPr>
          <w:lang w:val="ru-RU"/>
        </w:rPr>
      </w:pPr>
      <w:r w:rsidRPr="006610CB">
        <w:rPr>
          <w:lang w:val="ru-RU"/>
        </w:rPr>
        <w:t>126.5.2.2.</w:t>
      </w:r>
      <w:r w:rsidRPr="00F54224">
        <w:t> </w:t>
      </w:r>
      <w:r w:rsidRPr="006610CB">
        <w:rPr>
          <w:lang w:val="ru-RU"/>
        </w:rPr>
        <w:t>Тема 2. Природно-ресурсный потенциал США.</w:t>
      </w:r>
    </w:p>
    <w:p w:rsidR="00F54224" w:rsidRPr="006610CB" w:rsidRDefault="00F54224" w:rsidP="00F54224">
      <w:pPr>
        <w:rPr>
          <w:lang w:val="ru-RU"/>
        </w:rPr>
      </w:pPr>
      <w:r w:rsidRPr="006610CB">
        <w:rPr>
          <w:lang w:val="ru-RU"/>
        </w:rPr>
        <w:t>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w:t>
      </w:r>
      <w:r w:rsidRPr="00F54224">
        <w:t> </w:t>
      </w:r>
      <w:r w:rsidRPr="006610CB">
        <w:rPr>
          <w:lang w:val="ru-RU"/>
        </w:rPr>
        <w:t xml:space="preserve">неудачи. </w:t>
      </w:r>
    </w:p>
    <w:p w:rsidR="00F54224" w:rsidRPr="006610CB" w:rsidRDefault="00F54224" w:rsidP="00F54224">
      <w:pPr>
        <w:rPr>
          <w:lang w:val="ru-RU"/>
        </w:rPr>
      </w:pPr>
      <w:r w:rsidRPr="006610CB">
        <w:rPr>
          <w:lang w:val="ru-RU"/>
        </w:rPr>
        <w:t>Разнообразие природных условий и ресурсов США – естественная база для развития многоотра</w:t>
      </w:r>
      <w:r w:rsidRPr="006610CB">
        <w:rPr>
          <w:lang w:val="ru-RU"/>
        </w:rPr>
        <w:t>с</w:t>
      </w:r>
      <w:r w:rsidRPr="006610CB">
        <w:rPr>
          <w:lang w:val="ru-RU"/>
        </w:rPr>
        <w:t>левого хозяйства. Почвенно-климатические условия и водные ресурсы, обеспечивающие возмо</w:t>
      </w:r>
      <w:r w:rsidRPr="006610CB">
        <w:rPr>
          <w:lang w:val="ru-RU"/>
        </w:rPr>
        <w:t>ж</w:t>
      </w:r>
      <w:r w:rsidRPr="006610CB">
        <w:rPr>
          <w:lang w:val="ru-RU"/>
        </w:rPr>
        <w:t>ность возделывания культур умеренного и субтропического поясов. Водные проблемы Запада США. Рекреационные ресурсы США. Природно-ресурсные районы США.</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Хозяйственная оценка природных условий и ресурсов США по отдельным районам страны.</w:t>
      </w:r>
    </w:p>
    <w:p w:rsidR="00F54224" w:rsidRPr="006610CB" w:rsidRDefault="00F54224" w:rsidP="00F54224">
      <w:pPr>
        <w:rPr>
          <w:lang w:val="ru-RU"/>
        </w:rPr>
      </w:pPr>
      <w:r w:rsidRPr="006610CB">
        <w:rPr>
          <w:lang w:val="ru-RU"/>
        </w:rPr>
        <w:t>2).</w:t>
      </w:r>
      <w:r w:rsidRPr="00F54224">
        <w:t> </w:t>
      </w:r>
      <w:r w:rsidRPr="006610CB">
        <w:rPr>
          <w:lang w:val="ru-RU"/>
        </w:rPr>
        <w:t>Выявление оптимальных сочетаний природных ресурсов на территории США.</w:t>
      </w:r>
    </w:p>
    <w:p w:rsidR="00F54224" w:rsidRPr="006610CB" w:rsidRDefault="00F54224" w:rsidP="00F54224">
      <w:pPr>
        <w:rPr>
          <w:lang w:val="ru-RU"/>
        </w:rPr>
      </w:pPr>
      <w:r w:rsidRPr="006610CB">
        <w:rPr>
          <w:lang w:val="ru-RU"/>
        </w:rPr>
        <w:t>126.5.2.3.</w:t>
      </w:r>
      <w:r w:rsidRPr="00F54224">
        <w:t> </w:t>
      </w:r>
      <w:r w:rsidRPr="006610CB">
        <w:rPr>
          <w:lang w:val="ru-RU"/>
        </w:rPr>
        <w:t>Тема 3. Население США.</w:t>
      </w:r>
    </w:p>
    <w:p w:rsidR="00F54224" w:rsidRPr="006610CB" w:rsidRDefault="00F54224" w:rsidP="00F54224">
      <w:pPr>
        <w:rPr>
          <w:lang w:val="ru-RU"/>
        </w:rPr>
      </w:pPr>
      <w:r w:rsidRPr="006610CB">
        <w:rPr>
          <w:lang w:val="ru-RU"/>
        </w:rPr>
        <w:t>Основные этапы формирования населения США в результате концентрации миграционных пот</w:t>
      </w:r>
      <w:r w:rsidRPr="006610CB">
        <w:rPr>
          <w:lang w:val="ru-RU"/>
        </w:rPr>
        <w:t>о</w:t>
      </w:r>
      <w:r w:rsidRPr="006610CB">
        <w:rPr>
          <w:lang w:val="ru-RU"/>
        </w:rPr>
        <w:t>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 Дем</w:t>
      </w:r>
      <w:r w:rsidRPr="006610CB">
        <w:rPr>
          <w:lang w:val="ru-RU"/>
        </w:rPr>
        <w:t>о</w:t>
      </w:r>
      <w:r w:rsidRPr="006610CB">
        <w:rPr>
          <w:lang w:val="ru-RU"/>
        </w:rPr>
        <w:t>графическая ситуация, её</w:t>
      </w:r>
      <w:r w:rsidRPr="00F54224">
        <w:t> </w:t>
      </w:r>
      <w:r w:rsidRPr="006610CB">
        <w:rPr>
          <w:lang w:val="ru-RU"/>
        </w:rPr>
        <w:t>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w:t>
      </w:r>
      <w:r w:rsidRPr="00F54224">
        <w:t> </w:t>
      </w:r>
      <w:r w:rsidRPr="006610CB">
        <w:rPr>
          <w:lang w:val="ru-RU"/>
        </w:rPr>
        <w:t>определяющие. США как страна городов и городского образа жизни. Преобладающие формы урбанизации, городские а</w:t>
      </w:r>
      <w:r w:rsidRPr="006610CB">
        <w:rPr>
          <w:lang w:val="ru-RU"/>
        </w:rPr>
        <w:t>г</w:t>
      </w:r>
      <w:r w:rsidRPr="006610CB">
        <w:rPr>
          <w:lang w:val="ru-RU"/>
        </w:rPr>
        <w:t>ломерации и мегалополисы, их</w:t>
      </w:r>
      <w:r w:rsidRPr="00F54224">
        <w:t> </w:t>
      </w:r>
      <w:r w:rsidRPr="006610CB">
        <w:rPr>
          <w:lang w:val="ru-RU"/>
        </w:rPr>
        <w:t>роль в формировании территориальной структуры хозяйства. С</w:t>
      </w:r>
      <w:r w:rsidRPr="006610CB">
        <w:rPr>
          <w:lang w:val="ru-RU"/>
        </w:rPr>
        <w:t>у</w:t>
      </w:r>
      <w:r w:rsidRPr="006610CB">
        <w:rPr>
          <w:lang w:val="ru-RU"/>
        </w:rPr>
        <w:t>бурбанизация и</w:t>
      </w:r>
      <w:r w:rsidRPr="00F54224">
        <w:t> </w:t>
      </w:r>
      <w:r w:rsidRPr="006610CB">
        <w:rPr>
          <w:lang w:val="ru-RU"/>
        </w:rPr>
        <w:t>её последствия. Качество населения США, жизненные стандарты.</w:t>
      </w:r>
    </w:p>
    <w:p w:rsidR="00F54224" w:rsidRPr="006610CB" w:rsidRDefault="00F54224" w:rsidP="00F54224">
      <w:pPr>
        <w:rPr>
          <w:lang w:val="ru-RU"/>
        </w:rPr>
      </w:pPr>
      <w:r w:rsidRPr="006610CB">
        <w:rPr>
          <w:lang w:val="ru-RU"/>
        </w:rPr>
        <w:lastRenderedPageBreak/>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отдельных расовых и этнических групп населения США.</w:t>
      </w:r>
    </w:p>
    <w:p w:rsidR="00F54224" w:rsidRPr="006610CB" w:rsidRDefault="00F54224" w:rsidP="00F54224">
      <w:pPr>
        <w:rPr>
          <w:lang w:val="ru-RU"/>
        </w:rPr>
      </w:pPr>
      <w:r w:rsidRPr="006610CB">
        <w:rPr>
          <w:lang w:val="ru-RU"/>
        </w:rPr>
        <w:t>2).</w:t>
      </w:r>
      <w:r w:rsidRPr="00F54224">
        <w:t> </w:t>
      </w:r>
      <w:r w:rsidRPr="006610CB">
        <w:rPr>
          <w:lang w:val="ru-RU"/>
        </w:rPr>
        <w:t>Анализ размещения крупнейших городских агломераций по территории США.</w:t>
      </w:r>
    </w:p>
    <w:p w:rsidR="00F54224" w:rsidRPr="006610CB" w:rsidRDefault="00F54224" w:rsidP="00F54224">
      <w:pPr>
        <w:rPr>
          <w:lang w:val="ru-RU"/>
        </w:rPr>
      </w:pPr>
      <w:r w:rsidRPr="006610CB">
        <w:rPr>
          <w:lang w:val="ru-RU"/>
        </w:rPr>
        <w:t>126.5.2.4.</w:t>
      </w:r>
      <w:r w:rsidRPr="00F54224">
        <w:t> </w:t>
      </w:r>
      <w:r w:rsidRPr="006610CB">
        <w:rPr>
          <w:lang w:val="ru-RU"/>
        </w:rPr>
        <w:t>Тема 4. Хозяйство США.</w:t>
      </w:r>
    </w:p>
    <w:p w:rsidR="00F54224" w:rsidRPr="006610CB" w:rsidRDefault="00F54224" w:rsidP="00F54224">
      <w:pPr>
        <w:rPr>
          <w:lang w:val="ru-RU"/>
        </w:rPr>
      </w:pPr>
      <w:r w:rsidRPr="006610CB">
        <w:rPr>
          <w:lang w:val="ru-RU"/>
        </w:rPr>
        <w:t>Место США в мировой экономике. Макроэкономические показатели развития США и их динам</w:t>
      </w:r>
      <w:r w:rsidRPr="006610CB">
        <w:rPr>
          <w:lang w:val="ru-RU"/>
        </w:rPr>
        <w:t>и</w:t>
      </w:r>
      <w:r w:rsidRPr="006610CB">
        <w:rPr>
          <w:lang w:val="ru-RU"/>
        </w:rPr>
        <w:t xml:space="preserve">ка. </w:t>
      </w:r>
    </w:p>
    <w:p w:rsidR="00F54224" w:rsidRPr="006610CB" w:rsidRDefault="00F54224" w:rsidP="00F54224">
      <w:pPr>
        <w:rPr>
          <w:lang w:val="ru-RU"/>
        </w:rPr>
      </w:pPr>
      <w:r w:rsidRPr="006610CB">
        <w:rPr>
          <w:lang w:val="ru-RU"/>
        </w:rPr>
        <w:t>Корпоративная география США, особенности размещения штаб-квартир крупнейших ТНК по те</w:t>
      </w:r>
      <w:r w:rsidRPr="006610CB">
        <w:rPr>
          <w:lang w:val="ru-RU"/>
        </w:rPr>
        <w:t>р</w:t>
      </w:r>
      <w:r w:rsidRPr="006610CB">
        <w:rPr>
          <w:lang w:val="ru-RU"/>
        </w:rPr>
        <w:t>ритории страны. Наукоёмкость и инновационность хозяйства страны, география высокотехнол</w:t>
      </w:r>
      <w:r w:rsidRPr="006610CB">
        <w:rPr>
          <w:lang w:val="ru-RU"/>
        </w:rPr>
        <w:t>о</w:t>
      </w:r>
      <w:r w:rsidRPr="006610CB">
        <w:rPr>
          <w:lang w:val="ru-RU"/>
        </w:rPr>
        <w:t xml:space="preserve">гичных производств («хай-тек»). </w:t>
      </w:r>
    </w:p>
    <w:p w:rsidR="00F54224" w:rsidRPr="006610CB" w:rsidRDefault="00F54224" w:rsidP="00F54224">
      <w:pPr>
        <w:rPr>
          <w:lang w:val="ru-RU"/>
        </w:rPr>
      </w:pPr>
      <w:r w:rsidRPr="006610CB">
        <w:rPr>
          <w:lang w:val="ru-RU"/>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w:t>
      </w:r>
      <w:r w:rsidRPr="006610CB">
        <w:rPr>
          <w:lang w:val="ru-RU"/>
        </w:rPr>
        <w:t>о</w:t>
      </w:r>
      <w:r w:rsidRPr="006610CB">
        <w:rPr>
          <w:lang w:val="ru-RU"/>
        </w:rPr>
        <w:t>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w:t>
      </w:r>
      <w:r w:rsidRPr="006610CB">
        <w:rPr>
          <w:lang w:val="ru-RU"/>
        </w:rPr>
        <w:t>о</w:t>
      </w:r>
      <w:r w:rsidRPr="006610CB">
        <w:rPr>
          <w:lang w:val="ru-RU"/>
        </w:rPr>
        <w:t>графия распространения зерновых, технических, овощных и плодовых культур. Сельскохозя</w:t>
      </w:r>
      <w:r w:rsidRPr="006610CB">
        <w:rPr>
          <w:lang w:val="ru-RU"/>
        </w:rPr>
        <w:t>й</w:t>
      </w:r>
      <w:r w:rsidRPr="006610CB">
        <w:rPr>
          <w:lang w:val="ru-RU"/>
        </w:rPr>
        <w:t>ственные районы США. Лесное хозяйство. Рыболовство.</w:t>
      </w:r>
    </w:p>
    <w:p w:rsidR="00F54224" w:rsidRPr="006610CB" w:rsidRDefault="00F54224" w:rsidP="00F54224">
      <w:pPr>
        <w:rPr>
          <w:lang w:val="ru-RU"/>
        </w:rPr>
      </w:pPr>
      <w:r w:rsidRPr="006610CB">
        <w:rPr>
          <w:lang w:val="ru-RU"/>
        </w:rPr>
        <w:t>Роль и структура добывающей промышленности США. География добывающих отраслей топли</w:t>
      </w:r>
      <w:r w:rsidRPr="006610CB">
        <w:rPr>
          <w:lang w:val="ru-RU"/>
        </w:rPr>
        <w:t>в</w:t>
      </w:r>
      <w:r w:rsidRPr="006610CB">
        <w:rPr>
          <w:lang w:val="ru-RU"/>
        </w:rPr>
        <w:t>но-энергетического комплекса. Последствия «сланцевой революции» для экономики страны и её внешнеторговых связей.</w:t>
      </w:r>
    </w:p>
    <w:p w:rsidR="00F54224" w:rsidRPr="006610CB" w:rsidRDefault="00F54224" w:rsidP="00F54224">
      <w:pPr>
        <w:rPr>
          <w:lang w:val="ru-RU"/>
        </w:rPr>
      </w:pPr>
      <w:r w:rsidRPr="006610CB">
        <w:rPr>
          <w:lang w:val="ru-RU"/>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w:t>
      </w:r>
      <w:r w:rsidRPr="006610CB">
        <w:rPr>
          <w:lang w:val="ru-RU"/>
        </w:rPr>
        <w:t>ю</w:t>
      </w:r>
      <w:r w:rsidRPr="006610CB">
        <w:rPr>
          <w:lang w:val="ru-RU"/>
        </w:rPr>
        <w:t>щей, электроэнергетики, чёрной и цветной металлургии, машиностроения (включая автомобил</w:t>
      </w:r>
      <w:r w:rsidRPr="006610CB">
        <w:rPr>
          <w:lang w:val="ru-RU"/>
        </w:rPr>
        <w:t>е</w:t>
      </w:r>
      <w:r w:rsidRPr="006610CB">
        <w:rPr>
          <w:lang w:val="ru-RU"/>
        </w:rPr>
        <w:t>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w:t>
      </w:r>
      <w:r w:rsidRPr="00F54224">
        <w:t> </w:t>
      </w:r>
      <w:r w:rsidRPr="006610CB">
        <w:rPr>
          <w:lang w:val="ru-RU"/>
        </w:rPr>
        <w:t>пищевой. Вед</w:t>
      </w:r>
      <w:r w:rsidRPr="006610CB">
        <w:rPr>
          <w:lang w:val="ru-RU"/>
        </w:rPr>
        <w:t>у</w:t>
      </w:r>
      <w:r w:rsidRPr="006610CB">
        <w:rPr>
          <w:lang w:val="ru-RU"/>
        </w:rPr>
        <w:t>щие промышленные районы и центры обрабатывающей промышленности.</w:t>
      </w:r>
    </w:p>
    <w:p w:rsidR="00F54224" w:rsidRPr="006610CB" w:rsidRDefault="00F54224" w:rsidP="00F54224">
      <w:pPr>
        <w:rPr>
          <w:lang w:val="ru-RU"/>
        </w:rPr>
      </w:pPr>
      <w:r w:rsidRPr="006610CB">
        <w:rPr>
          <w:lang w:val="ru-RU"/>
        </w:rPr>
        <w:t>Транспорт США. Пассажирооборот и грузооборот отдельных видов транспорта. География тран</w:t>
      </w:r>
      <w:r w:rsidRPr="006610CB">
        <w:rPr>
          <w:lang w:val="ru-RU"/>
        </w:rPr>
        <w:t>с</w:t>
      </w:r>
      <w:r w:rsidRPr="006610CB">
        <w:rPr>
          <w:lang w:val="ru-RU"/>
        </w:rPr>
        <w:t>портных сетей страны: автодорожной, железнодорожной, трубопроводной, речных и морских п</w:t>
      </w:r>
      <w:r w:rsidRPr="006610CB">
        <w:rPr>
          <w:lang w:val="ru-RU"/>
        </w:rPr>
        <w:t>у</w:t>
      </w:r>
      <w:r w:rsidRPr="006610CB">
        <w:rPr>
          <w:lang w:val="ru-RU"/>
        </w:rPr>
        <w:t>тей. Воздушный транспорт США: ведущие аэропорты, авиакомпании, направления авиаперевозок.</w:t>
      </w:r>
    </w:p>
    <w:p w:rsidR="00F54224" w:rsidRPr="006610CB" w:rsidRDefault="00F54224" w:rsidP="00F54224">
      <w:pPr>
        <w:rPr>
          <w:lang w:val="ru-RU"/>
        </w:rPr>
      </w:pPr>
      <w:r w:rsidRPr="006610CB">
        <w:rPr>
          <w:lang w:val="ru-RU"/>
        </w:rPr>
        <w:t>Сектор финансовых услуг США. Внешняя торговля США, место страны в</w:t>
      </w:r>
      <w:r w:rsidRPr="00F54224">
        <w:t> </w:t>
      </w:r>
      <w:r w:rsidRPr="006610CB">
        <w:rPr>
          <w:lang w:val="ru-RU"/>
        </w:rPr>
        <w:t>международной торговле товарами и услугами. Структура внешней торговли по группам товаров. Основные внешнеторг</w:t>
      </w:r>
      <w:r w:rsidRPr="006610CB">
        <w:rPr>
          <w:lang w:val="ru-RU"/>
        </w:rPr>
        <w:t>о</w:t>
      </w:r>
      <w:r w:rsidRPr="006610CB">
        <w:rPr>
          <w:lang w:val="ru-RU"/>
        </w:rPr>
        <w:t>вые партнёры США и динамика взаимодействия с ними.</w:t>
      </w:r>
    </w:p>
    <w:p w:rsidR="00F54224" w:rsidRPr="006610CB" w:rsidRDefault="00F54224" w:rsidP="00F54224">
      <w:pPr>
        <w:rPr>
          <w:lang w:val="ru-RU"/>
        </w:rPr>
      </w:pPr>
      <w:r w:rsidRPr="006610CB">
        <w:rPr>
          <w:lang w:val="ru-RU"/>
        </w:rPr>
        <w:t>Основные черты размещения науки и образования в стране. География технополисов и технопа</w:t>
      </w:r>
      <w:r w:rsidRPr="006610CB">
        <w:rPr>
          <w:lang w:val="ru-RU"/>
        </w:rPr>
        <w:t>р</w:t>
      </w:r>
      <w:r w:rsidRPr="006610CB">
        <w:rPr>
          <w:lang w:val="ru-RU"/>
        </w:rPr>
        <w:t xml:space="preserve">ков США. Роль и место США в мировых научных исследованиях. Космическая программа США. </w:t>
      </w:r>
    </w:p>
    <w:p w:rsidR="00F54224" w:rsidRPr="006610CB" w:rsidRDefault="00F54224" w:rsidP="00F54224">
      <w:pPr>
        <w:rPr>
          <w:lang w:val="ru-RU"/>
        </w:rPr>
      </w:pPr>
      <w:r w:rsidRPr="006610CB">
        <w:rPr>
          <w:lang w:val="ru-RU"/>
        </w:rPr>
        <w:t>География туризма в США: важнейшие туристические дестинации и потоки, виды туризма, связь с другими отраслями хозяйства. Индустрия развлечений в</w:t>
      </w:r>
      <w:r w:rsidRPr="00F54224">
        <w:t> </w:t>
      </w:r>
      <w:r w:rsidRPr="006610CB">
        <w:rPr>
          <w:lang w:val="ru-RU"/>
        </w:rPr>
        <w:t>стране: кино, театральные постановки, спорт, игорный бизнес.</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отдельных отраслей обрабатывающей промышленности США по материалам учебной литературы и Интернета.</w:t>
      </w:r>
    </w:p>
    <w:p w:rsidR="00F54224" w:rsidRPr="006610CB" w:rsidRDefault="00F54224" w:rsidP="00F54224">
      <w:pPr>
        <w:rPr>
          <w:lang w:val="ru-RU"/>
        </w:rPr>
      </w:pPr>
      <w:r w:rsidRPr="006610CB">
        <w:rPr>
          <w:lang w:val="ru-RU"/>
        </w:rPr>
        <w:lastRenderedPageBreak/>
        <w:t>2).</w:t>
      </w:r>
      <w:r w:rsidRPr="00F54224">
        <w:t> </w:t>
      </w:r>
      <w:r w:rsidRPr="006610CB">
        <w:rPr>
          <w:lang w:val="ru-RU"/>
        </w:rPr>
        <w:t>Экономико-географическая характеристика одного из штатов США (по</w:t>
      </w:r>
      <w:r w:rsidRPr="00F54224">
        <w:t> </w:t>
      </w:r>
      <w:r w:rsidRPr="006610CB">
        <w:rPr>
          <w:lang w:val="ru-RU"/>
        </w:rPr>
        <w:t>выбору учащегося).</w:t>
      </w:r>
    </w:p>
    <w:p w:rsidR="00F54224" w:rsidRPr="006610CB" w:rsidRDefault="00F54224" w:rsidP="00F54224">
      <w:pPr>
        <w:rPr>
          <w:lang w:val="ru-RU"/>
        </w:rPr>
      </w:pPr>
      <w:r w:rsidRPr="006610CB">
        <w:rPr>
          <w:lang w:val="ru-RU"/>
        </w:rPr>
        <w:t>3).</w:t>
      </w:r>
      <w:r w:rsidRPr="00F54224">
        <w:t> </w:t>
      </w:r>
      <w:r w:rsidRPr="006610CB">
        <w:rPr>
          <w:lang w:val="ru-RU"/>
        </w:rPr>
        <w:t>Расчёт доли США в общемировых показателях ряда отраслей хозяйства.</w:t>
      </w:r>
    </w:p>
    <w:p w:rsidR="00F54224" w:rsidRPr="006610CB" w:rsidRDefault="00F54224" w:rsidP="00F54224">
      <w:pPr>
        <w:rPr>
          <w:lang w:val="ru-RU"/>
        </w:rPr>
      </w:pPr>
      <w:r w:rsidRPr="006610CB">
        <w:rPr>
          <w:lang w:val="ru-RU"/>
        </w:rPr>
        <w:t>126.5.2.5.</w:t>
      </w:r>
      <w:r w:rsidRPr="00F54224">
        <w:t> </w:t>
      </w:r>
      <w:r w:rsidRPr="006610CB">
        <w:rPr>
          <w:lang w:val="ru-RU"/>
        </w:rPr>
        <w:t>Тема 5. Экономические районы США.</w:t>
      </w:r>
    </w:p>
    <w:p w:rsidR="00F54224" w:rsidRPr="006610CB" w:rsidRDefault="00F54224" w:rsidP="00F54224">
      <w:pPr>
        <w:rPr>
          <w:lang w:val="ru-RU"/>
        </w:rPr>
      </w:pPr>
      <w:r w:rsidRPr="006610CB">
        <w:rPr>
          <w:lang w:val="ru-RU"/>
        </w:rPr>
        <w:t>Полицентричность территориальной структуры хозяйства США. Экономическое районирование США: Северо-Восток, Средний Запад, Юг, Запад.</w:t>
      </w:r>
    </w:p>
    <w:p w:rsidR="00F54224" w:rsidRPr="006610CB" w:rsidRDefault="00F54224" w:rsidP="00F54224">
      <w:pPr>
        <w:rPr>
          <w:lang w:val="ru-RU"/>
        </w:rPr>
      </w:pPr>
      <w:r w:rsidRPr="006610CB">
        <w:rPr>
          <w:lang w:val="ru-RU"/>
        </w:rPr>
        <w:t>Северо-Восток – историческое ядро государства, основные «ворота» иммиграции и внешнеторг</w:t>
      </w:r>
      <w:r w:rsidRPr="006610CB">
        <w:rPr>
          <w:lang w:val="ru-RU"/>
        </w:rPr>
        <w:t>о</w:t>
      </w:r>
      <w:r w:rsidRPr="006610CB">
        <w:rPr>
          <w:lang w:val="ru-RU"/>
        </w:rPr>
        <w:t>вой деятельности. Нью-Йорк как ведущий финансовый, политический, культурный и научный центр.</w:t>
      </w:r>
    </w:p>
    <w:p w:rsidR="00F54224" w:rsidRPr="006610CB" w:rsidRDefault="00F54224" w:rsidP="00F54224">
      <w:pPr>
        <w:rPr>
          <w:lang w:val="ru-RU"/>
        </w:rPr>
      </w:pPr>
      <w:r w:rsidRPr="006610CB">
        <w:rPr>
          <w:lang w:val="ru-RU"/>
        </w:rPr>
        <w:t xml:space="preserve"> Средний Запад. Особенности экономико-географического положения, его</w:t>
      </w:r>
      <w:r w:rsidRPr="00F54224">
        <w:t> </w:t>
      </w:r>
      <w:r w:rsidRPr="006610CB">
        <w:rPr>
          <w:lang w:val="ru-RU"/>
        </w:rPr>
        <w:t>влияние на специал</w:t>
      </w:r>
      <w:r w:rsidRPr="006610CB">
        <w:rPr>
          <w:lang w:val="ru-RU"/>
        </w:rPr>
        <w:t>и</w:t>
      </w:r>
      <w:r w:rsidRPr="006610CB">
        <w:rPr>
          <w:lang w:val="ru-RU"/>
        </w:rPr>
        <w:t>зацию района и рисунок размещения населения, промышленности и транспортной сети. Чикаго как культурный и научный центр.</w:t>
      </w:r>
    </w:p>
    <w:p w:rsidR="00F54224" w:rsidRPr="006610CB" w:rsidRDefault="00F54224" w:rsidP="00F54224">
      <w:pPr>
        <w:rPr>
          <w:lang w:val="ru-RU"/>
        </w:rPr>
      </w:pPr>
      <w:r w:rsidRPr="006610CB">
        <w:rPr>
          <w:lang w:val="ru-RU"/>
        </w:rPr>
        <w:t>Юг. Особенности исторического развития Юга как района рабовладельческих плантаций. Специ</w:t>
      </w:r>
      <w:r w:rsidRPr="006610CB">
        <w:rPr>
          <w:lang w:val="ru-RU"/>
        </w:rPr>
        <w:t>а</w:t>
      </w:r>
      <w:r w:rsidRPr="006610CB">
        <w:rPr>
          <w:lang w:val="ru-RU"/>
        </w:rPr>
        <w:t>лизация сельского хозяйства, особое значение животноводства и</w:t>
      </w:r>
      <w:r w:rsidRPr="00F54224">
        <w:t> </w:t>
      </w:r>
      <w:r w:rsidRPr="006610CB">
        <w:rPr>
          <w:lang w:val="ru-RU"/>
        </w:rPr>
        <w:t xml:space="preserve">птицеводства, хлопководства. </w:t>
      </w:r>
    </w:p>
    <w:p w:rsidR="00F54224" w:rsidRPr="006610CB" w:rsidRDefault="00F54224" w:rsidP="00F54224">
      <w:pPr>
        <w:rPr>
          <w:lang w:val="ru-RU"/>
        </w:rPr>
      </w:pPr>
      <w:r w:rsidRPr="006610CB">
        <w:rPr>
          <w:lang w:val="ru-RU"/>
        </w:rPr>
        <w:t>Запад. Самый молодой по времени освоения район США. Ярко выраженные природные и хозя</w:t>
      </w:r>
      <w:r w:rsidRPr="006610CB">
        <w:rPr>
          <w:lang w:val="ru-RU"/>
        </w:rPr>
        <w:t>й</w:t>
      </w:r>
      <w:r w:rsidRPr="006610CB">
        <w:rPr>
          <w:lang w:val="ru-RU"/>
        </w:rPr>
        <w:t xml:space="preserve">ственные различия между Приморскими и Горными штатами. </w:t>
      </w:r>
    </w:p>
    <w:p w:rsidR="00F54224" w:rsidRPr="006610CB" w:rsidRDefault="00F54224" w:rsidP="00F54224">
      <w:pPr>
        <w:rPr>
          <w:lang w:val="ru-RU"/>
        </w:rPr>
      </w:pPr>
      <w:r w:rsidRPr="006610CB">
        <w:rPr>
          <w:lang w:val="ru-RU"/>
        </w:rPr>
        <w:t>Тихоокеанский мегалополис и</w:t>
      </w:r>
      <w:r w:rsidRPr="00F54224">
        <w:t> </w:t>
      </w:r>
      <w:r w:rsidRPr="006610CB">
        <w:rPr>
          <w:lang w:val="ru-RU"/>
        </w:rPr>
        <w:t>его</w:t>
      </w:r>
      <w:r w:rsidRPr="00F54224">
        <w:t> </w:t>
      </w:r>
      <w:r w:rsidRPr="006610CB">
        <w:rPr>
          <w:lang w:val="ru-RU"/>
        </w:rPr>
        <w:t xml:space="preserve">крупнейшие центры.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Комплексная характеристика экономических районов США.</w:t>
      </w:r>
    </w:p>
    <w:p w:rsidR="00F54224" w:rsidRPr="006610CB" w:rsidRDefault="00F54224" w:rsidP="00F54224">
      <w:pPr>
        <w:rPr>
          <w:lang w:val="ru-RU"/>
        </w:rPr>
      </w:pPr>
      <w:r w:rsidRPr="006610CB">
        <w:rPr>
          <w:lang w:val="ru-RU"/>
        </w:rPr>
        <w:t>2).</w:t>
      </w:r>
      <w:r w:rsidRPr="00F54224">
        <w:t> </w:t>
      </w:r>
      <w:r w:rsidRPr="006610CB">
        <w:rPr>
          <w:lang w:val="ru-RU"/>
        </w:rPr>
        <w:t>Расчёт доли экономических районов США по ряду демографических, экономических и соц</w:t>
      </w:r>
      <w:r w:rsidRPr="006610CB">
        <w:rPr>
          <w:lang w:val="ru-RU"/>
        </w:rPr>
        <w:t>и</w:t>
      </w:r>
      <w:r w:rsidRPr="006610CB">
        <w:rPr>
          <w:lang w:val="ru-RU"/>
        </w:rPr>
        <w:t>альных показателей.</w:t>
      </w:r>
    </w:p>
    <w:p w:rsidR="00F54224" w:rsidRPr="006610CB" w:rsidRDefault="00F54224" w:rsidP="00F54224">
      <w:pPr>
        <w:rPr>
          <w:lang w:val="ru-RU"/>
        </w:rPr>
      </w:pPr>
      <w:r w:rsidRPr="006610CB">
        <w:rPr>
          <w:lang w:val="ru-RU"/>
        </w:rPr>
        <w:t>126.5.2.6.</w:t>
      </w:r>
      <w:r w:rsidRPr="00F54224">
        <w:t> </w:t>
      </w:r>
      <w:r w:rsidRPr="006610CB">
        <w:rPr>
          <w:lang w:val="ru-RU"/>
        </w:rPr>
        <w:t>Тема 6. Канада.</w:t>
      </w:r>
    </w:p>
    <w:p w:rsidR="00F54224" w:rsidRPr="006610CB" w:rsidRDefault="00F54224" w:rsidP="00F54224">
      <w:pPr>
        <w:rPr>
          <w:lang w:val="ru-RU"/>
        </w:rPr>
      </w:pPr>
      <w:r w:rsidRPr="006610CB">
        <w:rPr>
          <w:lang w:val="ru-RU"/>
        </w:rPr>
        <w:t>Разнообразие природных условий и ресурсов Канады, оценка её природно-ресурсного потенци</w:t>
      </w:r>
      <w:r w:rsidRPr="006610CB">
        <w:rPr>
          <w:lang w:val="ru-RU"/>
        </w:rPr>
        <w:t>а</w:t>
      </w:r>
      <w:r w:rsidRPr="006610CB">
        <w:rPr>
          <w:lang w:val="ru-RU"/>
        </w:rPr>
        <w:t>ла. Природные предпосылки для развития промышленности, сельского хозяйства и транспорта. Ведущие позиции Канады по запасам руд чёрных и</w:t>
      </w:r>
      <w:r w:rsidRPr="00F54224">
        <w:t> </w:t>
      </w:r>
      <w:r w:rsidRPr="006610CB">
        <w:rPr>
          <w:lang w:val="ru-RU"/>
        </w:rPr>
        <w:t>цветных металлов, угля, нефти, газа, калийных солей, алмазов, их основные территориальные сочетания. Богатейший гидроэнергетический п</w:t>
      </w:r>
      <w:r w:rsidRPr="006610CB">
        <w:rPr>
          <w:lang w:val="ru-RU"/>
        </w:rPr>
        <w:t>о</w:t>
      </w:r>
      <w:r w:rsidRPr="006610CB">
        <w:rPr>
          <w:lang w:val="ru-RU"/>
        </w:rPr>
        <w:t>тенциал. Земельные, лесные, водные и агроклиматические ресурсы, неравномерность их</w:t>
      </w:r>
      <w:r w:rsidRPr="00F54224">
        <w:t> </w:t>
      </w:r>
      <w:r w:rsidRPr="006610CB">
        <w:rPr>
          <w:lang w:val="ru-RU"/>
        </w:rPr>
        <w:t>размещения по территории страны. Состояние окружающей среды и проблемы природопол</w:t>
      </w:r>
      <w:r w:rsidRPr="006610CB">
        <w:rPr>
          <w:lang w:val="ru-RU"/>
        </w:rPr>
        <w:t>ь</w:t>
      </w:r>
      <w:r w:rsidRPr="006610CB">
        <w:rPr>
          <w:lang w:val="ru-RU"/>
        </w:rPr>
        <w:t>зования.</w:t>
      </w:r>
    </w:p>
    <w:p w:rsidR="00F54224" w:rsidRPr="006610CB" w:rsidRDefault="00F54224" w:rsidP="00F54224">
      <w:pPr>
        <w:rPr>
          <w:lang w:val="ru-RU"/>
        </w:rPr>
      </w:pPr>
      <w:r w:rsidRPr="006610CB">
        <w:rPr>
          <w:lang w:val="ru-RU"/>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F54224" w:rsidRPr="006610CB" w:rsidRDefault="00F54224" w:rsidP="00F54224">
      <w:pPr>
        <w:rPr>
          <w:lang w:val="ru-RU"/>
        </w:rPr>
      </w:pPr>
      <w:r w:rsidRPr="006610CB">
        <w:rPr>
          <w:lang w:val="ru-RU"/>
        </w:rPr>
        <w:t>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w:t>
      </w:r>
      <w:r w:rsidRPr="006610CB">
        <w:rPr>
          <w:lang w:val="ru-RU"/>
        </w:rPr>
        <w:t>а</w:t>
      </w:r>
      <w:r w:rsidRPr="006610CB">
        <w:rPr>
          <w:lang w:val="ru-RU"/>
        </w:rPr>
        <w:t>надской экономике, рост доли третичного сектора. Топливно-энергетический комплекс. Террит</w:t>
      </w:r>
      <w:r w:rsidRPr="006610CB">
        <w:rPr>
          <w:lang w:val="ru-RU"/>
        </w:rPr>
        <w:t>о</w:t>
      </w:r>
      <w:r w:rsidRPr="006610CB">
        <w:rPr>
          <w:lang w:val="ru-RU"/>
        </w:rPr>
        <w:t>риальная концентрация электроэнергетики, особое значение ГЭС. Главные районы горнодобыв</w:t>
      </w:r>
      <w:r w:rsidRPr="006610CB">
        <w:rPr>
          <w:lang w:val="ru-RU"/>
        </w:rPr>
        <w:t>а</w:t>
      </w:r>
      <w:r w:rsidRPr="006610CB">
        <w:rPr>
          <w:lang w:val="ru-RU"/>
        </w:rPr>
        <w:t>ющей промышленности. Чёрная и цветная металлургия. Высокий уровень развития сельского х</w:t>
      </w:r>
      <w:r w:rsidRPr="006610CB">
        <w:rPr>
          <w:lang w:val="ru-RU"/>
        </w:rPr>
        <w:t>о</w:t>
      </w:r>
      <w:r w:rsidRPr="006610CB">
        <w:rPr>
          <w:lang w:val="ru-RU"/>
        </w:rPr>
        <w:t>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w:t>
      </w:r>
      <w:r w:rsidRPr="006610CB">
        <w:rPr>
          <w:lang w:val="ru-RU"/>
        </w:rPr>
        <w:t>а</w:t>
      </w:r>
      <w:r w:rsidRPr="006610CB">
        <w:rPr>
          <w:lang w:val="ru-RU"/>
        </w:rPr>
        <w:lastRenderedPageBreak/>
        <w:t xml:space="preserve">ние. </w:t>
      </w:r>
    </w:p>
    <w:p w:rsidR="00F54224" w:rsidRPr="006610CB" w:rsidRDefault="00F54224" w:rsidP="00F54224">
      <w:pPr>
        <w:rPr>
          <w:lang w:val="ru-RU"/>
        </w:rPr>
      </w:pPr>
      <w:r w:rsidRPr="006610CB">
        <w:rPr>
          <w:lang w:val="ru-RU"/>
        </w:rPr>
        <w:t>Особенности формирования территориальной структуры хозяйства Канады. Высокая степень те</w:t>
      </w:r>
      <w:r w:rsidRPr="006610CB">
        <w:rPr>
          <w:lang w:val="ru-RU"/>
        </w:rPr>
        <w:t>р</w:t>
      </w:r>
      <w:r w:rsidRPr="006610CB">
        <w:rPr>
          <w:lang w:val="ru-RU"/>
        </w:rPr>
        <w:t>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Хозяйственная оценка природно-ресурсного потенциала Канады.</w:t>
      </w:r>
    </w:p>
    <w:p w:rsidR="00F54224" w:rsidRPr="006610CB" w:rsidRDefault="00F54224" w:rsidP="00F54224">
      <w:pPr>
        <w:rPr>
          <w:lang w:val="ru-RU"/>
        </w:rPr>
      </w:pPr>
      <w:r w:rsidRPr="006610CB">
        <w:rPr>
          <w:lang w:val="ru-RU"/>
        </w:rPr>
        <w:t>2).</w:t>
      </w:r>
      <w:r w:rsidRPr="00F54224">
        <w:t> </w:t>
      </w:r>
      <w:r w:rsidRPr="006610CB">
        <w:rPr>
          <w:lang w:val="ru-RU"/>
        </w:rPr>
        <w:t>Географическая характеристика одной из отраслей международной специализации Канады.</w:t>
      </w:r>
    </w:p>
    <w:p w:rsidR="00F54224" w:rsidRPr="006610CB" w:rsidRDefault="00F54224" w:rsidP="00F54224">
      <w:pPr>
        <w:rPr>
          <w:lang w:val="ru-RU"/>
        </w:rPr>
      </w:pPr>
      <w:r w:rsidRPr="006610CB">
        <w:rPr>
          <w:lang w:val="ru-RU"/>
        </w:rPr>
        <w:t>126.5.3.</w:t>
      </w:r>
      <w:r w:rsidRPr="00F54224">
        <w:t> </w:t>
      </w:r>
      <w:r w:rsidRPr="006610CB">
        <w:rPr>
          <w:lang w:val="ru-RU"/>
        </w:rPr>
        <w:t>Раздел 9. Латинская Америка.</w:t>
      </w:r>
    </w:p>
    <w:p w:rsidR="00F54224" w:rsidRPr="006610CB" w:rsidRDefault="00F54224" w:rsidP="00F54224">
      <w:pPr>
        <w:rPr>
          <w:lang w:val="ru-RU"/>
        </w:rPr>
      </w:pPr>
      <w:r w:rsidRPr="006610CB">
        <w:rPr>
          <w:lang w:val="ru-RU"/>
        </w:rPr>
        <w:t>126.5.3.1.</w:t>
      </w:r>
      <w:r w:rsidRPr="00F54224">
        <w:t> </w:t>
      </w:r>
      <w:r w:rsidRPr="006610CB">
        <w:rPr>
          <w:lang w:val="ru-RU"/>
        </w:rPr>
        <w:t>Тема 1. Географическое положение и политическая карта Латинской Америки.</w:t>
      </w:r>
    </w:p>
    <w:p w:rsidR="00F54224" w:rsidRPr="006610CB" w:rsidRDefault="00F54224" w:rsidP="00F54224">
      <w:pPr>
        <w:rPr>
          <w:lang w:val="ru-RU"/>
        </w:rPr>
      </w:pPr>
      <w:r w:rsidRPr="006610CB">
        <w:rPr>
          <w:lang w:val="ru-RU"/>
        </w:rPr>
        <w:t>Специфические черты социально-культурного и экономического пространства Латинской Амер</w:t>
      </w:r>
      <w:r w:rsidRPr="006610CB">
        <w:rPr>
          <w:lang w:val="ru-RU"/>
        </w:rPr>
        <w:t>и</w:t>
      </w:r>
      <w:r w:rsidRPr="006610CB">
        <w:rPr>
          <w:lang w:val="ru-RU"/>
        </w:rPr>
        <w:t xml:space="preserve">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F54224" w:rsidRPr="006610CB" w:rsidRDefault="00F54224" w:rsidP="00F54224">
      <w:pPr>
        <w:rPr>
          <w:lang w:val="ru-RU"/>
        </w:rPr>
      </w:pPr>
      <w:r w:rsidRPr="006610CB">
        <w:rPr>
          <w:lang w:val="ru-RU"/>
        </w:rPr>
        <w:t>Исторические особенности формирования политической карты Латинской Америки. Значение с</w:t>
      </w:r>
      <w:r w:rsidRPr="006610CB">
        <w:rPr>
          <w:lang w:val="ru-RU"/>
        </w:rPr>
        <w:t>о</w:t>
      </w:r>
      <w:r w:rsidRPr="006610CB">
        <w:rPr>
          <w:lang w:val="ru-RU"/>
        </w:rPr>
        <w:t xml:space="preserve">седства </w:t>
      </w:r>
      <w:r w:rsidRPr="00F54224">
        <w:t>c</w:t>
      </w:r>
      <w:r w:rsidRPr="006610CB">
        <w:rPr>
          <w:lang w:val="ru-RU"/>
        </w:rPr>
        <w:t xml:space="preserve"> США. Формы правления и административно-территориальное устройство стран региона. Место Латиноамериканского региона в политической и</w:t>
      </w:r>
      <w:r w:rsidRPr="00F54224">
        <w:t> </w:t>
      </w:r>
      <w:r w:rsidRPr="006610CB">
        <w:rPr>
          <w:lang w:val="ru-RU"/>
        </w:rPr>
        <w:t>экономической жизни современного м</w:t>
      </w:r>
      <w:r w:rsidRPr="006610CB">
        <w:rPr>
          <w:lang w:val="ru-RU"/>
        </w:rPr>
        <w:t>и</w:t>
      </w:r>
      <w:r w:rsidRPr="006610CB">
        <w:rPr>
          <w:lang w:val="ru-RU"/>
        </w:rPr>
        <w:t xml:space="preserve">ра.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политической карты Латинской Америки.</w:t>
      </w:r>
    </w:p>
    <w:p w:rsidR="00F54224" w:rsidRPr="006610CB" w:rsidRDefault="00F54224" w:rsidP="00F54224">
      <w:pPr>
        <w:rPr>
          <w:lang w:val="ru-RU"/>
        </w:rPr>
      </w:pPr>
      <w:r w:rsidRPr="006610CB">
        <w:rPr>
          <w:lang w:val="ru-RU"/>
        </w:rPr>
        <w:t>2).</w:t>
      </w:r>
      <w:r w:rsidRPr="00F54224">
        <w:t> </w:t>
      </w:r>
      <w:r w:rsidRPr="006610CB">
        <w:rPr>
          <w:lang w:val="ru-RU"/>
        </w:rPr>
        <w:t>Построение графа, отражающего соседство стран Латинской Америки.</w:t>
      </w:r>
    </w:p>
    <w:p w:rsidR="00F54224" w:rsidRPr="006610CB" w:rsidRDefault="00F54224" w:rsidP="00F54224">
      <w:pPr>
        <w:rPr>
          <w:lang w:val="ru-RU"/>
        </w:rPr>
      </w:pPr>
      <w:r w:rsidRPr="006610CB">
        <w:rPr>
          <w:lang w:val="ru-RU"/>
        </w:rPr>
        <w:t>126.5.3.2.</w:t>
      </w:r>
      <w:r w:rsidRPr="00F54224">
        <w:t> </w:t>
      </w:r>
      <w:r w:rsidRPr="006610CB">
        <w:rPr>
          <w:lang w:val="ru-RU"/>
        </w:rPr>
        <w:t>Тема 2. Природно-ресурсный потенциал Латинской Америки.</w:t>
      </w:r>
    </w:p>
    <w:p w:rsidR="00F54224" w:rsidRPr="006610CB" w:rsidRDefault="00F54224" w:rsidP="00F54224">
      <w:pPr>
        <w:rPr>
          <w:lang w:val="ru-RU"/>
        </w:rPr>
      </w:pPr>
      <w:r w:rsidRPr="006610CB">
        <w:rPr>
          <w:lang w:val="ru-RU"/>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w:t>
      </w:r>
      <w:r w:rsidRPr="00F54224">
        <w:t> </w:t>
      </w:r>
      <w:r w:rsidRPr="006610CB">
        <w:rPr>
          <w:lang w:val="ru-RU"/>
        </w:rPr>
        <w:t>энергетические ресурсы, их недостаточная из</w:t>
      </w:r>
      <w:r w:rsidRPr="006610CB">
        <w:rPr>
          <w:lang w:val="ru-RU"/>
        </w:rPr>
        <w:t>у</w:t>
      </w:r>
      <w:r w:rsidRPr="006610CB">
        <w:rPr>
          <w:lang w:val="ru-RU"/>
        </w:rPr>
        <w:t>ченность и неравномерное размещение. Значительный гидроэнергетический потенциал рек рег</w:t>
      </w:r>
      <w:r w:rsidRPr="006610CB">
        <w:rPr>
          <w:lang w:val="ru-RU"/>
        </w:rPr>
        <w:t>и</w:t>
      </w:r>
      <w:r w:rsidRPr="006610CB">
        <w:rPr>
          <w:lang w:val="ru-RU"/>
        </w:rPr>
        <w:t>она. Богатство рудами чёрных, цветных и</w:t>
      </w:r>
      <w:r w:rsidRPr="00F54224">
        <w:t> </w:t>
      </w:r>
      <w:r w:rsidRPr="006610CB">
        <w:rPr>
          <w:lang w:val="ru-RU"/>
        </w:rPr>
        <w:t>драгоценных металлов. Запасы нерудного сырья. З</w:t>
      </w:r>
      <w:r w:rsidRPr="006610CB">
        <w:rPr>
          <w:lang w:val="ru-RU"/>
        </w:rPr>
        <w:t>е</w:t>
      </w:r>
      <w:r w:rsidRPr="006610CB">
        <w:rPr>
          <w:lang w:val="ru-RU"/>
        </w:rPr>
        <w:t xml:space="preserve">мельные ресурсы. Водные ресурсы – важное и пока ещё недостаточно используемое богатство Латинской Америки.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характеристика природно-ресурсного потенциала отдельных стран Латинской Америки.</w:t>
      </w:r>
    </w:p>
    <w:p w:rsidR="00F54224" w:rsidRPr="006610CB" w:rsidRDefault="00F54224" w:rsidP="00F54224">
      <w:pPr>
        <w:rPr>
          <w:lang w:val="ru-RU"/>
        </w:rPr>
      </w:pPr>
      <w:r w:rsidRPr="006610CB">
        <w:rPr>
          <w:lang w:val="ru-RU"/>
        </w:rPr>
        <w:t>2).</w:t>
      </w:r>
      <w:r w:rsidRPr="00F54224">
        <w:t> </w:t>
      </w:r>
      <w:r w:rsidRPr="006610CB">
        <w:rPr>
          <w:lang w:val="ru-RU"/>
        </w:rPr>
        <w:t>Расчёт доли Латинской Америки в запасах ряда видов минерального сырья.</w:t>
      </w:r>
    </w:p>
    <w:p w:rsidR="00F54224" w:rsidRPr="006610CB" w:rsidRDefault="00F54224" w:rsidP="00F54224">
      <w:pPr>
        <w:rPr>
          <w:lang w:val="ru-RU"/>
        </w:rPr>
      </w:pPr>
      <w:r w:rsidRPr="006610CB">
        <w:rPr>
          <w:lang w:val="ru-RU"/>
        </w:rPr>
        <w:t>126.5.3.3.</w:t>
      </w:r>
      <w:r w:rsidRPr="00F54224">
        <w:t> </w:t>
      </w:r>
      <w:r w:rsidRPr="006610CB">
        <w:rPr>
          <w:lang w:val="ru-RU"/>
        </w:rPr>
        <w:t>Тема 3. Население Латинской Америки.</w:t>
      </w:r>
    </w:p>
    <w:p w:rsidR="00F54224" w:rsidRPr="006610CB" w:rsidRDefault="00F54224" w:rsidP="00F54224">
      <w:pPr>
        <w:rPr>
          <w:lang w:val="ru-RU"/>
        </w:rPr>
      </w:pPr>
      <w:r w:rsidRPr="006610CB">
        <w:rPr>
          <w:lang w:val="ru-RU"/>
        </w:rPr>
        <w:t>Особенности формирования современных латиноамериканских наций. Расовый, этнический, яз</w:t>
      </w:r>
      <w:r w:rsidRPr="006610CB">
        <w:rPr>
          <w:lang w:val="ru-RU"/>
        </w:rPr>
        <w:t>ы</w:t>
      </w:r>
      <w:r w:rsidRPr="006610CB">
        <w:rPr>
          <w:lang w:val="ru-RU"/>
        </w:rPr>
        <w:t>ковой и</w:t>
      </w:r>
      <w:r w:rsidRPr="00F54224">
        <w:t> </w:t>
      </w:r>
      <w:r w:rsidRPr="006610CB">
        <w:rPr>
          <w:lang w:val="ru-RU"/>
        </w:rPr>
        <w:t xml:space="preserve">конфессиональный состав населения региона и отдельных стран. Естественное движение </w:t>
      </w:r>
      <w:r w:rsidRPr="006610CB">
        <w:rPr>
          <w:lang w:val="ru-RU"/>
        </w:rPr>
        <w:lastRenderedPageBreak/>
        <w:t>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w:t>
      </w:r>
      <w:r w:rsidRPr="006610CB">
        <w:rPr>
          <w:lang w:val="ru-RU"/>
        </w:rPr>
        <w:t>н</w:t>
      </w:r>
      <w:r w:rsidRPr="006610CB">
        <w:rPr>
          <w:lang w:val="ru-RU"/>
        </w:rPr>
        <w:t>них частей региона. Латиноамериканский город, его структура. «Городской взрыв» и «ложная у</w:t>
      </w:r>
      <w:r w:rsidRPr="006610CB">
        <w:rPr>
          <w:lang w:val="ru-RU"/>
        </w:rPr>
        <w:t>р</w:t>
      </w:r>
      <w:r w:rsidRPr="006610CB">
        <w:rPr>
          <w:lang w:val="ru-RU"/>
        </w:rPr>
        <w:t>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w:t>
      </w:r>
      <w:r w:rsidRPr="006610CB">
        <w:rPr>
          <w:lang w:val="ru-RU"/>
        </w:rPr>
        <w:t>о</w:t>
      </w:r>
      <w:r w:rsidRPr="006610CB">
        <w:rPr>
          <w:lang w:val="ru-RU"/>
        </w:rPr>
        <w:t>го развития, энергетические, обеспечения питьевой водой, транспортные, экологические, пр</w:t>
      </w:r>
      <w:r w:rsidRPr="006610CB">
        <w:rPr>
          <w:lang w:val="ru-RU"/>
        </w:rPr>
        <w:t>е</w:t>
      </w:r>
      <w:r w:rsidRPr="006610CB">
        <w:rPr>
          <w:lang w:val="ru-RU"/>
        </w:rPr>
        <w:t xml:space="preserve">ступности.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F54224" w:rsidRPr="006610CB" w:rsidRDefault="00F54224" w:rsidP="00F54224">
      <w:pPr>
        <w:rPr>
          <w:lang w:val="ru-RU"/>
        </w:rPr>
      </w:pPr>
      <w:r w:rsidRPr="006610CB">
        <w:rPr>
          <w:lang w:val="ru-RU"/>
        </w:rPr>
        <w:t>2).</w:t>
      </w:r>
      <w:r w:rsidRPr="00F54224">
        <w:t> </w:t>
      </w:r>
      <w:r w:rsidRPr="006610CB">
        <w:rPr>
          <w:lang w:val="ru-RU"/>
        </w:rPr>
        <w:t>Определение динамики роста крупнейших городских агломераций Латинской Америки.</w:t>
      </w:r>
    </w:p>
    <w:p w:rsidR="00F54224" w:rsidRPr="006610CB" w:rsidRDefault="00F54224" w:rsidP="00F54224">
      <w:pPr>
        <w:rPr>
          <w:lang w:val="ru-RU"/>
        </w:rPr>
      </w:pPr>
      <w:r w:rsidRPr="006610CB">
        <w:rPr>
          <w:lang w:val="ru-RU"/>
        </w:rPr>
        <w:t>126.5.3.4.</w:t>
      </w:r>
      <w:r w:rsidRPr="00F54224">
        <w:t> </w:t>
      </w:r>
      <w:r w:rsidRPr="006610CB">
        <w:rPr>
          <w:lang w:val="ru-RU"/>
        </w:rPr>
        <w:t>Тема 4. Хозяйство Латинской Америки.</w:t>
      </w:r>
    </w:p>
    <w:p w:rsidR="00F54224" w:rsidRPr="006610CB" w:rsidRDefault="00F54224" w:rsidP="00F54224">
      <w:pPr>
        <w:rPr>
          <w:lang w:val="ru-RU"/>
        </w:rPr>
      </w:pPr>
      <w:r w:rsidRPr="006610CB">
        <w:rPr>
          <w:lang w:val="ru-RU"/>
        </w:rPr>
        <w:t xml:space="preserve">Место стран региона в международном географическом разделении труда, проблема отхода от узкой специализации экономики. </w:t>
      </w:r>
    </w:p>
    <w:p w:rsidR="00F54224" w:rsidRPr="006610CB" w:rsidRDefault="00F54224" w:rsidP="00F54224">
      <w:pPr>
        <w:rPr>
          <w:lang w:val="ru-RU"/>
        </w:rPr>
      </w:pPr>
      <w:r w:rsidRPr="006610CB">
        <w:rPr>
          <w:lang w:val="ru-RU"/>
        </w:rPr>
        <w:t>Современная структура экономики региона, её многоукладность. Разнообразие форм собственн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w:t>
      </w:r>
      <w:r w:rsidRPr="006610CB">
        <w:rPr>
          <w:lang w:val="ru-RU"/>
        </w:rPr>
        <w:t>у</w:t>
      </w:r>
      <w:r w:rsidRPr="006610CB">
        <w:rPr>
          <w:lang w:val="ru-RU"/>
        </w:rPr>
        <w:t>да, медь, бокситы, олово, марганец) сырья. Рост освоенности гидроэнергетического потенциала, сооружение крупных ГЭС в</w:t>
      </w:r>
      <w:r w:rsidRPr="00F54224">
        <w:t> </w:t>
      </w:r>
      <w:r w:rsidRPr="006610CB">
        <w:rPr>
          <w:lang w:val="ru-RU"/>
        </w:rPr>
        <w:t>Бразилии и Венесуэле. Значение цветной металлургии в экономике горнодобывающих стран региона, её экспортная направленность. Преимущественная концентр</w:t>
      </w:r>
      <w:r w:rsidRPr="006610CB">
        <w:rPr>
          <w:lang w:val="ru-RU"/>
        </w:rPr>
        <w:t>а</w:t>
      </w:r>
      <w:r w:rsidRPr="006610CB">
        <w:rPr>
          <w:lang w:val="ru-RU"/>
        </w:rPr>
        <w:t>ция машиностроения в Мексике, Бразилии и</w:t>
      </w:r>
      <w:r w:rsidRPr="00F54224">
        <w:t> </w:t>
      </w:r>
      <w:r w:rsidRPr="006610CB">
        <w:rPr>
          <w:lang w:val="ru-RU"/>
        </w:rPr>
        <w:t>Аргентине. Слабое использование земельных ресу</w:t>
      </w:r>
      <w:r w:rsidRPr="006610CB">
        <w:rPr>
          <w:lang w:val="ru-RU"/>
        </w:rPr>
        <w:t>р</w:t>
      </w:r>
      <w:r w:rsidRPr="006610CB">
        <w:rPr>
          <w:lang w:val="ru-RU"/>
        </w:rPr>
        <w:t>сов региона. Проблема освоения новых земель. Характер землевладения и</w:t>
      </w:r>
      <w:r w:rsidRPr="00F54224">
        <w:t> </w:t>
      </w:r>
      <w:r w:rsidRPr="006610CB">
        <w:rPr>
          <w:lang w:val="ru-RU"/>
        </w:rPr>
        <w:t>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w:t>
      </w:r>
      <w:r w:rsidRPr="006610CB">
        <w:rPr>
          <w:lang w:val="ru-RU"/>
        </w:rPr>
        <w:t>е</w:t>
      </w:r>
      <w:r w:rsidRPr="006610CB">
        <w:rPr>
          <w:lang w:val="ru-RU"/>
        </w:rPr>
        <w:t>ские взаимоотношения стран региона с Российской Федерацией.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Расчёт величины экспортной квоты для стран Латинской Америки.</w:t>
      </w:r>
    </w:p>
    <w:p w:rsidR="00F54224" w:rsidRPr="006610CB" w:rsidRDefault="00F54224" w:rsidP="00F54224">
      <w:pPr>
        <w:rPr>
          <w:lang w:val="ru-RU"/>
        </w:rPr>
      </w:pPr>
      <w:r w:rsidRPr="006610CB">
        <w:rPr>
          <w:lang w:val="ru-RU"/>
        </w:rPr>
        <w:t>2).</w:t>
      </w:r>
      <w:r w:rsidRPr="00F54224">
        <w:t> </w:t>
      </w:r>
      <w:r w:rsidRPr="006610CB">
        <w:rPr>
          <w:lang w:val="ru-RU"/>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F54224" w:rsidRPr="006610CB" w:rsidRDefault="00F54224" w:rsidP="00F54224">
      <w:pPr>
        <w:rPr>
          <w:lang w:val="ru-RU"/>
        </w:rPr>
      </w:pPr>
      <w:r w:rsidRPr="006610CB">
        <w:rPr>
          <w:lang w:val="ru-RU"/>
        </w:rPr>
        <w:t>3).</w:t>
      </w:r>
      <w:r w:rsidRPr="00F54224">
        <w:t> </w:t>
      </w:r>
      <w:r w:rsidRPr="006610CB">
        <w:rPr>
          <w:lang w:val="ru-RU"/>
        </w:rPr>
        <w:t>Определение международной специализации ряда стран Латинской Америки.</w:t>
      </w:r>
    </w:p>
    <w:p w:rsidR="00F54224" w:rsidRPr="006610CB" w:rsidRDefault="00F54224" w:rsidP="00F54224">
      <w:pPr>
        <w:rPr>
          <w:lang w:val="ru-RU"/>
        </w:rPr>
      </w:pPr>
      <w:r w:rsidRPr="006610CB">
        <w:rPr>
          <w:lang w:val="ru-RU"/>
        </w:rPr>
        <w:t>126.5.3.5.</w:t>
      </w:r>
      <w:r w:rsidRPr="00F54224">
        <w:t> </w:t>
      </w:r>
      <w:r w:rsidRPr="006610CB">
        <w:rPr>
          <w:lang w:val="ru-RU"/>
        </w:rPr>
        <w:t>Тема 5. Бразилия.</w:t>
      </w:r>
    </w:p>
    <w:p w:rsidR="00F54224" w:rsidRPr="006610CB" w:rsidRDefault="00F54224" w:rsidP="00F54224">
      <w:pPr>
        <w:rPr>
          <w:lang w:val="ru-RU"/>
        </w:rPr>
      </w:pPr>
      <w:r w:rsidRPr="006610CB">
        <w:rPr>
          <w:lang w:val="ru-RU"/>
        </w:rPr>
        <w:t>Бразилия – одна из ключевых стран развивающегося мира, участник БРИКС. Бразилия – крупне</w:t>
      </w:r>
      <w:r w:rsidRPr="006610CB">
        <w:rPr>
          <w:lang w:val="ru-RU"/>
        </w:rPr>
        <w:t>й</w:t>
      </w:r>
      <w:r w:rsidRPr="006610CB">
        <w:rPr>
          <w:lang w:val="ru-RU"/>
        </w:rPr>
        <w:lastRenderedPageBreak/>
        <w:t>шая по территории и населению и наиболее развитая страна Латинской Америки. Государстве</w:t>
      </w:r>
      <w:r w:rsidRPr="006610CB">
        <w:rPr>
          <w:lang w:val="ru-RU"/>
        </w:rPr>
        <w:t>н</w:t>
      </w:r>
      <w:r w:rsidRPr="006610CB">
        <w:rPr>
          <w:lang w:val="ru-RU"/>
        </w:rPr>
        <w:t>ное устройство. Административно-территориальное деление.</w:t>
      </w:r>
    </w:p>
    <w:p w:rsidR="00F54224" w:rsidRPr="006610CB" w:rsidRDefault="00F54224" w:rsidP="00F54224">
      <w:pPr>
        <w:rPr>
          <w:lang w:val="ru-RU"/>
        </w:rPr>
      </w:pPr>
      <w:r w:rsidRPr="006610CB">
        <w:rPr>
          <w:lang w:val="ru-RU"/>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w:t>
      </w:r>
      <w:r w:rsidRPr="006610CB">
        <w:rPr>
          <w:lang w:val="ru-RU"/>
        </w:rPr>
        <w:t>ь</w:t>
      </w:r>
      <w:r w:rsidRPr="006610CB">
        <w:rPr>
          <w:lang w:val="ru-RU"/>
        </w:rPr>
        <w:t>ный природный комплекс. Проблемы природопользования и охраны природы.</w:t>
      </w:r>
    </w:p>
    <w:p w:rsidR="00F54224" w:rsidRPr="006610CB" w:rsidRDefault="00F54224" w:rsidP="00F54224">
      <w:pPr>
        <w:rPr>
          <w:lang w:val="ru-RU"/>
        </w:rPr>
      </w:pPr>
      <w:r w:rsidRPr="006610CB">
        <w:rPr>
          <w:lang w:val="ru-RU"/>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w:t>
      </w:r>
      <w:r w:rsidRPr="006610CB">
        <w:rPr>
          <w:lang w:val="ru-RU"/>
        </w:rPr>
        <w:t>и</w:t>
      </w:r>
      <w:r w:rsidRPr="006610CB">
        <w:rPr>
          <w:lang w:val="ru-RU"/>
        </w:rPr>
        <w:t>ально-экономические проблемы городов. Особенности сельского расселения.</w:t>
      </w:r>
    </w:p>
    <w:p w:rsidR="00F54224" w:rsidRPr="006610CB" w:rsidRDefault="00F54224" w:rsidP="00F54224">
      <w:pPr>
        <w:rPr>
          <w:lang w:val="ru-RU"/>
        </w:rPr>
      </w:pPr>
      <w:r w:rsidRPr="006610CB">
        <w:rPr>
          <w:lang w:val="ru-RU"/>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w:t>
      </w:r>
      <w:r w:rsidRPr="006610CB">
        <w:rPr>
          <w:lang w:val="ru-RU"/>
        </w:rPr>
        <w:t>ш</w:t>
      </w:r>
      <w:r w:rsidRPr="006610CB">
        <w:rPr>
          <w:lang w:val="ru-RU"/>
        </w:rPr>
        <w:t>ленность. Агропромышленный комплекс. Важнейшие плантационные культуры: сахарный трос</w:t>
      </w:r>
      <w:r w:rsidRPr="006610CB">
        <w:rPr>
          <w:lang w:val="ru-RU"/>
        </w:rPr>
        <w:t>т</w:t>
      </w:r>
      <w:r w:rsidRPr="006610CB">
        <w:rPr>
          <w:lang w:val="ru-RU"/>
        </w:rPr>
        <w:t>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w:t>
      </w:r>
      <w:r w:rsidRPr="006610CB">
        <w:rPr>
          <w:lang w:val="ru-RU"/>
        </w:rPr>
        <w:t>е</w:t>
      </w:r>
      <w:r w:rsidRPr="006610CB">
        <w:rPr>
          <w:lang w:val="ru-RU"/>
        </w:rPr>
        <w:t>рики, экономическая экспансия в регионе. Состояние окружающей среды и экологические пр</w:t>
      </w:r>
      <w:r w:rsidRPr="006610CB">
        <w:rPr>
          <w:lang w:val="ru-RU"/>
        </w:rPr>
        <w:t>о</w:t>
      </w:r>
      <w:r w:rsidRPr="006610CB">
        <w:rPr>
          <w:lang w:val="ru-RU"/>
        </w:rPr>
        <w:t>блемы.</w:t>
      </w:r>
    </w:p>
    <w:p w:rsidR="00F54224" w:rsidRPr="006610CB" w:rsidRDefault="00F54224" w:rsidP="00F54224">
      <w:pPr>
        <w:rPr>
          <w:lang w:val="ru-RU"/>
        </w:rPr>
      </w:pPr>
      <w:r w:rsidRPr="006610CB">
        <w:rPr>
          <w:lang w:val="ru-RU"/>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Построение и анализ диаграмм товарного экспорта и импорта Бразилии.</w:t>
      </w:r>
    </w:p>
    <w:p w:rsidR="00F54224" w:rsidRPr="006610CB" w:rsidRDefault="00F54224" w:rsidP="00F54224">
      <w:pPr>
        <w:rPr>
          <w:lang w:val="ru-RU"/>
        </w:rPr>
      </w:pPr>
      <w:r w:rsidRPr="006610CB">
        <w:rPr>
          <w:lang w:val="ru-RU"/>
        </w:rPr>
        <w:t>126.5.3.6.</w:t>
      </w:r>
      <w:r w:rsidRPr="00F54224">
        <w:t> </w:t>
      </w:r>
      <w:r w:rsidRPr="006610CB">
        <w:rPr>
          <w:lang w:val="ru-RU"/>
        </w:rPr>
        <w:t>Тема 6. Мексика.</w:t>
      </w:r>
    </w:p>
    <w:p w:rsidR="00F54224" w:rsidRPr="006610CB" w:rsidRDefault="00F54224" w:rsidP="00F54224">
      <w:pPr>
        <w:rPr>
          <w:lang w:val="ru-RU"/>
        </w:rPr>
      </w:pPr>
      <w:r w:rsidRPr="006610CB">
        <w:rPr>
          <w:lang w:val="ru-RU"/>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w:t>
      </w:r>
      <w:r w:rsidRPr="006610CB">
        <w:rPr>
          <w:lang w:val="ru-RU"/>
        </w:rPr>
        <w:t>н</w:t>
      </w:r>
      <w:r w:rsidRPr="006610CB">
        <w:rPr>
          <w:lang w:val="ru-RU"/>
        </w:rPr>
        <w:t>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F54224" w:rsidRPr="006610CB" w:rsidRDefault="00F54224" w:rsidP="00F54224">
      <w:pPr>
        <w:rPr>
          <w:lang w:val="ru-RU"/>
        </w:rPr>
      </w:pPr>
      <w:r w:rsidRPr="006610CB">
        <w:rPr>
          <w:lang w:val="ru-RU"/>
        </w:rPr>
        <w:t>Богатый и разнообразный природно-ресурсный потенциал. Месторождения Тихоокеанского ру</w:t>
      </w:r>
      <w:r w:rsidRPr="006610CB">
        <w:rPr>
          <w:lang w:val="ru-RU"/>
        </w:rPr>
        <w:t>д</w:t>
      </w:r>
      <w:r w:rsidRPr="006610CB">
        <w:rPr>
          <w:lang w:val="ru-RU"/>
        </w:rPr>
        <w:t>ного пояса (сера, ртуть, серебро, медь). Топливно-энергетические ресурсы (нефть, газ). Агрокл</w:t>
      </w:r>
      <w:r w:rsidRPr="006610CB">
        <w:rPr>
          <w:lang w:val="ru-RU"/>
        </w:rPr>
        <w:t>и</w:t>
      </w:r>
      <w:r w:rsidRPr="006610CB">
        <w:rPr>
          <w:lang w:val="ru-RU"/>
        </w:rPr>
        <w:t>матический потенциал; недостаток увлажнения. Рекреационные ресурсы мирового значения. Главные проблемы природопользования.</w:t>
      </w:r>
    </w:p>
    <w:p w:rsidR="00F54224" w:rsidRPr="006610CB" w:rsidRDefault="00F54224" w:rsidP="00F54224">
      <w:pPr>
        <w:rPr>
          <w:lang w:val="ru-RU"/>
        </w:rPr>
      </w:pPr>
      <w:r w:rsidRPr="006610CB">
        <w:rPr>
          <w:lang w:val="ru-RU"/>
        </w:rPr>
        <w:t>Особенности этнического состава населения, история его формирования. Высокие, но снижающ</w:t>
      </w:r>
      <w:r w:rsidRPr="006610CB">
        <w:rPr>
          <w:lang w:val="ru-RU"/>
        </w:rPr>
        <w:t>и</w:t>
      </w:r>
      <w:r w:rsidRPr="006610CB">
        <w:rPr>
          <w:lang w:val="ru-RU"/>
        </w:rPr>
        <w:t>еся темпы естественного прироста населения. Особенности размещения населения, важные ра</w:t>
      </w:r>
      <w:r w:rsidRPr="006610CB">
        <w:rPr>
          <w:lang w:val="ru-RU"/>
        </w:rPr>
        <w:t>й</w:t>
      </w:r>
      <w:r w:rsidRPr="006610CB">
        <w:rPr>
          <w:lang w:val="ru-RU"/>
        </w:rPr>
        <w:t>оны его</w:t>
      </w:r>
      <w:r w:rsidRPr="00F54224">
        <w:t> </w:t>
      </w:r>
      <w:r w:rsidRPr="006610CB">
        <w:rPr>
          <w:lang w:val="ru-RU"/>
        </w:rPr>
        <w:t>концентрации. Урбанизация. Крупнейшие города.</w:t>
      </w:r>
    </w:p>
    <w:p w:rsidR="00F54224" w:rsidRPr="006610CB" w:rsidRDefault="00F54224" w:rsidP="00F54224">
      <w:pPr>
        <w:rPr>
          <w:lang w:val="ru-RU"/>
        </w:rPr>
      </w:pPr>
      <w:r w:rsidRPr="006610CB">
        <w:rPr>
          <w:lang w:val="ru-RU"/>
        </w:rPr>
        <w:t>Хозяйство Мексики как латиноамериканской страны: общие и специфические черты. Особенности отраслевой структуры хозяйства. Влияние близости США и</w:t>
      </w:r>
      <w:r w:rsidRPr="00F54224">
        <w:t> </w:t>
      </w:r>
      <w:r w:rsidRPr="006610CB">
        <w:rPr>
          <w:lang w:val="ru-RU"/>
        </w:rPr>
        <w:t>создания экономических зон макил</w:t>
      </w:r>
      <w:r w:rsidRPr="006610CB">
        <w:rPr>
          <w:lang w:val="ru-RU"/>
        </w:rPr>
        <w:t>а</w:t>
      </w:r>
      <w:r w:rsidRPr="006610CB">
        <w:rPr>
          <w:lang w:val="ru-RU"/>
        </w:rPr>
        <w:t>дорас. Развитие разнообразного машиностроения, включая наукоёмкие отрасли. Сельское хозя</w:t>
      </w:r>
      <w:r w:rsidRPr="006610CB">
        <w:rPr>
          <w:lang w:val="ru-RU"/>
        </w:rPr>
        <w:t>й</w:t>
      </w:r>
      <w:r w:rsidRPr="006610CB">
        <w:rPr>
          <w:lang w:val="ru-RU"/>
        </w:rPr>
        <w:t>ство: преобладание растениеводства, важнейшие экспортные и потребительские культуры. Стру</w:t>
      </w:r>
      <w:r w:rsidRPr="006610CB">
        <w:rPr>
          <w:lang w:val="ru-RU"/>
        </w:rPr>
        <w:t>к</w:t>
      </w:r>
      <w:r w:rsidRPr="006610CB">
        <w:rPr>
          <w:lang w:val="ru-RU"/>
        </w:rPr>
        <w:t xml:space="preserve">тура и география внешней торговли. США – основной внешнеэкономический партнёр Мексики. </w:t>
      </w:r>
      <w:r w:rsidRPr="006610CB">
        <w:rPr>
          <w:lang w:val="ru-RU"/>
        </w:rPr>
        <w:lastRenderedPageBreak/>
        <w:t>Важные черты территориальной структуры хозяйства. Внутренние различия.</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 Хозяйственная оценка природно-ресурсного потенциала Мексики.</w:t>
      </w:r>
    </w:p>
    <w:p w:rsidR="00F54224" w:rsidRPr="006610CB" w:rsidRDefault="00F54224" w:rsidP="00F54224">
      <w:pPr>
        <w:rPr>
          <w:lang w:val="ru-RU"/>
        </w:rPr>
      </w:pPr>
      <w:r w:rsidRPr="006610CB">
        <w:rPr>
          <w:lang w:val="ru-RU"/>
        </w:rPr>
        <w:t>2). Построение и анализ диаграмм товарного экспорта и импорта Мексики.</w:t>
      </w:r>
    </w:p>
    <w:p w:rsidR="00F54224" w:rsidRPr="006610CB" w:rsidRDefault="00F54224" w:rsidP="00F54224">
      <w:pPr>
        <w:rPr>
          <w:lang w:val="ru-RU"/>
        </w:rPr>
      </w:pPr>
      <w:r w:rsidRPr="006610CB">
        <w:rPr>
          <w:lang w:val="ru-RU"/>
        </w:rPr>
        <w:t>126.5.4.</w:t>
      </w:r>
      <w:r w:rsidRPr="00F54224">
        <w:t> </w:t>
      </w:r>
      <w:r w:rsidRPr="006610CB">
        <w:rPr>
          <w:lang w:val="ru-RU"/>
        </w:rPr>
        <w:t>Раздел 10. Австралия и Океания.</w:t>
      </w:r>
    </w:p>
    <w:p w:rsidR="00F54224" w:rsidRPr="006610CB" w:rsidRDefault="00F54224" w:rsidP="00F54224">
      <w:pPr>
        <w:rPr>
          <w:lang w:val="ru-RU"/>
        </w:rPr>
      </w:pPr>
      <w:r w:rsidRPr="006610CB">
        <w:rPr>
          <w:lang w:val="ru-RU"/>
        </w:rPr>
        <w:t>126.5.4.1.</w:t>
      </w:r>
      <w:r w:rsidRPr="00F54224">
        <w:t> </w:t>
      </w:r>
      <w:r w:rsidRPr="006610CB">
        <w:rPr>
          <w:lang w:val="ru-RU"/>
        </w:rPr>
        <w:t>Тема 1. Австралия.</w:t>
      </w:r>
    </w:p>
    <w:p w:rsidR="00F54224" w:rsidRPr="006610CB" w:rsidRDefault="00F54224" w:rsidP="00F54224">
      <w:pPr>
        <w:rPr>
          <w:lang w:val="ru-RU"/>
        </w:rPr>
      </w:pPr>
      <w:r w:rsidRPr="006610CB">
        <w:rPr>
          <w:lang w:val="ru-RU"/>
        </w:rPr>
        <w:t>Политико- и экономико-географическое положение Австралии – страны, занимающей целый м</w:t>
      </w:r>
      <w:r w:rsidRPr="006610CB">
        <w:rPr>
          <w:lang w:val="ru-RU"/>
        </w:rPr>
        <w:t>а</w:t>
      </w:r>
      <w:r w:rsidRPr="006610CB">
        <w:rPr>
          <w:lang w:val="ru-RU"/>
        </w:rPr>
        <w:t>терик. Государственное устройство Австралии, административно-территориальное деление. Ге</w:t>
      </w:r>
      <w:r w:rsidRPr="006610CB">
        <w:rPr>
          <w:lang w:val="ru-RU"/>
        </w:rPr>
        <w:t>о</w:t>
      </w:r>
      <w:r w:rsidRPr="006610CB">
        <w:rPr>
          <w:lang w:val="ru-RU"/>
        </w:rPr>
        <w:t>графическое положение столицы страны – Канберры.</w:t>
      </w:r>
    </w:p>
    <w:p w:rsidR="00F54224" w:rsidRPr="006610CB" w:rsidRDefault="00F54224" w:rsidP="00F54224">
      <w:pPr>
        <w:rPr>
          <w:lang w:val="ru-RU"/>
        </w:rPr>
      </w:pPr>
      <w:r w:rsidRPr="006610CB">
        <w:rPr>
          <w:lang w:val="ru-RU"/>
        </w:rPr>
        <w:t>Природные условия и ресурсы Австралии. Богатство разнообразными видами минерального с</w:t>
      </w:r>
      <w:r w:rsidRPr="006610CB">
        <w:rPr>
          <w:lang w:val="ru-RU"/>
        </w:rPr>
        <w:t>ы</w:t>
      </w:r>
      <w:r w:rsidRPr="006610CB">
        <w:rPr>
          <w:lang w:val="ru-RU"/>
        </w:rPr>
        <w:t>рья, мировые запасы железных, медных, марганцевых и урановых руд, бокситов, золота, алмазов, угля, газа. Засушливость климата и</w:t>
      </w:r>
      <w:r w:rsidRPr="00F54224">
        <w:t> </w:t>
      </w:r>
      <w:r w:rsidRPr="006610CB">
        <w:rPr>
          <w:lang w:val="ru-RU"/>
        </w:rPr>
        <w:t>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F54224" w:rsidRPr="006610CB" w:rsidRDefault="00F54224" w:rsidP="00F54224">
      <w:pPr>
        <w:rPr>
          <w:lang w:val="ru-RU"/>
        </w:rPr>
      </w:pPr>
      <w:r w:rsidRPr="006610CB">
        <w:rPr>
          <w:lang w:val="ru-RU"/>
        </w:rPr>
        <w:t>Образование доминиона и</w:t>
      </w:r>
      <w:r w:rsidRPr="00F54224">
        <w:t> </w:t>
      </w:r>
      <w:r w:rsidRPr="006610CB">
        <w:rPr>
          <w:lang w:val="ru-RU"/>
        </w:rPr>
        <w:t xml:space="preserve">ускорение хозяйственного развития в первой половине </w:t>
      </w:r>
      <w:r w:rsidRPr="00F54224">
        <w:t>XX</w:t>
      </w:r>
      <w:r w:rsidRPr="006610CB">
        <w:rPr>
          <w:lang w:val="ru-RU"/>
        </w:rPr>
        <w:t xml:space="preserve"> в. Новые условия развития после Второй мировой войны.</w:t>
      </w:r>
    </w:p>
    <w:p w:rsidR="00F54224" w:rsidRPr="006610CB" w:rsidRDefault="00F54224" w:rsidP="00F54224">
      <w:pPr>
        <w:rPr>
          <w:lang w:val="ru-RU"/>
        </w:rPr>
      </w:pPr>
      <w:r w:rsidRPr="006610CB">
        <w:rPr>
          <w:lang w:val="ru-RU"/>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F54224" w:rsidRPr="006610CB" w:rsidRDefault="00F54224" w:rsidP="00F54224">
      <w:pPr>
        <w:rPr>
          <w:lang w:val="ru-RU"/>
        </w:rPr>
      </w:pPr>
      <w:r w:rsidRPr="006610CB">
        <w:rPr>
          <w:lang w:val="ru-RU"/>
        </w:rPr>
        <w:t>Возрастающая роль страны в мировом хозяйстве. Сходство отраслевой структуры хозяйства с др</w:t>
      </w:r>
      <w:r w:rsidRPr="006610CB">
        <w:rPr>
          <w:lang w:val="ru-RU"/>
        </w:rPr>
        <w:t>у</w:t>
      </w:r>
      <w:r w:rsidRPr="006610CB">
        <w:rPr>
          <w:lang w:val="ru-RU"/>
        </w:rPr>
        <w:t>гими развитыми странами при повышенном значении отраслей первичного сектора. Специализ</w:t>
      </w:r>
      <w:r w:rsidRPr="006610CB">
        <w:rPr>
          <w:lang w:val="ru-RU"/>
        </w:rPr>
        <w:t>а</w:t>
      </w:r>
      <w:r w:rsidRPr="006610CB">
        <w:rPr>
          <w:lang w:val="ru-RU"/>
        </w:rPr>
        <w:t>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F54224" w:rsidRPr="006610CB" w:rsidRDefault="00F54224" w:rsidP="00F54224">
      <w:pPr>
        <w:rPr>
          <w:lang w:val="ru-RU"/>
        </w:rPr>
      </w:pPr>
      <w:r w:rsidRPr="006610CB">
        <w:rPr>
          <w:lang w:val="ru-RU"/>
        </w:rPr>
        <w:t>Территориальная структура хозяйства. Ярко выраженные различия в степени хозяйственного ра</w:t>
      </w:r>
      <w:r w:rsidRPr="006610CB">
        <w:rPr>
          <w:lang w:val="ru-RU"/>
        </w:rPr>
        <w:t>з</w:t>
      </w:r>
      <w:r w:rsidRPr="006610CB">
        <w:rPr>
          <w:lang w:val="ru-RU"/>
        </w:rPr>
        <w:t>вития прибрежных зон и внутренних частей. Экономические районы Австралии. Взаимоотнош</w:t>
      </w:r>
      <w:r w:rsidRPr="006610CB">
        <w:rPr>
          <w:lang w:val="ru-RU"/>
        </w:rPr>
        <w:t>е</w:t>
      </w:r>
      <w:r w:rsidRPr="006610CB">
        <w:rPr>
          <w:lang w:val="ru-RU"/>
        </w:rPr>
        <w:t>ния Австралии и России.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Анализ товарной и географической структуры экспорта Австралии.</w:t>
      </w:r>
    </w:p>
    <w:p w:rsidR="00F54224" w:rsidRPr="006610CB" w:rsidRDefault="00F54224" w:rsidP="00F54224">
      <w:pPr>
        <w:rPr>
          <w:lang w:val="ru-RU"/>
        </w:rPr>
      </w:pPr>
      <w:r w:rsidRPr="006610CB">
        <w:rPr>
          <w:lang w:val="ru-RU"/>
        </w:rPr>
        <w:t>2).</w:t>
      </w:r>
      <w:r w:rsidRPr="00F54224">
        <w:t> </w:t>
      </w:r>
      <w:r w:rsidRPr="006610CB">
        <w:rPr>
          <w:lang w:val="ru-RU"/>
        </w:rPr>
        <w:t>Расчёт доли Австралии в мировой добыче ряда видов минерального сырья.</w:t>
      </w:r>
    </w:p>
    <w:p w:rsidR="00F54224" w:rsidRPr="006610CB" w:rsidRDefault="00F54224" w:rsidP="00F54224">
      <w:pPr>
        <w:rPr>
          <w:lang w:val="ru-RU"/>
        </w:rPr>
      </w:pPr>
      <w:r w:rsidRPr="006610CB">
        <w:rPr>
          <w:lang w:val="ru-RU"/>
        </w:rPr>
        <w:t>126.5.4.2.</w:t>
      </w:r>
      <w:r w:rsidRPr="00F54224">
        <w:t> </w:t>
      </w:r>
      <w:r w:rsidRPr="006610CB">
        <w:rPr>
          <w:lang w:val="ru-RU"/>
        </w:rPr>
        <w:t>Тема 2. Новая Зеландия и Океания.</w:t>
      </w:r>
    </w:p>
    <w:p w:rsidR="00F54224" w:rsidRPr="006610CB" w:rsidRDefault="00F54224" w:rsidP="00F54224">
      <w:pPr>
        <w:rPr>
          <w:lang w:val="ru-RU"/>
        </w:rPr>
      </w:pPr>
      <w:r w:rsidRPr="006610CB">
        <w:rPr>
          <w:lang w:val="ru-RU"/>
        </w:rPr>
        <w:t>Проблема сохранения окружающей среды в странах региона перед лицом усиливающейся инт</w:t>
      </w:r>
      <w:r w:rsidRPr="006610CB">
        <w:rPr>
          <w:lang w:val="ru-RU"/>
        </w:rPr>
        <w:t>е</w:t>
      </w:r>
      <w:r w:rsidRPr="006610CB">
        <w:rPr>
          <w:lang w:val="ru-RU"/>
        </w:rPr>
        <w:t xml:space="preserve">грации в мировую экономическую систему. Деление Океании на Меланезию, Полинезию </w:t>
      </w:r>
      <w:r w:rsidRPr="006610CB">
        <w:rPr>
          <w:lang w:val="ru-RU"/>
        </w:rPr>
        <w:lastRenderedPageBreak/>
        <w:t>и</w:t>
      </w:r>
      <w:r w:rsidRPr="00F54224">
        <w:t> </w:t>
      </w:r>
      <w:r w:rsidRPr="006610CB">
        <w:rPr>
          <w:lang w:val="ru-RU"/>
        </w:rPr>
        <w:t>Микронезию. Новая Зеландия – развитая страна, расположенная в удалении от</w:t>
      </w:r>
      <w:r w:rsidRPr="00F54224">
        <w:t> </w:t>
      </w:r>
      <w:r w:rsidRPr="006610CB">
        <w:rPr>
          <w:lang w:val="ru-RU"/>
        </w:rPr>
        <w:t>ведущих экон</w:t>
      </w:r>
      <w:r w:rsidRPr="006610CB">
        <w:rPr>
          <w:lang w:val="ru-RU"/>
        </w:rPr>
        <w:t>о</w:t>
      </w:r>
      <w:r w:rsidRPr="006610CB">
        <w:rPr>
          <w:lang w:val="ru-RU"/>
        </w:rPr>
        <w:t xml:space="preserve">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F54224" w:rsidRPr="006610CB" w:rsidRDefault="00F54224" w:rsidP="00F54224">
      <w:pPr>
        <w:rPr>
          <w:lang w:val="ru-RU"/>
        </w:rPr>
      </w:pP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w:t>
      </w:r>
      <w:r w:rsidRPr="006610CB">
        <w:rPr>
          <w:lang w:val="ru-RU"/>
        </w:rPr>
        <w:t>а</w:t>
      </w:r>
      <w:r w:rsidRPr="006610CB">
        <w:rPr>
          <w:lang w:val="ru-RU"/>
        </w:rPr>
        <w:t>ции.</w:t>
      </w:r>
    </w:p>
    <w:p w:rsidR="00F54224" w:rsidRPr="006610CB" w:rsidRDefault="00F54224" w:rsidP="00F54224">
      <w:pPr>
        <w:rPr>
          <w:lang w:val="ru-RU"/>
        </w:rPr>
      </w:pPr>
      <w:r w:rsidRPr="006610CB">
        <w:rPr>
          <w:lang w:val="ru-RU"/>
        </w:rPr>
        <w:t>126.5.5.</w:t>
      </w:r>
      <w:r w:rsidRPr="00F54224">
        <w:t> </w:t>
      </w:r>
      <w:r w:rsidRPr="006610CB">
        <w:rPr>
          <w:lang w:val="ru-RU"/>
        </w:rPr>
        <w:t>Раздел 11. Зарубежная Азия.</w:t>
      </w:r>
    </w:p>
    <w:p w:rsidR="00F54224" w:rsidRPr="006610CB" w:rsidRDefault="00F54224" w:rsidP="00F54224">
      <w:pPr>
        <w:rPr>
          <w:lang w:val="ru-RU"/>
        </w:rPr>
      </w:pPr>
      <w:r w:rsidRPr="006610CB">
        <w:rPr>
          <w:lang w:val="ru-RU"/>
        </w:rPr>
        <w:t>126.5.5.1.</w:t>
      </w:r>
      <w:r w:rsidRPr="00F54224">
        <w:t> </w:t>
      </w:r>
      <w:r w:rsidRPr="006610CB">
        <w:rPr>
          <w:lang w:val="ru-RU"/>
        </w:rPr>
        <w:t>Тема 1. Географическое положение и политическая карта зарубежной Азии.</w:t>
      </w:r>
    </w:p>
    <w:p w:rsidR="00F54224" w:rsidRPr="006610CB" w:rsidRDefault="00F54224" w:rsidP="00F54224">
      <w:pPr>
        <w:rPr>
          <w:lang w:val="ru-RU"/>
        </w:rPr>
      </w:pPr>
      <w:r w:rsidRPr="006610CB">
        <w:rPr>
          <w:lang w:val="ru-RU"/>
        </w:rPr>
        <w:t>Площадь, размеры и состав территории региона. Политическая карта зарубежной Азии. Измен</w:t>
      </w:r>
      <w:r w:rsidRPr="006610CB">
        <w:rPr>
          <w:lang w:val="ru-RU"/>
        </w:rPr>
        <w:t>е</w:t>
      </w:r>
      <w:r w:rsidRPr="006610CB">
        <w:rPr>
          <w:lang w:val="ru-RU"/>
        </w:rPr>
        <w:t>ния на политической карте в Х</w:t>
      </w:r>
      <w:r w:rsidRPr="00F54224">
        <w:t>X</w:t>
      </w:r>
      <w:r w:rsidRPr="006610CB">
        <w:rPr>
          <w:lang w:val="ru-RU"/>
        </w:rPr>
        <w:t xml:space="preserve"> в. Политическое и</w:t>
      </w:r>
      <w:r w:rsidRPr="00F54224">
        <w:t> </w:t>
      </w:r>
      <w:r w:rsidRPr="006610CB">
        <w:rPr>
          <w:lang w:val="ru-RU"/>
        </w:rPr>
        <w:t>социально-экономическое развитие региона после Второй мировой войны. Крушение колониальной системы. Новейшие изменения на пол</w:t>
      </w:r>
      <w:r w:rsidRPr="006610CB">
        <w:rPr>
          <w:lang w:val="ru-RU"/>
        </w:rPr>
        <w:t>и</w:t>
      </w:r>
      <w:r w:rsidRPr="006610CB">
        <w:rPr>
          <w:lang w:val="ru-RU"/>
        </w:rPr>
        <w:t>тической карте региона. Модели политического и социально-экономического развития независ</w:t>
      </w:r>
      <w:r w:rsidRPr="006610CB">
        <w:rPr>
          <w:lang w:val="ru-RU"/>
        </w:rPr>
        <w:t>и</w:t>
      </w:r>
      <w:r w:rsidRPr="006610CB">
        <w:rPr>
          <w:lang w:val="ru-RU"/>
        </w:rPr>
        <w:t>мых государств зарубежной Азии. Группировка государств Азии по формам правления, админ</w:t>
      </w:r>
      <w:r w:rsidRPr="006610CB">
        <w:rPr>
          <w:lang w:val="ru-RU"/>
        </w:rPr>
        <w:t>и</w:t>
      </w:r>
      <w:r w:rsidRPr="006610CB">
        <w:rPr>
          <w:lang w:val="ru-RU"/>
        </w:rPr>
        <w:t>стративно-территориального устройства. Основные типы стран зарубежной Азии. Территориал</w:t>
      </w:r>
      <w:r w:rsidRPr="006610CB">
        <w:rPr>
          <w:lang w:val="ru-RU"/>
        </w:rPr>
        <w:t>ь</w:t>
      </w:r>
      <w:r w:rsidRPr="006610CB">
        <w:rPr>
          <w:lang w:val="ru-RU"/>
        </w:rPr>
        <w:t>ные конфликты в зарубежной Азии – угрозы региональной стабильности. Природные, историч</w:t>
      </w:r>
      <w:r w:rsidRPr="006610CB">
        <w:rPr>
          <w:lang w:val="ru-RU"/>
        </w:rPr>
        <w:t>е</w:t>
      </w:r>
      <w:r w:rsidRPr="006610CB">
        <w:rPr>
          <w:lang w:val="ru-RU"/>
        </w:rPr>
        <w:t>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w:t>
      </w:r>
      <w:r w:rsidRPr="00F54224">
        <w:t> </w:t>
      </w:r>
      <w:r w:rsidRPr="006610CB">
        <w:rPr>
          <w:lang w:val="ru-RU"/>
        </w:rPr>
        <w:t>добрососедство с республиками постсоветского пространства, поддержание региональной стабильности в странах Ближнего и Среднего Востока.</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Построение графа, отражающего соседство стран зарубежной Азии.</w:t>
      </w:r>
    </w:p>
    <w:p w:rsidR="00F54224" w:rsidRPr="006610CB" w:rsidRDefault="00F54224" w:rsidP="00F54224">
      <w:pPr>
        <w:rPr>
          <w:lang w:val="ru-RU"/>
        </w:rPr>
      </w:pPr>
      <w:r w:rsidRPr="006610CB">
        <w:rPr>
          <w:lang w:val="ru-RU"/>
        </w:rPr>
        <w:t>2).</w:t>
      </w:r>
      <w:r w:rsidRPr="00F54224">
        <w:t> </w:t>
      </w:r>
      <w:r w:rsidRPr="006610CB">
        <w:rPr>
          <w:lang w:val="ru-RU"/>
        </w:rPr>
        <w:t>Нанесение на карту зарубежной Азии зон важнейших территориальных конфликтов.</w:t>
      </w:r>
    </w:p>
    <w:p w:rsidR="00F54224" w:rsidRPr="006610CB" w:rsidRDefault="00F54224" w:rsidP="00F54224">
      <w:pPr>
        <w:rPr>
          <w:lang w:val="ru-RU"/>
        </w:rPr>
      </w:pPr>
      <w:r w:rsidRPr="006610CB">
        <w:rPr>
          <w:lang w:val="ru-RU"/>
        </w:rPr>
        <w:t>126.5.5.2.</w:t>
      </w:r>
      <w:r w:rsidRPr="00F54224">
        <w:t> </w:t>
      </w:r>
      <w:r w:rsidRPr="006610CB">
        <w:rPr>
          <w:lang w:val="ru-RU"/>
        </w:rPr>
        <w:t>Тема 2. Природно-ресурсный потенциал зарубежной Азии.</w:t>
      </w:r>
    </w:p>
    <w:p w:rsidR="00F54224" w:rsidRPr="006610CB" w:rsidRDefault="00F54224" w:rsidP="00F54224">
      <w:pPr>
        <w:rPr>
          <w:lang w:val="ru-RU"/>
        </w:rPr>
      </w:pPr>
      <w:r w:rsidRPr="006610CB">
        <w:rPr>
          <w:lang w:val="ru-RU"/>
        </w:rPr>
        <w:t>Разнообразие природных условий и ресурсов в зарубежной Азии, их</w:t>
      </w:r>
      <w:r w:rsidRPr="00F54224">
        <w:t> </w:t>
      </w:r>
      <w:r w:rsidRPr="006610CB">
        <w:rPr>
          <w:lang w:val="ru-RU"/>
        </w:rPr>
        <w:t>территориальные различия. Контрасты распределения в регионе минеральных, агроклиматических, водных, гидроэнергетич</w:t>
      </w:r>
      <w:r w:rsidRPr="006610CB">
        <w:rPr>
          <w:lang w:val="ru-RU"/>
        </w:rPr>
        <w:t>е</w:t>
      </w:r>
      <w:r w:rsidRPr="006610CB">
        <w:rPr>
          <w:lang w:val="ru-RU"/>
        </w:rPr>
        <w:t>ских, лесных, земельных и</w:t>
      </w:r>
      <w:r w:rsidRPr="00F54224">
        <w:t> </w:t>
      </w:r>
      <w:r w:rsidRPr="006610CB">
        <w:rPr>
          <w:lang w:val="ru-RU"/>
        </w:rPr>
        <w:t>рекреационных ресурсов. Обеспеченность региона отдельными вид</w:t>
      </w:r>
      <w:r w:rsidRPr="006610CB">
        <w:rPr>
          <w:lang w:val="ru-RU"/>
        </w:rPr>
        <w:t>а</w:t>
      </w:r>
      <w:r w:rsidRPr="006610CB">
        <w:rPr>
          <w:lang w:val="ru-RU"/>
        </w:rPr>
        <w:t>ми природных ресурсов. Природно-ресурсные предпосылки для развития промышленности, сел</w:t>
      </w:r>
      <w:r w:rsidRPr="006610CB">
        <w:rPr>
          <w:lang w:val="ru-RU"/>
        </w:rPr>
        <w:t>ь</w:t>
      </w:r>
      <w:r w:rsidRPr="006610CB">
        <w:rPr>
          <w:lang w:val="ru-RU"/>
        </w:rPr>
        <w:t>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w:t>
      </w:r>
      <w:r w:rsidRPr="006610CB">
        <w:rPr>
          <w:lang w:val="ru-RU"/>
        </w:rPr>
        <w:t>о</w:t>
      </w:r>
      <w:r w:rsidRPr="006610CB">
        <w:rPr>
          <w:lang w:val="ru-RU"/>
        </w:rPr>
        <w:t xml:space="preserve">нального решения. </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w:t>
      </w:r>
      <w:r w:rsidRPr="00F54224">
        <w:t> </w:t>
      </w:r>
      <w:r w:rsidRPr="006610CB">
        <w:rPr>
          <w:lang w:val="ru-RU"/>
        </w:rPr>
        <w:t>Вычисление доли зарубежной Азии в мировых запасах угля, нефти и</w:t>
      </w:r>
      <w:r w:rsidRPr="00F54224">
        <w:t> </w:t>
      </w:r>
      <w:r w:rsidRPr="006610CB">
        <w:rPr>
          <w:lang w:val="ru-RU"/>
        </w:rPr>
        <w:t>газа.</w:t>
      </w:r>
    </w:p>
    <w:p w:rsidR="00F54224" w:rsidRPr="006610CB" w:rsidRDefault="00F54224" w:rsidP="00F54224">
      <w:pPr>
        <w:rPr>
          <w:lang w:val="ru-RU"/>
        </w:rPr>
      </w:pPr>
      <w:r w:rsidRPr="006610CB">
        <w:rPr>
          <w:lang w:val="ru-RU"/>
        </w:rPr>
        <w:t>126.5.5.3.</w:t>
      </w:r>
      <w:r w:rsidRPr="00F54224">
        <w:t> </w:t>
      </w:r>
      <w:r w:rsidRPr="006610CB">
        <w:rPr>
          <w:lang w:val="ru-RU"/>
        </w:rPr>
        <w:t>Тема 3. Население зарубежной Азии.</w:t>
      </w:r>
    </w:p>
    <w:p w:rsidR="00F54224" w:rsidRPr="006610CB" w:rsidRDefault="00F54224" w:rsidP="00F54224">
      <w:pPr>
        <w:rPr>
          <w:lang w:val="ru-RU"/>
        </w:rPr>
      </w:pPr>
      <w:r w:rsidRPr="006610CB">
        <w:rPr>
          <w:lang w:val="ru-RU"/>
        </w:rPr>
        <w:lastRenderedPageBreak/>
        <w:t>Мировое лидерство региона по численности населения. Динамика численности населения зар</w:t>
      </w:r>
      <w:r w:rsidRPr="006610CB">
        <w:rPr>
          <w:lang w:val="ru-RU"/>
        </w:rPr>
        <w:t>у</w:t>
      </w:r>
      <w:r w:rsidRPr="006610CB">
        <w:rPr>
          <w:lang w:val="ru-RU"/>
        </w:rPr>
        <w:t>бежной Азии в последние десятилетия, замедление темпов прироста населения. Этническая и р</w:t>
      </w:r>
      <w:r w:rsidRPr="006610CB">
        <w:rPr>
          <w:lang w:val="ru-RU"/>
        </w:rPr>
        <w:t>е</w:t>
      </w:r>
      <w:r w:rsidRPr="006610CB">
        <w:rPr>
          <w:lang w:val="ru-RU"/>
        </w:rPr>
        <w:t>лигиозная структура населения. Наиболее острые межэтнические и межконфессиональные ко</w:t>
      </w:r>
      <w:r w:rsidRPr="006610CB">
        <w:rPr>
          <w:lang w:val="ru-RU"/>
        </w:rPr>
        <w:t>н</w:t>
      </w:r>
      <w:r w:rsidRPr="006610CB">
        <w:rPr>
          <w:lang w:val="ru-RU"/>
        </w:rPr>
        <w:t>фликты (Палестина, Курдистан, Кипр, Кашмир, индийский Пенджаб, Афганистан, Шри-Ланка, Ю</w:t>
      </w:r>
      <w:r w:rsidRPr="006610CB">
        <w:rPr>
          <w:lang w:val="ru-RU"/>
        </w:rPr>
        <w:t>ж</w:t>
      </w:r>
      <w:r w:rsidRPr="006610CB">
        <w:rPr>
          <w:lang w:val="ru-RU"/>
        </w:rPr>
        <w:t>ные Филиппины). Проблема религиозного экстремизма в регионе, усилия международного соо</w:t>
      </w:r>
      <w:r w:rsidRPr="006610CB">
        <w:rPr>
          <w:lang w:val="ru-RU"/>
        </w:rPr>
        <w:t>б</w:t>
      </w:r>
      <w:r w:rsidRPr="006610CB">
        <w:rPr>
          <w:lang w:val="ru-RU"/>
        </w:rPr>
        <w:t>щества по борьбе с международным терроризмом в Юго-Западной Азии. Направления и резул</w:t>
      </w:r>
      <w:r w:rsidRPr="006610CB">
        <w:rPr>
          <w:lang w:val="ru-RU"/>
        </w:rPr>
        <w:t>ь</w:t>
      </w:r>
      <w:r w:rsidRPr="006610CB">
        <w:rPr>
          <w:lang w:val="ru-RU"/>
        </w:rPr>
        <w:t xml:space="preserve">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Определение динамики численности населения крупнейших городских агломераций зарубе</w:t>
      </w:r>
      <w:r w:rsidRPr="006610CB">
        <w:rPr>
          <w:lang w:val="ru-RU"/>
        </w:rPr>
        <w:t>ж</w:t>
      </w:r>
      <w:r w:rsidRPr="006610CB">
        <w:rPr>
          <w:lang w:val="ru-RU"/>
        </w:rPr>
        <w:t>ной Азии.</w:t>
      </w:r>
    </w:p>
    <w:p w:rsidR="00F54224" w:rsidRPr="006610CB" w:rsidRDefault="00F54224" w:rsidP="00F54224">
      <w:pPr>
        <w:rPr>
          <w:lang w:val="ru-RU"/>
        </w:rPr>
      </w:pPr>
      <w:r w:rsidRPr="006610CB">
        <w:rPr>
          <w:lang w:val="ru-RU"/>
        </w:rPr>
        <w:t>2).</w:t>
      </w:r>
      <w:r w:rsidRPr="00F54224">
        <w:t> </w:t>
      </w:r>
      <w:r w:rsidRPr="006610CB">
        <w:rPr>
          <w:lang w:val="ru-RU"/>
        </w:rPr>
        <w:t>Сравнительная характеристика крупнейших по численности этносов зарубежной Азии.</w:t>
      </w:r>
    </w:p>
    <w:p w:rsidR="00F54224" w:rsidRPr="006610CB" w:rsidRDefault="00F54224" w:rsidP="00F54224">
      <w:pPr>
        <w:rPr>
          <w:lang w:val="ru-RU"/>
        </w:rPr>
      </w:pPr>
      <w:r w:rsidRPr="006610CB">
        <w:rPr>
          <w:lang w:val="ru-RU"/>
        </w:rPr>
        <w:t>126.5.5.4.</w:t>
      </w:r>
      <w:r w:rsidRPr="00F54224">
        <w:t> </w:t>
      </w:r>
      <w:r w:rsidRPr="006610CB">
        <w:rPr>
          <w:lang w:val="ru-RU"/>
        </w:rPr>
        <w:t>Тема 4. Хозяйство зарубежной Азии.</w:t>
      </w:r>
    </w:p>
    <w:p w:rsidR="00F54224" w:rsidRPr="006610CB" w:rsidRDefault="00F54224" w:rsidP="00F54224">
      <w:pPr>
        <w:rPr>
          <w:lang w:val="ru-RU"/>
        </w:rPr>
      </w:pPr>
      <w:r w:rsidRPr="006610CB">
        <w:rPr>
          <w:lang w:val="ru-RU"/>
        </w:rPr>
        <w:t>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w:t>
      </w:r>
      <w:r w:rsidRPr="006610CB">
        <w:rPr>
          <w:lang w:val="ru-RU"/>
        </w:rPr>
        <w:t>и</w:t>
      </w:r>
      <w:r w:rsidRPr="006610CB">
        <w:rPr>
          <w:lang w:val="ru-RU"/>
        </w:rPr>
        <w:t>зации и транснационализации. Ключевые проблемы Китая – нового «локомотива» мирового ра</w:t>
      </w:r>
      <w:r w:rsidRPr="006610CB">
        <w:rPr>
          <w:lang w:val="ru-RU"/>
        </w:rPr>
        <w:t>з</w:t>
      </w:r>
      <w:r w:rsidRPr="006610CB">
        <w:rPr>
          <w:lang w:val="ru-RU"/>
        </w:rPr>
        <w:t>вития и</w:t>
      </w:r>
      <w:r w:rsidRPr="00F54224">
        <w:t> </w:t>
      </w:r>
      <w:r w:rsidRPr="006610CB">
        <w:rPr>
          <w:lang w:val="ru-RU"/>
        </w:rPr>
        <w:t>глобальной «фабрики». Проблема замедления экономического развития Японии, соц</w:t>
      </w:r>
      <w:r w:rsidRPr="006610CB">
        <w:rPr>
          <w:lang w:val="ru-RU"/>
        </w:rPr>
        <w:t>и</w:t>
      </w:r>
      <w:r w:rsidRPr="006610CB">
        <w:rPr>
          <w:lang w:val="ru-RU"/>
        </w:rPr>
        <w:t>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w:t>
      </w:r>
      <w:r w:rsidRPr="006610CB">
        <w:rPr>
          <w:lang w:val="ru-RU"/>
        </w:rPr>
        <w:t>е</w:t>
      </w:r>
      <w:r w:rsidRPr="006610CB">
        <w:rPr>
          <w:lang w:val="ru-RU"/>
        </w:rPr>
        <w:t>гии ухода от</w:t>
      </w:r>
      <w:r w:rsidRPr="00F54224">
        <w:t> </w:t>
      </w:r>
      <w:r w:rsidRPr="006610CB">
        <w:rPr>
          <w:lang w:val="ru-RU"/>
        </w:rPr>
        <w:t xml:space="preserve">моноспециализации на отраслях топливно-энергетического комплекса.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внешнеторгового баланса и географии внешней торговли стран зарубежной Азии.</w:t>
      </w:r>
    </w:p>
    <w:p w:rsidR="00F54224" w:rsidRPr="006610CB" w:rsidRDefault="00F54224" w:rsidP="00F54224">
      <w:pPr>
        <w:rPr>
          <w:lang w:val="ru-RU"/>
        </w:rPr>
      </w:pPr>
      <w:r w:rsidRPr="006610CB">
        <w:rPr>
          <w:lang w:val="ru-RU"/>
        </w:rPr>
        <w:t>2).</w:t>
      </w:r>
      <w:r w:rsidRPr="00F54224">
        <w:t> </w:t>
      </w:r>
      <w:r w:rsidRPr="006610CB">
        <w:rPr>
          <w:lang w:val="ru-RU"/>
        </w:rPr>
        <w:t>Объяснение географических особенностей стран зарубежной Азии с</w:t>
      </w:r>
      <w:r w:rsidRPr="00F54224">
        <w:t> </w:t>
      </w:r>
      <w:r w:rsidRPr="006610CB">
        <w:rPr>
          <w:lang w:val="ru-RU"/>
        </w:rPr>
        <w:t>разным уровнем социал</w:t>
      </w:r>
      <w:r w:rsidRPr="006610CB">
        <w:rPr>
          <w:lang w:val="ru-RU"/>
        </w:rPr>
        <w:t>ь</w:t>
      </w:r>
      <w:r w:rsidRPr="006610CB">
        <w:rPr>
          <w:lang w:val="ru-RU"/>
        </w:rPr>
        <w:t>но-экономического развития (Саудовская Аравия и</w:t>
      </w:r>
      <w:r w:rsidRPr="00F54224">
        <w:t> </w:t>
      </w:r>
      <w:r w:rsidRPr="006610CB">
        <w:rPr>
          <w:lang w:val="ru-RU"/>
        </w:rPr>
        <w:t>Бангладеш).</w:t>
      </w:r>
    </w:p>
    <w:p w:rsidR="00F54224" w:rsidRPr="006610CB" w:rsidRDefault="00F54224" w:rsidP="00F54224">
      <w:pPr>
        <w:rPr>
          <w:lang w:val="ru-RU"/>
        </w:rPr>
      </w:pPr>
      <w:r w:rsidRPr="006610CB">
        <w:rPr>
          <w:lang w:val="ru-RU"/>
        </w:rPr>
        <w:t>3).</w:t>
      </w:r>
      <w:r w:rsidRPr="00F54224">
        <w:t> </w:t>
      </w:r>
      <w:r w:rsidRPr="006610CB">
        <w:rPr>
          <w:lang w:val="ru-RU"/>
        </w:rPr>
        <w:t>Сравнение международной специализации Японии и Индии.</w:t>
      </w:r>
    </w:p>
    <w:p w:rsidR="00F54224" w:rsidRPr="006610CB" w:rsidRDefault="00F54224" w:rsidP="00F54224">
      <w:pPr>
        <w:rPr>
          <w:lang w:val="ru-RU"/>
        </w:rPr>
      </w:pPr>
      <w:r w:rsidRPr="006610CB">
        <w:rPr>
          <w:lang w:val="ru-RU"/>
        </w:rPr>
        <w:t>126.5.5.5.</w:t>
      </w:r>
      <w:r w:rsidRPr="00F54224">
        <w:t> </w:t>
      </w:r>
      <w:r w:rsidRPr="006610CB">
        <w:rPr>
          <w:lang w:val="ru-RU"/>
        </w:rPr>
        <w:t>Тема 5. Китай.</w:t>
      </w:r>
    </w:p>
    <w:p w:rsidR="00F54224" w:rsidRPr="006610CB" w:rsidRDefault="00F54224" w:rsidP="00F54224">
      <w:pPr>
        <w:rPr>
          <w:lang w:val="ru-RU"/>
        </w:rPr>
      </w:pPr>
      <w:r w:rsidRPr="006610CB">
        <w:rPr>
          <w:lang w:val="ru-RU"/>
        </w:rPr>
        <w:t>Политико- и экономико-географическое положение КНР. Место и роль Китая в мировой эконом</w:t>
      </w:r>
      <w:r w:rsidRPr="006610CB">
        <w:rPr>
          <w:lang w:val="ru-RU"/>
        </w:rPr>
        <w:t>и</w:t>
      </w:r>
      <w:r w:rsidRPr="006610CB">
        <w:rPr>
          <w:lang w:val="ru-RU"/>
        </w:rPr>
        <w:t>ке, политике, культуре. Выдающиеся абсолютные экономические показатели при низких показ</w:t>
      </w:r>
      <w:r w:rsidRPr="006610CB">
        <w:rPr>
          <w:lang w:val="ru-RU"/>
        </w:rPr>
        <w:t>а</w:t>
      </w:r>
      <w:r w:rsidRPr="006610CB">
        <w:rPr>
          <w:lang w:val="ru-RU"/>
        </w:rPr>
        <w:t>телях на душу населения. Проблема реинтеграции с Тайванем. Китай как государство – важне</w:t>
      </w:r>
      <w:r w:rsidRPr="006610CB">
        <w:rPr>
          <w:lang w:val="ru-RU"/>
        </w:rPr>
        <w:t>й</w:t>
      </w:r>
      <w:r w:rsidRPr="006610CB">
        <w:rPr>
          <w:lang w:val="ru-RU"/>
        </w:rPr>
        <w:t>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F54224" w:rsidRPr="006610CB" w:rsidRDefault="00F54224" w:rsidP="00F54224">
      <w:pPr>
        <w:rPr>
          <w:lang w:val="ru-RU"/>
        </w:rPr>
      </w:pPr>
      <w:r w:rsidRPr="006610CB">
        <w:rPr>
          <w:lang w:val="ru-RU"/>
        </w:rPr>
        <w:t>Многообразие природных условий и ресурсов Китая, резкие территориальные различия, широкая антропогенная эксплуатация с древности, прежде всего в</w:t>
      </w:r>
      <w:r w:rsidRPr="00F54224">
        <w:t> </w:t>
      </w:r>
      <w:r w:rsidRPr="006610CB">
        <w:rPr>
          <w:lang w:val="ru-RU"/>
        </w:rPr>
        <w:t>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w:t>
      </w:r>
      <w:r w:rsidRPr="00F54224">
        <w:t> </w:t>
      </w:r>
      <w:r w:rsidRPr="006610CB">
        <w:rPr>
          <w:lang w:val="ru-RU"/>
        </w:rPr>
        <w:t>гидроэнергопотенциалу. Богатство минеральным сырьём, основные бассейны полезных иск</w:t>
      </w:r>
      <w:r w:rsidRPr="006610CB">
        <w:rPr>
          <w:lang w:val="ru-RU"/>
        </w:rPr>
        <w:t>о</w:t>
      </w:r>
      <w:r w:rsidRPr="006610CB">
        <w:rPr>
          <w:lang w:val="ru-RU"/>
        </w:rPr>
        <w:t>паемых. Проблемы природопользования.</w:t>
      </w:r>
    </w:p>
    <w:p w:rsidR="00F54224" w:rsidRPr="006610CB" w:rsidRDefault="00F54224" w:rsidP="00F54224">
      <w:pPr>
        <w:rPr>
          <w:lang w:val="ru-RU"/>
        </w:rPr>
      </w:pPr>
      <w:r w:rsidRPr="006610CB">
        <w:rPr>
          <w:lang w:val="ru-RU"/>
        </w:rPr>
        <w:lastRenderedPageBreak/>
        <w:t>Динамика численности населения Китая. Демографическая ситуация и</w:t>
      </w:r>
      <w:r w:rsidRPr="00F54224">
        <w:t> </w:t>
      </w:r>
      <w:r w:rsidRPr="006610CB">
        <w:rPr>
          <w:lang w:val="ru-RU"/>
        </w:rPr>
        <w:t>основные черты демогр</w:t>
      </w:r>
      <w:r w:rsidRPr="006610CB">
        <w:rPr>
          <w:lang w:val="ru-RU"/>
        </w:rPr>
        <w:t>а</w:t>
      </w:r>
      <w:r w:rsidRPr="006610CB">
        <w:rPr>
          <w:lang w:val="ru-RU"/>
        </w:rPr>
        <w:t>фической политики. Трудовые ресурсы, их структура и</w:t>
      </w:r>
      <w:r w:rsidRPr="00F54224">
        <w:t> </w:t>
      </w:r>
      <w:r w:rsidRPr="006610CB">
        <w:rPr>
          <w:lang w:val="ru-RU"/>
        </w:rPr>
        <w:t>проблемы эффективного использования. Этнический состав населения: китайцы (ханьцы) и неханьские народы. Городское и сельское нас</w:t>
      </w:r>
      <w:r w:rsidRPr="006610CB">
        <w:rPr>
          <w:lang w:val="ru-RU"/>
        </w:rPr>
        <w:t>е</w:t>
      </w:r>
      <w:r w:rsidRPr="006610CB">
        <w:rPr>
          <w:lang w:val="ru-RU"/>
        </w:rPr>
        <w:t>ление. Своеобразие урбанизации в Китае. Китайская диаспора за рубежом (хуацяо), её роль в экономической и</w:t>
      </w:r>
      <w:r w:rsidRPr="00F54224">
        <w:t> </w:t>
      </w:r>
      <w:r w:rsidRPr="006610CB">
        <w:rPr>
          <w:lang w:val="ru-RU"/>
        </w:rPr>
        <w:t>политической жизни Китая.</w:t>
      </w:r>
    </w:p>
    <w:p w:rsidR="00F54224" w:rsidRPr="006610CB" w:rsidRDefault="00F54224" w:rsidP="00F54224">
      <w:pPr>
        <w:rPr>
          <w:lang w:val="ru-RU"/>
        </w:rPr>
      </w:pPr>
      <w:r w:rsidRPr="006610CB">
        <w:rPr>
          <w:lang w:val="ru-RU"/>
        </w:rPr>
        <w:t>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w:t>
      </w:r>
      <w:r w:rsidRPr="006610CB">
        <w:rPr>
          <w:lang w:val="ru-RU"/>
        </w:rPr>
        <w:t>к</w:t>
      </w:r>
      <w:r w:rsidRPr="006610CB">
        <w:rPr>
          <w:lang w:val="ru-RU"/>
        </w:rPr>
        <w:t>тора услуг. Государственное регулирование экономики. Ввоз и вывоз капитала. Специальные эк</w:t>
      </w:r>
      <w:r w:rsidRPr="006610CB">
        <w:rPr>
          <w:lang w:val="ru-RU"/>
        </w:rPr>
        <w:t>о</w:t>
      </w:r>
      <w:r w:rsidRPr="006610CB">
        <w:rPr>
          <w:lang w:val="ru-RU"/>
        </w:rPr>
        <w:t>номические зоны (СЭЗ), их роль в подъёме хозяйства страны. Огромные масштабы промышленн</w:t>
      </w:r>
      <w:r w:rsidRPr="006610CB">
        <w:rPr>
          <w:lang w:val="ru-RU"/>
        </w:rPr>
        <w:t>о</w:t>
      </w:r>
      <w:r w:rsidRPr="006610CB">
        <w:rPr>
          <w:lang w:val="ru-RU"/>
        </w:rPr>
        <w:t>го производства, повышающийся уровень технико-экономического развития большинства отра</w:t>
      </w:r>
      <w:r w:rsidRPr="006610CB">
        <w:rPr>
          <w:lang w:val="ru-RU"/>
        </w:rPr>
        <w:t>с</w:t>
      </w:r>
      <w:r w:rsidRPr="006610CB">
        <w:rPr>
          <w:lang w:val="ru-RU"/>
        </w:rPr>
        <w:t>лей. Прогресс металлургии, машиностроения, автомобилестроения, аэрокосмической, электр</w:t>
      </w:r>
      <w:r w:rsidRPr="006610CB">
        <w:rPr>
          <w:lang w:val="ru-RU"/>
        </w:rPr>
        <w:t>о</w:t>
      </w:r>
      <w:r w:rsidRPr="006610CB">
        <w:rPr>
          <w:lang w:val="ru-RU"/>
        </w:rPr>
        <w:t>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w:t>
      </w:r>
      <w:r w:rsidRPr="006610CB">
        <w:rPr>
          <w:lang w:val="ru-RU"/>
        </w:rPr>
        <w:t>ы</w:t>
      </w:r>
      <w:r w:rsidRPr="006610CB">
        <w:rPr>
          <w:lang w:val="ru-RU"/>
        </w:rPr>
        <w:t>вающая нужд растущей экономики. Дефицит энергоресурсов, их импорт из стран Персидского з</w:t>
      </w:r>
      <w:r w:rsidRPr="006610CB">
        <w:rPr>
          <w:lang w:val="ru-RU"/>
        </w:rPr>
        <w:t>а</w:t>
      </w:r>
      <w:r w:rsidRPr="006610CB">
        <w:rPr>
          <w:lang w:val="ru-RU"/>
        </w:rPr>
        <w:t>лива, Юго-Восточной Азии, Австралии, Средней Азии, России (газопровод «Сила Сибири»). Диве</w:t>
      </w:r>
      <w:r w:rsidRPr="006610CB">
        <w:rPr>
          <w:lang w:val="ru-RU"/>
        </w:rPr>
        <w:t>р</w:t>
      </w:r>
      <w:r w:rsidRPr="006610CB">
        <w:rPr>
          <w:lang w:val="ru-RU"/>
        </w:rPr>
        <w:t>сифицированная электроэнергетика. Лидерство Китая в мире по большинству абсолютных показ</w:t>
      </w:r>
      <w:r w:rsidRPr="006610CB">
        <w:rPr>
          <w:lang w:val="ru-RU"/>
        </w:rPr>
        <w:t>а</w:t>
      </w:r>
      <w:r w:rsidRPr="006610CB">
        <w:rPr>
          <w:lang w:val="ru-RU"/>
        </w:rPr>
        <w:t>телей отраслей сельского хозяйства, высокая интенсивность и эффективность аграрного произво</w:t>
      </w:r>
      <w:r w:rsidRPr="006610CB">
        <w:rPr>
          <w:lang w:val="ru-RU"/>
        </w:rPr>
        <w:t>д</w:t>
      </w:r>
      <w:r w:rsidRPr="006610CB">
        <w:rPr>
          <w:lang w:val="ru-RU"/>
        </w:rPr>
        <w:t xml:space="preserve">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F54224" w:rsidRPr="006610CB" w:rsidRDefault="00F54224" w:rsidP="00F54224">
      <w:pPr>
        <w:rPr>
          <w:lang w:val="ru-RU"/>
        </w:rPr>
      </w:pPr>
      <w:r w:rsidRPr="006610CB">
        <w:rPr>
          <w:lang w:val="ru-RU"/>
        </w:rPr>
        <w:t>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w:t>
      </w:r>
      <w:r w:rsidRPr="006610CB">
        <w:rPr>
          <w:lang w:val="ru-RU"/>
        </w:rPr>
        <w:t>й</w:t>
      </w:r>
      <w:r w:rsidRPr="006610CB">
        <w:rPr>
          <w:lang w:val="ru-RU"/>
        </w:rPr>
        <w:t>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w:t>
      </w:r>
      <w:r w:rsidRPr="006610CB">
        <w:rPr>
          <w:lang w:val="ru-RU"/>
        </w:rPr>
        <w:t>в</w:t>
      </w:r>
      <w:r w:rsidRPr="006610CB">
        <w:rPr>
          <w:lang w:val="ru-RU"/>
        </w:rPr>
        <w:t>нине и</w:t>
      </w:r>
      <w:r w:rsidRPr="00F54224">
        <w:t> </w:t>
      </w:r>
      <w:r w:rsidRPr="006610CB">
        <w:rPr>
          <w:lang w:val="ru-RU"/>
        </w:rPr>
        <w:t xml:space="preserve">Лёссовом плато. Экономические районы Китая.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Построение картограммы по основным показателям сельскохозяйственных районов Китая.</w:t>
      </w:r>
    </w:p>
    <w:p w:rsidR="00F54224" w:rsidRPr="006610CB" w:rsidRDefault="00F54224" w:rsidP="00F54224">
      <w:pPr>
        <w:rPr>
          <w:lang w:val="ru-RU"/>
        </w:rPr>
      </w:pPr>
      <w:r w:rsidRPr="006610CB">
        <w:rPr>
          <w:lang w:val="ru-RU"/>
        </w:rPr>
        <w:t>2).</w:t>
      </w:r>
      <w:r w:rsidRPr="00F54224">
        <w:t> </w:t>
      </w:r>
      <w:r w:rsidRPr="006610CB">
        <w:rPr>
          <w:lang w:val="ru-RU"/>
        </w:rPr>
        <w:t xml:space="preserve">Анализ факторов бурного экономического развития КНР на рубеже </w:t>
      </w:r>
      <w:r w:rsidRPr="00F54224">
        <w:t>XX</w:t>
      </w:r>
      <w:r w:rsidRPr="006610CB">
        <w:rPr>
          <w:lang w:val="ru-RU"/>
        </w:rPr>
        <w:t xml:space="preserve"> и </w:t>
      </w:r>
      <w:r w:rsidRPr="00F54224">
        <w:t>XXI</w:t>
      </w:r>
      <w:r w:rsidRPr="006610CB">
        <w:rPr>
          <w:lang w:val="ru-RU"/>
        </w:rPr>
        <w:t xml:space="preserve"> вв.</w:t>
      </w:r>
    </w:p>
    <w:p w:rsidR="00F54224" w:rsidRPr="006610CB" w:rsidRDefault="00F54224" w:rsidP="00F54224">
      <w:pPr>
        <w:rPr>
          <w:lang w:val="ru-RU"/>
        </w:rPr>
      </w:pPr>
      <w:r w:rsidRPr="006610CB">
        <w:rPr>
          <w:lang w:val="ru-RU"/>
        </w:rPr>
        <w:t>3).</w:t>
      </w:r>
      <w:r w:rsidRPr="00F54224">
        <w:t> </w:t>
      </w:r>
      <w:r w:rsidRPr="006610CB">
        <w:rPr>
          <w:lang w:val="ru-RU"/>
        </w:rPr>
        <w:t>Характеристика основных отраслей горнодобывающей промышленности Китая.</w:t>
      </w:r>
    </w:p>
    <w:p w:rsidR="00F54224" w:rsidRPr="006610CB" w:rsidRDefault="00F54224" w:rsidP="00F54224">
      <w:pPr>
        <w:rPr>
          <w:lang w:val="ru-RU"/>
        </w:rPr>
      </w:pPr>
      <w:r w:rsidRPr="006610CB">
        <w:rPr>
          <w:lang w:val="ru-RU"/>
        </w:rPr>
        <w:t>126.5.5.6.</w:t>
      </w:r>
      <w:r w:rsidRPr="00F54224">
        <w:t> </w:t>
      </w:r>
      <w:r w:rsidRPr="006610CB">
        <w:rPr>
          <w:lang w:val="ru-RU"/>
        </w:rPr>
        <w:t>Тема 6. Индия.</w:t>
      </w:r>
    </w:p>
    <w:p w:rsidR="00F54224" w:rsidRPr="006610CB" w:rsidRDefault="00F54224" w:rsidP="00F54224">
      <w:pPr>
        <w:rPr>
          <w:lang w:val="ru-RU"/>
        </w:rPr>
      </w:pPr>
      <w:r w:rsidRPr="006610CB">
        <w:rPr>
          <w:lang w:val="ru-RU"/>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F54224" w:rsidRPr="006610CB" w:rsidRDefault="00F54224" w:rsidP="00F54224">
      <w:pPr>
        <w:rPr>
          <w:lang w:val="ru-RU"/>
        </w:rPr>
      </w:pPr>
      <w:r w:rsidRPr="006610CB">
        <w:rPr>
          <w:lang w:val="ru-RU"/>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w:t>
      </w:r>
      <w:r w:rsidRPr="006610CB">
        <w:rPr>
          <w:lang w:val="ru-RU"/>
        </w:rPr>
        <w:t>о</w:t>
      </w:r>
      <w:r w:rsidRPr="006610CB">
        <w:rPr>
          <w:lang w:val="ru-RU"/>
        </w:rPr>
        <w:t>рью Декан, благоприятные территориальные сочетания угольных и рудных ресурсов. Климатич</w:t>
      </w:r>
      <w:r w:rsidRPr="006610CB">
        <w:rPr>
          <w:lang w:val="ru-RU"/>
        </w:rPr>
        <w:t>е</w:t>
      </w:r>
      <w:r w:rsidRPr="006610CB">
        <w:rPr>
          <w:lang w:val="ru-RU"/>
        </w:rPr>
        <w:t>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w:t>
      </w:r>
      <w:r w:rsidRPr="006610CB">
        <w:rPr>
          <w:lang w:val="ru-RU"/>
        </w:rPr>
        <w:t>р</w:t>
      </w:r>
      <w:r w:rsidRPr="006610CB">
        <w:rPr>
          <w:lang w:val="ru-RU"/>
        </w:rPr>
        <w:t>ных территорий. Актуальность организации рационального природопользования.</w:t>
      </w:r>
    </w:p>
    <w:p w:rsidR="00F54224" w:rsidRPr="006610CB" w:rsidRDefault="00F54224" w:rsidP="00F54224">
      <w:pPr>
        <w:rPr>
          <w:lang w:val="ru-RU"/>
        </w:rPr>
      </w:pPr>
      <w:r w:rsidRPr="006610CB">
        <w:rPr>
          <w:lang w:val="ru-RU"/>
        </w:rPr>
        <w:t>Изменение демографической ситуации за годы независимости. Снижение рождаемости и умен</w:t>
      </w:r>
      <w:r w:rsidRPr="006610CB">
        <w:rPr>
          <w:lang w:val="ru-RU"/>
        </w:rPr>
        <w:t>ь</w:t>
      </w:r>
      <w:r w:rsidRPr="006610CB">
        <w:rPr>
          <w:lang w:val="ru-RU"/>
        </w:rPr>
        <w:t>шение естественного прироста в результате урбанизации и</w:t>
      </w:r>
      <w:r w:rsidRPr="00F54224">
        <w:t> </w:t>
      </w:r>
      <w:r w:rsidRPr="006610CB">
        <w:rPr>
          <w:lang w:val="ru-RU"/>
        </w:rPr>
        <w:t>государственной политики планиров</w:t>
      </w:r>
      <w:r w:rsidRPr="006610CB">
        <w:rPr>
          <w:lang w:val="ru-RU"/>
        </w:rPr>
        <w:t>а</w:t>
      </w:r>
      <w:r w:rsidRPr="006610CB">
        <w:rPr>
          <w:lang w:val="ru-RU"/>
        </w:rPr>
        <w:lastRenderedPageBreak/>
        <w:t>ния семьи. Отставание темпов хозяйственного развития от темпов снижения естественного прир</w:t>
      </w:r>
      <w:r w:rsidRPr="006610CB">
        <w:rPr>
          <w:lang w:val="ru-RU"/>
        </w:rPr>
        <w:t>о</w:t>
      </w:r>
      <w:r w:rsidRPr="006610CB">
        <w:rPr>
          <w:lang w:val="ru-RU"/>
        </w:rPr>
        <w:t>ста, обострение проблем трудоустройства и продовольственного снабжения населения. Этнич</w:t>
      </w:r>
      <w:r w:rsidRPr="006610CB">
        <w:rPr>
          <w:lang w:val="ru-RU"/>
        </w:rPr>
        <w:t>е</w:t>
      </w:r>
      <w:r w:rsidRPr="006610CB">
        <w:rPr>
          <w:lang w:val="ru-RU"/>
        </w:rPr>
        <w:t>ская и конфессиональная мозаичность населения. Характер размещения этнических и</w:t>
      </w:r>
      <w:r w:rsidRPr="00F54224">
        <w:t> </w:t>
      </w:r>
      <w:r w:rsidRPr="006610CB">
        <w:rPr>
          <w:lang w:val="ru-RU"/>
        </w:rPr>
        <w:t>конфессиональных групп, его отражение в административно-территориальном делении. Прео</w:t>
      </w:r>
      <w:r w:rsidRPr="006610CB">
        <w:rPr>
          <w:lang w:val="ru-RU"/>
        </w:rPr>
        <w:t>б</w:t>
      </w:r>
      <w:r w:rsidRPr="006610CB">
        <w:rPr>
          <w:lang w:val="ru-RU"/>
        </w:rPr>
        <w:t>ладание сельских форм расселения при опережающем росте городов и численности горожан. В</w:t>
      </w:r>
      <w:r w:rsidRPr="006610CB">
        <w:rPr>
          <w:lang w:val="ru-RU"/>
        </w:rPr>
        <w:t>ы</w:t>
      </w:r>
      <w:r w:rsidRPr="006610CB">
        <w:rPr>
          <w:lang w:val="ru-RU"/>
        </w:rPr>
        <w:t xml:space="preserve">сокие темпы урбанизации, формирование крупных городских агломераций. </w:t>
      </w:r>
    </w:p>
    <w:p w:rsidR="00F54224" w:rsidRPr="006610CB" w:rsidRDefault="00F54224" w:rsidP="00F54224">
      <w:pPr>
        <w:rPr>
          <w:lang w:val="ru-RU"/>
        </w:rPr>
      </w:pPr>
      <w:r w:rsidRPr="006610CB">
        <w:rPr>
          <w:lang w:val="ru-RU"/>
        </w:rPr>
        <w:t>Развитие хозяйства в условиях многоукладности и сохранения пережитков колониальной экон</w:t>
      </w:r>
      <w:r w:rsidRPr="006610CB">
        <w:rPr>
          <w:lang w:val="ru-RU"/>
        </w:rPr>
        <w:t>о</w:t>
      </w:r>
      <w:r w:rsidRPr="006610CB">
        <w:rPr>
          <w:lang w:val="ru-RU"/>
        </w:rPr>
        <w:t xml:space="preserve">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F54224" w:rsidRPr="006610CB" w:rsidRDefault="00F54224" w:rsidP="00F54224">
      <w:pPr>
        <w:rPr>
          <w:lang w:val="ru-RU"/>
        </w:rPr>
      </w:pPr>
      <w:r w:rsidRPr="006610CB">
        <w:rPr>
          <w:lang w:val="ru-RU"/>
        </w:rPr>
        <w:t>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w:t>
      </w:r>
      <w:r w:rsidRPr="006610CB">
        <w:rPr>
          <w:lang w:val="ru-RU"/>
        </w:rPr>
        <w:t>о</w:t>
      </w:r>
      <w:r w:rsidRPr="006610CB">
        <w:rPr>
          <w:lang w:val="ru-RU"/>
        </w:rPr>
        <w:t xml:space="preserve">вья крупного рогатого скота. Размещение районов выращивания основных продовольственных и экспортных культур. </w:t>
      </w:r>
    </w:p>
    <w:p w:rsidR="00F54224" w:rsidRPr="006610CB" w:rsidRDefault="00F54224" w:rsidP="00F54224">
      <w:pPr>
        <w:rPr>
          <w:lang w:val="ru-RU"/>
        </w:rPr>
      </w:pPr>
      <w:r w:rsidRPr="006610CB">
        <w:rPr>
          <w:lang w:val="ru-RU"/>
        </w:rPr>
        <w:t>Значение транспорта в условиях обширной территории страны. Особенности сферы нематериал</w:t>
      </w:r>
      <w:r w:rsidRPr="006610CB">
        <w:rPr>
          <w:lang w:val="ru-RU"/>
        </w:rPr>
        <w:t>ь</w:t>
      </w:r>
      <w:r w:rsidRPr="006610CB">
        <w:rPr>
          <w:lang w:val="ru-RU"/>
        </w:rPr>
        <w:t>ного производства, преодоление её отставания от развитых стран. Внешнеторговые связи. Состав и</w:t>
      </w:r>
      <w:r w:rsidRPr="00F54224">
        <w:t> </w:t>
      </w:r>
      <w:r w:rsidRPr="006610CB">
        <w:rPr>
          <w:lang w:val="ru-RU"/>
        </w:rPr>
        <w:t>важнейшие направления экспорта и импорта. Ухудшение экологической ситуации по мере ра</w:t>
      </w:r>
      <w:r w:rsidRPr="006610CB">
        <w:rPr>
          <w:lang w:val="ru-RU"/>
        </w:rPr>
        <w:t>з</w:t>
      </w:r>
      <w:r w:rsidRPr="006610CB">
        <w:rPr>
          <w:lang w:val="ru-RU"/>
        </w:rPr>
        <w:t>вития индустриализации и урбанизации. Экологические проблемы крупных городских агломер</w:t>
      </w:r>
      <w:r w:rsidRPr="006610CB">
        <w:rPr>
          <w:lang w:val="ru-RU"/>
        </w:rPr>
        <w:t>а</w:t>
      </w:r>
      <w:r w:rsidRPr="006610CB">
        <w:rPr>
          <w:lang w:val="ru-RU"/>
        </w:rPr>
        <w:t>ций. Состояние и перспективы развития российско-индийских связей. Индия – участник группир</w:t>
      </w:r>
      <w:r w:rsidRPr="006610CB">
        <w:rPr>
          <w:lang w:val="ru-RU"/>
        </w:rPr>
        <w:t>о</w:t>
      </w:r>
      <w:r w:rsidRPr="006610CB">
        <w:rPr>
          <w:lang w:val="ru-RU"/>
        </w:rPr>
        <w:t xml:space="preserve">вок ШОС и БРИКС. </w:t>
      </w:r>
    </w:p>
    <w:p w:rsidR="00F54224" w:rsidRPr="006610CB" w:rsidRDefault="00F54224" w:rsidP="00F54224">
      <w:pPr>
        <w:rPr>
          <w:lang w:val="ru-RU"/>
        </w:rPr>
      </w:pPr>
      <w:r w:rsidRPr="006610CB">
        <w:rPr>
          <w:lang w:val="ru-RU"/>
        </w:rPr>
        <w:t>Территориальная структура хозяйства. Расширение и усложнение хозяйственной структуры «к</w:t>
      </w:r>
      <w:r w:rsidRPr="006610CB">
        <w:rPr>
          <w:lang w:val="ru-RU"/>
        </w:rPr>
        <w:t>о</w:t>
      </w:r>
      <w:r w:rsidRPr="006610CB">
        <w:rPr>
          <w:lang w:val="ru-RU"/>
        </w:rPr>
        <w:t>ридоров роста» между крупнейшими городскими агломерациями. Экономические районы Индии.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Сопоставление этнических ареалов и административно-территориальных единиц Индии.</w:t>
      </w:r>
    </w:p>
    <w:p w:rsidR="00F54224" w:rsidRPr="006610CB" w:rsidRDefault="00F54224" w:rsidP="00F54224">
      <w:pPr>
        <w:rPr>
          <w:lang w:val="ru-RU"/>
        </w:rPr>
      </w:pPr>
      <w:r w:rsidRPr="006610CB">
        <w:rPr>
          <w:lang w:val="ru-RU"/>
        </w:rPr>
        <w:t>2).</w:t>
      </w:r>
      <w:r w:rsidRPr="00F54224">
        <w:t> </w:t>
      </w:r>
      <w:r w:rsidRPr="006610CB">
        <w:rPr>
          <w:lang w:val="ru-RU"/>
        </w:rPr>
        <w:t>Анализ динамики численности населения Индии с 1901 г.</w:t>
      </w:r>
    </w:p>
    <w:p w:rsidR="00F54224" w:rsidRPr="006610CB" w:rsidRDefault="00F54224" w:rsidP="00F54224">
      <w:pPr>
        <w:rPr>
          <w:lang w:val="ru-RU"/>
        </w:rPr>
      </w:pPr>
      <w:r w:rsidRPr="006610CB">
        <w:rPr>
          <w:lang w:val="ru-RU"/>
        </w:rPr>
        <w:t>3).</w:t>
      </w:r>
      <w:r w:rsidRPr="00F54224">
        <w:t> </w:t>
      </w:r>
      <w:r w:rsidRPr="006610CB">
        <w:rPr>
          <w:lang w:val="ru-RU"/>
        </w:rPr>
        <w:t>Характеристика сельскохозяйственных районов Индии.</w:t>
      </w:r>
    </w:p>
    <w:p w:rsidR="00F54224" w:rsidRPr="006610CB" w:rsidRDefault="00F54224" w:rsidP="00F54224">
      <w:pPr>
        <w:rPr>
          <w:lang w:val="ru-RU"/>
        </w:rPr>
      </w:pPr>
      <w:r w:rsidRPr="006610CB">
        <w:rPr>
          <w:lang w:val="ru-RU"/>
        </w:rPr>
        <w:t>4).</w:t>
      </w:r>
      <w:r w:rsidRPr="00F54224">
        <w:t> </w:t>
      </w:r>
      <w:r w:rsidRPr="006610CB">
        <w:rPr>
          <w:lang w:val="ru-RU"/>
        </w:rPr>
        <w:t>Сравнение товарной и географической структуры экспорта и импорта Индии.</w:t>
      </w:r>
    </w:p>
    <w:p w:rsidR="00F54224" w:rsidRPr="006610CB" w:rsidRDefault="00F54224" w:rsidP="00F54224">
      <w:pPr>
        <w:rPr>
          <w:lang w:val="ru-RU"/>
        </w:rPr>
      </w:pPr>
      <w:r w:rsidRPr="006610CB">
        <w:rPr>
          <w:lang w:val="ru-RU"/>
        </w:rPr>
        <w:t>126.5.5.7.</w:t>
      </w:r>
      <w:r w:rsidRPr="00F54224">
        <w:t> </w:t>
      </w:r>
      <w:r w:rsidRPr="006610CB">
        <w:rPr>
          <w:lang w:val="ru-RU"/>
        </w:rPr>
        <w:t>Тема 7. Япония.</w:t>
      </w:r>
    </w:p>
    <w:p w:rsidR="00F54224" w:rsidRPr="006610CB" w:rsidRDefault="00F54224" w:rsidP="00F54224">
      <w:pPr>
        <w:rPr>
          <w:lang w:val="ru-RU"/>
        </w:rPr>
      </w:pPr>
      <w:r w:rsidRPr="006610CB">
        <w:rPr>
          <w:lang w:val="ru-RU"/>
        </w:rPr>
        <w:t>Политико- и экономико-географическое положение. Состав территории. Япония – одна из лид</w:t>
      </w:r>
      <w:r w:rsidRPr="006610CB">
        <w:rPr>
          <w:lang w:val="ru-RU"/>
        </w:rPr>
        <w:t>и</w:t>
      </w:r>
      <w:r w:rsidRPr="006610CB">
        <w:rPr>
          <w:lang w:val="ru-RU"/>
        </w:rPr>
        <w:t>рующих стран в мировом хозяйстве и в международном географическом разделении труда. И</w:t>
      </w:r>
      <w:r w:rsidRPr="006610CB">
        <w:rPr>
          <w:lang w:val="ru-RU"/>
        </w:rPr>
        <w:t>з</w:t>
      </w:r>
      <w:r w:rsidRPr="006610CB">
        <w:rPr>
          <w:lang w:val="ru-RU"/>
        </w:rPr>
        <w:t>менение экономико-географического положения на разных этапах развития. Современное пол</w:t>
      </w:r>
      <w:r w:rsidRPr="006610CB">
        <w:rPr>
          <w:lang w:val="ru-RU"/>
        </w:rPr>
        <w:t>и</w:t>
      </w:r>
      <w:r w:rsidRPr="006610CB">
        <w:rPr>
          <w:lang w:val="ru-RU"/>
        </w:rPr>
        <w:t>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F54224" w:rsidRPr="006610CB" w:rsidRDefault="00F54224" w:rsidP="00F54224">
      <w:pPr>
        <w:rPr>
          <w:lang w:val="ru-RU"/>
        </w:rPr>
      </w:pPr>
      <w:r w:rsidRPr="006610CB">
        <w:rPr>
          <w:lang w:val="ru-RU"/>
        </w:rPr>
        <w:t>Природные условия и ресурсы. Зависимость от импорта минерального сырья. Проблемы прир</w:t>
      </w:r>
      <w:r w:rsidRPr="006610CB">
        <w:rPr>
          <w:lang w:val="ru-RU"/>
        </w:rPr>
        <w:t>о</w:t>
      </w:r>
      <w:r w:rsidRPr="006610CB">
        <w:rPr>
          <w:lang w:val="ru-RU"/>
        </w:rPr>
        <w:t xml:space="preserve">допользования. </w:t>
      </w:r>
    </w:p>
    <w:p w:rsidR="00F54224" w:rsidRPr="006610CB" w:rsidRDefault="00F54224" w:rsidP="00F54224">
      <w:pPr>
        <w:rPr>
          <w:lang w:val="ru-RU"/>
        </w:rPr>
      </w:pPr>
      <w:r w:rsidRPr="006610CB">
        <w:rPr>
          <w:lang w:val="ru-RU"/>
        </w:rPr>
        <w:t xml:space="preserve">Историко-географические особенности развития. Экономический взлёт после Второй мировой войны («японское экономическое чудо»). </w:t>
      </w:r>
    </w:p>
    <w:p w:rsidR="00F54224" w:rsidRPr="006610CB" w:rsidRDefault="00F54224" w:rsidP="00F54224">
      <w:pPr>
        <w:rPr>
          <w:lang w:val="ru-RU"/>
        </w:rPr>
      </w:pPr>
      <w:r w:rsidRPr="006610CB">
        <w:rPr>
          <w:lang w:val="ru-RU"/>
        </w:rPr>
        <w:t xml:space="preserve">Исторические особенности формирования японской нации, определившие однонациональный </w:t>
      </w:r>
      <w:r w:rsidRPr="006610CB">
        <w:rPr>
          <w:lang w:val="ru-RU"/>
        </w:rPr>
        <w:lastRenderedPageBreak/>
        <w:t>состав современного населения, его специфическую культуру и</w:t>
      </w:r>
      <w:r w:rsidRPr="00F54224">
        <w:t> </w:t>
      </w:r>
      <w:r w:rsidRPr="006610CB">
        <w:rPr>
          <w:lang w:val="ru-RU"/>
        </w:rPr>
        <w:t>традиции. Изменение демограф</w:t>
      </w:r>
      <w:r w:rsidRPr="006610CB">
        <w:rPr>
          <w:lang w:val="ru-RU"/>
        </w:rPr>
        <w:t>и</w:t>
      </w:r>
      <w:r w:rsidRPr="006610CB">
        <w:rPr>
          <w:lang w:val="ru-RU"/>
        </w:rPr>
        <w:t>ческой ситуации, быстрое падение рождаемости и</w:t>
      </w:r>
      <w:r w:rsidRPr="00F54224">
        <w:t> </w:t>
      </w:r>
      <w:r w:rsidRPr="006610CB">
        <w:rPr>
          <w:lang w:val="ru-RU"/>
        </w:rPr>
        <w:t>естественного прироста. Высокие стандарты качества жизни и долголетие населения. Сходство возрастно-половой структуры с развитыми странами Европы и</w:t>
      </w:r>
      <w:r w:rsidRPr="00F54224">
        <w:t> </w:t>
      </w:r>
      <w:r w:rsidRPr="006610CB">
        <w:rPr>
          <w:lang w:val="ru-RU"/>
        </w:rPr>
        <w:t>США. Количественная и качественная характеристика трудовых ресурсов. Го</w:t>
      </w:r>
      <w:r w:rsidRPr="006610CB">
        <w:rPr>
          <w:lang w:val="ru-RU"/>
        </w:rPr>
        <w:t>с</w:t>
      </w:r>
      <w:r w:rsidRPr="006610CB">
        <w:rPr>
          <w:lang w:val="ru-RU"/>
        </w:rPr>
        <w:t>подство городской формы расселения, темпы и уровень урбанизации. Мегалополис Токайдо. Т</w:t>
      </w:r>
      <w:r w:rsidRPr="006610CB">
        <w:rPr>
          <w:lang w:val="ru-RU"/>
        </w:rPr>
        <w:t>о</w:t>
      </w:r>
      <w:r w:rsidRPr="006610CB">
        <w:rPr>
          <w:lang w:val="ru-RU"/>
        </w:rPr>
        <w:t>кио и столичная агломерация.</w:t>
      </w:r>
    </w:p>
    <w:p w:rsidR="00F54224" w:rsidRPr="006610CB" w:rsidRDefault="00F54224" w:rsidP="00F54224">
      <w:pPr>
        <w:rPr>
          <w:lang w:val="ru-RU"/>
        </w:rPr>
      </w:pPr>
      <w:r w:rsidRPr="006610CB">
        <w:rPr>
          <w:lang w:val="ru-RU"/>
        </w:rPr>
        <w:t>Решающее значение государства в хозяйственном строительстве, модернизация промышленности и</w:t>
      </w:r>
      <w:r w:rsidRPr="00F54224">
        <w:t> </w:t>
      </w:r>
      <w:r w:rsidRPr="006610CB">
        <w:rPr>
          <w:lang w:val="ru-RU"/>
        </w:rPr>
        <w:t>инфраструктуры, создание своей научно-исследовательской базы. Сходство отраслевой структ</w:t>
      </w:r>
      <w:r w:rsidRPr="006610CB">
        <w:rPr>
          <w:lang w:val="ru-RU"/>
        </w:rPr>
        <w:t>у</w:t>
      </w:r>
      <w:r w:rsidRPr="006610CB">
        <w:rPr>
          <w:lang w:val="ru-RU"/>
        </w:rPr>
        <w:t>ры хозяйства с другими развитыми странами, особая роль чёрной металлургии и электронной промышленности. Разностороннее значение рыболовства, высокое место страны в мировом р</w:t>
      </w:r>
      <w:r w:rsidRPr="006610CB">
        <w:rPr>
          <w:lang w:val="ru-RU"/>
        </w:rPr>
        <w:t>ы</w:t>
      </w:r>
      <w:r w:rsidRPr="006610CB">
        <w:rPr>
          <w:lang w:val="ru-RU"/>
        </w:rPr>
        <w:t>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w:t>
      </w:r>
      <w:r w:rsidRPr="006610CB">
        <w:rPr>
          <w:lang w:val="ru-RU"/>
        </w:rPr>
        <w:t>е</w:t>
      </w:r>
      <w:r w:rsidRPr="006610CB">
        <w:rPr>
          <w:lang w:val="ru-RU"/>
        </w:rPr>
        <w:t>возки). Основные черты географии науки, японские технополисы. Внешняя торговля, специфич</w:t>
      </w:r>
      <w:r w:rsidRPr="006610CB">
        <w:rPr>
          <w:lang w:val="ru-RU"/>
        </w:rPr>
        <w:t>е</w:t>
      </w:r>
      <w:r w:rsidRPr="006610CB">
        <w:rPr>
          <w:lang w:val="ru-RU"/>
        </w:rPr>
        <w:t>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w:t>
      </w:r>
      <w:r w:rsidRPr="006610CB">
        <w:rPr>
          <w:lang w:val="ru-RU"/>
        </w:rPr>
        <w:t>я</w:t>
      </w:r>
      <w:r w:rsidRPr="006610CB">
        <w:rPr>
          <w:lang w:val="ru-RU"/>
        </w:rPr>
        <w:t>зей.</w:t>
      </w:r>
    </w:p>
    <w:p w:rsidR="00F54224" w:rsidRPr="006610CB" w:rsidRDefault="00F54224" w:rsidP="00F54224">
      <w:pPr>
        <w:rPr>
          <w:lang w:val="ru-RU"/>
        </w:rPr>
      </w:pPr>
      <w:r w:rsidRPr="006610CB">
        <w:rPr>
          <w:lang w:val="ru-RU"/>
        </w:rPr>
        <w:t>Территориальная структура хозяйства. Ведущая роль Тихоокеанского пояса. Районирование Яп</w:t>
      </w:r>
      <w:r w:rsidRPr="006610CB">
        <w:rPr>
          <w:lang w:val="ru-RU"/>
        </w:rPr>
        <w:t>о</w:t>
      </w:r>
      <w:r w:rsidRPr="006610CB">
        <w:rPr>
          <w:lang w:val="ru-RU"/>
        </w:rPr>
        <w:t>нии.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Характеристика места отдельных отраслей промышленности Японии в</w:t>
      </w:r>
      <w:r w:rsidRPr="00F54224">
        <w:t> </w:t>
      </w:r>
      <w:r w:rsidRPr="006610CB">
        <w:rPr>
          <w:lang w:val="ru-RU"/>
        </w:rPr>
        <w:t>мировом хозяйстве.</w:t>
      </w:r>
    </w:p>
    <w:p w:rsidR="00F54224" w:rsidRPr="006610CB" w:rsidRDefault="00F54224" w:rsidP="00F54224">
      <w:pPr>
        <w:rPr>
          <w:lang w:val="ru-RU"/>
        </w:rPr>
      </w:pPr>
      <w:r w:rsidRPr="006610CB">
        <w:rPr>
          <w:lang w:val="ru-RU"/>
        </w:rPr>
        <w:t>2).</w:t>
      </w:r>
      <w:r w:rsidRPr="00F54224">
        <w:t> </w:t>
      </w:r>
      <w:r w:rsidRPr="006610CB">
        <w:rPr>
          <w:lang w:val="ru-RU"/>
        </w:rPr>
        <w:t>Сравнительная характеристика районов Японии.</w:t>
      </w:r>
    </w:p>
    <w:p w:rsidR="00F54224" w:rsidRPr="006610CB" w:rsidRDefault="00F54224" w:rsidP="00F54224">
      <w:pPr>
        <w:rPr>
          <w:lang w:val="ru-RU"/>
        </w:rPr>
      </w:pPr>
      <w:r w:rsidRPr="006610CB">
        <w:rPr>
          <w:lang w:val="ru-RU"/>
        </w:rPr>
        <w:t>126.5.5.8.</w:t>
      </w:r>
      <w:r w:rsidRPr="00F54224">
        <w:t> </w:t>
      </w:r>
      <w:r w:rsidRPr="006610CB">
        <w:rPr>
          <w:lang w:val="ru-RU"/>
        </w:rPr>
        <w:t>Тема 8. Республика Корея.</w:t>
      </w:r>
    </w:p>
    <w:p w:rsidR="00F54224" w:rsidRPr="006610CB" w:rsidRDefault="00F54224" w:rsidP="00F54224">
      <w:pPr>
        <w:rPr>
          <w:lang w:val="ru-RU"/>
        </w:rPr>
      </w:pPr>
      <w:r w:rsidRPr="006610CB">
        <w:rPr>
          <w:lang w:val="ru-RU"/>
        </w:rPr>
        <w:t>Политико- и экономико-географическое положение страны. Отношения с</w:t>
      </w:r>
      <w:r w:rsidRPr="00F54224">
        <w:t> </w:t>
      </w:r>
      <w:r w:rsidRPr="006610CB">
        <w:rPr>
          <w:lang w:val="ru-RU"/>
        </w:rPr>
        <w:t>соседями – КНДР, КНР, Японией. Природные условия и ресурсы. Ограниченность минеральных, земельных, водных и</w:t>
      </w:r>
      <w:r w:rsidRPr="00F54224">
        <w:t> </w:t>
      </w:r>
      <w:r w:rsidRPr="006610CB">
        <w:rPr>
          <w:lang w:val="ru-RU"/>
        </w:rPr>
        <w:t>лесных ресурсов. Экологические проблемы. Численность и плотность населения, его демогр</w:t>
      </w:r>
      <w:r w:rsidRPr="006610CB">
        <w:rPr>
          <w:lang w:val="ru-RU"/>
        </w:rPr>
        <w:t>а</w:t>
      </w:r>
      <w:r w:rsidRPr="006610CB">
        <w:rPr>
          <w:lang w:val="ru-RU"/>
        </w:rPr>
        <w:t>фические характеристики. Однородность этнического и разнородность конфессионального сост</w:t>
      </w:r>
      <w:r w:rsidRPr="006610CB">
        <w:rPr>
          <w:lang w:val="ru-RU"/>
        </w:rPr>
        <w:t>а</w:t>
      </w:r>
      <w:r w:rsidRPr="006610CB">
        <w:rPr>
          <w:lang w:val="ru-RU"/>
        </w:rPr>
        <w:t>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w:t>
      </w:r>
      <w:r w:rsidRPr="006610CB">
        <w:rPr>
          <w:lang w:val="ru-RU"/>
        </w:rPr>
        <w:t>а</w:t>
      </w:r>
      <w:r w:rsidRPr="006610CB">
        <w:rPr>
          <w:lang w:val="ru-RU"/>
        </w:rPr>
        <w:t>ны: чёрная металлургия, судостроение, автомобилестроение, электронная и</w:t>
      </w:r>
      <w:r w:rsidRPr="00F54224">
        <w:t> </w:t>
      </w:r>
      <w:r w:rsidRPr="006610CB">
        <w:rPr>
          <w:lang w:val="ru-RU"/>
        </w:rPr>
        <w:t>электротехническая. Взаимоотношения Республики Корея и</w:t>
      </w:r>
      <w:r w:rsidRPr="00F54224">
        <w:t> </w:t>
      </w:r>
      <w:r w:rsidRPr="006610CB">
        <w:rPr>
          <w:lang w:val="ru-RU"/>
        </w:rPr>
        <w:t>Российской Федерации.</w:t>
      </w:r>
    </w:p>
    <w:p w:rsidR="00F54224" w:rsidRPr="006610CB" w:rsidRDefault="00F54224" w:rsidP="00F54224">
      <w:pPr>
        <w:rPr>
          <w:lang w:val="ru-RU"/>
        </w:rPr>
      </w:pPr>
      <w:r w:rsidRPr="006610CB">
        <w:rPr>
          <w:lang w:val="ru-RU"/>
        </w:rPr>
        <w:t>Практическая работа.</w:t>
      </w:r>
    </w:p>
    <w:p w:rsidR="00F54224" w:rsidRPr="006610CB" w:rsidRDefault="00F54224" w:rsidP="00F54224">
      <w:pPr>
        <w:rPr>
          <w:lang w:val="ru-RU"/>
        </w:rPr>
      </w:pPr>
      <w:r w:rsidRPr="006610CB">
        <w:rPr>
          <w:lang w:val="ru-RU"/>
        </w:rPr>
        <w:t>1). Место автомобилестроения Республики Корея в мире.</w:t>
      </w:r>
    </w:p>
    <w:p w:rsidR="00F54224" w:rsidRPr="006610CB" w:rsidRDefault="00F54224" w:rsidP="00F54224">
      <w:pPr>
        <w:rPr>
          <w:lang w:val="ru-RU"/>
        </w:rPr>
      </w:pPr>
      <w:r w:rsidRPr="006610CB">
        <w:rPr>
          <w:lang w:val="ru-RU"/>
        </w:rPr>
        <w:t>126.5.5.9.</w:t>
      </w:r>
      <w:r w:rsidRPr="00F54224">
        <w:t> </w:t>
      </w:r>
      <w:r w:rsidRPr="006610CB">
        <w:rPr>
          <w:lang w:val="ru-RU"/>
        </w:rPr>
        <w:t>Тема 9. Юго-Восточная Азия.</w:t>
      </w:r>
    </w:p>
    <w:p w:rsidR="00F54224" w:rsidRPr="006610CB" w:rsidRDefault="00F54224" w:rsidP="00F54224">
      <w:pPr>
        <w:rPr>
          <w:lang w:val="ru-RU"/>
        </w:rPr>
      </w:pPr>
      <w:r w:rsidRPr="006610CB">
        <w:rPr>
          <w:lang w:val="ru-RU"/>
        </w:rP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w:t>
      </w:r>
      <w:r w:rsidRPr="006610CB">
        <w:rPr>
          <w:lang w:val="ru-RU"/>
        </w:rPr>
        <w:t>о</w:t>
      </w:r>
      <w:r w:rsidRPr="006610CB">
        <w:rPr>
          <w:lang w:val="ru-RU"/>
        </w:rPr>
        <w:t>графического положения субрегиона. Современная политическая ситуация и новейшие измен</w:t>
      </w:r>
      <w:r w:rsidRPr="006610CB">
        <w:rPr>
          <w:lang w:val="ru-RU"/>
        </w:rPr>
        <w:t>е</w:t>
      </w:r>
      <w:r w:rsidRPr="006610CB">
        <w:rPr>
          <w:lang w:val="ru-RU"/>
        </w:rPr>
        <w:t>ния на</w:t>
      </w:r>
      <w:r w:rsidRPr="00F54224">
        <w:t> </w:t>
      </w:r>
      <w:r w:rsidRPr="006610CB">
        <w:rPr>
          <w:lang w:val="ru-RU"/>
        </w:rPr>
        <w:t>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w:t>
      </w:r>
      <w:r w:rsidRPr="006610CB">
        <w:rPr>
          <w:lang w:val="ru-RU"/>
        </w:rPr>
        <w:t>р</w:t>
      </w:r>
      <w:r w:rsidRPr="006610CB">
        <w:rPr>
          <w:lang w:val="ru-RU"/>
        </w:rPr>
        <w:t>говых путях мирового значения. Формы государственного устройства стран субрегиона.</w:t>
      </w:r>
    </w:p>
    <w:p w:rsidR="00F54224" w:rsidRPr="006610CB" w:rsidRDefault="00F54224" w:rsidP="00F54224">
      <w:pPr>
        <w:rPr>
          <w:lang w:val="ru-RU"/>
        </w:rPr>
      </w:pPr>
      <w:r w:rsidRPr="006610CB">
        <w:rPr>
          <w:lang w:val="ru-RU"/>
        </w:rPr>
        <w:lastRenderedPageBreak/>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w:t>
      </w:r>
      <w:r w:rsidRPr="006610CB">
        <w:rPr>
          <w:lang w:val="ru-RU"/>
        </w:rPr>
        <w:t>р</w:t>
      </w:r>
      <w:r w:rsidRPr="006610CB">
        <w:rPr>
          <w:lang w:val="ru-RU"/>
        </w:rPr>
        <w:t>сов. Агроклиматический потенциал и</w:t>
      </w:r>
      <w:r w:rsidRPr="00F54224">
        <w:t> </w:t>
      </w:r>
      <w:r w:rsidRPr="006610CB">
        <w:rPr>
          <w:lang w:val="ru-RU"/>
        </w:rPr>
        <w:t>его</w:t>
      </w:r>
      <w:r w:rsidRPr="00F54224">
        <w:t> </w:t>
      </w:r>
      <w:r w:rsidRPr="006610CB">
        <w:rPr>
          <w:lang w:val="ru-RU"/>
        </w:rPr>
        <w:t>различия в странах субрегиона. Ограниченность земел</w:t>
      </w:r>
      <w:r w:rsidRPr="006610CB">
        <w:rPr>
          <w:lang w:val="ru-RU"/>
        </w:rPr>
        <w:t>ь</w:t>
      </w:r>
      <w:r w:rsidRPr="006610CB">
        <w:rPr>
          <w:lang w:val="ru-RU"/>
        </w:rPr>
        <w:t>ных ресурсов. Проблемы природопользования.</w:t>
      </w:r>
    </w:p>
    <w:p w:rsidR="00F54224" w:rsidRPr="006610CB" w:rsidRDefault="00F54224" w:rsidP="00F54224">
      <w:pPr>
        <w:rPr>
          <w:lang w:val="ru-RU"/>
        </w:rPr>
      </w:pPr>
      <w:r w:rsidRPr="006610CB">
        <w:rPr>
          <w:lang w:val="ru-RU"/>
        </w:rPr>
        <w:t>Численность и воспроизводство населения: различия в отдельных странах. Контрасты в размещ</w:t>
      </w:r>
      <w:r w:rsidRPr="006610CB">
        <w:rPr>
          <w:lang w:val="ru-RU"/>
        </w:rPr>
        <w:t>е</w:t>
      </w:r>
      <w:r w:rsidRPr="006610CB">
        <w:rPr>
          <w:lang w:val="ru-RU"/>
        </w:rPr>
        <w:t>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w:t>
      </w:r>
      <w:r w:rsidRPr="00F54224">
        <w:t> </w:t>
      </w:r>
      <w:r w:rsidRPr="006610CB">
        <w:rPr>
          <w:lang w:val="ru-RU"/>
        </w:rPr>
        <w:t>политике и экономике стран субрегиона. Основные религии Юго-Восточной Азии – ислам, бу</w:t>
      </w:r>
      <w:r w:rsidRPr="006610CB">
        <w:rPr>
          <w:lang w:val="ru-RU"/>
        </w:rPr>
        <w:t>д</w:t>
      </w:r>
      <w:r w:rsidRPr="006610CB">
        <w:rPr>
          <w:lang w:val="ru-RU"/>
        </w:rPr>
        <w:t>дизм, христианство.</w:t>
      </w:r>
    </w:p>
    <w:p w:rsidR="00F54224" w:rsidRPr="006610CB" w:rsidRDefault="00F54224" w:rsidP="00F54224">
      <w:pPr>
        <w:rPr>
          <w:lang w:val="ru-RU"/>
        </w:rPr>
      </w:pPr>
      <w:r w:rsidRPr="006610CB">
        <w:rPr>
          <w:lang w:val="ru-RU"/>
        </w:rPr>
        <w:t xml:space="preserve">Различия в уровне и характере социально-экономического развития стран субрегиона. </w:t>
      </w:r>
    </w:p>
    <w:p w:rsidR="00F54224" w:rsidRPr="006610CB" w:rsidRDefault="00F54224" w:rsidP="00F54224">
      <w:pPr>
        <w:rPr>
          <w:lang w:val="ru-RU"/>
        </w:rPr>
      </w:pPr>
      <w:r w:rsidRPr="006610CB">
        <w:rPr>
          <w:lang w:val="ru-RU"/>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w:t>
      </w:r>
      <w:r w:rsidRPr="006610CB">
        <w:rPr>
          <w:lang w:val="ru-RU"/>
        </w:rPr>
        <w:t>з</w:t>
      </w:r>
      <w:r w:rsidRPr="006610CB">
        <w:rPr>
          <w:lang w:val="ru-RU"/>
        </w:rPr>
        <w:t>водство средств связи и другое). Сельское и лесное хозяйство, главные экспортные товары: древ</w:t>
      </w:r>
      <w:r w:rsidRPr="006610CB">
        <w:rPr>
          <w:lang w:val="ru-RU"/>
        </w:rPr>
        <w:t>е</w:t>
      </w:r>
      <w:r w:rsidRPr="006610CB">
        <w:rPr>
          <w:lang w:val="ru-RU"/>
        </w:rPr>
        <w:t>сина, рис, сахарный тростник, кофе, фрукты и овощи, пальмовое масло, натуральный каучук. В</w:t>
      </w:r>
      <w:r w:rsidRPr="006610CB">
        <w:rPr>
          <w:lang w:val="ru-RU"/>
        </w:rPr>
        <w:t>е</w:t>
      </w:r>
      <w:r w:rsidRPr="006610CB">
        <w:rPr>
          <w:lang w:val="ru-RU"/>
        </w:rPr>
        <w:t>дущая роль морского транспорта. Сингапур – морской порт мирового значения. Развитость отра</w:t>
      </w:r>
      <w:r w:rsidRPr="006610CB">
        <w:rPr>
          <w:lang w:val="ru-RU"/>
        </w:rPr>
        <w:t>с</w:t>
      </w:r>
      <w:r w:rsidRPr="006610CB">
        <w:rPr>
          <w:lang w:val="ru-RU"/>
        </w:rPr>
        <w:t>лей третичного сектора. Развитие приморского и экзотического туризма (Таиланд, Сингапур, Вье</w:t>
      </w:r>
      <w:r w:rsidRPr="006610CB">
        <w:rPr>
          <w:lang w:val="ru-RU"/>
        </w:rPr>
        <w:t>т</w:t>
      </w:r>
      <w:r w:rsidRPr="006610CB">
        <w:rPr>
          <w:lang w:val="ru-RU"/>
        </w:rPr>
        <w:t>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w:t>
      </w:r>
      <w:r w:rsidRPr="006610CB">
        <w:rPr>
          <w:lang w:val="ru-RU"/>
        </w:rPr>
        <w:t>о</w:t>
      </w:r>
      <w:r w:rsidRPr="006610CB">
        <w:rPr>
          <w:lang w:val="ru-RU"/>
        </w:rPr>
        <w:t>нией. Поиски новых рынков для</w:t>
      </w:r>
      <w:r w:rsidRPr="00F54224">
        <w:t> </w:t>
      </w:r>
      <w:r w:rsidRPr="006610CB">
        <w:rPr>
          <w:lang w:val="ru-RU"/>
        </w:rPr>
        <w:t>продукции стран субрегиона. Взаимоотношения стран субрегиона с Россией.</w:t>
      </w:r>
    </w:p>
    <w:p w:rsidR="00F54224" w:rsidRPr="006610CB" w:rsidRDefault="00F54224" w:rsidP="00F54224">
      <w:pPr>
        <w:rPr>
          <w:lang w:val="ru-RU"/>
        </w:rPr>
      </w:pPr>
      <w:r w:rsidRPr="006610CB">
        <w:rPr>
          <w:lang w:val="ru-RU"/>
        </w:rPr>
        <w:t xml:space="preserve">Территориальная структура хозяйства.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экономико-географическая характеристика стран субрегиона.</w:t>
      </w:r>
    </w:p>
    <w:p w:rsidR="00F54224" w:rsidRPr="006610CB" w:rsidRDefault="00F54224" w:rsidP="00F54224">
      <w:pPr>
        <w:rPr>
          <w:lang w:val="ru-RU"/>
        </w:rPr>
      </w:pPr>
      <w:r w:rsidRPr="006610CB">
        <w:rPr>
          <w:lang w:val="ru-RU"/>
        </w:rPr>
        <w:t>2).</w:t>
      </w:r>
      <w:r w:rsidRPr="00F54224">
        <w:t> </w:t>
      </w:r>
      <w:r w:rsidRPr="006610CB">
        <w:rPr>
          <w:lang w:val="ru-RU"/>
        </w:rPr>
        <w:t>Выявление крупнейших городских агломераций Юго-Восточной Азии.</w:t>
      </w:r>
    </w:p>
    <w:p w:rsidR="00F54224" w:rsidRPr="006610CB" w:rsidRDefault="00F54224" w:rsidP="00F54224">
      <w:pPr>
        <w:rPr>
          <w:lang w:val="ru-RU"/>
        </w:rPr>
      </w:pPr>
      <w:r w:rsidRPr="006610CB">
        <w:rPr>
          <w:lang w:val="ru-RU"/>
        </w:rPr>
        <w:t>126.5.5.10.</w:t>
      </w:r>
      <w:r w:rsidRPr="00F54224">
        <w:t> </w:t>
      </w:r>
      <w:r w:rsidRPr="006610CB">
        <w:rPr>
          <w:lang w:val="ru-RU"/>
        </w:rPr>
        <w:t>Тема 10. Юго-Западная Азия.</w:t>
      </w:r>
    </w:p>
    <w:p w:rsidR="00F54224" w:rsidRPr="006610CB" w:rsidRDefault="00F54224" w:rsidP="00F54224">
      <w:pPr>
        <w:rPr>
          <w:lang w:val="ru-RU"/>
        </w:rPr>
      </w:pPr>
      <w:r w:rsidRPr="006610CB">
        <w:rPr>
          <w:lang w:val="ru-RU"/>
        </w:rPr>
        <w:t>Политико- и экономико-географическое положение. Расположение на стыке Европы, Азии и А</w:t>
      </w:r>
      <w:r w:rsidRPr="006610CB">
        <w:rPr>
          <w:lang w:val="ru-RU"/>
        </w:rPr>
        <w:t>ф</w:t>
      </w:r>
      <w:r w:rsidRPr="006610CB">
        <w:rPr>
          <w:lang w:val="ru-RU"/>
        </w:rPr>
        <w:t>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w:t>
      </w:r>
      <w:r w:rsidRPr="00F54224">
        <w:t> </w:t>
      </w:r>
      <w:r w:rsidRPr="006610CB">
        <w:rPr>
          <w:lang w:val="ru-RU"/>
        </w:rPr>
        <w:t>политической карте субрегиона. Формы государственного устройства стран субрегиона. Опа</w:t>
      </w:r>
      <w:r w:rsidRPr="006610CB">
        <w:rPr>
          <w:lang w:val="ru-RU"/>
        </w:rPr>
        <w:t>с</w:t>
      </w:r>
      <w:r w:rsidRPr="006610CB">
        <w:rPr>
          <w:lang w:val="ru-RU"/>
        </w:rPr>
        <w:t>ность территориальных конфликтов в субрегионе для мировой стабильности.</w:t>
      </w:r>
    </w:p>
    <w:p w:rsidR="00F54224" w:rsidRPr="006610CB" w:rsidRDefault="00F54224" w:rsidP="00F54224">
      <w:pPr>
        <w:rPr>
          <w:lang w:val="ru-RU"/>
        </w:rPr>
      </w:pPr>
      <w:r w:rsidRPr="006610CB">
        <w:rPr>
          <w:lang w:val="ru-RU"/>
        </w:rPr>
        <w:t>Хозяйственная оценка природно-ресурсного потенциала. Крупнейшие в мире запасы нефти и газа, другие виды минерального сырья. Значительные различия в</w:t>
      </w:r>
      <w:r w:rsidRPr="00F54224">
        <w:t> </w:t>
      </w:r>
      <w:r w:rsidRPr="006610CB">
        <w:rPr>
          <w:lang w:val="ru-RU"/>
        </w:rPr>
        <w:t>размещении агроклиматических р</w:t>
      </w:r>
      <w:r w:rsidRPr="006610CB">
        <w:rPr>
          <w:lang w:val="ru-RU"/>
        </w:rPr>
        <w:t>е</w:t>
      </w:r>
      <w:r w:rsidRPr="006610CB">
        <w:rPr>
          <w:lang w:val="ru-RU"/>
        </w:rPr>
        <w:t>сурсов. Преобладание аридных территорий и</w:t>
      </w:r>
      <w:r w:rsidRPr="00F54224">
        <w:t> </w:t>
      </w:r>
      <w:r w:rsidRPr="006610CB">
        <w:rPr>
          <w:lang w:val="ru-RU"/>
        </w:rPr>
        <w:t>проблема острого дефицита водных и лесных ресу</w:t>
      </w:r>
      <w:r w:rsidRPr="006610CB">
        <w:rPr>
          <w:lang w:val="ru-RU"/>
        </w:rPr>
        <w:t>р</w:t>
      </w:r>
      <w:r w:rsidRPr="006610CB">
        <w:rPr>
          <w:lang w:val="ru-RU"/>
        </w:rPr>
        <w:t>сов. Природные различия стран субрегиона. Проблемы природопользования.</w:t>
      </w:r>
    </w:p>
    <w:p w:rsidR="00F54224" w:rsidRPr="006610CB" w:rsidRDefault="00F54224" w:rsidP="00F54224">
      <w:pPr>
        <w:rPr>
          <w:lang w:val="ru-RU"/>
        </w:rPr>
      </w:pPr>
      <w:r w:rsidRPr="006610CB">
        <w:rPr>
          <w:lang w:val="ru-RU"/>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w:t>
      </w:r>
      <w:r w:rsidRPr="006610CB">
        <w:rPr>
          <w:lang w:val="ru-RU"/>
        </w:rPr>
        <w:t>б</w:t>
      </w:r>
      <w:r w:rsidRPr="006610CB">
        <w:rPr>
          <w:lang w:val="ru-RU"/>
        </w:rPr>
        <w:t>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F54224" w:rsidRPr="006610CB" w:rsidRDefault="00F54224" w:rsidP="00F54224">
      <w:pPr>
        <w:rPr>
          <w:lang w:val="ru-RU"/>
        </w:rPr>
      </w:pPr>
      <w:r w:rsidRPr="006610CB">
        <w:rPr>
          <w:lang w:val="ru-RU"/>
        </w:rPr>
        <w:lastRenderedPageBreak/>
        <w:t>Основные черты трансформации хозяйства стран субрегиона под</w:t>
      </w:r>
      <w:r w:rsidRPr="00F54224">
        <w:t> </w:t>
      </w:r>
      <w:r w:rsidRPr="006610CB">
        <w:rPr>
          <w:lang w:val="ru-RU"/>
        </w:rPr>
        <w:t>воздействием индустриализации (чаще всего нефтегазового характера). Формирование нефтеэнергохимического энергопроизво</w:t>
      </w:r>
      <w:r w:rsidRPr="006610CB">
        <w:rPr>
          <w:lang w:val="ru-RU"/>
        </w:rPr>
        <w:t>д</w:t>
      </w:r>
      <w:r w:rsidRPr="006610CB">
        <w:rPr>
          <w:lang w:val="ru-RU"/>
        </w:rPr>
        <w:t>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 Роль и знач</w:t>
      </w:r>
      <w:r w:rsidRPr="006610CB">
        <w:rPr>
          <w:lang w:val="ru-RU"/>
        </w:rPr>
        <w:t>е</w:t>
      </w:r>
      <w:r w:rsidRPr="006610CB">
        <w:rPr>
          <w:lang w:val="ru-RU"/>
        </w:rPr>
        <w:t xml:space="preserve">ние сельского хозяйства. Соотношение растениеводства и животноводства в разных странах. </w:t>
      </w:r>
    </w:p>
    <w:p w:rsidR="00F54224" w:rsidRPr="006610CB" w:rsidRDefault="00F54224" w:rsidP="00F54224">
      <w:pPr>
        <w:rPr>
          <w:lang w:val="ru-RU"/>
        </w:rPr>
      </w:pPr>
      <w:r w:rsidRPr="006610CB">
        <w:rPr>
          <w:lang w:val="ru-RU"/>
        </w:rPr>
        <w:t>Транспортная система субрегиона: ведущая роль трубопроводного и морского транспорта, созд</w:t>
      </w:r>
      <w:r w:rsidRPr="006610CB">
        <w:rPr>
          <w:lang w:val="ru-RU"/>
        </w:rPr>
        <w:t>а</w:t>
      </w:r>
      <w:r w:rsidRPr="006610CB">
        <w:rPr>
          <w:lang w:val="ru-RU"/>
        </w:rPr>
        <w:t>ние нефтяных и газовых «мостов» между производителями и</w:t>
      </w:r>
      <w:r w:rsidRPr="00F54224">
        <w:t> </w:t>
      </w:r>
      <w:r w:rsidRPr="006610CB">
        <w:rPr>
          <w:lang w:val="ru-RU"/>
        </w:rPr>
        <w:t>потребителями топливного сырья. Ускоренное развитие третичного сектора. Превращение стран субрегиона в международные ф</w:t>
      </w:r>
      <w:r w:rsidRPr="006610CB">
        <w:rPr>
          <w:lang w:val="ru-RU"/>
        </w:rPr>
        <w:t>и</w:t>
      </w:r>
      <w:r w:rsidRPr="006610CB">
        <w:rPr>
          <w:lang w:val="ru-RU"/>
        </w:rPr>
        <w:t>нансовые центры (Катар, ОАЭ, Бахрейн, Кипр, Израиль, Ливан). Развитие туризма (включая пало</w:t>
      </w:r>
      <w:r w:rsidRPr="006610CB">
        <w:rPr>
          <w:lang w:val="ru-RU"/>
        </w:rPr>
        <w:t>м</w:t>
      </w:r>
      <w:r w:rsidRPr="006610CB">
        <w:rPr>
          <w:lang w:val="ru-RU"/>
        </w:rPr>
        <w:t>нический) и</w:t>
      </w:r>
      <w:r w:rsidRPr="00F54224">
        <w:t> </w:t>
      </w:r>
      <w:r w:rsidRPr="006610CB">
        <w:rPr>
          <w:lang w:val="ru-RU"/>
        </w:rPr>
        <w:t xml:space="preserve">сферы рекреации. </w:t>
      </w:r>
    </w:p>
    <w:p w:rsidR="00F54224" w:rsidRPr="006610CB" w:rsidRDefault="00F54224" w:rsidP="00F54224">
      <w:pPr>
        <w:rPr>
          <w:lang w:val="ru-RU"/>
        </w:rPr>
      </w:pPr>
      <w:r w:rsidRPr="006610CB">
        <w:rPr>
          <w:lang w:val="ru-RU"/>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w:t>
      </w:r>
      <w:r w:rsidRPr="006610CB">
        <w:rPr>
          <w:lang w:val="ru-RU"/>
        </w:rPr>
        <w:t>е</w:t>
      </w:r>
      <w:r w:rsidRPr="006610CB">
        <w:rPr>
          <w:lang w:val="ru-RU"/>
        </w:rPr>
        <w:t>нее развитые страны. Формы внутрирегиональной интеграции (Лига арабских государств, Орган</w:t>
      </w:r>
      <w:r w:rsidRPr="006610CB">
        <w:rPr>
          <w:lang w:val="ru-RU"/>
        </w:rPr>
        <w:t>и</w:t>
      </w:r>
      <w:r w:rsidRPr="006610CB">
        <w:rPr>
          <w:lang w:val="ru-RU"/>
        </w:rPr>
        <w:t>зация исламского сотрудничества, Совет сотрудничества арабских государств Персидского зал</w:t>
      </w:r>
      <w:r w:rsidRPr="006610CB">
        <w:rPr>
          <w:lang w:val="ru-RU"/>
        </w:rPr>
        <w:t>и</w:t>
      </w:r>
      <w:r w:rsidRPr="006610CB">
        <w:rPr>
          <w:lang w:val="ru-RU"/>
        </w:rPr>
        <w:t>ва). Взаимоотношения стран субрегиона с Россией.</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Сравнительная экономико-географическая характеристика стран субрегиона.</w:t>
      </w:r>
    </w:p>
    <w:p w:rsidR="00F54224" w:rsidRPr="006610CB" w:rsidRDefault="00F54224" w:rsidP="00F54224">
      <w:pPr>
        <w:rPr>
          <w:lang w:val="ru-RU"/>
        </w:rPr>
      </w:pPr>
      <w:r w:rsidRPr="006610CB">
        <w:rPr>
          <w:lang w:val="ru-RU"/>
        </w:rPr>
        <w:t>2).</w:t>
      </w:r>
      <w:r w:rsidRPr="00F54224">
        <w:t> </w:t>
      </w:r>
      <w:r w:rsidRPr="006610CB">
        <w:rPr>
          <w:lang w:val="ru-RU"/>
        </w:rPr>
        <w:t>Определение места Турции в мировом хозяйстве.</w:t>
      </w:r>
    </w:p>
    <w:p w:rsidR="00F54224" w:rsidRPr="006610CB" w:rsidRDefault="00F54224" w:rsidP="00F54224">
      <w:pPr>
        <w:rPr>
          <w:lang w:val="ru-RU"/>
        </w:rPr>
      </w:pPr>
      <w:r w:rsidRPr="006610CB">
        <w:rPr>
          <w:lang w:val="ru-RU"/>
        </w:rPr>
        <w:t>126.5.6.</w:t>
      </w:r>
      <w:r w:rsidRPr="00F54224">
        <w:t> </w:t>
      </w:r>
      <w:r w:rsidRPr="006610CB">
        <w:rPr>
          <w:lang w:val="ru-RU"/>
        </w:rPr>
        <w:t>Раздел 12. Африка.</w:t>
      </w:r>
    </w:p>
    <w:p w:rsidR="00F54224" w:rsidRPr="006610CB" w:rsidRDefault="00F54224" w:rsidP="00F54224">
      <w:pPr>
        <w:rPr>
          <w:lang w:val="ru-RU"/>
        </w:rPr>
      </w:pPr>
      <w:r w:rsidRPr="006610CB">
        <w:rPr>
          <w:lang w:val="ru-RU"/>
        </w:rPr>
        <w:t>126.5.6.1.</w:t>
      </w:r>
      <w:r w:rsidRPr="00F54224">
        <w:t> </w:t>
      </w:r>
      <w:r w:rsidRPr="006610CB">
        <w:rPr>
          <w:lang w:val="ru-RU"/>
        </w:rPr>
        <w:t>Тема 1. Географическое положение и политическая карта Африки.</w:t>
      </w:r>
    </w:p>
    <w:p w:rsidR="00F54224" w:rsidRPr="006610CB" w:rsidRDefault="00F54224" w:rsidP="00F54224">
      <w:pPr>
        <w:rPr>
          <w:lang w:val="ru-RU"/>
        </w:rPr>
      </w:pPr>
      <w:r w:rsidRPr="006610CB">
        <w:rPr>
          <w:lang w:val="ru-RU"/>
        </w:rPr>
        <w:t>Политико- и экономико-географическое положение Африки. Площадь и</w:t>
      </w:r>
      <w:r w:rsidRPr="00F54224">
        <w:t> </w:t>
      </w:r>
      <w:r w:rsidRPr="006610CB">
        <w:rPr>
          <w:lang w:val="ru-RU"/>
        </w:rPr>
        <w:t>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w:t>
      </w:r>
      <w:r w:rsidRPr="006610CB">
        <w:rPr>
          <w:lang w:val="ru-RU"/>
        </w:rPr>
        <w:t>и</w:t>
      </w:r>
      <w:r w:rsidRPr="006610CB">
        <w:rPr>
          <w:lang w:val="ru-RU"/>
        </w:rPr>
        <w:t xml:space="preserve">тие. Изменения политической карты Африки с середины </w:t>
      </w:r>
      <w:r w:rsidRPr="00F54224">
        <w:t>XX</w:t>
      </w:r>
      <w:r w:rsidRPr="006610CB">
        <w:rPr>
          <w:lang w:val="ru-RU"/>
        </w:rPr>
        <w:t xml:space="preserve"> в. Современная политическая ситу</w:t>
      </w:r>
      <w:r w:rsidRPr="006610CB">
        <w:rPr>
          <w:lang w:val="ru-RU"/>
        </w:rPr>
        <w:t>а</w:t>
      </w:r>
      <w:r w:rsidRPr="006610CB">
        <w:rPr>
          <w:lang w:val="ru-RU"/>
        </w:rPr>
        <w:t>ция на континенте. Проблема политической нестабильности стран Африки. Территориальные конфликты в</w:t>
      </w:r>
      <w:r w:rsidRPr="00F54224">
        <w:t> </w:t>
      </w:r>
      <w:r w:rsidRPr="006610CB">
        <w:rPr>
          <w:lang w:val="ru-RU"/>
        </w:rPr>
        <w:t>современной Африке, международные усилия по их урегулированию. Государстве</w:t>
      </w:r>
      <w:r w:rsidRPr="006610CB">
        <w:rPr>
          <w:lang w:val="ru-RU"/>
        </w:rPr>
        <w:t>н</w:t>
      </w:r>
      <w:r w:rsidRPr="006610CB">
        <w:rPr>
          <w:lang w:val="ru-RU"/>
        </w:rPr>
        <w:t>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w:t>
      </w:r>
      <w:r w:rsidRPr="006610CB">
        <w:rPr>
          <w:lang w:val="ru-RU"/>
        </w:rPr>
        <w:t>а</w:t>
      </w:r>
      <w:r w:rsidRPr="006610CB">
        <w:rPr>
          <w:lang w:val="ru-RU"/>
        </w:rPr>
        <w:t>падная Африка, Центральная Африка, Восточная Африка, Южная Африка. Понятие о Тропической Африке (Африка к югу от Сахары).</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Анализ основных изменений на политической карте Африки с 1950 г.</w:t>
      </w:r>
    </w:p>
    <w:p w:rsidR="00F54224" w:rsidRPr="006610CB" w:rsidRDefault="00F54224" w:rsidP="00F54224">
      <w:pPr>
        <w:rPr>
          <w:lang w:val="ru-RU"/>
        </w:rPr>
      </w:pPr>
      <w:r w:rsidRPr="006610CB">
        <w:rPr>
          <w:lang w:val="ru-RU"/>
        </w:rPr>
        <w:t>2).</w:t>
      </w:r>
      <w:r w:rsidRPr="00F54224">
        <w:t> </w:t>
      </w:r>
      <w:r w:rsidRPr="006610CB">
        <w:rPr>
          <w:lang w:val="ru-RU"/>
        </w:rPr>
        <w:t>Нанесение на карту важнейших очагов территориальных конфликтов в</w:t>
      </w:r>
      <w:r w:rsidRPr="00F54224">
        <w:t> </w:t>
      </w:r>
      <w:r w:rsidRPr="006610CB">
        <w:rPr>
          <w:lang w:val="ru-RU"/>
        </w:rPr>
        <w:t>современной Африке.</w:t>
      </w:r>
    </w:p>
    <w:p w:rsidR="00F54224" w:rsidRPr="006610CB" w:rsidRDefault="00F54224" w:rsidP="00F54224">
      <w:pPr>
        <w:rPr>
          <w:lang w:val="ru-RU"/>
        </w:rPr>
      </w:pPr>
      <w:r w:rsidRPr="006610CB">
        <w:rPr>
          <w:lang w:val="ru-RU"/>
        </w:rPr>
        <w:t>126.5.6.2.</w:t>
      </w:r>
      <w:r w:rsidRPr="00F54224">
        <w:t> </w:t>
      </w:r>
      <w:r w:rsidRPr="006610CB">
        <w:rPr>
          <w:lang w:val="ru-RU"/>
        </w:rPr>
        <w:t>Тема 2. Природно-ресурсный потенциал Африки.</w:t>
      </w:r>
    </w:p>
    <w:p w:rsidR="00F54224" w:rsidRPr="006610CB" w:rsidRDefault="00F54224" w:rsidP="00F54224">
      <w:pPr>
        <w:rPr>
          <w:lang w:val="ru-RU"/>
        </w:rPr>
      </w:pPr>
      <w:r w:rsidRPr="006610CB">
        <w:rPr>
          <w:lang w:val="ru-RU"/>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w:t>
      </w:r>
      <w:r w:rsidRPr="006610CB">
        <w:rPr>
          <w:lang w:val="ru-RU"/>
        </w:rPr>
        <w:t>о</w:t>
      </w:r>
      <w:r w:rsidRPr="006610CB">
        <w:rPr>
          <w:lang w:val="ru-RU"/>
        </w:rPr>
        <w:t>образие рудных полезных ископаемых, относительная бедность каменным углём. Главные терр</w:t>
      </w:r>
      <w:r w:rsidRPr="006610CB">
        <w:rPr>
          <w:lang w:val="ru-RU"/>
        </w:rPr>
        <w:t>и</w:t>
      </w:r>
      <w:r w:rsidRPr="006610CB">
        <w:rPr>
          <w:lang w:val="ru-RU"/>
        </w:rPr>
        <w:lastRenderedPageBreak/>
        <w:t>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w:t>
      </w:r>
      <w:r w:rsidRPr="006610CB">
        <w:rPr>
          <w:lang w:val="ru-RU"/>
        </w:rPr>
        <w:t>р</w:t>
      </w:r>
      <w:r w:rsidRPr="006610CB">
        <w:rPr>
          <w:lang w:val="ru-RU"/>
        </w:rPr>
        <w:t>ность распределения земельных и водных ресурсов, обширность аридных и семиаридных обл</w:t>
      </w:r>
      <w:r w:rsidRPr="006610CB">
        <w:rPr>
          <w:lang w:val="ru-RU"/>
        </w:rPr>
        <w:t>а</w:t>
      </w:r>
      <w:r w:rsidRPr="006610CB">
        <w:rPr>
          <w:lang w:val="ru-RU"/>
        </w:rPr>
        <w:t>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w:t>
      </w:r>
      <w:r w:rsidRPr="006610CB">
        <w:rPr>
          <w:lang w:val="ru-RU"/>
        </w:rPr>
        <w:t>д</w:t>
      </w:r>
      <w:r w:rsidRPr="006610CB">
        <w:rPr>
          <w:lang w:val="ru-RU"/>
        </w:rPr>
        <w:t>роэнергетический потенциал континента. Дифференциация стран региона по величине и</w:t>
      </w:r>
      <w:r w:rsidRPr="00F54224">
        <w:t> </w:t>
      </w:r>
      <w:r w:rsidRPr="006610CB">
        <w:rPr>
          <w:lang w:val="ru-RU"/>
        </w:rPr>
        <w:t>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w:t>
      </w:r>
      <w:r w:rsidRPr="006610CB">
        <w:rPr>
          <w:lang w:val="ru-RU"/>
        </w:rPr>
        <w:t>о</w:t>
      </w:r>
      <w:r w:rsidRPr="006610CB">
        <w:rPr>
          <w:lang w:val="ru-RU"/>
        </w:rPr>
        <w:t>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Определение доли Африки в мировых запасах важнейших минеральных ресурсов.</w:t>
      </w:r>
    </w:p>
    <w:p w:rsidR="00F54224" w:rsidRPr="006610CB" w:rsidRDefault="00F54224" w:rsidP="00F54224">
      <w:pPr>
        <w:rPr>
          <w:lang w:val="ru-RU"/>
        </w:rPr>
      </w:pPr>
      <w:r w:rsidRPr="006610CB">
        <w:rPr>
          <w:lang w:val="ru-RU"/>
        </w:rPr>
        <w:t>2).</w:t>
      </w:r>
      <w:r w:rsidRPr="00F54224">
        <w:t> </w:t>
      </w:r>
      <w:r w:rsidRPr="006610CB">
        <w:rPr>
          <w:lang w:val="ru-RU"/>
        </w:rPr>
        <w:t>Расчёт структуры земельных угодий в отдельных странах Африки.</w:t>
      </w:r>
    </w:p>
    <w:p w:rsidR="00F54224" w:rsidRPr="006610CB" w:rsidRDefault="00F54224" w:rsidP="00F54224">
      <w:pPr>
        <w:rPr>
          <w:lang w:val="ru-RU"/>
        </w:rPr>
      </w:pPr>
      <w:r w:rsidRPr="006610CB">
        <w:rPr>
          <w:lang w:val="ru-RU"/>
        </w:rPr>
        <w:t>126.5.6.3.</w:t>
      </w:r>
      <w:r w:rsidRPr="00F54224">
        <w:t> </w:t>
      </w:r>
      <w:r w:rsidRPr="006610CB">
        <w:rPr>
          <w:lang w:val="ru-RU"/>
        </w:rPr>
        <w:t>Тема 3. Население Африки.</w:t>
      </w:r>
    </w:p>
    <w:p w:rsidR="00F54224" w:rsidRPr="006610CB" w:rsidRDefault="00F54224" w:rsidP="00F54224">
      <w:pPr>
        <w:rPr>
          <w:lang w:val="ru-RU"/>
        </w:rPr>
      </w:pPr>
      <w:r w:rsidRPr="006610CB">
        <w:rPr>
          <w:lang w:val="ru-RU"/>
        </w:rPr>
        <w:t>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w:t>
      </w:r>
      <w:r w:rsidRPr="006610CB">
        <w:rPr>
          <w:lang w:val="ru-RU"/>
        </w:rPr>
        <w:t>о</w:t>
      </w:r>
      <w:r w:rsidRPr="006610CB">
        <w:rPr>
          <w:lang w:val="ru-RU"/>
        </w:rPr>
        <w:t>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w:t>
      </w:r>
      <w:r w:rsidRPr="006610CB">
        <w:rPr>
          <w:lang w:val="ru-RU"/>
        </w:rPr>
        <w:t>а</w:t>
      </w:r>
      <w:r w:rsidRPr="006610CB">
        <w:rPr>
          <w:lang w:val="ru-RU"/>
        </w:rPr>
        <w:t>чительный и быстрорастущий потенциал при низкой средней квалификации. Структура занятости населения. Проблема безработицы. Сложность расового и</w:t>
      </w:r>
      <w:r w:rsidRPr="00F54224">
        <w:t> </w:t>
      </w:r>
      <w:r w:rsidRPr="006610CB">
        <w:rPr>
          <w:lang w:val="ru-RU"/>
        </w:rPr>
        <w:t>этнического состава населения: прич</w:t>
      </w:r>
      <w:r w:rsidRPr="006610CB">
        <w:rPr>
          <w:lang w:val="ru-RU"/>
        </w:rPr>
        <w:t>и</w:t>
      </w:r>
      <w:r w:rsidRPr="006610CB">
        <w:rPr>
          <w:lang w:val="ru-RU"/>
        </w:rPr>
        <w:t>ны и следствия. Этноконфессиональная карта Африки. Распространение основных языков и</w:t>
      </w:r>
      <w:r w:rsidRPr="00F54224">
        <w:t> </w:t>
      </w:r>
      <w:r w:rsidRPr="006610CB">
        <w:rPr>
          <w:lang w:val="ru-RU"/>
        </w:rPr>
        <w:t>религий. Африканский «рисунок» расселения населения: особая роль природного фактора. Ра</w:t>
      </w:r>
      <w:r w:rsidRPr="006610CB">
        <w:rPr>
          <w:lang w:val="ru-RU"/>
        </w:rPr>
        <w:t>й</w:t>
      </w:r>
      <w:r w:rsidRPr="006610CB">
        <w:rPr>
          <w:lang w:val="ru-RU"/>
        </w:rPr>
        <w:t>оны повышенной концентрации населения: приморские и</w:t>
      </w:r>
      <w:r w:rsidRPr="00F54224">
        <w:t> </w:t>
      </w:r>
      <w:r w:rsidRPr="006610CB">
        <w:rPr>
          <w:lang w:val="ru-RU"/>
        </w:rPr>
        <w:t>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w:t>
      </w:r>
      <w:r w:rsidRPr="006610CB">
        <w:rPr>
          <w:lang w:val="ru-RU"/>
        </w:rPr>
        <w:t>о</w:t>
      </w:r>
      <w:r w:rsidRPr="006610CB">
        <w:rPr>
          <w:lang w:val="ru-RU"/>
        </w:rPr>
        <w:t>мераций. «Ложная урбанизация» и связанные с нею социально-экономические проблемы. Соц</w:t>
      </w:r>
      <w:r w:rsidRPr="006610CB">
        <w:rPr>
          <w:lang w:val="ru-RU"/>
        </w:rPr>
        <w:t>и</w:t>
      </w:r>
      <w:r w:rsidRPr="006610CB">
        <w:rPr>
          <w:lang w:val="ru-RU"/>
        </w:rPr>
        <w:t>ально-экономические проблемы развития сельских поселений. Миграции населения. Преоблад</w:t>
      </w:r>
      <w:r w:rsidRPr="006610CB">
        <w:rPr>
          <w:lang w:val="ru-RU"/>
        </w:rPr>
        <w:t>а</w:t>
      </w:r>
      <w:r w:rsidRPr="006610CB">
        <w:rPr>
          <w:lang w:val="ru-RU"/>
        </w:rPr>
        <w:t>ние внутренних миграций над внешними. Проблема «утечки умов и</w:t>
      </w:r>
      <w:r w:rsidRPr="00F54224">
        <w:t> </w:t>
      </w:r>
      <w:r w:rsidRPr="006610CB">
        <w:rPr>
          <w:lang w:val="ru-RU"/>
        </w:rPr>
        <w:t>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w:t>
      </w:r>
      <w:r w:rsidRPr="006610CB">
        <w:rPr>
          <w:lang w:val="ru-RU"/>
        </w:rPr>
        <w:t>и</w:t>
      </w:r>
      <w:r w:rsidRPr="006610CB">
        <w:rPr>
          <w:lang w:val="ru-RU"/>
        </w:rPr>
        <w:t>тие здравоохранения и антисанитария, недостаточное питание, отсутствие доступа к</w:t>
      </w:r>
      <w:r w:rsidRPr="00F54224">
        <w:t> </w:t>
      </w:r>
      <w:r w:rsidRPr="006610CB">
        <w:rPr>
          <w:lang w:val="ru-RU"/>
        </w:rPr>
        <w:t>источникам чистой воды, низкая грамотность и профессиональная квалификация.</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Расчёт динамики роста численности населения Африки с 1950 г.</w:t>
      </w:r>
    </w:p>
    <w:p w:rsidR="00F54224" w:rsidRPr="006610CB" w:rsidRDefault="00F54224" w:rsidP="00F54224">
      <w:pPr>
        <w:rPr>
          <w:lang w:val="ru-RU"/>
        </w:rPr>
      </w:pPr>
      <w:r w:rsidRPr="006610CB">
        <w:rPr>
          <w:lang w:val="ru-RU"/>
        </w:rPr>
        <w:t>2).</w:t>
      </w:r>
      <w:r w:rsidRPr="00F54224">
        <w:t> </w:t>
      </w:r>
      <w:r w:rsidRPr="006610CB">
        <w:rPr>
          <w:lang w:val="ru-RU"/>
        </w:rPr>
        <w:t>Сравнение возрастно-половых пирамид населения нескольких стран Африки.</w:t>
      </w:r>
    </w:p>
    <w:p w:rsidR="00F54224" w:rsidRPr="006610CB" w:rsidRDefault="00F54224" w:rsidP="00F54224">
      <w:pPr>
        <w:rPr>
          <w:lang w:val="ru-RU"/>
        </w:rPr>
      </w:pPr>
      <w:r w:rsidRPr="006610CB">
        <w:rPr>
          <w:lang w:val="ru-RU"/>
        </w:rPr>
        <w:t>126.5.6.4.</w:t>
      </w:r>
      <w:r w:rsidRPr="00F54224">
        <w:t> </w:t>
      </w:r>
      <w:r w:rsidRPr="006610CB">
        <w:rPr>
          <w:lang w:val="ru-RU"/>
        </w:rPr>
        <w:t>Тема 4. Хозяйство Африки.</w:t>
      </w:r>
    </w:p>
    <w:p w:rsidR="00F54224" w:rsidRPr="006610CB" w:rsidRDefault="00F54224" w:rsidP="00F54224">
      <w:pPr>
        <w:rPr>
          <w:lang w:val="ru-RU"/>
        </w:rPr>
      </w:pPr>
      <w:r w:rsidRPr="006610CB">
        <w:rPr>
          <w:lang w:val="ru-RU"/>
        </w:rPr>
        <w:t>Африка – периферия мирового хозяйства, регион концентрации наименее развитых стран. Отн</w:t>
      </w:r>
      <w:r w:rsidRPr="006610CB">
        <w:rPr>
          <w:lang w:val="ru-RU"/>
        </w:rPr>
        <w:t>о</w:t>
      </w:r>
      <w:r w:rsidRPr="006610CB">
        <w:rPr>
          <w:lang w:val="ru-RU"/>
        </w:rPr>
        <w:t>сительно низкий общий уровень развития экономики. Многоукладность экономики: традицио</w:t>
      </w:r>
      <w:r w:rsidRPr="006610CB">
        <w:rPr>
          <w:lang w:val="ru-RU"/>
        </w:rPr>
        <w:t>н</w:t>
      </w:r>
      <w:r w:rsidRPr="006610CB">
        <w:rPr>
          <w:lang w:val="ru-RU"/>
        </w:rPr>
        <w:t>ные и современные формы производства. Преобладание аграрной и индустриальной стадий ра</w:t>
      </w:r>
      <w:r w:rsidRPr="006610CB">
        <w:rPr>
          <w:lang w:val="ru-RU"/>
        </w:rPr>
        <w:t>з</w:t>
      </w:r>
      <w:r w:rsidRPr="006610CB">
        <w:rPr>
          <w:lang w:val="ru-RU"/>
        </w:rPr>
        <w:lastRenderedPageBreak/>
        <w:t>вития хозяйства в странах континента. Важнейшие модели развития хозяйства: импортозамещ</w:t>
      </w:r>
      <w:r w:rsidRPr="006610CB">
        <w:rPr>
          <w:lang w:val="ru-RU"/>
        </w:rPr>
        <w:t>а</w:t>
      </w:r>
      <w:r w:rsidRPr="006610CB">
        <w:rPr>
          <w:lang w:val="ru-RU"/>
        </w:rPr>
        <w:t>ющая, экспортно-ориентированная, с использованием собственных сил. Структура ВВП стран р</w:t>
      </w:r>
      <w:r w:rsidRPr="006610CB">
        <w:rPr>
          <w:lang w:val="ru-RU"/>
        </w:rPr>
        <w:t>е</w:t>
      </w:r>
      <w:r w:rsidRPr="006610CB">
        <w:rPr>
          <w:lang w:val="ru-RU"/>
        </w:rPr>
        <w:t>гиона. Сдвиги в структуре и географии промышленности. Ведущие промышленные районы и це</w:t>
      </w:r>
      <w:r w:rsidRPr="006610CB">
        <w:rPr>
          <w:lang w:val="ru-RU"/>
        </w:rPr>
        <w:t>н</w:t>
      </w:r>
      <w:r w:rsidRPr="006610CB">
        <w:rPr>
          <w:lang w:val="ru-RU"/>
        </w:rPr>
        <w:t>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w:t>
      </w:r>
      <w:r w:rsidRPr="006610CB">
        <w:rPr>
          <w:lang w:val="ru-RU"/>
        </w:rPr>
        <w:t>д</w:t>
      </w:r>
      <w:r w:rsidRPr="006610CB">
        <w:rPr>
          <w:lang w:val="ru-RU"/>
        </w:rPr>
        <w:t>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w:t>
      </w:r>
      <w:r w:rsidRPr="006610CB">
        <w:rPr>
          <w:lang w:val="ru-RU"/>
        </w:rPr>
        <w:t>й</w:t>
      </w:r>
      <w:r w:rsidRPr="006610CB">
        <w:rPr>
          <w:lang w:val="ru-RU"/>
        </w:rPr>
        <w:t>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w:t>
      </w:r>
      <w:r w:rsidRPr="006610CB">
        <w:rPr>
          <w:lang w:val="ru-RU"/>
        </w:rPr>
        <w:t>е</w:t>
      </w:r>
      <w:r w:rsidRPr="006610CB">
        <w:rPr>
          <w:lang w:val="ru-RU"/>
        </w:rPr>
        <w:t>ской интеграции стран Африки. Африканский союз. Развитие внешнеэкономических связей России со</w:t>
      </w:r>
      <w:r w:rsidRPr="00F54224">
        <w:t> </w:t>
      </w:r>
      <w:r w:rsidRPr="006610CB">
        <w:rPr>
          <w:lang w:val="ru-RU"/>
        </w:rPr>
        <w:t xml:space="preserve">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F54224" w:rsidRPr="006610CB" w:rsidRDefault="00F54224" w:rsidP="00F54224">
      <w:pPr>
        <w:rPr>
          <w:lang w:val="ru-RU"/>
        </w:rPr>
      </w:pPr>
      <w:r w:rsidRPr="006610CB">
        <w:rPr>
          <w:lang w:val="ru-RU"/>
        </w:rPr>
        <w:t>Преобладание нефтепромышленного (Северная и</w:t>
      </w:r>
      <w:r w:rsidRPr="00F54224">
        <w:t> </w:t>
      </w:r>
      <w:r w:rsidRPr="006610CB">
        <w:rPr>
          <w:lang w:val="ru-RU"/>
        </w:rPr>
        <w:t>Западная Африка), горно-металлургического (Центральная, Южная и Западная Африка), земельно-климатического (повсеместно) и лесопр</w:t>
      </w:r>
      <w:r w:rsidRPr="006610CB">
        <w:rPr>
          <w:lang w:val="ru-RU"/>
        </w:rPr>
        <w:t>о</w:t>
      </w:r>
      <w:r w:rsidRPr="006610CB">
        <w:rPr>
          <w:lang w:val="ru-RU"/>
        </w:rPr>
        <w:t>мышленного (Центральная и Западная Африка) ресурсно-экспортных циклов. Изменение террит</w:t>
      </w:r>
      <w:r w:rsidRPr="006610CB">
        <w:rPr>
          <w:lang w:val="ru-RU"/>
        </w:rPr>
        <w:t>о</w:t>
      </w:r>
      <w:r w:rsidRPr="006610CB">
        <w:rPr>
          <w:lang w:val="ru-RU"/>
        </w:rPr>
        <w:t xml:space="preserve">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 Классификация стран Африки по показателю ИЧР.</w:t>
      </w:r>
    </w:p>
    <w:p w:rsidR="00F54224" w:rsidRPr="006610CB" w:rsidRDefault="00F54224" w:rsidP="00F54224">
      <w:pPr>
        <w:rPr>
          <w:lang w:val="ru-RU"/>
        </w:rPr>
      </w:pPr>
      <w:r w:rsidRPr="006610CB">
        <w:rPr>
          <w:lang w:val="ru-RU"/>
        </w:rPr>
        <w:t>2). Сравнительная характеристика субрегионов Африки.</w:t>
      </w:r>
    </w:p>
    <w:p w:rsidR="00F54224" w:rsidRPr="006610CB" w:rsidRDefault="00F54224" w:rsidP="00F54224">
      <w:pPr>
        <w:rPr>
          <w:lang w:val="ru-RU"/>
        </w:rPr>
      </w:pPr>
      <w:r w:rsidRPr="006610CB">
        <w:rPr>
          <w:lang w:val="ru-RU"/>
        </w:rPr>
        <w:t>126.5.7.</w:t>
      </w:r>
      <w:r w:rsidRPr="00F54224">
        <w:t> </w:t>
      </w:r>
      <w:r w:rsidRPr="006610CB">
        <w:rPr>
          <w:lang w:val="ru-RU"/>
        </w:rPr>
        <w:t>Раздел 13. Место России в современном мире.</w:t>
      </w:r>
    </w:p>
    <w:p w:rsidR="00F54224" w:rsidRPr="006610CB" w:rsidRDefault="00F54224" w:rsidP="00F54224">
      <w:pPr>
        <w:rPr>
          <w:lang w:val="ru-RU"/>
        </w:rPr>
      </w:pPr>
      <w:r w:rsidRPr="006610CB">
        <w:rPr>
          <w:lang w:val="ru-RU"/>
        </w:rPr>
        <w:t>126.5.7.1.</w:t>
      </w:r>
      <w:r w:rsidRPr="00F54224">
        <w:t> </w:t>
      </w:r>
      <w:r w:rsidRPr="006610CB">
        <w:rPr>
          <w:lang w:val="ru-RU"/>
        </w:rPr>
        <w:t>Тема 1. Демографический потенциал России.</w:t>
      </w:r>
    </w:p>
    <w:p w:rsidR="00F54224" w:rsidRPr="006610CB" w:rsidRDefault="00F54224" w:rsidP="00F54224">
      <w:pPr>
        <w:rPr>
          <w:lang w:val="ru-RU"/>
        </w:rPr>
      </w:pPr>
      <w:r w:rsidRPr="006610CB">
        <w:rPr>
          <w:lang w:val="ru-RU"/>
        </w:rPr>
        <w:t>Численность населения России, её динамика в последние десятилетия. Место России по числе</w:t>
      </w:r>
      <w:r w:rsidRPr="006610CB">
        <w:rPr>
          <w:lang w:val="ru-RU"/>
        </w:rPr>
        <w:t>н</w:t>
      </w:r>
      <w:r w:rsidRPr="006610CB">
        <w:rPr>
          <w:lang w:val="ru-RU"/>
        </w:rPr>
        <w:t>ности населения среди стран мира. Государственная демографическая политика России, напра</w:t>
      </w:r>
      <w:r w:rsidRPr="006610CB">
        <w:rPr>
          <w:lang w:val="ru-RU"/>
        </w:rPr>
        <w:t>в</w:t>
      </w:r>
      <w:r w:rsidRPr="006610CB">
        <w:rPr>
          <w:lang w:val="ru-RU"/>
        </w:rPr>
        <w:t>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w:t>
      </w:r>
      <w:r w:rsidRPr="006610CB">
        <w:rPr>
          <w:lang w:val="ru-RU"/>
        </w:rPr>
        <w:t>з</w:t>
      </w:r>
      <w:r w:rsidRPr="006610CB">
        <w:rPr>
          <w:lang w:val="ru-RU"/>
        </w:rPr>
        <w:t>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w:t>
      </w:r>
      <w:r w:rsidRPr="006610CB">
        <w:rPr>
          <w:lang w:val="ru-RU"/>
        </w:rPr>
        <w:t>и</w:t>
      </w:r>
      <w:r w:rsidRPr="006610CB">
        <w:rPr>
          <w:lang w:val="ru-RU"/>
        </w:rPr>
        <w:t>альной и духовной культуры народов России, необходимость её</w:t>
      </w:r>
      <w:r w:rsidRPr="00F54224">
        <w:t> </w:t>
      </w:r>
      <w:r w:rsidRPr="006610CB">
        <w:rPr>
          <w:lang w:val="ru-RU"/>
        </w:rPr>
        <w:t>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w:t>
      </w:r>
      <w:r w:rsidRPr="006610CB">
        <w:rPr>
          <w:lang w:val="ru-RU"/>
        </w:rPr>
        <w:t>з</w:t>
      </w:r>
      <w:r w:rsidRPr="006610CB">
        <w:rPr>
          <w:lang w:val="ru-RU"/>
        </w:rPr>
        <w:t>ные типы сельских поселений в РФ: сёла, деревни, станицы, хутора, рабочие посёлки, аулы. Чел</w:t>
      </w:r>
      <w:r w:rsidRPr="006610CB">
        <w:rPr>
          <w:lang w:val="ru-RU"/>
        </w:rPr>
        <w:t>о</w:t>
      </w:r>
      <w:r w:rsidRPr="006610CB">
        <w:rPr>
          <w:lang w:val="ru-RU"/>
        </w:rPr>
        <w:t>веческий капитал и качество жизни населения России. Место России в рейтинге стран по индексу человеческого развития (ИЧР).</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F54224" w:rsidRPr="006610CB" w:rsidRDefault="00F54224" w:rsidP="00F54224">
      <w:pPr>
        <w:rPr>
          <w:lang w:val="ru-RU"/>
        </w:rPr>
      </w:pPr>
      <w:r w:rsidRPr="006610CB">
        <w:rPr>
          <w:lang w:val="ru-RU"/>
        </w:rPr>
        <w:lastRenderedPageBreak/>
        <w:t>2).</w:t>
      </w:r>
      <w:r w:rsidRPr="00F54224">
        <w:t> </w:t>
      </w:r>
      <w:r w:rsidRPr="006610CB">
        <w:rPr>
          <w:lang w:val="ru-RU"/>
        </w:rPr>
        <w:t>Анализ внешних миграций населения России за последние годы.</w:t>
      </w:r>
    </w:p>
    <w:p w:rsidR="00F54224" w:rsidRPr="006610CB" w:rsidRDefault="00F54224" w:rsidP="00F54224">
      <w:pPr>
        <w:rPr>
          <w:lang w:val="ru-RU"/>
        </w:rPr>
      </w:pPr>
      <w:r w:rsidRPr="006610CB">
        <w:rPr>
          <w:lang w:val="ru-RU"/>
        </w:rPr>
        <w:t>126.5.7.2.</w:t>
      </w:r>
      <w:r w:rsidRPr="00F54224">
        <w:t> </w:t>
      </w:r>
      <w:r w:rsidRPr="006610CB">
        <w:rPr>
          <w:lang w:val="ru-RU"/>
        </w:rPr>
        <w:t>Тема 2. Геоэкономическое положение России.</w:t>
      </w:r>
    </w:p>
    <w:p w:rsidR="00F54224" w:rsidRPr="006610CB" w:rsidRDefault="00F54224" w:rsidP="00F54224">
      <w:pPr>
        <w:rPr>
          <w:lang w:val="ru-RU"/>
        </w:rPr>
      </w:pPr>
      <w:r w:rsidRPr="006610CB">
        <w:rPr>
          <w:lang w:val="ru-RU"/>
        </w:rPr>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w:t>
      </w:r>
      <w:r w:rsidRPr="00F54224">
        <w:t> </w:t>
      </w:r>
      <w:r w:rsidRPr="006610CB">
        <w:rPr>
          <w:lang w:val="ru-RU"/>
        </w:rPr>
        <w:t>области устойчивого разв</w:t>
      </w:r>
      <w:r w:rsidRPr="006610CB">
        <w:rPr>
          <w:lang w:val="ru-RU"/>
        </w:rPr>
        <w:t>и</w:t>
      </w:r>
      <w:r w:rsidRPr="006610CB">
        <w:rPr>
          <w:lang w:val="ru-RU"/>
        </w:rPr>
        <w:t>тия на период до 2030 года» и её роль в решении глобальных проблем человечества. Особенн</w:t>
      </w:r>
      <w:r w:rsidRPr="006610CB">
        <w:rPr>
          <w:lang w:val="ru-RU"/>
        </w:rPr>
        <w:t>о</w:t>
      </w:r>
      <w:r w:rsidRPr="006610CB">
        <w:rPr>
          <w:lang w:val="ru-RU"/>
        </w:rPr>
        <w:t>сти интеграции России в мировое сообщество. Географические аспекты решения внешнеэконом</w:t>
      </w:r>
      <w:r w:rsidRPr="006610CB">
        <w:rPr>
          <w:lang w:val="ru-RU"/>
        </w:rPr>
        <w:t>и</w:t>
      </w:r>
      <w:r w:rsidRPr="006610CB">
        <w:rPr>
          <w:lang w:val="ru-RU"/>
        </w:rPr>
        <w:t>ческих и</w:t>
      </w:r>
      <w:r w:rsidRPr="00F54224">
        <w:t> </w:t>
      </w:r>
      <w:r w:rsidRPr="006610CB">
        <w:rPr>
          <w:lang w:val="ru-RU"/>
        </w:rPr>
        <w:t xml:space="preserve">внешнеполитических задач развития России. </w:t>
      </w:r>
    </w:p>
    <w:p w:rsidR="00F54224" w:rsidRPr="006610CB" w:rsidRDefault="00F54224" w:rsidP="00F54224">
      <w:pPr>
        <w:rPr>
          <w:lang w:val="ru-RU"/>
        </w:rPr>
      </w:pPr>
      <w:r w:rsidRPr="006610CB">
        <w:rPr>
          <w:lang w:val="ru-RU"/>
        </w:rPr>
        <w:t>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w:t>
      </w:r>
      <w:r w:rsidRPr="006610CB">
        <w:rPr>
          <w:lang w:val="ru-RU"/>
        </w:rPr>
        <w:t>о</w:t>
      </w:r>
      <w:r w:rsidRPr="006610CB">
        <w:rPr>
          <w:lang w:val="ru-RU"/>
        </w:rPr>
        <w:t>ения в</w:t>
      </w:r>
      <w:r w:rsidRPr="00F54224">
        <w:t> </w:t>
      </w:r>
      <w:r w:rsidRPr="006610CB">
        <w:rPr>
          <w:lang w:val="ru-RU"/>
        </w:rPr>
        <w:t xml:space="preserve">рамках программы импортозамещения. Оборонно-промышленный комплекс России, его специализация. </w:t>
      </w:r>
    </w:p>
    <w:p w:rsidR="00F54224" w:rsidRPr="006610CB" w:rsidRDefault="00F54224" w:rsidP="00F54224">
      <w:pPr>
        <w:rPr>
          <w:lang w:val="ru-RU"/>
        </w:rPr>
      </w:pPr>
      <w:r w:rsidRPr="006610CB">
        <w:rPr>
          <w:lang w:val="ru-RU"/>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 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w:t>
      </w:r>
      <w:r w:rsidRPr="006610CB">
        <w:rPr>
          <w:lang w:val="ru-RU"/>
        </w:rPr>
        <w:t>п</w:t>
      </w:r>
      <w:r w:rsidRPr="006610CB">
        <w:rPr>
          <w:lang w:val="ru-RU"/>
        </w:rPr>
        <w:t>нейшие авиаузлы России, сеть внутренних и внешних авиалиний. Трубопроводный транспорт и его роль в</w:t>
      </w:r>
      <w:r w:rsidRPr="00F54224">
        <w:t> </w:t>
      </w:r>
      <w:r w:rsidRPr="006610CB">
        <w:rPr>
          <w:lang w:val="ru-RU"/>
        </w:rPr>
        <w:t>обеспечении стратегических и экономических интересов страны. Реализация экспор</w:t>
      </w:r>
      <w:r w:rsidRPr="006610CB">
        <w:rPr>
          <w:lang w:val="ru-RU"/>
        </w:rPr>
        <w:t>т</w:t>
      </w:r>
      <w:r w:rsidRPr="006610CB">
        <w:rPr>
          <w:lang w:val="ru-RU"/>
        </w:rPr>
        <w:t>ных проектов развития трубопроводной системы. Меры по снятию транспортных инфраструкту</w:t>
      </w:r>
      <w:r w:rsidRPr="006610CB">
        <w:rPr>
          <w:lang w:val="ru-RU"/>
        </w:rPr>
        <w:t>р</w:t>
      </w:r>
      <w:r w:rsidRPr="006610CB">
        <w:rPr>
          <w:lang w:val="ru-RU"/>
        </w:rPr>
        <w:t>ных ограничений и повышение доступности и качества магистральной транспортной инфрастру</w:t>
      </w:r>
      <w:r w:rsidRPr="006610CB">
        <w:rPr>
          <w:lang w:val="ru-RU"/>
        </w:rPr>
        <w:t>к</w:t>
      </w:r>
      <w:r w:rsidRPr="006610CB">
        <w:rPr>
          <w:lang w:val="ru-RU"/>
        </w:rPr>
        <w:t xml:space="preserve">туры страны. Транспорт и охрана окружающей среды. </w:t>
      </w:r>
    </w:p>
    <w:p w:rsidR="00F54224" w:rsidRPr="006610CB" w:rsidRDefault="00F54224" w:rsidP="00F54224">
      <w:pPr>
        <w:rPr>
          <w:lang w:val="ru-RU"/>
        </w:rPr>
      </w:pPr>
      <w:r w:rsidRPr="006610CB">
        <w:rPr>
          <w:lang w:val="ru-RU"/>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w:t>
      </w:r>
      <w:r w:rsidRPr="00F54224">
        <w:t> </w:t>
      </w:r>
      <w:r w:rsidRPr="006610CB">
        <w:rPr>
          <w:lang w:val="ru-RU"/>
        </w:rPr>
        <w:t>индустрия гостеприимства», его влияние на достижение наци</w:t>
      </w:r>
      <w:r w:rsidRPr="006610CB">
        <w:rPr>
          <w:lang w:val="ru-RU"/>
        </w:rPr>
        <w:t>о</w:t>
      </w:r>
      <w:r w:rsidRPr="006610CB">
        <w:rPr>
          <w:lang w:val="ru-RU"/>
        </w:rPr>
        <w:t>нальных целей развития Российской Федерации.</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Анализ международных экономических связей России.</w:t>
      </w:r>
    </w:p>
    <w:p w:rsidR="00F54224" w:rsidRPr="006610CB" w:rsidRDefault="00F54224" w:rsidP="00F54224">
      <w:pPr>
        <w:rPr>
          <w:lang w:val="ru-RU"/>
        </w:rPr>
      </w:pPr>
      <w:r w:rsidRPr="006610CB">
        <w:rPr>
          <w:lang w:val="ru-RU"/>
        </w:rPr>
        <w:t>2).</w:t>
      </w:r>
      <w:r w:rsidRPr="00F54224">
        <w:t> </w:t>
      </w:r>
      <w:r w:rsidRPr="006610CB">
        <w:rPr>
          <w:lang w:val="ru-RU"/>
        </w:rPr>
        <w:t>Анализ и объяснение особенностей современного геополитического и</w:t>
      </w:r>
      <w:r w:rsidRPr="00F54224">
        <w:t> </w:t>
      </w:r>
      <w:r w:rsidRPr="006610CB">
        <w:rPr>
          <w:lang w:val="ru-RU"/>
        </w:rPr>
        <w:t>геоэкономического п</w:t>
      </w:r>
      <w:r w:rsidRPr="006610CB">
        <w:rPr>
          <w:lang w:val="ru-RU"/>
        </w:rPr>
        <w:t>о</w:t>
      </w:r>
      <w:r w:rsidRPr="006610CB">
        <w:rPr>
          <w:lang w:val="ru-RU"/>
        </w:rPr>
        <w:t>ложения России.</w:t>
      </w:r>
    </w:p>
    <w:p w:rsidR="00F54224" w:rsidRPr="006610CB" w:rsidRDefault="00F54224" w:rsidP="00F54224">
      <w:pPr>
        <w:rPr>
          <w:lang w:val="ru-RU"/>
        </w:rPr>
      </w:pPr>
      <w:r w:rsidRPr="006610CB">
        <w:rPr>
          <w:lang w:val="ru-RU"/>
        </w:rPr>
        <w:t>3).</w:t>
      </w:r>
      <w:r w:rsidRPr="00F54224">
        <w:t> </w:t>
      </w:r>
      <w:r w:rsidRPr="006610CB">
        <w:rPr>
          <w:lang w:val="ru-RU"/>
        </w:rPr>
        <w:t>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F54224" w:rsidRPr="006610CB" w:rsidRDefault="00F54224" w:rsidP="00F54224">
      <w:pPr>
        <w:rPr>
          <w:lang w:val="ru-RU"/>
        </w:rPr>
      </w:pPr>
      <w:r w:rsidRPr="006610CB">
        <w:rPr>
          <w:lang w:val="ru-RU"/>
        </w:rPr>
        <w:t>126.5.7.3.</w:t>
      </w:r>
      <w:r w:rsidRPr="00F54224">
        <w:t> </w:t>
      </w:r>
      <w:r w:rsidRPr="006610CB">
        <w:rPr>
          <w:lang w:val="ru-RU"/>
        </w:rPr>
        <w:t>Тема 3. Географические районы России.</w:t>
      </w:r>
    </w:p>
    <w:p w:rsidR="00F54224" w:rsidRPr="006610CB" w:rsidRDefault="00F54224" w:rsidP="00F54224">
      <w:pPr>
        <w:rPr>
          <w:lang w:val="ru-RU"/>
        </w:rPr>
      </w:pPr>
      <w:r w:rsidRPr="006610CB">
        <w:rPr>
          <w:lang w:val="ru-RU"/>
        </w:rPr>
        <w:t>Научная проблема районирования России. Теоретические подходы к</w:t>
      </w:r>
      <w:r w:rsidRPr="00F54224">
        <w:t> </w:t>
      </w:r>
      <w:r w:rsidRPr="006610CB">
        <w:rPr>
          <w:lang w:val="ru-RU"/>
        </w:rPr>
        <w:t>районированию территории России. Западный (европейская часть) и Восточный (азиатская часть) макрорегионы и их геогр</w:t>
      </w:r>
      <w:r w:rsidRPr="006610CB">
        <w:rPr>
          <w:lang w:val="ru-RU"/>
        </w:rPr>
        <w:t>а</w:t>
      </w:r>
      <w:r w:rsidRPr="006610CB">
        <w:rPr>
          <w:lang w:val="ru-RU"/>
        </w:rPr>
        <w:t>фические различия. Проблемы совершенствования отраслевой и территориальной структуры х</w:t>
      </w:r>
      <w:r w:rsidRPr="006610CB">
        <w:rPr>
          <w:lang w:val="ru-RU"/>
        </w:rPr>
        <w:t>о</w:t>
      </w:r>
      <w:r w:rsidRPr="006610CB">
        <w:rPr>
          <w:lang w:val="ru-RU"/>
        </w:rPr>
        <w:lastRenderedPageBreak/>
        <w:t>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w:t>
      </w:r>
      <w:r w:rsidRPr="00F54224">
        <w:t> </w:t>
      </w:r>
      <w:r w:rsidRPr="006610CB">
        <w:rPr>
          <w:lang w:val="ru-RU"/>
        </w:rPr>
        <w:t>Дальний Восток) макр</w:t>
      </w:r>
      <w:r w:rsidRPr="006610CB">
        <w:rPr>
          <w:lang w:val="ru-RU"/>
        </w:rPr>
        <w:t>о</w:t>
      </w:r>
      <w:r w:rsidRPr="006610CB">
        <w:rPr>
          <w:lang w:val="ru-RU"/>
        </w:rPr>
        <w:t xml:space="preserve">регионов России. Региональная политика. Документы, отражающие государственную политику регионального развития Российской Федерации.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w:t>
      </w:r>
      <w:r w:rsidRPr="006610CB">
        <w:rPr>
          <w:lang w:val="ru-RU"/>
        </w:rPr>
        <w:t>с</w:t>
      </w:r>
      <w:r w:rsidRPr="006610CB">
        <w:rPr>
          <w:lang w:val="ru-RU"/>
        </w:rPr>
        <w:t>сийской Федерации.</w:t>
      </w:r>
    </w:p>
    <w:p w:rsidR="00F54224" w:rsidRPr="006610CB" w:rsidRDefault="00F54224" w:rsidP="00F54224">
      <w:pPr>
        <w:rPr>
          <w:lang w:val="ru-RU"/>
        </w:rPr>
      </w:pPr>
      <w:r w:rsidRPr="006610CB">
        <w:rPr>
          <w:lang w:val="ru-RU"/>
        </w:rPr>
        <w:t>2).</w:t>
      </w:r>
      <w:r w:rsidRPr="00F54224">
        <w:t> </w:t>
      </w:r>
      <w:r w:rsidRPr="006610CB">
        <w:rPr>
          <w:lang w:val="ru-RU"/>
        </w:rPr>
        <w:t>Установление взаимосвязи между территориальной структурой хозяйства Восточного макрор</w:t>
      </w:r>
      <w:r w:rsidRPr="006610CB">
        <w:rPr>
          <w:lang w:val="ru-RU"/>
        </w:rPr>
        <w:t>е</w:t>
      </w:r>
      <w:r w:rsidRPr="006610CB">
        <w:rPr>
          <w:lang w:val="ru-RU"/>
        </w:rPr>
        <w:t>гиона и факторами, её определяющими, на основе анализа различных источников информации.</w:t>
      </w:r>
    </w:p>
    <w:p w:rsidR="00F54224" w:rsidRPr="006610CB" w:rsidRDefault="00F54224" w:rsidP="00F54224">
      <w:pPr>
        <w:rPr>
          <w:lang w:val="ru-RU"/>
        </w:rPr>
      </w:pPr>
      <w:r w:rsidRPr="006610CB">
        <w:rPr>
          <w:lang w:val="ru-RU"/>
        </w:rPr>
        <w:t>126.5.8.</w:t>
      </w:r>
      <w:r w:rsidRPr="00F54224">
        <w:t> </w:t>
      </w:r>
      <w:r w:rsidRPr="006610CB">
        <w:rPr>
          <w:lang w:val="ru-RU"/>
        </w:rPr>
        <w:t>Раздел 14. Будущее человечества.</w:t>
      </w:r>
    </w:p>
    <w:p w:rsidR="00F54224" w:rsidRPr="006610CB" w:rsidRDefault="00F54224" w:rsidP="00F54224">
      <w:pPr>
        <w:rPr>
          <w:lang w:val="ru-RU"/>
        </w:rPr>
      </w:pPr>
      <w:r w:rsidRPr="006610CB">
        <w:rPr>
          <w:lang w:val="ru-RU"/>
        </w:rPr>
        <w:t>126.5.8.1.</w:t>
      </w:r>
      <w:r w:rsidRPr="00F54224">
        <w:t> </w:t>
      </w:r>
      <w:r w:rsidRPr="006610CB">
        <w:rPr>
          <w:lang w:val="ru-RU"/>
        </w:rPr>
        <w:t>Тема 1. Обобщение знаний.</w:t>
      </w:r>
    </w:p>
    <w:p w:rsidR="00F54224" w:rsidRPr="006610CB" w:rsidRDefault="00F54224" w:rsidP="00F54224">
      <w:pPr>
        <w:rPr>
          <w:lang w:val="ru-RU"/>
        </w:rPr>
      </w:pPr>
      <w:r w:rsidRPr="006610CB">
        <w:rPr>
          <w:lang w:val="ru-RU"/>
        </w:rPr>
        <w:t>Глобальные проблемы как вызовы для современной цивилизации. Глобализация и регионализ</w:t>
      </w:r>
      <w:r w:rsidRPr="006610CB">
        <w:rPr>
          <w:lang w:val="ru-RU"/>
        </w:rPr>
        <w:t>а</w:t>
      </w:r>
      <w:r w:rsidRPr="006610CB">
        <w:rPr>
          <w:lang w:val="ru-RU"/>
        </w:rPr>
        <w:t>ция – два направления современных социально-экономических процессов, их влияние на гл</w:t>
      </w:r>
      <w:r w:rsidRPr="006610CB">
        <w:rPr>
          <w:lang w:val="ru-RU"/>
        </w:rPr>
        <w:t>о</w:t>
      </w:r>
      <w:r w:rsidRPr="006610CB">
        <w:rPr>
          <w:lang w:val="ru-RU"/>
        </w:rPr>
        <w:t>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w:t>
      </w:r>
      <w:r w:rsidRPr="00F54224">
        <w:t> </w:t>
      </w:r>
      <w:r w:rsidRPr="006610CB">
        <w:rPr>
          <w:lang w:val="ru-RU"/>
        </w:rPr>
        <w:t>культурных ориентиров. Возможности географ</w:t>
      </w:r>
      <w:r w:rsidRPr="006610CB">
        <w:rPr>
          <w:lang w:val="ru-RU"/>
        </w:rPr>
        <w:t>и</w:t>
      </w:r>
      <w:r w:rsidRPr="006610CB">
        <w:rPr>
          <w:lang w:val="ru-RU"/>
        </w:rPr>
        <w:t>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w:t>
      </w:r>
      <w:r w:rsidRPr="006610CB">
        <w:rPr>
          <w:lang w:val="ru-RU"/>
        </w:rPr>
        <w:t>и</w:t>
      </w:r>
      <w:r w:rsidRPr="006610CB">
        <w:rPr>
          <w:lang w:val="ru-RU"/>
        </w:rPr>
        <w:t xml:space="preserve">вы и прогнозы мирового развития. </w:t>
      </w:r>
    </w:p>
    <w:p w:rsidR="00F54224" w:rsidRPr="006610CB" w:rsidRDefault="00F54224" w:rsidP="00F54224">
      <w:pPr>
        <w:rPr>
          <w:lang w:val="ru-RU"/>
        </w:rPr>
      </w:pPr>
      <w:r w:rsidRPr="006610CB">
        <w:rPr>
          <w:lang w:val="ru-RU"/>
        </w:rPr>
        <w:t>Практические работы.</w:t>
      </w:r>
    </w:p>
    <w:p w:rsidR="00F54224" w:rsidRPr="006610CB" w:rsidRDefault="00F54224" w:rsidP="00F54224">
      <w:pPr>
        <w:rPr>
          <w:lang w:val="ru-RU"/>
        </w:rPr>
      </w:pPr>
      <w:r w:rsidRPr="006610CB">
        <w:rPr>
          <w:lang w:val="ru-RU"/>
        </w:rPr>
        <w:t>1).</w:t>
      </w:r>
      <w:r w:rsidRPr="00F54224">
        <w:t> </w:t>
      </w:r>
      <w:r w:rsidRPr="006610CB">
        <w:rPr>
          <w:lang w:val="ru-RU"/>
        </w:rPr>
        <w:t>Проведение анализа конкретной глобальной проблемы на разных пространственных уровнях (планетарном, региональном, страновом, локальном).</w:t>
      </w:r>
    </w:p>
    <w:p w:rsidR="00F54224" w:rsidRPr="006610CB" w:rsidRDefault="00F54224" w:rsidP="00F54224">
      <w:pPr>
        <w:rPr>
          <w:lang w:val="ru-RU"/>
        </w:rPr>
      </w:pPr>
      <w:r w:rsidRPr="006610CB">
        <w:rPr>
          <w:lang w:val="ru-RU"/>
        </w:rPr>
        <w:t>2).</w:t>
      </w:r>
      <w:r w:rsidRPr="00F54224">
        <w:t> </w:t>
      </w:r>
      <w:r w:rsidRPr="006610CB">
        <w:rPr>
          <w:lang w:val="ru-RU"/>
        </w:rPr>
        <w:t>Знакомство с одним из сценариев развития человечества по источникам из научной литерат</w:t>
      </w:r>
      <w:r w:rsidRPr="006610CB">
        <w:rPr>
          <w:lang w:val="ru-RU"/>
        </w:rPr>
        <w:t>у</w:t>
      </w:r>
      <w:r w:rsidRPr="006610CB">
        <w:rPr>
          <w:lang w:val="ru-RU"/>
        </w:rPr>
        <w:t>ры.</w:t>
      </w:r>
    </w:p>
    <w:p w:rsidR="00F54224" w:rsidRPr="006610CB" w:rsidRDefault="00F54224" w:rsidP="00F54224">
      <w:pPr>
        <w:rPr>
          <w:lang w:val="ru-RU"/>
        </w:rPr>
      </w:pPr>
      <w:r w:rsidRPr="006610CB">
        <w:rPr>
          <w:lang w:val="ru-RU"/>
        </w:rPr>
        <w:t>127.</w:t>
      </w:r>
      <w:r w:rsidRPr="00F54224">
        <w:t> </w:t>
      </w:r>
      <w:r w:rsidRPr="006610CB">
        <w:rPr>
          <w:lang w:val="ru-RU"/>
        </w:rPr>
        <w:t xml:space="preserve">Федеральная рабочая программа по учебному предмету «Физическая культура». </w:t>
      </w:r>
    </w:p>
    <w:p w:rsidR="00F54224" w:rsidRPr="006610CB" w:rsidRDefault="00F54224" w:rsidP="00F54224">
      <w:pPr>
        <w:rPr>
          <w:lang w:val="ru-RU"/>
        </w:rPr>
      </w:pPr>
      <w:r w:rsidRPr="006610CB">
        <w:rPr>
          <w:lang w:val="ru-RU"/>
        </w:rPr>
        <w:t>127.1.</w:t>
      </w:r>
      <w:r w:rsidRPr="00F54224">
        <w:t> </w:t>
      </w:r>
      <w:r w:rsidRPr="006610CB">
        <w:rPr>
          <w:lang w:val="ru-RU"/>
        </w:rPr>
        <w:t>Федеральная рабочая программа по учебному предмету «Физическая культура» (предме</w:t>
      </w:r>
      <w:r w:rsidRPr="006610CB">
        <w:rPr>
          <w:lang w:val="ru-RU"/>
        </w:rPr>
        <w:t>т</w:t>
      </w:r>
      <w:r w:rsidRPr="006610CB">
        <w:rPr>
          <w:lang w:val="ru-RU"/>
        </w:rPr>
        <w:t>ная область «Физическая культура и основы безопасности жизнедеятельности») (далее соотве</w:t>
      </w:r>
      <w:r w:rsidRPr="006610CB">
        <w:rPr>
          <w:lang w:val="ru-RU"/>
        </w:rPr>
        <w:t>т</w:t>
      </w:r>
      <w:r w:rsidRPr="006610CB">
        <w:rPr>
          <w:lang w:val="ru-RU"/>
        </w:rPr>
        <w:t>ственно – программа по физической культуре, физическая культура) включает пояснительную з</w:t>
      </w:r>
      <w:r w:rsidRPr="006610CB">
        <w:rPr>
          <w:lang w:val="ru-RU"/>
        </w:rPr>
        <w:t>а</w:t>
      </w:r>
      <w:r w:rsidRPr="006610CB">
        <w:rPr>
          <w:lang w:val="ru-RU"/>
        </w:rPr>
        <w:t>писку, содержание обучения, планируемые результаты освоения программы по физической кул</w:t>
      </w:r>
      <w:r w:rsidRPr="006610CB">
        <w:rPr>
          <w:lang w:val="ru-RU"/>
        </w:rPr>
        <w:t>ь</w:t>
      </w:r>
      <w:r w:rsidRPr="006610CB">
        <w:rPr>
          <w:lang w:val="ru-RU"/>
        </w:rPr>
        <w:t>туре.</w:t>
      </w:r>
    </w:p>
    <w:p w:rsidR="00F54224" w:rsidRPr="006610CB" w:rsidRDefault="00F54224" w:rsidP="00F54224">
      <w:pPr>
        <w:rPr>
          <w:lang w:val="ru-RU"/>
        </w:rPr>
      </w:pPr>
      <w:r w:rsidRPr="006610CB">
        <w:rPr>
          <w:lang w:val="ru-RU"/>
        </w:rPr>
        <w:t>127.2.</w:t>
      </w:r>
      <w:r w:rsidRPr="00F54224">
        <w:t> </w:t>
      </w:r>
      <w:r w:rsidRPr="006610CB">
        <w:rPr>
          <w:lang w:val="ru-RU"/>
        </w:rPr>
        <w:t>Пояснительная записка отражает общие цели и задачи изучения физической культуры, х</w:t>
      </w:r>
      <w:r w:rsidRPr="006610CB">
        <w:rPr>
          <w:lang w:val="ru-RU"/>
        </w:rPr>
        <w:t>а</w:t>
      </w:r>
      <w:r w:rsidRPr="006610CB">
        <w:rPr>
          <w:lang w:val="ru-RU"/>
        </w:rPr>
        <w:t>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54224" w:rsidRPr="006610CB" w:rsidRDefault="00F54224" w:rsidP="00F54224">
      <w:pPr>
        <w:rPr>
          <w:lang w:val="ru-RU"/>
        </w:rPr>
      </w:pPr>
      <w:r w:rsidRPr="006610CB">
        <w:rPr>
          <w:lang w:val="ru-RU"/>
        </w:rPr>
        <w:lastRenderedPageBreak/>
        <w:t>127.3.</w:t>
      </w:r>
      <w:r w:rsidRPr="00F54224">
        <w:t> </w:t>
      </w:r>
      <w:r w:rsidRPr="006610CB">
        <w:rPr>
          <w:lang w:val="ru-RU"/>
        </w:rPr>
        <w:t>Содержание обучения раскрывает содержательные линии, которые предлагаются для об</w:t>
      </w:r>
      <w:r w:rsidRPr="006610CB">
        <w:rPr>
          <w:lang w:val="ru-RU"/>
        </w:rPr>
        <w:t>я</w:t>
      </w:r>
      <w:r w:rsidRPr="006610CB">
        <w:rPr>
          <w:lang w:val="ru-RU"/>
        </w:rPr>
        <w:t xml:space="preserve">зательного изучения в каждом классе на уровне среднего общего образования. </w:t>
      </w:r>
    </w:p>
    <w:p w:rsidR="00F54224" w:rsidRPr="006610CB" w:rsidRDefault="00F54224" w:rsidP="00F54224">
      <w:pPr>
        <w:rPr>
          <w:lang w:val="ru-RU"/>
        </w:rPr>
      </w:pPr>
      <w:r w:rsidRPr="006610CB">
        <w:rPr>
          <w:lang w:val="ru-RU"/>
        </w:rPr>
        <w:t>127.4.</w:t>
      </w:r>
      <w:r w:rsidRPr="00F54224">
        <w:t> </w:t>
      </w:r>
      <w:r w:rsidRPr="006610CB">
        <w:rPr>
          <w:lang w:val="ru-RU"/>
        </w:rPr>
        <w:t>Планируемые результаты освоения программы по физической культуре включают личнос</w:t>
      </w:r>
      <w:r w:rsidRPr="006610CB">
        <w:rPr>
          <w:lang w:val="ru-RU"/>
        </w:rPr>
        <w:t>т</w:t>
      </w:r>
      <w:r w:rsidRPr="006610CB">
        <w:rPr>
          <w:lang w:val="ru-RU"/>
        </w:rPr>
        <w:t>ные, метапредметные результаты за весь период обучения  на уровне среднего общего образов</w:t>
      </w:r>
      <w:r w:rsidRPr="006610CB">
        <w:rPr>
          <w:lang w:val="ru-RU"/>
        </w:rPr>
        <w:t>а</w:t>
      </w:r>
      <w:r w:rsidRPr="006610CB">
        <w:rPr>
          <w:lang w:val="ru-RU"/>
        </w:rPr>
        <w:t>ния, а также предметные достижения обучающегося за каждый год обучения.</w:t>
      </w:r>
    </w:p>
    <w:p w:rsidR="00F54224" w:rsidRPr="006610CB" w:rsidRDefault="00F54224" w:rsidP="00F54224">
      <w:pPr>
        <w:rPr>
          <w:lang w:val="ru-RU"/>
        </w:rPr>
      </w:pPr>
      <w:r w:rsidRPr="006610CB">
        <w:rPr>
          <w:lang w:val="ru-RU"/>
        </w:rPr>
        <w:t>127.5.</w:t>
      </w:r>
      <w:r w:rsidRPr="00F54224">
        <w:t> </w:t>
      </w:r>
      <w:r w:rsidRPr="006610CB">
        <w:rPr>
          <w:lang w:val="ru-RU"/>
        </w:rPr>
        <w:t>Пояснительная записка.</w:t>
      </w:r>
    </w:p>
    <w:p w:rsidR="00F54224" w:rsidRPr="006610CB" w:rsidRDefault="00F54224" w:rsidP="00F54224">
      <w:pPr>
        <w:rPr>
          <w:lang w:val="ru-RU"/>
        </w:rPr>
      </w:pPr>
      <w:r w:rsidRPr="006610CB">
        <w:rPr>
          <w:lang w:val="ru-RU"/>
        </w:rPr>
        <w:t>127.5.1.</w:t>
      </w:r>
      <w:r w:rsidRPr="00F54224">
        <w:t> </w:t>
      </w:r>
      <w:r w:rsidRPr="006610CB">
        <w:rPr>
          <w:lang w:val="ru-RU"/>
        </w:rP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w:t>
      </w:r>
      <w:r w:rsidRPr="006610CB">
        <w:rPr>
          <w:lang w:val="ru-RU"/>
        </w:rPr>
        <w:t>е</w:t>
      </w:r>
      <w:r w:rsidRPr="006610CB">
        <w:rPr>
          <w:lang w:val="ru-RU"/>
        </w:rPr>
        <w:t>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54224" w:rsidRPr="006610CB" w:rsidRDefault="00F54224" w:rsidP="00F54224">
      <w:pPr>
        <w:rPr>
          <w:lang w:val="ru-RU"/>
        </w:rPr>
      </w:pPr>
      <w:r w:rsidRPr="006610CB">
        <w:rPr>
          <w:lang w:val="ru-RU"/>
        </w:rPr>
        <w:t>127.5.2.</w:t>
      </w:r>
      <w:r w:rsidRPr="00F54224">
        <w:t> </w:t>
      </w:r>
      <w:r w:rsidRPr="006610CB">
        <w:rPr>
          <w:lang w:val="ru-RU"/>
        </w:rPr>
        <w:t>Программа по физической культуре для 10–11 классов общеобразовательных организ</w:t>
      </w:r>
      <w:r w:rsidRPr="006610CB">
        <w:rPr>
          <w:lang w:val="ru-RU"/>
        </w:rPr>
        <w:t>а</w:t>
      </w:r>
      <w:r w:rsidRPr="006610CB">
        <w:rPr>
          <w:lang w:val="ru-RU"/>
        </w:rPr>
        <w:t>ций представляет собой методически оформленную концепцию требований ФГОС СОО и раскр</w:t>
      </w:r>
      <w:r w:rsidRPr="006610CB">
        <w:rPr>
          <w:lang w:val="ru-RU"/>
        </w:rPr>
        <w:t>ы</w:t>
      </w:r>
      <w:r w:rsidRPr="006610CB">
        <w:rPr>
          <w:lang w:val="ru-RU"/>
        </w:rPr>
        <w:t>вает их реализацию через конкретное содержание.</w:t>
      </w:r>
    </w:p>
    <w:p w:rsidR="00F54224" w:rsidRPr="006610CB" w:rsidRDefault="00F54224" w:rsidP="00F54224">
      <w:pPr>
        <w:rPr>
          <w:lang w:val="ru-RU"/>
        </w:rPr>
      </w:pPr>
      <w:r w:rsidRPr="006610CB">
        <w:rPr>
          <w:lang w:val="ru-RU"/>
        </w:rPr>
        <w:t>127.5.3.</w:t>
      </w:r>
      <w:r w:rsidRPr="00F54224">
        <w:t> </w:t>
      </w:r>
      <w:r w:rsidRPr="006610CB">
        <w:rPr>
          <w:lang w:val="ru-RU"/>
        </w:rPr>
        <w:t>При создании программы по физической культуре учитывались потребности современн</w:t>
      </w:r>
      <w:r w:rsidRPr="006610CB">
        <w:rPr>
          <w:lang w:val="ru-RU"/>
        </w:rPr>
        <w:t>о</w:t>
      </w:r>
      <w:r w:rsidRPr="006610CB">
        <w:rPr>
          <w:lang w:val="ru-RU"/>
        </w:rPr>
        <w:t>го российского общества в физически крепком  и дееспособном подрастающем поколении, сп</w:t>
      </w:r>
      <w:r w:rsidRPr="006610CB">
        <w:rPr>
          <w:lang w:val="ru-RU"/>
        </w:rPr>
        <w:t>о</w:t>
      </w:r>
      <w:r w:rsidRPr="006610CB">
        <w:rPr>
          <w:lang w:val="ru-RU"/>
        </w:rPr>
        <w:t>собном активно включаться  в разнообразные формы здорового образа жизни, умеющем испол</w:t>
      </w:r>
      <w:r w:rsidRPr="006610CB">
        <w:rPr>
          <w:lang w:val="ru-RU"/>
        </w:rPr>
        <w:t>ь</w:t>
      </w:r>
      <w:r w:rsidRPr="006610CB">
        <w:rPr>
          <w:lang w:val="ru-RU"/>
        </w:rPr>
        <w:t>зовать ценности физической культуры для укрепления, поддержания здоровья и сохранения а</w:t>
      </w:r>
      <w:r w:rsidRPr="006610CB">
        <w:rPr>
          <w:lang w:val="ru-RU"/>
        </w:rPr>
        <w:t>к</w:t>
      </w:r>
      <w:r w:rsidRPr="006610CB">
        <w:rPr>
          <w:lang w:val="ru-RU"/>
        </w:rPr>
        <w:t xml:space="preserve">тивного творческого долголетия. </w:t>
      </w:r>
    </w:p>
    <w:p w:rsidR="00F54224" w:rsidRPr="006610CB" w:rsidRDefault="00F54224" w:rsidP="00F54224">
      <w:pPr>
        <w:rPr>
          <w:lang w:val="ru-RU"/>
        </w:rPr>
      </w:pPr>
      <w:r w:rsidRPr="006610CB">
        <w:rPr>
          <w:lang w:val="ru-RU"/>
        </w:rPr>
        <w:t>127.5.4.</w:t>
      </w:r>
      <w:r w:rsidRPr="00F54224">
        <w:t> </w:t>
      </w:r>
      <w:r w:rsidRPr="006610CB">
        <w:rPr>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w:t>
      </w:r>
      <w:r w:rsidRPr="006610CB">
        <w:rPr>
          <w:lang w:val="ru-RU"/>
        </w:rPr>
        <w:t>о</w:t>
      </w:r>
      <w:r w:rsidRPr="006610CB">
        <w:rPr>
          <w:lang w:val="ru-RU"/>
        </w:rPr>
        <w:t>вершенствованию содержания общего образования, внедрение новых методик и технологий  в учебно-воспитательный процесс.</w:t>
      </w:r>
    </w:p>
    <w:p w:rsidR="00F54224" w:rsidRPr="006610CB" w:rsidRDefault="00F54224" w:rsidP="00F54224">
      <w:pPr>
        <w:rPr>
          <w:lang w:val="ru-RU"/>
        </w:rPr>
      </w:pPr>
      <w:r w:rsidRPr="006610CB">
        <w:rPr>
          <w:lang w:val="ru-RU"/>
        </w:rPr>
        <w:t>127.5.5.</w:t>
      </w:r>
      <w:r w:rsidRPr="00F54224">
        <w:t> </w:t>
      </w:r>
      <w:r w:rsidRPr="006610CB">
        <w:rPr>
          <w:lang w:val="ru-RU"/>
        </w:rPr>
        <w:t>При формировании основ программы по физической культуре использовались прогре</w:t>
      </w:r>
      <w:r w:rsidRPr="006610CB">
        <w:rPr>
          <w:lang w:val="ru-RU"/>
        </w:rPr>
        <w:t>с</w:t>
      </w:r>
      <w:r w:rsidRPr="006610CB">
        <w:rPr>
          <w:lang w:val="ru-RU"/>
        </w:rPr>
        <w:t>сивные идеи и теоретические положения ведущих педагогических концепций, определяющих с</w:t>
      </w:r>
      <w:r w:rsidRPr="006610CB">
        <w:rPr>
          <w:lang w:val="ru-RU"/>
        </w:rPr>
        <w:t>о</w:t>
      </w:r>
      <w:r w:rsidRPr="006610CB">
        <w:rPr>
          <w:lang w:val="ru-RU"/>
        </w:rPr>
        <w:t>временное развитие отечественной системы образования:</w:t>
      </w:r>
    </w:p>
    <w:p w:rsidR="00F54224" w:rsidRPr="006610CB" w:rsidRDefault="00F54224" w:rsidP="00F54224">
      <w:pPr>
        <w:rPr>
          <w:lang w:val="ru-RU"/>
        </w:rPr>
      </w:pPr>
      <w:r w:rsidRPr="006610CB">
        <w:rPr>
          <w:lang w:val="ru-RU"/>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w:t>
      </w:r>
      <w:r w:rsidRPr="006610CB">
        <w:rPr>
          <w:lang w:val="ru-RU"/>
        </w:rPr>
        <w:t>и</w:t>
      </w:r>
      <w:r w:rsidRPr="006610CB">
        <w:rPr>
          <w:lang w:val="ru-RU"/>
        </w:rPr>
        <w:t xml:space="preserve">ческих качеств личности учащихся, ответственности за судьбу Родины; </w:t>
      </w:r>
    </w:p>
    <w:p w:rsidR="00F54224" w:rsidRPr="006610CB" w:rsidRDefault="00F54224" w:rsidP="00F54224">
      <w:pPr>
        <w:rPr>
          <w:lang w:val="ru-RU"/>
        </w:rPr>
      </w:pPr>
      <w:r w:rsidRPr="006610CB">
        <w:rPr>
          <w:lang w:val="ru-RU"/>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w:t>
      </w:r>
      <w:r w:rsidRPr="006610CB">
        <w:rPr>
          <w:lang w:val="ru-RU"/>
        </w:rPr>
        <w:t>б</w:t>
      </w:r>
      <w:r w:rsidRPr="006610CB">
        <w:rPr>
          <w:lang w:val="ru-RU"/>
        </w:rPr>
        <w:t xml:space="preserve">щественную жизнь страны; </w:t>
      </w:r>
    </w:p>
    <w:p w:rsidR="00F54224" w:rsidRPr="006610CB" w:rsidRDefault="00F54224" w:rsidP="00F54224">
      <w:pPr>
        <w:rPr>
          <w:lang w:val="ru-RU"/>
        </w:rPr>
      </w:pPr>
      <w:r w:rsidRPr="006610CB">
        <w:rPr>
          <w:lang w:val="ru-RU"/>
        </w:rPr>
        <w:t>концепция формирования ключевых компетенций, устанавливающая основу саморазвития и с</w:t>
      </w:r>
      <w:r w:rsidRPr="006610CB">
        <w:rPr>
          <w:lang w:val="ru-RU"/>
        </w:rPr>
        <w:t>а</w:t>
      </w:r>
      <w:r w:rsidRPr="006610CB">
        <w:rPr>
          <w:lang w:val="ru-RU"/>
        </w:rPr>
        <w:t>моопределения личности в процессе непрерывного образования;</w:t>
      </w:r>
    </w:p>
    <w:p w:rsidR="00F54224" w:rsidRPr="006610CB" w:rsidRDefault="00F54224" w:rsidP="00F54224">
      <w:pPr>
        <w:rPr>
          <w:lang w:val="ru-RU"/>
        </w:rPr>
      </w:pPr>
      <w:r w:rsidRPr="006610CB">
        <w:rPr>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F54224" w:rsidRPr="006610CB" w:rsidRDefault="00F54224" w:rsidP="00F54224">
      <w:pPr>
        <w:rPr>
          <w:lang w:val="ru-RU"/>
        </w:rPr>
      </w:pPr>
      <w:r w:rsidRPr="006610CB">
        <w:rPr>
          <w:lang w:val="ru-RU"/>
        </w:rPr>
        <w:t xml:space="preserve">концепция структуры и содержания учебного предмета «Физическая культура», обосновывающая </w:t>
      </w:r>
      <w:r w:rsidRPr="006610CB">
        <w:rPr>
          <w:lang w:val="ru-RU"/>
        </w:rPr>
        <w:lastRenderedPageBreak/>
        <w:t xml:space="preserve">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F54224" w:rsidRPr="006610CB" w:rsidRDefault="00F54224" w:rsidP="00F54224">
      <w:pPr>
        <w:rPr>
          <w:lang w:val="ru-RU"/>
        </w:rPr>
      </w:pPr>
      <w:r w:rsidRPr="006610CB">
        <w:rPr>
          <w:lang w:val="ru-RU"/>
        </w:rPr>
        <w:t>127.5.6.</w:t>
      </w:r>
      <w:r w:rsidRPr="00F54224">
        <w:t> </w:t>
      </w:r>
      <w:r w:rsidRPr="006610CB">
        <w:rPr>
          <w:lang w:val="ru-RU"/>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w:t>
      </w:r>
      <w:r w:rsidRPr="006610CB">
        <w:rPr>
          <w:lang w:val="ru-RU"/>
        </w:rPr>
        <w:t>д</w:t>
      </w:r>
      <w:r w:rsidRPr="006610CB">
        <w:rPr>
          <w:lang w:val="ru-RU"/>
        </w:rPr>
        <w:t>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w:t>
      </w:r>
      <w:r w:rsidRPr="006610CB">
        <w:rPr>
          <w:lang w:val="ru-RU"/>
        </w:rPr>
        <w:t>и</w:t>
      </w:r>
      <w:r w:rsidRPr="006610CB">
        <w:rPr>
          <w:lang w:val="ru-RU"/>
        </w:rPr>
        <w:t xml:space="preserve">зических качеств. </w:t>
      </w:r>
    </w:p>
    <w:p w:rsidR="00F54224" w:rsidRPr="006610CB" w:rsidRDefault="00F54224" w:rsidP="00F54224">
      <w:pPr>
        <w:rPr>
          <w:lang w:val="ru-RU"/>
        </w:rPr>
      </w:pPr>
      <w:r w:rsidRPr="006610CB">
        <w:rPr>
          <w:lang w:val="ru-RU"/>
        </w:rPr>
        <w:t>127.5.7.</w:t>
      </w:r>
      <w:r w:rsidRPr="00F54224">
        <w:t> </w:t>
      </w:r>
      <w:r w:rsidRPr="006610CB">
        <w:rPr>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w:t>
      </w:r>
      <w:r w:rsidRPr="006610CB">
        <w:rPr>
          <w:lang w:val="ru-RU"/>
        </w:rPr>
        <w:t>ю</w:t>
      </w:r>
      <w:r w:rsidRPr="006610CB">
        <w:rPr>
          <w:lang w:val="ru-RU"/>
        </w:rPr>
        <w:t>щихся в области физической культуры.</w:t>
      </w:r>
    </w:p>
    <w:p w:rsidR="00F54224" w:rsidRPr="006610CB" w:rsidRDefault="00F54224" w:rsidP="00F54224">
      <w:pPr>
        <w:rPr>
          <w:lang w:val="ru-RU"/>
        </w:rPr>
      </w:pPr>
      <w:r w:rsidRPr="006610CB">
        <w:rPr>
          <w:lang w:val="ru-RU"/>
        </w:rPr>
        <w:t>127.5.8.</w:t>
      </w:r>
      <w:r w:rsidRPr="00F54224">
        <w:t> </w:t>
      </w:r>
      <w:r w:rsidRPr="006610CB">
        <w:rPr>
          <w:lang w:val="ru-RU"/>
        </w:rPr>
        <w:t>Общей целью общего образования по физической культуре является формирование ра</w:t>
      </w:r>
      <w:r w:rsidRPr="006610CB">
        <w:rPr>
          <w:lang w:val="ru-RU"/>
        </w:rPr>
        <w:t>з</w:t>
      </w:r>
      <w:r w:rsidRPr="006610CB">
        <w:rPr>
          <w:lang w:val="ru-RU"/>
        </w:rPr>
        <w:t>носторонней, физически развитой личности, способной активно использовать ценности физич</w:t>
      </w:r>
      <w:r w:rsidRPr="006610CB">
        <w:rPr>
          <w:lang w:val="ru-RU"/>
        </w:rPr>
        <w:t>е</w:t>
      </w:r>
      <w:r w:rsidRPr="006610CB">
        <w:rPr>
          <w:lang w:val="ru-RU"/>
        </w:rPr>
        <w:t>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w:t>
      </w:r>
      <w:r w:rsidRPr="006610CB">
        <w:rPr>
          <w:lang w:val="ru-RU"/>
        </w:rPr>
        <w:t>о</w:t>
      </w:r>
      <w:r w:rsidRPr="006610CB">
        <w:rPr>
          <w:lang w:val="ru-RU"/>
        </w:rPr>
        <w:t>ванию современных систем физической культуры в соответствии с личными интересами и инд</w:t>
      </w:r>
      <w:r w:rsidRPr="006610CB">
        <w:rPr>
          <w:lang w:val="ru-RU"/>
        </w:rPr>
        <w:t>и</w:t>
      </w:r>
      <w:r w:rsidRPr="006610CB">
        <w:rPr>
          <w:lang w:val="ru-RU"/>
        </w:rPr>
        <w:t>видуальными показателями здоровья, особенностями предстоящей учебной и трудовой деятел</w:t>
      </w:r>
      <w:r w:rsidRPr="006610CB">
        <w:rPr>
          <w:lang w:val="ru-RU"/>
        </w:rPr>
        <w:t>ь</w:t>
      </w:r>
      <w:r w:rsidRPr="006610CB">
        <w:rPr>
          <w:lang w:val="ru-RU"/>
        </w:rPr>
        <w:t>ности. Данная цель реализуется в программе по физической культуре по трём основным напра</w:t>
      </w:r>
      <w:r w:rsidRPr="006610CB">
        <w:rPr>
          <w:lang w:val="ru-RU"/>
        </w:rPr>
        <w:t>в</w:t>
      </w:r>
      <w:r w:rsidRPr="006610CB">
        <w:rPr>
          <w:lang w:val="ru-RU"/>
        </w:rPr>
        <w:t>лениям.</w:t>
      </w:r>
    </w:p>
    <w:p w:rsidR="00F54224" w:rsidRPr="006610CB" w:rsidRDefault="00F54224" w:rsidP="00F54224">
      <w:pPr>
        <w:rPr>
          <w:lang w:val="ru-RU"/>
        </w:rPr>
      </w:pPr>
      <w:r w:rsidRPr="006610CB">
        <w:rPr>
          <w:lang w:val="ru-RU"/>
        </w:rPr>
        <w:t>Развивающая направленность определяется вектором развития физических качеств и функци</w:t>
      </w:r>
      <w:r w:rsidRPr="006610CB">
        <w:rPr>
          <w:lang w:val="ru-RU"/>
        </w:rPr>
        <w:t>о</w:t>
      </w:r>
      <w:r w:rsidRPr="006610CB">
        <w:rPr>
          <w:lang w:val="ru-RU"/>
        </w:rPr>
        <w:t>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w:t>
      </w:r>
      <w:r w:rsidRPr="006610CB">
        <w:rPr>
          <w:lang w:val="ru-RU"/>
        </w:rPr>
        <w:t>е</w:t>
      </w:r>
      <w:r w:rsidRPr="006610CB">
        <w:rPr>
          <w:lang w:val="ru-RU"/>
        </w:rPr>
        <w:t xml:space="preserve">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F54224" w:rsidRPr="006610CB" w:rsidRDefault="00F54224" w:rsidP="00F54224">
      <w:pPr>
        <w:rPr>
          <w:lang w:val="ru-RU"/>
        </w:rPr>
      </w:pPr>
      <w:r w:rsidRPr="006610CB">
        <w:rPr>
          <w:lang w:val="ru-RU"/>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w:t>
      </w:r>
      <w:r w:rsidRPr="006610CB">
        <w:rPr>
          <w:lang w:val="ru-RU"/>
        </w:rPr>
        <w:t>н</w:t>
      </w:r>
      <w:r w:rsidRPr="006610CB">
        <w:rPr>
          <w:lang w:val="ru-RU"/>
        </w:rPr>
        <w:t>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w:t>
      </w:r>
      <w:r w:rsidRPr="006610CB">
        <w:rPr>
          <w:lang w:val="ru-RU"/>
        </w:rPr>
        <w:t>а</w:t>
      </w:r>
      <w:r w:rsidRPr="006610CB">
        <w:rPr>
          <w:lang w:val="ru-RU"/>
        </w:rPr>
        <w:t>ния технико-тактических действий в игровых видах спорта. Результатом этого направления пре</w:t>
      </w:r>
      <w:r w:rsidRPr="006610CB">
        <w:rPr>
          <w:lang w:val="ru-RU"/>
        </w:rPr>
        <w:t>д</w:t>
      </w:r>
      <w:r w:rsidRPr="006610CB">
        <w:rPr>
          <w:lang w:val="ru-RU"/>
        </w:rPr>
        <w:t>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w:t>
      </w:r>
      <w:r w:rsidRPr="006610CB">
        <w:rPr>
          <w:lang w:val="ru-RU"/>
        </w:rPr>
        <w:t>и</w:t>
      </w:r>
      <w:r w:rsidRPr="006610CB">
        <w:rPr>
          <w:lang w:val="ru-RU"/>
        </w:rPr>
        <w:t>ровкой, умения контролировать состояние здоровья, физическое развитие и физическую подг</w:t>
      </w:r>
      <w:r w:rsidRPr="006610CB">
        <w:rPr>
          <w:lang w:val="ru-RU"/>
        </w:rPr>
        <w:t>о</w:t>
      </w:r>
      <w:r w:rsidRPr="006610CB">
        <w:rPr>
          <w:lang w:val="ru-RU"/>
        </w:rPr>
        <w:t>товленность.</w:t>
      </w:r>
    </w:p>
    <w:p w:rsidR="00F54224" w:rsidRPr="006610CB" w:rsidRDefault="00F54224" w:rsidP="00F54224">
      <w:pPr>
        <w:rPr>
          <w:lang w:val="ru-RU"/>
        </w:rPr>
      </w:pPr>
      <w:r w:rsidRPr="006610CB">
        <w:rPr>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w:t>
      </w:r>
      <w:r w:rsidRPr="006610CB">
        <w:rPr>
          <w:lang w:val="ru-RU"/>
        </w:rPr>
        <w:t>е</w:t>
      </w:r>
      <w:r w:rsidRPr="006610CB">
        <w:rPr>
          <w:lang w:val="ru-RU"/>
        </w:rPr>
        <w:t>ской культуры, её месте и роли  в жизнедеятельности современного человека, воспитании соц</w:t>
      </w:r>
      <w:r w:rsidRPr="006610CB">
        <w:rPr>
          <w:lang w:val="ru-RU"/>
        </w:rPr>
        <w:t>и</w:t>
      </w:r>
      <w:r w:rsidRPr="006610CB">
        <w:rPr>
          <w:lang w:val="ru-RU"/>
        </w:rPr>
        <w:t>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w:t>
      </w:r>
      <w:r w:rsidRPr="006610CB">
        <w:rPr>
          <w:lang w:val="ru-RU"/>
        </w:rPr>
        <w:t>т</w:t>
      </w:r>
      <w:r w:rsidRPr="006610CB">
        <w:rPr>
          <w:lang w:val="ru-RU"/>
        </w:rPr>
        <w:t>ной учебной, игровой и соревновательной деятельности, стремление к физическому соверше</w:t>
      </w:r>
      <w:r w:rsidRPr="006610CB">
        <w:rPr>
          <w:lang w:val="ru-RU"/>
        </w:rPr>
        <w:t>н</w:t>
      </w:r>
      <w:r w:rsidRPr="006610CB">
        <w:rPr>
          <w:lang w:val="ru-RU"/>
        </w:rPr>
        <w:t>ствованию и укреплению здоровья.</w:t>
      </w:r>
    </w:p>
    <w:p w:rsidR="00F54224" w:rsidRPr="006610CB" w:rsidRDefault="00F54224" w:rsidP="00F54224">
      <w:pPr>
        <w:rPr>
          <w:lang w:val="ru-RU"/>
        </w:rPr>
      </w:pPr>
      <w:r w:rsidRPr="006610CB">
        <w:rPr>
          <w:lang w:val="ru-RU"/>
        </w:rPr>
        <w:lastRenderedPageBreak/>
        <w:t>127.5.9.</w:t>
      </w:r>
      <w:r w:rsidRPr="00F54224">
        <w:t> </w:t>
      </w:r>
      <w:r w:rsidRPr="006610CB">
        <w:rPr>
          <w:lang w:val="ru-RU"/>
        </w:rPr>
        <w:t>Центральной идеей конструирования программы по физической культуре и её планиру</w:t>
      </w:r>
      <w:r w:rsidRPr="006610CB">
        <w:rPr>
          <w:lang w:val="ru-RU"/>
        </w:rPr>
        <w:t>е</w:t>
      </w:r>
      <w:r w:rsidRPr="006610CB">
        <w:rPr>
          <w:lang w:val="ru-RU"/>
        </w:rPr>
        <w:t>мых результатов на уровне среднего общего образования является воспитание целостной личн</w:t>
      </w:r>
      <w:r w:rsidRPr="006610CB">
        <w:rPr>
          <w:lang w:val="ru-RU"/>
        </w:rPr>
        <w:t>о</w:t>
      </w:r>
      <w:r w:rsidRPr="006610CB">
        <w:rPr>
          <w:lang w:val="ru-RU"/>
        </w:rPr>
        <w:t>сти учащихся, обеспечение единства  в развитии их физической, психической и социальной пр</w:t>
      </w:r>
      <w:r w:rsidRPr="006610CB">
        <w:rPr>
          <w:lang w:val="ru-RU"/>
        </w:rPr>
        <w:t>и</w:t>
      </w:r>
      <w:r w:rsidRPr="006610CB">
        <w:rPr>
          <w:lang w:val="ru-RU"/>
        </w:rPr>
        <w:t>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w:t>
      </w:r>
      <w:r w:rsidRPr="006610CB">
        <w:rPr>
          <w:lang w:val="ru-RU"/>
        </w:rPr>
        <w:t>м</w:t>
      </w:r>
      <w:r w:rsidRPr="006610CB">
        <w:rPr>
          <w:lang w:val="ru-RU"/>
        </w:rPr>
        <w:t>понентами: информационным (знания о физической культуре), операциональным (способы сам</w:t>
      </w:r>
      <w:r w:rsidRPr="006610CB">
        <w:rPr>
          <w:lang w:val="ru-RU"/>
        </w:rPr>
        <w:t>о</w:t>
      </w:r>
      <w:r w:rsidRPr="006610CB">
        <w:rPr>
          <w:lang w:val="ru-RU"/>
        </w:rPr>
        <w:t>стоятельной деятельности) и мотивационно-процессуальным (физическое совершенствование).</w:t>
      </w:r>
    </w:p>
    <w:p w:rsidR="00F54224" w:rsidRPr="006610CB" w:rsidRDefault="00F54224" w:rsidP="00F54224">
      <w:pPr>
        <w:rPr>
          <w:lang w:val="ru-RU"/>
        </w:rPr>
      </w:pPr>
      <w:r w:rsidRPr="006610CB">
        <w:rPr>
          <w:lang w:val="ru-RU"/>
        </w:rPr>
        <w:t>127.5.10.</w:t>
      </w:r>
      <w:r w:rsidRPr="00F54224">
        <w:t> </w:t>
      </w:r>
      <w:r w:rsidRPr="006610CB">
        <w:rPr>
          <w:lang w:val="ru-RU"/>
        </w:rPr>
        <w:t>В целях усиления мотивационной составляющей учебного предмета, придания ей ли</w:t>
      </w:r>
      <w:r w:rsidRPr="006610CB">
        <w:rPr>
          <w:lang w:val="ru-RU"/>
        </w:rPr>
        <w:t>ч</w:t>
      </w:r>
      <w:r w:rsidRPr="006610CB">
        <w:rPr>
          <w:lang w:val="ru-RU"/>
        </w:rPr>
        <w:t>ностно значимого смысла содержание программы по физической культуре представляется сист</w:t>
      </w:r>
      <w:r w:rsidRPr="006610CB">
        <w:rPr>
          <w:lang w:val="ru-RU"/>
        </w:rPr>
        <w:t>е</w:t>
      </w:r>
      <w:r w:rsidRPr="006610CB">
        <w:rPr>
          <w:lang w:val="ru-RU"/>
        </w:rPr>
        <w:t>мой модулей, которые структурными компонентами входят в раздел «Физическое совершенств</w:t>
      </w:r>
      <w:r w:rsidRPr="006610CB">
        <w:rPr>
          <w:lang w:val="ru-RU"/>
        </w:rPr>
        <w:t>о</w:t>
      </w:r>
      <w:r w:rsidRPr="006610CB">
        <w:rPr>
          <w:lang w:val="ru-RU"/>
        </w:rPr>
        <w:t>вание».</w:t>
      </w:r>
    </w:p>
    <w:p w:rsidR="00F54224" w:rsidRPr="006610CB" w:rsidRDefault="00F54224" w:rsidP="00F54224">
      <w:pPr>
        <w:rPr>
          <w:lang w:val="ru-RU"/>
        </w:rPr>
      </w:pPr>
      <w:r w:rsidRPr="006610CB">
        <w:rPr>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w:t>
      </w:r>
      <w:r w:rsidRPr="006610CB">
        <w:rPr>
          <w:lang w:val="ru-RU"/>
        </w:rPr>
        <w:t>и</w:t>
      </w:r>
      <w:r w:rsidRPr="006610CB">
        <w:rPr>
          <w:lang w:val="ru-RU"/>
        </w:rPr>
        <w:t>дом спорта из федеральной рабочей программы по физической культуре), спортивных игр, плав</w:t>
      </w:r>
      <w:r w:rsidRPr="006610CB">
        <w:rPr>
          <w:lang w:val="ru-RU"/>
        </w:rPr>
        <w:t>а</w:t>
      </w:r>
      <w:r w:rsidRPr="006610CB">
        <w:rPr>
          <w:lang w:val="ru-RU"/>
        </w:rPr>
        <w:t>ния  и атлетических единоборств. Данные модули в своём предметном содержании ориентирую</w:t>
      </w:r>
      <w:r w:rsidRPr="006610CB">
        <w:rPr>
          <w:lang w:val="ru-RU"/>
        </w:rPr>
        <w:t>т</w:t>
      </w:r>
      <w:r w:rsidRPr="006610CB">
        <w:rPr>
          <w:lang w:val="ru-RU"/>
        </w:rPr>
        <w:t xml:space="preserve">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F54224" w:rsidRPr="006610CB" w:rsidRDefault="00F54224" w:rsidP="00F54224">
      <w:pPr>
        <w:rPr>
          <w:lang w:val="ru-RU"/>
        </w:rPr>
      </w:pPr>
      <w:r w:rsidRPr="006610CB">
        <w:rPr>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w:t>
      </w:r>
      <w:r w:rsidRPr="006610CB">
        <w:rPr>
          <w:lang w:val="ru-RU"/>
        </w:rPr>
        <w:t>о</w:t>
      </w:r>
      <w:r w:rsidRPr="006610CB">
        <w:rPr>
          <w:lang w:val="ru-RU"/>
        </w:rPr>
        <w:t>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F54224" w:rsidRPr="006610CB" w:rsidRDefault="00F54224" w:rsidP="00F54224">
      <w:pPr>
        <w:rPr>
          <w:lang w:val="ru-RU"/>
        </w:rPr>
      </w:pPr>
      <w:r w:rsidRPr="006610CB">
        <w:rPr>
          <w:lang w:val="ru-RU"/>
        </w:rPr>
        <w:t>127.5.11.</w:t>
      </w:r>
      <w:r w:rsidRPr="00F54224">
        <w:t> </w:t>
      </w:r>
      <w:r w:rsidRPr="006610CB">
        <w:rPr>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w:t>
      </w:r>
      <w:r w:rsidRPr="006610CB">
        <w:rPr>
          <w:lang w:val="ru-RU"/>
        </w:rPr>
        <w:t>и</w:t>
      </w:r>
      <w:r w:rsidRPr="006610CB">
        <w:rPr>
          <w:lang w:val="ru-RU"/>
        </w:rPr>
        <w:t>дов спорта, современных оздоровительных систем. В настоящей программе по физической кул</w:t>
      </w:r>
      <w:r w:rsidRPr="006610CB">
        <w:rPr>
          <w:lang w:val="ru-RU"/>
        </w:rPr>
        <w:t>ь</w:t>
      </w:r>
      <w:r w:rsidRPr="006610CB">
        <w:rPr>
          <w:lang w:val="ru-RU"/>
        </w:rPr>
        <w:t>туре  в помощь учителям физической культуры в рамках данного модуля предлагается содерж</w:t>
      </w:r>
      <w:r w:rsidRPr="006610CB">
        <w:rPr>
          <w:lang w:val="ru-RU"/>
        </w:rPr>
        <w:t>а</w:t>
      </w:r>
      <w:r w:rsidRPr="006610CB">
        <w:rPr>
          <w:lang w:val="ru-RU"/>
        </w:rPr>
        <w:t>тельное наполнение модуля «Базовая физическая подготовка».</w:t>
      </w:r>
    </w:p>
    <w:p w:rsidR="00F54224" w:rsidRPr="006610CB" w:rsidRDefault="00F54224" w:rsidP="00F54224">
      <w:pPr>
        <w:rPr>
          <w:lang w:val="ru-RU"/>
        </w:rPr>
      </w:pPr>
      <w:r w:rsidRPr="006610CB">
        <w:rPr>
          <w:lang w:val="ru-RU"/>
        </w:rPr>
        <w:t>127.5.12.</w:t>
      </w:r>
      <w:r w:rsidRPr="00F54224">
        <w:t> </w:t>
      </w:r>
      <w:r w:rsidRPr="006610CB">
        <w:rPr>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w:t>
      </w:r>
      <w:r w:rsidRPr="006610CB">
        <w:rPr>
          <w:lang w:val="ru-RU"/>
        </w:rPr>
        <w:t>а</w:t>
      </w:r>
      <w:r w:rsidRPr="006610CB">
        <w:rPr>
          <w:lang w:val="ru-RU"/>
        </w:rPr>
        <w:t>сов, рекомендованных для изучения вариативных модулей физической культуры, – 68 часов: в 10 классе – 34 часа (1 час в неделю), в</w:t>
      </w:r>
      <w:r w:rsidRPr="00F54224">
        <w:t> </w:t>
      </w:r>
      <w:r w:rsidRPr="006610CB">
        <w:rPr>
          <w:lang w:val="ru-RU"/>
        </w:rPr>
        <w:t>11</w:t>
      </w:r>
      <w:r w:rsidRPr="00F54224">
        <w:t> </w:t>
      </w:r>
      <w:r w:rsidRPr="006610CB">
        <w:rPr>
          <w:lang w:val="ru-RU"/>
        </w:rPr>
        <w:t xml:space="preserve">классе – 34 часа (1 час в неделю). </w:t>
      </w:r>
    </w:p>
    <w:p w:rsidR="00F54224" w:rsidRPr="006610CB" w:rsidRDefault="00F54224" w:rsidP="00F54224">
      <w:pPr>
        <w:rPr>
          <w:lang w:val="ru-RU"/>
        </w:rPr>
      </w:pPr>
      <w:r w:rsidRPr="006610CB">
        <w:rPr>
          <w:lang w:val="ru-RU"/>
        </w:rPr>
        <w:t>127.5.13.</w:t>
      </w:r>
      <w:r w:rsidRPr="00F54224">
        <w:t> </w:t>
      </w:r>
      <w:r w:rsidRPr="006610CB">
        <w:rPr>
          <w:lang w:val="ru-RU"/>
        </w:rPr>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w:t>
      </w:r>
      <w:r w:rsidRPr="006610CB">
        <w:rPr>
          <w:lang w:val="ru-RU"/>
        </w:rPr>
        <w:t>а</w:t>
      </w:r>
      <w:r w:rsidRPr="006610CB">
        <w:rPr>
          <w:lang w:val="ru-RU"/>
        </w:rPr>
        <w:t xml:space="preserve">циями системы дополнительного образования, на спортивных площадках и залах, находящихся в муниципальной и региональной собственности. </w:t>
      </w:r>
    </w:p>
    <w:p w:rsidR="00F54224" w:rsidRPr="006610CB" w:rsidRDefault="00F54224" w:rsidP="00F54224">
      <w:pPr>
        <w:rPr>
          <w:lang w:val="ru-RU"/>
        </w:rPr>
      </w:pPr>
      <w:r w:rsidRPr="006610CB">
        <w:rPr>
          <w:lang w:val="ru-RU"/>
        </w:rPr>
        <w:t>127.5.14.</w:t>
      </w:r>
      <w:r w:rsidRPr="00F54224">
        <w:t> </w:t>
      </w:r>
      <w:r w:rsidRPr="006610CB">
        <w:rPr>
          <w:lang w:val="ru-RU"/>
        </w:rPr>
        <w:t>Для бесснежных районов Российской Федерации,  а также при отсутствии должных усл</w:t>
      </w:r>
      <w:r w:rsidRPr="006610CB">
        <w:rPr>
          <w:lang w:val="ru-RU"/>
        </w:rPr>
        <w:t>о</w:t>
      </w:r>
      <w:r w:rsidRPr="006610CB">
        <w:rPr>
          <w:lang w:val="ru-RU"/>
        </w:rPr>
        <w:t xml:space="preserve">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w:t>
      </w:r>
      <w:r w:rsidRPr="006610CB">
        <w:rPr>
          <w:lang w:val="ru-RU"/>
        </w:rPr>
        <w:lastRenderedPageBreak/>
        <w:t>вводить в учебный процесс при наличии соответствующих условий и материальной базы по реш</w:t>
      </w:r>
      <w:r w:rsidRPr="006610CB">
        <w:rPr>
          <w:lang w:val="ru-RU"/>
        </w:rPr>
        <w:t>е</w:t>
      </w:r>
      <w:r w:rsidRPr="006610CB">
        <w:rPr>
          <w:lang w:val="ru-RU"/>
        </w:rPr>
        <w:t>нию местных органов управления образованием.</w:t>
      </w:r>
    </w:p>
    <w:p w:rsidR="00F54224" w:rsidRPr="006610CB" w:rsidRDefault="00F54224" w:rsidP="00F54224">
      <w:pPr>
        <w:rPr>
          <w:lang w:val="ru-RU"/>
        </w:rPr>
      </w:pPr>
      <w:r w:rsidRPr="006610CB">
        <w:rPr>
          <w:lang w:val="ru-RU"/>
        </w:rPr>
        <w:t>127.6.</w:t>
      </w:r>
      <w:r w:rsidRPr="00F54224">
        <w:t> </w:t>
      </w:r>
      <w:r w:rsidRPr="006610CB">
        <w:rPr>
          <w:lang w:val="ru-RU"/>
        </w:rPr>
        <w:t>Содержание обучения в 10 классе.</w:t>
      </w:r>
    </w:p>
    <w:p w:rsidR="00F54224" w:rsidRPr="006610CB" w:rsidRDefault="00F54224" w:rsidP="00F54224">
      <w:pPr>
        <w:rPr>
          <w:lang w:val="ru-RU"/>
        </w:rPr>
      </w:pPr>
      <w:r w:rsidRPr="006610CB">
        <w:rPr>
          <w:lang w:val="ru-RU"/>
        </w:rPr>
        <w:t>127.6.1.</w:t>
      </w:r>
      <w:r w:rsidRPr="00F54224">
        <w:t> </w:t>
      </w:r>
      <w:r w:rsidRPr="006610CB">
        <w:rPr>
          <w:lang w:val="ru-RU"/>
        </w:rPr>
        <w:t>Знания о физической культуре.</w:t>
      </w:r>
    </w:p>
    <w:p w:rsidR="00F54224" w:rsidRPr="006610CB" w:rsidRDefault="00F54224" w:rsidP="00F54224">
      <w:pPr>
        <w:rPr>
          <w:lang w:val="ru-RU"/>
        </w:rPr>
      </w:pPr>
      <w:r w:rsidRPr="006610CB">
        <w:rPr>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F54224" w:rsidRPr="006610CB" w:rsidRDefault="00F54224" w:rsidP="00F54224">
      <w:pPr>
        <w:rPr>
          <w:lang w:val="ru-RU"/>
        </w:rPr>
      </w:pPr>
      <w:r w:rsidRPr="006610CB">
        <w:rPr>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F54224" w:rsidRPr="006610CB" w:rsidRDefault="00F54224" w:rsidP="00F54224">
      <w:pPr>
        <w:rPr>
          <w:lang w:val="ru-RU"/>
        </w:rPr>
      </w:pPr>
      <w:r w:rsidRPr="006610CB">
        <w:rPr>
          <w:lang w:val="ru-RU"/>
        </w:rPr>
        <w:t>Всероссийский физкультурно-спортивный комплекс «Готов к труду  и обороне» как основа пр</w:t>
      </w:r>
      <w:r w:rsidRPr="006610CB">
        <w:rPr>
          <w:lang w:val="ru-RU"/>
        </w:rPr>
        <w:t>и</w:t>
      </w:r>
      <w:r w:rsidRPr="006610CB">
        <w:rPr>
          <w:lang w:val="ru-RU"/>
        </w:rPr>
        <w:t>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w:t>
      </w:r>
      <w:r w:rsidRPr="006610CB">
        <w:rPr>
          <w:lang w:val="ru-RU"/>
        </w:rPr>
        <w:t>а</w:t>
      </w:r>
      <w:r w:rsidRPr="006610CB">
        <w:rPr>
          <w:lang w:val="ru-RU"/>
        </w:rPr>
        <w:t>ции. Характеристика структурной организации комплекса «Готов к труду и обороне»  в совреме</w:t>
      </w:r>
      <w:r w:rsidRPr="006610CB">
        <w:rPr>
          <w:lang w:val="ru-RU"/>
        </w:rPr>
        <w:t>н</w:t>
      </w:r>
      <w:r w:rsidRPr="006610CB">
        <w:rPr>
          <w:lang w:val="ru-RU"/>
        </w:rPr>
        <w:t>ном обществе, нормативные требования пятой ступени для учащихся  16–17 лет.</w:t>
      </w:r>
    </w:p>
    <w:p w:rsidR="00F54224" w:rsidRPr="006610CB" w:rsidRDefault="00F54224" w:rsidP="00F54224">
      <w:pPr>
        <w:rPr>
          <w:lang w:val="ru-RU"/>
        </w:rPr>
      </w:pPr>
      <w:r w:rsidRPr="006610CB">
        <w:rPr>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w:t>
      </w:r>
      <w:r w:rsidRPr="006610CB">
        <w:rPr>
          <w:lang w:val="ru-RU"/>
        </w:rPr>
        <w:t>е</w:t>
      </w:r>
      <w:r w:rsidRPr="006610CB">
        <w:rPr>
          <w:lang w:val="ru-RU"/>
        </w:rPr>
        <w:t>кабря 2007 г. № 329-ФЗ, Федеральный закон «Об образовании в Российской Федерации» от 29 декабря 2012 г. № 373-ФЗ.</w:t>
      </w:r>
    </w:p>
    <w:p w:rsidR="00F54224" w:rsidRPr="006610CB" w:rsidRDefault="00F54224" w:rsidP="00F54224">
      <w:pPr>
        <w:rPr>
          <w:lang w:val="ru-RU"/>
        </w:rPr>
      </w:pPr>
      <w:r w:rsidRPr="006610CB">
        <w:rPr>
          <w:lang w:val="ru-RU"/>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w:t>
      </w:r>
      <w:r w:rsidRPr="006610CB">
        <w:rPr>
          <w:lang w:val="ru-RU"/>
        </w:rPr>
        <w:t>и</w:t>
      </w:r>
      <w:r w:rsidRPr="006610CB">
        <w:rPr>
          <w:lang w:val="ru-RU"/>
        </w:rPr>
        <w:t>зической культурой. Общие представления  об истории и развитии популярных систем оздоров</w:t>
      </w:r>
      <w:r w:rsidRPr="006610CB">
        <w:rPr>
          <w:lang w:val="ru-RU"/>
        </w:rPr>
        <w:t>и</w:t>
      </w:r>
      <w:r w:rsidRPr="006610CB">
        <w:rPr>
          <w:lang w:val="ru-RU"/>
        </w:rPr>
        <w:t xml:space="preserve">тельной физической культуры, их целевая ориентация и предметное содержание. </w:t>
      </w:r>
    </w:p>
    <w:p w:rsidR="00F54224" w:rsidRPr="006610CB" w:rsidRDefault="00F54224" w:rsidP="00F54224">
      <w:pPr>
        <w:rPr>
          <w:lang w:val="ru-RU"/>
        </w:rPr>
      </w:pPr>
      <w:r w:rsidRPr="006610CB">
        <w:rPr>
          <w:lang w:val="ru-RU"/>
        </w:rPr>
        <w:t>127.6.2.</w:t>
      </w:r>
      <w:r w:rsidRPr="00F54224">
        <w:t> </w:t>
      </w:r>
      <w:r w:rsidRPr="006610CB">
        <w:rPr>
          <w:lang w:val="ru-RU"/>
        </w:rPr>
        <w:t>Способы самостоятельной двигательной деятельности.</w:t>
      </w:r>
    </w:p>
    <w:p w:rsidR="00F54224" w:rsidRPr="006610CB" w:rsidRDefault="00F54224" w:rsidP="00F54224">
      <w:pPr>
        <w:rPr>
          <w:lang w:val="ru-RU"/>
        </w:rPr>
      </w:pPr>
      <w:r w:rsidRPr="006610CB">
        <w:rPr>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w:t>
      </w:r>
      <w:r w:rsidRPr="006610CB">
        <w:rPr>
          <w:lang w:val="ru-RU"/>
        </w:rPr>
        <w:t>е</w:t>
      </w:r>
      <w:r w:rsidRPr="006610CB">
        <w:rPr>
          <w:lang w:val="ru-RU"/>
        </w:rPr>
        <w:t>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F54224" w:rsidRPr="006610CB" w:rsidRDefault="00F54224" w:rsidP="00F54224">
      <w:pPr>
        <w:rPr>
          <w:lang w:val="ru-RU"/>
        </w:rPr>
      </w:pPr>
      <w:r w:rsidRPr="006610CB">
        <w:rPr>
          <w:lang w:val="ru-RU"/>
        </w:rPr>
        <w:t>Кондиционная тренировка как системная организация комплексных и целевых занятий оздоров</w:t>
      </w:r>
      <w:r w:rsidRPr="006610CB">
        <w:rPr>
          <w:lang w:val="ru-RU"/>
        </w:rPr>
        <w:t>и</w:t>
      </w:r>
      <w:r w:rsidRPr="006610CB">
        <w:rPr>
          <w:lang w:val="ru-RU"/>
        </w:rPr>
        <w:t>тельной физической культурой, особенности планирования физических нагрузок и содержател</w:t>
      </w:r>
      <w:r w:rsidRPr="006610CB">
        <w:rPr>
          <w:lang w:val="ru-RU"/>
        </w:rPr>
        <w:t>ь</w:t>
      </w:r>
      <w:r w:rsidRPr="006610CB">
        <w:rPr>
          <w:lang w:val="ru-RU"/>
        </w:rPr>
        <w:t xml:space="preserve">ного наполнения. </w:t>
      </w:r>
    </w:p>
    <w:p w:rsidR="00F54224" w:rsidRPr="006610CB" w:rsidRDefault="00F54224" w:rsidP="00F54224">
      <w:pPr>
        <w:rPr>
          <w:lang w:val="ru-RU"/>
        </w:rPr>
      </w:pPr>
      <w:r w:rsidRPr="006610CB">
        <w:rPr>
          <w:lang w:val="ru-RU"/>
        </w:rPr>
        <w:t>Медицинский осмотр учащихся как необходимое условие для организации самостоятельных з</w:t>
      </w:r>
      <w:r w:rsidRPr="006610CB">
        <w:rPr>
          <w:lang w:val="ru-RU"/>
        </w:rPr>
        <w:t>а</w:t>
      </w:r>
      <w:r w:rsidRPr="006610CB">
        <w:rPr>
          <w:lang w:val="ru-RU"/>
        </w:rPr>
        <w:t>нятий оздоровительной физической культурой. Контроль текущего состояния организма с пом</w:t>
      </w:r>
      <w:r w:rsidRPr="006610CB">
        <w:rPr>
          <w:lang w:val="ru-RU"/>
        </w:rPr>
        <w:t>о</w:t>
      </w:r>
      <w:r w:rsidRPr="006610CB">
        <w:rPr>
          <w:lang w:val="ru-RU"/>
        </w:rPr>
        <w:t>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w:t>
      </w:r>
      <w:r w:rsidRPr="006610CB">
        <w:rPr>
          <w:lang w:val="ru-RU"/>
        </w:rPr>
        <w:t>н</w:t>
      </w:r>
      <w:r w:rsidRPr="006610CB">
        <w:rPr>
          <w:lang w:val="ru-RU"/>
        </w:rPr>
        <w:t>троля, способы организации и проведения измерительных процедур.</w:t>
      </w:r>
    </w:p>
    <w:p w:rsidR="00F54224" w:rsidRPr="006610CB" w:rsidRDefault="00F54224" w:rsidP="00F54224">
      <w:pPr>
        <w:rPr>
          <w:lang w:val="ru-RU"/>
        </w:rPr>
      </w:pPr>
      <w:r w:rsidRPr="006610CB">
        <w:rPr>
          <w:lang w:val="ru-RU"/>
        </w:rPr>
        <w:lastRenderedPageBreak/>
        <w:t>127.6.3.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F54224" w:rsidRPr="006610CB" w:rsidRDefault="00F54224" w:rsidP="00F54224">
      <w:pPr>
        <w:rPr>
          <w:lang w:val="ru-RU"/>
        </w:rPr>
      </w:pPr>
      <w:r w:rsidRPr="006610CB">
        <w:rPr>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w:t>
      </w:r>
      <w:r w:rsidRPr="006610CB">
        <w:rPr>
          <w:lang w:val="ru-RU"/>
        </w:rPr>
        <w:t>е</w:t>
      </w:r>
      <w:r w:rsidRPr="006610CB">
        <w:rPr>
          <w:lang w:val="ru-RU"/>
        </w:rPr>
        <w:t>ских нагрузок при планировании системной организации занятий кондиционной тренировкой.</w:t>
      </w:r>
    </w:p>
    <w:p w:rsidR="00F54224" w:rsidRPr="006610CB" w:rsidRDefault="00F54224" w:rsidP="00F54224">
      <w:pPr>
        <w:rPr>
          <w:lang w:val="ru-RU"/>
        </w:rPr>
      </w:pPr>
      <w:r w:rsidRPr="006610CB">
        <w:rPr>
          <w:lang w:val="ru-RU"/>
        </w:rPr>
        <w:t xml:space="preserve">Спортивно-оздоровительная деятельность. Модуль «Спортивные игры». </w:t>
      </w:r>
    </w:p>
    <w:p w:rsidR="00F54224" w:rsidRPr="006610CB" w:rsidRDefault="00F54224" w:rsidP="00F54224">
      <w:pPr>
        <w:rPr>
          <w:lang w:val="ru-RU"/>
        </w:rPr>
      </w:pPr>
      <w:r w:rsidRPr="006610CB">
        <w:rPr>
          <w:lang w:val="ru-RU"/>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w:t>
      </w:r>
      <w:r w:rsidRPr="006610CB">
        <w:rPr>
          <w:lang w:val="ru-RU"/>
        </w:rPr>
        <w:t>г</w:t>
      </w:r>
      <w:r w:rsidRPr="006610CB">
        <w:rPr>
          <w:lang w:val="ru-RU"/>
        </w:rPr>
        <w:t xml:space="preserve">ровой и учебной деятельности. </w:t>
      </w:r>
    </w:p>
    <w:p w:rsidR="00F54224" w:rsidRPr="006610CB" w:rsidRDefault="00F54224" w:rsidP="00F54224">
      <w:pPr>
        <w:rPr>
          <w:lang w:val="ru-RU"/>
        </w:rPr>
      </w:pPr>
      <w:r w:rsidRPr="006610CB">
        <w:rPr>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F54224" w:rsidRPr="006610CB" w:rsidRDefault="00F54224" w:rsidP="00F54224">
      <w:pPr>
        <w:rPr>
          <w:lang w:val="ru-RU"/>
        </w:rPr>
      </w:pPr>
      <w:r w:rsidRPr="006610CB">
        <w:rPr>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F54224" w:rsidRPr="006610CB" w:rsidRDefault="00F54224" w:rsidP="00F54224">
      <w:pPr>
        <w:rPr>
          <w:lang w:val="ru-RU"/>
        </w:rPr>
      </w:pPr>
      <w:r w:rsidRPr="006610CB">
        <w:rPr>
          <w:lang w:val="ru-RU"/>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F54224" w:rsidRPr="006610CB" w:rsidRDefault="00F54224" w:rsidP="00F54224">
      <w:pPr>
        <w:rPr>
          <w:lang w:val="ru-RU"/>
        </w:rPr>
      </w:pPr>
      <w:r w:rsidRPr="006610CB">
        <w:rPr>
          <w:lang w:val="ru-RU"/>
        </w:rPr>
        <w:t>Модуль «Спортивная и физическая подготовка». Техническая и специальная физическая подг</w:t>
      </w:r>
      <w:r w:rsidRPr="006610CB">
        <w:rPr>
          <w:lang w:val="ru-RU"/>
        </w:rPr>
        <w:t>о</w:t>
      </w:r>
      <w:r w:rsidRPr="006610CB">
        <w:rPr>
          <w:lang w:val="ru-RU"/>
        </w:rPr>
        <w:t>товка по избранному виду спорта, выполнение соревновательных действий в стандартных и вар</w:t>
      </w:r>
      <w:r w:rsidRPr="006610CB">
        <w:rPr>
          <w:lang w:val="ru-RU"/>
        </w:rPr>
        <w:t>и</w:t>
      </w:r>
      <w:r w:rsidRPr="006610CB">
        <w:rPr>
          <w:lang w:val="ru-RU"/>
        </w:rPr>
        <w:t>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w:t>
      </w:r>
      <w:r w:rsidRPr="006610CB">
        <w:rPr>
          <w:lang w:val="ru-RU"/>
        </w:rPr>
        <w:t>и</w:t>
      </w:r>
      <w:r w:rsidRPr="006610CB">
        <w:rPr>
          <w:lang w:val="ru-RU"/>
        </w:rPr>
        <w:t xml:space="preserve">тельных систем физической культуры, национальных видов спорта, культурно-этнических игр. </w:t>
      </w:r>
    </w:p>
    <w:p w:rsidR="00F54224" w:rsidRPr="006610CB" w:rsidRDefault="00F54224" w:rsidP="00F54224">
      <w:pPr>
        <w:rPr>
          <w:lang w:val="ru-RU"/>
        </w:rPr>
      </w:pPr>
      <w:r w:rsidRPr="006610CB">
        <w:rPr>
          <w:lang w:val="ru-RU"/>
        </w:rPr>
        <w:t>127.7.</w:t>
      </w:r>
      <w:r w:rsidRPr="00F54224">
        <w:t> </w:t>
      </w:r>
      <w:r w:rsidRPr="006610CB">
        <w:rPr>
          <w:lang w:val="ru-RU"/>
        </w:rPr>
        <w:t>Содержание обучения в 11 классе.</w:t>
      </w:r>
    </w:p>
    <w:p w:rsidR="00F54224" w:rsidRPr="006610CB" w:rsidRDefault="00F54224" w:rsidP="00F54224">
      <w:pPr>
        <w:rPr>
          <w:lang w:val="ru-RU"/>
        </w:rPr>
      </w:pPr>
      <w:r w:rsidRPr="006610CB">
        <w:rPr>
          <w:lang w:val="ru-RU"/>
        </w:rPr>
        <w:t>127.7.1.</w:t>
      </w:r>
      <w:r w:rsidRPr="00F54224">
        <w:t> </w:t>
      </w:r>
      <w:r w:rsidRPr="006610CB">
        <w:rPr>
          <w:lang w:val="ru-RU"/>
        </w:rPr>
        <w:t>Знания о физической культуре.</w:t>
      </w:r>
    </w:p>
    <w:p w:rsidR="00F54224" w:rsidRPr="006610CB" w:rsidRDefault="00F54224" w:rsidP="00F54224">
      <w:pPr>
        <w:rPr>
          <w:lang w:val="ru-RU"/>
        </w:rPr>
      </w:pPr>
      <w:r w:rsidRPr="006610CB">
        <w:rPr>
          <w:lang w:val="ru-RU"/>
        </w:rPr>
        <w:t>Здоровый образ жизни современного человека. Роль и значение адаптации организма в орган</w:t>
      </w:r>
      <w:r w:rsidRPr="006610CB">
        <w:rPr>
          <w:lang w:val="ru-RU"/>
        </w:rPr>
        <w:t>и</w:t>
      </w:r>
      <w:r w:rsidRPr="006610CB">
        <w:rPr>
          <w:lang w:val="ru-RU"/>
        </w:rPr>
        <w:t>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w:t>
      </w:r>
      <w:r w:rsidRPr="006610CB">
        <w:rPr>
          <w:lang w:val="ru-RU"/>
        </w:rPr>
        <w:t>н</w:t>
      </w:r>
      <w:r w:rsidRPr="006610CB">
        <w:rPr>
          <w:lang w:val="ru-RU"/>
        </w:rPr>
        <w:t xml:space="preserve">ного человека. </w:t>
      </w:r>
    </w:p>
    <w:p w:rsidR="00F54224" w:rsidRPr="006610CB" w:rsidRDefault="00F54224" w:rsidP="00F54224">
      <w:pPr>
        <w:rPr>
          <w:lang w:val="ru-RU"/>
        </w:rPr>
      </w:pPr>
      <w:r w:rsidRPr="006610CB">
        <w:rPr>
          <w:lang w:val="ru-RU"/>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w:t>
      </w:r>
      <w:r w:rsidRPr="006610CB">
        <w:rPr>
          <w:lang w:val="ru-RU"/>
        </w:rPr>
        <w:t>н</w:t>
      </w:r>
      <w:r w:rsidRPr="006610CB">
        <w:rPr>
          <w:lang w:val="ru-RU"/>
        </w:rPr>
        <w:t xml:space="preserve">ные процедуры  как компоненты здорового образа жизни. </w:t>
      </w:r>
    </w:p>
    <w:p w:rsidR="00F54224" w:rsidRPr="006610CB" w:rsidRDefault="00F54224" w:rsidP="00F54224">
      <w:pPr>
        <w:rPr>
          <w:lang w:val="ru-RU"/>
        </w:rPr>
      </w:pPr>
      <w:r w:rsidRPr="006610CB">
        <w:rPr>
          <w:lang w:val="ru-RU"/>
        </w:rPr>
        <w:t>Понятие «профессионально-ориентированная физическая культура», цель  и задачи, содерж</w:t>
      </w:r>
      <w:r w:rsidRPr="006610CB">
        <w:rPr>
          <w:lang w:val="ru-RU"/>
        </w:rPr>
        <w:t>а</w:t>
      </w:r>
      <w:r w:rsidRPr="006610CB">
        <w:rPr>
          <w:lang w:val="ru-RU"/>
        </w:rPr>
        <w:t>тельное наполнение. Оздоровительная физическая культура  в режиме учебной и профессионал</w:t>
      </w:r>
      <w:r w:rsidRPr="006610CB">
        <w:rPr>
          <w:lang w:val="ru-RU"/>
        </w:rPr>
        <w:t>ь</w:t>
      </w:r>
      <w:r w:rsidRPr="006610CB">
        <w:rPr>
          <w:lang w:val="ru-RU"/>
        </w:rPr>
        <w:lastRenderedPageBreak/>
        <w:t>ной деятельности. Определение индивидуального расхода энергии в процессе занятий оздоров</w:t>
      </w:r>
      <w:r w:rsidRPr="006610CB">
        <w:rPr>
          <w:lang w:val="ru-RU"/>
        </w:rPr>
        <w:t>и</w:t>
      </w:r>
      <w:r w:rsidRPr="006610CB">
        <w:rPr>
          <w:lang w:val="ru-RU"/>
        </w:rPr>
        <w:t xml:space="preserve">тельной физической культурой. </w:t>
      </w:r>
    </w:p>
    <w:p w:rsidR="00F54224" w:rsidRPr="006610CB" w:rsidRDefault="00F54224" w:rsidP="00F54224">
      <w:pPr>
        <w:rPr>
          <w:lang w:val="ru-RU"/>
        </w:rPr>
      </w:pPr>
      <w:r w:rsidRPr="006610CB">
        <w:rPr>
          <w:lang w:val="ru-RU"/>
        </w:rPr>
        <w:t>Взаимосвязь состояния здоровья с продолжительностью жизни человека. Роль и значение зан</w:t>
      </w:r>
      <w:r w:rsidRPr="006610CB">
        <w:rPr>
          <w:lang w:val="ru-RU"/>
        </w:rPr>
        <w:t>я</w:t>
      </w:r>
      <w:r w:rsidRPr="006610CB">
        <w:rPr>
          <w:lang w:val="ru-RU"/>
        </w:rPr>
        <w:t>тий физической культурой в укреплении и сохранении здоровья  в разных возрастных периодах.</w:t>
      </w:r>
    </w:p>
    <w:p w:rsidR="00F54224" w:rsidRPr="006610CB" w:rsidRDefault="00F54224" w:rsidP="00F54224">
      <w:pPr>
        <w:rPr>
          <w:lang w:val="ru-RU"/>
        </w:rPr>
      </w:pPr>
      <w:r w:rsidRPr="006610CB">
        <w:rPr>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F54224" w:rsidRPr="006610CB" w:rsidRDefault="00F54224" w:rsidP="00F54224">
      <w:pPr>
        <w:rPr>
          <w:lang w:val="ru-RU"/>
        </w:rPr>
      </w:pPr>
      <w:r w:rsidRPr="006610CB">
        <w:rPr>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F54224" w:rsidRPr="006610CB" w:rsidRDefault="00F54224" w:rsidP="00F54224">
      <w:pPr>
        <w:rPr>
          <w:lang w:val="ru-RU"/>
        </w:rPr>
      </w:pPr>
      <w:r w:rsidRPr="006610CB">
        <w:rPr>
          <w:lang w:val="ru-RU"/>
        </w:rPr>
        <w:t>127.7.2.</w:t>
      </w:r>
      <w:r w:rsidRPr="00F54224">
        <w:t> </w:t>
      </w:r>
      <w:r w:rsidRPr="006610CB">
        <w:rPr>
          <w:lang w:val="ru-RU"/>
        </w:rPr>
        <w:t>Способы самостоятельной двигательной деятельности.</w:t>
      </w:r>
    </w:p>
    <w:p w:rsidR="00F54224" w:rsidRPr="006610CB" w:rsidRDefault="00F54224" w:rsidP="00F54224">
      <w:pPr>
        <w:rPr>
          <w:lang w:val="ru-RU"/>
        </w:rPr>
      </w:pPr>
      <w:r w:rsidRPr="006610CB">
        <w:rPr>
          <w:lang w:val="ru-RU"/>
        </w:rPr>
        <w:t>Современные оздоровительные методы и процедуры в режиме здорового образа жизни. Рела</w:t>
      </w:r>
      <w:r w:rsidRPr="006610CB">
        <w:rPr>
          <w:lang w:val="ru-RU"/>
        </w:rPr>
        <w:t>к</w:t>
      </w:r>
      <w:r w:rsidRPr="006610CB">
        <w:rPr>
          <w:lang w:val="ru-RU"/>
        </w:rPr>
        <w:t>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w:t>
      </w:r>
      <w:r w:rsidRPr="00F54224">
        <w:t> </w:t>
      </w:r>
      <w:r w:rsidRPr="006610CB">
        <w:rPr>
          <w:lang w:val="ru-RU"/>
        </w:rPr>
        <w:t>Джекобсона, аут</w:t>
      </w:r>
      <w:r w:rsidRPr="006610CB">
        <w:rPr>
          <w:lang w:val="ru-RU"/>
        </w:rPr>
        <w:t>о</w:t>
      </w:r>
      <w:r w:rsidRPr="006610CB">
        <w:rPr>
          <w:lang w:val="ru-RU"/>
        </w:rPr>
        <w:t>генная тренировка И.</w:t>
      </w:r>
      <w:r w:rsidRPr="00F54224">
        <w:t> </w:t>
      </w:r>
      <w:r w:rsidRPr="006610CB">
        <w:rPr>
          <w:lang w:val="ru-RU"/>
        </w:rPr>
        <w:t>Шульца, дыхательная гимнастика А.Н.</w:t>
      </w:r>
      <w:r w:rsidRPr="00F54224">
        <w:t> </w:t>
      </w:r>
      <w:r w:rsidRPr="006610CB">
        <w:rPr>
          <w:lang w:val="ru-RU"/>
        </w:rPr>
        <w:t xml:space="preserve">Стрельниковой, синхрогимнастика  по методу «Ключ»). </w:t>
      </w:r>
    </w:p>
    <w:p w:rsidR="00F54224" w:rsidRPr="006610CB" w:rsidRDefault="00F54224" w:rsidP="00F54224">
      <w:pPr>
        <w:rPr>
          <w:lang w:val="ru-RU"/>
        </w:rPr>
      </w:pPr>
      <w:r w:rsidRPr="006610CB">
        <w:rPr>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F54224" w:rsidRPr="006610CB" w:rsidRDefault="00F54224" w:rsidP="00F54224">
      <w:pPr>
        <w:rPr>
          <w:lang w:val="ru-RU"/>
        </w:rPr>
      </w:pPr>
      <w:r w:rsidRPr="006610CB">
        <w:rPr>
          <w:lang w:val="ru-RU"/>
        </w:rPr>
        <w:t>Банные процедуры, их назначение и правила проведения, основные способы парения.</w:t>
      </w:r>
    </w:p>
    <w:p w:rsidR="00F54224" w:rsidRPr="006610CB" w:rsidRDefault="00F54224" w:rsidP="00F54224">
      <w:pPr>
        <w:rPr>
          <w:lang w:val="ru-RU"/>
        </w:rPr>
      </w:pPr>
      <w:r w:rsidRPr="006610CB">
        <w:rPr>
          <w:lang w:val="ru-RU"/>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w:t>
      </w:r>
      <w:r w:rsidRPr="006610CB">
        <w:rPr>
          <w:lang w:val="ru-RU"/>
        </w:rPr>
        <w:t>м</w:t>
      </w:r>
      <w:r w:rsidRPr="006610CB">
        <w:rPr>
          <w:lang w:val="ru-RU"/>
        </w:rPr>
        <w:t>плекса «Готов к труду и обороне», способы определения направленности её тренировочных зан</w:t>
      </w:r>
      <w:r w:rsidRPr="006610CB">
        <w:rPr>
          <w:lang w:val="ru-RU"/>
        </w:rPr>
        <w:t>я</w:t>
      </w:r>
      <w:r w:rsidRPr="006610CB">
        <w:rPr>
          <w:lang w:val="ru-RU"/>
        </w:rPr>
        <w:t>тий в годичном цикле. Техника выполнения обязательных и дополнительных тестовых упражн</w:t>
      </w:r>
      <w:r w:rsidRPr="006610CB">
        <w:rPr>
          <w:lang w:val="ru-RU"/>
        </w:rPr>
        <w:t>е</w:t>
      </w:r>
      <w:r w:rsidRPr="006610CB">
        <w:rPr>
          <w:lang w:val="ru-RU"/>
        </w:rPr>
        <w:t xml:space="preserve">ний, способы их освоения и оценивания. </w:t>
      </w:r>
    </w:p>
    <w:p w:rsidR="00F54224" w:rsidRPr="006610CB" w:rsidRDefault="00F54224" w:rsidP="00F54224">
      <w:pPr>
        <w:rPr>
          <w:lang w:val="ru-RU"/>
        </w:rPr>
      </w:pPr>
      <w:r w:rsidRPr="006610CB">
        <w:rPr>
          <w:lang w:val="ru-RU"/>
        </w:rPr>
        <w:t>Самостоятельная физическая подготовка и особенности планирования  её направленности по тр</w:t>
      </w:r>
      <w:r w:rsidRPr="006610CB">
        <w:rPr>
          <w:lang w:val="ru-RU"/>
        </w:rPr>
        <w:t>е</w:t>
      </w:r>
      <w:r w:rsidRPr="006610CB">
        <w:rPr>
          <w:lang w:val="ru-RU"/>
        </w:rPr>
        <w:t>нировочным циклам, правила контроля  и индивидуализации содержания физической нагрузки.</w:t>
      </w:r>
    </w:p>
    <w:p w:rsidR="00F54224" w:rsidRPr="006610CB" w:rsidRDefault="00F54224" w:rsidP="00F54224">
      <w:pPr>
        <w:rPr>
          <w:lang w:val="ru-RU"/>
        </w:rPr>
      </w:pPr>
      <w:r w:rsidRPr="006610CB">
        <w:rPr>
          <w:lang w:val="ru-RU"/>
        </w:rPr>
        <w:t>127.7.3.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Физкультурно-оздоровительная деятельность. Упражнения для профилактики острых респир</w:t>
      </w:r>
      <w:r w:rsidRPr="006610CB">
        <w:rPr>
          <w:lang w:val="ru-RU"/>
        </w:rPr>
        <w:t>а</w:t>
      </w:r>
      <w:r w:rsidRPr="006610CB">
        <w:rPr>
          <w:lang w:val="ru-RU"/>
        </w:rPr>
        <w:t>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w:t>
      </w:r>
      <w:r w:rsidRPr="006610CB">
        <w:rPr>
          <w:lang w:val="ru-RU"/>
        </w:rPr>
        <w:t>н</w:t>
      </w:r>
      <w:r w:rsidRPr="006610CB">
        <w:rPr>
          <w:lang w:val="ru-RU"/>
        </w:rPr>
        <w:t xml:space="preserve">дивидуализации содержания и физических нагрузок при планировании системной организации занятий кондиционной тренировкой. </w:t>
      </w:r>
    </w:p>
    <w:p w:rsidR="00F54224" w:rsidRPr="006610CB" w:rsidRDefault="00F54224" w:rsidP="00F54224">
      <w:pPr>
        <w:rPr>
          <w:lang w:val="ru-RU"/>
        </w:rPr>
      </w:pPr>
      <w:r w:rsidRPr="006610CB">
        <w:rPr>
          <w:lang w:val="ru-RU"/>
        </w:rPr>
        <w:t xml:space="preserve">Спортивно-оздоровительная деятельность. Модуль «Спортивные игры». </w:t>
      </w:r>
    </w:p>
    <w:p w:rsidR="00F54224" w:rsidRPr="006610CB" w:rsidRDefault="00F54224" w:rsidP="00F54224">
      <w:pPr>
        <w:rPr>
          <w:lang w:val="ru-RU"/>
        </w:rPr>
      </w:pPr>
      <w:r w:rsidRPr="006610CB">
        <w:rPr>
          <w:lang w:val="ru-RU"/>
        </w:rPr>
        <w:t>Футбол. Повторение правил игры в футбол, соблюдение их в процессе игровой деятельности. С</w:t>
      </w:r>
      <w:r w:rsidRPr="006610CB">
        <w:rPr>
          <w:lang w:val="ru-RU"/>
        </w:rPr>
        <w:t>о</w:t>
      </w:r>
      <w:r w:rsidRPr="006610CB">
        <w:rPr>
          <w:lang w:val="ru-RU"/>
        </w:rPr>
        <w:t>вершенствование основных технических приёмов  и тактических действий в условиях учебной и игровой деятельности.</w:t>
      </w:r>
    </w:p>
    <w:p w:rsidR="00F54224" w:rsidRPr="006610CB" w:rsidRDefault="00F54224" w:rsidP="00F54224">
      <w:pPr>
        <w:rPr>
          <w:lang w:val="ru-RU"/>
        </w:rPr>
      </w:pPr>
      <w:r w:rsidRPr="006610CB">
        <w:rPr>
          <w:lang w:val="ru-RU"/>
        </w:rPr>
        <w:t>Баскетбол. Повторение правил игры в баскетбол, соблюдение их в процессе игровой деятельн</w:t>
      </w:r>
      <w:r w:rsidRPr="006610CB">
        <w:rPr>
          <w:lang w:val="ru-RU"/>
        </w:rPr>
        <w:t>о</w:t>
      </w:r>
      <w:r w:rsidRPr="006610CB">
        <w:rPr>
          <w:lang w:val="ru-RU"/>
        </w:rPr>
        <w:t>сти. Совершенствование основных технических приёмов  и тактических действий в условиях уче</w:t>
      </w:r>
      <w:r w:rsidRPr="006610CB">
        <w:rPr>
          <w:lang w:val="ru-RU"/>
        </w:rPr>
        <w:t>б</w:t>
      </w:r>
      <w:r w:rsidRPr="006610CB">
        <w:rPr>
          <w:lang w:val="ru-RU"/>
        </w:rPr>
        <w:t>ной и игровой деятельности.</w:t>
      </w:r>
    </w:p>
    <w:p w:rsidR="00F54224" w:rsidRPr="006610CB" w:rsidRDefault="00F54224" w:rsidP="00F54224">
      <w:pPr>
        <w:rPr>
          <w:lang w:val="ru-RU"/>
        </w:rPr>
      </w:pPr>
      <w:r w:rsidRPr="006610CB">
        <w:rPr>
          <w:lang w:val="ru-RU"/>
        </w:rPr>
        <w:lastRenderedPageBreak/>
        <w:t>Волейбол. Повторение правил игры в баскетбол, соблюдение их в процессе игровой деятельн</w:t>
      </w:r>
      <w:r w:rsidRPr="006610CB">
        <w:rPr>
          <w:lang w:val="ru-RU"/>
        </w:rPr>
        <w:t>о</w:t>
      </w:r>
      <w:r w:rsidRPr="006610CB">
        <w:rPr>
          <w:lang w:val="ru-RU"/>
        </w:rPr>
        <w:t>сти. Совершенствование основных технических приёмов  и тактических действий в условиях уче</w:t>
      </w:r>
      <w:r w:rsidRPr="006610CB">
        <w:rPr>
          <w:lang w:val="ru-RU"/>
        </w:rPr>
        <w:t>б</w:t>
      </w:r>
      <w:r w:rsidRPr="006610CB">
        <w:rPr>
          <w:lang w:val="ru-RU"/>
        </w:rPr>
        <w:t>ной и игровой деятельности.</w:t>
      </w:r>
    </w:p>
    <w:p w:rsidR="00F54224" w:rsidRPr="006610CB" w:rsidRDefault="00F54224" w:rsidP="00F54224">
      <w:pPr>
        <w:rPr>
          <w:lang w:val="ru-RU"/>
        </w:rPr>
      </w:pPr>
      <w:r w:rsidRPr="006610CB">
        <w:rPr>
          <w:lang w:val="ru-RU"/>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w:t>
      </w:r>
      <w:r w:rsidRPr="006610CB">
        <w:rPr>
          <w:lang w:val="ru-RU"/>
        </w:rPr>
        <w:t>я</w:t>
      </w:r>
      <w:r w:rsidRPr="006610CB">
        <w:rPr>
          <w:lang w:val="ru-RU"/>
        </w:rPr>
        <w:t>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F54224" w:rsidRPr="006610CB" w:rsidRDefault="00F54224" w:rsidP="00F54224">
      <w:pPr>
        <w:rPr>
          <w:lang w:val="ru-RU"/>
        </w:rPr>
      </w:pPr>
      <w:r w:rsidRPr="006610CB">
        <w:rPr>
          <w:lang w:val="ru-RU"/>
        </w:rPr>
        <w:t>Модуль «Спортивная и физическая подготовка». Техническая и специальная физическая подг</w:t>
      </w:r>
      <w:r w:rsidRPr="006610CB">
        <w:rPr>
          <w:lang w:val="ru-RU"/>
        </w:rPr>
        <w:t>о</w:t>
      </w:r>
      <w:r w:rsidRPr="006610CB">
        <w:rPr>
          <w:lang w:val="ru-RU"/>
        </w:rPr>
        <w:t>товка по избранному виду спорта, выполнение соревновательных действий в стандартных и вар</w:t>
      </w:r>
      <w:r w:rsidRPr="006610CB">
        <w:rPr>
          <w:lang w:val="ru-RU"/>
        </w:rPr>
        <w:t>и</w:t>
      </w:r>
      <w:r w:rsidRPr="006610CB">
        <w:rPr>
          <w:lang w:val="ru-RU"/>
        </w:rPr>
        <w:t>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w:t>
      </w:r>
      <w:r w:rsidRPr="006610CB">
        <w:rPr>
          <w:lang w:val="ru-RU"/>
        </w:rPr>
        <w:t>и</w:t>
      </w:r>
      <w:r w:rsidRPr="006610CB">
        <w:rPr>
          <w:lang w:val="ru-RU"/>
        </w:rPr>
        <w:t>тельных систем физической культуры, национальных видов спорта, культурно-этнических игр.</w:t>
      </w:r>
    </w:p>
    <w:p w:rsidR="00F54224" w:rsidRPr="006610CB" w:rsidRDefault="00F54224" w:rsidP="00F54224">
      <w:pPr>
        <w:rPr>
          <w:lang w:val="ru-RU"/>
        </w:rPr>
      </w:pPr>
      <w:r w:rsidRPr="006610CB">
        <w:rPr>
          <w:lang w:val="ru-RU"/>
        </w:rPr>
        <w:t>127.7.4.</w:t>
      </w:r>
      <w:r w:rsidRPr="00F54224">
        <w:t> </w:t>
      </w:r>
      <w:r w:rsidRPr="006610CB">
        <w:rPr>
          <w:lang w:val="ru-RU"/>
        </w:rPr>
        <w:t>Федеральная рабочая программа вариативного модуля «Базовая физическая подгото</w:t>
      </w:r>
      <w:r w:rsidRPr="006610CB">
        <w:rPr>
          <w:lang w:val="ru-RU"/>
        </w:rPr>
        <w:t>в</w:t>
      </w:r>
      <w:r w:rsidRPr="006610CB">
        <w:rPr>
          <w:lang w:val="ru-RU"/>
        </w:rPr>
        <w:t>ка».</w:t>
      </w:r>
    </w:p>
    <w:p w:rsidR="00F54224" w:rsidRPr="006610CB" w:rsidRDefault="00F54224" w:rsidP="00F54224">
      <w:pPr>
        <w:rPr>
          <w:lang w:val="ru-RU"/>
        </w:rPr>
      </w:pPr>
      <w:r w:rsidRPr="006610CB">
        <w:rPr>
          <w:lang w:val="ru-RU"/>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w:t>
      </w:r>
      <w:r w:rsidRPr="006610CB">
        <w:rPr>
          <w:lang w:val="ru-RU"/>
        </w:rPr>
        <w:t>и</w:t>
      </w:r>
      <w:r w:rsidRPr="006610CB">
        <w:rPr>
          <w:lang w:val="ru-RU"/>
        </w:rPr>
        <w:t>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w:t>
      </w:r>
      <w:r w:rsidRPr="006610CB">
        <w:rPr>
          <w:lang w:val="ru-RU"/>
        </w:rPr>
        <w:t>е</w:t>
      </w:r>
      <w:r w:rsidRPr="006610CB">
        <w:rPr>
          <w:lang w:val="ru-RU"/>
        </w:rPr>
        <w:t>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w:t>
      </w:r>
      <w:r w:rsidRPr="006610CB">
        <w:rPr>
          <w:lang w:val="ru-RU"/>
        </w:rPr>
        <w:t>о</w:t>
      </w:r>
      <w:r w:rsidRPr="006610CB">
        <w:rPr>
          <w:lang w:val="ru-RU"/>
        </w:rPr>
        <w:t>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w:t>
      </w:r>
      <w:r w:rsidRPr="006610CB">
        <w:rPr>
          <w:lang w:val="ru-RU"/>
        </w:rPr>
        <w:t>н</w:t>
      </w:r>
      <w:r w:rsidRPr="006610CB">
        <w:rPr>
          <w:lang w:val="ru-RU"/>
        </w:rPr>
        <w:t>ностью (импровизированный баскетбол с набивным мячом и другое).</w:t>
      </w:r>
    </w:p>
    <w:p w:rsidR="00F54224" w:rsidRPr="006610CB" w:rsidRDefault="00F54224" w:rsidP="00F54224">
      <w:pPr>
        <w:rPr>
          <w:lang w:val="ru-RU"/>
        </w:rPr>
      </w:pPr>
      <w:r w:rsidRPr="006610CB">
        <w:rPr>
          <w:lang w:val="ru-RU"/>
        </w:rPr>
        <w:t>Развитие скоростных способностей. Бег на месте в максимальном темпе  (в упоре о гимнастич</w:t>
      </w:r>
      <w:r w:rsidRPr="006610CB">
        <w:rPr>
          <w:lang w:val="ru-RU"/>
        </w:rPr>
        <w:t>е</w:t>
      </w:r>
      <w:r w:rsidRPr="006610CB">
        <w:rPr>
          <w:lang w:val="ru-RU"/>
        </w:rPr>
        <w:t>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w:t>
      </w:r>
      <w:r w:rsidRPr="006610CB">
        <w:rPr>
          <w:lang w:val="ru-RU"/>
        </w:rPr>
        <w:t>ы</w:t>
      </w:r>
      <w:r w:rsidRPr="006610CB">
        <w:rPr>
          <w:lang w:val="ru-RU"/>
        </w:rPr>
        <w:t>соту и длину, по разметке, бег с максимальной скоростью в разных направлениях и с преодолен</w:t>
      </w:r>
      <w:r w:rsidRPr="006610CB">
        <w:rPr>
          <w:lang w:val="ru-RU"/>
        </w:rPr>
        <w:t>и</w:t>
      </w:r>
      <w:r w:rsidRPr="006610CB">
        <w:rPr>
          <w:lang w:val="ru-RU"/>
        </w:rPr>
        <w:t>ем опор различной высоты  и ширины, повороты, обегание различных предметов (легкоатлетич</w:t>
      </w:r>
      <w:r w:rsidRPr="006610CB">
        <w:rPr>
          <w:lang w:val="ru-RU"/>
        </w:rPr>
        <w:t>е</w:t>
      </w:r>
      <w:r w:rsidRPr="006610CB">
        <w:rPr>
          <w:lang w:val="ru-RU"/>
        </w:rPr>
        <w:t>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54224" w:rsidRPr="006610CB" w:rsidRDefault="00F54224" w:rsidP="00F54224">
      <w:pPr>
        <w:rPr>
          <w:lang w:val="ru-RU"/>
        </w:rPr>
      </w:pPr>
      <w:r w:rsidRPr="006610CB">
        <w:rPr>
          <w:lang w:val="ru-RU"/>
        </w:rPr>
        <w:t xml:space="preserve">Развитие выносливости. Равномерный бег и передвижение на лыжах  в режимах умеренной и </w:t>
      </w:r>
      <w:r w:rsidRPr="006610CB">
        <w:rPr>
          <w:lang w:val="ru-RU"/>
        </w:rPr>
        <w:lastRenderedPageBreak/>
        <w:t>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F54224" w:rsidRPr="006610CB" w:rsidRDefault="00F54224" w:rsidP="00F54224">
      <w:pPr>
        <w:rPr>
          <w:lang w:val="ru-RU"/>
        </w:rPr>
      </w:pPr>
      <w:r w:rsidRPr="006610CB">
        <w:rPr>
          <w:lang w:val="ru-RU"/>
        </w:rPr>
        <w:t>Развитие координации движений. Жонглирование большими (волейбольными) и малыми (те</w:t>
      </w:r>
      <w:r w:rsidRPr="006610CB">
        <w:rPr>
          <w:lang w:val="ru-RU"/>
        </w:rPr>
        <w:t>н</w:t>
      </w:r>
      <w:r w:rsidRPr="006610CB">
        <w:rPr>
          <w:lang w:val="ru-RU"/>
        </w:rPr>
        <w:t>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w:t>
      </w:r>
      <w:r w:rsidRPr="006610CB">
        <w:rPr>
          <w:lang w:val="ru-RU"/>
        </w:rPr>
        <w:t>и</w:t>
      </w:r>
      <w:r w:rsidRPr="006610CB">
        <w:rPr>
          <w:lang w:val="ru-RU"/>
        </w:rPr>
        <w:t>жения по возвышенной  и наклонной, ограниченной по ширине опоре (без предмета и с предм</w:t>
      </w:r>
      <w:r w:rsidRPr="006610CB">
        <w:rPr>
          <w:lang w:val="ru-RU"/>
        </w:rPr>
        <w:t>е</w:t>
      </w:r>
      <w:r w:rsidRPr="006610CB">
        <w:rPr>
          <w:lang w:val="ru-RU"/>
        </w:rPr>
        <w:t>том  на голове). Упражнения в статическом равновесии. Упражнения в воспроизведении пр</w:t>
      </w:r>
      <w:r w:rsidRPr="006610CB">
        <w:rPr>
          <w:lang w:val="ru-RU"/>
        </w:rPr>
        <w:t>о</w:t>
      </w:r>
      <w:r w:rsidRPr="006610CB">
        <w:rPr>
          <w:lang w:val="ru-RU"/>
        </w:rPr>
        <w:t>странственной точности движений руками, ногами, туловищем. Упражнение  на точность дифф</w:t>
      </w:r>
      <w:r w:rsidRPr="006610CB">
        <w:rPr>
          <w:lang w:val="ru-RU"/>
        </w:rPr>
        <w:t>е</w:t>
      </w:r>
      <w:r w:rsidRPr="006610CB">
        <w:rPr>
          <w:lang w:val="ru-RU"/>
        </w:rPr>
        <w:t>ренцирования мышечных усилий. Подвижные и спортивные игры.</w:t>
      </w:r>
    </w:p>
    <w:p w:rsidR="00F54224" w:rsidRPr="006610CB" w:rsidRDefault="00F54224" w:rsidP="00F54224">
      <w:pPr>
        <w:rPr>
          <w:lang w:val="ru-RU"/>
        </w:rPr>
      </w:pPr>
      <w:r w:rsidRPr="006610CB">
        <w:rPr>
          <w:lang w:val="ru-RU"/>
        </w:rPr>
        <w:t>Развитие гибкости. Комплексы общеразвивающих упражнений (активных  и пассивных), выполн</w:t>
      </w:r>
      <w:r w:rsidRPr="006610CB">
        <w:rPr>
          <w:lang w:val="ru-RU"/>
        </w:rPr>
        <w:t>я</w:t>
      </w:r>
      <w:r w:rsidRPr="006610CB">
        <w:rPr>
          <w:lang w:val="ru-RU"/>
        </w:rPr>
        <w:t>емых с большой амплитудой движений. Упражнения  на растяжение и расслабление мышц. Сп</w:t>
      </w:r>
      <w:r w:rsidRPr="006610CB">
        <w:rPr>
          <w:lang w:val="ru-RU"/>
        </w:rPr>
        <w:t>е</w:t>
      </w:r>
      <w:r w:rsidRPr="006610CB">
        <w:rPr>
          <w:lang w:val="ru-RU"/>
        </w:rPr>
        <w:t>циальные упражнения для развития подвижности суставов (полушпагат, шпагат, выкруты гимн</w:t>
      </w:r>
      <w:r w:rsidRPr="006610CB">
        <w:rPr>
          <w:lang w:val="ru-RU"/>
        </w:rPr>
        <w:t>а</w:t>
      </w:r>
      <w:r w:rsidRPr="006610CB">
        <w:rPr>
          <w:lang w:val="ru-RU"/>
        </w:rPr>
        <w:t>стической палки).</w:t>
      </w:r>
    </w:p>
    <w:p w:rsidR="00F54224" w:rsidRPr="006610CB" w:rsidRDefault="00F54224" w:rsidP="00F54224">
      <w:pPr>
        <w:rPr>
          <w:lang w:val="ru-RU"/>
        </w:rPr>
      </w:pPr>
      <w:r w:rsidRPr="006610CB">
        <w:rPr>
          <w:lang w:val="ru-RU"/>
        </w:rPr>
        <w:t>Упражнения культурно-этнической направленности. Сюжетно-образные  и обрядовые игры. Те</w:t>
      </w:r>
      <w:r w:rsidRPr="006610CB">
        <w:rPr>
          <w:lang w:val="ru-RU"/>
        </w:rPr>
        <w:t>х</w:t>
      </w:r>
      <w:r w:rsidRPr="006610CB">
        <w:rPr>
          <w:lang w:val="ru-RU"/>
        </w:rPr>
        <w:t>нические действия национальных видов спорта.</w:t>
      </w:r>
    </w:p>
    <w:p w:rsidR="00F54224" w:rsidRPr="006610CB" w:rsidRDefault="00F54224" w:rsidP="00F54224">
      <w:pPr>
        <w:rPr>
          <w:lang w:val="ru-RU"/>
        </w:rPr>
      </w:pPr>
      <w:r w:rsidRPr="006610CB">
        <w:rPr>
          <w:lang w:val="ru-RU"/>
        </w:rPr>
        <w:t>Специальная физическая подготовка. Модуль «Гимнастика».</w:t>
      </w:r>
    </w:p>
    <w:p w:rsidR="00F54224" w:rsidRPr="006610CB" w:rsidRDefault="00F54224" w:rsidP="00F54224">
      <w:pPr>
        <w:rPr>
          <w:lang w:val="ru-RU"/>
        </w:rPr>
      </w:pPr>
      <w:r w:rsidRPr="006610CB">
        <w:rPr>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w:t>
      </w:r>
      <w:r w:rsidRPr="006610CB">
        <w:rPr>
          <w:lang w:val="ru-RU"/>
        </w:rPr>
        <w:t>н</w:t>
      </w:r>
      <w:r w:rsidRPr="006610CB">
        <w:rPr>
          <w:lang w:val="ru-RU"/>
        </w:rPr>
        <w:t>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F54224" w:rsidRPr="006610CB" w:rsidRDefault="00F54224" w:rsidP="00F54224">
      <w:pPr>
        <w:rPr>
          <w:lang w:val="ru-RU"/>
        </w:rPr>
      </w:pPr>
      <w:r w:rsidRPr="006610CB">
        <w:rPr>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w:t>
      </w:r>
      <w:r w:rsidRPr="006610CB">
        <w:rPr>
          <w:lang w:val="ru-RU"/>
        </w:rPr>
        <w:t>л</w:t>
      </w:r>
      <w:r w:rsidRPr="006610CB">
        <w:rPr>
          <w:lang w:val="ru-RU"/>
        </w:rPr>
        <w:t>кивания и приземления.</w:t>
      </w:r>
    </w:p>
    <w:p w:rsidR="00F54224" w:rsidRPr="006610CB" w:rsidRDefault="00F54224" w:rsidP="00F54224">
      <w:pPr>
        <w:rPr>
          <w:lang w:val="ru-RU"/>
        </w:rPr>
      </w:pPr>
      <w:r w:rsidRPr="006610CB">
        <w:rPr>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w:t>
      </w:r>
      <w:r w:rsidRPr="006610CB">
        <w:rPr>
          <w:lang w:val="ru-RU"/>
        </w:rPr>
        <w:t>а</w:t>
      </w:r>
      <w:r w:rsidRPr="006610CB">
        <w:rPr>
          <w:lang w:val="ru-RU"/>
        </w:rPr>
        <w:t>дине (девочки), отжимания в упоре лёжа  с изменяющейся высотой опоры для рук и ног, отжим</w:t>
      </w:r>
      <w:r w:rsidRPr="006610CB">
        <w:rPr>
          <w:lang w:val="ru-RU"/>
        </w:rPr>
        <w:t>а</w:t>
      </w:r>
      <w:r w:rsidRPr="006610CB">
        <w:rPr>
          <w:lang w:val="ru-RU"/>
        </w:rPr>
        <w:t>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w:t>
      </w:r>
      <w:r w:rsidRPr="006610CB">
        <w:rPr>
          <w:lang w:val="ru-RU"/>
        </w:rPr>
        <w:t>ж</w:t>
      </w:r>
      <w:r w:rsidRPr="006610CB">
        <w:rPr>
          <w:lang w:val="ru-RU"/>
        </w:rPr>
        <w:t>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w:t>
      </w:r>
      <w:r w:rsidRPr="006610CB">
        <w:rPr>
          <w:lang w:val="ru-RU"/>
        </w:rPr>
        <w:t>д</w:t>
      </w:r>
      <w:r w:rsidRPr="006610CB">
        <w:rPr>
          <w:lang w:val="ru-RU"/>
        </w:rPr>
        <w:t>качки»), приседания на одной ноге «пистолетом» (с опорой на руку для сохранения равновесия).</w:t>
      </w:r>
    </w:p>
    <w:p w:rsidR="00F54224" w:rsidRPr="006610CB" w:rsidRDefault="00F54224" w:rsidP="00F54224">
      <w:pPr>
        <w:rPr>
          <w:lang w:val="ru-RU"/>
        </w:rPr>
      </w:pPr>
      <w:r w:rsidRPr="006610CB">
        <w:rPr>
          <w:lang w:val="ru-RU"/>
        </w:rPr>
        <w:t xml:space="preserve">Развитие выносливости. Упражнения с непредельными отягощениями, выполняемые в режиме </w:t>
      </w:r>
      <w:r w:rsidRPr="006610CB">
        <w:rPr>
          <w:lang w:val="ru-RU"/>
        </w:rPr>
        <w:lastRenderedPageBreak/>
        <w:t>умеренной интенсивности в сочетании с напряжением мышц и фиксацией положений тела. П</w:t>
      </w:r>
      <w:r w:rsidRPr="006610CB">
        <w:rPr>
          <w:lang w:val="ru-RU"/>
        </w:rPr>
        <w:t>о</w:t>
      </w:r>
      <w:r w:rsidRPr="006610CB">
        <w:rPr>
          <w:lang w:val="ru-RU"/>
        </w:rPr>
        <w:t>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w:t>
      </w:r>
      <w:r w:rsidRPr="006610CB">
        <w:rPr>
          <w:lang w:val="ru-RU"/>
        </w:rPr>
        <w:t>е</w:t>
      </w:r>
      <w:r w:rsidRPr="006610CB">
        <w:rPr>
          <w:lang w:val="ru-RU"/>
        </w:rPr>
        <w:t>рывного и интервального методов.</w:t>
      </w:r>
    </w:p>
    <w:p w:rsidR="00F54224" w:rsidRPr="006610CB" w:rsidRDefault="00F54224" w:rsidP="00F54224">
      <w:pPr>
        <w:rPr>
          <w:lang w:val="ru-RU"/>
        </w:rPr>
      </w:pPr>
      <w:r w:rsidRPr="006610CB">
        <w:rPr>
          <w:lang w:val="ru-RU"/>
        </w:rPr>
        <w:t>Модуль «Лёгкая атлетика».</w:t>
      </w:r>
    </w:p>
    <w:p w:rsidR="00F54224" w:rsidRPr="006610CB" w:rsidRDefault="00F54224" w:rsidP="00F54224">
      <w:pPr>
        <w:rPr>
          <w:lang w:val="ru-RU"/>
        </w:rPr>
      </w:pPr>
      <w:r w:rsidRPr="006610CB">
        <w:rPr>
          <w:lang w:val="ru-RU"/>
        </w:rPr>
        <w:t>Развитие выносливости. Бег с максимальной скоростью в режиме повторно-интервального мет</w:t>
      </w:r>
      <w:r w:rsidRPr="006610CB">
        <w:rPr>
          <w:lang w:val="ru-RU"/>
        </w:rPr>
        <w:t>о</w:t>
      </w:r>
      <w:r w:rsidRPr="006610CB">
        <w:rPr>
          <w:lang w:val="ru-RU"/>
        </w:rPr>
        <w:t>да. Бег по пересечённой местности (кроссовый бег). Гладкий бег с равномерной скоростью в ра</w:t>
      </w:r>
      <w:r w:rsidRPr="006610CB">
        <w:rPr>
          <w:lang w:val="ru-RU"/>
        </w:rPr>
        <w:t>з</w:t>
      </w:r>
      <w:r w:rsidRPr="006610CB">
        <w:rPr>
          <w:lang w:val="ru-RU"/>
        </w:rPr>
        <w:t>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w:t>
      </w:r>
      <w:r w:rsidRPr="006610CB">
        <w:rPr>
          <w:lang w:val="ru-RU"/>
        </w:rPr>
        <w:t>и</w:t>
      </w:r>
      <w:r w:rsidRPr="006610CB">
        <w:rPr>
          <w:lang w:val="ru-RU"/>
        </w:rPr>
        <w:t>тельным отягощением в режиме «до отказа».</w:t>
      </w:r>
    </w:p>
    <w:p w:rsidR="00F54224" w:rsidRPr="006610CB" w:rsidRDefault="00F54224" w:rsidP="00F54224">
      <w:pPr>
        <w:rPr>
          <w:lang w:val="ru-RU"/>
        </w:rPr>
      </w:pPr>
      <w:r w:rsidRPr="006610CB">
        <w:rPr>
          <w:lang w:val="ru-RU"/>
        </w:rPr>
        <w:t>Развитие силовых способностей. Специальные прыжковые упражнения с дополнительным отяг</w:t>
      </w:r>
      <w:r w:rsidRPr="006610CB">
        <w:rPr>
          <w:lang w:val="ru-RU"/>
        </w:rPr>
        <w:t>о</w:t>
      </w:r>
      <w:r w:rsidRPr="006610CB">
        <w:rPr>
          <w:lang w:val="ru-RU"/>
        </w:rPr>
        <w:t>щением. Прыжки вверх с доставанием подвешенных предметов. Прыжки в полуприседе (на м</w:t>
      </w:r>
      <w:r w:rsidRPr="006610CB">
        <w:rPr>
          <w:lang w:val="ru-RU"/>
        </w:rPr>
        <w:t>е</w:t>
      </w:r>
      <w:r w:rsidRPr="006610CB">
        <w:rPr>
          <w:lang w:val="ru-RU"/>
        </w:rPr>
        <w:t>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w:t>
      </w:r>
      <w:r w:rsidRPr="006610CB">
        <w:rPr>
          <w:lang w:val="ru-RU"/>
        </w:rPr>
        <w:t>и</w:t>
      </w:r>
      <w:r w:rsidRPr="006610CB">
        <w:rPr>
          <w:lang w:val="ru-RU"/>
        </w:rPr>
        <w:t>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F54224" w:rsidRPr="006610CB" w:rsidRDefault="00F54224" w:rsidP="00F54224">
      <w:pPr>
        <w:rPr>
          <w:lang w:val="ru-RU"/>
        </w:rPr>
      </w:pPr>
      <w:r w:rsidRPr="006610CB">
        <w:rPr>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F54224" w:rsidRPr="006610CB" w:rsidRDefault="00F54224" w:rsidP="00F54224">
      <w:pPr>
        <w:rPr>
          <w:lang w:val="ru-RU"/>
        </w:rPr>
      </w:pPr>
      <w:r w:rsidRPr="006610CB">
        <w:rPr>
          <w:lang w:val="ru-RU"/>
        </w:rPr>
        <w:t>Развитие координации движений. Специализированные комплексы упражнений на развитие к</w:t>
      </w:r>
      <w:r w:rsidRPr="006610CB">
        <w:rPr>
          <w:lang w:val="ru-RU"/>
        </w:rPr>
        <w:t>о</w:t>
      </w:r>
      <w:r w:rsidRPr="006610CB">
        <w:rPr>
          <w:lang w:val="ru-RU"/>
        </w:rPr>
        <w:t>ординации (разрабатываются на основе учебного материала модулей «Гимнастика» и «Спорти</w:t>
      </w:r>
      <w:r w:rsidRPr="006610CB">
        <w:rPr>
          <w:lang w:val="ru-RU"/>
        </w:rPr>
        <w:t>в</w:t>
      </w:r>
      <w:r w:rsidRPr="006610CB">
        <w:rPr>
          <w:lang w:val="ru-RU"/>
        </w:rPr>
        <w:t>ные игры»).</w:t>
      </w:r>
    </w:p>
    <w:p w:rsidR="00F54224" w:rsidRPr="006610CB" w:rsidRDefault="00F54224" w:rsidP="00F54224">
      <w:pPr>
        <w:rPr>
          <w:lang w:val="ru-RU"/>
        </w:rPr>
      </w:pPr>
      <w:r w:rsidRPr="006610CB">
        <w:rPr>
          <w:lang w:val="ru-RU"/>
        </w:rPr>
        <w:t>Модуль «Зимние виды спорта».</w:t>
      </w:r>
    </w:p>
    <w:p w:rsidR="00F54224" w:rsidRPr="006610CB" w:rsidRDefault="00F54224" w:rsidP="00F54224">
      <w:pPr>
        <w:rPr>
          <w:lang w:val="ru-RU"/>
        </w:rPr>
      </w:pPr>
      <w:r w:rsidRPr="006610CB">
        <w:rPr>
          <w:lang w:val="ru-RU"/>
        </w:rPr>
        <w:t>Развитие выносливости. Передвижения на лыжах с равномерной скоростью в режимах умере</w:t>
      </w:r>
      <w:r w:rsidRPr="006610CB">
        <w:rPr>
          <w:lang w:val="ru-RU"/>
        </w:rPr>
        <w:t>н</w:t>
      </w:r>
      <w:r w:rsidRPr="006610CB">
        <w:rPr>
          <w:lang w:val="ru-RU"/>
        </w:rPr>
        <w:t>ной, большой и субмаксимальной интенсивности,  с соревновательной скоростью.</w:t>
      </w:r>
    </w:p>
    <w:p w:rsidR="00F54224" w:rsidRPr="006610CB" w:rsidRDefault="00F54224" w:rsidP="00F54224">
      <w:pPr>
        <w:rPr>
          <w:lang w:val="ru-RU"/>
        </w:rPr>
      </w:pPr>
      <w:r w:rsidRPr="006610CB">
        <w:rPr>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w:t>
      </w:r>
      <w:r w:rsidRPr="006610CB">
        <w:rPr>
          <w:lang w:val="ru-RU"/>
        </w:rPr>
        <w:t>ч</w:t>
      </w:r>
      <w:r w:rsidRPr="006610CB">
        <w:rPr>
          <w:lang w:val="ru-RU"/>
        </w:rPr>
        <w:t>кой». Упражнения в «транспортировке».</w:t>
      </w:r>
    </w:p>
    <w:p w:rsidR="00F54224" w:rsidRPr="006610CB" w:rsidRDefault="00F54224" w:rsidP="00F54224">
      <w:pPr>
        <w:rPr>
          <w:lang w:val="ru-RU"/>
        </w:rPr>
      </w:pPr>
      <w:r w:rsidRPr="006610CB">
        <w:rPr>
          <w:lang w:val="ru-RU"/>
        </w:rPr>
        <w:t>Развитие координации. Упражнения в поворотах и спусках на лыжах, проезд через «ворота» и преодоление небольших трамплинов.</w:t>
      </w:r>
    </w:p>
    <w:p w:rsidR="00F54224" w:rsidRPr="006610CB" w:rsidRDefault="00F54224" w:rsidP="00F54224">
      <w:pPr>
        <w:rPr>
          <w:lang w:val="ru-RU"/>
        </w:rPr>
      </w:pPr>
      <w:r w:rsidRPr="006610CB">
        <w:rPr>
          <w:lang w:val="ru-RU"/>
        </w:rPr>
        <w:t>Модуль «Спортивные игры».</w:t>
      </w:r>
    </w:p>
    <w:p w:rsidR="00F54224" w:rsidRPr="006610CB" w:rsidRDefault="00F54224" w:rsidP="00F54224">
      <w:pPr>
        <w:rPr>
          <w:lang w:val="ru-RU"/>
        </w:rPr>
      </w:pPr>
      <w:r w:rsidRPr="006610CB">
        <w:rPr>
          <w:lang w:val="ru-RU"/>
        </w:rPr>
        <w:t>Баскетбол. Развитие скоростных способностей. Ходьба и бег в различных направлениях с макс</w:t>
      </w:r>
      <w:r w:rsidRPr="006610CB">
        <w:rPr>
          <w:lang w:val="ru-RU"/>
        </w:rPr>
        <w:t>и</w:t>
      </w:r>
      <w:r w:rsidRPr="006610CB">
        <w:rPr>
          <w:lang w:val="ru-RU"/>
        </w:rPr>
        <w:t>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w:t>
      </w:r>
      <w:r w:rsidRPr="006610CB">
        <w:rPr>
          <w:lang w:val="ru-RU"/>
        </w:rPr>
        <w:t>е</w:t>
      </w:r>
      <w:r w:rsidRPr="006610CB">
        <w:rPr>
          <w:lang w:val="ru-RU"/>
        </w:rPr>
        <w:t>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w:t>
      </w:r>
      <w:r w:rsidRPr="006610CB">
        <w:rPr>
          <w:lang w:val="ru-RU"/>
        </w:rPr>
        <w:t>е</w:t>
      </w:r>
      <w:r w:rsidRPr="006610CB">
        <w:rPr>
          <w:lang w:val="ru-RU"/>
        </w:rPr>
        <w:lastRenderedPageBreak/>
        <w:t>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w:t>
      </w:r>
      <w:r w:rsidRPr="006610CB">
        <w:rPr>
          <w:lang w:val="ru-RU"/>
        </w:rPr>
        <w:t>е</w:t>
      </w:r>
      <w:r w:rsidRPr="006610CB">
        <w:rPr>
          <w:lang w:val="ru-RU"/>
        </w:rPr>
        <w:t>нием и максимальной скоростью. Прыжки вверх на обеих ногах и на одной ноге с места и с разб</w:t>
      </w:r>
      <w:r w:rsidRPr="006610CB">
        <w:rPr>
          <w:lang w:val="ru-RU"/>
        </w:rPr>
        <w:t>е</w:t>
      </w:r>
      <w:r w:rsidRPr="006610CB">
        <w:rPr>
          <w:lang w:val="ru-RU"/>
        </w:rPr>
        <w:t>га. Прыжки  с поворотами на точность приземления. Передача мяча двумя руками от груди  в ма</w:t>
      </w:r>
      <w:r w:rsidRPr="006610CB">
        <w:rPr>
          <w:lang w:val="ru-RU"/>
        </w:rPr>
        <w:t>к</w:t>
      </w:r>
      <w:r w:rsidRPr="006610CB">
        <w:rPr>
          <w:lang w:val="ru-RU"/>
        </w:rPr>
        <w:t>симальном темпе при встречном беге в колоннах. Кувырки вперёд, назад, боком с последующим рывком на 3–5 м. Подвижные и спортивные игры, эстафеты.</w:t>
      </w:r>
    </w:p>
    <w:p w:rsidR="00F54224" w:rsidRPr="006610CB" w:rsidRDefault="00F54224" w:rsidP="00F54224">
      <w:pPr>
        <w:rPr>
          <w:lang w:val="ru-RU"/>
        </w:rPr>
      </w:pPr>
      <w:r w:rsidRPr="006610CB">
        <w:rPr>
          <w:lang w:val="ru-RU"/>
        </w:rPr>
        <w:t>Развитие силовых способностей. Комплексы упражнений с дополнительным отягощением на о</w:t>
      </w:r>
      <w:r w:rsidRPr="006610CB">
        <w:rPr>
          <w:lang w:val="ru-RU"/>
        </w:rPr>
        <w:t>с</w:t>
      </w:r>
      <w:r w:rsidRPr="006610CB">
        <w:rPr>
          <w:lang w:val="ru-RU"/>
        </w:rPr>
        <w:t>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 в максимальном темпе на месте и с передвижением (с дополнительным отягощ</w:t>
      </w:r>
      <w:r w:rsidRPr="006610CB">
        <w:rPr>
          <w:lang w:val="ru-RU"/>
        </w:rPr>
        <w:t>е</w:t>
      </w:r>
      <w:r w:rsidRPr="006610CB">
        <w:rPr>
          <w:lang w:val="ru-RU"/>
        </w:rPr>
        <w:t>нием и без него). Напрыгивание и спрыгивание с последующим ускорением. Многоскоки с посл</w:t>
      </w:r>
      <w:r w:rsidRPr="006610CB">
        <w:rPr>
          <w:lang w:val="ru-RU"/>
        </w:rPr>
        <w:t>е</w:t>
      </w:r>
      <w:r w:rsidRPr="006610CB">
        <w:rPr>
          <w:lang w:val="ru-RU"/>
        </w:rPr>
        <w:t>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F54224" w:rsidRPr="006610CB" w:rsidRDefault="00F54224" w:rsidP="00F54224">
      <w:pPr>
        <w:rPr>
          <w:lang w:val="ru-RU"/>
        </w:rPr>
      </w:pPr>
      <w:r w:rsidRPr="006610CB">
        <w:rPr>
          <w:lang w:val="ru-RU"/>
        </w:rPr>
        <w:t>Развитие выносливости. Повторный бег с максимальной скоростью, с уменьшающимся интерв</w:t>
      </w:r>
      <w:r w:rsidRPr="006610CB">
        <w:rPr>
          <w:lang w:val="ru-RU"/>
        </w:rPr>
        <w:t>а</w:t>
      </w:r>
      <w:r w:rsidRPr="006610CB">
        <w:rPr>
          <w:lang w:val="ru-RU"/>
        </w:rPr>
        <w:t>лом отдыха. Гладкий бег по методу непрерывно-интервального упражнения. Гладкий бег в реж</w:t>
      </w:r>
      <w:r w:rsidRPr="006610CB">
        <w:rPr>
          <w:lang w:val="ru-RU"/>
        </w:rPr>
        <w:t>и</w:t>
      </w:r>
      <w:r w:rsidRPr="006610CB">
        <w:rPr>
          <w:lang w:val="ru-RU"/>
        </w:rPr>
        <w:t>ме большой и умеренной интенсивности. Игра в баскетбол с увеличивающимся объёмом времени игры.</w:t>
      </w:r>
    </w:p>
    <w:p w:rsidR="00F54224" w:rsidRPr="006610CB" w:rsidRDefault="00F54224" w:rsidP="00F54224">
      <w:pPr>
        <w:rPr>
          <w:lang w:val="ru-RU"/>
        </w:rPr>
      </w:pPr>
      <w:r w:rsidRPr="006610CB">
        <w:rPr>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w:t>
      </w:r>
      <w:r w:rsidRPr="006610CB">
        <w:rPr>
          <w:lang w:val="ru-RU"/>
        </w:rPr>
        <w:t>е</w:t>
      </w:r>
      <w:r w:rsidRPr="006610CB">
        <w:rPr>
          <w:lang w:val="ru-RU"/>
        </w:rPr>
        <w:t>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w:t>
      </w:r>
      <w:r w:rsidRPr="006610CB">
        <w:rPr>
          <w:lang w:val="ru-RU"/>
        </w:rPr>
        <w:t>о</w:t>
      </w:r>
      <w:r w:rsidRPr="006610CB">
        <w:rPr>
          <w:lang w:val="ru-RU"/>
        </w:rPr>
        <w:t>стью и направлением передвижения.</w:t>
      </w:r>
    </w:p>
    <w:p w:rsidR="00F54224" w:rsidRPr="006610CB" w:rsidRDefault="00F54224" w:rsidP="00F54224">
      <w:pPr>
        <w:rPr>
          <w:lang w:val="ru-RU"/>
        </w:rPr>
      </w:pPr>
      <w:r w:rsidRPr="006610CB">
        <w:rPr>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w:t>
      </w:r>
      <w:r w:rsidRPr="006610CB">
        <w:rPr>
          <w:lang w:val="ru-RU"/>
        </w:rPr>
        <w:t>н</w:t>
      </w:r>
      <w:r w:rsidRPr="006610CB">
        <w:rPr>
          <w:lang w:val="ru-RU"/>
        </w:rPr>
        <w:t>ному сигналу), с ускорениями, «рывками», изменением направления передвижения. Бег в макс</w:t>
      </w:r>
      <w:r w:rsidRPr="006610CB">
        <w:rPr>
          <w:lang w:val="ru-RU"/>
        </w:rPr>
        <w:t>и</w:t>
      </w:r>
      <w:r w:rsidRPr="006610CB">
        <w:rPr>
          <w:lang w:val="ru-RU"/>
        </w:rPr>
        <w:t>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w:t>
      </w:r>
      <w:r w:rsidRPr="006610CB">
        <w:rPr>
          <w:lang w:val="ru-RU"/>
        </w:rPr>
        <w:t>я</w:t>
      </w:r>
      <w:r w:rsidRPr="006610CB">
        <w:rPr>
          <w:lang w:val="ru-RU"/>
        </w:rPr>
        <w:t>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F54224" w:rsidRPr="006610CB" w:rsidRDefault="00F54224" w:rsidP="00F54224">
      <w:pPr>
        <w:rPr>
          <w:lang w:val="ru-RU"/>
        </w:rPr>
      </w:pPr>
      <w:r w:rsidRPr="006610CB">
        <w:rPr>
          <w:lang w:val="ru-RU"/>
        </w:rPr>
        <w:t>Развитие силовых способностей. Комплексы упражнений с дополнительным отягощением на о</w:t>
      </w:r>
      <w:r w:rsidRPr="006610CB">
        <w:rPr>
          <w:lang w:val="ru-RU"/>
        </w:rPr>
        <w:t>с</w:t>
      </w:r>
      <w:r w:rsidRPr="006610CB">
        <w:rPr>
          <w:lang w:val="ru-RU"/>
        </w:rPr>
        <w:t>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w:t>
      </w:r>
      <w:r w:rsidRPr="006610CB">
        <w:rPr>
          <w:lang w:val="ru-RU"/>
        </w:rPr>
        <w:t>ь</w:t>
      </w:r>
      <w:r w:rsidRPr="006610CB">
        <w:rPr>
          <w:lang w:val="ru-RU"/>
        </w:rPr>
        <w:t>ным отягощением (вперёд, назад, в приседе, с продвижением вперёд).</w:t>
      </w:r>
    </w:p>
    <w:p w:rsidR="00F54224" w:rsidRPr="006610CB" w:rsidRDefault="00F54224" w:rsidP="00F54224">
      <w:pPr>
        <w:rPr>
          <w:lang w:val="ru-RU"/>
        </w:rPr>
      </w:pPr>
      <w:r w:rsidRPr="006610CB">
        <w:rPr>
          <w:lang w:val="ru-RU"/>
        </w:rPr>
        <w:t>Развитие выносливости. Равномерный бег на средние и длинные дистанции. Повторные ускор</w:t>
      </w:r>
      <w:r w:rsidRPr="006610CB">
        <w:rPr>
          <w:lang w:val="ru-RU"/>
        </w:rPr>
        <w:t>е</w:t>
      </w:r>
      <w:r w:rsidRPr="006610CB">
        <w:rPr>
          <w:lang w:val="ru-RU"/>
        </w:rPr>
        <w:t>ния с уменьшающимся интервалом отдыха. Повторный бег на короткие дистанции с максимал</w:t>
      </w:r>
      <w:r w:rsidRPr="006610CB">
        <w:rPr>
          <w:lang w:val="ru-RU"/>
        </w:rPr>
        <w:t>ь</w:t>
      </w:r>
      <w:r w:rsidRPr="006610CB">
        <w:rPr>
          <w:lang w:val="ru-RU"/>
        </w:rPr>
        <w:t>ной скоростью и уменьшающимся интервалом отдыха. Гладкий бег в режиме непрерывно-</w:t>
      </w:r>
      <w:r w:rsidRPr="006610CB">
        <w:rPr>
          <w:lang w:val="ru-RU"/>
        </w:rPr>
        <w:lastRenderedPageBreak/>
        <w:t xml:space="preserve">интервального метода. Передвижение на лыжах в режиме большой и умеренной интенсивности. </w:t>
      </w:r>
    </w:p>
    <w:p w:rsidR="00F54224" w:rsidRPr="006610CB" w:rsidRDefault="00F54224" w:rsidP="00F54224">
      <w:pPr>
        <w:rPr>
          <w:lang w:val="ru-RU"/>
        </w:rPr>
      </w:pPr>
      <w:r w:rsidRPr="006610CB">
        <w:rPr>
          <w:lang w:val="ru-RU"/>
        </w:rPr>
        <w:t>127.8.</w:t>
      </w:r>
      <w:r w:rsidRPr="00F54224">
        <w:t> </w:t>
      </w:r>
      <w:r w:rsidRPr="006610CB">
        <w:rPr>
          <w:lang w:val="ru-RU"/>
        </w:rPr>
        <w:t>Планируемые результаты освоения программы по физической культуре на уровне среднего общего образования.</w:t>
      </w:r>
    </w:p>
    <w:p w:rsidR="00F54224" w:rsidRPr="006610CB" w:rsidRDefault="00F54224" w:rsidP="00F54224">
      <w:pPr>
        <w:rPr>
          <w:lang w:val="ru-RU"/>
        </w:rPr>
      </w:pPr>
      <w:r w:rsidRPr="006610CB">
        <w:rPr>
          <w:lang w:val="ru-RU"/>
        </w:rPr>
        <w:t>127.8.1.</w:t>
      </w:r>
      <w:r w:rsidRPr="00F54224">
        <w:t> </w:t>
      </w:r>
      <w:r w:rsidRPr="006610CB">
        <w:rPr>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F54224" w:rsidRPr="006610CB" w:rsidRDefault="00F54224" w:rsidP="00F54224">
      <w:pPr>
        <w:rPr>
          <w:lang w:val="ru-RU"/>
        </w:rPr>
      </w:pPr>
      <w:r w:rsidRPr="006610CB">
        <w:rPr>
          <w:lang w:val="ru-RU"/>
        </w:rPr>
        <w:t>1)</w:t>
      </w:r>
      <w:r w:rsidRPr="00F54224">
        <w:t> </w:t>
      </w:r>
      <w:r w:rsidRPr="006610CB">
        <w:rPr>
          <w:lang w:val="ru-RU"/>
        </w:rPr>
        <w:t>гражданского воспитания:</w:t>
      </w:r>
    </w:p>
    <w:p w:rsidR="00F54224" w:rsidRPr="006610CB" w:rsidRDefault="00F54224" w:rsidP="00F54224">
      <w:pPr>
        <w:rPr>
          <w:lang w:val="ru-RU"/>
        </w:rPr>
      </w:pPr>
      <w:r w:rsidRPr="006610CB">
        <w:rPr>
          <w:lang w:val="ru-RU"/>
        </w:rPr>
        <w:t>сформированность гражданской позиции обучающегося как активного и ответственного члена российского общества;</w:t>
      </w:r>
    </w:p>
    <w:p w:rsidR="00F54224" w:rsidRPr="006610CB" w:rsidRDefault="00F54224" w:rsidP="00F54224">
      <w:pPr>
        <w:rPr>
          <w:lang w:val="ru-RU"/>
        </w:rPr>
      </w:pPr>
      <w:r w:rsidRPr="006610CB">
        <w:rPr>
          <w:lang w:val="ru-RU"/>
        </w:rPr>
        <w:t>осознание своих конституционных прав и обязанностей, уважение закона и правопорядка;</w:t>
      </w:r>
    </w:p>
    <w:p w:rsidR="00F54224" w:rsidRPr="006610CB" w:rsidRDefault="00F54224" w:rsidP="00F54224">
      <w:pPr>
        <w:rPr>
          <w:lang w:val="ru-RU"/>
        </w:rPr>
      </w:pPr>
      <w:r w:rsidRPr="006610CB">
        <w:rPr>
          <w:lang w:val="ru-RU"/>
        </w:rPr>
        <w:t xml:space="preserve">принятие традиционных национальных, общечеловеческих гуманистических и демократических ценностей; </w:t>
      </w:r>
    </w:p>
    <w:p w:rsidR="00F54224" w:rsidRPr="006610CB" w:rsidRDefault="00F54224" w:rsidP="00F54224">
      <w:pPr>
        <w:rPr>
          <w:lang w:val="ru-RU"/>
        </w:rPr>
      </w:pPr>
      <w:r w:rsidRPr="006610CB">
        <w:rPr>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вести совместную деятельность в интересах гражданского общества, участвовать в с</w:t>
      </w:r>
      <w:r w:rsidRPr="006610CB">
        <w:rPr>
          <w:lang w:val="ru-RU"/>
        </w:rPr>
        <w:t>а</w:t>
      </w:r>
      <w:r w:rsidRPr="006610CB">
        <w:rPr>
          <w:lang w:val="ru-RU"/>
        </w:rPr>
        <w:t>моуправлении в образовательной организации;</w:t>
      </w:r>
    </w:p>
    <w:p w:rsidR="00F54224" w:rsidRPr="006610CB" w:rsidRDefault="00F54224" w:rsidP="00F54224">
      <w:pPr>
        <w:rPr>
          <w:lang w:val="ru-RU"/>
        </w:rPr>
      </w:pPr>
      <w:r w:rsidRPr="006610CB">
        <w:rPr>
          <w:lang w:val="ru-RU"/>
        </w:rPr>
        <w:t>умение взаимодействовать с социальными институтами в соответствии с их функциями и назн</w:t>
      </w:r>
      <w:r w:rsidRPr="006610CB">
        <w:rPr>
          <w:lang w:val="ru-RU"/>
        </w:rPr>
        <w:t>а</w:t>
      </w:r>
      <w:r w:rsidRPr="006610CB">
        <w:rPr>
          <w:lang w:val="ru-RU"/>
        </w:rPr>
        <w:t>чением;</w:t>
      </w:r>
    </w:p>
    <w:p w:rsidR="00F54224" w:rsidRPr="006610CB" w:rsidRDefault="00F54224" w:rsidP="00F54224">
      <w:pPr>
        <w:rPr>
          <w:lang w:val="ru-RU"/>
        </w:rPr>
      </w:pPr>
      <w:r w:rsidRPr="006610CB">
        <w:rPr>
          <w:lang w:val="ru-RU"/>
        </w:rPr>
        <w:t>готовность к гуманитарной и волонтёрской деятельности;</w:t>
      </w:r>
    </w:p>
    <w:p w:rsidR="00F54224" w:rsidRPr="006610CB" w:rsidRDefault="00F54224" w:rsidP="00F54224">
      <w:pPr>
        <w:rPr>
          <w:lang w:val="ru-RU"/>
        </w:rPr>
      </w:pPr>
      <w:r w:rsidRPr="006610CB">
        <w:rPr>
          <w:lang w:val="ru-RU"/>
        </w:rPr>
        <w:t>2)</w:t>
      </w:r>
      <w:r w:rsidRPr="00F54224">
        <w:t> </w:t>
      </w:r>
      <w:r w:rsidRPr="006610CB">
        <w:rPr>
          <w:lang w:val="ru-RU"/>
        </w:rPr>
        <w:t>патриотического воспитания:</w:t>
      </w:r>
    </w:p>
    <w:p w:rsidR="00F54224" w:rsidRPr="006610CB" w:rsidRDefault="00F54224" w:rsidP="00F54224">
      <w:pPr>
        <w:rPr>
          <w:lang w:val="ru-RU"/>
        </w:rPr>
      </w:pPr>
      <w:r w:rsidRPr="006610CB">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4224" w:rsidRPr="006610CB" w:rsidRDefault="00F54224" w:rsidP="00F54224">
      <w:pPr>
        <w:rPr>
          <w:lang w:val="ru-RU"/>
        </w:rPr>
      </w:pPr>
      <w:r w:rsidRPr="006610CB">
        <w:rPr>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w:t>
      </w:r>
      <w:r w:rsidRPr="006610CB">
        <w:rPr>
          <w:lang w:val="ru-RU"/>
        </w:rPr>
        <w:t>о</w:t>
      </w:r>
      <w:r w:rsidRPr="006610CB">
        <w:rPr>
          <w:lang w:val="ru-RU"/>
        </w:rPr>
        <w:t>логиях, труде;</w:t>
      </w:r>
    </w:p>
    <w:p w:rsidR="00F54224" w:rsidRPr="006610CB" w:rsidRDefault="00F54224" w:rsidP="00F54224">
      <w:pPr>
        <w:rPr>
          <w:lang w:val="ru-RU"/>
        </w:rPr>
      </w:pPr>
      <w:r w:rsidRPr="006610CB">
        <w:rPr>
          <w:lang w:val="ru-RU"/>
        </w:rPr>
        <w:t>идейную убеждённость, готовность к служению и защите Отечества, ответственность за его суд</w:t>
      </w:r>
      <w:r w:rsidRPr="006610CB">
        <w:rPr>
          <w:lang w:val="ru-RU"/>
        </w:rPr>
        <w:t>ь</w:t>
      </w:r>
      <w:r w:rsidRPr="006610CB">
        <w:rPr>
          <w:lang w:val="ru-RU"/>
        </w:rPr>
        <w:t>бу;</w:t>
      </w:r>
    </w:p>
    <w:p w:rsidR="00F54224" w:rsidRPr="006610CB" w:rsidRDefault="00F54224" w:rsidP="00F54224">
      <w:pPr>
        <w:rPr>
          <w:lang w:val="ru-RU"/>
        </w:rPr>
      </w:pPr>
      <w:r w:rsidRPr="006610CB">
        <w:rPr>
          <w:lang w:val="ru-RU"/>
        </w:rPr>
        <w:t>3) духовно-нравственного воспитания:</w:t>
      </w:r>
    </w:p>
    <w:p w:rsidR="00F54224" w:rsidRPr="006610CB" w:rsidRDefault="00F54224" w:rsidP="00F54224">
      <w:pPr>
        <w:rPr>
          <w:lang w:val="ru-RU"/>
        </w:rPr>
      </w:pPr>
      <w:r w:rsidRPr="006610CB">
        <w:rPr>
          <w:lang w:val="ru-RU"/>
        </w:rPr>
        <w:t>осознание духовных ценностей российского народа;</w:t>
      </w:r>
    </w:p>
    <w:p w:rsidR="00F54224" w:rsidRPr="006610CB" w:rsidRDefault="00F54224" w:rsidP="00F54224">
      <w:pPr>
        <w:rPr>
          <w:lang w:val="ru-RU"/>
        </w:rPr>
      </w:pPr>
      <w:r w:rsidRPr="006610CB">
        <w:rPr>
          <w:lang w:val="ru-RU"/>
        </w:rPr>
        <w:t xml:space="preserve">сформированность нравственного сознания, этического поведения; </w:t>
      </w:r>
    </w:p>
    <w:p w:rsidR="00F54224" w:rsidRPr="006610CB" w:rsidRDefault="00F54224" w:rsidP="00F54224">
      <w:pPr>
        <w:rPr>
          <w:lang w:val="ru-RU"/>
        </w:rPr>
      </w:pPr>
      <w:r w:rsidRPr="006610CB">
        <w:rPr>
          <w:lang w:val="ru-RU"/>
        </w:rPr>
        <w:t>способность оценивать ситуацию и принимать осознанные решения, ориентируясь на морально-нравственные нормы и ценности;</w:t>
      </w:r>
    </w:p>
    <w:p w:rsidR="00F54224" w:rsidRPr="006610CB" w:rsidRDefault="00F54224" w:rsidP="00F54224">
      <w:pPr>
        <w:rPr>
          <w:lang w:val="ru-RU"/>
        </w:rPr>
      </w:pPr>
      <w:r w:rsidRPr="006610CB">
        <w:rPr>
          <w:lang w:val="ru-RU"/>
        </w:rPr>
        <w:t>осознание личного вклада в построение устойчивого будущего;</w:t>
      </w:r>
    </w:p>
    <w:p w:rsidR="00F54224" w:rsidRPr="006610CB" w:rsidRDefault="00F54224" w:rsidP="00F54224">
      <w:pPr>
        <w:rPr>
          <w:lang w:val="ru-RU"/>
        </w:rPr>
      </w:pPr>
      <w:r w:rsidRPr="006610CB">
        <w:rPr>
          <w:lang w:val="ru-RU"/>
        </w:rPr>
        <w:t xml:space="preserve">ответственное отношение к своим родителям, созданию семьи на основе осознанного принятия </w:t>
      </w:r>
      <w:r w:rsidRPr="006610CB">
        <w:rPr>
          <w:lang w:val="ru-RU"/>
        </w:rPr>
        <w:lastRenderedPageBreak/>
        <w:t>ценностей семейной жизни в соответствии с традициями народов России;</w:t>
      </w:r>
    </w:p>
    <w:p w:rsidR="00F54224" w:rsidRPr="006610CB" w:rsidRDefault="00F54224" w:rsidP="00F54224">
      <w:pPr>
        <w:rPr>
          <w:lang w:val="ru-RU"/>
        </w:rPr>
      </w:pPr>
      <w:r w:rsidRPr="006610CB">
        <w:rPr>
          <w:lang w:val="ru-RU"/>
        </w:rPr>
        <w:t>4)</w:t>
      </w:r>
      <w:r w:rsidRPr="00F54224">
        <w:t> </w:t>
      </w:r>
      <w:r w:rsidRPr="006610CB">
        <w:rPr>
          <w:lang w:val="ru-RU"/>
        </w:rPr>
        <w:t>эстетического воспитания:</w:t>
      </w:r>
    </w:p>
    <w:p w:rsidR="00F54224" w:rsidRPr="006610CB" w:rsidRDefault="00F54224" w:rsidP="00F54224">
      <w:pPr>
        <w:rPr>
          <w:lang w:val="ru-RU"/>
        </w:rPr>
      </w:pPr>
      <w:r w:rsidRPr="006610CB">
        <w:rPr>
          <w:lang w:val="ru-RU"/>
        </w:rPr>
        <w:t>эстетическое отношение к миру, включая эстетику быта, научного и технического творчества, спорта, труда, общественных отношений;</w:t>
      </w:r>
    </w:p>
    <w:p w:rsidR="00F54224" w:rsidRPr="006610CB" w:rsidRDefault="00F54224" w:rsidP="00F54224">
      <w:pPr>
        <w:rPr>
          <w:lang w:val="ru-RU"/>
        </w:rPr>
      </w:pPr>
      <w:r w:rsidRPr="006610CB">
        <w:rPr>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4224" w:rsidRPr="006610CB" w:rsidRDefault="00F54224" w:rsidP="00F54224">
      <w:pPr>
        <w:rPr>
          <w:lang w:val="ru-RU"/>
        </w:rPr>
      </w:pPr>
      <w:r w:rsidRPr="006610CB">
        <w:rPr>
          <w:lang w:val="ru-RU"/>
        </w:rPr>
        <w:t>убеждённость в значимости для личности и общества отечественного и мирового искусства, этн</w:t>
      </w:r>
      <w:r w:rsidRPr="006610CB">
        <w:rPr>
          <w:lang w:val="ru-RU"/>
        </w:rPr>
        <w:t>и</w:t>
      </w:r>
      <w:r w:rsidRPr="006610CB">
        <w:rPr>
          <w:lang w:val="ru-RU"/>
        </w:rPr>
        <w:t>ческих культурных традиций и народного творчества;</w:t>
      </w:r>
    </w:p>
    <w:p w:rsidR="00F54224" w:rsidRPr="006610CB" w:rsidRDefault="00F54224" w:rsidP="00F54224">
      <w:pPr>
        <w:rPr>
          <w:lang w:val="ru-RU"/>
        </w:rPr>
      </w:pPr>
      <w:r w:rsidRPr="006610CB">
        <w:rPr>
          <w:lang w:val="ru-RU"/>
        </w:rPr>
        <w:t>готовность к самовыражению в разных видах искусства, стремление проявлять качества творч</w:t>
      </w:r>
      <w:r w:rsidRPr="006610CB">
        <w:rPr>
          <w:lang w:val="ru-RU"/>
        </w:rPr>
        <w:t>е</w:t>
      </w:r>
      <w:r w:rsidRPr="006610CB">
        <w:rPr>
          <w:lang w:val="ru-RU"/>
        </w:rPr>
        <w:t>ской личности;</w:t>
      </w:r>
    </w:p>
    <w:p w:rsidR="00F54224" w:rsidRPr="006610CB" w:rsidRDefault="00F54224" w:rsidP="00F54224">
      <w:pPr>
        <w:rPr>
          <w:lang w:val="ru-RU"/>
        </w:rPr>
      </w:pPr>
      <w:r w:rsidRPr="006610CB">
        <w:rPr>
          <w:lang w:val="ru-RU"/>
        </w:rPr>
        <w:t>5)</w:t>
      </w:r>
      <w:r w:rsidRPr="00F54224">
        <w:t> </w:t>
      </w:r>
      <w:r w:rsidRPr="006610CB">
        <w:rPr>
          <w:lang w:val="ru-RU"/>
        </w:rPr>
        <w:t>физического воспитания:</w:t>
      </w:r>
    </w:p>
    <w:p w:rsidR="00F54224" w:rsidRPr="006610CB" w:rsidRDefault="00F54224" w:rsidP="00F54224">
      <w:pPr>
        <w:rPr>
          <w:lang w:val="ru-RU"/>
        </w:rPr>
      </w:pPr>
      <w:r w:rsidRPr="006610CB">
        <w:rPr>
          <w:lang w:val="ru-RU"/>
        </w:rPr>
        <w:t>сформированность здорового и безопасного образа жизни, ответственного отношения к своему здоровью;</w:t>
      </w:r>
    </w:p>
    <w:p w:rsidR="00F54224" w:rsidRPr="006610CB" w:rsidRDefault="00F54224" w:rsidP="00F54224">
      <w:pPr>
        <w:rPr>
          <w:lang w:val="ru-RU"/>
        </w:rPr>
      </w:pPr>
      <w:r w:rsidRPr="006610CB">
        <w:rPr>
          <w:lang w:val="ru-RU"/>
        </w:rPr>
        <w:t>потребность в физическом совершенствовании, занятиях спортивно-оздоровительной деятельн</w:t>
      </w:r>
      <w:r w:rsidRPr="006610CB">
        <w:rPr>
          <w:lang w:val="ru-RU"/>
        </w:rPr>
        <w:t>о</w:t>
      </w:r>
      <w:r w:rsidRPr="006610CB">
        <w:rPr>
          <w:lang w:val="ru-RU"/>
        </w:rPr>
        <w:t>стью;</w:t>
      </w:r>
    </w:p>
    <w:p w:rsidR="00F54224" w:rsidRPr="006610CB" w:rsidRDefault="00F54224" w:rsidP="00F54224">
      <w:pPr>
        <w:rPr>
          <w:lang w:val="ru-RU"/>
        </w:rPr>
      </w:pPr>
      <w:r w:rsidRPr="006610CB">
        <w:rPr>
          <w:lang w:val="ru-RU"/>
        </w:rPr>
        <w:t>активное неприятие вредных привычек и иных форм причинения вреда физическому и психич</w:t>
      </w:r>
      <w:r w:rsidRPr="006610CB">
        <w:rPr>
          <w:lang w:val="ru-RU"/>
        </w:rPr>
        <w:t>е</w:t>
      </w:r>
      <w:r w:rsidRPr="006610CB">
        <w:rPr>
          <w:lang w:val="ru-RU"/>
        </w:rPr>
        <w:t>скому здоровью;</w:t>
      </w:r>
    </w:p>
    <w:p w:rsidR="00F54224" w:rsidRPr="006610CB" w:rsidRDefault="00F54224" w:rsidP="00F54224">
      <w:pPr>
        <w:rPr>
          <w:lang w:val="ru-RU"/>
        </w:rPr>
      </w:pPr>
      <w:r w:rsidRPr="006610CB">
        <w:rPr>
          <w:lang w:val="ru-RU"/>
        </w:rPr>
        <w:t>6)</w:t>
      </w:r>
      <w:r w:rsidRPr="00F54224">
        <w:t> </w:t>
      </w:r>
      <w:r w:rsidRPr="006610CB">
        <w:rPr>
          <w:lang w:val="ru-RU"/>
        </w:rPr>
        <w:t>трудового воспитания:</w:t>
      </w:r>
    </w:p>
    <w:p w:rsidR="00F54224" w:rsidRPr="006610CB" w:rsidRDefault="00F54224" w:rsidP="00F54224">
      <w:pPr>
        <w:rPr>
          <w:lang w:val="ru-RU"/>
        </w:rPr>
      </w:pPr>
      <w:r w:rsidRPr="006610CB">
        <w:rPr>
          <w:lang w:val="ru-RU"/>
        </w:rPr>
        <w:t>готовность к труду, осознание приобретённых умений и навыков, трудолюбие;</w:t>
      </w:r>
    </w:p>
    <w:p w:rsidR="00F54224" w:rsidRPr="006610CB" w:rsidRDefault="00F54224" w:rsidP="00F54224">
      <w:pPr>
        <w:rPr>
          <w:lang w:val="ru-RU"/>
        </w:rPr>
      </w:pPr>
      <w:r w:rsidRPr="006610CB">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4224" w:rsidRPr="006610CB" w:rsidRDefault="00F54224" w:rsidP="00F54224">
      <w:pPr>
        <w:rPr>
          <w:lang w:val="ru-RU"/>
        </w:rPr>
      </w:pPr>
      <w:r w:rsidRPr="006610CB">
        <w:rPr>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7)</w:t>
      </w:r>
      <w:r w:rsidRPr="00F54224">
        <w:t> </w:t>
      </w:r>
      <w:r w:rsidRPr="006610CB">
        <w:rPr>
          <w:lang w:val="ru-RU"/>
        </w:rPr>
        <w:t>экологического воспитания:</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и социальной среды, осознание глобального характера эколог</w:t>
      </w:r>
      <w:r w:rsidRPr="006610CB">
        <w:rPr>
          <w:lang w:val="ru-RU"/>
        </w:rPr>
        <w:t>и</w:t>
      </w:r>
      <w:r w:rsidRPr="006610CB">
        <w:rPr>
          <w:lang w:val="ru-RU"/>
        </w:rPr>
        <w:t>ческих проблем;</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знания целей устойч</w:t>
      </w:r>
      <w:r w:rsidRPr="006610CB">
        <w:rPr>
          <w:lang w:val="ru-RU"/>
        </w:rPr>
        <w:t>и</w:t>
      </w:r>
      <w:r w:rsidRPr="006610CB">
        <w:rPr>
          <w:lang w:val="ru-RU"/>
        </w:rPr>
        <w:t>вого развития человечества;</w:t>
      </w:r>
    </w:p>
    <w:p w:rsidR="00F54224" w:rsidRPr="006610CB" w:rsidRDefault="00F54224" w:rsidP="00F54224">
      <w:pPr>
        <w:rPr>
          <w:lang w:val="ru-RU"/>
        </w:rPr>
      </w:pPr>
      <w:r w:rsidRPr="006610CB">
        <w:rPr>
          <w:lang w:val="ru-RU"/>
        </w:rPr>
        <w:t xml:space="preserve">активное неприятие действий, приносящих вред окружающей среде; </w:t>
      </w:r>
    </w:p>
    <w:p w:rsidR="00F54224" w:rsidRPr="006610CB" w:rsidRDefault="00F54224" w:rsidP="00F54224">
      <w:pPr>
        <w:rPr>
          <w:lang w:val="ru-RU"/>
        </w:rPr>
      </w:pPr>
      <w:r w:rsidRPr="006610CB">
        <w:rPr>
          <w:lang w:val="ru-RU"/>
        </w:rPr>
        <w:t>умение прогнозировать неблагоприятные экологические последствия предпринимаемых де</w:t>
      </w:r>
      <w:r w:rsidRPr="006610CB">
        <w:rPr>
          <w:lang w:val="ru-RU"/>
        </w:rPr>
        <w:t>й</w:t>
      </w:r>
      <w:r w:rsidRPr="006610CB">
        <w:rPr>
          <w:lang w:val="ru-RU"/>
        </w:rPr>
        <w:t>ствий, предотвращать их;</w:t>
      </w:r>
    </w:p>
    <w:p w:rsidR="00F54224" w:rsidRPr="006610CB" w:rsidRDefault="00F54224" w:rsidP="00F54224">
      <w:pPr>
        <w:rPr>
          <w:lang w:val="ru-RU"/>
        </w:rPr>
      </w:pPr>
      <w:r w:rsidRPr="006610CB">
        <w:rPr>
          <w:lang w:val="ru-RU"/>
        </w:rPr>
        <w:t>расширение опыта деятельности экологической направленности.</w:t>
      </w:r>
    </w:p>
    <w:p w:rsidR="00F54224" w:rsidRPr="006610CB" w:rsidRDefault="00F54224" w:rsidP="00F54224">
      <w:pPr>
        <w:rPr>
          <w:lang w:val="ru-RU"/>
        </w:rPr>
      </w:pPr>
      <w:r w:rsidRPr="006610CB">
        <w:rPr>
          <w:lang w:val="ru-RU"/>
        </w:rPr>
        <w:lastRenderedPageBreak/>
        <w:t>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4224" w:rsidRPr="006610CB" w:rsidRDefault="00F54224" w:rsidP="00F54224">
      <w:pPr>
        <w:rPr>
          <w:lang w:val="ru-RU"/>
        </w:rPr>
      </w:pPr>
      <w:r w:rsidRPr="006610CB">
        <w:rPr>
          <w:lang w:val="ru-RU"/>
        </w:rPr>
        <w:t>совершенствование языковой и читательской культуры как средства взаимодействия между людьми и познанием мира;</w:t>
      </w:r>
    </w:p>
    <w:p w:rsidR="00F54224" w:rsidRPr="006610CB" w:rsidRDefault="00F54224" w:rsidP="00F54224">
      <w:pPr>
        <w:rPr>
          <w:lang w:val="ru-RU"/>
        </w:rPr>
      </w:pPr>
      <w:r w:rsidRPr="006610CB">
        <w:rPr>
          <w:lang w:val="ru-RU"/>
        </w:rPr>
        <w:t>осознание ценности научной деятельности; готовность осуществлять проектную и исследовател</w:t>
      </w:r>
      <w:r w:rsidRPr="006610CB">
        <w:rPr>
          <w:lang w:val="ru-RU"/>
        </w:rPr>
        <w:t>ь</w:t>
      </w:r>
      <w:r w:rsidRPr="006610CB">
        <w:rPr>
          <w:lang w:val="ru-RU"/>
        </w:rPr>
        <w:t>скую деятельность индивидуально и в группе.</w:t>
      </w:r>
    </w:p>
    <w:p w:rsidR="00F54224" w:rsidRPr="006610CB" w:rsidRDefault="00F54224" w:rsidP="00F54224">
      <w:pPr>
        <w:rPr>
          <w:lang w:val="ru-RU"/>
        </w:rPr>
      </w:pPr>
      <w:r w:rsidRPr="006610CB">
        <w:rPr>
          <w:lang w:val="ru-RU"/>
        </w:rPr>
        <w:t>127.8.2.</w:t>
      </w:r>
      <w:r w:rsidRPr="00F54224">
        <w:t> </w:t>
      </w:r>
      <w:r w:rsidRPr="006610CB">
        <w:rPr>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w:t>
      </w:r>
      <w:r w:rsidRPr="006610CB">
        <w:rPr>
          <w:lang w:val="ru-RU"/>
        </w:rPr>
        <w:t>и</w:t>
      </w:r>
      <w:r w:rsidRPr="006610CB">
        <w:rPr>
          <w:lang w:val="ru-RU"/>
        </w:rPr>
        <w:t xml:space="preserve">кативные универсальные учебные действия, регулятивные универсальные учебные действия, совместная деятельность. </w:t>
      </w:r>
    </w:p>
    <w:p w:rsidR="00F54224" w:rsidRPr="006610CB" w:rsidRDefault="00F54224" w:rsidP="00F54224">
      <w:pPr>
        <w:rPr>
          <w:lang w:val="ru-RU"/>
        </w:rPr>
      </w:pPr>
      <w:r w:rsidRPr="006610CB">
        <w:rPr>
          <w:lang w:val="ru-RU"/>
        </w:rPr>
        <w:t>127.8.2.1.</w:t>
      </w:r>
      <w:r w:rsidRPr="00F54224">
        <w:t> </w:t>
      </w:r>
      <w:r w:rsidRPr="006610CB">
        <w:rPr>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формулировать и актуализировать проблему, рассматривать её всесторонне;</w:t>
      </w:r>
    </w:p>
    <w:p w:rsidR="00F54224" w:rsidRPr="006610CB" w:rsidRDefault="00F54224" w:rsidP="00F54224">
      <w:pPr>
        <w:rPr>
          <w:lang w:val="ru-RU"/>
        </w:rPr>
      </w:pPr>
      <w:r w:rsidRPr="006610CB">
        <w:rPr>
          <w:lang w:val="ru-RU"/>
        </w:rPr>
        <w:t>устанавливать существенный признак или основания для сравнения, классификации и обобщения;</w:t>
      </w:r>
    </w:p>
    <w:p w:rsidR="00F54224" w:rsidRPr="006610CB" w:rsidRDefault="00F54224" w:rsidP="00F54224">
      <w:pPr>
        <w:rPr>
          <w:lang w:val="ru-RU"/>
        </w:rPr>
      </w:pPr>
      <w:r w:rsidRPr="006610CB">
        <w:rPr>
          <w:lang w:val="ru-RU"/>
        </w:rPr>
        <w:t>определять цели деятельности, задавать параметры и критерии их достижения;</w:t>
      </w:r>
    </w:p>
    <w:p w:rsidR="00F54224" w:rsidRPr="006610CB" w:rsidRDefault="00F54224" w:rsidP="00F54224">
      <w:pPr>
        <w:rPr>
          <w:lang w:val="ru-RU"/>
        </w:rPr>
      </w:pPr>
      <w:r w:rsidRPr="006610CB">
        <w:rPr>
          <w:lang w:val="ru-RU"/>
        </w:rPr>
        <w:t xml:space="preserve">выявлять закономерности и противоречия в рассматриваемых явлениях; </w:t>
      </w:r>
    </w:p>
    <w:p w:rsidR="00F54224" w:rsidRPr="006610CB" w:rsidRDefault="00F54224" w:rsidP="00F54224">
      <w:pPr>
        <w:rPr>
          <w:lang w:val="ru-RU"/>
        </w:rPr>
      </w:pPr>
      <w:r w:rsidRPr="006610CB">
        <w:rPr>
          <w:lang w:val="ru-RU"/>
        </w:rPr>
        <w:t>разрабатывать план решения проблемы с учётом анализа имеющихся материальных и нематер</w:t>
      </w:r>
      <w:r w:rsidRPr="006610CB">
        <w:rPr>
          <w:lang w:val="ru-RU"/>
        </w:rPr>
        <w:t>и</w:t>
      </w:r>
      <w:r w:rsidRPr="006610CB">
        <w:rPr>
          <w:lang w:val="ru-RU"/>
        </w:rPr>
        <w:t>альных ресурсов;</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w:t>
      </w:r>
    </w:p>
    <w:p w:rsidR="00F54224" w:rsidRPr="006610CB" w:rsidRDefault="00F54224" w:rsidP="00F54224">
      <w:pPr>
        <w:rPr>
          <w:lang w:val="ru-RU"/>
        </w:rPr>
      </w:pPr>
      <w:r w:rsidRPr="006610CB">
        <w:rPr>
          <w:lang w:val="ru-RU"/>
        </w:rPr>
        <w:t>координировать и выполнять работу в условиях реального, виртуального и комбинированного взаимодействия;</w:t>
      </w:r>
    </w:p>
    <w:p w:rsidR="00F54224" w:rsidRPr="006610CB" w:rsidRDefault="00F54224" w:rsidP="00F54224">
      <w:pPr>
        <w:rPr>
          <w:lang w:val="ru-RU"/>
        </w:rPr>
      </w:pPr>
      <w:r w:rsidRPr="006610CB">
        <w:rPr>
          <w:lang w:val="ru-RU"/>
        </w:rPr>
        <w:t>развивать креативное мышление при решении жизненных проблем.</w:t>
      </w:r>
    </w:p>
    <w:p w:rsidR="00F54224" w:rsidRPr="006610CB" w:rsidRDefault="00F54224" w:rsidP="00F54224">
      <w:pPr>
        <w:rPr>
          <w:lang w:val="ru-RU"/>
        </w:rPr>
      </w:pPr>
      <w:r w:rsidRPr="006610CB">
        <w:rPr>
          <w:lang w:val="ru-RU"/>
        </w:rPr>
        <w:t>127.8.2.2.</w:t>
      </w:r>
      <w:r w:rsidRPr="00F54224">
        <w:t> </w:t>
      </w:r>
      <w:r w:rsidRPr="006610CB">
        <w:rPr>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w:t>
      </w:r>
      <w:r w:rsidRPr="006610CB">
        <w:rPr>
          <w:lang w:val="ru-RU"/>
        </w:rPr>
        <w:t>е</w:t>
      </w:r>
      <w:r w:rsidRPr="006610CB">
        <w:rPr>
          <w:lang w:val="ru-RU"/>
        </w:rPr>
        <w:t xml:space="preserve">ских задач, применению различных методов познания; </w:t>
      </w:r>
    </w:p>
    <w:p w:rsidR="00F54224" w:rsidRPr="006610CB" w:rsidRDefault="00F54224" w:rsidP="00F54224">
      <w:pPr>
        <w:rPr>
          <w:lang w:val="ru-RU"/>
        </w:rPr>
      </w:pPr>
      <w:r w:rsidRPr="006610CB">
        <w:rPr>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w:t>
      </w:r>
      <w:r w:rsidRPr="006610CB">
        <w:rPr>
          <w:lang w:val="ru-RU"/>
        </w:rPr>
        <w:t>б</w:t>
      </w:r>
      <w:r w:rsidRPr="006610CB">
        <w:rPr>
          <w:lang w:val="ru-RU"/>
        </w:rPr>
        <w:t xml:space="preserve">ных и социальных проектов); </w:t>
      </w:r>
    </w:p>
    <w:p w:rsidR="00F54224" w:rsidRPr="006610CB" w:rsidRDefault="00F54224" w:rsidP="00F54224">
      <w:pPr>
        <w:rPr>
          <w:lang w:val="ru-RU"/>
        </w:rPr>
      </w:pPr>
      <w:r w:rsidRPr="006610CB">
        <w:rPr>
          <w:lang w:val="ru-RU"/>
        </w:rPr>
        <w:t>формирование научного типа мышления, владение научной терминологией, ключевыми понят</w:t>
      </w:r>
      <w:r w:rsidRPr="006610CB">
        <w:rPr>
          <w:lang w:val="ru-RU"/>
        </w:rPr>
        <w:t>и</w:t>
      </w:r>
      <w:r w:rsidRPr="006610CB">
        <w:rPr>
          <w:lang w:val="ru-RU"/>
        </w:rPr>
        <w:t>ями и методами;</w:t>
      </w:r>
    </w:p>
    <w:p w:rsidR="00F54224" w:rsidRPr="006610CB" w:rsidRDefault="00F54224" w:rsidP="00F54224">
      <w:pPr>
        <w:rPr>
          <w:lang w:val="ru-RU"/>
        </w:rPr>
      </w:pPr>
      <w:r w:rsidRPr="006610CB">
        <w:rPr>
          <w:lang w:val="ru-RU"/>
        </w:rPr>
        <w:lastRenderedPageBreak/>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выявлять причинно-следственные связи и актуализировать задачу, выдвигать гипотезу её реш</w:t>
      </w:r>
      <w:r w:rsidRPr="006610CB">
        <w:rPr>
          <w:lang w:val="ru-RU"/>
        </w:rPr>
        <w:t>е</w:t>
      </w:r>
      <w:r w:rsidRPr="006610CB">
        <w:rPr>
          <w:lang w:val="ru-RU"/>
        </w:rPr>
        <w:t>ния, находить аргументы для доказательства своих утверждений, задавать параметры и критерии решения;</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давать оценку новым ситуациям, оценивать приобретённый опыт;</w:t>
      </w:r>
    </w:p>
    <w:p w:rsidR="00F54224" w:rsidRPr="006610CB" w:rsidRDefault="00F54224" w:rsidP="00F54224">
      <w:pPr>
        <w:rPr>
          <w:lang w:val="ru-RU"/>
        </w:rPr>
      </w:pPr>
      <w:r w:rsidRPr="006610CB">
        <w:rPr>
          <w:lang w:val="ru-RU"/>
        </w:rPr>
        <w:t>осуществлять целенаправленный поиск переноса средств и способов действия в профессионал</w:t>
      </w:r>
      <w:r w:rsidRPr="006610CB">
        <w:rPr>
          <w:lang w:val="ru-RU"/>
        </w:rPr>
        <w:t>ь</w:t>
      </w:r>
      <w:r w:rsidRPr="006610CB">
        <w:rPr>
          <w:lang w:val="ru-RU"/>
        </w:rPr>
        <w:t>ную среду;</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жизнедеятельности;</w:t>
      </w:r>
    </w:p>
    <w:p w:rsidR="00F54224" w:rsidRPr="006610CB" w:rsidRDefault="00F54224" w:rsidP="00F54224">
      <w:pPr>
        <w:rPr>
          <w:lang w:val="ru-RU"/>
        </w:rPr>
      </w:pPr>
      <w:r w:rsidRPr="006610CB">
        <w:rPr>
          <w:lang w:val="ru-RU"/>
        </w:rPr>
        <w:t xml:space="preserve">уметь интегрировать знания из разных предметных областей; </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ставить проблемы и зад</w:t>
      </w:r>
      <w:r w:rsidRPr="006610CB">
        <w:rPr>
          <w:lang w:val="ru-RU"/>
        </w:rPr>
        <w:t>а</w:t>
      </w:r>
      <w:r w:rsidRPr="006610CB">
        <w:rPr>
          <w:lang w:val="ru-RU"/>
        </w:rPr>
        <w:t>чи, допускающие альтернативные решения.</w:t>
      </w:r>
    </w:p>
    <w:p w:rsidR="00F54224" w:rsidRPr="006610CB" w:rsidRDefault="00F54224" w:rsidP="00F54224">
      <w:pPr>
        <w:rPr>
          <w:lang w:val="ru-RU"/>
        </w:rPr>
      </w:pPr>
      <w:r w:rsidRPr="006610CB">
        <w:rPr>
          <w:lang w:val="ru-RU"/>
        </w:rPr>
        <w:t>127.8.2.3.</w:t>
      </w:r>
      <w:r w:rsidRPr="00F54224">
        <w:t> </w:t>
      </w:r>
      <w:r w:rsidRPr="006610CB">
        <w:rPr>
          <w:lang w:val="ru-RU"/>
        </w:rPr>
        <w:t>У обучающегося будут сформированы умения работать с информацией как часть позн</w:t>
      </w:r>
      <w:r w:rsidRPr="006610CB">
        <w:rPr>
          <w:lang w:val="ru-RU"/>
        </w:rPr>
        <w:t>а</w:t>
      </w:r>
      <w:r w:rsidRPr="006610CB">
        <w:rPr>
          <w:lang w:val="ru-RU"/>
        </w:rPr>
        <w:t>вательных универсальных учебных действий:</w:t>
      </w:r>
    </w:p>
    <w:p w:rsidR="00F54224" w:rsidRPr="006610CB" w:rsidRDefault="00F54224" w:rsidP="00F54224">
      <w:pPr>
        <w:rPr>
          <w:lang w:val="ru-RU"/>
        </w:rPr>
      </w:pPr>
      <w:r w:rsidRPr="006610CB">
        <w:rPr>
          <w:lang w:val="ru-RU"/>
        </w:rPr>
        <w:t>владеть навыками получения информации из источников разных типов, самостоятельно ос</w:t>
      </w:r>
      <w:r w:rsidRPr="006610CB">
        <w:rPr>
          <w:lang w:val="ru-RU"/>
        </w:rPr>
        <w:t>у</w:t>
      </w:r>
      <w:r w:rsidRPr="006610CB">
        <w:rPr>
          <w:lang w:val="ru-RU"/>
        </w:rPr>
        <w:t>ществлять поиск, анализ, систематизацию 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54224" w:rsidRPr="006610CB" w:rsidRDefault="00F54224" w:rsidP="00F54224">
      <w:pPr>
        <w:rPr>
          <w:lang w:val="ru-RU"/>
        </w:rPr>
      </w:pPr>
      <w:r w:rsidRPr="006610CB">
        <w:rPr>
          <w:lang w:val="ru-RU"/>
        </w:rPr>
        <w:t>оценивать достоверность, легитимность информации, её соответствие правовым и морально-этическим нормам;</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владеть навыками распознавания и защиты информации, информационной безопасности личн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127.8.2.4.</w:t>
      </w:r>
      <w:r w:rsidRPr="00F54224">
        <w:t> </w:t>
      </w:r>
      <w:r w:rsidRPr="006610CB">
        <w:rPr>
          <w:lang w:val="ru-RU"/>
        </w:rPr>
        <w:t>У обучающегося будут сформированы умения общения как часть коммуникативных ун</w:t>
      </w:r>
      <w:r w:rsidRPr="006610CB">
        <w:rPr>
          <w:lang w:val="ru-RU"/>
        </w:rPr>
        <w:t>и</w:t>
      </w:r>
      <w:r w:rsidRPr="006610CB">
        <w:rPr>
          <w:lang w:val="ru-RU"/>
        </w:rPr>
        <w:t>версальных учебных действий:</w:t>
      </w:r>
    </w:p>
    <w:p w:rsidR="00F54224" w:rsidRPr="006610CB" w:rsidRDefault="00F54224" w:rsidP="00F54224">
      <w:pPr>
        <w:rPr>
          <w:lang w:val="ru-RU"/>
        </w:rPr>
      </w:pPr>
      <w:r w:rsidRPr="006610CB">
        <w:rPr>
          <w:lang w:val="ru-RU"/>
        </w:rPr>
        <w:t>осуществлять коммуникации во всех сферах жизни;</w:t>
      </w:r>
    </w:p>
    <w:p w:rsidR="00F54224" w:rsidRPr="006610CB" w:rsidRDefault="00F54224" w:rsidP="00F54224">
      <w:pPr>
        <w:rPr>
          <w:lang w:val="ru-RU"/>
        </w:rPr>
      </w:pPr>
      <w:r w:rsidRPr="006610CB">
        <w:rPr>
          <w:lang w:val="ru-RU"/>
        </w:rPr>
        <w:t>распознавать невербальные средства общения, понимать значение социальных знаков, распозн</w:t>
      </w:r>
      <w:r w:rsidRPr="006610CB">
        <w:rPr>
          <w:lang w:val="ru-RU"/>
        </w:rPr>
        <w:t>а</w:t>
      </w:r>
      <w:r w:rsidRPr="006610CB">
        <w:rPr>
          <w:lang w:val="ru-RU"/>
        </w:rPr>
        <w:t>вать предпосылки конфликтных ситуаций и смягчать конфликты;</w:t>
      </w:r>
    </w:p>
    <w:p w:rsidR="00F54224" w:rsidRPr="006610CB" w:rsidRDefault="00F54224" w:rsidP="00F54224">
      <w:pPr>
        <w:rPr>
          <w:lang w:val="ru-RU"/>
        </w:rPr>
      </w:pPr>
      <w:r w:rsidRPr="006610CB">
        <w:rPr>
          <w:lang w:val="ru-RU"/>
        </w:rPr>
        <w:t xml:space="preserve">владеть различными способами общения и взаимодействия; </w:t>
      </w:r>
    </w:p>
    <w:p w:rsidR="00F54224" w:rsidRPr="006610CB" w:rsidRDefault="00F54224" w:rsidP="00F54224">
      <w:pPr>
        <w:rPr>
          <w:lang w:val="ru-RU"/>
        </w:rPr>
      </w:pPr>
      <w:r w:rsidRPr="006610CB">
        <w:rPr>
          <w:lang w:val="ru-RU"/>
        </w:rPr>
        <w:lastRenderedPageBreak/>
        <w:t>аргументированно вести диалог, уметь смягчать конфликтные ситуации;</w:t>
      </w:r>
    </w:p>
    <w:p w:rsidR="00F54224" w:rsidRPr="006610CB" w:rsidRDefault="00F54224" w:rsidP="00F54224">
      <w:pPr>
        <w:rPr>
          <w:lang w:val="ru-RU"/>
        </w:rPr>
      </w:pPr>
      <w:r w:rsidRPr="006610CB">
        <w:rPr>
          <w:lang w:val="ru-RU"/>
        </w:rPr>
        <w:t>развёрнуто и логично излагать свою точку зрения с использованием языковых средств.</w:t>
      </w:r>
    </w:p>
    <w:p w:rsidR="00F54224" w:rsidRPr="006610CB" w:rsidRDefault="00F54224" w:rsidP="00F54224">
      <w:pPr>
        <w:rPr>
          <w:lang w:val="ru-RU"/>
        </w:rPr>
      </w:pPr>
      <w:r w:rsidRPr="006610CB">
        <w:rPr>
          <w:lang w:val="ru-RU"/>
        </w:rPr>
        <w:t>127.8.2.5.</w:t>
      </w:r>
      <w:r w:rsidRPr="00F54224">
        <w:t> </w:t>
      </w:r>
      <w:r w:rsidRPr="006610CB">
        <w:rPr>
          <w:lang w:val="ru-RU"/>
        </w:rPr>
        <w:t>У обучающегося будут сформированы умения самоорганизации как часть регулятивных универсальных учебных действий:</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в образовательной деятельности и жизненных ситуациях;</w:t>
      </w:r>
    </w:p>
    <w:p w:rsidR="00F54224" w:rsidRPr="006610CB" w:rsidRDefault="00F54224" w:rsidP="00F54224">
      <w:pPr>
        <w:rPr>
          <w:lang w:val="ru-RU"/>
        </w:rPr>
      </w:pPr>
      <w:r w:rsidRPr="006610CB">
        <w:rPr>
          <w:lang w:val="ru-RU"/>
        </w:rPr>
        <w:t>самостоятельно составлять план решения проблемы с учётом имеющихся ресурсов, собственных возможностей и предпочтений;</w:t>
      </w:r>
    </w:p>
    <w:p w:rsidR="00F54224" w:rsidRPr="006610CB" w:rsidRDefault="00F54224" w:rsidP="00F54224">
      <w:pPr>
        <w:rPr>
          <w:lang w:val="ru-RU"/>
        </w:rPr>
      </w:pPr>
      <w:r w:rsidRPr="006610CB">
        <w:rPr>
          <w:lang w:val="ru-RU"/>
        </w:rPr>
        <w:t>давать оценку новым ситуациям;</w:t>
      </w:r>
    </w:p>
    <w:p w:rsidR="00F54224" w:rsidRPr="006610CB" w:rsidRDefault="00F54224" w:rsidP="00F54224">
      <w:pPr>
        <w:rPr>
          <w:lang w:val="ru-RU"/>
        </w:rPr>
      </w:pPr>
      <w:r w:rsidRPr="006610CB">
        <w:rPr>
          <w:lang w:val="ru-RU"/>
        </w:rPr>
        <w:t>расширять рамки учебного предмета на основе личных предпочтений;</w:t>
      </w:r>
    </w:p>
    <w:p w:rsidR="00F54224" w:rsidRPr="006610CB" w:rsidRDefault="00F54224" w:rsidP="00F54224">
      <w:pPr>
        <w:rPr>
          <w:lang w:val="ru-RU"/>
        </w:rPr>
      </w:pPr>
      <w:r w:rsidRPr="006610CB">
        <w:rPr>
          <w:lang w:val="ru-RU"/>
        </w:rPr>
        <w:t>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 xml:space="preserve">способствовать формированию и проявлению широкой эрудиции в разных областях знаний; </w:t>
      </w:r>
    </w:p>
    <w:p w:rsidR="00F54224" w:rsidRPr="006610CB" w:rsidRDefault="00F54224" w:rsidP="00F54224">
      <w:pPr>
        <w:rPr>
          <w:lang w:val="ru-RU"/>
        </w:rPr>
      </w:pPr>
      <w:r w:rsidRPr="006610CB">
        <w:rPr>
          <w:lang w:val="ru-RU"/>
        </w:rPr>
        <w:t>постоянно повышать свой образовательный и культурный уровень;</w:t>
      </w:r>
    </w:p>
    <w:p w:rsidR="00F54224" w:rsidRPr="006610CB" w:rsidRDefault="00F54224" w:rsidP="00F54224">
      <w:pPr>
        <w:rPr>
          <w:lang w:val="ru-RU"/>
        </w:rPr>
      </w:pPr>
      <w:r w:rsidRPr="006610CB">
        <w:rPr>
          <w:lang w:val="ru-RU"/>
        </w:rPr>
        <w:t>127.8.2.6.</w:t>
      </w:r>
      <w:r w:rsidRPr="00F54224">
        <w:t> </w:t>
      </w:r>
      <w:r w:rsidRPr="006610CB">
        <w:rPr>
          <w:lang w:val="ru-RU"/>
        </w:rPr>
        <w:t>У обучающегося будут сформированы умения самоконтроля, принятия себя и других как часть регулятивных универсальных учебных действий:</w:t>
      </w:r>
    </w:p>
    <w:p w:rsidR="00F54224" w:rsidRPr="006610CB" w:rsidRDefault="00F54224" w:rsidP="00F54224">
      <w:pPr>
        <w:rPr>
          <w:lang w:val="ru-RU"/>
        </w:rPr>
      </w:pPr>
      <w:r w:rsidRPr="006610CB">
        <w:rPr>
          <w:lang w:val="ru-RU"/>
        </w:rPr>
        <w:t>давать оценку новым ситуациям, вносить коррективы в деятельность, оценивать соответствие р</w:t>
      </w:r>
      <w:r w:rsidRPr="006610CB">
        <w:rPr>
          <w:lang w:val="ru-RU"/>
        </w:rPr>
        <w:t>е</w:t>
      </w:r>
      <w:r w:rsidRPr="006610CB">
        <w:rPr>
          <w:lang w:val="ru-RU"/>
        </w:rPr>
        <w:t>зультатов целям;</w:t>
      </w:r>
    </w:p>
    <w:p w:rsidR="00F54224" w:rsidRPr="006610CB" w:rsidRDefault="00F54224" w:rsidP="00F54224">
      <w:pPr>
        <w:rPr>
          <w:lang w:val="ru-RU"/>
        </w:rPr>
      </w:pPr>
      <w:r w:rsidRPr="006610CB">
        <w:rPr>
          <w:lang w:val="ru-RU"/>
        </w:rPr>
        <w:t>владеть навыками познавательной рефлексии как осознанием совершаемых действий и мысл</w:t>
      </w:r>
      <w:r w:rsidRPr="006610CB">
        <w:rPr>
          <w:lang w:val="ru-RU"/>
        </w:rPr>
        <w:t>и</w:t>
      </w:r>
      <w:r w:rsidRPr="006610CB">
        <w:rPr>
          <w:lang w:val="ru-RU"/>
        </w:rPr>
        <w:t xml:space="preserve">тельных процессов, их результатов и оснований; </w:t>
      </w:r>
    </w:p>
    <w:p w:rsidR="00F54224" w:rsidRPr="006610CB" w:rsidRDefault="00F54224" w:rsidP="00F54224">
      <w:pPr>
        <w:rPr>
          <w:lang w:val="ru-RU"/>
        </w:rPr>
      </w:pPr>
      <w:r w:rsidRPr="006610CB">
        <w:rPr>
          <w:lang w:val="ru-RU"/>
        </w:rPr>
        <w:t>использовать приёмы рефлексии для оценки ситуации, выбора верного решения;</w:t>
      </w:r>
    </w:p>
    <w:p w:rsidR="00F54224" w:rsidRPr="006610CB" w:rsidRDefault="00F54224" w:rsidP="00F54224">
      <w:pPr>
        <w:rPr>
          <w:lang w:val="ru-RU"/>
        </w:rPr>
      </w:pPr>
      <w:r w:rsidRPr="006610CB">
        <w:rPr>
          <w:lang w:val="ru-RU"/>
        </w:rPr>
        <w:t>оценивать риски и своевременно принимать решения по их снижению;</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принимать себя, понимая свои недостатки и достоинства;</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w:t>
      </w:r>
    </w:p>
    <w:p w:rsidR="00F54224" w:rsidRPr="006610CB" w:rsidRDefault="00F54224" w:rsidP="00F54224">
      <w:pPr>
        <w:rPr>
          <w:lang w:val="ru-RU"/>
        </w:rPr>
      </w:pPr>
      <w:r w:rsidRPr="006610CB">
        <w:rPr>
          <w:lang w:val="ru-RU"/>
        </w:rPr>
        <w:t>признавать своё право и право других на ошибку;</w:t>
      </w:r>
    </w:p>
    <w:p w:rsidR="00F54224" w:rsidRPr="006610CB" w:rsidRDefault="00F54224" w:rsidP="00F54224">
      <w:pPr>
        <w:rPr>
          <w:lang w:val="ru-RU"/>
        </w:rPr>
      </w:pPr>
      <w:r w:rsidRPr="006610CB">
        <w:rPr>
          <w:lang w:val="ru-RU"/>
        </w:rPr>
        <w:t>развивать способность понимать мир с позиции другого человека.</w:t>
      </w:r>
    </w:p>
    <w:p w:rsidR="00F54224" w:rsidRPr="006610CB" w:rsidRDefault="00F54224" w:rsidP="00F54224">
      <w:pPr>
        <w:rPr>
          <w:lang w:val="ru-RU"/>
        </w:rPr>
      </w:pPr>
      <w:r w:rsidRPr="006610CB">
        <w:rPr>
          <w:lang w:val="ru-RU"/>
        </w:rPr>
        <w:t>127.8.2.7.</w:t>
      </w:r>
      <w:r w:rsidRPr="00F54224">
        <w:t> </w:t>
      </w:r>
      <w:r w:rsidRPr="006610CB">
        <w:rPr>
          <w:lang w:val="ru-RU"/>
        </w:rPr>
        <w:t>У обучающегося будут сформированы умения совместной деятельности как часть ко</w:t>
      </w:r>
      <w:r w:rsidRPr="006610CB">
        <w:rPr>
          <w:lang w:val="ru-RU"/>
        </w:rPr>
        <w:t>м</w:t>
      </w:r>
      <w:r w:rsidRPr="006610CB">
        <w:rPr>
          <w:lang w:val="ru-RU"/>
        </w:rPr>
        <w:t>муникативных универсальных учебных действий:</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w:t>
      </w:r>
    </w:p>
    <w:p w:rsidR="00F54224" w:rsidRPr="006610CB" w:rsidRDefault="00F54224" w:rsidP="00F54224">
      <w:pPr>
        <w:rPr>
          <w:lang w:val="ru-RU"/>
        </w:rPr>
      </w:pPr>
      <w:r w:rsidRPr="006610CB">
        <w:rPr>
          <w:lang w:val="ru-RU"/>
        </w:rPr>
        <w:t>выбирать тематику и методы совместных действий с учётом общих интересов, и возможностей каждого члена коллектива;</w:t>
      </w:r>
    </w:p>
    <w:p w:rsidR="00F54224" w:rsidRPr="006610CB" w:rsidRDefault="00F54224" w:rsidP="00F54224">
      <w:pPr>
        <w:rPr>
          <w:lang w:val="ru-RU"/>
        </w:rPr>
      </w:pPr>
      <w:r w:rsidRPr="006610CB">
        <w:rPr>
          <w:lang w:val="ru-RU"/>
        </w:rPr>
        <w:lastRenderedPageBreak/>
        <w:t>принимать цели совместной деятельности, организовывать и координировать действия по её д</w:t>
      </w:r>
      <w:r w:rsidRPr="006610CB">
        <w:rPr>
          <w:lang w:val="ru-RU"/>
        </w:rPr>
        <w:t>о</w:t>
      </w:r>
      <w:r w:rsidRPr="006610CB">
        <w:rPr>
          <w:lang w:val="ru-RU"/>
        </w:rPr>
        <w:t xml:space="preserve">стижению: составлять план действий, распределять роли с учётом мнений участников, обсуждать результаты совместной работы; </w:t>
      </w:r>
    </w:p>
    <w:p w:rsidR="00F54224" w:rsidRPr="006610CB" w:rsidRDefault="00F54224" w:rsidP="00F54224">
      <w:pPr>
        <w:rPr>
          <w:lang w:val="ru-RU"/>
        </w:rPr>
      </w:pPr>
      <w:r w:rsidRPr="006610CB">
        <w:rPr>
          <w:lang w:val="ru-RU"/>
        </w:rPr>
        <w:t>оценивать качество вклада своего и каждого участника команды в общий результат по разраб</w:t>
      </w:r>
      <w:r w:rsidRPr="006610CB">
        <w:rPr>
          <w:lang w:val="ru-RU"/>
        </w:rPr>
        <w:t>о</w:t>
      </w:r>
      <w:r w:rsidRPr="006610CB">
        <w:rPr>
          <w:lang w:val="ru-RU"/>
        </w:rPr>
        <w:t>танным критериям;</w:t>
      </w:r>
    </w:p>
    <w:p w:rsidR="00F54224" w:rsidRPr="006610CB" w:rsidRDefault="00F54224" w:rsidP="00F54224">
      <w:pPr>
        <w:rPr>
          <w:lang w:val="ru-RU"/>
        </w:rPr>
      </w:pPr>
      <w:r w:rsidRPr="006610CB">
        <w:rPr>
          <w:lang w:val="ru-RU"/>
        </w:rPr>
        <w:t xml:space="preserve">предлагать новые проекты, оценивать идеи с позиции новизны, оригинальности, практической значимости; </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проявлять творчество и воображение, быть инициативным.</w:t>
      </w:r>
    </w:p>
    <w:p w:rsidR="00F54224" w:rsidRPr="006610CB" w:rsidRDefault="00F54224" w:rsidP="00F54224">
      <w:pPr>
        <w:rPr>
          <w:lang w:val="ru-RU"/>
        </w:rPr>
      </w:pPr>
      <w:r w:rsidRPr="006610CB">
        <w:rPr>
          <w:lang w:val="ru-RU"/>
        </w:rPr>
        <w:t>127.8.3.</w:t>
      </w:r>
      <w:r w:rsidRPr="00F54224">
        <w:t> </w:t>
      </w:r>
      <w:r w:rsidRPr="006610CB">
        <w:rPr>
          <w:lang w:val="ru-RU"/>
        </w:rPr>
        <w:t>К концу обучения в 10 классе обучающийся получит следующие предметные результаты по отдельным темам программы по физической культуре:</w:t>
      </w:r>
    </w:p>
    <w:p w:rsidR="00F54224" w:rsidRPr="006610CB" w:rsidRDefault="00F54224" w:rsidP="00F54224">
      <w:pPr>
        <w:rPr>
          <w:lang w:val="ru-RU"/>
        </w:rPr>
      </w:pPr>
      <w:r w:rsidRPr="006610CB">
        <w:rPr>
          <w:lang w:val="ru-RU"/>
        </w:rPr>
        <w:t>127.8.3.1.</w:t>
      </w:r>
      <w:r w:rsidRPr="00F54224">
        <w:t> </w:t>
      </w:r>
      <w:r w:rsidRPr="006610CB">
        <w:rPr>
          <w:lang w:val="ru-RU"/>
        </w:rPr>
        <w:t xml:space="preserve">Раздел «Знания о физической культуре»: </w:t>
      </w:r>
    </w:p>
    <w:p w:rsidR="00F54224" w:rsidRPr="006610CB" w:rsidRDefault="00F54224" w:rsidP="00F54224">
      <w:pPr>
        <w:rPr>
          <w:lang w:val="ru-RU"/>
        </w:rPr>
      </w:pPr>
      <w:r w:rsidRPr="006610CB">
        <w:rPr>
          <w:lang w:val="ru-RU"/>
        </w:rPr>
        <w:t>характеризовать физическую культуру как явление культуры, её направления и формы организ</w:t>
      </w:r>
      <w:r w:rsidRPr="006610CB">
        <w:rPr>
          <w:lang w:val="ru-RU"/>
        </w:rPr>
        <w:t>а</w:t>
      </w:r>
      <w:r w:rsidRPr="006610CB">
        <w:rPr>
          <w:lang w:val="ru-RU"/>
        </w:rPr>
        <w:t>ции, роль и значение в жизни современного человека и общества;</w:t>
      </w:r>
    </w:p>
    <w:p w:rsidR="00F54224" w:rsidRPr="006610CB" w:rsidRDefault="00F54224" w:rsidP="00F54224">
      <w:pPr>
        <w:rPr>
          <w:lang w:val="ru-RU"/>
        </w:rPr>
      </w:pPr>
      <w:r w:rsidRPr="006610CB">
        <w:rPr>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w:t>
      </w:r>
      <w:r w:rsidRPr="006610CB">
        <w:rPr>
          <w:lang w:val="ru-RU"/>
        </w:rPr>
        <w:t>б</w:t>
      </w:r>
      <w:r w:rsidRPr="006610CB">
        <w:rPr>
          <w:lang w:val="ru-RU"/>
        </w:rPr>
        <w:t>разных формах физкультурно-оздоровительной и спортивно-массовой деятельности;</w:t>
      </w:r>
    </w:p>
    <w:p w:rsidR="00F54224" w:rsidRPr="006610CB" w:rsidRDefault="00F54224" w:rsidP="00F54224">
      <w:pPr>
        <w:rPr>
          <w:lang w:val="ru-RU"/>
        </w:rPr>
      </w:pPr>
      <w:r w:rsidRPr="006610CB">
        <w:rPr>
          <w:lang w:val="ru-RU"/>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w:t>
      </w:r>
      <w:r w:rsidRPr="006610CB">
        <w:rPr>
          <w:lang w:val="ru-RU"/>
        </w:rPr>
        <w:t>с</w:t>
      </w:r>
      <w:r w:rsidRPr="006610CB">
        <w:rPr>
          <w:lang w:val="ru-RU"/>
        </w:rPr>
        <w:t xml:space="preserve">пользовать для самостоятельных занятий  с учётом индивидуальных интересов и функциональных возможностей. </w:t>
      </w:r>
    </w:p>
    <w:p w:rsidR="00F54224" w:rsidRPr="006610CB" w:rsidRDefault="00F54224" w:rsidP="00F54224">
      <w:pPr>
        <w:rPr>
          <w:lang w:val="ru-RU"/>
        </w:rPr>
      </w:pPr>
      <w:r w:rsidRPr="006610CB">
        <w:rPr>
          <w:lang w:val="ru-RU"/>
        </w:rPr>
        <w:t>127.8.3.2.</w:t>
      </w:r>
      <w:r w:rsidRPr="00F54224">
        <w:t> </w:t>
      </w:r>
      <w:r w:rsidRPr="006610CB">
        <w:rPr>
          <w:lang w:val="ru-RU"/>
        </w:rPr>
        <w:t>Раздел «Организация самостоятельных занятий»:</w:t>
      </w:r>
    </w:p>
    <w:p w:rsidR="00F54224" w:rsidRPr="006610CB" w:rsidRDefault="00F54224" w:rsidP="00F54224">
      <w:pPr>
        <w:rPr>
          <w:lang w:val="ru-RU"/>
        </w:rPr>
      </w:pPr>
      <w:r w:rsidRPr="006610CB">
        <w:rPr>
          <w:lang w:val="ru-RU"/>
        </w:rPr>
        <w:t>проектировать досуговую деятельность с включением в её содержание разнообразных форм а</w:t>
      </w:r>
      <w:r w:rsidRPr="006610CB">
        <w:rPr>
          <w:lang w:val="ru-RU"/>
        </w:rPr>
        <w:t>к</w:t>
      </w:r>
      <w:r w:rsidRPr="006610CB">
        <w:rPr>
          <w:lang w:val="ru-RU"/>
        </w:rPr>
        <w:t>тивного отдыха, тренировочных и оздоровительных занятий, физкультурно-массовых меропри</w:t>
      </w:r>
      <w:r w:rsidRPr="006610CB">
        <w:rPr>
          <w:lang w:val="ru-RU"/>
        </w:rPr>
        <w:t>я</w:t>
      </w:r>
      <w:r w:rsidRPr="006610CB">
        <w:rPr>
          <w:lang w:val="ru-RU"/>
        </w:rPr>
        <w:t xml:space="preserve">тий и спортивных соревнований; </w:t>
      </w:r>
    </w:p>
    <w:p w:rsidR="00F54224" w:rsidRPr="006610CB" w:rsidRDefault="00F54224" w:rsidP="00F54224">
      <w:pPr>
        <w:rPr>
          <w:lang w:val="ru-RU"/>
        </w:rPr>
      </w:pPr>
      <w:r w:rsidRPr="006610CB">
        <w:rPr>
          <w:lang w:val="ru-RU"/>
        </w:rPr>
        <w:t>контролировать показатели индивидуального здоровья и функционального состояния организма, использовать их при</w:t>
      </w:r>
      <w:r w:rsidRPr="00F54224">
        <w:t> </w:t>
      </w:r>
      <w:r w:rsidRPr="006610CB">
        <w:rPr>
          <w:lang w:val="ru-RU"/>
        </w:rPr>
        <w:t>планировании содержания  и направленности самостоятельных занятий ко</w:t>
      </w:r>
      <w:r w:rsidRPr="006610CB">
        <w:rPr>
          <w:lang w:val="ru-RU"/>
        </w:rPr>
        <w:t>н</w:t>
      </w:r>
      <w:r w:rsidRPr="006610CB">
        <w:rPr>
          <w:lang w:val="ru-RU"/>
        </w:rPr>
        <w:t xml:space="preserve">диционной тренировкой, оценке  её эффективности; </w:t>
      </w:r>
    </w:p>
    <w:p w:rsidR="00F54224" w:rsidRPr="006610CB" w:rsidRDefault="00F54224" w:rsidP="00F54224">
      <w:pPr>
        <w:rPr>
          <w:lang w:val="ru-RU"/>
        </w:rPr>
      </w:pPr>
      <w:r w:rsidRPr="006610CB">
        <w:rPr>
          <w:lang w:val="ru-RU"/>
        </w:rPr>
        <w:t>планировать системную организацию занятий кондиционной тренировкой, подбирать содерж</w:t>
      </w:r>
      <w:r w:rsidRPr="006610CB">
        <w:rPr>
          <w:lang w:val="ru-RU"/>
        </w:rPr>
        <w:t>а</w:t>
      </w:r>
      <w:r w:rsidRPr="006610CB">
        <w:rPr>
          <w:lang w:val="ru-RU"/>
        </w:rPr>
        <w:t xml:space="preserve">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F54224" w:rsidRPr="006610CB" w:rsidRDefault="00F54224" w:rsidP="00F54224">
      <w:pPr>
        <w:rPr>
          <w:lang w:val="ru-RU"/>
        </w:rPr>
      </w:pPr>
      <w:r w:rsidRPr="006610CB">
        <w:rPr>
          <w:lang w:val="ru-RU"/>
        </w:rPr>
        <w:t>127.8.3.3.</w:t>
      </w:r>
      <w:r w:rsidRPr="00F54224">
        <w:t> </w:t>
      </w:r>
      <w:r w:rsidRPr="006610CB">
        <w:rPr>
          <w:lang w:val="ru-RU"/>
        </w:rPr>
        <w:t>Раздел «Физическое совершенствование»:</w:t>
      </w:r>
    </w:p>
    <w:p w:rsidR="00F54224" w:rsidRPr="006610CB" w:rsidRDefault="00F54224" w:rsidP="00F54224">
      <w:pPr>
        <w:rPr>
          <w:lang w:val="ru-RU"/>
        </w:rPr>
      </w:pPr>
      <w:r w:rsidRPr="006610CB">
        <w:rPr>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54224" w:rsidRPr="006610CB" w:rsidRDefault="00F54224" w:rsidP="00F54224">
      <w:pPr>
        <w:rPr>
          <w:lang w:val="ru-RU"/>
        </w:rPr>
      </w:pPr>
      <w:r w:rsidRPr="006610CB">
        <w:rPr>
          <w:lang w:val="ru-RU"/>
        </w:rPr>
        <w:t>выполнять комплексы упражнений из современных систем оздоровительной физической культ</w:t>
      </w:r>
      <w:r w:rsidRPr="006610CB">
        <w:rPr>
          <w:lang w:val="ru-RU"/>
        </w:rPr>
        <w:t>у</w:t>
      </w:r>
      <w:r w:rsidRPr="006610CB">
        <w:rPr>
          <w:lang w:val="ru-RU"/>
        </w:rPr>
        <w:t>ры, использовать их для самостоятельных занятий с учётом индивидуальных интересов в физич</w:t>
      </w:r>
      <w:r w:rsidRPr="006610CB">
        <w:rPr>
          <w:lang w:val="ru-RU"/>
        </w:rPr>
        <w:t>е</w:t>
      </w:r>
      <w:r w:rsidRPr="006610CB">
        <w:rPr>
          <w:lang w:val="ru-RU"/>
        </w:rPr>
        <w:t>ском развитии и физическом совершенствовании;</w:t>
      </w:r>
    </w:p>
    <w:p w:rsidR="00F54224" w:rsidRPr="006610CB" w:rsidRDefault="00F54224" w:rsidP="00F54224">
      <w:pPr>
        <w:rPr>
          <w:lang w:val="ru-RU"/>
        </w:rPr>
      </w:pPr>
      <w:r w:rsidRPr="006610CB">
        <w:rPr>
          <w:lang w:val="ru-RU"/>
        </w:rPr>
        <w:lastRenderedPageBreak/>
        <w:t>выполнять упражнения общефизической подготовки, использовать  их в планировании кондиц</w:t>
      </w:r>
      <w:r w:rsidRPr="006610CB">
        <w:rPr>
          <w:lang w:val="ru-RU"/>
        </w:rPr>
        <w:t>и</w:t>
      </w:r>
      <w:r w:rsidRPr="006610CB">
        <w:rPr>
          <w:lang w:val="ru-RU"/>
        </w:rPr>
        <w:t>онной тренировки;</w:t>
      </w:r>
    </w:p>
    <w:p w:rsidR="00F54224" w:rsidRPr="006610CB" w:rsidRDefault="00F54224" w:rsidP="00F54224">
      <w:pPr>
        <w:rPr>
          <w:lang w:val="ru-RU"/>
        </w:rPr>
      </w:pPr>
      <w:r w:rsidRPr="006610CB">
        <w:rPr>
          <w:lang w:val="ru-RU"/>
        </w:rPr>
        <w:t>демонстрировать основные технические и тактические действия в игровых видах спорта в услов</w:t>
      </w:r>
      <w:r w:rsidRPr="006610CB">
        <w:rPr>
          <w:lang w:val="ru-RU"/>
        </w:rPr>
        <w:t>и</w:t>
      </w:r>
      <w:r w:rsidRPr="006610CB">
        <w:rPr>
          <w:lang w:val="ru-RU"/>
        </w:rPr>
        <w:t>ях учебной и соревновательной деятельности, осуществлять судейство по одному из освоенных видов (футбол, волейбол, баскетбол);</w:t>
      </w:r>
    </w:p>
    <w:p w:rsidR="00F54224" w:rsidRPr="006610CB" w:rsidRDefault="00F54224" w:rsidP="00F54224">
      <w:pPr>
        <w:rPr>
          <w:lang w:val="ru-RU"/>
        </w:rPr>
      </w:pPr>
      <w:r w:rsidRPr="006610CB">
        <w:rPr>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F54224" w:rsidRPr="006610CB" w:rsidRDefault="00F54224" w:rsidP="00F54224">
      <w:pPr>
        <w:rPr>
          <w:lang w:val="ru-RU"/>
        </w:rPr>
      </w:pPr>
      <w:r w:rsidRPr="006610CB">
        <w:rPr>
          <w:lang w:val="ru-RU"/>
        </w:rPr>
        <w:t>127.8.4.</w:t>
      </w:r>
      <w:r w:rsidRPr="00F54224">
        <w:t> </w:t>
      </w:r>
      <w:r w:rsidRPr="006610CB">
        <w:rPr>
          <w:lang w:val="ru-RU"/>
        </w:rPr>
        <w:t>К концу обучения в 11 классе обучающийся получит следующие предметные результаты по отдельным темам программы по физической культуре:</w:t>
      </w:r>
    </w:p>
    <w:p w:rsidR="00F54224" w:rsidRPr="006610CB" w:rsidRDefault="00F54224" w:rsidP="00F54224">
      <w:pPr>
        <w:rPr>
          <w:lang w:val="ru-RU"/>
        </w:rPr>
      </w:pPr>
      <w:r w:rsidRPr="006610CB">
        <w:rPr>
          <w:lang w:val="ru-RU"/>
        </w:rPr>
        <w:t>127.8.4.1.</w:t>
      </w:r>
      <w:r w:rsidRPr="00F54224">
        <w:t> </w:t>
      </w:r>
      <w:r w:rsidRPr="006610CB">
        <w:rPr>
          <w:lang w:val="ru-RU"/>
        </w:rPr>
        <w:t xml:space="preserve">Раздел «Знания о физической культуре»: </w:t>
      </w:r>
    </w:p>
    <w:p w:rsidR="00F54224" w:rsidRPr="006610CB" w:rsidRDefault="00F54224" w:rsidP="00F54224">
      <w:pPr>
        <w:rPr>
          <w:lang w:val="ru-RU"/>
        </w:rPr>
      </w:pPr>
      <w:r w:rsidRPr="006610CB">
        <w:rPr>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F54224" w:rsidRPr="006610CB" w:rsidRDefault="00F54224" w:rsidP="00F54224">
      <w:pPr>
        <w:rPr>
          <w:lang w:val="ru-RU"/>
        </w:rPr>
      </w:pPr>
      <w:r w:rsidRPr="006610CB">
        <w:rPr>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F54224" w:rsidRPr="006610CB" w:rsidRDefault="00F54224" w:rsidP="00F54224">
      <w:pPr>
        <w:rPr>
          <w:lang w:val="ru-RU"/>
        </w:rPr>
      </w:pPr>
      <w:r w:rsidRPr="006610CB">
        <w:rPr>
          <w:lang w:val="ru-RU"/>
        </w:rPr>
        <w:t>выявлять возможные причины возникновения травм во время самостоятельных занятий физич</w:t>
      </w:r>
      <w:r w:rsidRPr="006610CB">
        <w:rPr>
          <w:lang w:val="ru-RU"/>
        </w:rPr>
        <w:t>е</w:t>
      </w:r>
      <w:r w:rsidRPr="006610CB">
        <w:rPr>
          <w:lang w:val="ru-RU"/>
        </w:rPr>
        <w:t xml:space="preserve">ской культурой и спортом, руководствоваться правилами их предупреждения и оказания первой помощи. </w:t>
      </w:r>
    </w:p>
    <w:p w:rsidR="00F54224" w:rsidRPr="006610CB" w:rsidRDefault="00F54224" w:rsidP="00F54224">
      <w:pPr>
        <w:rPr>
          <w:lang w:val="ru-RU"/>
        </w:rPr>
      </w:pPr>
      <w:r w:rsidRPr="006610CB">
        <w:rPr>
          <w:lang w:val="ru-RU"/>
        </w:rPr>
        <w:t>127.8.4.2.</w:t>
      </w:r>
      <w:r w:rsidRPr="00F54224">
        <w:t> </w:t>
      </w:r>
      <w:r w:rsidRPr="006610CB">
        <w:rPr>
          <w:lang w:val="ru-RU"/>
        </w:rPr>
        <w:t>Раздел «Организация самостоятельных занятий»:</w:t>
      </w:r>
    </w:p>
    <w:p w:rsidR="00F54224" w:rsidRPr="006610CB" w:rsidRDefault="00F54224" w:rsidP="00F54224">
      <w:pPr>
        <w:rPr>
          <w:lang w:val="ru-RU"/>
        </w:rPr>
      </w:pPr>
      <w:r w:rsidRPr="006610CB">
        <w:rPr>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w:t>
      </w:r>
      <w:r w:rsidRPr="006610CB">
        <w:rPr>
          <w:lang w:val="ru-RU"/>
        </w:rPr>
        <w:t>и</w:t>
      </w:r>
      <w:r w:rsidRPr="006610CB">
        <w:rPr>
          <w:lang w:val="ru-RU"/>
        </w:rPr>
        <w:t>ональной активности основных психических процессов;</w:t>
      </w:r>
    </w:p>
    <w:p w:rsidR="00F54224" w:rsidRPr="006610CB" w:rsidRDefault="00F54224" w:rsidP="00F54224">
      <w:pPr>
        <w:rPr>
          <w:lang w:val="ru-RU"/>
        </w:rPr>
      </w:pPr>
      <w:r w:rsidRPr="006610CB">
        <w:rPr>
          <w:lang w:val="ru-RU"/>
        </w:rPr>
        <w:t>организовывать и проводить сеансы релаксации, банных процедур  и самомассажа с целью во</w:t>
      </w:r>
      <w:r w:rsidRPr="006610CB">
        <w:rPr>
          <w:lang w:val="ru-RU"/>
        </w:rPr>
        <w:t>с</w:t>
      </w:r>
      <w:r w:rsidRPr="006610CB">
        <w:rPr>
          <w:lang w:val="ru-RU"/>
        </w:rPr>
        <w:t xml:space="preserve">становления организма после умственных и физических нагрузок; </w:t>
      </w:r>
    </w:p>
    <w:p w:rsidR="00F54224" w:rsidRPr="006610CB" w:rsidRDefault="00F54224" w:rsidP="00F54224">
      <w:pPr>
        <w:rPr>
          <w:lang w:val="ru-RU"/>
        </w:rPr>
      </w:pPr>
      <w:r w:rsidRPr="006610CB">
        <w:rPr>
          <w:lang w:val="ru-RU"/>
        </w:rPr>
        <w:t>проводить самостоятельные занятия по подготовке к успешному выполнению нормативных тр</w:t>
      </w:r>
      <w:r w:rsidRPr="006610CB">
        <w:rPr>
          <w:lang w:val="ru-RU"/>
        </w:rPr>
        <w:t>е</w:t>
      </w:r>
      <w:r w:rsidRPr="006610CB">
        <w:rPr>
          <w:lang w:val="ru-RU"/>
        </w:rPr>
        <w:t>бований комплекса «Готов к труду и обороне», планировать  их содержание и физические нагру</w:t>
      </w:r>
      <w:r w:rsidRPr="006610CB">
        <w:rPr>
          <w:lang w:val="ru-RU"/>
        </w:rPr>
        <w:t>з</w:t>
      </w:r>
      <w:r w:rsidRPr="006610CB">
        <w:rPr>
          <w:lang w:val="ru-RU"/>
        </w:rPr>
        <w:t xml:space="preserve">ки исходя из индивидуальных результатов  в тестовых испытаниях. </w:t>
      </w:r>
    </w:p>
    <w:p w:rsidR="00F54224" w:rsidRPr="006610CB" w:rsidRDefault="00F54224" w:rsidP="00F54224">
      <w:pPr>
        <w:rPr>
          <w:lang w:val="ru-RU"/>
        </w:rPr>
      </w:pPr>
      <w:r w:rsidRPr="006610CB">
        <w:rPr>
          <w:lang w:val="ru-RU"/>
        </w:rPr>
        <w:t>127.8.4.3.</w:t>
      </w:r>
      <w:r w:rsidRPr="00F54224">
        <w:t> </w:t>
      </w:r>
      <w:r w:rsidRPr="006610CB">
        <w:rPr>
          <w:lang w:val="ru-RU"/>
        </w:rPr>
        <w:t>Раздел «Физическое совершенствование»:</w:t>
      </w:r>
    </w:p>
    <w:p w:rsidR="00F54224" w:rsidRPr="006610CB" w:rsidRDefault="00F54224" w:rsidP="00F54224">
      <w:pPr>
        <w:rPr>
          <w:lang w:val="ru-RU"/>
        </w:rPr>
      </w:pPr>
      <w:r w:rsidRPr="006610CB">
        <w:rPr>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54224" w:rsidRPr="006610CB" w:rsidRDefault="00F54224" w:rsidP="00F54224">
      <w:pPr>
        <w:rPr>
          <w:lang w:val="ru-RU"/>
        </w:rPr>
      </w:pPr>
      <w:r w:rsidRPr="006610CB">
        <w:rPr>
          <w:lang w:val="ru-RU"/>
        </w:rPr>
        <w:t>выполнять комплексы упражнений из современных систем оздоровительной физической культ</w:t>
      </w:r>
      <w:r w:rsidRPr="006610CB">
        <w:rPr>
          <w:lang w:val="ru-RU"/>
        </w:rPr>
        <w:t>у</w:t>
      </w:r>
      <w:r w:rsidRPr="006610CB">
        <w:rPr>
          <w:lang w:val="ru-RU"/>
        </w:rPr>
        <w:t>ры, использовать их для самостоятельных занятий с учётом индивидуальных интересов и потре</w:t>
      </w:r>
      <w:r w:rsidRPr="006610CB">
        <w:rPr>
          <w:lang w:val="ru-RU"/>
        </w:rPr>
        <w:t>б</w:t>
      </w:r>
      <w:r w:rsidRPr="006610CB">
        <w:rPr>
          <w:lang w:val="ru-RU"/>
        </w:rPr>
        <w:t>ностей в физическом развитии и физическом совершенствовании;</w:t>
      </w:r>
    </w:p>
    <w:p w:rsidR="00F54224" w:rsidRPr="006610CB" w:rsidRDefault="00F54224" w:rsidP="00F54224">
      <w:pPr>
        <w:rPr>
          <w:lang w:val="ru-RU"/>
        </w:rPr>
      </w:pPr>
      <w:r w:rsidRPr="006610CB">
        <w:rPr>
          <w:lang w:val="ru-RU"/>
        </w:rPr>
        <w:t>демонстрировать технику приёмов и защитных действий из атлетических единоборств, выполнять их во взаимодействии с партнёром;</w:t>
      </w:r>
    </w:p>
    <w:p w:rsidR="00F54224" w:rsidRPr="006610CB" w:rsidRDefault="00F54224" w:rsidP="00F54224">
      <w:pPr>
        <w:rPr>
          <w:lang w:val="ru-RU"/>
        </w:rPr>
      </w:pPr>
      <w:r w:rsidRPr="006610CB">
        <w:rPr>
          <w:lang w:val="ru-RU"/>
        </w:rPr>
        <w:t>демонстрировать основные технические и тактические действия в игровых видах спорта, выпо</w:t>
      </w:r>
      <w:r w:rsidRPr="006610CB">
        <w:rPr>
          <w:lang w:val="ru-RU"/>
        </w:rPr>
        <w:t>л</w:t>
      </w:r>
      <w:r w:rsidRPr="006610CB">
        <w:rPr>
          <w:lang w:val="ru-RU"/>
        </w:rPr>
        <w:lastRenderedPageBreak/>
        <w:t xml:space="preserve">нять их в условиях учебной и соревновательной деятельности (футбол, волейбол, баскетбол); </w:t>
      </w:r>
    </w:p>
    <w:p w:rsidR="00F54224" w:rsidRPr="006610CB" w:rsidRDefault="00F54224" w:rsidP="00F54224">
      <w:pPr>
        <w:rPr>
          <w:lang w:val="ru-RU"/>
        </w:rPr>
      </w:pPr>
      <w:r w:rsidRPr="006610CB">
        <w:rPr>
          <w:lang w:val="ru-RU"/>
        </w:rPr>
        <w:t>выполнять комплексы физических упражнений на развитие основных физических качеств, демо</w:t>
      </w:r>
      <w:r w:rsidRPr="006610CB">
        <w:rPr>
          <w:lang w:val="ru-RU"/>
        </w:rPr>
        <w:t>н</w:t>
      </w:r>
      <w:r w:rsidRPr="006610CB">
        <w:rPr>
          <w:lang w:val="ru-RU"/>
        </w:rPr>
        <w:t>стрировать ежегодные приросты в тестовых заданиях Комплекса «Готов к труду и обороне».</w:t>
      </w:r>
    </w:p>
    <w:p w:rsidR="00F54224" w:rsidRPr="006610CB" w:rsidRDefault="00F54224" w:rsidP="00F54224">
      <w:pPr>
        <w:rPr>
          <w:lang w:val="ru-RU"/>
        </w:rPr>
      </w:pPr>
      <w:r w:rsidRPr="006610CB">
        <w:rPr>
          <w:lang w:val="ru-RU"/>
        </w:rPr>
        <w:t>127.9. Физическая культура. Модули по видам спорта.</w:t>
      </w:r>
    </w:p>
    <w:p w:rsidR="00F54224" w:rsidRPr="006610CB" w:rsidRDefault="00F54224" w:rsidP="00F54224">
      <w:pPr>
        <w:rPr>
          <w:lang w:val="ru-RU"/>
        </w:rPr>
      </w:pPr>
      <w:r w:rsidRPr="006610CB">
        <w:rPr>
          <w:lang w:val="ru-RU"/>
        </w:rPr>
        <w:t>127.9.1.</w:t>
      </w:r>
      <w:r w:rsidRPr="00F54224">
        <w:t> </w:t>
      </w:r>
      <w:r w:rsidRPr="006610CB">
        <w:rPr>
          <w:lang w:val="ru-RU"/>
        </w:rPr>
        <w:t>Модуль «Самбо».</w:t>
      </w:r>
    </w:p>
    <w:p w:rsidR="00F54224" w:rsidRPr="006610CB" w:rsidRDefault="00F54224" w:rsidP="00F54224">
      <w:pPr>
        <w:rPr>
          <w:lang w:val="ru-RU"/>
        </w:rPr>
      </w:pPr>
      <w:r w:rsidRPr="006610CB">
        <w:rPr>
          <w:lang w:val="ru-RU"/>
        </w:rPr>
        <w:t>127.9.1.1.</w:t>
      </w:r>
      <w:r w:rsidRPr="00F54224">
        <w:t> </w:t>
      </w:r>
      <w:r w:rsidRPr="006610CB">
        <w:rPr>
          <w:lang w:val="ru-RU"/>
        </w:rPr>
        <w:t>Пояснительная записка модуля «Самбо».</w:t>
      </w:r>
    </w:p>
    <w:p w:rsidR="00F54224" w:rsidRPr="006610CB" w:rsidRDefault="00F54224" w:rsidP="00F54224">
      <w:pPr>
        <w:rPr>
          <w:lang w:val="ru-RU"/>
        </w:rPr>
      </w:pPr>
      <w:r w:rsidRPr="006610CB">
        <w:rPr>
          <w:lang w:val="ru-RU"/>
        </w:rPr>
        <w:t>Модуль «Самбо» (далее – модуль по самбо, самбо) на уровне среднего общего образования ра</w:t>
      </w:r>
      <w:r w:rsidRPr="006610CB">
        <w:rPr>
          <w:lang w:val="ru-RU"/>
        </w:rPr>
        <w:t>з</w:t>
      </w:r>
      <w:r w:rsidRPr="006610CB">
        <w:rPr>
          <w:lang w:val="ru-RU"/>
        </w:rPr>
        <w:t>работан с целью оказания методической помощи учителю физической культуры в создании раб</w:t>
      </w:r>
      <w:r w:rsidRPr="006610CB">
        <w:rPr>
          <w:lang w:val="ru-RU"/>
        </w:rPr>
        <w:t>о</w:t>
      </w:r>
      <w:r w:rsidRPr="006610CB">
        <w:rPr>
          <w:lang w:val="ru-RU"/>
        </w:rPr>
        <w:t>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Самбо является составной частью национальной культуры нашей страны  и одним из универсал</w:t>
      </w:r>
      <w:r w:rsidRPr="006610CB">
        <w:rPr>
          <w:lang w:val="ru-RU"/>
        </w:rPr>
        <w:t>ь</w:t>
      </w:r>
      <w:r w:rsidRPr="006610CB">
        <w:rPr>
          <w:lang w:val="ru-RU"/>
        </w:rPr>
        <w:t>ных средств физического воспитания. Самбо как вид спорта  и система самозащиты имеют бол</w:t>
      </w:r>
      <w:r w:rsidRPr="006610CB">
        <w:rPr>
          <w:lang w:val="ru-RU"/>
        </w:rPr>
        <w:t>ь</w:t>
      </w:r>
      <w:r w:rsidRPr="006610CB">
        <w:rPr>
          <w:lang w:val="ru-RU"/>
        </w:rPr>
        <w:t>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w:t>
      </w:r>
      <w:r w:rsidRPr="006610CB">
        <w:rPr>
          <w:lang w:val="ru-RU"/>
        </w:rPr>
        <w:t>и</w:t>
      </w:r>
      <w:r w:rsidRPr="006610CB">
        <w:rPr>
          <w:lang w:val="ru-RU"/>
        </w:rPr>
        <w:t>циях нашего народа, его общего духа, сплоченности и стремлении к победе, что будет спосо</w:t>
      </w:r>
      <w:r w:rsidRPr="006610CB">
        <w:rPr>
          <w:lang w:val="ru-RU"/>
        </w:rPr>
        <w:t>б</w:t>
      </w:r>
      <w:r w:rsidRPr="006610CB">
        <w:rPr>
          <w:lang w:val="ru-RU"/>
        </w:rPr>
        <w:t>ствовать их патриотическому и духовному развитию.</w:t>
      </w:r>
    </w:p>
    <w:p w:rsidR="00F54224" w:rsidRPr="006610CB" w:rsidRDefault="00F54224" w:rsidP="00F54224">
      <w:pPr>
        <w:rPr>
          <w:lang w:val="ru-RU"/>
        </w:rPr>
      </w:pPr>
      <w:r w:rsidRPr="006610CB">
        <w:rPr>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w:t>
      </w:r>
      <w:r w:rsidRPr="006610CB">
        <w:rPr>
          <w:lang w:val="ru-RU"/>
        </w:rPr>
        <w:t>о</w:t>
      </w:r>
      <w:r w:rsidRPr="006610CB">
        <w:rPr>
          <w:lang w:val="ru-RU"/>
        </w:rPr>
        <w:t>нальный уровень.</w:t>
      </w:r>
    </w:p>
    <w:p w:rsidR="00F54224" w:rsidRPr="006610CB" w:rsidRDefault="00F54224" w:rsidP="00F54224">
      <w:pPr>
        <w:rPr>
          <w:lang w:val="ru-RU"/>
        </w:rPr>
      </w:pPr>
      <w:r w:rsidRPr="006610CB">
        <w:rPr>
          <w:lang w:val="ru-RU"/>
        </w:rPr>
        <w:t>При реализации модуля «Самбо» владение различными техниками самбо обеспечивает у обуч</w:t>
      </w:r>
      <w:r w:rsidRPr="006610CB">
        <w:rPr>
          <w:lang w:val="ru-RU"/>
        </w:rPr>
        <w:t>а</w:t>
      </w:r>
      <w:r w:rsidRPr="006610CB">
        <w:rPr>
          <w:lang w:val="ru-RU"/>
        </w:rPr>
        <w:t>ющихся воспитание всех физических качеств и содействует развитию личностных качеств обуча</w:t>
      </w:r>
      <w:r w:rsidRPr="006610CB">
        <w:rPr>
          <w:lang w:val="ru-RU"/>
        </w:rPr>
        <w:t>ю</w:t>
      </w:r>
      <w:r w:rsidRPr="006610CB">
        <w:rPr>
          <w:lang w:val="ru-RU"/>
        </w:rPr>
        <w:t>щихся, обеспечивает всестороннее физическое развитие, возможность сохранения здоровья, ув</w:t>
      </w:r>
      <w:r w:rsidRPr="006610CB">
        <w:rPr>
          <w:lang w:val="ru-RU"/>
        </w:rPr>
        <w:t>е</w:t>
      </w:r>
      <w:r w:rsidRPr="006610CB">
        <w:rPr>
          <w:lang w:val="ru-RU"/>
        </w:rPr>
        <w:t>личение продолжительности жизни и работоспособности, приобретение эмоционального, псих</w:t>
      </w:r>
      <w:r w:rsidRPr="006610CB">
        <w:rPr>
          <w:lang w:val="ru-RU"/>
        </w:rPr>
        <w:t>о</w:t>
      </w:r>
      <w:r w:rsidRPr="006610CB">
        <w:rPr>
          <w:lang w:val="ru-RU"/>
        </w:rPr>
        <w:t xml:space="preserve">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F54224" w:rsidRPr="006610CB" w:rsidRDefault="00F54224" w:rsidP="00F54224">
      <w:pPr>
        <w:rPr>
          <w:lang w:val="ru-RU"/>
        </w:rPr>
      </w:pPr>
      <w:r w:rsidRPr="006610CB">
        <w:rPr>
          <w:lang w:val="ru-RU"/>
        </w:rPr>
        <w:t>127.9.1.2.</w:t>
      </w:r>
      <w:r w:rsidRPr="00F54224">
        <w:t> </w:t>
      </w:r>
      <w:r w:rsidRPr="006610CB">
        <w:rPr>
          <w:lang w:val="ru-RU"/>
        </w:rPr>
        <w:t>Целью изучения модуля «Самбо» является обучение самбо  как базовому жизненно н</w:t>
      </w:r>
      <w:r w:rsidRPr="006610CB">
        <w:rPr>
          <w:lang w:val="ru-RU"/>
        </w:rPr>
        <w:t>е</w:t>
      </w:r>
      <w:r w:rsidRPr="006610CB">
        <w:rPr>
          <w:lang w:val="ru-RU"/>
        </w:rPr>
        <w:t>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F54224" w:rsidRPr="006610CB" w:rsidRDefault="00F54224" w:rsidP="00F54224">
      <w:pPr>
        <w:rPr>
          <w:lang w:val="ru-RU"/>
        </w:rPr>
      </w:pPr>
      <w:r w:rsidRPr="006610CB">
        <w:rPr>
          <w:lang w:val="ru-RU"/>
        </w:rPr>
        <w:t>127.9.1.3.</w:t>
      </w:r>
      <w:r w:rsidRPr="00F54224">
        <w:t> </w:t>
      </w:r>
      <w:r w:rsidRPr="006610CB">
        <w:rPr>
          <w:lang w:val="ru-RU"/>
        </w:rPr>
        <w:t>Задачами изучения модуля «Самбо» являются:</w:t>
      </w:r>
    </w:p>
    <w:p w:rsidR="00F54224" w:rsidRPr="006610CB" w:rsidRDefault="00F54224" w:rsidP="00F54224">
      <w:pPr>
        <w:rPr>
          <w:lang w:val="ru-RU"/>
        </w:rPr>
      </w:pPr>
      <w:r w:rsidRPr="006610CB">
        <w:rPr>
          <w:lang w:val="ru-RU"/>
        </w:rPr>
        <w:t>всестороннее гармоничное развитие детей и подростков, увеличение объёма 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средствами самбо;</w:t>
      </w:r>
    </w:p>
    <w:p w:rsidR="00F54224" w:rsidRPr="006610CB" w:rsidRDefault="00F54224" w:rsidP="00F54224">
      <w:pPr>
        <w:rPr>
          <w:lang w:val="ru-RU"/>
        </w:rPr>
      </w:pPr>
      <w:r w:rsidRPr="006610CB">
        <w:rPr>
          <w:lang w:val="ru-RU"/>
        </w:rPr>
        <w:lastRenderedPageBreak/>
        <w:t>формирование жизненно важных навыков самостраховки и самозащиты,  а также умения прим</w:t>
      </w:r>
      <w:r w:rsidRPr="006610CB">
        <w:rPr>
          <w:lang w:val="ru-RU"/>
        </w:rPr>
        <w:t>е</w:t>
      </w:r>
      <w:r w:rsidRPr="006610CB">
        <w:rPr>
          <w:lang w:val="ru-RU"/>
        </w:rPr>
        <w:t>нять его в различных условиях;</w:t>
      </w:r>
    </w:p>
    <w:p w:rsidR="00F54224" w:rsidRPr="006610CB" w:rsidRDefault="00F54224" w:rsidP="00F54224">
      <w:pPr>
        <w:rPr>
          <w:lang w:val="ru-RU"/>
        </w:rPr>
      </w:pPr>
      <w:r w:rsidRPr="006610CB">
        <w:rPr>
          <w:lang w:val="ru-RU"/>
        </w:rPr>
        <w:t>формирование общих представлений о самбо, его возможностях и значении  в процессе укрепл</w:t>
      </w:r>
      <w:r w:rsidRPr="006610CB">
        <w:rPr>
          <w:lang w:val="ru-RU"/>
        </w:rPr>
        <w:t>е</w:t>
      </w:r>
      <w:r w:rsidRPr="006610CB">
        <w:rPr>
          <w:lang w:val="ru-RU"/>
        </w:rPr>
        <w:t>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w:t>
      </w:r>
      <w:r w:rsidRPr="006610CB">
        <w:rPr>
          <w:lang w:val="ru-RU"/>
        </w:rPr>
        <w:t>и</w:t>
      </w:r>
      <w:r w:rsidRPr="006610CB">
        <w:rPr>
          <w:lang w:val="ru-RU"/>
        </w:rPr>
        <w:t>тических ситуациях;</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средствами самбо с общ</w:t>
      </w:r>
      <w:r w:rsidRPr="006610CB">
        <w:rPr>
          <w:lang w:val="ru-RU"/>
        </w:rPr>
        <w:t>е</w:t>
      </w:r>
      <w:r w:rsidRPr="006610CB">
        <w:rPr>
          <w:lang w:val="ru-RU"/>
        </w:rPr>
        <w:t xml:space="preserve">развивающей и корригирующей направленностью; </w:t>
      </w:r>
    </w:p>
    <w:p w:rsidR="00F54224" w:rsidRPr="006610CB" w:rsidRDefault="00F54224" w:rsidP="00F54224">
      <w:pPr>
        <w:rPr>
          <w:lang w:val="ru-RU"/>
        </w:rPr>
      </w:pPr>
      <w:r w:rsidRPr="006610CB">
        <w:rPr>
          <w:lang w:val="ru-RU"/>
        </w:rPr>
        <w:t>воспитание общей культуры развития личности обучающегося средствами самбо, в том числе, для самореализации и самоопределения;</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предмету «Физическая культура»;</w:t>
      </w:r>
    </w:p>
    <w:p w:rsidR="00F54224" w:rsidRPr="006610CB" w:rsidRDefault="00F54224" w:rsidP="00F54224">
      <w:pPr>
        <w:rPr>
          <w:lang w:val="ru-RU"/>
        </w:rPr>
      </w:pPr>
      <w:r w:rsidRPr="006610CB">
        <w:rPr>
          <w:lang w:val="ru-RU"/>
        </w:rPr>
        <w:t>удовлетворение индивидуальных потребностей, обучающихся в занятиях физической культурой и спортом средствами самбо;</w:t>
      </w:r>
    </w:p>
    <w:p w:rsidR="00F54224" w:rsidRPr="006610CB" w:rsidRDefault="00F54224" w:rsidP="00F54224">
      <w:pPr>
        <w:rPr>
          <w:lang w:val="ru-RU"/>
        </w:rPr>
      </w:pPr>
      <w:r w:rsidRPr="006610CB">
        <w:rPr>
          <w:lang w:val="ru-RU"/>
        </w:rPr>
        <w:t>популяризация самбо, как вид спорта и системы самозащиты  в общеобразовательных организ</w:t>
      </w:r>
      <w:r w:rsidRPr="006610CB">
        <w:rPr>
          <w:lang w:val="ru-RU"/>
        </w:rPr>
        <w:t>а</w:t>
      </w:r>
      <w:r w:rsidRPr="006610CB">
        <w:rPr>
          <w:lang w:val="ru-RU"/>
        </w:rPr>
        <w:t>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127.9.1.4.</w:t>
      </w:r>
      <w:r w:rsidRPr="00F54224">
        <w:t> </w:t>
      </w:r>
      <w:r w:rsidRPr="006610CB">
        <w:rPr>
          <w:lang w:val="ru-RU"/>
        </w:rPr>
        <w:t>Место и роль модуля «Самбо».</w:t>
      </w:r>
    </w:p>
    <w:p w:rsidR="00F54224" w:rsidRPr="006610CB" w:rsidRDefault="00F54224" w:rsidP="00F54224">
      <w:pPr>
        <w:rPr>
          <w:lang w:val="ru-RU"/>
        </w:rPr>
      </w:pPr>
      <w:r w:rsidRPr="006610CB">
        <w:rPr>
          <w:lang w:val="ru-RU"/>
        </w:rPr>
        <w:t>Модуль «Самбо»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лений в общеобразовательных организациях.</w:t>
      </w:r>
    </w:p>
    <w:p w:rsidR="00F54224" w:rsidRPr="006610CB" w:rsidRDefault="00F54224" w:rsidP="00F54224">
      <w:pPr>
        <w:rPr>
          <w:lang w:val="ru-RU"/>
        </w:rPr>
      </w:pPr>
      <w:r w:rsidRPr="006610CB">
        <w:rPr>
          <w:lang w:val="ru-RU"/>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Интеграция модуля поможет обучающимся в освоении образовательных программ в рамках вн</w:t>
      </w:r>
      <w:r w:rsidRPr="006610CB">
        <w:rPr>
          <w:lang w:val="ru-RU"/>
        </w:rPr>
        <w:t>е</w:t>
      </w:r>
      <w:r w:rsidRPr="006610CB">
        <w:rPr>
          <w:lang w:val="ru-RU"/>
        </w:rPr>
        <w:t>урочной деятельности, дополнительного образования, деятельности школьных спортивных кл</w:t>
      </w:r>
      <w:r w:rsidRPr="006610CB">
        <w:rPr>
          <w:lang w:val="ru-RU"/>
        </w:rPr>
        <w:t>у</w:t>
      </w:r>
      <w:r w:rsidRPr="006610CB">
        <w:rPr>
          <w:lang w:val="ru-RU"/>
        </w:rPr>
        <w:t>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w:t>
      </w:r>
      <w:r w:rsidRPr="006610CB">
        <w:rPr>
          <w:lang w:val="ru-RU"/>
        </w:rPr>
        <w:t>з</w:t>
      </w:r>
      <w:r w:rsidRPr="006610CB">
        <w:rPr>
          <w:lang w:val="ru-RU"/>
        </w:rPr>
        <w:t>личных условиях, комплекс технических навыков: соревновательных действий, системы движ</w:t>
      </w:r>
      <w:r w:rsidRPr="006610CB">
        <w:rPr>
          <w:lang w:val="ru-RU"/>
        </w:rPr>
        <w:t>е</w:t>
      </w:r>
      <w:r w:rsidRPr="006610CB">
        <w:rPr>
          <w:lang w:val="ru-RU"/>
        </w:rPr>
        <w:t>ний, технических приемов  и разнообразные способы их</w:t>
      </w:r>
      <w:r w:rsidRPr="00F54224">
        <w:t> </w:t>
      </w:r>
      <w:r w:rsidRPr="006610CB">
        <w:rPr>
          <w:lang w:val="ru-RU"/>
        </w:rPr>
        <w:t>выполнения, а также безопасное повед</w:t>
      </w:r>
      <w:r w:rsidRPr="006610CB">
        <w:rPr>
          <w:lang w:val="ru-RU"/>
        </w:rPr>
        <w:t>е</w:t>
      </w:r>
      <w:r w:rsidRPr="006610CB">
        <w:rPr>
          <w:lang w:val="ru-RU"/>
        </w:rPr>
        <w:t>ние на занятиях в спортивном зале, открытых плоскостных сооружениях, в бытовых условиях  и в критических ситуациях.</w:t>
      </w:r>
    </w:p>
    <w:p w:rsidR="00F54224" w:rsidRPr="006610CB" w:rsidRDefault="00F54224" w:rsidP="00F54224">
      <w:pPr>
        <w:rPr>
          <w:lang w:val="ru-RU"/>
        </w:rPr>
      </w:pPr>
      <w:r w:rsidRPr="006610CB">
        <w:rPr>
          <w:lang w:val="ru-RU"/>
        </w:rPr>
        <w:t>127.9.1.5.</w:t>
      </w:r>
      <w:r w:rsidRPr="00F54224">
        <w:t> </w:t>
      </w:r>
      <w:r w:rsidRPr="006610CB">
        <w:rPr>
          <w:lang w:val="ru-RU"/>
        </w:rPr>
        <w:t>Модуль «Самбо» может быть реализован в следующих вариантах:</w:t>
      </w:r>
    </w:p>
    <w:p w:rsidR="00F54224" w:rsidRPr="006610CB" w:rsidRDefault="00F54224" w:rsidP="00F54224">
      <w:pPr>
        <w:rPr>
          <w:lang w:val="ru-RU"/>
        </w:rPr>
      </w:pPr>
      <w:r w:rsidRPr="006610CB">
        <w:rPr>
          <w:lang w:val="ru-RU"/>
        </w:rPr>
        <w:lastRenderedPageBreak/>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самбо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рекоме</w:t>
      </w:r>
      <w:r w:rsidRPr="006610CB">
        <w:rPr>
          <w:lang w:val="ru-RU"/>
        </w:rPr>
        <w:t>н</w:t>
      </w:r>
      <w:r w:rsidRPr="006610CB">
        <w:rPr>
          <w:lang w:val="ru-RU"/>
        </w:rPr>
        <w:t>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10–11 классах – 68 часов).</w:t>
      </w:r>
    </w:p>
    <w:p w:rsidR="00F54224" w:rsidRPr="006610CB" w:rsidRDefault="00F54224" w:rsidP="00F54224">
      <w:pPr>
        <w:rPr>
          <w:lang w:val="ru-RU"/>
        </w:rPr>
      </w:pPr>
      <w:r w:rsidRPr="006610CB">
        <w:rPr>
          <w:lang w:val="ru-RU"/>
        </w:rPr>
        <w:t>127.9.1.6.</w:t>
      </w:r>
      <w:r w:rsidRPr="00F54224">
        <w:t> </w:t>
      </w:r>
      <w:r w:rsidRPr="006610CB">
        <w:rPr>
          <w:lang w:val="ru-RU"/>
        </w:rPr>
        <w:t>Содержание модуля «Самбо».</w:t>
      </w:r>
    </w:p>
    <w:p w:rsidR="00F54224" w:rsidRPr="006610CB" w:rsidRDefault="00F54224" w:rsidP="00F54224">
      <w:pPr>
        <w:rPr>
          <w:lang w:val="ru-RU"/>
        </w:rPr>
      </w:pPr>
      <w:r w:rsidRPr="006610CB">
        <w:rPr>
          <w:lang w:val="ru-RU"/>
        </w:rPr>
        <w:t>1)</w:t>
      </w:r>
      <w:r w:rsidRPr="00F54224">
        <w:t> </w:t>
      </w:r>
      <w:r w:rsidRPr="006610CB">
        <w:rPr>
          <w:lang w:val="ru-RU"/>
        </w:rPr>
        <w:t>Знания о самбо.</w:t>
      </w:r>
    </w:p>
    <w:p w:rsidR="00F54224" w:rsidRPr="006610CB" w:rsidRDefault="00F54224" w:rsidP="00F54224">
      <w:pPr>
        <w:rPr>
          <w:lang w:val="ru-RU"/>
        </w:rPr>
      </w:pPr>
      <w:r w:rsidRPr="006610CB">
        <w:rPr>
          <w:lang w:val="ru-RU"/>
        </w:rPr>
        <w:t>Современный этап развития самбо в России за рубежом.</w:t>
      </w:r>
    </w:p>
    <w:p w:rsidR="00F54224" w:rsidRPr="006610CB" w:rsidRDefault="00F54224" w:rsidP="00F54224">
      <w:pPr>
        <w:rPr>
          <w:lang w:val="ru-RU"/>
        </w:rPr>
      </w:pPr>
      <w:r w:rsidRPr="006610CB">
        <w:rPr>
          <w:lang w:val="ru-RU"/>
        </w:rPr>
        <w:t>Роль личности в истории самбо. Последователи и легенды самбо.</w:t>
      </w:r>
    </w:p>
    <w:p w:rsidR="00F54224" w:rsidRPr="006610CB" w:rsidRDefault="00F54224" w:rsidP="00F54224">
      <w:pPr>
        <w:rPr>
          <w:lang w:val="ru-RU"/>
        </w:rPr>
      </w:pPr>
      <w:r w:rsidRPr="006610CB">
        <w:rPr>
          <w:lang w:val="ru-RU"/>
        </w:rPr>
        <w:t>Роль самбо в ведении боевых действий в период локальных войн. Героизация подвигов самб</w:t>
      </w:r>
      <w:r w:rsidRPr="006610CB">
        <w:rPr>
          <w:lang w:val="ru-RU"/>
        </w:rPr>
        <w:t>и</w:t>
      </w:r>
      <w:r w:rsidRPr="006610CB">
        <w:rPr>
          <w:lang w:val="ru-RU"/>
        </w:rPr>
        <w:t>стов.</w:t>
      </w:r>
    </w:p>
    <w:p w:rsidR="00F54224" w:rsidRPr="006610CB" w:rsidRDefault="00F54224" w:rsidP="00F54224">
      <w:pPr>
        <w:rPr>
          <w:lang w:val="ru-RU"/>
        </w:rPr>
      </w:pPr>
      <w:r w:rsidRPr="006610CB">
        <w:rPr>
          <w:lang w:val="ru-RU"/>
        </w:rPr>
        <w:t>Роль основных организации, федерации (международные, российские), осуществляющих упра</w:t>
      </w:r>
      <w:r w:rsidRPr="006610CB">
        <w:rPr>
          <w:lang w:val="ru-RU"/>
        </w:rPr>
        <w:t>в</w:t>
      </w:r>
      <w:r w:rsidRPr="006610CB">
        <w:rPr>
          <w:lang w:val="ru-RU"/>
        </w:rPr>
        <w:t>ление самбо в развитии вида спорта.</w:t>
      </w:r>
    </w:p>
    <w:p w:rsidR="00F54224" w:rsidRPr="006610CB" w:rsidRDefault="00F54224" w:rsidP="00F54224">
      <w:pPr>
        <w:rPr>
          <w:lang w:val="ru-RU"/>
        </w:rPr>
      </w:pPr>
      <w:r w:rsidRPr="006610CB">
        <w:rPr>
          <w:lang w:val="ru-RU"/>
        </w:rPr>
        <w:t>Правила самбо (спортивное, боевое, пляжное, демо).</w:t>
      </w:r>
    </w:p>
    <w:p w:rsidR="00F54224" w:rsidRPr="006610CB" w:rsidRDefault="00F54224" w:rsidP="00F54224">
      <w:pPr>
        <w:rPr>
          <w:lang w:val="ru-RU"/>
        </w:rPr>
      </w:pPr>
      <w:r w:rsidRPr="006610CB">
        <w:rPr>
          <w:lang w:val="ru-RU"/>
        </w:rPr>
        <w:t>Социальная и личностная успешность самбистов на примере известных личностей.</w:t>
      </w:r>
    </w:p>
    <w:p w:rsidR="00F54224" w:rsidRPr="006610CB" w:rsidRDefault="00F54224" w:rsidP="00F54224">
      <w:pPr>
        <w:rPr>
          <w:lang w:val="ru-RU"/>
        </w:rPr>
      </w:pPr>
      <w:r w:rsidRPr="006610CB">
        <w:rPr>
          <w:lang w:val="ru-RU"/>
        </w:rPr>
        <w:t xml:space="preserve">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 </w:t>
      </w:r>
    </w:p>
    <w:p w:rsidR="00F54224" w:rsidRPr="006610CB" w:rsidRDefault="00F54224" w:rsidP="00F54224">
      <w:pPr>
        <w:rPr>
          <w:lang w:val="ru-RU"/>
        </w:rPr>
      </w:pPr>
      <w:r w:rsidRPr="006610CB">
        <w:rPr>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w:t>
      </w:r>
      <w:r w:rsidRPr="006610CB">
        <w:rPr>
          <w:lang w:val="ru-RU"/>
        </w:rPr>
        <w:t>о</w:t>
      </w:r>
      <w:r w:rsidRPr="006610CB">
        <w:rPr>
          <w:lang w:val="ru-RU"/>
        </w:rPr>
        <w:t>бах их развития. Значение занятий самбо на формирование положительных качеств личности ч</w:t>
      </w:r>
      <w:r w:rsidRPr="006610CB">
        <w:rPr>
          <w:lang w:val="ru-RU"/>
        </w:rPr>
        <w:t>е</w:t>
      </w:r>
      <w:r w:rsidRPr="006610CB">
        <w:rPr>
          <w:lang w:val="ru-RU"/>
        </w:rPr>
        <w:t>ловека.</w:t>
      </w:r>
    </w:p>
    <w:p w:rsidR="00F54224" w:rsidRPr="006610CB" w:rsidRDefault="00F54224" w:rsidP="00F54224">
      <w:pPr>
        <w:rPr>
          <w:lang w:val="ru-RU"/>
        </w:rPr>
      </w:pPr>
      <w:r w:rsidRPr="006610CB">
        <w:rPr>
          <w:lang w:val="ru-RU"/>
        </w:rPr>
        <w:t>Дневник самбиста (планирование, самоанализ, самоконтроль).</w:t>
      </w:r>
    </w:p>
    <w:p w:rsidR="00F54224" w:rsidRPr="006610CB" w:rsidRDefault="00F54224" w:rsidP="00F54224">
      <w:pPr>
        <w:rPr>
          <w:lang w:val="ru-RU"/>
        </w:rPr>
      </w:pPr>
      <w:r w:rsidRPr="006610CB">
        <w:rPr>
          <w:lang w:val="ru-RU"/>
        </w:rPr>
        <w:t xml:space="preserve">Основные средства и методы обучения технике и тактике самбо. Основы прикладного самбо и его значение. </w:t>
      </w:r>
    </w:p>
    <w:p w:rsidR="00F54224" w:rsidRPr="006610CB" w:rsidRDefault="00F54224" w:rsidP="00F54224">
      <w:pPr>
        <w:rPr>
          <w:lang w:val="ru-RU"/>
        </w:rPr>
      </w:pPr>
      <w:r w:rsidRPr="006610CB">
        <w:rPr>
          <w:lang w:val="ru-RU"/>
        </w:rPr>
        <w:t>Антидопинговые правила и программы в самбо.</w:t>
      </w:r>
    </w:p>
    <w:p w:rsidR="00F54224" w:rsidRPr="006610CB" w:rsidRDefault="00F54224" w:rsidP="00F54224">
      <w:pPr>
        <w:rPr>
          <w:lang w:val="ru-RU"/>
        </w:rPr>
      </w:pPr>
      <w:r w:rsidRPr="006610CB">
        <w:rPr>
          <w:lang w:val="ru-RU"/>
        </w:rPr>
        <w:t>Правила поведения в экстремальных жизненных ситуациях.</w:t>
      </w:r>
    </w:p>
    <w:p w:rsidR="00F54224" w:rsidRPr="006610CB" w:rsidRDefault="00F54224" w:rsidP="00F54224">
      <w:pPr>
        <w:rPr>
          <w:lang w:val="ru-RU"/>
        </w:rPr>
      </w:pPr>
      <w:r w:rsidRPr="006610CB">
        <w:rPr>
          <w:lang w:val="ru-RU"/>
        </w:rPr>
        <w:t>Оказание первой доврачебной помощи на занятиях самбо и в бытовой деятельности.</w:t>
      </w:r>
    </w:p>
    <w:p w:rsidR="00F54224" w:rsidRPr="006610CB" w:rsidRDefault="00F54224" w:rsidP="00F54224">
      <w:pPr>
        <w:rPr>
          <w:lang w:val="ru-RU"/>
        </w:rPr>
      </w:pPr>
      <w:r w:rsidRPr="006610CB">
        <w:rPr>
          <w:lang w:val="ru-RU"/>
        </w:rPr>
        <w:lastRenderedPageBreak/>
        <w:t>Этические нормы и правила поведения самбиста, техника безопасности  при занятиях самбо.</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по самбо в качестве зр</w:t>
      </w:r>
      <w:r w:rsidRPr="006610CB">
        <w:rPr>
          <w:lang w:val="ru-RU"/>
        </w:rPr>
        <w:t>и</w:t>
      </w:r>
      <w:r w:rsidRPr="006610CB">
        <w:rPr>
          <w:lang w:val="ru-RU"/>
        </w:rPr>
        <w:t>теля или болельщика.</w:t>
      </w:r>
    </w:p>
    <w:p w:rsidR="00F54224" w:rsidRPr="006610CB" w:rsidRDefault="00F54224" w:rsidP="00F54224">
      <w:pPr>
        <w:rPr>
          <w:lang w:val="ru-RU"/>
        </w:rPr>
      </w:pPr>
      <w:r w:rsidRPr="006610CB">
        <w:rPr>
          <w:lang w:val="ru-RU"/>
        </w:rPr>
        <w:t>Организация и проведение самостоятельных занятий по самбо. Составление планов и самосто</w:t>
      </w:r>
      <w:r w:rsidRPr="006610CB">
        <w:rPr>
          <w:lang w:val="ru-RU"/>
        </w:rPr>
        <w:t>я</w:t>
      </w:r>
      <w:r w:rsidRPr="006610CB">
        <w:rPr>
          <w:lang w:val="ru-RU"/>
        </w:rPr>
        <w:t>тельное проведение занятий по самбо.</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w:t>
      </w:r>
      <w:r w:rsidRPr="006610CB">
        <w:rPr>
          <w:lang w:val="ru-RU"/>
        </w:rPr>
        <w:t>н</w:t>
      </w:r>
      <w:r w:rsidRPr="006610CB">
        <w:rPr>
          <w:lang w:val="ru-RU"/>
        </w:rPr>
        <w:t>сированное питание самбиста.</w:t>
      </w:r>
    </w:p>
    <w:p w:rsidR="00F54224" w:rsidRPr="006610CB" w:rsidRDefault="00F54224" w:rsidP="00F54224">
      <w:pPr>
        <w:rPr>
          <w:lang w:val="ru-RU"/>
        </w:rPr>
      </w:pPr>
      <w:r w:rsidRPr="006610CB">
        <w:rPr>
          <w:lang w:val="ru-RU"/>
        </w:rPr>
        <w:t>Правила личной гигиены, требования к спортивной экипировке для занятий самбо. Правила ухода за спортивным инвентарем и оборудованием.</w:t>
      </w:r>
    </w:p>
    <w:p w:rsidR="00F54224" w:rsidRPr="006610CB" w:rsidRDefault="00F54224" w:rsidP="00F54224">
      <w:pPr>
        <w:rPr>
          <w:lang w:val="ru-RU"/>
        </w:rPr>
      </w:pPr>
      <w:r w:rsidRPr="006610CB">
        <w:rPr>
          <w:lang w:val="ru-RU"/>
        </w:rPr>
        <w:t xml:space="preserve">Судейство простейших спортивных соревнований по самбо в качестве судьи или помощника судьи. </w:t>
      </w:r>
    </w:p>
    <w:p w:rsidR="00F54224" w:rsidRPr="006610CB" w:rsidRDefault="00F54224" w:rsidP="00F54224">
      <w:pPr>
        <w:rPr>
          <w:lang w:val="ru-RU"/>
        </w:rPr>
      </w:pPr>
      <w:r w:rsidRPr="006610CB">
        <w:rPr>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Способы и методы профилактики пагубных привычек, асоциального  и созависимого поведения. Антидопинговое поведение.</w:t>
      </w:r>
    </w:p>
    <w:p w:rsidR="00F54224" w:rsidRPr="006610CB" w:rsidRDefault="00F54224" w:rsidP="00F54224">
      <w:pPr>
        <w:rPr>
          <w:lang w:val="ru-RU"/>
        </w:rPr>
      </w:pPr>
      <w:r w:rsidRPr="006610CB">
        <w:rPr>
          <w:lang w:val="ru-RU"/>
        </w:rPr>
        <w:t>Тестирование уровня физической подготовленности в самбо.</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 xml:space="preserve">Комплексы упражнений, формирующие двигательные умения и навыки самбиста: </w:t>
      </w:r>
    </w:p>
    <w:p w:rsidR="00F54224" w:rsidRPr="006610CB" w:rsidRDefault="00F54224" w:rsidP="00F54224">
      <w:pPr>
        <w:rPr>
          <w:lang w:val="ru-RU"/>
        </w:rPr>
      </w:pPr>
      <w:r w:rsidRPr="006610CB">
        <w:rPr>
          <w:lang w:val="ru-RU"/>
        </w:rPr>
        <w:t>общеподготовительные упражнения (ОРУ, упражнения со снарядами,  на снарядах из других в</w:t>
      </w:r>
      <w:r w:rsidRPr="006610CB">
        <w:rPr>
          <w:lang w:val="ru-RU"/>
        </w:rPr>
        <w:t>и</w:t>
      </w:r>
      <w:r w:rsidRPr="006610CB">
        <w:rPr>
          <w:lang w:val="ru-RU"/>
        </w:rPr>
        <w:t>дов спорта (легкая и тяжелая атлетика, гимнастика);</w:t>
      </w:r>
    </w:p>
    <w:p w:rsidR="00F54224" w:rsidRPr="006610CB" w:rsidRDefault="00F54224" w:rsidP="00F54224">
      <w:pPr>
        <w:rPr>
          <w:lang w:val="ru-RU"/>
        </w:rPr>
      </w:pPr>
      <w:r w:rsidRPr="006610CB">
        <w:rPr>
          <w:lang w:val="ru-RU"/>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w:t>
      </w:r>
      <w:r w:rsidRPr="006610CB">
        <w:rPr>
          <w:lang w:val="ru-RU"/>
        </w:rPr>
        <w:t>д</w:t>
      </w:r>
      <w:r w:rsidRPr="006610CB">
        <w:rPr>
          <w:lang w:val="ru-RU"/>
        </w:rPr>
        <w:t xml:space="preserve">бола, футбола, регби), проводимые  с учетом специализации самбо, основные соревновательные упражнения. </w:t>
      </w:r>
    </w:p>
    <w:p w:rsidR="00F54224" w:rsidRPr="006610CB" w:rsidRDefault="00F54224" w:rsidP="00F54224">
      <w:pPr>
        <w:rPr>
          <w:lang w:val="ru-RU"/>
        </w:rPr>
      </w:pPr>
      <w:r w:rsidRPr="006610CB">
        <w:rPr>
          <w:lang w:val="ru-RU"/>
        </w:rPr>
        <w:t>Комплексы специально-подготовительных упражнений для выполнения основных технических элементов самбо (в парах, в тройках, в группах).</w:t>
      </w:r>
    </w:p>
    <w:p w:rsidR="00F54224" w:rsidRPr="006610CB" w:rsidRDefault="00F54224" w:rsidP="00F54224">
      <w:pPr>
        <w:rPr>
          <w:lang w:val="ru-RU"/>
        </w:rPr>
      </w:pPr>
      <w:r w:rsidRPr="006610CB">
        <w:rPr>
          <w:lang w:val="ru-RU"/>
        </w:rPr>
        <w:lastRenderedPageBreak/>
        <w:t>Индивидуальные технические действия выполнения приёмов самостраховки при падении на сп</w:t>
      </w:r>
      <w:r w:rsidRPr="006610CB">
        <w:rPr>
          <w:lang w:val="ru-RU"/>
        </w:rPr>
        <w:t>и</w:t>
      </w:r>
      <w:r w:rsidRPr="006610CB">
        <w:rPr>
          <w:lang w:val="ru-RU"/>
        </w:rPr>
        <w:t>ну прыжком, при падении вперёд на бок кувырком, при падении вперед на руки прыжком, в том числе в усложнённых условиях: в движении,  с повышением высоты падений, на точность призе</w:t>
      </w:r>
      <w:r w:rsidRPr="006610CB">
        <w:rPr>
          <w:lang w:val="ru-RU"/>
        </w:rPr>
        <w:t>м</w:t>
      </w:r>
      <w:r w:rsidRPr="006610CB">
        <w:rPr>
          <w:lang w:val="ru-RU"/>
        </w:rPr>
        <w:t>ления, с ограничением возможностей (без рук, со связанными ногами и</w:t>
      </w:r>
      <w:r w:rsidRPr="00F54224">
        <w:t> </w:t>
      </w:r>
      <w:r w:rsidRPr="006610CB">
        <w:rPr>
          <w:lang w:val="ru-RU"/>
        </w:rPr>
        <w:t>иные) и на твёрдом п</w:t>
      </w:r>
      <w:r w:rsidRPr="006610CB">
        <w:rPr>
          <w:lang w:val="ru-RU"/>
        </w:rPr>
        <w:t>о</w:t>
      </w:r>
      <w:r w:rsidRPr="006610CB">
        <w:rPr>
          <w:lang w:val="ru-RU"/>
        </w:rPr>
        <w:t>крытии (деревянный или синтетический пол спортивного зала).</w:t>
      </w:r>
    </w:p>
    <w:p w:rsidR="00F54224" w:rsidRPr="006610CB" w:rsidRDefault="00F54224" w:rsidP="00F54224">
      <w:pPr>
        <w:rPr>
          <w:lang w:val="ru-RU"/>
        </w:rPr>
      </w:pPr>
      <w:r w:rsidRPr="006610CB">
        <w:rPr>
          <w:lang w:val="ru-RU"/>
        </w:rPr>
        <w:t>Технико – тактические основы самбо: стойки, дистанции, захваты, перемещения.</w:t>
      </w:r>
    </w:p>
    <w:p w:rsidR="00F54224" w:rsidRPr="006610CB" w:rsidRDefault="00F54224" w:rsidP="00F54224">
      <w:pPr>
        <w:rPr>
          <w:lang w:val="ru-RU"/>
        </w:rPr>
      </w:pPr>
      <w:r w:rsidRPr="006610CB">
        <w:rPr>
          <w:lang w:val="ru-RU"/>
        </w:rP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 бросок пере</w:t>
      </w:r>
      <w:r w:rsidRPr="006610CB">
        <w:rPr>
          <w:lang w:val="ru-RU"/>
        </w:rPr>
        <w:t>д</w:t>
      </w:r>
      <w:r w:rsidRPr="006610CB">
        <w:rPr>
          <w:lang w:val="ru-RU"/>
        </w:rPr>
        <w:t>няя подножка, бросок боковая подсечка, бросок захватом шеи и руки через голову упором гол</w:t>
      </w:r>
      <w:r w:rsidRPr="006610CB">
        <w:rPr>
          <w:lang w:val="ru-RU"/>
        </w:rPr>
        <w:t>е</w:t>
      </w:r>
      <w:r w:rsidRPr="006610CB">
        <w:rPr>
          <w:lang w:val="ru-RU"/>
        </w:rPr>
        <w:t xml:space="preserve">нью в живот, бросок зацепом голенью изнутри, бросок подхвата под две ноги. </w:t>
      </w:r>
    </w:p>
    <w:p w:rsidR="00F54224" w:rsidRPr="006610CB" w:rsidRDefault="00F54224" w:rsidP="00F54224">
      <w:pPr>
        <w:rPr>
          <w:lang w:val="ru-RU"/>
        </w:rPr>
      </w:pPr>
      <w:r w:rsidRPr="006610CB">
        <w:rPr>
          <w:lang w:val="ru-RU"/>
        </w:rPr>
        <w:t xml:space="preserve">Технические действия самбо в положении лёжа: </w:t>
      </w:r>
    </w:p>
    <w:p w:rsidR="00F54224" w:rsidRPr="006610CB" w:rsidRDefault="00F54224" w:rsidP="00F54224">
      <w:pPr>
        <w:rPr>
          <w:lang w:val="ru-RU"/>
        </w:rPr>
      </w:pPr>
      <w:r w:rsidRPr="006610CB">
        <w:rPr>
          <w:lang w:val="ru-RU"/>
        </w:rPr>
        <w:t xml:space="preserve">варианты удержаний и переворачиваний, рычаг локтя от удержания сбоку, перегибая руку через бедро; </w:t>
      </w:r>
    </w:p>
    <w:p w:rsidR="00F54224" w:rsidRPr="006610CB" w:rsidRDefault="00F54224" w:rsidP="00F54224">
      <w:pPr>
        <w:rPr>
          <w:lang w:val="ru-RU"/>
        </w:rPr>
      </w:pPr>
      <w:r w:rsidRPr="006610CB">
        <w:rPr>
          <w:lang w:val="ru-RU"/>
        </w:rPr>
        <w:t xml:space="preserve">узел плеча ногой от удержания сбоку; </w:t>
      </w:r>
    </w:p>
    <w:p w:rsidR="00F54224" w:rsidRPr="006610CB" w:rsidRDefault="00F54224" w:rsidP="00F54224">
      <w:pPr>
        <w:rPr>
          <w:lang w:val="ru-RU"/>
        </w:rPr>
      </w:pPr>
      <w:r w:rsidRPr="006610CB">
        <w:rPr>
          <w:lang w:val="ru-RU"/>
        </w:rPr>
        <w:t xml:space="preserve">рычаг руки противнику, лежащему на груди (рычаг плеча, рычаг локтя); </w:t>
      </w:r>
    </w:p>
    <w:p w:rsidR="00F54224" w:rsidRPr="006610CB" w:rsidRDefault="00F54224" w:rsidP="00F54224">
      <w:pPr>
        <w:rPr>
          <w:lang w:val="ru-RU"/>
        </w:rPr>
      </w:pPr>
      <w:r w:rsidRPr="006610CB">
        <w:rPr>
          <w:lang w:val="ru-RU"/>
        </w:rPr>
        <w:t xml:space="preserve">рычаг локтя захватом руки между ног; </w:t>
      </w:r>
    </w:p>
    <w:p w:rsidR="00F54224" w:rsidRPr="006610CB" w:rsidRDefault="00F54224" w:rsidP="00F54224">
      <w:pPr>
        <w:rPr>
          <w:lang w:val="ru-RU"/>
        </w:rPr>
      </w:pPr>
      <w:r w:rsidRPr="006610CB">
        <w:rPr>
          <w:lang w:val="ru-RU"/>
        </w:rPr>
        <w:t>ущемление ахиллова сухожилия при различных взаиморасположениях соперников.</w:t>
      </w:r>
    </w:p>
    <w:p w:rsidR="00F54224" w:rsidRPr="006610CB" w:rsidRDefault="00F54224" w:rsidP="00F54224">
      <w:pPr>
        <w:rPr>
          <w:lang w:val="ru-RU"/>
        </w:rPr>
      </w:pPr>
      <w:r w:rsidRPr="006610CB">
        <w:rPr>
          <w:lang w:val="ru-RU"/>
        </w:rPr>
        <w:t>Технические действия приёмов самозащиты – освобождение от захватов  в стойке и положении лёжа:</w:t>
      </w:r>
    </w:p>
    <w:p w:rsidR="00F54224" w:rsidRPr="006610CB" w:rsidRDefault="00F54224" w:rsidP="00F54224">
      <w:pPr>
        <w:rPr>
          <w:lang w:val="ru-RU"/>
        </w:rPr>
      </w:pPr>
      <w:r w:rsidRPr="006610CB">
        <w:rPr>
          <w:lang w:val="ru-RU"/>
        </w:rPr>
        <w:t xml:space="preserve">от захватов одной рукой – спереди, сзади, сбоку – руки, рукава, отворота одежды; </w:t>
      </w:r>
    </w:p>
    <w:p w:rsidR="00F54224" w:rsidRPr="006610CB" w:rsidRDefault="00F54224" w:rsidP="00F54224">
      <w:pPr>
        <w:rPr>
          <w:lang w:val="ru-RU"/>
        </w:rPr>
      </w:pPr>
      <w:r w:rsidRPr="006610CB">
        <w:rPr>
          <w:lang w:val="ru-RU"/>
        </w:rPr>
        <w:t xml:space="preserve">от захватов двумя руками – спереди, сзади, сбоку – руки, рук, рукавов, отворотов одежды, ног; </w:t>
      </w:r>
    </w:p>
    <w:p w:rsidR="00F54224" w:rsidRPr="006610CB" w:rsidRDefault="00F54224" w:rsidP="00F54224">
      <w:pPr>
        <w:rPr>
          <w:lang w:val="ru-RU"/>
        </w:rPr>
      </w:pPr>
      <w:r w:rsidRPr="006610CB">
        <w:rPr>
          <w:lang w:val="ru-RU"/>
        </w:rPr>
        <w:t xml:space="preserve">от обхватов туловища спереди и сзади, с руками и без рук; </w:t>
      </w:r>
    </w:p>
    <w:p w:rsidR="00F54224" w:rsidRPr="006610CB" w:rsidRDefault="00F54224" w:rsidP="00F54224">
      <w:pPr>
        <w:rPr>
          <w:lang w:val="ru-RU"/>
        </w:rPr>
      </w:pPr>
      <w:r w:rsidRPr="006610CB">
        <w:rPr>
          <w:lang w:val="ru-RU"/>
        </w:rPr>
        <w:t>от захватов за шею (попыток удушений) пальцами рук, плечом и предплечьем, поясом – спереди, сзади, сбоку;</w:t>
      </w:r>
    </w:p>
    <w:p w:rsidR="00F54224" w:rsidRPr="006610CB" w:rsidRDefault="00F54224" w:rsidP="00F54224">
      <w:pPr>
        <w:rPr>
          <w:lang w:val="ru-RU"/>
        </w:rPr>
      </w:pPr>
      <w:r w:rsidRPr="006610CB">
        <w:rPr>
          <w:lang w:val="ru-RU"/>
        </w:rPr>
        <w:t>Тактическая подготовка. Игры-задания. Схватки по заданию в парах и группах занимающихся. М</w:t>
      </w:r>
      <w:r w:rsidRPr="006610CB">
        <w:rPr>
          <w:lang w:val="ru-RU"/>
        </w:rPr>
        <w:t>о</w:t>
      </w:r>
      <w:r w:rsidRPr="006610CB">
        <w:rPr>
          <w:lang w:val="ru-RU"/>
        </w:rPr>
        <w:t>делирование ситуаций самозащиты</w:t>
      </w:r>
    </w:p>
    <w:p w:rsidR="00F54224" w:rsidRPr="006610CB" w:rsidRDefault="00F54224" w:rsidP="00F54224">
      <w:pPr>
        <w:rPr>
          <w:lang w:val="ru-RU"/>
        </w:rPr>
      </w:pPr>
      <w:r w:rsidRPr="006610CB">
        <w:rPr>
          <w:lang w:val="ru-RU"/>
        </w:rPr>
        <w:t>127.9.1.7.</w:t>
      </w:r>
      <w:r w:rsidRPr="00F54224">
        <w:t> </w:t>
      </w:r>
      <w:r w:rsidRPr="006610CB">
        <w:rPr>
          <w:lang w:val="ru-RU"/>
        </w:rPr>
        <w:t>Содержание модуля «Самбо»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127.9.1.7.1.</w:t>
      </w:r>
      <w:r w:rsidRPr="00F54224">
        <w:t> </w:t>
      </w:r>
      <w:r w:rsidRPr="006610CB">
        <w:rPr>
          <w:lang w:val="ru-RU"/>
        </w:rPr>
        <w:t>При изучении модуля «Самбо» на уровне среднего общего образования у обучающи</w:t>
      </w:r>
      <w:r w:rsidRPr="006610CB">
        <w:rPr>
          <w:lang w:val="ru-RU"/>
        </w:rPr>
        <w:t>х</w:t>
      </w:r>
      <w:r w:rsidRPr="006610CB">
        <w:rPr>
          <w:lang w:val="ru-RU"/>
        </w:rPr>
        <w:t>ся будут сформированы следующие личностные результаты:</w:t>
      </w:r>
    </w:p>
    <w:p w:rsidR="00F54224" w:rsidRPr="006610CB" w:rsidRDefault="00F54224" w:rsidP="00F54224">
      <w:pPr>
        <w:rPr>
          <w:lang w:val="ru-RU"/>
        </w:rPr>
      </w:pPr>
      <w:r w:rsidRPr="006610CB">
        <w:rPr>
          <w:lang w:val="ru-RU"/>
        </w:rPr>
        <w:t>чувства патриотизма, ответственности перед Родиной, гордости  за свой край, свою Родину, ув</w:t>
      </w:r>
      <w:r w:rsidRPr="006610CB">
        <w:rPr>
          <w:lang w:val="ru-RU"/>
        </w:rPr>
        <w:t>а</w:t>
      </w:r>
      <w:r w:rsidRPr="006610CB">
        <w:rPr>
          <w:lang w:val="ru-RU"/>
        </w:rPr>
        <w:t>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rsidR="00F54224" w:rsidRPr="006610CB" w:rsidRDefault="00F54224" w:rsidP="00F54224">
      <w:pPr>
        <w:rPr>
          <w:lang w:val="ru-RU"/>
        </w:rPr>
      </w:pPr>
      <w:r w:rsidRPr="006610CB">
        <w:rPr>
          <w:lang w:val="ru-RU"/>
        </w:rPr>
        <w:t xml:space="preserve">основы саморазвития и самовоспитания через ценности, традиции и идеалы вида спорта самбо, </w:t>
      </w:r>
      <w:r w:rsidRPr="006610CB">
        <w:rPr>
          <w:lang w:val="ru-RU"/>
        </w:rPr>
        <w:lastRenderedPageBreak/>
        <w:t>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w:t>
      </w:r>
      <w:r w:rsidRPr="006610CB">
        <w:rPr>
          <w:lang w:val="ru-RU"/>
        </w:rPr>
        <w:t>в</w:t>
      </w:r>
      <w:r w:rsidRPr="006610CB">
        <w:rPr>
          <w:lang w:val="ru-RU"/>
        </w:rPr>
        <w:t>ленные в период боевых действий;</w:t>
      </w:r>
    </w:p>
    <w:p w:rsidR="00F54224" w:rsidRPr="006610CB" w:rsidRDefault="00F54224" w:rsidP="00F54224">
      <w:pPr>
        <w:rPr>
          <w:lang w:val="ru-RU"/>
        </w:rPr>
      </w:pPr>
      <w:r w:rsidRPr="006610CB">
        <w:rPr>
          <w:lang w:val="ru-RU"/>
        </w:rPr>
        <w:t>основные нормы морали, духовно-нравственной культуры и ценностного отношения к физич</w:t>
      </w:r>
      <w:r w:rsidRPr="006610CB">
        <w:rPr>
          <w:lang w:val="ru-RU"/>
        </w:rPr>
        <w:t>е</w:t>
      </w:r>
      <w:r w:rsidRPr="006610CB">
        <w:rPr>
          <w:lang w:val="ru-RU"/>
        </w:rPr>
        <w:t>ской культуре и спорту, а именно самбо как неотъемлемой части общечеловеческой культуры;</w:t>
      </w:r>
    </w:p>
    <w:p w:rsidR="00F54224" w:rsidRPr="006610CB" w:rsidRDefault="00F54224" w:rsidP="00F54224">
      <w:pPr>
        <w:rPr>
          <w:lang w:val="ru-RU"/>
        </w:rPr>
      </w:pPr>
      <w:r w:rsidRPr="006610CB">
        <w:rPr>
          <w:lang w:val="ru-RU"/>
        </w:rP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быт</w:t>
      </w:r>
      <w:r w:rsidRPr="006610CB">
        <w:rPr>
          <w:lang w:val="ru-RU"/>
        </w:rPr>
        <w:t>о</w:t>
      </w:r>
      <w:r w:rsidRPr="006610CB">
        <w:rPr>
          <w:lang w:val="ru-RU"/>
        </w:rPr>
        <w:t>вой, досуговой и соревновательной деятельности, судейской практики, способность к самосто</w:t>
      </w:r>
      <w:r w:rsidRPr="006610CB">
        <w:rPr>
          <w:lang w:val="ru-RU"/>
        </w:rPr>
        <w:t>я</w:t>
      </w:r>
      <w:r w:rsidRPr="006610CB">
        <w:rPr>
          <w:lang w:val="ru-RU"/>
        </w:rPr>
        <w:t>тельной, творческой и ответственной деятельности средствами самбо;</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54224" w:rsidRPr="006610CB" w:rsidRDefault="00F54224" w:rsidP="00F54224">
      <w:pPr>
        <w:rPr>
          <w:lang w:val="ru-RU"/>
        </w:rPr>
      </w:pPr>
      <w:r w:rsidRPr="006610CB">
        <w:rPr>
          <w:lang w:val="ru-RU"/>
        </w:rPr>
        <w:t>127.9.1.7.2.</w:t>
      </w:r>
      <w:r w:rsidRPr="00F54224">
        <w:t> </w:t>
      </w:r>
      <w:r w:rsidRPr="006610CB">
        <w:rPr>
          <w:lang w:val="ru-RU"/>
        </w:rPr>
        <w:t>При изучении модуля «Самбо» на уровне среднего общего образования у обучающи</w:t>
      </w:r>
      <w:r w:rsidRPr="006610CB">
        <w:rPr>
          <w:lang w:val="ru-RU"/>
        </w:rPr>
        <w:t>х</w:t>
      </w:r>
      <w:r w:rsidRPr="006610CB">
        <w:rPr>
          <w:lang w:val="ru-RU"/>
        </w:rPr>
        <w:t>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бытовую и соревновательную деятельность по самбо;</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w:t>
      </w:r>
      <w:r w:rsidRPr="006610CB">
        <w:rPr>
          <w:lang w:val="ru-RU"/>
        </w:rPr>
        <w:t>я</w:t>
      </w:r>
      <w:r w:rsidRPr="006610CB">
        <w:rPr>
          <w:lang w:val="ru-RU"/>
        </w:rPr>
        <w:t>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бытовой, соревновательной и досуговой деятельности, судейской практики с учётом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роваться в различных источниках информации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127.9.1.7.3.</w:t>
      </w:r>
      <w:r w:rsidRPr="00F54224">
        <w:t> </w:t>
      </w:r>
      <w:r w:rsidRPr="006610CB">
        <w:rPr>
          <w:lang w:val="ru-RU"/>
        </w:rPr>
        <w:t>При изучении модуля «Самбо» на уровне среднего общего образования у обучающи</w:t>
      </w:r>
      <w:r w:rsidRPr="006610CB">
        <w:rPr>
          <w:lang w:val="ru-RU"/>
        </w:rPr>
        <w:t>х</w:t>
      </w:r>
      <w:r w:rsidRPr="006610CB">
        <w:rPr>
          <w:lang w:val="ru-RU"/>
        </w:rPr>
        <w:t>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F54224" w:rsidRPr="006610CB" w:rsidRDefault="00F54224" w:rsidP="00F54224">
      <w:pPr>
        <w:rPr>
          <w:lang w:val="ru-RU"/>
        </w:rPr>
      </w:pPr>
      <w:r w:rsidRPr="006610CB">
        <w:rPr>
          <w:lang w:val="ru-RU"/>
        </w:rPr>
        <w:t>характеристика роли и основных функций главных организаций и федераций (международных, российских, региональных), осуществляющих управление самбо;</w:t>
      </w:r>
    </w:p>
    <w:p w:rsidR="00F54224" w:rsidRPr="006610CB" w:rsidRDefault="00F54224" w:rsidP="00F54224">
      <w:pPr>
        <w:rPr>
          <w:lang w:val="ru-RU"/>
        </w:rPr>
      </w:pPr>
      <w:r w:rsidRPr="006610CB">
        <w:rPr>
          <w:lang w:val="ru-RU"/>
        </w:rPr>
        <w:lastRenderedPageBreak/>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F54224" w:rsidRPr="006610CB" w:rsidRDefault="00F54224" w:rsidP="00F54224">
      <w:pPr>
        <w:rPr>
          <w:lang w:val="ru-RU"/>
        </w:rPr>
      </w:pPr>
      <w:r w:rsidRPr="006610CB">
        <w:rPr>
          <w:lang w:val="ru-RU"/>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w:t>
      </w:r>
      <w:r w:rsidRPr="006610CB">
        <w:rPr>
          <w:lang w:val="ru-RU"/>
        </w:rPr>
        <w:t>о</w:t>
      </w:r>
      <w:r w:rsidRPr="006610CB">
        <w:rPr>
          <w:lang w:val="ru-RU"/>
        </w:rPr>
        <w:t>бов повышения основных систем организма  и развития физических качеств, а также его прикла</w:t>
      </w:r>
      <w:r w:rsidRPr="006610CB">
        <w:rPr>
          <w:lang w:val="ru-RU"/>
        </w:rPr>
        <w:t>д</w:t>
      </w:r>
      <w:r w:rsidRPr="006610CB">
        <w:rPr>
          <w:lang w:val="ru-RU"/>
        </w:rPr>
        <w:t>ное значение;</w:t>
      </w:r>
    </w:p>
    <w:p w:rsidR="00F54224" w:rsidRPr="006610CB" w:rsidRDefault="00F54224" w:rsidP="00F54224">
      <w:pPr>
        <w:rPr>
          <w:lang w:val="ru-RU"/>
        </w:rPr>
      </w:pPr>
      <w:r w:rsidRPr="006610CB">
        <w:rPr>
          <w:lang w:val="ru-RU"/>
        </w:rPr>
        <w:t>использование навыков: организации и проведения самостоятельных занятий по самбо, соста</w:t>
      </w:r>
      <w:r w:rsidRPr="006610CB">
        <w:rPr>
          <w:lang w:val="ru-RU"/>
        </w:rPr>
        <w:t>в</w:t>
      </w:r>
      <w:r w:rsidRPr="006610CB">
        <w:rPr>
          <w:lang w:val="ru-RU"/>
        </w:rPr>
        <w:t>ления индивидуальных планов, включая способы самостоятельного освоения двигательных де</w:t>
      </w:r>
      <w:r w:rsidRPr="006610CB">
        <w:rPr>
          <w:lang w:val="ru-RU"/>
        </w:rPr>
        <w:t>й</w:t>
      </w:r>
      <w:r w:rsidRPr="006610CB">
        <w:rPr>
          <w:lang w:val="ru-RU"/>
        </w:rPr>
        <w:t>ствий, подбор подводящих, подготовительных  и специальных упражнений, самоконтроля в уче</w:t>
      </w:r>
      <w:r w:rsidRPr="006610CB">
        <w:rPr>
          <w:lang w:val="ru-RU"/>
        </w:rPr>
        <w:t>б</w:t>
      </w:r>
      <w:r w:rsidRPr="006610CB">
        <w:rPr>
          <w:lang w:val="ru-RU"/>
        </w:rPr>
        <w:t>ной и соревновательной деятельности, применение средств восстановления организма после ф</w:t>
      </w:r>
      <w:r w:rsidRPr="006610CB">
        <w:rPr>
          <w:lang w:val="ru-RU"/>
        </w:rPr>
        <w:t>и</w:t>
      </w:r>
      <w:r w:rsidRPr="006610CB">
        <w:rPr>
          <w:lang w:val="ru-RU"/>
        </w:rPr>
        <w:t>зической нагрузки на занятиях самбо в учебной и соревновательной деятельности;</w:t>
      </w:r>
    </w:p>
    <w:p w:rsidR="00F54224" w:rsidRPr="006610CB" w:rsidRDefault="00F54224" w:rsidP="00F54224">
      <w:pPr>
        <w:rPr>
          <w:lang w:val="ru-RU"/>
        </w:rPr>
      </w:pPr>
      <w:r w:rsidRPr="006610CB">
        <w:rPr>
          <w:lang w:val="ru-RU"/>
        </w:rPr>
        <w:t>знание и применение основ формирования сбалансированного питания самбиста;</w:t>
      </w:r>
    </w:p>
    <w:p w:rsidR="00F54224" w:rsidRPr="006610CB" w:rsidRDefault="00F54224" w:rsidP="00F54224">
      <w:pPr>
        <w:rPr>
          <w:lang w:val="ru-RU"/>
        </w:rPr>
      </w:pPr>
      <w:r w:rsidRPr="006610CB">
        <w:rPr>
          <w:lang w:val="ru-RU"/>
        </w:rPr>
        <w:t>составление, подбор и выполнение специальных упражнений по самбо  с учетом их классифик</w:t>
      </w:r>
      <w:r w:rsidRPr="006610CB">
        <w:rPr>
          <w:lang w:val="ru-RU"/>
        </w:rPr>
        <w:t>а</w:t>
      </w:r>
      <w:r w:rsidRPr="006610CB">
        <w:rPr>
          <w:lang w:val="ru-RU"/>
        </w:rPr>
        <w:t>ции для составления комплексов, в том числе индивидуальных, различной направленности;</w:t>
      </w:r>
    </w:p>
    <w:p w:rsidR="00F54224" w:rsidRPr="006610CB" w:rsidRDefault="00F54224" w:rsidP="00F54224">
      <w:pPr>
        <w:rPr>
          <w:lang w:val="ru-RU"/>
        </w:rPr>
      </w:pPr>
      <w:r w:rsidRPr="006610CB">
        <w:rPr>
          <w:lang w:val="ru-RU"/>
        </w:rPr>
        <w:t>использование правил подбора физических упражнений для развития физических качеств самб</w:t>
      </w:r>
      <w:r w:rsidRPr="006610CB">
        <w:rPr>
          <w:lang w:val="ru-RU"/>
        </w:rPr>
        <w:t>и</w:t>
      </w:r>
      <w:r w:rsidRPr="006610CB">
        <w:rPr>
          <w:lang w:val="ru-RU"/>
        </w:rPr>
        <w:t>ста, специально-подготовительных упражнений, формирующих двигательные умения и навыки технических и тактических действий самбиста, определение их эффективность;</w:t>
      </w:r>
    </w:p>
    <w:p w:rsidR="00F54224" w:rsidRPr="006610CB" w:rsidRDefault="00F54224" w:rsidP="00F54224">
      <w:pPr>
        <w:rPr>
          <w:lang w:val="ru-RU"/>
        </w:rPr>
      </w:pPr>
      <w:r w:rsidRPr="006610CB">
        <w:rPr>
          <w:lang w:val="ru-RU"/>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F54224" w:rsidRPr="006610CB" w:rsidRDefault="00F54224" w:rsidP="00F54224">
      <w:pPr>
        <w:rPr>
          <w:lang w:val="ru-RU"/>
        </w:rPr>
      </w:pPr>
      <w:r w:rsidRPr="006610CB">
        <w:rPr>
          <w:lang w:val="ru-RU"/>
        </w:rPr>
        <w:t>классификация техники и тактики самбо, владение и применение технических и тактических эл</w:t>
      </w:r>
      <w:r w:rsidRPr="006610CB">
        <w:rPr>
          <w:lang w:val="ru-RU"/>
        </w:rPr>
        <w:t>е</w:t>
      </w:r>
      <w:r w:rsidRPr="006610CB">
        <w:rPr>
          <w:lang w:val="ru-RU"/>
        </w:rPr>
        <w:t>ментов в период тренировочных поединков и соревнованиях;</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самбиста;</w:t>
      </w:r>
    </w:p>
    <w:p w:rsidR="00F54224" w:rsidRPr="006610CB" w:rsidRDefault="00F54224" w:rsidP="00F54224">
      <w:pPr>
        <w:rPr>
          <w:lang w:val="ru-RU"/>
        </w:rPr>
      </w:pPr>
      <w:r w:rsidRPr="006610CB">
        <w:rPr>
          <w:lang w:val="ru-RU"/>
        </w:rPr>
        <w:t>демонстрация технических действий по самбо и самозащите;</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официальными правилами са</w:t>
      </w:r>
      <w:r w:rsidRPr="006610CB">
        <w:rPr>
          <w:lang w:val="ru-RU"/>
        </w:rPr>
        <w:t>м</w:t>
      </w:r>
      <w:r w:rsidRPr="006610CB">
        <w:rPr>
          <w:lang w:val="ru-RU"/>
        </w:rPr>
        <w:t>бо и судейской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самбо  на укрепление здоровья, уст</w:t>
      </w:r>
      <w:r w:rsidRPr="006610CB">
        <w:rPr>
          <w:lang w:val="ru-RU"/>
        </w:rPr>
        <w:t>а</w:t>
      </w:r>
      <w:r w:rsidRPr="006610CB">
        <w:rPr>
          <w:lang w:val="ru-RU"/>
        </w:rPr>
        <w:t>навливать связь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rsidR="00F54224" w:rsidRPr="006610CB" w:rsidRDefault="00F54224" w:rsidP="00F54224">
      <w:pPr>
        <w:rPr>
          <w:lang w:val="ru-RU"/>
        </w:rPr>
      </w:pPr>
      <w:r w:rsidRPr="006610CB">
        <w:rPr>
          <w:lang w:val="ru-RU"/>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проведение тестирования уровня физической подготовленности самбистов, характеристика о</w:t>
      </w:r>
      <w:r w:rsidRPr="006610CB">
        <w:rPr>
          <w:lang w:val="ru-RU"/>
        </w:rPr>
        <w:t>с</w:t>
      </w:r>
      <w:r w:rsidRPr="006610CB">
        <w:rPr>
          <w:lang w:val="ru-RU"/>
        </w:rPr>
        <w:t>новных показателей развития физических качеств и состояния здоровья, сравнение своих резул</w:t>
      </w:r>
      <w:r w:rsidRPr="006610CB">
        <w:rPr>
          <w:lang w:val="ru-RU"/>
        </w:rPr>
        <w:t>ь</w:t>
      </w:r>
      <w:r w:rsidRPr="006610CB">
        <w:rPr>
          <w:lang w:val="ru-RU"/>
        </w:rPr>
        <w:t>татов выполнения контрольных упражнений  с эталонными результатами;</w:t>
      </w:r>
    </w:p>
    <w:p w:rsidR="00F54224" w:rsidRPr="006610CB" w:rsidRDefault="00F54224" w:rsidP="00F54224">
      <w:pPr>
        <w:rPr>
          <w:lang w:val="ru-RU"/>
        </w:rPr>
      </w:pPr>
      <w:r w:rsidRPr="006610CB">
        <w:rPr>
          <w:lang w:val="ru-RU"/>
        </w:rPr>
        <w:lastRenderedPageBreak/>
        <w:t>ведение дневника самбиста по физкультурной деятельности, включая оформление планов пров</w:t>
      </w:r>
      <w:r w:rsidRPr="006610CB">
        <w:rPr>
          <w:lang w:val="ru-RU"/>
        </w:rPr>
        <w:t>е</w:t>
      </w:r>
      <w:r w:rsidRPr="006610CB">
        <w:rPr>
          <w:lang w:val="ru-RU"/>
        </w:rPr>
        <w:t>дения самостоятельных занятий с физическими упражнениями разной функциональной напра</w:t>
      </w:r>
      <w:r w:rsidRPr="006610CB">
        <w:rPr>
          <w:lang w:val="ru-RU"/>
        </w:rPr>
        <w:t>в</w:t>
      </w:r>
      <w:r w:rsidRPr="006610CB">
        <w:rPr>
          <w:lang w:val="ru-RU"/>
        </w:rPr>
        <w:t>ленностью, данные контроля динамики индивидуального физического развития и физической подготовленности;</w:t>
      </w:r>
    </w:p>
    <w:p w:rsidR="00F54224" w:rsidRPr="006610CB" w:rsidRDefault="00F54224" w:rsidP="00F54224">
      <w:pPr>
        <w:rPr>
          <w:lang w:val="ru-RU"/>
        </w:rPr>
      </w:pPr>
      <w:r w:rsidRPr="006610CB">
        <w:rPr>
          <w:lang w:val="ru-RU"/>
        </w:rPr>
        <w:t>способность проводить самостоятельные занятия по самбо по освоению новых двигательных де</w:t>
      </w:r>
      <w:r w:rsidRPr="006610CB">
        <w:rPr>
          <w:lang w:val="ru-RU"/>
        </w:rPr>
        <w:t>й</w:t>
      </w:r>
      <w:r w:rsidRPr="006610CB">
        <w:rPr>
          <w:lang w:val="ru-RU"/>
        </w:rPr>
        <w:t>ствий и развитию основных физических качеств, контролировать  и анализировать эффективность этих занятий;</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понятий «допинг» и «антидопинг».</w:t>
      </w:r>
    </w:p>
    <w:p w:rsidR="00F54224" w:rsidRPr="006610CB" w:rsidRDefault="00F54224" w:rsidP="00F54224">
      <w:pPr>
        <w:rPr>
          <w:lang w:val="ru-RU"/>
        </w:rPr>
      </w:pPr>
      <w:r w:rsidRPr="006610CB">
        <w:rPr>
          <w:lang w:val="ru-RU"/>
        </w:rPr>
        <w:t>127.9.2.</w:t>
      </w:r>
      <w:r w:rsidRPr="00F54224">
        <w:t> </w:t>
      </w:r>
      <w:r w:rsidRPr="006610CB">
        <w:rPr>
          <w:lang w:val="ru-RU"/>
        </w:rPr>
        <w:t>Модуль «Гандбол».</w:t>
      </w:r>
    </w:p>
    <w:p w:rsidR="00F54224" w:rsidRPr="006610CB" w:rsidRDefault="00F54224" w:rsidP="00F54224">
      <w:pPr>
        <w:rPr>
          <w:lang w:val="ru-RU"/>
        </w:rPr>
      </w:pPr>
      <w:r w:rsidRPr="006610CB">
        <w:rPr>
          <w:lang w:val="ru-RU"/>
        </w:rPr>
        <w:t>127.9.2.1.</w:t>
      </w:r>
      <w:r w:rsidRPr="00F54224">
        <w:t> </w:t>
      </w:r>
      <w:r w:rsidRPr="006610CB">
        <w:rPr>
          <w:lang w:val="ru-RU"/>
        </w:rPr>
        <w:t>Пояснительная записка модуля «Гандбол».</w:t>
      </w:r>
    </w:p>
    <w:p w:rsidR="00F54224" w:rsidRPr="006610CB" w:rsidRDefault="00F54224" w:rsidP="00F54224">
      <w:pPr>
        <w:rPr>
          <w:lang w:val="ru-RU"/>
        </w:rPr>
      </w:pPr>
      <w:r w:rsidRPr="006610CB">
        <w:rPr>
          <w:lang w:val="ru-RU"/>
        </w:rPr>
        <w:t>Модуль «Гандбол» (далее – модуль по гандболу, гандбол) на уровне среднего общего образов</w:t>
      </w:r>
      <w:r w:rsidRPr="006610CB">
        <w:rPr>
          <w:lang w:val="ru-RU"/>
        </w:rPr>
        <w:t>а</w:t>
      </w:r>
      <w:r w:rsidRPr="006610CB">
        <w:rPr>
          <w:lang w:val="ru-RU"/>
        </w:rPr>
        <w:t>ния разработан с целью оказания методической помощи учителю физической культуры в созд</w:t>
      </w:r>
      <w:r w:rsidRPr="006610CB">
        <w:rPr>
          <w:lang w:val="ru-RU"/>
        </w:rPr>
        <w:t>а</w:t>
      </w:r>
      <w:r w:rsidRPr="006610CB">
        <w:rPr>
          <w:lang w:val="ru-RU"/>
        </w:rPr>
        <w:t>нии рабочей программы по физической культуре  с учётом современных тенденций в системе о</w:t>
      </w:r>
      <w:r w:rsidRPr="006610CB">
        <w:rPr>
          <w:lang w:val="ru-RU"/>
        </w:rPr>
        <w:t>б</w:t>
      </w:r>
      <w:r w:rsidRPr="006610CB">
        <w:rPr>
          <w:lang w:val="ru-RU"/>
        </w:rPr>
        <w:t>разования и использования спортивно-ориентированных форм, средств и методов обучения.</w:t>
      </w:r>
    </w:p>
    <w:p w:rsidR="00F54224" w:rsidRPr="006610CB" w:rsidRDefault="00F54224" w:rsidP="00F54224">
      <w:pPr>
        <w:rPr>
          <w:lang w:val="ru-RU"/>
        </w:rPr>
      </w:pPr>
      <w:r w:rsidRPr="006610CB">
        <w:rPr>
          <w:lang w:val="ru-RU"/>
        </w:rP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Выполнение сложно координационных, технико-тактических действий  в гандболе, связанных с ходьбой, бегом, прыжками, быстрым стартом и</w:t>
      </w:r>
      <w:r w:rsidRPr="00F54224">
        <w:t> </w:t>
      </w:r>
      <w:r w:rsidRPr="006610CB">
        <w:rPr>
          <w:lang w:val="ru-RU"/>
        </w:rPr>
        <w:t>ускорениями, резкими торможениями и остано</w:t>
      </w:r>
      <w:r w:rsidRPr="006610CB">
        <w:rPr>
          <w:lang w:val="ru-RU"/>
        </w:rPr>
        <w:t>в</w:t>
      </w:r>
      <w:r w:rsidRPr="006610CB">
        <w:rPr>
          <w:lang w:val="ru-RU"/>
        </w:rPr>
        <w:t>ками, бросками и ловлей мяча, акробатическими приёмами, обеспечивает эффективное развитие физических качеств (быстроты, ловкости, выносливости, силы и гибкости) и двигательных нав</w:t>
      </w:r>
      <w:r w:rsidRPr="006610CB">
        <w:rPr>
          <w:lang w:val="ru-RU"/>
        </w:rPr>
        <w:t>ы</w:t>
      </w:r>
      <w:r w:rsidRPr="006610CB">
        <w:rPr>
          <w:lang w:val="ru-RU"/>
        </w:rPr>
        <w:t>ков.</w:t>
      </w:r>
    </w:p>
    <w:p w:rsidR="00F54224" w:rsidRPr="006610CB" w:rsidRDefault="00F54224" w:rsidP="00F54224">
      <w:pPr>
        <w:rPr>
          <w:lang w:val="ru-RU"/>
        </w:rPr>
      </w:pPr>
      <w:r w:rsidRPr="006610CB">
        <w:rPr>
          <w:lang w:val="ru-RU"/>
        </w:rPr>
        <w:t>127.9.2.2.</w:t>
      </w:r>
      <w:r w:rsidRPr="00F54224">
        <w:t> </w:t>
      </w:r>
      <w:r w:rsidRPr="006610CB">
        <w:rPr>
          <w:lang w:val="ru-RU"/>
        </w:rPr>
        <w:t>Целью изучение модуля «Гандбол» является формирование  у обучающихся навыков общечеловеческой культуры и социального самоопределения, устойчивой мотивации к сохран</w:t>
      </w:r>
      <w:r w:rsidRPr="006610CB">
        <w:rPr>
          <w:lang w:val="ru-RU"/>
        </w:rPr>
        <w:t>е</w:t>
      </w:r>
      <w:r w:rsidRPr="006610CB">
        <w:rPr>
          <w:lang w:val="ru-RU"/>
        </w:rPr>
        <w:t xml:space="preserve">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 </w:t>
      </w:r>
    </w:p>
    <w:p w:rsidR="00F54224" w:rsidRPr="006610CB" w:rsidRDefault="00F54224" w:rsidP="00F54224">
      <w:pPr>
        <w:rPr>
          <w:lang w:val="ru-RU"/>
        </w:rPr>
      </w:pPr>
      <w:r w:rsidRPr="006610CB">
        <w:rPr>
          <w:lang w:val="ru-RU"/>
        </w:rPr>
        <w:t>127.9.2.3.</w:t>
      </w:r>
      <w:r w:rsidRPr="00F54224">
        <w:t> </w:t>
      </w:r>
      <w:r w:rsidRPr="006610CB">
        <w:rPr>
          <w:lang w:val="ru-RU"/>
        </w:rPr>
        <w:t>Задачами изучения модуля «Гандбол» являются:</w:t>
      </w:r>
    </w:p>
    <w:p w:rsidR="00F54224" w:rsidRPr="006610CB" w:rsidRDefault="00F54224" w:rsidP="00F54224">
      <w:pPr>
        <w:rPr>
          <w:lang w:val="ru-RU"/>
        </w:rPr>
      </w:pPr>
      <w:r w:rsidRPr="006610CB">
        <w:rPr>
          <w:lang w:val="ru-RU"/>
        </w:rPr>
        <w:t>всестороннее гармоничное развитие обучающихся, увеличение объёма  их двигательной активн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гандболу;</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гандбола в частности;</w:t>
      </w:r>
    </w:p>
    <w:p w:rsidR="00F54224" w:rsidRPr="006610CB" w:rsidRDefault="00F54224" w:rsidP="00F54224">
      <w:pPr>
        <w:rPr>
          <w:lang w:val="ru-RU"/>
        </w:rPr>
      </w:pPr>
      <w:r w:rsidRPr="006610CB">
        <w:rPr>
          <w:lang w:val="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как на знаниях  и умениях в области </w:t>
      </w:r>
      <w:r w:rsidRPr="006610CB">
        <w:rPr>
          <w:lang w:val="ru-RU"/>
        </w:rPr>
        <w:lastRenderedPageBreak/>
        <w:t>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вида спорта «гандбол»;</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F54224" w:rsidRPr="006610CB" w:rsidRDefault="00F54224" w:rsidP="00F54224">
      <w:pPr>
        <w:rPr>
          <w:lang w:val="ru-RU"/>
        </w:rPr>
      </w:pPr>
      <w:r w:rsidRPr="006610CB">
        <w:rPr>
          <w:lang w:val="ru-RU"/>
        </w:rPr>
        <w:t>популяризация гандбола среди обучающихся, привлечение их, проявляющих повышенный инт</w:t>
      </w:r>
      <w:r w:rsidRPr="006610CB">
        <w:rPr>
          <w:lang w:val="ru-RU"/>
        </w:rPr>
        <w:t>е</w:t>
      </w:r>
      <w:r w:rsidRPr="006610CB">
        <w:rPr>
          <w:lang w:val="ru-RU"/>
        </w:rPr>
        <w:t>рес и способности к занятиям гандболом, в школьные спортивные клубы, секции, к участию в с</w:t>
      </w:r>
      <w:r w:rsidRPr="006610CB">
        <w:rPr>
          <w:lang w:val="ru-RU"/>
        </w:rPr>
        <w:t>о</w:t>
      </w:r>
      <w:r w:rsidRPr="006610CB">
        <w:rPr>
          <w:lang w:val="ru-RU"/>
        </w:rPr>
        <w:t>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127.9.2.4.</w:t>
      </w:r>
      <w:r w:rsidRPr="00F54224">
        <w:t> </w:t>
      </w:r>
      <w:r w:rsidRPr="006610CB">
        <w:rPr>
          <w:lang w:val="ru-RU"/>
        </w:rPr>
        <w:t>Место и роль модуля «Гандбол».</w:t>
      </w:r>
    </w:p>
    <w:p w:rsidR="00F54224" w:rsidRPr="006610CB" w:rsidRDefault="00F54224" w:rsidP="00F54224">
      <w:pPr>
        <w:rPr>
          <w:lang w:val="ru-RU"/>
        </w:rPr>
      </w:pPr>
      <w:r w:rsidRPr="006610CB">
        <w:rPr>
          <w:lang w:val="ru-RU"/>
        </w:rPr>
        <w:t>Модуль «Гандбол»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 xml:space="preserve">лений в общеобразовательных организациях. </w:t>
      </w:r>
    </w:p>
    <w:p w:rsidR="00F54224" w:rsidRPr="006610CB" w:rsidRDefault="00F54224" w:rsidP="00F54224">
      <w:pPr>
        <w:rPr>
          <w:lang w:val="ru-RU"/>
        </w:rPr>
      </w:pPr>
      <w:r w:rsidRPr="006610CB">
        <w:rPr>
          <w:lang w:val="ru-RU"/>
        </w:rPr>
        <w:t>Специфика модуля по гандболу сочетается практически со всеми базовыми видами спорта (легкая атлетика, гимнастика, спортивные игры).</w:t>
      </w:r>
    </w:p>
    <w:p w:rsidR="00F54224" w:rsidRPr="006610CB" w:rsidRDefault="00F54224" w:rsidP="00F54224">
      <w:pPr>
        <w:rPr>
          <w:lang w:val="ru-RU"/>
        </w:rPr>
      </w:pPr>
      <w:r w:rsidRPr="006610CB">
        <w:rPr>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127.9.2.5.</w:t>
      </w:r>
      <w:r w:rsidRPr="00F54224">
        <w:t> </w:t>
      </w:r>
      <w:r w:rsidRPr="006610CB">
        <w:rPr>
          <w:lang w:val="ru-RU"/>
        </w:rPr>
        <w:t>Модуль «Гандбол»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гандболу с выбором различных элементов гандбола, с учётом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w:t>
      </w:r>
      <w:r w:rsidRPr="006610CB">
        <w:rPr>
          <w:lang w:val="ru-RU"/>
        </w:rPr>
        <w:lastRenderedPageBreak/>
        <w:t>секций, школьных спортивных клубов, включая использование учебных модулей по видам спорта (рекомендуемый объём в 10 и 11 классах – по 34 часа).</w:t>
      </w:r>
    </w:p>
    <w:p w:rsidR="00F54224" w:rsidRPr="006610CB" w:rsidRDefault="00F54224" w:rsidP="00F54224">
      <w:pPr>
        <w:rPr>
          <w:lang w:val="ru-RU"/>
        </w:rPr>
      </w:pPr>
      <w:r w:rsidRPr="006610CB">
        <w:rPr>
          <w:lang w:val="ru-RU"/>
        </w:rPr>
        <w:t>127.9.2.6.</w:t>
      </w:r>
      <w:r w:rsidRPr="00F54224">
        <w:t> </w:t>
      </w:r>
      <w:r w:rsidRPr="006610CB">
        <w:rPr>
          <w:lang w:val="ru-RU"/>
        </w:rPr>
        <w:t>Содержание модуля «Гандбол».</w:t>
      </w:r>
    </w:p>
    <w:p w:rsidR="00F54224" w:rsidRPr="006610CB" w:rsidRDefault="00F54224" w:rsidP="00F54224">
      <w:pPr>
        <w:rPr>
          <w:lang w:val="ru-RU"/>
        </w:rPr>
      </w:pPr>
      <w:r w:rsidRPr="006610CB">
        <w:rPr>
          <w:lang w:val="ru-RU"/>
        </w:rPr>
        <w:t>1)</w:t>
      </w:r>
      <w:r w:rsidRPr="00F54224">
        <w:t> </w:t>
      </w:r>
      <w:r w:rsidRPr="006610CB">
        <w:rPr>
          <w:lang w:val="ru-RU"/>
        </w:rPr>
        <w:t>Знания о гандболе.</w:t>
      </w:r>
    </w:p>
    <w:p w:rsidR="00F54224" w:rsidRPr="006610CB" w:rsidRDefault="00F54224" w:rsidP="00F54224">
      <w:pPr>
        <w:rPr>
          <w:lang w:val="ru-RU"/>
        </w:rPr>
      </w:pPr>
      <w:r w:rsidRPr="006610CB">
        <w:rPr>
          <w:lang w:val="ru-RU"/>
        </w:rPr>
        <w:t>История развития современного гандбола в мире, в Российской Федерации,  в регионе. Гандбол</w:t>
      </w:r>
      <w:r w:rsidRPr="006610CB">
        <w:rPr>
          <w:lang w:val="ru-RU"/>
        </w:rPr>
        <w:t>ь</w:t>
      </w:r>
      <w:r w:rsidRPr="006610CB">
        <w:rPr>
          <w:lang w:val="ru-RU"/>
        </w:rPr>
        <w:t>ные клубы, их история и традиции. Легендарные отечественные гандболисты и тренеры. Дост</w:t>
      </w:r>
      <w:r w:rsidRPr="006610CB">
        <w:rPr>
          <w:lang w:val="ru-RU"/>
        </w:rPr>
        <w:t>и</w:t>
      </w:r>
      <w:r w:rsidRPr="006610CB">
        <w:rPr>
          <w:lang w:val="ru-RU"/>
        </w:rPr>
        <w:t>жения отечественной сборной команды страны  на Чемпионатах Европы, мировых первенствах, Олимпийских играх. Выдающиеся гандболисты мира. Главные гандбольные организации и фед</w:t>
      </w:r>
      <w:r w:rsidRPr="006610CB">
        <w:rPr>
          <w:lang w:val="ru-RU"/>
        </w:rPr>
        <w:t>е</w:t>
      </w:r>
      <w:r w:rsidRPr="006610CB">
        <w:rPr>
          <w:lang w:val="ru-RU"/>
        </w:rPr>
        <w:t>рации (международные, российские), осуществляющие управление гандболом, их роль  и осно</w:t>
      </w:r>
      <w:r w:rsidRPr="006610CB">
        <w:rPr>
          <w:lang w:val="ru-RU"/>
        </w:rPr>
        <w:t>в</w:t>
      </w:r>
      <w:r w:rsidRPr="006610CB">
        <w:rPr>
          <w:lang w:val="ru-RU"/>
        </w:rPr>
        <w:t>ные функции.</w:t>
      </w:r>
    </w:p>
    <w:p w:rsidR="00F54224" w:rsidRPr="006610CB" w:rsidRDefault="00F54224" w:rsidP="00F54224">
      <w:pPr>
        <w:rPr>
          <w:lang w:val="ru-RU"/>
        </w:rPr>
      </w:pPr>
      <w:r w:rsidRPr="006610CB">
        <w:rPr>
          <w:lang w:val="ru-RU"/>
        </w:rPr>
        <w:t>Правила соревнований игры в гандбол. 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F54224" w:rsidRPr="006610CB" w:rsidRDefault="00F54224" w:rsidP="00F54224">
      <w:pPr>
        <w:rPr>
          <w:lang w:val="ru-RU"/>
        </w:rPr>
      </w:pPr>
      <w:r w:rsidRPr="006610CB">
        <w:rPr>
          <w:lang w:val="ru-RU"/>
        </w:rPr>
        <w:t>Занятия гандболом как средство укрепления здоровья, повышения функциональных возможн</w:t>
      </w:r>
      <w:r w:rsidRPr="006610CB">
        <w:rPr>
          <w:lang w:val="ru-RU"/>
        </w:rPr>
        <w:t>о</w:t>
      </w:r>
      <w:r w:rsidRPr="006610CB">
        <w:rPr>
          <w:lang w:val="ru-RU"/>
        </w:rPr>
        <w:t xml:space="preserve">стей основных систем организма и развития физических качеств. </w:t>
      </w:r>
    </w:p>
    <w:p w:rsidR="00F54224" w:rsidRPr="006610CB" w:rsidRDefault="00F54224" w:rsidP="00F54224">
      <w:pPr>
        <w:rPr>
          <w:lang w:val="ru-RU"/>
        </w:rPr>
      </w:pPr>
      <w:r w:rsidRPr="006610CB">
        <w:rPr>
          <w:lang w:val="ru-RU"/>
        </w:rPr>
        <w:t xml:space="preserve">Правила подбора физических упражнений для развития физических качеств игроков в гандболе. Основные средства и методы обучения технике и тактике игры «гандбола». </w:t>
      </w:r>
    </w:p>
    <w:p w:rsidR="00F54224" w:rsidRPr="006610CB" w:rsidRDefault="00F54224" w:rsidP="00F54224">
      <w:pPr>
        <w:rPr>
          <w:lang w:val="ru-RU"/>
        </w:rPr>
      </w:pPr>
      <w:r w:rsidRPr="006610CB">
        <w:rPr>
          <w:lang w:val="ru-RU"/>
        </w:rPr>
        <w:t>Комплексы упражнений для развития физических качеств гандболиста. Здоровье формирующие факторы и средства.</w:t>
      </w:r>
    </w:p>
    <w:p w:rsidR="00F54224" w:rsidRPr="006610CB" w:rsidRDefault="00F54224" w:rsidP="00F54224">
      <w:pPr>
        <w:rPr>
          <w:lang w:val="ru-RU"/>
        </w:rPr>
      </w:pPr>
      <w:r w:rsidRPr="006610CB">
        <w:rPr>
          <w:lang w:val="ru-RU"/>
        </w:rPr>
        <w:t>Вредные привычки, причины их возникновения и пагубное влияние  на организм человека и его здоровье.</w:t>
      </w:r>
    </w:p>
    <w:p w:rsidR="00F54224" w:rsidRPr="006610CB" w:rsidRDefault="00F54224" w:rsidP="00F54224">
      <w:pPr>
        <w:rPr>
          <w:lang w:val="ru-RU"/>
        </w:rPr>
      </w:pPr>
      <w:r w:rsidRPr="006610CB">
        <w:rPr>
          <w:lang w:val="ru-RU"/>
        </w:rPr>
        <w:t>Требования безопасности при организации занятий гандболом. Характерные травмы гандбол</w:t>
      </w:r>
      <w:r w:rsidRPr="006610CB">
        <w:rPr>
          <w:lang w:val="ru-RU"/>
        </w:rPr>
        <w:t>и</w:t>
      </w:r>
      <w:r w:rsidRPr="006610CB">
        <w:rPr>
          <w:lang w:val="ru-RU"/>
        </w:rPr>
        <w:t>стов и мероприятия по их предупреждении.</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F54224" w:rsidRPr="006610CB" w:rsidRDefault="00F54224" w:rsidP="00F54224">
      <w:pPr>
        <w:rPr>
          <w:lang w:val="ru-RU"/>
        </w:rPr>
      </w:pPr>
      <w:r w:rsidRPr="006610CB">
        <w:rPr>
          <w:lang w:val="ru-RU"/>
        </w:rPr>
        <w:t>Организация и проведение самостоятельных занятий по гандболу. Составление планов и самост</w:t>
      </w:r>
      <w:r w:rsidRPr="006610CB">
        <w:rPr>
          <w:lang w:val="ru-RU"/>
        </w:rPr>
        <w:t>о</w:t>
      </w:r>
      <w:r w:rsidRPr="006610CB">
        <w:rPr>
          <w:lang w:val="ru-RU"/>
        </w:rPr>
        <w:t>ятельное проведение занятий по гандболу.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w:t>
      </w:r>
      <w:r w:rsidRPr="006610CB">
        <w:rPr>
          <w:lang w:val="ru-RU"/>
        </w:rPr>
        <w:t>н</w:t>
      </w:r>
      <w:r w:rsidRPr="006610CB">
        <w:rPr>
          <w:lang w:val="ru-RU"/>
        </w:rPr>
        <w:t>сированное питание гандболиста. Личный «Дневник развития и здоровья».</w:t>
      </w:r>
    </w:p>
    <w:p w:rsidR="00F54224" w:rsidRPr="006610CB" w:rsidRDefault="00F54224" w:rsidP="00F54224">
      <w:pPr>
        <w:rPr>
          <w:lang w:val="ru-RU"/>
        </w:rPr>
      </w:pPr>
      <w:r w:rsidRPr="006610CB">
        <w:rPr>
          <w:lang w:val="ru-RU"/>
        </w:rPr>
        <w:t>Правила личной гигиены, требования к спортивной одежде и обуви  для занятий гандболом. Пр</w:t>
      </w:r>
      <w:r w:rsidRPr="006610CB">
        <w:rPr>
          <w:lang w:val="ru-RU"/>
        </w:rPr>
        <w:t>а</w:t>
      </w:r>
      <w:r w:rsidRPr="006610CB">
        <w:rPr>
          <w:lang w:val="ru-RU"/>
        </w:rPr>
        <w:t>вила ухода за спортивным инвентарем и оборудованием.</w:t>
      </w:r>
    </w:p>
    <w:p w:rsidR="00F54224" w:rsidRPr="006610CB" w:rsidRDefault="00F54224" w:rsidP="00F54224">
      <w:pPr>
        <w:rPr>
          <w:lang w:val="ru-RU"/>
        </w:rPr>
      </w:pPr>
      <w:r w:rsidRPr="006610CB">
        <w:rPr>
          <w:lang w:val="ru-RU"/>
        </w:rPr>
        <w:lastRenderedPageBreak/>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Тестирование уровня физической подготовленности в гандболе.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Совершенствование технических приемов и тактических действий  по гандболу, изученных на уровне основного общего образования.</w:t>
      </w:r>
    </w:p>
    <w:p w:rsidR="00F54224" w:rsidRPr="006610CB" w:rsidRDefault="00F54224" w:rsidP="00F54224">
      <w:pPr>
        <w:rPr>
          <w:lang w:val="ru-RU"/>
        </w:rPr>
      </w:pPr>
      <w:r w:rsidRPr="006610CB">
        <w:rPr>
          <w:lang w:val="ru-RU"/>
        </w:rPr>
        <w:t xml:space="preserve">Комплексы упражнений, формирующие двигательные умения и навыки  и технические действия гандболиста: </w:t>
      </w:r>
    </w:p>
    <w:p w:rsidR="00F54224" w:rsidRPr="006610CB" w:rsidRDefault="00F54224" w:rsidP="00F54224">
      <w:pPr>
        <w:rPr>
          <w:lang w:val="ru-RU"/>
        </w:rPr>
      </w:pPr>
      <w:r w:rsidRPr="006610CB">
        <w:rPr>
          <w:lang w:val="ru-RU"/>
        </w:rPr>
        <w:t>общеподготовительные упражнения (ОРУ, упражнения со снарядами,  на снарядах из других в</w:t>
      </w:r>
      <w:r w:rsidRPr="006610CB">
        <w:rPr>
          <w:lang w:val="ru-RU"/>
        </w:rPr>
        <w:t>и</w:t>
      </w:r>
      <w:r w:rsidRPr="006610CB">
        <w:rPr>
          <w:lang w:val="ru-RU"/>
        </w:rPr>
        <w:t>дов спорта (легкая атлетика, гимнастика);</w:t>
      </w:r>
    </w:p>
    <w:p w:rsidR="00F54224" w:rsidRPr="006610CB" w:rsidRDefault="00F54224" w:rsidP="00F54224">
      <w:pPr>
        <w:rPr>
          <w:lang w:val="ru-RU"/>
        </w:rPr>
      </w:pPr>
      <w:r w:rsidRPr="006610CB">
        <w:rPr>
          <w:lang w:val="ru-RU"/>
        </w:rPr>
        <w:t>специально-подготовительные (имитационные, в том числе прыжковые, упражнения на спец</w:t>
      </w:r>
      <w:r w:rsidRPr="006610CB">
        <w:rPr>
          <w:lang w:val="ru-RU"/>
        </w:rPr>
        <w:t>и</w:t>
      </w:r>
      <w:r w:rsidRPr="006610CB">
        <w:rPr>
          <w:lang w:val="ru-RU"/>
        </w:rPr>
        <w:t xml:space="preserve">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 </w:t>
      </w:r>
    </w:p>
    <w:p w:rsidR="00F54224" w:rsidRPr="006610CB" w:rsidRDefault="00F54224" w:rsidP="00F54224">
      <w:pPr>
        <w:rPr>
          <w:lang w:val="ru-RU"/>
        </w:rPr>
      </w:pPr>
      <w:r w:rsidRPr="006610CB">
        <w:rPr>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F54224" w:rsidRPr="006610CB" w:rsidRDefault="00F54224" w:rsidP="00F54224">
      <w:pPr>
        <w:rPr>
          <w:lang w:val="ru-RU"/>
        </w:rPr>
      </w:pPr>
      <w:r w:rsidRPr="006610CB">
        <w:rPr>
          <w:lang w:val="ru-RU"/>
        </w:rPr>
        <w:t xml:space="preserve">Индивидуальные технические действия: верхний и нижний опорные броски, броски в прыжке, передачи мяча, финты, постановка заслонов. </w:t>
      </w:r>
    </w:p>
    <w:p w:rsidR="00F54224" w:rsidRPr="006610CB" w:rsidRDefault="00F54224" w:rsidP="00F54224">
      <w:pPr>
        <w:rPr>
          <w:lang w:val="ru-RU"/>
        </w:rPr>
      </w:pPr>
      <w:r w:rsidRPr="006610CB">
        <w:rPr>
          <w:lang w:val="ru-RU"/>
        </w:rPr>
        <w:t>Перемещения. Бег с изменением направления, с изменением скорости, смена бега спиной вп</w:t>
      </w:r>
      <w:r w:rsidRPr="006610CB">
        <w:rPr>
          <w:lang w:val="ru-RU"/>
        </w:rPr>
        <w:t>е</w:t>
      </w:r>
      <w:r w:rsidRPr="006610CB">
        <w:rPr>
          <w:lang w:val="ru-RU"/>
        </w:rPr>
        <w:t>рёд, лицом вперёд, челночный, зигзагом, подскоками.</w:t>
      </w:r>
    </w:p>
    <w:p w:rsidR="00F54224" w:rsidRPr="006610CB" w:rsidRDefault="00F54224" w:rsidP="00F54224">
      <w:pPr>
        <w:rPr>
          <w:lang w:val="ru-RU"/>
        </w:rPr>
      </w:pPr>
      <w:r w:rsidRPr="006610CB">
        <w:rPr>
          <w:lang w:val="ru-RU"/>
        </w:rPr>
        <w:t>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w:t>
      </w:r>
      <w:r w:rsidRPr="006610CB">
        <w:rPr>
          <w:lang w:val="ru-RU"/>
        </w:rPr>
        <w:t>е</w:t>
      </w:r>
      <w:r w:rsidRPr="006610CB">
        <w:rPr>
          <w:lang w:val="ru-RU"/>
        </w:rPr>
        <w:t xml:space="preserve">водом с одной руки на другую перед собой и за спиной. </w:t>
      </w:r>
    </w:p>
    <w:p w:rsidR="00F54224" w:rsidRPr="006610CB" w:rsidRDefault="00F54224" w:rsidP="00F54224">
      <w:pPr>
        <w:rPr>
          <w:lang w:val="ru-RU"/>
        </w:rPr>
      </w:pPr>
      <w:r w:rsidRPr="006610CB">
        <w:rPr>
          <w:lang w:val="ru-RU"/>
        </w:rPr>
        <w:t>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w:t>
      </w:r>
      <w:r w:rsidRPr="006610CB">
        <w:rPr>
          <w:lang w:val="ru-RU"/>
        </w:rPr>
        <w:t>и</w:t>
      </w:r>
      <w:r w:rsidRPr="006610CB">
        <w:rPr>
          <w:lang w:val="ru-RU"/>
        </w:rPr>
        <w:t>рование игрока без мяча руками, туловищем, с мячом. Отбор мяча при броске в опорном пол</w:t>
      </w:r>
      <w:r w:rsidRPr="006610CB">
        <w:rPr>
          <w:lang w:val="ru-RU"/>
        </w:rPr>
        <w:t>о</w:t>
      </w:r>
      <w:r w:rsidRPr="006610CB">
        <w:rPr>
          <w:lang w:val="ru-RU"/>
        </w:rPr>
        <w:t xml:space="preserve">жении, при броске в прыжке. </w:t>
      </w:r>
    </w:p>
    <w:p w:rsidR="00F54224" w:rsidRPr="006610CB" w:rsidRDefault="00F54224" w:rsidP="00F54224">
      <w:pPr>
        <w:rPr>
          <w:lang w:val="ru-RU"/>
        </w:rPr>
      </w:pPr>
      <w:r w:rsidRPr="006610CB">
        <w:rPr>
          <w:lang w:val="ru-RU"/>
        </w:rPr>
        <w:t>Техника вратаря. Задержание мяча ногами в выпаде, в «шпагате», смыкание двух ног, скачком вперёд. Передачи мяча. Приёмы полевого игрока.</w:t>
      </w:r>
    </w:p>
    <w:p w:rsidR="00F54224" w:rsidRPr="006610CB" w:rsidRDefault="00F54224" w:rsidP="00F54224">
      <w:pPr>
        <w:rPr>
          <w:lang w:val="ru-RU"/>
        </w:rPr>
      </w:pPr>
      <w:r w:rsidRPr="006610CB">
        <w:rPr>
          <w:lang w:val="ru-RU"/>
        </w:rPr>
        <w:t>Технические действия вратаря: основная стойка, передвижение, отбивание мяча. Задержание м</w:t>
      </w:r>
      <w:r w:rsidRPr="006610CB">
        <w:rPr>
          <w:lang w:val="ru-RU"/>
        </w:rPr>
        <w:t>я</w:t>
      </w:r>
      <w:r w:rsidRPr="006610CB">
        <w:rPr>
          <w:lang w:val="ru-RU"/>
        </w:rPr>
        <w:t>ча. Финты стойкой (опустить руки, расставить, согнуть ноги), выбором позиции в воротах (см</w:t>
      </w:r>
      <w:r w:rsidRPr="006610CB">
        <w:rPr>
          <w:lang w:val="ru-RU"/>
        </w:rPr>
        <w:t>е</w:t>
      </w:r>
      <w:r w:rsidRPr="006610CB">
        <w:rPr>
          <w:lang w:val="ru-RU"/>
        </w:rPr>
        <w:t>ститься вперёд в сторону), выбором позиции  в площади вратаря (показать выход вперёд – остат</w:t>
      </w:r>
      <w:r w:rsidRPr="006610CB">
        <w:rPr>
          <w:lang w:val="ru-RU"/>
        </w:rPr>
        <w:t>ь</w:t>
      </w:r>
      <w:r w:rsidRPr="006610CB">
        <w:rPr>
          <w:lang w:val="ru-RU"/>
        </w:rPr>
        <w:lastRenderedPageBreak/>
        <w:t>ся на месте).</w:t>
      </w:r>
    </w:p>
    <w:p w:rsidR="00F54224" w:rsidRPr="006610CB" w:rsidRDefault="00F54224" w:rsidP="00F54224">
      <w:pPr>
        <w:rPr>
          <w:lang w:val="ru-RU"/>
        </w:rPr>
      </w:pPr>
      <w:r w:rsidRPr="006610CB">
        <w:rPr>
          <w:lang w:val="ru-RU"/>
        </w:rPr>
        <w:t xml:space="preserve">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 </w:t>
      </w:r>
    </w:p>
    <w:p w:rsidR="00F54224" w:rsidRPr="006610CB" w:rsidRDefault="00F54224" w:rsidP="00F54224">
      <w:pPr>
        <w:rPr>
          <w:lang w:val="ru-RU"/>
        </w:rPr>
      </w:pPr>
      <w:r w:rsidRPr="006610CB">
        <w:rPr>
          <w:lang w:val="ru-RU"/>
        </w:rPr>
        <w:t>Тактические взаимодействия: в парах, тройках, группах.</w:t>
      </w:r>
    </w:p>
    <w:p w:rsidR="00F54224" w:rsidRPr="006610CB" w:rsidRDefault="00F54224" w:rsidP="00F54224">
      <w:pPr>
        <w:rPr>
          <w:lang w:val="ru-RU"/>
        </w:rPr>
      </w:pPr>
      <w:r w:rsidRPr="006610CB">
        <w:rPr>
          <w:lang w:val="ru-RU"/>
        </w:rPr>
        <w:t>Комплексы специальной разминки перед соревнованиями.</w:t>
      </w:r>
    </w:p>
    <w:p w:rsidR="00F54224" w:rsidRPr="006610CB" w:rsidRDefault="00F54224" w:rsidP="00F54224">
      <w:pPr>
        <w:rPr>
          <w:lang w:val="ru-RU"/>
        </w:rPr>
      </w:pPr>
      <w:r w:rsidRPr="006610CB">
        <w:rPr>
          <w:lang w:val="ru-RU"/>
        </w:rPr>
        <w:t>Учебные игры в гандбол. Участие в соревновательной деятельности.</w:t>
      </w:r>
    </w:p>
    <w:p w:rsidR="00F54224" w:rsidRPr="006610CB" w:rsidRDefault="00F54224" w:rsidP="00F54224">
      <w:pPr>
        <w:rPr>
          <w:lang w:val="ru-RU"/>
        </w:rPr>
      </w:pPr>
      <w:r w:rsidRPr="006610CB">
        <w:rPr>
          <w:lang w:val="ru-RU"/>
        </w:rPr>
        <w:t>127.9.2.7.</w:t>
      </w:r>
      <w:r w:rsidRPr="00F54224">
        <w:t> </w:t>
      </w:r>
      <w:r w:rsidRPr="006610CB">
        <w:rPr>
          <w:lang w:val="ru-RU"/>
        </w:rPr>
        <w:t>Содержание модуля «Гандбол»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127.9.2.7.1.</w:t>
      </w:r>
      <w:r w:rsidRPr="00F54224">
        <w:t> </w:t>
      </w:r>
      <w:r w:rsidRPr="006610CB">
        <w:rPr>
          <w:lang w:val="ru-RU"/>
        </w:rPr>
        <w:t>При изучении модуля «Гандбол»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чувство патриотизма, ответственности перед Родиной, гордости  за свой край, свою Родину, ув</w:t>
      </w:r>
      <w:r w:rsidRPr="006610CB">
        <w:rPr>
          <w:lang w:val="ru-RU"/>
        </w:rPr>
        <w:t>а</w:t>
      </w:r>
      <w:r w:rsidRPr="006610CB">
        <w:rPr>
          <w:lang w:val="ru-RU"/>
        </w:rPr>
        <w:t>жение государственных символов (герб, флаг, гимн), готовность к служению Отечеству, его защите на примере роли, традиций  и развития гандбола в современном обществе, в Российской Федер</w:t>
      </w:r>
      <w:r w:rsidRPr="006610CB">
        <w:rPr>
          <w:lang w:val="ru-RU"/>
        </w:rPr>
        <w:t>а</w:t>
      </w:r>
      <w:r w:rsidRPr="006610CB">
        <w:rPr>
          <w:lang w:val="ru-RU"/>
        </w:rPr>
        <w:t>ции, в регионе;</w:t>
      </w:r>
    </w:p>
    <w:p w:rsidR="00F54224" w:rsidRPr="006610CB" w:rsidRDefault="00F54224" w:rsidP="00F54224">
      <w:pPr>
        <w:rPr>
          <w:lang w:val="ru-RU"/>
        </w:rPr>
      </w:pPr>
      <w:r w:rsidRPr="006610CB">
        <w:rPr>
          <w:lang w:val="ru-RU"/>
        </w:rPr>
        <w:t>основы саморазвития и самовоспитания через ценности, традиции и идеалы главных гандбольных организаций регионального, всероссийского и мирового уровней, отечественных и зарубежных гандбольных клубов;</w:t>
      </w:r>
    </w:p>
    <w:p w:rsidR="00F54224" w:rsidRPr="006610CB" w:rsidRDefault="00F54224" w:rsidP="00F54224">
      <w:pPr>
        <w:rPr>
          <w:lang w:val="ru-RU"/>
        </w:rPr>
      </w:pPr>
      <w:r w:rsidRPr="006610CB">
        <w:rPr>
          <w:lang w:val="ru-RU"/>
        </w:rPr>
        <w:t>основные нормы морали, духовно-нравственной культуры и ценностного отношения к физич</w:t>
      </w:r>
      <w:r w:rsidRPr="006610CB">
        <w:rPr>
          <w:lang w:val="ru-RU"/>
        </w:rPr>
        <w:t>е</w:t>
      </w:r>
      <w:r w:rsidRPr="006610CB">
        <w:rPr>
          <w:lang w:val="ru-RU"/>
        </w:rPr>
        <w:t>ской культуре,</w:t>
      </w:r>
      <w:r w:rsidRPr="00F54224">
        <w:t> </w:t>
      </w:r>
      <w:r w:rsidRPr="006610CB">
        <w:rPr>
          <w:lang w:val="ru-RU"/>
        </w:rPr>
        <w:t>как неотъемлемой части общечеловеческой культуры средствами гандбола;</w:t>
      </w:r>
    </w:p>
    <w:p w:rsidR="00F54224" w:rsidRPr="006610CB" w:rsidRDefault="00F54224" w:rsidP="00F54224">
      <w:pPr>
        <w:rPr>
          <w:lang w:val="ru-RU"/>
        </w:rPr>
      </w:pPr>
      <w:r w:rsidRPr="006610CB">
        <w:rPr>
          <w:lang w:val="ru-RU"/>
        </w:rP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w:t>
      </w:r>
      <w:r w:rsidRPr="006610CB">
        <w:rPr>
          <w:lang w:val="ru-RU"/>
        </w:rPr>
        <w:t>е</w:t>
      </w:r>
      <w:r w:rsidRPr="006610CB">
        <w:rPr>
          <w:lang w:val="ru-RU"/>
        </w:rPr>
        <w:t>нировочной, досуговой, игровой  и соревновательной деятельности, судейской практики на при</w:t>
      </w:r>
      <w:r w:rsidRPr="006610CB">
        <w:rPr>
          <w:lang w:val="ru-RU"/>
        </w:rPr>
        <w:t>н</w:t>
      </w:r>
      <w:r w:rsidRPr="006610CB">
        <w:rPr>
          <w:lang w:val="ru-RU"/>
        </w:rPr>
        <w:t xml:space="preserve">ципах доброжелательности и взаимопомощи; </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гандбола;</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w:t>
      </w:r>
      <w:r w:rsidRPr="006610CB">
        <w:rPr>
          <w:lang w:val="ru-RU"/>
        </w:rPr>
        <w:t>н</w:t>
      </w:r>
      <w:r w:rsidRPr="006610CB">
        <w:rPr>
          <w:lang w:val="ru-RU"/>
        </w:rPr>
        <w:t>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54224" w:rsidRPr="006610CB" w:rsidRDefault="00F54224" w:rsidP="00F54224">
      <w:pPr>
        <w:rPr>
          <w:lang w:val="ru-RU"/>
        </w:rPr>
      </w:pPr>
      <w:r w:rsidRPr="006610CB">
        <w:rPr>
          <w:lang w:val="ru-RU"/>
        </w:rPr>
        <w:t>127.9.2.7.2.</w:t>
      </w:r>
      <w:r w:rsidRPr="00F54224">
        <w:t> </w:t>
      </w:r>
      <w:r w:rsidRPr="006610CB">
        <w:rPr>
          <w:lang w:val="ru-RU"/>
        </w:rPr>
        <w:t>При изучении модуля «Гандбол» на уровне среднего общего образования у обуча</w:t>
      </w:r>
      <w:r w:rsidRPr="006610CB">
        <w:rPr>
          <w:lang w:val="ru-RU"/>
        </w:rPr>
        <w:t>ю</w:t>
      </w:r>
      <w:r w:rsidRPr="006610CB">
        <w:rPr>
          <w:lang w:val="ru-RU"/>
        </w:rPr>
        <w:t>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lastRenderedPageBreak/>
        <w:t>тролировать и корректировать учебную, игровую и соревновательную деятельность по гандболу;</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учётом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роваться в различных источниках информации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127.9.2.7.3.</w:t>
      </w:r>
      <w:r w:rsidRPr="00F54224">
        <w:t> </w:t>
      </w:r>
      <w:r w:rsidRPr="006610CB">
        <w:rPr>
          <w:lang w:val="ru-RU"/>
        </w:rPr>
        <w:t>При изучении модуля «Гандбол» на уровне среднего общего образования у обуча</w:t>
      </w:r>
      <w:r w:rsidRPr="006610CB">
        <w:rPr>
          <w:lang w:val="ru-RU"/>
        </w:rPr>
        <w:t>ю</w:t>
      </w:r>
      <w:r w:rsidRPr="006610CB">
        <w:rPr>
          <w:lang w:val="ru-RU"/>
        </w:rPr>
        <w:t>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w:t>
      </w:r>
      <w:r w:rsidRPr="006610CB">
        <w:rPr>
          <w:lang w:val="ru-RU"/>
        </w:rPr>
        <w:t>и</w:t>
      </w:r>
      <w:r w:rsidRPr="006610CB">
        <w:rPr>
          <w:lang w:val="ru-RU"/>
        </w:rPr>
        <w:t>стов и тренеров, принесших славу российскому и мировому гандболу;</w:t>
      </w:r>
    </w:p>
    <w:p w:rsidR="00F54224" w:rsidRPr="006610CB" w:rsidRDefault="00F54224" w:rsidP="00F54224">
      <w:pPr>
        <w:rPr>
          <w:lang w:val="ru-RU"/>
        </w:rPr>
      </w:pPr>
      <w:r w:rsidRPr="006610CB">
        <w:rPr>
          <w:lang w:val="ru-RU"/>
        </w:rPr>
        <w:t>характеристика роли и основных функций главных гандбольных организаций  и федераций (ме</w:t>
      </w:r>
      <w:r w:rsidRPr="006610CB">
        <w:rPr>
          <w:lang w:val="ru-RU"/>
        </w:rPr>
        <w:t>ж</w:t>
      </w:r>
      <w:r w:rsidRPr="006610CB">
        <w:rPr>
          <w:lang w:val="ru-RU"/>
        </w:rPr>
        <w:t>дународные, российские), осуществляющих управление гандболом;</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w:t>
      </w:r>
    </w:p>
    <w:p w:rsidR="00F54224" w:rsidRPr="006610CB" w:rsidRDefault="00F54224" w:rsidP="00F54224">
      <w:pPr>
        <w:rPr>
          <w:lang w:val="ru-RU"/>
        </w:rPr>
      </w:pPr>
      <w:r w:rsidRPr="006610CB">
        <w:rPr>
          <w:lang w:val="ru-RU"/>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F54224" w:rsidRPr="006610CB" w:rsidRDefault="00F54224" w:rsidP="00F54224">
      <w:pPr>
        <w:rPr>
          <w:lang w:val="ru-RU"/>
        </w:rPr>
      </w:pPr>
      <w:r w:rsidRPr="006610CB">
        <w:rPr>
          <w:lang w:val="ru-RU"/>
        </w:rPr>
        <w:t>использование навыков: организации и проведения самостоятельных занятий по гандболу, с</w:t>
      </w:r>
      <w:r w:rsidRPr="006610CB">
        <w:rPr>
          <w:lang w:val="ru-RU"/>
        </w:rPr>
        <w:t>о</w:t>
      </w:r>
      <w:r w:rsidRPr="006610CB">
        <w:rPr>
          <w:lang w:val="ru-RU"/>
        </w:rPr>
        <w:t>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w:t>
      </w:r>
      <w:r w:rsidRPr="006610CB">
        <w:rPr>
          <w:lang w:val="ru-RU"/>
        </w:rPr>
        <w:t>о</w:t>
      </w:r>
      <w:r w:rsidRPr="006610CB">
        <w:rPr>
          <w:lang w:val="ru-RU"/>
        </w:rPr>
        <w:t>сле физической нагрузки на занятиях гандболом в учебной и соревновательной деятельности;</w:t>
      </w:r>
    </w:p>
    <w:p w:rsidR="00F54224" w:rsidRPr="006610CB" w:rsidRDefault="00F54224" w:rsidP="00F54224">
      <w:pPr>
        <w:rPr>
          <w:lang w:val="ru-RU"/>
        </w:rPr>
      </w:pPr>
      <w:r w:rsidRPr="006610CB">
        <w:rPr>
          <w:lang w:val="ru-RU"/>
        </w:rPr>
        <w:t>знание и применение основ формирования сбалансированного питания гандболиста;</w:t>
      </w:r>
    </w:p>
    <w:p w:rsidR="00F54224" w:rsidRPr="006610CB" w:rsidRDefault="00F54224" w:rsidP="00F54224">
      <w:pPr>
        <w:rPr>
          <w:lang w:val="ru-RU"/>
        </w:rPr>
      </w:pPr>
      <w:r w:rsidRPr="006610CB">
        <w:rPr>
          <w:lang w:val="ru-RU"/>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F54224" w:rsidRPr="006610CB" w:rsidRDefault="00F54224" w:rsidP="00F54224">
      <w:pPr>
        <w:rPr>
          <w:lang w:val="ru-RU"/>
        </w:rPr>
      </w:pPr>
      <w:r w:rsidRPr="006610CB">
        <w:rPr>
          <w:lang w:val="ru-RU"/>
        </w:rPr>
        <w:t>использование правил подбора физических упражнений для развития физических качеств ган</w:t>
      </w:r>
      <w:r w:rsidRPr="006610CB">
        <w:rPr>
          <w:lang w:val="ru-RU"/>
        </w:rPr>
        <w:t>д</w:t>
      </w:r>
      <w:r w:rsidRPr="006610CB">
        <w:rPr>
          <w:lang w:val="ru-RU"/>
        </w:rPr>
        <w:t>болиста, специально-подготовительных упражнений, формирующих двигательные умения и навыки технических и тактических действий гандболиста, определение их эффективность;</w:t>
      </w:r>
    </w:p>
    <w:p w:rsidR="00F54224" w:rsidRPr="006610CB" w:rsidRDefault="00F54224" w:rsidP="00F54224">
      <w:pPr>
        <w:rPr>
          <w:lang w:val="ru-RU"/>
        </w:rPr>
      </w:pPr>
      <w:r w:rsidRPr="006610CB">
        <w:rPr>
          <w:lang w:val="ru-RU"/>
        </w:rP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rsidR="00F54224" w:rsidRPr="006610CB" w:rsidRDefault="00F54224" w:rsidP="00F54224">
      <w:pPr>
        <w:rPr>
          <w:lang w:val="ru-RU"/>
        </w:rPr>
      </w:pPr>
      <w:r w:rsidRPr="006610CB">
        <w:rPr>
          <w:lang w:val="ru-RU"/>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w:t>
      </w:r>
      <w:r w:rsidRPr="006610CB">
        <w:rPr>
          <w:lang w:val="ru-RU"/>
        </w:rPr>
        <w:t>в</w:t>
      </w:r>
      <w:r w:rsidRPr="006610CB">
        <w:rPr>
          <w:lang w:val="ru-RU"/>
        </w:rPr>
        <w:t>нованиях;</w:t>
      </w:r>
    </w:p>
    <w:p w:rsidR="00F54224" w:rsidRPr="006610CB" w:rsidRDefault="00F54224" w:rsidP="00F54224">
      <w:pPr>
        <w:rPr>
          <w:lang w:val="ru-RU"/>
        </w:rPr>
      </w:pPr>
      <w:r w:rsidRPr="006610CB">
        <w:rPr>
          <w:lang w:val="ru-RU"/>
        </w:rPr>
        <w:lastRenderedPageBreak/>
        <w:t>выполнение командных атакующих действий и способов атаки и контратаки  в гандболе, тактич</w:t>
      </w:r>
      <w:r w:rsidRPr="006610CB">
        <w:rPr>
          <w:lang w:val="ru-RU"/>
        </w:rPr>
        <w:t>е</w:t>
      </w:r>
      <w:r w:rsidRPr="006610CB">
        <w:rPr>
          <w:lang w:val="ru-RU"/>
        </w:rPr>
        <w:t>ских комбинаций при различных игровых ситуациях;</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F54224" w:rsidRPr="006610CB" w:rsidRDefault="00F54224" w:rsidP="00F54224">
      <w:pPr>
        <w:rPr>
          <w:lang w:val="ru-RU"/>
        </w:rPr>
      </w:pPr>
      <w:r w:rsidRPr="006610CB">
        <w:rPr>
          <w:lang w:val="ru-RU"/>
        </w:rPr>
        <w:t>демонстрация совершенствования техники передвижения и ложных действий, техники выполн</w:t>
      </w:r>
      <w:r w:rsidRPr="006610CB">
        <w:rPr>
          <w:lang w:val="ru-RU"/>
        </w:rPr>
        <w:t>е</w:t>
      </w:r>
      <w:r w:rsidRPr="006610CB">
        <w:rPr>
          <w:lang w:val="ru-RU"/>
        </w:rPr>
        <w:t>ния бросков, техники игры вратаря, индивидуальных, групповых  и командных тактических де</w:t>
      </w:r>
      <w:r w:rsidRPr="006610CB">
        <w:rPr>
          <w:lang w:val="ru-RU"/>
        </w:rPr>
        <w:t>й</w:t>
      </w:r>
      <w:r w:rsidRPr="006610CB">
        <w:rPr>
          <w:lang w:val="ru-RU"/>
        </w:rPr>
        <w:t>ствий;</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игры в гандбол, с</w:t>
      </w:r>
      <w:r w:rsidRPr="006610CB">
        <w:rPr>
          <w:lang w:val="ru-RU"/>
        </w:rPr>
        <w:t>у</w:t>
      </w:r>
      <w:r w:rsidRPr="006610CB">
        <w:rPr>
          <w:lang w:val="ru-RU"/>
        </w:rPr>
        <w:t>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соблюдение требований безопасности при организации занятий гандболом, знание правил ок</w:t>
      </w:r>
      <w:r w:rsidRPr="006610CB">
        <w:rPr>
          <w:lang w:val="ru-RU"/>
        </w:rPr>
        <w:t>а</w:t>
      </w:r>
      <w:r w:rsidRPr="006610CB">
        <w:rPr>
          <w:lang w:val="ru-RU"/>
        </w:rPr>
        <w:t>зания первой помощи при травмах и ушибах во время занятий физическими упражнениями, и гандболом в частности;</w:t>
      </w:r>
    </w:p>
    <w:p w:rsidR="00F54224" w:rsidRPr="006610CB" w:rsidRDefault="00F54224" w:rsidP="00F54224">
      <w:pPr>
        <w:rPr>
          <w:lang w:val="ru-RU"/>
        </w:rPr>
      </w:pPr>
      <w:r w:rsidRPr="006610CB">
        <w:rPr>
          <w:lang w:val="ru-RU"/>
        </w:rPr>
        <w:t>использование занятий гандболом для организации индивидуального отдыха  и досуга, укрепл</w:t>
      </w:r>
      <w:r w:rsidRPr="006610CB">
        <w:rPr>
          <w:lang w:val="ru-RU"/>
        </w:rPr>
        <w:t>е</w:t>
      </w:r>
      <w:r w:rsidRPr="006610CB">
        <w:rPr>
          <w:lang w:val="ru-RU"/>
        </w:rPr>
        <w:t>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w:t>
      </w:r>
      <w:r w:rsidRPr="006610CB">
        <w:rPr>
          <w:lang w:val="ru-RU"/>
        </w:rPr>
        <w:t>е</w:t>
      </w:r>
      <w:r w:rsidRPr="006610CB">
        <w:rPr>
          <w:lang w:val="ru-RU"/>
        </w:rPr>
        <w:t>зультатов выполнения контрольных упражнений  с эталонными результатами;</w:t>
      </w:r>
    </w:p>
    <w:p w:rsidR="00F54224" w:rsidRPr="006610CB" w:rsidRDefault="00F54224" w:rsidP="00F54224">
      <w:pPr>
        <w:rPr>
          <w:lang w:val="ru-RU"/>
        </w:rPr>
      </w:pPr>
      <w:r w:rsidRPr="006610CB">
        <w:rPr>
          <w:lang w:val="ru-RU"/>
        </w:rPr>
        <w:t>ведение дневника по физкультурной деятельности, включая оформление планов проведения с</w:t>
      </w:r>
      <w:r w:rsidRPr="006610CB">
        <w:rPr>
          <w:lang w:val="ru-RU"/>
        </w:rPr>
        <w:t>а</w:t>
      </w:r>
      <w:r w:rsidRPr="006610CB">
        <w:rPr>
          <w:lang w:val="ru-RU"/>
        </w:rPr>
        <w:t>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w:t>
      </w:r>
      <w:r w:rsidRPr="006610CB">
        <w:rPr>
          <w:lang w:val="ru-RU"/>
        </w:rPr>
        <w:t>н</w:t>
      </w:r>
      <w:r w:rsidRPr="006610CB">
        <w:rPr>
          <w:lang w:val="ru-RU"/>
        </w:rPr>
        <w:t>ности;</w:t>
      </w:r>
    </w:p>
    <w:p w:rsidR="00F54224" w:rsidRPr="006610CB" w:rsidRDefault="00F54224" w:rsidP="00F54224">
      <w:pPr>
        <w:rPr>
          <w:lang w:val="ru-RU"/>
        </w:rPr>
      </w:pPr>
      <w:r w:rsidRPr="006610CB">
        <w:rPr>
          <w:lang w:val="ru-RU"/>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w:t>
      </w:r>
      <w:r w:rsidRPr="006610CB">
        <w:rPr>
          <w:lang w:val="ru-RU"/>
        </w:rPr>
        <w:t>в</w:t>
      </w:r>
      <w:r w:rsidRPr="006610CB">
        <w:rPr>
          <w:lang w:val="ru-RU"/>
        </w:rPr>
        <w:t>ность этих занятий;</w:t>
      </w:r>
    </w:p>
    <w:p w:rsidR="00F54224" w:rsidRPr="006610CB" w:rsidRDefault="00F54224" w:rsidP="00F54224">
      <w:pPr>
        <w:rPr>
          <w:lang w:val="ru-RU"/>
        </w:rPr>
      </w:pPr>
      <w:r w:rsidRPr="006610CB">
        <w:rPr>
          <w:lang w:val="ru-RU"/>
        </w:rPr>
        <w:t>знание контрольно-тестовых упражнений для определения уровня физической, технической и тактической подготовленности игроков в гандбол;</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антидопинговых правил.</w:t>
      </w:r>
    </w:p>
    <w:p w:rsidR="00F54224" w:rsidRPr="006610CB" w:rsidRDefault="00F54224" w:rsidP="00F54224">
      <w:pPr>
        <w:rPr>
          <w:lang w:val="ru-RU"/>
        </w:rPr>
      </w:pPr>
      <w:r w:rsidRPr="006610CB">
        <w:rPr>
          <w:lang w:val="ru-RU"/>
        </w:rPr>
        <w:t>127.9.3.</w:t>
      </w:r>
      <w:r w:rsidRPr="00F54224">
        <w:t> </w:t>
      </w:r>
      <w:r w:rsidRPr="006610CB">
        <w:rPr>
          <w:lang w:val="ru-RU"/>
        </w:rPr>
        <w:t>Модуль «Дзюдо».</w:t>
      </w:r>
    </w:p>
    <w:p w:rsidR="00F54224" w:rsidRPr="006610CB" w:rsidRDefault="00F54224" w:rsidP="00F54224">
      <w:pPr>
        <w:rPr>
          <w:lang w:val="ru-RU"/>
        </w:rPr>
      </w:pPr>
      <w:r w:rsidRPr="006610CB">
        <w:rPr>
          <w:lang w:val="ru-RU"/>
        </w:rPr>
        <w:t>127.9.3.1. Пояснительная записка модуля «Дзюдо».</w:t>
      </w:r>
    </w:p>
    <w:p w:rsidR="00F54224" w:rsidRPr="006610CB" w:rsidRDefault="00F54224" w:rsidP="00F54224">
      <w:pPr>
        <w:rPr>
          <w:lang w:val="ru-RU"/>
        </w:rPr>
      </w:pPr>
      <w:r w:rsidRPr="006610CB">
        <w:rPr>
          <w:lang w:val="ru-RU"/>
        </w:rPr>
        <w:t>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w:t>
      </w:r>
      <w:r w:rsidRPr="006610CB">
        <w:rPr>
          <w:lang w:val="ru-RU"/>
        </w:rPr>
        <w:t>н</w:t>
      </w:r>
      <w:r w:rsidRPr="006610CB">
        <w:rPr>
          <w:lang w:val="ru-RU"/>
        </w:rPr>
        <w:t>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lastRenderedPageBreak/>
        <w:t>Дзюдо является системой, которая включает многообразие двигательных действий с использов</w:t>
      </w:r>
      <w:r w:rsidRPr="006610CB">
        <w:rPr>
          <w:lang w:val="ru-RU"/>
        </w:rPr>
        <w:t>а</w:t>
      </w:r>
      <w:r w:rsidRPr="006610CB">
        <w:rPr>
          <w:lang w:val="ru-RU"/>
        </w:rPr>
        <w:t>нием в учебном процессе всего арсенала физических упражнений различной направленности. З</w:t>
      </w:r>
      <w:r w:rsidRPr="006610CB">
        <w:rPr>
          <w:lang w:val="ru-RU"/>
        </w:rPr>
        <w:t>а</w:t>
      </w:r>
      <w:r w:rsidRPr="006610CB">
        <w:rPr>
          <w:lang w:val="ru-RU"/>
        </w:rPr>
        <w:t xml:space="preserve">нятия дзюдо учат самоконтролю </w:t>
      </w:r>
    </w:p>
    <w:p w:rsidR="00F54224" w:rsidRPr="006610CB" w:rsidRDefault="00F54224" w:rsidP="00F54224">
      <w:pPr>
        <w:rPr>
          <w:lang w:val="ru-RU"/>
        </w:rPr>
      </w:pPr>
      <w:r w:rsidRPr="006610CB">
        <w:rPr>
          <w:lang w:val="ru-RU"/>
        </w:rPr>
        <w:t>и дисциплине, взаимопониманию и взаимодействию, ответственности, достижению целей и вз</w:t>
      </w:r>
      <w:r w:rsidRPr="006610CB">
        <w:rPr>
          <w:lang w:val="ru-RU"/>
        </w:rPr>
        <w:t>а</w:t>
      </w:r>
      <w:r w:rsidRPr="006610CB">
        <w:rPr>
          <w:lang w:val="ru-RU"/>
        </w:rPr>
        <w:t>имовыручке, развивают коммуникативные навыки и умение владеть собой в стрессовых ситуац</w:t>
      </w:r>
      <w:r w:rsidRPr="006610CB">
        <w:rPr>
          <w:lang w:val="ru-RU"/>
        </w:rPr>
        <w:t>и</w:t>
      </w:r>
      <w:r w:rsidRPr="006610CB">
        <w:rPr>
          <w:lang w:val="ru-RU"/>
        </w:rPr>
        <w:t>ях, а также содействуют духовному развитию.</w:t>
      </w:r>
    </w:p>
    <w:p w:rsidR="00F54224" w:rsidRPr="006610CB" w:rsidRDefault="00F54224" w:rsidP="00F54224">
      <w:pPr>
        <w:rPr>
          <w:lang w:val="ru-RU"/>
        </w:rPr>
      </w:pPr>
      <w:r w:rsidRPr="006610CB">
        <w:rPr>
          <w:lang w:val="ru-RU"/>
        </w:rPr>
        <w:t xml:space="preserve">К современным спортивным дисциплинам дзюдо относятся включенные </w:t>
      </w:r>
    </w:p>
    <w:p w:rsidR="00F54224" w:rsidRPr="006610CB" w:rsidRDefault="00F54224" w:rsidP="00F54224">
      <w:pPr>
        <w:rPr>
          <w:lang w:val="ru-RU"/>
        </w:rPr>
      </w:pPr>
      <w:r w:rsidRPr="006610CB">
        <w:rPr>
          <w:lang w:val="ru-RU"/>
        </w:rP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F54224" w:rsidRPr="006610CB" w:rsidRDefault="00F54224" w:rsidP="00F54224">
      <w:pPr>
        <w:rPr>
          <w:lang w:val="ru-RU"/>
        </w:rPr>
      </w:pPr>
      <w:r w:rsidRPr="006610CB">
        <w:rPr>
          <w:lang w:val="ru-RU"/>
        </w:rPr>
        <w:t xml:space="preserve">127.9.3.2. Целью изучения модуля «Дзюдо» является формирование </w:t>
      </w:r>
    </w:p>
    <w:p w:rsidR="00F54224" w:rsidRPr="006610CB" w:rsidRDefault="00F54224" w:rsidP="00F54224">
      <w:pPr>
        <w:rPr>
          <w:lang w:val="ru-RU"/>
        </w:rPr>
      </w:pPr>
      <w:r w:rsidRPr="006610CB">
        <w:rPr>
          <w:lang w:val="ru-RU"/>
        </w:rPr>
        <w:t>у обучающихся навыков общечеловеческой культуры и социального самоопределения, устойч</w:t>
      </w:r>
      <w:r w:rsidRPr="006610CB">
        <w:rPr>
          <w:lang w:val="ru-RU"/>
        </w:rPr>
        <w:t>и</w:t>
      </w:r>
      <w:r w:rsidRPr="006610CB">
        <w:rPr>
          <w:lang w:val="ru-RU"/>
        </w:rPr>
        <w:t>вой мотивации к сохранению и укреплению собственного здоровья, ведению здорового и бе</w:t>
      </w:r>
      <w:r w:rsidRPr="006610CB">
        <w:rPr>
          <w:lang w:val="ru-RU"/>
        </w:rPr>
        <w:t>з</w:t>
      </w:r>
      <w:r w:rsidRPr="006610CB">
        <w:rPr>
          <w:lang w:val="ru-RU"/>
        </w:rPr>
        <w:t xml:space="preserve">опасного образа жизни через занятия физической культурой и спортом с использованием средств спортивных дисциплин дзюдо. </w:t>
      </w:r>
    </w:p>
    <w:p w:rsidR="00F54224" w:rsidRPr="006610CB" w:rsidRDefault="00F54224" w:rsidP="00F54224">
      <w:pPr>
        <w:rPr>
          <w:lang w:val="ru-RU"/>
        </w:rPr>
      </w:pPr>
      <w:r w:rsidRPr="006610CB">
        <w:rPr>
          <w:lang w:val="ru-RU"/>
        </w:rPr>
        <w:t>127.9.3.3. Задачами изучения модуля «Дзюдо»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p>
    <w:p w:rsidR="00F54224" w:rsidRPr="006610CB" w:rsidRDefault="00F54224" w:rsidP="00F54224">
      <w:pPr>
        <w:rPr>
          <w:lang w:val="ru-RU"/>
        </w:rPr>
      </w:pPr>
      <w:r w:rsidRPr="006610CB">
        <w:rPr>
          <w:lang w:val="ru-RU"/>
        </w:rP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дзюдо;</w:t>
      </w:r>
    </w:p>
    <w:p w:rsidR="00F54224" w:rsidRPr="006610CB" w:rsidRDefault="00F54224" w:rsidP="00F54224">
      <w:pPr>
        <w:rPr>
          <w:lang w:val="ru-RU"/>
        </w:rPr>
      </w:pPr>
      <w:r w:rsidRPr="006610CB">
        <w:rPr>
          <w:lang w:val="ru-RU"/>
        </w:rPr>
        <w:t xml:space="preserve">формирование общих представлений о дзюдо, его истории развития, возможностях и значении в процессе укрепления здоровья, физическом развитии </w:t>
      </w:r>
    </w:p>
    <w:p w:rsidR="00F54224" w:rsidRPr="006610CB" w:rsidRDefault="00F54224" w:rsidP="00F54224">
      <w:pPr>
        <w:rPr>
          <w:lang w:val="ru-RU"/>
        </w:rPr>
      </w:pPr>
      <w:r w:rsidRPr="006610CB">
        <w:rPr>
          <w:lang w:val="ru-RU"/>
        </w:rPr>
        <w:t>и физической подготовке обучающихся;</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имеющими общеразвивающую и корригирующую направленность, техническими и тактич</w:t>
      </w:r>
      <w:r w:rsidRPr="006610CB">
        <w:rPr>
          <w:lang w:val="ru-RU"/>
        </w:rPr>
        <w:t>е</w:t>
      </w:r>
      <w:r w:rsidRPr="006610CB">
        <w:rPr>
          <w:lang w:val="ru-RU"/>
        </w:rPr>
        <w:t>скими действиями дзюдо;</w:t>
      </w:r>
    </w:p>
    <w:p w:rsidR="00F54224" w:rsidRPr="006610CB" w:rsidRDefault="00F54224" w:rsidP="00F54224">
      <w:pPr>
        <w:rPr>
          <w:lang w:val="ru-RU"/>
        </w:rPr>
      </w:pPr>
      <w:r w:rsidRPr="006610CB">
        <w:rPr>
          <w:lang w:val="ru-RU"/>
        </w:rPr>
        <w:t>формирование общей культуры развития личности обучающегося средствами дзюдо, в том числе для самореализации и самоопределения;</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 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F54224" w:rsidRPr="006610CB" w:rsidRDefault="00F54224" w:rsidP="00F54224">
      <w:pPr>
        <w:rPr>
          <w:lang w:val="ru-RU"/>
        </w:rPr>
      </w:pPr>
      <w:r w:rsidRPr="006610CB">
        <w:rPr>
          <w:lang w:val="ru-RU"/>
        </w:rPr>
        <w:t>и спортом средствами дзюдо;</w:t>
      </w:r>
    </w:p>
    <w:p w:rsidR="00F54224" w:rsidRPr="006610CB" w:rsidRDefault="00F54224" w:rsidP="00F54224">
      <w:pPr>
        <w:rPr>
          <w:lang w:val="ru-RU"/>
        </w:rPr>
      </w:pPr>
      <w:r w:rsidRPr="006610CB">
        <w:rPr>
          <w:lang w:val="ru-RU"/>
        </w:rPr>
        <w:t>популяризация дзюдо среди подрастающего поколения, привлечение обучающихся, проявля</w:t>
      </w:r>
      <w:r w:rsidRPr="006610CB">
        <w:rPr>
          <w:lang w:val="ru-RU"/>
        </w:rPr>
        <w:t>ю</w:t>
      </w:r>
      <w:r w:rsidRPr="006610CB">
        <w:rPr>
          <w:lang w:val="ru-RU"/>
        </w:rPr>
        <w:t>щих повышенный интерес и способности к занятиям дзюдо, в школьные спортивные клубы, се</w:t>
      </w:r>
      <w:r w:rsidRPr="006610CB">
        <w:rPr>
          <w:lang w:val="ru-RU"/>
        </w:rPr>
        <w:t>к</w:t>
      </w:r>
      <w:r w:rsidRPr="006610CB">
        <w:rPr>
          <w:lang w:val="ru-RU"/>
        </w:rPr>
        <w:lastRenderedPageBreak/>
        <w:t>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127.9.3.4. Место и роль модуля «Дзюдо».</w:t>
      </w:r>
    </w:p>
    <w:p w:rsidR="00F54224" w:rsidRPr="006610CB" w:rsidRDefault="00F54224" w:rsidP="00F54224">
      <w:pPr>
        <w:rPr>
          <w:lang w:val="ru-RU"/>
        </w:rPr>
      </w:pPr>
      <w:r w:rsidRPr="006610CB">
        <w:rPr>
          <w:lang w:val="ru-RU"/>
        </w:rPr>
        <w:t xml:space="preserve">Модуль «Дзюдо» доступен для освоения всем обучающимся, независимо </w:t>
      </w:r>
    </w:p>
    <w:p w:rsidR="00F54224" w:rsidRPr="006610CB" w:rsidRDefault="00F54224" w:rsidP="00F54224">
      <w:pPr>
        <w:rPr>
          <w:lang w:val="ru-RU"/>
        </w:rPr>
      </w:pPr>
      <w:r w:rsidRPr="006610CB">
        <w:rPr>
          <w:lang w:val="ru-RU"/>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дзюдо сочетается практически со всеми базовыми видами спорта (легкая атлетика, гимнастика, спортивные игры).</w:t>
      </w:r>
    </w:p>
    <w:p w:rsidR="00F54224" w:rsidRPr="006610CB" w:rsidRDefault="00F54224" w:rsidP="00F54224">
      <w:pPr>
        <w:rPr>
          <w:lang w:val="ru-RU"/>
        </w:rPr>
      </w:pPr>
      <w:r w:rsidRPr="006610CB">
        <w:rPr>
          <w:lang w:val="ru-RU"/>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 xml:space="preserve">тивных клубов, подготовке обучающихся к сдаче норм Всероссийского физкультурно-спортивного комплекса «Готов к труду </w:t>
      </w:r>
    </w:p>
    <w:p w:rsidR="00F54224" w:rsidRPr="006610CB" w:rsidRDefault="00F54224" w:rsidP="00F54224">
      <w:pPr>
        <w:rPr>
          <w:lang w:val="ru-RU"/>
        </w:rPr>
      </w:pPr>
      <w:r w:rsidRPr="006610CB">
        <w:rPr>
          <w:lang w:val="ru-RU"/>
        </w:rPr>
        <w:t xml:space="preserve">и обороне», участии в спортивных соревнованиях и подготовке юношей </w:t>
      </w:r>
    </w:p>
    <w:p w:rsidR="00F54224" w:rsidRPr="006610CB" w:rsidRDefault="00F54224" w:rsidP="00F54224">
      <w:pPr>
        <w:rPr>
          <w:lang w:val="ru-RU"/>
        </w:rPr>
      </w:pPr>
      <w:r w:rsidRPr="006610CB">
        <w:rPr>
          <w:lang w:val="ru-RU"/>
        </w:rPr>
        <w:t>к службе в Вооруженных Силах Российской Федерации.</w:t>
      </w:r>
    </w:p>
    <w:p w:rsidR="00F54224" w:rsidRPr="006610CB" w:rsidRDefault="00F54224" w:rsidP="00F54224">
      <w:pPr>
        <w:rPr>
          <w:lang w:val="ru-RU"/>
        </w:rPr>
      </w:pPr>
      <w:r w:rsidRPr="006610CB">
        <w:rPr>
          <w:lang w:val="ru-RU"/>
        </w:rPr>
        <w:t>127.9.3.5. Модуль «Дзюдо»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дзюдо с выбором различных элементов дзюдо, с учетом возраста и физической подготовленности обучающихся </w:t>
      </w:r>
    </w:p>
    <w:p w:rsidR="00F54224" w:rsidRPr="006610CB" w:rsidRDefault="00F54224" w:rsidP="00F54224">
      <w:pPr>
        <w:rPr>
          <w:lang w:val="ru-RU"/>
        </w:rPr>
      </w:pPr>
      <w:r w:rsidRPr="006610CB">
        <w:rPr>
          <w:lang w:val="ru-RU"/>
        </w:rPr>
        <w:t>(с соответствующей дозировкой 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p>
    <w:p w:rsidR="00F54224" w:rsidRPr="006610CB" w:rsidRDefault="00F54224" w:rsidP="00F54224">
      <w:pPr>
        <w:rPr>
          <w:lang w:val="ru-RU"/>
        </w:rPr>
      </w:pPr>
      <w:r w:rsidRPr="006610CB">
        <w:rPr>
          <w:lang w:val="ru-RU"/>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F54224" w:rsidRPr="006610CB" w:rsidRDefault="00F54224" w:rsidP="00F54224">
      <w:pPr>
        <w:rPr>
          <w:lang w:val="ru-RU"/>
        </w:rPr>
      </w:pPr>
      <w:r w:rsidRPr="006610CB">
        <w:rPr>
          <w:lang w:val="ru-RU"/>
        </w:rPr>
        <w:t>(при организации и проведении уроков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F54224" w:rsidRPr="006610CB" w:rsidRDefault="00F54224" w:rsidP="00F54224">
      <w:pPr>
        <w:rPr>
          <w:lang w:val="ru-RU"/>
        </w:rPr>
      </w:pPr>
      <w:r w:rsidRPr="006610CB">
        <w:rPr>
          <w:lang w:val="ru-RU"/>
        </w:rPr>
        <w:t>в 10 и 11 классах – по 34 часа).</w:t>
      </w:r>
    </w:p>
    <w:p w:rsidR="00F54224" w:rsidRPr="006610CB" w:rsidRDefault="00F54224" w:rsidP="00F54224">
      <w:pPr>
        <w:rPr>
          <w:lang w:val="ru-RU"/>
        </w:rPr>
      </w:pPr>
      <w:r w:rsidRPr="006610CB">
        <w:rPr>
          <w:lang w:val="ru-RU"/>
        </w:rPr>
        <w:t>127.9.3.6. Содержание модуля «Дзюдо».</w:t>
      </w:r>
    </w:p>
    <w:p w:rsidR="00F54224" w:rsidRPr="006610CB" w:rsidRDefault="00F54224" w:rsidP="00F54224">
      <w:pPr>
        <w:rPr>
          <w:lang w:val="ru-RU"/>
        </w:rPr>
      </w:pPr>
      <w:r w:rsidRPr="006610CB">
        <w:rPr>
          <w:lang w:val="ru-RU"/>
        </w:rPr>
        <w:t>1) Знания о дзюдо.</w:t>
      </w:r>
    </w:p>
    <w:p w:rsidR="00F54224" w:rsidRPr="006610CB" w:rsidRDefault="00F54224" w:rsidP="00F54224">
      <w:pPr>
        <w:rPr>
          <w:lang w:val="ru-RU"/>
        </w:rPr>
      </w:pPr>
      <w:r w:rsidRPr="006610CB">
        <w:rPr>
          <w:lang w:val="ru-RU"/>
        </w:rPr>
        <w:t>История и современное развитие дзюдо.</w:t>
      </w:r>
    </w:p>
    <w:p w:rsidR="00F54224" w:rsidRPr="006610CB" w:rsidRDefault="00F54224" w:rsidP="00F54224">
      <w:pPr>
        <w:rPr>
          <w:lang w:val="ru-RU"/>
        </w:rPr>
      </w:pPr>
      <w:r w:rsidRPr="006610CB">
        <w:rPr>
          <w:lang w:val="ru-RU"/>
        </w:rPr>
        <w:lastRenderedPageBreak/>
        <w:t xml:space="preserve">Роль и основные функции организаций, осуществляющих управление дзюдо </w:t>
      </w:r>
    </w:p>
    <w:p w:rsidR="00F54224" w:rsidRPr="006610CB" w:rsidRDefault="00F54224" w:rsidP="00F54224">
      <w:pPr>
        <w:rPr>
          <w:lang w:val="ru-RU"/>
        </w:rPr>
      </w:pPr>
      <w:r w:rsidRPr="006610CB">
        <w:rPr>
          <w:lang w:val="ru-RU"/>
        </w:rPr>
        <w:t>в мире, в стране.</w:t>
      </w:r>
    </w:p>
    <w:p w:rsidR="00F54224" w:rsidRPr="006610CB" w:rsidRDefault="00F54224" w:rsidP="00F54224">
      <w:pPr>
        <w:rPr>
          <w:lang w:val="ru-RU"/>
        </w:rPr>
      </w:pPr>
      <w:r w:rsidRPr="006610CB">
        <w:rPr>
          <w:lang w:val="ru-RU"/>
        </w:rPr>
        <w:t xml:space="preserve">История развития дзюдо в мире. </w:t>
      </w:r>
    </w:p>
    <w:p w:rsidR="00F54224" w:rsidRPr="006610CB" w:rsidRDefault="00F54224" w:rsidP="00F54224">
      <w:pPr>
        <w:rPr>
          <w:lang w:val="ru-RU"/>
        </w:rPr>
      </w:pPr>
      <w:r w:rsidRPr="006610CB">
        <w:rPr>
          <w:lang w:val="ru-RU"/>
        </w:rPr>
        <w:t>Кано Дзигоро – основатель дзюдо. Трансформация дзю-дзюцу в дзю-до, создание (1882 г.) и ра</w:t>
      </w:r>
      <w:r w:rsidRPr="006610CB">
        <w:rPr>
          <w:lang w:val="ru-RU"/>
        </w:rPr>
        <w:t>з</w:t>
      </w:r>
      <w:r w:rsidRPr="006610CB">
        <w:rPr>
          <w:lang w:val="ru-RU"/>
        </w:rPr>
        <w:t xml:space="preserve">витие школы Кодокан дзюдо. Основы философии дзюдо. </w:t>
      </w:r>
    </w:p>
    <w:p w:rsidR="00F54224" w:rsidRPr="006610CB" w:rsidRDefault="00F54224" w:rsidP="00F54224">
      <w:pPr>
        <w:rPr>
          <w:lang w:val="ru-RU"/>
        </w:rPr>
      </w:pPr>
      <w:r w:rsidRPr="006610CB">
        <w:rPr>
          <w:lang w:val="ru-RU"/>
        </w:rPr>
        <w:t xml:space="preserve">Принцип «Взаимного процветания», сформулированный Кано Дзигоро, </w:t>
      </w:r>
    </w:p>
    <w:p w:rsidR="00F54224" w:rsidRPr="006610CB" w:rsidRDefault="00F54224" w:rsidP="00F54224">
      <w:pPr>
        <w:rPr>
          <w:lang w:val="ru-RU"/>
        </w:rPr>
      </w:pPr>
      <w:r w:rsidRPr="006610CB">
        <w:rPr>
          <w:lang w:val="ru-RU"/>
        </w:rPr>
        <w:t>его использование в дзюдо и в современной жизни.</w:t>
      </w:r>
    </w:p>
    <w:p w:rsidR="00F54224" w:rsidRPr="006610CB" w:rsidRDefault="00F54224" w:rsidP="00F54224">
      <w:pPr>
        <w:rPr>
          <w:lang w:val="ru-RU"/>
        </w:rPr>
      </w:pPr>
      <w:r w:rsidRPr="006610CB">
        <w:rPr>
          <w:lang w:val="ru-RU"/>
        </w:rPr>
        <w:t>Основы философии дзюдо. Принцип «Наиболее эффективного использования энергии», сформ</w:t>
      </w:r>
      <w:r w:rsidRPr="006610CB">
        <w:rPr>
          <w:lang w:val="ru-RU"/>
        </w:rPr>
        <w:t>у</w:t>
      </w:r>
      <w:r w:rsidRPr="006610CB">
        <w:rPr>
          <w:lang w:val="ru-RU"/>
        </w:rPr>
        <w:t xml:space="preserve">лированный Кано Дзигоро, и его использование в дзюдо </w:t>
      </w:r>
    </w:p>
    <w:p w:rsidR="00F54224" w:rsidRPr="006610CB" w:rsidRDefault="00F54224" w:rsidP="00F54224">
      <w:pPr>
        <w:rPr>
          <w:lang w:val="ru-RU"/>
        </w:rPr>
      </w:pPr>
      <w:r w:rsidRPr="006610CB">
        <w:rPr>
          <w:lang w:val="ru-RU"/>
        </w:rPr>
        <w:t>и в современной жизни. Правила поведения дзюдоиста в зале и за его пределами.</w:t>
      </w:r>
    </w:p>
    <w:p w:rsidR="00F54224" w:rsidRPr="006610CB" w:rsidRDefault="00F54224" w:rsidP="00F54224">
      <w:pPr>
        <w:rPr>
          <w:lang w:val="ru-RU"/>
        </w:rPr>
      </w:pPr>
      <w:r w:rsidRPr="006610CB">
        <w:rPr>
          <w:lang w:val="ru-RU"/>
        </w:rPr>
        <w:t xml:space="preserve">Основы истории развития дзюдо в России. Василий Ощепков – деятельность </w:t>
      </w:r>
    </w:p>
    <w:p w:rsidR="00F54224" w:rsidRPr="006610CB" w:rsidRDefault="00F54224" w:rsidP="00F54224">
      <w:pPr>
        <w:rPr>
          <w:lang w:val="ru-RU"/>
        </w:rPr>
      </w:pPr>
      <w:r w:rsidRPr="006610CB">
        <w:rPr>
          <w:lang w:val="ru-RU"/>
        </w:rPr>
        <w:t>по развитию дзюдо в России. Этапы развития дзюдо в СССР и в России. Известные советские и российские спортсмены-дзюдоисты.</w:t>
      </w:r>
    </w:p>
    <w:p w:rsidR="00F54224" w:rsidRPr="006610CB" w:rsidRDefault="00F54224" w:rsidP="00F54224">
      <w:pPr>
        <w:rPr>
          <w:lang w:val="ru-RU"/>
        </w:rPr>
      </w:pPr>
      <w:r w:rsidRPr="006610CB">
        <w:rPr>
          <w:lang w:val="ru-RU"/>
        </w:rPr>
        <w:t>Современное представление о дзюдо (основные понятия).</w:t>
      </w:r>
    </w:p>
    <w:p w:rsidR="00F54224" w:rsidRPr="006610CB" w:rsidRDefault="00F54224" w:rsidP="00F54224">
      <w:pPr>
        <w:rPr>
          <w:lang w:val="ru-RU"/>
        </w:rPr>
      </w:pPr>
      <w:r w:rsidRPr="006610CB">
        <w:rPr>
          <w:lang w:val="ru-RU"/>
        </w:rPr>
        <w:t>Официальный календарь соревнований по дзюдо (международных, всероссийских, регионал</w:t>
      </w:r>
      <w:r w:rsidRPr="006610CB">
        <w:rPr>
          <w:lang w:val="ru-RU"/>
        </w:rPr>
        <w:t>ь</w:t>
      </w:r>
      <w:r w:rsidRPr="006610CB">
        <w:rPr>
          <w:lang w:val="ru-RU"/>
        </w:rPr>
        <w:t>ных).</w:t>
      </w:r>
    </w:p>
    <w:p w:rsidR="00F54224" w:rsidRPr="006610CB" w:rsidRDefault="00F54224" w:rsidP="00F54224">
      <w:pPr>
        <w:rPr>
          <w:lang w:val="ru-RU"/>
        </w:rPr>
      </w:pPr>
      <w:r w:rsidRPr="006610CB">
        <w:rPr>
          <w:lang w:val="ru-RU"/>
        </w:rPr>
        <w:t>Требования безопасности при организации занятий дзюдо.</w:t>
      </w:r>
    </w:p>
    <w:p w:rsidR="00F54224" w:rsidRPr="006610CB" w:rsidRDefault="00F54224" w:rsidP="00F54224">
      <w:pPr>
        <w:rPr>
          <w:lang w:val="ru-RU"/>
        </w:rPr>
      </w:pPr>
      <w:r w:rsidRPr="006610CB">
        <w:rPr>
          <w:lang w:val="ru-RU"/>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Терминология дзюдо.</w:t>
      </w:r>
    </w:p>
    <w:p w:rsidR="00F54224" w:rsidRPr="006610CB" w:rsidRDefault="00F54224" w:rsidP="00F54224">
      <w:pPr>
        <w:rPr>
          <w:lang w:val="ru-RU"/>
        </w:rPr>
      </w:pPr>
      <w:r w:rsidRPr="006610CB">
        <w:rPr>
          <w:lang w:val="ru-RU"/>
        </w:rPr>
        <w:t>Правила соревнований по дзюдо. Весовые категории.</w:t>
      </w:r>
    </w:p>
    <w:p w:rsidR="00F54224" w:rsidRPr="006610CB" w:rsidRDefault="00F54224" w:rsidP="00F54224">
      <w:pPr>
        <w:rPr>
          <w:lang w:val="ru-RU"/>
        </w:rPr>
      </w:pPr>
      <w:r w:rsidRPr="006610CB">
        <w:rPr>
          <w:lang w:val="ru-RU"/>
        </w:rPr>
        <w:t>Элементы дзюдо как часть физической культуры человека.</w:t>
      </w:r>
    </w:p>
    <w:p w:rsidR="00F54224" w:rsidRPr="006610CB" w:rsidRDefault="00F54224" w:rsidP="00F54224">
      <w:pPr>
        <w:rPr>
          <w:lang w:val="ru-RU"/>
        </w:rPr>
      </w:pPr>
      <w:r w:rsidRPr="006610CB">
        <w:rPr>
          <w:lang w:val="ru-RU"/>
        </w:rPr>
        <w:t xml:space="preserve">Правила подбора физических упражнений для составления комплекса </w:t>
      </w:r>
    </w:p>
    <w:p w:rsidR="00F54224" w:rsidRPr="006610CB" w:rsidRDefault="00F54224" w:rsidP="00F54224">
      <w:pPr>
        <w:rPr>
          <w:lang w:val="ru-RU"/>
        </w:rPr>
      </w:pPr>
      <w:r w:rsidRPr="006610CB">
        <w:rPr>
          <w:lang w:val="ru-RU"/>
        </w:rPr>
        <w:t>на гибкость и расслабление мышц.</w:t>
      </w:r>
    </w:p>
    <w:p w:rsidR="00F54224" w:rsidRPr="006610CB" w:rsidRDefault="00F54224" w:rsidP="00F54224">
      <w:pPr>
        <w:rPr>
          <w:lang w:val="ru-RU"/>
        </w:rPr>
      </w:pPr>
      <w:r w:rsidRPr="006610CB">
        <w:rPr>
          <w:lang w:val="ru-RU"/>
        </w:rPr>
        <w:t>Влияние элементов дзюдо на телосложение и воспитание волевых качеств.</w:t>
      </w:r>
    </w:p>
    <w:p w:rsidR="00F54224" w:rsidRPr="006610CB" w:rsidRDefault="00F54224" w:rsidP="00F54224">
      <w:pPr>
        <w:rPr>
          <w:lang w:val="ru-RU"/>
        </w:rPr>
      </w:pPr>
      <w:r w:rsidRPr="006610CB">
        <w:rPr>
          <w:lang w:val="ru-RU"/>
        </w:rPr>
        <w:t>2) Способы самостоятельной деятельности.</w:t>
      </w:r>
    </w:p>
    <w:p w:rsidR="00F54224" w:rsidRPr="006610CB" w:rsidRDefault="00F54224" w:rsidP="00F54224">
      <w:pPr>
        <w:rPr>
          <w:lang w:val="ru-RU"/>
        </w:rPr>
      </w:pPr>
      <w:r w:rsidRPr="006610CB">
        <w:rPr>
          <w:lang w:val="ru-RU"/>
        </w:rPr>
        <w:t>Организация и проведение самостоятельных занятий с элементами дзюдо.</w:t>
      </w:r>
    </w:p>
    <w:p w:rsidR="00F54224" w:rsidRPr="006610CB" w:rsidRDefault="00F54224" w:rsidP="00F54224">
      <w:pPr>
        <w:rPr>
          <w:lang w:val="ru-RU"/>
        </w:rPr>
      </w:pPr>
      <w:r w:rsidRPr="006610CB">
        <w:rPr>
          <w:lang w:val="ru-RU"/>
        </w:rPr>
        <w:t>Правила поведения при посещении соревнований по дзюдо.</w:t>
      </w:r>
    </w:p>
    <w:p w:rsidR="00F54224" w:rsidRPr="006610CB" w:rsidRDefault="00F54224" w:rsidP="00F54224">
      <w:pPr>
        <w:rPr>
          <w:lang w:val="ru-RU"/>
        </w:rPr>
      </w:pPr>
      <w:r w:rsidRPr="006610CB">
        <w:rPr>
          <w:lang w:val="ru-RU"/>
        </w:rPr>
        <w:t>Организация и проведение самостоятельных занятий по дзюдо.</w:t>
      </w:r>
    </w:p>
    <w:p w:rsidR="00F54224" w:rsidRPr="006610CB" w:rsidRDefault="00F54224" w:rsidP="00F54224">
      <w:pPr>
        <w:rPr>
          <w:lang w:val="ru-RU"/>
        </w:rPr>
      </w:pPr>
      <w:r w:rsidRPr="006610CB">
        <w:rPr>
          <w:lang w:val="ru-RU"/>
        </w:rPr>
        <w:t>Составление планов и самостоятельные занятия с элементами дзюдо.</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lastRenderedPageBreak/>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w:t>
      </w:r>
    </w:p>
    <w:p w:rsidR="00F54224" w:rsidRPr="006610CB" w:rsidRDefault="00F54224" w:rsidP="00F54224">
      <w:pPr>
        <w:rPr>
          <w:lang w:val="ru-RU"/>
        </w:rPr>
      </w:pPr>
      <w:r w:rsidRPr="006610CB">
        <w:rPr>
          <w:lang w:val="ru-RU"/>
        </w:rPr>
        <w:t>Внешние признаки утомления, восстановление организма после физической нагрузки.</w:t>
      </w:r>
    </w:p>
    <w:p w:rsidR="00F54224" w:rsidRPr="006610CB" w:rsidRDefault="00F54224" w:rsidP="00F54224">
      <w:pPr>
        <w:rPr>
          <w:lang w:val="ru-RU"/>
        </w:rPr>
      </w:pPr>
      <w:r w:rsidRPr="006610CB">
        <w:rPr>
          <w:lang w:val="ru-RU"/>
        </w:rPr>
        <w:t>Правила личной гигиены, требования к спортивной форме для занятий.</w:t>
      </w:r>
    </w:p>
    <w:p w:rsidR="00F54224" w:rsidRPr="006610CB" w:rsidRDefault="00F54224" w:rsidP="00F54224">
      <w:pPr>
        <w:rPr>
          <w:lang w:val="ru-RU"/>
        </w:rPr>
      </w:pPr>
      <w:r w:rsidRPr="006610CB">
        <w:rPr>
          <w:lang w:val="ru-RU"/>
        </w:rPr>
        <w:t>Классификация физических упражнений.</w:t>
      </w:r>
    </w:p>
    <w:p w:rsidR="00F54224" w:rsidRPr="006610CB" w:rsidRDefault="00F54224" w:rsidP="00F54224">
      <w:pPr>
        <w:rPr>
          <w:lang w:val="ru-RU"/>
        </w:rPr>
      </w:pPr>
      <w:r w:rsidRPr="006610CB">
        <w:rPr>
          <w:lang w:val="ru-RU"/>
        </w:rPr>
        <w:t xml:space="preserve">Вредные привычки, причины их возникновения и пагубное влияние </w:t>
      </w:r>
    </w:p>
    <w:p w:rsidR="00F54224" w:rsidRPr="006610CB" w:rsidRDefault="00F54224" w:rsidP="00F54224">
      <w:pPr>
        <w:rPr>
          <w:lang w:val="ru-RU"/>
        </w:rPr>
      </w:pPr>
      <w:r w:rsidRPr="006610CB">
        <w:rPr>
          <w:lang w:val="ru-RU"/>
        </w:rPr>
        <w:t xml:space="preserve">на организм человека и его здоровье. Основы профилактики вредных привычек </w:t>
      </w:r>
    </w:p>
    <w:p w:rsidR="00F54224" w:rsidRPr="006610CB" w:rsidRDefault="00F54224" w:rsidP="00F54224">
      <w:pPr>
        <w:rPr>
          <w:lang w:val="ru-RU"/>
        </w:rPr>
      </w:pPr>
      <w:r w:rsidRPr="006610CB">
        <w:rPr>
          <w:lang w:val="ru-RU"/>
        </w:rPr>
        <w:t xml:space="preserve">с использованием физических упражнений и соблюдением режима дня. </w:t>
      </w:r>
    </w:p>
    <w:p w:rsidR="00F54224" w:rsidRPr="006610CB" w:rsidRDefault="00F54224" w:rsidP="00F54224">
      <w:pPr>
        <w:rPr>
          <w:lang w:val="ru-RU"/>
        </w:rPr>
      </w:pPr>
      <w:r w:rsidRPr="006610CB">
        <w:rPr>
          <w:lang w:val="ru-RU"/>
        </w:rPr>
        <w:t>Оценка эффективности занятий с элементами дзюдо.</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в дзюдо.</w:t>
      </w:r>
    </w:p>
    <w:p w:rsidR="00F54224" w:rsidRPr="006610CB" w:rsidRDefault="00F54224" w:rsidP="00F54224">
      <w:pPr>
        <w:rPr>
          <w:lang w:val="ru-RU"/>
        </w:rPr>
      </w:pPr>
      <w:r w:rsidRPr="006610CB">
        <w:rPr>
          <w:lang w:val="ru-RU"/>
        </w:rPr>
        <w:t>3) Физическое совершенствование.</w:t>
      </w:r>
    </w:p>
    <w:p w:rsidR="00F54224" w:rsidRPr="006610CB" w:rsidRDefault="00F54224" w:rsidP="00F54224">
      <w:pPr>
        <w:rPr>
          <w:lang w:val="ru-RU"/>
        </w:rPr>
      </w:pPr>
      <w:r w:rsidRPr="006610CB">
        <w:rPr>
          <w:lang w:val="ru-RU"/>
        </w:rPr>
        <w:t>Физкультурно-оздоровительная деятельность с элементами дзюдо.</w:t>
      </w:r>
    </w:p>
    <w:p w:rsidR="00F54224" w:rsidRPr="006610CB" w:rsidRDefault="00F54224" w:rsidP="00F54224">
      <w:pPr>
        <w:rPr>
          <w:lang w:val="ru-RU"/>
        </w:rPr>
      </w:pPr>
      <w:r w:rsidRPr="006610CB">
        <w:rPr>
          <w:lang w:val="ru-RU"/>
        </w:rPr>
        <w:t>Комплексы упражнений для развития физических качеств (сила, быстрота, ловкость, выносл</w:t>
      </w:r>
      <w:r w:rsidRPr="006610CB">
        <w:rPr>
          <w:lang w:val="ru-RU"/>
        </w:rPr>
        <w:t>и</w:t>
      </w:r>
      <w:r w:rsidRPr="006610CB">
        <w:rPr>
          <w:lang w:val="ru-RU"/>
        </w:rPr>
        <w:t>вость, гибкость) с учетом гендерных особенностей.</w:t>
      </w:r>
    </w:p>
    <w:p w:rsidR="00F54224" w:rsidRPr="006610CB" w:rsidRDefault="00F54224" w:rsidP="00F54224">
      <w:pPr>
        <w:rPr>
          <w:lang w:val="ru-RU"/>
        </w:rPr>
      </w:pPr>
      <w:r w:rsidRPr="006610CB">
        <w:rPr>
          <w:lang w:val="ru-RU"/>
        </w:rPr>
        <w:t>Спортивно-оздоровительная деятельность.</w:t>
      </w:r>
    </w:p>
    <w:p w:rsidR="00F54224" w:rsidRPr="006610CB" w:rsidRDefault="00F54224" w:rsidP="00F54224">
      <w:pPr>
        <w:rPr>
          <w:lang w:val="ru-RU"/>
        </w:rPr>
      </w:pPr>
      <w:r w:rsidRPr="006610CB">
        <w:rPr>
          <w:lang w:val="ru-RU"/>
        </w:rPr>
        <w:t>Специально-подготовительные упражнения дзюдо.</w:t>
      </w:r>
    </w:p>
    <w:p w:rsidR="00F54224" w:rsidRPr="006610CB" w:rsidRDefault="00F54224" w:rsidP="00F54224">
      <w:pPr>
        <w:rPr>
          <w:lang w:val="ru-RU"/>
        </w:rPr>
      </w:pPr>
      <w:r w:rsidRPr="006610CB">
        <w:rPr>
          <w:lang w:val="ru-RU"/>
        </w:rPr>
        <w:t>10 класс.</w:t>
      </w:r>
    </w:p>
    <w:p w:rsidR="00F54224" w:rsidRPr="006610CB" w:rsidRDefault="00F54224" w:rsidP="00F54224">
      <w:pPr>
        <w:rPr>
          <w:lang w:val="ru-RU"/>
        </w:rPr>
      </w:pPr>
      <w:r w:rsidRPr="006610CB">
        <w:rPr>
          <w:lang w:val="ru-RU"/>
        </w:rPr>
        <w:t>Совершенствование техники ранее изученных упражнений.</w:t>
      </w:r>
    </w:p>
    <w:p w:rsidR="00F54224" w:rsidRPr="006610CB" w:rsidRDefault="00F54224" w:rsidP="00F54224">
      <w:pPr>
        <w:rPr>
          <w:lang w:val="ru-RU"/>
        </w:rPr>
      </w:pPr>
      <w:r w:rsidRPr="006610CB">
        <w:rPr>
          <w:lang w:val="ru-RU"/>
        </w:rPr>
        <w:t>Специально-подготовительные упражнения комплексного воздействия – освобождение захв</w:t>
      </w:r>
      <w:r w:rsidRPr="006610CB">
        <w:rPr>
          <w:lang w:val="ru-RU"/>
        </w:rPr>
        <w:t>а</w:t>
      </w:r>
      <w:r w:rsidRPr="006610CB">
        <w:rPr>
          <w:lang w:val="ru-RU"/>
        </w:rPr>
        <w:t xml:space="preserve">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 </w:t>
      </w:r>
    </w:p>
    <w:p w:rsidR="00F54224" w:rsidRPr="006610CB" w:rsidRDefault="00F54224" w:rsidP="00F54224">
      <w:pPr>
        <w:rPr>
          <w:lang w:val="ru-RU"/>
        </w:rPr>
      </w:pPr>
      <w:r w:rsidRPr="006610CB">
        <w:rPr>
          <w:lang w:val="ru-RU"/>
        </w:rPr>
        <w:t xml:space="preserve">Упражнения на борцовском мосту из положения лежа на спине, упражнения </w:t>
      </w:r>
    </w:p>
    <w:p w:rsidR="00F54224" w:rsidRPr="006610CB" w:rsidRDefault="00F54224" w:rsidP="00F54224">
      <w:pPr>
        <w:rPr>
          <w:lang w:val="ru-RU"/>
        </w:rPr>
      </w:pPr>
      <w:r w:rsidRPr="006610CB">
        <w:rPr>
          <w:lang w:val="ru-RU"/>
        </w:rPr>
        <w:t xml:space="preserve">в упоре головой и руками в татами. Переход из упора головой в татами </w:t>
      </w:r>
    </w:p>
    <w:p w:rsidR="00F54224" w:rsidRPr="006610CB" w:rsidRDefault="00F54224" w:rsidP="00F54224">
      <w:pPr>
        <w:rPr>
          <w:lang w:val="ru-RU"/>
        </w:rPr>
      </w:pPr>
      <w:r w:rsidRPr="006610CB">
        <w:rPr>
          <w:lang w:val="ru-RU"/>
        </w:rPr>
        <w:t xml:space="preserve">на борцовский мост (перекидка), переход с борцовского моста в упор головой </w:t>
      </w:r>
    </w:p>
    <w:p w:rsidR="00F54224" w:rsidRPr="006610CB" w:rsidRDefault="00F54224" w:rsidP="00F54224">
      <w:pPr>
        <w:rPr>
          <w:lang w:val="ru-RU"/>
        </w:rPr>
      </w:pPr>
      <w:r w:rsidRPr="006610CB">
        <w:rPr>
          <w:lang w:val="ru-RU"/>
        </w:rPr>
        <w:t>в татами (забеганием).</w:t>
      </w:r>
    </w:p>
    <w:p w:rsidR="00F54224" w:rsidRPr="006610CB" w:rsidRDefault="00F54224" w:rsidP="00F54224">
      <w:pPr>
        <w:rPr>
          <w:lang w:val="ru-RU"/>
        </w:rPr>
      </w:pPr>
      <w:r w:rsidRPr="006610CB">
        <w:rPr>
          <w:lang w:val="ru-RU"/>
        </w:rPr>
        <w:t>11 класс.</w:t>
      </w:r>
    </w:p>
    <w:p w:rsidR="00F54224" w:rsidRPr="006610CB" w:rsidRDefault="00F54224" w:rsidP="00F54224">
      <w:pPr>
        <w:rPr>
          <w:lang w:val="ru-RU"/>
        </w:rPr>
      </w:pPr>
      <w:r w:rsidRPr="006610CB">
        <w:rPr>
          <w:lang w:val="ru-RU"/>
        </w:rPr>
        <w:t>Совершенствование техники ранее изученных упражнений.</w:t>
      </w:r>
    </w:p>
    <w:p w:rsidR="00F54224" w:rsidRPr="006610CB" w:rsidRDefault="00F54224" w:rsidP="00F54224">
      <w:pPr>
        <w:rPr>
          <w:lang w:val="ru-RU"/>
        </w:rPr>
      </w:pPr>
      <w:r w:rsidRPr="006610CB">
        <w:rPr>
          <w:lang w:val="ru-RU"/>
        </w:rPr>
        <w:t xml:space="preserve">Специально-подготовительные упражнения комплексного воздействия – освобождение от захвата партнера за обусловленное время; подвороты на бросок </w:t>
      </w:r>
    </w:p>
    <w:p w:rsidR="00F54224" w:rsidRPr="006610CB" w:rsidRDefault="00F54224" w:rsidP="00F54224">
      <w:pPr>
        <w:rPr>
          <w:lang w:val="ru-RU"/>
        </w:rPr>
      </w:pPr>
      <w:r w:rsidRPr="006610CB">
        <w:rPr>
          <w:lang w:val="ru-RU"/>
        </w:rPr>
        <w:t xml:space="preserve">без отрыва партнера; учебные поединки в партере по упрощенным правилам </w:t>
      </w:r>
    </w:p>
    <w:p w:rsidR="00F54224" w:rsidRPr="006610CB" w:rsidRDefault="00F54224" w:rsidP="00F54224">
      <w:pPr>
        <w:rPr>
          <w:lang w:val="ru-RU"/>
        </w:rPr>
      </w:pPr>
      <w:r w:rsidRPr="006610CB">
        <w:rPr>
          <w:lang w:val="ru-RU"/>
        </w:rPr>
        <w:lastRenderedPageBreak/>
        <w:t>с увеличением продолжительности, уменьшением продолжительности.</w:t>
      </w:r>
    </w:p>
    <w:p w:rsidR="00F54224" w:rsidRPr="006610CB" w:rsidRDefault="00F54224" w:rsidP="00F54224">
      <w:pPr>
        <w:rPr>
          <w:lang w:val="ru-RU"/>
        </w:rPr>
      </w:pPr>
      <w:r w:rsidRPr="006610CB">
        <w:rPr>
          <w:lang w:val="ru-RU"/>
        </w:rPr>
        <w:t>Основы техники дзюдо.</w:t>
      </w:r>
    </w:p>
    <w:p w:rsidR="00F54224" w:rsidRPr="006610CB" w:rsidRDefault="00F54224" w:rsidP="00F54224">
      <w:pPr>
        <w:rPr>
          <w:lang w:val="ru-RU"/>
        </w:rPr>
      </w:pPr>
      <w:r w:rsidRPr="006610CB">
        <w:rPr>
          <w:lang w:val="ru-RU"/>
        </w:rPr>
        <w:t>10 класс.</w:t>
      </w:r>
    </w:p>
    <w:p w:rsidR="00F54224" w:rsidRPr="006610CB" w:rsidRDefault="00F54224" w:rsidP="00F54224">
      <w:pPr>
        <w:rPr>
          <w:lang w:val="ru-RU"/>
        </w:rPr>
      </w:pPr>
      <w:r w:rsidRPr="006610CB">
        <w:rPr>
          <w:lang w:val="ru-RU"/>
        </w:rPr>
        <w:t>Сковывающие действия: повторение ранее изученных удержаний.</w:t>
      </w:r>
    </w:p>
    <w:p w:rsidR="00F54224" w:rsidRPr="006610CB" w:rsidRDefault="00F54224" w:rsidP="00F54224">
      <w:pPr>
        <w:rPr>
          <w:lang w:val="ru-RU"/>
        </w:rPr>
      </w:pPr>
      <w:r w:rsidRPr="006610CB">
        <w:rPr>
          <w:lang w:val="ru-RU"/>
        </w:rPr>
        <w:t>Освобождение от сковывающих действий: повторение ранее изученных способов.</w:t>
      </w:r>
    </w:p>
    <w:p w:rsidR="00F54224" w:rsidRPr="006610CB" w:rsidRDefault="00F54224" w:rsidP="00F54224">
      <w:pPr>
        <w:rPr>
          <w:lang w:val="ru-RU"/>
        </w:rPr>
      </w:pPr>
      <w:r w:rsidRPr="006610CB">
        <w:rPr>
          <w:lang w:val="ru-RU"/>
        </w:rPr>
        <w:t>Болевые приемы. Повторение ранее изученных приемов и уходы от них.</w:t>
      </w:r>
    </w:p>
    <w:p w:rsidR="00F54224" w:rsidRPr="006610CB" w:rsidRDefault="00F54224" w:rsidP="00F54224">
      <w:pPr>
        <w:rPr>
          <w:lang w:val="ru-RU"/>
        </w:rPr>
      </w:pPr>
      <w:r w:rsidRPr="006610CB">
        <w:rPr>
          <w:lang w:val="ru-RU"/>
        </w:rPr>
        <w:t>Комбинации в стойке: ДЭ-АШИ-БАРАИ – боковая подсечка под выставленную ногу – ХАРАИ-ГОШИ – подхват под две ноги.</w:t>
      </w:r>
    </w:p>
    <w:p w:rsidR="00F54224" w:rsidRPr="006610CB" w:rsidRDefault="00F54224" w:rsidP="00F54224">
      <w:pPr>
        <w:rPr>
          <w:lang w:val="ru-RU"/>
        </w:rPr>
      </w:pPr>
      <w:r w:rsidRPr="006610CB">
        <w:rPr>
          <w:lang w:val="ru-RU"/>
        </w:rPr>
        <w:t xml:space="preserve">Контрприемы в стойке: </w:t>
      </w:r>
    </w:p>
    <w:p w:rsidR="00F54224" w:rsidRPr="006610CB" w:rsidRDefault="00F54224" w:rsidP="00F54224">
      <w:pPr>
        <w:rPr>
          <w:lang w:val="ru-RU"/>
        </w:rPr>
      </w:pPr>
      <w:r w:rsidRPr="006610CB">
        <w:rPr>
          <w:lang w:val="ru-RU"/>
        </w:rPr>
        <w:t xml:space="preserve">КОШИ-ГУРУМА – бросок через бедро с захватом шеи – ТАНИ-ОТОШИ – задняя подножка на пятке (седом); </w:t>
      </w:r>
    </w:p>
    <w:p w:rsidR="00F54224" w:rsidRPr="006610CB" w:rsidRDefault="00F54224" w:rsidP="00F54224">
      <w:pPr>
        <w:rPr>
          <w:lang w:val="ru-RU"/>
        </w:rPr>
      </w:pPr>
      <w:r w:rsidRPr="006610CB">
        <w:rPr>
          <w:lang w:val="ru-RU"/>
        </w:rPr>
        <w:t>ТАИ-ОТОШИ – передняя подножка – КО-СОТО-ГАКЭ – зацеп снаружи голенью.</w:t>
      </w:r>
    </w:p>
    <w:p w:rsidR="00F54224" w:rsidRPr="006610CB" w:rsidRDefault="00F54224" w:rsidP="00F54224">
      <w:pPr>
        <w:rPr>
          <w:lang w:val="ru-RU"/>
        </w:rPr>
      </w:pPr>
      <w:r w:rsidRPr="006610CB">
        <w:rPr>
          <w:lang w:val="ru-RU"/>
        </w:rPr>
        <w:t>Техника в стойке: повторение ранее изученных приемов.</w:t>
      </w:r>
    </w:p>
    <w:p w:rsidR="00F54224" w:rsidRPr="006610CB" w:rsidRDefault="00F54224" w:rsidP="00F54224">
      <w:pPr>
        <w:rPr>
          <w:lang w:val="ru-RU"/>
        </w:rPr>
      </w:pPr>
      <w:r w:rsidRPr="006610CB">
        <w:rPr>
          <w:lang w:val="ru-RU"/>
        </w:rPr>
        <w:t xml:space="preserve">Связки стойка-партер: </w:t>
      </w:r>
    </w:p>
    <w:p w:rsidR="00F54224" w:rsidRPr="006610CB" w:rsidRDefault="00F54224" w:rsidP="00F54224">
      <w:pPr>
        <w:rPr>
          <w:lang w:val="ru-RU"/>
        </w:rPr>
      </w:pPr>
      <w:r w:rsidRPr="006610CB">
        <w:rPr>
          <w:lang w:val="ru-RU"/>
        </w:rPr>
        <w:t xml:space="preserve">ТАИ-ОТОШИ – передняя подножка – ДЗЮДЗИ-ГАТАМЭ – рычаг локтя через бедро; </w:t>
      </w:r>
    </w:p>
    <w:p w:rsidR="00F54224" w:rsidRPr="006610CB" w:rsidRDefault="00F54224" w:rsidP="00F54224">
      <w:pPr>
        <w:rPr>
          <w:lang w:val="ru-RU"/>
        </w:rPr>
      </w:pPr>
      <w:r w:rsidRPr="006610CB">
        <w:rPr>
          <w:lang w:val="ru-RU"/>
        </w:rPr>
        <w:t>ХИЗА-ГУРУМА – подсечка в колено – УДЭ-ХИШИГЭ-АШИ-ГАТАМЭ – рычаг локтя внутрь ногой.</w:t>
      </w:r>
    </w:p>
    <w:p w:rsidR="00F54224" w:rsidRPr="006610CB" w:rsidRDefault="00F54224" w:rsidP="00F54224">
      <w:pPr>
        <w:rPr>
          <w:lang w:val="ru-RU"/>
        </w:rPr>
      </w:pPr>
    </w:p>
    <w:p w:rsidR="00F54224" w:rsidRPr="006610CB" w:rsidRDefault="00F54224" w:rsidP="00F54224">
      <w:pPr>
        <w:rPr>
          <w:lang w:val="ru-RU"/>
        </w:rPr>
      </w:pPr>
      <w:r w:rsidRPr="006610CB">
        <w:rPr>
          <w:lang w:val="ru-RU"/>
        </w:rPr>
        <w:t>11 класс.</w:t>
      </w:r>
    </w:p>
    <w:p w:rsidR="00F54224" w:rsidRPr="006610CB" w:rsidRDefault="00F54224" w:rsidP="00F54224">
      <w:pPr>
        <w:rPr>
          <w:lang w:val="ru-RU"/>
        </w:rPr>
      </w:pPr>
      <w:r w:rsidRPr="006610CB">
        <w:rPr>
          <w:lang w:val="ru-RU"/>
        </w:rPr>
        <w:t>Сковывающие действия: повторение ранее изученных удержаний.</w:t>
      </w:r>
    </w:p>
    <w:p w:rsidR="00F54224" w:rsidRPr="006610CB" w:rsidRDefault="00F54224" w:rsidP="00F54224">
      <w:pPr>
        <w:rPr>
          <w:lang w:val="ru-RU"/>
        </w:rPr>
      </w:pPr>
      <w:r w:rsidRPr="006610CB">
        <w:rPr>
          <w:lang w:val="ru-RU"/>
        </w:rPr>
        <w:t>Освобождение от сковывающих действий: повторение ранее изученных способов.</w:t>
      </w:r>
    </w:p>
    <w:p w:rsidR="00F54224" w:rsidRPr="006610CB" w:rsidRDefault="00F54224" w:rsidP="00F54224">
      <w:pPr>
        <w:rPr>
          <w:lang w:val="ru-RU"/>
        </w:rPr>
      </w:pPr>
      <w:r w:rsidRPr="006610CB">
        <w:rPr>
          <w:lang w:val="ru-RU"/>
        </w:rPr>
        <w:t>Болевые приемы: повторение ранее изученных, варианты уходов.</w:t>
      </w:r>
    </w:p>
    <w:p w:rsidR="00F54224" w:rsidRPr="006610CB" w:rsidRDefault="00F54224" w:rsidP="00F54224">
      <w:pPr>
        <w:rPr>
          <w:lang w:val="ru-RU"/>
        </w:rPr>
      </w:pPr>
      <w:r w:rsidRPr="006610CB">
        <w:rPr>
          <w:lang w:val="ru-RU"/>
        </w:rPr>
        <w:t>Комбинации в стойке:</w:t>
      </w:r>
    </w:p>
    <w:p w:rsidR="00F54224" w:rsidRPr="006610CB" w:rsidRDefault="00F54224" w:rsidP="00F54224">
      <w:pPr>
        <w:rPr>
          <w:lang w:val="ru-RU"/>
        </w:rPr>
      </w:pPr>
      <w:r w:rsidRPr="006610CB">
        <w:rPr>
          <w:lang w:val="ru-RU"/>
        </w:rPr>
        <w:t xml:space="preserve">ХИЗА-ГУРУМА – подсечка в колено – ОКУРИ-АШИ-БАРАИ – боковая подсечка в темп шагов; </w:t>
      </w:r>
    </w:p>
    <w:p w:rsidR="00F54224" w:rsidRPr="006610CB" w:rsidRDefault="00F54224" w:rsidP="00F54224">
      <w:pPr>
        <w:rPr>
          <w:lang w:val="ru-RU"/>
        </w:rPr>
      </w:pPr>
      <w:r w:rsidRPr="006610CB">
        <w:rPr>
          <w:lang w:val="ru-RU"/>
        </w:rPr>
        <w:t>О-УЧИ-ГАРИ – зацеп изнутри разноименной ногой – ОКУРИ-АШИ-БАРАИ – боковая подсечка в темп шагов.</w:t>
      </w:r>
    </w:p>
    <w:p w:rsidR="00F54224" w:rsidRPr="006610CB" w:rsidRDefault="00F54224" w:rsidP="00F54224">
      <w:pPr>
        <w:rPr>
          <w:lang w:val="ru-RU"/>
        </w:rPr>
      </w:pPr>
      <w:r w:rsidRPr="006610CB">
        <w:rPr>
          <w:lang w:val="ru-RU"/>
        </w:rPr>
        <w:t>Техника в стойке: повторение ранее изученных приемов, составление комбинаций из известных бросков.</w:t>
      </w:r>
    </w:p>
    <w:p w:rsidR="00F54224" w:rsidRPr="006610CB" w:rsidRDefault="00F54224" w:rsidP="00F54224">
      <w:pPr>
        <w:rPr>
          <w:lang w:val="ru-RU"/>
        </w:rPr>
      </w:pPr>
      <w:r w:rsidRPr="006610CB">
        <w:rPr>
          <w:lang w:val="ru-RU"/>
        </w:rPr>
        <w:t xml:space="preserve">Контрприемы в стойке: </w:t>
      </w:r>
    </w:p>
    <w:p w:rsidR="00F54224" w:rsidRPr="006610CB" w:rsidRDefault="00F54224" w:rsidP="00F54224">
      <w:pPr>
        <w:rPr>
          <w:lang w:val="ru-RU"/>
        </w:rPr>
      </w:pPr>
      <w:r w:rsidRPr="006610CB">
        <w:rPr>
          <w:lang w:val="ru-RU"/>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rsidR="00F54224" w:rsidRPr="006610CB" w:rsidRDefault="00F54224" w:rsidP="00F54224">
      <w:pPr>
        <w:rPr>
          <w:lang w:val="ru-RU"/>
        </w:rPr>
      </w:pPr>
      <w:r w:rsidRPr="006610CB">
        <w:rPr>
          <w:lang w:val="ru-RU"/>
        </w:rPr>
        <w:t xml:space="preserve">Комбинации в партере: КАТА-ГАТАМЭ – удержания с фиксацией плеча головой – ДЗЮДЗИ-ГАТАМЭ </w:t>
      </w:r>
      <w:r w:rsidRPr="006610CB">
        <w:rPr>
          <w:lang w:val="ru-RU"/>
        </w:rPr>
        <w:lastRenderedPageBreak/>
        <w:t>– рычаг локтя через бедро.</w:t>
      </w:r>
    </w:p>
    <w:p w:rsidR="00F54224" w:rsidRPr="006610CB" w:rsidRDefault="00F54224" w:rsidP="00F54224">
      <w:pPr>
        <w:rPr>
          <w:lang w:val="ru-RU"/>
        </w:rPr>
      </w:pPr>
      <w:r w:rsidRPr="006610CB">
        <w:rPr>
          <w:lang w:val="ru-RU"/>
        </w:rPr>
        <w:t>Контр-приемы в партере: ЕКО-ШИХО-ГАТАМЭ – удержание поперек – УДЭ-ХИШИГЭ-АШИ-ГАТАМЭ – рычаг локтя внутрь ногой.</w:t>
      </w:r>
    </w:p>
    <w:p w:rsidR="00F54224" w:rsidRPr="006610CB" w:rsidRDefault="00F54224" w:rsidP="00F54224">
      <w:pPr>
        <w:rPr>
          <w:lang w:val="ru-RU"/>
        </w:rPr>
      </w:pPr>
      <w:r w:rsidRPr="006610CB">
        <w:rPr>
          <w:lang w:val="ru-RU"/>
        </w:rPr>
        <w:t>Основы тактики.</w:t>
      </w:r>
    </w:p>
    <w:p w:rsidR="00F54224" w:rsidRPr="006610CB" w:rsidRDefault="00F54224" w:rsidP="00F54224">
      <w:pPr>
        <w:rPr>
          <w:lang w:val="ru-RU"/>
        </w:rPr>
      </w:pPr>
      <w:r w:rsidRPr="006610CB">
        <w:rPr>
          <w:lang w:val="ru-RU"/>
        </w:rPr>
        <w:t>10 класс.</w:t>
      </w:r>
    </w:p>
    <w:p w:rsidR="00F54224" w:rsidRPr="006610CB" w:rsidRDefault="00F54224" w:rsidP="00F54224">
      <w:pPr>
        <w:rPr>
          <w:lang w:val="ru-RU"/>
        </w:rPr>
      </w:pPr>
      <w:r w:rsidRPr="006610CB">
        <w:rPr>
          <w:lang w:val="ru-RU"/>
        </w:rPr>
        <w:t>Совершенствование ранее изученных упражнений.</w:t>
      </w:r>
    </w:p>
    <w:p w:rsidR="00F54224" w:rsidRPr="006610CB" w:rsidRDefault="00F54224" w:rsidP="00F54224">
      <w:pPr>
        <w:rPr>
          <w:lang w:val="ru-RU"/>
        </w:rPr>
      </w:pPr>
      <w:r w:rsidRPr="006610CB">
        <w:rPr>
          <w:lang w:val="ru-RU"/>
        </w:rPr>
        <w:t>Тактическая задача в учебном поединке по упрощенным правилам: провести бросок или удерж</w:t>
      </w:r>
      <w:r w:rsidRPr="006610CB">
        <w:rPr>
          <w:lang w:val="ru-RU"/>
        </w:rPr>
        <w:t>а</w:t>
      </w:r>
      <w:r w:rsidRPr="006610CB">
        <w:rPr>
          <w:lang w:val="ru-RU"/>
        </w:rPr>
        <w:t xml:space="preserve">ние в начале или конце поединка, отыграть оценку, опережать </w:t>
      </w:r>
    </w:p>
    <w:p w:rsidR="00F54224" w:rsidRPr="006610CB" w:rsidRDefault="00F54224" w:rsidP="00F54224">
      <w:pPr>
        <w:rPr>
          <w:lang w:val="ru-RU"/>
        </w:rPr>
      </w:pPr>
      <w:r w:rsidRPr="006610CB">
        <w:rPr>
          <w:lang w:val="ru-RU"/>
        </w:rPr>
        <w:t>в атакующих действиях.</w:t>
      </w:r>
    </w:p>
    <w:p w:rsidR="00F54224" w:rsidRPr="006610CB" w:rsidRDefault="00F54224" w:rsidP="00F54224">
      <w:pPr>
        <w:rPr>
          <w:lang w:val="ru-RU"/>
        </w:rPr>
      </w:pPr>
      <w:r w:rsidRPr="006610CB">
        <w:rPr>
          <w:lang w:val="ru-RU"/>
        </w:rPr>
        <w:t xml:space="preserve">Реализация тактических установок: комбинировать и навязывать удобные </w:t>
      </w:r>
    </w:p>
    <w:p w:rsidR="00F54224" w:rsidRPr="006610CB" w:rsidRDefault="00F54224" w:rsidP="00F54224">
      <w:pPr>
        <w:rPr>
          <w:lang w:val="ru-RU"/>
        </w:rPr>
      </w:pPr>
      <w:r w:rsidRPr="006610CB">
        <w:rPr>
          <w:lang w:val="ru-RU"/>
        </w:rPr>
        <w:t>для себя взаиморасположения, дистанции, захваты, направления движения, интенсивность де</w:t>
      </w:r>
      <w:r w:rsidRPr="006610CB">
        <w:rPr>
          <w:lang w:val="ru-RU"/>
        </w:rPr>
        <w:t>й</w:t>
      </w:r>
      <w:r w:rsidRPr="006610CB">
        <w:rPr>
          <w:lang w:val="ru-RU"/>
        </w:rPr>
        <w:t xml:space="preserve">ствий в поединке по упрощенным правилам; </w:t>
      </w:r>
    </w:p>
    <w:p w:rsidR="00F54224" w:rsidRPr="006610CB" w:rsidRDefault="00F54224" w:rsidP="00F54224">
      <w:pPr>
        <w:rPr>
          <w:lang w:val="ru-RU"/>
        </w:rPr>
      </w:pPr>
      <w:r w:rsidRPr="006610CB">
        <w:rPr>
          <w:lang w:val="ru-RU"/>
        </w:rPr>
        <w:t xml:space="preserve">выбирать момент для использования атакующего действия; </w:t>
      </w:r>
    </w:p>
    <w:p w:rsidR="00F54224" w:rsidRPr="006610CB" w:rsidRDefault="00F54224" w:rsidP="00F54224">
      <w:pPr>
        <w:rPr>
          <w:lang w:val="ru-RU"/>
        </w:rPr>
      </w:pPr>
      <w:r w:rsidRPr="006610CB">
        <w:rPr>
          <w:lang w:val="ru-RU"/>
        </w:rPr>
        <w:t xml:space="preserve">рационально использовать площадь татами; </w:t>
      </w:r>
    </w:p>
    <w:p w:rsidR="00F54224" w:rsidRPr="006610CB" w:rsidRDefault="00F54224" w:rsidP="00F54224">
      <w:pPr>
        <w:rPr>
          <w:lang w:val="ru-RU"/>
        </w:rPr>
      </w:pPr>
      <w:r w:rsidRPr="006610CB">
        <w:rPr>
          <w:lang w:val="ru-RU"/>
        </w:rPr>
        <w:t>использовать поединки по упрощенным правилам с разными спарринг-партнерами для формир</w:t>
      </w:r>
      <w:r w:rsidRPr="006610CB">
        <w:rPr>
          <w:lang w:val="ru-RU"/>
        </w:rPr>
        <w:t>о</w:t>
      </w:r>
      <w:r w:rsidRPr="006610CB">
        <w:rPr>
          <w:lang w:val="ru-RU"/>
        </w:rPr>
        <w:t>вания тактики ведения поединка.</w:t>
      </w:r>
    </w:p>
    <w:p w:rsidR="00F54224" w:rsidRPr="006610CB" w:rsidRDefault="00F54224" w:rsidP="00F54224">
      <w:pPr>
        <w:rPr>
          <w:lang w:val="ru-RU"/>
        </w:rPr>
      </w:pPr>
      <w:r w:rsidRPr="006610CB">
        <w:rPr>
          <w:lang w:val="ru-RU"/>
        </w:rPr>
        <w:t>11 класс.</w:t>
      </w:r>
    </w:p>
    <w:p w:rsidR="00F54224" w:rsidRPr="006610CB" w:rsidRDefault="00F54224" w:rsidP="00F54224">
      <w:pPr>
        <w:rPr>
          <w:lang w:val="ru-RU"/>
        </w:rPr>
      </w:pPr>
      <w:r w:rsidRPr="006610CB">
        <w:rPr>
          <w:lang w:val="ru-RU"/>
        </w:rPr>
        <w:t>Совершенствование ранее изученных упражнений.</w:t>
      </w:r>
    </w:p>
    <w:p w:rsidR="00F54224" w:rsidRPr="006610CB" w:rsidRDefault="00F54224" w:rsidP="00F54224">
      <w:pPr>
        <w:rPr>
          <w:lang w:val="ru-RU"/>
        </w:rPr>
      </w:pPr>
      <w:r w:rsidRPr="006610CB">
        <w:rPr>
          <w:lang w:val="ru-RU"/>
        </w:rPr>
        <w:t xml:space="preserve">Тактика участия в соревнованиях: применение изученной техники и тактики </w:t>
      </w:r>
    </w:p>
    <w:p w:rsidR="00F54224" w:rsidRPr="006610CB" w:rsidRDefault="00F54224" w:rsidP="00F54224">
      <w:pPr>
        <w:rPr>
          <w:lang w:val="ru-RU"/>
        </w:rPr>
      </w:pPr>
      <w:r w:rsidRPr="006610CB">
        <w:rPr>
          <w:lang w:val="ru-RU"/>
        </w:rPr>
        <w:t>в условиях поединков по упрощенным правилам, распределение сил на все поединки, подготовка к поединку – разминка, эмоциональная настройка.</w:t>
      </w:r>
    </w:p>
    <w:p w:rsidR="00F54224" w:rsidRPr="006610CB" w:rsidRDefault="00F54224" w:rsidP="00F54224">
      <w:pPr>
        <w:rPr>
          <w:lang w:val="ru-RU"/>
        </w:rPr>
      </w:pPr>
      <w:r w:rsidRPr="006610CB">
        <w:rPr>
          <w:lang w:val="ru-RU"/>
        </w:rPr>
        <w:t>Структура поединка. Целостное представление о поединке. Ведение частей поединка по упр</w:t>
      </w:r>
      <w:r w:rsidRPr="006610CB">
        <w:rPr>
          <w:lang w:val="ru-RU"/>
        </w:rPr>
        <w:t>о</w:t>
      </w:r>
      <w:r w:rsidRPr="006610CB">
        <w:rPr>
          <w:lang w:val="ru-RU"/>
        </w:rPr>
        <w:t>щенным правилам с разными тактическими задачами: контратака, защита, комбинированное и</w:t>
      </w:r>
      <w:r w:rsidRPr="006610CB">
        <w:rPr>
          <w:lang w:val="ru-RU"/>
        </w:rPr>
        <w:t>с</w:t>
      </w:r>
      <w:r w:rsidRPr="006610CB">
        <w:rPr>
          <w:lang w:val="ru-RU"/>
        </w:rPr>
        <w:t xml:space="preserve">пользование тактики (приоритет отдается атакующей тактике ведения поединка). </w:t>
      </w:r>
    </w:p>
    <w:p w:rsidR="00F54224" w:rsidRPr="006610CB" w:rsidRDefault="00F54224" w:rsidP="00F54224">
      <w:pPr>
        <w:rPr>
          <w:lang w:val="ru-RU"/>
        </w:rPr>
      </w:pPr>
      <w:r w:rsidRPr="006610CB">
        <w:rPr>
          <w:lang w:val="ru-RU"/>
        </w:rPr>
        <w:t>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w:t>
      </w:r>
      <w:r w:rsidRPr="006610CB">
        <w:rPr>
          <w:lang w:val="ru-RU"/>
        </w:rPr>
        <w:t>е</w:t>
      </w:r>
      <w:r w:rsidRPr="006610CB">
        <w:rPr>
          <w:lang w:val="ru-RU"/>
        </w:rPr>
        <w:t xml:space="preserve">игрывать соперника </w:t>
      </w:r>
    </w:p>
    <w:p w:rsidR="00F54224" w:rsidRPr="006610CB" w:rsidRDefault="00F54224" w:rsidP="00F54224">
      <w:pPr>
        <w:rPr>
          <w:lang w:val="ru-RU"/>
        </w:rPr>
      </w:pPr>
      <w:r w:rsidRPr="006610CB">
        <w:rPr>
          <w:lang w:val="ru-RU"/>
        </w:rPr>
        <w:t>в эпизодах поединка; маскировать свои действия.</w:t>
      </w:r>
    </w:p>
    <w:p w:rsidR="00F54224" w:rsidRPr="006610CB" w:rsidRDefault="00F54224" w:rsidP="00F54224">
      <w:pPr>
        <w:rPr>
          <w:lang w:val="ru-RU"/>
        </w:rPr>
      </w:pPr>
      <w:r w:rsidRPr="006610CB">
        <w:rPr>
          <w:lang w:val="ru-RU"/>
        </w:rPr>
        <w:t>127.9.3.7. Содержание модуля «Дзюдо»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127.9.3.7.1. При изучении модуля «Дзюдо» на уровне среднего общего образования у обучающи</w:t>
      </w:r>
      <w:r w:rsidRPr="006610CB">
        <w:rPr>
          <w:lang w:val="ru-RU"/>
        </w:rPr>
        <w:t>х</w:t>
      </w:r>
      <w:r w:rsidRPr="006610CB">
        <w:rPr>
          <w:lang w:val="ru-RU"/>
        </w:rPr>
        <w:t>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lastRenderedPageBreak/>
        <w:t xml:space="preserve">жения национальной сборной команды страны по дзюдо </w:t>
      </w:r>
    </w:p>
    <w:p w:rsidR="00F54224" w:rsidRPr="006610CB" w:rsidRDefault="00F54224" w:rsidP="00F54224">
      <w:pPr>
        <w:rPr>
          <w:lang w:val="ru-RU"/>
        </w:rPr>
      </w:pPr>
      <w:r w:rsidRPr="006610CB">
        <w:rPr>
          <w:lang w:val="ru-RU"/>
        </w:rPr>
        <w:t>и ведущих российских клубов на чемпионатах мира, чемпионатах Европы и других междунаро</w:t>
      </w:r>
      <w:r w:rsidRPr="006610CB">
        <w:rPr>
          <w:lang w:val="ru-RU"/>
        </w:rPr>
        <w:t>д</w:t>
      </w:r>
      <w:r w:rsidRPr="006610CB">
        <w:rPr>
          <w:lang w:val="ru-RU"/>
        </w:rPr>
        <w:t>ных соревнованиях; уважение государственных символов (герб, флаг, гимн), готовность к служ</w:t>
      </w:r>
      <w:r w:rsidRPr="006610CB">
        <w:rPr>
          <w:lang w:val="ru-RU"/>
        </w:rPr>
        <w:t>е</w:t>
      </w:r>
      <w:r w:rsidRPr="006610CB">
        <w:rPr>
          <w:lang w:val="ru-RU"/>
        </w:rPr>
        <w:t xml:space="preserve">нию Отечеству, его защите на примере роли традиций </w:t>
      </w:r>
    </w:p>
    <w:p w:rsidR="00F54224" w:rsidRPr="006610CB" w:rsidRDefault="00F54224" w:rsidP="00F54224">
      <w:pPr>
        <w:rPr>
          <w:lang w:val="ru-RU"/>
        </w:rPr>
      </w:pPr>
      <w:r w:rsidRPr="006610CB">
        <w:rPr>
          <w:lang w:val="ru-RU"/>
        </w:rPr>
        <w:t>и развития дзюдо в современном обществе;</w:t>
      </w:r>
    </w:p>
    <w:p w:rsidR="00F54224" w:rsidRPr="006610CB" w:rsidRDefault="00F54224" w:rsidP="00F54224">
      <w:pPr>
        <w:rPr>
          <w:lang w:val="ru-RU"/>
        </w:rPr>
      </w:pPr>
      <w:r w:rsidRPr="006610CB">
        <w:rPr>
          <w:lang w:val="ru-RU"/>
        </w:rPr>
        <w:t>готовность к саморазвитию, самостоятельности и самоопределению;</w:t>
      </w:r>
    </w:p>
    <w:p w:rsidR="00F54224" w:rsidRPr="006610CB" w:rsidRDefault="00F54224" w:rsidP="00F54224">
      <w:pPr>
        <w:rPr>
          <w:lang w:val="ru-RU"/>
        </w:rPr>
      </w:pPr>
      <w:r w:rsidRPr="006610CB">
        <w:rPr>
          <w:lang w:val="ru-RU"/>
        </w:rPr>
        <w:t>наличие мотивации к обучению и личностному развитию.</w:t>
      </w:r>
    </w:p>
    <w:p w:rsidR="00F54224" w:rsidRPr="006610CB" w:rsidRDefault="00F54224" w:rsidP="00F54224">
      <w:pPr>
        <w:rPr>
          <w:lang w:val="ru-RU"/>
        </w:rPr>
      </w:pPr>
      <w:r w:rsidRPr="006610CB">
        <w:rPr>
          <w:lang w:val="ru-RU"/>
        </w:rPr>
        <w:t>127.9.3.7.2. При изучении модуля «Дзюдо» на уровне среднего общего образования у обучающи</w:t>
      </w:r>
      <w:r w:rsidRPr="006610CB">
        <w:rPr>
          <w:lang w:val="ru-RU"/>
        </w:rPr>
        <w:t>х</w:t>
      </w:r>
      <w:r w:rsidRPr="006610CB">
        <w:rPr>
          <w:lang w:val="ru-RU"/>
        </w:rPr>
        <w:t>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способность определять цели деятельности, задавать параметры и критерии </w:t>
      </w:r>
    </w:p>
    <w:p w:rsidR="00F54224" w:rsidRPr="006610CB" w:rsidRDefault="00F54224" w:rsidP="00F54224">
      <w:pPr>
        <w:rPr>
          <w:lang w:val="ru-RU"/>
        </w:rPr>
      </w:pPr>
      <w:r w:rsidRPr="006610CB">
        <w:rPr>
          <w:lang w:val="ru-RU"/>
        </w:rPr>
        <w:t>их достижения;</w:t>
      </w:r>
    </w:p>
    <w:p w:rsidR="00F54224" w:rsidRPr="006610CB" w:rsidRDefault="00F54224" w:rsidP="00F54224">
      <w:pPr>
        <w:rPr>
          <w:lang w:val="ru-RU"/>
        </w:rPr>
      </w:pPr>
      <w:r w:rsidRPr="006610CB">
        <w:rPr>
          <w:lang w:val="ru-RU"/>
        </w:rPr>
        <w:t>способность и готовность к самостоятельному поиску методов решения практических задач, пр</w:t>
      </w:r>
      <w:r w:rsidRPr="006610CB">
        <w:rPr>
          <w:lang w:val="ru-RU"/>
        </w:rPr>
        <w:t>и</w:t>
      </w:r>
      <w:r w:rsidRPr="006610CB">
        <w:rPr>
          <w:lang w:val="ru-RU"/>
        </w:rPr>
        <w:t>менению различных методов познания;</w:t>
      </w:r>
    </w:p>
    <w:p w:rsidR="00F54224" w:rsidRPr="006610CB" w:rsidRDefault="00F54224" w:rsidP="00F54224">
      <w:pPr>
        <w:rPr>
          <w:lang w:val="ru-RU"/>
        </w:rPr>
      </w:pPr>
      <w:r w:rsidRPr="006610CB">
        <w:rPr>
          <w:lang w:val="ru-RU"/>
        </w:rPr>
        <w:t xml:space="preserve">овладение видами деятельности по получению нового знания, </w:t>
      </w:r>
    </w:p>
    <w:p w:rsidR="00F54224" w:rsidRPr="006610CB" w:rsidRDefault="00F54224" w:rsidP="00F54224">
      <w:pPr>
        <w:rPr>
          <w:lang w:val="ru-RU"/>
        </w:rPr>
      </w:pPr>
      <w:r w:rsidRPr="006610CB">
        <w:rPr>
          <w:lang w:val="ru-RU"/>
        </w:rPr>
        <w:t xml:space="preserve">его интерпретации, преобразованию и применению в различных учебных ситуациях, </w:t>
      </w:r>
    </w:p>
    <w:p w:rsidR="00F54224" w:rsidRPr="006610CB" w:rsidRDefault="00F54224" w:rsidP="00F54224">
      <w:pPr>
        <w:rPr>
          <w:lang w:val="ru-RU"/>
        </w:rPr>
      </w:pPr>
      <w:r w:rsidRPr="006610CB">
        <w:rPr>
          <w:lang w:val="ru-RU"/>
        </w:rPr>
        <w:t>в том числе при создании учебных и социальных проектов;</w:t>
      </w:r>
    </w:p>
    <w:p w:rsidR="00F54224" w:rsidRPr="006610CB" w:rsidRDefault="00F54224" w:rsidP="00F54224">
      <w:pPr>
        <w:rPr>
          <w:lang w:val="ru-RU"/>
        </w:rPr>
      </w:pPr>
      <w:r w:rsidRPr="006610CB">
        <w:rPr>
          <w:lang w:val="ru-RU"/>
        </w:rPr>
        <w:t>умение ставить и формулировать собственные задачи в образовательной деятельности и жизне</w:t>
      </w:r>
      <w:r w:rsidRPr="006610CB">
        <w:rPr>
          <w:lang w:val="ru-RU"/>
        </w:rPr>
        <w:t>н</w:t>
      </w:r>
      <w:r w:rsidRPr="006610CB">
        <w:rPr>
          <w:lang w:val="ru-RU"/>
        </w:rPr>
        <w:t>ных ситуациях;</w:t>
      </w:r>
    </w:p>
    <w:p w:rsidR="00F54224" w:rsidRPr="006610CB" w:rsidRDefault="00F54224" w:rsidP="00F54224">
      <w:pPr>
        <w:rPr>
          <w:lang w:val="ru-RU"/>
        </w:rPr>
      </w:pPr>
      <w:r w:rsidRPr="006610CB">
        <w:rPr>
          <w:lang w:val="ru-RU"/>
        </w:rPr>
        <w:t>анализировать полученные в ходе решения задачи результаты, критически оценивать их дост</w:t>
      </w:r>
      <w:r w:rsidRPr="006610CB">
        <w:rPr>
          <w:lang w:val="ru-RU"/>
        </w:rPr>
        <w:t>о</w:t>
      </w:r>
      <w:r w:rsidRPr="006610CB">
        <w:rPr>
          <w:lang w:val="ru-RU"/>
        </w:rPr>
        <w:t>верность, прогнозировать изменение в новых условиях;</w:t>
      </w:r>
    </w:p>
    <w:p w:rsidR="00F54224" w:rsidRPr="006610CB" w:rsidRDefault="00F54224" w:rsidP="00F54224">
      <w:pPr>
        <w:rPr>
          <w:lang w:val="ru-RU"/>
        </w:rPr>
      </w:pPr>
      <w:r w:rsidRPr="006610CB">
        <w:rPr>
          <w:lang w:val="ru-RU"/>
        </w:rPr>
        <w:t>умение интегрировать знания из разных предметных областей;</w:t>
      </w:r>
    </w:p>
    <w:p w:rsidR="00F54224" w:rsidRPr="006610CB" w:rsidRDefault="00F54224" w:rsidP="00F54224">
      <w:pPr>
        <w:rPr>
          <w:lang w:val="ru-RU"/>
        </w:rPr>
      </w:pPr>
      <w:r w:rsidRPr="006610CB">
        <w:rPr>
          <w:lang w:val="ru-RU"/>
        </w:rPr>
        <w:t>способность ставить проблемы и задачи, допускающие альтернативные решения;</w:t>
      </w:r>
    </w:p>
    <w:p w:rsidR="00F54224" w:rsidRPr="006610CB" w:rsidRDefault="00F54224" w:rsidP="00F54224">
      <w:pPr>
        <w:rPr>
          <w:lang w:val="ru-RU"/>
        </w:rPr>
      </w:pPr>
      <w:r w:rsidRPr="006610CB">
        <w:rPr>
          <w:lang w:val="ru-RU"/>
        </w:rPr>
        <w:t>овладение навыками получения информации из источников разных типов, умение самостоятел</w:t>
      </w:r>
      <w:r w:rsidRPr="006610CB">
        <w:rPr>
          <w:lang w:val="ru-RU"/>
        </w:rPr>
        <w:t>ь</w:t>
      </w:r>
      <w:r w:rsidRPr="006610CB">
        <w:rPr>
          <w:lang w:val="ru-RU"/>
        </w:rPr>
        <w:t xml:space="preserve">но осуществлять поиск, анализ, систематизацию </w:t>
      </w:r>
    </w:p>
    <w:p w:rsidR="00F54224" w:rsidRPr="006610CB" w:rsidRDefault="00F54224" w:rsidP="00F54224">
      <w:pPr>
        <w:rPr>
          <w:lang w:val="ru-RU"/>
        </w:rPr>
      </w:pPr>
      <w:r w:rsidRPr="006610CB">
        <w:rPr>
          <w:lang w:val="ru-RU"/>
        </w:rPr>
        <w:t>и интерпретацию информации различных видов и форм представления;</w:t>
      </w:r>
    </w:p>
    <w:p w:rsidR="00F54224" w:rsidRPr="006610CB" w:rsidRDefault="00F54224" w:rsidP="00F54224">
      <w:pPr>
        <w:rPr>
          <w:lang w:val="ru-RU"/>
        </w:rPr>
      </w:pPr>
      <w:r w:rsidRPr="006610CB">
        <w:rPr>
          <w:lang w:val="ru-RU"/>
        </w:rPr>
        <w:t>умение осуществлять коммуникации во всех сферах жизни, аргументировано вести диалог, смя</w:t>
      </w:r>
      <w:r w:rsidRPr="006610CB">
        <w:rPr>
          <w:lang w:val="ru-RU"/>
        </w:rPr>
        <w:t>г</w:t>
      </w:r>
      <w:r w:rsidRPr="006610CB">
        <w:rPr>
          <w:lang w:val="ru-RU"/>
        </w:rPr>
        <w:t>чать конфликтные ситуации;</w:t>
      </w:r>
    </w:p>
    <w:p w:rsidR="00F54224" w:rsidRPr="006610CB" w:rsidRDefault="00F54224" w:rsidP="00F54224">
      <w:pPr>
        <w:rPr>
          <w:lang w:val="ru-RU"/>
        </w:rPr>
      </w:pPr>
      <w:r w:rsidRPr="006610CB">
        <w:rPr>
          <w:lang w:val="ru-RU"/>
        </w:rPr>
        <w:t xml:space="preserve">способность самостоятельно осуществлять познавательную деятельность, выявлять проблемы, ставить и формулировать собственные задачи </w:t>
      </w:r>
    </w:p>
    <w:p w:rsidR="00F54224" w:rsidRPr="006610CB" w:rsidRDefault="00F54224" w:rsidP="00F54224">
      <w:pPr>
        <w:rPr>
          <w:lang w:val="ru-RU"/>
        </w:rPr>
      </w:pPr>
      <w:r w:rsidRPr="006610CB">
        <w:rPr>
          <w:lang w:val="ru-RU"/>
        </w:rPr>
        <w:t>в образовательной деятельности и жизненных ситуациях;</w:t>
      </w:r>
    </w:p>
    <w:p w:rsidR="00F54224" w:rsidRPr="006610CB" w:rsidRDefault="00F54224" w:rsidP="00F54224">
      <w:pPr>
        <w:rPr>
          <w:lang w:val="ru-RU"/>
        </w:rPr>
      </w:pPr>
      <w:r w:rsidRPr="006610CB">
        <w:rPr>
          <w:lang w:val="ru-RU"/>
        </w:rPr>
        <w:t>умение самостоятельно составлять план решения проблемы с учетом имеющихся ресурсов, со</w:t>
      </w:r>
      <w:r w:rsidRPr="006610CB">
        <w:rPr>
          <w:lang w:val="ru-RU"/>
        </w:rPr>
        <w:t>б</w:t>
      </w:r>
      <w:r w:rsidRPr="006610CB">
        <w:rPr>
          <w:lang w:val="ru-RU"/>
        </w:rPr>
        <w:t>ственных возможностей и предпочтений;</w:t>
      </w:r>
    </w:p>
    <w:p w:rsidR="00F54224" w:rsidRPr="006610CB" w:rsidRDefault="00F54224" w:rsidP="00F54224">
      <w:pPr>
        <w:rPr>
          <w:lang w:val="ru-RU"/>
        </w:rPr>
      </w:pPr>
      <w:r w:rsidRPr="006610CB">
        <w:rPr>
          <w:lang w:val="ru-RU"/>
        </w:rPr>
        <w:t>способность делать осознанный выбор, аргументировать его, брать ответственность за решение;</w:t>
      </w:r>
    </w:p>
    <w:p w:rsidR="00F54224" w:rsidRPr="006610CB" w:rsidRDefault="00F54224" w:rsidP="00F54224">
      <w:pPr>
        <w:rPr>
          <w:lang w:val="ru-RU"/>
        </w:rPr>
      </w:pPr>
      <w:r w:rsidRPr="006610CB">
        <w:rPr>
          <w:lang w:val="ru-RU"/>
        </w:rPr>
        <w:lastRenderedPageBreak/>
        <w:t>умение оценивать приобретенный опыт;</w:t>
      </w:r>
    </w:p>
    <w:p w:rsidR="00F54224" w:rsidRPr="006610CB" w:rsidRDefault="00F54224" w:rsidP="00F54224">
      <w:pPr>
        <w:rPr>
          <w:lang w:val="ru-RU"/>
        </w:rPr>
      </w:pPr>
      <w:r w:rsidRPr="006610CB">
        <w:rPr>
          <w:lang w:val="ru-RU"/>
        </w:rPr>
        <w:t>сформированность самосознания, включающего способность понимать свое эмоциональное с</w:t>
      </w:r>
      <w:r w:rsidRPr="006610CB">
        <w:rPr>
          <w:lang w:val="ru-RU"/>
        </w:rPr>
        <w:t>о</w:t>
      </w:r>
      <w:r w:rsidRPr="006610CB">
        <w:rPr>
          <w:lang w:val="ru-RU"/>
        </w:rPr>
        <w:t>стояние, видеть направления развития собственной эмоциональной сферы, быть уверенным в себе;</w:t>
      </w:r>
    </w:p>
    <w:p w:rsidR="00F54224" w:rsidRPr="006610CB" w:rsidRDefault="00F54224" w:rsidP="00F54224">
      <w:pPr>
        <w:rPr>
          <w:lang w:val="ru-RU"/>
        </w:rPr>
      </w:pPr>
      <w:r w:rsidRPr="006610CB">
        <w:rPr>
          <w:lang w:val="ru-RU"/>
        </w:rPr>
        <w:t>сформированность саморегулирования, включающего самоконтроль, умение принимать отве</w:t>
      </w:r>
      <w:r w:rsidRPr="006610CB">
        <w:rPr>
          <w:lang w:val="ru-RU"/>
        </w:rPr>
        <w:t>т</w:t>
      </w:r>
      <w:r w:rsidRPr="006610CB">
        <w:rPr>
          <w:lang w:val="ru-RU"/>
        </w:rPr>
        <w:t xml:space="preserve">ственность за свое поведение, способность адаптироваться </w:t>
      </w:r>
    </w:p>
    <w:p w:rsidR="00F54224" w:rsidRPr="006610CB" w:rsidRDefault="00F54224" w:rsidP="00F54224">
      <w:pPr>
        <w:rPr>
          <w:lang w:val="ru-RU"/>
        </w:rPr>
      </w:pPr>
      <w:r w:rsidRPr="006610CB">
        <w:rPr>
          <w:lang w:val="ru-RU"/>
        </w:rPr>
        <w:t>к эмоциональным изменениям и проявлять гибкость, быть открытым новому;</w:t>
      </w:r>
    </w:p>
    <w:p w:rsidR="00F54224" w:rsidRPr="006610CB" w:rsidRDefault="00F54224" w:rsidP="00F54224">
      <w:pPr>
        <w:rPr>
          <w:lang w:val="ru-RU"/>
        </w:rPr>
      </w:pPr>
      <w:r w:rsidRPr="006610CB">
        <w:rPr>
          <w:lang w:val="ru-RU"/>
        </w:rPr>
        <w:t>сформированность социальных навыков, включающих способность выстраивать отношения с др</w:t>
      </w:r>
      <w:r w:rsidRPr="006610CB">
        <w:rPr>
          <w:lang w:val="ru-RU"/>
        </w:rPr>
        <w:t>у</w:t>
      </w:r>
      <w:r w:rsidRPr="006610CB">
        <w:rPr>
          <w:lang w:val="ru-RU"/>
        </w:rPr>
        <w:t xml:space="preserve">гими людьми, заботиться, проявлять интерес </w:t>
      </w:r>
    </w:p>
    <w:p w:rsidR="00F54224" w:rsidRPr="006610CB" w:rsidRDefault="00F54224" w:rsidP="00F54224">
      <w:pPr>
        <w:rPr>
          <w:lang w:val="ru-RU"/>
        </w:rPr>
      </w:pPr>
      <w:r w:rsidRPr="006610CB">
        <w:rPr>
          <w:lang w:val="ru-RU"/>
        </w:rPr>
        <w:t>и разрешать конфликты;</w:t>
      </w:r>
    </w:p>
    <w:p w:rsidR="00F54224" w:rsidRPr="006610CB" w:rsidRDefault="00F54224" w:rsidP="00F54224">
      <w:pPr>
        <w:rPr>
          <w:lang w:val="ru-RU"/>
        </w:rPr>
      </w:pPr>
      <w:r w:rsidRPr="006610CB">
        <w:rPr>
          <w:lang w:val="ru-RU"/>
        </w:rPr>
        <w:t>способность принимать мотивы и аргументы других людей при анализе результатов деятельн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способность признавать свое право и право других людей на ошибки.</w:t>
      </w:r>
    </w:p>
    <w:p w:rsidR="00F54224" w:rsidRPr="006610CB" w:rsidRDefault="00F54224" w:rsidP="00F54224">
      <w:pPr>
        <w:rPr>
          <w:lang w:val="ru-RU"/>
        </w:rPr>
      </w:pPr>
      <w:r w:rsidRPr="006610CB">
        <w:rPr>
          <w:lang w:val="ru-RU"/>
        </w:rPr>
        <w:t>127.9.3.7.3. При изучении модуля «Дзюдо» на уровне среднего общего образования у обучающи</w:t>
      </w:r>
      <w:r w:rsidRPr="006610CB">
        <w:rPr>
          <w:lang w:val="ru-RU"/>
        </w:rPr>
        <w:t>х</w:t>
      </w:r>
      <w:r w:rsidRPr="006610CB">
        <w:rPr>
          <w:lang w:val="ru-RU"/>
        </w:rPr>
        <w:t>ся будут сформированы следующие предметные результаты:</w:t>
      </w:r>
    </w:p>
    <w:p w:rsidR="00F54224" w:rsidRPr="006610CB" w:rsidRDefault="00F54224" w:rsidP="00F54224">
      <w:pPr>
        <w:rPr>
          <w:lang w:val="ru-RU"/>
        </w:rPr>
      </w:pPr>
      <w:r w:rsidRPr="006610CB">
        <w:rPr>
          <w:lang w:val="ru-RU"/>
        </w:rPr>
        <w:t>способность определять влияние элементов дзюдо на укрепление здоровья, профилактику вре</w:t>
      </w:r>
      <w:r w:rsidRPr="006610CB">
        <w:rPr>
          <w:lang w:val="ru-RU"/>
        </w:rPr>
        <w:t>д</w:t>
      </w:r>
      <w:r w:rsidRPr="006610CB">
        <w:rPr>
          <w:lang w:val="ru-RU"/>
        </w:rPr>
        <w:t>ных привычек;</w:t>
      </w:r>
    </w:p>
    <w:p w:rsidR="00F54224" w:rsidRPr="006610CB" w:rsidRDefault="00F54224" w:rsidP="00F54224">
      <w:pPr>
        <w:rPr>
          <w:lang w:val="ru-RU"/>
        </w:rPr>
      </w:pPr>
      <w:r w:rsidRPr="006610CB">
        <w:rPr>
          <w:lang w:val="ru-RU"/>
        </w:rPr>
        <w:t>знание способов контроля и оценки физического развития и физической подготовленности;</w:t>
      </w:r>
    </w:p>
    <w:p w:rsidR="00F54224" w:rsidRPr="006610CB" w:rsidRDefault="00F54224" w:rsidP="00F54224">
      <w:pPr>
        <w:rPr>
          <w:lang w:val="ru-RU"/>
        </w:rPr>
      </w:pPr>
      <w:r w:rsidRPr="006610CB">
        <w:rPr>
          <w:lang w:val="ru-RU"/>
        </w:rPr>
        <w:t>знание правил и способов планирования системы индивидуальных занятий физическими упра</w:t>
      </w:r>
      <w:r w:rsidRPr="006610CB">
        <w:rPr>
          <w:lang w:val="ru-RU"/>
        </w:rPr>
        <w:t>ж</w:t>
      </w:r>
      <w:r w:rsidRPr="006610CB">
        <w:rPr>
          <w:lang w:val="ru-RU"/>
        </w:rPr>
        <w:t>нениями общей, прикладной и оздоровительной направленности с использованием элементов дзюдо;</w:t>
      </w:r>
    </w:p>
    <w:p w:rsidR="00F54224" w:rsidRPr="006610CB" w:rsidRDefault="00F54224" w:rsidP="00F54224">
      <w:pPr>
        <w:rPr>
          <w:lang w:val="ru-RU"/>
        </w:rPr>
      </w:pPr>
      <w:r w:rsidRPr="006610CB">
        <w:rPr>
          <w:lang w:val="ru-RU"/>
        </w:rPr>
        <w:t xml:space="preserve">умение характеризовать индивидуальные особенности физического </w:t>
      </w:r>
    </w:p>
    <w:p w:rsidR="00F54224" w:rsidRPr="006610CB" w:rsidRDefault="00F54224" w:rsidP="00F54224">
      <w:pPr>
        <w:rPr>
          <w:lang w:val="ru-RU"/>
        </w:rPr>
      </w:pPr>
      <w:r w:rsidRPr="006610CB">
        <w:rPr>
          <w:lang w:val="ru-RU"/>
        </w:rPr>
        <w:t>и психического развития;</w:t>
      </w:r>
    </w:p>
    <w:p w:rsidR="00F54224" w:rsidRPr="006610CB" w:rsidRDefault="00F54224" w:rsidP="00F54224">
      <w:pPr>
        <w:rPr>
          <w:lang w:val="ru-RU"/>
        </w:rPr>
      </w:pPr>
      <w:r w:rsidRPr="006610CB">
        <w:rPr>
          <w:lang w:val="ru-RU"/>
        </w:rPr>
        <w:t xml:space="preserve">умение объяснять особенности основных форм организации занятий </w:t>
      </w:r>
    </w:p>
    <w:p w:rsidR="00F54224" w:rsidRPr="006610CB" w:rsidRDefault="00F54224" w:rsidP="00F54224">
      <w:pPr>
        <w:rPr>
          <w:lang w:val="ru-RU"/>
        </w:rPr>
      </w:pPr>
      <w:r w:rsidRPr="006610CB">
        <w:rPr>
          <w:lang w:val="ru-RU"/>
        </w:rPr>
        <w:t>с элементами дзюдо, определять их целевое назначение и знать особенности проведения;</w:t>
      </w:r>
    </w:p>
    <w:p w:rsidR="00F54224" w:rsidRPr="006610CB" w:rsidRDefault="00F54224" w:rsidP="00F54224">
      <w:pPr>
        <w:rPr>
          <w:lang w:val="ru-RU"/>
        </w:rPr>
      </w:pPr>
      <w:r w:rsidRPr="006610CB">
        <w:rPr>
          <w:lang w:val="ru-RU"/>
        </w:rPr>
        <w:t>умение составлять и выполнять индивидуально-ориентированные комплексы оздоровительной направленности на основе элементов дзюдо;</w:t>
      </w:r>
    </w:p>
    <w:p w:rsidR="00F54224" w:rsidRPr="006610CB" w:rsidRDefault="00F54224" w:rsidP="00F54224">
      <w:pPr>
        <w:rPr>
          <w:lang w:val="ru-RU"/>
        </w:rPr>
      </w:pPr>
      <w:r w:rsidRPr="006610CB">
        <w:rPr>
          <w:lang w:val="ru-RU"/>
        </w:rPr>
        <w:t xml:space="preserve">умение выполнять технические и тактические действия дзюдо, демонстрировать элементы дзюдо перед группой, применять изученные приемы </w:t>
      </w:r>
    </w:p>
    <w:p w:rsidR="00F54224" w:rsidRPr="006610CB" w:rsidRDefault="00F54224" w:rsidP="00F54224">
      <w:pPr>
        <w:rPr>
          <w:lang w:val="ru-RU"/>
        </w:rPr>
      </w:pPr>
      <w:r w:rsidRPr="006610CB">
        <w:rPr>
          <w:lang w:val="ru-RU"/>
        </w:rPr>
        <w:t>в противоборстве;</w:t>
      </w:r>
    </w:p>
    <w:p w:rsidR="00F54224" w:rsidRPr="006610CB" w:rsidRDefault="00F54224" w:rsidP="00F54224">
      <w:pPr>
        <w:rPr>
          <w:lang w:val="ru-RU"/>
        </w:rPr>
      </w:pPr>
      <w:r w:rsidRPr="006610CB">
        <w:rPr>
          <w:lang w:val="ru-RU"/>
        </w:rPr>
        <w:t>умение практически использовать приемы мышечной релаксации в процессе самостоятельных занятий;</w:t>
      </w:r>
    </w:p>
    <w:p w:rsidR="00F54224" w:rsidRPr="006610CB" w:rsidRDefault="00F54224" w:rsidP="00F54224">
      <w:pPr>
        <w:rPr>
          <w:lang w:val="ru-RU"/>
        </w:rPr>
      </w:pPr>
      <w:r w:rsidRPr="006610CB">
        <w:rPr>
          <w:lang w:val="ru-RU"/>
        </w:rPr>
        <w:t>умение составлять и проводить комплексы физических упражнений различной направленности с элементами дзюдо;</w:t>
      </w:r>
    </w:p>
    <w:p w:rsidR="00F54224" w:rsidRPr="006610CB" w:rsidRDefault="00F54224" w:rsidP="00F54224">
      <w:pPr>
        <w:rPr>
          <w:lang w:val="ru-RU"/>
        </w:rPr>
      </w:pPr>
      <w:r w:rsidRPr="006610CB">
        <w:rPr>
          <w:lang w:val="ru-RU"/>
        </w:rPr>
        <w:lastRenderedPageBreak/>
        <w:t xml:space="preserve">умение определять уровень индивидуального физического развития </w:t>
      </w:r>
    </w:p>
    <w:p w:rsidR="00F54224" w:rsidRPr="006610CB" w:rsidRDefault="00F54224" w:rsidP="00F54224">
      <w:pPr>
        <w:rPr>
          <w:lang w:val="ru-RU"/>
        </w:rPr>
      </w:pPr>
      <w:r w:rsidRPr="006610CB">
        <w:rPr>
          <w:lang w:val="ru-RU"/>
        </w:rPr>
        <w:t>и физической подготовленности;</w:t>
      </w:r>
    </w:p>
    <w:p w:rsidR="00F54224" w:rsidRPr="006610CB" w:rsidRDefault="00F54224" w:rsidP="00F54224">
      <w:pPr>
        <w:rPr>
          <w:lang w:val="ru-RU"/>
        </w:rPr>
      </w:pPr>
      <w:r w:rsidRPr="006610CB">
        <w:rPr>
          <w:lang w:val="ru-RU"/>
        </w:rPr>
        <w:t>умение проводить мероприятия по профилактике травматизма во время занятий физическими упражнениями с элементами дзюдо;</w:t>
      </w:r>
    </w:p>
    <w:p w:rsidR="00F54224" w:rsidRPr="006610CB" w:rsidRDefault="00F54224" w:rsidP="00F54224">
      <w:pPr>
        <w:rPr>
          <w:lang w:val="ru-RU"/>
        </w:rPr>
      </w:pPr>
      <w:r w:rsidRPr="006610CB">
        <w:rPr>
          <w:lang w:val="ru-RU"/>
        </w:rPr>
        <w:t>владение техникой выполнения тестовых испытаний Всероссийского физкультурно-спортивного комплекса «Готов к труду и обороне»;</w:t>
      </w:r>
    </w:p>
    <w:p w:rsidR="00F54224" w:rsidRPr="006610CB" w:rsidRDefault="00F54224" w:rsidP="00F54224">
      <w:pPr>
        <w:rPr>
          <w:lang w:val="ru-RU"/>
        </w:rPr>
      </w:pPr>
      <w:r w:rsidRPr="006610CB">
        <w:rPr>
          <w:lang w:val="ru-RU"/>
        </w:rPr>
        <w:t>умение самостоятельно организовывать и осуществлять физкультурную деятельность с элемент</w:t>
      </w:r>
      <w:r w:rsidRPr="006610CB">
        <w:rPr>
          <w:lang w:val="ru-RU"/>
        </w:rPr>
        <w:t>а</w:t>
      </w:r>
      <w:r w:rsidRPr="006610CB">
        <w:rPr>
          <w:lang w:val="ru-RU"/>
        </w:rPr>
        <w:t>ми дзюдо для проведения индивидуальных физкультурных занятий;</w:t>
      </w:r>
    </w:p>
    <w:p w:rsidR="00F54224" w:rsidRPr="006610CB" w:rsidRDefault="00F54224" w:rsidP="00F54224">
      <w:pPr>
        <w:rPr>
          <w:lang w:val="ru-RU"/>
        </w:rPr>
      </w:pPr>
      <w:r w:rsidRPr="006610CB">
        <w:rPr>
          <w:lang w:val="ru-RU"/>
        </w:rPr>
        <w:t>умение проводить мероприятия по коррекции индивидуальных показателей здоровья, умстве</w:t>
      </w:r>
      <w:r w:rsidRPr="006610CB">
        <w:rPr>
          <w:lang w:val="ru-RU"/>
        </w:rPr>
        <w:t>н</w:t>
      </w:r>
      <w:r w:rsidRPr="006610CB">
        <w:rPr>
          <w:lang w:val="ru-RU"/>
        </w:rPr>
        <w:t xml:space="preserve">ной и физической работоспособности, физического развития </w:t>
      </w:r>
    </w:p>
    <w:p w:rsidR="00F54224" w:rsidRPr="006610CB" w:rsidRDefault="00F54224" w:rsidP="00F54224">
      <w:pPr>
        <w:rPr>
          <w:lang w:val="ru-RU"/>
        </w:rPr>
      </w:pPr>
      <w:r w:rsidRPr="006610CB">
        <w:rPr>
          <w:lang w:val="ru-RU"/>
        </w:rPr>
        <w:t>и физических качеств по показателям мониторинга;</w:t>
      </w:r>
    </w:p>
    <w:p w:rsidR="00F54224" w:rsidRPr="006610CB" w:rsidRDefault="00F54224" w:rsidP="00F54224">
      <w:pPr>
        <w:rPr>
          <w:lang w:val="ru-RU"/>
        </w:rPr>
      </w:pPr>
      <w:r w:rsidRPr="006610CB">
        <w:rPr>
          <w:lang w:val="ru-RU"/>
        </w:rPr>
        <w:t>умение выполнять технические приемы и тактические действия дзюдо;</w:t>
      </w:r>
    </w:p>
    <w:p w:rsidR="00F54224" w:rsidRPr="006610CB" w:rsidRDefault="00F54224" w:rsidP="00F54224">
      <w:pPr>
        <w:rPr>
          <w:lang w:val="ru-RU"/>
        </w:rPr>
      </w:pPr>
      <w:r w:rsidRPr="006610CB">
        <w:rPr>
          <w:lang w:val="ru-RU"/>
        </w:rPr>
        <w:t>способность выполнять требования испытаний (тестов) Всероссийского физкультурно-спортивного комплекса «Готов к труду и обороне»;</w:t>
      </w:r>
    </w:p>
    <w:p w:rsidR="00F54224" w:rsidRPr="006610CB" w:rsidRDefault="00F54224" w:rsidP="00F54224">
      <w:pPr>
        <w:rPr>
          <w:lang w:val="ru-RU"/>
        </w:rPr>
      </w:pPr>
      <w:r w:rsidRPr="006610CB">
        <w:rPr>
          <w:lang w:val="ru-RU"/>
        </w:rPr>
        <w:t>умение осуществлять судейство в соревнованиях по дзюдо;</w:t>
      </w:r>
    </w:p>
    <w:p w:rsidR="00F54224" w:rsidRPr="006610CB" w:rsidRDefault="00F54224" w:rsidP="00F54224">
      <w:pPr>
        <w:rPr>
          <w:lang w:val="ru-RU"/>
        </w:rPr>
      </w:pPr>
      <w:r w:rsidRPr="006610CB">
        <w:rPr>
          <w:lang w:val="ru-RU"/>
        </w:rPr>
        <w:t xml:space="preserve">умение составлять и выполнять комплексы специальной физической подготовки с элементами дзюдо.»; </w:t>
      </w:r>
    </w:p>
    <w:p w:rsidR="00F54224" w:rsidRPr="006610CB" w:rsidRDefault="00F54224" w:rsidP="00F54224">
      <w:pPr>
        <w:rPr>
          <w:lang w:val="ru-RU"/>
        </w:rPr>
      </w:pPr>
      <w:r w:rsidRPr="006610CB">
        <w:rPr>
          <w:lang w:val="ru-RU"/>
        </w:rPr>
        <w:t>127.9.4.</w:t>
      </w:r>
      <w:r w:rsidRPr="00F54224">
        <w:t> </w:t>
      </w:r>
      <w:r w:rsidRPr="006610CB">
        <w:rPr>
          <w:lang w:val="ru-RU"/>
        </w:rPr>
        <w:t>Модуль «Хоккей».</w:t>
      </w:r>
    </w:p>
    <w:p w:rsidR="00F54224" w:rsidRPr="006610CB" w:rsidRDefault="00F54224" w:rsidP="00F54224">
      <w:pPr>
        <w:rPr>
          <w:lang w:val="ru-RU"/>
        </w:rPr>
      </w:pPr>
      <w:r w:rsidRPr="006610CB">
        <w:rPr>
          <w:lang w:val="ru-RU"/>
        </w:rPr>
        <w:t>127.9.4.1.</w:t>
      </w:r>
      <w:r w:rsidRPr="00F54224">
        <w:t> </w:t>
      </w:r>
      <w:r w:rsidRPr="006610CB">
        <w:rPr>
          <w:lang w:val="ru-RU"/>
        </w:rPr>
        <w:t>Пояснительная записка модуля «Хоккей».</w:t>
      </w:r>
    </w:p>
    <w:p w:rsidR="00F54224" w:rsidRPr="006610CB" w:rsidRDefault="00F54224" w:rsidP="00F54224">
      <w:pPr>
        <w:rPr>
          <w:lang w:val="ru-RU"/>
        </w:rPr>
      </w:pPr>
      <w:r w:rsidRPr="006610CB">
        <w:rPr>
          <w:lang w:val="ru-RU"/>
        </w:rPr>
        <w:t>Модуль «Хоккей» (далее – модуль по хоккею, хоккей)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Выполнение сложнокоординационных, технико-тактических действий  в хоккее обеспечивает э</w:t>
      </w:r>
      <w:r w:rsidRPr="006610CB">
        <w:rPr>
          <w:lang w:val="ru-RU"/>
        </w:rPr>
        <w:t>ф</w:t>
      </w:r>
      <w:r w:rsidRPr="006610CB">
        <w:rPr>
          <w:lang w:val="ru-RU"/>
        </w:rPr>
        <w:t>фективное воспитание физических качеств (быстроты, ловкости, выносливости, силы и гибкости) и формирование двигательных навыков.</w:t>
      </w:r>
    </w:p>
    <w:p w:rsidR="00F54224" w:rsidRPr="006610CB" w:rsidRDefault="00F54224" w:rsidP="00F54224">
      <w:pPr>
        <w:rPr>
          <w:lang w:val="ru-RU"/>
        </w:rPr>
      </w:pPr>
      <w:r w:rsidRPr="006610CB">
        <w:rPr>
          <w:lang w:val="ru-RU"/>
        </w:rPr>
        <w:t>Средства хоккея формируют у обучающихся чувство патриотизма, нравственные качества (чес</w:t>
      </w:r>
      <w:r w:rsidRPr="006610CB">
        <w:rPr>
          <w:lang w:val="ru-RU"/>
        </w:rPr>
        <w:t>т</w:t>
      </w:r>
      <w:r w:rsidRPr="006610CB">
        <w:rPr>
          <w:lang w:val="ru-RU"/>
        </w:rPr>
        <w:t>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w:t>
      </w:r>
      <w:r w:rsidRPr="006610CB">
        <w:rPr>
          <w:lang w:val="ru-RU"/>
        </w:rPr>
        <w:t>й</w:t>
      </w:r>
      <w:r w:rsidRPr="006610CB">
        <w:rPr>
          <w:lang w:val="ru-RU"/>
        </w:rPr>
        <w:t>чивость  и целеустремленность, способность управлять своими эмоциями).</w:t>
      </w:r>
    </w:p>
    <w:p w:rsidR="00F54224" w:rsidRPr="006610CB" w:rsidRDefault="00F54224" w:rsidP="00F54224">
      <w:pPr>
        <w:rPr>
          <w:lang w:val="ru-RU"/>
        </w:rPr>
      </w:pPr>
      <w:r w:rsidRPr="006610CB">
        <w:rPr>
          <w:lang w:val="ru-RU"/>
        </w:rPr>
        <w:t>127.9.4.2.</w:t>
      </w:r>
      <w:r w:rsidRPr="00F54224">
        <w:t> </w:t>
      </w:r>
      <w:r w:rsidRPr="006610CB">
        <w:rPr>
          <w:lang w:val="ru-RU"/>
        </w:rPr>
        <w:t>Целью изучения модуля «Хоккей» является формирование  у обучающихся навыков о</w:t>
      </w:r>
      <w:r w:rsidRPr="006610CB">
        <w:rPr>
          <w:lang w:val="ru-RU"/>
        </w:rPr>
        <w:t>б</w:t>
      </w:r>
      <w:r w:rsidRPr="006610CB">
        <w:rPr>
          <w:lang w:val="ru-RU"/>
        </w:rPr>
        <w:lastRenderedPageBreak/>
        <w:t>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w:t>
      </w:r>
      <w:r w:rsidRPr="006610CB">
        <w:rPr>
          <w:lang w:val="ru-RU"/>
        </w:rPr>
        <w:t>а</w:t>
      </w:r>
      <w:r w:rsidRPr="006610CB">
        <w:rPr>
          <w:lang w:val="ru-RU"/>
        </w:rPr>
        <w:t>нятия физической культурой и спортом с использованием средств хоккея.</w:t>
      </w:r>
    </w:p>
    <w:p w:rsidR="00F54224" w:rsidRPr="006610CB" w:rsidRDefault="00F54224" w:rsidP="00F54224">
      <w:pPr>
        <w:rPr>
          <w:lang w:val="ru-RU"/>
        </w:rPr>
      </w:pPr>
      <w:r w:rsidRPr="006610CB">
        <w:rPr>
          <w:lang w:val="ru-RU"/>
        </w:rPr>
        <w:t>127.9.4.3.</w:t>
      </w:r>
      <w:r w:rsidRPr="00F54224">
        <w:t> </w:t>
      </w:r>
      <w:r w:rsidRPr="006610CB">
        <w:rPr>
          <w:lang w:val="ru-RU"/>
        </w:rPr>
        <w:t>Задачами изучения модуля «Хоккей» являются:</w:t>
      </w:r>
    </w:p>
    <w:p w:rsidR="00F54224" w:rsidRPr="006610CB" w:rsidRDefault="00F54224" w:rsidP="00F54224">
      <w:pPr>
        <w:rPr>
          <w:lang w:val="ru-RU"/>
        </w:rPr>
      </w:pPr>
      <w:r w:rsidRPr="006610CB">
        <w:rPr>
          <w:lang w:val="ru-RU"/>
        </w:rPr>
        <w:t>всестороннее гармоничное развитие обучающихся, увеличение объёма  их двигательной активн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w:t>
      </w:r>
      <w:r w:rsidRPr="006610CB">
        <w:rPr>
          <w:lang w:val="ru-RU"/>
        </w:rPr>
        <w:t>с</w:t>
      </w:r>
      <w:r w:rsidRPr="006610CB">
        <w:rPr>
          <w:lang w:val="ru-RU"/>
        </w:rPr>
        <w:t>печение культуры безопасного поведения на занятиях по хоккею;</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вида спорта «хоккей» в частности;</w:t>
      </w:r>
    </w:p>
    <w:p w:rsidR="00F54224" w:rsidRPr="006610CB" w:rsidRDefault="00F54224" w:rsidP="00F54224">
      <w:pPr>
        <w:rPr>
          <w:lang w:val="ru-RU"/>
        </w:rPr>
      </w:pPr>
      <w:r w:rsidRPr="006610CB">
        <w:rPr>
          <w:lang w:val="ru-RU"/>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вида спорта «хоккей»;</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F54224" w:rsidRPr="006610CB" w:rsidRDefault="00F54224" w:rsidP="00F54224">
      <w:pPr>
        <w:rPr>
          <w:lang w:val="ru-RU"/>
        </w:rPr>
      </w:pPr>
      <w:r w:rsidRPr="006610CB">
        <w:rPr>
          <w:lang w:val="ru-RU"/>
        </w:rPr>
        <w:t>популяризация вида спорта «хоккей», привлечение обучающихся, проявляющих повышенный и</w:t>
      </w:r>
      <w:r w:rsidRPr="006610CB">
        <w:rPr>
          <w:lang w:val="ru-RU"/>
        </w:rPr>
        <w:t>н</w:t>
      </w:r>
      <w:r w:rsidRPr="006610CB">
        <w:rPr>
          <w:lang w:val="ru-RU"/>
        </w:rPr>
        <w:t>терес и способности к занятиям хоккеем,  в школьные спортивные клубы, секции, к участию в с</w:t>
      </w:r>
      <w:r w:rsidRPr="006610CB">
        <w:rPr>
          <w:lang w:val="ru-RU"/>
        </w:rPr>
        <w:t>о</w:t>
      </w:r>
      <w:r w:rsidRPr="006610CB">
        <w:rPr>
          <w:lang w:val="ru-RU"/>
        </w:rPr>
        <w:t>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127.9.4.4.</w:t>
      </w:r>
      <w:r w:rsidRPr="00F54224">
        <w:t> </w:t>
      </w:r>
      <w:r w:rsidRPr="006610CB">
        <w:rPr>
          <w:lang w:val="ru-RU"/>
        </w:rPr>
        <w:t>Место и роль модуля «Хоккей».</w:t>
      </w:r>
    </w:p>
    <w:p w:rsidR="00F54224" w:rsidRPr="006610CB" w:rsidRDefault="00F54224" w:rsidP="00F54224">
      <w:pPr>
        <w:rPr>
          <w:lang w:val="ru-RU"/>
        </w:rPr>
      </w:pPr>
      <w:r w:rsidRPr="006610CB">
        <w:rPr>
          <w:lang w:val="ru-RU"/>
        </w:rPr>
        <w:t>Модуль «Хоккей»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лений в общеобразовательных организациях.</w:t>
      </w:r>
    </w:p>
    <w:p w:rsidR="00F54224" w:rsidRPr="006610CB" w:rsidRDefault="00F54224" w:rsidP="00F54224">
      <w:pPr>
        <w:rPr>
          <w:lang w:val="ru-RU"/>
        </w:rPr>
      </w:pPr>
      <w:r w:rsidRPr="006610CB">
        <w:rPr>
          <w:lang w:val="ru-RU"/>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w:t>
      </w:r>
      <w:r w:rsidRPr="006610CB">
        <w:rPr>
          <w:lang w:val="ru-RU"/>
        </w:rPr>
        <w:t>в</w:t>
      </w:r>
      <w:r w:rsidRPr="006610CB">
        <w:rPr>
          <w:lang w:val="ru-RU"/>
        </w:rPr>
        <w:t>ных мероприятий,  а также в освоении программ в рамках внеурочной деятельности, дополн</w:t>
      </w:r>
      <w:r w:rsidRPr="006610CB">
        <w:rPr>
          <w:lang w:val="ru-RU"/>
        </w:rPr>
        <w:t>и</w:t>
      </w:r>
      <w:r w:rsidRPr="006610CB">
        <w:rPr>
          <w:lang w:val="ru-RU"/>
        </w:rPr>
        <w:t>тельного образования физкультурно-спортивной направленности, деятельности школьных спо</w:t>
      </w:r>
      <w:r w:rsidRPr="006610CB">
        <w:rPr>
          <w:lang w:val="ru-RU"/>
        </w:rPr>
        <w:t>р</w:t>
      </w:r>
      <w:r w:rsidRPr="006610CB">
        <w:rPr>
          <w:lang w:val="ru-RU"/>
        </w:rPr>
        <w:t xml:space="preserve">тивных клубов, подготовке обучающихся к сдаче норм Всероссийского физкультурно-спортивного комплекса «Готов к труду и обороне» (ГТО)  и подготовке юношей к службе в Вооруженных Силах </w:t>
      </w:r>
      <w:r w:rsidRPr="006610CB">
        <w:rPr>
          <w:lang w:val="ru-RU"/>
        </w:rPr>
        <w:lastRenderedPageBreak/>
        <w:t>Российской Федерации  и участии в спортивных соревнованиях.</w:t>
      </w:r>
    </w:p>
    <w:p w:rsidR="00F54224" w:rsidRPr="006610CB" w:rsidRDefault="00F54224" w:rsidP="00F54224">
      <w:pPr>
        <w:rPr>
          <w:lang w:val="ru-RU"/>
        </w:rPr>
      </w:pPr>
      <w:r w:rsidRPr="006610CB">
        <w:rPr>
          <w:lang w:val="ru-RU"/>
        </w:rPr>
        <w:t>127.9.4.5.</w:t>
      </w:r>
      <w:r w:rsidRPr="00F54224">
        <w:t> </w:t>
      </w:r>
      <w:r w:rsidRPr="006610CB">
        <w:rPr>
          <w:lang w:val="ru-RU"/>
        </w:rPr>
        <w:t>Модуль «Хоккей»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хоккею с выбором различных элементов хоккея, с учётом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F54224" w:rsidRPr="006610CB" w:rsidRDefault="00F54224" w:rsidP="00F54224">
      <w:pPr>
        <w:rPr>
          <w:lang w:val="ru-RU"/>
        </w:rPr>
      </w:pPr>
      <w:r w:rsidRPr="006610CB">
        <w:rPr>
          <w:lang w:val="ru-RU"/>
        </w:rPr>
        <w:t>127.9.4.6.</w:t>
      </w:r>
      <w:r w:rsidRPr="00F54224">
        <w:t> </w:t>
      </w:r>
      <w:r w:rsidRPr="006610CB">
        <w:rPr>
          <w:lang w:val="ru-RU"/>
        </w:rPr>
        <w:t>Содержание модуля «Хоккей».</w:t>
      </w:r>
    </w:p>
    <w:p w:rsidR="00F54224" w:rsidRPr="006610CB" w:rsidRDefault="00F54224" w:rsidP="00F54224">
      <w:pPr>
        <w:rPr>
          <w:lang w:val="ru-RU"/>
        </w:rPr>
      </w:pPr>
      <w:r w:rsidRPr="006610CB">
        <w:rPr>
          <w:lang w:val="ru-RU"/>
        </w:rPr>
        <w:t>1)</w:t>
      </w:r>
      <w:r w:rsidRPr="00F54224">
        <w:t> </w:t>
      </w:r>
      <w:r w:rsidRPr="006610CB">
        <w:rPr>
          <w:lang w:val="ru-RU"/>
        </w:rPr>
        <w:t>Знания о хоккее.</w:t>
      </w:r>
    </w:p>
    <w:p w:rsidR="00F54224" w:rsidRPr="006610CB" w:rsidRDefault="00F54224" w:rsidP="00F54224">
      <w:pPr>
        <w:rPr>
          <w:lang w:val="ru-RU"/>
        </w:rPr>
      </w:pPr>
      <w:r w:rsidRPr="006610CB">
        <w:rPr>
          <w:lang w:val="ru-RU"/>
        </w:rPr>
        <w:t xml:space="preserve">История развития современного хоккея в мире, в Российской Федерации,  в регионе. </w:t>
      </w:r>
    </w:p>
    <w:p w:rsidR="00F54224" w:rsidRPr="006610CB" w:rsidRDefault="00F54224" w:rsidP="00F54224">
      <w:pPr>
        <w:rPr>
          <w:lang w:val="ru-RU"/>
        </w:rPr>
      </w:pPr>
      <w:r w:rsidRPr="006610CB">
        <w:rPr>
          <w:lang w:val="ru-RU"/>
        </w:rPr>
        <w:t xml:space="preserve">Хоккейные клубы, их история и традиции. Легендарные отечественные хоккеисты и тренеры. </w:t>
      </w:r>
    </w:p>
    <w:p w:rsidR="00F54224" w:rsidRPr="006610CB" w:rsidRDefault="00F54224" w:rsidP="00F54224">
      <w:pPr>
        <w:rPr>
          <w:lang w:val="ru-RU"/>
        </w:rPr>
      </w:pPr>
      <w:r w:rsidRPr="006610CB">
        <w:rPr>
          <w:lang w:val="ru-RU"/>
        </w:rPr>
        <w:t xml:space="preserve">Достижения отечественной сборной команды страны на чемпионатах мира, Европы, Олимпийских играх. </w:t>
      </w:r>
    </w:p>
    <w:p w:rsidR="00F54224" w:rsidRPr="006610CB" w:rsidRDefault="00F54224" w:rsidP="00F54224">
      <w:pPr>
        <w:rPr>
          <w:lang w:val="ru-RU"/>
        </w:rPr>
      </w:pPr>
      <w:r w:rsidRPr="006610CB">
        <w:rPr>
          <w:lang w:val="ru-RU"/>
        </w:rPr>
        <w:t>Зал славы отечественного хоккея. Выдающиеся хоккеисты мира.</w:t>
      </w:r>
    </w:p>
    <w:p w:rsidR="00F54224" w:rsidRPr="006610CB" w:rsidRDefault="00F54224" w:rsidP="00F54224">
      <w:pPr>
        <w:rPr>
          <w:lang w:val="ru-RU"/>
        </w:rPr>
      </w:pPr>
      <w:r w:rsidRPr="006610CB">
        <w:rPr>
          <w:lang w:val="ru-RU"/>
        </w:rPr>
        <w:t>Главные хоккейные организации и федерации (международные, российские), осуществляющие управление хоккеем, их роль и основные функции.</w:t>
      </w:r>
    </w:p>
    <w:p w:rsidR="00F54224" w:rsidRPr="006610CB" w:rsidRDefault="00F54224" w:rsidP="00F54224">
      <w:pPr>
        <w:rPr>
          <w:lang w:val="ru-RU"/>
        </w:rPr>
      </w:pPr>
      <w:r w:rsidRPr="006610CB">
        <w:rPr>
          <w:lang w:val="ru-RU"/>
        </w:rPr>
        <w:t>Правила соревнований по виду спорта «хоккей». Официальный календарь соревнований (межд</w:t>
      </w:r>
      <w:r w:rsidRPr="006610CB">
        <w:rPr>
          <w:lang w:val="ru-RU"/>
        </w:rPr>
        <w:t>у</w:t>
      </w:r>
      <w:r w:rsidRPr="006610CB">
        <w:rPr>
          <w:lang w:val="ru-RU"/>
        </w:rPr>
        <w:t>народных, всероссийских, региональных).</w:t>
      </w:r>
    </w:p>
    <w:p w:rsidR="00F54224" w:rsidRPr="006610CB" w:rsidRDefault="00F54224" w:rsidP="00F54224">
      <w:pPr>
        <w:rPr>
          <w:lang w:val="ru-RU"/>
        </w:rPr>
      </w:pPr>
      <w:r w:rsidRPr="006610CB">
        <w:rPr>
          <w:lang w:val="ru-RU"/>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F54224" w:rsidRPr="006610CB" w:rsidRDefault="00F54224" w:rsidP="00F54224">
      <w:pPr>
        <w:rPr>
          <w:lang w:val="ru-RU"/>
        </w:rPr>
      </w:pPr>
      <w:r w:rsidRPr="006610CB">
        <w:rPr>
          <w:lang w:val="ru-RU"/>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w:t>
      </w:r>
      <w:r w:rsidRPr="006610CB">
        <w:rPr>
          <w:lang w:val="ru-RU"/>
        </w:rPr>
        <w:t>и</w:t>
      </w:r>
      <w:r w:rsidRPr="006610CB">
        <w:rPr>
          <w:lang w:val="ru-RU"/>
        </w:rPr>
        <w:t>ческих упражнений хоккеиста.</w:t>
      </w:r>
    </w:p>
    <w:p w:rsidR="00F54224" w:rsidRPr="006610CB" w:rsidRDefault="00F54224" w:rsidP="00F54224">
      <w:pPr>
        <w:rPr>
          <w:lang w:val="ru-RU"/>
        </w:rPr>
      </w:pPr>
      <w:r w:rsidRPr="006610CB">
        <w:rPr>
          <w:lang w:val="ru-RU"/>
        </w:rPr>
        <w:t>Комплексы упражнений для воспитания физических качеств хоккеиста. Здоровье формирующие факторы и средства.</w:t>
      </w:r>
    </w:p>
    <w:p w:rsidR="00F54224" w:rsidRPr="006610CB" w:rsidRDefault="00F54224" w:rsidP="00F54224">
      <w:pPr>
        <w:rPr>
          <w:lang w:val="ru-RU"/>
        </w:rPr>
      </w:pPr>
      <w:r w:rsidRPr="006610CB">
        <w:rPr>
          <w:lang w:val="ru-RU"/>
        </w:rPr>
        <w:t>Требования безопасности при организации занятий хоккеем. Характерные травмы хоккеистов и мероприятия по их предупреждению.</w:t>
      </w:r>
    </w:p>
    <w:p w:rsidR="00F54224" w:rsidRPr="006610CB" w:rsidRDefault="00F54224" w:rsidP="00F54224">
      <w:pPr>
        <w:rPr>
          <w:lang w:val="ru-RU"/>
        </w:rPr>
      </w:pPr>
      <w:r w:rsidRPr="006610CB">
        <w:rPr>
          <w:lang w:val="ru-RU"/>
        </w:rPr>
        <w:lastRenderedPageBreak/>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по хоккею в качестве зрителя, болельщика (фаната).</w:t>
      </w:r>
    </w:p>
    <w:p w:rsidR="00F54224" w:rsidRPr="006610CB" w:rsidRDefault="00F54224" w:rsidP="00F54224">
      <w:pPr>
        <w:rPr>
          <w:lang w:val="ru-RU"/>
        </w:rPr>
      </w:pPr>
      <w:r w:rsidRPr="006610CB">
        <w:rPr>
          <w:lang w:val="ru-RU"/>
        </w:rPr>
        <w:t>Организация и проведение самостоятельных занятий по хоккею. Составление планов и самосто</w:t>
      </w:r>
      <w:r w:rsidRPr="006610CB">
        <w:rPr>
          <w:lang w:val="ru-RU"/>
        </w:rPr>
        <w:t>я</w:t>
      </w:r>
      <w:r w:rsidRPr="006610CB">
        <w:rPr>
          <w:lang w:val="ru-RU"/>
        </w:rPr>
        <w:t>тельное проведение занятий по хоккею.</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w:t>
      </w:r>
      <w:r w:rsidRPr="006610CB">
        <w:rPr>
          <w:lang w:val="ru-RU"/>
        </w:rPr>
        <w:t>н</w:t>
      </w:r>
      <w:r w:rsidRPr="006610CB">
        <w:rPr>
          <w:lang w:val="ru-RU"/>
        </w:rPr>
        <w:t>сированное питание хоккеиста.</w:t>
      </w:r>
    </w:p>
    <w:p w:rsidR="00F54224" w:rsidRPr="006610CB" w:rsidRDefault="00F54224" w:rsidP="00F54224">
      <w:pPr>
        <w:rPr>
          <w:lang w:val="ru-RU"/>
        </w:rPr>
      </w:pPr>
      <w:r w:rsidRPr="006610CB">
        <w:rPr>
          <w:lang w:val="ru-RU"/>
        </w:rPr>
        <w:t>Правила личной гигиены, требования к спортивной экипировке для занятий хоккеем. Правила ухода за спортивным инвентарем и оборудованием.</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Способы и методы профилактики пагубных привычек, асоциального  и созависимого поведения. Противодействие допингу в спорте и борьба с ним.</w:t>
      </w:r>
    </w:p>
    <w:p w:rsidR="00F54224" w:rsidRPr="006610CB" w:rsidRDefault="00F54224" w:rsidP="00F54224">
      <w:pPr>
        <w:rPr>
          <w:lang w:val="ru-RU"/>
        </w:rPr>
      </w:pPr>
      <w:r w:rsidRPr="006610CB">
        <w:rPr>
          <w:lang w:val="ru-RU"/>
        </w:rPr>
        <w:t>Тестирование уровня физической подготовленности в хоккее.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воспитания физических качеств (ловкости, гибкости, силы, выносл</w:t>
      </w:r>
      <w:r w:rsidRPr="006610CB">
        <w:rPr>
          <w:lang w:val="ru-RU"/>
        </w:rPr>
        <w:t>и</w:t>
      </w:r>
      <w:r w:rsidRPr="006610CB">
        <w:rPr>
          <w:lang w:val="ru-RU"/>
        </w:rPr>
        <w:t>вости, быстроты).</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а также технику де</w:t>
      </w:r>
      <w:r w:rsidRPr="006610CB">
        <w:rPr>
          <w:lang w:val="ru-RU"/>
        </w:rPr>
        <w:t>й</w:t>
      </w:r>
      <w:r w:rsidRPr="006610CB">
        <w:rPr>
          <w:lang w:val="ru-RU"/>
        </w:rPr>
        <w:t xml:space="preserve">ствий хоккеиста: </w:t>
      </w:r>
    </w:p>
    <w:p w:rsidR="00F54224" w:rsidRPr="006610CB" w:rsidRDefault="00F54224" w:rsidP="00F54224">
      <w:pPr>
        <w:rPr>
          <w:lang w:val="ru-RU"/>
        </w:rPr>
      </w:pPr>
      <w:r w:rsidRPr="006610CB">
        <w:rPr>
          <w:lang w:val="ru-RU"/>
        </w:rPr>
        <w:t>общеподготовительных упражнений (ОРУ, упражнения со снарядами,  на снарядах из других в</w:t>
      </w:r>
      <w:r w:rsidRPr="006610CB">
        <w:rPr>
          <w:lang w:val="ru-RU"/>
        </w:rPr>
        <w:t>и</w:t>
      </w:r>
      <w:r w:rsidRPr="006610CB">
        <w:rPr>
          <w:lang w:val="ru-RU"/>
        </w:rPr>
        <w:t>дов спорта (легкая атлетика, гимнастика);</w:t>
      </w:r>
    </w:p>
    <w:p w:rsidR="00F54224" w:rsidRPr="006610CB" w:rsidRDefault="00F54224" w:rsidP="00F54224">
      <w:pPr>
        <w:rPr>
          <w:lang w:val="ru-RU"/>
        </w:rPr>
      </w:pPr>
      <w:r w:rsidRPr="006610CB">
        <w:rPr>
          <w:lang w:val="ru-RU"/>
        </w:rPr>
        <w:t>специально-подготовительных (имитационные, в том числе прыжковые, упражнения на спец</w:t>
      </w:r>
      <w:r w:rsidRPr="006610CB">
        <w:rPr>
          <w:lang w:val="ru-RU"/>
        </w:rPr>
        <w:t>и</w:t>
      </w:r>
      <w:r w:rsidRPr="006610CB">
        <w:rPr>
          <w:lang w:val="ru-RU"/>
        </w:rPr>
        <w:t>альных тренажерах, модернизированные спортивные игры (элементы баскетбола, гандбола, фу</w:t>
      </w:r>
      <w:r w:rsidRPr="006610CB">
        <w:rPr>
          <w:lang w:val="ru-RU"/>
        </w:rPr>
        <w:t>т</w:t>
      </w:r>
      <w:r w:rsidRPr="006610CB">
        <w:rPr>
          <w:lang w:val="ru-RU"/>
        </w:rPr>
        <w:t xml:space="preserve">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(3х0, 3х1, 3х2, 3х3, 2х3, 5х0, 5х3, 5х4 и другие), двусторонние игры. </w:t>
      </w:r>
    </w:p>
    <w:p w:rsidR="00F54224" w:rsidRPr="006610CB" w:rsidRDefault="00F54224" w:rsidP="00F54224">
      <w:pPr>
        <w:rPr>
          <w:lang w:val="ru-RU"/>
        </w:rPr>
      </w:pPr>
      <w:r w:rsidRPr="006610CB">
        <w:rPr>
          <w:lang w:val="ru-RU"/>
        </w:rPr>
        <w:t>Комплексы специальной разминки перед соревнованиями.</w:t>
      </w:r>
    </w:p>
    <w:p w:rsidR="00F54224" w:rsidRPr="006610CB" w:rsidRDefault="00F54224" w:rsidP="00F54224">
      <w:pPr>
        <w:rPr>
          <w:lang w:val="ru-RU"/>
        </w:rPr>
      </w:pPr>
      <w:r w:rsidRPr="006610CB">
        <w:rPr>
          <w:lang w:val="ru-RU"/>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w:t>
      </w:r>
      <w:r w:rsidRPr="006610CB">
        <w:rPr>
          <w:lang w:val="ru-RU"/>
        </w:rPr>
        <w:t>а</w:t>
      </w:r>
      <w:r w:rsidRPr="006610CB">
        <w:rPr>
          <w:lang w:val="ru-RU"/>
        </w:rPr>
        <w:t>дусов на двух ногах, на одной, «полуплугом» и «плугом», старты лицом, боком вперед,  с предв</w:t>
      </w:r>
      <w:r w:rsidRPr="006610CB">
        <w:rPr>
          <w:lang w:val="ru-RU"/>
        </w:rPr>
        <w:t>а</w:t>
      </w:r>
      <w:r w:rsidRPr="006610CB">
        <w:rPr>
          <w:lang w:val="ru-RU"/>
        </w:rPr>
        <w:t>рительным поворотом, прыжки толчком, одной, двумя ногами.</w:t>
      </w:r>
    </w:p>
    <w:p w:rsidR="00F54224" w:rsidRPr="006610CB" w:rsidRDefault="00F54224" w:rsidP="00F54224">
      <w:pPr>
        <w:rPr>
          <w:lang w:val="ru-RU"/>
        </w:rPr>
      </w:pPr>
      <w:r w:rsidRPr="006610CB">
        <w:rPr>
          <w:lang w:val="ru-RU"/>
        </w:rPr>
        <w:lastRenderedPageBreak/>
        <w:t>Технические действия владения клюшкой и шайбой: ведение, броски и удары, передачи, приём и остановки, обводка, финты, отбор, вбрасывание.</w:t>
      </w:r>
    </w:p>
    <w:p w:rsidR="00F54224" w:rsidRPr="006610CB" w:rsidRDefault="00F54224" w:rsidP="00F54224">
      <w:pPr>
        <w:rPr>
          <w:lang w:val="ru-RU"/>
        </w:rPr>
      </w:pPr>
      <w:r w:rsidRPr="006610CB">
        <w:rPr>
          <w:lang w:val="ru-RU"/>
        </w:rPr>
        <w:t>Технические действия вратаря: основная стойка, передвижение, ловля  и отбивание шайбы.</w:t>
      </w:r>
    </w:p>
    <w:p w:rsidR="00F54224" w:rsidRPr="006610CB" w:rsidRDefault="00F54224" w:rsidP="00F54224">
      <w:pPr>
        <w:rPr>
          <w:lang w:val="ru-RU"/>
        </w:rPr>
      </w:pPr>
      <w:r w:rsidRPr="006610CB">
        <w:rPr>
          <w:lang w:val="ru-RU"/>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F54224" w:rsidRPr="006610CB" w:rsidRDefault="00F54224" w:rsidP="00F54224">
      <w:pPr>
        <w:rPr>
          <w:lang w:val="ru-RU"/>
        </w:rPr>
      </w:pPr>
      <w:r w:rsidRPr="006610CB">
        <w:rPr>
          <w:lang w:val="ru-RU"/>
        </w:rPr>
        <w:t>Учебные игры в хоккей. Участие в соревновательной деятельности.</w:t>
      </w:r>
    </w:p>
    <w:p w:rsidR="00F54224" w:rsidRPr="006610CB" w:rsidRDefault="00F54224" w:rsidP="00F54224">
      <w:pPr>
        <w:rPr>
          <w:lang w:val="ru-RU"/>
        </w:rPr>
      </w:pPr>
      <w:r w:rsidRPr="006610CB">
        <w:rPr>
          <w:lang w:val="ru-RU"/>
        </w:rPr>
        <w:t>127.9.4.7.</w:t>
      </w:r>
      <w:r w:rsidRPr="00F54224">
        <w:t> </w:t>
      </w:r>
      <w:r w:rsidRPr="006610CB">
        <w:rPr>
          <w:lang w:val="ru-RU"/>
        </w:rPr>
        <w:t>Содержание модуля «Хоккей»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127.9.4.7.1.</w:t>
      </w:r>
      <w:r w:rsidRPr="00F54224">
        <w:t> </w:t>
      </w:r>
      <w:r w:rsidRPr="006610CB">
        <w:rPr>
          <w:lang w:val="ru-RU"/>
        </w:rPr>
        <w:t>При изучении модуля «Хоккей»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rsidR="00F54224" w:rsidRPr="006610CB" w:rsidRDefault="00F54224" w:rsidP="00F54224">
      <w:pPr>
        <w:rPr>
          <w:lang w:val="ru-RU"/>
        </w:rPr>
      </w:pPr>
      <w:r w:rsidRPr="006610CB">
        <w:rPr>
          <w:lang w:val="ru-RU"/>
        </w:rPr>
        <w:t>сформированность основ саморазвития и самовоспитания через ценности, традиции и идеалы главных хоккейных организаций регионального, всероссийского и мирового уровней, отечестве</w:t>
      </w:r>
      <w:r w:rsidRPr="006610CB">
        <w:rPr>
          <w:lang w:val="ru-RU"/>
        </w:rPr>
        <w:t>н</w:t>
      </w:r>
      <w:r w:rsidRPr="006610CB">
        <w:rPr>
          <w:lang w:val="ru-RU"/>
        </w:rPr>
        <w:t>ных и зарубежных хоккейных клубов;</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хоккея;</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rsidR="00F54224" w:rsidRPr="006610CB" w:rsidRDefault="00F54224" w:rsidP="00F54224">
      <w:pPr>
        <w:rPr>
          <w:lang w:val="ru-RU"/>
        </w:rPr>
      </w:pPr>
      <w:r w:rsidRPr="006610CB">
        <w:rPr>
          <w:lang w:val="ru-RU"/>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54224" w:rsidRPr="006610CB" w:rsidRDefault="00F54224" w:rsidP="00F54224">
      <w:pPr>
        <w:rPr>
          <w:lang w:val="ru-RU"/>
        </w:rPr>
      </w:pPr>
      <w:r w:rsidRPr="006610CB">
        <w:rPr>
          <w:lang w:val="ru-RU"/>
        </w:rPr>
        <w:t>127.9.4.7.2.</w:t>
      </w:r>
      <w:r w:rsidRPr="00F54224">
        <w:t> </w:t>
      </w:r>
      <w:r w:rsidRPr="006610CB">
        <w:rPr>
          <w:lang w:val="ru-RU"/>
        </w:rPr>
        <w:t>При изучении модуля «Хоккей» на уровне среднего общего образования у обуча</w:t>
      </w:r>
      <w:r w:rsidRPr="006610CB">
        <w:rPr>
          <w:lang w:val="ru-RU"/>
        </w:rPr>
        <w:t>ю</w:t>
      </w:r>
      <w:r w:rsidRPr="006610CB">
        <w:rPr>
          <w:lang w:val="ru-RU"/>
        </w:rPr>
        <w:t>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lastRenderedPageBreak/>
        <w:t>тролировать и корректировать учебную, игровую и соревновательную деятельность по хоккею;</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учётом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роваться в различных источниках информации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127.9.4.7.3.</w:t>
      </w:r>
      <w:r w:rsidRPr="00F54224">
        <w:t> </w:t>
      </w:r>
      <w:r w:rsidRPr="006610CB">
        <w:rPr>
          <w:lang w:val="ru-RU"/>
        </w:rPr>
        <w:t>При изучении модуля «Хоккей» на уровне среднего общего образования у обуча</w:t>
      </w:r>
      <w:r w:rsidRPr="006610CB">
        <w:rPr>
          <w:lang w:val="ru-RU"/>
        </w:rPr>
        <w:t>ю</w:t>
      </w:r>
      <w:r w:rsidRPr="006610CB">
        <w:rPr>
          <w:lang w:val="ru-RU"/>
        </w:rPr>
        <w:t>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современного хоккея, традиций клубного хоккейного движения в мире, в Российской Федерации, в регионе, легендарных отечественных  и зарубежных хоккеистов и тр</w:t>
      </w:r>
      <w:r w:rsidRPr="006610CB">
        <w:rPr>
          <w:lang w:val="ru-RU"/>
        </w:rPr>
        <w:t>е</w:t>
      </w:r>
      <w:r w:rsidRPr="006610CB">
        <w:rPr>
          <w:lang w:val="ru-RU"/>
        </w:rPr>
        <w:t>неров, принесших славу российскому и мировому хоккею;</w:t>
      </w:r>
    </w:p>
    <w:p w:rsidR="00F54224" w:rsidRPr="006610CB" w:rsidRDefault="00F54224" w:rsidP="00F54224">
      <w:pPr>
        <w:rPr>
          <w:lang w:val="ru-RU"/>
        </w:rPr>
      </w:pPr>
      <w:r w:rsidRPr="006610CB">
        <w:rPr>
          <w:lang w:val="ru-RU"/>
        </w:rPr>
        <w:t>способность характеризовать роль и основные функции главных хоккейных организаций и фед</w:t>
      </w:r>
      <w:r w:rsidRPr="006610CB">
        <w:rPr>
          <w:lang w:val="ru-RU"/>
        </w:rPr>
        <w:t>е</w:t>
      </w:r>
      <w:r w:rsidRPr="006610CB">
        <w:rPr>
          <w:lang w:val="ru-RU"/>
        </w:rPr>
        <w:t>раций (международные, российские), осуществляющих управление хоккеем;</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w:t>
      </w:r>
    </w:p>
    <w:p w:rsidR="00F54224" w:rsidRPr="006610CB" w:rsidRDefault="00F54224" w:rsidP="00F54224">
      <w:pPr>
        <w:rPr>
          <w:lang w:val="ru-RU"/>
        </w:rPr>
      </w:pPr>
      <w:r w:rsidRPr="006610CB">
        <w:rPr>
          <w:lang w:val="ru-RU"/>
        </w:rPr>
        <w:t>понимание роли занятий хоккеем как средства укрепления здоровья, повышения функционал</w:t>
      </w:r>
      <w:r w:rsidRPr="006610CB">
        <w:rPr>
          <w:lang w:val="ru-RU"/>
        </w:rPr>
        <w:t>ь</w:t>
      </w:r>
      <w:r w:rsidRPr="006610CB">
        <w:rPr>
          <w:lang w:val="ru-RU"/>
        </w:rPr>
        <w:t>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F54224" w:rsidRPr="006610CB" w:rsidRDefault="00F54224" w:rsidP="00F54224">
      <w:pPr>
        <w:rPr>
          <w:lang w:val="ru-RU"/>
        </w:rPr>
      </w:pPr>
      <w:r w:rsidRPr="006610CB">
        <w:rPr>
          <w:lang w:val="ru-RU"/>
        </w:rPr>
        <w:t>использование навыков: организации и проведения самостоятельных занятий по хоккею, соста</w:t>
      </w:r>
      <w:r w:rsidRPr="006610CB">
        <w:rPr>
          <w:lang w:val="ru-RU"/>
        </w:rPr>
        <w:t>в</w:t>
      </w:r>
      <w:r w:rsidRPr="006610CB">
        <w:rPr>
          <w:lang w:val="ru-RU"/>
        </w:rPr>
        <w:t>ления индивидуальных планов, включая способы самостоятельного освоения двигательных де</w:t>
      </w:r>
      <w:r w:rsidRPr="006610CB">
        <w:rPr>
          <w:lang w:val="ru-RU"/>
        </w:rPr>
        <w:t>й</w:t>
      </w:r>
      <w:r w:rsidRPr="006610CB">
        <w:rPr>
          <w:lang w:val="ru-RU"/>
        </w:rPr>
        <w:t xml:space="preserve">ствий, подбор подводящих, подготовительных </w:t>
      </w:r>
    </w:p>
    <w:p w:rsidR="00F54224" w:rsidRPr="006610CB" w:rsidRDefault="00F54224" w:rsidP="00F54224">
      <w:pPr>
        <w:rPr>
          <w:lang w:val="ru-RU"/>
        </w:rPr>
      </w:pPr>
      <w:r w:rsidRPr="006610CB">
        <w:rPr>
          <w:lang w:val="ru-RU"/>
        </w:rPr>
        <w:t>и специальных упражнений, самоконтроля в учебной и соревновательной деятельности, прим</w:t>
      </w:r>
      <w:r w:rsidRPr="006610CB">
        <w:rPr>
          <w:lang w:val="ru-RU"/>
        </w:rPr>
        <w:t>е</w:t>
      </w:r>
      <w:r w:rsidRPr="006610CB">
        <w:rPr>
          <w:lang w:val="ru-RU"/>
        </w:rPr>
        <w:t>нение средств восстановления организма после физической нагрузки на занятиях хоккеем в уче</w:t>
      </w:r>
      <w:r w:rsidRPr="006610CB">
        <w:rPr>
          <w:lang w:val="ru-RU"/>
        </w:rPr>
        <w:t>б</w:t>
      </w:r>
      <w:r w:rsidRPr="006610CB">
        <w:rPr>
          <w:lang w:val="ru-RU"/>
        </w:rPr>
        <w:t>ной и соревновательной деятельности;</w:t>
      </w:r>
    </w:p>
    <w:p w:rsidR="00F54224" w:rsidRPr="006610CB" w:rsidRDefault="00F54224" w:rsidP="00F54224">
      <w:pPr>
        <w:rPr>
          <w:lang w:val="ru-RU"/>
        </w:rPr>
      </w:pPr>
      <w:r w:rsidRPr="006610CB">
        <w:rPr>
          <w:lang w:val="ru-RU"/>
        </w:rPr>
        <w:t>знание и применение основ формирования сбалансированного питания хоккеиста;</w:t>
      </w:r>
    </w:p>
    <w:p w:rsidR="00F54224" w:rsidRPr="006610CB" w:rsidRDefault="00F54224" w:rsidP="00F54224">
      <w:pPr>
        <w:rPr>
          <w:lang w:val="ru-RU"/>
        </w:rPr>
      </w:pPr>
      <w:r w:rsidRPr="006610CB">
        <w:rPr>
          <w:lang w:val="ru-RU"/>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F54224" w:rsidRPr="006610CB" w:rsidRDefault="00F54224" w:rsidP="00F54224">
      <w:pPr>
        <w:rPr>
          <w:lang w:val="ru-RU"/>
        </w:rPr>
      </w:pPr>
      <w:r w:rsidRPr="006610CB">
        <w:rPr>
          <w:lang w:val="ru-RU"/>
        </w:rPr>
        <w:t>использование правил подбора физических упражнений для развития физических качеств хокке</w:t>
      </w:r>
      <w:r w:rsidRPr="006610CB">
        <w:rPr>
          <w:lang w:val="ru-RU"/>
        </w:rPr>
        <w:t>и</w:t>
      </w:r>
      <w:r w:rsidRPr="006610CB">
        <w:rPr>
          <w:lang w:val="ru-RU"/>
        </w:rPr>
        <w:t>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эффективность;</w:t>
      </w:r>
    </w:p>
    <w:p w:rsidR="00F54224" w:rsidRPr="006610CB" w:rsidRDefault="00F54224" w:rsidP="00F54224">
      <w:pPr>
        <w:rPr>
          <w:lang w:val="ru-RU"/>
        </w:rPr>
      </w:pPr>
      <w:r w:rsidRPr="006610CB">
        <w:rPr>
          <w:lang w:val="ru-RU"/>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w:t>
      </w:r>
      <w:r w:rsidRPr="006610CB">
        <w:rPr>
          <w:lang w:val="ru-RU"/>
        </w:rPr>
        <w:t>е</w:t>
      </w:r>
      <w:r w:rsidRPr="006610CB">
        <w:rPr>
          <w:lang w:val="ru-RU"/>
        </w:rPr>
        <w:t>ний;</w:t>
      </w:r>
    </w:p>
    <w:p w:rsidR="00F54224" w:rsidRPr="006610CB" w:rsidRDefault="00F54224" w:rsidP="00F54224">
      <w:pPr>
        <w:rPr>
          <w:lang w:val="ru-RU"/>
        </w:rPr>
      </w:pPr>
      <w:r w:rsidRPr="006610CB">
        <w:rPr>
          <w:lang w:val="ru-RU"/>
        </w:rPr>
        <w:t xml:space="preserve">знание классификации техники и тактики игры в хоккей, технических  и тактических элементов </w:t>
      </w:r>
      <w:r w:rsidRPr="006610CB">
        <w:rPr>
          <w:lang w:val="ru-RU"/>
        </w:rPr>
        <w:lastRenderedPageBreak/>
        <w:t xml:space="preserve">хоккея, применение и владение техническими </w:t>
      </w:r>
    </w:p>
    <w:p w:rsidR="00F54224" w:rsidRPr="006610CB" w:rsidRDefault="00F54224" w:rsidP="00F54224">
      <w:pPr>
        <w:rPr>
          <w:lang w:val="ru-RU"/>
        </w:rPr>
      </w:pPr>
      <w:r w:rsidRPr="006610CB">
        <w:rPr>
          <w:lang w:val="ru-RU"/>
        </w:rPr>
        <w:t>и тактическими элементами в игровых заданиях и соревнованиях;</w:t>
      </w:r>
    </w:p>
    <w:p w:rsidR="00F54224" w:rsidRPr="006610CB" w:rsidRDefault="00F54224" w:rsidP="00F54224">
      <w:pPr>
        <w:rPr>
          <w:lang w:val="ru-RU"/>
        </w:rPr>
      </w:pPr>
      <w:r w:rsidRPr="006610CB">
        <w:rPr>
          <w:lang w:val="ru-RU"/>
        </w:rPr>
        <w:t>выполнение командных атакующих действий и способов атаки и контратаки  в хоккее, тактических комбинаций при различных игровых ситуациях;</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F54224" w:rsidRPr="006610CB" w:rsidRDefault="00F54224" w:rsidP="00F54224">
      <w:pPr>
        <w:rPr>
          <w:lang w:val="ru-RU"/>
        </w:rPr>
      </w:pPr>
      <w:r w:rsidRPr="006610CB">
        <w:rPr>
          <w:lang w:val="ru-RU"/>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вида спорта «хо</w:t>
      </w:r>
      <w:r w:rsidRPr="006610CB">
        <w:rPr>
          <w:lang w:val="ru-RU"/>
        </w:rPr>
        <w:t>к</w:t>
      </w:r>
      <w:r w:rsidRPr="006610CB">
        <w:rPr>
          <w:lang w:val="ru-RU"/>
        </w:rPr>
        <w:t>кей», судейской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хоккеем  на укрепление здоровья, устанавливать связь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соблюдение требований безопасности при организации занятий хоккеем, знание правил оказания первой помощи при травмах и ушибах во время занятий физическими упражнениями, и хоккеем в частности;</w:t>
      </w:r>
    </w:p>
    <w:p w:rsidR="00F54224" w:rsidRPr="006610CB" w:rsidRDefault="00F54224" w:rsidP="00F54224">
      <w:pPr>
        <w:rPr>
          <w:lang w:val="ru-RU"/>
        </w:rPr>
      </w:pPr>
      <w:r w:rsidRPr="006610CB">
        <w:rPr>
          <w:lang w:val="ru-RU"/>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проведение тестирования уровня физической подготовленности хоккеистов, характеристика о</w:t>
      </w:r>
      <w:r w:rsidRPr="006610CB">
        <w:rPr>
          <w:lang w:val="ru-RU"/>
        </w:rPr>
        <w:t>с</w:t>
      </w:r>
      <w:r w:rsidRPr="006610CB">
        <w:rPr>
          <w:lang w:val="ru-RU"/>
        </w:rPr>
        <w:t>новных показателей развития физических качеств и состояния здоровья, сравнение своих резул</w:t>
      </w:r>
      <w:r w:rsidRPr="006610CB">
        <w:rPr>
          <w:lang w:val="ru-RU"/>
        </w:rPr>
        <w:t>ь</w:t>
      </w:r>
      <w:r w:rsidRPr="006610CB">
        <w:rPr>
          <w:lang w:val="ru-RU"/>
        </w:rPr>
        <w:t>татов выполнения контрольных упражнений  с эталонными результатами;</w:t>
      </w:r>
    </w:p>
    <w:p w:rsidR="00F54224" w:rsidRPr="006610CB" w:rsidRDefault="00F54224" w:rsidP="00F54224">
      <w:pPr>
        <w:rPr>
          <w:lang w:val="ru-RU"/>
        </w:rPr>
      </w:pPr>
      <w:r w:rsidRPr="006610CB">
        <w:rPr>
          <w:lang w:val="ru-RU"/>
        </w:rPr>
        <w:t>ведение дневника по физкультурной деятельности, включая оформление планов проведения с</w:t>
      </w:r>
      <w:r w:rsidRPr="006610CB">
        <w:rPr>
          <w:lang w:val="ru-RU"/>
        </w:rPr>
        <w:t>а</w:t>
      </w:r>
      <w:r w:rsidRPr="006610CB">
        <w:rPr>
          <w:lang w:val="ru-RU"/>
        </w:rPr>
        <w:t>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w:t>
      </w:r>
      <w:r w:rsidRPr="006610CB">
        <w:rPr>
          <w:lang w:val="ru-RU"/>
        </w:rPr>
        <w:t>о</w:t>
      </w:r>
      <w:r w:rsidRPr="006610CB">
        <w:rPr>
          <w:lang w:val="ru-RU"/>
        </w:rPr>
        <w:t>товленности;</w:t>
      </w:r>
    </w:p>
    <w:p w:rsidR="00F54224" w:rsidRPr="006610CB" w:rsidRDefault="00F54224" w:rsidP="00F54224">
      <w:pPr>
        <w:rPr>
          <w:lang w:val="ru-RU"/>
        </w:rPr>
      </w:pPr>
      <w:r w:rsidRPr="006610CB">
        <w:rPr>
          <w:lang w:val="ru-RU"/>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w:t>
      </w:r>
      <w:r w:rsidRPr="006610CB">
        <w:rPr>
          <w:lang w:val="ru-RU"/>
        </w:rPr>
        <w:t>к</w:t>
      </w:r>
      <w:r w:rsidRPr="006610CB">
        <w:rPr>
          <w:lang w:val="ru-RU"/>
        </w:rPr>
        <w:t>тивность этих занятий;</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антидопинговых правил.</w:t>
      </w:r>
    </w:p>
    <w:p w:rsidR="00F54224" w:rsidRPr="006610CB" w:rsidRDefault="00F54224" w:rsidP="00F54224">
      <w:pPr>
        <w:rPr>
          <w:lang w:val="ru-RU"/>
        </w:rPr>
      </w:pPr>
      <w:r w:rsidRPr="006610CB">
        <w:rPr>
          <w:lang w:val="ru-RU"/>
        </w:rPr>
        <w:t>127.9.5.</w:t>
      </w:r>
      <w:r w:rsidRPr="00F54224">
        <w:t> </w:t>
      </w:r>
      <w:r w:rsidRPr="006610CB">
        <w:rPr>
          <w:lang w:val="ru-RU"/>
        </w:rPr>
        <w:t>Модуль «Футбол».</w:t>
      </w:r>
    </w:p>
    <w:p w:rsidR="00F54224" w:rsidRPr="006610CB" w:rsidRDefault="00F54224" w:rsidP="00F54224">
      <w:pPr>
        <w:rPr>
          <w:lang w:val="ru-RU"/>
        </w:rPr>
      </w:pPr>
      <w:r w:rsidRPr="006610CB">
        <w:rPr>
          <w:lang w:val="ru-RU"/>
        </w:rPr>
        <w:t>127.9.5.1.</w:t>
      </w:r>
      <w:r w:rsidRPr="00F54224">
        <w:t> </w:t>
      </w:r>
      <w:r w:rsidRPr="006610CB">
        <w:rPr>
          <w:lang w:val="ru-RU"/>
        </w:rPr>
        <w:t>Пояснительная записка модуля «Футбол».</w:t>
      </w:r>
    </w:p>
    <w:p w:rsidR="00F54224" w:rsidRPr="006610CB" w:rsidRDefault="00F54224" w:rsidP="00F54224">
      <w:pPr>
        <w:rPr>
          <w:lang w:val="ru-RU"/>
        </w:rPr>
      </w:pPr>
      <w:r w:rsidRPr="006610CB">
        <w:rPr>
          <w:lang w:val="ru-RU"/>
        </w:rPr>
        <w:t>Учебный модуль «Футбол» (далее – модуль по футболу, футбол) на уровне среднего общего обр</w:t>
      </w:r>
      <w:r w:rsidRPr="006610CB">
        <w:rPr>
          <w:lang w:val="ru-RU"/>
        </w:rPr>
        <w:t>а</w:t>
      </w:r>
      <w:r w:rsidRPr="006610CB">
        <w:rPr>
          <w:lang w:val="ru-RU"/>
        </w:rPr>
        <w:t>зования разработан с целью оказания методической помощи учителю физической культуры в с</w:t>
      </w:r>
      <w:r w:rsidRPr="006610CB">
        <w:rPr>
          <w:lang w:val="ru-RU"/>
        </w:rPr>
        <w:t>о</w:t>
      </w:r>
      <w:r w:rsidRPr="006610CB">
        <w:rPr>
          <w:lang w:val="ru-RU"/>
        </w:rPr>
        <w:t>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F54224" w:rsidRPr="006610CB" w:rsidRDefault="00F54224" w:rsidP="00F54224">
      <w:pPr>
        <w:rPr>
          <w:lang w:val="ru-RU"/>
        </w:rPr>
      </w:pPr>
      <w:r w:rsidRPr="006610CB">
        <w:rPr>
          <w:lang w:val="ru-RU"/>
        </w:rPr>
        <w:lastRenderedPageBreak/>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w:t>
      </w:r>
      <w:r w:rsidRPr="006610CB">
        <w:rPr>
          <w:lang w:val="ru-RU"/>
        </w:rPr>
        <w:t>с</w:t>
      </w:r>
      <w:r w:rsidRPr="006610CB">
        <w:rPr>
          <w:lang w:val="ru-RU"/>
        </w:rPr>
        <w:t>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w:t>
      </w:r>
      <w:r w:rsidRPr="006610CB">
        <w:rPr>
          <w:lang w:val="ru-RU"/>
        </w:rPr>
        <w:t>г</w:t>
      </w:r>
      <w:r w:rsidRPr="006610CB">
        <w:rPr>
          <w:lang w:val="ru-RU"/>
        </w:rPr>
        <w:t>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F54224" w:rsidRPr="006610CB" w:rsidRDefault="00F54224" w:rsidP="00F54224">
      <w:pPr>
        <w:rPr>
          <w:lang w:val="ru-RU"/>
        </w:rPr>
      </w:pPr>
      <w:r w:rsidRPr="006610CB">
        <w:rPr>
          <w:lang w:val="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w:t>
      </w:r>
      <w:r w:rsidRPr="006610CB">
        <w:rPr>
          <w:lang w:val="ru-RU"/>
        </w:rPr>
        <w:t>ь</w:t>
      </w:r>
      <w:r w:rsidRPr="006610CB">
        <w:rPr>
          <w:lang w:val="ru-RU"/>
        </w:rPr>
        <w:t>ность организма, обеспечивая правильное физическое развитие.</w:t>
      </w:r>
    </w:p>
    <w:p w:rsidR="00F54224" w:rsidRPr="006610CB" w:rsidRDefault="00F54224" w:rsidP="00F54224">
      <w:pPr>
        <w:rPr>
          <w:lang w:val="ru-RU"/>
        </w:rPr>
      </w:pPr>
      <w:r w:rsidRPr="006610CB">
        <w:rPr>
          <w:lang w:val="ru-RU"/>
        </w:rP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w:t>
      </w:r>
      <w:r w:rsidRPr="006610CB">
        <w:rPr>
          <w:lang w:val="ru-RU"/>
        </w:rPr>
        <w:t>о</w:t>
      </w:r>
      <w:r w:rsidRPr="006610CB">
        <w:rPr>
          <w:lang w:val="ru-RU"/>
        </w:rPr>
        <w:t>способность, снижает заболеваемость и утомление у обучающихся, возникающее в ходе учебных занятий.</w:t>
      </w:r>
    </w:p>
    <w:p w:rsidR="00F54224" w:rsidRPr="006610CB" w:rsidRDefault="00F54224" w:rsidP="00F54224">
      <w:pPr>
        <w:rPr>
          <w:lang w:val="ru-RU"/>
        </w:rPr>
      </w:pPr>
      <w:r w:rsidRPr="006610CB">
        <w:rPr>
          <w:lang w:val="ru-RU"/>
        </w:rPr>
        <w:t>127.9.5.2.</w:t>
      </w:r>
      <w:r w:rsidRPr="00F54224">
        <w:t> </w:t>
      </w:r>
      <w:r w:rsidRPr="006610CB">
        <w:rPr>
          <w:lang w:val="ru-RU"/>
        </w:rPr>
        <w:t>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w:t>
      </w:r>
      <w:r w:rsidRPr="006610CB">
        <w:rPr>
          <w:lang w:val="ru-RU"/>
        </w:rPr>
        <w:t>е</w:t>
      </w:r>
      <w:r w:rsidRPr="006610CB">
        <w:rPr>
          <w:lang w:val="ru-RU"/>
        </w:rPr>
        <w:t>нию и укреплению собственного здоровья, ведению здорового образа жизни через занятия физ</w:t>
      </w:r>
      <w:r w:rsidRPr="006610CB">
        <w:rPr>
          <w:lang w:val="ru-RU"/>
        </w:rPr>
        <w:t>и</w:t>
      </w:r>
      <w:r w:rsidRPr="006610CB">
        <w:rPr>
          <w:lang w:val="ru-RU"/>
        </w:rPr>
        <w:t>ческой культурой  и спортом с использованием средств вида спорта «футбол».</w:t>
      </w:r>
    </w:p>
    <w:p w:rsidR="00F54224" w:rsidRPr="006610CB" w:rsidRDefault="00F54224" w:rsidP="00F54224">
      <w:pPr>
        <w:rPr>
          <w:lang w:val="ru-RU"/>
        </w:rPr>
      </w:pPr>
      <w:r w:rsidRPr="006610CB">
        <w:rPr>
          <w:lang w:val="ru-RU"/>
        </w:rPr>
        <w:t>127.9.5.3.</w:t>
      </w:r>
      <w:r w:rsidRPr="00F54224">
        <w:t> </w:t>
      </w:r>
      <w:r w:rsidRPr="006610CB">
        <w:rPr>
          <w:lang w:val="ru-RU"/>
        </w:rPr>
        <w:t>Задачами изучения модуля «Футбол» являются:</w:t>
      </w:r>
    </w:p>
    <w:p w:rsidR="00F54224" w:rsidRPr="006610CB" w:rsidRDefault="00F54224" w:rsidP="00F54224">
      <w:pPr>
        <w:rPr>
          <w:lang w:val="ru-RU"/>
        </w:rPr>
      </w:pPr>
      <w:r w:rsidRPr="006610CB">
        <w:rPr>
          <w:lang w:val="ru-RU"/>
        </w:rPr>
        <w:t>всестороннее гармоничное развитие детей, увеличение объёма  их двигательной активности;</w:t>
      </w:r>
    </w:p>
    <w:p w:rsidR="00F54224" w:rsidRPr="006610CB" w:rsidRDefault="00F54224" w:rsidP="00F54224">
      <w:pPr>
        <w:rPr>
          <w:lang w:val="ru-RU"/>
        </w:rPr>
      </w:pPr>
      <w:r w:rsidRPr="006610CB">
        <w:rPr>
          <w:lang w:val="ru-RU"/>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w:t>
      </w:r>
      <w:r w:rsidRPr="006610CB">
        <w:rPr>
          <w:lang w:val="ru-RU"/>
        </w:rPr>
        <w:t>о</w:t>
      </w:r>
      <w:r w:rsidRPr="006610CB">
        <w:rPr>
          <w:lang w:val="ru-RU"/>
        </w:rPr>
        <w:t>ровья, обеспечение культуры безопасного поведения средствами футбола;</w:t>
      </w:r>
    </w:p>
    <w:p w:rsidR="00F54224" w:rsidRPr="006610CB" w:rsidRDefault="00F54224" w:rsidP="00F54224">
      <w:pPr>
        <w:rPr>
          <w:lang w:val="ru-RU"/>
        </w:rPr>
      </w:pPr>
      <w:r w:rsidRPr="006610CB">
        <w:rPr>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F54224" w:rsidRPr="006610CB" w:rsidRDefault="00F54224" w:rsidP="00F54224">
      <w:pPr>
        <w:rPr>
          <w:lang w:val="ru-RU"/>
        </w:rPr>
      </w:pPr>
      <w:r w:rsidRPr="006610CB">
        <w:rPr>
          <w:lang w:val="ru-RU"/>
        </w:rPr>
        <w:t>ознакомление и освоение знаний об истории и развитии футбола, основных понятиях и совр</w:t>
      </w:r>
      <w:r w:rsidRPr="006610CB">
        <w:rPr>
          <w:lang w:val="ru-RU"/>
        </w:rPr>
        <w:t>е</w:t>
      </w:r>
      <w:r w:rsidRPr="006610CB">
        <w:rPr>
          <w:lang w:val="ru-RU"/>
        </w:rPr>
        <w:t>менных представлениях о футболе, его возможностях и значениях  в процессе развития и укре</w:t>
      </w:r>
      <w:r w:rsidRPr="006610CB">
        <w:rPr>
          <w:lang w:val="ru-RU"/>
        </w:rPr>
        <w:t>п</w:t>
      </w:r>
      <w:r w:rsidRPr="006610CB">
        <w:rPr>
          <w:lang w:val="ru-RU"/>
        </w:rPr>
        <w:t>ления здоровья, физическом развитии обучающихся;</w:t>
      </w:r>
    </w:p>
    <w:p w:rsidR="00F54224" w:rsidRPr="006610CB" w:rsidRDefault="00F54224" w:rsidP="00F54224">
      <w:pPr>
        <w:rPr>
          <w:lang w:val="ru-RU"/>
        </w:rPr>
      </w:pPr>
      <w:r w:rsidRPr="006610CB">
        <w:rPr>
          <w:lang w:val="ru-RU"/>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F54224" w:rsidRPr="006610CB" w:rsidRDefault="00F54224" w:rsidP="00F54224">
      <w:pPr>
        <w:rPr>
          <w:lang w:val="ru-RU"/>
        </w:rPr>
      </w:pPr>
      <w:r w:rsidRPr="006610CB">
        <w:rPr>
          <w:lang w:val="ru-RU"/>
        </w:rPr>
        <w:t>воспитание социально значимых качеств личности, норм коллективного взаимодействия и с</w:t>
      </w:r>
      <w:r w:rsidRPr="006610CB">
        <w:rPr>
          <w:lang w:val="ru-RU"/>
        </w:rPr>
        <w:t>о</w:t>
      </w:r>
      <w:r w:rsidRPr="006610CB">
        <w:rPr>
          <w:lang w:val="ru-RU"/>
        </w:rPr>
        <w:t>трудничества в игровой деятельности средствами футбола;</w:t>
      </w:r>
    </w:p>
    <w:p w:rsidR="00F54224" w:rsidRPr="006610CB" w:rsidRDefault="00F54224" w:rsidP="00F54224">
      <w:pPr>
        <w:rPr>
          <w:lang w:val="ru-RU"/>
        </w:rPr>
      </w:pPr>
      <w:r w:rsidRPr="006610CB">
        <w:rPr>
          <w:lang w:val="ru-RU"/>
        </w:rPr>
        <w:lastRenderedPageBreak/>
        <w:t>удовлетворение индивидуальных потребностей обучающихся в занятиях физической культурой и спортом средствами футбола;</w:t>
      </w:r>
    </w:p>
    <w:p w:rsidR="00F54224" w:rsidRPr="006610CB" w:rsidRDefault="00F54224" w:rsidP="00F54224">
      <w:pPr>
        <w:rPr>
          <w:lang w:val="ru-RU"/>
        </w:rPr>
      </w:pPr>
      <w:r w:rsidRPr="006610CB">
        <w:rPr>
          <w:lang w:val="ru-RU"/>
        </w:rPr>
        <w:t>популяризация футбола среди подрастающего поколения, привлечение обучающихся, проявля</w:t>
      </w:r>
      <w:r w:rsidRPr="006610CB">
        <w:rPr>
          <w:lang w:val="ru-RU"/>
        </w:rPr>
        <w:t>ю</w:t>
      </w:r>
      <w:r w:rsidRPr="006610CB">
        <w:rPr>
          <w:lang w:val="ru-RU"/>
        </w:rPr>
        <w:t>щих повышенный интерес и способность к занятиям футболом, в школьные спортивные клубы, футбольные секции 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127.9.5.4.</w:t>
      </w:r>
      <w:r w:rsidRPr="00F54224">
        <w:t> </w:t>
      </w:r>
      <w:r w:rsidRPr="006610CB">
        <w:rPr>
          <w:lang w:val="ru-RU"/>
        </w:rPr>
        <w:t>Место и роль модуля «Футбол».</w:t>
      </w:r>
    </w:p>
    <w:p w:rsidR="00F54224" w:rsidRPr="006610CB" w:rsidRDefault="00F54224" w:rsidP="00F54224">
      <w:pPr>
        <w:rPr>
          <w:lang w:val="ru-RU"/>
        </w:rPr>
      </w:pPr>
      <w:r w:rsidRPr="006610CB">
        <w:rPr>
          <w:lang w:val="ru-RU"/>
        </w:rPr>
        <w:t>Модуль «Футбол»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F54224" w:rsidRPr="006610CB" w:rsidRDefault="00F54224" w:rsidP="00F54224">
      <w:pPr>
        <w:rPr>
          <w:lang w:val="ru-RU"/>
        </w:rPr>
      </w:pPr>
      <w:r w:rsidRPr="006610CB">
        <w:rPr>
          <w:lang w:val="ru-RU"/>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w:t>
      </w:r>
      <w:r w:rsidRPr="006610CB">
        <w:rPr>
          <w:lang w:val="ru-RU"/>
        </w:rPr>
        <w:t>з</w:t>
      </w:r>
      <w:r w:rsidRPr="006610CB">
        <w:rPr>
          <w:lang w:val="ru-RU"/>
        </w:rPr>
        <w:t>культурно-спортивного комплекса «Готов к труду и обороне» (ГТО) и участию  в спортивных мер</w:t>
      </w:r>
      <w:r w:rsidRPr="006610CB">
        <w:rPr>
          <w:lang w:val="ru-RU"/>
        </w:rPr>
        <w:t>о</w:t>
      </w:r>
      <w:r w:rsidRPr="006610CB">
        <w:rPr>
          <w:lang w:val="ru-RU"/>
        </w:rPr>
        <w:t xml:space="preserve">приятиях. </w:t>
      </w:r>
    </w:p>
    <w:p w:rsidR="00F54224" w:rsidRPr="006610CB" w:rsidRDefault="00F54224" w:rsidP="00F54224">
      <w:pPr>
        <w:rPr>
          <w:lang w:val="ru-RU"/>
        </w:rPr>
      </w:pPr>
      <w:r w:rsidRPr="006610CB">
        <w:rPr>
          <w:lang w:val="ru-RU"/>
        </w:rPr>
        <w:t>127.9.5.5.</w:t>
      </w:r>
      <w:r w:rsidRPr="00F54224">
        <w:t> </w:t>
      </w:r>
      <w:r w:rsidRPr="006610CB">
        <w:rPr>
          <w:lang w:val="ru-RU"/>
        </w:rPr>
        <w:t>Модуль «Футбол»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футболу с выбором различных элементов футбола, с учётом во</w:t>
      </w:r>
      <w:r w:rsidRPr="006610CB">
        <w:rPr>
          <w:lang w:val="ru-RU"/>
        </w:rPr>
        <w:t>з</w:t>
      </w:r>
      <w:r w:rsidRPr="006610CB">
        <w:rPr>
          <w:lang w:val="ru-RU"/>
        </w:rPr>
        <w:t>раста и физической подготовленности обучающихся (с соответствующей дозировкой и интенси</w:t>
      </w:r>
      <w:r w:rsidRPr="006610CB">
        <w:rPr>
          <w:lang w:val="ru-RU"/>
        </w:rPr>
        <w:t>в</w:t>
      </w:r>
      <w:r w:rsidRPr="006610CB">
        <w:rPr>
          <w:lang w:val="ru-RU"/>
        </w:rPr>
        <w:t>ностью);</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деятельности школьных спортивных клубов (рекоменд</w:t>
      </w:r>
      <w:r w:rsidRPr="006610CB">
        <w:rPr>
          <w:lang w:val="ru-RU"/>
        </w:rPr>
        <w:t>у</w:t>
      </w:r>
      <w:r w:rsidRPr="006610CB">
        <w:rPr>
          <w:lang w:val="ru-RU"/>
        </w:rPr>
        <w:t>емый объем в 10 – 11 классах –  по 34 часа).</w:t>
      </w:r>
    </w:p>
    <w:p w:rsidR="00F54224" w:rsidRPr="006610CB" w:rsidRDefault="00F54224" w:rsidP="00F54224">
      <w:pPr>
        <w:rPr>
          <w:lang w:val="ru-RU"/>
        </w:rPr>
      </w:pPr>
      <w:r w:rsidRPr="006610CB">
        <w:rPr>
          <w:lang w:val="ru-RU"/>
        </w:rPr>
        <w:t>127.9.5.6.</w:t>
      </w:r>
      <w:r w:rsidRPr="00F54224">
        <w:t> </w:t>
      </w:r>
      <w:r w:rsidRPr="006610CB">
        <w:rPr>
          <w:lang w:val="ru-RU"/>
        </w:rPr>
        <w:t>Содержание модуля «Футбол».</w:t>
      </w:r>
    </w:p>
    <w:p w:rsidR="00F54224" w:rsidRPr="006610CB" w:rsidRDefault="00F54224" w:rsidP="00F54224">
      <w:pPr>
        <w:rPr>
          <w:lang w:val="ru-RU"/>
        </w:rPr>
      </w:pPr>
      <w:r w:rsidRPr="006610CB">
        <w:rPr>
          <w:lang w:val="ru-RU"/>
        </w:rPr>
        <w:t>1)</w:t>
      </w:r>
      <w:r w:rsidRPr="00F54224">
        <w:t> </w:t>
      </w:r>
      <w:r w:rsidRPr="006610CB">
        <w:rPr>
          <w:lang w:val="ru-RU"/>
        </w:rPr>
        <w:t>Знания о футболе.</w:t>
      </w:r>
    </w:p>
    <w:p w:rsidR="00F54224" w:rsidRPr="006610CB" w:rsidRDefault="00F54224" w:rsidP="00F54224">
      <w:pPr>
        <w:rPr>
          <w:lang w:val="ru-RU"/>
        </w:rPr>
      </w:pPr>
      <w:r w:rsidRPr="006610CB">
        <w:rPr>
          <w:lang w:val="ru-RU"/>
        </w:rPr>
        <w:t>Главные организации, осуществляющие управление футболом в регионе, России, Европе, мире (РФС, УЕФА, ФИФА), их роль и основные функции.</w:t>
      </w:r>
    </w:p>
    <w:p w:rsidR="00F54224" w:rsidRPr="006610CB" w:rsidRDefault="00F54224" w:rsidP="00F54224">
      <w:pPr>
        <w:rPr>
          <w:lang w:val="ru-RU"/>
        </w:rPr>
      </w:pPr>
      <w:r w:rsidRPr="006610CB">
        <w:rPr>
          <w:lang w:val="ru-RU"/>
        </w:rPr>
        <w:lastRenderedPageBreak/>
        <w:t>Организация и проведение соревнований по футболу. Правила игры в футбол, роль и обязанности судейской бригады.</w:t>
      </w:r>
    </w:p>
    <w:p w:rsidR="00F54224" w:rsidRPr="006610CB" w:rsidRDefault="00F54224" w:rsidP="00F54224">
      <w:pPr>
        <w:rPr>
          <w:lang w:val="ru-RU"/>
        </w:rPr>
      </w:pPr>
      <w:r w:rsidRPr="006610CB">
        <w:rPr>
          <w:lang w:val="ru-RU"/>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F54224" w:rsidRPr="006610CB" w:rsidRDefault="00F54224" w:rsidP="00F54224">
      <w:pPr>
        <w:rPr>
          <w:lang w:val="ru-RU"/>
        </w:rPr>
      </w:pPr>
      <w:r w:rsidRPr="006610CB">
        <w:rPr>
          <w:lang w:val="ru-RU"/>
        </w:rPr>
        <w:t>Средства общей и специальной физической подготовки, применяемые  при занятиях футболом.</w:t>
      </w:r>
    </w:p>
    <w:p w:rsidR="00F54224" w:rsidRPr="006610CB" w:rsidRDefault="00F54224" w:rsidP="00F54224">
      <w:pPr>
        <w:rPr>
          <w:lang w:val="ru-RU"/>
        </w:rPr>
      </w:pPr>
      <w:r w:rsidRPr="006610CB">
        <w:rPr>
          <w:lang w:val="ru-RU"/>
        </w:rPr>
        <w:t>Правила по технике безопасности во время занятий и соревнований  по футболу. Правила бе</w:t>
      </w:r>
      <w:r w:rsidRPr="006610CB">
        <w:rPr>
          <w:lang w:val="ru-RU"/>
        </w:rPr>
        <w:t>з</w:t>
      </w:r>
      <w:r w:rsidRPr="006610CB">
        <w:rPr>
          <w:lang w:val="ru-RU"/>
        </w:rPr>
        <w:t>опасного, правомерного поведения во время соревнований по футболу в качестве зрителя или болельщика.</w:t>
      </w:r>
    </w:p>
    <w:p w:rsidR="00F54224" w:rsidRPr="006610CB" w:rsidRDefault="00F54224" w:rsidP="00F54224">
      <w:pPr>
        <w:rPr>
          <w:lang w:val="ru-RU"/>
        </w:rPr>
      </w:pPr>
      <w:r w:rsidRPr="006610CB">
        <w:rPr>
          <w:lang w:val="ru-RU"/>
        </w:rPr>
        <w:t>Профилактика спортивного травматизма футболистов, причины возникновения травм и методы их устранения.</w:t>
      </w:r>
    </w:p>
    <w:p w:rsidR="00F54224" w:rsidRPr="006610CB" w:rsidRDefault="00F54224" w:rsidP="00F54224">
      <w:pPr>
        <w:rPr>
          <w:lang w:val="ru-RU"/>
        </w:rPr>
      </w:pPr>
      <w:r w:rsidRPr="006610CB">
        <w:rPr>
          <w:lang w:val="ru-RU"/>
        </w:rPr>
        <w:t xml:space="preserve">Профилактика пагубных привычек, асоциального поведения. Антидопинговое поведение. </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Организация, проведение самостоятельных занятий по футболу и занятий  на развитие физич</w:t>
      </w:r>
      <w:r w:rsidRPr="006610CB">
        <w:rPr>
          <w:lang w:val="ru-RU"/>
        </w:rPr>
        <w:t>е</w:t>
      </w:r>
      <w:r w:rsidRPr="006610CB">
        <w:rPr>
          <w:lang w:val="ru-RU"/>
        </w:rPr>
        <w:t>ских качеств футболиста. Правила безопасности во время самостоятельных занятий футболом.</w:t>
      </w:r>
    </w:p>
    <w:p w:rsidR="00F54224" w:rsidRPr="006610CB" w:rsidRDefault="00F54224" w:rsidP="00F54224">
      <w:pPr>
        <w:rPr>
          <w:lang w:val="ru-RU"/>
        </w:rPr>
      </w:pPr>
      <w:r w:rsidRPr="006610CB">
        <w:rPr>
          <w:lang w:val="ru-RU"/>
        </w:rPr>
        <w:t>Комплексы упражнений общеразвивающей, подготовительной и специальной направленности.</w:t>
      </w:r>
    </w:p>
    <w:p w:rsidR="00F54224" w:rsidRPr="006610CB" w:rsidRDefault="00F54224" w:rsidP="00F54224">
      <w:pPr>
        <w:rPr>
          <w:lang w:val="ru-RU"/>
        </w:rPr>
      </w:pPr>
      <w:r w:rsidRPr="006610CB">
        <w:rPr>
          <w:lang w:val="ru-RU"/>
        </w:rPr>
        <w:t>Самоконтроль и его роль в образовательной и тренировочной деятельности. Объективные и суб</w:t>
      </w:r>
      <w:r w:rsidRPr="006610CB">
        <w:rPr>
          <w:lang w:val="ru-RU"/>
        </w:rPr>
        <w:t>ъ</w:t>
      </w:r>
      <w:r w:rsidRPr="006610CB">
        <w:rPr>
          <w:lang w:val="ru-RU"/>
        </w:rPr>
        <w:t>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w:t>
      </w:r>
      <w:r w:rsidRPr="006610CB">
        <w:rPr>
          <w:lang w:val="ru-RU"/>
        </w:rPr>
        <w:t>з</w:t>
      </w:r>
      <w:r w:rsidRPr="006610CB">
        <w:rPr>
          <w:lang w:val="ru-RU"/>
        </w:rPr>
        <w:t>вития и функционального состояния.</w:t>
      </w:r>
    </w:p>
    <w:p w:rsidR="00F54224" w:rsidRPr="006610CB" w:rsidRDefault="00F54224" w:rsidP="00F54224">
      <w:pPr>
        <w:rPr>
          <w:lang w:val="ru-RU"/>
        </w:rPr>
      </w:pPr>
      <w:r w:rsidRPr="006610CB">
        <w:rPr>
          <w:lang w:val="ru-RU"/>
        </w:rPr>
        <w:t>Средства восстановления после физических нагрузок на занятиях футболом  и соревновательной деятельности.</w:t>
      </w:r>
    </w:p>
    <w:p w:rsidR="00F54224" w:rsidRPr="006610CB" w:rsidRDefault="00F54224" w:rsidP="00F54224">
      <w:pPr>
        <w:rPr>
          <w:lang w:val="ru-RU"/>
        </w:rPr>
      </w:pPr>
      <w:r w:rsidRPr="006610CB">
        <w:rPr>
          <w:lang w:val="ru-RU"/>
        </w:rPr>
        <w:t>Системы проведения и судейство соревнований по футболу.</w:t>
      </w:r>
    </w:p>
    <w:p w:rsidR="00F54224" w:rsidRPr="006610CB" w:rsidRDefault="00F54224" w:rsidP="00F54224">
      <w:pPr>
        <w:rPr>
          <w:lang w:val="ru-RU"/>
        </w:rPr>
      </w:pPr>
      <w:r w:rsidRPr="006610CB">
        <w:rPr>
          <w:lang w:val="ru-RU"/>
        </w:rPr>
        <w:t>Технологии предупреждения и нивелирования конфликтных ситуации  во время занятий футб</w:t>
      </w:r>
      <w:r w:rsidRPr="006610CB">
        <w:rPr>
          <w:lang w:val="ru-RU"/>
        </w:rPr>
        <w:t>о</w:t>
      </w:r>
      <w:r w:rsidRPr="006610CB">
        <w:rPr>
          <w:lang w:val="ru-RU"/>
        </w:rPr>
        <w:t>лом, решения спорных и проблемных ситуаций.</w:t>
      </w:r>
    </w:p>
    <w:p w:rsidR="00F54224" w:rsidRPr="006610CB" w:rsidRDefault="00F54224" w:rsidP="00F54224">
      <w:pPr>
        <w:rPr>
          <w:lang w:val="ru-RU"/>
        </w:rPr>
      </w:pPr>
      <w:r w:rsidRPr="006610CB">
        <w:rPr>
          <w:lang w:val="ru-RU"/>
        </w:rPr>
        <w:t>Причины возникновения ошибок при выполнении технических приёмов  и способы их устранения. Основы анализа собственной игры и игры команды соперников.</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в футболе.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F54224" w:rsidRPr="006610CB" w:rsidRDefault="00F54224" w:rsidP="00F54224">
      <w:pPr>
        <w:rPr>
          <w:lang w:val="ru-RU"/>
        </w:rPr>
      </w:pPr>
      <w:r w:rsidRPr="006610CB">
        <w:rPr>
          <w:lang w:val="ru-RU"/>
        </w:rPr>
        <w:t xml:space="preserve">Индивидуальные технические действия с мячом: </w:t>
      </w:r>
    </w:p>
    <w:p w:rsidR="00F54224" w:rsidRPr="006610CB" w:rsidRDefault="00F54224" w:rsidP="00F54224">
      <w:pPr>
        <w:rPr>
          <w:lang w:val="ru-RU"/>
        </w:rPr>
      </w:pPr>
      <w:r w:rsidRPr="006610CB">
        <w:rPr>
          <w:lang w:val="ru-RU"/>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w:t>
      </w:r>
      <w:r w:rsidRPr="006610CB">
        <w:rPr>
          <w:lang w:val="ru-RU"/>
        </w:rPr>
        <w:t>н</w:t>
      </w:r>
      <w:r w:rsidRPr="006610CB">
        <w:rPr>
          <w:lang w:val="ru-RU"/>
        </w:rPr>
        <w:t>ты», удары по мячу ногой);</w:t>
      </w:r>
    </w:p>
    <w:p w:rsidR="00F54224" w:rsidRPr="006610CB" w:rsidRDefault="00F54224" w:rsidP="00F54224">
      <w:pPr>
        <w:rPr>
          <w:lang w:val="ru-RU"/>
        </w:rPr>
      </w:pPr>
      <w:r w:rsidRPr="006610CB">
        <w:rPr>
          <w:lang w:val="ru-RU"/>
        </w:rPr>
        <w:t>остановка мяча ногой – внутренней стороной стопы, подошвой, средней частью подъема, с пер</w:t>
      </w:r>
      <w:r w:rsidRPr="006610CB">
        <w:rPr>
          <w:lang w:val="ru-RU"/>
        </w:rPr>
        <w:t>е</w:t>
      </w:r>
      <w:r w:rsidRPr="006610CB">
        <w:rPr>
          <w:lang w:val="ru-RU"/>
        </w:rPr>
        <w:lastRenderedPageBreak/>
        <w:t>водом в стороны;</w:t>
      </w:r>
    </w:p>
    <w:p w:rsidR="00F54224" w:rsidRPr="006610CB" w:rsidRDefault="00F54224" w:rsidP="00F54224">
      <w:pPr>
        <w:rPr>
          <w:lang w:val="ru-RU"/>
        </w:rPr>
      </w:pPr>
      <w:r w:rsidRPr="006610CB">
        <w:rPr>
          <w:lang w:val="ru-RU"/>
        </w:rPr>
        <w:t>удары по мячу ногой – внутренней стороной стопы, внутренней частью подъема, средней частью подъема и внешней частью подъема;</w:t>
      </w:r>
    </w:p>
    <w:p w:rsidR="00F54224" w:rsidRPr="006610CB" w:rsidRDefault="00F54224" w:rsidP="00F54224">
      <w:pPr>
        <w:rPr>
          <w:lang w:val="ru-RU"/>
        </w:rPr>
      </w:pPr>
      <w:r w:rsidRPr="006610CB">
        <w:rPr>
          <w:lang w:val="ru-RU"/>
        </w:rPr>
        <w:t>удар по мячу головой – серединой лба;</w:t>
      </w:r>
    </w:p>
    <w:p w:rsidR="00F54224" w:rsidRPr="006610CB" w:rsidRDefault="00F54224" w:rsidP="00F54224">
      <w:pPr>
        <w:rPr>
          <w:lang w:val="ru-RU"/>
        </w:rPr>
      </w:pPr>
      <w:r w:rsidRPr="006610CB">
        <w:rPr>
          <w:lang w:val="ru-RU"/>
        </w:rPr>
        <w:t>обманные движения («финты») – «остановка» мяча ногой, «уход» выпадом, «уход» в сторону, «уход» с переносом ноги через мяч, «удар» по мячу ногой;</w:t>
      </w:r>
    </w:p>
    <w:p w:rsidR="00F54224" w:rsidRPr="006610CB" w:rsidRDefault="00F54224" w:rsidP="00F54224">
      <w:pPr>
        <w:rPr>
          <w:lang w:val="ru-RU"/>
        </w:rPr>
      </w:pPr>
      <w:r w:rsidRPr="006610CB">
        <w:rPr>
          <w:lang w:val="ru-RU"/>
        </w:rPr>
        <w:t>отбор мяча – выбиванием, перехватом.</w:t>
      </w:r>
    </w:p>
    <w:p w:rsidR="00F54224" w:rsidRPr="006610CB" w:rsidRDefault="00F54224" w:rsidP="00F54224">
      <w:pPr>
        <w:rPr>
          <w:lang w:val="ru-RU"/>
        </w:rPr>
      </w:pPr>
      <w:r w:rsidRPr="006610CB">
        <w:rPr>
          <w:lang w:val="ru-RU"/>
        </w:rPr>
        <w:t>Вбрасывание мяча.</w:t>
      </w:r>
    </w:p>
    <w:p w:rsidR="00F54224" w:rsidRPr="006610CB" w:rsidRDefault="00F54224" w:rsidP="00F54224">
      <w:pPr>
        <w:rPr>
          <w:lang w:val="ru-RU"/>
        </w:rPr>
      </w:pPr>
      <w:r w:rsidRPr="006610CB">
        <w:rPr>
          <w:lang w:val="ru-RU"/>
        </w:rP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F54224" w:rsidRPr="006610CB" w:rsidRDefault="00F54224" w:rsidP="00F54224">
      <w:pPr>
        <w:rPr>
          <w:lang w:val="ru-RU"/>
        </w:rPr>
      </w:pPr>
      <w:r w:rsidRPr="006610CB">
        <w:rPr>
          <w:lang w:val="ru-RU"/>
        </w:rPr>
        <w:t>Учебные игры, участие в фестивалях и соревнованиях по футболу.</w:t>
      </w:r>
    </w:p>
    <w:p w:rsidR="00F54224" w:rsidRPr="006610CB" w:rsidRDefault="00F54224" w:rsidP="00F54224">
      <w:pPr>
        <w:rPr>
          <w:lang w:val="ru-RU"/>
        </w:rPr>
      </w:pPr>
      <w:r w:rsidRPr="006610CB">
        <w:rPr>
          <w:lang w:val="ru-RU"/>
        </w:rPr>
        <w:t xml:space="preserve">Тестовые упражнения по физической и технической подготовленности обучающихся в футболе. </w:t>
      </w:r>
    </w:p>
    <w:p w:rsidR="00F54224" w:rsidRPr="006610CB" w:rsidRDefault="00F54224" w:rsidP="00F54224">
      <w:pPr>
        <w:rPr>
          <w:lang w:val="ru-RU"/>
        </w:rPr>
      </w:pPr>
      <w:r w:rsidRPr="006610CB">
        <w:rPr>
          <w:lang w:val="ru-RU"/>
        </w:rPr>
        <w:t>127.9.5.7.</w:t>
      </w:r>
      <w:r w:rsidRPr="00F54224">
        <w:t> </w:t>
      </w:r>
      <w:r w:rsidRPr="006610CB">
        <w:rPr>
          <w:lang w:val="ru-RU"/>
        </w:rPr>
        <w:t>Содержание модуля «Футбол»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127.9.5.7.1.</w:t>
      </w:r>
      <w:r w:rsidRPr="00F54224">
        <w:t> </w:t>
      </w:r>
      <w:r w:rsidRPr="006610CB">
        <w:rPr>
          <w:lang w:val="ru-RU"/>
        </w:rPr>
        <w:t>При изучении модуля «Футбол»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патриотизм, чувства ответственности перед Родиной, гордости за свой край, свою Родину, уваж</w:t>
      </w:r>
      <w:r w:rsidRPr="006610CB">
        <w:rPr>
          <w:lang w:val="ru-RU"/>
        </w:rPr>
        <w:t>е</w:t>
      </w:r>
      <w:r w:rsidRPr="006610CB">
        <w:rPr>
          <w:lang w:val="ru-RU"/>
        </w:rPr>
        <w:t>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w:t>
      </w:r>
      <w:r w:rsidRPr="006610CB">
        <w:rPr>
          <w:lang w:val="ru-RU"/>
        </w:rPr>
        <w:t>а</w:t>
      </w:r>
      <w:r w:rsidRPr="006610CB">
        <w:rPr>
          <w:lang w:val="ru-RU"/>
        </w:rPr>
        <w:t>ции;</w:t>
      </w:r>
    </w:p>
    <w:p w:rsidR="00F54224" w:rsidRPr="006610CB" w:rsidRDefault="00F54224" w:rsidP="00F54224">
      <w:pPr>
        <w:rPr>
          <w:lang w:val="ru-RU"/>
        </w:rPr>
      </w:pPr>
      <w:r w:rsidRPr="006610CB">
        <w:rPr>
          <w:lang w:val="ru-RU"/>
        </w:rPr>
        <w:t>саморазвитие и самовоспитание через ценности, традиции и идеалы главных футбольных орган</w:t>
      </w:r>
      <w:r w:rsidRPr="006610CB">
        <w:rPr>
          <w:lang w:val="ru-RU"/>
        </w:rPr>
        <w:t>и</w:t>
      </w:r>
      <w:r w:rsidRPr="006610CB">
        <w:rPr>
          <w:lang w:val="ru-RU"/>
        </w:rPr>
        <w:t>заций регионального, всероссийского и мирового уровней, отечественных и зарубежных футбол</w:t>
      </w:r>
      <w:r w:rsidRPr="006610CB">
        <w:rPr>
          <w:lang w:val="ru-RU"/>
        </w:rPr>
        <w:t>ь</w:t>
      </w:r>
      <w:r w:rsidRPr="006610CB">
        <w:rPr>
          <w:lang w:val="ru-RU"/>
        </w:rPr>
        <w:t>ных клубов;</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футбола;</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 xml:space="preserve">вой, досуговой и соревновательной деятельности, судейской практике; </w:t>
      </w:r>
    </w:p>
    <w:p w:rsidR="00F54224" w:rsidRPr="006610CB" w:rsidRDefault="00F54224" w:rsidP="00F54224">
      <w:pPr>
        <w:rPr>
          <w:lang w:val="ru-RU"/>
        </w:rPr>
      </w:pPr>
      <w:r w:rsidRPr="006610CB">
        <w:rPr>
          <w:lang w:val="ru-RU"/>
        </w:rPr>
        <w:t>способность к самостоятельной, творческой и ответственной деятельности средствами футбола;</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w:t>
      </w:r>
      <w:r w:rsidRPr="006610CB">
        <w:rPr>
          <w:lang w:val="ru-RU"/>
        </w:rPr>
        <w:t>н</w:t>
      </w:r>
      <w:r w:rsidRPr="006610CB">
        <w:rPr>
          <w:lang w:val="ru-RU"/>
        </w:rPr>
        <w:t>ной деятельности;</w:t>
      </w:r>
    </w:p>
    <w:p w:rsidR="00F54224" w:rsidRPr="006610CB" w:rsidRDefault="00F54224" w:rsidP="00F54224">
      <w:pPr>
        <w:rPr>
          <w:lang w:val="ru-RU"/>
        </w:rPr>
      </w:pPr>
      <w:r w:rsidRPr="006610CB">
        <w:rPr>
          <w:lang w:val="ru-RU"/>
        </w:rPr>
        <w:lastRenderedPageBreak/>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w:t>
      </w:r>
    </w:p>
    <w:p w:rsidR="00F54224" w:rsidRPr="006610CB" w:rsidRDefault="00F54224" w:rsidP="00F54224">
      <w:pPr>
        <w:rPr>
          <w:lang w:val="ru-RU"/>
        </w:rPr>
      </w:pPr>
      <w:r w:rsidRPr="006610CB">
        <w:rPr>
          <w:lang w:val="ru-RU"/>
        </w:rPr>
        <w:t>умение оказывать первую помощь при травмах и повреждениях.</w:t>
      </w:r>
    </w:p>
    <w:p w:rsidR="00F54224" w:rsidRPr="006610CB" w:rsidRDefault="00F54224" w:rsidP="00F54224">
      <w:pPr>
        <w:rPr>
          <w:lang w:val="ru-RU"/>
        </w:rPr>
      </w:pPr>
      <w:r w:rsidRPr="006610CB">
        <w:rPr>
          <w:lang w:val="ru-RU"/>
        </w:rPr>
        <w:t>127.9.5.7.2.</w:t>
      </w:r>
      <w:r w:rsidRPr="00F54224">
        <w:t> </w:t>
      </w:r>
      <w:r w:rsidRPr="006610CB">
        <w:rPr>
          <w:lang w:val="ru-RU"/>
        </w:rPr>
        <w:t>При изучении модуля «Футбол» на уровне среднего общего образования у обуча</w:t>
      </w:r>
      <w:r w:rsidRPr="006610CB">
        <w:rPr>
          <w:lang w:val="ru-RU"/>
        </w:rPr>
        <w:t>ю</w:t>
      </w:r>
      <w:r w:rsidRPr="006610CB">
        <w:rPr>
          <w:lang w:val="ru-RU"/>
        </w:rPr>
        <w:t>щихся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F54224" w:rsidRPr="006610CB" w:rsidRDefault="00F54224" w:rsidP="00F54224">
      <w:pPr>
        <w:rPr>
          <w:lang w:val="ru-RU"/>
        </w:rPr>
      </w:pPr>
      <w:r w:rsidRPr="006610CB">
        <w:rPr>
          <w:lang w:val="ru-RU"/>
        </w:rPr>
        <w:t>осуществлять, контролировать и корректировать учебную, игровую  и соревновательную деятел</w:t>
      </w:r>
      <w:r w:rsidRPr="006610CB">
        <w:rPr>
          <w:lang w:val="ru-RU"/>
        </w:rPr>
        <w:t>ь</w:t>
      </w:r>
      <w:r w:rsidRPr="006610CB">
        <w:rPr>
          <w:lang w:val="ru-RU"/>
        </w:rPr>
        <w:t>ность по футболу;</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учётом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роваться в различных источниках информации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127.9.5.7.3.</w:t>
      </w:r>
      <w:r w:rsidRPr="00F54224">
        <w:t> </w:t>
      </w:r>
      <w:r w:rsidRPr="006610CB">
        <w:rPr>
          <w:lang w:val="ru-RU"/>
        </w:rPr>
        <w:t>При изучении модуля «Футбол» на уровне среднего общего образования у обуча</w:t>
      </w:r>
      <w:r w:rsidRPr="006610CB">
        <w:rPr>
          <w:lang w:val="ru-RU"/>
        </w:rPr>
        <w:t>ю</w:t>
      </w:r>
      <w:r w:rsidRPr="006610CB">
        <w:rPr>
          <w:lang w:val="ru-RU"/>
        </w:rPr>
        <w:t>щихся будут сформированы следующие предметные результаты:</w:t>
      </w:r>
    </w:p>
    <w:p w:rsidR="00F54224" w:rsidRPr="006610CB" w:rsidRDefault="00F54224" w:rsidP="00F54224">
      <w:pPr>
        <w:rPr>
          <w:lang w:val="ru-RU"/>
        </w:rPr>
      </w:pPr>
      <w:r w:rsidRPr="006610CB">
        <w:rPr>
          <w:lang w:val="ru-RU"/>
        </w:rPr>
        <w:t>умение характеризовать роль, основные функции и задачи главных организаций и (или) федер</w:t>
      </w:r>
      <w:r w:rsidRPr="006610CB">
        <w:rPr>
          <w:lang w:val="ru-RU"/>
        </w:rPr>
        <w:t>а</w:t>
      </w:r>
      <w:r w:rsidRPr="006610CB">
        <w:rPr>
          <w:lang w:val="ru-RU"/>
        </w:rPr>
        <w:t>ций, осуществляющих управление футболом в России, Европе и мире (РФС, УЕФА, ФИФА), а также современные тенденции развития футбола;</w:t>
      </w:r>
    </w:p>
    <w:p w:rsidR="00F54224" w:rsidRPr="006610CB" w:rsidRDefault="00F54224" w:rsidP="00F54224">
      <w:pPr>
        <w:rPr>
          <w:lang w:val="ru-RU"/>
        </w:rPr>
      </w:pPr>
      <w:r w:rsidRPr="006610CB">
        <w:rPr>
          <w:lang w:val="ru-RU"/>
        </w:rPr>
        <w:t>умение различать, понимать системы и структуры проведения соревнований  и массовых мер</w:t>
      </w:r>
      <w:r w:rsidRPr="006610CB">
        <w:rPr>
          <w:lang w:val="ru-RU"/>
        </w:rPr>
        <w:t>о</w:t>
      </w:r>
      <w:r w:rsidRPr="006610CB">
        <w:rPr>
          <w:lang w:val="ru-RU"/>
        </w:rPr>
        <w:t>приятий по футболу, спортивные дисциплины среди различных возрастных групп и категорий участников;</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тренировки по футболу с уч</w:t>
      </w:r>
      <w:r w:rsidRPr="006610CB">
        <w:rPr>
          <w:lang w:val="ru-RU"/>
        </w:rPr>
        <w:t>е</w:t>
      </w:r>
      <w:r w:rsidRPr="006610CB">
        <w:rPr>
          <w:lang w:val="ru-RU"/>
        </w:rPr>
        <w:t>том применения способов самостоятельного освоения двигательных действий, подбора упражн</w:t>
      </w:r>
      <w:r w:rsidRPr="006610CB">
        <w:rPr>
          <w:lang w:val="ru-RU"/>
        </w:rPr>
        <w:t>е</w:t>
      </w:r>
      <w:r w:rsidRPr="006610CB">
        <w:rPr>
          <w:lang w:val="ru-RU"/>
        </w:rPr>
        <w:t>ний для развития основных физических качеств, контролировать и анализировать эффективность этих занятий;</w:t>
      </w:r>
    </w:p>
    <w:p w:rsidR="00F54224" w:rsidRPr="006610CB" w:rsidRDefault="00F54224" w:rsidP="00F54224">
      <w:pPr>
        <w:rPr>
          <w:lang w:val="ru-RU"/>
        </w:rPr>
      </w:pPr>
      <w:r w:rsidRPr="006610CB">
        <w:rPr>
          <w:lang w:val="ru-RU"/>
        </w:rPr>
        <w:t>умение применять способы самоконтроля в учебной, тренировочной  и соревновательной де</w:t>
      </w:r>
      <w:r w:rsidRPr="006610CB">
        <w:rPr>
          <w:lang w:val="ru-RU"/>
        </w:rPr>
        <w:t>я</w:t>
      </w:r>
      <w:r w:rsidRPr="006610CB">
        <w:rPr>
          <w:lang w:val="ru-RU"/>
        </w:rPr>
        <w:t>тельности, средства восстановления после физической нагрузки, способы индивидуального рег</w:t>
      </w:r>
      <w:r w:rsidRPr="006610CB">
        <w:rPr>
          <w:lang w:val="ru-RU"/>
        </w:rPr>
        <w:t>у</w:t>
      </w:r>
      <w:r w:rsidRPr="006610CB">
        <w:rPr>
          <w:lang w:val="ru-RU"/>
        </w:rPr>
        <w:t>лирования физической нагрузки с учетом уровня физического развития и функционального сост</w:t>
      </w:r>
      <w:r w:rsidRPr="006610CB">
        <w:rPr>
          <w:lang w:val="ru-RU"/>
        </w:rPr>
        <w:t>о</w:t>
      </w:r>
      <w:r w:rsidRPr="006610CB">
        <w:rPr>
          <w:lang w:val="ru-RU"/>
        </w:rPr>
        <w:t>яния;</w:t>
      </w:r>
    </w:p>
    <w:p w:rsidR="00F54224" w:rsidRPr="006610CB" w:rsidRDefault="00F54224" w:rsidP="00F54224">
      <w:pPr>
        <w:rPr>
          <w:lang w:val="ru-RU"/>
        </w:rPr>
      </w:pPr>
      <w:r w:rsidRPr="006610CB">
        <w:rPr>
          <w:lang w:val="ru-RU"/>
        </w:rPr>
        <w:t>умение применять изученные тактические действия в учебной, игровой соревновательной и дос</w:t>
      </w:r>
      <w:r w:rsidRPr="006610CB">
        <w:rPr>
          <w:lang w:val="ru-RU"/>
        </w:rPr>
        <w:t>у</w:t>
      </w:r>
      <w:r w:rsidRPr="006610CB">
        <w:rPr>
          <w:lang w:val="ru-RU"/>
        </w:rPr>
        <w:t>говой деятельности;</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тренировки по футболу с уч</w:t>
      </w:r>
      <w:r w:rsidRPr="006610CB">
        <w:rPr>
          <w:lang w:val="ru-RU"/>
        </w:rPr>
        <w:t>е</w:t>
      </w:r>
      <w:r w:rsidRPr="006610CB">
        <w:rPr>
          <w:lang w:val="ru-RU"/>
        </w:rPr>
        <w:t>том применения способов самостоятельного освоения двигательных действий, подбора упражн</w:t>
      </w:r>
      <w:r w:rsidRPr="006610CB">
        <w:rPr>
          <w:lang w:val="ru-RU"/>
        </w:rPr>
        <w:t>е</w:t>
      </w:r>
      <w:r w:rsidRPr="006610CB">
        <w:rPr>
          <w:lang w:val="ru-RU"/>
        </w:rPr>
        <w:lastRenderedPageBreak/>
        <w:t>ний для развития специальных физических качеств футболиста;</w:t>
      </w:r>
    </w:p>
    <w:p w:rsidR="00F54224" w:rsidRPr="006610CB" w:rsidRDefault="00F54224" w:rsidP="00F54224">
      <w:pPr>
        <w:rPr>
          <w:lang w:val="ru-RU"/>
        </w:rPr>
      </w:pPr>
      <w:r w:rsidRPr="006610CB">
        <w:rPr>
          <w:lang w:val="ru-RU"/>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F54224" w:rsidRPr="006610CB" w:rsidRDefault="00F54224" w:rsidP="00F54224">
      <w:pPr>
        <w:rPr>
          <w:lang w:val="ru-RU"/>
        </w:rPr>
      </w:pPr>
      <w:r w:rsidRPr="006610CB">
        <w:rPr>
          <w:lang w:val="ru-RU"/>
        </w:rPr>
        <w:t>понимание роли занятий футболом как средства укрепления здоровья, повышения функционал</w:t>
      </w:r>
      <w:r w:rsidRPr="006610CB">
        <w:rPr>
          <w:lang w:val="ru-RU"/>
        </w:rPr>
        <w:t>ь</w:t>
      </w:r>
      <w:r w:rsidRPr="006610CB">
        <w:rPr>
          <w:lang w:val="ru-RU"/>
        </w:rPr>
        <w:t>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понимание сущности возникновения ошибок в двигательной (технической) деятельности при в</w:t>
      </w:r>
      <w:r w:rsidRPr="006610CB">
        <w:rPr>
          <w:lang w:val="ru-RU"/>
        </w:rPr>
        <w:t>ы</w:t>
      </w:r>
      <w:r w:rsidRPr="006610CB">
        <w:rPr>
          <w:lang w:val="ru-RU"/>
        </w:rPr>
        <w:t>полнении технических приемов, анализировать и находить способы устранения ошибок, пров</w:t>
      </w:r>
      <w:r w:rsidRPr="006610CB">
        <w:rPr>
          <w:lang w:val="ru-RU"/>
        </w:rPr>
        <w:t>о</w:t>
      </w:r>
      <w:r w:rsidRPr="006610CB">
        <w:rPr>
          <w:lang w:val="ru-RU"/>
        </w:rPr>
        <w:t>дить анализ собственной игры и игры команды соперников, выделять слабые и сильные стороны игры, делать выводы;</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зависимого поведения, знание понятий «допинг» и «антидопинг»;</w:t>
      </w:r>
    </w:p>
    <w:p w:rsidR="00F54224" w:rsidRPr="006610CB" w:rsidRDefault="00F54224" w:rsidP="00F54224">
      <w:pPr>
        <w:rPr>
          <w:lang w:val="ru-RU"/>
        </w:rPr>
      </w:pPr>
      <w:r w:rsidRPr="006610CB">
        <w:rPr>
          <w:lang w:val="ru-RU"/>
        </w:rPr>
        <w:t>способность характеризовать влияние занятий футболом на физическую, психическую, интелле</w:t>
      </w:r>
      <w:r w:rsidRPr="006610CB">
        <w:rPr>
          <w:lang w:val="ru-RU"/>
        </w:rPr>
        <w:t>к</w:t>
      </w:r>
      <w:r w:rsidRPr="006610CB">
        <w:rPr>
          <w:lang w:val="ru-RU"/>
        </w:rPr>
        <w:t>туальную и социальную деятельность человека;</w:t>
      </w:r>
    </w:p>
    <w:p w:rsidR="00F54224" w:rsidRPr="006610CB" w:rsidRDefault="00F54224" w:rsidP="00F54224">
      <w:pPr>
        <w:rPr>
          <w:lang w:val="ru-RU"/>
        </w:rPr>
      </w:pPr>
      <w:r w:rsidRPr="006610CB">
        <w:rPr>
          <w:lang w:val="ru-RU"/>
        </w:rPr>
        <w:t>умение характеризовать и демонстрировать средства общей и специальной физической подг</w:t>
      </w:r>
      <w:r w:rsidRPr="006610CB">
        <w:rPr>
          <w:lang w:val="ru-RU"/>
        </w:rPr>
        <w:t>о</w:t>
      </w:r>
      <w:r w:rsidRPr="006610CB">
        <w:rPr>
          <w:lang w:val="ru-RU"/>
        </w:rPr>
        <w:t>товки, применять их в образовательной и тренировочной деятельности при занятиях футболом;</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формирующие двиг</w:t>
      </w:r>
      <w:r w:rsidRPr="006610CB">
        <w:rPr>
          <w:lang w:val="ru-RU"/>
        </w:rPr>
        <w:t>а</w:t>
      </w:r>
      <w:r w:rsidRPr="006610CB">
        <w:rPr>
          <w:lang w:val="ru-RU"/>
        </w:rPr>
        <w:t>тельные умения и навыки тактических приемов футболиста  и тактики футбола;</w:t>
      </w:r>
    </w:p>
    <w:p w:rsidR="00F54224" w:rsidRPr="006610CB" w:rsidRDefault="00F54224" w:rsidP="00F54224">
      <w:pPr>
        <w:rPr>
          <w:lang w:val="ru-RU"/>
        </w:rPr>
      </w:pPr>
      <w:r w:rsidRPr="006610CB">
        <w:rPr>
          <w:lang w:val="ru-RU"/>
        </w:rPr>
        <w:t>способность демонстрировать технику ударов по мячу ногой, удар по мячу головой, остановку м</w:t>
      </w:r>
      <w:r w:rsidRPr="006610CB">
        <w:rPr>
          <w:lang w:val="ru-RU"/>
        </w:rPr>
        <w:t>я</w:t>
      </w:r>
      <w:r w:rsidRPr="006610CB">
        <w:rPr>
          <w:lang w:val="ru-RU"/>
        </w:rPr>
        <w:t>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w:t>
      </w:r>
      <w:r w:rsidRPr="006610CB">
        <w:rPr>
          <w:lang w:val="ru-RU"/>
        </w:rPr>
        <w:t>у</w:t>
      </w:r>
      <w:r w:rsidRPr="006610CB">
        <w:rPr>
          <w:lang w:val="ru-RU"/>
        </w:rPr>
        <w:t>ченных технических действий в учебной, игровой, досуговой и соревновательной деятельности;</w:t>
      </w:r>
    </w:p>
    <w:p w:rsidR="00F54224" w:rsidRPr="006610CB" w:rsidRDefault="00F54224" w:rsidP="00F54224">
      <w:pPr>
        <w:rPr>
          <w:lang w:val="ru-RU"/>
        </w:rPr>
      </w:pPr>
      <w:r w:rsidRPr="006610CB">
        <w:rPr>
          <w:lang w:val="ru-RU"/>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rsidR="00F54224" w:rsidRPr="006610CB" w:rsidRDefault="00F54224" w:rsidP="00F54224">
      <w:pPr>
        <w:rPr>
          <w:lang w:val="ru-RU"/>
        </w:rPr>
      </w:pPr>
      <w:r w:rsidRPr="006610CB">
        <w:rPr>
          <w:lang w:val="ru-RU"/>
        </w:rPr>
        <w:t>соблюдение правил безопасного, правомерного поведения во время соревнований различного уровня по футболу в качестве зрителя, болельщика;</w:t>
      </w:r>
    </w:p>
    <w:p w:rsidR="00F54224" w:rsidRPr="006610CB" w:rsidRDefault="00F54224" w:rsidP="00F54224">
      <w:pPr>
        <w:rPr>
          <w:lang w:val="ru-RU"/>
        </w:rPr>
      </w:pPr>
      <w:r w:rsidRPr="006610CB">
        <w:rPr>
          <w:lang w:val="ru-RU"/>
        </w:rPr>
        <w:t>участие в соревновательной деятельности на внутришкольном, районном, муниципальном, г</w:t>
      </w:r>
      <w:r w:rsidRPr="006610CB">
        <w:rPr>
          <w:lang w:val="ru-RU"/>
        </w:rPr>
        <w:t>о</w:t>
      </w:r>
      <w:r w:rsidRPr="006610CB">
        <w:rPr>
          <w:lang w:val="ru-RU"/>
        </w:rPr>
        <w:t>родском, региональном, всероссийском уровнях,  а также применение правил соревнований и судейской терминологии в судейской практике и игре;</w:t>
      </w:r>
    </w:p>
    <w:p w:rsidR="00F54224" w:rsidRPr="006610CB" w:rsidRDefault="00F54224" w:rsidP="00F54224">
      <w:pPr>
        <w:rPr>
          <w:lang w:val="ru-RU"/>
        </w:rPr>
      </w:pPr>
      <w:r w:rsidRPr="006610CB">
        <w:rPr>
          <w:lang w:val="ru-RU"/>
        </w:rPr>
        <w:t>знание и соблюдение требований к местам проведения занятий футболом, способность прим</w:t>
      </w:r>
      <w:r w:rsidRPr="006610CB">
        <w:rPr>
          <w:lang w:val="ru-RU"/>
        </w:rPr>
        <w:t>е</w:t>
      </w:r>
      <w:r w:rsidRPr="006610CB">
        <w:rPr>
          <w:lang w:val="ru-RU"/>
        </w:rPr>
        <w:t>нять знания в самостоятельном выборе спортивного инвентаря (технические требования к инве</w:t>
      </w:r>
      <w:r w:rsidRPr="006610CB">
        <w:rPr>
          <w:lang w:val="ru-RU"/>
        </w:rPr>
        <w:t>н</w:t>
      </w:r>
      <w:r w:rsidRPr="006610CB">
        <w:rPr>
          <w:lang w:val="ru-RU"/>
        </w:rPr>
        <w:t>тарю и оборудованию), мест для самостоятельных занятий футболом, в досуговой деятельности;</w:t>
      </w:r>
    </w:p>
    <w:p w:rsidR="00F54224" w:rsidRPr="006610CB" w:rsidRDefault="00F54224" w:rsidP="00F54224">
      <w:pPr>
        <w:rPr>
          <w:lang w:val="ru-RU"/>
        </w:rPr>
      </w:pPr>
      <w:r w:rsidRPr="006610CB">
        <w:rPr>
          <w:lang w:val="ru-RU"/>
        </w:rPr>
        <w:t>знание и соблюдение правил техники безопасности во время занятий  и соревнований по футб</w:t>
      </w:r>
      <w:r w:rsidRPr="006610CB">
        <w:rPr>
          <w:lang w:val="ru-RU"/>
        </w:rPr>
        <w:t>о</w:t>
      </w:r>
      <w:r w:rsidRPr="006610CB">
        <w:rPr>
          <w:lang w:val="ru-RU"/>
        </w:rPr>
        <w:t>лу;</w:t>
      </w:r>
    </w:p>
    <w:p w:rsidR="00F54224" w:rsidRPr="006610CB" w:rsidRDefault="00F54224" w:rsidP="00F54224">
      <w:pPr>
        <w:rPr>
          <w:lang w:val="ru-RU"/>
        </w:rPr>
      </w:pPr>
      <w:r w:rsidRPr="006610CB">
        <w:rPr>
          <w:lang w:val="ru-RU"/>
        </w:rPr>
        <w:t>знание причин возникновения травм и умение оказывать первую помощь  при травмах и повр</w:t>
      </w:r>
      <w:r w:rsidRPr="006610CB">
        <w:rPr>
          <w:lang w:val="ru-RU"/>
        </w:rPr>
        <w:t>е</w:t>
      </w:r>
      <w:r w:rsidRPr="006610CB">
        <w:rPr>
          <w:lang w:val="ru-RU"/>
        </w:rPr>
        <w:t>ждениях во время занятий футболом;</w:t>
      </w:r>
    </w:p>
    <w:p w:rsidR="00F54224" w:rsidRPr="006610CB" w:rsidRDefault="00F54224" w:rsidP="00F54224">
      <w:pPr>
        <w:rPr>
          <w:lang w:val="ru-RU"/>
        </w:rPr>
      </w:pPr>
      <w:r w:rsidRPr="006610CB">
        <w:rPr>
          <w:lang w:val="ru-RU"/>
        </w:rPr>
        <w:t>знание и соблюдение гигиенических основ образовательной, тренировочной  и досуговой двиг</w:t>
      </w:r>
      <w:r w:rsidRPr="006610CB">
        <w:rPr>
          <w:lang w:val="ru-RU"/>
        </w:rPr>
        <w:t>а</w:t>
      </w:r>
      <w:r w:rsidRPr="006610CB">
        <w:rPr>
          <w:lang w:val="ru-RU"/>
        </w:rPr>
        <w:lastRenderedPageBreak/>
        <w:t>тельной деятельности, основ организации здорового образа жизни средствами футбола;</w:t>
      </w:r>
    </w:p>
    <w:p w:rsidR="00F54224" w:rsidRPr="006610CB" w:rsidRDefault="00F54224" w:rsidP="00F54224">
      <w:pPr>
        <w:rPr>
          <w:lang w:val="ru-RU"/>
        </w:rPr>
      </w:pPr>
      <w:r w:rsidRPr="006610CB">
        <w:rPr>
          <w:lang w:val="ru-RU"/>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127.9.6.</w:t>
      </w:r>
      <w:r w:rsidRPr="00F54224">
        <w:t> </w:t>
      </w:r>
      <w:r w:rsidRPr="006610CB">
        <w:rPr>
          <w:lang w:val="ru-RU"/>
        </w:rPr>
        <w:t>Модуль «Фитнес-аэробика».</w:t>
      </w:r>
    </w:p>
    <w:p w:rsidR="00F54224" w:rsidRPr="006610CB" w:rsidRDefault="00F54224" w:rsidP="00F54224">
      <w:pPr>
        <w:rPr>
          <w:lang w:val="ru-RU"/>
        </w:rPr>
      </w:pPr>
      <w:r w:rsidRPr="006610CB">
        <w:rPr>
          <w:lang w:val="ru-RU"/>
        </w:rPr>
        <w:t>127.9.6.1.</w:t>
      </w:r>
      <w:r w:rsidRPr="00F54224">
        <w:t> </w:t>
      </w:r>
      <w:r w:rsidRPr="006610CB">
        <w:rPr>
          <w:lang w:val="ru-RU"/>
        </w:rPr>
        <w:t>Пояснительная записка модуля «Фитнес-аэробика».</w:t>
      </w:r>
    </w:p>
    <w:p w:rsidR="00F54224" w:rsidRPr="006610CB" w:rsidRDefault="00F54224" w:rsidP="00F54224">
      <w:pPr>
        <w:rPr>
          <w:lang w:val="ru-RU"/>
        </w:rPr>
      </w:pPr>
      <w:r w:rsidRPr="006610CB">
        <w:rPr>
          <w:lang w:val="ru-RU"/>
        </w:rPr>
        <w:t>Модуль «Фитнес-аэробика» (далее – модуль по фитнес-аэробике) на уровне среднего общего о</w:t>
      </w:r>
      <w:r w:rsidRPr="006610CB">
        <w:rPr>
          <w:lang w:val="ru-RU"/>
        </w:rPr>
        <w:t>б</w:t>
      </w:r>
      <w:r w:rsidRPr="006610CB">
        <w:rPr>
          <w:lang w:val="ru-RU"/>
        </w:rPr>
        <w:t>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w:t>
      </w:r>
      <w:r w:rsidRPr="006610CB">
        <w:rPr>
          <w:lang w:val="ru-RU"/>
        </w:rPr>
        <w:t>е</w:t>
      </w:r>
      <w:r w:rsidRPr="006610CB">
        <w:rPr>
          <w:lang w:val="ru-RU"/>
        </w:rPr>
        <w:t>ме образования  и использования спортивно-ориентированных форм, средств и методов обуч</w:t>
      </w:r>
      <w:r w:rsidRPr="006610CB">
        <w:rPr>
          <w:lang w:val="ru-RU"/>
        </w:rPr>
        <w:t>е</w:t>
      </w:r>
      <w:r w:rsidRPr="006610CB">
        <w:rPr>
          <w:lang w:val="ru-RU"/>
        </w:rPr>
        <w:t>ния.</w:t>
      </w:r>
    </w:p>
    <w:p w:rsidR="00F54224" w:rsidRPr="006610CB" w:rsidRDefault="00F54224" w:rsidP="00F54224">
      <w:pPr>
        <w:rPr>
          <w:lang w:val="ru-RU"/>
        </w:rPr>
      </w:pPr>
      <w:r w:rsidRPr="006610CB">
        <w:rPr>
          <w:lang w:val="ru-RU"/>
        </w:rPr>
        <w:t>Занятия фитнесом соединяют элементы хореографии, гимнастики, танцевальных занятий, двиг</w:t>
      </w:r>
      <w:r w:rsidRPr="006610CB">
        <w:rPr>
          <w:lang w:val="ru-RU"/>
        </w:rPr>
        <w:t>а</w:t>
      </w:r>
      <w:r w:rsidRPr="006610CB">
        <w:rPr>
          <w:lang w:val="ru-RU"/>
        </w:rPr>
        <w:t>тельную активность аэробного характера, оздоровительные виды гимнастики различной напра</w:t>
      </w:r>
      <w:r w:rsidRPr="006610CB">
        <w:rPr>
          <w:lang w:val="ru-RU"/>
        </w:rPr>
        <w:t>в</w:t>
      </w:r>
      <w:r w:rsidRPr="006610CB">
        <w:rPr>
          <w:lang w:val="ru-RU"/>
        </w:rPr>
        <w:t>ленности. Фитнес-аэробика является эффективным средством развития массового спорта и проп</w:t>
      </w:r>
      <w:r w:rsidRPr="006610CB">
        <w:rPr>
          <w:lang w:val="ru-RU"/>
        </w:rPr>
        <w:t>а</w:t>
      </w:r>
      <w:r w:rsidRPr="006610CB">
        <w:rPr>
          <w:lang w:val="ru-RU"/>
        </w:rPr>
        <w:t>ганды здорового образа жизни подрастающего поколения.</w:t>
      </w:r>
    </w:p>
    <w:p w:rsidR="00F54224" w:rsidRPr="006610CB" w:rsidRDefault="00F54224" w:rsidP="00F54224">
      <w:pPr>
        <w:rPr>
          <w:lang w:val="ru-RU"/>
        </w:rPr>
      </w:pPr>
      <w:r w:rsidRPr="006610CB">
        <w:rPr>
          <w:lang w:val="ru-RU"/>
        </w:rPr>
        <w:t>Фитнес-аэробика способствует гармоничному развитию обучающихся, всестороннему соверше</w:t>
      </w:r>
      <w:r w:rsidRPr="006610CB">
        <w:rPr>
          <w:lang w:val="ru-RU"/>
        </w:rPr>
        <w:t>н</w:t>
      </w:r>
      <w:r w:rsidRPr="006610CB">
        <w:rPr>
          <w:lang w:val="ru-RU"/>
        </w:rPr>
        <w:t>ствованию их двигательных способностей, укреплению здоровья, воспитанию устойчивого инт</w:t>
      </w:r>
      <w:r w:rsidRPr="006610CB">
        <w:rPr>
          <w:lang w:val="ru-RU"/>
        </w:rPr>
        <w:t>е</w:t>
      </w:r>
      <w:r w:rsidRPr="006610CB">
        <w:rPr>
          <w:lang w:val="ru-RU"/>
        </w:rPr>
        <w:t>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w:t>
      </w:r>
      <w:r w:rsidRPr="006610CB">
        <w:rPr>
          <w:lang w:val="ru-RU"/>
        </w:rPr>
        <w:t>б</w:t>
      </w:r>
      <w:r w:rsidRPr="006610CB">
        <w:rPr>
          <w:lang w:val="ru-RU"/>
        </w:rPr>
        <w:t>ствующих успешной социализации в жизни.</w:t>
      </w:r>
    </w:p>
    <w:p w:rsidR="00F54224" w:rsidRPr="006610CB" w:rsidRDefault="00F54224" w:rsidP="00F54224">
      <w:pPr>
        <w:rPr>
          <w:lang w:val="ru-RU"/>
        </w:rPr>
      </w:pPr>
      <w:r w:rsidRPr="006610CB">
        <w:rPr>
          <w:lang w:val="ru-RU"/>
        </w:rPr>
        <w:t>127.9.6.2.</w:t>
      </w:r>
      <w:r w:rsidRPr="00F54224">
        <w:t> </w:t>
      </w:r>
      <w:r w:rsidRPr="006610CB">
        <w:rPr>
          <w:lang w:val="ru-RU"/>
        </w:rPr>
        <w:t>Целью изучение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F54224" w:rsidRPr="006610CB" w:rsidRDefault="00F54224" w:rsidP="00F54224">
      <w:pPr>
        <w:rPr>
          <w:lang w:val="ru-RU"/>
        </w:rPr>
      </w:pPr>
      <w:r w:rsidRPr="006610CB">
        <w:rPr>
          <w:lang w:val="ru-RU"/>
        </w:rPr>
        <w:t>127.9.6.3.</w:t>
      </w:r>
      <w:r w:rsidRPr="00F54224">
        <w:t> </w:t>
      </w:r>
      <w:r w:rsidRPr="006610CB">
        <w:rPr>
          <w:lang w:val="ru-RU"/>
        </w:rPr>
        <w:t>Задачами изучения модуля «Фитнес-аэробика» являются:</w:t>
      </w:r>
    </w:p>
    <w:p w:rsidR="00F54224" w:rsidRPr="006610CB" w:rsidRDefault="00F54224" w:rsidP="00F54224">
      <w:pPr>
        <w:rPr>
          <w:lang w:val="ru-RU"/>
        </w:rPr>
      </w:pPr>
      <w:r w:rsidRPr="006610CB">
        <w:rPr>
          <w:lang w:val="ru-RU"/>
        </w:rPr>
        <w:t>всестороннее гармоничное развитие подростков, увеличение объёма  их двигательной активн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фитнес-аэробике;</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фитнес-аэробики в частности;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различных видов фитнес-аэробики;</w:t>
      </w:r>
    </w:p>
    <w:p w:rsidR="00F54224" w:rsidRPr="006610CB" w:rsidRDefault="00F54224" w:rsidP="00F54224">
      <w:pPr>
        <w:rPr>
          <w:lang w:val="ru-RU"/>
        </w:rPr>
      </w:pPr>
      <w:r w:rsidRPr="006610CB">
        <w:rPr>
          <w:lang w:val="ru-RU"/>
        </w:rPr>
        <w:t>формирование образовательного фундамента, основанного на знаниях  и умениях в области ф</w:t>
      </w:r>
      <w:r w:rsidRPr="006610CB">
        <w:rPr>
          <w:lang w:val="ru-RU"/>
        </w:rPr>
        <w:t>и</w:t>
      </w:r>
      <w:r w:rsidRPr="006610CB">
        <w:rPr>
          <w:lang w:val="ru-RU"/>
        </w:rPr>
        <w:t>зической культуры и спорта и соответствующем культурном уровне развития личности обучающ</w:t>
      </w:r>
      <w:r w:rsidRPr="006610CB">
        <w:rPr>
          <w:lang w:val="ru-RU"/>
        </w:rPr>
        <w:t>е</w:t>
      </w:r>
      <w:r w:rsidRPr="006610CB">
        <w:rPr>
          <w:lang w:val="ru-RU"/>
        </w:rPr>
        <w:t>гося, создающем необходимые предпосылки  для его самореализации;</w:t>
      </w:r>
    </w:p>
    <w:p w:rsidR="00F54224" w:rsidRPr="006610CB" w:rsidRDefault="00F54224" w:rsidP="00F54224">
      <w:pPr>
        <w:rPr>
          <w:lang w:val="ru-RU"/>
        </w:rPr>
      </w:pPr>
      <w:r w:rsidRPr="006610CB">
        <w:rPr>
          <w:lang w:val="ru-RU"/>
        </w:rPr>
        <w:lastRenderedPageBreak/>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w:t>
      </w:r>
      <w:r w:rsidRPr="006610CB">
        <w:rPr>
          <w:lang w:val="ru-RU"/>
        </w:rPr>
        <w:t>о</w:t>
      </w:r>
      <w:r w:rsidRPr="006610CB">
        <w:rPr>
          <w:lang w:val="ru-RU"/>
        </w:rPr>
        <w:t>собности;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фитнес-аэробики;</w:t>
      </w:r>
    </w:p>
    <w:p w:rsidR="00F54224" w:rsidRPr="006610CB" w:rsidRDefault="00F54224" w:rsidP="00F54224">
      <w:pPr>
        <w:rPr>
          <w:lang w:val="ru-RU"/>
        </w:rPr>
      </w:pPr>
      <w:r w:rsidRPr="006610CB">
        <w:rPr>
          <w:lang w:val="ru-RU"/>
        </w:rPr>
        <w:t>популяризация фитнес-аэробики среди молодежи, привлечение обучающихся, проявляющих п</w:t>
      </w:r>
      <w:r w:rsidRPr="006610CB">
        <w:rPr>
          <w:lang w:val="ru-RU"/>
        </w:rPr>
        <w:t>о</w:t>
      </w:r>
      <w:r w:rsidRPr="006610CB">
        <w:rPr>
          <w:lang w:val="ru-RU"/>
        </w:rPr>
        <w:t>вышенный интерес и способности к занятиям фитнес-аэробикой,  в школьные спортивные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127.9.6.4.</w:t>
      </w:r>
      <w:r w:rsidRPr="00F54224">
        <w:t> </w:t>
      </w:r>
      <w:r w:rsidRPr="006610CB">
        <w:rPr>
          <w:lang w:val="ru-RU"/>
        </w:rPr>
        <w:t>Место и роль модуля «Фитнес-аэробика».</w:t>
      </w:r>
    </w:p>
    <w:p w:rsidR="00F54224" w:rsidRPr="006610CB" w:rsidRDefault="00F54224" w:rsidP="00F54224">
      <w:pPr>
        <w:rPr>
          <w:lang w:val="ru-RU"/>
        </w:rPr>
      </w:pPr>
      <w:r w:rsidRPr="006610CB">
        <w:rPr>
          <w:lang w:val="ru-RU"/>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фитнес-аэробике сочетается практически со всеми базовыми видами спорта (легкая атлетика, гимнастика,  спортивные игры).</w:t>
      </w:r>
    </w:p>
    <w:p w:rsidR="00F54224" w:rsidRPr="006610CB" w:rsidRDefault="00F54224" w:rsidP="00F54224">
      <w:pPr>
        <w:rPr>
          <w:lang w:val="ru-RU"/>
        </w:rPr>
      </w:pPr>
      <w:r w:rsidRPr="006610CB">
        <w:rPr>
          <w:lang w:val="ru-RU"/>
        </w:rPr>
        <w:t>Интеграция модуля по фитнес-аэробике поможет обучающимся в освоении образовательных пр</w:t>
      </w:r>
      <w:r w:rsidRPr="006610CB">
        <w:rPr>
          <w:lang w:val="ru-RU"/>
        </w:rPr>
        <w:t>о</w:t>
      </w:r>
      <w:r w:rsidRPr="006610CB">
        <w:rPr>
          <w:lang w:val="ru-RU"/>
        </w:rPr>
        <w:t>грамм в рамках внеурочной деятельности, дополнительного образования, деятельности школ</w:t>
      </w:r>
      <w:r w:rsidRPr="006610CB">
        <w:rPr>
          <w:lang w:val="ru-RU"/>
        </w:rPr>
        <w:t>ь</w:t>
      </w:r>
      <w:r w:rsidRPr="006610CB">
        <w:rPr>
          <w:lang w:val="ru-RU"/>
        </w:rPr>
        <w:t>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F54224" w:rsidRPr="006610CB" w:rsidRDefault="00F54224" w:rsidP="00F54224">
      <w:pPr>
        <w:rPr>
          <w:lang w:val="ru-RU"/>
        </w:rPr>
      </w:pPr>
      <w:r w:rsidRPr="006610CB">
        <w:rPr>
          <w:lang w:val="ru-RU"/>
        </w:rPr>
        <w:t>127.9.6.5.</w:t>
      </w:r>
      <w:r w:rsidRPr="00F54224">
        <w:t> </w:t>
      </w:r>
      <w:r w:rsidRPr="006610CB">
        <w:rPr>
          <w:lang w:val="ru-RU"/>
        </w:rPr>
        <w:t>Модуль «Фитнес-аэробика»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127.9.6.6.</w:t>
      </w:r>
      <w:r w:rsidRPr="00F54224">
        <w:t> </w:t>
      </w:r>
      <w:r w:rsidRPr="006610CB">
        <w:rPr>
          <w:lang w:val="ru-RU"/>
        </w:rPr>
        <w:t>Содержание модуля «Фитнес-аэробика».</w:t>
      </w:r>
    </w:p>
    <w:p w:rsidR="00F54224" w:rsidRPr="006610CB" w:rsidRDefault="00F54224" w:rsidP="00F54224">
      <w:pPr>
        <w:rPr>
          <w:lang w:val="ru-RU"/>
        </w:rPr>
      </w:pPr>
      <w:r w:rsidRPr="006610CB">
        <w:rPr>
          <w:lang w:val="ru-RU"/>
        </w:rPr>
        <w:lastRenderedPageBreak/>
        <w:t>1)</w:t>
      </w:r>
      <w:r w:rsidRPr="00F54224">
        <w:t> </w:t>
      </w:r>
      <w:r w:rsidRPr="006610CB">
        <w:rPr>
          <w:lang w:val="ru-RU"/>
        </w:rPr>
        <w:t>Знания о фитнес-аэробике.</w:t>
      </w:r>
    </w:p>
    <w:p w:rsidR="00F54224" w:rsidRPr="006610CB" w:rsidRDefault="00F54224" w:rsidP="00F54224">
      <w:pPr>
        <w:rPr>
          <w:lang w:val="ru-RU"/>
        </w:rPr>
      </w:pPr>
      <w:r w:rsidRPr="006610CB">
        <w:rPr>
          <w:lang w:val="ru-RU"/>
        </w:rPr>
        <w:t>Периоды развития фитнеса и фитнес-аэробики (как молодого вида спорта)  в мире и России. Орг</w:t>
      </w:r>
      <w:r w:rsidRPr="006610CB">
        <w:rPr>
          <w:lang w:val="ru-RU"/>
        </w:rPr>
        <w:t>а</w:t>
      </w:r>
      <w:r w:rsidRPr="006610CB">
        <w:rPr>
          <w:lang w:val="ru-RU"/>
        </w:rPr>
        <w:t>низация соревнований по виду спорта «фитнес-аэробика».</w:t>
      </w:r>
    </w:p>
    <w:p w:rsidR="00F54224" w:rsidRPr="006610CB" w:rsidRDefault="00F54224" w:rsidP="00F54224">
      <w:pPr>
        <w:rPr>
          <w:lang w:val="ru-RU"/>
        </w:rPr>
      </w:pPr>
      <w:r w:rsidRPr="006610CB">
        <w:rPr>
          <w:lang w:val="ru-RU"/>
        </w:rPr>
        <w:t>Роль и основные функции главных организаций, федераций (международные, российские), ос</w:t>
      </w:r>
      <w:r w:rsidRPr="006610CB">
        <w:rPr>
          <w:lang w:val="ru-RU"/>
        </w:rPr>
        <w:t>у</w:t>
      </w:r>
      <w:r w:rsidRPr="006610CB">
        <w:rPr>
          <w:lang w:val="ru-RU"/>
        </w:rPr>
        <w:t>ществляющих управление фитнес-аэробикой.</w:t>
      </w:r>
    </w:p>
    <w:p w:rsidR="00F54224" w:rsidRPr="006610CB" w:rsidRDefault="00F54224" w:rsidP="00F54224">
      <w:pPr>
        <w:rPr>
          <w:lang w:val="ru-RU"/>
        </w:rPr>
      </w:pPr>
      <w:r w:rsidRPr="006610CB">
        <w:rPr>
          <w:lang w:val="ru-RU"/>
        </w:rPr>
        <w:t>Требования безопасности при организации занятий фитнес-аэробикой  (в спортивном, хореогр</w:t>
      </w:r>
      <w:r w:rsidRPr="006610CB">
        <w:rPr>
          <w:lang w:val="ru-RU"/>
        </w:rPr>
        <w:t>а</w:t>
      </w:r>
      <w:r w:rsidRPr="006610CB">
        <w:rPr>
          <w:lang w:val="ru-RU"/>
        </w:rPr>
        <w:t>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Подготовка места занятий, выбор одежды и обуви для занятий фитнес-аэробикой. </w:t>
      </w:r>
    </w:p>
    <w:p w:rsidR="00F54224" w:rsidRPr="006610CB" w:rsidRDefault="00F54224" w:rsidP="00F54224">
      <w:pPr>
        <w:rPr>
          <w:lang w:val="ru-RU"/>
        </w:rPr>
      </w:pPr>
      <w:r w:rsidRPr="006610CB">
        <w:rPr>
          <w:lang w:val="ru-RU"/>
        </w:rPr>
        <w:t>Подбор упражнений фитнес-аэробики, определение последовательности  их выполнения, доз</w:t>
      </w:r>
      <w:r w:rsidRPr="006610CB">
        <w:rPr>
          <w:lang w:val="ru-RU"/>
        </w:rPr>
        <w:t>и</w:t>
      </w:r>
      <w:r w:rsidRPr="006610CB">
        <w:rPr>
          <w:lang w:val="ru-RU"/>
        </w:rPr>
        <w:t>ровка в соответствии с возрастными особенностями  и физической подготовленностью обуча</w:t>
      </w:r>
      <w:r w:rsidRPr="006610CB">
        <w:rPr>
          <w:lang w:val="ru-RU"/>
        </w:rPr>
        <w:t>ю</w:t>
      </w:r>
      <w:r w:rsidRPr="006610CB">
        <w:rPr>
          <w:lang w:val="ru-RU"/>
        </w:rPr>
        <w:t xml:space="preserve">щихся. </w:t>
      </w:r>
    </w:p>
    <w:p w:rsidR="00F54224" w:rsidRPr="006610CB" w:rsidRDefault="00F54224" w:rsidP="00F54224">
      <w:pPr>
        <w:rPr>
          <w:lang w:val="ru-RU"/>
        </w:rPr>
      </w:pPr>
      <w:r w:rsidRPr="006610CB">
        <w:rPr>
          <w:lang w:val="ru-RU"/>
        </w:rPr>
        <w:t>Способы и методы профилактики пагубных привычек, асоциального  и созависимого поведения. Антидопинговое поведение.</w:t>
      </w:r>
    </w:p>
    <w:p w:rsidR="00F54224" w:rsidRPr="006610CB" w:rsidRDefault="00F54224" w:rsidP="00F54224">
      <w:pPr>
        <w:rPr>
          <w:lang w:val="ru-RU"/>
        </w:rPr>
      </w:pPr>
      <w:r w:rsidRPr="006610CB">
        <w:rPr>
          <w:lang w:val="ru-RU"/>
        </w:rPr>
        <w:t>Составление планов и самостоятельное проведение занятий фитнес-аэробикой. Тестирование уровня физической подготовленности обучающихся.</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(гибкости, силы, выносливости, быстр</w:t>
      </w:r>
      <w:r w:rsidRPr="006610CB">
        <w:rPr>
          <w:lang w:val="ru-RU"/>
        </w:rPr>
        <w:t>о</w:t>
      </w:r>
      <w:r w:rsidRPr="006610CB">
        <w:rPr>
          <w:lang w:val="ru-RU"/>
        </w:rPr>
        <w:t>ты и скоростных способностей).</w:t>
      </w:r>
    </w:p>
    <w:p w:rsidR="00F54224" w:rsidRPr="006610CB" w:rsidRDefault="00F54224" w:rsidP="00F54224">
      <w:pPr>
        <w:rPr>
          <w:lang w:val="ru-RU"/>
        </w:rPr>
      </w:pPr>
      <w:r w:rsidRPr="006610CB">
        <w:rPr>
          <w:lang w:val="ru-RU"/>
        </w:rPr>
        <w:t xml:space="preserve">Изучение и совершенствование техники двигательных действий (элементов) фитнес-аэробики, акробатических упражнений, изученные на уровне основного общего образования. </w:t>
      </w:r>
    </w:p>
    <w:p w:rsidR="00F54224" w:rsidRPr="006610CB" w:rsidRDefault="00F54224" w:rsidP="00F54224">
      <w:pPr>
        <w:rPr>
          <w:lang w:val="ru-RU"/>
        </w:rPr>
      </w:pPr>
      <w:r w:rsidRPr="006610CB">
        <w:rPr>
          <w:lang w:val="ru-RU"/>
        </w:rPr>
        <w:t>Классическая аэробика:</w:t>
      </w:r>
    </w:p>
    <w:p w:rsidR="00F54224" w:rsidRPr="006610CB" w:rsidRDefault="00F54224" w:rsidP="00F54224">
      <w:pPr>
        <w:rPr>
          <w:lang w:val="ru-RU"/>
        </w:rPr>
      </w:pPr>
      <w:r w:rsidRPr="006610CB">
        <w:rPr>
          <w:lang w:val="ru-RU"/>
        </w:rPr>
        <w:t>структурные элементы высокой интенсивности (</w:t>
      </w:r>
      <w:r w:rsidRPr="00F54224">
        <w:t>High</w:t>
      </w:r>
      <w:r w:rsidRPr="006610CB">
        <w:rPr>
          <w:lang w:val="ru-RU"/>
        </w:rPr>
        <w:t xml:space="preserve"> </w:t>
      </w:r>
      <w:r w:rsidRPr="00F54224">
        <w:t>impact</w:t>
      </w:r>
      <w:r w:rsidRPr="006610CB">
        <w:rPr>
          <w:lang w:val="ru-RU"/>
        </w:rPr>
        <w:t>), выполнение различных элементов без смены и со сменой лидирующей ноги, движения руками  (в том числе в сочетании с движен</w:t>
      </w:r>
      <w:r w:rsidRPr="006610CB">
        <w:rPr>
          <w:lang w:val="ru-RU"/>
        </w:rPr>
        <w:t>и</w:t>
      </w:r>
      <w:r w:rsidRPr="006610CB">
        <w:rPr>
          <w:lang w:val="ru-RU"/>
        </w:rPr>
        <w:t>ями ног);</w:t>
      </w:r>
    </w:p>
    <w:p w:rsidR="00F54224" w:rsidRPr="006610CB" w:rsidRDefault="00F54224" w:rsidP="00F54224">
      <w:pPr>
        <w:rPr>
          <w:lang w:val="ru-RU"/>
        </w:rPr>
      </w:pPr>
      <w:r w:rsidRPr="006610CB">
        <w:rPr>
          <w:lang w:val="ru-RU"/>
        </w:rPr>
        <w:t>сочетание маршевых и синкопированных элементов, сочетание маршевых  и лифтовых элеме</w:t>
      </w:r>
      <w:r w:rsidRPr="006610CB">
        <w:rPr>
          <w:lang w:val="ru-RU"/>
        </w:rPr>
        <w:t>н</w:t>
      </w:r>
      <w:r w:rsidRPr="006610CB">
        <w:rPr>
          <w:lang w:val="ru-RU"/>
        </w:rPr>
        <w:t>тов, комплексы и комбинации классической аэробики  на развитие выносливости, гибкости, коо</w:t>
      </w:r>
      <w:r w:rsidRPr="006610CB">
        <w:rPr>
          <w:lang w:val="ru-RU"/>
        </w:rPr>
        <w:t>р</w:t>
      </w:r>
      <w:r w:rsidRPr="006610CB">
        <w:rPr>
          <w:lang w:val="ru-RU"/>
        </w:rPr>
        <w:t>динации и силы;</w:t>
      </w:r>
    </w:p>
    <w:p w:rsidR="00F54224" w:rsidRPr="006610CB" w:rsidRDefault="00F54224" w:rsidP="00F54224">
      <w:pPr>
        <w:rPr>
          <w:lang w:val="ru-RU"/>
        </w:rPr>
      </w:pPr>
      <w:r w:rsidRPr="006610CB">
        <w:rPr>
          <w:lang w:val="ru-RU"/>
        </w:rPr>
        <w:t>комплексы и комбинации базовых шагов и элементов различной сложности  под музыкальное сопровождение и без него.</w:t>
      </w:r>
    </w:p>
    <w:p w:rsidR="00F54224" w:rsidRPr="006610CB" w:rsidRDefault="00F54224" w:rsidP="00F54224">
      <w:pPr>
        <w:rPr>
          <w:lang w:val="ru-RU"/>
        </w:rPr>
      </w:pPr>
      <w:r w:rsidRPr="006610CB">
        <w:rPr>
          <w:lang w:val="ru-RU"/>
        </w:rPr>
        <w:t>Функциональная тренировка:</w:t>
      </w:r>
    </w:p>
    <w:p w:rsidR="00F54224" w:rsidRPr="006610CB" w:rsidRDefault="00F54224" w:rsidP="00F54224">
      <w:pPr>
        <w:rPr>
          <w:lang w:val="ru-RU"/>
        </w:rPr>
      </w:pPr>
      <w:r w:rsidRPr="006610CB">
        <w:rPr>
          <w:lang w:val="ru-RU"/>
        </w:rPr>
        <w:t>биомеханика основных движений (приседания, тяги, выпады, отжимания, жимы, прыжки и так далее).</w:t>
      </w:r>
    </w:p>
    <w:p w:rsidR="00F54224" w:rsidRPr="006610CB" w:rsidRDefault="00F54224" w:rsidP="00F54224">
      <w:pPr>
        <w:rPr>
          <w:lang w:val="ru-RU"/>
        </w:rPr>
      </w:pPr>
      <w:r w:rsidRPr="006610CB">
        <w:rPr>
          <w:lang w:val="ru-RU"/>
        </w:rPr>
        <w:lastRenderedPageBreak/>
        <w:t>комплексы и комбинации упражнений из основных движений;</w:t>
      </w:r>
    </w:p>
    <w:p w:rsidR="00F54224" w:rsidRPr="006610CB" w:rsidRDefault="00F54224" w:rsidP="00F54224">
      <w:pPr>
        <w:rPr>
          <w:lang w:val="ru-RU"/>
        </w:rPr>
      </w:pPr>
      <w:r w:rsidRPr="006610CB">
        <w:rPr>
          <w:lang w:val="ru-RU"/>
        </w:rPr>
        <w:t>упражнения на развитие силы мышц нижних и верхних конечностей (односуставные и многос</w:t>
      </w:r>
      <w:r w:rsidRPr="006610CB">
        <w:rPr>
          <w:lang w:val="ru-RU"/>
        </w:rPr>
        <w:t>у</w:t>
      </w:r>
      <w:r w:rsidRPr="006610CB">
        <w:rPr>
          <w:lang w:val="ru-RU"/>
        </w:rPr>
        <w:t>ставные);</w:t>
      </w:r>
    </w:p>
    <w:p w:rsidR="00F54224" w:rsidRPr="006610CB" w:rsidRDefault="00F54224" w:rsidP="00F54224">
      <w:pPr>
        <w:rPr>
          <w:lang w:val="ru-RU"/>
        </w:rPr>
      </w:pPr>
      <w:r w:rsidRPr="006610CB">
        <w:rPr>
          <w:lang w:val="ru-RU"/>
        </w:rPr>
        <w:t>упражнения групп мышц туловища (спины, груди, живота, ягодиц)  с использованием сопротивл</w:t>
      </w:r>
      <w:r w:rsidRPr="006610CB">
        <w:rPr>
          <w:lang w:val="ru-RU"/>
        </w:rPr>
        <w:t>е</w:t>
      </w:r>
      <w:r w:rsidRPr="006610CB">
        <w:rPr>
          <w:lang w:val="ru-RU"/>
        </w:rPr>
        <w:t>ния собственного веса, гантелей и медболов  в различных исходных положениях – стоя, сидя, л</w:t>
      </w:r>
      <w:r w:rsidRPr="006610CB">
        <w:rPr>
          <w:lang w:val="ru-RU"/>
        </w:rPr>
        <w:t>е</w:t>
      </w:r>
      <w:r w:rsidRPr="006610CB">
        <w:rPr>
          <w:lang w:val="ru-RU"/>
        </w:rPr>
        <w:t xml:space="preserve">жа. </w:t>
      </w:r>
    </w:p>
    <w:p w:rsidR="00F54224" w:rsidRPr="006610CB" w:rsidRDefault="00F54224" w:rsidP="00F54224">
      <w:pPr>
        <w:rPr>
          <w:lang w:val="ru-RU"/>
        </w:rPr>
      </w:pPr>
      <w:r w:rsidRPr="006610CB">
        <w:rPr>
          <w:lang w:val="ru-RU"/>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F54224" w:rsidRPr="006610CB" w:rsidRDefault="00F54224" w:rsidP="00F54224">
      <w:pPr>
        <w:rPr>
          <w:lang w:val="ru-RU"/>
        </w:rPr>
      </w:pPr>
      <w:r w:rsidRPr="006610CB">
        <w:rPr>
          <w:lang w:val="ru-RU"/>
        </w:rPr>
        <w:t>составление самостоятельных комплексов функциональной тренировки  и подбор музыки с уч</w:t>
      </w:r>
      <w:r w:rsidRPr="006610CB">
        <w:rPr>
          <w:lang w:val="ru-RU"/>
        </w:rPr>
        <w:t>е</w:t>
      </w:r>
      <w:r w:rsidRPr="006610CB">
        <w:rPr>
          <w:lang w:val="ru-RU"/>
        </w:rPr>
        <w:t>том интенсивности и ритма движений;</w:t>
      </w:r>
    </w:p>
    <w:p w:rsidR="00F54224" w:rsidRPr="006610CB" w:rsidRDefault="00F54224" w:rsidP="00F54224">
      <w:pPr>
        <w:rPr>
          <w:lang w:val="ru-RU"/>
        </w:rPr>
      </w:pPr>
      <w:r w:rsidRPr="006610CB">
        <w:rPr>
          <w:lang w:val="ru-RU"/>
        </w:rPr>
        <w:t>подбор элементов функциональной тренировки, упражнений и составление композиций из них.</w:t>
      </w:r>
    </w:p>
    <w:p w:rsidR="00F54224" w:rsidRPr="006610CB" w:rsidRDefault="00F54224" w:rsidP="00F54224">
      <w:pPr>
        <w:rPr>
          <w:lang w:val="ru-RU"/>
        </w:rPr>
      </w:pPr>
      <w:r w:rsidRPr="006610CB">
        <w:rPr>
          <w:lang w:val="ru-RU"/>
        </w:rPr>
        <w:t>Степ-аэробика:</w:t>
      </w:r>
    </w:p>
    <w:p w:rsidR="00F54224" w:rsidRPr="006610CB" w:rsidRDefault="00F54224" w:rsidP="00F54224">
      <w:pPr>
        <w:rPr>
          <w:lang w:val="ru-RU"/>
        </w:rPr>
      </w:pPr>
      <w:r w:rsidRPr="006610CB">
        <w:rPr>
          <w:lang w:val="ru-RU"/>
        </w:rPr>
        <w:t>базовые шаги и различные элементы без смены и со сменой лидирующей ноги, движения руками (в том числе в сочетании с движениями ног).</w:t>
      </w:r>
    </w:p>
    <w:p w:rsidR="00F54224" w:rsidRPr="006610CB" w:rsidRDefault="00F54224" w:rsidP="00F54224">
      <w:pPr>
        <w:rPr>
          <w:lang w:val="ru-RU"/>
        </w:rPr>
      </w:pPr>
      <w:r w:rsidRPr="006610CB">
        <w:rPr>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F54224" w:rsidRPr="006610CB" w:rsidRDefault="00F54224" w:rsidP="00F54224">
      <w:pPr>
        <w:rPr>
          <w:lang w:val="ru-RU"/>
        </w:rPr>
      </w:pPr>
      <w:r w:rsidRPr="006610CB">
        <w:rPr>
          <w:lang w:val="ru-RU"/>
        </w:rPr>
        <w:t>Хореографическая подготовка.</w:t>
      </w:r>
    </w:p>
    <w:p w:rsidR="00F54224" w:rsidRPr="006610CB" w:rsidRDefault="00F54224" w:rsidP="00F54224">
      <w:pPr>
        <w:rPr>
          <w:lang w:val="ru-RU"/>
        </w:rPr>
      </w:pPr>
      <w:r w:rsidRPr="006610CB">
        <w:rPr>
          <w:lang w:val="ru-RU"/>
        </w:rPr>
        <w:t>Взаимодействие в паре, синхронность, распределение движений и фигур  в пространстве, вне</w:t>
      </w:r>
      <w:r w:rsidRPr="006610CB">
        <w:rPr>
          <w:lang w:val="ru-RU"/>
        </w:rPr>
        <w:t>ш</w:t>
      </w:r>
      <w:r w:rsidRPr="006610CB">
        <w:rPr>
          <w:lang w:val="ru-RU"/>
        </w:rPr>
        <w:t>нее воздействие на зрителей и судей, артистизм  и эмоциональность.</w:t>
      </w:r>
    </w:p>
    <w:p w:rsidR="00F54224" w:rsidRPr="006610CB" w:rsidRDefault="00F54224" w:rsidP="00F54224">
      <w:pPr>
        <w:rPr>
          <w:lang w:val="ru-RU"/>
        </w:rPr>
      </w:pPr>
      <w:r w:rsidRPr="006610CB">
        <w:rPr>
          <w:lang w:val="ru-RU"/>
        </w:rPr>
        <w:t>Судейство соревнований. Выступления на соревнованиях.</w:t>
      </w:r>
    </w:p>
    <w:p w:rsidR="00F54224" w:rsidRPr="006610CB" w:rsidRDefault="00F54224" w:rsidP="00F54224">
      <w:pPr>
        <w:rPr>
          <w:lang w:val="ru-RU"/>
        </w:rPr>
      </w:pPr>
      <w:r w:rsidRPr="006610CB">
        <w:rPr>
          <w:lang w:val="ru-RU"/>
        </w:rPr>
        <w:t>127.9.6.7.</w:t>
      </w:r>
      <w:r w:rsidRPr="00F54224">
        <w:t> </w:t>
      </w:r>
      <w:r w:rsidRPr="006610CB">
        <w:rPr>
          <w:lang w:val="ru-RU"/>
        </w:rPr>
        <w:t>Содержание модуля «Фитнес-аэробика»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127.9.6.7.1.</w:t>
      </w:r>
      <w:r w:rsidRPr="00F54224">
        <w:t> </w:t>
      </w:r>
      <w:r w:rsidRPr="006610CB">
        <w:rPr>
          <w:lang w:val="ru-RU"/>
        </w:rPr>
        <w:t>При изучении модуля «Фитнес-аэробика»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F54224" w:rsidRPr="006610CB" w:rsidRDefault="00F54224" w:rsidP="00F54224">
      <w:pPr>
        <w:rPr>
          <w:lang w:val="ru-RU"/>
        </w:rPr>
      </w:pPr>
      <w:r w:rsidRPr="006610CB">
        <w:rPr>
          <w:lang w:val="ru-RU"/>
        </w:rPr>
        <w:t>владение знаниями по основам организации и проведения занятий по фитнес-аэробики, с учетом индивидуальных особенностей физического развития  и физической подготовленности;</w:t>
      </w:r>
    </w:p>
    <w:p w:rsidR="00F54224" w:rsidRPr="006610CB" w:rsidRDefault="00F54224" w:rsidP="00F54224">
      <w:pPr>
        <w:rPr>
          <w:lang w:val="ru-RU"/>
        </w:rPr>
      </w:pPr>
      <w:r w:rsidRPr="006610CB">
        <w:rPr>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F54224" w:rsidRPr="006610CB" w:rsidRDefault="00F54224" w:rsidP="00F54224">
      <w:pPr>
        <w:rPr>
          <w:lang w:val="ru-RU"/>
        </w:rPr>
      </w:pPr>
      <w:r w:rsidRPr="006610CB">
        <w:rPr>
          <w:lang w:val="ru-RU"/>
        </w:rPr>
        <w:t>владение умением предупреждать конфликтные ситуации во время совместных занятий физич</w:t>
      </w:r>
      <w:r w:rsidRPr="006610CB">
        <w:rPr>
          <w:lang w:val="ru-RU"/>
        </w:rPr>
        <w:t>е</w:t>
      </w:r>
      <w:r w:rsidRPr="006610CB">
        <w:rPr>
          <w:lang w:val="ru-RU"/>
        </w:rPr>
        <w:t>ской культурой и спортом, разрешать спорные проблемы на основе уважительного и доброжел</w:t>
      </w:r>
      <w:r w:rsidRPr="006610CB">
        <w:rPr>
          <w:lang w:val="ru-RU"/>
        </w:rPr>
        <w:t>а</w:t>
      </w:r>
      <w:r w:rsidRPr="006610CB">
        <w:rPr>
          <w:lang w:val="ru-RU"/>
        </w:rPr>
        <w:t>тельного отношения к окружающим;</w:t>
      </w:r>
    </w:p>
    <w:p w:rsidR="00F54224" w:rsidRPr="006610CB" w:rsidRDefault="00F54224" w:rsidP="00F54224">
      <w:pPr>
        <w:rPr>
          <w:lang w:val="ru-RU"/>
        </w:rPr>
      </w:pPr>
      <w:r w:rsidRPr="006610CB">
        <w:rPr>
          <w:lang w:val="ru-RU"/>
        </w:rPr>
        <w:t>владение навыками выполнения разнообразных физических упражнений различной функци</w:t>
      </w:r>
      <w:r w:rsidRPr="006610CB">
        <w:rPr>
          <w:lang w:val="ru-RU"/>
        </w:rPr>
        <w:t>о</w:t>
      </w:r>
      <w:r w:rsidRPr="006610CB">
        <w:rPr>
          <w:lang w:val="ru-RU"/>
        </w:rPr>
        <w:t>нальной направленности фитнес-аэробики;</w:t>
      </w:r>
    </w:p>
    <w:p w:rsidR="00F54224" w:rsidRPr="006610CB" w:rsidRDefault="00F54224" w:rsidP="00F54224">
      <w:pPr>
        <w:rPr>
          <w:lang w:val="ru-RU"/>
        </w:rPr>
      </w:pPr>
      <w:r w:rsidRPr="006610CB">
        <w:rPr>
          <w:lang w:val="ru-RU"/>
        </w:rPr>
        <w:lastRenderedPageBreak/>
        <w:t>умение максимально проявлять физические способности (качества)  при выполнении тестовых упражнений по физической культуре;</w:t>
      </w:r>
    </w:p>
    <w:p w:rsidR="00F54224" w:rsidRPr="006610CB" w:rsidRDefault="00F54224" w:rsidP="00F54224">
      <w:pPr>
        <w:rPr>
          <w:lang w:val="ru-RU"/>
        </w:rPr>
      </w:pPr>
      <w:r w:rsidRPr="006610CB">
        <w:rPr>
          <w:lang w:val="ru-RU"/>
        </w:rPr>
        <w:t>формирование готовности обучающихся к саморазвитию и самообразованию, мотивации и ос</w:t>
      </w:r>
      <w:r w:rsidRPr="006610CB">
        <w:rPr>
          <w:lang w:val="ru-RU"/>
        </w:rPr>
        <w:t>о</w:t>
      </w:r>
      <w:r w:rsidRPr="006610CB">
        <w:rPr>
          <w:lang w:val="ru-RU"/>
        </w:rPr>
        <w:t>знанному выбору индивидуальной траектории образования средствами фитнес-аэробики профе</w:t>
      </w:r>
      <w:r w:rsidRPr="006610CB">
        <w:rPr>
          <w:lang w:val="ru-RU"/>
        </w:rPr>
        <w:t>с</w:t>
      </w:r>
      <w:r w:rsidRPr="006610CB">
        <w:rPr>
          <w:lang w:val="ru-RU"/>
        </w:rPr>
        <w:t>сиональных предпочтений в области физической культуры и спорта;</w:t>
      </w:r>
    </w:p>
    <w:p w:rsidR="00F54224" w:rsidRPr="006610CB" w:rsidRDefault="00F54224" w:rsidP="00F54224">
      <w:pPr>
        <w:rPr>
          <w:lang w:val="ru-RU"/>
        </w:rPr>
      </w:pPr>
      <w:r w:rsidRPr="006610CB">
        <w:rPr>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w:t>
      </w:r>
      <w:r w:rsidRPr="006610CB">
        <w:rPr>
          <w:lang w:val="ru-RU"/>
        </w:rPr>
        <w:t>б</w:t>
      </w:r>
      <w:r w:rsidRPr="006610CB">
        <w:rPr>
          <w:lang w:val="ru-RU"/>
        </w:rPr>
        <w:t>щественной деятельности;</w:t>
      </w:r>
    </w:p>
    <w:p w:rsidR="00F54224" w:rsidRPr="006610CB" w:rsidRDefault="00F54224" w:rsidP="00F54224">
      <w:pPr>
        <w:rPr>
          <w:lang w:val="ru-RU"/>
        </w:rPr>
      </w:pPr>
      <w:r w:rsidRPr="006610CB">
        <w:rPr>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циях и условиях, способность к самостоятельной, творческой  и ответственной деятельности сре</w:t>
      </w:r>
      <w:r w:rsidRPr="006610CB">
        <w:rPr>
          <w:lang w:val="ru-RU"/>
        </w:rPr>
        <w:t>д</w:t>
      </w:r>
      <w:r w:rsidRPr="006610CB">
        <w:rPr>
          <w:lang w:val="ru-RU"/>
        </w:rPr>
        <w:t>ствами фитнес-аэробики;</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фитнес-аэробике.</w:t>
      </w:r>
    </w:p>
    <w:p w:rsidR="00F54224" w:rsidRPr="006610CB" w:rsidRDefault="00F54224" w:rsidP="00F54224">
      <w:pPr>
        <w:rPr>
          <w:lang w:val="ru-RU"/>
        </w:rPr>
      </w:pPr>
      <w:r w:rsidRPr="006610CB">
        <w:rPr>
          <w:lang w:val="ru-RU"/>
        </w:rPr>
        <w:t>127.9.6.7.2.</w:t>
      </w:r>
      <w:r w:rsidRPr="00F54224">
        <w:t> </w:t>
      </w:r>
      <w:r w:rsidRPr="006610CB">
        <w:rPr>
          <w:lang w:val="ru-RU"/>
        </w:rPr>
        <w:t>При изучении модуля «Фитнес-аэробики»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w:t>
      </w:r>
      <w:r w:rsidRPr="006610CB">
        <w:rPr>
          <w:lang w:val="ru-RU"/>
        </w:rPr>
        <w:t>о</w:t>
      </w:r>
      <w:r w:rsidRPr="006610CB">
        <w:rPr>
          <w:lang w:val="ru-RU"/>
        </w:rPr>
        <w:t>вательной деятельности, определять способы действий в рамках предложенных условий и треб</w:t>
      </w:r>
      <w:r w:rsidRPr="006610CB">
        <w:rPr>
          <w:lang w:val="ru-RU"/>
        </w:rPr>
        <w:t>о</w:t>
      </w:r>
      <w:r w:rsidRPr="006610CB">
        <w:rPr>
          <w:lang w:val="ru-RU"/>
        </w:rPr>
        <w:t>ваний, корректировать свои действия в соответствии с изменяющейся ситуацией;</w:t>
      </w:r>
    </w:p>
    <w:p w:rsidR="00F54224" w:rsidRPr="006610CB" w:rsidRDefault="00F54224" w:rsidP="00F54224">
      <w:pPr>
        <w:rPr>
          <w:lang w:val="ru-RU"/>
        </w:rPr>
      </w:pPr>
      <w:r w:rsidRPr="006610CB">
        <w:rPr>
          <w:lang w:val="ru-RU"/>
        </w:rPr>
        <w:t>умение самостоятельно определять цели своего обучения, ставить  для себя новые задачи, акце</w:t>
      </w:r>
      <w:r w:rsidRPr="006610CB">
        <w:rPr>
          <w:lang w:val="ru-RU"/>
        </w:rPr>
        <w:t>н</w:t>
      </w:r>
      <w:r w:rsidRPr="006610CB">
        <w:rPr>
          <w:lang w:val="ru-RU"/>
        </w:rPr>
        <w:t>тировать мотивы и развивать интересы своей познавательной деятельности в области фитнес-аэробики;</w:t>
      </w:r>
    </w:p>
    <w:p w:rsidR="00F54224" w:rsidRPr="006610CB" w:rsidRDefault="00F54224" w:rsidP="00F54224">
      <w:pPr>
        <w:rPr>
          <w:lang w:val="ru-RU"/>
        </w:rPr>
      </w:pPr>
      <w:r w:rsidRPr="006610CB">
        <w:rPr>
          <w:lang w:val="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F54224" w:rsidRPr="006610CB" w:rsidRDefault="00F54224" w:rsidP="00F54224">
      <w:pPr>
        <w:rPr>
          <w:lang w:val="ru-RU"/>
        </w:rPr>
      </w:pPr>
      <w:r w:rsidRPr="006610CB">
        <w:rPr>
          <w:lang w:val="ru-RU"/>
        </w:rPr>
        <w:t>самостоятельно оценивать уровень сложности заданий (упражнений) во время занятий разли</w:t>
      </w:r>
      <w:r w:rsidRPr="006610CB">
        <w:rPr>
          <w:lang w:val="ru-RU"/>
        </w:rPr>
        <w:t>ч</w:t>
      </w:r>
      <w:r w:rsidRPr="006610CB">
        <w:rPr>
          <w:lang w:val="ru-RU"/>
        </w:rPr>
        <w:t xml:space="preserve">ными видами фитнес-аэробики в соответствии с физическими возможностями своего организма и состоянием здоровья; </w:t>
      </w:r>
    </w:p>
    <w:p w:rsidR="00F54224" w:rsidRPr="006610CB" w:rsidRDefault="00F54224" w:rsidP="00F54224">
      <w:pPr>
        <w:rPr>
          <w:lang w:val="ru-RU"/>
        </w:rPr>
      </w:pPr>
      <w:r w:rsidRPr="006610CB">
        <w:rPr>
          <w:lang w:val="ru-RU"/>
        </w:rPr>
        <w:t>умение вести дискуссию, обсуждать содержание и результаты совместной деятельности, форм</w:t>
      </w:r>
      <w:r w:rsidRPr="006610CB">
        <w:rPr>
          <w:lang w:val="ru-RU"/>
        </w:rPr>
        <w:t>у</w:t>
      </w:r>
      <w:r w:rsidRPr="006610CB">
        <w:rPr>
          <w:lang w:val="ru-RU"/>
        </w:rPr>
        <w:t>лировать, аргументировать и отстаивать своё мнение;</w:t>
      </w:r>
    </w:p>
    <w:p w:rsidR="00F54224" w:rsidRPr="006610CB" w:rsidRDefault="00F54224" w:rsidP="00F54224">
      <w:pPr>
        <w:rPr>
          <w:lang w:val="ru-RU"/>
        </w:rPr>
      </w:pPr>
      <w:r w:rsidRPr="006610CB">
        <w:rPr>
          <w:lang w:val="ru-RU"/>
        </w:rPr>
        <w:t>умение организовывать самостоятельную деятельность с учетом требований ее безопасности, с</w:t>
      </w:r>
      <w:r w:rsidRPr="006610CB">
        <w:rPr>
          <w:lang w:val="ru-RU"/>
        </w:rPr>
        <w:t>о</w:t>
      </w:r>
      <w:r w:rsidRPr="006610CB">
        <w:rPr>
          <w:lang w:val="ru-RU"/>
        </w:rPr>
        <w:t>хранности инвентаря и оборудования, организации места занятий по фитнес-аэробике;</w:t>
      </w:r>
    </w:p>
    <w:p w:rsidR="00F54224" w:rsidRPr="006610CB" w:rsidRDefault="00F54224" w:rsidP="00F54224">
      <w:pPr>
        <w:rPr>
          <w:lang w:val="ru-RU"/>
        </w:rPr>
      </w:pPr>
      <w:r w:rsidRPr="006610CB">
        <w:rPr>
          <w:lang w:val="ru-RU"/>
        </w:rPr>
        <w:lastRenderedPageBreak/>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w:t>
      </w:r>
      <w:r w:rsidRPr="006610CB">
        <w:rPr>
          <w:lang w:val="ru-RU"/>
        </w:rPr>
        <w:t>е</w:t>
      </w:r>
      <w:r w:rsidRPr="006610CB">
        <w:rPr>
          <w:lang w:val="ru-RU"/>
        </w:rPr>
        <w:t>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способность выделять и обосновывать эстетические признаки в физических упражнениях, двиг</w:t>
      </w:r>
      <w:r w:rsidRPr="006610CB">
        <w:rPr>
          <w:lang w:val="ru-RU"/>
        </w:rPr>
        <w:t>а</w:t>
      </w:r>
      <w:r w:rsidRPr="006610CB">
        <w:rPr>
          <w:lang w:val="ru-RU"/>
        </w:rPr>
        <w:t>тельных действиях, оценивать красоту телосложения и осанки;</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127.9.6.7.3.</w:t>
      </w:r>
      <w:r w:rsidRPr="00F54224">
        <w:t> </w:t>
      </w:r>
      <w:r w:rsidRPr="006610CB">
        <w:rPr>
          <w:lang w:val="ru-RU"/>
        </w:rPr>
        <w:t>При изучении модуля «Фитнес-аэробика»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формирование знаний по истории развития фитнес-аэробики в мире и России;</w:t>
      </w:r>
    </w:p>
    <w:p w:rsidR="00F54224" w:rsidRPr="006610CB" w:rsidRDefault="00F54224" w:rsidP="00F54224">
      <w:pPr>
        <w:rPr>
          <w:lang w:val="ru-RU"/>
        </w:rPr>
      </w:pPr>
      <w:r w:rsidRPr="006610CB">
        <w:rPr>
          <w:lang w:val="ru-RU"/>
        </w:rPr>
        <w:t>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  и одежды, мест для самостоятельных занятий фитнес-аэробикой,  в досуговой деятельности;</w:t>
      </w:r>
    </w:p>
    <w:p w:rsidR="00F54224" w:rsidRPr="006610CB" w:rsidRDefault="00F54224" w:rsidP="00F54224">
      <w:pPr>
        <w:rPr>
          <w:lang w:val="ru-RU"/>
        </w:rPr>
      </w:pPr>
      <w:r w:rsidRPr="006610CB">
        <w:rPr>
          <w:lang w:val="ru-RU"/>
        </w:rPr>
        <w:t>умение характеризовать роль и основные функции главных организаций, федераций (междун</w:t>
      </w:r>
      <w:r w:rsidRPr="006610CB">
        <w:rPr>
          <w:lang w:val="ru-RU"/>
        </w:rPr>
        <w:t>а</w:t>
      </w:r>
      <w:r w:rsidRPr="006610CB">
        <w:rPr>
          <w:lang w:val="ru-RU"/>
        </w:rPr>
        <w:t>родные, российские) по фитнес-аэробике, осуществляющих управление фитнес-аэробикой;</w:t>
      </w:r>
    </w:p>
    <w:p w:rsidR="00F54224" w:rsidRPr="006610CB" w:rsidRDefault="00F54224" w:rsidP="00F54224">
      <w:pPr>
        <w:rPr>
          <w:lang w:val="ru-RU"/>
        </w:rPr>
      </w:pPr>
      <w:r w:rsidRPr="006610CB">
        <w:rPr>
          <w:lang w:val="ru-RU"/>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w:t>
      </w:r>
      <w:r w:rsidRPr="006610CB">
        <w:rPr>
          <w:lang w:val="ru-RU"/>
        </w:rPr>
        <w:t>е</w:t>
      </w:r>
      <w:r w:rsidRPr="006610CB">
        <w:rPr>
          <w:lang w:val="ru-RU"/>
        </w:rPr>
        <w:t>ждениях во время занятий фитнес-аэробикой;</w:t>
      </w:r>
    </w:p>
    <w:p w:rsidR="00F54224" w:rsidRPr="006610CB" w:rsidRDefault="00F54224" w:rsidP="00F54224">
      <w:pPr>
        <w:rPr>
          <w:lang w:val="ru-RU"/>
        </w:rPr>
      </w:pPr>
      <w:r w:rsidRPr="006610CB">
        <w:rPr>
          <w:lang w:val="ru-RU"/>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F54224" w:rsidRPr="006610CB" w:rsidRDefault="00F54224" w:rsidP="00F54224">
      <w:pPr>
        <w:rPr>
          <w:lang w:val="ru-RU"/>
        </w:rPr>
      </w:pPr>
      <w:r w:rsidRPr="006610CB">
        <w:rPr>
          <w:lang w:val="ru-RU"/>
        </w:rPr>
        <w:t>понимание физиологических и психологических основ обучения двигательным действиям и во</w:t>
      </w:r>
      <w:r w:rsidRPr="006610CB">
        <w:rPr>
          <w:lang w:val="ru-RU"/>
        </w:rPr>
        <w:t>с</w:t>
      </w:r>
      <w:r w:rsidRPr="006610CB">
        <w:rPr>
          <w:lang w:val="ru-RU"/>
        </w:rPr>
        <w:t>питания физических качеств средствами фитнес-аэробики, современные формы построения о</w:t>
      </w:r>
      <w:r w:rsidRPr="006610CB">
        <w:rPr>
          <w:lang w:val="ru-RU"/>
        </w:rPr>
        <w:t>т</w:t>
      </w:r>
      <w:r w:rsidRPr="006610CB">
        <w:rPr>
          <w:lang w:val="ru-RU"/>
        </w:rPr>
        <w:t>дельных занятий и систем занятий физическими упражнениями с разной функциональной направленностью;</w:t>
      </w:r>
    </w:p>
    <w:p w:rsidR="00F54224" w:rsidRPr="006610CB" w:rsidRDefault="00F54224" w:rsidP="00F54224">
      <w:pPr>
        <w:rPr>
          <w:lang w:val="ru-RU"/>
        </w:rPr>
      </w:pPr>
      <w:r w:rsidRPr="006610CB">
        <w:rPr>
          <w:lang w:val="ru-RU"/>
        </w:rPr>
        <w:t>понимание физиологических основ деятельности систем дыхания, кровообращения и энерг</w:t>
      </w:r>
      <w:r w:rsidRPr="006610CB">
        <w:rPr>
          <w:lang w:val="ru-RU"/>
        </w:rPr>
        <w:t>о</w:t>
      </w:r>
      <w:r w:rsidRPr="006610CB">
        <w:rPr>
          <w:lang w:val="ru-RU"/>
        </w:rPr>
        <w:t>обеспечения при мышечных нагрузках, возможности  их развития и совершенствования средств</w:t>
      </w:r>
      <w:r w:rsidRPr="006610CB">
        <w:rPr>
          <w:lang w:val="ru-RU"/>
        </w:rPr>
        <w:t>а</w:t>
      </w:r>
      <w:r w:rsidRPr="006610CB">
        <w:rPr>
          <w:lang w:val="ru-RU"/>
        </w:rPr>
        <w:t>ми фитнес-аэробики;</w:t>
      </w:r>
    </w:p>
    <w:p w:rsidR="00F54224" w:rsidRPr="006610CB" w:rsidRDefault="00F54224" w:rsidP="00F54224">
      <w:pPr>
        <w:rPr>
          <w:lang w:val="ru-RU"/>
        </w:rPr>
      </w:pPr>
      <w:r w:rsidRPr="006610CB">
        <w:rPr>
          <w:lang w:val="ru-RU"/>
        </w:rPr>
        <w:t>способность понимать сущность возникновения ошибок в двигательной (технической) деятельн</w:t>
      </w:r>
      <w:r w:rsidRPr="006610CB">
        <w:rPr>
          <w:lang w:val="ru-RU"/>
        </w:rPr>
        <w:t>о</w:t>
      </w:r>
      <w:r w:rsidRPr="006610CB">
        <w:rPr>
          <w:lang w:val="ru-RU"/>
        </w:rPr>
        <w:t>сти при выполнении упражнений фитнес-аэробики, анализировать и находить способы устран</w:t>
      </w:r>
      <w:r w:rsidRPr="006610CB">
        <w:rPr>
          <w:lang w:val="ru-RU"/>
        </w:rPr>
        <w:t>е</w:t>
      </w:r>
      <w:r w:rsidRPr="006610CB">
        <w:rPr>
          <w:lang w:val="ru-RU"/>
        </w:rPr>
        <w:t xml:space="preserve">ния ошибок; </w:t>
      </w:r>
    </w:p>
    <w:p w:rsidR="00F54224" w:rsidRPr="006610CB" w:rsidRDefault="00F54224" w:rsidP="00F54224">
      <w:pPr>
        <w:rPr>
          <w:lang w:val="ru-RU"/>
        </w:rPr>
      </w:pPr>
      <w:r w:rsidRPr="006610CB">
        <w:rPr>
          <w:lang w:val="ru-RU"/>
        </w:rPr>
        <w:t>способность понимать и анализировать последовательность выполнения упражнений фитнес-аэробики;</w:t>
      </w:r>
    </w:p>
    <w:p w:rsidR="00F54224" w:rsidRPr="006610CB" w:rsidRDefault="00F54224" w:rsidP="00F54224">
      <w:pPr>
        <w:rPr>
          <w:lang w:val="ru-RU"/>
        </w:rPr>
      </w:pPr>
      <w:r w:rsidRPr="006610CB">
        <w:rPr>
          <w:lang w:val="ru-RU"/>
        </w:rPr>
        <w:t>умение выполнять базовые элементы классической и степ-аэробики низкой  и высокой интенси</w:t>
      </w:r>
      <w:r w:rsidRPr="006610CB">
        <w:rPr>
          <w:lang w:val="ru-RU"/>
        </w:rPr>
        <w:t>в</w:t>
      </w:r>
      <w:r w:rsidRPr="006610CB">
        <w:rPr>
          <w:lang w:val="ru-RU"/>
        </w:rPr>
        <w:t xml:space="preserve">ности со сменой (и без смены) лидирующей ноги; </w:t>
      </w:r>
    </w:p>
    <w:p w:rsidR="00F54224" w:rsidRPr="006610CB" w:rsidRDefault="00F54224" w:rsidP="00F54224">
      <w:pPr>
        <w:rPr>
          <w:lang w:val="ru-RU"/>
        </w:rPr>
      </w:pPr>
      <w:r w:rsidRPr="006610CB">
        <w:rPr>
          <w:lang w:val="ru-RU"/>
        </w:rPr>
        <w:t>умение сочетать маршевые и лифтовые элементы, основные движения  при составлении ко</w:t>
      </w:r>
      <w:r w:rsidRPr="006610CB">
        <w:rPr>
          <w:lang w:val="ru-RU"/>
        </w:rPr>
        <w:t>м</w:t>
      </w:r>
      <w:r w:rsidRPr="006610CB">
        <w:rPr>
          <w:lang w:val="ru-RU"/>
        </w:rPr>
        <w:lastRenderedPageBreak/>
        <w:t>плекса фитнес-аэробики;</w:t>
      </w:r>
    </w:p>
    <w:p w:rsidR="00F54224" w:rsidRPr="006610CB" w:rsidRDefault="00F54224" w:rsidP="00F54224">
      <w:pPr>
        <w:rPr>
          <w:lang w:val="ru-RU"/>
        </w:rPr>
      </w:pPr>
      <w:r w:rsidRPr="006610CB">
        <w:rPr>
          <w:lang w:val="ru-RU"/>
        </w:rPr>
        <w:t>применять изученные элементы, движения классической и степ-аэробики аэробики при составл</w:t>
      </w:r>
      <w:r w:rsidRPr="006610CB">
        <w:rPr>
          <w:lang w:val="ru-RU"/>
        </w:rPr>
        <w:t>е</w:t>
      </w:r>
      <w:r w:rsidRPr="006610CB">
        <w:rPr>
          <w:lang w:val="ru-RU"/>
        </w:rPr>
        <w:t>нии связок;</w:t>
      </w:r>
    </w:p>
    <w:p w:rsidR="00F54224" w:rsidRPr="006610CB" w:rsidRDefault="00F54224" w:rsidP="00F54224">
      <w:pPr>
        <w:rPr>
          <w:lang w:val="ru-RU"/>
        </w:rPr>
      </w:pPr>
      <w:r w:rsidRPr="006610CB">
        <w:rPr>
          <w:lang w:val="ru-RU"/>
        </w:rPr>
        <w:t>умение различать основные движения согласно биомеханической классификации;</w:t>
      </w:r>
    </w:p>
    <w:p w:rsidR="00F54224" w:rsidRPr="006610CB" w:rsidRDefault="00F54224" w:rsidP="00F54224">
      <w:pPr>
        <w:rPr>
          <w:lang w:val="ru-RU"/>
        </w:rPr>
      </w:pPr>
      <w:r w:rsidRPr="006610CB">
        <w:rPr>
          <w:lang w:val="ru-RU"/>
        </w:rPr>
        <w:t>умение характеризовать и демонстрировать правильную технику основных движений (присед</w:t>
      </w:r>
      <w:r w:rsidRPr="006610CB">
        <w:rPr>
          <w:lang w:val="ru-RU"/>
        </w:rPr>
        <w:t>а</w:t>
      </w:r>
      <w:r w:rsidRPr="006610CB">
        <w:rPr>
          <w:lang w:val="ru-RU"/>
        </w:rPr>
        <w:t>ния, тяги, выпады, отжимания, жимы, прыжки и так далее);</w:t>
      </w:r>
    </w:p>
    <w:p w:rsidR="00F54224" w:rsidRPr="006610CB" w:rsidRDefault="00F54224" w:rsidP="00F54224">
      <w:pPr>
        <w:rPr>
          <w:lang w:val="ru-RU"/>
        </w:rPr>
      </w:pPr>
      <w:r w:rsidRPr="006610CB">
        <w:rPr>
          <w:lang w:val="ru-RU"/>
        </w:rPr>
        <w:t>умение составлять, подбирать элементы функциональной тренировки с целью составления ко</w:t>
      </w:r>
      <w:r w:rsidRPr="006610CB">
        <w:rPr>
          <w:lang w:val="ru-RU"/>
        </w:rPr>
        <w:t>м</w:t>
      </w:r>
      <w:r w:rsidRPr="006610CB">
        <w:rPr>
          <w:lang w:val="ru-RU"/>
        </w:rPr>
        <w:t>позиций из них;</w:t>
      </w:r>
    </w:p>
    <w:p w:rsidR="00F54224" w:rsidRPr="006610CB" w:rsidRDefault="00F54224" w:rsidP="00F54224">
      <w:pPr>
        <w:rPr>
          <w:lang w:val="ru-RU"/>
        </w:rPr>
      </w:pPr>
      <w:r w:rsidRPr="006610CB">
        <w:rPr>
          <w:lang w:val="ru-RU"/>
        </w:rPr>
        <w:t>участие в соревновательной деятельности на различных уровнях;</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 различать системы проведения соревн</w:t>
      </w:r>
      <w:r w:rsidRPr="006610CB">
        <w:rPr>
          <w:lang w:val="ru-RU"/>
        </w:rPr>
        <w:t>о</w:t>
      </w:r>
      <w:r w:rsidRPr="006610CB">
        <w:rPr>
          <w:lang w:val="ru-RU"/>
        </w:rPr>
        <w:t>ваний по фитнес-аэробике, понимать структуру спортивных соревнований и физкультурных мер</w:t>
      </w:r>
      <w:r w:rsidRPr="006610CB">
        <w:rPr>
          <w:lang w:val="ru-RU"/>
        </w:rPr>
        <w:t>о</w:t>
      </w:r>
      <w:r w:rsidRPr="006610CB">
        <w:rPr>
          <w:lang w:val="ru-RU"/>
        </w:rPr>
        <w:t>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rsidR="00F54224" w:rsidRPr="006610CB" w:rsidRDefault="00F54224" w:rsidP="00F54224">
      <w:pPr>
        <w:rPr>
          <w:lang w:val="ru-RU"/>
        </w:rPr>
      </w:pPr>
      <w:r w:rsidRPr="006610CB">
        <w:rPr>
          <w:lang w:val="ru-RU"/>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способность характеризовать и демонстрировать средства общей  и специальной физической по</w:t>
      </w:r>
      <w:r w:rsidRPr="006610CB">
        <w:rPr>
          <w:lang w:val="ru-RU"/>
        </w:rPr>
        <w:t>д</w:t>
      </w:r>
      <w:r w:rsidRPr="006610CB">
        <w:rPr>
          <w:lang w:val="ru-RU"/>
        </w:rPr>
        <w:t>готовки, применять их в образовательной  и тренировочной деятельности при занятиях фитнес-аэробикой;</w:t>
      </w:r>
    </w:p>
    <w:p w:rsidR="00F54224" w:rsidRPr="006610CB" w:rsidRDefault="00F54224" w:rsidP="00F54224">
      <w:pPr>
        <w:rPr>
          <w:lang w:val="ru-RU"/>
        </w:rPr>
      </w:pPr>
      <w:r w:rsidRPr="006610CB">
        <w:rPr>
          <w:lang w:val="ru-RU"/>
        </w:rPr>
        <w:t>развитие музыкального слуха, формирование чувства ритма, понимания взаимосвязи;</w:t>
      </w:r>
    </w:p>
    <w:p w:rsidR="00F54224" w:rsidRPr="006610CB" w:rsidRDefault="00F54224" w:rsidP="00F54224">
      <w:pPr>
        <w:rPr>
          <w:lang w:val="ru-RU"/>
        </w:rPr>
      </w:pPr>
      <w:r w:rsidRPr="006610CB">
        <w:rPr>
          <w:lang w:val="ru-RU"/>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F54224" w:rsidRPr="006610CB" w:rsidRDefault="00F54224" w:rsidP="00F54224">
      <w:pPr>
        <w:rPr>
          <w:lang w:val="ru-RU"/>
        </w:rPr>
      </w:pPr>
      <w:r w:rsidRPr="006610CB">
        <w:rPr>
          <w:lang w:val="ru-RU"/>
        </w:rPr>
        <w:t>умение характеризовать и подбирать музыку для самостоятельных комплексов функциональной тренировки с учетом интенсивности и ритма;</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занятия  (в том числе по фи</w:t>
      </w:r>
      <w:r w:rsidRPr="006610CB">
        <w:rPr>
          <w:lang w:val="ru-RU"/>
        </w:rPr>
        <w:t>т</w:t>
      </w:r>
      <w:r w:rsidRPr="006610CB">
        <w:rPr>
          <w:lang w:val="ru-RU"/>
        </w:rPr>
        <w:t>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F54224" w:rsidRPr="006610CB" w:rsidRDefault="00F54224" w:rsidP="00F54224">
      <w:pPr>
        <w:rPr>
          <w:lang w:val="ru-RU"/>
        </w:rPr>
      </w:pPr>
      <w:r w:rsidRPr="006610CB">
        <w:rPr>
          <w:lang w:val="ru-RU"/>
        </w:rPr>
        <w:t>умение проводить контрольно-тестовые упражнения по общей, специальной  и технической по</w:t>
      </w:r>
      <w:r w:rsidRPr="006610CB">
        <w:rPr>
          <w:lang w:val="ru-RU"/>
        </w:rPr>
        <w:t>д</w:t>
      </w:r>
      <w:r w:rsidRPr="006610CB">
        <w:rPr>
          <w:lang w:val="ru-RU"/>
        </w:rPr>
        <w:t>готовке по фитнес-аэробике в соответствии с методикой, выявлять особенности в приросте пок</w:t>
      </w:r>
      <w:r w:rsidRPr="006610CB">
        <w:rPr>
          <w:lang w:val="ru-RU"/>
        </w:rPr>
        <w:t>а</w:t>
      </w:r>
      <w:r w:rsidRPr="006610CB">
        <w:rPr>
          <w:lang w:val="ru-RU"/>
        </w:rPr>
        <w:t>зателей физической подготовленности, сравнивать их с возрастными стандартами физической подготовленности;</w:t>
      </w:r>
    </w:p>
    <w:p w:rsidR="00F54224" w:rsidRPr="006610CB" w:rsidRDefault="00F54224" w:rsidP="00F54224">
      <w:pPr>
        <w:rPr>
          <w:lang w:val="ru-RU"/>
        </w:rPr>
      </w:pPr>
      <w:r w:rsidRPr="006610CB">
        <w:rPr>
          <w:lang w:val="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F54224" w:rsidRPr="006610CB" w:rsidRDefault="00F54224" w:rsidP="00F54224">
      <w:pPr>
        <w:rPr>
          <w:lang w:val="ru-RU"/>
        </w:rPr>
      </w:pPr>
      <w:r w:rsidRPr="006610CB">
        <w:rPr>
          <w:lang w:val="ru-RU"/>
        </w:rPr>
        <w:t>127.9.7.</w:t>
      </w:r>
      <w:r w:rsidRPr="00F54224">
        <w:t> </w:t>
      </w:r>
      <w:r w:rsidRPr="006610CB">
        <w:rPr>
          <w:lang w:val="ru-RU"/>
        </w:rPr>
        <w:t>Модуль «Спортивная борьба».</w:t>
      </w:r>
    </w:p>
    <w:p w:rsidR="00F54224" w:rsidRPr="006610CB" w:rsidRDefault="00F54224" w:rsidP="00F54224">
      <w:pPr>
        <w:rPr>
          <w:lang w:val="ru-RU"/>
        </w:rPr>
      </w:pPr>
      <w:r w:rsidRPr="006610CB">
        <w:rPr>
          <w:lang w:val="ru-RU"/>
        </w:rPr>
        <w:lastRenderedPageBreak/>
        <w:t>127.9.7.1.</w:t>
      </w:r>
      <w:r w:rsidRPr="00F54224">
        <w:t> </w:t>
      </w:r>
      <w:r w:rsidRPr="006610CB">
        <w:rPr>
          <w:lang w:val="ru-RU"/>
        </w:rPr>
        <w:t>Пояснительная записка модуля «Спортивная борьба».</w:t>
      </w:r>
    </w:p>
    <w:p w:rsidR="00F54224" w:rsidRPr="006610CB" w:rsidRDefault="00F54224" w:rsidP="00F54224">
      <w:pPr>
        <w:rPr>
          <w:lang w:val="ru-RU"/>
        </w:rPr>
      </w:pPr>
      <w:r w:rsidRPr="006610CB">
        <w:rPr>
          <w:lang w:val="ru-RU"/>
        </w:rPr>
        <w:t>Модуль «Спортивная борьба» (далее – модуль по спортивной борьбе, спортивная борьба) на уровне среднего общего образования разработан с целью оказания методической помощи учит</w:t>
      </w:r>
      <w:r w:rsidRPr="006610CB">
        <w:rPr>
          <w:lang w:val="ru-RU"/>
        </w:rPr>
        <w:t>е</w:t>
      </w:r>
      <w:r w:rsidRPr="006610CB">
        <w:rPr>
          <w:lang w:val="ru-RU"/>
        </w:rPr>
        <w:t>лю физической культуры  в создании рабочей программы по физической культуре с учётом с</w:t>
      </w:r>
      <w:r w:rsidRPr="006610CB">
        <w:rPr>
          <w:lang w:val="ru-RU"/>
        </w:rPr>
        <w:t>о</w:t>
      </w:r>
      <w:r w:rsidRPr="006610CB">
        <w:rPr>
          <w:lang w:val="ru-RU"/>
        </w:rPr>
        <w:t>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Спортивная борьба является эффективным средством физического воспитания и содействует вс</w:t>
      </w:r>
      <w:r w:rsidRPr="006610CB">
        <w:rPr>
          <w:lang w:val="ru-RU"/>
        </w:rPr>
        <w:t>е</w:t>
      </w:r>
      <w:r w:rsidRPr="006610CB">
        <w:rPr>
          <w:lang w:val="ru-RU"/>
        </w:rPr>
        <w:t>стороннему физическому, интеллектуальному, нравственному развитию обучающихся, укрепл</w:t>
      </w:r>
      <w:r w:rsidRPr="006610CB">
        <w:rPr>
          <w:lang w:val="ru-RU"/>
        </w:rPr>
        <w:t>е</w:t>
      </w:r>
      <w:r w:rsidRPr="006610CB">
        <w:rPr>
          <w:lang w:val="ru-RU"/>
        </w:rPr>
        <w:t>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w:t>
      </w:r>
      <w:r w:rsidRPr="006610CB">
        <w:rPr>
          <w:lang w:val="ru-RU"/>
        </w:rPr>
        <w:t>а</w:t>
      </w:r>
      <w:r w:rsidRPr="006610CB">
        <w:rPr>
          <w:lang w:val="ru-RU"/>
        </w:rPr>
        <w:t>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двиг</w:t>
      </w:r>
      <w:r w:rsidRPr="006610CB">
        <w:rPr>
          <w:lang w:val="ru-RU"/>
        </w:rPr>
        <w:t>а</w:t>
      </w:r>
      <w:r w:rsidRPr="006610CB">
        <w:rPr>
          <w:lang w:val="ru-RU"/>
        </w:rPr>
        <w:t>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w:t>
      </w:r>
      <w:r w:rsidRPr="006610CB">
        <w:rPr>
          <w:lang w:val="ru-RU"/>
        </w:rPr>
        <w:t>и</w:t>
      </w:r>
      <w:r w:rsidRPr="006610CB">
        <w:rPr>
          <w:lang w:val="ru-RU"/>
        </w:rPr>
        <w:t>нимать единственно правильное решение).</w:t>
      </w:r>
    </w:p>
    <w:p w:rsidR="00F54224" w:rsidRPr="006610CB" w:rsidRDefault="00F54224" w:rsidP="00F54224">
      <w:pPr>
        <w:rPr>
          <w:lang w:val="ru-RU"/>
        </w:rPr>
      </w:pPr>
      <w:r w:rsidRPr="006610CB">
        <w:rPr>
          <w:lang w:val="ru-RU"/>
        </w:rPr>
        <w:t>127.9.7.2.</w:t>
      </w:r>
      <w:r w:rsidRPr="00F54224">
        <w:t> </w:t>
      </w:r>
      <w:r w:rsidRPr="006610CB">
        <w:rPr>
          <w:lang w:val="ru-RU"/>
        </w:rPr>
        <w:t>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F54224" w:rsidRPr="006610CB" w:rsidRDefault="00F54224" w:rsidP="00F54224">
      <w:pPr>
        <w:rPr>
          <w:lang w:val="ru-RU"/>
        </w:rPr>
      </w:pPr>
      <w:r w:rsidRPr="006610CB">
        <w:rPr>
          <w:lang w:val="ru-RU"/>
        </w:rPr>
        <w:t>127.9.7.3.</w:t>
      </w:r>
      <w:r w:rsidRPr="00F54224">
        <w:t> </w:t>
      </w:r>
      <w:r w:rsidRPr="006610CB">
        <w:rPr>
          <w:lang w:val="ru-RU"/>
        </w:rPr>
        <w:t>Задачами изучения модуля «Спортивная борьба» являются:</w:t>
      </w:r>
    </w:p>
    <w:p w:rsidR="00F54224" w:rsidRPr="006610CB" w:rsidRDefault="00F54224" w:rsidP="00F54224">
      <w:pPr>
        <w:rPr>
          <w:lang w:val="ru-RU"/>
        </w:rPr>
      </w:pPr>
      <w:r w:rsidRPr="006610CB">
        <w:rPr>
          <w:lang w:val="ru-RU"/>
        </w:rPr>
        <w:t>всестороннее гармоничное развитие обучающихся, увеличение объёма  их двигательной активн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спортивной борьбе;</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спортивной борьбы в частности;</w:t>
      </w:r>
    </w:p>
    <w:p w:rsidR="00F54224" w:rsidRPr="006610CB" w:rsidRDefault="00F54224" w:rsidP="00F54224">
      <w:pPr>
        <w:rPr>
          <w:lang w:val="ru-RU"/>
        </w:rPr>
      </w:pPr>
      <w:r w:rsidRPr="006610CB">
        <w:rPr>
          <w:lang w:val="ru-RU"/>
        </w:rPr>
        <w:t>формирование общих представлений о видах спорта «спортивная борьба»,  о их возможностях и значении в процессе укрепления здоровья, физическом развитии и физической подготовке об</w:t>
      </w:r>
      <w:r w:rsidRPr="006610CB">
        <w:rPr>
          <w:lang w:val="ru-RU"/>
        </w:rPr>
        <w:t>у</w:t>
      </w:r>
      <w:r w:rsidRPr="006610CB">
        <w:rPr>
          <w:lang w:val="ru-RU"/>
        </w:rPr>
        <w:t>чающихся;</w:t>
      </w:r>
    </w:p>
    <w:p w:rsidR="00F54224" w:rsidRPr="006610CB" w:rsidRDefault="00F54224" w:rsidP="00F54224">
      <w:pPr>
        <w:rPr>
          <w:lang w:val="ru-RU"/>
        </w:rPr>
      </w:pPr>
      <w:r w:rsidRPr="006610CB">
        <w:rPr>
          <w:lang w:val="ru-RU"/>
        </w:rPr>
        <w:t>формирование образовательного фундамента, основанного на знаниях  и умениях в области ф</w:t>
      </w:r>
      <w:r w:rsidRPr="006610CB">
        <w:rPr>
          <w:lang w:val="ru-RU"/>
        </w:rPr>
        <w:t>и</w:t>
      </w:r>
      <w:r w:rsidRPr="006610CB">
        <w:rPr>
          <w:lang w:val="ru-RU"/>
        </w:rPr>
        <w:t>зической культуры и спорта и соответствующем культурном уровне развития личности обучающ</w:t>
      </w:r>
      <w:r w:rsidRPr="006610CB">
        <w:rPr>
          <w:lang w:val="ru-RU"/>
        </w:rPr>
        <w:t>е</w:t>
      </w:r>
      <w:r w:rsidRPr="006610CB">
        <w:rPr>
          <w:lang w:val="ru-RU"/>
        </w:rPr>
        <w:t>гося, создающем необходимые предпосылки  для его самореализации;</w:t>
      </w:r>
    </w:p>
    <w:p w:rsidR="00F54224" w:rsidRPr="006610CB" w:rsidRDefault="00F54224" w:rsidP="00F54224">
      <w:pPr>
        <w:rPr>
          <w:lang w:val="ru-RU"/>
        </w:rPr>
      </w:pPr>
      <w:r w:rsidRPr="006610CB">
        <w:rPr>
          <w:lang w:val="ru-RU"/>
        </w:rPr>
        <w:t>обогащение двигательного опыта физическими упражнениями, имеющими разную функционал</w:t>
      </w:r>
      <w:r w:rsidRPr="006610CB">
        <w:rPr>
          <w:lang w:val="ru-RU"/>
        </w:rPr>
        <w:t>ь</w:t>
      </w:r>
      <w:r w:rsidRPr="006610CB">
        <w:rPr>
          <w:lang w:val="ru-RU"/>
        </w:rPr>
        <w:t>ную направленность, техническими действиями и приёмами видов спорта «спортивная борьба»;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lastRenderedPageBreak/>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F54224" w:rsidRPr="006610CB" w:rsidRDefault="00F54224" w:rsidP="00F54224">
      <w:pPr>
        <w:rPr>
          <w:lang w:val="ru-RU"/>
        </w:rPr>
      </w:pPr>
      <w:r w:rsidRPr="006610CB">
        <w:rPr>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127.9.7.4.</w:t>
      </w:r>
      <w:r w:rsidRPr="00F54224">
        <w:t> </w:t>
      </w:r>
      <w:r w:rsidRPr="006610CB">
        <w:rPr>
          <w:lang w:val="ru-RU"/>
        </w:rPr>
        <w:t>Место и роль модуля «Спортивная борьба».</w:t>
      </w:r>
    </w:p>
    <w:p w:rsidR="00F54224" w:rsidRPr="006610CB" w:rsidRDefault="00F54224" w:rsidP="00F54224">
      <w:pPr>
        <w:rPr>
          <w:lang w:val="ru-RU"/>
        </w:rPr>
      </w:pPr>
      <w:r w:rsidRPr="006610CB">
        <w:rPr>
          <w:lang w:val="ru-RU"/>
        </w:rPr>
        <w:t xml:space="preserve">Модуль «Спортивная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F54224" w:rsidRPr="006610CB" w:rsidRDefault="00F54224" w:rsidP="00F54224">
      <w:pPr>
        <w:rPr>
          <w:lang w:val="ru-RU"/>
        </w:rPr>
      </w:pPr>
      <w:r w:rsidRPr="006610CB">
        <w:rPr>
          <w:lang w:val="ru-RU"/>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F54224" w:rsidRPr="006610CB" w:rsidRDefault="00F54224" w:rsidP="00F54224">
      <w:pPr>
        <w:rPr>
          <w:lang w:val="ru-RU"/>
        </w:rPr>
      </w:pPr>
      <w:r w:rsidRPr="006610CB">
        <w:rPr>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w:t>
      </w:r>
      <w:r w:rsidRPr="006610CB">
        <w:rPr>
          <w:lang w:val="ru-RU"/>
        </w:rPr>
        <w:t>ь</w:t>
      </w:r>
      <w:r w:rsidRPr="006610CB">
        <w:rPr>
          <w:lang w:val="ru-RU"/>
        </w:rPr>
        <w:t>турно-спортивного комплекса «Готов к труду  и обороне» (ГТО), участии в спортивных соревнов</w:t>
      </w:r>
      <w:r w:rsidRPr="006610CB">
        <w:rPr>
          <w:lang w:val="ru-RU"/>
        </w:rPr>
        <w:t>а</w:t>
      </w:r>
      <w:r w:rsidRPr="006610CB">
        <w:rPr>
          <w:lang w:val="ru-RU"/>
        </w:rPr>
        <w:t>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127.9.7.5.</w:t>
      </w:r>
      <w:r w:rsidRPr="00F54224">
        <w:t> </w:t>
      </w:r>
      <w:r w:rsidRPr="006610CB">
        <w:rPr>
          <w:lang w:val="ru-RU"/>
        </w:rPr>
        <w:t>Модуль «Спортивная борьба»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F54224" w:rsidRPr="006610CB" w:rsidRDefault="00F54224" w:rsidP="00F54224">
      <w:pPr>
        <w:rPr>
          <w:lang w:val="ru-RU"/>
        </w:rPr>
      </w:pPr>
      <w:r w:rsidRPr="006610CB">
        <w:rPr>
          <w:lang w:val="ru-RU"/>
        </w:rPr>
        <w:t>127.9.7.6.</w:t>
      </w:r>
      <w:r w:rsidRPr="00F54224">
        <w:t> </w:t>
      </w:r>
      <w:r w:rsidRPr="006610CB">
        <w:rPr>
          <w:lang w:val="ru-RU"/>
        </w:rPr>
        <w:t>Содержание модуля «Спортивная борьба».</w:t>
      </w:r>
    </w:p>
    <w:p w:rsidR="00F54224" w:rsidRPr="006610CB" w:rsidRDefault="00F54224" w:rsidP="00F54224">
      <w:pPr>
        <w:rPr>
          <w:lang w:val="ru-RU"/>
        </w:rPr>
      </w:pPr>
      <w:r w:rsidRPr="006610CB">
        <w:rPr>
          <w:lang w:val="ru-RU"/>
        </w:rPr>
        <w:t>1)</w:t>
      </w:r>
      <w:r w:rsidRPr="00F54224">
        <w:t> </w:t>
      </w:r>
      <w:r w:rsidRPr="006610CB">
        <w:rPr>
          <w:lang w:val="ru-RU"/>
        </w:rPr>
        <w:t>Знания о спортивной борьбе.</w:t>
      </w:r>
    </w:p>
    <w:p w:rsidR="00F54224" w:rsidRPr="006610CB" w:rsidRDefault="00F54224" w:rsidP="00F54224">
      <w:pPr>
        <w:rPr>
          <w:lang w:val="ru-RU"/>
        </w:rPr>
      </w:pPr>
      <w:r w:rsidRPr="006610CB">
        <w:rPr>
          <w:lang w:val="ru-RU"/>
        </w:rPr>
        <w:t xml:space="preserve">История развития современной спортивной борьбы в мире, в Российской Федерации, в регионе. </w:t>
      </w:r>
    </w:p>
    <w:p w:rsidR="00F54224" w:rsidRPr="006610CB" w:rsidRDefault="00F54224" w:rsidP="00F54224">
      <w:pPr>
        <w:rPr>
          <w:lang w:val="ru-RU"/>
        </w:rPr>
      </w:pPr>
      <w:r w:rsidRPr="006610CB">
        <w:rPr>
          <w:lang w:val="ru-RU"/>
        </w:rPr>
        <w:lastRenderedPageBreak/>
        <w:t>Роль и основные функции главных борцовских организаций, федераций (международные, ро</w:t>
      </w:r>
      <w:r w:rsidRPr="006610CB">
        <w:rPr>
          <w:lang w:val="ru-RU"/>
        </w:rPr>
        <w:t>с</w:t>
      </w:r>
      <w:r w:rsidRPr="006610CB">
        <w:rPr>
          <w:lang w:val="ru-RU"/>
        </w:rPr>
        <w:t>сийские), осуществляющих управление спортивной борьбой. Борцовские клубы, их история и тр</w:t>
      </w:r>
      <w:r w:rsidRPr="006610CB">
        <w:rPr>
          <w:lang w:val="ru-RU"/>
        </w:rPr>
        <w:t>а</w:t>
      </w:r>
      <w:r w:rsidRPr="006610CB">
        <w:rPr>
          <w:lang w:val="ru-RU"/>
        </w:rPr>
        <w:t>диции. Известные отечественные и зарубежные борцы и тренеры.</w:t>
      </w:r>
    </w:p>
    <w:p w:rsidR="00F54224" w:rsidRPr="006610CB" w:rsidRDefault="00F54224" w:rsidP="00F54224">
      <w:pPr>
        <w:rPr>
          <w:lang w:val="ru-RU"/>
        </w:rPr>
      </w:pPr>
      <w:r w:rsidRPr="006610CB">
        <w:rPr>
          <w:lang w:val="ru-RU"/>
        </w:rPr>
        <w:t xml:space="preserve">Официальный календарь соревнований по спортивной борьбе (международных, всероссийских, региональных). </w:t>
      </w:r>
    </w:p>
    <w:p w:rsidR="00F54224" w:rsidRPr="006610CB" w:rsidRDefault="00F54224" w:rsidP="00F54224">
      <w:pPr>
        <w:rPr>
          <w:lang w:val="ru-RU"/>
        </w:rPr>
      </w:pPr>
      <w:r w:rsidRPr="006610CB">
        <w:rPr>
          <w:lang w:val="ru-RU"/>
        </w:rPr>
        <w:t>Требования безопасности при организации занятий спортивной борьбой.</w:t>
      </w:r>
    </w:p>
    <w:p w:rsidR="00F54224" w:rsidRPr="006610CB" w:rsidRDefault="00F54224" w:rsidP="00F54224">
      <w:pPr>
        <w:rPr>
          <w:lang w:val="ru-RU"/>
        </w:rPr>
      </w:pPr>
      <w:r w:rsidRPr="006610CB">
        <w:rPr>
          <w:lang w:val="ru-RU"/>
        </w:rPr>
        <w:t xml:space="preserve">Характерные травмы в борьбе и мероприятия по их предупреждению. </w:t>
      </w:r>
    </w:p>
    <w:p w:rsidR="00F54224" w:rsidRPr="006610CB" w:rsidRDefault="00F54224" w:rsidP="00F54224">
      <w:pPr>
        <w:rPr>
          <w:lang w:val="ru-RU"/>
        </w:rPr>
      </w:pPr>
      <w:r w:rsidRPr="006610CB">
        <w:rPr>
          <w:lang w:val="ru-RU"/>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Словарь терминов и определений по спортивной борьбе.</w:t>
      </w:r>
    </w:p>
    <w:p w:rsidR="00F54224" w:rsidRPr="006610CB" w:rsidRDefault="00F54224" w:rsidP="00F54224">
      <w:pPr>
        <w:rPr>
          <w:lang w:val="ru-RU"/>
        </w:rPr>
      </w:pPr>
      <w:r w:rsidRPr="006610CB">
        <w:rPr>
          <w:lang w:val="ru-RU"/>
        </w:rPr>
        <w:t>Правила соревнований по спортивной борьбе.</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по спортивной борьбе в качестве зрителя, болельщика (фаната). </w:t>
      </w:r>
    </w:p>
    <w:p w:rsidR="00F54224" w:rsidRPr="006610CB" w:rsidRDefault="00F54224" w:rsidP="00F54224">
      <w:pPr>
        <w:rPr>
          <w:lang w:val="ru-RU"/>
        </w:rPr>
      </w:pPr>
      <w:r w:rsidRPr="006610CB">
        <w:rPr>
          <w:lang w:val="ru-RU"/>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 xml:space="preserve">тельных и специальных упражнений. </w:t>
      </w:r>
    </w:p>
    <w:p w:rsidR="00F54224" w:rsidRPr="006610CB" w:rsidRDefault="00F54224" w:rsidP="00F54224">
      <w:pPr>
        <w:rPr>
          <w:lang w:val="ru-RU"/>
        </w:rPr>
      </w:pPr>
      <w:r w:rsidRPr="006610CB">
        <w:rPr>
          <w:lang w:val="ru-RU"/>
        </w:rPr>
        <w:t xml:space="preserve">Самоконтроль и его роль в учебной и соревновательной деятельности. </w:t>
      </w:r>
    </w:p>
    <w:p w:rsidR="00F54224" w:rsidRPr="006610CB" w:rsidRDefault="00F54224" w:rsidP="00F54224">
      <w:pPr>
        <w:rPr>
          <w:lang w:val="ru-RU"/>
        </w:rPr>
      </w:pPr>
      <w:r w:rsidRPr="006610CB">
        <w:rPr>
          <w:lang w:val="ru-RU"/>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F54224" w:rsidRPr="006610CB" w:rsidRDefault="00F54224" w:rsidP="00F54224">
      <w:pPr>
        <w:rPr>
          <w:lang w:val="ru-RU"/>
        </w:rPr>
      </w:pPr>
      <w:r w:rsidRPr="006610CB">
        <w:rPr>
          <w:lang w:val="ru-RU"/>
        </w:rPr>
        <w:t xml:space="preserve">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 </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и созависимого поведения. Антидопинговое поведение. </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в спортивной борьбе.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и тактических действий борца.</w:t>
      </w:r>
    </w:p>
    <w:p w:rsidR="00F54224" w:rsidRPr="006610CB" w:rsidRDefault="00F54224" w:rsidP="00F54224">
      <w:pPr>
        <w:rPr>
          <w:lang w:val="ru-RU"/>
        </w:rPr>
      </w:pPr>
      <w:r w:rsidRPr="006610CB">
        <w:rPr>
          <w:lang w:val="ru-RU"/>
        </w:rPr>
        <w:lastRenderedPageBreak/>
        <w:t>Технические приемы и тактические действия в спортивной борьбе, изученные на уровне основн</w:t>
      </w:r>
      <w:r w:rsidRPr="006610CB">
        <w:rPr>
          <w:lang w:val="ru-RU"/>
        </w:rPr>
        <w:t>о</w:t>
      </w:r>
      <w:r w:rsidRPr="006610CB">
        <w:rPr>
          <w:lang w:val="ru-RU"/>
        </w:rPr>
        <w:t>го общего образования.</w:t>
      </w:r>
    </w:p>
    <w:p w:rsidR="00F54224" w:rsidRPr="006610CB" w:rsidRDefault="00F54224" w:rsidP="00F54224">
      <w:pPr>
        <w:rPr>
          <w:lang w:val="ru-RU"/>
        </w:rPr>
      </w:pPr>
      <w:r w:rsidRPr="006610CB">
        <w:rPr>
          <w:lang w:val="ru-RU"/>
        </w:rPr>
        <w:t>Совершенствование элементов технических действий в партере: перевороты рычагом, перевор</w:t>
      </w:r>
      <w:r w:rsidRPr="006610CB">
        <w:rPr>
          <w:lang w:val="ru-RU"/>
        </w:rPr>
        <w:t>о</w:t>
      </w:r>
      <w:r w:rsidRPr="006610CB">
        <w:rPr>
          <w:lang w:val="ru-RU"/>
        </w:rPr>
        <w:t>ты переходом, перевороты скручиванием, перевороты забеганием, перевороты накатом, перев</w:t>
      </w:r>
      <w:r w:rsidRPr="006610CB">
        <w:rPr>
          <w:lang w:val="ru-RU"/>
        </w:rPr>
        <w:t>о</w:t>
      </w:r>
      <w:r w:rsidRPr="006610CB">
        <w:rPr>
          <w:lang w:val="ru-RU"/>
        </w:rPr>
        <w:t>роты прогибом, перевороты разгибанием, перевороты через себя, накрывания, дожимания, в</w:t>
      </w:r>
      <w:r w:rsidRPr="006610CB">
        <w:rPr>
          <w:lang w:val="ru-RU"/>
        </w:rPr>
        <w:t>ы</w:t>
      </w:r>
      <w:r w:rsidRPr="006610CB">
        <w:rPr>
          <w:lang w:val="ru-RU"/>
        </w:rPr>
        <w:t>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F54224" w:rsidRPr="006610CB" w:rsidRDefault="00F54224" w:rsidP="00F54224">
      <w:pPr>
        <w:rPr>
          <w:lang w:val="ru-RU"/>
        </w:rPr>
      </w:pPr>
      <w:r w:rsidRPr="006610CB">
        <w:rPr>
          <w:lang w:val="ru-RU"/>
        </w:rPr>
        <w:t>Совершенствование элементов технических действий в стойке: переводы  в партер рывком за р</w:t>
      </w:r>
      <w:r w:rsidRPr="006610CB">
        <w:rPr>
          <w:lang w:val="ru-RU"/>
        </w:rPr>
        <w:t>у</w:t>
      </w:r>
      <w:r w:rsidRPr="006610CB">
        <w:rPr>
          <w:lang w:val="ru-RU"/>
        </w:rPr>
        <w:t>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F54224" w:rsidRPr="006610CB" w:rsidRDefault="00F54224" w:rsidP="00F54224">
      <w:pPr>
        <w:rPr>
          <w:lang w:val="ru-RU"/>
        </w:rPr>
      </w:pPr>
      <w:r w:rsidRPr="006610CB">
        <w:rPr>
          <w:lang w:val="ru-RU"/>
        </w:rPr>
        <w:t>Совершенствование тактических действий: тактика атаки, тактика обороны, тактика поединка, в</w:t>
      </w:r>
      <w:r w:rsidRPr="006610CB">
        <w:rPr>
          <w:lang w:val="ru-RU"/>
        </w:rPr>
        <w:t>ы</w:t>
      </w:r>
      <w:r w:rsidRPr="006610CB">
        <w:rPr>
          <w:lang w:val="ru-RU"/>
        </w:rPr>
        <w:t>бор тактических способов для ведения поединка с конкретным соперником (угроза, вызов, сков</w:t>
      </w:r>
      <w:r w:rsidRPr="006610CB">
        <w:rPr>
          <w:lang w:val="ru-RU"/>
        </w:rPr>
        <w:t>ы</w:t>
      </w:r>
      <w:r w:rsidRPr="006610CB">
        <w:rPr>
          <w:lang w:val="ru-RU"/>
        </w:rPr>
        <w:t>вание, повторная атака, двойной обман, обратный вызов).</w:t>
      </w:r>
    </w:p>
    <w:p w:rsidR="00F54224" w:rsidRPr="006610CB" w:rsidRDefault="00F54224" w:rsidP="00F54224">
      <w:pPr>
        <w:rPr>
          <w:lang w:val="ru-RU"/>
        </w:rPr>
      </w:pPr>
      <w:r w:rsidRPr="006610CB">
        <w:rPr>
          <w:lang w:val="ru-RU"/>
        </w:rPr>
        <w:t>Учебные поединки, поединки с заданиями, тренировочные и контрольные поединки, игры с эл</w:t>
      </w:r>
      <w:r w:rsidRPr="006610CB">
        <w:rPr>
          <w:lang w:val="ru-RU"/>
        </w:rPr>
        <w:t>е</w:t>
      </w:r>
      <w:r w:rsidRPr="006610CB">
        <w:rPr>
          <w:lang w:val="ru-RU"/>
        </w:rPr>
        <w:t>ментами единоборств. Участие в соревновательной деятельности.</w:t>
      </w:r>
    </w:p>
    <w:p w:rsidR="00F54224" w:rsidRPr="006610CB" w:rsidRDefault="00F54224" w:rsidP="00F54224">
      <w:pPr>
        <w:rPr>
          <w:lang w:val="ru-RU"/>
        </w:rPr>
      </w:pPr>
      <w:r w:rsidRPr="006610CB">
        <w:rPr>
          <w:lang w:val="ru-RU"/>
        </w:rPr>
        <w:t>127.9.7.7.</w:t>
      </w:r>
      <w:r w:rsidRPr="00F54224">
        <w:t> </w:t>
      </w:r>
      <w:r w:rsidRPr="006610CB">
        <w:rPr>
          <w:lang w:val="ru-RU"/>
        </w:rPr>
        <w:t>Содержание модуля «Спортивная борьба»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127.9.7.7.1.</w:t>
      </w:r>
      <w:r w:rsidRPr="00F54224">
        <w:t> </w:t>
      </w:r>
      <w:r w:rsidRPr="006610CB">
        <w:rPr>
          <w:lang w:val="ru-RU"/>
        </w:rPr>
        <w:t>При изучении модуля «Спортивная борьба»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t>жения национальной сборной команды страны по спортивной борьбе и ведущих российских бо</w:t>
      </w:r>
      <w:r w:rsidRPr="006610CB">
        <w:rPr>
          <w:lang w:val="ru-RU"/>
        </w:rPr>
        <w:t>р</w:t>
      </w:r>
      <w:r w:rsidRPr="006610CB">
        <w:rPr>
          <w:lang w:val="ru-RU"/>
        </w:rPr>
        <w:t>цовских клубов на чемпионатах мира, чемпионатах Европы и других международных соревнов</w:t>
      </w:r>
      <w:r w:rsidRPr="006610CB">
        <w:rPr>
          <w:lang w:val="ru-RU"/>
        </w:rPr>
        <w:t>а</w:t>
      </w:r>
      <w:r w:rsidRPr="006610CB">
        <w:rPr>
          <w:lang w:val="ru-RU"/>
        </w:rPr>
        <w:t>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спортивной борьбы;</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спортивной борьбы, пр</w:t>
      </w:r>
      <w:r w:rsidRPr="006610CB">
        <w:rPr>
          <w:lang w:val="ru-RU"/>
        </w:rPr>
        <w:t>о</w:t>
      </w:r>
      <w:r w:rsidRPr="006610CB">
        <w:rPr>
          <w:lang w:val="ru-RU"/>
        </w:rPr>
        <w:t>фессиональных предпочтений в области физической культуры, спорта и общественной деятельн</w:t>
      </w:r>
      <w:r w:rsidRPr="006610CB">
        <w:rPr>
          <w:lang w:val="ru-RU"/>
        </w:rPr>
        <w:t>о</w:t>
      </w:r>
      <w:r w:rsidRPr="006610CB">
        <w:rPr>
          <w:lang w:val="ru-RU"/>
        </w:rPr>
        <w:t>сти, в том числе  через ценности, традиции и идеалы главных организаций регионального, всеро</w:t>
      </w:r>
      <w:r w:rsidRPr="006610CB">
        <w:rPr>
          <w:lang w:val="ru-RU"/>
        </w:rPr>
        <w:t>с</w:t>
      </w:r>
      <w:r w:rsidRPr="006610CB">
        <w:rPr>
          <w:lang w:val="ru-RU"/>
        </w:rPr>
        <w:t xml:space="preserve">сийского и мирового уровней по спортивной борьбе, отечественных  и зарубежных борцовских клубов, а также школьных спортивных клубов; </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w:t>
      </w:r>
      <w:r w:rsidRPr="006610CB">
        <w:rPr>
          <w:lang w:val="ru-RU"/>
        </w:rPr>
        <w:t>о</w:t>
      </w:r>
      <w:r w:rsidRPr="006610CB">
        <w:rPr>
          <w:lang w:val="ru-RU"/>
        </w:rPr>
        <w:t>сти и взаимопомощи;</w:t>
      </w:r>
    </w:p>
    <w:p w:rsidR="00F54224" w:rsidRPr="006610CB" w:rsidRDefault="00F54224" w:rsidP="00F54224">
      <w:pPr>
        <w:rPr>
          <w:lang w:val="ru-RU"/>
        </w:rPr>
      </w:pPr>
      <w:r w:rsidRPr="006610CB">
        <w:rPr>
          <w:lang w:val="ru-RU"/>
        </w:rPr>
        <w:lastRenderedPageBreak/>
        <w:t>реализация ценностей здорового и безопасного образа жизни, потребности  в физическом сам</w:t>
      </w:r>
      <w:r w:rsidRPr="006610CB">
        <w:rPr>
          <w:lang w:val="ru-RU"/>
        </w:rPr>
        <w:t>о</w:t>
      </w:r>
      <w:r w:rsidRPr="006610CB">
        <w:rPr>
          <w:lang w:val="ru-RU"/>
        </w:rPr>
        <w:t xml:space="preserve">совершенствовании, занятиях спортивно-оздоровительной деятельностью, неприятие вредных привычек: курения, употребления алкоголя, наркотиков; </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спортивной борьбе;</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циях и условиях, способность к самостоятельной, творческой  и ответственной деятельности сре</w:t>
      </w:r>
      <w:r w:rsidRPr="006610CB">
        <w:rPr>
          <w:lang w:val="ru-RU"/>
        </w:rPr>
        <w:t>д</w:t>
      </w:r>
      <w:r w:rsidRPr="006610CB">
        <w:rPr>
          <w:lang w:val="ru-RU"/>
        </w:rPr>
        <w:t>ствами спортивной борьбы.</w:t>
      </w:r>
    </w:p>
    <w:p w:rsidR="00F54224" w:rsidRPr="006610CB" w:rsidRDefault="00F54224" w:rsidP="00F54224">
      <w:pPr>
        <w:rPr>
          <w:lang w:val="ru-RU"/>
        </w:rPr>
      </w:pPr>
      <w:r w:rsidRPr="006610CB">
        <w:rPr>
          <w:lang w:val="ru-RU"/>
        </w:rPr>
        <w:t>127.9.7.7.2.</w:t>
      </w:r>
      <w:r w:rsidRPr="00F54224">
        <w:t> </w:t>
      </w:r>
      <w:r w:rsidRPr="006610CB">
        <w:rPr>
          <w:lang w:val="ru-RU"/>
        </w:rPr>
        <w:t>При изучении модуля «Спортивная борьба»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w:t>
      </w:r>
      <w:r w:rsidRPr="006610CB">
        <w:rPr>
          <w:lang w:val="ru-RU"/>
        </w:rPr>
        <w:t>о</w:t>
      </w:r>
      <w:r w:rsidRPr="006610CB">
        <w:rPr>
          <w:lang w:val="ru-RU"/>
        </w:rPr>
        <w:t>вательной деятельности, определять способы действий в рамках предложенных условий и треб</w:t>
      </w:r>
      <w:r w:rsidRPr="006610CB">
        <w:rPr>
          <w:lang w:val="ru-RU"/>
        </w:rPr>
        <w:t>о</w:t>
      </w:r>
      <w:r w:rsidRPr="006610CB">
        <w:rPr>
          <w:lang w:val="ru-RU"/>
        </w:rPr>
        <w:t>ваний, корректировать свои действия в соответствии с изменяющейся ситуацией;</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тренировочную, игровую и соревновательную деятел</w:t>
      </w:r>
      <w:r w:rsidRPr="006610CB">
        <w:rPr>
          <w:lang w:val="ru-RU"/>
        </w:rPr>
        <w:t>ь</w:t>
      </w:r>
      <w:r w:rsidRPr="006610CB">
        <w:rPr>
          <w:lang w:val="ru-RU"/>
        </w:rPr>
        <w:t>ность по спортивной борьбе;</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учётом гражданских и нравственных ценностей;</w:t>
      </w:r>
    </w:p>
    <w:p w:rsidR="00F54224" w:rsidRPr="006610CB" w:rsidRDefault="00F54224" w:rsidP="00F54224">
      <w:pPr>
        <w:rPr>
          <w:lang w:val="ru-RU"/>
        </w:rPr>
      </w:pPr>
      <w:r w:rsidRPr="006610CB">
        <w:rPr>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w:t>
      </w:r>
      <w:r w:rsidRPr="006610CB">
        <w:rPr>
          <w:lang w:val="ru-RU"/>
        </w:rPr>
        <w:t>е</w:t>
      </w:r>
      <w:r w:rsidRPr="006610CB">
        <w:rPr>
          <w:lang w:val="ru-RU"/>
        </w:rPr>
        <w:t>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нений в двигательные действия и наоборот, схемы  для тактических, игровых задач;</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lastRenderedPageBreak/>
        <w:t>127.9.7.7.3.</w:t>
      </w:r>
      <w:r w:rsidRPr="00F54224">
        <w:t> </w:t>
      </w:r>
      <w:r w:rsidRPr="006610CB">
        <w:rPr>
          <w:lang w:val="ru-RU"/>
        </w:rPr>
        <w:t>При изучении модуля «Спортивная борьба»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F54224" w:rsidRPr="006610CB" w:rsidRDefault="00F54224" w:rsidP="00F54224">
      <w:pPr>
        <w:rPr>
          <w:lang w:val="ru-RU"/>
        </w:rPr>
      </w:pPr>
      <w:r w:rsidRPr="006610CB">
        <w:rPr>
          <w:lang w:val="ru-RU"/>
        </w:rPr>
        <w:t>умение характеризовать роль и основные функции главных организаций  и федераций (междун</w:t>
      </w:r>
      <w:r w:rsidRPr="006610CB">
        <w:rPr>
          <w:lang w:val="ru-RU"/>
        </w:rPr>
        <w:t>а</w:t>
      </w:r>
      <w:r w:rsidRPr="006610CB">
        <w:rPr>
          <w:lang w:val="ru-RU"/>
        </w:rPr>
        <w:t>родные, российские) по борьбе, осуществляющих управление спортивной борьбой;</w:t>
      </w:r>
    </w:p>
    <w:p w:rsidR="00F54224" w:rsidRPr="006610CB" w:rsidRDefault="00F54224" w:rsidP="00F54224">
      <w:pPr>
        <w:rPr>
          <w:lang w:val="ru-RU"/>
        </w:rPr>
      </w:pPr>
      <w:r w:rsidRPr="006610CB">
        <w:rPr>
          <w:lang w:val="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w:t>
      </w:r>
      <w:r w:rsidRPr="006610CB">
        <w:rPr>
          <w:lang w:val="ru-RU"/>
        </w:rPr>
        <w:t>а</w:t>
      </w:r>
      <w:r w:rsidRPr="006610CB">
        <w:rPr>
          <w:lang w:val="ru-RU"/>
        </w:rPr>
        <w:t>родной арене;</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 различать системы проведения соревн</w:t>
      </w:r>
      <w:r w:rsidRPr="006610CB">
        <w:rPr>
          <w:lang w:val="ru-RU"/>
        </w:rPr>
        <w:t>о</w:t>
      </w:r>
      <w:r w:rsidRPr="006610CB">
        <w:rPr>
          <w:lang w:val="ru-RU"/>
        </w:rPr>
        <w:t>ваний по спортивной борьбе, понимать структуру спортивных соревнований и физкультурных м</w:t>
      </w:r>
      <w:r w:rsidRPr="006610CB">
        <w:rPr>
          <w:lang w:val="ru-RU"/>
        </w:rPr>
        <w:t>е</w:t>
      </w:r>
      <w:r w:rsidRPr="006610CB">
        <w:rPr>
          <w:lang w:val="ru-RU"/>
        </w:rPr>
        <w:t>роприятий по борьбе  и её спортивным дисциплинам среди различных возрастных групп и катег</w:t>
      </w:r>
      <w:r w:rsidRPr="006610CB">
        <w:rPr>
          <w:lang w:val="ru-RU"/>
        </w:rPr>
        <w:t>о</w:t>
      </w:r>
      <w:r w:rsidRPr="006610CB">
        <w:rPr>
          <w:lang w:val="ru-RU"/>
        </w:rPr>
        <w:t>рий участников;</w:t>
      </w:r>
    </w:p>
    <w:p w:rsidR="00F54224" w:rsidRPr="006610CB" w:rsidRDefault="00F54224" w:rsidP="00F54224">
      <w:pPr>
        <w:rPr>
          <w:lang w:val="ru-RU"/>
        </w:rPr>
      </w:pPr>
      <w:r w:rsidRPr="006610CB">
        <w:rPr>
          <w:lang w:val="ru-RU"/>
        </w:rPr>
        <w:t>понимание роли занятий борьбой как средства укрепления здоровья, повышения функционал</w:t>
      </w:r>
      <w:r w:rsidRPr="006610CB">
        <w:rPr>
          <w:lang w:val="ru-RU"/>
        </w:rPr>
        <w:t>ь</w:t>
      </w:r>
      <w:r w:rsidRPr="006610CB">
        <w:rPr>
          <w:lang w:val="ru-RU"/>
        </w:rPr>
        <w:t>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w:t>
      </w:r>
      <w:r w:rsidRPr="006610CB">
        <w:rPr>
          <w:lang w:val="ru-RU"/>
        </w:rPr>
        <w:t>д</w:t>
      </w:r>
      <w:r w:rsidRPr="006610CB">
        <w:rPr>
          <w:lang w:val="ru-RU"/>
        </w:rPr>
        <w:t>бора упражнений для развития основных физических качеств, контролировать и анализировать эффективность этих занятий;</w:t>
      </w:r>
    </w:p>
    <w:p w:rsidR="00F54224" w:rsidRPr="006610CB" w:rsidRDefault="00F54224" w:rsidP="00F54224">
      <w:pPr>
        <w:rPr>
          <w:lang w:val="ru-RU"/>
        </w:rPr>
      </w:pPr>
      <w:r w:rsidRPr="006610CB">
        <w:rPr>
          <w:lang w:val="ru-RU"/>
        </w:rPr>
        <w:t>владение и умение применять способы самоконтроля в учебной, тренировочной и соревнов</w:t>
      </w:r>
      <w:r w:rsidRPr="006610CB">
        <w:rPr>
          <w:lang w:val="ru-RU"/>
        </w:rPr>
        <w:t>а</w:t>
      </w:r>
      <w:r w:rsidRPr="006610CB">
        <w:rPr>
          <w:lang w:val="ru-RU"/>
        </w:rPr>
        <w:t>тельной деятельности, средства восстановления после физической нагрузки, способы индивид</w:t>
      </w:r>
      <w:r w:rsidRPr="006610CB">
        <w:rPr>
          <w:lang w:val="ru-RU"/>
        </w:rPr>
        <w:t>у</w:t>
      </w:r>
      <w:r w:rsidRPr="006610CB">
        <w:rPr>
          <w:lang w:val="ru-RU"/>
        </w:rPr>
        <w:t>ального регулирования физической нагрузки с учетом уровня физического развития и функци</w:t>
      </w:r>
      <w:r w:rsidRPr="006610CB">
        <w:rPr>
          <w:lang w:val="ru-RU"/>
        </w:rPr>
        <w:t>о</w:t>
      </w:r>
      <w:r w:rsidRPr="006610CB">
        <w:rPr>
          <w:lang w:val="ru-RU"/>
        </w:rPr>
        <w:t>нального состояния;</w:t>
      </w:r>
    </w:p>
    <w:p w:rsidR="00F54224" w:rsidRPr="006610CB" w:rsidRDefault="00F54224" w:rsidP="00F54224">
      <w:pPr>
        <w:rPr>
          <w:lang w:val="ru-RU"/>
        </w:rPr>
      </w:pPr>
      <w:r w:rsidRPr="006610CB">
        <w:rPr>
          <w:lang w:val="ru-RU"/>
        </w:rPr>
        <w:t>знание и умение применять основы формирования сбалансированного питания борца;</w:t>
      </w:r>
    </w:p>
    <w:p w:rsidR="00F54224" w:rsidRPr="006610CB" w:rsidRDefault="00F54224" w:rsidP="00F54224">
      <w:pPr>
        <w:rPr>
          <w:lang w:val="ru-RU"/>
        </w:rPr>
      </w:pPr>
      <w:r w:rsidRPr="006610CB">
        <w:rPr>
          <w:lang w:val="ru-RU"/>
        </w:rPr>
        <w:t>умение характеризовать и демонстрировать средства физической подготовки, применять их в о</w:t>
      </w:r>
      <w:r w:rsidRPr="006610CB">
        <w:rPr>
          <w:lang w:val="ru-RU"/>
        </w:rPr>
        <w:t>б</w:t>
      </w:r>
      <w:r w:rsidRPr="006610CB">
        <w:rPr>
          <w:lang w:val="ru-RU"/>
        </w:rPr>
        <w:t>разовательной и тренировочной деятельности при занятиях спортивной борьбой;</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w:t>
      </w:r>
      <w:r w:rsidRPr="006610CB">
        <w:rPr>
          <w:lang w:val="ru-RU"/>
        </w:rPr>
        <w:t>о</w:t>
      </w:r>
      <w:r w:rsidRPr="006610CB">
        <w:rPr>
          <w:lang w:val="ru-RU"/>
        </w:rPr>
        <w:t>вой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и технических де</w:t>
      </w:r>
      <w:r w:rsidRPr="006610CB">
        <w:rPr>
          <w:lang w:val="ru-RU"/>
        </w:rPr>
        <w:t>й</w:t>
      </w:r>
      <w:r w:rsidRPr="006610CB">
        <w:rPr>
          <w:lang w:val="ru-RU"/>
        </w:rPr>
        <w:t>ствий, формирующие двигательные умения и навыки тактических приёмов борцов и тактики в</w:t>
      </w:r>
      <w:r w:rsidRPr="006610CB">
        <w:rPr>
          <w:lang w:val="ru-RU"/>
        </w:rPr>
        <w:t>е</w:t>
      </w:r>
      <w:r w:rsidRPr="006610CB">
        <w:rPr>
          <w:lang w:val="ru-RU"/>
        </w:rPr>
        <w:t>дения поединков в спортивной борьбе;</w:t>
      </w:r>
    </w:p>
    <w:p w:rsidR="00F54224" w:rsidRPr="006610CB" w:rsidRDefault="00F54224" w:rsidP="00F54224">
      <w:pPr>
        <w:rPr>
          <w:lang w:val="ru-RU"/>
        </w:rPr>
      </w:pPr>
      <w:r w:rsidRPr="006610CB">
        <w:rPr>
          <w:lang w:val="ru-RU"/>
        </w:rPr>
        <w:t>способность демонстрировать технику выполнения технических действий  и приемов, в сочетан</w:t>
      </w:r>
      <w:r w:rsidRPr="006610CB">
        <w:rPr>
          <w:lang w:val="ru-RU"/>
        </w:rPr>
        <w:t>и</w:t>
      </w:r>
      <w:r w:rsidRPr="006610CB">
        <w:rPr>
          <w:lang w:val="ru-RU"/>
        </w:rPr>
        <w:t>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F54224" w:rsidRPr="006610CB" w:rsidRDefault="00F54224" w:rsidP="00F54224">
      <w:pPr>
        <w:rPr>
          <w:lang w:val="ru-RU"/>
        </w:rPr>
      </w:pPr>
      <w:r w:rsidRPr="006610CB">
        <w:rPr>
          <w:lang w:val="ru-RU"/>
        </w:rPr>
        <w:t xml:space="preserve">владение навыками моделирования и демонстрацией индивидуальных, групповых и командных </w:t>
      </w:r>
      <w:r w:rsidRPr="006610CB">
        <w:rPr>
          <w:lang w:val="ru-RU"/>
        </w:rPr>
        <w:lastRenderedPageBreak/>
        <w:t>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деятельности.</w:t>
      </w:r>
    </w:p>
    <w:p w:rsidR="00F54224" w:rsidRPr="006610CB" w:rsidRDefault="00F54224" w:rsidP="00F54224">
      <w:pPr>
        <w:rPr>
          <w:lang w:val="ru-RU"/>
        </w:rPr>
      </w:pPr>
      <w:r w:rsidRPr="006610CB">
        <w:rPr>
          <w:lang w:val="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w:t>
      </w:r>
      <w:r w:rsidRPr="006610CB">
        <w:rPr>
          <w:lang w:val="ru-RU"/>
        </w:rPr>
        <w:t>е</w:t>
      </w:r>
      <w:r w:rsidRPr="006610CB">
        <w:rPr>
          <w:lang w:val="ru-RU"/>
        </w:rPr>
        <w:t>ния ошибок, умение проводить анализ собственных поединков и поединков соперников, выд</w:t>
      </w:r>
      <w:r w:rsidRPr="006610CB">
        <w:rPr>
          <w:lang w:val="ru-RU"/>
        </w:rPr>
        <w:t>е</w:t>
      </w:r>
      <w:r w:rsidRPr="006610CB">
        <w:rPr>
          <w:lang w:val="ru-RU"/>
        </w:rPr>
        <w:t>лять их слабые и сильные стороны и делать выводы;</w:t>
      </w:r>
    </w:p>
    <w:p w:rsidR="00F54224" w:rsidRPr="006610CB" w:rsidRDefault="00F54224" w:rsidP="00F54224">
      <w:pPr>
        <w:rPr>
          <w:lang w:val="ru-RU"/>
        </w:rPr>
      </w:pPr>
      <w:r w:rsidRPr="006610CB">
        <w:rPr>
          <w:lang w:val="ru-RU"/>
        </w:rPr>
        <w:t>участие в соревновательной деятельности в соответствии с правилами спортивной борьбы, пр</w:t>
      </w:r>
      <w:r w:rsidRPr="006610CB">
        <w:rPr>
          <w:lang w:val="ru-RU"/>
        </w:rPr>
        <w:t>и</w:t>
      </w:r>
      <w:r w:rsidRPr="006610CB">
        <w:rPr>
          <w:lang w:val="ru-RU"/>
        </w:rPr>
        <w:t>менение правил соревнований и судейской терминологии  в судейской практике;</w:t>
      </w:r>
    </w:p>
    <w:p w:rsidR="00F54224" w:rsidRPr="006610CB" w:rsidRDefault="00F54224" w:rsidP="00F54224">
      <w:pPr>
        <w:rPr>
          <w:lang w:val="ru-RU"/>
        </w:rPr>
      </w:pPr>
      <w:r w:rsidRPr="006610CB">
        <w:rPr>
          <w:lang w:val="ru-RU"/>
        </w:rPr>
        <w:t>знание и соблюдение требований к местам проведения занятий спортивной борьбой, спосо</w:t>
      </w:r>
      <w:r w:rsidRPr="006610CB">
        <w:rPr>
          <w:lang w:val="ru-RU"/>
        </w:rPr>
        <w:t>б</w:t>
      </w:r>
      <w:r w:rsidRPr="006610CB">
        <w:rPr>
          <w:lang w:val="ru-RU"/>
        </w:rPr>
        <w:t>ность применять знания в самостоятельном выборе спортивного инвентаря (технические треб</w:t>
      </w:r>
      <w:r w:rsidRPr="006610CB">
        <w:rPr>
          <w:lang w:val="ru-RU"/>
        </w:rPr>
        <w:t>о</w:t>
      </w:r>
      <w:r w:rsidRPr="006610CB">
        <w:rPr>
          <w:lang w:val="ru-RU"/>
        </w:rPr>
        <w:t>вания к инвентарю и оборудованию), мест  для самостоятельных занятий борьбой, в досуговой деятельности;</w:t>
      </w:r>
    </w:p>
    <w:p w:rsidR="00F54224" w:rsidRPr="006610CB" w:rsidRDefault="00F54224" w:rsidP="00F54224">
      <w:pPr>
        <w:rPr>
          <w:lang w:val="ru-RU"/>
        </w:rPr>
      </w:pPr>
      <w:r w:rsidRPr="006610CB">
        <w:rPr>
          <w:lang w:val="ru-RU"/>
        </w:rPr>
        <w:t>знание и соблюдение правил техники безопасности во время занятий  и соревнований по спо</w:t>
      </w:r>
      <w:r w:rsidRPr="006610CB">
        <w:rPr>
          <w:lang w:val="ru-RU"/>
        </w:rPr>
        <w:t>р</w:t>
      </w:r>
      <w:r w:rsidRPr="006610CB">
        <w:rPr>
          <w:lang w:val="ru-RU"/>
        </w:rPr>
        <w:t>тивной борьбе, причин возникновения травм и умение оказывать первую помощь при травмах и повреждениях во время занятий борьбой;</w:t>
      </w:r>
    </w:p>
    <w:p w:rsidR="00F54224" w:rsidRPr="006610CB" w:rsidRDefault="00F54224" w:rsidP="00F54224">
      <w:pPr>
        <w:rPr>
          <w:lang w:val="ru-RU"/>
        </w:rPr>
      </w:pPr>
      <w:r w:rsidRPr="006610CB">
        <w:rPr>
          <w:lang w:val="ru-RU"/>
        </w:rPr>
        <w:t>знание и соблюдение гигиенических основ образовательной, тренировочной  и досуговой двиг</w:t>
      </w:r>
      <w:r w:rsidRPr="006610CB">
        <w:rPr>
          <w:lang w:val="ru-RU"/>
        </w:rPr>
        <w:t>а</w:t>
      </w:r>
      <w:r w:rsidRPr="006610CB">
        <w:rPr>
          <w:lang w:val="ru-RU"/>
        </w:rPr>
        <w:t>тельной деятельности, основ организации здорового образа жизни средствами спортивной бор</w:t>
      </w:r>
      <w:r w:rsidRPr="006610CB">
        <w:rPr>
          <w:lang w:val="ru-RU"/>
        </w:rPr>
        <w:t>ь</w:t>
      </w:r>
      <w:r w:rsidRPr="006610CB">
        <w:rPr>
          <w:lang w:val="ru-RU"/>
        </w:rPr>
        <w:t>бы;</w:t>
      </w:r>
    </w:p>
    <w:p w:rsidR="00F54224" w:rsidRPr="006610CB" w:rsidRDefault="00F54224" w:rsidP="00F54224">
      <w:pPr>
        <w:rPr>
          <w:lang w:val="ru-RU"/>
        </w:rPr>
      </w:pPr>
      <w:r w:rsidRPr="006610CB">
        <w:rPr>
          <w:lang w:val="ru-RU"/>
        </w:rPr>
        <w:t>владение навыками использования занятий спортивной борьбой  для организации индивидуал</w:t>
      </w:r>
      <w:r w:rsidRPr="006610CB">
        <w:rPr>
          <w:lang w:val="ru-RU"/>
        </w:rPr>
        <w:t>ь</w:t>
      </w:r>
      <w:r w:rsidRPr="006610CB">
        <w:rPr>
          <w:lang w:val="ru-RU"/>
        </w:rPr>
        <w:t>ного отдыха и досуга, укрепления собственного здоровья, повышения уровня физических конд</w:t>
      </w:r>
      <w:r w:rsidRPr="006610CB">
        <w:rPr>
          <w:lang w:val="ru-RU"/>
        </w:rPr>
        <w:t>и</w:t>
      </w:r>
      <w:r w:rsidRPr="006610CB">
        <w:rPr>
          <w:lang w:val="ru-RU"/>
        </w:rPr>
        <w:t>ций;</w:t>
      </w:r>
    </w:p>
    <w:p w:rsidR="00F54224" w:rsidRPr="006610CB" w:rsidRDefault="00F54224" w:rsidP="00F54224">
      <w:pPr>
        <w:rPr>
          <w:lang w:val="ru-RU"/>
        </w:rPr>
      </w:pPr>
      <w:r w:rsidRPr="006610CB">
        <w:rPr>
          <w:lang w:val="ru-RU"/>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w:t>
      </w:r>
      <w:r w:rsidRPr="006610CB">
        <w:rPr>
          <w:lang w:val="ru-RU"/>
        </w:rPr>
        <w:t>р</w:t>
      </w:r>
      <w:r w:rsidRPr="006610CB">
        <w:rPr>
          <w:lang w:val="ru-RU"/>
        </w:rPr>
        <w:t>тами физической и технической подготовленности;</w:t>
      </w:r>
    </w:p>
    <w:p w:rsidR="00F54224" w:rsidRPr="006610CB" w:rsidRDefault="00F54224" w:rsidP="00F54224">
      <w:pPr>
        <w:rPr>
          <w:lang w:val="ru-RU"/>
        </w:rPr>
      </w:pPr>
      <w:r w:rsidRPr="006610CB">
        <w:rPr>
          <w:lang w:val="ru-RU"/>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F54224" w:rsidRPr="006610CB" w:rsidRDefault="00F54224" w:rsidP="00F54224">
      <w:pPr>
        <w:rPr>
          <w:lang w:val="ru-RU"/>
        </w:rPr>
      </w:pPr>
      <w:r w:rsidRPr="006610CB">
        <w:rPr>
          <w:lang w:val="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F54224" w:rsidRPr="006610CB" w:rsidRDefault="00F54224" w:rsidP="00F54224">
      <w:pPr>
        <w:rPr>
          <w:lang w:val="ru-RU"/>
        </w:rPr>
      </w:pPr>
      <w:r w:rsidRPr="006610CB">
        <w:rPr>
          <w:lang w:val="ru-RU"/>
        </w:rPr>
        <w:t>127.9.8.</w:t>
      </w:r>
      <w:r w:rsidRPr="00F54224">
        <w:t> </w:t>
      </w:r>
      <w:r w:rsidRPr="006610CB">
        <w:rPr>
          <w:lang w:val="ru-RU"/>
        </w:rPr>
        <w:t>Модуль «Флорбол».</w:t>
      </w:r>
    </w:p>
    <w:p w:rsidR="00F54224" w:rsidRPr="006610CB" w:rsidRDefault="00F54224" w:rsidP="00F54224">
      <w:pPr>
        <w:rPr>
          <w:lang w:val="ru-RU"/>
        </w:rPr>
      </w:pPr>
      <w:r w:rsidRPr="006610CB">
        <w:rPr>
          <w:lang w:val="ru-RU"/>
        </w:rPr>
        <w:t>127.9.8.1.</w:t>
      </w:r>
      <w:r w:rsidRPr="00F54224">
        <w:t> </w:t>
      </w:r>
      <w:r w:rsidRPr="006610CB">
        <w:rPr>
          <w:lang w:val="ru-RU"/>
        </w:rPr>
        <w:t>Пояснительная записка модуля «Флорбол».</w:t>
      </w:r>
    </w:p>
    <w:p w:rsidR="00F54224" w:rsidRPr="006610CB" w:rsidRDefault="00F54224" w:rsidP="00F54224">
      <w:pPr>
        <w:rPr>
          <w:lang w:val="ru-RU"/>
        </w:rPr>
      </w:pPr>
      <w:r w:rsidRPr="006610CB">
        <w:rPr>
          <w:lang w:val="ru-RU"/>
        </w:rPr>
        <w:t>Модуль ««Флорбол» (далее – модуль по флорболу, флорбол) на уровне среднего общего образ</w:t>
      </w:r>
      <w:r w:rsidRPr="006610CB">
        <w:rPr>
          <w:lang w:val="ru-RU"/>
        </w:rPr>
        <w:t>о</w:t>
      </w:r>
      <w:r w:rsidRPr="006610CB">
        <w:rPr>
          <w:lang w:val="ru-RU"/>
        </w:rPr>
        <w:t>вания разработан с целью оказания методической помощи учителю физической культуры в с</w:t>
      </w:r>
      <w:r w:rsidRPr="006610CB">
        <w:rPr>
          <w:lang w:val="ru-RU"/>
        </w:rPr>
        <w:t>о</w:t>
      </w:r>
      <w:r w:rsidRPr="006610CB">
        <w:rPr>
          <w:lang w:val="ru-RU"/>
        </w:rPr>
        <w:t>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Флорбол является эффективным средством физического воспитания  и содействует всестороннему </w:t>
      </w:r>
      <w:r w:rsidRPr="006610CB">
        <w:rPr>
          <w:lang w:val="ru-RU"/>
        </w:rPr>
        <w:lastRenderedPageBreak/>
        <w:t>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w:t>
      </w:r>
      <w:r w:rsidRPr="006610CB">
        <w:rPr>
          <w:lang w:val="ru-RU"/>
        </w:rPr>
        <w:t>е</w:t>
      </w:r>
      <w:r w:rsidRPr="006610CB">
        <w:rPr>
          <w:lang w:val="ru-RU"/>
        </w:rPr>
        <w:t>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F54224" w:rsidRPr="006610CB" w:rsidRDefault="00F54224" w:rsidP="00F54224">
      <w:pPr>
        <w:rPr>
          <w:lang w:val="ru-RU"/>
        </w:rPr>
      </w:pPr>
      <w:r w:rsidRPr="006610CB">
        <w:rPr>
          <w:lang w:val="ru-RU"/>
        </w:rPr>
        <w:t>127.9.8.2.</w:t>
      </w:r>
      <w:r w:rsidRPr="00F54224">
        <w:t> </w:t>
      </w:r>
      <w:r w:rsidRPr="006610CB">
        <w:rPr>
          <w:lang w:val="ru-RU"/>
        </w:rPr>
        <w:t>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w:t>
      </w:r>
      <w:r w:rsidRPr="006610CB">
        <w:rPr>
          <w:lang w:val="ru-RU"/>
        </w:rPr>
        <w:t>е</w:t>
      </w:r>
      <w:r w:rsidRPr="006610CB">
        <w:rPr>
          <w:lang w:val="ru-RU"/>
        </w:rPr>
        <w:t>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F54224" w:rsidRPr="006610CB" w:rsidRDefault="00F54224" w:rsidP="00F54224">
      <w:pPr>
        <w:rPr>
          <w:lang w:val="ru-RU"/>
        </w:rPr>
      </w:pPr>
      <w:r w:rsidRPr="006610CB">
        <w:rPr>
          <w:lang w:val="ru-RU"/>
        </w:rPr>
        <w:t>127.9.8.3.</w:t>
      </w:r>
      <w:r w:rsidRPr="00F54224">
        <w:t> </w:t>
      </w:r>
      <w:r w:rsidRPr="006610CB">
        <w:rPr>
          <w:lang w:val="ru-RU"/>
        </w:rPr>
        <w:t>Задачами изучения модуля «Флорбол» являются:</w:t>
      </w:r>
    </w:p>
    <w:p w:rsidR="00F54224" w:rsidRPr="006610CB" w:rsidRDefault="00F54224" w:rsidP="00F54224">
      <w:pPr>
        <w:rPr>
          <w:lang w:val="ru-RU"/>
        </w:rPr>
      </w:pPr>
      <w:r w:rsidRPr="006610CB">
        <w:rPr>
          <w:lang w:val="ru-RU"/>
        </w:rPr>
        <w:t>всестороннее гармоничное развитие детей и подростков, увеличение объёма 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флорболу;</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флорбола в частн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формирование образовательного фундамента, основанного на знаниях  и умениях в области ф</w:t>
      </w:r>
      <w:r w:rsidRPr="006610CB">
        <w:rPr>
          <w:lang w:val="ru-RU"/>
        </w:rPr>
        <w:t>и</w:t>
      </w:r>
      <w:r w:rsidRPr="006610CB">
        <w:rPr>
          <w:lang w:val="ru-RU"/>
        </w:rPr>
        <w:t>зической культуры и спорта и соответствующем культурном уровне развития личности обучающ</w:t>
      </w:r>
      <w:r w:rsidRPr="006610CB">
        <w:rPr>
          <w:lang w:val="ru-RU"/>
        </w:rPr>
        <w:t>е</w:t>
      </w:r>
      <w:r w:rsidRPr="006610CB">
        <w:rPr>
          <w:lang w:val="ru-RU"/>
        </w:rPr>
        <w:t>гося, создающем необходимые предпосылки  для его самореализации;</w:t>
      </w:r>
    </w:p>
    <w:p w:rsidR="00F54224" w:rsidRPr="006610CB" w:rsidRDefault="00F54224" w:rsidP="00F54224">
      <w:pPr>
        <w:rPr>
          <w:lang w:val="ru-RU"/>
        </w:rPr>
      </w:pPr>
      <w:r w:rsidRPr="006610CB">
        <w:rPr>
          <w:lang w:val="ru-RU"/>
        </w:rPr>
        <w:t>обогащение двигательного опыта физическими упражнениями, имеющими разную функционал</w:t>
      </w:r>
      <w:r w:rsidRPr="006610CB">
        <w:rPr>
          <w:lang w:val="ru-RU"/>
        </w:rPr>
        <w:t>ь</w:t>
      </w:r>
      <w:r w:rsidRPr="006610CB">
        <w:rPr>
          <w:lang w:val="ru-RU"/>
        </w:rPr>
        <w:t>ную направленность, техническими действиями и приемами вида спорта «флорбол»;</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F54224" w:rsidRPr="006610CB" w:rsidRDefault="00F54224" w:rsidP="00F54224">
      <w:pPr>
        <w:rPr>
          <w:lang w:val="ru-RU"/>
        </w:rPr>
      </w:pPr>
      <w:r w:rsidRPr="006610CB">
        <w:rPr>
          <w:lang w:val="ru-RU"/>
        </w:rPr>
        <w:t>популяризация флорбола среди подрастающего поколения, привлечение обучающихся, проявл</w:t>
      </w:r>
      <w:r w:rsidRPr="006610CB">
        <w:rPr>
          <w:lang w:val="ru-RU"/>
        </w:rPr>
        <w:t>я</w:t>
      </w:r>
      <w:r w:rsidRPr="006610CB">
        <w:rPr>
          <w:lang w:val="ru-RU"/>
        </w:rPr>
        <w:t>ющих повышенный интерес и способности к занятиям флорболом, в школьные спортивные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127.9.8.4.</w:t>
      </w:r>
      <w:r w:rsidRPr="00F54224">
        <w:t> </w:t>
      </w:r>
      <w:r w:rsidRPr="006610CB">
        <w:rPr>
          <w:lang w:val="ru-RU"/>
        </w:rPr>
        <w:t>Место и роль модуля «Флорбол».</w:t>
      </w:r>
    </w:p>
    <w:p w:rsidR="00F54224" w:rsidRPr="006610CB" w:rsidRDefault="00F54224" w:rsidP="00F54224">
      <w:pPr>
        <w:rPr>
          <w:lang w:val="ru-RU"/>
        </w:rPr>
      </w:pPr>
      <w:r w:rsidRPr="006610CB">
        <w:rPr>
          <w:lang w:val="ru-RU"/>
        </w:rPr>
        <w:t>Модуль «Флорбол» доступен для освоения всем обучающимися, независимо  от уровня их физ</w:t>
      </w:r>
      <w:r w:rsidRPr="006610CB">
        <w:rPr>
          <w:lang w:val="ru-RU"/>
        </w:rPr>
        <w:t>и</w:t>
      </w:r>
      <w:r w:rsidRPr="006610CB">
        <w:rPr>
          <w:lang w:val="ru-RU"/>
        </w:rPr>
        <w:lastRenderedPageBreak/>
        <w:t>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флорболу сочетается практически со всеми базовыми видами спорта (ле</w:t>
      </w:r>
      <w:r w:rsidRPr="006610CB">
        <w:rPr>
          <w:lang w:val="ru-RU"/>
        </w:rPr>
        <w:t>г</w:t>
      </w:r>
      <w:r w:rsidRPr="006610CB">
        <w:rPr>
          <w:lang w:val="ru-RU"/>
        </w:rPr>
        <w:t>кая атлетика, гимнастика, спортивные игры и другие).</w:t>
      </w:r>
    </w:p>
    <w:p w:rsidR="00F54224" w:rsidRPr="006610CB" w:rsidRDefault="00F54224" w:rsidP="00F54224">
      <w:pPr>
        <w:rPr>
          <w:lang w:val="ru-RU"/>
        </w:rPr>
      </w:pPr>
      <w:r w:rsidRPr="006610CB">
        <w:rPr>
          <w:lang w:val="ru-RU"/>
        </w:rPr>
        <w:t>Интеграция модуля по флорболу поможет обучающимся в освоении программ в рамках внеуро</w:t>
      </w:r>
      <w:r w:rsidRPr="006610CB">
        <w:rPr>
          <w:lang w:val="ru-RU"/>
        </w:rPr>
        <w:t>ч</w:t>
      </w:r>
      <w:r w:rsidRPr="006610CB">
        <w:rPr>
          <w:lang w:val="ru-RU"/>
        </w:rPr>
        <w:t>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w:t>
      </w:r>
      <w:r w:rsidRPr="006610CB">
        <w:rPr>
          <w:lang w:val="ru-RU"/>
        </w:rPr>
        <w:t>о</w:t>
      </w:r>
      <w:r w:rsidRPr="006610CB">
        <w:rPr>
          <w:lang w:val="ru-RU"/>
        </w:rPr>
        <w:t>тов к труду и обороне» (ГТО), участии в спортивных соревнованиях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127.9.8.5.</w:t>
      </w:r>
      <w:r w:rsidRPr="00F54224">
        <w:t> </w:t>
      </w:r>
      <w:r w:rsidRPr="006610CB">
        <w:rPr>
          <w:lang w:val="ru-RU"/>
        </w:rPr>
        <w:t>Модуль «Флорбол»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флорболу с выбором различных элементов флорбола, с учётом возраста и физической подготовленности обучающихся; </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127.9.8.6.</w:t>
      </w:r>
      <w:r w:rsidRPr="00F54224">
        <w:t> </w:t>
      </w:r>
      <w:r w:rsidRPr="006610CB">
        <w:rPr>
          <w:lang w:val="ru-RU"/>
        </w:rPr>
        <w:t>Содержание модуля «Флорбол».</w:t>
      </w:r>
    </w:p>
    <w:p w:rsidR="00F54224" w:rsidRPr="006610CB" w:rsidRDefault="00F54224" w:rsidP="00F54224">
      <w:pPr>
        <w:rPr>
          <w:lang w:val="ru-RU"/>
        </w:rPr>
      </w:pPr>
      <w:r w:rsidRPr="006610CB">
        <w:rPr>
          <w:lang w:val="ru-RU"/>
        </w:rPr>
        <w:t>1)</w:t>
      </w:r>
      <w:r w:rsidRPr="00F54224">
        <w:t> </w:t>
      </w:r>
      <w:r w:rsidRPr="006610CB">
        <w:rPr>
          <w:lang w:val="ru-RU"/>
        </w:rPr>
        <w:t>Знания о флорболе.</w:t>
      </w:r>
    </w:p>
    <w:p w:rsidR="00F54224" w:rsidRPr="006610CB" w:rsidRDefault="00F54224" w:rsidP="00F54224">
      <w:pPr>
        <w:rPr>
          <w:lang w:val="ru-RU"/>
        </w:rPr>
      </w:pPr>
      <w:r w:rsidRPr="006610CB">
        <w:rPr>
          <w:lang w:val="ru-RU"/>
        </w:rPr>
        <w:t>История развития современного флорбола в мире, в Российской Федерации,  в регионе.</w:t>
      </w:r>
    </w:p>
    <w:p w:rsidR="00F54224" w:rsidRPr="006610CB" w:rsidRDefault="00F54224" w:rsidP="00F54224">
      <w:pPr>
        <w:rPr>
          <w:lang w:val="ru-RU"/>
        </w:rPr>
      </w:pPr>
      <w:r w:rsidRPr="006610CB">
        <w:rPr>
          <w:lang w:val="ru-RU"/>
        </w:rPr>
        <w:t>Роль и основные функции главных флорбольных организаций, федераций (международные, ро</w:t>
      </w:r>
      <w:r w:rsidRPr="006610CB">
        <w:rPr>
          <w:lang w:val="ru-RU"/>
        </w:rPr>
        <w:t>с</w:t>
      </w:r>
      <w:r w:rsidRPr="006610CB">
        <w:rPr>
          <w:lang w:val="ru-RU"/>
        </w:rPr>
        <w:t>сийские), осуществляющих управление флорболом. Флорбольные клубы, их история и традиции. Известные отечественные  и зарубежные флорболисты и тренеры.</w:t>
      </w:r>
    </w:p>
    <w:p w:rsidR="00F54224" w:rsidRPr="006610CB" w:rsidRDefault="00F54224" w:rsidP="00F54224">
      <w:pPr>
        <w:rPr>
          <w:lang w:val="ru-RU"/>
        </w:rPr>
      </w:pPr>
      <w:r w:rsidRPr="006610CB">
        <w:rPr>
          <w:lang w:val="ru-RU"/>
        </w:rPr>
        <w:t xml:space="preserve">Официальный календарь соревнований (международных, всероссийских, региональных). </w:t>
      </w:r>
    </w:p>
    <w:p w:rsidR="00F54224" w:rsidRPr="006610CB" w:rsidRDefault="00F54224" w:rsidP="00F54224">
      <w:pPr>
        <w:rPr>
          <w:lang w:val="ru-RU"/>
        </w:rPr>
      </w:pPr>
      <w:r w:rsidRPr="006610CB">
        <w:rPr>
          <w:lang w:val="ru-RU"/>
        </w:rPr>
        <w:t>Требования безопасности при организации занятий флорболом.</w:t>
      </w:r>
    </w:p>
    <w:p w:rsidR="00F54224" w:rsidRPr="006610CB" w:rsidRDefault="00F54224" w:rsidP="00F54224">
      <w:pPr>
        <w:rPr>
          <w:lang w:val="ru-RU"/>
        </w:rPr>
      </w:pPr>
      <w:r w:rsidRPr="006610CB">
        <w:rPr>
          <w:lang w:val="ru-RU"/>
        </w:rPr>
        <w:t>Характерные травмы флорболистов и мероприятия по их предупреждению.</w:t>
      </w:r>
    </w:p>
    <w:p w:rsidR="00F54224" w:rsidRPr="006610CB" w:rsidRDefault="00F54224" w:rsidP="00F54224">
      <w:pPr>
        <w:rPr>
          <w:lang w:val="ru-RU"/>
        </w:rPr>
      </w:pPr>
      <w:r w:rsidRPr="006610CB">
        <w:rPr>
          <w:lang w:val="ru-RU"/>
        </w:rPr>
        <w:t>Занятия флорболом как средство укрепления здоровья, повышения функциональных возможн</w:t>
      </w:r>
      <w:r w:rsidRPr="006610CB">
        <w:rPr>
          <w:lang w:val="ru-RU"/>
        </w:rPr>
        <w:t>о</w:t>
      </w:r>
      <w:r w:rsidRPr="006610CB">
        <w:rPr>
          <w:lang w:val="ru-RU"/>
        </w:rPr>
        <w:t>стей основных систем организма и развития физических качеств.</w:t>
      </w:r>
    </w:p>
    <w:p w:rsidR="00F54224" w:rsidRPr="006610CB" w:rsidRDefault="00F54224" w:rsidP="00F54224">
      <w:pPr>
        <w:rPr>
          <w:lang w:val="ru-RU"/>
        </w:rPr>
      </w:pPr>
      <w:r w:rsidRPr="006610CB">
        <w:rPr>
          <w:lang w:val="ru-RU"/>
        </w:rPr>
        <w:t>Флорбольный словарь терминов и определений.</w:t>
      </w:r>
    </w:p>
    <w:p w:rsidR="00F54224" w:rsidRPr="006610CB" w:rsidRDefault="00F54224" w:rsidP="00F54224">
      <w:pPr>
        <w:rPr>
          <w:lang w:val="ru-RU"/>
        </w:rPr>
      </w:pPr>
      <w:r w:rsidRPr="006610CB">
        <w:rPr>
          <w:lang w:val="ru-RU"/>
        </w:rPr>
        <w:lastRenderedPageBreak/>
        <w:t>Правила соревнований игры во флорбол.</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по флорболу в качестве зрителя, болельщика (фаната).</w:t>
      </w:r>
    </w:p>
    <w:p w:rsidR="00F54224" w:rsidRPr="006610CB" w:rsidRDefault="00F54224" w:rsidP="00F54224">
      <w:pPr>
        <w:rPr>
          <w:lang w:val="ru-RU"/>
        </w:rPr>
      </w:pPr>
      <w:r w:rsidRPr="006610CB">
        <w:rPr>
          <w:lang w:val="ru-RU"/>
        </w:rPr>
        <w:t>Организация и проведение самостоятельных занятий по флорболу. Составление планов и сам</w:t>
      </w:r>
      <w:r w:rsidRPr="006610CB">
        <w:rPr>
          <w:lang w:val="ru-RU"/>
        </w:rPr>
        <w:t>о</w:t>
      </w:r>
      <w:r w:rsidRPr="006610CB">
        <w:rPr>
          <w:lang w:val="ru-RU"/>
        </w:rPr>
        <w:t>стоятельное проведение занятий по флорболу.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w:t>
      </w:r>
    </w:p>
    <w:p w:rsidR="00F54224" w:rsidRPr="006610CB" w:rsidRDefault="00F54224" w:rsidP="00F54224">
      <w:pPr>
        <w:rPr>
          <w:lang w:val="ru-RU"/>
        </w:rPr>
      </w:pPr>
      <w:r w:rsidRPr="006610CB">
        <w:rPr>
          <w:lang w:val="ru-RU"/>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F54224" w:rsidRPr="006610CB" w:rsidRDefault="00F54224" w:rsidP="00F54224">
      <w:pPr>
        <w:rPr>
          <w:lang w:val="ru-RU"/>
        </w:rPr>
      </w:pPr>
      <w:r w:rsidRPr="006610CB">
        <w:rPr>
          <w:lang w:val="ru-RU"/>
        </w:rPr>
        <w:t>Правила личной гигиены, требования к спортивной одежде и обуви  для занятий флорболом. Пр</w:t>
      </w:r>
      <w:r w:rsidRPr="006610CB">
        <w:rPr>
          <w:lang w:val="ru-RU"/>
        </w:rPr>
        <w:t>а</w:t>
      </w:r>
      <w:r w:rsidRPr="006610CB">
        <w:rPr>
          <w:lang w:val="ru-RU"/>
        </w:rPr>
        <w:t>вила ухода за спортивным инвентарем и оборудованием.</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Способы и методы профилактики пагубных привычек, асоциального  и созависимого поведения. Антидопинговое поведение.</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во флорболе.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и тактических действий флорболиста.</w:t>
      </w:r>
    </w:p>
    <w:p w:rsidR="00F54224" w:rsidRPr="006610CB" w:rsidRDefault="00F54224" w:rsidP="00F54224">
      <w:pPr>
        <w:rPr>
          <w:lang w:val="ru-RU"/>
        </w:rPr>
      </w:pPr>
      <w:r w:rsidRPr="006610CB">
        <w:rPr>
          <w:lang w:val="ru-RU"/>
        </w:rPr>
        <w:t>Технические приемы и тактические действия во флорболе, изученные  на уровне основного общ</w:t>
      </w:r>
      <w:r w:rsidRPr="006610CB">
        <w:rPr>
          <w:lang w:val="ru-RU"/>
        </w:rPr>
        <w:t>е</w:t>
      </w:r>
      <w:r w:rsidRPr="006610CB">
        <w:rPr>
          <w:lang w:val="ru-RU"/>
        </w:rPr>
        <w:t xml:space="preserve">го образования. </w:t>
      </w:r>
    </w:p>
    <w:p w:rsidR="00F54224" w:rsidRPr="006610CB" w:rsidRDefault="00F54224" w:rsidP="00F54224">
      <w:pPr>
        <w:rPr>
          <w:lang w:val="ru-RU"/>
        </w:rPr>
      </w:pPr>
      <w:r w:rsidRPr="006610CB">
        <w:rPr>
          <w:lang w:val="ru-RU"/>
        </w:rPr>
        <w:t xml:space="preserve">Совершенствование элементов техники передвижения по игровой площадке полевого игрока во флорболе. </w:t>
      </w:r>
    </w:p>
    <w:p w:rsidR="00F54224" w:rsidRPr="006610CB" w:rsidRDefault="00F54224" w:rsidP="00F54224">
      <w:pPr>
        <w:rPr>
          <w:lang w:val="ru-RU"/>
        </w:rPr>
      </w:pPr>
      <w:r w:rsidRPr="006610CB">
        <w:rPr>
          <w:lang w:val="ru-RU"/>
        </w:rPr>
        <w:t xml:space="preserve">Совершенствование техники владения клюшкой и мячом полевого игрока  во флорболе. </w:t>
      </w:r>
    </w:p>
    <w:p w:rsidR="00F54224" w:rsidRPr="006610CB" w:rsidRDefault="00F54224" w:rsidP="00F54224">
      <w:pPr>
        <w:rPr>
          <w:lang w:val="ru-RU"/>
        </w:rPr>
      </w:pPr>
      <w:r w:rsidRPr="006610CB">
        <w:rPr>
          <w:lang w:val="ru-RU"/>
        </w:rPr>
        <w:t xml:space="preserve">Совершенствование техники игры вратаря: </w:t>
      </w:r>
    </w:p>
    <w:p w:rsidR="00F54224" w:rsidRPr="006610CB" w:rsidRDefault="00F54224" w:rsidP="00F54224">
      <w:pPr>
        <w:rPr>
          <w:lang w:val="ru-RU"/>
        </w:rPr>
      </w:pPr>
      <w:r w:rsidRPr="006610CB">
        <w:rPr>
          <w:lang w:val="ru-RU"/>
        </w:rPr>
        <w:t xml:space="preserve">стойка (высокая, средняя, низкая); </w:t>
      </w:r>
    </w:p>
    <w:p w:rsidR="00F54224" w:rsidRPr="006610CB" w:rsidRDefault="00F54224" w:rsidP="00F54224">
      <w:pPr>
        <w:rPr>
          <w:lang w:val="ru-RU"/>
        </w:rPr>
      </w:pPr>
      <w:r w:rsidRPr="006610CB">
        <w:rPr>
          <w:lang w:val="ru-RU"/>
        </w:rPr>
        <w:t>элементы техники перемещения (приставными шагами, стоя на коленях,  на коленях толчком о</w:t>
      </w:r>
      <w:r w:rsidRPr="006610CB">
        <w:rPr>
          <w:lang w:val="ru-RU"/>
        </w:rPr>
        <w:t>д</w:t>
      </w:r>
      <w:r w:rsidRPr="006610CB">
        <w:rPr>
          <w:lang w:val="ru-RU"/>
        </w:rPr>
        <w:t>ной или двумя руками от пола, отталкиванием ногой от пола со стойки на колене, смешанный тип);</w:t>
      </w:r>
    </w:p>
    <w:p w:rsidR="00F54224" w:rsidRPr="006610CB" w:rsidRDefault="00F54224" w:rsidP="00F54224">
      <w:pPr>
        <w:rPr>
          <w:lang w:val="ru-RU"/>
        </w:rPr>
      </w:pPr>
      <w:r w:rsidRPr="006610CB">
        <w:rPr>
          <w:lang w:val="ru-RU"/>
        </w:rPr>
        <w:lastRenderedPageBreak/>
        <w:t xml:space="preserve"> элементы техники противодействия и овладения мячом (парирование-отбивание мяча ногой, р</w:t>
      </w:r>
      <w:r w:rsidRPr="006610CB">
        <w:rPr>
          <w:lang w:val="ru-RU"/>
        </w:rPr>
        <w:t>у</w:t>
      </w:r>
      <w:r w:rsidRPr="006610CB">
        <w:rPr>
          <w:lang w:val="ru-RU"/>
        </w:rPr>
        <w:t xml:space="preserve">кой, туловищем, головой ловля – одной или двумя руками, накрывание); </w:t>
      </w:r>
    </w:p>
    <w:p w:rsidR="00F54224" w:rsidRPr="006610CB" w:rsidRDefault="00F54224" w:rsidP="00F54224">
      <w:pPr>
        <w:rPr>
          <w:lang w:val="ru-RU"/>
        </w:rPr>
      </w:pPr>
      <w:r w:rsidRPr="006610CB">
        <w:rPr>
          <w:lang w:val="ru-RU"/>
        </w:rPr>
        <w:t xml:space="preserve">элементы техники нападения (передача мяча рукой). </w:t>
      </w:r>
    </w:p>
    <w:p w:rsidR="00F54224" w:rsidRPr="006610CB" w:rsidRDefault="00F54224" w:rsidP="00F54224">
      <w:pPr>
        <w:rPr>
          <w:lang w:val="ru-RU"/>
        </w:rPr>
      </w:pPr>
      <w:r w:rsidRPr="006610CB">
        <w:rPr>
          <w:lang w:val="ru-RU"/>
        </w:rPr>
        <w:t>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w:t>
      </w:r>
      <w:r w:rsidRPr="006610CB">
        <w:rPr>
          <w:lang w:val="ru-RU"/>
        </w:rPr>
        <w:t>ю</w:t>
      </w:r>
      <w:r w:rsidRPr="006610CB">
        <w:rPr>
          <w:lang w:val="ru-RU"/>
        </w:rPr>
        <w:t xml:space="preserve">щие действия (пас), руководство игрой партнеров по обороне. </w:t>
      </w:r>
    </w:p>
    <w:p w:rsidR="00F54224" w:rsidRPr="006610CB" w:rsidRDefault="00F54224" w:rsidP="00F54224">
      <w:pPr>
        <w:rPr>
          <w:lang w:val="ru-RU"/>
        </w:rPr>
      </w:pPr>
      <w:r w:rsidRPr="006610CB">
        <w:rPr>
          <w:lang w:val="ru-RU"/>
        </w:rPr>
        <w:t xml:space="preserve">Совершенствование тактики игры в нападении: </w:t>
      </w:r>
    </w:p>
    <w:p w:rsidR="00F54224" w:rsidRPr="006610CB" w:rsidRDefault="00F54224" w:rsidP="00F54224">
      <w:pPr>
        <w:rPr>
          <w:lang w:val="ru-RU"/>
        </w:rPr>
      </w:pPr>
      <w:r w:rsidRPr="006610CB">
        <w:rPr>
          <w:lang w:val="ru-RU"/>
        </w:rPr>
        <w:t>индивидуальные действия с мячом и без мяча (открывание, отвлечение соперника, создание чи</w:t>
      </w:r>
      <w:r w:rsidRPr="006610CB">
        <w:rPr>
          <w:lang w:val="ru-RU"/>
        </w:rPr>
        <w:t>с</w:t>
      </w:r>
      <w:r w:rsidRPr="006610CB">
        <w:rPr>
          <w:lang w:val="ru-RU"/>
        </w:rPr>
        <w:t xml:space="preserve">ленного преимущества на отдельном участке поля, подключение); </w:t>
      </w:r>
    </w:p>
    <w:p w:rsidR="00F54224" w:rsidRPr="006610CB" w:rsidRDefault="00F54224" w:rsidP="00F54224">
      <w:pPr>
        <w:rPr>
          <w:lang w:val="ru-RU"/>
        </w:rPr>
      </w:pPr>
      <w:r w:rsidRPr="006610CB">
        <w:rPr>
          <w:lang w:val="ru-RU"/>
        </w:rPr>
        <w:t>групповые взаимодействия и комбинации (в парах, тройках, группах,  при стандартных положен</w:t>
      </w:r>
      <w:r w:rsidRPr="006610CB">
        <w:rPr>
          <w:lang w:val="ru-RU"/>
        </w:rPr>
        <w:t>и</w:t>
      </w:r>
      <w:r w:rsidRPr="006610CB">
        <w:rPr>
          <w:lang w:val="ru-RU"/>
        </w:rPr>
        <w:t xml:space="preserve">ях); </w:t>
      </w:r>
    </w:p>
    <w:p w:rsidR="00F54224" w:rsidRPr="006610CB" w:rsidRDefault="00F54224" w:rsidP="00F54224">
      <w:pPr>
        <w:rPr>
          <w:lang w:val="ru-RU"/>
        </w:rPr>
      </w:pPr>
      <w:r w:rsidRPr="006610CB">
        <w:rPr>
          <w:lang w:val="ru-RU"/>
        </w:rPr>
        <w:t>командные взаимодействия: расположение и взаимодействие игроков  при организации атаку</w:t>
      </w:r>
      <w:r w:rsidRPr="006610CB">
        <w:rPr>
          <w:lang w:val="ru-RU"/>
        </w:rPr>
        <w:t>ю</w:t>
      </w:r>
      <w:r w:rsidRPr="006610CB">
        <w:rPr>
          <w:lang w:val="ru-RU"/>
        </w:rPr>
        <w:t>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w:t>
      </w:r>
      <w:r w:rsidRPr="006610CB">
        <w:rPr>
          <w:lang w:val="ru-RU"/>
        </w:rPr>
        <w:t>д</w:t>
      </w:r>
      <w:r w:rsidRPr="006610CB">
        <w:rPr>
          <w:lang w:val="ru-RU"/>
        </w:rPr>
        <w:t>ный удар, ввод мяча в игру), расположение и взаимодействие игроков при игре в неравночисле</w:t>
      </w:r>
      <w:r w:rsidRPr="006610CB">
        <w:rPr>
          <w:lang w:val="ru-RU"/>
        </w:rPr>
        <w:t>н</w:t>
      </w:r>
      <w:r w:rsidRPr="006610CB">
        <w:rPr>
          <w:lang w:val="ru-RU"/>
        </w:rPr>
        <w:t xml:space="preserve">ных составах в атаке (игра в численном большинстве). </w:t>
      </w:r>
    </w:p>
    <w:p w:rsidR="00F54224" w:rsidRPr="006610CB" w:rsidRDefault="00F54224" w:rsidP="00F54224">
      <w:pPr>
        <w:rPr>
          <w:lang w:val="ru-RU"/>
        </w:rPr>
      </w:pPr>
      <w:r w:rsidRPr="006610CB">
        <w:rPr>
          <w:lang w:val="ru-RU"/>
        </w:rPr>
        <w:t xml:space="preserve">Совершенствование тактики игры в защите: </w:t>
      </w:r>
    </w:p>
    <w:p w:rsidR="00F54224" w:rsidRPr="006610CB" w:rsidRDefault="00F54224" w:rsidP="00F54224">
      <w:pPr>
        <w:rPr>
          <w:lang w:val="ru-RU"/>
        </w:rPr>
      </w:pPr>
      <w:r w:rsidRPr="006610CB">
        <w:rPr>
          <w:lang w:val="ru-RU"/>
        </w:rPr>
        <w:t>Индивидуальные действия. Оценка целесообразности той или иной позиции. Своевременное з</w:t>
      </w:r>
      <w:r w:rsidRPr="006610CB">
        <w:rPr>
          <w:lang w:val="ru-RU"/>
        </w:rPr>
        <w:t>а</w:t>
      </w:r>
      <w:r w:rsidRPr="006610CB">
        <w:rPr>
          <w:lang w:val="ru-RU"/>
        </w:rPr>
        <w:t>нятие наиболее выгодной позиции. Применение отбора мяча изученным способом в зависимости от игровой обстановки.</w:t>
      </w:r>
    </w:p>
    <w:p w:rsidR="00F54224" w:rsidRPr="006610CB" w:rsidRDefault="00F54224" w:rsidP="00F54224">
      <w:pPr>
        <w:rPr>
          <w:lang w:val="ru-RU"/>
        </w:rPr>
      </w:pPr>
      <w:r w:rsidRPr="006610CB">
        <w:rPr>
          <w:lang w:val="ru-RU"/>
        </w:rPr>
        <w:t>Групповые действия. Взаимодействие в обороне при численном преимуществе соперника, ос</w:t>
      </w:r>
      <w:r w:rsidRPr="006610CB">
        <w:rPr>
          <w:lang w:val="ru-RU"/>
        </w:rPr>
        <w:t>у</w:t>
      </w:r>
      <w:r w:rsidRPr="006610CB">
        <w:rPr>
          <w:lang w:val="ru-RU"/>
        </w:rPr>
        <w:t>ществляя правильный выбор позиции и страховку партнеров. Взаимодействия в обороне при в</w:t>
      </w:r>
      <w:r w:rsidRPr="006610CB">
        <w:rPr>
          <w:lang w:val="ru-RU"/>
        </w:rPr>
        <w:t>ы</w:t>
      </w:r>
      <w:r w:rsidRPr="006610CB">
        <w:rPr>
          <w:lang w:val="ru-RU"/>
        </w:rPr>
        <w:t>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w:t>
      </w:r>
      <w:r w:rsidRPr="006610CB">
        <w:rPr>
          <w:lang w:val="ru-RU"/>
        </w:rPr>
        <w:t>ч</w:t>
      </w:r>
      <w:r w:rsidRPr="006610CB">
        <w:rPr>
          <w:lang w:val="ru-RU"/>
        </w:rPr>
        <w:t>ным комбинациям. Создания численного превосходства в обороне.</w:t>
      </w:r>
    </w:p>
    <w:p w:rsidR="00F54224" w:rsidRPr="006610CB" w:rsidRDefault="00F54224" w:rsidP="00F54224">
      <w:pPr>
        <w:rPr>
          <w:lang w:val="ru-RU"/>
        </w:rPr>
      </w:pPr>
      <w:r w:rsidRPr="006610CB">
        <w:rPr>
          <w:lang w:val="ru-RU"/>
        </w:rPr>
        <w:t>Командные взаимодействия: расположение и взаимодействие игроков  при организации обор</w:t>
      </w:r>
      <w:r w:rsidRPr="006610CB">
        <w:rPr>
          <w:lang w:val="ru-RU"/>
        </w:rPr>
        <w:t>о</w:t>
      </w:r>
      <w:r w:rsidRPr="006610CB">
        <w:rPr>
          <w:lang w:val="ru-RU"/>
        </w:rPr>
        <w:t>нительных действий в различных игровых ситуациях (позиционная оборона, против быстрой ат</w:t>
      </w:r>
      <w:r w:rsidRPr="006610CB">
        <w:rPr>
          <w:lang w:val="ru-RU"/>
        </w:rPr>
        <w:t>а</w:t>
      </w:r>
      <w:r w:rsidRPr="006610CB">
        <w:rPr>
          <w:lang w:val="ru-RU"/>
        </w:rPr>
        <w:t>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F54224" w:rsidRPr="006610CB" w:rsidRDefault="00F54224" w:rsidP="00F54224">
      <w:pPr>
        <w:rPr>
          <w:lang w:val="ru-RU"/>
        </w:rPr>
      </w:pPr>
      <w:r w:rsidRPr="006610CB">
        <w:rPr>
          <w:lang w:val="ru-RU"/>
        </w:rPr>
        <w:t>Учебные игры во флорбол. Малые (упрощенные) игры в технико-тактической подготовке флорб</w:t>
      </w:r>
      <w:r w:rsidRPr="006610CB">
        <w:rPr>
          <w:lang w:val="ru-RU"/>
        </w:rPr>
        <w:t>о</w:t>
      </w:r>
      <w:r w:rsidRPr="006610CB">
        <w:rPr>
          <w:lang w:val="ru-RU"/>
        </w:rPr>
        <w:t>листов. Участие в соревновательной деятельности.</w:t>
      </w:r>
    </w:p>
    <w:p w:rsidR="00F54224" w:rsidRPr="006610CB" w:rsidRDefault="00F54224" w:rsidP="00F54224">
      <w:pPr>
        <w:rPr>
          <w:lang w:val="ru-RU"/>
        </w:rPr>
      </w:pPr>
      <w:r w:rsidRPr="006610CB">
        <w:rPr>
          <w:lang w:val="ru-RU"/>
        </w:rPr>
        <w:t>127.9.8.7.</w:t>
      </w:r>
      <w:r w:rsidRPr="00F54224">
        <w:t> </w:t>
      </w:r>
      <w:r w:rsidRPr="006610CB">
        <w:rPr>
          <w:lang w:val="ru-RU"/>
        </w:rPr>
        <w:t>Содержание модуля «Флорбол»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127.9.8.7.1.</w:t>
      </w:r>
      <w:r w:rsidRPr="00F54224">
        <w:t> </w:t>
      </w:r>
      <w:r w:rsidRPr="006610CB">
        <w:rPr>
          <w:lang w:val="ru-RU"/>
        </w:rPr>
        <w:t>При изучении модуля «Флорбол»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t xml:space="preserve">жения национальной сборной команды страны по флорболу  и ведущих российских клубов на </w:t>
      </w:r>
      <w:r w:rsidRPr="006610CB">
        <w:rPr>
          <w:lang w:val="ru-RU"/>
        </w:rPr>
        <w:lastRenderedPageBreak/>
        <w:t>чемпионатах мира, чемпионатах Европы и других международных соревнованиях уважение гос</w:t>
      </w:r>
      <w:r w:rsidRPr="006610CB">
        <w:rPr>
          <w:lang w:val="ru-RU"/>
        </w:rPr>
        <w:t>у</w:t>
      </w:r>
      <w:r w:rsidRPr="006610CB">
        <w:rPr>
          <w:lang w:val="ru-RU"/>
        </w:rPr>
        <w:t>дарственных символов (герб, флаг, гимн), готовность к служению Отечеству, его защите на прим</w:t>
      </w:r>
      <w:r w:rsidRPr="006610CB">
        <w:rPr>
          <w:lang w:val="ru-RU"/>
        </w:rPr>
        <w:t>е</w:t>
      </w:r>
      <w:r w:rsidRPr="006610CB">
        <w:rPr>
          <w:lang w:val="ru-RU"/>
        </w:rPr>
        <w:t>ре роли традиций  и развития флорбола в современном обществе;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w:t>
      </w:r>
      <w:r w:rsidRPr="00F54224">
        <w:t> </w:t>
      </w:r>
      <w:r w:rsidRPr="006610CB">
        <w:rPr>
          <w:lang w:val="ru-RU"/>
        </w:rPr>
        <w:t>как неотъемлемой части общечеловеческой культуры средствами флорбола;</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флорбола, професси</w:t>
      </w:r>
      <w:r w:rsidRPr="006610CB">
        <w:rPr>
          <w:lang w:val="ru-RU"/>
        </w:rPr>
        <w:t>о</w:t>
      </w:r>
      <w:r w:rsidRPr="006610CB">
        <w:rPr>
          <w:lang w:val="ru-RU"/>
        </w:rPr>
        <w:t>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w:t>
      </w:r>
      <w:r w:rsidRPr="006610CB">
        <w:rPr>
          <w:lang w:val="ru-RU"/>
        </w:rPr>
        <w:t>о</w:t>
      </w:r>
      <w:r w:rsidRPr="006610CB">
        <w:rPr>
          <w:lang w:val="ru-RU"/>
        </w:rPr>
        <w:t>сти и взаимопомощи;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флорболу;</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циях и условиях способность к самостоятельной, творческой  и ответственной деятельности сре</w:t>
      </w:r>
      <w:r w:rsidRPr="006610CB">
        <w:rPr>
          <w:lang w:val="ru-RU"/>
        </w:rPr>
        <w:t>д</w:t>
      </w:r>
      <w:r w:rsidRPr="006610CB">
        <w:rPr>
          <w:lang w:val="ru-RU"/>
        </w:rPr>
        <w:t>ствами флорбола.</w:t>
      </w:r>
    </w:p>
    <w:p w:rsidR="00F54224" w:rsidRPr="006610CB" w:rsidRDefault="00F54224" w:rsidP="00F54224">
      <w:pPr>
        <w:rPr>
          <w:lang w:val="ru-RU"/>
        </w:rPr>
      </w:pPr>
      <w:r w:rsidRPr="006610CB">
        <w:rPr>
          <w:lang w:val="ru-RU"/>
        </w:rPr>
        <w:t>127.9.8.7.2.</w:t>
      </w:r>
      <w:r w:rsidRPr="00F54224">
        <w:t> </w:t>
      </w:r>
      <w:r w:rsidRPr="006610CB">
        <w:rPr>
          <w:lang w:val="ru-RU"/>
        </w:rPr>
        <w:t>При изучении модуля «Флорбол» на уровне среднего общего образования у обуча</w:t>
      </w:r>
      <w:r w:rsidRPr="006610CB">
        <w:rPr>
          <w:lang w:val="ru-RU"/>
        </w:rPr>
        <w:t>ю</w:t>
      </w:r>
      <w:r w:rsidRPr="006610CB">
        <w:rPr>
          <w:lang w:val="ru-RU"/>
        </w:rPr>
        <w:t xml:space="preserve">щихся будут сформированы следующие метапредметные результаты: </w:t>
      </w:r>
    </w:p>
    <w:p w:rsidR="00F54224" w:rsidRPr="006610CB" w:rsidRDefault="00F54224" w:rsidP="00F54224">
      <w:pPr>
        <w:rPr>
          <w:lang w:val="ru-RU"/>
        </w:rPr>
      </w:pPr>
      <w:r w:rsidRPr="006610CB">
        <w:rPr>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w:t>
      </w:r>
      <w:r w:rsidRPr="006610CB">
        <w:rPr>
          <w:lang w:val="ru-RU"/>
        </w:rPr>
        <w:t>о</w:t>
      </w:r>
      <w:r w:rsidRPr="006610CB">
        <w:rPr>
          <w:lang w:val="ru-RU"/>
        </w:rPr>
        <w:t>вательной деятельности, определять способы действий в рамках предложенных условий и треб</w:t>
      </w:r>
      <w:r w:rsidRPr="006610CB">
        <w:rPr>
          <w:lang w:val="ru-RU"/>
        </w:rPr>
        <w:t>о</w:t>
      </w:r>
      <w:r w:rsidRPr="006610CB">
        <w:rPr>
          <w:lang w:val="ru-RU"/>
        </w:rPr>
        <w:t>ваний, корректировать свои действия в соответствии с изменяющейся ситуацией;</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тренировочную, игровую и соревновательную деятел</w:t>
      </w:r>
      <w:r w:rsidRPr="006610CB">
        <w:rPr>
          <w:lang w:val="ru-RU"/>
        </w:rPr>
        <w:t>ь</w:t>
      </w:r>
      <w:r w:rsidRPr="006610CB">
        <w:rPr>
          <w:lang w:val="ru-RU"/>
        </w:rPr>
        <w:t>ность по флорболу;</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lastRenderedPageBreak/>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учётом гражданских и нравственных ценностей;</w:t>
      </w:r>
    </w:p>
    <w:p w:rsidR="00F54224" w:rsidRPr="006610CB" w:rsidRDefault="00F54224" w:rsidP="00F54224">
      <w:pPr>
        <w:rPr>
          <w:lang w:val="ru-RU"/>
        </w:rPr>
      </w:pPr>
      <w:r w:rsidRPr="006610CB">
        <w:rPr>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w:t>
      </w:r>
      <w:r w:rsidRPr="006610CB">
        <w:rPr>
          <w:lang w:val="ru-RU"/>
        </w:rPr>
        <w:t>е</w:t>
      </w:r>
      <w:r w:rsidRPr="006610CB">
        <w:rPr>
          <w:lang w:val="ru-RU"/>
        </w:rPr>
        <w:t>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нений в двигательные действия и наоборот схемы  для тактических, игровых задач;</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127.9.8.7.3.</w:t>
      </w:r>
      <w:r w:rsidRPr="00F54224">
        <w:t> </w:t>
      </w:r>
      <w:r w:rsidRPr="006610CB">
        <w:rPr>
          <w:lang w:val="ru-RU"/>
        </w:rPr>
        <w:t>При изучении модуля «Флорбол» на уровне среднего общего образования у обуча</w:t>
      </w:r>
      <w:r w:rsidRPr="006610CB">
        <w:rPr>
          <w:lang w:val="ru-RU"/>
        </w:rPr>
        <w:t>ю</w:t>
      </w:r>
      <w:r w:rsidRPr="006610CB">
        <w:rPr>
          <w:lang w:val="ru-RU"/>
        </w:rPr>
        <w:t xml:space="preserve">щихся будут сформированы следующие предметные результаты: </w:t>
      </w:r>
    </w:p>
    <w:p w:rsidR="00F54224" w:rsidRPr="006610CB" w:rsidRDefault="00F54224" w:rsidP="00F54224">
      <w:pPr>
        <w:rPr>
          <w:lang w:val="ru-RU"/>
        </w:rPr>
      </w:pPr>
      <w:r w:rsidRPr="006610CB">
        <w:rPr>
          <w:lang w:val="ru-RU"/>
        </w:rPr>
        <w:t>знание истории развития современного флорбола, традиций клубного флорбольного движения в мире, в Российской Федерации, в регионе;</w:t>
      </w:r>
    </w:p>
    <w:p w:rsidR="00F54224" w:rsidRPr="006610CB" w:rsidRDefault="00F54224" w:rsidP="00F54224">
      <w:pPr>
        <w:rPr>
          <w:lang w:val="ru-RU"/>
        </w:rPr>
      </w:pPr>
      <w:r w:rsidRPr="006610CB">
        <w:rPr>
          <w:lang w:val="ru-RU"/>
        </w:rPr>
        <w:t>умение характеризовать роль и основные функции главных флорбольных организаций, федер</w:t>
      </w:r>
      <w:r w:rsidRPr="006610CB">
        <w:rPr>
          <w:lang w:val="ru-RU"/>
        </w:rPr>
        <w:t>а</w:t>
      </w:r>
      <w:r w:rsidRPr="006610CB">
        <w:rPr>
          <w:lang w:val="ru-RU"/>
        </w:rPr>
        <w:t>ций (международные, российские), осуществляющих управление флорболом;</w:t>
      </w:r>
    </w:p>
    <w:p w:rsidR="00F54224" w:rsidRPr="006610CB" w:rsidRDefault="00F54224" w:rsidP="00F54224">
      <w:pPr>
        <w:rPr>
          <w:lang w:val="ru-RU"/>
        </w:rPr>
      </w:pPr>
      <w:r w:rsidRPr="006610CB">
        <w:rPr>
          <w:lang w:val="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w:t>
      </w:r>
      <w:r w:rsidRPr="006610CB">
        <w:rPr>
          <w:lang w:val="ru-RU"/>
        </w:rPr>
        <w:t>у</w:t>
      </w:r>
      <w:r w:rsidRPr="006610CB">
        <w:rPr>
          <w:lang w:val="ru-RU"/>
        </w:rPr>
        <w:t>народной арене;</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 различать системы проведения соревн</w:t>
      </w:r>
      <w:r w:rsidRPr="006610CB">
        <w:rPr>
          <w:lang w:val="ru-RU"/>
        </w:rPr>
        <w:t>о</w:t>
      </w:r>
      <w:r w:rsidRPr="006610CB">
        <w:rPr>
          <w:lang w:val="ru-RU"/>
        </w:rPr>
        <w:t>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F54224" w:rsidRPr="006610CB" w:rsidRDefault="00F54224" w:rsidP="00F54224">
      <w:pPr>
        <w:rPr>
          <w:lang w:val="ru-RU"/>
        </w:rPr>
      </w:pPr>
      <w:r w:rsidRPr="006610CB">
        <w:rPr>
          <w:lang w:val="ru-RU"/>
        </w:rPr>
        <w:t>понимание роли занятий флорболом как средства укрепления здоровья, повышения функци</w:t>
      </w:r>
      <w:r w:rsidRPr="006610CB">
        <w:rPr>
          <w:lang w:val="ru-RU"/>
        </w:rPr>
        <w:t>о</w:t>
      </w:r>
      <w:r w:rsidRPr="006610CB">
        <w:rPr>
          <w:lang w:val="ru-RU"/>
        </w:rPr>
        <w:t>нальных возможностей основных систем организма и развития физических качеств характерист</w:t>
      </w:r>
      <w:r w:rsidRPr="006610CB">
        <w:rPr>
          <w:lang w:val="ru-RU"/>
        </w:rPr>
        <w:t>и</w:t>
      </w:r>
      <w:r w:rsidRPr="006610CB">
        <w:rPr>
          <w:lang w:val="ru-RU"/>
        </w:rPr>
        <w:t>ка способов повышения основных систем организма и развития физических качеств;</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w:t>
      </w:r>
      <w:r w:rsidRPr="006610CB">
        <w:rPr>
          <w:lang w:val="ru-RU"/>
        </w:rPr>
        <w:t>к</w:t>
      </w:r>
      <w:r w:rsidRPr="006610CB">
        <w:rPr>
          <w:lang w:val="ru-RU"/>
        </w:rPr>
        <w:t>тивность этих занятий;</w:t>
      </w:r>
    </w:p>
    <w:p w:rsidR="00F54224" w:rsidRPr="006610CB" w:rsidRDefault="00F54224" w:rsidP="00F54224">
      <w:pPr>
        <w:rPr>
          <w:lang w:val="ru-RU"/>
        </w:rPr>
      </w:pPr>
      <w:r w:rsidRPr="006610CB">
        <w:rPr>
          <w:lang w:val="ru-RU"/>
        </w:rPr>
        <w:t>владение и умение применять способы самоконтроля в учебной, тренировочной и соревнов</w:t>
      </w:r>
      <w:r w:rsidRPr="006610CB">
        <w:rPr>
          <w:lang w:val="ru-RU"/>
        </w:rPr>
        <w:t>а</w:t>
      </w:r>
      <w:r w:rsidRPr="006610CB">
        <w:rPr>
          <w:lang w:val="ru-RU"/>
        </w:rPr>
        <w:lastRenderedPageBreak/>
        <w:t>тельной деятельности, средства восстановления после физической нагрузки, способы индивид</w:t>
      </w:r>
      <w:r w:rsidRPr="006610CB">
        <w:rPr>
          <w:lang w:val="ru-RU"/>
        </w:rPr>
        <w:t>у</w:t>
      </w:r>
      <w:r w:rsidRPr="006610CB">
        <w:rPr>
          <w:lang w:val="ru-RU"/>
        </w:rPr>
        <w:t>ального регулирования физической нагрузки с учетом уровня физического развития и функци</w:t>
      </w:r>
      <w:r w:rsidRPr="006610CB">
        <w:rPr>
          <w:lang w:val="ru-RU"/>
        </w:rPr>
        <w:t>о</w:t>
      </w:r>
      <w:r w:rsidRPr="006610CB">
        <w:rPr>
          <w:lang w:val="ru-RU"/>
        </w:rPr>
        <w:t>нального состояния;</w:t>
      </w:r>
    </w:p>
    <w:p w:rsidR="00F54224" w:rsidRPr="006610CB" w:rsidRDefault="00F54224" w:rsidP="00F54224">
      <w:pPr>
        <w:rPr>
          <w:lang w:val="ru-RU"/>
        </w:rPr>
      </w:pPr>
      <w:r w:rsidRPr="006610CB">
        <w:rPr>
          <w:lang w:val="ru-RU"/>
        </w:rPr>
        <w:t>знание и умение применять основы формирования сбалансированного питания флорболиста;</w:t>
      </w:r>
    </w:p>
    <w:p w:rsidR="00F54224" w:rsidRPr="006610CB" w:rsidRDefault="00F54224" w:rsidP="00F54224">
      <w:pPr>
        <w:rPr>
          <w:lang w:val="ru-RU"/>
        </w:rPr>
      </w:pPr>
      <w:r w:rsidRPr="006610CB">
        <w:rPr>
          <w:lang w:val="ru-RU"/>
        </w:rPr>
        <w:t>умение характеризовать и демонстрировать средства физической подготовки, применять их в о</w:t>
      </w:r>
      <w:r w:rsidRPr="006610CB">
        <w:rPr>
          <w:lang w:val="ru-RU"/>
        </w:rPr>
        <w:t>б</w:t>
      </w:r>
      <w:r w:rsidRPr="006610CB">
        <w:rPr>
          <w:lang w:val="ru-RU"/>
        </w:rPr>
        <w:t>разовательной и тренировочной деятельности при занятиях флорболом;</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w:t>
      </w:r>
      <w:r w:rsidRPr="006610CB">
        <w:rPr>
          <w:lang w:val="ru-RU"/>
        </w:rPr>
        <w:t>в</w:t>
      </w:r>
      <w:r w:rsidRPr="006610CB">
        <w:rPr>
          <w:lang w:val="ru-RU"/>
        </w:rPr>
        <w:t>новательной деятельности;</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формирующие двиг</w:t>
      </w:r>
      <w:r w:rsidRPr="006610CB">
        <w:rPr>
          <w:lang w:val="ru-RU"/>
        </w:rPr>
        <w:t>а</w:t>
      </w:r>
      <w:r w:rsidRPr="006610CB">
        <w:rPr>
          <w:lang w:val="ru-RU"/>
        </w:rPr>
        <w:t>тельные умения и навыки тактических приемов флорболистов  и тактики флорбола;</w:t>
      </w:r>
    </w:p>
    <w:p w:rsidR="00F54224" w:rsidRPr="006610CB" w:rsidRDefault="00F54224" w:rsidP="00F54224">
      <w:pPr>
        <w:rPr>
          <w:lang w:val="ru-RU"/>
        </w:rPr>
      </w:pPr>
      <w:r w:rsidRPr="006610CB">
        <w:rPr>
          <w:lang w:val="ru-RU"/>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w:t>
      </w:r>
      <w:r w:rsidRPr="006610CB">
        <w:rPr>
          <w:lang w:val="ru-RU"/>
        </w:rPr>
        <w:t>з</w:t>
      </w:r>
      <w:r w:rsidRPr="006610CB">
        <w:rPr>
          <w:lang w:val="ru-RU"/>
        </w:rPr>
        <w:t>личных обманных движений (финтов), отбора, перехвата и розыгрыша спорного мяча, технич</w:t>
      </w:r>
      <w:r w:rsidRPr="006610CB">
        <w:rPr>
          <w:lang w:val="ru-RU"/>
        </w:rPr>
        <w:t>е</w:t>
      </w:r>
      <w:r w:rsidRPr="006610CB">
        <w:rPr>
          <w:lang w:val="ru-RU"/>
        </w:rPr>
        <w:t>ских приемов и тактических действий игры вратаря, применение изученных технических и такт</w:t>
      </w:r>
      <w:r w:rsidRPr="006610CB">
        <w:rPr>
          <w:lang w:val="ru-RU"/>
        </w:rPr>
        <w:t>и</w:t>
      </w:r>
      <w:r w:rsidRPr="006610CB">
        <w:rPr>
          <w:lang w:val="ru-RU"/>
        </w:rPr>
        <w:t>ческих действий в учебной, игровой, досуговой и соревновательной деятельности;</w:t>
      </w:r>
    </w:p>
    <w:p w:rsidR="00F54224" w:rsidRPr="006610CB" w:rsidRDefault="00F54224" w:rsidP="00F54224">
      <w:pPr>
        <w:rPr>
          <w:lang w:val="ru-RU"/>
        </w:rPr>
      </w:pPr>
      <w:r w:rsidRPr="006610CB">
        <w:rPr>
          <w:lang w:val="ru-RU"/>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w:t>
      </w:r>
      <w:r w:rsidRPr="006610CB">
        <w:rPr>
          <w:lang w:val="ru-RU"/>
        </w:rPr>
        <w:t>й</w:t>
      </w:r>
      <w:r w:rsidRPr="006610CB">
        <w:rPr>
          <w:lang w:val="ru-RU"/>
        </w:rPr>
        <w:t>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w:t>
      </w:r>
      <w:r w:rsidRPr="006610CB">
        <w:rPr>
          <w:lang w:val="ru-RU"/>
        </w:rPr>
        <w:t>и</w:t>
      </w:r>
      <w:r w:rsidRPr="006610CB">
        <w:rPr>
          <w:lang w:val="ru-RU"/>
        </w:rPr>
        <w:t>пах защиты;</w:t>
      </w:r>
    </w:p>
    <w:p w:rsidR="00F54224" w:rsidRPr="006610CB" w:rsidRDefault="00F54224" w:rsidP="00F54224">
      <w:pPr>
        <w:rPr>
          <w:lang w:val="ru-RU"/>
        </w:rPr>
      </w:pPr>
      <w:r w:rsidRPr="006610CB">
        <w:rPr>
          <w:lang w:val="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w:t>
      </w:r>
      <w:r w:rsidRPr="006610CB">
        <w:rPr>
          <w:lang w:val="ru-RU"/>
        </w:rPr>
        <w:t>е</w:t>
      </w:r>
      <w:r w:rsidRPr="006610CB">
        <w:rPr>
          <w:lang w:val="ru-RU"/>
        </w:rPr>
        <w:t>ния ошибок, умение проводить анализ собственной игры и игры команды соперников, выделять слабые и сильные стороны игры, делать выводы;</w:t>
      </w:r>
    </w:p>
    <w:p w:rsidR="00F54224" w:rsidRPr="006610CB" w:rsidRDefault="00F54224" w:rsidP="00F54224">
      <w:pPr>
        <w:rPr>
          <w:lang w:val="ru-RU"/>
        </w:rPr>
      </w:pPr>
      <w:r w:rsidRPr="006610CB">
        <w:rPr>
          <w:lang w:val="ru-RU"/>
        </w:rPr>
        <w:t>участие в соревновательной деятельности в соответствии с правилами игры  во флорбол, прим</w:t>
      </w:r>
      <w:r w:rsidRPr="006610CB">
        <w:rPr>
          <w:lang w:val="ru-RU"/>
        </w:rPr>
        <w:t>е</w:t>
      </w:r>
      <w:r w:rsidRPr="006610CB">
        <w:rPr>
          <w:lang w:val="ru-RU"/>
        </w:rPr>
        <w:t>нение правил соревнований и судейской терминологии  в судейской практике и игре;</w:t>
      </w:r>
    </w:p>
    <w:p w:rsidR="00F54224" w:rsidRPr="006610CB" w:rsidRDefault="00F54224" w:rsidP="00F54224">
      <w:pPr>
        <w:rPr>
          <w:lang w:val="ru-RU"/>
        </w:rPr>
      </w:pPr>
      <w:r w:rsidRPr="006610CB">
        <w:rPr>
          <w:lang w:val="ru-RU"/>
        </w:rPr>
        <w:t>знание и соблюдение требований к местам проведения занятий флорболом, способность прим</w:t>
      </w:r>
      <w:r w:rsidRPr="006610CB">
        <w:rPr>
          <w:lang w:val="ru-RU"/>
        </w:rPr>
        <w:t>е</w:t>
      </w:r>
      <w:r w:rsidRPr="006610CB">
        <w:rPr>
          <w:lang w:val="ru-RU"/>
        </w:rPr>
        <w:t>нять знания в самостоятельном выборе спортивного инвентаря (технические требования к инве</w:t>
      </w:r>
      <w:r w:rsidRPr="006610CB">
        <w:rPr>
          <w:lang w:val="ru-RU"/>
        </w:rPr>
        <w:t>н</w:t>
      </w:r>
      <w:r w:rsidRPr="006610CB">
        <w:rPr>
          <w:lang w:val="ru-RU"/>
        </w:rPr>
        <w:t>тарю и оборудованию), мест для самостоятельных занятий флорболом, в досуговой деятельности;</w:t>
      </w:r>
    </w:p>
    <w:p w:rsidR="00F54224" w:rsidRPr="006610CB" w:rsidRDefault="00F54224" w:rsidP="00F54224">
      <w:pPr>
        <w:rPr>
          <w:lang w:val="ru-RU"/>
        </w:rPr>
      </w:pPr>
      <w:r w:rsidRPr="006610CB">
        <w:rPr>
          <w:lang w:val="ru-RU"/>
        </w:rPr>
        <w:t>знание и соблюдение правил техники безопасности во время занятий  и соревнований по фло</w:t>
      </w:r>
      <w:r w:rsidRPr="006610CB">
        <w:rPr>
          <w:lang w:val="ru-RU"/>
        </w:rPr>
        <w:t>р</w:t>
      </w:r>
      <w:r w:rsidRPr="006610CB">
        <w:rPr>
          <w:lang w:val="ru-RU"/>
        </w:rPr>
        <w:t>болу, причин возникновения травм и умение оказывать первую помощь при травмах и поврежд</w:t>
      </w:r>
      <w:r w:rsidRPr="006610CB">
        <w:rPr>
          <w:lang w:val="ru-RU"/>
        </w:rPr>
        <w:t>е</w:t>
      </w:r>
      <w:r w:rsidRPr="006610CB">
        <w:rPr>
          <w:lang w:val="ru-RU"/>
        </w:rPr>
        <w:t>ниях во время занятий флорболом;</w:t>
      </w:r>
    </w:p>
    <w:p w:rsidR="00F54224" w:rsidRPr="006610CB" w:rsidRDefault="00F54224" w:rsidP="00F54224">
      <w:pPr>
        <w:rPr>
          <w:lang w:val="ru-RU"/>
        </w:rPr>
      </w:pPr>
      <w:r w:rsidRPr="006610CB">
        <w:rPr>
          <w:lang w:val="ru-RU"/>
        </w:rPr>
        <w:t>знание и соблюдение гигиенических основ образовательной, тренировочной  и досуговой двиг</w:t>
      </w:r>
      <w:r w:rsidRPr="006610CB">
        <w:rPr>
          <w:lang w:val="ru-RU"/>
        </w:rPr>
        <w:t>а</w:t>
      </w:r>
      <w:r w:rsidRPr="006610CB">
        <w:rPr>
          <w:lang w:val="ru-RU"/>
        </w:rPr>
        <w:t>тельной деятельности, основ организации здорового образа жизни средствами флорбола;</w:t>
      </w:r>
    </w:p>
    <w:p w:rsidR="00F54224" w:rsidRPr="006610CB" w:rsidRDefault="00F54224" w:rsidP="00F54224">
      <w:pPr>
        <w:rPr>
          <w:lang w:val="ru-RU"/>
        </w:rPr>
      </w:pPr>
      <w:r w:rsidRPr="006610CB">
        <w:rPr>
          <w:lang w:val="ru-RU"/>
        </w:rPr>
        <w:t>владение навыками использования занятий флорболом для организации индивидуального отд</w:t>
      </w:r>
      <w:r w:rsidRPr="006610CB">
        <w:rPr>
          <w:lang w:val="ru-RU"/>
        </w:rPr>
        <w:t>ы</w:t>
      </w:r>
      <w:r w:rsidRPr="006610CB">
        <w:rPr>
          <w:lang w:val="ru-RU"/>
        </w:rPr>
        <w:t>ха 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lastRenderedPageBreak/>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w:t>
      </w:r>
      <w:r w:rsidRPr="006610CB">
        <w:rPr>
          <w:lang w:val="ru-RU"/>
        </w:rPr>
        <w:t>е</w:t>
      </w:r>
      <w:r w:rsidRPr="006610CB">
        <w:rPr>
          <w:lang w:val="ru-RU"/>
        </w:rPr>
        <w:t>лей физической и технической подготовленности, сравнивать их с возрастными стандартами ф</w:t>
      </w:r>
      <w:r w:rsidRPr="006610CB">
        <w:rPr>
          <w:lang w:val="ru-RU"/>
        </w:rPr>
        <w:t>и</w:t>
      </w:r>
      <w:r w:rsidRPr="006610CB">
        <w:rPr>
          <w:lang w:val="ru-RU"/>
        </w:rPr>
        <w:t>зической  и технической подготовленности;</w:t>
      </w:r>
    </w:p>
    <w:p w:rsidR="00F54224" w:rsidRPr="006610CB" w:rsidRDefault="00F54224" w:rsidP="00F54224">
      <w:pPr>
        <w:rPr>
          <w:lang w:val="ru-RU"/>
        </w:rPr>
      </w:pPr>
      <w:r w:rsidRPr="006610CB">
        <w:rPr>
          <w:lang w:val="ru-RU"/>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F54224" w:rsidRPr="006610CB" w:rsidRDefault="00F54224" w:rsidP="00F54224">
      <w:pPr>
        <w:rPr>
          <w:lang w:val="ru-RU"/>
        </w:rPr>
      </w:pPr>
      <w:r w:rsidRPr="006610CB">
        <w:rPr>
          <w:lang w:val="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F54224" w:rsidRPr="006610CB" w:rsidRDefault="00F54224" w:rsidP="00F54224">
      <w:pPr>
        <w:rPr>
          <w:lang w:val="ru-RU"/>
        </w:rPr>
      </w:pPr>
      <w:r w:rsidRPr="006610CB">
        <w:rPr>
          <w:lang w:val="ru-RU"/>
        </w:rPr>
        <w:t>127.9.9.</w:t>
      </w:r>
      <w:r w:rsidRPr="00F54224">
        <w:t> </w:t>
      </w:r>
      <w:r w:rsidRPr="006610CB">
        <w:rPr>
          <w:lang w:val="ru-RU"/>
        </w:rPr>
        <w:t>Модуль «Бадминтон».</w:t>
      </w:r>
    </w:p>
    <w:p w:rsidR="00F54224" w:rsidRPr="006610CB" w:rsidRDefault="00F54224" w:rsidP="00F54224">
      <w:pPr>
        <w:rPr>
          <w:lang w:val="ru-RU"/>
        </w:rPr>
      </w:pPr>
      <w:r w:rsidRPr="006610CB">
        <w:rPr>
          <w:lang w:val="ru-RU"/>
        </w:rPr>
        <w:t>127.9.9.1.</w:t>
      </w:r>
      <w:r w:rsidRPr="00F54224">
        <w:t> </w:t>
      </w:r>
      <w:r w:rsidRPr="006610CB">
        <w:rPr>
          <w:lang w:val="ru-RU"/>
        </w:rPr>
        <w:t>Пояснительная записка модуля «Бадминтон».</w:t>
      </w:r>
    </w:p>
    <w:p w:rsidR="00F54224" w:rsidRPr="006610CB" w:rsidRDefault="00F54224" w:rsidP="00F54224">
      <w:pPr>
        <w:rPr>
          <w:lang w:val="ru-RU"/>
        </w:rPr>
      </w:pPr>
      <w:r w:rsidRPr="006610CB">
        <w:rPr>
          <w:lang w:val="ru-RU"/>
        </w:rPr>
        <w:t>Модуль «Бадминтон» (далее – модуль по бадминтону, бадминтон)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w:t>
      </w:r>
      <w:r w:rsidRPr="006610CB">
        <w:rPr>
          <w:lang w:val="ru-RU"/>
        </w:rPr>
        <w:t>е</w:t>
      </w:r>
      <w:r w:rsidRPr="006610CB">
        <w:rPr>
          <w:lang w:val="ru-RU"/>
        </w:rPr>
        <w:t>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Занятия бадминтоном позволяют разносторонне воздействовать на организм человека, развив</w:t>
      </w:r>
      <w:r w:rsidRPr="006610CB">
        <w:rPr>
          <w:lang w:val="ru-RU"/>
        </w:rPr>
        <w:t>а</w:t>
      </w:r>
      <w:r w:rsidRPr="006610CB">
        <w:rPr>
          <w:lang w:val="ru-RU"/>
        </w:rPr>
        <w:t>ют быстроту, силу, выносливость, координацию движения, улучшают подвижность в суставах, сп</w:t>
      </w:r>
      <w:r w:rsidRPr="006610CB">
        <w:rPr>
          <w:lang w:val="ru-RU"/>
        </w:rPr>
        <w:t>о</w:t>
      </w:r>
      <w:r w:rsidRPr="006610CB">
        <w:rPr>
          <w:lang w:val="ru-RU"/>
        </w:rPr>
        <w:t>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w:t>
      </w:r>
      <w:r w:rsidRPr="006610CB">
        <w:rPr>
          <w:lang w:val="ru-RU"/>
        </w:rPr>
        <w:t>з</w:t>
      </w:r>
      <w:r w:rsidRPr="006610CB">
        <w:rPr>
          <w:lang w:val="ru-RU"/>
        </w:rPr>
        <w:t>личных перемещениях.</w:t>
      </w:r>
    </w:p>
    <w:p w:rsidR="00F54224" w:rsidRPr="006610CB" w:rsidRDefault="00F54224" w:rsidP="00F54224">
      <w:pPr>
        <w:rPr>
          <w:lang w:val="ru-RU"/>
        </w:rPr>
      </w:pPr>
      <w:r w:rsidRPr="006610CB">
        <w:rPr>
          <w:lang w:val="ru-RU"/>
        </w:rPr>
        <w:t>Широкая возможность вариативности нагрузки позволяет использовать бадминтон, как реабил</w:t>
      </w:r>
      <w:r w:rsidRPr="006610CB">
        <w:rPr>
          <w:lang w:val="ru-RU"/>
        </w:rPr>
        <w:t>и</w:t>
      </w:r>
      <w:r w:rsidRPr="006610CB">
        <w:rPr>
          <w:lang w:val="ru-RU"/>
        </w:rPr>
        <w:t>тационное средство, в группах общей физической подготовки и на занятиях в специальной мед</w:t>
      </w:r>
      <w:r w:rsidRPr="006610CB">
        <w:rPr>
          <w:lang w:val="ru-RU"/>
        </w:rPr>
        <w:t>и</w:t>
      </w:r>
      <w:r w:rsidRPr="006610CB">
        <w:rPr>
          <w:lang w:val="ru-RU"/>
        </w:rPr>
        <w:t>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w:t>
      </w:r>
      <w:r w:rsidRPr="006610CB">
        <w:rPr>
          <w:lang w:val="ru-RU"/>
        </w:rPr>
        <w:t>и</w:t>
      </w:r>
      <w:r w:rsidRPr="006610CB">
        <w:rPr>
          <w:lang w:val="ru-RU"/>
        </w:rPr>
        <w:t>ферическое зрение, повышается способность нервно-мышечного аппарата  к быстрому напряж</w:t>
      </w:r>
      <w:r w:rsidRPr="006610CB">
        <w:rPr>
          <w:lang w:val="ru-RU"/>
        </w:rPr>
        <w:t>е</w:t>
      </w:r>
      <w:r w:rsidRPr="006610CB">
        <w:rPr>
          <w:lang w:val="ru-RU"/>
        </w:rPr>
        <w:t>нию и расслаблению мышц. Эффективность занятий обоснована для коррекции зрения и осанки ребёнка.</w:t>
      </w:r>
    </w:p>
    <w:p w:rsidR="00F54224" w:rsidRPr="006610CB" w:rsidRDefault="00F54224" w:rsidP="00F54224">
      <w:pPr>
        <w:rPr>
          <w:lang w:val="ru-RU"/>
        </w:rPr>
      </w:pPr>
      <w:r w:rsidRPr="006610CB">
        <w:rPr>
          <w:lang w:val="ru-RU"/>
        </w:rPr>
        <w:t>В процессе игры в бадминтон обучающиеся испытывают положительные эмоции: жизнерадос</w:t>
      </w:r>
      <w:r w:rsidRPr="006610CB">
        <w:rPr>
          <w:lang w:val="ru-RU"/>
        </w:rPr>
        <w:t>т</w:t>
      </w:r>
      <w:r w:rsidRPr="006610CB">
        <w:rPr>
          <w:lang w:val="ru-RU"/>
        </w:rPr>
        <w:t>ность, бодрость, инициативу, благодаря чему игра представляет собой средство не только физ</w:t>
      </w:r>
      <w:r w:rsidRPr="006610CB">
        <w:rPr>
          <w:lang w:val="ru-RU"/>
        </w:rPr>
        <w:t>и</w:t>
      </w:r>
      <w:r w:rsidRPr="006610CB">
        <w:rPr>
          <w:lang w:val="ru-RU"/>
        </w:rPr>
        <w:t>ческого развития, но и активного отдыха всех детей.</w:t>
      </w:r>
    </w:p>
    <w:p w:rsidR="00F54224" w:rsidRPr="006610CB" w:rsidRDefault="00F54224" w:rsidP="00F54224">
      <w:pPr>
        <w:rPr>
          <w:lang w:val="ru-RU"/>
        </w:rPr>
      </w:pPr>
      <w:r w:rsidRPr="006610CB">
        <w:rPr>
          <w:lang w:val="ru-RU"/>
        </w:rPr>
        <w:t>127.9.9.2.</w:t>
      </w:r>
      <w:r w:rsidRPr="00F54224">
        <w:t> </w:t>
      </w:r>
      <w:r w:rsidRPr="006610CB">
        <w:rPr>
          <w:lang w:val="ru-RU"/>
        </w:rPr>
        <w:t>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w:t>
      </w:r>
      <w:r w:rsidRPr="006610CB">
        <w:rPr>
          <w:lang w:val="ru-RU"/>
        </w:rPr>
        <w:t>е</w:t>
      </w:r>
      <w:r w:rsidRPr="006610CB">
        <w:rPr>
          <w:lang w:val="ru-RU"/>
        </w:rPr>
        <w:t>ского опыта по использованию занятий бадминтоном в соответствии с личными интересами и и</w:t>
      </w:r>
      <w:r w:rsidRPr="006610CB">
        <w:rPr>
          <w:lang w:val="ru-RU"/>
        </w:rPr>
        <w:t>н</w:t>
      </w:r>
      <w:r w:rsidRPr="006610CB">
        <w:rPr>
          <w:lang w:val="ru-RU"/>
        </w:rPr>
        <w:t>дивидуальными показателями здоровья, особенностями предстоящей учебной и трудовой де</w:t>
      </w:r>
      <w:r w:rsidRPr="006610CB">
        <w:rPr>
          <w:lang w:val="ru-RU"/>
        </w:rPr>
        <w:t>я</w:t>
      </w:r>
      <w:r w:rsidRPr="006610CB">
        <w:rPr>
          <w:lang w:val="ru-RU"/>
        </w:rPr>
        <w:t>тельности.</w:t>
      </w:r>
    </w:p>
    <w:p w:rsidR="00F54224" w:rsidRPr="006610CB" w:rsidRDefault="00F54224" w:rsidP="00F54224">
      <w:pPr>
        <w:rPr>
          <w:lang w:val="ru-RU"/>
        </w:rPr>
      </w:pPr>
      <w:r w:rsidRPr="006610CB">
        <w:rPr>
          <w:lang w:val="ru-RU"/>
        </w:rPr>
        <w:t>127.9.9.3.</w:t>
      </w:r>
      <w:r w:rsidRPr="00F54224">
        <w:t> </w:t>
      </w:r>
      <w:r w:rsidRPr="006610CB">
        <w:rPr>
          <w:lang w:val="ru-RU"/>
        </w:rPr>
        <w:t>Задачами изучения модуля «Бадминтон» являются:</w:t>
      </w:r>
    </w:p>
    <w:p w:rsidR="00F54224" w:rsidRPr="006610CB" w:rsidRDefault="00F54224" w:rsidP="00F54224">
      <w:pPr>
        <w:rPr>
          <w:lang w:val="ru-RU"/>
        </w:rPr>
      </w:pPr>
      <w:r w:rsidRPr="006610CB">
        <w:rPr>
          <w:lang w:val="ru-RU"/>
        </w:rPr>
        <w:t>всестороннее гармоничное развитие юношей и девушек, увеличение объёма их двигательной а</w:t>
      </w:r>
      <w:r w:rsidRPr="006610CB">
        <w:rPr>
          <w:lang w:val="ru-RU"/>
        </w:rPr>
        <w:t>к</w:t>
      </w:r>
      <w:r w:rsidRPr="006610CB">
        <w:rPr>
          <w:lang w:val="ru-RU"/>
        </w:rPr>
        <w:t>тивности в соответствии с половозрастными нормами средствами бадминтона;</w:t>
      </w:r>
    </w:p>
    <w:p w:rsidR="00F54224" w:rsidRPr="006610CB" w:rsidRDefault="00F54224" w:rsidP="00F54224">
      <w:pPr>
        <w:rPr>
          <w:lang w:val="ru-RU"/>
        </w:rPr>
      </w:pPr>
      <w:r w:rsidRPr="006610CB">
        <w:rPr>
          <w:lang w:val="ru-RU"/>
        </w:rPr>
        <w:t xml:space="preserve">развитие физического, нравственного, психологического и социального здоровья обучающихся, </w:t>
      </w:r>
      <w:r w:rsidRPr="006610CB">
        <w:rPr>
          <w:lang w:val="ru-RU"/>
        </w:rPr>
        <w:lastRenderedPageBreak/>
        <w:t>двигательных способностей и повышение функциональных возможностей организма, обеспеч</w:t>
      </w:r>
      <w:r w:rsidRPr="006610CB">
        <w:rPr>
          <w:lang w:val="ru-RU"/>
        </w:rPr>
        <w:t>е</w:t>
      </w:r>
      <w:r w:rsidRPr="006610CB">
        <w:rPr>
          <w:lang w:val="ru-RU"/>
        </w:rPr>
        <w:t>ние культуры безопасного поведения на занятиях по бадминтону;</w:t>
      </w:r>
    </w:p>
    <w:p w:rsidR="00F54224" w:rsidRPr="006610CB" w:rsidRDefault="00F54224" w:rsidP="00F54224">
      <w:pPr>
        <w:rPr>
          <w:lang w:val="ru-RU"/>
        </w:rPr>
      </w:pPr>
      <w:r w:rsidRPr="006610CB">
        <w:rPr>
          <w:lang w:val="ru-RU"/>
        </w:rPr>
        <w:t>обогащение двигательного опыта обучающихся посредством оздоровительных, рекреативных и тренировочных занятий бадминтоном;</w:t>
      </w:r>
    </w:p>
    <w:p w:rsidR="00F54224" w:rsidRPr="006610CB" w:rsidRDefault="00F54224" w:rsidP="00F54224">
      <w:pPr>
        <w:rPr>
          <w:lang w:val="ru-RU"/>
        </w:rPr>
      </w:pPr>
      <w:r w:rsidRPr="006610CB">
        <w:rPr>
          <w:lang w:val="ru-RU"/>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F54224" w:rsidRPr="006610CB" w:rsidRDefault="00F54224" w:rsidP="00F54224">
      <w:pPr>
        <w:rPr>
          <w:lang w:val="ru-RU"/>
        </w:rPr>
      </w:pPr>
      <w:r w:rsidRPr="006610CB">
        <w:rPr>
          <w:lang w:val="ru-RU"/>
        </w:rPr>
        <w:t>совершенствование двигательных и инструктивных умений и навыков, технико-тактических де</w:t>
      </w:r>
      <w:r w:rsidRPr="006610CB">
        <w:rPr>
          <w:lang w:val="ru-RU"/>
        </w:rPr>
        <w:t>й</w:t>
      </w:r>
      <w:r w:rsidRPr="006610CB">
        <w:rPr>
          <w:lang w:val="ru-RU"/>
        </w:rPr>
        <w:t>ствий игры в бадминтон;</w:t>
      </w:r>
    </w:p>
    <w:p w:rsidR="00F54224" w:rsidRPr="006610CB" w:rsidRDefault="00F54224" w:rsidP="00F54224">
      <w:pPr>
        <w:rPr>
          <w:lang w:val="ru-RU"/>
        </w:rPr>
      </w:pPr>
      <w:r w:rsidRPr="006610CB">
        <w:rPr>
          <w:lang w:val="ru-RU"/>
        </w:rPr>
        <w:t>развитие социально значимых качеств личности, применение норм коллективного взаимоде</w:t>
      </w:r>
      <w:r w:rsidRPr="006610CB">
        <w:rPr>
          <w:lang w:val="ru-RU"/>
        </w:rPr>
        <w:t>й</w:t>
      </w:r>
      <w:r w:rsidRPr="006610CB">
        <w:rPr>
          <w:lang w:val="ru-RU"/>
        </w:rPr>
        <w:t>ствия и сотрудничества в игровой и соревновательной деятельности средствами бадминтона;</w:t>
      </w:r>
    </w:p>
    <w:p w:rsidR="00F54224" w:rsidRPr="006610CB" w:rsidRDefault="00F54224" w:rsidP="00F54224">
      <w:pPr>
        <w:rPr>
          <w:lang w:val="ru-RU"/>
        </w:rPr>
      </w:pPr>
      <w:r w:rsidRPr="006610CB">
        <w:rPr>
          <w:lang w:val="ru-RU"/>
        </w:rPr>
        <w:t>популяризация бадминтона среди молодежи, привлечение обучающихся, проявляющих спосо</w:t>
      </w:r>
      <w:r w:rsidRPr="006610CB">
        <w:rPr>
          <w:lang w:val="ru-RU"/>
        </w:rPr>
        <w:t>б</w:t>
      </w:r>
      <w:r w:rsidRPr="006610CB">
        <w:rPr>
          <w:lang w:val="ru-RU"/>
        </w:rPr>
        <w:t>ности к занятиям бадминтона, в школьные спортивные клубы, секции, к участию в соревнованиях;</w:t>
      </w:r>
    </w:p>
    <w:p w:rsidR="00F54224" w:rsidRPr="006610CB" w:rsidRDefault="00F54224" w:rsidP="00F54224">
      <w:pPr>
        <w:rPr>
          <w:lang w:val="ru-RU"/>
        </w:rPr>
      </w:pPr>
      <w:r w:rsidRPr="006610CB">
        <w:rPr>
          <w:lang w:val="ru-RU"/>
        </w:rPr>
        <w:t>развитие и поддержка одарённых обучающихся в области спорта.</w:t>
      </w:r>
    </w:p>
    <w:p w:rsidR="00F54224" w:rsidRPr="006610CB" w:rsidRDefault="00F54224" w:rsidP="00F54224">
      <w:pPr>
        <w:rPr>
          <w:lang w:val="ru-RU"/>
        </w:rPr>
      </w:pPr>
      <w:r w:rsidRPr="006610CB">
        <w:rPr>
          <w:lang w:val="ru-RU"/>
        </w:rPr>
        <w:t>127.9.9.4.</w:t>
      </w:r>
      <w:r w:rsidRPr="00F54224">
        <w:t> </w:t>
      </w:r>
      <w:r w:rsidRPr="006610CB">
        <w:rPr>
          <w:lang w:val="ru-RU"/>
        </w:rPr>
        <w:t>Место и роль модуля «Бадминтон».</w:t>
      </w:r>
    </w:p>
    <w:p w:rsidR="00F54224" w:rsidRPr="006610CB" w:rsidRDefault="00F54224" w:rsidP="00F54224">
      <w:pPr>
        <w:rPr>
          <w:lang w:val="ru-RU"/>
        </w:rPr>
      </w:pPr>
      <w:r w:rsidRPr="006610CB">
        <w:rPr>
          <w:lang w:val="ru-RU"/>
        </w:rPr>
        <w:t>Модуль «Бадминтон» удачно сочетается практически со всеми базовыми видами спорта, вход</w:t>
      </w:r>
      <w:r w:rsidRPr="006610CB">
        <w:rPr>
          <w:lang w:val="ru-RU"/>
        </w:rPr>
        <w:t>я</w:t>
      </w:r>
      <w:r w:rsidRPr="006610CB">
        <w:rPr>
          <w:lang w:val="ru-RU"/>
        </w:rPr>
        <w:t>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w:t>
      </w:r>
      <w:r w:rsidRPr="006610CB">
        <w:rPr>
          <w:lang w:val="ru-RU"/>
        </w:rPr>
        <w:t>е</w:t>
      </w:r>
      <w:r w:rsidRPr="006610CB">
        <w:rPr>
          <w:lang w:val="ru-RU"/>
        </w:rPr>
        <w:t>гориям обучающихся, независимо  от уровня их физического развития, физической подготовле</w:t>
      </w:r>
      <w:r w:rsidRPr="006610CB">
        <w:rPr>
          <w:lang w:val="ru-RU"/>
        </w:rPr>
        <w:t>н</w:t>
      </w:r>
      <w:r w:rsidRPr="006610CB">
        <w:rPr>
          <w:lang w:val="ru-RU"/>
        </w:rPr>
        <w:t>ности, здоровья  и гендерных особенностей.</w:t>
      </w:r>
    </w:p>
    <w:p w:rsidR="00F54224" w:rsidRPr="006610CB" w:rsidRDefault="00F54224" w:rsidP="00F54224">
      <w:pPr>
        <w:rPr>
          <w:lang w:val="ru-RU"/>
        </w:rPr>
      </w:pPr>
      <w:r w:rsidRPr="006610CB">
        <w:rPr>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w:t>
      </w:r>
      <w:r w:rsidRPr="006610CB">
        <w:rPr>
          <w:lang w:val="ru-RU"/>
        </w:rPr>
        <w:t>о</w:t>
      </w:r>
      <w:r w:rsidRPr="006610CB">
        <w:rPr>
          <w:lang w:val="ru-RU"/>
        </w:rPr>
        <w:t>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w:t>
      </w:r>
      <w:r w:rsidRPr="006610CB">
        <w:rPr>
          <w:lang w:val="ru-RU"/>
        </w:rPr>
        <w:t>в</w:t>
      </w:r>
      <w:r w:rsidRPr="006610CB">
        <w:rPr>
          <w:lang w:val="ru-RU"/>
        </w:rPr>
        <w:t>нованиях.</w:t>
      </w:r>
    </w:p>
    <w:p w:rsidR="00F54224" w:rsidRPr="006610CB" w:rsidRDefault="00F54224" w:rsidP="00F54224">
      <w:pPr>
        <w:rPr>
          <w:lang w:val="ru-RU"/>
        </w:rPr>
      </w:pPr>
      <w:r w:rsidRPr="006610CB">
        <w:rPr>
          <w:lang w:val="ru-RU"/>
        </w:rPr>
        <w:t>127.9.9.5.</w:t>
      </w:r>
      <w:r w:rsidRPr="00F54224">
        <w:t> </w:t>
      </w:r>
      <w:r w:rsidRPr="006610CB">
        <w:rPr>
          <w:lang w:val="ru-RU"/>
        </w:rPr>
        <w:t>Модуль «Бадминтон»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футболу с выбором различных элементов футбола, с учётом во</w:t>
      </w:r>
      <w:r w:rsidRPr="006610CB">
        <w:rPr>
          <w:lang w:val="ru-RU"/>
        </w:rPr>
        <w:t>з</w:t>
      </w:r>
      <w:r w:rsidRPr="006610CB">
        <w:rPr>
          <w:lang w:val="ru-RU"/>
        </w:rPr>
        <w:t>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lastRenderedPageBreak/>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10–11 классах – по 34 часа).</w:t>
      </w:r>
    </w:p>
    <w:p w:rsidR="00F54224" w:rsidRPr="006610CB" w:rsidRDefault="00F54224" w:rsidP="00F54224">
      <w:pPr>
        <w:rPr>
          <w:lang w:val="ru-RU"/>
        </w:rPr>
      </w:pPr>
      <w:r w:rsidRPr="006610CB">
        <w:rPr>
          <w:lang w:val="ru-RU"/>
        </w:rPr>
        <w:t>127.9.9.6.</w:t>
      </w:r>
      <w:r w:rsidRPr="00F54224">
        <w:t> </w:t>
      </w:r>
      <w:r w:rsidRPr="006610CB">
        <w:rPr>
          <w:lang w:val="ru-RU"/>
        </w:rPr>
        <w:t>Содержание модуля «Бадминтон».</w:t>
      </w:r>
    </w:p>
    <w:p w:rsidR="00F54224" w:rsidRPr="006610CB" w:rsidRDefault="00F54224" w:rsidP="00F54224">
      <w:pPr>
        <w:rPr>
          <w:lang w:val="ru-RU"/>
        </w:rPr>
      </w:pPr>
      <w:r w:rsidRPr="006610CB">
        <w:rPr>
          <w:lang w:val="ru-RU"/>
        </w:rPr>
        <w:t>1)</w:t>
      </w:r>
      <w:r w:rsidRPr="00F54224">
        <w:t> </w:t>
      </w:r>
      <w:r w:rsidRPr="006610CB">
        <w:rPr>
          <w:lang w:val="ru-RU"/>
        </w:rPr>
        <w:t>Знания о бадминтоне.</w:t>
      </w:r>
    </w:p>
    <w:p w:rsidR="00F54224" w:rsidRPr="006610CB" w:rsidRDefault="00F54224" w:rsidP="00F54224">
      <w:pPr>
        <w:rPr>
          <w:lang w:val="ru-RU"/>
        </w:rPr>
      </w:pPr>
      <w:r w:rsidRPr="006610CB">
        <w:rPr>
          <w:lang w:val="ru-RU"/>
        </w:rPr>
        <w:t>Влияние бадминтона на здоровье человека. Формы и содержание оздоровительных занятий ба</w:t>
      </w:r>
      <w:r w:rsidRPr="006610CB">
        <w:rPr>
          <w:lang w:val="ru-RU"/>
        </w:rPr>
        <w:t>д</w:t>
      </w:r>
      <w:r w:rsidRPr="006610CB">
        <w:rPr>
          <w:lang w:val="ru-RU"/>
        </w:rPr>
        <w:t xml:space="preserve">минтоном. </w:t>
      </w:r>
    </w:p>
    <w:p w:rsidR="00F54224" w:rsidRPr="006610CB" w:rsidRDefault="00F54224" w:rsidP="00F54224">
      <w:pPr>
        <w:rPr>
          <w:lang w:val="ru-RU"/>
        </w:rPr>
      </w:pPr>
      <w:r w:rsidRPr="006610CB">
        <w:rPr>
          <w:lang w:val="ru-RU"/>
        </w:rPr>
        <w:t xml:space="preserve">Бадминтон как система занятий по реабилитации и восстановлению здоровья человека. </w:t>
      </w:r>
    </w:p>
    <w:p w:rsidR="00F54224" w:rsidRPr="006610CB" w:rsidRDefault="00F54224" w:rsidP="00F54224">
      <w:pPr>
        <w:rPr>
          <w:lang w:val="ru-RU"/>
        </w:rPr>
      </w:pPr>
      <w:r w:rsidRPr="006610CB">
        <w:rPr>
          <w:lang w:val="ru-RU"/>
        </w:rPr>
        <w:t>Бадминтон как система оздоровительных занятий в профилактике профессиональных заболев</w:t>
      </w:r>
      <w:r w:rsidRPr="006610CB">
        <w:rPr>
          <w:lang w:val="ru-RU"/>
        </w:rPr>
        <w:t>а</w:t>
      </w:r>
      <w:r w:rsidRPr="006610CB">
        <w:rPr>
          <w:lang w:val="ru-RU"/>
        </w:rPr>
        <w:t>ний человека.</w:t>
      </w:r>
    </w:p>
    <w:p w:rsidR="00F54224" w:rsidRPr="006610CB" w:rsidRDefault="00F54224" w:rsidP="00F54224">
      <w:pPr>
        <w:rPr>
          <w:lang w:val="ru-RU"/>
        </w:rPr>
      </w:pPr>
      <w:r w:rsidRPr="006610CB">
        <w:rPr>
          <w:lang w:val="ru-RU"/>
        </w:rPr>
        <w:t xml:space="preserve">Бадминтон как средство длительного сохранения творческой активности человека. </w:t>
      </w:r>
    </w:p>
    <w:p w:rsidR="00F54224" w:rsidRPr="006610CB" w:rsidRDefault="00F54224" w:rsidP="00F54224">
      <w:pPr>
        <w:rPr>
          <w:lang w:val="ru-RU"/>
        </w:rPr>
      </w:pPr>
      <w:r w:rsidRPr="006610CB">
        <w:rPr>
          <w:lang w:val="ru-RU"/>
        </w:rPr>
        <w:t>Бадминтон как система оздоровительных занятий в профилактике профессиональных заболев</w:t>
      </w:r>
      <w:r w:rsidRPr="006610CB">
        <w:rPr>
          <w:lang w:val="ru-RU"/>
        </w:rPr>
        <w:t>а</w:t>
      </w:r>
      <w:r w:rsidRPr="006610CB">
        <w:rPr>
          <w:lang w:val="ru-RU"/>
        </w:rPr>
        <w:t>ниях человека. Содержание тренировочных занятий  в бадминтоне.</w:t>
      </w:r>
    </w:p>
    <w:p w:rsidR="00F54224" w:rsidRPr="006610CB" w:rsidRDefault="00F54224" w:rsidP="00F54224">
      <w:pPr>
        <w:rPr>
          <w:lang w:val="ru-RU"/>
        </w:rPr>
      </w:pPr>
      <w:r w:rsidRPr="006610CB">
        <w:rPr>
          <w:lang w:val="ru-RU"/>
        </w:rPr>
        <w:t>2)</w:t>
      </w:r>
      <w:r w:rsidRPr="00F54224">
        <w:t> </w:t>
      </w:r>
      <w:r w:rsidRPr="006610CB">
        <w:rPr>
          <w:lang w:val="ru-RU"/>
        </w:rPr>
        <w:t xml:space="preserve">Способы самостоятельной деятельности. </w:t>
      </w:r>
    </w:p>
    <w:p w:rsidR="00F54224" w:rsidRPr="006610CB" w:rsidRDefault="00F54224" w:rsidP="00F54224">
      <w:pPr>
        <w:rPr>
          <w:lang w:val="ru-RU"/>
        </w:rPr>
      </w:pPr>
      <w:r w:rsidRPr="006610CB">
        <w:rPr>
          <w:lang w:val="ru-RU"/>
        </w:rPr>
        <w:t>Формы организации занятий бадминтоном в адаптивной физической культуре. Применение ба</w:t>
      </w:r>
      <w:r w:rsidRPr="006610CB">
        <w:rPr>
          <w:lang w:val="ru-RU"/>
        </w:rPr>
        <w:t>д</w:t>
      </w:r>
      <w:r w:rsidRPr="006610CB">
        <w:rPr>
          <w:lang w:val="ru-RU"/>
        </w:rPr>
        <w:t>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F54224" w:rsidRPr="006610CB" w:rsidRDefault="00F54224" w:rsidP="00F54224">
      <w:pPr>
        <w:rPr>
          <w:lang w:val="ru-RU"/>
        </w:rPr>
      </w:pPr>
      <w:r w:rsidRPr="006610CB">
        <w:rPr>
          <w:lang w:val="ru-RU"/>
        </w:rPr>
        <w:t xml:space="preserve">Оздоровительные, рекреативные и спортивные формы организации занятий бадминтоном. </w:t>
      </w:r>
    </w:p>
    <w:p w:rsidR="00F54224" w:rsidRPr="006610CB" w:rsidRDefault="00F54224" w:rsidP="00F54224">
      <w:pPr>
        <w:rPr>
          <w:lang w:val="ru-RU"/>
        </w:rPr>
      </w:pPr>
      <w:r w:rsidRPr="006610CB">
        <w:rPr>
          <w:lang w:val="ru-RU"/>
        </w:rPr>
        <w:t>Оценка индивидуального здоровья.</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F54224" w:rsidRPr="006610CB" w:rsidRDefault="00F54224" w:rsidP="00F54224">
      <w:pPr>
        <w:rPr>
          <w:lang w:val="ru-RU"/>
        </w:rPr>
      </w:pPr>
      <w:r w:rsidRPr="006610CB">
        <w:rPr>
          <w:lang w:val="ru-RU"/>
        </w:rPr>
        <w:t>Развитие физических качеств в бадминтоне.</w:t>
      </w:r>
    </w:p>
    <w:p w:rsidR="00F54224" w:rsidRPr="006610CB" w:rsidRDefault="00F54224" w:rsidP="00F54224">
      <w:pPr>
        <w:rPr>
          <w:lang w:val="ru-RU"/>
        </w:rPr>
      </w:pPr>
      <w:r w:rsidRPr="006610CB">
        <w:rPr>
          <w:lang w:val="ru-RU"/>
        </w:rPr>
        <w:t>Совершенствование технической и тактической подготовки в бадминтоне. Упражнения для обуч</w:t>
      </w:r>
      <w:r w:rsidRPr="006610CB">
        <w:rPr>
          <w:lang w:val="ru-RU"/>
        </w:rPr>
        <w:t>е</w:t>
      </w:r>
      <w:r w:rsidRPr="006610CB">
        <w:rPr>
          <w:lang w:val="ru-RU"/>
        </w:rPr>
        <w:t>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F54224" w:rsidRPr="006610CB" w:rsidRDefault="00F54224" w:rsidP="00F54224">
      <w:pPr>
        <w:rPr>
          <w:lang w:val="ru-RU"/>
        </w:rPr>
      </w:pPr>
      <w:r w:rsidRPr="006610CB">
        <w:rPr>
          <w:lang w:val="ru-RU"/>
        </w:rPr>
        <w:t xml:space="preserve">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 </w:t>
      </w:r>
    </w:p>
    <w:p w:rsidR="00F54224" w:rsidRPr="006610CB" w:rsidRDefault="00F54224" w:rsidP="00F54224">
      <w:pPr>
        <w:rPr>
          <w:lang w:val="ru-RU"/>
        </w:rPr>
      </w:pPr>
      <w:r w:rsidRPr="006610CB">
        <w:rPr>
          <w:lang w:val="ru-RU"/>
        </w:rPr>
        <w:t>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w:t>
      </w:r>
      <w:r w:rsidRPr="006610CB">
        <w:rPr>
          <w:lang w:val="ru-RU"/>
        </w:rPr>
        <w:t>е</w:t>
      </w:r>
      <w:r w:rsidRPr="006610CB">
        <w:rPr>
          <w:lang w:val="ru-RU"/>
        </w:rPr>
        <w:lastRenderedPageBreak/>
        <w:t xml:space="preserve">нием обучающегося к задней линии, удары  по низкой траектории в среднюю зону площадки. </w:t>
      </w:r>
    </w:p>
    <w:p w:rsidR="00F54224" w:rsidRPr="006610CB" w:rsidRDefault="00F54224" w:rsidP="00F54224">
      <w:pPr>
        <w:rPr>
          <w:lang w:val="ru-RU"/>
        </w:rPr>
      </w:pPr>
      <w:r w:rsidRPr="006610CB">
        <w:rPr>
          <w:lang w:val="ru-RU"/>
        </w:rPr>
        <w:t>Упражнения специальной физической подготовки.</w:t>
      </w:r>
    </w:p>
    <w:p w:rsidR="00F54224" w:rsidRPr="006610CB" w:rsidRDefault="00F54224" w:rsidP="00F54224">
      <w:pPr>
        <w:rPr>
          <w:lang w:val="ru-RU"/>
        </w:rPr>
      </w:pPr>
      <w:r w:rsidRPr="006610CB">
        <w:rPr>
          <w:lang w:val="ru-RU"/>
        </w:rPr>
        <w:t>127.9.9.7.</w:t>
      </w:r>
      <w:r w:rsidRPr="00F54224">
        <w:t> </w:t>
      </w:r>
      <w:r w:rsidRPr="006610CB">
        <w:rPr>
          <w:lang w:val="ru-RU"/>
        </w:rPr>
        <w:t>Содержание модуля «Бадминтон» способствует достижению обучающимися личнос</w:t>
      </w:r>
      <w:r w:rsidRPr="006610CB">
        <w:rPr>
          <w:lang w:val="ru-RU"/>
        </w:rPr>
        <w:t>т</w:t>
      </w:r>
      <w:r w:rsidRPr="006610CB">
        <w:rPr>
          <w:lang w:val="ru-RU"/>
        </w:rPr>
        <w:t>ных, метапредметных и предметных результатов обучения.</w:t>
      </w:r>
    </w:p>
    <w:p w:rsidR="00F54224" w:rsidRPr="006610CB" w:rsidRDefault="00F54224" w:rsidP="00F54224">
      <w:pPr>
        <w:rPr>
          <w:lang w:val="ru-RU"/>
        </w:rPr>
      </w:pPr>
      <w:r w:rsidRPr="006610CB">
        <w:rPr>
          <w:lang w:val="ru-RU"/>
        </w:rPr>
        <w:t>127.9.9.7.1.</w:t>
      </w:r>
      <w:r w:rsidRPr="00F54224">
        <w:t> </w:t>
      </w:r>
      <w:r w:rsidRPr="006610CB">
        <w:rPr>
          <w:lang w:val="ru-RU"/>
        </w:rPr>
        <w:t>При изучении модуля «Бадминтон» на уровне среднего общего образования у обуч</w:t>
      </w:r>
      <w:r w:rsidRPr="006610CB">
        <w:rPr>
          <w:lang w:val="ru-RU"/>
        </w:rPr>
        <w:t>а</w:t>
      </w:r>
      <w:r w:rsidRPr="006610CB">
        <w:rPr>
          <w:lang w:val="ru-RU"/>
        </w:rPr>
        <w:t>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w:t>
      </w:r>
      <w:r w:rsidRPr="006610CB">
        <w:rPr>
          <w:lang w:val="ru-RU"/>
        </w:rPr>
        <w:t>с</w:t>
      </w:r>
      <w:r w:rsidRPr="006610CB">
        <w:rPr>
          <w:lang w:val="ru-RU"/>
        </w:rPr>
        <w:t>сийской Федерации,  в регионе;</w:t>
      </w:r>
    </w:p>
    <w:p w:rsidR="00F54224" w:rsidRPr="006610CB" w:rsidRDefault="00F54224" w:rsidP="00F54224">
      <w:pPr>
        <w:rPr>
          <w:lang w:val="ru-RU"/>
        </w:rPr>
      </w:pPr>
      <w:r w:rsidRPr="006610CB">
        <w:rPr>
          <w:lang w:val="ru-RU"/>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бадминтона;</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F54224" w:rsidRPr="006610CB" w:rsidRDefault="00F54224" w:rsidP="00F54224">
      <w:pPr>
        <w:rPr>
          <w:lang w:val="ru-RU"/>
        </w:rPr>
      </w:pPr>
      <w:r w:rsidRPr="006610CB">
        <w:rPr>
          <w:lang w:val="ru-RU"/>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54224" w:rsidRPr="006610CB" w:rsidRDefault="00F54224" w:rsidP="00F54224">
      <w:pPr>
        <w:rPr>
          <w:lang w:val="ru-RU"/>
        </w:rPr>
      </w:pPr>
      <w:r w:rsidRPr="006610CB">
        <w:rPr>
          <w:lang w:val="ru-RU"/>
        </w:rPr>
        <w:t>127.9.9.7.2.</w:t>
      </w:r>
      <w:r w:rsidRPr="00F54224">
        <w:t> </w:t>
      </w:r>
      <w:r w:rsidRPr="006610CB">
        <w:rPr>
          <w:lang w:val="ru-RU"/>
        </w:rPr>
        <w:t>При изучении модуля «Бадминтон» на уровне среднего общего образования у обуч</w:t>
      </w:r>
      <w:r w:rsidRPr="006610CB">
        <w:rPr>
          <w:lang w:val="ru-RU"/>
        </w:rPr>
        <w:t>а</w:t>
      </w:r>
      <w:r w:rsidRPr="006610CB">
        <w:rPr>
          <w:lang w:val="ru-RU"/>
        </w:rPr>
        <w:t>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игровую и соревновательную деятельность по бадминт</w:t>
      </w:r>
      <w:r w:rsidRPr="006610CB">
        <w:rPr>
          <w:lang w:val="ru-RU"/>
        </w:rPr>
        <w:t>о</w:t>
      </w:r>
      <w:r w:rsidRPr="006610CB">
        <w:rPr>
          <w:lang w:val="ru-RU"/>
        </w:rPr>
        <w:t>ну;</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учётом гражданских и нравственных ценностей;</w:t>
      </w:r>
    </w:p>
    <w:p w:rsidR="00F54224" w:rsidRPr="006610CB" w:rsidRDefault="00F54224" w:rsidP="00F54224">
      <w:pPr>
        <w:rPr>
          <w:lang w:val="ru-RU"/>
        </w:rPr>
      </w:pPr>
      <w:r w:rsidRPr="006610CB">
        <w:rPr>
          <w:lang w:val="ru-RU"/>
        </w:rPr>
        <w:lastRenderedPageBreak/>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w:t>
      </w:r>
      <w:r w:rsidRPr="006610CB">
        <w:rPr>
          <w:lang w:val="ru-RU"/>
        </w:rPr>
        <w:t>е</w:t>
      </w:r>
      <w:r w:rsidRPr="006610CB">
        <w:rPr>
          <w:lang w:val="ru-RU"/>
        </w:rPr>
        <w:t>ских норм, норм информационной безопасности.</w:t>
      </w:r>
    </w:p>
    <w:p w:rsidR="00F54224" w:rsidRPr="006610CB" w:rsidRDefault="00F54224" w:rsidP="00F54224">
      <w:pPr>
        <w:rPr>
          <w:lang w:val="ru-RU"/>
        </w:rPr>
      </w:pPr>
      <w:r w:rsidRPr="006610CB">
        <w:rPr>
          <w:lang w:val="ru-RU"/>
        </w:rPr>
        <w:t>127.9.9.7.3.</w:t>
      </w:r>
      <w:r w:rsidRPr="00F54224">
        <w:t> </w:t>
      </w:r>
      <w:r w:rsidRPr="006610CB">
        <w:rPr>
          <w:lang w:val="ru-RU"/>
        </w:rPr>
        <w:t>При изучении модуля «Бадминтон» на уровне среднего общего образования у обуч</w:t>
      </w:r>
      <w:r w:rsidRPr="006610CB">
        <w:rPr>
          <w:lang w:val="ru-RU"/>
        </w:rPr>
        <w:t>а</w:t>
      </w:r>
      <w:r w:rsidRPr="006610CB">
        <w:rPr>
          <w:lang w:val="ru-RU"/>
        </w:rPr>
        <w:t>ющихся будут сформированы следующие предметные результаты:</w:t>
      </w:r>
    </w:p>
    <w:p w:rsidR="00F54224" w:rsidRPr="006610CB" w:rsidRDefault="00F54224" w:rsidP="00F54224">
      <w:pPr>
        <w:rPr>
          <w:lang w:val="ru-RU"/>
        </w:rPr>
      </w:pPr>
      <w:r w:rsidRPr="006610CB">
        <w:rPr>
          <w:lang w:val="ru-RU"/>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w:t>
      </w:r>
      <w:r w:rsidRPr="006610CB">
        <w:rPr>
          <w:lang w:val="ru-RU"/>
        </w:rPr>
        <w:t>о</w:t>
      </w:r>
      <w:r w:rsidRPr="006610CB">
        <w:rPr>
          <w:lang w:val="ru-RU"/>
        </w:rPr>
        <w:t>нальных заболеваний;</w:t>
      </w:r>
    </w:p>
    <w:p w:rsidR="00F54224" w:rsidRPr="006610CB" w:rsidRDefault="00F54224" w:rsidP="00F54224">
      <w:pPr>
        <w:rPr>
          <w:lang w:val="ru-RU"/>
        </w:rPr>
      </w:pPr>
      <w:r w:rsidRPr="006610CB">
        <w:rPr>
          <w:lang w:val="ru-RU"/>
        </w:rPr>
        <w:t>умение планировать содержание оздоровительных, рекреативных  и тренировочных занятий бадминтоном;</w:t>
      </w:r>
    </w:p>
    <w:p w:rsidR="00F54224" w:rsidRPr="006610CB" w:rsidRDefault="00F54224" w:rsidP="00F54224">
      <w:pPr>
        <w:rPr>
          <w:lang w:val="ru-RU"/>
        </w:rPr>
      </w:pPr>
      <w:r w:rsidRPr="006610CB">
        <w:rPr>
          <w:lang w:val="ru-RU"/>
        </w:rPr>
        <w:t>знание особенностей занятий бадминтоном в адаптивной физической культуре;</w:t>
      </w:r>
    </w:p>
    <w:p w:rsidR="00F54224" w:rsidRPr="006610CB" w:rsidRDefault="00F54224" w:rsidP="00F54224">
      <w:pPr>
        <w:rPr>
          <w:lang w:val="ru-RU"/>
        </w:rPr>
      </w:pPr>
      <w:r w:rsidRPr="006610CB">
        <w:rPr>
          <w:lang w:val="ru-RU"/>
        </w:rPr>
        <w:t>знание правил подбора физической нагрузки на занятиях в специальной медицинской группе;</w:t>
      </w:r>
    </w:p>
    <w:p w:rsidR="00F54224" w:rsidRPr="006610CB" w:rsidRDefault="00F54224" w:rsidP="00F54224">
      <w:pPr>
        <w:rPr>
          <w:lang w:val="ru-RU"/>
        </w:rPr>
      </w:pPr>
      <w:r w:rsidRPr="006610CB">
        <w:rPr>
          <w:lang w:val="ru-RU"/>
        </w:rPr>
        <w:t>умение организовать занятие бадминтоном для решения задач адаптивной двигательной рекре</w:t>
      </w:r>
      <w:r w:rsidRPr="006610CB">
        <w:rPr>
          <w:lang w:val="ru-RU"/>
        </w:rPr>
        <w:t>а</w:t>
      </w:r>
      <w:r w:rsidRPr="006610CB">
        <w:rPr>
          <w:lang w:val="ru-RU"/>
        </w:rPr>
        <w:t>ции и реабилитации;</w:t>
      </w:r>
    </w:p>
    <w:p w:rsidR="00F54224" w:rsidRPr="006610CB" w:rsidRDefault="00F54224" w:rsidP="00F54224">
      <w:pPr>
        <w:rPr>
          <w:lang w:val="ru-RU"/>
        </w:rPr>
      </w:pPr>
      <w:r w:rsidRPr="006610CB">
        <w:rPr>
          <w:lang w:val="ru-RU"/>
        </w:rPr>
        <w:t xml:space="preserve">умение оценивать физическую работоспособность с применением  пробы </w:t>
      </w:r>
      <w:r w:rsidRPr="00F54224">
        <w:t>PWC</w:t>
      </w:r>
      <w:r w:rsidRPr="006610CB">
        <w:rPr>
          <w:lang w:val="ru-RU"/>
        </w:rPr>
        <w:t xml:space="preserve"> 140;</w:t>
      </w:r>
    </w:p>
    <w:p w:rsidR="00F54224" w:rsidRPr="006610CB" w:rsidRDefault="00F54224" w:rsidP="00F54224">
      <w:pPr>
        <w:rPr>
          <w:lang w:val="ru-RU"/>
        </w:rPr>
      </w:pPr>
      <w:r w:rsidRPr="006610CB">
        <w:rPr>
          <w:lang w:val="ru-RU"/>
        </w:rPr>
        <w:t>владение методикой тестирования уровня развития двигательных способностей и способами оценивания индивидуального здоровья человека;</w:t>
      </w:r>
    </w:p>
    <w:p w:rsidR="00F54224" w:rsidRPr="006610CB" w:rsidRDefault="00F54224" w:rsidP="00F54224">
      <w:pPr>
        <w:rPr>
          <w:lang w:val="ru-RU"/>
        </w:rPr>
      </w:pPr>
      <w:r w:rsidRPr="006610CB">
        <w:rPr>
          <w:lang w:val="ru-RU"/>
        </w:rPr>
        <w:t>демонстрация индивидуальной динамики развития физических качеств;</w:t>
      </w:r>
    </w:p>
    <w:p w:rsidR="00F54224" w:rsidRPr="006610CB" w:rsidRDefault="00F54224" w:rsidP="00F54224">
      <w:pPr>
        <w:rPr>
          <w:lang w:val="ru-RU"/>
        </w:rPr>
      </w:pPr>
      <w:r w:rsidRPr="006610CB">
        <w:rPr>
          <w:lang w:val="ru-RU"/>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F54224" w:rsidRPr="006610CB" w:rsidRDefault="00F54224" w:rsidP="00F54224">
      <w:pPr>
        <w:rPr>
          <w:lang w:val="ru-RU"/>
        </w:rPr>
      </w:pPr>
      <w:r w:rsidRPr="006610CB">
        <w:rPr>
          <w:lang w:val="ru-RU"/>
        </w:rPr>
        <w:t>умение использовать тактику защиты и атаки при одиночной игре;</w:t>
      </w:r>
    </w:p>
    <w:p w:rsidR="00F54224" w:rsidRPr="006610CB" w:rsidRDefault="00F54224" w:rsidP="00F54224">
      <w:pPr>
        <w:rPr>
          <w:lang w:val="ru-RU"/>
        </w:rPr>
      </w:pPr>
      <w:r w:rsidRPr="006610CB">
        <w:rPr>
          <w:lang w:val="ru-RU"/>
        </w:rPr>
        <w:t>применять защитные и атакующие действия игроков при парной игре;</w:t>
      </w:r>
    </w:p>
    <w:p w:rsidR="00F54224" w:rsidRPr="006610CB" w:rsidRDefault="00F54224" w:rsidP="00F54224">
      <w:pPr>
        <w:rPr>
          <w:lang w:val="ru-RU"/>
        </w:rPr>
      </w:pPr>
      <w:r w:rsidRPr="006610CB">
        <w:rPr>
          <w:lang w:val="ru-RU"/>
        </w:rPr>
        <w:t>умение осуществлять игровую деятельность по правилам с использованием ранее разученных технических приёмов;</w:t>
      </w:r>
    </w:p>
    <w:p w:rsidR="00F54224" w:rsidRPr="006610CB" w:rsidRDefault="00F54224" w:rsidP="00F54224">
      <w:pPr>
        <w:rPr>
          <w:lang w:val="ru-RU"/>
        </w:rPr>
      </w:pPr>
      <w:r w:rsidRPr="006610CB">
        <w:rPr>
          <w:lang w:val="ru-RU"/>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F54224" w:rsidRPr="006610CB" w:rsidRDefault="00F54224" w:rsidP="00F54224">
      <w:pPr>
        <w:rPr>
          <w:lang w:val="ru-RU"/>
        </w:rPr>
      </w:pPr>
      <w:r w:rsidRPr="006610CB">
        <w:rPr>
          <w:lang w:val="ru-RU"/>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F54224" w:rsidRPr="006610CB" w:rsidRDefault="00F54224" w:rsidP="00F54224">
      <w:pPr>
        <w:rPr>
          <w:lang w:val="ru-RU"/>
        </w:rPr>
      </w:pPr>
      <w:r w:rsidRPr="006610CB">
        <w:rPr>
          <w:lang w:val="ru-RU"/>
        </w:rPr>
        <w:t>умение выполнять упражнения специальной физической подготовки.</w:t>
      </w:r>
    </w:p>
    <w:p w:rsidR="00F54224" w:rsidRPr="006610CB" w:rsidRDefault="00F54224" w:rsidP="00F54224">
      <w:pPr>
        <w:rPr>
          <w:lang w:val="ru-RU"/>
        </w:rPr>
      </w:pPr>
      <w:r w:rsidRPr="006610CB">
        <w:rPr>
          <w:lang w:val="ru-RU"/>
        </w:rPr>
        <w:t>умение осуществлять игровую деятельность по правилам с использованием ранее разученных технических приёмов.</w:t>
      </w:r>
    </w:p>
    <w:p w:rsidR="00F54224" w:rsidRPr="006610CB" w:rsidRDefault="00F54224" w:rsidP="00F54224">
      <w:pPr>
        <w:rPr>
          <w:lang w:val="ru-RU"/>
        </w:rPr>
      </w:pPr>
      <w:r w:rsidRPr="006610CB">
        <w:rPr>
          <w:lang w:val="ru-RU"/>
        </w:rPr>
        <w:t>127.9.10.</w:t>
      </w:r>
      <w:r w:rsidRPr="00F54224">
        <w:t> </w:t>
      </w:r>
      <w:r w:rsidRPr="006610CB">
        <w:rPr>
          <w:lang w:val="ru-RU"/>
        </w:rPr>
        <w:t>Модуль «Триатлон».</w:t>
      </w:r>
    </w:p>
    <w:p w:rsidR="00F54224" w:rsidRPr="006610CB" w:rsidRDefault="00F54224" w:rsidP="00F54224">
      <w:pPr>
        <w:rPr>
          <w:lang w:val="ru-RU"/>
        </w:rPr>
      </w:pPr>
      <w:r w:rsidRPr="006610CB">
        <w:rPr>
          <w:lang w:val="ru-RU"/>
        </w:rPr>
        <w:t>127.9.10.1.</w:t>
      </w:r>
      <w:r w:rsidRPr="00F54224">
        <w:t> </w:t>
      </w:r>
      <w:r w:rsidRPr="006610CB">
        <w:rPr>
          <w:lang w:val="ru-RU"/>
        </w:rPr>
        <w:t>Пояснительная записка модуля «Триатлон».</w:t>
      </w:r>
    </w:p>
    <w:p w:rsidR="00F54224" w:rsidRPr="006610CB" w:rsidRDefault="00F54224" w:rsidP="00F54224">
      <w:pPr>
        <w:rPr>
          <w:lang w:val="ru-RU"/>
        </w:rPr>
      </w:pPr>
      <w:r w:rsidRPr="006610CB">
        <w:rPr>
          <w:lang w:val="ru-RU"/>
        </w:rPr>
        <w:lastRenderedPageBreak/>
        <w:t>Модуль «Триатлон» (далее – модуль по триатлону, триатлон) на уровне среднего общего образ</w:t>
      </w:r>
      <w:r w:rsidRPr="006610CB">
        <w:rPr>
          <w:lang w:val="ru-RU"/>
        </w:rPr>
        <w:t>о</w:t>
      </w:r>
      <w:r w:rsidRPr="006610CB">
        <w:rPr>
          <w:lang w:val="ru-RU"/>
        </w:rPr>
        <w:t>вания разработан с целью оказания методической помощи учителю физической культуры в с</w:t>
      </w:r>
      <w:r w:rsidRPr="006610CB">
        <w:rPr>
          <w:lang w:val="ru-RU"/>
        </w:rPr>
        <w:t>о</w:t>
      </w:r>
      <w:r w:rsidRPr="006610CB">
        <w:rPr>
          <w:lang w:val="ru-RU"/>
        </w:rPr>
        <w:t>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Триатлон, как комплексный вид спорта, объединяет наиболее популярные циклические спорти</w:t>
      </w:r>
      <w:r w:rsidRPr="006610CB">
        <w:rPr>
          <w:lang w:val="ru-RU"/>
        </w:rPr>
        <w:t>в</w:t>
      </w:r>
      <w:r w:rsidRPr="006610CB">
        <w:rPr>
          <w:lang w:val="ru-RU"/>
        </w:rPr>
        <w:t>ные дисциплины – плавание, велогонка, бег и способствует всестороннему физическому, инте</w:t>
      </w:r>
      <w:r w:rsidRPr="006610CB">
        <w:rPr>
          <w:lang w:val="ru-RU"/>
        </w:rPr>
        <w:t>л</w:t>
      </w:r>
      <w:r w:rsidRPr="006610CB">
        <w:rPr>
          <w:lang w:val="ru-RU"/>
        </w:rPr>
        <w:t>лектуальному, нравственному развитию, патриотическому воспитанию обучающихся, их личнос</w:t>
      </w:r>
      <w:r w:rsidRPr="006610CB">
        <w:rPr>
          <w:lang w:val="ru-RU"/>
        </w:rPr>
        <w:t>т</w:t>
      </w:r>
      <w:r w:rsidRPr="006610CB">
        <w:rPr>
          <w:lang w:val="ru-RU"/>
        </w:rPr>
        <w:t>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w:t>
      </w:r>
      <w:r w:rsidRPr="006610CB">
        <w:rPr>
          <w:lang w:val="ru-RU"/>
        </w:rPr>
        <w:t>к</w:t>
      </w:r>
      <w:r w:rsidRPr="006610CB">
        <w:rPr>
          <w:lang w:val="ru-RU"/>
        </w:rPr>
        <w:t xml:space="preserve">ционирования всех систем организма человека. </w:t>
      </w:r>
    </w:p>
    <w:p w:rsidR="00F54224" w:rsidRPr="006610CB" w:rsidRDefault="00F54224" w:rsidP="00F54224">
      <w:pPr>
        <w:rPr>
          <w:lang w:val="ru-RU"/>
        </w:rPr>
      </w:pPr>
      <w:r w:rsidRPr="006610CB">
        <w:rPr>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w:t>
      </w:r>
      <w:r w:rsidRPr="006610CB">
        <w:rPr>
          <w:lang w:val="ru-RU"/>
        </w:rPr>
        <w:t>р</w:t>
      </w:r>
      <w:r w:rsidRPr="006610CB">
        <w:rPr>
          <w:lang w:val="ru-RU"/>
        </w:rPr>
        <w:t>пимости, ответственности.</w:t>
      </w:r>
    </w:p>
    <w:p w:rsidR="00F54224" w:rsidRPr="006610CB" w:rsidRDefault="00F54224" w:rsidP="00F54224">
      <w:pPr>
        <w:rPr>
          <w:lang w:val="ru-RU"/>
        </w:rPr>
      </w:pPr>
      <w:r w:rsidRPr="006610CB">
        <w:rPr>
          <w:lang w:val="ru-RU"/>
        </w:rPr>
        <w:t>127.9.10.2.</w:t>
      </w:r>
      <w:r w:rsidRPr="00F54224">
        <w:t> </w:t>
      </w:r>
      <w:r w:rsidRPr="006610CB">
        <w:rPr>
          <w:lang w:val="ru-RU"/>
        </w:rPr>
        <w:t>Целью изучение модуля «Триатлон» является формирование  у обучающихся навыков общечеловеческой культуры и социального самоопределения, устойчивой мотивации к сохран</w:t>
      </w:r>
      <w:r w:rsidRPr="006610CB">
        <w:rPr>
          <w:lang w:val="ru-RU"/>
        </w:rPr>
        <w:t>е</w:t>
      </w:r>
      <w:r w:rsidRPr="006610CB">
        <w:rPr>
          <w:lang w:val="ru-RU"/>
        </w:rPr>
        <w:t>нию и укреплению собственного здоровья, ведению здорового образа жизни через занятия физ</w:t>
      </w:r>
      <w:r w:rsidRPr="006610CB">
        <w:rPr>
          <w:lang w:val="ru-RU"/>
        </w:rPr>
        <w:t>и</w:t>
      </w:r>
      <w:r w:rsidRPr="006610CB">
        <w:rPr>
          <w:lang w:val="ru-RU"/>
        </w:rPr>
        <w:t>ческой культурой  и спортом с использованием циклических видов спорта триатлона.</w:t>
      </w:r>
    </w:p>
    <w:p w:rsidR="00F54224" w:rsidRPr="006610CB" w:rsidRDefault="00F54224" w:rsidP="00F54224">
      <w:pPr>
        <w:rPr>
          <w:lang w:val="ru-RU"/>
        </w:rPr>
      </w:pPr>
      <w:r w:rsidRPr="006610CB">
        <w:rPr>
          <w:lang w:val="ru-RU"/>
        </w:rPr>
        <w:t>127.9.10.3.</w:t>
      </w:r>
      <w:r w:rsidRPr="00F54224">
        <w:t> </w:t>
      </w:r>
      <w:r w:rsidRPr="006610CB">
        <w:rPr>
          <w:lang w:val="ru-RU"/>
        </w:rPr>
        <w:t>Задачами изучения модуля «Триатлон» являются:</w:t>
      </w:r>
    </w:p>
    <w:p w:rsidR="00F54224" w:rsidRPr="006610CB" w:rsidRDefault="00F54224" w:rsidP="00F54224">
      <w:pPr>
        <w:rPr>
          <w:lang w:val="ru-RU"/>
        </w:rPr>
      </w:pPr>
      <w:r w:rsidRPr="006610CB">
        <w:rPr>
          <w:lang w:val="ru-RU"/>
        </w:rPr>
        <w:t>всестороннее гармоничное развитие детей и подростков, увеличение объёма 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w:t>
      </w:r>
    </w:p>
    <w:p w:rsidR="00F54224" w:rsidRPr="006610CB" w:rsidRDefault="00F54224" w:rsidP="00F54224">
      <w:pPr>
        <w:rPr>
          <w:lang w:val="ru-RU"/>
        </w:rPr>
      </w:pPr>
      <w:r w:rsidRPr="006610CB">
        <w:rPr>
          <w:lang w:val="ru-RU"/>
        </w:rPr>
        <w:t>освоение знаний о физической культуре и спорте в целом, и о триатлоне  в частности;</w:t>
      </w:r>
    </w:p>
    <w:p w:rsidR="00F54224" w:rsidRPr="006610CB" w:rsidRDefault="00F54224" w:rsidP="00F54224">
      <w:pPr>
        <w:rPr>
          <w:lang w:val="ru-RU"/>
        </w:rPr>
      </w:pPr>
      <w:r w:rsidRPr="006610CB">
        <w:rPr>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F54224" w:rsidRPr="006610CB" w:rsidRDefault="00F54224" w:rsidP="00F54224">
      <w:pPr>
        <w:rPr>
          <w:lang w:val="ru-RU"/>
        </w:rPr>
      </w:pPr>
      <w:r w:rsidRPr="006610CB">
        <w:rPr>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приемами вида спо</w:t>
      </w:r>
      <w:r w:rsidRPr="006610CB">
        <w:rPr>
          <w:lang w:val="ru-RU"/>
        </w:rPr>
        <w:t>р</w:t>
      </w:r>
      <w:r w:rsidRPr="006610CB">
        <w:rPr>
          <w:lang w:val="ru-RU"/>
        </w:rPr>
        <w:t>та «триатлон»;</w:t>
      </w:r>
    </w:p>
    <w:p w:rsidR="00F54224" w:rsidRPr="006610CB" w:rsidRDefault="00F54224" w:rsidP="00F54224">
      <w:pPr>
        <w:rPr>
          <w:lang w:val="ru-RU"/>
        </w:rPr>
      </w:pPr>
      <w:r w:rsidRPr="006610CB">
        <w:rPr>
          <w:lang w:val="ru-RU"/>
        </w:rPr>
        <w:t>обеспечение культуры безопасного поведения на занятиях по триатлону;</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предмету </w:t>
      </w:r>
      <w:r w:rsidRPr="006610CB">
        <w:rPr>
          <w:lang w:val="ru-RU"/>
        </w:rPr>
        <w:lastRenderedPageBreak/>
        <w:t>«Физическая культура», удовлетворение индивидуальных потребностей обучающихся в занятиях физической культурой и спортом;</w:t>
      </w:r>
    </w:p>
    <w:p w:rsidR="00F54224" w:rsidRPr="006610CB" w:rsidRDefault="00F54224" w:rsidP="00F54224">
      <w:pPr>
        <w:rPr>
          <w:lang w:val="ru-RU"/>
        </w:rPr>
      </w:pPr>
      <w:r w:rsidRPr="006610CB">
        <w:rPr>
          <w:lang w:val="ru-RU"/>
        </w:rPr>
        <w:t>популяризация триатлона среди подрастающего поколения, привлечение обучающихся, проявл</w:t>
      </w:r>
      <w:r w:rsidRPr="006610CB">
        <w:rPr>
          <w:lang w:val="ru-RU"/>
        </w:rPr>
        <w:t>я</w:t>
      </w:r>
      <w:r w:rsidRPr="006610CB">
        <w:rPr>
          <w:lang w:val="ru-RU"/>
        </w:rPr>
        <w:t>ющих повышенный интерес и способности к занятиям триатлоном, в школьные спортивные кл</w:t>
      </w:r>
      <w:r w:rsidRPr="006610CB">
        <w:rPr>
          <w:lang w:val="ru-RU"/>
        </w:rPr>
        <w:t>у</w:t>
      </w:r>
      <w:r w:rsidRPr="006610CB">
        <w:rPr>
          <w:lang w:val="ru-RU"/>
        </w:rPr>
        <w:t>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127.9.10.4.</w:t>
      </w:r>
      <w:r w:rsidRPr="00F54224">
        <w:t> </w:t>
      </w:r>
      <w:r w:rsidRPr="006610CB">
        <w:rPr>
          <w:lang w:val="ru-RU"/>
        </w:rPr>
        <w:t>Место и роль модуля «Триатлон».</w:t>
      </w:r>
    </w:p>
    <w:p w:rsidR="00F54224" w:rsidRPr="006610CB" w:rsidRDefault="00F54224" w:rsidP="00F54224">
      <w:pPr>
        <w:rPr>
          <w:lang w:val="ru-RU"/>
        </w:rPr>
      </w:pPr>
      <w:r w:rsidRPr="006610CB">
        <w:rPr>
          <w:lang w:val="ru-RU"/>
        </w:rPr>
        <w:t>Модуль «Триатлон»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 xml:space="preserve">лений в общеобразовательных организациях. </w:t>
      </w:r>
    </w:p>
    <w:p w:rsidR="00F54224" w:rsidRPr="006610CB" w:rsidRDefault="00F54224" w:rsidP="00F54224">
      <w:pPr>
        <w:rPr>
          <w:lang w:val="ru-RU"/>
        </w:rPr>
      </w:pPr>
      <w:r w:rsidRPr="006610CB">
        <w:rPr>
          <w:lang w:val="ru-RU"/>
        </w:rPr>
        <w:t>Специфика модуля по триатлону сочетается практически со всеми базовыми видами спорта (ле</w:t>
      </w:r>
      <w:r w:rsidRPr="006610CB">
        <w:rPr>
          <w:lang w:val="ru-RU"/>
        </w:rPr>
        <w:t>г</w:t>
      </w:r>
      <w:r w:rsidRPr="006610CB">
        <w:rPr>
          <w:lang w:val="ru-RU"/>
        </w:rPr>
        <w:t>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w:t>
      </w:r>
      <w:r w:rsidRPr="006610CB">
        <w:rPr>
          <w:lang w:val="ru-RU"/>
        </w:rPr>
        <w:t>з</w:t>
      </w:r>
      <w:r w:rsidRPr="006610CB">
        <w:rPr>
          <w:lang w:val="ru-RU"/>
        </w:rPr>
        <w:t>вития  и гендерных особенностей.</w:t>
      </w:r>
    </w:p>
    <w:p w:rsidR="00F54224" w:rsidRPr="006610CB" w:rsidRDefault="00F54224" w:rsidP="00F54224">
      <w:pPr>
        <w:rPr>
          <w:lang w:val="ru-RU"/>
        </w:rPr>
      </w:pPr>
      <w:r w:rsidRPr="006610CB">
        <w:rPr>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127.9.10.5.</w:t>
      </w:r>
      <w:r w:rsidRPr="00F54224">
        <w:t> </w:t>
      </w:r>
      <w:r w:rsidRPr="006610CB">
        <w:rPr>
          <w:lang w:val="ru-RU"/>
        </w:rPr>
        <w:t>Модуль «Триатлон»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и11 классах – 34 часа).</w:t>
      </w:r>
    </w:p>
    <w:p w:rsidR="00F54224" w:rsidRPr="006610CB" w:rsidRDefault="00F54224" w:rsidP="00F54224">
      <w:pPr>
        <w:rPr>
          <w:lang w:val="ru-RU"/>
        </w:rPr>
      </w:pPr>
      <w:r w:rsidRPr="006610CB">
        <w:rPr>
          <w:lang w:val="ru-RU"/>
        </w:rPr>
        <w:t>127.9.10.6.</w:t>
      </w:r>
      <w:r w:rsidRPr="00F54224">
        <w:t> </w:t>
      </w:r>
      <w:r w:rsidRPr="006610CB">
        <w:rPr>
          <w:lang w:val="ru-RU"/>
        </w:rPr>
        <w:t>Содержание модуля «Триатлон».</w:t>
      </w:r>
    </w:p>
    <w:p w:rsidR="00F54224" w:rsidRPr="006610CB" w:rsidRDefault="00F54224" w:rsidP="00F54224">
      <w:pPr>
        <w:rPr>
          <w:lang w:val="ru-RU"/>
        </w:rPr>
      </w:pPr>
      <w:r w:rsidRPr="006610CB">
        <w:rPr>
          <w:lang w:val="ru-RU"/>
        </w:rPr>
        <w:t>1)</w:t>
      </w:r>
      <w:r w:rsidRPr="00F54224">
        <w:t> </w:t>
      </w:r>
      <w:r w:rsidRPr="006610CB">
        <w:rPr>
          <w:lang w:val="ru-RU"/>
        </w:rPr>
        <w:t>Знания о триатлоне.</w:t>
      </w:r>
    </w:p>
    <w:p w:rsidR="00F54224" w:rsidRPr="006610CB" w:rsidRDefault="00F54224" w:rsidP="00F54224">
      <w:pPr>
        <w:rPr>
          <w:lang w:val="ru-RU"/>
        </w:rPr>
      </w:pPr>
      <w:r w:rsidRPr="006610CB">
        <w:rPr>
          <w:lang w:val="ru-RU"/>
        </w:rPr>
        <w:t>История развития триатлона в мире, Европе и в России, достижения отечественных и зарубежных триатлонистов и национальных команд.</w:t>
      </w:r>
    </w:p>
    <w:p w:rsidR="00F54224" w:rsidRPr="006610CB" w:rsidRDefault="00F54224" w:rsidP="00F54224">
      <w:pPr>
        <w:rPr>
          <w:lang w:val="ru-RU"/>
        </w:rPr>
      </w:pPr>
      <w:r w:rsidRPr="006610CB">
        <w:rPr>
          <w:lang w:val="ru-RU"/>
        </w:rPr>
        <w:lastRenderedPageBreak/>
        <w:t>Современные тенденции развития триатлона на территории России, региона, Европы и мира.</w:t>
      </w:r>
    </w:p>
    <w:p w:rsidR="00F54224" w:rsidRPr="006610CB" w:rsidRDefault="00F54224" w:rsidP="00F54224">
      <w:pPr>
        <w:rPr>
          <w:lang w:val="ru-RU"/>
        </w:rPr>
      </w:pPr>
      <w:r w:rsidRPr="006610CB">
        <w:rPr>
          <w:lang w:val="ru-RU"/>
        </w:rPr>
        <w:t>Названия, роль и структура главных официальных организаций мира, Европы, страны, региона з</w:t>
      </w:r>
      <w:r w:rsidRPr="006610CB">
        <w:rPr>
          <w:lang w:val="ru-RU"/>
        </w:rPr>
        <w:t>а</w:t>
      </w:r>
      <w:r w:rsidRPr="006610CB">
        <w:rPr>
          <w:lang w:val="ru-RU"/>
        </w:rPr>
        <w:t>нимающихся развитием триатлона.</w:t>
      </w:r>
    </w:p>
    <w:p w:rsidR="00F54224" w:rsidRPr="006610CB" w:rsidRDefault="00F54224" w:rsidP="00F54224">
      <w:pPr>
        <w:rPr>
          <w:lang w:val="ru-RU"/>
        </w:rPr>
      </w:pPr>
      <w:r w:rsidRPr="006610CB">
        <w:rPr>
          <w:lang w:val="ru-RU"/>
        </w:rPr>
        <w:t>Основные направления развития спортивного менеджмента и маркетинга  в триатлоне для сам</w:t>
      </w:r>
      <w:r w:rsidRPr="006610CB">
        <w:rPr>
          <w:lang w:val="ru-RU"/>
        </w:rPr>
        <w:t>о</w:t>
      </w:r>
      <w:r w:rsidRPr="006610CB">
        <w:rPr>
          <w:lang w:val="ru-RU"/>
        </w:rPr>
        <w:t>определения интересов, способностей и возможностей.</w:t>
      </w:r>
    </w:p>
    <w:p w:rsidR="00F54224" w:rsidRPr="006610CB" w:rsidRDefault="00F54224" w:rsidP="00F54224">
      <w:pPr>
        <w:rPr>
          <w:lang w:val="ru-RU"/>
        </w:rPr>
      </w:pPr>
      <w:r w:rsidRPr="006610CB">
        <w:rPr>
          <w:lang w:val="ru-RU"/>
        </w:rPr>
        <w:t xml:space="preserve">Официальный календарь соревнований (международных, всероссийских, региональных). </w:t>
      </w:r>
    </w:p>
    <w:p w:rsidR="00F54224" w:rsidRPr="006610CB" w:rsidRDefault="00F54224" w:rsidP="00F54224">
      <w:pPr>
        <w:rPr>
          <w:lang w:val="ru-RU"/>
        </w:rPr>
      </w:pPr>
      <w:r w:rsidRPr="006610CB">
        <w:rPr>
          <w:lang w:val="ru-RU"/>
        </w:rPr>
        <w:t>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w:t>
      </w:r>
      <w:r w:rsidRPr="006610CB">
        <w:rPr>
          <w:lang w:val="ru-RU"/>
        </w:rPr>
        <w:t>н</w:t>
      </w:r>
      <w:r w:rsidRPr="006610CB">
        <w:rPr>
          <w:lang w:val="ru-RU"/>
        </w:rPr>
        <w:t xml:space="preserve">вентарю и оборудованию. Судейская бригада, обязанности и функции. </w:t>
      </w:r>
    </w:p>
    <w:p w:rsidR="00F54224" w:rsidRPr="006610CB" w:rsidRDefault="00F54224" w:rsidP="00F54224">
      <w:pPr>
        <w:rPr>
          <w:lang w:val="ru-RU"/>
        </w:rPr>
      </w:pPr>
      <w:r w:rsidRPr="006610CB">
        <w:rPr>
          <w:lang w:val="ru-RU"/>
        </w:rPr>
        <w:t>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w:t>
      </w:r>
      <w:r w:rsidRPr="006610CB">
        <w:rPr>
          <w:lang w:val="ru-RU"/>
        </w:rPr>
        <w:t>е</w:t>
      </w:r>
      <w:r w:rsidRPr="006610CB">
        <w:rPr>
          <w:lang w:val="ru-RU"/>
        </w:rPr>
        <w:t xml:space="preserve">стве зрителя или волонтера. </w:t>
      </w:r>
    </w:p>
    <w:p w:rsidR="00F54224" w:rsidRPr="006610CB" w:rsidRDefault="00F54224" w:rsidP="00F54224">
      <w:pPr>
        <w:rPr>
          <w:lang w:val="ru-RU"/>
        </w:rPr>
      </w:pPr>
      <w:r w:rsidRPr="006610CB">
        <w:rPr>
          <w:lang w:val="ru-RU"/>
        </w:rPr>
        <w:t>Классификация физических упражнений, применяемых в триатлоне: подготовительные, общера</w:t>
      </w:r>
      <w:r w:rsidRPr="006610CB">
        <w:rPr>
          <w:lang w:val="ru-RU"/>
        </w:rPr>
        <w:t>з</w:t>
      </w:r>
      <w:r w:rsidRPr="006610CB">
        <w:rPr>
          <w:lang w:val="ru-RU"/>
        </w:rPr>
        <w:t>вивающие, специальные и корригирующие.</w:t>
      </w:r>
    </w:p>
    <w:p w:rsidR="00F54224" w:rsidRPr="006610CB" w:rsidRDefault="00F54224" w:rsidP="00F54224">
      <w:pPr>
        <w:rPr>
          <w:lang w:val="ru-RU"/>
        </w:rPr>
      </w:pPr>
      <w:r w:rsidRPr="006610CB">
        <w:rPr>
          <w:lang w:val="ru-RU"/>
        </w:rPr>
        <w:t>Характеристика технико-тактических действий в триатлоне. Средства общей  и специальной физ</w:t>
      </w:r>
      <w:r w:rsidRPr="006610CB">
        <w:rPr>
          <w:lang w:val="ru-RU"/>
        </w:rPr>
        <w:t>и</w:t>
      </w:r>
      <w:r w:rsidRPr="006610CB">
        <w:rPr>
          <w:lang w:val="ru-RU"/>
        </w:rPr>
        <w:t>ческой подготовки, применяемые в образовательной  и тренировочной деятельности при занят</w:t>
      </w:r>
      <w:r w:rsidRPr="006610CB">
        <w:rPr>
          <w:lang w:val="ru-RU"/>
        </w:rPr>
        <w:t>и</w:t>
      </w:r>
      <w:r w:rsidRPr="006610CB">
        <w:rPr>
          <w:lang w:val="ru-RU"/>
        </w:rPr>
        <w:t>ях триатлоном.</w:t>
      </w:r>
    </w:p>
    <w:p w:rsidR="00F54224" w:rsidRPr="006610CB" w:rsidRDefault="00F54224" w:rsidP="00F54224">
      <w:pPr>
        <w:rPr>
          <w:lang w:val="ru-RU"/>
        </w:rPr>
      </w:pPr>
      <w:r w:rsidRPr="006610CB">
        <w:rPr>
          <w:lang w:val="ru-RU"/>
        </w:rPr>
        <w:t>Методы развития физических качеств.</w:t>
      </w:r>
    </w:p>
    <w:p w:rsidR="00F54224" w:rsidRPr="006610CB" w:rsidRDefault="00F54224" w:rsidP="00F54224">
      <w:pPr>
        <w:rPr>
          <w:lang w:val="ru-RU"/>
        </w:rPr>
      </w:pPr>
      <w:r w:rsidRPr="006610CB">
        <w:rPr>
          <w:lang w:val="ru-RU"/>
        </w:rPr>
        <w:t>Влияние занятий триатлоном на физическую, психическую, интеллектуальную и социальную де</w:t>
      </w:r>
      <w:r w:rsidRPr="006610CB">
        <w:rPr>
          <w:lang w:val="ru-RU"/>
        </w:rPr>
        <w:t>я</w:t>
      </w:r>
      <w:r w:rsidRPr="006610CB">
        <w:rPr>
          <w:lang w:val="ru-RU"/>
        </w:rPr>
        <w:t>тельность человека.</w:t>
      </w:r>
    </w:p>
    <w:p w:rsidR="00F54224" w:rsidRPr="006610CB" w:rsidRDefault="00F54224" w:rsidP="00F54224">
      <w:pPr>
        <w:rPr>
          <w:lang w:val="ru-RU"/>
        </w:rPr>
      </w:pPr>
      <w:r w:rsidRPr="006610CB">
        <w:rPr>
          <w:lang w:val="ru-RU"/>
        </w:rPr>
        <w:t>Правильное сбалансированное питание, суточный пищевой рацион триатлониста. Способы сам</w:t>
      </w:r>
      <w:r w:rsidRPr="006610CB">
        <w:rPr>
          <w:lang w:val="ru-RU"/>
        </w:rPr>
        <w:t>о</w:t>
      </w:r>
      <w:r w:rsidRPr="006610CB">
        <w:rPr>
          <w:lang w:val="ru-RU"/>
        </w:rPr>
        <w:t>контроля за физической нагрузкой во время занятий триатлоном.</w:t>
      </w:r>
    </w:p>
    <w:p w:rsidR="00F54224" w:rsidRPr="006610CB" w:rsidRDefault="00F54224" w:rsidP="00F54224">
      <w:pPr>
        <w:rPr>
          <w:lang w:val="ru-RU"/>
        </w:rPr>
      </w:pPr>
      <w:r w:rsidRPr="006610CB">
        <w:rPr>
          <w:lang w:val="ru-RU"/>
        </w:rPr>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F54224" w:rsidRPr="006610CB" w:rsidRDefault="00F54224" w:rsidP="00F54224">
      <w:pPr>
        <w:rPr>
          <w:lang w:val="ru-RU"/>
        </w:rPr>
      </w:pPr>
      <w:r w:rsidRPr="006610CB">
        <w:rPr>
          <w:lang w:val="ru-RU"/>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w:t>
      </w:r>
      <w:r w:rsidRPr="006610CB">
        <w:rPr>
          <w:lang w:val="ru-RU"/>
        </w:rPr>
        <w:t>о</w:t>
      </w:r>
      <w:r w:rsidRPr="006610CB">
        <w:rPr>
          <w:lang w:val="ru-RU"/>
        </w:rPr>
        <w:t>сти, настойчивости, этических норм поведения).</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Планирование самостоятельной подготовки в триатлоне. Организация  и проведение самосто</w:t>
      </w:r>
      <w:r w:rsidRPr="006610CB">
        <w:rPr>
          <w:lang w:val="ru-RU"/>
        </w:rPr>
        <w:t>я</w:t>
      </w:r>
      <w:r w:rsidRPr="006610CB">
        <w:rPr>
          <w:lang w:val="ru-RU"/>
        </w:rPr>
        <w:t>тельных занятий по триатлону.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подготовительных и спец</w:t>
      </w:r>
      <w:r w:rsidRPr="006610CB">
        <w:rPr>
          <w:lang w:val="ru-RU"/>
        </w:rPr>
        <w:t>и</w:t>
      </w:r>
      <w:r w:rsidRPr="006610CB">
        <w:rPr>
          <w:lang w:val="ru-RU"/>
        </w:rPr>
        <w:t>альных упражнений.</w:t>
      </w:r>
    </w:p>
    <w:p w:rsidR="00F54224" w:rsidRPr="006610CB" w:rsidRDefault="00F54224" w:rsidP="00F54224">
      <w:pPr>
        <w:rPr>
          <w:lang w:val="ru-RU"/>
        </w:rPr>
      </w:pPr>
      <w:r w:rsidRPr="006610CB">
        <w:rPr>
          <w:lang w:val="ru-RU"/>
        </w:rPr>
        <w:lastRenderedPageBreak/>
        <w:t>Специальные физические упражнения триатлониста, их роль и место  в формировании технич</w:t>
      </w:r>
      <w:r w:rsidRPr="006610CB">
        <w:rPr>
          <w:lang w:val="ru-RU"/>
        </w:rPr>
        <w:t>е</w:t>
      </w:r>
      <w:r w:rsidRPr="006610CB">
        <w:rPr>
          <w:lang w:val="ru-RU"/>
        </w:rPr>
        <w:t>ского мастерства. Комплексы упражнений из различных дисциплин триатлона общеразвивающ</w:t>
      </w:r>
      <w:r w:rsidRPr="006610CB">
        <w:rPr>
          <w:lang w:val="ru-RU"/>
        </w:rPr>
        <w:t>е</w:t>
      </w:r>
      <w:r w:rsidRPr="006610CB">
        <w:rPr>
          <w:lang w:val="ru-RU"/>
        </w:rPr>
        <w:t>го, подготовительного и специального воздействия.</w:t>
      </w:r>
    </w:p>
    <w:p w:rsidR="00F54224" w:rsidRPr="006610CB" w:rsidRDefault="00F54224" w:rsidP="00F54224">
      <w:pPr>
        <w:rPr>
          <w:lang w:val="ru-RU"/>
        </w:rPr>
      </w:pPr>
      <w:r w:rsidRPr="006610CB">
        <w:rPr>
          <w:lang w:val="ru-RU"/>
        </w:rPr>
        <w:t>Причины возникновения ошибок при выполнении двигательных действий  и способы их устран</w:t>
      </w:r>
      <w:r w:rsidRPr="006610CB">
        <w:rPr>
          <w:lang w:val="ru-RU"/>
        </w:rPr>
        <w:t>е</w:t>
      </w:r>
      <w:r w:rsidRPr="006610CB">
        <w:rPr>
          <w:lang w:val="ru-RU"/>
        </w:rPr>
        <w:t>ния. Основы анализа собственных двигательных действий  и действий соперников.</w:t>
      </w:r>
    </w:p>
    <w:p w:rsidR="00F54224" w:rsidRPr="006610CB" w:rsidRDefault="00F54224" w:rsidP="00F54224">
      <w:pPr>
        <w:rPr>
          <w:lang w:val="ru-RU"/>
        </w:rPr>
      </w:pPr>
      <w:r w:rsidRPr="006610CB">
        <w:rPr>
          <w:lang w:val="ru-RU"/>
        </w:rPr>
        <w:t>Осуществление функций судьи, помощника судьи, судьи секретаря во время контрольных занятий и соревнований.</w:t>
      </w:r>
    </w:p>
    <w:p w:rsidR="00F54224" w:rsidRPr="006610CB" w:rsidRDefault="00F54224" w:rsidP="00F54224">
      <w:pPr>
        <w:rPr>
          <w:lang w:val="ru-RU"/>
        </w:rPr>
      </w:pPr>
      <w:r w:rsidRPr="006610CB">
        <w:rPr>
          <w:lang w:val="ru-RU"/>
        </w:rPr>
        <w:t>Способы планирования и распределения занятий по технической подготовки  по триатлону. Оце</w:t>
      </w:r>
      <w:r w:rsidRPr="006610CB">
        <w:rPr>
          <w:lang w:val="ru-RU"/>
        </w:rPr>
        <w:t>н</w:t>
      </w:r>
      <w:r w:rsidRPr="006610CB">
        <w:rPr>
          <w:lang w:val="ru-RU"/>
        </w:rPr>
        <w:t>ка техники осваиваемых упражнений и движений по эталонному образцу, внутренним ощущен</w:t>
      </w:r>
      <w:r w:rsidRPr="006610CB">
        <w:rPr>
          <w:lang w:val="ru-RU"/>
        </w:rPr>
        <w:t>и</w:t>
      </w:r>
      <w:r w:rsidRPr="006610CB">
        <w:rPr>
          <w:lang w:val="ru-RU"/>
        </w:rPr>
        <w:t>ям, способы выявления и исправления технических ошибок.</w:t>
      </w:r>
    </w:p>
    <w:p w:rsidR="00F54224" w:rsidRPr="006610CB" w:rsidRDefault="00F54224" w:rsidP="00F54224">
      <w:pPr>
        <w:rPr>
          <w:lang w:val="ru-RU"/>
        </w:rPr>
      </w:pPr>
      <w:r w:rsidRPr="006610CB">
        <w:rPr>
          <w:lang w:val="ru-RU"/>
        </w:rPr>
        <w:t>Технологии предупреждения и нивелирования конфликтных ситуации  во время занятий триатл</w:t>
      </w:r>
      <w:r w:rsidRPr="006610CB">
        <w:rPr>
          <w:lang w:val="ru-RU"/>
        </w:rPr>
        <w:t>о</w:t>
      </w:r>
      <w:r w:rsidRPr="006610CB">
        <w:rPr>
          <w:lang w:val="ru-RU"/>
        </w:rPr>
        <w:t>ном, решения спорных и проблемных ситуаций.</w:t>
      </w:r>
    </w:p>
    <w:p w:rsidR="00F54224" w:rsidRPr="006610CB" w:rsidRDefault="00F54224" w:rsidP="00F54224">
      <w:pPr>
        <w:rPr>
          <w:lang w:val="ru-RU"/>
        </w:rPr>
      </w:pPr>
      <w:r w:rsidRPr="006610CB">
        <w:rPr>
          <w:lang w:val="ru-RU"/>
        </w:rPr>
        <w:t>Объективные и субъективные признаки утомления. Средства восстановления (массаж, самома</w:t>
      </w:r>
      <w:r w:rsidRPr="006610CB">
        <w:rPr>
          <w:lang w:val="ru-RU"/>
        </w:rPr>
        <w:t>с</w:t>
      </w:r>
      <w:r w:rsidRPr="006610CB">
        <w:rPr>
          <w:lang w:val="ru-RU"/>
        </w:rPr>
        <w:t>саж, баня, оздоровительное плавание) после физических нагрузок на занятиях триатлоном и с</w:t>
      </w:r>
      <w:r w:rsidRPr="006610CB">
        <w:rPr>
          <w:lang w:val="ru-RU"/>
        </w:rPr>
        <w:t>о</w:t>
      </w:r>
      <w:r w:rsidRPr="006610CB">
        <w:rPr>
          <w:lang w:val="ru-RU"/>
        </w:rPr>
        <w:t>ревновательной деятельности.</w:t>
      </w:r>
    </w:p>
    <w:p w:rsidR="00F54224" w:rsidRPr="006610CB" w:rsidRDefault="00F54224" w:rsidP="00F54224">
      <w:pPr>
        <w:rPr>
          <w:lang w:val="ru-RU"/>
        </w:rPr>
      </w:pPr>
      <w:r w:rsidRPr="006610CB">
        <w:rPr>
          <w:lang w:val="ru-RU"/>
        </w:rPr>
        <w:t>Технологии предупреждения и нивелирования конфликтных ситуации  во время занятий триатл</w:t>
      </w:r>
      <w:r w:rsidRPr="006610CB">
        <w:rPr>
          <w:lang w:val="ru-RU"/>
        </w:rPr>
        <w:t>о</w:t>
      </w:r>
      <w:r w:rsidRPr="006610CB">
        <w:rPr>
          <w:lang w:val="ru-RU"/>
        </w:rPr>
        <w:t>ном, решения спорных и проблемных ситуаций.</w:t>
      </w:r>
    </w:p>
    <w:p w:rsidR="00F54224" w:rsidRPr="006610CB" w:rsidRDefault="00F54224" w:rsidP="00F54224">
      <w:pPr>
        <w:rPr>
          <w:lang w:val="ru-RU"/>
        </w:rPr>
      </w:pPr>
      <w:r w:rsidRPr="006610CB">
        <w:rPr>
          <w:lang w:val="ru-RU"/>
        </w:rPr>
        <w:t>Основы анализа собственных технических и тактических действий и действий соперников.</w:t>
      </w:r>
    </w:p>
    <w:p w:rsidR="00F54224" w:rsidRPr="006610CB" w:rsidRDefault="00F54224" w:rsidP="00F54224">
      <w:pPr>
        <w:rPr>
          <w:lang w:val="ru-RU"/>
        </w:rPr>
      </w:pPr>
      <w:r w:rsidRPr="006610CB">
        <w:rPr>
          <w:lang w:val="ru-RU"/>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(быстроты, ловкости, гибкости, силы, общей и специальной выносливости).</w:t>
      </w:r>
    </w:p>
    <w:p w:rsidR="00F54224" w:rsidRPr="006610CB" w:rsidRDefault="00F54224" w:rsidP="00F54224">
      <w:pPr>
        <w:rPr>
          <w:lang w:val="ru-RU"/>
        </w:rPr>
      </w:pPr>
      <w:r w:rsidRPr="006610CB">
        <w:rPr>
          <w:lang w:val="ru-RU"/>
        </w:rPr>
        <w:t>Комплексы упражнений, формирующие эффективную технику движений, двигательные умения и навыки технических и тактических действий триатлониста.</w:t>
      </w:r>
    </w:p>
    <w:p w:rsidR="00F54224" w:rsidRPr="006610CB" w:rsidRDefault="00F54224" w:rsidP="00F54224">
      <w:pPr>
        <w:rPr>
          <w:lang w:val="ru-RU"/>
        </w:rPr>
      </w:pPr>
      <w:r w:rsidRPr="006610CB">
        <w:rPr>
          <w:lang w:val="ru-RU"/>
        </w:rPr>
        <w:t>Технические и тактические действия в триатлоне, изученные на уровне основного общего образ</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 xml:space="preserve">Техника передвижения в воде: </w:t>
      </w:r>
    </w:p>
    <w:p w:rsidR="00F54224" w:rsidRPr="006610CB" w:rsidRDefault="00F54224" w:rsidP="00F54224">
      <w:pPr>
        <w:rPr>
          <w:lang w:val="ru-RU"/>
        </w:rPr>
      </w:pPr>
      <w:r w:rsidRPr="006610CB">
        <w:rPr>
          <w:lang w:val="ru-RU"/>
        </w:rPr>
        <w:t>техника спортивных способов плавания: специальные упражнения в воде  с различным полож</w:t>
      </w:r>
      <w:r w:rsidRPr="006610CB">
        <w:rPr>
          <w:lang w:val="ru-RU"/>
        </w:rPr>
        <w:t>е</w:t>
      </w:r>
      <w:r w:rsidRPr="006610CB">
        <w:rPr>
          <w:lang w:val="ru-RU"/>
        </w:rPr>
        <w:t>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F54224" w:rsidRPr="006610CB" w:rsidRDefault="00F54224" w:rsidP="00F54224">
      <w:pPr>
        <w:rPr>
          <w:lang w:val="ru-RU"/>
        </w:rPr>
      </w:pPr>
      <w:r w:rsidRPr="006610CB">
        <w:rPr>
          <w:lang w:val="ru-RU"/>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F54224" w:rsidRPr="006610CB" w:rsidRDefault="00F54224" w:rsidP="00F54224">
      <w:pPr>
        <w:rPr>
          <w:lang w:val="ru-RU"/>
        </w:rPr>
      </w:pPr>
      <w:r w:rsidRPr="006610CB">
        <w:rPr>
          <w:lang w:val="ru-RU"/>
        </w:rPr>
        <w:t xml:space="preserve">Техника передвижения на велосипеде: </w:t>
      </w:r>
    </w:p>
    <w:p w:rsidR="00F54224" w:rsidRPr="006610CB" w:rsidRDefault="00F54224" w:rsidP="00F54224">
      <w:pPr>
        <w:rPr>
          <w:lang w:val="ru-RU"/>
        </w:rPr>
      </w:pPr>
      <w:r w:rsidRPr="006610CB">
        <w:rPr>
          <w:lang w:val="ru-RU"/>
        </w:rPr>
        <w:t xml:space="preserve">езда по кругу (по спортивной площадке или по аллее в парке) со сменой направления движения, </w:t>
      </w:r>
      <w:r w:rsidRPr="006610CB">
        <w:rPr>
          <w:lang w:val="ru-RU"/>
        </w:rPr>
        <w:lastRenderedPageBreak/>
        <w:t>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 и другие упражнения;</w:t>
      </w:r>
    </w:p>
    <w:p w:rsidR="00F54224" w:rsidRPr="006610CB" w:rsidRDefault="00F54224" w:rsidP="00F54224">
      <w:pPr>
        <w:rPr>
          <w:lang w:val="ru-RU"/>
        </w:rPr>
      </w:pPr>
      <w:r w:rsidRPr="006610CB">
        <w:rPr>
          <w:lang w:val="ru-RU"/>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w:t>
      </w:r>
      <w:r w:rsidRPr="006610CB">
        <w:rPr>
          <w:lang w:val="ru-RU"/>
        </w:rPr>
        <w:t>ю</w:t>
      </w:r>
      <w:r w:rsidRPr="006610CB">
        <w:rPr>
          <w:lang w:val="ru-RU"/>
        </w:rPr>
        <w:t>чателя передач для изменения передаточного соотношения, использование веса тела в управл</w:t>
      </w:r>
      <w:r w:rsidRPr="006610CB">
        <w:rPr>
          <w:lang w:val="ru-RU"/>
        </w:rPr>
        <w:t>е</w:t>
      </w:r>
      <w:r w:rsidRPr="006610CB">
        <w:rPr>
          <w:lang w:val="ru-RU"/>
        </w:rPr>
        <w:t>нии скоростью движения велосипеда;</w:t>
      </w:r>
    </w:p>
    <w:p w:rsidR="00F54224" w:rsidRPr="006610CB" w:rsidRDefault="00F54224" w:rsidP="00F54224">
      <w:pPr>
        <w:rPr>
          <w:lang w:val="ru-RU"/>
        </w:rPr>
      </w:pPr>
      <w:r w:rsidRPr="006610CB">
        <w:rPr>
          <w:lang w:val="ru-RU"/>
        </w:rPr>
        <w:t>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w:t>
      </w:r>
      <w:r w:rsidRPr="006610CB">
        <w:rPr>
          <w:lang w:val="ru-RU"/>
        </w:rPr>
        <w:t>о</w:t>
      </w:r>
      <w:r w:rsidRPr="006610CB">
        <w:rPr>
          <w:lang w:val="ru-RU"/>
        </w:rPr>
        <w:t xml:space="preserve">хождения поворотов, подъемов и спусков  в различных погодных условиях и на различных видах дорожного покрытия; </w:t>
      </w:r>
    </w:p>
    <w:p w:rsidR="00F54224" w:rsidRPr="006610CB" w:rsidRDefault="00F54224" w:rsidP="00F54224">
      <w:pPr>
        <w:rPr>
          <w:lang w:val="ru-RU"/>
        </w:rPr>
      </w:pPr>
      <w:r w:rsidRPr="006610CB">
        <w:rPr>
          <w:lang w:val="ru-RU"/>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F54224" w:rsidRPr="006610CB" w:rsidRDefault="00F54224" w:rsidP="00F54224">
      <w:pPr>
        <w:rPr>
          <w:lang w:val="ru-RU"/>
        </w:rPr>
      </w:pPr>
      <w:r w:rsidRPr="006610CB">
        <w:rPr>
          <w:lang w:val="ru-RU"/>
        </w:rPr>
        <w:t>Техника передвижения бегом (беговая подготовка) для безопасного  и эффективного бега на ра</w:t>
      </w:r>
      <w:r w:rsidRPr="006610CB">
        <w:rPr>
          <w:lang w:val="ru-RU"/>
        </w:rPr>
        <w:t>з</w:t>
      </w:r>
      <w:r w:rsidRPr="006610CB">
        <w:rPr>
          <w:lang w:val="ru-RU"/>
        </w:rPr>
        <w:t>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F54224" w:rsidRPr="006610CB" w:rsidRDefault="00F54224" w:rsidP="00F54224">
      <w:pPr>
        <w:rPr>
          <w:lang w:val="ru-RU"/>
        </w:rPr>
      </w:pPr>
      <w:r w:rsidRPr="006610CB">
        <w:rPr>
          <w:lang w:val="ru-RU"/>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w:t>
      </w:r>
      <w:r w:rsidRPr="006610CB">
        <w:rPr>
          <w:lang w:val="ru-RU"/>
        </w:rPr>
        <w:t>р</w:t>
      </w:r>
      <w:r w:rsidRPr="006610CB">
        <w:rPr>
          <w:lang w:val="ru-RU"/>
        </w:rPr>
        <w:t>жании оптимальной частоты шагов (не менее 180 шагов/мин), обучение изменению частоты ш</w:t>
      </w:r>
      <w:r w:rsidRPr="006610CB">
        <w:rPr>
          <w:lang w:val="ru-RU"/>
        </w:rPr>
        <w:t>а</w:t>
      </w:r>
      <w:r w:rsidRPr="006610CB">
        <w:rPr>
          <w:lang w:val="ru-RU"/>
        </w:rPr>
        <w:t>гов без изменения скорости бега);</w:t>
      </w:r>
    </w:p>
    <w:p w:rsidR="00F54224" w:rsidRPr="006610CB" w:rsidRDefault="00F54224" w:rsidP="00F54224">
      <w:pPr>
        <w:rPr>
          <w:lang w:val="ru-RU"/>
        </w:rPr>
      </w:pPr>
      <w:r w:rsidRPr="006610CB">
        <w:rPr>
          <w:lang w:val="ru-RU"/>
        </w:rPr>
        <w:t xml:space="preserve">техника прохождения сложных участков: использование веса тела в повороте, особенности позы и техника прохождения поворотов, подъемов и спусков </w:t>
      </w:r>
    </w:p>
    <w:p w:rsidR="00F54224" w:rsidRPr="006610CB" w:rsidRDefault="00F54224" w:rsidP="00F54224">
      <w:pPr>
        <w:rPr>
          <w:lang w:val="ru-RU"/>
        </w:rPr>
      </w:pPr>
      <w:r w:rsidRPr="006610CB">
        <w:rPr>
          <w:lang w:val="ru-RU"/>
        </w:rPr>
        <w:t xml:space="preserve">в различных погодных условиях и на различных видах дорожного покрытия; </w:t>
      </w:r>
    </w:p>
    <w:p w:rsidR="00F54224" w:rsidRPr="006610CB" w:rsidRDefault="00F54224" w:rsidP="00F54224">
      <w:pPr>
        <w:rPr>
          <w:lang w:val="ru-RU"/>
        </w:rPr>
      </w:pPr>
      <w:r w:rsidRPr="006610CB">
        <w:rPr>
          <w:lang w:val="ru-RU"/>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F54224" w:rsidRPr="006610CB" w:rsidRDefault="00F54224" w:rsidP="00F54224">
      <w:pPr>
        <w:rPr>
          <w:lang w:val="ru-RU"/>
        </w:rPr>
      </w:pPr>
      <w:r w:rsidRPr="006610CB">
        <w:rPr>
          <w:lang w:val="ru-RU"/>
        </w:rPr>
        <w:t>Прохождение дистанции триатлона или ее отдельных сегментов и связок. Моделирование ра</w:t>
      </w:r>
      <w:r w:rsidRPr="006610CB">
        <w:rPr>
          <w:lang w:val="ru-RU"/>
        </w:rPr>
        <w:t>з</w:t>
      </w:r>
      <w:r w:rsidRPr="006610CB">
        <w:rPr>
          <w:lang w:val="ru-RU"/>
        </w:rPr>
        <w:t>личных соревновательных ситуаций в учебной и тренировочной деятельности.</w:t>
      </w:r>
    </w:p>
    <w:p w:rsidR="00F54224" w:rsidRPr="006610CB" w:rsidRDefault="00F54224" w:rsidP="00F54224">
      <w:pPr>
        <w:rPr>
          <w:lang w:val="ru-RU"/>
        </w:rPr>
      </w:pPr>
      <w:r w:rsidRPr="006610CB">
        <w:rPr>
          <w:lang w:val="ru-RU"/>
        </w:rPr>
        <w:t>Участие в соревновательной деятельности.</w:t>
      </w:r>
    </w:p>
    <w:p w:rsidR="00F54224" w:rsidRPr="006610CB" w:rsidRDefault="00F54224" w:rsidP="00F54224">
      <w:pPr>
        <w:rPr>
          <w:lang w:val="ru-RU"/>
        </w:rPr>
      </w:pPr>
      <w:r w:rsidRPr="006610CB">
        <w:rPr>
          <w:lang w:val="ru-RU"/>
        </w:rPr>
        <w:t>127.9.10.7.</w:t>
      </w:r>
      <w:r w:rsidRPr="00F54224">
        <w:t> </w:t>
      </w:r>
      <w:r w:rsidRPr="006610CB">
        <w:rPr>
          <w:lang w:val="ru-RU"/>
        </w:rPr>
        <w:t>Содержание модуля «Триатлон» направлено на достижение обучающимися личнос</w:t>
      </w:r>
      <w:r w:rsidRPr="006610CB">
        <w:rPr>
          <w:lang w:val="ru-RU"/>
        </w:rPr>
        <w:t>т</w:t>
      </w:r>
      <w:r w:rsidRPr="006610CB">
        <w:rPr>
          <w:lang w:val="ru-RU"/>
        </w:rPr>
        <w:t>ных, метапредметных и предметных результатов обучения.</w:t>
      </w:r>
    </w:p>
    <w:p w:rsidR="00F54224" w:rsidRPr="006610CB" w:rsidRDefault="00F54224" w:rsidP="00F54224">
      <w:pPr>
        <w:rPr>
          <w:lang w:val="ru-RU"/>
        </w:rPr>
      </w:pPr>
      <w:r w:rsidRPr="006610CB">
        <w:rPr>
          <w:lang w:val="ru-RU"/>
        </w:rPr>
        <w:t>127.9.10.7.1.</w:t>
      </w:r>
      <w:r w:rsidRPr="00F54224">
        <w:t> </w:t>
      </w:r>
      <w:r w:rsidRPr="006610CB">
        <w:rPr>
          <w:lang w:val="ru-RU"/>
        </w:rPr>
        <w:t>При изучении модуля «Триатлон» на уровне среднего общего образования у обуч</w:t>
      </w:r>
      <w:r w:rsidRPr="006610CB">
        <w:rPr>
          <w:lang w:val="ru-RU"/>
        </w:rPr>
        <w:t>а</w:t>
      </w:r>
      <w:r w:rsidRPr="006610CB">
        <w:rPr>
          <w:lang w:val="ru-RU"/>
        </w:rPr>
        <w:t>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w:t>
      </w:r>
      <w:r w:rsidRPr="006610CB">
        <w:rPr>
          <w:lang w:val="ru-RU"/>
        </w:rPr>
        <w:t>й</w:t>
      </w:r>
      <w:r w:rsidRPr="006610CB">
        <w:rPr>
          <w:lang w:val="ru-RU"/>
        </w:rPr>
        <w:t>ской Федерации, в регионе;</w:t>
      </w:r>
    </w:p>
    <w:p w:rsidR="00F54224" w:rsidRPr="006610CB" w:rsidRDefault="00F54224" w:rsidP="00F54224">
      <w:pPr>
        <w:rPr>
          <w:lang w:val="ru-RU"/>
        </w:rPr>
      </w:pPr>
      <w:r w:rsidRPr="006610CB">
        <w:rPr>
          <w:lang w:val="ru-RU"/>
        </w:rPr>
        <w:lastRenderedPageBreak/>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средствами триатлона;</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триатлона, професси</w:t>
      </w:r>
      <w:r w:rsidRPr="006610CB">
        <w:rPr>
          <w:lang w:val="ru-RU"/>
        </w:rPr>
        <w:t>о</w:t>
      </w:r>
      <w:r w:rsidRPr="006610CB">
        <w:rPr>
          <w:lang w:val="ru-RU"/>
        </w:rPr>
        <w:t xml:space="preserve">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 </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w:t>
      </w:r>
      <w:r w:rsidRPr="006610CB">
        <w:rPr>
          <w:lang w:val="ru-RU"/>
        </w:rPr>
        <w:t>и</w:t>
      </w:r>
      <w:r w:rsidRPr="006610CB">
        <w:rPr>
          <w:lang w:val="ru-RU"/>
        </w:rPr>
        <w:t>мопомощи;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триатлону;</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циях и условиях; способность к самостоятельной, творческой  и ответственной деятельности сре</w:t>
      </w:r>
      <w:r w:rsidRPr="006610CB">
        <w:rPr>
          <w:lang w:val="ru-RU"/>
        </w:rPr>
        <w:t>д</w:t>
      </w:r>
      <w:r w:rsidRPr="006610CB">
        <w:rPr>
          <w:lang w:val="ru-RU"/>
        </w:rPr>
        <w:t>ствами триатлона.</w:t>
      </w:r>
    </w:p>
    <w:p w:rsidR="00F54224" w:rsidRPr="006610CB" w:rsidRDefault="00F54224" w:rsidP="00F54224">
      <w:pPr>
        <w:rPr>
          <w:lang w:val="ru-RU"/>
        </w:rPr>
      </w:pPr>
      <w:r w:rsidRPr="006610CB">
        <w:rPr>
          <w:lang w:val="ru-RU"/>
        </w:rPr>
        <w:t>127.9.10.7.2.</w:t>
      </w:r>
      <w:r w:rsidRPr="00F54224">
        <w:t> </w:t>
      </w:r>
      <w:r w:rsidRPr="006610CB">
        <w:rPr>
          <w:lang w:val="ru-RU"/>
        </w:rPr>
        <w:t>При изучении модуля «Триатлон» на уровне среднего общего образования у обуч</w:t>
      </w:r>
      <w:r w:rsidRPr="006610CB">
        <w:rPr>
          <w:lang w:val="ru-RU"/>
        </w:rPr>
        <w:t>а</w:t>
      </w:r>
      <w:r w:rsidRPr="006610CB">
        <w:rPr>
          <w:lang w:val="ru-RU"/>
        </w:rPr>
        <w:t>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тренировочную, игровую и соревновательную деятел</w:t>
      </w:r>
      <w:r w:rsidRPr="006610CB">
        <w:rPr>
          <w:lang w:val="ru-RU"/>
        </w:rPr>
        <w:t>ь</w:t>
      </w:r>
      <w:r w:rsidRPr="006610CB">
        <w:rPr>
          <w:lang w:val="ru-RU"/>
        </w:rPr>
        <w:t>ность по триатлону;</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учётом гражданских и нравственных ценностей;</w:t>
      </w:r>
    </w:p>
    <w:p w:rsidR="00F54224" w:rsidRPr="006610CB" w:rsidRDefault="00F54224" w:rsidP="00F54224">
      <w:pPr>
        <w:rPr>
          <w:lang w:val="ru-RU"/>
        </w:rPr>
      </w:pPr>
      <w:r w:rsidRPr="006610CB">
        <w:rPr>
          <w:lang w:val="ru-RU"/>
        </w:rPr>
        <w:t xml:space="preserve">умение организовывать учебное сотрудничество и совместную деятельность </w:t>
      </w:r>
    </w:p>
    <w:p w:rsidR="00F54224" w:rsidRPr="006610CB" w:rsidRDefault="00F54224" w:rsidP="00F54224">
      <w:pPr>
        <w:rPr>
          <w:lang w:val="ru-RU"/>
        </w:rPr>
      </w:pPr>
      <w:r w:rsidRPr="006610CB">
        <w:rPr>
          <w:lang w:val="ru-RU"/>
        </w:rPr>
        <w:t>со сверстниками и взрослыми; работать индивидуально, в парах и в группе, эффективно взаим</w:t>
      </w:r>
      <w:r w:rsidRPr="006610CB">
        <w:rPr>
          <w:lang w:val="ru-RU"/>
        </w:rPr>
        <w:t>о</w:t>
      </w:r>
      <w:r w:rsidRPr="006610CB">
        <w:rPr>
          <w:lang w:val="ru-RU"/>
        </w:rPr>
        <w:lastRenderedPageBreak/>
        <w:t>действовать и разрешать конфликты в процессе учебной, тренировочной, игровой и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 xml:space="preserve">способность самостоятельно применять различные методы, инструменты </w:t>
      </w:r>
    </w:p>
    <w:p w:rsidR="00F54224" w:rsidRPr="006610CB" w:rsidRDefault="00F54224" w:rsidP="00F54224">
      <w:pPr>
        <w:rPr>
          <w:lang w:val="ru-RU"/>
        </w:rPr>
      </w:pPr>
      <w:r w:rsidRPr="006610CB">
        <w:rPr>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127.9.10.7.3.</w:t>
      </w:r>
      <w:r w:rsidRPr="00F54224">
        <w:t> </w:t>
      </w:r>
      <w:r w:rsidRPr="006610CB">
        <w:rPr>
          <w:lang w:val="ru-RU"/>
        </w:rPr>
        <w:t>При изучении модуля «Триатлон» на уровне среднего общего образования у обуч</w:t>
      </w:r>
      <w:r w:rsidRPr="006610CB">
        <w:rPr>
          <w:lang w:val="ru-RU"/>
        </w:rPr>
        <w:t>а</w:t>
      </w:r>
      <w:r w:rsidRPr="006610CB">
        <w:rPr>
          <w:lang w:val="ru-RU"/>
        </w:rPr>
        <w:t>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F54224" w:rsidRPr="006610CB" w:rsidRDefault="00F54224" w:rsidP="00F54224">
      <w:pPr>
        <w:rPr>
          <w:lang w:val="ru-RU"/>
        </w:rPr>
      </w:pPr>
      <w:r w:rsidRPr="006610CB">
        <w:rPr>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F54224" w:rsidRPr="006610CB" w:rsidRDefault="00F54224" w:rsidP="00F54224">
      <w:pPr>
        <w:rPr>
          <w:lang w:val="ru-RU"/>
        </w:rPr>
      </w:pPr>
      <w:r w:rsidRPr="006610CB">
        <w:rPr>
          <w:lang w:val="ru-RU"/>
        </w:rPr>
        <w:t>знание выдающихся отечественных и зарубежных триатлонистов и тренеров, внесших наибол</w:t>
      </w:r>
      <w:r w:rsidRPr="006610CB">
        <w:rPr>
          <w:lang w:val="ru-RU"/>
        </w:rPr>
        <w:t>ь</w:t>
      </w:r>
      <w:r w:rsidRPr="006610CB">
        <w:rPr>
          <w:lang w:val="ru-RU"/>
        </w:rPr>
        <w:t>ший вклад в развитие и становление современного триатлона;</w:t>
      </w:r>
    </w:p>
    <w:p w:rsidR="00F54224" w:rsidRPr="006610CB" w:rsidRDefault="00F54224" w:rsidP="00F54224">
      <w:pPr>
        <w:rPr>
          <w:lang w:val="ru-RU"/>
        </w:rPr>
      </w:pPr>
      <w:r w:rsidRPr="006610CB">
        <w:rPr>
          <w:lang w:val="ru-RU"/>
        </w:rPr>
        <w:t>понимание роли и значения различных проектов в развитии  и популяризации триатлона для об</w:t>
      </w:r>
      <w:r w:rsidRPr="006610CB">
        <w:rPr>
          <w:lang w:val="ru-RU"/>
        </w:rPr>
        <w:t>у</w:t>
      </w:r>
      <w:r w:rsidRPr="006610CB">
        <w:rPr>
          <w:lang w:val="ru-RU"/>
        </w:rPr>
        <w:t>чающихся, участие в проектах по триатлону,  в физкультурно-соревновательной деятельности;</w:t>
      </w:r>
    </w:p>
    <w:p w:rsidR="00F54224" w:rsidRPr="006610CB" w:rsidRDefault="00F54224" w:rsidP="00F54224">
      <w:pPr>
        <w:rPr>
          <w:lang w:val="ru-RU"/>
        </w:rPr>
      </w:pPr>
      <w:r w:rsidRPr="006610CB">
        <w:rPr>
          <w:lang w:val="ru-RU"/>
        </w:rPr>
        <w:t>понимание особенностей стратегии и тактики прохождения дистанций триатлона различной дл</w:t>
      </w:r>
      <w:r w:rsidRPr="006610CB">
        <w:rPr>
          <w:lang w:val="ru-RU"/>
        </w:rPr>
        <w:t>и</w:t>
      </w:r>
      <w:r w:rsidRPr="006610CB">
        <w:rPr>
          <w:lang w:val="ru-RU"/>
        </w:rPr>
        <w:t>ны и сложности с учетом спортивных дисциплин (плавание, велогонка и бег);</w:t>
      </w:r>
    </w:p>
    <w:p w:rsidR="00F54224" w:rsidRPr="006610CB" w:rsidRDefault="00F54224" w:rsidP="00F54224">
      <w:pPr>
        <w:rPr>
          <w:lang w:val="ru-RU"/>
        </w:rPr>
      </w:pPr>
      <w:r w:rsidRPr="006610CB">
        <w:rPr>
          <w:lang w:val="ru-RU"/>
        </w:rPr>
        <w:t>понимание основных направлений развития спортивного маркетинга  в триатлоне, развитие инт</w:t>
      </w:r>
      <w:r w:rsidRPr="006610CB">
        <w:rPr>
          <w:lang w:val="ru-RU"/>
        </w:rPr>
        <w:t>е</w:t>
      </w:r>
      <w:r w:rsidRPr="006610CB">
        <w:rPr>
          <w:lang w:val="ru-RU"/>
        </w:rPr>
        <w:t>реса в области спортивного маркетинга;</w:t>
      </w:r>
    </w:p>
    <w:p w:rsidR="00F54224" w:rsidRPr="006610CB" w:rsidRDefault="00F54224" w:rsidP="00F54224">
      <w:pPr>
        <w:rPr>
          <w:lang w:val="ru-RU"/>
        </w:rPr>
      </w:pPr>
      <w:r w:rsidRPr="006610CB">
        <w:rPr>
          <w:lang w:val="ru-RU"/>
        </w:rPr>
        <w:t>знание современных правил организации и проведения соревнований  по триатлону, их прим</w:t>
      </w:r>
      <w:r w:rsidRPr="006610CB">
        <w:rPr>
          <w:lang w:val="ru-RU"/>
        </w:rPr>
        <w:t>е</w:t>
      </w:r>
      <w:r w:rsidRPr="006610CB">
        <w:rPr>
          <w:lang w:val="ru-RU"/>
        </w:rPr>
        <w:t>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F54224" w:rsidRPr="006610CB" w:rsidRDefault="00F54224" w:rsidP="00F54224">
      <w:pPr>
        <w:rPr>
          <w:lang w:val="ru-RU"/>
        </w:rPr>
      </w:pPr>
      <w:r w:rsidRPr="006610CB">
        <w:rPr>
          <w:lang w:val="ru-RU"/>
        </w:rPr>
        <w:t>умение проектировать, организовывать и проводить различные части урока  в качестве помощн</w:t>
      </w:r>
      <w:r w:rsidRPr="006610CB">
        <w:rPr>
          <w:lang w:val="ru-RU"/>
        </w:rPr>
        <w:t>и</w:t>
      </w:r>
      <w:r w:rsidRPr="006610CB">
        <w:rPr>
          <w:lang w:val="ru-RU"/>
        </w:rPr>
        <w:t>ка учителя, во время самостоятельных занятий и досуговой деятельности со сверстниками;</w:t>
      </w:r>
    </w:p>
    <w:p w:rsidR="00F54224" w:rsidRPr="006610CB" w:rsidRDefault="00F54224" w:rsidP="00F54224">
      <w:pPr>
        <w:rPr>
          <w:lang w:val="ru-RU"/>
        </w:rPr>
      </w:pPr>
      <w:r w:rsidRPr="006610CB">
        <w:rPr>
          <w:lang w:val="ru-RU"/>
        </w:rPr>
        <w:t>сформированность устойчивого навыка систематического наблюдения  за своим физическим с</w:t>
      </w:r>
      <w:r w:rsidRPr="006610CB">
        <w:rPr>
          <w:lang w:val="ru-RU"/>
        </w:rPr>
        <w:t>о</w:t>
      </w:r>
      <w:r w:rsidRPr="006610CB">
        <w:rPr>
          <w:lang w:val="ru-RU"/>
        </w:rPr>
        <w:t>стоянием, величиной физических нагрузок, показателями развития основных физических качеств;</w:t>
      </w:r>
    </w:p>
    <w:p w:rsidR="00F54224" w:rsidRPr="006610CB" w:rsidRDefault="00F54224" w:rsidP="00F54224">
      <w:pPr>
        <w:rPr>
          <w:lang w:val="ru-RU"/>
        </w:rPr>
      </w:pPr>
      <w:r w:rsidRPr="006610CB">
        <w:rPr>
          <w:lang w:val="ru-RU"/>
        </w:rPr>
        <w:t>умение характеризовать и выполнять комплексы общеразвивающих  и корригирующих упражн</w:t>
      </w:r>
      <w:r w:rsidRPr="006610CB">
        <w:rPr>
          <w:lang w:val="ru-RU"/>
        </w:rPr>
        <w:t>е</w:t>
      </w:r>
      <w:r w:rsidRPr="006610CB">
        <w:rPr>
          <w:lang w:val="ru-RU"/>
        </w:rPr>
        <w:t>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F54224" w:rsidRPr="006610CB" w:rsidRDefault="00F54224" w:rsidP="00F54224">
      <w:pPr>
        <w:rPr>
          <w:lang w:val="ru-RU"/>
        </w:rPr>
      </w:pPr>
      <w:r w:rsidRPr="006610CB">
        <w:rPr>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F54224" w:rsidRPr="006610CB" w:rsidRDefault="00F54224" w:rsidP="00F54224">
      <w:pPr>
        <w:rPr>
          <w:lang w:val="ru-RU"/>
        </w:rPr>
      </w:pPr>
      <w:r w:rsidRPr="006610CB">
        <w:rPr>
          <w:lang w:val="ru-RU"/>
        </w:rPr>
        <w:lastRenderedPageBreak/>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w:t>
      </w:r>
      <w:r w:rsidRPr="006610CB">
        <w:rPr>
          <w:lang w:val="ru-RU"/>
        </w:rPr>
        <w:t>а</w:t>
      </w:r>
      <w:r w:rsidRPr="006610CB">
        <w:rPr>
          <w:lang w:val="ru-RU"/>
        </w:rPr>
        <w:t>гов, технику езды на велосипеде;</w:t>
      </w:r>
    </w:p>
    <w:p w:rsidR="00F54224" w:rsidRPr="006610CB" w:rsidRDefault="00F54224" w:rsidP="00F54224">
      <w:pPr>
        <w:rPr>
          <w:lang w:val="ru-RU"/>
        </w:rPr>
      </w:pPr>
      <w:r w:rsidRPr="006610CB">
        <w:rPr>
          <w:lang w:val="ru-RU"/>
        </w:rPr>
        <w:t xml:space="preserve">знание устройства и назначения основных узлов спортивного велосипеда, овладение навыками технического обслуживания велосипеда; </w:t>
      </w:r>
    </w:p>
    <w:p w:rsidR="00F54224" w:rsidRPr="006610CB" w:rsidRDefault="00F54224" w:rsidP="00F54224">
      <w:pPr>
        <w:rPr>
          <w:lang w:val="ru-RU"/>
        </w:rPr>
      </w:pPr>
      <w:r w:rsidRPr="006610CB">
        <w:rPr>
          <w:lang w:val="ru-RU"/>
        </w:rPr>
        <w:t>знание и демонстрация индивидуальных, групповых и командных тактический действий при пр</w:t>
      </w:r>
      <w:r w:rsidRPr="006610CB">
        <w:rPr>
          <w:lang w:val="ru-RU"/>
        </w:rPr>
        <w:t>о</w:t>
      </w:r>
      <w:r w:rsidRPr="006610CB">
        <w:rPr>
          <w:lang w:val="ru-RU"/>
        </w:rPr>
        <w:t>хождении дистанции триатлона в учебной, игровой соревновательной и досуговой деятельности;</w:t>
      </w:r>
    </w:p>
    <w:p w:rsidR="00F54224" w:rsidRPr="006610CB" w:rsidRDefault="00F54224" w:rsidP="00F54224">
      <w:pPr>
        <w:rPr>
          <w:lang w:val="ru-RU"/>
        </w:rPr>
      </w:pPr>
      <w:r w:rsidRPr="006610CB">
        <w:rPr>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F54224" w:rsidRPr="006610CB" w:rsidRDefault="00F54224" w:rsidP="00F54224">
      <w:pPr>
        <w:rPr>
          <w:lang w:val="ru-RU"/>
        </w:rPr>
      </w:pPr>
      <w:r w:rsidRPr="006610CB">
        <w:rPr>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w:t>
      </w:r>
      <w:r w:rsidRPr="006610CB">
        <w:rPr>
          <w:lang w:val="ru-RU"/>
        </w:rPr>
        <w:t>и</w:t>
      </w:r>
      <w:r w:rsidRPr="006610CB">
        <w:rPr>
          <w:lang w:val="ru-RU"/>
        </w:rPr>
        <w:t>зической нагрузки или во время занятий триатлоном;</w:t>
      </w:r>
    </w:p>
    <w:p w:rsidR="00F54224" w:rsidRPr="006610CB" w:rsidRDefault="00F54224" w:rsidP="00F54224">
      <w:pPr>
        <w:rPr>
          <w:lang w:val="ru-RU"/>
        </w:rPr>
      </w:pPr>
      <w:r w:rsidRPr="006610CB">
        <w:rPr>
          <w:lang w:val="ru-RU"/>
        </w:rPr>
        <w:t>умение соблюдать требования к местам проведения занятий триатлоном, правила ухода за спо</w:t>
      </w:r>
      <w:r w:rsidRPr="006610CB">
        <w:rPr>
          <w:lang w:val="ru-RU"/>
        </w:rPr>
        <w:t>р</w:t>
      </w:r>
      <w:r w:rsidRPr="006610CB">
        <w:rPr>
          <w:lang w:val="ru-RU"/>
        </w:rPr>
        <w:t>тивным оборудованием, инвентарем;</w:t>
      </w:r>
    </w:p>
    <w:p w:rsidR="00F54224" w:rsidRPr="006610CB" w:rsidRDefault="00F54224" w:rsidP="00F54224">
      <w:pPr>
        <w:rPr>
          <w:lang w:val="ru-RU"/>
        </w:rPr>
      </w:pPr>
      <w:r w:rsidRPr="006610CB">
        <w:rPr>
          <w:lang w:val="ru-RU"/>
        </w:rPr>
        <w:t>знание основ правил дорожного движения, относящихся к велосипедистам  и пешеходам;</w:t>
      </w:r>
    </w:p>
    <w:p w:rsidR="00F54224" w:rsidRPr="006610CB" w:rsidRDefault="00F54224" w:rsidP="00F54224">
      <w:pPr>
        <w:rPr>
          <w:lang w:val="ru-RU"/>
        </w:rPr>
      </w:pPr>
      <w:r w:rsidRPr="006610CB">
        <w:rPr>
          <w:lang w:val="ru-RU"/>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F54224" w:rsidRPr="006610CB" w:rsidRDefault="00F54224" w:rsidP="00F54224">
      <w:pPr>
        <w:rPr>
          <w:lang w:val="ru-RU"/>
        </w:rPr>
      </w:pPr>
      <w:r w:rsidRPr="006610CB">
        <w:rPr>
          <w:lang w:val="ru-RU"/>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F54224" w:rsidRPr="006610CB" w:rsidRDefault="00F54224" w:rsidP="00F54224">
      <w:pPr>
        <w:rPr>
          <w:lang w:val="ru-RU"/>
        </w:rPr>
      </w:pPr>
      <w:r w:rsidRPr="006610CB">
        <w:rPr>
          <w:lang w:val="ru-RU"/>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w:t>
      </w:r>
      <w:r w:rsidRPr="006610CB">
        <w:rPr>
          <w:lang w:val="ru-RU"/>
        </w:rPr>
        <w:t>о</w:t>
      </w:r>
      <w:r w:rsidRPr="006610CB">
        <w:rPr>
          <w:lang w:val="ru-RU"/>
        </w:rPr>
        <w:t>вого поведения;</w:t>
      </w:r>
    </w:p>
    <w:p w:rsidR="00F54224" w:rsidRPr="006610CB" w:rsidRDefault="00F54224" w:rsidP="00F54224">
      <w:pPr>
        <w:rPr>
          <w:lang w:val="ru-RU"/>
        </w:rPr>
      </w:pPr>
      <w:r w:rsidRPr="006610CB">
        <w:rPr>
          <w:lang w:val="ru-RU"/>
        </w:rPr>
        <w:t>знание и выполнение контрольно-тестовых упражнений по общей, специальной физической по</w:t>
      </w:r>
      <w:r w:rsidRPr="006610CB">
        <w:rPr>
          <w:lang w:val="ru-RU"/>
        </w:rPr>
        <w:t>д</w:t>
      </w:r>
      <w:r w:rsidRPr="006610CB">
        <w:rPr>
          <w:lang w:val="ru-RU"/>
        </w:rPr>
        <w:t>готовке триатлонистов, проведение тестирования уровня физической подготовленности в триа</w:t>
      </w:r>
      <w:r w:rsidRPr="006610CB">
        <w:rPr>
          <w:lang w:val="ru-RU"/>
        </w:rPr>
        <w:t>т</w:t>
      </w:r>
      <w:r w:rsidRPr="006610CB">
        <w:rPr>
          <w:lang w:val="ru-RU"/>
        </w:rPr>
        <w:t>лоне со сверстниками.</w:t>
      </w:r>
    </w:p>
    <w:p w:rsidR="00F54224" w:rsidRPr="006610CB" w:rsidRDefault="00F54224" w:rsidP="00F54224">
      <w:pPr>
        <w:rPr>
          <w:lang w:val="ru-RU"/>
        </w:rPr>
      </w:pPr>
      <w:r w:rsidRPr="006610CB">
        <w:rPr>
          <w:lang w:val="ru-RU"/>
        </w:rPr>
        <w:t>127.9.11.</w:t>
      </w:r>
      <w:r w:rsidRPr="00F54224">
        <w:t> </w:t>
      </w:r>
      <w:r w:rsidRPr="006610CB">
        <w:rPr>
          <w:lang w:val="ru-RU"/>
        </w:rPr>
        <w:t>Модуль «Лапта».</w:t>
      </w:r>
    </w:p>
    <w:p w:rsidR="00F54224" w:rsidRPr="006610CB" w:rsidRDefault="00F54224" w:rsidP="00F54224">
      <w:pPr>
        <w:rPr>
          <w:lang w:val="ru-RU"/>
        </w:rPr>
      </w:pPr>
      <w:r w:rsidRPr="006610CB">
        <w:rPr>
          <w:lang w:val="ru-RU"/>
        </w:rPr>
        <w:t>127.9.11.1.</w:t>
      </w:r>
      <w:r w:rsidRPr="00F54224">
        <w:t> </w:t>
      </w:r>
      <w:r w:rsidRPr="006610CB">
        <w:rPr>
          <w:lang w:val="ru-RU"/>
        </w:rPr>
        <w:t>Пояснительная записка модуля «Лапта».</w:t>
      </w:r>
    </w:p>
    <w:p w:rsidR="00F54224" w:rsidRPr="006610CB" w:rsidRDefault="00F54224" w:rsidP="00F54224">
      <w:pPr>
        <w:rPr>
          <w:lang w:val="ru-RU"/>
        </w:rPr>
      </w:pPr>
      <w:r w:rsidRPr="006610CB">
        <w:rPr>
          <w:lang w:val="ru-RU"/>
        </w:rPr>
        <w:t>Модуль «Лапта» (далее – модуль по лапте, лапта) на уровне среднего общего образования разр</w:t>
      </w:r>
      <w:r w:rsidRPr="006610CB">
        <w:rPr>
          <w:lang w:val="ru-RU"/>
        </w:rPr>
        <w:t>а</w:t>
      </w:r>
      <w:r w:rsidRPr="006610CB">
        <w:rPr>
          <w:lang w:val="ru-RU"/>
        </w:rPr>
        <w:t>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F54224" w:rsidRPr="006610CB" w:rsidRDefault="00F54224" w:rsidP="00F54224">
      <w:pPr>
        <w:rPr>
          <w:lang w:val="ru-RU"/>
        </w:rPr>
      </w:pPr>
      <w:r w:rsidRPr="006610CB">
        <w:rPr>
          <w:lang w:val="ru-RU"/>
        </w:rPr>
        <w:t xml:space="preserve">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w:t>
      </w:r>
      <w:r w:rsidRPr="006610CB">
        <w:rPr>
          <w:lang w:val="ru-RU"/>
        </w:rPr>
        <w:lastRenderedPageBreak/>
        <w:t>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F54224" w:rsidRPr="006610CB" w:rsidRDefault="00F54224" w:rsidP="00F54224">
      <w:pPr>
        <w:rPr>
          <w:lang w:val="ru-RU"/>
        </w:rPr>
      </w:pPr>
      <w:r w:rsidRPr="006610CB">
        <w:rPr>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w:t>
      </w:r>
      <w:r w:rsidRPr="006610CB">
        <w:rPr>
          <w:lang w:val="ru-RU"/>
        </w:rPr>
        <w:t>е</w:t>
      </w:r>
      <w:r w:rsidRPr="006610CB">
        <w:rPr>
          <w:lang w:val="ru-RU"/>
        </w:rPr>
        <w:t>вочек, как в зале,  так и на открытом воздухе.</w:t>
      </w:r>
    </w:p>
    <w:p w:rsidR="00F54224" w:rsidRPr="006610CB" w:rsidRDefault="00F54224" w:rsidP="00F54224">
      <w:pPr>
        <w:rPr>
          <w:lang w:val="ru-RU"/>
        </w:rPr>
      </w:pPr>
      <w:r w:rsidRPr="006610CB">
        <w:rPr>
          <w:lang w:val="ru-RU"/>
        </w:rPr>
        <w:t>Регулярные занятия лаптой содействуют развитию личностных качеств обучающихся, формиров</w:t>
      </w:r>
      <w:r w:rsidRPr="006610CB">
        <w:rPr>
          <w:lang w:val="ru-RU"/>
        </w:rPr>
        <w:t>а</w:t>
      </w:r>
      <w:r w:rsidRPr="006610CB">
        <w:rPr>
          <w:lang w:val="ru-RU"/>
        </w:rPr>
        <w:t>нию коллективизма, инициативности, решительности, развития морально-волевых качеств, а та</w:t>
      </w:r>
      <w:r w:rsidRPr="006610CB">
        <w:rPr>
          <w:lang w:val="ru-RU"/>
        </w:rPr>
        <w:t>к</w:t>
      </w:r>
      <w:r w:rsidRPr="006610CB">
        <w:rPr>
          <w:lang w:val="ru-RU"/>
        </w:rPr>
        <w:t>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F54224" w:rsidRPr="006610CB" w:rsidRDefault="00F54224" w:rsidP="00F54224">
      <w:pPr>
        <w:rPr>
          <w:lang w:val="ru-RU"/>
        </w:rPr>
      </w:pPr>
      <w:r w:rsidRPr="006610CB">
        <w:rPr>
          <w:lang w:val="ru-RU"/>
        </w:rPr>
        <w:t>127.9.11.2.</w:t>
      </w:r>
      <w:r w:rsidRPr="00F54224">
        <w:t> </w:t>
      </w:r>
      <w:r w:rsidRPr="006610CB">
        <w:rPr>
          <w:lang w:val="ru-RU"/>
        </w:rPr>
        <w:t>Целью изучения модуля «Лапта» является формирование  у обучающихся навыков о</w:t>
      </w:r>
      <w:r w:rsidRPr="006610CB">
        <w:rPr>
          <w:lang w:val="ru-RU"/>
        </w:rPr>
        <w:t>б</w:t>
      </w:r>
      <w:r w:rsidRPr="006610CB">
        <w:rPr>
          <w:lang w:val="ru-RU"/>
        </w:rPr>
        <w:t>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w:t>
      </w:r>
      <w:r w:rsidRPr="006610CB">
        <w:rPr>
          <w:lang w:val="ru-RU"/>
        </w:rPr>
        <w:t>е</w:t>
      </w:r>
      <w:r w:rsidRPr="006610CB">
        <w:rPr>
          <w:lang w:val="ru-RU"/>
        </w:rPr>
        <w:t>ской культурой и спортом с использованием средств вида спорта лапта.</w:t>
      </w:r>
    </w:p>
    <w:p w:rsidR="00F54224" w:rsidRPr="006610CB" w:rsidRDefault="00F54224" w:rsidP="00F54224">
      <w:pPr>
        <w:rPr>
          <w:lang w:val="ru-RU"/>
        </w:rPr>
      </w:pPr>
      <w:r w:rsidRPr="006610CB">
        <w:rPr>
          <w:lang w:val="ru-RU"/>
        </w:rPr>
        <w:t>127.9.11.3.</w:t>
      </w:r>
      <w:r w:rsidRPr="00F54224">
        <w:t> </w:t>
      </w:r>
      <w:r w:rsidRPr="006610CB">
        <w:rPr>
          <w:lang w:val="ru-RU"/>
        </w:rPr>
        <w:t>Задачами изучения модуля «Лапта» являются:</w:t>
      </w:r>
    </w:p>
    <w:p w:rsidR="00F54224" w:rsidRPr="006610CB" w:rsidRDefault="00F54224" w:rsidP="00F54224">
      <w:pPr>
        <w:rPr>
          <w:lang w:val="ru-RU"/>
        </w:rPr>
      </w:pPr>
      <w:r w:rsidRPr="006610CB">
        <w:rPr>
          <w:lang w:val="ru-RU"/>
        </w:rPr>
        <w:t>всестороннее гармоничное развитие детей и подростков, увеличение объёма 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безопасности  на занятиях по лапте;</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лапты в частности;</w:t>
      </w:r>
    </w:p>
    <w:p w:rsidR="00F54224" w:rsidRPr="006610CB" w:rsidRDefault="00F54224" w:rsidP="00F54224">
      <w:pPr>
        <w:rPr>
          <w:lang w:val="ru-RU"/>
        </w:rPr>
      </w:pPr>
      <w:r w:rsidRPr="006610CB">
        <w:rPr>
          <w:lang w:val="ru-RU"/>
        </w:rPr>
        <w:t>формирование общих представлений о лапте, о ее возможностях и значении  в процессе укрепл</w:t>
      </w:r>
      <w:r w:rsidRPr="006610CB">
        <w:rPr>
          <w:lang w:val="ru-RU"/>
        </w:rPr>
        <w:t>е</w:t>
      </w:r>
      <w:r w:rsidRPr="006610CB">
        <w:rPr>
          <w:lang w:val="ru-RU"/>
        </w:rPr>
        <w:t>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формирование образовательного базиса, основанного как на знаниях  и умениях в области физ</w:t>
      </w:r>
      <w:r w:rsidRPr="006610CB">
        <w:rPr>
          <w:lang w:val="ru-RU"/>
        </w:rPr>
        <w:t>и</w:t>
      </w:r>
      <w:r w:rsidRPr="006610CB">
        <w:rPr>
          <w:lang w:val="ru-RU"/>
        </w:rPr>
        <w:t>ческой культуры и спорта, так и на соответствующем культурном уровне развития личности об</w:t>
      </w:r>
      <w:r w:rsidRPr="006610CB">
        <w:rPr>
          <w:lang w:val="ru-RU"/>
        </w:rPr>
        <w:t>у</w:t>
      </w:r>
      <w:r w:rsidRPr="006610CB">
        <w:rPr>
          <w:lang w:val="ru-RU"/>
        </w:rPr>
        <w:t>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вида спорта «лапта»;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F54224" w:rsidRPr="006610CB" w:rsidRDefault="00F54224" w:rsidP="00F54224">
      <w:pPr>
        <w:rPr>
          <w:lang w:val="ru-RU"/>
        </w:rPr>
      </w:pPr>
      <w:r w:rsidRPr="006610CB">
        <w:rPr>
          <w:lang w:val="ru-RU"/>
        </w:rPr>
        <w:t>выявление, развитие и поддержка одарённых детей в области спорта.</w:t>
      </w:r>
    </w:p>
    <w:p w:rsidR="00F54224" w:rsidRPr="006610CB" w:rsidRDefault="00F54224" w:rsidP="00F54224">
      <w:pPr>
        <w:rPr>
          <w:lang w:val="ru-RU"/>
        </w:rPr>
      </w:pPr>
      <w:r w:rsidRPr="006610CB">
        <w:rPr>
          <w:lang w:val="ru-RU"/>
        </w:rPr>
        <w:t>127.9.11.4.</w:t>
      </w:r>
      <w:r w:rsidRPr="00F54224">
        <w:t> </w:t>
      </w:r>
      <w:r w:rsidRPr="006610CB">
        <w:rPr>
          <w:lang w:val="ru-RU"/>
        </w:rPr>
        <w:t>Место и роль модуля «Лапта».</w:t>
      </w:r>
    </w:p>
    <w:p w:rsidR="00F54224" w:rsidRPr="006610CB" w:rsidRDefault="00F54224" w:rsidP="00F54224">
      <w:pPr>
        <w:rPr>
          <w:lang w:val="ru-RU"/>
        </w:rPr>
      </w:pPr>
      <w:r w:rsidRPr="006610CB">
        <w:rPr>
          <w:lang w:val="ru-RU"/>
        </w:rPr>
        <w:lastRenderedPageBreak/>
        <w:t>Модуль «Лапта» доступен для освоения всем обучающимся, независимо  от уровня их физическ</w:t>
      </w:r>
      <w:r w:rsidRPr="006610CB">
        <w:rPr>
          <w:lang w:val="ru-RU"/>
        </w:rPr>
        <w:t>о</w:t>
      </w:r>
      <w:r w:rsidRPr="006610CB">
        <w:rPr>
          <w:lang w:val="ru-RU"/>
        </w:rPr>
        <w:t>го развития и гендерных особенностей, и расширяет спектр физкультурно-спортивных направл</w:t>
      </w:r>
      <w:r w:rsidRPr="006610CB">
        <w:rPr>
          <w:lang w:val="ru-RU"/>
        </w:rPr>
        <w:t>е</w:t>
      </w:r>
      <w:r w:rsidRPr="006610CB">
        <w:rPr>
          <w:lang w:val="ru-RU"/>
        </w:rPr>
        <w:t>ний в общеобразовательных организациях.</w:t>
      </w:r>
    </w:p>
    <w:p w:rsidR="00F54224" w:rsidRPr="006610CB" w:rsidRDefault="00F54224" w:rsidP="00F54224">
      <w:pPr>
        <w:rPr>
          <w:lang w:val="ru-RU"/>
        </w:rPr>
      </w:pPr>
      <w:r w:rsidRPr="006610CB">
        <w:rPr>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w:t>
      </w:r>
      <w:r w:rsidRPr="006610CB">
        <w:rPr>
          <w:lang w:val="ru-RU"/>
        </w:rPr>
        <w:t>о</w:t>
      </w:r>
      <w:r w:rsidRPr="006610CB">
        <w:rPr>
          <w:lang w:val="ru-RU"/>
        </w:rPr>
        <w:t>товке обучающихся к сдаче норм Всероссийского физкультурно-спортивного комплекса «Готов к труду и обороне» (ГТО) и участии в спортивных мероприятиях.</w:t>
      </w:r>
    </w:p>
    <w:p w:rsidR="00F54224" w:rsidRPr="006610CB" w:rsidRDefault="00F54224" w:rsidP="00F54224">
      <w:pPr>
        <w:rPr>
          <w:lang w:val="ru-RU"/>
        </w:rPr>
      </w:pPr>
      <w:r w:rsidRPr="006610CB">
        <w:rPr>
          <w:lang w:val="ru-RU"/>
        </w:rPr>
        <w:t>127.9.11.5.</w:t>
      </w:r>
      <w:r w:rsidRPr="00F54224">
        <w:t> </w:t>
      </w:r>
      <w:r w:rsidRPr="006610CB">
        <w:rPr>
          <w:lang w:val="ru-RU"/>
        </w:rPr>
        <w:t>Модуль «Лапта»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w:t>
      </w:r>
      <w:r w:rsidRPr="006610CB">
        <w:rPr>
          <w:lang w:val="ru-RU"/>
        </w:rPr>
        <w:t>о</w:t>
      </w:r>
      <w:r w:rsidRPr="006610CB">
        <w:rPr>
          <w:lang w:val="ru-RU"/>
        </w:rPr>
        <w:t>дителей (законных представителей) несовершеннолетних обучающихся, в том числе предусма</w:t>
      </w:r>
      <w:r w:rsidRPr="006610CB">
        <w:rPr>
          <w:lang w:val="ru-RU"/>
        </w:rPr>
        <w:t>т</w:t>
      </w:r>
      <w:r w:rsidRPr="006610CB">
        <w:rPr>
          <w:lang w:val="ru-RU"/>
        </w:rPr>
        <w:t>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10–11 классах – по 34 часа).</w:t>
      </w:r>
    </w:p>
    <w:p w:rsidR="00F54224" w:rsidRPr="006610CB" w:rsidRDefault="00F54224" w:rsidP="00F54224">
      <w:pPr>
        <w:rPr>
          <w:lang w:val="ru-RU"/>
        </w:rPr>
      </w:pPr>
      <w:r w:rsidRPr="006610CB">
        <w:rPr>
          <w:lang w:val="ru-RU"/>
        </w:rPr>
        <w:t>127.9.11.6.</w:t>
      </w:r>
      <w:r w:rsidRPr="00F54224">
        <w:t> </w:t>
      </w:r>
      <w:r w:rsidRPr="006610CB">
        <w:rPr>
          <w:lang w:val="ru-RU"/>
        </w:rPr>
        <w:t>Содержание модуля «Лапта».</w:t>
      </w:r>
    </w:p>
    <w:p w:rsidR="00F54224" w:rsidRPr="006610CB" w:rsidRDefault="00F54224" w:rsidP="00F54224">
      <w:pPr>
        <w:rPr>
          <w:lang w:val="ru-RU"/>
        </w:rPr>
      </w:pPr>
      <w:r w:rsidRPr="006610CB">
        <w:rPr>
          <w:lang w:val="ru-RU"/>
        </w:rPr>
        <w:t>1)</w:t>
      </w:r>
      <w:r w:rsidRPr="00F54224">
        <w:t> </w:t>
      </w:r>
      <w:r w:rsidRPr="006610CB">
        <w:rPr>
          <w:lang w:val="ru-RU"/>
        </w:rPr>
        <w:t>Знания о лапте.</w:t>
      </w:r>
    </w:p>
    <w:p w:rsidR="00F54224" w:rsidRPr="006610CB" w:rsidRDefault="00F54224" w:rsidP="00F54224">
      <w:pPr>
        <w:rPr>
          <w:lang w:val="ru-RU"/>
        </w:rPr>
      </w:pPr>
      <w:r w:rsidRPr="006610CB">
        <w:rPr>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w:t>
      </w:r>
      <w:r w:rsidRPr="006610CB">
        <w:rPr>
          <w:lang w:val="ru-RU"/>
        </w:rPr>
        <w:t>ь</w:t>
      </w:r>
      <w:r w:rsidRPr="006610CB">
        <w:rPr>
          <w:lang w:val="ru-RU"/>
        </w:rPr>
        <w:t>нейшие спортсмены и тренеры  в современной лапте. Официальные правила соревнований по лапте. Характеристика вида спорта лапта и особенности мини-лапты.</w:t>
      </w:r>
    </w:p>
    <w:p w:rsidR="00F54224" w:rsidRPr="006610CB" w:rsidRDefault="00F54224" w:rsidP="00F54224">
      <w:pPr>
        <w:rPr>
          <w:lang w:val="ru-RU"/>
        </w:rPr>
      </w:pPr>
      <w:r w:rsidRPr="006610CB">
        <w:rPr>
          <w:lang w:val="ru-RU"/>
        </w:rPr>
        <w:t>Влияние занятий лаптой на формирование положительных качеств личности человека (воли, см</w:t>
      </w:r>
      <w:r w:rsidRPr="006610CB">
        <w:rPr>
          <w:lang w:val="ru-RU"/>
        </w:rPr>
        <w:t>е</w:t>
      </w:r>
      <w:r w:rsidRPr="006610CB">
        <w:rPr>
          <w:lang w:val="ru-RU"/>
        </w:rPr>
        <w:t>лости, трудолюбия, честности, сознательности, выдержки, решительности, настойчивости, этич</w:t>
      </w:r>
      <w:r w:rsidRPr="006610CB">
        <w:rPr>
          <w:lang w:val="ru-RU"/>
        </w:rPr>
        <w:t>е</w:t>
      </w:r>
      <w:r w:rsidRPr="006610CB">
        <w:rPr>
          <w:lang w:val="ru-RU"/>
        </w:rPr>
        <w:t>ских норм поведения).</w:t>
      </w:r>
    </w:p>
    <w:p w:rsidR="00F54224" w:rsidRPr="006610CB" w:rsidRDefault="00F54224" w:rsidP="00F54224">
      <w:pPr>
        <w:rPr>
          <w:lang w:val="ru-RU"/>
        </w:rPr>
      </w:pPr>
      <w:r w:rsidRPr="006610CB">
        <w:rPr>
          <w:lang w:val="ru-RU"/>
        </w:rPr>
        <w:t>Амплуа полевых игроков при игре в лапту.</w:t>
      </w:r>
    </w:p>
    <w:p w:rsidR="00F54224" w:rsidRPr="006610CB" w:rsidRDefault="00F54224" w:rsidP="00F54224">
      <w:pPr>
        <w:rPr>
          <w:lang w:val="ru-RU"/>
        </w:rPr>
      </w:pPr>
      <w:r w:rsidRPr="006610CB">
        <w:rPr>
          <w:lang w:val="ru-RU"/>
        </w:rPr>
        <w:t>Правила безопасного поведения во время занятий лаптой. Характерные травмы игроки в лапту и мероприятия по их предупреждению Режим дня  при занятиях лаптой. Правила личной гигиены во время занятий лаптой.</w:t>
      </w:r>
    </w:p>
    <w:p w:rsidR="00F54224" w:rsidRPr="006610CB" w:rsidRDefault="00F54224" w:rsidP="00F54224">
      <w:pPr>
        <w:rPr>
          <w:lang w:val="ru-RU"/>
        </w:rPr>
      </w:pPr>
      <w:r w:rsidRPr="006610CB">
        <w:rPr>
          <w:lang w:val="ru-RU"/>
        </w:rPr>
        <w:t>Правила подбора физических упражнений для развития физических качеств игроков в лапту. О</w:t>
      </w:r>
      <w:r w:rsidRPr="006610CB">
        <w:rPr>
          <w:lang w:val="ru-RU"/>
        </w:rPr>
        <w:t>с</w:t>
      </w:r>
      <w:r w:rsidRPr="006610CB">
        <w:rPr>
          <w:lang w:val="ru-RU"/>
        </w:rPr>
        <w:t>новные средства и методы обучения технике и тактике игры «лапта».</w:t>
      </w:r>
    </w:p>
    <w:p w:rsidR="00F54224" w:rsidRPr="006610CB" w:rsidRDefault="00F54224" w:rsidP="00F54224">
      <w:pPr>
        <w:rPr>
          <w:lang w:val="ru-RU"/>
        </w:rPr>
      </w:pPr>
      <w:r w:rsidRPr="006610CB">
        <w:rPr>
          <w:lang w:val="ru-RU"/>
        </w:rPr>
        <w:lastRenderedPageBreak/>
        <w:t>Вредные привычки, причины их возникновения и пагубное влияние  на организм человека и его здоровье;</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F54224" w:rsidRPr="006610CB" w:rsidRDefault="00F54224" w:rsidP="00F54224">
      <w:pPr>
        <w:rPr>
          <w:lang w:val="ru-RU"/>
        </w:rPr>
      </w:pPr>
      <w:r w:rsidRPr="006610CB">
        <w:rPr>
          <w:lang w:val="ru-RU"/>
        </w:rPr>
        <w:t>Составление планов и самостоятельное проведение занятий по лапте.</w:t>
      </w:r>
    </w:p>
    <w:p w:rsidR="00F54224" w:rsidRPr="006610CB" w:rsidRDefault="00F54224" w:rsidP="00F54224">
      <w:pPr>
        <w:rPr>
          <w:lang w:val="ru-RU"/>
        </w:rPr>
      </w:pPr>
      <w:r w:rsidRPr="006610CB">
        <w:rPr>
          <w:lang w:val="ru-RU"/>
        </w:rPr>
        <w:t>Самонаблюдение и самоконтроль за индивидуальным развитием и состоянием здоровья.</w:t>
      </w:r>
    </w:p>
    <w:p w:rsidR="00F54224" w:rsidRPr="006610CB" w:rsidRDefault="00F54224" w:rsidP="00F54224">
      <w:pPr>
        <w:rPr>
          <w:lang w:val="ru-RU"/>
        </w:rPr>
      </w:pPr>
      <w:r w:rsidRPr="006610CB">
        <w:rPr>
          <w:lang w:val="ru-RU"/>
        </w:rPr>
        <w:t>Организация самостоятельных занятий по коррекции осанки, веса  и телосложения.</w:t>
      </w:r>
    </w:p>
    <w:p w:rsidR="00F54224" w:rsidRPr="006610CB" w:rsidRDefault="00F54224" w:rsidP="00F54224">
      <w:pPr>
        <w:rPr>
          <w:lang w:val="ru-RU"/>
        </w:rPr>
      </w:pPr>
      <w:r w:rsidRPr="006610CB">
        <w:rPr>
          <w:lang w:val="ru-RU"/>
        </w:rPr>
        <w:t>Личный «Дневник развития и здоровья». Правильное сбалансированное питание игроков в лапту.</w:t>
      </w:r>
    </w:p>
    <w:p w:rsidR="00F54224" w:rsidRPr="006610CB" w:rsidRDefault="00F54224" w:rsidP="00F54224">
      <w:pPr>
        <w:rPr>
          <w:lang w:val="ru-RU"/>
        </w:rPr>
      </w:pPr>
      <w:r w:rsidRPr="006610CB">
        <w:rPr>
          <w:lang w:val="ru-RU"/>
        </w:rPr>
        <w:t>Противодействие допингу в спорте и борьба с ним.</w:t>
      </w:r>
    </w:p>
    <w:p w:rsidR="00F54224" w:rsidRPr="006610CB" w:rsidRDefault="00F54224" w:rsidP="00F54224">
      <w:pPr>
        <w:rPr>
          <w:lang w:val="ru-RU"/>
        </w:rPr>
      </w:pPr>
      <w:r w:rsidRPr="006610CB">
        <w:rPr>
          <w:lang w:val="ru-RU"/>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игроков  в лапту;</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(быстроты, скоростно-силовых качеств, силы, ловкости, выносливости, гибкости).</w:t>
      </w:r>
    </w:p>
    <w:p w:rsidR="00F54224" w:rsidRPr="006610CB" w:rsidRDefault="00F54224" w:rsidP="00F54224">
      <w:pPr>
        <w:rPr>
          <w:lang w:val="ru-RU"/>
        </w:rPr>
      </w:pPr>
      <w:r w:rsidRPr="006610CB">
        <w:rPr>
          <w:lang w:val="ru-RU"/>
        </w:rPr>
        <w:t>Упражнения и комплексы для коррекции веса, фигуры и нарушений осанки.</w:t>
      </w:r>
    </w:p>
    <w:p w:rsidR="00F54224" w:rsidRPr="006610CB" w:rsidRDefault="00F54224" w:rsidP="00F54224">
      <w:pPr>
        <w:rPr>
          <w:lang w:val="ru-RU"/>
        </w:rPr>
      </w:pPr>
      <w:r w:rsidRPr="006610CB">
        <w:rPr>
          <w:lang w:val="ru-RU"/>
        </w:rPr>
        <w:t>Совершенствование технических приемов и тактических действий по лапте, изученных на уровне основного общего образования.</w:t>
      </w:r>
    </w:p>
    <w:p w:rsidR="00F54224" w:rsidRPr="006610CB" w:rsidRDefault="00F54224" w:rsidP="00F54224">
      <w:pPr>
        <w:rPr>
          <w:lang w:val="ru-RU"/>
        </w:rPr>
      </w:pPr>
      <w:r w:rsidRPr="006610CB">
        <w:rPr>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F54224" w:rsidRPr="006610CB" w:rsidRDefault="00F54224" w:rsidP="00F54224">
      <w:pPr>
        <w:rPr>
          <w:lang w:val="ru-RU"/>
        </w:rPr>
      </w:pPr>
      <w:r w:rsidRPr="006610CB">
        <w:rPr>
          <w:lang w:val="ru-RU"/>
        </w:rP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w:t>
      </w:r>
      <w:r w:rsidRPr="006610CB">
        <w:rPr>
          <w:lang w:val="ru-RU"/>
        </w:rPr>
        <w:t>и</w:t>
      </w:r>
      <w:r w:rsidRPr="006610CB">
        <w:rPr>
          <w:lang w:val="ru-RU"/>
        </w:rPr>
        <w:t xml:space="preserve">вание). Удары битой  по мячу способом сверху, сбоку, «свечей», обманные удары. Подача мяча. </w:t>
      </w:r>
    </w:p>
    <w:p w:rsidR="00F54224" w:rsidRPr="006610CB" w:rsidRDefault="00F54224" w:rsidP="00F54224">
      <w:pPr>
        <w:rPr>
          <w:lang w:val="ru-RU"/>
        </w:rPr>
      </w:pPr>
      <w:r w:rsidRPr="006610CB">
        <w:rPr>
          <w:lang w:val="ru-RU"/>
        </w:rPr>
        <w:t>Техника защиты. Стойки. Передвижения: ходьба, бег, прыжки. Ловля мяча: высоко, низколетящ</w:t>
      </w:r>
      <w:r w:rsidRPr="006610CB">
        <w:rPr>
          <w:lang w:val="ru-RU"/>
        </w:rPr>
        <w:t>е</w:t>
      </w:r>
      <w:r w:rsidRPr="006610CB">
        <w:rPr>
          <w:lang w:val="ru-RU"/>
        </w:rPr>
        <w:t>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F54224" w:rsidRPr="006610CB" w:rsidRDefault="00F54224" w:rsidP="00F54224">
      <w:pPr>
        <w:rPr>
          <w:lang w:val="ru-RU"/>
        </w:rPr>
      </w:pPr>
      <w:r w:rsidRPr="006610CB">
        <w:rPr>
          <w:lang w:val="ru-RU"/>
        </w:rPr>
        <w:t>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w:t>
      </w:r>
      <w:r w:rsidRPr="006610CB">
        <w:rPr>
          <w:lang w:val="ru-RU"/>
        </w:rPr>
        <w:t>у</w:t>
      </w:r>
      <w:r w:rsidRPr="006610CB">
        <w:rPr>
          <w:lang w:val="ru-RU"/>
        </w:rPr>
        <w:lastRenderedPageBreak/>
        <w:t>чае, когда партнеры приносят своей команде очки. Действия нападающего при выносе мяча з</w:t>
      </w:r>
      <w:r w:rsidRPr="006610CB">
        <w:rPr>
          <w:lang w:val="ru-RU"/>
        </w:rPr>
        <w:t>а</w:t>
      </w:r>
      <w:r w:rsidRPr="006610CB">
        <w:rPr>
          <w:lang w:val="ru-RU"/>
        </w:rPr>
        <w:t>щитником за линию дома. Выбор места для перебежки. Действия нападающего при ошибках з</w:t>
      </w:r>
      <w:r w:rsidRPr="006610CB">
        <w:rPr>
          <w:lang w:val="ru-RU"/>
        </w:rPr>
        <w:t>а</w:t>
      </w:r>
      <w:r w:rsidRPr="006610CB">
        <w:rPr>
          <w:lang w:val="ru-RU"/>
        </w:rPr>
        <w:t>щитников (неточная подача мяча, мяч выходит из поля зрения защитников). Действия напада</w:t>
      </w:r>
      <w:r w:rsidRPr="006610CB">
        <w:rPr>
          <w:lang w:val="ru-RU"/>
        </w:rPr>
        <w:t>ю</w:t>
      </w:r>
      <w:r w:rsidRPr="006610CB">
        <w:rPr>
          <w:lang w:val="ru-RU"/>
        </w:rPr>
        <w:t>щего находящегося: за линией дома, за линией кона. Действия нападающего при осаливании, с</w:t>
      </w:r>
      <w:r w:rsidRPr="006610CB">
        <w:rPr>
          <w:lang w:val="ru-RU"/>
        </w:rPr>
        <w:t>а</w:t>
      </w:r>
      <w:r w:rsidRPr="006610CB">
        <w:rPr>
          <w:lang w:val="ru-RU"/>
        </w:rPr>
        <w:t xml:space="preserve">моосаливании, переосаливании. </w:t>
      </w:r>
    </w:p>
    <w:p w:rsidR="00F54224" w:rsidRPr="006610CB" w:rsidRDefault="00F54224" w:rsidP="00F54224">
      <w:pPr>
        <w:rPr>
          <w:lang w:val="ru-RU"/>
        </w:rPr>
      </w:pPr>
      <w:r w:rsidRPr="006610CB">
        <w:rPr>
          <w:lang w:val="ru-RU"/>
        </w:rPr>
        <w:t>Групповые взаимодействия и комбинации (в парах, тройках, группах,  при стандартных положен</w:t>
      </w:r>
      <w:r w:rsidRPr="006610CB">
        <w:rPr>
          <w:lang w:val="ru-RU"/>
        </w:rPr>
        <w:t>и</w:t>
      </w:r>
      <w:r w:rsidRPr="006610CB">
        <w:rPr>
          <w:lang w:val="ru-RU"/>
        </w:rPr>
        <w:t xml:space="preserve">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w:t>
      </w:r>
    </w:p>
    <w:p w:rsidR="00F54224" w:rsidRPr="006610CB" w:rsidRDefault="00F54224" w:rsidP="00F54224">
      <w:pPr>
        <w:rPr>
          <w:lang w:val="ru-RU"/>
        </w:rPr>
      </w:pPr>
      <w:r w:rsidRPr="006610CB">
        <w:rPr>
          <w:lang w:val="ru-RU"/>
        </w:rPr>
        <w:t>Командные взаимодействия: расположение и взаимодействие игроков  при организации атаку</w:t>
      </w:r>
      <w:r w:rsidRPr="006610CB">
        <w:rPr>
          <w:lang w:val="ru-RU"/>
        </w:rPr>
        <w:t>ю</w:t>
      </w:r>
      <w:r w:rsidRPr="006610CB">
        <w:rPr>
          <w:lang w:val="ru-RU"/>
        </w:rPr>
        <w:t>щих действий в различных игровых ситуациях, расположение и взаимодействие игроков при розыгрышах стандартных ситуаций  в атаке.</w:t>
      </w:r>
    </w:p>
    <w:p w:rsidR="00F54224" w:rsidRPr="006610CB" w:rsidRDefault="00F54224" w:rsidP="00F54224">
      <w:pPr>
        <w:rPr>
          <w:lang w:val="ru-RU"/>
        </w:rPr>
      </w:pPr>
      <w:r w:rsidRPr="006610CB">
        <w:rPr>
          <w:lang w:val="ru-RU"/>
        </w:rPr>
        <w:t xml:space="preserve">Совершенствование тактики игры в защите: Индивидуальные действия: выбор места для ловли мяча при ударах (сверху, сбоку, «свечой»). </w:t>
      </w:r>
    </w:p>
    <w:p w:rsidR="00F54224" w:rsidRPr="006610CB" w:rsidRDefault="00F54224" w:rsidP="00F54224">
      <w:pPr>
        <w:rPr>
          <w:lang w:val="ru-RU"/>
        </w:rPr>
      </w:pPr>
      <w:r w:rsidRPr="006610CB">
        <w:rPr>
          <w:lang w:val="ru-RU"/>
        </w:rPr>
        <w:t xml:space="preserve">Действия защитника при: </w:t>
      </w:r>
    </w:p>
    <w:p w:rsidR="00F54224" w:rsidRPr="006610CB" w:rsidRDefault="00F54224" w:rsidP="00F54224">
      <w:pPr>
        <w:rPr>
          <w:lang w:val="ru-RU"/>
        </w:rPr>
      </w:pPr>
      <w:r w:rsidRPr="006610CB">
        <w:rPr>
          <w:lang w:val="ru-RU"/>
        </w:rPr>
        <w:t xml:space="preserve">пропуске мяча, летящего в его сторону; </w:t>
      </w:r>
    </w:p>
    <w:p w:rsidR="00F54224" w:rsidRPr="006610CB" w:rsidRDefault="00F54224" w:rsidP="00F54224">
      <w:pPr>
        <w:rPr>
          <w:lang w:val="ru-RU"/>
        </w:rPr>
      </w:pPr>
      <w:r w:rsidRPr="006610CB">
        <w:rPr>
          <w:lang w:val="ru-RU"/>
        </w:rPr>
        <w:t xml:space="preserve">страховке своих партнеров при ударе сверху; </w:t>
      </w:r>
    </w:p>
    <w:p w:rsidR="00F54224" w:rsidRPr="006610CB" w:rsidRDefault="00F54224" w:rsidP="00F54224">
      <w:pPr>
        <w:rPr>
          <w:lang w:val="ru-RU"/>
        </w:rPr>
      </w:pPr>
      <w:r w:rsidRPr="006610CB">
        <w:rPr>
          <w:lang w:val="ru-RU"/>
        </w:rPr>
        <w:t xml:space="preserve">выборе места для того, чтобы осалить перебежчика; </w:t>
      </w:r>
    </w:p>
    <w:p w:rsidR="00F54224" w:rsidRPr="006610CB" w:rsidRDefault="00F54224" w:rsidP="00F54224">
      <w:pPr>
        <w:rPr>
          <w:lang w:val="ru-RU"/>
        </w:rPr>
      </w:pPr>
      <w:r w:rsidRPr="006610CB">
        <w:rPr>
          <w:lang w:val="ru-RU"/>
        </w:rPr>
        <w:t>выборе места для получения мяча от партнера;</w:t>
      </w:r>
    </w:p>
    <w:p w:rsidR="00F54224" w:rsidRPr="006610CB" w:rsidRDefault="00F54224" w:rsidP="00F54224">
      <w:pPr>
        <w:rPr>
          <w:lang w:val="ru-RU"/>
        </w:rPr>
      </w:pPr>
      <w:r w:rsidRPr="006610CB">
        <w:rPr>
          <w:lang w:val="ru-RU"/>
        </w:rPr>
        <w:t xml:space="preserve">переосаливании (обратном осаливании); </w:t>
      </w:r>
    </w:p>
    <w:p w:rsidR="00F54224" w:rsidRPr="006610CB" w:rsidRDefault="00F54224" w:rsidP="00F54224">
      <w:pPr>
        <w:rPr>
          <w:lang w:val="ru-RU"/>
        </w:rPr>
      </w:pPr>
      <w:r w:rsidRPr="006610CB">
        <w:rPr>
          <w:lang w:val="ru-RU"/>
        </w:rPr>
        <w:t xml:space="preserve">расположении нападающих в пригороде и за линией кона; </w:t>
      </w:r>
    </w:p>
    <w:p w:rsidR="00F54224" w:rsidRPr="006610CB" w:rsidRDefault="00F54224" w:rsidP="00F54224">
      <w:pPr>
        <w:rPr>
          <w:lang w:val="ru-RU"/>
        </w:rPr>
      </w:pPr>
      <w:r w:rsidRPr="006610CB">
        <w:rPr>
          <w:lang w:val="ru-RU"/>
        </w:rPr>
        <w:t>перебежках нападающих; действия подающего при выносе мяча за линию дома. Оценка целес</w:t>
      </w:r>
      <w:r w:rsidRPr="006610CB">
        <w:rPr>
          <w:lang w:val="ru-RU"/>
        </w:rPr>
        <w:t>о</w:t>
      </w:r>
      <w:r w:rsidRPr="006610CB">
        <w:rPr>
          <w:lang w:val="ru-RU"/>
        </w:rPr>
        <w:t>образности той или иной позиции. Своевременное занятие наиболее выгодной позиции. Прим</w:t>
      </w:r>
      <w:r w:rsidRPr="006610CB">
        <w:rPr>
          <w:lang w:val="ru-RU"/>
        </w:rPr>
        <w:t>е</w:t>
      </w:r>
      <w:r w:rsidRPr="006610CB">
        <w:rPr>
          <w:lang w:val="ru-RU"/>
        </w:rPr>
        <w:t xml:space="preserve">нение отбора мяча изученным способом  в зависимости от игровой обстановки. </w:t>
      </w:r>
    </w:p>
    <w:p w:rsidR="00F54224" w:rsidRPr="006610CB" w:rsidRDefault="00F54224" w:rsidP="00F54224">
      <w:pPr>
        <w:rPr>
          <w:lang w:val="ru-RU"/>
        </w:rPr>
      </w:pPr>
      <w:r w:rsidRPr="006610CB">
        <w:rPr>
          <w:lang w:val="ru-RU"/>
        </w:rPr>
        <w:t>Групповые действия. Взаимодействие в обороне при численном преимуществе соперника, ос</w:t>
      </w:r>
      <w:r w:rsidRPr="006610CB">
        <w:rPr>
          <w:lang w:val="ru-RU"/>
        </w:rPr>
        <w:t>у</w:t>
      </w:r>
      <w:r w:rsidRPr="006610CB">
        <w:rPr>
          <w:lang w:val="ru-RU"/>
        </w:rPr>
        <w:t>ществляя правильный выбор позиции и страховку партнеров. Взаимодействия в обороне при в</w:t>
      </w:r>
      <w:r w:rsidRPr="006610CB">
        <w:rPr>
          <w:lang w:val="ru-RU"/>
        </w:rPr>
        <w:t>ы</w:t>
      </w:r>
      <w:r w:rsidRPr="006610CB">
        <w:rPr>
          <w:lang w:val="ru-RU"/>
        </w:rPr>
        <w:t>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w:t>
      </w:r>
      <w:r w:rsidRPr="006610CB">
        <w:rPr>
          <w:lang w:val="ru-RU"/>
        </w:rPr>
        <w:t>ч</w:t>
      </w:r>
      <w:r w:rsidRPr="006610CB">
        <w:rPr>
          <w:lang w:val="ru-RU"/>
        </w:rPr>
        <w:t>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w:t>
      </w:r>
      <w:r w:rsidRPr="006610CB">
        <w:rPr>
          <w:lang w:val="ru-RU"/>
        </w:rPr>
        <w:t>ч</w:t>
      </w:r>
      <w:r w:rsidRPr="006610CB">
        <w:rPr>
          <w:lang w:val="ru-RU"/>
        </w:rPr>
        <w:t>ных игровых ситуациях (позиционная оборона, против быстрой атаки), расположение и взаим</w:t>
      </w:r>
      <w:r w:rsidRPr="006610CB">
        <w:rPr>
          <w:lang w:val="ru-RU"/>
        </w:rPr>
        <w:t>о</w:t>
      </w:r>
      <w:r w:rsidRPr="006610CB">
        <w:rPr>
          <w:lang w:val="ru-RU"/>
        </w:rPr>
        <w:t>действие игроков при розыгрышах стандартных ситуаций в защите, расположение и взаимоде</w:t>
      </w:r>
      <w:r w:rsidRPr="006610CB">
        <w:rPr>
          <w:lang w:val="ru-RU"/>
        </w:rPr>
        <w:t>й</w:t>
      </w:r>
      <w:r w:rsidRPr="006610CB">
        <w:rPr>
          <w:lang w:val="ru-RU"/>
        </w:rPr>
        <w:t>ствие игроков при игре в неравно численных составах в и (игра в численном меньшинстве).</w:t>
      </w:r>
    </w:p>
    <w:p w:rsidR="00F54224" w:rsidRPr="006610CB" w:rsidRDefault="00F54224" w:rsidP="00F54224">
      <w:pPr>
        <w:rPr>
          <w:lang w:val="ru-RU"/>
        </w:rPr>
      </w:pPr>
      <w:r w:rsidRPr="006610CB">
        <w:rPr>
          <w:lang w:val="ru-RU"/>
        </w:rPr>
        <w:t>Основы специальной психологической подготовки в лапте: психологические качества, психолог</w:t>
      </w:r>
      <w:r w:rsidRPr="006610CB">
        <w:rPr>
          <w:lang w:val="ru-RU"/>
        </w:rPr>
        <w:t>и</w:t>
      </w:r>
      <w:r w:rsidRPr="006610CB">
        <w:rPr>
          <w:lang w:val="ru-RU"/>
        </w:rPr>
        <w:t>ческая устойчивость, психофизиологические функции, самовнушение, аутогенная тренировка, р</w:t>
      </w:r>
      <w:r w:rsidRPr="006610CB">
        <w:rPr>
          <w:lang w:val="ru-RU"/>
        </w:rPr>
        <w:t>е</w:t>
      </w:r>
      <w:r w:rsidRPr="006610CB">
        <w:rPr>
          <w:lang w:val="ru-RU"/>
        </w:rPr>
        <w:t>лаксация.</w:t>
      </w:r>
    </w:p>
    <w:p w:rsidR="00F54224" w:rsidRPr="006610CB" w:rsidRDefault="00F54224" w:rsidP="00F54224">
      <w:pPr>
        <w:rPr>
          <w:lang w:val="ru-RU"/>
        </w:rPr>
      </w:pPr>
      <w:r w:rsidRPr="006610CB">
        <w:rPr>
          <w:lang w:val="ru-RU"/>
        </w:rPr>
        <w:t>Учебные игры в лапту. Участие в соревновательной деятельности.</w:t>
      </w:r>
    </w:p>
    <w:p w:rsidR="00F54224" w:rsidRPr="006610CB" w:rsidRDefault="00F54224" w:rsidP="00F54224">
      <w:pPr>
        <w:rPr>
          <w:lang w:val="ru-RU"/>
        </w:rPr>
      </w:pPr>
      <w:r w:rsidRPr="006610CB">
        <w:rPr>
          <w:lang w:val="ru-RU"/>
        </w:rPr>
        <w:lastRenderedPageBreak/>
        <w:t>127.9.11.7.</w:t>
      </w:r>
      <w:r w:rsidRPr="00F54224">
        <w:t> </w:t>
      </w:r>
      <w:r w:rsidRPr="006610CB">
        <w:rPr>
          <w:lang w:val="ru-RU"/>
        </w:rPr>
        <w:t>Содержание модуля «Лапта»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127.9.11.7.1.</w:t>
      </w:r>
      <w:r w:rsidRPr="00F54224">
        <w:t> </w:t>
      </w:r>
      <w:r w:rsidRPr="006610CB">
        <w:rPr>
          <w:lang w:val="ru-RU"/>
        </w:rPr>
        <w:t>При изучении модуля «Лапта»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чувство патриотизма, ответственности перед Родиной, гордости за свой край, свою Родину, ув</w:t>
      </w:r>
      <w:r w:rsidRPr="006610CB">
        <w:rPr>
          <w:lang w:val="ru-RU"/>
        </w:rPr>
        <w:t>а</w:t>
      </w:r>
      <w:r w:rsidRPr="006610CB">
        <w:rPr>
          <w:lang w:val="ru-RU"/>
        </w:rPr>
        <w:t>жение государственных символов (герб, флаг, гимн), готовность  к служению Отечеству, его защ</w:t>
      </w:r>
      <w:r w:rsidRPr="006610CB">
        <w:rPr>
          <w:lang w:val="ru-RU"/>
        </w:rPr>
        <w:t>и</w:t>
      </w:r>
      <w:r w:rsidRPr="006610CB">
        <w:rPr>
          <w:lang w:val="ru-RU"/>
        </w:rPr>
        <w:t>те на примере роли, традиций и развития лапты  в современном обществе, в Российской Федер</w:t>
      </w:r>
      <w:r w:rsidRPr="006610CB">
        <w:rPr>
          <w:lang w:val="ru-RU"/>
        </w:rPr>
        <w:t>а</w:t>
      </w:r>
      <w:r w:rsidRPr="006610CB">
        <w:rPr>
          <w:lang w:val="ru-RU"/>
        </w:rPr>
        <w:t>ции, в регионе;</w:t>
      </w:r>
    </w:p>
    <w:p w:rsidR="00F54224" w:rsidRPr="006610CB" w:rsidRDefault="00F54224" w:rsidP="00F54224">
      <w:pPr>
        <w:rPr>
          <w:lang w:val="ru-RU"/>
        </w:rPr>
      </w:pPr>
      <w:r w:rsidRPr="006610CB">
        <w:rPr>
          <w:lang w:val="ru-RU"/>
        </w:rPr>
        <w:t>основы саморазвития и самообразования через ценности, традиции и идеалы главных организ</w:t>
      </w:r>
      <w:r w:rsidRPr="006610CB">
        <w:rPr>
          <w:lang w:val="ru-RU"/>
        </w:rPr>
        <w:t>а</w:t>
      </w:r>
      <w:r w:rsidRPr="006610CB">
        <w:rPr>
          <w:lang w:val="ru-RU"/>
        </w:rPr>
        <w:t>ций регионального, всероссийского уровней по лапте, мотивации  и осознанному выбору индив</w:t>
      </w:r>
      <w:r w:rsidRPr="006610CB">
        <w:rPr>
          <w:lang w:val="ru-RU"/>
        </w:rPr>
        <w:t>и</w:t>
      </w:r>
      <w:r w:rsidRPr="006610CB">
        <w:rPr>
          <w:lang w:val="ru-RU"/>
        </w:rPr>
        <w:t>дуальной траектории образования средствами лапты профессиональных предпочтений в области физической культуры и спорта;</w:t>
      </w:r>
    </w:p>
    <w:p w:rsidR="00F54224" w:rsidRPr="006610CB" w:rsidRDefault="00F54224" w:rsidP="00F54224">
      <w:pPr>
        <w:rPr>
          <w:lang w:val="ru-RU"/>
        </w:rPr>
      </w:pPr>
      <w:r w:rsidRPr="006610CB">
        <w:rPr>
          <w:lang w:val="ru-RU"/>
        </w:rPr>
        <w:t>основы нормы морали, духовно-нравственной культуры и ценностного отношения к физической культуре,</w:t>
      </w:r>
      <w:r w:rsidRPr="00F54224">
        <w:t> </w:t>
      </w:r>
      <w:r w:rsidRPr="006610CB">
        <w:rPr>
          <w:lang w:val="ru-RU"/>
        </w:rPr>
        <w:t>как неотъемлемой части общечеловеческой культуры средствами лапты;</w:t>
      </w:r>
    </w:p>
    <w:p w:rsidR="00F54224" w:rsidRPr="006610CB" w:rsidRDefault="00F54224" w:rsidP="00F54224">
      <w:pPr>
        <w:rPr>
          <w:lang w:val="ru-RU"/>
        </w:rPr>
      </w:pPr>
      <w:r w:rsidRPr="006610CB">
        <w:rPr>
          <w:lang w:val="ru-RU"/>
        </w:rP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w:t>
      </w:r>
      <w:r w:rsidRPr="006610CB">
        <w:rPr>
          <w:lang w:val="ru-RU"/>
        </w:rPr>
        <w:t>е</w:t>
      </w:r>
      <w:r w:rsidRPr="006610CB">
        <w:rPr>
          <w:lang w:val="ru-RU"/>
        </w:rPr>
        <w:t>нировочной, досуговой, игровой  и соревновательной деятельности, судейской практики на при</w:t>
      </w:r>
      <w:r w:rsidRPr="006610CB">
        <w:rPr>
          <w:lang w:val="ru-RU"/>
        </w:rPr>
        <w:t>н</w:t>
      </w:r>
      <w:r w:rsidRPr="006610CB">
        <w:rPr>
          <w:lang w:val="ru-RU"/>
        </w:rPr>
        <w:t xml:space="preserve">ципах доброжелательности и взаимопомощи; </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виду спорта «лапта»;</w:t>
      </w:r>
    </w:p>
    <w:p w:rsidR="00F54224" w:rsidRPr="006610CB" w:rsidRDefault="00F54224" w:rsidP="00F54224">
      <w:pPr>
        <w:rPr>
          <w:lang w:val="ru-RU"/>
        </w:rPr>
      </w:pPr>
      <w:r w:rsidRPr="006610CB">
        <w:rPr>
          <w:lang w:val="ru-RU"/>
        </w:rPr>
        <w:t>осознанный выбор будущей профессии и возможности реализации собственных жизненных пл</w:t>
      </w:r>
      <w:r w:rsidRPr="006610CB">
        <w:rPr>
          <w:lang w:val="ru-RU"/>
        </w:rPr>
        <w:t>а</w:t>
      </w:r>
      <w:r w:rsidRPr="006610CB">
        <w:rPr>
          <w:lang w:val="ru-RU"/>
        </w:rPr>
        <w:t>нов средствами лапты как условие успешной профессиональной, спортивной и общественной д</w:t>
      </w:r>
      <w:r w:rsidRPr="006610CB">
        <w:rPr>
          <w:lang w:val="ru-RU"/>
        </w:rPr>
        <w:t>е</w:t>
      </w:r>
      <w:r w:rsidRPr="006610CB">
        <w:rPr>
          <w:lang w:val="ru-RU"/>
        </w:rPr>
        <w:t>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лапты;</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54224" w:rsidRPr="006610CB" w:rsidRDefault="00F54224" w:rsidP="00F54224">
      <w:pPr>
        <w:rPr>
          <w:lang w:val="ru-RU"/>
        </w:rPr>
      </w:pPr>
      <w:r w:rsidRPr="006610CB">
        <w:rPr>
          <w:lang w:val="ru-RU"/>
        </w:rPr>
        <w:t>127.9.11.7.2.</w:t>
      </w:r>
      <w:r w:rsidRPr="00F54224">
        <w:t> </w:t>
      </w:r>
      <w:r w:rsidRPr="006610CB">
        <w:rPr>
          <w:lang w:val="ru-RU"/>
        </w:rPr>
        <w:t>При изучении модуля «Лапта» на уровне среднего общего образования у обуча</w:t>
      </w:r>
      <w:r w:rsidRPr="006610CB">
        <w:rPr>
          <w:lang w:val="ru-RU"/>
        </w:rPr>
        <w:t>ю</w:t>
      </w:r>
      <w:r w:rsidRPr="006610CB">
        <w:rPr>
          <w:lang w:val="ru-RU"/>
        </w:rPr>
        <w:t>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w:t>
      </w:r>
      <w:r w:rsidRPr="006610CB">
        <w:rPr>
          <w:lang w:val="ru-RU"/>
        </w:rPr>
        <w:t>з</w:t>
      </w:r>
      <w:r w:rsidRPr="006610CB">
        <w:rPr>
          <w:lang w:val="ru-RU"/>
        </w:rPr>
        <w:t>личных ситуациях;</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 xml:space="preserve">можности их решения; </w:t>
      </w:r>
    </w:p>
    <w:p w:rsidR="00F54224" w:rsidRPr="006610CB" w:rsidRDefault="00F54224" w:rsidP="00F54224">
      <w:pPr>
        <w:rPr>
          <w:lang w:val="ru-RU"/>
        </w:rPr>
      </w:pPr>
      <w:r w:rsidRPr="006610CB">
        <w:rPr>
          <w:lang w:val="ru-RU"/>
        </w:rPr>
        <w:lastRenderedPageBreak/>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учётом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роваться в различных источниках информации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127.9.11.7.3.</w:t>
      </w:r>
      <w:r w:rsidRPr="00F54224">
        <w:t> </w:t>
      </w:r>
      <w:r w:rsidRPr="006610CB">
        <w:rPr>
          <w:lang w:val="ru-RU"/>
        </w:rPr>
        <w:t>При изучении модуля «Лапта» на уровне среднего общего образования у обуча</w:t>
      </w:r>
      <w:r w:rsidRPr="006610CB">
        <w:rPr>
          <w:lang w:val="ru-RU"/>
        </w:rPr>
        <w:t>ю</w:t>
      </w:r>
      <w:r w:rsidRPr="006610CB">
        <w:rPr>
          <w:lang w:val="ru-RU"/>
        </w:rPr>
        <w:t>щихся будут сформированы следующие предметные результаты:</w:t>
      </w:r>
    </w:p>
    <w:p w:rsidR="00F54224" w:rsidRPr="006610CB" w:rsidRDefault="00F54224" w:rsidP="00F54224">
      <w:pPr>
        <w:rPr>
          <w:lang w:val="ru-RU"/>
        </w:rPr>
      </w:pPr>
      <w:r w:rsidRPr="006610CB">
        <w:rPr>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F54224" w:rsidRPr="006610CB" w:rsidRDefault="00F54224" w:rsidP="00F54224">
      <w:pPr>
        <w:rPr>
          <w:lang w:val="ru-RU"/>
        </w:rPr>
      </w:pPr>
      <w:r w:rsidRPr="006610CB">
        <w:rPr>
          <w:lang w:val="ru-RU"/>
        </w:rPr>
        <w:t>знание правил соревнований по виду спорта лапта, знания состава судейской коллегии, обслуж</w:t>
      </w:r>
      <w:r w:rsidRPr="006610CB">
        <w:rPr>
          <w:lang w:val="ru-RU"/>
        </w:rPr>
        <w:t>и</w:t>
      </w:r>
      <w:r w:rsidRPr="006610CB">
        <w:rPr>
          <w:lang w:val="ru-RU"/>
        </w:rPr>
        <w:t xml:space="preserve">вающей соревнования по лапте и основных функций судей, жестов судьи; </w:t>
      </w:r>
    </w:p>
    <w:p w:rsidR="00F54224" w:rsidRPr="006610CB" w:rsidRDefault="00F54224" w:rsidP="00F54224">
      <w:pPr>
        <w:rPr>
          <w:lang w:val="ru-RU"/>
        </w:rPr>
      </w:pPr>
      <w:r w:rsidRPr="006610CB">
        <w:rPr>
          <w:lang w:val="ru-RU"/>
        </w:rPr>
        <w:t>демонстрация технических приемов игры лапта; знание, демонстрация тактических действий и</w:t>
      </w:r>
      <w:r w:rsidRPr="006610CB">
        <w:rPr>
          <w:lang w:val="ru-RU"/>
        </w:rPr>
        <w:t>г</w:t>
      </w:r>
      <w:r w:rsidRPr="006610CB">
        <w:rPr>
          <w:lang w:val="ru-RU"/>
        </w:rPr>
        <w:t xml:space="preserve">роков в лапту; </w:t>
      </w:r>
    </w:p>
    <w:p w:rsidR="00F54224" w:rsidRPr="006610CB" w:rsidRDefault="00F54224" w:rsidP="00F54224">
      <w:pPr>
        <w:rPr>
          <w:lang w:val="ru-RU"/>
        </w:rPr>
      </w:pPr>
      <w:r w:rsidRPr="006610CB">
        <w:rPr>
          <w:lang w:val="ru-RU"/>
        </w:rPr>
        <w:t>использование средств и методов совершенствования технических приемов  и тактических де</w:t>
      </w:r>
      <w:r w:rsidRPr="006610CB">
        <w:rPr>
          <w:lang w:val="ru-RU"/>
        </w:rPr>
        <w:t>й</w:t>
      </w:r>
      <w:r w:rsidRPr="006610CB">
        <w:rPr>
          <w:lang w:val="ru-RU"/>
        </w:rPr>
        <w:t>ствий игроков в лапту;</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игры в лапту, суде</w:t>
      </w:r>
      <w:r w:rsidRPr="006610CB">
        <w:rPr>
          <w:lang w:val="ru-RU"/>
        </w:rPr>
        <w:t>й</w:t>
      </w:r>
      <w:r w:rsidRPr="006610CB">
        <w:rPr>
          <w:lang w:val="ru-RU"/>
        </w:rPr>
        <w:t>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лапты на укрепление здоровья, уст</w:t>
      </w:r>
      <w:r w:rsidRPr="006610CB">
        <w:rPr>
          <w:lang w:val="ru-RU"/>
        </w:rPr>
        <w:t>а</w:t>
      </w:r>
      <w:r w:rsidRPr="006610CB">
        <w:rPr>
          <w:lang w:val="ru-RU"/>
        </w:rPr>
        <w:t>новление связи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соблюдение требований безопасности при организации занятий лаптой, знание правил оказания первой помощи при травмах и ушибах во время занятий физическими упражнениями, и лаптой в частности;</w:t>
      </w:r>
    </w:p>
    <w:p w:rsidR="00F54224" w:rsidRPr="006610CB" w:rsidRDefault="00F54224" w:rsidP="00F54224">
      <w:pPr>
        <w:rPr>
          <w:lang w:val="ru-RU"/>
        </w:rPr>
      </w:pPr>
      <w:r w:rsidRPr="006610CB">
        <w:rPr>
          <w:lang w:val="ru-RU"/>
        </w:rPr>
        <w:t>способность организовывать самостоятельные занятия с использованием средств лапты, подб</w:t>
      </w:r>
      <w:r w:rsidRPr="006610CB">
        <w:rPr>
          <w:lang w:val="ru-RU"/>
        </w:rPr>
        <w:t>и</w:t>
      </w:r>
      <w:r w:rsidRPr="006610CB">
        <w:rPr>
          <w:lang w:val="ru-RU"/>
        </w:rPr>
        <w:t>рать упражнения различной направленности, режимы физической нагрузки в зависимости от и</w:t>
      </w:r>
      <w:r w:rsidRPr="006610CB">
        <w:rPr>
          <w:lang w:val="ru-RU"/>
        </w:rPr>
        <w:t>н</w:t>
      </w:r>
      <w:r w:rsidRPr="006610CB">
        <w:rPr>
          <w:lang w:val="ru-RU"/>
        </w:rPr>
        <w:t>дивидуальных особенностей физической подготовленности;</w:t>
      </w:r>
    </w:p>
    <w:p w:rsidR="00F54224" w:rsidRPr="006610CB" w:rsidRDefault="00F54224" w:rsidP="00F54224">
      <w:pPr>
        <w:rPr>
          <w:lang w:val="ru-RU"/>
        </w:rPr>
      </w:pPr>
      <w:r w:rsidRPr="006610CB">
        <w:rPr>
          <w:lang w:val="ru-RU"/>
        </w:rPr>
        <w:t>знание контрольно-тестовых упражнений для определения уровня физической, технической и тактической подготовленности игроков в лапту;</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антидопинговых правил.</w:t>
      </w:r>
    </w:p>
    <w:p w:rsidR="00F54224" w:rsidRPr="006610CB" w:rsidRDefault="00F54224" w:rsidP="00F54224">
      <w:pPr>
        <w:rPr>
          <w:lang w:val="ru-RU"/>
        </w:rPr>
      </w:pPr>
      <w:r w:rsidRPr="006610CB">
        <w:rPr>
          <w:lang w:val="ru-RU"/>
        </w:rPr>
        <w:t>127.9.12.</w:t>
      </w:r>
      <w:r w:rsidRPr="00F54224">
        <w:t> </w:t>
      </w:r>
      <w:r w:rsidRPr="006610CB">
        <w:rPr>
          <w:lang w:val="ru-RU"/>
        </w:rPr>
        <w:t>Модуль «Футбол для всех».</w:t>
      </w:r>
    </w:p>
    <w:p w:rsidR="00F54224" w:rsidRPr="006610CB" w:rsidRDefault="00F54224" w:rsidP="00F54224">
      <w:pPr>
        <w:rPr>
          <w:lang w:val="ru-RU"/>
        </w:rPr>
      </w:pPr>
      <w:r w:rsidRPr="006610CB">
        <w:rPr>
          <w:lang w:val="ru-RU"/>
        </w:rPr>
        <w:t>127.9.12.1.</w:t>
      </w:r>
      <w:r w:rsidRPr="00F54224">
        <w:t> </w:t>
      </w:r>
      <w:r w:rsidRPr="006610CB">
        <w:rPr>
          <w:lang w:val="ru-RU"/>
        </w:rPr>
        <w:t>Пояснительная записка модуля «Футбол для всех».</w:t>
      </w:r>
    </w:p>
    <w:p w:rsidR="00F54224" w:rsidRPr="006610CB" w:rsidRDefault="00F54224" w:rsidP="00F54224">
      <w:pPr>
        <w:rPr>
          <w:lang w:val="ru-RU"/>
        </w:rPr>
      </w:pPr>
      <w:r w:rsidRPr="006610CB">
        <w:rPr>
          <w:lang w:val="ru-RU"/>
        </w:rPr>
        <w:t>Модуль «Футбол для всех» (далее – модуль по футболу, футбол) на уровне среднего общего обр</w:t>
      </w:r>
      <w:r w:rsidRPr="006610CB">
        <w:rPr>
          <w:lang w:val="ru-RU"/>
        </w:rPr>
        <w:t>а</w:t>
      </w:r>
      <w:r w:rsidRPr="006610CB">
        <w:rPr>
          <w:lang w:val="ru-RU"/>
        </w:rPr>
        <w:t>зования разработан с целью оказания методической помощи учителю физической культуры в с</w:t>
      </w:r>
      <w:r w:rsidRPr="006610CB">
        <w:rPr>
          <w:lang w:val="ru-RU"/>
        </w:rPr>
        <w:t>о</w:t>
      </w:r>
      <w:r w:rsidRPr="006610CB">
        <w:rPr>
          <w:lang w:val="ru-RU"/>
        </w:rPr>
        <w:lastRenderedPageBreak/>
        <w:t>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Футбол является одной из старейших и самых популярных спортивных командных игр в мире и всегда привлекает обучающихся, повышает их интерес  к занятиям и оказывает на организм вс</w:t>
      </w:r>
      <w:r w:rsidRPr="006610CB">
        <w:rPr>
          <w:lang w:val="ru-RU"/>
        </w:rPr>
        <w:t>е</w:t>
      </w:r>
      <w:r w:rsidRPr="006610CB">
        <w:rPr>
          <w:lang w:val="ru-RU"/>
        </w:rPr>
        <w:t>стороннее влияние. Футбол –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w:t>
      </w:r>
      <w:r w:rsidRPr="006610CB">
        <w:rPr>
          <w:lang w:val="ru-RU"/>
        </w:rPr>
        <w:t>а</w:t>
      </w:r>
      <w:r w:rsidRPr="006610CB">
        <w:rPr>
          <w:lang w:val="ru-RU"/>
        </w:rPr>
        <w:t>жение к партнерам и соперникам, дисциплинированность, активность, личные качества – сам</w:t>
      </w:r>
      <w:r w:rsidRPr="006610CB">
        <w:rPr>
          <w:lang w:val="ru-RU"/>
        </w:rPr>
        <w:t>о</w:t>
      </w:r>
      <w:r w:rsidRPr="006610CB">
        <w:rPr>
          <w:lang w:val="ru-RU"/>
        </w:rPr>
        <w:t>стоятельность, инициативу, творчество.  В процессе игровой деятельности необходимо овлад</w:t>
      </w:r>
      <w:r w:rsidRPr="006610CB">
        <w:rPr>
          <w:lang w:val="ru-RU"/>
        </w:rPr>
        <w:t>е</w:t>
      </w:r>
      <w:r w:rsidRPr="006610CB">
        <w:rPr>
          <w:lang w:val="ru-RU"/>
        </w:rPr>
        <w:t>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w:t>
      </w:r>
      <w:r w:rsidRPr="006610CB">
        <w:rPr>
          <w:lang w:val="ru-RU"/>
        </w:rPr>
        <w:t>ы</w:t>
      </w:r>
      <w:r w:rsidRPr="006610CB">
        <w:rPr>
          <w:lang w:val="ru-RU"/>
        </w:rPr>
        <w:t>товой и спортивный режим. Все это способствует воспитанию волевых черт характера: смелости, стойкости, решительности, выдержки, мужества.</w:t>
      </w:r>
    </w:p>
    <w:p w:rsidR="00F54224" w:rsidRPr="006610CB" w:rsidRDefault="00F54224" w:rsidP="00F54224">
      <w:pPr>
        <w:rPr>
          <w:lang w:val="ru-RU"/>
        </w:rPr>
      </w:pPr>
      <w:r w:rsidRPr="006610CB">
        <w:rPr>
          <w:lang w:val="ru-RU"/>
        </w:rPr>
        <w:t>Модуль «Футбол для всех» поможет адаптировать содержание учебного предмета «Физическая культура» к индивидуальным особенностям ребёнка, создать условия для максимального раскр</w:t>
      </w:r>
      <w:r w:rsidRPr="006610CB">
        <w:rPr>
          <w:lang w:val="ru-RU"/>
        </w:rPr>
        <w:t>ы</w:t>
      </w:r>
      <w:r w:rsidRPr="006610CB">
        <w:rPr>
          <w:lang w:val="ru-RU"/>
        </w:rPr>
        <w:t>тия творческого потенциала, комфортных условий для развития и формирования талантливой личности.</w:t>
      </w:r>
    </w:p>
    <w:p w:rsidR="00F54224" w:rsidRPr="006610CB" w:rsidRDefault="00F54224" w:rsidP="00F54224">
      <w:pPr>
        <w:rPr>
          <w:lang w:val="ru-RU"/>
        </w:rPr>
      </w:pPr>
      <w:r w:rsidRPr="006610CB">
        <w:rPr>
          <w:lang w:val="ru-RU"/>
        </w:rPr>
        <w:t>127.9.12.2.</w:t>
      </w:r>
      <w:r w:rsidRPr="00F54224">
        <w:t> </w:t>
      </w:r>
      <w:r w:rsidRPr="006610CB">
        <w:rPr>
          <w:lang w:val="ru-RU"/>
        </w:rPr>
        <w:t>Целью изучения модуля «Футбол для всех» является содействие всестороннему разв</w:t>
      </w:r>
      <w:r w:rsidRPr="006610CB">
        <w:rPr>
          <w:lang w:val="ru-RU"/>
        </w:rPr>
        <w:t>и</w:t>
      </w:r>
      <w:r w:rsidRPr="006610CB">
        <w:rPr>
          <w:lang w:val="ru-RU"/>
        </w:rPr>
        <w:t>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F54224" w:rsidRPr="006610CB" w:rsidRDefault="00F54224" w:rsidP="00F54224">
      <w:pPr>
        <w:rPr>
          <w:lang w:val="ru-RU"/>
        </w:rPr>
      </w:pPr>
      <w:r w:rsidRPr="006610CB">
        <w:rPr>
          <w:lang w:val="ru-RU"/>
        </w:rPr>
        <w:t>127.9.12.3.</w:t>
      </w:r>
      <w:r w:rsidRPr="00F54224">
        <w:t> </w:t>
      </w:r>
      <w:r w:rsidRPr="006610CB">
        <w:rPr>
          <w:lang w:val="ru-RU"/>
        </w:rPr>
        <w:t>Задачами изучения модуля «Футбол для всех» являются:</w:t>
      </w:r>
    </w:p>
    <w:p w:rsidR="00F54224" w:rsidRPr="006610CB" w:rsidRDefault="00F54224" w:rsidP="00F54224">
      <w:pPr>
        <w:rPr>
          <w:lang w:val="ru-RU"/>
        </w:rPr>
      </w:pPr>
      <w:r w:rsidRPr="006610CB">
        <w:rPr>
          <w:lang w:val="ru-RU"/>
        </w:rPr>
        <w:t>приобщение обучающихся к достижениям мировой культуры, российским традициям, наци</w:t>
      </w:r>
      <w:r w:rsidRPr="006610CB">
        <w:rPr>
          <w:lang w:val="ru-RU"/>
        </w:rPr>
        <w:t>о</w:t>
      </w:r>
      <w:r w:rsidRPr="006610CB">
        <w:rPr>
          <w:lang w:val="ru-RU"/>
        </w:rPr>
        <w:t>нальным особенностям субъекта Российской Федерации;</w:t>
      </w:r>
    </w:p>
    <w:p w:rsidR="00F54224" w:rsidRPr="006610CB" w:rsidRDefault="00F54224" w:rsidP="00F54224">
      <w:pPr>
        <w:rPr>
          <w:lang w:val="ru-RU"/>
        </w:rPr>
      </w:pPr>
      <w:r w:rsidRPr="006610CB">
        <w:rPr>
          <w:lang w:val="ru-RU"/>
        </w:rPr>
        <w:t>создание условий для профессионального самоопределения и творческой самореализации об</w:t>
      </w:r>
      <w:r w:rsidRPr="006610CB">
        <w:rPr>
          <w:lang w:val="ru-RU"/>
        </w:rPr>
        <w:t>у</w:t>
      </w:r>
      <w:r w:rsidRPr="006610CB">
        <w:rPr>
          <w:lang w:val="ru-RU"/>
        </w:rPr>
        <w:t>чающихся;</w:t>
      </w:r>
    </w:p>
    <w:p w:rsidR="00F54224" w:rsidRPr="006610CB" w:rsidRDefault="00F54224" w:rsidP="00F54224">
      <w:pPr>
        <w:rPr>
          <w:lang w:val="ru-RU"/>
        </w:rPr>
      </w:pPr>
      <w:r w:rsidRPr="006610CB">
        <w:rPr>
          <w:lang w:val="ru-RU"/>
        </w:rPr>
        <w:t>приобретение практических навыков и теоретических знаний в области футбола, соблюдение личной гигиены и осуществление самоконтроля;</w:t>
      </w:r>
    </w:p>
    <w:p w:rsidR="00F54224" w:rsidRPr="006610CB" w:rsidRDefault="00F54224" w:rsidP="00F54224">
      <w:pPr>
        <w:rPr>
          <w:lang w:val="ru-RU"/>
        </w:rPr>
      </w:pPr>
      <w:r w:rsidRPr="006610CB">
        <w:rPr>
          <w:lang w:val="ru-RU"/>
        </w:rPr>
        <w:t>приобщение обучающихся к здоровому образу жизни и гармонии тела средствами футбола;</w:t>
      </w:r>
    </w:p>
    <w:p w:rsidR="00F54224" w:rsidRPr="006610CB" w:rsidRDefault="00F54224" w:rsidP="00F54224">
      <w:pPr>
        <w:rPr>
          <w:lang w:val="ru-RU"/>
        </w:rPr>
      </w:pPr>
      <w:r w:rsidRPr="006610CB">
        <w:rPr>
          <w:lang w:val="ru-RU"/>
        </w:rPr>
        <w:t>укрепление и сохранения здоровья, развитие основных физических качеств  и повышение фун</w:t>
      </w:r>
      <w:r w:rsidRPr="006610CB">
        <w:rPr>
          <w:lang w:val="ru-RU"/>
        </w:rPr>
        <w:t>к</w:t>
      </w:r>
      <w:r w:rsidRPr="006610CB">
        <w:rPr>
          <w:lang w:val="ru-RU"/>
        </w:rPr>
        <w:t>циональных способностей организма;</w:t>
      </w:r>
    </w:p>
    <w:p w:rsidR="00F54224" w:rsidRPr="006610CB" w:rsidRDefault="00F54224" w:rsidP="00F54224">
      <w:pPr>
        <w:rPr>
          <w:lang w:val="ru-RU"/>
        </w:rPr>
      </w:pPr>
      <w:r w:rsidRPr="006610CB">
        <w:rPr>
          <w:lang w:val="ru-RU"/>
        </w:rPr>
        <w:t>совершенствование соревновательной деятельности юных футболистов  с учетом их индивид</w:t>
      </w:r>
      <w:r w:rsidRPr="006610CB">
        <w:rPr>
          <w:lang w:val="ru-RU"/>
        </w:rPr>
        <w:t>у</w:t>
      </w:r>
      <w:r w:rsidRPr="006610CB">
        <w:rPr>
          <w:lang w:val="ru-RU"/>
        </w:rPr>
        <w:t>альных особенностей;</w:t>
      </w:r>
    </w:p>
    <w:p w:rsidR="00F54224" w:rsidRPr="006610CB" w:rsidRDefault="00F54224" w:rsidP="00F54224">
      <w:pPr>
        <w:rPr>
          <w:lang w:val="ru-RU"/>
        </w:rPr>
      </w:pPr>
      <w:r w:rsidRPr="006610CB">
        <w:rPr>
          <w:lang w:val="ru-RU"/>
        </w:rPr>
        <w:t>обучение умениям выполнять технические приемы на высокой скорости  и в условиях активного противоборства соперников;</w:t>
      </w:r>
    </w:p>
    <w:p w:rsidR="00F54224" w:rsidRPr="006610CB" w:rsidRDefault="00F54224" w:rsidP="00F54224">
      <w:pPr>
        <w:rPr>
          <w:lang w:val="ru-RU"/>
        </w:rPr>
      </w:pPr>
      <w:r w:rsidRPr="006610CB">
        <w:rPr>
          <w:lang w:val="ru-RU"/>
        </w:rPr>
        <w:t>воспитание нравственных качеств, чувства товарищества и личной ответственности, сотруднич</w:t>
      </w:r>
      <w:r w:rsidRPr="006610CB">
        <w:rPr>
          <w:lang w:val="ru-RU"/>
        </w:rPr>
        <w:t>е</w:t>
      </w:r>
      <w:r w:rsidRPr="006610CB">
        <w:rPr>
          <w:lang w:val="ru-RU"/>
        </w:rPr>
        <w:t>ства в игровой и соревновательной деятельности  в футболе.</w:t>
      </w:r>
    </w:p>
    <w:p w:rsidR="00F54224" w:rsidRPr="006610CB" w:rsidRDefault="00F54224" w:rsidP="00F54224">
      <w:pPr>
        <w:rPr>
          <w:lang w:val="ru-RU"/>
        </w:rPr>
      </w:pPr>
      <w:r w:rsidRPr="006610CB">
        <w:rPr>
          <w:lang w:val="ru-RU"/>
        </w:rPr>
        <w:lastRenderedPageBreak/>
        <w:t>127.9.12.4.</w:t>
      </w:r>
      <w:r w:rsidRPr="00F54224">
        <w:t> </w:t>
      </w:r>
      <w:r w:rsidRPr="006610CB">
        <w:rPr>
          <w:lang w:val="ru-RU"/>
        </w:rPr>
        <w:t>Место и роль модуля «Футбол для всех».</w:t>
      </w:r>
    </w:p>
    <w:p w:rsidR="00F54224" w:rsidRPr="006610CB" w:rsidRDefault="00F54224" w:rsidP="00F54224">
      <w:pPr>
        <w:rPr>
          <w:lang w:val="ru-RU"/>
        </w:rPr>
      </w:pPr>
      <w:r w:rsidRPr="006610CB">
        <w:rPr>
          <w:lang w:val="ru-RU"/>
        </w:rP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w:t>
      </w:r>
      <w:r w:rsidRPr="006610CB">
        <w:rPr>
          <w:lang w:val="ru-RU"/>
        </w:rPr>
        <w:t>а</w:t>
      </w:r>
      <w:r w:rsidRPr="006610CB">
        <w:rPr>
          <w:lang w:val="ru-RU"/>
        </w:rPr>
        <w:t>ций, реализующих образовательные программы среднего общего образования, содействует инт</w:t>
      </w:r>
      <w:r w:rsidRPr="006610CB">
        <w:rPr>
          <w:lang w:val="ru-RU"/>
        </w:rPr>
        <w:t>е</w:t>
      </w:r>
      <w:r w:rsidRPr="006610CB">
        <w:rPr>
          <w:lang w:val="ru-RU"/>
        </w:rPr>
        <w:t>грации уроков физической культуры, внеурочной деятельности, системы дополнительного обр</w:t>
      </w:r>
      <w:r w:rsidRPr="006610CB">
        <w:rPr>
          <w:lang w:val="ru-RU"/>
        </w:rPr>
        <w:t>а</w:t>
      </w:r>
      <w:r w:rsidRPr="006610CB">
        <w:rPr>
          <w:lang w:val="ru-RU"/>
        </w:rPr>
        <w:t>зования физкультурно-спортивной направленности и деятельности школьного спортивного клуба.</w:t>
      </w:r>
    </w:p>
    <w:p w:rsidR="00F54224" w:rsidRPr="006610CB" w:rsidRDefault="00F54224" w:rsidP="00F54224">
      <w:pPr>
        <w:rPr>
          <w:lang w:val="ru-RU"/>
        </w:rPr>
      </w:pPr>
      <w:r w:rsidRPr="006610CB">
        <w:rPr>
          <w:lang w:val="ru-RU"/>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ге</w:t>
      </w:r>
      <w:r w:rsidRPr="006610CB">
        <w:rPr>
          <w:lang w:val="ru-RU"/>
        </w:rPr>
        <w:t>н</w:t>
      </w:r>
      <w:r w:rsidRPr="006610CB">
        <w:rPr>
          <w:lang w:val="ru-RU"/>
        </w:rPr>
        <w:t>дерных особенностей и физической подготовленности обучающихся.</w:t>
      </w:r>
    </w:p>
    <w:p w:rsidR="00F54224" w:rsidRPr="006610CB" w:rsidRDefault="00F54224" w:rsidP="00F54224">
      <w:pPr>
        <w:rPr>
          <w:lang w:val="ru-RU"/>
        </w:rPr>
      </w:pPr>
      <w:r w:rsidRPr="006610CB">
        <w:rPr>
          <w:lang w:val="ru-RU"/>
        </w:rPr>
        <w:t>127.9.12.5.</w:t>
      </w:r>
      <w:r w:rsidRPr="00F54224">
        <w:t> </w:t>
      </w:r>
      <w:r w:rsidRPr="006610CB">
        <w:rPr>
          <w:lang w:val="ru-RU"/>
        </w:rPr>
        <w:t>Модуль «Футбол для всех»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футболу с учётом возраста  и физической подготовленности об</w:t>
      </w:r>
      <w:r w:rsidRPr="006610CB">
        <w:rPr>
          <w:lang w:val="ru-RU"/>
        </w:rPr>
        <w:t>у</w:t>
      </w:r>
      <w:r w:rsidRPr="006610CB">
        <w:rPr>
          <w:lang w:val="ru-RU"/>
        </w:rPr>
        <w:t>чающихся (с соответствующей дозировкой  и интенсивностью);</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w:t>
      </w:r>
      <w:r w:rsidRPr="006610CB">
        <w:rPr>
          <w:lang w:val="ru-RU"/>
        </w:rPr>
        <w:t>о</w:t>
      </w:r>
      <w:r w:rsidRPr="006610CB">
        <w:rPr>
          <w:lang w:val="ru-RU"/>
        </w:rPr>
        <w:t>дителей (законных представителей) несовершеннолетних обучающихся, в том числе предусма</w:t>
      </w:r>
      <w:r w:rsidRPr="006610CB">
        <w:rPr>
          <w:lang w:val="ru-RU"/>
        </w:rPr>
        <w:t>т</w:t>
      </w:r>
      <w:r w:rsidRPr="006610CB">
        <w:rPr>
          <w:lang w:val="ru-RU"/>
        </w:rPr>
        <w:t>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 11 классах – по 34 часа).</w:t>
      </w:r>
    </w:p>
    <w:p w:rsidR="00F54224" w:rsidRPr="006610CB" w:rsidRDefault="00F54224" w:rsidP="00F54224">
      <w:pPr>
        <w:rPr>
          <w:lang w:val="ru-RU"/>
        </w:rPr>
      </w:pPr>
      <w:r w:rsidRPr="006610CB">
        <w:rPr>
          <w:lang w:val="ru-RU"/>
        </w:rPr>
        <w:t>127.9.12.6.</w:t>
      </w:r>
      <w:r w:rsidRPr="00F54224">
        <w:t> </w:t>
      </w:r>
      <w:r w:rsidRPr="006610CB">
        <w:rPr>
          <w:lang w:val="ru-RU"/>
        </w:rPr>
        <w:t>Содержание модуля «Футбол для всех».</w:t>
      </w:r>
    </w:p>
    <w:p w:rsidR="00F54224" w:rsidRPr="006610CB" w:rsidRDefault="00F54224" w:rsidP="00F54224">
      <w:pPr>
        <w:rPr>
          <w:lang w:val="ru-RU"/>
        </w:rPr>
      </w:pPr>
      <w:r w:rsidRPr="006610CB">
        <w:rPr>
          <w:lang w:val="ru-RU"/>
        </w:rPr>
        <w:t>1)</w:t>
      </w:r>
      <w:r w:rsidRPr="00F54224">
        <w:t> </w:t>
      </w:r>
      <w:r w:rsidRPr="006610CB">
        <w:rPr>
          <w:lang w:val="ru-RU"/>
        </w:rPr>
        <w:t>Знания о футболе.</w:t>
      </w:r>
    </w:p>
    <w:p w:rsidR="00F54224" w:rsidRPr="006610CB" w:rsidRDefault="00F54224" w:rsidP="00F54224">
      <w:pPr>
        <w:rPr>
          <w:lang w:val="ru-RU"/>
        </w:rPr>
      </w:pPr>
      <w:r w:rsidRPr="006610CB">
        <w:rPr>
          <w:lang w:val="ru-RU"/>
        </w:rPr>
        <w:t xml:space="preserve">Техника безопасности во время занятий футболом. </w:t>
      </w:r>
    </w:p>
    <w:p w:rsidR="00F54224" w:rsidRPr="006610CB" w:rsidRDefault="00F54224" w:rsidP="00F54224">
      <w:pPr>
        <w:rPr>
          <w:lang w:val="ru-RU"/>
        </w:rPr>
      </w:pPr>
      <w:r w:rsidRPr="006610CB">
        <w:rPr>
          <w:lang w:val="ru-RU"/>
        </w:rPr>
        <w:t>Физическая культура и спорт в России. Массовый народный характер спорта. Развитие футбола в России и за рубежом. Единая спортивная классификация  и её значение. Разрядные нормы и тр</w:t>
      </w:r>
      <w:r w:rsidRPr="006610CB">
        <w:rPr>
          <w:lang w:val="ru-RU"/>
        </w:rPr>
        <w:t>е</w:t>
      </w:r>
      <w:r w:rsidRPr="006610CB">
        <w:rPr>
          <w:lang w:val="ru-RU"/>
        </w:rPr>
        <w:t xml:space="preserve">бования по футболу. Международные связи российских спортсменов. Олимпийские игры. </w:t>
      </w:r>
    </w:p>
    <w:p w:rsidR="00F54224" w:rsidRPr="006610CB" w:rsidRDefault="00F54224" w:rsidP="00F54224">
      <w:pPr>
        <w:rPr>
          <w:lang w:val="ru-RU"/>
        </w:rPr>
      </w:pPr>
      <w:r w:rsidRPr="006610CB">
        <w:rPr>
          <w:lang w:val="ru-RU"/>
        </w:rPr>
        <w:t>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w:t>
      </w:r>
      <w:r w:rsidRPr="006610CB">
        <w:rPr>
          <w:lang w:val="ru-RU"/>
        </w:rPr>
        <w:t>с</w:t>
      </w:r>
      <w:r w:rsidRPr="006610CB">
        <w:rPr>
          <w:lang w:val="ru-RU"/>
        </w:rPr>
        <w:t>сийские команды, тренеры, игроки. Принцип честной игры или фейр-плей.</w:t>
      </w:r>
    </w:p>
    <w:p w:rsidR="00F54224" w:rsidRPr="006610CB" w:rsidRDefault="00F54224" w:rsidP="00F54224">
      <w:pPr>
        <w:rPr>
          <w:lang w:val="ru-RU"/>
        </w:rPr>
      </w:pPr>
      <w:r w:rsidRPr="006610CB">
        <w:rPr>
          <w:lang w:val="ru-RU"/>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w:t>
      </w:r>
      <w:r w:rsidRPr="006610CB">
        <w:rPr>
          <w:lang w:val="ru-RU"/>
        </w:rPr>
        <w:t>е</w:t>
      </w:r>
      <w:r w:rsidRPr="006610CB">
        <w:rPr>
          <w:lang w:val="ru-RU"/>
        </w:rPr>
        <w:t>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F54224" w:rsidRPr="006610CB" w:rsidRDefault="00F54224" w:rsidP="00F54224">
      <w:pPr>
        <w:rPr>
          <w:lang w:val="ru-RU"/>
        </w:rPr>
      </w:pPr>
      <w:r w:rsidRPr="006610CB">
        <w:rPr>
          <w:lang w:val="ru-RU"/>
        </w:rPr>
        <w:lastRenderedPageBreak/>
        <w:t>Мышечная деятельность. Утомление и его причины. Нагрузка и отдых. Восстановление физиол</w:t>
      </w:r>
      <w:r w:rsidRPr="006610CB">
        <w:rPr>
          <w:lang w:val="ru-RU"/>
        </w:rPr>
        <w:t>о</w:t>
      </w:r>
      <w:r w:rsidRPr="006610CB">
        <w:rPr>
          <w:lang w:val="ru-RU"/>
        </w:rPr>
        <w:t>гических функций. Значение и содержание самоконтроля. Объективные и субъективные данные самоконтроля.</w:t>
      </w:r>
    </w:p>
    <w:p w:rsidR="00F54224" w:rsidRPr="006610CB" w:rsidRDefault="00F54224" w:rsidP="00F54224">
      <w:pPr>
        <w:rPr>
          <w:lang w:val="ru-RU"/>
        </w:rPr>
      </w:pPr>
      <w:r w:rsidRPr="006610CB">
        <w:rPr>
          <w:lang w:val="ru-RU"/>
        </w:rPr>
        <w:t xml:space="preserve">Понятие о спортивной этике и взаимоотношениях между обучающимися; </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Подготовка места занятий, выбор одежды и обуви для занятий футболом  в зависимости от места проведения занятий. </w:t>
      </w:r>
    </w:p>
    <w:p w:rsidR="00F54224" w:rsidRPr="006610CB" w:rsidRDefault="00F54224" w:rsidP="00F54224">
      <w:pPr>
        <w:rPr>
          <w:lang w:val="ru-RU"/>
        </w:rPr>
      </w:pPr>
      <w:r w:rsidRPr="006610CB">
        <w:rPr>
          <w:lang w:val="ru-RU"/>
        </w:rPr>
        <w:t xml:space="preserve">Организация и проведение соревнований по футболу. </w:t>
      </w:r>
    </w:p>
    <w:p w:rsidR="00F54224" w:rsidRPr="006610CB" w:rsidRDefault="00F54224" w:rsidP="00F54224">
      <w:pPr>
        <w:rPr>
          <w:lang w:val="ru-RU"/>
        </w:rPr>
      </w:pPr>
      <w:r w:rsidRPr="006610CB">
        <w:rPr>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F54224" w:rsidRPr="006610CB" w:rsidRDefault="00F54224" w:rsidP="00F54224">
      <w:pPr>
        <w:rPr>
          <w:lang w:val="ru-RU"/>
        </w:rPr>
      </w:pPr>
      <w:r w:rsidRPr="006610CB">
        <w:rPr>
          <w:lang w:val="ru-RU"/>
        </w:rPr>
        <w:t>Тестирование уровня физической подготовленности в футболе;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подготовительных и специальных упражнений, формирующих двигательные умения и навыки футболиста.</w:t>
      </w:r>
    </w:p>
    <w:p w:rsidR="00F54224" w:rsidRPr="006610CB" w:rsidRDefault="00F54224" w:rsidP="00F54224">
      <w:pPr>
        <w:rPr>
          <w:lang w:val="ru-RU"/>
        </w:rPr>
      </w:pPr>
      <w:r w:rsidRPr="006610CB">
        <w:rPr>
          <w:lang w:val="ru-RU"/>
        </w:rPr>
        <w:t>Технические действия в игре.</w:t>
      </w:r>
    </w:p>
    <w:p w:rsidR="00F54224" w:rsidRPr="006610CB" w:rsidRDefault="00F54224" w:rsidP="00F54224">
      <w:pPr>
        <w:rPr>
          <w:lang w:val="ru-RU"/>
        </w:rPr>
      </w:pPr>
      <w:r w:rsidRPr="006610CB">
        <w:rPr>
          <w:lang w:val="ru-RU"/>
        </w:rPr>
        <w:t>Понятия спортивной техники. Классификация и терминология технических приёмов. Соверше</w:t>
      </w:r>
      <w:r w:rsidRPr="006610CB">
        <w:rPr>
          <w:lang w:val="ru-RU"/>
        </w:rPr>
        <w:t>н</w:t>
      </w:r>
      <w:r w:rsidRPr="006610CB">
        <w:rPr>
          <w:lang w:val="ru-RU"/>
        </w:rPr>
        <w:t>ствование техники ведения, остановки и отбора мяча, ударов  по мячу.</w:t>
      </w:r>
    </w:p>
    <w:p w:rsidR="00F54224" w:rsidRPr="006610CB" w:rsidRDefault="00F54224" w:rsidP="00F54224">
      <w:pPr>
        <w:rPr>
          <w:lang w:val="ru-RU"/>
        </w:rPr>
      </w:pPr>
      <w:r w:rsidRPr="006610CB">
        <w:rPr>
          <w:lang w:val="ru-RU"/>
        </w:rPr>
        <w:t>Тактические действия в игре.</w:t>
      </w:r>
    </w:p>
    <w:p w:rsidR="00F54224" w:rsidRPr="006610CB" w:rsidRDefault="00F54224" w:rsidP="00F54224">
      <w:pPr>
        <w:rPr>
          <w:lang w:val="ru-RU"/>
        </w:rPr>
      </w:pPr>
      <w:r w:rsidRPr="006610CB">
        <w:rPr>
          <w:lang w:val="ru-RU"/>
        </w:rPr>
        <w:t>Понятие о стратегии, системе, тактике и стиле игры. Тактические варианты игры. Тактика отдел</w:t>
      </w:r>
      <w:r w:rsidRPr="006610CB">
        <w:rPr>
          <w:lang w:val="ru-RU"/>
        </w:rPr>
        <w:t>ь</w:t>
      </w:r>
      <w:r w:rsidRPr="006610CB">
        <w:rPr>
          <w:lang w:val="ru-RU"/>
        </w:rPr>
        <w:t>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F54224" w:rsidRPr="006610CB" w:rsidRDefault="00F54224" w:rsidP="00F54224">
      <w:pPr>
        <w:rPr>
          <w:lang w:val="ru-RU"/>
        </w:rPr>
      </w:pPr>
      <w:r w:rsidRPr="006610CB">
        <w:rPr>
          <w:lang w:val="ru-RU"/>
        </w:rPr>
        <w:t>Соревнования по футболу.</w:t>
      </w:r>
    </w:p>
    <w:p w:rsidR="00F54224" w:rsidRPr="006610CB" w:rsidRDefault="00F54224" w:rsidP="00F54224">
      <w:pPr>
        <w:rPr>
          <w:lang w:val="ru-RU"/>
        </w:rPr>
      </w:pPr>
      <w:r w:rsidRPr="006610CB">
        <w:rPr>
          <w:lang w:val="ru-RU"/>
        </w:rPr>
        <w:t>127.9.12.7.</w:t>
      </w:r>
      <w:r w:rsidRPr="00F54224">
        <w:t> </w:t>
      </w:r>
      <w:r w:rsidRPr="006610CB">
        <w:rPr>
          <w:lang w:val="ru-RU"/>
        </w:rPr>
        <w:t>Содержание модуля «Футбол для всех»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127.9.12.7.1.</w:t>
      </w:r>
      <w:r w:rsidRPr="00F54224">
        <w:t> </w:t>
      </w:r>
      <w:r w:rsidRPr="006610CB">
        <w:rPr>
          <w:lang w:val="ru-RU"/>
        </w:rPr>
        <w:t>При изучении модуля «Футбол для всех»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развитие навыков взаимодействия и сотрудничества со сверстниками, взрослыми в образов</w:t>
      </w:r>
      <w:r w:rsidRPr="006610CB">
        <w:rPr>
          <w:lang w:val="ru-RU"/>
        </w:rPr>
        <w:t>а</w:t>
      </w:r>
      <w:r w:rsidRPr="006610CB">
        <w:rPr>
          <w:lang w:val="ru-RU"/>
        </w:rPr>
        <w:t>тельной, общественно полезной, учебно-исследовательской, проектной и других видах деятел</w:t>
      </w:r>
      <w:r w:rsidRPr="006610CB">
        <w:rPr>
          <w:lang w:val="ru-RU"/>
        </w:rPr>
        <w:t>ь</w:t>
      </w:r>
      <w:r w:rsidRPr="006610CB">
        <w:rPr>
          <w:lang w:val="ru-RU"/>
        </w:rPr>
        <w:t>ности;</w:t>
      </w:r>
    </w:p>
    <w:p w:rsidR="00F54224" w:rsidRPr="006610CB" w:rsidRDefault="00F54224" w:rsidP="00F54224">
      <w:pPr>
        <w:rPr>
          <w:lang w:val="ru-RU"/>
        </w:rPr>
      </w:pPr>
      <w:r w:rsidRPr="006610CB">
        <w:rPr>
          <w:lang w:val="ru-RU"/>
        </w:rPr>
        <w:t>готовность и способность к самообразованию и сознательное отношение  к непрерывному фи</w:t>
      </w:r>
      <w:r w:rsidRPr="006610CB">
        <w:rPr>
          <w:lang w:val="ru-RU"/>
        </w:rPr>
        <w:t>з</w:t>
      </w:r>
      <w:r w:rsidRPr="006610CB">
        <w:rPr>
          <w:lang w:val="ru-RU"/>
        </w:rPr>
        <w:t>культурному образованию как условию успешной профессиональной и общественной деятельн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127.9.12.7.2.</w:t>
      </w:r>
      <w:r w:rsidRPr="00F54224">
        <w:t> </w:t>
      </w:r>
      <w:r w:rsidRPr="006610CB">
        <w:rPr>
          <w:lang w:val="ru-RU"/>
        </w:rPr>
        <w:t xml:space="preserve">При изучении модуля «Футбол для всех» на уровне среднего общего образования у </w:t>
      </w:r>
      <w:r w:rsidRPr="006610CB">
        <w:rPr>
          <w:lang w:val="ru-RU"/>
        </w:rPr>
        <w:lastRenderedPageBreak/>
        <w:t>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rsidR="00F54224" w:rsidRPr="006610CB" w:rsidRDefault="00F54224" w:rsidP="00F54224">
      <w:pPr>
        <w:rPr>
          <w:lang w:val="ru-RU"/>
        </w:rPr>
      </w:pPr>
      <w:r w:rsidRPr="006610CB">
        <w:rPr>
          <w:lang w:val="ru-RU"/>
        </w:rPr>
        <w:t>формирование готовности и способности к самостоятельной информационно-познавательной д</w:t>
      </w:r>
      <w:r w:rsidRPr="006610CB">
        <w:rPr>
          <w:lang w:val="ru-RU"/>
        </w:rPr>
        <w:t>е</w:t>
      </w:r>
      <w:r w:rsidRPr="006610CB">
        <w:rPr>
          <w:lang w:val="ru-RU"/>
        </w:rPr>
        <w:t>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F54224" w:rsidRPr="006610CB" w:rsidRDefault="00F54224" w:rsidP="00F54224">
      <w:pPr>
        <w:rPr>
          <w:lang w:val="ru-RU"/>
        </w:rPr>
      </w:pPr>
      <w:r w:rsidRPr="006610CB">
        <w:rPr>
          <w:lang w:val="ru-RU"/>
        </w:rPr>
        <w:t>формирование умения планировать, контролировать и оценивать учебные действия в соотве</w:t>
      </w:r>
      <w:r w:rsidRPr="006610CB">
        <w:rPr>
          <w:lang w:val="ru-RU"/>
        </w:rPr>
        <w:t>т</w:t>
      </w:r>
      <w:r w:rsidRPr="006610CB">
        <w:rPr>
          <w:lang w:val="ru-RU"/>
        </w:rPr>
        <w:t>ствии с правилами и условиями игры в футбол, определять наиболее эффективные способы д</w:t>
      </w:r>
      <w:r w:rsidRPr="006610CB">
        <w:rPr>
          <w:lang w:val="ru-RU"/>
        </w:rPr>
        <w:t>о</w:t>
      </w:r>
      <w:r w:rsidRPr="006610CB">
        <w:rPr>
          <w:lang w:val="ru-RU"/>
        </w:rPr>
        <w:t>стижения игрового результата;</w:t>
      </w:r>
    </w:p>
    <w:p w:rsidR="00F54224" w:rsidRPr="006610CB" w:rsidRDefault="00F54224" w:rsidP="00F54224">
      <w:pPr>
        <w:rPr>
          <w:lang w:val="ru-RU"/>
        </w:rPr>
      </w:pPr>
      <w:r w:rsidRPr="006610CB">
        <w:rPr>
          <w:lang w:val="ru-RU"/>
        </w:rPr>
        <w:t>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w:t>
      </w:r>
      <w:r w:rsidRPr="006610CB">
        <w:rPr>
          <w:lang w:val="ru-RU"/>
        </w:rPr>
        <w:t>о</w:t>
      </w:r>
      <w:r w:rsidRPr="006610CB">
        <w:rPr>
          <w:lang w:val="ru-RU"/>
        </w:rPr>
        <w:t xml:space="preserve">вать личную деятельность, использовать все возможные ресурсы для достижения поставленных целей и реализации планов деятельности. </w:t>
      </w:r>
    </w:p>
    <w:p w:rsidR="00F54224" w:rsidRPr="006610CB" w:rsidRDefault="00F54224" w:rsidP="00F54224">
      <w:pPr>
        <w:rPr>
          <w:lang w:val="ru-RU"/>
        </w:rPr>
      </w:pPr>
      <w:r w:rsidRPr="006610CB">
        <w:rPr>
          <w:lang w:val="ru-RU"/>
        </w:rPr>
        <w:t>127.9.12.7.3.</w:t>
      </w:r>
      <w:r w:rsidRPr="00F54224">
        <w:t> </w:t>
      </w:r>
      <w:r w:rsidRPr="006610CB">
        <w:rPr>
          <w:lang w:val="ru-RU"/>
        </w:rPr>
        <w:t>При изучении модуля «Футбол для всех»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F54224" w:rsidRPr="006610CB" w:rsidRDefault="00F54224" w:rsidP="00F54224">
      <w:pPr>
        <w:rPr>
          <w:lang w:val="ru-RU"/>
        </w:rPr>
      </w:pPr>
      <w:r w:rsidRPr="006610CB">
        <w:rPr>
          <w:lang w:val="ru-RU"/>
        </w:rPr>
        <w:t>продолжение совершенствования важных двигательных навыков, необходимых для игры в фу</w:t>
      </w:r>
      <w:r w:rsidRPr="006610CB">
        <w:rPr>
          <w:lang w:val="ru-RU"/>
        </w:rPr>
        <w:t>т</w:t>
      </w:r>
      <w:r w:rsidRPr="006610CB">
        <w:rPr>
          <w:lang w:val="ru-RU"/>
        </w:rPr>
        <w:t>бол;</w:t>
      </w:r>
    </w:p>
    <w:p w:rsidR="00F54224" w:rsidRPr="006610CB" w:rsidRDefault="00F54224" w:rsidP="00F54224">
      <w:pPr>
        <w:rPr>
          <w:lang w:val="ru-RU"/>
        </w:rPr>
      </w:pPr>
      <w:r w:rsidRPr="006610CB">
        <w:rPr>
          <w:lang w:val="ru-RU"/>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w:t>
      </w:r>
      <w:r w:rsidRPr="006610CB">
        <w:rPr>
          <w:lang w:val="ru-RU"/>
        </w:rPr>
        <w:t>м</w:t>
      </w:r>
      <w:r w:rsidRPr="006610CB">
        <w:rPr>
          <w:lang w:val="ru-RU"/>
        </w:rPr>
        <w:t>плексов таких упражнений;</w:t>
      </w:r>
    </w:p>
    <w:p w:rsidR="00F54224" w:rsidRPr="006610CB" w:rsidRDefault="00F54224" w:rsidP="00F54224">
      <w:pPr>
        <w:rPr>
          <w:lang w:val="ru-RU"/>
        </w:rPr>
      </w:pPr>
      <w:r w:rsidRPr="006610CB">
        <w:rPr>
          <w:lang w:val="ru-RU"/>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w:t>
      </w:r>
      <w:r w:rsidRPr="006610CB">
        <w:rPr>
          <w:lang w:val="ru-RU"/>
        </w:rPr>
        <w:t>л</w:t>
      </w:r>
      <w:r w:rsidRPr="006610CB">
        <w:rPr>
          <w:lang w:val="ru-RU"/>
        </w:rPr>
        <w:t>нение финтов и ударов, отбор мяча перехватом, толчком и подкатом, вбрасывание мяча с места, с разбега и в падении);</w:t>
      </w:r>
    </w:p>
    <w:p w:rsidR="00F54224" w:rsidRPr="006610CB" w:rsidRDefault="00F54224" w:rsidP="00F54224">
      <w:pPr>
        <w:rPr>
          <w:lang w:val="ru-RU"/>
        </w:rPr>
      </w:pPr>
      <w:r w:rsidRPr="006610CB">
        <w:rPr>
          <w:lang w:val="ru-RU"/>
        </w:rPr>
        <w:t>расширение представлений о специализированной технической и тактической подготовке врат</w:t>
      </w:r>
      <w:r w:rsidRPr="006610CB">
        <w:rPr>
          <w:lang w:val="ru-RU"/>
        </w:rPr>
        <w:t>а</w:t>
      </w:r>
      <w:r w:rsidRPr="006610CB">
        <w:rPr>
          <w:lang w:val="ru-RU"/>
        </w:rPr>
        <w:t>рей;</w:t>
      </w:r>
    </w:p>
    <w:p w:rsidR="00F54224" w:rsidRPr="006610CB" w:rsidRDefault="00F54224" w:rsidP="00F54224">
      <w:pPr>
        <w:rPr>
          <w:lang w:val="ru-RU"/>
        </w:rPr>
      </w:pPr>
      <w:r w:rsidRPr="006610CB">
        <w:rPr>
          <w:lang w:val="ru-RU"/>
        </w:rPr>
        <w:t>умение анализировать и исправлять наиболее распространенные ошибки, допускаемые при в</w:t>
      </w:r>
      <w:r w:rsidRPr="006610CB">
        <w:rPr>
          <w:lang w:val="ru-RU"/>
        </w:rPr>
        <w:t>ы</w:t>
      </w:r>
      <w:r w:rsidRPr="006610CB">
        <w:rPr>
          <w:lang w:val="ru-RU"/>
        </w:rPr>
        <w:t>полнении технических приемов и тактических действий;</w:t>
      </w:r>
    </w:p>
    <w:p w:rsidR="00F54224" w:rsidRPr="006610CB" w:rsidRDefault="00F54224" w:rsidP="00F54224">
      <w:pPr>
        <w:rPr>
          <w:lang w:val="ru-RU"/>
        </w:rPr>
      </w:pPr>
      <w:r w:rsidRPr="006610CB">
        <w:rPr>
          <w:lang w:val="ru-RU"/>
        </w:rPr>
        <w:t>расширение словарного запаса основных терминологических понятий спортивной игры;</w:t>
      </w:r>
    </w:p>
    <w:p w:rsidR="00F54224" w:rsidRPr="006610CB" w:rsidRDefault="00F54224" w:rsidP="00F54224">
      <w:pPr>
        <w:rPr>
          <w:lang w:val="ru-RU"/>
        </w:rPr>
      </w:pPr>
      <w:r w:rsidRPr="006610CB">
        <w:rPr>
          <w:lang w:val="ru-RU"/>
        </w:rPr>
        <w:t>совершенствование индивидуальных и групповых тактических действий  в атаке и в обороне;</w:t>
      </w:r>
    </w:p>
    <w:p w:rsidR="00F54224" w:rsidRPr="006610CB" w:rsidRDefault="00F54224" w:rsidP="00F54224">
      <w:pPr>
        <w:rPr>
          <w:lang w:val="ru-RU"/>
        </w:rPr>
      </w:pPr>
      <w:r w:rsidRPr="006610CB">
        <w:rPr>
          <w:lang w:val="ru-RU"/>
        </w:rPr>
        <w:t>овладение основами знаний о возрастных особенностях физического развития и психологии об</w:t>
      </w:r>
      <w:r w:rsidRPr="006610CB">
        <w:rPr>
          <w:lang w:val="ru-RU"/>
        </w:rPr>
        <w:t>у</w:t>
      </w:r>
      <w:r w:rsidRPr="006610CB">
        <w:rPr>
          <w:lang w:val="ru-RU"/>
        </w:rPr>
        <w:t>чающихся 10–11 классов;</w:t>
      </w:r>
    </w:p>
    <w:p w:rsidR="00F54224" w:rsidRPr="006610CB" w:rsidRDefault="00F54224" w:rsidP="00F54224">
      <w:pPr>
        <w:rPr>
          <w:lang w:val="ru-RU"/>
        </w:rPr>
      </w:pPr>
      <w:r w:rsidRPr="006610CB">
        <w:rPr>
          <w:lang w:val="ru-RU"/>
        </w:rPr>
        <w:lastRenderedPageBreak/>
        <w:t>овладение практическим навыками участия в соревнованиях по футболу;</w:t>
      </w:r>
    </w:p>
    <w:p w:rsidR="00F54224" w:rsidRPr="006610CB" w:rsidRDefault="00F54224" w:rsidP="00F54224">
      <w:pPr>
        <w:rPr>
          <w:lang w:val="ru-RU"/>
        </w:rPr>
      </w:pPr>
      <w:r w:rsidRPr="006610CB">
        <w:rPr>
          <w:lang w:val="ru-RU"/>
        </w:rPr>
        <w:t>применение тактических и стратегических приемов организации игры  в футбол в быстро меня</w:t>
      </w:r>
      <w:r w:rsidRPr="006610CB">
        <w:rPr>
          <w:lang w:val="ru-RU"/>
        </w:rPr>
        <w:t>ю</w:t>
      </w:r>
      <w:r w:rsidRPr="006610CB">
        <w:rPr>
          <w:lang w:val="ru-RU"/>
        </w:rPr>
        <w:t>щейся игровой обстановке;</w:t>
      </w:r>
    </w:p>
    <w:p w:rsidR="00F54224" w:rsidRPr="006610CB" w:rsidRDefault="00F54224" w:rsidP="00F54224">
      <w:pPr>
        <w:rPr>
          <w:lang w:val="ru-RU"/>
        </w:rPr>
      </w:pPr>
      <w:r w:rsidRPr="006610CB">
        <w:rPr>
          <w:lang w:val="ru-RU"/>
        </w:rPr>
        <w:t>организация и судейство соревнований по футболу;</w:t>
      </w:r>
    </w:p>
    <w:p w:rsidR="00F54224" w:rsidRPr="006610CB" w:rsidRDefault="00F54224" w:rsidP="00F54224">
      <w:pPr>
        <w:rPr>
          <w:lang w:val="ru-RU"/>
        </w:rPr>
      </w:pPr>
      <w:r w:rsidRPr="006610CB">
        <w:rPr>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F54224" w:rsidRPr="006610CB" w:rsidRDefault="00F54224" w:rsidP="00F54224">
      <w:pPr>
        <w:rPr>
          <w:lang w:val="ru-RU"/>
        </w:rPr>
      </w:pPr>
      <w:r w:rsidRPr="006610CB">
        <w:rPr>
          <w:lang w:val="ru-RU"/>
        </w:rPr>
        <w:t>формирование навыка систематического наблюдения за своим физическим состоянием, велич</w:t>
      </w:r>
      <w:r w:rsidRPr="006610CB">
        <w:rPr>
          <w:lang w:val="ru-RU"/>
        </w:rPr>
        <w:t>и</w:t>
      </w:r>
      <w:r w:rsidRPr="006610CB">
        <w:rPr>
          <w:lang w:val="ru-RU"/>
        </w:rPr>
        <w:t>ной физических нагрузок, данными мониторинга здоровья (рост, масса тела и другие), показат</w:t>
      </w:r>
      <w:r w:rsidRPr="006610CB">
        <w:rPr>
          <w:lang w:val="ru-RU"/>
        </w:rPr>
        <w:t>е</w:t>
      </w:r>
      <w:r w:rsidRPr="006610CB">
        <w:rPr>
          <w:lang w:val="ru-RU"/>
        </w:rPr>
        <w:t>лями развития основных физических качеств (силы, быстроты, выносливости, координации, ги</w:t>
      </w:r>
      <w:r w:rsidRPr="006610CB">
        <w:rPr>
          <w:lang w:val="ru-RU"/>
        </w:rPr>
        <w:t>б</w:t>
      </w:r>
      <w:r w:rsidRPr="006610CB">
        <w:rPr>
          <w:lang w:val="ru-RU"/>
        </w:rPr>
        <w:t>кости).</w:t>
      </w:r>
    </w:p>
    <w:p w:rsidR="00F54224" w:rsidRPr="006610CB" w:rsidRDefault="00F54224" w:rsidP="00F54224">
      <w:pPr>
        <w:rPr>
          <w:lang w:val="ru-RU"/>
        </w:rPr>
      </w:pPr>
      <w:r w:rsidRPr="006610CB">
        <w:rPr>
          <w:lang w:val="ru-RU"/>
        </w:rPr>
        <w:t>127.9.13. Модуль «Городошный спорт».</w:t>
      </w:r>
    </w:p>
    <w:p w:rsidR="00F54224" w:rsidRPr="006610CB" w:rsidRDefault="00F54224" w:rsidP="00F54224">
      <w:pPr>
        <w:rPr>
          <w:lang w:val="ru-RU"/>
        </w:rPr>
      </w:pPr>
      <w:r w:rsidRPr="006610CB">
        <w:rPr>
          <w:lang w:val="ru-RU"/>
        </w:rPr>
        <w:t>127.9.13.1. Пояснительная записка модуля «Городошный спорт».</w:t>
      </w:r>
    </w:p>
    <w:p w:rsidR="00F54224" w:rsidRPr="006610CB" w:rsidRDefault="00F54224" w:rsidP="00F54224">
      <w:pPr>
        <w:rPr>
          <w:lang w:val="ru-RU"/>
        </w:rPr>
      </w:pPr>
      <w:r w:rsidRPr="006610CB">
        <w:rPr>
          <w:lang w:val="ru-RU"/>
        </w:rPr>
        <w:t xml:space="preserve">Модуль «Городошный спорт» (далее – модуль «Городошный спорт», модуль </w:t>
      </w:r>
    </w:p>
    <w:p w:rsidR="00F54224" w:rsidRPr="006610CB" w:rsidRDefault="00F54224" w:rsidP="00F54224">
      <w:pPr>
        <w:rPr>
          <w:lang w:val="ru-RU"/>
        </w:rPr>
      </w:pPr>
      <w:r w:rsidRPr="006610CB">
        <w:rPr>
          <w:lang w:val="ru-RU"/>
        </w:rPr>
        <w:t xml:space="preserve">по городошному спорту, городошный спорт) на уровне среднего общего образования разработан с целью оказания методической помощи учителю физической культуры </w:t>
      </w:r>
    </w:p>
    <w:p w:rsidR="00F54224" w:rsidRPr="006610CB" w:rsidRDefault="00F54224" w:rsidP="00F54224">
      <w:pPr>
        <w:rPr>
          <w:lang w:val="ru-RU"/>
        </w:rPr>
      </w:pPr>
      <w:r w:rsidRPr="006610CB">
        <w:rPr>
          <w:lang w:val="ru-RU"/>
        </w:rPr>
        <w:t xml:space="preserve">в создании рабочей программы по учебному предмету «Физическая культура» </w:t>
      </w:r>
    </w:p>
    <w:p w:rsidR="00F54224" w:rsidRPr="006610CB" w:rsidRDefault="00F54224" w:rsidP="00F54224">
      <w:pPr>
        <w:rPr>
          <w:lang w:val="ru-RU"/>
        </w:rPr>
      </w:pPr>
      <w:r w:rsidRPr="006610CB">
        <w:rPr>
          <w:lang w:val="ru-RU"/>
        </w:rPr>
        <w:t>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w:t>
      </w:r>
    </w:p>
    <w:p w:rsidR="00F54224" w:rsidRPr="006610CB" w:rsidRDefault="00F54224" w:rsidP="00F54224">
      <w:pPr>
        <w:rPr>
          <w:lang w:val="ru-RU"/>
        </w:rPr>
      </w:pPr>
      <w:r w:rsidRPr="006610CB">
        <w:rPr>
          <w:lang w:val="ru-RU"/>
        </w:rPr>
        <w:t xml:space="preserve">к систематическим занятиям физической культурой и спортом, их личностному </w:t>
      </w:r>
    </w:p>
    <w:p w:rsidR="00F54224" w:rsidRPr="006610CB" w:rsidRDefault="00F54224" w:rsidP="00F54224">
      <w:pPr>
        <w:rPr>
          <w:lang w:val="ru-RU"/>
        </w:rPr>
      </w:pPr>
      <w:r w:rsidRPr="006610CB">
        <w:rPr>
          <w:lang w:val="ru-RU"/>
        </w:rPr>
        <w:t>и профессиональному самоопределению. Игра в городки связана с ходьбой, наклонами, присед</w:t>
      </w:r>
      <w:r w:rsidRPr="006610CB">
        <w:rPr>
          <w:lang w:val="ru-RU"/>
        </w:rPr>
        <w:t>а</w:t>
      </w:r>
      <w:r w:rsidRPr="006610CB">
        <w:rPr>
          <w:lang w:val="ru-RU"/>
        </w:rPr>
        <w:t>ниями, остановками, ускорениями, метанием биты. Игроку необходимо уметь удерживать равн</w:t>
      </w:r>
      <w:r w:rsidRPr="006610CB">
        <w:rPr>
          <w:lang w:val="ru-RU"/>
        </w:rPr>
        <w:t>о</w:t>
      </w:r>
      <w:r w:rsidRPr="006610CB">
        <w:rPr>
          <w:lang w:val="ru-RU"/>
        </w:rPr>
        <w:t xml:space="preserve">весие во время выполнения разгона биты </w:t>
      </w:r>
    </w:p>
    <w:p w:rsidR="00F54224" w:rsidRPr="006610CB" w:rsidRDefault="00F54224" w:rsidP="00F54224">
      <w:pPr>
        <w:rPr>
          <w:lang w:val="ru-RU"/>
        </w:rPr>
      </w:pPr>
      <w:r w:rsidRPr="006610CB">
        <w:rPr>
          <w:lang w:val="ru-RU"/>
        </w:rPr>
        <w:t xml:space="preserve">и наведения ее на цель, ориентироваться в пространстве, чувствовать ритм движения, сохранять необходимое положение звеньев биомеханической цепи </w:t>
      </w:r>
    </w:p>
    <w:p w:rsidR="00F54224" w:rsidRPr="006610CB" w:rsidRDefault="00F54224" w:rsidP="00F54224">
      <w:pPr>
        <w:rPr>
          <w:lang w:val="ru-RU"/>
        </w:rPr>
      </w:pPr>
      <w:r w:rsidRPr="006610CB">
        <w:rPr>
          <w:lang w:val="ru-RU"/>
        </w:rPr>
        <w:t xml:space="preserve">за счет развития силовых качеств, обладать эластичным опорно-двигательным аппаратом, быть координированным и ловким. </w:t>
      </w:r>
    </w:p>
    <w:p w:rsidR="00F54224" w:rsidRPr="006610CB" w:rsidRDefault="00F54224" w:rsidP="00F54224">
      <w:pPr>
        <w:rPr>
          <w:lang w:val="ru-RU"/>
        </w:rPr>
      </w:pPr>
      <w:r w:rsidRPr="006610CB">
        <w:rPr>
          <w:lang w:val="ru-RU"/>
        </w:rPr>
        <w:t xml:space="preserve">Занятие городошным спортом формирует важные черты характера, развивает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 определенный образ мышления, умение быстро и, главное, рационально реагировать на изменение игровой ситуации. </w:t>
      </w:r>
    </w:p>
    <w:p w:rsidR="00F54224" w:rsidRPr="006610CB" w:rsidRDefault="00F54224" w:rsidP="00F54224">
      <w:pPr>
        <w:rPr>
          <w:lang w:val="ru-RU"/>
        </w:rPr>
      </w:pPr>
      <w:r w:rsidRPr="006610CB">
        <w:rPr>
          <w:lang w:val="ru-RU"/>
        </w:rPr>
        <w:t xml:space="preserve">127.9.13.2.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w:t>
      </w:r>
      <w:r w:rsidRPr="006610CB">
        <w:rPr>
          <w:lang w:val="ru-RU"/>
        </w:rPr>
        <w:lastRenderedPageBreak/>
        <w:t>сохранению и укреплению собственного здоровья, ведению здорового образа жизни через зан</w:t>
      </w:r>
      <w:r w:rsidRPr="006610CB">
        <w:rPr>
          <w:lang w:val="ru-RU"/>
        </w:rPr>
        <w:t>я</w:t>
      </w:r>
      <w:r w:rsidRPr="006610CB">
        <w:rPr>
          <w:lang w:val="ru-RU"/>
        </w:rPr>
        <w:t xml:space="preserve">тия физической культурой </w:t>
      </w:r>
    </w:p>
    <w:p w:rsidR="00F54224" w:rsidRPr="006610CB" w:rsidRDefault="00F54224" w:rsidP="00F54224">
      <w:pPr>
        <w:rPr>
          <w:lang w:val="ru-RU"/>
        </w:rPr>
      </w:pPr>
      <w:r w:rsidRPr="006610CB">
        <w:rPr>
          <w:lang w:val="ru-RU"/>
        </w:rPr>
        <w:t>и спортом с использованием средств городошного спорта.</w:t>
      </w:r>
    </w:p>
    <w:p w:rsidR="00F54224" w:rsidRPr="006610CB" w:rsidRDefault="00F54224" w:rsidP="00F54224">
      <w:pPr>
        <w:rPr>
          <w:lang w:val="ru-RU"/>
        </w:rPr>
      </w:pPr>
      <w:r w:rsidRPr="006610CB">
        <w:rPr>
          <w:lang w:val="ru-RU"/>
        </w:rPr>
        <w:t>127.9.13.3. Задачами изучения модуля «Городошный спорт»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p>
    <w:p w:rsidR="00F54224" w:rsidRPr="006610CB" w:rsidRDefault="00F54224" w:rsidP="00F54224">
      <w:pPr>
        <w:rPr>
          <w:lang w:val="ru-RU"/>
        </w:rPr>
      </w:pPr>
      <w:r w:rsidRPr="006610CB">
        <w:rPr>
          <w:lang w:val="ru-RU"/>
        </w:rP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городошным спортом;</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игры в городки и г</w:t>
      </w:r>
      <w:r w:rsidRPr="006610CB">
        <w:rPr>
          <w:lang w:val="ru-RU"/>
        </w:rPr>
        <w:t>о</w:t>
      </w:r>
      <w:r w:rsidRPr="006610CB">
        <w:rPr>
          <w:lang w:val="ru-RU"/>
        </w:rPr>
        <w:t>родошного спорта в частности;</w:t>
      </w:r>
    </w:p>
    <w:p w:rsidR="00F54224" w:rsidRPr="006610CB" w:rsidRDefault="00F54224" w:rsidP="00F54224">
      <w:pPr>
        <w:rPr>
          <w:lang w:val="ru-RU"/>
        </w:rPr>
      </w:pPr>
      <w:r w:rsidRPr="006610CB">
        <w:rPr>
          <w:lang w:val="ru-RU"/>
        </w:rPr>
        <w:t xml:space="preserve">формирование общих представлений о городошном спорте, </w:t>
      </w:r>
    </w:p>
    <w:p w:rsidR="00F54224" w:rsidRPr="006610CB" w:rsidRDefault="00F54224" w:rsidP="00F54224">
      <w:pPr>
        <w:rPr>
          <w:lang w:val="ru-RU"/>
        </w:rPr>
      </w:pPr>
      <w:r w:rsidRPr="006610CB">
        <w:rPr>
          <w:lang w:val="ru-RU"/>
        </w:rPr>
        <w:t>о его возможностях и значении в процессе укрепления здоровья, физическом развитии и физич</w:t>
      </w:r>
      <w:r w:rsidRPr="006610CB">
        <w:rPr>
          <w:lang w:val="ru-RU"/>
        </w:rPr>
        <w:t>е</w:t>
      </w:r>
      <w:r w:rsidRPr="006610CB">
        <w:rPr>
          <w:lang w:val="ru-RU"/>
        </w:rPr>
        <w:t>ской подготовки обучающихся;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как на знаниях </w:t>
      </w:r>
    </w:p>
    <w:p w:rsidR="00F54224" w:rsidRPr="006610CB" w:rsidRDefault="00F54224" w:rsidP="00F54224">
      <w:pPr>
        <w:rPr>
          <w:lang w:val="ru-RU"/>
        </w:rPr>
      </w:pPr>
      <w:r w:rsidRPr="006610CB">
        <w:rPr>
          <w:lang w:val="ru-RU"/>
        </w:rPr>
        <w:t>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w:t>
      </w:r>
      <w:r w:rsidRPr="006610CB">
        <w:rPr>
          <w:lang w:val="ru-RU"/>
        </w:rPr>
        <w:t>а</w:t>
      </w:r>
      <w:r w:rsidRPr="006610CB">
        <w:rPr>
          <w:lang w:val="ru-RU"/>
        </w:rPr>
        <w:t>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городошного спорта;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F54224" w:rsidRPr="006610CB" w:rsidRDefault="00F54224" w:rsidP="00F54224">
      <w:pPr>
        <w:rPr>
          <w:lang w:val="ru-RU"/>
        </w:rPr>
      </w:pPr>
      <w:r w:rsidRPr="006610CB">
        <w:rPr>
          <w:lang w:val="ru-RU"/>
        </w:rPr>
        <w:t>и спортом;</w:t>
      </w:r>
    </w:p>
    <w:p w:rsidR="00F54224" w:rsidRPr="006610CB" w:rsidRDefault="00F54224" w:rsidP="00F54224">
      <w:pPr>
        <w:rPr>
          <w:lang w:val="ru-RU"/>
        </w:rPr>
      </w:pPr>
      <w:r w:rsidRPr="006610CB">
        <w:rPr>
          <w:lang w:val="ru-RU"/>
        </w:rPr>
        <w:t xml:space="preserve">популяризация городошного спорта среди подрастающего поколения, привлечение обучающихся, проявляющих повышенный интерес и способности </w:t>
      </w:r>
    </w:p>
    <w:p w:rsidR="00F54224" w:rsidRPr="006610CB" w:rsidRDefault="00F54224" w:rsidP="00F54224">
      <w:pPr>
        <w:rPr>
          <w:lang w:val="ru-RU"/>
        </w:rPr>
      </w:pPr>
      <w:r w:rsidRPr="006610CB">
        <w:rPr>
          <w:lang w:val="ru-RU"/>
        </w:rPr>
        <w:t>к занятиям городошным спортом, в школьные спортивные клубы, секции, к участию в соревнов</w:t>
      </w:r>
      <w:r w:rsidRPr="006610CB">
        <w:rPr>
          <w:lang w:val="ru-RU"/>
        </w:rPr>
        <w:t>а</w:t>
      </w:r>
      <w:r w:rsidRPr="006610CB">
        <w:rPr>
          <w:lang w:val="ru-RU"/>
        </w:rPr>
        <w:t>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127.9.13.4. Место и роль модуля «Городошный спорт».</w:t>
      </w:r>
    </w:p>
    <w:p w:rsidR="00F54224" w:rsidRPr="006610CB" w:rsidRDefault="00F54224" w:rsidP="00F54224">
      <w:pPr>
        <w:rPr>
          <w:lang w:val="ru-RU"/>
        </w:rPr>
      </w:pPr>
      <w:r w:rsidRPr="006610CB">
        <w:rPr>
          <w:lang w:val="ru-RU"/>
        </w:rPr>
        <w:t xml:space="preserve">Модуль «Городошный спорт» доступен для освоения всем обучающимся, независимо от уровня их физического развития и гендерных особенностей </w:t>
      </w:r>
    </w:p>
    <w:p w:rsidR="00F54224" w:rsidRPr="006610CB" w:rsidRDefault="00F54224" w:rsidP="00F54224">
      <w:pPr>
        <w:rPr>
          <w:lang w:val="ru-RU"/>
        </w:rPr>
      </w:pPr>
      <w:r w:rsidRPr="006610CB">
        <w:rPr>
          <w:lang w:val="ru-RU"/>
        </w:rPr>
        <w:lastRenderedPageBreak/>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 xml:space="preserve">Специфика модуля по городошному спорту сочетается практически со всеми базовыми видами спорта (легкая атлетика, гимнастика, спортивные игры) </w:t>
      </w:r>
    </w:p>
    <w:p w:rsidR="00F54224" w:rsidRPr="006610CB" w:rsidRDefault="00F54224" w:rsidP="00F54224">
      <w:pPr>
        <w:rPr>
          <w:lang w:val="ru-RU"/>
        </w:rPr>
      </w:pPr>
      <w:r w:rsidRPr="006610CB">
        <w:rPr>
          <w:lang w:val="ru-RU"/>
        </w:rPr>
        <w:t>и разделами «Знания о физической культуре», «Способы самостоятельной деятельности», «Физ</w:t>
      </w:r>
      <w:r w:rsidRPr="006610CB">
        <w:rPr>
          <w:lang w:val="ru-RU"/>
        </w:rPr>
        <w:t>и</w:t>
      </w:r>
      <w:r w:rsidRPr="006610CB">
        <w:rPr>
          <w:lang w:val="ru-RU"/>
        </w:rPr>
        <w:t>ческое совершенствование».</w:t>
      </w:r>
    </w:p>
    <w:p w:rsidR="00F54224" w:rsidRPr="006610CB" w:rsidRDefault="00F54224" w:rsidP="00F54224">
      <w:pPr>
        <w:rPr>
          <w:lang w:val="ru-RU"/>
        </w:rPr>
      </w:pPr>
      <w:r w:rsidRPr="006610CB">
        <w:rPr>
          <w:lang w:val="ru-RU"/>
        </w:rPr>
        <w:t xml:space="preserve">Интеграция модуля по городошному спорту поможет обучающимся </w:t>
      </w:r>
    </w:p>
    <w:p w:rsidR="00F54224" w:rsidRPr="006610CB" w:rsidRDefault="00F54224" w:rsidP="00F54224">
      <w:pPr>
        <w:rPr>
          <w:lang w:val="ru-RU"/>
        </w:rPr>
      </w:pPr>
      <w:r w:rsidRPr="006610CB">
        <w:rPr>
          <w:lang w:val="ru-RU"/>
        </w:rPr>
        <w:t>в освоении образовательных программ в рамках внеурочной деятельности, дополнительного о</w:t>
      </w:r>
      <w:r w:rsidRPr="006610CB">
        <w:rPr>
          <w:lang w:val="ru-RU"/>
        </w:rPr>
        <w:t>б</w:t>
      </w:r>
      <w:r w:rsidRPr="006610CB">
        <w:rPr>
          <w:lang w:val="ru-RU"/>
        </w:rPr>
        <w:t>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w:t>
      </w:r>
      <w:r w:rsidRPr="006610CB">
        <w:rPr>
          <w:lang w:val="ru-RU"/>
        </w:rPr>
        <w:t>р</w:t>
      </w:r>
      <w:r w:rsidRPr="006610CB">
        <w:rPr>
          <w:lang w:val="ru-RU"/>
        </w:rPr>
        <w:t xml:space="preserve">тивных соревнованиях </w:t>
      </w:r>
    </w:p>
    <w:p w:rsidR="00F54224" w:rsidRPr="006610CB" w:rsidRDefault="00F54224" w:rsidP="00F54224">
      <w:pPr>
        <w:rPr>
          <w:lang w:val="ru-RU"/>
        </w:rPr>
      </w:pPr>
      <w:r w:rsidRPr="006610CB">
        <w:rPr>
          <w:lang w:val="ru-RU"/>
        </w:rPr>
        <w:t>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127.9.13.5. Модуль «Городошный спорт»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городошному спорту с выбором различных элементов городо</w:t>
      </w:r>
      <w:r w:rsidRPr="006610CB">
        <w:rPr>
          <w:lang w:val="ru-RU"/>
        </w:rPr>
        <w:t>ш</w:t>
      </w:r>
      <w:r w:rsidRPr="006610CB">
        <w:rPr>
          <w:lang w:val="ru-RU"/>
        </w:rPr>
        <w:t xml:space="preserve">ного спорта, с учетом возраста и физической подготовленности обучающихся (с соответствующей дозировкой </w:t>
      </w:r>
    </w:p>
    <w:p w:rsidR="00F54224" w:rsidRPr="006610CB" w:rsidRDefault="00F54224" w:rsidP="00F54224">
      <w:pPr>
        <w:rPr>
          <w:lang w:val="ru-RU"/>
        </w:rPr>
      </w:pPr>
      <w:r w:rsidRPr="006610CB">
        <w:rPr>
          <w:lang w:val="ru-RU"/>
        </w:rPr>
        <w:t>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p>
    <w:p w:rsidR="00F54224" w:rsidRPr="006610CB" w:rsidRDefault="00F54224" w:rsidP="00F54224">
      <w:pPr>
        <w:rPr>
          <w:lang w:val="ru-RU"/>
        </w:rPr>
      </w:pPr>
      <w:r w:rsidRPr="006610CB">
        <w:rPr>
          <w:lang w:val="ru-RU"/>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F54224" w:rsidRPr="006610CB" w:rsidRDefault="00F54224" w:rsidP="00F54224">
      <w:pPr>
        <w:rPr>
          <w:lang w:val="ru-RU"/>
        </w:rPr>
      </w:pPr>
      <w:r w:rsidRPr="006610CB">
        <w:rPr>
          <w:lang w:val="ru-RU"/>
        </w:rPr>
        <w:t>(при организации и проведении уроков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F54224" w:rsidRPr="006610CB" w:rsidRDefault="00F54224" w:rsidP="00F54224">
      <w:pPr>
        <w:rPr>
          <w:lang w:val="ru-RU"/>
        </w:rPr>
      </w:pPr>
      <w:r w:rsidRPr="006610CB">
        <w:rPr>
          <w:lang w:val="ru-RU"/>
        </w:rPr>
        <w:t>в 10 и 11 классах – по 34 часа).</w:t>
      </w:r>
    </w:p>
    <w:p w:rsidR="00F54224" w:rsidRPr="006610CB" w:rsidRDefault="00F54224" w:rsidP="00F54224">
      <w:pPr>
        <w:rPr>
          <w:lang w:val="ru-RU"/>
        </w:rPr>
      </w:pPr>
      <w:r w:rsidRPr="006610CB">
        <w:rPr>
          <w:lang w:val="ru-RU"/>
        </w:rPr>
        <w:t>127.9.13.6. Содержание модуля «Городошный спорт».</w:t>
      </w:r>
    </w:p>
    <w:p w:rsidR="00F54224" w:rsidRPr="006610CB" w:rsidRDefault="00F54224" w:rsidP="00F54224">
      <w:pPr>
        <w:rPr>
          <w:lang w:val="ru-RU"/>
        </w:rPr>
      </w:pPr>
      <w:r w:rsidRPr="006610CB">
        <w:rPr>
          <w:lang w:val="ru-RU"/>
        </w:rPr>
        <w:t>1) Знания о городошном спорте.</w:t>
      </w:r>
    </w:p>
    <w:p w:rsidR="00F54224" w:rsidRPr="006610CB" w:rsidRDefault="00F54224" w:rsidP="00F54224">
      <w:pPr>
        <w:rPr>
          <w:lang w:val="ru-RU"/>
        </w:rPr>
      </w:pPr>
      <w:r w:rsidRPr="006610CB">
        <w:rPr>
          <w:lang w:val="ru-RU"/>
        </w:rPr>
        <w:t xml:space="preserve">Официальные органы управления городошным движением (структура) </w:t>
      </w:r>
    </w:p>
    <w:p w:rsidR="00F54224" w:rsidRPr="006610CB" w:rsidRDefault="00F54224" w:rsidP="00F54224">
      <w:pPr>
        <w:rPr>
          <w:lang w:val="ru-RU"/>
        </w:rPr>
      </w:pPr>
      <w:r w:rsidRPr="006610CB">
        <w:rPr>
          <w:lang w:val="ru-RU"/>
        </w:rPr>
        <w:t>в Европе и мире, роль и функции Общероссийской общественной организации «Федерация гор</w:t>
      </w:r>
      <w:r w:rsidRPr="006610CB">
        <w:rPr>
          <w:lang w:val="ru-RU"/>
        </w:rPr>
        <w:t>о</w:t>
      </w:r>
      <w:r w:rsidRPr="006610CB">
        <w:rPr>
          <w:lang w:val="ru-RU"/>
        </w:rPr>
        <w:t>дошного спорта России», Международной ассоциации общественных объединений «Междун</w:t>
      </w:r>
      <w:r w:rsidRPr="006610CB">
        <w:rPr>
          <w:lang w:val="ru-RU"/>
        </w:rPr>
        <w:t>а</w:t>
      </w:r>
      <w:r w:rsidRPr="006610CB">
        <w:rPr>
          <w:lang w:val="ru-RU"/>
        </w:rPr>
        <w:t>родная федерация городошного спорта».</w:t>
      </w:r>
    </w:p>
    <w:p w:rsidR="00F54224" w:rsidRPr="006610CB" w:rsidRDefault="00F54224" w:rsidP="00F54224">
      <w:pPr>
        <w:rPr>
          <w:lang w:val="ru-RU"/>
        </w:rPr>
      </w:pPr>
      <w:r w:rsidRPr="006610CB">
        <w:rPr>
          <w:lang w:val="ru-RU"/>
        </w:rPr>
        <w:lastRenderedPageBreak/>
        <w:t>Современные тенденции развития городошного спорта на территории России, региона, Европы и мира.</w:t>
      </w:r>
    </w:p>
    <w:p w:rsidR="00F54224" w:rsidRPr="006610CB" w:rsidRDefault="00F54224" w:rsidP="00F54224">
      <w:pPr>
        <w:rPr>
          <w:lang w:val="ru-RU"/>
        </w:rPr>
      </w:pPr>
      <w:r w:rsidRPr="006610CB">
        <w:rPr>
          <w:lang w:val="ru-RU"/>
        </w:rPr>
        <w:t>История отечественных и зарубежных городошных клубов и команд.</w:t>
      </w:r>
    </w:p>
    <w:p w:rsidR="00F54224" w:rsidRPr="006610CB" w:rsidRDefault="00F54224" w:rsidP="00F54224">
      <w:pPr>
        <w:rPr>
          <w:lang w:val="ru-RU"/>
        </w:rPr>
      </w:pPr>
      <w:r w:rsidRPr="006610CB">
        <w:rPr>
          <w:lang w:val="ru-RU"/>
        </w:rPr>
        <w:t xml:space="preserve">Основные направления развития спортивного менеджмента и маркетинга </w:t>
      </w:r>
    </w:p>
    <w:p w:rsidR="00F54224" w:rsidRPr="006610CB" w:rsidRDefault="00F54224" w:rsidP="00F54224">
      <w:pPr>
        <w:rPr>
          <w:lang w:val="ru-RU"/>
        </w:rPr>
      </w:pPr>
      <w:r w:rsidRPr="006610CB">
        <w:rPr>
          <w:lang w:val="ru-RU"/>
        </w:rPr>
        <w:t>в городошном спорте.</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 xml:space="preserve">Средства общей и специальной физической подготовки, применяемые </w:t>
      </w:r>
    </w:p>
    <w:p w:rsidR="00F54224" w:rsidRPr="006610CB" w:rsidRDefault="00F54224" w:rsidP="00F54224">
      <w:pPr>
        <w:rPr>
          <w:lang w:val="ru-RU"/>
        </w:rPr>
      </w:pPr>
      <w:r w:rsidRPr="006610CB">
        <w:rPr>
          <w:lang w:val="ru-RU"/>
        </w:rPr>
        <w:t>в образовательной и тренировочной деятельности при занятиях городошным спортом.</w:t>
      </w:r>
    </w:p>
    <w:p w:rsidR="00F54224" w:rsidRPr="006610CB" w:rsidRDefault="00F54224" w:rsidP="00F54224">
      <w:pPr>
        <w:rPr>
          <w:lang w:val="ru-RU"/>
        </w:rPr>
      </w:pPr>
      <w:r w:rsidRPr="006610CB">
        <w:rPr>
          <w:lang w:val="ru-RU"/>
        </w:rPr>
        <w:t>Влияние занятий городошным спортом на физическую, психическую, интеллектуальную и соц</w:t>
      </w:r>
      <w:r w:rsidRPr="006610CB">
        <w:rPr>
          <w:lang w:val="ru-RU"/>
        </w:rPr>
        <w:t>и</w:t>
      </w:r>
      <w:r w:rsidRPr="006610CB">
        <w:rPr>
          <w:lang w:val="ru-RU"/>
        </w:rPr>
        <w:t>альную деятельность человека.</w:t>
      </w:r>
    </w:p>
    <w:p w:rsidR="00F54224" w:rsidRPr="006610CB" w:rsidRDefault="00F54224" w:rsidP="00F54224">
      <w:pPr>
        <w:rPr>
          <w:lang w:val="ru-RU"/>
        </w:rPr>
      </w:pPr>
      <w:r w:rsidRPr="006610CB">
        <w:rPr>
          <w:lang w:val="ru-RU"/>
        </w:rPr>
        <w:t>Психологическая подготовка городошников.</w:t>
      </w:r>
    </w:p>
    <w:p w:rsidR="00F54224" w:rsidRPr="006610CB" w:rsidRDefault="00F54224" w:rsidP="00F54224">
      <w:pPr>
        <w:rPr>
          <w:lang w:val="ru-RU"/>
        </w:rPr>
      </w:pPr>
      <w:r w:rsidRPr="006610CB">
        <w:rPr>
          <w:lang w:val="ru-RU"/>
        </w:rPr>
        <w:t xml:space="preserve">Правила по технике безопасности во время занятий и соревнований </w:t>
      </w:r>
    </w:p>
    <w:p w:rsidR="00F54224" w:rsidRPr="006610CB" w:rsidRDefault="00F54224" w:rsidP="00F54224">
      <w:pPr>
        <w:rPr>
          <w:lang w:val="ru-RU"/>
        </w:rPr>
      </w:pPr>
      <w:r w:rsidRPr="006610CB">
        <w:rPr>
          <w:lang w:val="ru-RU"/>
        </w:rPr>
        <w:t>по городошному спорту.</w:t>
      </w:r>
    </w:p>
    <w:p w:rsidR="00F54224" w:rsidRPr="006610CB" w:rsidRDefault="00F54224" w:rsidP="00F54224">
      <w:pPr>
        <w:rPr>
          <w:lang w:val="ru-RU"/>
        </w:rPr>
      </w:pPr>
      <w:r w:rsidRPr="006610CB">
        <w:rPr>
          <w:lang w:val="ru-RU"/>
        </w:rPr>
        <w:t>Профилактика спортивного травматизма городошников, причины возникновения травм и методы их устранения.</w:t>
      </w:r>
    </w:p>
    <w:p w:rsidR="00F54224" w:rsidRPr="006610CB" w:rsidRDefault="00F54224" w:rsidP="00F54224">
      <w:pPr>
        <w:rPr>
          <w:lang w:val="ru-RU"/>
        </w:rPr>
      </w:pPr>
      <w:r w:rsidRPr="006610CB">
        <w:rPr>
          <w:lang w:val="ru-RU"/>
        </w:rPr>
        <w:t>Профилактика пагубных привычек, неприятие асоциального ведомого (отклоняющегося) дестру</w:t>
      </w:r>
      <w:r w:rsidRPr="006610CB">
        <w:rPr>
          <w:lang w:val="ru-RU"/>
        </w:rPr>
        <w:t>к</w:t>
      </w:r>
      <w:r w:rsidRPr="006610CB">
        <w:rPr>
          <w:lang w:val="ru-RU"/>
        </w:rPr>
        <w:t>тивного поведения. Антидопинговое поведение.</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различного ранга по г</w:t>
      </w:r>
      <w:r w:rsidRPr="006610CB">
        <w:rPr>
          <w:lang w:val="ru-RU"/>
        </w:rPr>
        <w:t>о</w:t>
      </w:r>
      <w:r w:rsidRPr="006610CB">
        <w:rPr>
          <w:lang w:val="ru-RU"/>
        </w:rPr>
        <w:t>родошному спорту в качестве зрителя, болельщика.</w:t>
      </w:r>
    </w:p>
    <w:p w:rsidR="00F54224" w:rsidRPr="006610CB" w:rsidRDefault="00F54224" w:rsidP="00F54224">
      <w:pPr>
        <w:rPr>
          <w:lang w:val="ru-RU"/>
        </w:rPr>
      </w:pPr>
      <w:r w:rsidRPr="006610CB">
        <w:rPr>
          <w:lang w:val="ru-RU"/>
        </w:rPr>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rsidR="00F54224" w:rsidRPr="006610CB" w:rsidRDefault="00F54224" w:rsidP="00F54224">
      <w:pPr>
        <w:rPr>
          <w:lang w:val="ru-RU"/>
        </w:rPr>
      </w:pPr>
      <w:r w:rsidRPr="006610CB">
        <w:rPr>
          <w:lang w:val="ru-RU"/>
        </w:rPr>
        <w:t>Гигиенические основы образовательной, тренировочной и досуговой двигательной деятельности (режим труда и отдыха).</w:t>
      </w:r>
    </w:p>
    <w:p w:rsidR="00F54224" w:rsidRPr="006610CB" w:rsidRDefault="00F54224" w:rsidP="00F54224">
      <w:pPr>
        <w:rPr>
          <w:lang w:val="ru-RU"/>
        </w:rPr>
      </w:pPr>
      <w:r w:rsidRPr="006610CB">
        <w:rPr>
          <w:lang w:val="ru-RU"/>
        </w:rPr>
        <w:t>2) Способы самостоятельной деятельности.</w:t>
      </w:r>
    </w:p>
    <w:p w:rsidR="00F54224" w:rsidRPr="006610CB" w:rsidRDefault="00F54224" w:rsidP="00F54224">
      <w:pPr>
        <w:rPr>
          <w:lang w:val="ru-RU"/>
        </w:rPr>
      </w:pPr>
      <w:r w:rsidRPr="006610CB">
        <w:rPr>
          <w:lang w:val="ru-RU"/>
        </w:rPr>
        <w:t>Планирование самостоятельной тренировки по городошному спорту. Организация и проведение самостоятельных занятий по городкам.</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подготовительных и спец</w:t>
      </w:r>
      <w:r w:rsidRPr="006610CB">
        <w:rPr>
          <w:lang w:val="ru-RU"/>
        </w:rPr>
        <w:t>и</w:t>
      </w:r>
      <w:r w:rsidRPr="006610CB">
        <w:rPr>
          <w:lang w:val="ru-RU"/>
        </w:rPr>
        <w:t>альных упражнений.</w:t>
      </w:r>
    </w:p>
    <w:p w:rsidR="00F54224" w:rsidRPr="006610CB" w:rsidRDefault="00F54224" w:rsidP="00F54224">
      <w:pPr>
        <w:rPr>
          <w:lang w:val="ru-RU"/>
        </w:rPr>
      </w:pPr>
      <w:r w:rsidRPr="006610CB">
        <w:rPr>
          <w:lang w:val="ru-RU"/>
        </w:rPr>
        <w:t xml:space="preserve">Комплексы городошных упражнений общеразвивающего, подготовительного </w:t>
      </w:r>
    </w:p>
    <w:p w:rsidR="00F54224" w:rsidRPr="006610CB" w:rsidRDefault="00F54224" w:rsidP="00F54224">
      <w:pPr>
        <w:rPr>
          <w:lang w:val="ru-RU"/>
        </w:rPr>
      </w:pPr>
      <w:r w:rsidRPr="006610CB">
        <w:rPr>
          <w:lang w:val="ru-RU"/>
        </w:rPr>
        <w:t>и специального воздействия.</w:t>
      </w:r>
    </w:p>
    <w:p w:rsidR="00F54224" w:rsidRPr="006610CB" w:rsidRDefault="00F54224" w:rsidP="00F54224">
      <w:pPr>
        <w:rPr>
          <w:lang w:val="ru-RU"/>
        </w:rPr>
      </w:pPr>
      <w:r w:rsidRPr="006610CB">
        <w:rPr>
          <w:lang w:val="ru-RU"/>
        </w:rPr>
        <w:t>Комплексы специальных (городошных) упражнений на развитие: скоростно-силовых качеств, с</w:t>
      </w:r>
      <w:r w:rsidRPr="006610CB">
        <w:rPr>
          <w:lang w:val="ru-RU"/>
        </w:rPr>
        <w:t>и</w:t>
      </w:r>
      <w:r w:rsidRPr="006610CB">
        <w:rPr>
          <w:lang w:val="ru-RU"/>
        </w:rPr>
        <w:t>ловой выносливости, общей выносливости, координации движений.</w:t>
      </w:r>
    </w:p>
    <w:p w:rsidR="00F54224" w:rsidRPr="006610CB" w:rsidRDefault="00F54224" w:rsidP="00F54224">
      <w:pPr>
        <w:rPr>
          <w:lang w:val="ru-RU"/>
        </w:rPr>
      </w:pPr>
      <w:r w:rsidRPr="006610CB">
        <w:rPr>
          <w:lang w:val="ru-RU"/>
        </w:rPr>
        <w:t>Самоконтроль и его роль в образовательной и тренировочной деятельности. Объективные и суб</w:t>
      </w:r>
      <w:r w:rsidRPr="006610CB">
        <w:rPr>
          <w:lang w:val="ru-RU"/>
        </w:rPr>
        <w:t>ъ</w:t>
      </w:r>
      <w:r w:rsidRPr="006610CB">
        <w:rPr>
          <w:lang w:val="ru-RU"/>
        </w:rPr>
        <w:lastRenderedPageBreak/>
        <w:t>ективные признаки утомления. Средства восстановления организма после физической нагрузки.</w:t>
      </w:r>
    </w:p>
    <w:p w:rsidR="00F54224" w:rsidRPr="006610CB" w:rsidRDefault="00F54224" w:rsidP="00F54224">
      <w:pPr>
        <w:rPr>
          <w:lang w:val="ru-RU"/>
        </w:rPr>
      </w:pPr>
      <w:r w:rsidRPr="006610CB">
        <w:rPr>
          <w:lang w:val="ru-RU"/>
        </w:rPr>
        <w:t>Способы индивидуального регулирования физической нагрузки с учетом уровня физического ра</w:t>
      </w:r>
      <w:r w:rsidRPr="006610CB">
        <w:rPr>
          <w:lang w:val="ru-RU"/>
        </w:rPr>
        <w:t>з</w:t>
      </w:r>
      <w:r w:rsidRPr="006610CB">
        <w:rPr>
          <w:lang w:val="ru-RU"/>
        </w:rPr>
        <w:t>вития и функционального состояния.</w:t>
      </w:r>
    </w:p>
    <w:p w:rsidR="00F54224" w:rsidRPr="006610CB" w:rsidRDefault="00F54224" w:rsidP="00F54224">
      <w:pPr>
        <w:rPr>
          <w:lang w:val="ru-RU"/>
        </w:rPr>
      </w:pPr>
      <w:r w:rsidRPr="006610CB">
        <w:rPr>
          <w:lang w:val="ru-RU"/>
        </w:rPr>
        <w:t>Средства восстановления после физических нагрузок на занятиях городошным спортом и в соре</w:t>
      </w:r>
      <w:r w:rsidRPr="006610CB">
        <w:rPr>
          <w:lang w:val="ru-RU"/>
        </w:rPr>
        <w:t>в</w:t>
      </w:r>
      <w:r w:rsidRPr="006610CB">
        <w:rPr>
          <w:lang w:val="ru-RU"/>
        </w:rPr>
        <w:t>новательной деятельности (массаж, самомассаж, баня, оздоровительное плавание).</w:t>
      </w:r>
    </w:p>
    <w:p w:rsidR="00F54224" w:rsidRPr="006610CB" w:rsidRDefault="00F54224" w:rsidP="00F54224">
      <w:pPr>
        <w:rPr>
          <w:lang w:val="ru-RU"/>
        </w:rPr>
      </w:pPr>
      <w:r w:rsidRPr="006610CB">
        <w:rPr>
          <w:lang w:val="ru-RU"/>
        </w:rPr>
        <w:t>Тестирование уровня физической подготовленности в городошном спорте. Контрольно-тестовые упражнения по общей и специальной физической подготовке.</w:t>
      </w:r>
    </w:p>
    <w:p w:rsidR="00F54224" w:rsidRPr="006610CB" w:rsidRDefault="00F54224" w:rsidP="00F54224">
      <w:pPr>
        <w:rPr>
          <w:lang w:val="ru-RU"/>
        </w:rPr>
      </w:pPr>
      <w:r w:rsidRPr="006610CB">
        <w:rPr>
          <w:lang w:val="ru-RU"/>
        </w:rPr>
        <w:t>Системы (технологии) проведения соревнований по городошному спорту.</w:t>
      </w:r>
    </w:p>
    <w:p w:rsidR="00F54224" w:rsidRPr="006610CB" w:rsidRDefault="00F54224" w:rsidP="00F54224">
      <w:pPr>
        <w:rPr>
          <w:lang w:val="ru-RU"/>
        </w:rPr>
      </w:pPr>
      <w:r w:rsidRPr="006610CB">
        <w:rPr>
          <w:lang w:val="ru-RU"/>
        </w:rPr>
        <w:t xml:space="preserve">Технологии предупреждения и нивелирования конфликтных ситуаций </w:t>
      </w:r>
    </w:p>
    <w:p w:rsidR="00F54224" w:rsidRPr="006610CB" w:rsidRDefault="00F54224" w:rsidP="00F54224">
      <w:pPr>
        <w:rPr>
          <w:lang w:val="ru-RU"/>
        </w:rPr>
      </w:pPr>
      <w:r w:rsidRPr="006610CB">
        <w:rPr>
          <w:lang w:val="ru-RU"/>
        </w:rPr>
        <w:t>во время занятий городошным спортом, решения спорных и проблемных ситуаций.</w:t>
      </w:r>
    </w:p>
    <w:p w:rsidR="00F54224" w:rsidRPr="006610CB" w:rsidRDefault="00F54224" w:rsidP="00F54224">
      <w:pPr>
        <w:rPr>
          <w:lang w:val="ru-RU"/>
        </w:rPr>
      </w:pPr>
      <w:r w:rsidRPr="006610CB">
        <w:rPr>
          <w:lang w:val="ru-RU"/>
        </w:rPr>
        <w:t xml:space="preserve">Причины возникновения ошибок при выполнении технических приемов </w:t>
      </w:r>
    </w:p>
    <w:p w:rsidR="00F54224" w:rsidRPr="006610CB" w:rsidRDefault="00F54224" w:rsidP="00F54224">
      <w:pPr>
        <w:rPr>
          <w:lang w:val="ru-RU"/>
        </w:rPr>
      </w:pPr>
      <w:r w:rsidRPr="006610CB">
        <w:rPr>
          <w:lang w:val="ru-RU"/>
        </w:rPr>
        <w:t>и способы их устранения.</w:t>
      </w:r>
    </w:p>
    <w:p w:rsidR="00F54224" w:rsidRPr="006610CB" w:rsidRDefault="00F54224" w:rsidP="00F54224">
      <w:pPr>
        <w:rPr>
          <w:lang w:val="ru-RU"/>
        </w:rPr>
      </w:pPr>
      <w:r w:rsidRPr="006610CB">
        <w:rPr>
          <w:lang w:val="ru-RU"/>
        </w:rPr>
        <w:t>Основы анализа собственной игры и игры команды соперников.</w:t>
      </w:r>
    </w:p>
    <w:p w:rsidR="00F54224" w:rsidRPr="006610CB" w:rsidRDefault="00F54224" w:rsidP="00F54224">
      <w:pPr>
        <w:rPr>
          <w:lang w:val="ru-RU"/>
        </w:rPr>
      </w:pPr>
      <w:r w:rsidRPr="006610CB">
        <w:rPr>
          <w:lang w:val="ru-RU"/>
        </w:rPr>
        <w:t>Технические требования к инвентарю и оборудованию для занятий городошным спортом.</w:t>
      </w:r>
    </w:p>
    <w:p w:rsidR="00F54224" w:rsidRPr="006610CB" w:rsidRDefault="00F54224" w:rsidP="00F54224">
      <w:pPr>
        <w:rPr>
          <w:lang w:val="ru-RU"/>
        </w:rPr>
      </w:pPr>
      <w:r w:rsidRPr="006610CB">
        <w:rPr>
          <w:lang w:val="ru-RU"/>
        </w:rPr>
        <w:t>3) 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приемов и тактических действий городошника.</w:t>
      </w:r>
    </w:p>
    <w:p w:rsidR="00F54224" w:rsidRPr="006610CB" w:rsidRDefault="00F54224" w:rsidP="00F54224">
      <w:pPr>
        <w:rPr>
          <w:lang w:val="ru-RU"/>
        </w:rPr>
      </w:pPr>
      <w:r w:rsidRPr="006610CB">
        <w:rPr>
          <w:lang w:val="ru-RU"/>
        </w:rPr>
        <w:t>Технические приемы и тактические действия в городошном спорте, изученные на уровне основн</w:t>
      </w:r>
      <w:r w:rsidRPr="006610CB">
        <w:rPr>
          <w:lang w:val="ru-RU"/>
        </w:rPr>
        <w:t>о</w:t>
      </w:r>
      <w:r w:rsidRPr="006610CB">
        <w:rPr>
          <w:lang w:val="ru-RU"/>
        </w:rPr>
        <w:t>го общего образования.</w:t>
      </w:r>
    </w:p>
    <w:p w:rsidR="00F54224" w:rsidRPr="006610CB" w:rsidRDefault="00F54224" w:rsidP="00F54224">
      <w:pPr>
        <w:rPr>
          <w:lang w:val="ru-RU"/>
        </w:rPr>
      </w:pPr>
      <w:r w:rsidRPr="006610CB">
        <w:rPr>
          <w:lang w:val="ru-RU"/>
        </w:rPr>
        <w:t xml:space="preserve">Бросок биты с полукона. </w:t>
      </w:r>
    </w:p>
    <w:p w:rsidR="00F54224" w:rsidRPr="006610CB" w:rsidRDefault="00F54224" w:rsidP="00F54224">
      <w:pPr>
        <w:rPr>
          <w:lang w:val="ru-RU"/>
        </w:rPr>
      </w:pPr>
      <w:r w:rsidRPr="006610CB">
        <w:rPr>
          <w:lang w:val="ru-RU"/>
        </w:rPr>
        <w:t>Бросок биты с кона.</w:t>
      </w:r>
    </w:p>
    <w:p w:rsidR="00F54224" w:rsidRPr="006610CB" w:rsidRDefault="00F54224" w:rsidP="00F54224">
      <w:pPr>
        <w:rPr>
          <w:lang w:val="ru-RU"/>
        </w:rPr>
      </w:pPr>
      <w:r w:rsidRPr="006610CB">
        <w:rPr>
          <w:lang w:val="ru-RU"/>
        </w:rPr>
        <w:t>Выбивание одиночных городков в различных точках «города» и «пригорода». Выбивание комб</w:t>
      </w:r>
      <w:r w:rsidRPr="006610CB">
        <w:rPr>
          <w:lang w:val="ru-RU"/>
        </w:rPr>
        <w:t>и</w:t>
      </w:r>
      <w:r w:rsidRPr="006610CB">
        <w:rPr>
          <w:lang w:val="ru-RU"/>
        </w:rPr>
        <w:t>наций городков из 2-х, 3-х, 4-х городков в различном расположении. Выбивание штрафного г</w:t>
      </w:r>
      <w:r w:rsidRPr="006610CB">
        <w:rPr>
          <w:lang w:val="ru-RU"/>
        </w:rPr>
        <w:t>о</w:t>
      </w:r>
      <w:r w:rsidRPr="006610CB">
        <w:rPr>
          <w:lang w:val="ru-RU"/>
        </w:rPr>
        <w:t>родка и комбинаций с ним.</w:t>
      </w:r>
    </w:p>
    <w:p w:rsidR="00F54224" w:rsidRPr="006610CB" w:rsidRDefault="00F54224" w:rsidP="00F54224">
      <w:pPr>
        <w:rPr>
          <w:lang w:val="ru-RU"/>
        </w:rPr>
      </w:pPr>
      <w:r w:rsidRPr="006610CB">
        <w:rPr>
          <w:lang w:val="ru-RU"/>
        </w:rPr>
        <w:t>Выбивание простых фигур, широких фигур, высоких фигур, фигуры «Колодец» и фигуры «Письмо», добивание комбинаций городков от фигуры «Письмо».</w:t>
      </w:r>
    </w:p>
    <w:p w:rsidR="00F54224" w:rsidRPr="006610CB" w:rsidRDefault="00F54224" w:rsidP="00F54224">
      <w:pPr>
        <w:rPr>
          <w:lang w:val="ru-RU"/>
        </w:rPr>
      </w:pPr>
      <w:r w:rsidRPr="006610CB">
        <w:rPr>
          <w:lang w:val="ru-RU"/>
        </w:rPr>
        <w:t>Тактика ведения игры.</w:t>
      </w:r>
    </w:p>
    <w:p w:rsidR="00F54224" w:rsidRPr="006610CB" w:rsidRDefault="00F54224" w:rsidP="00F54224">
      <w:pPr>
        <w:rPr>
          <w:lang w:val="ru-RU"/>
        </w:rPr>
      </w:pPr>
      <w:r w:rsidRPr="006610CB">
        <w:rPr>
          <w:lang w:val="ru-RU"/>
        </w:rPr>
        <w:t>Индивидуальные тактические действия. Тактика выбивания одиночных городков, комбинаций городков с полукона.</w:t>
      </w:r>
    </w:p>
    <w:p w:rsidR="00F54224" w:rsidRPr="006610CB" w:rsidRDefault="00F54224" w:rsidP="00F54224">
      <w:pPr>
        <w:rPr>
          <w:lang w:val="ru-RU"/>
        </w:rPr>
      </w:pPr>
      <w:r w:rsidRPr="006610CB">
        <w:rPr>
          <w:lang w:val="ru-RU"/>
        </w:rPr>
        <w:t>Тактика выбивания фигур и комбинаций городков от фигуры «Письмо» с кона. Различные вариа</w:t>
      </w:r>
      <w:r w:rsidRPr="006610CB">
        <w:rPr>
          <w:lang w:val="ru-RU"/>
        </w:rPr>
        <w:t>н</w:t>
      </w:r>
      <w:r w:rsidRPr="006610CB">
        <w:rPr>
          <w:lang w:val="ru-RU"/>
        </w:rPr>
        <w:t>ты выбивания высоких фигур и комбинаций городков от фигуры «Письмо» с кона.</w:t>
      </w:r>
    </w:p>
    <w:p w:rsidR="00F54224" w:rsidRPr="006610CB" w:rsidRDefault="00F54224" w:rsidP="00F54224">
      <w:pPr>
        <w:rPr>
          <w:lang w:val="ru-RU"/>
        </w:rPr>
      </w:pPr>
      <w:r w:rsidRPr="006610CB">
        <w:rPr>
          <w:lang w:val="ru-RU"/>
        </w:rPr>
        <w:lastRenderedPageBreak/>
        <w:t xml:space="preserve">Групповые действия. Взаимодействия с партнерами при выбивании фигур </w:t>
      </w:r>
    </w:p>
    <w:p w:rsidR="00F54224" w:rsidRPr="006610CB" w:rsidRDefault="00F54224" w:rsidP="00F54224">
      <w:pPr>
        <w:rPr>
          <w:lang w:val="ru-RU"/>
        </w:rPr>
      </w:pPr>
      <w:r w:rsidRPr="006610CB">
        <w:rPr>
          <w:lang w:val="ru-RU"/>
        </w:rPr>
        <w:t>и добивании оставшихся городков с использованием различных тактических вариантов расст</w:t>
      </w:r>
      <w:r w:rsidRPr="006610CB">
        <w:rPr>
          <w:lang w:val="ru-RU"/>
        </w:rPr>
        <w:t>а</w:t>
      </w:r>
      <w:r w:rsidRPr="006610CB">
        <w:rPr>
          <w:lang w:val="ru-RU"/>
        </w:rPr>
        <w:t xml:space="preserve">новки, основанной на индивидуальных особенностях (сильных </w:t>
      </w:r>
    </w:p>
    <w:p w:rsidR="00F54224" w:rsidRPr="006610CB" w:rsidRDefault="00F54224" w:rsidP="00F54224">
      <w:pPr>
        <w:rPr>
          <w:lang w:val="ru-RU"/>
        </w:rPr>
      </w:pPr>
      <w:r w:rsidRPr="006610CB">
        <w:rPr>
          <w:lang w:val="ru-RU"/>
        </w:rPr>
        <w:t xml:space="preserve">и слабых сторонах) спортсменов. </w:t>
      </w:r>
    </w:p>
    <w:p w:rsidR="00F54224" w:rsidRPr="006610CB" w:rsidRDefault="00F54224" w:rsidP="00F54224">
      <w:pPr>
        <w:rPr>
          <w:lang w:val="ru-RU"/>
        </w:rPr>
      </w:pPr>
      <w:r w:rsidRPr="006610CB">
        <w:rPr>
          <w:lang w:val="ru-RU"/>
        </w:rPr>
        <w:t>Командные действия. Взаимодействия с партнерами при разных составах команд.</w:t>
      </w:r>
    </w:p>
    <w:p w:rsidR="00F54224" w:rsidRPr="006610CB" w:rsidRDefault="00F54224" w:rsidP="00F54224">
      <w:pPr>
        <w:rPr>
          <w:lang w:val="ru-RU"/>
        </w:rPr>
      </w:pPr>
      <w:r w:rsidRPr="006610CB">
        <w:rPr>
          <w:lang w:val="ru-RU"/>
        </w:rPr>
        <w:t xml:space="preserve">Тактические действия со сменой расстановки в команде для получения </w:t>
      </w:r>
    </w:p>
    <w:p w:rsidR="00F54224" w:rsidRPr="006610CB" w:rsidRDefault="00F54224" w:rsidP="00F54224">
      <w:pPr>
        <w:rPr>
          <w:lang w:val="ru-RU"/>
        </w:rPr>
      </w:pPr>
      <w:r w:rsidRPr="006610CB">
        <w:rPr>
          <w:lang w:val="ru-RU"/>
        </w:rPr>
        <w:t>или удержания преимущества перед соперником.</w:t>
      </w:r>
    </w:p>
    <w:p w:rsidR="00F54224" w:rsidRPr="006610CB" w:rsidRDefault="00F54224" w:rsidP="00F54224">
      <w:pPr>
        <w:rPr>
          <w:lang w:val="ru-RU"/>
        </w:rPr>
      </w:pPr>
      <w:r w:rsidRPr="006610CB">
        <w:rPr>
          <w:lang w:val="ru-RU"/>
        </w:rPr>
        <w:t>Участие в соревновательной деятельности.</w:t>
      </w:r>
    </w:p>
    <w:p w:rsidR="00F54224" w:rsidRPr="006610CB" w:rsidRDefault="00F54224" w:rsidP="00F54224">
      <w:pPr>
        <w:rPr>
          <w:lang w:val="ru-RU"/>
        </w:rPr>
      </w:pPr>
      <w:r w:rsidRPr="006610CB">
        <w:rPr>
          <w:lang w:val="ru-RU"/>
        </w:rPr>
        <w:t xml:space="preserve">127.9.13.7. Содержание модуля «Городошный спорт» направлено </w:t>
      </w:r>
    </w:p>
    <w:p w:rsidR="00F54224" w:rsidRPr="006610CB" w:rsidRDefault="00F54224" w:rsidP="00F54224">
      <w:pPr>
        <w:rPr>
          <w:lang w:val="ru-RU"/>
        </w:rPr>
      </w:pPr>
      <w:r w:rsidRPr="006610CB">
        <w:rPr>
          <w:lang w:val="ru-RU"/>
        </w:rPr>
        <w:t>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127.9.13.7.1. При изучении модуля «Городошный спорт»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проявление патриотизма, чувства ответственности перед Родиной, гордости </w:t>
      </w:r>
    </w:p>
    <w:p w:rsidR="00F54224" w:rsidRPr="006610CB" w:rsidRDefault="00F54224" w:rsidP="00F54224">
      <w:pPr>
        <w:rPr>
          <w:lang w:val="ru-RU"/>
        </w:rPr>
      </w:pPr>
      <w:r w:rsidRPr="006610CB">
        <w:rPr>
          <w:lang w:val="ru-RU"/>
        </w:rPr>
        <w:t>за свой край, свою Родину, уважение государственных символов (герб, флаг, гимн);</w:t>
      </w:r>
    </w:p>
    <w:p w:rsidR="00F54224" w:rsidRPr="006610CB" w:rsidRDefault="00F54224" w:rsidP="00F54224">
      <w:pPr>
        <w:rPr>
          <w:lang w:val="ru-RU"/>
        </w:rPr>
      </w:pPr>
      <w:r w:rsidRPr="006610CB">
        <w:rPr>
          <w:lang w:val="ru-RU"/>
        </w:rPr>
        <w:t xml:space="preserve">сформированность основных норм морали, духовно-нравственной культуры </w:t>
      </w:r>
    </w:p>
    <w:p w:rsidR="00F54224" w:rsidRPr="006610CB" w:rsidRDefault="00F54224" w:rsidP="00F54224">
      <w:pPr>
        <w:rPr>
          <w:lang w:val="ru-RU"/>
        </w:rPr>
      </w:pPr>
      <w:r w:rsidRPr="006610CB">
        <w:rPr>
          <w:lang w:val="ru-RU"/>
        </w:rPr>
        <w:t>и ценностного отношения к физической культуре, как неотъемлемой части общечеловеческой культуры средствами городошного спорта;</w:t>
      </w:r>
    </w:p>
    <w:p w:rsidR="00F54224" w:rsidRPr="006610CB" w:rsidRDefault="00F54224" w:rsidP="00F54224">
      <w:pPr>
        <w:rPr>
          <w:lang w:val="ru-RU"/>
        </w:rPr>
      </w:pPr>
      <w:r w:rsidRPr="006610CB">
        <w:rPr>
          <w:lang w:val="ru-RU"/>
        </w:rPr>
        <w:t>сформированность основ саморазвития и самовоспитания через ценности, традиции и идеалы главных городошных организаций регионального, всероссийского и мирового уровней, отеч</w:t>
      </w:r>
      <w:r w:rsidRPr="006610CB">
        <w:rPr>
          <w:lang w:val="ru-RU"/>
        </w:rPr>
        <w:t>е</w:t>
      </w:r>
      <w:r w:rsidRPr="006610CB">
        <w:rPr>
          <w:lang w:val="ru-RU"/>
        </w:rPr>
        <w:t>ственных и зарубежных городошных клубов и команд;</w:t>
      </w:r>
    </w:p>
    <w:p w:rsidR="00F54224" w:rsidRPr="006610CB" w:rsidRDefault="00F54224" w:rsidP="00F54224">
      <w:pPr>
        <w:rPr>
          <w:lang w:val="ru-RU"/>
        </w:rPr>
      </w:pPr>
      <w:r w:rsidRPr="006610CB">
        <w:rPr>
          <w:lang w:val="ru-RU"/>
        </w:rPr>
        <w:t xml:space="preserve">проявление общественно ориентированного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w:t>
      </w:r>
    </w:p>
    <w:p w:rsidR="00F54224" w:rsidRPr="006610CB" w:rsidRDefault="00F54224" w:rsidP="00F54224">
      <w:pPr>
        <w:rPr>
          <w:lang w:val="ru-RU"/>
        </w:rPr>
      </w:pPr>
      <w:r w:rsidRPr="006610CB">
        <w:rPr>
          <w:lang w:val="ru-RU"/>
        </w:rPr>
        <w:t>и соревновательной деятельности;</w:t>
      </w:r>
    </w:p>
    <w:p w:rsidR="00F54224" w:rsidRPr="006610CB" w:rsidRDefault="00F54224" w:rsidP="00F54224">
      <w:pPr>
        <w:rPr>
          <w:lang w:val="ru-RU"/>
        </w:rPr>
      </w:pPr>
      <w:r w:rsidRPr="006610CB">
        <w:rPr>
          <w:lang w:val="ru-RU"/>
        </w:rPr>
        <w:t xml:space="preserve">закрепление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w:t>
      </w:r>
    </w:p>
    <w:p w:rsidR="00F54224" w:rsidRPr="006610CB" w:rsidRDefault="00F54224" w:rsidP="00F54224">
      <w:pPr>
        <w:rPr>
          <w:lang w:val="ru-RU"/>
        </w:rPr>
      </w:pPr>
      <w:r w:rsidRPr="006610CB">
        <w:rPr>
          <w:lang w:val="ru-RU"/>
        </w:rPr>
        <w:t>и ответственной деятельности средствами городошного спорта;</w:t>
      </w:r>
    </w:p>
    <w:p w:rsidR="00F54224" w:rsidRPr="006610CB" w:rsidRDefault="00F54224" w:rsidP="00F54224">
      <w:pPr>
        <w:rPr>
          <w:lang w:val="ru-RU"/>
        </w:rPr>
      </w:pPr>
      <w:r w:rsidRPr="006610CB">
        <w:rPr>
          <w:lang w:val="ru-RU"/>
        </w:rPr>
        <w:t>сформированность осознанного выбора будущей профессии и возможностей реализации со</w:t>
      </w:r>
      <w:r w:rsidRPr="006610CB">
        <w:rPr>
          <w:lang w:val="ru-RU"/>
        </w:rPr>
        <w:t>б</w:t>
      </w:r>
      <w:r w:rsidRPr="006610CB">
        <w:rPr>
          <w:lang w:val="ru-RU"/>
        </w:rPr>
        <w:t xml:space="preserve">ственных жизненных планов средствами городошного спорта, </w:t>
      </w:r>
    </w:p>
    <w:p w:rsidR="00F54224" w:rsidRPr="006610CB" w:rsidRDefault="00F54224" w:rsidP="00F54224">
      <w:pPr>
        <w:rPr>
          <w:lang w:val="ru-RU"/>
        </w:rPr>
      </w:pPr>
      <w:r w:rsidRPr="006610CB">
        <w:rPr>
          <w:lang w:val="ru-RU"/>
        </w:rPr>
        <w:t>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p>
    <w:p w:rsidR="00F54224" w:rsidRPr="006610CB" w:rsidRDefault="00F54224" w:rsidP="00F54224">
      <w:pPr>
        <w:rPr>
          <w:lang w:val="ru-RU"/>
        </w:rPr>
      </w:pPr>
      <w:r w:rsidRPr="006610CB">
        <w:rPr>
          <w:lang w:val="ru-RU"/>
        </w:rPr>
        <w:t xml:space="preserve">в физическом самосовершенствовании, занятиях спортивно-оздоровительной деятельностью, </w:t>
      </w:r>
      <w:r w:rsidRPr="006610CB">
        <w:rPr>
          <w:lang w:val="ru-RU"/>
        </w:rPr>
        <w:lastRenderedPageBreak/>
        <w:t>неприятие вредных привычек; умение оказывать первую помощь при травмах и повреждениях.</w:t>
      </w:r>
    </w:p>
    <w:p w:rsidR="00F54224" w:rsidRPr="006610CB" w:rsidRDefault="00F54224" w:rsidP="00F54224">
      <w:pPr>
        <w:rPr>
          <w:lang w:val="ru-RU"/>
        </w:rPr>
      </w:pPr>
      <w:r w:rsidRPr="006610CB">
        <w:rPr>
          <w:lang w:val="ru-RU"/>
        </w:rPr>
        <w:t>127.9.13.7.2. При изучении модуля «Городошный спорт»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F54224" w:rsidRPr="006610CB" w:rsidRDefault="00F54224" w:rsidP="00F54224">
      <w:pPr>
        <w:rPr>
          <w:lang w:val="ru-RU"/>
        </w:rPr>
      </w:pPr>
      <w:r w:rsidRPr="006610CB">
        <w:rPr>
          <w:lang w:val="ru-RU"/>
        </w:rPr>
        <w:t>в различных ситуациях; осуществлять, контролировать и корректировать учебную, игровую и с</w:t>
      </w:r>
      <w:r w:rsidRPr="006610CB">
        <w:rPr>
          <w:lang w:val="ru-RU"/>
        </w:rPr>
        <w:t>о</w:t>
      </w:r>
      <w:r w:rsidRPr="006610CB">
        <w:rPr>
          <w:lang w:val="ru-RU"/>
        </w:rPr>
        <w:t>ревновательную деятельность в городошном спорте;</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учетом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p>
    <w:p w:rsidR="00F54224" w:rsidRPr="006610CB" w:rsidRDefault="00F54224" w:rsidP="00F54224">
      <w:pPr>
        <w:rPr>
          <w:lang w:val="ru-RU"/>
        </w:rPr>
      </w:pPr>
      <w:r w:rsidRPr="006610CB">
        <w:rPr>
          <w:lang w:val="ru-RU"/>
        </w:rP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127.9.13.7.3. При изучении модуля «Городошный спорт»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названий, структуры и функций официальных органов управления городошным движен</w:t>
      </w:r>
      <w:r w:rsidRPr="006610CB">
        <w:rPr>
          <w:lang w:val="ru-RU"/>
        </w:rPr>
        <w:t>и</w:t>
      </w:r>
      <w:r w:rsidRPr="006610CB">
        <w:rPr>
          <w:lang w:val="ru-RU"/>
        </w:rPr>
        <w:t>ем в Европе и мире, роли Общероссийской общественной организации «Федерация городошного спорта России», Международной ассоциации общественных объединений «Международная ф</w:t>
      </w:r>
      <w:r w:rsidRPr="006610CB">
        <w:rPr>
          <w:lang w:val="ru-RU"/>
        </w:rPr>
        <w:t>е</w:t>
      </w:r>
      <w:r w:rsidRPr="006610CB">
        <w:rPr>
          <w:lang w:val="ru-RU"/>
        </w:rPr>
        <w:t>дерация городошного спорта»</w:t>
      </w:r>
    </w:p>
    <w:p w:rsidR="00F54224" w:rsidRPr="006610CB" w:rsidRDefault="00F54224" w:rsidP="00F54224">
      <w:pPr>
        <w:rPr>
          <w:lang w:val="ru-RU"/>
        </w:rPr>
      </w:pPr>
      <w:r w:rsidRPr="006610CB">
        <w:rPr>
          <w:lang w:val="ru-RU"/>
        </w:rPr>
        <w:t>в формировании стратегических инициатив, современных тенденций развития современного г</w:t>
      </w:r>
      <w:r w:rsidRPr="006610CB">
        <w:rPr>
          <w:lang w:val="ru-RU"/>
        </w:rPr>
        <w:t>о</w:t>
      </w:r>
      <w:r w:rsidRPr="006610CB">
        <w:rPr>
          <w:lang w:val="ru-RU"/>
        </w:rPr>
        <w:t>родошного спорта на международной арене. Ведущая роль Общероссийской общественной орг</w:t>
      </w:r>
      <w:r w:rsidRPr="006610CB">
        <w:rPr>
          <w:lang w:val="ru-RU"/>
        </w:rPr>
        <w:t>а</w:t>
      </w:r>
      <w:r w:rsidRPr="006610CB">
        <w:rPr>
          <w:lang w:val="ru-RU"/>
        </w:rPr>
        <w:t>низации «Федерация городошного спорта России» в определении стратегического направления развития городошного спорта на международной арене;</w:t>
      </w:r>
    </w:p>
    <w:p w:rsidR="00F54224" w:rsidRPr="006610CB" w:rsidRDefault="00F54224" w:rsidP="00F54224">
      <w:pPr>
        <w:rPr>
          <w:lang w:val="ru-RU"/>
        </w:rPr>
      </w:pPr>
      <w:r w:rsidRPr="006610CB">
        <w:rPr>
          <w:lang w:val="ru-RU"/>
        </w:rPr>
        <w:t>знание современного состояния городошного спорта в России; регионы России, наиболее успе</w:t>
      </w:r>
      <w:r w:rsidRPr="006610CB">
        <w:rPr>
          <w:lang w:val="ru-RU"/>
        </w:rPr>
        <w:t>ш</w:t>
      </w:r>
      <w:r w:rsidRPr="006610CB">
        <w:rPr>
          <w:lang w:val="ru-RU"/>
        </w:rPr>
        <w:t>но развивающие городошный спорт, команды – победители всероссийских соревнований;</w:t>
      </w:r>
    </w:p>
    <w:p w:rsidR="00F54224" w:rsidRPr="006610CB" w:rsidRDefault="00F54224" w:rsidP="00F54224">
      <w:pPr>
        <w:rPr>
          <w:lang w:val="ru-RU"/>
        </w:rPr>
      </w:pPr>
      <w:r w:rsidRPr="006610CB">
        <w:rPr>
          <w:lang w:val="ru-RU"/>
        </w:rPr>
        <w:t xml:space="preserve">способность аргументированно принимать участие в обсуждении успехов </w:t>
      </w:r>
    </w:p>
    <w:p w:rsidR="00F54224" w:rsidRPr="006610CB" w:rsidRDefault="00F54224" w:rsidP="00F54224">
      <w:pPr>
        <w:rPr>
          <w:lang w:val="ru-RU"/>
        </w:rPr>
      </w:pPr>
      <w:r w:rsidRPr="006610CB">
        <w:rPr>
          <w:lang w:val="ru-RU"/>
        </w:rPr>
        <w:t>и неудач сборной команды страны, отечественных и зарубежных городошных клубов и команд на международной арене;</w:t>
      </w:r>
    </w:p>
    <w:p w:rsidR="00F54224" w:rsidRPr="006610CB" w:rsidRDefault="00F54224" w:rsidP="00F54224">
      <w:pPr>
        <w:rPr>
          <w:lang w:val="ru-RU"/>
        </w:rPr>
      </w:pPr>
      <w:r w:rsidRPr="006610CB">
        <w:rPr>
          <w:lang w:val="ru-RU"/>
        </w:rPr>
        <w:t xml:space="preserve">способность анализировать результаты соревнований, входящих </w:t>
      </w:r>
    </w:p>
    <w:p w:rsidR="00F54224" w:rsidRPr="006610CB" w:rsidRDefault="00F54224" w:rsidP="00F54224">
      <w:pPr>
        <w:rPr>
          <w:lang w:val="ru-RU"/>
        </w:rPr>
      </w:pPr>
      <w:r w:rsidRPr="006610CB">
        <w:rPr>
          <w:lang w:val="ru-RU"/>
        </w:rPr>
        <w:t>в официальный календарь соревнований (международных, всероссийских, региональных); разл</w:t>
      </w:r>
      <w:r w:rsidRPr="006610CB">
        <w:rPr>
          <w:lang w:val="ru-RU"/>
        </w:rPr>
        <w:t>и</w:t>
      </w:r>
      <w:r w:rsidRPr="006610CB">
        <w:rPr>
          <w:lang w:val="ru-RU"/>
        </w:rPr>
        <w:t>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w:t>
      </w:r>
      <w:r w:rsidRPr="006610CB">
        <w:rPr>
          <w:lang w:val="ru-RU"/>
        </w:rPr>
        <w:t>и</w:t>
      </w:r>
      <w:r w:rsidRPr="006610CB">
        <w:rPr>
          <w:lang w:val="ru-RU"/>
        </w:rPr>
        <w:t>плинам среди различных возрастных групп и категорий участников;</w:t>
      </w:r>
    </w:p>
    <w:p w:rsidR="00F54224" w:rsidRPr="006610CB" w:rsidRDefault="00F54224" w:rsidP="00F54224">
      <w:pPr>
        <w:rPr>
          <w:lang w:val="ru-RU"/>
        </w:rPr>
      </w:pPr>
      <w:r w:rsidRPr="006610CB">
        <w:rPr>
          <w:lang w:val="ru-RU"/>
        </w:rPr>
        <w:t>владение основными направлениями спортивного (городошного) маркетинга, стремление к пр</w:t>
      </w:r>
      <w:r w:rsidRPr="006610CB">
        <w:rPr>
          <w:lang w:val="ru-RU"/>
        </w:rPr>
        <w:t>о</w:t>
      </w:r>
      <w:r w:rsidRPr="006610CB">
        <w:rPr>
          <w:lang w:val="ru-RU"/>
        </w:rPr>
        <w:lastRenderedPageBreak/>
        <w:t>фессиональному самоопределению средствами городошного спорта в области физической кул</w:t>
      </w:r>
      <w:r w:rsidRPr="006610CB">
        <w:rPr>
          <w:lang w:val="ru-RU"/>
        </w:rPr>
        <w:t>ь</w:t>
      </w:r>
      <w:r w:rsidRPr="006610CB">
        <w:rPr>
          <w:lang w:val="ru-RU"/>
        </w:rPr>
        <w:t>туры и спорта;</w:t>
      </w:r>
    </w:p>
    <w:p w:rsidR="00F54224" w:rsidRPr="006610CB" w:rsidRDefault="00F54224" w:rsidP="00F54224">
      <w:pPr>
        <w:rPr>
          <w:lang w:val="ru-RU"/>
        </w:rPr>
      </w:pPr>
      <w:r w:rsidRPr="006610CB">
        <w:rPr>
          <w:lang w:val="ru-RU"/>
        </w:rPr>
        <w:t xml:space="preserve">способность характеризовать влияние занятий городошным спортом </w:t>
      </w:r>
    </w:p>
    <w:p w:rsidR="00F54224" w:rsidRPr="006610CB" w:rsidRDefault="00F54224" w:rsidP="00F54224">
      <w:pPr>
        <w:rPr>
          <w:lang w:val="ru-RU"/>
        </w:rPr>
      </w:pPr>
      <w:r w:rsidRPr="006610CB">
        <w:rPr>
          <w:lang w:val="ru-RU"/>
        </w:rPr>
        <w:t>на физическую, психическую, интеллектуальную и социальную деятельность человека;</w:t>
      </w:r>
    </w:p>
    <w:p w:rsidR="00F54224" w:rsidRPr="006610CB" w:rsidRDefault="00F54224" w:rsidP="00F54224">
      <w:pPr>
        <w:rPr>
          <w:lang w:val="ru-RU"/>
        </w:rPr>
      </w:pPr>
      <w:r w:rsidRPr="006610CB">
        <w:rPr>
          <w:lang w:val="ru-RU"/>
        </w:rPr>
        <w:t>понимание роли и взаимосвязи развития физических качеств и специальной физической подг</w:t>
      </w:r>
      <w:r w:rsidRPr="006610CB">
        <w:rPr>
          <w:lang w:val="ru-RU"/>
        </w:rPr>
        <w:t>о</w:t>
      </w:r>
      <w:r w:rsidRPr="006610CB">
        <w:rPr>
          <w:lang w:val="ru-RU"/>
        </w:rPr>
        <w:t>товки городошников в формировании и совершенствовании технического и тактического масте</w:t>
      </w:r>
      <w:r w:rsidRPr="006610CB">
        <w:rPr>
          <w:lang w:val="ru-RU"/>
        </w:rPr>
        <w:t>р</w:t>
      </w:r>
      <w:r w:rsidRPr="006610CB">
        <w:rPr>
          <w:lang w:val="ru-RU"/>
        </w:rPr>
        <w:t>ства;</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p>
    <w:p w:rsidR="00F54224" w:rsidRPr="006610CB" w:rsidRDefault="00F54224" w:rsidP="00F54224">
      <w:pPr>
        <w:rPr>
          <w:lang w:val="ru-RU"/>
        </w:rPr>
      </w:pPr>
      <w:r w:rsidRPr="006610CB">
        <w:rPr>
          <w:lang w:val="ru-RU"/>
        </w:rPr>
        <w:t xml:space="preserve">и специальной физической подготовки, применять их в образовательной </w:t>
      </w:r>
    </w:p>
    <w:p w:rsidR="00F54224" w:rsidRPr="006610CB" w:rsidRDefault="00F54224" w:rsidP="00F54224">
      <w:pPr>
        <w:rPr>
          <w:lang w:val="ru-RU"/>
        </w:rPr>
      </w:pPr>
      <w:r w:rsidRPr="006610CB">
        <w:rPr>
          <w:lang w:val="ru-RU"/>
        </w:rPr>
        <w:t>и тренировочной деятельности на занятиях городошным спортом;</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с использованием средств городошного спорта, применение их в игровой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формирующие двиг</w:t>
      </w:r>
      <w:r w:rsidRPr="006610CB">
        <w:rPr>
          <w:lang w:val="ru-RU"/>
        </w:rPr>
        <w:t>а</w:t>
      </w:r>
      <w:r w:rsidRPr="006610CB">
        <w:rPr>
          <w:lang w:val="ru-RU"/>
        </w:rPr>
        <w:t>тельные умения и навыки тактических приемов городошного спорта;</w:t>
      </w:r>
    </w:p>
    <w:p w:rsidR="00F54224" w:rsidRPr="006610CB" w:rsidRDefault="00F54224" w:rsidP="00F54224">
      <w:pPr>
        <w:rPr>
          <w:lang w:val="ru-RU"/>
        </w:rPr>
      </w:pPr>
      <w:r w:rsidRPr="006610CB">
        <w:rPr>
          <w:lang w:val="ru-RU"/>
        </w:rPr>
        <w:t>способность демонстрировать технику бросков с кона и полукона по фигурам, одиночно стоящим городкам и комбинациям городков; применение изученных технических действий в учебной, и</w:t>
      </w:r>
      <w:r w:rsidRPr="006610CB">
        <w:rPr>
          <w:lang w:val="ru-RU"/>
        </w:rPr>
        <w:t>г</w:t>
      </w:r>
      <w:r w:rsidRPr="006610CB">
        <w:rPr>
          <w:lang w:val="ru-RU"/>
        </w:rPr>
        <w:t>ровой, досуговой и соревновательной деятельности;</w:t>
      </w:r>
    </w:p>
    <w:p w:rsidR="00F54224" w:rsidRPr="006610CB" w:rsidRDefault="00F54224" w:rsidP="00F54224">
      <w:pPr>
        <w:rPr>
          <w:lang w:val="ru-RU"/>
        </w:rPr>
      </w:pPr>
      <w:r w:rsidRPr="006610CB">
        <w:rPr>
          <w:lang w:val="ru-RU"/>
        </w:rPr>
        <w:t>моделирование и демонстрация индивидуальных, групповых и командных действий в тактике городошного спорта с учетом игровых амплуа, наиболее рациональных способов решения спо</w:t>
      </w:r>
      <w:r w:rsidRPr="006610CB">
        <w:rPr>
          <w:lang w:val="ru-RU"/>
        </w:rPr>
        <w:t>р</w:t>
      </w:r>
      <w:r w:rsidRPr="006610CB">
        <w:rPr>
          <w:lang w:val="ru-RU"/>
        </w:rPr>
        <w:t>тивной задачи; применение изученных тактических действий в учебной, игровой, соревновател</w:t>
      </w:r>
      <w:r w:rsidRPr="006610CB">
        <w:rPr>
          <w:lang w:val="ru-RU"/>
        </w:rPr>
        <w:t>ь</w:t>
      </w:r>
      <w:r w:rsidRPr="006610CB">
        <w:rPr>
          <w:lang w:val="ru-RU"/>
        </w:rPr>
        <w:t>ной и досуговой деятельности; способность слаженно действовать в постоянно изменяющихся игровых ситуациях командной борьбы;</w:t>
      </w:r>
    </w:p>
    <w:p w:rsidR="00F54224" w:rsidRPr="006610CB" w:rsidRDefault="00F54224" w:rsidP="00F54224">
      <w:pPr>
        <w:rPr>
          <w:lang w:val="ru-RU"/>
        </w:rPr>
      </w:pPr>
      <w:r w:rsidRPr="006610CB">
        <w:rPr>
          <w:lang w:val="ru-RU"/>
        </w:rPr>
        <w:t>способность планировать, организовывать и проводить самостоятельные тренировки по гор</w:t>
      </w:r>
      <w:r w:rsidRPr="006610CB">
        <w:rPr>
          <w:lang w:val="ru-RU"/>
        </w:rPr>
        <w:t>о</w:t>
      </w:r>
      <w:r w:rsidRPr="006610CB">
        <w:rPr>
          <w:lang w:val="ru-RU"/>
        </w:rPr>
        <w:t>дошному спорту с учетом применения способов самостоятельного освоения двигательных де</w:t>
      </w:r>
      <w:r w:rsidRPr="006610CB">
        <w:rPr>
          <w:lang w:val="ru-RU"/>
        </w:rPr>
        <w:t>й</w:t>
      </w:r>
      <w:r w:rsidRPr="006610CB">
        <w:rPr>
          <w:lang w:val="ru-RU"/>
        </w:rPr>
        <w:t xml:space="preserve">ствий, подбора упражнений </w:t>
      </w:r>
    </w:p>
    <w:p w:rsidR="00F54224" w:rsidRPr="006610CB" w:rsidRDefault="00F54224" w:rsidP="00F54224">
      <w:pPr>
        <w:rPr>
          <w:lang w:val="ru-RU"/>
        </w:rPr>
      </w:pPr>
      <w:r w:rsidRPr="006610CB">
        <w:rPr>
          <w:lang w:val="ru-RU"/>
        </w:rPr>
        <w:t>для развития специальных физических качеств городошника;</w:t>
      </w:r>
    </w:p>
    <w:p w:rsidR="00F54224" w:rsidRPr="006610CB" w:rsidRDefault="00F54224" w:rsidP="00F54224">
      <w:pPr>
        <w:rPr>
          <w:lang w:val="ru-RU"/>
        </w:rPr>
      </w:pPr>
      <w:r w:rsidRPr="006610CB">
        <w:rPr>
          <w:lang w:val="ru-RU"/>
        </w:rPr>
        <w:t>участие в соревновательной деятельности на внутришкольном, районном, муниципальном, г</w:t>
      </w:r>
      <w:r w:rsidRPr="006610CB">
        <w:rPr>
          <w:lang w:val="ru-RU"/>
        </w:rPr>
        <w:t>о</w:t>
      </w:r>
      <w:r w:rsidRPr="006610CB">
        <w:rPr>
          <w:lang w:val="ru-RU"/>
        </w:rPr>
        <w:t>родском, региональном, всероссийском уровнях; применение правил соревнований и судейской терминологии в судейской практике и игре;</w:t>
      </w:r>
    </w:p>
    <w:p w:rsidR="00F54224" w:rsidRPr="006610CB" w:rsidRDefault="00F54224" w:rsidP="00F54224">
      <w:pPr>
        <w:rPr>
          <w:lang w:val="ru-RU"/>
        </w:rPr>
      </w:pPr>
      <w:r w:rsidRPr="006610CB">
        <w:rPr>
          <w:lang w:val="ru-RU"/>
        </w:rPr>
        <w:t>владение технологиями предупреждения и нивелирования конфликтных ситуаций во время зан</w:t>
      </w:r>
      <w:r w:rsidRPr="006610CB">
        <w:rPr>
          <w:lang w:val="ru-RU"/>
        </w:rPr>
        <w:t>я</w:t>
      </w:r>
      <w:r w:rsidRPr="006610CB">
        <w:rPr>
          <w:lang w:val="ru-RU"/>
        </w:rPr>
        <w:t>тий городошным спортом, решения спорных и проблемных ситуаций на основе уважительного и доброжелательного отношения к окружающим;</w:t>
      </w:r>
    </w:p>
    <w:p w:rsidR="00F54224" w:rsidRPr="006610CB" w:rsidRDefault="00F54224" w:rsidP="00F54224">
      <w:pPr>
        <w:rPr>
          <w:lang w:val="ru-RU"/>
        </w:rPr>
      </w:pPr>
      <w:r w:rsidRPr="006610CB">
        <w:rPr>
          <w:lang w:val="ru-RU"/>
        </w:rPr>
        <w:t>способность понимать сущность возникновения ошибок в двигательной (технической) деятельн</w:t>
      </w:r>
      <w:r w:rsidRPr="006610CB">
        <w:rPr>
          <w:lang w:val="ru-RU"/>
        </w:rPr>
        <w:t>о</w:t>
      </w:r>
      <w:r w:rsidRPr="006610CB">
        <w:rPr>
          <w:lang w:val="ru-RU"/>
        </w:rPr>
        <w:t xml:space="preserve">сти при выполнении технических приемов, анализировать </w:t>
      </w:r>
    </w:p>
    <w:p w:rsidR="00F54224" w:rsidRPr="006610CB" w:rsidRDefault="00F54224" w:rsidP="00F54224">
      <w:pPr>
        <w:rPr>
          <w:lang w:val="ru-RU"/>
        </w:rPr>
      </w:pPr>
      <w:r w:rsidRPr="006610CB">
        <w:rPr>
          <w:lang w:val="ru-RU"/>
        </w:rPr>
        <w:t>и находить способы устранения ошибок; проводить анализ собственной игры и игры команды с</w:t>
      </w:r>
      <w:r w:rsidRPr="006610CB">
        <w:rPr>
          <w:lang w:val="ru-RU"/>
        </w:rPr>
        <w:t>о</w:t>
      </w:r>
      <w:r w:rsidRPr="006610CB">
        <w:rPr>
          <w:lang w:val="ru-RU"/>
        </w:rPr>
        <w:lastRenderedPageBreak/>
        <w:t>перников, выделять слабые и сильные стороны игры, делать выводы;</w:t>
      </w:r>
    </w:p>
    <w:p w:rsidR="00F54224" w:rsidRPr="006610CB" w:rsidRDefault="00F54224" w:rsidP="00F54224">
      <w:pPr>
        <w:rPr>
          <w:lang w:val="ru-RU"/>
        </w:rPr>
      </w:pPr>
      <w:r w:rsidRPr="006610CB">
        <w:rPr>
          <w:lang w:val="ru-RU"/>
        </w:rPr>
        <w:t>соблюдение требований к местам проведения занятий городошным спортом, способность пр</w:t>
      </w:r>
      <w:r w:rsidRPr="006610CB">
        <w:rPr>
          <w:lang w:val="ru-RU"/>
        </w:rPr>
        <w:t>и</w:t>
      </w:r>
      <w:r w:rsidRPr="006610CB">
        <w:rPr>
          <w:lang w:val="ru-RU"/>
        </w:rPr>
        <w:t>менять знания в самостоятельном выборе спортивного инвентаря (технические требования к и</w:t>
      </w:r>
      <w:r w:rsidRPr="006610CB">
        <w:rPr>
          <w:lang w:val="ru-RU"/>
        </w:rPr>
        <w:t>н</w:t>
      </w:r>
      <w:r w:rsidRPr="006610CB">
        <w:rPr>
          <w:lang w:val="ru-RU"/>
        </w:rPr>
        <w:t>вентарю и оборудованию), мест для самостоятельных занятий городками в досуговой деятельн</w:t>
      </w:r>
      <w:r w:rsidRPr="006610CB">
        <w:rPr>
          <w:lang w:val="ru-RU"/>
        </w:rPr>
        <w:t>о</w:t>
      </w:r>
      <w:r w:rsidRPr="006610CB">
        <w:rPr>
          <w:lang w:val="ru-RU"/>
        </w:rPr>
        <w:t>сти;</w:t>
      </w:r>
    </w:p>
    <w:p w:rsidR="00F54224" w:rsidRPr="006610CB" w:rsidRDefault="00F54224" w:rsidP="00F54224">
      <w:pPr>
        <w:rPr>
          <w:lang w:val="ru-RU"/>
        </w:rPr>
      </w:pPr>
      <w:r w:rsidRPr="006610CB">
        <w:rPr>
          <w:lang w:val="ru-RU"/>
        </w:rPr>
        <w:t xml:space="preserve">соблюдение правил техники безопасности во время занятий и соревнований </w:t>
      </w:r>
    </w:p>
    <w:p w:rsidR="00F54224" w:rsidRPr="006610CB" w:rsidRDefault="00F54224" w:rsidP="00F54224">
      <w:pPr>
        <w:rPr>
          <w:lang w:val="ru-RU"/>
        </w:rPr>
      </w:pPr>
      <w:r w:rsidRPr="006610CB">
        <w:rPr>
          <w:lang w:val="ru-RU"/>
        </w:rPr>
        <w:t>по городошному спорту; знание причин возникновения травм и умение оказывать первую п</w:t>
      </w:r>
      <w:r w:rsidRPr="006610CB">
        <w:rPr>
          <w:lang w:val="ru-RU"/>
        </w:rPr>
        <w:t>о</w:t>
      </w:r>
      <w:r w:rsidRPr="006610CB">
        <w:rPr>
          <w:lang w:val="ru-RU"/>
        </w:rPr>
        <w:t xml:space="preserve">мощь при травмах и повреждениях во время занятий </w:t>
      </w:r>
    </w:p>
    <w:p w:rsidR="00F54224" w:rsidRPr="006610CB" w:rsidRDefault="00F54224" w:rsidP="00F54224">
      <w:pPr>
        <w:rPr>
          <w:lang w:val="ru-RU"/>
        </w:rPr>
      </w:pPr>
      <w:r w:rsidRPr="006610CB">
        <w:rPr>
          <w:lang w:val="ru-RU"/>
        </w:rPr>
        <w:t>городошным спортом;</w:t>
      </w:r>
    </w:p>
    <w:p w:rsidR="00F54224" w:rsidRPr="006610CB" w:rsidRDefault="00F54224" w:rsidP="00F54224">
      <w:pPr>
        <w:rPr>
          <w:lang w:val="ru-RU"/>
        </w:rPr>
      </w:pPr>
      <w:r w:rsidRPr="006610CB">
        <w:rPr>
          <w:lang w:val="ru-RU"/>
        </w:rPr>
        <w:t xml:space="preserve">соблюдение гигиенических основ образовательной, тренировочной </w:t>
      </w:r>
    </w:p>
    <w:p w:rsidR="00F54224" w:rsidRPr="006610CB" w:rsidRDefault="00F54224" w:rsidP="00F54224">
      <w:pPr>
        <w:rPr>
          <w:lang w:val="ru-RU"/>
        </w:rPr>
      </w:pPr>
      <w:r w:rsidRPr="006610CB">
        <w:rPr>
          <w:lang w:val="ru-RU"/>
        </w:rPr>
        <w:t>и досуговой двигательной деятельности, основ организации здорового образа жизни средствами городошного спорта;</w:t>
      </w:r>
    </w:p>
    <w:p w:rsidR="00F54224" w:rsidRPr="006610CB" w:rsidRDefault="00F54224" w:rsidP="00F54224">
      <w:pPr>
        <w:rPr>
          <w:lang w:val="ru-RU"/>
        </w:rPr>
      </w:pPr>
      <w:r w:rsidRPr="006610CB">
        <w:rPr>
          <w:lang w:val="ru-RU"/>
        </w:rPr>
        <w:t xml:space="preserve">владение способами самоконтроля и применение в учебной, тренировочной </w:t>
      </w:r>
    </w:p>
    <w:p w:rsidR="00F54224" w:rsidRPr="006610CB" w:rsidRDefault="00F54224" w:rsidP="00F54224">
      <w:pPr>
        <w:rPr>
          <w:lang w:val="ru-RU"/>
        </w:rPr>
      </w:pPr>
      <w:r w:rsidRPr="006610CB">
        <w:rPr>
          <w:lang w:val="ru-RU"/>
        </w:rP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w:t>
      </w:r>
      <w:r w:rsidRPr="006610CB">
        <w:rPr>
          <w:lang w:val="ru-RU"/>
        </w:rPr>
        <w:t>а</w:t>
      </w:r>
      <w:r w:rsidRPr="006610CB">
        <w:rPr>
          <w:lang w:val="ru-RU"/>
        </w:rPr>
        <w:t>телей физической подготовленности, сравнивать их с возрастными стандартами физической по</w:t>
      </w:r>
      <w:r w:rsidRPr="006610CB">
        <w:rPr>
          <w:lang w:val="ru-RU"/>
        </w:rPr>
        <w:t>д</w:t>
      </w:r>
      <w:r w:rsidRPr="006610CB">
        <w:rPr>
          <w:lang w:val="ru-RU"/>
        </w:rPr>
        <w:t>готовленности;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p>
    <w:p w:rsidR="00F54224" w:rsidRPr="006610CB" w:rsidRDefault="00F54224" w:rsidP="00F54224">
      <w:pPr>
        <w:rPr>
          <w:lang w:val="ru-RU"/>
        </w:rPr>
      </w:pPr>
      <w:r w:rsidRPr="006610CB">
        <w:rPr>
          <w:lang w:val="ru-RU"/>
        </w:rPr>
        <w:t>во время соревнований различного уровня по городошному спорту в качестве зрителя, болельщ</w:t>
      </w:r>
      <w:r w:rsidRPr="006610CB">
        <w:rPr>
          <w:lang w:val="ru-RU"/>
        </w:rPr>
        <w:t>и</w:t>
      </w:r>
      <w:r w:rsidRPr="006610CB">
        <w:rPr>
          <w:lang w:val="ru-RU"/>
        </w:rPr>
        <w:t xml:space="preserve">ка; </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 xml:space="preserve">зависимого поведения, антидопингового поведения. </w:t>
      </w:r>
    </w:p>
    <w:p w:rsidR="00F54224" w:rsidRPr="006610CB" w:rsidRDefault="00F54224" w:rsidP="00F54224">
      <w:pPr>
        <w:rPr>
          <w:lang w:val="ru-RU"/>
        </w:rPr>
      </w:pPr>
      <w:r w:rsidRPr="006610CB">
        <w:rPr>
          <w:lang w:val="ru-RU"/>
        </w:rPr>
        <w:t>127.9.14. Модуль «Гольф».</w:t>
      </w:r>
    </w:p>
    <w:p w:rsidR="00F54224" w:rsidRPr="006610CB" w:rsidRDefault="00F54224" w:rsidP="00F54224">
      <w:pPr>
        <w:rPr>
          <w:lang w:val="ru-RU"/>
        </w:rPr>
      </w:pPr>
      <w:r w:rsidRPr="006610CB">
        <w:rPr>
          <w:lang w:val="ru-RU"/>
        </w:rPr>
        <w:t>127.9.14.1. Пояснительная записка модуля «Гольф».</w:t>
      </w:r>
    </w:p>
    <w:p w:rsidR="00F54224" w:rsidRPr="006610CB" w:rsidRDefault="00F54224" w:rsidP="00F54224">
      <w:pPr>
        <w:rPr>
          <w:lang w:val="ru-RU"/>
        </w:rPr>
      </w:pPr>
      <w:r w:rsidRPr="006610CB">
        <w:rPr>
          <w:lang w:val="ru-RU"/>
        </w:rPr>
        <w:t>Модуль «Гольф» (далее – модуль «Гольф», модуль по гольфу, гольф)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w:t>
      </w:r>
      <w:r w:rsidRPr="006610CB">
        <w:rPr>
          <w:lang w:val="ru-RU"/>
        </w:rPr>
        <w:t>н</w:t>
      </w:r>
      <w:r w:rsidRPr="006610CB">
        <w:rPr>
          <w:lang w:val="ru-RU"/>
        </w:rPr>
        <w:t>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Гольф является эффективным средством физического воспитания </w:t>
      </w:r>
    </w:p>
    <w:p w:rsidR="00F54224" w:rsidRPr="006610CB" w:rsidRDefault="00F54224" w:rsidP="00F54224">
      <w:pPr>
        <w:rPr>
          <w:lang w:val="ru-RU"/>
        </w:rPr>
      </w:pPr>
      <w:r w:rsidRPr="006610CB">
        <w:rPr>
          <w:lang w:val="ru-RU"/>
        </w:rPr>
        <w:t>и содействует всестороннему физическому, интеллектуальному, нравственному развитию обуч</w:t>
      </w:r>
      <w:r w:rsidRPr="006610CB">
        <w:rPr>
          <w:lang w:val="ru-RU"/>
        </w:rPr>
        <w:t>а</w:t>
      </w:r>
      <w:r w:rsidRPr="006610CB">
        <w:rPr>
          <w:lang w:val="ru-RU"/>
        </w:rPr>
        <w:t xml:space="preserve">ющихся, укреплению здоровья, привлечению школьников </w:t>
      </w:r>
    </w:p>
    <w:p w:rsidR="00F54224" w:rsidRPr="006610CB" w:rsidRDefault="00F54224" w:rsidP="00F54224">
      <w:pPr>
        <w:rPr>
          <w:lang w:val="ru-RU"/>
        </w:rPr>
      </w:pPr>
      <w:r w:rsidRPr="006610CB">
        <w:rPr>
          <w:lang w:val="ru-RU"/>
        </w:rPr>
        <w:lastRenderedPageBreak/>
        <w:t xml:space="preserve">к систематическим занятиям физической культурой и спортом, их личностному </w:t>
      </w:r>
    </w:p>
    <w:p w:rsidR="00F54224" w:rsidRPr="006610CB" w:rsidRDefault="00F54224" w:rsidP="00F54224">
      <w:pPr>
        <w:rPr>
          <w:lang w:val="ru-RU"/>
        </w:rPr>
      </w:pPr>
      <w:r w:rsidRPr="006610CB">
        <w:rPr>
          <w:lang w:val="ru-RU"/>
        </w:rPr>
        <w:t>и профессиональному самоопределению.</w:t>
      </w:r>
    </w:p>
    <w:p w:rsidR="00F54224" w:rsidRPr="006610CB" w:rsidRDefault="00F54224" w:rsidP="00F54224">
      <w:pPr>
        <w:rPr>
          <w:lang w:val="ru-RU"/>
        </w:rPr>
      </w:pPr>
      <w:r w:rsidRPr="006610CB">
        <w:rPr>
          <w:lang w:val="ru-RU"/>
        </w:rPr>
        <w:t xml:space="preserve">Гольф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детей и подростков, учит их владеть собой в стрессовых ситуациях и с уважением относиться к соперникам. </w:t>
      </w:r>
    </w:p>
    <w:p w:rsidR="00F54224" w:rsidRPr="006610CB" w:rsidRDefault="00F54224" w:rsidP="00F54224">
      <w:pPr>
        <w:rPr>
          <w:lang w:val="ru-RU"/>
        </w:rPr>
      </w:pPr>
      <w:r w:rsidRPr="006610CB">
        <w:rPr>
          <w:lang w:val="ru-RU"/>
        </w:rPr>
        <w:t xml:space="preserve">127.9.14.2. Целью изучение модуля «Гольф» является формирование </w:t>
      </w:r>
    </w:p>
    <w:p w:rsidR="00F54224" w:rsidRPr="006610CB" w:rsidRDefault="00F54224" w:rsidP="00F54224">
      <w:pPr>
        <w:rPr>
          <w:lang w:val="ru-RU"/>
        </w:rPr>
      </w:pPr>
      <w:r w:rsidRPr="006610CB">
        <w:rPr>
          <w:lang w:val="ru-RU"/>
        </w:rPr>
        <w:t>у обучающихся навыков общечеловеческой культуры и социального самоопределения, устойч</w:t>
      </w:r>
      <w:r w:rsidRPr="006610CB">
        <w:rPr>
          <w:lang w:val="ru-RU"/>
        </w:rPr>
        <w:t>и</w:t>
      </w:r>
      <w:r w:rsidRPr="006610CB">
        <w:rPr>
          <w:lang w:val="ru-RU"/>
        </w:rPr>
        <w:t>вой мотивации к сохранению и укреплению собственного здоровья, ведению здорового образа жизни через занятия физической культурой</w:t>
      </w:r>
    </w:p>
    <w:p w:rsidR="00F54224" w:rsidRPr="006610CB" w:rsidRDefault="00F54224" w:rsidP="00F54224">
      <w:pPr>
        <w:rPr>
          <w:lang w:val="ru-RU"/>
        </w:rPr>
      </w:pPr>
      <w:r w:rsidRPr="006610CB">
        <w:rPr>
          <w:lang w:val="ru-RU"/>
        </w:rPr>
        <w:t xml:space="preserve"> и спортом с использованием средств гольфа.</w:t>
      </w:r>
    </w:p>
    <w:p w:rsidR="00F54224" w:rsidRPr="006610CB" w:rsidRDefault="00F54224" w:rsidP="00F54224">
      <w:pPr>
        <w:rPr>
          <w:lang w:val="ru-RU"/>
        </w:rPr>
      </w:pPr>
      <w:r w:rsidRPr="006610CB">
        <w:rPr>
          <w:lang w:val="ru-RU"/>
        </w:rPr>
        <w:t>127.9.14.3. Задачами изучения модуля «Гольф»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p>
    <w:p w:rsidR="00F54224" w:rsidRPr="006610CB" w:rsidRDefault="00F54224" w:rsidP="00F54224">
      <w:pPr>
        <w:rPr>
          <w:lang w:val="ru-RU"/>
        </w:rPr>
      </w:pPr>
      <w:r w:rsidRPr="006610CB">
        <w:rPr>
          <w:lang w:val="ru-RU"/>
        </w:rP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гольфу;</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гольфа в частности;</w:t>
      </w:r>
    </w:p>
    <w:p w:rsidR="00F54224" w:rsidRPr="006610CB" w:rsidRDefault="00F54224" w:rsidP="00F54224">
      <w:pPr>
        <w:rPr>
          <w:lang w:val="ru-RU"/>
        </w:rPr>
      </w:pPr>
      <w:r w:rsidRPr="006610CB">
        <w:rPr>
          <w:lang w:val="ru-RU"/>
        </w:rPr>
        <w:t>формирование общих представлений о гольфе, о его возможностях и значении в процессе укре</w:t>
      </w:r>
      <w:r w:rsidRPr="006610CB">
        <w:rPr>
          <w:lang w:val="ru-RU"/>
        </w:rPr>
        <w:t>п</w:t>
      </w:r>
      <w:r w:rsidRPr="006610CB">
        <w:rPr>
          <w:lang w:val="ru-RU"/>
        </w:rPr>
        <w:t>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на знаниях </w:t>
      </w:r>
    </w:p>
    <w:p w:rsidR="00F54224" w:rsidRPr="006610CB" w:rsidRDefault="00F54224" w:rsidP="00F54224">
      <w:pPr>
        <w:rPr>
          <w:lang w:val="ru-RU"/>
        </w:rPr>
      </w:pPr>
      <w:r w:rsidRPr="006610CB">
        <w:rPr>
          <w:lang w:val="ru-RU"/>
        </w:rPr>
        <w:t>и умениях в области физической культуры и спорта и соответствующем культурном уровне разв</w:t>
      </w:r>
      <w:r w:rsidRPr="006610CB">
        <w:rPr>
          <w:lang w:val="ru-RU"/>
        </w:rPr>
        <w:t>и</w:t>
      </w:r>
      <w:r w:rsidRPr="006610CB">
        <w:rPr>
          <w:lang w:val="ru-RU"/>
        </w:rPr>
        <w:t xml:space="preserve">тия личности обучающегося, создающем необходимые предпосылки </w:t>
      </w:r>
    </w:p>
    <w:p w:rsidR="00F54224" w:rsidRPr="006610CB" w:rsidRDefault="00F54224" w:rsidP="00F54224">
      <w:pPr>
        <w:rPr>
          <w:lang w:val="ru-RU"/>
        </w:rPr>
      </w:pPr>
      <w:r w:rsidRPr="006610CB">
        <w:rPr>
          <w:lang w:val="ru-RU"/>
        </w:rPr>
        <w:t>для его самореализации;</w:t>
      </w:r>
    </w:p>
    <w:p w:rsidR="00F54224" w:rsidRPr="006610CB" w:rsidRDefault="00F54224" w:rsidP="00F54224">
      <w:pPr>
        <w:rPr>
          <w:lang w:val="ru-RU"/>
        </w:rPr>
      </w:pPr>
      <w:r w:rsidRPr="006610CB">
        <w:rPr>
          <w:lang w:val="ru-RU"/>
        </w:rPr>
        <w:t>обогащение двигательного опыта физическими упражнениями, имеющими разную функционал</w:t>
      </w:r>
      <w:r w:rsidRPr="006610CB">
        <w:rPr>
          <w:lang w:val="ru-RU"/>
        </w:rPr>
        <w:t>ь</w:t>
      </w:r>
      <w:r w:rsidRPr="006610CB">
        <w:rPr>
          <w:lang w:val="ru-RU"/>
        </w:rPr>
        <w:t>ную направленность, техническими действиями и приемами гольфа;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F54224" w:rsidRPr="006610CB" w:rsidRDefault="00F54224" w:rsidP="00F54224">
      <w:pPr>
        <w:rPr>
          <w:lang w:val="ru-RU"/>
        </w:rPr>
      </w:pPr>
      <w:r w:rsidRPr="006610CB">
        <w:rPr>
          <w:lang w:val="ru-RU"/>
        </w:rPr>
        <w:t>и спортом средствами гольфа;</w:t>
      </w:r>
    </w:p>
    <w:p w:rsidR="00F54224" w:rsidRPr="006610CB" w:rsidRDefault="00F54224" w:rsidP="00F54224">
      <w:pPr>
        <w:rPr>
          <w:lang w:val="ru-RU"/>
        </w:rPr>
      </w:pPr>
      <w:r w:rsidRPr="006610CB">
        <w:rPr>
          <w:lang w:val="ru-RU"/>
        </w:rPr>
        <w:t>популяризация гольфа среди подрастающего поколения, привлечение обучающихся, проявля</w:t>
      </w:r>
      <w:r w:rsidRPr="006610CB">
        <w:rPr>
          <w:lang w:val="ru-RU"/>
        </w:rPr>
        <w:t>ю</w:t>
      </w:r>
      <w:r w:rsidRPr="006610CB">
        <w:rPr>
          <w:lang w:val="ru-RU"/>
        </w:rPr>
        <w:t>щих повышенный интерес и способности к занятиям гольфом, в школьные спортивные клубы, секции, к участию в соревнованиях;</w:t>
      </w:r>
    </w:p>
    <w:p w:rsidR="00F54224" w:rsidRPr="006610CB" w:rsidRDefault="00F54224" w:rsidP="00F54224">
      <w:pPr>
        <w:rPr>
          <w:lang w:val="ru-RU"/>
        </w:rPr>
      </w:pPr>
      <w:r w:rsidRPr="006610CB">
        <w:rPr>
          <w:lang w:val="ru-RU"/>
        </w:rPr>
        <w:lastRenderedPageBreak/>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127.9.14.4. Место и роль модуля «Гольф».</w:t>
      </w:r>
    </w:p>
    <w:p w:rsidR="00F54224" w:rsidRPr="006610CB" w:rsidRDefault="00F54224" w:rsidP="00F54224">
      <w:pPr>
        <w:rPr>
          <w:lang w:val="ru-RU"/>
        </w:rPr>
      </w:pPr>
      <w:r w:rsidRPr="006610CB">
        <w:rPr>
          <w:lang w:val="ru-RU"/>
        </w:rPr>
        <w:t xml:space="preserve">Модуль по гольфу доступен для освоения всем обучающимися, независимо </w:t>
      </w:r>
    </w:p>
    <w:p w:rsidR="00F54224" w:rsidRPr="006610CB" w:rsidRDefault="00F54224" w:rsidP="00F54224">
      <w:pPr>
        <w:rPr>
          <w:lang w:val="ru-RU"/>
        </w:rPr>
      </w:pPr>
      <w:r w:rsidRPr="006610CB">
        <w:rPr>
          <w:lang w:val="ru-RU"/>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гольфу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Интеграция модуля поможет обучающимся в освоении образовательных программ в рамках вн</w:t>
      </w:r>
      <w:r w:rsidRPr="006610CB">
        <w:rPr>
          <w:lang w:val="ru-RU"/>
        </w:rPr>
        <w:t>е</w:t>
      </w:r>
      <w:r w:rsidRPr="006610CB">
        <w:rPr>
          <w:lang w:val="ru-RU"/>
        </w:rPr>
        <w:t>урочной деятельности, дополнительного образования, деятельности школьных спортивных кл</w:t>
      </w:r>
      <w:r w:rsidRPr="006610CB">
        <w:rPr>
          <w:lang w:val="ru-RU"/>
        </w:rPr>
        <w:t>у</w:t>
      </w:r>
      <w:r w:rsidRPr="006610CB">
        <w:rPr>
          <w:lang w:val="ru-RU"/>
        </w:rPr>
        <w:t xml:space="preserve">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w:t>
      </w:r>
    </w:p>
    <w:p w:rsidR="00F54224" w:rsidRPr="006610CB" w:rsidRDefault="00F54224" w:rsidP="00F54224">
      <w:pPr>
        <w:rPr>
          <w:lang w:val="ru-RU"/>
        </w:rPr>
      </w:pPr>
      <w:r w:rsidRPr="006610CB">
        <w:rPr>
          <w:lang w:val="ru-RU"/>
        </w:rPr>
        <w:t>в Вооруженных Силах Российской Федерации.</w:t>
      </w:r>
    </w:p>
    <w:p w:rsidR="00F54224" w:rsidRPr="006610CB" w:rsidRDefault="00F54224" w:rsidP="00F54224">
      <w:pPr>
        <w:rPr>
          <w:lang w:val="ru-RU"/>
        </w:rPr>
      </w:pPr>
      <w:r w:rsidRPr="006610CB">
        <w:rPr>
          <w:lang w:val="ru-RU"/>
        </w:rPr>
        <w:t>127.9.14.5. Модуль «Гольф»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гольфу с выбором различных элементов гольфа, с учетом возраста и физической подготовленности обучающихся; </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p>
    <w:p w:rsidR="00F54224" w:rsidRPr="006610CB" w:rsidRDefault="00F54224" w:rsidP="00F54224">
      <w:pPr>
        <w:rPr>
          <w:lang w:val="ru-RU"/>
        </w:rPr>
      </w:pPr>
      <w:r w:rsidRPr="006610CB">
        <w:rPr>
          <w:lang w:val="ru-RU"/>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F54224" w:rsidRPr="006610CB" w:rsidRDefault="00F54224" w:rsidP="00F54224">
      <w:pPr>
        <w:rPr>
          <w:lang w:val="ru-RU"/>
        </w:rPr>
      </w:pPr>
      <w:r w:rsidRPr="006610CB">
        <w:rPr>
          <w:lang w:val="ru-RU"/>
        </w:rPr>
        <w:t>(при организации и проведении уроков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F54224" w:rsidRPr="006610CB" w:rsidRDefault="00F54224" w:rsidP="00F54224">
      <w:pPr>
        <w:rPr>
          <w:lang w:val="ru-RU"/>
        </w:rPr>
      </w:pPr>
      <w:r w:rsidRPr="006610CB">
        <w:rPr>
          <w:lang w:val="ru-RU"/>
        </w:rPr>
        <w:t>в 10 и 11 классах – по 34 часа).</w:t>
      </w:r>
    </w:p>
    <w:p w:rsidR="00F54224" w:rsidRPr="006610CB" w:rsidRDefault="00F54224" w:rsidP="00F54224">
      <w:pPr>
        <w:rPr>
          <w:lang w:val="ru-RU"/>
        </w:rPr>
      </w:pPr>
      <w:r w:rsidRPr="006610CB">
        <w:rPr>
          <w:lang w:val="ru-RU"/>
        </w:rPr>
        <w:t xml:space="preserve">Модуль по гольфу может быть использован в образовательной организации </w:t>
      </w:r>
    </w:p>
    <w:p w:rsidR="00F54224" w:rsidRPr="006610CB" w:rsidRDefault="00F54224" w:rsidP="00F54224">
      <w:pPr>
        <w:rPr>
          <w:lang w:val="ru-RU"/>
        </w:rPr>
      </w:pPr>
      <w:r w:rsidRPr="006610CB">
        <w:rPr>
          <w:lang w:val="ru-RU"/>
        </w:rPr>
        <w:t>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rsidR="00F54224" w:rsidRPr="006610CB" w:rsidRDefault="00F54224" w:rsidP="00F54224">
      <w:pPr>
        <w:rPr>
          <w:lang w:val="ru-RU"/>
        </w:rPr>
      </w:pPr>
      <w:r w:rsidRPr="006610CB">
        <w:rPr>
          <w:lang w:val="ru-RU"/>
        </w:rPr>
        <w:t>127.9.14.6. Содержание модуля «Гольф».</w:t>
      </w:r>
    </w:p>
    <w:p w:rsidR="00F54224" w:rsidRPr="006610CB" w:rsidRDefault="00F54224" w:rsidP="00F54224">
      <w:pPr>
        <w:rPr>
          <w:lang w:val="ru-RU"/>
        </w:rPr>
      </w:pPr>
      <w:r w:rsidRPr="006610CB">
        <w:rPr>
          <w:lang w:val="ru-RU"/>
        </w:rPr>
        <w:t>1) Знания о гольфе.</w:t>
      </w:r>
    </w:p>
    <w:p w:rsidR="00F54224" w:rsidRPr="006610CB" w:rsidRDefault="00F54224" w:rsidP="00F54224">
      <w:pPr>
        <w:rPr>
          <w:lang w:val="ru-RU"/>
        </w:rPr>
      </w:pPr>
      <w:r w:rsidRPr="006610CB">
        <w:rPr>
          <w:lang w:val="ru-RU"/>
        </w:rPr>
        <w:t xml:space="preserve">Названия, роль и структура главных официальных организаций мира, Европы, страны, региона, </w:t>
      </w:r>
      <w:r w:rsidRPr="006610CB">
        <w:rPr>
          <w:lang w:val="ru-RU"/>
        </w:rPr>
        <w:lastRenderedPageBreak/>
        <w:t>занимающихся развитием гольфом.</w:t>
      </w:r>
    </w:p>
    <w:p w:rsidR="00F54224" w:rsidRPr="006610CB" w:rsidRDefault="00F54224" w:rsidP="00F54224">
      <w:pPr>
        <w:rPr>
          <w:lang w:val="ru-RU"/>
        </w:rPr>
      </w:pPr>
      <w:r w:rsidRPr="006610CB">
        <w:rPr>
          <w:lang w:val="ru-RU"/>
        </w:rPr>
        <w:t>Компоненты основ культуры здорового образа жизни (физическая культура, культура движений, культура досуга, культура поведения, культура питания). Современные правила соревнований по гольфу.</w:t>
      </w:r>
    </w:p>
    <w:p w:rsidR="00F54224" w:rsidRPr="006610CB" w:rsidRDefault="00F54224" w:rsidP="00F54224">
      <w:pPr>
        <w:rPr>
          <w:lang w:val="ru-RU"/>
        </w:rPr>
      </w:pPr>
      <w:r w:rsidRPr="006610CB">
        <w:rPr>
          <w:lang w:val="ru-RU"/>
        </w:rPr>
        <w:t>Положительное влияние занятий гольфом на развитие двигательной активности, психологической устойчивости, физической выносливости, а также коммуникативности и коммуникабельности ч</w:t>
      </w:r>
      <w:r w:rsidRPr="006610CB">
        <w:rPr>
          <w:lang w:val="ru-RU"/>
        </w:rPr>
        <w:t>е</w:t>
      </w:r>
      <w:r w:rsidRPr="006610CB">
        <w:rPr>
          <w:lang w:val="ru-RU"/>
        </w:rPr>
        <w:t>ловека.</w:t>
      </w:r>
    </w:p>
    <w:p w:rsidR="00F54224" w:rsidRPr="006610CB" w:rsidRDefault="00F54224" w:rsidP="00F54224">
      <w:pPr>
        <w:rPr>
          <w:lang w:val="ru-RU"/>
        </w:rPr>
      </w:pPr>
      <w:r w:rsidRPr="006610CB">
        <w:rPr>
          <w:lang w:val="ru-RU"/>
        </w:rPr>
        <w:t>Двигательный режим. Формы индивидуальных занятий физическими упражнениями на основе гольфа.</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 xml:space="preserve">Средства общей и специальной физической подготовки, применяемые </w:t>
      </w:r>
    </w:p>
    <w:p w:rsidR="00F54224" w:rsidRPr="006610CB" w:rsidRDefault="00F54224" w:rsidP="00F54224">
      <w:pPr>
        <w:rPr>
          <w:lang w:val="ru-RU"/>
        </w:rPr>
      </w:pPr>
      <w:r w:rsidRPr="006610CB">
        <w:rPr>
          <w:lang w:val="ru-RU"/>
        </w:rPr>
        <w:t>в образовательной и тренировочной деятельности при занятиях гольфом.</w:t>
      </w:r>
    </w:p>
    <w:p w:rsidR="00F54224" w:rsidRPr="006610CB" w:rsidRDefault="00F54224" w:rsidP="00F54224">
      <w:pPr>
        <w:rPr>
          <w:lang w:val="ru-RU"/>
        </w:rPr>
      </w:pPr>
      <w:r w:rsidRPr="006610CB">
        <w:rPr>
          <w:lang w:val="ru-RU"/>
        </w:rPr>
        <w:t xml:space="preserve">Психологическая подготовка гольфистов. Правила по технике безопасности </w:t>
      </w:r>
    </w:p>
    <w:p w:rsidR="00F54224" w:rsidRPr="006610CB" w:rsidRDefault="00F54224" w:rsidP="00F54224">
      <w:pPr>
        <w:rPr>
          <w:lang w:val="ru-RU"/>
        </w:rPr>
      </w:pPr>
      <w:r w:rsidRPr="006610CB">
        <w:rPr>
          <w:lang w:val="ru-RU"/>
        </w:rPr>
        <w:t>во время занятий и соревнований по гольфу.</w:t>
      </w:r>
    </w:p>
    <w:p w:rsidR="00F54224" w:rsidRPr="006610CB" w:rsidRDefault="00F54224" w:rsidP="00F54224">
      <w:pPr>
        <w:rPr>
          <w:lang w:val="ru-RU"/>
        </w:rPr>
      </w:pPr>
      <w:r w:rsidRPr="006610CB">
        <w:rPr>
          <w:lang w:val="ru-RU"/>
        </w:rPr>
        <w:t>Профилактика спортивного травматизма гольфистов, причины возникновения травм и методы их устранения.</w:t>
      </w:r>
    </w:p>
    <w:p w:rsidR="00F54224" w:rsidRPr="006610CB" w:rsidRDefault="00F54224" w:rsidP="00F54224">
      <w:pPr>
        <w:rPr>
          <w:lang w:val="ru-RU"/>
        </w:rPr>
      </w:pPr>
      <w:r w:rsidRPr="006610CB">
        <w:rPr>
          <w:lang w:val="ru-RU"/>
        </w:rPr>
        <w:t xml:space="preserve">Этикет и правила безопасности при проведении занятий </w:t>
      </w:r>
    </w:p>
    <w:p w:rsidR="00F54224" w:rsidRPr="006610CB" w:rsidRDefault="00F54224" w:rsidP="00F54224">
      <w:pPr>
        <w:rPr>
          <w:lang w:val="ru-RU"/>
        </w:rPr>
      </w:pPr>
      <w:r w:rsidRPr="006610CB">
        <w:rPr>
          <w:lang w:val="ru-RU"/>
        </w:rPr>
        <w:t>и соревнований.</w:t>
      </w:r>
    </w:p>
    <w:p w:rsidR="00F54224" w:rsidRPr="006610CB" w:rsidRDefault="00F54224" w:rsidP="00F54224">
      <w:pPr>
        <w:rPr>
          <w:lang w:val="ru-RU"/>
        </w:rPr>
      </w:pPr>
      <w:r w:rsidRPr="006610CB">
        <w:rPr>
          <w:lang w:val="ru-RU"/>
        </w:rPr>
        <w:t>Изучение правил гольфа и мини-гольфа. Освоение инвентаря и оборудования для игры. Судейская и волонтерская практика при проведении соревнований.</w:t>
      </w:r>
    </w:p>
    <w:p w:rsidR="00F54224" w:rsidRPr="006610CB" w:rsidRDefault="00F54224" w:rsidP="00F54224">
      <w:pPr>
        <w:rPr>
          <w:lang w:val="ru-RU"/>
        </w:rPr>
      </w:pPr>
      <w:r w:rsidRPr="006610CB">
        <w:rPr>
          <w:lang w:val="ru-RU"/>
        </w:rPr>
        <w:t>Гигиенические основы образовательной, тренировочной и досуговой двигательной деятельности (режим труда и отдыха).</w:t>
      </w:r>
    </w:p>
    <w:p w:rsidR="00F54224" w:rsidRPr="006610CB" w:rsidRDefault="00F54224" w:rsidP="00F54224">
      <w:pPr>
        <w:rPr>
          <w:lang w:val="ru-RU"/>
        </w:rPr>
      </w:pPr>
      <w:r w:rsidRPr="006610CB">
        <w:rPr>
          <w:lang w:val="ru-RU"/>
        </w:rPr>
        <w:t>2) Способы самостоятельной деятельности.</w:t>
      </w:r>
    </w:p>
    <w:p w:rsidR="00F54224" w:rsidRPr="006610CB" w:rsidRDefault="00F54224" w:rsidP="00F54224">
      <w:pPr>
        <w:rPr>
          <w:lang w:val="ru-RU"/>
        </w:rPr>
      </w:pPr>
      <w:r w:rsidRPr="006610CB">
        <w:rPr>
          <w:lang w:val="ru-RU"/>
        </w:rPr>
        <w:t xml:space="preserve">Планирование самостоятельной подготовки в гольфе. Организация </w:t>
      </w:r>
    </w:p>
    <w:p w:rsidR="00F54224" w:rsidRPr="006610CB" w:rsidRDefault="00F54224" w:rsidP="00F54224">
      <w:pPr>
        <w:rPr>
          <w:lang w:val="ru-RU"/>
        </w:rPr>
      </w:pPr>
      <w:r w:rsidRPr="006610CB">
        <w:rPr>
          <w:lang w:val="ru-RU"/>
        </w:rPr>
        <w:t>и проведение самостоятельных занятий по гольфу.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подготовительных и спец</w:t>
      </w:r>
      <w:r w:rsidRPr="006610CB">
        <w:rPr>
          <w:lang w:val="ru-RU"/>
        </w:rPr>
        <w:t>и</w:t>
      </w:r>
      <w:r w:rsidRPr="006610CB">
        <w:rPr>
          <w:lang w:val="ru-RU"/>
        </w:rPr>
        <w:t>альных упражнений.</w:t>
      </w:r>
    </w:p>
    <w:p w:rsidR="00F54224" w:rsidRPr="006610CB" w:rsidRDefault="00F54224" w:rsidP="00F54224">
      <w:pPr>
        <w:rPr>
          <w:lang w:val="ru-RU"/>
        </w:rPr>
      </w:pPr>
      <w:r w:rsidRPr="006610CB">
        <w:rPr>
          <w:lang w:val="ru-RU"/>
        </w:rPr>
        <w:t xml:space="preserve">Комплексы упражнений общеразвивающего, подготовительного </w:t>
      </w:r>
    </w:p>
    <w:p w:rsidR="00F54224" w:rsidRPr="006610CB" w:rsidRDefault="00F54224" w:rsidP="00F54224">
      <w:pPr>
        <w:rPr>
          <w:lang w:val="ru-RU"/>
        </w:rPr>
      </w:pPr>
      <w:r w:rsidRPr="006610CB">
        <w:rPr>
          <w:lang w:val="ru-RU"/>
        </w:rPr>
        <w:t>и специального воздействия в гольфе.</w:t>
      </w:r>
    </w:p>
    <w:p w:rsidR="00F54224" w:rsidRPr="006610CB" w:rsidRDefault="00F54224" w:rsidP="00F54224">
      <w:pPr>
        <w:rPr>
          <w:lang w:val="ru-RU"/>
        </w:rPr>
      </w:pPr>
      <w:r w:rsidRPr="006610CB">
        <w:rPr>
          <w:lang w:val="ru-RU"/>
        </w:rPr>
        <w:t xml:space="preserve">Комплексы специальных упражнений на развитие физических качеств гольфиста: координации и равновесия, гибкости, силы, быстроты и выносливости. </w:t>
      </w:r>
    </w:p>
    <w:p w:rsidR="00F54224" w:rsidRPr="006610CB" w:rsidRDefault="00F54224" w:rsidP="00F54224">
      <w:pPr>
        <w:rPr>
          <w:lang w:val="ru-RU"/>
        </w:rPr>
      </w:pPr>
      <w:r w:rsidRPr="006610CB">
        <w:rPr>
          <w:lang w:val="ru-RU"/>
        </w:rPr>
        <w:t xml:space="preserve">Самоконтроль и его роль в образовательной и тренировочной деятельности. </w:t>
      </w:r>
    </w:p>
    <w:p w:rsidR="00F54224" w:rsidRPr="006610CB" w:rsidRDefault="00F54224" w:rsidP="00F54224">
      <w:pPr>
        <w:rPr>
          <w:lang w:val="ru-RU"/>
        </w:rPr>
      </w:pPr>
      <w:r w:rsidRPr="006610CB">
        <w:rPr>
          <w:lang w:val="ru-RU"/>
        </w:rPr>
        <w:t xml:space="preserve">Объективные и субъективные признаки утомления. Средства восстановления организма после </w:t>
      </w:r>
      <w:r w:rsidRPr="006610CB">
        <w:rPr>
          <w:lang w:val="ru-RU"/>
        </w:rPr>
        <w:lastRenderedPageBreak/>
        <w:t>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Совершенствование физических способностей, повышение учебно-трудовой активности и форм</w:t>
      </w:r>
      <w:r w:rsidRPr="006610CB">
        <w:rPr>
          <w:lang w:val="ru-RU"/>
        </w:rPr>
        <w:t>и</w:t>
      </w:r>
      <w:r w:rsidRPr="006610CB">
        <w:rPr>
          <w:lang w:val="ru-RU"/>
        </w:rPr>
        <w:t>рование личностно значимых качеств средствами гольфа.</w:t>
      </w:r>
    </w:p>
    <w:p w:rsidR="00F54224" w:rsidRPr="006610CB" w:rsidRDefault="00F54224" w:rsidP="00F54224">
      <w:pPr>
        <w:rPr>
          <w:lang w:val="ru-RU"/>
        </w:rPr>
      </w:pPr>
      <w:r w:rsidRPr="006610CB">
        <w:rPr>
          <w:lang w:val="ru-RU"/>
        </w:rPr>
        <w:t>Тестирование уровня физической подготовленности в гольфе. Контрольно-тестовые упражнения по общей и специальной физической подготовке.</w:t>
      </w:r>
    </w:p>
    <w:p w:rsidR="00F54224" w:rsidRPr="006610CB" w:rsidRDefault="00F54224" w:rsidP="00F54224">
      <w:pPr>
        <w:rPr>
          <w:lang w:val="ru-RU"/>
        </w:rPr>
      </w:pPr>
      <w:r w:rsidRPr="006610CB">
        <w:rPr>
          <w:lang w:val="ru-RU"/>
        </w:rPr>
        <w:t xml:space="preserve">Технологии предупреждения и нивелирования конфликтных ситуации </w:t>
      </w:r>
    </w:p>
    <w:p w:rsidR="00F54224" w:rsidRPr="006610CB" w:rsidRDefault="00F54224" w:rsidP="00F54224">
      <w:pPr>
        <w:rPr>
          <w:lang w:val="ru-RU"/>
        </w:rPr>
      </w:pPr>
      <w:r w:rsidRPr="006610CB">
        <w:rPr>
          <w:lang w:val="ru-RU"/>
        </w:rPr>
        <w:t>во время занятий гольфом, решения спорных и проблемных ситуаций.</w:t>
      </w:r>
    </w:p>
    <w:p w:rsidR="00F54224" w:rsidRPr="006610CB" w:rsidRDefault="00F54224" w:rsidP="00F54224">
      <w:pPr>
        <w:rPr>
          <w:lang w:val="ru-RU"/>
        </w:rPr>
      </w:pPr>
      <w:r w:rsidRPr="006610CB">
        <w:rPr>
          <w:lang w:val="ru-RU"/>
        </w:rPr>
        <w:t>Причины возникновения технических ошибок при выполнении двигательных действий и способы их устранения.</w:t>
      </w:r>
    </w:p>
    <w:p w:rsidR="00F54224" w:rsidRPr="006610CB" w:rsidRDefault="00F54224" w:rsidP="00F54224">
      <w:pPr>
        <w:rPr>
          <w:lang w:val="ru-RU"/>
        </w:rPr>
      </w:pPr>
      <w:r w:rsidRPr="006610CB">
        <w:rPr>
          <w:lang w:val="ru-RU"/>
        </w:rPr>
        <w:t>Основы анализа собственных технических и тактических действий и действий соперников.</w:t>
      </w:r>
    </w:p>
    <w:p w:rsidR="00F54224" w:rsidRPr="006610CB" w:rsidRDefault="00F54224" w:rsidP="00F54224">
      <w:pPr>
        <w:rPr>
          <w:lang w:val="ru-RU"/>
        </w:rPr>
      </w:pPr>
      <w:r w:rsidRPr="006610CB">
        <w:rPr>
          <w:lang w:val="ru-RU"/>
        </w:rPr>
        <w:t>Измерение показателей физического развития (вес, длина, масса тела), сравнение их с нормой и возможности их корректирования. Анализ изменения показателей с использованием средств гольфа. Измерение показателей состояния здоровья. Самоконтроль за функциональным состо</w:t>
      </w:r>
      <w:r w:rsidRPr="006610CB">
        <w:rPr>
          <w:lang w:val="ru-RU"/>
        </w:rPr>
        <w:t>я</w:t>
      </w:r>
      <w:r w:rsidRPr="006610CB">
        <w:rPr>
          <w:lang w:val="ru-RU"/>
        </w:rPr>
        <w:t xml:space="preserve">нием организма. Тестирование уровня двигательной и силовой подготовленности. Комплексы упражнений </w:t>
      </w:r>
    </w:p>
    <w:p w:rsidR="00F54224" w:rsidRPr="006610CB" w:rsidRDefault="00F54224" w:rsidP="00F54224">
      <w:pPr>
        <w:rPr>
          <w:lang w:val="ru-RU"/>
        </w:rPr>
      </w:pPr>
      <w:r w:rsidRPr="006610CB">
        <w:rPr>
          <w:lang w:val="ru-RU"/>
        </w:rPr>
        <w:t>для формирования правильной осанки, развития мышечной системы с учетом индивидуальных особенностей физического развития и полового созревания.</w:t>
      </w:r>
    </w:p>
    <w:p w:rsidR="00F54224" w:rsidRPr="006610CB" w:rsidRDefault="00F54224" w:rsidP="00F54224">
      <w:pPr>
        <w:rPr>
          <w:lang w:val="ru-RU"/>
        </w:rPr>
      </w:pPr>
      <w:r w:rsidRPr="006610CB">
        <w:rPr>
          <w:lang w:val="ru-RU"/>
        </w:rPr>
        <w:t>Технические требования к инвентарю и оборудованию для занятий гольфом.</w:t>
      </w:r>
    </w:p>
    <w:p w:rsidR="00F54224" w:rsidRPr="006610CB" w:rsidRDefault="00F54224" w:rsidP="00F54224">
      <w:pPr>
        <w:rPr>
          <w:lang w:val="ru-RU"/>
        </w:rPr>
      </w:pPr>
      <w:r w:rsidRPr="006610CB">
        <w:rPr>
          <w:lang w:val="ru-RU"/>
        </w:rPr>
        <w:t>3) Физическое совершенствование.</w:t>
      </w:r>
    </w:p>
    <w:p w:rsidR="00F54224" w:rsidRPr="006610CB" w:rsidRDefault="00F54224" w:rsidP="00F54224">
      <w:pPr>
        <w:rPr>
          <w:lang w:val="ru-RU"/>
        </w:rPr>
      </w:pPr>
      <w:r w:rsidRPr="006610CB">
        <w:rPr>
          <w:lang w:val="ru-RU"/>
        </w:rPr>
        <w:t>Упражнения для развития быстроты. Упражнения для развития гибкости</w:t>
      </w:r>
    </w:p>
    <w:p w:rsidR="00F54224" w:rsidRPr="006610CB" w:rsidRDefault="00F54224" w:rsidP="00F54224">
      <w:pPr>
        <w:rPr>
          <w:lang w:val="ru-RU"/>
        </w:rPr>
      </w:pPr>
      <w:r w:rsidRPr="006610CB">
        <w:rPr>
          <w:lang w:val="ru-RU"/>
        </w:rPr>
        <w:t xml:space="preserve"> и подвижности. Упражнения для развития координационных способностей.</w:t>
      </w:r>
    </w:p>
    <w:p w:rsidR="00F54224" w:rsidRPr="006610CB" w:rsidRDefault="00F54224" w:rsidP="00F54224">
      <w:pPr>
        <w:rPr>
          <w:lang w:val="ru-RU"/>
        </w:rPr>
      </w:pPr>
      <w:r w:rsidRPr="006610CB">
        <w:rPr>
          <w:lang w:val="ru-RU"/>
        </w:rPr>
        <w:t>Упражнения для развития скоростно-силовых качеств с использованием тренажеров и свободных весов (гантели, штанги, резиновые амортизаторы).</w:t>
      </w:r>
    </w:p>
    <w:p w:rsidR="00F54224" w:rsidRPr="006610CB" w:rsidRDefault="00F54224" w:rsidP="00F54224">
      <w:pPr>
        <w:rPr>
          <w:lang w:val="ru-RU"/>
        </w:rPr>
      </w:pPr>
      <w:r w:rsidRPr="006610CB">
        <w:rPr>
          <w:lang w:val="ru-RU"/>
        </w:rPr>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пронации-супинации нижних конечностей.</w:t>
      </w:r>
    </w:p>
    <w:p w:rsidR="00F54224" w:rsidRPr="006610CB" w:rsidRDefault="00F54224" w:rsidP="00F54224">
      <w:pPr>
        <w:rPr>
          <w:lang w:val="ru-RU"/>
        </w:rPr>
      </w:pPr>
      <w:r w:rsidRPr="006610CB">
        <w:rPr>
          <w:lang w:val="ru-RU"/>
        </w:rPr>
        <w:t>Совершенствование паттинга и чиппинга.</w:t>
      </w:r>
    </w:p>
    <w:p w:rsidR="00F54224" w:rsidRPr="006610CB" w:rsidRDefault="00F54224" w:rsidP="00F54224">
      <w:pPr>
        <w:rPr>
          <w:lang w:val="ru-RU"/>
        </w:rPr>
      </w:pPr>
      <w:r w:rsidRPr="006610CB">
        <w:rPr>
          <w:lang w:val="ru-RU"/>
        </w:rPr>
        <w:t>Совершенствование полного свинга: питчинг и драйвинг.</w:t>
      </w:r>
    </w:p>
    <w:p w:rsidR="00F54224" w:rsidRPr="006610CB" w:rsidRDefault="00F54224" w:rsidP="00F54224">
      <w:pPr>
        <w:rPr>
          <w:lang w:val="ru-RU"/>
        </w:rPr>
      </w:pPr>
      <w:r w:rsidRPr="006610CB">
        <w:rPr>
          <w:lang w:val="ru-RU"/>
        </w:rPr>
        <w:t xml:space="preserve">Совершение паттов с заданной точностью. </w:t>
      </w:r>
    </w:p>
    <w:p w:rsidR="00F54224" w:rsidRPr="006610CB" w:rsidRDefault="00F54224" w:rsidP="00F54224">
      <w:pPr>
        <w:rPr>
          <w:lang w:val="ru-RU"/>
        </w:rPr>
      </w:pPr>
      <w:r w:rsidRPr="006610CB">
        <w:rPr>
          <w:lang w:val="ru-RU"/>
        </w:rPr>
        <w:t>Совершение чипов с заданной точностью. Совершение питчей с заданной точностью разными клюшками. Освоение драйвов вудами № 3-1.</w:t>
      </w:r>
    </w:p>
    <w:p w:rsidR="00F54224" w:rsidRPr="006610CB" w:rsidRDefault="00F54224" w:rsidP="00F54224">
      <w:pPr>
        <w:rPr>
          <w:lang w:val="ru-RU"/>
        </w:rPr>
      </w:pPr>
      <w:r w:rsidRPr="006610CB">
        <w:rPr>
          <w:lang w:val="ru-RU"/>
        </w:rPr>
        <w:t xml:space="preserve">Комплексы упражнений для совершенствования свинга. Освоение техники совершения свинга из нестандартных положений. Комплексы упражнений </w:t>
      </w:r>
    </w:p>
    <w:p w:rsidR="00F54224" w:rsidRPr="006610CB" w:rsidRDefault="00F54224" w:rsidP="00F54224">
      <w:pPr>
        <w:rPr>
          <w:lang w:val="ru-RU"/>
        </w:rPr>
      </w:pPr>
      <w:r w:rsidRPr="006610CB">
        <w:rPr>
          <w:lang w:val="ru-RU"/>
        </w:rPr>
        <w:lastRenderedPageBreak/>
        <w:t>для выполнения паттов, чипов, питчей и драйвов.</w:t>
      </w:r>
    </w:p>
    <w:p w:rsidR="00F54224" w:rsidRPr="006610CB" w:rsidRDefault="00F54224" w:rsidP="00F54224">
      <w:pPr>
        <w:rPr>
          <w:lang w:val="ru-RU"/>
        </w:rPr>
      </w:pPr>
      <w:r w:rsidRPr="006610CB">
        <w:rPr>
          <w:lang w:val="ru-RU"/>
        </w:rPr>
        <w:t>Технические и тактические действия в гольфе, изученные на уровне основного общего образов</w:t>
      </w:r>
      <w:r w:rsidRPr="006610CB">
        <w:rPr>
          <w:lang w:val="ru-RU"/>
        </w:rPr>
        <w:t>а</w:t>
      </w:r>
      <w:r w:rsidRPr="006610CB">
        <w:rPr>
          <w:lang w:val="ru-RU"/>
        </w:rPr>
        <w:t>ния.</w:t>
      </w:r>
    </w:p>
    <w:p w:rsidR="00F54224" w:rsidRPr="006610CB" w:rsidRDefault="00F54224" w:rsidP="00F54224">
      <w:pPr>
        <w:rPr>
          <w:lang w:val="ru-RU"/>
        </w:rPr>
      </w:pPr>
      <w:r w:rsidRPr="006610CB">
        <w:rPr>
          <w:lang w:val="ru-RU"/>
        </w:rPr>
        <w:t>127.9.14.7. Содержание модуля «Гольф»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127.9.14.7.1. При изучении модуля «Гольф»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t xml:space="preserve">жения национальной сборной команды страны по гольфу </w:t>
      </w:r>
    </w:p>
    <w:p w:rsidR="00F54224" w:rsidRPr="006610CB" w:rsidRDefault="00F54224" w:rsidP="00F54224">
      <w:pPr>
        <w:rPr>
          <w:lang w:val="ru-RU"/>
        </w:rPr>
      </w:pPr>
      <w:r w:rsidRPr="006610CB">
        <w:rPr>
          <w:lang w:val="ru-RU"/>
        </w:rPr>
        <w:t>и ведущих российских клубов на чемпионатах мира, чемпионатах Европы и других междунаро</w:t>
      </w:r>
      <w:r w:rsidRPr="006610CB">
        <w:rPr>
          <w:lang w:val="ru-RU"/>
        </w:rPr>
        <w:t>д</w:t>
      </w:r>
      <w:r w:rsidRPr="006610CB">
        <w:rPr>
          <w:lang w:val="ru-RU"/>
        </w:rPr>
        <w:t>ных соревнованиях, уважение государственных символов (герб, флаг, гимн);</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гольфа;</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гольфа, профессионал</w:t>
      </w:r>
      <w:r w:rsidRPr="006610CB">
        <w:rPr>
          <w:lang w:val="ru-RU"/>
        </w:rPr>
        <w:t>ь</w:t>
      </w:r>
      <w:r w:rsidRPr="006610CB">
        <w:rPr>
          <w:lang w:val="ru-RU"/>
        </w:rPr>
        <w:t>ных предпочтений в области физической культуры, спорта и общественной деятельности, в том числе через ценности, традиции и идеалы главных организаций гольфа регионального, всеро</w:t>
      </w:r>
      <w:r w:rsidRPr="006610CB">
        <w:rPr>
          <w:lang w:val="ru-RU"/>
        </w:rPr>
        <w:t>с</w:t>
      </w:r>
      <w:r w:rsidRPr="006610CB">
        <w:rPr>
          <w:lang w:val="ru-RU"/>
        </w:rPr>
        <w:t xml:space="preserve">сийского </w:t>
      </w:r>
    </w:p>
    <w:p w:rsidR="00F54224" w:rsidRPr="006610CB" w:rsidRDefault="00F54224" w:rsidP="00F54224">
      <w:pPr>
        <w:rPr>
          <w:lang w:val="ru-RU"/>
        </w:rPr>
      </w:pPr>
      <w:r w:rsidRPr="006610CB">
        <w:rPr>
          <w:lang w:val="ru-RU"/>
        </w:rPr>
        <w:t xml:space="preserve">и мирового уровней, отечественных и зарубежных клубов по гольфу, </w:t>
      </w:r>
    </w:p>
    <w:p w:rsidR="00F54224" w:rsidRPr="006610CB" w:rsidRDefault="00F54224" w:rsidP="00F54224">
      <w:pPr>
        <w:rPr>
          <w:lang w:val="ru-RU"/>
        </w:rPr>
      </w:pPr>
      <w:r w:rsidRPr="006610CB">
        <w:rPr>
          <w:lang w:val="ru-RU"/>
        </w:rPr>
        <w:t>а также школьных спортивных клубов;</w:t>
      </w:r>
    </w:p>
    <w:p w:rsidR="00F54224" w:rsidRPr="006610CB" w:rsidRDefault="00F54224" w:rsidP="00F54224">
      <w:pPr>
        <w:rPr>
          <w:lang w:val="ru-RU"/>
        </w:rPr>
      </w:pPr>
      <w:r w:rsidRPr="006610CB">
        <w:rPr>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w:t>
      </w:r>
    </w:p>
    <w:p w:rsidR="00F54224" w:rsidRPr="006610CB" w:rsidRDefault="00F54224" w:rsidP="00F54224">
      <w:pPr>
        <w:rPr>
          <w:lang w:val="ru-RU"/>
        </w:rPr>
      </w:pPr>
      <w:r w:rsidRPr="006610CB">
        <w:rPr>
          <w:lang w:val="ru-RU"/>
        </w:rPr>
        <w:t xml:space="preserve">для их достижения в учебной, тренировочной, досуговой, игровой </w:t>
      </w:r>
    </w:p>
    <w:p w:rsidR="00F54224" w:rsidRPr="006610CB" w:rsidRDefault="00F54224" w:rsidP="00F54224">
      <w:pPr>
        <w:rPr>
          <w:lang w:val="ru-RU"/>
        </w:rPr>
      </w:pPr>
      <w:r w:rsidRPr="006610CB">
        <w:rPr>
          <w:lang w:val="ru-RU"/>
        </w:rPr>
        <w:t>и соревновательной деятельности, судейской практики на принципах доброжелательности и вз</w:t>
      </w:r>
      <w:r w:rsidRPr="006610CB">
        <w:rPr>
          <w:lang w:val="ru-RU"/>
        </w:rPr>
        <w:t>а</w:t>
      </w:r>
      <w:r w:rsidRPr="006610CB">
        <w:rPr>
          <w:lang w:val="ru-RU"/>
        </w:rPr>
        <w:t>имопомощи;</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p>
    <w:p w:rsidR="00F54224" w:rsidRPr="006610CB" w:rsidRDefault="00F54224" w:rsidP="00F54224">
      <w:pPr>
        <w:rPr>
          <w:lang w:val="ru-RU"/>
        </w:rPr>
      </w:pPr>
      <w:r w:rsidRPr="006610CB">
        <w:rPr>
          <w:lang w:val="ru-RU"/>
        </w:rPr>
        <w:t>в физическом самосовершенствовании, занятиях спортивно-оздоровительной деятельностью, неприятие вредных привычек;</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гольфу;</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lastRenderedPageBreak/>
        <w:t xml:space="preserve">циях и условиях способность к самостоятельной, творческой </w:t>
      </w:r>
    </w:p>
    <w:p w:rsidR="00F54224" w:rsidRPr="006610CB" w:rsidRDefault="00F54224" w:rsidP="00F54224">
      <w:pPr>
        <w:rPr>
          <w:lang w:val="ru-RU"/>
        </w:rPr>
      </w:pPr>
      <w:r w:rsidRPr="006610CB">
        <w:rPr>
          <w:lang w:val="ru-RU"/>
        </w:rPr>
        <w:t>и ответственной деятельности средствами гольфа.</w:t>
      </w:r>
    </w:p>
    <w:p w:rsidR="00F54224" w:rsidRPr="006610CB" w:rsidRDefault="00F54224" w:rsidP="00F54224">
      <w:pPr>
        <w:rPr>
          <w:lang w:val="ru-RU"/>
        </w:rPr>
      </w:pPr>
      <w:r w:rsidRPr="006610CB">
        <w:rPr>
          <w:lang w:val="ru-RU"/>
        </w:rPr>
        <w:t>127.9.14.7.2. При изучении модуля «Гольф» на уровне среднего общего образования у обуча</w:t>
      </w:r>
      <w:r w:rsidRPr="006610CB">
        <w:rPr>
          <w:lang w:val="ru-RU"/>
        </w:rPr>
        <w:t>ю</w:t>
      </w:r>
      <w:r w:rsidRPr="006610CB">
        <w:rPr>
          <w:lang w:val="ru-RU"/>
        </w:rPr>
        <w:t xml:space="preserve">щихся будут сформированы следующие метапредметные результаты: </w:t>
      </w:r>
    </w:p>
    <w:p w:rsidR="00F54224" w:rsidRPr="006610CB" w:rsidRDefault="00F54224" w:rsidP="00F54224">
      <w:pPr>
        <w:rPr>
          <w:lang w:val="ru-RU"/>
        </w:rPr>
      </w:pPr>
      <w:r w:rsidRPr="006610CB">
        <w:rPr>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F54224" w:rsidRPr="006610CB" w:rsidRDefault="00F54224" w:rsidP="00F54224">
      <w:pPr>
        <w:rPr>
          <w:lang w:val="ru-RU"/>
        </w:rPr>
      </w:pPr>
      <w:r w:rsidRPr="006610CB">
        <w:rPr>
          <w:lang w:val="ru-RU"/>
        </w:rPr>
        <w:t>в учебной, тренировочной, игровой и соревновательной деятельности, определять способы де</w:t>
      </w:r>
      <w:r w:rsidRPr="006610CB">
        <w:rPr>
          <w:lang w:val="ru-RU"/>
        </w:rPr>
        <w:t>й</w:t>
      </w:r>
      <w:r w:rsidRPr="006610CB">
        <w:rPr>
          <w:lang w:val="ru-RU"/>
        </w:rPr>
        <w:t>ствий в рамках предложенных условий и требований, корректировать свои действия в соотве</w:t>
      </w:r>
      <w:r w:rsidRPr="006610CB">
        <w:rPr>
          <w:lang w:val="ru-RU"/>
        </w:rPr>
        <w:t>т</w:t>
      </w:r>
      <w:r w:rsidRPr="006610CB">
        <w:rPr>
          <w:lang w:val="ru-RU"/>
        </w:rPr>
        <w:t>ствии с изменяющейся ситуацией;</w:t>
      </w:r>
    </w:p>
    <w:p w:rsidR="00F54224" w:rsidRPr="006610CB" w:rsidRDefault="00F54224" w:rsidP="00F54224">
      <w:pPr>
        <w:rPr>
          <w:lang w:val="ru-RU"/>
        </w:rPr>
      </w:pPr>
      <w:r w:rsidRPr="006610CB">
        <w:rPr>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F54224" w:rsidRPr="006610CB" w:rsidRDefault="00F54224" w:rsidP="00F54224">
      <w:pPr>
        <w:rPr>
          <w:lang w:val="ru-RU"/>
        </w:rPr>
      </w:pPr>
      <w:r w:rsidRPr="006610CB">
        <w:rPr>
          <w:lang w:val="ru-RU"/>
        </w:rPr>
        <w:t>в различных ситуациях, осуществлять, контролировать и корректировать учебную, тренирово</w:t>
      </w:r>
      <w:r w:rsidRPr="006610CB">
        <w:rPr>
          <w:lang w:val="ru-RU"/>
        </w:rPr>
        <w:t>ч</w:t>
      </w:r>
      <w:r w:rsidRPr="006610CB">
        <w:rPr>
          <w:lang w:val="ru-RU"/>
        </w:rPr>
        <w:t>ную, игровую и соревновательную деятельность по гольфу;</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учетом гражданских и нравственных ценностей;</w:t>
      </w:r>
    </w:p>
    <w:p w:rsidR="00F54224" w:rsidRPr="006610CB" w:rsidRDefault="00F54224" w:rsidP="00F54224">
      <w:pPr>
        <w:rPr>
          <w:lang w:val="ru-RU"/>
        </w:rPr>
      </w:pPr>
      <w:r w:rsidRPr="006610CB">
        <w:rPr>
          <w:lang w:val="ru-RU"/>
        </w:rPr>
        <w:t xml:space="preserve">умение организовывать учебное сотрудничество и совместную деятельность </w:t>
      </w:r>
    </w:p>
    <w:p w:rsidR="00F54224" w:rsidRPr="006610CB" w:rsidRDefault="00F54224" w:rsidP="00F54224">
      <w:pPr>
        <w:rPr>
          <w:lang w:val="ru-RU"/>
        </w:rPr>
      </w:pPr>
      <w:r w:rsidRPr="006610CB">
        <w:rPr>
          <w:lang w:val="ru-RU"/>
        </w:rPr>
        <w:t>со сверстниками и взрослыми, работать индивидуально, в парах и в группе, эффективно взаим</w:t>
      </w:r>
      <w:r w:rsidRPr="006610CB">
        <w:rPr>
          <w:lang w:val="ru-RU"/>
        </w:rPr>
        <w:t>о</w:t>
      </w:r>
      <w:r w:rsidRPr="006610CB">
        <w:rPr>
          <w:lang w:val="ru-RU"/>
        </w:rPr>
        <w:t>действовать и разрешать конфликты в процессе учебной, тренировочной, игровой и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 xml:space="preserve">владение основами самоконтроля, самооценки, принятия решений </w:t>
      </w:r>
    </w:p>
    <w:p w:rsidR="00F54224" w:rsidRPr="006610CB" w:rsidRDefault="00F54224" w:rsidP="00F54224">
      <w:pPr>
        <w:rPr>
          <w:lang w:val="ru-RU"/>
        </w:rPr>
      </w:pPr>
      <w:r w:rsidRPr="006610CB">
        <w:rPr>
          <w:lang w:val="ru-RU"/>
        </w:rPr>
        <w:t>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 xml:space="preserve">способность самостоятельно применять различные методы, инструменты </w:t>
      </w:r>
    </w:p>
    <w:p w:rsidR="00F54224" w:rsidRPr="006610CB" w:rsidRDefault="00F54224" w:rsidP="00F54224">
      <w:pPr>
        <w:rPr>
          <w:lang w:val="ru-RU"/>
        </w:rPr>
      </w:pPr>
      <w:r w:rsidRPr="006610CB">
        <w:rPr>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127.9.14.7.3. При изучении модуля «Гольф» на уровне среднего общего образования у обуча</w:t>
      </w:r>
      <w:r w:rsidRPr="006610CB">
        <w:rPr>
          <w:lang w:val="ru-RU"/>
        </w:rPr>
        <w:t>ю</w:t>
      </w:r>
      <w:r w:rsidRPr="006610CB">
        <w:rPr>
          <w:lang w:val="ru-RU"/>
        </w:rPr>
        <w:t xml:space="preserve">щихся будут сформированы следующие предметные результаты: </w:t>
      </w:r>
    </w:p>
    <w:p w:rsidR="00F54224" w:rsidRPr="006610CB" w:rsidRDefault="00F54224" w:rsidP="00F54224">
      <w:pPr>
        <w:rPr>
          <w:lang w:val="ru-RU"/>
        </w:rPr>
      </w:pPr>
      <w:r w:rsidRPr="006610CB">
        <w:rPr>
          <w:lang w:val="ru-RU"/>
        </w:rPr>
        <w:t xml:space="preserve">способность анализировать результаты соревнований, входящих </w:t>
      </w:r>
    </w:p>
    <w:p w:rsidR="00F54224" w:rsidRPr="006610CB" w:rsidRDefault="00F54224" w:rsidP="00F54224">
      <w:pPr>
        <w:rPr>
          <w:lang w:val="ru-RU"/>
        </w:rPr>
      </w:pPr>
      <w:r w:rsidRPr="006610CB">
        <w:rPr>
          <w:lang w:val="ru-RU"/>
        </w:rPr>
        <w:t xml:space="preserve">в официальный календарь соревнований (международных, всероссийских, региональных); </w:t>
      </w:r>
    </w:p>
    <w:p w:rsidR="00F54224" w:rsidRPr="006610CB" w:rsidRDefault="00F54224" w:rsidP="00F54224">
      <w:pPr>
        <w:rPr>
          <w:lang w:val="ru-RU"/>
        </w:rPr>
      </w:pPr>
      <w:r w:rsidRPr="006610CB">
        <w:rPr>
          <w:lang w:val="ru-RU"/>
        </w:rPr>
        <w:t>умение демонстрировать комплексы упражнений для формирования правильной осанки и разв</w:t>
      </w:r>
      <w:r w:rsidRPr="006610CB">
        <w:rPr>
          <w:lang w:val="ru-RU"/>
        </w:rPr>
        <w:t>и</w:t>
      </w:r>
      <w:r w:rsidRPr="006610CB">
        <w:rPr>
          <w:lang w:val="ru-RU"/>
        </w:rPr>
        <w:lastRenderedPageBreak/>
        <w:t>тия мышечной системы с учетом индивидуальных особенностей;</w:t>
      </w:r>
    </w:p>
    <w:p w:rsidR="00F54224" w:rsidRPr="006610CB" w:rsidRDefault="00F54224" w:rsidP="00F54224">
      <w:pPr>
        <w:rPr>
          <w:lang w:val="ru-RU"/>
        </w:rPr>
      </w:pPr>
      <w:r w:rsidRPr="006610CB">
        <w:rPr>
          <w:lang w:val="ru-RU"/>
        </w:rPr>
        <w:t xml:space="preserve">формирование и закрепление навыков совершения игровых действий </w:t>
      </w:r>
    </w:p>
    <w:p w:rsidR="00F54224" w:rsidRPr="006610CB" w:rsidRDefault="00F54224" w:rsidP="00F54224">
      <w:pPr>
        <w:rPr>
          <w:lang w:val="ru-RU"/>
        </w:rPr>
      </w:pPr>
      <w:r w:rsidRPr="006610CB">
        <w:rPr>
          <w:lang w:val="ru-RU"/>
        </w:rPr>
        <w:t>в гольфе, овладение знаниями об истории, цели, тактике и правилах игры;</w:t>
      </w:r>
    </w:p>
    <w:p w:rsidR="00F54224" w:rsidRPr="006610CB" w:rsidRDefault="00F54224" w:rsidP="00F54224">
      <w:pPr>
        <w:rPr>
          <w:lang w:val="ru-RU"/>
        </w:rPr>
      </w:pPr>
      <w:r w:rsidRPr="006610CB">
        <w:rPr>
          <w:lang w:val="ru-RU"/>
        </w:rPr>
        <w:t>умение выполнять упражнения для совершенствования выполнения технических действий: дв</w:t>
      </w:r>
      <w:r w:rsidRPr="006610CB">
        <w:rPr>
          <w:lang w:val="ru-RU"/>
        </w:rPr>
        <w:t>и</w:t>
      </w:r>
      <w:r w:rsidRPr="006610CB">
        <w:rPr>
          <w:lang w:val="ru-RU"/>
        </w:rPr>
        <w:t>жения вращения туловища, отведения-приведения верхних конечностей, пронации-супинации нижних конечностей; выполнять упражнения для совершенствования полного свинга;</w:t>
      </w:r>
    </w:p>
    <w:p w:rsidR="00F54224" w:rsidRPr="006610CB" w:rsidRDefault="00F54224" w:rsidP="00F54224">
      <w:pPr>
        <w:rPr>
          <w:lang w:val="ru-RU"/>
        </w:rPr>
      </w:pPr>
      <w:r w:rsidRPr="006610CB">
        <w:rPr>
          <w:lang w:val="ru-RU"/>
        </w:rPr>
        <w:t>способность различать системы проведения соревнований по гольфу, понимать структуру спо</w:t>
      </w:r>
      <w:r w:rsidRPr="006610CB">
        <w:rPr>
          <w:lang w:val="ru-RU"/>
        </w:rPr>
        <w:t>р</w:t>
      </w:r>
      <w:r w:rsidRPr="006610CB">
        <w:rPr>
          <w:lang w:val="ru-RU"/>
        </w:rPr>
        <w:t xml:space="preserve">тивных соревнований и физкультурных мероприятий </w:t>
      </w:r>
    </w:p>
    <w:p w:rsidR="00F54224" w:rsidRPr="006610CB" w:rsidRDefault="00F54224" w:rsidP="00F54224">
      <w:pPr>
        <w:rPr>
          <w:lang w:val="ru-RU"/>
        </w:rPr>
      </w:pPr>
      <w:r w:rsidRPr="006610CB">
        <w:rPr>
          <w:lang w:val="ru-RU"/>
        </w:rPr>
        <w:t xml:space="preserve">по гольфу и его спортивным дисциплинам среди различных возрастных групп </w:t>
      </w:r>
    </w:p>
    <w:p w:rsidR="00F54224" w:rsidRPr="006610CB" w:rsidRDefault="00F54224" w:rsidP="00F54224">
      <w:pPr>
        <w:rPr>
          <w:lang w:val="ru-RU"/>
        </w:rPr>
      </w:pPr>
      <w:r w:rsidRPr="006610CB">
        <w:rPr>
          <w:lang w:val="ru-RU"/>
        </w:rPr>
        <w:t>и категорий участников;</w:t>
      </w:r>
    </w:p>
    <w:p w:rsidR="00F54224" w:rsidRPr="006610CB" w:rsidRDefault="00F54224" w:rsidP="00F54224">
      <w:pPr>
        <w:rPr>
          <w:lang w:val="ru-RU"/>
        </w:rPr>
      </w:pPr>
      <w:r w:rsidRPr="006610CB">
        <w:rPr>
          <w:lang w:val="ru-RU"/>
        </w:rPr>
        <w:t>способность характеризовать влияние занятий гольфом на физическую, психическую, интеллект</w:t>
      </w:r>
      <w:r w:rsidRPr="006610CB">
        <w:rPr>
          <w:lang w:val="ru-RU"/>
        </w:rPr>
        <w:t>у</w:t>
      </w:r>
      <w:r w:rsidRPr="006610CB">
        <w:rPr>
          <w:lang w:val="ru-RU"/>
        </w:rPr>
        <w:t>альную и социальную деятельность человека;</w:t>
      </w:r>
    </w:p>
    <w:p w:rsidR="00F54224" w:rsidRPr="006610CB" w:rsidRDefault="00F54224" w:rsidP="00F54224">
      <w:pPr>
        <w:rPr>
          <w:lang w:val="ru-RU"/>
        </w:rPr>
      </w:pPr>
      <w:r w:rsidRPr="006610CB">
        <w:rPr>
          <w:lang w:val="ru-RU"/>
        </w:rPr>
        <w:t>понимание роли и взаимосвязи развития физических качеств и специальной физической подг</w:t>
      </w:r>
      <w:r w:rsidRPr="006610CB">
        <w:rPr>
          <w:lang w:val="ru-RU"/>
        </w:rPr>
        <w:t>о</w:t>
      </w:r>
      <w:r w:rsidRPr="006610CB">
        <w:rPr>
          <w:lang w:val="ru-RU"/>
        </w:rPr>
        <w:t>товки гольфистов в формировании и совершенствовании технического и тактического мастерства;</w:t>
      </w:r>
    </w:p>
    <w:p w:rsidR="00F54224" w:rsidRPr="006610CB" w:rsidRDefault="00F54224" w:rsidP="00F54224">
      <w:pPr>
        <w:rPr>
          <w:lang w:val="ru-RU"/>
        </w:rPr>
      </w:pPr>
      <w:r w:rsidRPr="006610CB">
        <w:rPr>
          <w:lang w:val="ru-RU"/>
        </w:rPr>
        <w:t>умение выполнять подводящие упражнения для совершения свинга; выполнять паты, чипы и пи</w:t>
      </w:r>
      <w:r w:rsidRPr="006610CB">
        <w:rPr>
          <w:lang w:val="ru-RU"/>
        </w:rPr>
        <w:t>т</w:t>
      </w:r>
      <w:r w:rsidRPr="006610CB">
        <w:rPr>
          <w:lang w:val="ru-RU"/>
        </w:rPr>
        <w:t>чи с заданной точностью, заданным расстоянием; выполнять драйвы на максимальное рассто</w:t>
      </w:r>
      <w:r w:rsidRPr="006610CB">
        <w:rPr>
          <w:lang w:val="ru-RU"/>
        </w:rPr>
        <w:t>я</w:t>
      </w:r>
      <w:r w:rsidRPr="006610CB">
        <w:rPr>
          <w:lang w:val="ru-RU"/>
        </w:rPr>
        <w:t>ние;</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p>
    <w:p w:rsidR="00F54224" w:rsidRPr="006610CB" w:rsidRDefault="00F54224" w:rsidP="00F54224">
      <w:pPr>
        <w:rPr>
          <w:lang w:val="ru-RU"/>
        </w:rPr>
      </w:pPr>
      <w:r w:rsidRPr="006610CB">
        <w:rPr>
          <w:lang w:val="ru-RU"/>
        </w:rPr>
        <w:t xml:space="preserve">и специальной физической подготовки, применять их в образовательной </w:t>
      </w:r>
    </w:p>
    <w:p w:rsidR="00F54224" w:rsidRPr="006610CB" w:rsidRDefault="00F54224" w:rsidP="00F54224">
      <w:pPr>
        <w:rPr>
          <w:lang w:val="ru-RU"/>
        </w:rPr>
      </w:pPr>
      <w:r w:rsidRPr="006610CB">
        <w:rPr>
          <w:lang w:val="ru-RU"/>
        </w:rPr>
        <w:t>и тренировочной деятельности при занятиях гольфом;</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гольфа, применять их в тренировочной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составлять и демонстрировать комплексы упражнений, формиру</w:t>
      </w:r>
      <w:r w:rsidRPr="006610CB">
        <w:rPr>
          <w:lang w:val="ru-RU"/>
        </w:rPr>
        <w:t>ю</w:t>
      </w:r>
      <w:r w:rsidRPr="006610CB">
        <w:rPr>
          <w:lang w:val="ru-RU"/>
        </w:rPr>
        <w:t>щие двигательные навыки и тактические приемы характерные для гольфа;</w:t>
      </w:r>
    </w:p>
    <w:p w:rsidR="00F54224" w:rsidRPr="006610CB" w:rsidRDefault="00F54224" w:rsidP="00F54224">
      <w:pPr>
        <w:rPr>
          <w:lang w:val="ru-RU"/>
        </w:rPr>
      </w:pPr>
      <w:r w:rsidRPr="006610CB">
        <w:rPr>
          <w:lang w:val="ru-RU"/>
        </w:rPr>
        <w:t>приобретение практического опыта организации самостоятельных систематических занятий гол</w:t>
      </w:r>
      <w:r w:rsidRPr="006610CB">
        <w:rPr>
          <w:lang w:val="ru-RU"/>
        </w:rPr>
        <w:t>ь</w:t>
      </w:r>
      <w:r w:rsidRPr="006610CB">
        <w:rPr>
          <w:lang w:val="ru-RU"/>
        </w:rPr>
        <w:t>фом и участия в соревнованиях с соблюдением правил техники безопасности и профилактики травматизма;</w:t>
      </w:r>
    </w:p>
    <w:p w:rsidR="00F54224" w:rsidRPr="006610CB" w:rsidRDefault="00F54224" w:rsidP="00F54224">
      <w:pPr>
        <w:rPr>
          <w:lang w:val="ru-RU"/>
        </w:rPr>
      </w:pPr>
      <w:r w:rsidRPr="006610CB">
        <w:rPr>
          <w:lang w:val="ru-RU"/>
        </w:rPr>
        <w:t xml:space="preserve">умение выполнять функции помощника судьи (волонтера) на соревнованиях </w:t>
      </w:r>
    </w:p>
    <w:p w:rsidR="00F54224" w:rsidRPr="006610CB" w:rsidRDefault="00F54224" w:rsidP="00F54224">
      <w:pPr>
        <w:rPr>
          <w:lang w:val="ru-RU"/>
        </w:rPr>
      </w:pPr>
      <w:r w:rsidRPr="006610CB">
        <w:rPr>
          <w:lang w:val="ru-RU"/>
        </w:rPr>
        <w:t>по гольфу;</w:t>
      </w:r>
    </w:p>
    <w:p w:rsidR="00F54224" w:rsidRPr="006610CB" w:rsidRDefault="00F54224" w:rsidP="00F54224">
      <w:pPr>
        <w:rPr>
          <w:lang w:val="ru-RU"/>
        </w:rPr>
      </w:pPr>
      <w:r w:rsidRPr="006610CB">
        <w:rPr>
          <w:lang w:val="ru-RU"/>
        </w:rPr>
        <w:t>умение выполнять паты, чиппы и питчи с заданной точностью; уметь выполнять драйвы;</w:t>
      </w:r>
    </w:p>
    <w:p w:rsidR="00F54224" w:rsidRPr="006610CB" w:rsidRDefault="00F54224" w:rsidP="00F54224">
      <w:pPr>
        <w:rPr>
          <w:lang w:val="ru-RU"/>
        </w:rPr>
      </w:pPr>
      <w:r w:rsidRPr="006610CB">
        <w:rPr>
          <w:lang w:val="ru-RU"/>
        </w:rPr>
        <w:t>владение технологиями предупреждения и нивелирования конфликтных ситуаций во время зан</w:t>
      </w:r>
      <w:r w:rsidRPr="006610CB">
        <w:rPr>
          <w:lang w:val="ru-RU"/>
        </w:rPr>
        <w:t>я</w:t>
      </w:r>
      <w:r w:rsidRPr="006610CB">
        <w:rPr>
          <w:lang w:val="ru-RU"/>
        </w:rPr>
        <w:t xml:space="preserve">тий гольфом, решения спорных и проблемных ситуаций </w:t>
      </w:r>
    </w:p>
    <w:p w:rsidR="00F54224" w:rsidRPr="006610CB" w:rsidRDefault="00F54224" w:rsidP="00F54224">
      <w:pPr>
        <w:rPr>
          <w:lang w:val="ru-RU"/>
        </w:rPr>
      </w:pPr>
      <w:r w:rsidRPr="006610CB">
        <w:rPr>
          <w:lang w:val="ru-RU"/>
        </w:rPr>
        <w:t>на основе уважительного и доброжелательного отношения к окружающим;</w:t>
      </w:r>
    </w:p>
    <w:p w:rsidR="00F54224" w:rsidRPr="006610CB" w:rsidRDefault="00F54224" w:rsidP="00F54224">
      <w:pPr>
        <w:rPr>
          <w:lang w:val="ru-RU"/>
        </w:rPr>
      </w:pPr>
      <w:r w:rsidRPr="006610CB">
        <w:rPr>
          <w:lang w:val="ru-RU"/>
        </w:rPr>
        <w:lastRenderedPageBreak/>
        <w:t xml:space="preserve">понимание сущности возникновения ошибок в двигательной деятельности </w:t>
      </w:r>
    </w:p>
    <w:p w:rsidR="00F54224" w:rsidRPr="006610CB" w:rsidRDefault="00F54224" w:rsidP="00F54224">
      <w:pPr>
        <w:rPr>
          <w:lang w:val="ru-RU"/>
        </w:rPr>
      </w:pPr>
      <w:r w:rsidRPr="006610CB">
        <w:rPr>
          <w:lang w:val="ru-RU"/>
        </w:rPr>
        <w:t xml:space="preserve">в гольфе, умение анализировать и находить способы устранения технических </w:t>
      </w:r>
    </w:p>
    <w:p w:rsidR="00F54224" w:rsidRPr="006610CB" w:rsidRDefault="00F54224" w:rsidP="00F54224">
      <w:pPr>
        <w:rPr>
          <w:lang w:val="ru-RU"/>
        </w:rPr>
      </w:pPr>
      <w:r w:rsidRPr="006610CB">
        <w:rPr>
          <w:lang w:val="ru-RU"/>
        </w:rPr>
        <w:t xml:space="preserve">и тактических ошибок; проводить анализ собственного выступления </w:t>
      </w:r>
    </w:p>
    <w:p w:rsidR="00F54224" w:rsidRPr="006610CB" w:rsidRDefault="00F54224" w:rsidP="00F54224">
      <w:pPr>
        <w:rPr>
          <w:lang w:val="ru-RU"/>
        </w:rPr>
      </w:pPr>
      <w:r w:rsidRPr="006610CB">
        <w:rPr>
          <w:lang w:val="ru-RU"/>
        </w:rPr>
        <w:t>в соревнованиях и выступления соперников, выделять слабые и сильные стороны различных спортсменов, делать выводы;</w:t>
      </w:r>
    </w:p>
    <w:p w:rsidR="00F54224" w:rsidRPr="006610CB" w:rsidRDefault="00F54224" w:rsidP="00F54224">
      <w:pPr>
        <w:rPr>
          <w:lang w:val="ru-RU"/>
        </w:rPr>
      </w:pPr>
      <w:r w:rsidRPr="006610CB">
        <w:rPr>
          <w:lang w:val="ru-RU"/>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F54224" w:rsidRPr="006610CB" w:rsidRDefault="00F54224" w:rsidP="00F54224">
      <w:pPr>
        <w:rPr>
          <w:lang w:val="ru-RU"/>
        </w:rPr>
      </w:pPr>
      <w:r w:rsidRPr="006610CB">
        <w:rPr>
          <w:lang w:val="ru-RU"/>
        </w:rPr>
        <w:t>знание и понимание требований к местам проведения занятий гольфом,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гольфом в досуговой деятельности;</w:t>
      </w:r>
    </w:p>
    <w:p w:rsidR="00F54224" w:rsidRPr="006610CB" w:rsidRDefault="00F54224" w:rsidP="00F54224">
      <w:pPr>
        <w:rPr>
          <w:lang w:val="ru-RU"/>
        </w:rPr>
      </w:pPr>
      <w:r w:rsidRPr="006610CB">
        <w:rPr>
          <w:lang w:val="ru-RU"/>
        </w:rPr>
        <w:t xml:space="preserve">знание и соблюдение правил техники безопасности во время занятий </w:t>
      </w:r>
    </w:p>
    <w:p w:rsidR="00F54224" w:rsidRPr="006610CB" w:rsidRDefault="00F54224" w:rsidP="00F54224">
      <w:pPr>
        <w:rPr>
          <w:lang w:val="ru-RU"/>
        </w:rPr>
      </w:pPr>
      <w:r w:rsidRPr="006610CB">
        <w:rPr>
          <w:lang w:val="ru-RU"/>
        </w:rPr>
        <w:t>и соревнований по гольфу; понимание причин возникновения травм и умение оказывать первую помощь при травмах и повреждениях во время занятий гольфом;</w:t>
      </w:r>
    </w:p>
    <w:p w:rsidR="00F54224" w:rsidRPr="006610CB" w:rsidRDefault="00F54224" w:rsidP="00F54224">
      <w:pPr>
        <w:rPr>
          <w:lang w:val="ru-RU"/>
        </w:rPr>
      </w:pPr>
      <w:r w:rsidRPr="006610CB">
        <w:rPr>
          <w:lang w:val="ru-RU"/>
        </w:rPr>
        <w:t xml:space="preserve">соблюдение гигиенических требований образовательной, тренировочной </w:t>
      </w:r>
    </w:p>
    <w:p w:rsidR="00F54224" w:rsidRPr="006610CB" w:rsidRDefault="00F54224" w:rsidP="00F54224">
      <w:pPr>
        <w:rPr>
          <w:lang w:val="ru-RU"/>
        </w:rPr>
      </w:pPr>
      <w:r w:rsidRPr="006610CB">
        <w:rPr>
          <w:lang w:val="ru-RU"/>
        </w:rPr>
        <w:t>и досуговой двигательной деятельности, основ организации здорового образа жизни средствами гольфа;</w:t>
      </w:r>
    </w:p>
    <w:p w:rsidR="00F54224" w:rsidRPr="006610CB" w:rsidRDefault="00F54224" w:rsidP="00F54224">
      <w:pPr>
        <w:rPr>
          <w:lang w:val="ru-RU"/>
        </w:rPr>
      </w:pPr>
      <w:r w:rsidRPr="006610CB">
        <w:rPr>
          <w:lang w:val="ru-RU"/>
        </w:rPr>
        <w:t>освоение навыков оказания первой помощи при легких</w:t>
      </w:r>
    </w:p>
    <w:p w:rsidR="00F54224" w:rsidRPr="006610CB" w:rsidRDefault="00F54224" w:rsidP="00F54224">
      <w:pPr>
        <w:rPr>
          <w:lang w:val="ru-RU"/>
        </w:rPr>
      </w:pPr>
      <w:r w:rsidRPr="006610CB">
        <w:rPr>
          <w:lang w:val="ru-RU"/>
        </w:rPr>
        <w:t xml:space="preserve">травмах; обогащение опыта совместной деятельности в организации </w:t>
      </w:r>
    </w:p>
    <w:p w:rsidR="00F54224" w:rsidRPr="006610CB" w:rsidRDefault="00F54224" w:rsidP="00F54224">
      <w:pPr>
        <w:rPr>
          <w:lang w:val="ru-RU"/>
        </w:rPr>
      </w:pPr>
      <w:r w:rsidRPr="006610CB">
        <w:rPr>
          <w:lang w:val="ru-RU"/>
        </w:rPr>
        <w:t xml:space="preserve">и проведении занятий гольфом как видом спорта и формой активного отдыха </w:t>
      </w:r>
    </w:p>
    <w:p w:rsidR="00F54224" w:rsidRPr="006610CB" w:rsidRDefault="00F54224" w:rsidP="00F54224">
      <w:pPr>
        <w:rPr>
          <w:lang w:val="ru-RU"/>
        </w:rPr>
      </w:pPr>
      <w:r w:rsidRPr="006610CB">
        <w:rPr>
          <w:lang w:val="ru-RU"/>
        </w:rPr>
        <w:t>и досуга;</w:t>
      </w:r>
    </w:p>
    <w:p w:rsidR="00F54224" w:rsidRPr="006610CB" w:rsidRDefault="00F54224" w:rsidP="00F54224">
      <w:pPr>
        <w:rPr>
          <w:lang w:val="ru-RU"/>
        </w:rPr>
      </w:pPr>
      <w:r w:rsidRPr="006610CB">
        <w:rPr>
          <w:lang w:val="ru-RU"/>
        </w:rPr>
        <w:t>способность проводить контрольно-тестовые упражнения по общей, специальной и технической подготовке гольфистов в соответствии с методикой; выявлять особенности в приросте показат</w:t>
      </w:r>
      <w:r w:rsidRPr="006610CB">
        <w:rPr>
          <w:lang w:val="ru-RU"/>
        </w:rPr>
        <w:t>е</w:t>
      </w:r>
      <w:r w:rsidRPr="006610CB">
        <w:rPr>
          <w:lang w:val="ru-RU"/>
        </w:rPr>
        <w:t>лей физической подготовленности, сравнивать их с возрастными стандартами физической подг</w:t>
      </w:r>
      <w:r w:rsidRPr="006610CB">
        <w:rPr>
          <w:lang w:val="ru-RU"/>
        </w:rPr>
        <w:t>о</w:t>
      </w:r>
      <w:r w:rsidRPr="006610CB">
        <w:rPr>
          <w:lang w:val="ru-RU"/>
        </w:rPr>
        <w:t>товленности;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p>
    <w:p w:rsidR="00F54224" w:rsidRPr="006610CB" w:rsidRDefault="00F54224" w:rsidP="00F54224">
      <w:pPr>
        <w:rPr>
          <w:lang w:val="ru-RU"/>
        </w:rPr>
      </w:pPr>
      <w:r w:rsidRPr="006610CB">
        <w:rPr>
          <w:lang w:val="ru-RU"/>
        </w:rPr>
        <w:t xml:space="preserve">во время соревнований различного уровня по гольфу в качестве зрителя </w:t>
      </w:r>
    </w:p>
    <w:p w:rsidR="00F54224" w:rsidRPr="006610CB" w:rsidRDefault="00F54224" w:rsidP="00F54224">
      <w:pPr>
        <w:rPr>
          <w:lang w:val="ru-RU"/>
        </w:rPr>
      </w:pPr>
      <w:r w:rsidRPr="006610CB">
        <w:rPr>
          <w:lang w:val="ru-RU"/>
        </w:rPr>
        <w:t>или волонтера;</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зависимого поведения, а также знание и соблюдение антидопинговых правил и норм поведения.</w:t>
      </w:r>
    </w:p>
    <w:p w:rsidR="00F54224" w:rsidRPr="006610CB" w:rsidRDefault="00F54224" w:rsidP="00F54224">
      <w:pPr>
        <w:rPr>
          <w:lang w:val="ru-RU"/>
        </w:rPr>
      </w:pPr>
      <w:r w:rsidRPr="006610CB">
        <w:rPr>
          <w:lang w:val="ru-RU"/>
        </w:rPr>
        <w:t>127.9.15. Модуль «Биатлон».</w:t>
      </w:r>
    </w:p>
    <w:p w:rsidR="00F54224" w:rsidRPr="006610CB" w:rsidRDefault="00F54224" w:rsidP="00F54224">
      <w:pPr>
        <w:rPr>
          <w:lang w:val="ru-RU"/>
        </w:rPr>
      </w:pPr>
      <w:r w:rsidRPr="006610CB">
        <w:rPr>
          <w:lang w:val="ru-RU"/>
        </w:rPr>
        <w:t>127.9.15.1. Пояснительная записка модуля «Биатлон».</w:t>
      </w:r>
    </w:p>
    <w:p w:rsidR="00F54224" w:rsidRPr="006610CB" w:rsidRDefault="00F54224" w:rsidP="00F54224">
      <w:pPr>
        <w:rPr>
          <w:lang w:val="ru-RU"/>
        </w:rPr>
      </w:pPr>
      <w:r w:rsidRPr="006610CB">
        <w:rPr>
          <w:lang w:val="ru-RU"/>
        </w:rPr>
        <w:t xml:space="preserve">Модуль «Биатлон» (далее – модуль «Биатлон», модуль по биатлону, биатлон) на уровне среднего общего образования разработан с целью оказания методической помощи учителю физической </w:t>
      </w:r>
      <w:r w:rsidRPr="006610CB">
        <w:rPr>
          <w:lang w:val="ru-RU"/>
        </w:rPr>
        <w:lastRenderedPageBreak/>
        <w:t>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w:t>
      </w:r>
      <w:r w:rsidRPr="006610CB">
        <w:rPr>
          <w:lang w:val="ru-RU"/>
        </w:rPr>
        <w:t>о</w:t>
      </w:r>
      <w:r w:rsidRPr="006610CB">
        <w:rPr>
          <w:lang w:val="ru-RU"/>
        </w:rPr>
        <w:t>фессиональному самоопределению.</w:t>
      </w:r>
    </w:p>
    <w:p w:rsidR="00F54224" w:rsidRPr="006610CB" w:rsidRDefault="00F54224" w:rsidP="00F54224">
      <w:pPr>
        <w:rPr>
          <w:lang w:val="ru-RU"/>
        </w:rPr>
      </w:pPr>
      <w:r w:rsidRPr="006610CB">
        <w:rPr>
          <w:lang w:val="ru-RU"/>
        </w:rPr>
        <w:t>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w:t>
      </w:r>
      <w:r w:rsidRPr="006610CB">
        <w:rPr>
          <w:lang w:val="ru-RU"/>
        </w:rPr>
        <w:t>п</w:t>
      </w:r>
      <w:r w:rsidRPr="006610CB">
        <w:rPr>
          <w:lang w:val="ru-RU"/>
        </w:rPr>
        <w:t>лению навыков внутренней организации, самодисциплины, способствует выработке коммуник</w:t>
      </w:r>
      <w:r w:rsidRPr="006610CB">
        <w:rPr>
          <w:lang w:val="ru-RU"/>
        </w:rPr>
        <w:t>а</w:t>
      </w:r>
      <w:r w:rsidRPr="006610CB">
        <w:rPr>
          <w:lang w:val="ru-RU"/>
        </w:rPr>
        <w:t>тивных качеств характера, физической выносливости, а в целом обладает зрелищными свойств</w:t>
      </w:r>
      <w:r w:rsidRPr="006610CB">
        <w:rPr>
          <w:lang w:val="ru-RU"/>
        </w:rPr>
        <w:t>а</w:t>
      </w:r>
      <w:r w:rsidRPr="006610CB">
        <w:rPr>
          <w:lang w:val="ru-RU"/>
        </w:rPr>
        <w:t>ми, наполняющими жизнь детей и молодежи позитивным настроем.</w:t>
      </w:r>
    </w:p>
    <w:p w:rsidR="00F54224" w:rsidRPr="006610CB" w:rsidRDefault="00F54224" w:rsidP="00F54224">
      <w:pPr>
        <w:rPr>
          <w:lang w:val="ru-RU"/>
        </w:rPr>
      </w:pPr>
      <w:r w:rsidRPr="006610CB">
        <w:rPr>
          <w:lang w:val="ru-RU"/>
        </w:rPr>
        <w:t>Модуль по биатлону также направлен на развитие массовости занятий биатлоном как популя</w:t>
      </w:r>
      <w:r w:rsidRPr="006610CB">
        <w:rPr>
          <w:lang w:val="ru-RU"/>
        </w:rPr>
        <w:t>р</w:t>
      </w:r>
      <w:r w:rsidRPr="006610CB">
        <w:rPr>
          <w:lang w:val="ru-RU"/>
        </w:rPr>
        <w:t>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w:t>
      </w:r>
      <w:r w:rsidRPr="006610CB">
        <w:rPr>
          <w:lang w:val="ru-RU"/>
        </w:rPr>
        <w:t>ы</w:t>
      </w:r>
      <w:r w:rsidRPr="006610CB">
        <w:rPr>
          <w:lang w:val="ru-RU"/>
        </w:rPr>
        <w:t>ми гонками, стрелковой подготовкой, расширение объема селекционной работы, повышение э</w:t>
      </w:r>
      <w:r w:rsidRPr="006610CB">
        <w:rPr>
          <w:lang w:val="ru-RU"/>
        </w:rPr>
        <w:t>ф</w:t>
      </w:r>
      <w:r w:rsidRPr="006610CB">
        <w:rPr>
          <w:lang w:val="ru-RU"/>
        </w:rPr>
        <w:t>фективности подготовки олимпийского резерва.</w:t>
      </w:r>
    </w:p>
    <w:p w:rsidR="00F54224" w:rsidRPr="006610CB" w:rsidRDefault="00F54224" w:rsidP="00F54224">
      <w:pPr>
        <w:rPr>
          <w:lang w:val="ru-RU"/>
        </w:rPr>
      </w:pPr>
      <w:r w:rsidRPr="006610CB">
        <w:rPr>
          <w:lang w:val="ru-RU"/>
        </w:rPr>
        <w:t xml:space="preserve">127.9.15.2. Целью изучения модуля «Биатлон» является формирование </w:t>
      </w:r>
    </w:p>
    <w:p w:rsidR="00F54224" w:rsidRPr="006610CB" w:rsidRDefault="00F54224" w:rsidP="00F54224">
      <w:pPr>
        <w:rPr>
          <w:lang w:val="ru-RU"/>
        </w:rPr>
      </w:pPr>
      <w:r w:rsidRPr="006610CB">
        <w:rPr>
          <w:lang w:val="ru-RU"/>
        </w:rPr>
        <w:t>у обучающихся навыков общечеловеческой культуры и социального самоопределения, устойч</w:t>
      </w:r>
      <w:r w:rsidRPr="006610CB">
        <w:rPr>
          <w:lang w:val="ru-RU"/>
        </w:rPr>
        <w:t>и</w:t>
      </w:r>
      <w:r w:rsidRPr="006610CB">
        <w:rPr>
          <w:lang w:val="ru-RU"/>
        </w:rPr>
        <w:t xml:space="preserve">вой мотивации к сохранению и укреплению собственного здоровья, ведению здорового образа жизни через занятия физической культурой </w:t>
      </w:r>
    </w:p>
    <w:p w:rsidR="00F54224" w:rsidRPr="006610CB" w:rsidRDefault="00F54224" w:rsidP="00F54224">
      <w:pPr>
        <w:rPr>
          <w:lang w:val="ru-RU"/>
        </w:rPr>
      </w:pPr>
      <w:r w:rsidRPr="006610CB">
        <w:rPr>
          <w:lang w:val="ru-RU"/>
        </w:rPr>
        <w:t>и спортом с использованием средств биатлона.</w:t>
      </w:r>
    </w:p>
    <w:p w:rsidR="00F54224" w:rsidRPr="006610CB" w:rsidRDefault="00F54224" w:rsidP="00F54224">
      <w:pPr>
        <w:rPr>
          <w:lang w:val="ru-RU"/>
        </w:rPr>
      </w:pPr>
      <w:r w:rsidRPr="006610CB">
        <w:rPr>
          <w:lang w:val="ru-RU"/>
        </w:rPr>
        <w:t>127.9.15.3. Задачами изучения модуля «Биатлон»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p>
    <w:p w:rsidR="00F54224" w:rsidRPr="006610CB" w:rsidRDefault="00F54224" w:rsidP="00F54224">
      <w:pPr>
        <w:rPr>
          <w:lang w:val="ru-RU"/>
        </w:rPr>
      </w:pPr>
      <w:r w:rsidRPr="006610CB">
        <w:rPr>
          <w:lang w:val="ru-RU"/>
        </w:rPr>
        <w:t>их двигательной активности;</w:t>
      </w:r>
    </w:p>
    <w:p w:rsidR="00F54224" w:rsidRPr="006610CB" w:rsidRDefault="00F54224" w:rsidP="00F54224">
      <w:pPr>
        <w:rPr>
          <w:lang w:val="ru-RU"/>
        </w:rPr>
      </w:pPr>
      <w:r w:rsidRPr="006610CB">
        <w:rPr>
          <w:lang w:val="ru-RU"/>
        </w:rPr>
        <w:t xml:space="preserve">поддержание общей физической подготовки, укрепление здоровья </w:t>
      </w:r>
    </w:p>
    <w:p w:rsidR="00F54224" w:rsidRPr="006610CB" w:rsidRDefault="00F54224" w:rsidP="00F54224">
      <w:pPr>
        <w:rPr>
          <w:lang w:val="ru-RU"/>
        </w:rPr>
      </w:pPr>
      <w:r w:rsidRPr="006610CB">
        <w:rPr>
          <w:lang w:val="ru-RU"/>
        </w:rPr>
        <w:t>и поддержание физической активности на протяжении всего жизненного цикла человека;</w:t>
      </w:r>
    </w:p>
    <w:p w:rsidR="00F54224" w:rsidRPr="006610CB" w:rsidRDefault="00F54224" w:rsidP="00F54224">
      <w:pPr>
        <w:rPr>
          <w:lang w:val="ru-RU"/>
        </w:rPr>
      </w:pPr>
      <w:r w:rsidRPr="006610CB">
        <w:rPr>
          <w:lang w:val="ru-RU"/>
        </w:rPr>
        <w:t>развитие координации, гибкости, профессиональных и прикладных навыков, общей физической выносливости;</w:t>
      </w:r>
    </w:p>
    <w:p w:rsidR="00F54224" w:rsidRPr="006610CB" w:rsidRDefault="00F54224" w:rsidP="00F54224">
      <w:pPr>
        <w:rPr>
          <w:lang w:val="ru-RU"/>
        </w:rPr>
      </w:pPr>
      <w:r w:rsidRPr="006610CB">
        <w:rPr>
          <w:lang w:val="ru-RU"/>
        </w:rPr>
        <w:t>развитие двигательных функций, обогащение двигательного опыта;</w:t>
      </w:r>
    </w:p>
    <w:p w:rsidR="00F54224" w:rsidRPr="006610CB" w:rsidRDefault="00F54224" w:rsidP="00F54224">
      <w:pPr>
        <w:rPr>
          <w:lang w:val="ru-RU"/>
        </w:rPr>
      </w:pPr>
      <w:r w:rsidRPr="006610CB">
        <w:rPr>
          <w:lang w:val="ru-RU"/>
        </w:rPr>
        <w:t xml:space="preserve">воспитание нравственных качеств по отношению к окружающим: доброжелательность, чувство товарищества, коллективизма, уважения </w:t>
      </w:r>
    </w:p>
    <w:p w:rsidR="00F54224" w:rsidRPr="006610CB" w:rsidRDefault="00F54224" w:rsidP="00F54224">
      <w:pPr>
        <w:rPr>
          <w:lang w:val="ru-RU"/>
        </w:rPr>
      </w:pPr>
      <w:r w:rsidRPr="006610CB">
        <w:rPr>
          <w:lang w:val="ru-RU"/>
        </w:rPr>
        <w:t xml:space="preserve">к историческому наследию Российского спорта; </w:t>
      </w:r>
    </w:p>
    <w:p w:rsidR="00F54224" w:rsidRPr="006610CB" w:rsidRDefault="00F54224" w:rsidP="00F54224">
      <w:pPr>
        <w:rPr>
          <w:lang w:val="ru-RU"/>
        </w:rPr>
      </w:pPr>
      <w:r w:rsidRPr="006610CB">
        <w:rPr>
          <w:lang w:val="ru-RU"/>
        </w:rPr>
        <w:t>формирование стойкого интереса к занятиям спортом и физическим упражнениям;</w:t>
      </w:r>
    </w:p>
    <w:p w:rsidR="00F54224" w:rsidRPr="006610CB" w:rsidRDefault="00F54224" w:rsidP="00F54224">
      <w:pPr>
        <w:rPr>
          <w:lang w:val="ru-RU"/>
        </w:rPr>
      </w:pPr>
      <w:r w:rsidRPr="006610CB">
        <w:rPr>
          <w:lang w:val="ru-RU"/>
        </w:rPr>
        <w:t>выработка потребности в здоровом образе жизни;</w:t>
      </w:r>
    </w:p>
    <w:p w:rsidR="00F54224" w:rsidRPr="006610CB" w:rsidRDefault="00F54224" w:rsidP="00F54224">
      <w:pPr>
        <w:rPr>
          <w:lang w:val="ru-RU"/>
        </w:rPr>
      </w:pPr>
      <w:r w:rsidRPr="006610CB">
        <w:rPr>
          <w:lang w:val="ru-RU"/>
        </w:rPr>
        <w:lastRenderedPageBreak/>
        <w:t>понимание важности занятий спортом для полноценной жизни;</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127.9.15.4. Место и роль модуля «Биатлон».</w:t>
      </w:r>
    </w:p>
    <w:p w:rsidR="00F54224" w:rsidRPr="006610CB" w:rsidRDefault="00F54224" w:rsidP="00F54224">
      <w:pPr>
        <w:rPr>
          <w:lang w:val="ru-RU"/>
        </w:rPr>
      </w:pPr>
      <w:r w:rsidRPr="006610CB">
        <w:rPr>
          <w:lang w:val="ru-RU"/>
        </w:rPr>
        <w:t xml:space="preserve">Модуль «Биатлон» доступен для освоения всем обучающимся, независимо </w:t>
      </w:r>
    </w:p>
    <w:p w:rsidR="00F54224" w:rsidRPr="006610CB" w:rsidRDefault="00F54224" w:rsidP="00F54224">
      <w:pPr>
        <w:rPr>
          <w:lang w:val="ru-RU"/>
        </w:rPr>
      </w:pPr>
      <w:r w:rsidRPr="006610CB">
        <w:rPr>
          <w:lang w:val="ru-RU"/>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 xml:space="preserve">Специфика модуля по биатлону сочетается практически со всеми базовыми видами спорта (легкая атлетика, гимнастика, спортивные игры) и разделами «Знания </w:t>
      </w:r>
    </w:p>
    <w:p w:rsidR="00F54224" w:rsidRPr="006610CB" w:rsidRDefault="00F54224" w:rsidP="00F54224">
      <w:pPr>
        <w:rPr>
          <w:lang w:val="ru-RU"/>
        </w:rPr>
      </w:pPr>
      <w:r w:rsidRPr="006610CB">
        <w:rPr>
          <w:lang w:val="ru-RU"/>
        </w:rPr>
        <w:t>о физической культуре», «Способы самостоятельной деятельности», «Физическое совершенств</w:t>
      </w:r>
      <w:r w:rsidRPr="006610CB">
        <w:rPr>
          <w:lang w:val="ru-RU"/>
        </w:rPr>
        <w:t>о</w:t>
      </w:r>
      <w:r w:rsidRPr="006610CB">
        <w:rPr>
          <w:lang w:val="ru-RU"/>
        </w:rPr>
        <w:t>вание».</w:t>
      </w:r>
    </w:p>
    <w:p w:rsidR="00F54224" w:rsidRPr="006610CB" w:rsidRDefault="00F54224" w:rsidP="00F54224">
      <w:pPr>
        <w:rPr>
          <w:lang w:val="ru-RU"/>
        </w:rPr>
      </w:pPr>
      <w:r w:rsidRPr="006610CB">
        <w:rPr>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 xml:space="preserve">тивных клубов, подготовке обучающихся к сдаче норм Всероссийского физкультурно-спортивного комплекса «Готов к труду </w:t>
      </w:r>
    </w:p>
    <w:p w:rsidR="00F54224" w:rsidRPr="006610CB" w:rsidRDefault="00F54224" w:rsidP="00F54224">
      <w:pPr>
        <w:rPr>
          <w:lang w:val="ru-RU"/>
        </w:rPr>
      </w:pPr>
      <w:r w:rsidRPr="006610CB">
        <w:rPr>
          <w:lang w:val="ru-RU"/>
        </w:rPr>
        <w:t xml:space="preserve">и обороне», участии в спортивных соревнованиях и подготовке юношей </w:t>
      </w:r>
    </w:p>
    <w:p w:rsidR="00F54224" w:rsidRPr="006610CB" w:rsidRDefault="00F54224" w:rsidP="00F54224">
      <w:pPr>
        <w:rPr>
          <w:lang w:val="ru-RU"/>
        </w:rPr>
      </w:pPr>
      <w:r w:rsidRPr="006610CB">
        <w:rPr>
          <w:lang w:val="ru-RU"/>
        </w:rPr>
        <w:t>к службе в Вооруженных Силах Российской Федерации.</w:t>
      </w:r>
    </w:p>
    <w:p w:rsidR="00F54224" w:rsidRPr="006610CB" w:rsidRDefault="00F54224" w:rsidP="00F54224">
      <w:pPr>
        <w:rPr>
          <w:lang w:val="ru-RU"/>
        </w:rPr>
      </w:pPr>
      <w:r w:rsidRPr="006610CB">
        <w:rPr>
          <w:lang w:val="ru-RU"/>
        </w:rPr>
        <w:t>127.9.15.5. Модуль «Биатлон»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w:t>
      </w:r>
      <w:r w:rsidRPr="006610CB">
        <w:rPr>
          <w:lang w:val="ru-RU"/>
        </w:rPr>
        <w:t>н</w:t>
      </w:r>
      <w:r w:rsidRPr="006610CB">
        <w:rPr>
          <w:lang w:val="ru-RU"/>
        </w:rPr>
        <w:t>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p>
    <w:p w:rsidR="00F54224" w:rsidRPr="006610CB" w:rsidRDefault="00F54224" w:rsidP="00F54224">
      <w:pPr>
        <w:rPr>
          <w:lang w:val="ru-RU"/>
        </w:rPr>
      </w:pPr>
      <w:r w:rsidRPr="006610CB">
        <w:rPr>
          <w:lang w:val="ru-RU"/>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F54224" w:rsidRPr="006610CB" w:rsidRDefault="00F54224" w:rsidP="00F54224">
      <w:pPr>
        <w:rPr>
          <w:lang w:val="ru-RU"/>
        </w:rPr>
      </w:pPr>
      <w:r w:rsidRPr="006610CB">
        <w:rPr>
          <w:lang w:val="ru-RU"/>
        </w:rPr>
        <w:t>(при организации и проведении уроков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F54224" w:rsidRPr="006610CB" w:rsidRDefault="00F54224" w:rsidP="00F54224">
      <w:pPr>
        <w:rPr>
          <w:lang w:val="ru-RU"/>
        </w:rPr>
      </w:pPr>
      <w:r w:rsidRPr="006610CB">
        <w:rPr>
          <w:lang w:val="ru-RU"/>
        </w:rPr>
        <w:t>в 10–11 классах – по 34 часа).</w:t>
      </w:r>
    </w:p>
    <w:p w:rsidR="00F54224" w:rsidRPr="006610CB" w:rsidRDefault="00F54224" w:rsidP="00F54224">
      <w:pPr>
        <w:rPr>
          <w:lang w:val="ru-RU"/>
        </w:rPr>
      </w:pPr>
      <w:r w:rsidRPr="006610CB">
        <w:rPr>
          <w:lang w:val="ru-RU"/>
        </w:rPr>
        <w:t>127.9.15.6. Содержание модуля «Биатлон».</w:t>
      </w:r>
    </w:p>
    <w:p w:rsidR="00F54224" w:rsidRPr="006610CB" w:rsidRDefault="00F54224" w:rsidP="00F54224">
      <w:pPr>
        <w:rPr>
          <w:lang w:val="ru-RU"/>
        </w:rPr>
      </w:pPr>
      <w:r w:rsidRPr="006610CB">
        <w:rPr>
          <w:lang w:val="ru-RU"/>
        </w:rPr>
        <w:t>1) Знания о биатлоне.</w:t>
      </w:r>
    </w:p>
    <w:p w:rsidR="00F54224" w:rsidRPr="006610CB" w:rsidRDefault="00F54224" w:rsidP="00F54224">
      <w:pPr>
        <w:rPr>
          <w:lang w:val="ru-RU"/>
        </w:rPr>
      </w:pPr>
      <w:r w:rsidRPr="006610CB">
        <w:rPr>
          <w:lang w:val="ru-RU"/>
        </w:rPr>
        <w:lastRenderedPageBreak/>
        <w:t>Названия, роль и структура главных официальных организаций мира, Европы, страны, региона, занимающихся развитием биатлона.</w:t>
      </w:r>
    </w:p>
    <w:p w:rsidR="00F54224" w:rsidRPr="006610CB" w:rsidRDefault="00F54224" w:rsidP="00F54224">
      <w:pPr>
        <w:rPr>
          <w:lang w:val="ru-RU"/>
        </w:rPr>
      </w:pPr>
      <w:r w:rsidRPr="006610CB">
        <w:rPr>
          <w:lang w:val="ru-RU"/>
        </w:rPr>
        <w:t>Современные тенденции развития биатлона на территории России, региона, Европы и мира.</w:t>
      </w:r>
    </w:p>
    <w:p w:rsidR="00F54224" w:rsidRPr="006610CB" w:rsidRDefault="00F54224" w:rsidP="00F54224">
      <w:pPr>
        <w:rPr>
          <w:lang w:val="ru-RU"/>
        </w:rPr>
      </w:pPr>
      <w:r w:rsidRPr="006610CB">
        <w:rPr>
          <w:lang w:val="ru-RU"/>
        </w:rPr>
        <w:t>История развития биатлона в мире, Европе и в России, достижения отечественных и зарубежных биатлонистов и национальных команд.</w:t>
      </w:r>
    </w:p>
    <w:p w:rsidR="00F54224" w:rsidRPr="006610CB" w:rsidRDefault="00F54224" w:rsidP="00F54224">
      <w:pPr>
        <w:rPr>
          <w:lang w:val="ru-RU"/>
        </w:rPr>
      </w:pPr>
      <w:r w:rsidRPr="006610CB">
        <w:rPr>
          <w:lang w:val="ru-RU"/>
        </w:rPr>
        <w:t xml:space="preserve">Основные направления развития спортивного менеджмента и маркетинга </w:t>
      </w:r>
    </w:p>
    <w:p w:rsidR="00F54224" w:rsidRPr="006610CB" w:rsidRDefault="00F54224" w:rsidP="00F54224">
      <w:pPr>
        <w:rPr>
          <w:lang w:val="ru-RU"/>
        </w:rPr>
      </w:pPr>
      <w:r w:rsidRPr="006610CB">
        <w:rPr>
          <w:lang w:val="ru-RU"/>
        </w:rPr>
        <w:t>в биатлоне.</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 xml:space="preserve">Средства общей и специальной физической подготовки, применяемые </w:t>
      </w:r>
    </w:p>
    <w:p w:rsidR="00F54224" w:rsidRPr="006610CB" w:rsidRDefault="00F54224" w:rsidP="00F54224">
      <w:pPr>
        <w:rPr>
          <w:lang w:val="ru-RU"/>
        </w:rPr>
      </w:pPr>
      <w:r w:rsidRPr="006610CB">
        <w:rPr>
          <w:lang w:val="ru-RU"/>
        </w:rPr>
        <w:t>в образовательной и тренировочной деятельности при занятиях биатлоном.</w:t>
      </w:r>
    </w:p>
    <w:p w:rsidR="00F54224" w:rsidRPr="006610CB" w:rsidRDefault="00F54224" w:rsidP="00F54224">
      <w:pPr>
        <w:rPr>
          <w:lang w:val="ru-RU"/>
        </w:rPr>
      </w:pPr>
      <w:r w:rsidRPr="006610CB">
        <w:rPr>
          <w:lang w:val="ru-RU"/>
        </w:rPr>
        <w:t>Влияние занятий биатлоном на физическую, психическую, интеллектуальную и социальную де</w:t>
      </w:r>
      <w:r w:rsidRPr="006610CB">
        <w:rPr>
          <w:lang w:val="ru-RU"/>
        </w:rPr>
        <w:t>я</w:t>
      </w:r>
      <w:r w:rsidRPr="006610CB">
        <w:rPr>
          <w:lang w:val="ru-RU"/>
        </w:rPr>
        <w:t>тельность человека.</w:t>
      </w:r>
    </w:p>
    <w:p w:rsidR="00F54224" w:rsidRPr="006610CB" w:rsidRDefault="00F54224" w:rsidP="00F54224">
      <w:pPr>
        <w:rPr>
          <w:lang w:val="ru-RU"/>
        </w:rPr>
      </w:pPr>
      <w:r w:rsidRPr="006610CB">
        <w:rPr>
          <w:lang w:val="ru-RU"/>
        </w:rPr>
        <w:t>Психологическая подготовка биатлонистов.</w:t>
      </w:r>
    </w:p>
    <w:p w:rsidR="00F54224" w:rsidRPr="006610CB" w:rsidRDefault="00F54224" w:rsidP="00F54224">
      <w:pPr>
        <w:rPr>
          <w:lang w:val="ru-RU"/>
        </w:rPr>
      </w:pPr>
      <w:r w:rsidRPr="006610CB">
        <w:rPr>
          <w:lang w:val="ru-RU"/>
        </w:rPr>
        <w:t xml:space="preserve">Правила по технике безопасности во время занятий и соревнований </w:t>
      </w:r>
    </w:p>
    <w:p w:rsidR="00F54224" w:rsidRPr="006610CB" w:rsidRDefault="00F54224" w:rsidP="00F54224">
      <w:pPr>
        <w:rPr>
          <w:lang w:val="ru-RU"/>
        </w:rPr>
      </w:pPr>
      <w:r w:rsidRPr="006610CB">
        <w:rPr>
          <w:lang w:val="ru-RU"/>
        </w:rPr>
        <w:t>по биатлону.</w:t>
      </w:r>
    </w:p>
    <w:p w:rsidR="00F54224" w:rsidRPr="006610CB" w:rsidRDefault="00F54224" w:rsidP="00F54224">
      <w:pPr>
        <w:rPr>
          <w:lang w:val="ru-RU"/>
        </w:rPr>
      </w:pPr>
      <w:r w:rsidRPr="006610CB">
        <w:rPr>
          <w:lang w:val="ru-RU"/>
        </w:rPr>
        <w:t>Профилактика спортивного травматизма биатлонистов, причины возникновения травм и методы их устранения.</w:t>
      </w:r>
    </w:p>
    <w:p w:rsidR="00F54224" w:rsidRPr="006610CB" w:rsidRDefault="00F54224" w:rsidP="00F54224">
      <w:pPr>
        <w:rPr>
          <w:lang w:val="ru-RU"/>
        </w:rPr>
      </w:pPr>
      <w:r w:rsidRPr="006610CB">
        <w:rPr>
          <w:lang w:val="ru-RU"/>
        </w:rPr>
        <w:t>Профилактика пагубных привычек, неприятие асоциального, ведомого (отклоняющегося) дестру</w:t>
      </w:r>
      <w:r w:rsidRPr="006610CB">
        <w:rPr>
          <w:lang w:val="ru-RU"/>
        </w:rPr>
        <w:t>к</w:t>
      </w:r>
      <w:r w:rsidRPr="006610CB">
        <w:rPr>
          <w:lang w:val="ru-RU"/>
        </w:rPr>
        <w:t>тивного поведения. Антидопинговое поведение.</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различного ранга по б</w:t>
      </w:r>
      <w:r w:rsidRPr="006610CB">
        <w:rPr>
          <w:lang w:val="ru-RU"/>
        </w:rPr>
        <w:t>и</w:t>
      </w:r>
      <w:r w:rsidRPr="006610CB">
        <w:rPr>
          <w:lang w:val="ru-RU"/>
        </w:rPr>
        <w:t>атлону в качестве зрителя или волонтера.</w:t>
      </w:r>
    </w:p>
    <w:p w:rsidR="00F54224" w:rsidRPr="006610CB" w:rsidRDefault="00F54224" w:rsidP="00F54224">
      <w:pPr>
        <w:rPr>
          <w:lang w:val="ru-RU"/>
        </w:rPr>
      </w:pPr>
      <w:r w:rsidRPr="006610CB">
        <w:rPr>
          <w:lang w:val="ru-RU"/>
        </w:rPr>
        <w:t>Взаимосвязь развития физических качеств и специальной физической подготовки биатлонистов в формировании и совершенствовании технического мастерства.</w:t>
      </w:r>
    </w:p>
    <w:p w:rsidR="00F54224" w:rsidRPr="006610CB" w:rsidRDefault="00F54224" w:rsidP="00F54224">
      <w:pPr>
        <w:rPr>
          <w:lang w:val="ru-RU"/>
        </w:rPr>
      </w:pPr>
      <w:r w:rsidRPr="006610CB">
        <w:rPr>
          <w:lang w:val="ru-RU"/>
        </w:rPr>
        <w:t>Гигиенические основы образовательной, тренировочной и досуговой двигательной деятельности (режим труда и отдыха).</w:t>
      </w:r>
    </w:p>
    <w:p w:rsidR="00F54224" w:rsidRPr="006610CB" w:rsidRDefault="00F54224" w:rsidP="00F54224">
      <w:pPr>
        <w:rPr>
          <w:lang w:val="ru-RU"/>
        </w:rPr>
      </w:pPr>
      <w:r w:rsidRPr="006610CB">
        <w:rPr>
          <w:lang w:val="ru-RU"/>
        </w:rPr>
        <w:t>2) Способы самостоятельной деятельности.</w:t>
      </w:r>
    </w:p>
    <w:p w:rsidR="00F54224" w:rsidRPr="006610CB" w:rsidRDefault="00F54224" w:rsidP="00F54224">
      <w:pPr>
        <w:rPr>
          <w:lang w:val="ru-RU"/>
        </w:rPr>
      </w:pPr>
      <w:r w:rsidRPr="006610CB">
        <w:rPr>
          <w:lang w:val="ru-RU"/>
        </w:rPr>
        <w:t>Планирование самостоятельной подготовки в биатлоне.</w:t>
      </w:r>
    </w:p>
    <w:p w:rsidR="00F54224" w:rsidRPr="006610CB" w:rsidRDefault="00F54224" w:rsidP="00F54224">
      <w:pPr>
        <w:rPr>
          <w:lang w:val="ru-RU"/>
        </w:rPr>
      </w:pPr>
      <w:r w:rsidRPr="006610CB">
        <w:rPr>
          <w:lang w:val="ru-RU"/>
        </w:rPr>
        <w:t>Организация и проведение самостоятельных занятий по биатлону.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подготовительных и спец</w:t>
      </w:r>
      <w:r w:rsidRPr="006610CB">
        <w:rPr>
          <w:lang w:val="ru-RU"/>
        </w:rPr>
        <w:t>и</w:t>
      </w:r>
      <w:r w:rsidRPr="006610CB">
        <w:rPr>
          <w:lang w:val="ru-RU"/>
        </w:rPr>
        <w:t>альных упражнений.</w:t>
      </w:r>
    </w:p>
    <w:p w:rsidR="00F54224" w:rsidRPr="006610CB" w:rsidRDefault="00F54224" w:rsidP="00F54224">
      <w:pPr>
        <w:rPr>
          <w:lang w:val="ru-RU"/>
        </w:rPr>
      </w:pPr>
      <w:r w:rsidRPr="006610CB">
        <w:rPr>
          <w:lang w:val="ru-RU"/>
        </w:rPr>
        <w:t xml:space="preserve">Комплексы упражнений общеразвивающего, подготовительного </w:t>
      </w:r>
    </w:p>
    <w:p w:rsidR="00F54224" w:rsidRPr="006610CB" w:rsidRDefault="00F54224" w:rsidP="00F54224">
      <w:pPr>
        <w:rPr>
          <w:lang w:val="ru-RU"/>
        </w:rPr>
      </w:pPr>
      <w:r w:rsidRPr="006610CB">
        <w:rPr>
          <w:lang w:val="ru-RU"/>
        </w:rPr>
        <w:t>и специального воздействия в биатлоне.</w:t>
      </w:r>
    </w:p>
    <w:p w:rsidR="00F54224" w:rsidRPr="006610CB" w:rsidRDefault="00F54224" w:rsidP="00F54224">
      <w:pPr>
        <w:rPr>
          <w:lang w:val="ru-RU"/>
        </w:rPr>
      </w:pPr>
      <w:r w:rsidRPr="006610CB">
        <w:rPr>
          <w:lang w:val="ru-RU"/>
        </w:rPr>
        <w:lastRenderedPageBreak/>
        <w:t>Комплексы специальных упражнений на развитие физических качеств биатлониста: скорости, с</w:t>
      </w:r>
      <w:r w:rsidRPr="006610CB">
        <w:rPr>
          <w:lang w:val="ru-RU"/>
        </w:rPr>
        <w:t>и</w:t>
      </w:r>
      <w:r w:rsidRPr="006610CB">
        <w:rPr>
          <w:lang w:val="ru-RU"/>
        </w:rPr>
        <w:t>лы, гибкости, ловкости, общей выносливости, специальной выносливости.</w:t>
      </w:r>
    </w:p>
    <w:p w:rsidR="00F54224" w:rsidRPr="006610CB" w:rsidRDefault="00F54224" w:rsidP="00F54224">
      <w:pPr>
        <w:rPr>
          <w:lang w:val="ru-RU"/>
        </w:rPr>
      </w:pPr>
      <w:r w:rsidRPr="006610CB">
        <w:rPr>
          <w:lang w:val="ru-RU"/>
        </w:rPr>
        <w:t>Самоконтроль и его роль в образовательной и тренировочной деятельности.</w:t>
      </w:r>
    </w:p>
    <w:p w:rsidR="00F54224" w:rsidRPr="006610CB" w:rsidRDefault="00F54224" w:rsidP="00F54224">
      <w:pPr>
        <w:rPr>
          <w:lang w:val="ru-RU"/>
        </w:rPr>
      </w:pPr>
      <w:r w:rsidRPr="006610CB">
        <w:rPr>
          <w:lang w:val="ru-RU"/>
        </w:rPr>
        <w:t>Объективные и субъективные признаки утомления.</w:t>
      </w:r>
    </w:p>
    <w:p w:rsidR="00F54224" w:rsidRPr="006610CB" w:rsidRDefault="00F54224" w:rsidP="00F54224">
      <w:pPr>
        <w:rPr>
          <w:lang w:val="ru-RU"/>
        </w:rPr>
      </w:pPr>
      <w:r w:rsidRPr="006610CB">
        <w:rPr>
          <w:lang w:val="ru-RU"/>
        </w:rPr>
        <w:t>Средства восстановления организма после физической нагрузки.</w:t>
      </w:r>
    </w:p>
    <w:p w:rsidR="00F54224" w:rsidRPr="006610CB" w:rsidRDefault="00F54224" w:rsidP="00F54224">
      <w:pPr>
        <w:rPr>
          <w:lang w:val="ru-RU"/>
        </w:rPr>
      </w:pPr>
      <w:r w:rsidRPr="006610CB">
        <w:rPr>
          <w:lang w:val="ru-RU"/>
        </w:rPr>
        <w:t>Способы индивидуального регулирования физической нагрузки с учетом уровня физического ра</w:t>
      </w:r>
      <w:r w:rsidRPr="006610CB">
        <w:rPr>
          <w:lang w:val="ru-RU"/>
        </w:rPr>
        <w:t>з</w:t>
      </w:r>
      <w:r w:rsidRPr="006610CB">
        <w:rPr>
          <w:lang w:val="ru-RU"/>
        </w:rPr>
        <w:t>вития и функционального состояния.</w:t>
      </w:r>
    </w:p>
    <w:p w:rsidR="00F54224" w:rsidRPr="006610CB" w:rsidRDefault="00F54224" w:rsidP="00F54224">
      <w:pPr>
        <w:rPr>
          <w:lang w:val="ru-RU"/>
        </w:rPr>
      </w:pPr>
      <w:r w:rsidRPr="006610CB">
        <w:rPr>
          <w:lang w:val="ru-RU"/>
        </w:rPr>
        <w:t>Средства восстановления (массаж, самомассаж, баня, оздоровительное плавание) после физич</w:t>
      </w:r>
      <w:r w:rsidRPr="006610CB">
        <w:rPr>
          <w:lang w:val="ru-RU"/>
        </w:rPr>
        <w:t>е</w:t>
      </w:r>
      <w:r w:rsidRPr="006610CB">
        <w:rPr>
          <w:lang w:val="ru-RU"/>
        </w:rPr>
        <w:t>ских нагрузок на занятиях биатлоном и соревновательной деятельности.</w:t>
      </w:r>
    </w:p>
    <w:p w:rsidR="00F54224" w:rsidRPr="006610CB" w:rsidRDefault="00F54224" w:rsidP="00F54224">
      <w:pPr>
        <w:rPr>
          <w:lang w:val="ru-RU"/>
        </w:rPr>
      </w:pPr>
      <w:r w:rsidRPr="006610CB">
        <w:rPr>
          <w:lang w:val="ru-RU"/>
        </w:rPr>
        <w:t>Тестирование уровня физической подготовленности в биатлоне. Контрольно-тестовые упражн</w:t>
      </w:r>
      <w:r w:rsidRPr="006610CB">
        <w:rPr>
          <w:lang w:val="ru-RU"/>
        </w:rPr>
        <w:t>е</w:t>
      </w:r>
      <w:r w:rsidRPr="006610CB">
        <w:rPr>
          <w:lang w:val="ru-RU"/>
        </w:rPr>
        <w:t>ния по общей и специальной физической подготовке.</w:t>
      </w:r>
    </w:p>
    <w:p w:rsidR="00F54224" w:rsidRPr="006610CB" w:rsidRDefault="00F54224" w:rsidP="00F54224">
      <w:pPr>
        <w:rPr>
          <w:lang w:val="ru-RU"/>
        </w:rPr>
      </w:pPr>
      <w:r w:rsidRPr="006610CB">
        <w:rPr>
          <w:lang w:val="ru-RU"/>
        </w:rPr>
        <w:t xml:space="preserve">Технологии предупреждения и нивелирования конфликтных ситуаций </w:t>
      </w:r>
    </w:p>
    <w:p w:rsidR="00F54224" w:rsidRPr="006610CB" w:rsidRDefault="00F54224" w:rsidP="00F54224">
      <w:pPr>
        <w:rPr>
          <w:lang w:val="ru-RU"/>
        </w:rPr>
      </w:pPr>
      <w:r w:rsidRPr="006610CB">
        <w:rPr>
          <w:lang w:val="ru-RU"/>
        </w:rPr>
        <w:t>во время занятий биатлоном, решения спорных и проблемных ситуаций.</w:t>
      </w:r>
    </w:p>
    <w:p w:rsidR="00F54224" w:rsidRPr="006610CB" w:rsidRDefault="00F54224" w:rsidP="00F54224">
      <w:pPr>
        <w:rPr>
          <w:lang w:val="ru-RU"/>
        </w:rPr>
      </w:pPr>
      <w:r w:rsidRPr="006610CB">
        <w:rPr>
          <w:lang w:val="ru-RU"/>
        </w:rPr>
        <w:t>Причины возникновения технических ошибок при выполнении двигательных действий и способы их устранения.</w:t>
      </w:r>
    </w:p>
    <w:p w:rsidR="00F54224" w:rsidRPr="006610CB" w:rsidRDefault="00F54224" w:rsidP="00F54224">
      <w:pPr>
        <w:rPr>
          <w:lang w:val="ru-RU"/>
        </w:rPr>
      </w:pPr>
      <w:r w:rsidRPr="006610CB">
        <w:rPr>
          <w:lang w:val="ru-RU"/>
        </w:rPr>
        <w:t>Основы анализа собственных технических и тактических действий и действий соперников.</w:t>
      </w:r>
    </w:p>
    <w:p w:rsidR="00F54224" w:rsidRPr="006610CB" w:rsidRDefault="00F54224" w:rsidP="00F54224">
      <w:pPr>
        <w:rPr>
          <w:lang w:val="ru-RU"/>
        </w:rPr>
      </w:pPr>
      <w:r w:rsidRPr="006610CB">
        <w:rPr>
          <w:lang w:val="ru-RU"/>
        </w:rPr>
        <w:t>Технические требования к инвентарю и оборудованию для занятий биатлоном.</w:t>
      </w:r>
    </w:p>
    <w:p w:rsidR="00F54224" w:rsidRPr="006610CB" w:rsidRDefault="00F54224" w:rsidP="00F54224">
      <w:pPr>
        <w:rPr>
          <w:lang w:val="ru-RU"/>
        </w:rPr>
      </w:pPr>
      <w:r w:rsidRPr="006610CB">
        <w:rPr>
          <w:lang w:val="ru-RU"/>
        </w:rPr>
        <w:t xml:space="preserve">Самостоятельный подбор упражнений, определение их назначения </w:t>
      </w:r>
    </w:p>
    <w:p w:rsidR="00F54224" w:rsidRPr="006610CB" w:rsidRDefault="00F54224" w:rsidP="00F54224">
      <w:pPr>
        <w:rPr>
          <w:lang w:val="ru-RU"/>
        </w:rPr>
      </w:pPr>
      <w:r w:rsidRPr="006610CB">
        <w:rPr>
          <w:lang w:val="ru-RU"/>
        </w:rPr>
        <w:t xml:space="preserve">для развития определенных физических качеств и последовательность </w:t>
      </w:r>
    </w:p>
    <w:p w:rsidR="00F54224" w:rsidRPr="006610CB" w:rsidRDefault="00F54224" w:rsidP="00F54224">
      <w:pPr>
        <w:rPr>
          <w:lang w:val="ru-RU"/>
        </w:rPr>
      </w:pPr>
      <w:r w:rsidRPr="006610CB">
        <w:rPr>
          <w:lang w:val="ru-RU"/>
        </w:rPr>
        <w:t>их выполнения, дозировка нагрузки.</w:t>
      </w:r>
    </w:p>
    <w:p w:rsidR="00F54224" w:rsidRPr="006610CB" w:rsidRDefault="00F54224" w:rsidP="00F54224">
      <w:pPr>
        <w:rPr>
          <w:lang w:val="ru-RU"/>
        </w:rPr>
      </w:pPr>
      <w:r w:rsidRPr="006610CB">
        <w:rPr>
          <w:lang w:val="ru-RU"/>
        </w:rPr>
        <w:t>Составление планов и самостоятельное проведение занятий по биатлону.</w:t>
      </w:r>
    </w:p>
    <w:p w:rsidR="00F54224" w:rsidRPr="006610CB" w:rsidRDefault="00F54224" w:rsidP="00F54224">
      <w:pPr>
        <w:rPr>
          <w:lang w:val="ru-RU"/>
        </w:rPr>
      </w:pPr>
      <w:r w:rsidRPr="006610CB">
        <w:rPr>
          <w:lang w:val="ru-RU"/>
        </w:rPr>
        <w:t>Самонаблюдение и самоконтроль за индивидуальным развитием и состоянием здоровья.</w:t>
      </w:r>
    </w:p>
    <w:p w:rsidR="00F54224" w:rsidRPr="006610CB" w:rsidRDefault="00F54224" w:rsidP="00F54224">
      <w:pPr>
        <w:rPr>
          <w:lang w:val="ru-RU"/>
        </w:rPr>
      </w:pPr>
      <w:r w:rsidRPr="006610CB">
        <w:rPr>
          <w:lang w:val="ru-RU"/>
        </w:rPr>
        <w:t xml:space="preserve">Организация самостоятельных занятий по коррекции осанки, веса </w:t>
      </w:r>
    </w:p>
    <w:p w:rsidR="00F54224" w:rsidRPr="006610CB" w:rsidRDefault="00F54224" w:rsidP="00F54224">
      <w:pPr>
        <w:rPr>
          <w:lang w:val="ru-RU"/>
        </w:rPr>
      </w:pPr>
      <w:r w:rsidRPr="006610CB">
        <w:rPr>
          <w:lang w:val="ru-RU"/>
        </w:rPr>
        <w:t>и телосложения.</w:t>
      </w:r>
    </w:p>
    <w:p w:rsidR="00F54224" w:rsidRPr="006610CB" w:rsidRDefault="00F54224" w:rsidP="00F54224">
      <w:pPr>
        <w:rPr>
          <w:lang w:val="ru-RU"/>
        </w:rPr>
      </w:pPr>
      <w:r w:rsidRPr="006610CB">
        <w:rPr>
          <w:lang w:val="ru-RU"/>
        </w:rPr>
        <w:t>Личный дневник развития и здоровья.</w:t>
      </w:r>
    </w:p>
    <w:p w:rsidR="00F54224" w:rsidRPr="006610CB" w:rsidRDefault="00F54224" w:rsidP="00F54224">
      <w:pPr>
        <w:rPr>
          <w:lang w:val="ru-RU"/>
        </w:rPr>
      </w:pPr>
      <w:r w:rsidRPr="006610CB">
        <w:rPr>
          <w:lang w:val="ru-RU"/>
        </w:rPr>
        <w:t>Антидопинговое поведение.</w:t>
      </w:r>
    </w:p>
    <w:p w:rsidR="00F54224" w:rsidRPr="006610CB" w:rsidRDefault="00F54224" w:rsidP="00F54224">
      <w:pPr>
        <w:rPr>
          <w:lang w:val="ru-RU"/>
        </w:rPr>
      </w:pPr>
      <w:r w:rsidRPr="006610CB">
        <w:rPr>
          <w:lang w:val="ru-RU"/>
        </w:rPr>
        <w:t xml:space="preserve">Правила личной гигиены, требования к спортивной одежде и обуви </w:t>
      </w:r>
    </w:p>
    <w:p w:rsidR="00F54224" w:rsidRPr="006610CB" w:rsidRDefault="00F54224" w:rsidP="00F54224">
      <w:pPr>
        <w:rPr>
          <w:lang w:val="ru-RU"/>
        </w:rPr>
      </w:pPr>
      <w:r w:rsidRPr="006610CB">
        <w:rPr>
          <w:lang w:val="ru-RU"/>
        </w:rPr>
        <w:t>для занятий биатлоном.</w:t>
      </w:r>
    </w:p>
    <w:p w:rsidR="00F54224" w:rsidRPr="006610CB" w:rsidRDefault="00F54224" w:rsidP="00F54224">
      <w:pPr>
        <w:rPr>
          <w:lang w:val="ru-RU"/>
        </w:rPr>
      </w:pPr>
      <w:r w:rsidRPr="006610CB">
        <w:rPr>
          <w:lang w:val="ru-RU"/>
        </w:rPr>
        <w:t>3) 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(быстроты, скоростно-силовых качеств, силы, ловкости, выносливости, гибкости).</w:t>
      </w:r>
    </w:p>
    <w:p w:rsidR="00F54224" w:rsidRPr="006610CB" w:rsidRDefault="00F54224" w:rsidP="00F54224">
      <w:pPr>
        <w:rPr>
          <w:lang w:val="ru-RU"/>
        </w:rPr>
      </w:pPr>
      <w:r w:rsidRPr="006610CB">
        <w:rPr>
          <w:lang w:val="ru-RU"/>
        </w:rPr>
        <w:lastRenderedPageBreak/>
        <w:t>Упражнения и комплексы для коррекции веса, фигуры и нарушений осанки.</w:t>
      </w:r>
    </w:p>
    <w:p w:rsidR="00F54224" w:rsidRPr="006610CB" w:rsidRDefault="00F54224" w:rsidP="00F54224">
      <w:pPr>
        <w:rPr>
          <w:lang w:val="ru-RU"/>
        </w:rPr>
      </w:pPr>
      <w:r w:rsidRPr="006610CB">
        <w:rPr>
          <w:lang w:val="ru-RU"/>
        </w:rPr>
        <w:t>Совершенствование технических приемов и тактических действий в биатлоне, изученных на уровне основного общего образования.</w:t>
      </w:r>
    </w:p>
    <w:p w:rsidR="00F54224" w:rsidRPr="006610CB" w:rsidRDefault="00F54224" w:rsidP="00F54224">
      <w:pPr>
        <w:rPr>
          <w:lang w:val="ru-RU"/>
        </w:rPr>
      </w:pPr>
      <w:r w:rsidRPr="006610CB">
        <w:rPr>
          <w:lang w:val="ru-RU"/>
        </w:rPr>
        <w:t xml:space="preserve">Комплексы упражнений, формирующие эффективную технику движений </w:t>
      </w:r>
    </w:p>
    <w:p w:rsidR="00F54224" w:rsidRPr="006610CB" w:rsidRDefault="00F54224" w:rsidP="00F54224">
      <w:pPr>
        <w:rPr>
          <w:lang w:val="ru-RU"/>
        </w:rPr>
      </w:pPr>
      <w:r w:rsidRPr="006610CB">
        <w:rPr>
          <w:lang w:val="ru-RU"/>
        </w:rPr>
        <w:t>и двигательные умения и навыки технических и тактических действий биатлониста.</w:t>
      </w:r>
    </w:p>
    <w:p w:rsidR="00F54224" w:rsidRPr="006610CB" w:rsidRDefault="00F54224" w:rsidP="00F54224">
      <w:pPr>
        <w:rPr>
          <w:lang w:val="ru-RU"/>
        </w:rPr>
      </w:pPr>
      <w:r w:rsidRPr="006610CB">
        <w:rPr>
          <w:lang w:val="ru-RU"/>
        </w:rPr>
        <w:t>Технические и тактические действия в биатлоне, изученные на уровне основного общего образ</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Основы специальной психологической подготовки в биатлоне: психологические качества; псих</w:t>
      </w:r>
      <w:r w:rsidRPr="006610CB">
        <w:rPr>
          <w:lang w:val="ru-RU"/>
        </w:rPr>
        <w:t>о</w:t>
      </w:r>
      <w:r w:rsidRPr="006610CB">
        <w:rPr>
          <w:lang w:val="ru-RU"/>
        </w:rPr>
        <w:t>логическая устойчивость; сбивающие факторы; эмоции; психофизиологические функции; сам</w:t>
      </w:r>
      <w:r w:rsidRPr="006610CB">
        <w:rPr>
          <w:lang w:val="ru-RU"/>
        </w:rPr>
        <w:t>о</w:t>
      </w:r>
      <w:r w:rsidRPr="006610CB">
        <w:rPr>
          <w:lang w:val="ru-RU"/>
        </w:rPr>
        <w:t>внушение; аутогенная тренировка; релаксация.</w:t>
      </w:r>
    </w:p>
    <w:p w:rsidR="00F54224" w:rsidRPr="006610CB" w:rsidRDefault="00F54224" w:rsidP="00F54224">
      <w:pPr>
        <w:rPr>
          <w:lang w:val="ru-RU"/>
        </w:rPr>
      </w:pPr>
      <w:r w:rsidRPr="006610CB">
        <w:rPr>
          <w:lang w:val="ru-RU"/>
        </w:rPr>
        <w:t>Учебные соревнования по биатлону. Участие в соревновательной деятельности.</w:t>
      </w:r>
    </w:p>
    <w:p w:rsidR="00F54224" w:rsidRPr="006610CB" w:rsidRDefault="00F54224" w:rsidP="00F54224">
      <w:pPr>
        <w:rPr>
          <w:lang w:val="ru-RU"/>
        </w:rPr>
      </w:pPr>
      <w:r w:rsidRPr="006610CB">
        <w:rPr>
          <w:lang w:val="ru-RU"/>
        </w:rPr>
        <w:t>127.9.15.7. Содержание модуля «Биатлон» направлено на достижение обучающимися личнос</w:t>
      </w:r>
      <w:r w:rsidRPr="006610CB">
        <w:rPr>
          <w:lang w:val="ru-RU"/>
        </w:rPr>
        <w:t>т</w:t>
      </w:r>
      <w:r w:rsidRPr="006610CB">
        <w:rPr>
          <w:lang w:val="ru-RU"/>
        </w:rPr>
        <w:t>ных, метапредметных и предметных результатов обучения.</w:t>
      </w:r>
    </w:p>
    <w:p w:rsidR="00F54224" w:rsidRPr="006610CB" w:rsidRDefault="00F54224" w:rsidP="00F54224">
      <w:pPr>
        <w:rPr>
          <w:lang w:val="ru-RU"/>
        </w:rPr>
      </w:pPr>
      <w:r w:rsidRPr="006610CB">
        <w:rPr>
          <w:lang w:val="ru-RU"/>
        </w:rPr>
        <w:t>127.9.15.7.1. При изучении модуля «Биатлон» на уровне среднего общего образования у обуча</w:t>
      </w:r>
      <w:r w:rsidRPr="006610CB">
        <w:rPr>
          <w:lang w:val="ru-RU"/>
        </w:rPr>
        <w:t>ю</w:t>
      </w:r>
      <w:r w:rsidRPr="006610CB">
        <w:rPr>
          <w:lang w:val="ru-RU"/>
        </w:rPr>
        <w:t>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t>жения российских спортсменов и национальной сборной команды страны по биатлону на Оли</w:t>
      </w:r>
      <w:r w:rsidRPr="006610CB">
        <w:rPr>
          <w:lang w:val="ru-RU"/>
        </w:rPr>
        <w:t>м</w:t>
      </w:r>
      <w:r w:rsidRPr="006610CB">
        <w:rPr>
          <w:lang w:val="ru-RU"/>
        </w:rPr>
        <w:t>пийских играх и других международных соревнованиях;</w:t>
      </w:r>
    </w:p>
    <w:p w:rsidR="00F54224" w:rsidRPr="006610CB" w:rsidRDefault="00F54224" w:rsidP="00F54224">
      <w:pPr>
        <w:rPr>
          <w:lang w:val="ru-RU"/>
        </w:rPr>
      </w:pPr>
      <w:r w:rsidRPr="006610CB">
        <w:rPr>
          <w:lang w:val="ru-RU"/>
        </w:rPr>
        <w:t xml:space="preserve">уважение государственных символов (герб, флаг, гимн), готовность </w:t>
      </w:r>
    </w:p>
    <w:p w:rsidR="00F54224" w:rsidRPr="006610CB" w:rsidRDefault="00F54224" w:rsidP="00F54224">
      <w:pPr>
        <w:rPr>
          <w:lang w:val="ru-RU"/>
        </w:rPr>
      </w:pPr>
      <w:r w:rsidRPr="006610CB">
        <w:rPr>
          <w:lang w:val="ru-RU"/>
        </w:rPr>
        <w:t>к служению Отечеству, его защите;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биатлона;</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биатлона, професси</w:t>
      </w:r>
      <w:r w:rsidRPr="006610CB">
        <w:rPr>
          <w:lang w:val="ru-RU"/>
        </w:rPr>
        <w:t>о</w:t>
      </w:r>
      <w:r w:rsidRPr="006610CB">
        <w:rPr>
          <w:lang w:val="ru-RU"/>
        </w:rPr>
        <w:t xml:space="preserve">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w:t>
      </w:r>
    </w:p>
    <w:p w:rsidR="00F54224" w:rsidRPr="006610CB" w:rsidRDefault="00F54224" w:rsidP="00F54224">
      <w:pPr>
        <w:rPr>
          <w:lang w:val="ru-RU"/>
        </w:rPr>
      </w:pPr>
      <w:r w:rsidRPr="006610CB">
        <w:rPr>
          <w:lang w:val="ru-RU"/>
        </w:rPr>
        <w:t>и мирового уровней, отечественных и зарубежных биатлонных клубов, а также школьных спо</w:t>
      </w:r>
      <w:r w:rsidRPr="006610CB">
        <w:rPr>
          <w:lang w:val="ru-RU"/>
        </w:rPr>
        <w:t>р</w:t>
      </w:r>
      <w:r w:rsidRPr="006610CB">
        <w:rPr>
          <w:lang w:val="ru-RU"/>
        </w:rPr>
        <w:t>тивных клубов;</w:t>
      </w:r>
    </w:p>
    <w:p w:rsidR="00F54224" w:rsidRPr="006610CB" w:rsidRDefault="00F54224" w:rsidP="00F54224">
      <w:pPr>
        <w:rPr>
          <w:lang w:val="ru-RU"/>
        </w:rPr>
      </w:pPr>
      <w:r w:rsidRPr="006610CB">
        <w:rPr>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w:t>
      </w:r>
    </w:p>
    <w:p w:rsidR="00F54224" w:rsidRPr="006610CB" w:rsidRDefault="00F54224" w:rsidP="00F54224">
      <w:pPr>
        <w:rPr>
          <w:lang w:val="ru-RU"/>
        </w:rPr>
      </w:pPr>
      <w:r w:rsidRPr="006610CB">
        <w:rPr>
          <w:lang w:val="ru-RU"/>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p>
    <w:p w:rsidR="00F54224" w:rsidRPr="006610CB" w:rsidRDefault="00F54224" w:rsidP="00F54224">
      <w:pPr>
        <w:rPr>
          <w:lang w:val="ru-RU"/>
        </w:rPr>
      </w:pPr>
      <w:r w:rsidRPr="006610CB">
        <w:rPr>
          <w:lang w:val="ru-RU"/>
        </w:rPr>
        <w:lastRenderedPageBreak/>
        <w:t>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виду спорта «Биатлон»;</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готовность к осознанному выбору будущей профессии и возможности реализации собственных жизненных планов средствами биатлона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 xml:space="preserve">циях и условиях; способность к самостоятельной, творческой </w:t>
      </w:r>
    </w:p>
    <w:p w:rsidR="00F54224" w:rsidRPr="006610CB" w:rsidRDefault="00F54224" w:rsidP="00F54224">
      <w:pPr>
        <w:rPr>
          <w:lang w:val="ru-RU"/>
        </w:rPr>
      </w:pPr>
      <w:r w:rsidRPr="006610CB">
        <w:rPr>
          <w:lang w:val="ru-RU"/>
        </w:rPr>
        <w:t xml:space="preserve">и ответственной деятельности средствами биатлона. </w:t>
      </w:r>
    </w:p>
    <w:p w:rsidR="00F54224" w:rsidRPr="006610CB" w:rsidRDefault="00F54224" w:rsidP="00F54224">
      <w:pPr>
        <w:rPr>
          <w:lang w:val="ru-RU"/>
        </w:rPr>
      </w:pPr>
      <w:r w:rsidRPr="006610CB">
        <w:rPr>
          <w:lang w:val="ru-RU"/>
        </w:rPr>
        <w:t>127.9.15.7.2. При изучении модуля «Биатлон» на уровне среднего общего образования у обуча</w:t>
      </w:r>
      <w:r w:rsidRPr="006610CB">
        <w:rPr>
          <w:lang w:val="ru-RU"/>
        </w:rPr>
        <w:t>ю</w:t>
      </w:r>
      <w:r w:rsidRPr="006610CB">
        <w:rPr>
          <w:lang w:val="ru-RU"/>
        </w:rPr>
        <w:t>щихся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F54224" w:rsidRPr="006610CB" w:rsidRDefault="00F54224" w:rsidP="00F54224">
      <w:pPr>
        <w:rPr>
          <w:lang w:val="ru-RU"/>
        </w:rPr>
      </w:pPr>
      <w:r w:rsidRPr="006610CB">
        <w:rPr>
          <w:lang w:val="ru-RU"/>
        </w:rPr>
        <w:t>в учебной, тренировочной, игровой и соревновательной деятельности, определять способы де</w:t>
      </w:r>
      <w:r w:rsidRPr="006610CB">
        <w:rPr>
          <w:lang w:val="ru-RU"/>
        </w:rPr>
        <w:t>й</w:t>
      </w:r>
      <w:r w:rsidRPr="006610CB">
        <w:rPr>
          <w:lang w:val="ru-RU"/>
        </w:rPr>
        <w:t>ствий в рамках предложенных условий и требований, корректировать свои действия в соотве</w:t>
      </w:r>
      <w:r w:rsidRPr="006610CB">
        <w:rPr>
          <w:lang w:val="ru-RU"/>
        </w:rPr>
        <w:t>т</w:t>
      </w:r>
      <w:r w:rsidRPr="006610CB">
        <w:rPr>
          <w:lang w:val="ru-RU"/>
        </w:rPr>
        <w:t>ствии с изменяющейся ситуацией;</w:t>
      </w:r>
    </w:p>
    <w:p w:rsidR="00F54224" w:rsidRPr="006610CB" w:rsidRDefault="00F54224" w:rsidP="00F54224">
      <w:pPr>
        <w:rPr>
          <w:lang w:val="ru-RU"/>
        </w:rPr>
      </w:pPr>
      <w:r w:rsidRPr="006610CB">
        <w:rPr>
          <w:lang w:val="ru-RU"/>
        </w:rPr>
        <w:t>умение самостоятельно определять цели своего обучения средствами биатлона и составлять пл</w:t>
      </w:r>
      <w:r w:rsidRPr="006610CB">
        <w:rPr>
          <w:lang w:val="ru-RU"/>
        </w:rPr>
        <w:t>а</w:t>
      </w:r>
      <w:r w:rsidRPr="006610CB">
        <w:rPr>
          <w:lang w:val="ru-RU"/>
        </w:rPr>
        <w:t xml:space="preserve">ны в рамках физкультурно-спортивной деятельности; выбирать успешную стратегию и тактику в различных ситуациях; </w:t>
      </w:r>
    </w:p>
    <w:p w:rsidR="00F54224" w:rsidRPr="006610CB" w:rsidRDefault="00F54224" w:rsidP="00F54224">
      <w:pPr>
        <w:rPr>
          <w:lang w:val="ru-RU"/>
        </w:rPr>
      </w:pPr>
      <w:r w:rsidRPr="006610CB">
        <w:rPr>
          <w:lang w:val="ru-RU"/>
        </w:rPr>
        <w:t>умение осуществлять, контролировать и корректировать учебную, тренировочную, игровую и с</w:t>
      </w:r>
      <w:r w:rsidRPr="006610CB">
        <w:rPr>
          <w:lang w:val="ru-RU"/>
        </w:rPr>
        <w:t>о</w:t>
      </w:r>
      <w:r w:rsidRPr="006610CB">
        <w:rPr>
          <w:lang w:val="ru-RU"/>
        </w:rPr>
        <w:t xml:space="preserve">ревновательную деятельность по биатлону; </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учетом гражданских и нравственных ценностей;</w:t>
      </w:r>
    </w:p>
    <w:p w:rsidR="00F54224" w:rsidRPr="006610CB" w:rsidRDefault="00F54224" w:rsidP="00F54224">
      <w:pPr>
        <w:rPr>
          <w:lang w:val="ru-RU"/>
        </w:rPr>
      </w:pPr>
      <w:r w:rsidRPr="006610CB">
        <w:rPr>
          <w:lang w:val="ru-RU"/>
        </w:rPr>
        <w:t xml:space="preserve">умение организовывать учебное сотрудничество и совместную деятельность </w:t>
      </w:r>
    </w:p>
    <w:p w:rsidR="00F54224" w:rsidRPr="006610CB" w:rsidRDefault="00F54224" w:rsidP="00F54224">
      <w:pPr>
        <w:rPr>
          <w:lang w:val="ru-RU"/>
        </w:rPr>
      </w:pPr>
      <w:r w:rsidRPr="006610CB">
        <w:rPr>
          <w:lang w:val="ru-RU"/>
        </w:rPr>
        <w:t>со сверстниками и взрослыми; работать индивидуально, в парах и в группе, эффективно взаим</w:t>
      </w:r>
      <w:r w:rsidRPr="006610CB">
        <w:rPr>
          <w:lang w:val="ru-RU"/>
        </w:rPr>
        <w:t>о</w:t>
      </w:r>
      <w:r w:rsidRPr="006610CB">
        <w:rPr>
          <w:lang w:val="ru-RU"/>
        </w:rPr>
        <w:t>действовать и разрешать конфликты в процессе учебной, тренировочной, игровой и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 xml:space="preserve">владение основами самоконтроля, самооценки, принятия решений </w:t>
      </w:r>
    </w:p>
    <w:p w:rsidR="00F54224" w:rsidRPr="006610CB" w:rsidRDefault="00F54224" w:rsidP="00F54224">
      <w:pPr>
        <w:rPr>
          <w:lang w:val="ru-RU"/>
        </w:rPr>
      </w:pPr>
      <w:r w:rsidRPr="006610CB">
        <w:rPr>
          <w:lang w:val="ru-RU"/>
        </w:rPr>
        <w:lastRenderedPageBreak/>
        <w:t>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 xml:space="preserve">нений в двигательные действия и наоборот; схемы </w:t>
      </w:r>
    </w:p>
    <w:p w:rsidR="00F54224" w:rsidRPr="006610CB" w:rsidRDefault="00F54224" w:rsidP="00F54224">
      <w:pPr>
        <w:rPr>
          <w:lang w:val="ru-RU"/>
        </w:rPr>
      </w:pPr>
      <w:r w:rsidRPr="006610CB">
        <w:rPr>
          <w:lang w:val="ru-RU"/>
        </w:rPr>
        <w:t>для тактических, игровых задач;</w:t>
      </w:r>
    </w:p>
    <w:p w:rsidR="00F54224" w:rsidRPr="006610CB" w:rsidRDefault="00F54224" w:rsidP="00F54224">
      <w:pPr>
        <w:rPr>
          <w:lang w:val="ru-RU"/>
        </w:rPr>
      </w:pPr>
      <w:r w:rsidRPr="006610CB">
        <w:rPr>
          <w:lang w:val="ru-RU"/>
        </w:rPr>
        <w:t xml:space="preserve">способность самостоятельно применять различные методы, инструменты </w:t>
      </w:r>
    </w:p>
    <w:p w:rsidR="00F54224" w:rsidRPr="006610CB" w:rsidRDefault="00F54224" w:rsidP="00F54224">
      <w:pPr>
        <w:rPr>
          <w:lang w:val="ru-RU"/>
        </w:rPr>
      </w:pPr>
      <w:r w:rsidRPr="006610CB">
        <w:rPr>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127.9.15.7.3. При изучении модуля «Биатлон» на уровне среднего общего образования у обуча</w:t>
      </w:r>
      <w:r w:rsidRPr="006610CB">
        <w:rPr>
          <w:lang w:val="ru-RU"/>
        </w:rPr>
        <w:t>ю</w:t>
      </w:r>
      <w:r w:rsidRPr="006610CB">
        <w:rPr>
          <w:lang w:val="ru-RU"/>
        </w:rPr>
        <w:t>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названий, структуры и функций официальных органов управления развитием биатлона в Европе и мире, роли Общероссийской общественной организации «Союз Биатлонистов России» (СБР), Международного союза Биатлонистов (</w:t>
      </w:r>
      <w:r w:rsidRPr="00F54224">
        <w:t>IBU</w:t>
      </w:r>
      <w:r w:rsidRPr="006610CB">
        <w:rPr>
          <w:lang w:val="ru-RU"/>
        </w:rPr>
        <w:t>) в формировании стратегических инициатив, с</w:t>
      </w:r>
      <w:r w:rsidRPr="006610CB">
        <w:rPr>
          <w:lang w:val="ru-RU"/>
        </w:rPr>
        <w:t>о</w:t>
      </w:r>
      <w:r w:rsidRPr="006610CB">
        <w:rPr>
          <w:lang w:val="ru-RU"/>
        </w:rPr>
        <w:t xml:space="preserve">временных тенденций развития современного биатлона на территории России, региона </w:t>
      </w:r>
    </w:p>
    <w:p w:rsidR="00F54224" w:rsidRPr="006610CB" w:rsidRDefault="00F54224" w:rsidP="00F54224">
      <w:pPr>
        <w:rPr>
          <w:lang w:val="ru-RU"/>
        </w:rPr>
      </w:pPr>
      <w:r w:rsidRPr="006610CB">
        <w:rPr>
          <w:lang w:val="ru-RU"/>
        </w:rPr>
        <w:t>и на международной арене;</w:t>
      </w:r>
    </w:p>
    <w:p w:rsidR="00F54224" w:rsidRPr="006610CB" w:rsidRDefault="00F54224" w:rsidP="00F54224">
      <w:pPr>
        <w:rPr>
          <w:lang w:val="ru-RU"/>
        </w:rPr>
      </w:pPr>
      <w:r w:rsidRPr="006610CB">
        <w:rPr>
          <w:lang w:val="ru-RU"/>
        </w:rPr>
        <w:t xml:space="preserve">способность аргументированно принимать участие в обсуждении успехов </w:t>
      </w:r>
    </w:p>
    <w:p w:rsidR="00F54224" w:rsidRPr="006610CB" w:rsidRDefault="00F54224" w:rsidP="00F54224">
      <w:pPr>
        <w:rPr>
          <w:lang w:val="ru-RU"/>
        </w:rPr>
      </w:pPr>
      <w:r w:rsidRPr="006610CB">
        <w:rPr>
          <w:lang w:val="ru-RU"/>
        </w:rPr>
        <w:t>и неудач сборной команды страны, отечественных и зарубежных биатлонных клубов на междун</w:t>
      </w:r>
      <w:r w:rsidRPr="006610CB">
        <w:rPr>
          <w:lang w:val="ru-RU"/>
        </w:rPr>
        <w:t>а</w:t>
      </w:r>
      <w:r w:rsidRPr="006610CB">
        <w:rPr>
          <w:lang w:val="ru-RU"/>
        </w:rPr>
        <w:t>родной арене;</w:t>
      </w:r>
    </w:p>
    <w:p w:rsidR="00F54224" w:rsidRPr="006610CB" w:rsidRDefault="00F54224" w:rsidP="00F54224">
      <w:pPr>
        <w:rPr>
          <w:lang w:val="ru-RU"/>
        </w:rPr>
      </w:pPr>
      <w:r w:rsidRPr="006610CB">
        <w:rPr>
          <w:lang w:val="ru-RU"/>
        </w:rPr>
        <w:t xml:space="preserve">способность анализировать результаты соревнований, входящих </w:t>
      </w:r>
    </w:p>
    <w:p w:rsidR="00F54224" w:rsidRPr="006610CB" w:rsidRDefault="00F54224" w:rsidP="00F54224">
      <w:pPr>
        <w:rPr>
          <w:lang w:val="ru-RU"/>
        </w:rPr>
      </w:pPr>
      <w:r w:rsidRPr="006610CB">
        <w:rPr>
          <w:lang w:val="ru-RU"/>
        </w:rPr>
        <w:t>в 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способность различать системы проведения соревнований по биатлону, понимать структуру спо</w:t>
      </w:r>
      <w:r w:rsidRPr="006610CB">
        <w:rPr>
          <w:lang w:val="ru-RU"/>
        </w:rPr>
        <w:t>р</w:t>
      </w:r>
      <w:r w:rsidRPr="006610CB">
        <w:rPr>
          <w:lang w:val="ru-RU"/>
        </w:rPr>
        <w:t xml:space="preserve">тивных соревнований и физкультурных мероприятий </w:t>
      </w:r>
    </w:p>
    <w:p w:rsidR="00F54224" w:rsidRPr="006610CB" w:rsidRDefault="00F54224" w:rsidP="00F54224">
      <w:pPr>
        <w:rPr>
          <w:lang w:val="ru-RU"/>
        </w:rPr>
      </w:pPr>
      <w:r w:rsidRPr="006610CB">
        <w:rPr>
          <w:lang w:val="ru-RU"/>
        </w:rPr>
        <w:t xml:space="preserve">по биатлону и его спортивным дисциплинам среди различных возрастных групп </w:t>
      </w:r>
    </w:p>
    <w:p w:rsidR="00F54224" w:rsidRPr="006610CB" w:rsidRDefault="00F54224" w:rsidP="00F54224">
      <w:pPr>
        <w:rPr>
          <w:lang w:val="ru-RU"/>
        </w:rPr>
      </w:pPr>
      <w:r w:rsidRPr="006610CB">
        <w:rPr>
          <w:lang w:val="ru-RU"/>
        </w:rPr>
        <w:t>и категорий участников;</w:t>
      </w:r>
    </w:p>
    <w:p w:rsidR="00F54224" w:rsidRPr="006610CB" w:rsidRDefault="00F54224" w:rsidP="00F54224">
      <w:pPr>
        <w:rPr>
          <w:lang w:val="ru-RU"/>
        </w:rPr>
      </w:pPr>
      <w:r w:rsidRPr="006610CB">
        <w:rPr>
          <w:lang w:val="ru-RU"/>
        </w:rPr>
        <w:t>способность владеть основными направлениями спортивного (биатлонного) маркетинга, стре</w:t>
      </w:r>
      <w:r w:rsidRPr="006610CB">
        <w:rPr>
          <w:lang w:val="ru-RU"/>
        </w:rPr>
        <w:t>м</w:t>
      </w:r>
      <w:r w:rsidRPr="006610CB">
        <w:rPr>
          <w:lang w:val="ru-RU"/>
        </w:rPr>
        <w:t>ление к профессиональному самоопределению средствами биатлона в области физической кул</w:t>
      </w:r>
      <w:r w:rsidRPr="006610CB">
        <w:rPr>
          <w:lang w:val="ru-RU"/>
        </w:rPr>
        <w:t>ь</w:t>
      </w:r>
      <w:r w:rsidRPr="006610CB">
        <w:rPr>
          <w:lang w:val="ru-RU"/>
        </w:rPr>
        <w:t>туры и спорта;</w:t>
      </w:r>
    </w:p>
    <w:p w:rsidR="00F54224" w:rsidRPr="006610CB" w:rsidRDefault="00F54224" w:rsidP="00F54224">
      <w:pPr>
        <w:rPr>
          <w:lang w:val="ru-RU"/>
        </w:rPr>
      </w:pPr>
      <w:r w:rsidRPr="006610CB">
        <w:rPr>
          <w:lang w:val="ru-RU"/>
        </w:rPr>
        <w:t>способность характеризовать влияние занятий биатлоном на физическую, психическую, интелле</w:t>
      </w:r>
      <w:r w:rsidRPr="006610CB">
        <w:rPr>
          <w:lang w:val="ru-RU"/>
        </w:rPr>
        <w:t>к</w:t>
      </w:r>
      <w:r w:rsidRPr="006610CB">
        <w:rPr>
          <w:lang w:val="ru-RU"/>
        </w:rPr>
        <w:t>туальную и социальную деятельность человека;</w:t>
      </w:r>
    </w:p>
    <w:p w:rsidR="00F54224" w:rsidRPr="006610CB" w:rsidRDefault="00F54224" w:rsidP="00F54224">
      <w:pPr>
        <w:rPr>
          <w:lang w:val="ru-RU"/>
        </w:rPr>
      </w:pPr>
      <w:r w:rsidRPr="006610CB">
        <w:rPr>
          <w:lang w:val="ru-RU"/>
        </w:rPr>
        <w:t>понимание роли и взаимосвязи развития физических качеств и специальной физической подг</w:t>
      </w:r>
      <w:r w:rsidRPr="006610CB">
        <w:rPr>
          <w:lang w:val="ru-RU"/>
        </w:rPr>
        <w:t>о</w:t>
      </w:r>
      <w:r w:rsidRPr="006610CB">
        <w:rPr>
          <w:lang w:val="ru-RU"/>
        </w:rPr>
        <w:t>товки биатлонистов в формировании и совершенствовании технического и тактического масте</w:t>
      </w:r>
      <w:r w:rsidRPr="006610CB">
        <w:rPr>
          <w:lang w:val="ru-RU"/>
        </w:rPr>
        <w:t>р</w:t>
      </w:r>
      <w:r w:rsidRPr="006610CB">
        <w:rPr>
          <w:lang w:val="ru-RU"/>
        </w:rPr>
        <w:t>ства;</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p>
    <w:p w:rsidR="00F54224" w:rsidRPr="006610CB" w:rsidRDefault="00F54224" w:rsidP="00F54224">
      <w:pPr>
        <w:rPr>
          <w:lang w:val="ru-RU"/>
        </w:rPr>
      </w:pPr>
      <w:r w:rsidRPr="006610CB">
        <w:rPr>
          <w:lang w:val="ru-RU"/>
        </w:rPr>
        <w:t xml:space="preserve">и специальной физической подготовки, применять их в образовательной </w:t>
      </w:r>
    </w:p>
    <w:p w:rsidR="00F54224" w:rsidRPr="006610CB" w:rsidRDefault="00F54224" w:rsidP="00F54224">
      <w:pPr>
        <w:rPr>
          <w:lang w:val="ru-RU"/>
        </w:rPr>
      </w:pPr>
      <w:r w:rsidRPr="006610CB">
        <w:rPr>
          <w:lang w:val="ru-RU"/>
        </w:rPr>
        <w:lastRenderedPageBreak/>
        <w:t>и тренировочной деятельности при занятиях биатлоном;</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биатлона, применять их в тренировочной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составлять и демонстрировать комплексы упражнений, формиру</w:t>
      </w:r>
      <w:r w:rsidRPr="006610CB">
        <w:rPr>
          <w:lang w:val="ru-RU"/>
        </w:rPr>
        <w:t>ю</w:t>
      </w:r>
      <w:r w:rsidRPr="006610CB">
        <w:rPr>
          <w:lang w:val="ru-RU"/>
        </w:rPr>
        <w:t>щие двигательные навыки и тактические приемы, характерные для биатлона и входящих в биа</w:t>
      </w:r>
      <w:r w:rsidRPr="006610CB">
        <w:rPr>
          <w:lang w:val="ru-RU"/>
        </w:rPr>
        <w:t>т</w:t>
      </w:r>
      <w:r w:rsidRPr="006610CB">
        <w:rPr>
          <w:lang w:val="ru-RU"/>
        </w:rPr>
        <w:t>лон, аква-биатлон спортивных дисциплин;</w:t>
      </w:r>
    </w:p>
    <w:p w:rsidR="00F54224" w:rsidRPr="006610CB" w:rsidRDefault="00F54224" w:rsidP="00F54224">
      <w:pPr>
        <w:rPr>
          <w:lang w:val="ru-RU"/>
        </w:rPr>
      </w:pPr>
      <w:r w:rsidRPr="006610CB">
        <w:rPr>
          <w:lang w:val="ru-RU"/>
        </w:rPr>
        <w:t>освоение и демонстрация техники спортивного плавания различными способами (кроль на груди, кроль на спине, дельфин, брасс), прохождения поворотов, а также стартовых прыжков с понтона и с берега, стартовой тумбы уверенное передвижение на открытой воде, в бассейне, в том числе в плотной группе других спортсменов;</w:t>
      </w:r>
    </w:p>
    <w:p w:rsidR="00F54224" w:rsidRPr="006610CB" w:rsidRDefault="00F54224" w:rsidP="00F54224">
      <w:pPr>
        <w:rPr>
          <w:lang w:val="ru-RU"/>
        </w:rPr>
      </w:pPr>
      <w:r w:rsidRPr="006610CB">
        <w:rPr>
          <w:lang w:val="ru-RU"/>
        </w:rPr>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rsidR="00F54224" w:rsidRPr="006610CB" w:rsidRDefault="00F54224" w:rsidP="00F54224">
      <w:pPr>
        <w:rPr>
          <w:lang w:val="ru-RU"/>
        </w:rPr>
      </w:pPr>
      <w:r w:rsidRPr="006610CB">
        <w:rPr>
          <w:lang w:val="ru-RU"/>
        </w:rPr>
        <w:t>освоение и демонстрация техники стрельбы из пневматического оружия, в том числе: знание устройства и назначения основных узлов спортивного пневматического оружия, овладение нав</w:t>
      </w:r>
      <w:r w:rsidRPr="006610CB">
        <w:rPr>
          <w:lang w:val="ru-RU"/>
        </w:rPr>
        <w:t>ы</w:t>
      </w:r>
      <w:r w:rsidRPr="006610CB">
        <w:rPr>
          <w:lang w:val="ru-RU"/>
        </w:rPr>
        <w:t>ками сборки, разборки, технического обслуживания пневматического оружия;</w:t>
      </w:r>
    </w:p>
    <w:p w:rsidR="00F54224" w:rsidRPr="006610CB" w:rsidRDefault="00F54224" w:rsidP="00F54224">
      <w:pPr>
        <w:rPr>
          <w:lang w:val="ru-RU"/>
        </w:rPr>
      </w:pPr>
      <w:r w:rsidRPr="006610CB">
        <w:rPr>
          <w:lang w:val="ru-RU"/>
        </w:rPr>
        <w:t>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w:t>
      </w:r>
      <w:r w:rsidRPr="006610CB">
        <w:rPr>
          <w:lang w:val="ru-RU"/>
        </w:rPr>
        <w:t>н</w:t>
      </w:r>
      <w:r w:rsidRPr="006610CB">
        <w:rPr>
          <w:lang w:val="ru-RU"/>
        </w:rPr>
        <w:t xml:space="preserve">та; </w:t>
      </w:r>
    </w:p>
    <w:p w:rsidR="00F54224" w:rsidRPr="006610CB" w:rsidRDefault="00F54224" w:rsidP="00F54224">
      <w:pPr>
        <w:rPr>
          <w:lang w:val="ru-RU"/>
        </w:rPr>
      </w:pPr>
      <w:r w:rsidRPr="006610CB">
        <w:rPr>
          <w:lang w:val="ru-RU"/>
        </w:rPr>
        <w:t>способность планировать, организовывать и проводить самостоятельные тренировки по биатлону с учетом применения способов самостоятельного планирования тренировочных нагрузок и по</w:t>
      </w:r>
      <w:r w:rsidRPr="006610CB">
        <w:rPr>
          <w:lang w:val="ru-RU"/>
        </w:rPr>
        <w:t>д</w:t>
      </w:r>
      <w:r w:rsidRPr="006610CB">
        <w:rPr>
          <w:lang w:val="ru-RU"/>
        </w:rPr>
        <w:t>бора упражнений для развития специальных физических качеств биатлониста;</w:t>
      </w:r>
    </w:p>
    <w:p w:rsidR="00F54224" w:rsidRPr="006610CB" w:rsidRDefault="00F54224" w:rsidP="00F54224">
      <w:pPr>
        <w:rPr>
          <w:lang w:val="ru-RU"/>
        </w:rPr>
      </w:pPr>
      <w:r w:rsidRPr="006610CB">
        <w:rPr>
          <w:lang w:val="ru-RU"/>
        </w:rPr>
        <w:t xml:space="preserve">участие в соревновательной деятельности по биатлону и входящим </w:t>
      </w:r>
    </w:p>
    <w:p w:rsidR="00F54224" w:rsidRPr="006610CB" w:rsidRDefault="00F54224" w:rsidP="00F54224">
      <w:pPr>
        <w:rPr>
          <w:lang w:val="ru-RU"/>
        </w:rPr>
      </w:pPr>
      <w:r w:rsidRPr="006610CB">
        <w:rPr>
          <w:lang w:val="ru-RU"/>
        </w:rPr>
        <w:t>в биатлон спортивным дисциплинам на внутришкольном, районном, муниципальном, городском, региональном, всероссийском уровнях;</w:t>
      </w:r>
    </w:p>
    <w:p w:rsidR="00F54224" w:rsidRPr="006610CB" w:rsidRDefault="00F54224" w:rsidP="00F54224">
      <w:pPr>
        <w:rPr>
          <w:lang w:val="ru-RU"/>
        </w:rPr>
      </w:pPr>
      <w:r w:rsidRPr="006610CB">
        <w:rPr>
          <w:lang w:val="ru-RU"/>
        </w:rPr>
        <w:t xml:space="preserve">применение правил соревнований и судейской терминологии в судейской </w:t>
      </w:r>
    </w:p>
    <w:p w:rsidR="00F54224" w:rsidRPr="006610CB" w:rsidRDefault="00F54224" w:rsidP="00F54224">
      <w:pPr>
        <w:rPr>
          <w:lang w:val="ru-RU"/>
        </w:rPr>
      </w:pPr>
      <w:r w:rsidRPr="006610CB">
        <w:rPr>
          <w:lang w:val="ru-RU"/>
        </w:rPr>
        <w:t>и волонтерской практике;</w:t>
      </w:r>
    </w:p>
    <w:p w:rsidR="00F54224" w:rsidRPr="006610CB" w:rsidRDefault="00F54224" w:rsidP="00F54224">
      <w:pPr>
        <w:rPr>
          <w:lang w:val="ru-RU"/>
        </w:rPr>
      </w:pPr>
      <w:r w:rsidRPr="006610CB">
        <w:rPr>
          <w:lang w:val="ru-RU"/>
        </w:rPr>
        <w:t>владение технологиями предупреждения и нивелирования конфликтных ситуаций во время зан</w:t>
      </w:r>
      <w:r w:rsidRPr="006610CB">
        <w:rPr>
          <w:lang w:val="ru-RU"/>
        </w:rPr>
        <w:t>я</w:t>
      </w:r>
      <w:r w:rsidRPr="006610CB">
        <w:rPr>
          <w:lang w:val="ru-RU"/>
        </w:rPr>
        <w:t xml:space="preserve">тий биатлоном, решения спорных и проблемных ситуаций </w:t>
      </w:r>
    </w:p>
    <w:p w:rsidR="00F54224" w:rsidRPr="006610CB" w:rsidRDefault="00F54224" w:rsidP="00F54224">
      <w:pPr>
        <w:rPr>
          <w:lang w:val="ru-RU"/>
        </w:rPr>
      </w:pPr>
      <w:r w:rsidRPr="006610CB">
        <w:rPr>
          <w:lang w:val="ru-RU"/>
        </w:rPr>
        <w:t>на основе уважительного и доброжелательного отношения к окружающим;</w:t>
      </w:r>
    </w:p>
    <w:p w:rsidR="00F54224" w:rsidRPr="006610CB" w:rsidRDefault="00F54224" w:rsidP="00F54224">
      <w:pPr>
        <w:rPr>
          <w:lang w:val="ru-RU"/>
        </w:rPr>
      </w:pPr>
      <w:r w:rsidRPr="006610CB">
        <w:rPr>
          <w:lang w:val="ru-RU"/>
        </w:rPr>
        <w:t xml:space="preserve">понимание сущности возникновения ошибок в двигательной деятельности </w:t>
      </w:r>
    </w:p>
    <w:p w:rsidR="00F54224" w:rsidRPr="006610CB" w:rsidRDefault="00F54224" w:rsidP="00F54224">
      <w:pPr>
        <w:rPr>
          <w:lang w:val="ru-RU"/>
        </w:rPr>
      </w:pPr>
      <w:r w:rsidRPr="006610CB">
        <w:rPr>
          <w:lang w:val="ru-RU"/>
        </w:rPr>
        <w:t>при прохождении дистанции биатлона, анализировать и находить способы устранения технич</w:t>
      </w:r>
      <w:r w:rsidRPr="006610CB">
        <w:rPr>
          <w:lang w:val="ru-RU"/>
        </w:rPr>
        <w:t>е</w:t>
      </w:r>
      <w:r w:rsidRPr="006610CB">
        <w:rPr>
          <w:lang w:val="ru-RU"/>
        </w:rPr>
        <w:t>ских и тактических ошибок; проводить анализ собственного выступления в соревнованиях и в</w:t>
      </w:r>
      <w:r w:rsidRPr="006610CB">
        <w:rPr>
          <w:lang w:val="ru-RU"/>
        </w:rPr>
        <w:t>ы</w:t>
      </w:r>
      <w:r w:rsidRPr="006610CB">
        <w:rPr>
          <w:lang w:val="ru-RU"/>
        </w:rPr>
        <w:t xml:space="preserve">ступления соперников, выделять слабые </w:t>
      </w:r>
    </w:p>
    <w:p w:rsidR="00F54224" w:rsidRPr="006610CB" w:rsidRDefault="00F54224" w:rsidP="00F54224">
      <w:pPr>
        <w:rPr>
          <w:lang w:val="ru-RU"/>
        </w:rPr>
      </w:pPr>
      <w:r w:rsidRPr="006610CB">
        <w:rPr>
          <w:lang w:val="ru-RU"/>
        </w:rPr>
        <w:t>и сильные стороны различных спортсменов, делать выводы;</w:t>
      </w:r>
    </w:p>
    <w:p w:rsidR="00F54224" w:rsidRPr="006610CB" w:rsidRDefault="00F54224" w:rsidP="00F54224">
      <w:pPr>
        <w:rPr>
          <w:lang w:val="ru-RU"/>
        </w:rPr>
      </w:pPr>
      <w:r w:rsidRPr="006610CB">
        <w:rPr>
          <w:lang w:val="ru-RU"/>
        </w:rPr>
        <w:t>знание и понимание требований к местам проведения занятий биатлоном, способность прим</w:t>
      </w:r>
      <w:r w:rsidRPr="006610CB">
        <w:rPr>
          <w:lang w:val="ru-RU"/>
        </w:rPr>
        <w:t>е</w:t>
      </w:r>
      <w:r w:rsidRPr="006610CB">
        <w:rPr>
          <w:lang w:val="ru-RU"/>
        </w:rPr>
        <w:lastRenderedPageBreak/>
        <w:t>нять знания в самостоятельном выборе спортивного инвентаря (технические требования к инве</w:t>
      </w:r>
      <w:r w:rsidRPr="006610CB">
        <w:rPr>
          <w:lang w:val="ru-RU"/>
        </w:rPr>
        <w:t>н</w:t>
      </w:r>
      <w:r w:rsidRPr="006610CB">
        <w:rPr>
          <w:lang w:val="ru-RU"/>
        </w:rPr>
        <w:t>тарю и оборудованию), мест для самостоятельных занятий биатлоном в досуговой деятельности;</w:t>
      </w:r>
    </w:p>
    <w:p w:rsidR="00F54224" w:rsidRPr="006610CB" w:rsidRDefault="00F54224" w:rsidP="00F54224">
      <w:pPr>
        <w:rPr>
          <w:lang w:val="ru-RU"/>
        </w:rPr>
      </w:pPr>
      <w:r w:rsidRPr="006610CB">
        <w:rPr>
          <w:lang w:val="ru-RU"/>
        </w:rPr>
        <w:t xml:space="preserve">знание и соблюдение правил техники безопасности во время занятий </w:t>
      </w:r>
    </w:p>
    <w:p w:rsidR="00F54224" w:rsidRPr="006610CB" w:rsidRDefault="00F54224" w:rsidP="00F54224">
      <w:pPr>
        <w:rPr>
          <w:lang w:val="ru-RU"/>
        </w:rPr>
      </w:pPr>
      <w:r w:rsidRPr="006610CB">
        <w:rPr>
          <w:lang w:val="ru-RU"/>
        </w:rPr>
        <w:t>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rsidR="00F54224" w:rsidRPr="006610CB" w:rsidRDefault="00F54224" w:rsidP="00F54224">
      <w:pPr>
        <w:rPr>
          <w:lang w:val="ru-RU"/>
        </w:rPr>
      </w:pPr>
      <w:r w:rsidRPr="006610CB">
        <w:rPr>
          <w:lang w:val="ru-RU"/>
        </w:rPr>
        <w:t xml:space="preserve">соблюдение гигиенических требований образовательной, тренировочной </w:t>
      </w:r>
    </w:p>
    <w:p w:rsidR="00F54224" w:rsidRPr="006610CB" w:rsidRDefault="00F54224" w:rsidP="00F54224">
      <w:pPr>
        <w:rPr>
          <w:lang w:val="ru-RU"/>
        </w:rPr>
      </w:pPr>
      <w:r w:rsidRPr="006610CB">
        <w:rPr>
          <w:lang w:val="ru-RU"/>
        </w:rPr>
        <w:t>и досуговой двигательной деятельности, основ организации здорового образа жизни средствами биатлона;</w:t>
      </w:r>
    </w:p>
    <w:p w:rsidR="00F54224" w:rsidRPr="006610CB" w:rsidRDefault="00F54224" w:rsidP="00F54224">
      <w:pPr>
        <w:rPr>
          <w:lang w:val="ru-RU"/>
        </w:rPr>
      </w:pPr>
      <w:r w:rsidRPr="006610CB">
        <w:rPr>
          <w:lang w:val="ru-RU"/>
        </w:rPr>
        <w:t xml:space="preserve">владение и применение способов самоконтроля в учебной, тренировочной </w:t>
      </w:r>
    </w:p>
    <w:p w:rsidR="00F54224" w:rsidRPr="006610CB" w:rsidRDefault="00F54224" w:rsidP="00F54224">
      <w:pPr>
        <w:rPr>
          <w:lang w:val="ru-RU"/>
        </w:rPr>
      </w:pPr>
      <w:r w:rsidRPr="006610CB">
        <w:rPr>
          <w:lang w:val="ru-RU"/>
        </w:rP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текущего функционального состояния;</w:t>
      </w:r>
    </w:p>
    <w:p w:rsidR="00F54224" w:rsidRPr="006610CB" w:rsidRDefault="00F54224" w:rsidP="00F54224">
      <w:pPr>
        <w:rPr>
          <w:lang w:val="ru-RU"/>
        </w:rPr>
      </w:pPr>
      <w:r w:rsidRPr="006610CB">
        <w:rPr>
          <w:lang w:val="ru-RU"/>
        </w:rPr>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w:t>
      </w:r>
      <w:r w:rsidRPr="006610CB">
        <w:rPr>
          <w:lang w:val="ru-RU"/>
        </w:rPr>
        <w:t>а</w:t>
      </w:r>
      <w:r w:rsidRPr="006610CB">
        <w:rPr>
          <w:lang w:val="ru-RU"/>
        </w:rPr>
        <w:t>телей физической подготовленности, сравнивать их с возрастными стандартами физической по</w:t>
      </w:r>
      <w:r w:rsidRPr="006610CB">
        <w:rPr>
          <w:lang w:val="ru-RU"/>
        </w:rPr>
        <w:t>д</w:t>
      </w:r>
      <w:r w:rsidRPr="006610CB">
        <w:rPr>
          <w:lang w:val="ru-RU"/>
        </w:rPr>
        <w:t>готовленности;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p>
    <w:p w:rsidR="00F54224" w:rsidRPr="006610CB" w:rsidRDefault="00F54224" w:rsidP="00F54224">
      <w:pPr>
        <w:rPr>
          <w:lang w:val="ru-RU"/>
        </w:rPr>
      </w:pPr>
      <w:r w:rsidRPr="006610CB">
        <w:rPr>
          <w:lang w:val="ru-RU"/>
        </w:rPr>
        <w:t xml:space="preserve">во время соревнований различного уровня по биатлону в качестве судьи, зрителя </w:t>
      </w:r>
    </w:p>
    <w:p w:rsidR="00F54224" w:rsidRPr="006610CB" w:rsidRDefault="00F54224" w:rsidP="00F54224">
      <w:pPr>
        <w:rPr>
          <w:lang w:val="ru-RU"/>
        </w:rPr>
      </w:pPr>
      <w:r w:rsidRPr="006610CB">
        <w:rPr>
          <w:lang w:val="ru-RU"/>
        </w:rPr>
        <w:t>или волонтера;</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зависимого поведения, а также знание и соблюдение антидопинговых правил и норм поведения.</w:t>
      </w:r>
    </w:p>
    <w:p w:rsidR="00F54224" w:rsidRPr="006610CB" w:rsidRDefault="00F54224" w:rsidP="00F54224">
      <w:pPr>
        <w:rPr>
          <w:lang w:val="ru-RU"/>
        </w:rPr>
      </w:pPr>
      <w:r w:rsidRPr="006610CB">
        <w:rPr>
          <w:lang w:val="ru-RU"/>
        </w:rPr>
        <w:t>127.9.16. Модуль «Роллер спорт».</w:t>
      </w:r>
    </w:p>
    <w:p w:rsidR="00F54224" w:rsidRPr="006610CB" w:rsidRDefault="00F54224" w:rsidP="00F54224">
      <w:pPr>
        <w:rPr>
          <w:lang w:val="ru-RU"/>
        </w:rPr>
      </w:pPr>
      <w:r w:rsidRPr="006610CB">
        <w:rPr>
          <w:lang w:val="ru-RU"/>
        </w:rPr>
        <w:t>127.9.16.1. Пояснительная записка модуля «Роллер спорт».</w:t>
      </w:r>
    </w:p>
    <w:p w:rsidR="00F54224" w:rsidRPr="006610CB" w:rsidRDefault="00F54224" w:rsidP="00F54224">
      <w:pPr>
        <w:rPr>
          <w:lang w:val="ru-RU"/>
        </w:rPr>
      </w:pPr>
      <w:r w:rsidRPr="006610CB">
        <w:rPr>
          <w:lang w:val="ru-RU"/>
        </w:rPr>
        <w:t>Модуль «Роллер спорт» (далее – модуль «Роллер спорт», модуль по роллер спорту, роллер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w:t>
      </w:r>
      <w:r w:rsidRPr="006610CB">
        <w:rPr>
          <w:lang w:val="ru-RU"/>
        </w:rPr>
        <w:t>е</w:t>
      </w:r>
      <w:r w:rsidRPr="006610CB">
        <w:rPr>
          <w:lang w:val="ru-RU"/>
        </w:rPr>
        <w:t>ская культура» с учетом современных тенденций в системе образования и использования спо</w:t>
      </w:r>
      <w:r w:rsidRPr="006610CB">
        <w:rPr>
          <w:lang w:val="ru-RU"/>
        </w:rPr>
        <w:t>р</w:t>
      </w:r>
      <w:r w:rsidRPr="006610CB">
        <w:rPr>
          <w:lang w:val="ru-RU"/>
        </w:rPr>
        <w:t>тивно-ориентированных форм, средств и методов обучения.</w:t>
      </w:r>
    </w:p>
    <w:p w:rsidR="00F54224" w:rsidRPr="006610CB" w:rsidRDefault="00F54224" w:rsidP="00F54224">
      <w:pPr>
        <w:rPr>
          <w:lang w:val="ru-RU"/>
        </w:rPr>
      </w:pPr>
      <w:r w:rsidRPr="006610CB">
        <w:rPr>
          <w:lang w:val="ru-RU"/>
        </w:rPr>
        <w:t xml:space="preserve">Роллер спорт – это общее название видов спорта, в которых спортсмены используют различные виды роликовых коньков, а также самокаты. </w:t>
      </w:r>
    </w:p>
    <w:p w:rsidR="00F54224" w:rsidRPr="006610CB" w:rsidRDefault="00F54224" w:rsidP="00F54224">
      <w:pPr>
        <w:rPr>
          <w:lang w:val="ru-RU"/>
        </w:rPr>
      </w:pPr>
      <w:r w:rsidRPr="006610CB">
        <w:rPr>
          <w:lang w:val="ru-RU"/>
        </w:rPr>
        <w:t>Занятия роллер спортом для детей и подростков имеют оздоровительную направленность и ко</w:t>
      </w:r>
      <w:r w:rsidRPr="006610CB">
        <w:rPr>
          <w:lang w:val="ru-RU"/>
        </w:rPr>
        <w:t>м</w:t>
      </w:r>
      <w:r w:rsidRPr="006610CB">
        <w:rPr>
          <w:lang w:val="ru-RU"/>
        </w:rPr>
        <w:t>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В</w:t>
      </w:r>
      <w:r w:rsidRPr="006610CB">
        <w:rPr>
          <w:lang w:val="ru-RU"/>
        </w:rPr>
        <w:t>ы</w:t>
      </w:r>
      <w:r w:rsidRPr="006610CB">
        <w:rPr>
          <w:lang w:val="ru-RU"/>
        </w:rPr>
        <w:t>полнение сложнокоординационных,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w:t>
      </w:r>
      <w:r w:rsidRPr="006610CB">
        <w:rPr>
          <w:lang w:val="ru-RU"/>
        </w:rPr>
        <w:t>а</w:t>
      </w:r>
      <w:r w:rsidRPr="006610CB">
        <w:rPr>
          <w:lang w:val="ru-RU"/>
        </w:rPr>
        <w:lastRenderedPageBreak/>
        <w:t>честв (быстроты, ловкости, выносливости, силы и гибкости), а также двигательных навыков. П</w:t>
      </w:r>
      <w:r w:rsidRPr="006610CB">
        <w:rPr>
          <w:lang w:val="ru-RU"/>
        </w:rPr>
        <w:t>о</w:t>
      </w:r>
      <w:r w:rsidRPr="006610CB">
        <w:rPr>
          <w:lang w:val="ru-RU"/>
        </w:rPr>
        <w:t>стоянное и внезапное изменение ситуаций требует собранности, внимания, умения быстро оц</w:t>
      </w:r>
      <w:r w:rsidRPr="006610CB">
        <w:rPr>
          <w:lang w:val="ru-RU"/>
        </w:rPr>
        <w:t>е</w:t>
      </w:r>
      <w:r w:rsidRPr="006610CB">
        <w:rPr>
          <w:lang w:val="ru-RU"/>
        </w:rPr>
        <w:t xml:space="preserve">нить обстановку и принять рациональное решение, при этом сохраняя баланс </w:t>
      </w:r>
    </w:p>
    <w:p w:rsidR="00F54224" w:rsidRPr="006610CB" w:rsidRDefault="00F54224" w:rsidP="00F54224">
      <w:pPr>
        <w:rPr>
          <w:lang w:val="ru-RU"/>
        </w:rPr>
      </w:pPr>
      <w:r w:rsidRPr="006610CB">
        <w:rPr>
          <w:lang w:val="ru-RU"/>
        </w:rPr>
        <w:t xml:space="preserve">на роликовых коньках или самокате. </w:t>
      </w:r>
    </w:p>
    <w:p w:rsidR="00F54224" w:rsidRPr="006610CB" w:rsidRDefault="00F54224" w:rsidP="00F54224">
      <w:pPr>
        <w:rPr>
          <w:lang w:val="ru-RU"/>
        </w:rPr>
      </w:pPr>
      <w:r w:rsidRPr="006610CB">
        <w:rPr>
          <w:lang w:val="ru-RU"/>
        </w:rPr>
        <w:t>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w:t>
      </w:r>
      <w:r w:rsidRPr="006610CB">
        <w:rPr>
          <w:lang w:val="ru-RU"/>
        </w:rPr>
        <w:t>е</w:t>
      </w:r>
      <w:r w:rsidRPr="006610CB">
        <w:rPr>
          <w:lang w:val="ru-RU"/>
        </w:rPr>
        <w:t xml:space="preserve">тании с волевыми качествами (смелость, решительность, инициатива, трудолюбие, настойчивость и целеустремленность, </w:t>
      </w:r>
    </w:p>
    <w:p w:rsidR="00F54224" w:rsidRPr="006610CB" w:rsidRDefault="00F54224" w:rsidP="00F54224">
      <w:pPr>
        <w:rPr>
          <w:lang w:val="ru-RU"/>
        </w:rPr>
      </w:pPr>
      <w:r w:rsidRPr="006610CB">
        <w:rPr>
          <w:lang w:val="ru-RU"/>
        </w:rPr>
        <w:t>а также развитие способности управлять своими эмоциями).</w:t>
      </w:r>
    </w:p>
    <w:p w:rsidR="00F54224" w:rsidRPr="006610CB" w:rsidRDefault="00F54224" w:rsidP="00F54224">
      <w:pPr>
        <w:rPr>
          <w:lang w:val="ru-RU"/>
        </w:rPr>
      </w:pPr>
      <w:r w:rsidRPr="006610CB">
        <w:rPr>
          <w:lang w:val="ru-RU"/>
        </w:rPr>
        <w:t xml:space="preserve">127.9.16.2. Целью изучения модуля «Роллер спорт» является формирование </w:t>
      </w:r>
    </w:p>
    <w:p w:rsidR="00F54224" w:rsidRPr="006610CB" w:rsidRDefault="00F54224" w:rsidP="00F54224">
      <w:pPr>
        <w:rPr>
          <w:lang w:val="ru-RU"/>
        </w:rPr>
      </w:pPr>
      <w:r w:rsidRPr="006610CB">
        <w:rPr>
          <w:lang w:val="ru-RU"/>
        </w:rPr>
        <w:t>у обучающихся навыков общечеловеческой культуры и социального самоопределения, устойч</w:t>
      </w:r>
      <w:r w:rsidRPr="006610CB">
        <w:rPr>
          <w:lang w:val="ru-RU"/>
        </w:rPr>
        <w:t>и</w:t>
      </w:r>
      <w:r w:rsidRPr="006610CB">
        <w:rPr>
          <w:lang w:val="ru-RU"/>
        </w:rPr>
        <w:t xml:space="preserve">вой мотивации к сохранению и укреплению собственного здоровья, ведению здорового образа жизни через занятия физической культурой </w:t>
      </w:r>
    </w:p>
    <w:p w:rsidR="00F54224" w:rsidRPr="006610CB" w:rsidRDefault="00F54224" w:rsidP="00F54224">
      <w:pPr>
        <w:rPr>
          <w:lang w:val="ru-RU"/>
        </w:rPr>
      </w:pPr>
      <w:r w:rsidRPr="006610CB">
        <w:rPr>
          <w:lang w:val="ru-RU"/>
        </w:rPr>
        <w:t>и спортом с использованием роллер спорта.</w:t>
      </w:r>
    </w:p>
    <w:p w:rsidR="00F54224" w:rsidRPr="006610CB" w:rsidRDefault="00F54224" w:rsidP="00F54224">
      <w:pPr>
        <w:rPr>
          <w:lang w:val="ru-RU"/>
        </w:rPr>
      </w:pPr>
      <w:r w:rsidRPr="006610CB">
        <w:rPr>
          <w:lang w:val="ru-RU"/>
        </w:rPr>
        <w:t>127.9.16.3. Задачами изучения модуля «Роллер спорт»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p>
    <w:p w:rsidR="00F54224" w:rsidRPr="006610CB" w:rsidRDefault="00F54224" w:rsidP="00F54224">
      <w:pPr>
        <w:rPr>
          <w:lang w:val="ru-RU"/>
        </w:rPr>
      </w:pPr>
      <w:r w:rsidRPr="006610CB">
        <w:rPr>
          <w:lang w:val="ru-RU"/>
        </w:rP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роллер спорту;</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роллер спорта в частности;</w:t>
      </w:r>
    </w:p>
    <w:p w:rsidR="00F54224" w:rsidRPr="006610CB" w:rsidRDefault="00F54224" w:rsidP="00F54224">
      <w:pPr>
        <w:rPr>
          <w:lang w:val="ru-RU"/>
        </w:rPr>
      </w:pPr>
      <w:r w:rsidRPr="006610CB">
        <w:rPr>
          <w:lang w:val="ru-RU"/>
        </w:rPr>
        <w:t xml:space="preserve">формирование общих представлений о роллер спорте, о его возможностях </w:t>
      </w:r>
    </w:p>
    <w:p w:rsidR="00F54224" w:rsidRPr="006610CB" w:rsidRDefault="00F54224" w:rsidP="00F54224">
      <w:pPr>
        <w:rPr>
          <w:lang w:val="ru-RU"/>
        </w:rPr>
      </w:pPr>
      <w:r w:rsidRPr="006610CB">
        <w:rPr>
          <w:lang w:val="ru-RU"/>
        </w:rPr>
        <w:t>и значении в процессе укрепления здоровья, физическом развитии и физической подготовке об</w:t>
      </w:r>
      <w:r w:rsidRPr="006610CB">
        <w:rPr>
          <w:lang w:val="ru-RU"/>
        </w:rPr>
        <w:t>у</w:t>
      </w:r>
      <w:r w:rsidRPr="006610CB">
        <w:rPr>
          <w:lang w:val="ru-RU"/>
        </w:rPr>
        <w:t>чающихся;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как на знаниях </w:t>
      </w:r>
    </w:p>
    <w:p w:rsidR="00F54224" w:rsidRPr="006610CB" w:rsidRDefault="00F54224" w:rsidP="00F54224">
      <w:pPr>
        <w:rPr>
          <w:lang w:val="ru-RU"/>
        </w:rPr>
      </w:pPr>
      <w:r w:rsidRPr="006610CB">
        <w:rPr>
          <w:lang w:val="ru-RU"/>
        </w:rPr>
        <w:t>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w:t>
      </w:r>
      <w:r w:rsidRPr="006610CB">
        <w:rPr>
          <w:lang w:val="ru-RU"/>
        </w:rPr>
        <w:t>а</w:t>
      </w:r>
      <w:r w:rsidRPr="006610CB">
        <w:rPr>
          <w:lang w:val="ru-RU"/>
        </w:rPr>
        <w:t>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имеющими общеразвивающую и корригирующую направленность, техническими действиями и приемами роллер спорта;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w:t>
      </w:r>
      <w:r w:rsidRPr="006610CB">
        <w:rPr>
          <w:lang w:val="ru-RU"/>
        </w:rPr>
        <w:lastRenderedPageBreak/>
        <w:t xml:space="preserve">предмету «Физическая культура»; удовлетворение индивидуальных потребностей, обучающихся в занятиях физической культурой </w:t>
      </w:r>
    </w:p>
    <w:p w:rsidR="00F54224" w:rsidRPr="006610CB" w:rsidRDefault="00F54224" w:rsidP="00F54224">
      <w:pPr>
        <w:rPr>
          <w:lang w:val="ru-RU"/>
        </w:rPr>
      </w:pPr>
      <w:r w:rsidRPr="006610CB">
        <w:rPr>
          <w:lang w:val="ru-RU"/>
        </w:rPr>
        <w:t>и спортом средствами роллер спорта;</w:t>
      </w:r>
    </w:p>
    <w:p w:rsidR="00F54224" w:rsidRPr="006610CB" w:rsidRDefault="00F54224" w:rsidP="00F54224">
      <w:pPr>
        <w:rPr>
          <w:lang w:val="ru-RU"/>
        </w:rPr>
      </w:pPr>
      <w:r w:rsidRPr="006610CB">
        <w:rPr>
          <w:lang w:val="ru-RU"/>
        </w:rPr>
        <w:t>популяризация роллер спорта среди подрастающего поколения, привлечение обучающихся, пр</w:t>
      </w:r>
      <w:r w:rsidRPr="006610CB">
        <w:rPr>
          <w:lang w:val="ru-RU"/>
        </w:rPr>
        <w:t>о</w:t>
      </w:r>
      <w:r w:rsidRPr="006610CB">
        <w:rPr>
          <w:lang w:val="ru-RU"/>
        </w:rPr>
        <w:t>являющих повышенный интерес и способности к занятиям роллер спортом, в школьные спорти</w:t>
      </w:r>
      <w:r w:rsidRPr="006610CB">
        <w:rPr>
          <w:lang w:val="ru-RU"/>
        </w:rPr>
        <w:t>в</w:t>
      </w:r>
      <w:r w:rsidRPr="006610CB">
        <w:rPr>
          <w:lang w:val="ru-RU"/>
        </w:rPr>
        <w:t>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127.9.16.4. Место и роль модуля «Роллер спорт».</w:t>
      </w:r>
    </w:p>
    <w:p w:rsidR="00F54224" w:rsidRPr="006610CB" w:rsidRDefault="00F54224" w:rsidP="00F54224">
      <w:pPr>
        <w:rPr>
          <w:lang w:val="ru-RU"/>
        </w:rPr>
      </w:pPr>
      <w:r w:rsidRPr="006610CB">
        <w:rPr>
          <w:lang w:val="ru-RU"/>
        </w:rPr>
        <w:t>Модуль «Роллер спорт» доступен для освоения всем обучающимся, независимо от уровня их ф</w:t>
      </w:r>
      <w:r w:rsidRPr="006610CB">
        <w:rPr>
          <w:lang w:val="ru-RU"/>
        </w:rPr>
        <w:t>и</w:t>
      </w:r>
      <w:r w:rsidRPr="006610CB">
        <w:rPr>
          <w:lang w:val="ru-RU"/>
        </w:rPr>
        <w:t xml:space="preserve">зического развития и гендерных особенностей </w:t>
      </w:r>
    </w:p>
    <w:p w:rsidR="00F54224" w:rsidRPr="006610CB" w:rsidRDefault="00F54224" w:rsidP="00F54224">
      <w:pPr>
        <w:rPr>
          <w:lang w:val="ru-RU"/>
        </w:rPr>
      </w:pPr>
      <w:r w:rsidRPr="006610CB">
        <w:rPr>
          <w:lang w:val="ru-RU"/>
        </w:rPr>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Специфика модуля по роллер спорту сочетается практически со всеми базовыми видами спорта (легкая атлетика, гимнастика, спортивные игры).</w:t>
      </w:r>
    </w:p>
    <w:p w:rsidR="00F54224" w:rsidRPr="006610CB" w:rsidRDefault="00F54224" w:rsidP="00F54224">
      <w:pPr>
        <w:rPr>
          <w:lang w:val="ru-RU"/>
        </w:rPr>
      </w:pPr>
      <w:r w:rsidRPr="006610CB">
        <w:rPr>
          <w:lang w:val="ru-RU"/>
        </w:rPr>
        <w:t>Интеграция модуля по роллер спорту поможет обучающимся в освоении образовательных пр</w:t>
      </w:r>
      <w:r w:rsidRPr="006610CB">
        <w:rPr>
          <w:lang w:val="ru-RU"/>
        </w:rPr>
        <w:t>о</w:t>
      </w:r>
      <w:r w:rsidRPr="006610CB">
        <w:rPr>
          <w:lang w:val="ru-RU"/>
        </w:rPr>
        <w:t>грамм в рамках внеурочной деятельности, дополнительного образования, деятельности школ</w:t>
      </w:r>
      <w:r w:rsidRPr="006610CB">
        <w:rPr>
          <w:lang w:val="ru-RU"/>
        </w:rPr>
        <w:t>ь</w:t>
      </w:r>
      <w:r w:rsidRPr="006610CB">
        <w:rPr>
          <w:lang w:val="ru-RU"/>
        </w:rPr>
        <w:t xml:space="preserve">ных спортивных клубов, подготовке обучающихся к сдаче норм Всероссийского физкультурно-спортивного комплекса «Готов к труду </w:t>
      </w:r>
    </w:p>
    <w:p w:rsidR="00F54224" w:rsidRPr="006610CB" w:rsidRDefault="00F54224" w:rsidP="00F54224">
      <w:pPr>
        <w:rPr>
          <w:lang w:val="ru-RU"/>
        </w:rPr>
      </w:pPr>
      <w:r w:rsidRPr="006610CB">
        <w:rPr>
          <w:lang w:val="ru-RU"/>
        </w:rPr>
        <w:t xml:space="preserve">и обороне», участии в спортивных соревнованиях и подготовке юношей </w:t>
      </w:r>
    </w:p>
    <w:p w:rsidR="00F54224" w:rsidRPr="006610CB" w:rsidRDefault="00F54224" w:rsidP="00F54224">
      <w:pPr>
        <w:rPr>
          <w:lang w:val="ru-RU"/>
        </w:rPr>
      </w:pPr>
      <w:r w:rsidRPr="006610CB">
        <w:rPr>
          <w:lang w:val="ru-RU"/>
        </w:rPr>
        <w:t>к службе в Вооруженных Силах Российской Федерации.</w:t>
      </w:r>
    </w:p>
    <w:p w:rsidR="00F54224" w:rsidRPr="006610CB" w:rsidRDefault="00F54224" w:rsidP="00F54224">
      <w:pPr>
        <w:rPr>
          <w:lang w:val="ru-RU"/>
        </w:rPr>
      </w:pPr>
      <w:r w:rsidRPr="006610CB">
        <w:rPr>
          <w:lang w:val="ru-RU"/>
        </w:rPr>
        <w:t>127.9.16.5. Модуль «Роллер спорт»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роллер спорту с выбором различных элементов роллер спорта, с учетом возраста и физической подготовленности обучающихся (с соответствующей дозировкой </w:t>
      </w:r>
    </w:p>
    <w:p w:rsidR="00F54224" w:rsidRPr="006610CB" w:rsidRDefault="00F54224" w:rsidP="00F54224">
      <w:pPr>
        <w:rPr>
          <w:lang w:val="ru-RU"/>
        </w:rPr>
      </w:pPr>
      <w:r w:rsidRPr="006610CB">
        <w:rPr>
          <w:lang w:val="ru-RU"/>
        </w:rPr>
        <w:t>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p>
    <w:p w:rsidR="00F54224" w:rsidRPr="006610CB" w:rsidRDefault="00F54224" w:rsidP="00F54224">
      <w:pPr>
        <w:rPr>
          <w:lang w:val="ru-RU"/>
        </w:rPr>
      </w:pPr>
      <w:r w:rsidRPr="006610CB">
        <w:rPr>
          <w:lang w:val="ru-RU"/>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F54224" w:rsidRPr="006610CB" w:rsidRDefault="00F54224" w:rsidP="00F54224">
      <w:pPr>
        <w:rPr>
          <w:lang w:val="ru-RU"/>
        </w:rPr>
      </w:pPr>
      <w:r w:rsidRPr="006610CB">
        <w:rPr>
          <w:lang w:val="ru-RU"/>
        </w:rPr>
        <w:t>(при организации и проведении уроков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F54224" w:rsidRPr="006610CB" w:rsidRDefault="00F54224" w:rsidP="00F54224">
      <w:pPr>
        <w:rPr>
          <w:lang w:val="ru-RU"/>
        </w:rPr>
      </w:pPr>
      <w:r w:rsidRPr="006610CB">
        <w:rPr>
          <w:lang w:val="ru-RU"/>
        </w:rPr>
        <w:lastRenderedPageBreak/>
        <w:t>в 10 и 11 классах – по 34 часа).</w:t>
      </w:r>
    </w:p>
    <w:p w:rsidR="00F54224" w:rsidRPr="006610CB" w:rsidRDefault="00F54224" w:rsidP="00F54224">
      <w:pPr>
        <w:rPr>
          <w:lang w:val="ru-RU"/>
        </w:rPr>
      </w:pPr>
      <w:r w:rsidRPr="006610CB">
        <w:rPr>
          <w:lang w:val="ru-RU"/>
        </w:rPr>
        <w:t>127.9.16.6. Содержание модуля «Роллер спорт».</w:t>
      </w:r>
    </w:p>
    <w:p w:rsidR="00F54224" w:rsidRPr="006610CB" w:rsidRDefault="00F54224" w:rsidP="00F54224">
      <w:pPr>
        <w:rPr>
          <w:lang w:val="ru-RU"/>
        </w:rPr>
      </w:pPr>
      <w:r w:rsidRPr="006610CB">
        <w:rPr>
          <w:lang w:val="ru-RU"/>
        </w:rPr>
        <w:t>1) Знания о роллер спорте.</w:t>
      </w:r>
    </w:p>
    <w:p w:rsidR="00F54224" w:rsidRPr="006610CB" w:rsidRDefault="00F54224" w:rsidP="00F54224">
      <w:pPr>
        <w:rPr>
          <w:lang w:val="ru-RU"/>
        </w:rPr>
      </w:pPr>
      <w:r w:rsidRPr="006610CB">
        <w:rPr>
          <w:lang w:val="ru-RU"/>
        </w:rPr>
        <w:t>История развития современного роллер спорта в мире, в Российской Федерации, в регионе.</w:t>
      </w:r>
    </w:p>
    <w:p w:rsidR="00F54224" w:rsidRPr="006610CB" w:rsidRDefault="00F54224" w:rsidP="00F54224">
      <w:pPr>
        <w:rPr>
          <w:lang w:val="ru-RU"/>
        </w:rPr>
      </w:pPr>
      <w:r w:rsidRPr="006610CB">
        <w:rPr>
          <w:lang w:val="ru-RU"/>
        </w:rPr>
        <w:t>Роль и основные функции главных организаций и федераций по роллер спорту (международные, российские), осуществляющих управление роллер спортом.</w:t>
      </w:r>
    </w:p>
    <w:p w:rsidR="00F54224" w:rsidRPr="006610CB" w:rsidRDefault="00F54224" w:rsidP="00F54224">
      <w:pPr>
        <w:rPr>
          <w:lang w:val="ru-RU"/>
        </w:rPr>
      </w:pPr>
      <w:r w:rsidRPr="006610CB">
        <w:rPr>
          <w:lang w:val="ru-RU"/>
        </w:rPr>
        <w:t>Роллер клубы, их история и традиции. Известные отечественные и зарубежные роллеры и трен</w:t>
      </w:r>
      <w:r w:rsidRPr="006610CB">
        <w:rPr>
          <w:lang w:val="ru-RU"/>
        </w:rPr>
        <w:t>е</w:t>
      </w:r>
      <w:r w:rsidRPr="006610CB">
        <w:rPr>
          <w:lang w:val="ru-RU"/>
        </w:rPr>
        <w:t>ры.</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Требования безопасности при организации занятий роллер спортом.</w:t>
      </w:r>
    </w:p>
    <w:p w:rsidR="00F54224" w:rsidRPr="006610CB" w:rsidRDefault="00F54224" w:rsidP="00F54224">
      <w:pPr>
        <w:rPr>
          <w:lang w:val="ru-RU"/>
        </w:rPr>
      </w:pPr>
      <w:r w:rsidRPr="006610CB">
        <w:rPr>
          <w:lang w:val="ru-RU"/>
        </w:rPr>
        <w:t>Характерные травмы в роллер спорте и мероприятия по их предупреждению.</w:t>
      </w:r>
    </w:p>
    <w:p w:rsidR="00F54224" w:rsidRPr="006610CB" w:rsidRDefault="00F54224" w:rsidP="00F54224">
      <w:pPr>
        <w:rPr>
          <w:lang w:val="ru-RU"/>
        </w:rPr>
      </w:pPr>
      <w:r w:rsidRPr="006610CB">
        <w:rPr>
          <w:lang w:val="ru-RU"/>
        </w:rPr>
        <w:t>Занятия роллер спортом как средство укрепления здоровья, повышения функциональных во</w:t>
      </w:r>
      <w:r w:rsidRPr="006610CB">
        <w:rPr>
          <w:lang w:val="ru-RU"/>
        </w:rPr>
        <w:t>з</w:t>
      </w:r>
      <w:r w:rsidRPr="006610CB">
        <w:rPr>
          <w:lang w:val="ru-RU"/>
        </w:rPr>
        <w:t>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 xml:space="preserve">Словарь терминов и определений по роллер спорту. </w:t>
      </w:r>
    </w:p>
    <w:p w:rsidR="00F54224" w:rsidRPr="006610CB" w:rsidRDefault="00F54224" w:rsidP="00F54224">
      <w:pPr>
        <w:rPr>
          <w:lang w:val="ru-RU"/>
        </w:rPr>
      </w:pPr>
      <w:r w:rsidRPr="006610CB">
        <w:rPr>
          <w:lang w:val="ru-RU"/>
        </w:rPr>
        <w:t xml:space="preserve">Правила соревнований по роллер спорту. </w:t>
      </w:r>
    </w:p>
    <w:p w:rsidR="00F54224" w:rsidRPr="006610CB" w:rsidRDefault="00F54224" w:rsidP="00F54224">
      <w:pPr>
        <w:rPr>
          <w:lang w:val="ru-RU"/>
        </w:rPr>
      </w:pPr>
      <w:r w:rsidRPr="006610CB">
        <w:rPr>
          <w:lang w:val="ru-RU"/>
        </w:rPr>
        <w:t>2) 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p>
    <w:p w:rsidR="00F54224" w:rsidRPr="006610CB" w:rsidRDefault="00F54224" w:rsidP="00F54224">
      <w:pPr>
        <w:rPr>
          <w:lang w:val="ru-RU"/>
        </w:rPr>
      </w:pPr>
      <w:r w:rsidRPr="006610CB">
        <w:rPr>
          <w:lang w:val="ru-RU"/>
        </w:rPr>
        <w:t>по роллер спорту в качестве зрителя, болельщика.</w:t>
      </w:r>
    </w:p>
    <w:p w:rsidR="00F54224" w:rsidRPr="006610CB" w:rsidRDefault="00F54224" w:rsidP="00F54224">
      <w:pPr>
        <w:rPr>
          <w:lang w:val="ru-RU"/>
        </w:rPr>
      </w:pPr>
      <w:r w:rsidRPr="006610CB">
        <w:rPr>
          <w:lang w:val="ru-RU"/>
        </w:rPr>
        <w:t>Организация и проведение самостоятельных занятий по роллер спорту.</w:t>
      </w:r>
    </w:p>
    <w:p w:rsidR="00F54224" w:rsidRPr="006610CB" w:rsidRDefault="00F54224" w:rsidP="00F54224">
      <w:pPr>
        <w:rPr>
          <w:lang w:val="ru-RU"/>
        </w:rPr>
      </w:pPr>
      <w:r w:rsidRPr="006610CB">
        <w:rPr>
          <w:lang w:val="ru-RU"/>
        </w:rPr>
        <w:t>Составление планов и самостоятельное проведение занятий по роллер спорту.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F54224" w:rsidRPr="006610CB" w:rsidRDefault="00F54224" w:rsidP="00F54224">
      <w:pPr>
        <w:rPr>
          <w:lang w:val="ru-RU"/>
        </w:rPr>
      </w:pPr>
      <w:r w:rsidRPr="006610CB">
        <w:rPr>
          <w:lang w:val="ru-RU"/>
        </w:rPr>
        <w:t xml:space="preserve">Правила личной гигиены, требования к спортивной одежде и обуви </w:t>
      </w:r>
    </w:p>
    <w:p w:rsidR="00F54224" w:rsidRPr="006610CB" w:rsidRDefault="00F54224" w:rsidP="00F54224">
      <w:pPr>
        <w:rPr>
          <w:lang w:val="ru-RU"/>
        </w:rPr>
      </w:pPr>
      <w:r w:rsidRPr="006610CB">
        <w:rPr>
          <w:lang w:val="ru-RU"/>
        </w:rPr>
        <w:t>для занятий роллер спортом.</w:t>
      </w:r>
    </w:p>
    <w:p w:rsidR="00F54224" w:rsidRPr="006610CB" w:rsidRDefault="00F54224" w:rsidP="00F54224">
      <w:pPr>
        <w:rPr>
          <w:lang w:val="ru-RU"/>
        </w:rPr>
      </w:pPr>
      <w:r w:rsidRPr="006610CB">
        <w:rPr>
          <w:lang w:val="ru-RU"/>
        </w:rPr>
        <w:t>Правила ухода за спортивным инвентарем и оборудованием.</w:t>
      </w:r>
    </w:p>
    <w:p w:rsidR="00F54224" w:rsidRPr="006610CB" w:rsidRDefault="00F54224" w:rsidP="00F54224">
      <w:pPr>
        <w:rPr>
          <w:lang w:val="ru-RU"/>
        </w:rPr>
      </w:pPr>
      <w:r w:rsidRPr="006610CB">
        <w:rPr>
          <w:lang w:val="ru-RU"/>
        </w:rPr>
        <w:t>Правильное сбалансированное питание роллера.</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lastRenderedPageBreak/>
        <w:t xml:space="preserve">Способы и методы профилактики пагубных привычек, асоциального </w:t>
      </w:r>
    </w:p>
    <w:p w:rsidR="00F54224" w:rsidRPr="006610CB" w:rsidRDefault="00F54224" w:rsidP="00F54224">
      <w:pPr>
        <w:rPr>
          <w:lang w:val="ru-RU"/>
        </w:rPr>
      </w:pPr>
      <w:r w:rsidRPr="006610CB">
        <w:rPr>
          <w:lang w:val="ru-RU"/>
        </w:rPr>
        <w:t>и созависимого поведения. Антидопинговое поведение.</w:t>
      </w:r>
    </w:p>
    <w:p w:rsidR="00F54224" w:rsidRPr="006610CB" w:rsidRDefault="00F54224" w:rsidP="00F54224">
      <w:pPr>
        <w:rPr>
          <w:lang w:val="ru-RU"/>
        </w:rPr>
      </w:pPr>
      <w:r w:rsidRPr="006610CB">
        <w:rPr>
          <w:lang w:val="ru-RU"/>
        </w:rPr>
        <w:t xml:space="preserve">Тестирование уровня физической и технической подготовленности в роллер спорте. </w:t>
      </w:r>
    </w:p>
    <w:p w:rsidR="00F54224" w:rsidRPr="006610CB" w:rsidRDefault="00F54224" w:rsidP="00F54224">
      <w:pPr>
        <w:rPr>
          <w:lang w:val="ru-RU"/>
        </w:rPr>
      </w:pPr>
      <w:r w:rsidRPr="006610CB">
        <w:rPr>
          <w:lang w:val="ru-RU"/>
        </w:rPr>
        <w:t>3) 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координ</w:t>
      </w:r>
      <w:r w:rsidRPr="006610CB">
        <w:rPr>
          <w:lang w:val="ru-RU"/>
        </w:rPr>
        <w:t>а</w:t>
      </w:r>
      <w:r w:rsidRPr="006610CB">
        <w:rPr>
          <w:lang w:val="ru-RU"/>
        </w:rPr>
        <w:t>ции, выносливости,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и тактических действий в роллер спорте.</w:t>
      </w:r>
    </w:p>
    <w:p w:rsidR="00F54224" w:rsidRPr="006610CB" w:rsidRDefault="00F54224" w:rsidP="00F54224">
      <w:pPr>
        <w:rPr>
          <w:lang w:val="ru-RU"/>
        </w:rPr>
      </w:pPr>
      <w:r w:rsidRPr="006610CB">
        <w:rPr>
          <w:lang w:val="ru-RU"/>
        </w:rPr>
        <w:t xml:space="preserve">Технические приемы и тактические действия в роллер спорте, изученные </w:t>
      </w:r>
    </w:p>
    <w:p w:rsidR="00F54224" w:rsidRPr="006610CB" w:rsidRDefault="00F54224" w:rsidP="00F54224">
      <w:pPr>
        <w:rPr>
          <w:lang w:val="ru-RU"/>
        </w:rPr>
      </w:pPr>
      <w:r w:rsidRPr="006610CB">
        <w:rPr>
          <w:lang w:val="ru-RU"/>
        </w:rPr>
        <w:t>на уровне основного общего образования.</w:t>
      </w:r>
    </w:p>
    <w:p w:rsidR="00F54224" w:rsidRPr="006610CB" w:rsidRDefault="00F54224" w:rsidP="00F54224">
      <w:pPr>
        <w:rPr>
          <w:lang w:val="ru-RU"/>
        </w:rPr>
      </w:pPr>
      <w:r w:rsidRPr="006610CB">
        <w:rPr>
          <w:lang w:val="ru-RU"/>
        </w:rPr>
        <w:t>Техника спидскейтинга: базовые элементы (посадка, перекаты, баланс, отталкивание, группиро</w:t>
      </w:r>
      <w:r w:rsidRPr="006610CB">
        <w:rPr>
          <w:lang w:val="ru-RU"/>
        </w:rPr>
        <w:t>в</w:t>
      </w:r>
      <w:r w:rsidRPr="006610CB">
        <w:rPr>
          <w:lang w:val="ru-RU"/>
        </w:rPr>
        <w:t>ка, прохождение виражей и стартовый отрезок), профессиональные (двойное отталкивание).</w:t>
      </w:r>
    </w:p>
    <w:p w:rsidR="00F54224" w:rsidRPr="006610CB" w:rsidRDefault="00F54224" w:rsidP="00F54224">
      <w:pPr>
        <w:rPr>
          <w:lang w:val="ru-RU"/>
        </w:rPr>
      </w:pPr>
      <w:r w:rsidRPr="006610CB">
        <w:rPr>
          <w:lang w:val="ru-RU"/>
        </w:rPr>
        <w:t xml:space="preserve">Техника фристайл – слалома – прыжок в высоту: базовые элементы, прыжок </w:t>
      </w:r>
    </w:p>
    <w:p w:rsidR="00F54224" w:rsidRPr="006610CB" w:rsidRDefault="00F54224" w:rsidP="00F54224">
      <w:pPr>
        <w:rPr>
          <w:lang w:val="ru-RU"/>
        </w:rPr>
      </w:pPr>
      <w:r w:rsidRPr="006610CB">
        <w:rPr>
          <w:lang w:val="ru-RU"/>
        </w:rPr>
        <w:t>в высоту.</w:t>
      </w:r>
    </w:p>
    <w:p w:rsidR="00F54224" w:rsidRPr="006610CB" w:rsidRDefault="00F54224" w:rsidP="00F54224">
      <w:pPr>
        <w:rPr>
          <w:lang w:val="ru-RU"/>
        </w:rPr>
      </w:pPr>
      <w:r w:rsidRPr="006610CB">
        <w:rPr>
          <w:lang w:val="ru-RU"/>
        </w:rPr>
        <w:t>Техника слайдов: базовые элементы, слайды опорно-скользящие, просто скользящие, свободно-скользящие.</w:t>
      </w:r>
    </w:p>
    <w:p w:rsidR="00F54224" w:rsidRPr="006610CB" w:rsidRDefault="00F54224" w:rsidP="00F54224">
      <w:pPr>
        <w:rPr>
          <w:lang w:val="ru-RU"/>
        </w:rPr>
      </w:pPr>
      <w:r w:rsidRPr="006610CB">
        <w:rPr>
          <w:lang w:val="ru-RU"/>
        </w:rPr>
        <w:t>Техника дисциплины самокат: парковые трюки (дроп, эйр, тэйлгрэб, ноу футер, ноу хэндер, бра</w:t>
      </w:r>
      <w:r w:rsidRPr="006610CB">
        <w:rPr>
          <w:lang w:val="ru-RU"/>
        </w:rPr>
        <w:t>й</w:t>
      </w:r>
      <w:r w:rsidRPr="006610CB">
        <w:rPr>
          <w:lang w:val="ru-RU"/>
        </w:rPr>
        <w:t>флир, киклесс, 180, 360).</w:t>
      </w:r>
    </w:p>
    <w:p w:rsidR="00F54224" w:rsidRPr="006610CB" w:rsidRDefault="00F54224" w:rsidP="00F54224">
      <w:pPr>
        <w:rPr>
          <w:lang w:val="ru-RU"/>
        </w:rPr>
      </w:pPr>
      <w:r w:rsidRPr="006610CB">
        <w:rPr>
          <w:lang w:val="ru-RU"/>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другое), спирали (ласточка, кораблик, пистолетик).</w:t>
      </w:r>
    </w:p>
    <w:p w:rsidR="00F54224" w:rsidRPr="006610CB" w:rsidRDefault="00F54224" w:rsidP="00F54224">
      <w:pPr>
        <w:rPr>
          <w:lang w:val="ru-RU"/>
        </w:rPr>
      </w:pPr>
      <w:r w:rsidRPr="006610CB">
        <w:rPr>
          <w:lang w:val="ru-RU"/>
        </w:rPr>
        <w:t>Техника фристайл-слалома: базовые элементы (змейка, монолайн, восьмерка, на одной ноге вп</w:t>
      </w:r>
      <w:r w:rsidRPr="006610CB">
        <w:rPr>
          <w:lang w:val="ru-RU"/>
        </w:rPr>
        <w:t>е</w:t>
      </w:r>
      <w:r w:rsidRPr="006610CB">
        <w:rPr>
          <w:lang w:val="ru-RU"/>
        </w:rPr>
        <w:t>ред и назад, движение вперед и назад на переднем и заднем колесе), силовые, растяжные (к</w:t>
      </w:r>
      <w:r w:rsidRPr="006610CB">
        <w:rPr>
          <w:lang w:val="ru-RU"/>
        </w:rPr>
        <w:t>о</w:t>
      </w:r>
      <w:r w:rsidRPr="006610CB">
        <w:rPr>
          <w:lang w:val="ru-RU"/>
        </w:rPr>
        <w:t>раблик, бабочка), балансовые, вращательные, реверсивные.</w:t>
      </w:r>
    </w:p>
    <w:p w:rsidR="00F54224" w:rsidRPr="006610CB" w:rsidRDefault="00F54224" w:rsidP="00F54224">
      <w:pPr>
        <w:rPr>
          <w:lang w:val="ru-RU"/>
        </w:rPr>
      </w:pPr>
      <w:r w:rsidRPr="006610CB">
        <w:rPr>
          <w:lang w:val="ru-RU"/>
        </w:rPr>
        <w:t>Совершенствование элементов техники передвижения по игровой площадке полевого игрока в хоккее на роликовых коньках.</w:t>
      </w:r>
    </w:p>
    <w:p w:rsidR="00F54224" w:rsidRPr="006610CB" w:rsidRDefault="00F54224" w:rsidP="00F54224">
      <w:pPr>
        <w:rPr>
          <w:lang w:val="ru-RU"/>
        </w:rPr>
      </w:pPr>
      <w:r w:rsidRPr="006610CB">
        <w:rPr>
          <w:lang w:val="ru-RU"/>
        </w:rPr>
        <w:t xml:space="preserve">Совершенствование техники владения клюшкой и шайбой полевого игрока </w:t>
      </w:r>
    </w:p>
    <w:p w:rsidR="00F54224" w:rsidRPr="006610CB" w:rsidRDefault="00F54224" w:rsidP="00F54224">
      <w:pPr>
        <w:rPr>
          <w:lang w:val="ru-RU"/>
        </w:rPr>
      </w:pPr>
      <w:r w:rsidRPr="006610CB">
        <w:rPr>
          <w:lang w:val="ru-RU"/>
        </w:rPr>
        <w:t>в роллер спорте.</w:t>
      </w:r>
    </w:p>
    <w:p w:rsidR="00F54224" w:rsidRPr="006610CB" w:rsidRDefault="00F54224" w:rsidP="00F54224">
      <w:pPr>
        <w:rPr>
          <w:lang w:val="ru-RU"/>
        </w:rPr>
      </w:pPr>
      <w:r w:rsidRPr="006610CB">
        <w:rPr>
          <w:lang w:val="ru-RU"/>
        </w:rPr>
        <w:t>Совершенствование техники игры вратаря: стойка (высокая, средняя, низкая); элементы техники перемещения (приставными шагами, стоя на коленях; на коленях толчком одной или двумя рук</w:t>
      </w:r>
      <w:r w:rsidRPr="006610CB">
        <w:rPr>
          <w:lang w:val="ru-RU"/>
        </w:rPr>
        <w:t>а</w:t>
      </w:r>
      <w:r w:rsidRPr="006610CB">
        <w:rPr>
          <w:lang w:val="ru-RU"/>
        </w:rPr>
        <w:t>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w:t>
      </w:r>
      <w:r w:rsidRPr="006610CB">
        <w:rPr>
          <w:lang w:val="ru-RU"/>
        </w:rPr>
        <w:t>и</w:t>
      </w:r>
      <w:r w:rsidRPr="006610CB">
        <w:rPr>
          <w:lang w:val="ru-RU"/>
        </w:rPr>
        <w:t>щем, головой; ловля – одной или двумя руками, накрывание); элементы техники нападения (п</w:t>
      </w:r>
      <w:r w:rsidRPr="006610CB">
        <w:rPr>
          <w:lang w:val="ru-RU"/>
        </w:rPr>
        <w:t>е</w:t>
      </w:r>
      <w:r w:rsidRPr="006610CB">
        <w:rPr>
          <w:lang w:val="ru-RU"/>
        </w:rPr>
        <w:t>редача шайбы рукой), выбор позиции при атакующих действиях соперника и стандартных пол</w:t>
      </w:r>
      <w:r w:rsidRPr="006610CB">
        <w:rPr>
          <w:lang w:val="ru-RU"/>
        </w:rPr>
        <w:t>о</w:t>
      </w:r>
      <w:r w:rsidRPr="006610CB">
        <w:rPr>
          <w:lang w:val="ru-RU"/>
        </w:rPr>
        <w:t xml:space="preserve">жениях, правильный способ применения технических действий в игре, атакующие действия (пас), </w:t>
      </w:r>
      <w:r w:rsidRPr="006610CB">
        <w:rPr>
          <w:lang w:val="ru-RU"/>
        </w:rPr>
        <w:lastRenderedPageBreak/>
        <w:t>руководство игрой партнеров по обороне.</w:t>
      </w:r>
    </w:p>
    <w:p w:rsidR="00F54224" w:rsidRPr="006610CB" w:rsidRDefault="00F54224" w:rsidP="00F54224">
      <w:pPr>
        <w:rPr>
          <w:lang w:val="ru-RU"/>
        </w:rPr>
      </w:pPr>
      <w:r w:rsidRPr="006610CB">
        <w:rPr>
          <w:lang w:val="ru-RU"/>
        </w:rPr>
        <w:t xml:space="preserve">Совершенствование тактики игры в нападении: </w:t>
      </w:r>
    </w:p>
    <w:p w:rsidR="00F54224" w:rsidRPr="006610CB" w:rsidRDefault="00F54224" w:rsidP="00F54224">
      <w:pPr>
        <w:rPr>
          <w:lang w:val="ru-RU"/>
        </w:rPr>
      </w:pPr>
      <w:r w:rsidRPr="006610CB">
        <w:rPr>
          <w:lang w:val="ru-RU"/>
        </w:rPr>
        <w:t>индивидуальные действия с шайбой и без нее (открывание, отвлечение соперника, создание чи</w:t>
      </w:r>
      <w:r w:rsidRPr="006610CB">
        <w:rPr>
          <w:lang w:val="ru-RU"/>
        </w:rPr>
        <w:t>с</w:t>
      </w:r>
      <w:r w:rsidRPr="006610CB">
        <w:rPr>
          <w:lang w:val="ru-RU"/>
        </w:rPr>
        <w:t xml:space="preserve">ленного преимущества на отдельном участке поля, подключение); </w:t>
      </w:r>
    </w:p>
    <w:p w:rsidR="00F54224" w:rsidRPr="006610CB" w:rsidRDefault="00F54224" w:rsidP="00F54224">
      <w:pPr>
        <w:rPr>
          <w:lang w:val="ru-RU"/>
        </w:rPr>
      </w:pPr>
      <w:r w:rsidRPr="006610CB">
        <w:rPr>
          <w:lang w:val="ru-RU"/>
        </w:rPr>
        <w:t xml:space="preserve">групповые взаимодействия и комбинации (в парах, тройках, группах, </w:t>
      </w:r>
    </w:p>
    <w:p w:rsidR="00F54224" w:rsidRPr="006610CB" w:rsidRDefault="00F54224" w:rsidP="00F54224">
      <w:pPr>
        <w:rPr>
          <w:lang w:val="ru-RU"/>
        </w:rPr>
      </w:pPr>
      <w:r w:rsidRPr="006610CB">
        <w:rPr>
          <w:lang w:val="ru-RU"/>
        </w:rPr>
        <w:t xml:space="preserve">при стандартных положениях); </w:t>
      </w:r>
    </w:p>
    <w:p w:rsidR="00F54224" w:rsidRPr="006610CB" w:rsidRDefault="00F54224" w:rsidP="00F54224">
      <w:pPr>
        <w:rPr>
          <w:lang w:val="ru-RU"/>
        </w:rPr>
      </w:pPr>
      <w:r w:rsidRPr="006610CB">
        <w:rPr>
          <w:lang w:val="ru-RU"/>
        </w:rPr>
        <w:t xml:space="preserve">командные взаимодействия: расположение и взаимодействие игроков </w:t>
      </w:r>
    </w:p>
    <w:p w:rsidR="00F54224" w:rsidRPr="006610CB" w:rsidRDefault="00F54224" w:rsidP="00F54224">
      <w:pPr>
        <w:rPr>
          <w:lang w:val="ru-RU"/>
        </w:rPr>
      </w:pPr>
      <w:r w:rsidRPr="006610CB">
        <w:rPr>
          <w:lang w:val="ru-RU"/>
        </w:rPr>
        <w:t>при организации атакующих действий в различных игровых ситуациях (позиционная атака, быс</w:t>
      </w:r>
      <w:r w:rsidRPr="006610CB">
        <w:rPr>
          <w:lang w:val="ru-RU"/>
        </w:rPr>
        <w:t>т</w:t>
      </w:r>
      <w:r w:rsidRPr="006610CB">
        <w:rPr>
          <w:lang w:val="ru-RU"/>
        </w:rPr>
        <w:t xml:space="preserve">рая атака), расположение и взаимодействие игроков </w:t>
      </w:r>
    </w:p>
    <w:p w:rsidR="00F54224" w:rsidRPr="006610CB" w:rsidRDefault="00F54224" w:rsidP="00F54224">
      <w:pPr>
        <w:rPr>
          <w:lang w:val="ru-RU"/>
        </w:rPr>
      </w:pPr>
      <w:r w:rsidRPr="006610CB">
        <w:rPr>
          <w:lang w:val="ru-RU"/>
        </w:rPr>
        <w:t xml:space="preserve">при розыгрышах стандартных ситуаций в атаке (спорная шайба, свободный удар, ввод шайбы в игру), расположение и взаимодействие игроков при игре </w:t>
      </w:r>
    </w:p>
    <w:p w:rsidR="00F54224" w:rsidRPr="006610CB" w:rsidRDefault="00F54224" w:rsidP="00F54224">
      <w:pPr>
        <w:rPr>
          <w:lang w:val="ru-RU"/>
        </w:rPr>
      </w:pPr>
      <w:r w:rsidRPr="006610CB">
        <w:rPr>
          <w:lang w:val="ru-RU"/>
        </w:rPr>
        <w:t>в неравночисленных составах в атаке (игра в численном большинстве).</w:t>
      </w:r>
    </w:p>
    <w:p w:rsidR="00F54224" w:rsidRPr="006610CB" w:rsidRDefault="00F54224" w:rsidP="00F54224">
      <w:pPr>
        <w:rPr>
          <w:lang w:val="ru-RU"/>
        </w:rPr>
      </w:pPr>
      <w:r w:rsidRPr="006610CB">
        <w:rPr>
          <w:lang w:val="ru-RU"/>
        </w:rPr>
        <w:t>Совершенствование тактики игры в защите.</w:t>
      </w:r>
    </w:p>
    <w:p w:rsidR="00F54224" w:rsidRPr="006610CB" w:rsidRDefault="00F54224" w:rsidP="00F54224">
      <w:pPr>
        <w:rPr>
          <w:lang w:val="ru-RU"/>
        </w:rPr>
      </w:pPr>
      <w:r w:rsidRPr="006610CB">
        <w:rPr>
          <w:lang w:val="ru-RU"/>
        </w:rPr>
        <w:t>Индивидуальные действия. Оценка целесообразности той или иной позиции. Своевременное з</w:t>
      </w:r>
      <w:r w:rsidRPr="006610CB">
        <w:rPr>
          <w:lang w:val="ru-RU"/>
        </w:rPr>
        <w:t>а</w:t>
      </w:r>
      <w:r w:rsidRPr="006610CB">
        <w:rPr>
          <w:lang w:val="ru-RU"/>
        </w:rPr>
        <w:t>нятие наиболее выгодной позиции. Применение отбора шайбы изученным способом в зависим</w:t>
      </w:r>
      <w:r w:rsidRPr="006610CB">
        <w:rPr>
          <w:lang w:val="ru-RU"/>
        </w:rPr>
        <w:t>о</w:t>
      </w:r>
      <w:r w:rsidRPr="006610CB">
        <w:rPr>
          <w:lang w:val="ru-RU"/>
        </w:rPr>
        <w:t>сти от игровой обстановки.</w:t>
      </w:r>
    </w:p>
    <w:p w:rsidR="00F54224" w:rsidRPr="006610CB" w:rsidRDefault="00F54224" w:rsidP="00F54224">
      <w:pPr>
        <w:rPr>
          <w:lang w:val="ru-RU"/>
        </w:rPr>
      </w:pPr>
      <w:r w:rsidRPr="006610CB">
        <w:rPr>
          <w:lang w:val="ru-RU"/>
        </w:rPr>
        <w:t>Групповые действия. Взаимодействие в обороне при численном преимуществе соперника, ос</w:t>
      </w:r>
      <w:r w:rsidRPr="006610CB">
        <w:rPr>
          <w:lang w:val="ru-RU"/>
        </w:rPr>
        <w:t>у</w:t>
      </w:r>
      <w:r w:rsidRPr="006610CB">
        <w:rPr>
          <w:lang w:val="ru-RU"/>
        </w:rPr>
        <w:t>ществляя правильный выбор позиции и страховки партнеров. Взаимодействия в обороне при в</w:t>
      </w:r>
      <w:r w:rsidRPr="006610CB">
        <w:rPr>
          <w:lang w:val="ru-RU"/>
        </w:rPr>
        <w:t>ы</w:t>
      </w:r>
      <w:r w:rsidRPr="006610CB">
        <w:rPr>
          <w:lang w:val="ru-RU"/>
        </w:rPr>
        <w:t>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w:t>
      </w:r>
      <w:r w:rsidRPr="006610CB">
        <w:rPr>
          <w:lang w:val="ru-RU"/>
        </w:rPr>
        <w:t>ч</w:t>
      </w:r>
      <w:r w:rsidRPr="006610CB">
        <w:rPr>
          <w:lang w:val="ru-RU"/>
        </w:rPr>
        <w:t>ным комбинациям. Создания численного превосходства в обороне.</w:t>
      </w:r>
    </w:p>
    <w:p w:rsidR="00F54224" w:rsidRPr="006610CB" w:rsidRDefault="00F54224" w:rsidP="00F54224">
      <w:pPr>
        <w:rPr>
          <w:lang w:val="ru-RU"/>
        </w:rPr>
      </w:pPr>
      <w:r w:rsidRPr="006610CB">
        <w:rPr>
          <w:lang w:val="ru-RU"/>
        </w:rPr>
        <w:t xml:space="preserve">Командные взаимодействия: расположение и взаимодействие игроков </w:t>
      </w:r>
    </w:p>
    <w:p w:rsidR="00F54224" w:rsidRPr="006610CB" w:rsidRDefault="00F54224" w:rsidP="00F54224">
      <w:pPr>
        <w:rPr>
          <w:lang w:val="ru-RU"/>
        </w:rPr>
      </w:pPr>
      <w:r w:rsidRPr="006610CB">
        <w:rPr>
          <w:lang w:val="ru-RU"/>
        </w:rPr>
        <w:t>при организации оборонительных действий в различных игровых ситуациях (позиционная обор</w:t>
      </w:r>
      <w:r w:rsidRPr="006610CB">
        <w:rPr>
          <w:lang w:val="ru-RU"/>
        </w:rPr>
        <w:t>о</w:t>
      </w:r>
      <w:r w:rsidRPr="006610CB">
        <w:rPr>
          <w:lang w:val="ru-RU"/>
        </w:rPr>
        <w:t>на, против быстрой атаки), расположение и взаимодействие игроков при розыгрышах стандар</w:t>
      </w:r>
      <w:r w:rsidRPr="006610CB">
        <w:rPr>
          <w:lang w:val="ru-RU"/>
        </w:rPr>
        <w:t>т</w:t>
      </w:r>
      <w:r w:rsidRPr="006610CB">
        <w:rPr>
          <w:lang w:val="ru-RU"/>
        </w:rPr>
        <w:t xml:space="preserve">ных ситуаций в защите (спорная шайба, свободный удар, ввод шайбы в игру), расположение и взаимодействие игроков </w:t>
      </w:r>
    </w:p>
    <w:p w:rsidR="00F54224" w:rsidRPr="006610CB" w:rsidRDefault="00F54224" w:rsidP="00F54224">
      <w:pPr>
        <w:rPr>
          <w:lang w:val="ru-RU"/>
        </w:rPr>
      </w:pPr>
      <w:r w:rsidRPr="006610CB">
        <w:rPr>
          <w:lang w:val="ru-RU"/>
        </w:rPr>
        <w:t>при игре в неравночисленных составах (игра в численном меньшинстве).</w:t>
      </w:r>
    </w:p>
    <w:p w:rsidR="00F54224" w:rsidRPr="006610CB" w:rsidRDefault="00F54224" w:rsidP="00F54224">
      <w:pPr>
        <w:rPr>
          <w:lang w:val="ru-RU"/>
        </w:rPr>
      </w:pPr>
      <w:r w:rsidRPr="006610CB">
        <w:rPr>
          <w:lang w:val="ru-RU"/>
        </w:rPr>
        <w:t xml:space="preserve">Учебные игры в хоккее на роликовых коньках. Малые (упрощенные) игры </w:t>
      </w:r>
    </w:p>
    <w:p w:rsidR="00F54224" w:rsidRPr="006610CB" w:rsidRDefault="00F54224" w:rsidP="00F54224">
      <w:pPr>
        <w:rPr>
          <w:lang w:val="ru-RU"/>
        </w:rPr>
      </w:pPr>
      <w:r w:rsidRPr="006610CB">
        <w:rPr>
          <w:lang w:val="ru-RU"/>
        </w:rPr>
        <w:t>в технико-тактической подготовке хоккеистов. Участие в соревновательной деятельности.</w:t>
      </w:r>
    </w:p>
    <w:p w:rsidR="00F54224" w:rsidRPr="006610CB" w:rsidRDefault="00F54224" w:rsidP="00F54224">
      <w:pPr>
        <w:rPr>
          <w:lang w:val="ru-RU"/>
        </w:rPr>
      </w:pPr>
      <w:r w:rsidRPr="006610CB">
        <w:rPr>
          <w:lang w:val="ru-RU"/>
        </w:rPr>
        <w:t>127.9.16.7. Содержание модуля «Роллер спорт» направлено на достижение обучающимися ли</w:t>
      </w:r>
      <w:r w:rsidRPr="006610CB">
        <w:rPr>
          <w:lang w:val="ru-RU"/>
        </w:rPr>
        <w:t>ч</w:t>
      </w:r>
      <w:r w:rsidRPr="006610CB">
        <w:rPr>
          <w:lang w:val="ru-RU"/>
        </w:rPr>
        <w:t>ностных, метапредметных и предметных результатов обучения.</w:t>
      </w:r>
    </w:p>
    <w:p w:rsidR="00F54224" w:rsidRPr="006610CB" w:rsidRDefault="00F54224" w:rsidP="00F54224">
      <w:pPr>
        <w:rPr>
          <w:lang w:val="ru-RU"/>
        </w:rPr>
      </w:pPr>
      <w:r w:rsidRPr="006610CB">
        <w:rPr>
          <w:lang w:val="ru-RU"/>
        </w:rPr>
        <w:t>127.9.16.7.1. При изучении модуля «Роллер спорт» на уровне среднего общего образования у об</w:t>
      </w:r>
      <w:r w:rsidRPr="006610CB">
        <w:rPr>
          <w:lang w:val="ru-RU"/>
        </w:rPr>
        <w:t>у</w:t>
      </w:r>
      <w:r w:rsidRPr="006610CB">
        <w:rPr>
          <w:lang w:val="ru-RU"/>
        </w:rPr>
        <w:t>чающихся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проявление чувства гордости за свою Родину, российский народ </w:t>
      </w:r>
    </w:p>
    <w:p w:rsidR="00F54224" w:rsidRPr="006610CB" w:rsidRDefault="00F54224" w:rsidP="00F54224">
      <w:pPr>
        <w:rPr>
          <w:lang w:val="ru-RU"/>
        </w:rPr>
      </w:pPr>
      <w:r w:rsidRPr="006610CB">
        <w:rPr>
          <w:lang w:val="ru-RU"/>
        </w:rPr>
        <w:lastRenderedPageBreak/>
        <w:t xml:space="preserve">и историю России через достижения национальной сборной команды страны </w:t>
      </w:r>
    </w:p>
    <w:p w:rsidR="00F54224" w:rsidRPr="006610CB" w:rsidRDefault="00F54224" w:rsidP="00F54224">
      <w:pPr>
        <w:rPr>
          <w:lang w:val="ru-RU"/>
        </w:rPr>
      </w:pPr>
      <w:r w:rsidRPr="006610CB">
        <w:rPr>
          <w:lang w:val="ru-RU"/>
        </w:rPr>
        <w:t xml:space="preserve">по роллер спорту и ведущих российских спортсменов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w:t>
      </w:r>
    </w:p>
    <w:p w:rsidR="00F54224" w:rsidRPr="006610CB" w:rsidRDefault="00F54224" w:rsidP="00F54224">
      <w:pPr>
        <w:rPr>
          <w:lang w:val="ru-RU"/>
        </w:rPr>
      </w:pPr>
      <w:r w:rsidRPr="006610CB">
        <w:rPr>
          <w:lang w:val="ru-RU"/>
        </w:rPr>
        <w:t>его защите;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роллер спорта;</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роллер спорта, профе</w:t>
      </w:r>
      <w:r w:rsidRPr="006610CB">
        <w:rPr>
          <w:lang w:val="ru-RU"/>
        </w:rPr>
        <w:t>с</w:t>
      </w:r>
      <w:r w:rsidRPr="006610CB">
        <w:rPr>
          <w:lang w:val="ru-RU"/>
        </w:rPr>
        <w:t>сиональных предпочтений в области физической культуры, спорта и общественной деятельности, в том числе через ценности, традиции и идеалы главных федераций регионального, всеросси</w:t>
      </w:r>
      <w:r w:rsidRPr="006610CB">
        <w:rPr>
          <w:lang w:val="ru-RU"/>
        </w:rPr>
        <w:t>й</w:t>
      </w:r>
      <w:r w:rsidRPr="006610CB">
        <w:rPr>
          <w:lang w:val="ru-RU"/>
        </w:rPr>
        <w:t>ского и мирового уровней, отечественных и зарубежных роллер клубов, а также школьных спо</w:t>
      </w:r>
      <w:r w:rsidRPr="006610CB">
        <w:rPr>
          <w:lang w:val="ru-RU"/>
        </w:rPr>
        <w:t>р</w:t>
      </w:r>
      <w:r w:rsidRPr="006610CB">
        <w:rPr>
          <w:lang w:val="ru-RU"/>
        </w:rPr>
        <w:t>тивных клубов;</w:t>
      </w:r>
    </w:p>
    <w:p w:rsidR="00F54224" w:rsidRPr="006610CB" w:rsidRDefault="00F54224" w:rsidP="00F54224">
      <w:pPr>
        <w:rPr>
          <w:lang w:val="ru-RU"/>
        </w:rPr>
      </w:pPr>
      <w:r w:rsidRPr="006610CB">
        <w:rPr>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w:t>
      </w:r>
    </w:p>
    <w:p w:rsidR="00F54224" w:rsidRPr="006610CB" w:rsidRDefault="00F54224" w:rsidP="00F54224">
      <w:pPr>
        <w:rPr>
          <w:lang w:val="ru-RU"/>
        </w:rPr>
      </w:pPr>
      <w:r w:rsidRPr="006610CB">
        <w:rPr>
          <w:lang w:val="ru-RU"/>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p>
    <w:p w:rsidR="00F54224" w:rsidRPr="006610CB" w:rsidRDefault="00F54224" w:rsidP="00F54224">
      <w:pPr>
        <w:rPr>
          <w:lang w:val="ru-RU"/>
        </w:rPr>
      </w:pPr>
      <w:r w:rsidRPr="006610CB">
        <w:rPr>
          <w:lang w:val="ru-RU"/>
        </w:rPr>
        <w:t>в физическом самосовершенствовании, занятиях спортивно-оздоровительной деятельностью, неприятие вредных привычек;</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роллер спорту;</w:t>
      </w:r>
    </w:p>
    <w:p w:rsidR="00F54224" w:rsidRPr="006610CB" w:rsidRDefault="00F54224" w:rsidP="00F54224">
      <w:pPr>
        <w:rPr>
          <w:lang w:val="ru-RU"/>
        </w:rPr>
      </w:pPr>
      <w:r w:rsidRPr="006610CB">
        <w:rPr>
          <w:lang w:val="ru-RU"/>
        </w:rPr>
        <w:t>готовность соблюдать правила индивидуального и коллективного безопасного поведения в уче</w:t>
      </w:r>
      <w:r w:rsidRPr="006610CB">
        <w:rPr>
          <w:lang w:val="ru-RU"/>
        </w:rPr>
        <w:t>б</w:t>
      </w:r>
      <w:r w:rsidRPr="006610CB">
        <w:rPr>
          <w:lang w:val="ru-RU"/>
        </w:rPr>
        <w:t>ной, соревновательной, досуговой деятельности и чрезвычайных ситуациях;</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 xml:space="preserve">циях и условиях; способность к самостоятельной, творческой </w:t>
      </w:r>
    </w:p>
    <w:p w:rsidR="00F54224" w:rsidRPr="006610CB" w:rsidRDefault="00F54224" w:rsidP="00F54224">
      <w:pPr>
        <w:rPr>
          <w:lang w:val="ru-RU"/>
        </w:rPr>
      </w:pPr>
      <w:r w:rsidRPr="006610CB">
        <w:rPr>
          <w:lang w:val="ru-RU"/>
        </w:rPr>
        <w:t>и ответственной деятельности средствами роллер спорта.</w:t>
      </w:r>
    </w:p>
    <w:p w:rsidR="00F54224" w:rsidRPr="006610CB" w:rsidRDefault="00F54224" w:rsidP="00F54224">
      <w:pPr>
        <w:rPr>
          <w:lang w:val="ru-RU"/>
        </w:rPr>
      </w:pPr>
      <w:r w:rsidRPr="006610CB">
        <w:rPr>
          <w:lang w:val="ru-RU"/>
        </w:rPr>
        <w:t>127.9.16.7.2. При изучении модуля «Роллер спорт» на уровне среднего общего образования у об</w:t>
      </w:r>
      <w:r w:rsidRPr="006610CB">
        <w:rPr>
          <w:lang w:val="ru-RU"/>
        </w:rPr>
        <w:t>у</w:t>
      </w:r>
      <w:r w:rsidRPr="006610CB">
        <w:rPr>
          <w:lang w:val="ru-RU"/>
        </w:rPr>
        <w:t>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F54224" w:rsidRPr="006610CB" w:rsidRDefault="00F54224" w:rsidP="00F54224">
      <w:pPr>
        <w:rPr>
          <w:lang w:val="ru-RU"/>
        </w:rPr>
      </w:pPr>
      <w:r w:rsidRPr="006610CB">
        <w:rPr>
          <w:lang w:val="ru-RU"/>
        </w:rPr>
        <w:t>в учебной, тренировочной, игровой и соревновательной деятельности, определять способы де</w:t>
      </w:r>
      <w:r w:rsidRPr="006610CB">
        <w:rPr>
          <w:lang w:val="ru-RU"/>
        </w:rPr>
        <w:t>й</w:t>
      </w:r>
      <w:r w:rsidRPr="006610CB">
        <w:rPr>
          <w:lang w:val="ru-RU"/>
        </w:rPr>
        <w:t>ствий в рамках предложенных условий и требований, корректировать свои действия в соотве</w:t>
      </w:r>
      <w:r w:rsidRPr="006610CB">
        <w:rPr>
          <w:lang w:val="ru-RU"/>
        </w:rPr>
        <w:t>т</w:t>
      </w:r>
      <w:r w:rsidRPr="006610CB">
        <w:rPr>
          <w:lang w:val="ru-RU"/>
        </w:rPr>
        <w:t>ствии с изменяющейся ситуацией;</w:t>
      </w:r>
    </w:p>
    <w:p w:rsidR="00F54224" w:rsidRPr="006610CB" w:rsidRDefault="00F54224" w:rsidP="00F54224">
      <w:pPr>
        <w:rPr>
          <w:lang w:val="ru-RU"/>
        </w:rPr>
      </w:pPr>
      <w:r w:rsidRPr="006610CB">
        <w:rPr>
          <w:lang w:val="ru-RU"/>
        </w:rPr>
        <w:lastRenderedPageBreak/>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F54224" w:rsidRPr="006610CB" w:rsidRDefault="00F54224" w:rsidP="00F54224">
      <w:pPr>
        <w:rPr>
          <w:lang w:val="ru-RU"/>
        </w:rPr>
      </w:pPr>
      <w:r w:rsidRPr="006610CB">
        <w:rPr>
          <w:lang w:val="ru-RU"/>
        </w:rPr>
        <w:t>в различных ситуациях; осуществлять, контролировать и корректировать учебную, тренирово</w:t>
      </w:r>
      <w:r w:rsidRPr="006610CB">
        <w:rPr>
          <w:lang w:val="ru-RU"/>
        </w:rPr>
        <w:t>ч</w:t>
      </w:r>
      <w:r w:rsidRPr="006610CB">
        <w:rPr>
          <w:lang w:val="ru-RU"/>
        </w:rPr>
        <w:t xml:space="preserve">ную, игровую и соревновательную деятельность по роллер спорту; </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учетом гражданских и нравственных ценностей;</w:t>
      </w:r>
    </w:p>
    <w:p w:rsidR="00F54224" w:rsidRPr="006610CB" w:rsidRDefault="00F54224" w:rsidP="00F54224">
      <w:pPr>
        <w:rPr>
          <w:lang w:val="ru-RU"/>
        </w:rPr>
      </w:pPr>
      <w:r w:rsidRPr="006610CB">
        <w:rPr>
          <w:lang w:val="ru-RU"/>
        </w:rPr>
        <w:t xml:space="preserve">умение организовывать учебное сотрудничество и совместную деятельность </w:t>
      </w:r>
    </w:p>
    <w:p w:rsidR="00F54224" w:rsidRPr="006610CB" w:rsidRDefault="00F54224" w:rsidP="00F54224">
      <w:pPr>
        <w:rPr>
          <w:lang w:val="ru-RU"/>
        </w:rPr>
      </w:pPr>
      <w:r w:rsidRPr="006610CB">
        <w:rPr>
          <w:lang w:val="ru-RU"/>
        </w:rPr>
        <w:t>со сверстниками и взрослыми; работать индивидуально, в парах и в группе, эффективно взаим</w:t>
      </w:r>
      <w:r w:rsidRPr="006610CB">
        <w:rPr>
          <w:lang w:val="ru-RU"/>
        </w:rPr>
        <w:t>о</w:t>
      </w:r>
      <w:r w:rsidRPr="006610CB">
        <w:rPr>
          <w:lang w:val="ru-RU"/>
        </w:rPr>
        <w:t>действовать и разрешать конфликты в процессе учебной, тренировочной, игровой и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 xml:space="preserve">владение основами самоконтроля, самооценки, принятия решений </w:t>
      </w:r>
    </w:p>
    <w:p w:rsidR="00F54224" w:rsidRPr="006610CB" w:rsidRDefault="00F54224" w:rsidP="00F54224">
      <w:pPr>
        <w:rPr>
          <w:lang w:val="ru-RU"/>
        </w:rPr>
      </w:pPr>
      <w:r w:rsidRPr="006610CB">
        <w:rPr>
          <w:lang w:val="ru-RU"/>
        </w:rPr>
        <w:t>и осуществления осознанного выбора в учебной и познавательной деятельности;</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 xml:space="preserve">нений в двигательные действия и наоборот; схемы </w:t>
      </w:r>
    </w:p>
    <w:p w:rsidR="00F54224" w:rsidRPr="006610CB" w:rsidRDefault="00F54224" w:rsidP="00F54224">
      <w:pPr>
        <w:rPr>
          <w:lang w:val="ru-RU"/>
        </w:rPr>
      </w:pPr>
      <w:r w:rsidRPr="006610CB">
        <w:rPr>
          <w:lang w:val="ru-RU"/>
        </w:rPr>
        <w:t xml:space="preserve">для тактических, игровых задач, а также запоминание программ </w:t>
      </w:r>
    </w:p>
    <w:p w:rsidR="00F54224" w:rsidRPr="006610CB" w:rsidRDefault="00F54224" w:rsidP="00F54224">
      <w:pPr>
        <w:rPr>
          <w:lang w:val="ru-RU"/>
        </w:rPr>
      </w:pPr>
      <w:r w:rsidRPr="006610CB">
        <w:rPr>
          <w:lang w:val="ru-RU"/>
        </w:rPr>
        <w:t>и последовательностей выполнения элементов;</w:t>
      </w:r>
    </w:p>
    <w:p w:rsidR="00F54224" w:rsidRPr="006610CB" w:rsidRDefault="00F54224" w:rsidP="00F54224">
      <w:pPr>
        <w:rPr>
          <w:lang w:val="ru-RU"/>
        </w:rPr>
      </w:pPr>
      <w:r w:rsidRPr="006610CB">
        <w:rPr>
          <w:lang w:val="ru-RU"/>
        </w:rPr>
        <w:t xml:space="preserve">способность самостоятельно применять различные методы, инструменты </w:t>
      </w:r>
    </w:p>
    <w:p w:rsidR="00F54224" w:rsidRPr="006610CB" w:rsidRDefault="00F54224" w:rsidP="00F54224">
      <w:pPr>
        <w:rPr>
          <w:lang w:val="ru-RU"/>
        </w:rPr>
      </w:pPr>
      <w:r w:rsidRPr="006610CB">
        <w:rPr>
          <w:lang w:val="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127.9.16.7.3. При изучении модуля «Роллер спорт» на уровне среднего общего образования у об</w:t>
      </w:r>
      <w:r w:rsidRPr="006610CB">
        <w:rPr>
          <w:lang w:val="ru-RU"/>
        </w:rPr>
        <w:t>у</w:t>
      </w:r>
      <w:r w:rsidRPr="006610CB">
        <w:rPr>
          <w:lang w:val="ru-RU"/>
        </w:rPr>
        <w:t>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современного роллер спорта, традиций роллер движения в мире, в Ро</w:t>
      </w:r>
      <w:r w:rsidRPr="006610CB">
        <w:rPr>
          <w:lang w:val="ru-RU"/>
        </w:rPr>
        <w:t>с</w:t>
      </w:r>
      <w:r w:rsidRPr="006610CB">
        <w:rPr>
          <w:lang w:val="ru-RU"/>
        </w:rPr>
        <w:t>сийской Федерации, в регионе;</w:t>
      </w:r>
    </w:p>
    <w:p w:rsidR="00F54224" w:rsidRPr="006610CB" w:rsidRDefault="00F54224" w:rsidP="00F54224">
      <w:pPr>
        <w:rPr>
          <w:lang w:val="ru-RU"/>
        </w:rPr>
      </w:pPr>
      <w:r w:rsidRPr="006610CB">
        <w:rPr>
          <w:lang w:val="ru-RU"/>
        </w:rPr>
        <w:t xml:space="preserve">умение характеризовать роль и основные функции главных организаций </w:t>
      </w:r>
    </w:p>
    <w:p w:rsidR="00F54224" w:rsidRPr="006610CB" w:rsidRDefault="00F54224" w:rsidP="00F54224">
      <w:pPr>
        <w:rPr>
          <w:lang w:val="ru-RU"/>
        </w:rPr>
      </w:pPr>
      <w:r w:rsidRPr="006610CB">
        <w:rPr>
          <w:lang w:val="ru-RU"/>
        </w:rPr>
        <w:t>и федераций (международные, российские) по роллер спорту, осуществляющих управление да</w:t>
      </w:r>
      <w:r w:rsidRPr="006610CB">
        <w:rPr>
          <w:lang w:val="ru-RU"/>
        </w:rPr>
        <w:t>н</w:t>
      </w:r>
      <w:r w:rsidRPr="006610CB">
        <w:rPr>
          <w:lang w:val="ru-RU"/>
        </w:rPr>
        <w:t>ным видом спорта;</w:t>
      </w:r>
    </w:p>
    <w:p w:rsidR="00F54224" w:rsidRPr="006610CB" w:rsidRDefault="00F54224" w:rsidP="00F54224">
      <w:pPr>
        <w:rPr>
          <w:lang w:val="ru-RU"/>
        </w:rPr>
      </w:pPr>
      <w:r w:rsidRPr="006610CB">
        <w:rPr>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lastRenderedPageBreak/>
        <w:t>ваний (международных, всероссийских, региональных); различать системы проведения соревн</w:t>
      </w:r>
      <w:r w:rsidRPr="006610CB">
        <w:rPr>
          <w:lang w:val="ru-RU"/>
        </w:rPr>
        <w:t>о</w:t>
      </w:r>
      <w:r w:rsidRPr="006610CB">
        <w:rPr>
          <w:lang w:val="ru-RU"/>
        </w:rPr>
        <w:t>ваний по роллер спорту, понимать структуру спортивных соревнований и физкультурных мер</w:t>
      </w:r>
      <w:r w:rsidRPr="006610CB">
        <w:rPr>
          <w:lang w:val="ru-RU"/>
        </w:rPr>
        <w:t>о</w:t>
      </w:r>
      <w:r w:rsidRPr="006610CB">
        <w:rPr>
          <w:lang w:val="ru-RU"/>
        </w:rPr>
        <w:t xml:space="preserve">приятий по роллер спорту </w:t>
      </w:r>
    </w:p>
    <w:p w:rsidR="00F54224" w:rsidRPr="006610CB" w:rsidRDefault="00F54224" w:rsidP="00F54224">
      <w:pPr>
        <w:rPr>
          <w:lang w:val="ru-RU"/>
        </w:rPr>
      </w:pPr>
      <w:r w:rsidRPr="006610CB">
        <w:rPr>
          <w:lang w:val="ru-RU"/>
        </w:rPr>
        <w:t>и его спортивным дисциплинам среди различных возрастных групп и категорий участников;</w:t>
      </w:r>
    </w:p>
    <w:p w:rsidR="00F54224" w:rsidRPr="006610CB" w:rsidRDefault="00F54224" w:rsidP="00F54224">
      <w:pPr>
        <w:rPr>
          <w:lang w:val="ru-RU"/>
        </w:rPr>
      </w:pPr>
      <w:r w:rsidRPr="006610CB">
        <w:rPr>
          <w:lang w:val="ru-RU"/>
        </w:rPr>
        <w:t>понимание роли занятий роллер спортом как средства укрепления здоровья, повышения функц</w:t>
      </w:r>
      <w:r w:rsidRPr="006610CB">
        <w:rPr>
          <w:lang w:val="ru-RU"/>
        </w:rPr>
        <w:t>и</w:t>
      </w:r>
      <w:r w:rsidRPr="006610CB">
        <w:rPr>
          <w:lang w:val="ru-RU"/>
        </w:rPr>
        <w:t>ональных возможностей основных систем организма и развития физических качеств; характер</w:t>
      </w:r>
      <w:r w:rsidRPr="006610CB">
        <w:rPr>
          <w:lang w:val="ru-RU"/>
        </w:rPr>
        <w:t>и</w:t>
      </w:r>
      <w:r w:rsidRPr="006610CB">
        <w:rPr>
          <w:lang w:val="ru-RU"/>
        </w:rPr>
        <w:t>стика способов повышения основных систем организма и развития физических качеств;</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w:t>
      </w:r>
      <w:r w:rsidRPr="006610CB">
        <w:rPr>
          <w:lang w:val="ru-RU"/>
        </w:rPr>
        <w:t>к</w:t>
      </w:r>
      <w:r w:rsidRPr="006610CB">
        <w:rPr>
          <w:lang w:val="ru-RU"/>
        </w:rPr>
        <w:t>тивность этих занятий;</w:t>
      </w:r>
    </w:p>
    <w:p w:rsidR="00F54224" w:rsidRPr="006610CB" w:rsidRDefault="00F54224" w:rsidP="00F54224">
      <w:pPr>
        <w:rPr>
          <w:lang w:val="ru-RU"/>
        </w:rPr>
      </w:pPr>
      <w:r w:rsidRPr="006610CB">
        <w:rPr>
          <w:lang w:val="ru-RU"/>
        </w:rPr>
        <w:t>владение и умение применять способы самоконтроля в учебной, тренировочной и соревнов</w:t>
      </w:r>
      <w:r w:rsidRPr="006610CB">
        <w:rPr>
          <w:lang w:val="ru-RU"/>
        </w:rPr>
        <w:t>а</w:t>
      </w:r>
      <w:r w:rsidRPr="006610CB">
        <w:rPr>
          <w:lang w:val="ru-RU"/>
        </w:rPr>
        <w:t>тельной деятельности, средства восстановления после физической нагрузки, способы индивид</w:t>
      </w:r>
      <w:r w:rsidRPr="006610CB">
        <w:rPr>
          <w:lang w:val="ru-RU"/>
        </w:rPr>
        <w:t>у</w:t>
      </w:r>
      <w:r w:rsidRPr="006610CB">
        <w:rPr>
          <w:lang w:val="ru-RU"/>
        </w:rPr>
        <w:t>ального регулирования физической нагрузки с учетом уровня физического развития и функци</w:t>
      </w:r>
      <w:r w:rsidRPr="006610CB">
        <w:rPr>
          <w:lang w:val="ru-RU"/>
        </w:rPr>
        <w:t>о</w:t>
      </w:r>
      <w:r w:rsidRPr="006610CB">
        <w:rPr>
          <w:lang w:val="ru-RU"/>
        </w:rPr>
        <w:t>нального состояния;</w:t>
      </w:r>
    </w:p>
    <w:p w:rsidR="00F54224" w:rsidRPr="006610CB" w:rsidRDefault="00F54224" w:rsidP="00F54224">
      <w:pPr>
        <w:rPr>
          <w:lang w:val="ru-RU"/>
        </w:rPr>
      </w:pPr>
      <w:r w:rsidRPr="006610CB">
        <w:rPr>
          <w:lang w:val="ru-RU"/>
        </w:rPr>
        <w:t>знание и умение применять основы формирования сбалансированного питания спортсмена по избранному направлению роллер спорта;</w:t>
      </w:r>
    </w:p>
    <w:p w:rsidR="00F54224" w:rsidRPr="006610CB" w:rsidRDefault="00F54224" w:rsidP="00F54224">
      <w:pPr>
        <w:rPr>
          <w:lang w:val="ru-RU"/>
        </w:rPr>
      </w:pPr>
      <w:r w:rsidRPr="006610CB">
        <w:rPr>
          <w:lang w:val="ru-RU"/>
        </w:rPr>
        <w:t>умение характеризовать и демонстрировать средства физической подготовки, применять их в о</w:t>
      </w:r>
      <w:r w:rsidRPr="006610CB">
        <w:rPr>
          <w:lang w:val="ru-RU"/>
        </w:rPr>
        <w:t>б</w:t>
      </w:r>
      <w:r w:rsidRPr="006610CB">
        <w:rPr>
          <w:lang w:val="ru-RU"/>
        </w:rPr>
        <w:t>разовательной и тренировочной деятельности при занятиях роллер спортом;</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формирующие двиг</w:t>
      </w:r>
      <w:r w:rsidRPr="006610CB">
        <w:rPr>
          <w:lang w:val="ru-RU"/>
        </w:rPr>
        <w:t>а</w:t>
      </w:r>
      <w:r w:rsidRPr="006610CB">
        <w:rPr>
          <w:lang w:val="ru-RU"/>
        </w:rPr>
        <w:t xml:space="preserve">тельные умения и навыки тактических и технических приемов </w:t>
      </w:r>
    </w:p>
    <w:p w:rsidR="00F54224" w:rsidRPr="006610CB" w:rsidRDefault="00F54224" w:rsidP="00F54224">
      <w:pPr>
        <w:rPr>
          <w:lang w:val="ru-RU"/>
        </w:rPr>
      </w:pPr>
      <w:r w:rsidRPr="006610CB">
        <w:rPr>
          <w:lang w:val="ru-RU"/>
        </w:rPr>
        <w:t>в роллер спорте;</w:t>
      </w:r>
    </w:p>
    <w:p w:rsidR="00F54224" w:rsidRPr="006610CB" w:rsidRDefault="00F54224" w:rsidP="00F54224">
      <w:pPr>
        <w:rPr>
          <w:lang w:val="ru-RU"/>
        </w:rPr>
      </w:pPr>
      <w:r w:rsidRPr="006610CB">
        <w:rPr>
          <w:lang w:val="ru-RU"/>
        </w:rPr>
        <w:t xml:space="preserve">умение выполнять индивидуальные технические элементы (приемы) хоккея </w:t>
      </w:r>
    </w:p>
    <w:p w:rsidR="00F54224" w:rsidRPr="006610CB" w:rsidRDefault="00F54224" w:rsidP="00F54224">
      <w:pPr>
        <w:rPr>
          <w:lang w:val="ru-RU"/>
        </w:rPr>
      </w:pPr>
      <w:r w:rsidRPr="006610CB">
        <w:rPr>
          <w:lang w:val="ru-RU"/>
        </w:rPr>
        <w:t>на роликах, фигурного катания на роликовых коньках, фристайл-слалома, спидскейтинга, самок</w:t>
      </w:r>
      <w:r w:rsidRPr="006610CB">
        <w:rPr>
          <w:lang w:val="ru-RU"/>
        </w:rPr>
        <w:t>а</w:t>
      </w:r>
      <w:r w:rsidRPr="006610CB">
        <w:rPr>
          <w:lang w:val="ru-RU"/>
        </w:rPr>
        <w:t>та;</w:t>
      </w:r>
    </w:p>
    <w:p w:rsidR="00F54224" w:rsidRPr="006610CB" w:rsidRDefault="00F54224" w:rsidP="00F54224">
      <w:pPr>
        <w:rPr>
          <w:lang w:val="ru-RU"/>
        </w:rPr>
      </w:pPr>
      <w:r w:rsidRPr="006610CB">
        <w:rPr>
          <w:lang w:val="ru-RU"/>
        </w:rPr>
        <w:t xml:space="preserve">знание, моделирование и демонстрация индивидуальных, групповых </w:t>
      </w:r>
    </w:p>
    <w:p w:rsidR="00F54224" w:rsidRPr="006610CB" w:rsidRDefault="00F54224" w:rsidP="00F54224">
      <w:pPr>
        <w:rPr>
          <w:lang w:val="ru-RU"/>
        </w:rPr>
      </w:pPr>
      <w:r w:rsidRPr="006610CB">
        <w:rPr>
          <w:lang w:val="ru-RU"/>
        </w:rPr>
        <w:t xml:space="preserve">и командных действий в тактике направлений роллер спорта; </w:t>
      </w:r>
    </w:p>
    <w:p w:rsidR="00F54224" w:rsidRPr="006610CB" w:rsidRDefault="00F54224" w:rsidP="00F54224">
      <w:pPr>
        <w:rPr>
          <w:lang w:val="ru-RU"/>
        </w:rPr>
      </w:pPr>
      <w:r w:rsidRPr="006610CB">
        <w:rPr>
          <w:lang w:val="ru-RU"/>
        </w:rPr>
        <w:t>применение изученных тактических действий в учебной, игровой соревновательной и досуговой деятельности;</w:t>
      </w:r>
    </w:p>
    <w:p w:rsidR="00F54224" w:rsidRPr="006610CB" w:rsidRDefault="00F54224" w:rsidP="00F54224">
      <w:pPr>
        <w:rPr>
          <w:lang w:val="ru-RU"/>
        </w:rPr>
      </w:pPr>
      <w:r w:rsidRPr="006610CB">
        <w:rPr>
          <w:lang w:val="ru-RU"/>
        </w:rPr>
        <w:t xml:space="preserve">владение способностью понимать сущность возникновения ошибок </w:t>
      </w:r>
    </w:p>
    <w:p w:rsidR="00F54224" w:rsidRPr="006610CB" w:rsidRDefault="00F54224" w:rsidP="00F54224">
      <w:pPr>
        <w:rPr>
          <w:lang w:val="ru-RU"/>
        </w:rPr>
      </w:pPr>
      <w:r w:rsidRPr="006610CB">
        <w:rPr>
          <w:lang w:val="ru-RU"/>
        </w:rP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F54224" w:rsidRPr="006610CB" w:rsidRDefault="00F54224" w:rsidP="00F54224">
      <w:pPr>
        <w:rPr>
          <w:lang w:val="ru-RU"/>
        </w:rPr>
      </w:pPr>
      <w:r w:rsidRPr="006610CB">
        <w:rPr>
          <w:lang w:val="ru-RU"/>
        </w:rPr>
        <w:lastRenderedPageBreak/>
        <w:t>участие в соревновательной деятельности в соответствии с правилами роллер спорта; примен</w:t>
      </w:r>
      <w:r w:rsidRPr="006610CB">
        <w:rPr>
          <w:lang w:val="ru-RU"/>
        </w:rPr>
        <w:t>е</w:t>
      </w:r>
      <w:r w:rsidRPr="006610CB">
        <w:rPr>
          <w:lang w:val="ru-RU"/>
        </w:rPr>
        <w:t>ние правил соревнований и судейской терминологии в судейской практике и соревнованиях;</w:t>
      </w:r>
    </w:p>
    <w:p w:rsidR="00F54224" w:rsidRPr="006610CB" w:rsidRDefault="00F54224" w:rsidP="00F54224">
      <w:pPr>
        <w:rPr>
          <w:lang w:val="ru-RU"/>
        </w:rPr>
      </w:pPr>
      <w:r w:rsidRPr="006610CB">
        <w:rPr>
          <w:lang w:val="ru-RU"/>
        </w:rPr>
        <w:t xml:space="preserve">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w:t>
      </w:r>
    </w:p>
    <w:p w:rsidR="00F54224" w:rsidRPr="006610CB" w:rsidRDefault="00F54224" w:rsidP="00F54224">
      <w:pPr>
        <w:rPr>
          <w:lang w:val="ru-RU"/>
        </w:rPr>
      </w:pPr>
      <w:r w:rsidRPr="006610CB">
        <w:rPr>
          <w:lang w:val="ru-RU"/>
        </w:rPr>
        <w:t>для самостоятельных занятий роллер спортом, в досуговой деятельности;</w:t>
      </w:r>
    </w:p>
    <w:p w:rsidR="00F54224" w:rsidRPr="006610CB" w:rsidRDefault="00F54224" w:rsidP="00F54224">
      <w:pPr>
        <w:rPr>
          <w:lang w:val="ru-RU"/>
        </w:rPr>
      </w:pPr>
      <w:r w:rsidRPr="006610CB">
        <w:rPr>
          <w:lang w:val="ru-RU"/>
        </w:rPr>
        <w:t xml:space="preserve">знание и соблюдение правил техники безопасности во время занятий </w:t>
      </w:r>
    </w:p>
    <w:p w:rsidR="00F54224" w:rsidRPr="006610CB" w:rsidRDefault="00F54224" w:rsidP="00F54224">
      <w:pPr>
        <w:rPr>
          <w:lang w:val="ru-RU"/>
        </w:rPr>
      </w:pPr>
      <w:r w:rsidRPr="006610CB">
        <w:rPr>
          <w:lang w:val="ru-RU"/>
        </w:rPr>
        <w:t xml:space="preserve">и соревнований по роллер спорту; </w:t>
      </w:r>
    </w:p>
    <w:p w:rsidR="00F54224" w:rsidRPr="006610CB" w:rsidRDefault="00F54224" w:rsidP="00F54224">
      <w:pPr>
        <w:rPr>
          <w:lang w:val="ru-RU"/>
        </w:rPr>
      </w:pPr>
      <w:r w:rsidRPr="006610CB">
        <w:rPr>
          <w:lang w:val="ru-RU"/>
        </w:rPr>
        <w:t xml:space="preserve">знание причин возникновения травм и умение оказывать первую помощь </w:t>
      </w:r>
    </w:p>
    <w:p w:rsidR="00F54224" w:rsidRPr="006610CB" w:rsidRDefault="00F54224" w:rsidP="00F54224">
      <w:pPr>
        <w:rPr>
          <w:lang w:val="ru-RU"/>
        </w:rPr>
      </w:pPr>
      <w:r w:rsidRPr="006610CB">
        <w:rPr>
          <w:lang w:val="ru-RU"/>
        </w:rPr>
        <w:t>при травмах и повреждениях во время занятий роллер спортом;</w:t>
      </w:r>
    </w:p>
    <w:p w:rsidR="00F54224" w:rsidRPr="006610CB" w:rsidRDefault="00F54224" w:rsidP="00F54224">
      <w:pPr>
        <w:rPr>
          <w:lang w:val="ru-RU"/>
        </w:rPr>
      </w:pPr>
      <w:r w:rsidRPr="006610CB">
        <w:rPr>
          <w:lang w:val="ru-RU"/>
        </w:rPr>
        <w:t xml:space="preserve">знание и соблюдение гигиенических основ образовательной, тренировочной </w:t>
      </w:r>
    </w:p>
    <w:p w:rsidR="00F54224" w:rsidRPr="006610CB" w:rsidRDefault="00F54224" w:rsidP="00F54224">
      <w:pPr>
        <w:rPr>
          <w:lang w:val="ru-RU"/>
        </w:rPr>
      </w:pPr>
      <w:r w:rsidRPr="006610CB">
        <w:rPr>
          <w:lang w:val="ru-RU"/>
        </w:rPr>
        <w:t>и досуговой двигательной деятельности, основ организации здорового образа жизни средствами роллер спорта;</w:t>
      </w:r>
    </w:p>
    <w:p w:rsidR="00F54224" w:rsidRPr="006610CB" w:rsidRDefault="00F54224" w:rsidP="00F54224">
      <w:pPr>
        <w:rPr>
          <w:lang w:val="ru-RU"/>
        </w:rPr>
      </w:pPr>
      <w:r w:rsidRPr="006610CB">
        <w:rPr>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 xml:space="preserve">способность проводить контрольн контрольно-тестовые упражнения по общей, специальной и технической подготовке по роллер спорту в соответствии </w:t>
      </w:r>
      <w:r w:rsidRPr="006610CB">
        <w:rPr>
          <w:lang w:val="ru-RU"/>
        </w:rPr>
        <w:br/>
        <w:t xml:space="preserve">с методикой; </w:t>
      </w:r>
    </w:p>
    <w:p w:rsidR="00F54224" w:rsidRPr="006610CB" w:rsidRDefault="00F54224" w:rsidP="00F54224">
      <w:pPr>
        <w:rPr>
          <w:lang w:val="ru-RU"/>
        </w:rPr>
      </w:pPr>
      <w:r w:rsidRPr="006610CB">
        <w:rPr>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6610CB">
        <w:rPr>
          <w:lang w:val="ru-RU"/>
        </w:rPr>
        <w:br/>
        <w:t>и технической подготовленности;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r w:rsidRPr="006610CB">
        <w:rPr>
          <w:lang w:val="ru-RU"/>
        </w:rPr>
        <w:br/>
        <w:t>во время соревнований различного уровня по роллер спорту в качестве зрителя, болельщика;</w:t>
      </w:r>
    </w:p>
    <w:p w:rsidR="00F54224" w:rsidRPr="006610CB" w:rsidRDefault="00F54224" w:rsidP="00F54224">
      <w:pPr>
        <w:rPr>
          <w:lang w:val="ru-RU"/>
        </w:rPr>
      </w:pPr>
      <w:r w:rsidRPr="006610CB">
        <w:rPr>
          <w:lang w:val="ru-RU"/>
        </w:rPr>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6610CB">
        <w:rPr>
          <w:lang w:val="ru-RU"/>
        </w:rPr>
        <w:br/>
        <w:t>и «антидопинг».</w:t>
      </w:r>
    </w:p>
    <w:p w:rsidR="00F54224" w:rsidRPr="006610CB" w:rsidRDefault="00F54224" w:rsidP="00F54224">
      <w:pPr>
        <w:rPr>
          <w:lang w:val="ru-RU"/>
        </w:rPr>
      </w:pPr>
      <w:r w:rsidRPr="006610CB">
        <w:rPr>
          <w:lang w:val="ru-RU"/>
        </w:rPr>
        <w:t>127.9.17.</w:t>
      </w:r>
      <w:r w:rsidRPr="00F54224">
        <w:t> </w:t>
      </w:r>
      <w:r w:rsidRPr="006610CB">
        <w:rPr>
          <w:lang w:val="ru-RU"/>
        </w:rPr>
        <w:t>Модуль «Скалолазание».</w:t>
      </w:r>
    </w:p>
    <w:p w:rsidR="00F54224" w:rsidRPr="006610CB" w:rsidRDefault="00F54224" w:rsidP="00F54224">
      <w:pPr>
        <w:rPr>
          <w:lang w:val="ru-RU"/>
        </w:rPr>
      </w:pPr>
      <w:r w:rsidRPr="006610CB">
        <w:rPr>
          <w:lang w:val="ru-RU"/>
        </w:rPr>
        <w:t>127.9.17.1.</w:t>
      </w:r>
      <w:r w:rsidRPr="00F54224">
        <w:t> </w:t>
      </w:r>
      <w:r w:rsidRPr="006610CB">
        <w:rPr>
          <w:lang w:val="ru-RU"/>
        </w:rPr>
        <w:t>Пояснительная записка модуля «Скалолазание».</w:t>
      </w:r>
    </w:p>
    <w:p w:rsidR="00F54224" w:rsidRPr="006610CB" w:rsidRDefault="00F54224" w:rsidP="00F54224">
      <w:pPr>
        <w:rPr>
          <w:lang w:val="ru-RU"/>
        </w:rPr>
      </w:pPr>
      <w:r w:rsidRPr="006610CB">
        <w:rPr>
          <w:lang w:val="ru-RU"/>
        </w:rPr>
        <w:t xml:space="preserve">Модуль «Скалолазание» (далее – модуль «Скалолазание», модуль </w:t>
      </w:r>
      <w:r w:rsidRPr="006610CB">
        <w:rPr>
          <w:lang w:val="ru-RU"/>
        </w:rPr>
        <w:br/>
        <w:t>по скалолазанию, скалолазание)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Скалолазание является новым, современным видом спорта, который в наши дни активно разв</w:t>
      </w:r>
      <w:r w:rsidRPr="006610CB">
        <w:rPr>
          <w:lang w:val="ru-RU"/>
        </w:rPr>
        <w:t>и</w:t>
      </w:r>
      <w:r w:rsidRPr="006610CB">
        <w:rPr>
          <w:lang w:val="ru-RU"/>
        </w:rPr>
        <w:t xml:space="preserve">вается в более чем в 75 странах мира, входит в 20 самых популярных видов спорта на планете и </w:t>
      </w:r>
      <w:r w:rsidRPr="006610CB">
        <w:rPr>
          <w:lang w:val="ru-RU"/>
        </w:rPr>
        <w:lastRenderedPageBreak/>
        <w:t>включено в программу Олимпийских игр.</w:t>
      </w:r>
    </w:p>
    <w:p w:rsidR="00F54224" w:rsidRPr="006610CB" w:rsidRDefault="00F54224" w:rsidP="00F54224">
      <w:pPr>
        <w:rPr>
          <w:lang w:val="ru-RU"/>
        </w:rPr>
      </w:pPr>
      <w:r w:rsidRPr="006610CB">
        <w:rPr>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w:t>
      </w:r>
      <w:r w:rsidRPr="006610CB">
        <w:rPr>
          <w:lang w:val="ru-RU"/>
        </w:rPr>
        <w:t>и</w:t>
      </w:r>
      <w:r w:rsidRPr="006610CB">
        <w:rPr>
          <w:lang w:val="ru-RU"/>
        </w:rPr>
        <w:t xml:space="preserve">тельность, ответственность, коммуникабельность, самостоятельность, сила воли и уверенность в своих силах. </w:t>
      </w:r>
    </w:p>
    <w:p w:rsidR="00F54224" w:rsidRPr="006610CB" w:rsidRDefault="00F54224" w:rsidP="00F54224">
      <w:pPr>
        <w:rPr>
          <w:lang w:val="ru-RU"/>
        </w:rPr>
      </w:pPr>
      <w:r w:rsidRPr="006610CB">
        <w:rPr>
          <w:lang w:val="ru-RU"/>
        </w:rPr>
        <w:t>Занятия скалолазанием для подростков имеют оздоровительную направленность, повышают ур</w:t>
      </w:r>
      <w:r w:rsidRPr="006610CB">
        <w:rPr>
          <w:lang w:val="ru-RU"/>
        </w:rPr>
        <w:t>о</w:t>
      </w:r>
      <w:r w:rsidRPr="006610CB">
        <w:rPr>
          <w:lang w:val="ru-RU"/>
        </w:rPr>
        <w:t xml:space="preserve">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w:t>
      </w:r>
      <w:r w:rsidRPr="006610CB">
        <w:rPr>
          <w:lang w:val="ru-RU"/>
        </w:rPr>
        <w:br/>
        <w:t>с физическими упражнениями является наиболее эффективной формой закаливания и благотво</w:t>
      </w:r>
      <w:r w:rsidRPr="006610CB">
        <w:rPr>
          <w:lang w:val="ru-RU"/>
        </w:rPr>
        <w:t>р</w:t>
      </w:r>
      <w:r w:rsidRPr="006610CB">
        <w:rPr>
          <w:lang w:val="ru-RU"/>
        </w:rPr>
        <w:t>но влияет на укрепление здоровья, снижение заболеваемости, повышение устойчивости органи</w:t>
      </w:r>
      <w:r w:rsidRPr="006610CB">
        <w:rPr>
          <w:lang w:val="ru-RU"/>
        </w:rPr>
        <w:t>з</w:t>
      </w:r>
      <w:r w:rsidRPr="006610CB">
        <w:rPr>
          <w:lang w:val="ru-RU"/>
        </w:rPr>
        <w:t xml:space="preserve">ма к меняющимся погодным условиям </w:t>
      </w:r>
      <w:r w:rsidRPr="006610CB">
        <w:rPr>
          <w:lang w:val="ru-RU"/>
        </w:rPr>
        <w:br/>
        <w:t>и повышением общего уровня работоспособности обучающихся. Под влиянием нагрузок укрепл</w:t>
      </w:r>
      <w:r w:rsidRPr="006610CB">
        <w:rPr>
          <w:lang w:val="ru-RU"/>
        </w:rPr>
        <w:t>я</w:t>
      </w:r>
      <w:r w:rsidRPr="006610CB">
        <w:rPr>
          <w:lang w:val="ru-RU"/>
        </w:rPr>
        <w:t>ется опорно-двигательный аппарат, активный характер двигательной деятельности и дозирова</w:t>
      </w:r>
      <w:r w:rsidRPr="006610CB">
        <w:rPr>
          <w:lang w:val="ru-RU"/>
        </w:rPr>
        <w:t>н</w:t>
      </w:r>
      <w:r w:rsidRPr="006610CB">
        <w:rPr>
          <w:lang w:val="ru-RU"/>
        </w:rPr>
        <w:t xml:space="preserve">ная нагрузка на занятиях оказывают </w:t>
      </w:r>
      <w:r w:rsidRPr="006610CB">
        <w:rPr>
          <w:lang w:val="ru-RU"/>
        </w:rPr>
        <w:br/>
        <w:t>на сердечно-сосудистую систему положительное тренирующее воздействие. Занятия способств</w:t>
      </w:r>
      <w:r w:rsidRPr="006610CB">
        <w:rPr>
          <w:lang w:val="ru-RU"/>
        </w:rPr>
        <w:t>у</w:t>
      </w:r>
      <w:r w:rsidRPr="006610CB">
        <w:rPr>
          <w:lang w:val="ru-RU"/>
        </w:rPr>
        <w:t>ют положительному воздействию на центральную нервную систему.</w:t>
      </w:r>
    </w:p>
    <w:p w:rsidR="00F54224" w:rsidRPr="006610CB" w:rsidRDefault="00F54224" w:rsidP="00F54224">
      <w:pPr>
        <w:rPr>
          <w:lang w:val="ru-RU"/>
        </w:rPr>
      </w:pPr>
      <w:r w:rsidRPr="006610CB">
        <w:rPr>
          <w:lang w:val="ru-RU"/>
        </w:rPr>
        <w:t>127.9.17.2.</w:t>
      </w:r>
      <w:r w:rsidRPr="00F54224">
        <w:t> </w:t>
      </w:r>
      <w:r w:rsidRPr="006610CB">
        <w:rPr>
          <w:lang w:val="ru-RU"/>
        </w:rPr>
        <w:t xml:space="preserve">Целью изучения модуля «Скалолазание» является формирование </w:t>
      </w:r>
      <w:r w:rsidRPr="006610CB">
        <w:rPr>
          <w:lang w:val="ru-RU"/>
        </w:rPr>
        <w:br/>
        <w:t>у обучающихся навыков общечеловеческой культуры и социального самоопределения, устойч</w:t>
      </w:r>
      <w:r w:rsidRPr="006610CB">
        <w:rPr>
          <w:lang w:val="ru-RU"/>
        </w:rPr>
        <w:t>и</w:t>
      </w:r>
      <w:r w:rsidRPr="006610CB">
        <w:rPr>
          <w:lang w:val="ru-RU"/>
        </w:rPr>
        <w:t xml:space="preserve">вой мотивации к сохранению и укреплению собственного здоровья, ведению здорового образа жизни через занятия физической культурой </w:t>
      </w:r>
      <w:r w:rsidRPr="006610CB">
        <w:rPr>
          <w:lang w:val="ru-RU"/>
        </w:rPr>
        <w:br/>
        <w:t>и спортом с использованием средств скалолазания.</w:t>
      </w:r>
    </w:p>
    <w:p w:rsidR="00F54224" w:rsidRPr="006610CB" w:rsidRDefault="00F54224" w:rsidP="00F54224">
      <w:pPr>
        <w:rPr>
          <w:lang w:val="ru-RU"/>
        </w:rPr>
      </w:pPr>
      <w:r w:rsidRPr="006610CB">
        <w:rPr>
          <w:lang w:val="ru-RU"/>
        </w:rPr>
        <w:t>127.9.17.3.</w:t>
      </w:r>
      <w:r w:rsidRPr="00F54224">
        <w:t> </w:t>
      </w:r>
      <w:r w:rsidRPr="006610CB">
        <w:rPr>
          <w:lang w:val="ru-RU"/>
        </w:rPr>
        <w:t>Задачами изучения модуля «Скалолазание»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по скалолазанию;</w:t>
      </w:r>
    </w:p>
    <w:p w:rsidR="00F54224" w:rsidRPr="006610CB" w:rsidRDefault="00F54224" w:rsidP="00F54224">
      <w:pPr>
        <w:rPr>
          <w:lang w:val="ru-RU"/>
        </w:rPr>
      </w:pPr>
      <w:r w:rsidRPr="006610CB">
        <w:rPr>
          <w:lang w:val="ru-RU"/>
        </w:rPr>
        <w:t xml:space="preserve">освоение знаний о физической культуре и спорте в целом, и о скалолазании </w:t>
      </w:r>
      <w:r w:rsidRPr="006610CB">
        <w:rPr>
          <w:lang w:val="ru-RU"/>
        </w:rPr>
        <w:br/>
        <w:t>в частности;</w:t>
      </w:r>
    </w:p>
    <w:p w:rsidR="00F54224" w:rsidRPr="006610CB" w:rsidRDefault="00F54224" w:rsidP="00F54224">
      <w:pPr>
        <w:rPr>
          <w:lang w:val="ru-RU"/>
        </w:rPr>
      </w:pPr>
      <w:r w:rsidRPr="006610CB">
        <w:rPr>
          <w:lang w:val="ru-RU"/>
        </w:rPr>
        <w:t xml:space="preserve">формирование общих представлений о скалолазании, о его возможностях </w:t>
      </w:r>
      <w:r w:rsidRPr="006610CB">
        <w:rPr>
          <w:lang w:val="ru-RU"/>
        </w:rPr>
        <w:br/>
        <w:t>и значении в процессе укрепления здоровья, физическом развитии и физической подготовке об</w:t>
      </w:r>
      <w:r w:rsidRPr="006610CB">
        <w:rPr>
          <w:lang w:val="ru-RU"/>
        </w:rPr>
        <w:t>у</w:t>
      </w:r>
      <w:r w:rsidRPr="006610CB">
        <w:rPr>
          <w:lang w:val="ru-RU"/>
        </w:rPr>
        <w:t>чающихся;</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приемами скалолаз</w:t>
      </w:r>
      <w:r w:rsidRPr="006610CB">
        <w:rPr>
          <w:lang w:val="ru-RU"/>
        </w:rPr>
        <w:t>а</w:t>
      </w:r>
      <w:r w:rsidRPr="006610CB">
        <w:rPr>
          <w:lang w:val="ru-RU"/>
        </w:rPr>
        <w:t>ния;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на знаниях </w:t>
      </w:r>
      <w:r w:rsidRPr="006610CB">
        <w:rPr>
          <w:lang w:val="ru-RU"/>
        </w:rPr>
        <w:br/>
        <w:t>и умениях в области физической культуры и спорта, на соответствующем культурном уровне ра</w:t>
      </w:r>
      <w:r w:rsidRPr="006610CB">
        <w:rPr>
          <w:lang w:val="ru-RU"/>
        </w:rPr>
        <w:t>з</w:t>
      </w:r>
      <w:r w:rsidRPr="006610CB">
        <w:rPr>
          <w:lang w:val="ru-RU"/>
        </w:rPr>
        <w:t>вития личности обучающегося, создающего необходимые предпосылки для его самореализации;</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lastRenderedPageBreak/>
        <w:t>ства;</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6610CB">
        <w:rPr>
          <w:lang w:val="ru-RU"/>
        </w:rPr>
        <w:br/>
        <w:t>и спортом средствами скалолазания;</w:t>
      </w:r>
    </w:p>
    <w:p w:rsidR="00F54224" w:rsidRPr="006610CB" w:rsidRDefault="00F54224" w:rsidP="00F54224">
      <w:pPr>
        <w:rPr>
          <w:lang w:val="ru-RU"/>
        </w:rPr>
      </w:pPr>
      <w:r w:rsidRPr="006610CB">
        <w:rPr>
          <w:lang w:val="ru-RU"/>
        </w:rPr>
        <w:t>популяризация скалолазания среди подрастающего поколения, привлечение обучающихся, пр</w:t>
      </w:r>
      <w:r w:rsidRPr="006610CB">
        <w:rPr>
          <w:lang w:val="ru-RU"/>
        </w:rPr>
        <w:t>о</w:t>
      </w:r>
      <w:r w:rsidRPr="006610CB">
        <w:rPr>
          <w:lang w:val="ru-RU"/>
        </w:rPr>
        <w:t>являющих повышенный интерес и способности к занятиям скалолазанием, в школьные спорти</w:t>
      </w:r>
      <w:r w:rsidRPr="006610CB">
        <w:rPr>
          <w:lang w:val="ru-RU"/>
        </w:rPr>
        <w:t>в</w:t>
      </w:r>
      <w:r w:rsidRPr="006610CB">
        <w:rPr>
          <w:lang w:val="ru-RU"/>
        </w:rPr>
        <w:t>ные клубы, секции, к участию в соревнованиях;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127.9.17.4.</w:t>
      </w:r>
      <w:r w:rsidRPr="00F54224">
        <w:t> </w:t>
      </w:r>
      <w:r w:rsidRPr="006610CB">
        <w:rPr>
          <w:lang w:val="ru-RU"/>
        </w:rPr>
        <w:t xml:space="preserve">Место и роль модуля «Скалолазание». </w:t>
      </w:r>
    </w:p>
    <w:p w:rsidR="00F54224" w:rsidRPr="006610CB" w:rsidRDefault="00F54224" w:rsidP="00F54224">
      <w:pPr>
        <w:rPr>
          <w:lang w:val="ru-RU"/>
        </w:rPr>
      </w:pPr>
      <w:r w:rsidRPr="006610CB">
        <w:rPr>
          <w:lang w:val="ru-RU"/>
        </w:rPr>
        <w:t>Модуль «Скалолазание» доступен для освоения всем обучающимся, независимо от уровня их ф</w:t>
      </w:r>
      <w:r w:rsidRPr="006610CB">
        <w:rPr>
          <w:lang w:val="ru-RU"/>
        </w:rPr>
        <w:t>и</w:t>
      </w:r>
      <w:r w:rsidRPr="006610CB">
        <w:rPr>
          <w:lang w:val="ru-RU"/>
        </w:rPr>
        <w:t xml:space="preserve">зического развития и гендерных особенностей, </w:t>
      </w:r>
      <w:r w:rsidRPr="006610CB">
        <w:rPr>
          <w:lang w:val="ru-RU"/>
        </w:rPr>
        <w:br/>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Интеграция модуля по скалолазанию поможет обучающимся в освоении содержательных комп</w:t>
      </w:r>
      <w:r w:rsidRPr="006610CB">
        <w:rPr>
          <w:lang w:val="ru-RU"/>
        </w:rPr>
        <w:t>о</w:t>
      </w:r>
      <w:r w:rsidRPr="006610CB">
        <w:rPr>
          <w:lang w:val="ru-RU"/>
        </w:rPr>
        <w:t>нентов и модулей по гимнастике, легкой атлетике, подвижным и спортивным играм, подготовке и проведении спортивных мероприятий, а также в освоении программ в рамках внеурочной де</w:t>
      </w:r>
      <w:r w:rsidRPr="006610CB">
        <w:rPr>
          <w:lang w:val="ru-RU"/>
        </w:rPr>
        <w:t>я</w:t>
      </w:r>
      <w:r w:rsidRPr="006610CB">
        <w:rPr>
          <w:lang w:val="ru-RU"/>
        </w:rPr>
        <w:t>тельности, дополнительного образования физкультурно-спортивной направленности, деятельн</w:t>
      </w:r>
      <w:r w:rsidRPr="006610CB">
        <w:rPr>
          <w:lang w:val="ru-RU"/>
        </w:rPr>
        <w:t>о</w:t>
      </w:r>
      <w:r w:rsidRPr="006610CB">
        <w:rPr>
          <w:lang w:val="ru-RU"/>
        </w:rPr>
        <w:t>сти школьных спортивных клубов, подготовке обучающихся к сдаче норм Всероссийского фи</w:t>
      </w:r>
      <w:r w:rsidRPr="006610CB">
        <w:rPr>
          <w:lang w:val="ru-RU"/>
        </w:rPr>
        <w:t>з</w:t>
      </w:r>
      <w:r w:rsidRPr="006610CB">
        <w:rPr>
          <w:lang w:val="ru-RU"/>
        </w:rPr>
        <w:t>культурно-спортивного комплекса «Готов к труду и обороне», подготовке юношей к службе в В</w:t>
      </w:r>
      <w:r w:rsidRPr="006610CB">
        <w:rPr>
          <w:lang w:val="ru-RU"/>
        </w:rPr>
        <w:t>о</w:t>
      </w:r>
      <w:r w:rsidRPr="006610CB">
        <w:rPr>
          <w:lang w:val="ru-RU"/>
        </w:rPr>
        <w:t xml:space="preserve">оруженных Силах Российской Федерации </w:t>
      </w:r>
      <w:r w:rsidRPr="006610CB">
        <w:rPr>
          <w:lang w:val="ru-RU"/>
        </w:rPr>
        <w:br/>
        <w:t>и участии в спортивных соревнованиях.</w:t>
      </w:r>
    </w:p>
    <w:p w:rsidR="00F54224" w:rsidRPr="006610CB" w:rsidRDefault="00F54224" w:rsidP="00F54224">
      <w:pPr>
        <w:rPr>
          <w:lang w:val="ru-RU"/>
        </w:rPr>
      </w:pPr>
      <w:r w:rsidRPr="006610CB">
        <w:rPr>
          <w:lang w:val="ru-RU"/>
        </w:rPr>
        <w:t>127.9.17.5.</w:t>
      </w:r>
      <w:r w:rsidRPr="00F54224">
        <w:t> </w:t>
      </w:r>
      <w:r w:rsidRPr="006610CB">
        <w:rPr>
          <w:lang w:val="ru-RU"/>
        </w:rPr>
        <w:t>Модуль «Скалолазание»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скалолазанию с выбором различных элементов данного вида спорта, с учетом возраста и физической подготовленности обучающихся;</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6610CB">
        <w:rPr>
          <w:lang w:val="ru-RU"/>
        </w:rPr>
        <w:br/>
        <w:t>(при организации и проведении уроков физической культуры с 3-х часовой недельной нагрузкой рекомендуемый объем в 10, 11-х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6610CB">
        <w:rPr>
          <w:lang w:val="ru-RU"/>
        </w:rPr>
        <w:br/>
        <w:t>объем в 10, 11-х классах – по 34 часа).</w:t>
      </w:r>
    </w:p>
    <w:p w:rsidR="00F54224" w:rsidRPr="006610CB" w:rsidRDefault="00F54224" w:rsidP="00F54224">
      <w:pPr>
        <w:rPr>
          <w:lang w:val="ru-RU"/>
        </w:rPr>
      </w:pPr>
      <w:r w:rsidRPr="006610CB">
        <w:rPr>
          <w:lang w:val="ru-RU"/>
        </w:rPr>
        <w:t>127.9.17.6.</w:t>
      </w:r>
      <w:r w:rsidRPr="00F54224">
        <w:t> </w:t>
      </w:r>
      <w:r w:rsidRPr="006610CB">
        <w:rPr>
          <w:lang w:val="ru-RU"/>
        </w:rPr>
        <w:t>Содержание модуля «Скалолазание».</w:t>
      </w:r>
    </w:p>
    <w:p w:rsidR="00F54224" w:rsidRPr="006610CB" w:rsidRDefault="00F54224" w:rsidP="00F54224">
      <w:pPr>
        <w:rPr>
          <w:lang w:val="ru-RU"/>
        </w:rPr>
      </w:pPr>
      <w:r w:rsidRPr="006610CB">
        <w:rPr>
          <w:lang w:val="ru-RU"/>
        </w:rPr>
        <w:lastRenderedPageBreak/>
        <w:t>1)</w:t>
      </w:r>
      <w:r w:rsidRPr="00F54224">
        <w:t> </w:t>
      </w:r>
      <w:r w:rsidRPr="006610CB">
        <w:rPr>
          <w:lang w:val="ru-RU"/>
        </w:rPr>
        <w:t>Знания о скалолазании.</w:t>
      </w:r>
    </w:p>
    <w:p w:rsidR="00F54224" w:rsidRPr="006610CB" w:rsidRDefault="00F54224" w:rsidP="00F54224">
      <w:pPr>
        <w:rPr>
          <w:lang w:val="ru-RU"/>
        </w:rPr>
      </w:pPr>
      <w:r w:rsidRPr="006610CB">
        <w:rPr>
          <w:lang w:val="ru-RU"/>
        </w:rPr>
        <w:t>Названия, роль и структура главных официальных организаций мира, Европы, страны, региона, занимающихся развитием скалолазания.</w:t>
      </w:r>
    </w:p>
    <w:p w:rsidR="00F54224" w:rsidRPr="006610CB" w:rsidRDefault="00F54224" w:rsidP="00F54224">
      <w:pPr>
        <w:rPr>
          <w:lang w:val="ru-RU"/>
        </w:rPr>
      </w:pPr>
      <w:r w:rsidRPr="006610CB">
        <w:rPr>
          <w:lang w:val="ru-RU"/>
        </w:rPr>
        <w:t>Современные тенденции развития скалолазания на территории региона, России, Европы и мира.</w:t>
      </w:r>
    </w:p>
    <w:p w:rsidR="00F54224" w:rsidRPr="006610CB" w:rsidRDefault="00F54224" w:rsidP="00F54224">
      <w:pPr>
        <w:rPr>
          <w:lang w:val="ru-RU"/>
        </w:rPr>
      </w:pPr>
      <w:r w:rsidRPr="006610CB">
        <w:rPr>
          <w:lang w:val="ru-RU"/>
        </w:rPr>
        <w:t>История развития скалолазания в мире, Европе и в России, достижения отечественных и зарубе</w:t>
      </w:r>
      <w:r w:rsidRPr="006610CB">
        <w:rPr>
          <w:lang w:val="ru-RU"/>
        </w:rPr>
        <w:t>ж</w:t>
      </w:r>
      <w:r w:rsidRPr="006610CB">
        <w:rPr>
          <w:lang w:val="ru-RU"/>
        </w:rPr>
        <w:t>ных скалолазов и национальных команд.</w:t>
      </w:r>
    </w:p>
    <w:p w:rsidR="00F54224" w:rsidRPr="006610CB" w:rsidRDefault="00F54224" w:rsidP="00F54224">
      <w:pPr>
        <w:rPr>
          <w:lang w:val="ru-RU"/>
        </w:rPr>
      </w:pPr>
      <w:r w:rsidRPr="006610CB">
        <w:rPr>
          <w:lang w:val="ru-RU"/>
        </w:rPr>
        <w:t xml:space="preserve">Основные направления развития спортивного менеджмента и маркетинга </w:t>
      </w:r>
      <w:r w:rsidRPr="006610CB">
        <w:rPr>
          <w:lang w:val="ru-RU"/>
        </w:rPr>
        <w:br/>
        <w:t>в скалолазании.</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 xml:space="preserve">Средства общей и специальной физической подготовки, применяемые </w:t>
      </w:r>
      <w:r w:rsidRPr="006610CB">
        <w:rPr>
          <w:lang w:val="ru-RU"/>
        </w:rPr>
        <w:br/>
        <w:t>в образовательной и тренировочной деятельности при занятиях скалолазанием.</w:t>
      </w:r>
    </w:p>
    <w:p w:rsidR="00F54224" w:rsidRPr="006610CB" w:rsidRDefault="00F54224" w:rsidP="00F54224">
      <w:pPr>
        <w:rPr>
          <w:lang w:val="ru-RU"/>
        </w:rPr>
      </w:pPr>
      <w:r w:rsidRPr="006610CB">
        <w:rPr>
          <w:lang w:val="ru-RU"/>
        </w:rPr>
        <w:t>Влияние занятий скалолазанием на физическую, психическую, интеллектуальную и социальную деятельность человека.</w:t>
      </w:r>
    </w:p>
    <w:p w:rsidR="00F54224" w:rsidRPr="006610CB" w:rsidRDefault="00F54224" w:rsidP="00F54224">
      <w:pPr>
        <w:rPr>
          <w:lang w:val="ru-RU"/>
        </w:rPr>
      </w:pPr>
      <w:r w:rsidRPr="006610CB">
        <w:rPr>
          <w:lang w:val="ru-RU"/>
        </w:rPr>
        <w:t>Психологическая подготовка скалолазов.</w:t>
      </w:r>
    </w:p>
    <w:p w:rsidR="00F54224" w:rsidRPr="006610CB" w:rsidRDefault="00F54224" w:rsidP="00F54224">
      <w:pPr>
        <w:rPr>
          <w:lang w:val="ru-RU"/>
        </w:rPr>
      </w:pPr>
      <w:r w:rsidRPr="006610CB">
        <w:rPr>
          <w:lang w:val="ru-RU"/>
        </w:rPr>
        <w:t xml:space="preserve">Правила по технике безопасности во время занятий и соревнований </w:t>
      </w:r>
      <w:r w:rsidRPr="006610CB">
        <w:rPr>
          <w:lang w:val="ru-RU"/>
        </w:rPr>
        <w:br/>
        <w:t>по скалолазанию.</w:t>
      </w:r>
    </w:p>
    <w:p w:rsidR="00F54224" w:rsidRPr="006610CB" w:rsidRDefault="00F54224" w:rsidP="00F54224">
      <w:pPr>
        <w:rPr>
          <w:lang w:val="ru-RU"/>
        </w:rPr>
      </w:pPr>
      <w:r w:rsidRPr="006610CB">
        <w:rPr>
          <w:lang w:val="ru-RU"/>
        </w:rPr>
        <w:t>Профилактика спортивного травматизма скалолазов, причины возникновения травм и методы их устранения.</w:t>
      </w:r>
    </w:p>
    <w:p w:rsidR="00F54224" w:rsidRPr="006610CB" w:rsidRDefault="00F54224" w:rsidP="00F54224">
      <w:pPr>
        <w:rPr>
          <w:lang w:val="ru-RU"/>
        </w:rPr>
      </w:pPr>
      <w:r w:rsidRPr="006610CB">
        <w:rPr>
          <w:lang w:val="ru-RU"/>
        </w:rPr>
        <w:t>Профилактика пагубных привычек, неприятие асоциального ведомого (отклоняющегося) дестру</w:t>
      </w:r>
      <w:r w:rsidRPr="006610CB">
        <w:rPr>
          <w:lang w:val="ru-RU"/>
        </w:rPr>
        <w:t>к</w:t>
      </w:r>
      <w:r w:rsidRPr="006610CB">
        <w:rPr>
          <w:lang w:val="ru-RU"/>
        </w:rPr>
        <w:t>тивного поведения. Антидопинговое поведение.</w:t>
      </w:r>
    </w:p>
    <w:p w:rsidR="00F54224" w:rsidRPr="006610CB" w:rsidRDefault="00F54224" w:rsidP="00F54224">
      <w:pPr>
        <w:rPr>
          <w:lang w:val="ru-RU"/>
        </w:rPr>
      </w:pPr>
      <w:r w:rsidRPr="006610CB">
        <w:rPr>
          <w:lang w:val="ru-RU"/>
        </w:rPr>
        <w:t>Правила безопасного, правомерного поведения во время соревнований различного ранга по ск</w:t>
      </w:r>
      <w:r w:rsidRPr="006610CB">
        <w:rPr>
          <w:lang w:val="ru-RU"/>
        </w:rPr>
        <w:t>а</w:t>
      </w:r>
      <w:r w:rsidRPr="006610CB">
        <w:rPr>
          <w:lang w:val="ru-RU"/>
        </w:rPr>
        <w:t>лолазанию в качестве зрителя или волонтера.</w:t>
      </w:r>
    </w:p>
    <w:p w:rsidR="00F54224" w:rsidRPr="006610CB" w:rsidRDefault="00F54224" w:rsidP="00F54224">
      <w:pPr>
        <w:rPr>
          <w:lang w:val="ru-RU"/>
        </w:rPr>
      </w:pPr>
      <w:r w:rsidRPr="006610CB">
        <w:rPr>
          <w:lang w:val="ru-RU"/>
        </w:rPr>
        <w:t>Взаимосвязь развития физических качеств и специальной физической подготовки скалолазов в формировании и совершенствовании технического мастерства.</w:t>
      </w:r>
    </w:p>
    <w:p w:rsidR="00F54224" w:rsidRPr="006610CB" w:rsidRDefault="00F54224" w:rsidP="00F54224">
      <w:pPr>
        <w:rPr>
          <w:lang w:val="ru-RU"/>
        </w:rPr>
      </w:pPr>
      <w:r w:rsidRPr="006610CB">
        <w:rPr>
          <w:lang w:val="ru-RU"/>
        </w:rPr>
        <w:t>Гигиенические основы образовательной, тренировочной и досуговой двигательной деятельности (режим труда и отдыха).</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Планирование самостоятельной подготовки в скалолазании.</w:t>
      </w:r>
    </w:p>
    <w:p w:rsidR="00F54224" w:rsidRPr="006610CB" w:rsidRDefault="00F54224" w:rsidP="00F54224">
      <w:pPr>
        <w:rPr>
          <w:lang w:val="ru-RU"/>
        </w:rPr>
      </w:pPr>
      <w:r w:rsidRPr="006610CB">
        <w:rPr>
          <w:lang w:val="ru-RU"/>
        </w:rPr>
        <w:t>Организация и проведение самостоятельных занятий по скалолазанию.</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подготовительных и спец</w:t>
      </w:r>
      <w:r w:rsidRPr="006610CB">
        <w:rPr>
          <w:lang w:val="ru-RU"/>
        </w:rPr>
        <w:t>и</w:t>
      </w:r>
      <w:r w:rsidRPr="006610CB">
        <w:rPr>
          <w:lang w:val="ru-RU"/>
        </w:rPr>
        <w:t>альных упражнений.</w:t>
      </w:r>
    </w:p>
    <w:p w:rsidR="00F54224" w:rsidRPr="006610CB" w:rsidRDefault="00F54224" w:rsidP="00F54224">
      <w:pPr>
        <w:rPr>
          <w:lang w:val="ru-RU"/>
        </w:rPr>
      </w:pPr>
      <w:r w:rsidRPr="006610CB">
        <w:rPr>
          <w:lang w:val="ru-RU"/>
        </w:rPr>
        <w:t xml:space="preserve">Комплексы упражнений общеразвивающего, подготовительного </w:t>
      </w:r>
      <w:r w:rsidRPr="006610CB">
        <w:rPr>
          <w:lang w:val="ru-RU"/>
        </w:rPr>
        <w:br/>
        <w:t>и специального воздействия в скалолазании.</w:t>
      </w:r>
    </w:p>
    <w:p w:rsidR="00F54224" w:rsidRPr="006610CB" w:rsidRDefault="00F54224" w:rsidP="00F54224">
      <w:pPr>
        <w:rPr>
          <w:lang w:val="ru-RU"/>
        </w:rPr>
      </w:pPr>
      <w:r w:rsidRPr="006610CB">
        <w:rPr>
          <w:lang w:val="ru-RU"/>
        </w:rPr>
        <w:t xml:space="preserve">Комплексы специальных упражнений на развитие физических качеств скалолаза: скорости, силы, </w:t>
      </w:r>
      <w:r w:rsidRPr="006610CB">
        <w:rPr>
          <w:lang w:val="ru-RU"/>
        </w:rPr>
        <w:lastRenderedPageBreak/>
        <w:t>гибкости, ловкости, выносливости.</w:t>
      </w:r>
    </w:p>
    <w:p w:rsidR="00F54224" w:rsidRPr="006610CB" w:rsidRDefault="00F54224" w:rsidP="00F54224">
      <w:pPr>
        <w:rPr>
          <w:lang w:val="ru-RU"/>
        </w:rPr>
      </w:pPr>
      <w:r w:rsidRPr="006610CB">
        <w:rPr>
          <w:lang w:val="ru-RU"/>
        </w:rPr>
        <w:t xml:space="preserve">Самоконтроль и его роль в образовательной и тренировочной деятельности. </w:t>
      </w:r>
    </w:p>
    <w:p w:rsidR="00F54224" w:rsidRPr="006610CB" w:rsidRDefault="00F54224" w:rsidP="00F54224">
      <w:pPr>
        <w:rPr>
          <w:lang w:val="ru-RU"/>
        </w:rPr>
      </w:pPr>
      <w:r w:rsidRPr="006610CB">
        <w:rPr>
          <w:lang w:val="ru-RU"/>
        </w:rPr>
        <w:t xml:space="preserve">Объективные и субъективные признаки утомления. </w:t>
      </w:r>
    </w:p>
    <w:p w:rsidR="00F54224" w:rsidRPr="006610CB" w:rsidRDefault="00F54224" w:rsidP="00F54224">
      <w:pPr>
        <w:rPr>
          <w:lang w:val="ru-RU"/>
        </w:rPr>
      </w:pPr>
      <w:r w:rsidRPr="006610CB">
        <w:rPr>
          <w:lang w:val="ru-RU"/>
        </w:rPr>
        <w:t>Средства восстановления организма после физической нагрузки.</w:t>
      </w:r>
    </w:p>
    <w:p w:rsidR="00F54224" w:rsidRPr="006610CB" w:rsidRDefault="00F54224" w:rsidP="00F54224">
      <w:pPr>
        <w:rPr>
          <w:lang w:val="ru-RU"/>
        </w:rPr>
      </w:pPr>
      <w:r w:rsidRPr="006610CB">
        <w:rPr>
          <w:lang w:val="ru-RU"/>
        </w:rPr>
        <w:t>Способы индивидуального регулирования физической нагрузки с учетом уровня физического ра</w:t>
      </w:r>
      <w:r w:rsidRPr="006610CB">
        <w:rPr>
          <w:lang w:val="ru-RU"/>
        </w:rPr>
        <w:t>з</w:t>
      </w:r>
      <w:r w:rsidRPr="006610CB">
        <w:rPr>
          <w:lang w:val="ru-RU"/>
        </w:rPr>
        <w:t>вития и функционального состояния.</w:t>
      </w:r>
    </w:p>
    <w:p w:rsidR="00F54224" w:rsidRPr="006610CB" w:rsidRDefault="00F54224" w:rsidP="00F54224">
      <w:pPr>
        <w:rPr>
          <w:lang w:val="ru-RU"/>
        </w:rPr>
      </w:pPr>
      <w:r w:rsidRPr="006610CB">
        <w:rPr>
          <w:lang w:val="ru-RU"/>
        </w:rPr>
        <w:t>Средства восстановления (массаж, самомассаж, баня, оздоровительное плавание) после физич</w:t>
      </w:r>
      <w:r w:rsidRPr="006610CB">
        <w:rPr>
          <w:lang w:val="ru-RU"/>
        </w:rPr>
        <w:t>е</w:t>
      </w:r>
      <w:r w:rsidRPr="006610CB">
        <w:rPr>
          <w:lang w:val="ru-RU"/>
        </w:rPr>
        <w:t xml:space="preserve">ских нагрузок на занятиях скалолазанием </w:t>
      </w:r>
      <w:r w:rsidRPr="006610CB">
        <w:rPr>
          <w:lang w:val="ru-RU"/>
        </w:rPr>
        <w:br/>
        <w:t>и соревновательной деятельности.</w:t>
      </w:r>
    </w:p>
    <w:p w:rsidR="00F54224" w:rsidRPr="006610CB" w:rsidRDefault="00F54224" w:rsidP="00F54224">
      <w:pPr>
        <w:rPr>
          <w:lang w:val="ru-RU"/>
        </w:rPr>
      </w:pPr>
      <w:r w:rsidRPr="006610CB">
        <w:rPr>
          <w:lang w:val="ru-RU"/>
        </w:rPr>
        <w:t>Тестирование уровня физической подготовленности в скалолазании. Контрольно-тестовые упра</w:t>
      </w:r>
      <w:r w:rsidRPr="006610CB">
        <w:rPr>
          <w:lang w:val="ru-RU"/>
        </w:rPr>
        <w:t>ж</w:t>
      </w:r>
      <w:r w:rsidRPr="006610CB">
        <w:rPr>
          <w:lang w:val="ru-RU"/>
        </w:rPr>
        <w:t>нения по общей и специальной физической подготовке.</w:t>
      </w:r>
    </w:p>
    <w:p w:rsidR="00F54224" w:rsidRPr="006610CB" w:rsidRDefault="00F54224" w:rsidP="00F54224">
      <w:pPr>
        <w:rPr>
          <w:lang w:val="ru-RU"/>
        </w:rPr>
      </w:pPr>
      <w:r w:rsidRPr="006610CB">
        <w:rPr>
          <w:lang w:val="ru-RU"/>
        </w:rPr>
        <w:t xml:space="preserve">Технологии предупреждения и нивелирования конфликтных ситуаций </w:t>
      </w:r>
      <w:r w:rsidRPr="006610CB">
        <w:rPr>
          <w:lang w:val="ru-RU"/>
        </w:rPr>
        <w:br/>
        <w:t>во время занятий скалолазанием, решения спорных и проблемных ситуаций.</w:t>
      </w:r>
    </w:p>
    <w:p w:rsidR="00F54224" w:rsidRPr="006610CB" w:rsidRDefault="00F54224" w:rsidP="00F54224">
      <w:pPr>
        <w:rPr>
          <w:lang w:val="ru-RU"/>
        </w:rPr>
      </w:pPr>
      <w:r w:rsidRPr="006610CB">
        <w:rPr>
          <w:lang w:val="ru-RU"/>
        </w:rPr>
        <w:t>Причины возникновения технических ошибок при выполнении двигательных действий и способы их устранения.</w:t>
      </w:r>
    </w:p>
    <w:p w:rsidR="00F54224" w:rsidRPr="006610CB" w:rsidRDefault="00F54224" w:rsidP="00F54224">
      <w:pPr>
        <w:rPr>
          <w:lang w:val="ru-RU"/>
        </w:rPr>
      </w:pPr>
      <w:r w:rsidRPr="006610CB">
        <w:rPr>
          <w:lang w:val="ru-RU"/>
        </w:rPr>
        <w:t>Основы анализа собственных технических и тактических действий и действий соперников.</w:t>
      </w:r>
    </w:p>
    <w:p w:rsidR="00F54224" w:rsidRPr="006610CB" w:rsidRDefault="00F54224" w:rsidP="00F54224">
      <w:pPr>
        <w:rPr>
          <w:lang w:val="ru-RU"/>
        </w:rPr>
      </w:pPr>
      <w:r w:rsidRPr="006610CB">
        <w:rPr>
          <w:lang w:val="ru-RU"/>
        </w:rPr>
        <w:t>Технические требования к инвентарю и оборудованию для занятий скалолазанием.</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(быстроты, ловкости, гибкости, силы, общей и специальной выносливости).</w:t>
      </w:r>
    </w:p>
    <w:p w:rsidR="00F54224" w:rsidRPr="006610CB" w:rsidRDefault="00F54224" w:rsidP="00F54224">
      <w:pPr>
        <w:rPr>
          <w:lang w:val="ru-RU"/>
        </w:rPr>
      </w:pPr>
      <w:r w:rsidRPr="006610CB">
        <w:rPr>
          <w:lang w:val="ru-RU"/>
        </w:rPr>
        <w:t xml:space="preserve">Комплексы упражнений, формирующие эффективную технику движений </w:t>
      </w:r>
      <w:r w:rsidRPr="006610CB">
        <w:rPr>
          <w:lang w:val="ru-RU"/>
        </w:rPr>
        <w:br/>
        <w:t>и двигательные умения и навыки технических и тактических действий скалолаза.</w:t>
      </w:r>
    </w:p>
    <w:p w:rsidR="00F54224" w:rsidRPr="006610CB" w:rsidRDefault="00F54224" w:rsidP="00F54224">
      <w:pPr>
        <w:rPr>
          <w:lang w:val="ru-RU"/>
        </w:rPr>
      </w:pPr>
      <w:r w:rsidRPr="006610CB">
        <w:rPr>
          <w:lang w:val="ru-RU"/>
        </w:rPr>
        <w:t xml:space="preserve">Техника лазания. </w:t>
      </w:r>
    </w:p>
    <w:p w:rsidR="00F54224" w:rsidRPr="006610CB" w:rsidRDefault="00F54224" w:rsidP="00F54224">
      <w:pPr>
        <w:rPr>
          <w:lang w:val="ru-RU"/>
        </w:rPr>
      </w:pPr>
      <w:r w:rsidRPr="006610CB">
        <w:rPr>
          <w:lang w:val="ru-RU"/>
        </w:rPr>
        <w:t>Элементы работы ног на различном рельефе высокой сложности, типы хватов, технические дв</w:t>
      </w:r>
      <w:r w:rsidRPr="006610CB">
        <w:rPr>
          <w:lang w:val="ru-RU"/>
        </w:rPr>
        <w:t>и</w:t>
      </w:r>
      <w:r w:rsidRPr="006610CB">
        <w:rPr>
          <w:lang w:val="ru-RU"/>
        </w:rPr>
        <w:t>жения и элементы высокой сложности.</w:t>
      </w:r>
    </w:p>
    <w:p w:rsidR="00F54224" w:rsidRPr="006610CB" w:rsidRDefault="00F54224" w:rsidP="00F54224">
      <w:pPr>
        <w:rPr>
          <w:lang w:val="ru-RU"/>
        </w:rPr>
      </w:pPr>
      <w:r w:rsidRPr="006610CB">
        <w:rPr>
          <w:lang w:val="ru-RU"/>
        </w:rPr>
        <w:t>Лазание на плоскостях с различным углом наклона (положительные стенки, вертикали, стенки с отрицательным уклоном до 90 градусов).</w:t>
      </w:r>
    </w:p>
    <w:p w:rsidR="00F54224" w:rsidRPr="006610CB" w:rsidRDefault="00F54224" w:rsidP="00F54224">
      <w:pPr>
        <w:rPr>
          <w:lang w:val="ru-RU"/>
        </w:rPr>
      </w:pPr>
      <w:r w:rsidRPr="006610CB">
        <w:rPr>
          <w:lang w:val="ru-RU"/>
        </w:rPr>
        <w:t>Лазание с различным темпом и скоростью перемещения.</w:t>
      </w:r>
    </w:p>
    <w:p w:rsidR="00F54224" w:rsidRPr="006610CB" w:rsidRDefault="00F54224" w:rsidP="00F54224">
      <w:pPr>
        <w:rPr>
          <w:lang w:val="ru-RU"/>
        </w:rPr>
      </w:pPr>
      <w:r w:rsidRPr="006610CB">
        <w:rPr>
          <w:lang w:val="ru-RU"/>
        </w:rPr>
        <w:t>Сложно-координационные технические элементы повышенной сложности.</w:t>
      </w:r>
    </w:p>
    <w:p w:rsidR="00F54224" w:rsidRPr="006610CB" w:rsidRDefault="00F54224" w:rsidP="00F54224">
      <w:pPr>
        <w:rPr>
          <w:lang w:val="ru-RU"/>
        </w:rPr>
      </w:pPr>
      <w:r w:rsidRPr="006610CB">
        <w:rPr>
          <w:lang w:val="ru-RU"/>
        </w:rPr>
        <w:t>Технические и тактические действия в скалолазании, изученные на уровне основного общего о</w:t>
      </w:r>
      <w:r w:rsidRPr="006610CB">
        <w:rPr>
          <w:lang w:val="ru-RU"/>
        </w:rPr>
        <w:t>б</w:t>
      </w:r>
      <w:r w:rsidRPr="006610CB">
        <w:rPr>
          <w:lang w:val="ru-RU"/>
        </w:rPr>
        <w:t>разования.</w:t>
      </w:r>
    </w:p>
    <w:p w:rsidR="00F54224" w:rsidRPr="006610CB" w:rsidRDefault="00F54224" w:rsidP="00F54224">
      <w:pPr>
        <w:rPr>
          <w:lang w:val="ru-RU"/>
        </w:rPr>
      </w:pPr>
      <w:r w:rsidRPr="006610CB">
        <w:rPr>
          <w:lang w:val="ru-RU"/>
        </w:rPr>
        <w:t>127.9.17.7.</w:t>
      </w:r>
      <w:r w:rsidRPr="00F54224">
        <w:t> </w:t>
      </w:r>
      <w:r w:rsidRPr="006610CB">
        <w:rPr>
          <w:lang w:val="ru-RU"/>
        </w:rPr>
        <w:t>Содержание модуля «Скалолазание» направлено на достижение обучающимися ли</w:t>
      </w:r>
      <w:r w:rsidRPr="006610CB">
        <w:rPr>
          <w:lang w:val="ru-RU"/>
        </w:rPr>
        <w:t>ч</w:t>
      </w:r>
      <w:r w:rsidRPr="006610CB">
        <w:rPr>
          <w:lang w:val="ru-RU"/>
        </w:rPr>
        <w:t>ностных, метапредметных и предметных результатов обучения.</w:t>
      </w:r>
    </w:p>
    <w:p w:rsidR="00F54224" w:rsidRPr="006610CB" w:rsidRDefault="00F54224" w:rsidP="00F54224">
      <w:pPr>
        <w:rPr>
          <w:lang w:val="ru-RU"/>
        </w:rPr>
      </w:pPr>
      <w:r w:rsidRPr="006610CB">
        <w:rPr>
          <w:lang w:val="ru-RU"/>
        </w:rPr>
        <w:lastRenderedPageBreak/>
        <w:t>127.9.17.7.1.</w:t>
      </w:r>
      <w:r w:rsidRPr="00F54224">
        <w:t> </w:t>
      </w:r>
      <w:r w:rsidRPr="006610CB">
        <w:rPr>
          <w:lang w:val="ru-RU"/>
        </w:rPr>
        <w:t>При изучении модуля «Скалолазание»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воспитание чувства патриотизма, ответственности перед Родиной, гордости </w:t>
      </w:r>
      <w:r w:rsidRPr="006610CB">
        <w:rPr>
          <w:lang w:val="ru-RU"/>
        </w:rPr>
        <w:br/>
        <w:t>за свой край, свою Родину, уважение государственных символов (герб, флаг, гимн), готовность к служению Отечеству;</w:t>
      </w:r>
    </w:p>
    <w:p w:rsidR="00F54224" w:rsidRPr="006610CB" w:rsidRDefault="00F54224" w:rsidP="00F54224">
      <w:pPr>
        <w:rPr>
          <w:lang w:val="ru-RU"/>
        </w:rPr>
      </w:pPr>
      <w:r w:rsidRPr="006610CB">
        <w:rPr>
          <w:lang w:val="ru-RU"/>
        </w:rPr>
        <w:t>формирование основ саморазвития и самообразования через ценности, традиции и идеалы гла</w:t>
      </w:r>
      <w:r w:rsidRPr="006610CB">
        <w:rPr>
          <w:lang w:val="ru-RU"/>
        </w:rPr>
        <w:t>в</w:t>
      </w:r>
      <w:r w:rsidRPr="006610CB">
        <w:rPr>
          <w:lang w:val="ru-RU"/>
        </w:rPr>
        <w:t xml:space="preserve">ных организаций регионального, всероссийского уровней </w:t>
      </w:r>
      <w:r w:rsidRPr="006610CB">
        <w:rPr>
          <w:lang w:val="ru-RU"/>
        </w:rPr>
        <w:br/>
        <w:t>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F54224" w:rsidRPr="006610CB" w:rsidRDefault="00F54224" w:rsidP="00F54224">
      <w:pPr>
        <w:rPr>
          <w:lang w:val="ru-RU"/>
        </w:rPr>
      </w:pPr>
      <w:r w:rsidRPr="006610CB">
        <w:rPr>
          <w:lang w:val="ru-RU"/>
        </w:rPr>
        <w:t xml:space="preserve">формирование основ нормы морали, духовно-нравственной культуры </w:t>
      </w:r>
      <w:r w:rsidRPr="006610CB">
        <w:rPr>
          <w:lang w:val="ru-RU"/>
        </w:rPr>
        <w:br/>
        <w:t>и ценностного отношения к физической культуре,</w:t>
      </w:r>
      <w:r w:rsidRPr="00F54224">
        <w:t> </w:t>
      </w:r>
      <w:r w:rsidRPr="006610CB">
        <w:rPr>
          <w:lang w:val="ru-RU"/>
        </w:rPr>
        <w:t>как неотъемлемой части общечеловеческой культуры средствами скалолазания;</w:t>
      </w:r>
    </w:p>
    <w:p w:rsidR="00F54224" w:rsidRPr="006610CB" w:rsidRDefault="00F54224" w:rsidP="00F54224">
      <w:pPr>
        <w:rPr>
          <w:lang w:val="ru-RU"/>
        </w:rPr>
      </w:pPr>
      <w:r w:rsidRPr="006610CB">
        <w:rPr>
          <w:lang w:val="ru-RU"/>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w:t>
      </w:r>
      <w:r w:rsidRPr="006610CB">
        <w:rPr>
          <w:lang w:val="ru-RU"/>
        </w:rPr>
        <w:t>е</w:t>
      </w:r>
      <w:r w:rsidRPr="006610CB">
        <w:rPr>
          <w:lang w:val="ru-RU"/>
        </w:rPr>
        <w:t xml:space="preserve">нировочной, досуговой, игровой </w:t>
      </w:r>
      <w:r w:rsidRPr="006610CB">
        <w:rPr>
          <w:lang w:val="ru-RU"/>
        </w:rPr>
        <w:br/>
        <w:t>и соревновательной деятельности, судейской практики на принципах доброжелательности и вз</w:t>
      </w:r>
      <w:r w:rsidRPr="006610CB">
        <w:rPr>
          <w:lang w:val="ru-RU"/>
        </w:rPr>
        <w:t>а</w:t>
      </w:r>
      <w:r w:rsidRPr="006610CB">
        <w:rPr>
          <w:lang w:val="ru-RU"/>
        </w:rPr>
        <w:t xml:space="preserve">имопомощи; </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скалолазанию;</w:t>
      </w:r>
    </w:p>
    <w:p w:rsidR="00F54224" w:rsidRPr="006610CB" w:rsidRDefault="00F54224" w:rsidP="00F54224">
      <w:pPr>
        <w:rPr>
          <w:lang w:val="ru-RU"/>
        </w:rPr>
      </w:pPr>
      <w:r w:rsidRPr="006610CB">
        <w:rPr>
          <w:lang w:val="ru-RU"/>
        </w:rPr>
        <w:t>осознанный выбор будущей профессии и возможности реализации собственных жизненных пл</w:t>
      </w:r>
      <w:r w:rsidRPr="006610CB">
        <w:rPr>
          <w:lang w:val="ru-RU"/>
        </w:rPr>
        <w:t>а</w:t>
      </w:r>
      <w:r w:rsidRPr="006610CB">
        <w:rPr>
          <w:lang w:val="ru-RU"/>
        </w:rPr>
        <w:t>нов средствами скалолазания как условие успешной профессиональной, спортивной и общ</w:t>
      </w:r>
      <w:r w:rsidRPr="006610CB">
        <w:rPr>
          <w:lang w:val="ru-RU"/>
        </w:rPr>
        <w:t>е</w:t>
      </w:r>
      <w:r w:rsidRPr="006610CB">
        <w:rPr>
          <w:lang w:val="ru-RU"/>
        </w:rPr>
        <w:t>ственной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скалолазания;</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r w:rsidRPr="006610CB">
        <w:rPr>
          <w:lang w:val="ru-RU"/>
        </w:rPr>
        <w:br/>
        <w:t>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127.9.17.7.2.</w:t>
      </w:r>
      <w:r w:rsidRPr="00F54224">
        <w:t> </w:t>
      </w:r>
      <w:r w:rsidRPr="006610CB">
        <w:rPr>
          <w:lang w:val="ru-RU"/>
        </w:rPr>
        <w:t>При изучении модуля «Скалолазание»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своего обучения средствами скалолазания и составлять планы в рамках физкультурно-спортивной деятельности; выбирать успешную стратегию и тактику в различных ситуациях;</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тренировочной, с</w:t>
      </w:r>
      <w:r w:rsidRPr="006610CB">
        <w:rPr>
          <w:lang w:val="ru-RU"/>
        </w:rPr>
        <w:t>о</w:t>
      </w:r>
      <w:r w:rsidRPr="006610CB">
        <w:rPr>
          <w:lang w:val="ru-RU"/>
        </w:rPr>
        <w:t>ревновательной и досуговой деятельности, оценивать правильность выполнения задач, собстве</w:t>
      </w:r>
      <w:r w:rsidRPr="006610CB">
        <w:rPr>
          <w:lang w:val="ru-RU"/>
        </w:rPr>
        <w:t>н</w:t>
      </w:r>
      <w:r w:rsidRPr="006610CB">
        <w:rPr>
          <w:lang w:val="ru-RU"/>
        </w:rPr>
        <w:t xml:space="preserve">ные возможности их решения; </w:t>
      </w:r>
    </w:p>
    <w:p w:rsidR="00F54224" w:rsidRPr="006610CB" w:rsidRDefault="00F54224" w:rsidP="00F54224">
      <w:pPr>
        <w:rPr>
          <w:lang w:val="ru-RU"/>
        </w:rPr>
      </w:pPr>
      <w:r w:rsidRPr="006610CB">
        <w:rPr>
          <w:lang w:val="ru-RU"/>
        </w:rPr>
        <w:lastRenderedPageBreak/>
        <w:t>умение самостоятельно оценивать и принимать решения, определяющие стратегию и тактику п</w:t>
      </w:r>
      <w:r w:rsidRPr="006610CB">
        <w:rPr>
          <w:lang w:val="ru-RU"/>
        </w:rPr>
        <w:t>о</w:t>
      </w:r>
      <w:r w:rsidRPr="006610CB">
        <w:rPr>
          <w:lang w:val="ru-RU"/>
        </w:rPr>
        <w:t xml:space="preserve">ведения в учебной, тренировочной, соревновательной </w:t>
      </w:r>
      <w:r w:rsidRPr="006610CB">
        <w:rPr>
          <w:lang w:val="ru-RU"/>
        </w:rPr>
        <w:br/>
        <w:t xml:space="preserve">и досуговой деятельности, судейской практике с учетом гражданских </w:t>
      </w:r>
      <w:r w:rsidRPr="006610CB">
        <w:rPr>
          <w:lang w:val="ru-RU"/>
        </w:rPr>
        <w:br/>
        <w:t>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r w:rsidRPr="006610CB">
        <w:rPr>
          <w:lang w:val="ru-RU"/>
        </w:rPr>
        <w:b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127.9.17.7.3.</w:t>
      </w:r>
      <w:r w:rsidRPr="00F54224">
        <w:t> </w:t>
      </w:r>
      <w:r w:rsidRPr="006610CB">
        <w:rPr>
          <w:lang w:val="ru-RU"/>
        </w:rPr>
        <w:t>При изучении модуля «Скалолазание» на уровне основного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F54224" w:rsidRPr="006610CB" w:rsidRDefault="00F54224" w:rsidP="00F54224">
      <w:pPr>
        <w:rPr>
          <w:lang w:val="ru-RU"/>
        </w:rPr>
      </w:pPr>
      <w:r w:rsidRPr="006610CB">
        <w:rPr>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6610CB">
        <w:rPr>
          <w:lang w:val="ru-RU"/>
        </w:rPr>
        <w:br/>
        <w:t>на чемпионатах мира, чемпионатах Европы, Олимпийских играх, о легендарных отечественных и зарубежных скалолазах и тренерах;</w:t>
      </w:r>
    </w:p>
    <w:p w:rsidR="00F54224" w:rsidRPr="006610CB" w:rsidRDefault="00F54224" w:rsidP="00F54224">
      <w:pPr>
        <w:rPr>
          <w:lang w:val="ru-RU"/>
        </w:rPr>
      </w:pPr>
      <w:r w:rsidRPr="006610CB">
        <w:rPr>
          <w:lang w:val="ru-RU"/>
        </w:rPr>
        <w:t xml:space="preserve">сформированность представлений о спортивных дисциплинах скалолазания </w:t>
      </w:r>
      <w:r w:rsidRPr="006610CB">
        <w:rPr>
          <w:lang w:val="ru-RU"/>
        </w:rPr>
        <w:br/>
        <w:t>и основных правилах соревнований по скалолазанию;</w:t>
      </w:r>
    </w:p>
    <w:p w:rsidR="00F54224" w:rsidRPr="006610CB" w:rsidRDefault="00F54224" w:rsidP="00F54224">
      <w:pPr>
        <w:rPr>
          <w:lang w:val="ru-RU"/>
        </w:rPr>
      </w:pPr>
      <w:r w:rsidRPr="006610CB">
        <w:rPr>
          <w:lang w:val="ru-RU"/>
        </w:rPr>
        <w:t>сформированность навыков безопасного поведения во время занятий скалолазанием и посещ</w:t>
      </w:r>
      <w:r w:rsidRPr="006610CB">
        <w:rPr>
          <w:lang w:val="ru-RU"/>
        </w:rPr>
        <w:t>е</w:t>
      </w:r>
      <w:r w:rsidRPr="006610CB">
        <w:rPr>
          <w:lang w:val="ru-RU"/>
        </w:rPr>
        <w:t xml:space="preserve">ний соревнований по скалолазанию; </w:t>
      </w:r>
    </w:p>
    <w:p w:rsidR="00F54224" w:rsidRPr="006610CB" w:rsidRDefault="00F54224" w:rsidP="00F54224">
      <w:pPr>
        <w:rPr>
          <w:lang w:val="ru-RU"/>
        </w:rPr>
      </w:pPr>
      <w:r w:rsidRPr="006610CB">
        <w:rPr>
          <w:lang w:val="ru-RU"/>
        </w:rPr>
        <w:t xml:space="preserve">сформированность знаний и соблюдение правил личной гигиены, требований </w:t>
      </w:r>
      <w:r w:rsidRPr="006610CB">
        <w:rPr>
          <w:lang w:val="ru-RU"/>
        </w:rPr>
        <w:br/>
        <w:t>к спортивной одежде, обуви и спортивному инвентарю для занятий скалолазанием;</w:t>
      </w:r>
    </w:p>
    <w:p w:rsidR="00F54224" w:rsidRPr="006610CB" w:rsidRDefault="00F54224" w:rsidP="00F54224">
      <w:pPr>
        <w:rPr>
          <w:lang w:val="ru-RU"/>
        </w:rPr>
      </w:pPr>
      <w:r w:rsidRPr="006610CB">
        <w:rPr>
          <w:lang w:val="ru-RU"/>
        </w:rPr>
        <w:t>сформированность базовых навыков самоконтроля и наблюдения за своим физическим состоян</w:t>
      </w:r>
      <w:r w:rsidRPr="006610CB">
        <w:rPr>
          <w:lang w:val="ru-RU"/>
        </w:rPr>
        <w:t>и</w:t>
      </w:r>
      <w:r w:rsidRPr="006610CB">
        <w:rPr>
          <w:lang w:val="ru-RU"/>
        </w:rPr>
        <w:t>ем и величиной физических нагрузок;</w:t>
      </w:r>
    </w:p>
    <w:p w:rsidR="00F54224" w:rsidRPr="006610CB" w:rsidRDefault="00F54224" w:rsidP="00F54224">
      <w:pPr>
        <w:rPr>
          <w:lang w:val="ru-RU"/>
        </w:rPr>
      </w:pPr>
      <w:r w:rsidRPr="006610CB">
        <w:rPr>
          <w:lang w:val="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F54224" w:rsidRPr="006610CB" w:rsidRDefault="00F54224" w:rsidP="00F54224">
      <w:pPr>
        <w:rPr>
          <w:lang w:val="ru-RU"/>
        </w:rPr>
      </w:pPr>
      <w:r w:rsidRPr="006610CB">
        <w:rPr>
          <w:lang w:val="ru-RU"/>
        </w:rPr>
        <w:t>знание, умение составлять и осваивать упражнения и комплексы утренней гигиенической гимн</w:t>
      </w:r>
      <w:r w:rsidRPr="006610CB">
        <w:rPr>
          <w:lang w:val="ru-RU"/>
        </w:rPr>
        <w:t>а</w:t>
      </w:r>
      <w:r w:rsidRPr="006610CB">
        <w:rPr>
          <w:lang w:val="ru-RU"/>
        </w:rPr>
        <w:t xml:space="preserve">стики, дыхательной гимнастики, упражнений для глаз, </w:t>
      </w:r>
      <w:r w:rsidRPr="006610CB">
        <w:rPr>
          <w:lang w:val="ru-RU"/>
        </w:rPr>
        <w:br/>
        <w:t>для формирования осанки, профилактики плоскостопия;</w:t>
      </w:r>
    </w:p>
    <w:p w:rsidR="00F54224" w:rsidRPr="006610CB" w:rsidRDefault="00F54224" w:rsidP="00F54224">
      <w:pPr>
        <w:rPr>
          <w:lang w:val="ru-RU"/>
        </w:rPr>
      </w:pPr>
      <w:r w:rsidRPr="006610CB">
        <w:rPr>
          <w:lang w:val="ru-RU"/>
        </w:rPr>
        <w:t>способность выполнять комплексы общеразвивающих и корригирующих упражнений; упражн</w:t>
      </w:r>
      <w:r w:rsidRPr="006610CB">
        <w:rPr>
          <w:lang w:val="ru-RU"/>
        </w:rPr>
        <w:t>е</w:t>
      </w:r>
      <w:r w:rsidRPr="006610CB">
        <w:rPr>
          <w:lang w:val="ru-RU"/>
        </w:rPr>
        <w:t>ний на развитие быстроты, ловкости, силы, гибкости; упражнений для укрепления суставов; сп</w:t>
      </w:r>
      <w:r w:rsidRPr="006610CB">
        <w:rPr>
          <w:lang w:val="ru-RU"/>
        </w:rPr>
        <w:t>е</w:t>
      </w:r>
      <w:r w:rsidRPr="006610CB">
        <w:rPr>
          <w:lang w:val="ru-RU"/>
        </w:rPr>
        <w:t>циальных упражнений для формирования технических навыков скалолаза;</w:t>
      </w:r>
    </w:p>
    <w:p w:rsidR="00F54224" w:rsidRPr="006610CB" w:rsidRDefault="00F54224" w:rsidP="00F54224">
      <w:pPr>
        <w:rPr>
          <w:lang w:val="ru-RU"/>
        </w:rPr>
      </w:pPr>
      <w:r w:rsidRPr="006610CB">
        <w:rPr>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rsidR="00F54224" w:rsidRPr="006610CB" w:rsidRDefault="00F54224" w:rsidP="00F54224">
      <w:pPr>
        <w:rPr>
          <w:lang w:val="ru-RU"/>
        </w:rPr>
      </w:pPr>
      <w:r w:rsidRPr="006610CB">
        <w:rPr>
          <w:lang w:val="ru-RU"/>
        </w:rPr>
        <w:t xml:space="preserve">знание, умение работы со снаряжением и оборудованием необходимым </w:t>
      </w:r>
      <w:r w:rsidRPr="006610CB">
        <w:rPr>
          <w:lang w:val="ru-RU"/>
        </w:rPr>
        <w:br/>
        <w:t xml:space="preserve">для скалолазания в различных дисциплинах; </w:t>
      </w:r>
    </w:p>
    <w:p w:rsidR="00F54224" w:rsidRPr="006610CB" w:rsidRDefault="00F54224" w:rsidP="00F54224">
      <w:pPr>
        <w:rPr>
          <w:lang w:val="ru-RU"/>
        </w:rPr>
      </w:pPr>
      <w:r w:rsidRPr="006610CB">
        <w:rPr>
          <w:lang w:val="ru-RU"/>
        </w:rPr>
        <w:lastRenderedPageBreak/>
        <w:t>знание техники безопасности при работе на скалодроме во время тренировочного процесса и с</w:t>
      </w:r>
      <w:r w:rsidRPr="006610CB">
        <w:rPr>
          <w:lang w:val="ru-RU"/>
        </w:rPr>
        <w:t>о</w:t>
      </w:r>
      <w:r w:rsidRPr="006610CB">
        <w:rPr>
          <w:lang w:val="ru-RU"/>
        </w:rPr>
        <w:t>ревновательной деятельности;</w:t>
      </w:r>
    </w:p>
    <w:p w:rsidR="00F54224" w:rsidRPr="006610CB" w:rsidRDefault="00F54224" w:rsidP="00F54224">
      <w:pPr>
        <w:rPr>
          <w:lang w:val="ru-RU"/>
        </w:rPr>
      </w:pPr>
      <w:r w:rsidRPr="006610CB">
        <w:rPr>
          <w:lang w:val="ru-RU"/>
        </w:rPr>
        <w:t>способность концентрировать свое внимание на базовых элементах техники движений в разли</w:t>
      </w:r>
      <w:r w:rsidRPr="006610CB">
        <w:rPr>
          <w:lang w:val="ru-RU"/>
        </w:rPr>
        <w:t>ч</w:t>
      </w:r>
      <w:r w:rsidRPr="006610CB">
        <w:rPr>
          <w:lang w:val="ru-RU"/>
        </w:rPr>
        <w:t xml:space="preserve">ных дисциплинах скалолазания, уметь устранять ошибки </w:t>
      </w:r>
      <w:r w:rsidRPr="006610CB">
        <w:rPr>
          <w:lang w:val="ru-RU"/>
        </w:rPr>
        <w:br/>
        <w:t>после подсказки учителя;</w:t>
      </w:r>
    </w:p>
    <w:p w:rsidR="00F54224" w:rsidRPr="006610CB" w:rsidRDefault="00F54224" w:rsidP="00F54224">
      <w:pPr>
        <w:rPr>
          <w:lang w:val="ru-RU"/>
        </w:rPr>
      </w:pPr>
      <w:r w:rsidRPr="006610CB">
        <w:rPr>
          <w:lang w:val="ru-RU"/>
        </w:rPr>
        <w:t>участие в контрольных занятиях и учебных соревнованиях по скалолазанию;</w:t>
      </w:r>
    </w:p>
    <w:p w:rsidR="00F54224" w:rsidRPr="006610CB" w:rsidRDefault="00F54224" w:rsidP="00F54224">
      <w:pPr>
        <w:rPr>
          <w:lang w:val="ru-RU"/>
        </w:rPr>
      </w:pPr>
      <w:r w:rsidRPr="006610CB">
        <w:rPr>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F54224" w:rsidRPr="006610CB" w:rsidRDefault="00F54224" w:rsidP="00F54224">
      <w:pPr>
        <w:rPr>
          <w:lang w:val="ru-RU"/>
        </w:rPr>
      </w:pPr>
      <w:r w:rsidRPr="006610CB">
        <w:rPr>
          <w:lang w:val="ru-RU"/>
        </w:rPr>
        <w:t>умение демонстрировать во время учебной и соревновательной деятельности волевые, социал</w:t>
      </w:r>
      <w:r w:rsidRPr="006610CB">
        <w:rPr>
          <w:lang w:val="ru-RU"/>
        </w:rPr>
        <w:t>ь</w:t>
      </w:r>
      <w:r w:rsidRPr="006610CB">
        <w:rPr>
          <w:lang w:val="ru-RU"/>
        </w:rPr>
        <w:t>ные качества личности, организованность, ответственность;</w:t>
      </w:r>
    </w:p>
    <w:p w:rsidR="00F54224" w:rsidRPr="006610CB" w:rsidRDefault="00F54224" w:rsidP="00F54224">
      <w:pPr>
        <w:rPr>
          <w:lang w:val="ru-RU"/>
        </w:rPr>
      </w:pPr>
      <w:r w:rsidRPr="006610CB">
        <w:rPr>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F54224" w:rsidRPr="006610CB" w:rsidRDefault="00F54224" w:rsidP="00F54224">
      <w:pPr>
        <w:rPr>
          <w:lang w:val="ru-RU"/>
        </w:rPr>
      </w:pPr>
      <w:r w:rsidRPr="006610CB">
        <w:rPr>
          <w:lang w:val="ru-RU"/>
        </w:rPr>
        <w:t>127.9.18.</w:t>
      </w:r>
      <w:r w:rsidRPr="00F54224">
        <w:t> </w:t>
      </w:r>
      <w:r w:rsidRPr="006610CB">
        <w:rPr>
          <w:lang w:val="ru-RU"/>
        </w:rPr>
        <w:t>Модуль «Спортивный туризм».</w:t>
      </w:r>
    </w:p>
    <w:p w:rsidR="00F54224" w:rsidRPr="006610CB" w:rsidRDefault="00F54224" w:rsidP="00F54224">
      <w:pPr>
        <w:rPr>
          <w:lang w:val="ru-RU"/>
        </w:rPr>
      </w:pPr>
      <w:r w:rsidRPr="006610CB">
        <w:rPr>
          <w:lang w:val="ru-RU"/>
        </w:rPr>
        <w:t>127.9.18.1.</w:t>
      </w:r>
      <w:r w:rsidRPr="00F54224">
        <w:t> </w:t>
      </w:r>
      <w:r w:rsidRPr="006610CB">
        <w:rPr>
          <w:lang w:val="ru-RU"/>
        </w:rPr>
        <w:t>Пояснительная записка модуля «Спортивный туризм».</w:t>
      </w:r>
    </w:p>
    <w:p w:rsidR="00F54224" w:rsidRPr="006610CB" w:rsidRDefault="00F54224" w:rsidP="00F54224">
      <w:pPr>
        <w:rPr>
          <w:lang w:val="ru-RU"/>
        </w:rPr>
      </w:pPr>
      <w:r w:rsidRPr="006610CB">
        <w:rPr>
          <w:lang w:val="ru-RU"/>
        </w:rPr>
        <w:t>Модуль «Спортивный туризм» (далее – модуль «Спортивный туризм», модуль по спортивному туризму, спортивный туризм) на уровне среднего общего образования разработан с целью оказ</w:t>
      </w:r>
      <w:r w:rsidRPr="006610CB">
        <w:rPr>
          <w:lang w:val="ru-RU"/>
        </w:rPr>
        <w:t>а</w:t>
      </w:r>
      <w:r w:rsidRPr="006610CB">
        <w:rPr>
          <w:lang w:val="ru-RU"/>
        </w:rPr>
        <w:t>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 xml:space="preserve">Спортивный туризм является универсальным средством физического воспитания и способствует гармоничному развитию, укреплению здоровья обучающихся. </w:t>
      </w:r>
    </w:p>
    <w:p w:rsidR="00F54224" w:rsidRPr="006610CB" w:rsidRDefault="00F54224" w:rsidP="00F54224">
      <w:pPr>
        <w:rPr>
          <w:lang w:val="ru-RU"/>
        </w:rPr>
      </w:pPr>
      <w:r w:rsidRPr="006610CB">
        <w:rPr>
          <w:lang w:val="ru-RU"/>
        </w:rPr>
        <w:t>В образовательном процессе средства спортивного туризма содействуют практическому закре</w:t>
      </w:r>
      <w:r w:rsidRPr="006610CB">
        <w:rPr>
          <w:lang w:val="ru-RU"/>
        </w:rPr>
        <w:t>п</w:t>
      </w:r>
      <w:r w:rsidRPr="006610CB">
        <w:rPr>
          <w:lang w:val="ru-RU"/>
        </w:rPr>
        <w:t>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w:t>
      </w:r>
      <w:r w:rsidRPr="006610CB">
        <w:rPr>
          <w:lang w:val="ru-RU"/>
        </w:rPr>
        <w:t>а</w:t>
      </w:r>
      <w:r w:rsidRPr="006610CB">
        <w:rPr>
          <w:lang w:val="ru-RU"/>
        </w:rPr>
        <w:t>низма обучающегося, укрепляя и повышая их функциональный уровень.</w:t>
      </w:r>
    </w:p>
    <w:p w:rsidR="00F54224" w:rsidRPr="006610CB" w:rsidRDefault="00F54224" w:rsidP="00F54224">
      <w:pPr>
        <w:rPr>
          <w:lang w:val="ru-RU"/>
        </w:rPr>
      </w:pPr>
      <w:r w:rsidRPr="006610CB">
        <w:rPr>
          <w:lang w:val="ru-RU"/>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w:t>
      </w:r>
      <w:r w:rsidRPr="006610CB">
        <w:rPr>
          <w:lang w:val="ru-RU"/>
        </w:rPr>
        <w:t>е</w:t>
      </w:r>
      <w:r w:rsidRPr="006610CB">
        <w:rPr>
          <w:lang w:val="ru-RU"/>
        </w:rPr>
        <w:t>тение соответствующего снаряжения и инвентаря. Занятия туризмом можно организовать в см</w:t>
      </w:r>
      <w:r w:rsidRPr="006610CB">
        <w:rPr>
          <w:lang w:val="ru-RU"/>
        </w:rPr>
        <w:t>е</w:t>
      </w:r>
      <w:r w:rsidRPr="006610CB">
        <w:rPr>
          <w:lang w:val="ru-RU"/>
        </w:rPr>
        <w:t>шанных группах мальчиков и девочек, как в зале, так и на открытом воздухе в условиях природной среды.</w:t>
      </w:r>
    </w:p>
    <w:p w:rsidR="00F54224" w:rsidRPr="006610CB" w:rsidRDefault="00F54224" w:rsidP="00F54224">
      <w:pPr>
        <w:rPr>
          <w:lang w:val="ru-RU"/>
        </w:rPr>
      </w:pPr>
      <w:r w:rsidRPr="006610CB">
        <w:rPr>
          <w:lang w:val="ru-RU"/>
        </w:rPr>
        <w:t>127.9.18.2.</w:t>
      </w:r>
      <w:r w:rsidRPr="00F54224">
        <w:t> </w:t>
      </w:r>
      <w:r w:rsidRPr="006610CB">
        <w:rPr>
          <w:lang w:val="ru-RU"/>
        </w:rPr>
        <w:t>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w:t>
      </w:r>
      <w:r w:rsidRPr="006610CB">
        <w:rPr>
          <w:lang w:val="ru-RU"/>
        </w:rPr>
        <w:t>я</w:t>
      </w:r>
      <w:r w:rsidRPr="006610CB">
        <w:rPr>
          <w:lang w:val="ru-RU"/>
        </w:rPr>
        <w:t>тия физической культурой и спортом с использованием средств спортивного туризма.</w:t>
      </w:r>
    </w:p>
    <w:p w:rsidR="00F54224" w:rsidRPr="006610CB" w:rsidRDefault="00F54224" w:rsidP="00F54224">
      <w:pPr>
        <w:rPr>
          <w:lang w:val="ru-RU"/>
        </w:rPr>
      </w:pPr>
      <w:r w:rsidRPr="006610CB">
        <w:rPr>
          <w:lang w:val="ru-RU"/>
        </w:rPr>
        <w:t>127.9.18.3.</w:t>
      </w:r>
      <w:r w:rsidRPr="00F54224">
        <w:t> </w:t>
      </w:r>
      <w:r w:rsidRPr="006610CB">
        <w:rPr>
          <w:lang w:val="ru-RU"/>
        </w:rPr>
        <w:t>Задачами изучения модуля «Спортивный туризм»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r>
      <w:r w:rsidRPr="006610CB">
        <w:rPr>
          <w:lang w:val="ru-RU"/>
        </w:rPr>
        <w:lastRenderedPageBreak/>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безопасности туристских мероприятий;</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туризма в частности;</w:t>
      </w:r>
    </w:p>
    <w:p w:rsidR="00F54224" w:rsidRPr="006610CB" w:rsidRDefault="00F54224" w:rsidP="00F54224">
      <w:pPr>
        <w:rPr>
          <w:lang w:val="ru-RU"/>
        </w:rPr>
      </w:pPr>
      <w:r w:rsidRPr="006610CB">
        <w:rPr>
          <w:lang w:val="ru-RU"/>
        </w:rPr>
        <w:t xml:space="preserve">формирование общих представлений о спортивном туризме, </w:t>
      </w:r>
      <w:r w:rsidRPr="006610CB">
        <w:rPr>
          <w:lang w:val="ru-RU"/>
        </w:rPr>
        <w:br/>
        <w:t>о его возможностях и значении в процессе укрепления здоровья, физическом развитии и физич</w:t>
      </w:r>
      <w:r w:rsidRPr="006610CB">
        <w:rPr>
          <w:lang w:val="ru-RU"/>
        </w:rPr>
        <w:t>е</w:t>
      </w:r>
      <w:r w:rsidRPr="006610CB">
        <w:rPr>
          <w:lang w:val="ru-RU"/>
        </w:rPr>
        <w:t>ской подготовке обучающихся;</w:t>
      </w:r>
    </w:p>
    <w:p w:rsidR="00F54224" w:rsidRPr="006610CB" w:rsidRDefault="00F54224" w:rsidP="00F54224">
      <w:pPr>
        <w:rPr>
          <w:lang w:val="ru-RU"/>
        </w:rPr>
      </w:pPr>
      <w:r w:rsidRPr="006610CB">
        <w:rPr>
          <w:lang w:val="ru-RU"/>
        </w:rPr>
        <w:t xml:space="preserve">формирование образовательного базиса, основанного как на знаниях </w:t>
      </w:r>
      <w:r w:rsidRPr="006610CB">
        <w:rPr>
          <w:lang w:val="ru-RU"/>
        </w:rPr>
        <w:br/>
        <w:t>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w:t>
      </w:r>
      <w:r w:rsidRPr="006610CB">
        <w:rPr>
          <w:lang w:val="ru-RU"/>
        </w:rPr>
        <w:t>а</w:t>
      </w:r>
      <w:r w:rsidRPr="006610CB">
        <w:rPr>
          <w:lang w:val="ru-RU"/>
        </w:rPr>
        <w:t>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спортивного туризма;</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127.9.18.4. Место и роль модуля «Спортивный туризм».</w:t>
      </w:r>
    </w:p>
    <w:p w:rsidR="00F54224" w:rsidRPr="006610CB" w:rsidRDefault="00F54224" w:rsidP="00F54224">
      <w:pPr>
        <w:rPr>
          <w:lang w:val="ru-RU"/>
        </w:rPr>
      </w:pPr>
      <w:r w:rsidRPr="006610CB">
        <w:rPr>
          <w:lang w:val="ru-RU"/>
        </w:rPr>
        <w:t>Модуль «Спортивный туризм»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спортивному туризму сочетается практически со всеми базовыми видами спорта (легкая атлетика, гимнастика, спортивные игры) и разделами «Знания о физической кул</w:t>
      </w:r>
      <w:r w:rsidRPr="006610CB">
        <w:rPr>
          <w:lang w:val="ru-RU"/>
        </w:rPr>
        <w:t>ь</w:t>
      </w:r>
      <w:r w:rsidRPr="006610CB">
        <w:rPr>
          <w:lang w:val="ru-RU"/>
        </w:rPr>
        <w:t>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 xml:space="preserve">Интеграция модуля по спортивному туризму поможет обучающимся </w:t>
      </w:r>
      <w:r w:rsidRPr="006610CB">
        <w:rPr>
          <w:lang w:val="ru-RU"/>
        </w:rPr>
        <w:br/>
        <w:t>в освоении образовательных программ в рамках внеурочной деятельности, дополнительного о</w:t>
      </w:r>
      <w:r w:rsidRPr="006610CB">
        <w:rPr>
          <w:lang w:val="ru-RU"/>
        </w:rPr>
        <w:t>б</w:t>
      </w:r>
      <w:r w:rsidRPr="006610CB">
        <w:rPr>
          <w:lang w:val="ru-RU"/>
        </w:rPr>
        <w:t>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w:t>
      </w:r>
      <w:r w:rsidRPr="006610CB">
        <w:rPr>
          <w:lang w:val="ru-RU"/>
        </w:rPr>
        <w:t>р</w:t>
      </w:r>
      <w:r w:rsidRPr="006610CB">
        <w:rPr>
          <w:lang w:val="ru-RU"/>
        </w:rPr>
        <w:t>тивных соревнованиях и подготовке юношей к службе в Вооруженных Силах Российской Федер</w:t>
      </w:r>
      <w:r w:rsidRPr="006610CB">
        <w:rPr>
          <w:lang w:val="ru-RU"/>
        </w:rPr>
        <w:t>а</w:t>
      </w:r>
      <w:r w:rsidRPr="006610CB">
        <w:rPr>
          <w:lang w:val="ru-RU"/>
        </w:rPr>
        <w:t>ции.</w:t>
      </w:r>
    </w:p>
    <w:p w:rsidR="00F54224" w:rsidRPr="006610CB" w:rsidRDefault="00F54224" w:rsidP="00F54224">
      <w:pPr>
        <w:rPr>
          <w:lang w:val="ru-RU"/>
        </w:rPr>
      </w:pPr>
      <w:r w:rsidRPr="006610CB">
        <w:rPr>
          <w:lang w:val="ru-RU"/>
        </w:rPr>
        <w:t>127.9.18.5.</w:t>
      </w:r>
      <w:r w:rsidRPr="00F54224">
        <w:t> </w:t>
      </w:r>
      <w:r w:rsidRPr="006610CB">
        <w:rPr>
          <w:lang w:val="ru-RU"/>
        </w:rPr>
        <w:t xml:space="preserve">Модуль «Спортивный туризм» может быть реализован </w:t>
      </w:r>
      <w:r w:rsidRPr="006610CB">
        <w:rPr>
          <w:lang w:val="ru-RU"/>
        </w:rPr>
        <w:br/>
        <w:t>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спортивному туризму с выбором различных видов спортивного </w:t>
      </w:r>
      <w:r w:rsidRPr="006610CB">
        <w:rPr>
          <w:lang w:val="ru-RU"/>
        </w:rPr>
        <w:lastRenderedPageBreak/>
        <w:t>туризма, с учетом возраста и физической подготовленности обучающихся (с соответствующей д</w:t>
      </w:r>
      <w:r w:rsidRPr="006610CB">
        <w:rPr>
          <w:lang w:val="ru-RU"/>
        </w:rPr>
        <w:t>о</w:t>
      </w:r>
      <w:r w:rsidRPr="006610CB">
        <w:rPr>
          <w:lang w:val="ru-RU"/>
        </w:rPr>
        <w:t>зировкой 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 xml:space="preserve">мися в рамках внеурочной деятельности </w:t>
      </w:r>
      <w:r w:rsidRPr="006610CB">
        <w:rPr>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127.9.18.6.</w:t>
      </w:r>
      <w:r w:rsidRPr="00F54224">
        <w:t> </w:t>
      </w:r>
      <w:r w:rsidRPr="006610CB">
        <w:rPr>
          <w:lang w:val="ru-RU"/>
        </w:rPr>
        <w:t>Содержание модуля «Спортивный туризм».</w:t>
      </w:r>
    </w:p>
    <w:p w:rsidR="00F54224" w:rsidRPr="006610CB" w:rsidRDefault="00F54224" w:rsidP="00F54224">
      <w:pPr>
        <w:rPr>
          <w:lang w:val="ru-RU"/>
        </w:rPr>
      </w:pPr>
      <w:r w:rsidRPr="006610CB">
        <w:rPr>
          <w:lang w:val="ru-RU"/>
        </w:rPr>
        <w:t>1)</w:t>
      </w:r>
      <w:r w:rsidRPr="00F54224">
        <w:t> </w:t>
      </w:r>
      <w:r w:rsidRPr="006610CB">
        <w:rPr>
          <w:lang w:val="ru-RU"/>
        </w:rPr>
        <w:t>Знания о спортивном туризме.</w:t>
      </w:r>
    </w:p>
    <w:p w:rsidR="00F54224" w:rsidRPr="006610CB" w:rsidRDefault="00F54224" w:rsidP="00F54224">
      <w:pPr>
        <w:rPr>
          <w:lang w:val="ru-RU"/>
        </w:rPr>
      </w:pPr>
      <w:r w:rsidRPr="006610CB">
        <w:rPr>
          <w:lang w:val="ru-RU"/>
        </w:rPr>
        <w:t>История зарождения спортивного туризма. Известные отечественные спортивные туристы и тр</w:t>
      </w:r>
      <w:r w:rsidRPr="006610CB">
        <w:rPr>
          <w:lang w:val="ru-RU"/>
        </w:rPr>
        <w:t>е</w:t>
      </w:r>
      <w:r w:rsidRPr="006610CB">
        <w:rPr>
          <w:lang w:val="ru-RU"/>
        </w:rPr>
        <w:t xml:space="preserve">неры. Современное состояние спортивного туризма </w:t>
      </w:r>
      <w:r w:rsidRPr="006610CB">
        <w:rPr>
          <w:lang w:val="ru-RU"/>
        </w:rPr>
        <w:br/>
        <w:t>в Российской Федерации. Место спортивного туризма в Единой всероссийской спортивной кла</w:t>
      </w:r>
      <w:r w:rsidRPr="006610CB">
        <w:rPr>
          <w:lang w:val="ru-RU"/>
        </w:rPr>
        <w:t>с</w:t>
      </w:r>
      <w:r w:rsidRPr="006610CB">
        <w:rPr>
          <w:lang w:val="ru-RU"/>
        </w:rPr>
        <w:t>сификации. Понятие спортивных федераций по туризму как общественных организаций. Сил</w:t>
      </w:r>
      <w:r w:rsidRPr="006610CB">
        <w:rPr>
          <w:lang w:val="ru-RU"/>
        </w:rPr>
        <w:t>ь</w:t>
      </w:r>
      <w:r w:rsidRPr="006610CB">
        <w:rPr>
          <w:lang w:val="ru-RU"/>
        </w:rPr>
        <w:t>нейшие спортсмены и тренеры в современном спортивном туризме. Официальные правила с</w:t>
      </w:r>
      <w:r w:rsidRPr="006610CB">
        <w:rPr>
          <w:lang w:val="ru-RU"/>
        </w:rPr>
        <w:t>о</w:t>
      </w:r>
      <w:r w:rsidRPr="006610CB">
        <w:rPr>
          <w:lang w:val="ru-RU"/>
        </w:rPr>
        <w:t>ревнований по спортивному туризму. Характеристика вида спорта «Спортивный туризм» и ос</w:t>
      </w:r>
      <w:r w:rsidRPr="006610CB">
        <w:rPr>
          <w:lang w:val="ru-RU"/>
        </w:rPr>
        <w:t>о</w:t>
      </w:r>
      <w:r w:rsidRPr="006610CB">
        <w:rPr>
          <w:lang w:val="ru-RU"/>
        </w:rPr>
        <w:t>бенности дисциплин «маршрут», «дистанция» и «северная ходьба».</w:t>
      </w:r>
    </w:p>
    <w:p w:rsidR="00F54224" w:rsidRPr="006610CB" w:rsidRDefault="00F54224" w:rsidP="00F54224">
      <w:pPr>
        <w:rPr>
          <w:lang w:val="ru-RU"/>
        </w:rPr>
      </w:pPr>
      <w:r w:rsidRPr="006610CB">
        <w:rPr>
          <w:lang w:val="ru-RU"/>
        </w:rPr>
        <w:t>Влияние занятий спортивным туризмом на формирование положительных качеств личности чел</w:t>
      </w:r>
      <w:r w:rsidRPr="006610CB">
        <w:rPr>
          <w:lang w:val="ru-RU"/>
        </w:rPr>
        <w:t>о</w:t>
      </w:r>
      <w:r w:rsidRPr="006610CB">
        <w:rPr>
          <w:lang w:val="ru-RU"/>
        </w:rPr>
        <w:t>века (воли, смелости, патриотизма, трудолюбия, честности, сознательности, выдержки, решител</w:t>
      </w:r>
      <w:r w:rsidRPr="006610CB">
        <w:rPr>
          <w:lang w:val="ru-RU"/>
        </w:rPr>
        <w:t>ь</w:t>
      </w:r>
      <w:r w:rsidRPr="006610CB">
        <w:rPr>
          <w:lang w:val="ru-RU"/>
        </w:rPr>
        <w:t>ности, настойчивости, этических норм поведения).</w:t>
      </w:r>
    </w:p>
    <w:p w:rsidR="00F54224" w:rsidRPr="006610CB" w:rsidRDefault="00F54224" w:rsidP="00F54224">
      <w:pPr>
        <w:rPr>
          <w:lang w:val="ru-RU"/>
        </w:rPr>
      </w:pPr>
      <w:r w:rsidRPr="006610CB">
        <w:rPr>
          <w:lang w:val="ru-RU"/>
        </w:rPr>
        <w:t xml:space="preserve">Распределение обязанностей среди участников туристской группы. </w:t>
      </w:r>
    </w:p>
    <w:p w:rsidR="00F54224" w:rsidRPr="006610CB" w:rsidRDefault="00F54224" w:rsidP="00F54224">
      <w:pPr>
        <w:rPr>
          <w:lang w:val="ru-RU"/>
        </w:rPr>
      </w:pPr>
      <w:r w:rsidRPr="006610CB">
        <w:rPr>
          <w:lang w:val="ru-RU"/>
        </w:rPr>
        <w:t>Правила безопасного проведения туристских мероприятий. Характерные травмы туристов и м</w:t>
      </w:r>
      <w:r w:rsidRPr="006610CB">
        <w:rPr>
          <w:lang w:val="ru-RU"/>
        </w:rPr>
        <w:t>е</w:t>
      </w:r>
      <w:r w:rsidRPr="006610CB">
        <w:rPr>
          <w:lang w:val="ru-RU"/>
        </w:rPr>
        <w:t>роприятия по их предупреждению Режим дня при занятиях спортивным туризмом. Правила ли</w:t>
      </w:r>
      <w:r w:rsidRPr="006610CB">
        <w:rPr>
          <w:lang w:val="ru-RU"/>
        </w:rPr>
        <w:t>ч</w:t>
      </w:r>
      <w:r w:rsidRPr="006610CB">
        <w:rPr>
          <w:lang w:val="ru-RU"/>
        </w:rPr>
        <w:t>ной гигиены во время занятий спортивным туризмом.</w:t>
      </w:r>
    </w:p>
    <w:p w:rsidR="00F54224" w:rsidRPr="006610CB" w:rsidRDefault="00F54224" w:rsidP="00F54224">
      <w:pPr>
        <w:rPr>
          <w:lang w:val="ru-RU"/>
        </w:rPr>
      </w:pPr>
      <w:r w:rsidRPr="006610CB">
        <w:rPr>
          <w:lang w:val="ru-RU"/>
        </w:rPr>
        <w:t>Правила подбора физических упражнений для развития физических качеств туристов. Основные средства и методы обучения технике и тактике спортивного туризма.</w:t>
      </w:r>
    </w:p>
    <w:p w:rsidR="00F54224" w:rsidRPr="006610CB" w:rsidRDefault="00F54224" w:rsidP="00F54224">
      <w:pPr>
        <w:rPr>
          <w:lang w:val="ru-RU"/>
        </w:rPr>
      </w:pPr>
      <w:r w:rsidRPr="006610CB">
        <w:rPr>
          <w:lang w:val="ru-RU"/>
        </w:rPr>
        <w:t xml:space="preserve">Вредные привычки, причины их возникновения и пагубное влияние </w:t>
      </w:r>
      <w:r w:rsidRPr="006610CB">
        <w:rPr>
          <w:lang w:val="ru-RU"/>
        </w:rPr>
        <w:br/>
        <w:t>на организм человека и его здоровье.</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Самостоятельный подбор упражнений, определение их назначения </w:t>
      </w:r>
      <w:r w:rsidRPr="006610CB">
        <w:rPr>
          <w:lang w:val="ru-RU"/>
        </w:rPr>
        <w:br/>
        <w:t xml:space="preserve">для развития определенных физических качеств и последовательность </w:t>
      </w:r>
      <w:r w:rsidRPr="006610CB">
        <w:rPr>
          <w:lang w:val="ru-RU"/>
        </w:rPr>
        <w:br/>
        <w:t>их выполнения, дозировка нагрузки.</w:t>
      </w:r>
    </w:p>
    <w:p w:rsidR="00F54224" w:rsidRPr="006610CB" w:rsidRDefault="00F54224" w:rsidP="00F54224">
      <w:pPr>
        <w:rPr>
          <w:lang w:val="ru-RU"/>
        </w:rPr>
      </w:pPr>
      <w:r w:rsidRPr="006610CB">
        <w:rPr>
          <w:lang w:val="ru-RU"/>
        </w:rPr>
        <w:lastRenderedPageBreak/>
        <w:t>Составление планов и самостоятельное проведение занятий по спортивному туризму.</w:t>
      </w:r>
    </w:p>
    <w:p w:rsidR="00F54224" w:rsidRPr="006610CB" w:rsidRDefault="00F54224" w:rsidP="00F54224">
      <w:pPr>
        <w:rPr>
          <w:lang w:val="ru-RU"/>
        </w:rPr>
      </w:pPr>
      <w:r w:rsidRPr="006610CB">
        <w:rPr>
          <w:lang w:val="ru-RU"/>
        </w:rPr>
        <w:t>Самонаблюдение и самоконтроль за индивидуальным развитием и состоянием здоровья.</w:t>
      </w:r>
    </w:p>
    <w:p w:rsidR="00F54224" w:rsidRPr="006610CB" w:rsidRDefault="00F54224" w:rsidP="00F54224">
      <w:pPr>
        <w:rPr>
          <w:lang w:val="ru-RU"/>
        </w:rPr>
      </w:pPr>
      <w:r w:rsidRPr="006610CB">
        <w:rPr>
          <w:lang w:val="ru-RU"/>
        </w:rPr>
        <w:t xml:space="preserve">Организация самостоятельных занятий по коррекции осанки, веса </w:t>
      </w:r>
      <w:r w:rsidRPr="006610CB">
        <w:rPr>
          <w:lang w:val="ru-RU"/>
        </w:rPr>
        <w:br/>
        <w:t>и телосложения.</w:t>
      </w:r>
    </w:p>
    <w:p w:rsidR="00F54224" w:rsidRPr="006610CB" w:rsidRDefault="00F54224" w:rsidP="00F54224">
      <w:pPr>
        <w:rPr>
          <w:lang w:val="ru-RU"/>
        </w:rPr>
      </w:pPr>
      <w:r w:rsidRPr="006610CB">
        <w:rPr>
          <w:lang w:val="ru-RU"/>
        </w:rPr>
        <w:t>Личный дневник развития и здоровья. Правильное сбалансированное питание туриста.</w:t>
      </w:r>
    </w:p>
    <w:p w:rsidR="00F54224" w:rsidRPr="006610CB" w:rsidRDefault="00F54224" w:rsidP="00F54224">
      <w:pPr>
        <w:rPr>
          <w:lang w:val="ru-RU"/>
        </w:rPr>
      </w:pPr>
      <w:r w:rsidRPr="006610CB">
        <w:rPr>
          <w:lang w:val="ru-RU"/>
        </w:rPr>
        <w:t>Противодействие допингу в спорте и борьба с ним.</w:t>
      </w:r>
    </w:p>
    <w:p w:rsidR="00F54224" w:rsidRPr="006610CB" w:rsidRDefault="00F54224" w:rsidP="00F54224">
      <w:pPr>
        <w:rPr>
          <w:lang w:val="ru-RU"/>
        </w:rPr>
      </w:pPr>
      <w:r w:rsidRPr="006610CB">
        <w:rPr>
          <w:lang w:val="ru-RU"/>
        </w:rPr>
        <w:t>Правила личной гигиены, требования к туристской одежде и обуви. Правила ухода за туристским снаряжением и инвентарем.</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Тестирование уровня физической и технической подготовленности туристов.</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(быстроты, скоростно-силовых качеств, силы, ловкости, выносливости, гибкости).</w:t>
      </w:r>
    </w:p>
    <w:p w:rsidR="00F54224" w:rsidRPr="006610CB" w:rsidRDefault="00F54224" w:rsidP="00F54224">
      <w:pPr>
        <w:rPr>
          <w:lang w:val="ru-RU"/>
        </w:rPr>
      </w:pPr>
      <w:r w:rsidRPr="006610CB">
        <w:rPr>
          <w:lang w:val="ru-RU"/>
        </w:rPr>
        <w:t>Упражнения и комплексы для коррекции веса, фигуры и нарушений осанки.</w:t>
      </w:r>
    </w:p>
    <w:p w:rsidR="00F54224" w:rsidRPr="006610CB" w:rsidRDefault="00F54224" w:rsidP="00F54224">
      <w:pPr>
        <w:rPr>
          <w:lang w:val="ru-RU"/>
        </w:rPr>
      </w:pPr>
      <w:r w:rsidRPr="006610CB">
        <w:rPr>
          <w:lang w:val="ru-RU"/>
        </w:rPr>
        <w:t xml:space="preserve">Совершенствование технических приемов и тактических действий </w:t>
      </w:r>
      <w:r w:rsidRPr="006610CB">
        <w:rPr>
          <w:lang w:val="ru-RU"/>
        </w:rPr>
        <w:br/>
        <w:t>в спортивном туризме, изученных на уровне основного общего образования.</w:t>
      </w:r>
    </w:p>
    <w:p w:rsidR="00F54224" w:rsidRPr="006610CB" w:rsidRDefault="00F54224" w:rsidP="00F54224">
      <w:pPr>
        <w:rPr>
          <w:lang w:val="ru-RU"/>
        </w:rPr>
      </w:pPr>
      <w:r w:rsidRPr="006610CB">
        <w:rPr>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F54224" w:rsidRPr="006610CB" w:rsidRDefault="00F54224" w:rsidP="00F54224">
      <w:pPr>
        <w:rPr>
          <w:lang w:val="ru-RU"/>
        </w:rPr>
      </w:pPr>
      <w:r w:rsidRPr="006610CB">
        <w:rPr>
          <w:lang w:val="ru-RU"/>
        </w:rPr>
        <w:t>Групповые и командные взаимодействия и комбинации в различных ситуациях и видах спорти</w:t>
      </w:r>
      <w:r w:rsidRPr="006610CB">
        <w:rPr>
          <w:lang w:val="ru-RU"/>
        </w:rPr>
        <w:t>в</w:t>
      </w:r>
      <w:r w:rsidRPr="006610CB">
        <w:rPr>
          <w:lang w:val="ru-RU"/>
        </w:rPr>
        <w:t>ного туризма.</w:t>
      </w:r>
    </w:p>
    <w:p w:rsidR="00F54224" w:rsidRPr="006610CB" w:rsidRDefault="00F54224" w:rsidP="00F54224">
      <w:pPr>
        <w:rPr>
          <w:lang w:val="ru-RU"/>
        </w:rPr>
      </w:pPr>
      <w:r w:rsidRPr="006610CB">
        <w:rPr>
          <w:lang w:val="ru-RU"/>
        </w:rPr>
        <w:t xml:space="preserve">Совершенствование тактики на туристских маршрутах и дистанциях </w:t>
      </w:r>
      <w:r w:rsidRPr="006610CB">
        <w:rPr>
          <w:lang w:val="ru-RU"/>
        </w:rPr>
        <w:br/>
        <w:t>по различным видам спортивного туризма.</w:t>
      </w:r>
    </w:p>
    <w:p w:rsidR="00F54224" w:rsidRPr="006610CB" w:rsidRDefault="00F54224" w:rsidP="00F54224">
      <w:pPr>
        <w:rPr>
          <w:lang w:val="ru-RU"/>
        </w:rPr>
      </w:pPr>
      <w:r w:rsidRPr="006610CB">
        <w:rPr>
          <w:lang w:val="ru-RU"/>
        </w:rPr>
        <w:t xml:space="preserve">Групповые действия. Правильный выбор позиции и страховки </w:t>
      </w:r>
      <w:r w:rsidRPr="006610CB">
        <w:rPr>
          <w:lang w:val="ru-RU"/>
        </w:rPr>
        <w:br/>
        <w:t>при прохождении дистанции или маршрута.</w:t>
      </w:r>
    </w:p>
    <w:p w:rsidR="00F54224" w:rsidRPr="006610CB" w:rsidRDefault="00F54224" w:rsidP="00F54224">
      <w:pPr>
        <w:rPr>
          <w:lang w:val="ru-RU"/>
        </w:rPr>
      </w:pPr>
      <w:r w:rsidRPr="006610CB">
        <w:rPr>
          <w:lang w:val="ru-RU"/>
        </w:rPr>
        <w:t xml:space="preserve">Расположение и взаимодействие участников группы (команды) </w:t>
      </w:r>
      <w:r w:rsidRPr="006610CB">
        <w:rPr>
          <w:lang w:val="ru-RU"/>
        </w:rPr>
        <w:br/>
        <w:t>при стандартных и нестандартных ситуациях.</w:t>
      </w:r>
    </w:p>
    <w:p w:rsidR="00F54224" w:rsidRPr="006610CB" w:rsidRDefault="00F54224" w:rsidP="00F54224">
      <w:pPr>
        <w:rPr>
          <w:lang w:val="ru-RU"/>
        </w:rPr>
      </w:pPr>
      <w:r w:rsidRPr="006610CB">
        <w:rPr>
          <w:lang w:val="ru-RU"/>
        </w:rPr>
        <w:t>Основы специальной психологической подготовки в спортивном туризме: психологические кач</w:t>
      </w:r>
      <w:r w:rsidRPr="006610CB">
        <w:rPr>
          <w:lang w:val="ru-RU"/>
        </w:rPr>
        <w:t>е</w:t>
      </w:r>
      <w:r w:rsidRPr="006610CB">
        <w:rPr>
          <w:lang w:val="ru-RU"/>
        </w:rPr>
        <w:t>ства, психологическая устойчивость, психофизиологические функции, самовнушение, аутогенная тренировка, релаксация.</w:t>
      </w:r>
    </w:p>
    <w:p w:rsidR="00F54224" w:rsidRPr="006610CB" w:rsidRDefault="00F54224" w:rsidP="00F54224">
      <w:pPr>
        <w:rPr>
          <w:lang w:val="ru-RU"/>
        </w:rPr>
      </w:pPr>
      <w:r w:rsidRPr="006610CB">
        <w:rPr>
          <w:lang w:val="ru-RU"/>
        </w:rPr>
        <w:t>Учебно-тренировочные походы и сборы. Участие в соревновательной деятельности.</w:t>
      </w:r>
    </w:p>
    <w:p w:rsidR="00F54224" w:rsidRPr="006610CB" w:rsidRDefault="00F54224" w:rsidP="00F54224">
      <w:pPr>
        <w:rPr>
          <w:lang w:val="ru-RU"/>
        </w:rPr>
      </w:pPr>
      <w:r w:rsidRPr="006610CB">
        <w:rPr>
          <w:lang w:val="ru-RU"/>
        </w:rPr>
        <w:t>127.9.18.7.</w:t>
      </w:r>
      <w:r w:rsidRPr="00F54224">
        <w:t> </w:t>
      </w:r>
      <w:r w:rsidRPr="006610CB">
        <w:rPr>
          <w:lang w:val="ru-RU"/>
        </w:rPr>
        <w:t xml:space="preserve">Содержание модуля «Спортивный туризм» направлено </w:t>
      </w:r>
      <w:r w:rsidRPr="006610CB">
        <w:rPr>
          <w:lang w:val="ru-RU"/>
        </w:rPr>
        <w:br/>
        <w:t>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lastRenderedPageBreak/>
        <w:t>127.9.18.7.1.</w:t>
      </w:r>
      <w:r w:rsidRPr="00F54224">
        <w:t> </w:t>
      </w:r>
      <w:r w:rsidRPr="006610CB">
        <w:rPr>
          <w:lang w:val="ru-RU"/>
        </w:rPr>
        <w:t>При изучении модуля «Спортивный туризм»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F54224" w:rsidRPr="006610CB" w:rsidRDefault="00F54224" w:rsidP="00F54224">
      <w:pPr>
        <w:rPr>
          <w:lang w:val="ru-RU"/>
        </w:rPr>
      </w:pPr>
      <w:r w:rsidRPr="006610CB">
        <w:rPr>
          <w:lang w:val="ru-RU"/>
        </w:rPr>
        <w:t>основы саморазвития и самообразования через ценности, традиции и идеалы главных организ</w:t>
      </w:r>
      <w:r w:rsidRPr="006610CB">
        <w:rPr>
          <w:lang w:val="ru-RU"/>
        </w:rPr>
        <w:t>а</w:t>
      </w:r>
      <w:r w:rsidRPr="006610CB">
        <w:rPr>
          <w:lang w:val="ru-RU"/>
        </w:rPr>
        <w:t>ций регионального, всероссийского уровней по туризму, мотивации и осознанному выбору инд</w:t>
      </w:r>
      <w:r w:rsidRPr="006610CB">
        <w:rPr>
          <w:lang w:val="ru-RU"/>
        </w:rPr>
        <w:t>и</w:t>
      </w:r>
      <w:r w:rsidRPr="006610CB">
        <w:rPr>
          <w:lang w:val="ru-RU"/>
        </w:rPr>
        <w:t>видуальной траектории образования средствами спортивного туризма профессиональных пре</w:t>
      </w:r>
      <w:r w:rsidRPr="006610CB">
        <w:rPr>
          <w:lang w:val="ru-RU"/>
        </w:rPr>
        <w:t>д</w:t>
      </w:r>
      <w:r w:rsidRPr="006610CB">
        <w:rPr>
          <w:lang w:val="ru-RU"/>
        </w:rPr>
        <w:t>почтений в области физической культуры и спорта;</w:t>
      </w:r>
    </w:p>
    <w:p w:rsidR="00F54224" w:rsidRPr="006610CB" w:rsidRDefault="00F54224" w:rsidP="00F54224">
      <w:pPr>
        <w:rPr>
          <w:lang w:val="ru-RU"/>
        </w:rPr>
      </w:pPr>
      <w:r w:rsidRPr="006610CB">
        <w:rPr>
          <w:lang w:val="ru-RU"/>
        </w:rPr>
        <w:t>основы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спортивного туризма;</w:t>
      </w:r>
    </w:p>
    <w:p w:rsidR="00F54224" w:rsidRPr="006610CB" w:rsidRDefault="00F54224" w:rsidP="00F54224">
      <w:pPr>
        <w:rPr>
          <w:lang w:val="ru-RU"/>
        </w:rPr>
      </w:pPr>
      <w:r w:rsidRPr="006610CB">
        <w:rPr>
          <w:lang w:val="ru-RU"/>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w:t>
      </w:r>
      <w:r w:rsidRPr="006610CB">
        <w:rPr>
          <w:lang w:val="ru-RU"/>
        </w:rPr>
        <w:t>е</w:t>
      </w:r>
      <w:r w:rsidRPr="006610CB">
        <w:rPr>
          <w:lang w:val="ru-RU"/>
        </w:rPr>
        <w:t>нировочной, досуговой, игровой и соревновательной деятельности, судейской практики на при</w:t>
      </w:r>
      <w:r w:rsidRPr="006610CB">
        <w:rPr>
          <w:lang w:val="ru-RU"/>
        </w:rPr>
        <w:t>н</w:t>
      </w:r>
      <w:r w:rsidRPr="006610CB">
        <w:rPr>
          <w:lang w:val="ru-RU"/>
        </w:rPr>
        <w:t xml:space="preserve">ципах доброжелательности и взаимопомощи; </w:t>
      </w:r>
    </w:p>
    <w:p w:rsidR="00F54224" w:rsidRPr="006610CB" w:rsidRDefault="00F54224" w:rsidP="00F54224">
      <w:pPr>
        <w:rPr>
          <w:lang w:val="ru-RU"/>
        </w:rPr>
      </w:pPr>
      <w:r w:rsidRPr="006610CB">
        <w:rPr>
          <w:lang w:val="ru-RU"/>
        </w:rPr>
        <w:t xml:space="preserve">проявление осознанного и ответственного отношения к собственным поступкам; </w:t>
      </w:r>
    </w:p>
    <w:p w:rsidR="00F54224" w:rsidRPr="006610CB" w:rsidRDefault="00F54224" w:rsidP="00F54224">
      <w:pPr>
        <w:rPr>
          <w:lang w:val="ru-RU"/>
        </w:rPr>
      </w:pPr>
      <w:r w:rsidRPr="006610CB">
        <w:rPr>
          <w:lang w:val="ru-RU"/>
        </w:rPr>
        <w:t>проявление моральной компетентности в решении проблем в процессе занятий физической кул</w:t>
      </w:r>
      <w:r w:rsidRPr="006610CB">
        <w:rPr>
          <w:lang w:val="ru-RU"/>
        </w:rPr>
        <w:t>ь</w:t>
      </w:r>
      <w:r w:rsidRPr="006610CB">
        <w:rPr>
          <w:lang w:val="ru-RU"/>
        </w:rPr>
        <w:t>турой, туристской деятельности;</w:t>
      </w:r>
    </w:p>
    <w:p w:rsidR="00F54224" w:rsidRPr="006610CB" w:rsidRDefault="00F54224" w:rsidP="00F54224">
      <w:pPr>
        <w:rPr>
          <w:lang w:val="ru-RU"/>
        </w:rPr>
      </w:pPr>
      <w:r w:rsidRPr="006610CB">
        <w:rPr>
          <w:lang w:val="ru-RU"/>
        </w:rPr>
        <w:t>осознанный выбор будущей профессии и возможности реализации собственных жизненных пл</w:t>
      </w:r>
      <w:r w:rsidRPr="006610CB">
        <w:rPr>
          <w:lang w:val="ru-RU"/>
        </w:rPr>
        <w:t>а</w:t>
      </w:r>
      <w:r w:rsidRPr="006610CB">
        <w:rPr>
          <w:lang w:val="ru-RU"/>
        </w:rPr>
        <w:t>нов средствами спортивного туризма как условие успешной профессиональной, спортивной и о</w:t>
      </w:r>
      <w:r w:rsidRPr="006610CB">
        <w:rPr>
          <w:lang w:val="ru-RU"/>
        </w:rPr>
        <w:t>б</w:t>
      </w:r>
      <w:r w:rsidRPr="006610CB">
        <w:rPr>
          <w:lang w:val="ru-RU"/>
        </w:rPr>
        <w:t>щественной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спортивного туризма;</w:t>
      </w:r>
    </w:p>
    <w:p w:rsidR="00F54224" w:rsidRPr="006610CB" w:rsidRDefault="00F54224" w:rsidP="00F54224">
      <w:pPr>
        <w:rPr>
          <w:lang w:val="ru-RU"/>
        </w:rPr>
      </w:pPr>
      <w:r w:rsidRPr="006610CB">
        <w:rPr>
          <w:lang w:val="ru-RU"/>
        </w:rPr>
        <w:t xml:space="preserve">реализация ценностей здорового и безопасного образа жизни, потребности </w:t>
      </w:r>
      <w:r w:rsidRPr="006610CB">
        <w:rPr>
          <w:lang w:val="ru-RU"/>
        </w:rPr>
        <w:br/>
        <w:t>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127.9.18.7.2.</w:t>
      </w:r>
      <w:r w:rsidRPr="00F54224">
        <w:t> </w:t>
      </w:r>
      <w:r w:rsidRPr="006610CB">
        <w:rPr>
          <w:lang w:val="ru-RU"/>
        </w:rPr>
        <w:t>При изучении модуля «Спортивный туризм»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своего обучения средствами спортивного туризма и с</w:t>
      </w:r>
      <w:r w:rsidRPr="006610CB">
        <w:rPr>
          <w:lang w:val="ru-RU"/>
        </w:rPr>
        <w:t>о</w:t>
      </w:r>
      <w:r w:rsidRPr="006610CB">
        <w:rPr>
          <w:lang w:val="ru-RU"/>
        </w:rPr>
        <w:t>ставлять планы в рамках физкультурно-спортивной деятельности; выбирать успешную стратегию и тактику в различных ситуациях;</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lastRenderedPageBreak/>
        <w:t>ской практике с учетом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r w:rsidRPr="006610CB">
        <w:rPr>
          <w:lang w:val="ru-RU"/>
        </w:rPr>
        <w:b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127.9.18.7.3.</w:t>
      </w:r>
      <w:r w:rsidRPr="00F54224">
        <w:t> </w:t>
      </w:r>
      <w:r w:rsidRPr="006610CB">
        <w:rPr>
          <w:lang w:val="ru-RU"/>
        </w:rPr>
        <w:t>При изучении изучения модуля «Спортивный туризм»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 xml:space="preserve">понимание роли и значения занятий спортивным туризмом в формировании личностных качеств, в активном включении в здоровый образ жизни, укреплении </w:t>
      </w:r>
      <w:r w:rsidRPr="006610CB">
        <w:rPr>
          <w:lang w:val="ru-RU"/>
        </w:rPr>
        <w:br/>
        <w:t>и сохранении индивидуального здоровья;</w:t>
      </w:r>
    </w:p>
    <w:p w:rsidR="00F54224" w:rsidRPr="006610CB" w:rsidRDefault="00F54224" w:rsidP="00F54224">
      <w:pPr>
        <w:rPr>
          <w:lang w:val="ru-RU"/>
        </w:rPr>
      </w:pPr>
      <w:r w:rsidRPr="006610CB">
        <w:rPr>
          <w:lang w:val="ru-RU"/>
        </w:rPr>
        <w:t>знание правил соревнований по спортивному туризму, знание состава судейской коллегии, о</w:t>
      </w:r>
      <w:r w:rsidRPr="006610CB">
        <w:rPr>
          <w:lang w:val="ru-RU"/>
        </w:rPr>
        <w:t>б</w:t>
      </w:r>
      <w:r w:rsidRPr="006610CB">
        <w:rPr>
          <w:lang w:val="ru-RU"/>
        </w:rPr>
        <w:t xml:space="preserve">служивающей соревнования по спортивному туризму </w:t>
      </w:r>
      <w:r w:rsidRPr="006610CB">
        <w:rPr>
          <w:lang w:val="ru-RU"/>
        </w:rPr>
        <w:br/>
        <w:t xml:space="preserve">и основных функций судей, жестов судьи; </w:t>
      </w:r>
    </w:p>
    <w:p w:rsidR="00F54224" w:rsidRPr="006610CB" w:rsidRDefault="00F54224" w:rsidP="00F54224">
      <w:pPr>
        <w:rPr>
          <w:lang w:val="ru-RU"/>
        </w:rPr>
      </w:pPr>
      <w:r w:rsidRPr="006610CB">
        <w:rPr>
          <w:lang w:val="ru-RU"/>
        </w:rPr>
        <w:t>умение демонстровать технические приемы спортивного туризма;</w:t>
      </w:r>
    </w:p>
    <w:p w:rsidR="00F54224" w:rsidRPr="006610CB" w:rsidRDefault="00F54224" w:rsidP="00F54224">
      <w:pPr>
        <w:rPr>
          <w:lang w:val="ru-RU"/>
        </w:rPr>
      </w:pPr>
      <w:r w:rsidRPr="006610CB">
        <w:rPr>
          <w:lang w:val="ru-RU"/>
        </w:rPr>
        <w:t xml:space="preserve">знание, применение тактических решений в спортивном туризме; </w:t>
      </w:r>
    </w:p>
    <w:p w:rsidR="00F54224" w:rsidRPr="006610CB" w:rsidRDefault="00F54224" w:rsidP="00F54224">
      <w:pPr>
        <w:rPr>
          <w:lang w:val="ru-RU"/>
        </w:rPr>
      </w:pPr>
      <w:r w:rsidRPr="006610CB">
        <w:rPr>
          <w:lang w:val="ru-RU"/>
        </w:rPr>
        <w:t xml:space="preserve">использование средств и методов совершенствования технических приемов </w:t>
      </w:r>
      <w:r w:rsidRPr="006610CB">
        <w:rPr>
          <w:lang w:val="ru-RU"/>
        </w:rPr>
        <w:br/>
        <w:t>и тактических действий в спортивном туризме;</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туристов;</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спортивного туризма, судейской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w:t>
      </w:r>
      <w:r w:rsidRPr="006610CB">
        <w:rPr>
          <w:lang w:val="ru-RU"/>
        </w:rPr>
        <w:t>з</w:t>
      </w:r>
      <w:r w:rsidRPr="006610CB">
        <w:rPr>
          <w:lang w:val="ru-RU"/>
        </w:rPr>
        <w:t>ма;</w:t>
      </w:r>
    </w:p>
    <w:p w:rsidR="00F54224" w:rsidRPr="006610CB" w:rsidRDefault="00F54224" w:rsidP="00F54224">
      <w:pPr>
        <w:rPr>
          <w:lang w:val="ru-RU"/>
        </w:rPr>
      </w:pPr>
      <w:r w:rsidRPr="006610CB">
        <w:rPr>
          <w:lang w:val="ru-RU"/>
        </w:rPr>
        <w:t xml:space="preserve">соблюдение требований безопасности при организации туристских мероприятий, знание правил оказания первой помощи при травмах и ушибах </w:t>
      </w:r>
      <w:r w:rsidRPr="006610CB">
        <w:rPr>
          <w:lang w:val="ru-RU"/>
        </w:rPr>
        <w:br/>
        <w:t>во время занятий физическими упражнениями и спортивным туризмом в частности;</w:t>
      </w:r>
    </w:p>
    <w:p w:rsidR="00F54224" w:rsidRPr="006610CB" w:rsidRDefault="00F54224" w:rsidP="00F54224">
      <w:pPr>
        <w:rPr>
          <w:lang w:val="ru-RU"/>
        </w:rPr>
      </w:pPr>
      <w:r w:rsidRPr="006610CB">
        <w:rPr>
          <w:lang w:val="ru-RU"/>
        </w:rPr>
        <w:t>способность организовывать самостоятельные занятия с использованием средств туризма, по</w:t>
      </w:r>
      <w:r w:rsidRPr="006610CB">
        <w:rPr>
          <w:lang w:val="ru-RU"/>
        </w:rPr>
        <w:t>д</w:t>
      </w:r>
      <w:r w:rsidRPr="006610CB">
        <w:rPr>
          <w:lang w:val="ru-RU"/>
        </w:rPr>
        <w:t>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F54224" w:rsidRPr="006610CB" w:rsidRDefault="00F54224" w:rsidP="00F54224">
      <w:pPr>
        <w:rPr>
          <w:lang w:val="ru-RU"/>
        </w:rPr>
      </w:pPr>
      <w:r w:rsidRPr="006610CB">
        <w:rPr>
          <w:lang w:val="ru-RU"/>
        </w:rPr>
        <w:t>знание контрольно-тестовых упражнений для определения уровня физической, технической и тактической подготовленности юного туриста;</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антидопинговых правил.</w:t>
      </w:r>
    </w:p>
    <w:p w:rsidR="00F54224" w:rsidRPr="006610CB" w:rsidRDefault="00F54224" w:rsidP="00F54224">
      <w:pPr>
        <w:rPr>
          <w:lang w:val="ru-RU"/>
        </w:rPr>
      </w:pPr>
      <w:r w:rsidRPr="006610CB">
        <w:rPr>
          <w:lang w:val="ru-RU"/>
        </w:rPr>
        <w:t>127.9.19.</w:t>
      </w:r>
      <w:r w:rsidRPr="00F54224">
        <w:t> </w:t>
      </w:r>
      <w:r w:rsidRPr="006610CB">
        <w:rPr>
          <w:lang w:val="ru-RU"/>
        </w:rPr>
        <w:t>Модуль «Хоккей на траве».</w:t>
      </w:r>
    </w:p>
    <w:p w:rsidR="00F54224" w:rsidRPr="006610CB" w:rsidRDefault="00F54224" w:rsidP="00F54224">
      <w:pPr>
        <w:rPr>
          <w:lang w:val="ru-RU"/>
        </w:rPr>
      </w:pPr>
      <w:r w:rsidRPr="006610CB">
        <w:rPr>
          <w:lang w:val="ru-RU"/>
        </w:rPr>
        <w:t>127.9.19.1.</w:t>
      </w:r>
      <w:r w:rsidRPr="00F54224">
        <w:t> </w:t>
      </w:r>
      <w:r w:rsidRPr="006610CB">
        <w:rPr>
          <w:lang w:val="ru-RU"/>
        </w:rPr>
        <w:t>Пояснительная записка модуля «Хоккей на траве».</w:t>
      </w:r>
    </w:p>
    <w:p w:rsidR="00F54224" w:rsidRPr="006610CB" w:rsidRDefault="00F54224" w:rsidP="00F54224">
      <w:pPr>
        <w:rPr>
          <w:lang w:val="ru-RU"/>
        </w:rPr>
      </w:pPr>
      <w:r w:rsidRPr="006610CB">
        <w:rPr>
          <w:lang w:val="ru-RU"/>
        </w:rPr>
        <w:t xml:space="preserve">Модуль «Хоккей на траве» (далее – модуль «Хоккей на траве», модуль </w:t>
      </w:r>
      <w:r w:rsidRPr="006610CB">
        <w:rPr>
          <w:lang w:val="ru-RU"/>
        </w:rPr>
        <w:br/>
      </w:r>
      <w:r w:rsidRPr="006610CB">
        <w:rPr>
          <w:lang w:val="ru-RU"/>
        </w:rPr>
        <w:lastRenderedPageBreak/>
        <w:t>по хоккею на траве, хоккей на траве)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Хоккей на траве является эффективным средством физического воспитания и содействует всест</w:t>
      </w:r>
      <w:r w:rsidRPr="006610CB">
        <w:rPr>
          <w:lang w:val="ru-RU"/>
        </w:rPr>
        <w:t>о</w:t>
      </w:r>
      <w:r w:rsidRPr="006610CB">
        <w:rPr>
          <w:lang w:val="ru-RU"/>
        </w:rPr>
        <w:t>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w:t>
      </w:r>
      <w:r w:rsidRPr="006610CB">
        <w:rPr>
          <w:lang w:val="ru-RU"/>
        </w:rPr>
        <w:t>р</w:t>
      </w:r>
      <w:r w:rsidRPr="006610CB">
        <w:rPr>
          <w:lang w:val="ru-RU"/>
        </w:rPr>
        <w:t>том, их личностному и профессиональному самоопределению.</w:t>
      </w:r>
    </w:p>
    <w:p w:rsidR="00F54224" w:rsidRPr="006610CB" w:rsidRDefault="00F54224" w:rsidP="00F54224">
      <w:pPr>
        <w:rPr>
          <w:lang w:val="ru-RU"/>
        </w:rPr>
      </w:pPr>
      <w:r w:rsidRPr="006610CB">
        <w:rPr>
          <w:lang w:val="ru-RU"/>
        </w:rPr>
        <w:t xml:space="preserve">Выполнение сложнокоординационных, технико-тактических действий </w:t>
      </w:r>
      <w:r w:rsidRPr="006610CB">
        <w:rPr>
          <w:lang w:val="ru-RU"/>
        </w:rPr>
        <w:br/>
        <w:t>в хоккее на траве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F54224" w:rsidRPr="006610CB" w:rsidRDefault="00F54224" w:rsidP="00F54224">
      <w:pPr>
        <w:rPr>
          <w:lang w:val="ru-RU"/>
        </w:rPr>
      </w:pPr>
      <w:r w:rsidRPr="006610CB">
        <w:rPr>
          <w:lang w:val="ru-RU"/>
        </w:rPr>
        <w:t>Занятия хоккеем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w:t>
      </w:r>
      <w:r w:rsidRPr="006610CB">
        <w:rPr>
          <w:lang w:val="ru-RU"/>
        </w:rPr>
        <w:t>и</w:t>
      </w:r>
      <w:r w:rsidRPr="006610CB">
        <w:rPr>
          <w:lang w:val="ru-RU"/>
        </w:rPr>
        <w:t xml:space="preserve">визм) в сочетании с волевыми качествами (смелость, решительность, инициатива, трудолюбие, настойчивость </w:t>
      </w:r>
      <w:r w:rsidRPr="006610CB">
        <w:rPr>
          <w:lang w:val="ru-RU"/>
        </w:rPr>
        <w:br/>
        <w:t>и целеустремленность, способность управлять своими эмоциями).</w:t>
      </w:r>
    </w:p>
    <w:p w:rsidR="00F54224" w:rsidRPr="006610CB" w:rsidRDefault="00F54224" w:rsidP="00F54224">
      <w:pPr>
        <w:rPr>
          <w:lang w:val="ru-RU"/>
        </w:rPr>
      </w:pPr>
      <w:r w:rsidRPr="006610CB">
        <w:rPr>
          <w:lang w:val="ru-RU"/>
        </w:rPr>
        <w:t>127.9.19.2.</w:t>
      </w:r>
      <w:r w:rsidRPr="00F54224">
        <w:t> </w:t>
      </w:r>
      <w:r w:rsidRPr="006610CB">
        <w:rPr>
          <w:lang w:val="ru-RU"/>
        </w:rPr>
        <w:t>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rsidR="00F54224" w:rsidRPr="006610CB" w:rsidRDefault="00F54224" w:rsidP="00F54224">
      <w:pPr>
        <w:rPr>
          <w:lang w:val="ru-RU"/>
        </w:rPr>
      </w:pPr>
      <w:r w:rsidRPr="006610CB">
        <w:rPr>
          <w:lang w:val="ru-RU"/>
        </w:rPr>
        <w:t>127.9.19.3.</w:t>
      </w:r>
      <w:r w:rsidRPr="00F54224">
        <w:t> </w:t>
      </w:r>
      <w:r w:rsidRPr="006610CB">
        <w:rPr>
          <w:lang w:val="ru-RU"/>
        </w:rPr>
        <w:t>Задачами изучения модуля «Хоккей на траве»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w:t>
      </w:r>
      <w:r w:rsidRPr="006610CB">
        <w:rPr>
          <w:lang w:val="ru-RU"/>
        </w:rPr>
        <w:t>с</w:t>
      </w:r>
      <w:r w:rsidRPr="006610CB">
        <w:rPr>
          <w:lang w:val="ru-RU"/>
        </w:rPr>
        <w:t>печение культуры безопасного поведения на занятиях по хоккею на траве;</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хоккея на траве в частности;</w:t>
      </w:r>
    </w:p>
    <w:p w:rsidR="00F54224" w:rsidRPr="006610CB" w:rsidRDefault="00F54224" w:rsidP="00F54224">
      <w:pPr>
        <w:rPr>
          <w:lang w:val="ru-RU"/>
        </w:rPr>
      </w:pPr>
      <w:r w:rsidRPr="006610CB">
        <w:rPr>
          <w:lang w:val="ru-RU"/>
        </w:rPr>
        <w:t>формирование общих представлений о хоккее на траве, о его возможностях и значении в проце</w:t>
      </w:r>
      <w:r w:rsidRPr="006610CB">
        <w:rPr>
          <w:lang w:val="ru-RU"/>
        </w:rPr>
        <w:t>с</w:t>
      </w:r>
      <w:r w:rsidRPr="006610CB">
        <w:rPr>
          <w:lang w:val="ru-RU"/>
        </w:rPr>
        <w:t>се укрепления здоровья, физическом развитии и физической подготовке обучающихся;</w:t>
      </w:r>
    </w:p>
    <w:p w:rsidR="00F54224" w:rsidRPr="006610CB" w:rsidRDefault="00F54224" w:rsidP="00F54224">
      <w:pPr>
        <w:rPr>
          <w:lang w:val="ru-RU"/>
        </w:rPr>
      </w:pPr>
      <w:r w:rsidRPr="006610CB">
        <w:rPr>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хоккея на траве;</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lastRenderedPageBreak/>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F54224" w:rsidRPr="006610CB" w:rsidRDefault="00F54224" w:rsidP="00F54224">
      <w:pPr>
        <w:rPr>
          <w:lang w:val="ru-RU"/>
        </w:rPr>
      </w:pPr>
      <w:r w:rsidRPr="006610CB">
        <w:rPr>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w:t>
      </w:r>
      <w:r w:rsidRPr="006610CB">
        <w:rPr>
          <w:lang w:val="ru-RU"/>
        </w:rPr>
        <w:t>о</w:t>
      </w:r>
      <w:r w:rsidRPr="006610CB">
        <w:rPr>
          <w:lang w:val="ru-RU"/>
        </w:rPr>
        <w:t>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127.9.19.4.</w:t>
      </w:r>
      <w:r w:rsidRPr="00F54224">
        <w:t> </w:t>
      </w:r>
      <w:r w:rsidRPr="006610CB">
        <w:rPr>
          <w:lang w:val="ru-RU"/>
        </w:rPr>
        <w:t>Место и роль модуля «Хоккей на траве».</w:t>
      </w:r>
    </w:p>
    <w:p w:rsidR="00F54224" w:rsidRPr="006610CB" w:rsidRDefault="00F54224" w:rsidP="00F54224">
      <w:pPr>
        <w:rPr>
          <w:lang w:val="ru-RU"/>
        </w:rPr>
      </w:pPr>
      <w:r w:rsidRPr="006610CB">
        <w:rPr>
          <w:lang w:val="ru-RU"/>
        </w:rPr>
        <w:t xml:space="preserve">Модуль «Хоккей на траве» доступен для освоения всем обучающимся, независимо от уровня их физического развития и гендерных особенностей, </w:t>
      </w:r>
      <w:r w:rsidRPr="006610CB">
        <w:rPr>
          <w:lang w:val="ru-RU"/>
        </w:rPr>
        <w:br/>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 xml:space="preserve">Специфика модуля по хоккею на траве сочетается практически со всеми базовыми видами спорта (легкая атлетика, гимнастика, спортивные игры) </w:t>
      </w:r>
      <w:r w:rsidRPr="006610CB">
        <w:rPr>
          <w:lang w:val="ru-RU"/>
        </w:rPr>
        <w:br/>
        <w:t>и разделами «Знания о физической культуре», «Способы самостоятельной деятельности», «Физ</w:t>
      </w:r>
      <w:r w:rsidRPr="006610CB">
        <w:rPr>
          <w:lang w:val="ru-RU"/>
        </w:rPr>
        <w:t>и</w:t>
      </w:r>
      <w:r w:rsidRPr="006610CB">
        <w:rPr>
          <w:lang w:val="ru-RU"/>
        </w:rPr>
        <w:t>ческое совершенствование».</w:t>
      </w:r>
    </w:p>
    <w:p w:rsidR="00F54224" w:rsidRPr="006610CB" w:rsidRDefault="00F54224" w:rsidP="00F54224">
      <w:pPr>
        <w:rPr>
          <w:lang w:val="ru-RU"/>
        </w:rPr>
      </w:pPr>
      <w:r w:rsidRPr="006610CB">
        <w:rPr>
          <w:lang w:val="ru-RU"/>
        </w:rPr>
        <w:t>Интеграция модуля по хоккею на траве поможет обучающимся в освоении образовательных пр</w:t>
      </w:r>
      <w:r w:rsidRPr="006610CB">
        <w:rPr>
          <w:lang w:val="ru-RU"/>
        </w:rPr>
        <w:t>о</w:t>
      </w:r>
      <w:r w:rsidRPr="006610CB">
        <w:rPr>
          <w:lang w:val="ru-RU"/>
        </w:rPr>
        <w:t>грамм в рамках внеурочной деятельности, дополнительного образования, деятельности школ</w:t>
      </w:r>
      <w:r w:rsidRPr="006610CB">
        <w:rPr>
          <w:lang w:val="ru-RU"/>
        </w:rPr>
        <w:t>ь</w:t>
      </w:r>
      <w:r w:rsidRPr="006610CB">
        <w:rPr>
          <w:lang w:val="ru-RU"/>
        </w:rPr>
        <w:t xml:space="preserve">ных спортивных клубов, подготовке обучающихся к сдаче норм Всероссийского физкультурно-спортивного комплекса «Готов к труду </w:t>
      </w:r>
      <w:r w:rsidRPr="006610CB">
        <w:rPr>
          <w:lang w:val="ru-RU"/>
        </w:rPr>
        <w:br/>
        <w:t xml:space="preserve">и обороне», участии в спортивных соревнованиях и подготовке юношей </w:t>
      </w:r>
      <w:r w:rsidRPr="006610CB">
        <w:rPr>
          <w:lang w:val="ru-RU"/>
        </w:rPr>
        <w:br/>
        <w:t>к службе в Вооруженных Силах Российской Федерации.</w:t>
      </w:r>
    </w:p>
    <w:p w:rsidR="00F54224" w:rsidRPr="006610CB" w:rsidRDefault="00F54224" w:rsidP="00F54224">
      <w:pPr>
        <w:rPr>
          <w:lang w:val="ru-RU"/>
        </w:rPr>
      </w:pPr>
      <w:r w:rsidRPr="006610CB">
        <w:rPr>
          <w:lang w:val="ru-RU"/>
        </w:rPr>
        <w:t>127.9.19.5.</w:t>
      </w:r>
      <w:r w:rsidRPr="00F54224">
        <w:t> </w:t>
      </w:r>
      <w:r w:rsidRPr="006610CB">
        <w:rPr>
          <w:lang w:val="ru-RU"/>
        </w:rPr>
        <w:t>Модуль «Хоккей на траве»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хоккею на траве с выбором различных его элементов, с учетом возраста и физической подготовленности обучающихся;</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127.9.19.6.</w:t>
      </w:r>
      <w:r w:rsidRPr="00F54224">
        <w:t> </w:t>
      </w:r>
      <w:r w:rsidRPr="006610CB">
        <w:rPr>
          <w:lang w:val="ru-RU"/>
        </w:rPr>
        <w:t>Содержание модуля «Хоккей на траве».</w:t>
      </w:r>
    </w:p>
    <w:p w:rsidR="00F54224" w:rsidRPr="006610CB" w:rsidRDefault="00F54224" w:rsidP="00F54224">
      <w:pPr>
        <w:rPr>
          <w:lang w:val="ru-RU"/>
        </w:rPr>
      </w:pPr>
      <w:r w:rsidRPr="006610CB">
        <w:rPr>
          <w:lang w:val="ru-RU"/>
        </w:rPr>
        <w:t>1)</w:t>
      </w:r>
      <w:r w:rsidRPr="00F54224">
        <w:t> </w:t>
      </w:r>
      <w:r w:rsidRPr="006610CB">
        <w:rPr>
          <w:lang w:val="ru-RU"/>
        </w:rPr>
        <w:t>Знания о хоккее на траве.</w:t>
      </w:r>
    </w:p>
    <w:p w:rsidR="00F54224" w:rsidRPr="006610CB" w:rsidRDefault="00F54224" w:rsidP="00F54224">
      <w:pPr>
        <w:rPr>
          <w:lang w:val="ru-RU"/>
        </w:rPr>
      </w:pPr>
      <w:r w:rsidRPr="006610CB">
        <w:rPr>
          <w:lang w:val="ru-RU"/>
        </w:rPr>
        <w:lastRenderedPageBreak/>
        <w:t xml:space="preserve">История развития современного хоккея в мире, в Российской Федерации, </w:t>
      </w:r>
      <w:r w:rsidRPr="006610CB">
        <w:rPr>
          <w:lang w:val="ru-RU"/>
        </w:rPr>
        <w:br/>
        <w:t xml:space="preserve">в регионе. </w:t>
      </w:r>
    </w:p>
    <w:p w:rsidR="00F54224" w:rsidRPr="006610CB" w:rsidRDefault="00F54224" w:rsidP="00F54224">
      <w:pPr>
        <w:rPr>
          <w:lang w:val="ru-RU"/>
        </w:rPr>
      </w:pPr>
      <w:r w:rsidRPr="006610CB">
        <w:rPr>
          <w:lang w:val="ru-RU"/>
        </w:rPr>
        <w:t xml:space="preserve">Хоккейные клубы, их история и традиции. Легендарные отечественные хоккеисты и тренеры. </w:t>
      </w:r>
    </w:p>
    <w:p w:rsidR="00F54224" w:rsidRPr="006610CB" w:rsidRDefault="00F54224" w:rsidP="00F54224">
      <w:pPr>
        <w:rPr>
          <w:lang w:val="ru-RU"/>
        </w:rPr>
      </w:pPr>
      <w:r w:rsidRPr="006610CB">
        <w:rPr>
          <w:lang w:val="ru-RU"/>
        </w:rPr>
        <w:t xml:space="preserve">Достижения отечественной сборной команды страны на чемпионатах мира, Европы, Олимпийских играх. </w:t>
      </w:r>
    </w:p>
    <w:p w:rsidR="00F54224" w:rsidRPr="006610CB" w:rsidRDefault="00F54224" w:rsidP="00F54224">
      <w:pPr>
        <w:rPr>
          <w:lang w:val="ru-RU"/>
        </w:rPr>
      </w:pPr>
      <w:r w:rsidRPr="006610CB">
        <w:rPr>
          <w:lang w:val="ru-RU"/>
        </w:rPr>
        <w:t>Главные хоккейные организации и федерации (международные, российские), осуществляющие управление хоккеем на траве, их роль и основные функции.</w:t>
      </w:r>
    </w:p>
    <w:p w:rsidR="00F54224" w:rsidRPr="006610CB" w:rsidRDefault="00F54224" w:rsidP="00F54224">
      <w:pPr>
        <w:rPr>
          <w:lang w:val="ru-RU"/>
        </w:rPr>
      </w:pPr>
      <w:r w:rsidRPr="006610CB">
        <w:rPr>
          <w:lang w:val="ru-RU"/>
        </w:rPr>
        <w:t>Правила соревнований по хоккею на траве. Официальный календарь соревнований (междун</w:t>
      </w:r>
      <w:r w:rsidRPr="006610CB">
        <w:rPr>
          <w:lang w:val="ru-RU"/>
        </w:rPr>
        <w:t>а</w:t>
      </w:r>
      <w:r w:rsidRPr="006610CB">
        <w:rPr>
          <w:lang w:val="ru-RU"/>
        </w:rPr>
        <w:t>родных, всероссийских, региональных).</w:t>
      </w:r>
    </w:p>
    <w:p w:rsidR="00F54224" w:rsidRPr="006610CB" w:rsidRDefault="00F54224" w:rsidP="00F54224">
      <w:pPr>
        <w:rPr>
          <w:lang w:val="ru-RU"/>
        </w:rPr>
      </w:pPr>
      <w:r w:rsidRPr="006610CB">
        <w:rPr>
          <w:lang w:val="ru-RU"/>
        </w:rPr>
        <w:t xml:space="preserve">Понятия и характеристика технических элементов хоккея на траве, </w:t>
      </w:r>
      <w:r w:rsidRPr="006610CB">
        <w:rPr>
          <w:lang w:val="ru-RU"/>
        </w:rPr>
        <w:br/>
        <w:t xml:space="preserve">их название, назначение и методика выполнения. Характеристика тактики хоккея </w:t>
      </w:r>
      <w:r w:rsidRPr="006610CB">
        <w:rPr>
          <w:lang w:val="ru-RU"/>
        </w:rPr>
        <w:br/>
        <w:t>на траве и ее компонентов.</w:t>
      </w:r>
    </w:p>
    <w:p w:rsidR="00F54224" w:rsidRPr="006610CB" w:rsidRDefault="00F54224" w:rsidP="00F54224">
      <w:pPr>
        <w:rPr>
          <w:lang w:val="ru-RU"/>
        </w:rPr>
      </w:pPr>
      <w:r w:rsidRPr="006610CB">
        <w:rPr>
          <w:lang w:val="ru-RU"/>
        </w:rPr>
        <w:t>Занятия хоккеем на траве как средство укрепления здоровья, повышения функциональных во</w:t>
      </w:r>
      <w:r w:rsidRPr="006610CB">
        <w:rPr>
          <w:lang w:val="ru-RU"/>
        </w:rPr>
        <w:t>з</w:t>
      </w:r>
      <w:r w:rsidRPr="006610CB">
        <w:rPr>
          <w:lang w:val="ru-RU"/>
        </w:rPr>
        <w:t>можностей основных систем организма и воспитания различных физических качеств. Правила подбора физических упражнений хоккеиста.</w:t>
      </w:r>
    </w:p>
    <w:p w:rsidR="00F54224" w:rsidRPr="006610CB" w:rsidRDefault="00F54224" w:rsidP="00F54224">
      <w:pPr>
        <w:rPr>
          <w:lang w:val="ru-RU"/>
        </w:rPr>
      </w:pPr>
      <w:r w:rsidRPr="006610CB">
        <w:rPr>
          <w:lang w:val="ru-RU"/>
        </w:rPr>
        <w:t>Комплексы упражнений для воспитания физических качеств хоккеиста. Здоровьеформирующие факторы и средства.</w:t>
      </w:r>
    </w:p>
    <w:p w:rsidR="00F54224" w:rsidRPr="006610CB" w:rsidRDefault="00F54224" w:rsidP="00F54224">
      <w:pPr>
        <w:rPr>
          <w:lang w:val="ru-RU"/>
        </w:rPr>
      </w:pPr>
      <w:r w:rsidRPr="006610CB">
        <w:rPr>
          <w:lang w:val="ru-RU"/>
        </w:rPr>
        <w:t>Требования безопасности при организации занятий хоккеем на траве. Характерные травмы хокк</w:t>
      </w:r>
      <w:r w:rsidRPr="006610CB">
        <w:rPr>
          <w:lang w:val="ru-RU"/>
        </w:rPr>
        <w:t>е</w:t>
      </w:r>
      <w:r w:rsidRPr="006610CB">
        <w:rPr>
          <w:lang w:val="ru-RU"/>
        </w:rPr>
        <w:t>истов на траве и мероприятия по их предупреждению.</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по хоккею на траве в качестве зрителя, болельщика.</w:t>
      </w:r>
    </w:p>
    <w:p w:rsidR="00F54224" w:rsidRPr="006610CB" w:rsidRDefault="00F54224" w:rsidP="00F54224">
      <w:pPr>
        <w:rPr>
          <w:lang w:val="ru-RU"/>
        </w:rPr>
      </w:pPr>
      <w:r w:rsidRPr="006610CB">
        <w:rPr>
          <w:lang w:val="ru-RU"/>
        </w:rPr>
        <w:t>Организация и проведение самостоятельных занятий по хоккею на траве. Составление планов и самостоятельное проведение занятий по хоккею на траве.</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w:t>
      </w:r>
      <w:r w:rsidRPr="006610CB">
        <w:rPr>
          <w:lang w:val="ru-RU"/>
        </w:rPr>
        <w:t>н</w:t>
      </w:r>
      <w:r w:rsidRPr="006610CB">
        <w:rPr>
          <w:lang w:val="ru-RU"/>
        </w:rPr>
        <w:t>сированное питание хоккеиста.</w:t>
      </w:r>
    </w:p>
    <w:p w:rsidR="00F54224" w:rsidRPr="006610CB" w:rsidRDefault="00F54224" w:rsidP="00F54224">
      <w:pPr>
        <w:rPr>
          <w:lang w:val="ru-RU"/>
        </w:rPr>
      </w:pPr>
      <w:r w:rsidRPr="006610CB">
        <w:rPr>
          <w:lang w:val="ru-RU"/>
        </w:rPr>
        <w:t>Правила личной гигиены, требования к спортивной экипировке для занятий хоккеем на траве. Правила ухода за спортивным инвентарем и оборудованием.</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 Противодействие допингу в спорте и борьба с ним.</w:t>
      </w:r>
    </w:p>
    <w:p w:rsidR="00F54224" w:rsidRPr="006610CB" w:rsidRDefault="00F54224" w:rsidP="00F54224">
      <w:pPr>
        <w:rPr>
          <w:lang w:val="ru-RU"/>
        </w:rPr>
      </w:pPr>
      <w:r w:rsidRPr="006610CB">
        <w:rPr>
          <w:lang w:val="ru-RU"/>
        </w:rPr>
        <w:lastRenderedPageBreak/>
        <w:t>Тестирование уровня физической подготовленности в хоккее на траве.</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воспитания физических качеств (ловкости, гибкости, силы, выносл</w:t>
      </w:r>
      <w:r w:rsidRPr="006610CB">
        <w:rPr>
          <w:lang w:val="ru-RU"/>
        </w:rPr>
        <w:t>и</w:t>
      </w:r>
      <w:r w:rsidRPr="006610CB">
        <w:rPr>
          <w:lang w:val="ru-RU"/>
        </w:rPr>
        <w:t>вости, быстроты).</w:t>
      </w:r>
    </w:p>
    <w:p w:rsidR="00F54224" w:rsidRPr="006610CB" w:rsidRDefault="00F54224" w:rsidP="00F54224">
      <w:pPr>
        <w:rPr>
          <w:lang w:val="ru-RU"/>
        </w:rPr>
      </w:pPr>
      <w:r w:rsidRPr="006610CB">
        <w:rPr>
          <w:lang w:val="ru-RU"/>
        </w:rPr>
        <w:t xml:space="preserve">Комплексы упражнений, формирующие двигательные умения и навыки, </w:t>
      </w:r>
      <w:r w:rsidRPr="006610CB">
        <w:rPr>
          <w:lang w:val="ru-RU"/>
        </w:rPr>
        <w:br/>
        <w:t xml:space="preserve">а также технику действий хоккеиста на траве: </w:t>
      </w:r>
    </w:p>
    <w:p w:rsidR="00F54224" w:rsidRPr="006610CB" w:rsidRDefault="00F54224" w:rsidP="00F54224">
      <w:pPr>
        <w:rPr>
          <w:lang w:val="ru-RU"/>
        </w:rPr>
      </w:pPr>
      <w:r w:rsidRPr="006610CB">
        <w:rPr>
          <w:lang w:val="ru-RU"/>
        </w:rPr>
        <w:t>общеподготовительные упражнения (общеразвивающие упражнения, упражнения со снарядами, на снарядах из других видов спорта (легкая атлетика, гимнастика);</w:t>
      </w:r>
    </w:p>
    <w:p w:rsidR="00F54224" w:rsidRPr="006610CB" w:rsidRDefault="00F54224" w:rsidP="00F54224">
      <w:pPr>
        <w:rPr>
          <w:lang w:val="ru-RU"/>
        </w:rPr>
      </w:pPr>
      <w:r w:rsidRPr="006610CB">
        <w:rPr>
          <w:lang w:val="ru-RU"/>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w:t>
      </w:r>
      <w:r w:rsidRPr="006610CB">
        <w:rPr>
          <w:lang w:val="ru-RU"/>
        </w:rPr>
        <w:t>д</w:t>
      </w:r>
      <w:r w:rsidRPr="006610CB">
        <w:rPr>
          <w:lang w:val="ru-RU"/>
        </w:rPr>
        <w:t>бола, футбола, флорбола), проводимые с учетом хоккейной специализации, основные (соревн</w:t>
      </w:r>
      <w:r w:rsidRPr="006610CB">
        <w:rPr>
          <w:lang w:val="ru-RU"/>
        </w:rPr>
        <w:t>о</w:t>
      </w:r>
      <w:r w:rsidRPr="006610CB">
        <w:rPr>
          <w:lang w:val="ru-RU"/>
        </w:rPr>
        <w:t>вательные упражнения (броски и удары мяча различными способами, ведение, дриблинг, пер</w:t>
      </w:r>
      <w:r w:rsidRPr="006610CB">
        <w:rPr>
          <w:lang w:val="ru-RU"/>
        </w:rPr>
        <w:t>е</w:t>
      </w:r>
      <w:r w:rsidRPr="006610CB">
        <w:rPr>
          <w:lang w:val="ru-RU"/>
        </w:rPr>
        <w:t xml:space="preserve">дачи, игровые упражнения (1х1, 2х1, 3х1, 3х2, 3х3 и другие), двусторонние игры. </w:t>
      </w:r>
    </w:p>
    <w:p w:rsidR="00F54224" w:rsidRPr="006610CB" w:rsidRDefault="00F54224" w:rsidP="00F54224">
      <w:pPr>
        <w:rPr>
          <w:lang w:val="ru-RU"/>
        </w:rPr>
      </w:pPr>
      <w:r w:rsidRPr="006610CB">
        <w:rPr>
          <w:lang w:val="ru-RU"/>
        </w:rPr>
        <w:t>Комплексы специальной разминки перед соревнованиями.</w:t>
      </w:r>
    </w:p>
    <w:p w:rsidR="00F54224" w:rsidRPr="006610CB" w:rsidRDefault="00F54224" w:rsidP="00F54224">
      <w:pPr>
        <w:rPr>
          <w:lang w:val="ru-RU"/>
        </w:rPr>
      </w:pPr>
      <w:r w:rsidRPr="006610CB">
        <w:rPr>
          <w:lang w:val="ru-RU"/>
        </w:rPr>
        <w:t xml:space="preserve">Индивидуальные технические действия передвижения: бег, передвижение скрестными шагами, спиной вперед, повороты, торможения и остановки </w:t>
      </w:r>
      <w:r w:rsidRPr="006610CB">
        <w:rPr>
          <w:lang w:val="ru-RU"/>
        </w:rPr>
        <w:br/>
        <w:t>с поворотом на 90 градусов, старты лицом, боком вперед, с предварительным поворотом, прыжки толчком, одной, двумя ногами.</w:t>
      </w:r>
    </w:p>
    <w:p w:rsidR="00F54224" w:rsidRPr="006610CB" w:rsidRDefault="00F54224" w:rsidP="00F54224">
      <w:pPr>
        <w:rPr>
          <w:lang w:val="ru-RU"/>
        </w:rPr>
      </w:pPr>
      <w:r w:rsidRPr="006610CB">
        <w:rPr>
          <w:lang w:val="ru-RU"/>
        </w:rPr>
        <w:t>Технические действия владения клюшкой и мячом: ведение, дриблинг, броски и удары, передачи, прием и остановки, обводка, финты, отбор.</w:t>
      </w:r>
    </w:p>
    <w:p w:rsidR="00F54224" w:rsidRPr="006610CB" w:rsidRDefault="00F54224" w:rsidP="00F54224">
      <w:pPr>
        <w:rPr>
          <w:lang w:val="ru-RU"/>
        </w:rPr>
      </w:pPr>
      <w:r w:rsidRPr="006610CB">
        <w:rPr>
          <w:lang w:val="ru-RU"/>
        </w:rPr>
        <w:t xml:space="preserve">Технические действия вратаря: основная стойка, передвижение, ловля </w:t>
      </w:r>
      <w:r w:rsidRPr="006610CB">
        <w:rPr>
          <w:lang w:val="ru-RU"/>
        </w:rPr>
        <w:br/>
        <w:t>и отбивание мяча на месте и в падении, игра клюшкой и бахилами.</w:t>
      </w:r>
    </w:p>
    <w:p w:rsidR="00F54224" w:rsidRPr="006610CB" w:rsidRDefault="00F54224" w:rsidP="00F54224">
      <w:pPr>
        <w:rPr>
          <w:lang w:val="ru-RU"/>
        </w:rPr>
      </w:pPr>
      <w:r w:rsidRPr="006610CB">
        <w:rPr>
          <w:lang w:val="ru-RU"/>
        </w:rPr>
        <w:t>Тактические действия (индивидуальные и групповые): тактика атаки, тактика обороны, тактика игры в неравных составах, тактические действия с учетом игровых амплуа в команде, быстрые п</w:t>
      </w:r>
      <w:r w:rsidRPr="006610CB">
        <w:rPr>
          <w:lang w:val="ru-RU"/>
        </w:rPr>
        <w:t>е</w:t>
      </w:r>
      <w:r w:rsidRPr="006610CB">
        <w:rPr>
          <w:lang w:val="ru-RU"/>
        </w:rPr>
        <w:t>реключения в действиях – от нападения к защите и от защиты к нападению.</w:t>
      </w:r>
    </w:p>
    <w:p w:rsidR="00F54224" w:rsidRPr="006610CB" w:rsidRDefault="00F54224" w:rsidP="00F54224">
      <w:pPr>
        <w:rPr>
          <w:lang w:val="ru-RU"/>
        </w:rPr>
      </w:pPr>
      <w:r w:rsidRPr="006610CB">
        <w:rPr>
          <w:lang w:val="ru-RU"/>
        </w:rPr>
        <w:t>Тактические взаимодействия: в парах, тройках, группах.</w:t>
      </w:r>
    </w:p>
    <w:p w:rsidR="00F54224" w:rsidRPr="006610CB" w:rsidRDefault="00F54224" w:rsidP="00F54224">
      <w:pPr>
        <w:rPr>
          <w:lang w:val="ru-RU"/>
        </w:rPr>
      </w:pPr>
      <w:r w:rsidRPr="006610CB">
        <w:rPr>
          <w:lang w:val="ru-RU"/>
        </w:rPr>
        <w:t>Тактика штрафного углового удара.</w:t>
      </w:r>
    </w:p>
    <w:p w:rsidR="00F54224" w:rsidRPr="006610CB" w:rsidRDefault="00F54224" w:rsidP="00F54224">
      <w:pPr>
        <w:rPr>
          <w:lang w:val="ru-RU"/>
        </w:rPr>
      </w:pPr>
      <w:r w:rsidRPr="006610CB">
        <w:rPr>
          <w:lang w:val="ru-RU"/>
        </w:rPr>
        <w:t>Учебные игры в хоккей. Участие в соревновательной деятельности.</w:t>
      </w:r>
    </w:p>
    <w:p w:rsidR="00F54224" w:rsidRPr="006610CB" w:rsidRDefault="00F54224" w:rsidP="00F54224">
      <w:pPr>
        <w:rPr>
          <w:lang w:val="ru-RU"/>
        </w:rPr>
      </w:pPr>
      <w:r w:rsidRPr="006610CB">
        <w:rPr>
          <w:lang w:val="ru-RU"/>
        </w:rPr>
        <w:t>127.9.19.7.</w:t>
      </w:r>
      <w:r w:rsidRPr="00F54224">
        <w:t> </w:t>
      </w:r>
      <w:r w:rsidRPr="006610CB">
        <w:rPr>
          <w:lang w:val="ru-RU"/>
        </w:rPr>
        <w:t>Содержание модуля «Хоккей на траве»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127.9.19.7.1.</w:t>
      </w:r>
      <w:r w:rsidRPr="00F54224">
        <w:t> </w:t>
      </w:r>
      <w:r w:rsidRPr="006610CB">
        <w:rPr>
          <w:lang w:val="ru-RU"/>
        </w:rPr>
        <w:t>При изучении модуля «Хоккей на траве»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F54224" w:rsidRPr="006610CB" w:rsidRDefault="00F54224" w:rsidP="00F54224">
      <w:pPr>
        <w:rPr>
          <w:lang w:val="ru-RU"/>
        </w:rPr>
      </w:pPr>
      <w:r w:rsidRPr="006610CB">
        <w:rPr>
          <w:lang w:val="ru-RU"/>
        </w:rPr>
        <w:t xml:space="preserve">сформированность основ саморазвития и самовоспитания через ценности, традиции и идеалы </w:t>
      </w:r>
      <w:r w:rsidRPr="006610CB">
        <w:rPr>
          <w:lang w:val="ru-RU"/>
        </w:rPr>
        <w:lastRenderedPageBreak/>
        <w:t>главных хоккейных организаций регионального, всероссийского и мирового уровней, отечестве</w:t>
      </w:r>
      <w:r w:rsidRPr="006610CB">
        <w:rPr>
          <w:lang w:val="ru-RU"/>
        </w:rPr>
        <w:t>н</w:t>
      </w:r>
      <w:r w:rsidRPr="006610CB">
        <w:rPr>
          <w:lang w:val="ru-RU"/>
        </w:rPr>
        <w:t>ных и зарубежных хоккейных клубов;</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хоккея на траве;</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 на траве;</w:t>
      </w:r>
    </w:p>
    <w:p w:rsidR="00F54224" w:rsidRPr="006610CB" w:rsidRDefault="00F54224" w:rsidP="00F54224">
      <w:pPr>
        <w:rPr>
          <w:lang w:val="ru-RU"/>
        </w:rPr>
      </w:pPr>
      <w:r w:rsidRPr="006610CB">
        <w:rPr>
          <w:lang w:val="ru-RU"/>
        </w:rPr>
        <w:t>готовность к осознанному выбору будущей профессии и возможностей реализации собственных жизненных планов средствами хоккея на траве как условие успешной профессиональной, спо</w:t>
      </w:r>
      <w:r w:rsidRPr="006610CB">
        <w:rPr>
          <w:lang w:val="ru-RU"/>
        </w:rPr>
        <w:t>р</w:t>
      </w:r>
      <w:r w:rsidRPr="006610CB">
        <w:rPr>
          <w:lang w:val="ru-RU"/>
        </w:rPr>
        <w:t>тивной и общественной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127.9.19.7.2.</w:t>
      </w:r>
      <w:r w:rsidRPr="00F54224">
        <w:t> </w:t>
      </w:r>
      <w:r w:rsidRPr="006610CB">
        <w:rPr>
          <w:lang w:val="ru-RU"/>
        </w:rPr>
        <w:t>При изучении модуля «Хоккей на траве»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игровую и соревновательную деятельность по хоккею на траве;</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учетом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r w:rsidRPr="006610CB">
        <w:rPr>
          <w:lang w:val="ru-RU"/>
        </w:rPr>
        <w:b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127.9.19.7.3.</w:t>
      </w:r>
      <w:r w:rsidRPr="00F54224">
        <w:t> </w:t>
      </w:r>
      <w:r w:rsidRPr="006610CB">
        <w:rPr>
          <w:lang w:val="ru-RU"/>
        </w:rPr>
        <w:t>При изучении модуля «Хоккей на траве»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современного хоккея на траве, традиций клубного хоккейного движения в мире, в Российской Федерации, в регионе, легендарных отечественных и зарубежных хокке</w:t>
      </w:r>
      <w:r w:rsidRPr="006610CB">
        <w:rPr>
          <w:lang w:val="ru-RU"/>
        </w:rPr>
        <w:t>и</w:t>
      </w:r>
      <w:r w:rsidRPr="006610CB">
        <w:rPr>
          <w:lang w:val="ru-RU"/>
        </w:rPr>
        <w:t>стов и тренеров, принесших славу российскому и мировому хоккею на траве;</w:t>
      </w:r>
    </w:p>
    <w:p w:rsidR="00F54224" w:rsidRPr="006610CB" w:rsidRDefault="00F54224" w:rsidP="00F54224">
      <w:pPr>
        <w:rPr>
          <w:lang w:val="ru-RU"/>
        </w:rPr>
      </w:pPr>
      <w:r w:rsidRPr="006610CB">
        <w:rPr>
          <w:lang w:val="ru-RU"/>
        </w:rPr>
        <w:t>способность характеризовать роль и основные функции главных хоккейных организаций и фед</w:t>
      </w:r>
      <w:r w:rsidRPr="006610CB">
        <w:rPr>
          <w:lang w:val="ru-RU"/>
        </w:rPr>
        <w:t>е</w:t>
      </w:r>
      <w:r w:rsidRPr="006610CB">
        <w:rPr>
          <w:lang w:val="ru-RU"/>
        </w:rPr>
        <w:t>раций (международные, российские), осуществляющих управление хоккеем на траве;</w:t>
      </w:r>
    </w:p>
    <w:p w:rsidR="00F54224" w:rsidRPr="006610CB" w:rsidRDefault="00F54224" w:rsidP="00F54224">
      <w:pPr>
        <w:rPr>
          <w:lang w:val="ru-RU"/>
        </w:rPr>
      </w:pPr>
      <w:r w:rsidRPr="006610CB">
        <w:rPr>
          <w:lang w:val="ru-RU"/>
        </w:rPr>
        <w:lastRenderedPageBreak/>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w:t>
      </w:r>
    </w:p>
    <w:p w:rsidR="00F54224" w:rsidRPr="006610CB" w:rsidRDefault="00F54224" w:rsidP="00F54224">
      <w:pPr>
        <w:rPr>
          <w:lang w:val="ru-RU"/>
        </w:rPr>
      </w:pPr>
      <w:r w:rsidRPr="006610CB">
        <w:rPr>
          <w:lang w:val="ru-RU"/>
        </w:rPr>
        <w:t>понимание роли занятий хоккеем на траве как средства укрепления здоровья, повышения фун</w:t>
      </w:r>
      <w:r w:rsidRPr="006610CB">
        <w:rPr>
          <w:lang w:val="ru-RU"/>
        </w:rPr>
        <w:t>к</w:t>
      </w:r>
      <w:r w:rsidRPr="006610CB">
        <w:rPr>
          <w:lang w:val="ru-RU"/>
        </w:rPr>
        <w:t>циональных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использование навыков: организации и проведения самостоятельных занятий по хоккею на траве,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на траве в учебной и соревновательной деятельности;</w:t>
      </w:r>
    </w:p>
    <w:p w:rsidR="00F54224" w:rsidRPr="006610CB" w:rsidRDefault="00F54224" w:rsidP="00F54224">
      <w:pPr>
        <w:rPr>
          <w:lang w:val="ru-RU"/>
        </w:rPr>
      </w:pPr>
      <w:r w:rsidRPr="006610CB">
        <w:rPr>
          <w:lang w:val="ru-RU"/>
        </w:rPr>
        <w:t>знание и применение основ формирования сбалансированного питания хоккеиста;</w:t>
      </w:r>
    </w:p>
    <w:p w:rsidR="00F54224" w:rsidRPr="006610CB" w:rsidRDefault="00F54224" w:rsidP="00F54224">
      <w:pPr>
        <w:rPr>
          <w:lang w:val="ru-RU"/>
        </w:rPr>
      </w:pPr>
      <w:r w:rsidRPr="006610CB">
        <w:rPr>
          <w:lang w:val="ru-RU"/>
        </w:rPr>
        <w:t>составление, подбор и выполнение упражнений с учетом их классификации для составления ко</w:t>
      </w:r>
      <w:r w:rsidRPr="006610CB">
        <w:rPr>
          <w:lang w:val="ru-RU"/>
        </w:rPr>
        <w:t>м</w:t>
      </w:r>
      <w:r w:rsidRPr="006610CB">
        <w:rPr>
          <w:lang w:val="ru-RU"/>
        </w:rPr>
        <w:t>плексов, в том числе индивидуальных, различной направленности;</w:t>
      </w:r>
    </w:p>
    <w:p w:rsidR="00F54224" w:rsidRPr="006610CB" w:rsidRDefault="00F54224" w:rsidP="00F54224">
      <w:pPr>
        <w:rPr>
          <w:lang w:val="ru-RU"/>
        </w:rPr>
      </w:pPr>
      <w:r w:rsidRPr="006610CB">
        <w:rPr>
          <w:lang w:val="ru-RU"/>
        </w:rPr>
        <w:t>использование правил подбора физических упражнений для развития физических качеств хокке</w:t>
      </w:r>
      <w:r w:rsidRPr="006610CB">
        <w:rPr>
          <w:lang w:val="ru-RU"/>
        </w:rPr>
        <w:t>и</w:t>
      </w:r>
      <w:r w:rsidRPr="006610CB">
        <w:rPr>
          <w:lang w:val="ru-RU"/>
        </w:rPr>
        <w:t>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rsidR="00F54224" w:rsidRPr="006610CB" w:rsidRDefault="00F54224" w:rsidP="00F54224">
      <w:pPr>
        <w:rPr>
          <w:lang w:val="ru-RU"/>
        </w:rPr>
      </w:pPr>
      <w:r w:rsidRPr="006610CB">
        <w:rPr>
          <w:lang w:val="ru-RU"/>
        </w:rPr>
        <w:t xml:space="preserve">знание техники выполнения и демонстрация правильной техники </w:t>
      </w:r>
      <w:r w:rsidRPr="006610CB">
        <w:rPr>
          <w:lang w:val="ru-RU"/>
        </w:rPr>
        <w:br/>
        <w:t>выполнения упражнений для воспитания физических качеств, умение выявлять и устранять оши</w:t>
      </w:r>
      <w:r w:rsidRPr="006610CB">
        <w:rPr>
          <w:lang w:val="ru-RU"/>
        </w:rPr>
        <w:t>б</w:t>
      </w:r>
      <w:r w:rsidRPr="006610CB">
        <w:rPr>
          <w:lang w:val="ru-RU"/>
        </w:rPr>
        <w:t>ки при выполнении упражнений;</w:t>
      </w:r>
    </w:p>
    <w:p w:rsidR="00F54224" w:rsidRPr="006610CB" w:rsidRDefault="00F54224" w:rsidP="00F54224">
      <w:pPr>
        <w:rPr>
          <w:lang w:val="ru-RU"/>
        </w:rPr>
      </w:pPr>
      <w:r w:rsidRPr="006610CB">
        <w:rPr>
          <w:lang w:val="ru-RU"/>
        </w:rPr>
        <w:t>знание классификации техники и тактики игры в хоккей на траве, технических и тактических эл</w:t>
      </w:r>
      <w:r w:rsidRPr="006610CB">
        <w:rPr>
          <w:lang w:val="ru-RU"/>
        </w:rPr>
        <w:t>е</w:t>
      </w:r>
      <w:r w:rsidRPr="006610CB">
        <w:rPr>
          <w:lang w:val="ru-RU"/>
        </w:rPr>
        <w:t>ментов хоккея на траве, применение и владение техническими и тактическими элементами в и</w:t>
      </w:r>
      <w:r w:rsidRPr="006610CB">
        <w:rPr>
          <w:lang w:val="ru-RU"/>
        </w:rPr>
        <w:t>г</w:t>
      </w:r>
      <w:r w:rsidRPr="006610CB">
        <w:rPr>
          <w:lang w:val="ru-RU"/>
        </w:rPr>
        <w:t>ровых заданиях и соревнованиях;</w:t>
      </w:r>
    </w:p>
    <w:p w:rsidR="00F54224" w:rsidRPr="006610CB" w:rsidRDefault="00F54224" w:rsidP="00F54224">
      <w:pPr>
        <w:rPr>
          <w:lang w:val="ru-RU"/>
        </w:rPr>
      </w:pPr>
      <w:r w:rsidRPr="006610CB">
        <w:rPr>
          <w:lang w:val="ru-RU"/>
        </w:rPr>
        <w:t>выполнение командных атакующих действий и способов атаки и контратаки в хоккее на траве, тактических комбинаций при различных игровых и стандартных ситуациях;</w:t>
      </w:r>
    </w:p>
    <w:p w:rsidR="00F54224" w:rsidRPr="006610CB" w:rsidRDefault="00F54224" w:rsidP="00F54224">
      <w:pPr>
        <w:rPr>
          <w:lang w:val="ru-RU"/>
        </w:rPr>
      </w:pPr>
      <w:r w:rsidRPr="006610CB">
        <w:rPr>
          <w:lang w:val="ru-RU"/>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F54224" w:rsidRPr="006610CB" w:rsidRDefault="00F54224" w:rsidP="00F54224">
      <w:pPr>
        <w:rPr>
          <w:lang w:val="ru-RU"/>
        </w:rPr>
      </w:pPr>
      <w:r w:rsidRPr="006610CB">
        <w:rPr>
          <w:lang w:val="ru-RU"/>
        </w:rPr>
        <w:t xml:space="preserve">совершенствование техники передвижения, техники владения клюшкой </w:t>
      </w:r>
      <w:r w:rsidRPr="006610CB">
        <w:rPr>
          <w:lang w:val="ru-RU"/>
        </w:rPr>
        <w:br/>
        <w:t>и мячом, техники игры вратаря, индивидуальных, групповых и командных тактических действий;</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хоккея на траве, с</w:t>
      </w:r>
      <w:r w:rsidRPr="006610CB">
        <w:rPr>
          <w:lang w:val="ru-RU"/>
        </w:rPr>
        <w:t>у</w:t>
      </w:r>
      <w:r w:rsidRPr="006610CB">
        <w:rPr>
          <w:lang w:val="ru-RU"/>
        </w:rPr>
        <w:t>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хоккеем на траве на укрепление зд</w:t>
      </w:r>
      <w:r w:rsidRPr="006610CB">
        <w:rPr>
          <w:lang w:val="ru-RU"/>
        </w:rPr>
        <w:t>о</w:t>
      </w:r>
      <w:r w:rsidRPr="006610CB">
        <w:rPr>
          <w:lang w:val="ru-RU"/>
        </w:rPr>
        <w:t>ровья, устанавливание связи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 xml:space="preserve">соблюдение требований безопасности при организации занятий хоккеем </w:t>
      </w:r>
      <w:r w:rsidRPr="006610CB">
        <w:rPr>
          <w:lang w:val="ru-RU"/>
        </w:rPr>
        <w:br/>
        <w:t>на траве, знание правил оказания первой помощи при травмах и ушибах во время занятий физ</w:t>
      </w:r>
      <w:r w:rsidRPr="006610CB">
        <w:rPr>
          <w:lang w:val="ru-RU"/>
        </w:rPr>
        <w:t>и</w:t>
      </w:r>
      <w:r w:rsidRPr="006610CB">
        <w:rPr>
          <w:lang w:val="ru-RU"/>
        </w:rPr>
        <w:t>ческими упражнениями, и хоккеем на траве в частности;</w:t>
      </w:r>
    </w:p>
    <w:p w:rsidR="00F54224" w:rsidRPr="006610CB" w:rsidRDefault="00F54224" w:rsidP="00F54224">
      <w:pPr>
        <w:rPr>
          <w:lang w:val="ru-RU"/>
        </w:rPr>
      </w:pPr>
      <w:r w:rsidRPr="006610CB">
        <w:rPr>
          <w:lang w:val="ru-RU"/>
        </w:rPr>
        <w:t>использование занятий хоккеем на траве для организации индивидуального отдыха 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проведение тестирования уровня физической подготовленности хоккеистов на траве, характер</w:t>
      </w:r>
      <w:r w:rsidRPr="006610CB">
        <w:rPr>
          <w:lang w:val="ru-RU"/>
        </w:rPr>
        <w:t>и</w:t>
      </w:r>
      <w:r w:rsidRPr="006610CB">
        <w:rPr>
          <w:lang w:val="ru-RU"/>
        </w:rPr>
        <w:lastRenderedPageBreak/>
        <w:t>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F54224" w:rsidRPr="006610CB" w:rsidRDefault="00F54224" w:rsidP="00F54224">
      <w:pPr>
        <w:rPr>
          <w:lang w:val="ru-RU"/>
        </w:rPr>
      </w:pPr>
      <w:r w:rsidRPr="006610CB">
        <w:rPr>
          <w:lang w:val="ru-RU"/>
        </w:rPr>
        <w:t>ведение дневника по физкультурной деятельности, включая оформление планов проведения с</w:t>
      </w:r>
      <w:r w:rsidRPr="006610CB">
        <w:rPr>
          <w:lang w:val="ru-RU"/>
        </w:rPr>
        <w:t>а</w:t>
      </w:r>
      <w:r w:rsidRPr="006610CB">
        <w:rPr>
          <w:lang w:val="ru-RU"/>
        </w:rPr>
        <w:t>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уровня физической подг</w:t>
      </w:r>
      <w:r w:rsidRPr="006610CB">
        <w:rPr>
          <w:lang w:val="ru-RU"/>
        </w:rPr>
        <w:t>о</w:t>
      </w:r>
      <w:r w:rsidRPr="006610CB">
        <w:rPr>
          <w:lang w:val="ru-RU"/>
        </w:rPr>
        <w:t>товленности;</w:t>
      </w:r>
    </w:p>
    <w:p w:rsidR="00F54224" w:rsidRPr="006610CB" w:rsidRDefault="00F54224" w:rsidP="00F54224">
      <w:pPr>
        <w:rPr>
          <w:lang w:val="ru-RU"/>
        </w:rPr>
      </w:pPr>
      <w:r w:rsidRPr="006610CB">
        <w:rPr>
          <w:lang w:val="ru-RU"/>
        </w:rPr>
        <w:t xml:space="preserve">способность проводить самостоятельные занятия по хоккею на траве </w:t>
      </w:r>
      <w:r w:rsidRPr="006610CB">
        <w:rPr>
          <w:lang w:val="ru-RU"/>
        </w:rPr>
        <w:br/>
        <w:t>по освоению новых двигательных действий и воспитанию основных физических качеств, контр</w:t>
      </w:r>
      <w:r w:rsidRPr="006610CB">
        <w:rPr>
          <w:lang w:val="ru-RU"/>
        </w:rPr>
        <w:t>о</w:t>
      </w:r>
      <w:r w:rsidRPr="006610CB">
        <w:rPr>
          <w:lang w:val="ru-RU"/>
        </w:rPr>
        <w:t>лировать и анализировать эффективность этих занятий;</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антидопинговых правил.</w:t>
      </w:r>
    </w:p>
    <w:p w:rsidR="00F54224" w:rsidRPr="006610CB" w:rsidRDefault="00F54224" w:rsidP="00F54224">
      <w:pPr>
        <w:rPr>
          <w:lang w:val="ru-RU"/>
        </w:rPr>
      </w:pPr>
      <w:r w:rsidRPr="006610CB">
        <w:rPr>
          <w:lang w:val="ru-RU"/>
        </w:rPr>
        <w:t>127.9.20.</w:t>
      </w:r>
      <w:r w:rsidRPr="00F54224">
        <w:t> </w:t>
      </w:r>
      <w:r w:rsidRPr="006610CB">
        <w:rPr>
          <w:lang w:val="ru-RU"/>
        </w:rPr>
        <w:t>Модуль «Ушу».</w:t>
      </w:r>
    </w:p>
    <w:p w:rsidR="00F54224" w:rsidRPr="006610CB" w:rsidRDefault="00F54224" w:rsidP="00F54224">
      <w:pPr>
        <w:rPr>
          <w:lang w:val="ru-RU"/>
        </w:rPr>
      </w:pPr>
      <w:r w:rsidRPr="006610CB">
        <w:rPr>
          <w:lang w:val="ru-RU"/>
        </w:rPr>
        <w:t>127.9.20.1.</w:t>
      </w:r>
      <w:r w:rsidRPr="00F54224">
        <w:t> </w:t>
      </w:r>
      <w:r w:rsidRPr="006610CB">
        <w:rPr>
          <w:lang w:val="ru-RU"/>
        </w:rPr>
        <w:t>Пояснительная записка модуля «Ушу».</w:t>
      </w:r>
    </w:p>
    <w:p w:rsidR="00F54224" w:rsidRPr="006610CB" w:rsidRDefault="00F54224" w:rsidP="00F54224">
      <w:pPr>
        <w:rPr>
          <w:lang w:val="ru-RU"/>
        </w:rPr>
      </w:pPr>
      <w:r w:rsidRPr="006610CB">
        <w:rPr>
          <w:lang w:val="ru-RU"/>
        </w:rPr>
        <w:t>Модуль «Ушу» (далее – модуль «Ушу», модуль по ушу, ушу) на уровне среднего общего образов</w:t>
      </w:r>
      <w:r w:rsidRPr="006610CB">
        <w:rPr>
          <w:lang w:val="ru-RU"/>
        </w:rPr>
        <w:t>а</w:t>
      </w:r>
      <w:r w:rsidRPr="006610CB">
        <w:rPr>
          <w:lang w:val="ru-RU"/>
        </w:rPr>
        <w:t>ния разработан с целью оказания методической помощи учителю физической культуры в созд</w:t>
      </w:r>
      <w:r w:rsidRPr="006610CB">
        <w:rPr>
          <w:lang w:val="ru-RU"/>
        </w:rPr>
        <w:t>а</w:t>
      </w:r>
      <w:r w:rsidRPr="006610CB">
        <w:rPr>
          <w:lang w:val="ru-RU"/>
        </w:rPr>
        <w:t>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6610CB">
        <w:rPr>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w:t>
      </w:r>
      <w:r w:rsidRPr="006610CB">
        <w:rPr>
          <w:lang w:val="ru-RU"/>
        </w:rPr>
        <w:t>у</w:t>
      </w:r>
      <w:r w:rsidRPr="006610CB">
        <w:rPr>
          <w:lang w:val="ru-RU"/>
        </w:rPr>
        <w:t>ацию и принимать единственно правильное решение в экстремальных условиях.</w:t>
      </w:r>
    </w:p>
    <w:p w:rsidR="00F54224" w:rsidRPr="006610CB" w:rsidRDefault="00F54224" w:rsidP="00F54224">
      <w:pPr>
        <w:rPr>
          <w:lang w:val="ru-RU"/>
        </w:rPr>
      </w:pPr>
      <w:r w:rsidRPr="006610CB">
        <w:rPr>
          <w:lang w:val="ru-RU"/>
        </w:rPr>
        <w:t>Все виды ушу являются эффективным средством физического воспитания для молодого покол</w:t>
      </w:r>
      <w:r w:rsidRPr="006610CB">
        <w:rPr>
          <w:lang w:val="ru-RU"/>
        </w:rPr>
        <w:t>е</w:t>
      </w:r>
      <w:r w:rsidRPr="006610CB">
        <w:rPr>
          <w:lang w:val="ru-RU"/>
        </w:rPr>
        <w:t>ния, они способствуют всестороннему физическому, интеллектуальному, нравственному, морал</w:t>
      </w:r>
      <w:r w:rsidRPr="006610CB">
        <w:rPr>
          <w:lang w:val="ru-RU"/>
        </w:rPr>
        <w:t>ь</w:t>
      </w:r>
      <w:r w:rsidRPr="006610CB">
        <w:rPr>
          <w:lang w:val="ru-RU"/>
        </w:rPr>
        <w:t>но-волевому развитию обучающихся, укреплению их здоровья, привлечению школьников к с</w:t>
      </w:r>
      <w:r w:rsidRPr="006610CB">
        <w:rPr>
          <w:lang w:val="ru-RU"/>
        </w:rPr>
        <w:t>и</w:t>
      </w:r>
      <w:r w:rsidRPr="006610CB">
        <w:rPr>
          <w:lang w:val="ru-RU"/>
        </w:rPr>
        <w:t>стематическим занятиям физической культурой и спортом, их личностному и профессиональному самоопределению.</w:t>
      </w:r>
    </w:p>
    <w:p w:rsidR="00F54224" w:rsidRPr="006610CB" w:rsidRDefault="00F54224" w:rsidP="00F54224">
      <w:pPr>
        <w:rPr>
          <w:lang w:val="ru-RU"/>
        </w:rPr>
      </w:pPr>
      <w:r w:rsidRPr="006610CB">
        <w:rPr>
          <w:lang w:val="ru-RU"/>
        </w:rPr>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w:t>
      </w:r>
      <w:r w:rsidRPr="006610CB">
        <w:rPr>
          <w:lang w:val="ru-RU"/>
        </w:rPr>
        <w:t>ь</w:t>
      </w:r>
      <w:r w:rsidRPr="006610CB">
        <w:rPr>
          <w:lang w:val="ru-RU"/>
        </w:rPr>
        <w:t>ность, инициатива, трудолюбие, настойчивость и целеустремленность, а также развитие спосо</w:t>
      </w:r>
      <w:r w:rsidRPr="006610CB">
        <w:rPr>
          <w:lang w:val="ru-RU"/>
        </w:rPr>
        <w:t>б</w:t>
      </w:r>
      <w:r w:rsidRPr="006610CB">
        <w:rPr>
          <w:lang w:val="ru-RU"/>
        </w:rPr>
        <w:t>ности управлять своими эмоциями).</w:t>
      </w:r>
    </w:p>
    <w:p w:rsidR="00F54224" w:rsidRPr="006610CB" w:rsidRDefault="00F54224" w:rsidP="00F54224">
      <w:pPr>
        <w:rPr>
          <w:lang w:val="ru-RU"/>
        </w:rPr>
      </w:pPr>
      <w:r w:rsidRPr="006610CB">
        <w:rPr>
          <w:lang w:val="ru-RU"/>
        </w:rPr>
        <w:t>127.9.20.2.</w:t>
      </w:r>
      <w:r w:rsidRPr="00F54224">
        <w:t> </w:t>
      </w:r>
      <w:r w:rsidRPr="006610CB">
        <w:rPr>
          <w:lang w:val="ru-RU"/>
        </w:rPr>
        <w:t xml:space="preserve">Целью изучения модуля «Ушу» является формирование </w:t>
      </w:r>
      <w:r w:rsidRPr="006610CB">
        <w:rPr>
          <w:lang w:val="ru-RU"/>
        </w:rPr>
        <w:br/>
        <w:t>у обучающихся навыков общечеловеческой культуры и социального самоопределения, устойч</w:t>
      </w:r>
      <w:r w:rsidRPr="006610CB">
        <w:rPr>
          <w:lang w:val="ru-RU"/>
        </w:rPr>
        <w:t>и</w:t>
      </w:r>
      <w:r w:rsidRPr="006610CB">
        <w:rPr>
          <w:lang w:val="ru-RU"/>
        </w:rPr>
        <w:t>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F54224" w:rsidRPr="006610CB" w:rsidRDefault="00F54224" w:rsidP="00F54224">
      <w:pPr>
        <w:rPr>
          <w:lang w:val="ru-RU"/>
        </w:rPr>
      </w:pPr>
      <w:r w:rsidRPr="006610CB">
        <w:rPr>
          <w:lang w:val="ru-RU"/>
        </w:rPr>
        <w:t>127.9.20.3.</w:t>
      </w:r>
      <w:r w:rsidRPr="00F54224">
        <w:t> </w:t>
      </w:r>
      <w:r w:rsidRPr="006610CB">
        <w:rPr>
          <w:lang w:val="ru-RU"/>
        </w:rPr>
        <w:t>Задачами изучения модуля «Ушу» являются:</w:t>
      </w:r>
    </w:p>
    <w:p w:rsidR="00F54224" w:rsidRPr="006610CB" w:rsidRDefault="00F54224" w:rsidP="00F54224">
      <w:pPr>
        <w:rPr>
          <w:lang w:val="ru-RU"/>
        </w:rPr>
      </w:pPr>
      <w:r w:rsidRPr="006610CB">
        <w:rPr>
          <w:lang w:val="ru-RU"/>
        </w:rPr>
        <w:lastRenderedPageBreak/>
        <w:t xml:space="preserve">всестороннее гармоничное развитие обучающихся, увеличение объема </w:t>
      </w:r>
      <w:r w:rsidRPr="006610CB">
        <w:rPr>
          <w:lang w:val="ru-RU"/>
        </w:rPr>
        <w:br/>
        <w:t>их двигательной активности и расширения спектра двигательных действий;</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и соревнованиях ушу;</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становления и развития ушу в частности;</w:t>
      </w:r>
    </w:p>
    <w:p w:rsidR="00F54224" w:rsidRPr="006610CB" w:rsidRDefault="00F54224" w:rsidP="00F54224">
      <w:pPr>
        <w:rPr>
          <w:lang w:val="ru-RU"/>
        </w:rPr>
      </w:pPr>
      <w:r w:rsidRPr="006610CB">
        <w:rPr>
          <w:lang w:val="ru-RU"/>
        </w:rPr>
        <w:t xml:space="preserve">формирование общих представлений о видах ушу, их возможностях </w:t>
      </w:r>
      <w:r w:rsidRPr="006610CB">
        <w:rPr>
          <w:lang w:val="ru-RU"/>
        </w:rPr>
        <w:br/>
        <w:t>и значении в процессе укрепления здоровья, физическом развитии и физической и технической подготовке обучающихся;</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w:t>
      </w:r>
      <w:r w:rsidRPr="006610CB">
        <w:rPr>
          <w:lang w:val="ru-RU"/>
        </w:rPr>
        <w:br/>
        <w:t>на соответствующем культурном уровне развития личности обучающегося, создающего необх</w:t>
      </w:r>
      <w:r w:rsidRPr="006610CB">
        <w:rPr>
          <w:lang w:val="ru-RU"/>
        </w:rPr>
        <w:t>о</w:t>
      </w:r>
      <w:r w:rsidRPr="006610CB">
        <w:rPr>
          <w:lang w:val="ru-RU"/>
        </w:rPr>
        <w:t>димые предпосылки для его раскрытия и самореализации;</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ушу;</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F54224" w:rsidRPr="006610CB" w:rsidRDefault="00F54224" w:rsidP="00F54224">
      <w:pPr>
        <w:rPr>
          <w:lang w:val="ru-RU"/>
        </w:rPr>
      </w:pPr>
      <w:r w:rsidRPr="006610CB">
        <w:rPr>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127.9.20.4.</w:t>
      </w:r>
      <w:r w:rsidRPr="00F54224">
        <w:t> </w:t>
      </w:r>
      <w:r w:rsidRPr="006610CB">
        <w:rPr>
          <w:lang w:val="ru-RU"/>
        </w:rPr>
        <w:t>Место и роль модуля «Ушу».</w:t>
      </w:r>
    </w:p>
    <w:p w:rsidR="00F54224" w:rsidRPr="006610CB" w:rsidRDefault="00F54224" w:rsidP="00F54224">
      <w:pPr>
        <w:rPr>
          <w:lang w:val="ru-RU"/>
        </w:rPr>
      </w:pPr>
      <w:r w:rsidRPr="006610CB">
        <w:rPr>
          <w:lang w:val="ru-RU"/>
        </w:rPr>
        <w:t xml:space="preserve">Модуль «Ушу» доступен для освоения всем обучающимся, независимо </w:t>
      </w:r>
      <w:r w:rsidRPr="006610CB">
        <w:rPr>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Специфика модуля по ушу сочетается практически со всеми базовыми видами спорта (легкая а</w:t>
      </w:r>
      <w:r w:rsidRPr="006610CB">
        <w:rPr>
          <w:lang w:val="ru-RU"/>
        </w:rPr>
        <w:t>т</w:t>
      </w:r>
      <w:r w:rsidRPr="006610CB">
        <w:rPr>
          <w:lang w:val="ru-RU"/>
        </w:rPr>
        <w:t>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Интеграция модуля по ушу поможет обучающимся в освоении образовательных программ в ра</w:t>
      </w:r>
      <w:r w:rsidRPr="006610CB">
        <w:rPr>
          <w:lang w:val="ru-RU"/>
        </w:rPr>
        <w:t>м</w:t>
      </w:r>
      <w:r w:rsidRPr="006610CB">
        <w:rPr>
          <w:lang w:val="ru-RU"/>
        </w:rPr>
        <w:t>ках внеурочной деятельности, дополнительного образования, деятельности школьных спорти</w:t>
      </w:r>
      <w:r w:rsidRPr="006610CB">
        <w:rPr>
          <w:lang w:val="ru-RU"/>
        </w:rPr>
        <w:t>в</w:t>
      </w:r>
      <w:r w:rsidRPr="006610CB">
        <w:rPr>
          <w:lang w:val="ru-RU"/>
        </w:rPr>
        <w:t xml:space="preserve">ных клубов, подготовке обучающихся к сдаче норм Всероссийского физкультурно-спортивного комплекса «Готов к труду </w:t>
      </w:r>
      <w:r w:rsidRPr="006610CB">
        <w:rPr>
          <w:lang w:val="ru-RU"/>
        </w:rPr>
        <w:br/>
        <w:t xml:space="preserve">и обороне», участии в спортивных соревнованиях и подготовке юношей </w:t>
      </w:r>
      <w:r w:rsidRPr="006610CB">
        <w:rPr>
          <w:lang w:val="ru-RU"/>
        </w:rPr>
        <w:br/>
        <w:t>к службе в Вооруженных Силах Российской Федерации.</w:t>
      </w:r>
    </w:p>
    <w:p w:rsidR="00F54224" w:rsidRPr="006610CB" w:rsidRDefault="00F54224" w:rsidP="00F54224">
      <w:pPr>
        <w:rPr>
          <w:lang w:val="ru-RU"/>
        </w:rPr>
      </w:pPr>
      <w:r w:rsidRPr="006610CB">
        <w:rPr>
          <w:lang w:val="ru-RU"/>
        </w:rPr>
        <w:lastRenderedPageBreak/>
        <w:t>127.9.20.5. Модуль «Ушу»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ушу с выбором различных элементов ушу, с учетом возраста и ф</w:t>
      </w:r>
      <w:r w:rsidRPr="006610CB">
        <w:rPr>
          <w:lang w:val="ru-RU"/>
        </w:rPr>
        <w:t>и</w:t>
      </w:r>
      <w:r w:rsidRPr="006610CB">
        <w:rPr>
          <w:lang w:val="ru-RU"/>
        </w:rPr>
        <w:t xml:space="preserve">зической подготовленности обучающихся </w:t>
      </w:r>
      <w:r w:rsidRPr="006610CB">
        <w:rPr>
          <w:lang w:val="ru-RU"/>
        </w:rPr>
        <w:br/>
        <w:t>(с соответствующей дозировкой 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127.9.20.6.</w:t>
      </w:r>
      <w:r w:rsidRPr="00F54224">
        <w:t> </w:t>
      </w:r>
      <w:r w:rsidRPr="006610CB">
        <w:rPr>
          <w:lang w:val="ru-RU"/>
        </w:rPr>
        <w:t>Содержание модуля «Ушу».</w:t>
      </w:r>
    </w:p>
    <w:p w:rsidR="00F54224" w:rsidRPr="006610CB" w:rsidRDefault="00F54224" w:rsidP="00F54224">
      <w:pPr>
        <w:rPr>
          <w:lang w:val="ru-RU"/>
        </w:rPr>
      </w:pPr>
      <w:r w:rsidRPr="006610CB">
        <w:rPr>
          <w:lang w:val="ru-RU"/>
        </w:rPr>
        <w:t>1)</w:t>
      </w:r>
      <w:r w:rsidRPr="00F54224">
        <w:t> </w:t>
      </w:r>
      <w:r w:rsidRPr="006610CB">
        <w:rPr>
          <w:lang w:val="ru-RU"/>
        </w:rPr>
        <w:t>Знания об ушу.</w:t>
      </w:r>
    </w:p>
    <w:p w:rsidR="00F54224" w:rsidRPr="006610CB" w:rsidRDefault="00F54224" w:rsidP="00F54224">
      <w:pPr>
        <w:rPr>
          <w:lang w:val="ru-RU"/>
        </w:rPr>
      </w:pPr>
      <w:r w:rsidRPr="006610CB">
        <w:rPr>
          <w:lang w:val="ru-RU"/>
        </w:rPr>
        <w:t xml:space="preserve">История развития современного ушу в мире, в Российской Федерации, </w:t>
      </w:r>
      <w:r w:rsidRPr="006610CB">
        <w:rPr>
          <w:lang w:val="ru-RU"/>
        </w:rPr>
        <w:br/>
        <w:t>в регионе.</w:t>
      </w:r>
    </w:p>
    <w:p w:rsidR="00F54224" w:rsidRPr="006610CB" w:rsidRDefault="00F54224" w:rsidP="00F54224">
      <w:pPr>
        <w:rPr>
          <w:lang w:val="ru-RU"/>
        </w:rPr>
      </w:pPr>
      <w:r w:rsidRPr="006610CB">
        <w:rPr>
          <w:lang w:val="ru-RU"/>
        </w:rPr>
        <w:t>Роль и основные функции главных спортивных организаций и федераций (международные, ро</w:t>
      </w:r>
      <w:r w:rsidRPr="006610CB">
        <w:rPr>
          <w:lang w:val="ru-RU"/>
        </w:rPr>
        <w:t>с</w:t>
      </w:r>
      <w:r w:rsidRPr="006610CB">
        <w:rPr>
          <w:lang w:val="ru-RU"/>
        </w:rPr>
        <w:t>сийские), осуществляющих управление ушу.</w:t>
      </w:r>
    </w:p>
    <w:p w:rsidR="00F54224" w:rsidRPr="006610CB" w:rsidRDefault="00F54224" w:rsidP="00F54224">
      <w:pPr>
        <w:rPr>
          <w:lang w:val="ru-RU"/>
        </w:rPr>
      </w:pPr>
      <w:r w:rsidRPr="006610CB">
        <w:rPr>
          <w:lang w:val="ru-RU"/>
        </w:rPr>
        <w:t>Легендарные отечественные и зарубежные спортсмены и тренеры.</w:t>
      </w:r>
    </w:p>
    <w:p w:rsidR="00F54224" w:rsidRPr="006610CB" w:rsidRDefault="00F54224" w:rsidP="00F54224">
      <w:pPr>
        <w:rPr>
          <w:lang w:val="ru-RU"/>
        </w:rPr>
      </w:pPr>
      <w:r w:rsidRPr="006610CB">
        <w:rPr>
          <w:lang w:val="ru-RU"/>
        </w:rPr>
        <w:t>Официальный календарь соревнований по виду спорта ушу (международных, всероссийских, р</w:t>
      </w:r>
      <w:r w:rsidRPr="006610CB">
        <w:rPr>
          <w:lang w:val="ru-RU"/>
        </w:rPr>
        <w:t>е</w:t>
      </w:r>
      <w:r w:rsidRPr="006610CB">
        <w:rPr>
          <w:lang w:val="ru-RU"/>
        </w:rPr>
        <w:t>гиональных).</w:t>
      </w:r>
    </w:p>
    <w:p w:rsidR="00F54224" w:rsidRPr="006610CB" w:rsidRDefault="00F54224" w:rsidP="00F54224">
      <w:pPr>
        <w:rPr>
          <w:lang w:val="ru-RU"/>
        </w:rPr>
      </w:pPr>
      <w:r w:rsidRPr="006610CB">
        <w:rPr>
          <w:lang w:val="ru-RU"/>
        </w:rPr>
        <w:t>Требования безопасности при организации занятий ушу.</w:t>
      </w:r>
    </w:p>
    <w:p w:rsidR="00F54224" w:rsidRPr="006610CB" w:rsidRDefault="00F54224" w:rsidP="00F54224">
      <w:pPr>
        <w:rPr>
          <w:lang w:val="ru-RU"/>
        </w:rPr>
      </w:pPr>
      <w:r w:rsidRPr="006610CB">
        <w:rPr>
          <w:lang w:val="ru-RU"/>
        </w:rPr>
        <w:t>Характерные травмы в ушу и мероприятия по их предупреждению.</w:t>
      </w:r>
    </w:p>
    <w:p w:rsidR="00F54224" w:rsidRPr="006610CB" w:rsidRDefault="00F54224" w:rsidP="00F54224">
      <w:pPr>
        <w:rPr>
          <w:lang w:val="ru-RU"/>
        </w:rPr>
      </w:pPr>
      <w:r w:rsidRPr="006610CB">
        <w:rPr>
          <w:lang w:val="ru-RU"/>
        </w:rPr>
        <w:t>Занятия ушу как средство укрепления здоровья, повышения функциональных возможностей о</w:t>
      </w:r>
      <w:r w:rsidRPr="006610CB">
        <w:rPr>
          <w:lang w:val="ru-RU"/>
        </w:rPr>
        <w:t>с</w:t>
      </w:r>
      <w:r w:rsidRPr="006610CB">
        <w:rPr>
          <w:lang w:val="ru-RU"/>
        </w:rPr>
        <w:t>новных систем организма и развития физических качеств.</w:t>
      </w:r>
    </w:p>
    <w:p w:rsidR="00F54224" w:rsidRPr="006610CB" w:rsidRDefault="00F54224" w:rsidP="00F54224">
      <w:pPr>
        <w:rPr>
          <w:lang w:val="ru-RU"/>
        </w:rPr>
      </w:pPr>
      <w:r w:rsidRPr="006610CB">
        <w:rPr>
          <w:lang w:val="ru-RU"/>
        </w:rPr>
        <w:t xml:space="preserve">Словарь терминов и определений ушу. </w:t>
      </w:r>
    </w:p>
    <w:p w:rsidR="00F54224" w:rsidRPr="006610CB" w:rsidRDefault="00F54224" w:rsidP="00F54224">
      <w:pPr>
        <w:rPr>
          <w:lang w:val="ru-RU"/>
        </w:rPr>
      </w:pPr>
      <w:r w:rsidRPr="006610CB">
        <w:rPr>
          <w:lang w:val="ru-RU"/>
        </w:rPr>
        <w:t>Правила соревнований по виду спорта ушу.</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по виду спорта ушу в качестве зрителя.</w:t>
      </w:r>
    </w:p>
    <w:p w:rsidR="00F54224" w:rsidRPr="006610CB" w:rsidRDefault="00F54224" w:rsidP="00F54224">
      <w:pPr>
        <w:rPr>
          <w:lang w:val="ru-RU"/>
        </w:rPr>
      </w:pPr>
      <w:r w:rsidRPr="006610CB">
        <w:rPr>
          <w:lang w:val="ru-RU"/>
        </w:rPr>
        <w:t>Организация и проведение самостоятельных занятий по виду спорта ушу.</w:t>
      </w:r>
    </w:p>
    <w:p w:rsidR="00F54224" w:rsidRPr="006610CB" w:rsidRDefault="00F54224" w:rsidP="00F54224">
      <w:pPr>
        <w:rPr>
          <w:lang w:val="ru-RU"/>
        </w:rPr>
      </w:pPr>
      <w:r w:rsidRPr="006610CB">
        <w:rPr>
          <w:lang w:val="ru-RU"/>
        </w:rPr>
        <w:lastRenderedPageBreak/>
        <w:t>Составление планов и самостоятельное проведение занятий по виду спорта ушу.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F54224" w:rsidRPr="006610CB" w:rsidRDefault="00F54224" w:rsidP="00F54224">
      <w:pPr>
        <w:rPr>
          <w:lang w:val="ru-RU"/>
        </w:rPr>
      </w:pPr>
      <w:r w:rsidRPr="006610CB">
        <w:rPr>
          <w:lang w:val="ru-RU"/>
        </w:rPr>
        <w:t xml:space="preserve">Правила личной гигиены, требования к спортивной одежде и обуви </w:t>
      </w:r>
      <w:r w:rsidRPr="006610CB">
        <w:rPr>
          <w:lang w:val="ru-RU"/>
        </w:rPr>
        <w:br/>
        <w:t>для занятий ушу.</w:t>
      </w:r>
    </w:p>
    <w:p w:rsidR="00F54224" w:rsidRPr="006610CB" w:rsidRDefault="00F54224" w:rsidP="00F54224">
      <w:pPr>
        <w:rPr>
          <w:lang w:val="ru-RU"/>
        </w:rPr>
      </w:pPr>
      <w:r w:rsidRPr="006610CB">
        <w:rPr>
          <w:lang w:val="ru-RU"/>
        </w:rPr>
        <w:t>Правила ухода за спортивным инвентарем и оборудованием.</w:t>
      </w:r>
    </w:p>
    <w:p w:rsidR="00F54224" w:rsidRPr="006610CB" w:rsidRDefault="00F54224" w:rsidP="00F54224">
      <w:pPr>
        <w:rPr>
          <w:lang w:val="ru-RU"/>
        </w:rPr>
      </w:pPr>
      <w:r w:rsidRPr="006610CB">
        <w:rPr>
          <w:lang w:val="ru-RU"/>
        </w:rPr>
        <w:t>Правильное сбалансированное питание спортсмена.</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w:t>
      </w:r>
    </w:p>
    <w:p w:rsidR="00F54224" w:rsidRPr="006610CB" w:rsidRDefault="00F54224" w:rsidP="00F54224">
      <w:pPr>
        <w:rPr>
          <w:lang w:val="ru-RU"/>
        </w:rPr>
      </w:pPr>
      <w:r w:rsidRPr="006610CB">
        <w:rPr>
          <w:lang w:val="ru-RU"/>
        </w:rPr>
        <w:t>Антидопинговое поведение.</w:t>
      </w:r>
    </w:p>
    <w:p w:rsidR="00F54224" w:rsidRPr="006610CB" w:rsidRDefault="00F54224" w:rsidP="00F54224">
      <w:pPr>
        <w:rPr>
          <w:lang w:val="ru-RU"/>
        </w:rPr>
      </w:pPr>
      <w:r w:rsidRPr="006610CB">
        <w:rPr>
          <w:lang w:val="ru-RU"/>
        </w:rPr>
        <w:t xml:space="preserve">Тестирование уровня физической подготовленности в ушу. </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координационных и скоростных способностей).</w:t>
      </w:r>
    </w:p>
    <w:p w:rsidR="00F54224" w:rsidRPr="006610CB" w:rsidRDefault="00F54224" w:rsidP="00F54224">
      <w:pPr>
        <w:rPr>
          <w:lang w:val="ru-RU"/>
        </w:rPr>
      </w:pPr>
      <w:r w:rsidRPr="006610CB">
        <w:rPr>
          <w:lang w:val="ru-RU"/>
        </w:rPr>
        <w:t xml:space="preserve">Комплексы упражнений, формирующие двигательные умения </w:t>
      </w:r>
      <w:r w:rsidRPr="006610CB">
        <w:rPr>
          <w:lang w:val="ru-RU"/>
        </w:rPr>
        <w:br/>
        <w:t xml:space="preserve">и навыки технических и тактических действий спортсмена. </w:t>
      </w:r>
    </w:p>
    <w:p w:rsidR="00F54224" w:rsidRPr="006610CB" w:rsidRDefault="00F54224" w:rsidP="00F54224">
      <w:pPr>
        <w:rPr>
          <w:lang w:val="ru-RU"/>
        </w:rPr>
      </w:pPr>
      <w:r w:rsidRPr="006610CB">
        <w:rPr>
          <w:lang w:val="ru-RU"/>
        </w:rPr>
        <w:t xml:space="preserve">Элементы приемов базовой техники: защиты; контрприемы; комбинации и связки технических действий. </w:t>
      </w:r>
    </w:p>
    <w:p w:rsidR="00F54224" w:rsidRPr="006610CB" w:rsidRDefault="00F54224" w:rsidP="00F54224">
      <w:pPr>
        <w:rPr>
          <w:lang w:val="ru-RU"/>
        </w:rPr>
      </w:pPr>
      <w:r w:rsidRPr="006610CB">
        <w:rPr>
          <w:lang w:val="ru-RU"/>
        </w:rPr>
        <w:t>Тактическая подготовка: тактика атаки; тактика обороны; тактика поединка; выбор тактических способов для ведения поединка с конкретным соперником.</w:t>
      </w:r>
    </w:p>
    <w:p w:rsidR="00F54224" w:rsidRPr="006610CB" w:rsidRDefault="00F54224" w:rsidP="00F54224">
      <w:pPr>
        <w:rPr>
          <w:lang w:val="ru-RU"/>
        </w:rPr>
      </w:pPr>
      <w:r w:rsidRPr="006610CB">
        <w:rPr>
          <w:lang w:val="ru-RU"/>
        </w:rPr>
        <w:t>Основы специальной психологической подготовки в ушу: психологические качества; психологич</w:t>
      </w:r>
      <w:r w:rsidRPr="006610CB">
        <w:rPr>
          <w:lang w:val="ru-RU"/>
        </w:rPr>
        <w:t>е</w:t>
      </w:r>
      <w:r w:rsidRPr="006610CB">
        <w:rPr>
          <w:lang w:val="ru-RU"/>
        </w:rPr>
        <w:t>ская устойчивость; сбивающие факторы; эмоции; психофизиологические функции; самовнушение; аутогенная тренировка; релаксация.</w:t>
      </w:r>
    </w:p>
    <w:p w:rsidR="00F54224" w:rsidRPr="006610CB" w:rsidRDefault="00F54224" w:rsidP="00F54224">
      <w:pPr>
        <w:rPr>
          <w:lang w:val="ru-RU"/>
        </w:rPr>
      </w:pPr>
      <w:r w:rsidRPr="006610CB">
        <w:rPr>
          <w:lang w:val="ru-RU"/>
        </w:rPr>
        <w:t>Учебные и контрольные поединки. Участие в соревновательной деятельности.</w:t>
      </w:r>
    </w:p>
    <w:p w:rsidR="00F54224" w:rsidRPr="006610CB" w:rsidRDefault="00F54224" w:rsidP="00F54224">
      <w:pPr>
        <w:rPr>
          <w:lang w:val="ru-RU"/>
        </w:rPr>
      </w:pPr>
      <w:r w:rsidRPr="006610CB">
        <w:rPr>
          <w:lang w:val="ru-RU"/>
        </w:rPr>
        <w:t>127.9.20.7.</w:t>
      </w:r>
      <w:r w:rsidRPr="00F54224">
        <w:t> </w:t>
      </w:r>
      <w:r w:rsidRPr="006610CB">
        <w:rPr>
          <w:lang w:val="ru-RU"/>
        </w:rPr>
        <w:t>Содержание модуля «Ушу»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127.9.20.7.1.</w:t>
      </w:r>
      <w:r w:rsidRPr="00F54224">
        <w:t> </w:t>
      </w:r>
      <w:r w:rsidRPr="006610CB">
        <w:rPr>
          <w:lang w:val="ru-RU"/>
        </w:rPr>
        <w:t>При изучении модуля «Ушу» на уровне среднего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дост</w:t>
      </w:r>
      <w:r w:rsidRPr="006610CB">
        <w:rPr>
          <w:lang w:val="ru-RU"/>
        </w:rPr>
        <w:t>и</w:t>
      </w:r>
      <w:r w:rsidRPr="006610CB">
        <w:rPr>
          <w:lang w:val="ru-RU"/>
        </w:rPr>
        <w:t>жения российских спортсменов и отечественной сборной команды страны на мировых чемпион</w:t>
      </w:r>
      <w:r w:rsidRPr="006610CB">
        <w:rPr>
          <w:lang w:val="ru-RU"/>
        </w:rPr>
        <w:t>а</w:t>
      </w:r>
      <w:r w:rsidRPr="006610CB">
        <w:rPr>
          <w:lang w:val="ru-RU"/>
        </w:rPr>
        <w:lastRenderedPageBreak/>
        <w:t>тах и международных соревнованиях; уважение государственных символов (герб, флаг, гимн), г</w:t>
      </w:r>
      <w:r w:rsidRPr="006610CB">
        <w:rPr>
          <w:lang w:val="ru-RU"/>
        </w:rPr>
        <w:t>о</w:t>
      </w:r>
      <w:r w:rsidRPr="006610CB">
        <w:rPr>
          <w:lang w:val="ru-RU"/>
        </w:rPr>
        <w:t>товность к служению Отечеству, его защите на примере роли, традиций и развития ушу в совр</w:t>
      </w:r>
      <w:r w:rsidRPr="006610CB">
        <w:rPr>
          <w:lang w:val="ru-RU"/>
        </w:rPr>
        <w:t>е</w:t>
      </w:r>
      <w:r w:rsidRPr="006610CB">
        <w:rPr>
          <w:lang w:val="ru-RU"/>
        </w:rPr>
        <w:t>менном обществе, в Российской Федерации, в регионе;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ушу;</w:t>
      </w:r>
    </w:p>
    <w:p w:rsidR="00F54224" w:rsidRPr="006610CB" w:rsidRDefault="00F54224" w:rsidP="00F54224">
      <w:pPr>
        <w:rPr>
          <w:lang w:val="ru-RU"/>
        </w:rPr>
      </w:pPr>
      <w:r w:rsidRPr="006610CB">
        <w:rPr>
          <w:lang w:val="ru-RU"/>
        </w:rPr>
        <w:t>проявление готовности к саморазвитию, самообразованию и самовоспитанию, мотивации к ос</w:t>
      </w:r>
      <w:r w:rsidRPr="006610CB">
        <w:rPr>
          <w:lang w:val="ru-RU"/>
        </w:rPr>
        <w:t>о</w:t>
      </w:r>
      <w:r w:rsidRPr="006610CB">
        <w:rPr>
          <w:lang w:val="ru-RU"/>
        </w:rPr>
        <w:t>знанному выбору индивидуальной траектории образования средствами ушу,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виду спорта ушу регионального, вс</w:t>
      </w:r>
      <w:r w:rsidRPr="006610CB">
        <w:rPr>
          <w:lang w:val="ru-RU"/>
        </w:rPr>
        <w:t>е</w:t>
      </w:r>
      <w:r w:rsidRPr="006610CB">
        <w:rPr>
          <w:lang w:val="ru-RU"/>
        </w:rPr>
        <w:t xml:space="preserve">российского и мирового уровней, а также школьных спортивных клубов; </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w:t>
      </w:r>
      <w:bookmarkStart w:id="63" w:name="undefined"/>
    </w:p>
    <w:p w:rsidR="00F54224" w:rsidRPr="006610CB" w:rsidRDefault="00F54224" w:rsidP="00F54224">
      <w:pPr>
        <w:rPr>
          <w:lang w:val="ru-RU"/>
        </w:rPr>
      </w:pPr>
      <w:r w:rsidRPr="006610CB">
        <w:rPr>
          <w:lang w:val="ru-RU"/>
        </w:rPr>
        <w:t>127.9.20.7.2.</w:t>
      </w:r>
      <w:r w:rsidRPr="00F54224">
        <w:t> </w:t>
      </w:r>
      <w:r w:rsidRPr="006610CB">
        <w:rPr>
          <w:lang w:val="ru-RU"/>
        </w:rPr>
        <w:t>При изучении модуля «Ушу»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6610CB">
        <w:rPr>
          <w:lang w:val="ru-RU"/>
        </w:rPr>
        <w:br/>
        <w:t>и тактику в различных ситуациях; осуществлять, контролировать и корректировать учебную, тр</w:t>
      </w:r>
      <w:r w:rsidRPr="006610CB">
        <w:rPr>
          <w:lang w:val="ru-RU"/>
        </w:rPr>
        <w:t>е</w:t>
      </w:r>
      <w:r w:rsidRPr="006610CB">
        <w:rPr>
          <w:lang w:val="ru-RU"/>
        </w:rPr>
        <w:t>нировочную, игровую и соревновательную деятельность;</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учетом гражданских и нравственных ценностей;</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нений и технических приемов в двигательные действия и наоборот; схемы для тактических, игр</w:t>
      </w:r>
      <w:r w:rsidRPr="006610CB">
        <w:rPr>
          <w:lang w:val="ru-RU"/>
        </w:rPr>
        <w:t>о</w:t>
      </w:r>
      <w:r w:rsidRPr="006610CB">
        <w:rPr>
          <w:lang w:val="ru-RU"/>
        </w:rPr>
        <w:t>вых задач;</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127.9.20.7.3.</w:t>
      </w:r>
      <w:r w:rsidRPr="00F54224">
        <w:t> </w:t>
      </w:r>
      <w:r w:rsidRPr="006610CB">
        <w:rPr>
          <w:lang w:val="ru-RU"/>
        </w:rPr>
        <w:t>При изучении модуля «Ушу»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становления и развития современного спортивного ушу, традиций мирового дв</w:t>
      </w:r>
      <w:r w:rsidRPr="006610CB">
        <w:rPr>
          <w:lang w:val="ru-RU"/>
        </w:rPr>
        <w:t>и</w:t>
      </w:r>
      <w:r w:rsidRPr="006610CB">
        <w:rPr>
          <w:lang w:val="ru-RU"/>
        </w:rPr>
        <w:t>жения ушу в Российской Федерации, легендарных отечественных и зарубежных спортсменов и тренеров;</w:t>
      </w:r>
    </w:p>
    <w:p w:rsidR="00F54224" w:rsidRPr="006610CB" w:rsidRDefault="00F54224" w:rsidP="00F54224">
      <w:pPr>
        <w:rPr>
          <w:lang w:val="ru-RU"/>
        </w:rPr>
      </w:pPr>
      <w:r w:rsidRPr="006610CB">
        <w:rPr>
          <w:lang w:val="ru-RU"/>
        </w:rPr>
        <w:t>умение характеризовать роль и основные функции федераций ушу (международные, российские, региональные), осуществляющих управление ушу;</w:t>
      </w:r>
    </w:p>
    <w:p w:rsidR="00F54224" w:rsidRPr="006610CB" w:rsidRDefault="00F54224" w:rsidP="00F54224">
      <w:pPr>
        <w:rPr>
          <w:lang w:val="ru-RU"/>
        </w:rPr>
      </w:pPr>
      <w:r w:rsidRPr="006610CB">
        <w:rPr>
          <w:lang w:val="ru-RU"/>
        </w:rPr>
        <w:t xml:space="preserve">умение анализировать результаты соревнований, входящих </w:t>
      </w:r>
      <w:r w:rsidRPr="006610CB">
        <w:rPr>
          <w:lang w:val="ru-RU"/>
        </w:rPr>
        <w:br/>
        <w:t>в официальный 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lastRenderedPageBreak/>
        <w:t>знание роли занятий ушу как средства укрепления здоровья, повышения функциональных во</w:t>
      </w:r>
      <w:r w:rsidRPr="006610CB">
        <w:rPr>
          <w:lang w:val="ru-RU"/>
        </w:rPr>
        <w:t>з</w:t>
      </w:r>
      <w:r w:rsidRPr="006610CB">
        <w:rPr>
          <w:lang w:val="ru-RU"/>
        </w:rPr>
        <w:t>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w:t>
      </w:r>
      <w:r w:rsidRPr="006610CB">
        <w:rPr>
          <w:lang w:val="ru-RU"/>
        </w:rPr>
        <w:t>и</w:t>
      </w:r>
      <w:r w:rsidRPr="006610CB">
        <w:rPr>
          <w:lang w:val="ru-RU"/>
        </w:rPr>
        <w:t>зических качеств;</w:t>
      </w:r>
    </w:p>
    <w:p w:rsidR="00F54224" w:rsidRPr="006610CB" w:rsidRDefault="00F54224" w:rsidP="00F54224">
      <w:pPr>
        <w:rPr>
          <w:lang w:val="ru-RU"/>
        </w:rPr>
      </w:pPr>
      <w:r w:rsidRPr="006610CB">
        <w:rPr>
          <w:lang w:val="ru-RU"/>
        </w:rPr>
        <w:t>умение использовать навыки организации и проведения самостоятельных занятий ушу, составл</w:t>
      </w:r>
      <w:r w:rsidRPr="006610CB">
        <w:rPr>
          <w:lang w:val="ru-RU"/>
        </w:rPr>
        <w:t>е</w:t>
      </w:r>
      <w:r w:rsidRPr="006610CB">
        <w:rPr>
          <w:lang w:val="ru-RU"/>
        </w:rPr>
        <w:t>ния индивидуальных планов, включая способы самостоятельного освоения двигательных де</w:t>
      </w:r>
      <w:r w:rsidRPr="006610CB">
        <w:rPr>
          <w:lang w:val="ru-RU"/>
        </w:rPr>
        <w:t>й</w:t>
      </w:r>
      <w:r w:rsidRPr="006610CB">
        <w:rPr>
          <w:lang w:val="ru-RU"/>
        </w:rPr>
        <w:t>ствий и технических приемов, подбор подводящих, подготовительных и специальных упражн</w:t>
      </w:r>
      <w:r w:rsidRPr="006610CB">
        <w:rPr>
          <w:lang w:val="ru-RU"/>
        </w:rPr>
        <w:t>е</w:t>
      </w:r>
      <w:r w:rsidRPr="006610CB">
        <w:rPr>
          <w:lang w:val="ru-RU"/>
        </w:rPr>
        <w:t xml:space="preserve">ний; самоконтроля </w:t>
      </w:r>
      <w:r w:rsidRPr="006610CB">
        <w:rPr>
          <w:lang w:val="ru-RU"/>
        </w:rPr>
        <w:br/>
        <w:t>в учебной и соревновательной деятельности; применение средств восстановления организма п</w:t>
      </w:r>
      <w:r w:rsidRPr="006610CB">
        <w:rPr>
          <w:lang w:val="ru-RU"/>
        </w:rPr>
        <w:t>о</w:t>
      </w:r>
      <w:r w:rsidRPr="006610CB">
        <w:rPr>
          <w:lang w:val="ru-RU"/>
        </w:rPr>
        <w:t>сле физической нагрузки на занятиях ушу в учебной, тренировочной и соревновательной деятел</w:t>
      </w:r>
      <w:r w:rsidRPr="006610CB">
        <w:rPr>
          <w:lang w:val="ru-RU"/>
        </w:rPr>
        <w:t>ь</w:t>
      </w:r>
      <w:r w:rsidRPr="006610CB">
        <w:rPr>
          <w:lang w:val="ru-RU"/>
        </w:rPr>
        <w:t>ности;</w:t>
      </w:r>
    </w:p>
    <w:p w:rsidR="00F54224" w:rsidRPr="006610CB" w:rsidRDefault="00F54224" w:rsidP="00F54224">
      <w:pPr>
        <w:rPr>
          <w:lang w:val="ru-RU"/>
        </w:rPr>
      </w:pPr>
      <w:r w:rsidRPr="006610CB">
        <w:rPr>
          <w:lang w:val="ru-RU"/>
        </w:rPr>
        <w:t xml:space="preserve">знание и применение основ формирования сбалансированного питания </w:t>
      </w:r>
      <w:r w:rsidRPr="006610CB">
        <w:rPr>
          <w:lang w:val="ru-RU"/>
        </w:rPr>
        <w:br/>
        <w:t>при занятиях ушу;</w:t>
      </w:r>
    </w:p>
    <w:p w:rsidR="00F54224" w:rsidRPr="006610CB" w:rsidRDefault="00F54224" w:rsidP="00F54224">
      <w:pPr>
        <w:rPr>
          <w:lang w:val="ru-RU"/>
        </w:rPr>
      </w:pPr>
      <w:r w:rsidRPr="006610CB">
        <w:rPr>
          <w:lang w:val="ru-RU"/>
        </w:rPr>
        <w:t>умение использовать правила подбора физических упражнений для развития физических качеств, необходимых в поединке; специально-подготовительных упражнений, формирующих двигател</w:t>
      </w:r>
      <w:r w:rsidRPr="006610CB">
        <w:rPr>
          <w:lang w:val="ru-RU"/>
        </w:rPr>
        <w:t>ь</w:t>
      </w:r>
      <w:r w:rsidRPr="006610CB">
        <w:rPr>
          <w:lang w:val="ru-RU"/>
        </w:rPr>
        <w:t>ные умения и навыки технических и тактических действий спортсмена, определять их эффекти</w:t>
      </w:r>
      <w:r w:rsidRPr="006610CB">
        <w:rPr>
          <w:lang w:val="ru-RU"/>
        </w:rPr>
        <w:t>в</w:t>
      </w:r>
      <w:r w:rsidRPr="006610CB">
        <w:rPr>
          <w:lang w:val="ru-RU"/>
        </w:rPr>
        <w:t>ность;</w:t>
      </w:r>
    </w:p>
    <w:p w:rsidR="00F54224" w:rsidRPr="006610CB" w:rsidRDefault="00F54224" w:rsidP="00F54224">
      <w:pPr>
        <w:rPr>
          <w:lang w:val="ru-RU"/>
        </w:rPr>
      </w:pPr>
      <w:r w:rsidRPr="006610CB">
        <w:rPr>
          <w:lang w:val="ru-RU"/>
        </w:rPr>
        <w:t>знание техники выполнения приемов, а также техники выполнения специальных упражнений для развития физических качеств спортсмена, умение выявлять и устранять ошибки при выполнении данных упражнений;</w:t>
      </w:r>
    </w:p>
    <w:p w:rsidR="00F54224" w:rsidRPr="006610CB" w:rsidRDefault="00F54224" w:rsidP="00F54224">
      <w:pPr>
        <w:rPr>
          <w:lang w:val="ru-RU"/>
        </w:rPr>
      </w:pPr>
      <w:r w:rsidRPr="006610CB">
        <w:rPr>
          <w:lang w:val="ru-RU"/>
        </w:rPr>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w:t>
      </w:r>
      <w:r w:rsidRPr="006610CB">
        <w:rPr>
          <w:lang w:val="ru-RU"/>
        </w:rPr>
        <w:t>о</w:t>
      </w:r>
      <w:r w:rsidRPr="006610CB">
        <w:rPr>
          <w:lang w:val="ru-RU"/>
        </w:rPr>
        <w:t>ваниях;</w:t>
      </w:r>
    </w:p>
    <w:p w:rsidR="00F54224" w:rsidRPr="006610CB" w:rsidRDefault="00F54224" w:rsidP="00F54224">
      <w:pPr>
        <w:rPr>
          <w:lang w:val="ru-RU"/>
        </w:rPr>
      </w:pPr>
      <w:r w:rsidRPr="006610CB">
        <w:rPr>
          <w:lang w:val="ru-RU"/>
        </w:rPr>
        <w:t>умение выполнять атакующие и защитные действия, а также способы атаки и контратаки, техн</w:t>
      </w:r>
      <w:r w:rsidRPr="006610CB">
        <w:rPr>
          <w:lang w:val="ru-RU"/>
        </w:rPr>
        <w:t>и</w:t>
      </w:r>
      <w:r w:rsidRPr="006610CB">
        <w:rPr>
          <w:lang w:val="ru-RU"/>
        </w:rPr>
        <w:t>ческие и тактические комбинации при различных ситуациях;</w:t>
      </w:r>
    </w:p>
    <w:p w:rsidR="00F54224" w:rsidRPr="006610CB" w:rsidRDefault="00F54224" w:rsidP="00F54224">
      <w:pPr>
        <w:rPr>
          <w:lang w:val="ru-RU"/>
        </w:rPr>
      </w:pPr>
      <w:r w:rsidRPr="006610CB">
        <w:rPr>
          <w:lang w:val="ru-RU"/>
        </w:rPr>
        <w:t xml:space="preserve">умение выявлять ошибки в технике выполнения упражнений, приемов, защит и контрприемов, формирующих двигательные умения и навыки технических </w:t>
      </w:r>
      <w:r w:rsidRPr="006610CB">
        <w:rPr>
          <w:lang w:val="ru-RU"/>
        </w:rPr>
        <w:br/>
        <w:t>и тактических действий;</w:t>
      </w:r>
    </w:p>
    <w:p w:rsidR="00F54224" w:rsidRPr="006610CB" w:rsidRDefault="00F54224" w:rsidP="00F54224">
      <w:pPr>
        <w:rPr>
          <w:lang w:val="ru-RU"/>
        </w:rPr>
      </w:pPr>
      <w:r w:rsidRPr="006610CB">
        <w:rPr>
          <w:lang w:val="ru-RU"/>
        </w:rPr>
        <w:t xml:space="preserve">умение демонстрировать технику выполнения базовых приемов </w:t>
      </w:r>
      <w:r w:rsidRPr="006610CB">
        <w:rPr>
          <w:lang w:val="ru-RU"/>
        </w:rPr>
        <w:br/>
        <w:t>в комплексах, приближая ее к эталонной, способов защит и контрприемов, а также тактических действий;</w:t>
      </w:r>
    </w:p>
    <w:p w:rsidR="00F54224" w:rsidRPr="006610CB" w:rsidRDefault="00F54224" w:rsidP="00F54224">
      <w:pPr>
        <w:rPr>
          <w:lang w:val="ru-RU"/>
        </w:rPr>
      </w:pPr>
      <w:r w:rsidRPr="006610CB">
        <w:rPr>
          <w:lang w:val="ru-RU"/>
        </w:rPr>
        <w:t xml:space="preserve">участие в соревновательной деятельности в соответствии с правилами </w:t>
      </w:r>
      <w:r w:rsidRPr="006610CB">
        <w:rPr>
          <w:lang w:val="ru-RU"/>
        </w:rPr>
        <w:br/>
        <w:t>и судейской практике;</w:t>
      </w:r>
    </w:p>
    <w:p w:rsidR="00F54224" w:rsidRPr="006610CB" w:rsidRDefault="00F54224" w:rsidP="00F54224">
      <w:pPr>
        <w:rPr>
          <w:lang w:val="ru-RU"/>
        </w:rPr>
      </w:pPr>
      <w:r w:rsidRPr="006610CB">
        <w:rPr>
          <w:lang w:val="ru-RU"/>
        </w:rPr>
        <w:t xml:space="preserve">умение определять признаки положительного влияния занятий </w:t>
      </w:r>
      <w:r w:rsidRPr="006610CB">
        <w:rPr>
          <w:lang w:val="ru-RU"/>
        </w:rPr>
        <w:br/>
        <w:t>на укрепление здоровья, устанавливать связь между развитием физических качеств и основных систем организма;</w:t>
      </w:r>
    </w:p>
    <w:p w:rsidR="00F54224" w:rsidRPr="006610CB" w:rsidRDefault="00F54224" w:rsidP="00F54224">
      <w:pPr>
        <w:rPr>
          <w:lang w:val="ru-RU"/>
        </w:rPr>
      </w:pPr>
      <w:r w:rsidRPr="006610CB">
        <w:rPr>
          <w:lang w:val="ru-RU"/>
        </w:rPr>
        <w:t xml:space="preserve">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частности; </w:t>
      </w:r>
    </w:p>
    <w:p w:rsidR="00F54224" w:rsidRPr="006610CB" w:rsidRDefault="00F54224" w:rsidP="00F54224">
      <w:pPr>
        <w:rPr>
          <w:lang w:val="ru-RU"/>
        </w:rPr>
      </w:pPr>
      <w:r w:rsidRPr="006610CB">
        <w:rPr>
          <w:lang w:val="ru-RU"/>
        </w:rPr>
        <w:t>умение использовать занятия для организации индивидуального отдыха</w:t>
      </w:r>
      <w:r w:rsidRPr="006610CB">
        <w:rPr>
          <w:lang w:val="ru-RU"/>
        </w:rPr>
        <w:br/>
      </w:r>
      <w:r w:rsidRPr="006610CB">
        <w:rPr>
          <w:lang w:val="ru-RU"/>
        </w:rPr>
        <w:lastRenderedPageBreak/>
        <w:t>и досуга, укрепления собственного здоровья, повышения уровня физических кондиций;</w:t>
      </w:r>
    </w:p>
    <w:p w:rsidR="00F54224" w:rsidRPr="006610CB" w:rsidRDefault="00F54224" w:rsidP="00F54224">
      <w:pPr>
        <w:rPr>
          <w:lang w:val="ru-RU"/>
        </w:rPr>
      </w:pPr>
      <w:r w:rsidRPr="006610CB">
        <w:rPr>
          <w:lang w:val="ru-RU"/>
        </w:rPr>
        <w:t>умение провести тестирование уровня физической подготовленности спортсменов, охарактериз</w:t>
      </w:r>
      <w:r w:rsidRPr="006610CB">
        <w:rPr>
          <w:lang w:val="ru-RU"/>
        </w:rPr>
        <w:t>о</w:t>
      </w:r>
      <w:r w:rsidRPr="006610CB">
        <w:rPr>
          <w:lang w:val="ru-RU"/>
        </w:rPr>
        <w:t>вать основные показатели развития физических качеств и состояния здоровья, сравнить свои р</w:t>
      </w:r>
      <w:r w:rsidRPr="006610CB">
        <w:rPr>
          <w:lang w:val="ru-RU"/>
        </w:rPr>
        <w:t>е</w:t>
      </w:r>
      <w:r w:rsidRPr="006610CB">
        <w:rPr>
          <w:lang w:val="ru-RU"/>
        </w:rPr>
        <w:t>зультаты выполнения контрольных упражнений с эталонными результатами ведущих спортсм</w:t>
      </w:r>
      <w:r w:rsidRPr="006610CB">
        <w:rPr>
          <w:lang w:val="ru-RU"/>
        </w:rPr>
        <w:t>е</w:t>
      </w:r>
      <w:r w:rsidRPr="006610CB">
        <w:rPr>
          <w:lang w:val="ru-RU"/>
        </w:rPr>
        <w:t>нов;</w:t>
      </w:r>
    </w:p>
    <w:p w:rsidR="00F54224" w:rsidRPr="006610CB" w:rsidRDefault="00F54224" w:rsidP="00F54224">
      <w:pPr>
        <w:rPr>
          <w:lang w:val="ru-RU"/>
        </w:rPr>
      </w:pPr>
      <w:r w:rsidRPr="006610CB">
        <w:rPr>
          <w:lang w:val="ru-RU"/>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w:t>
      </w:r>
      <w:r w:rsidRPr="006610CB">
        <w:rPr>
          <w:lang w:val="ru-RU"/>
        </w:rPr>
        <w:t>н</w:t>
      </w:r>
      <w:r w:rsidRPr="006610CB">
        <w:rPr>
          <w:lang w:val="ru-RU"/>
        </w:rPr>
        <w:t>ности, данные контроля динамики индивидуального физического развития и физической подг</w:t>
      </w:r>
      <w:r w:rsidRPr="006610CB">
        <w:rPr>
          <w:lang w:val="ru-RU"/>
        </w:rPr>
        <w:t>о</w:t>
      </w:r>
      <w:r w:rsidRPr="006610CB">
        <w:rPr>
          <w:lang w:val="ru-RU"/>
        </w:rPr>
        <w:t>товленности;</w:t>
      </w:r>
    </w:p>
    <w:p w:rsidR="00F54224" w:rsidRPr="006610CB" w:rsidRDefault="00F54224" w:rsidP="00F54224">
      <w:pPr>
        <w:rPr>
          <w:lang w:val="ru-RU"/>
        </w:rPr>
      </w:pPr>
      <w:r w:rsidRPr="006610CB">
        <w:rPr>
          <w:lang w:val="ru-RU"/>
        </w:rPr>
        <w:t>умение проводить самостоятельные занятия по освоению новых двигательных действий и разв</w:t>
      </w:r>
      <w:r w:rsidRPr="006610CB">
        <w:rPr>
          <w:lang w:val="ru-RU"/>
        </w:rPr>
        <w:t>и</w:t>
      </w:r>
      <w:r w:rsidRPr="006610CB">
        <w:rPr>
          <w:lang w:val="ru-RU"/>
        </w:rPr>
        <w:t>тию основных физических качеств, контролировать и анализировать эффективность этих занятий;</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 xml:space="preserve">зависимого поведения, знание понятий «допинг» </w:t>
      </w:r>
      <w:r w:rsidRPr="006610CB">
        <w:rPr>
          <w:lang w:val="ru-RU"/>
        </w:rPr>
        <w:br/>
        <w:t>и «антидопинг»; знание ценностей чистого спорта, основных аспектов антидопинговой деятельн</w:t>
      </w:r>
      <w:r w:rsidRPr="006610CB">
        <w:rPr>
          <w:lang w:val="ru-RU"/>
        </w:rPr>
        <w:t>о</w:t>
      </w:r>
      <w:r w:rsidRPr="006610CB">
        <w:rPr>
          <w:lang w:val="ru-RU"/>
        </w:rPr>
        <w:t xml:space="preserve">сти в спорте. </w:t>
      </w:r>
    </w:p>
    <w:p w:rsidR="00F54224" w:rsidRPr="006610CB" w:rsidRDefault="00F54224" w:rsidP="00F54224">
      <w:pPr>
        <w:rPr>
          <w:lang w:val="ru-RU"/>
        </w:rPr>
      </w:pPr>
      <w:r w:rsidRPr="006610CB">
        <w:rPr>
          <w:lang w:val="ru-RU"/>
        </w:rPr>
        <w:t>127.9.21. Модуль «Чир спорт».</w:t>
      </w:r>
    </w:p>
    <w:p w:rsidR="00F54224" w:rsidRPr="006610CB" w:rsidRDefault="00F54224" w:rsidP="00F54224">
      <w:pPr>
        <w:rPr>
          <w:lang w:val="ru-RU"/>
        </w:rPr>
      </w:pPr>
      <w:r w:rsidRPr="006610CB">
        <w:rPr>
          <w:lang w:val="ru-RU"/>
        </w:rPr>
        <w:t>127.9.21.1.</w:t>
      </w:r>
      <w:r w:rsidRPr="00F54224">
        <w:t> </w:t>
      </w:r>
      <w:r w:rsidRPr="006610CB">
        <w:rPr>
          <w:lang w:val="ru-RU"/>
        </w:rPr>
        <w:t>Пояснительная записка модуля «Чир спорт».</w:t>
      </w:r>
    </w:p>
    <w:p w:rsidR="00F54224" w:rsidRPr="006610CB" w:rsidRDefault="00F54224" w:rsidP="00F54224">
      <w:pPr>
        <w:rPr>
          <w:lang w:val="ru-RU"/>
        </w:rPr>
      </w:pPr>
      <w:r w:rsidRPr="006610CB">
        <w:rPr>
          <w:lang w:val="ru-RU"/>
        </w:rPr>
        <w:t>Модуль «Чир спорт» (далее – модуль «Чир спорт», модуль по чир спорту, чир спорт) на уровне среднего общего образования разработан с целью оказания методической помощи учителю ф</w:t>
      </w:r>
      <w:r w:rsidRPr="006610CB">
        <w:rPr>
          <w:lang w:val="ru-RU"/>
        </w:rPr>
        <w:t>и</w:t>
      </w:r>
      <w:r w:rsidRPr="006610CB">
        <w:rPr>
          <w:lang w:val="ru-RU"/>
        </w:rPr>
        <w:t>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Чир спорт (чирлидинг) – модный, интересный для детей и популярный среди молодежи коман</w:t>
      </w:r>
      <w:r w:rsidRPr="006610CB">
        <w:rPr>
          <w:lang w:val="ru-RU"/>
        </w:rPr>
        <w:t>д</w:t>
      </w:r>
      <w:r w:rsidRPr="006610CB">
        <w:rPr>
          <w:lang w:val="ru-RU"/>
        </w:rPr>
        <w:t>ный вид спорта, сочетающий в себе спортивные нагрузки и гармонию, красоту выступлений. К</w:t>
      </w:r>
      <w:r w:rsidRPr="006610CB">
        <w:rPr>
          <w:lang w:val="ru-RU"/>
        </w:rPr>
        <w:t>о</w:t>
      </w:r>
      <w:r w:rsidRPr="006610CB">
        <w:rPr>
          <w:lang w:val="ru-RU"/>
        </w:rPr>
        <w:t>манды формируются с учетом возрастных особенностей и физической подготовленности обуча</w:t>
      </w:r>
      <w:r w:rsidRPr="006610CB">
        <w:rPr>
          <w:lang w:val="ru-RU"/>
        </w:rPr>
        <w:t>ю</w:t>
      </w:r>
      <w:r w:rsidRPr="006610CB">
        <w:rPr>
          <w:lang w:val="ru-RU"/>
        </w:rPr>
        <w:t>щихся на базе общеобразовательных организаций, где могут быть образованы чирлидинговые команды и клубы.</w:t>
      </w:r>
    </w:p>
    <w:p w:rsidR="00F54224" w:rsidRPr="006610CB" w:rsidRDefault="00F54224" w:rsidP="00F54224">
      <w:pPr>
        <w:rPr>
          <w:lang w:val="ru-RU"/>
        </w:rPr>
      </w:pPr>
      <w:r w:rsidRPr="006610CB">
        <w:rPr>
          <w:lang w:val="ru-RU"/>
        </w:rPr>
        <w:t>В современном чир спорте определены два ключевых направления: чирлидинг и перфоманс, каждое из которых включает в себя несколько дисциплин. 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w:t>
      </w:r>
      <w:r w:rsidRPr="006610CB">
        <w:rPr>
          <w:lang w:val="ru-RU"/>
        </w:rPr>
        <w:t>р</w:t>
      </w:r>
      <w:r w:rsidRPr="006610CB">
        <w:rPr>
          <w:lang w:val="ru-RU"/>
        </w:rPr>
        <w:t>ные элементы.</w:t>
      </w:r>
    </w:p>
    <w:p w:rsidR="00F54224" w:rsidRPr="006610CB" w:rsidRDefault="00F54224" w:rsidP="00F54224">
      <w:pPr>
        <w:rPr>
          <w:lang w:val="ru-RU"/>
        </w:rPr>
      </w:pPr>
      <w:r w:rsidRPr="006610CB">
        <w:rPr>
          <w:lang w:val="ru-RU"/>
        </w:rPr>
        <w:t>Доступность и привлекательность, высокая позитивная эмоциональность, многообразие двиг</w:t>
      </w:r>
      <w:r w:rsidRPr="006610CB">
        <w:rPr>
          <w:lang w:val="ru-RU"/>
        </w:rPr>
        <w:t>а</w:t>
      </w:r>
      <w:r w:rsidRPr="006610CB">
        <w:rPr>
          <w:lang w:val="ru-RU"/>
        </w:rPr>
        <w:t>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w:t>
      </w:r>
      <w:r w:rsidRPr="006610CB">
        <w:rPr>
          <w:lang w:val="ru-RU"/>
        </w:rPr>
        <w:t>е</w:t>
      </w:r>
      <w:r w:rsidRPr="006610CB">
        <w:rPr>
          <w:lang w:val="ru-RU"/>
        </w:rPr>
        <w:t xml:space="preserve">ского развития обучающихся в образовательных организациях. </w:t>
      </w:r>
    </w:p>
    <w:p w:rsidR="00F54224" w:rsidRPr="006610CB" w:rsidRDefault="00F54224" w:rsidP="00F54224">
      <w:pPr>
        <w:rPr>
          <w:lang w:val="ru-RU"/>
        </w:rPr>
      </w:pPr>
      <w:r w:rsidRPr="006610CB">
        <w:rPr>
          <w:lang w:val="ru-RU"/>
        </w:rPr>
        <w:t>127.9.21.2.</w:t>
      </w:r>
      <w:r w:rsidRPr="00F54224">
        <w:t> </w:t>
      </w:r>
      <w:r w:rsidRPr="006610CB">
        <w:rPr>
          <w:lang w:val="ru-RU"/>
        </w:rPr>
        <w:t xml:space="preserve">Целью изучения модуля «Чир спорт» является укрепление здоровья подрастающего поколения, развитие творческого потенциала и социальная адаптация обучающихся в обществе посредством физкультурно-спортивных </w:t>
      </w:r>
      <w:r w:rsidRPr="006610CB">
        <w:rPr>
          <w:lang w:val="ru-RU"/>
        </w:rPr>
        <w:br/>
        <w:t>и оздоровительных занятий с использованием средств чир спорта.</w:t>
      </w:r>
    </w:p>
    <w:p w:rsidR="00F54224" w:rsidRPr="006610CB" w:rsidRDefault="00F54224" w:rsidP="00F54224">
      <w:pPr>
        <w:rPr>
          <w:lang w:val="ru-RU"/>
        </w:rPr>
      </w:pPr>
      <w:r w:rsidRPr="006610CB">
        <w:rPr>
          <w:lang w:val="ru-RU"/>
        </w:rPr>
        <w:lastRenderedPageBreak/>
        <w:t>127.9.21.3.</w:t>
      </w:r>
      <w:r w:rsidRPr="00F54224">
        <w:t> </w:t>
      </w:r>
      <w:r w:rsidRPr="006610CB">
        <w:rPr>
          <w:lang w:val="ru-RU"/>
        </w:rPr>
        <w:t>Задачами изучения модуля «Чир спорт»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 xml:space="preserve">их двигательной активности; </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w:t>
      </w:r>
    </w:p>
    <w:p w:rsidR="00F54224" w:rsidRPr="006610CB" w:rsidRDefault="00F54224" w:rsidP="00F54224">
      <w:pPr>
        <w:rPr>
          <w:lang w:val="ru-RU"/>
        </w:rPr>
      </w:pPr>
      <w:r w:rsidRPr="006610CB">
        <w:rPr>
          <w:lang w:val="ru-RU"/>
        </w:rPr>
        <w:t>воспитание личностных качеств (самостоятельность, упорство в достижении цели, чувство колле</w:t>
      </w:r>
      <w:r w:rsidRPr="006610CB">
        <w:rPr>
          <w:lang w:val="ru-RU"/>
        </w:rPr>
        <w:t>к</w:t>
      </w:r>
      <w:r w:rsidRPr="006610CB">
        <w:rPr>
          <w:lang w:val="ru-RU"/>
        </w:rPr>
        <w:t>тивной ответственности, дисциплинированность);</w:t>
      </w:r>
    </w:p>
    <w:p w:rsidR="00F54224" w:rsidRPr="006610CB" w:rsidRDefault="00F54224" w:rsidP="00F54224">
      <w:pPr>
        <w:rPr>
          <w:lang w:val="ru-RU"/>
        </w:rPr>
      </w:pPr>
      <w:r w:rsidRPr="006610CB">
        <w:rPr>
          <w:lang w:val="ru-RU"/>
        </w:rPr>
        <w:t xml:space="preserve">формирование общих представлений о чир спорте, его возможностях </w:t>
      </w:r>
      <w:r w:rsidRPr="006610CB">
        <w:rPr>
          <w:lang w:val="ru-RU"/>
        </w:rPr>
        <w:br/>
        <w:t xml:space="preserve">и значении </w:t>
      </w:r>
      <w:r w:rsidRPr="006610CB">
        <w:rPr>
          <w:lang w:val="ru-RU"/>
        </w:rPr>
        <w:tab/>
        <w:t xml:space="preserve">в процессе укрепления здоровья, физическом развитии и физической подготовке обучающихся; </w:t>
      </w:r>
    </w:p>
    <w:p w:rsidR="00F54224" w:rsidRPr="006610CB" w:rsidRDefault="00F54224" w:rsidP="00F54224">
      <w:pPr>
        <w:rPr>
          <w:lang w:val="ru-RU"/>
        </w:rPr>
      </w:pPr>
      <w:r w:rsidRPr="006610CB">
        <w:rPr>
          <w:lang w:val="ru-RU"/>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 </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6610CB">
        <w:rPr>
          <w:lang w:val="ru-RU"/>
        </w:rPr>
        <w:br/>
        <w:t xml:space="preserve">и спортом; </w:t>
      </w:r>
    </w:p>
    <w:p w:rsidR="00F54224" w:rsidRPr="006610CB" w:rsidRDefault="00F54224" w:rsidP="00F54224">
      <w:pPr>
        <w:rPr>
          <w:lang w:val="ru-RU"/>
        </w:rPr>
      </w:pPr>
      <w:r w:rsidRPr="006610CB">
        <w:rPr>
          <w:lang w:val="ru-RU"/>
        </w:rPr>
        <w:t>популяризация чир спорта среди подрастающего поколения, привлечение обучающихся, проя</w:t>
      </w:r>
      <w:r w:rsidRPr="006610CB">
        <w:rPr>
          <w:lang w:val="ru-RU"/>
        </w:rPr>
        <w:t>в</w:t>
      </w:r>
      <w:r w:rsidRPr="006610CB">
        <w:rPr>
          <w:lang w:val="ru-RU"/>
        </w:rPr>
        <w:t xml:space="preserve">ляющих повышенный интерес и способности к занятиям </w:t>
      </w:r>
      <w:r w:rsidRPr="006610CB">
        <w:rPr>
          <w:lang w:val="ru-RU"/>
        </w:rPr>
        <w:br/>
        <w:t xml:space="preserve">в школьные спортивные клубы, секции, к участию в соревнованиях; </w:t>
      </w:r>
    </w:p>
    <w:p w:rsidR="00F54224" w:rsidRPr="006610CB" w:rsidRDefault="00F54224" w:rsidP="00F54224">
      <w:pPr>
        <w:rPr>
          <w:lang w:val="ru-RU"/>
        </w:rPr>
      </w:pPr>
      <w:r w:rsidRPr="006610CB">
        <w:rPr>
          <w:lang w:val="ru-RU"/>
        </w:rPr>
        <w:t xml:space="preserve">выявление, развитие и поддержка одаренных детей в области спорта. </w:t>
      </w:r>
    </w:p>
    <w:p w:rsidR="00F54224" w:rsidRPr="006610CB" w:rsidRDefault="00F54224" w:rsidP="00F54224">
      <w:pPr>
        <w:rPr>
          <w:lang w:val="ru-RU"/>
        </w:rPr>
      </w:pPr>
      <w:r w:rsidRPr="006610CB">
        <w:rPr>
          <w:lang w:val="ru-RU"/>
        </w:rPr>
        <w:t>127.9.21.4.</w:t>
      </w:r>
      <w:r w:rsidRPr="00F54224">
        <w:t> </w:t>
      </w:r>
      <w:r w:rsidRPr="006610CB">
        <w:rPr>
          <w:lang w:val="ru-RU"/>
        </w:rPr>
        <w:t>Место и роль модуля «Чир спорт».</w:t>
      </w:r>
    </w:p>
    <w:p w:rsidR="00F54224" w:rsidRPr="006610CB" w:rsidRDefault="00F54224" w:rsidP="00F54224">
      <w:pPr>
        <w:rPr>
          <w:lang w:val="ru-RU"/>
        </w:rPr>
      </w:pPr>
      <w:r w:rsidRPr="006610CB">
        <w:rPr>
          <w:lang w:val="ru-RU"/>
        </w:rPr>
        <w:t>Модуль «Чир спорт» доступен для освоения всем обучающимся, независимо от уровня их физич</w:t>
      </w:r>
      <w:r w:rsidRPr="006610CB">
        <w:rPr>
          <w:lang w:val="ru-RU"/>
        </w:rPr>
        <w:t>е</w:t>
      </w:r>
      <w:r w:rsidRPr="006610CB">
        <w:rPr>
          <w:lang w:val="ru-RU"/>
        </w:rPr>
        <w:t>ского развития и гендерных особенностей и расширяет спектр физкультурно-спортивных напра</w:t>
      </w:r>
      <w:r w:rsidRPr="006610CB">
        <w:rPr>
          <w:lang w:val="ru-RU"/>
        </w:rPr>
        <w:t>в</w:t>
      </w:r>
      <w:r w:rsidRPr="006610CB">
        <w:rPr>
          <w:lang w:val="ru-RU"/>
        </w:rPr>
        <w:t>лений в общеобразовательных организациях.</w:t>
      </w:r>
    </w:p>
    <w:p w:rsidR="00F54224" w:rsidRPr="006610CB" w:rsidRDefault="00F54224" w:rsidP="00F54224">
      <w:pPr>
        <w:rPr>
          <w:lang w:val="ru-RU"/>
        </w:rPr>
      </w:pPr>
      <w:r w:rsidRPr="006610CB">
        <w:rPr>
          <w:lang w:val="ru-RU"/>
        </w:rPr>
        <w:t>Специфика модуля по чир спорту сочетается практически со всеми базовыми видами спорта (ле</w:t>
      </w:r>
      <w:r w:rsidRPr="006610CB">
        <w:rPr>
          <w:lang w:val="ru-RU"/>
        </w:rPr>
        <w:t>г</w:t>
      </w:r>
      <w:r w:rsidRPr="006610CB">
        <w:rPr>
          <w:lang w:val="ru-RU"/>
        </w:rPr>
        <w:t>кая атлетика, гимнастика, спортивные игры) и разделами «Знания о физической культуре», «Сп</w:t>
      </w:r>
      <w:r w:rsidRPr="006610CB">
        <w:rPr>
          <w:lang w:val="ru-RU"/>
        </w:rPr>
        <w:t>о</w:t>
      </w:r>
      <w:r w:rsidRPr="006610CB">
        <w:rPr>
          <w:lang w:val="ru-RU"/>
        </w:rPr>
        <w:t>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 xml:space="preserve">тивных клубов, подготовке обучающихся к сдаче норм Всероссийского физкультурно-спортивного комплекса «Готов к труду и обороне» и участии в спортивных соревнованиях. </w:t>
      </w:r>
    </w:p>
    <w:p w:rsidR="00F54224" w:rsidRPr="006610CB" w:rsidRDefault="00F54224" w:rsidP="00F54224">
      <w:pPr>
        <w:rPr>
          <w:lang w:val="ru-RU"/>
        </w:rPr>
      </w:pPr>
      <w:r w:rsidRPr="006610CB">
        <w:rPr>
          <w:lang w:val="ru-RU"/>
        </w:rPr>
        <w:t>127.9.21.5.</w:t>
      </w:r>
      <w:r w:rsidRPr="00F54224">
        <w:t> </w:t>
      </w:r>
      <w:r w:rsidRPr="006610CB">
        <w:rPr>
          <w:lang w:val="ru-RU"/>
        </w:rPr>
        <w:t>Модуль «Чир спорт»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 xml:space="preserve">щимися учебного материала по чир спорту с выбором различных элементов чир спорта, с учетом </w:t>
      </w:r>
      <w:r w:rsidRPr="006610CB">
        <w:rPr>
          <w:lang w:val="ru-RU"/>
        </w:rPr>
        <w:lastRenderedPageBreak/>
        <w:t>возраста и физической подготовленности обучающихся (с соответствующей дозировкой и инте</w:t>
      </w:r>
      <w:r w:rsidRPr="006610CB">
        <w:rPr>
          <w:lang w:val="ru-RU"/>
        </w:rPr>
        <w:t>н</w:t>
      </w:r>
      <w:r w:rsidRPr="006610CB">
        <w:rPr>
          <w:lang w:val="ru-RU"/>
        </w:rPr>
        <w:t>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127.9.21.6.</w:t>
      </w:r>
      <w:r w:rsidRPr="00F54224">
        <w:t> </w:t>
      </w:r>
      <w:r w:rsidRPr="006610CB">
        <w:rPr>
          <w:lang w:val="ru-RU"/>
        </w:rPr>
        <w:t>Содержание модуля «Чир спорт».</w:t>
      </w:r>
    </w:p>
    <w:p w:rsidR="00F54224" w:rsidRPr="006610CB" w:rsidRDefault="00F54224" w:rsidP="00F54224">
      <w:pPr>
        <w:rPr>
          <w:lang w:val="ru-RU"/>
        </w:rPr>
      </w:pPr>
      <w:r w:rsidRPr="006610CB">
        <w:rPr>
          <w:lang w:val="ru-RU"/>
        </w:rPr>
        <w:t>1)</w:t>
      </w:r>
      <w:r w:rsidRPr="00F54224">
        <w:t> </w:t>
      </w:r>
      <w:r w:rsidRPr="006610CB">
        <w:rPr>
          <w:lang w:val="ru-RU"/>
        </w:rPr>
        <w:t>Знания о чир спорте.</w:t>
      </w:r>
    </w:p>
    <w:p w:rsidR="00F54224" w:rsidRPr="006610CB" w:rsidRDefault="00F54224" w:rsidP="00F54224">
      <w:pPr>
        <w:rPr>
          <w:lang w:val="ru-RU"/>
        </w:rPr>
      </w:pPr>
      <w:r w:rsidRPr="006610CB">
        <w:rPr>
          <w:lang w:val="ru-RU"/>
        </w:rPr>
        <w:t>Чир спорт как средство физического воспитания, его роль в формировании здорового образа жи</w:t>
      </w:r>
      <w:r w:rsidRPr="006610CB">
        <w:rPr>
          <w:lang w:val="ru-RU"/>
        </w:rPr>
        <w:t>з</w:t>
      </w:r>
      <w:r w:rsidRPr="006610CB">
        <w:rPr>
          <w:lang w:val="ru-RU"/>
        </w:rPr>
        <w:t>ни, сохранении творческой активности и долголетия, предупреждении профессиональных заб</w:t>
      </w:r>
      <w:r w:rsidRPr="006610CB">
        <w:rPr>
          <w:lang w:val="ru-RU"/>
        </w:rPr>
        <w:t>о</w:t>
      </w:r>
      <w:r w:rsidRPr="006610CB">
        <w:rPr>
          <w:lang w:val="ru-RU"/>
        </w:rPr>
        <w:t>леваний и вредных привычек.</w:t>
      </w:r>
    </w:p>
    <w:p w:rsidR="00F54224" w:rsidRPr="006610CB" w:rsidRDefault="00F54224" w:rsidP="00F54224">
      <w:pPr>
        <w:rPr>
          <w:lang w:val="ru-RU"/>
        </w:rPr>
      </w:pPr>
      <w:r w:rsidRPr="006610CB">
        <w:rPr>
          <w:lang w:val="ru-RU"/>
        </w:rPr>
        <w:t xml:space="preserve">Система индивидуальных занятий чир спортом оздоровительной </w:t>
      </w:r>
      <w:r w:rsidRPr="006610CB">
        <w:rPr>
          <w:lang w:val="ru-RU"/>
        </w:rPr>
        <w:br/>
        <w:t>и тренировочной направленности, основы методики их организации и проведения, контроль и оценка эффективности занятий.</w:t>
      </w:r>
    </w:p>
    <w:p w:rsidR="00F54224" w:rsidRPr="006610CB" w:rsidRDefault="00F54224" w:rsidP="00F54224">
      <w:pPr>
        <w:rPr>
          <w:lang w:val="ru-RU"/>
        </w:rPr>
      </w:pPr>
      <w:r w:rsidRPr="006610CB">
        <w:rPr>
          <w:lang w:val="ru-RU"/>
        </w:rPr>
        <w:t>Требования безопасности при организации занятий чир спортом (в спортивном и хореографич</w:t>
      </w:r>
      <w:r w:rsidRPr="006610CB">
        <w:rPr>
          <w:lang w:val="ru-RU"/>
        </w:rPr>
        <w:t>е</w:t>
      </w:r>
      <w:r w:rsidRPr="006610CB">
        <w:rPr>
          <w:lang w:val="ru-RU"/>
        </w:rPr>
        <w:t>ском залах) в том числе самостоятельных.</w:t>
      </w:r>
    </w:p>
    <w:p w:rsidR="00F54224" w:rsidRPr="006610CB" w:rsidRDefault="00F54224" w:rsidP="00F54224">
      <w:pPr>
        <w:rPr>
          <w:lang w:val="ru-RU"/>
        </w:rPr>
      </w:pPr>
      <w:r w:rsidRPr="006610CB">
        <w:rPr>
          <w:lang w:val="ru-RU"/>
        </w:rPr>
        <w:t>Особенности соревновательной деятельности чир спорта; правила организации и проведения с</w:t>
      </w:r>
      <w:r w:rsidRPr="006610CB">
        <w:rPr>
          <w:lang w:val="ru-RU"/>
        </w:rPr>
        <w:t>о</w:t>
      </w:r>
      <w:r w:rsidRPr="006610CB">
        <w:rPr>
          <w:lang w:val="ru-RU"/>
        </w:rPr>
        <w:t>ревнований, обеспечение безопасности.</w:t>
      </w:r>
    </w:p>
    <w:p w:rsidR="00F54224" w:rsidRPr="006610CB" w:rsidRDefault="00F54224" w:rsidP="00F54224">
      <w:pPr>
        <w:rPr>
          <w:lang w:val="ru-RU"/>
        </w:rPr>
      </w:pPr>
      <w:r w:rsidRPr="006610CB">
        <w:rPr>
          <w:lang w:val="ru-RU"/>
        </w:rPr>
        <w:t>Правила соревнований по чир спорту.</w:t>
      </w:r>
    </w:p>
    <w:p w:rsidR="00F54224" w:rsidRPr="006610CB" w:rsidRDefault="00F54224" w:rsidP="00F54224">
      <w:pPr>
        <w:rPr>
          <w:lang w:val="ru-RU"/>
        </w:rPr>
      </w:pPr>
      <w:r w:rsidRPr="006610CB">
        <w:rPr>
          <w:lang w:val="ru-RU"/>
        </w:rPr>
        <w:t>Принципы судейства соревнований по чир спорту.</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Организация соревнований по чир спорту.</w:t>
      </w:r>
    </w:p>
    <w:p w:rsidR="00F54224" w:rsidRPr="006610CB" w:rsidRDefault="00F54224" w:rsidP="00F54224">
      <w:pPr>
        <w:rPr>
          <w:lang w:val="ru-RU"/>
        </w:rPr>
      </w:pPr>
      <w:r w:rsidRPr="006610CB">
        <w:rPr>
          <w:lang w:val="ru-RU"/>
        </w:rPr>
        <w:t>Уровни сложности элементов чир спорта.</w:t>
      </w:r>
    </w:p>
    <w:p w:rsidR="00F54224" w:rsidRPr="006610CB" w:rsidRDefault="00F54224" w:rsidP="00F54224">
      <w:pPr>
        <w:rPr>
          <w:lang w:val="ru-RU"/>
        </w:rPr>
      </w:pPr>
      <w:r w:rsidRPr="006610CB">
        <w:rPr>
          <w:lang w:val="ru-RU"/>
        </w:rPr>
        <w:t>Организация занятий по чир спорту.</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Техника чир-данса.</w:t>
      </w:r>
    </w:p>
    <w:p w:rsidR="00F54224" w:rsidRPr="006610CB" w:rsidRDefault="00F54224" w:rsidP="00F54224">
      <w:pPr>
        <w:rPr>
          <w:lang w:val="ru-RU"/>
        </w:rPr>
      </w:pPr>
      <w:r w:rsidRPr="006610CB">
        <w:rPr>
          <w:lang w:val="ru-RU"/>
        </w:rPr>
        <w:t>Построения и перестроения.</w:t>
      </w:r>
    </w:p>
    <w:p w:rsidR="00F54224" w:rsidRPr="006610CB" w:rsidRDefault="00F54224" w:rsidP="00F54224">
      <w:pPr>
        <w:rPr>
          <w:lang w:val="ru-RU"/>
        </w:rPr>
      </w:pPr>
      <w:r w:rsidRPr="006610CB">
        <w:rPr>
          <w:lang w:val="ru-RU"/>
        </w:rPr>
        <w:t>Чир-прыжки.</w:t>
      </w:r>
    </w:p>
    <w:p w:rsidR="00F54224" w:rsidRPr="006610CB" w:rsidRDefault="00F54224" w:rsidP="00F54224">
      <w:pPr>
        <w:rPr>
          <w:lang w:val="ru-RU"/>
        </w:rPr>
      </w:pPr>
      <w:r w:rsidRPr="006610CB">
        <w:rPr>
          <w:lang w:val="ru-RU"/>
        </w:rPr>
        <w:lastRenderedPageBreak/>
        <w:t>Станты и пирамиды.</w:t>
      </w:r>
    </w:p>
    <w:p w:rsidR="00F54224" w:rsidRPr="006610CB" w:rsidRDefault="00F54224" w:rsidP="00F54224">
      <w:pPr>
        <w:rPr>
          <w:lang w:val="ru-RU"/>
        </w:rPr>
      </w:pPr>
      <w:r w:rsidRPr="006610CB">
        <w:rPr>
          <w:lang w:val="ru-RU"/>
        </w:rPr>
        <w:t>127.9.21.7.</w:t>
      </w:r>
      <w:r w:rsidRPr="00F54224">
        <w:t> </w:t>
      </w:r>
      <w:r w:rsidRPr="006610CB">
        <w:rPr>
          <w:lang w:val="ru-RU"/>
        </w:rPr>
        <w:t>Содержание модуля «Чир спорт» направлено на достижение обучающимися личнос</w:t>
      </w:r>
      <w:r w:rsidRPr="006610CB">
        <w:rPr>
          <w:lang w:val="ru-RU"/>
        </w:rPr>
        <w:t>т</w:t>
      </w:r>
      <w:r w:rsidRPr="006610CB">
        <w:rPr>
          <w:lang w:val="ru-RU"/>
        </w:rPr>
        <w:t>ных, метапредметных и предметных результатов обучения.</w:t>
      </w:r>
    </w:p>
    <w:p w:rsidR="00F54224" w:rsidRPr="006610CB" w:rsidRDefault="00F54224" w:rsidP="00F54224">
      <w:pPr>
        <w:rPr>
          <w:lang w:val="ru-RU"/>
        </w:rPr>
      </w:pPr>
      <w:r w:rsidRPr="006610CB">
        <w:rPr>
          <w:lang w:val="ru-RU"/>
        </w:rPr>
        <w:t>127.9.21.7.1.</w:t>
      </w:r>
      <w:r w:rsidRPr="00F54224">
        <w:t> </w:t>
      </w:r>
      <w:r w:rsidRPr="006610CB">
        <w:rPr>
          <w:lang w:val="ru-RU"/>
        </w:rPr>
        <w:t>При изучении модуля «Чир спорт» на уровне среднего общего образования у обуч</w:t>
      </w:r>
      <w:r w:rsidRPr="006610CB">
        <w:rPr>
          <w:lang w:val="ru-RU"/>
        </w:rPr>
        <w:t>а</w:t>
      </w:r>
      <w:r w:rsidRPr="006610CB">
        <w:rPr>
          <w:lang w:val="ru-RU"/>
        </w:rPr>
        <w:t>ющихся будут сформированы следующие личностные результаты:</w:t>
      </w:r>
    </w:p>
    <w:p w:rsidR="00F54224" w:rsidRPr="006610CB" w:rsidRDefault="00F54224" w:rsidP="00F54224">
      <w:pPr>
        <w:rPr>
          <w:lang w:val="ru-RU"/>
        </w:rPr>
      </w:pPr>
      <w:r w:rsidRPr="006610CB">
        <w:rPr>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F54224" w:rsidRPr="006610CB" w:rsidRDefault="00F54224" w:rsidP="00F54224">
      <w:pPr>
        <w:rPr>
          <w:lang w:val="ru-RU"/>
        </w:rPr>
      </w:pPr>
      <w:r w:rsidRPr="006610CB">
        <w:rPr>
          <w:lang w:val="ru-RU"/>
        </w:rPr>
        <w:t>готовность и способность обучающихся к саморазвитию и самовоспитанию в соответствии с общ</w:t>
      </w:r>
      <w:r w:rsidRPr="006610CB">
        <w:rPr>
          <w:lang w:val="ru-RU"/>
        </w:rPr>
        <w:t>е</w:t>
      </w:r>
      <w:r w:rsidRPr="006610CB">
        <w:rPr>
          <w:lang w:val="ru-RU"/>
        </w:rPr>
        <w:t>человеческими ценностями и идеалами гражданского общества, потребность в физическом сам</w:t>
      </w:r>
      <w:r w:rsidRPr="006610CB">
        <w:rPr>
          <w:lang w:val="ru-RU"/>
        </w:rPr>
        <w:t>о</w:t>
      </w:r>
      <w:r w:rsidRPr="006610CB">
        <w:rPr>
          <w:lang w:val="ru-RU"/>
        </w:rPr>
        <w:t>совершенствовании, занятиях спортивно-оздоровительной деятельностью;</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чир спорта;</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чир спорта;</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чир спорта как условие успешной профессиональной, спортивной и общ</w:t>
      </w:r>
      <w:r w:rsidRPr="006610CB">
        <w:rPr>
          <w:lang w:val="ru-RU"/>
        </w:rPr>
        <w:t>е</w:t>
      </w:r>
      <w:r w:rsidRPr="006610CB">
        <w:rPr>
          <w:lang w:val="ru-RU"/>
        </w:rPr>
        <w:t>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 xml:space="preserve">способность к сопереживанию и формирование позитивного отношения </w:t>
      </w:r>
      <w:r w:rsidRPr="006610CB">
        <w:rPr>
          <w:lang w:val="ru-RU"/>
        </w:rPr>
        <w:br/>
        <w:t xml:space="preserve">к людям, в том числе к лицам с ограниченными возможностями здоровья </w:t>
      </w:r>
      <w:r w:rsidRPr="006610CB">
        <w:rPr>
          <w:lang w:val="ru-RU"/>
        </w:rPr>
        <w:br/>
        <w:t xml:space="preserve">и инвалидам; бережное, ответственное и компетентное отношение </w:t>
      </w:r>
      <w:r w:rsidRPr="006610CB">
        <w:rPr>
          <w:lang w:val="ru-RU"/>
        </w:rPr>
        <w:br/>
        <w:t>к физическому и психологическому здоровью других людей, умение оказывать первую помощь.</w:t>
      </w:r>
    </w:p>
    <w:p w:rsidR="00F54224" w:rsidRPr="006610CB" w:rsidRDefault="00F54224" w:rsidP="00F54224">
      <w:pPr>
        <w:rPr>
          <w:lang w:val="ru-RU"/>
        </w:rPr>
      </w:pPr>
      <w:r w:rsidRPr="006610CB">
        <w:rPr>
          <w:lang w:val="ru-RU"/>
        </w:rPr>
        <w:t>127.9.21.7.2.</w:t>
      </w:r>
      <w:r w:rsidRPr="00F54224">
        <w:t> </w:t>
      </w:r>
      <w:r w:rsidRPr="006610CB">
        <w:rPr>
          <w:lang w:val="ru-RU"/>
        </w:rPr>
        <w:t>При изучении модуля «Чир спорт» на уровне среднего общего образования у обуч</w:t>
      </w:r>
      <w:r w:rsidRPr="006610CB">
        <w:rPr>
          <w:lang w:val="ru-RU"/>
        </w:rPr>
        <w:t>а</w:t>
      </w:r>
      <w:r w:rsidRPr="006610CB">
        <w:rPr>
          <w:lang w:val="ru-RU"/>
        </w:rPr>
        <w:t>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и соревновательную деятельность по чир спорту;</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lastRenderedPageBreak/>
        <w:t>ведения в игровой, соревновательной и досуговой деятельности, судейской практике с учетом гражданских и нравственных ценностей;</w:t>
      </w:r>
    </w:p>
    <w:p w:rsidR="00F54224" w:rsidRPr="006610CB" w:rsidRDefault="00F54224" w:rsidP="00F54224">
      <w:pPr>
        <w:rPr>
          <w:lang w:val="ru-RU"/>
        </w:rPr>
      </w:pPr>
      <w:r w:rsidRPr="006610CB">
        <w:rPr>
          <w:lang w:val="ru-RU"/>
        </w:rPr>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r w:rsidRPr="006610CB">
        <w:rPr>
          <w:lang w:val="ru-RU"/>
        </w:rPr>
        <w:b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127.9.21.7.3.</w:t>
      </w:r>
      <w:r w:rsidRPr="00F54224">
        <w:t> </w:t>
      </w:r>
      <w:r w:rsidRPr="006610CB">
        <w:rPr>
          <w:lang w:val="ru-RU"/>
        </w:rPr>
        <w:t>При изучении модуля «Чир спорт» на уровне среднего общего образования у обуч</w:t>
      </w:r>
      <w:r w:rsidRPr="006610CB">
        <w:rPr>
          <w:lang w:val="ru-RU"/>
        </w:rPr>
        <w:t>а</w:t>
      </w:r>
      <w:r w:rsidRPr="006610CB">
        <w:rPr>
          <w:lang w:val="ru-RU"/>
        </w:rPr>
        <w:t>ющихся будут сформированы следующие предметные результаты:</w:t>
      </w:r>
    </w:p>
    <w:p w:rsidR="00F54224" w:rsidRPr="006610CB" w:rsidRDefault="00F54224" w:rsidP="00F54224">
      <w:pPr>
        <w:rPr>
          <w:lang w:val="ru-RU"/>
        </w:rPr>
      </w:pPr>
      <w:r w:rsidRPr="006610CB">
        <w:rPr>
          <w:lang w:val="ru-RU"/>
        </w:rPr>
        <w:t>формирование знаний по истории развития чир спорта в мире и России;</w:t>
      </w:r>
    </w:p>
    <w:p w:rsidR="00F54224" w:rsidRPr="006610CB" w:rsidRDefault="00F54224" w:rsidP="00F54224">
      <w:pPr>
        <w:rPr>
          <w:lang w:val="ru-RU"/>
        </w:rPr>
      </w:pPr>
      <w:r w:rsidRPr="006610CB">
        <w:rPr>
          <w:lang w:val="ru-RU"/>
        </w:rPr>
        <w:t>соблюдение требований к местам проведения занятий чир спортом, способность применять зн</w:t>
      </w:r>
      <w:r w:rsidRPr="006610CB">
        <w:rPr>
          <w:lang w:val="ru-RU"/>
        </w:rPr>
        <w:t>а</w:t>
      </w:r>
      <w:r w:rsidRPr="006610CB">
        <w:rPr>
          <w:lang w:val="ru-RU"/>
        </w:rPr>
        <w:t>ния в самостоятельном выборе спортивного инвентаря, правильного выбора обуви и одежды, мест для самостоятельных занятий чир спортом в досуговой деятельности;</w:t>
      </w:r>
    </w:p>
    <w:p w:rsidR="00F54224" w:rsidRPr="006610CB" w:rsidRDefault="00F54224" w:rsidP="00F54224">
      <w:pPr>
        <w:rPr>
          <w:lang w:val="ru-RU"/>
        </w:rPr>
      </w:pPr>
      <w:r w:rsidRPr="006610CB">
        <w:rPr>
          <w:lang w:val="ru-RU"/>
        </w:rPr>
        <w:t>соблюдение правил техники безопасности во время занятий и соревнований по чир спорту; зн</w:t>
      </w:r>
      <w:r w:rsidRPr="006610CB">
        <w:rPr>
          <w:lang w:val="ru-RU"/>
        </w:rPr>
        <w:t>а</w:t>
      </w:r>
      <w:r w:rsidRPr="006610CB">
        <w:rPr>
          <w:lang w:val="ru-RU"/>
        </w:rPr>
        <w:t>ние причин возникновения травм и умение оказывать первую помощь при травмах и поврежд</w:t>
      </w:r>
      <w:r w:rsidRPr="006610CB">
        <w:rPr>
          <w:lang w:val="ru-RU"/>
        </w:rPr>
        <w:t>е</w:t>
      </w:r>
      <w:r w:rsidRPr="006610CB">
        <w:rPr>
          <w:lang w:val="ru-RU"/>
        </w:rPr>
        <w:t>ниях во время занятий чир спортом;</w:t>
      </w:r>
    </w:p>
    <w:p w:rsidR="00F54224" w:rsidRPr="006610CB" w:rsidRDefault="00F54224" w:rsidP="00F54224">
      <w:pPr>
        <w:rPr>
          <w:lang w:val="ru-RU"/>
        </w:rPr>
      </w:pPr>
      <w:r w:rsidRPr="006610CB">
        <w:rPr>
          <w:lang w:val="ru-RU"/>
        </w:rPr>
        <w:t>знание формы организации занятий чир спортом, особенности соревновательной деятельности, правил организации и проведения соревнований, судейства;</w:t>
      </w:r>
    </w:p>
    <w:p w:rsidR="00F54224" w:rsidRPr="006610CB" w:rsidRDefault="00F54224" w:rsidP="00F54224">
      <w:pPr>
        <w:rPr>
          <w:lang w:val="ru-RU"/>
        </w:rPr>
      </w:pPr>
      <w:r w:rsidRPr="006610CB">
        <w:rPr>
          <w:lang w:val="ru-RU"/>
        </w:rPr>
        <w:t>способность понимать сущность возникновения ошибок в двигательной (технической) деятельн</w:t>
      </w:r>
      <w:r w:rsidRPr="006610CB">
        <w:rPr>
          <w:lang w:val="ru-RU"/>
        </w:rPr>
        <w:t>о</w:t>
      </w:r>
      <w:r w:rsidRPr="006610CB">
        <w:rPr>
          <w:lang w:val="ru-RU"/>
        </w:rPr>
        <w:t>сти при выполнении упражнений чир спорта, анализировать и находить способы устранения ош</w:t>
      </w:r>
      <w:r w:rsidRPr="006610CB">
        <w:rPr>
          <w:lang w:val="ru-RU"/>
        </w:rPr>
        <w:t>и</w:t>
      </w:r>
      <w:r w:rsidRPr="006610CB">
        <w:rPr>
          <w:lang w:val="ru-RU"/>
        </w:rPr>
        <w:t xml:space="preserve">бок; </w:t>
      </w:r>
    </w:p>
    <w:p w:rsidR="00F54224" w:rsidRPr="006610CB" w:rsidRDefault="00F54224" w:rsidP="00F54224">
      <w:pPr>
        <w:rPr>
          <w:lang w:val="ru-RU"/>
        </w:rPr>
      </w:pPr>
      <w:r w:rsidRPr="006610CB">
        <w:rPr>
          <w:lang w:val="ru-RU"/>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знать правила и способы планирования системы индивидуальных занятий чир спортом оздоров</w:t>
      </w:r>
      <w:r w:rsidRPr="006610CB">
        <w:rPr>
          <w:lang w:val="ru-RU"/>
        </w:rPr>
        <w:t>и</w:t>
      </w:r>
      <w:r w:rsidRPr="006610CB">
        <w:rPr>
          <w:lang w:val="ru-RU"/>
        </w:rPr>
        <w:t xml:space="preserve">тельно-корригирующей направленности; </w:t>
      </w:r>
    </w:p>
    <w:p w:rsidR="00F54224" w:rsidRPr="006610CB" w:rsidRDefault="00F54224" w:rsidP="00F54224">
      <w:pPr>
        <w:rPr>
          <w:lang w:val="ru-RU"/>
        </w:rPr>
      </w:pPr>
      <w:r w:rsidRPr="006610CB">
        <w:rPr>
          <w:lang w:val="ru-RU"/>
        </w:rPr>
        <w:t xml:space="preserve">способность характеризовать основные формы организации занятий </w:t>
      </w:r>
      <w:r w:rsidRPr="006610CB">
        <w:rPr>
          <w:lang w:val="ru-RU"/>
        </w:rPr>
        <w:br/>
        <w:t>чир спортом, определять их целевое назначение и знать особенности проведения;</w:t>
      </w:r>
    </w:p>
    <w:p w:rsidR="00F54224" w:rsidRPr="006610CB" w:rsidRDefault="00F54224" w:rsidP="00F54224">
      <w:pPr>
        <w:rPr>
          <w:lang w:val="ru-RU"/>
        </w:rPr>
      </w:pPr>
      <w:r w:rsidRPr="006610CB">
        <w:rPr>
          <w:lang w:val="ru-RU"/>
        </w:rPr>
        <w:t>способность понимать и анализировать последовательность выполнения упражнений;</w:t>
      </w:r>
    </w:p>
    <w:p w:rsidR="00F54224" w:rsidRPr="006610CB" w:rsidRDefault="00F54224" w:rsidP="00F54224">
      <w:pPr>
        <w:rPr>
          <w:lang w:val="ru-RU"/>
        </w:rPr>
      </w:pPr>
      <w:r w:rsidRPr="006610CB">
        <w:rPr>
          <w:lang w:val="ru-RU"/>
        </w:rPr>
        <w:t>способность характеризовать и демонстрировать правильную технику основных движений в чир спорте;</w:t>
      </w:r>
    </w:p>
    <w:p w:rsidR="00F54224" w:rsidRPr="006610CB" w:rsidRDefault="00F54224" w:rsidP="00F54224">
      <w:pPr>
        <w:rPr>
          <w:lang w:val="ru-RU"/>
        </w:rPr>
      </w:pPr>
      <w:r w:rsidRPr="006610CB">
        <w:rPr>
          <w:lang w:val="ru-RU"/>
        </w:rPr>
        <w:t>способность составлять, подбирать элементы функциональной тренировки с целью составления композиций из них;</w:t>
      </w:r>
    </w:p>
    <w:p w:rsidR="00F54224" w:rsidRPr="006610CB" w:rsidRDefault="00F54224" w:rsidP="00F54224">
      <w:pPr>
        <w:rPr>
          <w:lang w:val="ru-RU"/>
        </w:rPr>
      </w:pPr>
      <w:r w:rsidRPr="006610CB">
        <w:rPr>
          <w:lang w:val="ru-RU"/>
        </w:rPr>
        <w:t xml:space="preserve">участие в соревновательной деятельности на различных уровнях; </w:t>
      </w:r>
    </w:p>
    <w:p w:rsidR="00F54224" w:rsidRPr="006610CB" w:rsidRDefault="00F54224" w:rsidP="00F54224">
      <w:pPr>
        <w:rPr>
          <w:lang w:val="ru-RU"/>
        </w:rPr>
      </w:pPr>
      <w:r w:rsidRPr="006610CB">
        <w:rPr>
          <w:lang w:val="ru-RU"/>
        </w:rPr>
        <w:t>применение правил соревнований и судейской терминологии в судейской практике; осуществл</w:t>
      </w:r>
      <w:r w:rsidRPr="006610CB">
        <w:rPr>
          <w:lang w:val="ru-RU"/>
        </w:rPr>
        <w:t>е</w:t>
      </w:r>
      <w:r w:rsidRPr="006610CB">
        <w:rPr>
          <w:lang w:val="ru-RU"/>
        </w:rPr>
        <w:t>ние судейства соревнований по чир спорту;</w:t>
      </w:r>
    </w:p>
    <w:p w:rsidR="00F54224" w:rsidRPr="006610CB" w:rsidRDefault="00F54224" w:rsidP="00F54224">
      <w:pPr>
        <w:rPr>
          <w:lang w:val="ru-RU"/>
        </w:rPr>
      </w:pPr>
      <w:r w:rsidRPr="006610CB">
        <w:rPr>
          <w:lang w:val="ru-RU"/>
        </w:rPr>
        <w:t xml:space="preserve">способность анализировать результаты соревнований по чир спорту, входящих в официальный </w:t>
      </w:r>
      <w:r w:rsidRPr="006610CB">
        <w:rPr>
          <w:lang w:val="ru-RU"/>
        </w:rPr>
        <w:lastRenderedPageBreak/>
        <w:t>календарь соревнований (международных, всероссийских, региональных);</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r w:rsidRPr="006610CB">
        <w:rPr>
          <w:lang w:val="ru-RU"/>
        </w:rPr>
        <w:br/>
        <w:t xml:space="preserve">и специальной физической подготовки, применять их в образовательной </w:t>
      </w:r>
      <w:r w:rsidRPr="006610CB">
        <w:rPr>
          <w:lang w:val="ru-RU"/>
        </w:rPr>
        <w:br/>
        <w:t>и тренировочной деятельности при занятиях фитнес-аэробикой;</w:t>
      </w:r>
    </w:p>
    <w:p w:rsidR="00F54224" w:rsidRPr="006610CB" w:rsidRDefault="00F54224" w:rsidP="00F54224">
      <w:pPr>
        <w:rPr>
          <w:lang w:val="ru-RU"/>
        </w:rPr>
      </w:pPr>
      <w:r w:rsidRPr="006610CB">
        <w:rPr>
          <w:lang w:val="ru-RU"/>
        </w:rPr>
        <w:t>развитие музыкального слуха, формирование чувства ритма, понимания взаимосвязи;</w:t>
      </w:r>
    </w:p>
    <w:p w:rsidR="00F54224" w:rsidRPr="006610CB" w:rsidRDefault="00F54224" w:rsidP="00F54224">
      <w:pPr>
        <w:rPr>
          <w:lang w:val="ru-RU"/>
        </w:rPr>
      </w:pPr>
      <w:r w:rsidRPr="006610CB">
        <w:rPr>
          <w:lang w:val="ru-RU"/>
        </w:rPr>
        <w:t xml:space="preserve">способность проводить контрольно-тестовые упражнения по общей, специальной и технической подготовке по фитнес-аэробике в соответствии </w:t>
      </w:r>
      <w:r w:rsidRPr="006610CB">
        <w:rPr>
          <w:lang w:val="ru-RU"/>
        </w:rPr>
        <w:br/>
        <w:t>с методикой; выявлять особенности в приросте показателей физической подготовленности, сра</w:t>
      </w:r>
      <w:r w:rsidRPr="006610CB">
        <w:rPr>
          <w:lang w:val="ru-RU"/>
        </w:rPr>
        <w:t>в</w:t>
      </w:r>
      <w:r w:rsidRPr="006610CB">
        <w:rPr>
          <w:lang w:val="ru-RU"/>
        </w:rPr>
        <w:t>нивать их с возрастными стандартами физической подготовленности;</w:t>
      </w:r>
    </w:p>
    <w:p w:rsidR="00F54224" w:rsidRPr="006610CB" w:rsidRDefault="00F54224" w:rsidP="00F54224">
      <w:pPr>
        <w:rPr>
          <w:lang w:val="ru-RU"/>
        </w:rPr>
      </w:pPr>
      <w:r w:rsidRPr="006610CB">
        <w:rPr>
          <w:lang w:val="ru-RU"/>
        </w:rPr>
        <w:t xml:space="preserve">способность определять влияние оздоровительного эффекта от занятий </w:t>
      </w:r>
      <w:r w:rsidRPr="006610CB">
        <w:rPr>
          <w:lang w:val="ru-RU"/>
        </w:rPr>
        <w:br/>
        <w:t>чир спортом на укрепление здоровья, профилактику профессиональных заболеваний и вредных привычек;</w:t>
      </w:r>
    </w:p>
    <w:p w:rsidR="00F54224" w:rsidRPr="006610CB" w:rsidRDefault="00F54224" w:rsidP="00F54224">
      <w:pPr>
        <w:rPr>
          <w:lang w:val="ru-RU"/>
        </w:rPr>
      </w:pPr>
      <w:r w:rsidRPr="006610CB">
        <w:rPr>
          <w:lang w:val="ru-RU"/>
        </w:rPr>
        <w:t>умение выполнять комплексы упражнений из элементов чир спорта;</w:t>
      </w:r>
    </w:p>
    <w:p w:rsidR="00F54224" w:rsidRPr="006610CB" w:rsidRDefault="00F54224" w:rsidP="00F54224">
      <w:pPr>
        <w:rPr>
          <w:lang w:val="ru-RU"/>
        </w:rPr>
      </w:pPr>
      <w:r w:rsidRPr="006610CB">
        <w:rPr>
          <w:lang w:val="ru-RU"/>
        </w:rPr>
        <w:t>умение составлять и выполнять комплексы упражнений из элементов разных дисциплин чир спорта;</w:t>
      </w:r>
    </w:p>
    <w:p w:rsidR="00F54224" w:rsidRPr="006610CB" w:rsidRDefault="00F54224" w:rsidP="00F54224">
      <w:pPr>
        <w:rPr>
          <w:lang w:val="ru-RU"/>
        </w:rPr>
      </w:pPr>
      <w:r w:rsidRPr="006610CB">
        <w:rPr>
          <w:lang w:val="ru-RU"/>
        </w:rPr>
        <w:t>способность самостоятельно планировать, организовывать и проводить занятия чир спортом для проведения индивидуального, коллективного и семейного досуга;</w:t>
      </w:r>
    </w:p>
    <w:p w:rsidR="00F54224" w:rsidRPr="006610CB" w:rsidRDefault="00F54224" w:rsidP="00F54224">
      <w:pPr>
        <w:rPr>
          <w:lang w:val="ru-RU"/>
        </w:rPr>
      </w:pPr>
      <w:r w:rsidRPr="006610CB">
        <w:rPr>
          <w:lang w:val="ru-RU"/>
        </w:rPr>
        <w:t xml:space="preserve">умение выполнять сложно-координированные технические элементы </w:t>
      </w:r>
      <w:r w:rsidRPr="006610CB">
        <w:rPr>
          <w:lang w:val="ru-RU"/>
        </w:rPr>
        <w:br/>
        <w:t>чир спорта.</w:t>
      </w:r>
    </w:p>
    <w:p w:rsidR="00F54224" w:rsidRPr="006610CB" w:rsidRDefault="00F54224" w:rsidP="00F54224">
      <w:pPr>
        <w:rPr>
          <w:lang w:val="ru-RU"/>
        </w:rPr>
      </w:pPr>
      <w:r w:rsidRPr="006610CB">
        <w:rPr>
          <w:lang w:val="ru-RU"/>
        </w:rPr>
        <w:t>127.9.22.</w:t>
      </w:r>
      <w:r w:rsidRPr="00F54224">
        <w:t> </w:t>
      </w:r>
      <w:r w:rsidRPr="006610CB">
        <w:rPr>
          <w:lang w:val="ru-RU"/>
        </w:rPr>
        <w:t>Модуль «Перетягивание каната».</w:t>
      </w:r>
    </w:p>
    <w:p w:rsidR="00F54224" w:rsidRPr="006610CB" w:rsidRDefault="00F54224" w:rsidP="00F54224">
      <w:pPr>
        <w:rPr>
          <w:lang w:val="ru-RU"/>
        </w:rPr>
      </w:pPr>
      <w:r w:rsidRPr="006610CB">
        <w:rPr>
          <w:lang w:val="ru-RU"/>
        </w:rPr>
        <w:t>127.9.22.1.</w:t>
      </w:r>
      <w:r w:rsidRPr="00F54224">
        <w:t> </w:t>
      </w:r>
      <w:r w:rsidRPr="006610CB">
        <w:rPr>
          <w:lang w:val="ru-RU"/>
        </w:rPr>
        <w:t>Пояснительная записка модуля «Перетягивание каната».</w:t>
      </w:r>
    </w:p>
    <w:p w:rsidR="00F54224" w:rsidRPr="006610CB" w:rsidRDefault="00F54224" w:rsidP="00F54224">
      <w:pPr>
        <w:rPr>
          <w:lang w:val="ru-RU"/>
        </w:rPr>
      </w:pPr>
      <w:r w:rsidRPr="006610CB">
        <w:rPr>
          <w:lang w:val="ru-RU"/>
        </w:rPr>
        <w:t>Модуль «Перетягивание каната» (далее – модуль «Перетягивание каната», модуль по перетягив</w:t>
      </w:r>
      <w:r w:rsidRPr="006610CB">
        <w:rPr>
          <w:lang w:val="ru-RU"/>
        </w:rPr>
        <w:t>а</w:t>
      </w:r>
      <w:r w:rsidRPr="006610CB">
        <w:rPr>
          <w:lang w:val="ru-RU"/>
        </w:rPr>
        <w:t>нию каната, перетягивание каната)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w:t>
      </w:r>
      <w:r w:rsidRPr="006610CB">
        <w:rPr>
          <w:lang w:val="ru-RU"/>
        </w:rPr>
        <w:t>и</w:t>
      </w:r>
      <w:r w:rsidRPr="006610CB">
        <w:rPr>
          <w:lang w:val="ru-RU"/>
        </w:rPr>
        <w:t>ками. Ведь командные состязания не состоятся без сотрудничества и сплоченности,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F54224" w:rsidRPr="006610CB" w:rsidRDefault="00F54224" w:rsidP="00F54224">
      <w:pPr>
        <w:rPr>
          <w:lang w:val="ru-RU"/>
        </w:rPr>
      </w:pPr>
      <w:r w:rsidRPr="006610CB">
        <w:rPr>
          <w:lang w:val="ru-RU"/>
        </w:rPr>
        <w:t xml:space="preserve">Занятия перетягиванием каната для обучающихся мальчиков (юношей) </w:t>
      </w:r>
      <w:r w:rsidRPr="006610CB">
        <w:rPr>
          <w:lang w:val="ru-RU"/>
        </w:rPr>
        <w:br/>
        <w:t>и девочек (девушек) имеют оздоровительную направленность, повышают уровень функционир</w:t>
      </w:r>
      <w:r w:rsidRPr="006610CB">
        <w:rPr>
          <w:lang w:val="ru-RU"/>
        </w:rPr>
        <w:t>о</w:t>
      </w:r>
      <w:r w:rsidRPr="006610CB">
        <w:rPr>
          <w:lang w:val="ru-RU"/>
        </w:rPr>
        <w:t xml:space="preserve">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w:t>
      </w:r>
      <w:r w:rsidRPr="006610CB">
        <w:rPr>
          <w:lang w:val="ru-RU"/>
        </w:rPr>
        <w:br/>
      </w:r>
      <w:r w:rsidRPr="006610CB">
        <w:rPr>
          <w:lang w:val="ru-RU"/>
        </w:rPr>
        <w:lastRenderedPageBreak/>
        <w:t xml:space="preserve">на укрепление здоровья и повышение уровня работоспособности обучающихся. </w:t>
      </w:r>
    </w:p>
    <w:p w:rsidR="00F54224" w:rsidRPr="006610CB" w:rsidRDefault="00F54224" w:rsidP="00F54224">
      <w:pPr>
        <w:rPr>
          <w:lang w:val="ru-RU"/>
        </w:rPr>
      </w:pPr>
      <w:r w:rsidRPr="006610CB">
        <w:rPr>
          <w:lang w:val="ru-RU"/>
        </w:rPr>
        <w:t xml:space="preserve">Большим преимуществом такой дисциплины как перетягивание каната, </w:t>
      </w:r>
      <w:r w:rsidRPr="006610CB">
        <w:rPr>
          <w:lang w:val="ru-RU"/>
        </w:rPr>
        <w:br/>
        <w:t xml:space="preserve">по сравнению со многими другими видами спорта, является его доступность, </w:t>
      </w:r>
      <w:r w:rsidRPr="006610CB">
        <w:rPr>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F54224" w:rsidRPr="006610CB" w:rsidRDefault="00F54224" w:rsidP="00F54224">
      <w:pPr>
        <w:rPr>
          <w:lang w:val="ru-RU"/>
        </w:rPr>
      </w:pPr>
      <w:r w:rsidRPr="006610CB">
        <w:rPr>
          <w:lang w:val="ru-RU"/>
        </w:rPr>
        <w:t>127.9.22.2.</w:t>
      </w:r>
      <w:r w:rsidRPr="00F54224">
        <w:t> </w:t>
      </w:r>
      <w:r w:rsidRPr="006610CB">
        <w:rPr>
          <w:lang w:val="ru-RU"/>
        </w:rPr>
        <w:t>Целью изучения модуля «Перетягивание каната» является формирование у обуча</w:t>
      </w:r>
      <w:r w:rsidRPr="006610CB">
        <w:rPr>
          <w:lang w:val="ru-RU"/>
        </w:rPr>
        <w:t>ю</w:t>
      </w:r>
      <w:r w:rsidRPr="006610CB">
        <w:rPr>
          <w:lang w:val="ru-RU"/>
        </w:rPr>
        <w:t>щихся навыков общечеловеческой культуры и социального самоопределения, устойчивой мот</w:t>
      </w:r>
      <w:r w:rsidRPr="006610CB">
        <w:rPr>
          <w:lang w:val="ru-RU"/>
        </w:rPr>
        <w:t>и</w:t>
      </w:r>
      <w:r w:rsidRPr="006610CB">
        <w:rPr>
          <w:lang w:val="ru-RU"/>
        </w:rPr>
        <w:t>вации к сохранению и укреплению собственного здоровья, ведению здорового образа жизни ч</w:t>
      </w:r>
      <w:r w:rsidRPr="006610CB">
        <w:rPr>
          <w:lang w:val="ru-RU"/>
        </w:rPr>
        <w:t>е</w:t>
      </w:r>
      <w:r w:rsidRPr="006610CB">
        <w:rPr>
          <w:lang w:val="ru-RU"/>
        </w:rPr>
        <w:t>рез занятия физической культурой и спортом с использованием перетягивания каната.</w:t>
      </w:r>
    </w:p>
    <w:p w:rsidR="00F54224" w:rsidRPr="006610CB" w:rsidRDefault="00F54224" w:rsidP="00F54224">
      <w:pPr>
        <w:rPr>
          <w:lang w:val="ru-RU"/>
        </w:rPr>
      </w:pPr>
      <w:r w:rsidRPr="006610CB">
        <w:rPr>
          <w:lang w:val="ru-RU"/>
        </w:rPr>
        <w:t>127.9.22.3.</w:t>
      </w:r>
      <w:r w:rsidRPr="00F54224">
        <w:t> </w:t>
      </w:r>
      <w:r w:rsidRPr="006610CB">
        <w:rPr>
          <w:lang w:val="ru-RU"/>
        </w:rPr>
        <w:t>Задачами изучения модуля «Перетягивание каната»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перетягивания каната в частности;</w:t>
      </w:r>
    </w:p>
    <w:p w:rsidR="00F54224" w:rsidRPr="006610CB" w:rsidRDefault="00F54224" w:rsidP="00F54224">
      <w:pPr>
        <w:rPr>
          <w:lang w:val="ru-RU"/>
        </w:rPr>
      </w:pPr>
      <w:r w:rsidRPr="006610CB">
        <w:rPr>
          <w:lang w:val="ru-RU"/>
        </w:rPr>
        <w:t>формирование общих представлений о перетягивании каната;</w:t>
      </w:r>
    </w:p>
    <w:p w:rsidR="00F54224" w:rsidRPr="006610CB" w:rsidRDefault="00F54224" w:rsidP="00F54224">
      <w:pPr>
        <w:rPr>
          <w:lang w:val="ru-RU"/>
        </w:rPr>
      </w:pPr>
      <w:r w:rsidRPr="006610CB">
        <w:rPr>
          <w:lang w:val="ru-RU"/>
        </w:rPr>
        <w:t>формирование образовательного фундамента;</w:t>
      </w:r>
    </w:p>
    <w:p w:rsidR="00F54224" w:rsidRPr="006610CB" w:rsidRDefault="00F54224" w:rsidP="00F54224">
      <w:pPr>
        <w:rPr>
          <w:lang w:val="ru-RU"/>
        </w:rPr>
      </w:pPr>
      <w:r w:rsidRPr="006610CB">
        <w:rPr>
          <w:lang w:val="ru-RU"/>
        </w:rPr>
        <w:t>формирование культуры движений;</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 xml:space="preserve">ства как с обучающимися своего пола, </w:t>
      </w:r>
      <w:r w:rsidRPr="006610CB">
        <w:rPr>
          <w:lang w:val="ru-RU"/>
        </w:rPr>
        <w:br/>
        <w:t>так и противоположного;</w:t>
      </w:r>
    </w:p>
    <w:p w:rsidR="00F54224" w:rsidRPr="006610CB" w:rsidRDefault="00F54224" w:rsidP="00F54224">
      <w:pPr>
        <w:rPr>
          <w:lang w:val="ru-RU"/>
        </w:rPr>
      </w:pPr>
      <w:r w:rsidRPr="006610CB">
        <w:rPr>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F54224" w:rsidRPr="006610CB" w:rsidRDefault="00F54224" w:rsidP="00F54224">
      <w:pPr>
        <w:rPr>
          <w:lang w:val="ru-RU"/>
        </w:rPr>
      </w:pPr>
      <w:r w:rsidRPr="006610CB">
        <w:rPr>
          <w:lang w:val="ru-RU"/>
        </w:rPr>
        <w:t>популяризация перетягивания каната среди молодежи;</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127.9.22.4.</w:t>
      </w:r>
      <w:r w:rsidRPr="00F54224">
        <w:t> </w:t>
      </w:r>
      <w:r w:rsidRPr="006610CB">
        <w:rPr>
          <w:lang w:val="ru-RU"/>
        </w:rPr>
        <w:t>Место и роль модуля «Перетягивание каната».</w:t>
      </w:r>
    </w:p>
    <w:p w:rsidR="00F54224" w:rsidRPr="006610CB" w:rsidRDefault="00F54224" w:rsidP="00F54224">
      <w:pPr>
        <w:rPr>
          <w:lang w:val="ru-RU"/>
        </w:rPr>
      </w:pPr>
      <w:r w:rsidRPr="006610CB">
        <w:rPr>
          <w:lang w:val="ru-RU"/>
        </w:rPr>
        <w:t>Модуль «Перетягивание каната» доступен для освоения всем обучающимся, независимо от уро</w:t>
      </w:r>
      <w:r w:rsidRPr="006610CB">
        <w:rPr>
          <w:lang w:val="ru-RU"/>
        </w:rPr>
        <w:t>в</w:t>
      </w:r>
      <w:r w:rsidRPr="006610CB">
        <w:rPr>
          <w:lang w:val="ru-RU"/>
        </w:rPr>
        <w:t xml:space="preserve">ня их физического развития и гендерных особенностей </w:t>
      </w:r>
      <w:r w:rsidRPr="006610CB">
        <w:rPr>
          <w:lang w:val="ru-RU"/>
        </w:rPr>
        <w:br/>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Специфика модуля по перетягиванию каната сочетается практически со всеми базовыми видами спорта (легкая атлетика, гимнастика, спортивные игры) и разделами «Знания о физической кул</w:t>
      </w:r>
      <w:r w:rsidRPr="006610CB">
        <w:rPr>
          <w:lang w:val="ru-RU"/>
        </w:rPr>
        <w:t>ь</w:t>
      </w:r>
      <w:r w:rsidRPr="006610CB">
        <w:rPr>
          <w:lang w:val="ru-RU"/>
        </w:rPr>
        <w:t>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 xml:space="preserve">Интеграция модуля по перетягиванию каната поможет обучающимся </w:t>
      </w:r>
      <w:r w:rsidRPr="006610CB">
        <w:rPr>
          <w:lang w:val="ru-RU"/>
        </w:rPr>
        <w:br/>
        <w:t>в освоении образовательных программ в рамках внеурочной деятельности, дополнительного о</w:t>
      </w:r>
      <w:r w:rsidRPr="006610CB">
        <w:rPr>
          <w:lang w:val="ru-RU"/>
        </w:rPr>
        <w:t>б</w:t>
      </w:r>
      <w:r w:rsidRPr="006610CB">
        <w:rPr>
          <w:lang w:val="ru-RU"/>
        </w:rPr>
        <w:t xml:space="preserve">разования, деятельности школьных спортивных клубов, подготовке обучающихся к сдаче норм </w:t>
      </w:r>
      <w:r w:rsidRPr="006610CB">
        <w:rPr>
          <w:lang w:val="ru-RU"/>
        </w:rPr>
        <w:lastRenderedPageBreak/>
        <w:t>Всероссийского физкультурно-спортивного комплекса «Готов к труду и обороне», участии в спо</w:t>
      </w:r>
      <w:r w:rsidRPr="006610CB">
        <w:rPr>
          <w:lang w:val="ru-RU"/>
        </w:rPr>
        <w:t>р</w:t>
      </w:r>
      <w:r w:rsidRPr="006610CB">
        <w:rPr>
          <w:lang w:val="ru-RU"/>
        </w:rPr>
        <w:t>тивных соревнованиях и подготовке юношей к службе в Вооруженных Силах Российской Федер</w:t>
      </w:r>
      <w:r w:rsidRPr="006610CB">
        <w:rPr>
          <w:lang w:val="ru-RU"/>
        </w:rPr>
        <w:t>а</w:t>
      </w:r>
      <w:r w:rsidRPr="006610CB">
        <w:rPr>
          <w:lang w:val="ru-RU"/>
        </w:rPr>
        <w:t>ции.</w:t>
      </w:r>
    </w:p>
    <w:p w:rsidR="00F54224" w:rsidRPr="006610CB" w:rsidRDefault="00F54224" w:rsidP="00F54224">
      <w:pPr>
        <w:rPr>
          <w:lang w:val="ru-RU"/>
        </w:rPr>
      </w:pPr>
      <w:r w:rsidRPr="006610CB">
        <w:rPr>
          <w:lang w:val="ru-RU"/>
        </w:rPr>
        <w:t xml:space="preserve">Дисциплины в перетягивании каната предусматривают соревнования </w:t>
      </w:r>
      <w:r w:rsidRPr="006610CB">
        <w:rPr>
          <w:lang w:val="ru-RU"/>
        </w:rPr>
        <w:br/>
        <w:t>не только мальчиков (юношей), но и девочек (девушек), также в смешанной команде. Смешанные состязания являются эксклюзивным преимуществом относительно других видов спорта, что ос</w:t>
      </w:r>
      <w:r w:rsidRPr="006610CB">
        <w:rPr>
          <w:lang w:val="ru-RU"/>
        </w:rPr>
        <w:t>о</w:t>
      </w:r>
      <w:r w:rsidRPr="006610CB">
        <w:rPr>
          <w:lang w:val="ru-RU"/>
        </w:rPr>
        <w:t xml:space="preserve">бенно важно в школьных образовательных организациях. </w:t>
      </w:r>
    </w:p>
    <w:p w:rsidR="00F54224" w:rsidRPr="006610CB" w:rsidRDefault="00F54224" w:rsidP="00F54224">
      <w:pPr>
        <w:rPr>
          <w:lang w:val="ru-RU"/>
        </w:rPr>
      </w:pPr>
      <w:r w:rsidRPr="006610CB">
        <w:rPr>
          <w:lang w:val="ru-RU"/>
        </w:rPr>
        <w:t>127.9.22.5.</w:t>
      </w:r>
      <w:r w:rsidRPr="00F54224">
        <w:t> </w:t>
      </w:r>
      <w:r w:rsidRPr="006610CB">
        <w:rPr>
          <w:lang w:val="ru-RU"/>
        </w:rPr>
        <w:t xml:space="preserve">Модуль «Перетягивание каната» может быть реализован </w:t>
      </w:r>
      <w:r w:rsidRPr="006610CB">
        <w:rPr>
          <w:lang w:val="ru-RU"/>
        </w:rPr>
        <w:br/>
        <w:t>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перетягиванию каната с выбором различных элементов перетяг</w:t>
      </w:r>
      <w:r w:rsidRPr="006610CB">
        <w:rPr>
          <w:lang w:val="ru-RU"/>
        </w:rPr>
        <w:t>и</w:t>
      </w:r>
      <w:r w:rsidRPr="006610CB">
        <w:rPr>
          <w:lang w:val="ru-RU"/>
        </w:rPr>
        <w:t xml:space="preserve">вания каната, с учетом возраста и физической подготовленности обучающихся (с соответствующей дозировкой </w:t>
      </w:r>
      <w:r w:rsidRPr="006610CB">
        <w:rPr>
          <w:lang w:val="ru-RU"/>
        </w:rPr>
        <w:br/>
        <w:t>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127.9.22.6.</w:t>
      </w:r>
      <w:r w:rsidRPr="00F54224">
        <w:t> </w:t>
      </w:r>
      <w:r w:rsidRPr="006610CB">
        <w:rPr>
          <w:lang w:val="ru-RU"/>
        </w:rPr>
        <w:t>Содержание модуля «Перетягивание каната».</w:t>
      </w:r>
    </w:p>
    <w:p w:rsidR="00F54224" w:rsidRPr="006610CB" w:rsidRDefault="00F54224" w:rsidP="00F54224">
      <w:pPr>
        <w:rPr>
          <w:lang w:val="ru-RU"/>
        </w:rPr>
      </w:pPr>
      <w:r w:rsidRPr="006610CB">
        <w:rPr>
          <w:lang w:val="ru-RU"/>
        </w:rPr>
        <w:t>1)</w:t>
      </w:r>
      <w:r w:rsidRPr="00F54224">
        <w:t> </w:t>
      </w:r>
      <w:r w:rsidRPr="006610CB">
        <w:rPr>
          <w:lang w:val="ru-RU"/>
        </w:rPr>
        <w:t>Знания о перетягивании каната.</w:t>
      </w:r>
    </w:p>
    <w:p w:rsidR="00F54224" w:rsidRPr="006610CB" w:rsidRDefault="00F54224" w:rsidP="00F54224">
      <w:pPr>
        <w:rPr>
          <w:lang w:val="ru-RU"/>
        </w:rPr>
      </w:pPr>
      <w:r w:rsidRPr="006610CB">
        <w:rPr>
          <w:lang w:val="ru-RU"/>
        </w:rPr>
        <w:t>Официальные органы управления по перетягиванию каната в Европе и мире, роль и функции о</w:t>
      </w:r>
      <w:r w:rsidRPr="006610CB">
        <w:rPr>
          <w:lang w:val="ru-RU"/>
        </w:rPr>
        <w:t>б</w:t>
      </w:r>
      <w:r w:rsidRPr="006610CB">
        <w:rPr>
          <w:lang w:val="ru-RU"/>
        </w:rPr>
        <w:t>щероссийской общественной организации «Всероссийская федерация перетягивания каната» (РФПК), Международной федерации перетягивания каната (ТВИФ).</w:t>
      </w:r>
    </w:p>
    <w:p w:rsidR="00F54224" w:rsidRPr="006610CB" w:rsidRDefault="00F54224" w:rsidP="00F54224">
      <w:pPr>
        <w:rPr>
          <w:lang w:val="ru-RU"/>
        </w:rPr>
      </w:pPr>
      <w:r w:rsidRPr="006610CB">
        <w:rPr>
          <w:lang w:val="ru-RU"/>
        </w:rPr>
        <w:t>История отечественных и зарубежных клубов и команд.</w:t>
      </w:r>
    </w:p>
    <w:p w:rsidR="00F54224" w:rsidRPr="006610CB" w:rsidRDefault="00F54224" w:rsidP="00F54224">
      <w:pPr>
        <w:rPr>
          <w:lang w:val="ru-RU"/>
        </w:rPr>
      </w:pPr>
      <w:r w:rsidRPr="006610CB">
        <w:rPr>
          <w:lang w:val="ru-RU"/>
        </w:rPr>
        <w:t xml:space="preserve">Средства общей и специальной физической подготовки при занятиях </w:t>
      </w:r>
      <w:r w:rsidRPr="006610CB">
        <w:rPr>
          <w:lang w:val="ru-RU"/>
        </w:rPr>
        <w:br/>
        <w:t>по перетягиванию каната.</w:t>
      </w:r>
    </w:p>
    <w:p w:rsidR="00F54224" w:rsidRPr="006610CB" w:rsidRDefault="00F54224" w:rsidP="00F54224">
      <w:pPr>
        <w:rPr>
          <w:lang w:val="ru-RU"/>
        </w:rPr>
      </w:pPr>
      <w:r w:rsidRPr="006610CB">
        <w:rPr>
          <w:lang w:val="ru-RU"/>
        </w:rPr>
        <w:t>Психологическая подготовка канатчиков.</w:t>
      </w:r>
    </w:p>
    <w:p w:rsidR="00F54224" w:rsidRPr="006610CB" w:rsidRDefault="00F54224" w:rsidP="00F54224">
      <w:pPr>
        <w:rPr>
          <w:lang w:val="ru-RU"/>
        </w:rPr>
      </w:pPr>
      <w:r w:rsidRPr="006610CB">
        <w:rPr>
          <w:lang w:val="ru-RU"/>
        </w:rPr>
        <w:t xml:space="preserve">Правила по технике безопасности во время занятий и соревнований </w:t>
      </w:r>
      <w:r w:rsidRPr="006610CB">
        <w:rPr>
          <w:lang w:val="ru-RU"/>
        </w:rPr>
        <w:br/>
        <w:t>по перетягиванию каната.</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Комплексы упражнений общеразвивающего, подготовительного </w:t>
      </w:r>
      <w:r w:rsidRPr="006610CB">
        <w:rPr>
          <w:lang w:val="ru-RU"/>
        </w:rPr>
        <w:br/>
      </w:r>
      <w:r w:rsidRPr="006610CB">
        <w:rPr>
          <w:lang w:val="ru-RU"/>
        </w:rPr>
        <w:lastRenderedPageBreak/>
        <w:t>и специального воздействия в перетягивании каната.</w:t>
      </w:r>
    </w:p>
    <w:p w:rsidR="00F54224" w:rsidRPr="006610CB" w:rsidRDefault="00F54224" w:rsidP="00F54224">
      <w:pPr>
        <w:rPr>
          <w:lang w:val="ru-RU"/>
        </w:rPr>
      </w:pPr>
      <w:r w:rsidRPr="006610CB">
        <w:rPr>
          <w:lang w:val="ru-RU"/>
        </w:rPr>
        <w:t>Тестирование уровня физической подготовленности по перетягиванию каната. Контрольно-тестовые упражнения по общей и специальной физической подготовке.</w:t>
      </w:r>
    </w:p>
    <w:p w:rsidR="00F54224" w:rsidRPr="006610CB" w:rsidRDefault="00F54224" w:rsidP="00F54224">
      <w:pPr>
        <w:rPr>
          <w:lang w:val="ru-RU"/>
        </w:rPr>
      </w:pPr>
      <w:r w:rsidRPr="006610CB">
        <w:rPr>
          <w:lang w:val="ru-RU"/>
        </w:rPr>
        <w:t>Системы (технологии) проведения соревнований по перетягиванию каната.</w:t>
      </w:r>
    </w:p>
    <w:p w:rsidR="00F54224" w:rsidRPr="006610CB" w:rsidRDefault="00F54224" w:rsidP="00F54224">
      <w:pPr>
        <w:rPr>
          <w:lang w:val="ru-RU"/>
        </w:rPr>
      </w:pPr>
      <w:r w:rsidRPr="006610CB">
        <w:rPr>
          <w:lang w:val="ru-RU"/>
        </w:rPr>
        <w:t xml:space="preserve">Причины возникновения ошибок при выполнении технических приемов </w:t>
      </w:r>
      <w:r w:rsidRPr="006610CB">
        <w:rPr>
          <w:lang w:val="ru-RU"/>
        </w:rPr>
        <w:br/>
        <w:t>и способы их устранения.</w:t>
      </w:r>
    </w:p>
    <w:p w:rsidR="00F54224" w:rsidRPr="006610CB" w:rsidRDefault="00F54224" w:rsidP="00F54224">
      <w:pPr>
        <w:rPr>
          <w:lang w:val="ru-RU"/>
        </w:rPr>
      </w:pPr>
      <w:r w:rsidRPr="006610CB">
        <w:rPr>
          <w:lang w:val="ru-RU"/>
        </w:rPr>
        <w:t>Технические требования к инвентарю и оборудованию для соревнований по перетягиванию кан</w:t>
      </w:r>
      <w:r w:rsidRPr="006610CB">
        <w:rPr>
          <w:lang w:val="ru-RU"/>
        </w:rPr>
        <w:t>а</w:t>
      </w:r>
      <w:r w:rsidRPr="006610CB">
        <w:rPr>
          <w:lang w:val="ru-RU"/>
        </w:rPr>
        <w:t>та.</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приемов и тактических действий канатчика.</w:t>
      </w:r>
    </w:p>
    <w:p w:rsidR="00F54224" w:rsidRPr="006610CB" w:rsidRDefault="00F54224" w:rsidP="00F54224">
      <w:pPr>
        <w:rPr>
          <w:lang w:val="ru-RU"/>
        </w:rPr>
      </w:pPr>
      <w:r w:rsidRPr="006610CB">
        <w:rPr>
          <w:lang w:val="ru-RU"/>
        </w:rPr>
        <w:t>Технические приемы и тактические действия в перетягивании каната, изученные на уровне осно</w:t>
      </w:r>
      <w:r w:rsidRPr="006610CB">
        <w:rPr>
          <w:lang w:val="ru-RU"/>
        </w:rPr>
        <w:t>в</w:t>
      </w:r>
      <w:r w:rsidRPr="006610CB">
        <w:rPr>
          <w:lang w:val="ru-RU"/>
        </w:rPr>
        <w:t xml:space="preserve">ного общего образования. </w:t>
      </w:r>
    </w:p>
    <w:p w:rsidR="00F54224" w:rsidRPr="006610CB" w:rsidRDefault="00F54224" w:rsidP="00F54224">
      <w:pPr>
        <w:rPr>
          <w:lang w:val="ru-RU"/>
        </w:rPr>
      </w:pPr>
      <w:r w:rsidRPr="006610CB">
        <w:rPr>
          <w:lang w:val="ru-RU"/>
        </w:rPr>
        <w:t>Тактика ведения схватки.</w:t>
      </w:r>
    </w:p>
    <w:p w:rsidR="00F54224" w:rsidRPr="006610CB" w:rsidRDefault="00F54224" w:rsidP="00F54224">
      <w:pPr>
        <w:rPr>
          <w:lang w:val="ru-RU"/>
        </w:rPr>
      </w:pPr>
      <w:r w:rsidRPr="006610CB">
        <w:rPr>
          <w:lang w:val="ru-RU"/>
        </w:rPr>
        <w:t>Индивидуальные тактические действия при схватках классических, смешанных и женских команд в полных и неполных составах.</w:t>
      </w:r>
    </w:p>
    <w:p w:rsidR="00F54224" w:rsidRPr="006610CB" w:rsidRDefault="00F54224" w:rsidP="00F54224">
      <w:pPr>
        <w:rPr>
          <w:lang w:val="ru-RU"/>
        </w:rPr>
      </w:pPr>
      <w:r w:rsidRPr="006610CB">
        <w:rPr>
          <w:lang w:val="ru-RU"/>
        </w:rPr>
        <w:t>Групповые действия. Взаимодействия с партнерами при перетягивании каната с использованием различных тактических вариантов расстановки.</w:t>
      </w:r>
    </w:p>
    <w:p w:rsidR="00F54224" w:rsidRPr="006610CB" w:rsidRDefault="00F54224" w:rsidP="00F54224">
      <w:pPr>
        <w:rPr>
          <w:lang w:val="ru-RU"/>
        </w:rPr>
      </w:pPr>
      <w:r w:rsidRPr="006610CB">
        <w:rPr>
          <w:lang w:val="ru-RU"/>
        </w:rPr>
        <w:t>127.9.22.7.</w:t>
      </w:r>
      <w:r w:rsidRPr="00F54224">
        <w:t> </w:t>
      </w:r>
      <w:r w:rsidRPr="006610CB">
        <w:rPr>
          <w:lang w:val="ru-RU"/>
        </w:rPr>
        <w:t xml:space="preserve">Содержание модуля «Перетягивание каната» направлено </w:t>
      </w:r>
      <w:r w:rsidRPr="006610CB">
        <w:rPr>
          <w:lang w:val="ru-RU"/>
        </w:rPr>
        <w:br/>
        <w:t>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127.9.22.7.1.</w:t>
      </w:r>
      <w:r w:rsidRPr="00F54224">
        <w:t> </w:t>
      </w:r>
      <w:r w:rsidRPr="006610CB">
        <w:rPr>
          <w:lang w:val="ru-RU"/>
        </w:rPr>
        <w:t>При изучении модуля «Перетягивание каната» на уровне среднего общего образов</w:t>
      </w:r>
      <w:r w:rsidRPr="006610CB">
        <w:rPr>
          <w:lang w:val="ru-RU"/>
        </w:rPr>
        <w:t>а</w:t>
      </w:r>
      <w:r w:rsidRPr="006610CB">
        <w:rPr>
          <w:lang w:val="ru-RU"/>
        </w:rPr>
        <w:t>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 включая региональный, вс</w:t>
      </w:r>
      <w:r w:rsidRPr="006610CB">
        <w:rPr>
          <w:lang w:val="ru-RU"/>
        </w:rPr>
        <w:t>е</w:t>
      </w:r>
      <w:r w:rsidRPr="006610CB">
        <w:rPr>
          <w:lang w:val="ru-RU"/>
        </w:rPr>
        <w:t>российский уровни; уважение государственных символов (герб, флаг, гимн), готовность к служ</w:t>
      </w:r>
      <w:r w:rsidRPr="006610CB">
        <w:rPr>
          <w:lang w:val="ru-RU"/>
        </w:rPr>
        <w:t>е</w:t>
      </w:r>
      <w:r w:rsidRPr="006610CB">
        <w:rPr>
          <w:lang w:val="ru-RU"/>
        </w:rPr>
        <w:t>нию Отечеству, его защите;</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неотъемлемой части общечеловеческой культуры средствами перетягивания каната;</w:t>
      </w:r>
    </w:p>
    <w:p w:rsidR="00F54224" w:rsidRPr="006610CB" w:rsidRDefault="00F54224" w:rsidP="00F54224">
      <w:pPr>
        <w:rPr>
          <w:lang w:val="ru-RU"/>
        </w:rPr>
      </w:pPr>
      <w:r w:rsidRPr="006610CB">
        <w:rPr>
          <w:lang w:val="ru-RU"/>
        </w:rPr>
        <w:t xml:space="preserve">проявление готовности к осознанному выбору будущей профессии </w:t>
      </w:r>
      <w:r w:rsidRPr="006610CB">
        <w:rPr>
          <w:lang w:val="ru-RU"/>
        </w:rPr>
        <w:br/>
        <w:t xml:space="preserve">и возможности реализации собственных жизненных планов средствами перетягивания каната как условие успешной профессиональной, спортивной </w:t>
      </w:r>
      <w:r w:rsidRPr="006610CB">
        <w:rPr>
          <w:lang w:val="ru-RU"/>
        </w:rPr>
        <w:br/>
        <w:t>и общественной деятельности;</w:t>
      </w:r>
    </w:p>
    <w:p w:rsidR="00F54224" w:rsidRPr="006610CB" w:rsidRDefault="00F54224" w:rsidP="00F54224">
      <w:pPr>
        <w:rPr>
          <w:lang w:val="ru-RU"/>
        </w:rPr>
      </w:pPr>
      <w:r w:rsidRPr="006610CB">
        <w:rPr>
          <w:lang w:val="ru-RU"/>
        </w:rPr>
        <w:t xml:space="preserve">проявление дисциплинированности, трудолюбия и упорства в достижении поставленных целей на </w:t>
      </w:r>
      <w:r w:rsidRPr="006610CB">
        <w:rPr>
          <w:lang w:val="ru-RU"/>
        </w:rPr>
        <w:lastRenderedPageBreak/>
        <w:t>основе представлений о нравственных нормах, социальной справедливости и свободе;</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тельной деятельности по перетягиванию каната;</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127.9.22.7.2.</w:t>
      </w:r>
      <w:r w:rsidRPr="00F54224">
        <w:t> </w:t>
      </w:r>
      <w:r w:rsidRPr="006610CB">
        <w:rPr>
          <w:lang w:val="ru-RU"/>
        </w:rPr>
        <w:t>При изучении модуля «Перетягивание каната» на уровне среднего общего образов</w:t>
      </w:r>
      <w:r w:rsidRPr="006610CB">
        <w:rPr>
          <w:lang w:val="ru-RU"/>
        </w:rPr>
        <w:t>а</w:t>
      </w:r>
      <w:r w:rsidRPr="006610CB">
        <w:rPr>
          <w:lang w:val="ru-RU"/>
        </w:rPr>
        <w:t>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способность самостоятельно определять цели своего обучения и составлять планы в рамках фи</w:t>
      </w:r>
      <w:r w:rsidRPr="006610CB">
        <w:rPr>
          <w:lang w:val="ru-RU"/>
        </w:rPr>
        <w:t>з</w:t>
      </w:r>
      <w:r w:rsidRPr="006610CB">
        <w:rPr>
          <w:lang w:val="ru-RU"/>
        </w:rPr>
        <w:t>культурно-спортивной деятельности; выбирать успешную стратегию и тактику в различных ситу</w:t>
      </w:r>
      <w:r w:rsidRPr="006610CB">
        <w:rPr>
          <w:lang w:val="ru-RU"/>
        </w:rPr>
        <w:t>а</w:t>
      </w:r>
      <w:r w:rsidRPr="006610CB">
        <w:rPr>
          <w:lang w:val="ru-RU"/>
        </w:rPr>
        <w:t>циях; осуществлять, контролировать и корректировать учебную, тренировочную, игровую и с</w:t>
      </w:r>
      <w:r w:rsidRPr="006610CB">
        <w:rPr>
          <w:lang w:val="ru-RU"/>
        </w:rPr>
        <w:t>о</w:t>
      </w:r>
      <w:r w:rsidRPr="006610CB">
        <w:rPr>
          <w:lang w:val="ru-RU"/>
        </w:rPr>
        <w:t xml:space="preserve">ревновательную деятельность по перетягиванию каната; </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нений в двигательные действия и наоборот; схемы для тактических, игровых задач;</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127.9.22.7.3.</w:t>
      </w:r>
      <w:r w:rsidRPr="00F54224">
        <w:t> </w:t>
      </w:r>
      <w:r w:rsidRPr="006610CB">
        <w:rPr>
          <w:lang w:val="ru-RU"/>
        </w:rPr>
        <w:t>При изучении модуля «Перетягивание каната» на уровне среднего общего образов</w:t>
      </w:r>
      <w:r w:rsidRPr="006610CB">
        <w:rPr>
          <w:lang w:val="ru-RU"/>
        </w:rPr>
        <w:t>а</w:t>
      </w:r>
      <w:r w:rsidRPr="006610CB">
        <w:rPr>
          <w:lang w:val="ru-RU"/>
        </w:rPr>
        <w:t>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знание названий, структуры и функций официальных органов управления перетягиванием каната в Европе и мире, роли общероссийской общественной организации «Всероссийская федерация перетягивания каната» (РФПК), Международная федерация перетягивания каната и ее роль в формировании стратегических инициатив, современных тенденций развития современного спо</w:t>
      </w:r>
      <w:r w:rsidRPr="006610CB">
        <w:rPr>
          <w:lang w:val="ru-RU"/>
        </w:rPr>
        <w:t>р</w:t>
      </w:r>
      <w:r w:rsidRPr="006610CB">
        <w:rPr>
          <w:lang w:val="ru-RU"/>
        </w:rPr>
        <w:t>та на международной арене. Роль Всероссийской федерации перетягивания каната в определ</w:t>
      </w:r>
      <w:r w:rsidRPr="006610CB">
        <w:rPr>
          <w:lang w:val="ru-RU"/>
        </w:rPr>
        <w:t>е</w:t>
      </w:r>
      <w:r w:rsidRPr="006610CB">
        <w:rPr>
          <w:lang w:val="ru-RU"/>
        </w:rPr>
        <w:t>нии стратегического направления развития перетягивания каната на международной арене;</w:t>
      </w:r>
    </w:p>
    <w:p w:rsidR="00F54224" w:rsidRPr="006610CB" w:rsidRDefault="00F54224" w:rsidP="00F54224">
      <w:pPr>
        <w:rPr>
          <w:lang w:val="ru-RU"/>
        </w:rPr>
      </w:pPr>
      <w:r w:rsidRPr="006610CB">
        <w:rPr>
          <w:lang w:val="ru-RU"/>
        </w:rPr>
        <w:t>знание современного развития перетягивания каната в России; регионы России, наиболее успе</w:t>
      </w:r>
      <w:r w:rsidRPr="006610CB">
        <w:rPr>
          <w:lang w:val="ru-RU"/>
        </w:rPr>
        <w:t>ш</w:t>
      </w:r>
      <w:r w:rsidRPr="006610CB">
        <w:rPr>
          <w:lang w:val="ru-RU"/>
        </w:rPr>
        <w:t>но развивающие перетягивание каната, команды – победители всероссийских соревнований;</w:t>
      </w:r>
    </w:p>
    <w:p w:rsidR="00F54224" w:rsidRPr="006610CB" w:rsidRDefault="00F54224" w:rsidP="00F54224">
      <w:pPr>
        <w:rPr>
          <w:lang w:val="ru-RU"/>
        </w:rPr>
      </w:pPr>
      <w:r w:rsidRPr="006610CB">
        <w:rPr>
          <w:lang w:val="ru-RU"/>
        </w:rPr>
        <w:t>способность аргументированно принимать участие в обсуждении успехов и неудач сборной к</w:t>
      </w:r>
      <w:r w:rsidRPr="006610CB">
        <w:rPr>
          <w:lang w:val="ru-RU"/>
        </w:rPr>
        <w:t>о</w:t>
      </w:r>
      <w:r w:rsidRPr="006610CB">
        <w:rPr>
          <w:lang w:val="ru-RU"/>
        </w:rPr>
        <w:t>манды страны, отечественных и зарубежных клубов и команд на международной арене;</w:t>
      </w:r>
    </w:p>
    <w:p w:rsidR="00F54224" w:rsidRPr="006610CB" w:rsidRDefault="00F54224" w:rsidP="00F54224">
      <w:pPr>
        <w:rPr>
          <w:lang w:val="ru-RU"/>
        </w:rPr>
      </w:pPr>
      <w:r w:rsidRPr="006610CB">
        <w:rPr>
          <w:lang w:val="ru-RU"/>
        </w:rPr>
        <w:t xml:space="preserve">способность анализировать результаты соревнований, входящих </w:t>
      </w:r>
      <w:r w:rsidRPr="006610CB">
        <w:rPr>
          <w:lang w:val="ru-RU"/>
        </w:rPr>
        <w:br/>
        <w:t>в официальный календарь соревнований (международных, всероссийских, региональных); разл</w:t>
      </w:r>
      <w:r w:rsidRPr="006610CB">
        <w:rPr>
          <w:lang w:val="ru-RU"/>
        </w:rPr>
        <w:t>и</w:t>
      </w:r>
      <w:r w:rsidRPr="006610CB">
        <w:rPr>
          <w:lang w:val="ru-RU"/>
        </w:rPr>
        <w:t>чать системы проведения соревнований по перетягиванию каната, понимать структуру спорти</w:t>
      </w:r>
      <w:r w:rsidRPr="006610CB">
        <w:rPr>
          <w:lang w:val="ru-RU"/>
        </w:rPr>
        <w:t>в</w:t>
      </w:r>
      <w:r w:rsidRPr="006610CB">
        <w:rPr>
          <w:lang w:val="ru-RU"/>
        </w:rPr>
        <w:t>ных соревнований и физкультурных мероприятий по перетягиванию каната и его спортивным дисциплинам среди различных возрастных групп и категорий участников;</w:t>
      </w:r>
    </w:p>
    <w:p w:rsidR="00F54224" w:rsidRPr="006610CB" w:rsidRDefault="00F54224" w:rsidP="00F54224">
      <w:pPr>
        <w:rPr>
          <w:lang w:val="ru-RU"/>
        </w:rPr>
      </w:pPr>
      <w:r w:rsidRPr="006610CB">
        <w:rPr>
          <w:lang w:val="ru-RU"/>
        </w:rPr>
        <w:t>владение основными направлениями спортивного маркетинга, стремление к профессиональному самоопределению в области физической культуры и спорта;</w:t>
      </w:r>
    </w:p>
    <w:p w:rsidR="00F54224" w:rsidRPr="006610CB" w:rsidRDefault="00F54224" w:rsidP="00F54224">
      <w:pPr>
        <w:rPr>
          <w:lang w:val="ru-RU"/>
        </w:rPr>
      </w:pPr>
      <w:r w:rsidRPr="006610CB">
        <w:rPr>
          <w:lang w:val="ru-RU"/>
        </w:rPr>
        <w:t xml:space="preserve">способность характеризовать влияние занятий перетягиванием каната </w:t>
      </w:r>
      <w:r w:rsidRPr="006610CB">
        <w:rPr>
          <w:lang w:val="ru-RU"/>
        </w:rPr>
        <w:br/>
      </w:r>
      <w:r w:rsidRPr="006610CB">
        <w:rPr>
          <w:lang w:val="ru-RU"/>
        </w:rPr>
        <w:lastRenderedPageBreak/>
        <w:t>на физическую, психическую, интеллектуальную и социальную деятельность человека;</w:t>
      </w:r>
    </w:p>
    <w:p w:rsidR="00F54224" w:rsidRPr="006610CB" w:rsidRDefault="00F54224" w:rsidP="00F54224">
      <w:pPr>
        <w:rPr>
          <w:lang w:val="ru-RU"/>
        </w:rPr>
      </w:pPr>
      <w:r w:rsidRPr="006610CB">
        <w:rPr>
          <w:lang w:val="ru-RU"/>
        </w:rPr>
        <w:t>понимание роли и взаимосвязи развития физических качеств и специальной физической подг</w:t>
      </w:r>
      <w:r w:rsidRPr="006610CB">
        <w:rPr>
          <w:lang w:val="ru-RU"/>
        </w:rPr>
        <w:t>о</w:t>
      </w:r>
      <w:r w:rsidRPr="006610CB">
        <w:rPr>
          <w:lang w:val="ru-RU"/>
        </w:rPr>
        <w:t>товки канатчиков в формировании и совершенствовании технического и тактического мастерства;</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r w:rsidRPr="006610CB">
        <w:rPr>
          <w:lang w:val="ru-RU"/>
        </w:rPr>
        <w:br/>
        <w:t xml:space="preserve">и специальной физической подготовки, применять их в образовательной </w:t>
      </w:r>
      <w:r w:rsidRPr="006610CB">
        <w:rPr>
          <w:lang w:val="ru-RU"/>
        </w:rPr>
        <w:br/>
        <w:t>и тренировочной деятельности на занятиях перетягиванием каната;</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с использованием средств перетягивания каната, применение их в игровой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и демонстрировать комплексы упражнений, формирующие двиг</w:t>
      </w:r>
      <w:r w:rsidRPr="006610CB">
        <w:rPr>
          <w:lang w:val="ru-RU"/>
        </w:rPr>
        <w:t>а</w:t>
      </w:r>
      <w:r w:rsidRPr="006610CB">
        <w:rPr>
          <w:lang w:val="ru-RU"/>
        </w:rPr>
        <w:t>тельные умения и навыки тактических приемов перетягивания каната;</w:t>
      </w:r>
    </w:p>
    <w:p w:rsidR="00F54224" w:rsidRPr="006610CB" w:rsidRDefault="00F54224" w:rsidP="00F54224">
      <w:pPr>
        <w:rPr>
          <w:lang w:val="ru-RU"/>
        </w:rPr>
      </w:pPr>
      <w:r w:rsidRPr="006610CB">
        <w:rPr>
          <w:lang w:val="ru-RU"/>
        </w:rPr>
        <w:t>моделирование и демонстрация командных действий в тактике перетягивания каната с учетом наиболее рациональных способов решения спортивной задачи; применение изученных тактич</w:t>
      </w:r>
      <w:r w:rsidRPr="006610CB">
        <w:rPr>
          <w:lang w:val="ru-RU"/>
        </w:rPr>
        <w:t>е</w:t>
      </w:r>
      <w:r w:rsidRPr="006610CB">
        <w:rPr>
          <w:lang w:val="ru-RU"/>
        </w:rPr>
        <w:t>ских действий в учебной, игровой соревновательной и досуговой деятельности; способность сл</w:t>
      </w:r>
      <w:r w:rsidRPr="006610CB">
        <w:rPr>
          <w:lang w:val="ru-RU"/>
        </w:rPr>
        <w:t>а</w:t>
      </w:r>
      <w:r w:rsidRPr="006610CB">
        <w:rPr>
          <w:lang w:val="ru-RU"/>
        </w:rPr>
        <w:t>женно действовать в постоянно изменяющихся игровых ситуациях командной борьбы;</w:t>
      </w:r>
    </w:p>
    <w:p w:rsidR="00F54224" w:rsidRPr="006610CB" w:rsidRDefault="00F54224" w:rsidP="00F54224">
      <w:pPr>
        <w:rPr>
          <w:lang w:val="ru-RU"/>
        </w:rPr>
      </w:pPr>
      <w:r w:rsidRPr="006610CB">
        <w:rPr>
          <w:lang w:val="ru-RU"/>
        </w:rPr>
        <w:t>способность планировать, организовывать и проводить самостоятельные тренировки по перет</w:t>
      </w:r>
      <w:r w:rsidRPr="006610CB">
        <w:rPr>
          <w:lang w:val="ru-RU"/>
        </w:rPr>
        <w:t>я</w:t>
      </w:r>
      <w:r w:rsidRPr="006610CB">
        <w:rPr>
          <w:lang w:val="ru-RU"/>
        </w:rPr>
        <w:t>гиванию каната с учетом применения способов самостоятельного освоения двигательных де</w:t>
      </w:r>
      <w:r w:rsidRPr="006610CB">
        <w:rPr>
          <w:lang w:val="ru-RU"/>
        </w:rPr>
        <w:t>й</w:t>
      </w:r>
      <w:r w:rsidRPr="006610CB">
        <w:rPr>
          <w:lang w:val="ru-RU"/>
        </w:rPr>
        <w:t>ствий, подбора упражненийдля развития специальных физических качеств канатчика;</w:t>
      </w:r>
    </w:p>
    <w:p w:rsidR="00F54224" w:rsidRPr="006610CB" w:rsidRDefault="00F54224" w:rsidP="00F54224">
      <w:pPr>
        <w:rPr>
          <w:lang w:val="ru-RU"/>
        </w:rPr>
      </w:pPr>
      <w:r w:rsidRPr="006610CB">
        <w:rPr>
          <w:lang w:val="ru-RU"/>
        </w:rPr>
        <w:t>участие в соревновательной деятельности на внутришкольном, районном, муниципальном, г</w:t>
      </w:r>
      <w:r w:rsidRPr="006610CB">
        <w:rPr>
          <w:lang w:val="ru-RU"/>
        </w:rPr>
        <w:t>о</w:t>
      </w:r>
      <w:r w:rsidRPr="006610CB">
        <w:rPr>
          <w:lang w:val="ru-RU"/>
        </w:rPr>
        <w:t>родском, региональном, всероссийском уровнях; применение правил соревнований и судейской терминологии в судейской практике;</w:t>
      </w:r>
    </w:p>
    <w:p w:rsidR="00F54224" w:rsidRPr="006610CB" w:rsidRDefault="00F54224" w:rsidP="00F54224">
      <w:pPr>
        <w:rPr>
          <w:lang w:val="ru-RU"/>
        </w:rPr>
      </w:pPr>
      <w:r w:rsidRPr="006610CB">
        <w:rPr>
          <w:lang w:val="ru-RU"/>
        </w:rPr>
        <w:t>владение технологиями предупреждения и нивелирования конфликтных ситуаций во время зан</w:t>
      </w:r>
      <w:r w:rsidRPr="006610CB">
        <w:rPr>
          <w:lang w:val="ru-RU"/>
        </w:rPr>
        <w:t>я</w:t>
      </w:r>
      <w:r w:rsidRPr="006610CB">
        <w:rPr>
          <w:lang w:val="ru-RU"/>
        </w:rPr>
        <w:t xml:space="preserve">тий перетягиванием каната, решения спорных </w:t>
      </w:r>
      <w:r w:rsidRPr="006610CB">
        <w:rPr>
          <w:lang w:val="ru-RU"/>
        </w:rPr>
        <w:br/>
        <w:t>и проблемных ситуаций на основе уважительного и доброжелательного отношения к окружа</w:t>
      </w:r>
      <w:r w:rsidRPr="006610CB">
        <w:rPr>
          <w:lang w:val="ru-RU"/>
        </w:rPr>
        <w:t>ю</w:t>
      </w:r>
      <w:r w:rsidRPr="006610CB">
        <w:rPr>
          <w:lang w:val="ru-RU"/>
        </w:rPr>
        <w:t>щим;</w:t>
      </w:r>
    </w:p>
    <w:p w:rsidR="00F54224" w:rsidRPr="006610CB" w:rsidRDefault="00F54224" w:rsidP="00F54224">
      <w:pPr>
        <w:rPr>
          <w:lang w:val="ru-RU"/>
        </w:rPr>
      </w:pPr>
      <w:r w:rsidRPr="006610CB">
        <w:rPr>
          <w:lang w:val="ru-RU"/>
        </w:rPr>
        <w:t>способность понимать сущность возникновения ошибок в двигательной (технической) деятельн</w:t>
      </w:r>
      <w:r w:rsidRPr="006610CB">
        <w:rPr>
          <w:lang w:val="ru-RU"/>
        </w:rPr>
        <w:t>о</w:t>
      </w:r>
      <w:r w:rsidRPr="006610CB">
        <w:rPr>
          <w:lang w:val="ru-RU"/>
        </w:rPr>
        <w:t>сти при выполнении технических приемов, анализировать и находить способы устранения ош</w:t>
      </w:r>
      <w:r w:rsidRPr="006610CB">
        <w:rPr>
          <w:lang w:val="ru-RU"/>
        </w:rPr>
        <w:t>и</w:t>
      </w:r>
      <w:r w:rsidRPr="006610CB">
        <w:rPr>
          <w:lang w:val="ru-RU"/>
        </w:rPr>
        <w:t>бок; выделять слабые и сильные стороны схватки, делать выводы;</w:t>
      </w:r>
    </w:p>
    <w:p w:rsidR="00F54224" w:rsidRPr="006610CB" w:rsidRDefault="00F54224" w:rsidP="00F54224">
      <w:pPr>
        <w:rPr>
          <w:lang w:val="ru-RU"/>
        </w:rPr>
      </w:pPr>
      <w:r w:rsidRPr="006610CB">
        <w:rPr>
          <w:lang w:val="ru-RU"/>
        </w:rPr>
        <w:t xml:space="preserve">соблюдение требований к местам проведения занятий по перетягиванию каната, способность применять знания в самостоятельном выборе спортивного инвентаря (технические требования к инвентарю и оборудованию), мест </w:t>
      </w:r>
      <w:r w:rsidRPr="006610CB">
        <w:rPr>
          <w:lang w:val="ru-RU"/>
        </w:rPr>
        <w:br/>
        <w:t>для самостоятельных занятий перетягиванием каната в досуговой деятельности;</w:t>
      </w:r>
    </w:p>
    <w:p w:rsidR="00F54224" w:rsidRPr="006610CB" w:rsidRDefault="00F54224" w:rsidP="00F54224">
      <w:pPr>
        <w:rPr>
          <w:lang w:val="ru-RU"/>
        </w:rPr>
      </w:pPr>
      <w:r w:rsidRPr="006610CB">
        <w:rPr>
          <w:lang w:val="ru-RU"/>
        </w:rPr>
        <w:t>соблюдение правил техники безопасности во время занятий и соревнований по перетягиванию каната; знание причин возникновения травм и умение оказывать первую помощь при травмах и повреждениях во время занятий по перетягиванию каната;</w:t>
      </w:r>
    </w:p>
    <w:p w:rsidR="00F54224" w:rsidRPr="006610CB" w:rsidRDefault="00F54224" w:rsidP="00F54224">
      <w:pPr>
        <w:rPr>
          <w:lang w:val="ru-RU"/>
        </w:rPr>
      </w:pPr>
      <w:r w:rsidRPr="006610CB">
        <w:rPr>
          <w:lang w:val="ru-RU"/>
        </w:rPr>
        <w:t xml:space="preserve">соблюдение гигиенических основ образовательной, тренировочной </w:t>
      </w:r>
      <w:r w:rsidRPr="006610CB">
        <w:rPr>
          <w:lang w:val="ru-RU"/>
        </w:rPr>
        <w:br/>
        <w:t xml:space="preserve">и досуговой двигательной деятельности, основ организации здорового </w:t>
      </w:r>
      <w:r w:rsidRPr="006610CB">
        <w:rPr>
          <w:lang w:val="ru-RU"/>
        </w:rPr>
        <w:br/>
        <w:t>образа жизни;</w:t>
      </w:r>
    </w:p>
    <w:p w:rsidR="00F54224" w:rsidRPr="006610CB" w:rsidRDefault="00F54224" w:rsidP="00F54224">
      <w:pPr>
        <w:rPr>
          <w:lang w:val="ru-RU"/>
        </w:rPr>
      </w:pPr>
      <w:r w:rsidRPr="006610CB">
        <w:rPr>
          <w:lang w:val="ru-RU"/>
        </w:rPr>
        <w:lastRenderedPageBreak/>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w:t>
      </w:r>
      <w:r w:rsidRPr="006610CB">
        <w:rPr>
          <w:lang w:val="ru-RU"/>
        </w:rPr>
        <w:t>е</w:t>
      </w:r>
      <w:r w:rsidRPr="006610CB">
        <w:rPr>
          <w:lang w:val="ru-RU"/>
        </w:rPr>
        <w:t xml:space="preserve">гулирования физической нагрузки </w:t>
      </w:r>
      <w:r w:rsidRPr="006610CB">
        <w:rPr>
          <w:lang w:val="ru-RU"/>
        </w:rPr>
        <w:br/>
        <w:t>с учетом уровня физического развития и функционального состояния;</w:t>
      </w:r>
    </w:p>
    <w:p w:rsidR="00F54224" w:rsidRPr="006610CB" w:rsidRDefault="00F54224" w:rsidP="00F54224">
      <w:pPr>
        <w:rPr>
          <w:lang w:val="ru-RU"/>
        </w:rPr>
      </w:pPr>
      <w:r w:rsidRPr="006610CB">
        <w:rPr>
          <w:lang w:val="ru-RU"/>
        </w:rPr>
        <w:t>способность проводить контрольно-тестовые упражнения по общей, специальной и технической подготовке канатчиков в соответствии с методикой; выявлять особенности в приросте показат</w:t>
      </w:r>
      <w:r w:rsidRPr="006610CB">
        <w:rPr>
          <w:lang w:val="ru-RU"/>
        </w:rPr>
        <w:t>е</w:t>
      </w:r>
      <w:r w:rsidRPr="006610CB">
        <w:rPr>
          <w:lang w:val="ru-RU"/>
        </w:rPr>
        <w:t>лей физической подготовленности, сравнивать их с возрастными стандартами физической подг</w:t>
      </w:r>
      <w:r w:rsidRPr="006610CB">
        <w:rPr>
          <w:lang w:val="ru-RU"/>
        </w:rPr>
        <w:t>о</w:t>
      </w:r>
      <w:r w:rsidRPr="006610CB">
        <w:rPr>
          <w:lang w:val="ru-RU"/>
        </w:rPr>
        <w:t>товленности;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r w:rsidRPr="006610CB">
        <w:rPr>
          <w:lang w:val="ru-RU"/>
        </w:rPr>
        <w:br/>
        <w:t>во время соревнований различного уровня по перетягиванию каната в качестве зрителя, болел</w:t>
      </w:r>
      <w:r w:rsidRPr="006610CB">
        <w:rPr>
          <w:lang w:val="ru-RU"/>
        </w:rPr>
        <w:t>ь</w:t>
      </w:r>
      <w:r w:rsidRPr="006610CB">
        <w:rPr>
          <w:lang w:val="ru-RU"/>
        </w:rPr>
        <w:t xml:space="preserve">щика; </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 xml:space="preserve">зависимого поведения, антидопингового поведения. </w:t>
      </w:r>
    </w:p>
    <w:p w:rsidR="00F54224" w:rsidRPr="006610CB" w:rsidRDefault="00F54224" w:rsidP="00F54224">
      <w:pPr>
        <w:rPr>
          <w:lang w:val="ru-RU"/>
        </w:rPr>
      </w:pPr>
      <w:r w:rsidRPr="006610CB">
        <w:rPr>
          <w:lang w:val="ru-RU"/>
        </w:rPr>
        <w:t>127.9.23.</w:t>
      </w:r>
      <w:r w:rsidRPr="00F54224">
        <w:t> </w:t>
      </w:r>
      <w:r w:rsidRPr="006610CB">
        <w:rPr>
          <w:lang w:val="ru-RU"/>
        </w:rPr>
        <w:t>Модуль «Компьютерный спорт».</w:t>
      </w:r>
    </w:p>
    <w:p w:rsidR="00F54224" w:rsidRPr="006610CB" w:rsidRDefault="00F54224" w:rsidP="00F54224">
      <w:pPr>
        <w:rPr>
          <w:lang w:val="ru-RU"/>
        </w:rPr>
      </w:pPr>
      <w:r w:rsidRPr="006610CB">
        <w:rPr>
          <w:lang w:val="ru-RU"/>
        </w:rPr>
        <w:t>127.9.23.1.</w:t>
      </w:r>
      <w:r w:rsidRPr="00F54224">
        <w:t> </w:t>
      </w:r>
      <w:r w:rsidRPr="006610CB">
        <w:rPr>
          <w:lang w:val="ru-RU"/>
        </w:rPr>
        <w:t>Пояснительная записка модуля «Компьютерный спорт».</w:t>
      </w:r>
    </w:p>
    <w:p w:rsidR="00F54224" w:rsidRPr="006610CB" w:rsidRDefault="00F54224" w:rsidP="00F54224">
      <w:pPr>
        <w:rPr>
          <w:lang w:val="ru-RU"/>
        </w:rPr>
      </w:pPr>
      <w:r w:rsidRPr="006610CB">
        <w:rPr>
          <w:lang w:val="ru-RU"/>
        </w:rPr>
        <w:t>Модуль «Компьютерный спорт» (далее – модуль «Компьютерный спорт», модуль по компьюте</w:t>
      </w:r>
      <w:r w:rsidRPr="006610CB">
        <w:rPr>
          <w:lang w:val="ru-RU"/>
        </w:rPr>
        <w:t>р</w:t>
      </w:r>
      <w:r w:rsidRPr="006610CB">
        <w:rPr>
          <w:lang w:val="ru-RU"/>
        </w:rPr>
        <w:t>ному спорту, компьютерный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 по ра</w:t>
      </w:r>
      <w:r w:rsidRPr="006610CB">
        <w:rPr>
          <w:lang w:val="ru-RU"/>
        </w:rPr>
        <w:t>з</w:t>
      </w:r>
      <w:r w:rsidRPr="006610CB">
        <w:rPr>
          <w:lang w:val="ru-RU"/>
        </w:rPr>
        <w:t>личным видам спорта.</w:t>
      </w:r>
    </w:p>
    <w:p w:rsidR="00F54224" w:rsidRPr="006610CB" w:rsidRDefault="00F54224" w:rsidP="00F54224">
      <w:pPr>
        <w:rPr>
          <w:lang w:val="ru-RU"/>
        </w:rPr>
      </w:pPr>
      <w:r w:rsidRPr="006610CB">
        <w:rPr>
          <w:lang w:val="ru-RU"/>
        </w:rPr>
        <w:t>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w:t>
      </w:r>
      <w:r w:rsidRPr="006610CB">
        <w:rPr>
          <w:lang w:val="ru-RU"/>
        </w:rPr>
        <w:t>ь</w:t>
      </w:r>
      <w:r w:rsidRPr="006610CB">
        <w:rPr>
          <w:lang w:val="ru-RU"/>
        </w:rPr>
        <w:t>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w:t>
      </w:r>
      <w:r w:rsidRPr="006610CB">
        <w:rPr>
          <w:lang w:val="ru-RU"/>
        </w:rPr>
        <w:t>н</w:t>
      </w:r>
      <w:r w:rsidRPr="006610CB">
        <w:rPr>
          <w:lang w:val="ru-RU"/>
        </w:rPr>
        <w:t>ный спорт) – вид соревновательной деятельности и специальной практики подготовки к соревн</w:t>
      </w:r>
      <w:r w:rsidRPr="006610CB">
        <w:rPr>
          <w:lang w:val="ru-RU"/>
        </w:rPr>
        <w:t>о</w:t>
      </w:r>
      <w:r w:rsidRPr="006610CB">
        <w:rPr>
          <w:lang w:val="ru-RU"/>
        </w:rPr>
        <w:t>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w:t>
      </w:r>
      <w:r w:rsidRPr="006610CB">
        <w:rPr>
          <w:lang w:val="ru-RU"/>
        </w:rPr>
        <w:t>о</w:t>
      </w:r>
      <w:r w:rsidRPr="006610CB">
        <w:rPr>
          <w:lang w:val="ru-RU"/>
        </w:rPr>
        <w:t xml:space="preserve">манды с командой. </w:t>
      </w:r>
    </w:p>
    <w:p w:rsidR="00F54224" w:rsidRPr="006610CB" w:rsidRDefault="00F54224" w:rsidP="00F54224">
      <w:pPr>
        <w:rPr>
          <w:lang w:val="ru-RU"/>
        </w:rPr>
      </w:pPr>
      <w:r w:rsidRPr="006610CB">
        <w:rPr>
          <w:lang w:val="ru-RU"/>
        </w:rPr>
        <w:t xml:space="preserve">Компьютерный спорт – это спорт, который имеет много тактических </w:t>
      </w:r>
      <w:r w:rsidRPr="006610CB">
        <w:rPr>
          <w:lang w:val="ru-RU"/>
        </w:rPr>
        <w:br/>
        <w:t>и структурных сходств с различными видами спорта. Основой является равенство сторон, наличие соревновательных элементов, необходимость знать стратегию и тактику игры. Разнообразное с</w:t>
      </w:r>
      <w:r w:rsidRPr="006610CB">
        <w:rPr>
          <w:lang w:val="ru-RU"/>
        </w:rPr>
        <w:t>о</w:t>
      </w:r>
      <w:r w:rsidRPr="006610CB">
        <w:rPr>
          <w:lang w:val="ru-RU"/>
        </w:rPr>
        <w:t>держание игровой деятельности требует комплексного развития всех личностных качеств спорт</w:t>
      </w:r>
      <w:r w:rsidRPr="006610CB">
        <w:rPr>
          <w:lang w:val="ru-RU"/>
        </w:rPr>
        <w:t>с</w:t>
      </w:r>
      <w:r w:rsidRPr="006610CB">
        <w:rPr>
          <w:lang w:val="ru-RU"/>
        </w:rPr>
        <w:t>мена: эмоциональной устойчивости, уверенности в себе, самоконтролю, настойчивости, мотив</w:t>
      </w:r>
      <w:r w:rsidRPr="006610CB">
        <w:rPr>
          <w:lang w:val="ru-RU"/>
        </w:rPr>
        <w:t>а</w:t>
      </w:r>
      <w:r w:rsidRPr="006610CB">
        <w:rPr>
          <w:lang w:val="ru-RU"/>
        </w:rPr>
        <w:t>ции, склонности к риску, инициативности, быстроты мышления, выносливости, многозадачности. Эти качества в значительной мере определяют уровень физического развития и здоровья зан</w:t>
      </w:r>
      <w:r w:rsidRPr="006610CB">
        <w:rPr>
          <w:lang w:val="ru-RU"/>
        </w:rPr>
        <w:t>и</w:t>
      </w:r>
      <w:r w:rsidRPr="006610CB">
        <w:rPr>
          <w:lang w:val="ru-RU"/>
        </w:rPr>
        <w:t>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в основном, только пальцами рук, требует высокого уровня физической подготовле</w:t>
      </w:r>
      <w:r w:rsidRPr="006610CB">
        <w:rPr>
          <w:lang w:val="ru-RU"/>
        </w:rPr>
        <w:t>н</w:t>
      </w:r>
      <w:r w:rsidRPr="006610CB">
        <w:rPr>
          <w:lang w:val="ru-RU"/>
        </w:rPr>
        <w:t>ности и выносливости. При этом почти все действия игроку приходится совершать в условиях в</w:t>
      </w:r>
      <w:r w:rsidRPr="006610CB">
        <w:rPr>
          <w:lang w:val="ru-RU"/>
        </w:rPr>
        <w:t>ы</w:t>
      </w:r>
      <w:r w:rsidRPr="006610CB">
        <w:rPr>
          <w:lang w:val="ru-RU"/>
        </w:rPr>
        <w:t>сокой психо-эмоциональной нагрузки. Одной из важных психологических особенностей спорти</w:t>
      </w:r>
      <w:r w:rsidRPr="006610CB">
        <w:rPr>
          <w:lang w:val="ru-RU"/>
        </w:rPr>
        <w:t>в</w:t>
      </w:r>
      <w:r w:rsidRPr="006610CB">
        <w:rPr>
          <w:lang w:val="ru-RU"/>
        </w:rPr>
        <w:lastRenderedPageBreak/>
        <w:t xml:space="preserve">ной деятельности киберспортсмена в том, что спортсмен, выполняя те или иные тактические и стратегические приемы, принимает решения по действиям объекта управления в зависимости от действий соперника и партнеров по команде. </w:t>
      </w:r>
    </w:p>
    <w:p w:rsidR="00F54224" w:rsidRPr="006610CB" w:rsidRDefault="00F54224" w:rsidP="00F54224">
      <w:pPr>
        <w:rPr>
          <w:lang w:val="ru-RU"/>
        </w:rPr>
      </w:pPr>
      <w:r w:rsidRPr="006610CB">
        <w:rPr>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деятел</w:t>
      </w:r>
      <w:r w:rsidRPr="006610CB">
        <w:rPr>
          <w:lang w:val="ru-RU"/>
        </w:rPr>
        <w:t>ь</w:t>
      </w:r>
      <w:r w:rsidRPr="006610CB">
        <w:rPr>
          <w:lang w:val="ru-RU"/>
        </w:rPr>
        <w:t>ности при изучении учебного предмета «Физическая культура».</w:t>
      </w:r>
    </w:p>
    <w:p w:rsidR="00F54224" w:rsidRPr="006610CB" w:rsidRDefault="00F54224" w:rsidP="00F54224">
      <w:pPr>
        <w:rPr>
          <w:lang w:val="ru-RU"/>
        </w:rPr>
      </w:pPr>
      <w:r w:rsidRPr="006610CB">
        <w:rPr>
          <w:lang w:val="ru-RU"/>
        </w:rPr>
        <w:t>127.9.23.2.</w:t>
      </w:r>
      <w:r w:rsidRPr="00F54224">
        <w:t> </w:t>
      </w:r>
      <w:r w:rsidRPr="006610CB">
        <w:rPr>
          <w:lang w:val="ru-RU"/>
        </w:rPr>
        <w:t>Целью изучения модуля «Компьютерный спорт» является формирование у обуча</w:t>
      </w:r>
      <w:r w:rsidRPr="006610CB">
        <w:rPr>
          <w:lang w:val="ru-RU"/>
        </w:rPr>
        <w:t>ю</w:t>
      </w:r>
      <w:r w:rsidRPr="006610CB">
        <w:rPr>
          <w:lang w:val="ru-RU"/>
        </w:rPr>
        <w:t>щихся навыков общечеловеческой культуры и социального самоопределения, устойчивой мот</w:t>
      </w:r>
      <w:r w:rsidRPr="006610CB">
        <w:rPr>
          <w:lang w:val="ru-RU"/>
        </w:rPr>
        <w:t>и</w:t>
      </w:r>
      <w:r w:rsidRPr="006610CB">
        <w:rPr>
          <w:lang w:val="ru-RU"/>
        </w:rPr>
        <w:t>вации к сохранению и укреплению собственного здоровья, ведению здорового и безопасного о</w:t>
      </w:r>
      <w:r w:rsidRPr="006610CB">
        <w:rPr>
          <w:lang w:val="ru-RU"/>
        </w:rPr>
        <w:t>б</w:t>
      </w:r>
      <w:r w:rsidRPr="006610CB">
        <w:rPr>
          <w:lang w:val="ru-RU"/>
        </w:rPr>
        <w:t>раза жизни через занятия физической культурой и спортом с использованием средств компь</w:t>
      </w:r>
      <w:r w:rsidRPr="006610CB">
        <w:rPr>
          <w:lang w:val="ru-RU"/>
        </w:rPr>
        <w:t>ю</w:t>
      </w:r>
      <w:r w:rsidRPr="006610CB">
        <w:rPr>
          <w:lang w:val="ru-RU"/>
        </w:rPr>
        <w:t xml:space="preserve">терного спорта. </w:t>
      </w:r>
    </w:p>
    <w:p w:rsidR="00F54224" w:rsidRPr="006610CB" w:rsidRDefault="00F54224" w:rsidP="00F54224">
      <w:pPr>
        <w:rPr>
          <w:lang w:val="ru-RU"/>
        </w:rPr>
      </w:pPr>
      <w:r w:rsidRPr="006610CB">
        <w:rPr>
          <w:lang w:val="ru-RU"/>
        </w:rPr>
        <w:t>127.9.23.3.</w:t>
      </w:r>
      <w:r w:rsidRPr="00F54224">
        <w:t> </w:t>
      </w:r>
      <w:r w:rsidRPr="006610CB">
        <w:rPr>
          <w:lang w:val="ru-RU"/>
        </w:rPr>
        <w:t>Задачами изучения модуля «Компьютерный спорт» являются:</w:t>
      </w:r>
    </w:p>
    <w:p w:rsidR="00F54224" w:rsidRPr="006610CB" w:rsidRDefault="00F54224" w:rsidP="00F54224">
      <w:pPr>
        <w:rPr>
          <w:lang w:val="ru-RU"/>
        </w:rPr>
      </w:pPr>
      <w:r w:rsidRPr="006610CB">
        <w:rPr>
          <w:lang w:val="ru-RU"/>
        </w:rPr>
        <w:t>всестороннее гармоничное развитие обучающихся, гармоничное сочетание двигательной акти</w:t>
      </w:r>
      <w:r w:rsidRPr="006610CB">
        <w:rPr>
          <w:lang w:val="ru-RU"/>
        </w:rPr>
        <w:t>в</w:t>
      </w:r>
      <w:r w:rsidRPr="006610CB">
        <w:rPr>
          <w:lang w:val="ru-RU"/>
        </w:rPr>
        <w:t>ности и интеллектуальной деятельности;</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компьютерного спо</w:t>
      </w:r>
      <w:r w:rsidRPr="006610CB">
        <w:rPr>
          <w:lang w:val="ru-RU"/>
        </w:rPr>
        <w:t>р</w:t>
      </w:r>
      <w:r w:rsidRPr="006610CB">
        <w:rPr>
          <w:lang w:val="ru-RU"/>
        </w:rPr>
        <w:t>та в частности;</w:t>
      </w:r>
    </w:p>
    <w:p w:rsidR="00F54224" w:rsidRPr="006610CB" w:rsidRDefault="00F54224" w:rsidP="00F54224">
      <w:pPr>
        <w:rPr>
          <w:lang w:val="ru-RU"/>
        </w:rPr>
      </w:pPr>
      <w:r w:rsidRPr="006610CB">
        <w:rPr>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 в образовательной и соревновательной деятельности;</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F54224" w:rsidRPr="006610CB" w:rsidRDefault="00F54224" w:rsidP="00F54224">
      <w:pPr>
        <w:rPr>
          <w:lang w:val="ru-RU"/>
        </w:rPr>
      </w:pPr>
      <w:r w:rsidRPr="006610CB">
        <w:rPr>
          <w:lang w:val="ru-RU"/>
        </w:rPr>
        <w:t>популяризация компьютерного спорта среди подрастающего поколения, привлечение обуча</w:t>
      </w:r>
      <w:r w:rsidRPr="006610CB">
        <w:rPr>
          <w:lang w:val="ru-RU"/>
        </w:rPr>
        <w:t>ю</w:t>
      </w:r>
      <w:r w:rsidRPr="006610CB">
        <w:rPr>
          <w:lang w:val="ru-RU"/>
        </w:rPr>
        <w:t>щихся, проявляющих повышенный интерес к видеоиграм, к занятиям компьютерным спортом, в школьные спортивные клубы, секции,к участию в соревнованиях;</w:t>
      </w:r>
    </w:p>
    <w:p w:rsidR="00F54224" w:rsidRPr="006610CB" w:rsidRDefault="00F54224" w:rsidP="00F54224">
      <w:pPr>
        <w:rPr>
          <w:lang w:val="ru-RU"/>
        </w:rPr>
      </w:pPr>
      <w:r w:rsidRPr="006610CB">
        <w:rPr>
          <w:lang w:val="ru-RU"/>
        </w:rPr>
        <w:t>выявление, развитие и поддержка одаренных детей в области компьютерного спорта.</w:t>
      </w:r>
    </w:p>
    <w:p w:rsidR="00F54224" w:rsidRPr="006610CB" w:rsidRDefault="00F54224" w:rsidP="00F54224">
      <w:pPr>
        <w:rPr>
          <w:lang w:val="ru-RU"/>
        </w:rPr>
      </w:pPr>
      <w:r w:rsidRPr="006610CB">
        <w:rPr>
          <w:lang w:val="ru-RU"/>
        </w:rPr>
        <w:t>127.9.23.4.</w:t>
      </w:r>
      <w:r w:rsidRPr="00F54224">
        <w:t> </w:t>
      </w:r>
      <w:r w:rsidRPr="006610CB">
        <w:rPr>
          <w:lang w:val="ru-RU"/>
        </w:rPr>
        <w:t>Место и роль модуля «Компьютерный спорт».</w:t>
      </w:r>
    </w:p>
    <w:p w:rsidR="00F54224" w:rsidRPr="006610CB" w:rsidRDefault="00F54224" w:rsidP="00F54224">
      <w:pPr>
        <w:rPr>
          <w:lang w:val="ru-RU"/>
        </w:rPr>
      </w:pPr>
      <w:r w:rsidRPr="006610CB">
        <w:rPr>
          <w:lang w:val="ru-RU"/>
        </w:rPr>
        <w:t>Модуль «Компьютерный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t xml:space="preserve">Специфика модуля по компьютерному спорту сочетается практически </w:t>
      </w:r>
      <w:r w:rsidRPr="006610CB">
        <w:rPr>
          <w:lang w:val="ru-RU"/>
        </w:rPr>
        <w:br/>
        <w:t>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w:t>
      </w:r>
      <w:r w:rsidRPr="006610CB">
        <w:rPr>
          <w:lang w:val="ru-RU"/>
        </w:rPr>
        <w:t>р</w:t>
      </w:r>
      <w:r w:rsidRPr="006610CB">
        <w:rPr>
          <w:lang w:val="ru-RU"/>
        </w:rPr>
        <w:t>шенствование».</w:t>
      </w:r>
    </w:p>
    <w:p w:rsidR="00F54224" w:rsidRPr="006610CB" w:rsidRDefault="00F54224" w:rsidP="00F54224">
      <w:pPr>
        <w:rPr>
          <w:lang w:val="ru-RU"/>
        </w:rPr>
      </w:pPr>
      <w:r w:rsidRPr="006610CB">
        <w:rPr>
          <w:lang w:val="ru-RU"/>
        </w:rPr>
        <w:t>Интеграция модуля поможет обучающимся в освоении образовательных программ в рамках вн</w:t>
      </w:r>
      <w:r w:rsidRPr="006610CB">
        <w:rPr>
          <w:lang w:val="ru-RU"/>
        </w:rPr>
        <w:t>е</w:t>
      </w:r>
      <w:r w:rsidRPr="006610CB">
        <w:rPr>
          <w:lang w:val="ru-RU"/>
        </w:rPr>
        <w:lastRenderedPageBreak/>
        <w:t>урочной деятельности, дополнительного образования, деятельности школьных спортивных кл</w:t>
      </w:r>
      <w:r w:rsidRPr="006610CB">
        <w:rPr>
          <w:lang w:val="ru-RU"/>
        </w:rPr>
        <w:t>у</w:t>
      </w:r>
      <w:r w:rsidRPr="006610CB">
        <w:rPr>
          <w:lang w:val="ru-RU"/>
        </w:rPr>
        <w:t>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F54224" w:rsidRPr="006610CB" w:rsidRDefault="00F54224" w:rsidP="00F54224">
      <w:pPr>
        <w:rPr>
          <w:lang w:val="ru-RU"/>
        </w:rPr>
      </w:pPr>
      <w:r w:rsidRPr="006610CB">
        <w:rPr>
          <w:lang w:val="ru-RU"/>
        </w:rPr>
        <w:t>127.9.23.5.</w:t>
      </w:r>
      <w:r w:rsidRPr="00F54224">
        <w:t> </w:t>
      </w:r>
      <w:r w:rsidRPr="006610CB">
        <w:rPr>
          <w:lang w:val="ru-RU"/>
        </w:rPr>
        <w:t xml:space="preserve">Модуль «Компьютерный спорт» может быть реализован </w:t>
      </w:r>
      <w:r w:rsidRPr="006610CB">
        <w:rPr>
          <w:lang w:val="ru-RU"/>
        </w:rPr>
        <w:br/>
        <w:t>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компьютерному спорту с выбором различных элементов компь</w:t>
      </w:r>
      <w:r w:rsidRPr="006610CB">
        <w:rPr>
          <w:lang w:val="ru-RU"/>
        </w:rPr>
        <w:t>ю</w:t>
      </w:r>
      <w:r w:rsidRPr="006610CB">
        <w:rPr>
          <w:lang w:val="ru-RU"/>
        </w:rPr>
        <w:t>терного спорта, с учетом возраста и физической подготовленности обучающихся (с соответству</w:t>
      </w:r>
      <w:r w:rsidRPr="006610CB">
        <w:rPr>
          <w:lang w:val="ru-RU"/>
        </w:rPr>
        <w:t>ю</w:t>
      </w:r>
      <w:r w:rsidRPr="006610CB">
        <w:rPr>
          <w:lang w:val="ru-RU"/>
        </w:rPr>
        <w:t xml:space="preserve">щей дозировкой </w:t>
      </w:r>
      <w:r w:rsidRPr="006610CB">
        <w:rPr>
          <w:lang w:val="ru-RU"/>
        </w:rPr>
        <w:br/>
        <w:t>и интенсивностью);</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127.9.23.6.</w:t>
      </w:r>
      <w:r w:rsidRPr="00F54224">
        <w:t> </w:t>
      </w:r>
      <w:r w:rsidRPr="006610CB">
        <w:rPr>
          <w:lang w:val="ru-RU"/>
        </w:rPr>
        <w:t>Содержание модуля «Компьютерный спорт».</w:t>
      </w:r>
    </w:p>
    <w:p w:rsidR="00F54224" w:rsidRPr="006610CB" w:rsidRDefault="00F54224" w:rsidP="00F54224">
      <w:pPr>
        <w:rPr>
          <w:lang w:val="ru-RU"/>
        </w:rPr>
      </w:pPr>
      <w:r w:rsidRPr="006610CB">
        <w:rPr>
          <w:lang w:val="ru-RU"/>
        </w:rPr>
        <w:t>1)</w:t>
      </w:r>
      <w:r w:rsidRPr="00F54224">
        <w:t> </w:t>
      </w:r>
      <w:r w:rsidRPr="006610CB">
        <w:rPr>
          <w:lang w:val="ru-RU"/>
        </w:rPr>
        <w:t>Знания о компьютерном спорте.</w:t>
      </w:r>
    </w:p>
    <w:p w:rsidR="00F54224" w:rsidRPr="006610CB" w:rsidRDefault="00F54224" w:rsidP="00F54224">
      <w:pPr>
        <w:rPr>
          <w:lang w:val="ru-RU"/>
        </w:rPr>
      </w:pPr>
      <w:r w:rsidRPr="006610CB">
        <w:rPr>
          <w:lang w:val="ru-RU"/>
        </w:rPr>
        <w:t>История развития компьютерного спорта в регионе, Российской Федерации и мире.</w:t>
      </w:r>
    </w:p>
    <w:p w:rsidR="00F54224" w:rsidRPr="006610CB" w:rsidRDefault="00F54224" w:rsidP="00F54224">
      <w:pPr>
        <w:rPr>
          <w:lang w:val="ru-RU"/>
        </w:rPr>
      </w:pPr>
      <w:r w:rsidRPr="006610CB">
        <w:rPr>
          <w:lang w:val="ru-RU"/>
        </w:rPr>
        <w:t>Порядок регулирования компьютерного спорта в Российской Федерации. Общественные орган</w:t>
      </w:r>
      <w:r w:rsidRPr="006610CB">
        <w:rPr>
          <w:lang w:val="ru-RU"/>
        </w:rPr>
        <w:t>и</w:t>
      </w:r>
      <w:r w:rsidRPr="006610CB">
        <w:rPr>
          <w:lang w:val="ru-RU"/>
        </w:rPr>
        <w:t>зации, спортивные федерации.</w:t>
      </w:r>
    </w:p>
    <w:p w:rsidR="00F54224" w:rsidRPr="006610CB" w:rsidRDefault="00F54224" w:rsidP="00F54224">
      <w:pPr>
        <w:rPr>
          <w:lang w:val="ru-RU"/>
        </w:rPr>
      </w:pPr>
      <w:r w:rsidRPr="006610CB">
        <w:rPr>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6610CB">
        <w:rPr>
          <w:lang w:val="ru-RU"/>
        </w:rPr>
        <w:br/>
        <w:t>на чемпионате мира и международных соревнованиях.</w:t>
      </w:r>
    </w:p>
    <w:p w:rsidR="00F54224" w:rsidRPr="006610CB" w:rsidRDefault="00F54224" w:rsidP="00F54224">
      <w:pPr>
        <w:rPr>
          <w:lang w:val="ru-RU"/>
        </w:rPr>
      </w:pPr>
      <w:r w:rsidRPr="006610CB">
        <w:rPr>
          <w:lang w:val="ru-RU"/>
        </w:rPr>
        <w:t>Официальный календарь соревнований (международных, всероссийских, региональных). Спо</w:t>
      </w:r>
      <w:r w:rsidRPr="006610CB">
        <w:rPr>
          <w:lang w:val="ru-RU"/>
        </w:rPr>
        <w:t>р</w:t>
      </w:r>
      <w:r w:rsidRPr="006610CB">
        <w:rPr>
          <w:lang w:val="ru-RU"/>
        </w:rPr>
        <w:t>тивные соревнования и физкультурные мероприятия.</w:t>
      </w:r>
    </w:p>
    <w:p w:rsidR="00F54224" w:rsidRPr="006610CB" w:rsidRDefault="00F54224" w:rsidP="00F54224">
      <w:pPr>
        <w:rPr>
          <w:lang w:val="ru-RU"/>
        </w:rPr>
      </w:pPr>
      <w:r w:rsidRPr="006610CB">
        <w:rPr>
          <w:lang w:val="ru-RU"/>
        </w:rPr>
        <w:t>Требования безопасности при организации занятий компьютерным спортом.</w:t>
      </w:r>
    </w:p>
    <w:p w:rsidR="00F54224" w:rsidRPr="006610CB" w:rsidRDefault="00F54224" w:rsidP="00F54224">
      <w:pPr>
        <w:rPr>
          <w:lang w:val="ru-RU"/>
        </w:rPr>
      </w:pPr>
      <w:r w:rsidRPr="006610CB">
        <w:rPr>
          <w:lang w:val="ru-RU"/>
        </w:rPr>
        <w:t xml:space="preserve">Характерные травмы киберспортсменов и мероприятия </w:t>
      </w:r>
      <w:r w:rsidRPr="006610CB">
        <w:rPr>
          <w:lang w:val="ru-RU"/>
        </w:rPr>
        <w:br/>
        <w:t>по их предупреждению.</w:t>
      </w:r>
    </w:p>
    <w:p w:rsidR="00F54224" w:rsidRPr="006610CB" w:rsidRDefault="00F54224" w:rsidP="00F54224">
      <w:pPr>
        <w:rPr>
          <w:lang w:val="ru-RU"/>
        </w:rPr>
      </w:pPr>
      <w:r w:rsidRPr="006610CB">
        <w:rPr>
          <w:lang w:val="ru-RU"/>
        </w:rPr>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 xml:space="preserve">Словарь терминов и определений компьютерного спорта. </w:t>
      </w:r>
    </w:p>
    <w:p w:rsidR="00F54224" w:rsidRPr="006610CB" w:rsidRDefault="00F54224" w:rsidP="00F54224">
      <w:pPr>
        <w:rPr>
          <w:lang w:val="ru-RU"/>
        </w:rPr>
      </w:pPr>
      <w:r w:rsidRPr="006610CB">
        <w:rPr>
          <w:lang w:val="ru-RU"/>
        </w:rPr>
        <w:lastRenderedPageBreak/>
        <w:t>Правила компьютерного спорта.</w:t>
      </w:r>
    </w:p>
    <w:p w:rsidR="00F54224" w:rsidRPr="006610CB" w:rsidRDefault="00F54224" w:rsidP="00F54224">
      <w:pPr>
        <w:rPr>
          <w:lang w:val="ru-RU"/>
        </w:rPr>
      </w:pPr>
      <w:r w:rsidRPr="006610CB">
        <w:rPr>
          <w:lang w:val="ru-RU"/>
        </w:rPr>
        <w:t>Понятие допинга. Антидопинг.</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по компьютерному спорту в качестве зрителя, болельщика.</w:t>
      </w:r>
    </w:p>
    <w:p w:rsidR="00F54224" w:rsidRPr="006610CB" w:rsidRDefault="00F54224" w:rsidP="00F54224">
      <w:pPr>
        <w:rPr>
          <w:lang w:val="ru-RU"/>
        </w:rPr>
      </w:pPr>
      <w:r w:rsidRPr="006610CB">
        <w:rPr>
          <w:lang w:val="ru-RU"/>
        </w:rPr>
        <w:t>Организация и проведение самостоятельных занятий по компьютерному спорту.</w:t>
      </w:r>
    </w:p>
    <w:p w:rsidR="00F54224" w:rsidRPr="006610CB" w:rsidRDefault="00F54224" w:rsidP="00F54224">
      <w:pPr>
        <w:rPr>
          <w:lang w:val="ru-RU"/>
        </w:rPr>
      </w:pPr>
      <w:r w:rsidRPr="006610CB">
        <w:rPr>
          <w:lang w:val="ru-RU"/>
        </w:rPr>
        <w:t xml:space="preserve">Составление планов и самостоятельное проведение занятий </w:t>
      </w:r>
      <w:r w:rsidRPr="006610CB">
        <w:rPr>
          <w:lang w:val="ru-RU"/>
        </w:rPr>
        <w:br/>
        <w:t>по компьютерному спорту.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F54224" w:rsidRPr="006610CB" w:rsidRDefault="00F54224" w:rsidP="00F54224">
      <w:pPr>
        <w:rPr>
          <w:lang w:val="ru-RU"/>
        </w:rPr>
      </w:pPr>
      <w:r w:rsidRPr="006610CB">
        <w:rPr>
          <w:lang w:val="ru-RU"/>
        </w:rPr>
        <w:t xml:space="preserve">Правила личной гигиены, требования к одежде и обуви </w:t>
      </w:r>
      <w:r w:rsidRPr="006610CB">
        <w:rPr>
          <w:lang w:val="ru-RU"/>
        </w:rPr>
        <w:br/>
        <w:t>для занятий компьютерным спортом.</w:t>
      </w:r>
    </w:p>
    <w:p w:rsidR="00F54224" w:rsidRPr="006610CB" w:rsidRDefault="00F54224" w:rsidP="00F54224">
      <w:pPr>
        <w:rPr>
          <w:lang w:val="ru-RU"/>
        </w:rPr>
      </w:pPr>
      <w:r w:rsidRPr="006610CB">
        <w:rPr>
          <w:lang w:val="ru-RU"/>
        </w:rPr>
        <w:t>Правила ухода за спортивным инвентарем и оборудованием.</w:t>
      </w:r>
    </w:p>
    <w:p w:rsidR="00F54224" w:rsidRPr="006610CB" w:rsidRDefault="00F54224" w:rsidP="00F54224">
      <w:pPr>
        <w:rPr>
          <w:lang w:val="ru-RU"/>
        </w:rPr>
      </w:pPr>
      <w:r w:rsidRPr="006610CB">
        <w:rPr>
          <w:lang w:val="ru-RU"/>
        </w:rPr>
        <w:t>Правильное сбалансированное питание киберспортсмена.</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 Антидопинговое поведение.</w:t>
      </w:r>
    </w:p>
    <w:p w:rsidR="00F54224" w:rsidRPr="006610CB" w:rsidRDefault="00F54224" w:rsidP="00F54224">
      <w:pPr>
        <w:rPr>
          <w:lang w:val="ru-RU"/>
        </w:rPr>
      </w:pPr>
      <w:r w:rsidRPr="006610CB">
        <w:rPr>
          <w:lang w:val="ru-RU"/>
        </w:rPr>
        <w:t xml:space="preserve">Тестирование уровня физической подготовленности киберспортсменов. </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и тактических действий киберспортсмена.</w:t>
      </w:r>
    </w:p>
    <w:p w:rsidR="00F54224" w:rsidRPr="006610CB" w:rsidRDefault="00F54224" w:rsidP="00F54224">
      <w:pPr>
        <w:rPr>
          <w:lang w:val="ru-RU"/>
        </w:rPr>
      </w:pPr>
      <w:r w:rsidRPr="006610CB">
        <w:rPr>
          <w:lang w:val="ru-RU"/>
        </w:rPr>
        <w:t>Техника владения клавиатурой и мышью.</w:t>
      </w:r>
    </w:p>
    <w:p w:rsidR="00F54224" w:rsidRPr="006610CB" w:rsidRDefault="00F54224" w:rsidP="00F54224">
      <w:pPr>
        <w:rPr>
          <w:lang w:val="ru-RU"/>
        </w:rPr>
      </w:pPr>
      <w:r w:rsidRPr="006610CB">
        <w:rPr>
          <w:lang w:val="ru-RU"/>
        </w:rPr>
        <w:t>Одновременное управление объектами киберспортивных игр с помощью клавиатуры и мыши.</w:t>
      </w:r>
    </w:p>
    <w:p w:rsidR="00F54224" w:rsidRPr="006610CB" w:rsidRDefault="00F54224" w:rsidP="00F54224">
      <w:pPr>
        <w:rPr>
          <w:lang w:val="ru-RU"/>
        </w:rPr>
      </w:pPr>
      <w:r w:rsidRPr="006610CB">
        <w:rPr>
          <w:lang w:val="ru-RU"/>
        </w:rPr>
        <w:t>Управление объектами киберспортивных игр с помощью джойстика.</w:t>
      </w:r>
    </w:p>
    <w:p w:rsidR="00F54224" w:rsidRPr="006610CB" w:rsidRDefault="00F54224" w:rsidP="00F54224">
      <w:pPr>
        <w:rPr>
          <w:lang w:val="ru-RU"/>
        </w:rPr>
      </w:pPr>
      <w:r w:rsidRPr="006610CB">
        <w:rPr>
          <w:lang w:val="ru-RU"/>
        </w:rPr>
        <w:t xml:space="preserve">Совершенствование тактической подготовки: </w:t>
      </w:r>
    </w:p>
    <w:p w:rsidR="00F54224" w:rsidRPr="006610CB" w:rsidRDefault="00F54224" w:rsidP="00F54224">
      <w:pPr>
        <w:rPr>
          <w:lang w:val="ru-RU"/>
        </w:rPr>
      </w:pPr>
      <w:r w:rsidRPr="006610CB">
        <w:rPr>
          <w:lang w:val="ru-RU"/>
        </w:rPr>
        <w:t>Групповые тактические действия.</w:t>
      </w:r>
    </w:p>
    <w:p w:rsidR="00F54224" w:rsidRPr="006610CB" w:rsidRDefault="00F54224" w:rsidP="00F54224">
      <w:pPr>
        <w:rPr>
          <w:lang w:val="ru-RU"/>
        </w:rPr>
      </w:pPr>
      <w:r w:rsidRPr="006610CB">
        <w:rPr>
          <w:lang w:val="ru-RU"/>
        </w:rPr>
        <w:t>Командные атакующие тактические действия.</w:t>
      </w:r>
    </w:p>
    <w:p w:rsidR="00F54224" w:rsidRPr="006610CB" w:rsidRDefault="00F54224" w:rsidP="00F54224">
      <w:pPr>
        <w:rPr>
          <w:lang w:val="ru-RU"/>
        </w:rPr>
      </w:pPr>
      <w:r w:rsidRPr="006610CB">
        <w:rPr>
          <w:lang w:val="ru-RU"/>
        </w:rPr>
        <w:lastRenderedPageBreak/>
        <w:t>Тактика игры киберспортсмена. Выбор объекта управления.</w:t>
      </w:r>
    </w:p>
    <w:p w:rsidR="00F54224" w:rsidRPr="006610CB" w:rsidRDefault="00F54224" w:rsidP="00F54224">
      <w:pPr>
        <w:rPr>
          <w:lang w:val="ru-RU"/>
        </w:rPr>
      </w:pPr>
      <w:r w:rsidRPr="006610CB">
        <w:rPr>
          <w:lang w:val="ru-RU"/>
        </w:rPr>
        <w:t>Учебные киберспортивные игры. Участие в соревновательной деятельности.</w:t>
      </w:r>
    </w:p>
    <w:p w:rsidR="00F54224" w:rsidRPr="006610CB" w:rsidRDefault="00F54224" w:rsidP="00F54224">
      <w:pPr>
        <w:rPr>
          <w:lang w:val="ru-RU"/>
        </w:rPr>
      </w:pPr>
      <w:r w:rsidRPr="006610CB">
        <w:rPr>
          <w:lang w:val="ru-RU"/>
        </w:rPr>
        <w:t>127.9.23.7.</w:t>
      </w:r>
      <w:r w:rsidRPr="00F54224">
        <w:t> </w:t>
      </w:r>
      <w:r w:rsidRPr="006610CB">
        <w:rPr>
          <w:lang w:val="ru-RU"/>
        </w:rPr>
        <w:t xml:space="preserve">Содержание модуля «Компьютерный спорт» направлено </w:t>
      </w:r>
      <w:r w:rsidRPr="006610CB">
        <w:rPr>
          <w:lang w:val="ru-RU"/>
        </w:rPr>
        <w:br/>
        <w:t>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127.9.23.7.1. При изучении модуля «Компьютерный спорт» на уровне среднего общего образов</w:t>
      </w:r>
      <w:r w:rsidRPr="006610CB">
        <w:rPr>
          <w:lang w:val="ru-RU"/>
        </w:rPr>
        <w:t>а</w:t>
      </w:r>
      <w:r w:rsidRPr="006610CB">
        <w:rPr>
          <w:lang w:val="ru-RU"/>
        </w:rPr>
        <w:t>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F54224" w:rsidRPr="006610CB" w:rsidRDefault="00F54224" w:rsidP="00F54224">
      <w:pPr>
        <w:rPr>
          <w:lang w:val="ru-RU"/>
        </w:rPr>
      </w:pPr>
      <w:r w:rsidRPr="006610CB">
        <w:rPr>
          <w:lang w:val="ru-RU"/>
        </w:rPr>
        <w:t>сформированность основ саморазвития и самовоспитания через ценности, традиции и идеалы киберспортивных общественных организаций регионального, всероссийского и мирового уро</w:t>
      </w:r>
      <w:r w:rsidRPr="006610CB">
        <w:rPr>
          <w:lang w:val="ru-RU"/>
        </w:rPr>
        <w:t>в</w:t>
      </w:r>
      <w:r w:rsidRPr="006610CB">
        <w:rPr>
          <w:lang w:val="ru-RU"/>
        </w:rPr>
        <w:t xml:space="preserve">ней; </w:t>
      </w:r>
    </w:p>
    <w:p w:rsidR="00F54224" w:rsidRPr="006610CB" w:rsidRDefault="00F54224" w:rsidP="00F54224">
      <w:pPr>
        <w:rPr>
          <w:lang w:val="ru-RU"/>
        </w:rPr>
      </w:pPr>
      <w:r w:rsidRPr="006610CB">
        <w:rPr>
          <w:lang w:val="ru-RU"/>
        </w:rPr>
        <w:t xml:space="preserve">сформированность основных норм морали, духовно-нравственной культуры </w:t>
      </w:r>
      <w:r w:rsidRPr="006610CB">
        <w:rPr>
          <w:lang w:val="ru-RU"/>
        </w:rPr>
        <w:br/>
        <w:t>и ценностного отношения к физической культуре, как неотъемлемой части общечеловеческой культуры средствами компьютерного спорта;</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w:t>
      </w:r>
      <w:r w:rsidRPr="006610CB">
        <w:rPr>
          <w:lang w:val="ru-RU"/>
        </w:rPr>
        <w:t>и</w:t>
      </w:r>
      <w:r w:rsidRPr="006610CB">
        <w:rPr>
          <w:lang w:val="ru-RU"/>
        </w:rPr>
        <w:t>жения в учебной, игровой и соревновательной деятельности;</w:t>
      </w:r>
    </w:p>
    <w:p w:rsidR="00F54224" w:rsidRPr="006610CB" w:rsidRDefault="00F54224" w:rsidP="00F54224">
      <w:pPr>
        <w:rPr>
          <w:lang w:val="ru-RU"/>
        </w:rPr>
      </w:pPr>
      <w:r w:rsidRPr="006610CB">
        <w:rPr>
          <w:lang w:val="ru-RU"/>
        </w:rPr>
        <w:t>навыки сотрудничества со сверстниками, детьми младшего возраста, взрослыми в учебной, игр</w:t>
      </w:r>
      <w:r w:rsidRPr="006610CB">
        <w:rPr>
          <w:lang w:val="ru-RU"/>
        </w:rPr>
        <w:t>о</w:t>
      </w:r>
      <w:r w:rsidRPr="006610CB">
        <w:rPr>
          <w:lang w:val="ru-RU"/>
        </w:rPr>
        <w:t>вой, досуговой и соревновательной деятельности, судейской практике; способность к самосто</w:t>
      </w:r>
      <w:r w:rsidRPr="006610CB">
        <w:rPr>
          <w:lang w:val="ru-RU"/>
        </w:rPr>
        <w:t>я</w:t>
      </w:r>
      <w:r w:rsidRPr="006610CB">
        <w:rPr>
          <w:lang w:val="ru-RU"/>
        </w:rPr>
        <w:t>тельной, творческой и ответственной деятельности средствами компьютерного спорта;</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компьютерного спорта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совершенствовании, занятиях спортивно-оздоровительной деятельностью, неприятие вредных привычек, умение оказывать первую помощь.</w:t>
      </w:r>
    </w:p>
    <w:p w:rsidR="00F54224" w:rsidRPr="006610CB" w:rsidRDefault="00F54224" w:rsidP="00F54224">
      <w:pPr>
        <w:rPr>
          <w:lang w:val="ru-RU"/>
        </w:rPr>
      </w:pPr>
      <w:r w:rsidRPr="006610CB">
        <w:rPr>
          <w:lang w:val="ru-RU"/>
        </w:rPr>
        <w:t>127.9.23.7.2. При изучении модуля «Компьютерный спорт» на уровне среднего общего образов</w:t>
      </w:r>
      <w:r w:rsidRPr="006610CB">
        <w:rPr>
          <w:lang w:val="ru-RU"/>
        </w:rPr>
        <w:t>а</w:t>
      </w:r>
      <w:r w:rsidRPr="006610CB">
        <w:rPr>
          <w:lang w:val="ru-RU"/>
        </w:rPr>
        <w:t>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w:t>
      </w:r>
      <w:r w:rsidRPr="006610CB">
        <w:rPr>
          <w:lang w:val="ru-RU"/>
        </w:rPr>
        <w:t>н</w:t>
      </w:r>
      <w:r w:rsidRPr="006610CB">
        <w:rPr>
          <w:lang w:val="ru-RU"/>
        </w:rPr>
        <w:t>тролировать и корректировать учебную, игровую и соревновательную деятельность по компь</w:t>
      </w:r>
      <w:r w:rsidRPr="006610CB">
        <w:rPr>
          <w:lang w:val="ru-RU"/>
        </w:rPr>
        <w:t>ю</w:t>
      </w:r>
      <w:r w:rsidRPr="006610CB">
        <w:rPr>
          <w:lang w:val="ru-RU"/>
        </w:rPr>
        <w:t xml:space="preserve">терному спорту; </w:t>
      </w:r>
    </w:p>
    <w:p w:rsidR="00F54224" w:rsidRPr="006610CB" w:rsidRDefault="00F54224" w:rsidP="00F54224">
      <w:pPr>
        <w:rPr>
          <w:lang w:val="ru-RU"/>
        </w:rPr>
      </w:pPr>
      <w:r w:rsidRPr="006610CB">
        <w:rPr>
          <w:lang w:val="ru-RU"/>
        </w:rPr>
        <w:t>умение эффективно взаимодействовать и разрешать конфликты в процессе игровой, соревнов</w:t>
      </w:r>
      <w:r w:rsidRPr="006610CB">
        <w:rPr>
          <w:lang w:val="ru-RU"/>
        </w:rPr>
        <w:t>а</w:t>
      </w:r>
      <w:r w:rsidRPr="006610CB">
        <w:rPr>
          <w:lang w:val="ru-RU"/>
        </w:rPr>
        <w:t>тельной деятельности,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игровой, соревновательной и досуговой деятельности, судейской практике с учетом гражданских и нравственных ценностей;</w:t>
      </w:r>
    </w:p>
    <w:p w:rsidR="00F54224" w:rsidRPr="006610CB" w:rsidRDefault="00F54224" w:rsidP="00F54224">
      <w:pPr>
        <w:rPr>
          <w:lang w:val="ru-RU"/>
        </w:rPr>
      </w:pPr>
      <w:r w:rsidRPr="006610CB">
        <w:rPr>
          <w:lang w:val="ru-RU"/>
        </w:rPr>
        <w:lastRenderedPageBreak/>
        <w:t>способность к самостоятельной информационно-познавательной деятельности, умение ориент</w:t>
      </w:r>
      <w:r w:rsidRPr="006610CB">
        <w:rPr>
          <w:lang w:val="ru-RU"/>
        </w:rPr>
        <w:t>и</w:t>
      </w:r>
      <w:r w:rsidRPr="006610CB">
        <w:rPr>
          <w:lang w:val="ru-RU"/>
        </w:rPr>
        <w:t xml:space="preserve">роваться в различных источниках информации </w:t>
      </w:r>
      <w:r w:rsidRPr="006610CB">
        <w:rPr>
          <w:lang w:val="ru-RU"/>
        </w:rPr>
        <w:br/>
        <w:t>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127.9.23.7.3. При изучении модуля «Компьютерный спорт» на уровне среднего общего образов</w:t>
      </w:r>
      <w:r w:rsidRPr="006610CB">
        <w:rPr>
          <w:lang w:val="ru-RU"/>
        </w:rPr>
        <w:t>а</w:t>
      </w:r>
      <w:r w:rsidRPr="006610CB">
        <w:rPr>
          <w:lang w:val="ru-RU"/>
        </w:rPr>
        <w:t>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 xml:space="preserve">знание истории развития современного компьютерного спорта в мире, </w:t>
      </w:r>
      <w:r w:rsidRPr="006610CB">
        <w:rPr>
          <w:lang w:val="ru-RU"/>
        </w:rPr>
        <w:br/>
        <w:t>в Российской Федерации, в регионе;</w:t>
      </w:r>
    </w:p>
    <w:p w:rsidR="00F54224" w:rsidRPr="006610CB" w:rsidRDefault="00F54224" w:rsidP="00F54224">
      <w:pPr>
        <w:rPr>
          <w:lang w:val="ru-RU"/>
        </w:rPr>
      </w:pPr>
      <w:r w:rsidRPr="006610CB">
        <w:rPr>
          <w:lang w:val="ru-RU"/>
        </w:rPr>
        <w:t>знание роли киберспортивных общественных организаций регионального, всероссийского и м</w:t>
      </w:r>
      <w:r w:rsidRPr="006610CB">
        <w:rPr>
          <w:lang w:val="ru-RU"/>
        </w:rPr>
        <w:t>и</w:t>
      </w:r>
      <w:r w:rsidRPr="006610CB">
        <w:rPr>
          <w:lang w:val="ru-RU"/>
        </w:rPr>
        <w:t>рового уровней, общих сведений о развитии компьютерного спорта в России и за рубежом, п</w:t>
      </w:r>
      <w:r w:rsidRPr="006610CB">
        <w:rPr>
          <w:lang w:val="ru-RU"/>
        </w:rPr>
        <w:t>о</w:t>
      </w:r>
      <w:r w:rsidRPr="006610CB">
        <w:rPr>
          <w:lang w:val="ru-RU"/>
        </w:rPr>
        <w:t>рядка управления компьютерным спортом;</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ваний (международных, всероссийских, региональных);</w:t>
      </w:r>
    </w:p>
    <w:p w:rsidR="00F54224" w:rsidRPr="006610CB" w:rsidRDefault="00F54224" w:rsidP="00F54224">
      <w:pPr>
        <w:rPr>
          <w:lang w:val="ru-RU"/>
        </w:rPr>
      </w:pPr>
      <w:r w:rsidRPr="006610CB">
        <w:rPr>
          <w:lang w:val="ru-RU"/>
        </w:rPr>
        <w:t>понимание роли занятий компьютерным спортом как средства укрепления здоровья, повышения функциональных возможностей основных систем организма и развития физических качеств; х</w:t>
      </w:r>
      <w:r w:rsidRPr="006610CB">
        <w:rPr>
          <w:lang w:val="ru-RU"/>
        </w:rPr>
        <w:t>а</w:t>
      </w:r>
      <w:r w:rsidRPr="006610CB">
        <w:rPr>
          <w:lang w:val="ru-RU"/>
        </w:rPr>
        <w:t>рактеристика способов повышения основных систем организма и развития физических качеств;</w:t>
      </w:r>
    </w:p>
    <w:p w:rsidR="00F54224" w:rsidRPr="006610CB" w:rsidRDefault="00F54224" w:rsidP="00F54224">
      <w:pPr>
        <w:rPr>
          <w:lang w:val="ru-RU"/>
        </w:rPr>
      </w:pPr>
      <w:r w:rsidRPr="006610CB">
        <w:rPr>
          <w:lang w:val="ru-RU"/>
        </w:rPr>
        <w:t>использование навыков: организации и проведения самостоятельных занятий по компьютерному спорту, составления индивидуальных планов, включая способы самостоятельного освоения двиг</w:t>
      </w:r>
      <w:r w:rsidRPr="006610CB">
        <w:rPr>
          <w:lang w:val="ru-RU"/>
        </w:rPr>
        <w:t>а</w:t>
      </w:r>
      <w:r w:rsidRPr="006610CB">
        <w:rPr>
          <w:lang w:val="ru-RU"/>
        </w:rPr>
        <w:t>тельных действий, подбор подводящих, подготовительных и специальных упражнений; сам</w:t>
      </w:r>
      <w:r w:rsidRPr="006610CB">
        <w:rPr>
          <w:lang w:val="ru-RU"/>
        </w:rPr>
        <w:t>о</w:t>
      </w:r>
      <w:r w:rsidRPr="006610CB">
        <w:rPr>
          <w:lang w:val="ru-RU"/>
        </w:rPr>
        <w:t>контроля в учебной и соревновательной деятельности; применение средств восстановления орг</w:t>
      </w:r>
      <w:r w:rsidRPr="006610CB">
        <w:rPr>
          <w:lang w:val="ru-RU"/>
        </w:rPr>
        <w:t>а</w:t>
      </w:r>
      <w:r w:rsidRPr="006610CB">
        <w:rPr>
          <w:lang w:val="ru-RU"/>
        </w:rPr>
        <w:t>низма после спортивной нагрузки на занятиях компьютерным спортом в учебной и соревнов</w:t>
      </w:r>
      <w:r w:rsidRPr="006610CB">
        <w:rPr>
          <w:lang w:val="ru-RU"/>
        </w:rPr>
        <w:t>а</w:t>
      </w:r>
      <w:r w:rsidRPr="006610CB">
        <w:rPr>
          <w:lang w:val="ru-RU"/>
        </w:rPr>
        <w:t>тельной деятельности;</w:t>
      </w:r>
    </w:p>
    <w:p w:rsidR="00F54224" w:rsidRPr="006610CB" w:rsidRDefault="00F54224" w:rsidP="00F54224">
      <w:pPr>
        <w:rPr>
          <w:lang w:val="ru-RU"/>
        </w:rPr>
      </w:pPr>
      <w:r w:rsidRPr="006610CB">
        <w:rPr>
          <w:lang w:val="ru-RU"/>
        </w:rPr>
        <w:t>знание и применение основ формирования сбалансированного питания киберспортсмена;</w:t>
      </w:r>
    </w:p>
    <w:p w:rsidR="00F54224" w:rsidRPr="006610CB" w:rsidRDefault="00F54224" w:rsidP="00F54224">
      <w:pPr>
        <w:rPr>
          <w:lang w:val="ru-RU"/>
        </w:rPr>
      </w:pPr>
      <w:r w:rsidRPr="006610CB">
        <w:rPr>
          <w:lang w:val="ru-RU"/>
        </w:rPr>
        <w:t>подбор, составление и выполнение упражнений с учетом их классификации для составления ко</w:t>
      </w:r>
      <w:r w:rsidRPr="006610CB">
        <w:rPr>
          <w:lang w:val="ru-RU"/>
        </w:rPr>
        <w:t>м</w:t>
      </w:r>
      <w:r w:rsidRPr="006610CB">
        <w:rPr>
          <w:lang w:val="ru-RU"/>
        </w:rPr>
        <w:t>плексов, в том числе индивидуальных, различной направленности;</w:t>
      </w:r>
    </w:p>
    <w:p w:rsidR="00F54224" w:rsidRPr="006610CB" w:rsidRDefault="00F54224" w:rsidP="00F54224">
      <w:pPr>
        <w:rPr>
          <w:lang w:val="ru-RU"/>
        </w:rPr>
      </w:pPr>
      <w:r w:rsidRPr="006610CB">
        <w:rPr>
          <w:lang w:val="ru-RU"/>
        </w:rPr>
        <w:t>использование правил подбора упражнений для развития психологических и физических качеств киберспортсмена; специально-подготовительных упражнений, определение их эффективности;</w:t>
      </w:r>
    </w:p>
    <w:p w:rsidR="00F54224" w:rsidRPr="006610CB" w:rsidRDefault="00F54224" w:rsidP="00F54224">
      <w:pPr>
        <w:rPr>
          <w:lang w:val="ru-RU"/>
        </w:rPr>
      </w:pPr>
      <w:r w:rsidRPr="006610CB">
        <w:rPr>
          <w:lang w:val="ru-RU"/>
        </w:rPr>
        <w:t xml:space="preserve">знание техники выполнения и демонстрация правильной техники </w:t>
      </w:r>
      <w:r w:rsidRPr="006610CB">
        <w:rPr>
          <w:lang w:val="ru-RU"/>
        </w:rPr>
        <w:br/>
        <w:t>и выполнения упражнения для развития психологических и физических качеств киберспортсмена, умение выявлять и устранять ошибки при выполнении упражнений;</w:t>
      </w:r>
    </w:p>
    <w:p w:rsidR="00F54224" w:rsidRPr="006610CB" w:rsidRDefault="00F54224" w:rsidP="00F54224">
      <w:pPr>
        <w:rPr>
          <w:lang w:val="ru-RU"/>
        </w:rPr>
      </w:pPr>
      <w:r w:rsidRPr="006610CB">
        <w:rPr>
          <w:lang w:val="ru-RU"/>
        </w:rPr>
        <w:t>классификация стратегии и тактики игры в компьютерном спорте, технических и тактических эл</w:t>
      </w:r>
      <w:r w:rsidRPr="006610CB">
        <w:rPr>
          <w:lang w:val="ru-RU"/>
        </w:rPr>
        <w:t>е</w:t>
      </w:r>
      <w:r w:rsidRPr="006610CB">
        <w:rPr>
          <w:lang w:val="ru-RU"/>
        </w:rPr>
        <w:t>ментов видеоигр, применение и владение стратегическими, техническими и тактическими эл</w:t>
      </w:r>
      <w:r w:rsidRPr="006610CB">
        <w:rPr>
          <w:lang w:val="ru-RU"/>
        </w:rPr>
        <w:t>е</w:t>
      </w:r>
      <w:r w:rsidRPr="006610CB">
        <w:rPr>
          <w:lang w:val="ru-RU"/>
        </w:rPr>
        <w:t>ментами в игровых заданиях и соревнованиях;</w:t>
      </w:r>
    </w:p>
    <w:p w:rsidR="00F54224" w:rsidRPr="006610CB" w:rsidRDefault="00F54224" w:rsidP="00F54224">
      <w:pPr>
        <w:rPr>
          <w:lang w:val="ru-RU"/>
        </w:rPr>
      </w:pPr>
      <w:r w:rsidRPr="006610CB">
        <w:rPr>
          <w:lang w:val="ru-RU"/>
        </w:rPr>
        <w:t>выполнение результативных действий, реализация комбинаций при различных игровых ситуац</w:t>
      </w:r>
      <w:r w:rsidRPr="006610CB">
        <w:rPr>
          <w:lang w:val="ru-RU"/>
        </w:rPr>
        <w:t>и</w:t>
      </w:r>
      <w:r w:rsidRPr="006610CB">
        <w:rPr>
          <w:lang w:val="ru-RU"/>
        </w:rPr>
        <w:t>ях;</w:t>
      </w:r>
    </w:p>
    <w:p w:rsidR="00F54224" w:rsidRPr="006610CB" w:rsidRDefault="00F54224" w:rsidP="00F54224">
      <w:pPr>
        <w:rPr>
          <w:lang w:val="ru-RU"/>
        </w:rPr>
      </w:pPr>
      <w:r w:rsidRPr="006610CB">
        <w:rPr>
          <w:lang w:val="ru-RU"/>
        </w:rPr>
        <w:t>выявление ошибок при анализе своих игр и игр других киберспортсменов;</w:t>
      </w:r>
    </w:p>
    <w:p w:rsidR="00F54224" w:rsidRPr="006610CB" w:rsidRDefault="00F54224" w:rsidP="00F54224">
      <w:pPr>
        <w:rPr>
          <w:lang w:val="ru-RU"/>
        </w:rPr>
      </w:pPr>
      <w:r w:rsidRPr="006610CB">
        <w:rPr>
          <w:lang w:val="ru-RU"/>
        </w:rPr>
        <w:t>совершенствование индивидуальных, групповых и командных тактических действий;</w:t>
      </w:r>
    </w:p>
    <w:p w:rsidR="00F54224" w:rsidRPr="006610CB" w:rsidRDefault="00F54224" w:rsidP="00F54224">
      <w:pPr>
        <w:rPr>
          <w:lang w:val="ru-RU"/>
        </w:rPr>
      </w:pPr>
      <w:r w:rsidRPr="006610CB">
        <w:rPr>
          <w:lang w:val="ru-RU"/>
        </w:rPr>
        <w:t>осуществление соревновательной деятельности в соответствии с правилами компьютерного спо</w:t>
      </w:r>
      <w:r w:rsidRPr="006610CB">
        <w:rPr>
          <w:lang w:val="ru-RU"/>
        </w:rPr>
        <w:t>р</w:t>
      </w:r>
      <w:r w:rsidRPr="006610CB">
        <w:rPr>
          <w:lang w:val="ru-RU"/>
        </w:rPr>
        <w:lastRenderedPageBreak/>
        <w:t>та;</w:t>
      </w:r>
    </w:p>
    <w:p w:rsidR="00F54224" w:rsidRPr="006610CB" w:rsidRDefault="00F54224" w:rsidP="00F54224">
      <w:pPr>
        <w:rPr>
          <w:lang w:val="ru-RU"/>
        </w:rPr>
      </w:pPr>
      <w:r w:rsidRPr="006610CB">
        <w:rPr>
          <w:lang w:val="ru-RU"/>
        </w:rPr>
        <w:t>осуществление судейской практики;</w:t>
      </w:r>
    </w:p>
    <w:p w:rsidR="00F54224" w:rsidRPr="006610CB" w:rsidRDefault="00F54224" w:rsidP="00F54224">
      <w:pPr>
        <w:rPr>
          <w:lang w:val="ru-RU"/>
        </w:rPr>
      </w:pPr>
      <w:r w:rsidRPr="006610CB">
        <w:rPr>
          <w:lang w:val="ru-RU"/>
        </w:rPr>
        <w:t>определение признаков положительного влияния занятий компьютерным спортом на укрепление здоровья, связи между развитием психофизиологических качеств и основных систем организма;</w:t>
      </w:r>
    </w:p>
    <w:p w:rsidR="00F54224" w:rsidRPr="006610CB" w:rsidRDefault="00F54224" w:rsidP="00F54224">
      <w:pPr>
        <w:rPr>
          <w:lang w:val="ru-RU"/>
        </w:rPr>
      </w:pPr>
      <w:r w:rsidRPr="006610CB">
        <w:rPr>
          <w:lang w:val="ru-RU"/>
        </w:rPr>
        <w:t>использование занятий компьютерным спортом для организации индивидуального отдыха и д</w:t>
      </w:r>
      <w:r w:rsidRPr="006610CB">
        <w:rPr>
          <w:lang w:val="ru-RU"/>
        </w:rPr>
        <w:t>о</w:t>
      </w:r>
      <w:r w:rsidRPr="006610CB">
        <w:rPr>
          <w:lang w:val="ru-RU"/>
        </w:rPr>
        <w:t>суга, укрепления собственного здоровья, повышения уровня психических и физических кондиций;</w:t>
      </w:r>
    </w:p>
    <w:p w:rsidR="00F54224" w:rsidRPr="006610CB" w:rsidRDefault="00F54224" w:rsidP="00F54224">
      <w:pPr>
        <w:rPr>
          <w:lang w:val="ru-RU"/>
        </w:rPr>
      </w:pPr>
      <w:r w:rsidRPr="006610CB">
        <w:rPr>
          <w:lang w:val="ru-RU"/>
        </w:rPr>
        <w:t>проведение тестирования уровня физической подготовленности киберспортсменов, характер</w:t>
      </w:r>
      <w:r w:rsidRPr="006610CB">
        <w:rPr>
          <w:lang w:val="ru-RU"/>
        </w:rPr>
        <w:t>и</w:t>
      </w:r>
      <w:r w:rsidRPr="006610CB">
        <w:rPr>
          <w:lang w:val="ru-RU"/>
        </w:rPr>
        <w:t>стика основных показателей развития психологических и физических качеств и состояния здор</w:t>
      </w:r>
      <w:r w:rsidRPr="006610CB">
        <w:rPr>
          <w:lang w:val="ru-RU"/>
        </w:rPr>
        <w:t>о</w:t>
      </w:r>
      <w:r w:rsidRPr="006610CB">
        <w:rPr>
          <w:lang w:val="ru-RU"/>
        </w:rPr>
        <w:t>вья, сравнение своих результатов выполнения контрольных упражнений с эталонными результ</w:t>
      </w:r>
      <w:r w:rsidRPr="006610CB">
        <w:rPr>
          <w:lang w:val="ru-RU"/>
        </w:rPr>
        <w:t>а</w:t>
      </w:r>
      <w:r w:rsidRPr="006610CB">
        <w:rPr>
          <w:lang w:val="ru-RU"/>
        </w:rPr>
        <w:t>тами;</w:t>
      </w:r>
    </w:p>
    <w:p w:rsidR="00F54224" w:rsidRPr="006610CB" w:rsidRDefault="00F54224" w:rsidP="00F54224">
      <w:pPr>
        <w:rPr>
          <w:lang w:val="ru-RU"/>
        </w:rPr>
      </w:pPr>
      <w:r w:rsidRPr="006610CB">
        <w:rPr>
          <w:lang w:val="ru-RU"/>
        </w:rPr>
        <w:t xml:space="preserve">способность проводить самостоятельные занятия по компьютерному спорту по освоению новых действий и развитию основных качеств, контролировать </w:t>
      </w:r>
      <w:r w:rsidRPr="006610CB">
        <w:rPr>
          <w:lang w:val="ru-RU"/>
        </w:rPr>
        <w:br/>
        <w:t>и анализировать эффективность этих занятий;</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понятий «допинг» и «антидопинг».</w:t>
      </w:r>
      <w:bookmarkEnd w:id="63"/>
    </w:p>
    <w:p w:rsidR="00F54224" w:rsidRPr="006610CB" w:rsidRDefault="00F54224" w:rsidP="00F54224">
      <w:pPr>
        <w:rPr>
          <w:lang w:val="ru-RU"/>
        </w:rPr>
      </w:pPr>
      <w:r w:rsidRPr="006610CB">
        <w:rPr>
          <w:lang w:val="ru-RU"/>
        </w:rPr>
        <w:t>127.9.24.</w:t>
      </w:r>
      <w:r w:rsidRPr="00F54224">
        <w:t> </w:t>
      </w:r>
      <w:r w:rsidRPr="006610CB">
        <w:rPr>
          <w:lang w:val="ru-RU"/>
        </w:rPr>
        <w:t>Модуль «Бокс».</w:t>
      </w:r>
    </w:p>
    <w:p w:rsidR="00F54224" w:rsidRPr="006610CB" w:rsidRDefault="00F54224" w:rsidP="00F54224">
      <w:pPr>
        <w:rPr>
          <w:lang w:val="ru-RU"/>
        </w:rPr>
      </w:pPr>
      <w:r w:rsidRPr="006610CB">
        <w:rPr>
          <w:lang w:val="ru-RU"/>
        </w:rPr>
        <w:t>127.9.24.1.</w:t>
      </w:r>
      <w:r w:rsidRPr="00F54224">
        <w:t> </w:t>
      </w:r>
      <w:r w:rsidRPr="006610CB">
        <w:rPr>
          <w:lang w:val="ru-RU"/>
        </w:rPr>
        <w:t>Пояснительная записка модуля «Бокс».</w:t>
      </w:r>
    </w:p>
    <w:p w:rsidR="00F54224" w:rsidRPr="006610CB" w:rsidRDefault="00F54224" w:rsidP="00F54224">
      <w:pPr>
        <w:rPr>
          <w:lang w:val="ru-RU"/>
        </w:rPr>
      </w:pPr>
      <w:r w:rsidRPr="006610CB">
        <w:rPr>
          <w:lang w:val="ru-RU"/>
        </w:rPr>
        <w:t>Модуль «Бокс» (далее – модуль «Бокс», модуль по боксу, бокс) на уровне среднего общего обр</w:t>
      </w:r>
      <w:r w:rsidRPr="006610CB">
        <w:rPr>
          <w:lang w:val="ru-RU"/>
        </w:rPr>
        <w:t>а</w:t>
      </w:r>
      <w:r w:rsidRPr="006610CB">
        <w:rPr>
          <w:lang w:val="ru-RU"/>
        </w:rPr>
        <w:t>зования разработан с целью оказания методической помощи учителю физической культуры в с</w:t>
      </w:r>
      <w:r w:rsidRPr="006610CB">
        <w:rPr>
          <w:lang w:val="ru-RU"/>
        </w:rPr>
        <w:t>о</w:t>
      </w:r>
      <w:r w:rsidRPr="006610CB">
        <w:rPr>
          <w:lang w:val="ru-RU"/>
        </w:rPr>
        <w:t>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 xml:space="preserve">Бокс – спортивное единоборство, кулачный бой по особым правилам, </w:t>
      </w:r>
      <w:r w:rsidRPr="006610CB">
        <w:rPr>
          <w:lang w:val="ru-RU"/>
        </w:rPr>
        <w:br/>
        <w:t>в специальных мягких перчатках.</w:t>
      </w:r>
    </w:p>
    <w:p w:rsidR="00F54224" w:rsidRPr="006610CB" w:rsidRDefault="00F54224" w:rsidP="00F54224">
      <w:pPr>
        <w:rPr>
          <w:lang w:val="ru-RU"/>
        </w:rPr>
      </w:pPr>
      <w:r w:rsidRPr="006610CB">
        <w:rPr>
          <w:lang w:val="ru-RU"/>
        </w:rPr>
        <w:t>Бокс в мире – один из наиболее массовых олимпийских видов спорта. Большая популярность бо</w:t>
      </w:r>
      <w:r w:rsidRPr="006610CB">
        <w:rPr>
          <w:lang w:val="ru-RU"/>
        </w:rPr>
        <w:t>к</w:t>
      </w:r>
      <w:r w:rsidRPr="006610CB">
        <w:rPr>
          <w:lang w:val="ru-RU"/>
        </w:rPr>
        <w:t>са объясняется его зрелищностью, высоким эмоциональным накалом спортивной борьбы и ра</w:t>
      </w:r>
      <w:r w:rsidRPr="006610CB">
        <w:rPr>
          <w:lang w:val="ru-RU"/>
        </w:rPr>
        <w:t>з</w:t>
      </w:r>
      <w:r w:rsidRPr="006610CB">
        <w:rPr>
          <w:lang w:val="ru-RU"/>
        </w:rPr>
        <w:t>носторонним воздействием на двигательные и волевые качества. Бокс развивает уверенность в себе, умение оценивать опасность, ответственность, целеустремленность.</w:t>
      </w:r>
    </w:p>
    <w:p w:rsidR="00F54224" w:rsidRPr="006610CB" w:rsidRDefault="00F54224" w:rsidP="00F54224">
      <w:pPr>
        <w:rPr>
          <w:lang w:val="ru-RU"/>
        </w:rPr>
      </w:pPr>
      <w:r w:rsidRPr="006610CB">
        <w:rPr>
          <w:lang w:val="ru-RU"/>
        </w:rPr>
        <w:t>Активные занятия боксом для обучающихся имеют оздоровительную направленность и ко</w:t>
      </w:r>
      <w:r w:rsidRPr="006610CB">
        <w:rPr>
          <w:lang w:val="ru-RU"/>
        </w:rPr>
        <w:t>м</w:t>
      </w:r>
      <w:r w:rsidRPr="006610CB">
        <w:rPr>
          <w:lang w:val="ru-RU"/>
        </w:rPr>
        <w:t>плексно воздействуют на все органы и системы растущего организма, укрепляя и повышая ур</w:t>
      </w:r>
      <w:r w:rsidRPr="006610CB">
        <w:rPr>
          <w:lang w:val="ru-RU"/>
        </w:rPr>
        <w:t>о</w:t>
      </w:r>
      <w:r w:rsidRPr="006610CB">
        <w:rPr>
          <w:lang w:val="ru-RU"/>
        </w:rPr>
        <w:t>вень функционирования сердечно-сосудистой, дыхательной, костно-мышечной и других систем организма человека (улучшают кровообращение, увеличивают емкость легких, нормализуют о</w:t>
      </w:r>
      <w:r w:rsidRPr="006610CB">
        <w:rPr>
          <w:lang w:val="ru-RU"/>
        </w:rPr>
        <w:t>б</w:t>
      </w:r>
      <w:r w:rsidRPr="006610CB">
        <w:rPr>
          <w:lang w:val="ru-RU"/>
        </w:rPr>
        <w:t>менные процессы, повышают тонус нервной системы, увеличивают мышечную массу, улучшают межмышечную координацию, формируют мышечный корсет. Выполнение сложнокоординацио</w:t>
      </w:r>
      <w:r w:rsidRPr="006610CB">
        <w:rPr>
          <w:lang w:val="ru-RU"/>
        </w:rPr>
        <w:t>н</w:t>
      </w:r>
      <w:r w:rsidRPr="006610CB">
        <w:rPr>
          <w:lang w:val="ru-RU"/>
        </w:rPr>
        <w:t>ных, многочисленных технико-тактических действий в боксе, связанных с перемещением, с ход</w:t>
      </w:r>
      <w:r w:rsidRPr="006610CB">
        <w:rPr>
          <w:lang w:val="ru-RU"/>
        </w:rPr>
        <w:t>ь</w:t>
      </w:r>
      <w:r w:rsidRPr="006610CB">
        <w:rPr>
          <w:lang w:val="ru-RU"/>
        </w:rPr>
        <w:t>бой, бегом, прыжками, быстрыми спуртами и</w:t>
      </w:r>
      <w:r w:rsidRPr="00F54224">
        <w:t> </w:t>
      </w:r>
      <w:r w:rsidRPr="006610CB">
        <w:rPr>
          <w:lang w:val="ru-RU"/>
        </w:rPr>
        <w:t>ускорениями, акробатическими элементами, пост</w:t>
      </w:r>
      <w:r w:rsidRPr="006610CB">
        <w:rPr>
          <w:lang w:val="ru-RU"/>
        </w:rPr>
        <w:t>о</w:t>
      </w:r>
      <w:r w:rsidRPr="006610CB">
        <w:rPr>
          <w:lang w:val="ru-RU"/>
        </w:rPr>
        <w:t>янным сопротивлением соперника, обеспечивает эффективное развитие всех физических качеств (быстроты, ловкости, выносливости, силы и гибкости), а также двигательных и жизненно необх</w:t>
      </w:r>
      <w:r w:rsidRPr="006610CB">
        <w:rPr>
          <w:lang w:val="ru-RU"/>
        </w:rPr>
        <w:t>о</w:t>
      </w:r>
      <w:r w:rsidRPr="006610CB">
        <w:rPr>
          <w:lang w:val="ru-RU"/>
        </w:rPr>
        <w:t>димых навыков.</w:t>
      </w:r>
    </w:p>
    <w:p w:rsidR="00F54224" w:rsidRPr="006610CB" w:rsidRDefault="00F54224" w:rsidP="00F54224">
      <w:pPr>
        <w:rPr>
          <w:lang w:val="ru-RU"/>
        </w:rPr>
      </w:pPr>
      <w:r w:rsidRPr="006610CB">
        <w:rPr>
          <w:lang w:val="ru-RU"/>
        </w:rPr>
        <w:lastRenderedPageBreak/>
        <w:t xml:space="preserve">Бокс как вид спорта представляет собой огромный потенциал </w:t>
      </w:r>
      <w:r w:rsidRPr="006610CB">
        <w:rPr>
          <w:lang w:val="ru-RU"/>
        </w:rPr>
        <w:br/>
        <w:t>для использования его характерных особенностей для общего и дополнительного образования, физического воспитания и общего развития обучающихся, и, как следствие, подготовки высок</w:t>
      </w:r>
      <w:r w:rsidRPr="006610CB">
        <w:rPr>
          <w:lang w:val="ru-RU"/>
        </w:rPr>
        <w:t>о</w:t>
      </w:r>
      <w:r w:rsidRPr="006610CB">
        <w:rPr>
          <w:lang w:val="ru-RU"/>
        </w:rPr>
        <w:t>квалифицированных спортсменов. Даже если в дальнейшем обучающийся не выберет спорти</w:t>
      </w:r>
      <w:r w:rsidRPr="006610CB">
        <w:rPr>
          <w:lang w:val="ru-RU"/>
        </w:rPr>
        <w:t>в</w:t>
      </w:r>
      <w:r w:rsidRPr="006610CB">
        <w:rPr>
          <w:lang w:val="ru-RU"/>
        </w:rPr>
        <w:t>ную карьеру, приобретенные качества будут полезны для достижения высоких результатов не только в спорте, но и в жизни.</w:t>
      </w:r>
    </w:p>
    <w:p w:rsidR="00F54224" w:rsidRPr="006610CB" w:rsidRDefault="00F54224" w:rsidP="00F54224">
      <w:pPr>
        <w:rPr>
          <w:lang w:val="ru-RU"/>
        </w:rPr>
      </w:pPr>
      <w:r w:rsidRPr="006610CB">
        <w:rPr>
          <w:lang w:val="ru-RU"/>
        </w:rPr>
        <w:t>127.9.24.2.</w:t>
      </w:r>
      <w:r w:rsidRPr="00F54224">
        <w:t> </w:t>
      </w:r>
      <w:r w:rsidRPr="006610CB">
        <w:rPr>
          <w:lang w:val="ru-RU"/>
        </w:rPr>
        <w:t xml:space="preserve">Целью изучения модуля «Бокс» является создание условий </w:t>
      </w:r>
      <w:r w:rsidRPr="006610CB">
        <w:rPr>
          <w:lang w:val="ru-RU"/>
        </w:rPr>
        <w:br/>
        <w:t>для гармоничного развития обучающихся средствами физкультурно-спортивной и оздоровител</w:t>
      </w:r>
      <w:r w:rsidRPr="006610CB">
        <w:rPr>
          <w:lang w:val="ru-RU"/>
        </w:rPr>
        <w:t>ь</w:t>
      </w:r>
      <w:r w:rsidRPr="006610CB">
        <w:rPr>
          <w:lang w:val="ru-RU"/>
        </w:rPr>
        <w:t>ной деятельности на основе элементов боксерской подготовки.</w:t>
      </w:r>
    </w:p>
    <w:p w:rsidR="00F54224" w:rsidRPr="006610CB" w:rsidRDefault="00F54224" w:rsidP="00F54224">
      <w:pPr>
        <w:rPr>
          <w:lang w:val="ru-RU"/>
        </w:rPr>
      </w:pPr>
      <w:r w:rsidRPr="006610CB">
        <w:rPr>
          <w:lang w:val="ru-RU"/>
        </w:rPr>
        <w:t>127.9.24.3.</w:t>
      </w:r>
      <w:r w:rsidRPr="00F54224">
        <w:t> </w:t>
      </w:r>
      <w:r w:rsidRPr="006610CB">
        <w:rPr>
          <w:lang w:val="ru-RU"/>
        </w:rPr>
        <w:t>Задачами изучения модуля «Бокс»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популяризация бокса как вида спорта;</w:t>
      </w:r>
    </w:p>
    <w:p w:rsidR="00F54224" w:rsidRPr="006610CB" w:rsidRDefault="00F54224" w:rsidP="00F54224">
      <w:pPr>
        <w:rPr>
          <w:lang w:val="ru-RU"/>
        </w:rPr>
      </w:pPr>
      <w:r w:rsidRPr="006610CB">
        <w:rPr>
          <w:lang w:val="ru-RU"/>
        </w:rPr>
        <w:t>овладение элементами технико-тактических навыков в боксе;</w:t>
      </w:r>
    </w:p>
    <w:p w:rsidR="00F54224" w:rsidRPr="006610CB" w:rsidRDefault="00F54224" w:rsidP="00F54224">
      <w:pPr>
        <w:rPr>
          <w:lang w:val="ru-RU"/>
        </w:rPr>
      </w:pPr>
      <w:r w:rsidRPr="006610CB">
        <w:rPr>
          <w:lang w:val="ru-RU"/>
        </w:rPr>
        <w:t>воспитание морально-этических качеств;</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содействие физическому развитию и укреплению здоровья;</w:t>
      </w:r>
    </w:p>
    <w:p w:rsidR="00F54224" w:rsidRPr="006610CB" w:rsidRDefault="00F54224" w:rsidP="00F54224">
      <w:pPr>
        <w:rPr>
          <w:lang w:val="ru-RU"/>
        </w:rPr>
      </w:pPr>
      <w:r w:rsidRPr="006610CB">
        <w:rPr>
          <w:lang w:val="ru-RU"/>
        </w:rPr>
        <w:t>формирование навыков здорового образа жизни;</w:t>
      </w:r>
    </w:p>
    <w:p w:rsidR="00F54224" w:rsidRPr="006610CB" w:rsidRDefault="00F54224" w:rsidP="00F54224">
      <w:pPr>
        <w:rPr>
          <w:lang w:val="ru-RU"/>
        </w:rPr>
      </w:pPr>
      <w:r w:rsidRPr="006610CB">
        <w:rPr>
          <w:lang w:val="ru-RU"/>
        </w:rPr>
        <w:t>воспитание чувства сопричастности и гордости за свою Родину и ее историю.</w:t>
      </w:r>
    </w:p>
    <w:p w:rsidR="00F54224" w:rsidRPr="006610CB" w:rsidRDefault="00F54224" w:rsidP="00F54224">
      <w:pPr>
        <w:rPr>
          <w:lang w:val="ru-RU"/>
        </w:rPr>
      </w:pPr>
      <w:r w:rsidRPr="006610CB">
        <w:rPr>
          <w:lang w:val="ru-RU"/>
        </w:rPr>
        <w:t>127.9.24.4.</w:t>
      </w:r>
      <w:r w:rsidRPr="00F54224">
        <w:t> </w:t>
      </w:r>
      <w:r w:rsidRPr="006610CB">
        <w:rPr>
          <w:lang w:val="ru-RU"/>
        </w:rPr>
        <w:t>Место и роль модуля «Бокс».</w:t>
      </w:r>
    </w:p>
    <w:p w:rsidR="00F54224" w:rsidRPr="006610CB" w:rsidRDefault="00F54224" w:rsidP="00F54224">
      <w:pPr>
        <w:rPr>
          <w:lang w:val="ru-RU"/>
        </w:rPr>
      </w:pPr>
      <w:r w:rsidRPr="006610CB">
        <w:rPr>
          <w:lang w:val="ru-RU"/>
        </w:rPr>
        <w:t>Модуль «Бокс»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w:t>
      </w:r>
      <w:r w:rsidRPr="006610CB">
        <w:rPr>
          <w:lang w:val="ru-RU"/>
        </w:rPr>
        <w:t>у</w:t>
      </w:r>
      <w:r w:rsidRPr="006610CB">
        <w:rPr>
          <w:lang w:val="ru-RU"/>
        </w:rPr>
        <w:t>чающихся, независимо от уровня их физического развития, физической подготовленности, здор</w:t>
      </w:r>
      <w:r w:rsidRPr="006610CB">
        <w:rPr>
          <w:lang w:val="ru-RU"/>
        </w:rPr>
        <w:t>о</w:t>
      </w:r>
      <w:r w:rsidRPr="006610CB">
        <w:rPr>
          <w:lang w:val="ru-RU"/>
        </w:rPr>
        <w:t>вья и гендерных особенностей.</w:t>
      </w:r>
    </w:p>
    <w:p w:rsidR="00F54224" w:rsidRPr="006610CB" w:rsidRDefault="00F54224" w:rsidP="00F54224">
      <w:pPr>
        <w:rPr>
          <w:lang w:val="ru-RU"/>
        </w:rPr>
      </w:pPr>
      <w:r w:rsidRPr="006610CB">
        <w:rPr>
          <w:lang w:val="ru-RU"/>
        </w:rPr>
        <w:t>Интеграция модуля по боксу поможет обучающимся в освоении содержательных разделов пр</w:t>
      </w:r>
      <w:r w:rsidRPr="006610CB">
        <w:rPr>
          <w:lang w:val="ru-RU"/>
        </w:rPr>
        <w:t>о</w:t>
      </w:r>
      <w:r w:rsidRPr="006610CB">
        <w:rPr>
          <w:lang w:val="ru-RU"/>
        </w:rPr>
        <w:t>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w:t>
      </w:r>
      <w:r w:rsidRPr="006610CB">
        <w:rPr>
          <w:lang w:val="ru-RU"/>
        </w:rPr>
        <w:t>и</w:t>
      </w:r>
      <w:r w:rsidRPr="006610CB">
        <w:rPr>
          <w:lang w:val="ru-RU"/>
        </w:rPr>
        <w:t>тельного образования физкультурно-спортивной направленности, деятельности школьных спо</w:t>
      </w:r>
      <w:r w:rsidRPr="006610CB">
        <w:rPr>
          <w:lang w:val="ru-RU"/>
        </w:rPr>
        <w:t>р</w:t>
      </w:r>
      <w:r w:rsidRPr="006610CB">
        <w:rPr>
          <w:lang w:val="ru-RU"/>
        </w:rPr>
        <w:t>тивных клубов, подготовке обучающихся к сдаче норм Всероссийского физкультурно-спортивного комплекса «Готов к труду и обороне» и участии в спортивных соревнованиях.</w:t>
      </w:r>
    </w:p>
    <w:p w:rsidR="00F54224" w:rsidRPr="006610CB" w:rsidRDefault="00F54224" w:rsidP="00F54224">
      <w:pPr>
        <w:rPr>
          <w:lang w:val="ru-RU"/>
        </w:rPr>
      </w:pPr>
      <w:r w:rsidRPr="006610CB">
        <w:rPr>
          <w:lang w:val="ru-RU"/>
        </w:rPr>
        <w:t>127.9.24.5.</w:t>
      </w:r>
      <w:r w:rsidRPr="00F54224">
        <w:t> </w:t>
      </w:r>
      <w:r w:rsidRPr="006610CB">
        <w:rPr>
          <w:lang w:val="ru-RU"/>
        </w:rPr>
        <w:t>Модуль «Бокс»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F54224" w:rsidRPr="006610CB" w:rsidRDefault="00F54224" w:rsidP="00F54224">
      <w:pPr>
        <w:rPr>
          <w:lang w:val="ru-RU"/>
        </w:rPr>
      </w:pPr>
      <w:r w:rsidRPr="006610CB">
        <w:rPr>
          <w:lang w:val="ru-RU"/>
        </w:rPr>
        <w:lastRenderedPageBreak/>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127.9.24.6.</w:t>
      </w:r>
      <w:r w:rsidRPr="00F54224">
        <w:t> </w:t>
      </w:r>
      <w:r w:rsidRPr="006610CB">
        <w:rPr>
          <w:lang w:val="ru-RU"/>
        </w:rPr>
        <w:t>Содержание модуля «Бокс».</w:t>
      </w:r>
    </w:p>
    <w:p w:rsidR="00F54224" w:rsidRPr="006610CB" w:rsidRDefault="00F54224" w:rsidP="00F54224">
      <w:pPr>
        <w:rPr>
          <w:lang w:val="ru-RU"/>
        </w:rPr>
      </w:pPr>
      <w:r w:rsidRPr="006610CB">
        <w:rPr>
          <w:lang w:val="ru-RU"/>
        </w:rPr>
        <w:t>1)</w:t>
      </w:r>
      <w:r w:rsidRPr="00F54224">
        <w:t> </w:t>
      </w:r>
      <w:r w:rsidRPr="006610CB">
        <w:rPr>
          <w:lang w:val="ru-RU"/>
        </w:rPr>
        <w:t>Знания о боксе.</w:t>
      </w:r>
    </w:p>
    <w:p w:rsidR="00F54224" w:rsidRPr="006610CB" w:rsidRDefault="00F54224" w:rsidP="00F54224">
      <w:pPr>
        <w:rPr>
          <w:lang w:val="ru-RU"/>
        </w:rPr>
      </w:pPr>
      <w:r w:rsidRPr="006610CB">
        <w:rPr>
          <w:lang w:val="ru-RU"/>
        </w:rPr>
        <w:t xml:space="preserve">Зарождение и история развития бокса, современного бокса в мире, </w:t>
      </w:r>
      <w:r w:rsidRPr="006610CB">
        <w:rPr>
          <w:lang w:val="ru-RU"/>
        </w:rPr>
        <w:br/>
        <w:t>в Российской Федерации, в регионе.</w:t>
      </w:r>
    </w:p>
    <w:p w:rsidR="00F54224" w:rsidRPr="006610CB" w:rsidRDefault="00F54224" w:rsidP="00F54224">
      <w:pPr>
        <w:rPr>
          <w:lang w:val="ru-RU"/>
        </w:rPr>
      </w:pPr>
      <w:r w:rsidRPr="006610CB">
        <w:rPr>
          <w:lang w:val="ru-RU"/>
        </w:rPr>
        <w:t>Правила и организация соревнований по боксу.</w:t>
      </w:r>
    </w:p>
    <w:p w:rsidR="00F54224" w:rsidRPr="006610CB" w:rsidRDefault="00F54224" w:rsidP="00F54224">
      <w:pPr>
        <w:rPr>
          <w:lang w:val="ru-RU"/>
        </w:rPr>
      </w:pPr>
      <w:r w:rsidRPr="006610CB">
        <w:rPr>
          <w:lang w:val="ru-RU"/>
        </w:rPr>
        <w:t>Судейская коллегия, обслуживающая соревнования. Жесты судьи.</w:t>
      </w:r>
    </w:p>
    <w:p w:rsidR="00F54224" w:rsidRPr="006610CB" w:rsidRDefault="00F54224" w:rsidP="00F54224">
      <w:pPr>
        <w:rPr>
          <w:lang w:val="ru-RU"/>
        </w:rPr>
      </w:pPr>
      <w:r w:rsidRPr="006610CB">
        <w:rPr>
          <w:lang w:val="ru-RU"/>
        </w:rPr>
        <w:t>Официальный календарь соревнований по боксу (международных, всероссийских, регионал</w:t>
      </w:r>
      <w:r w:rsidRPr="006610CB">
        <w:rPr>
          <w:lang w:val="ru-RU"/>
        </w:rPr>
        <w:t>ь</w:t>
      </w:r>
      <w:r w:rsidRPr="006610CB">
        <w:rPr>
          <w:lang w:val="ru-RU"/>
        </w:rPr>
        <w:t>ных).</w:t>
      </w:r>
    </w:p>
    <w:p w:rsidR="00F54224" w:rsidRPr="006610CB" w:rsidRDefault="00F54224" w:rsidP="00F54224">
      <w:pPr>
        <w:rPr>
          <w:lang w:val="ru-RU"/>
        </w:rPr>
      </w:pPr>
      <w:r w:rsidRPr="006610CB">
        <w:rPr>
          <w:lang w:val="ru-RU"/>
        </w:rPr>
        <w:t>Единая всероссийская спортивная классификация (ЕВСК).</w:t>
      </w:r>
    </w:p>
    <w:p w:rsidR="00F54224" w:rsidRPr="006610CB" w:rsidRDefault="00F54224" w:rsidP="00F54224">
      <w:pPr>
        <w:rPr>
          <w:lang w:val="ru-RU"/>
        </w:rPr>
      </w:pPr>
      <w:r w:rsidRPr="006610CB">
        <w:rPr>
          <w:lang w:val="ru-RU"/>
        </w:rPr>
        <w:t>Требования безопасности при организации занятий боксом.</w:t>
      </w:r>
    </w:p>
    <w:p w:rsidR="00F54224" w:rsidRPr="006610CB" w:rsidRDefault="00F54224" w:rsidP="00F54224">
      <w:pPr>
        <w:rPr>
          <w:lang w:val="ru-RU"/>
        </w:rPr>
      </w:pPr>
      <w:r w:rsidRPr="006610CB">
        <w:rPr>
          <w:lang w:val="ru-RU"/>
        </w:rPr>
        <w:t>Характерные травмы в боксе и мероприятия по их предупреждению.</w:t>
      </w:r>
    </w:p>
    <w:p w:rsidR="00F54224" w:rsidRPr="006610CB" w:rsidRDefault="00F54224" w:rsidP="00F54224">
      <w:pPr>
        <w:rPr>
          <w:lang w:val="ru-RU"/>
        </w:rPr>
      </w:pPr>
      <w:r w:rsidRPr="006610CB">
        <w:rPr>
          <w:lang w:val="ru-RU"/>
        </w:rPr>
        <w:t>Занятия боксом как средство укрепления здоровья, повышения функциональных возможностей основных систем организма и развития физических качеств.</w:t>
      </w:r>
    </w:p>
    <w:p w:rsidR="00F54224" w:rsidRPr="006610CB" w:rsidRDefault="00F54224" w:rsidP="00F54224">
      <w:pPr>
        <w:rPr>
          <w:lang w:val="ru-RU"/>
        </w:rPr>
      </w:pPr>
      <w:r w:rsidRPr="006610CB">
        <w:rPr>
          <w:lang w:val="ru-RU"/>
        </w:rPr>
        <w:t>Правила и организация соревнований по боксу.</w:t>
      </w:r>
    </w:p>
    <w:p w:rsidR="00F54224" w:rsidRPr="006610CB" w:rsidRDefault="00F54224" w:rsidP="00F54224">
      <w:pPr>
        <w:rPr>
          <w:lang w:val="ru-RU"/>
        </w:rPr>
      </w:pPr>
      <w:r w:rsidRPr="006610CB">
        <w:rPr>
          <w:lang w:val="ru-RU"/>
        </w:rPr>
        <w:t>Судейская коллегия, обслуживающая соревнования. Жесты судьи.</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по боксу в качестве зрителя, болельщика.</w:t>
      </w:r>
    </w:p>
    <w:p w:rsidR="00F54224" w:rsidRPr="006610CB" w:rsidRDefault="00F54224" w:rsidP="00F54224">
      <w:pPr>
        <w:rPr>
          <w:lang w:val="ru-RU"/>
        </w:rPr>
      </w:pPr>
      <w:r w:rsidRPr="006610CB">
        <w:rPr>
          <w:lang w:val="ru-RU"/>
        </w:rPr>
        <w:t>Организация и проведение самостоятельных занятий по боксу.</w:t>
      </w:r>
    </w:p>
    <w:p w:rsidR="00F54224" w:rsidRPr="006610CB" w:rsidRDefault="00F54224" w:rsidP="00F54224">
      <w:pPr>
        <w:rPr>
          <w:lang w:val="ru-RU"/>
        </w:rPr>
      </w:pPr>
      <w:r w:rsidRPr="006610CB">
        <w:rPr>
          <w:lang w:val="ru-RU"/>
        </w:rPr>
        <w:t>Составление планов и самостоятельное проведение занятий по боксу.</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тельных и специальных упражнений.</w:t>
      </w:r>
    </w:p>
    <w:p w:rsidR="00F54224" w:rsidRPr="006610CB" w:rsidRDefault="00F54224" w:rsidP="00F54224">
      <w:pPr>
        <w:rPr>
          <w:lang w:val="ru-RU"/>
        </w:rPr>
      </w:pPr>
      <w:r w:rsidRPr="006610CB">
        <w:rPr>
          <w:lang w:val="ru-RU"/>
        </w:rPr>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6610CB">
        <w:rPr>
          <w:lang w:val="ru-RU"/>
        </w:rPr>
        <w:br/>
      </w:r>
      <w:r w:rsidRPr="006610CB">
        <w:rPr>
          <w:lang w:val="ru-RU"/>
        </w:rPr>
        <w:lastRenderedPageBreak/>
        <w:t>после физической нагрузки.</w:t>
      </w:r>
    </w:p>
    <w:p w:rsidR="00F54224" w:rsidRPr="006610CB" w:rsidRDefault="00F54224" w:rsidP="00F54224">
      <w:pPr>
        <w:rPr>
          <w:lang w:val="ru-RU"/>
        </w:rPr>
      </w:pPr>
      <w:r w:rsidRPr="006610CB">
        <w:rPr>
          <w:lang w:val="ru-RU"/>
        </w:rPr>
        <w:t xml:space="preserve">Правила личной гигиены, требования к спортивной одежде и обуви </w:t>
      </w:r>
      <w:r w:rsidRPr="006610CB">
        <w:rPr>
          <w:lang w:val="ru-RU"/>
        </w:rPr>
        <w:br/>
        <w:t>для занятий боксом.</w:t>
      </w:r>
    </w:p>
    <w:p w:rsidR="00F54224" w:rsidRPr="006610CB" w:rsidRDefault="00F54224" w:rsidP="00F54224">
      <w:pPr>
        <w:rPr>
          <w:lang w:val="ru-RU"/>
        </w:rPr>
      </w:pPr>
      <w:r w:rsidRPr="006610CB">
        <w:rPr>
          <w:lang w:val="ru-RU"/>
        </w:rPr>
        <w:t>Правила ухода за спортивным инвентарем и оборудованием.</w:t>
      </w:r>
    </w:p>
    <w:p w:rsidR="00F54224" w:rsidRPr="006610CB" w:rsidRDefault="00F54224" w:rsidP="00F54224">
      <w:pPr>
        <w:rPr>
          <w:lang w:val="ru-RU"/>
        </w:rPr>
      </w:pPr>
      <w:r w:rsidRPr="006610CB">
        <w:rPr>
          <w:lang w:val="ru-RU"/>
        </w:rPr>
        <w:t>Роль спортивного режима и питания.</w:t>
      </w:r>
    </w:p>
    <w:p w:rsidR="00F54224" w:rsidRPr="006610CB" w:rsidRDefault="00F54224" w:rsidP="00F54224">
      <w:pPr>
        <w:rPr>
          <w:lang w:val="ru-RU"/>
        </w:rPr>
      </w:pPr>
      <w:r w:rsidRPr="006610CB">
        <w:rPr>
          <w:lang w:val="ru-RU"/>
        </w:rPr>
        <w:t>Тестирование уровня физической подготовленности.</w:t>
      </w:r>
    </w:p>
    <w:p w:rsidR="00F54224" w:rsidRPr="006610CB" w:rsidRDefault="00F54224" w:rsidP="00F54224">
      <w:pPr>
        <w:rPr>
          <w:lang w:val="ru-RU"/>
        </w:rPr>
      </w:pPr>
      <w:r w:rsidRPr="006610CB">
        <w:rPr>
          <w:lang w:val="ru-RU"/>
        </w:rPr>
        <w:t>Самоконтроль в процессе занятий спортом. Сущность самоконтроля и его роль в занятиях спо</w:t>
      </w:r>
      <w:r w:rsidRPr="006610CB">
        <w:rPr>
          <w:lang w:val="ru-RU"/>
        </w:rPr>
        <w:t>р</w:t>
      </w:r>
      <w:r w:rsidRPr="006610CB">
        <w:rPr>
          <w:lang w:val="ru-RU"/>
        </w:rPr>
        <w:t>том. Дневник самоконтроля, его формы и содержание.</w:t>
      </w:r>
    </w:p>
    <w:p w:rsidR="00F54224" w:rsidRPr="006610CB" w:rsidRDefault="00F54224" w:rsidP="00F54224">
      <w:pPr>
        <w:rPr>
          <w:lang w:val="ru-RU"/>
        </w:rPr>
      </w:pPr>
      <w:r w:rsidRPr="006610CB">
        <w:rPr>
          <w:lang w:val="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w:t>
      </w:r>
      <w:r w:rsidRPr="006610CB">
        <w:rPr>
          <w:lang w:val="ru-RU"/>
        </w:rPr>
        <w:t>о</w:t>
      </w:r>
      <w:r w:rsidRPr="006610CB">
        <w:rPr>
          <w:lang w:val="ru-RU"/>
        </w:rPr>
        <w:t xml:space="preserve">сти.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w:t>
      </w:r>
    </w:p>
    <w:p w:rsidR="00F54224" w:rsidRPr="006610CB" w:rsidRDefault="00F54224" w:rsidP="00F54224">
      <w:pPr>
        <w:rPr>
          <w:lang w:val="ru-RU"/>
        </w:rPr>
      </w:pPr>
      <w:r w:rsidRPr="006610CB">
        <w:rPr>
          <w:lang w:val="ru-RU"/>
        </w:rPr>
        <w:t>Антидопинговое поведение.</w:t>
      </w:r>
    </w:p>
    <w:p w:rsidR="00F54224" w:rsidRPr="006610CB" w:rsidRDefault="00F54224" w:rsidP="00F54224">
      <w:pPr>
        <w:rPr>
          <w:lang w:val="ru-RU"/>
        </w:rPr>
      </w:pPr>
      <w:r w:rsidRPr="006610CB">
        <w:rPr>
          <w:lang w:val="ru-RU"/>
        </w:rPr>
        <w:t xml:space="preserve">Тестирование уровня физической подготовленности в боксе. </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развития физических качеств (ловкости, гибкости, силы, вынослив</w:t>
      </w:r>
      <w:r w:rsidRPr="006610CB">
        <w:rPr>
          <w:lang w:val="ru-RU"/>
        </w:rPr>
        <w:t>о</w:t>
      </w:r>
      <w:r w:rsidRPr="006610CB">
        <w:rPr>
          <w:lang w:val="ru-RU"/>
        </w:rPr>
        <w:t>сти, быстроты, координационных и скоростных способностей):</w:t>
      </w:r>
    </w:p>
    <w:p w:rsidR="00F54224" w:rsidRPr="006610CB" w:rsidRDefault="00F54224" w:rsidP="00F54224">
      <w:pPr>
        <w:rPr>
          <w:lang w:val="ru-RU"/>
        </w:rPr>
      </w:pPr>
      <w:r w:rsidRPr="006610CB">
        <w:rPr>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F54224" w:rsidRPr="006610CB" w:rsidRDefault="00F54224" w:rsidP="00F54224">
      <w:pPr>
        <w:rPr>
          <w:lang w:val="ru-RU"/>
        </w:rPr>
      </w:pPr>
      <w:r w:rsidRPr="006610CB">
        <w:rPr>
          <w:lang w:val="ru-RU"/>
        </w:rPr>
        <w:t>прыжки на месте на одной и двух ногах, с продвижением вперед, в длину, из приседа, через ск</w:t>
      </w:r>
      <w:r w:rsidRPr="006610CB">
        <w:rPr>
          <w:lang w:val="ru-RU"/>
        </w:rPr>
        <w:t>а</w:t>
      </w:r>
      <w:r w:rsidRPr="006610CB">
        <w:rPr>
          <w:lang w:val="ru-RU"/>
        </w:rPr>
        <w:t>мейку, со скакалкой, с поворотом на 180, 360 градусов, с места и с разбега, прыжки на одной и на другой ноге в разных направлениях с поворотами;</w:t>
      </w:r>
    </w:p>
    <w:p w:rsidR="00F54224" w:rsidRPr="006610CB" w:rsidRDefault="00F54224" w:rsidP="00F54224">
      <w:pPr>
        <w:rPr>
          <w:lang w:val="ru-RU"/>
        </w:rPr>
      </w:pPr>
      <w:r w:rsidRPr="006610CB">
        <w:rPr>
          <w:lang w:val="ru-RU"/>
        </w:rPr>
        <w:t>упражнения для развития рук, плечевого пояса, туловища, ног, упражнения с предметами для комплексного развития мышц (с теннисными и баскетбольными мячами);</w:t>
      </w:r>
    </w:p>
    <w:p w:rsidR="00F54224" w:rsidRPr="006610CB" w:rsidRDefault="00F54224" w:rsidP="00F54224">
      <w:pPr>
        <w:rPr>
          <w:lang w:val="ru-RU"/>
        </w:rPr>
      </w:pPr>
      <w:r w:rsidRPr="006610CB">
        <w:rPr>
          <w:lang w:val="ru-RU"/>
        </w:rPr>
        <w:t>висы и упоры: подтягивание в висе (мальчики), в висе лежа (девочки), поднимание ног в висе;</w:t>
      </w:r>
    </w:p>
    <w:p w:rsidR="00F54224" w:rsidRPr="006610CB" w:rsidRDefault="00F54224" w:rsidP="00F54224">
      <w:pPr>
        <w:rPr>
          <w:lang w:val="ru-RU"/>
        </w:rPr>
      </w:pPr>
      <w:r w:rsidRPr="006610CB">
        <w:rPr>
          <w:lang w:val="ru-RU"/>
        </w:rPr>
        <w:t>лазание по канату.</w:t>
      </w:r>
    </w:p>
    <w:p w:rsidR="00F54224" w:rsidRPr="006610CB" w:rsidRDefault="00F54224" w:rsidP="00F54224">
      <w:pPr>
        <w:rPr>
          <w:lang w:val="ru-RU"/>
        </w:rPr>
      </w:pPr>
      <w:r w:rsidRPr="006610CB">
        <w:rPr>
          <w:lang w:val="ru-RU"/>
        </w:rPr>
        <w:t xml:space="preserve">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 </w:t>
      </w:r>
    </w:p>
    <w:p w:rsidR="00F54224" w:rsidRPr="006610CB" w:rsidRDefault="00F54224" w:rsidP="00F54224">
      <w:pPr>
        <w:rPr>
          <w:lang w:val="ru-RU"/>
        </w:rPr>
      </w:pPr>
      <w:r w:rsidRPr="006610CB">
        <w:rPr>
          <w:lang w:val="ru-RU"/>
        </w:rPr>
        <w:t>Различные варианты нанесения ударов (свинг, в голову и туловище, «кросс» в голову, «хуки», а</w:t>
      </w:r>
      <w:r w:rsidRPr="006610CB">
        <w:rPr>
          <w:lang w:val="ru-RU"/>
        </w:rPr>
        <w:t>п</w:t>
      </w:r>
      <w:r w:rsidRPr="006610CB">
        <w:rPr>
          <w:lang w:val="ru-RU"/>
        </w:rPr>
        <w:t>перкоты и другое) и защиты от них.</w:t>
      </w:r>
    </w:p>
    <w:p w:rsidR="00F54224" w:rsidRPr="006610CB" w:rsidRDefault="00F54224" w:rsidP="00F54224">
      <w:pPr>
        <w:rPr>
          <w:lang w:val="ru-RU"/>
        </w:rPr>
      </w:pPr>
      <w:r w:rsidRPr="006610CB">
        <w:rPr>
          <w:lang w:val="ru-RU"/>
        </w:rPr>
        <w:t>Серии приемных ударов, защиты от них и контрудары. Разнотипные сочетания боковых ударов и ударов снизу в голову и туловище и защита от них.</w:t>
      </w:r>
    </w:p>
    <w:p w:rsidR="00F54224" w:rsidRPr="006610CB" w:rsidRDefault="00F54224" w:rsidP="00F54224">
      <w:pPr>
        <w:rPr>
          <w:lang w:val="ru-RU"/>
        </w:rPr>
      </w:pPr>
      <w:r w:rsidRPr="006610CB">
        <w:rPr>
          <w:lang w:val="ru-RU"/>
        </w:rPr>
        <w:lastRenderedPageBreak/>
        <w:t>Наступательные движения – атака, встречная и ответная контратака, нанесение ударов при отх</w:t>
      </w:r>
      <w:r w:rsidRPr="006610CB">
        <w:rPr>
          <w:lang w:val="ru-RU"/>
        </w:rPr>
        <w:t>о</w:t>
      </w:r>
      <w:r w:rsidRPr="006610CB">
        <w:rPr>
          <w:lang w:val="ru-RU"/>
        </w:rPr>
        <w:t>де.</w:t>
      </w:r>
    </w:p>
    <w:p w:rsidR="00F54224" w:rsidRPr="006610CB" w:rsidRDefault="00F54224" w:rsidP="00F54224">
      <w:pPr>
        <w:rPr>
          <w:lang w:val="ru-RU"/>
        </w:rPr>
      </w:pPr>
      <w:r w:rsidRPr="006610CB">
        <w:rPr>
          <w:lang w:val="ru-RU"/>
        </w:rPr>
        <w:t xml:space="preserve">Совершенствование ранее изучаемых технико-тактических действий </w:t>
      </w:r>
      <w:r w:rsidRPr="006610CB">
        <w:rPr>
          <w:lang w:val="ru-RU"/>
        </w:rPr>
        <w:br/>
        <w:t>на дальней дистанции: передвижения, одиночные, двойные, повторные удары, защиты от них и контрудары; одиночные, двойные и повторные боковые удары, защиты от них и контрудары; с</w:t>
      </w:r>
      <w:r w:rsidRPr="006610CB">
        <w:rPr>
          <w:lang w:val="ru-RU"/>
        </w:rPr>
        <w:t>е</w:t>
      </w:r>
      <w:r w:rsidRPr="006610CB">
        <w:rPr>
          <w:lang w:val="ru-RU"/>
        </w:rPr>
        <w:t xml:space="preserve">рии прямых и боковых ударов, защиты </w:t>
      </w:r>
      <w:r w:rsidRPr="006610CB">
        <w:rPr>
          <w:lang w:val="ru-RU"/>
        </w:rPr>
        <w:br/>
        <w:t>от них и контрудары.</w:t>
      </w:r>
    </w:p>
    <w:p w:rsidR="00F54224" w:rsidRPr="006610CB" w:rsidRDefault="00F54224" w:rsidP="00F54224">
      <w:pPr>
        <w:rPr>
          <w:lang w:val="ru-RU"/>
        </w:rPr>
      </w:pPr>
      <w:r w:rsidRPr="006610CB">
        <w:rPr>
          <w:lang w:val="ru-RU"/>
        </w:rPr>
        <w:t>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w:t>
      </w:r>
      <w:r w:rsidRPr="006610CB">
        <w:rPr>
          <w:lang w:val="ru-RU"/>
        </w:rPr>
        <w:t>е</w:t>
      </w:r>
      <w:r w:rsidRPr="006610CB">
        <w:rPr>
          <w:lang w:val="ru-RU"/>
        </w:rPr>
        <w:t>са тела на правую ногу и без переноса, защита подставкой правого предплечья «нырком» вправо или отходом; одиночные, двойные и серии ударов снизу, защиты от них и контрудары; удары л</w:t>
      </w:r>
      <w:r w:rsidRPr="006610CB">
        <w:rPr>
          <w:lang w:val="ru-RU"/>
        </w:rPr>
        <w:t>е</w:t>
      </w:r>
      <w:r w:rsidRPr="006610CB">
        <w:rPr>
          <w:lang w:val="ru-RU"/>
        </w:rPr>
        <w:t xml:space="preserve">вой снизу в голову </w:t>
      </w:r>
      <w:r w:rsidRPr="006610CB">
        <w:rPr>
          <w:lang w:val="ru-RU"/>
        </w:rPr>
        <w:br/>
        <w:t>и туловище на месте одиночным и двойным шагом, удар снизу в голову и туловище с переносом веса тела на правую ногу и с переносом веса тела на левую ногу; защиты от ударов левой снизу в голову и туловище накладкой одноименной и разноименной ладонью на сгиб локтевого сустава, отклоном и отходом; удар снизу правой в голову и туловище с переносом веса тела на левую ногу и переносом на правую; трех и четырех ударные серии снизу левой и правой в туловище и голову, защиты от них подставками локтей и предплечий; боковой удар правой в голову и перенос веса тела на левую ногу и без переноса, защита подставкой левого предплечья «нырком» влево или отходом; трех и четырех ударные серии боковых ударов и защита от них подставками предплечий или «нырками».</w:t>
      </w:r>
    </w:p>
    <w:p w:rsidR="00F54224" w:rsidRPr="006610CB" w:rsidRDefault="00F54224" w:rsidP="00F54224">
      <w:pPr>
        <w:rPr>
          <w:lang w:val="ru-RU"/>
        </w:rPr>
      </w:pPr>
      <w:r w:rsidRPr="006610CB">
        <w:rPr>
          <w:lang w:val="ru-RU"/>
        </w:rPr>
        <w:t>Сочетание боковых ударов и ударов снизу и защит от них: удар левой снизу в туловище, правой в туловище и боковой левой в голову, защита подставками предплечий; удар правой снизу в тул</w:t>
      </w:r>
      <w:r w:rsidRPr="006610CB">
        <w:rPr>
          <w:lang w:val="ru-RU"/>
        </w:rPr>
        <w:t>о</w:t>
      </w:r>
      <w:r w:rsidRPr="006610CB">
        <w:rPr>
          <w:lang w:val="ru-RU"/>
        </w:rPr>
        <w:t>вище, боковой левой в голову и боковой правой в голову, защита подставками предплечий.</w:t>
      </w:r>
    </w:p>
    <w:p w:rsidR="00F54224" w:rsidRPr="006610CB" w:rsidRDefault="00F54224" w:rsidP="00F54224">
      <w:pPr>
        <w:rPr>
          <w:lang w:val="ru-RU"/>
        </w:rPr>
      </w:pPr>
      <w:r w:rsidRPr="006610CB">
        <w:rPr>
          <w:lang w:val="ru-RU"/>
        </w:rPr>
        <w:t>Совершенствование технико-тактических действий на ближней дистанции: активно-защитная, наступательная и защитная позиция; удары левой снизу в голову и туловище с распределением веса тела на правую ногу и с переносом веса тела на левую; удары правой снизу в голову и тул</w:t>
      </w:r>
      <w:r w:rsidRPr="006610CB">
        <w:rPr>
          <w:lang w:val="ru-RU"/>
        </w:rPr>
        <w:t>о</w:t>
      </w:r>
      <w:r w:rsidRPr="006610CB">
        <w:rPr>
          <w:lang w:val="ru-RU"/>
        </w:rPr>
        <w:t>вище с распределением веса тела на обе ноги, с переносом веса тела на левую ногу и с переносом веса тела на правую; удар правой снизу в туловище с шагом вправо, вперед, назад; удар левой снизу в туловище с шагом влево, вправо, вперед и назад; боковой удар левой в голову с распр</w:t>
      </w:r>
      <w:r w:rsidRPr="006610CB">
        <w:rPr>
          <w:lang w:val="ru-RU"/>
        </w:rPr>
        <w:t>е</w:t>
      </w:r>
      <w:r w:rsidRPr="006610CB">
        <w:rPr>
          <w:lang w:val="ru-RU"/>
        </w:rPr>
        <w:t>делением веса тела на обе ноги, с переносом веса тела на правую ногу, на левую; боковой удар правой в голову с распределением веса тела на обе ноги, с переносом веса тела на левую ногу, на правую; короткие прямые удары левой и правой в голову.</w:t>
      </w:r>
    </w:p>
    <w:p w:rsidR="00F54224" w:rsidRPr="006610CB" w:rsidRDefault="00F54224" w:rsidP="00F54224">
      <w:pPr>
        <w:rPr>
          <w:lang w:val="ru-RU"/>
        </w:rPr>
      </w:pPr>
      <w:r w:rsidRPr="006610CB">
        <w:rPr>
          <w:lang w:val="ru-RU"/>
        </w:rPr>
        <w:t>Защитные действия на дальней и средней дистанциях: от одиночных ударов; ударов серией; з</w:t>
      </w:r>
      <w:r w:rsidRPr="006610CB">
        <w:rPr>
          <w:lang w:val="ru-RU"/>
        </w:rPr>
        <w:t>а</w:t>
      </w:r>
      <w:r w:rsidRPr="006610CB">
        <w:rPr>
          <w:lang w:val="ru-RU"/>
        </w:rPr>
        <w:t>щита от ударов снизу подставками локтей и предплечий, остановкой – наложением предплечий и ладоней; защита от боковых уларов голову подставкой предплечья, остановкой – наложением предплечья, «нырком», приседанием, комбинированная защита; комбинация из двух ударов – в туловище, в голову, в голову и туловище, защиты от них; трех- и четырех ударные разнотипные серии в туловище и голову, защита от них; введение рук внутрь позиции противника; выход из ближнего боя (5 способов); вхождение в ближний бой во время собственной атаки, в момент ат</w:t>
      </w:r>
      <w:r w:rsidRPr="006610CB">
        <w:rPr>
          <w:lang w:val="ru-RU"/>
        </w:rPr>
        <w:t>а</w:t>
      </w:r>
      <w:r w:rsidRPr="006610CB">
        <w:rPr>
          <w:lang w:val="ru-RU"/>
        </w:rPr>
        <w:t>ки противника.</w:t>
      </w:r>
    </w:p>
    <w:p w:rsidR="00F54224" w:rsidRPr="006610CB" w:rsidRDefault="00F54224" w:rsidP="00F54224">
      <w:pPr>
        <w:rPr>
          <w:lang w:val="ru-RU"/>
        </w:rPr>
      </w:pPr>
      <w:r w:rsidRPr="006610CB">
        <w:rPr>
          <w:lang w:val="ru-RU"/>
        </w:rPr>
        <w:t>Совершенствование тактических действий. Оборонительные действия – обеспечение надежности и активности обороны и переход к атакующим действиям.</w:t>
      </w:r>
    </w:p>
    <w:p w:rsidR="00F54224" w:rsidRPr="006610CB" w:rsidRDefault="00F54224" w:rsidP="00F54224">
      <w:pPr>
        <w:rPr>
          <w:lang w:val="ru-RU"/>
        </w:rPr>
      </w:pPr>
      <w:r w:rsidRPr="006610CB">
        <w:rPr>
          <w:lang w:val="ru-RU"/>
        </w:rPr>
        <w:lastRenderedPageBreak/>
        <w:t>Подготовительные действия (разведка): маневр (выбор положения для атаки), обманные де</w:t>
      </w:r>
      <w:r w:rsidRPr="006610CB">
        <w:rPr>
          <w:lang w:val="ru-RU"/>
        </w:rPr>
        <w:t>й</w:t>
      </w:r>
      <w:r w:rsidRPr="006610CB">
        <w:rPr>
          <w:lang w:val="ru-RU"/>
        </w:rPr>
        <w:t>ствия, обманные удары, легкие удары, финты, движения туловища и глаз на дальней и средних дистанциях.</w:t>
      </w:r>
    </w:p>
    <w:p w:rsidR="00F54224" w:rsidRPr="006610CB" w:rsidRDefault="00F54224" w:rsidP="00F54224">
      <w:pPr>
        <w:rPr>
          <w:lang w:val="ru-RU"/>
        </w:rPr>
      </w:pPr>
      <w:r w:rsidRPr="006610CB">
        <w:rPr>
          <w:lang w:val="ru-RU"/>
        </w:rPr>
        <w:t>Ведение условного боя со сменой дистанции: овладение тактикой боя против боксеров различных стилей (нокаутера, темповика, игровика и боксера-левши), планирование соревновательных боев и изменение тактики ведения боя.</w:t>
      </w:r>
    </w:p>
    <w:p w:rsidR="00F54224" w:rsidRPr="006610CB" w:rsidRDefault="00F54224" w:rsidP="00F54224">
      <w:pPr>
        <w:rPr>
          <w:lang w:val="ru-RU"/>
        </w:rPr>
      </w:pPr>
      <w:r w:rsidRPr="006610CB">
        <w:rPr>
          <w:lang w:val="ru-RU"/>
        </w:rPr>
        <w:t>Инструкторская и судейская практика.</w:t>
      </w:r>
    </w:p>
    <w:p w:rsidR="00F54224" w:rsidRPr="006610CB" w:rsidRDefault="00F54224" w:rsidP="00F54224">
      <w:pPr>
        <w:rPr>
          <w:lang w:val="ru-RU"/>
        </w:rPr>
      </w:pPr>
      <w:r w:rsidRPr="006610CB">
        <w:rPr>
          <w:lang w:val="ru-RU"/>
        </w:rPr>
        <w:t>Учебные и контрольные поединки в боксе. Участие в соревновательной деятельности.</w:t>
      </w:r>
    </w:p>
    <w:p w:rsidR="00F54224" w:rsidRPr="006610CB" w:rsidRDefault="00F54224" w:rsidP="00F54224">
      <w:pPr>
        <w:rPr>
          <w:lang w:val="ru-RU"/>
        </w:rPr>
      </w:pPr>
      <w:r w:rsidRPr="006610CB">
        <w:rPr>
          <w:lang w:val="ru-RU"/>
        </w:rPr>
        <w:t>127.9.24.7.</w:t>
      </w:r>
      <w:r w:rsidRPr="00F54224">
        <w:t> </w:t>
      </w:r>
      <w:r w:rsidRPr="006610CB">
        <w:rPr>
          <w:lang w:val="ru-RU"/>
        </w:rPr>
        <w:t>Содержание модуля «Бокс»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127.9.24.7.1. При изучении модуля «Бокс» на уровне среднего общего образования у обучающи</w:t>
      </w:r>
      <w:r w:rsidRPr="006610CB">
        <w:rPr>
          <w:lang w:val="ru-RU"/>
        </w:rPr>
        <w:t>х</w:t>
      </w:r>
      <w:r w:rsidRPr="006610CB">
        <w:rPr>
          <w:lang w:val="ru-RU"/>
        </w:rPr>
        <w:t>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воспитание уважения к Отечеству, к прошлому и настоящему многонационального народа России; осознанного, уважительного </w:t>
      </w:r>
      <w:r w:rsidRPr="006610CB">
        <w:rPr>
          <w:lang w:val="ru-RU"/>
        </w:rPr>
        <w:br/>
        <w:t>и доброжелательного отношения к истории, культуре, традициям и ценностям Российского нар</w:t>
      </w:r>
      <w:r w:rsidRPr="006610CB">
        <w:rPr>
          <w:lang w:val="ru-RU"/>
        </w:rPr>
        <w:t>о</w:t>
      </w:r>
      <w:r w:rsidRPr="006610CB">
        <w:rPr>
          <w:lang w:val="ru-RU"/>
        </w:rPr>
        <w:t>да на примере истории национальных видов спорта и народных игр;</w:t>
      </w:r>
    </w:p>
    <w:p w:rsidR="00F54224" w:rsidRPr="006610CB" w:rsidRDefault="00F54224" w:rsidP="00F54224">
      <w:pPr>
        <w:rPr>
          <w:lang w:val="ru-RU"/>
        </w:rPr>
      </w:pPr>
      <w:r w:rsidRPr="00F54224">
        <w:t>c</w:t>
      </w:r>
      <w:r w:rsidRPr="006610CB">
        <w:rPr>
          <w:lang w:val="ru-RU"/>
        </w:rPr>
        <w:t>формированность патриотического сознания и гражданской позиции личности, чувства отве</w:t>
      </w:r>
      <w:r w:rsidRPr="006610CB">
        <w:rPr>
          <w:lang w:val="ru-RU"/>
        </w:rPr>
        <w:t>т</w:t>
      </w:r>
      <w:r w:rsidRPr="006610CB">
        <w:rPr>
          <w:lang w:val="ru-RU"/>
        </w:rPr>
        <w:t>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F54224" w:rsidRPr="006610CB" w:rsidRDefault="00F54224" w:rsidP="00F54224">
      <w:pPr>
        <w:rPr>
          <w:lang w:val="ru-RU"/>
        </w:rPr>
      </w:pPr>
      <w:r w:rsidRPr="006610CB">
        <w:rPr>
          <w:lang w:val="ru-RU"/>
        </w:rPr>
        <w:t>знание основных норм морали, нравственных, духовных идеалов, хранимых в культурных трад</w:t>
      </w:r>
      <w:r w:rsidRPr="006610CB">
        <w:rPr>
          <w:lang w:val="ru-RU"/>
        </w:rPr>
        <w:t>и</w:t>
      </w:r>
      <w:r w:rsidRPr="006610CB">
        <w:rPr>
          <w:lang w:val="ru-RU"/>
        </w:rPr>
        <w:t xml:space="preserve">циях народов России; </w:t>
      </w:r>
    </w:p>
    <w:p w:rsidR="00F54224" w:rsidRPr="006610CB" w:rsidRDefault="00F54224" w:rsidP="00F54224">
      <w:pPr>
        <w:rPr>
          <w:lang w:val="ru-RU"/>
        </w:rPr>
      </w:pPr>
      <w:r w:rsidRPr="006610CB">
        <w:rPr>
          <w:lang w:val="ru-RU"/>
        </w:rPr>
        <w:t xml:space="preserve">освоенность социальных норм, правил поведения, ролей и форм социальной жизни в группах и сообществах; </w:t>
      </w:r>
    </w:p>
    <w:p w:rsidR="00F54224" w:rsidRPr="006610CB" w:rsidRDefault="00F54224" w:rsidP="00F54224">
      <w:pPr>
        <w:rPr>
          <w:lang w:val="ru-RU"/>
        </w:rPr>
      </w:pPr>
      <w:r w:rsidRPr="006610CB">
        <w:rPr>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F54224" w:rsidRPr="006610CB" w:rsidRDefault="00F54224" w:rsidP="00F54224">
      <w:pPr>
        <w:rPr>
          <w:lang w:val="ru-RU"/>
        </w:rPr>
      </w:pPr>
      <w:r w:rsidRPr="006610CB">
        <w:rPr>
          <w:lang w:val="ru-RU"/>
        </w:rPr>
        <w:t>развитость эстетического и этического сознания через освоение культуры движения и культуры тела;</w:t>
      </w:r>
    </w:p>
    <w:p w:rsidR="00F54224" w:rsidRPr="006610CB" w:rsidRDefault="00F54224" w:rsidP="00F54224">
      <w:pPr>
        <w:rPr>
          <w:lang w:val="ru-RU"/>
        </w:rPr>
      </w:pPr>
      <w:r w:rsidRPr="006610CB">
        <w:rPr>
          <w:lang w:val="ru-RU"/>
        </w:rPr>
        <w:t>сформированность ценности здорового и безопасного образа жизни;</w:t>
      </w:r>
    </w:p>
    <w:p w:rsidR="00F54224" w:rsidRPr="006610CB" w:rsidRDefault="00F54224" w:rsidP="00F54224">
      <w:pPr>
        <w:rPr>
          <w:lang w:val="ru-RU"/>
        </w:rPr>
      </w:pPr>
      <w:r w:rsidRPr="006610CB">
        <w:rPr>
          <w:lang w:val="ru-RU"/>
        </w:rPr>
        <w:t>сформированность духовно-нравственной культуры, чувства толерантности и ценностного отн</w:t>
      </w:r>
      <w:r w:rsidRPr="006610CB">
        <w:rPr>
          <w:lang w:val="ru-RU"/>
        </w:rPr>
        <w:t>о</w:t>
      </w:r>
      <w:r w:rsidRPr="006610CB">
        <w:rPr>
          <w:lang w:val="ru-RU"/>
        </w:rPr>
        <w:t>шения к физической культуре, как составной и неотъемлемой части общечеловеческой культуры.</w:t>
      </w:r>
    </w:p>
    <w:p w:rsidR="00F54224" w:rsidRPr="006610CB" w:rsidRDefault="00F54224" w:rsidP="00F54224">
      <w:pPr>
        <w:rPr>
          <w:lang w:val="ru-RU"/>
        </w:rPr>
      </w:pPr>
      <w:r w:rsidRPr="006610CB">
        <w:rPr>
          <w:lang w:val="ru-RU"/>
        </w:rPr>
        <w:t>127.9.24.7.2. При изучении модуля «Бокс» на уровне среднего общего образования у обучающи</w:t>
      </w:r>
      <w:r w:rsidRPr="006610CB">
        <w:rPr>
          <w:lang w:val="ru-RU"/>
        </w:rPr>
        <w:t>х</w:t>
      </w:r>
      <w:r w:rsidRPr="006610CB">
        <w:rPr>
          <w:lang w:val="ru-RU"/>
        </w:rPr>
        <w:t>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определять цели своего обучения, ставить для себя новые задачи, акце</w:t>
      </w:r>
      <w:r w:rsidRPr="006610CB">
        <w:rPr>
          <w:lang w:val="ru-RU"/>
        </w:rPr>
        <w:t>н</w:t>
      </w:r>
      <w:r w:rsidRPr="006610CB">
        <w:rPr>
          <w:lang w:val="ru-RU"/>
        </w:rPr>
        <w:t>тировать мотивы и развивать интересы своей познавательной деятельности в области вида спорта бокс;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w:t>
      </w:r>
      <w:r w:rsidRPr="006610CB">
        <w:rPr>
          <w:lang w:val="ru-RU"/>
        </w:rPr>
        <w:t>е</w:t>
      </w:r>
      <w:r w:rsidRPr="006610CB">
        <w:rPr>
          <w:lang w:val="ru-RU"/>
        </w:rPr>
        <w:lastRenderedPageBreak/>
        <w:t>ние самостоятельно оценивать уровень сложности заданий (упражнений) во время занятий бо</w:t>
      </w:r>
      <w:r w:rsidRPr="006610CB">
        <w:rPr>
          <w:lang w:val="ru-RU"/>
        </w:rPr>
        <w:t>к</w:t>
      </w:r>
      <w:r w:rsidRPr="006610CB">
        <w:rPr>
          <w:lang w:val="ru-RU"/>
        </w:rPr>
        <w:t>сом в соответствии с возможностями своего организма; умение работать с партнером и в команде во время занятий боксом;</w:t>
      </w:r>
    </w:p>
    <w:p w:rsidR="00F54224" w:rsidRPr="006610CB" w:rsidRDefault="00F54224" w:rsidP="00F54224">
      <w:pPr>
        <w:rPr>
          <w:lang w:val="ru-RU"/>
        </w:rPr>
      </w:pPr>
      <w:r w:rsidRPr="006610CB">
        <w:rPr>
          <w:lang w:val="ru-RU"/>
        </w:rPr>
        <w:t>способность принимать и сохранять цели и задачи учебной деятельности, поиск средств ее ос</w:t>
      </w:r>
      <w:r w:rsidRPr="006610CB">
        <w:rPr>
          <w:lang w:val="ru-RU"/>
        </w:rPr>
        <w:t>у</w:t>
      </w:r>
      <w:r w:rsidRPr="006610CB">
        <w:rPr>
          <w:lang w:val="ru-RU"/>
        </w:rPr>
        <w:t>ществления;</w:t>
      </w:r>
    </w:p>
    <w:p w:rsidR="00F54224" w:rsidRPr="006610CB" w:rsidRDefault="00F54224" w:rsidP="00F54224">
      <w:pPr>
        <w:rPr>
          <w:lang w:val="ru-RU"/>
        </w:rPr>
      </w:pPr>
      <w:r w:rsidRPr="006610CB">
        <w:rPr>
          <w:lang w:val="ru-RU"/>
        </w:rPr>
        <w:t>способность понимать причины успеха или неуспеха учебной деятельности и способности ко</w:t>
      </w:r>
      <w:r w:rsidRPr="006610CB">
        <w:rPr>
          <w:lang w:val="ru-RU"/>
        </w:rPr>
        <w:t>н</w:t>
      </w:r>
      <w:r w:rsidRPr="006610CB">
        <w:rPr>
          <w:lang w:val="ru-RU"/>
        </w:rPr>
        <w:t>структивно действовать даже в ситуациях неуспеха;</w:t>
      </w:r>
    </w:p>
    <w:p w:rsidR="00F54224" w:rsidRPr="006610CB" w:rsidRDefault="00F54224" w:rsidP="00F54224">
      <w:pPr>
        <w:rPr>
          <w:lang w:val="ru-RU"/>
        </w:rPr>
      </w:pPr>
      <w:r w:rsidRPr="006610CB">
        <w:rPr>
          <w:lang w:val="ru-RU"/>
        </w:rPr>
        <w:t>способность определять общую цель и пути ее достижения; уметь договариваться о распредел</w:t>
      </w:r>
      <w:r w:rsidRPr="006610CB">
        <w:rPr>
          <w:lang w:val="ru-RU"/>
        </w:rPr>
        <w:t>е</w:t>
      </w:r>
      <w:r w:rsidRPr="006610CB">
        <w:rPr>
          <w:lang w:val="ru-RU"/>
        </w:rPr>
        <w:t>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F54224" w:rsidRPr="006610CB" w:rsidRDefault="00F54224" w:rsidP="00F54224">
      <w:pPr>
        <w:rPr>
          <w:lang w:val="ru-RU"/>
        </w:rPr>
      </w:pPr>
      <w:r w:rsidRPr="006610CB">
        <w:rPr>
          <w:lang w:val="ru-RU"/>
        </w:rPr>
        <w:t>умение конструктивно разрешать конфликты посредством учета интересов сторон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 xml:space="preserve">способность самостоятельно определять цели обучения, ставить </w:t>
      </w:r>
      <w:r w:rsidRPr="006610CB">
        <w:rPr>
          <w:lang w:val="ru-RU"/>
        </w:rPr>
        <w:br/>
        <w:t>и формулировать новые задачи в учебе и познавательной деятельности, развивать мотивы и и</w:t>
      </w:r>
      <w:r w:rsidRPr="006610CB">
        <w:rPr>
          <w:lang w:val="ru-RU"/>
        </w:rPr>
        <w:t>н</w:t>
      </w:r>
      <w:r w:rsidRPr="006610CB">
        <w:rPr>
          <w:lang w:val="ru-RU"/>
        </w:rPr>
        <w:t xml:space="preserve">тересы своей познавательной деятельности; </w:t>
      </w:r>
    </w:p>
    <w:p w:rsidR="00F54224" w:rsidRPr="006610CB" w:rsidRDefault="00F54224" w:rsidP="00F54224">
      <w:pPr>
        <w:rPr>
          <w:lang w:val="ru-RU"/>
        </w:rPr>
      </w:pPr>
      <w:r w:rsidRPr="006610CB">
        <w:rPr>
          <w:lang w:val="ru-RU"/>
        </w:rPr>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F54224" w:rsidRPr="006610CB" w:rsidRDefault="00F54224" w:rsidP="00F54224">
      <w:pPr>
        <w:rPr>
          <w:lang w:val="ru-RU"/>
        </w:rPr>
      </w:pPr>
      <w:r w:rsidRPr="006610CB">
        <w:rPr>
          <w:lang w:val="ru-RU"/>
        </w:rPr>
        <w:t>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w:t>
      </w:r>
      <w:r w:rsidRPr="006610CB">
        <w:rPr>
          <w:lang w:val="ru-RU"/>
        </w:rPr>
        <w:t>ю</w:t>
      </w:r>
      <w:r w:rsidRPr="006610CB">
        <w:rPr>
          <w:lang w:val="ru-RU"/>
        </w:rPr>
        <w:t xml:space="preserve">щейся ситуацией; </w:t>
      </w:r>
    </w:p>
    <w:p w:rsidR="00F54224" w:rsidRPr="006610CB" w:rsidRDefault="00F54224" w:rsidP="00F54224">
      <w:pPr>
        <w:rPr>
          <w:lang w:val="ru-RU"/>
        </w:rPr>
      </w:pPr>
      <w:r w:rsidRPr="006610CB">
        <w:rPr>
          <w:lang w:val="ru-RU"/>
        </w:rPr>
        <w:t xml:space="preserve">умение осуществлять самоконтроль, самооценку, принимать решения </w:t>
      </w:r>
      <w:r w:rsidRPr="006610CB">
        <w:rPr>
          <w:lang w:val="ru-RU"/>
        </w:rPr>
        <w:br/>
        <w:t xml:space="preserve">и осознанно делать выбор в учебной и познавательной деятельности; </w:t>
      </w:r>
    </w:p>
    <w:p w:rsidR="00F54224" w:rsidRPr="006610CB" w:rsidRDefault="00F54224" w:rsidP="00F54224">
      <w:pPr>
        <w:rPr>
          <w:lang w:val="ru-RU"/>
        </w:rPr>
      </w:pPr>
      <w:r w:rsidRPr="006610CB">
        <w:rPr>
          <w:lang w:val="ru-RU"/>
        </w:rPr>
        <w:t>умение создавать, применять и преобразовывать графические пиктограммы физических упра</w:t>
      </w:r>
      <w:r w:rsidRPr="006610CB">
        <w:rPr>
          <w:lang w:val="ru-RU"/>
        </w:rPr>
        <w:t>ж</w:t>
      </w:r>
      <w:r w:rsidRPr="006610CB">
        <w:rPr>
          <w:lang w:val="ru-RU"/>
        </w:rPr>
        <w:t xml:space="preserve">нений в двигательные действия и наоборот; </w:t>
      </w:r>
    </w:p>
    <w:p w:rsidR="00F54224" w:rsidRPr="006610CB" w:rsidRDefault="00F54224" w:rsidP="00F54224">
      <w:pPr>
        <w:rPr>
          <w:lang w:val="ru-RU"/>
        </w:rPr>
      </w:pPr>
      <w:r w:rsidRPr="006610CB">
        <w:rPr>
          <w:lang w:val="ru-RU"/>
        </w:rPr>
        <w:t>умение организовывать учебное сотрудничество и совместную деятельность с учителем и сверс</w:t>
      </w:r>
      <w:r w:rsidRPr="006610CB">
        <w:rPr>
          <w:lang w:val="ru-RU"/>
        </w:rPr>
        <w:t>т</w:t>
      </w:r>
      <w:r w:rsidRPr="006610CB">
        <w:rPr>
          <w:lang w:val="ru-RU"/>
        </w:rPr>
        <w:t xml:space="preserve">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F54224" w:rsidRPr="006610CB" w:rsidRDefault="00F54224" w:rsidP="00F54224">
      <w:pPr>
        <w:rPr>
          <w:lang w:val="ru-RU"/>
        </w:rPr>
      </w:pPr>
      <w:r w:rsidRPr="006610CB">
        <w:rPr>
          <w:lang w:val="ru-RU"/>
        </w:rPr>
        <w:t>127.9.24.7.3. При изучении модуля «Бокс» на уровне среднего общего образования у обучающи</w:t>
      </w:r>
      <w:r w:rsidRPr="006610CB">
        <w:rPr>
          <w:lang w:val="ru-RU"/>
        </w:rPr>
        <w:t>х</w:t>
      </w:r>
      <w:r w:rsidRPr="006610CB">
        <w:rPr>
          <w:lang w:val="ru-RU"/>
        </w:rPr>
        <w:t>ся будут сформированы следующие предметные результаты:</w:t>
      </w:r>
    </w:p>
    <w:p w:rsidR="00F54224" w:rsidRPr="006610CB" w:rsidRDefault="00F54224" w:rsidP="00F54224">
      <w:pPr>
        <w:rPr>
          <w:lang w:val="ru-RU"/>
        </w:rPr>
      </w:pPr>
      <w:r w:rsidRPr="006610CB">
        <w:rPr>
          <w:lang w:val="ru-RU"/>
        </w:rPr>
        <w:t>знание истории развития бокса; значения занятий боксом для физического развития и здоровья; способов развития основных физических качеств боксера; терминологии бокса; теоретических о</w:t>
      </w:r>
      <w:r w:rsidRPr="006610CB">
        <w:rPr>
          <w:lang w:val="ru-RU"/>
        </w:rPr>
        <w:t>с</w:t>
      </w:r>
      <w:r w:rsidRPr="006610CB">
        <w:rPr>
          <w:lang w:val="ru-RU"/>
        </w:rPr>
        <w:t>нов тактики ведения боя; факторов восстановления работоспособности спортсменов; основ те</w:t>
      </w:r>
      <w:r w:rsidRPr="006610CB">
        <w:rPr>
          <w:lang w:val="ru-RU"/>
        </w:rPr>
        <w:t>х</w:t>
      </w:r>
      <w:r w:rsidRPr="006610CB">
        <w:rPr>
          <w:lang w:val="ru-RU"/>
        </w:rPr>
        <w:t>ники и тактики бокса; правил пользования спортивным оборудованием, инвентарем; правил с</w:t>
      </w:r>
      <w:r w:rsidRPr="006610CB">
        <w:rPr>
          <w:lang w:val="ru-RU"/>
        </w:rPr>
        <w:t>о</w:t>
      </w:r>
      <w:r w:rsidRPr="006610CB">
        <w:rPr>
          <w:lang w:val="ru-RU"/>
        </w:rPr>
        <w:t>ревнований по боксу;</w:t>
      </w:r>
    </w:p>
    <w:p w:rsidR="00F54224" w:rsidRPr="006610CB" w:rsidRDefault="00F54224" w:rsidP="00F54224">
      <w:pPr>
        <w:rPr>
          <w:lang w:val="ru-RU"/>
        </w:rPr>
      </w:pPr>
      <w:r w:rsidRPr="006610CB">
        <w:rPr>
          <w:lang w:val="ru-RU"/>
        </w:rPr>
        <w:t>умение использовать разнообразные формы и виды физкультурной деятельности для организ</w:t>
      </w:r>
      <w:r w:rsidRPr="006610CB">
        <w:rPr>
          <w:lang w:val="ru-RU"/>
        </w:rPr>
        <w:t>а</w:t>
      </w:r>
      <w:r w:rsidRPr="006610CB">
        <w:rPr>
          <w:lang w:val="ru-RU"/>
        </w:rPr>
        <w:t>ции здорового образа жизни, в том числе подготовки к сдаче норм Всероссийского физкультурно-</w:t>
      </w:r>
      <w:r w:rsidRPr="006610CB">
        <w:rPr>
          <w:lang w:val="ru-RU"/>
        </w:rPr>
        <w:lastRenderedPageBreak/>
        <w:t>спортивного комплекса «Готов к труду и обороне»;</w:t>
      </w:r>
    </w:p>
    <w:p w:rsidR="00F54224" w:rsidRPr="006610CB" w:rsidRDefault="00F54224" w:rsidP="00F54224">
      <w:pPr>
        <w:rPr>
          <w:lang w:val="ru-RU"/>
        </w:rPr>
      </w:pPr>
      <w:r w:rsidRPr="006610CB">
        <w:rPr>
          <w:lang w:val="ru-RU"/>
        </w:rPr>
        <w:t xml:space="preserve">владение способами контроля индивидуальных показателей здоровья, умственной и физической работоспособности, общего физического развития </w:t>
      </w:r>
      <w:r w:rsidRPr="006610CB">
        <w:rPr>
          <w:lang w:val="ru-RU"/>
        </w:rPr>
        <w:br/>
        <w:t>и развития физических качеств;</w:t>
      </w:r>
    </w:p>
    <w:p w:rsidR="00F54224" w:rsidRPr="006610CB" w:rsidRDefault="00F54224" w:rsidP="00F54224">
      <w:pPr>
        <w:rPr>
          <w:lang w:val="ru-RU"/>
        </w:rPr>
      </w:pPr>
      <w:r w:rsidRPr="006610CB">
        <w:rPr>
          <w:lang w:val="ru-RU"/>
        </w:rPr>
        <w:t>владение физическими упражнениями разной функциональной направленности;</w:t>
      </w:r>
    </w:p>
    <w:p w:rsidR="00F54224" w:rsidRPr="006610CB" w:rsidRDefault="00F54224" w:rsidP="00F54224">
      <w:pPr>
        <w:rPr>
          <w:lang w:val="ru-RU"/>
        </w:rPr>
      </w:pPr>
      <w:r w:rsidRPr="006610CB">
        <w:rPr>
          <w:lang w:val="ru-RU"/>
        </w:rPr>
        <w:t>владение техническими приемами и двигательными действиями базовых видов спорта с пом</w:t>
      </w:r>
      <w:r w:rsidRPr="006610CB">
        <w:rPr>
          <w:lang w:val="ru-RU"/>
        </w:rPr>
        <w:t>о</w:t>
      </w:r>
      <w:r w:rsidRPr="006610CB">
        <w:rPr>
          <w:lang w:val="ru-RU"/>
        </w:rPr>
        <w:t>щью их активного применения в игровой и соревновательной деятельности;</w:t>
      </w:r>
    </w:p>
    <w:p w:rsidR="00F54224" w:rsidRPr="006610CB" w:rsidRDefault="00F54224" w:rsidP="00F54224">
      <w:pPr>
        <w:rPr>
          <w:lang w:val="ru-RU"/>
        </w:rPr>
      </w:pPr>
      <w:r w:rsidRPr="006610CB">
        <w:rPr>
          <w:lang w:val="ru-RU"/>
        </w:rPr>
        <w:t>умение излагать факты истории развития физической культуры, характеризовать ее роль и знач</w:t>
      </w:r>
      <w:r w:rsidRPr="006610CB">
        <w:rPr>
          <w:lang w:val="ru-RU"/>
        </w:rPr>
        <w:t>е</w:t>
      </w:r>
      <w:r w:rsidRPr="006610CB">
        <w:rPr>
          <w:lang w:val="ru-RU"/>
        </w:rPr>
        <w:t>ние в жизнедеятельности человека;</w:t>
      </w:r>
    </w:p>
    <w:p w:rsidR="00F54224" w:rsidRPr="006610CB" w:rsidRDefault="00F54224" w:rsidP="00F54224">
      <w:pPr>
        <w:rPr>
          <w:lang w:val="ru-RU"/>
        </w:rPr>
      </w:pPr>
      <w:r w:rsidRPr="006610CB">
        <w:rPr>
          <w:lang w:val="ru-RU"/>
        </w:rPr>
        <w:t xml:space="preserve">умение организовывать и проводить со сверстниками подвижные игры </w:t>
      </w:r>
      <w:r w:rsidRPr="006610CB">
        <w:rPr>
          <w:lang w:val="ru-RU"/>
        </w:rPr>
        <w:br/>
        <w:t>и соревнования, осуществлять их судейство;</w:t>
      </w:r>
    </w:p>
    <w:p w:rsidR="00F54224" w:rsidRPr="006610CB" w:rsidRDefault="00F54224" w:rsidP="00F54224">
      <w:pPr>
        <w:rPr>
          <w:lang w:val="ru-RU"/>
        </w:rPr>
      </w:pPr>
      <w:r w:rsidRPr="006610CB">
        <w:rPr>
          <w:lang w:val="ru-RU"/>
        </w:rPr>
        <w:t>умение бережно обращаться с инвентарем и оборудованием, соблюдать требования техники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F54224" w:rsidRPr="006610CB" w:rsidRDefault="00F54224" w:rsidP="00F54224">
      <w:pPr>
        <w:rPr>
          <w:lang w:val="ru-RU"/>
        </w:rPr>
      </w:pPr>
      <w:r w:rsidRPr="006610CB">
        <w:rPr>
          <w:lang w:val="ru-RU"/>
        </w:rPr>
        <w:t>развитие навыков взаимодействия со сверстниками по правилам проведения подвижных игр и соревнований;</w:t>
      </w:r>
    </w:p>
    <w:p w:rsidR="00F54224" w:rsidRPr="006610CB" w:rsidRDefault="00F54224" w:rsidP="00F54224">
      <w:pPr>
        <w:rPr>
          <w:lang w:val="ru-RU"/>
        </w:rPr>
      </w:pPr>
      <w:r w:rsidRPr="006610CB">
        <w:rPr>
          <w:lang w:val="ru-RU"/>
        </w:rPr>
        <w:t xml:space="preserve">умение в доступной форме объяснять правила (техники) выполнения двигательных действий, анализировать и находить ошибки, эффективно </w:t>
      </w:r>
      <w:r w:rsidRPr="006610CB">
        <w:rPr>
          <w:lang w:val="ru-RU"/>
        </w:rPr>
        <w:br/>
        <w:t>их исправлять;</w:t>
      </w:r>
    </w:p>
    <w:p w:rsidR="00F54224" w:rsidRPr="006610CB" w:rsidRDefault="00F54224" w:rsidP="00F54224">
      <w:pPr>
        <w:rPr>
          <w:lang w:val="ru-RU"/>
        </w:rPr>
      </w:pPr>
      <w:r w:rsidRPr="006610CB">
        <w:rPr>
          <w:lang w:val="ru-RU"/>
        </w:rPr>
        <w:t>умение применять жизненно важные двигательные навыки и умения.</w:t>
      </w:r>
    </w:p>
    <w:p w:rsidR="00F54224" w:rsidRPr="006610CB" w:rsidRDefault="00F54224" w:rsidP="00F54224">
      <w:pPr>
        <w:rPr>
          <w:lang w:val="ru-RU"/>
        </w:rPr>
      </w:pPr>
      <w:r w:rsidRPr="006610CB">
        <w:rPr>
          <w:lang w:val="ru-RU"/>
        </w:rPr>
        <w:t>127.9.25.</w:t>
      </w:r>
      <w:r w:rsidRPr="00F54224">
        <w:t> </w:t>
      </w:r>
      <w:r w:rsidRPr="006610CB">
        <w:rPr>
          <w:lang w:val="ru-RU"/>
        </w:rPr>
        <w:t>Модуль «Танцевальный спорт».</w:t>
      </w:r>
    </w:p>
    <w:p w:rsidR="00F54224" w:rsidRPr="006610CB" w:rsidRDefault="00F54224" w:rsidP="00F54224">
      <w:pPr>
        <w:rPr>
          <w:lang w:val="ru-RU"/>
        </w:rPr>
      </w:pPr>
      <w:r w:rsidRPr="006610CB">
        <w:rPr>
          <w:lang w:val="ru-RU"/>
        </w:rPr>
        <w:t>127.9.25.1.</w:t>
      </w:r>
      <w:r w:rsidRPr="00F54224">
        <w:t> </w:t>
      </w:r>
      <w:r w:rsidRPr="006610CB">
        <w:rPr>
          <w:lang w:val="ru-RU"/>
        </w:rPr>
        <w:t>Пояснительная записка модуля «Танцевальный спорт».</w:t>
      </w:r>
    </w:p>
    <w:p w:rsidR="00F54224" w:rsidRPr="006610CB" w:rsidRDefault="00F54224" w:rsidP="00F54224">
      <w:pPr>
        <w:rPr>
          <w:lang w:val="ru-RU"/>
        </w:rPr>
      </w:pPr>
      <w:r w:rsidRPr="006610CB">
        <w:rPr>
          <w:lang w:val="ru-RU"/>
        </w:rPr>
        <w:t>Модуль «Танцевальный спорт» (далее – модуль «Танцевальный спорт», модуль по танцевальному спорту, танцевальный спорт) на уровне среднего общего образования разработан с целью оказ</w:t>
      </w:r>
      <w:r w:rsidRPr="006610CB">
        <w:rPr>
          <w:lang w:val="ru-RU"/>
        </w:rPr>
        <w:t>а</w:t>
      </w:r>
      <w:r w:rsidRPr="006610CB">
        <w:rPr>
          <w:lang w:val="ru-RU"/>
        </w:rPr>
        <w:t>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w:t>
      </w:r>
      <w:r w:rsidRPr="006610CB">
        <w:rPr>
          <w:lang w:val="ru-RU"/>
        </w:rPr>
        <w:t>о</w:t>
      </w:r>
      <w:r w:rsidRPr="006610CB">
        <w:rPr>
          <w:lang w:val="ru-RU"/>
        </w:rPr>
        <w:t>вания и использования спортивно-ориентированных форм, средств и методов обучения.</w:t>
      </w:r>
    </w:p>
    <w:p w:rsidR="00F54224" w:rsidRPr="006610CB" w:rsidRDefault="00F54224" w:rsidP="00F54224">
      <w:pPr>
        <w:rPr>
          <w:lang w:val="ru-RU"/>
        </w:rPr>
      </w:pPr>
      <w:r w:rsidRPr="006610CB">
        <w:rPr>
          <w:lang w:val="ru-RU"/>
        </w:rPr>
        <w:t>Занятия танцевальным спортом соединяют элементы хореографии, танцевальных занятий, гимн</w:t>
      </w:r>
      <w:r w:rsidRPr="006610CB">
        <w:rPr>
          <w:lang w:val="ru-RU"/>
        </w:rPr>
        <w:t>а</w:t>
      </w:r>
      <w:r w:rsidRPr="006610CB">
        <w:rPr>
          <w:lang w:val="ru-RU"/>
        </w:rPr>
        <w:t>стики, двигательную активность аэробного характера, оздоровительные виды гимнастики разли</w:t>
      </w:r>
      <w:r w:rsidRPr="006610CB">
        <w:rPr>
          <w:lang w:val="ru-RU"/>
        </w:rPr>
        <w:t>ч</w:t>
      </w:r>
      <w:r w:rsidRPr="006610CB">
        <w:rPr>
          <w:lang w:val="ru-RU"/>
        </w:rPr>
        <w:t>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F54224" w:rsidRPr="006610CB" w:rsidRDefault="00F54224" w:rsidP="00F54224">
      <w:pPr>
        <w:rPr>
          <w:lang w:val="ru-RU"/>
        </w:rPr>
      </w:pPr>
      <w:r w:rsidRPr="006610CB">
        <w:rPr>
          <w:lang w:val="ru-RU"/>
        </w:rPr>
        <w:t>Танцевальный спорт способствует гармоничному развитию обучающихся, всестороннему сове</w:t>
      </w:r>
      <w:r w:rsidRPr="006610CB">
        <w:rPr>
          <w:lang w:val="ru-RU"/>
        </w:rPr>
        <w:t>р</w:t>
      </w:r>
      <w:r w:rsidRPr="006610CB">
        <w:rPr>
          <w:lang w:val="ru-RU"/>
        </w:rPr>
        <w:t>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w:t>
      </w:r>
      <w:r w:rsidRPr="006610CB">
        <w:rPr>
          <w:lang w:val="ru-RU"/>
        </w:rPr>
        <w:t>а</w:t>
      </w:r>
      <w:r w:rsidRPr="006610CB">
        <w:rPr>
          <w:lang w:val="ru-RU"/>
        </w:rPr>
        <w:t>за жизни, способствующих успешной социализации в жизни.</w:t>
      </w:r>
    </w:p>
    <w:p w:rsidR="00F54224" w:rsidRPr="006610CB" w:rsidRDefault="00F54224" w:rsidP="00F54224">
      <w:pPr>
        <w:rPr>
          <w:lang w:val="ru-RU"/>
        </w:rPr>
      </w:pPr>
      <w:r w:rsidRPr="006610CB">
        <w:rPr>
          <w:lang w:val="ru-RU"/>
        </w:rPr>
        <w:lastRenderedPageBreak/>
        <w:t>127.9.25.2.</w:t>
      </w:r>
      <w:r w:rsidRPr="00F54224">
        <w:t> </w:t>
      </w:r>
      <w:r w:rsidRPr="006610CB">
        <w:rPr>
          <w:lang w:val="ru-RU"/>
        </w:rPr>
        <w:t>Целью изучение модуля «Танцевальный спорт» является формирование у обучающи</w:t>
      </w:r>
      <w:r w:rsidRPr="006610CB">
        <w:rPr>
          <w:lang w:val="ru-RU"/>
        </w:rPr>
        <w:t>х</w:t>
      </w:r>
      <w:r w:rsidRPr="006610CB">
        <w:rPr>
          <w:lang w:val="ru-RU"/>
        </w:rPr>
        <w:t>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w:t>
      </w:r>
      <w:r w:rsidRPr="006610CB">
        <w:rPr>
          <w:lang w:val="ru-RU"/>
        </w:rPr>
        <w:t>а</w:t>
      </w:r>
      <w:r w:rsidRPr="006610CB">
        <w:rPr>
          <w:lang w:val="ru-RU"/>
        </w:rPr>
        <w:t>нятия физическими упражнениями, использование их в целях отдыха, досуга, самосовершенств</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127.9.25.3.</w:t>
      </w:r>
      <w:r w:rsidRPr="00F54224">
        <w:t> </w:t>
      </w:r>
      <w:r w:rsidRPr="006610CB">
        <w:rPr>
          <w:lang w:val="ru-RU"/>
        </w:rPr>
        <w:t>Задачами изучения модуля «Танцевальный спорт»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 xml:space="preserve">формирование устойчивого интереса к занятиям физической культурой </w:t>
      </w:r>
      <w:r w:rsidRPr="006610CB">
        <w:rPr>
          <w:lang w:val="ru-RU"/>
        </w:rPr>
        <w:br/>
        <w:t>и, в частности, танцевальным спортом;</w:t>
      </w:r>
    </w:p>
    <w:p w:rsidR="00F54224" w:rsidRPr="006610CB" w:rsidRDefault="00F54224" w:rsidP="00F54224">
      <w:pPr>
        <w:rPr>
          <w:lang w:val="ru-RU"/>
        </w:rPr>
      </w:pPr>
      <w:r w:rsidRPr="006610CB">
        <w:rPr>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F54224" w:rsidRPr="006610CB" w:rsidRDefault="00F54224" w:rsidP="00F54224">
      <w:pPr>
        <w:rPr>
          <w:lang w:val="ru-RU"/>
        </w:rPr>
      </w:pPr>
      <w:r w:rsidRPr="006610CB">
        <w:rPr>
          <w:lang w:val="ru-RU"/>
        </w:rPr>
        <w:t>получение общих теоретических знаний о физической культуре и спорте;</w:t>
      </w:r>
    </w:p>
    <w:p w:rsidR="00F54224" w:rsidRPr="006610CB" w:rsidRDefault="00F54224" w:rsidP="00F54224">
      <w:pPr>
        <w:rPr>
          <w:lang w:val="ru-RU"/>
        </w:rPr>
      </w:pPr>
      <w:r w:rsidRPr="006610CB">
        <w:rPr>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F54224" w:rsidRPr="006610CB" w:rsidRDefault="00F54224" w:rsidP="00F54224">
      <w:pPr>
        <w:rPr>
          <w:lang w:val="ru-RU"/>
        </w:rPr>
      </w:pPr>
      <w:r w:rsidRPr="006610CB">
        <w:rPr>
          <w:lang w:val="ru-RU"/>
        </w:rPr>
        <w:t>формирование культуры движений и эстетического восприятия, раскрытие творческого потенци</w:t>
      </w:r>
      <w:r w:rsidRPr="006610CB">
        <w:rPr>
          <w:lang w:val="ru-RU"/>
        </w:rPr>
        <w:t>а</w:t>
      </w:r>
      <w:r w:rsidRPr="006610CB">
        <w:rPr>
          <w:lang w:val="ru-RU"/>
        </w:rPr>
        <w:t>ла обучающихся;</w:t>
      </w:r>
    </w:p>
    <w:p w:rsidR="00F54224" w:rsidRPr="006610CB" w:rsidRDefault="00F54224" w:rsidP="00F54224">
      <w:pPr>
        <w:rPr>
          <w:lang w:val="ru-RU"/>
        </w:rPr>
      </w:pPr>
      <w:r w:rsidRPr="006610CB">
        <w:rPr>
          <w:lang w:val="ru-RU"/>
        </w:rPr>
        <w:t>повышение уровня физической подготовленности и всестороннее гармоничное развитие физич</w:t>
      </w:r>
      <w:r w:rsidRPr="006610CB">
        <w:rPr>
          <w:lang w:val="ru-RU"/>
        </w:rPr>
        <w:t>е</w:t>
      </w:r>
      <w:r w:rsidRPr="006610CB">
        <w:rPr>
          <w:lang w:val="ru-RU"/>
        </w:rPr>
        <w:t>ских способностей, формирование разносторонней общей и специальной физической подгото</w:t>
      </w:r>
      <w:r w:rsidRPr="006610CB">
        <w:rPr>
          <w:lang w:val="ru-RU"/>
        </w:rPr>
        <w:t>в</w:t>
      </w:r>
      <w:r w:rsidRPr="006610CB">
        <w:rPr>
          <w:lang w:val="ru-RU"/>
        </w:rPr>
        <w:t>ленности, соответствующей танцевальному спорту;</w:t>
      </w:r>
    </w:p>
    <w:p w:rsidR="00F54224" w:rsidRPr="006610CB" w:rsidRDefault="00F54224" w:rsidP="00F54224">
      <w:pPr>
        <w:rPr>
          <w:lang w:val="ru-RU"/>
        </w:rPr>
      </w:pPr>
      <w:r w:rsidRPr="006610CB">
        <w:rPr>
          <w:lang w:val="ru-RU"/>
        </w:rPr>
        <w:t xml:space="preserve">укрепление и сохранение здоровья, совершенствование телосложения, </w:t>
      </w:r>
      <w:r w:rsidRPr="006610CB">
        <w:rPr>
          <w:lang w:val="ru-RU"/>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w:t>
      </w:r>
      <w:r w:rsidRPr="006610CB">
        <w:rPr>
          <w:lang w:val="ru-RU"/>
        </w:rPr>
        <w:t>о</w:t>
      </w:r>
      <w:r w:rsidRPr="006610CB">
        <w:rPr>
          <w:lang w:val="ru-RU"/>
        </w:rPr>
        <w:t>собности и укрепления здоровья;</w:t>
      </w:r>
    </w:p>
    <w:p w:rsidR="00F54224" w:rsidRPr="006610CB" w:rsidRDefault="00F54224" w:rsidP="00F54224">
      <w:pPr>
        <w:rPr>
          <w:lang w:val="ru-RU"/>
        </w:rPr>
      </w:pPr>
      <w:r w:rsidRPr="006610CB">
        <w:rPr>
          <w:lang w:val="ru-RU"/>
        </w:rPr>
        <w:t>популяризация танцевального спорта среди детей и молодежи и вовлечение большего колич</w:t>
      </w:r>
      <w:r w:rsidRPr="006610CB">
        <w:rPr>
          <w:lang w:val="ru-RU"/>
        </w:rPr>
        <w:t>е</w:t>
      </w:r>
      <w:r w:rsidRPr="006610CB">
        <w:rPr>
          <w:lang w:val="ru-RU"/>
        </w:rPr>
        <w:t xml:space="preserve">ства обучающихся в занятия танцевальным спортом; </w:t>
      </w:r>
    </w:p>
    <w:p w:rsidR="00F54224" w:rsidRPr="006610CB" w:rsidRDefault="00F54224" w:rsidP="00F54224">
      <w:pPr>
        <w:rPr>
          <w:lang w:val="ru-RU"/>
        </w:rPr>
      </w:pPr>
      <w:r w:rsidRPr="006610CB">
        <w:rPr>
          <w:lang w:val="ru-RU"/>
        </w:rPr>
        <w:t>воспитание нравственных и волевых качеств личности, норм коллективного взаимодействия и с</w:t>
      </w:r>
      <w:r w:rsidRPr="006610CB">
        <w:rPr>
          <w:lang w:val="ru-RU"/>
        </w:rPr>
        <w:t>о</w:t>
      </w:r>
      <w:r w:rsidRPr="006610CB">
        <w:rPr>
          <w:lang w:val="ru-RU"/>
        </w:rPr>
        <w:t>трудничества в паре средствами танцевального спорта;</w:t>
      </w:r>
    </w:p>
    <w:p w:rsidR="00F54224" w:rsidRPr="006610CB" w:rsidRDefault="00F54224" w:rsidP="00F54224">
      <w:pPr>
        <w:rPr>
          <w:lang w:val="ru-RU"/>
        </w:rPr>
      </w:pPr>
      <w:r w:rsidRPr="006610CB">
        <w:rPr>
          <w:lang w:val="ru-RU"/>
        </w:rPr>
        <w:t>развитие и сохранение положительной мотивации и познавательного интереса к занятиям физ</w:t>
      </w:r>
      <w:r w:rsidRPr="006610CB">
        <w:rPr>
          <w:lang w:val="ru-RU"/>
        </w:rPr>
        <w:t>и</w:t>
      </w:r>
      <w:r w:rsidRPr="006610CB">
        <w:rPr>
          <w:lang w:val="ru-RU"/>
        </w:rPr>
        <w:t>ческой культурой и танцевальным спортом после обучения в школе, воспитание ценностных ор</w:t>
      </w:r>
      <w:r w:rsidRPr="006610CB">
        <w:rPr>
          <w:lang w:val="ru-RU"/>
        </w:rPr>
        <w:t>и</w:t>
      </w:r>
      <w:r w:rsidRPr="006610CB">
        <w:rPr>
          <w:lang w:val="ru-RU"/>
        </w:rPr>
        <w:t>ентаций на здоровый образ жизни и многолетнее сохранение высокого уровня общей работосп</w:t>
      </w:r>
      <w:r w:rsidRPr="006610CB">
        <w:rPr>
          <w:lang w:val="ru-RU"/>
        </w:rPr>
        <w:t>о</w:t>
      </w:r>
      <w:r w:rsidRPr="006610CB">
        <w:rPr>
          <w:lang w:val="ru-RU"/>
        </w:rPr>
        <w:t>собности.</w:t>
      </w:r>
    </w:p>
    <w:p w:rsidR="00F54224" w:rsidRPr="006610CB" w:rsidRDefault="00F54224" w:rsidP="00F54224">
      <w:pPr>
        <w:rPr>
          <w:lang w:val="ru-RU"/>
        </w:rPr>
      </w:pPr>
      <w:r w:rsidRPr="006610CB">
        <w:rPr>
          <w:lang w:val="ru-RU"/>
        </w:rPr>
        <w:t>127.9.25.4.</w:t>
      </w:r>
      <w:r w:rsidRPr="00F54224">
        <w:t> </w:t>
      </w:r>
      <w:r w:rsidRPr="006610CB">
        <w:rPr>
          <w:lang w:val="ru-RU"/>
        </w:rPr>
        <w:t>Место и роль модуля «Танцевальный спорт».</w:t>
      </w:r>
    </w:p>
    <w:p w:rsidR="00F54224" w:rsidRPr="006610CB" w:rsidRDefault="00F54224" w:rsidP="00F54224">
      <w:pPr>
        <w:rPr>
          <w:lang w:val="ru-RU"/>
        </w:rPr>
      </w:pPr>
      <w:r w:rsidRPr="006610CB">
        <w:rPr>
          <w:lang w:val="ru-RU"/>
        </w:rPr>
        <w:t>Модуль «Танцевальный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F54224" w:rsidRPr="006610CB" w:rsidRDefault="00F54224" w:rsidP="00F54224">
      <w:pPr>
        <w:rPr>
          <w:lang w:val="ru-RU"/>
        </w:rPr>
      </w:pPr>
      <w:r w:rsidRPr="006610CB">
        <w:rPr>
          <w:lang w:val="ru-RU"/>
        </w:rPr>
        <w:lastRenderedPageBreak/>
        <w:t>Специфика модуля по танцевальному спорту сочетается практически со всеми базовыми видами спорта (легкая атлетика, гимнастика, спортивные игры) и разделами «Знания о физической кул</w:t>
      </w:r>
      <w:r w:rsidRPr="006610CB">
        <w:rPr>
          <w:lang w:val="ru-RU"/>
        </w:rPr>
        <w:t>ь</w:t>
      </w:r>
      <w:r w:rsidRPr="006610CB">
        <w:rPr>
          <w:lang w:val="ru-RU"/>
        </w:rPr>
        <w:t>туре», «Способы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 xml:space="preserve">Интеграция модуля по танцевальному спорту поможет обучающимся </w:t>
      </w:r>
      <w:r w:rsidRPr="006610CB">
        <w:rPr>
          <w:lang w:val="ru-RU"/>
        </w:rPr>
        <w:br/>
        <w:t>в освоении образовательных программ в рамках внеурочной деятельности, дополнительного о</w:t>
      </w:r>
      <w:r w:rsidRPr="006610CB">
        <w:rPr>
          <w:lang w:val="ru-RU"/>
        </w:rPr>
        <w:t>б</w:t>
      </w:r>
      <w:r w:rsidRPr="006610CB">
        <w:rPr>
          <w:lang w:val="ru-RU"/>
        </w:rPr>
        <w:t>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w:t>
      </w:r>
      <w:r w:rsidRPr="006610CB">
        <w:rPr>
          <w:lang w:val="ru-RU"/>
        </w:rPr>
        <w:t>р</w:t>
      </w:r>
      <w:r w:rsidRPr="006610CB">
        <w:rPr>
          <w:lang w:val="ru-RU"/>
        </w:rPr>
        <w:t>тивных соревнованиях.</w:t>
      </w:r>
    </w:p>
    <w:p w:rsidR="00F54224" w:rsidRPr="006610CB" w:rsidRDefault="00F54224" w:rsidP="00F54224">
      <w:pPr>
        <w:rPr>
          <w:lang w:val="ru-RU"/>
        </w:rPr>
      </w:pPr>
      <w:r w:rsidRPr="006610CB">
        <w:rPr>
          <w:lang w:val="ru-RU"/>
        </w:rPr>
        <w:t>127.9.25.5.</w:t>
      </w:r>
      <w:r w:rsidRPr="00F54224">
        <w:t> </w:t>
      </w:r>
      <w:r w:rsidRPr="006610CB">
        <w:rPr>
          <w:lang w:val="ru-RU"/>
        </w:rPr>
        <w:t xml:space="preserve">Модуль «Танцевальный спорт» может быть реализован </w:t>
      </w:r>
      <w:r w:rsidRPr="006610CB">
        <w:rPr>
          <w:lang w:val="ru-RU"/>
        </w:rPr>
        <w:br/>
        <w:t>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танцевальному спорту с выбором различных элементов танц</w:t>
      </w:r>
      <w:r w:rsidRPr="006610CB">
        <w:rPr>
          <w:lang w:val="ru-RU"/>
        </w:rPr>
        <w:t>е</w:t>
      </w:r>
      <w:r w:rsidRPr="006610CB">
        <w:rPr>
          <w:lang w:val="ru-RU"/>
        </w:rPr>
        <w:t>вального спорта, с учетом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w:t>
      </w:r>
      <w:r w:rsidRPr="006610CB">
        <w:rPr>
          <w:lang w:val="ru-RU"/>
        </w:rPr>
        <w:t>а</w:t>
      </w:r>
      <w:r w:rsidRPr="006610CB">
        <w:rPr>
          <w:lang w:val="ru-RU"/>
        </w:rPr>
        <w:t>тельной организацией, включающей, в частности, учебные модули по выбору обучающихся, род</w:t>
      </w:r>
      <w:r w:rsidRPr="006610CB">
        <w:rPr>
          <w:lang w:val="ru-RU"/>
        </w:rPr>
        <w:t>и</w:t>
      </w:r>
      <w:r w:rsidRPr="006610CB">
        <w:rPr>
          <w:lang w:val="ru-RU"/>
        </w:rPr>
        <w:t>телей (законных представителей) несовершеннолетних обучающихся, в том числе предусматр</w:t>
      </w:r>
      <w:r w:rsidRPr="006610CB">
        <w:rPr>
          <w:lang w:val="ru-RU"/>
        </w:rPr>
        <w:t>и</w:t>
      </w:r>
      <w:r w:rsidRPr="006610CB">
        <w:rPr>
          <w:lang w:val="ru-RU"/>
        </w:rPr>
        <w:t>вающие удовлетворение различных интересов обучающихся (при организации и проведении ур</w:t>
      </w:r>
      <w:r w:rsidRPr="006610CB">
        <w:rPr>
          <w:lang w:val="ru-RU"/>
        </w:rPr>
        <w:t>о</w:t>
      </w:r>
      <w:r w:rsidRPr="006610CB">
        <w:rPr>
          <w:lang w:val="ru-RU"/>
        </w:rPr>
        <w:t>ков физической культуры с 3-х часовой недельной нагрузкой рекомендуемый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127.9.25.6.</w:t>
      </w:r>
      <w:r w:rsidRPr="00F54224">
        <w:t> </w:t>
      </w:r>
      <w:r w:rsidRPr="006610CB">
        <w:rPr>
          <w:lang w:val="ru-RU"/>
        </w:rPr>
        <w:t>Содержание модуля «Танцевальный спорт».</w:t>
      </w:r>
    </w:p>
    <w:p w:rsidR="00F54224" w:rsidRPr="006610CB" w:rsidRDefault="00F54224" w:rsidP="00F54224">
      <w:pPr>
        <w:rPr>
          <w:lang w:val="ru-RU"/>
        </w:rPr>
      </w:pPr>
      <w:r w:rsidRPr="006610CB">
        <w:rPr>
          <w:lang w:val="ru-RU"/>
        </w:rPr>
        <w:t>1)</w:t>
      </w:r>
      <w:r w:rsidRPr="00F54224">
        <w:t> </w:t>
      </w:r>
      <w:r w:rsidRPr="006610CB">
        <w:rPr>
          <w:lang w:val="ru-RU"/>
        </w:rPr>
        <w:t>Знания о танцевальном спорте.</w:t>
      </w:r>
    </w:p>
    <w:p w:rsidR="00F54224" w:rsidRPr="006610CB" w:rsidRDefault="00F54224" w:rsidP="00F54224">
      <w:pPr>
        <w:rPr>
          <w:lang w:val="ru-RU"/>
        </w:rPr>
      </w:pPr>
      <w:r w:rsidRPr="006610CB">
        <w:rPr>
          <w:lang w:val="ru-RU"/>
        </w:rPr>
        <w:t>Требования безопасности при организации занятий танцевальным спортом (в спортивном, хоре</w:t>
      </w:r>
      <w:r w:rsidRPr="006610CB">
        <w:rPr>
          <w:lang w:val="ru-RU"/>
        </w:rPr>
        <w:t>о</w:t>
      </w:r>
      <w:r w:rsidRPr="006610CB">
        <w:rPr>
          <w:lang w:val="ru-RU"/>
        </w:rPr>
        <w:t>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w:t>
      </w:r>
      <w:r w:rsidRPr="006610CB">
        <w:rPr>
          <w:lang w:val="ru-RU"/>
        </w:rPr>
        <w:t>н</w:t>
      </w:r>
      <w:r w:rsidRPr="006610CB">
        <w:rPr>
          <w:lang w:val="ru-RU"/>
        </w:rPr>
        <w:t>троль при занятиях танцевальным спортом.</w:t>
      </w:r>
    </w:p>
    <w:p w:rsidR="00F54224" w:rsidRPr="006610CB" w:rsidRDefault="00F54224" w:rsidP="00F54224">
      <w:pPr>
        <w:rPr>
          <w:lang w:val="ru-RU"/>
        </w:rPr>
      </w:pPr>
      <w:r w:rsidRPr="006610CB">
        <w:rPr>
          <w:lang w:val="ru-RU"/>
        </w:rPr>
        <w:t>Физиологические и психологические основы обучения двигательным действиям и воспитания ф</w:t>
      </w:r>
      <w:r w:rsidRPr="006610CB">
        <w:rPr>
          <w:lang w:val="ru-RU"/>
        </w:rPr>
        <w:t>и</w:t>
      </w:r>
      <w:r w:rsidRPr="006610CB">
        <w:rPr>
          <w:lang w:val="ru-RU"/>
        </w:rPr>
        <w:t>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w:t>
      </w:r>
      <w:r w:rsidRPr="006610CB">
        <w:rPr>
          <w:lang w:val="ru-RU"/>
        </w:rPr>
        <w:t>о</w:t>
      </w:r>
      <w:r w:rsidRPr="006610CB">
        <w:rPr>
          <w:lang w:val="ru-RU"/>
        </w:rPr>
        <w:t>стью. Физиологические основы деятельности систем дыхания, кровообращения и энергообесп</w:t>
      </w:r>
      <w:r w:rsidRPr="006610CB">
        <w:rPr>
          <w:lang w:val="ru-RU"/>
        </w:rPr>
        <w:t>е</w:t>
      </w:r>
      <w:r w:rsidRPr="006610CB">
        <w:rPr>
          <w:lang w:val="ru-RU"/>
        </w:rPr>
        <w:t>чения при мышечных нагрузках, возможности их развития и совершенствования средствами та</w:t>
      </w:r>
      <w:r w:rsidRPr="006610CB">
        <w:rPr>
          <w:lang w:val="ru-RU"/>
        </w:rPr>
        <w:t>н</w:t>
      </w:r>
      <w:r w:rsidRPr="006610CB">
        <w:rPr>
          <w:lang w:val="ru-RU"/>
        </w:rPr>
        <w:t>цевального спорта.</w:t>
      </w:r>
    </w:p>
    <w:p w:rsidR="00F54224" w:rsidRPr="006610CB" w:rsidRDefault="00F54224" w:rsidP="00F54224">
      <w:pPr>
        <w:rPr>
          <w:lang w:val="ru-RU"/>
        </w:rPr>
      </w:pPr>
      <w:r w:rsidRPr="006610CB">
        <w:rPr>
          <w:lang w:val="ru-RU"/>
        </w:rPr>
        <w:t xml:space="preserve">Основные принципы исполнения танцев европейской (танго) </w:t>
      </w:r>
      <w:r w:rsidRPr="006610CB">
        <w:rPr>
          <w:lang w:val="ru-RU"/>
        </w:rPr>
        <w:br/>
        <w:t>и латиноамериканской (румба) программ танцевального спорта. Фигуры танцев европейской и латиноамериканской программ.</w:t>
      </w:r>
    </w:p>
    <w:p w:rsidR="00F54224" w:rsidRPr="006610CB" w:rsidRDefault="00F54224" w:rsidP="00F54224">
      <w:pPr>
        <w:rPr>
          <w:lang w:val="ru-RU"/>
        </w:rPr>
      </w:pPr>
      <w:r w:rsidRPr="006610CB">
        <w:rPr>
          <w:lang w:val="ru-RU"/>
        </w:rPr>
        <w:t xml:space="preserve">Комбинирование и подбор элементов, фигур и связок в европейской </w:t>
      </w:r>
      <w:r w:rsidRPr="006610CB">
        <w:rPr>
          <w:lang w:val="ru-RU"/>
        </w:rPr>
        <w:br/>
      </w:r>
      <w:r w:rsidRPr="006610CB">
        <w:rPr>
          <w:lang w:val="ru-RU"/>
        </w:rPr>
        <w:lastRenderedPageBreak/>
        <w:t>и латиноамериканской программах танцевального спорта.</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Подготовка места занятий, выбор одежды и обуви для занятий танцевальным спортом. </w:t>
      </w:r>
    </w:p>
    <w:p w:rsidR="00F54224" w:rsidRPr="006610CB" w:rsidRDefault="00F54224" w:rsidP="00F54224">
      <w:pPr>
        <w:rPr>
          <w:lang w:val="ru-RU"/>
        </w:rPr>
      </w:pPr>
      <w:r w:rsidRPr="006610CB">
        <w:rPr>
          <w:lang w:val="ru-RU"/>
        </w:rPr>
        <w:t>Подбор упражнений танцевального спорта, определение последовательности их выполнения, д</w:t>
      </w:r>
      <w:r w:rsidRPr="006610CB">
        <w:rPr>
          <w:lang w:val="ru-RU"/>
        </w:rPr>
        <w:t>о</w:t>
      </w:r>
      <w:r w:rsidRPr="006610CB">
        <w:rPr>
          <w:lang w:val="ru-RU"/>
        </w:rPr>
        <w:t>зировка в соответствии с возрастными особенностями и физической подготовленностью обуча</w:t>
      </w:r>
      <w:r w:rsidRPr="006610CB">
        <w:rPr>
          <w:lang w:val="ru-RU"/>
        </w:rPr>
        <w:t>ю</w:t>
      </w:r>
      <w:r w:rsidRPr="006610CB">
        <w:rPr>
          <w:lang w:val="ru-RU"/>
        </w:rPr>
        <w:t xml:space="preserve">щихся.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 Антидопинговое поведение.</w:t>
      </w:r>
    </w:p>
    <w:p w:rsidR="00F54224" w:rsidRPr="006610CB" w:rsidRDefault="00F54224" w:rsidP="00F54224">
      <w:pPr>
        <w:rPr>
          <w:lang w:val="ru-RU"/>
        </w:rPr>
      </w:pPr>
      <w:r w:rsidRPr="006610CB">
        <w:rPr>
          <w:lang w:val="ru-RU"/>
        </w:rPr>
        <w:t>Составление планов и самостоятельное проведение занятий танцевальным спортом. Тестиров</w:t>
      </w:r>
      <w:r w:rsidRPr="006610CB">
        <w:rPr>
          <w:lang w:val="ru-RU"/>
        </w:rPr>
        <w:t>а</w:t>
      </w:r>
      <w:r w:rsidRPr="006610CB">
        <w:rPr>
          <w:lang w:val="ru-RU"/>
        </w:rPr>
        <w:t>ние уровня физической подготовленности обучающихся.</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Подготовка места занятий, выбор одежды и обуви для занятий танцевальным спортом. Выбор спортивного инвентаря.</w:t>
      </w:r>
    </w:p>
    <w:p w:rsidR="00F54224" w:rsidRPr="006610CB" w:rsidRDefault="00F54224" w:rsidP="00F54224">
      <w:pPr>
        <w:rPr>
          <w:lang w:val="ru-RU"/>
        </w:rPr>
      </w:pPr>
      <w:r w:rsidRPr="006610CB">
        <w:rPr>
          <w:lang w:val="ru-RU"/>
        </w:rPr>
        <w:t>Подбор фигур танцев европейской (танго) и латиноамериканской (румба) программ танцевальн</w:t>
      </w:r>
      <w:r w:rsidRPr="006610CB">
        <w:rPr>
          <w:lang w:val="ru-RU"/>
        </w:rPr>
        <w:t>о</w:t>
      </w:r>
      <w:r w:rsidRPr="006610CB">
        <w:rPr>
          <w:lang w:val="ru-RU"/>
        </w:rPr>
        <w:t>го спорта, определение последовательности их выполнения, дозировка в соответствии с возрас</w:t>
      </w:r>
      <w:r w:rsidRPr="006610CB">
        <w:rPr>
          <w:lang w:val="ru-RU"/>
        </w:rPr>
        <w:t>т</w:t>
      </w:r>
      <w:r w:rsidRPr="006610CB">
        <w:rPr>
          <w:lang w:val="ru-RU"/>
        </w:rPr>
        <w:t xml:space="preserve">ными особенностями и физической подготовленностью обучающихся. </w:t>
      </w:r>
    </w:p>
    <w:p w:rsidR="00F54224" w:rsidRPr="006610CB" w:rsidRDefault="00F54224" w:rsidP="00F54224">
      <w:pPr>
        <w:rPr>
          <w:lang w:val="ru-RU"/>
        </w:rPr>
      </w:pPr>
      <w:r w:rsidRPr="006610CB">
        <w:rPr>
          <w:lang w:val="ru-RU"/>
        </w:rPr>
        <w:t>Составление планов и самостоятельное проведение занятий танцевальным спортом. Тестиров</w:t>
      </w:r>
      <w:r w:rsidRPr="006610CB">
        <w:rPr>
          <w:lang w:val="ru-RU"/>
        </w:rPr>
        <w:t>а</w:t>
      </w:r>
      <w:r w:rsidRPr="006610CB">
        <w:rPr>
          <w:lang w:val="ru-RU"/>
        </w:rPr>
        <w:t xml:space="preserve">ние уровня физической подготовленности обучающихся. </w:t>
      </w:r>
    </w:p>
    <w:p w:rsidR="00F54224" w:rsidRPr="006610CB" w:rsidRDefault="00F54224" w:rsidP="00F54224">
      <w:pPr>
        <w:rPr>
          <w:lang w:val="ru-RU"/>
        </w:rPr>
      </w:pPr>
      <w:r w:rsidRPr="006610CB">
        <w:rPr>
          <w:lang w:val="ru-RU"/>
        </w:rPr>
        <w:t>Европейская программа танцевального спорта:</w:t>
      </w:r>
    </w:p>
    <w:p w:rsidR="00F54224" w:rsidRPr="006610CB" w:rsidRDefault="00F54224" w:rsidP="00F54224">
      <w:pPr>
        <w:rPr>
          <w:lang w:val="ru-RU"/>
        </w:rPr>
      </w:pPr>
      <w:r w:rsidRPr="006610CB">
        <w:rPr>
          <w:lang w:val="ru-RU"/>
        </w:rPr>
        <w:t>танцевальные фигуры танцев европейской программы (танго);</w:t>
      </w:r>
    </w:p>
    <w:p w:rsidR="00F54224" w:rsidRPr="006610CB" w:rsidRDefault="00F54224" w:rsidP="00F54224">
      <w:pPr>
        <w:rPr>
          <w:lang w:val="ru-RU"/>
        </w:rPr>
      </w:pPr>
      <w:r w:rsidRPr="006610CB">
        <w:rPr>
          <w:lang w:val="ru-RU"/>
        </w:rPr>
        <w:t>комплексы и комбинации элементов и фигур танцев европейской программы различной сложн</w:t>
      </w:r>
      <w:r w:rsidRPr="006610CB">
        <w:rPr>
          <w:lang w:val="ru-RU"/>
        </w:rPr>
        <w:t>о</w:t>
      </w:r>
      <w:r w:rsidRPr="006610CB">
        <w:rPr>
          <w:lang w:val="ru-RU"/>
        </w:rPr>
        <w:t>сти, в том числе для самостоятельных занятий под музыкальное сопровождение и без него с уч</w:t>
      </w:r>
      <w:r w:rsidRPr="006610CB">
        <w:rPr>
          <w:lang w:val="ru-RU"/>
        </w:rPr>
        <w:t>е</w:t>
      </w:r>
      <w:r w:rsidRPr="006610CB">
        <w:rPr>
          <w:lang w:val="ru-RU"/>
        </w:rPr>
        <w:t>том интенсивности и ритма танцев, индивидуально и в паре.</w:t>
      </w:r>
    </w:p>
    <w:p w:rsidR="00F54224" w:rsidRPr="006610CB" w:rsidRDefault="00F54224" w:rsidP="00F54224">
      <w:pPr>
        <w:rPr>
          <w:lang w:val="ru-RU"/>
        </w:rPr>
      </w:pPr>
      <w:r w:rsidRPr="006610CB">
        <w:rPr>
          <w:lang w:val="ru-RU"/>
        </w:rPr>
        <w:t>Латиноамериканская программа танцевального спорта:</w:t>
      </w:r>
    </w:p>
    <w:p w:rsidR="00F54224" w:rsidRPr="006610CB" w:rsidRDefault="00F54224" w:rsidP="00F54224">
      <w:pPr>
        <w:rPr>
          <w:lang w:val="ru-RU"/>
        </w:rPr>
      </w:pPr>
      <w:r w:rsidRPr="006610CB">
        <w:rPr>
          <w:lang w:val="ru-RU"/>
        </w:rPr>
        <w:t>танцевальные фигуры танцев латиноамериканской программы (румба);</w:t>
      </w:r>
    </w:p>
    <w:p w:rsidR="00F54224" w:rsidRPr="006610CB" w:rsidRDefault="00F54224" w:rsidP="00F54224">
      <w:pPr>
        <w:rPr>
          <w:lang w:val="ru-RU"/>
        </w:rPr>
      </w:pPr>
      <w:r w:rsidRPr="006610CB">
        <w:rPr>
          <w:lang w:val="ru-RU"/>
        </w:rPr>
        <w:t xml:space="preserve">комплексы и комбинации элементов и фигур танцев латиноамериканской программы различной сложности, в том числе для самостоятельных занятий </w:t>
      </w:r>
      <w:r w:rsidRPr="006610CB">
        <w:rPr>
          <w:lang w:val="ru-RU"/>
        </w:rPr>
        <w:br/>
        <w:t>под музыкальное сопровождение и без него с учетом интенсивности и ритма танцев, индивид</w:t>
      </w:r>
      <w:r w:rsidRPr="006610CB">
        <w:rPr>
          <w:lang w:val="ru-RU"/>
        </w:rPr>
        <w:t>у</w:t>
      </w:r>
      <w:r w:rsidRPr="006610CB">
        <w:rPr>
          <w:lang w:val="ru-RU"/>
        </w:rPr>
        <w:t>ально и в паре.</w:t>
      </w:r>
    </w:p>
    <w:p w:rsidR="00F54224" w:rsidRPr="006610CB" w:rsidRDefault="00F54224" w:rsidP="00F54224">
      <w:pPr>
        <w:rPr>
          <w:lang w:val="ru-RU"/>
        </w:rPr>
      </w:pPr>
      <w:r w:rsidRPr="006610CB">
        <w:rPr>
          <w:lang w:val="ru-RU"/>
        </w:rPr>
        <w:t>Функциональная тренировка:</w:t>
      </w:r>
    </w:p>
    <w:p w:rsidR="00F54224" w:rsidRPr="006610CB" w:rsidRDefault="00F54224" w:rsidP="00F54224">
      <w:pPr>
        <w:rPr>
          <w:lang w:val="ru-RU"/>
        </w:rPr>
      </w:pPr>
      <w:r w:rsidRPr="006610CB">
        <w:rPr>
          <w:lang w:val="ru-RU"/>
        </w:rPr>
        <w:t>биомеханика основных движений (приседания, тяги, выпады, отжимания, жимы, прыжки и др</w:t>
      </w:r>
      <w:r w:rsidRPr="006610CB">
        <w:rPr>
          <w:lang w:val="ru-RU"/>
        </w:rPr>
        <w:t>у</w:t>
      </w:r>
      <w:r w:rsidRPr="006610CB">
        <w:rPr>
          <w:lang w:val="ru-RU"/>
        </w:rPr>
        <w:t>гие);</w:t>
      </w:r>
    </w:p>
    <w:p w:rsidR="00F54224" w:rsidRPr="006610CB" w:rsidRDefault="00F54224" w:rsidP="00F54224">
      <w:pPr>
        <w:rPr>
          <w:lang w:val="ru-RU"/>
        </w:rPr>
      </w:pPr>
      <w:r w:rsidRPr="006610CB">
        <w:rPr>
          <w:lang w:val="ru-RU"/>
        </w:rPr>
        <w:t>комплексы и комбинации упражнений из основных движений;</w:t>
      </w:r>
    </w:p>
    <w:p w:rsidR="00F54224" w:rsidRPr="006610CB" w:rsidRDefault="00F54224" w:rsidP="00F54224">
      <w:pPr>
        <w:rPr>
          <w:lang w:val="ru-RU"/>
        </w:rPr>
      </w:pPr>
      <w:r w:rsidRPr="006610CB">
        <w:rPr>
          <w:lang w:val="ru-RU"/>
        </w:rPr>
        <w:t>упражнения на развитие силы мышц нижних и верхних конечностей (односуставные и многос</w:t>
      </w:r>
      <w:r w:rsidRPr="006610CB">
        <w:rPr>
          <w:lang w:val="ru-RU"/>
        </w:rPr>
        <w:t>у</w:t>
      </w:r>
      <w:r w:rsidRPr="006610CB">
        <w:rPr>
          <w:lang w:val="ru-RU"/>
        </w:rPr>
        <w:t>ставные);</w:t>
      </w:r>
    </w:p>
    <w:p w:rsidR="00F54224" w:rsidRPr="006610CB" w:rsidRDefault="00F54224" w:rsidP="00F54224">
      <w:pPr>
        <w:rPr>
          <w:lang w:val="ru-RU"/>
        </w:rPr>
      </w:pPr>
      <w:r w:rsidRPr="006610CB">
        <w:rPr>
          <w:lang w:val="ru-RU"/>
        </w:rPr>
        <w:lastRenderedPageBreak/>
        <w:t xml:space="preserve">упражнения групп мышц туловища (спины, груди, живота, ягодиц) </w:t>
      </w:r>
      <w:r w:rsidRPr="006610CB">
        <w:rPr>
          <w:lang w:val="ru-RU"/>
        </w:rPr>
        <w:br/>
        <w:t xml:space="preserve">с использованием сопротивления собственного веса, гантелей и медболов </w:t>
      </w:r>
      <w:r w:rsidRPr="006610CB">
        <w:rPr>
          <w:lang w:val="ru-RU"/>
        </w:rPr>
        <w:br/>
        <w:t>в различных исходных положениях (стоя, сидя, лежа);</w:t>
      </w:r>
    </w:p>
    <w:p w:rsidR="00F54224" w:rsidRPr="006610CB" w:rsidRDefault="00F54224" w:rsidP="00F54224">
      <w:pPr>
        <w:rPr>
          <w:lang w:val="ru-RU"/>
        </w:rPr>
      </w:pPr>
      <w:r w:rsidRPr="006610CB">
        <w:rPr>
          <w:lang w:val="ru-RU"/>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F54224" w:rsidRPr="006610CB" w:rsidRDefault="00F54224" w:rsidP="00F54224">
      <w:pPr>
        <w:rPr>
          <w:lang w:val="ru-RU"/>
        </w:rPr>
      </w:pPr>
      <w:r w:rsidRPr="006610CB">
        <w:rPr>
          <w:lang w:val="ru-RU"/>
        </w:rPr>
        <w:t xml:space="preserve">составление самостоятельных комплексов функциональной тренировки </w:t>
      </w:r>
      <w:r w:rsidRPr="006610CB">
        <w:rPr>
          <w:lang w:val="ru-RU"/>
        </w:rPr>
        <w:br/>
        <w:t>и подбор музыки с учетом интенсивности и ритма движений;</w:t>
      </w:r>
    </w:p>
    <w:p w:rsidR="00F54224" w:rsidRPr="006610CB" w:rsidRDefault="00F54224" w:rsidP="00F54224">
      <w:pPr>
        <w:rPr>
          <w:lang w:val="ru-RU"/>
        </w:rPr>
      </w:pPr>
      <w:r w:rsidRPr="006610CB">
        <w:rPr>
          <w:lang w:val="ru-RU"/>
        </w:rPr>
        <w:t>подбор элементов функциональной тренировки, упражнений и составление композиций из них.</w:t>
      </w:r>
    </w:p>
    <w:p w:rsidR="00F54224" w:rsidRPr="006610CB" w:rsidRDefault="00F54224" w:rsidP="00F54224">
      <w:pPr>
        <w:rPr>
          <w:lang w:val="ru-RU"/>
        </w:rPr>
      </w:pPr>
      <w:r w:rsidRPr="006610CB">
        <w:rPr>
          <w:lang w:val="ru-RU"/>
        </w:rPr>
        <w:t>Хореографическая подготовка:</w:t>
      </w:r>
    </w:p>
    <w:p w:rsidR="00F54224" w:rsidRPr="006610CB" w:rsidRDefault="00F54224" w:rsidP="00F54224">
      <w:pPr>
        <w:rPr>
          <w:lang w:val="ru-RU"/>
        </w:rPr>
      </w:pPr>
      <w:r w:rsidRPr="006610CB">
        <w:rPr>
          <w:lang w:val="ru-RU"/>
        </w:rPr>
        <w:t xml:space="preserve">взаимодействие в паре, синхронность; </w:t>
      </w:r>
    </w:p>
    <w:p w:rsidR="00F54224" w:rsidRPr="006610CB" w:rsidRDefault="00F54224" w:rsidP="00F54224">
      <w:pPr>
        <w:rPr>
          <w:lang w:val="ru-RU"/>
        </w:rPr>
      </w:pPr>
      <w:r w:rsidRPr="006610CB">
        <w:rPr>
          <w:lang w:val="ru-RU"/>
        </w:rPr>
        <w:t xml:space="preserve">распределение движений и фигур в пространстве; </w:t>
      </w:r>
    </w:p>
    <w:p w:rsidR="00F54224" w:rsidRPr="006610CB" w:rsidRDefault="00F54224" w:rsidP="00F54224">
      <w:pPr>
        <w:rPr>
          <w:lang w:val="ru-RU"/>
        </w:rPr>
      </w:pPr>
      <w:r w:rsidRPr="006610CB">
        <w:rPr>
          <w:lang w:val="ru-RU"/>
        </w:rPr>
        <w:t xml:space="preserve">внешнее воздействие на зрителей; </w:t>
      </w:r>
    </w:p>
    <w:p w:rsidR="00F54224" w:rsidRPr="006610CB" w:rsidRDefault="00F54224" w:rsidP="00F54224">
      <w:pPr>
        <w:rPr>
          <w:lang w:val="ru-RU"/>
        </w:rPr>
      </w:pPr>
      <w:r w:rsidRPr="006610CB">
        <w:rPr>
          <w:lang w:val="ru-RU"/>
        </w:rPr>
        <w:t>артистизм и эмоциональность.</w:t>
      </w:r>
    </w:p>
    <w:p w:rsidR="00F54224" w:rsidRPr="006610CB" w:rsidRDefault="00F54224" w:rsidP="00F54224">
      <w:pPr>
        <w:rPr>
          <w:lang w:val="ru-RU"/>
        </w:rPr>
      </w:pPr>
      <w:r w:rsidRPr="006610CB">
        <w:rPr>
          <w:lang w:val="ru-RU"/>
        </w:rPr>
        <w:t>Судейство соревнований. Выступления на соревнованиях.</w:t>
      </w:r>
    </w:p>
    <w:p w:rsidR="00F54224" w:rsidRPr="006610CB" w:rsidRDefault="00F54224" w:rsidP="00F54224">
      <w:pPr>
        <w:rPr>
          <w:lang w:val="ru-RU"/>
        </w:rPr>
      </w:pPr>
      <w:r w:rsidRPr="006610CB">
        <w:rPr>
          <w:lang w:val="ru-RU"/>
        </w:rPr>
        <w:t>127.9.25.7.</w:t>
      </w:r>
      <w:r w:rsidRPr="00F54224">
        <w:t> </w:t>
      </w:r>
      <w:r w:rsidRPr="006610CB">
        <w:rPr>
          <w:lang w:val="ru-RU"/>
        </w:rPr>
        <w:t xml:space="preserve">Содержание модуля «Танцевальный спорт» направлено </w:t>
      </w:r>
      <w:r w:rsidRPr="006610CB">
        <w:rPr>
          <w:lang w:val="ru-RU"/>
        </w:rPr>
        <w:br/>
        <w:t>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127.9.25.7.1.</w:t>
      </w:r>
      <w:r w:rsidRPr="00F54224">
        <w:t> </w:t>
      </w:r>
      <w:r w:rsidRPr="006610CB">
        <w:rPr>
          <w:lang w:val="ru-RU"/>
        </w:rPr>
        <w:t>При изучении модуля «Танцевальный спорт» на уровне среднего общего образов</w:t>
      </w:r>
      <w:r w:rsidRPr="006610CB">
        <w:rPr>
          <w:lang w:val="ru-RU"/>
        </w:rPr>
        <w:t>а</w:t>
      </w:r>
      <w:r w:rsidRPr="006610CB">
        <w:rPr>
          <w:lang w:val="ru-RU"/>
        </w:rPr>
        <w:t>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умение максимально проявлять физические способности (качества) </w:t>
      </w:r>
      <w:r w:rsidRPr="006610CB">
        <w:rPr>
          <w:lang w:val="ru-RU"/>
        </w:rPr>
        <w:br/>
        <w:t>при выполнении тестовых упражнений по физической культуре;</w:t>
      </w:r>
    </w:p>
    <w:p w:rsidR="00F54224" w:rsidRPr="006610CB" w:rsidRDefault="00F54224" w:rsidP="00F54224">
      <w:pPr>
        <w:rPr>
          <w:lang w:val="ru-RU"/>
        </w:rPr>
      </w:pPr>
      <w:r w:rsidRPr="006610CB">
        <w:rPr>
          <w:lang w:val="ru-RU"/>
        </w:rPr>
        <w:t>формирование готовности обучающихся к саморазвитию и самообразованию, мотивации и ос</w:t>
      </w:r>
      <w:r w:rsidRPr="006610CB">
        <w:rPr>
          <w:lang w:val="ru-RU"/>
        </w:rPr>
        <w:t>о</w:t>
      </w:r>
      <w:r w:rsidRPr="006610CB">
        <w:rPr>
          <w:lang w:val="ru-RU"/>
        </w:rPr>
        <w:t>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rsidR="00F54224" w:rsidRPr="006610CB" w:rsidRDefault="00F54224" w:rsidP="00F54224">
      <w:pPr>
        <w:rPr>
          <w:lang w:val="ru-RU"/>
        </w:rPr>
      </w:pPr>
      <w:r w:rsidRPr="006610CB">
        <w:rPr>
          <w:lang w:val="ru-RU"/>
        </w:rPr>
        <w:t>осознанный выбор будущей профессии и возможностей реализации собственных жизненных планов средствами танцевального спорта как условие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127.9.25.7.2.</w:t>
      </w:r>
      <w:r w:rsidRPr="00F54224">
        <w:t> </w:t>
      </w:r>
      <w:r w:rsidRPr="006610CB">
        <w:rPr>
          <w:lang w:val="ru-RU"/>
        </w:rPr>
        <w:t>При изучении модуля «Танцевальный спорт» на уровне среднего общего образов</w:t>
      </w:r>
      <w:r w:rsidRPr="006610CB">
        <w:rPr>
          <w:lang w:val="ru-RU"/>
        </w:rPr>
        <w:t>а</w:t>
      </w:r>
      <w:r w:rsidRPr="006610CB">
        <w:rPr>
          <w:lang w:val="ru-RU"/>
        </w:rPr>
        <w:t>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планировать, контролировать и оценивать учебные действия, собственную деятельность;</w:t>
      </w:r>
    </w:p>
    <w:p w:rsidR="00F54224" w:rsidRPr="006610CB" w:rsidRDefault="00F54224" w:rsidP="00F54224">
      <w:pPr>
        <w:rPr>
          <w:lang w:val="ru-RU"/>
        </w:rPr>
      </w:pPr>
      <w:r w:rsidRPr="006610CB">
        <w:rPr>
          <w:lang w:val="ru-RU"/>
        </w:rPr>
        <w:t>умение распределять нагрузку и отдых в процессе ее выполнения, определять наиболее эффе</w:t>
      </w:r>
      <w:r w:rsidRPr="006610CB">
        <w:rPr>
          <w:lang w:val="ru-RU"/>
        </w:rPr>
        <w:t>к</w:t>
      </w:r>
      <w:r w:rsidRPr="006610CB">
        <w:rPr>
          <w:lang w:val="ru-RU"/>
        </w:rPr>
        <w:t>тивные способы достижения результата;</w:t>
      </w:r>
    </w:p>
    <w:p w:rsidR="00F54224" w:rsidRPr="006610CB" w:rsidRDefault="00F54224" w:rsidP="00F54224">
      <w:pPr>
        <w:rPr>
          <w:lang w:val="ru-RU"/>
        </w:rPr>
      </w:pPr>
      <w:r w:rsidRPr="006610CB">
        <w:rPr>
          <w:lang w:val="ru-RU"/>
        </w:rPr>
        <w:t>умение самостоятельно определять цели своего обучения, ставить для себя новые задачи, акце</w:t>
      </w:r>
      <w:r w:rsidRPr="006610CB">
        <w:rPr>
          <w:lang w:val="ru-RU"/>
        </w:rPr>
        <w:t>н</w:t>
      </w:r>
      <w:r w:rsidRPr="006610CB">
        <w:rPr>
          <w:lang w:val="ru-RU"/>
        </w:rPr>
        <w:t>тировать мотивы и развивать интересы своей познавательной деятельности в области танцевал</w:t>
      </w:r>
      <w:r w:rsidRPr="006610CB">
        <w:rPr>
          <w:lang w:val="ru-RU"/>
        </w:rPr>
        <w:t>ь</w:t>
      </w:r>
      <w:r w:rsidRPr="006610CB">
        <w:rPr>
          <w:lang w:val="ru-RU"/>
        </w:rPr>
        <w:t>ного спорта.</w:t>
      </w:r>
    </w:p>
    <w:p w:rsidR="00F54224" w:rsidRPr="006610CB" w:rsidRDefault="00F54224" w:rsidP="00F54224">
      <w:pPr>
        <w:rPr>
          <w:lang w:val="ru-RU"/>
        </w:rPr>
      </w:pPr>
      <w:r w:rsidRPr="006610CB">
        <w:rPr>
          <w:lang w:val="ru-RU"/>
        </w:rPr>
        <w:t>127.9.25.7.3.</w:t>
      </w:r>
      <w:r w:rsidRPr="00F54224">
        <w:t> </w:t>
      </w:r>
      <w:r w:rsidRPr="006610CB">
        <w:rPr>
          <w:lang w:val="ru-RU"/>
        </w:rPr>
        <w:t>При изучении модуля «Танцевальный спорт» на уровне среднего общего образов</w:t>
      </w:r>
      <w:r w:rsidRPr="006610CB">
        <w:rPr>
          <w:lang w:val="ru-RU"/>
        </w:rPr>
        <w:t>а</w:t>
      </w:r>
      <w:r w:rsidRPr="006610CB">
        <w:rPr>
          <w:lang w:val="ru-RU"/>
        </w:rPr>
        <w:lastRenderedPageBreak/>
        <w:t>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соблюдение требований к местам проведения занятий танцевальным спортом, способность пр</w:t>
      </w:r>
      <w:r w:rsidRPr="006610CB">
        <w:rPr>
          <w:lang w:val="ru-RU"/>
        </w:rPr>
        <w:t>и</w:t>
      </w:r>
      <w:r w:rsidRPr="006610CB">
        <w:rPr>
          <w:lang w:val="ru-RU"/>
        </w:rPr>
        <w:t>менять знания в самостоятельном выборе спортивного инвентаря (технические требования к и</w:t>
      </w:r>
      <w:r w:rsidRPr="006610CB">
        <w:rPr>
          <w:lang w:val="ru-RU"/>
        </w:rPr>
        <w:t>н</w:t>
      </w:r>
      <w:r w:rsidRPr="006610CB">
        <w:rPr>
          <w:lang w:val="ru-RU"/>
        </w:rPr>
        <w:t xml:space="preserve">вентарю и оборудованию), правильного выбора обуви </w:t>
      </w:r>
      <w:r w:rsidRPr="006610CB">
        <w:rPr>
          <w:lang w:val="ru-RU"/>
        </w:rPr>
        <w:br/>
        <w:t>и одежды, мест для самостоятельных занятий танцевальным спортом в досуговой деятельности;</w:t>
      </w:r>
    </w:p>
    <w:p w:rsidR="00F54224" w:rsidRPr="006610CB" w:rsidRDefault="00F54224" w:rsidP="00F54224">
      <w:pPr>
        <w:rPr>
          <w:lang w:val="ru-RU"/>
        </w:rPr>
      </w:pPr>
      <w:r w:rsidRPr="006610CB">
        <w:rPr>
          <w:lang w:val="ru-RU"/>
        </w:rPr>
        <w:t xml:space="preserve">соблюдение правил техники безопасности во время занятий, знание причин возникновения травм и умение оказывать первую помощь при травмах </w:t>
      </w:r>
      <w:r w:rsidRPr="006610CB">
        <w:rPr>
          <w:lang w:val="ru-RU"/>
        </w:rPr>
        <w:br/>
        <w:t>и повреждениях во время занятий танцевальным спортом;</w:t>
      </w:r>
    </w:p>
    <w:p w:rsidR="00F54224" w:rsidRPr="006610CB" w:rsidRDefault="00F54224" w:rsidP="00F54224">
      <w:pPr>
        <w:rPr>
          <w:lang w:val="ru-RU"/>
        </w:rPr>
      </w:pPr>
      <w:r w:rsidRPr="006610CB">
        <w:rPr>
          <w:lang w:val="ru-RU"/>
        </w:rPr>
        <w:t xml:space="preserve">соблюдение гигиенических основ образовательной, тренировочной </w:t>
      </w:r>
      <w:r w:rsidRPr="006610CB">
        <w:rPr>
          <w:lang w:val="ru-RU"/>
        </w:rPr>
        <w:br/>
        <w:t>и досуговой двигательной деятельности, основ организации здорового образа жизни средствами танцевального спорта;</w:t>
      </w:r>
    </w:p>
    <w:p w:rsidR="00F54224" w:rsidRPr="006610CB" w:rsidRDefault="00F54224" w:rsidP="00F54224">
      <w:pPr>
        <w:rPr>
          <w:lang w:val="ru-RU"/>
        </w:rPr>
      </w:pPr>
      <w:r w:rsidRPr="006610CB">
        <w:rPr>
          <w:lang w:val="ru-RU"/>
        </w:rPr>
        <w:t>понимание физиологических и психологических основ обучения двигательным действиям и во</w:t>
      </w:r>
      <w:r w:rsidRPr="006610CB">
        <w:rPr>
          <w:lang w:val="ru-RU"/>
        </w:rPr>
        <w:t>с</w:t>
      </w:r>
      <w:r w:rsidRPr="006610CB">
        <w:rPr>
          <w:lang w:val="ru-RU"/>
        </w:rPr>
        <w:t>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rsidR="00F54224" w:rsidRPr="006610CB" w:rsidRDefault="00F54224" w:rsidP="00F54224">
      <w:pPr>
        <w:rPr>
          <w:lang w:val="ru-RU"/>
        </w:rPr>
      </w:pPr>
      <w:r w:rsidRPr="006610CB">
        <w:rPr>
          <w:lang w:val="ru-RU"/>
        </w:rPr>
        <w:t>понимание физиологических основ деятельности систем дыхания, кровообращения и энерг</w:t>
      </w:r>
      <w:r w:rsidRPr="006610CB">
        <w:rPr>
          <w:lang w:val="ru-RU"/>
        </w:rPr>
        <w:t>о</w:t>
      </w:r>
      <w:r w:rsidRPr="006610CB">
        <w:rPr>
          <w:lang w:val="ru-RU"/>
        </w:rPr>
        <w:t xml:space="preserve">обеспечения при мышечных нагрузках, возможности </w:t>
      </w:r>
      <w:r w:rsidRPr="006610CB">
        <w:rPr>
          <w:lang w:val="ru-RU"/>
        </w:rPr>
        <w:br/>
        <w:t>их развития и совершенствования средствами танцевального спорта;</w:t>
      </w:r>
    </w:p>
    <w:p w:rsidR="00F54224" w:rsidRPr="006610CB" w:rsidRDefault="00F54224" w:rsidP="00F54224">
      <w:pPr>
        <w:rPr>
          <w:lang w:val="ru-RU"/>
        </w:rPr>
      </w:pPr>
      <w:r w:rsidRPr="006610CB">
        <w:rPr>
          <w:lang w:val="ru-RU"/>
        </w:rPr>
        <w:t xml:space="preserve">знание основных принципов исполнения танцев европейской (танго) </w:t>
      </w:r>
      <w:r w:rsidRPr="006610CB">
        <w:rPr>
          <w:lang w:val="ru-RU"/>
        </w:rPr>
        <w:br/>
        <w:t>и латиноамериканской (румба) программ танцевального спорта;</w:t>
      </w:r>
    </w:p>
    <w:p w:rsidR="00F54224" w:rsidRPr="006610CB" w:rsidRDefault="00F54224" w:rsidP="00F54224">
      <w:pPr>
        <w:rPr>
          <w:lang w:val="ru-RU"/>
        </w:rPr>
      </w:pPr>
      <w:r w:rsidRPr="006610CB">
        <w:rPr>
          <w:lang w:val="ru-RU"/>
        </w:rPr>
        <w:t xml:space="preserve">умение выполнять, сочетать и подбирать фигуры танцев европейской (танго) </w:t>
      </w:r>
      <w:r w:rsidRPr="006610CB">
        <w:rPr>
          <w:lang w:val="ru-RU"/>
        </w:rPr>
        <w:br/>
        <w:t>и латиноамериканской (румба) программ танцевального спорта;</w:t>
      </w:r>
    </w:p>
    <w:p w:rsidR="00F54224" w:rsidRPr="006610CB" w:rsidRDefault="00F54224" w:rsidP="00F54224">
      <w:pPr>
        <w:rPr>
          <w:lang w:val="ru-RU"/>
        </w:rPr>
      </w:pPr>
      <w:r w:rsidRPr="006610CB">
        <w:rPr>
          <w:lang w:val="ru-RU"/>
        </w:rPr>
        <w:t>способность понимать и анализировать последовательность выполнения элементов и фигур та</w:t>
      </w:r>
      <w:r w:rsidRPr="006610CB">
        <w:rPr>
          <w:lang w:val="ru-RU"/>
        </w:rPr>
        <w:t>н</w:t>
      </w:r>
      <w:r w:rsidRPr="006610CB">
        <w:rPr>
          <w:lang w:val="ru-RU"/>
        </w:rPr>
        <w:t>цевального спорта;</w:t>
      </w:r>
    </w:p>
    <w:p w:rsidR="00F54224" w:rsidRPr="006610CB" w:rsidRDefault="00F54224" w:rsidP="00F54224">
      <w:pPr>
        <w:rPr>
          <w:lang w:val="ru-RU"/>
        </w:rPr>
      </w:pPr>
      <w:r w:rsidRPr="006610CB">
        <w:rPr>
          <w:lang w:val="ru-RU"/>
        </w:rPr>
        <w:t>навык составления и исполнения комплексов и комбинаций фигур танцев европейской и латин</w:t>
      </w:r>
      <w:r w:rsidRPr="006610CB">
        <w:rPr>
          <w:lang w:val="ru-RU"/>
        </w:rPr>
        <w:t>о</w:t>
      </w:r>
      <w:r w:rsidRPr="006610CB">
        <w:rPr>
          <w:lang w:val="ru-RU"/>
        </w:rPr>
        <w:t>американской программ различной сложности, в том числе для самостоятельных занятий под м</w:t>
      </w:r>
      <w:r w:rsidRPr="006610CB">
        <w:rPr>
          <w:lang w:val="ru-RU"/>
        </w:rPr>
        <w:t>у</w:t>
      </w:r>
      <w:r w:rsidRPr="006610CB">
        <w:rPr>
          <w:lang w:val="ru-RU"/>
        </w:rPr>
        <w:t>зыкальное сопровождение и без него с учетом интенсивности и ритма движений;</w:t>
      </w:r>
    </w:p>
    <w:p w:rsidR="00F54224" w:rsidRPr="006610CB" w:rsidRDefault="00F54224" w:rsidP="00F54224">
      <w:pPr>
        <w:rPr>
          <w:lang w:val="ru-RU"/>
        </w:rPr>
      </w:pPr>
      <w:r w:rsidRPr="006610CB">
        <w:rPr>
          <w:lang w:val="ru-RU"/>
        </w:rPr>
        <w:t>навык подбора элементов, фигур и связок европейской и латиноамериканской программ танц</w:t>
      </w:r>
      <w:r w:rsidRPr="006610CB">
        <w:rPr>
          <w:lang w:val="ru-RU"/>
        </w:rPr>
        <w:t>е</w:t>
      </w:r>
      <w:r w:rsidRPr="006610CB">
        <w:rPr>
          <w:lang w:val="ru-RU"/>
        </w:rPr>
        <w:t>вального спорта;</w:t>
      </w:r>
    </w:p>
    <w:p w:rsidR="00F54224" w:rsidRPr="006610CB" w:rsidRDefault="00F54224" w:rsidP="00F54224">
      <w:pPr>
        <w:rPr>
          <w:lang w:val="ru-RU"/>
        </w:rPr>
      </w:pPr>
      <w:r w:rsidRPr="006610CB">
        <w:rPr>
          <w:lang w:val="ru-RU"/>
        </w:rPr>
        <w:t>навык составления и исполнения комплексов и комбинаций на основе танцев европейской и л</w:t>
      </w:r>
      <w:r w:rsidRPr="006610CB">
        <w:rPr>
          <w:lang w:val="ru-RU"/>
        </w:rPr>
        <w:t>а</w:t>
      </w:r>
      <w:r w:rsidRPr="006610CB">
        <w:rPr>
          <w:lang w:val="ru-RU"/>
        </w:rPr>
        <w:t>тиноамериканской программ на развитие выносливости, гибкости, координации и силы;</w:t>
      </w:r>
    </w:p>
    <w:p w:rsidR="00F54224" w:rsidRPr="006610CB" w:rsidRDefault="00F54224" w:rsidP="00F54224">
      <w:pPr>
        <w:rPr>
          <w:lang w:val="ru-RU"/>
        </w:rPr>
      </w:pPr>
      <w:r w:rsidRPr="006610CB">
        <w:rPr>
          <w:lang w:val="ru-RU"/>
        </w:rPr>
        <w:t xml:space="preserve">навык применения изученных элементов и фигур танцев европейской </w:t>
      </w:r>
      <w:r w:rsidRPr="006610CB">
        <w:rPr>
          <w:lang w:val="ru-RU"/>
        </w:rPr>
        <w:br/>
        <w:t>и латиноамериканской программ танцевального спорта при составлении связок;</w:t>
      </w:r>
    </w:p>
    <w:p w:rsidR="00F54224" w:rsidRPr="006610CB" w:rsidRDefault="00F54224" w:rsidP="00F54224">
      <w:pPr>
        <w:rPr>
          <w:lang w:val="ru-RU"/>
        </w:rPr>
      </w:pPr>
      <w:r w:rsidRPr="006610CB">
        <w:rPr>
          <w:lang w:val="ru-RU"/>
        </w:rPr>
        <w:t>способность понимать сущность возникновения ошибок в двигательной (технической) деятельн</w:t>
      </w:r>
      <w:r w:rsidRPr="006610CB">
        <w:rPr>
          <w:lang w:val="ru-RU"/>
        </w:rPr>
        <w:t>о</w:t>
      </w:r>
      <w:r w:rsidRPr="006610CB">
        <w:rPr>
          <w:lang w:val="ru-RU"/>
        </w:rPr>
        <w:t xml:space="preserve">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 </w:t>
      </w:r>
    </w:p>
    <w:p w:rsidR="00F54224" w:rsidRPr="006610CB" w:rsidRDefault="00F54224" w:rsidP="00F54224">
      <w:pPr>
        <w:rPr>
          <w:lang w:val="ru-RU"/>
        </w:rPr>
      </w:pPr>
      <w:r w:rsidRPr="006610CB">
        <w:rPr>
          <w:lang w:val="ru-RU"/>
        </w:rPr>
        <w:t>умение различать основные движения согласно биомеханической классификации;</w:t>
      </w:r>
    </w:p>
    <w:p w:rsidR="00F54224" w:rsidRPr="006610CB" w:rsidRDefault="00F54224" w:rsidP="00F54224">
      <w:pPr>
        <w:rPr>
          <w:lang w:val="ru-RU"/>
        </w:rPr>
      </w:pPr>
      <w:r w:rsidRPr="006610CB">
        <w:rPr>
          <w:lang w:val="ru-RU"/>
        </w:rPr>
        <w:lastRenderedPageBreak/>
        <w:t>умение характеризовать и демонстрировать правильную технику основных движений (присед</w:t>
      </w:r>
      <w:r w:rsidRPr="006610CB">
        <w:rPr>
          <w:lang w:val="ru-RU"/>
        </w:rPr>
        <w:t>а</w:t>
      </w:r>
      <w:r w:rsidRPr="006610CB">
        <w:rPr>
          <w:lang w:val="ru-RU"/>
        </w:rPr>
        <w:t>ния, тяги, выпады, отжимания, жимы, прыжки и так далее);</w:t>
      </w:r>
    </w:p>
    <w:p w:rsidR="00F54224" w:rsidRPr="006610CB" w:rsidRDefault="00F54224" w:rsidP="00F54224">
      <w:pPr>
        <w:rPr>
          <w:lang w:val="ru-RU"/>
        </w:rPr>
      </w:pPr>
      <w:r w:rsidRPr="006610CB">
        <w:rPr>
          <w:lang w:val="ru-RU"/>
        </w:rPr>
        <w:t>умение составлять, подбирать элементы функциональной тренировки с целью составления ко</w:t>
      </w:r>
      <w:r w:rsidRPr="006610CB">
        <w:rPr>
          <w:lang w:val="ru-RU"/>
        </w:rPr>
        <w:t>м</w:t>
      </w:r>
      <w:r w:rsidRPr="006610CB">
        <w:rPr>
          <w:lang w:val="ru-RU"/>
        </w:rPr>
        <w:t>позиций из них;</w:t>
      </w:r>
    </w:p>
    <w:p w:rsidR="00F54224" w:rsidRPr="006610CB" w:rsidRDefault="00F54224" w:rsidP="00F54224">
      <w:pPr>
        <w:rPr>
          <w:lang w:val="ru-RU"/>
        </w:rPr>
      </w:pPr>
      <w:r w:rsidRPr="006610CB">
        <w:rPr>
          <w:lang w:val="ru-RU"/>
        </w:rPr>
        <w:t xml:space="preserve">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w:t>
      </w:r>
      <w:r w:rsidRPr="006610CB">
        <w:rPr>
          <w:lang w:val="ru-RU"/>
        </w:rPr>
        <w:br/>
        <w:t>и функционального состояния;</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r w:rsidRPr="006610CB">
        <w:rPr>
          <w:lang w:val="ru-RU"/>
        </w:rPr>
        <w:br/>
        <w:t xml:space="preserve">и специальной физической подготовки, применять их в образовательной </w:t>
      </w:r>
      <w:r w:rsidRPr="006610CB">
        <w:rPr>
          <w:lang w:val="ru-RU"/>
        </w:rPr>
        <w:br/>
        <w:t>и тренировочной деятельности при занятиях танцевальным спортом;</w:t>
      </w:r>
    </w:p>
    <w:p w:rsidR="00F54224" w:rsidRPr="006610CB" w:rsidRDefault="00F54224" w:rsidP="00F54224">
      <w:pPr>
        <w:rPr>
          <w:lang w:val="ru-RU"/>
        </w:rPr>
      </w:pPr>
      <w:r w:rsidRPr="006610CB">
        <w:rPr>
          <w:lang w:val="ru-RU"/>
        </w:rPr>
        <w:t>развитие музыкального слуха, формирование чувства ритма, понимания взаимосвязи;</w:t>
      </w:r>
    </w:p>
    <w:p w:rsidR="00F54224" w:rsidRPr="006610CB" w:rsidRDefault="00F54224" w:rsidP="00F54224">
      <w:pPr>
        <w:rPr>
          <w:lang w:val="ru-RU"/>
        </w:rPr>
      </w:pPr>
      <w:r w:rsidRPr="006610CB">
        <w:rPr>
          <w:lang w:val="ru-RU"/>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F54224" w:rsidRPr="006610CB" w:rsidRDefault="00F54224" w:rsidP="00F54224">
      <w:pPr>
        <w:rPr>
          <w:lang w:val="ru-RU"/>
        </w:rPr>
      </w:pPr>
      <w:r w:rsidRPr="006610CB">
        <w:rPr>
          <w:lang w:val="ru-RU"/>
        </w:rPr>
        <w:t>умение характеризовать и подбирать музыку для самостоятельных комплексов функциональной тренировки с учетом интенсивности и ритма;</w:t>
      </w:r>
    </w:p>
    <w:p w:rsidR="00F54224" w:rsidRPr="006610CB" w:rsidRDefault="00F54224" w:rsidP="00F54224">
      <w:pPr>
        <w:rPr>
          <w:lang w:val="ru-RU"/>
        </w:rPr>
      </w:pPr>
      <w:r w:rsidRPr="006610CB">
        <w:rPr>
          <w:lang w:val="ru-RU"/>
        </w:rPr>
        <w:t>умение планировать, организовывать и проводить самостоятельные занятия физической культ</w:t>
      </w:r>
      <w:r w:rsidRPr="006610CB">
        <w:rPr>
          <w:lang w:val="ru-RU"/>
        </w:rPr>
        <w:t>у</w:t>
      </w:r>
      <w:r w:rsidRPr="006610CB">
        <w:rPr>
          <w:lang w:val="ru-RU"/>
        </w:rPr>
        <w:t>рой (в том числе по танцевальному спорту), включающие физические упражнения с разной фун</w:t>
      </w:r>
      <w:r w:rsidRPr="006610CB">
        <w:rPr>
          <w:lang w:val="ru-RU"/>
        </w:rPr>
        <w:t>к</w:t>
      </w:r>
      <w:r w:rsidRPr="006610CB">
        <w:rPr>
          <w:lang w:val="ru-RU"/>
        </w:rPr>
        <w:t xml:space="preserve">циональной направленностью, с соблюдением правил подбора и использования специального спортивного инвентаря </w:t>
      </w:r>
      <w:r w:rsidRPr="006610CB">
        <w:rPr>
          <w:lang w:val="ru-RU"/>
        </w:rPr>
        <w:br/>
        <w:t>и оборудования для занятий танцевальным спортом;</w:t>
      </w:r>
    </w:p>
    <w:p w:rsidR="00F54224" w:rsidRPr="006610CB" w:rsidRDefault="00F54224" w:rsidP="00F54224">
      <w:pPr>
        <w:rPr>
          <w:lang w:val="ru-RU"/>
        </w:rPr>
      </w:pPr>
      <w:r w:rsidRPr="006610CB">
        <w:rPr>
          <w:lang w:val="ru-RU"/>
        </w:rPr>
        <w:t>умение проводить контрольно-тестовые упражнения по общей, специальной и технической по</w:t>
      </w:r>
      <w:r w:rsidRPr="006610CB">
        <w:rPr>
          <w:lang w:val="ru-RU"/>
        </w:rPr>
        <w:t>д</w:t>
      </w:r>
      <w:r w:rsidRPr="006610CB">
        <w:rPr>
          <w:lang w:val="ru-RU"/>
        </w:rPr>
        <w:t>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w:t>
      </w:r>
      <w:r w:rsidRPr="006610CB">
        <w:rPr>
          <w:lang w:val="ru-RU"/>
        </w:rPr>
        <w:t>е</w:t>
      </w:r>
      <w:r w:rsidRPr="006610CB">
        <w:rPr>
          <w:lang w:val="ru-RU"/>
        </w:rPr>
        <w:t>ской подготовленности;</w:t>
      </w:r>
    </w:p>
    <w:p w:rsidR="00F54224" w:rsidRPr="006610CB" w:rsidRDefault="00F54224" w:rsidP="00F54224">
      <w:pPr>
        <w:rPr>
          <w:lang w:val="ru-RU"/>
        </w:rPr>
      </w:pPr>
      <w:r w:rsidRPr="006610CB">
        <w:rPr>
          <w:lang w:val="ru-RU"/>
        </w:rPr>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6610CB">
        <w:rPr>
          <w:lang w:val="ru-RU"/>
        </w:rPr>
        <w:br/>
        <w:t>и «антидопинг».</w:t>
      </w:r>
    </w:p>
    <w:p w:rsidR="00F54224" w:rsidRPr="006610CB" w:rsidRDefault="00F54224" w:rsidP="00F54224">
      <w:pPr>
        <w:rPr>
          <w:lang w:val="ru-RU"/>
        </w:rPr>
      </w:pPr>
      <w:r w:rsidRPr="006610CB">
        <w:rPr>
          <w:lang w:val="ru-RU"/>
        </w:rPr>
        <w:t>127.9.26.</w:t>
      </w:r>
      <w:r w:rsidRPr="00F54224">
        <w:t> </w:t>
      </w:r>
      <w:r w:rsidRPr="006610CB">
        <w:rPr>
          <w:lang w:val="ru-RU"/>
        </w:rPr>
        <w:t>Модуль «Киокусинкай».</w:t>
      </w:r>
    </w:p>
    <w:p w:rsidR="00F54224" w:rsidRPr="006610CB" w:rsidRDefault="00F54224" w:rsidP="00F54224">
      <w:pPr>
        <w:rPr>
          <w:lang w:val="ru-RU"/>
        </w:rPr>
      </w:pPr>
      <w:r w:rsidRPr="006610CB">
        <w:rPr>
          <w:lang w:val="ru-RU"/>
        </w:rPr>
        <w:t>127.9.26.1.</w:t>
      </w:r>
      <w:r w:rsidRPr="00F54224">
        <w:t> </w:t>
      </w:r>
      <w:r w:rsidRPr="006610CB">
        <w:rPr>
          <w:lang w:val="ru-RU"/>
        </w:rPr>
        <w:t>Пояснительная записка модуля «Киокусинкай».</w:t>
      </w:r>
    </w:p>
    <w:p w:rsidR="00F54224" w:rsidRPr="006610CB" w:rsidRDefault="00F54224" w:rsidP="00F54224">
      <w:pPr>
        <w:rPr>
          <w:lang w:val="ru-RU"/>
        </w:rPr>
      </w:pPr>
      <w:r w:rsidRPr="006610CB">
        <w:rPr>
          <w:lang w:val="ru-RU"/>
        </w:rPr>
        <w:t>Модуль «Киокусинкай» (далее – модуль «Киокусинкай», модуль киокусинкай, киокусинкай) на уровне среднего общего образования разработан с целью оказания методической помощи учит</w:t>
      </w:r>
      <w:r w:rsidRPr="006610CB">
        <w:rPr>
          <w:lang w:val="ru-RU"/>
        </w:rPr>
        <w:t>е</w:t>
      </w:r>
      <w:r w:rsidRPr="006610CB">
        <w:rPr>
          <w:lang w:val="ru-RU"/>
        </w:rPr>
        <w:t>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Киокусинкай является эффективным средством физического воспитания и содействует всесторо</w:t>
      </w:r>
      <w:r w:rsidRPr="006610CB">
        <w:rPr>
          <w:lang w:val="ru-RU"/>
        </w:rPr>
        <w:t>н</w:t>
      </w:r>
      <w:r w:rsidRPr="006610CB">
        <w:rPr>
          <w:lang w:val="ru-RU"/>
        </w:rPr>
        <w:t>нему физическому, интеллектуальному, нравственному развитию обучающихся, укреплению зд</w:t>
      </w:r>
      <w:r w:rsidRPr="006610CB">
        <w:rPr>
          <w:lang w:val="ru-RU"/>
        </w:rPr>
        <w:t>о</w:t>
      </w:r>
      <w:r w:rsidRPr="006610CB">
        <w:rPr>
          <w:lang w:val="ru-RU"/>
        </w:rPr>
        <w:t xml:space="preserve">ровья, привлечению школьников к систематическим занятиям физической культурой и спортом, </w:t>
      </w:r>
      <w:r w:rsidRPr="006610CB">
        <w:rPr>
          <w:lang w:val="ru-RU"/>
        </w:rPr>
        <w:lastRenderedPageBreak/>
        <w:t>их личностному и профессиональному самоопределению.</w:t>
      </w:r>
    </w:p>
    <w:p w:rsidR="00F54224" w:rsidRPr="006610CB" w:rsidRDefault="00F54224" w:rsidP="00F54224">
      <w:pPr>
        <w:rPr>
          <w:lang w:val="ru-RU"/>
        </w:rPr>
      </w:pPr>
      <w:r w:rsidRPr="006610CB">
        <w:rPr>
          <w:lang w:val="ru-RU"/>
        </w:rPr>
        <w:t>Киокусинкай является системой физического воспитания и включает все многообразие двигател</w:t>
      </w:r>
      <w:r w:rsidRPr="006610CB">
        <w:rPr>
          <w:lang w:val="ru-RU"/>
        </w:rPr>
        <w:t>ь</w:t>
      </w:r>
      <w:r w:rsidRPr="006610CB">
        <w:rPr>
          <w:lang w:val="ru-RU"/>
        </w:rPr>
        <w:t>ных действий свойственных биомеханическими возможностям организма человека с использов</w:t>
      </w:r>
      <w:r w:rsidRPr="006610CB">
        <w:rPr>
          <w:lang w:val="ru-RU"/>
        </w:rPr>
        <w:t>а</w:t>
      </w:r>
      <w:r w:rsidRPr="006610CB">
        <w:rPr>
          <w:lang w:val="ru-RU"/>
        </w:rPr>
        <w:t>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F54224" w:rsidRPr="006610CB" w:rsidRDefault="00F54224" w:rsidP="00F54224">
      <w:pPr>
        <w:rPr>
          <w:lang w:val="ru-RU"/>
        </w:rPr>
      </w:pPr>
      <w:r w:rsidRPr="006610CB">
        <w:rPr>
          <w:lang w:val="ru-RU"/>
        </w:rPr>
        <w:t>127.9.26.2.</w:t>
      </w:r>
      <w:r w:rsidRPr="00F54224">
        <w:t> </w:t>
      </w:r>
      <w:r w:rsidRPr="006610CB">
        <w:rPr>
          <w:lang w:val="ru-RU"/>
        </w:rPr>
        <w:t xml:space="preserve">Целью модуля «Киокусинкай» является формирование </w:t>
      </w:r>
      <w:r w:rsidRPr="006610CB">
        <w:rPr>
          <w:lang w:val="ru-RU"/>
        </w:rPr>
        <w:br/>
        <w:t xml:space="preserve">у обучающихся устойчивой мотивации к сохранению и укреплению своего собственного здоровья, ведению здорового образа жизни и самоопределения </w:t>
      </w:r>
      <w:r w:rsidRPr="006610CB">
        <w:rPr>
          <w:lang w:val="ru-RU"/>
        </w:rPr>
        <w:br/>
        <w:t>с использованием средств киокусинкай.</w:t>
      </w:r>
    </w:p>
    <w:p w:rsidR="00F54224" w:rsidRPr="006610CB" w:rsidRDefault="00F54224" w:rsidP="00F54224">
      <w:pPr>
        <w:rPr>
          <w:lang w:val="ru-RU"/>
        </w:rPr>
      </w:pPr>
      <w:r w:rsidRPr="006610CB">
        <w:rPr>
          <w:lang w:val="ru-RU"/>
        </w:rPr>
        <w:t>127.9.26.3.</w:t>
      </w:r>
      <w:r w:rsidRPr="00F54224">
        <w:t> </w:t>
      </w:r>
      <w:r w:rsidRPr="006610CB">
        <w:rPr>
          <w:lang w:val="ru-RU"/>
        </w:rPr>
        <w:t>Задачами изучения модуля «Киокусинкай»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 xml:space="preserve">их двигательной активности; </w:t>
      </w:r>
    </w:p>
    <w:p w:rsidR="00F54224" w:rsidRPr="006610CB" w:rsidRDefault="00F54224" w:rsidP="00F54224">
      <w:pPr>
        <w:rPr>
          <w:lang w:val="ru-RU"/>
        </w:rPr>
      </w:pPr>
      <w:r w:rsidRPr="006610CB">
        <w:rPr>
          <w:lang w:val="ru-RU"/>
        </w:rPr>
        <w:t>освоение знаний о физической культуре и спорте в целом, истории развития киокусинкай в час</w:t>
      </w:r>
      <w:r w:rsidRPr="006610CB">
        <w:rPr>
          <w:lang w:val="ru-RU"/>
        </w:rPr>
        <w:t>т</w:t>
      </w:r>
      <w:r w:rsidRPr="006610CB">
        <w:rPr>
          <w:lang w:val="ru-RU"/>
        </w:rPr>
        <w:t>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 xml:space="preserve">чение культуры безопасного поведения на занятиях и соревнованиях по киокусинкай; </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 xml:space="preserve">ства в образовательной и соревновательной деятельности; </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действиями и при</w:t>
      </w:r>
      <w:r w:rsidRPr="006610CB">
        <w:rPr>
          <w:lang w:val="ru-RU"/>
        </w:rPr>
        <w:t>е</w:t>
      </w:r>
      <w:r w:rsidRPr="006610CB">
        <w:rPr>
          <w:lang w:val="ru-RU"/>
        </w:rPr>
        <w:t>мами киокусинкай;</w:t>
      </w:r>
    </w:p>
    <w:p w:rsidR="00F54224" w:rsidRPr="006610CB" w:rsidRDefault="00F54224" w:rsidP="00F54224">
      <w:pPr>
        <w:rPr>
          <w:lang w:val="ru-RU"/>
        </w:rPr>
      </w:pPr>
      <w:r w:rsidRPr="006610CB">
        <w:rPr>
          <w:lang w:val="ru-RU"/>
        </w:rPr>
        <w:t>формирование общих представлений о дисциплинах (видах) киокусинкай, их возможностях и зн</w:t>
      </w:r>
      <w:r w:rsidRPr="006610CB">
        <w:rPr>
          <w:lang w:val="ru-RU"/>
        </w:rPr>
        <w:t>а</w:t>
      </w:r>
      <w:r w:rsidRPr="006610CB">
        <w:rPr>
          <w:lang w:val="ru-RU"/>
        </w:rPr>
        <w:t>чении в процессе укрепления здоровья, физическом развитии и физической и технической подг</w:t>
      </w:r>
      <w:r w:rsidRPr="006610CB">
        <w:rPr>
          <w:lang w:val="ru-RU"/>
        </w:rPr>
        <w:t>о</w:t>
      </w:r>
      <w:r w:rsidRPr="006610CB">
        <w:rPr>
          <w:lang w:val="ru-RU"/>
        </w:rPr>
        <w:t>товке обучающихся;</w:t>
      </w:r>
    </w:p>
    <w:p w:rsidR="00F54224" w:rsidRPr="006610CB" w:rsidRDefault="00F54224" w:rsidP="00F54224">
      <w:pPr>
        <w:rPr>
          <w:lang w:val="ru-RU"/>
        </w:rPr>
      </w:pPr>
      <w:r w:rsidRPr="006610CB">
        <w:rPr>
          <w:lang w:val="ru-RU"/>
        </w:rPr>
        <w:t>популяризация киокусинкай среди подрастающего поколения, привлечение обучающихся, проя</w:t>
      </w:r>
      <w:r w:rsidRPr="006610CB">
        <w:rPr>
          <w:lang w:val="ru-RU"/>
        </w:rPr>
        <w:t>в</w:t>
      </w:r>
      <w:r w:rsidRPr="006610CB">
        <w:rPr>
          <w:lang w:val="ru-RU"/>
        </w:rPr>
        <w:t xml:space="preserve">ляющих повышенный интерес и способности к занятиям киокусинкай в школьных спортивных клубах, секциях, к участию в различных соревнованиях; </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127.9.26.4.</w:t>
      </w:r>
      <w:r w:rsidRPr="00F54224">
        <w:t> </w:t>
      </w:r>
      <w:r w:rsidRPr="006610CB">
        <w:rPr>
          <w:lang w:val="ru-RU"/>
        </w:rPr>
        <w:t>Место и роль модуля «Киокусинкай».</w:t>
      </w:r>
    </w:p>
    <w:p w:rsidR="00F54224" w:rsidRPr="006610CB" w:rsidRDefault="00F54224" w:rsidP="00F54224">
      <w:pPr>
        <w:rPr>
          <w:lang w:val="ru-RU"/>
        </w:rPr>
      </w:pPr>
      <w:r w:rsidRPr="006610CB">
        <w:rPr>
          <w:lang w:val="ru-RU"/>
        </w:rPr>
        <w:t>Модуль «Киокусинкай» доступен для освоения всем обучающимся, независимо от уровня их ф</w:t>
      </w:r>
      <w:r w:rsidRPr="006610CB">
        <w:rPr>
          <w:lang w:val="ru-RU"/>
        </w:rPr>
        <w:t>и</w:t>
      </w:r>
      <w:r w:rsidRPr="006610CB">
        <w:rPr>
          <w:lang w:val="ru-RU"/>
        </w:rPr>
        <w:t xml:space="preserve">зического развития и гендерных особенностей </w:t>
      </w:r>
      <w:r w:rsidRPr="006610CB">
        <w:rPr>
          <w:lang w:val="ru-RU"/>
        </w:rPr>
        <w:br/>
        <w:t>и расширяет спектр физкультурно-спортивных направлений в общеобразовательных организац</w:t>
      </w:r>
      <w:r w:rsidRPr="006610CB">
        <w:rPr>
          <w:lang w:val="ru-RU"/>
        </w:rPr>
        <w:t>и</w:t>
      </w:r>
      <w:r w:rsidRPr="006610CB">
        <w:rPr>
          <w:lang w:val="ru-RU"/>
        </w:rPr>
        <w:t xml:space="preserve">ях. </w:t>
      </w:r>
    </w:p>
    <w:p w:rsidR="00F54224" w:rsidRPr="006610CB" w:rsidRDefault="00F54224" w:rsidP="00F54224">
      <w:pPr>
        <w:rPr>
          <w:lang w:val="ru-RU"/>
        </w:rPr>
      </w:pPr>
      <w:r w:rsidRPr="006610CB">
        <w:rPr>
          <w:lang w:val="ru-RU"/>
        </w:rPr>
        <w:lastRenderedPageBreak/>
        <w:t>Специфика модуля киокусинкай сочетается практически со всеми базовыми видами спорта (ле</w:t>
      </w:r>
      <w:r w:rsidRPr="006610CB">
        <w:rPr>
          <w:lang w:val="ru-RU"/>
        </w:rPr>
        <w:t>г</w:t>
      </w:r>
      <w:r w:rsidRPr="006610CB">
        <w:rPr>
          <w:lang w:val="ru-RU"/>
        </w:rPr>
        <w:t>кая атлетика, гимнастика, спортивные игры) и разделами «Знания о физической культуре», «Сп</w:t>
      </w:r>
      <w:r w:rsidRPr="006610CB">
        <w:rPr>
          <w:lang w:val="ru-RU"/>
        </w:rPr>
        <w:t>о</w:t>
      </w:r>
      <w:r w:rsidRPr="006610CB">
        <w:rPr>
          <w:lang w:val="ru-RU"/>
        </w:rPr>
        <w:t>собы самостоятельной деятельности», «Физическое совершенствование».</w:t>
      </w:r>
    </w:p>
    <w:p w:rsidR="00F54224" w:rsidRPr="006610CB" w:rsidRDefault="00F54224" w:rsidP="00F54224">
      <w:pPr>
        <w:rPr>
          <w:lang w:val="ru-RU"/>
        </w:rPr>
      </w:pPr>
      <w:r w:rsidRPr="006610CB">
        <w:rPr>
          <w:lang w:val="ru-RU"/>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w:t>
      </w:r>
      <w:r w:rsidRPr="006610CB">
        <w:rPr>
          <w:lang w:val="ru-RU"/>
        </w:rPr>
        <w:t>р</w:t>
      </w:r>
      <w:r w:rsidRPr="006610CB">
        <w:rPr>
          <w:lang w:val="ru-RU"/>
        </w:rPr>
        <w:t xml:space="preserve">тивных клубов, подготовке обучающихся к сдаче норм Всероссийского физкультурно-спортивного комплекса «Готов к труду </w:t>
      </w:r>
      <w:r w:rsidRPr="006610CB">
        <w:rPr>
          <w:lang w:val="ru-RU"/>
        </w:rPr>
        <w:br/>
        <w:t xml:space="preserve">и обороне», участии в спортивных соревнованиях и подготовке юношей </w:t>
      </w:r>
      <w:r w:rsidRPr="006610CB">
        <w:rPr>
          <w:lang w:val="ru-RU"/>
        </w:rPr>
        <w:br/>
        <w:t>к службе в Вооруженных Силах Российской Федерации.</w:t>
      </w:r>
    </w:p>
    <w:p w:rsidR="00F54224" w:rsidRPr="006610CB" w:rsidRDefault="00F54224" w:rsidP="00F54224">
      <w:pPr>
        <w:rPr>
          <w:lang w:val="ru-RU"/>
        </w:rPr>
      </w:pPr>
      <w:r w:rsidRPr="006610CB">
        <w:rPr>
          <w:lang w:val="ru-RU"/>
        </w:rPr>
        <w:t>127.9.26.5.</w:t>
      </w:r>
      <w:r w:rsidRPr="00F54224">
        <w:t> </w:t>
      </w:r>
      <w:r w:rsidRPr="006610CB">
        <w:rPr>
          <w:lang w:val="ru-RU"/>
        </w:rPr>
        <w:t>Модуль «Киокусинкай»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киокусинкай с выбором различных элементов киокусинкай, с уч</w:t>
      </w:r>
      <w:r w:rsidRPr="006610CB">
        <w:rPr>
          <w:lang w:val="ru-RU"/>
        </w:rPr>
        <w:t>е</w:t>
      </w:r>
      <w:r w:rsidRPr="006610CB">
        <w:rPr>
          <w:lang w:val="ru-RU"/>
        </w:rPr>
        <w:t>том возраста и физической подготовленности обучающихся;</w:t>
      </w:r>
    </w:p>
    <w:p w:rsidR="00F54224" w:rsidRPr="006610CB" w:rsidRDefault="00F54224" w:rsidP="00F54224">
      <w:pPr>
        <w:rPr>
          <w:lang w:val="ru-RU"/>
        </w:rPr>
      </w:pPr>
      <w:r w:rsidRPr="006610CB">
        <w:rPr>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w:t>
      </w:r>
      <w:r w:rsidRPr="006610CB">
        <w:rPr>
          <w:lang w:val="ru-RU"/>
        </w:rPr>
        <w:br/>
        <w:t xml:space="preserve">из перечня, предлагаемого образовательной организацией, включающей, </w:t>
      </w:r>
      <w:r w:rsidRPr="006610CB">
        <w:rPr>
          <w:lang w:val="ru-RU"/>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6610CB">
        <w:rPr>
          <w:lang w:val="ru-RU"/>
        </w:rPr>
        <w:br/>
        <w:t>(при организации и проведении уроков физической культуры с 3-х часовой недельной нагрузкой рекомендуемый объем в 10 и 11 классах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F54224" w:rsidRPr="006610CB" w:rsidRDefault="00F54224" w:rsidP="00F54224">
      <w:pPr>
        <w:rPr>
          <w:lang w:val="ru-RU"/>
        </w:rPr>
      </w:pPr>
      <w:r w:rsidRPr="006610CB">
        <w:rPr>
          <w:lang w:val="ru-RU"/>
        </w:rPr>
        <w:t>127.9.26.6.</w:t>
      </w:r>
      <w:r w:rsidRPr="00F54224">
        <w:t> </w:t>
      </w:r>
      <w:r w:rsidRPr="006610CB">
        <w:rPr>
          <w:lang w:val="ru-RU"/>
        </w:rPr>
        <w:t>Содержание модуля «Киокусинкай».</w:t>
      </w:r>
    </w:p>
    <w:p w:rsidR="00F54224" w:rsidRPr="006610CB" w:rsidRDefault="00F54224" w:rsidP="00F54224">
      <w:pPr>
        <w:rPr>
          <w:lang w:val="ru-RU"/>
        </w:rPr>
      </w:pPr>
      <w:r w:rsidRPr="006610CB">
        <w:rPr>
          <w:lang w:val="ru-RU"/>
        </w:rPr>
        <w:t>1)</w:t>
      </w:r>
      <w:r w:rsidRPr="00F54224">
        <w:t> </w:t>
      </w:r>
      <w:r w:rsidRPr="006610CB">
        <w:rPr>
          <w:lang w:val="ru-RU"/>
        </w:rPr>
        <w:t>Знания о киокусинкай.</w:t>
      </w:r>
    </w:p>
    <w:p w:rsidR="00F54224" w:rsidRPr="006610CB" w:rsidRDefault="00F54224" w:rsidP="00F54224">
      <w:pPr>
        <w:rPr>
          <w:lang w:val="ru-RU"/>
        </w:rPr>
      </w:pPr>
      <w:r w:rsidRPr="006610CB">
        <w:rPr>
          <w:lang w:val="ru-RU"/>
        </w:rPr>
        <w:t>История киокусинкай.</w:t>
      </w:r>
    </w:p>
    <w:p w:rsidR="00F54224" w:rsidRPr="006610CB" w:rsidRDefault="00F54224" w:rsidP="00F54224">
      <w:pPr>
        <w:rPr>
          <w:lang w:val="ru-RU"/>
        </w:rPr>
      </w:pPr>
      <w:r w:rsidRPr="006610CB">
        <w:rPr>
          <w:lang w:val="ru-RU"/>
        </w:rPr>
        <w:t>Общеразвивающие и специальные упражнения.</w:t>
      </w:r>
    </w:p>
    <w:p w:rsidR="00F54224" w:rsidRPr="006610CB" w:rsidRDefault="00F54224" w:rsidP="00F54224">
      <w:pPr>
        <w:rPr>
          <w:lang w:val="ru-RU"/>
        </w:rPr>
      </w:pPr>
      <w:r w:rsidRPr="006610CB">
        <w:rPr>
          <w:lang w:val="ru-RU"/>
        </w:rPr>
        <w:t>Легендарные российские каратисты и тренеры по киокусинкай.</w:t>
      </w:r>
    </w:p>
    <w:p w:rsidR="00F54224" w:rsidRPr="006610CB" w:rsidRDefault="00F54224" w:rsidP="00F54224">
      <w:pPr>
        <w:rPr>
          <w:lang w:val="ru-RU"/>
        </w:rPr>
      </w:pPr>
      <w:r w:rsidRPr="006610CB">
        <w:rPr>
          <w:lang w:val="ru-RU"/>
        </w:rPr>
        <w:t xml:space="preserve">Достижения отечественных каратистов и сборной команды страны </w:t>
      </w:r>
      <w:r w:rsidRPr="006610CB">
        <w:rPr>
          <w:lang w:val="ru-RU"/>
        </w:rPr>
        <w:br/>
        <w:t>на мировых чемпионатах и чемпионатах Европы.</w:t>
      </w:r>
    </w:p>
    <w:p w:rsidR="00F54224" w:rsidRPr="006610CB" w:rsidRDefault="00F54224" w:rsidP="00F54224">
      <w:pPr>
        <w:rPr>
          <w:lang w:val="ru-RU"/>
        </w:rPr>
      </w:pPr>
      <w:r w:rsidRPr="006610CB">
        <w:rPr>
          <w:lang w:val="ru-RU"/>
        </w:rPr>
        <w:t>Разновидности карате, дисциплины киокусинкай.</w:t>
      </w:r>
    </w:p>
    <w:p w:rsidR="00F54224" w:rsidRPr="006610CB" w:rsidRDefault="00F54224" w:rsidP="00F54224">
      <w:pPr>
        <w:rPr>
          <w:lang w:val="ru-RU"/>
        </w:rPr>
      </w:pPr>
      <w:r w:rsidRPr="006610CB">
        <w:rPr>
          <w:lang w:val="ru-RU"/>
        </w:rPr>
        <w:t>Основные правила киокусинкай.</w:t>
      </w:r>
    </w:p>
    <w:p w:rsidR="00F54224" w:rsidRPr="006610CB" w:rsidRDefault="00F54224" w:rsidP="00F54224">
      <w:pPr>
        <w:rPr>
          <w:lang w:val="ru-RU"/>
        </w:rPr>
      </w:pPr>
      <w:r w:rsidRPr="006610CB">
        <w:rPr>
          <w:lang w:val="ru-RU"/>
        </w:rPr>
        <w:t>Терминология.</w:t>
      </w:r>
    </w:p>
    <w:p w:rsidR="00F54224" w:rsidRPr="006610CB" w:rsidRDefault="00F54224" w:rsidP="00F54224">
      <w:pPr>
        <w:rPr>
          <w:lang w:val="ru-RU"/>
        </w:rPr>
      </w:pPr>
      <w:r w:rsidRPr="006610CB">
        <w:rPr>
          <w:lang w:val="ru-RU"/>
        </w:rPr>
        <w:t>Правила безопасного поведения во время занятий киокусинкай.</w:t>
      </w:r>
    </w:p>
    <w:p w:rsidR="00F54224" w:rsidRPr="006610CB" w:rsidRDefault="00F54224" w:rsidP="00F54224">
      <w:pPr>
        <w:rPr>
          <w:lang w:val="ru-RU"/>
        </w:rPr>
      </w:pPr>
      <w:r w:rsidRPr="006610CB">
        <w:rPr>
          <w:lang w:val="ru-RU"/>
        </w:rPr>
        <w:lastRenderedPageBreak/>
        <w:t xml:space="preserve">Судейская коллегия, обслуживающая соревнования по киокусинкай. Жесты судьи. </w:t>
      </w:r>
    </w:p>
    <w:p w:rsidR="00F54224" w:rsidRPr="006610CB" w:rsidRDefault="00F54224" w:rsidP="00F54224">
      <w:pPr>
        <w:rPr>
          <w:lang w:val="ru-RU"/>
        </w:rPr>
      </w:pPr>
      <w:r w:rsidRPr="006610CB">
        <w:rPr>
          <w:lang w:val="ru-RU"/>
        </w:rPr>
        <w:t>Правила безопасного поведения во время занятий киокусинкай. Киокусинкай, как средства укре</w:t>
      </w:r>
      <w:r w:rsidRPr="006610CB">
        <w:rPr>
          <w:lang w:val="ru-RU"/>
        </w:rPr>
        <w:t>п</w:t>
      </w:r>
      <w:r w:rsidRPr="006610CB">
        <w:rPr>
          <w:lang w:val="ru-RU"/>
        </w:rPr>
        <w:t xml:space="preserve">ления здоровья, закаливания и развития физических качеств. </w:t>
      </w:r>
    </w:p>
    <w:p w:rsidR="00F54224" w:rsidRPr="006610CB" w:rsidRDefault="00F54224" w:rsidP="00F54224">
      <w:pPr>
        <w:rPr>
          <w:lang w:val="ru-RU"/>
        </w:rPr>
      </w:pPr>
      <w:r w:rsidRPr="006610CB">
        <w:rPr>
          <w:lang w:val="ru-RU"/>
        </w:rPr>
        <w:t xml:space="preserve">Соблюдение личной гигиены, требований к спортивной одежде и обуви </w:t>
      </w:r>
      <w:r w:rsidRPr="006610CB">
        <w:rPr>
          <w:lang w:val="ru-RU"/>
        </w:rPr>
        <w:br/>
        <w:t>для занятий киокусинкай.</w:t>
      </w:r>
    </w:p>
    <w:p w:rsidR="00F54224" w:rsidRPr="006610CB" w:rsidRDefault="00F54224" w:rsidP="00F54224">
      <w:pPr>
        <w:rPr>
          <w:lang w:val="ru-RU"/>
        </w:rPr>
      </w:pPr>
      <w:r w:rsidRPr="006610CB">
        <w:rPr>
          <w:lang w:val="ru-RU"/>
        </w:rPr>
        <w:t>Характерные травмы в киокусинкай и мероприятия по их предупреждению.</w:t>
      </w:r>
    </w:p>
    <w:p w:rsidR="00F54224" w:rsidRPr="006610CB" w:rsidRDefault="00F54224" w:rsidP="00F54224">
      <w:pPr>
        <w:rPr>
          <w:lang w:val="ru-RU"/>
        </w:rPr>
      </w:pPr>
      <w:r w:rsidRPr="006610CB">
        <w:rPr>
          <w:lang w:val="ru-RU"/>
        </w:rPr>
        <w:t>Понятия и характеристика технических и тактических приемов в киокусинкай, их названия и мет</w:t>
      </w:r>
      <w:r w:rsidRPr="006610CB">
        <w:rPr>
          <w:lang w:val="ru-RU"/>
        </w:rPr>
        <w:t>о</w:t>
      </w:r>
      <w:r w:rsidRPr="006610CB">
        <w:rPr>
          <w:lang w:val="ru-RU"/>
        </w:rPr>
        <w:t>дика выполнения.</w:t>
      </w:r>
    </w:p>
    <w:p w:rsidR="00F54224" w:rsidRPr="006610CB" w:rsidRDefault="00F54224" w:rsidP="00F54224">
      <w:pPr>
        <w:rPr>
          <w:lang w:val="ru-RU"/>
        </w:rPr>
      </w:pPr>
      <w:r w:rsidRPr="006610CB">
        <w:rPr>
          <w:lang w:val="ru-RU"/>
        </w:rPr>
        <w:t>Названия и роль главных организаций или федераций (международные, российские), осущест</w:t>
      </w:r>
      <w:r w:rsidRPr="006610CB">
        <w:rPr>
          <w:lang w:val="ru-RU"/>
        </w:rPr>
        <w:t>в</w:t>
      </w:r>
      <w:r w:rsidRPr="006610CB">
        <w:rPr>
          <w:lang w:val="ru-RU"/>
        </w:rPr>
        <w:t>ляющих управление киокусинкай.</w:t>
      </w:r>
    </w:p>
    <w:p w:rsidR="00F54224" w:rsidRPr="006610CB" w:rsidRDefault="00F54224" w:rsidP="00F54224">
      <w:pPr>
        <w:rPr>
          <w:lang w:val="ru-RU"/>
        </w:rPr>
      </w:pPr>
      <w:r w:rsidRPr="006610CB">
        <w:rPr>
          <w:lang w:val="ru-RU"/>
        </w:rPr>
        <w:t>Официальный календарь соревнований по киокусинкай (международных, всероссийских, реги</w:t>
      </w:r>
      <w:r w:rsidRPr="006610CB">
        <w:rPr>
          <w:lang w:val="ru-RU"/>
        </w:rPr>
        <w:t>о</w:t>
      </w:r>
      <w:r w:rsidRPr="006610CB">
        <w:rPr>
          <w:lang w:val="ru-RU"/>
        </w:rPr>
        <w:t>нальных).</w:t>
      </w:r>
    </w:p>
    <w:p w:rsidR="00F54224" w:rsidRPr="006610CB" w:rsidRDefault="00F54224" w:rsidP="00F54224">
      <w:pPr>
        <w:rPr>
          <w:lang w:val="ru-RU"/>
        </w:rPr>
      </w:pPr>
      <w:r w:rsidRPr="006610CB">
        <w:rPr>
          <w:lang w:val="ru-RU"/>
        </w:rPr>
        <w:t>Занятия киокусинкай как средство укрепления здоровья, повышения функциональных возможн</w:t>
      </w:r>
      <w:r w:rsidRPr="006610CB">
        <w:rPr>
          <w:lang w:val="ru-RU"/>
        </w:rPr>
        <w:t>о</w:t>
      </w:r>
      <w:r w:rsidRPr="006610CB">
        <w:rPr>
          <w:lang w:val="ru-RU"/>
        </w:rPr>
        <w:t>стей основных систем организма и развития физических качеств.</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 xml:space="preserve">по киокусинкай в качестве зрителя, болельщика. </w:t>
      </w:r>
    </w:p>
    <w:p w:rsidR="00F54224" w:rsidRPr="006610CB" w:rsidRDefault="00F54224" w:rsidP="00F54224">
      <w:pPr>
        <w:rPr>
          <w:lang w:val="ru-RU"/>
        </w:rPr>
      </w:pPr>
      <w:r w:rsidRPr="006610CB">
        <w:rPr>
          <w:lang w:val="ru-RU"/>
        </w:rPr>
        <w:t xml:space="preserve">Классификация физических упражнений: подготовительные, общеразвивающие, специальные и корригирующие. </w:t>
      </w:r>
    </w:p>
    <w:p w:rsidR="00F54224" w:rsidRPr="006610CB" w:rsidRDefault="00F54224" w:rsidP="00F54224">
      <w:pPr>
        <w:rPr>
          <w:lang w:val="ru-RU"/>
        </w:rPr>
      </w:pPr>
      <w:r w:rsidRPr="006610CB">
        <w:rPr>
          <w:lang w:val="ru-RU"/>
        </w:rPr>
        <w:t xml:space="preserve">Составление индивидуальных комплексов упражнений различной направленности. </w:t>
      </w:r>
    </w:p>
    <w:p w:rsidR="00F54224" w:rsidRPr="006610CB" w:rsidRDefault="00F54224" w:rsidP="00F54224">
      <w:pPr>
        <w:rPr>
          <w:lang w:val="ru-RU"/>
        </w:rPr>
      </w:pPr>
      <w:r w:rsidRPr="006610CB">
        <w:rPr>
          <w:lang w:val="ru-RU"/>
        </w:rPr>
        <w:t xml:space="preserve">Организация и проведение самостоятельных занятий по киокусинкай. </w:t>
      </w:r>
    </w:p>
    <w:p w:rsidR="00F54224" w:rsidRPr="006610CB" w:rsidRDefault="00F54224" w:rsidP="00F54224">
      <w:pPr>
        <w:rPr>
          <w:lang w:val="ru-RU"/>
        </w:rPr>
      </w:pPr>
      <w:r w:rsidRPr="006610CB">
        <w:rPr>
          <w:lang w:val="ru-RU"/>
        </w:rPr>
        <w:t xml:space="preserve">Составление планов и самостоятельное проведение занятий по киокусинкай. </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подводящих, подготов</w:t>
      </w:r>
      <w:r w:rsidRPr="006610CB">
        <w:rPr>
          <w:lang w:val="ru-RU"/>
        </w:rPr>
        <w:t>и</w:t>
      </w:r>
      <w:r w:rsidRPr="006610CB">
        <w:rPr>
          <w:lang w:val="ru-RU"/>
        </w:rPr>
        <w:t xml:space="preserve">тельных и специальных упражнений. </w:t>
      </w:r>
    </w:p>
    <w:p w:rsidR="00F54224" w:rsidRPr="006610CB" w:rsidRDefault="00F54224" w:rsidP="00F54224">
      <w:pPr>
        <w:rPr>
          <w:lang w:val="ru-RU"/>
        </w:rPr>
      </w:pPr>
      <w:r w:rsidRPr="006610CB">
        <w:rPr>
          <w:lang w:val="ru-RU"/>
        </w:rPr>
        <w:t xml:space="preserve">Самоконтроль и его роль в учебной и соревновательной деятельности. </w:t>
      </w:r>
    </w:p>
    <w:p w:rsidR="00F54224" w:rsidRPr="006610CB" w:rsidRDefault="00F54224" w:rsidP="00F54224">
      <w:pPr>
        <w:rPr>
          <w:lang w:val="ru-RU"/>
        </w:rPr>
      </w:pPr>
      <w:r w:rsidRPr="006610CB">
        <w:rPr>
          <w:lang w:val="ru-RU"/>
        </w:rPr>
        <w:t xml:space="preserve">Первые внешние признаки утомления. </w:t>
      </w:r>
    </w:p>
    <w:p w:rsidR="00F54224" w:rsidRPr="006610CB" w:rsidRDefault="00F54224" w:rsidP="00F54224">
      <w:pPr>
        <w:rPr>
          <w:lang w:val="ru-RU"/>
        </w:rPr>
      </w:pPr>
      <w:r w:rsidRPr="006610CB">
        <w:rPr>
          <w:lang w:val="ru-RU"/>
        </w:rPr>
        <w:t>Средства восстановления организма после физической нагрузки.</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общеразвивающих и корригирующих упражнений.</w:t>
      </w:r>
    </w:p>
    <w:p w:rsidR="00F54224" w:rsidRPr="006610CB" w:rsidRDefault="00F54224" w:rsidP="00F54224">
      <w:pPr>
        <w:rPr>
          <w:lang w:val="ru-RU"/>
        </w:rPr>
      </w:pPr>
      <w:r w:rsidRPr="006610CB">
        <w:rPr>
          <w:lang w:val="ru-RU"/>
        </w:rPr>
        <w:t>Упражнения на развитие физических качеств (быстроты, ловкости, гибкости), координационных и скоростных способностей.</w:t>
      </w:r>
    </w:p>
    <w:p w:rsidR="00F54224" w:rsidRPr="006610CB" w:rsidRDefault="00F54224" w:rsidP="00F54224">
      <w:pPr>
        <w:rPr>
          <w:lang w:val="ru-RU"/>
        </w:rPr>
      </w:pPr>
      <w:r w:rsidRPr="006610CB">
        <w:rPr>
          <w:lang w:val="ru-RU"/>
        </w:rPr>
        <w:t>Комплексы упражнений, формирующие двигательные умения и навыки технических и тактических действий каратиста киокусинкай.</w:t>
      </w:r>
    </w:p>
    <w:p w:rsidR="00F54224" w:rsidRPr="006610CB" w:rsidRDefault="00F54224" w:rsidP="00F54224">
      <w:pPr>
        <w:rPr>
          <w:lang w:val="ru-RU"/>
        </w:rPr>
      </w:pPr>
      <w:r w:rsidRPr="006610CB">
        <w:rPr>
          <w:lang w:val="ru-RU"/>
        </w:rPr>
        <w:lastRenderedPageBreak/>
        <w:t>Базовые технические действия (кихон).</w:t>
      </w:r>
    </w:p>
    <w:p w:rsidR="00F54224" w:rsidRPr="006610CB" w:rsidRDefault="00F54224" w:rsidP="00F54224">
      <w:pPr>
        <w:rPr>
          <w:lang w:val="ru-RU"/>
        </w:rPr>
      </w:pPr>
      <w:r w:rsidRPr="006610CB">
        <w:rPr>
          <w:lang w:val="ru-RU"/>
        </w:rPr>
        <w:t>Базовые элементы акробатической техники в киокусинкай.</w:t>
      </w:r>
    </w:p>
    <w:p w:rsidR="00F54224" w:rsidRPr="006610CB" w:rsidRDefault="00F54224" w:rsidP="00F54224">
      <w:pPr>
        <w:rPr>
          <w:lang w:val="ru-RU"/>
        </w:rPr>
      </w:pPr>
      <w:r w:rsidRPr="006610CB">
        <w:rPr>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w:t>
      </w:r>
      <w:r w:rsidRPr="006610CB">
        <w:rPr>
          <w:lang w:val="ru-RU"/>
        </w:rPr>
        <w:t>и</w:t>
      </w:r>
      <w:r w:rsidRPr="006610CB">
        <w:rPr>
          <w:lang w:val="ru-RU"/>
        </w:rPr>
        <w:t>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F54224" w:rsidRPr="006610CB" w:rsidRDefault="00F54224" w:rsidP="00F54224">
      <w:pPr>
        <w:rPr>
          <w:lang w:val="ru-RU"/>
        </w:rPr>
      </w:pPr>
      <w:r w:rsidRPr="006610CB">
        <w:rPr>
          <w:lang w:val="ru-RU"/>
        </w:rPr>
        <w:t xml:space="preserve">Учебные и контрольные поединки в киокусинкай. </w:t>
      </w:r>
    </w:p>
    <w:p w:rsidR="00F54224" w:rsidRPr="006610CB" w:rsidRDefault="00F54224" w:rsidP="00F54224">
      <w:pPr>
        <w:rPr>
          <w:lang w:val="ru-RU"/>
        </w:rPr>
      </w:pPr>
      <w:r w:rsidRPr="006610CB">
        <w:rPr>
          <w:lang w:val="ru-RU"/>
        </w:rPr>
        <w:t>Участие в соревновательной деятельности.</w:t>
      </w:r>
    </w:p>
    <w:p w:rsidR="00F54224" w:rsidRPr="006610CB" w:rsidRDefault="00F54224" w:rsidP="00F54224">
      <w:pPr>
        <w:rPr>
          <w:lang w:val="ru-RU"/>
        </w:rPr>
      </w:pPr>
      <w:r w:rsidRPr="006610CB">
        <w:rPr>
          <w:lang w:val="ru-RU"/>
        </w:rPr>
        <w:t>127.9.26.7.</w:t>
      </w:r>
      <w:r w:rsidRPr="00F54224">
        <w:t> </w:t>
      </w:r>
      <w:r w:rsidRPr="006610CB">
        <w:rPr>
          <w:lang w:val="ru-RU"/>
        </w:rPr>
        <w:t>Содержание модуля «Киокусинкай» направлено на достижение обучающимися ли</w:t>
      </w:r>
      <w:r w:rsidRPr="006610CB">
        <w:rPr>
          <w:lang w:val="ru-RU"/>
        </w:rPr>
        <w:t>ч</w:t>
      </w:r>
      <w:r w:rsidRPr="006610CB">
        <w:rPr>
          <w:lang w:val="ru-RU"/>
        </w:rPr>
        <w:t>ностных, метапредметных и предметных результатов обучения.</w:t>
      </w:r>
    </w:p>
    <w:p w:rsidR="00F54224" w:rsidRPr="006610CB" w:rsidRDefault="00F54224" w:rsidP="00F54224">
      <w:pPr>
        <w:rPr>
          <w:lang w:val="ru-RU"/>
        </w:rPr>
      </w:pPr>
      <w:r w:rsidRPr="006610CB">
        <w:rPr>
          <w:lang w:val="ru-RU"/>
        </w:rPr>
        <w:t>127.9.26.7.1.</w:t>
      </w:r>
      <w:r w:rsidRPr="00F54224">
        <w:t> </w:t>
      </w:r>
      <w:r w:rsidRPr="006610CB">
        <w:rPr>
          <w:lang w:val="ru-RU"/>
        </w:rPr>
        <w:t>При изучении модуля «Киокусинкай» на уровне среднего общего образования у об</w:t>
      </w:r>
      <w:r w:rsidRPr="006610CB">
        <w:rPr>
          <w:lang w:val="ru-RU"/>
        </w:rPr>
        <w:t>у</w:t>
      </w:r>
      <w:r w:rsidRPr="006610CB">
        <w:rPr>
          <w:lang w:val="ru-RU"/>
        </w:rPr>
        <w:t>чающихся будут сформированы следующие личностные результаты:</w:t>
      </w:r>
    </w:p>
    <w:p w:rsidR="00F54224" w:rsidRPr="006610CB" w:rsidRDefault="00F54224" w:rsidP="00F54224">
      <w:pPr>
        <w:rPr>
          <w:lang w:val="ru-RU"/>
        </w:rPr>
      </w:pPr>
      <w:r w:rsidRPr="006610CB">
        <w:rPr>
          <w:lang w:val="ru-RU"/>
        </w:rPr>
        <w:t xml:space="preserve">проявление патриотизма, уважения к Отечеству через знание истории </w:t>
      </w:r>
      <w:r w:rsidRPr="006610CB">
        <w:rPr>
          <w:lang w:val="ru-RU"/>
        </w:rPr>
        <w:br/>
        <w:t>и современного состояния развития легкой атлетики; проявление чувства гордости за свою Род</w:t>
      </w:r>
      <w:r w:rsidRPr="006610CB">
        <w:rPr>
          <w:lang w:val="ru-RU"/>
        </w:rPr>
        <w:t>и</w:t>
      </w:r>
      <w:r w:rsidRPr="006610CB">
        <w:rPr>
          <w:lang w:val="ru-RU"/>
        </w:rPr>
        <w:t>ну, российский народ и историю России через достижения отечественных каратистов киокусинкай на мировых чемпионатах и чемпионатах Европы; уважение государственных символов (герб, флаг, гимн), готовность к служению Отечеству, его защите на примере роли, традиций и развития киок</w:t>
      </w:r>
      <w:r w:rsidRPr="006610CB">
        <w:rPr>
          <w:lang w:val="ru-RU"/>
        </w:rPr>
        <w:t>у</w:t>
      </w:r>
      <w:r w:rsidRPr="006610CB">
        <w:rPr>
          <w:lang w:val="ru-RU"/>
        </w:rPr>
        <w:t xml:space="preserve">синкай в современном обществе, в Российской Федерации, в регионе; </w:t>
      </w:r>
    </w:p>
    <w:p w:rsidR="00F54224" w:rsidRPr="006610CB" w:rsidRDefault="00F54224" w:rsidP="00F54224">
      <w:pPr>
        <w:rPr>
          <w:lang w:val="ru-RU"/>
        </w:rPr>
      </w:pPr>
      <w:r w:rsidRPr="006610CB">
        <w:rPr>
          <w:lang w:val="ru-RU"/>
        </w:rPr>
        <w:t>умение ориентироваться на основные нормы морали, духовно-нравственной культуры и ценнос</w:t>
      </w:r>
      <w:r w:rsidRPr="006610CB">
        <w:rPr>
          <w:lang w:val="ru-RU"/>
        </w:rPr>
        <w:t>т</w:t>
      </w:r>
      <w:r w:rsidRPr="006610CB">
        <w:rPr>
          <w:lang w:val="ru-RU"/>
        </w:rPr>
        <w:t>ного отношения к физической культуре как к неотъемлемой части общечеловеческой культуры средствами киокусинкай;</w:t>
      </w:r>
    </w:p>
    <w:p w:rsidR="00F54224" w:rsidRPr="006610CB" w:rsidRDefault="00F54224" w:rsidP="00F54224">
      <w:pPr>
        <w:rPr>
          <w:lang w:val="ru-RU"/>
        </w:rPr>
      </w:pPr>
      <w:r w:rsidRPr="006610CB">
        <w:rPr>
          <w:lang w:val="ru-RU"/>
        </w:rPr>
        <w:t>проявление готовности обучающихся к саморазвитию и самообразованию, мотивации и осозна</w:t>
      </w:r>
      <w:r w:rsidRPr="006610CB">
        <w:rPr>
          <w:lang w:val="ru-RU"/>
        </w:rPr>
        <w:t>н</w:t>
      </w:r>
      <w:r w:rsidRPr="006610CB">
        <w:rPr>
          <w:lang w:val="ru-RU"/>
        </w:rPr>
        <w:t>ному выбору индивидуальной траектории образования средствами киокусинкай, профессионал</w:t>
      </w:r>
      <w:r w:rsidRPr="006610CB">
        <w:rPr>
          <w:lang w:val="ru-RU"/>
        </w:rPr>
        <w:t>ь</w:t>
      </w:r>
      <w:r w:rsidRPr="006610CB">
        <w:rPr>
          <w:lang w:val="ru-RU"/>
        </w:rPr>
        <w:t xml:space="preserve">ных предпочтений в области физической культуры, спорта и общественной деятельности, в том числе через традиции </w:t>
      </w:r>
      <w:r w:rsidRPr="006610CB">
        <w:rPr>
          <w:lang w:val="ru-RU"/>
        </w:rPr>
        <w:br/>
        <w:t>и идеалы главных организаций по киокусинкай регионального, всероссийского и мирового уро</w:t>
      </w:r>
      <w:r w:rsidRPr="006610CB">
        <w:rPr>
          <w:lang w:val="ru-RU"/>
        </w:rPr>
        <w:t>в</w:t>
      </w:r>
      <w:r w:rsidRPr="006610CB">
        <w:rPr>
          <w:lang w:val="ru-RU"/>
        </w:rPr>
        <w:t xml:space="preserve">ней, а также школьных спортивных клубов; </w:t>
      </w:r>
    </w:p>
    <w:p w:rsidR="00F54224" w:rsidRPr="006610CB" w:rsidRDefault="00F54224" w:rsidP="00F54224">
      <w:pPr>
        <w:rPr>
          <w:lang w:val="ru-RU"/>
        </w:rPr>
      </w:pPr>
      <w:r w:rsidRPr="006610CB">
        <w:rPr>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игровой и соревнов</w:t>
      </w:r>
      <w:r w:rsidRPr="006610CB">
        <w:rPr>
          <w:lang w:val="ru-RU"/>
        </w:rPr>
        <w:t>а</w:t>
      </w:r>
      <w:r w:rsidRPr="006610CB">
        <w:rPr>
          <w:lang w:val="ru-RU"/>
        </w:rPr>
        <w:t xml:space="preserve">тельной деятельности по киокусинкай; </w:t>
      </w:r>
    </w:p>
    <w:p w:rsidR="00F54224" w:rsidRPr="006610CB" w:rsidRDefault="00F54224" w:rsidP="00F54224">
      <w:pPr>
        <w:rPr>
          <w:lang w:val="ru-RU"/>
        </w:rPr>
      </w:pPr>
      <w:r w:rsidRPr="006610CB">
        <w:rPr>
          <w:lang w:val="ru-RU"/>
        </w:rPr>
        <w:lastRenderedPageBreak/>
        <w:t>проявление готовности соблюдать правила индивидуального и коллективного безопасного пов</w:t>
      </w:r>
      <w:r w:rsidRPr="006610CB">
        <w:rPr>
          <w:lang w:val="ru-RU"/>
        </w:rPr>
        <w:t>е</w:t>
      </w:r>
      <w:r w:rsidRPr="006610CB">
        <w:rPr>
          <w:lang w:val="ru-RU"/>
        </w:rPr>
        <w:t xml:space="preserve">дения в учебной, соревновательной, досуговой деятельности </w:t>
      </w:r>
      <w:r w:rsidRPr="006610CB">
        <w:rPr>
          <w:lang w:val="ru-RU"/>
        </w:rPr>
        <w:br/>
        <w:t xml:space="preserve">и чрезвычайных ситуациях при занятии киокусинкай; </w:t>
      </w:r>
    </w:p>
    <w:p w:rsidR="00F54224" w:rsidRPr="006610CB" w:rsidRDefault="00F54224" w:rsidP="00F54224">
      <w:pPr>
        <w:rPr>
          <w:lang w:val="ru-RU"/>
        </w:rPr>
      </w:pPr>
      <w:r w:rsidRPr="006610CB">
        <w:rPr>
          <w:lang w:val="ru-RU"/>
        </w:rPr>
        <w:t>реализация ценностей здорового и безопасного образа жизни, потребности в физическом сам</w:t>
      </w:r>
      <w:r w:rsidRPr="006610CB">
        <w:rPr>
          <w:lang w:val="ru-RU"/>
        </w:rPr>
        <w:t>о</w:t>
      </w:r>
      <w:r w:rsidRPr="006610CB">
        <w:rPr>
          <w:lang w:val="ru-RU"/>
        </w:rPr>
        <w:t xml:space="preserve">совершенствовании, занятиях спортивно-оздоровительной деятельностью, неприятие вредных привычек; </w:t>
      </w:r>
    </w:p>
    <w:p w:rsidR="00F54224" w:rsidRPr="006610CB" w:rsidRDefault="00F54224" w:rsidP="00F54224">
      <w:pPr>
        <w:rPr>
          <w:lang w:val="ru-RU"/>
        </w:rPr>
      </w:pPr>
      <w:r w:rsidRPr="006610CB">
        <w:rPr>
          <w:lang w:val="ru-RU"/>
        </w:rPr>
        <w:t>проявление положительных качеств личности и управление своими эмоциями в различных ситу</w:t>
      </w:r>
      <w:r w:rsidRPr="006610CB">
        <w:rPr>
          <w:lang w:val="ru-RU"/>
        </w:rPr>
        <w:t>а</w:t>
      </w:r>
      <w:r w:rsidRPr="006610CB">
        <w:rPr>
          <w:lang w:val="ru-RU"/>
        </w:rPr>
        <w:t>циях и условиях.</w:t>
      </w:r>
    </w:p>
    <w:p w:rsidR="00F54224" w:rsidRPr="006610CB" w:rsidRDefault="00F54224" w:rsidP="00F54224">
      <w:pPr>
        <w:rPr>
          <w:lang w:val="ru-RU"/>
        </w:rPr>
      </w:pPr>
      <w:r w:rsidRPr="006610CB">
        <w:rPr>
          <w:lang w:val="ru-RU"/>
        </w:rPr>
        <w:t>127.9.26.7.2.</w:t>
      </w:r>
      <w:r w:rsidRPr="00F54224">
        <w:t> </w:t>
      </w:r>
      <w:r w:rsidRPr="006610CB">
        <w:rPr>
          <w:lang w:val="ru-RU"/>
        </w:rPr>
        <w:t>При изучении модуля «Киокусинкай» на уровне среднего общего образования у об</w:t>
      </w:r>
      <w:r w:rsidRPr="006610CB">
        <w:rPr>
          <w:lang w:val="ru-RU"/>
        </w:rPr>
        <w:t>у</w:t>
      </w:r>
      <w:r w:rsidRPr="006610CB">
        <w:rPr>
          <w:lang w:val="ru-RU"/>
        </w:rPr>
        <w:t>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w:t>
      </w:r>
      <w:r w:rsidRPr="006610CB">
        <w:rPr>
          <w:lang w:val="ru-RU"/>
        </w:rPr>
        <w:t>о</w:t>
      </w:r>
      <w:r w:rsidRPr="006610CB">
        <w:rPr>
          <w:lang w:val="ru-RU"/>
        </w:rPr>
        <w:t>вательной деятельности, определять способы действий в рамках предложенных условий и треб</w:t>
      </w:r>
      <w:r w:rsidRPr="006610CB">
        <w:rPr>
          <w:lang w:val="ru-RU"/>
        </w:rPr>
        <w:t>о</w:t>
      </w:r>
      <w:r w:rsidRPr="006610CB">
        <w:rPr>
          <w:lang w:val="ru-RU"/>
        </w:rPr>
        <w:t xml:space="preserve">ваний, корректировать свои действия в соответствии с изменяющейся ситуацией; </w:t>
      </w:r>
    </w:p>
    <w:p w:rsidR="00F54224" w:rsidRPr="006610CB" w:rsidRDefault="00F54224" w:rsidP="00F54224">
      <w:pPr>
        <w:rPr>
          <w:lang w:val="ru-RU"/>
        </w:rPr>
      </w:pPr>
      <w:r w:rsidRPr="006610CB">
        <w:rPr>
          <w:lang w:val="ru-RU"/>
        </w:rPr>
        <w:t>умение самостоятельно определять цели и задачи своего обучения средствами киокусинкай, с</w:t>
      </w:r>
      <w:r w:rsidRPr="006610CB">
        <w:rPr>
          <w:lang w:val="ru-RU"/>
        </w:rPr>
        <w:t>о</w:t>
      </w:r>
      <w:r w:rsidRPr="006610CB">
        <w:rPr>
          <w:lang w:val="ru-RU"/>
        </w:rPr>
        <w:t>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 xml:space="preserve">ской практике с учетом гражданских и нравственных ценностей; </w:t>
      </w:r>
    </w:p>
    <w:p w:rsidR="00F54224" w:rsidRPr="006610CB" w:rsidRDefault="00F54224" w:rsidP="00F54224">
      <w:pPr>
        <w:rPr>
          <w:lang w:val="ru-RU"/>
        </w:rPr>
      </w:pPr>
      <w:r w:rsidRPr="006610CB">
        <w:rPr>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w:t>
      </w:r>
      <w:r w:rsidRPr="006610CB">
        <w:rPr>
          <w:lang w:val="ru-RU"/>
        </w:rPr>
        <w:t>з</w:t>
      </w:r>
      <w:r w:rsidRPr="006610CB">
        <w:rPr>
          <w:lang w:val="ru-RU"/>
        </w:rPr>
        <w:t>решать конфликты в процессе учебной, тренировочной, игровой и соревновательной деятельн</w:t>
      </w:r>
      <w:r w:rsidRPr="006610CB">
        <w:rPr>
          <w:lang w:val="ru-RU"/>
        </w:rPr>
        <w:t>о</w:t>
      </w:r>
      <w:r w:rsidRPr="006610CB">
        <w:rPr>
          <w:lang w:val="ru-RU"/>
        </w:rPr>
        <w:t xml:space="preserve">сти, судейской практики, учитывать позиции других участников деятельности; </w:t>
      </w:r>
    </w:p>
    <w:p w:rsidR="00F54224" w:rsidRPr="006610CB" w:rsidRDefault="00F54224" w:rsidP="00F54224">
      <w:pPr>
        <w:rPr>
          <w:lang w:val="ru-RU"/>
        </w:rPr>
      </w:pPr>
      <w:r w:rsidRPr="006610CB">
        <w:rPr>
          <w:lang w:val="ru-RU"/>
        </w:rPr>
        <w:t xml:space="preserve">владение основами самоконтроля, самооценки, принятия решений </w:t>
      </w:r>
      <w:r w:rsidRPr="006610CB">
        <w:rPr>
          <w:lang w:val="ru-RU"/>
        </w:rPr>
        <w:br/>
        <w:t xml:space="preserve">и осуществления осознанного выбора в учебной и познавательной деятельности; </w:t>
      </w:r>
    </w:p>
    <w:p w:rsidR="00F54224" w:rsidRPr="006610CB" w:rsidRDefault="00F54224" w:rsidP="00F54224">
      <w:pPr>
        <w:rPr>
          <w:lang w:val="ru-RU"/>
        </w:rPr>
      </w:pPr>
      <w:r w:rsidRPr="006610CB">
        <w:rPr>
          <w:lang w:val="ru-RU"/>
        </w:rPr>
        <w:t xml:space="preserve">организация самостоятельной деятельности с учетом требований </w:t>
      </w:r>
      <w:r w:rsidRPr="006610CB">
        <w:rPr>
          <w:lang w:val="ru-RU"/>
        </w:rPr>
        <w:br/>
        <w:t>ее безопасности, сохранности инвентаря и оборудования, организации места занятий киокуси</w:t>
      </w:r>
      <w:r w:rsidRPr="006610CB">
        <w:rPr>
          <w:lang w:val="ru-RU"/>
        </w:rPr>
        <w:t>н</w:t>
      </w:r>
      <w:r w:rsidRPr="006610CB">
        <w:rPr>
          <w:lang w:val="ru-RU"/>
        </w:rPr>
        <w:t xml:space="preserve">кай; </w:t>
      </w:r>
    </w:p>
    <w:p w:rsidR="00F54224" w:rsidRPr="006610CB" w:rsidRDefault="00F54224" w:rsidP="00F54224">
      <w:pPr>
        <w:rPr>
          <w:lang w:val="ru-RU"/>
        </w:rPr>
      </w:pPr>
      <w:r w:rsidRPr="006610CB">
        <w:rPr>
          <w:lang w:val="ru-RU"/>
        </w:rPr>
        <w:t>умение ориентироваться в различных источниках информации с соблюдением правовых и этич</w:t>
      </w:r>
      <w:r w:rsidRPr="006610CB">
        <w:rPr>
          <w:lang w:val="ru-RU"/>
        </w:rPr>
        <w:t>е</w:t>
      </w:r>
      <w:r w:rsidRPr="006610CB">
        <w:rPr>
          <w:lang w:val="ru-RU"/>
        </w:rPr>
        <w:t>ских норм, норм информационной безопасности, способность самостоятельно применять разли</w:t>
      </w:r>
      <w:r w:rsidRPr="006610CB">
        <w:rPr>
          <w:lang w:val="ru-RU"/>
        </w:rPr>
        <w:t>ч</w:t>
      </w:r>
      <w:r w:rsidRPr="006610CB">
        <w:rPr>
          <w:lang w:val="ru-RU"/>
        </w:rPr>
        <w:t>ные методы и инструменты в информационно-познавательной деятельности.</w:t>
      </w:r>
    </w:p>
    <w:p w:rsidR="00F54224" w:rsidRPr="006610CB" w:rsidRDefault="00F54224" w:rsidP="00F54224">
      <w:pPr>
        <w:rPr>
          <w:lang w:val="ru-RU"/>
        </w:rPr>
      </w:pPr>
      <w:r w:rsidRPr="006610CB">
        <w:rPr>
          <w:lang w:val="ru-RU"/>
        </w:rPr>
        <w:t>127.9.26.7.3.</w:t>
      </w:r>
      <w:r w:rsidRPr="00F54224">
        <w:t> </w:t>
      </w:r>
      <w:r w:rsidRPr="006610CB">
        <w:rPr>
          <w:lang w:val="ru-RU"/>
        </w:rPr>
        <w:t>При изучении модуля «Киокусинкай» на уровне среднего общего образования у об</w:t>
      </w:r>
      <w:r w:rsidRPr="006610CB">
        <w:rPr>
          <w:lang w:val="ru-RU"/>
        </w:rPr>
        <w:t>у</w:t>
      </w:r>
      <w:r w:rsidRPr="006610CB">
        <w:rPr>
          <w:lang w:val="ru-RU"/>
        </w:rPr>
        <w:t>чающихся будут сформированы следующие предметные результаты:</w:t>
      </w:r>
    </w:p>
    <w:p w:rsidR="00F54224" w:rsidRPr="006610CB" w:rsidRDefault="00F54224" w:rsidP="00F54224">
      <w:pPr>
        <w:rPr>
          <w:lang w:val="ru-RU"/>
        </w:rPr>
      </w:pPr>
      <w:r w:rsidRPr="006610CB">
        <w:rPr>
          <w:lang w:val="ru-RU"/>
        </w:rPr>
        <w:t xml:space="preserve">знание истории становления и развития киокусинкай, традиций мирового движения киокусинкай в Российской Федерации, легендарных отечественных и зарубежных каратистов киокусинкай и тренеров, принесших славу российскому и мировому движению киокусинкай; </w:t>
      </w:r>
    </w:p>
    <w:p w:rsidR="00F54224" w:rsidRPr="006610CB" w:rsidRDefault="00F54224" w:rsidP="00F54224">
      <w:pPr>
        <w:rPr>
          <w:lang w:val="ru-RU"/>
        </w:rPr>
      </w:pPr>
      <w:r w:rsidRPr="006610CB">
        <w:rPr>
          <w:lang w:val="ru-RU"/>
        </w:rPr>
        <w:lastRenderedPageBreak/>
        <w:t xml:space="preserve">умение характеризовать роль и основные функции федераций киокусинкай (международные, российские, региональные), осуществляющих управление киокусинкай; </w:t>
      </w:r>
    </w:p>
    <w:p w:rsidR="00F54224" w:rsidRPr="006610CB" w:rsidRDefault="00F54224" w:rsidP="00F54224">
      <w:pPr>
        <w:rPr>
          <w:lang w:val="ru-RU"/>
        </w:rPr>
      </w:pPr>
      <w:r w:rsidRPr="006610CB">
        <w:rPr>
          <w:lang w:val="ru-RU"/>
        </w:rPr>
        <w:t>умение анализировать результаты соревнований, входящих в официальный календарь соревн</w:t>
      </w:r>
      <w:r w:rsidRPr="006610CB">
        <w:rPr>
          <w:lang w:val="ru-RU"/>
        </w:rPr>
        <w:t>о</w:t>
      </w:r>
      <w:r w:rsidRPr="006610CB">
        <w:rPr>
          <w:lang w:val="ru-RU"/>
        </w:rPr>
        <w:t xml:space="preserve">ваний (международных, всероссийских, региональных); </w:t>
      </w:r>
    </w:p>
    <w:p w:rsidR="00F54224" w:rsidRPr="006610CB" w:rsidRDefault="00F54224" w:rsidP="00F54224">
      <w:pPr>
        <w:rPr>
          <w:lang w:val="ru-RU"/>
        </w:rPr>
      </w:pPr>
      <w:r w:rsidRPr="006610CB">
        <w:rPr>
          <w:lang w:val="ru-RU"/>
        </w:rPr>
        <w:t>знание роли занятий киокусинкай как средства укрепления здоровья, повышения функционал</w:t>
      </w:r>
      <w:r w:rsidRPr="006610CB">
        <w:rPr>
          <w:lang w:val="ru-RU"/>
        </w:rPr>
        <w:t>ь</w:t>
      </w:r>
      <w:r w:rsidRPr="006610CB">
        <w:rPr>
          <w:lang w:val="ru-RU"/>
        </w:rPr>
        <w:t>ных возможностей основных систем организма и развития физических качеств; умение характер</w:t>
      </w:r>
      <w:r w:rsidRPr="006610CB">
        <w:rPr>
          <w:lang w:val="ru-RU"/>
        </w:rPr>
        <w:t>и</w:t>
      </w:r>
      <w:r w:rsidRPr="006610CB">
        <w:rPr>
          <w:lang w:val="ru-RU"/>
        </w:rPr>
        <w:t>зовать способы повышения функциональных возможностей основных систем организма и разв</w:t>
      </w:r>
      <w:r w:rsidRPr="006610CB">
        <w:rPr>
          <w:lang w:val="ru-RU"/>
        </w:rPr>
        <w:t>и</w:t>
      </w:r>
      <w:r w:rsidRPr="006610CB">
        <w:rPr>
          <w:lang w:val="ru-RU"/>
        </w:rPr>
        <w:t xml:space="preserve">тия физических качеств; </w:t>
      </w:r>
    </w:p>
    <w:p w:rsidR="00F54224" w:rsidRPr="006610CB" w:rsidRDefault="00F54224" w:rsidP="00F54224">
      <w:pPr>
        <w:rPr>
          <w:lang w:val="ru-RU"/>
        </w:rPr>
      </w:pPr>
      <w:r w:rsidRPr="006610CB">
        <w:rPr>
          <w:lang w:val="ru-RU"/>
        </w:rPr>
        <w:t>умение использовать навыки организации и проведения самостоятельных занятий по киокуси</w:t>
      </w:r>
      <w:r w:rsidRPr="006610CB">
        <w:rPr>
          <w:lang w:val="ru-RU"/>
        </w:rPr>
        <w:t>н</w:t>
      </w:r>
      <w:r w:rsidRPr="006610CB">
        <w:rPr>
          <w:lang w:val="ru-RU"/>
        </w:rPr>
        <w:t>кай, составления индивидуальных планов, включая способы самостоятельного освоения двиг</w:t>
      </w:r>
      <w:r w:rsidRPr="006610CB">
        <w:rPr>
          <w:lang w:val="ru-RU"/>
        </w:rPr>
        <w:t>а</w:t>
      </w:r>
      <w:r w:rsidRPr="006610CB">
        <w:rPr>
          <w:lang w:val="ru-RU"/>
        </w:rPr>
        <w:t xml:space="preserve">тельных действий и технических приемов, подбор подводящих, подготовительных и специальных упражнений; самоконтроля </w:t>
      </w:r>
      <w:r w:rsidRPr="006610CB">
        <w:rPr>
          <w:lang w:val="ru-RU"/>
        </w:rPr>
        <w:br/>
        <w:t>в учебной и соревновательной деятельности; навыки применения средств восстановления орг</w:t>
      </w:r>
      <w:r w:rsidRPr="006610CB">
        <w:rPr>
          <w:lang w:val="ru-RU"/>
        </w:rPr>
        <w:t>а</w:t>
      </w:r>
      <w:r w:rsidRPr="006610CB">
        <w:rPr>
          <w:lang w:val="ru-RU"/>
        </w:rPr>
        <w:t>низма после физической нагрузки на занятиях киокусинкай в учебной, тренировочной и соревн</w:t>
      </w:r>
      <w:r w:rsidRPr="006610CB">
        <w:rPr>
          <w:lang w:val="ru-RU"/>
        </w:rPr>
        <w:t>о</w:t>
      </w:r>
      <w:r w:rsidRPr="006610CB">
        <w:rPr>
          <w:lang w:val="ru-RU"/>
        </w:rPr>
        <w:t xml:space="preserve">вательной деятельности; </w:t>
      </w:r>
    </w:p>
    <w:p w:rsidR="00F54224" w:rsidRPr="006610CB" w:rsidRDefault="00F54224" w:rsidP="00F54224">
      <w:pPr>
        <w:rPr>
          <w:lang w:val="ru-RU"/>
        </w:rPr>
      </w:pPr>
      <w:r w:rsidRPr="006610CB">
        <w:rPr>
          <w:lang w:val="ru-RU"/>
        </w:rPr>
        <w:t xml:space="preserve">знание и применение основ формирования сбалансированного питания </w:t>
      </w:r>
      <w:r w:rsidRPr="006610CB">
        <w:rPr>
          <w:lang w:val="ru-RU"/>
        </w:rPr>
        <w:br/>
        <w:t xml:space="preserve">при занятиях киокусинкай; </w:t>
      </w:r>
    </w:p>
    <w:p w:rsidR="00F54224" w:rsidRPr="006610CB" w:rsidRDefault="00F54224" w:rsidP="00F54224">
      <w:pPr>
        <w:rPr>
          <w:lang w:val="ru-RU"/>
        </w:rPr>
      </w:pPr>
      <w:r w:rsidRPr="006610CB">
        <w:rPr>
          <w:lang w:val="ru-RU"/>
        </w:rPr>
        <w:t xml:space="preserve">умение осуществлять подбор, составление и выполнение упражнений с учетом их классификации для составления комплексов, в том числе индивидуальных, различной направленности; </w:t>
      </w:r>
    </w:p>
    <w:p w:rsidR="00F54224" w:rsidRPr="006610CB" w:rsidRDefault="00F54224" w:rsidP="00F54224">
      <w:pPr>
        <w:rPr>
          <w:lang w:val="ru-RU"/>
        </w:rPr>
      </w:pPr>
      <w:r w:rsidRPr="006610CB">
        <w:rPr>
          <w:lang w:val="ru-RU"/>
        </w:rPr>
        <w:t>умение использовать правила подбора физических упражнений для развития физических качеств необходимых в киокусинкай; специально-подготовительных упражнений, формирующих двиг</w:t>
      </w:r>
      <w:r w:rsidRPr="006610CB">
        <w:rPr>
          <w:lang w:val="ru-RU"/>
        </w:rPr>
        <w:t>а</w:t>
      </w:r>
      <w:r w:rsidRPr="006610CB">
        <w:rPr>
          <w:lang w:val="ru-RU"/>
        </w:rPr>
        <w:t xml:space="preserve">тельные умения и навыки технических и тактических действий каратиста киокусинкай, определять их эффективность; </w:t>
      </w:r>
    </w:p>
    <w:p w:rsidR="00F54224" w:rsidRPr="006610CB" w:rsidRDefault="00F54224" w:rsidP="00F54224">
      <w:pPr>
        <w:rPr>
          <w:lang w:val="ru-RU"/>
        </w:rPr>
      </w:pPr>
      <w:r w:rsidRPr="006610CB">
        <w:rPr>
          <w:lang w:val="ru-RU"/>
        </w:rPr>
        <w:t xml:space="preserve">знание техники выполнения приемов киокусинкай и умение демонстрировать ее,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 </w:t>
      </w:r>
    </w:p>
    <w:p w:rsidR="00F54224" w:rsidRPr="006610CB" w:rsidRDefault="00F54224" w:rsidP="00F54224">
      <w:pPr>
        <w:rPr>
          <w:lang w:val="ru-RU"/>
        </w:rPr>
      </w:pPr>
      <w:r w:rsidRPr="006610CB">
        <w:rPr>
          <w:lang w:val="ru-RU"/>
        </w:rPr>
        <w:t xml:space="preserve">знание классификации техники и тактики киокусинкай, технических </w:t>
      </w:r>
      <w:r w:rsidRPr="006610CB">
        <w:rPr>
          <w:lang w:val="ru-RU"/>
        </w:rPr>
        <w:br/>
        <w:t xml:space="preserve">и тактических приемов, владение и применение технических и тактических действий в урочной, тренировочной, игровой деятельности и соревнованиях; </w:t>
      </w:r>
    </w:p>
    <w:p w:rsidR="00F54224" w:rsidRPr="006610CB" w:rsidRDefault="00F54224" w:rsidP="00F54224">
      <w:pPr>
        <w:rPr>
          <w:lang w:val="ru-RU"/>
        </w:rPr>
      </w:pPr>
      <w:r w:rsidRPr="006610CB">
        <w:rPr>
          <w:lang w:val="ru-RU"/>
        </w:rPr>
        <w:t xml:space="preserve">умение выполнять атакующие и защитные действия, а также способы атаки и контратаки в бою, технические и тактические комбинации при различных ситуациях в поединках; </w:t>
      </w:r>
    </w:p>
    <w:p w:rsidR="00F54224" w:rsidRPr="006610CB" w:rsidRDefault="00F54224" w:rsidP="00F54224">
      <w:pPr>
        <w:rPr>
          <w:lang w:val="ru-RU"/>
        </w:rPr>
      </w:pPr>
      <w:r w:rsidRPr="006610CB">
        <w:rPr>
          <w:lang w:val="ru-RU"/>
        </w:rPr>
        <w:t xml:space="preserve">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 в киокусинкай; </w:t>
      </w:r>
    </w:p>
    <w:p w:rsidR="00F54224" w:rsidRPr="006610CB" w:rsidRDefault="00F54224" w:rsidP="00F54224">
      <w:pPr>
        <w:rPr>
          <w:lang w:val="ru-RU"/>
        </w:rPr>
      </w:pPr>
      <w:r w:rsidRPr="006610CB">
        <w:rPr>
          <w:lang w:val="ru-RU"/>
        </w:rPr>
        <w:t xml:space="preserve">умение демонстрировать технику выполнения ката, приближая ее к эталонной, способов защит и контрприемов, а также тактических действий; </w:t>
      </w:r>
    </w:p>
    <w:p w:rsidR="00F54224" w:rsidRPr="006610CB" w:rsidRDefault="00F54224" w:rsidP="00F54224">
      <w:pPr>
        <w:rPr>
          <w:lang w:val="ru-RU"/>
        </w:rPr>
      </w:pPr>
      <w:r w:rsidRPr="006610CB">
        <w:rPr>
          <w:lang w:val="ru-RU"/>
        </w:rPr>
        <w:t xml:space="preserve">участие в соревновательной деятельности в соответствии с правилами киокусинкай и судейской практики; </w:t>
      </w:r>
    </w:p>
    <w:p w:rsidR="00F54224" w:rsidRPr="006610CB" w:rsidRDefault="00F54224" w:rsidP="00F54224">
      <w:pPr>
        <w:rPr>
          <w:lang w:val="ru-RU"/>
        </w:rPr>
      </w:pPr>
      <w:r w:rsidRPr="006610CB">
        <w:rPr>
          <w:lang w:val="ru-RU"/>
        </w:rPr>
        <w:t>умение определять признаки положительного влияния занятий киокусинкай на укрепление зд</w:t>
      </w:r>
      <w:r w:rsidRPr="006610CB">
        <w:rPr>
          <w:lang w:val="ru-RU"/>
        </w:rPr>
        <w:t>о</w:t>
      </w:r>
      <w:r w:rsidRPr="006610CB">
        <w:rPr>
          <w:lang w:val="ru-RU"/>
        </w:rPr>
        <w:lastRenderedPageBreak/>
        <w:t xml:space="preserve">ровья, устанавливать связь между развитием физических качеств и основных систем организма; </w:t>
      </w:r>
    </w:p>
    <w:p w:rsidR="00F54224" w:rsidRPr="006610CB" w:rsidRDefault="00F54224" w:rsidP="00F54224">
      <w:pPr>
        <w:rPr>
          <w:lang w:val="ru-RU"/>
        </w:rPr>
      </w:pPr>
      <w:r w:rsidRPr="006610CB">
        <w:rPr>
          <w:lang w:val="ru-RU"/>
        </w:rPr>
        <w:t>соблюдение требований безопасности при организации занятий киокусинкай, знание правил ок</w:t>
      </w:r>
      <w:r w:rsidRPr="006610CB">
        <w:rPr>
          <w:lang w:val="ru-RU"/>
        </w:rPr>
        <w:t>а</w:t>
      </w:r>
      <w:r w:rsidRPr="006610CB">
        <w:rPr>
          <w:lang w:val="ru-RU"/>
        </w:rPr>
        <w:t xml:space="preserve">зания первой помощи при травмах и ушибах во время занятий физическими упражнениями, в том числе киокусинкай; </w:t>
      </w:r>
    </w:p>
    <w:p w:rsidR="00F54224" w:rsidRPr="006610CB" w:rsidRDefault="00F54224" w:rsidP="00F54224">
      <w:pPr>
        <w:rPr>
          <w:lang w:val="ru-RU"/>
        </w:rPr>
      </w:pPr>
      <w:r w:rsidRPr="006610CB">
        <w:rPr>
          <w:lang w:val="ru-RU"/>
        </w:rPr>
        <w:t xml:space="preserve">умение использовать занятия киокусинкай для организации индивидуального отдыха и досуга, укрепления собственного здоровья, повышения уровня физических кондиций; </w:t>
      </w:r>
    </w:p>
    <w:p w:rsidR="00F54224" w:rsidRPr="006610CB" w:rsidRDefault="00F54224" w:rsidP="00F54224">
      <w:pPr>
        <w:rPr>
          <w:lang w:val="ru-RU"/>
        </w:rPr>
      </w:pPr>
      <w:r w:rsidRPr="006610CB">
        <w:rPr>
          <w:lang w:val="ru-RU"/>
        </w:rPr>
        <w:t>умение проводить тестирование уровня физической подготовленности каратистов киокусинкай, характеризовать основные показатели развития физических качеств и состояния здоровья, сра</w:t>
      </w:r>
      <w:r w:rsidRPr="006610CB">
        <w:rPr>
          <w:lang w:val="ru-RU"/>
        </w:rPr>
        <w:t>в</w:t>
      </w:r>
      <w:r w:rsidRPr="006610CB">
        <w:rPr>
          <w:lang w:val="ru-RU"/>
        </w:rPr>
        <w:t>нивать свои результаты выполнения контрольных упражнений с эталонными результатами вед</w:t>
      </w:r>
      <w:r w:rsidRPr="006610CB">
        <w:rPr>
          <w:lang w:val="ru-RU"/>
        </w:rPr>
        <w:t>у</w:t>
      </w:r>
      <w:r w:rsidRPr="006610CB">
        <w:rPr>
          <w:lang w:val="ru-RU"/>
        </w:rPr>
        <w:t xml:space="preserve">щих каратистов; </w:t>
      </w:r>
    </w:p>
    <w:p w:rsidR="00F54224" w:rsidRPr="006610CB" w:rsidRDefault="00F54224" w:rsidP="00F54224">
      <w:pPr>
        <w:rPr>
          <w:lang w:val="ru-RU"/>
        </w:rPr>
      </w:pPr>
      <w:r w:rsidRPr="006610CB">
        <w:rPr>
          <w:lang w:val="ru-RU"/>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w:t>
      </w:r>
      <w:r w:rsidRPr="006610CB">
        <w:rPr>
          <w:lang w:val="ru-RU"/>
        </w:rPr>
        <w:t>н</w:t>
      </w:r>
      <w:r w:rsidRPr="006610CB">
        <w:rPr>
          <w:lang w:val="ru-RU"/>
        </w:rPr>
        <w:t>ности, данные контроля динамики индивидуального физического развития и физической подг</w:t>
      </w:r>
      <w:r w:rsidRPr="006610CB">
        <w:rPr>
          <w:lang w:val="ru-RU"/>
        </w:rPr>
        <w:t>о</w:t>
      </w:r>
      <w:r w:rsidRPr="006610CB">
        <w:rPr>
          <w:lang w:val="ru-RU"/>
        </w:rPr>
        <w:t xml:space="preserve">товленности; </w:t>
      </w:r>
    </w:p>
    <w:p w:rsidR="00F54224" w:rsidRPr="006610CB" w:rsidRDefault="00F54224" w:rsidP="00F54224">
      <w:pPr>
        <w:rPr>
          <w:lang w:val="ru-RU"/>
        </w:rPr>
      </w:pPr>
      <w:r w:rsidRPr="006610CB">
        <w:rPr>
          <w:lang w:val="ru-RU"/>
        </w:rPr>
        <w:t>умение проводить самостоятельные занятия по киокусинкай по освоению новых двигательных действий и развитию основных физических качеств, контролировать и анализировать эффекти</w:t>
      </w:r>
      <w:r w:rsidRPr="006610CB">
        <w:rPr>
          <w:lang w:val="ru-RU"/>
        </w:rPr>
        <w:t>в</w:t>
      </w:r>
      <w:r w:rsidRPr="006610CB">
        <w:rPr>
          <w:lang w:val="ru-RU"/>
        </w:rPr>
        <w:t xml:space="preserve">ность этих занятий; </w:t>
      </w:r>
    </w:p>
    <w:p w:rsidR="00F54224" w:rsidRPr="006610CB" w:rsidRDefault="00F54224" w:rsidP="00F54224">
      <w:pPr>
        <w:rPr>
          <w:lang w:val="ru-RU"/>
        </w:rPr>
      </w:pPr>
      <w:r w:rsidRPr="006610CB">
        <w:rPr>
          <w:lang w:val="ru-RU"/>
        </w:rPr>
        <w:t>знание и применение способов и методов профилактики пагубных привычек, асоциального и с</w:t>
      </w:r>
      <w:r w:rsidRPr="006610CB">
        <w:rPr>
          <w:lang w:val="ru-RU"/>
        </w:rPr>
        <w:t>о</w:t>
      </w:r>
      <w:r w:rsidRPr="006610CB">
        <w:rPr>
          <w:lang w:val="ru-RU"/>
        </w:rPr>
        <w:t>зависимого поведения, знание понятий «допинг» и «антидопинг»;</w:t>
      </w:r>
    </w:p>
    <w:p w:rsidR="00F54224" w:rsidRPr="006610CB" w:rsidRDefault="00F54224" w:rsidP="00F54224">
      <w:pPr>
        <w:rPr>
          <w:lang w:val="ru-RU"/>
        </w:rPr>
      </w:pPr>
      <w:r w:rsidRPr="006610CB">
        <w:rPr>
          <w:lang w:val="ru-RU"/>
        </w:rPr>
        <w:t>знание ценностей «чистого спорта», основных аспектов антидопинговой деятельности в спорте.</w:t>
      </w:r>
    </w:p>
    <w:p w:rsidR="00F54224" w:rsidRPr="006610CB" w:rsidRDefault="00F54224" w:rsidP="00F54224">
      <w:pPr>
        <w:rPr>
          <w:lang w:val="ru-RU"/>
        </w:rPr>
      </w:pPr>
      <w:r w:rsidRPr="006610CB">
        <w:rPr>
          <w:lang w:val="ru-RU"/>
        </w:rPr>
        <w:t>127.9.27.</w:t>
      </w:r>
      <w:r w:rsidRPr="00F54224">
        <w:t> </w:t>
      </w:r>
      <w:r w:rsidRPr="006610CB">
        <w:rPr>
          <w:lang w:val="ru-RU"/>
        </w:rPr>
        <w:t>Модуль «Тяжелая атлетика».</w:t>
      </w:r>
    </w:p>
    <w:p w:rsidR="00F54224" w:rsidRPr="006610CB" w:rsidRDefault="00F54224" w:rsidP="00F54224">
      <w:pPr>
        <w:rPr>
          <w:lang w:val="ru-RU"/>
        </w:rPr>
      </w:pPr>
      <w:r w:rsidRPr="006610CB">
        <w:rPr>
          <w:lang w:val="ru-RU"/>
        </w:rPr>
        <w:t>127.9.27.1.</w:t>
      </w:r>
      <w:r w:rsidRPr="00F54224">
        <w:t> </w:t>
      </w:r>
      <w:r w:rsidRPr="006610CB">
        <w:rPr>
          <w:lang w:val="ru-RU"/>
        </w:rPr>
        <w:t>Пояснительная записка модуля «Тяжелая атлетика».</w:t>
      </w:r>
    </w:p>
    <w:p w:rsidR="00F54224" w:rsidRPr="006610CB" w:rsidRDefault="00F54224" w:rsidP="00F54224">
      <w:pPr>
        <w:rPr>
          <w:lang w:val="ru-RU"/>
        </w:rPr>
      </w:pPr>
      <w:r w:rsidRPr="006610CB">
        <w:rPr>
          <w:lang w:val="ru-RU"/>
        </w:rPr>
        <w:t>Модуль «Тяжелая атлетика» (далее – модуль «Тяжелая атлетика», модуль по тяжелой атлетике, тяжелая атлетика) на уровне среднего общего образования разработан с целью оказания метод</w:t>
      </w:r>
      <w:r w:rsidRPr="006610CB">
        <w:rPr>
          <w:lang w:val="ru-RU"/>
        </w:rPr>
        <w:t>и</w:t>
      </w:r>
      <w:r w:rsidRPr="006610CB">
        <w:rPr>
          <w:lang w:val="ru-RU"/>
        </w:rPr>
        <w:t>ческой помощи учителю физической культуры в создании рабочей программы по учебному пре</w:t>
      </w:r>
      <w:r w:rsidRPr="006610CB">
        <w:rPr>
          <w:lang w:val="ru-RU"/>
        </w:rPr>
        <w:t>д</w:t>
      </w:r>
      <w:r w:rsidRPr="006610CB">
        <w:rPr>
          <w:lang w:val="ru-RU"/>
        </w:rPr>
        <w:t>мету «Физическая культура» с учетом современных тенденций в системе образования и испол</w:t>
      </w:r>
      <w:r w:rsidRPr="006610CB">
        <w:rPr>
          <w:lang w:val="ru-RU"/>
        </w:rPr>
        <w:t>ь</w:t>
      </w:r>
      <w:r w:rsidRPr="006610CB">
        <w:rPr>
          <w:lang w:val="ru-RU"/>
        </w:rPr>
        <w:t>зования спортивно-ориентированных форм, средств и методов обучения по различным видам спорта.</w:t>
      </w:r>
    </w:p>
    <w:p w:rsidR="00F54224" w:rsidRPr="006610CB" w:rsidRDefault="00F54224" w:rsidP="00F54224">
      <w:pPr>
        <w:rPr>
          <w:lang w:val="ru-RU"/>
        </w:rPr>
      </w:pPr>
      <w:r w:rsidRPr="006610CB">
        <w:rPr>
          <w:lang w:val="ru-RU"/>
        </w:rPr>
        <w:t>Тяжелая атлетика является одним из универсальных средств физического воспитания. Выполн</w:t>
      </w:r>
      <w:r w:rsidRPr="006610CB">
        <w:rPr>
          <w:lang w:val="ru-RU"/>
        </w:rPr>
        <w:t>е</w:t>
      </w:r>
      <w:r w:rsidRPr="006610CB">
        <w:rPr>
          <w:lang w:val="ru-RU"/>
        </w:rPr>
        <w:t xml:space="preserve">ние тяжелоатлетических упражнений, как с применением отягощения, так и без него, имеют большое оздоровительное, воспитательное </w:t>
      </w:r>
      <w:r w:rsidRPr="006610CB">
        <w:rPr>
          <w:lang w:val="ru-RU"/>
        </w:rPr>
        <w:br/>
        <w:t xml:space="preserve">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F54224" w:rsidRPr="006610CB" w:rsidRDefault="00F54224" w:rsidP="00F54224">
      <w:pPr>
        <w:rPr>
          <w:lang w:val="ru-RU"/>
        </w:rPr>
      </w:pPr>
      <w:r w:rsidRPr="006610CB">
        <w:rPr>
          <w:lang w:val="ru-RU"/>
        </w:rPr>
        <w:t xml:space="preserve">Занятия тяжелой атлетикой способствуют гармоничному развитию </w:t>
      </w:r>
      <w:r w:rsidRPr="006610CB">
        <w:rPr>
          <w:lang w:val="ru-RU"/>
        </w:rPr>
        <w:br/>
        <w:t>и укреплению здоровья обучающихся, комплексно влияют на органы и системы растущего орг</w:t>
      </w:r>
      <w:r w:rsidRPr="006610CB">
        <w:rPr>
          <w:lang w:val="ru-RU"/>
        </w:rPr>
        <w:t>а</w:t>
      </w:r>
      <w:r w:rsidRPr="006610CB">
        <w:rPr>
          <w:lang w:val="ru-RU"/>
        </w:rPr>
        <w:t xml:space="preserve">низма, укрепляя и повышая функциональный уровень костно-мышечной, сердечно-сосудистой, дыхательной, нервной и других систем организма человека. </w:t>
      </w:r>
    </w:p>
    <w:p w:rsidR="00F54224" w:rsidRPr="006610CB" w:rsidRDefault="00F54224" w:rsidP="00F54224">
      <w:pPr>
        <w:rPr>
          <w:lang w:val="ru-RU"/>
        </w:rPr>
      </w:pPr>
      <w:r w:rsidRPr="006610CB">
        <w:rPr>
          <w:lang w:val="ru-RU"/>
        </w:rPr>
        <w:lastRenderedPageBreak/>
        <w:t>Образовательная деятельность средствами тяжелой атлетики способствует формированию у об</w:t>
      </w:r>
      <w:r w:rsidRPr="006610CB">
        <w:rPr>
          <w:lang w:val="ru-RU"/>
        </w:rPr>
        <w:t>у</w:t>
      </w:r>
      <w:r w:rsidRPr="006610CB">
        <w:rPr>
          <w:lang w:val="ru-RU"/>
        </w:rPr>
        <w:t>чающихся чувства патриотизма, а также таких нравственных качеств, как честность, доброжел</w:t>
      </w:r>
      <w:r w:rsidRPr="006610CB">
        <w:rPr>
          <w:lang w:val="ru-RU"/>
        </w:rPr>
        <w:t>а</w:t>
      </w:r>
      <w:r w:rsidRPr="006610CB">
        <w:rPr>
          <w:lang w:val="ru-RU"/>
        </w:rPr>
        <w:t>тельность, дисциплинированность и самообладание в сочетании с волевыми качествами: см</w:t>
      </w:r>
      <w:r w:rsidRPr="006610CB">
        <w:rPr>
          <w:lang w:val="ru-RU"/>
        </w:rPr>
        <w:t>е</w:t>
      </w:r>
      <w:r w:rsidRPr="006610CB">
        <w:rPr>
          <w:lang w:val="ru-RU"/>
        </w:rPr>
        <w:t>лость, решительность, инициативность, трудолюбие, настойчивость и целеустремленность, сп</w:t>
      </w:r>
      <w:r w:rsidRPr="006610CB">
        <w:rPr>
          <w:lang w:val="ru-RU"/>
        </w:rPr>
        <w:t>о</w:t>
      </w:r>
      <w:r w:rsidRPr="006610CB">
        <w:rPr>
          <w:lang w:val="ru-RU"/>
        </w:rPr>
        <w:t>собность управлять своими эмоциями.</w:t>
      </w:r>
    </w:p>
    <w:p w:rsidR="00F54224" w:rsidRPr="006610CB" w:rsidRDefault="00F54224" w:rsidP="00F54224">
      <w:pPr>
        <w:rPr>
          <w:lang w:val="ru-RU"/>
        </w:rPr>
      </w:pPr>
      <w:r w:rsidRPr="006610CB">
        <w:rPr>
          <w:lang w:val="ru-RU"/>
        </w:rPr>
        <w:t>127.9.27.2.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w:t>
      </w:r>
      <w:r w:rsidRPr="006610CB">
        <w:rPr>
          <w:lang w:val="ru-RU"/>
        </w:rPr>
        <w:t>и</w:t>
      </w:r>
      <w:r w:rsidRPr="006610CB">
        <w:rPr>
          <w:lang w:val="ru-RU"/>
        </w:rPr>
        <w:t>ки.</w:t>
      </w:r>
    </w:p>
    <w:p w:rsidR="00F54224" w:rsidRPr="006610CB" w:rsidRDefault="00F54224" w:rsidP="00F54224">
      <w:pPr>
        <w:rPr>
          <w:lang w:val="ru-RU"/>
        </w:rPr>
      </w:pPr>
      <w:r w:rsidRPr="006610CB">
        <w:rPr>
          <w:lang w:val="ru-RU"/>
        </w:rPr>
        <w:t>127.9.27.3.</w:t>
      </w:r>
      <w:r w:rsidRPr="00F54224">
        <w:t> </w:t>
      </w:r>
      <w:r w:rsidRPr="006610CB">
        <w:rPr>
          <w:lang w:val="ru-RU"/>
        </w:rPr>
        <w:t>Задачами изучения модуля «Тяжелая атлетика» являются:</w:t>
      </w:r>
    </w:p>
    <w:p w:rsidR="00F54224" w:rsidRPr="006610CB" w:rsidRDefault="00F54224" w:rsidP="00F54224">
      <w:pPr>
        <w:rPr>
          <w:lang w:val="ru-RU"/>
        </w:rPr>
      </w:pPr>
      <w:r w:rsidRPr="006610CB">
        <w:rPr>
          <w:lang w:val="ru-RU"/>
        </w:rPr>
        <w:t xml:space="preserve">всестороннее гармоничное развитие обучающихся, увеличение объема </w:t>
      </w:r>
      <w:r w:rsidRPr="006610CB">
        <w:rPr>
          <w:lang w:val="ru-RU"/>
        </w:rPr>
        <w:br/>
        <w:t>их двигательной активности;</w:t>
      </w:r>
    </w:p>
    <w:p w:rsidR="00F54224" w:rsidRPr="006610CB" w:rsidRDefault="00F54224" w:rsidP="00F54224">
      <w:pPr>
        <w:rPr>
          <w:lang w:val="ru-RU"/>
        </w:rPr>
      </w:pPr>
      <w:r w:rsidRPr="006610CB">
        <w:rPr>
          <w:lang w:val="ru-RU"/>
        </w:rPr>
        <w:t>укрепление физического, психологического и социального здоровья обучающихся, развитие о</w:t>
      </w:r>
      <w:r w:rsidRPr="006610CB">
        <w:rPr>
          <w:lang w:val="ru-RU"/>
        </w:rPr>
        <w:t>с</w:t>
      </w:r>
      <w:r w:rsidRPr="006610CB">
        <w:rPr>
          <w:lang w:val="ru-RU"/>
        </w:rPr>
        <w:t>новных физических качеств и повышение функциональных возможностей их организма, обесп</w:t>
      </w:r>
      <w:r w:rsidRPr="006610CB">
        <w:rPr>
          <w:lang w:val="ru-RU"/>
        </w:rPr>
        <w:t>е</w:t>
      </w:r>
      <w:r w:rsidRPr="006610CB">
        <w:rPr>
          <w:lang w:val="ru-RU"/>
        </w:rPr>
        <w:t>чение культуры безопасного поведения на занятиях в тренажерном зале;</w:t>
      </w:r>
    </w:p>
    <w:p w:rsidR="00F54224" w:rsidRPr="006610CB" w:rsidRDefault="00F54224" w:rsidP="00F54224">
      <w:pPr>
        <w:rPr>
          <w:lang w:val="ru-RU"/>
        </w:rPr>
      </w:pPr>
      <w:r w:rsidRPr="006610CB">
        <w:rPr>
          <w:lang w:val="ru-RU"/>
        </w:rPr>
        <w:t>освоение знаний о физической культуре и спорте в целом и о тяжелой атлетике и упражнениях с отягощениями в частности;</w:t>
      </w:r>
    </w:p>
    <w:p w:rsidR="00F54224" w:rsidRPr="006610CB" w:rsidRDefault="00F54224" w:rsidP="00F54224">
      <w:pPr>
        <w:rPr>
          <w:lang w:val="ru-RU"/>
        </w:rPr>
      </w:pPr>
      <w:r w:rsidRPr="006610CB">
        <w:rPr>
          <w:lang w:val="ru-RU"/>
        </w:rPr>
        <w:t>формирование общих представлений о тяжелой атлетике, о возможностях и значении упражн</w:t>
      </w:r>
      <w:r w:rsidRPr="006610CB">
        <w:rPr>
          <w:lang w:val="ru-RU"/>
        </w:rPr>
        <w:t>е</w:t>
      </w:r>
      <w:r w:rsidRPr="006610CB">
        <w:rPr>
          <w:lang w:val="ru-RU"/>
        </w:rPr>
        <w:t>ний с отягощениями в процессе укрепления здоровья, физическом развитии и физической подг</w:t>
      </w:r>
      <w:r w:rsidRPr="006610CB">
        <w:rPr>
          <w:lang w:val="ru-RU"/>
        </w:rPr>
        <w:t>о</w:t>
      </w:r>
      <w:r w:rsidRPr="006610CB">
        <w:rPr>
          <w:lang w:val="ru-RU"/>
        </w:rPr>
        <w:t>товке обучающихся;</w:t>
      </w:r>
    </w:p>
    <w:p w:rsidR="00F54224" w:rsidRPr="006610CB" w:rsidRDefault="00F54224" w:rsidP="00F54224">
      <w:pPr>
        <w:rPr>
          <w:lang w:val="ru-RU"/>
        </w:rPr>
      </w:pPr>
      <w:r w:rsidRPr="006610CB">
        <w:rPr>
          <w:lang w:val="ru-RU"/>
        </w:rPr>
        <w:t>формирование культуры движений, обогащение двигательного опыта физическими упражнени</w:t>
      </w:r>
      <w:r w:rsidRPr="006610CB">
        <w:rPr>
          <w:lang w:val="ru-RU"/>
        </w:rPr>
        <w:t>я</w:t>
      </w:r>
      <w:r w:rsidRPr="006610CB">
        <w:rPr>
          <w:lang w:val="ru-RU"/>
        </w:rPr>
        <w:t>ми с общеразвивающей и корригирующей направленностью, техническими приемами тяжелой атлетики;</w:t>
      </w:r>
    </w:p>
    <w:p w:rsidR="00F54224" w:rsidRPr="006610CB" w:rsidRDefault="00F54224" w:rsidP="00F54224">
      <w:pPr>
        <w:rPr>
          <w:lang w:val="ru-RU"/>
        </w:rPr>
      </w:pPr>
      <w:r w:rsidRPr="006610CB">
        <w:rPr>
          <w:lang w:val="ru-RU"/>
        </w:rPr>
        <w:t xml:space="preserve">формирование образовательного фундамента, основанного на знаниях </w:t>
      </w:r>
      <w:r w:rsidRPr="006610CB">
        <w:rPr>
          <w:lang w:val="ru-RU"/>
        </w:rPr>
        <w:br/>
        <w:t>и умениях в области физической культуры и спорта, на соответствующем культурном уровне ра</w:t>
      </w:r>
      <w:r w:rsidRPr="006610CB">
        <w:rPr>
          <w:lang w:val="ru-RU"/>
        </w:rPr>
        <w:t>з</w:t>
      </w:r>
      <w:r w:rsidRPr="006610CB">
        <w:rPr>
          <w:lang w:val="ru-RU"/>
        </w:rPr>
        <w:t>вития личности обучающегося, создающем необходимые предпосылки для его самореализации;</w:t>
      </w:r>
    </w:p>
    <w:p w:rsidR="00F54224" w:rsidRPr="006610CB" w:rsidRDefault="00F54224" w:rsidP="00F54224">
      <w:pPr>
        <w:rPr>
          <w:lang w:val="ru-RU"/>
        </w:rPr>
      </w:pPr>
      <w:r w:rsidRPr="006610CB">
        <w:rPr>
          <w:lang w:val="ru-RU"/>
        </w:rPr>
        <w:t>воспитание положительных качеств личности, норм коллективного взаимодействия и сотруднич</w:t>
      </w:r>
      <w:r w:rsidRPr="006610CB">
        <w:rPr>
          <w:lang w:val="ru-RU"/>
        </w:rPr>
        <w:t>е</w:t>
      </w:r>
      <w:r w:rsidRPr="006610CB">
        <w:rPr>
          <w:lang w:val="ru-RU"/>
        </w:rPr>
        <w:t>ства;</w:t>
      </w:r>
    </w:p>
    <w:p w:rsidR="00F54224" w:rsidRPr="006610CB" w:rsidRDefault="00F54224" w:rsidP="00F54224">
      <w:pPr>
        <w:rPr>
          <w:lang w:val="ru-RU"/>
        </w:rPr>
      </w:pPr>
      <w:r w:rsidRPr="006610CB">
        <w:rPr>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F54224" w:rsidRPr="006610CB" w:rsidRDefault="00F54224" w:rsidP="00F54224">
      <w:pPr>
        <w:rPr>
          <w:lang w:val="ru-RU"/>
        </w:rPr>
      </w:pPr>
      <w:r w:rsidRPr="006610CB">
        <w:rPr>
          <w:lang w:val="ru-RU"/>
        </w:rPr>
        <w:t xml:space="preserve">популяризация тяжелой атлетики среди подрастающего поколения; привлечение обучающихся, проявляющих повышенный интерес и способности </w:t>
      </w:r>
      <w:r w:rsidRPr="006610CB">
        <w:rPr>
          <w:lang w:val="ru-RU"/>
        </w:rPr>
        <w:br/>
        <w:t>к занятиям тяжелой атлетикой, в школьные спортивные клубы, секции, к участию в соревнован</w:t>
      </w:r>
      <w:r w:rsidRPr="006610CB">
        <w:rPr>
          <w:lang w:val="ru-RU"/>
        </w:rPr>
        <w:t>и</w:t>
      </w:r>
      <w:r w:rsidRPr="006610CB">
        <w:rPr>
          <w:lang w:val="ru-RU"/>
        </w:rPr>
        <w:t>ях;</w:t>
      </w:r>
    </w:p>
    <w:p w:rsidR="00F54224" w:rsidRPr="006610CB" w:rsidRDefault="00F54224" w:rsidP="00F54224">
      <w:pPr>
        <w:rPr>
          <w:lang w:val="ru-RU"/>
        </w:rPr>
      </w:pPr>
      <w:r w:rsidRPr="006610CB">
        <w:rPr>
          <w:lang w:val="ru-RU"/>
        </w:rPr>
        <w:t>выявление, развитие и поддержка одаренных детей в области спорта.</w:t>
      </w:r>
    </w:p>
    <w:p w:rsidR="00F54224" w:rsidRPr="006610CB" w:rsidRDefault="00F54224" w:rsidP="00F54224">
      <w:pPr>
        <w:rPr>
          <w:lang w:val="ru-RU"/>
        </w:rPr>
      </w:pPr>
      <w:r w:rsidRPr="006610CB">
        <w:rPr>
          <w:lang w:val="ru-RU"/>
        </w:rPr>
        <w:t>127.9.27.4.</w:t>
      </w:r>
      <w:r w:rsidRPr="00F54224">
        <w:t> </w:t>
      </w:r>
      <w:r w:rsidRPr="006610CB">
        <w:rPr>
          <w:lang w:val="ru-RU"/>
        </w:rPr>
        <w:t>Место и роль модуля «Тяжелая атлетика».</w:t>
      </w:r>
    </w:p>
    <w:p w:rsidR="00F54224" w:rsidRPr="006610CB" w:rsidRDefault="00F54224" w:rsidP="00F54224">
      <w:pPr>
        <w:rPr>
          <w:lang w:val="ru-RU"/>
        </w:rPr>
      </w:pPr>
      <w:r w:rsidRPr="006610CB">
        <w:rPr>
          <w:lang w:val="ru-RU"/>
        </w:rPr>
        <w:lastRenderedPageBreak/>
        <w:t xml:space="preserve">Модуль «Тяжелая атлетика» доступен для освоения всем обучающимся, независимо от уровня их физического развития и гендерных особенностей, </w:t>
      </w:r>
      <w:r w:rsidRPr="006610CB">
        <w:rPr>
          <w:lang w:val="ru-RU"/>
        </w:rPr>
        <w:br/>
        <w:t>и расширяет спектр физкультурно-спортивных направлений в общеобразовательных организац</w:t>
      </w:r>
      <w:r w:rsidRPr="006610CB">
        <w:rPr>
          <w:lang w:val="ru-RU"/>
        </w:rPr>
        <w:t>и</w:t>
      </w:r>
      <w:r w:rsidRPr="006610CB">
        <w:rPr>
          <w:lang w:val="ru-RU"/>
        </w:rPr>
        <w:t>ях.</w:t>
      </w:r>
    </w:p>
    <w:p w:rsidR="00F54224" w:rsidRPr="006610CB" w:rsidRDefault="00F54224" w:rsidP="00F54224">
      <w:pPr>
        <w:rPr>
          <w:lang w:val="ru-RU"/>
        </w:rPr>
      </w:pPr>
      <w:r w:rsidRPr="006610CB">
        <w:rPr>
          <w:lang w:val="ru-RU"/>
        </w:rPr>
        <w:t>Интеграция модуля по тяжелой атлетике поможет обучающимся в освоении содержательных компонентов и модулей по гимнастике, легкой атлетике, спортивным играм, подготовке и пров</w:t>
      </w:r>
      <w:r w:rsidRPr="006610CB">
        <w:rPr>
          <w:lang w:val="ru-RU"/>
        </w:rPr>
        <w:t>е</w:t>
      </w:r>
      <w:r w:rsidRPr="006610CB">
        <w:rPr>
          <w:lang w:val="ru-RU"/>
        </w:rPr>
        <w:t>дении спортивных мероприятий, а также в освоении программ в рамках внеурочной деятельн</w:t>
      </w:r>
      <w:r w:rsidRPr="006610CB">
        <w:rPr>
          <w:lang w:val="ru-RU"/>
        </w:rPr>
        <w:t>о</w:t>
      </w:r>
      <w:r w:rsidRPr="006610CB">
        <w:rPr>
          <w:lang w:val="ru-RU"/>
        </w:rPr>
        <w:t>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w:t>
      </w:r>
      <w:r w:rsidRPr="006610CB">
        <w:rPr>
          <w:lang w:val="ru-RU"/>
        </w:rPr>
        <w:t>ь</w:t>
      </w:r>
      <w:r w:rsidRPr="006610CB">
        <w:rPr>
          <w:lang w:val="ru-RU"/>
        </w:rPr>
        <w:t>турно-спортивного комплекса «Готов к труду и обороне» и подготовке юношей к службе в Воор</w:t>
      </w:r>
      <w:r w:rsidRPr="006610CB">
        <w:rPr>
          <w:lang w:val="ru-RU"/>
        </w:rPr>
        <w:t>у</w:t>
      </w:r>
      <w:r w:rsidRPr="006610CB">
        <w:rPr>
          <w:lang w:val="ru-RU"/>
        </w:rPr>
        <w:t xml:space="preserve">женных Силах Российской Федерации и участии </w:t>
      </w:r>
      <w:r w:rsidRPr="006610CB">
        <w:rPr>
          <w:lang w:val="ru-RU"/>
        </w:rPr>
        <w:br/>
        <w:t>в спортивных соревнованиях.</w:t>
      </w:r>
    </w:p>
    <w:p w:rsidR="00F54224" w:rsidRPr="006610CB" w:rsidRDefault="00F54224" w:rsidP="00F54224">
      <w:pPr>
        <w:rPr>
          <w:lang w:val="ru-RU"/>
        </w:rPr>
      </w:pPr>
      <w:r w:rsidRPr="006610CB">
        <w:rPr>
          <w:lang w:val="ru-RU"/>
        </w:rPr>
        <w:t>127.9.27.5.</w:t>
      </w:r>
      <w:r w:rsidRPr="00F54224">
        <w:t> </w:t>
      </w:r>
      <w:r w:rsidRPr="006610CB">
        <w:rPr>
          <w:lang w:val="ru-RU"/>
        </w:rPr>
        <w:t>Модуль «Тяжелая атлетика» может быть реализован в следующих вариантах:</w:t>
      </w:r>
    </w:p>
    <w:p w:rsidR="00F54224" w:rsidRPr="006610CB" w:rsidRDefault="00F54224" w:rsidP="00F54224">
      <w:pPr>
        <w:rPr>
          <w:lang w:val="ru-RU"/>
        </w:rPr>
      </w:pPr>
      <w:r w:rsidRPr="006610CB">
        <w:rPr>
          <w:lang w:val="ru-RU"/>
        </w:rPr>
        <w:t>при самостоятельном планировании учителем физической культуры процесса освоения обуча</w:t>
      </w:r>
      <w:r w:rsidRPr="006610CB">
        <w:rPr>
          <w:lang w:val="ru-RU"/>
        </w:rPr>
        <w:t>ю</w:t>
      </w:r>
      <w:r w:rsidRPr="006610CB">
        <w:rPr>
          <w:lang w:val="ru-RU"/>
        </w:rPr>
        <w:t>щимися учебного материала по тяжелой атлетике с выбором различных элементов тяжелой атл</w:t>
      </w:r>
      <w:r w:rsidRPr="006610CB">
        <w:rPr>
          <w:lang w:val="ru-RU"/>
        </w:rPr>
        <w:t>е</w:t>
      </w:r>
      <w:r w:rsidRPr="006610CB">
        <w:rPr>
          <w:lang w:val="ru-RU"/>
        </w:rPr>
        <w:t>тики, с учетом возраста и физической подготовленности обучающихся;</w:t>
      </w:r>
    </w:p>
    <w:p w:rsidR="00F54224" w:rsidRPr="006610CB" w:rsidRDefault="00F54224" w:rsidP="00F54224">
      <w:pPr>
        <w:rPr>
          <w:lang w:val="ru-RU"/>
        </w:rPr>
      </w:pPr>
      <w:r w:rsidRPr="006610CB">
        <w:rPr>
          <w:lang w:val="ru-RU"/>
        </w:rPr>
        <w:t xml:space="preserve">в виде целостного последовательного учебного модуля, изучаемого </w:t>
      </w:r>
      <w:r w:rsidRPr="006610CB">
        <w:rPr>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w:t>
      </w:r>
      <w:r w:rsidRPr="006610CB">
        <w:rPr>
          <w:lang w:val="ru-RU"/>
        </w:rPr>
        <w:t>а</w:t>
      </w:r>
      <w:r w:rsidRPr="006610CB">
        <w:rPr>
          <w:lang w:val="ru-RU"/>
        </w:rPr>
        <w:t>низации и проведении уроков физической культуры с 3-х часовой недельной нагрузкой рекоме</w:t>
      </w:r>
      <w:r w:rsidRPr="006610CB">
        <w:rPr>
          <w:lang w:val="ru-RU"/>
        </w:rPr>
        <w:t>н</w:t>
      </w:r>
      <w:r w:rsidRPr="006610CB">
        <w:rPr>
          <w:lang w:val="ru-RU"/>
        </w:rPr>
        <w:t>дуемый объем в 10 и 11 классах – по 34 часа);</w:t>
      </w:r>
    </w:p>
    <w:p w:rsidR="00F54224" w:rsidRPr="006610CB" w:rsidRDefault="00F54224" w:rsidP="00F54224">
      <w:pPr>
        <w:rPr>
          <w:lang w:val="ru-RU"/>
        </w:rPr>
      </w:pPr>
      <w:r w:rsidRPr="006610CB">
        <w:rPr>
          <w:lang w:val="ru-RU"/>
        </w:rPr>
        <w:t>в виде дополнительных часов, выделяемых на спортивно-оздоровительную работу с обучающ</w:t>
      </w:r>
      <w:r w:rsidRPr="006610CB">
        <w:rPr>
          <w:lang w:val="ru-RU"/>
        </w:rPr>
        <w:t>и</w:t>
      </w:r>
      <w:r w:rsidRPr="006610CB">
        <w:rPr>
          <w:lang w:val="ru-RU"/>
        </w:rPr>
        <w:t>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F54224" w:rsidRPr="006610CB" w:rsidRDefault="00F54224" w:rsidP="00F54224">
      <w:pPr>
        <w:rPr>
          <w:lang w:val="ru-RU"/>
        </w:rPr>
      </w:pPr>
      <w:r w:rsidRPr="006610CB">
        <w:rPr>
          <w:lang w:val="ru-RU"/>
        </w:rPr>
        <w:t>127.9.27.6.</w:t>
      </w:r>
      <w:r w:rsidRPr="00F54224">
        <w:t> </w:t>
      </w:r>
      <w:r w:rsidRPr="006610CB">
        <w:rPr>
          <w:lang w:val="ru-RU"/>
        </w:rPr>
        <w:t>Содержание модуля «Тяжелая атлетика».</w:t>
      </w:r>
    </w:p>
    <w:p w:rsidR="00F54224" w:rsidRPr="006610CB" w:rsidRDefault="00F54224" w:rsidP="00F54224">
      <w:pPr>
        <w:rPr>
          <w:lang w:val="ru-RU"/>
        </w:rPr>
      </w:pPr>
      <w:r w:rsidRPr="006610CB">
        <w:rPr>
          <w:lang w:val="ru-RU"/>
        </w:rPr>
        <w:t>1)</w:t>
      </w:r>
      <w:r w:rsidRPr="00F54224">
        <w:t> </w:t>
      </w:r>
      <w:r w:rsidRPr="006610CB">
        <w:rPr>
          <w:lang w:val="ru-RU"/>
        </w:rPr>
        <w:t>Знания о тяжелой атлетике.</w:t>
      </w:r>
    </w:p>
    <w:p w:rsidR="00F54224" w:rsidRPr="006610CB" w:rsidRDefault="00F54224" w:rsidP="00F54224">
      <w:pPr>
        <w:rPr>
          <w:lang w:val="ru-RU"/>
        </w:rPr>
      </w:pPr>
      <w:r w:rsidRPr="006610CB">
        <w:rPr>
          <w:lang w:val="ru-RU"/>
        </w:rPr>
        <w:t xml:space="preserve">История развития современной тяжелой атлетики в мире, в Российской Федерации, в регионе. </w:t>
      </w:r>
    </w:p>
    <w:p w:rsidR="00F54224" w:rsidRPr="006610CB" w:rsidRDefault="00F54224" w:rsidP="00F54224">
      <w:pPr>
        <w:rPr>
          <w:lang w:val="ru-RU"/>
        </w:rPr>
      </w:pPr>
      <w:r w:rsidRPr="006610CB">
        <w:rPr>
          <w:lang w:val="ru-RU"/>
        </w:rPr>
        <w:t xml:space="preserve">История и традиции олимпийской тяжелой атлетики. Легендарные отечественные тяжелоатлеты и тренеры. </w:t>
      </w:r>
    </w:p>
    <w:p w:rsidR="00F54224" w:rsidRPr="006610CB" w:rsidRDefault="00F54224" w:rsidP="00F54224">
      <w:pPr>
        <w:rPr>
          <w:lang w:val="ru-RU"/>
        </w:rPr>
      </w:pPr>
      <w:r w:rsidRPr="006610CB">
        <w:rPr>
          <w:lang w:val="ru-RU"/>
        </w:rPr>
        <w:t xml:space="preserve">Достижения отечественных тяжелоатлетов на Олимпийских играх, чемпионатах мира и Европы. </w:t>
      </w:r>
    </w:p>
    <w:p w:rsidR="00F54224" w:rsidRPr="006610CB" w:rsidRDefault="00F54224" w:rsidP="00F54224">
      <w:pPr>
        <w:rPr>
          <w:lang w:val="ru-RU"/>
        </w:rPr>
      </w:pPr>
      <w:r w:rsidRPr="006610CB">
        <w:rPr>
          <w:lang w:val="ru-RU"/>
        </w:rPr>
        <w:t xml:space="preserve">Музей отечественной тяжелой атлетики. Выдающиеся тяжелоатлеты </w:t>
      </w:r>
      <w:r w:rsidRPr="006610CB">
        <w:rPr>
          <w:lang w:val="ru-RU"/>
        </w:rPr>
        <w:br/>
        <w:t>и тренеры мира.</w:t>
      </w:r>
    </w:p>
    <w:p w:rsidR="00F54224" w:rsidRPr="006610CB" w:rsidRDefault="00F54224" w:rsidP="00F54224">
      <w:pPr>
        <w:rPr>
          <w:lang w:val="ru-RU"/>
        </w:rPr>
      </w:pPr>
      <w:r w:rsidRPr="006610CB">
        <w:rPr>
          <w:lang w:val="ru-RU"/>
        </w:rPr>
        <w:t>Главные тяжелоатлетические организации и федерации (международные, российские), осущест</w:t>
      </w:r>
      <w:r w:rsidRPr="006610CB">
        <w:rPr>
          <w:lang w:val="ru-RU"/>
        </w:rPr>
        <w:t>в</w:t>
      </w:r>
      <w:r w:rsidRPr="006610CB">
        <w:rPr>
          <w:lang w:val="ru-RU"/>
        </w:rPr>
        <w:t>ляющие управление тяжелой атлетикой, их роль и основные функции.</w:t>
      </w:r>
    </w:p>
    <w:p w:rsidR="00F54224" w:rsidRPr="006610CB" w:rsidRDefault="00F54224" w:rsidP="00F54224">
      <w:pPr>
        <w:rPr>
          <w:lang w:val="ru-RU"/>
        </w:rPr>
      </w:pPr>
      <w:r w:rsidRPr="006610CB">
        <w:rPr>
          <w:lang w:val="ru-RU"/>
        </w:rPr>
        <w:t>Правила соревнований по тяжелой атлетике. Официальный календарь соревнований (междун</w:t>
      </w:r>
      <w:r w:rsidRPr="006610CB">
        <w:rPr>
          <w:lang w:val="ru-RU"/>
        </w:rPr>
        <w:t>а</w:t>
      </w:r>
      <w:r w:rsidRPr="006610CB">
        <w:rPr>
          <w:lang w:val="ru-RU"/>
        </w:rPr>
        <w:lastRenderedPageBreak/>
        <w:t>родных, всероссийских, региональных).</w:t>
      </w:r>
    </w:p>
    <w:p w:rsidR="00F54224" w:rsidRPr="006610CB" w:rsidRDefault="00F54224" w:rsidP="00F54224">
      <w:pPr>
        <w:rPr>
          <w:lang w:val="ru-RU"/>
        </w:rPr>
      </w:pPr>
      <w:r w:rsidRPr="006610CB">
        <w:rPr>
          <w:lang w:val="ru-RU"/>
        </w:rPr>
        <w:t xml:space="preserve">Понятия и характеристика технических элементов в тяжелой атлетике, </w:t>
      </w:r>
      <w:r w:rsidRPr="006610CB">
        <w:rPr>
          <w:lang w:val="ru-RU"/>
        </w:rPr>
        <w:br/>
        <w:t>их название, назначение и методика выполнения. Тактика борьбы в условиях соревнований по тяжелой атлетике.</w:t>
      </w:r>
    </w:p>
    <w:p w:rsidR="00F54224" w:rsidRPr="006610CB" w:rsidRDefault="00F54224" w:rsidP="00F54224">
      <w:pPr>
        <w:rPr>
          <w:lang w:val="ru-RU"/>
        </w:rPr>
      </w:pPr>
      <w:r w:rsidRPr="006610CB">
        <w:rPr>
          <w:lang w:val="ru-RU"/>
        </w:rPr>
        <w:t>Занятия тяжелой атлетикой как средство укрепления здоровья, повышения функциональных во</w:t>
      </w:r>
      <w:r w:rsidRPr="006610CB">
        <w:rPr>
          <w:lang w:val="ru-RU"/>
        </w:rPr>
        <w:t>з</w:t>
      </w:r>
      <w:r w:rsidRPr="006610CB">
        <w:rPr>
          <w:lang w:val="ru-RU"/>
        </w:rPr>
        <w:t>можностей основных систем организма и воспитания различных физических качеств. Правила подбора физических упражнений тяжелоатлета.</w:t>
      </w:r>
    </w:p>
    <w:p w:rsidR="00F54224" w:rsidRPr="006610CB" w:rsidRDefault="00F54224" w:rsidP="00F54224">
      <w:pPr>
        <w:rPr>
          <w:lang w:val="ru-RU"/>
        </w:rPr>
      </w:pPr>
      <w:r w:rsidRPr="006610CB">
        <w:rPr>
          <w:lang w:val="ru-RU"/>
        </w:rPr>
        <w:t>Комплексы упражнений для воспитания основных и специфических физических качеств тяжелоа</w:t>
      </w:r>
      <w:r w:rsidRPr="006610CB">
        <w:rPr>
          <w:lang w:val="ru-RU"/>
        </w:rPr>
        <w:t>т</w:t>
      </w:r>
      <w:r w:rsidRPr="006610CB">
        <w:rPr>
          <w:lang w:val="ru-RU"/>
        </w:rPr>
        <w:t xml:space="preserve">лета. Факторы и средства, формирующие </w:t>
      </w:r>
      <w:r w:rsidRPr="006610CB">
        <w:rPr>
          <w:lang w:val="ru-RU"/>
        </w:rPr>
        <w:br/>
        <w:t>и повышающие уровень здоровья организма.</w:t>
      </w:r>
    </w:p>
    <w:p w:rsidR="00F54224" w:rsidRPr="006610CB" w:rsidRDefault="00F54224" w:rsidP="00F54224">
      <w:pPr>
        <w:rPr>
          <w:lang w:val="ru-RU"/>
        </w:rPr>
      </w:pPr>
      <w:r w:rsidRPr="006610CB">
        <w:rPr>
          <w:lang w:val="ru-RU"/>
        </w:rPr>
        <w:t>Требования безопасности при организации занятий тяжелой атлетикой. Характерные травмы т</w:t>
      </w:r>
      <w:r w:rsidRPr="006610CB">
        <w:rPr>
          <w:lang w:val="ru-RU"/>
        </w:rPr>
        <w:t>я</w:t>
      </w:r>
      <w:r w:rsidRPr="006610CB">
        <w:rPr>
          <w:lang w:val="ru-RU"/>
        </w:rPr>
        <w:t>желоатлетов и мероприятия по их предупреждению.</w:t>
      </w:r>
    </w:p>
    <w:p w:rsidR="00F54224" w:rsidRPr="006610CB" w:rsidRDefault="00F54224" w:rsidP="00F54224">
      <w:pPr>
        <w:rPr>
          <w:lang w:val="ru-RU"/>
        </w:rPr>
      </w:pPr>
      <w:r w:rsidRPr="006610CB">
        <w:rPr>
          <w:lang w:val="ru-RU"/>
        </w:rPr>
        <w:t>2)</w:t>
      </w:r>
      <w:r w:rsidRPr="00F54224">
        <w:t> </w:t>
      </w:r>
      <w:r w:rsidRPr="006610CB">
        <w:rPr>
          <w:lang w:val="ru-RU"/>
        </w:rPr>
        <w:t>Способы самостоятельной деятельности.</w:t>
      </w:r>
    </w:p>
    <w:p w:rsidR="00F54224" w:rsidRPr="006610CB" w:rsidRDefault="00F54224" w:rsidP="00F54224">
      <w:pPr>
        <w:rPr>
          <w:lang w:val="ru-RU"/>
        </w:rPr>
      </w:pPr>
      <w:r w:rsidRPr="006610CB">
        <w:rPr>
          <w:lang w:val="ru-RU"/>
        </w:rPr>
        <w:t xml:space="preserve">Правила безопасного, правомерного поведения во время соревнований </w:t>
      </w:r>
      <w:r w:rsidRPr="006610CB">
        <w:rPr>
          <w:lang w:val="ru-RU"/>
        </w:rPr>
        <w:br/>
        <w:t>по тяжелой атлетике в качестве судьи, ассистента, волонтера, зрителя.</w:t>
      </w:r>
    </w:p>
    <w:p w:rsidR="00F54224" w:rsidRPr="006610CB" w:rsidRDefault="00F54224" w:rsidP="00F54224">
      <w:pPr>
        <w:rPr>
          <w:lang w:val="ru-RU"/>
        </w:rPr>
      </w:pPr>
      <w:r w:rsidRPr="006610CB">
        <w:rPr>
          <w:lang w:val="ru-RU"/>
        </w:rPr>
        <w:t>Организация и проведение самостоятельных занятий с применением отягощений (гантели, гири, штанга). Составление планов и самостоятельное проведение занятий по тяжелой атлетике.</w:t>
      </w:r>
    </w:p>
    <w:p w:rsidR="00F54224" w:rsidRPr="006610CB" w:rsidRDefault="00F54224" w:rsidP="00F54224">
      <w:pPr>
        <w:rPr>
          <w:lang w:val="ru-RU"/>
        </w:rPr>
      </w:pPr>
      <w:r w:rsidRPr="006610CB">
        <w:rPr>
          <w:lang w:val="ru-RU"/>
        </w:rPr>
        <w:t>Способы самостоятельного освоения двигательных действий, подбор обще-подготовительных и специально-подготовительных подводящих и развивающих упражнений.</w:t>
      </w:r>
    </w:p>
    <w:p w:rsidR="00F54224" w:rsidRPr="006610CB" w:rsidRDefault="00F54224" w:rsidP="00F54224">
      <w:pPr>
        <w:rPr>
          <w:lang w:val="ru-RU"/>
        </w:rPr>
      </w:pPr>
      <w:r w:rsidRPr="006610CB">
        <w:rPr>
          <w:lang w:val="ru-RU"/>
        </w:rPr>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6610CB">
        <w:rPr>
          <w:lang w:val="ru-RU"/>
        </w:rPr>
        <w:br/>
        <w:t>после физической нагрузки. Правильное сбалансированное питание тяжелоатлета.</w:t>
      </w:r>
    </w:p>
    <w:p w:rsidR="00F54224" w:rsidRPr="006610CB" w:rsidRDefault="00F54224" w:rsidP="00F54224">
      <w:pPr>
        <w:rPr>
          <w:lang w:val="ru-RU"/>
        </w:rPr>
      </w:pPr>
      <w:r w:rsidRPr="006610CB">
        <w:rPr>
          <w:lang w:val="ru-RU"/>
        </w:rPr>
        <w:t>Правила личной гигиены, требования к спортивной экипировке и спортивному инвентарю и об</w:t>
      </w:r>
      <w:r w:rsidRPr="006610CB">
        <w:rPr>
          <w:lang w:val="ru-RU"/>
        </w:rPr>
        <w:t>о</w:t>
      </w:r>
      <w:r w:rsidRPr="006610CB">
        <w:rPr>
          <w:lang w:val="ru-RU"/>
        </w:rPr>
        <w:t>рудованию для занятий тяжелой атлетикой. Правила ухода за спортивным инвентарем и обор</w:t>
      </w:r>
      <w:r w:rsidRPr="006610CB">
        <w:rPr>
          <w:lang w:val="ru-RU"/>
        </w:rPr>
        <w:t>у</w:t>
      </w:r>
      <w:r w:rsidRPr="006610CB">
        <w:rPr>
          <w:lang w:val="ru-RU"/>
        </w:rPr>
        <w:t>дованием.</w:t>
      </w:r>
    </w:p>
    <w:p w:rsidR="00F54224" w:rsidRPr="006610CB" w:rsidRDefault="00F54224" w:rsidP="00F54224">
      <w:pPr>
        <w:rPr>
          <w:lang w:val="ru-RU"/>
        </w:rPr>
      </w:pPr>
      <w:r w:rsidRPr="006610CB">
        <w:rPr>
          <w:lang w:val="ru-RU"/>
        </w:rPr>
        <w:t xml:space="preserve">Классификация тренировочных средств: общеразвивающие упражнения, обще-подготовительные, специально-подготовительные, соревновательные и корригирующие упражнения. Составление индивидуальных комплексов упражнений различной направленности. </w:t>
      </w:r>
    </w:p>
    <w:p w:rsidR="00F54224" w:rsidRPr="006610CB" w:rsidRDefault="00F54224" w:rsidP="00F54224">
      <w:pPr>
        <w:rPr>
          <w:lang w:val="ru-RU"/>
        </w:rPr>
      </w:pPr>
      <w:r w:rsidRPr="006610CB">
        <w:rPr>
          <w:lang w:val="ru-RU"/>
        </w:rPr>
        <w:t xml:space="preserve">Способы и методы профилактики пагубных привычек, асоциального </w:t>
      </w:r>
      <w:r w:rsidRPr="006610CB">
        <w:rPr>
          <w:lang w:val="ru-RU"/>
        </w:rPr>
        <w:br/>
        <w:t>и созависимого поведения. Противодействие запрещенным средствам и методам (допингу) в спорте, профилактика и борьба с ними.</w:t>
      </w:r>
    </w:p>
    <w:p w:rsidR="00F54224" w:rsidRPr="006610CB" w:rsidRDefault="00F54224" w:rsidP="00F54224">
      <w:pPr>
        <w:rPr>
          <w:lang w:val="ru-RU"/>
        </w:rPr>
      </w:pPr>
      <w:r w:rsidRPr="006610CB">
        <w:rPr>
          <w:lang w:val="ru-RU"/>
        </w:rPr>
        <w:t>Тестирование уровня физической общей физической подготовленности, специальной физической подготовленности и соревновательной подготовленности тяжелоатлетов.</w:t>
      </w:r>
    </w:p>
    <w:p w:rsidR="00F54224" w:rsidRPr="006610CB" w:rsidRDefault="00F54224" w:rsidP="00F54224">
      <w:pPr>
        <w:rPr>
          <w:lang w:val="ru-RU"/>
        </w:rPr>
      </w:pPr>
      <w:r w:rsidRPr="006610CB">
        <w:rPr>
          <w:lang w:val="ru-RU"/>
        </w:rPr>
        <w:t>3)</w:t>
      </w:r>
      <w:r w:rsidRPr="00F54224">
        <w:t> </w:t>
      </w:r>
      <w:r w:rsidRPr="006610CB">
        <w:rPr>
          <w:lang w:val="ru-RU"/>
        </w:rPr>
        <w:t>Физическое совершенствование.</w:t>
      </w:r>
    </w:p>
    <w:p w:rsidR="00F54224" w:rsidRPr="006610CB" w:rsidRDefault="00F54224" w:rsidP="00F54224">
      <w:pPr>
        <w:rPr>
          <w:lang w:val="ru-RU"/>
        </w:rPr>
      </w:pPr>
      <w:r w:rsidRPr="006610CB">
        <w:rPr>
          <w:lang w:val="ru-RU"/>
        </w:rPr>
        <w:t>Комплексы упражнений для воспитания физических качеств (силы, быстроты, ловкости, гибкости, выносливости), формирующие двигательные умения и навыки, а также технику выполнения сп</w:t>
      </w:r>
      <w:r w:rsidRPr="006610CB">
        <w:rPr>
          <w:lang w:val="ru-RU"/>
        </w:rPr>
        <w:t>е</w:t>
      </w:r>
      <w:r w:rsidRPr="006610CB">
        <w:rPr>
          <w:lang w:val="ru-RU"/>
        </w:rPr>
        <w:t xml:space="preserve">циальных упражнений тяжелоатлета. </w:t>
      </w:r>
    </w:p>
    <w:p w:rsidR="00F54224" w:rsidRPr="006610CB" w:rsidRDefault="00F54224" w:rsidP="00F54224">
      <w:pPr>
        <w:rPr>
          <w:lang w:val="ru-RU"/>
        </w:rPr>
      </w:pPr>
      <w:r w:rsidRPr="006610CB">
        <w:rPr>
          <w:lang w:val="ru-RU"/>
        </w:rPr>
        <w:lastRenderedPageBreak/>
        <w:t>Средства общей физической подготовки, упражнения из других видов спорта (легкая атлетика, гимнастика, игры с мячом), в том числе прыжковые упражнения;</w:t>
      </w:r>
    </w:p>
    <w:p w:rsidR="00F54224" w:rsidRPr="006610CB" w:rsidRDefault="00F54224" w:rsidP="00F54224">
      <w:pPr>
        <w:rPr>
          <w:lang w:val="ru-RU"/>
        </w:rPr>
      </w:pPr>
      <w:r w:rsidRPr="006610CB">
        <w:rPr>
          <w:lang w:val="ru-RU"/>
        </w:rPr>
        <w:t>Основные группы тяжелоатлетических упражнений, включающие в себя соревновательные и сп</w:t>
      </w:r>
      <w:r w:rsidRPr="006610CB">
        <w:rPr>
          <w:lang w:val="ru-RU"/>
        </w:rPr>
        <w:t>е</w:t>
      </w:r>
      <w:r w:rsidRPr="006610CB">
        <w:rPr>
          <w:lang w:val="ru-RU"/>
        </w:rPr>
        <w:t>циально-подготовительные подводящие и развивающие упражнения с соревновательным снар</w:t>
      </w:r>
      <w:r w:rsidRPr="006610CB">
        <w:rPr>
          <w:lang w:val="ru-RU"/>
        </w:rPr>
        <w:t>я</w:t>
      </w:r>
      <w:r w:rsidRPr="006610CB">
        <w:rPr>
          <w:lang w:val="ru-RU"/>
        </w:rPr>
        <w:t>дом тяжелоатлетов – штангой для реализации соревновательных технических действий тяжелоа</w:t>
      </w:r>
      <w:r w:rsidRPr="006610CB">
        <w:rPr>
          <w:lang w:val="ru-RU"/>
        </w:rPr>
        <w:t>т</w:t>
      </w:r>
      <w:r w:rsidRPr="006610CB">
        <w:rPr>
          <w:lang w:val="ru-RU"/>
        </w:rPr>
        <w:t>лета:</w:t>
      </w:r>
    </w:p>
    <w:p w:rsidR="00F54224" w:rsidRPr="006610CB" w:rsidRDefault="00F54224" w:rsidP="00F54224">
      <w:pPr>
        <w:rPr>
          <w:lang w:val="ru-RU"/>
        </w:rPr>
      </w:pPr>
      <w:r w:rsidRPr="006610CB">
        <w:rPr>
          <w:lang w:val="ru-RU"/>
        </w:rPr>
        <w:t xml:space="preserve">рывковые упражнения – все варианты выполнения упражнения рывок, </w:t>
      </w:r>
      <w:r w:rsidRPr="006610CB">
        <w:rPr>
          <w:lang w:val="ru-RU"/>
        </w:rPr>
        <w:br/>
        <w:t>в том числе рывок классический (соревновательный). Рывок из различных исходных положений (штанга на помосте, на подставках, штанга у колен, штанга в середине бедра и так далее);</w:t>
      </w:r>
    </w:p>
    <w:p w:rsidR="00F54224" w:rsidRPr="006610CB" w:rsidRDefault="00F54224" w:rsidP="00F54224">
      <w:pPr>
        <w:rPr>
          <w:lang w:val="ru-RU"/>
        </w:rPr>
      </w:pPr>
      <w:r w:rsidRPr="006610CB">
        <w:rPr>
          <w:lang w:val="ru-RU"/>
        </w:rPr>
        <w:t xml:space="preserve">толчковые упражнения – все варианты выполнения упражнения толчок, </w:t>
      </w:r>
      <w:r w:rsidRPr="006610CB">
        <w:rPr>
          <w:lang w:val="ru-RU"/>
        </w:rPr>
        <w:br/>
        <w:t xml:space="preserve">в том числе толчок классический (соревновательный). Взятие штанги на грудь </w:t>
      </w:r>
      <w:r w:rsidRPr="006610CB">
        <w:rPr>
          <w:lang w:val="ru-RU"/>
        </w:rPr>
        <w:br/>
        <w:t>и выталкивание от груди из различных исходных положений (штанга на помосте, на подставках, штанга у колен, штанга в середине бедра, штанга на груди, штанга на плечах и так далее);</w:t>
      </w:r>
    </w:p>
    <w:p w:rsidR="00F54224" w:rsidRPr="006610CB" w:rsidRDefault="00F54224" w:rsidP="00F54224">
      <w:pPr>
        <w:rPr>
          <w:lang w:val="ru-RU"/>
        </w:rPr>
      </w:pPr>
      <w:r w:rsidRPr="006610CB">
        <w:rPr>
          <w:lang w:val="ru-RU"/>
        </w:rPr>
        <w:t xml:space="preserve">тяги штанги – все варианты выполнения упражнения «тяга». Рывковым </w:t>
      </w:r>
      <w:r w:rsidRPr="006610CB">
        <w:rPr>
          <w:lang w:val="ru-RU"/>
        </w:rPr>
        <w:br/>
        <w:t>и толчковым хватом, из различных стартовых положений (спортсмен на подставке, штанга на по</w:t>
      </w:r>
      <w:r w:rsidRPr="006610CB">
        <w:rPr>
          <w:lang w:val="ru-RU"/>
        </w:rPr>
        <w:t>д</w:t>
      </w:r>
      <w:r w:rsidRPr="006610CB">
        <w:rPr>
          <w:lang w:val="ru-RU"/>
        </w:rPr>
        <w:t>ставках, штанга у колен, штанга в середине бедра). Выполнение подъемов с паузами, с ускорен</w:t>
      </w:r>
      <w:r w:rsidRPr="006610CB">
        <w:rPr>
          <w:lang w:val="ru-RU"/>
        </w:rPr>
        <w:t>и</w:t>
      </w:r>
      <w:r w:rsidRPr="006610CB">
        <w:rPr>
          <w:lang w:val="ru-RU"/>
        </w:rPr>
        <w:t>ями, в статодинамическом режиме;</w:t>
      </w:r>
    </w:p>
    <w:p w:rsidR="00F54224" w:rsidRPr="006610CB" w:rsidRDefault="00F54224" w:rsidP="00F54224">
      <w:pPr>
        <w:rPr>
          <w:lang w:val="ru-RU"/>
        </w:rPr>
      </w:pPr>
      <w:r w:rsidRPr="006610CB">
        <w:rPr>
          <w:lang w:val="ru-RU"/>
        </w:rPr>
        <w:t>приседания со штангой – все варианты выполнения упражнения «приседания». Штанга зафикс</w:t>
      </w:r>
      <w:r w:rsidRPr="006610CB">
        <w:rPr>
          <w:lang w:val="ru-RU"/>
        </w:rPr>
        <w:t>и</w:t>
      </w:r>
      <w:r w:rsidRPr="006610CB">
        <w:rPr>
          <w:lang w:val="ru-RU"/>
        </w:rPr>
        <w:t xml:space="preserve">рована на груди, на плечах. Приседания </w:t>
      </w:r>
      <w:r w:rsidRPr="006610CB">
        <w:rPr>
          <w:lang w:val="ru-RU"/>
        </w:rPr>
        <w:br/>
        <w:t>до полуприседа, в глубокий присед, с паузами, быстрые, медленные, со сменой скоростного р</w:t>
      </w:r>
      <w:r w:rsidRPr="006610CB">
        <w:rPr>
          <w:lang w:val="ru-RU"/>
        </w:rPr>
        <w:t>е</w:t>
      </w:r>
      <w:r w:rsidRPr="006610CB">
        <w:rPr>
          <w:lang w:val="ru-RU"/>
        </w:rPr>
        <w:t>жима выполнения.</w:t>
      </w:r>
    </w:p>
    <w:p w:rsidR="00F54224" w:rsidRPr="006610CB" w:rsidRDefault="00F54224" w:rsidP="00F54224">
      <w:pPr>
        <w:rPr>
          <w:lang w:val="ru-RU"/>
        </w:rPr>
      </w:pPr>
      <w:r w:rsidRPr="006610CB">
        <w:rPr>
          <w:lang w:val="ru-RU"/>
        </w:rPr>
        <w:t>Тактические действия в условиях соревновательной практики, подсчет подходов соперников, пл</w:t>
      </w:r>
      <w:r w:rsidRPr="006610CB">
        <w:rPr>
          <w:lang w:val="ru-RU"/>
        </w:rPr>
        <w:t>а</w:t>
      </w:r>
      <w:r w:rsidRPr="006610CB">
        <w:rPr>
          <w:lang w:val="ru-RU"/>
        </w:rPr>
        <w:t xml:space="preserve">нирование специальной разминки перед выходом </w:t>
      </w:r>
      <w:r w:rsidRPr="006610CB">
        <w:rPr>
          <w:lang w:val="ru-RU"/>
        </w:rPr>
        <w:br/>
        <w:t>на соревновательный помост.</w:t>
      </w:r>
    </w:p>
    <w:p w:rsidR="00F54224" w:rsidRPr="006610CB" w:rsidRDefault="00F54224" w:rsidP="00F54224">
      <w:pPr>
        <w:rPr>
          <w:lang w:val="ru-RU"/>
        </w:rPr>
      </w:pPr>
      <w:r w:rsidRPr="006610CB">
        <w:rPr>
          <w:lang w:val="ru-RU"/>
        </w:rPr>
        <w:t>Технические действия в условиях соревновательной практики. Стартовое положение, подъем штанги, фиксация, опускание с учетом требований правил соревнований.</w:t>
      </w:r>
    </w:p>
    <w:p w:rsidR="00F54224" w:rsidRPr="006610CB" w:rsidRDefault="00F54224" w:rsidP="00F54224">
      <w:pPr>
        <w:rPr>
          <w:lang w:val="ru-RU"/>
        </w:rPr>
      </w:pPr>
      <w:r w:rsidRPr="006610CB">
        <w:rPr>
          <w:lang w:val="ru-RU"/>
        </w:rPr>
        <w:t>Контрольные занятия с имитацией соревновательной деятельности. Соревновательная практика со штангой по правилам тяжелой атлетики.</w:t>
      </w:r>
    </w:p>
    <w:p w:rsidR="00F54224" w:rsidRPr="006610CB" w:rsidRDefault="00F54224" w:rsidP="00F54224">
      <w:pPr>
        <w:rPr>
          <w:lang w:val="ru-RU"/>
        </w:rPr>
      </w:pPr>
      <w:r w:rsidRPr="006610CB">
        <w:rPr>
          <w:lang w:val="ru-RU"/>
        </w:rPr>
        <w:t>127.9.27.7.</w:t>
      </w:r>
      <w:r w:rsidRPr="00F54224">
        <w:t> </w:t>
      </w:r>
      <w:r w:rsidRPr="006610CB">
        <w:rPr>
          <w:lang w:val="ru-RU"/>
        </w:rPr>
        <w:t>Содержание модуля «Тяжелая атлетика» направлено на достижение обучающимися личностных, метапредметных и предметных результатов обучения.</w:t>
      </w:r>
    </w:p>
    <w:p w:rsidR="00F54224" w:rsidRPr="006610CB" w:rsidRDefault="00F54224" w:rsidP="00F54224">
      <w:pPr>
        <w:rPr>
          <w:lang w:val="ru-RU"/>
        </w:rPr>
      </w:pPr>
      <w:r w:rsidRPr="006610CB">
        <w:rPr>
          <w:lang w:val="ru-RU"/>
        </w:rPr>
        <w:t>127.9.27.7.1. При изучении модуля «Тяжелая атлетика» на уровне начального общего образования у обучающихся будут сформированы следующие личностные результаты:</w:t>
      </w:r>
    </w:p>
    <w:p w:rsidR="00F54224" w:rsidRPr="006610CB" w:rsidRDefault="00F54224" w:rsidP="00F54224">
      <w:pPr>
        <w:rPr>
          <w:lang w:val="ru-RU"/>
        </w:rPr>
      </w:pPr>
      <w:r w:rsidRPr="006610CB">
        <w:rPr>
          <w:lang w:val="ru-RU"/>
        </w:rPr>
        <w:t>проявление чувства патриотизма, ответственности перед Родиной, готовность к служению Отеч</w:t>
      </w:r>
      <w:r w:rsidRPr="006610CB">
        <w:rPr>
          <w:lang w:val="ru-RU"/>
        </w:rPr>
        <w:t>е</w:t>
      </w:r>
      <w:r w:rsidRPr="006610CB">
        <w:rPr>
          <w:lang w:val="ru-RU"/>
        </w:rPr>
        <w:t>ству, его защите на примере роли традиций и развития тяжелой атлетики в современном общ</w:t>
      </w:r>
      <w:r w:rsidRPr="006610CB">
        <w:rPr>
          <w:lang w:val="ru-RU"/>
        </w:rPr>
        <w:t>е</w:t>
      </w:r>
      <w:r w:rsidRPr="006610CB">
        <w:rPr>
          <w:lang w:val="ru-RU"/>
        </w:rPr>
        <w:t>стве;</w:t>
      </w:r>
    </w:p>
    <w:p w:rsidR="00F54224" w:rsidRPr="006610CB" w:rsidRDefault="00F54224" w:rsidP="00F54224">
      <w:pPr>
        <w:rPr>
          <w:lang w:val="ru-RU"/>
        </w:rPr>
      </w:pPr>
      <w:r w:rsidRPr="006610CB">
        <w:rPr>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w:t>
      </w:r>
      <w:r w:rsidRPr="006610CB">
        <w:rPr>
          <w:lang w:val="ru-RU"/>
        </w:rPr>
        <w:t>и</w:t>
      </w:r>
      <w:r w:rsidRPr="006610CB">
        <w:rPr>
          <w:lang w:val="ru-RU"/>
        </w:rPr>
        <w:lastRenderedPageBreak/>
        <w:t>мопомощи;</w:t>
      </w:r>
    </w:p>
    <w:p w:rsidR="00F54224" w:rsidRPr="006610CB" w:rsidRDefault="00F54224" w:rsidP="00F54224">
      <w:pPr>
        <w:rPr>
          <w:lang w:val="ru-RU"/>
        </w:rPr>
      </w:pPr>
      <w:r w:rsidRPr="006610CB">
        <w:rPr>
          <w:lang w:val="ru-RU"/>
        </w:rPr>
        <w:t>сформированность основных норм морали, духовно-нравственной культуры и ценностного отн</w:t>
      </w:r>
      <w:r w:rsidRPr="006610CB">
        <w:rPr>
          <w:lang w:val="ru-RU"/>
        </w:rPr>
        <w:t>о</w:t>
      </w:r>
      <w:r w:rsidRPr="006610CB">
        <w:rPr>
          <w:lang w:val="ru-RU"/>
        </w:rPr>
        <w:t>шения к физической культуре, как неотъемлемой части общечеловеческой культуры средствами тяжелой атлетики;</w:t>
      </w:r>
    </w:p>
    <w:p w:rsidR="00F54224" w:rsidRPr="006610CB" w:rsidRDefault="00F54224" w:rsidP="00F54224">
      <w:pPr>
        <w:rPr>
          <w:lang w:val="ru-RU"/>
        </w:rPr>
      </w:pPr>
      <w:r w:rsidRPr="006610CB">
        <w:rPr>
          <w:lang w:val="ru-RU"/>
        </w:rPr>
        <w:t>проявление осознанного и ответственного отношения к собственным поступкам; моральной ко</w:t>
      </w:r>
      <w:r w:rsidRPr="006610CB">
        <w:rPr>
          <w:lang w:val="ru-RU"/>
        </w:rPr>
        <w:t>м</w:t>
      </w:r>
      <w:r w:rsidRPr="006610CB">
        <w:rPr>
          <w:lang w:val="ru-RU"/>
        </w:rPr>
        <w:t>петентности в решении проблем в процессе занятий физической культурой, тренировочной и с</w:t>
      </w:r>
      <w:r w:rsidRPr="006610CB">
        <w:rPr>
          <w:lang w:val="ru-RU"/>
        </w:rPr>
        <w:t>о</w:t>
      </w:r>
      <w:r w:rsidRPr="006610CB">
        <w:rPr>
          <w:lang w:val="ru-RU"/>
        </w:rPr>
        <w:t>ревновательной деятельности по тяжелой атлетике;</w:t>
      </w:r>
    </w:p>
    <w:p w:rsidR="00F54224" w:rsidRPr="006610CB" w:rsidRDefault="00F54224" w:rsidP="00F54224">
      <w:pPr>
        <w:rPr>
          <w:lang w:val="ru-RU"/>
        </w:rPr>
      </w:pPr>
      <w:r w:rsidRPr="006610CB">
        <w:rPr>
          <w:lang w:val="ru-RU"/>
        </w:rPr>
        <w:t>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и общественной деятельности;</w:t>
      </w:r>
    </w:p>
    <w:p w:rsidR="00F54224" w:rsidRPr="006610CB" w:rsidRDefault="00F54224" w:rsidP="00F54224">
      <w:pPr>
        <w:rPr>
          <w:lang w:val="ru-RU"/>
        </w:rPr>
      </w:pPr>
      <w:r w:rsidRPr="006610CB">
        <w:rPr>
          <w:lang w:val="ru-RU"/>
        </w:rPr>
        <w:t>сформированность потребности в физическом саморазвитии, неприятие вредных привычек, ум</w:t>
      </w:r>
      <w:r w:rsidRPr="006610CB">
        <w:rPr>
          <w:lang w:val="ru-RU"/>
        </w:rPr>
        <w:t>е</w:t>
      </w:r>
      <w:r w:rsidRPr="006610CB">
        <w:rPr>
          <w:lang w:val="ru-RU"/>
        </w:rPr>
        <w:t>ние оказывать первую помощь.</w:t>
      </w:r>
    </w:p>
    <w:p w:rsidR="00F54224" w:rsidRPr="006610CB" w:rsidRDefault="00F54224" w:rsidP="00F54224">
      <w:pPr>
        <w:rPr>
          <w:lang w:val="ru-RU"/>
        </w:rPr>
      </w:pPr>
      <w:r w:rsidRPr="006610CB">
        <w:rPr>
          <w:lang w:val="ru-RU"/>
        </w:rPr>
        <w:t>127.9.27.7.2. При изучении модуля «Тяжелая атлетика» на уровне среднего общего образования у обучающихся будут сформированы следующие метапредметные результаты:</w:t>
      </w:r>
    </w:p>
    <w:p w:rsidR="00F54224" w:rsidRPr="006610CB" w:rsidRDefault="00F54224" w:rsidP="00F54224">
      <w:pPr>
        <w:rPr>
          <w:lang w:val="ru-RU"/>
        </w:rPr>
      </w:pPr>
      <w:r w:rsidRPr="006610CB">
        <w:rPr>
          <w:lang w:val="ru-RU"/>
        </w:rPr>
        <w:t>умение самостоятельно планировать пути достижения целей, в том числе альтернативные, ос</w:t>
      </w:r>
      <w:r w:rsidRPr="006610CB">
        <w:rPr>
          <w:lang w:val="ru-RU"/>
        </w:rPr>
        <w:t>о</w:t>
      </w:r>
      <w:r w:rsidRPr="006610CB">
        <w:rPr>
          <w:lang w:val="ru-RU"/>
        </w:rPr>
        <w:t>знанно выбирать наиболее эффективные способы решения задач в учебной, игровой, соревнов</w:t>
      </w:r>
      <w:r w:rsidRPr="006610CB">
        <w:rPr>
          <w:lang w:val="ru-RU"/>
        </w:rPr>
        <w:t>а</w:t>
      </w:r>
      <w:r w:rsidRPr="006610CB">
        <w:rPr>
          <w:lang w:val="ru-RU"/>
        </w:rPr>
        <w:t>тельной и досуговой деятельности, оценивать правильность выполнения задач, собственные во</w:t>
      </w:r>
      <w:r w:rsidRPr="006610CB">
        <w:rPr>
          <w:lang w:val="ru-RU"/>
        </w:rPr>
        <w:t>з</w:t>
      </w:r>
      <w:r w:rsidRPr="006610CB">
        <w:rPr>
          <w:lang w:val="ru-RU"/>
        </w:rPr>
        <w:t>можности их решения;</w:t>
      </w:r>
    </w:p>
    <w:p w:rsidR="00F54224" w:rsidRPr="006610CB" w:rsidRDefault="00F54224" w:rsidP="00F54224">
      <w:pPr>
        <w:rPr>
          <w:lang w:val="ru-RU"/>
        </w:rPr>
      </w:pPr>
      <w:r w:rsidRPr="006610CB">
        <w:rPr>
          <w:lang w:val="ru-RU"/>
        </w:rPr>
        <w:t>умение осуществлять, контролировать и корректировать учебную, тренировочную, игровую и с</w:t>
      </w:r>
      <w:r w:rsidRPr="006610CB">
        <w:rPr>
          <w:lang w:val="ru-RU"/>
        </w:rPr>
        <w:t>о</w:t>
      </w:r>
      <w:r w:rsidRPr="006610CB">
        <w:rPr>
          <w:lang w:val="ru-RU"/>
        </w:rPr>
        <w:t>ревновательную деятельность по тяжелой атлетике;</w:t>
      </w:r>
    </w:p>
    <w:p w:rsidR="00F54224" w:rsidRPr="006610CB" w:rsidRDefault="00F54224" w:rsidP="00F54224">
      <w:pPr>
        <w:rPr>
          <w:lang w:val="ru-RU"/>
        </w:rPr>
      </w:pPr>
      <w:r w:rsidRPr="006610CB">
        <w:rPr>
          <w:lang w:val="ru-RU"/>
        </w:rPr>
        <w:t>умение самостоятельно оценивать и принимать решения, определяющие стратегию и тактику п</w:t>
      </w:r>
      <w:r w:rsidRPr="006610CB">
        <w:rPr>
          <w:lang w:val="ru-RU"/>
        </w:rPr>
        <w:t>о</w:t>
      </w:r>
      <w:r w:rsidRPr="006610CB">
        <w:rPr>
          <w:lang w:val="ru-RU"/>
        </w:rPr>
        <w:t>ведения в учебной, тренировочной, игровой, соревновательной и досуговой деятельности, суде</w:t>
      </w:r>
      <w:r w:rsidRPr="006610CB">
        <w:rPr>
          <w:lang w:val="ru-RU"/>
        </w:rPr>
        <w:t>й</w:t>
      </w:r>
      <w:r w:rsidRPr="006610CB">
        <w:rPr>
          <w:lang w:val="ru-RU"/>
        </w:rPr>
        <w:t>ской практике с учетом гражданских и нравственных ценностей;</w:t>
      </w:r>
    </w:p>
    <w:p w:rsidR="00F54224" w:rsidRPr="006610CB" w:rsidRDefault="00F54224" w:rsidP="00F54224">
      <w:pPr>
        <w:rPr>
          <w:lang w:val="ru-RU"/>
        </w:rPr>
      </w:pPr>
      <w:r w:rsidRPr="006610CB">
        <w:rPr>
          <w:lang w:val="ru-RU"/>
        </w:rPr>
        <w:t>способность самостоятельно применять различные методы, инструменты и запросы в информ</w:t>
      </w:r>
      <w:r w:rsidRPr="006610CB">
        <w:rPr>
          <w:lang w:val="ru-RU"/>
        </w:rPr>
        <w:t>а</w:t>
      </w:r>
      <w:r w:rsidRPr="006610CB">
        <w:rPr>
          <w:lang w:val="ru-RU"/>
        </w:rPr>
        <w:t>ционно-познавательной деятельности, умение ориентироваться в различных источниках инфо</w:t>
      </w:r>
      <w:r w:rsidRPr="006610CB">
        <w:rPr>
          <w:lang w:val="ru-RU"/>
        </w:rPr>
        <w:t>р</w:t>
      </w:r>
      <w:r w:rsidRPr="006610CB">
        <w:rPr>
          <w:lang w:val="ru-RU"/>
        </w:rPr>
        <w:t>мации с соблюдением правовых и этических норм, норм информационной безопасности;</w:t>
      </w:r>
    </w:p>
    <w:p w:rsidR="00F54224" w:rsidRPr="006610CB" w:rsidRDefault="00F54224" w:rsidP="00F54224">
      <w:pPr>
        <w:rPr>
          <w:lang w:val="ru-RU"/>
        </w:rPr>
      </w:pPr>
      <w:r w:rsidRPr="006610CB">
        <w:rPr>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w:t>
      </w:r>
      <w:r w:rsidRPr="006610CB">
        <w:rPr>
          <w:lang w:val="ru-RU"/>
        </w:rPr>
        <w:t>з</w:t>
      </w:r>
      <w:r w:rsidRPr="006610CB">
        <w:rPr>
          <w:lang w:val="ru-RU"/>
        </w:rPr>
        <w:t>решать конфликты в процессе учебной, тренировочной, игровой и соревновательной деятельн</w:t>
      </w:r>
      <w:r w:rsidRPr="006610CB">
        <w:rPr>
          <w:lang w:val="ru-RU"/>
        </w:rPr>
        <w:t>о</w:t>
      </w:r>
      <w:r w:rsidRPr="006610CB">
        <w:rPr>
          <w:lang w:val="ru-RU"/>
        </w:rPr>
        <w:t>сти, судейской практики, учитывать позиции других участников деятельности.</w:t>
      </w:r>
    </w:p>
    <w:p w:rsidR="00F54224" w:rsidRPr="006610CB" w:rsidRDefault="00F54224" w:rsidP="00F54224">
      <w:pPr>
        <w:rPr>
          <w:lang w:val="ru-RU"/>
        </w:rPr>
      </w:pPr>
      <w:r w:rsidRPr="006610CB">
        <w:rPr>
          <w:lang w:val="ru-RU"/>
        </w:rPr>
        <w:t>127.9.27.7.3. При изучении модуля «Тяжелая атлетика» на уровне среднего общего образования у обучающихся будут сформированы следующие предметные результаты:</w:t>
      </w:r>
    </w:p>
    <w:p w:rsidR="00F54224" w:rsidRPr="006610CB" w:rsidRDefault="00F54224" w:rsidP="00F54224">
      <w:pPr>
        <w:rPr>
          <w:lang w:val="ru-RU"/>
        </w:rPr>
      </w:pPr>
      <w:r w:rsidRPr="006610CB">
        <w:rPr>
          <w:lang w:val="ru-RU"/>
        </w:rPr>
        <w:t xml:space="preserve">способность анализировать результаты соревнований, входящих </w:t>
      </w:r>
      <w:r w:rsidRPr="006610CB">
        <w:rPr>
          <w:lang w:val="ru-RU"/>
        </w:rPr>
        <w:br/>
        <w:t xml:space="preserve">в официальный календарь соревнований (международных, всероссийских, региональных); </w:t>
      </w:r>
    </w:p>
    <w:p w:rsidR="00F54224" w:rsidRPr="006610CB" w:rsidRDefault="00F54224" w:rsidP="00F54224">
      <w:pPr>
        <w:rPr>
          <w:lang w:val="ru-RU"/>
        </w:rPr>
      </w:pPr>
      <w:r w:rsidRPr="006610CB">
        <w:rPr>
          <w:lang w:val="ru-RU"/>
        </w:rPr>
        <w:t>умение демонстрировать комплексы упражнений для формирования правильной осанки и разв</w:t>
      </w:r>
      <w:r w:rsidRPr="006610CB">
        <w:rPr>
          <w:lang w:val="ru-RU"/>
        </w:rPr>
        <w:t>и</w:t>
      </w:r>
      <w:r w:rsidRPr="006610CB">
        <w:rPr>
          <w:lang w:val="ru-RU"/>
        </w:rPr>
        <w:t>тия мышечной системы с учетом индивидуальных особенностей;</w:t>
      </w:r>
    </w:p>
    <w:p w:rsidR="00F54224" w:rsidRPr="006610CB" w:rsidRDefault="00F54224" w:rsidP="00F54224">
      <w:pPr>
        <w:rPr>
          <w:lang w:val="ru-RU"/>
        </w:rPr>
      </w:pPr>
      <w:r w:rsidRPr="006610CB">
        <w:rPr>
          <w:lang w:val="ru-RU"/>
        </w:rPr>
        <w:t>формирование и закрепление навыков совершения соревновательных упражнений в тяжелой а</w:t>
      </w:r>
      <w:r w:rsidRPr="006610CB">
        <w:rPr>
          <w:lang w:val="ru-RU"/>
        </w:rPr>
        <w:t>т</w:t>
      </w:r>
      <w:r w:rsidRPr="006610CB">
        <w:rPr>
          <w:lang w:val="ru-RU"/>
        </w:rPr>
        <w:t>летике, овладение знаниями об истории, цели, тактике и правилах тяжелоатлетических состяз</w:t>
      </w:r>
      <w:r w:rsidRPr="006610CB">
        <w:rPr>
          <w:lang w:val="ru-RU"/>
        </w:rPr>
        <w:t>а</w:t>
      </w:r>
      <w:r w:rsidRPr="006610CB">
        <w:rPr>
          <w:lang w:val="ru-RU"/>
        </w:rPr>
        <w:lastRenderedPageBreak/>
        <w:t>ний;</w:t>
      </w:r>
    </w:p>
    <w:p w:rsidR="00F54224" w:rsidRPr="006610CB" w:rsidRDefault="00F54224" w:rsidP="00F54224">
      <w:pPr>
        <w:rPr>
          <w:lang w:val="ru-RU"/>
        </w:rPr>
      </w:pPr>
      <w:r w:rsidRPr="006610CB">
        <w:rPr>
          <w:lang w:val="ru-RU"/>
        </w:rPr>
        <w:t>умение выполнять подводящие упражнения для совершенствования техники выполнения соре</w:t>
      </w:r>
      <w:r w:rsidRPr="006610CB">
        <w:rPr>
          <w:lang w:val="ru-RU"/>
        </w:rPr>
        <w:t>в</w:t>
      </w:r>
      <w:r w:rsidRPr="006610CB">
        <w:rPr>
          <w:lang w:val="ru-RU"/>
        </w:rPr>
        <w:t>новательных движений (рывка и толчка): приседания с отягощением, тяги, наклоны, жимовые упражнения, выпрыгивания;</w:t>
      </w:r>
    </w:p>
    <w:p w:rsidR="00F54224" w:rsidRPr="006610CB" w:rsidRDefault="00F54224" w:rsidP="00F54224">
      <w:pPr>
        <w:rPr>
          <w:lang w:val="ru-RU"/>
        </w:rPr>
      </w:pPr>
      <w:r w:rsidRPr="006610CB">
        <w:rPr>
          <w:lang w:val="ru-RU"/>
        </w:rPr>
        <w:t>способность различать системы проведения соревнований по тяжелой атлетике, понимать стру</w:t>
      </w:r>
      <w:r w:rsidRPr="006610CB">
        <w:rPr>
          <w:lang w:val="ru-RU"/>
        </w:rPr>
        <w:t>к</w:t>
      </w:r>
      <w:r w:rsidRPr="006610CB">
        <w:rPr>
          <w:lang w:val="ru-RU"/>
        </w:rPr>
        <w:t>туру спортивных соревнований и физкультурных мероприятий по тяжелой атлетике и ее спорти</w:t>
      </w:r>
      <w:r w:rsidRPr="006610CB">
        <w:rPr>
          <w:lang w:val="ru-RU"/>
        </w:rPr>
        <w:t>в</w:t>
      </w:r>
      <w:r w:rsidRPr="006610CB">
        <w:rPr>
          <w:lang w:val="ru-RU"/>
        </w:rPr>
        <w:t>ным дисциплинам (рывок, толчок, двоеборье) среди различных возрастных групп и весовых кат</w:t>
      </w:r>
      <w:r w:rsidRPr="006610CB">
        <w:rPr>
          <w:lang w:val="ru-RU"/>
        </w:rPr>
        <w:t>е</w:t>
      </w:r>
      <w:r w:rsidRPr="006610CB">
        <w:rPr>
          <w:lang w:val="ru-RU"/>
        </w:rPr>
        <w:t>горий участников;</w:t>
      </w:r>
    </w:p>
    <w:p w:rsidR="00F54224" w:rsidRPr="006610CB" w:rsidRDefault="00F54224" w:rsidP="00F54224">
      <w:pPr>
        <w:rPr>
          <w:lang w:val="ru-RU"/>
        </w:rPr>
      </w:pPr>
      <w:r w:rsidRPr="006610CB">
        <w:rPr>
          <w:lang w:val="ru-RU"/>
        </w:rPr>
        <w:t xml:space="preserve">способность характеризовать влияние занятий тяжелой атлетикой </w:t>
      </w:r>
      <w:r w:rsidRPr="006610CB">
        <w:rPr>
          <w:lang w:val="ru-RU"/>
        </w:rPr>
        <w:br/>
        <w:t>на физическую, психическую, интеллектуальную и социальную деятельность человека;</w:t>
      </w:r>
    </w:p>
    <w:p w:rsidR="00F54224" w:rsidRPr="006610CB" w:rsidRDefault="00F54224" w:rsidP="00F54224">
      <w:pPr>
        <w:rPr>
          <w:lang w:val="ru-RU"/>
        </w:rPr>
      </w:pPr>
      <w:r w:rsidRPr="006610CB">
        <w:rPr>
          <w:lang w:val="ru-RU"/>
        </w:rPr>
        <w:t>понимание роли и взаимосвязи развития физических качеств и специальной физической подг</w:t>
      </w:r>
      <w:r w:rsidRPr="006610CB">
        <w:rPr>
          <w:lang w:val="ru-RU"/>
        </w:rPr>
        <w:t>о</w:t>
      </w:r>
      <w:r w:rsidRPr="006610CB">
        <w:rPr>
          <w:lang w:val="ru-RU"/>
        </w:rPr>
        <w:t>товки тяжелоатлетов в формировании и совершенствовании технического и тактического масте</w:t>
      </w:r>
      <w:r w:rsidRPr="006610CB">
        <w:rPr>
          <w:lang w:val="ru-RU"/>
        </w:rPr>
        <w:t>р</w:t>
      </w:r>
      <w:r w:rsidRPr="006610CB">
        <w:rPr>
          <w:lang w:val="ru-RU"/>
        </w:rPr>
        <w:t>ства;</w:t>
      </w:r>
    </w:p>
    <w:p w:rsidR="00F54224" w:rsidRPr="006610CB" w:rsidRDefault="00F54224" w:rsidP="00F54224">
      <w:pPr>
        <w:rPr>
          <w:lang w:val="ru-RU"/>
        </w:rPr>
      </w:pPr>
      <w:r w:rsidRPr="006610CB">
        <w:rPr>
          <w:lang w:val="ru-RU"/>
        </w:rPr>
        <w:t xml:space="preserve">способность характеризовать и демонстрировать средства общей </w:t>
      </w:r>
      <w:r w:rsidRPr="006610CB">
        <w:rPr>
          <w:lang w:val="ru-RU"/>
        </w:rPr>
        <w:br/>
        <w:t xml:space="preserve">и специальной физической подготовки, применять их в образовательной </w:t>
      </w:r>
      <w:r w:rsidRPr="006610CB">
        <w:rPr>
          <w:lang w:val="ru-RU"/>
        </w:rPr>
        <w:br/>
        <w:t>и тренировочной деятельности при занятиях тяжелой атлетикой;</w:t>
      </w:r>
    </w:p>
    <w:p w:rsidR="00F54224" w:rsidRPr="006610CB" w:rsidRDefault="00F54224" w:rsidP="00F54224">
      <w:pPr>
        <w:rPr>
          <w:lang w:val="ru-RU"/>
        </w:rPr>
      </w:pPr>
      <w:r w:rsidRPr="006610CB">
        <w:rPr>
          <w:lang w:val="ru-RU"/>
        </w:rPr>
        <w:t>владение навыками разработки и выполнения физических упражнений различной целевой и функциональной направленности, используя средства тяжелой атлетики, применять их в тренир</w:t>
      </w:r>
      <w:r w:rsidRPr="006610CB">
        <w:rPr>
          <w:lang w:val="ru-RU"/>
        </w:rPr>
        <w:t>о</w:t>
      </w:r>
      <w:r w:rsidRPr="006610CB">
        <w:rPr>
          <w:lang w:val="ru-RU"/>
        </w:rPr>
        <w:t>вочной и соревновательной деятельности;</w:t>
      </w:r>
    </w:p>
    <w:p w:rsidR="00F54224" w:rsidRPr="006610CB" w:rsidRDefault="00F54224" w:rsidP="00F54224">
      <w:pPr>
        <w:rPr>
          <w:lang w:val="ru-RU"/>
        </w:rPr>
      </w:pPr>
      <w:r w:rsidRPr="006610CB">
        <w:rPr>
          <w:lang w:val="ru-RU"/>
        </w:rPr>
        <w:t>способность характеризовать, составлять и демонстрировать комплексы упражнений, формиру</w:t>
      </w:r>
      <w:r w:rsidRPr="006610CB">
        <w:rPr>
          <w:lang w:val="ru-RU"/>
        </w:rPr>
        <w:t>ю</w:t>
      </w:r>
      <w:r w:rsidRPr="006610CB">
        <w:rPr>
          <w:lang w:val="ru-RU"/>
        </w:rPr>
        <w:t>щие двигательные навыки, технические приемы, характерные для тяжелой атлетики;</w:t>
      </w:r>
    </w:p>
    <w:p w:rsidR="00F54224" w:rsidRPr="006610CB" w:rsidRDefault="00F54224" w:rsidP="00F54224">
      <w:pPr>
        <w:rPr>
          <w:lang w:val="ru-RU"/>
        </w:rPr>
      </w:pPr>
      <w:r w:rsidRPr="006610CB">
        <w:rPr>
          <w:lang w:val="ru-RU"/>
        </w:rPr>
        <w:t>приобретение практического опыта организации самостоятельных систематических занятий тяж</w:t>
      </w:r>
      <w:r w:rsidRPr="006610CB">
        <w:rPr>
          <w:lang w:val="ru-RU"/>
        </w:rPr>
        <w:t>е</w:t>
      </w:r>
      <w:r w:rsidRPr="006610CB">
        <w:rPr>
          <w:lang w:val="ru-RU"/>
        </w:rPr>
        <w:t xml:space="preserve">лой атлетикой и участия в соревнованиях </w:t>
      </w:r>
      <w:r w:rsidRPr="006610CB">
        <w:rPr>
          <w:lang w:val="ru-RU"/>
        </w:rPr>
        <w:br/>
        <w:t>с соблюдением правил техники безопасности и профилактики травматизма;</w:t>
      </w:r>
    </w:p>
    <w:p w:rsidR="00F54224" w:rsidRPr="006610CB" w:rsidRDefault="00F54224" w:rsidP="00F54224">
      <w:pPr>
        <w:rPr>
          <w:lang w:val="ru-RU"/>
        </w:rPr>
      </w:pPr>
      <w:r w:rsidRPr="006610CB">
        <w:rPr>
          <w:lang w:val="ru-RU"/>
        </w:rPr>
        <w:t xml:space="preserve">умение выполнять функции помощника судьи (ассистента, волонтера) </w:t>
      </w:r>
      <w:r w:rsidRPr="006610CB">
        <w:rPr>
          <w:lang w:val="ru-RU"/>
        </w:rPr>
        <w:br/>
        <w:t>на соревнованиях по тяжелой атлетике;</w:t>
      </w:r>
    </w:p>
    <w:p w:rsidR="00F54224" w:rsidRPr="006610CB" w:rsidRDefault="00F54224" w:rsidP="00F54224">
      <w:pPr>
        <w:rPr>
          <w:lang w:val="ru-RU"/>
        </w:rPr>
      </w:pPr>
      <w:r w:rsidRPr="006610CB">
        <w:rPr>
          <w:lang w:val="ru-RU"/>
        </w:rPr>
        <w:t>владение технологиями предупреждения и нивелирования конфликтных ситуации во время зан</w:t>
      </w:r>
      <w:r w:rsidRPr="006610CB">
        <w:rPr>
          <w:lang w:val="ru-RU"/>
        </w:rPr>
        <w:t>я</w:t>
      </w:r>
      <w:r w:rsidRPr="006610CB">
        <w:rPr>
          <w:lang w:val="ru-RU"/>
        </w:rPr>
        <w:t>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rsidR="00F54224" w:rsidRPr="006610CB" w:rsidRDefault="00F54224" w:rsidP="00F54224">
      <w:pPr>
        <w:rPr>
          <w:lang w:val="ru-RU"/>
        </w:rPr>
      </w:pPr>
      <w:r w:rsidRPr="006610CB">
        <w:rPr>
          <w:lang w:val="ru-RU"/>
        </w:rPr>
        <w:t>понимание сущности возникновения ошибок в двигательной деятельности в тяжелой атлетике, умение анализировать и находить способы устранения технических ошибок; проводить анализ собственного выступления на соревнованиях и выступления соперников, выделять слабые и сил</w:t>
      </w:r>
      <w:r w:rsidRPr="006610CB">
        <w:rPr>
          <w:lang w:val="ru-RU"/>
        </w:rPr>
        <w:t>ь</w:t>
      </w:r>
      <w:r w:rsidRPr="006610CB">
        <w:rPr>
          <w:lang w:val="ru-RU"/>
        </w:rPr>
        <w:t>ные стороны различных спортсменов, анализировать примененные ими тактические приемы и делать выводы;</w:t>
      </w:r>
    </w:p>
    <w:p w:rsidR="00F54224" w:rsidRPr="006610CB" w:rsidRDefault="00F54224" w:rsidP="00F54224">
      <w:pPr>
        <w:rPr>
          <w:lang w:val="ru-RU"/>
        </w:rPr>
      </w:pPr>
      <w:r w:rsidRPr="006610CB">
        <w:rPr>
          <w:lang w:val="ru-RU"/>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F54224" w:rsidRPr="006610CB" w:rsidRDefault="00F54224" w:rsidP="00F54224">
      <w:pPr>
        <w:rPr>
          <w:lang w:val="ru-RU"/>
        </w:rPr>
      </w:pPr>
      <w:r w:rsidRPr="006610CB">
        <w:rPr>
          <w:lang w:val="ru-RU"/>
        </w:rPr>
        <w:t xml:space="preserve">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 к </w:t>
      </w:r>
      <w:r w:rsidRPr="006610CB">
        <w:rPr>
          <w:lang w:val="ru-RU"/>
        </w:rPr>
        <w:lastRenderedPageBreak/>
        <w:t>инвентарю и оборудованию), мест для самостоятельных занятий тяжелой атлетикой (тренаже</w:t>
      </w:r>
      <w:r w:rsidRPr="006610CB">
        <w:rPr>
          <w:lang w:val="ru-RU"/>
        </w:rPr>
        <w:t>р</w:t>
      </w:r>
      <w:r w:rsidRPr="006610CB">
        <w:rPr>
          <w:lang w:val="ru-RU"/>
        </w:rPr>
        <w:t>ных залах) в досуговой деятельности;</w:t>
      </w:r>
    </w:p>
    <w:p w:rsidR="00F54224" w:rsidRPr="006610CB" w:rsidRDefault="00F54224" w:rsidP="00F54224">
      <w:pPr>
        <w:rPr>
          <w:lang w:val="ru-RU"/>
        </w:rPr>
      </w:pPr>
      <w:r w:rsidRPr="006610CB">
        <w:rPr>
          <w:lang w:val="ru-RU"/>
        </w:rPr>
        <w:t>знание и соблюдение правил техники безопасности во время тренировочных занятий и соревн</w:t>
      </w:r>
      <w:r w:rsidRPr="006610CB">
        <w:rPr>
          <w:lang w:val="ru-RU"/>
        </w:rPr>
        <w:t>о</w:t>
      </w:r>
      <w:r w:rsidRPr="006610CB">
        <w:rPr>
          <w:lang w:val="ru-RU"/>
        </w:rPr>
        <w:t>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rsidR="00F54224" w:rsidRPr="006610CB" w:rsidRDefault="00F54224" w:rsidP="00F54224">
      <w:pPr>
        <w:rPr>
          <w:lang w:val="ru-RU"/>
        </w:rPr>
      </w:pPr>
      <w:r w:rsidRPr="006610CB">
        <w:rPr>
          <w:lang w:val="ru-RU"/>
        </w:rPr>
        <w:t>соблюдение гигиенических требований образовательной, тренировочной и досуговой двигател</w:t>
      </w:r>
      <w:r w:rsidRPr="006610CB">
        <w:rPr>
          <w:lang w:val="ru-RU"/>
        </w:rPr>
        <w:t>ь</w:t>
      </w:r>
      <w:r w:rsidRPr="006610CB">
        <w:rPr>
          <w:lang w:val="ru-RU"/>
        </w:rPr>
        <w:t>ной деятельности, основ организации здорового образа жизни средствами тяжелой атлетики;</w:t>
      </w:r>
    </w:p>
    <w:p w:rsidR="00F54224" w:rsidRPr="006610CB" w:rsidRDefault="00F54224" w:rsidP="00F54224">
      <w:pPr>
        <w:rPr>
          <w:lang w:val="ru-RU"/>
        </w:rPr>
      </w:pPr>
      <w:r w:rsidRPr="006610CB">
        <w:rPr>
          <w:lang w:val="ru-RU"/>
        </w:rPr>
        <w:t>освоение навыков оказания первой помощи при легких</w:t>
      </w:r>
      <w:r w:rsidRPr="006610CB">
        <w:rPr>
          <w:lang w:val="ru-RU"/>
        </w:rPr>
        <w:br/>
        <w:t xml:space="preserve">травмах; обогащение опыта совместной деятельности в организации </w:t>
      </w:r>
      <w:r w:rsidRPr="006610CB">
        <w:rPr>
          <w:lang w:val="ru-RU"/>
        </w:rPr>
        <w:br/>
        <w:t>и проведении занятий тяжелой атлетикой как видом спорта и формой активного отдыха и досуга;</w:t>
      </w:r>
    </w:p>
    <w:p w:rsidR="00F54224" w:rsidRPr="006610CB" w:rsidRDefault="00F54224" w:rsidP="00F54224">
      <w:pPr>
        <w:rPr>
          <w:lang w:val="ru-RU"/>
        </w:rPr>
      </w:pPr>
      <w:r w:rsidRPr="006610CB">
        <w:rPr>
          <w:lang w:val="ru-RU"/>
        </w:rPr>
        <w:t>способность проводить контрольно-тестовые занятия по общей, специальной и технической по</w:t>
      </w:r>
      <w:r w:rsidRPr="006610CB">
        <w:rPr>
          <w:lang w:val="ru-RU"/>
        </w:rPr>
        <w:t>д</w:t>
      </w:r>
      <w:r w:rsidRPr="006610CB">
        <w:rPr>
          <w:lang w:val="ru-RU"/>
        </w:rPr>
        <w:t>готовке тяжелоатлетов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w:t>
      </w:r>
      <w:r w:rsidRPr="006610CB">
        <w:rPr>
          <w:lang w:val="ru-RU"/>
        </w:rPr>
        <w:t>в</w:t>
      </w:r>
      <w:r w:rsidRPr="006610CB">
        <w:rPr>
          <w:lang w:val="ru-RU"/>
        </w:rPr>
        <w:t>ленности;</w:t>
      </w:r>
    </w:p>
    <w:p w:rsidR="00F54224" w:rsidRPr="006610CB" w:rsidRDefault="00F54224" w:rsidP="00F54224">
      <w:pPr>
        <w:rPr>
          <w:lang w:val="ru-RU"/>
        </w:rPr>
      </w:pPr>
      <w:r w:rsidRPr="006610CB">
        <w:rPr>
          <w:lang w:val="ru-RU"/>
        </w:rPr>
        <w:t xml:space="preserve">способность соблюдать правила безопасного, правомерного поведения </w:t>
      </w:r>
      <w:r w:rsidRPr="006610CB">
        <w:rPr>
          <w:lang w:val="ru-RU"/>
        </w:rPr>
        <w:br/>
        <w:t>во время соревнований различного уровня по тяжелой атлетике в качестве зрителя или волонт</w:t>
      </w:r>
      <w:r w:rsidRPr="006610CB">
        <w:rPr>
          <w:lang w:val="ru-RU"/>
        </w:rPr>
        <w:t>е</w:t>
      </w:r>
      <w:r w:rsidRPr="006610CB">
        <w:rPr>
          <w:lang w:val="ru-RU"/>
        </w:rPr>
        <w:t>ра;</w:t>
      </w:r>
    </w:p>
    <w:p w:rsidR="00F54224" w:rsidRPr="006610CB" w:rsidRDefault="00F54224" w:rsidP="00F54224">
      <w:pPr>
        <w:rPr>
          <w:lang w:val="ru-RU"/>
        </w:rPr>
      </w:pPr>
      <w:r w:rsidRPr="006610CB">
        <w:rPr>
          <w:lang w:val="ru-RU"/>
        </w:rPr>
        <w:t>способность применять способы и методы профилактики пагубных привычек, асоциального и с</w:t>
      </w:r>
      <w:r w:rsidRPr="006610CB">
        <w:rPr>
          <w:lang w:val="ru-RU"/>
        </w:rPr>
        <w:t>о</w:t>
      </w:r>
      <w:r w:rsidRPr="006610CB">
        <w:rPr>
          <w:lang w:val="ru-RU"/>
        </w:rPr>
        <w:t>зависимого поведения, а также знание и соблюдение антидопинговых правил и норм поведения.</w:t>
      </w:r>
    </w:p>
    <w:p w:rsidR="00F54224" w:rsidRPr="006610CB" w:rsidRDefault="00F54224" w:rsidP="00F54224">
      <w:pPr>
        <w:rPr>
          <w:lang w:val="ru-RU"/>
        </w:rPr>
      </w:pPr>
      <w:r w:rsidRPr="006610CB">
        <w:rPr>
          <w:lang w:val="ru-RU"/>
        </w:rPr>
        <w:t>1271. Федеральная рабочая программа по учебному предмету «Основы безопасности и защиты Родины».</w:t>
      </w:r>
    </w:p>
    <w:p w:rsidR="00F54224" w:rsidRPr="006610CB" w:rsidRDefault="00F54224" w:rsidP="00F54224">
      <w:pPr>
        <w:rPr>
          <w:lang w:val="ru-RU"/>
        </w:rPr>
      </w:pPr>
      <w:r w:rsidRPr="006610CB">
        <w:rPr>
          <w:lang w:val="ru-RU"/>
        </w:rPr>
        <w:t>1271.1.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F54224" w:rsidRPr="006610CB" w:rsidRDefault="00F54224" w:rsidP="00F54224">
      <w:pPr>
        <w:rPr>
          <w:lang w:val="ru-RU"/>
        </w:rPr>
      </w:pPr>
      <w:r w:rsidRPr="006610CB">
        <w:rPr>
          <w:lang w:val="ru-RU"/>
        </w:rPr>
        <w:t>1271.2. Пояснительная записка.</w:t>
      </w:r>
    </w:p>
    <w:p w:rsidR="00F54224" w:rsidRPr="006610CB" w:rsidRDefault="00F54224" w:rsidP="00F54224">
      <w:pPr>
        <w:rPr>
          <w:lang w:val="ru-RU"/>
        </w:rPr>
      </w:pPr>
      <w:r w:rsidRPr="006610CB">
        <w:rPr>
          <w:lang w:val="ru-RU"/>
        </w:rPr>
        <w:t>1271.2.1.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w:t>
      </w:r>
      <w:r w:rsidRPr="006610CB">
        <w:rPr>
          <w:lang w:val="ru-RU"/>
        </w:rPr>
        <w:t>е</w:t>
      </w:r>
      <w:r w:rsidRPr="006610CB">
        <w:rPr>
          <w:lang w:val="ru-RU"/>
        </w:rPr>
        <w:t xml:space="preserve">ральной рабочей программы воспитания, и предусматривает непосредственное применение при реализации ООП СОО. </w:t>
      </w:r>
    </w:p>
    <w:p w:rsidR="00F54224" w:rsidRPr="006610CB" w:rsidRDefault="00F54224" w:rsidP="00F54224">
      <w:pPr>
        <w:rPr>
          <w:lang w:val="ru-RU"/>
        </w:rPr>
      </w:pPr>
      <w:r w:rsidRPr="006610CB">
        <w:rPr>
          <w:lang w:val="ru-RU"/>
        </w:rPr>
        <w:t>1271.2.2. Программа ОБЗР позволит учителю построить освоение содержания в логике последов</w:t>
      </w:r>
      <w:r w:rsidRPr="006610CB">
        <w:rPr>
          <w:lang w:val="ru-RU"/>
        </w:rPr>
        <w:t>а</w:t>
      </w:r>
      <w:r w:rsidRPr="006610CB">
        <w:rPr>
          <w:lang w:val="ru-RU"/>
        </w:rPr>
        <w:t>тельного нарастания факторов опасности от опасной ситуации до чрезвычайной ситуации и р</w:t>
      </w:r>
      <w:r w:rsidRPr="006610CB">
        <w:rPr>
          <w:lang w:val="ru-RU"/>
        </w:rPr>
        <w:t>а</w:t>
      </w:r>
      <w:r w:rsidRPr="006610CB">
        <w:rPr>
          <w:lang w:val="ru-RU"/>
        </w:rPr>
        <w:t>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w:t>
      </w:r>
      <w:r w:rsidRPr="006610CB">
        <w:rPr>
          <w:lang w:val="ru-RU"/>
        </w:rPr>
        <w:t>е</w:t>
      </w:r>
      <w:r w:rsidRPr="006610CB">
        <w:rPr>
          <w:lang w:val="ru-RU"/>
        </w:rPr>
        <w:t>деятельности.</w:t>
      </w:r>
    </w:p>
    <w:p w:rsidR="00F54224" w:rsidRPr="006610CB" w:rsidRDefault="00F54224" w:rsidP="00F54224">
      <w:pPr>
        <w:rPr>
          <w:lang w:val="ru-RU"/>
        </w:rPr>
      </w:pPr>
      <w:r w:rsidRPr="006610CB">
        <w:rPr>
          <w:lang w:val="ru-RU"/>
        </w:rPr>
        <w:t xml:space="preserve">Программа ОБЗР в методическом плане обеспечивает реализацию практико-ориентированного подхода в преподавании ОБЗР, системность </w:t>
      </w:r>
      <w:r w:rsidRPr="006610CB">
        <w:rPr>
          <w:lang w:val="ru-RU"/>
        </w:rPr>
        <w:br/>
        <w:t>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w:t>
      </w:r>
      <w:r w:rsidRPr="006610CB">
        <w:rPr>
          <w:lang w:val="ru-RU"/>
        </w:rPr>
        <w:t>а</w:t>
      </w:r>
      <w:r w:rsidRPr="006610CB">
        <w:rPr>
          <w:lang w:val="ru-RU"/>
        </w:rPr>
        <w:lastRenderedPageBreak/>
        <w:t>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w:t>
      </w:r>
      <w:r w:rsidRPr="006610CB">
        <w:rPr>
          <w:lang w:val="ru-RU"/>
        </w:rPr>
        <w:t>ь</w:t>
      </w:r>
      <w:r w:rsidRPr="006610CB">
        <w:rPr>
          <w:lang w:val="ru-RU"/>
        </w:rPr>
        <w:t>ных вызовов и угроз в природной, техногенной, социальной и информационной сферах.</w:t>
      </w:r>
    </w:p>
    <w:p w:rsidR="00F54224" w:rsidRPr="006610CB" w:rsidRDefault="00F54224" w:rsidP="00F54224">
      <w:pPr>
        <w:rPr>
          <w:lang w:val="ru-RU"/>
        </w:rPr>
      </w:pPr>
      <w:r w:rsidRPr="006610CB">
        <w:rPr>
          <w:lang w:val="ru-RU"/>
        </w:rPr>
        <w:t>1271.2.3. Программа ОБЗР обеспечивает:</w:t>
      </w:r>
    </w:p>
    <w:p w:rsidR="00F54224" w:rsidRPr="006610CB" w:rsidRDefault="00F54224" w:rsidP="00F54224">
      <w:pPr>
        <w:rPr>
          <w:lang w:val="ru-RU"/>
        </w:rPr>
      </w:pPr>
      <w:r w:rsidRPr="006610CB">
        <w:rPr>
          <w:lang w:val="ru-RU"/>
        </w:rPr>
        <w:t xml:space="preserve">формирование личности выпускника с высоким уровнем культуры </w:t>
      </w:r>
      <w:r w:rsidRPr="006610CB">
        <w:rPr>
          <w:lang w:val="ru-RU"/>
        </w:rPr>
        <w:br/>
        <w:t>и мотивации ведения безопасного, здорового и экологически целесообразного образа жизни;</w:t>
      </w:r>
    </w:p>
    <w:p w:rsidR="00F54224" w:rsidRPr="006610CB" w:rsidRDefault="00F54224" w:rsidP="00F54224">
      <w:pPr>
        <w:rPr>
          <w:lang w:val="ru-RU"/>
        </w:rPr>
      </w:pPr>
      <w:r w:rsidRPr="006610CB">
        <w:rPr>
          <w:lang w:val="ru-RU"/>
        </w:rPr>
        <w:t>достижение выпускниками базового уровня культуры безопасности жизнедеятельности, соотве</w:t>
      </w:r>
      <w:r w:rsidRPr="006610CB">
        <w:rPr>
          <w:lang w:val="ru-RU"/>
        </w:rPr>
        <w:t>т</w:t>
      </w:r>
      <w:r w:rsidRPr="006610CB">
        <w:rPr>
          <w:lang w:val="ru-RU"/>
        </w:rPr>
        <w:t>ствующего интересам обучающихся и потребностям общества в формировании полноценной ли</w:t>
      </w:r>
      <w:r w:rsidRPr="006610CB">
        <w:rPr>
          <w:lang w:val="ru-RU"/>
        </w:rPr>
        <w:t>ч</w:t>
      </w:r>
      <w:r w:rsidRPr="006610CB">
        <w:rPr>
          <w:lang w:val="ru-RU"/>
        </w:rPr>
        <w:t>ности безопасного типа;</w:t>
      </w:r>
    </w:p>
    <w:p w:rsidR="00F54224" w:rsidRPr="006610CB" w:rsidRDefault="00F54224" w:rsidP="00F54224">
      <w:pPr>
        <w:rPr>
          <w:lang w:val="ru-RU"/>
        </w:rPr>
      </w:pPr>
      <w:r w:rsidRPr="006610CB">
        <w:rPr>
          <w:lang w:val="ru-RU"/>
        </w:rPr>
        <w:t>взаимосвязь личностных, метапредметных и предметных результатов освоения учебного предм</w:t>
      </w:r>
      <w:r w:rsidRPr="006610CB">
        <w:rPr>
          <w:lang w:val="ru-RU"/>
        </w:rPr>
        <w:t>е</w:t>
      </w:r>
      <w:r w:rsidRPr="006610CB">
        <w:rPr>
          <w:lang w:val="ru-RU"/>
        </w:rPr>
        <w:t>та ОБЗР на уровнях основного общего и среднего общего образования;</w:t>
      </w:r>
    </w:p>
    <w:p w:rsidR="00F54224" w:rsidRPr="006610CB" w:rsidRDefault="00F54224" w:rsidP="00F54224">
      <w:pPr>
        <w:rPr>
          <w:lang w:val="ru-RU"/>
        </w:rPr>
      </w:pPr>
      <w:r w:rsidRPr="006610CB">
        <w:rPr>
          <w:lang w:val="ru-RU"/>
        </w:rPr>
        <w:t>подготовку выпускников к решению актуальных практических задач безопасности жизнедеятел</w:t>
      </w:r>
      <w:r w:rsidRPr="006610CB">
        <w:rPr>
          <w:lang w:val="ru-RU"/>
        </w:rPr>
        <w:t>ь</w:t>
      </w:r>
      <w:r w:rsidRPr="006610CB">
        <w:rPr>
          <w:lang w:val="ru-RU"/>
        </w:rPr>
        <w:t>ности в повседневной жизни.</w:t>
      </w:r>
    </w:p>
    <w:p w:rsidR="00F54224" w:rsidRPr="006610CB" w:rsidRDefault="00F54224" w:rsidP="00F54224">
      <w:pPr>
        <w:rPr>
          <w:lang w:val="ru-RU"/>
        </w:rPr>
      </w:pPr>
      <w:r w:rsidRPr="006610CB">
        <w:rPr>
          <w:lang w:val="ru-RU"/>
        </w:rPr>
        <w:t>1271.2.4. 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w:t>
      </w:r>
      <w:r w:rsidRPr="006610CB">
        <w:rPr>
          <w:lang w:val="ru-RU"/>
        </w:rPr>
        <w:t>в</w:t>
      </w:r>
      <w:r w:rsidRPr="006610CB">
        <w:rPr>
          <w:lang w:val="ru-RU"/>
        </w:rPr>
        <w:t>ность изучения предмета на уровнях основного общего и среднего общего образования:</w:t>
      </w:r>
    </w:p>
    <w:p w:rsidR="00F54224" w:rsidRPr="006610CB" w:rsidRDefault="00F54224" w:rsidP="00F54224">
      <w:pPr>
        <w:rPr>
          <w:lang w:val="ru-RU"/>
        </w:rPr>
      </w:pPr>
      <w:r w:rsidRPr="006610CB">
        <w:rPr>
          <w:lang w:val="ru-RU"/>
        </w:rPr>
        <w:t>модуль №</w:t>
      </w:r>
      <w:r w:rsidRPr="00F54224">
        <w:t> </w:t>
      </w:r>
      <w:r w:rsidRPr="006610CB">
        <w:rPr>
          <w:lang w:val="ru-RU"/>
        </w:rPr>
        <w:t>1</w:t>
      </w:r>
      <w:r w:rsidRPr="00F54224">
        <w:t> </w:t>
      </w:r>
      <w:r w:rsidRPr="006610CB">
        <w:rPr>
          <w:lang w:val="ru-RU"/>
        </w:rPr>
        <w:t>«Безопасное и устойчивое развитие личности, общества, государства»;</w:t>
      </w:r>
    </w:p>
    <w:p w:rsidR="00F54224" w:rsidRPr="006610CB" w:rsidRDefault="00F54224" w:rsidP="00F54224">
      <w:pPr>
        <w:rPr>
          <w:lang w:val="ru-RU"/>
        </w:rPr>
      </w:pPr>
      <w:r w:rsidRPr="006610CB">
        <w:rPr>
          <w:lang w:val="ru-RU"/>
        </w:rPr>
        <w:t>модуль №</w:t>
      </w:r>
      <w:r w:rsidRPr="00F54224">
        <w:t> </w:t>
      </w:r>
      <w:r w:rsidRPr="006610CB">
        <w:rPr>
          <w:lang w:val="ru-RU"/>
        </w:rPr>
        <w:t xml:space="preserve">2 </w:t>
      </w:r>
      <w:r w:rsidRPr="00F54224">
        <w:t> </w:t>
      </w:r>
      <w:r w:rsidRPr="006610CB">
        <w:rPr>
          <w:lang w:val="ru-RU"/>
        </w:rPr>
        <w:t xml:space="preserve">«Основы военной подготовки»; </w:t>
      </w:r>
    </w:p>
    <w:p w:rsidR="00F54224" w:rsidRPr="006610CB" w:rsidRDefault="00F54224" w:rsidP="00F54224">
      <w:pPr>
        <w:rPr>
          <w:lang w:val="ru-RU"/>
        </w:rPr>
      </w:pPr>
      <w:r w:rsidRPr="006610CB">
        <w:rPr>
          <w:lang w:val="ru-RU"/>
        </w:rPr>
        <w:t>модуль №</w:t>
      </w:r>
      <w:r w:rsidRPr="00F54224">
        <w:t> </w:t>
      </w:r>
      <w:r w:rsidRPr="006610CB">
        <w:rPr>
          <w:lang w:val="ru-RU"/>
        </w:rPr>
        <w:t>3</w:t>
      </w:r>
      <w:r w:rsidRPr="00F54224">
        <w:t> </w:t>
      </w:r>
      <w:r w:rsidRPr="006610CB">
        <w:rPr>
          <w:lang w:val="ru-RU"/>
        </w:rPr>
        <w:t>«Культура безопасности жизнедеятельности в современном обществе»;</w:t>
      </w:r>
    </w:p>
    <w:p w:rsidR="00F54224" w:rsidRPr="006610CB" w:rsidRDefault="00F54224" w:rsidP="00F54224">
      <w:pPr>
        <w:rPr>
          <w:lang w:val="ru-RU"/>
        </w:rPr>
      </w:pPr>
      <w:r w:rsidRPr="006610CB">
        <w:rPr>
          <w:lang w:val="ru-RU"/>
        </w:rPr>
        <w:t>модуль</w:t>
      </w:r>
      <w:r w:rsidRPr="00F54224">
        <w:t> </w:t>
      </w:r>
      <w:r w:rsidRPr="006610CB">
        <w:rPr>
          <w:lang w:val="ru-RU"/>
        </w:rPr>
        <w:t>№</w:t>
      </w:r>
      <w:r w:rsidRPr="00F54224">
        <w:t> </w:t>
      </w:r>
      <w:r w:rsidRPr="006610CB">
        <w:rPr>
          <w:lang w:val="ru-RU"/>
        </w:rPr>
        <w:t>4</w:t>
      </w:r>
      <w:r w:rsidRPr="00F54224">
        <w:t> </w:t>
      </w:r>
      <w:r w:rsidRPr="006610CB">
        <w:rPr>
          <w:lang w:val="ru-RU"/>
        </w:rPr>
        <w:t>«Безопасность в быту»;</w:t>
      </w:r>
    </w:p>
    <w:p w:rsidR="00F54224" w:rsidRPr="006610CB" w:rsidRDefault="00F54224" w:rsidP="00F54224">
      <w:pPr>
        <w:rPr>
          <w:lang w:val="ru-RU"/>
        </w:rPr>
      </w:pPr>
      <w:r w:rsidRPr="006610CB">
        <w:rPr>
          <w:lang w:val="ru-RU"/>
        </w:rPr>
        <w:t>модуль</w:t>
      </w:r>
      <w:r w:rsidRPr="00F54224">
        <w:t> </w:t>
      </w:r>
      <w:r w:rsidRPr="006610CB">
        <w:rPr>
          <w:lang w:val="ru-RU"/>
        </w:rPr>
        <w:t>№</w:t>
      </w:r>
      <w:r w:rsidRPr="00F54224">
        <w:t> </w:t>
      </w:r>
      <w:r w:rsidRPr="006610CB">
        <w:rPr>
          <w:lang w:val="ru-RU"/>
        </w:rPr>
        <w:t>5</w:t>
      </w:r>
      <w:r w:rsidRPr="00F54224">
        <w:t> </w:t>
      </w:r>
      <w:r w:rsidRPr="006610CB">
        <w:rPr>
          <w:lang w:val="ru-RU"/>
        </w:rPr>
        <w:t>«Безопасность на транспорте»;</w:t>
      </w:r>
    </w:p>
    <w:p w:rsidR="00F54224" w:rsidRPr="006610CB" w:rsidRDefault="00F54224" w:rsidP="00F54224">
      <w:pPr>
        <w:rPr>
          <w:lang w:val="ru-RU"/>
        </w:rPr>
      </w:pPr>
      <w:r w:rsidRPr="006610CB">
        <w:rPr>
          <w:lang w:val="ru-RU"/>
        </w:rPr>
        <w:t>модуль № 6</w:t>
      </w:r>
      <w:r w:rsidRPr="00F54224">
        <w:t> </w:t>
      </w:r>
      <w:r w:rsidRPr="006610CB">
        <w:rPr>
          <w:lang w:val="ru-RU"/>
        </w:rPr>
        <w:t>«Безопасность в общественных местах»;</w:t>
      </w:r>
    </w:p>
    <w:p w:rsidR="00F54224" w:rsidRPr="006610CB" w:rsidRDefault="00F54224" w:rsidP="00F54224">
      <w:pPr>
        <w:rPr>
          <w:lang w:val="ru-RU"/>
        </w:rPr>
      </w:pPr>
      <w:r w:rsidRPr="006610CB">
        <w:rPr>
          <w:lang w:val="ru-RU"/>
        </w:rPr>
        <w:t>модуль № 7</w:t>
      </w:r>
      <w:r w:rsidRPr="00F54224">
        <w:t> </w:t>
      </w:r>
      <w:r w:rsidRPr="006610CB">
        <w:rPr>
          <w:lang w:val="ru-RU"/>
        </w:rPr>
        <w:t>«Безопасность в природной среде»;</w:t>
      </w:r>
    </w:p>
    <w:p w:rsidR="00F54224" w:rsidRPr="006610CB" w:rsidRDefault="00F54224" w:rsidP="00F54224">
      <w:pPr>
        <w:rPr>
          <w:lang w:val="ru-RU"/>
        </w:rPr>
      </w:pPr>
      <w:r w:rsidRPr="006610CB">
        <w:rPr>
          <w:lang w:val="ru-RU"/>
        </w:rPr>
        <w:t>модуль № 8</w:t>
      </w:r>
      <w:r w:rsidRPr="00F54224">
        <w:t> </w:t>
      </w:r>
      <w:r w:rsidRPr="006610CB">
        <w:rPr>
          <w:lang w:val="ru-RU"/>
        </w:rPr>
        <w:t>«Основы медицинских знаний. Оказание первой помощи»;</w:t>
      </w:r>
    </w:p>
    <w:p w:rsidR="00F54224" w:rsidRPr="006610CB" w:rsidRDefault="00F54224" w:rsidP="00F54224">
      <w:pPr>
        <w:rPr>
          <w:lang w:val="ru-RU"/>
        </w:rPr>
      </w:pPr>
      <w:r w:rsidRPr="006610CB">
        <w:rPr>
          <w:lang w:val="ru-RU"/>
        </w:rPr>
        <w:t>модуль № 9</w:t>
      </w:r>
      <w:r w:rsidRPr="00F54224">
        <w:t> </w:t>
      </w:r>
      <w:r w:rsidRPr="006610CB">
        <w:rPr>
          <w:lang w:val="ru-RU"/>
        </w:rPr>
        <w:t>«Безопасность в социуме»;</w:t>
      </w:r>
    </w:p>
    <w:p w:rsidR="00F54224" w:rsidRPr="006610CB" w:rsidRDefault="00F54224" w:rsidP="00F54224">
      <w:pPr>
        <w:rPr>
          <w:lang w:val="ru-RU"/>
        </w:rPr>
      </w:pPr>
      <w:r w:rsidRPr="006610CB">
        <w:rPr>
          <w:lang w:val="ru-RU"/>
        </w:rPr>
        <w:t>модуль № 10 «Безопасность в информационном пространстве»;</w:t>
      </w:r>
    </w:p>
    <w:p w:rsidR="00F54224" w:rsidRPr="006610CB" w:rsidRDefault="00F54224" w:rsidP="00F54224">
      <w:pPr>
        <w:rPr>
          <w:lang w:val="ru-RU"/>
        </w:rPr>
      </w:pPr>
      <w:r w:rsidRPr="006610CB">
        <w:rPr>
          <w:lang w:val="ru-RU"/>
        </w:rPr>
        <w:t>модуль № 11 «Основы противодействия экстремизму и терроризму».</w:t>
      </w:r>
    </w:p>
    <w:p w:rsidR="00F54224" w:rsidRPr="006610CB" w:rsidRDefault="00F54224" w:rsidP="00F54224">
      <w:pPr>
        <w:rPr>
          <w:lang w:val="ru-RU"/>
        </w:rPr>
      </w:pPr>
      <w:r w:rsidRPr="006610CB">
        <w:rPr>
          <w:lang w:val="ru-RU"/>
        </w:rPr>
        <w:t>1271.2.5.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w:t>
      </w:r>
      <w:r w:rsidRPr="006610CB">
        <w:rPr>
          <w:lang w:val="ru-RU"/>
        </w:rPr>
        <w:t>к</w:t>
      </w:r>
      <w:r w:rsidRPr="006610CB">
        <w:rPr>
          <w:lang w:val="ru-RU"/>
        </w:rPr>
        <w:t>турно-логической схемы изучения учебных модулей (тематических линий) в парадигме безопа</w:t>
      </w:r>
      <w:r w:rsidRPr="006610CB">
        <w:rPr>
          <w:lang w:val="ru-RU"/>
        </w:rPr>
        <w:t>с</w:t>
      </w:r>
      <w:r w:rsidRPr="006610CB">
        <w:rPr>
          <w:lang w:val="ru-RU"/>
        </w:rPr>
        <w:t>ной жизнедеятельности: «предвидеть опасность, по возможности её избегать, при необходимости безопасно действовать».</w:t>
      </w:r>
    </w:p>
    <w:p w:rsidR="00F54224" w:rsidRPr="006610CB" w:rsidRDefault="00F54224" w:rsidP="00F54224">
      <w:pPr>
        <w:rPr>
          <w:lang w:val="ru-RU"/>
        </w:rPr>
      </w:pPr>
      <w:r w:rsidRPr="006610CB">
        <w:rPr>
          <w:lang w:val="ru-RU"/>
        </w:rPr>
        <w:t>1271.2.6. Программа ОБЗР предусматривает внедрение практико-ориентированных интеракти</w:t>
      </w:r>
      <w:r w:rsidRPr="006610CB">
        <w:rPr>
          <w:lang w:val="ru-RU"/>
        </w:rPr>
        <w:t>в</w:t>
      </w:r>
      <w:r w:rsidRPr="006610CB">
        <w:rPr>
          <w:lang w:val="ru-RU"/>
        </w:rPr>
        <w:t xml:space="preserve">ных форм организации учебных занятий </w:t>
      </w:r>
      <w:r w:rsidRPr="006610CB">
        <w:rPr>
          <w:lang w:val="ru-RU"/>
        </w:rPr>
        <w:br/>
      </w:r>
      <w:r w:rsidRPr="006610CB">
        <w:rPr>
          <w:lang w:val="ru-RU"/>
        </w:rPr>
        <w:lastRenderedPageBreak/>
        <w:t>с возможностью применения тренажёрных систем и виртуальных моделей. При этом использов</w:t>
      </w:r>
      <w:r w:rsidRPr="006610CB">
        <w:rPr>
          <w:lang w:val="ru-RU"/>
        </w:rPr>
        <w:t>а</w:t>
      </w:r>
      <w:r w:rsidRPr="006610CB">
        <w:rPr>
          <w:lang w:val="ru-RU"/>
        </w:rPr>
        <w:t>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w:t>
      </w:r>
      <w:r w:rsidRPr="006610CB">
        <w:rPr>
          <w:lang w:val="ru-RU"/>
        </w:rPr>
        <w:t>к</w:t>
      </w:r>
      <w:r w:rsidRPr="006610CB">
        <w:rPr>
          <w:lang w:val="ru-RU"/>
        </w:rPr>
        <w:t>тические действия обучающихся.</w:t>
      </w:r>
    </w:p>
    <w:p w:rsidR="00F54224" w:rsidRPr="006610CB" w:rsidRDefault="00F54224" w:rsidP="00F54224">
      <w:pPr>
        <w:rPr>
          <w:lang w:val="ru-RU"/>
        </w:rPr>
      </w:pPr>
      <w:r w:rsidRPr="006610CB">
        <w:rPr>
          <w:lang w:val="ru-RU"/>
        </w:rPr>
        <w:t>1271.2.7.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w:t>
      </w:r>
      <w:r w:rsidRPr="006610CB">
        <w:rPr>
          <w:lang w:val="ru-RU"/>
        </w:rPr>
        <w:t>о</w:t>
      </w:r>
      <w:r w:rsidRPr="006610CB">
        <w:rPr>
          <w:lang w:val="ru-RU"/>
        </w:rPr>
        <w:t>гического равновесия и другие) возрастает приоритет вопросов безопасности, их значение не только</w:t>
      </w:r>
      <w:r w:rsidRPr="006610CB">
        <w:rPr>
          <w:lang w:val="ru-RU"/>
        </w:rPr>
        <w:br/>
        <w:t>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w:t>
      </w:r>
      <w:r w:rsidRPr="006610CB">
        <w:rPr>
          <w:lang w:val="ru-RU"/>
        </w:rPr>
        <w:t>ю</w:t>
      </w:r>
      <w:r w:rsidRPr="006610CB">
        <w:rPr>
          <w:lang w:val="ru-RU"/>
        </w:rPr>
        <w:t>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F54224" w:rsidRPr="006610CB" w:rsidRDefault="00F54224" w:rsidP="00F54224">
      <w:pPr>
        <w:rPr>
          <w:lang w:val="ru-RU"/>
        </w:rPr>
      </w:pPr>
      <w:r w:rsidRPr="006610CB">
        <w:rPr>
          <w:lang w:val="ru-RU"/>
        </w:rPr>
        <w:t>1271.2.8.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w:t>
      </w:r>
      <w:r w:rsidRPr="006610CB">
        <w:rPr>
          <w:lang w:val="ru-RU"/>
        </w:rPr>
        <w:t>н</w:t>
      </w:r>
      <w:r w:rsidRPr="006610CB">
        <w:rPr>
          <w:lang w:val="ru-RU"/>
        </w:rPr>
        <w:t>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w:t>
      </w:r>
      <w:r w:rsidRPr="006610CB">
        <w:rPr>
          <w:lang w:val="ru-RU"/>
        </w:rPr>
        <w:t>а</w:t>
      </w:r>
      <w:r w:rsidRPr="006610CB">
        <w:rPr>
          <w:lang w:val="ru-RU"/>
        </w:rPr>
        <w:t>зования», утвержденной постановлением Правительства Российской Федерации от 26 декабря 2017 г. № 1642.</w:t>
      </w:r>
    </w:p>
    <w:p w:rsidR="00F54224" w:rsidRPr="006610CB" w:rsidRDefault="00F54224" w:rsidP="00F54224">
      <w:pPr>
        <w:rPr>
          <w:lang w:val="ru-RU"/>
        </w:rPr>
      </w:pPr>
      <w:r w:rsidRPr="006610CB">
        <w:rPr>
          <w:lang w:val="ru-RU"/>
        </w:rPr>
        <w:t xml:space="preserve">1271.2.9. ОБЗР является открытой обучающей системой, имеет свои дидактические компоненты во всех без исключения предметных областях </w:t>
      </w:r>
      <w:r w:rsidRPr="006610CB">
        <w:rPr>
          <w:lang w:val="ru-RU"/>
        </w:rPr>
        <w:br/>
        <w:t>и реализуется через приобретение необходимых знаний, выработку и закрепление системы вз</w:t>
      </w:r>
      <w:r w:rsidRPr="006610CB">
        <w:rPr>
          <w:lang w:val="ru-RU"/>
        </w:rPr>
        <w:t>а</w:t>
      </w:r>
      <w:r w:rsidRPr="006610CB">
        <w:rPr>
          <w:lang w:val="ru-RU"/>
        </w:rPr>
        <w:t>имосвязанных навыков и умений, формирование компетенций в области безопасности, подде</w:t>
      </w:r>
      <w:r w:rsidRPr="006610CB">
        <w:rPr>
          <w:lang w:val="ru-RU"/>
        </w:rPr>
        <w:t>р</w:t>
      </w:r>
      <w:r w:rsidRPr="006610CB">
        <w:rPr>
          <w:lang w:val="ru-RU"/>
        </w:rPr>
        <w:t>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w:t>
      </w:r>
      <w:r w:rsidRPr="006610CB">
        <w:rPr>
          <w:lang w:val="ru-RU"/>
        </w:rPr>
        <w:t>о</w:t>
      </w:r>
      <w:r w:rsidRPr="006610CB">
        <w:rPr>
          <w:lang w:val="ru-RU"/>
        </w:rPr>
        <w:t>вываясь на изучении проблем безопасности в общественных, гуманитарных, технических и ест</w:t>
      </w:r>
      <w:r w:rsidRPr="006610CB">
        <w:rPr>
          <w:lang w:val="ru-RU"/>
        </w:rPr>
        <w:t>е</w:t>
      </w:r>
      <w:r w:rsidRPr="006610CB">
        <w:rPr>
          <w:lang w:val="ru-RU"/>
        </w:rPr>
        <w:t>ственных науках. Это позволяет формировать целостное видение всего комплекса проблем бе</w:t>
      </w:r>
      <w:r w:rsidRPr="006610CB">
        <w:rPr>
          <w:lang w:val="ru-RU"/>
        </w:rPr>
        <w:t>з</w:t>
      </w:r>
      <w:r w:rsidRPr="006610CB">
        <w:rPr>
          <w:lang w:val="ru-RU"/>
        </w:rPr>
        <w:t>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w:t>
      </w:r>
      <w:r w:rsidRPr="006610CB">
        <w:rPr>
          <w:lang w:val="ru-RU"/>
        </w:rPr>
        <w:t>ы</w:t>
      </w:r>
      <w:r w:rsidRPr="006610CB">
        <w:rPr>
          <w:lang w:val="ru-RU"/>
        </w:rPr>
        <w:t>пускников построение модели индивидуального и группового безопасного поведения в повс</w:t>
      </w:r>
      <w:r w:rsidRPr="006610CB">
        <w:rPr>
          <w:lang w:val="ru-RU"/>
        </w:rPr>
        <w:t>е</w:t>
      </w:r>
      <w:r w:rsidRPr="006610CB">
        <w:rPr>
          <w:lang w:val="ru-RU"/>
        </w:rPr>
        <w:t>дневной жизни.</w:t>
      </w:r>
    </w:p>
    <w:p w:rsidR="00F54224" w:rsidRPr="006610CB" w:rsidRDefault="00F54224" w:rsidP="00F54224">
      <w:pPr>
        <w:rPr>
          <w:lang w:val="ru-RU"/>
        </w:rPr>
      </w:pPr>
      <w:r w:rsidRPr="006610CB">
        <w:rPr>
          <w:lang w:val="ru-RU"/>
        </w:rPr>
        <w:t xml:space="preserve">1271.2.10. Подходы к изучению ОБЗР учитывают современные вызовы </w:t>
      </w:r>
      <w:r w:rsidRPr="006610CB">
        <w:rPr>
          <w:lang w:val="ru-RU"/>
        </w:rPr>
        <w:br/>
        <w:t xml:space="preserve">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w:t>
      </w:r>
    </w:p>
    <w:p w:rsidR="00F54224" w:rsidRPr="006610CB" w:rsidRDefault="00F54224" w:rsidP="00F54224">
      <w:pPr>
        <w:rPr>
          <w:lang w:val="ru-RU"/>
        </w:rPr>
      </w:pPr>
      <w:r w:rsidRPr="006610CB">
        <w:rPr>
          <w:lang w:val="ru-RU"/>
        </w:rPr>
        <w:t>1271.2.11. 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w:t>
      </w:r>
      <w:r w:rsidRPr="006610CB">
        <w:rPr>
          <w:lang w:val="ru-RU"/>
        </w:rPr>
        <w:t>о</w:t>
      </w:r>
      <w:r w:rsidRPr="006610CB">
        <w:rPr>
          <w:lang w:val="ru-RU"/>
        </w:rPr>
        <w:t>стижение базового уровня культуры безопасности жизнедеятельности, что способствует вырабо</w:t>
      </w:r>
      <w:r w:rsidRPr="006610CB">
        <w:rPr>
          <w:lang w:val="ru-RU"/>
        </w:rPr>
        <w:t>т</w:t>
      </w:r>
      <w:r w:rsidRPr="006610CB">
        <w:rPr>
          <w:lang w:val="ru-RU"/>
        </w:rPr>
        <w:t>ке у выпускников умений распознавать угрозы, снижать риски развития опасных ситуаций, изб</w:t>
      </w:r>
      <w:r w:rsidRPr="006610CB">
        <w:rPr>
          <w:lang w:val="ru-RU"/>
        </w:rPr>
        <w:t>е</w:t>
      </w:r>
      <w:r w:rsidRPr="006610CB">
        <w:rPr>
          <w:lang w:val="ru-RU"/>
        </w:rPr>
        <w:t xml:space="preserve">гать их, самостоятельно принимать обоснованные решение в экстремальных условиях, грамотно </w:t>
      </w:r>
      <w:r w:rsidRPr="006610CB">
        <w:rPr>
          <w:lang w:val="ru-RU"/>
        </w:rPr>
        <w:lastRenderedPageBreak/>
        <w:t>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w:t>
      </w:r>
      <w:r w:rsidRPr="006610CB">
        <w:rPr>
          <w:lang w:val="ru-RU"/>
        </w:rPr>
        <w:t>е</w:t>
      </w:r>
      <w:r w:rsidRPr="006610CB">
        <w:rPr>
          <w:lang w:val="ru-RU"/>
        </w:rPr>
        <w:t>ловека, созданию условий устойчивого развития общества и государства.</w:t>
      </w:r>
    </w:p>
    <w:p w:rsidR="00F54224" w:rsidRPr="006610CB" w:rsidRDefault="00F54224" w:rsidP="00F54224">
      <w:pPr>
        <w:rPr>
          <w:lang w:val="ru-RU"/>
        </w:rPr>
      </w:pPr>
      <w:r w:rsidRPr="006610CB">
        <w:rPr>
          <w:lang w:val="ru-RU"/>
        </w:rPr>
        <w:t>1271.2.12. Целью изучения ОБЗР на уровне среднего общего образования является овладение о</w:t>
      </w:r>
      <w:r w:rsidRPr="006610CB">
        <w:rPr>
          <w:lang w:val="ru-RU"/>
        </w:rPr>
        <w:t>с</w:t>
      </w:r>
      <w:r w:rsidRPr="006610CB">
        <w:rPr>
          <w:lang w:val="ru-RU"/>
        </w:rPr>
        <w:t>новами военной подготовки и формирование у обучающихся базового уровня культуры безопа</w:t>
      </w:r>
      <w:r w:rsidRPr="006610CB">
        <w:rPr>
          <w:lang w:val="ru-RU"/>
        </w:rPr>
        <w:t>с</w:t>
      </w:r>
      <w:r w:rsidRPr="006610CB">
        <w:rPr>
          <w:lang w:val="ru-RU"/>
        </w:rPr>
        <w:t>ности жизнедеятельности в соответствии с современными потребностями личности, общества и государства, что предполагает:</w:t>
      </w:r>
    </w:p>
    <w:p w:rsidR="00F54224" w:rsidRPr="006610CB" w:rsidRDefault="00F54224" w:rsidP="00F54224">
      <w:pPr>
        <w:rPr>
          <w:lang w:val="ru-RU"/>
        </w:rPr>
      </w:pPr>
      <w:r w:rsidRPr="006610CB">
        <w:rPr>
          <w:lang w:val="ru-RU"/>
        </w:rPr>
        <w:t xml:space="preserve">способность применять принципы и правила безопасного поведения </w:t>
      </w:r>
      <w:r w:rsidRPr="006610CB">
        <w:rPr>
          <w:lang w:val="ru-RU"/>
        </w:rPr>
        <w:br/>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F54224" w:rsidRPr="006610CB" w:rsidRDefault="00F54224" w:rsidP="00F54224">
      <w:pPr>
        <w:rPr>
          <w:lang w:val="ru-RU"/>
        </w:rPr>
      </w:pPr>
      <w:r w:rsidRPr="006610CB">
        <w:rPr>
          <w:lang w:val="ru-RU"/>
        </w:rPr>
        <w:t>сформированность ценностей, овладение знаниями и умениями, которые обеспечивают гото</w:t>
      </w:r>
      <w:r w:rsidRPr="006610CB">
        <w:rPr>
          <w:lang w:val="ru-RU"/>
        </w:rPr>
        <w:t>в</w:t>
      </w:r>
      <w:r w:rsidRPr="006610CB">
        <w:rPr>
          <w:lang w:val="ru-RU"/>
        </w:rPr>
        <w:t>ность к военной службе, исполнению долга по защите Отечества;</w:t>
      </w:r>
    </w:p>
    <w:p w:rsidR="00F54224" w:rsidRPr="006610CB" w:rsidRDefault="00F54224" w:rsidP="00F54224">
      <w:pPr>
        <w:rPr>
          <w:lang w:val="ru-RU"/>
        </w:rPr>
      </w:pPr>
      <w:r w:rsidRPr="006610CB">
        <w:rPr>
          <w:lang w:val="ru-RU"/>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F54224" w:rsidRPr="006610CB" w:rsidRDefault="00F54224" w:rsidP="00F54224">
      <w:pPr>
        <w:rPr>
          <w:lang w:val="ru-RU"/>
        </w:rPr>
      </w:pPr>
      <w:r w:rsidRPr="006610CB">
        <w:rPr>
          <w:lang w:val="ru-RU"/>
        </w:rPr>
        <w:t>знание и понимание роли личности, общества и государства в решении задач обеспечения наци</w:t>
      </w:r>
      <w:r w:rsidRPr="006610CB">
        <w:rPr>
          <w:lang w:val="ru-RU"/>
        </w:rPr>
        <w:t>о</w:t>
      </w:r>
      <w:r w:rsidRPr="006610CB">
        <w:rPr>
          <w:lang w:val="ru-RU"/>
        </w:rPr>
        <w:t>нальной безопасности и защиты населения от опасных и чрезвычайных ситуаций мирного и вое</w:t>
      </w:r>
      <w:r w:rsidRPr="006610CB">
        <w:rPr>
          <w:lang w:val="ru-RU"/>
        </w:rPr>
        <w:t>н</w:t>
      </w:r>
      <w:r w:rsidRPr="006610CB">
        <w:rPr>
          <w:lang w:val="ru-RU"/>
        </w:rPr>
        <w:t>ного времени.</w:t>
      </w:r>
    </w:p>
    <w:p w:rsidR="00F54224" w:rsidRPr="006610CB" w:rsidRDefault="00F54224" w:rsidP="00F54224">
      <w:pPr>
        <w:rPr>
          <w:lang w:val="ru-RU"/>
        </w:rPr>
      </w:pPr>
      <w:r w:rsidRPr="006610CB">
        <w:rPr>
          <w:lang w:val="ru-RU"/>
        </w:rPr>
        <w:t>1271.2.13. Всего на изучение ОБЗР на уровне среднего общего образования рекомендуется отв</w:t>
      </w:r>
      <w:r w:rsidRPr="006610CB">
        <w:rPr>
          <w:lang w:val="ru-RU"/>
        </w:rPr>
        <w:t>о</w:t>
      </w:r>
      <w:r w:rsidRPr="006610CB">
        <w:rPr>
          <w:lang w:val="ru-RU"/>
        </w:rPr>
        <w:t>дить 68 часов в 10–11 классах. При этом порядок освоения программы определяется образов</w:t>
      </w:r>
      <w:r w:rsidRPr="006610CB">
        <w:rPr>
          <w:lang w:val="ru-RU"/>
        </w:rPr>
        <w:t>а</w:t>
      </w:r>
      <w:r w:rsidRPr="006610CB">
        <w:rPr>
          <w:lang w:val="ru-RU"/>
        </w:rPr>
        <w:t>тельной организацией, которая вправе самостоятельно определять последовательность темат</w:t>
      </w:r>
      <w:r w:rsidRPr="006610CB">
        <w:rPr>
          <w:lang w:val="ru-RU"/>
        </w:rPr>
        <w:t>и</w:t>
      </w:r>
      <w:r w:rsidRPr="006610CB">
        <w:rPr>
          <w:lang w:val="ru-RU"/>
        </w:rPr>
        <w:t>ческих линий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F54224" w:rsidRPr="006610CB" w:rsidRDefault="00F54224" w:rsidP="00F54224">
      <w:pPr>
        <w:rPr>
          <w:lang w:val="ru-RU"/>
        </w:rPr>
      </w:pPr>
      <w:r w:rsidRPr="006610CB">
        <w:rPr>
          <w:lang w:val="ru-RU"/>
        </w:rPr>
        <w:t>1271.3. Содержание обучения:</w:t>
      </w:r>
    </w:p>
    <w:p w:rsidR="00F54224" w:rsidRPr="006610CB" w:rsidRDefault="00F54224" w:rsidP="00F54224">
      <w:pPr>
        <w:rPr>
          <w:lang w:val="ru-RU"/>
        </w:rPr>
      </w:pPr>
      <w:r w:rsidRPr="006610CB">
        <w:rPr>
          <w:lang w:val="ru-RU"/>
        </w:rPr>
        <w:t>1271.3.1. Модуль № 1 «Безопасное и устойчивое развитие личности, общества, государства»:</w:t>
      </w:r>
    </w:p>
    <w:p w:rsidR="00F54224" w:rsidRPr="006610CB" w:rsidRDefault="00F54224" w:rsidP="00F54224">
      <w:pPr>
        <w:rPr>
          <w:lang w:val="ru-RU"/>
        </w:rPr>
      </w:pPr>
      <w:r w:rsidRPr="006610CB">
        <w:rPr>
          <w:lang w:val="ru-RU"/>
        </w:rPr>
        <w:t>правовая основа обеспечения национальной безопасности;</w:t>
      </w:r>
    </w:p>
    <w:p w:rsidR="00F54224" w:rsidRPr="006610CB" w:rsidRDefault="00F54224" w:rsidP="00F54224">
      <w:pPr>
        <w:rPr>
          <w:lang w:val="ru-RU"/>
        </w:rPr>
      </w:pPr>
      <w:r w:rsidRPr="006610CB">
        <w:rPr>
          <w:lang w:val="ru-RU"/>
        </w:rPr>
        <w:t>принципы обеспечения национальной безопасности;</w:t>
      </w:r>
    </w:p>
    <w:p w:rsidR="00F54224" w:rsidRPr="006610CB" w:rsidRDefault="00F54224" w:rsidP="00F54224">
      <w:pPr>
        <w:rPr>
          <w:lang w:val="ru-RU"/>
        </w:rPr>
      </w:pPr>
      <w:r w:rsidRPr="006610CB">
        <w:rPr>
          <w:lang w:val="ru-RU"/>
        </w:rPr>
        <w:t>реализация национальных приоритетов как условие обеспечения национальной безопасности и устойчивого развития Российской Федерации;</w:t>
      </w:r>
    </w:p>
    <w:p w:rsidR="00F54224" w:rsidRPr="006610CB" w:rsidRDefault="00F54224" w:rsidP="00F54224">
      <w:pPr>
        <w:rPr>
          <w:lang w:val="ru-RU"/>
        </w:rPr>
      </w:pPr>
      <w:r w:rsidRPr="006610CB">
        <w:rPr>
          <w:lang w:val="ru-RU"/>
        </w:rPr>
        <w:t>взаимодействие личности, государства и общества в реализации национальных приоритетов;</w:t>
      </w:r>
    </w:p>
    <w:p w:rsidR="00F54224" w:rsidRPr="006610CB" w:rsidRDefault="00F54224" w:rsidP="00F54224">
      <w:pPr>
        <w:rPr>
          <w:lang w:val="ru-RU"/>
        </w:rPr>
      </w:pPr>
      <w:r w:rsidRPr="006610CB">
        <w:rPr>
          <w:lang w:val="ru-RU"/>
        </w:rPr>
        <w:t>роль</w:t>
      </w:r>
      <w:r w:rsidRPr="00F54224">
        <w:t> </w:t>
      </w:r>
      <w:r w:rsidRPr="006610CB">
        <w:rPr>
          <w:lang w:val="ru-RU"/>
        </w:rPr>
        <w:t>правоохранительных органов и специальных служб в обеспечении национальной безопасн</w:t>
      </w:r>
      <w:r w:rsidRPr="006610CB">
        <w:rPr>
          <w:lang w:val="ru-RU"/>
        </w:rPr>
        <w:t>о</w:t>
      </w:r>
      <w:r w:rsidRPr="006610CB">
        <w:rPr>
          <w:lang w:val="ru-RU"/>
        </w:rPr>
        <w:t>сти;</w:t>
      </w:r>
    </w:p>
    <w:p w:rsidR="00F54224" w:rsidRPr="006610CB" w:rsidRDefault="00F54224" w:rsidP="00F54224">
      <w:pPr>
        <w:rPr>
          <w:lang w:val="ru-RU"/>
        </w:rPr>
      </w:pPr>
      <w:r w:rsidRPr="006610CB">
        <w:rPr>
          <w:lang w:val="ru-RU"/>
        </w:rPr>
        <w:t>роль личности, общества и государства в предупреждении противоправной деятельности;</w:t>
      </w:r>
    </w:p>
    <w:p w:rsidR="00F54224" w:rsidRPr="006610CB" w:rsidRDefault="00F54224" w:rsidP="00F54224">
      <w:pPr>
        <w:rPr>
          <w:lang w:val="ru-RU"/>
        </w:rPr>
      </w:pPr>
      <w:r w:rsidRPr="006610CB">
        <w:rPr>
          <w:lang w:val="ru-RU"/>
        </w:rPr>
        <w:t>Единая государственная система предупреждения и ликвидации чрезвычайных ситуаций (РСЧС), структура, режимы функционирования;</w:t>
      </w:r>
    </w:p>
    <w:p w:rsidR="00F54224" w:rsidRPr="006610CB" w:rsidRDefault="00F54224" w:rsidP="00F54224">
      <w:pPr>
        <w:rPr>
          <w:lang w:val="ru-RU"/>
        </w:rPr>
      </w:pPr>
      <w:r w:rsidRPr="006610CB">
        <w:rPr>
          <w:lang w:val="ru-RU"/>
        </w:rPr>
        <w:lastRenderedPageBreak/>
        <w:t>территориальный и функциональный принцип организации РСЧС, её задачи и примеры их реш</w:t>
      </w:r>
      <w:r w:rsidRPr="006610CB">
        <w:rPr>
          <w:lang w:val="ru-RU"/>
        </w:rPr>
        <w:t>е</w:t>
      </w:r>
      <w:r w:rsidRPr="006610CB">
        <w:rPr>
          <w:lang w:val="ru-RU"/>
        </w:rPr>
        <w:t>ния;</w:t>
      </w:r>
    </w:p>
    <w:p w:rsidR="00F54224" w:rsidRPr="006610CB" w:rsidRDefault="00F54224" w:rsidP="00F54224">
      <w:pPr>
        <w:rPr>
          <w:lang w:val="ru-RU"/>
        </w:rPr>
      </w:pPr>
      <w:r w:rsidRPr="006610CB">
        <w:rPr>
          <w:lang w:val="ru-RU"/>
        </w:rPr>
        <w:t>права и обязанности граждан в области защиты от чрезвычайных ситуаций;</w:t>
      </w:r>
    </w:p>
    <w:p w:rsidR="00F54224" w:rsidRPr="006610CB" w:rsidRDefault="00F54224" w:rsidP="00F54224">
      <w:pPr>
        <w:rPr>
          <w:lang w:val="ru-RU"/>
        </w:rPr>
      </w:pPr>
      <w:r w:rsidRPr="006610CB">
        <w:rPr>
          <w:lang w:val="ru-RU"/>
        </w:rPr>
        <w:t>задачи гражданской обороны;</w:t>
      </w:r>
    </w:p>
    <w:p w:rsidR="00F54224" w:rsidRPr="006610CB" w:rsidRDefault="00F54224" w:rsidP="00F54224">
      <w:pPr>
        <w:rPr>
          <w:lang w:val="ru-RU"/>
        </w:rPr>
      </w:pPr>
      <w:r w:rsidRPr="006610CB">
        <w:rPr>
          <w:lang w:val="ru-RU"/>
        </w:rPr>
        <w:t>права и обязанности граждан Российской Федерации в области гражданской обороны;</w:t>
      </w:r>
    </w:p>
    <w:p w:rsidR="00F54224" w:rsidRPr="006610CB" w:rsidRDefault="00F54224" w:rsidP="00F54224">
      <w:pPr>
        <w:rPr>
          <w:lang w:val="ru-RU"/>
        </w:rPr>
      </w:pPr>
      <w:r w:rsidRPr="006610CB">
        <w:rPr>
          <w:lang w:val="ru-RU"/>
        </w:rPr>
        <w:t>Россия в современном мире, оборона как обязательное условие мирного социально-экономического развития Российской Федерации и обеспечение</w:t>
      </w:r>
      <w:r w:rsidRPr="006610CB">
        <w:rPr>
          <w:lang w:val="ru-RU"/>
        </w:rPr>
        <w:br/>
        <w:t>её военной безопасности;</w:t>
      </w:r>
    </w:p>
    <w:p w:rsidR="00F54224" w:rsidRPr="006610CB" w:rsidRDefault="00F54224" w:rsidP="00F54224">
      <w:pPr>
        <w:rPr>
          <w:lang w:val="ru-RU"/>
        </w:rPr>
      </w:pPr>
      <w:r w:rsidRPr="006610CB">
        <w:rPr>
          <w:lang w:val="ru-RU"/>
        </w:rPr>
        <w:t>роль Вооружённых Сил Российской Федерации в обеспечении национальной безопасности.</w:t>
      </w:r>
    </w:p>
    <w:p w:rsidR="00F54224" w:rsidRPr="006610CB" w:rsidRDefault="00F54224" w:rsidP="00F54224">
      <w:pPr>
        <w:rPr>
          <w:lang w:val="ru-RU"/>
        </w:rPr>
      </w:pPr>
      <w:r w:rsidRPr="006610CB">
        <w:rPr>
          <w:lang w:val="ru-RU"/>
        </w:rPr>
        <w:t>1271.3.2. Модуль № 2 «Основы военной подготовки»:</w:t>
      </w:r>
    </w:p>
    <w:p w:rsidR="00F54224" w:rsidRPr="006610CB" w:rsidRDefault="00F54224" w:rsidP="00F54224">
      <w:pPr>
        <w:rPr>
          <w:lang w:val="ru-RU"/>
        </w:rPr>
      </w:pPr>
      <w:r w:rsidRPr="006610CB">
        <w:rPr>
          <w:lang w:val="ru-RU"/>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F54224" w:rsidRPr="006610CB" w:rsidRDefault="00F54224" w:rsidP="00F54224">
      <w:pPr>
        <w:rPr>
          <w:lang w:val="ru-RU"/>
        </w:rPr>
      </w:pPr>
      <w:r w:rsidRPr="006610CB">
        <w:rPr>
          <w:lang w:val="ru-RU"/>
        </w:rPr>
        <w:t>основы общевойскового боя;</w:t>
      </w:r>
    </w:p>
    <w:p w:rsidR="00F54224" w:rsidRPr="006610CB" w:rsidRDefault="00F54224" w:rsidP="00F54224">
      <w:pPr>
        <w:rPr>
          <w:lang w:val="ru-RU"/>
        </w:rPr>
      </w:pPr>
      <w:r w:rsidRPr="006610CB">
        <w:rPr>
          <w:lang w:val="ru-RU"/>
        </w:rPr>
        <w:t>основные понятия общевойскового боя (бой, удар, огонь, маневр);</w:t>
      </w:r>
    </w:p>
    <w:p w:rsidR="00F54224" w:rsidRPr="006610CB" w:rsidRDefault="00F54224" w:rsidP="00F54224">
      <w:pPr>
        <w:rPr>
          <w:lang w:val="ru-RU"/>
        </w:rPr>
      </w:pPr>
      <w:r w:rsidRPr="006610CB">
        <w:rPr>
          <w:lang w:val="ru-RU"/>
        </w:rPr>
        <w:t>виды маневра;</w:t>
      </w:r>
    </w:p>
    <w:p w:rsidR="00F54224" w:rsidRPr="006610CB" w:rsidRDefault="00F54224" w:rsidP="00F54224">
      <w:pPr>
        <w:rPr>
          <w:lang w:val="ru-RU"/>
        </w:rPr>
      </w:pPr>
      <w:r w:rsidRPr="006610CB">
        <w:rPr>
          <w:lang w:val="ru-RU"/>
        </w:rPr>
        <w:t>походный, предбоевой и боевой порядок действия подразделений;</w:t>
      </w:r>
    </w:p>
    <w:p w:rsidR="00F54224" w:rsidRPr="006610CB" w:rsidRDefault="00F54224" w:rsidP="00F54224">
      <w:pPr>
        <w:rPr>
          <w:lang w:val="ru-RU"/>
        </w:rPr>
      </w:pPr>
      <w:r w:rsidRPr="006610CB">
        <w:rPr>
          <w:lang w:val="ru-RU"/>
        </w:rPr>
        <w:t>оборона, ее задачи и принципы;</w:t>
      </w:r>
    </w:p>
    <w:p w:rsidR="00F54224" w:rsidRPr="006610CB" w:rsidRDefault="00F54224" w:rsidP="00F54224">
      <w:pPr>
        <w:rPr>
          <w:lang w:val="ru-RU"/>
        </w:rPr>
      </w:pPr>
      <w:r w:rsidRPr="006610CB">
        <w:rPr>
          <w:lang w:val="ru-RU"/>
        </w:rPr>
        <w:t>наступление, задачи и способы;</w:t>
      </w:r>
    </w:p>
    <w:p w:rsidR="00F54224" w:rsidRPr="006610CB" w:rsidRDefault="00F54224" w:rsidP="00F54224">
      <w:pPr>
        <w:rPr>
          <w:lang w:val="ru-RU"/>
        </w:rPr>
      </w:pPr>
      <w:r w:rsidRPr="006610CB">
        <w:rPr>
          <w:lang w:val="ru-RU"/>
        </w:rPr>
        <w:t>требования курса стрельб по организации, порядку и мерам безопасности во время стрельб и тренировок;</w:t>
      </w:r>
    </w:p>
    <w:p w:rsidR="00F54224" w:rsidRPr="006610CB" w:rsidRDefault="00F54224" w:rsidP="00F54224">
      <w:pPr>
        <w:rPr>
          <w:lang w:val="ru-RU"/>
        </w:rPr>
      </w:pPr>
      <w:r w:rsidRPr="006610CB">
        <w:rPr>
          <w:lang w:val="ru-RU"/>
        </w:rPr>
        <w:t>правила безопасного обращения с оружием;</w:t>
      </w:r>
    </w:p>
    <w:p w:rsidR="00F54224" w:rsidRPr="006610CB" w:rsidRDefault="00F54224" w:rsidP="00F54224">
      <w:pPr>
        <w:rPr>
          <w:lang w:val="ru-RU"/>
        </w:rPr>
      </w:pPr>
      <w:r w:rsidRPr="006610CB">
        <w:rPr>
          <w:lang w:val="ru-RU"/>
        </w:rPr>
        <w:t>изучение условий выполнения упражнения начальных стрельб из стрелкового оружия;</w:t>
      </w:r>
    </w:p>
    <w:p w:rsidR="00F54224" w:rsidRPr="006610CB" w:rsidRDefault="00F54224" w:rsidP="00F54224">
      <w:pPr>
        <w:rPr>
          <w:lang w:val="ru-RU"/>
        </w:rPr>
      </w:pPr>
      <w:r w:rsidRPr="006610CB">
        <w:rPr>
          <w:lang w:val="ru-RU"/>
        </w:rPr>
        <w:t>способы удержания оружия и правильность прицеливания;</w:t>
      </w:r>
    </w:p>
    <w:p w:rsidR="00F54224" w:rsidRPr="006610CB" w:rsidRDefault="00F54224" w:rsidP="00F54224">
      <w:pPr>
        <w:rPr>
          <w:lang w:val="ru-RU"/>
        </w:rPr>
      </w:pPr>
      <w:r w:rsidRPr="006610CB">
        <w:rPr>
          <w:lang w:val="ru-RU"/>
        </w:rPr>
        <w:t>назначение и тактико-технические характеристики современных видов стрелкового оружия (авт</w:t>
      </w:r>
      <w:r w:rsidRPr="006610CB">
        <w:rPr>
          <w:lang w:val="ru-RU"/>
        </w:rPr>
        <w:t>о</w:t>
      </w:r>
      <w:r w:rsidRPr="006610CB">
        <w:rPr>
          <w:lang w:val="ru-RU"/>
        </w:rPr>
        <w:t>мат Калашникова АК-12, пистолет Ярыгина, пистолет Лебедева);</w:t>
      </w:r>
    </w:p>
    <w:p w:rsidR="00F54224" w:rsidRPr="006610CB" w:rsidRDefault="00F54224" w:rsidP="00F54224">
      <w:pPr>
        <w:rPr>
          <w:lang w:val="ru-RU"/>
        </w:rPr>
      </w:pPr>
      <w:r w:rsidRPr="006610CB">
        <w:rPr>
          <w:lang w:val="ru-RU"/>
        </w:rPr>
        <w:t>перспективы и тенденции развития современного стрелкового оружия;</w:t>
      </w:r>
    </w:p>
    <w:p w:rsidR="00F54224" w:rsidRPr="006610CB" w:rsidRDefault="00F54224" w:rsidP="00F54224">
      <w:pPr>
        <w:rPr>
          <w:lang w:val="ru-RU"/>
        </w:rPr>
      </w:pPr>
      <w:r w:rsidRPr="006610CB">
        <w:rPr>
          <w:lang w:val="ru-RU"/>
        </w:rPr>
        <w:t>история возникновения и развития робототехнических комплексов;</w:t>
      </w:r>
    </w:p>
    <w:p w:rsidR="00F54224" w:rsidRPr="006610CB" w:rsidRDefault="00F54224" w:rsidP="00F54224">
      <w:pPr>
        <w:rPr>
          <w:lang w:val="ru-RU"/>
        </w:rPr>
      </w:pPr>
      <w:r w:rsidRPr="006610CB">
        <w:rPr>
          <w:lang w:val="ru-RU"/>
        </w:rPr>
        <w:t>виды, предназначение, тактико-технические характеристики и общее устройство беспилотных л</w:t>
      </w:r>
      <w:r w:rsidRPr="006610CB">
        <w:rPr>
          <w:lang w:val="ru-RU"/>
        </w:rPr>
        <w:t>е</w:t>
      </w:r>
      <w:r w:rsidRPr="006610CB">
        <w:rPr>
          <w:lang w:val="ru-RU"/>
        </w:rPr>
        <w:t>тательных аппаратов (далее – БПЛА);</w:t>
      </w:r>
    </w:p>
    <w:p w:rsidR="00F54224" w:rsidRPr="006610CB" w:rsidRDefault="00F54224" w:rsidP="00F54224">
      <w:pPr>
        <w:rPr>
          <w:lang w:val="ru-RU"/>
        </w:rPr>
      </w:pPr>
      <w:r w:rsidRPr="006610CB">
        <w:rPr>
          <w:lang w:val="ru-RU"/>
        </w:rPr>
        <w:t>конструктивные особенности БПЛА квадрокоптерного типа;</w:t>
      </w:r>
    </w:p>
    <w:p w:rsidR="00F54224" w:rsidRPr="006610CB" w:rsidRDefault="00F54224" w:rsidP="00F54224">
      <w:pPr>
        <w:rPr>
          <w:lang w:val="ru-RU"/>
        </w:rPr>
      </w:pPr>
      <w:r w:rsidRPr="006610CB">
        <w:rPr>
          <w:lang w:val="ru-RU"/>
        </w:rPr>
        <w:t>история возникновения и развития радиосвязи;</w:t>
      </w:r>
    </w:p>
    <w:p w:rsidR="00F54224" w:rsidRPr="006610CB" w:rsidRDefault="00F54224" w:rsidP="00F54224">
      <w:pPr>
        <w:rPr>
          <w:lang w:val="ru-RU"/>
        </w:rPr>
      </w:pPr>
      <w:r w:rsidRPr="006610CB">
        <w:rPr>
          <w:lang w:val="ru-RU"/>
        </w:rPr>
        <w:lastRenderedPageBreak/>
        <w:t>радиосвязь, назначение и основные требования;</w:t>
      </w:r>
    </w:p>
    <w:p w:rsidR="00F54224" w:rsidRPr="006610CB" w:rsidRDefault="00F54224" w:rsidP="00F54224">
      <w:pPr>
        <w:rPr>
          <w:lang w:val="ru-RU"/>
        </w:rPr>
      </w:pPr>
      <w:r w:rsidRPr="006610CB">
        <w:rPr>
          <w:lang w:val="ru-RU"/>
        </w:rPr>
        <w:t>предназначение, общее устройство и тактико-технические характеристики переносных ради</w:t>
      </w:r>
      <w:r w:rsidRPr="006610CB">
        <w:rPr>
          <w:lang w:val="ru-RU"/>
        </w:rPr>
        <w:t>о</w:t>
      </w:r>
      <w:r w:rsidRPr="006610CB">
        <w:rPr>
          <w:lang w:val="ru-RU"/>
        </w:rPr>
        <w:t>станций;</w:t>
      </w:r>
    </w:p>
    <w:p w:rsidR="00F54224" w:rsidRPr="006610CB" w:rsidRDefault="00F54224" w:rsidP="00F54224">
      <w:pPr>
        <w:rPr>
          <w:lang w:val="ru-RU"/>
        </w:rPr>
      </w:pPr>
      <w:r w:rsidRPr="006610CB">
        <w:rPr>
          <w:lang w:val="ru-RU"/>
        </w:rPr>
        <w:t xml:space="preserve">местность как элемент боевой обстановки; </w:t>
      </w:r>
    </w:p>
    <w:p w:rsidR="00F54224" w:rsidRPr="006610CB" w:rsidRDefault="00F54224" w:rsidP="00F54224">
      <w:pPr>
        <w:rPr>
          <w:lang w:val="ru-RU"/>
        </w:rPr>
      </w:pPr>
      <w:r w:rsidRPr="006610CB">
        <w:rPr>
          <w:lang w:val="ru-RU"/>
        </w:rPr>
        <w:t xml:space="preserve">тактические свойства местности, основные её разновидности и влияние </w:t>
      </w:r>
      <w:r w:rsidRPr="006610CB">
        <w:rPr>
          <w:lang w:val="ru-RU"/>
        </w:rPr>
        <w:br/>
        <w:t>на боевые действия войск, сезонные изменения тактических свойств местности;</w:t>
      </w:r>
    </w:p>
    <w:p w:rsidR="00F54224" w:rsidRPr="006610CB" w:rsidRDefault="00F54224" w:rsidP="00F54224">
      <w:pPr>
        <w:rPr>
          <w:lang w:val="ru-RU"/>
        </w:rPr>
      </w:pPr>
      <w:r w:rsidRPr="006610CB">
        <w:rPr>
          <w:lang w:val="ru-RU"/>
        </w:rPr>
        <w:t xml:space="preserve">шанцевый инструмент, его назначение, применение и сбережение; </w:t>
      </w:r>
    </w:p>
    <w:p w:rsidR="00F54224" w:rsidRPr="006610CB" w:rsidRDefault="00F54224" w:rsidP="00F54224">
      <w:pPr>
        <w:rPr>
          <w:lang w:val="ru-RU"/>
        </w:rPr>
      </w:pPr>
      <w:r w:rsidRPr="006610CB">
        <w:rPr>
          <w:lang w:val="ru-RU"/>
        </w:rPr>
        <w:t xml:space="preserve">порядок оборудования позиции отделения; </w:t>
      </w:r>
    </w:p>
    <w:p w:rsidR="00F54224" w:rsidRPr="006610CB" w:rsidRDefault="00F54224" w:rsidP="00F54224">
      <w:pPr>
        <w:rPr>
          <w:lang w:val="ru-RU"/>
        </w:rPr>
      </w:pPr>
      <w:r w:rsidRPr="006610CB">
        <w:rPr>
          <w:lang w:val="ru-RU"/>
        </w:rPr>
        <w:t>назначение, размеры и последовательность оборудования окопа для стрелка;</w:t>
      </w:r>
    </w:p>
    <w:p w:rsidR="00F54224" w:rsidRPr="006610CB" w:rsidRDefault="00F54224" w:rsidP="00F54224">
      <w:pPr>
        <w:rPr>
          <w:lang w:val="ru-RU"/>
        </w:rPr>
      </w:pPr>
      <w:r w:rsidRPr="006610CB">
        <w:rPr>
          <w:lang w:val="ru-RU"/>
        </w:rPr>
        <w:t>понятие оружия массового поражения, история его развития, примеры применения, его роль в современном бою;</w:t>
      </w:r>
    </w:p>
    <w:p w:rsidR="00F54224" w:rsidRPr="006610CB" w:rsidRDefault="00F54224" w:rsidP="00F54224">
      <w:pPr>
        <w:rPr>
          <w:lang w:val="ru-RU"/>
        </w:rPr>
      </w:pPr>
      <w:r w:rsidRPr="006610CB">
        <w:rPr>
          <w:lang w:val="ru-RU"/>
        </w:rPr>
        <w:t>поражающие факторы ядерных взрывов;</w:t>
      </w:r>
    </w:p>
    <w:p w:rsidR="00F54224" w:rsidRPr="006610CB" w:rsidRDefault="00F54224" w:rsidP="00F54224">
      <w:pPr>
        <w:rPr>
          <w:lang w:val="ru-RU"/>
        </w:rPr>
      </w:pPr>
      <w:r w:rsidRPr="006610CB">
        <w:rPr>
          <w:lang w:val="ru-RU"/>
        </w:rPr>
        <w:t xml:space="preserve">отравляющие вещества, их назначение и классификация; </w:t>
      </w:r>
    </w:p>
    <w:p w:rsidR="00F54224" w:rsidRPr="006610CB" w:rsidRDefault="00F54224" w:rsidP="00F54224">
      <w:pPr>
        <w:rPr>
          <w:lang w:val="ru-RU"/>
        </w:rPr>
      </w:pPr>
      <w:r w:rsidRPr="006610CB">
        <w:rPr>
          <w:lang w:val="ru-RU"/>
        </w:rPr>
        <w:t>внешние признаки применения бактериологического (биологического) оружия;</w:t>
      </w:r>
    </w:p>
    <w:p w:rsidR="00F54224" w:rsidRPr="006610CB" w:rsidRDefault="00F54224" w:rsidP="00F54224">
      <w:pPr>
        <w:rPr>
          <w:lang w:val="ru-RU"/>
        </w:rPr>
      </w:pPr>
      <w:r w:rsidRPr="006610CB">
        <w:rPr>
          <w:lang w:val="ru-RU"/>
        </w:rPr>
        <w:t>зажигательное оружие и способы защиты от него;</w:t>
      </w:r>
    </w:p>
    <w:p w:rsidR="00F54224" w:rsidRPr="006610CB" w:rsidRDefault="00F54224" w:rsidP="00F54224">
      <w:pPr>
        <w:rPr>
          <w:lang w:val="ru-RU"/>
        </w:rPr>
      </w:pPr>
      <w:r w:rsidRPr="006610CB">
        <w:rPr>
          <w:lang w:val="ru-RU"/>
        </w:rPr>
        <w:t xml:space="preserve">состав и назначение штатных и подручных средств первой помощи;  </w:t>
      </w:r>
    </w:p>
    <w:p w:rsidR="00F54224" w:rsidRPr="006610CB" w:rsidRDefault="00F54224" w:rsidP="00F54224">
      <w:pPr>
        <w:rPr>
          <w:lang w:val="ru-RU"/>
        </w:rPr>
      </w:pPr>
      <w:r w:rsidRPr="006610CB">
        <w:rPr>
          <w:lang w:val="ru-RU"/>
        </w:rPr>
        <w:t>виды боевых ранений и опасность их получения;</w:t>
      </w:r>
    </w:p>
    <w:p w:rsidR="00F54224" w:rsidRPr="006610CB" w:rsidRDefault="00F54224" w:rsidP="00F54224">
      <w:pPr>
        <w:rPr>
          <w:lang w:val="ru-RU"/>
        </w:rPr>
      </w:pPr>
      <w:r w:rsidRPr="006610CB">
        <w:rPr>
          <w:lang w:val="ru-RU"/>
        </w:rPr>
        <w:t>алгоритм оказания первой помощи при различных состояниях;</w:t>
      </w:r>
    </w:p>
    <w:p w:rsidR="00F54224" w:rsidRPr="006610CB" w:rsidRDefault="00F54224" w:rsidP="00F54224">
      <w:pPr>
        <w:rPr>
          <w:lang w:val="ru-RU"/>
        </w:rPr>
      </w:pPr>
      <w:r w:rsidRPr="006610CB">
        <w:rPr>
          <w:lang w:val="ru-RU"/>
        </w:rPr>
        <w:t xml:space="preserve">условные зоны оказания первой помощи; </w:t>
      </w:r>
    </w:p>
    <w:p w:rsidR="00F54224" w:rsidRPr="006610CB" w:rsidRDefault="00F54224" w:rsidP="00F54224">
      <w:pPr>
        <w:rPr>
          <w:lang w:val="ru-RU"/>
        </w:rPr>
      </w:pPr>
      <w:r w:rsidRPr="006610CB">
        <w:rPr>
          <w:lang w:val="ru-RU"/>
        </w:rPr>
        <w:t xml:space="preserve">характеристика особенностей «красной», «желтой» и «зеленой» зон; </w:t>
      </w:r>
    </w:p>
    <w:p w:rsidR="00F54224" w:rsidRPr="006610CB" w:rsidRDefault="00F54224" w:rsidP="00F54224">
      <w:pPr>
        <w:rPr>
          <w:lang w:val="ru-RU"/>
        </w:rPr>
      </w:pPr>
      <w:r w:rsidRPr="006610CB">
        <w:rPr>
          <w:lang w:val="ru-RU"/>
        </w:rPr>
        <w:t xml:space="preserve">объем мероприятий первой помощи в «красной», «желтой» и «зеленой» зонах; </w:t>
      </w:r>
    </w:p>
    <w:p w:rsidR="00F54224" w:rsidRPr="006610CB" w:rsidRDefault="00F54224" w:rsidP="00F54224">
      <w:pPr>
        <w:rPr>
          <w:lang w:val="ru-RU"/>
        </w:rPr>
      </w:pPr>
      <w:r w:rsidRPr="006610CB">
        <w:rPr>
          <w:lang w:val="ru-RU"/>
        </w:rPr>
        <w:t>порядок выполнения мероприятий первой помощи в «красной», «желтой» и «зеленой» зонах;</w:t>
      </w:r>
    </w:p>
    <w:p w:rsidR="00F54224" w:rsidRPr="006610CB" w:rsidRDefault="00F54224" w:rsidP="00F54224">
      <w:pPr>
        <w:rPr>
          <w:lang w:val="ru-RU"/>
        </w:rPr>
      </w:pPr>
      <w:r w:rsidRPr="006610CB">
        <w:rPr>
          <w:lang w:val="ru-RU"/>
        </w:rPr>
        <w:t>особенности прохождения службы по призыву, освоение военно-учетных специальностей;</w:t>
      </w:r>
    </w:p>
    <w:p w:rsidR="00F54224" w:rsidRPr="006610CB" w:rsidRDefault="00F54224" w:rsidP="00F54224">
      <w:pPr>
        <w:rPr>
          <w:lang w:val="ru-RU"/>
        </w:rPr>
      </w:pPr>
      <w:r w:rsidRPr="006610CB">
        <w:rPr>
          <w:lang w:val="ru-RU"/>
        </w:rPr>
        <w:t>особенности прохождения службы по контракту;</w:t>
      </w:r>
    </w:p>
    <w:p w:rsidR="00F54224" w:rsidRPr="006610CB" w:rsidRDefault="00F54224" w:rsidP="00F54224">
      <w:pPr>
        <w:rPr>
          <w:lang w:val="ru-RU"/>
        </w:rPr>
      </w:pPr>
      <w:r w:rsidRPr="006610CB">
        <w:rPr>
          <w:lang w:val="ru-RU"/>
        </w:rPr>
        <w:t>организация подготовки офицерских кадров для Вооруженных Сил Российской Федерации, Мин</w:t>
      </w:r>
      <w:r w:rsidRPr="006610CB">
        <w:rPr>
          <w:lang w:val="ru-RU"/>
        </w:rPr>
        <w:t>и</w:t>
      </w:r>
      <w:r w:rsidRPr="006610CB">
        <w:rPr>
          <w:lang w:val="ru-RU"/>
        </w:rPr>
        <w:t>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w:t>
      </w:r>
      <w:r w:rsidRPr="006610CB">
        <w:rPr>
          <w:lang w:val="ru-RU"/>
        </w:rPr>
        <w:t>й</w:t>
      </w:r>
      <w:r w:rsidRPr="006610CB">
        <w:rPr>
          <w:lang w:val="ru-RU"/>
        </w:rPr>
        <w:t>ным ситуациям и ликвидации последствий стихийных бедствий;</w:t>
      </w:r>
    </w:p>
    <w:p w:rsidR="00F54224" w:rsidRPr="006610CB" w:rsidRDefault="00F54224" w:rsidP="00F54224">
      <w:pPr>
        <w:rPr>
          <w:lang w:val="ru-RU"/>
        </w:rPr>
      </w:pPr>
      <w:r w:rsidRPr="006610CB">
        <w:rPr>
          <w:lang w:val="ru-RU"/>
        </w:rPr>
        <w:t>военно-учебные заведение и военно-учебные центры.</w:t>
      </w:r>
    </w:p>
    <w:p w:rsidR="00F54224" w:rsidRPr="006610CB" w:rsidRDefault="00F54224" w:rsidP="00F54224">
      <w:pPr>
        <w:rPr>
          <w:lang w:val="ru-RU"/>
        </w:rPr>
      </w:pPr>
      <w:r w:rsidRPr="006610CB">
        <w:rPr>
          <w:lang w:val="ru-RU"/>
        </w:rPr>
        <w:t>1271.3.3. Модуль № 3 «Культура безопасности жизнедеятельности</w:t>
      </w:r>
      <w:r w:rsidRPr="006610CB">
        <w:rPr>
          <w:lang w:val="ru-RU"/>
        </w:rPr>
        <w:br/>
        <w:t>в современном обществе»:</w:t>
      </w:r>
    </w:p>
    <w:p w:rsidR="00F54224" w:rsidRPr="006610CB" w:rsidRDefault="00F54224" w:rsidP="00F54224">
      <w:pPr>
        <w:rPr>
          <w:lang w:val="ru-RU"/>
        </w:rPr>
      </w:pPr>
      <w:r w:rsidRPr="006610CB">
        <w:rPr>
          <w:lang w:val="ru-RU"/>
        </w:rPr>
        <w:lastRenderedPageBreak/>
        <w:t>понятие «культура безопасности», его значение в жизни человека, общества, государства;</w:t>
      </w:r>
    </w:p>
    <w:p w:rsidR="00F54224" w:rsidRPr="006610CB" w:rsidRDefault="00F54224" w:rsidP="00F54224">
      <w:pPr>
        <w:rPr>
          <w:lang w:val="ru-RU"/>
        </w:rPr>
      </w:pPr>
      <w:r w:rsidRPr="006610CB">
        <w:rPr>
          <w:lang w:val="ru-RU"/>
        </w:rPr>
        <w:t>соотношение понятий «опасность», «безопасность», «риск» (угроза);</w:t>
      </w:r>
    </w:p>
    <w:p w:rsidR="00F54224" w:rsidRPr="006610CB" w:rsidRDefault="00F54224" w:rsidP="00F54224">
      <w:pPr>
        <w:rPr>
          <w:lang w:val="ru-RU"/>
        </w:rPr>
      </w:pPr>
      <w:r w:rsidRPr="006610CB">
        <w:rPr>
          <w:lang w:val="ru-RU"/>
        </w:rPr>
        <w:t>соотношение понятий «опасная ситуация», «чрезвычайная ситуация»;</w:t>
      </w:r>
    </w:p>
    <w:p w:rsidR="00F54224" w:rsidRPr="006610CB" w:rsidRDefault="00F54224" w:rsidP="00F54224">
      <w:pPr>
        <w:rPr>
          <w:lang w:val="ru-RU"/>
        </w:rPr>
      </w:pPr>
      <w:r w:rsidRPr="006610CB">
        <w:rPr>
          <w:lang w:val="ru-RU"/>
        </w:rPr>
        <w:t>общие принципы (правила) безопасного поведения;</w:t>
      </w:r>
    </w:p>
    <w:p w:rsidR="00F54224" w:rsidRPr="006610CB" w:rsidRDefault="00F54224" w:rsidP="00F54224">
      <w:pPr>
        <w:rPr>
          <w:lang w:val="ru-RU"/>
        </w:rPr>
      </w:pPr>
      <w:r w:rsidRPr="006610CB">
        <w:rPr>
          <w:lang w:val="ru-RU"/>
        </w:rPr>
        <w:t>индивидуальный, групповой, общественно-государственный уровень решения задачи обеспеч</w:t>
      </w:r>
      <w:r w:rsidRPr="006610CB">
        <w:rPr>
          <w:lang w:val="ru-RU"/>
        </w:rPr>
        <w:t>е</w:t>
      </w:r>
      <w:r w:rsidRPr="006610CB">
        <w:rPr>
          <w:lang w:val="ru-RU"/>
        </w:rPr>
        <w:t>ния безопасности;</w:t>
      </w:r>
    </w:p>
    <w:p w:rsidR="00F54224" w:rsidRPr="006610CB" w:rsidRDefault="00F54224" w:rsidP="00F54224">
      <w:pPr>
        <w:rPr>
          <w:lang w:val="ru-RU"/>
        </w:rPr>
      </w:pPr>
      <w:r w:rsidRPr="006610CB">
        <w:rPr>
          <w:lang w:val="ru-RU"/>
        </w:rPr>
        <w:t xml:space="preserve">понятия «виктимность», «виктимное поведение», «безопасное поведение»;  </w:t>
      </w:r>
    </w:p>
    <w:p w:rsidR="00F54224" w:rsidRPr="006610CB" w:rsidRDefault="00F54224" w:rsidP="00F54224">
      <w:pPr>
        <w:rPr>
          <w:lang w:val="ru-RU"/>
        </w:rPr>
      </w:pPr>
      <w:r w:rsidRPr="006610CB">
        <w:rPr>
          <w:lang w:val="ru-RU"/>
        </w:rPr>
        <w:t xml:space="preserve">влияние действий и поступков человека на его безопасность и благополучие; </w:t>
      </w:r>
    </w:p>
    <w:p w:rsidR="00F54224" w:rsidRPr="006610CB" w:rsidRDefault="00F54224" w:rsidP="00F54224">
      <w:pPr>
        <w:rPr>
          <w:lang w:val="ru-RU"/>
        </w:rPr>
      </w:pPr>
      <w:r w:rsidRPr="006610CB">
        <w:rPr>
          <w:lang w:val="ru-RU"/>
        </w:rPr>
        <w:t>действия, позволяющие предвидеть опасность;</w:t>
      </w:r>
    </w:p>
    <w:p w:rsidR="00F54224" w:rsidRPr="006610CB" w:rsidRDefault="00F54224" w:rsidP="00F54224">
      <w:pPr>
        <w:rPr>
          <w:lang w:val="ru-RU"/>
        </w:rPr>
      </w:pPr>
      <w:r w:rsidRPr="006610CB">
        <w:rPr>
          <w:lang w:val="ru-RU"/>
        </w:rPr>
        <w:t>действия, позволяющие избежать опасности;</w:t>
      </w:r>
    </w:p>
    <w:p w:rsidR="00F54224" w:rsidRPr="006610CB" w:rsidRDefault="00F54224" w:rsidP="00F54224">
      <w:pPr>
        <w:rPr>
          <w:lang w:val="ru-RU"/>
        </w:rPr>
      </w:pPr>
      <w:r w:rsidRPr="006610CB">
        <w:rPr>
          <w:lang w:val="ru-RU"/>
        </w:rPr>
        <w:t>действия в опасной и чрезвычайной ситуациях;</w:t>
      </w:r>
    </w:p>
    <w:p w:rsidR="00F54224" w:rsidRPr="006610CB" w:rsidRDefault="00F54224" w:rsidP="00F54224">
      <w:pPr>
        <w:rPr>
          <w:lang w:val="ru-RU"/>
        </w:rPr>
      </w:pPr>
      <w:r w:rsidRPr="006610CB">
        <w:rPr>
          <w:lang w:val="ru-RU"/>
        </w:rPr>
        <w:t>риск-ориентированное мышление как основа обеспечения безопасности;</w:t>
      </w:r>
    </w:p>
    <w:p w:rsidR="00F54224" w:rsidRPr="006610CB" w:rsidRDefault="00F54224" w:rsidP="00F54224">
      <w:pPr>
        <w:rPr>
          <w:lang w:val="ru-RU"/>
        </w:rPr>
      </w:pPr>
      <w:r w:rsidRPr="006610CB">
        <w:rPr>
          <w:lang w:val="ru-RU"/>
        </w:rPr>
        <w:t>риск-ориентированный подход к обеспечению безопасности личности, общества, государства.</w:t>
      </w:r>
    </w:p>
    <w:p w:rsidR="00F54224" w:rsidRPr="006610CB" w:rsidRDefault="00F54224" w:rsidP="00F54224">
      <w:pPr>
        <w:rPr>
          <w:lang w:val="ru-RU"/>
        </w:rPr>
      </w:pPr>
      <w:r w:rsidRPr="006610CB">
        <w:rPr>
          <w:lang w:val="ru-RU"/>
        </w:rPr>
        <w:t>1271.3.4. Модуль № 4 «Безопасность в быту»:</w:t>
      </w:r>
    </w:p>
    <w:p w:rsidR="00F54224" w:rsidRPr="006610CB" w:rsidRDefault="00F54224" w:rsidP="00F54224">
      <w:pPr>
        <w:rPr>
          <w:lang w:val="ru-RU"/>
        </w:rPr>
      </w:pPr>
      <w:r w:rsidRPr="006610CB">
        <w:rPr>
          <w:lang w:val="ru-RU"/>
        </w:rPr>
        <w:t>источники опасности в быту, их классификация;</w:t>
      </w:r>
    </w:p>
    <w:p w:rsidR="00F54224" w:rsidRPr="006610CB" w:rsidRDefault="00F54224" w:rsidP="00F54224">
      <w:pPr>
        <w:rPr>
          <w:lang w:val="ru-RU"/>
        </w:rPr>
      </w:pPr>
      <w:r w:rsidRPr="006610CB">
        <w:rPr>
          <w:lang w:val="ru-RU"/>
        </w:rPr>
        <w:t>общие правила безопасного поведения;</w:t>
      </w:r>
    </w:p>
    <w:p w:rsidR="00F54224" w:rsidRPr="006610CB" w:rsidRDefault="00F54224" w:rsidP="00F54224">
      <w:pPr>
        <w:rPr>
          <w:lang w:val="ru-RU"/>
        </w:rPr>
      </w:pPr>
      <w:r w:rsidRPr="006610CB">
        <w:rPr>
          <w:lang w:val="ru-RU"/>
        </w:rPr>
        <w:t>защита прав потребителя;</w:t>
      </w:r>
    </w:p>
    <w:p w:rsidR="00F54224" w:rsidRPr="006610CB" w:rsidRDefault="00F54224" w:rsidP="00F54224">
      <w:pPr>
        <w:rPr>
          <w:lang w:val="ru-RU"/>
        </w:rPr>
      </w:pPr>
      <w:r w:rsidRPr="006610CB">
        <w:rPr>
          <w:lang w:val="ru-RU"/>
        </w:rPr>
        <w:t>правила безопасного поведения при осуществлении покупок в Интернете;</w:t>
      </w:r>
    </w:p>
    <w:p w:rsidR="00F54224" w:rsidRPr="006610CB" w:rsidRDefault="00F54224" w:rsidP="00F54224">
      <w:pPr>
        <w:rPr>
          <w:lang w:val="ru-RU"/>
        </w:rPr>
      </w:pPr>
      <w:r w:rsidRPr="006610CB">
        <w:rPr>
          <w:lang w:val="ru-RU"/>
        </w:rPr>
        <w:t xml:space="preserve">причины и профилактика бытовых отравлений, первая помощь, порядок действий в экстренных случаях; </w:t>
      </w:r>
    </w:p>
    <w:p w:rsidR="00F54224" w:rsidRPr="006610CB" w:rsidRDefault="00F54224" w:rsidP="00F54224">
      <w:pPr>
        <w:rPr>
          <w:lang w:val="ru-RU"/>
        </w:rPr>
      </w:pPr>
      <w:r w:rsidRPr="006610CB">
        <w:rPr>
          <w:lang w:val="ru-RU"/>
        </w:rPr>
        <w:t>предупреждение бытовых травм;</w:t>
      </w:r>
    </w:p>
    <w:p w:rsidR="00F54224" w:rsidRPr="006610CB" w:rsidRDefault="00F54224" w:rsidP="00F54224">
      <w:pPr>
        <w:rPr>
          <w:lang w:val="ru-RU"/>
        </w:rPr>
      </w:pPr>
      <w:r w:rsidRPr="006610CB">
        <w:rPr>
          <w:lang w:val="ru-RU"/>
        </w:rPr>
        <w:t>правила безопасного поведения в ситуациях, связанных с опасностью получить травму (спорти</w:t>
      </w:r>
      <w:r w:rsidRPr="006610CB">
        <w:rPr>
          <w:lang w:val="ru-RU"/>
        </w:rPr>
        <w:t>в</w:t>
      </w:r>
      <w:r w:rsidRPr="006610CB">
        <w:rPr>
          <w:lang w:val="ru-RU"/>
        </w:rPr>
        <w:t>ные занятия, использование различных инструментов, стремянок, лестниц и другое), первая п</w:t>
      </w:r>
      <w:r w:rsidRPr="006610CB">
        <w:rPr>
          <w:lang w:val="ru-RU"/>
        </w:rPr>
        <w:t>о</w:t>
      </w:r>
      <w:r w:rsidRPr="006610CB">
        <w:rPr>
          <w:lang w:val="ru-RU"/>
        </w:rPr>
        <w:t>мощь при ушибах переломах, кровотечениях;</w:t>
      </w:r>
    </w:p>
    <w:p w:rsidR="00F54224" w:rsidRPr="006610CB" w:rsidRDefault="00F54224" w:rsidP="00F54224">
      <w:pPr>
        <w:rPr>
          <w:lang w:val="ru-RU"/>
        </w:rPr>
      </w:pPr>
      <w:r w:rsidRPr="006610CB">
        <w:rPr>
          <w:lang w:val="ru-RU"/>
        </w:rPr>
        <w:t xml:space="preserve">основные правила безопасного поведения при обращении и газовыми </w:t>
      </w:r>
      <w:r w:rsidRPr="006610CB">
        <w:rPr>
          <w:lang w:val="ru-RU"/>
        </w:rPr>
        <w:br/>
        <w:t>и электрическими приборами;</w:t>
      </w:r>
    </w:p>
    <w:p w:rsidR="00F54224" w:rsidRPr="006610CB" w:rsidRDefault="00F54224" w:rsidP="00F54224">
      <w:pPr>
        <w:rPr>
          <w:lang w:val="ru-RU"/>
        </w:rPr>
      </w:pPr>
      <w:r w:rsidRPr="006610CB">
        <w:rPr>
          <w:lang w:val="ru-RU"/>
        </w:rPr>
        <w:t>последствия электротравмы;</w:t>
      </w:r>
    </w:p>
    <w:p w:rsidR="00F54224" w:rsidRPr="006610CB" w:rsidRDefault="00F54224" w:rsidP="00F54224">
      <w:pPr>
        <w:rPr>
          <w:lang w:val="ru-RU"/>
        </w:rPr>
      </w:pPr>
      <w:r w:rsidRPr="006610CB">
        <w:rPr>
          <w:lang w:val="ru-RU"/>
        </w:rPr>
        <w:t xml:space="preserve">порядок проведения сердечно-легочной реанимации; </w:t>
      </w:r>
    </w:p>
    <w:p w:rsidR="00F54224" w:rsidRPr="006610CB" w:rsidRDefault="00F54224" w:rsidP="00F54224">
      <w:pPr>
        <w:rPr>
          <w:lang w:val="ru-RU"/>
        </w:rPr>
      </w:pPr>
      <w:r w:rsidRPr="006610CB">
        <w:rPr>
          <w:lang w:val="ru-RU"/>
        </w:rPr>
        <w:t>основные правила пожарной безопасности в быту;</w:t>
      </w:r>
    </w:p>
    <w:p w:rsidR="00F54224" w:rsidRPr="006610CB" w:rsidRDefault="00F54224" w:rsidP="00F54224">
      <w:pPr>
        <w:rPr>
          <w:lang w:val="ru-RU"/>
        </w:rPr>
      </w:pPr>
      <w:r w:rsidRPr="006610CB">
        <w:rPr>
          <w:lang w:val="ru-RU"/>
        </w:rPr>
        <w:t>термические и химические ожоги, первая помощь при ожогах;</w:t>
      </w:r>
    </w:p>
    <w:p w:rsidR="00F54224" w:rsidRPr="006610CB" w:rsidRDefault="00F54224" w:rsidP="00F54224">
      <w:pPr>
        <w:rPr>
          <w:lang w:val="ru-RU"/>
        </w:rPr>
      </w:pPr>
      <w:r w:rsidRPr="006610CB">
        <w:rPr>
          <w:lang w:val="ru-RU"/>
        </w:rPr>
        <w:t>правила безопасного поведения в местах общего пользования (подъезд, лифт, придомовая терр</w:t>
      </w:r>
      <w:r w:rsidRPr="006610CB">
        <w:rPr>
          <w:lang w:val="ru-RU"/>
        </w:rPr>
        <w:t>и</w:t>
      </w:r>
      <w:r w:rsidRPr="006610CB">
        <w:rPr>
          <w:lang w:val="ru-RU"/>
        </w:rPr>
        <w:lastRenderedPageBreak/>
        <w:t>тория, детская площадка, площадка для выгула собак и других);</w:t>
      </w:r>
    </w:p>
    <w:p w:rsidR="00F54224" w:rsidRPr="006610CB" w:rsidRDefault="00F54224" w:rsidP="00F54224">
      <w:pPr>
        <w:rPr>
          <w:lang w:val="ru-RU"/>
        </w:rPr>
      </w:pPr>
      <w:r w:rsidRPr="006610CB">
        <w:rPr>
          <w:lang w:val="ru-RU"/>
        </w:rPr>
        <w:t>коммуникация с соседями;</w:t>
      </w:r>
    </w:p>
    <w:p w:rsidR="00F54224" w:rsidRPr="006610CB" w:rsidRDefault="00F54224" w:rsidP="00F54224">
      <w:pPr>
        <w:rPr>
          <w:lang w:val="ru-RU"/>
        </w:rPr>
      </w:pPr>
      <w:r w:rsidRPr="006610CB">
        <w:rPr>
          <w:lang w:val="ru-RU"/>
        </w:rPr>
        <w:t>меры по предупреждению преступлений;</w:t>
      </w:r>
    </w:p>
    <w:p w:rsidR="00F54224" w:rsidRPr="006610CB" w:rsidRDefault="00F54224" w:rsidP="00F54224">
      <w:pPr>
        <w:rPr>
          <w:lang w:val="ru-RU"/>
        </w:rPr>
      </w:pPr>
      <w:r w:rsidRPr="006610CB">
        <w:rPr>
          <w:lang w:val="ru-RU"/>
        </w:rPr>
        <w:t>аварии на коммунальных системах жизнеобеспечения;</w:t>
      </w:r>
    </w:p>
    <w:p w:rsidR="00F54224" w:rsidRPr="006610CB" w:rsidRDefault="00F54224" w:rsidP="00F54224">
      <w:pPr>
        <w:rPr>
          <w:lang w:val="ru-RU"/>
        </w:rPr>
      </w:pPr>
      <w:r w:rsidRPr="006610CB">
        <w:rPr>
          <w:lang w:val="ru-RU"/>
        </w:rPr>
        <w:t>правила безопасного поведения в ситуации аварии на коммунальной системе;</w:t>
      </w:r>
    </w:p>
    <w:p w:rsidR="00F54224" w:rsidRPr="006610CB" w:rsidRDefault="00F54224" w:rsidP="00F54224">
      <w:pPr>
        <w:rPr>
          <w:lang w:val="ru-RU"/>
        </w:rPr>
      </w:pPr>
      <w:r w:rsidRPr="006610CB">
        <w:rPr>
          <w:lang w:val="ru-RU"/>
        </w:rPr>
        <w:t>порядок вызова аварийных служб и взаимодействия с ними;</w:t>
      </w:r>
    </w:p>
    <w:p w:rsidR="00F54224" w:rsidRPr="006610CB" w:rsidRDefault="00F54224" w:rsidP="00F54224">
      <w:pPr>
        <w:rPr>
          <w:lang w:val="ru-RU"/>
        </w:rPr>
      </w:pPr>
      <w:r w:rsidRPr="006610CB">
        <w:rPr>
          <w:lang w:val="ru-RU"/>
        </w:rPr>
        <w:t>действия в экстренных случаях.</w:t>
      </w:r>
    </w:p>
    <w:p w:rsidR="00F54224" w:rsidRPr="006610CB" w:rsidRDefault="00F54224" w:rsidP="00F54224">
      <w:pPr>
        <w:rPr>
          <w:lang w:val="ru-RU"/>
        </w:rPr>
      </w:pPr>
      <w:r w:rsidRPr="006610CB">
        <w:rPr>
          <w:lang w:val="ru-RU"/>
        </w:rPr>
        <w:t>1271.3.5. Модуль № 5 «Безопасность на транспорте»:</w:t>
      </w:r>
    </w:p>
    <w:p w:rsidR="00F54224" w:rsidRPr="006610CB" w:rsidRDefault="00F54224" w:rsidP="00F54224">
      <w:pPr>
        <w:rPr>
          <w:lang w:val="ru-RU"/>
        </w:rPr>
      </w:pPr>
      <w:r w:rsidRPr="006610CB">
        <w:rPr>
          <w:lang w:val="ru-RU"/>
        </w:rPr>
        <w:t>история появления правил дорожного движения и причины их изменчивости;</w:t>
      </w:r>
    </w:p>
    <w:p w:rsidR="00F54224" w:rsidRPr="006610CB" w:rsidRDefault="00F54224" w:rsidP="00F54224">
      <w:pPr>
        <w:rPr>
          <w:lang w:val="ru-RU"/>
        </w:rPr>
      </w:pPr>
      <w:r w:rsidRPr="006610CB">
        <w:rPr>
          <w:lang w:val="ru-RU"/>
        </w:rPr>
        <w:t>риск-ориентированный подход к обеспечению безопасности на транспорте;</w:t>
      </w:r>
    </w:p>
    <w:p w:rsidR="00F54224" w:rsidRPr="006610CB" w:rsidRDefault="00F54224" w:rsidP="00F54224">
      <w:pPr>
        <w:rPr>
          <w:lang w:val="ru-RU"/>
        </w:rPr>
      </w:pPr>
      <w:r w:rsidRPr="006610CB">
        <w:rPr>
          <w:lang w:val="ru-RU"/>
        </w:rPr>
        <w:t>безопасность пешехода в разных условиях (движение по обочине; движение в тёмное время с</w:t>
      </w:r>
      <w:r w:rsidRPr="006610CB">
        <w:rPr>
          <w:lang w:val="ru-RU"/>
        </w:rPr>
        <w:t>у</w:t>
      </w:r>
      <w:r w:rsidRPr="006610CB">
        <w:rPr>
          <w:lang w:val="ru-RU"/>
        </w:rPr>
        <w:t>ток; движение с использованием средств индивидуальной мобильности);</w:t>
      </w:r>
    </w:p>
    <w:p w:rsidR="00F54224" w:rsidRPr="006610CB" w:rsidRDefault="00F54224" w:rsidP="00F54224">
      <w:pPr>
        <w:rPr>
          <w:lang w:val="ru-RU"/>
        </w:rPr>
      </w:pPr>
      <w:r w:rsidRPr="006610CB">
        <w:rPr>
          <w:lang w:val="ru-RU"/>
        </w:rPr>
        <w:t>взаимосвязь безопасности водителя и пассажира;</w:t>
      </w:r>
    </w:p>
    <w:p w:rsidR="00F54224" w:rsidRPr="006610CB" w:rsidRDefault="00F54224" w:rsidP="00F54224">
      <w:pPr>
        <w:rPr>
          <w:lang w:val="ru-RU"/>
        </w:rPr>
      </w:pPr>
      <w:r w:rsidRPr="006610CB">
        <w:rPr>
          <w:lang w:val="ru-RU"/>
        </w:rPr>
        <w:t>правила безопасного поведения при поездке в легковом автомобиле, автобусе;</w:t>
      </w:r>
    </w:p>
    <w:p w:rsidR="00F54224" w:rsidRPr="006610CB" w:rsidRDefault="00F54224" w:rsidP="00F54224">
      <w:pPr>
        <w:rPr>
          <w:lang w:val="ru-RU"/>
        </w:rPr>
      </w:pPr>
      <w:r w:rsidRPr="006610CB">
        <w:rPr>
          <w:lang w:val="ru-RU"/>
        </w:rPr>
        <w:t>ответственность водителя, ответственность пассажира;</w:t>
      </w:r>
    </w:p>
    <w:p w:rsidR="00F54224" w:rsidRPr="006610CB" w:rsidRDefault="00F54224" w:rsidP="00F54224">
      <w:pPr>
        <w:rPr>
          <w:lang w:val="ru-RU"/>
        </w:rPr>
      </w:pPr>
      <w:r w:rsidRPr="006610CB">
        <w:rPr>
          <w:lang w:val="ru-RU"/>
        </w:rPr>
        <w:t>представления о знаниях и навыках, необходимых водителю;</w:t>
      </w:r>
    </w:p>
    <w:p w:rsidR="00F54224" w:rsidRPr="006610CB" w:rsidRDefault="00F54224" w:rsidP="00F54224">
      <w:pPr>
        <w:rPr>
          <w:lang w:val="ru-RU"/>
        </w:rPr>
      </w:pPr>
      <w:r w:rsidRPr="006610CB">
        <w:rPr>
          <w:lang w:val="ru-RU"/>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F54224" w:rsidRPr="006610CB" w:rsidRDefault="00F54224" w:rsidP="00F54224">
      <w:pPr>
        <w:rPr>
          <w:lang w:val="ru-RU"/>
        </w:rPr>
      </w:pPr>
      <w:r w:rsidRPr="006610CB">
        <w:rPr>
          <w:lang w:val="ru-RU"/>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F54224" w:rsidRPr="006610CB" w:rsidRDefault="00F54224" w:rsidP="00F54224">
      <w:pPr>
        <w:rPr>
          <w:lang w:val="ru-RU"/>
        </w:rPr>
      </w:pPr>
      <w:r w:rsidRPr="006610CB">
        <w:rPr>
          <w:lang w:val="ru-RU"/>
        </w:rPr>
        <w:t>основные источники опасности на железнодорожном транспорте, правила безопасного повед</w:t>
      </w:r>
      <w:r w:rsidRPr="006610CB">
        <w:rPr>
          <w:lang w:val="ru-RU"/>
        </w:rPr>
        <w:t>е</w:t>
      </w:r>
      <w:r w:rsidRPr="006610CB">
        <w:rPr>
          <w:lang w:val="ru-RU"/>
        </w:rPr>
        <w:t>ния, порядок действий при возникновении опасных и чрезвычайных ситуаций;</w:t>
      </w:r>
    </w:p>
    <w:p w:rsidR="00F54224" w:rsidRPr="006610CB" w:rsidRDefault="00F54224" w:rsidP="00F54224">
      <w:pPr>
        <w:rPr>
          <w:lang w:val="ru-RU"/>
        </w:rPr>
      </w:pPr>
      <w:r w:rsidRPr="006610CB">
        <w:rPr>
          <w:lang w:val="ru-RU"/>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F54224" w:rsidRPr="006610CB" w:rsidRDefault="00F54224" w:rsidP="00F54224">
      <w:pPr>
        <w:rPr>
          <w:lang w:val="ru-RU"/>
        </w:rPr>
      </w:pPr>
      <w:r w:rsidRPr="006610CB">
        <w:rPr>
          <w:lang w:val="ru-RU"/>
        </w:rPr>
        <w:t>основные источники опасности на авиационном транспорте, правила безопасного поведения, п</w:t>
      </w:r>
      <w:r w:rsidRPr="006610CB">
        <w:rPr>
          <w:lang w:val="ru-RU"/>
        </w:rPr>
        <w:t>о</w:t>
      </w:r>
      <w:r w:rsidRPr="006610CB">
        <w:rPr>
          <w:lang w:val="ru-RU"/>
        </w:rPr>
        <w:t>рядок действий при возникновении опасной, чрезвычайной ситуации.</w:t>
      </w:r>
    </w:p>
    <w:p w:rsidR="00F54224" w:rsidRPr="006610CB" w:rsidRDefault="00F54224" w:rsidP="00F54224">
      <w:pPr>
        <w:rPr>
          <w:lang w:val="ru-RU"/>
        </w:rPr>
      </w:pPr>
      <w:r w:rsidRPr="006610CB">
        <w:rPr>
          <w:lang w:val="ru-RU"/>
        </w:rPr>
        <w:t>1271.3.6. Модуль № 6 «Безопасность в общественных местах»:</w:t>
      </w:r>
    </w:p>
    <w:p w:rsidR="00F54224" w:rsidRPr="006610CB" w:rsidRDefault="00F54224" w:rsidP="00F54224">
      <w:pPr>
        <w:rPr>
          <w:lang w:val="ru-RU"/>
        </w:rPr>
      </w:pPr>
      <w:r w:rsidRPr="006610CB">
        <w:rPr>
          <w:lang w:val="ru-RU"/>
        </w:rPr>
        <w:t>общественные места и их классификация;</w:t>
      </w:r>
    </w:p>
    <w:p w:rsidR="00F54224" w:rsidRPr="006610CB" w:rsidRDefault="00F54224" w:rsidP="00F54224">
      <w:pPr>
        <w:rPr>
          <w:lang w:val="ru-RU"/>
        </w:rPr>
      </w:pPr>
      <w:r w:rsidRPr="006610CB">
        <w:rPr>
          <w:lang w:val="ru-RU"/>
        </w:rPr>
        <w:t xml:space="preserve">основные источники опасности в общественных местах закрытого </w:t>
      </w:r>
      <w:r w:rsidRPr="006610CB">
        <w:rPr>
          <w:lang w:val="ru-RU"/>
        </w:rPr>
        <w:br/>
        <w:t>и открытого типа, общие правила безопасного поведения;</w:t>
      </w:r>
    </w:p>
    <w:p w:rsidR="00F54224" w:rsidRPr="006610CB" w:rsidRDefault="00F54224" w:rsidP="00F54224">
      <w:pPr>
        <w:rPr>
          <w:lang w:val="ru-RU"/>
        </w:rPr>
      </w:pPr>
      <w:r w:rsidRPr="006610CB">
        <w:rPr>
          <w:lang w:val="ru-RU"/>
        </w:rPr>
        <w:t xml:space="preserve">опасности в общественных местах социально-психологического характера (возникновение толпы </w:t>
      </w:r>
      <w:r w:rsidRPr="006610CB">
        <w:rPr>
          <w:lang w:val="ru-RU"/>
        </w:rPr>
        <w:lastRenderedPageBreak/>
        <w:t>и давки; проявление агрессии; криминогенные ситуации; случаи, когда потерялся человек);</w:t>
      </w:r>
    </w:p>
    <w:p w:rsidR="00F54224" w:rsidRPr="006610CB" w:rsidRDefault="00F54224" w:rsidP="00F54224">
      <w:pPr>
        <w:rPr>
          <w:lang w:val="ru-RU"/>
        </w:rPr>
      </w:pPr>
      <w:r w:rsidRPr="006610CB">
        <w:rPr>
          <w:lang w:val="ru-RU"/>
        </w:rPr>
        <w:t xml:space="preserve">порядок действий при риске возникновения или возникновении толпы, </w:t>
      </w:r>
      <w:r w:rsidRPr="006610CB">
        <w:rPr>
          <w:lang w:val="ru-RU"/>
        </w:rPr>
        <w:br/>
        <w:t>давки;</w:t>
      </w:r>
    </w:p>
    <w:p w:rsidR="00F54224" w:rsidRPr="006610CB" w:rsidRDefault="00F54224" w:rsidP="00F54224">
      <w:pPr>
        <w:rPr>
          <w:lang w:val="ru-RU"/>
        </w:rPr>
      </w:pPr>
      <w:r w:rsidRPr="006610CB">
        <w:rPr>
          <w:lang w:val="ru-RU"/>
        </w:rPr>
        <w:t>эмоциональное заражение в толпе, способы самопомощи, правила безопасного поведения при попадании в агрессивную и паническую толпу;</w:t>
      </w:r>
    </w:p>
    <w:p w:rsidR="00F54224" w:rsidRPr="006610CB" w:rsidRDefault="00F54224" w:rsidP="00F54224">
      <w:pPr>
        <w:rPr>
          <w:lang w:val="ru-RU"/>
        </w:rPr>
      </w:pPr>
      <w:r w:rsidRPr="006610CB">
        <w:rPr>
          <w:lang w:val="ru-RU"/>
        </w:rPr>
        <w:t>правила безопасного поведения при проявлении агрессии;</w:t>
      </w:r>
    </w:p>
    <w:p w:rsidR="00F54224" w:rsidRPr="006610CB" w:rsidRDefault="00F54224" w:rsidP="00F54224">
      <w:pPr>
        <w:rPr>
          <w:lang w:val="ru-RU"/>
        </w:rPr>
      </w:pPr>
      <w:r w:rsidRPr="006610CB">
        <w:rPr>
          <w:lang w:val="ru-RU"/>
        </w:rPr>
        <w:t>криминогенные ситуации в общественных местах, правила безопасного поведения, порядок де</w:t>
      </w:r>
      <w:r w:rsidRPr="006610CB">
        <w:rPr>
          <w:lang w:val="ru-RU"/>
        </w:rPr>
        <w:t>й</w:t>
      </w:r>
      <w:r w:rsidRPr="006610CB">
        <w:rPr>
          <w:lang w:val="ru-RU"/>
        </w:rPr>
        <w:t>ствия при попадании в опасную ситуацию;</w:t>
      </w:r>
    </w:p>
    <w:p w:rsidR="00F54224" w:rsidRPr="006610CB" w:rsidRDefault="00F54224" w:rsidP="00F54224">
      <w:pPr>
        <w:rPr>
          <w:lang w:val="ru-RU"/>
        </w:rPr>
      </w:pPr>
      <w:r w:rsidRPr="006610CB">
        <w:rPr>
          <w:lang w:val="ru-RU"/>
        </w:rPr>
        <w:t>порядок действий в случаях, когда потерялся человек (ребёнок; взрослый; пожилой человек; ч</w:t>
      </w:r>
      <w:r w:rsidRPr="006610CB">
        <w:rPr>
          <w:lang w:val="ru-RU"/>
        </w:rPr>
        <w:t>е</w:t>
      </w:r>
      <w:r w:rsidRPr="006610CB">
        <w:rPr>
          <w:lang w:val="ru-RU"/>
        </w:rPr>
        <w:t>ловек с ментальными расстройствами);</w:t>
      </w:r>
    </w:p>
    <w:p w:rsidR="00F54224" w:rsidRPr="006610CB" w:rsidRDefault="00F54224" w:rsidP="00F54224">
      <w:pPr>
        <w:rPr>
          <w:lang w:val="ru-RU"/>
        </w:rPr>
      </w:pPr>
      <w:r w:rsidRPr="006610CB">
        <w:rPr>
          <w:lang w:val="ru-RU"/>
        </w:rPr>
        <w:t>порядок действий в ситуации, если вы обнаружили потерявшегося человека;</w:t>
      </w:r>
    </w:p>
    <w:p w:rsidR="00F54224" w:rsidRPr="006610CB" w:rsidRDefault="00F54224" w:rsidP="00F54224">
      <w:pPr>
        <w:rPr>
          <w:lang w:val="ru-RU"/>
        </w:rPr>
      </w:pPr>
      <w:r w:rsidRPr="006610CB">
        <w:rPr>
          <w:lang w:val="ru-RU"/>
        </w:rPr>
        <w:t>порядок действий при угрозе возникновения пожара в различных общественных местах, на об</w:t>
      </w:r>
      <w:r w:rsidRPr="006610CB">
        <w:rPr>
          <w:lang w:val="ru-RU"/>
        </w:rPr>
        <w:t>ъ</w:t>
      </w:r>
      <w:r w:rsidRPr="006610CB">
        <w:rPr>
          <w:lang w:val="ru-RU"/>
        </w:rPr>
        <w:t>ектах с массовым пребыванием людей (медицинские и образовательные организации, культу</w:t>
      </w:r>
      <w:r w:rsidRPr="006610CB">
        <w:rPr>
          <w:lang w:val="ru-RU"/>
        </w:rPr>
        <w:t>р</w:t>
      </w:r>
      <w:r w:rsidRPr="006610CB">
        <w:rPr>
          <w:lang w:val="ru-RU"/>
        </w:rPr>
        <w:t>ные, торгово-развлекательные учреждения и другие);</w:t>
      </w:r>
    </w:p>
    <w:p w:rsidR="00F54224" w:rsidRPr="006610CB" w:rsidRDefault="00F54224" w:rsidP="00F54224">
      <w:pPr>
        <w:rPr>
          <w:lang w:val="ru-RU"/>
        </w:rPr>
      </w:pPr>
      <w:r w:rsidRPr="006610CB">
        <w:rPr>
          <w:lang w:val="ru-RU"/>
        </w:rPr>
        <w:t xml:space="preserve">меры безопасности и порядок действий при угрозе обрушения зданий </w:t>
      </w:r>
      <w:r w:rsidRPr="006610CB">
        <w:rPr>
          <w:lang w:val="ru-RU"/>
        </w:rPr>
        <w:br/>
        <w:t>и отдельных конструкций;</w:t>
      </w:r>
    </w:p>
    <w:p w:rsidR="00F54224" w:rsidRPr="006610CB" w:rsidRDefault="00F54224" w:rsidP="00F54224">
      <w:pPr>
        <w:rPr>
          <w:lang w:val="ru-RU"/>
        </w:rPr>
      </w:pPr>
      <w:r w:rsidRPr="006610CB">
        <w:rPr>
          <w:lang w:val="ru-RU"/>
        </w:rPr>
        <w:t>меры безопасности и порядок поведения при угрозе, в случае террористического акта.</w:t>
      </w:r>
    </w:p>
    <w:p w:rsidR="00F54224" w:rsidRPr="006610CB" w:rsidRDefault="00F54224" w:rsidP="00F54224">
      <w:pPr>
        <w:rPr>
          <w:lang w:val="ru-RU"/>
        </w:rPr>
      </w:pPr>
      <w:r w:rsidRPr="006610CB">
        <w:rPr>
          <w:lang w:val="ru-RU"/>
        </w:rPr>
        <w:t>1271.3.7. Модуль № 7 «Безопасность в природной среде»:</w:t>
      </w:r>
    </w:p>
    <w:p w:rsidR="00F54224" w:rsidRPr="006610CB" w:rsidRDefault="00F54224" w:rsidP="00F54224">
      <w:pPr>
        <w:rPr>
          <w:lang w:val="ru-RU"/>
        </w:rPr>
      </w:pPr>
      <w:r w:rsidRPr="006610CB">
        <w:rPr>
          <w:lang w:val="ru-RU"/>
        </w:rPr>
        <w:t>отдых на природе, источники опасности в природной среде;</w:t>
      </w:r>
    </w:p>
    <w:p w:rsidR="00F54224" w:rsidRPr="006610CB" w:rsidRDefault="00F54224" w:rsidP="00F54224">
      <w:pPr>
        <w:rPr>
          <w:lang w:val="ru-RU"/>
        </w:rPr>
      </w:pPr>
      <w:r w:rsidRPr="006610CB">
        <w:rPr>
          <w:lang w:val="ru-RU"/>
        </w:rPr>
        <w:t xml:space="preserve">основные правила безопасного поведения в лесу, в горах, на водоёмах; </w:t>
      </w:r>
    </w:p>
    <w:p w:rsidR="00F54224" w:rsidRPr="006610CB" w:rsidRDefault="00F54224" w:rsidP="00F54224">
      <w:pPr>
        <w:rPr>
          <w:lang w:val="ru-RU"/>
        </w:rPr>
      </w:pPr>
      <w:r w:rsidRPr="006610CB">
        <w:rPr>
          <w:lang w:val="ru-RU"/>
        </w:rPr>
        <w:t>общие правила безопасности в походе;</w:t>
      </w:r>
    </w:p>
    <w:p w:rsidR="00F54224" w:rsidRPr="006610CB" w:rsidRDefault="00F54224" w:rsidP="00F54224">
      <w:pPr>
        <w:rPr>
          <w:lang w:val="ru-RU"/>
        </w:rPr>
      </w:pPr>
      <w:r w:rsidRPr="006610CB">
        <w:rPr>
          <w:lang w:val="ru-RU"/>
        </w:rPr>
        <w:t>особенности обеспечения безопасности в лыжном походе;</w:t>
      </w:r>
    </w:p>
    <w:p w:rsidR="00F54224" w:rsidRPr="006610CB" w:rsidRDefault="00F54224" w:rsidP="00F54224">
      <w:pPr>
        <w:rPr>
          <w:lang w:val="ru-RU"/>
        </w:rPr>
      </w:pPr>
      <w:r w:rsidRPr="006610CB">
        <w:rPr>
          <w:lang w:val="ru-RU"/>
        </w:rPr>
        <w:t>особенности обеспечения безопасности в водном походе;</w:t>
      </w:r>
    </w:p>
    <w:p w:rsidR="00F54224" w:rsidRPr="006610CB" w:rsidRDefault="00F54224" w:rsidP="00F54224">
      <w:pPr>
        <w:rPr>
          <w:lang w:val="ru-RU"/>
        </w:rPr>
      </w:pPr>
      <w:r w:rsidRPr="006610CB">
        <w:rPr>
          <w:lang w:val="ru-RU"/>
        </w:rPr>
        <w:t>особенности обеспечения безопасности в горном походе;</w:t>
      </w:r>
    </w:p>
    <w:p w:rsidR="00F54224" w:rsidRPr="006610CB" w:rsidRDefault="00F54224" w:rsidP="00F54224">
      <w:pPr>
        <w:rPr>
          <w:lang w:val="ru-RU"/>
        </w:rPr>
      </w:pPr>
      <w:r w:rsidRPr="006610CB">
        <w:rPr>
          <w:lang w:val="ru-RU"/>
        </w:rPr>
        <w:t>ориентирование на местности;</w:t>
      </w:r>
    </w:p>
    <w:p w:rsidR="00F54224" w:rsidRPr="006610CB" w:rsidRDefault="00F54224" w:rsidP="00F54224">
      <w:pPr>
        <w:rPr>
          <w:lang w:val="ru-RU"/>
        </w:rPr>
      </w:pPr>
      <w:r w:rsidRPr="006610CB">
        <w:rPr>
          <w:lang w:val="ru-RU"/>
        </w:rPr>
        <w:t xml:space="preserve">карты, традиционные и современные средства навигации (компас, </w:t>
      </w:r>
      <w:r w:rsidRPr="00F54224">
        <w:t>GPS</w:t>
      </w:r>
      <w:r w:rsidRPr="006610CB">
        <w:rPr>
          <w:lang w:val="ru-RU"/>
        </w:rPr>
        <w:t>);</w:t>
      </w:r>
    </w:p>
    <w:p w:rsidR="00F54224" w:rsidRPr="006610CB" w:rsidRDefault="00F54224" w:rsidP="00F54224">
      <w:pPr>
        <w:rPr>
          <w:lang w:val="ru-RU"/>
        </w:rPr>
      </w:pPr>
      <w:r w:rsidRPr="006610CB">
        <w:rPr>
          <w:lang w:val="ru-RU"/>
        </w:rPr>
        <w:t>порядок действий в случаях, когда человек потерялся в природной среде;</w:t>
      </w:r>
    </w:p>
    <w:p w:rsidR="00F54224" w:rsidRPr="006610CB" w:rsidRDefault="00F54224" w:rsidP="00F54224">
      <w:pPr>
        <w:rPr>
          <w:lang w:val="ru-RU"/>
        </w:rPr>
      </w:pPr>
      <w:r w:rsidRPr="006610CB">
        <w:rPr>
          <w:lang w:val="ru-RU"/>
        </w:rPr>
        <w:t>источники опасности в автономных условия;</w:t>
      </w:r>
    </w:p>
    <w:p w:rsidR="00F54224" w:rsidRPr="006610CB" w:rsidRDefault="00F54224" w:rsidP="00F54224">
      <w:pPr>
        <w:rPr>
          <w:lang w:val="ru-RU"/>
        </w:rPr>
      </w:pPr>
      <w:r w:rsidRPr="006610CB">
        <w:rPr>
          <w:lang w:val="ru-RU"/>
        </w:rPr>
        <w:t>сооружение убежища, получение воды и питания;</w:t>
      </w:r>
    </w:p>
    <w:p w:rsidR="00F54224" w:rsidRPr="006610CB" w:rsidRDefault="00F54224" w:rsidP="00F54224">
      <w:pPr>
        <w:rPr>
          <w:lang w:val="ru-RU"/>
        </w:rPr>
      </w:pPr>
      <w:r w:rsidRPr="006610CB">
        <w:rPr>
          <w:lang w:val="ru-RU"/>
        </w:rPr>
        <w:t>способы защиты от перегрева и переохлаждения в разных природных условиях, первая помощь при перегревании, переохлаждении и отморожении;</w:t>
      </w:r>
    </w:p>
    <w:p w:rsidR="00F54224" w:rsidRPr="006610CB" w:rsidRDefault="00F54224" w:rsidP="00F54224">
      <w:pPr>
        <w:rPr>
          <w:lang w:val="ru-RU"/>
        </w:rPr>
      </w:pPr>
      <w:r w:rsidRPr="006610CB">
        <w:rPr>
          <w:lang w:val="ru-RU"/>
        </w:rPr>
        <w:t>природные чрезвычайные ситуации;</w:t>
      </w:r>
    </w:p>
    <w:p w:rsidR="00F54224" w:rsidRPr="006610CB" w:rsidRDefault="00F54224" w:rsidP="00F54224">
      <w:pPr>
        <w:rPr>
          <w:lang w:val="ru-RU"/>
        </w:rPr>
      </w:pPr>
      <w:r w:rsidRPr="006610CB">
        <w:rPr>
          <w:lang w:val="ru-RU"/>
        </w:rPr>
        <w:lastRenderedPageBreak/>
        <w:t>общие правила поведения в природных чрезвычайных ситуациях (предвидеть; избежать опасн</w:t>
      </w:r>
      <w:r w:rsidRPr="006610CB">
        <w:rPr>
          <w:lang w:val="ru-RU"/>
        </w:rPr>
        <w:t>о</w:t>
      </w:r>
      <w:r w:rsidRPr="006610CB">
        <w:rPr>
          <w:lang w:val="ru-RU"/>
        </w:rPr>
        <w:t>сти; действовать: прекратить или минимизировать воздействие опасных факторов; дождаться п</w:t>
      </w:r>
      <w:r w:rsidRPr="006610CB">
        <w:rPr>
          <w:lang w:val="ru-RU"/>
        </w:rPr>
        <w:t>о</w:t>
      </w:r>
      <w:r w:rsidRPr="006610CB">
        <w:rPr>
          <w:lang w:val="ru-RU"/>
        </w:rPr>
        <w:t>мощи);</w:t>
      </w:r>
    </w:p>
    <w:p w:rsidR="00F54224" w:rsidRPr="006610CB" w:rsidRDefault="00F54224" w:rsidP="00F54224">
      <w:pPr>
        <w:rPr>
          <w:lang w:val="ru-RU"/>
        </w:rPr>
      </w:pPr>
      <w:r w:rsidRPr="006610CB">
        <w:rPr>
          <w:lang w:val="ru-RU"/>
        </w:rPr>
        <w:t>природные пожары, возможности прогнозирования и предупреждения;</w:t>
      </w:r>
    </w:p>
    <w:p w:rsidR="00F54224" w:rsidRPr="006610CB" w:rsidRDefault="00F54224" w:rsidP="00F54224">
      <w:pPr>
        <w:rPr>
          <w:lang w:val="ru-RU"/>
        </w:rPr>
      </w:pPr>
      <w:r w:rsidRPr="006610CB">
        <w:rPr>
          <w:lang w:val="ru-RU"/>
        </w:rPr>
        <w:t>правила безопасного поведения, последствия природных пожаров для людей и окружающей ср</w:t>
      </w:r>
      <w:r w:rsidRPr="006610CB">
        <w:rPr>
          <w:lang w:val="ru-RU"/>
        </w:rPr>
        <w:t>е</w:t>
      </w:r>
      <w:r w:rsidRPr="006610CB">
        <w:rPr>
          <w:lang w:val="ru-RU"/>
        </w:rPr>
        <w:t>ды;</w:t>
      </w:r>
    </w:p>
    <w:p w:rsidR="00F54224" w:rsidRPr="006610CB" w:rsidRDefault="00F54224" w:rsidP="00F54224">
      <w:pPr>
        <w:rPr>
          <w:lang w:val="ru-RU"/>
        </w:rPr>
      </w:pPr>
      <w:r w:rsidRPr="006610CB">
        <w:rPr>
          <w:lang w:val="ru-RU"/>
        </w:rPr>
        <w:t>природные чрезвычайные ситуации, вызванные опасными геологическими явлениями и проце</w:t>
      </w:r>
      <w:r w:rsidRPr="006610CB">
        <w:rPr>
          <w:lang w:val="ru-RU"/>
        </w:rPr>
        <w:t>с</w:t>
      </w:r>
      <w:r w:rsidRPr="006610CB">
        <w:rPr>
          <w:lang w:val="ru-RU"/>
        </w:rPr>
        <w:t>сами: землетрясения, извержение вулканов, оползни, камнепады;</w:t>
      </w:r>
    </w:p>
    <w:p w:rsidR="00F54224" w:rsidRPr="006610CB" w:rsidRDefault="00F54224" w:rsidP="00F54224">
      <w:pPr>
        <w:rPr>
          <w:lang w:val="ru-RU"/>
        </w:rPr>
      </w:pPr>
      <w:r w:rsidRPr="006610CB">
        <w:rPr>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w:t>
      </w:r>
      <w:r w:rsidRPr="006610CB">
        <w:rPr>
          <w:lang w:val="ru-RU"/>
        </w:rPr>
        <w:t>и</w:t>
      </w:r>
      <w:r w:rsidRPr="006610CB">
        <w:rPr>
          <w:lang w:val="ru-RU"/>
        </w:rPr>
        <w:t xml:space="preserve">ми явлениями и процессами; </w:t>
      </w:r>
    </w:p>
    <w:p w:rsidR="00F54224" w:rsidRPr="006610CB" w:rsidRDefault="00F54224" w:rsidP="00F54224">
      <w:pPr>
        <w:rPr>
          <w:lang w:val="ru-RU"/>
        </w:rPr>
      </w:pPr>
      <w:r w:rsidRPr="006610CB">
        <w:rPr>
          <w:lang w:val="ru-RU"/>
        </w:rPr>
        <w:t>природные чрезвычайные ситуации, вызванные опасными гидрологическими явлениями и пр</w:t>
      </w:r>
      <w:r w:rsidRPr="006610CB">
        <w:rPr>
          <w:lang w:val="ru-RU"/>
        </w:rPr>
        <w:t>о</w:t>
      </w:r>
      <w:r w:rsidRPr="006610CB">
        <w:rPr>
          <w:lang w:val="ru-RU"/>
        </w:rPr>
        <w:t>цессами: паводки, половодья, цунами, сели, лавины;</w:t>
      </w:r>
    </w:p>
    <w:p w:rsidR="00F54224" w:rsidRPr="006610CB" w:rsidRDefault="00F54224" w:rsidP="00F54224">
      <w:pPr>
        <w:rPr>
          <w:lang w:val="ru-RU"/>
        </w:rPr>
      </w:pPr>
      <w:r w:rsidRPr="006610CB">
        <w:rPr>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w:t>
      </w:r>
      <w:r w:rsidRPr="006610CB">
        <w:rPr>
          <w:lang w:val="ru-RU"/>
        </w:rPr>
        <w:t>е</w:t>
      </w:r>
      <w:r w:rsidRPr="006610CB">
        <w:rPr>
          <w:lang w:val="ru-RU"/>
        </w:rPr>
        <w:t>скими явлениями и процессами;</w:t>
      </w:r>
    </w:p>
    <w:p w:rsidR="00F54224" w:rsidRPr="006610CB" w:rsidRDefault="00F54224" w:rsidP="00F54224">
      <w:pPr>
        <w:rPr>
          <w:lang w:val="ru-RU"/>
        </w:rPr>
      </w:pPr>
      <w:r w:rsidRPr="006610CB">
        <w:rPr>
          <w:lang w:val="ru-RU"/>
        </w:rPr>
        <w:t xml:space="preserve">природные чрезвычайные ситуации, вызванные опасными метеорологическими явлениями и процессами: ливни, град, мороз, жара; </w:t>
      </w:r>
    </w:p>
    <w:p w:rsidR="00F54224" w:rsidRPr="006610CB" w:rsidRDefault="00F54224" w:rsidP="00F54224">
      <w:pPr>
        <w:rPr>
          <w:lang w:val="ru-RU"/>
        </w:rPr>
      </w:pPr>
      <w:r w:rsidRPr="006610CB">
        <w:rPr>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w:t>
      </w:r>
      <w:r w:rsidRPr="006610CB">
        <w:rPr>
          <w:lang w:val="ru-RU"/>
        </w:rPr>
        <w:t>и</w:t>
      </w:r>
      <w:r w:rsidRPr="006610CB">
        <w:rPr>
          <w:lang w:val="ru-RU"/>
        </w:rPr>
        <w:t xml:space="preserve">ческими явлениями и процессами; </w:t>
      </w:r>
    </w:p>
    <w:p w:rsidR="00F54224" w:rsidRPr="006610CB" w:rsidRDefault="00F54224" w:rsidP="00F54224">
      <w:pPr>
        <w:rPr>
          <w:lang w:val="ru-RU"/>
        </w:rPr>
      </w:pPr>
      <w:r w:rsidRPr="006610CB">
        <w:rPr>
          <w:lang w:val="ru-RU"/>
        </w:rPr>
        <w:t>влияние деятельности человека на природную среду;</w:t>
      </w:r>
    </w:p>
    <w:p w:rsidR="00F54224" w:rsidRPr="006610CB" w:rsidRDefault="00F54224" w:rsidP="00F54224">
      <w:pPr>
        <w:rPr>
          <w:lang w:val="ru-RU"/>
        </w:rPr>
      </w:pPr>
      <w:r w:rsidRPr="006610CB">
        <w:rPr>
          <w:lang w:val="ru-RU"/>
        </w:rPr>
        <w:t>причины и источники загрязнения Мирового океана, рек, почвы, космоса;</w:t>
      </w:r>
    </w:p>
    <w:p w:rsidR="00F54224" w:rsidRPr="006610CB" w:rsidRDefault="00F54224" w:rsidP="00F54224">
      <w:pPr>
        <w:rPr>
          <w:lang w:val="ru-RU"/>
        </w:rPr>
      </w:pPr>
      <w:r w:rsidRPr="006610CB">
        <w:rPr>
          <w:lang w:val="ru-RU"/>
        </w:rPr>
        <w:t>чрезвычайные ситуации экологического характера, возможности прогнозирования, предупрежд</w:t>
      </w:r>
      <w:r w:rsidRPr="006610CB">
        <w:rPr>
          <w:lang w:val="ru-RU"/>
        </w:rPr>
        <w:t>е</w:t>
      </w:r>
      <w:r w:rsidRPr="006610CB">
        <w:rPr>
          <w:lang w:val="ru-RU"/>
        </w:rPr>
        <w:t>ния, смягчения последствий;</w:t>
      </w:r>
    </w:p>
    <w:p w:rsidR="00F54224" w:rsidRPr="006610CB" w:rsidRDefault="00F54224" w:rsidP="00F54224">
      <w:pPr>
        <w:rPr>
          <w:lang w:val="ru-RU"/>
        </w:rPr>
      </w:pPr>
      <w:r w:rsidRPr="006610CB">
        <w:rPr>
          <w:lang w:val="ru-RU"/>
        </w:rPr>
        <w:t>экологическая грамотность и разумное природопользование.</w:t>
      </w:r>
    </w:p>
    <w:p w:rsidR="00F54224" w:rsidRPr="006610CB" w:rsidRDefault="00F54224" w:rsidP="00F54224">
      <w:pPr>
        <w:rPr>
          <w:lang w:val="ru-RU"/>
        </w:rPr>
      </w:pPr>
      <w:r w:rsidRPr="006610CB">
        <w:rPr>
          <w:lang w:val="ru-RU"/>
        </w:rPr>
        <w:t>1271.3.8. Модуль № 8 «Основы медицинских знаний. Оказание первой помощи»:</w:t>
      </w:r>
    </w:p>
    <w:p w:rsidR="00F54224" w:rsidRPr="006610CB" w:rsidRDefault="00F54224" w:rsidP="00F54224">
      <w:pPr>
        <w:rPr>
          <w:lang w:val="ru-RU"/>
        </w:rPr>
      </w:pPr>
      <w:r w:rsidRPr="006610CB">
        <w:rPr>
          <w:lang w:val="ru-RU"/>
        </w:rPr>
        <w:t>понятия «здоровье», «охрана здоровья», «здоровый образ жизни», «лечение», «профилактика»;</w:t>
      </w:r>
    </w:p>
    <w:p w:rsidR="00F54224" w:rsidRPr="006610CB" w:rsidRDefault="00F54224" w:rsidP="00F54224">
      <w:pPr>
        <w:rPr>
          <w:lang w:val="ru-RU"/>
        </w:rPr>
      </w:pPr>
      <w:r w:rsidRPr="006610CB">
        <w:rPr>
          <w:lang w:val="ru-RU"/>
        </w:rPr>
        <w:t>биологические, социально-экономические, экологические (геофизические), психологические фа</w:t>
      </w:r>
      <w:r w:rsidRPr="006610CB">
        <w:rPr>
          <w:lang w:val="ru-RU"/>
        </w:rPr>
        <w:t>к</w:t>
      </w:r>
      <w:r w:rsidRPr="006610CB">
        <w:rPr>
          <w:lang w:val="ru-RU"/>
        </w:rPr>
        <w:t>торы, влияющие на здоровье человека;</w:t>
      </w:r>
    </w:p>
    <w:p w:rsidR="00F54224" w:rsidRPr="006610CB" w:rsidRDefault="00F54224" w:rsidP="00F54224">
      <w:pPr>
        <w:rPr>
          <w:lang w:val="ru-RU"/>
        </w:rPr>
      </w:pPr>
      <w:r w:rsidRPr="006610CB">
        <w:rPr>
          <w:lang w:val="ru-RU"/>
        </w:rPr>
        <w:t>составляющие здорового образа жизни: сон, питание, физическая активность, психологическое благополучие;</w:t>
      </w:r>
    </w:p>
    <w:p w:rsidR="00F54224" w:rsidRPr="006610CB" w:rsidRDefault="00F54224" w:rsidP="00F54224">
      <w:pPr>
        <w:rPr>
          <w:lang w:val="ru-RU"/>
        </w:rPr>
      </w:pPr>
      <w:r w:rsidRPr="006610CB">
        <w:rPr>
          <w:lang w:val="ru-RU"/>
        </w:rPr>
        <w:t>общие представления об инфекционных заболеваниях;</w:t>
      </w:r>
    </w:p>
    <w:p w:rsidR="00F54224" w:rsidRPr="006610CB" w:rsidRDefault="00F54224" w:rsidP="00F54224">
      <w:pPr>
        <w:rPr>
          <w:lang w:val="ru-RU"/>
        </w:rPr>
      </w:pPr>
      <w:r w:rsidRPr="006610CB">
        <w:rPr>
          <w:lang w:val="ru-RU"/>
        </w:rPr>
        <w:t xml:space="preserve">механизм распространения и способы передачи инфекционных заболеваний; </w:t>
      </w:r>
    </w:p>
    <w:p w:rsidR="00F54224" w:rsidRPr="006610CB" w:rsidRDefault="00F54224" w:rsidP="00F54224">
      <w:pPr>
        <w:rPr>
          <w:lang w:val="ru-RU"/>
        </w:rPr>
      </w:pPr>
      <w:r w:rsidRPr="006610CB">
        <w:rPr>
          <w:lang w:val="ru-RU"/>
        </w:rPr>
        <w:t>чрезвычайные ситуации биолого-социального характера, меры профилактики и защиты;</w:t>
      </w:r>
    </w:p>
    <w:p w:rsidR="00F54224" w:rsidRPr="006610CB" w:rsidRDefault="00F54224" w:rsidP="00F54224">
      <w:pPr>
        <w:rPr>
          <w:lang w:val="ru-RU"/>
        </w:rPr>
      </w:pPr>
      <w:r w:rsidRPr="006610CB">
        <w:rPr>
          <w:lang w:val="ru-RU"/>
        </w:rPr>
        <w:lastRenderedPageBreak/>
        <w:t>роль вакцинации, национальный календарь профилактических прививок;</w:t>
      </w:r>
    </w:p>
    <w:p w:rsidR="00F54224" w:rsidRPr="006610CB" w:rsidRDefault="00F54224" w:rsidP="00F54224">
      <w:pPr>
        <w:rPr>
          <w:lang w:val="ru-RU"/>
        </w:rPr>
      </w:pPr>
      <w:r w:rsidRPr="006610CB">
        <w:rPr>
          <w:lang w:val="ru-RU"/>
        </w:rPr>
        <w:t>вакцинация по эпидемиологическим показаниям;</w:t>
      </w:r>
    </w:p>
    <w:p w:rsidR="00F54224" w:rsidRPr="006610CB" w:rsidRDefault="00F54224" w:rsidP="00F54224">
      <w:pPr>
        <w:rPr>
          <w:lang w:val="ru-RU"/>
        </w:rPr>
      </w:pPr>
      <w:r w:rsidRPr="006610CB">
        <w:rPr>
          <w:lang w:val="ru-RU"/>
        </w:rPr>
        <w:t>значение изобретения вакцины для человечества;</w:t>
      </w:r>
    </w:p>
    <w:p w:rsidR="00F54224" w:rsidRPr="006610CB" w:rsidRDefault="00F54224" w:rsidP="00F54224">
      <w:pPr>
        <w:rPr>
          <w:lang w:val="ru-RU"/>
        </w:rPr>
      </w:pPr>
      <w:r w:rsidRPr="006610CB">
        <w:rPr>
          <w:lang w:val="ru-RU"/>
        </w:rPr>
        <w:t>неинфекционные заболевания, самые распространённые неинфекционные заболевания;</w:t>
      </w:r>
    </w:p>
    <w:p w:rsidR="00F54224" w:rsidRPr="006610CB" w:rsidRDefault="00F54224" w:rsidP="00F54224">
      <w:pPr>
        <w:rPr>
          <w:lang w:val="ru-RU"/>
        </w:rPr>
      </w:pPr>
      <w:r w:rsidRPr="006610CB">
        <w:rPr>
          <w:lang w:val="ru-RU"/>
        </w:rPr>
        <w:t>факторы риска возникновения сердечно-сосудистых заболеваний;</w:t>
      </w:r>
    </w:p>
    <w:p w:rsidR="00F54224" w:rsidRPr="006610CB" w:rsidRDefault="00F54224" w:rsidP="00F54224">
      <w:pPr>
        <w:rPr>
          <w:lang w:val="ru-RU"/>
        </w:rPr>
      </w:pPr>
      <w:r w:rsidRPr="006610CB">
        <w:rPr>
          <w:lang w:val="ru-RU"/>
        </w:rPr>
        <w:t>факторы риска возникновения онкологических заболеваний;</w:t>
      </w:r>
    </w:p>
    <w:p w:rsidR="00F54224" w:rsidRPr="006610CB" w:rsidRDefault="00F54224" w:rsidP="00F54224">
      <w:pPr>
        <w:rPr>
          <w:lang w:val="ru-RU"/>
        </w:rPr>
      </w:pPr>
      <w:r w:rsidRPr="006610CB">
        <w:rPr>
          <w:lang w:val="ru-RU"/>
        </w:rPr>
        <w:t>факторы риска возникновения заболеваний дыхательной системы;</w:t>
      </w:r>
    </w:p>
    <w:p w:rsidR="00F54224" w:rsidRPr="006610CB" w:rsidRDefault="00F54224" w:rsidP="00F54224">
      <w:pPr>
        <w:rPr>
          <w:lang w:val="ru-RU"/>
        </w:rPr>
      </w:pPr>
      <w:r w:rsidRPr="006610CB">
        <w:rPr>
          <w:lang w:val="ru-RU"/>
        </w:rPr>
        <w:t xml:space="preserve">факторы риска возникновения эндокринных заболеваний; </w:t>
      </w:r>
    </w:p>
    <w:p w:rsidR="00F54224" w:rsidRPr="006610CB" w:rsidRDefault="00F54224" w:rsidP="00F54224">
      <w:pPr>
        <w:rPr>
          <w:lang w:val="ru-RU"/>
        </w:rPr>
      </w:pPr>
      <w:r w:rsidRPr="006610CB">
        <w:rPr>
          <w:lang w:val="ru-RU"/>
        </w:rPr>
        <w:t>меры профилактики неинфекционных заболеваний;</w:t>
      </w:r>
    </w:p>
    <w:p w:rsidR="00F54224" w:rsidRPr="006610CB" w:rsidRDefault="00F54224" w:rsidP="00F54224">
      <w:pPr>
        <w:rPr>
          <w:lang w:val="ru-RU"/>
        </w:rPr>
      </w:pPr>
      <w:r w:rsidRPr="006610CB">
        <w:rPr>
          <w:lang w:val="ru-RU"/>
        </w:rPr>
        <w:t>роль диспансеризации в профилактике неинфекционных заболеваний;</w:t>
      </w:r>
    </w:p>
    <w:p w:rsidR="00F54224" w:rsidRPr="006610CB" w:rsidRDefault="00F54224" w:rsidP="00F54224">
      <w:pPr>
        <w:rPr>
          <w:lang w:val="ru-RU"/>
        </w:rPr>
      </w:pPr>
      <w:r w:rsidRPr="006610CB">
        <w:rPr>
          <w:lang w:val="ru-RU"/>
        </w:rPr>
        <w:t>признаки угрожающих жизни и здоровью состояний, требующие вызова скорой медицинской п</w:t>
      </w:r>
      <w:r w:rsidRPr="006610CB">
        <w:rPr>
          <w:lang w:val="ru-RU"/>
        </w:rPr>
        <w:t>о</w:t>
      </w:r>
      <w:r w:rsidRPr="006610CB">
        <w:rPr>
          <w:lang w:val="ru-RU"/>
        </w:rPr>
        <w:t>мощи (инсульт, сердечный приступ, острая боль в животе, эпилепсия и другие);</w:t>
      </w:r>
    </w:p>
    <w:p w:rsidR="00F54224" w:rsidRPr="006610CB" w:rsidRDefault="00F54224" w:rsidP="00F54224">
      <w:pPr>
        <w:rPr>
          <w:lang w:val="ru-RU"/>
        </w:rPr>
      </w:pPr>
      <w:r w:rsidRPr="006610CB">
        <w:rPr>
          <w:lang w:val="ru-RU"/>
        </w:rPr>
        <w:t>психическое здоровье и психологическое благополучие;</w:t>
      </w:r>
    </w:p>
    <w:p w:rsidR="00F54224" w:rsidRPr="006610CB" w:rsidRDefault="00F54224" w:rsidP="00F54224">
      <w:pPr>
        <w:rPr>
          <w:lang w:val="ru-RU"/>
        </w:rPr>
      </w:pPr>
      <w:r w:rsidRPr="006610CB">
        <w:rPr>
          <w:lang w:val="ru-RU"/>
        </w:rPr>
        <w:t>критерии психического здоровья и психологического благополучия;</w:t>
      </w:r>
    </w:p>
    <w:p w:rsidR="00F54224" w:rsidRPr="006610CB" w:rsidRDefault="00F54224" w:rsidP="00F54224">
      <w:pPr>
        <w:rPr>
          <w:lang w:val="ru-RU"/>
        </w:rPr>
      </w:pPr>
      <w:r w:rsidRPr="006610CB">
        <w:rPr>
          <w:lang w:val="ru-RU"/>
        </w:rPr>
        <w:t xml:space="preserve">основные факторы, влияющие на психическое здоровье и психологическое благополучие; </w:t>
      </w:r>
    </w:p>
    <w:p w:rsidR="00F54224" w:rsidRPr="006610CB" w:rsidRDefault="00F54224" w:rsidP="00F54224">
      <w:pPr>
        <w:rPr>
          <w:lang w:val="ru-RU"/>
        </w:rPr>
      </w:pPr>
      <w:r w:rsidRPr="006610CB">
        <w:rPr>
          <w:lang w:val="ru-RU"/>
        </w:rPr>
        <w:t>основные направления сохранения и укрепления психического здоровья (раннее выявление пс</w:t>
      </w:r>
      <w:r w:rsidRPr="006610CB">
        <w:rPr>
          <w:lang w:val="ru-RU"/>
        </w:rPr>
        <w:t>и</w:t>
      </w:r>
      <w:r w:rsidRPr="006610CB">
        <w:rPr>
          <w:lang w:val="ru-RU"/>
        </w:rPr>
        <w:t>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F54224" w:rsidRPr="006610CB" w:rsidRDefault="00F54224" w:rsidP="00F54224">
      <w:pPr>
        <w:rPr>
          <w:lang w:val="ru-RU"/>
        </w:rPr>
      </w:pPr>
      <w:r w:rsidRPr="006610CB">
        <w:rPr>
          <w:lang w:val="ru-RU"/>
        </w:rPr>
        <w:t>меры, направленные на сохранение и укрепление психического здоровья;</w:t>
      </w:r>
    </w:p>
    <w:p w:rsidR="00F54224" w:rsidRPr="006610CB" w:rsidRDefault="00F54224" w:rsidP="00F54224">
      <w:pPr>
        <w:rPr>
          <w:lang w:val="ru-RU"/>
        </w:rPr>
      </w:pPr>
      <w:r w:rsidRPr="006610CB">
        <w:rPr>
          <w:lang w:val="ru-RU"/>
        </w:rPr>
        <w:t xml:space="preserve">первая помощь, история возникновения скорой медицинской помощи </w:t>
      </w:r>
      <w:r w:rsidRPr="006610CB">
        <w:rPr>
          <w:lang w:val="ru-RU"/>
        </w:rPr>
        <w:br/>
        <w:t xml:space="preserve">и первой помощи; </w:t>
      </w:r>
    </w:p>
    <w:p w:rsidR="00F54224" w:rsidRPr="006610CB" w:rsidRDefault="00F54224" w:rsidP="00F54224">
      <w:pPr>
        <w:rPr>
          <w:lang w:val="ru-RU"/>
        </w:rPr>
      </w:pPr>
      <w:r w:rsidRPr="006610CB">
        <w:rPr>
          <w:lang w:val="ru-RU"/>
        </w:rPr>
        <w:t>состояния, при которых оказывается первая помощь;</w:t>
      </w:r>
    </w:p>
    <w:p w:rsidR="00F54224" w:rsidRPr="006610CB" w:rsidRDefault="00F54224" w:rsidP="00F54224">
      <w:pPr>
        <w:rPr>
          <w:lang w:val="ru-RU"/>
        </w:rPr>
      </w:pPr>
      <w:r w:rsidRPr="006610CB">
        <w:rPr>
          <w:lang w:val="ru-RU"/>
        </w:rPr>
        <w:t>мероприятия по оказанию первой помощи;</w:t>
      </w:r>
    </w:p>
    <w:p w:rsidR="00F54224" w:rsidRPr="006610CB" w:rsidRDefault="00F54224" w:rsidP="00F54224">
      <w:pPr>
        <w:rPr>
          <w:lang w:val="ru-RU"/>
        </w:rPr>
      </w:pPr>
      <w:r w:rsidRPr="006610CB">
        <w:rPr>
          <w:lang w:val="ru-RU"/>
        </w:rPr>
        <w:t>алгоритм первой помощи;</w:t>
      </w:r>
    </w:p>
    <w:p w:rsidR="00F54224" w:rsidRPr="006610CB" w:rsidRDefault="00F54224" w:rsidP="00F54224">
      <w:pPr>
        <w:rPr>
          <w:lang w:val="ru-RU"/>
        </w:rPr>
      </w:pPr>
      <w:r w:rsidRPr="006610CB">
        <w:rPr>
          <w:lang w:val="ru-RU"/>
        </w:rPr>
        <w:t>оказание первой помощи в сложных случаях (травмы глаза; «сложные» кровотечения; первая п</w:t>
      </w:r>
      <w:r w:rsidRPr="006610CB">
        <w:rPr>
          <w:lang w:val="ru-RU"/>
        </w:rPr>
        <w:t>о</w:t>
      </w:r>
      <w:r w:rsidRPr="006610CB">
        <w:rPr>
          <w:lang w:val="ru-RU"/>
        </w:rPr>
        <w:t>мощь с использованием подручных средств; первая помощь при нескольких травмах одновр</w:t>
      </w:r>
      <w:r w:rsidRPr="006610CB">
        <w:rPr>
          <w:lang w:val="ru-RU"/>
        </w:rPr>
        <w:t>е</w:t>
      </w:r>
      <w:r w:rsidRPr="006610CB">
        <w:rPr>
          <w:lang w:val="ru-RU"/>
        </w:rPr>
        <w:t>менно);</w:t>
      </w:r>
    </w:p>
    <w:p w:rsidR="00F54224" w:rsidRPr="006610CB" w:rsidRDefault="00F54224" w:rsidP="00F54224">
      <w:pPr>
        <w:rPr>
          <w:lang w:val="ru-RU"/>
        </w:rPr>
      </w:pPr>
      <w:r w:rsidRPr="006610CB">
        <w:rPr>
          <w:lang w:val="ru-RU"/>
        </w:rPr>
        <w:t>действия при прибытии скорой медицинской помощи.</w:t>
      </w:r>
    </w:p>
    <w:p w:rsidR="00F54224" w:rsidRPr="006610CB" w:rsidRDefault="00F54224" w:rsidP="00F54224">
      <w:pPr>
        <w:rPr>
          <w:lang w:val="ru-RU"/>
        </w:rPr>
      </w:pPr>
      <w:r w:rsidRPr="006610CB">
        <w:rPr>
          <w:lang w:val="ru-RU"/>
        </w:rPr>
        <w:t>1271.3.9. Модуль 9 «Безопасность в социуме»:</w:t>
      </w:r>
    </w:p>
    <w:p w:rsidR="00F54224" w:rsidRPr="006610CB" w:rsidRDefault="00F54224" w:rsidP="00F54224">
      <w:pPr>
        <w:rPr>
          <w:lang w:val="ru-RU"/>
        </w:rPr>
      </w:pPr>
      <w:r w:rsidRPr="006610CB">
        <w:rPr>
          <w:lang w:val="ru-RU"/>
        </w:rPr>
        <w:t xml:space="preserve">определение понятия «общение»; </w:t>
      </w:r>
    </w:p>
    <w:p w:rsidR="00F54224" w:rsidRPr="006610CB" w:rsidRDefault="00F54224" w:rsidP="00F54224">
      <w:pPr>
        <w:rPr>
          <w:lang w:val="ru-RU"/>
        </w:rPr>
      </w:pPr>
      <w:r w:rsidRPr="006610CB">
        <w:rPr>
          <w:lang w:val="ru-RU"/>
        </w:rPr>
        <w:lastRenderedPageBreak/>
        <w:t>навыки конструктивного общения;</w:t>
      </w:r>
    </w:p>
    <w:p w:rsidR="00F54224" w:rsidRPr="006610CB" w:rsidRDefault="00F54224" w:rsidP="00F54224">
      <w:pPr>
        <w:rPr>
          <w:lang w:val="ru-RU"/>
        </w:rPr>
      </w:pPr>
      <w:r w:rsidRPr="006610CB">
        <w:rPr>
          <w:lang w:val="ru-RU"/>
        </w:rPr>
        <w:t xml:space="preserve">общие представления о понятиях «социальная группа», «большая группа», «малая группа»;  </w:t>
      </w:r>
    </w:p>
    <w:p w:rsidR="00F54224" w:rsidRPr="006610CB" w:rsidRDefault="00F54224" w:rsidP="00F54224">
      <w:pPr>
        <w:rPr>
          <w:lang w:val="ru-RU"/>
        </w:rPr>
      </w:pPr>
      <w:r w:rsidRPr="006610CB">
        <w:rPr>
          <w:lang w:val="ru-RU"/>
        </w:rPr>
        <w:t>межличностное общение, общение в группе, межгрупповое общение (взаимодействие);</w:t>
      </w:r>
    </w:p>
    <w:p w:rsidR="00F54224" w:rsidRPr="006610CB" w:rsidRDefault="00F54224" w:rsidP="00F54224">
      <w:pPr>
        <w:rPr>
          <w:lang w:val="ru-RU"/>
        </w:rPr>
      </w:pPr>
      <w:r w:rsidRPr="006610CB">
        <w:rPr>
          <w:lang w:val="ru-RU"/>
        </w:rPr>
        <w:t>особенности общения в группе;</w:t>
      </w:r>
    </w:p>
    <w:p w:rsidR="00F54224" w:rsidRPr="006610CB" w:rsidRDefault="00F54224" w:rsidP="00F54224">
      <w:pPr>
        <w:rPr>
          <w:lang w:val="ru-RU"/>
        </w:rPr>
      </w:pPr>
      <w:r w:rsidRPr="006610CB">
        <w:rPr>
          <w:lang w:val="ru-RU"/>
        </w:rPr>
        <w:t>психологические характеристики группы и особенности взаимодействия в группе;</w:t>
      </w:r>
    </w:p>
    <w:p w:rsidR="00F54224" w:rsidRPr="006610CB" w:rsidRDefault="00F54224" w:rsidP="00F54224">
      <w:pPr>
        <w:rPr>
          <w:lang w:val="ru-RU"/>
        </w:rPr>
      </w:pPr>
      <w:r w:rsidRPr="006610CB">
        <w:rPr>
          <w:lang w:val="ru-RU"/>
        </w:rPr>
        <w:t>групповые нормы и ценности;</w:t>
      </w:r>
    </w:p>
    <w:p w:rsidR="00F54224" w:rsidRPr="006610CB" w:rsidRDefault="00F54224" w:rsidP="00F54224">
      <w:pPr>
        <w:rPr>
          <w:lang w:val="ru-RU"/>
        </w:rPr>
      </w:pPr>
      <w:r w:rsidRPr="006610CB">
        <w:rPr>
          <w:lang w:val="ru-RU"/>
        </w:rPr>
        <w:t>коллектив как социальная группа;</w:t>
      </w:r>
    </w:p>
    <w:p w:rsidR="00F54224" w:rsidRPr="006610CB" w:rsidRDefault="00F54224" w:rsidP="00F54224">
      <w:pPr>
        <w:rPr>
          <w:lang w:val="ru-RU"/>
        </w:rPr>
      </w:pPr>
      <w:r w:rsidRPr="006610CB">
        <w:rPr>
          <w:lang w:val="ru-RU"/>
        </w:rPr>
        <w:t>психологические закономерности в группе;</w:t>
      </w:r>
    </w:p>
    <w:p w:rsidR="00F54224" w:rsidRPr="006610CB" w:rsidRDefault="00F54224" w:rsidP="00F54224">
      <w:pPr>
        <w:rPr>
          <w:lang w:val="ru-RU"/>
        </w:rPr>
      </w:pPr>
      <w:r w:rsidRPr="006610CB">
        <w:rPr>
          <w:lang w:val="ru-RU"/>
        </w:rPr>
        <w:t>понятие «конфликт», стадии развития конфликта;</w:t>
      </w:r>
    </w:p>
    <w:p w:rsidR="00F54224" w:rsidRPr="006610CB" w:rsidRDefault="00F54224" w:rsidP="00F54224">
      <w:pPr>
        <w:rPr>
          <w:lang w:val="ru-RU"/>
        </w:rPr>
      </w:pPr>
      <w:r w:rsidRPr="006610CB">
        <w:rPr>
          <w:lang w:val="ru-RU"/>
        </w:rPr>
        <w:t xml:space="preserve">конфликты в межличностном общении, конфликты в малой группе; </w:t>
      </w:r>
    </w:p>
    <w:p w:rsidR="00F54224" w:rsidRPr="006610CB" w:rsidRDefault="00F54224" w:rsidP="00F54224">
      <w:pPr>
        <w:rPr>
          <w:lang w:val="ru-RU"/>
        </w:rPr>
      </w:pPr>
      <w:r w:rsidRPr="006610CB">
        <w:rPr>
          <w:lang w:val="ru-RU"/>
        </w:rPr>
        <w:t>факторы, способствующие и препятствующие эскалации конфликта;</w:t>
      </w:r>
    </w:p>
    <w:p w:rsidR="00F54224" w:rsidRPr="006610CB" w:rsidRDefault="00F54224" w:rsidP="00F54224">
      <w:pPr>
        <w:rPr>
          <w:lang w:val="ru-RU"/>
        </w:rPr>
      </w:pPr>
      <w:r w:rsidRPr="006610CB">
        <w:rPr>
          <w:lang w:val="ru-RU"/>
        </w:rPr>
        <w:t>способы поведения в конфликте;</w:t>
      </w:r>
    </w:p>
    <w:p w:rsidR="00F54224" w:rsidRPr="006610CB" w:rsidRDefault="00F54224" w:rsidP="00F54224">
      <w:pPr>
        <w:rPr>
          <w:lang w:val="ru-RU"/>
        </w:rPr>
      </w:pPr>
      <w:r w:rsidRPr="006610CB">
        <w:rPr>
          <w:lang w:val="ru-RU"/>
        </w:rPr>
        <w:t>деструктивное и агрессивное поведение;</w:t>
      </w:r>
    </w:p>
    <w:p w:rsidR="00F54224" w:rsidRPr="006610CB" w:rsidRDefault="00F54224" w:rsidP="00F54224">
      <w:pPr>
        <w:rPr>
          <w:lang w:val="ru-RU"/>
        </w:rPr>
      </w:pPr>
      <w:r w:rsidRPr="006610CB">
        <w:rPr>
          <w:lang w:val="ru-RU"/>
        </w:rPr>
        <w:t>конструктивное поведение в конфликте;</w:t>
      </w:r>
    </w:p>
    <w:p w:rsidR="00F54224" w:rsidRPr="006610CB" w:rsidRDefault="00F54224" w:rsidP="00F54224">
      <w:pPr>
        <w:rPr>
          <w:lang w:val="ru-RU"/>
        </w:rPr>
      </w:pPr>
      <w:r w:rsidRPr="006610CB">
        <w:rPr>
          <w:lang w:val="ru-RU"/>
        </w:rPr>
        <w:t>роль регуляции эмоций при разрешении конфликта, способы саморегуляции;</w:t>
      </w:r>
    </w:p>
    <w:p w:rsidR="00F54224" w:rsidRPr="006610CB" w:rsidRDefault="00F54224" w:rsidP="00F54224">
      <w:pPr>
        <w:rPr>
          <w:lang w:val="ru-RU"/>
        </w:rPr>
      </w:pPr>
      <w:r w:rsidRPr="006610CB">
        <w:rPr>
          <w:lang w:val="ru-RU"/>
        </w:rPr>
        <w:t>способы разрешения конфликтных ситуаций;</w:t>
      </w:r>
    </w:p>
    <w:p w:rsidR="00F54224" w:rsidRPr="006610CB" w:rsidRDefault="00F54224" w:rsidP="00F54224">
      <w:pPr>
        <w:rPr>
          <w:lang w:val="ru-RU"/>
        </w:rPr>
      </w:pPr>
      <w:r w:rsidRPr="006610CB">
        <w:rPr>
          <w:lang w:val="ru-RU"/>
        </w:rPr>
        <w:t xml:space="preserve">основные формы участия третьей стороны в процессе урегулирования </w:t>
      </w:r>
      <w:r w:rsidRPr="006610CB">
        <w:rPr>
          <w:lang w:val="ru-RU"/>
        </w:rPr>
        <w:br/>
        <w:t>и разрешения конфликта;</w:t>
      </w:r>
    </w:p>
    <w:p w:rsidR="00F54224" w:rsidRPr="006610CB" w:rsidRDefault="00F54224" w:rsidP="00F54224">
      <w:pPr>
        <w:rPr>
          <w:lang w:val="ru-RU"/>
        </w:rPr>
      </w:pPr>
      <w:r w:rsidRPr="006610CB">
        <w:rPr>
          <w:lang w:val="ru-RU"/>
        </w:rPr>
        <w:t xml:space="preserve">ведение переговоров при разрешении конфликта;  </w:t>
      </w:r>
    </w:p>
    <w:p w:rsidR="00F54224" w:rsidRPr="006610CB" w:rsidRDefault="00F54224" w:rsidP="00F54224">
      <w:pPr>
        <w:rPr>
          <w:lang w:val="ru-RU"/>
        </w:rPr>
      </w:pPr>
      <w:r w:rsidRPr="006610CB">
        <w:rPr>
          <w:lang w:val="ru-RU"/>
        </w:rPr>
        <w:t>опасные проявления конфликтов (буллинг, насилие);</w:t>
      </w:r>
    </w:p>
    <w:p w:rsidR="00F54224" w:rsidRPr="006610CB" w:rsidRDefault="00F54224" w:rsidP="00F54224">
      <w:pPr>
        <w:rPr>
          <w:lang w:val="ru-RU"/>
        </w:rPr>
      </w:pPr>
      <w:r w:rsidRPr="006610CB">
        <w:rPr>
          <w:lang w:val="ru-RU"/>
        </w:rPr>
        <w:t>способы противодействия буллингу и проявлению насилия;</w:t>
      </w:r>
    </w:p>
    <w:p w:rsidR="00F54224" w:rsidRPr="006610CB" w:rsidRDefault="00F54224" w:rsidP="00F54224">
      <w:pPr>
        <w:rPr>
          <w:lang w:val="ru-RU"/>
        </w:rPr>
      </w:pPr>
      <w:r w:rsidRPr="006610CB">
        <w:rPr>
          <w:lang w:val="ru-RU"/>
        </w:rPr>
        <w:t xml:space="preserve">способы психологического воздействия; </w:t>
      </w:r>
    </w:p>
    <w:p w:rsidR="00F54224" w:rsidRPr="006610CB" w:rsidRDefault="00F54224" w:rsidP="00F54224">
      <w:pPr>
        <w:rPr>
          <w:lang w:val="ru-RU"/>
        </w:rPr>
      </w:pPr>
      <w:r w:rsidRPr="006610CB">
        <w:rPr>
          <w:lang w:val="ru-RU"/>
        </w:rPr>
        <w:t>психологическое влияние в малой группе;</w:t>
      </w:r>
    </w:p>
    <w:p w:rsidR="00F54224" w:rsidRPr="006610CB" w:rsidRDefault="00F54224" w:rsidP="00F54224">
      <w:pPr>
        <w:rPr>
          <w:lang w:val="ru-RU"/>
        </w:rPr>
      </w:pPr>
      <w:r w:rsidRPr="006610CB">
        <w:rPr>
          <w:lang w:val="ru-RU"/>
        </w:rPr>
        <w:t>положительные и отрицательные стороны конформизма;</w:t>
      </w:r>
    </w:p>
    <w:p w:rsidR="00F54224" w:rsidRPr="006610CB" w:rsidRDefault="00F54224" w:rsidP="00F54224">
      <w:pPr>
        <w:rPr>
          <w:lang w:val="ru-RU"/>
        </w:rPr>
      </w:pPr>
      <w:r w:rsidRPr="006610CB">
        <w:rPr>
          <w:lang w:val="ru-RU"/>
        </w:rPr>
        <w:t xml:space="preserve">эмпатия и уважение к партнёру (партнёрам) по общению как основа коммуникации;  </w:t>
      </w:r>
    </w:p>
    <w:p w:rsidR="00F54224" w:rsidRPr="006610CB" w:rsidRDefault="00F54224" w:rsidP="00F54224">
      <w:pPr>
        <w:rPr>
          <w:lang w:val="ru-RU"/>
        </w:rPr>
      </w:pPr>
      <w:r w:rsidRPr="006610CB">
        <w:rPr>
          <w:lang w:val="ru-RU"/>
        </w:rPr>
        <w:t>убеждающая коммуникация;</w:t>
      </w:r>
    </w:p>
    <w:p w:rsidR="00F54224" w:rsidRPr="006610CB" w:rsidRDefault="00F54224" w:rsidP="00F54224">
      <w:pPr>
        <w:rPr>
          <w:lang w:val="ru-RU"/>
        </w:rPr>
      </w:pPr>
      <w:r w:rsidRPr="006610CB">
        <w:rPr>
          <w:lang w:val="ru-RU"/>
        </w:rPr>
        <w:t>манипуляция в общении, цели, технологии и способы противодействия;</w:t>
      </w:r>
    </w:p>
    <w:p w:rsidR="00F54224" w:rsidRPr="006610CB" w:rsidRDefault="00F54224" w:rsidP="00F54224">
      <w:pPr>
        <w:rPr>
          <w:lang w:val="ru-RU"/>
        </w:rPr>
      </w:pPr>
      <w:r w:rsidRPr="006610CB">
        <w:rPr>
          <w:lang w:val="ru-RU"/>
        </w:rPr>
        <w:t>психологическое влияние на большие группы;</w:t>
      </w:r>
    </w:p>
    <w:p w:rsidR="00F54224" w:rsidRPr="006610CB" w:rsidRDefault="00F54224" w:rsidP="00F54224">
      <w:pPr>
        <w:rPr>
          <w:lang w:val="ru-RU"/>
        </w:rPr>
      </w:pPr>
      <w:r w:rsidRPr="006610CB">
        <w:rPr>
          <w:lang w:val="ru-RU"/>
        </w:rPr>
        <w:t>способы воздействия на большую группу: заражение; убеждение; внушение; подражание;</w:t>
      </w:r>
    </w:p>
    <w:p w:rsidR="00F54224" w:rsidRPr="006610CB" w:rsidRDefault="00F54224" w:rsidP="00F54224">
      <w:pPr>
        <w:rPr>
          <w:lang w:val="ru-RU"/>
        </w:rPr>
      </w:pPr>
      <w:r w:rsidRPr="006610CB">
        <w:rPr>
          <w:lang w:val="ru-RU"/>
        </w:rPr>
        <w:lastRenderedPageBreak/>
        <w:t>деструктивные и псевдопсихологические технологии;</w:t>
      </w:r>
    </w:p>
    <w:p w:rsidR="00F54224" w:rsidRPr="006610CB" w:rsidRDefault="00F54224" w:rsidP="00F54224">
      <w:pPr>
        <w:rPr>
          <w:lang w:val="ru-RU"/>
        </w:rPr>
      </w:pPr>
      <w:r w:rsidRPr="006610CB">
        <w:rPr>
          <w:lang w:val="ru-RU"/>
        </w:rPr>
        <w:t xml:space="preserve">противодействие вовлечению молодёжи в противозаконную </w:t>
      </w:r>
      <w:r w:rsidRPr="006610CB">
        <w:rPr>
          <w:lang w:val="ru-RU"/>
        </w:rPr>
        <w:br/>
        <w:t>и антиобщественную деятельность.</w:t>
      </w:r>
    </w:p>
    <w:p w:rsidR="00F54224" w:rsidRPr="006610CB" w:rsidRDefault="00F54224" w:rsidP="00F54224">
      <w:pPr>
        <w:rPr>
          <w:lang w:val="ru-RU"/>
        </w:rPr>
      </w:pPr>
      <w:r w:rsidRPr="006610CB">
        <w:rPr>
          <w:lang w:val="ru-RU"/>
        </w:rPr>
        <w:t>1271.3.10. Модуль № 10 «Безопасность в информационном пространстве»:</w:t>
      </w:r>
    </w:p>
    <w:p w:rsidR="00F54224" w:rsidRPr="006610CB" w:rsidRDefault="00F54224" w:rsidP="00F54224">
      <w:pPr>
        <w:rPr>
          <w:lang w:val="ru-RU"/>
        </w:rPr>
      </w:pPr>
      <w:r w:rsidRPr="006610CB">
        <w:rPr>
          <w:lang w:val="ru-RU"/>
        </w:rPr>
        <w:t>понятия «цифровая среда», «цифровой след»;</w:t>
      </w:r>
    </w:p>
    <w:p w:rsidR="00F54224" w:rsidRPr="006610CB" w:rsidRDefault="00F54224" w:rsidP="00F54224">
      <w:pPr>
        <w:rPr>
          <w:lang w:val="ru-RU"/>
        </w:rPr>
      </w:pPr>
      <w:r w:rsidRPr="006610CB">
        <w:rPr>
          <w:lang w:val="ru-RU"/>
        </w:rPr>
        <w:t>влияние цифровой среды на жизнь человека;</w:t>
      </w:r>
    </w:p>
    <w:p w:rsidR="00F54224" w:rsidRPr="006610CB" w:rsidRDefault="00F54224" w:rsidP="00F54224">
      <w:pPr>
        <w:rPr>
          <w:lang w:val="ru-RU"/>
        </w:rPr>
      </w:pPr>
      <w:r w:rsidRPr="006610CB">
        <w:rPr>
          <w:lang w:val="ru-RU"/>
        </w:rPr>
        <w:t>приватность, персональные данные;</w:t>
      </w:r>
    </w:p>
    <w:p w:rsidR="00F54224" w:rsidRPr="006610CB" w:rsidRDefault="00F54224" w:rsidP="00F54224">
      <w:pPr>
        <w:rPr>
          <w:lang w:val="ru-RU"/>
        </w:rPr>
      </w:pPr>
      <w:r w:rsidRPr="006610CB">
        <w:rPr>
          <w:lang w:val="ru-RU"/>
        </w:rPr>
        <w:t>«цифровая зависимость», её признаки и последствия;</w:t>
      </w:r>
    </w:p>
    <w:p w:rsidR="00F54224" w:rsidRPr="006610CB" w:rsidRDefault="00F54224" w:rsidP="00F54224">
      <w:pPr>
        <w:rPr>
          <w:lang w:val="ru-RU"/>
        </w:rPr>
      </w:pPr>
      <w:r w:rsidRPr="006610CB">
        <w:rPr>
          <w:lang w:val="ru-RU"/>
        </w:rPr>
        <w:t>опасности и риски цифровой среды, их источники;</w:t>
      </w:r>
    </w:p>
    <w:p w:rsidR="00F54224" w:rsidRPr="006610CB" w:rsidRDefault="00F54224" w:rsidP="00F54224">
      <w:pPr>
        <w:rPr>
          <w:lang w:val="ru-RU"/>
        </w:rPr>
      </w:pPr>
      <w:r w:rsidRPr="006610CB">
        <w:rPr>
          <w:lang w:val="ru-RU"/>
        </w:rPr>
        <w:t>правила безопасного поведения в цифровой среде;</w:t>
      </w:r>
    </w:p>
    <w:p w:rsidR="00F54224" w:rsidRPr="006610CB" w:rsidRDefault="00F54224" w:rsidP="00F54224">
      <w:pPr>
        <w:rPr>
          <w:lang w:val="ru-RU"/>
        </w:rPr>
      </w:pPr>
      <w:r w:rsidRPr="006610CB">
        <w:rPr>
          <w:lang w:val="ru-RU"/>
        </w:rPr>
        <w:t>вредоносное программное обеспечение;</w:t>
      </w:r>
    </w:p>
    <w:p w:rsidR="00F54224" w:rsidRPr="006610CB" w:rsidRDefault="00F54224" w:rsidP="00F54224">
      <w:pPr>
        <w:rPr>
          <w:lang w:val="ru-RU"/>
        </w:rPr>
      </w:pPr>
      <w:r w:rsidRPr="006610CB">
        <w:rPr>
          <w:lang w:val="ru-RU"/>
        </w:rPr>
        <w:t>виды вредоносного программного обеспечения, его цели, принципы работы;</w:t>
      </w:r>
    </w:p>
    <w:p w:rsidR="00F54224" w:rsidRPr="006610CB" w:rsidRDefault="00F54224" w:rsidP="00F54224">
      <w:pPr>
        <w:rPr>
          <w:lang w:val="ru-RU"/>
        </w:rPr>
      </w:pPr>
      <w:r w:rsidRPr="006610CB">
        <w:rPr>
          <w:lang w:val="ru-RU"/>
        </w:rPr>
        <w:t>правила защиты от вредоносного программного обеспечения;</w:t>
      </w:r>
    </w:p>
    <w:p w:rsidR="00F54224" w:rsidRPr="006610CB" w:rsidRDefault="00F54224" w:rsidP="00F54224">
      <w:pPr>
        <w:rPr>
          <w:lang w:val="ru-RU"/>
        </w:rPr>
      </w:pPr>
      <w:r w:rsidRPr="006610CB">
        <w:rPr>
          <w:lang w:val="ru-RU"/>
        </w:rPr>
        <w:t>кража персональных данных, паролей;</w:t>
      </w:r>
    </w:p>
    <w:p w:rsidR="00F54224" w:rsidRPr="006610CB" w:rsidRDefault="00F54224" w:rsidP="00F54224">
      <w:pPr>
        <w:rPr>
          <w:lang w:val="ru-RU"/>
        </w:rPr>
      </w:pPr>
      <w:r w:rsidRPr="006610CB">
        <w:rPr>
          <w:lang w:val="ru-RU"/>
        </w:rPr>
        <w:t>мошенничество, фишинг, правила защиты от мошенников;</w:t>
      </w:r>
    </w:p>
    <w:p w:rsidR="00F54224" w:rsidRPr="006610CB" w:rsidRDefault="00F54224" w:rsidP="00F54224">
      <w:pPr>
        <w:rPr>
          <w:lang w:val="ru-RU"/>
        </w:rPr>
      </w:pPr>
      <w:r w:rsidRPr="006610CB">
        <w:rPr>
          <w:lang w:val="ru-RU"/>
        </w:rPr>
        <w:t>правила безопасного использования устройств и программ;</w:t>
      </w:r>
    </w:p>
    <w:p w:rsidR="00F54224" w:rsidRPr="006610CB" w:rsidRDefault="00F54224" w:rsidP="00F54224">
      <w:pPr>
        <w:rPr>
          <w:lang w:val="ru-RU"/>
        </w:rPr>
      </w:pPr>
      <w:r w:rsidRPr="006610CB">
        <w:rPr>
          <w:lang w:val="ru-RU"/>
        </w:rPr>
        <w:t>поведенческие опасности в цифровой среде и их причины;</w:t>
      </w:r>
    </w:p>
    <w:p w:rsidR="00F54224" w:rsidRPr="006610CB" w:rsidRDefault="00F54224" w:rsidP="00F54224">
      <w:pPr>
        <w:rPr>
          <w:lang w:val="ru-RU"/>
        </w:rPr>
      </w:pPr>
      <w:r w:rsidRPr="006610CB">
        <w:rPr>
          <w:lang w:val="ru-RU"/>
        </w:rPr>
        <w:t>опасные персоны, имитация близких социальных отношений;</w:t>
      </w:r>
    </w:p>
    <w:p w:rsidR="00F54224" w:rsidRPr="006610CB" w:rsidRDefault="00F54224" w:rsidP="00F54224">
      <w:pPr>
        <w:rPr>
          <w:lang w:val="ru-RU"/>
        </w:rPr>
      </w:pPr>
      <w:r w:rsidRPr="006610CB">
        <w:rPr>
          <w:lang w:val="ru-RU"/>
        </w:rPr>
        <w:t xml:space="preserve">неосмотрительное поведение и коммуникация в Интернете как угроза </w:t>
      </w:r>
      <w:r w:rsidRPr="006610CB">
        <w:rPr>
          <w:lang w:val="ru-RU"/>
        </w:rPr>
        <w:br/>
        <w:t>для будущей жизни и карьеры;</w:t>
      </w:r>
    </w:p>
    <w:p w:rsidR="00F54224" w:rsidRPr="006610CB" w:rsidRDefault="00F54224" w:rsidP="00F54224">
      <w:pPr>
        <w:rPr>
          <w:lang w:val="ru-RU"/>
        </w:rPr>
      </w:pPr>
      <w:r w:rsidRPr="006610CB">
        <w:rPr>
          <w:lang w:val="ru-RU"/>
        </w:rPr>
        <w:t>травля в Интернете, методы защиты от травли;</w:t>
      </w:r>
    </w:p>
    <w:p w:rsidR="00F54224" w:rsidRPr="006610CB" w:rsidRDefault="00F54224" w:rsidP="00F54224">
      <w:pPr>
        <w:rPr>
          <w:lang w:val="ru-RU"/>
        </w:rPr>
      </w:pPr>
      <w:r w:rsidRPr="006610CB">
        <w:rPr>
          <w:lang w:val="ru-RU"/>
        </w:rPr>
        <w:t xml:space="preserve">деструктивные сообщества и деструктивный контент в цифровой среде, </w:t>
      </w:r>
      <w:r w:rsidRPr="006610CB">
        <w:rPr>
          <w:lang w:val="ru-RU"/>
        </w:rPr>
        <w:br/>
        <w:t>их признаки;</w:t>
      </w:r>
    </w:p>
    <w:p w:rsidR="00F54224" w:rsidRPr="006610CB" w:rsidRDefault="00F54224" w:rsidP="00F54224">
      <w:pPr>
        <w:rPr>
          <w:lang w:val="ru-RU"/>
        </w:rPr>
      </w:pPr>
      <w:r w:rsidRPr="006610CB">
        <w:rPr>
          <w:lang w:val="ru-RU"/>
        </w:rPr>
        <w:t>механизмы вовлечения в деструктивные сообщества;</w:t>
      </w:r>
    </w:p>
    <w:p w:rsidR="00F54224" w:rsidRPr="006610CB" w:rsidRDefault="00F54224" w:rsidP="00F54224">
      <w:pPr>
        <w:rPr>
          <w:lang w:val="ru-RU"/>
        </w:rPr>
      </w:pPr>
      <w:r w:rsidRPr="006610CB">
        <w:rPr>
          <w:lang w:val="ru-RU"/>
        </w:rPr>
        <w:t xml:space="preserve">вербовка, манипуляция, «воронки вовлечения»; </w:t>
      </w:r>
    </w:p>
    <w:p w:rsidR="00F54224" w:rsidRPr="006610CB" w:rsidRDefault="00F54224" w:rsidP="00F54224">
      <w:pPr>
        <w:rPr>
          <w:lang w:val="ru-RU"/>
        </w:rPr>
      </w:pPr>
      <w:r w:rsidRPr="006610CB">
        <w:rPr>
          <w:lang w:val="ru-RU"/>
        </w:rPr>
        <w:t>радикализация деструктива;</w:t>
      </w:r>
    </w:p>
    <w:p w:rsidR="00F54224" w:rsidRPr="006610CB" w:rsidRDefault="00F54224" w:rsidP="00F54224">
      <w:pPr>
        <w:rPr>
          <w:lang w:val="ru-RU"/>
        </w:rPr>
      </w:pPr>
      <w:r w:rsidRPr="006610CB">
        <w:rPr>
          <w:lang w:val="ru-RU"/>
        </w:rPr>
        <w:t>профилактика и противодействие вовлечению в деструктивные сообщества;</w:t>
      </w:r>
    </w:p>
    <w:p w:rsidR="00F54224" w:rsidRPr="006610CB" w:rsidRDefault="00F54224" w:rsidP="00F54224">
      <w:pPr>
        <w:rPr>
          <w:lang w:val="ru-RU"/>
        </w:rPr>
      </w:pPr>
      <w:r w:rsidRPr="006610CB">
        <w:rPr>
          <w:lang w:val="ru-RU"/>
        </w:rPr>
        <w:t>правила коммуникации в цифровой среде;</w:t>
      </w:r>
    </w:p>
    <w:p w:rsidR="00F54224" w:rsidRPr="006610CB" w:rsidRDefault="00F54224" w:rsidP="00F54224">
      <w:pPr>
        <w:rPr>
          <w:lang w:val="ru-RU"/>
        </w:rPr>
      </w:pPr>
      <w:r w:rsidRPr="006610CB">
        <w:rPr>
          <w:lang w:val="ru-RU"/>
        </w:rPr>
        <w:t>достоверность информации в цифровой среде;</w:t>
      </w:r>
    </w:p>
    <w:p w:rsidR="00F54224" w:rsidRPr="006610CB" w:rsidRDefault="00F54224" w:rsidP="00F54224">
      <w:pPr>
        <w:rPr>
          <w:lang w:val="ru-RU"/>
        </w:rPr>
      </w:pPr>
      <w:r w:rsidRPr="006610CB">
        <w:rPr>
          <w:lang w:val="ru-RU"/>
        </w:rPr>
        <w:t xml:space="preserve">источники информации, проверка на достоверность; </w:t>
      </w:r>
    </w:p>
    <w:p w:rsidR="00F54224" w:rsidRPr="006610CB" w:rsidRDefault="00F54224" w:rsidP="00F54224">
      <w:pPr>
        <w:rPr>
          <w:lang w:val="ru-RU"/>
        </w:rPr>
      </w:pPr>
      <w:r w:rsidRPr="006610CB">
        <w:rPr>
          <w:lang w:val="ru-RU"/>
        </w:rPr>
        <w:lastRenderedPageBreak/>
        <w:t>«информационный пузырь», манипуляция сознанием, пропаганда;</w:t>
      </w:r>
    </w:p>
    <w:p w:rsidR="00F54224" w:rsidRPr="006610CB" w:rsidRDefault="00F54224" w:rsidP="00F54224">
      <w:pPr>
        <w:rPr>
          <w:lang w:val="ru-RU"/>
        </w:rPr>
      </w:pPr>
      <w:r w:rsidRPr="006610CB">
        <w:rPr>
          <w:lang w:val="ru-RU"/>
        </w:rPr>
        <w:t>фальшивые аккаунты, вредные советчики, манипуляторы;</w:t>
      </w:r>
    </w:p>
    <w:p w:rsidR="00F54224" w:rsidRPr="006610CB" w:rsidRDefault="00F54224" w:rsidP="00F54224">
      <w:pPr>
        <w:rPr>
          <w:lang w:val="ru-RU"/>
        </w:rPr>
      </w:pPr>
      <w:r w:rsidRPr="006610CB">
        <w:rPr>
          <w:lang w:val="ru-RU"/>
        </w:rPr>
        <w:t>понятие «фейк», цели и виды, распространение фейков;</w:t>
      </w:r>
    </w:p>
    <w:p w:rsidR="00F54224" w:rsidRPr="006610CB" w:rsidRDefault="00F54224" w:rsidP="00F54224">
      <w:pPr>
        <w:rPr>
          <w:lang w:val="ru-RU"/>
        </w:rPr>
      </w:pPr>
      <w:r w:rsidRPr="006610CB">
        <w:rPr>
          <w:lang w:val="ru-RU"/>
        </w:rPr>
        <w:t>правила и инструменты для распознавания фейковых текстов и изображений;</w:t>
      </w:r>
    </w:p>
    <w:p w:rsidR="00F54224" w:rsidRPr="006610CB" w:rsidRDefault="00F54224" w:rsidP="00F54224">
      <w:pPr>
        <w:rPr>
          <w:lang w:val="ru-RU"/>
        </w:rPr>
      </w:pPr>
      <w:r w:rsidRPr="006610CB">
        <w:rPr>
          <w:lang w:val="ru-RU"/>
        </w:rPr>
        <w:t xml:space="preserve">понятие прав человека в цифровой среде, их защита; </w:t>
      </w:r>
    </w:p>
    <w:p w:rsidR="00F54224" w:rsidRPr="006610CB" w:rsidRDefault="00F54224" w:rsidP="00F54224">
      <w:pPr>
        <w:rPr>
          <w:lang w:val="ru-RU"/>
        </w:rPr>
      </w:pPr>
      <w:r w:rsidRPr="006610CB">
        <w:rPr>
          <w:lang w:val="ru-RU"/>
        </w:rPr>
        <w:t>ответственность за действия в Интернете;</w:t>
      </w:r>
    </w:p>
    <w:p w:rsidR="00F54224" w:rsidRPr="006610CB" w:rsidRDefault="00F54224" w:rsidP="00F54224">
      <w:pPr>
        <w:rPr>
          <w:lang w:val="ru-RU"/>
        </w:rPr>
      </w:pPr>
      <w:r w:rsidRPr="006610CB">
        <w:rPr>
          <w:lang w:val="ru-RU"/>
        </w:rPr>
        <w:t>запрещённый контент;</w:t>
      </w:r>
    </w:p>
    <w:p w:rsidR="00F54224" w:rsidRPr="006610CB" w:rsidRDefault="00F54224" w:rsidP="00F54224">
      <w:pPr>
        <w:rPr>
          <w:lang w:val="ru-RU"/>
        </w:rPr>
      </w:pPr>
      <w:r w:rsidRPr="006610CB">
        <w:rPr>
          <w:lang w:val="ru-RU"/>
        </w:rPr>
        <w:t>защита прав в цифровом пространстве.</w:t>
      </w:r>
    </w:p>
    <w:p w:rsidR="00F54224" w:rsidRPr="006610CB" w:rsidRDefault="00F54224" w:rsidP="00F54224">
      <w:pPr>
        <w:rPr>
          <w:lang w:val="ru-RU"/>
        </w:rPr>
      </w:pPr>
      <w:r w:rsidRPr="006610CB">
        <w:rPr>
          <w:lang w:val="ru-RU"/>
        </w:rPr>
        <w:t>1271.3.11. Модуль № 11 «Основы противодействия экстремизму и терроризму»:</w:t>
      </w:r>
    </w:p>
    <w:p w:rsidR="00F54224" w:rsidRPr="006610CB" w:rsidRDefault="00F54224" w:rsidP="00F54224">
      <w:pPr>
        <w:rPr>
          <w:lang w:val="ru-RU"/>
        </w:rPr>
      </w:pPr>
      <w:r w:rsidRPr="006610CB">
        <w:rPr>
          <w:lang w:val="ru-RU"/>
        </w:rPr>
        <w:t>экстремизм и терроризм как угроза устойчивого развития общества;</w:t>
      </w:r>
    </w:p>
    <w:p w:rsidR="00F54224" w:rsidRPr="006610CB" w:rsidRDefault="00F54224" w:rsidP="00F54224">
      <w:pPr>
        <w:rPr>
          <w:lang w:val="ru-RU"/>
        </w:rPr>
      </w:pPr>
      <w:r w:rsidRPr="006610CB">
        <w:rPr>
          <w:lang w:val="ru-RU"/>
        </w:rPr>
        <w:t>понятия «экстремизм» и «терроризм», их взаимосвязь;</w:t>
      </w:r>
    </w:p>
    <w:p w:rsidR="00F54224" w:rsidRPr="006610CB" w:rsidRDefault="00F54224" w:rsidP="00F54224">
      <w:pPr>
        <w:rPr>
          <w:lang w:val="ru-RU"/>
        </w:rPr>
      </w:pPr>
      <w:r w:rsidRPr="006610CB">
        <w:rPr>
          <w:lang w:val="ru-RU"/>
        </w:rPr>
        <w:t>варианты проявления экстремизма, возможные последствия;</w:t>
      </w:r>
    </w:p>
    <w:p w:rsidR="00F54224" w:rsidRPr="006610CB" w:rsidRDefault="00F54224" w:rsidP="00F54224">
      <w:pPr>
        <w:rPr>
          <w:lang w:val="ru-RU"/>
        </w:rPr>
      </w:pPr>
      <w:r w:rsidRPr="006610CB">
        <w:rPr>
          <w:lang w:val="ru-RU"/>
        </w:rPr>
        <w:t xml:space="preserve">преступления террористической направленности, их цель, причины, последствия;  </w:t>
      </w:r>
    </w:p>
    <w:p w:rsidR="00F54224" w:rsidRPr="006610CB" w:rsidRDefault="00F54224" w:rsidP="00F54224">
      <w:pPr>
        <w:rPr>
          <w:lang w:val="ru-RU"/>
        </w:rPr>
      </w:pPr>
      <w:r w:rsidRPr="006610CB">
        <w:rPr>
          <w:lang w:val="ru-RU"/>
        </w:rPr>
        <w:t>опасность вовлечения в экстремистскую и террористическую деятельность: способы и признаки;</w:t>
      </w:r>
    </w:p>
    <w:p w:rsidR="00F54224" w:rsidRPr="006610CB" w:rsidRDefault="00F54224" w:rsidP="00F54224">
      <w:pPr>
        <w:rPr>
          <w:lang w:val="ru-RU"/>
        </w:rPr>
      </w:pPr>
      <w:r w:rsidRPr="006610CB">
        <w:rPr>
          <w:lang w:val="ru-RU"/>
        </w:rPr>
        <w:t xml:space="preserve">предупреждение и противодействие вовлечению в экстремистскую </w:t>
      </w:r>
      <w:r w:rsidRPr="006610CB">
        <w:rPr>
          <w:lang w:val="ru-RU"/>
        </w:rPr>
        <w:br/>
        <w:t>и террористическую деятельность;</w:t>
      </w:r>
    </w:p>
    <w:p w:rsidR="00F54224" w:rsidRPr="006610CB" w:rsidRDefault="00F54224" w:rsidP="00F54224">
      <w:pPr>
        <w:rPr>
          <w:lang w:val="ru-RU"/>
        </w:rPr>
      </w:pPr>
      <w:r w:rsidRPr="006610CB">
        <w:rPr>
          <w:lang w:val="ru-RU"/>
        </w:rPr>
        <w:t>формы террористических актов;</w:t>
      </w:r>
    </w:p>
    <w:p w:rsidR="00F54224" w:rsidRPr="006610CB" w:rsidRDefault="00F54224" w:rsidP="00F54224">
      <w:pPr>
        <w:rPr>
          <w:lang w:val="ru-RU"/>
        </w:rPr>
      </w:pPr>
      <w:r w:rsidRPr="006610CB">
        <w:rPr>
          <w:lang w:val="ru-RU"/>
        </w:rPr>
        <w:t>уровни террористической угрозы;</w:t>
      </w:r>
    </w:p>
    <w:p w:rsidR="00F54224" w:rsidRPr="006610CB" w:rsidRDefault="00F54224" w:rsidP="00F54224">
      <w:pPr>
        <w:rPr>
          <w:lang w:val="ru-RU"/>
        </w:rPr>
      </w:pPr>
      <w:r w:rsidRPr="006610CB">
        <w:rPr>
          <w:lang w:val="ru-RU"/>
        </w:rPr>
        <w:t>правила поведения и порядок действий при угрозе или в случае террористического акта, пров</w:t>
      </w:r>
      <w:r w:rsidRPr="006610CB">
        <w:rPr>
          <w:lang w:val="ru-RU"/>
        </w:rPr>
        <w:t>е</w:t>
      </w:r>
      <w:r w:rsidRPr="006610CB">
        <w:rPr>
          <w:lang w:val="ru-RU"/>
        </w:rPr>
        <w:t>дении контртеррористической операции;</w:t>
      </w:r>
    </w:p>
    <w:p w:rsidR="00F54224" w:rsidRPr="006610CB" w:rsidRDefault="00F54224" w:rsidP="00F54224">
      <w:pPr>
        <w:rPr>
          <w:lang w:val="ru-RU"/>
        </w:rPr>
      </w:pPr>
      <w:r w:rsidRPr="006610CB">
        <w:rPr>
          <w:lang w:val="ru-RU"/>
        </w:rPr>
        <w:t>правовые основы противодействия экстремизму и терроризму в Российской Федерации;</w:t>
      </w:r>
    </w:p>
    <w:p w:rsidR="00F54224" w:rsidRPr="006610CB" w:rsidRDefault="00F54224" w:rsidP="00F54224">
      <w:pPr>
        <w:rPr>
          <w:lang w:val="ru-RU"/>
        </w:rPr>
      </w:pPr>
      <w:r w:rsidRPr="006610CB">
        <w:rPr>
          <w:lang w:val="ru-RU"/>
        </w:rPr>
        <w:t xml:space="preserve">основы государственной системы противодействия экстремизму </w:t>
      </w:r>
      <w:r w:rsidRPr="006610CB">
        <w:rPr>
          <w:lang w:val="ru-RU"/>
        </w:rPr>
        <w:br/>
        <w:t>и терроризму, ее цели, задачи, принципы;</w:t>
      </w:r>
    </w:p>
    <w:p w:rsidR="00F54224" w:rsidRPr="006610CB" w:rsidRDefault="00F54224" w:rsidP="00F54224">
      <w:pPr>
        <w:rPr>
          <w:lang w:val="ru-RU"/>
        </w:rPr>
      </w:pPr>
      <w:r w:rsidRPr="006610CB">
        <w:rPr>
          <w:lang w:val="ru-RU"/>
        </w:rPr>
        <w:t>права и обязанности граждан и общественных организаций в области противодействия экстр</w:t>
      </w:r>
      <w:r w:rsidRPr="006610CB">
        <w:rPr>
          <w:lang w:val="ru-RU"/>
        </w:rPr>
        <w:t>е</w:t>
      </w:r>
      <w:r w:rsidRPr="006610CB">
        <w:rPr>
          <w:lang w:val="ru-RU"/>
        </w:rPr>
        <w:t>мизму и терроризму.</w:t>
      </w:r>
    </w:p>
    <w:p w:rsidR="00F54224" w:rsidRPr="006610CB" w:rsidRDefault="00F54224" w:rsidP="00F54224">
      <w:pPr>
        <w:rPr>
          <w:lang w:val="ru-RU"/>
        </w:rPr>
      </w:pPr>
      <w:r w:rsidRPr="006610CB">
        <w:rPr>
          <w:lang w:val="ru-RU"/>
        </w:rPr>
        <w:t>1271.4. Планируемые результаты освоения программы ОБЗР.</w:t>
      </w:r>
    </w:p>
    <w:p w:rsidR="00F54224" w:rsidRPr="006610CB" w:rsidRDefault="00F54224" w:rsidP="00F54224">
      <w:pPr>
        <w:rPr>
          <w:lang w:val="ru-RU"/>
        </w:rPr>
      </w:pPr>
      <w:r w:rsidRPr="006610CB">
        <w:rPr>
          <w:lang w:val="ru-RU"/>
        </w:rPr>
        <w:t>1271.4.1. Личностные результаты достигаются в единстве учебной</w:t>
      </w:r>
      <w:r w:rsidRPr="006610CB">
        <w:rPr>
          <w:lang w:val="ru-RU"/>
        </w:rPr>
        <w:b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F54224" w:rsidRPr="006610CB" w:rsidRDefault="00F54224" w:rsidP="00F54224">
      <w:pPr>
        <w:rPr>
          <w:lang w:val="ru-RU"/>
        </w:rPr>
      </w:pPr>
      <w:r w:rsidRPr="006610CB">
        <w:rPr>
          <w:lang w:val="ru-RU"/>
        </w:rPr>
        <w:t>1271.4.2.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w:t>
      </w:r>
      <w:r w:rsidRPr="006610CB">
        <w:rPr>
          <w:lang w:val="ru-RU"/>
        </w:rPr>
        <w:t>о</w:t>
      </w:r>
      <w:r w:rsidRPr="006610CB">
        <w:rPr>
          <w:lang w:val="ru-RU"/>
        </w:rPr>
        <w:t xml:space="preserve">сти, патриотизма, гражданственности </w:t>
      </w:r>
      <w:r w:rsidRPr="006610CB">
        <w:rPr>
          <w:lang w:val="ru-RU"/>
        </w:rPr>
        <w:br/>
      </w:r>
      <w:r w:rsidRPr="006610CB">
        <w:rPr>
          <w:lang w:val="ru-RU"/>
        </w:rPr>
        <w:lastRenderedPageBreak/>
        <w:t xml:space="preserve">и проявляться, прежде всего, в уважении к памяти защитников Отечества </w:t>
      </w:r>
      <w:r w:rsidRPr="006610CB">
        <w:rPr>
          <w:lang w:val="ru-RU"/>
        </w:rPr>
        <w:br/>
        <w:t>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w:t>
      </w:r>
      <w:r w:rsidRPr="006610CB">
        <w:rPr>
          <w:lang w:val="ru-RU"/>
        </w:rPr>
        <w:t>а</w:t>
      </w:r>
      <w:r w:rsidRPr="006610CB">
        <w:rPr>
          <w:lang w:val="ru-RU"/>
        </w:rPr>
        <w:t>вил безопасного поведения в повседневной жизни, соблюдению правил экологического повед</w:t>
      </w:r>
      <w:r w:rsidRPr="006610CB">
        <w:rPr>
          <w:lang w:val="ru-RU"/>
        </w:rPr>
        <w:t>е</w:t>
      </w:r>
      <w:r w:rsidRPr="006610CB">
        <w:rPr>
          <w:lang w:val="ru-RU"/>
        </w:rPr>
        <w:t>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F54224" w:rsidRPr="006610CB" w:rsidRDefault="00F54224" w:rsidP="00F54224">
      <w:pPr>
        <w:rPr>
          <w:lang w:val="ru-RU"/>
        </w:rPr>
      </w:pPr>
      <w:r w:rsidRPr="006610CB">
        <w:rPr>
          <w:lang w:val="ru-RU"/>
        </w:rPr>
        <w:t>1271.4.3. Личностные результаты изучения ОБЗР включают:</w:t>
      </w:r>
    </w:p>
    <w:p w:rsidR="00F54224" w:rsidRPr="006610CB" w:rsidRDefault="00F54224" w:rsidP="00F54224">
      <w:pPr>
        <w:rPr>
          <w:lang w:val="ru-RU"/>
        </w:rPr>
      </w:pPr>
      <w:r w:rsidRPr="006610CB">
        <w:rPr>
          <w:lang w:val="ru-RU"/>
        </w:rPr>
        <w:t>1) гражданское воспитание:</w:t>
      </w:r>
    </w:p>
    <w:p w:rsidR="00F54224" w:rsidRPr="006610CB" w:rsidRDefault="00F54224" w:rsidP="00F54224">
      <w:pPr>
        <w:rPr>
          <w:lang w:val="ru-RU"/>
        </w:rPr>
      </w:pPr>
      <w:r w:rsidRPr="006610CB">
        <w:rPr>
          <w:lang w:val="ru-RU"/>
        </w:rPr>
        <w:t>сформированность активной гражданской позиции обучающегося, готового и способного прим</w:t>
      </w:r>
      <w:r w:rsidRPr="006610CB">
        <w:rPr>
          <w:lang w:val="ru-RU"/>
        </w:rPr>
        <w:t>е</w:t>
      </w:r>
      <w:r w:rsidRPr="006610CB">
        <w:rPr>
          <w:lang w:val="ru-RU"/>
        </w:rPr>
        <w:t>нять принципы и правила безопасного поведения в течение всей жизни;</w:t>
      </w:r>
    </w:p>
    <w:p w:rsidR="00F54224" w:rsidRPr="006610CB" w:rsidRDefault="00F54224" w:rsidP="00F54224">
      <w:pPr>
        <w:rPr>
          <w:lang w:val="ru-RU"/>
        </w:rPr>
      </w:pPr>
      <w:r w:rsidRPr="006610CB">
        <w:rPr>
          <w:lang w:val="ru-RU"/>
        </w:rPr>
        <w:t xml:space="preserve">уважение закона и правопорядка, осознание своих прав, обязанностей </w:t>
      </w:r>
      <w:r w:rsidRPr="006610CB">
        <w:rPr>
          <w:lang w:val="ru-RU"/>
        </w:rPr>
        <w:br/>
        <w:t>и ответственности в области защиты населения и территории Российской Федерации от чрезв</w:t>
      </w:r>
      <w:r w:rsidRPr="006610CB">
        <w:rPr>
          <w:lang w:val="ru-RU"/>
        </w:rPr>
        <w:t>ы</w:t>
      </w:r>
      <w:r w:rsidRPr="006610CB">
        <w:rPr>
          <w:lang w:val="ru-RU"/>
        </w:rPr>
        <w:t xml:space="preserve">чайных ситуаций и в других областях, связанных </w:t>
      </w:r>
      <w:r w:rsidRPr="006610CB">
        <w:rPr>
          <w:lang w:val="ru-RU"/>
        </w:rPr>
        <w:br/>
        <w:t>с безопасностью жизнедеятельности;</w:t>
      </w:r>
    </w:p>
    <w:p w:rsidR="00F54224" w:rsidRPr="006610CB" w:rsidRDefault="00F54224" w:rsidP="00F54224">
      <w:pPr>
        <w:rPr>
          <w:lang w:val="ru-RU"/>
        </w:rPr>
      </w:pPr>
      <w:r w:rsidRPr="006610CB">
        <w:rPr>
          <w:lang w:val="ru-RU"/>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F54224" w:rsidRPr="006610CB" w:rsidRDefault="00F54224" w:rsidP="00F54224">
      <w:pPr>
        <w:rPr>
          <w:lang w:val="ru-RU"/>
        </w:rPr>
      </w:pPr>
      <w:r w:rsidRPr="006610CB">
        <w:rPr>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F54224" w:rsidRPr="006610CB" w:rsidRDefault="00F54224" w:rsidP="00F54224">
      <w:pPr>
        <w:rPr>
          <w:lang w:val="ru-RU"/>
        </w:rPr>
      </w:pPr>
      <w:r w:rsidRPr="006610CB">
        <w:rPr>
          <w:lang w:val="ru-RU"/>
        </w:rPr>
        <w:t>готовность к взаимодействию с обществом и государством в обеспечении безопасности жизни и здоровья населения;</w:t>
      </w:r>
    </w:p>
    <w:p w:rsidR="00F54224" w:rsidRPr="006610CB" w:rsidRDefault="00F54224" w:rsidP="00F54224">
      <w:pPr>
        <w:rPr>
          <w:lang w:val="ru-RU"/>
        </w:rPr>
      </w:pPr>
      <w:r w:rsidRPr="006610CB">
        <w:rPr>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F54224" w:rsidRPr="006610CB" w:rsidRDefault="00F54224" w:rsidP="00F54224">
      <w:pPr>
        <w:rPr>
          <w:lang w:val="ru-RU"/>
        </w:rPr>
      </w:pPr>
      <w:r w:rsidRPr="006610CB">
        <w:rPr>
          <w:lang w:val="ru-RU"/>
        </w:rPr>
        <w:t>2) патриотическое воспитание:</w:t>
      </w:r>
    </w:p>
    <w:p w:rsidR="00F54224" w:rsidRPr="006610CB" w:rsidRDefault="00F54224" w:rsidP="00F54224">
      <w:pPr>
        <w:rPr>
          <w:lang w:val="ru-RU"/>
        </w:rPr>
      </w:pPr>
      <w:r w:rsidRPr="006610CB">
        <w:rPr>
          <w:lang w:val="ru-RU"/>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w:t>
      </w:r>
      <w:r w:rsidRPr="006610CB">
        <w:rPr>
          <w:lang w:val="ru-RU"/>
        </w:rPr>
        <w:t>н</w:t>
      </w:r>
      <w:r w:rsidRPr="006610CB">
        <w:rPr>
          <w:lang w:val="ru-RU"/>
        </w:rPr>
        <w:t>ные Силы Российской Федерации, прошлое и настоящее многонационального народа России, российской армии и флота;</w:t>
      </w:r>
    </w:p>
    <w:p w:rsidR="00F54224" w:rsidRPr="006610CB" w:rsidRDefault="00F54224" w:rsidP="00F54224">
      <w:pPr>
        <w:rPr>
          <w:lang w:val="ru-RU"/>
        </w:rPr>
      </w:pPr>
      <w:r w:rsidRPr="006610CB">
        <w:rPr>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государства в области обеспечения безопасности жизни и здоровья людей;</w:t>
      </w:r>
    </w:p>
    <w:p w:rsidR="00F54224" w:rsidRPr="006610CB" w:rsidRDefault="00F54224" w:rsidP="00F54224">
      <w:pPr>
        <w:rPr>
          <w:lang w:val="ru-RU"/>
        </w:rPr>
      </w:pPr>
      <w:r w:rsidRPr="006610CB">
        <w:rPr>
          <w:lang w:val="ru-RU"/>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F54224" w:rsidRPr="006610CB" w:rsidRDefault="00F54224" w:rsidP="00F54224">
      <w:pPr>
        <w:rPr>
          <w:lang w:val="ru-RU"/>
        </w:rPr>
      </w:pPr>
      <w:r w:rsidRPr="006610CB">
        <w:rPr>
          <w:lang w:val="ru-RU"/>
        </w:rPr>
        <w:t>3) духовно-нравственное воспитание:</w:t>
      </w:r>
    </w:p>
    <w:p w:rsidR="00F54224" w:rsidRPr="006610CB" w:rsidRDefault="00F54224" w:rsidP="00F54224">
      <w:pPr>
        <w:rPr>
          <w:lang w:val="ru-RU"/>
        </w:rPr>
      </w:pPr>
      <w:r w:rsidRPr="006610CB">
        <w:rPr>
          <w:lang w:val="ru-RU"/>
        </w:rPr>
        <w:t>осознание духовных ценностей российского народа и российского воинства;</w:t>
      </w:r>
    </w:p>
    <w:p w:rsidR="00F54224" w:rsidRPr="006610CB" w:rsidRDefault="00F54224" w:rsidP="00F54224">
      <w:pPr>
        <w:rPr>
          <w:lang w:val="ru-RU"/>
        </w:rPr>
      </w:pPr>
      <w:r w:rsidRPr="006610CB">
        <w:rPr>
          <w:lang w:val="ru-RU"/>
        </w:rPr>
        <w:t xml:space="preserve">сформированность ценности безопасного поведения, осознанного </w:t>
      </w:r>
      <w:r w:rsidRPr="006610CB">
        <w:rPr>
          <w:lang w:val="ru-RU"/>
        </w:rPr>
        <w:br/>
      </w:r>
      <w:r w:rsidRPr="006610CB">
        <w:rPr>
          <w:lang w:val="ru-RU"/>
        </w:rPr>
        <w:lastRenderedPageBreak/>
        <w:t>и ответственного отношения к личной безопасности, безопасности других людей, общества и го</w:t>
      </w:r>
      <w:r w:rsidRPr="006610CB">
        <w:rPr>
          <w:lang w:val="ru-RU"/>
        </w:rPr>
        <w:t>с</w:t>
      </w:r>
      <w:r w:rsidRPr="006610CB">
        <w:rPr>
          <w:lang w:val="ru-RU"/>
        </w:rPr>
        <w:t>ударства;</w:t>
      </w:r>
    </w:p>
    <w:p w:rsidR="00F54224" w:rsidRPr="006610CB" w:rsidRDefault="00F54224" w:rsidP="00F54224">
      <w:pPr>
        <w:rPr>
          <w:lang w:val="ru-RU"/>
        </w:rPr>
      </w:pPr>
      <w:r w:rsidRPr="006610CB">
        <w:rPr>
          <w:lang w:val="ru-RU"/>
        </w:rPr>
        <w:t xml:space="preserve">способность оценивать ситуацию и принимать осознанные решения, готовность реализовать риск-ориентированное поведение, самостоятельно </w:t>
      </w:r>
      <w:r w:rsidRPr="006610CB">
        <w:rPr>
          <w:lang w:val="ru-RU"/>
        </w:rPr>
        <w:br/>
        <w:t xml:space="preserve">и ответственно действовать в различных условиях жизнедеятельности </w:t>
      </w:r>
      <w:r w:rsidRPr="006610CB">
        <w:rPr>
          <w:lang w:val="ru-RU"/>
        </w:rPr>
        <w:br/>
        <w:t>по снижению риска возникновения опасных ситуаций, перерастания</w:t>
      </w:r>
      <w:r w:rsidRPr="006610CB">
        <w:rPr>
          <w:lang w:val="ru-RU"/>
        </w:rPr>
        <w:br/>
        <w:t>их в чрезвычайные ситуации, смягчению их последствий;</w:t>
      </w:r>
    </w:p>
    <w:p w:rsidR="00F54224" w:rsidRPr="006610CB" w:rsidRDefault="00F54224" w:rsidP="00F54224">
      <w:pPr>
        <w:rPr>
          <w:lang w:val="ru-RU"/>
        </w:rPr>
      </w:pPr>
      <w:r w:rsidRPr="006610CB">
        <w:rPr>
          <w:lang w:val="ru-RU"/>
        </w:rPr>
        <w:t xml:space="preserve">ответственное отношение к своим родителям, старшему поколению, семье, культуре и традициям народов России, принятие идей волонтёрства </w:t>
      </w:r>
      <w:r w:rsidRPr="006610CB">
        <w:rPr>
          <w:lang w:val="ru-RU"/>
        </w:rPr>
        <w:br/>
        <w:t>и добровольчества;</w:t>
      </w:r>
    </w:p>
    <w:p w:rsidR="00F54224" w:rsidRPr="006610CB" w:rsidRDefault="00F54224" w:rsidP="00F54224">
      <w:pPr>
        <w:rPr>
          <w:lang w:val="ru-RU"/>
        </w:rPr>
      </w:pPr>
      <w:r w:rsidRPr="006610CB">
        <w:rPr>
          <w:lang w:val="ru-RU"/>
        </w:rPr>
        <w:t>4) эстетическое воспитание:</w:t>
      </w:r>
    </w:p>
    <w:p w:rsidR="00F54224" w:rsidRPr="006610CB" w:rsidRDefault="00F54224" w:rsidP="00F54224">
      <w:pPr>
        <w:rPr>
          <w:lang w:val="ru-RU"/>
        </w:rPr>
      </w:pPr>
      <w:r w:rsidRPr="006610CB">
        <w:rPr>
          <w:lang w:val="ru-RU"/>
        </w:rPr>
        <w:t>эстетическое отношение к миру в сочетании с культурой безопасности жизнедеятельности;</w:t>
      </w:r>
    </w:p>
    <w:p w:rsidR="00F54224" w:rsidRPr="006610CB" w:rsidRDefault="00F54224" w:rsidP="00F54224">
      <w:pPr>
        <w:rPr>
          <w:lang w:val="ru-RU"/>
        </w:rPr>
      </w:pPr>
      <w:r w:rsidRPr="006610CB">
        <w:rPr>
          <w:lang w:val="ru-RU"/>
        </w:rPr>
        <w:t xml:space="preserve">понимание взаимозависимости успешности и полноценного развития </w:t>
      </w:r>
      <w:r w:rsidRPr="006610CB">
        <w:rPr>
          <w:lang w:val="ru-RU"/>
        </w:rPr>
        <w:br/>
        <w:t>и безопасного поведения в повседневной жизни;</w:t>
      </w:r>
    </w:p>
    <w:p w:rsidR="00F54224" w:rsidRPr="006610CB" w:rsidRDefault="00F54224" w:rsidP="00F54224">
      <w:pPr>
        <w:rPr>
          <w:lang w:val="ru-RU"/>
        </w:rPr>
      </w:pPr>
      <w:r w:rsidRPr="006610CB">
        <w:rPr>
          <w:lang w:val="ru-RU"/>
        </w:rPr>
        <w:t>5) ценности научного познания:</w:t>
      </w:r>
    </w:p>
    <w:p w:rsidR="00F54224" w:rsidRPr="006610CB" w:rsidRDefault="00F54224" w:rsidP="00F54224">
      <w:pPr>
        <w:rPr>
          <w:lang w:val="ru-RU"/>
        </w:rPr>
      </w:pPr>
      <w:r w:rsidRPr="006610CB">
        <w:rPr>
          <w:lang w:val="ru-RU"/>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F54224" w:rsidRPr="006610CB" w:rsidRDefault="00F54224" w:rsidP="00F54224">
      <w:pPr>
        <w:rPr>
          <w:lang w:val="ru-RU"/>
        </w:rPr>
      </w:pPr>
      <w:r w:rsidRPr="006610CB">
        <w:rPr>
          <w:lang w:val="ru-RU"/>
        </w:rPr>
        <w:t>понимание научно-практических основ учебного предмета ОБЗР, осознание его значения для бе</w:t>
      </w:r>
      <w:r w:rsidRPr="006610CB">
        <w:rPr>
          <w:lang w:val="ru-RU"/>
        </w:rPr>
        <w:t>з</w:t>
      </w:r>
      <w:r w:rsidRPr="006610CB">
        <w:rPr>
          <w:lang w:val="ru-RU"/>
        </w:rPr>
        <w:t>опасной и продуктивной жизнедеятельности человека, общества и государства;</w:t>
      </w:r>
    </w:p>
    <w:p w:rsidR="00F54224" w:rsidRPr="006610CB" w:rsidRDefault="00F54224" w:rsidP="00F54224">
      <w:pPr>
        <w:rPr>
          <w:lang w:val="ru-RU"/>
        </w:rPr>
      </w:pPr>
      <w:r w:rsidRPr="006610CB">
        <w:rPr>
          <w:lang w:val="ru-RU"/>
        </w:rPr>
        <w:t>способность применять научные знания для реализации принципов безопасного поведения (сп</w:t>
      </w:r>
      <w:r w:rsidRPr="006610CB">
        <w:rPr>
          <w:lang w:val="ru-RU"/>
        </w:rPr>
        <w:t>о</w:t>
      </w:r>
      <w:r w:rsidRPr="006610CB">
        <w:rPr>
          <w:lang w:val="ru-RU"/>
        </w:rPr>
        <w:t>собность предвидеть, по возможности избегать, безопасно действовать в опасных, экстремальных и чрезвычайных ситуациях);</w:t>
      </w:r>
    </w:p>
    <w:p w:rsidR="00F54224" w:rsidRPr="006610CB" w:rsidRDefault="00F54224" w:rsidP="00F54224">
      <w:pPr>
        <w:rPr>
          <w:lang w:val="ru-RU"/>
        </w:rPr>
      </w:pPr>
      <w:r w:rsidRPr="006610CB">
        <w:rPr>
          <w:lang w:val="ru-RU"/>
        </w:rPr>
        <w:t>6) физическое воспитание:</w:t>
      </w:r>
    </w:p>
    <w:p w:rsidR="00F54224" w:rsidRPr="006610CB" w:rsidRDefault="00F54224" w:rsidP="00F54224">
      <w:pPr>
        <w:rPr>
          <w:lang w:val="ru-RU"/>
        </w:rPr>
      </w:pPr>
      <w:r w:rsidRPr="006610CB">
        <w:rPr>
          <w:lang w:val="ru-RU"/>
        </w:rPr>
        <w:t>осознание ценности жизни, сформированность ответственного отношения к своему здоровью и здоровью окружающих;</w:t>
      </w:r>
    </w:p>
    <w:p w:rsidR="00F54224" w:rsidRPr="006610CB" w:rsidRDefault="00F54224" w:rsidP="00F54224">
      <w:pPr>
        <w:rPr>
          <w:lang w:val="ru-RU"/>
        </w:rPr>
      </w:pPr>
      <w:r w:rsidRPr="006610CB">
        <w:rPr>
          <w:lang w:val="ru-RU"/>
        </w:rPr>
        <w:t>знание приёмов оказания первой помощи и готовность применять их в случае необходимости;</w:t>
      </w:r>
    </w:p>
    <w:p w:rsidR="00F54224" w:rsidRPr="006610CB" w:rsidRDefault="00F54224" w:rsidP="00F54224">
      <w:pPr>
        <w:rPr>
          <w:lang w:val="ru-RU"/>
        </w:rPr>
      </w:pPr>
      <w:r w:rsidRPr="006610CB">
        <w:rPr>
          <w:lang w:val="ru-RU"/>
        </w:rPr>
        <w:t>потребность в регулярном ведении здорового образа жизни;</w:t>
      </w:r>
    </w:p>
    <w:p w:rsidR="00F54224" w:rsidRPr="006610CB" w:rsidRDefault="00F54224" w:rsidP="00F54224">
      <w:pPr>
        <w:rPr>
          <w:lang w:val="ru-RU"/>
        </w:rPr>
      </w:pPr>
      <w:r w:rsidRPr="006610CB">
        <w:rPr>
          <w:lang w:val="ru-RU"/>
        </w:rPr>
        <w:t>осознание последствий и активное неприятие вредных привычек и иных форм причинения вреда физическому и психическому здоровью;</w:t>
      </w:r>
    </w:p>
    <w:p w:rsidR="00F54224" w:rsidRPr="006610CB" w:rsidRDefault="00F54224" w:rsidP="00F54224">
      <w:pPr>
        <w:rPr>
          <w:lang w:val="ru-RU"/>
        </w:rPr>
      </w:pPr>
      <w:r w:rsidRPr="006610CB">
        <w:rPr>
          <w:lang w:val="ru-RU"/>
        </w:rPr>
        <w:t>7) трудовое воспитание:</w:t>
      </w:r>
    </w:p>
    <w:p w:rsidR="00F54224" w:rsidRPr="006610CB" w:rsidRDefault="00F54224" w:rsidP="00F54224">
      <w:pPr>
        <w:rPr>
          <w:lang w:val="ru-RU"/>
        </w:rPr>
      </w:pPr>
      <w:r w:rsidRPr="006610CB">
        <w:rPr>
          <w:lang w:val="ru-RU"/>
        </w:rPr>
        <w:t xml:space="preserve">готовность к труду, осознание значимости трудовой деятельности </w:t>
      </w:r>
      <w:r w:rsidRPr="006610CB">
        <w:rPr>
          <w:lang w:val="ru-RU"/>
        </w:rPr>
        <w:br/>
        <w:t>для развития личности, общества и государства, обеспечения национальной безопасности;</w:t>
      </w:r>
    </w:p>
    <w:p w:rsidR="00F54224" w:rsidRPr="006610CB" w:rsidRDefault="00F54224" w:rsidP="00F54224">
      <w:pPr>
        <w:rPr>
          <w:lang w:val="ru-RU"/>
        </w:rPr>
      </w:pPr>
      <w:r w:rsidRPr="006610CB">
        <w:rPr>
          <w:lang w:val="ru-RU"/>
        </w:rPr>
        <w:t>готовность к осознанному и ответственному соблюдению требований безопасности в процессе трудовой деятельности;</w:t>
      </w:r>
    </w:p>
    <w:p w:rsidR="00F54224" w:rsidRPr="006610CB" w:rsidRDefault="00F54224" w:rsidP="00F54224">
      <w:pPr>
        <w:rPr>
          <w:lang w:val="ru-RU"/>
        </w:rPr>
      </w:pPr>
      <w:r w:rsidRPr="006610CB">
        <w:rPr>
          <w:lang w:val="ru-RU"/>
        </w:rPr>
        <w:lastRenderedPageBreak/>
        <w:t>интерес к различным сферам профессиональной деятельности, включая военно-профессиональную деятельность;</w:t>
      </w:r>
    </w:p>
    <w:p w:rsidR="00F54224" w:rsidRPr="006610CB" w:rsidRDefault="00F54224" w:rsidP="00F54224">
      <w:pPr>
        <w:rPr>
          <w:lang w:val="ru-RU"/>
        </w:rPr>
      </w:pPr>
      <w:r w:rsidRPr="006610CB">
        <w:rPr>
          <w:lang w:val="ru-RU"/>
        </w:rPr>
        <w:t>готовность и способность к образованию и самообразованию на протяжении всей жизни;</w:t>
      </w:r>
    </w:p>
    <w:p w:rsidR="00F54224" w:rsidRPr="006610CB" w:rsidRDefault="00F54224" w:rsidP="00F54224">
      <w:pPr>
        <w:rPr>
          <w:lang w:val="ru-RU"/>
        </w:rPr>
      </w:pPr>
      <w:r w:rsidRPr="006610CB">
        <w:rPr>
          <w:lang w:val="ru-RU"/>
        </w:rPr>
        <w:t>8) экологическое воспитание:</w:t>
      </w:r>
    </w:p>
    <w:p w:rsidR="00F54224" w:rsidRPr="006610CB" w:rsidRDefault="00F54224" w:rsidP="00F54224">
      <w:pPr>
        <w:rPr>
          <w:lang w:val="ru-RU"/>
        </w:rPr>
      </w:pPr>
      <w:r w:rsidRPr="006610CB">
        <w:rPr>
          <w:lang w:val="ru-RU"/>
        </w:rPr>
        <w:t>сформированность экологической культуры, понимание влияния социально-экономических пр</w:t>
      </w:r>
      <w:r w:rsidRPr="006610CB">
        <w:rPr>
          <w:lang w:val="ru-RU"/>
        </w:rPr>
        <w:t>о</w:t>
      </w:r>
      <w:r w:rsidRPr="006610CB">
        <w:rPr>
          <w:lang w:val="ru-RU"/>
        </w:rPr>
        <w:t>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F54224" w:rsidRPr="006610CB" w:rsidRDefault="00F54224" w:rsidP="00F54224">
      <w:pPr>
        <w:rPr>
          <w:lang w:val="ru-RU"/>
        </w:rPr>
      </w:pPr>
      <w:r w:rsidRPr="006610CB">
        <w:rPr>
          <w:lang w:val="ru-RU"/>
        </w:rPr>
        <w:t>планирование и осуществление действий в окружающей среде на основе соблюдения экологич</w:t>
      </w:r>
      <w:r w:rsidRPr="006610CB">
        <w:rPr>
          <w:lang w:val="ru-RU"/>
        </w:rPr>
        <w:t>е</w:t>
      </w:r>
      <w:r w:rsidRPr="006610CB">
        <w:rPr>
          <w:lang w:val="ru-RU"/>
        </w:rPr>
        <w:t>ской грамотности и разумного природопользования;</w:t>
      </w:r>
    </w:p>
    <w:p w:rsidR="00F54224" w:rsidRPr="006610CB" w:rsidRDefault="00F54224" w:rsidP="00F54224">
      <w:pPr>
        <w:rPr>
          <w:lang w:val="ru-RU"/>
        </w:rPr>
      </w:pPr>
      <w:r w:rsidRPr="006610CB">
        <w:rPr>
          <w:lang w:val="ru-RU"/>
        </w:rPr>
        <w:t>активное неприятие действий, приносящих вред окружающей среде; умение прогнозировать н</w:t>
      </w:r>
      <w:r w:rsidRPr="006610CB">
        <w:rPr>
          <w:lang w:val="ru-RU"/>
        </w:rPr>
        <w:t>е</w:t>
      </w:r>
      <w:r w:rsidRPr="006610CB">
        <w:rPr>
          <w:lang w:val="ru-RU"/>
        </w:rPr>
        <w:t>благоприятные экологические последствия предпринимаемых действий и предотвращать их;</w:t>
      </w:r>
    </w:p>
    <w:p w:rsidR="00F54224" w:rsidRPr="006610CB" w:rsidRDefault="00F54224" w:rsidP="00F54224">
      <w:pPr>
        <w:rPr>
          <w:lang w:val="ru-RU"/>
        </w:rPr>
      </w:pPr>
      <w:r w:rsidRPr="006610CB">
        <w:rPr>
          <w:lang w:val="ru-RU"/>
        </w:rPr>
        <w:t>расширение представлений о деятельности экологической направленности.</w:t>
      </w:r>
    </w:p>
    <w:p w:rsidR="00F54224" w:rsidRPr="006610CB" w:rsidRDefault="00F54224" w:rsidP="00F54224">
      <w:pPr>
        <w:rPr>
          <w:lang w:val="ru-RU"/>
        </w:rPr>
      </w:pPr>
      <w:r w:rsidRPr="006610CB">
        <w:rPr>
          <w:lang w:val="ru-RU"/>
        </w:rPr>
        <w:t>1271.4.4.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w:t>
      </w:r>
      <w:r w:rsidRPr="006610CB">
        <w:rPr>
          <w:lang w:val="ru-RU"/>
        </w:rPr>
        <w:t>и</w:t>
      </w:r>
      <w:r w:rsidRPr="006610CB">
        <w:rPr>
          <w:lang w:val="ru-RU"/>
        </w:rPr>
        <w:t>версальные учебные действия, регулятивные универсальные учебные действия, совместная де</w:t>
      </w:r>
      <w:r w:rsidRPr="006610CB">
        <w:rPr>
          <w:lang w:val="ru-RU"/>
        </w:rPr>
        <w:t>я</w:t>
      </w:r>
      <w:r w:rsidRPr="006610CB">
        <w:rPr>
          <w:lang w:val="ru-RU"/>
        </w:rPr>
        <w:t>тельность.</w:t>
      </w:r>
    </w:p>
    <w:p w:rsidR="00F54224" w:rsidRPr="006610CB" w:rsidRDefault="00F54224" w:rsidP="00F54224">
      <w:pPr>
        <w:rPr>
          <w:lang w:val="ru-RU"/>
        </w:rPr>
      </w:pPr>
      <w:r w:rsidRPr="006610CB">
        <w:rPr>
          <w:lang w:val="ru-RU"/>
        </w:rPr>
        <w:t>1271.4.4.1. У обучающегося будут сформированы следующие базовые логические действия как часть познавательных универсальных учебных действий:</w:t>
      </w:r>
    </w:p>
    <w:p w:rsidR="00F54224" w:rsidRPr="006610CB" w:rsidRDefault="00F54224" w:rsidP="00F54224">
      <w:pPr>
        <w:rPr>
          <w:lang w:val="ru-RU"/>
        </w:rPr>
      </w:pPr>
      <w:r w:rsidRPr="006610CB">
        <w:rPr>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F54224" w:rsidRPr="006610CB" w:rsidRDefault="00F54224" w:rsidP="00F54224">
      <w:pPr>
        <w:rPr>
          <w:lang w:val="ru-RU"/>
        </w:rPr>
      </w:pPr>
      <w:r w:rsidRPr="006610CB">
        <w:rPr>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F54224" w:rsidRPr="006610CB" w:rsidRDefault="00F54224" w:rsidP="00F54224">
      <w:pPr>
        <w:rPr>
          <w:lang w:val="ru-RU"/>
        </w:rPr>
      </w:pPr>
      <w:r w:rsidRPr="006610CB">
        <w:rPr>
          <w:lang w:val="ru-RU"/>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F54224" w:rsidRPr="006610CB" w:rsidRDefault="00F54224" w:rsidP="00F54224">
      <w:pPr>
        <w:rPr>
          <w:lang w:val="ru-RU"/>
        </w:rPr>
      </w:pPr>
      <w:r w:rsidRPr="006610CB">
        <w:rPr>
          <w:lang w:val="ru-RU"/>
        </w:rPr>
        <w:t>моделировать объекты (события, явления) в области безопасности личности, общества и госуда</w:t>
      </w:r>
      <w:r w:rsidRPr="006610CB">
        <w:rPr>
          <w:lang w:val="ru-RU"/>
        </w:rPr>
        <w:t>р</w:t>
      </w:r>
      <w:r w:rsidRPr="006610CB">
        <w:rPr>
          <w:lang w:val="ru-RU"/>
        </w:rPr>
        <w:t>ства, анализировать их различные состояния для решения познавательных задач, переносить приобретённые знания в повседневную жизнь;</w:t>
      </w:r>
    </w:p>
    <w:p w:rsidR="00F54224" w:rsidRPr="006610CB" w:rsidRDefault="00F54224" w:rsidP="00F54224">
      <w:pPr>
        <w:rPr>
          <w:lang w:val="ru-RU"/>
        </w:rPr>
      </w:pPr>
      <w:r w:rsidRPr="006610CB">
        <w:rPr>
          <w:lang w:val="ru-RU"/>
        </w:rPr>
        <w:t>планировать и осуществлять учебные действия в условиях дефицита информации, необходимой для решения стоящей задачи;</w:t>
      </w:r>
    </w:p>
    <w:p w:rsidR="00F54224" w:rsidRPr="006610CB" w:rsidRDefault="00F54224" w:rsidP="00F54224">
      <w:pPr>
        <w:rPr>
          <w:lang w:val="ru-RU"/>
        </w:rPr>
      </w:pPr>
      <w:r w:rsidRPr="006610CB">
        <w:rPr>
          <w:lang w:val="ru-RU"/>
        </w:rPr>
        <w:t>развивать творческое мышление при решении ситуационных задач.</w:t>
      </w:r>
    </w:p>
    <w:p w:rsidR="00F54224" w:rsidRPr="006610CB" w:rsidRDefault="00F54224" w:rsidP="00F54224">
      <w:pPr>
        <w:rPr>
          <w:lang w:val="ru-RU"/>
        </w:rPr>
      </w:pPr>
      <w:r w:rsidRPr="006610CB">
        <w:rPr>
          <w:lang w:val="ru-RU"/>
        </w:rPr>
        <w:t>1271.4.4.2. У обучающегося будут сформированы следующие базовые исследовательские де</w:t>
      </w:r>
      <w:r w:rsidRPr="006610CB">
        <w:rPr>
          <w:lang w:val="ru-RU"/>
        </w:rPr>
        <w:t>й</w:t>
      </w:r>
      <w:r w:rsidRPr="006610CB">
        <w:rPr>
          <w:lang w:val="ru-RU"/>
        </w:rPr>
        <w:t>ствия как часть познавательных универсальных учебных действий:</w:t>
      </w:r>
    </w:p>
    <w:p w:rsidR="00F54224" w:rsidRPr="006610CB" w:rsidRDefault="00F54224" w:rsidP="00F54224">
      <w:pPr>
        <w:rPr>
          <w:lang w:val="ru-RU"/>
        </w:rPr>
      </w:pPr>
      <w:r w:rsidRPr="006610CB">
        <w:rPr>
          <w:lang w:val="ru-RU"/>
        </w:rPr>
        <w:lastRenderedPageBreak/>
        <w:t>владеть научной терминологией, ключевыми понятиями и методами в области безопасности жизнедеятельности;</w:t>
      </w:r>
    </w:p>
    <w:p w:rsidR="00F54224" w:rsidRPr="006610CB" w:rsidRDefault="00F54224" w:rsidP="00F54224">
      <w:pPr>
        <w:rPr>
          <w:lang w:val="ru-RU"/>
        </w:rPr>
      </w:pPr>
      <w:r w:rsidRPr="006610CB">
        <w:rPr>
          <w:lang w:val="ru-RU"/>
        </w:rPr>
        <w:t>осуществлять различные виды деятельности по приобретению нового знания, его преобразов</w:t>
      </w:r>
      <w:r w:rsidRPr="006610CB">
        <w:rPr>
          <w:lang w:val="ru-RU"/>
        </w:rPr>
        <w:t>а</w:t>
      </w:r>
      <w:r w:rsidRPr="006610CB">
        <w:rPr>
          <w:lang w:val="ru-RU"/>
        </w:rPr>
        <w:t>нию и применению для решения различных учебных задач, в том числе при разработке и защите проектных работ;</w:t>
      </w:r>
    </w:p>
    <w:p w:rsidR="00F54224" w:rsidRPr="006610CB" w:rsidRDefault="00F54224" w:rsidP="00F54224">
      <w:pPr>
        <w:rPr>
          <w:lang w:val="ru-RU"/>
        </w:rPr>
      </w:pPr>
      <w:r w:rsidRPr="006610CB">
        <w:rPr>
          <w:lang w:val="ru-RU"/>
        </w:rPr>
        <w:t>анализировать содержание вопросов и заданий и выдвигать новые идеи, самостоятельно выб</w:t>
      </w:r>
      <w:r w:rsidRPr="006610CB">
        <w:rPr>
          <w:lang w:val="ru-RU"/>
        </w:rPr>
        <w:t>и</w:t>
      </w:r>
      <w:r w:rsidRPr="006610CB">
        <w:rPr>
          <w:lang w:val="ru-RU"/>
        </w:rPr>
        <w:t>рать оптимальный способ решения задач с учётом установленных (обоснованных) критериев;</w:t>
      </w:r>
    </w:p>
    <w:p w:rsidR="00F54224" w:rsidRPr="006610CB" w:rsidRDefault="00F54224" w:rsidP="00F54224">
      <w:pPr>
        <w:rPr>
          <w:lang w:val="ru-RU"/>
        </w:rPr>
      </w:pPr>
      <w:r w:rsidRPr="006610CB">
        <w:rPr>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F54224" w:rsidRPr="006610CB" w:rsidRDefault="00F54224" w:rsidP="00F54224">
      <w:pPr>
        <w:rPr>
          <w:lang w:val="ru-RU"/>
        </w:rPr>
      </w:pPr>
      <w:r w:rsidRPr="006610CB">
        <w:rPr>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F54224" w:rsidRPr="006610CB" w:rsidRDefault="00F54224" w:rsidP="00F54224">
      <w:pPr>
        <w:rPr>
          <w:lang w:val="ru-RU"/>
        </w:rPr>
      </w:pPr>
      <w:r w:rsidRPr="006610CB">
        <w:rPr>
          <w:lang w:val="ru-RU"/>
        </w:rPr>
        <w:t>характеризовать приобретённые знания и навыки, оценивать возможность их реализации в р</w:t>
      </w:r>
      <w:r w:rsidRPr="006610CB">
        <w:rPr>
          <w:lang w:val="ru-RU"/>
        </w:rPr>
        <w:t>е</w:t>
      </w:r>
      <w:r w:rsidRPr="006610CB">
        <w:rPr>
          <w:lang w:val="ru-RU"/>
        </w:rPr>
        <w:t>альных ситуациях;</w:t>
      </w:r>
    </w:p>
    <w:p w:rsidR="00F54224" w:rsidRPr="006610CB" w:rsidRDefault="00F54224" w:rsidP="00F54224">
      <w:pPr>
        <w:rPr>
          <w:lang w:val="ru-RU"/>
        </w:rPr>
      </w:pPr>
      <w:r w:rsidRPr="006610CB">
        <w:rPr>
          <w:lang w:val="ru-RU"/>
        </w:rPr>
        <w:t>использовать знания других предметных областей для решения учебных задач в области безопа</w:t>
      </w:r>
      <w:r w:rsidRPr="006610CB">
        <w:rPr>
          <w:lang w:val="ru-RU"/>
        </w:rPr>
        <w:t>с</w:t>
      </w:r>
      <w:r w:rsidRPr="006610CB">
        <w:rPr>
          <w:lang w:val="ru-RU"/>
        </w:rPr>
        <w:t>ности жизнедеятельности; переносить приобретённые знания и навыки в повседневную жизнь.</w:t>
      </w:r>
    </w:p>
    <w:p w:rsidR="00F54224" w:rsidRPr="006610CB" w:rsidRDefault="00F54224" w:rsidP="00F54224">
      <w:pPr>
        <w:rPr>
          <w:lang w:val="ru-RU"/>
        </w:rPr>
      </w:pPr>
      <w:r w:rsidRPr="006610CB">
        <w:rPr>
          <w:lang w:val="ru-RU"/>
        </w:rPr>
        <w:t>1271.4.4.3. У обучающегося будут сформированы умения работать</w:t>
      </w:r>
      <w:r w:rsidRPr="006610CB">
        <w:rPr>
          <w:lang w:val="ru-RU"/>
        </w:rPr>
        <w:br/>
        <w:t>с информацией как часть познавательных универсальных учебных действий:</w:t>
      </w:r>
    </w:p>
    <w:p w:rsidR="00F54224" w:rsidRPr="006610CB" w:rsidRDefault="00F54224" w:rsidP="00F54224">
      <w:pPr>
        <w:rPr>
          <w:lang w:val="ru-RU"/>
        </w:rPr>
      </w:pPr>
      <w:r w:rsidRPr="006610CB">
        <w:rPr>
          <w:lang w:val="ru-RU"/>
        </w:rPr>
        <w:t>владеть навыками самостоятельного поиска, сбора, обобщения и анализа различных видов и</w:t>
      </w:r>
      <w:r w:rsidRPr="006610CB">
        <w:rPr>
          <w:lang w:val="ru-RU"/>
        </w:rPr>
        <w:t>н</w:t>
      </w:r>
      <w:r w:rsidRPr="006610CB">
        <w:rPr>
          <w:lang w:val="ru-RU"/>
        </w:rPr>
        <w:t>формации из источников разных типов при обеспечении условий информационной безопасности личности;</w:t>
      </w:r>
    </w:p>
    <w:p w:rsidR="00F54224" w:rsidRPr="006610CB" w:rsidRDefault="00F54224" w:rsidP="00F54224">
      <w:pPr>
        <w:rPr>
          <w:lang w:val="ru-RU"/>
        </w:rPr>
      </w:pPr>
      <w:r w:rsidRPr="006610CB">
        <w:rPr>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F54224" w:rsidRPr="006610CB" w:rsidRDefault="00F54224" w:rsidP="00F54224">
      <w:pPr>
        <w:rPr>
          <w:lang w:val="ru-RU"/>
        </w:rPr>
      </w:pPr>
      <w:r w:rsidRPr="006610CB">
        <w:rPr>
          <w:lang w:val="ru-RU"/>
        </w:rPr>
        <w:t>оценивать достоверность, легитимность информации, её соответствие правовым и морально-этическим нормам;</w:t>
      </w:r>
    </w:p>
    <w:p w:rsidR="00F54224" w:rsidRPr="006610CB" w:rsidRDefault="00F54224" w:rsidP="00F54224">
      <w:pPr>
        <w:rPr>
          <w:lang w:val="ru-RU"/>
        </w:rPr>
      </w:pPr>
      <w:r w:rsidRPr="006610CB">
        <w:rPr>
          <w:lang w:val="ru-RU"/>
        </w:rPr>
        <w:t>владеть навыками по предотвращению рисков, профилактике угроз и защите от опасностей ци</w:t>
      </w:r>
      <w:r w:rsidRPr="006610CB">
        <w:rPr>
          <w:lang w:val="ru-RU"/>
        </w:rPr>
        <w:t>ф</w:t>
      </w:r>
      <w:r w:rsidRPr="006610CB">
        <w:rPr>
          <w:lang w:val="ru-RU"/>
        </w:rPr>
        <w:t>ровой среды;</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F54224" w:rsidRPr="006610CB" w:rsidRDefault="00F54224" w:rsidP="00F54224">
      <w:pPr>
        <w:rPr>
          <w:lang w:val="ru-RU"/>
        </w:rPr>
      </w:pPr>
      <w:r w:rsidRPr="006610CB">
        <w:rPr>
          <w:lang w:val="ru-RU"/>
        </w:rPr>
        <w:t>1271.4.4.4. У обучающегося будут сформированы умения общения как часть коммуникативных универсальных учебных действий:</w:t>
      </w:r>
    </w:p>
    <w:p w:rsidR="00F54224" w:rsidRPr="006610CB" w:rsidRDefault="00F54224" w:rsidP="00F54224">
      <w:pPr>
        <w:rPr>
          <w:lang w:val="ru-RU"/>
        </w:rPr>
      </w:pPr>
      <w:r w:rsidRPr="006610CB">
        <w:rPr>
          <w:lang w:val="ru-RU"/>
        </w:rPr>
        <w:t>осуществлять в ходе образовательной деятельности безопасную коммуникацию, переносить принципы её организации в повседневную жизнь;</w:t>
      </w:r>
    </w:p>
    <w:p w:rsidR="00F54224" w:rsidRPr="006610CB" w:rsidRDefault="00F54224" w:rsidP="00F54224">
      <w:pPr>
        <w:rPr>
          <w:lang w:val="ru-RU"/>
        </w:rPr>
      </w:pPr>
      <w:r w:rsidRPr="006610CB">
        <w:rPr>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F54224" w:rsidRPr="006610CB" w:rsidRDefault="00F54224" w:rsidP="00F54224">
      <w:pPr>
        <w:rPr>
          <w:lang w:val="ru-RU"/>
        </w:rPr>
      </w:pPr>
      <w:r w:rsidRPr="006610CB">
        <w:rPr>
          <w:lang w:val="ru-RU"/>
        </w:rPr>
        <w:t>владеть приёмами безопасного межличностного и группового общения; безопасно действовать по избеганию конфликтных ситуаций;</w:t>
      </w:r>
    </w:p>
    <w:p w:rsidR="00F54224" w:rsidRPr="006610CB" w:rsidRDefault="00F54224" w:rsidP="00F54224">
      <w:pPr>
        <w:rPr>
          <w:lang w:val="ru-RU"/>
        </w:rPr>
      </w:pPr>
      <w:r w:rsidRPr="006610CB">
        <w:rPr>
          <w:lang w:val="ru-RU"/>
        </w:rPr>
        <w:lastRenderedPageBreak/>
        <w:t xml:space="preserve">аргументированно, логично и ясно излагать свою точку зрения </w:t>
      </w:r>
      <w:r w:rsidRPr="006610CB">
        <w:rPr>
          <w:lang w:val="ru-RU"/>
        </w:rPr>
        <w:br/>
        <w:t>с использованием языковых средств.</w:t>
      </w:r>
    </w:p>
    <w:p w:rsidR="00F54224" w:rsidRPr="006610CB" w:rsidRDefault="00F54224" w:rsidP="00F54224">
      <w:pPr>
        <w:rPr>
          <w:lang w:val="ru-RU"/>
        </w:rPr>
      </w:pPr>
      <w:r w:rsidRPr="006610CB">
        <w:rPr>
          <w:lang w:val="ru-RU"/>
        </w:rPr>
        <w:t>1271.4.4.5. У обучающегося будут сформированы умения самоорганизации как части регуляти</w:t>
      </w:r>
      <w:r w:rsidRPr="006610CB">
        <w:rPr>
          <w:lang w:val="ru-RU"/>
        </w:rPr>
        <w:t>в</w:t>
      </w:r>
      <w:r w:rsidRPr="006610CB">
        <w:rPr>
          <w:lang w:val="ru-RU"/>
        </w:rPr>
        <w:t>ных универсальных учебных действий:</w:t>
      </w:r>
    </w:p>
    <w:p w:rsidR="00F54224" w:rsidRPr="006610CB" w:rsidRDefault="00F54224" w:rsidP="00F54224">
      <w:pPr>
        <w:rPr>
          <w:lang w:val="ru-RU"/>
        </w:rPr>
      </w:pPr>
      <w:r w:rsidRPr="006610CB">
        <w:rPr>
          <w:lang w:val="ru-RU"/>
        </w:rPr>
        <w:t>ставить и формулировать собственные задачи в образовательной деятельности и жизненных с</w:t>
      </w:r>
      <w:r w:rsidRPr="006610CB">
        <w:rPr>
          <w:lang w:val="ru-RU"/>
        </w:rPr>
        <w:t>и</w:t>
      </w:r>
      <w:r w:rsidRPr="006610CB">
        <w:rPr>
          <w:lang w:val="ru-RU"/>
        </w:rPr>
        <w:t>туациях;</w:t>
      </w:r>
    </w:p>
    <w:p w:rsidR="00F54224" w:rsidRPr="006610CB" w:rsidRDefault="00F54224" w:rsidP="00F54224">
      <w:pPr>
        <w:rPr>
          <w:lang w:val="ru-RU"/>
        </w:rPr>
      </w:pPr>
      <w:r w:rsidRPr="006610CB">
        <w:rPr>
          <w:lang w:val="ru-RU"/>
        </w:rPr>
        <w:t>самостоятельно выявлять проблемные вопросы, выбирать оптимальный способ и составлять план их решения в конкретных условиях;</w:t>
      </w:r>
    </w:p>
    <w:p w:rsidR="00F54224" w:rsidRPr="006610CB" w:rsidRDefault="00F54224" w:rsidP="00F54224">
      <w:pPr>
        <w:rPr>
          <w:lang w:val="ru-RU"/>
        </w:rPr>
      </w:pPr>
      <w:r w:rsidRPr="006610CB">
        <w:rPr>
          <w:lang w:val="ru-RU"/>
        </w:rPr>
        <w:t>делать осознанный выбор в новой ситуации, аргументировать его; брать ответственность за своё решение;</w:t>
      </w:r>
    </w:p>
    <w:p w:rsidR="00F54224" w:rsidRPr="006610CB" w:rsidRDefault="00F54224" w:rsidP="00F54224">
      <w:pPr>
        <w:rPr>
          <w:lang w:val="ru-RU"/>
        </w:rPr>
      </w:pPr>
      <w:r w:rsidRPr="006610CB">
        <w:rPr>
          <w:lang w:val="ru-RU"/>
        </w:rPr>
        <w:t>оценивать приобретённый опыт;</w:t>
      </w:r>
    </w:p>
    <w:p w:rsidR="00F54224" w:rsidRPr="006610CB" w:rsidRDefault="00F54224" w:rsidP="00F54224">
      <w:pPr>
        <w:rPr>
          <w:lang w:val="ru-RU"/>
        </w:rPr>
      </w:pPr>
      <w:r w:rsidRPr="006610CB">
        <w:rPr>
          <w:lang w:val="ru-RU"/>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w:t>
      </w:r>
      <w:r w:rsidRPr="006610CB">
        <w:rPr>
          <w:lang w:val="ru-RU"/>
        </w:rPr>
        <w:t>а</w:t>
      </w:r>
      <w:r w:rsidRPr="006610CB">
        <w:rPr>
          <w:lang w:val="ru-RU"/>
        </w:rPr>
        <w:t>зовательный и культурный уровень.</w:t>
      </w:r>
    </w:p>
    <w:p w:rsidR="00F54224" w:rsidRPr="006610CB" w:rsidRDefault="00F54224" w:rsidP="00F54224">
      <w:pPr>
        <w:rPr>
          <w:lang w:val="ru-RU"/>
        </w:rPr>
      </w:pPr>
      <w:r w:rsidRPr="006610CB">
        <w:rPr>
          <w:lang w:val="ru-RU"/>
        </w:rPr>
        <w:t>1271.4.4.6. У обучающегося будут сформированы умения самоконтроля, принятия себя и других как части регулятивных универсальных учебных действий:</w:t>
      </w:r>
    </w:p>
    <w:p w:rsidR="00F54224" w:rsidRPr="006610CB" w:rsidRDefault="00F54224" w:rsidP="00F54224">
      <w:pPr>
        <w:rPr>
          <w:lang w:val="ru-RU"/>
        </w:rPr>
      </w:pPr>
      <w:r w:rsidRPr="006610CB">
        <w:rPr>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F54224" w:rsidRPr="006610CB" w:rsidRDefault="00F54224" w:rsidP="00F54224">
      <w:pPr>
        <w:rPr>
          <w:lang w:val="ru-RU"/>
        </w:rPr>
      </w:pPr>
      <w:r w:rsidRPr="006610CB">
        <w:rPr>
          <w:lang w:val="ru-RU"/>
        </w:rPr>
        <w:t>использовать приёмы рефлексии для анализа и оценки образовательной ситуации, выбора опт</w:t>
      </w:r>
      <w:r w:rsidRPr="006610CB">
        <w:rPr>
          <w:lang w:val="ru-RU"/>
        </w:rPr>
        <w:t>и</w:t>
      </w:r>
      <w:r w:rsidRPr="006610CB">
        <w:rPr>
          <w:lang w:val="ru-RU"/>
        </w:rPr>
        <w:t>мального решения;</w:t>
      </w:r>
    </w:p>
    <w:p w:rsidR="00F54224" w:rsidRPr="006610CB" w:rsidRDefault="00F54224" w:rsidP="00F54224">
      <w:pPr>
        <w:rPr>
          <w:lang w:val="ru-RU"/>
        </w:rPr>
      </w:pPr>
      <w:r w:rsidRPr="006610CB">
        <w:rPr>
          <w:lang w:val="ru-RU"/>
        </w:rPr>
        <w:t>принимать себя, понимая свои недостатки и достоинства, невозможности контроля всего вокруг;</w:t>
      </w:r>
    </w:p>
    <w:p w:rsidR="00F54224" w:rsidRPr="006610CB" w:rsidRDefault="00F54224" w:rsidP="00F54224">
      <w:pPr>
        <w:rPr>
          <w:lang w:val="ru-RU"/>
        </w:rPr>
      </w:pPr>
      <w:r w:rsidRPr="006610CB">
        <w:rPr>
          <w:lang w:val="ru-RU"/>
        </w:rPr>
        <w:t>принимать мотивы и аргументы других людей при анализе и оценке образовательной ситуации; признавать право на ошибку свою и чужую.</w:t>
      </w:r>
    </w:p>
    <w:p w:rsidR="00F54224" w:rsidRPr="006610CB" w:rsidRDefault="00F54224" w:rsidP="00F54224">
      <w:pPr>
        <w:rPr>
          <w:lang w:val="ru-RU"/>
        </w:rPr>
      </w:pPr>
      <w:r w:rsidRPr="006610CB">
        <w:rPr>
          <w:lang w:val="ru-RU"/>
        </w:rPr>
        <w:t>1271.4.4.7. У обучающегося будут сформированы умения совместной деятельности:</w:t>
      </w:r>
    </w:p>
    <w:p w:rsidR="00F54224" w:rsidRPr="006610CB" w:rsidRDefault="00F54224" w:rsidP="00F54224">
      <w:pPr>
        <w:rPr>
          <w:lang w:val="ru-RU"/>
        </w:rPr>
      </w:pPr>
      <w:r w:rsidRPr="006610CB">
        <w:rPr>
          <w:lang w:val="ru-RU"/>
        </w:rPr>
        <w:t>понимать и использовать преимущества командной и индивидуальной работы в конкретной учебной ситуации;</w:t>
      </w:r>
    </w:p>
    <w:p w:rsidR="00F54224" w:rsidRPr="006610CB" w:rsidRDefault="00F54224" w:rsidP="00F54224">
      <w:pPr>
        <w:rPr>
          <w:lang w:val="ru-RU"/>
        </w:rPr>
      </w:pPr>
      <w:r w:rsidRPr="006610CB">
        <w:rPr>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w:t>
      </w:r>
      <w:r w:rsidRPr="006610CB">
        <w:rPr>
          <w:lang w:val="ru-RU"/>
        </w:rPr>
        <w:t>а</w:t>
      </w:r>
      <w:r w:rsidRPr="006610CB">
        <w:rPr>
          <w:lang w:val="ru-RU"/>
        </w:rPr>
        <w:t>вила учебного взаимодействия, обсуждать процесс и результат совместной работы, договариват</w:t>
      </w:r>
      <w:r w:rsidRPr="006610CB">
        <w:rPr>
          <w:lang w:val="ru-RU"/>
        </w:rPr>
        <w:t>ь</w:t>
      </w:r>
      <w:r w:rsidRPr="006610CB">
        <w:rPr>
          <w:lang w:val="ru-RU"/>
        </w:rPr>
        <w:t>ся о результатах);</w:t>
      </w:r>
    </w:p>
    <w:p w:rsidR="00F54224" w:rsidRPr="006610CB" w:rsidRDefault="00F54224" w:rsidP="00F54224">
      <w:pPr>
        <w:rPr>
          <w:lang w:val="ru-RU"/>
        </w:rPr>
      </w:pPr>
      <w:r w:rsidRPr="006610CB">
        <w:rPr>
          <w:lang w:val="ru-RU"/>
        </w:rPr>
        <w:t>оценивать свой вклад и вклад каждого участника команды в общий результат по совместно ра</w:t>
      </w:r>
      <w:r w:rsidRPr="006610CB">
        <w:rPr>
          <w:lang w:val="ru-RU"/>
        </w:rPr>
        <w:t>з</w:t>
      </w:r>
      <w:r w:rsidRPr="006610CB">
        <w:rPr>
          <w:lang w:val="ru-RU"/>
        </w:rPr>
        <w:t>работанным критериям;</w:t>
      </w:r>
    </w:p>
    <w:p w:rsidR="00F54224" w:rsidRPr="006610CB" w:rsidRDefault="00F54224" w:rsidP="00F54224">
      <w:pPr>
        <w:rPr>
          <w:lang w:val="ru-RU"/>
        </w:rPr>
      </w:pPr>
      <w:r w:rsidRPr="006610CB">
        <w:rPr>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w:t>
      </w:r>
      <w:r w:rsidRPr="006610CB">
        <w:rPr>
          <w:lang w:val="ru-RU"/>
        </w:rPr>
        <w:t>а</w:t>
      </w:r>
      <w:r w:rsidRPr="006610CB">
        <w:rPr>
          <w:lang w:val="ru-RU"/>
        </w:rPr>
        <w:t>зумную инициативу.</w:t>
      </w:r>
    </w:p>
    <w:p w:rsidR="00F54224" w:rsidRPr="006610CB" w:rsidRDefault="00F54224" w:rsidP="00F54224">
      <w:pPr>
        <w:rPr>
          <w:lang w:val="ru-RU"/>
        </w:rPr>
      </w:pPr>
      <w:r w:rsidRPr="006610CB">
        <w:rPr>
          <w:lang w:val="ru-RU"/>
        </w:rPr>
        <w:lastRenderedPageBreak/>
        <w:t>1271.4.5. Предметные результаты освоения программы ОБЗР  на уровне среднего общего образ</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1271.4.5.1. Предметные результаты характеризуют сформированность</w:t>
      </w:r>
      <w:r w:rsidRPr="006610CB">
        <w:rPr>
          <w:lang w:val="ru-RU"/>
        </w:rPr>
        <w:br/>
        <w:t>у обучающихся активной жизненной позиции, осознанное понимание значимости личного и гру</w:t>
      </w:r>
      <w:r w:rsidRPr="006610CB">
        <w:rPr>
          <w:lang w:val="ru-RU"/>
        </w:rPr>
        <w:t>п</w:t>
      </w:r>
      <w:r w:rsidRPr="006610CB">
        <w:rPr>
          <w:lang w:val="ru-RU"/>
        </w:rPr>
        <w:t>пового безопасного поведения в интересах благополучия и устойчивого развития личности, общ</w:t>
      </w:r>
      <w:r w:rsidRPr="006610CB">
        <w:rPr>
          <w:lang w:val="ru-RU"/>
        </w:rPr>
        <w:t>е</w:t>
      </w:r>
      <w:r w:rsidRPr="006610CB">
        <w:rPr>
          <w:lang w:val="ru-RU"/>
        </w:rPr>
        <w:t>ства и государства. Приобретаемый опыт проявляется в понимании существующих проблем бе</w:t>
      </w:r>
      <w:r w:rsidRPr="006610CB">
        <w:rPr>
          <w:lang w:val="ru-RU"/>
        </w:rPr>
        <w:t>з</w:t>
      </w:r>
      <w:r w:rsidRPr="006610CB">
        <w:rPr>
          <w:lang w:val="ru-RU"/>
        </w:rPr>
        <w:t>опасности и способности построения модели индивидуального и группового безопасного повед</w:t>
      </w:r>
      <w:r w:rsidRPr="006610CB">
        <w:rPr>
          <w:lang w:val="ru-RU"/>
        </w:rPr>
        <w:t>е</w:t>
      </w:r>
      <w:r w:rsidRPr="006610CB">
        <w:rPr>
          <w:lang w:val="ru-RU"/>
        </w:rPr>
        <w:t>ния в повседневной жизни.</w:t>
      </w:r>
    </w:p>
    <w:p w:rsidR="00F54224" w:rsidRPr="006610CB" w:rsidRDefault="00F54224" w:rsidP="00F54224">
      <w:pPr>
        <w:rPr>
          <w:lang w:val="ru-RU"/>
        </w:rPr>
      </w:pPr>
      <w:r w:rsidRPr="006610CB">
        <w:rPr>
          <w:lang w:val="ru-RU"/>
        </w:rPr>
        <w:t>1271.4.5.2. Предметные результаты, формируемые в ходе изучения ОБЗР, должны обеспечивать:</w:t>
      </w:r>
    </w:p>
    <w:p w:rsidR="00F54224" w:rsidRPr="006610CB" w:rsidRDefault="00F54224" w:rsidP="00F54224">
      <w:pPr>
        <w:rPr>
          <w:lang w:val="ru-RU"/>
        </w:rPr>
      </w:pPr>
      <w:r w:rsidRPr="006610CB">
        <w:rPr>
          <w:lang w:val="ru-RU"/>
        </w:rPr>
        <w:t>1) знание основ законодательства Российской Федерации, обеспечивающих национальную бе</w:t>
      </w:r>
      <w:r w:rsidRPr="006610CB">
        <w:rPr>
          <w:lang w:val="ru-RU"/>
        </w:rPr>
        <w:t>з</w:t>
      </w:r>
      <w:r w:rsidRPr="006610CB">
        <w:rPr>
          <w:lang w:val="ru-RU"/>
        </w:rPr>
        <w:t>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w:t>
      </w:r>
      <w:r w:rsidRPr="006610CB">
        <w:rPr>
          <w:lang w:val="ru-RU"/>
        </w:rPr>
        <w:t>о</w:t>
      </w:r>
      <w:r w:rsidRPr="006610CB">
        <w:rPr>
          <w:lang w:val="ru-RU"/>
        </w:rPr>
        <w:t>сти, защиты населения и территорий от чрезвычайных ситуаций различного характера;</w:t>
      </w:r>
    </w:p>
    <w:p w:rsidR="00F54224" w:rsidRPr="006610CB" w:rsidRDefault="00F54224" w:rsidP="00F54224">
      <w:pPr>
        <w:rPr>
          <w:lang w:val="ru-RU"/>
        </w:rPr>
      </w:pPr>
      <w:r w:rsidRPr="006610CB">
        <w:rPr>
          <w:lang w:val="ru-RU"/>
        </w:rPr>
        <w:t>2) знание задач и основных принципов организации Единой системы предупреждения и ликвид</w:t>
      </w:r>
      <w:r w:rsidRPr="006610CB">
        <w:rPr>
          <w:lang w:val="ru-RU"/>
        </w:rPr>
        <w:t>а</w:t>
      </w:r>
      <w:r w:rsidRPr="006610CB">
        <w:rPr>
          <w:lang w:val="ru-RU"/>
        </w:rPr>
        <w:t xml:space="preserve">ции последствий чрезвычайных ситуаций, прав </w:t>
      </w:r>
      <w:r w:rsidRPr="006610CB">
        <w:rPr>
          <w:lang w:val="ru-RU"/>
        </w:rPr>
        <w:br/>
        <w:t xml:space="preserve">и обязанностей гражданина в этой области; прав и обязанностей гражданин </w:t>
      </w:r>
      <w:r w:rsidRPr="006610CB">
        <w:rPr>
          <w:lang w:val="ru-RU"/>
        </w:rPr>
        <w:br/>
        <w:t>в области гражданской обороны; знание о действиях по сигналам гражданской обороны;</w:t>
      </w:r>
    </w:p>
    <w:p w:rsidR="00F54224" w:rsidRPr="006610CB" w:rsidRDefault="00F54224" w:rsidP="00F54224">
      <w:pPr>
        <w:rPr>
          <w:lang w:val="ru-RU"/>
        </w:rPr>
      </w:pPr>
      <w:r w:rsidRPr="006610CB">
        <w:rPr>
          <w:lang w:val="ru-RU"/>
        </w:rPr>
        <w:t>3) сформированность представлений о роли России в современном мире; угрозах военного хара</w:t>
      </w:r>
      <w:r w:rsidRPr="006610CB">
        <w:rPr>
          <w:lang w:val="ru-RU"/>
        </w:rPr>
        <w:t>к</w:t>
      </w:r>
      <w:r w:rsidRPr="006610CB">
        <w:rPr>
          <w:lang w:val="ru-RU"/>
        </w:rPr>
        <w:t>тера; роли Вооруженных Сил Российской Федерации в обеспечении защиты государства; форм</w:t>
      </w:r>
      <w:r w:rsidRPr="006610CB">
        <w:rPr>
          <w:lang w:val="ru-RU"/>
        </w:rPr>
        <w:t>и</w:t>
      </w:r>
      <w:r w:rsidRPr="006610CB">
        <w:rPr>
          <w:lang w:val="ru-RU"/>
        </w:rPr>
        <w:t xml:space="preserve">рование представления </w:t>
      </w:r>
      <w:r w:rsidRPr="006610CB">
        <w:rPr>
          <w:lang w:val="ru-RU"/>
        </w:rPr>
        <w:br/>
        <w:t xml:space="preserve">о военной службе; </w:t>
      </w:r>
    </w:p>
    <w:p w:rsidR="00F54224" w:rsidRPr="006610CB" w:rsidRDefault="00F54224" w:rsidP="00F54224">
      <w:pPr>
        <w:rPr>
          <w:lang w:val="ru-RU"/>
        </w:rPr>
      </w:pPr>
      <w:r w:rsidRPr="006610CB">
        <w:rPr>
          <w:lang w:val="ru-RU"/>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w:t>
      </w:r>
      <w:r w:rsidRPr="006610CB">
        <w:rPr>
          <w:lang w:val="ru-RU"/>
        </w:rPr>
        <w:t>в</w:t>
      </w:r>
      <w:r w:rsidRPr="006610CB">
        <w:rPr>
          <w:lang w:val="ru-RU"/>
        </w:rPr>
        <w:t>лений о боевых свойствах и поражающем действии оружия массового поражения, а также спос</w:t>
      </w:r>
      <w:r w:rsidRPr="006610CB">
        <w:rPr>
          <w:lang w:val="ru-RU"/>
        </w:rPr>
        <w:t>о</w:t>
      </w:r>
      <w:r w:rsidRPr="006610CB">
        <w:rPr>
          <w:lang w:val="ru-RU"/>
        </w:rPr>
        <w:t>бах защиты от него;</w:t>
      </w:r>
    </w:p>
    <w:p w:rsidR="00F54224" w:rsidRPr="006610CB" w:rsidRDefault="00F54224" w:rsidP="00F54224">
      <w:pPr>
        <w:rPr>
          <w:lang w:val="ru-RU"/>
        </w:rPr>
      </w:pPr>
      <w:r w:rsidRPr="006610CB">
        <w:rPr>
          <w:lang w:val="ru-RU"/>
        </w:rPr>
        <w:t>5) сформированность представлений о современном общевойсковом бое; понимание о возмо</w:t>
      </w:r>
      <w:r w:rsidRPr="006610CB">
        <w:rPr>
          <w:lang w:val="ru-RU"/>
        </w:rPr>
        <w:t>ж</w:t>
      </w:r>
      <w:r w:rsidRPr="006610CB">
        <w:rPr>
          <w:lang w:val="ru-RU"/>
        </w:rPr>
        <w:t>ностях применения современных достижений научно-технического прогресса в условиях совр</w:t>
      </w:r>
      <w:r w:rsidRPr="006610CB">
        <w:rPr>
          <w:lang w:val="ru-RU"/>
        </w:rPr>
        <w:t>е</w:t>
      </w:r>
      <w:r w:rsidRPr="006610CB">
        <w:rPr>
          <w:lang w:val="ru-RU"/>
        </w:rPr>
        <w:t>менного боя;</w:t>
      </w:r>
    </w:p>
    <w:p w:rsidR="00F54224" w:rsidRPr="006610CB" w:rsidRDefault="00F54224" w:rsidP="00F54224">
      <w:pPr>
        <w:rPr>
          <w:lang w:val="ru-RU"/>
        </w:rPr>
      </w:pPr>
      <w:r w:rsidRPr="006610CB">
        <w:rPr>
          <w:lang w:val="ru-RU"/>
        </w:rPr>
        <w:t>6) сформированность необходимого уровня военных знаний как фактора построения професси</w:t>
      </w:r>
      <w:r w:rsidRPr="006610CB">
        <w:rPr>
          <w:lang w:val="ru-RU"/>
        </w:rPr>
        <w:t>о</w:t>
      </w:r>
      <w:r w:rsidRPr="006610CB">
        <w:rPr>
          <w:lang w:val="ru-RU"/>
        </w:rPr>
        <w:t>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w:t>
      </w:r>
      <w:r w:rsidRPr="006610CB">
        <w:rPr>
          <w:lang w:val="ru-RU"/>
        </w:rPr>
        <w:t>д</w:t>
      </w:r>
      <w:r w:rsidRPr="006610CB">
        <w:rPr>
          <w:lang w:val="ru-RU"/>
        </w:rPr>
        <w:t xml:space="preserve">ка; </w:t>
      </w:r>
    </w:p>
    <w:p w:rsidR="00F54224" w:rsidRPr="006610CB" w:rsidRDefault="00F54224" w:rsidP="00F54224">
      <w:pPr>
        <w:rPr>
          <w:lang w:val="ru-RU"/>
        </w:rPr>
      </w:pPr>
      <w:r w:rsidRPr="006610CB">
        <w:rPr>
          <w:lang w:val="ru-RU"/>
        </w:rPr>
        <w:t xml:space="preserve">7) сформированность представлений о ценности безопасного поведения </w:t>
      </w:r>
      <w:r w:rsidRPr="006610CB">
        <w:rPr>
          <w:lang w:val="ru-RU"/>
        </w:rPr>
        <w:br/>
        <w:t xml:space="preserve">для личности, общества, государства; знание правил безопасного поведения </w:t>
      </w:r>
      <w:r w:rsidRPr="006610CB">
        <w:rPr>
          <w:lang w:val="ru-RU"/>
        </w:rPr>
        <w:br/>
        <w:t>и способов их применения в собственном поведении;</w:t>
      </w:r>
    </w:p>
    <w:p w:rsidR="00F54224" w:rsidRPr="006610CB" w:rsidRDefault="00F54224" w:rsidP="00F54224">
      <w:pPr>
        <w:rPr>
          <w:lang w:val="ru-RU"/>
        </w:rPr>
      </w:pPr>
      <w:r w:rsidRPr="006610CB">
        <w:rPr>
          <w:lang w:val="ru-RU"/>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F54224" w:rsidRPr="006610CB" w:rsidRDefault="00F54224" w:rsidP="00F54224">
      <w:pPr>
        <w:rPr>
          <w:lang w:val="ru-RU"/>
        </w:rPr>
      </w:pPr>
      <w:r w:rsidRPr="006610CB">
        <w:rPr>
          <w:lang w:val="ru-RU"/>
        </w:rPr>
        <w:t xml:space="preserve">9) сформированность представлений о важности соблюдения правил дорожного движения всеми </w:t>
      </w:r>
      <w:r w:rsidRPr="006610CB">
        <w:rPr>
          <w:lang w:val="ru-RU"/>
        </w:rPr>
        <w:lastRenderedPageBreak/>
        <w:t>участниками движения, правил безопасности на транспорте. Знание правил безопасного повед</w:t>
      </w:r>
      <w:r w:rsidRPr="006610CB">
        <w:rPr>
          <w:lang w:val="ru-RU"/>
        </w:rPr>
        <w:t>е</w:t>
      </w:r>
      <w:r w:rsidRPr="006610CB">
        <w:rPr>
          <w:lang w:val="ru-RU"/>
        </w:rPr>
        <w:t>ния на транспорте, умение применять их на практике, знание о порядке действий в опасных, эк</w:t>
      </w:r>
      <w:r w:rsidRPr="006610CB">
        <w:rPr>
          <w:lang w:val="ru-RU"/>
        </w:rPr>
        <w:t>с</w:t>
      </w:r>
      <w:r w:rsidRPr="006610CB">
        <w:rPr>
          <w:lang w:val="ru-RU"/>
        </w:rPr>
        <w:t>тремальных и чрезвычайных ситуациях на транспорте;</w:t>
      </w:r>
    </w:p>
    <w:p w:rsidR="00F54224" w:rsidRPr="006610CB" w:rsidRDefault="00F54224" w:rsidP="00F54224">
      <w:pPr>
        <w:rPr>
          <w:lang w:val="ru-RU"/>
        </w:rPr>
      </w:pPr>
      <w:r w:rsidRPr="006610CB">
        <w:rPr>
          <w:lang w:val="ru-RU"/>
        </w:rPr>
        <w:t>10) знания о способах безопасного поведения в природной среде; умение применять их на пра</w:t>
      </w:r>
      <w:r w:rsidRPr="006610CB">
        <w:rPr>
          <w:lang w:val="ru-RU"/>
        </w:rPr>
        <w:t>к</w:t>
      </w:r>
      <w:r w:rsidRPr="006610CB">
        <w:rPr>
          <w:lang w:val="ru-RU"/>
        </w:rPr>
        <w:t>тике; знания порядка действий при чрезвычайных ситуациях природного характера; сформир</w:t>
      </w:r>
      <w:r w:rsidRPr="006610CB">
        <w:rPr>
          <w:lang w:val="ru-RU"/>
        </w:rPr>
        <w:t>о</w:t>
      </w:r>
      <w:r w:rsidRPr="006610CB">
        <w:rPr>
          <w:lang w:val="ru-RU"/>
        </w:rPr>
        <w:t>ванность представлений об экологической безопасности, ценности бережного отношения к пр</w:t>
      </w:r>
      <w:r w:rsidRPr="006610CB">
        <w:rPr>
          <w:lang w:val="ru-RU"/>
        </w:rPr>
        <w:t>и</w:t>
      </w:r>
      <w:r w:rsidRPr="006610CB">
        <w:rPr>
          <w:lang w:val="ru-RU"/>
        </w:rPr>
        <w:t>роде, разумного природопользования;</w:t>
      </w:r>
    </w:p>
    <w:p w:rsidR="00F54224" w:rsidRPr="006610CB" w:rsidRDefault="00F54224" w:rsidP="00F54224">
      <w:pPr>
        <w:rPr>
          <w:lang w:val="ru-RU"/>
        </w:rPr>
      </w:pPr>
      <w:r w:rsidRPr="006610CB">
        <w:rPr>
          <w:lang w:val="ru-RU"/>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w:t>
      </w:r>
      <w:r w:rsidRPr="006610CB">
        <w:rPr>
          <w:lang w:val="ru-RU"/>
        </w:rPr>
        <w:t>о</w:t>
      </w:r>
      <w:r w:rsidRPr="006610CB">
        <w:rPr>
          <w:lang w:val="ru-RU"/>
        </w:rPr>
        <w:t>го здоровья; сформированность представлений о здоровом образе жизни и его роли в сохран</w:t>
      </w:r>
      <w:r w:rsidRPr="006610CB">
        <w:rPr>
          <w:lang w:val="ru-RU"/>
        </w:rPr>
        <w:t>е</w:t>
      </w:r>
      <w:r w:rsidRPr="006610CB">
        <w:rPr>
          <w:lang w:val="ru-RU"/>
        </w:rPr>
        <w:t>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w:t>
      </w:r>
      <w:r w:rsidRPr="006610CB">
        <w:rPr>
          <w:lang w:val="ru-RU"/>
        </w:rPr>
        <w:t>е</w:t>
      </w:r>
      <w:r w:rsidRPr="006610CB">
        <w:rPr>
          <w:lang w:val="ru-RU"/>
        </w:rPr>
        <w:t>ра; умение применять табельные и подручные средства для само- и взаимопомощи;</w:t>
      </w:r>
    </w:p>
    <w:p w:rsidR="00F54224" w:rsidRPr="006610CB" w:rsidRDefault="00F54224" w:rsidP="00F54224">
      <w:pPr>
        <w:rPr>
          <w:lang w:val="ru-RU"/>
        </w:rPr>
      </w:pPr>
      <w:r w:rsidRPr="006610CB">
        <w:rPr>
          <w:lang w:val="ru-RU"/>
        </w:rPr>
        <w:t xml:space="preserve">13) знание основ безопасного, конструктивного общения, умение </w:t>
      </w:r>
      <w:r w:rsidRPr="006610CB">
        <w:rPr>
          <w:lang w:val="ru-RU"/>
        </w:rPr>
        <w:br/>
        <w:t>различать опасные явления в социальном взаимодействии, в том числе криминогенного характ</w:t>
      </w:r>
      <w:r w:rsidRPr="006610CB">
        <w:rPr>
          <w:lang w:val="ru-RU"/>
        </w:rPr>
        <w:t>е</w:t>
      </w:r>
      <w:r w:rsidRPr="006610CB">
        <w:rPr>
          <w:lang w:val="ru-RU"/>
        </w:rPr>
        <w:t xml:space="preserve">ра; умение предупреждать опасные явления </w:t>
      </w:r>
      <w:r w:rsidRPr="006610CB">
        <w:rPr>
          <w:lang w:val="ru-RU"/>
        </w:rPr>
        <w:br/>
        <w:t>и противодействовать им;</w:t>
      </w:r>
    </w:p>
    <w:p w:rsidR="00F54224" w:rsidRPr="006610CB" w:rsidRDefault="00F54224" w:rsidP="00F54224">
      <w:pPr>
        <w:rPr>
          <w:lang w:val="ru-RU"/>
        </w:rPr>
      </w:pPr>
      <w:r w:rsidRPr="006610CB">
        <w:rPr>
          <w:lang w:val="ru-RU"/>
        </w:rPr>
        <w:t>14) сформированность нетерпимости к проявлениям насилия в социальном взаимодействии; зн</w:t>
      </w:r>
      <w:r w:rsidRPr="006610CB">
        <w:rPr>
          <w:lang w:val="ru-RU"/>
        </w:rPr>
        <w:t>а</w:t>
      </w:r>
      <w:r w:rsidRPr="006610CB">
        <w:rPr>
          <w:lang w:val="ru-RU"/>
        </w:rPr>
        <w:t>ния о способах безопасного поведения в цифровой среде; умение применять их на практике; ум</w:t>
      </w:r>
      <w:r w:rsidRPr="006610CB">
        <w:rPr>
          <w:lang w:val="ru-RU"/>
        </w:rPr>
        <w:t>е</w:t>
      </w:r>
      <w:r w:rsidRPr="006610CB">
        <w:rPr>
          <w:lang w:val="ru-RU"/>
        </w:rPr>
        <w:t>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F54224" w:rsidRPr="006610CB" w:rsidRDefault="00F54224" w:rsidP="00F54224">
      <w:pPr>
        <w:rPr>
          <w:lang w:val="ru-RU"/>
        </w:rPr>
      </w:pPr>
      <w:r w:rsidRPr="006610CB">
        <w:rPr>
          <w:lang w:val="ru-RU"/>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w:t>
      </w:r>
      <w:r w:rsidRPr="006610CB">
        <w:rPr>
          <w:lang w:val="ru-RU"/>
        </w:rPr>
        <w:t>а</w:t>
      </w:r>
      <w:r w:rsidRPr="006610CB">
        <w:rPr>
          <w:lang w:val="ru-RU"/>
        </w:rPr>
        <w:t>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w:t>
      </w:r>
      <w:r w:rsidRPr="006610CB">
        <w:rPr>
          <w:lang w:val="ru-RU"/>
        </w:rPr>
        <w:t>о</w:t>
      </w:r>
      <w:r w:rsidRPr="006610CB">
        <w:rPr>
          <w:lang w:val="ru-RU"/>
        </w:rPr>
        <w:t xml:space="preserve">вать им; знания порядка действий при объявлении разного уровня террористической опасности </w:t>
      </w:r>
      <w:r w:rsidRPr="006610CB">
        <w:rPr>
          <w:lang w:val="ru-RU"/>
        </w:rPr>
        <w:br/>
        <w:t>и действий при угрозе или в случае террористического акта,  проведении контртеррористической операции.</w:t>
      </w:r>
    </w:p>
    <w:p w:rsidR="00F54224" w:rsidRPr="006610CB" w:rsidRDefault="00F54224" w:rsidP="00F54224">
      <w:pPr>
        <w:rPr>
          <w:lang w:val="ru-RU"/>
        </w:rPr>
      </w:pPr>
      <w:r w:rsidRPr="006610CB">
        <w:rPr>
          <w:lang w:val="ru-RU"/>
        </w:rPr>
        <w:t>1271.4.5.3.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F54224" w:rsidRPr="006610CB" w:rsidRDefault="00F54224" w:rsidP="00F54224">
      <w:pPr>
        <w:rPr>
          <w:lang w:val="ru-RU"/>
        </w:rPr>
      </w:pPr>
      <w:r w:rsidRPr="006610CB">
        <w:rPr>
          <w:lang w:val="ru-RU"/>
        </w:rPr>
        <w:t>1271.4.5.3.1. Предметные результаты по модулю  № 1. «Безопасное и устойчивое развитие личн</w:t>
      </w:r>
      <w:r w:rsidRPr="006610CB">
        <w:rPr>
          <w:lang w:val="ru-RU"/>
        </w:rPr>
        <w:t>о</w:t>
      </w:r>
      <w:r w:rsidRPr="006610CB">
        <w:rPr>
          <w:lang w:val="ru-RU"/>
        </w:rPr>
        <w:t>сти, общества, государства»:</w:t>
      </w:r>
    </w:p>
    <w:p w:rsidR="00F54224" w:rsidRPr="006610CB" w:rsidRDefault="00F54224" w:rsidP="00F54224">
      <w:pPr>
        <w:rPr>
          <w:lang w:val="ru-RU"/>
        </w:rPr>
      </w:pPr>
      <w:r w:rsidRPr="006610CB">
        <w:rPr>
          <w:lang w:val="ru-RU"/>
        </w:rPr>
        <w:t>раскрывать правовые основы и принципы обеспечения национальной безопасности Российской Федерации;</w:t>
      </w:r>
    </w:p>
    <w:p w:rsidR="00F54224" w:rsidRPr="006610CB" w:rsidRDefault="00F54224" w:rsidP="00F54224">
      <w:pPr>
        <w:rPr>
          <w:lang w:val="ru-RU"/>
        </w:rPr>
      </w:pPr>
      <w:r w:rsidRPr="006610CB">
        <w:rPr>
          <w:lang w:val="ru-RU"/>
        </w:rPr>
        <w:t>характеризовать роль личности, общества и государства в достижении стратегических национал</w:t>
      </w:r>
      <w:r w:rsidRPr="006610CB">
        <w:rPr>
          <w:lang w:val="ru-RU"/>
        </w:rPr>
        <w:t>ь</w:t>
      </w:r>
      <w:r w:rsidRPr="006610CB">
        <w:rPr>
          <w:lang w:val="ru-RU"/>
        </w:rPr>
        <w:t xml:space="preserve">ных приоритетов, объяснять значение их реализации в обеспечении комплексной безопасности и </w:t>
      </w:r>
      <w:r w:rsidRPr="006610CB">
        <w:rPr>
          <w:lang w:val="ru-RU"/>
        </w:rPr>
        <w:lastRenderedPageBreak/>
        <w:t>устойчивого развития Российской Федерации, приводить примеры;</w:t>
      </w:r>
    </w:p>
    <w:p w:rsidR="00F54224" w:rsidRPr="006610CB" w:rsidRDefault="00F54224" w:rsidP="00F54224">
      <w:pPr>
        <w:rPr>
          <w:lang w:val="ru-RU"/>
        </w:rPr>
      </w:pPr>
      <w:r w:rsidRPr="006610CB">
        <w:rPr>
          <w:lang w:val="ru-RU"/>
        </w:rPr>
        <w:t>характеризовать роль</w:t>
      </w:r>
      <w:r w:rsidRPr="00F54224">
        <w:t> </w:t>
      </w:r>
      <w:r w:rsidRPr="006610CB">
        <w:rPr>
          <w:lang w:val="ru-RU"/>
        </w:rPr>
        <w:t>правоохранительных органов и специальных служб в обеспечении наци</w:t>
      </w:r>
      <w:r w:rsidRPr="006610CB">
        <w:rPr>
          <w:lang w:val="ru-RU"/>
        </w:rPr>
        <w:t>о</w:t>
      </w:r>
      <w:r w:rsidRPr="006610CB">
        <w:rPr>
          <w:lang w:val="ru-RU"/>
        </w:rPr>
        <w:t>нальной безопасности.</w:t>
      </w:r>
    </w:p>
    <w:p w:rsidR="00F54224" w:rsidRPr="006610CB" w:rsidRDefault="00F54224" w:rsidP="00F54224">
      <w:pPr>
        <w:rPr>
          <w:lang w:val="ru-RU"/>
        </w:rPr>
      </w:pPr>
      <w:r w:rsidRPr="006610CB">
        <w:rPr>
          <w:lang w:val="ru-RU"/>
        </w:rPr>
        <w:t>объяснять роль личности, общества и государства в предупреждении противоправной деятельн</w:t>
      </w:r>
      <w:r w:rsidRPr="006610CB">
        <w:rPr>
          <w:lang w:val="ru-RU"/>
        </w:rPr>
        <w:t>о</w:t>
      </w:r>
      <w:r w:rsidRPr="006610CB">
        <w:rPr>
          <w:lang w:val="ru-RU"/>
        </w:rPr>
        <w:t>сти;</w:t>
      </w:r>
    </w:p>
    <w:p w:rsidR="00F54224" w:rsidRPr="006610CB" w:rsidRDefault="00F54224" w:rsidP="00F54224">
      <w:pPr>
        <w:rPr>
          <w:lang w:val="ru-RU"/>
        </w:rPr>
      </w:pPr>
      <w:r w:rsidRPr="006610CB">
        <w:rPr>
          <w:lang w:val="ru-RU"/>
        </w:rPr>
        <w:t xml:space="preserve">характеризовать правовую основу защиты населения и территорий </w:t>
      </w:r>
      <w:r w:rsidRPr="006610CB">
        <w:rPr>
          <w:lang w:val="ru-RU"/>
        </w:rPr>
        <w:br/>
        <w:t>от чрезвычайных ситуаций природного и техногенного характера;</w:t>
      </w:r>
    </w:p>
    <w:p w:rsidR="00F54224" w:rsidRPr="006610CB" w:rsidRDefault="00F54224" w:rsidP="00F54224">
      <w:pPr>
        <w:rPr>
          <w:lang w:val="ru-RU"/>
        </w:rPr>
      </w:pPr>
      <w:r w:rsidRPr="006610CB">
        <w:rPr>
          <w:lang w:val="ru-RU"/>
        </w:rPr>
        <w:t>раскрывать назначение, основные задачи и структуру Единой государственной системы пред</w:t>
      </w:r>
      <w:r w:rsidRPr="006610CB">
        <w:rPr>
          <w:lang w:val="ru-RU"/>
        </w:rPr>
        <w:t>у</w:t>
      </w:r>
      <w:r w:rsidRPr="006610CB">
        <w:rPr>
          <w:lang w:val="ru-RU"/>
        </w:rPr>
        <w:t>преждения и ликвидации чрезвычайных ситуаций (РСЧС);</w:t>
      </w:r>
    </w:p>
    <w:p w:rsidR="00F54224" w:rsidRPr="006610CB" w:rsidRDefault="00F54224" w:rsidP="00F54224">
      <w:pPr>
        <w:rPr>
          <w:lang w:val="ru-RU"/>
        </w:rPr>
      </w:pPr>
      <w:r w:rsidRPr="006610CB">
        <w:rPr>
          <w:lang w:val="ru-RU"/>
        </w:rPr>
        <w:t>объяснять права и обязанности граждан Российской Федерации в области безопасности в услов</w:t>
      </w:r>
      <w:r w:rsidRPr="006610CB">
        <w:rPr>
          <w:lang w:val="ru-RU"/>
        </w:rPr>
        <w:t>и</w:t>
      </w:r>
      <w:r w:rsidRPr="006610CB">
        <w:rPr>
          <w:lang w:val="ru-RU"/>
        </w:rPr>
        <w:t>ях чрезвычайных ситуаций мирного и военного времени;</w:t>
      </w:r>
    </w:p>
    <w:p w:rsidR="00F54224" w:rsidRPr="006610CB" w:rsidRDefault="00F54224" w:rsidP="00F54224">
      <w:pPr>
        <w:rPr>
          <w:lang w:val="ru-RU"/>
        </w:rPr>
      </w:pPr>
      <w:r w:rsidRPr="006610CB">
        <w:rPr>
          <w:lang w:val="ru-RU"/>
        </w:rPr>
        <w:t>объяснять права и обязанности граждан Российской Федерации в области гражданской обороны;</w:t>
      </w:r>
    </w:p>
    <w:p w:rsidR="00F54224" w:rsidRPr="006610CB" w:rsidRDefault="00F54224" w:rsidP="00F54224">
      <w:pPr>
        <w:rPr>
          <w:lang w:val="ru-RU"/>
        </w:rPr>
      </w:pPr>
      <w:r w:rsidRPr="006610CB">
        <w:rPr>
          <w:lang w:val="ru-RU"/>
        </w:rPr>
        <w:t>уметь действовать при сигнале «Внимание всем!», в том числе при химической и радиационной опасности;</w:t>
      </w:r>
    </w:p>
    <w:p w:rsidR="00F54224" w:rsidRPr="006610CB" w:rsidRDefault="00F54224" w:rsidP="00F54224">
      <w:pPr>
        <w:rPr>
          <w:lang w:val="ru-RU"/>
        </w:rPr>
      </w:pPr>
      <w:r w:rsidRPr="006610CB">
        <w:rPr>
          <w:lang w:val="ru-RU"/>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F54224" w:rsidRPr="006610CB" w:rsidRDefault="00F54224" w:rsidP="00F54224">
      <w:pPr>
        <w:rPr>
          <w:lang w:val="ru-RU"/>
        </w:rPr>
      </w:pPr>
      <w:r w:rsidRPr="006610CB">
        <w:rPr>
          <w:lang w:val="ru-RU"/>
        </w:rPr>
        <w:t>характеризовать роль Вооружённых Сил Российской в обеспечении национальной безопасности.</w:t>
      </w:r>
    </w:p>
    <w:p w:rsidR="00F54224" w:rsidRPr="006610CB" w:rsidRDefault="00F54224" w:rsidP="00F54224">
      <w:pPr>
        <w:rPr>
          <w:lang w:val="ru-RU"/>
        </w:rPr>
      </w:pPr>
      <w:r w:rsidRPr="006610CB">
        <w:rPr>
          <w:lang w:val="ru-RU"/>
        </w:rPr>
        <w:t>1271.4.5.3.2. Предметные результаты по модулю № 2 «Основы военной подготовки»:</w:t>
      </w:r>
    </w:p>
    <w:p w:rsidR="00F54224" w:rsidRPr="006610CB" w:rsidRDefault="00F54224" w:rsidP="00F54224">
      <w:pPr>
        <w:rPr>
          <w:lang w:val="ru-RU"/>
        </w:rPr>
      </w:pPr>
      <w:r w:rsidRPr="006610CB">
        <w:rPr>
          <w:lang w:val="ru-RU"/>
        </w:rPr>
        <w:t>знать строевые приёмы в движении без оружия;</w:t>
      </w:r>
    </w:p>
    <w:p w:rsidR="00F54224" w:rsidRPr="006610CB" w:rsidRDefault="00F54224" w:rsidP="00F54224">
      <w:pPr>
        <w:rPr>
          <w:lang w:val="ru-RU"/>
        </w:rPr>
      </w:pPr>
      <w:r w:rsidRPr="006610CB">
        <w:rPr>
          <w:lang w:val="ru-RU"/>
        </w:rPr>
        <w:t>выполнять строевые приёмы в движении без оружия;</w:t>
      </w:r>
    </w:p>
    <w:p w:rsidR="00F54224" w:rsidRPr="006610CB" w:rsidRDefault="00F54224" w:rsidP="00F54224">
      <w:pPr>
        <w:rPr>
          <w:lang w:val="ru-RU"/>
        </w:rPr>
      </w:pPr>
      <w:r w:rsidRPr="006610CB">
        <w:rPr>
          <w:lang w:val="ru-RU"/>
        </w:rPr>
        <w:t>иметь представление об основах общевойскового боя;</w:t>
      </w:r>
    </w:p>
    <w:p w:rsidR="00F54224" w:rsidRPr="006610CB" w:rsidRDefault="00F54224" w:rsidP="00F54224">
      <w:pPr>
        <w:rPr>
          <w:lang w:val="ru-RU"/>
        </w:rPr>
      </w:pPr>
      <w:r w:rsidRPr="006610CB">
        <w:rPr>
          <w:lang w:val="ru-RU"/>
        </w:rPr>
        <w:t>иметь представление об основных видах общевойскового боя и способах маневра в бою;</w:t>
      </w:r>
    </w:p>
    <w:p w:rsidR="00F54224" w:rsidRPr="006610CB" w:rsidRDefault="00F54224" w:rsidP="00F54224">
      <w:pPr>
        <w:rPr>
          <w:lang w:val="ru-RU"/>
        </w:rPr>
      </w:pPr>
      <w:r w:rsidRPr="006610CB">
        <w:rPr>
          <w:lang w:val="ru-RU"/>
        </w:rPr>
        <w:t>иметь представление о походном, предбоевом и боевом порядке подразделений;</w:t>
      </w:r>
    </w:p>
    <w:p w:rsidR="00F54224" w:rsidRPr="006610CB" w:rsidRDefault="00F54224" w:rsidP="00F54224">
      <w:pPr>
        <w:rPr>
          <w:lang w:val="ru-RU"/>
        </w:rPr>
      </w:pPr>
      <w:r w:rsidRPr="006610CB">
        <w:rPr>
          <w:lang w:val="ru-RU"/>
        </w:rPr>
        <w:t>понимать способы действий военнослужащего в бою;</w:t>
      </w:r>
    </w:p>
    <w:p w:rsidR="00F54224" w:rsidRPr="006610CB" w:rsidRDefault="00F54224" w:rsidP="00F54224">
      <w:pPr>
        <w:rPr>
          <w:lang w:val="ru-RU"/>
        </w:rPr>
      </w:pPr>
      <w:r w:rsidRPr="006610CB">
        <w:rPr>
          <w:lang w:val="ru-RU"/>
        </w:rPr>
        <w:t xml:space="preserve">знать правила и меры безопасности при обращении с оружием; </w:t>
      </w:r>
    </w:p>
    <w:p w:rsidR="00F54224" w:rsidRPr="006610CB" w:rsidRDefault="00F54224" w:rsidP="00F54224">
      <w:pPr>
        <w:rPr>
          <w:lang w:val="ru-RU"/>
        </w:rPr>
      </w:pPr>
      <w:r w:rsidRPr="006610CB">
        <w:rPr>
          <w:lang w:val="ru-RU"/>
        </w:rPr>
        <w:t>приводить примеры нарушений правил и мер безопасности при обращении с оружием и их во</w:t>
      </w:r>
      <w:r w:rsidRPr="006610CB">
        <w:rPr>
          <w:lang w:val="ru-RU"/>
        </w:rPr>
        <w:t>з</w:t>
      </w:r>
      <w:r w:rsidRPr="006610CB">
        <w:rPr>
          <w:lang w:val="ru-RU"/>
        </w:rPr>
        <w:t xml:space="preserve">можных последствий; </w:t>
      </w:r>
    </w:p>
    <w:p w:rsidR="00F54224" w:rsidRPr="006610CB" w:rsidRDefault="00F54224" w:rsidP="00F54224">
      <w:pPr>
        <w:rPr>
          <w:lang w:val="ru-RU"/>
        </w:rPr>
      </w:pPr>
      <w:r w:rsidRPr="006610CB">
        <w:rPr>
          <w:lang w:val="ru-RU"/>
        </w:rPr>
        <w:t>применять меры безопасности при проведении занятий по боевой подготовке и обращении с оружием;</w:t>
      </w:r>
    </w:p>
    <w:p w:rsidR="00F54224" w:rsidRPr="006610CB" w:rsidRDefault="00F54224" w:rsidP="00F54224">
      <w:pPr>
        <w:rPr>
          <w:lang w:val="ru-RU"/>
        </w:rPr>
      </w:pPr>
      <w:r w:rsidRPr="006610CB">
        <w:rPr>
          <w:lang w:val="ru-RU"/>
        </w:rPr>
        <w:t>знать способы удержания оружия, правила прицеливания и производства меткого выстрела;</w:t>
      </w:r>
    </w:p>
    <w:p w:rsidR="00F54224" w:rsidRPr="006610CB" w:rsidRDefault="00F54224" w:rsidP="00F54224">
      <w:pPr>
        <w:rPr>
          <w:lang w:val="ru-RU"/>
        </w:rPr>
      </w:pPr>
      <w:r w:rsidRPr="006610CB">
        <w:rPr>
          <w:lang w:val="ru-RU"/>
        </w:rPr>
        <w:t xml:space="preserve">определять характерные конструктивные особенности образцов стрелкового оружия на примере автоматов Калашникова АК-74 и АК-12; </w:t>
      </w:r>
    </w:p>
    <w:p w:rsidR="00F54224" w:rsidRPr="006610CB" w:rsidRDefault="00F54224" w:rsidP="00F54224">
      <w:pPr>
        <w:rPr>
          <w:lang w:val="ru-RU"/>
        </w:rPr>
      </w:pPr>
      <w:r w:rsidRPr="006610CB">
        <w:rPr>
          <w:lang w:val="ru-RU"/>
        </w:rPr>
        <w:t>иметь представление о современных видах короткоствольного стрелкового оружия;</w:t>
      </w:r>
    </w:p>
    <w:p w:rsidR="00F54224" w:rsidRPr="006610CB" w:rsidRDefault="00F54224" w:rsidP="00F54224">
      <w:pPr>
        <w:rPr>
          <w:lang w:val="ru-RU"/>
        </w:rPr>
      </w:pPr>
      <w:r w:rsidRPr="006610CB">
        <w:rPr>
          <w:lang w:val="ru-RU"/>
        </w:rPr>
        <w:lastRenderedPageBreak/>
        <w:t xml:space="preserve">иметь представление об истории возникновения и развития робототехнических комплексов; </w:t>
      </w:r>
    </w:p>
    <w:p w:rsidR="00F54224" w:rsidRPr="006610CB" w:rsidRDefault="00F54224" w:rsidP="00F54224">
      <w:pPr>
        <w:rPr>
          <w:lang w:val="ru-RU"/>
        </w:rPr>
      </w:pPr>
      <w:r w:rsidRPr="006610CB">
        <w:rPr>
          <w:lang w:val="ru-RU"/>
        </w:rPr>
        <w:t>иметь представление о конструктивных особенностях БПЛА квадрокоптерного типа;</w:t>
      </w:r>
    </w:p>
    <w:p w:rsidR="00F54224" w:rsidRPr="006610CB" w:rsidRDefault="00F54224" w:rsidP="00F54224">
      <w:pPr>
        <w:rPr>
          <w:lang w:val="ru-RU"/>
        </w:rPr>
      </w:pPr>
      <w:r w:rsidRPr="006610CB">
        <w:rPr>
          <w:lang w:val="ru-RU"/>
        </w:rPr>
        <w:t xml:space="preserve">иметь представление о способах боевого применения БПЛА; </w:t>
      </w:r>
    </w:p>
    <w:p w:rsidR="00F54224" w:rsidRPr="006610CB" w:rsidRDefault="00F54224" w:rsidP="00F54224">
      <w:pPr>
        <w:rPr>
          <w:lang w:val="ru-RU"/>
        </w:rPr>
      </w:pPr>
      <w:r w:rsidRPr="006610CB">
        <w:rPr>
          <w:lang w:val="ru-RU"/>
        </w:rPr>
        <w:t>иметь представление об истории возникновения и развития связи;</w:t>
      </w:r>
    </w:p>
    <w:p w:rsidR="00F54224" w:rsidRPr="006610CB" w:rsidRDefault="00F54224" w:rsidP="00F54224">
      <w:pPr>
        <w:rPr>
          <w:lang w:val="ru-RU"/>
        </w:rPr>
      </w:pPr>
      <w:r w:rsidRPr="006610CB">
        <w:rPr>
          <w:lang w:val="ru-RU"/>
        </w:rPr>
        <w:t>иметь представление о назначении радиосвязи и о требованиях, предъявляемых к радиосвязи;</w:t>
      </w:r>
    </w:p>
    <w:p w:rsidR="00F54224" w:rsidRPr="006610CB" w:rsidRDefault="00F54224" w:rsidP="00F54224">
      <w:pPr>
        <w:rPr>
          <w:lang w:val="ru-RU"/>
        </w:rPr>
      </w:pPr>
      <w:r w:rsidRPr="006610CB">
        <w:rPr>
          <w:lang w:val="ru-RU"/>
        </w:rPr>
        <w:t>иметь представление о видах, предназначении, тактико-технических характеристиках совреме</w:t>
      </w:r>
      <w:r w:rsidRPr="006610CB">
        <w:rPr>
          <w:lang w:val="ru-RU"/>
        </w:rPr>
        <w:t>н</w:t>
      </w:r>
      <w:r w:rsidRPr="006610CB">
        <w:rPr>
          <w:lang w:val="ru-RU"/>
        </w:rPr>
        <w:t>ных переносных радиостанций;</w:t>
      </w:r>
    </w:p>
    <w:p w:rsidR="00F54224" w:rsidRPr="006610CB" w:rsidRDefault="00F54224" w:rsidP="00F54224">
      <w:pPr>
        <w:rPr>
          <w:lang w:val="ru-RU"/>
        </w:rPr>
      </w:pPr>
      <w:r w:rsidRPr="006610CB">
        <w:rPr>
          <w:lang w:val="ru-RU"/>
        </w:rPr>
        <w:t>иметь представление о тактических свойствах местности и их влиянии</w:t>
      </w:r>
      <w:r w:rsidRPr="006610CB">
        <w:rPr>
          <w:lang w:val="ru-RU"/>
        </w:rPr>
        <w:br/>
        <w:t>на боевые действия войск;</w:t>
      </w:r>
    </w:p>
    <w:p w:rsidR="00F54224" w:rsidRPr="006610CB" w:rsidRDefault="00F54224" w:rsidP="00F54224">
      <w:pPr>
        <w:rPr>
          <w:lang w:val="ru-RU"/>
        </w:rPr>
      </w:pPr>
      <w:r w:rsidRPr="006610CB">
        <w:rPr>
          <w:lang w:val="ru-RU"/>
        </w:rPr>
        <w:t>иметь представление о шанцевом инструменте;</w:t>
      </w:r>
    </w:p>
    <w:p w:rsidR="00F54224" w:rsidRPr="006610CB" w:rsidRDefault="00F54224" w:rsidP="00F54224">
      <w:pPr>
        <w:rPr>
          <w:lang w:val="ru-RU"/>
        </w:rPr>
      </w:pPr>
      <w:r w:rsidRPr="006610CB">
        <w:rPr>
          <w:lang w:val="ru-RU"/>
        </w:rPr>
        <w:t>иметь представление о позиции отделения и порядке оборудования окопа для стрелка;</w:t>
      </w:r>
    </w:p>
    <w:p w:rsidR="00F54224" w:rsidRPr="006610CB" w:rsidRDefault="00F54224" w:rsidP="00F54224">
      <w:pPr>
        <w:rPr>
          <w:lang w:val="ru-RU"/>
        </w:rPr>
      </w:pPr>
      <w:r w:rsidRPr="006610CB">
        <w:rPr>
          <w:lang w:val="ru-RU"/>
        </w:rPr>
        <w:t>иметь представление о видах оружия массового поражения и их поражающих факторах;</w:t>
      </w:r>
    </w:p>
    <w:p w:rsidR="00F54224" w:rsidRPr="006610CB" w:rsidRDefault="00F54224" w:rsidP="00F54224">
      <w:pPr>
        <w:rPr>
          <w:lang w:val="ru-RU"/>
        </w:rPr>
      </w:pPr>
      <w:r w:rsidRPr="006610CB">
        <w:rPr>
          <w:lang w:val="ru-RU"/>
        </w:rPr>
        <w:t>знать способы действий при применении противником оружия массового поражения;</w:t>
      </w:r>
    </w:p>
    <w:p w:rsidR="00F54224" w:rsidRPr="006610CB" w:rsidRDefault="00F54224" w:rsidP="00F54224">
      <w:pPr>
        <w:rPr>
          <w:lang w:val="ru-RU"/>
        </w:rPr>
      </w:pPr>
      <w:r w:rsidRPr="006610CB">
        <w:rPr>
          <w:lang w:val="ru-RU"/>
        </w:rPr>
        <w:t>понимать особенности оказания первой помощи в бою;</w:t>
      </w:r>
    </w:p>
    <w:p w:rsidR="00F54224" w:rsidRPr="006610CB" w:rsidRDefault="00F54224" w:rsidP="00F54224">
      <w:pPr>
        <w:rPr>
          <w:lang w:val="ru-RU"/>
        </w:rPr>
      </w:pPr>
      <w:r w:rsidRPr="006610CB">
        <w:rPr>
          <w:lang w:val="ru-RU"/>
        </w:rPr>
        <w:t>знать условные зоны оказания первой помощи в бою;</w:t>
      </w:r>
    </w:p>
    <w:p w:rsidR="00F54224" w:rsidRPr="006610CB" w:rsidRDefault="00F54224" w:rsidP="00F54224">
      <w:pPr>
        <w:rPr>
          <w:lang w:val="ru-RU"/>
        </w:rPr>
      </w:pPr>
      <w:r w:rsidRPr="006610CB">
        <w:rPr>
          <w:lang w:val="ru-RU"/>
        </w:rPr>
        <w:t>знать приемы самопомощи в бою;</w:t>
      </w:r>
    </w:p>
    <w:p w:rsidR="00F54224" w:rsidRPr="006610CB" w:rsidRDefault="00F54224" w:rsidP="00F54224">
      <w:pPr>
        <w:rPr>
          <w:lang w:val="ru-RU"/>
        </w:rPr>
      </w:pPr>
      <w:r w:rsidRPr="006610CB">
        <w:rPr>
          <w:lang w:val="ru-RU"/>
        </w:rPr>
        <w:t xml:space="preserve">иметь представление о военно-учетных специальностях; </w:t>
      </w:r>
    </w:p>
    <w:p w:rsidR="00F54224" w:rsidRPr="006610CB" w:rsidRDefault="00F54224" w:rsidP="00F54224">
      <w:pPr>
        <w:rPr>
          <w:lang w:val="ru-RU"/>
        </w:rPr>
      </w:pPr>
      <w:r w:rsidRPr="006610CB">
        <w:rPr>
          <w:lang w:val="ru-RU"/>
        </w:rPr>
        <w:t>знать особенности прохождение военной службы по призыву и по контракту;</w:t>
      </w:r>
    </w:p>
    <w:p w:rsidR="00F54224" w:rsidRPr="006610CB" w:rsidRDefault="00F54224" w:rsidP="00F54224">
      <w:pPr>
        <w:rPr>
          <w:lang w:val="ru-RU"/>
        </w:rPr>
      </w:pPr>
      <w:r w:rsidRPr="006610CB">
        <w:rPr>
          <w:lang w:val="ru-RU"/>
        </w:rPr>
        <w:t xml:space="preserve">иметь представления о военно-учебных заведениях; </w:t>
      </w:r>
    </w:p>
    <w:p w:rsidR="00F54224" w:rsidRPr="006610CB" w:rsidRDefault="00F54224" w:rsidP="00F54224">
      <w:pPr>
        <w:rPr>
          <w:lang w:val="ru-RU"/>
        </w:rPr>
      </w:pPr>
      <w:r w:rsidRPr="006610CB">
        <w:rPr>
          <w:lang w:val="ru-RU"/>
        </w:rPr>
        <w:t>иметь представление о системе военно-учебных центров при учебных заведениях высшего обр</w:t>
      </w:r>
      <w:r w:rsidRPr="006610CB">
        <w:rPr>
          <w:lang w:val="ru-RU"/>
        </w:rPr>
        <w:t>а</w:t>
      </w:r>
      <w:r w:rsidRPr="006610CB">
        <w:rPr>
          <w:lang w:val="ru-RU"/>
        </w:rPr>
        <w:t>зования.</w:t>
      </w:r>
    </w:p>
    <w:p w:rsidR="00F54224" w:rsidRPr="006610CB" w:rsidRDefault="00F54224" w:rsidP="00F54224">
      <w:pPr>
        <w:rPr>
          <w:lang w:val="ru-RU"/>
        </w:rPr>
      </w:pPr>
      <w:r w:rsidRPr="006610CB">
        <w:rPr>
          <w:lang w:val="ru-RU"/>
        </w:rPr>
        <w:t>1271.4.5.3.3. Предметные результаты по модулю № 3 «Культура безопасности жизнедеятельности в современном обществе»:</w:t>
      </w:r>
    </w:p>
    <w:p w:rsidR="00F54224" w:rsidRPr="006610CB" w:rsidRDefault="00F54224" w:rsidP="00F54224">
      <w:pPr>
        <w:rPr>
          <w:lang w:val="ru-RU"/>
        </w:rPr>
      </w:pPr>
      <w:r w:rsidRPr="006610CB">
        <w:rPr>
          <w:lang w:val="ru-RU"/>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F54224" w:rsidRPr="006610CB" w:rsidRDefault="00F54224" w:rsidP="00F54224">
      <w:pPr>
        <w:rPr>
          <w:lang w:val="ru-RU"/>
        </w:rPr>
      </w:pPr>
      <w:r w:rsidRPr="006610CB">
        <w:rPr>
          <w:lang w:val="ru-RU"/>
        </w:rPr>
        <w:t xml:space="preserve">приводить примеры решения задач по обеспечению безопасности </w:t>
      </w:r>
      <w:r w:rsidRPr="006610CB">
        <w:rPr>
          <w:lang w:val="ru-RU"/>
        </w:rPr>
        <w:br/>
        <w:t>в повседневной жизни (индивидуальный, групповой и общественно-государственный уровни);</w:t>
      </w:r>
    </w:p>
    <w:p w:rsidR="00F54224" w:rsidRPr="006610CB" w:rsidRDefault="00F54224" w:rsidP="00F54224">
      <w:pPr>
        <w:rPr>
          <w:lang w:val="ru-RU"/>
        </w:rPr>
      </w:pPr>
      <w:r w:rsidRPr="006610CB">
        <w:rPr>
          <w:lang w:val="ru-RU"/>
        </w:rPr>
        <w:t>знать общие принципы безопасного поведения, приводить примеры;</w:t>
      </w:r>
    </w:p>
    <w:p w:rsidR="00F54224" w:rsidRPr="006610CB" w:rsidRDefault="00F54224" w:rsidP="00F54224">
      <w:pPr>
        <w:rPr>
          <w:lang w:val="ru-RU"/>
        </w:rPr>
      </w:pPr>
      <w:r w:rsidRPr="006610CB">
        <w:rPr>
          <w:lang w:val="ru-RU"/>
        </w:rPr>
        <w:t>объяснять смысл понятий «виктимное поведение», «безопасное поведение»;</w:t>
      </w:r>
    </w:p>
    <w:p w:rsidR="00F54224" w:rsidRPr="006610CB" w:rsidRDefault="00F54224" w:rsidP="00F54224">
      <w:pPr>
        <w:rPr>
          <w:lang w:val="ru-RU"/>
        </w:rPr>
      </w:pPr>
      <w:r w:rsidRPr="006610CB">
        <w:rPr>
          <w:lang w:val="ru-RU"/>
        </w:rPr>
        <w:t xml:space="preserve">понимать влияние поведения человека на его безопасность, приводить примеры; </w:t>
      </w:r>
    </w:p>
    <w:p w:rsidR="00F54224" w:rsidRPr="006610CB" w:rsidRDefault="00F54224" w:rsidP="00F54224">
      <w:pPr>
        <w:rPr>
          <w:lang w:val="ru-RU"/>
        </w:rPr>
      </w:pPr>
      <w:r w:rsidRPr="006610CB">
        <w:rPr>
          <w:lang w:val="ru-RU"/>
        </w:rPr>
        <w:t xml:space="preserve">иметь навыки оценки своих действий с точки зрения их влияния </w:t>
      </w:r>
      <w:r w:rsidRPr="006610CB">
        <w:rPr>
          <w:lang w:val="ru-RU"/>
        </w:rPr>
        <w:br/>
      </w:r>
      <w:r w:rsidRPr="006610CB">
        <w:rPr>
          <w:lang w:val="ru-RU"/>
        </w:rPr>
        <w:lastRenderedPageBreak/>
        <w:t>на безопасность;</w:t>
      </w:r>
    </w:p>
    <w:p w:rsidR="00F54224" w:rsidRPr="006610CB" w:rsidRDefault="00F54224" w:rsidP="00F54224">
      <w:pPr>
        <w:rPr>
          <w:lang w:val="ru-RU"/>
        </w:rPr>
      </w:pPr>
      <w:r w:rsidRPr="006610CB">
        <w:rPr>
          <w:lang w:val="ru-RU"/>
        </w:rPr>
        <w:t xml:space="preserve">раскрывать суть риск-ориентированного подхода к обеспечению безопасности; </w:t>
      </w:r>
    </w:p>
    <w:p w:rsidR="00F54224" w:rsidRPr="006610CB" w:rsidRDefault="00F54224" w:rsidP="00F54224">
      <w:pPr>
        <w:rPr>
          <w:lang w:val="ru-RU"/>
        </w:rPr>
      </w:pPr>
      <w:r w:rsidRPr="006610CB">
        <w:rPr>
          <w:lang w:val="ru-RU"/>
        </w:rPr>
        <w:t>приводить примеры реализации риск-ориентированного подхода на уровне личности, общества, государства.</w:t>
      </w:r>
    </w:p>
    <w:p w:rsidR="00F54224" w:rsidRPr="006610CB" w:rsidRDefault="00F54224" w:rsidP="00F54224">
      <w:pPr>
        <w:rPr>
          <w:lang w:val="ru-RU"/>
        </w:rPr>
      </w:pPr>
      <w:r w:rsidRPr="006610CB">
        <w:rPr>
          <w:lang w:val="ru-RU"/>
        </w:rPr>
        <w:t>1271.4.5.3.4. Предметные результаты по модулю № 4 «Безопасность в быту»:</w:t>
      </w:r>
    </w:p>
    <w:p w:rsidR="00F54224" w:rsidRPr="006610CB" w:rsidRDefault="00F54224" w:rsidP="00F54224">
      <w:pPr>
        <w:rPr>
          <w:lang w:val="ru-RU"/>
        </w:rPr>
      </w:pPr>
      <w:r w:rsidRPr="006610CB">
        <w:rPr>
          <w:lang w:val="ru-RU"/>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F54224" w:rsidRPr="006610CB" w:rsidRDefault="00F54224" w:rsidP="00F54224">
      <w:pPr>
        <w:rPr>
          <w:lang w:val="ru-RU"/>
        </w:rPr>
      </w:pPr>
      <w:r w:rsidRPr="006610CB">
        <w:rPr>
          <w:lang w:val="ru-RU"/>
        </w:rPr>
        <w:t xml:space="preserve">знать права и обязанности потребителя, правила совершения покупок, </w:t>
      </w:r>
      <w:r w:rsidRPr="006610CB">
        <w:rPr>
          <w:lang w:val="ru-RU"/>
        </w:rPr>
        <w:br/>
        <w:t>в том числе в Интернете; оценивать их роль в совершении безопасных покупок;</w:t>
      </w:r>
    </w:p>
    <w:p w:rsidR="00F54224" w:rsidRPr="006610CB" w:rsidRDefault="00F54224" w:rsidP="00F54224">
      <w:pPr>
        <w:rPr>
          <w:lang w:val="ru-RU"/>
        </w:rPr>
      </w:pPr>
      <w:r w:rsidRPr="006610CB">
        <w:rPr>
          <w:lang w:val="ru-RU"/>
        </w:rPr>
        <w:t xml:space="preserve">оценивать риски возникновения бытовых отравлений, иметь навыки </w:t>
      </w:r>
      <w:r w:rsidRPr="006610CB">
        <w:rPr>
          <w:lang w:val="ru-RU"/>
        </w:rPr>
        <w:br/>
        <w:t>их профилактики;</w:t>
      </w:r>
    </w:p>
    <w:p w:rsidR="00F54224" w:rsidRPr="006610CB" w:rsidRDefault="00F54224" w:rsidP="00F54224">
      <w:pPr>
        <w:rPr>
          <w:lang w:val="ru-RU"/>
        </w:rPr>
      </w:pPr>
      <w:r w:rsidRPr="006610CB">
        <w:rPr>
          <w:lang w:val="ru-RU"/>
        </w:rPr>
        <w:t>иметь навыки первой помощи при бытовых отравлениях;</w:t>
      </w:r>
    </w:p>
    <w:p w:rsidR="00F54224" w:rsidRPr="006610CB" w:rsidRDefault="00F54224" w:rsidP="00F54224">
      <w:pPr>
        <w:rPr>
          <w:lang w:val="ru-RU"/>
        </w:rPr>
      </w:pPr>
      <w:r w:rsidRPr="006610CB">
        <w:rPr>
          <w:lang w:val="ru-RU"/>
        </w:rPr>
        <w:t>уметь оценивать риски получения бытовых травм;</w:t>
      </w:r>
    </w:p>
    <w:p w:rsidR="00F54224" w:rsidRPr="006610CB" w:rsidRDefault="00F54224" w:rsidP="00F54224">
      <w:pPr>
        <w:rPr>
          <w:lang w:val="ru-RU"/>
        </w:rPr>
      </w:pPr>
      <w:r w:rsidRPr="006610CB">
        <w:rPr>
          <w:lang w:val="ru-RU"/>
        </w:rPr>
        <w:t>понимать взаимосвязь поведения и риска получить травму;</w:t>
      </w:r>
    </w:p>
    <w:p w:rsidR="00F54224" w:rsidRPr="006610CB" w:rsidRDefault="00F54224" w:rsidP="00F54224">
      <w:pPr>
        <w:rPr>
          <w:lang w:val="ru-RU"/>
        </w:rPr>
      </w:pPr>
      <w:r w:rsidRPr="006610CB">
        <w:rPr>
          <w:lang w:val="ru-RU"/>
        </w:rPr>
        <w:t>знать правила пожарной безопасности и электробезопасности, понимать влияние соблюдения правил на безопасность в быту;</w:t>
      </w:r>
    </w:p>
    <w:p w:rsidR="00F54224" w:rsidRPr="006610CB" w:rsidRDefault="00F54224" w:rsidP="00F54224">
      <w:pPr>
        <w:rPr>
          <w:lang w:val="ru-RU"/>
        </w:rPr>
      </w:pPr>
      <w:r w:rsidRPr="006610CB">
        <w:rPr>
          <w:lang w:val="ru-RU"/>
        </w:rPr>
        <w:t>иметь навыки безопасного поведения в быту при использовании газового и электрического об</w:t>
      </w:r>
      <w:r w:rsidRPr="006610CB">
        <w:rPr>
          <w:lang w:val="ru-RU"/>
        </w:rPr>
        <w:t>о</w:t>
      </w:r>
      <w:r w:rsidRPr="006610CB">
        <w:rPr>
          <w:lang w:val="ru-RU"/>
        </w:rPr>
        <w:t>рудования;</w:t>
      </w:r>
    </w:p>
    <w:p w:rsidR="00F54224" w:rsidRPr="006610CB" w:rsidRDefault="00F54224" w:rsidP="00F54224">
      <w:pPr>
        <w:rPr>
          <w:lang w:val="ru-RU"/>
        </w:rPr>
      </w:pPr>
      <w:r w:rsidRPr="006610CB">
        <w:rPr>
          <w:lang w:val="ru-RU"/>
        </w:rPr>
        <w:t>иметь навыки поведения при угрозе и возникновении пожара;</w:t>
      </w:r>
    </w:p>
    <w:p w:rsidR="00F54224" w:rsidRPr="006610CB" w:rsidRDefault="00F54224" w:rsidP="00F54224">
      <w:pPr>
        <w:rPr>
          <w:lang w:val="ru-RU"/>
        </w:rPr>
      </w:pPr>
      <w:r w:rsidRPr="006610CB">
        <w:rPr>
          <w:lang w:val="ru-RU"/>
        </w:rPr>
        <w:t>иметь навыки первой помощи при бытовых травмах, ожогах, порядок проведения сердечно-лёгочной реанимации;</w:t>
      </w:r>
    </w:p>
    <w:p w:rsidR="00F54224" w:rsidRPr="006610CB" w:rsidRDefault="00F54224" w:rsidP="00F54224">
      <w:pPr>
        <w:rPr>
          <w:lang w:val="ru-RU"/>
        </w:rPr>
      </w:pPr>
      <w:r w:rsidRPr="006610CB">
        <w:rPr>
          <w:lang w:val="ru-RU"/>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F54224" w:rsidRPr="006610CB" w:rsidRDefault="00F54224" w:rsidP="00F54224">
      <w:pPr>
        <w:rPr>
          <w:lang w:val="ru-RU"/>
        </w:rPr>
      </w:pPr>
      <w:r w:rsidRPr="006610CB">
        <w:rPr>
          <w:lang w:val="ru-RU"/>
        </w:rPr>
        <w:t>понимать влияние конструктивной коммуникации с соседями на уровень безопасности, прив</w:t>
      </w:r>
      <w:r w:rsidRPr="006610CB">
        <w:rPr>
          <w:lang w:val="ru-RU"/>
        </w:rPr>
        <w:t>о</w:t>
      </w:r>
      <w:r w:rsidRPr="006610CB">
        <w:rPr>
          <w:lang w:val="ru-RU"/>
        </w:rPr>
        <w:t>дить примеры;</w:t>
      </w:r>
    </w:p>
    <w:p w:rsidR="00F54224" w:rsidRPr="006610CB" w:rsidRDefault="00F54224" w:rsidP="00F54224">
      <w:pPr>
        <w:rPr>
          <w:lang w:val="ru-RU"/>
        </w:rPr>
      </w:pPr>
      <w:r w:rsidRPr="006610CB">
        <w:rPr>
          <w:lang w:val="ru-RU"/>
        </w:rPr>
        <w:t>понимать риски противоправных действий, выработать навыки, снижающие криминогенные ри</w:t>
      </w:r>
      <w:r w:rsidRPr="006610CB">
        <w:rPr>
          <w:lang w:val="ru-RU"/>
        </w:rPr>
        <w:t>с</w:t>
      </w:r>
      <w:r w:rsidRPr="006610CB">
        <w:rPr>
          <w:lang w:val="ru-RU"/>
        </w:rPr>
        <w:t>ки;</w:t>
      </w:r>
    </w:p>
    <w:p w:rsidR="00F54224" w:rsidRPr="006610CB" w:rsidRDefault="00F54224" w:rsidP="00F54224">
      <w:pPr>
        <w:rPr>
          <w:lang w:val="ru-RU"/>
        </w:rPr>
      </w:pPr>
      <w:r w:rsidRPr="006610CB">
        <w:rPr>
          <w:lang w:val="ru-RU"/>
        </w:rPr>
        <w:t>знать правила поведения при возникновении аварии на коммунальной системе;</w:t>
      </w:r>
    </w:p>
    <w:p w:rsidR="00F54224" w:rsidRPr="006610CB" w:rsidRDefault="00F54224" w:rsidP="00F54224">
      <w:pPr>
        <w:rPr>
          <w:lang w:val="ru-RU"/>
        </w:rPr>
      </w:pPr>
      <w:r w:rsidRPr="006610CB">
        <w:rPr>
          <w:lang w:val="ru-RU"/>
        </w:rPr>
        <w:t>иметь навыки взаимодействия с коммунальными службами.</w:t>
      </w:r>
    </w:p>
    <w:p w:rsidR="00F54224" w:rsidRPr="006610CB" w:rsidRDefault="00F54224" w:rsidP="00F54224">
      <w:pPr>
        <w:rPr>
          <w:lang w:val="ru-RU"/>
        </w:rPr>
      </w:pPr>
      <w:r w:rsidRPr="006610CB">
        <w:rPr>
          <w:lang w:val="ru-RU"/>
        </w:rPr>
        <w:t xml:space="preserve">1271.4.5.3.5. Предметные результаты по модулю № 5 «Безопасность </w:t>
      </w:r>
      <w:r w:rsidRPr="006610CB">
        <w:rPr>
          <w:lang w:val="ru-RU"/>
        </w:rPr>
        <w:br/>
        <w:t>на транспорте»:</w:t>
      </w:r>
    </w:p>
    <w:p w:rsidR="00F54224" w:rsidRPr="006610CB" w:rsidRDefault="00F54224" w:rsidP="00F54224">
      <w:pPr>
        <w:rPr>
          <w:lang w:val="ru-RU"/>
        </w:rPr>
      </w:pPr>
      <w:r w:rsidRPr="006610CB">
        <w:rPr>
          <w:lang w:val="ru-RU"/>
        </w:rPr>
        <w:t>знать правила дорожного движения;</w:t>
      </w:r>
    </w:p>
    <w:p w:rsidR="00F54224" w:rsidRPr="006610CB" w:rsidRDefault="00F54224" w:rsidP="00F54224">
      <w:pPr>
        <w:rPr>
          <w:lang w:val="ru-RU"/>
        </w:rPr>
      </w:pPr>
      <w:r w:rsidRPr="006610CB">
        <w:rPr>
          <w:lang w:val="ru-RU"/>
        </w:rPr>
        <w:t xml:space="preserve">характеризовать изменения правил дорожного движения в зависимости </w:t>
      </w:r>
      <w:r w:rsidRPr="006610CB">
        <w:rPr>
          <w:lang w:val="ru-RU"/>
        </w:rPr>
        <w:br/>
      </w:r>
      <w:r w:rsidRPr="006610CB">
        <w:rPr>
          <w:lang w:val="ru-RU"/>
        </w:rPr>
        <w:lastRenderedPageBreak/>
        <w:t>от изменения уровня рисков (риск-ориентированный подход);</w:t>
      </w:r>
    </w:p>
    <w:p w:rsidR="00F54224" w:rsidRPr="006610CB" w:rsidRDefault="00F54224" w:rsidP="00F54224">
      <w:pPr>
        <w:rPr>
          <w:lang w:val="ru-RU"/>
        </w:rPr>
      </w:pPr>
      <w:r w:rsidRPr="006610CB">
        <w:rPr>
          <w:lang w:val="ru-RU"/>
        </w:rPr>
        <w:t>понимать риски для пешехода при разных условиях, выработать навыки безопасного поведения;</w:t>
      </w:r>
    </w:p>
    <w:p w:rsidR="00F54224" w:rsidRPr="006610CB" w:rsidRDefault="00F54224" w:rsidP="00F54224">
      <w:pPr>
        <w:rPr>
          <w:lang w:val="ru-RU"/>
        </w:rPr>
      </w:pPr>
      <w:r w:rsidRPr="006610CB">
        <w:rPr>
          <w:lang w:val="ru-RU"/>
        </w:rPr>
        <w:t>понимать влияние действий водителя и пассажира на безопасность дорожного движения, прив</w:t>
      </w:r>
      <w:r w:rsidRPr="006610CB">
        <w:rPr>
          <w:lang w:val="ru-RU"/>
        </w:rPr>
        <w:t>о</w:t>
      </w:r>
      <w:r w:rsidRPr="006610CB">
        <w:rPr>
          <w:lang w:val="ru-RU"/>
        </w:rPr>
        <w:t xml:space="preserve">дить примеры; </w:t>
      </w:r>
    </w:p>
    <w:p w:rsidR="00F54224" w:rsidRPr="006610CB" w:rsidRDefault="00F54224" w:rsidP="00F54224">
      <w:pPr>
        <w:rPr>
          <w:lang w:val="ru-RU"/>
        </w:rPr>
      </w:pPr>
      <w:r w:rsidRPr="006610CB">
        <w:rPr>
          <w:lang w:val="ru-RU"/>
        </w:rPr>
        <w:t>знать права, обязанности и иметь представление об ответственности пешехода, пассажира, вод</w:t>
      </w:r>
      <w:r w:rsidRPr="006610CB">
        <w:rPr>
          <w:lang w:val="ru-RU"/>
        </w:rPr>
        <w:t>и</w:t>
      </w:r>
      <w:r w:rsidRPr="006610CB">
        <w:rPr>
          <w:lang w:val="ru-RU"/>
        </w:rPr>
        <w:t>теля;</w:t>
      </w:r>
    </w:p>
    <w:p w:rsidR="00F54224" w:rsidRPr="006610CB" w:rsidRDefault="00F54224" w:rsidP="00F54224">
      <w:pPr>
        <w:rPr>
          <w:lang w:val="ru-RU"/>
        </w:rPr>
      </w:pPr>
      <w:r w:rsidRPr="006610CB">
        <w:rPr>
          <w:lang w:val="ru-RU"/>
        </w:rPr>
        <w:t>иметь представление о знаниях и навыках, необходимых водителю;</w:t>
      </w:r>
    </w:p>
    <w:p w:rsidR="00F54224" w:rsidRPr="006610CB" w:rsidRDefault="00F54224" w:rsidP="00F54224">
      <w:pPr>
        <w:rPr>
          <w:lang w:val="ru-RU"/>
        </w:rPr>
      </w:pPr>
      <w:r w:rsidRPr="006610CB">
        <w:rPr>
          <w:lang w:val="ru-RU"/>
        </w:rPr>
        <w:t>знать правила безопасного поведения при дорожно-транспортных происшествиях разного хара</w:t>
      </w:r>
      <w:r w:rsidRPr="006610CB">
        <w:rPr>
          <w:lang w:val="ru-RU"/>
        </w:rPr>
        <w:t>к</w:t>
      </w:r>
      <w:r w:rsidRPr="006610CB">
        <w:rPr>
          <w:lang w:val="ru-RU"/>
        </w:rPr>
        <w:t>тера;</w:t>
      </w:r>
    </w:p>
    <w:p w:rsidR="00F54224" w:rsidRPr="006610CB" w:rsidRDefault="00F54224" w:rsidP="00F54224">
      <w:pPr>
        <w:rPr>
          <w:lang w:val="ru-RU"/>
        </w:rPr>
      </w:pPr>
      <w:r w:rsidRPr="006610CB">
        <w:rPr>
          <w:lang w:val="ru-RU"/>
        </w:rPr>
        <w:t>иметь навыки оказания первой помощи, навыки пользования огнетушителем;</w:t>
      </w:r>
    </w:p>
    <w:p w:rsidR="00F54224" w:rsidRPr="006610CB" w:rsidRDefault="00F54224" w:rsidP="00F54224">
      <w:pPr>
        <w:rPr>
          <w:lang w:val="ru-RU"/>
        </w:rPr>
      </w:pPr>
      <w:r w:rsidRPr="006610CB">
        <w:rPr>
          <w:lang w:val="ru-RU"/>
        </w:rPr>
        <w:t>знать источники опасности на различных видах транспорта, приводить примеры;</w:t>
      </w:r>
    </w:p>
    <w:p w:rsidR="00F54224" w:rsidRPr="006610CB" w:rsidRDefault="00F54224" w:rsidP="00F54224">
      <w:pPr>
        <w:rPr>
          <w:lang w:val="ru-RU"/>
        </w:rPr>
      </w:pPr>
      <w:r w:rsidRPr="006610CB">
        <w:rPr>
          <w:lang w:val="ru-RU"/>
        </w:rPr>
        <w:t>знать правила безопасного поведения на транспорте, приводить примеры влияния поведения на безопасность;</w:t>
      </w:r>
    </w:p>
    <w:p w:rsidR="00F54224" w:rsidRPr="006610CB" w:rsidRDefault="00F54224" w:rsidP="00F54224">
      <w:pPr>
        <w:rPr>
          <w:lang w:val="ru-RU"/>
        </w:rPr>
      </w:pPr>
      <w:r w:rsidRPr="006610CB">
        <w:rPr>
          <w:lang w:val="ru-RU"/>
        </w:rPr>
        <w:t>иметь представление о порядке действий при возникновении опасных</w:t>
      </w:r>
      <w:r w:rsidRPr="006610CB">
        <w:rPr>
          <w:lang w:val="ru-RU"/>
        </w:rPr>
        <w:br/>
        <w:t>и чрезвычайных ситуаций на различных видах транспорта.</w:t>
      </w:r>
    </w:p>
    <w:p w:rsidR="00F54224" w:rsidRPr="006610CB" w:rsidRDefault="00F54224" w:rsidP="00F54224">
      <w:pPr>
        <w:rPr>
          <w:lang w:val="ru-RU"/>
        </w:rPr>
      </w:pPr>
      <w:r w:rsidRPr="006610CB">
        <w:rPr>
          <w:lang w:val="ru-RU"/>
        </w:rPr>
        <w:t xml:space="preserve">1271.4.5.3.6. Предметные результаты по модулю № 6 «Безопасность </w:t>
      </w:r>
      <w:r w:rsidRPr="006610CB">
        <w:rPr>
          <w:lang w:val="ru-RU"/>
        </w:rPr>
        <w:br/>
        <w:t>в общественных местах»:</w:t>
      </w:r>
    </w:p>
    <w:p w:rsidR="00F54224" w:rsidRPr="006610CB" w:rsidRDefault="00F54224" w:rsidP="00F54224">
      <w:pPr>
        <w:rPr>
          <w:lang w:val="ru-RU"/>
        </w:rPr>
      </w:pPr>
      <w:r w:rsidRPr="006610CB">
        <w:rPr>
          <w:lang w:val="ru-RU"/>
        </w:rPr>
        <w:t xml:space="preserve">перечислять и классифицировать основные источники опасности </w:t>
      </w:r>
      <w:r w:rsidRPr="006610CB">
        <w:rPr>
          <w:lang w:val="ru-RU"/>
        </w:rPr>
        <w:br/>
        <w:t>в общественных местах;</w:t>
      </w:r>
    </w:p>
    <w:p w:rsidR="00F54224" w:rsidRPr="006610CB" w:rsidRDefault="00F54224" w:rsidP="00F54224">
      <w:pPr>
        <w:rPr>
          <w:lang w:val="ru-RU"/>
        </w:rPr>
      </w:pPr>
      <w:r w:rsidRPr="006610CB">
        <w:rPr>
          <w:lang w:val="ru-RU"/>
        </w:rPr>
        <w:t>знать общие правила безопасного поведения в общественных местах, характеризовать их влияние на безопасность;</w:t>
      </w:r>
    </w:p>
    <w:p w:rsidR="00F54224" w:rsidRPr="006610CB" w:rsidRDefault="00F54224" w:rsidP="00F54224">
      <w:pPr>
        <w:rPr>
          <w:lang w:val="ru-RU"/>
        </w:rPr>
      </w:pPr>
      <w:r w:rsidRPr="006610CB">
        <w:rPr>
          <w:lang w:val="ru-RU"/>
        </w:rPr>
        <w:t>иметь навыки оценки рисков возникновения толпы, давки;</w:t>
      </w:r>
    </w:p>
    <w:p w:rsidR="00F54224" w:rsidRPr="006610CB" w:rsidRDefault="00F54224" w:rsidP="00F54224">
      <w:pPr>
        <w:rPr>
          <w:lang w:val="ru-RU"/>
        </w:rPr>
      </w:pPr>
      <w:r w:rsidRPr="006610CB">
        <w:rPr>
          <w:lang w:val="ru-RU"/>
        </w:rPr>
        <w:t>знать о действиях, которые минимизируют риски попадания в толпу, давку, и о действиях, кот</w:t>
      </w:r>
      <w:r w:rsidRPr="006610CB">
        <w:rPr>
          <w:lang w:val="ru-RU"/>
        </w:rPr>
        <w:t>о</w:t>
      </w:r>
      <w:r w:rsidRPr="006610CB">
        <w:rPr>
          <w:lang w:val="ru-RU"/>
        </w:rPr>
        <w:t>рые позволяют минимизировать риск получения травмы в случае попадания в толпу, давку;</w:t>
      </w:r>
    </w:p>
    <w:p w:rsidR="00F54224" w:rsidRPr="006610CB" w:rsidRDefault="00F54224" w:rsidP="00F54224">
      <w:pPr>
        <w:rPr>
          <w:lang w:val="ru-RU"/>
        </w:rPr>
      </w:pPr>
      <w:r w:rsidRPr="006610CB">
        <w:rPr>
          <w:lang w:val="ru-RU"/>
        </w:rPr>
        <w:t xml:space="preserve">оценивать риски возникновения ситуаций криминогенного характера </w:t>
      </w:r>
      <w:r w:rsidRPr="006610CB">
        <w:rPr>
          <w:lang w:val="ru-RU"/>
        </w:rPr>
        <w:br/>
        <w:t>в общественных местах;</w:t>
      </w:r>
    </w:p>
    <w:p w:rsidR="00F54224" w:rsidRPr="006610CB" w:rsidRDefault="00F54224" w:rsidP="00F54224">
      <w:pPr>
        <w:rPr>
          <w:lang w:val="ru-RU"/>
        </w:rPr>
      </w:pPr>
      <w:r w:rsidRPr="006610CB">
        <w:rPr>
          <w:lang w:val="ru-RU"/>
        </w:rPr>
        <w:t>иметь навыки безопасного поведения при проявлении агрессии;</w:t>
      </w:r>
    </w:p>
    <w:p w:rsidR="00F54224" w:rsidRPr="006610CB" w:rsidRDefault="00F54224" w:rsidP="00F54224">
      <w:pPr>
        <w:rPr>
          <w:lang w:val="ru-RU"/>
        </w:rPr>
      </w:pPr>
      <w:r w:rsidRPr="006610CB">
        <w:rPr>
          <w:lang w:val="ru-RU"/>
        </w:rPr>
        <w:t>иметь представление о безопасном поведении для снижения рисков криминогенного характера;</w:t>
      </w:r>
    </w:p>
    <w:p w:rsidR="00F54224" w:rsidRPr="006610CB" w:rsidRDefault="00F54224" w:rsidP="00F54224">
      <w:pPr>
        <w:rPr>
          <w:lang w:val="ru-RU"/>
        </w:rPr>
      </w:pPr>
      <w:r w:rsidRPr="006610CB">
        <w:rPr>
          <w:lang w:val="ru-RU"/>
        </w:rPr>
        <w:t>оценивать риски потеряться в общественном месте;</w:t>
      </w:r>
    </w:p>
    <w:p w:rsidR="00F54224" w:rsidRPr="006610CB" w:rsidRDefault="00F54224" w:rsidP="00F54224">
      <w:pPr>
        <w:rPr>
          <w:lang w:val="ru-RU"/>
        </w:rPr>
      </w:pPr>
      <w:r w:rsidRPr="006610CB">
        <w:rPr>
          <w:lang w:val="ru-RU"/>
        </w:rPr>
        <w:t>знать порядок действий в случаях, когда потерялся человек;</w:t>
      </w:r>
    </w:p>
    <w:p w:rsidR="00F54224" w:rsidRPr="006610CB" w:rsidRDefault="00F54224" w:rsidP="00F54224">
      <w:pPr>
        <w:rPr>
          <w:lang w:val="ru-RU"/>
        </w:rPr>
      </w:pPr>
      <w:r w:rsidRPr="006610CB">
        <w:rPr>
          <w:lang w:val="ru-RU"/>
        </w:rPr>
        <w:t>знать правила пожарной безопасности в общественных местах;</w:t>
      </w:r>
    </w:p>
    <w:p w:rsidR="00F54224" w:rsidRPr="006610CB" w:rsidRDefault="00F54224" w:rsidP="00F54224">
      <w:pPr>
        <w:rPr>
          <w:lang w:val="ru-RU"/>
        </w:rPr>
      </w:pPr>
      <w:r w:rsidRPr="006610CB">
        <w:rPr>
          <w:lang w:val="ru-RU"/>
        </w:rPr>
        <w:t>понимать особенности поведения при угрозе пожара и пожаре в общественных местах разного типа;</w:t>
      </w:r>
    </w:p>
    <w:p w:rsidR="00F54224" w:rsidRPr="006610CB" w:rsidRDefault="00F54224" w:rsidP="00F54224">
      <w:pPr>
        <w:rPr>
          <w:lang w:val="ru-RU"/>
        </w:rPr>
      </w:pPr>
      <w:r w:rsidRPr="006610CB">
        <w:rPr>
          <w:lang w:val="ru-RU"/>
        </w:rPr>
        <w:lastRenderedPageBreak/>
        <w:t>знать правила поведения при угрозе обрушения или обрушении зданий или отдельных констру</w:t>
      </w:r>
      <w:r w:rsidRPr="006610CB">
        <w:rPr>
          <w:lang w:val="ru-RU"/>
        </w:rPr>
        <w:t>к</w:t>
      </w:r>
      <w:r w:rsidRPr="006610CB">
        <w:rPr>
          <w:lang w:val="ru-RU"/>
        </w:rPr>
        <w:t>ций;</w:t>
      </w:r>
    </w:p>
    <w:p w:rsidR="00F54224" w:rsidRPr="006610CB" w:rsidRDefault="00F54224" w:rsidP="00F54224">
      <w:pPr>
        <w:rPr>
          <w:lang w:val="ru-RU"/>
        </w:rPr>
      </w:pPr>
      <w:r w:rsidRPr="006610CB">
        <w:rPr>
          <w:lang w:val="ru-RU"/>
        </w:rPr>
        <w:t>иметь представление о правилах поведения при угрозе или в случае террористического акта в общественном месте.</w:t>
      </w:r>
    </w:p>
    <w:p w:rsidR="00F54224" w:rsidRPr="006610CB" w:rsidRDefault="00F54224" w:rsidP="00F54224">
      <w:pPr>
        <w:rPr>
          <w:lang w:val="ru-RU"/>
        </w:rPr>
      </w:pPr>
      <w:r w:rsidRPr="006610CB">
        <w:rPr>
          <w:lang w:val="ru-RU"/>
        </w:rPr>
        <w:t xml:space="preserve">1271.4.5.3.7. Предметные результаты по модулю № 7 «Безопасность </w:t>
      </w:r>
      <w:r w:rsidRPr="006610CB">
        <w:rPr>
          <w:lang w:val="ru-RU"/>
        </w:rPr>
        <w:br/>
        <w:t>в природной среде»:</w:t>
      </w:r>
    </w:p>
    <w:p w:rsidR="00F54224" w:rsidRPr="006610CB" w:rsidRDefault="00F54224" w:rsidP="00F54224">
      <w:pPr>
        <w:rPr>
          <w:lang w:val="ru-RU"/>
        </w:rPr>
      </w:pPr>
      <w:r w:rsidRPr="006610CB">
        <w:rPr>
          <w:lang w:val="ru-RU"/>
        </w:rPr>
        <w:t>выделять и классифицировать источники опасности в природной среде;</w:t>
      </w:r>
    </w:p>
    <w:p w:rsidR="00F54224" w:rsidRPr="006610CB" w:rsidRDefault="00F54224" w:rsidP="00F54224">
      <w:pPr>
        <w:rPr>
          <w:lang w:val="ru-RU"/>
        </w:rPr>
      </w:pPr>
      <w:r w:rsidRPr="006610CB">
        <w:rPr>
          <w:lang w:val="ru-RU"/>
        </w:rPr>
        <w:t>знать особенности безопасного поведения при нахождении в природной среде, в том числе в л</w:t>
      </w:r>
      <w:r w:rsidRPr="006610CB">
        <w:rPr>
          <w:lang w:val="ru-RU"/>
        </w:rPr>
        <w:t>е</w:t>
      </w:r>
      <w:r w:rsidRPr="006610CB">
        <w:rPr>
          <w:lang w:val="ru-RU"/>
        </w:rPr>
        <w:t>су, на водоёмах, в горах;</w:t>
      </w:r>
    </w:p>
    <w:p w:rsidR="00F54224" w:rsidRPr="006610CB" w:rsidRDefault="00F54224" w:rsidP="00F54224">
      <w:pPr>
        <w:rPr>
          <w:lang w:val="ru-RU"/>
        </w:rPr>
      </w:pPr>
      <w:r w:rsidRPr="006610CB">
        <w:rPr>
          <w:lang w:val="ru-RU"/>
        </w:rPr>
        <w:t>иметь представление о способах ориентирования на местности; знать разные способы ориент</w:t>
      </w:r>
      <w:r w:rsidRPr="006610CB">
        <w:rPr>
          <w:lang w:val="ru-RU"/>
        </w:rPr>
        <w:t>и</w:t>
      </w:r>
      <w:r w:rsidRPr="006610CB">
        <w:rPr>
          <w:lang w:val="ru-RU"/>
        </w:rPr>
        <w:t>рования, сравнивать их особенности, выделять преимущества и недостатки;</w:t>
      </w:r>
    </w:p>
    <w:p w:rsidR="00F54224" w:rsidRPr="006610CB" w:rsidRDefault="00F54224" w:rsidP="00F54224">
      <w:pPr>
        <w:rPr>
          <w:lang w:val="ru-RU"/>
        </w:rPr>
      </w:pPr>
      <w:r w:rsidRPr="006610CB">
        <w:rPr>
          <w:lang w:val="ru-RU"/>
        </w:rPr>
        <w:t>знать правила безопасного поведения, минимизирующие риски потеряться в природной среде;</w:t>
      </w:r>
    </w:p>
    <w:p w:rsidR="00F54224" w:rsidRPr="006610CB" w:rsidRDefault="00F54224" w:rsidP="00F54224">
      <w:pPr>
        <w:rPr>
          <w:lang w:val="ru-RU"/>
        </w:rPr>
      </w:pPr>
      <w:r w:rsidRPr="006610CB">
        <w:rPr>
          <w:lang w:val="ru-RU"/>
        </w:rPr>
        <w:t>знать о порядке действий, если человек потерялся в природной среде;</w:t>
      </w:r>
    </w:p>
    <w:p w:rsidR="00F54224" w:rsidRPr="006610CB" w:rsidRDefault="00F54224" w:rsidP="00F54224">
      <w:pPr>
        <w:rPr>
          <w:lang w:val="ru-RU"/>
        </w:rPr>
      </w:pPr>
      <w:r w:rsidRPr="006610CB">
        <w:rPr>
          <w:lang w:val="ru-RU"/>
        </w:rPr>
        <w:t>иметь представление об основных источниках опасности при автономном нахождении в приро</w:t>
      </w:r>
      <w:r w:rsidRPr="006610CB">
        <w:rPr>
          <w:lang w:val="ru-RU"/>
        </w:rPr>
        <w:t>д</w:t>
      </w:r>
      <w:r w:rsidRPr="006610CB">
        <w:rPr>
          <w:lang w:val="ru-RU"/>
        </w:rPr>
        <w:t>ной среде, способах подачи сигнала о помощи;</w:t>
      </w:r>
    </w:p>
    <w:p w:rsidR="00F54224" w:rsidRPr="006610CB" w:rsidRDefault="00F54224" w:rsidP="00F54224">
      <w:pPr>
        <w:rPr>
          <w:lang w:val="ru-RU"/>
        </w:rPr>
      </w:pPr>
      <w:r w:rsidRPr="006610CB">
        <w:rPr>
          <w:lang w:val="ru-RU"/>
        </w:rPr>
        <w:t>иметь представление о способах сооружения убежища для защиты от перегрева и переохлажд</w:t>
      </w:r>
      <w:r w:rsidRPr="006610CB">
        <w:rPr>
          <w:lang w:val="ru-RU"/>
        </w:rPr>
        <w:t>е</w:t>
      </w:r>
      <w:r w:rsidRPr="006610CB">
        <w:rPr>
          <w:lang w:val="ru-RU"/>
        </w:rPr>
        <w:t>ния, получения воды и пищи, правилах поведения при встрече с дикими животными;</w:t>
      </w:r>
    </w:p>
    <w:p w:rsidR="00F54224" w:rsidRPr="006610CB" w:rsidRDefault="00F54224" w:rsidP="00F54224">
      <w:pPr>
        <w:rPr>
          <w:lang w:val="ru-RU"/>
        </w:rPr>
      </w:pPr>
      <w:r w:rsidRPr="006610CB">
        <w:rPr>
          <w:lang w:val="ru-RU"/>
        </w:rPr>
        <w:t>иметь навыки первой помощи при перегреве, переохлаждении, отморожении, навыки транспо</w:t>
      </w:r>
      <w:r w:rsidRPr="006610CB">
        <w:rPr>
          <w:lang w:val="ru-RU"/>
        </w:rPr>
        <w:t>р</w:t>
      </w:r>
      <w:r w:rsidRPr="006610CB">
        <w:rPr>
          <w:lang w:val="ru-RU"/>
        </w:rPr>
        <w:t>тировки пострадавших;</w:t>
      </w:r>
    </w:p>
    <w:p w:rsidR="00F54224" w:rsidRPr="006610CB" w:rsidRDefault="00F54224" w:rsidP="00F54224">
      <w:pPr>
        <w:rPr>
          <w:lang w:val="ru-RU"/>
        </w:rPr>
      </w:pPr>
      <w:r w:rsidRPr="006610CB">
        <w:rPr>
          <w:lang w:val="ru-RU"/>
        </w:rPr>
        <w:t>называть и характеризовать природные чрезвычайные ситуации;</w:t>
      </w:r>
    </w:p>
    <w:p w:rsidR="00F54224" w:rsidRPr="006610CB" w:rsidRDefault="00F54224" w:rsidP="00F54224">
      <w:pPr>
        <w:rPr>
          <w:lang w:val="ru-RU"/>
        </w:rPr>
      </w:pPr>
      <w:r w:rsidRPr="006610CB">
        <w:rPr>
          <w:lang w:val="ru-RU"/>
        </w:rPr>
        <w:t>выделять наиболее характерные риски для своего региона с учётом географических, климатич</w:t>
      </w:r>
      <w:r w:rsidRPr="006610CB">
        <w:rPr>
          <w:lang w:val="ru-RU"/>
        </w:rPr>
        <w:t>е</w:t>
      </w:r>
      <w:r w:rsidRPr="006610CB">
        <w:rPr>
          <w:lang w:val="ru-RU"/>
        </w:rPr>
        <w:t>ских особенностей, традиций ведения хозяйственной деятельности, отдыха на природе;</w:t>
      </w:r>
    </w:p>
    <w:p w:rsidR="00F54224" w:rsidRPr="006610CB" w:rsidRDefault="00F54224" w:rsidP="00F54224">
      <w:pPr>
        <w:rPr>
          <w:lang w:val="ru-RU"/>
        </w:rPr>
      </w:pPr>
      <w:r w:rsidRPr="006610CB">
        <w:rPr>
          <w:lang w:val="ru-RU"/>
        </w:rPr>
        <w:t>раскрывать применение принципов безопасного поведения (предвидеть опасность; по возможн</w:t>
      </w:r>
      <w:r w:rsidRPr="006610CB">
        <w:rPr>
          <w:lang w:val="ru-RU"/>
        </w:rPr>
        <w:t>о</w:t>
      </w:r>
      <w:r w:rsidRPr="006610CB">
        <w:rPr>
          <w:lang w:val="ru-RU"/>
        </w:rPr>
        <w:t xml:space="preserve">сти избежать её; при необходимости действовать) </w:t>
      </w:r>
      <w:r w:rsidRPr="006610CB">
        <w:rPr>
          <w:lang w:val="ru-RU"/>
        </w:rPr>
        <w:br/>
        <w:t>для природных чрезвычайных ситуаций;</w:t>
      </w:r>
    </w:p>
    <w:p w:rsidR="00F54224" w:rsidRPr="006610CB" w:rsidRDefault="00F54224" w:rsidP="00F54224">
      <w:pPr>
        <w:rPr>
          <w:lang w:val="ru-RU"/>
        </w:rPr>
      </w:pPr>
      <w:r w:rsidRPr="006610CB">
        <w:rPr>
          <w:lang w:val="ru-RU"/>
        </w:rPr>
        <w:t>указывать причины и признаки возникновения природных пожаров;</w:t>
      </w:r>
    </w:p>
    <w:p w:rsidR="00F54224" w:rsidRPr="006610CB" w:rsidRDefault="00F54224" w:rsidP="00F54224">
      <w:pPr>
        <w:rPr>
          <w:lang w:val="ru-RU"/>
        </w:rPr>
      </w:pPr>
      <w:r w:rsidRPr="006610CB">
        <w:rPr>
          <w:lang w:val="ru-RU"/>
        </w:rPr>
        <w:t>понимать влияние поведения человека на риски возникновения природных пожаров;</w:t>
      </w:r>
    </w:p>
    <w:p w:rsidR="00F54224" w:rsidRPr="006610CB" w:rsidRDefault="00F54224" w:rsidP="00F54224">
      <w:pPr>
        <w:rPr>
          <w:lang w:val="ru-RU"/>
        </w:rPr>
      </w:pPr>
      <w:r w:rsidRPr="006610CB">
        <w:rPr>
          <w:lang w:val="ru-RU"/>
        </w:rPr>
        <w:t>иметь представление о безопасных действиях при угрозе и возникновении природного пожара;</w:t>
      </w:r>
    </w:p>
    <w:p w:rsidR="00F54224" w:rsidRPr="006610CB" w:rsidRDefault="00F54224" w:rsidP="00F54224">
      <w:pPr>
        <w:rPr>
          <w:lang w:val="ru-RU"/>
        </w:rPr>
      </w:pPr>
      <w:r w:rsidRPr="006610CB">
        <w:rPr>
          <w:lang w:val="ru-RU"/>
        </w:rPr>
        <w:t>называть и характеризовать природные чрезвычайные ситуации, вызванные опасными геологич</w:t>
      </w:r>
      <w:r w:rsidRPr="006610CB">
        <w:rPr>
          <w:lang w:val="ru-RU"/>
        </w:rPr>
        <w:t>е</w:t>
      </w:r>
      <w:r w:rsidRPr="006610CB">
        <w:rPr>
          <w:lang w:val="ru-RU"/>
        </w:rPr>
        <w:t xml:space="preserve">скими явлениями и процессами; </w:t>
      </w:r>
    </w:p>
    <w:p w:rsidR="00F54224" w:rsidRPr="006610CB" w:rsidRDefault="00F54224" w:rsidP="00F54224">
      <w:pPr>
        <w:rPr>
          <w:lang w:val="ru-RU"/>
        </w:rPr>
      </w:pPr>
      <w:r w:rsidRPr="006610CB">
        <w:rPr>
          <w:lang w:val="ru-RU"/>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F54224" w:rsidRPr="006610CB" w:rsidRDefault="00F54224" w:rsidP="00F54224">
      <w:pPr>
        <w:rPr>
          <w:lang w:val="ru-RU"/>
        </w:rPr>
      </w:pPr>
      <w:r w:rsidRPr="006610CB">
        <w:rPr>
          <w:lang w:val="ru-RU"/>
        </w:rPr>
        <w:t>иметь представление о правилах безопасного поведения при природных чрезвычайных ситуац</w:t>
      </w:r>
      <w:r w:rsidRPr="006610CB">
        <w:rPr>
          <w:lang w:val="ru-RU"/>
        </w:rPr>
        <w:t>и</w:t>
      </w:r>
      <w:r w:rsidRPr="006610CB">
        <w:rPr>
          <w:lang w:val="ru-RU"/>
        </w:rPr>
        <w:t xml:space="preserve">ях, вызванных опасными геологическими явлениями </w:t>
      </w:r>
      <w:r w:rsidRPr="006610CB">
        <w:rPr>
          <w:lang w:val="ru-RU"/>
        </w:rPr>
        <w:br/>
        <w:t>и процессами;</w:t>
      </w:r>
    </w:p>
    <w:p w:rsidR="00F54224" w:rsidRPr="006610CB" w:rsidRDefault="00F54224" w:rsidP="00F54224">
      <w:pPr>
        <w:rPr>
          <w:lang w:val="ru-RU"/>
        </w:rPr>
      </w:pPr>
      <w:r w:rsidRPr="006610CB">
        <w:rPr>
          <w:lang w:val="ru-RU"/>
        </w:rPr>
        <w:lastRenderedPageBreak/>
        <w:t>оценивать риски природных чрезвычайных ситуаций, вызванных опасными геологическими явл</w:t>
      </w:r>
      <w:r w:rsidRPr="006610CB">
        <w:rPr>
          <w:lang w:val="ru-RU"/>
        </w:rPr>
        <w:t>е</w:t>
      </w:r>
      <w:r w:rsidRPr="006610CB">
        <w:rPr>
          <w:lang w:val="ru-RU"/>
        </w:rPr>
        <w:t>ниями и процессами, для своего региона, приводить примеры риск-ориентированного поведения;</w:t>
      </w:r>
    </w:p>
    <w:p w:rsidR="00F54224" w:rsidRPr="006610CB" w:rsidRDefault="00F54224" w:rsidP="00F54224">
      <w:pPr>
        <w:rPr>
          <w:lang w:val="ru-RU"/>
        </w:rPr>
      </w:pPr>
      <w:r w:rsidRPr="006610CB">
        <w:rPr>
          <w:lang w:val="ru-RU"/>
        </w:rPr>
        <w:t>называть и характеризовать природные чрезвычайные ситуации, вызванные опасными гидрол</w:t>
      </w:r>
      <w:r w:rsidRPr="006610CB">
        <w:rPr>
          <w:lang w:val="ru-RU"/>
        </w:rPr>
        <w:t>о</w:t>
      </w:r>
      <w:r w:rsidRPr="006610CB">
        <w:rPr>
          <w:lang w:val="ru-RU"/>
        </w:rPr>
        <w:t xml:space="preserve">гическими явлениями и процессами;  </w:t>
      </w:r>
    </w:p>
    <w:p w:rsidR="00F54224" w:rsidRPr="006610CB" w:rsidRDefault="00F54224" w:rsidP="00F54224">
      <w:pPr>
        <w:rPr>
          <w:lang w:val="ru-RU"/>
        </w:rPr>
      </w:pPr>
      <w:r w:rsidRPr="006610CB">
        <w:rPr>
          <w:lang w:val="ru-RU"/>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F54224" w:rsidRPr="006610CB" w:rsidRDefault="00F54224" w:rsidP="00F54224">
      <w:pPr>
        <w:rPr>
          <w:lang w:val="ru-RU"/>
        </w:rPr>
      </w:pPr>
      <w:r w:rsidRPr="006610CB">
        <w:rPr>
          <w:lang w:val="ru-RU"/>
        </w:rPr>
        <w:t>иметь представление о правилах безопасного поведения при природных чрезвычайных ситуац</w:t>
      </w:r>
      <w:r w:rsidRPr="006610CB">
        <w:rPr>
          <w:lang w:val="ru-RU"/>
        </w:rPr>
        <w:t>и</w:t>
      </w:r>
      <w:r w:rsidRPr="006610CB">
        <w:rPr>
          <w:lang w:val="ru-RU"/>
        </w:rPr>
        <w:t>ях, вызванных опасными гидрологическими явлениями и процессами;</w:t>
      </w:r>
    </w:p>
    <w:p w:rsidR="00F54224" w:rsidRPr="006610CB" w:rsidRDefault="00F54224" w:rsidP="00F54224">
      <w:pPr>
        <w:rPr>
          <w:lang w:val="ru-RU"/>
        </w:rPr>
      </w:pPr>
      <w:r w:rsidRPr="006610CB">
        <w:rPr>
          <w:lang w:val="ru-RU"/>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w:t>
      </w:r>
      <w:r w:rsidRPr="006610CB">
        <w:rPr>
          <w:lang w:val="ru-RU"/>
        </w:rPr>
        <w:t>е</w:t>
      </w:r>
      <w:r w:rsidRPr="006610CB">
        <w:rPr>
          <w:lang w:val="ru-RU"/>
        </w:rPr>
        <w:t>дения;</w:t>
      </w:r>
    </w:p>
    <w:p w:rsidR="00F54224" w:rsidRPr="006610CB" w:rsidRDefault="00F54224" w:rsidP="00F54224">
      <w:pPr>
        <w:rPr>
          <w:lang w:val="ru-RU"/>
        </w:rPr>
      </w:pPr>
      <w:r w:rsidRPr="006610CB">
        <w:rPr>
          <w:lang w:val="ru-RU"/>
        </w:rPr>
        <w:t>называть и характеризовать природные чрезвычайные ситуации, вызванные опасными метеор</w:t>
      </w:r>
      <w:r w:rsidRPr="006610CB">
        <w:rPr>
          <w:lang w:val="ru-RU"/>
        </w:rPr>
        <w:t>о</w:t>
      </w:r>
      <w:r w:rsidRPr="006610CB">
        <w:rPr>
          <w:lang w:val="ru-RU"/>
        </w:rPr>
        <w:t xml:space="preserve">логическими явлениями и процессами; </w:t>
      </w:r>
    </w:p>
    <w:p w:rsidR="00F54224" w:rsidRPr="006610CB" w:rsidRDefault="00F54224" w:rsidP="00F54224">
      <w:pPr>
        <w:rPr>
          <w:lang w:val="ru-RU"/>
        </w:rPr>
      </w:pPr>
      <w:r w:rsidRPr="006610CB">
        <w:rPr>
          <w:lang w:val="ru-RU"/>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F54224" w:rsidRPr="006610CB" w:rsidRDefault="00F54224" w:rsidP="00F54224">
      <w:pPr>
        <w:rPr>
          <w:lang w:val="ru-RU"/>
        </w:rPr>
      </w:pPr>
      <w:r w:rsidRPr="006610CB">
        <w:rPr>
          <w:lang w:val="ru-RU"/>
        </w:rPr>
        <w:t>знать правила безопасного поведения при природных чрезвычайных ситуациях, вызванных опа</w:t>
      </w:r>
      <w:r w:rsidRPr="006610CB">
        <w:rPr>
          <w:lang w:val="ru-RU"/>
        </w:rPr>
        <w:t>с</w:t>
      </w:r>
      <w:r w:rsidRPr="006610CB">
        <w:rPr>
          <w:lang w:val="ru-RU"/>
        </w:rPr>
        <w:t>ными метеорологическими явлениями и процессами;</w:t>
      </w:r>
    </w:p>
    <w:p w:rsidR="00F54224" w:rsidRPr="006610CB" w:rsidRDefault="00F54224" w:rsidP="00F54224">
      <w:pPr>
        <w:rPr>
          <w:lang w:val="ru-RU"/>
        </w:rPr>
      </w:pPr>
      <w:r w:rsidRPr="006610CB">
        <w:rPr>
          <w:lang w:val="ru-RU"/>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w:t>
      </w:r>
      <w:r w:rsidRPr="006610CB">
        <w:rPr>
          <w:lang w:val="ru-RU"/>
        </w:rPr>
        <w:t>е</w:t>
      </w:r>
      <w:r w:rsidRPr="006610CB">
        <w:rPr>
          <w:lang w:val="ru-RU"/>
        </w:rPr>
        <w:t>дения;</w:t>
      </w:r>
    </w:p>
    <w:p w:rsidR="00F54224" w:rsidRPr="006610CB" w:rsidRDefault="00F54224" w:rsidP="00F54224">
      <w:pPr>
        <w:rPr>
          <w:lang w:val="ru-RU"/>
        </w:rPr>
      </w:pPr>
      <w:r w:rsidRPr="006610CB">
        <w:rPr>
          <w:lang w:val="ru-RU"/>
        </w:rPr>
        <w:t>характеризовать источники экологических угроз, обосновывать влияние человеческого фактора на риски их возникновения;</w:t>
      </w:r>
    </w:p>
    <w:p w:rsidR="00F54224" w:rsidRPr="006610CB" w:rsidRDefault="00F54224" w:rsidP="00F54224">
      <w:pPr>
        <w:rPr>
          <w:lang w:val="ru-RU"/>
        </w:rPr>
      </w:pPr>
      <w:r w:rsidRPr="006610CB">
        <w:rPr>
          <w:lang w:val="ru-RU"/>
        </w:rPr>
        <w:t>характеризовать значение риск-ориентированного подхода к обеспечению экологической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t>иметь навыки экологической грамотности и разумного природопользования.</w:t>
      </w:r>
    </w:p>
    <w:p w:rsidR="00F54224" w:rsidRPr="006610CB" w:rsidRDefault="00F54224" w:rsidP="00F54224">
      <w:pPr>
        <w:rPr>
          <w:lang w:val="ru-RU"/>
        </w:rPr>
      </w:pPr>
      <w:r w:rsidRPr="006610CB">
        <w:rPr>
          <w:lang w:val="ru-RU"/>
        </w:rPr>
        <w:t>1271.4.5.3.8. Предметные результаты по модулю № 8 «Основы медицинских знаний. Оказание первой помощи»:</w:t>
      </w:r>
    </w:p>
    <w:p w:rsidR="00F54224" w:rsidRPr="006610CB" w:rsidRDefault="00F54224" w:rsidP="00F54224">
      <w:pPr>
        <w:rPr>
          <w:lang w:val="ru-RU"/>
        </w:rPr>
      </w:pPr>
      <w:r w:rsidRPr="006610CB">
        <w:rPr>
          <w:lang w:val="ru-RU"/>
        </w:rPr>
        <w:t>объяснять смысл понятий «здоровье», «охрана здоровья», «здоровый образ жизни», «лечение», «профилактика» и выявлять взаимосвязь между ними;</w:t>
      </w:r>
    </w:p>
    <w:p w:rsidR="00F54224" w:rsidRPr="006610CB" w:rsidRDefault="00F54224" w:rsidP="00F54224">
      <w:pPr>
        <w:rPr>
          <w:lang w:val="ru-RU"/>
        </w:rPr>
      </w:pPr>
      <w:r w:rsidRPr="006610CB">
        <w:rPr>
          <w:lang w:val="ru-RU"/>
        </w:rPr>
        <w:t>понимать степень влияния биологических, социально-экономических, экологических, психолог</w:t>
      </w:r>
      <w:r w:rsidRPr="006610CB">
        <w:rPr>
          <w:lang w:val="ru-RU"/>
        </w:rPr>
        <w:t>и</w:t>
      </w:r>
      <w:r w:rsidRPr="006610CB">
        <w:rPr>
          <w:lang w:val="ru-RU"/>
        </w:rPr>
        <w:t>ческих факторов на здоровье;</w:t>
      </w:r>
    </w:p>
    <w:p w:rsidR="00F54224" w:rsidRPr="006610CB" w:rsidRDefault="00F54224" w:rsidP="00F54224">
      <w:pPr>
        <w:rPr>
          <w:lang w:val="ru-RU"/>
        </w:rPr>
      </w:pPr>
      <w:r w:rsidRPr="006610CB">
        <w:rPr>
          <w:lang w:val="ru-RU"/>
        </w:rPr>
        <w:t>понимать значение здорового образа жизни и его элементов для человека, приводить примеры из собственного опыта;</w:t>
      </w:r>
    </w:p>
    <w:p w:rsidR="00F54224" w:rsidRPr="006610CB" w:rsidRDefault="00F54224" w:rsidP="00F54224">
      <w:pPr>
        <w:rPr>
          <w:lang w:val="ru-RU"/>
        </w:rPr>
      </w:pPr>
      <w:r w:rsidRPr="006610CB">
        <w:rPr>
          <w:lang w:val="ru-RU"/>
        </w:rPr>
        <w:t>характеризовать инфекционные заболевания, знать основные способы распространения и пер</w:t>
      </w:r>
      <w:r w:rsidRPr="006610CB">
        <w:rPr>
          <w:lang w:val="ru-RU"/>
        </w:rPr>
        <w:t>е</w:t>
      </w:r>
      <w:r w:rsidRPr="006610CB">
        <w:rPr>
          <w:lang w:val="ru-RU"/>
        </w:rPr>
        <w:t>дачи инфекционных заболеваний;</w:t>
      </w:r>
    </w:p>
    <w:p w:rsidR="00F54224" w:rsidRPr="006610CB" w:rsidRDefault="00F54224" w:rsidP="00F54224">
      <w:pPr>
        <w:rPr>
          <w:lang w:val="ru-RU"/>
        </w:rPr>
      </w:pPr>
      <w:r w:rsidRPr="006610CB">
        <w:rPr>
          <w:lang w:val="ru-RU"/>
        </w:rPr>
        <w:t>иметь навыки соблюдения мер личной профилактики;</w:t>
      </w:r>
    </w:p>
    <w:p w:rsidR="00F54224" w:rsidRPr="006610CB" w:rsidRDefault="00F54224" w:rsidP="00F54224">
      <w:pPr>
        <w:rPr>
          <w:lang w:val="ru-RU"/>
        </w:rPr>
      </w:pPr>
      <w:r w:rsidRPr="006610CB">
        <w:rPr>
          <w:lang w:val="ru-RU"/>
        </w:rPr>
        <w:lastRenderedPageBreak/>
        <w:t>понимать роль вакцинации в профилактике инфекционных заболеваний, приводить примеры;</w:t>
      </w:r>
    </w:p>
    <w:p w:rsidR="00F54224" w:rsidRPr="006610CB" w:rsidRDefault="00F54224" w:rsidP="00F54224">
      <w:pPr>
        <w:rPr>
          <w:lang w:val="ru-RU"/>
        </w:rPr>
      </w:pPr>
      <w:r w:rsidRPr="006610CB">
        <w:rPr>
          <w:lang w:val="ru-RU"/>
        </w:rPr>
        <w:t>понимать значение национального календаря профилактических прививок и вакцинации насел</w:t>
      </w:r>
      <w:r w:rsidRPr="006610CB">
        <w:rPr>
          <w:lang w:val="ru-RU"/>
        </w:rPr>
        <w:t>е</w:t>
      </w:r>
      <w:r w:rsidRPr="006610CB">
        <w:rPr>
          <w:lang w:val="ru-RU"/>
        </w:rPr>
        <w:t>ния, роль вакцинации для общества в целом;</w:t>
      </w:r>
    </w:p>
    <w:p w:rsidR="00F54224" w:rsidRPr="006610CB" w:rsidRDefault="00F54224" w:rsidP="00F54224">
      <w:pPr>
        <w:rPr>
          <w:lang w:val="ru-RU"/>
        </w:rPr>
      </w:pPr>
      <w:r w:rsidRPr="006610CB">
        <w:rPr>
          <w:lang w:val="ru-RU"/>
        </w:rPr>
        <w:t>объяснять смысл понятия «вакцинация по эпидемиологическим показаниям»;</w:t>
      </w:r>
    </w:p>
    <w:p w:rsidR="00F54224" w:rsidRPr="006610CB" w:rsidRDefault="00F54224" w:rsidP="00F54224">
      <w:pPr>
        <w:rPr>
          <w:lang w:val="ru-RU"/>
        </w:rPr>
      </w:pPr>
      <w:r w:rsidRPr="006610CB">
        <w:rPr>
          <w:lang w:val="ru-RU"/>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F54224" w:rsidRPr="006610CB" w:rsidRDefault="00F54224" w:rsidP="00F54224">
      <w:pPr>
        <w:rPr>
          <w:lang w:val="ru-RU"/>
        </w:rPr>
      </w:pPr>
      <w:r w:rsidRPr="006610CB">
        <w:rPr>
          <w:lang w:val="ru-RU"/>
        </w:rPr>
        <w:t xml:space="preserve">приводить примеры реализации риск-ориентированного подхода </w:t>
      </w:r>
      <w:r w:rsidRPr="006610CB">
        <w:rPr>
          <w:lang w:val="ru-RU"/>
        </w:rPr>
        <w:br/>
        <w:t>к обеспечению безопасности при чрезвычайных ситуациях биолого-социального характера;</w:t>
      </w:r>
    </w:p>
    <w:p w:rsidR="00F54224" w:rsidRPr="006610CB" w:rsidRDefault="00F54224" w:rsidP="00F54224">
      <w:pPr>
        <w:rPr>
          <w:lang w:val="ru-RU"/>
        </w:rPr>
      </w:pPr>
      <w:r w:rsidRPr="006610CB">
        <w:rPr>
          <w:lang w:val="ru-RU"/>
        </w:rPr>
        <w:t>характеризовать наиболее распространённые неинфекционные заболевания (сердечно-сосудистые, онкологические, эндокринные и другие), оценивать основные факторы риска их во</w:t>
      </w:r>
      <w:r w:rsidRPr="006610CB">
        <w:rPr>
          <w:lang w:val="ru-RU"/>
        </w:rPr>
        <w:t>з</w:t>
      </w:r>
      <w:r w:rsidRPr="006610CB">
        <w:rPr>
          <w:lang w:val="ru-RU"/>
        </w:rPr>
        <w:t>никновения и степень опасности;</w:t>
      </w:r>
    </w:p>
    <w:p w:rsidR="00F54224" w:rsidRPr="006610CB" w:rsidRDefault="00F54224" w:rsidP="00F54224">
      <w:pPr>
        <w:rPr>
          <w:lang w:val="ru-RU"/>
        </w:rPr>
      </w:pPr>
      <w:r w:rsidRPr="006610CB">
        <w:rPr>
          <w:lang w:val="ru-RU"/>
        </w:rPr>
        <w:t xml:space="preserve">характеризовать признаки угрожающих жизни и здоровью состояний (инсульт, сердечный приступ и другие); </w:t>
      </w:r>
    </w:p>
    <w:p w:rsidR="00F54224" w:rsidRPr="006610CB" w:rsidRDefault="00F54224" w:rsidP="00F54224">
      <w:pPr>
        <w:rPr>
          <w:lang w:val="ru-RU"/>
        </w:rPr>
      </w:pPr>
      <w:r w:rsidRPr="006610CB">
        <w:rPr>
          <w:lang w:val="ru-RU"/>
        </w:rPr>
        <w:t>иметь навыки вызова скорой медицинской помощи;</w:t>
      </w:r>
    </w:p>
    <w:p w:rsidR="00F54224" w:rsidRPr="006610CB" w:rsidRDefault="00F54224" w:rsidP="00F54224">
      <w:pPr>
        <w:rPr>
          <w:lang w:val="ru-RU"/>
        </w:rPr>
      </w:pPr>
      <w:r w:rsidRPr="006610CB">
        <w:rPr>
          <w:lang w:val="ru-RU"/>
        </w:rPr>
        <w:t>понимать значение образа жизни в профилактике и защите от неинфекционных заболеваний;</w:t>
      </w:r>
    </w:p>
    <w:p w:rsidR="00F54224" w:rsidRPr="006610CB" w:rsidRDefault="00F54224" w:rsidP="00F54224">
      <w:pPr>
        <w:rPr>
          <w:lang w:val="ru-RU"/>
        </w:rPr>
      </w:pPr>
      <w:r w:rsidRPr="006610CB">
        <w:rPr>
          <w:lang w:val="ru-RU"/>
        </w:rPr>
        <w:t>раскрывать значение диспансеризации для ранней диагностики неинфекционных заболеваний, знать порядок прохождения диспансеризации;</w:t>
      </w:r>
    </w:p>
    <w:p w:rsidR="00F54224" w:rsidRPr="006610CB" w:rsidRDefault="00F54224" w:rsidP="00F54224">
      <w:pPr>
        <w:rPr>
          <w:lang w:val="ru-RU"/>
        </w:rPr>
      </w:pPr>
      <w:r w:rsidRPr="006610CB">
        <w:rPr>
          <w:lang w:val="ru-RU"/>
        </w:rPr>
        <w:t>объяснять смысл понятий «психическое здоровье» и «психологическое благополучие», характер</w:t>
      </w:r>
      <w:r w:rsidRPr="006610CB">
        <w:rPr>
          <w:lang w:val="ru-RU"/>
        </w:rPr>
        <w:t>и</w:t>
      </w:r>
      <w:r w:rsidRPr="006610CB">
        <w:rPr>
          <w:lang w:val="ru-RU"/>
        </w:rPr>
        <w:t>зовать их влияние на жизнь человека;</w:t>
      </w:r>
    </w:p>
    <w:p w:rsidR="00F54224" w:rsidRPr="006610CB" w:rsidRDefault="00F54224" w:rsidP="00F54224">
      <w:pPr>
        <w:rPr>
          <w:lang w:val="ru-RU"/>
        </w:rPr>
      </w:pPr>
      <w:r w:rsidRPr="006610CB">
        <w:rPr>
          <w:lang w:val="ru-RU"/>
        </w:rPr>
        <w:t>знать основные критерии психического здоровья и психологического благополучия;</w:t>
      </w:r>
    </w:p>
    <w:p w:rsidR="00F54224" w:rsidRPr="006610CB" w:rsidRDefault="00F54224" w:rsidP="00F54224">
      <w:pPr>
        <w:rPr>
          <w:lang w:val="ru-RU"/>
        </w:rPr>
      </w:pPr>
      <w:r w:rsidRPr="006610CB">
        <w:rPr>
          <w:lang w:val="ru-RU"/>
        </w:rPr>
        <w:t xml:space="preserve">характеризовать факторы, влияющие на психическое здоровье </w:t>
      </w:r>
      <w:r w:rsidRPr="006610CB">
        <w:rPr>
          <w:lang w:val="ru-RU"/>
        </w:rPr>
        <w:br/>
        <w:t>и психологическое благополучие;</w:t>
      </w:r>
    </w:p>
    <w:p w:rsidR="00F54224" w:rsidRPr="006610CB" w:rsidRDefault="00F54224" w:rsidP="00F54224">
      <w:pPr>
        <w:rPr>
          <w:lang w:val="ru-RU"/>
        </w:rPr>
      </w:pPr>
      <w:r w:rsidRPr="006610CB">
        <w:rPr>
          <w:lang w:val="ru-RU"/>
        </w:rPr>
        <w:t>иметь представление об основных направления сохранения и укрепления психического здоровья и психологического благополучия;</w:t>
      </w:r>
    </w:p>
    <w:p w:rsidR="00F54224" w:rsidRPr="006610CB" w:rsidRDefault="00F54224" w:rsidP="00F54224">
      <w:pPr>
        <w:rPr>
          <w:lang w:val="ru-RU"/>
        </w:rPr>
      </w:pPr>
      <w:r w:rsidRPr="006610CB">
        <w:rPr>
          <w:lang w:val="ru-RU"/>
        </w:rPr>
        <w:t xml:space="preserve">характеризовать негативное влияние вредных привычек на умственную </w:t>
      </w:r>
      <w:r w:rsidRPr="006610CB">
        <w:rPr>
          <w:lang w:val="ru-RU"/>
        </w:rPr>
        <w:br/>
        <w:t>и физическую работоспособность, благополучие человека;</w:t>
      </w:r>
    </w:p>
    <w:p w:rsidR="00F54224" w:rsidRPr="006610CB" w:rsidRDefault="00F54224" w:rsidP="00F54224">
      <w:pPr>
        <w:rPr>
          <w:lang w:val="ru-RU"/>
        </w:rPr>
      </w:pPr>
      <w:r w:rsidRPr="006610CB">
        <w:rPr>
          <w:lang w:val="ru-RU"/>
        </w:rPr>
        <w:t>характеризовать роль раннего выявления психических расстройств и создания благоприятных условий для развития;</w:t>
      </w:r>
    </w:p>
    <w:p w:rsidR="00F54224" w:rsidRPr="006610CB" w:rsidRDefault="00F54224" w:rsidP="00F54224">
      <w:pPr>
        <w:rPr>
          <w:lang w:val="ru-RU"/>
        </w:rPr>
      </w:pPr>
      <w:r w:rsidRPr="006610CB">
        <w:rPr>
          <w:lang w:val="ru-RU"/>
        </w:rPr>
        <w:t>объяснять смысл понятия «инклюзивное обучение»;</w:t>
      </w:r>
    </w:p>
    <w:p w:rsidR="00F54224" w:rsidRPr="006610CB" w:rsidRDefault="00F54224" w:rsidP="00F54224">
      <w:pPr>
        <w:rPr>
          <w:lang w:val="ru-RU"/>
        </w:rPr>
      </w:pPr>
      <w:r w:rsidRPr="006610CB">
        <w:rPr>
          <w:lang w:val="ru-RU"/>
        </w:rPr>
        <w:t>иметь навыки, позволяющие минимизировать влияние хронического стресса;</w:t>
      </w:r>
    </w:p>
    <w:p w:rsidR="00F54224" w:rsidRPr="006610CB" w:rsidRDefault="00F54224" w:rsidP="00F54224">
      <w:pPr>
        <w:rPr>
          <w:lang w:val="ru-RU"/>
        </w:rPr>
      </w:pPr>
      <w:r w:rsidRPr="006610CB">
        <w:rPr>
          <w:lang w:val="ru-RU"/>
        </w:rPr>
        <w:t>характеризовать признаки психологического неблагополучия и критерии обращения за помощью;</w:t>
      </w:r>
    </w:p>
    <w:p w:rsidR="00F54224" w:rsidRPr="006610CB" w:rsidRDefault="00F54224" w:rsidP="00F54224">
      <w:pPr>
        <w:rPr>
          <w:lang w:val="ru-RU"/>
        </w:rPr>
      </w:pPr>
      <w:r w:rsidRPr="006610CB">
        <w:rPr>
          <w:lang w:val="ru-RU"/>
        </w:rPr>
        <w:t xml:space="preserve">знать правовые основы оказания первой помощи </w:t>
      </w:r>
      <w:r w:rsidRPr="006610CB">
        <w:rPr>
          <w:lang w:val="ru-RU"/>
        </w:rPr>
        <w:br/>
        <w:t>в Российской Федерации;</w:t>
      </w:r>
    </w:p>
    <w:p w:rsidR="00F54224" w:rsidRPr="006610CB" w:rsidRDefault="00F54224" w:rsidP="00F54224">
      <w:pPr>
        <w:rPr>
          <w:lang w:val="ru-RU"/>
        </w:rPr>
      </w:pPr>
      <w:r w:rsidRPr="006610CB">
        <w:rPr>
          <w:lang w:val="ru-RU"/>
        </w:rPr>
        <w:t>объяснять смысл понятий «первая помощь», «скорая медицинская помощь», их соотношение;</w:t>
      </w:r>
    </w:p>
    <w:p w:rsidR="00F54224" w:rsidRPr="006610CB" w:rsidRDefault="00F54224" w:rsidP="00F54224">
      <w:pPr>
        <w:rPr>
          <w:lang w:val="ru-RU"/>
        </w:rPr>
      </w:pPr>
      <w:r w:rsidRPr="006610CB">
        <w:rPr>
          <w:lang w:val="ru-RU"/>
        </w:rPr>
        <w:lastRenderedPageBreak/>
        <w:t>знать о состояниях, при которых оказывается первая помощь, и действиях при оказании первой помощи;</w:t>
      </w:r>
    </w:p>
    <w:p w:rsidR="00F54224" w:rsidRPr="006610CB" w:rsidRDefault="00F54224" w:rsidP="00F54224">
      <w:pPr>
        <w:rPr>
          <w:lang w:val="ru-RU"/>
        </w:rPr>
      </w:pPr>
      <w:r w:rsidRPr="006610CB">
        <w:rPr>
          <w:lang w:val="ru-RU"/>
        </w:rPr>
        <w:t>иметь навыки применения алгоритма первой помощи;</w:t>
      </w:r>
    </w:p>
    <w:p w:rsidR="00F54224" w:rsidRPr="006610CB" w:rsidRDefault="00F54224" w:rsidP="00F54224">
      <w:pPr>
        <w:rPr>
          <w:lang w:val="ru-RU"/>
        </w:rPr>
      </w:pPr>
      <w:r w:rsidRPr="006610CB">
        <w:rPr>
          <w:lang w:val="ru-RU"/>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F54224" w:rsidRPr="006610CB" w:rsidRDefault="00F54224" w:rsidP="00F54224">
      <w:pPr>
        <w:rPr>
          <w:lang w:val="ru-RU"/>
        </w:rPr>
      </w:pPr>
      <w:r w:rsidRPr="006610CB">
        <w:rPr>
          <w:lang w:val="ru-RU"/>
        </w:rPr>
        <w:t>1271.4.5.3.9. Предметные результаты по модулю № 9 «Безопасность в социуме»:</w:t>
      </w:r>
    </w:p>
    <w:p w:rsidR="00F54224" w:rsidRPr="006610CB" w:rsidRDefault="00F54224" w:rsidP="00F54224">
      <w:pPr>
        <w:rPr>
          <w:lang w:val="ru-RU"/>
        </w:rPr>
      </w:pPr>
      <w:r w:rsidRPr="006610CB">
        <w:rPr>
          <w:lang w:val="ru-RU"/>
        </w:rPr>
        <w:t>объяснять смысл понятия «общение»; характеризовать роль общения в жизни человека, прив</w:t>
      </w:r>
      <w:r w:rsidRPr="006610CB">
        <w:rPr>
          <w:lang w:val="ru-RU"/>
        </w:rPr>
        <w:t>о</w:t>
      </w:r>
      <w:r w:rsidRPr="006610CB">
        <w:rPr>
          <w:lang w:val="ru-RU"/>
        </w:rPr>
        <w:t>дить примеры межличностного общения и общения в группе;</w:t>
      </w:r>
    </w:p>
    <w:p w:rsidR="00F54224" w:rsidRPr="006610CB" w:rsidRDefault="00F54224" w:rsidP="00F54224">
      <w:pPr>
        <w:rPr>
          <w:lang w:val="ru-RU"/>
        </w:rPr>
      </w:pPr>
      <w:r w:rsidRPr="006610CB">
        <w:rPr>
          <w:lang w:val="ru-RU"/>
        </w:rPr>
        <w:t>иметь навыки конструктивного общения;</w:t>
      </w:r>
    </w:p>
    <w:p w:rsidR="00F54224" w:rsidRPr="006610CB" w:rsidRDefault="00F54224" w:rsidP="00F54224">
      <w:pPr>
        <w:rPr>
          <w:lang w:val="ru-RU"/>
        </w:rPr>
      </w:pPr>
      <w:r w:rsidRPr="006610CB">
        <w:rPr>
          <w:lang w:val="ru-RU"/>
        </w:rPr>
        <w:t>объяснять смысл понятий «социальная группа», «малая группа», «большая группа»;</w:t>
      </w:r>
    </w:p>
    <w:p w:rsidR="00F54224" w:rsidRPr="006610CB" w:rsidRDefault="00F54224" w:rsidP="00F54224">
      <w:pPr>
        <w:rPr>
          <w:lang w:val="ru-RU"/>
        </w:rPr>
      </w:pPr>
      <w:r w:rsidRPr="006610CB">
        <w:rPr>
          <w:lang w:val="ru-RU"/>
        </w:rPr>
        <w:t>характеризовать взаимодействие в группе;</w:t>
      </w:r>
    </w:p>
    <w:p w:rsidR="00F54224" w:rsidRPr="006610CB" w:rsidRDefault="00F54224" w:rsidP="00F54224">
      <w:pPr>
        <w:rPr>
          <w:lang w:val="ru-RU"/>
        </w:rPr>
      </w:pPr>
      <w:r w:rsidRPr="006610CB">
        <w:rPr>
          <w:lang w:val="ru-RU"/>
        </w:rPr>
        <w:t>понимать влияние групповых норм и ценностей на комфортное и безопасное взаимодействие в группе, приводить примеры;</w:t>
      </w:r>
    </w:p>
    <w:p w:rsidR="00F54224" w:rsidRPr="006610CB" w:rsidRDefault="00F54224" w:rsidP="00F54224">
      <w:pPr>
        <w:rPr>
          <w:lang w:val="ru-RU"/>
        </w:rPr>
      </w:pPr>
      <w:r w:rsidRPr="006610CB">
        <w:rPr>
          <w:lang w:val="ru-RU"/>
        </w:rPr>
        <w:t>объяснять смысл понятия «конфликт»;</w:t>
      </w:r>
    </w:p>
    <w:p w:rsidR="00F54224" w:rsidRPr="006610CB" w:rsidRDefault="00F54224" w:rsidP="00F54224">
      <w:pPr>
        <w:rPr>
          <w:lang w:val="ru-RU"/>
        </w:rPr>
      </w:pPr>
      <w:r w:rsidRPr="006610CB">
        <w:rPr>
          <w:lang w:val="ru-RU"/>
        </w:rPr>
        <w:t>знать стадии развития конфликта, приводить примеры;</w:t>
      </w:r>
    </w:p>
    <w:p w:rsidR="00F54224" w:rsidRPr="006610CB" w:rsidRDefault="00F54224" w:rsidP="00F54224">
      <w:pPr>
        <w:rPr>
          <w:lang w:val="ru-RU"/>
        </w:rPr>
      </w:pPr>
      <w:r w:rsidRPr="006610CB">
        <w:rPr>
          <w:lang w:val="ru-RU"/>
        </w:rPr>
        <w:t>характеризовать факторы, способствующие и препятствующие развитию конфликта;</w:t>
      </w:r>
    </w:p>
    <w:p w:rsidR="00F54224" w:rsidRPr="006610CB" w:rsidRDefault="00F54224" w:rsidP="00F54224">
      <w:pPr>
        <w:rPr>
          <w:lang w:val="ru-RU"/>
        </w:rPr>
      </w:pPr>
      <w:r w:rsidRPr="006610CB">
        <w:rPr>
          <w:lang w:val="ru-RU"/>
        </w:rPr>
        <w:t>иметь навыки конструктивного разрешения конфликта;</w:t>
      </w:r>
    </w:p>
    <w:p w:rsidR="00F54224" w:rsidRPr="006610CB" w:rsidRDefault="00F54224" w:rsidP="00F54224">
      <w:pPr>
        <w:rPr>
          <w:lang w:val="ru-RU"/>
        </w:rPr>
      </w:pPr>
      <w:r w:rsidRPr="006610CB">
        <w:rPr>
          <w:lang w:val="ru-RU"/>
        </w:rPr>
        <w:t>знать условия привлечения третьей стороны для разрешения конфликта;</w:t>
      </w:r>
    </w:p>
    <w:p w:rsidR="00F54224" w:rsidRPr="006610CB" w:rsidRDefault="00F54224" w:rsidP="00F54224">
      <w:pPr>
        <w:rPr>
          <w:lang w:val="ru-RU"/>
        </w:rPr>
      </w:pPr>
      <w:r w:rsidRPr="006610CB">
        <w:rPr>
          <w:lang w:val="ru-RU"/>
        </w:rPr>
        <w:t>иметь представление о способах пресечения опасных проявлений конфликтов;</w:t>
      </w:r>
    </w:p>
    <w:p w:rsidR="00F54224" w:rsidRPr="006610CB" w:rsidRDefault="00F54224" w:rsidP="00F54224">
      <w:pPr>
        <w:rPr>
          <w:lang w:val="ru-RU"/>
        </w:rPr>
      </w:pPr>
      <w:r w:rsidRPr="006610CB">
        <w:rPr>
          <w:lang w:val="ru-RU"/>
        </w:rPr>
        <w:t>раскрывать способы противодействия буллингу, проявлениям насилия;</w:t>
      </w:r>
    </w:p>
    <w:p w:rsidR="00F54224" w:rsidRPr="006610CB" w:rsidRDefault="00F54224" w:rsidP="00F54224">
      <w:pPr>
        <w:rPr>
          <w:lang w:val="ru-RU"/>
        </w:rPr>
      </w:pPr>
      <w:r w:rsidRPr="006610CB">
        <w:rPr>
          <w:lang w:val="ru-RU"/>
        </w:rPr>
        <w:t>характеризовать способы психологического воздействия;</w:t>
      </w:r>
    </w:p>
    <w:p w:rsidR="00F54224" w:rsidRPr="006610CB" w:rsidRDefault="00F54224" w:rsidP="00F54224">
      <w:pPr>
        <w:rPr>
          <w:lang w:val="ru-RU"/>
        </w:rPr>
      </w:pPr>
      <w:r w:rsidRPr="006610CB">
        <w:rPr>
          <w:lang w:val="ru-RU"/>
        </w:rPr>
        <w:t>характеризовать особенности убеждающей коммуникации;</w:t>
      </w:r>
    </w:p>
    <w:p w:rsidR="00F54224" w:rsidRPr="006610CB" w:rsidRDefault="00F54224" w:rsidP="00F54224">
      <w:pPr>
        <w:rPr>
          <w:lang w:val="ru-RU"/>
        </w:rPr>
      </w:pPr>
      <w:r w:rsidRPr="006610CB">
        <w:rPr>
          <w:lang w:val="ru-RU"/>
        </w:rPr>
        <w:t xml:space="preserve">объяснять смысл понятия «манипуляция»; </w:t>
      </w:r>
    </w:p>
    <w:p w:rsidR="00F54224" w:rsidRPr="006610CB" w:rsidRDefault="00F54224" w:rsidP="00F54224">
      <w:pPr>
        <w:rPr>
          <w:lang w:val="ru-RU"/>
        </w:rPr>
      </w:pPr>
      <w:r w:rsidRPr="006610CB">
        <w:rPr>
          <w:lang w:val="ru-RU"/>
        </w:rPr>
        <w:t xml:space="preserve">называть характеристики манипулятивного воздействия, приводить </w:t>
      </w:r>
      <w:r w:rsidRPr="006610CB">
        <w:rPr>
          <w:lang w:val="ru-RU"/>
        </w:rPr>
        <w:br/>
        <w:t xml:space="preserve">примеры; </w:t>
      </w:r>
    </w:p>
    <w:p w:rsidR="00F54224" w:rsidRPr="006610CB" w:rsidRDefault="00F54224" w:rsidP="00F54224">
      <w:pPr>
        <w:rPr>
          <w:lang w:val="ru-RU"/>
        </w:rPr>
      </w:pPr>
      <w:r w:rsidRPr="006610CB">
        <w:rPr>
          <w:lang w:val="ru-RU"/>
        </w:rPr>
        <w:t>иметь представления о способах противодействия манипуляции;</w:t>
      </w:r>
    </w:p>
    <w:p w:rsidR="00F54224" w:rsidRPr="006610CB" w:rsidRDefault="00F54224" w:rsidP="00F54224">
      <w:pPr>
        <w:rPr>
          <w:lang w:val="ru-RU"/>
        </w:rPr>
      </w:pPr>
      <w:r w:rsidRPr="006610CB">
        <w:rPr>
          <w:lang w:val="ru-RU"/>
        </w:rPr>
        <w:t>раскрывать механизмы воздействия на большую группу (заражение, убеждение, внушение, по</w:t>
      </w:r>
      <w:r w:rsidRPr="006610CB">
        <w:rPr>
          <w:lang w:val="ru-RU"/>
        </w:rPr>
        <w:t>д</w:t>
      </w:r>
      <w:r w:rsidRPr="006610CB">
        <w:rPr>
          <w:lang w:val="ru-RU"/>
        </w:rPr>
        <w:t>ражание и другие), приводить примеры;</w:t>
      </w:r>
    </w:p>
    <w:p w:rsidR="00F54224" w:rsidRPr="006610CB" w:rsidRDefault="00F54224" w:rsidP="00F54224">
      <w:pPr>
        <w:rPr>
          <w:lang w:val="ru-RU"/>
        </w:rPr>
      </w:pPr>
      <w:r w:rsidRPr="006610CB">
        <w:rPr>
          <w:lang w:val="ru-RU"/>
        </w:rPr>
        <w:t>иметь представление о деструктивных и псевдопсихологических технологиях и способах против</w:t>
      </w:r>
      <w:r w:rsidRPr="006610CB">
        <w:rPr>
          <w:lang w:val="ru-RU"/>
        </w:rPr>
        <w:t>о</w:t>
      </w:r>
      <w:r w:rsidRPr="006610CB">
        <w:rPr>
          <w:lang w:val="ru-RU"/>
        </w:rPr>
        <w:t>действия.</w:t>
      </w:r>
    </w:p>
    <w:p w:rsidR="00F54224" w:rsidRPr="006610CB" w:rsidRDefault="00F54224" w:rsidP="00F54224">
      <w:pPr>
        <w:rPr>
          <w:lang w:val="ru-RU"/>
        </w:rPr>
      </w:pPr>
      <w:r w:rsidRPr="006610CB">
        <w:rPr>
          <w:lang w:val="ru-RU"/>
        </w:rPr>
        <w:t xml:space="preserve">1271.4.5.3.10. Предметные результаты по модулю № 10 «Безопасность </w:t>
      </w:r>
      <w:r w:rsidRPr="006610CB">
        <w:rPr>
          <w:lang w:val="ru-RU"/>
        </w:rPr>
        <w:br/>
      </w:r>
      <w:r w:rsidRPr="006610CB">
        <w:rPr>
          <w:lang w:val="ru-RU"/>
        </w:rPr>
        <w:lastRenderedPageBreak/>
        <w:t>в информационном пространстве»:</w:t>
      </w:r>
    </w:p>
    <w:p w:rsidR="00F54224" w:rsidRPr="006610CB" w:rsidRDefault="00F54224" w:rsidP="00F54224">
      <w:pPr>
        <w:rPr>
          <w:lang w:val="ru-RU"/>
        </w:rPr>
      </w:pPr>
      <w:r w:rsidRPr="006610CB">
        <w:rPr>
          <w:lang w:val="ru-RU"/>
        </w:rPr>
        <w:t>характеризовать цифровую среду, её влияние на жизнь человека;</w:t>
      </w:r>
    </w:p>
    <w:p w:rsidR="00F54224" w:rsidRPr="006610CB" w:rsidRDefault="00F54224" w:rsidP="00F54224">
      <w:pPr>
        <w:rPr>
          <w:lang w:val="ru-RU"/>
        </w:rPr>
      </w:pPr>
      <w:r w:rsidRPr="006610CB">
        <w:rPr>
          <w:lang w:val="ru-RU"/>
        </w:rPr>
        <w:t>объяснять смысл понятий «цифровая среда», «цифровой след», «персональные данные»;</w:t>
      </w:r>
    </w:p>
    <w:p w:rsidR="00F54224" w:rsidRPr="006610CB" w:rsidRDefault="00F54224" w:rsidP="00F54224">
      <w:pPr>
        <w:rPr>
          <w:lang w:val="ru-RU"/>
        </w:rPr>
      </w:pPr>
      <w:r w:rsidRPr="006610CB">
        <w:rPr>
          <w:lang w:val="ru-RU"/>
        </w:rPr>
        <w:t>анализировать угрозы цифровой среды (цифровая зависимость, вредоносное программное обе</w:t>
      </w:r>
      <w:r w:rsidRPr="006610CB">
        <w:rPr>
          <w:lang w:val="ru-RU"/>
        </w:rPr>
        <w:t>с</w:t>
      </w:r>
      <w:r w:rsidRPr="006610CB">
        <w:rPr>
          <w:lang w:val="ru-RU"/>
        </w:rPr>
        <w:t>печение, сетевое мошенничество и травля, вовлечение в деструктивные сообщества, запрещё</w:t>
      </w:r>
      <w:r w:rsidRPr="006610CB">
        <w:rPr>
          <w:lang w:val="ru-RU"/>
        </w:rPr>
        <w:t>н</w:t>
      </w:r>
      <w:r w:rsidRPr="006610CB">
        <w:rPr>
          <w:lang w:val="ru-RU"/>
        </w:rPr>
        <w:t>ный контент и другие), раскрыватьих характерные признаки;</w:t>
      </w:r>
    </w:p>
    <w:p w:rsidR="00F54224" w:rsidRPr="006610CB" w:rsidRDefault="00F54224" w:rsidP="00F54224">
      <w:pPr>
        <w:rPr>
          <w:lang w:val="ru-RU"/>
        </w:rPr>
      </w:pPr>
      <w:r w:rsidRPr="006610CB">
        <w:rPr>
          <w:lang w:val="ru-RU"/>
        </w:rPr>
        <w:t xml:space="preserve">иметь навыки безопасных действий по снижению рисков, и защите </w:t>
      </w:r>
      <w:r w:rsidRPr="006610CB">
        <w:rPr>
          <w:lang w:val="ru-RU"/>
        </w:rPr>
        <w:br/>
        <w:t>от опасностей цифровой среды;</w:t>
      </w:r>
    </w:p>
    <w:p w:rsidR="00F54224" w:rsidRPr="006610CB" w:rsidRDefault="00F54224" w:rsidP="00F54224">
      <w:pPr>
        <w:rPr>
          <w:lang w:val="ru-RU"/>
        </w:rPr>
      </w:pPr>
      <w:r w:rsidRPr="006610CB">
        <w:rPr>
          <w:lang w:val="ru-RU"/>
        </w:rPr>
        <w:t>объяснять смысл понятий «программное обеспечение», «вредоносное программное обеспеч</w:t>
      </w:r>
      <w:r w:rsidRPr="006610CB">
        <w:rPr>
          <w:lang w:val="ru-RU"/>
        </w:rPr>
        <w:t>е</w:t>
      </w:r>
      <w:r w:rsidRPr="006610CB">
        <w:rPr>
          <w:lang w:val="ru-RU"/>
        </w:rPr>
        <w:t>ние»;</w:t>
      </w:r>
    </w:p>
    <w:p w:rsidR="00F54224" w:rsidRPr="006610CB" w:rsidRDefault="00F54224" w:rsidP="00F54224">
      <w:pPr>
        <w:rPr>
          <w:lang w:val="ru-RU"/>
        </w:rPr>
      </w:pPr>
      <w:r w:rsidRPr="006610CB">
        <w:rPr>
          <w:lang w:val="ru-RU"/>
        </w:rPr>
        <w:t>характеризовать и классифицировать опасности, анализировать риски, источником которых явл</w:t>
      </w:r>
      <w:r w:rsidRPr="006610CB">
        <w:rPr>
          <w:lang w:val="ru-RU"/>
        </w:rPr>
        <w:t>я</w:t>
      </w:r>
      <w:r w:rsidRPr="006610CB">
        <w:rPr>
          <w:lang w:val="ru-RU"/>
        </w:rPr>
        <w:t>ется вредоносное программное обеспечение;</w:t>
      </w:r>
    </w:p>
    <w:p w:rsidR="00F54224" w:rsidRPr="006610CB" w:rsidRDefault="00F54224" w:rsidP="00F54224">
      <w:pPr>
        <w:rPr>
          <w:lang w:val="ru-RU"/>
        </w:rPr>
      </w:pPr>
      <w:r w:rsidRPr="006610CB">
        <w:rPr>
          <w:lang w:val="ru-RU"/>
        </w:rPr>
        <w:t>иметь навыки безопасного использования устройств и программ;</w:t>
      </w:r>
    </w:p>
    <w:p w:rsidR="00F54224" w:rsidRPr="006610CB" w:rsidRDefault="00F54224" w:rsidP="00F54224">
      <w:pPr>
        <w:rPr>
          <w:lang w:val="ru-RU"/>
        </w:rPr>
      </w:pPr>
      <w:r w:rsidRPr="006610CB">
        <w:rPr>
          <w:lang w:val="ru-RU"/>
        </w:rPr>
        <w:t>перечислять и классифицировать опасности, связанные с поведением людей в цифровой среде;</w:t>
      </w:r>
    </w:p>
    <w:p w:rsidR="00F54224" w:rsidRPr="006610CB" w:rsidRDefault="00F54224" w:rsidP="00F54224">
      <w:pPr>
        <w:rPr>
          <w:lang w:val="ru-RU"/>
        </w:rPr>
      </w:pPr>
      <w:r w:rsidRPr="006610CB">
        <w:rPr>
          <w:lang w:val="ru-RU"/>
        </w:rPr>
        <w:t>характеризовать риски, связанные с коммуникацией в цифровой среде (имитация близких соц</w:t>
      </w:r>
      <w:r w:rsidRPr="006610CB">
        <w:rPr>
          <w:lang w:val="ru-RU"/>
        </w:rPr>
        <w:t>и</w:t>
      </w:r>
      <w:r w:rsidRPr="006610CB">
        <w:rPr>
          <w:lang w:val="ru-RU"/>
        </w:rPr>
        <w:t>альных отношений; травля; шантаж разглашением сведений; вовлечение в деструктивную, прот</w:t>
      </w:r>
      <w:r w:rsidRPr="006610CB">
        <w:rPr>
          <w:lang w:val="ru-RU"/>
        </w:rPr>
        <w:t>и</w:t>
      </w:r>
      <w:r w:rsidRPr="006610CB">
        <w:rPr>
          <w:lang w:val="ru-RU"/>
        </w:rPr>
        <w:t>воправную деятельность), способы их выявления и противодействия им;</w:t>
      </w:r>
    </w:p>
    <w:p w:rsidR="00F54224" w:rsidRPr="006610CB" w:rsidRDefault="00F54224" w:rsidP="00F54224">
      <w:pPr>
        <w:rPr>
          <w:lang w:val="ru-RU"/>
        </w:rPr>
      </w:pPr>
      <w:r w:rsidRPr="006610CB">
        <w:rPr>
          <w:lang w:val="ru-RU"/>
        </w:rPr>
        <w:t>иметь навыки безопасной коммуникации в цифровой среде;</w:t>
      </w:r>
    </w:p>
    <w:p w:rsidR="00F54224" w:rsidRPr="006610CB" w:rsidRDefault="00F54224" w:rsidP="00F54224">
      <w:pPr>
        <w:rPr>
          <w:lang w:val="ru-RU"/>
        </w:rPr>
      </w:pPr>
      <w:r w:rsidRPr="006610CB">
        <w:rPr>
          <w:lang w:val="ru-RU"/>
        </w:rPr>
        <w:t>объяснять смысл и взаимосвязь понятий «достоверность информации», «информационный п</w:t>
      </w:r>
      <w:r w:rsidRPr="006610CB">
        <w:rPr>
          <w:lang w:val="ru-RU"/>
        </w:rPr>
        <w:t>у</w:t>
      </w:r>
      <w:r w:rsidRPr="006610CB">
        <w:rPr>
          <w:lang w:val="ru-RU"/>
        </w:rPr>
        <w:t>зырь», «фейк»;</w:t>
      </w:r>
    </w:p>
    <w:p w:rsidR="00F54224" w:rsidRPr="006610CB" w:rsidRDefault="00F54224" w:rsidP="00F54224">
      <w:pPr>
        <w:rPr>
          <w:lang w:val="ru-RU"/>
        </w:rPr>
      </w:pPr>
      <w:r w:rsidRPr="006610CB">
        <w:rPr>
          <w:lang w:val="ru-RU"/>
        </w:rPr>
        <w:t>иметь представление о способах проверки достоверности, легитимности информации, её соотве</w:t>
      </w:r>
      <w:r w:rsidRPr="006610CB">
        <w:rPr>
          <w:lang w:val="ru-RU"/>
        </w:rPr>
        <w:t>т</w:t>
      </w:r>
      <w:r w:rsidRPr="006610CB">
        <w:rPr>
          <w:lang w:val="ru-RU"/>
        </w:rPr>
        <w:t>ствия правовым и морально-этическим нормам;</w:t>
      </w:r>
    </w:p>
    <w:p w:rsidR="00F54224" w:rsidRPr="006610CB" w:rsidRDefault="00F54224" w:rsidP="00F54224">
      <w:pPr>
        <w:rPr>
          <w:lang w:val="ru-RU"/>
        </w:rPr>
      </w:pPr>
      <w:r w:rsidRPr="006610CB">
        <w:rPr>
          <w:lang w:val="ru-RU"/>
        </w:rPr>
        <w:t>раскрывать правовые основы взаимодействия с цифровой средой, выработать навыки безопасных действий по защите прав в цифровой среде;</w:t>
      </w:r>
    </w:p>
    <w:p w:rsidR="00F54224" w:rsidRPr="006610CB" w:rsidRDefault="00F54224" w:rsidP="00F54224">
      <w:pPr>
        <w:rPr>
          <w:lang w:val="ru-RU"/>
        </w:rPr>
      </w:pPr>
      <w:r w:rsidRPr="006610CB">
        <w:rPr>
          <w:lang w:val="ru-RU"/>
        </w:rPr>
        <w:t>объяснять права, обязанности и иметь представление об ответственности граждан и юридических лиц в информационном пространстве.</w:t>
      </w:r>
    </w:p>
    <w:p w:rsidR="00F54224" w:rsidRPr="006610CB" w:rsidRDefault="00F54224" w:rsidP="00F54224">
      <w:pPr>
        <w:rPr>
          <w:lang w:val="ru-RU"/>
        </w:rPr>
      </w:pPr>
      <w:r w:rsidRPr="006610CB">
        <w:rPr>
          <w:lang w:val="ru-RU"/>
        </w:rPr>
        <w:t>1271.4.5.3.11. Предметные результаты по модулю № 11 «Основы противодействия экстремизму и терроризму»:</w:t>
      </w:r>
    </w:p>
    <w:p w:rsidR="00F54224" w:rsidRPr="006610CB" w:rsidRDefault="00F54224" w:rsidP="00F54224">
      <w:pPr>
        <w:rPr>
          <w:lang w:val="ru-RU"/>
        </w:rPr>
      </w:pPr>
      <w:r w:rsidRPr="006610CB">
        <w:rPr>
          <w:lang w:val="ru-RU"/>
        </w:rPr>
        <w:t>характеризовать экстремизм и терроризм как угрозу благополучию человека, стабильности общ</w:t>
      </w:r>
      <w:r w:rsidRPr="006610CB">
        <w:rPr>
          <w:lang w:val="ru-RU"/>
        </w:rPr>
        <w:t>е</w:t>
      </w:r>
      <w:r w:rsidRPr="006610CB">
        <w:rPr>
          <w:lang w:val="ru-RU"/>
        </w:rPr>
        <w:t>ства и государства;</w:t>
      </w:r>
    </w:p>
    <w:p w:rsidR="00F54224" w:rsidRPr="006610CB" w:rsidRDefault="00F54224" w:rsidP="00F54224">
      <w:pPr>
        <w:rPr>
          <w:lang w:val="ru-RU"/>
        </w:rPr>
      </w:pPr>
      <w:r w:rsidRPr="006610CB">
        <w:rPr>
          <w:lang w:val="ru-RU"/>
        </w:rPr>
        <w:t>объяснять смысл и взаимосвязь понятий «экстремизм» и «терроризм»; анализировать варианты их проявления и возможные последствия;</w:t>
      </w:r>
    </w:p>
    <w:p w:rsidR="00F54224" w:rsidRPr="006610CB" w:rsidRDefault="00F54224" w:rsidP="00F54224">
      <w:pPr>
        <w:rPr>
          <w:lang w:val="ru-RU"/>
        </w:rPr>
      </w:pPr>
      <w:r w:rsidRPr="006610CB">
        <w:rPr>
          <w:lang w:val="ru-RU"/>
        </w:rPr>
        <w:t>характеризовать признаки вовлечения в экстремистскую и террористическую деятельность, выр</w:t>
      </w:r>
      <w:r w:rsidRPr="006610CB">
        <w:rPr>
          <w:lang w:val="ru-RU"/>
        </w:rPr>
        <w:t>а</w:t>
      </w:r>
      <w:r w:rsidRPr="006610CB">
        <w:rPr>
          <w:lang w:val="ru-RU"/>
        </w:rPr>
        <w:t>ботать навыки безопасных действий при их обнаружении;</w:t>
      </w:r>
    </w:p>
    <w:p w:rsidR="00F54224" w:rsidRPr="006610CB" w:rsidRDefault="00F54224" w:rsidP="00F54224">
      <w:pPr>
        <w:rPr>
          <w:lang w:val="ru-RU"/>
        </w:rPr>
      </w:pPr>
      <w:r w:rsidRPr="006610CB">
        <w:rPr>
          <w:lang w:val="ru-RU"/>
        </w:rPr>
        <w:t>иметь представление о методах и видах террористической деятельности;</w:t>
      </w:r>
    </w:p>
    <w:p w:rsidR="00F54224" w:rsidRPr="006610CB" w:rsidRDefault="00F54224" w:rsidP="00F54224">
      <w:pPr>
        <w:rPr>
          <w:lang w:val="ru-RU"/>
        </w:rPr>
      </w:pPr>
      <w:r w:rsidRPr="006610CB">
        <w:rPr>
          <w:lang w:val="ru-RU"/>
        </w:rPr>
        <w:lastRenderedPageBreak/>
        <w:t>знать уровни террористической опасности, иметь навыки безопасных действий при их объявл</w:t>
      </w:r>
      <w:r w:rsidRPr="006610CB">
        <w:rPr>
          <w:lang w:val="ru-RU"/>
        </w:rPr>
        <w:t>е</w:t>
      </w:r>
      <w:r w:rsidRPr="006610CB">
        <w:rPr>
          <w:lang w:val="ru-RU"/>
        </w:rPr>
        <w:t>нии;</w:t>
      </w:r>
    </w:p>
    <w:p w:rsidR="00F54224" w:rsidRPr="006610CB" w:rsidRDefault="00F54224" w:rsidP="00F54224">
      <w:pPr>
        <w:rPr>
          <w:lang w:val="ru-RU"/>
        </w:rPr>
      </w:pPr>
      <w:r w:rsidRPr="006610CB">
        <w:rPr>
          <w:lang w:val="ru-RU"/>
        </w:rPr>
        <w:t>иметь представление о безопасных действиях при угрозе (обнаружение бесхозных вещей, под</w:t>
      </w:r>
      <w:r w:rsidRPr="006610CB">
        <w:rPr>
          <w:lang w:val="ru-RU"/>
        </w:rPr>
        <w:t>о</w:t>
      </w:r>
      <w:r w:rsidRPr="006610CB">
        <w:rPr>
          <w:lang w:val="ru-RU"/>
        </w:rPr>
        <w:t>зрительных предметов и другие) и в случае террористического акта (подрыв взрывного устро</w:t>
      </w:r>
      <w:r w:rsidRPr="006610CB">
        <w:rPr>
          <w:lang w:val="ru-RU"/>
        </w:rPr>
        <w:t>й</w:t>
      </w:r>
      <w:r w:rsidRPr="006610CB">
        <w:rPr>
          <w:lang w:val="ru-RU"/>
        </w:rPr>
        <w:t>ства, наезд транспортного средства, попадание в заложники и другие), проведении контртеррор</w:t>
      </w:r>
      <w:r w:rsidRPr="006610CB">
        <w:rPr>
          <w:lang w:val="ru-RU"/>
        </w:rPr>
        <w:t>и</w:t>
      </w:r>
      <w:r w:rsidRPr="006610CB">
        <w:rPr>
          <w:lang w:val="ru-RU"/>
        </w:rPr>
        <w:t>стической операции;</w:t>
      </w:r>
    </w:p>
    <w:p w:rsidR="00F54224" w:rsidRPr="006610CB" w:rsidRDefault="00F54224" w:rsidP="00F54224">
      <w:pPr>
        <w:rPr>
          <w:lang w:val="ru-RU"/>
        </w:rPr>
      </w:pPr>
      <w:r w:rsidRPr="006610CB">
        <w:rPr>
          <w:lang w:val="ru-RU"/>
        </w:rPr>
        <w:t>раскрывать правовые основы, структуру и задачи государственной системы противодействия эк</w:t>
      </w:r>
      <w:r w:rsidRPr="006610CB">
        <w:rPr>
          <w:lang w:val="ru-RU"/>
        </w:rPr>
        <w:t>с</w:t>
      </w:r>
      <w:r w:rsidRPr="006610CB">
        <w:rPr>
          <w:lang w:val="ru-RU"/>
        </w:rPr>
        <w:t>тремизму и терроризму;</w:t>
      </w:r>
    </w:p>
    <w:p w:rsidR="00F54224" w:rsidRPr="006610CB" w:rsidRDefault="00F54224" w:rsidP="00F54224">
      <w:pPr>
        <w:rPr>
          <w:lang w:val="ru-RU"/>
        </w:rPr>
      </w:pPr>
      <w:r w:rsidRPr="006610CB">
        <w:rPr>
          <w:lang w:val="ru-RU"/>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F54224" w:rsidRPr="006610CB" w:rsidRDefault="00F54224" w:rsidP="00F54224">
      <w:pPr>
        <w:rPr>
          <w:lang w:val="ru-RU"/>
        </w:rPr>
      </w:pPr>
      <w:r w:rsidRPr="006610CB">
        <w:rPr>
          <w:lang w:val="ru-RU"/>
        </w:rPr>
        <w:t>1271.4.5.4. Образовательная организация вправе самостоятельно определять последовательность освоения обучающимися модулей ОБЗР.</w:t>
      </w:r>
    </w:p>
    <w:p w:rsidR="00F54224" w:rsidRPr="006610CB" w:rsidRDefault="00F54224" w:rsidP="00F54224">
      <w:pPr>
        <w:rPr>
          <w:lang w:val="ru-RU"/>
        </w:rPr>
      </w:pPr>
      <w:r w:rsidRPr="006610CB">
        <w:rPr>
          <w:lang w:val="ru-RU"/>
        </w:rPr>
        <w:t>129. Программа формирования универсальных учебных действий.</w:t>
      </w:r>
    </w:p>
    <w:p w:rsidR="00F54224" w:rsidRPr="006610CB" w:rsidRDefault="00F54224" w:rsidP="00F54224">
      <w:pPr>
        <w:rPr>
          <w:lang w:val="ru-RU"/>
        </w:rPr>
      </w:pPr>
      <w:r w:rsidRPr="006610CB">
        <w:rPr>
          <w:lang w:val="ru-RU"/>
        </w:rPr>
        <w:t>129.1. Целевой раздел.</w:t>
      </w:r>
    </w:p>
    <w:p w:rsidR="00F54224" w:rsidRPr="006610CB" w:rsidRDefault="00F54224" w:rsidP="00F54224">
      <w:pPr>
        <w:rPr>
          <w:lang w:val="ru-RU"/>
        </w:rPr>
      </w:pPr>
      <w:r w:rsidRPr="006610CB">
        <w:rPr>
          <w:lang w:val="ru-RU"/>
        </w:rPr>
        <w:t>129.1.1.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F54224" w:rsidRPr="006610CB" w:rsidRDefault="00F54224" w:rsidP="00F54224">
      <w:pPr>
        <w:rPr>
          <w:lang w:val="ru-RU"/>
        </w:rPr>
      </w:pPr>
      <w:r w:rsidRPr="006610CB">
        <w:rPr>
          <w:lang w:val="ru-RU"/>
        </w:rPr>
        <w:t>129.1.2.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w:t>
      </w:r>
      <w:r w:rsidRPr="006610CB">
        <w:rPr>
          <w:lang w:val="ru-RU"/>
        </w:rPr>
        <w:t>о</w:t>
      </w:r>
      <w:r w:rsidRPr="006610CB">
        <w:rPr>
          <w:lang w:val="ru-RU"/>
        </w:rPr>
        <w:t>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w:t>
      </w:r>
      <w:r w:rsidRPr="006610CB">
        <w:rPr>
          <w:lang w:val="ru-RU"/>
        </w:rPr>
        <w:t>з</w:t>
      </w:r>
      <w:r w:rsidRPr="006610CB">
        <w:rPr>
          <w:lang w:val="ru-RU"/>
        </w:rPr>
        <w:t>растанием сложности выполняемых действий повышается уровень их рефлексивности (осозна</w:t>
      </w:r>
      <w:r w:rsidRPr="006610CB">
        <w:rPr>
          <w:lang w:val="ru-RU"/>
        </w:rPr>
        <w:t>н</w:t>
      </w:r>
      <w:r w:rsidRPr="006610CB">
        <w:rPr>
          <w:lang w:val="ru-RU"/>
        </w:rPr>
        <w:t>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w:t>
      </w:r>
      <w:r w:rsidRPr="006610CB">
        <w:rPr>
          <w:lang w:val="ru-RU"/>
        </w:rPr>
        <w:t>е</w:t>
      </w:r>
      <w:r w:rsidRPr="006610CB">
        <w:rPr>
          <w:lang w:val="ru-RU"/>
        </w:rPr>
        <w:t>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w:t>
      </w:r>
      <w:r w:rsidRPr="006610CB">
        <w:rPr>
          <w:lang w:val="ru-RU"/>
        </w:rPr>
        <w:t>ы</w:t>
      </w:r>
      <w:r w:rsidRPr="006610CB">
        <w:rPr>
          <w:lang w:val="ru-RU"/>
        </w:rPr>
        <w:t>работанные на базе предметного обучения и отрефлексированные, УУД используюся как униве</w:t>
      </w:r>
      <w:r w:rsidRPr="006610CB">
        <w:rPr>
          <w:lang w:val="ru-RU"/>
        </w:rPr>
        <w:t>р</w:t>
      </w:r>
      <w:r w:rsidRPr="006610CB">
        <w:rPr>
          <w:lang w:val="ru-RU"/>
        </w:rPr>
        <w:t xml:space="preserve">сальные в различных жизненных контекстах. </w:t>
      </w:r>
    </w:p>
    <w:p w:rsidR="00F54224" w:rsidRPr="006610CB" w:rsidRDefault="00F54224" w:rsidP="00F54224">
      <w:pPr>
        <w:rPr>
          <w:lang w:val="ru-RU"/>
        </w:rPr>
      </w:pPr>
      <w:r w:rsidRPr="006610CB">
        <w:rPr>
          <w:lang w:val="ru-RU"/>
        </w:rPr>
        <w:t>129.1.3. 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w:t>
      </w:r>
      <w:r w:rsidRPr="006610CB">
        <w:rPr>
          <w:lang w:val="ru-RU"/>
        </w:rPr>
        <w:t>т</w:t>
      </w:r>
      <w:r w:rsidRPr="006610CB">
        <w:rPr>
          <w:lang w:val="ru-RU"/>
        </w:rPr>
        <w:t>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w:t>
      </w:r>
      <w:r w:rsidRPr="006610CB">
        <w:rPr>
          <w:lang w:val="ru-RU"/>
        </w:rPr>
        <w:t>а</w:t>
      </w:r>
      <w:r w:rsidRPr="006610CB">
        <w:rPr>
          <w:lang w:val="ru-RU"/>
        </w:rPr>
        <w:t>тельских, проектных, профессиональных задач, для эффективного разрешения конфликтов. Ста</w:t>
      </w:r>
      <w:r w:rsidRPr="006610CB">
        <w:rPr>
          <w:lang w:val="ru-RU"/>
        </w:rPr>
        <w:t>р</w:t>
      </w:r>
      <w:r w:rsidRPr="006610CB">
        <w:rPr>
          <w:lang w:val="ru-RU"/>
        </w:rPr>
        <w:t>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w:t>
      </w:r>
      <w:r w:rsidRPr="006610CB">
        <w:rPr>
          <w:lang w:val="ru-RU"/>
        </w:rPr>
        <w:t>е</w:t>
      </w:r>
      <w:r w:rsidRPr="006610CB">
        <w:rPr>
          <w:lang w:val="ru-RU"/>
        </w:rPr>
        <w:t xml:space="preserve">ния предметов, профиля и подготовки к выбору будущей профессии. </w:t>
      </w:r>
    </w:p>
    <w:p w:rsidR="00F54224" w:rsidRPr="006610CB" w:rsidRDefault="00F54224" w:rsidP="00F54224">
      <w:pPr>
        <w:rPr>
          <w:lang w:val="ru-RU"/>
        </w:rPr>
      </w:pPr>
      <w:r w:rsidRPr="006610CB">
        <w:rPr>
          <w:lang w:val="ru-RU"/>
        </w:rPr>
        <w:t>129.1.4. Программа развития УУД направлена на повышение эффективности освоения обучающ</w:t>
      </w:r>
      <w:r w:rsidRPr="006610CB">
        <w:rPr>
          <w:lang w:val="ru-RU"/>
        </w:rPr>
        <w:t>и</w:t>
      </w:r>
      <w:r w:rsidRPr="006610CB">
        <w:rPr>
          <w:lang w:val="ru-RU"/>
        </w:rPr>
        <w:lastRenderedPageBreak/>
        <w:t>мися основной образовательной программы, а также усвоение знаний и учебных действий; фо</w:t>
      </w:r>
      <w:r w:rsidRPr="006610CB">
        <w:rPr>
          <w:lang w:val="ru-RU"/>
        </w:rPr>
        <w:t>р</w:t>
      </w:r>
      <w:r w:rsidRPr="006610CB">
        <w:rPr>
          <w:lang w:val="ru-RU"/>
        </w:rPr>
        <w:t>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w:t>
      </w:r>
      <w:r w:rsidRPr="006610CB">
        <w:rPr>
          <w:lang w:val="ru-RU"/>
        </w:rPr>
        <w:t>и</w:t>
      </w:r>
      <w:r w:rsidRPr="006610CB">
        <w:rPr>
          <w:lang w:val="ru-RU"/>
        </w:rPr>
        <w:t>ко-ориентированных результатов образования.</w:t>
      </w:r>
    </w:p>
    <w:p w:rsidR="00F54224" w:rsidRPr="006610CB" w:rsidRDefault="00F54224" w:rsidP="00F54224">
      <w:pPr>
        <w:rPr>
          <w:lang w:val="ru-RU"/>
        </w:rPr>
      </w:pPr>
      <w:r w:rsidRPr="006610CB">
        <w:rPr>
          <w:lang w:val="ru-RU"/>
        </w:rPr>
        <w:t>129.1.5. Программа формирования УУД призвана обеспечить:</w:t>
      </w:r>
    </w:p>
    <w:p w:rsidR="00F54224" w:rsidRPr="006610CB" w:rsidRDefault="00F54224" w:rsidP="00F54224">
      <w:pPr>
        <w:rPr>
          <w:lang w:val="ru-RU"/>
        </w:rPr>
      </w:pPr>
      <w:r w:rsidRPr="006610CB">
        <w:rPr>
          <w:lang w:val="ru-RU"/>
        </w:rPr>
        <w:t>развитие у обучающихся способности к самопознанию, саморазвитию и самоопределению; фо</w:t>
      </w:r>
      <w:r w:rsidRPr="006610CB">
        <w:rPr>
          <w:lang w:val="ru-RU"/>
        </w:rPr>
        <w:t>р</w:t>
      </w:r>
      <w:r w:rsidRPr="006610CB">
        <w:rPr>
          <w:lang w:val="ru-RU"/>
        </w:rPr>
        <w:t>мирование личностных ценностно-смысловых ориентиров и установок, системы значимых соц</w:t>
      </w:r>
      <w:r w:rsidRPr="006610CB">
        <w:rPr>
          <w:lang w:val="ru-RU"/>
        </w:rPr>
        <w:t>и</w:t>
      </w:r>
      <w:r w:rsidRPr="006610CB">
        <w:rPr>
          <w:lang w:val="ru-RU"/>
        </w:rPr>
        <w:t>альных и межличностных отношений;</w:t>
      </w:r>
    </w:p>
    <w:p w:rsidR="00F54224" w:rsidRPr="006610CB" w:rsidRDefault="00F54224" w:rsidP="00F54224">
      <w:pPr>
        <w:rPr>
          <w:lang w:val="ru-RU"/>
        </w:rPr>
      </w:pPr>
      <w:r w:rsidRPr="006610CB">
        <w:rPr>
          <w:lang w:val="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F54224" w:rsidRPr="006610CB" w:rsidRDefault="00F54224" w:rsidP="00F54224">
      <w:pPr>
        <w:rPr>
          <w:lang w:val="ru-RU"/>
        </w:rPr>
      </w:pPr>
      <w:r w:rsidRPr="006610CB">
        <w:rPr>
          <w:lang w:val="ru-RU"/>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F54224" w:rsidRPr="006610CB" w:rsidRDefault="00F54224" w:rsidP="00F54224">
      <w:pPr>
        <w:rPr>
          <w:lang w:val="ru-RU"/>
        </w:rPr>
      </w:pPr>
      <w:r w:rsidRPr="006610CB">
        <w:rPr>
          <w:lang w:val="ru-RU"/>
        </w:rPr>
        <w:t>создание условий для интеграции урочных и внеурочных форм учебно-исследовательской и пр</w:t>
      </w:r>
      <w:r w:rsidRPr="006610CB">
        <w:rPr>
          <w:lang w:val="ru-RU"/>
        </w:rPr>
        <w:t>о</w:t>
      </w:r>
      <w:r w:rsidRPr="006610CB">
        <w:rPr>
          <w:lang w:val="ru-RU"/>
        </w:rPr>
        <w:t>ектной деятельности обучающихся;</w:t>
      </w:r>
    </w:p>
    <w:p w:rsidR="00F54224" w:rsidRPr="006610CB" w:rsidRDefault="00F54224" w:rsidP="00F54224">
      <w:pPr>
        <w:rPr>
          <w:lang w:val="ru-RU"/>
        </w:rPr>
      </w:pPr>
      <w:r w:rsidRPr="006610CB">
        <w:rPr>
          <w:lang w:val="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w:t>
      </w:r>
      <w:r w:rsidRPr="006610CB">
        <w:rPr>
          <w:lang w:val="ru-RU"/>
        </w:rPr>
        <w:t>е</w:t>
      </w:r>
      <w:r w:rsidRPr="006610CB">
        <w:rPr>
          <w:lang w:val="ru-RU"/>
        </w:rPr>
        <w:t>ренциях, олимпиадах и других), возможность получения практико-ориентированного результата;</w:t>
      </w:r>
    </w:p>
    <w:p w:rsidR="00F54224" w:rsidRPr="006610CB" w:rsidRDefault="00F54224" w:rsidP="00F54224">
      <w:pPr>
        <w:rPr>
          <w:lang w:val="ru-RU"/>
        </w:rPr>
      </w:pPr>
      <w:r w:rsidRPr="006610CB">
        <w:rPr>
          <w:lang w:val="ru-RU"/>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F54224" w:rsidRPr="006610CB" w:rsidRDefault="00F54224" w:rsidP="00F54224">
      <w:pPr>
        <w:rPr>
          <w:lang w:val="ru-RU"/>
        </w:rPr>
      </w:pPr>
      <w:r w:rsidRPr="006610CB">
        <w:rPr>
          <w:lang w:val="ru-RU"/>
        </w:rPr>
        <w:t>формирование знаний и навыков в области финансовой грамотности и устойчивого развития о</w:t>
      </w:r>
      <w:r w:rsidRPr="006610CB">
        <w:rPr>
          <w:lang w:val="ru-RU"/>
        </w:rPr>
        <w:t>б</w:t>
      </w:r>
      <w:r w:rsidRPr="006610CB">
        <w:rPr>
          <w:lang w:val="ru-RU"/>
        </w:rPr>
        <w:t>щества;</w:t>
      </w:r>
    </w:p>
    <w:p w:rsidR="00F54224" w:rsidRPr="006610CB" w:rsidRDefault="00F54224" w:rsidP="00F54224">
      <w:pPr>
        <w:rPr>
          <w:lang w:val="ru-RU"/>
        </w:rPr>
      </w:pPr>
      <w:r w:rsidRPr="006610CB">
        <w:rPr>
          <w:lang w:val="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54224" w:rsidRPr="006610CB" w:rsidRDefault="00F54224" w:rsidP="00F54224">
      <w:pPr>
        <w:rPr>
          <w:lang w:val="ru-RU"/>
        </w:rPr>
      </w:pPr>
      <w:r w:rsidRPr="006610CB">
        <w:rPr>
          <w:lang w:val="ru-RU"/>
        </w:rPr>
        <w:t>подготовку к осознанному выбору дальнейшего образования и профессиональной деятельности.</w:t>
      </w:r>
    </w:p>
    <w:p w:rsidR="00F54224" w:rsidRPr="006610CB" w:rsidRDefault="00F54224" w:rsidP="00F54224">
      <w:pPr>
        <w:rPr>
          <w:lang w:val="ru-RU"/>
        </w:rPr>
      </w:pPr>
      <w:r w:rsidRPr="006610CB">
        <w:rPr>
          <w:lang w:val="ru-RU"/>
        </w:rPr>
        <w:t>129.2. Содержательный раздел.</w:t>
      </w:r>
    </w:p>
    <w:p w:rsidR="00F54224" w:rsidRPr="006610CB" w:rsidRDefault="00F54224" w:rsidP="00F54224">
      <w:pPr>
        <w:rPr>
          <w:lang w:val="ru-RU"/>
        </w:rPr>
      </w:pPr>
      <w:r w:rsidRPr="006610CB">
        <w:rPr>
          <w:lang w:val="ru-RU"/>
        </w:rPr>
        <w:t>129.2.1. Программа формирования УУД у обучающихся содержит:</w:t>
      </w:r>
    </w:p>
    <w:p w:rsidR="00F54224" w:rsidRPr="006610CB" w:rsidRDefault="00F54224" w:rsidP="00F54224">
      <w:pPr>
        <w:rPr>
          <w:lang w:val="ru-RU"/>
        </w:rPr>
      </w:pPr>
      <w:r w:rsidRPr="006610CB">
        <w:rPr>
          <w:lang w:val="ru-RU"/>
        </w:rPr>
        <w:t>описание взаимосвязи УУД с содержанием учебных предметов;</w:t>
      </w:r>
    </w:p>
    <w:p w:rsidR="00F54224" w:rsidRPr="006610CB" w:rsidRDefault="00F54224" w:rsidP="00F54224">
      <w:pPr>
        <w:rPr>
          <w:lang w:val="ru-RU"/>
        </w:rPr>
      </w:pPr>
      <w:r w:rsidRPr="006610CB">
        <w:rPr>
          <w:lang w:val="ru-RU"/>
        </w:rPr>
        <w:t xml:space="preserve">описание особенностей реализации основных направлений и форм; </w:t>
      </w:r>
    </w:p>
    <w:p w:rsidR="00F54224" w:rsidRPr="006610CB" w:rsidRDefault="00F54224" w:rsidP="00F54224">
      <w:pPr>
        <w:rPr>
          <w:lang w:val="ru-RU"/>
        </w:rPr>
      </w:pPr>
      <w:r w:rsidRPr="006610CB">
        <w:rPr>
          <w:lang w:val="ru-RU"/>
        </w:rPr>
        <w:t>учебно-исследовательской и проектной деятельности.</w:t>
      </w:r>
    </w:p>
    <w:p w:rsidR="00F54224" w:rsidRPr="006610CB" w:rsidRDefault="00F54224" w:rsidP="00F54224">
      <w:pPr>
        <w:rPr>
          <w:lang w:val="ru-RU"/>
        </w:rPr>
      </w:pPr>
      <w:r w:rsidRPr="006610CB">
        <w:rPr>
          <w:lang w:val="ru-RU"/>
        </w:rPr>
        <w:t>129.2.2. Описание взаимосвязи УУД с содержанием учебных предметов.</w:t>
      </w:r>
    </w:p>
    <w:p w:rsidR="00F54224" w:rsidRPr="006610CB" w:rsidRDefault="00F54224" w:rsidP="00F54224">
      <w:pPr>
        <w:rPr>
          <w:lang w:val="ru-RU"/>
        </w:rPr>
      </w:pPr>
      <w:r w:rsidRPr="006610CB">
        <w:rPr>
          <w:lang w:val="ru-RU"/>
        </w:rPr>
        <w:t>Содержание среднего общего образования определяется программой среднего общего образ</w:t>
      </w:r>
      <w:r w:rsidRPr="006610CB">
        <w:rPr>
          <w:lang w:val="ru-RU"/>
        </w:rPr>
        <w:t>о</w:t>
      </w:r>
      <w:r w:rsidRPr="006610CB">
        <w:rPr>
          <w:lang w:val="ru-RU"/>
        </w:rPr>
        <w:t>вания. Предметное учебное содержание фиксируется в рабочих программах.</w:t>
      </w:r>
    </w:p>
    <w:p w:rsidR="00F54224" w:rsidRPr="006610CB" w:rsidRDefault="00F54224" w:rsidP="00F54224">
      <w:pPr>
        <w:rPr>
          <w:lang w:val="ru-RU"/>
        </w:rPr>
      </w:pPr>
      <w:r w:rsidRPr="006610CB">
        <w:rPr>
          <w:lang w:val="ru-RU"/>
        </w:rPr>
        <w:t>Разработанные по всем учебным предметам федеральные рабочие программы (далее – ФРП) о</w:t>
      </w:r>
      <w:r w:rsidRPr="006610CB">
        <w:rPr>
          <w:lang w:val="ru-RU"/>
        </w:rPr>
        <w:t>т</w:t>
      </w:r>
      <w:r w:rsidRPr="006610CB">
        <w:rPr>
          <w:lang w:val="ru-RU"/>
        </w:rPr>
        <w:lastRenderedPageBreak/>
        <w:t>ражают определенные во ФГОС СОО УУД в трех своих компонентах:</w:t>
      </w:r>
    </w:p>
    <w:p w:rsidR="00F54224" w:rsidRPr="006610CB" w:rsidRDefault="00F54224" w:rsidP="00F54224">
      <w:pPr>
        <w:rPr>
          <w:lang w:val="ru-RU"/>
        </w:rPr>
      </w:pPr>
      <w:r w:rsidRPr="006610CB">
        <w:rPr>
          <w:lang w:val="ru-RU"/>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F54224" w:rsidRPr="006610CB" w:rsidRDefault="00F54224" w:rsidP="00F54224">
      <w:pPr>
        <w:rPr>
          <w:lang w:val="ru-RU"/>
        </w:rPr>
      </w:pPr>
      <w:r w:rsidRPr="006610CB">
        <w:rPr>
          <w:lang w:val="ru-RU"/>
        </w:rPr>
        <w:t>в соотнесении с предметными результатами по основным разделам и темам учебного содерж</w:t>
      </w:r>
      <w:r w:rsidRPr="006610CB">
        <w:rPr>
          <w:lang w:val="ru-RU"/>
        </w:rPr>
        <w:t>а</w:t>
      </w:r>
      <w:r w:rsidRPr="006610CB">
        <w:rPr>
          <w:lang w:val="ru-RU"/>
        </w:rPr>
        <w:t>ния;</w:t>
      </w:r>
    </w:p>
    <w:p w:rsidR="00F54224" w:rsidRPr="006610CB" w:rsidRDefault="00F54224" w:rsidP="00F54224">
      <w:pPr>
        <w:rPr>
          <w:lang w:val="ru-RU"/>
        </w:rPr>
      </w:pPr>
      <w:r w:rsidRPr="006610CB">
        <w:rPr>
          <w:lang w:val="ru-RU"/>
        </w:rPr>
        <w:t>в разделе «Основные виды деятельности» тематического планирования.</w:t>
      </w:r>
    </w:p>
    <w:p w:rsidR="00F54224" w:rsidRPr="006610CB" w:rsidRDefault="00F54224" w:rsidP="00F54224">
      <w:pPr>
        <w:rPr>
          <w:lang w:val="ru-RU"/>
        </w:rPr>
      </w:pPr>
      <w:r w:rsidRPr="006610CB">
        <w:rPr>
          <w:lang w:val="ru-RU"/>
        </w:rPr>
        <w:t>129.2.3.</w:t>
      </w:r>
      <w:r w:rsidRPr="00F54224">
        <w:t> </w:t>
      </w:r>
      <w:r w:rsidRPr="006610CB">
        <w:rPr>
          <w:lang w:val="ru-RU"/>
        </w:rPr>
        <w:t>Описание реализации требований формирования УУД в предметных результатах и тем</w:t>
      </w:r>
      <w:r w:rsidRPr="006610CB">
        <w:rPr>
          <w:lang w:val="ru-RU"/>
        </w:rPr>
        <w:t>а</w:t>
      </w:r>
      <w:r w:rsidRPr="006610CB">
        <w:rPr>
          <w:lang w:val="ru-RU"/>
        </w:rPr>
        <w:t>тическом планировании по отдельным предметным областям.</w:t>
      </w:r>
    </w:p>
    <w:p w:rsidR="00F54224" w:rsidRPr="006610CB" w:rsidRDefault="00F54224" w:rsidP="00F54224">
      <w:pPr>
        <w:rPr>
          <w:lang w:val="ru-RU"/>
        </w:rPr>
      </w:pPr>
      <w:r w:rsidRPr="006610CB">
        <w:rPr>
          <w:lang w:val="ru-RU"/>
        </w:rPr>
        <w:t>129.2.3.1.</w:t>
      </w:r>
      <w:r w:rsidRPr="00F54224">
        <w:t> </w:t>
      </w:r>
      <w:r w:rsidRPr="006610CB">
        <w:rPr>
          <w:lang w:val="ru-RU"/>
        </w:rPr>
        <w:t>Русский язык и литература.</w:t>
      </w:r>
    </w:p>
    <w:p w:rsidR="00F54224" w:rsidRPr="006610CB" w:rsidRDefault="00F54224" w:rsidP="00F54224">
      <w:pPr>
        <w:rPr>
          <w:lang w:val="ru-RU"/>
        </w:rPr>
      </w:pPr>
      <w:r w:rsidRPr="006610CB">
        <w:rPr>
          <w:lang w:val="ru-RU"/>
        </w:rPr>
        <w:t>129.2.3.1.1.</w:t>
      </w:r>
      <w:r w:rsidRPr="00F54224">
        <w:t> </w:t>
      </w:r>
      <w:r w:rsidRPr="006610CB">
        <w:rPr>
          <w:lang w:val="ru-RU"/>
        </w:rPr>
        <w:t>Формирование универсальных учебных познавательных действий включает базовые логические действия:</w:t>
      </w:r>
    </w:p>
    <w:p w:rsidR="00F54224" w:rsidRPr="006610CB" w:rsidRDefault="00F54224" w:rsidP="00F54224">
      <w:pPr>
        <w:rPr>
          <w:lang w:val="ru-RU"/>
        </w:rPr>
      </w:pPr>
      <w:r w:rsidRPr="006610CB">
        <w:rPr>
          <w:lang w:val="ru-RU"/>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w:t>
      </w:r>
      <w:r w:rsidRPr="006610CB">
        <w:rPr>
          <w:lang w:val="ru-RU"/>
        </w:rPr>
        <w:t>д</w:t>
      </w:r>
      <w:r w:rsidRPr="006610CB">
        <w:rPr>
          <w:lang w:val="ru-RU"/>
        </w:rPr>
        <w:t>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w:t>
      </w:r>
      <w:r w:rsidRPr="006610CB">
        <w:rPr>
          <w:lang w:val="ru-RU"/>
        </w:rPr>
        <w:t>е</w:t>
      </w:r>
      <w:r w:rsidRPr="006610CB">
        <w:rPr>
          <w:lang w:val="ru-RU"/>
        </w:rPr>
        <w:t>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54224" w:rsidRPr="006610CB" w:rsidRDefault="00F54224" w:rsidP="00F54224">
      <w:pPr>
        <w:rPr>
          <w:lang w:val="ru-RU"/>
        </w:rPr>
      </w:pPr>
      <w:r w:rsidRPr="006610CB">
        <w:rPr>
          <w:lang w:val="ru-RU"/>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w:t>
      </w:r>
      <w:r w:rsidRPr="006610CB">
        <w:rPr>
          <w:lang w:val="ru-RU"/>
        </w:rPr>
        <w:t>с</w:t>
      </w:r>
      <w:r w:rsidRPr="006610CB">
        <w:rPr>
          <w:lang w:val="ru-RU"/>
        </w:rPr>
        <w:t>са; анализировать изменения (например, в лексическом составе русского языка) и находить зак</w:t>
      </w:r>
      <w:r w:rsidRPr="006610CB">
        <w:rPr>
          <w:lang w:val="ru-RU"/>
        </w:rPr>
        <w:t>о</w:t>
      </w:r>
      <w:r w:rsidRPr="006610CB">
        <w:rPr>
          <w:lang w:val="ru-RU"/>
        </w:rPr>
        <w:t>номерности; формулировать и использовать определения понятий; толковать лексическое знач</w:t>
      </w:r>
      <w:r w:rsidRPr="006610CB">
        <w:rPr>
          <w:lang w:val="ru-RU"/>
        </w:rPr>
        <w:t>е</w:t>
      </w:r>
      <w:r w:rsidRPr="006610CB">
        <w:rPr>
          <w:lang w:val="ru-RU"/>
        </w:rPr>
        <w:t>ние слова путём установления родовых и видовых смысловых компонентов, отражающих осно</w:t>
      </w:r>
      <w:r w:rsidRPr="006610CB">
        <w:rPr>
          <w:lang w:val="ru-RU"/>
        </w:rPr>
        <w:t>в</w:t>
      </w:r>
      <w:r w:rsidRPr="006610CB">
        <w:rPr>
          <w:lang w:val="ru-RU"/>
        </w:rPr>
        <w:t>ные родо-видовые признаки реалии;</w:t>
      </w:r>
    </w:p>
    <w:p w:rsidR="00F54224" w:rsidRPr="006610CB" w:rsidRDefault="00F54224" w:rsidP="00F54224">
      <w:pPr>
        <w:rPr>
          <w:lang w:val="ru-RU"/>
        </w:rPr>
      </w:pPr>
      <w:r w:rsidRPr="006610CB">
        <w:rPr>
          <w:lang w:val="ru-RU"/>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w:t>
      </w:r>
      <w:r w:rsidRPr="006610CB">
        <w:rPr>
          <w:lang w:val="ru-RU"/>
        </w:rPr>
        <w:t>е</w:t>
      </w:r>
      <w:r w:rsidRPr="006610CB">
        <w:rPr>
          <w:lang w:val="ru-RU"/>
        </w:rPr>
        <w:t>нии правописания гласных в корне слова, правописании «н» и «нн» в словах различных частей речи) и другие;</w:t>
      </w:r>
    </w:p>
    <w:p w:rsidR="00F54224" w:rsidRPr="006610CB" w:rsidRDefault="00F54224" w:rsidP="00F54224">
      <w:pPr>
        <w:rPr>
          <w:lang w:val="ru-RU"/>
        </w:rPr>
      </w:pPr>
      <w:r w:rsidRPr="006610CB">
        <w:rPr>
          <w:lang w:val="ru-RU"/>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F54224" w:rsidRPr="006610CB" w:rsidRDefault="00F54224" w:rsidP="00F54224">
      <w:pPr>
        <w:rPr>
          <w:lang w:val="ru-RU"/>
        </w:rPr>
      </w:pPr>
      <w:r w:rsidRPr="006610CB">
        <w:rPr>
          <w:lang w:val="ru-RU"/>
        </w:rPr>
        <w:t>оценивать соответствие результатов деятельности её целям; различать верные и неверные су</w:t>
      </w:r>
      <w:r w:rsidRPr="006610CB">
        <w:rPr>
          <w:lang w:val="ru-RU"/>
        </w:rPr>
        <w:t>ж</w:t>
      </w:r>
      <w:r w:rsidRPr="006610CB">
        <w:rPr>
          <w:lang w:val="ru-RU"/>
        </w:rPr>
        <w:t>дения, устанавливать противоречия в суждениях и корректировать текст;</w:t>
      </w:r>
    </w:p>
    <w:p w:rsidR="00F54224" w:rsidRPr="006610CB" w:rsidRDefault="00F54224" w:rsidP="00F54224">
      <w:pPr>
        <w:rPr>
          <w:lang w:val="ru-RU"/>
        </w:rPr>
      </w:pPr>
      <w:r w:rsidRPr="006610CB">
        <w:rPr>
          <w:lang w:val="ru-RU"/>
        </w:rPr>
        <w:t>развивать критическое мышление при решении жизненных проблем с учётом собственного реч</w:t>
      </w:r>
      <w:r w:rsidRPr="006610CB">
        <w:rPr>
          <w:lang w:val="ru-RU"/>
        </w:rPr>
        <w:t>е</w:t>
      </w:r>
      <w:r w:rsidRPr="006610CB">
        <w:rPr>
          <w:lang w:val="ru-RU"/>
        </w:rPr>
        <w:t>вого и читательского опыта;</w:t>
      </w:r>
    </w:p>
    <w:p w:rsidR="00F54224" w:rsidRPr="006610CB" w:rsidRDefault="00F54224" w:rsidP="00F54224">
      <w:pPr>
        <w:rPr>
          <w:lang w:val="ru-RU"/>
        </w:rPr>
      </w:pPr>
      <w:r w:rsidRPr="006610CB">
        <w:rPr>
          <w:lang w:val="ru-RU"/>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F54224" w:rsidRPr="006610CB" w:rsidRDefault="00F54224" w:rsidP="00F54224">
      <w:pPr>
        <w:rPr>
          <w:lang w:val="ru-RU"/>
        </w:rPr>
      </w:pPr>
      <w:r w:rsidRPr="006610CB">
        <w:rPr>
          <w:lang w:val="ru-RU"/>
        </w:rPr>
        <w:t xml:space="preserve">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w:t>
      </w:r>
      <w:r w:rsidRPr="006610CB">
        <w:rPr>
          <w:lang w:val="ru-RU"/>
        </w:rPr>
        <w:lastRenderedPageBreak/>
        <w:t>произведениями русской и зарубежной литературы, интерпретациями в различных видах иску</w:t>
      </w:r>
      <w:r w:rsidRPr="006610CB">
        <w:rPr>
          <w:lang w:val="ru-RU"/>
        </w:rPr>
        <w:t>с</w:t>
      </w:r>
      <w:r w:rsidRPr="006610CB">
        <w:rPr>
          <w:lang w:val="ru-RU"/>
        </w:rPr>
        <w:t>ств;</w:t>
      </w:r>
    </w:p>
    <w:p w:rsidR="00F54224" w:rsidRPr="006610CB" w:rsidRDefault="00F54224" w:rsidP="00F54224">
      <w:pPr>
        <w:rPr>
          <w:lang w:val="ru-RU"/>
        </w:rPr>
      </w:pPr>
      <w:r w:rsidRPr="006610CB">
        <w:rPr>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F54224" w:rsidRPr="006610CB" w:rsidRDefault="00F54224" w:rsidP="00F54224">
      <w:pPr>
        <w:rPr>
          <w:lang w:val="ru-RU"/>
        </w:rPr>
      </w:pPr>
      <w:r w:rsidRPr="006610CB">
        <w:rPr>
          <w:lang w:val="ru-RU"/>
        </w:rPr>
        <w:t>129.2.3.1.2.</w:t>
      </w:r>
      <w:r w:rsidRPr="00F54224">
        <w:t> </w:t>
      </w:r>
      <w:r w:rsidRPr="006610CB">
        <w:rPr>
          <w:lang w:val="ru-RU"/>
        </w:rPr>
        <w:t>Формирование универсальных учебных познавательных действий включает базовые исследовательские действия:</w:t>
      </w:r>
    </w:p>
    <w:p w:rsidR="00F54224" w:rsidRPr="006610CB" w:rsidRDefault="00F54224" w:rsidP="00F54224">
      <w:pPr>
        <w:rPr>
          <w:lang w:val="ru-RU"/>
        </w:rPr>
      </w:pPr>
      <w:r w:rsidRPr="006610CB">
        <w:rPr>
          <w:lang w:val="ru-RU"/>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F54224" w:rsidRPr="006610CB" w:rsidRDefault="00F54224" w:rsidP="00F54224">
      <w:pPr>
        <w:rPr>
          <w:lang w:val="ru-RU"/>
        </w:rPr>
      </w:pPr>
      <w:r w:rsidRPr="006610CB">
        <w:rPr>
          <w:lang w:val="ru-RU"/>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F54224" w:rsidRPr="006610CB" w:rsidRDefault="00F54224" w:rsidP="00F54224">
      <w:pPr>
        <w:rPr>
          <w:lang w:val="ru-RU"/>
        </w:rPr>
      </w:pPr>
      <w:r w:rsidRPr="006610CB">
        <w:rPr>
          <w:lang w:val="ru-RU"/>
        </w:rPr>
        <w:t xml:space="preserve">анализировать результаты, полученные в ходе решения языковой и речевой задачи, критически оценивать их достоверность; </w:t>
      </w:r>
    </w:p>
    <w:p w:rsidR="00F54224" w:rsidRPr="006610CB" w:rsidRDefault="00F54224" w:rsidP="00F54224">
      <w:pPr>
        <w:rPr>
          <w:lang w:val="ru-RU"/>
        </w:rPr>
      </w:pPr>
      <w:r w:rsidRPr="006610CB">
        <w:rPr>
          <w:lang w:val="ru-RU"/>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w:t>
      </w:r>
      <w:r w:rsidRPr="006610CB">
        <w:rPr>
          <w:lang w:val="ru-RU"/>
        </w:rPr>
        <w:t>о</w:t>
      </w:r>
      <w:r w:rsidRPr="006610CB">
        <w:rPr>
          <w:lang w:val="ru-RU"/>
        </w:rPr>
        <w:t>нального общения, национального языка русского народа, одного из мировых языков и другие);</w:t>
      </w:r>
    </w:p>
    <w:p w:rsidR="00F54224" w:rsidRPr="006610CB" w:rsidRDefault="00F54224" w:rsidP="00F54224">
      <w:pPr>
        <w:rPr>
          <w:lang w:val="ru-RU"/>
        </w:rPr>
      </w:pPr>
      <w:r w:rsidRPr="006610CB">
        <w:rPr>
          <w:lang w:val="ru-RU"/>
        </w:rPr>
        <w:t>уметь переносить знания в практическую область, освоенные средства и способы действия в со</w:t>
      </w:r>
      <w:r w:rsidRPr="006610CB">
        <w:rPr>
          <w:lang w:val="ru-RU"/>
        </w:rPr>
        <w:t>б</w:t>
      </w:r>
      <w:r w:rsidRPr="006610CB">
        <w:rPr>
          <w:lang w:val="ru-RU"/>
        </w:rPr>
        <w:t>ственную речевую практику (например, применять знания о нормах произношения и правопис</w:t>
      </w:r>
      <w:r w:rsidRPr="006610CB">
        <w:rPr>
          <w:lang w:val="ru-RU"/>
        </w:rPr>
        <w:t>а</w:t>
      </w:r>
      <w:r w:rsidRPr="006610CB">
        <w:rPr>
          <w:lang w:val="ru-RU"/>
        </w:rPr>
        <w:t>ния, лексических, морфологических и других нормах); уметь переносить знания, в том числе пол</w:t>
      </w:r>
      <w:r w:rsidRPr="006610CB">
        <w:rPr>
          <w:lang w:val="ru-RU"/>
        </w:rPr>
        <w:t>у</w:t>
      </w:r>
      <w:r w:rsidRPr="006610CB">
        <w:rPr>
          <w:lang w:val="ru-RU"/>
        </w:rPr>
        <w:t>ченные в результате чтения и изучения литературных произведений, в познавательную и практ</w:t>
      </w:r>
      <w:r w:rsidRPr="006610CB">
        <w:rPr>
          <w:lang w:val="ru-RU"/>
        </w:rPr>
        <w:t>и</w:t>
      </w:r>
      <w:r w:rsidRPr="006610CB">
        <w:rPr>
          <w:lang w:val="ru-RU"/>
        </w:rPr>
        <w:t>ческую области жизнедеятельности;</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w:t>
      </w:r>
      <w:r w:rsidRPr="006610CB">
        <w:rPr>
          <w:lang w:val="ru-RU"/>
        </w:rPr>
        <w:t>у</w:t>
      </w:r>
      <w:r w:rsidRPr="006610CB">
        <w:rPr>
          <w:lang w:val="ru-RU"/>
        </w:rPr>
        <w:t>гих культур;</w:t>
      </w:r>
    </w:p>
    <w:p w:rsidR="00F54224" w:rsidRPr="006610CB" w:rsidRDefault="00F54224" w:rsidP="00F54224">
      <w:pPr>
        <w:rPr>
          <w:lang w:val="ru-RU"/>
        </w:rPr>
      </w:pPr>
      <w:r w:rsidRPr="006610CB">
        <w:rPr>
          <w:lang w:val="ru-RU"/>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w:t>
      </w:r>
      <w:r w:rsidRPr="006610CB">
        <w:rPr>
          <w:lang w:val="ru-RU"/>
        </w:rPr>
        <w:t>н</w:t>
      </w:r>
      <w:r w:rsidRPr="006610CB">
        <w:rPr>
          <w:lang w:val="ru-RU"/>
        </w:rPr>
        <w:t>текст творчества писателя в процессе анализа художественных произведений.</w:t>
      </w:r>
    </w:p>
    <w:p w:rsidR="00F54224" w:rsidRPr="006610CB" w:rsidRDefault="00F54224" w:rsidP="00F54224">
      <w:pPr>
        <w:rPr>
          <w:lang w:val="ru-RU"/>
        </w:rPr>
      </w:pPr>
      <w:r w:rsidRPr="006610CB">
        <w:rPr>
          <w:lang w:val="ru-RU"/>
        </w:rPr>
        <w:t>129.2.3.1.3.</w:t>
      </w:r>
      <w:r w:rsidRPr="00F54224">
        <w:t> </w:t>
      </w:r>
      <w:r w:rsidRPr="006610CB">
        <w:rPr>
          <w:lang w:val="ru-RU"/>
        </w:rPr>
        <w:t>Формирование универсальных учебных познавательных действий включает работу с информацией:</w:t>
      </w:r>
    </w:p>
    <w:p w:rsidR="00F54224" w:rsidRPr="006610CB" w:rsidRDefault="00F54224" w:rsidP="00F54224">
      <w:pPr>
        <w:rPr>
          <w:lang w:val="ru-RU"/>
        </w:rPr>
      </w:pPr>
      <w:r w:rsidRPr="006610CB">
        <w:rPr>
          <w:lang w:val="ru-RU"/>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w:t>
      </w:r>
      <w:r w:rsidRPr="006610CB">
        <w:rPr>
          <w:lang w:val="ru-RU"/>
        </w:rPr>
        <w:t>к</w:t>
      </w:r>
      <w:r w:rsidRPr="006610CB">
        <w:rPr>
          <w:lang w:val="ru-RU"/>
        </w:rPr>
        <w:t>тронных ресурсов учебного назначения; оценивать достоверность информации, её соответствие правовым и морально-этическим нормам;</w:t>
      </w:r>
    </w:p>
    <w:p w:rsidR="00F54224" w:rsidRPr="006610CB" w:rsidRDefault="00F54224" w:rsidP="00F54224">
      <w:pPr>
        <w:rPr>
          <w:lang w:val="ru-RU"/>
        </w:rPr>
      </w:pPr>
      <w:r w:rsidRPr="006610CB">
        <w:rPr>
          <w:lang w:val="ru-RU"/>
        </w:rPr>
        <w:t>создавать тексты в различных форматах с учётом назначения информации и её целевой аудит</w:t>
      </w:r>
      <w:r w:rsidRPr="006610CB">
        <w:rPr>
          <w:lang w:val="ru-RU"/>
        </w:rPr>
        <w:t>о</w:t>
      </w:r>
      <w:r w:rsidRPr="006610CB">
        <w:rPr>
          <w:lang w:val="ru-RU"/>
        </w:rPr>
        <w:t>рии, выбирать оптимальную форму её представления и визуализации (презентация, таблица, сх</w:t>
      </w:r>
      <w:r w:rsidRPr="006610CB">
        <w:rPr>
          <w:lang w:val="ru-RU"/>
        </w:rPr>
        <w:t>е</w:t>
      </w:r>
      <w:r w:rsidRPr="006610CB">
        <w:rPr>
          <w:lang w:val="ru-RU"/>
        </w:rPr>
        <w:t>ма и другие);</w:t>
      </w:r>
    </w:p>
    <w:p w:rsidR="00F54224" w:rsidRPr="006610CB" w:rsidRDefault="00F54224" w:rsidP="00F54224">
      <w:pPr>
        <w:rPr>
          <w:lang w:val="ru-RU"/>
        </w:rPr>
      </w:pPr>
      <w:r w:rsidRPr="006610CB">
        <w:rPr>
          <w:lang w:val="ru-RU"/>
        </w:rPr>
        <w:t>владеть навыками защиты личной информации, соблюдать требования информационной бе</w:t>
      </w:r>
      <w:r w:rsidRPr="006610CB">
        <w:rPr>
          <w:lang w:val="ru-RU"/>
        </w:rPr>
        <w:t>з</w:t>
      </w:r>
      <w:r w:rsidRPr="006610CB">
        <w:rPr>
          <w:lang w:val="ru-RU"/>
        </w:rPr>
        <w:t>опасности.</w:t>
      </w:r>
    </w:p>
    <w:p w:rsidR="00F54224" w:rsidRPr="006610CB" w:rsidRDefault="00F54224" w:rsidP="00F54224">
      <w:pPr>
        <w:rPr>
          <w:lang w:val="ru-RU"/>
        </w:rPr>
      </w:pPr>
      <w:r w:rsidRPr="006610CB">
        <w:rPr>
          <w:lang w:val="ru-RU"/>
        </w:rPr>
        <w:lastRenderedPageBreak/>
        <w:t>129.2.3.1.4.</w:t>
      </w:r>
      <w:r w:rsidRPr="00F54224">
        <w:t> </w:t>
      </w:r>
      <w:r w:rsidRPr="006610CB">
        <w:rPr>
          <w:lang w:val="ru-RU"/>
        </w:rPr>
        <w:t>Формирование универсальных учебных коммуникативных действий включает умения:</w:t>
      </w:r>
    </w:p>
    <w:p w:rsidR="00F54224" w:rsidRPr="006610CB" w:rsidRDefault="00F54224" w:rsidP="00F54224">
      <w:pPr>
        <w:rPr>
          <w:lang w:val="ru-RU"/>
        </w:rPr>
      </w:pPr>
      <w:r w:rsidRPr="006610CB">
        <w:rPr>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w:t>
      </w:r>
      <w:r w:rsidRPr="006610CB">
        <w:rPr>
          <w:lang w:val="ru-RU"/>
        </w:rPr>
        <w:t>т</w:t>
      </w:r>
      <w:r w:rsidRPr="006610CB">
        <w:rPr>
          <w:lang w:val="ru-RU"/>
        </w:rPr>
        <w:t>ствии с темой, целью, сферой и ситуацией общения; правильно, логично, аргументированно изл</w:t>
      </w:r>
      <w:r w:rsidRPr="006610CB">
        <w:rPr>
          <w:lang w:val="ru-RU"/>
        </w:rPr>
        <w:t>а</w:t>
      </w:r>
      <w:r w:rsidRPr="006610CB">
        <w:rPr>
          <w:lang w:val="ru-RU"/>
        </w:rPr>
        <w:t>гать свою точку зрения по поставленной проблеме;</w:t>
      </w:r>
    </w:p>
    <w:p w:rsidR="00F54224" w:rsidRPr="006610CB" w:rsidRDefault="00F54224" w:rsidP="00F54224">
      <w:pPr>
        <w:rPr>
          <w:lang w:val="ru-RU"/>
        </w:rPr>
      </w:pPr>
      <w:r w:rsidRPr="006610CB">
        <w:rPr>
          <w:lang w:val="ru-RU"/>
        </w:rPr>
        <w:t xml:space="preserve">пользоваться невербальными средствами общения, понимать значение социальных знаков; </w:t>
      </w:r>
    </w:p>
    <w:p w:rsidR="00F54224" w:rsidRPr="006610CB" w:rsidRDefault="00F54224" w:rsidP="00F54224">
      <w:pPr>
        <w:rPr>
          <w:lang w:val="ru-RU"/>
        </w:rPr>
      </w:pPr>
      <w:r w:rsidRPr="006610CB">
        <w:rPr>
          <w:lang w:val="ru-RU"/>
        </w:rP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w:t>
      </w:r>
      <w:r w:rsidRPr="006610CB">
        <w:rPr>
          <w:lang w:val="ru-RU"/>
        </w:rPr>
        <w:t>р</w:t>
      </w:r>
      <w:r w:rsidRPr="006610CB">
        <w:rPr>
          <w:lang w:val="ru-RU"/>
        </w:rPr>
        <w:t xml:space="preserve">ректной форме формулировать свои возражения, задавать вопросы по существу обсуждаемой темы; </w:t>
      </w:r>
    </w:p>
    <w:p w:rsidR="00F54224" w:rsidRPr="006610CB" w:rsidRDefault="00F54224" w:rsidP="00F54224">
      <w:pPr>
        <w:rPr>
          <w:lang w:val="ru-RU"/>
        </w:rPr>
      </w:pPr>
      <w:r w:rsidRPr="006610CB">
        <w:rPr>
          <w:lang w:val="ru-RU"/>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w:t>
      </w:r>
      <w:r w:rsidRPr="006610CB">
        <w:rPr>
          <w:lang w:val="ru-RU"/>
        </w:rPr>
        <w:t>е</w:t>
      </w:r>
      <w:r w:rsidRPr="006610CB">
        <w:rPr>
          <w:lang w:val="ru-RU"/>
        </w:rPr>
        <w:t>ли и особенностей аудитории;</w:t>
      </w:r>
    </w:p>
    <w:p w:rsidR="00F54224" w:rsidRPr="006610CB" w:rsidRDefault="00F54224" w:rsidP="00F54224">
      <w:pPr>
        <w:rPr>
          <w:lang w:val="ru-RU"/>
        </w:rPr>
      </w:pPr>
      <w:r w:rsidRPr="006610CB">
        <w:rPr>
          <w:lang w:val="ru-RU"/>
        </w:rPr>
        <w:t>осуществлять совместную деятельность, включая взаимодействие с людьми иной культуры, нац</w:t>
      </w:r>
      <w:r w:rsidRPr="006610CB">
        <w:rPr>
          <w:lang w:val="ru-RU"/>
        </w:rPr>
        <w:t>и</w:t>
      </w:r>
      <w:r w:rsidRPr="006610CB">
        <w:rPr>
          <w:lang w:val="ru-RU"/>
        </w:rPr>
        <w:t>ональной и религиозной принадлежности на основе гуманистических ценностей, взаимопоним</w:t>
      </w:r>
      <w:r w:rsidRPr="006610CB">
        <w:rPr>
          <w:lang w:val="ru-RU"/>
        </w:rPr>
        <w:t>а</w:t>
      </w:r>
      <w:r w:rsidRPr="006610CB">
        <w:rPr>
          <w:lang w:val="ru-RU"/>
        </w:rPr>
        <w:t xml:space="preserve">ния между людьми разных культур; </w:t>
      </w:r>
    </w:p>
    <w:p w:rsidR="00F54224" w:rsidRPr="006610CB" w:rsidRDefault="00F54224" w:rsidP="00F54224">
      <w:pPr>
        <w:rPr>
          <w:lang w:val="ru-RU"/>
        </w:rPr>
      </w:pPr>
      <w:r w:rsidRPr="006610CB">
        <w:rPr>
          <w:lang w:val="ru-RU"/>
        </w:rPr>
        <w:t>принимать цели совместной деятельности, организовывать, координировать действия по их д</w:t>
      </w:r>
      <w:r w:rsidRPr="006610CB">
        <w:rPr>
          <w:lang w:val="ru-RU"/>
        </w:rPr>
        <w:t>о</w:t>
      </w:r>
      <w:r w:rsidRPr="006610CB">
        <w:rPr>
          <w:lang w:val="ru-RU"/>
        </w:rPr>
        <w:t xml:space="preserve">стижению; </w:t>
      </w:r>
    </w:p>
    <w:p w:rsidR="00F54224" w:rsidRPr="006610CB" w:rsidRDefault="00F54224" w:rsidP="00F54224">
      <w:pPr>
        <w:rPr>
          <w:lang w:val="ru-RU"/>
        </w:rPr>
      </w:pPr>
      <w:r w:rsidRPr="006610CB">
        <w:rPr>
          <w:lang w:val="ru-RU"/>
        </w:rPr>
        <w:t xml:space="preserve">оценивать качество своего вклада и вклада каждого участника команды в общий результат; </w:t>
      </w:r>
    </w:p>
    <w:p w:rsidR="00F54224" w:rsidRPr="006610CB" w:rsidRDefault="00F54224" w:rsidP="00F54224">
      <w:pPr>
        <w:rPr>
          <w:lang w:val="ru-RU"/>
        </w:rPr>
      </w:pPr>
      <w:r w:rsidRPr="006610CB">
        <w:rPr>
          <w:lang w:val="ru-RU"/>
        </w:rPr>
        <w:t>уметь обобщать мнения нескольких людей и выражать это обобщение в устной и письменной форме;</w:t>
      </w:r>
    </w:p>
    <w:p w:rsidR="00F54224" w:rsidRPr="006610CB" w:rsidRDefault="00F54224" w:rsidP="00F54224">
      <w:pPr>
        <w:rPr>
          <w:lang w:val="ru-RU"/>
        </w:rPr>
      </w:pPr>
      <w:r w:rsidRPr="006610CB">
        <w:rPr>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54224" w:rsidRPr="006610CB" w:rsidRDefault="00F54224" w:rsidP="00F54224">
      <w:pPr>
        <w:rPr>
          <w:lang w:val="ru-RU"/>
        </w:rPr>
      </w:pPr>
      <w:r w:rsidRPr="006610CB">
        <w:rPr>
          <w:lang w:val="ru-RU"/>
        </w:rPr>
        <w:t>участвовать в дискуссии на литературные темы, в коллективном диалоге, разрабатывать индив</w:t>
      </w:r>
      <w:r w:rsidRPr="006610CB">
        <w:rPr>
          <w:lang w:val="ru-RU"/>
        </w:rPr>
        <w:t>и</w:t>
      </w:r>
      <w:r w:rsidRPr="006610CB">
        <w:rPr>
          <w:lang w:val="ru-RU"/>
        </w:rPr>
        <w:t xml:space="preserve">дуальный и (или) коллективный учебный проект. </w:t>
      </w:r>
    </w:p>
    <w:p w:rsidR="00F54224" w:rsidRPr="006610CB" w:rsidRDefault="00F54224" w:rsidP="00F54224">
      <w:pPr>
        <w:rPr>
          <w:lang w:val="ru-RU"/>
        </w:rPr>
      </w:pPr>
      <w:r w:rsidRPr="006610CB">
        <w:rPr>
          <w:lang w:val="ru-RU"/>
        </w:rPr>
        <w:t>129.2.3.1.5.</w:t>
      </w:r>
      <w:r w:rsidRPr="00F54224">
        <w:t> </w:t>
      </w:r>
      <w:r w:rsidRPr="006610CB">
        <w:rPr>
          <w:lang w:val="ru-RU"/>
        </w:rPr>
        <w:t>Формирование универсальных учебных регулятивных действий включает умения:</w:t>
      </w:r>
    </w:p>
    <w:p w:rsidR="00F54224" w:rsidRPr="006610CB" w:rsidRDefault="00F54224" w:rsidP="00F54224">
      <w:pPr>
        <w:rPr>
          <w:lang w:val="ru-RU"/>
        </w:rPr>
      </w:pPr>
      <w:r w:rsidRPr="006610CB">
        <w:rPr>
          <w:lang w:val="ru-RU"/>
        </w:rPr>
        <w:t xml:space="preserve">самостоятельно составлять план действий при анализе и создании текста, вносить необходимые коррективы; </w:t>
      </w:r>
    </w:p>
    <w:p w:rsidR="00F54224" w:rsidRPr="006610CB" w:rsidRDefault="00F54224" w:rsidP="00F54224">
      <w:pPr>
        <w:rPr>
          <w:lang w:val="ru-RU"/>
        </w:rPr>
      </w:pPr>
      <w:r w:rsidRPr="006610CB">
        <w:rPr>
          <w:lang w:val="ru-RU"/>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F54224" w:rsidRPr="006610CB" w:rsidRDefault="00F54224" w:rsidP="00F54224">
      <w:pPr>
        <w:rPr>
          <w:lang w:val="ru-RU"/>
        </w:rPr>
      </w:pPr>
      <w:r w:rsidRPr="006610CB">
        <w:rPr>
          <w:lang w:val="ru-RU"/>
        </w:rPr>
        <w:t>осуществлять речевую рефлексию (выявлять коммуникативные неудачи и их причины, уметь пр</w:t>
      </w:r>
      <w:r w:rsidRPr="006610CB">
        <w:rPr>
          <w:lang w:val="ru-RU"/>
        </w:rPr>
        <w:t>е</w:t>
      </w:r>
      <w:r w:rsidRPr="006610CB">
        <w:rPr>
          <w:lang w:val="ru-RU"/>
        </w:rPr>
        <w:t>дупреждать их), давать оценку приобретённому речевому опыту и корректировать собственную речь с учётом целей и условий общения;</w:t>
      </w:r>
    </w:p>
    <w:p w:rsidR="00F54224" w:rsidRPr="006610CB" w:rsidRDefault="00F54224" w:rsidP="00F54224">
      <w:pPr>
        <w:rPr>
          <w:lang w:val="ru-RU"/>
        </w:rPr>
      </w:pPr>
      <w:r w:rsidRPr="006610CB">
        <w:rPr>
          <w:lang w:val="ru-RU"/>
        </w:rPr>
        <w:t>давать оценку новым ситуациям, в том числе изображённым в художественной литературе; оц</w:t>
      </w:r>
      <w:r w:rsidRPr="006610CB">
        <w:rPr>
          <w:lang w:val="ru-RU"/>
        </w:rPr>
        <w:t>е</w:t>
      </w:r>
      <w:r w:rsidRPr="006610CB">
        <w:rPr>
          <w:lang w:val="ru-RU"/>
        </w:rPr>
        <w:t>нивать приобретенный опыт с учетом литературных знаний;</w:t>
      </w:r>
    </w:p>
    <w:p w:rsidR="00F54224" w:rsidRPr="006610CB" w:rsidRDefault="00F54224" w:rsidP="00F54224">
      <w:pPr>
        <w:rPr>
          <w:lang w:val="ru-RU"/>
        </w:rPr>
      </w:pPr>
      <w:r w:rsidRPr="006610CB">
        <w:rPr>
          <w:lang w:val="ru-RU"/>
        </w:rPr>
        <w:t>осознавать ценностное отношение к литературе как неотъемлемой части культуры; выявлять вз</w:t>
      </w:r>
      <w:r w:rsidRPr="006610CB">
        <w:rPr>
          <w:lang w:val="ru-RU"/>
        </w:rPr>
        <w:t>а</w:t>
      </w:r>
      <w:r w:rsidRPr="006610CB">
        <w:rPr>
          <w:lang w:val="ru-RU"/>
        </w:rPr>
        <w:lastRenderedPageBreak/>
        <w:t>имосвязи между языковым, литературным, интеллектуальным, духовно-нравственным развитием личности;</w:t>
      </w:r>
    </w:p>
    <w:p w:rsidR="00F54224" w:rsidRPr="006610CB" w:rsidRDefault="00F54224" w:rsidP="00F54224">
      <w:pPr>
        <w:rPr>
          <w:lang w:val="ru-RU"/>
        </w:rPr>
      </w:pPr>
      <w:r w:rsidRPr="006610CB">
        <w:rPr>
          <w:lang w:val="ru-RU"/>
        </w:rPr>
        <w:t>принимать мотивы и аргументы других при анализе результатов деятельности, в том числе в пр</w:t>
      </w:r>
      <w:r w:rsidRPr="006610CB">
        <w:rPr>
          <w:lang w:val="ru-RU"/>
        </w:rPr>
        <w:t>о</w:t>
      </w:r>
      <w:r w:rsidRPr="006610CB">
        <w:rPr>
          <w:lang w:val="ru-RU"/>
        </w:rPr>
        <w:t>цессе чтения художественной литературы и обсуждения литературных героев и проблем, поста</w:t>
      </w:r>
      <w:r w:rsidRPr="006610CB">
        <w:rPr>
          <w:lang w:val="ru-RU"/>
        </w:rPr>
        <w:t>в</w:t>
      </w:r>
      <w:r w:rsidRPr="006610CB">
        <w:rPr>
          <w:lang w:val="ru-RU"/>
        </w:rPr>
        <w:t>ленных в художественных произведениях.</w:t>
      </w:r>
    </w:p>
    <w:p w:rsidR="00F54224" w:rsidRPr="006610CB" w:rsidRDefault="00F54224" w:rsidP="00F54224">
      <w:pPr>
        <w:rPr>
          <w:lang w:val="ru-RU"/>
        </w:rPr>
      </w:pPr>
      <w:r w:rsidRPr="006610CB">
        <w:rPr>
          <w:lang w:val="ru-RU"/>
        </w:rPr>
        <w:t>129.2.3.2.</w:t>
      </w:r>
      <w:r w:rsidRPr="00F54224">
        <w:t> </w:t>
      </w:r>
      <w:r w:rsidRPr="006610CB">
        <w:rPr>
          <w:lang w:val="ru-RU"/>
        </w:rPr>
        <w:t>Иностранный язык.</w:t>
      </w:r>
    </w:p>
    <w:p w:rsidR="00F54224" w:rsidRPr="006610CB" w:rsidRDefault="00F54224" w:rsidP="00F54224">
      <w:pPr>
        <w:rPr>
          <w:lang w:val="ru-RU"/>
        </w:rPr>
      </w:pPr>
      <w:r w:rsidRPr="006610CB">
        <w:rPr>
          <w:lang w:val="ru-RU"/>
        </w:rPr>
        <w:t>129.2.3.2.1.</w:t>
      </w:r>
      <w:r w:rsidRPr="00F54224">
        <w:t> </w:t>
      </w:r>
      <w:r w:rsidRPr="006610CB">
        <w:rPr>
          <w:lang w:val="ru-RU"/>
        </w:rPr>
        <w:t>Формирование универсальных учебных познавательных действий включает базовые логические и исследовательские действия:</w:t>
      </w:r>
    </w:p>
    <w:p w:rsidR="00F54224" w:rsidRPr="006610CB" w:rsidRDefault="00F54224" w:rsidP="00F54224">
      <w:pPr>
        <w:rPr>
          <w:lang w:val="ru-RU"/>
        </w:rPr>
      </w:pPr>
      <w:r w:rsidRPr="006610CB">
        <w:rPr>
          <w:lang w:val="ru-RU"/>
        </w:rPr>
        <w:t>анализировать, устанавливать аналогии между способами выражения мысли средствами ин</w:t>
      </w:r>
      <w:r w:rsidRPr="006610CB">
        <w:rPr>
          <w:lang w:val="ru-RU"/>
        </w:rPr>
        <w:t>о</w:t>
      </w:r>
      <w:r w:rsidRPr="006610CB">
        <w:rPr>
          <w:lang w:val="ru-RU"/>
        </w:rPr>
        <w:t>странного и родного языков;</w:t>
      </w:r>
    </w:p>
    <w:p w:rsidR="00F54224" w:rsidRPr="006610CB" w:rsidRDefault="00F54224" w:rsidP="00F54224">
      <w:pPr>
        <w:rPr>
          <w:lang w:val="ru-RU"/>
        </w:rPr>
      </w:pPr>
      <w:r w:rsidRPr="006610CB">
        <w:rPr>
          <w:lang w:val="ru-RU"/>
        </w:rPr>
        <w:t>распознавать свойства и признаки языковых единиц и языковых явлений иностранного языка; сравнивать, классифицировать и обобщать их;</w:t>
      </w:r>
    </w:p>
    <w:p w:rsidR="00F54224" w:rsidRPr="006610CB" w:rsidRDefault="00F54224" w:rsidP="00F54224">
      <w:pPr>
        <w:rPr>
          <w:lang w:val="ru-RU"/>
        </w:rPr>
      </w:pPr>
      <w:r w:rsidRPr="006610CB">
        <w:rPr>
          <w:lang w:val="ru-RU"/>
        </w:rPr>
        <w:t>выявлять признаки и свойства языковых единиц и языковых явлений иностранного языка (напр</w:t>
      </w:r>
      <w:r w:rsidRPr="006610CB">
        <w:rPr>
          <w:lang w:val="ru-RU"/>
        </w:rPr>
        <w:t>и</w:t>
      </w:r>
      <w:r w:rsidRPr="006610CB">
        <w:rPr>
          <w:lang w:val="ru-RU"/>
        </w:rPr>
        <w:t>мер, грамматических конструкции и их функций);</w:t>
      </w:r>
    </w:p>
    <w:p w:rsidR="00F54224" w:rsidRPr="006610CB" w:rsidRDefault="00F54224" w:rsidP="00F54224">
      <w:pPr>
        <w:rPr>
          <w:lang w:val="ru-RU"/>
        </w:rPr>
      </w:pPr>
      <w:r w:rsidRPr="006610CB">
        <w:rPr>
          <w:lang w:val="ru-RU"/>
        </w:rPr>
        <w:t xml:space="preserve">сравнивать разные типы и жанры устных и письменных высказываний на иностранном языке; </w:t>
      </w:r>
    </w:p>
    <w:p w:rsidR="00F54224" w:rsidRPr="006610CB" w:rsidRDefault="00F54224" w:rsidP="00F54224">
      <w:pPr>
        <w:rPr>
          <w:lang w:val="ru-RU"/>
        </w:rPr>
      </w:pPr>
      <w:r w:rsidRPr="006610CB">
        <w:rPr>
          <w:lang w:val="ru-RU"/>
        </w:rPr>
        <w:t xml:space="preserve">различать в иноязычном устном и письменном тексте – факт и мнение; </w:t>
      </w:r>
    </w:p>
    <w:p w:rsidR="00F54224" w:rsidRPr="006610CB" w:rsidRDefault="00F54224" w:rsidP="00F54224">
      <w:pPr>
        <w:rPr>
          <w:lang w:val="ru-RU"/>
        </w:rPr>
      </w:pPr>
      <w:r w:rsidRPr="006610CB">
        <w:rPr>
          <w:lang w:val="ru-RU"/>
        </w:rPr>
        <w:t>анализировать структурно и содержательно разные типы и жанры устных и письменных высказ</w:t>
      </w:r>
      <w:r w:rsidRPr="006610CB">
        <w:rPr>
          <w:lang w:val="ru-RU"/>
        </w:rPr>
        <w:t>ы</w:t>
      </w:r>
      <w:r w:rsidRPr="006610CB">
        <w:rPr>
          <w:lang w:val="ru-RU"/>
        </w:rPr>
        <w:t>ваний на иностранном языке с целью дальнейшего использования результатов анализа в со</w:t>
      </w:r>
      <w:r w:rsidRPr="006610CB">
        <w:rPr>
          <w:lang w:val="ru-RU"/>
        </w:rPr>
        <w:t>б</w:t>
      </w:r>
      <w:r w:rsidRPr="006610CB">
        <w:rPr>
          <w:lang w:val="ru-RU"/>
        </w:rPr>
        <w:t>ственных высказывания;</w:t>
      </w:r>
    </w:p>
    <w:p w:rsidR="00F54224" w:rsidRPr="006610CB" w:rsidRDefault="00F54224" w:rsidP="00F54224">
      <w:pPr>
        <w:rPr>
          <w:lang w:val="ru-RU"/>
        </w:rPr>
      </w:pPr>
      <w:r w:rsidRPr="006610CB">
        <w:rPr>
          <w:lang w:val="ru-RU"/>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F54224" w:rsidRPr="006610CB" w:rsidRDefault="00F54224" w:rsidP="00F54224">
      <w:pPr>
        <w:rPr>
          <w:lang w:val="ru-RU"/>
        </w:rPr>
      </w:pPr>
      <w:r w:rsidRPr="006610CB">
        <w:rPr>
          <w:lang w:val="ru-RU"/>
        </w:rPr>
        <w:t>формулировать в устной или письменной форме гипотезу предстоящего исследования (исслед</w:t>
      </w:r>
      <w:r w:rsidRPr="006610CB">
        <w:rPr>
          <w:lang w:val="ru-RU"/>
        </w:rPr>
        <w:t>о</w:t>
      </w:r>
      <w:r w:rsidRPr="006610CB">
        <w:rPr>
          <w:lang w:val="ru-RU"/>
        </w:rPr>
        <w:t xml:space="preserve">вательского проекта) языковых явлений; осуществлять проверку гипотезы; </w:t>
      </w:r>
    </w:p>
    <w:p w:rsidR="00F54224" w:rsidRPr="006610CB" w:rsidRDefault="00F54224" w:rsidP="00F54224">
      <w:pPr>
        <w:rPr>
          <w:lang w:val="ru-RU"/>
        </w:rPr>
      </w:pPr>
      <w:r w:rsidRPr="006610CB">
        <w:rPr>
          <w:lang w:val="ru-RU"/>
        </w:rPr>
        <w:t>самостоятельно формулировать обобщения и выводы по результатам проведённого наблюдения за языковыми явлениями;</w:t>
      </w:r>
    </w:p>
    <w:p w:rsidR="00F54224" w:rsidRPr="006610CB" w:rsidRDefault="00F54224" w:rsidP="00F54224">
      <w:pPr>
        <w:rPr>
          <w:lang w:val="ru-RU"/>
        </w:rPr>
      </w:pPr>
      <w:r w:rsidRPr="006610CB">
        <w:rPr>
          <w:lang w:val="ru-RU"/>
        </w:rPr>
        <w:t>представлять результаты исследования в устной и письменной форме, в виде электронной пр</w:t>
      </w:r>
      <w:r w:rsidRPr="006610CB">
        <w:rPr>
          <w:lang w:val="ru-RU"/>
        </w:rPr>
        <w:t>е</w:t>
      </w:r>
      <w:r w:rsidRPr="006610CB">
        <w:rPr>
          <w:lang w:val="ru-RU"/>
        </w:rPr>
        <w:t xml:space="preserve">зентации, схемы, таблицы, диаграммы и других на уроке или во внеурочной деятельности; </w:t>
      </w:r>
    </w:p>
    <w:p w:rsidR="00F54224" w:rsidRPr="006610CB" w:rsidRDefault="00F54224" w:rsidP="00F54224">
      <w:pPr>
        <w:rPr>
          <w:lang w:val="ru-RU"/>
        </w:rPr>
      </w:pPr>
      <w:r w:rsidRPr="006610CB">
        <w:rPr>
          <w:lang w:val="ru-RU"/>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F54224" w:rsidRPr="006610CB" w:rsidRDefault="00F54224" w:rsidP="00F54224">
      <w:pPr>
        <w:rPr>
          <w:lang w:val="ru-RU"/>
        </w:rPr>
      </w:pPr>
      <w:r w:rsidRPr="006610CB">
        <w:rPr>
          <w:lang w:val="ru-RU"/>
        </w:rPr>
        <w:t>129.2.3.2.2.</w:t>
      </w:r>
      <w:r w:rsidRPr="00F54224">
        <w:t> </w:t>
      </w:r>
      <w:r w:rsidRPr="006610CB">
        <w:rPr>
          <w:lang w:val="ru-RU"/>
        </w:rPr>
        <w:t>Формирование универсальных учебных познавательных действий включает работу с информацией:</w:t>
      </w:r>
    </w:p>
    <w:p w:rsidR="00F54224" w:rsidRPr="006610CB" w:rsidRDefault="00F54224" w:rsidP="00F54224">
      <w:pPr>
        <w:rPr>
          <w:lang w:val="ru-RU"/>
        </w:rPr>
      </w:pPr>
      <w:r w:rsidRPr="006610CB">
        <w:rPr>
          <w:lang w:val="ru-RU"/>
        </w:rPr>
        <w:t>использовать в соответствии с коммуникативной задачей различные стратегии чтения и аудир</w:t>
      </w:r>
      <w:r w:rsidRPr="006610CB">
        <w:rPr>
          <w:lang w:val="ru-RU"/>
        </w:rPr>
        <w:t>о</w:t>
      </w:r>
      <w:r w:rsidRPr="006610CB">
        <w:rPr>
          <w:lang w:val="ru-RU"/>
        </w:rPr>
        <w:t>вания для получения информации (с пониманием основного содержания, с пониманием запр</w:t>
      </w:r>
      <w:r w:rsidRPr="006610CB">
        <w:rPr>
          <w:lang w:val="ru-RU"/>
        </w:rPr>
        <w:t>а</w:t>
      </w:r>
      <w:r w:rsidRPr="006610CB">
        <w:rPr>
          <w:lang w:val="ru-RU"/>
        </w:rPr>
        <w:t>шиваемой информации, с полным пониманием);</w:t>
      </w:r>
    </w:p>
    <w:p w:rsidR="00F54224" w:rsidRPr="006610CB" w:rsidRDefault="00F54224" w:rsidP="00F54224">
      <w:pPr>
        <w:rPr>
          <w:lang w:val="ru-RU"/>
        </w:rPr>
      </w:pPr>
      <w:r w:rsidRPr="006610CB">
        <w:rPr>
          <w:lang w:val="ru-RU"/>
        </w:rPr>
        <w:t>полно и точно понимать прочитанный текст на основе его информационной переработки (смы</w:t>
      </w:r>
      <w:r w:rsidRPr="006610CB">
        <w:rPr>
          <w:lang w:val="ru-RU"/>
        </w:rPr>
        <w:t>с</w:t>
      </w:r>
      <w:r w:rsidRPr="006610CB">
        <w:rPr>
          <w:lang w:val="ru-RU"/>
        </w:rPr>
        <w:lastRenderedPageBreak/>
        <w:t>лового и структурного анализа отдельных частей текста, выборочного перевода);</w:t>
      </w:r>
    </w:p>
    <w:p w:rsidR="00F54224" w:rsidRPr="006610CB" w:rsidRDefault="00F54224" w:rsidP="00F54224">
      <w:pPr>
        <w:rPr>
          <w:lang w:val="ru-RU"/>
        </w:rPr>
      </w:pPr>
      <w:r w:rsidRPr="006610CB">
        <w:rPr>
          <w:lang w:val="ru-RU"/>
        </w:rPr>
        <w:t>фиксировать информацию доступными средствами (в виде ключевых слов, плана, тезисов);</w:t>
      </w:r>
    </w:p>
    <w:p w:rsidR="00F54224" w:rsidRPr="006610CB" w:rsidRDefault="00F54224" w:rsidP="00F54224">
      <w:pPr>
        <w:rPr>
          <w:lang w:val="ru-RU"/>
        </w:rPr>
      </w:pPr>
      <w:r w:rsidRPr="006610CB">
        <w:rPr>
          <w:lang w:val="ru-RU"/>
        </w:rPr>
        <w:t>оценивать достоверность информации, полученной из иноязычных источников, критически оц</w:t>
      </w:r>
      <w:r w:rsidRPr="006610CB">
        <w:rPr>
          <w:lang w:val="ru-RU"/>
        </w:rPr>
        <w:t>е</w:t>
      </w:r>
      <w:r w:rsidRPr="006610CB">
        <w:rPr>
          <w:lang w:val="ru-RU"/>
        </w:rPr>
        <w:t>нивать и интерпретировать информацию с разных позиций, распознавать и фиксировать против</w:t>
      </w:r>
      <w:r w:rsidRPr="006610CB">
        <w:rPr>
          <w:lang w:val="ru-RU"/>
        </w:rPr>
        <w:t>о</w:t>
      </w:r>
      <w:r w:rsidRPr="006610CB">
        <w:rPr>
          <w:lang w:val="ru-RU"/>
        </w:rPr>
        <w:t>речия в информационных источниках;</w:t>
      </w:r>
    </w:p>
    <w:p w:rsidR="00F54224" w:rsidRPr="006610CB" w:rsidRDefault="00F54224" w:rsidP="00F54224">
      <w:pPr>
        <w:rPr>
          <w:lang w:val="ru-RU"/>
        </w:rPr>
      </w:pPr>
      <w:r w:rsidRPr="006610CB">
        <w:rPr>
          <w:lang w:val="ru-RU"/>
        </w:rPr>
        <w:t>соблюдать информационную безопасность при работе в сети Интернет.</w:t>
      </w:r>
    </w:p>
    <w:p w:rsidR="00F54224" w:rsidRPr="006610CB" w:rsidRDefault="00F54224" w:rsidP="00F54224">
      <w:pPr>
        <w:rPr>
          <w:lang w:val="ru-RU"/>
        </w:rPr>
      </w:pPr>
      <w:r w:rsidRPr="006610CB">
        <w:rPr>
          <w:lang w:val="ru-RU"/>
        </w:rPr>
        <w:t>129.2.3.2.3.</w:t>
      </w:r>
      <w:r w:rsidRPr="00F54224">
        <w:t> </w:t>
      </w:r>
      <w:r w:rsidRPr="006610CB">
        <w:rPr>
          <w:lang w:val="ru-RU"/>
        </w:rPr>
        <w:t>Формирование универсальных учебных коммуникативных действий включает умения:</w:t>
      </w:r>
    </w:p>
    <w:p w:rsidR="00F54224" w:rsidRPr="006610CB" w:rsidRDefault="00F54224" w:rsidP="00F54224">
      <w:pPr>
        <w:rPr>
          <w:lang w:val="ru-RU"/>
        </w:rPr>
      </w:pPr>
      <w:r w:rsidRPr="006610CB">
        <w:rPr>
          <w:lang w:val="ru-RU"/>
        </w:rPr>
        <w:t>воспринимать и создавать собственные диалогические и монологические высказывания на ин</w:t>
      </w:r>
      <w:r w:rsidRPr="006610CB">
        <w:rPr>
          <w:lang w:val="ru-RU"/>
        </w:rPr>
        <w:t>о</w:t>
      </w:r>
      <w:r w:rsidRPr="006610CB">
        <w:rPr>
          <w:lang w:val="ru-RU"/>
        </w:rPr>
        <w:t>странном языке, участвовать в обсуждениях, выступлениях в соответствии с условиями и целями общения;</w:t>
      </w:r>
    </w:p>
    <w:p w:rsidR="00F54224" w:rsidRPr="006610CB" w:rsidRDefault="00F54224" w:rsidP="00F54224">
      <w:pPr>
        <w:rPr>
          <w:lang w:val="ru-RU"/>
        </w:rPr>
      </w:pPr>
      <w:r w:rsidRPr="006610CB">
        <w:rPr>
          <w:lang w:val="ru-RU"/>
        </w:rPr>
        <w:t>развернуто, логично и точно излагать свою точку зрения с использованием языковых средств из</w:t>
      </w:r>
      <w:r w:rsidRPr="006610CB">
        <w:rPr>
          <w:lang w:val="ru-RU"/>
        </w:rPr>
        <w:t>у</w:t>
      </w:r>
      <w:r w:rsidRPr="006610CB">
        <w:rPr>
          <w:lang w:val="ru-RU"/>
        </w:rPr>
        <w:t>чаемого иностранного языка;</w:t>
      </w:r>
    </w:p>
    <w:p w:rsidR="00F54224" w:rsidRPr="006610CB" w:rsidRDefault="00F54224" w:rsidP="00F54224">
      <w:pPr>
        <w:rPr>
          <w:lang w:val="ru-RU"/>
        </w:rPr>
      </w:pPr>
      <w:r w:rsidRPr="006610CB">
        <w:rPr>
          <w:lang w:val="ru-RU"/>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F54224" w:rsidRPr="006610CB" w:rsidRDefault="00F54224" w:rsidP="00F54224">
      <w:pPr>
        <w:rPr>
          <w:lang w:val="ru-RU"/>
        </w:rPr>
      </w:pPr>
      <w:r w:rsidRPr="006610CB">
        <w:rPr>
          <w:lang w:val="ru-RU"/>
        </w:rPr>
        <w:t>осуществлять смысловое чтение текста с учетом коммуникативной задачи и вида текста, испол</w:t>
      </w:r>
      <w:r w:rsidRPr="006610CB">
        <w:rPr>
          <w:lang w:val="ru-RU"/>
        </w:rPr>
        <w:t>ь</w:t>
      </w:r>
      <w:r w:rsidRPr="006610CB">
        <w:rPr>
          <w:lang w:val="ru-RU"/>
        </w:rPr>
        <w:t>зуя разные стратегии чтения (с пониманием основного содержания, с полным пониманием, с нахождением интересующей информации);</w:t>
      </w:r>
    </w:p>
    <w:p w:rsidR="00F54224" w:rsidRPr="006610CB" w:rsidRDefault="00F54224" w:rsidP="00F54224">
      <w:pPr>
        <w:rPr>
          <w:lang w:val="ru-RU"/>
        </w:rPr>
      </w:pPr>
      <w:r w:rsidRPr="006610CB">
        <w:rPr>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F54224" w:rsidRPr="006610CB" w:rsidRDefault="00F54224" w:rsidP="00F54224">
      <w:pPr>
        <w:rPr>
          <w:lang w:val="ru-RU"/>
        </w:rPr>
      </w:pPr>
      <w:r w:rsidRPr="006610CB">
        <w:rPr>
          <w:lang w:val="ru-RU"/>
        </w:rPr>
        <w:t>публично представлять на иностранном языке результаты выполненной проектной работы, сам</w:t>
      </w:r>
      <w:r w:rsidRPr="006610CB">
        <w:rPr>
          <w:lang w:val="ru-RU"/>
        </w:rPr>
        <w:t>о</w:t>
      </w:r>
      <w:r w:rsidRPr="006610CB">
        <w:rPr>
          <w:lang w:val="ru-RU"/>
        </w:rPr>
        <w:t xml:space="preserve">стоятельно выбирая формат выступления с учетом особенностей аудитории; </w:t>
      </w:r>
    </w:p>
    <w:p w:rsidR="00F54224" w:rsidRPr="006610CB" w:rsidRDefault="00F54224" w:rsidP="00F54224">
      <w:pPr>
        <w:rPr>
          <w:lang w:val="ru-RU"/>
        </w:rPr>
      </w:pPr>
      <w:r w:rsidRPr="006610CB">
        <w:rPr>
          <w:lang w:val="ru-RU"/>
        </w:rPr>
        <w:t>осуществлять деловую коммуникацию на иностранном языке в рамках выбранного профиля с ц</w:t>
      </w:r>
      <w:r w:rsidRPr="006610CB">
        <w:rPr>
          <w:lang w:val="ru-RU"/>
        </w:rPr>
        <w:t>е</w:t>
      </w:r>
      <w:r w:rsidRPr="006610CB">
        <w:rPr>
          <w:lang w:val="ru-RU"/>
        </w:rPr>
        <w:t xml:space="preserve">лью решения поставленной коммуникативной задачи. </w:t>
      </w:r>
    </w:p>
    <w:p w:rsidR="00F54224" w:rsidRPr="006610CB" w:rsidRDefault="00F54224" w:rsidP="00F54224">
      <w:pPr>
        <w:rPr>
          <w:lang w:val="ru-RU"/>
        </w:rPr>
      </w:pPr>
      <w:r w:rsidRPr="006610CB">
        <w:rPr>
          <w:lang w:val="ru-RU"/>
        </w:rPr>
        <w:t>129.2.3.2.4.</w:t>
      </w:r>
      <w:r w:rsidRPr="00F54224">
        <w:t> </w:t>
      </w:r>
      <w:r w:rsidRPr="006610CB">
        <w:rPr>
          <w:lang w:val="ru-RU"/>
        </w:rPr>
        <w:t>Формирование универсальных учебных регулятивных действий включает умения:</w:t>
      </w:r>
    </w:p>
    <w:p w:rsidR="00F54224" w:rsidRPr="006610CB" w:rsidRDefault="00F54224" w:rsidP="00F54224">
      <w:pPr>
        <w:rPr>
          <w:lang w:val="ru-RU"/>
        </w:rPr>
      </w:pPr>
      <w:r w:rsidRPr="006610CB">
        <w:rPr>
          <w:lang w:val="ru-RU"/>
        </w:rPr>
        <w:t>планировать организацию совместной работы, распределять задачи, определять свою роль и к</w:t>
      </w:r>
      <w:r w:rsidRPr="006610CB">
        <w:rPr>
          <w:lang w:val="ru-RU"/>
        </w:rPr>
        <w:t>о</w:t>
      </w:r>
      <w:r w:rsidRPr="006610CB">
        <w:rPr>
          <w:lang w:val="ru-RU"/>
        </w:rPr>
        <w:t xml:space="preserve">ординировать свои действия с другими членами команды; </w:t>
      </w:r>
    </w:p>
    <w:p w:rsidR="00F54224" w:rsidRPr="006610CB" w:rsidRDefault="00F54224" w:rsidP="00F54224">
      <w:pPr>
        <w:rPr>
          <w:lang w:val="ru-RU"/>
        </w:rPr>
      </w:pPr>
      <w:r w:rsidRPr="006610CB">
        <w:rPr>
          <w:lang w:val="ru-RU"/>
        </w:rPr>
        <w:t xml:space="preserve">выполнять работу в условиях реального, виртуального и комбинированного взаимодействия; </w:t>
      </w:r>
    </w:p>
    <w:p w:rsidR="00F54224" w:rsidRPr="006610CB" w:rsidRDefault="00F54224" w:rsidP="00F54224">
      <w:pPr>
        <w:rPr>
          <w:lang w:val="ru-RU"/>
        </w:rPr>
      </w:pPr>
      <w:r w:rsidRPr="006610CB">
        <w:rPr>
          <w:lang w:val="ru-RU"/>
        </w:rPr>
        <w:t>оказывать влияние на речевое поведение партнера (например, поощряя его продолжать поиск совместного решения поставленной задачи);</w:t>
      </w:r>
    </w:p>
    <w:p w:rsidR="00F54224" w:rsidRPr="006610CB" w:rsidRDefault="00F54224" w:rsidP="00F54224">
      <w:pPr>
        <w:rPr>
          <w:lang w:val="ru-RU"/>
        </w:rPr>
      </w:pPr>
      <w:r w:rsidRPr="006610CB">
        <w:rPr>
          <w:lang w:val="ru-RU"/>
        </w:rPr>
        <w:t>корректировать совместную деятельность с учетом возникших трудностей, новых данных или и</w:t>
      </w:r>
      <w:r w:rsidRPr="006610CB">
        <w:rPr>
          <w:lang w:val="ru-RU"/>
        </w:rPr>
        <w:t>н</w:t>
      </w:r>
      <w:r w:rsidRPr="006610CB">
        <w:rPr>
          <w:lang w:val="ru-RU"/>
        </w:rPr>
        <w:t>формации;</w:t>
      </w:r>
    </w:p>
    <w:p w:rsidR="00F54224" w:rsidRPr="006610CB" w:rsidRDefault="00F54224" w:rsidP="00F54224">
      <w:pPr>
        <w:rPr>
          <w:lang w:val="ru-RU"/>
        </w:rPr>
      </w:pPr>
      <w:r w:rsidRPr="006610CB">
        <w:rPr>
          <w:lang w:val="ru-RU"/>
        </w:rPr>
        <w:t>осуществлять взаимодействие в ситуациях общения, соблюдая этикетные нормы межкультурного общения.</w:t>
      </w:r>
    </w:p>
    <w:p w:rsidR="00F54224" w:rsidRPr="006610CB" w:rsidRDefault="00F54224" w:rsidP="00F54224">
      <w:pPr>
        <w:rPr>
          <w:lang w:val="ru-RU"/>
        </w:rPr>
      </w:pPr>
      <w:r w:rsidRPr="006610CB">
        <w:rPr>
          <w:lang w:val="ru-RU"/>
        </w:rPr>
        <w:t>129.2.3.3.</w:t>
      </w:r>
      <w:r w:rsidRPr="00F54224">
        <w:t> </w:t>
      </w:r>
      <w:r w:rsidRPr="006610CB">
        <w:rPr>
          <w:lang w:val="ru-RU"/>
        </w:rPr>
        <w:t>Математика и информатика.</w:t>
      </w:r>
    </w:p>
    <w:p w:rsidR="00F54224" w:rsidRPr="006610CB" w:rsidRDefault="00F54224" w:rsidP="00F54224">
      <w:pPr>
        <w:rPr>
          <w:lang w:val="ru-RU"/>
        </w:rPr>
      </w:pPr>
      <w:r w:rsidRPr="006610CB">
        <w:rPr>
          <w:lang w:val="ru-RU"/>
        </w:rPr>
        <w:t>129.2.3.3.1.</w:t>
      </w:r>
      <w:r w:rsidRPr="00F54224">
        <w:t> </w:t>
      </w:r>
      <w:r w:rsidRPr="006610CB">
        <w:rPr>
          <w:lang w:val="ru-RU"/>
        </w:rPr>
        <w:t xml:space="preserve">Формирование универсальных учебных познавательных действий включает базовые </w:t>
      </w:r>
      <w:r w:rsidRPr="006610CB">
        <w:rPr>
          <w:lang w:val="ru-RU"/>
        </w:rPr>
        <w:lastRenderedPageBreak/>
        <w:t>логические действия:</w:t>
      </w:r>
    </w:p>
    <w:p w:rsidR="00F54224" w:rsidRPr="006610CB" w:rsidRDefault="00F54224" w:rsidP="00F54224">
      <w:pPr>
        <w:rPr>
          <w:lang w:val="ru-RU"/>
        </w:rPr>
      </w:pPr>
      <w:r w:rsidRPr="006610CB">
        <w:rPr>
          <w:lang w:val="ru-RU"/>
        </w:rPr>
        <w:t xml:space="preserve">выявлять качества, характеристики математических понятий и отношений между понятиями; формулировать определения понятий; </w:t>
      </w:r>
    </w:p>
    <w:p w:rsidR="00F54224" w:rsidRPr="006610CB" w:rsidRDefault="00F54224" w:rsidP="00F54224">
      <w:pPr>
        <w:rPr>
          <w:lang w:val="ru-RU"/>
        </w:rPr>
      </w:pPr>
      <w:r w:rsidRPr="006610CB">
        <w:rPr>
          <w:lang w:val="ru-RU"/>
        </w:rPr>
        <w:t>устанавливать существенный признак классификации, основания для обобщения и сравнения, критерии проводимого анализа;</w:t>
      </w:r>
    </w:p>
    <w:p w:rsidR="00F54224" w:rsidRPr="006610CB" w:rsidRDefault="00F54224" w:rsidP="00F54224">
      <w:pPr>
        <w:rPr>
          <w:lang w:val="ru-RU"/>
        </w:rPr>
      </w:pPr>
      <w:r w:rsidRPr="006610CB">
        <w:rPr>
          <w:lang w:val="ru-RU"/>
        </w:rPr>
        <w:t>выявлять математические закономерности, проводить аналогии, вскрывать взаимосвязи и прот</w:t>
      </w:r>
      <w:r w:rsidRPr="006610CB">
        <w:rPr>
          <w:lang w:val="ru-RU"/>
        </w:rPr>
        <w:t>и</w:t>
      </w:r>
      <w:r w:rsidRPr="006610CB">
        <w:rPr>
          <w:lang w:val="ru-RU"/>
        </w:rPr>
        <w:t>воречия в фактах, данных, наблюдениях и утверждениях; предлагать критерии для выявления з</w:t>
      </w:r>
      <w:r w:rsidRPr="006610CB">
        <w:rPr>
          <w:lang w:val="ru-RU"/>
        </w:rPr>
        <w:t>а</w:t>
      </w:r>
      <w:r w:rsidRPr="006610CB">
        <w:rPr>
          <w:lang w:val="ru-RU"/>
        </w:rPr>
        <w:t xml:space="preserve">кономерностей и противоречий; </w:t>
      </w:r>
    </w:p>
    <w:p w:rsidR="00F54224" w:rsidRPr="006610CB" w:rsidRDefault="00F54224" w:rsidP="00F54224">
      <w:pPr>
        <w:rPr>
          <w:lang w:val="ru-RU"/>
        </w:rPr>
      </w:pPr>
      <w:r w:rsidRPr="006610CB">
        <w:rPr>
          <w:lang w:val="ru-RU"/>
        </w:rPr>
        <w:t>воспринимать, формулировать и преобразовывать суждения: утвердительные и отрицательные, единичные, частные и общие; условные;</w:t>
      </w:r>
    </w:p>
    <w:p w:rsidR="00F54224" w:rsidRPr="006610CB" w:rsidRDefault="00F54224" w:rsidP="00F54224">
      <w:pPr>
        <w:rPr>
          <w:lang w:val="ru-RU"/>
        </w:rPr>
      </w:pPr>
      <w:r w:rsidRPr="006610CB">
        <w:rPr>
          <w:lang w:val="ru-RU"/>
        </w:rPr>
        <w:t>делать выводы с использованием законов логики, дедуктивных и индуктивных умозаключений, умозаключений по аналогии;</w:t>
      </w:r>
    </w:p>
    <w:p w:rsidR="00F54224" w:rsidRPr="006610CB" w:rsidRDefault="00F54224" w:rsidP="00F54224">
      <w:pPr>
        <w:rPr>
          <w:lang w:val="ru-RU"/>
        </w:rPr>
      </w:pPr>
      <w:r w:rsidRPr="006610CB">
        <w:rPr>
          <w:lang w:val="ru-RU"/>
        </w:rPr>
        <w:t>проводить самостоятельно доказательства математических утверждений (прямые и от противн</w:t>
      </w:r>
      <w:r w:rsidRPr="006610CB">
        <w:rPr>
          <w:lang w:val="ru-RU"/>
        </w:rPr>
        <w:t>о</w:t>
      </w:r>
      <w:r w:rsidRPr="006610CB">
        <w:rPr>
          <w:lang w:val="ru-RU"/>
        </w:rPr>
        <w:t>го), выстраивать аргументацию, приводить примеры и контрпримеры; обосновывать собственные суждения и выводы;</w:t>
      </w:r>
    </w:p>
    <w:p w:rsidR="00F54224" w:rsidRPr="006610CB" w:rsidRDefault="00F54224" w:rsidP="00F54224">
      <w:pPr>
        <w:rPr>
          <w:lang w:val="ru-RU"/>
        </w:rPr>
      </w:pPr>
      <w:r w:rsidRPr="006610CB">
        <w:rPr>
          <w:lang w:val="ru-RU"/>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F54224" w:rsidRPr="006610CB" w:rsidRDefault="00F54224" w:rsidP="00F54224">
      <w:pPr>
        <w:rPr>
          <w:lang w:val="ru-RU"/>
        </w:rPr>
      </w:pPr>
      <w:r w:rsidRPr="006610CB">
        <w:rPr>
          <w:lang w:val="ru-RU"/>
        </w:rPr>
        <w:t>129.2.3.3.2.</w:t>
      </w:r>
      <w:r w:rsidRPr="00F54224">
        <w:t> </w:t>
      </w:r>
      <w:r w:rsidRPr="006610CB">
        <w:rPr>
          <w:lang w:val="ru-RU"/>
        </w:rPr>
        <w:t>Формирование универсальных учебных познавательных действий включает базовые исследовательские действия:</w:t>
      </w:r>
    </w:p>
    <w:p w:rsidR="00F54224" w:rsidRPr="006610CB" w:rsidRDefault="00F54224" w:rsidP="00F54224">
      <w:pPr>
        <w:rPr>
          <w:lang w:val="ru-RU"/>
        </w:rPr>
      </w:pPr>
      <w:r w:rsidRPr="006610CB">
        <w:rPr>
          <w:lang w:val="ru-RU"/>
        </w:rPr>
        <w:t xml:space="preserve">использовать вопросы как исследовательский инструмент познания; </w:t>
      </w:r>
    </w:p>
    <w:p w:rsidR="00F54224" w:rsidRPr="006610CB" w:rsidRDefault="00F54224" w:rsidP="00F54224">
      <w:pPr>
        <w:rPr>
          <w:lang w:val="ru-RU"/>
        </w:rPr>
      </w:pPr>
      <w:r w:rsidRPr="006610CB">
        <w:rPr>
          <w:lang w:val="ru-RU"/>
        </w:rPr>
        <w:t>формулировать вопросы, фиксирующие противоречие, проблему, устанавливать искомое и да</w:t>
      </w:r>
      <w:r w:rsidRPr="006610CB">
        <w:rPr>
          <w:lang w:val="ru-RU"/>
        </w:rPr>
        <w:t>н</w:t>
      </w:r>
      <w:r w:rsidRPr="006610CB">
        <w:rPr>
          <w:lang w:val="ru-RU"/>
        </w:rPr>
        <w:t>ное, формировать гипотезу, аргументировать свою позицию, мнение;</w:t>
      </w:r>
    </w:p>
    <w:p w:rsidR="00F54224" w:rsidRPr="006610CB" w:rsidRDefault="00F54224" w:rsidP="00F54224">
      <w:pPr>
        <w:rPr>
          <w:lang w:val="ru-RU"/>
        </w:rPr>
      </w:pPr>
      <w:r w:rsidRPr="006610CB">
        <w:rPr>
          <w:lang w:val="ru-RU"/>
        </w:rPr>
        <w:t>проводить самостоятельно спланированный эксперимент, исследование по установлению ос</w:t>
      </w:r>
      <w:r w:rsidRPr="006610CB">
        <w:rPr>
          <w:lang w:val="ru-RU"/>
        </w:rPr>
        <w:t>о</w:t>
      </w:r>
      <w:r w:rsidRPr="006610CB">
        <w:rPr>
          <w:lang w:val="ru-RU"/>
        </w:rPr>
        <w:t>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F54224" w:rsidRPr="006610CB" w:rsidRDefault="00F54224" w:rsidP="00F54224">
      <w:pPr>
        <w:rPr>
          <w:lang w:val="ru-RU"/>
        </w:rPr>
      </w:pPr>
      <w:r w:rsidRPr="006610CB">
        <w:rPr>
          <w:lang w:val="ru-RU"/>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w:t>
      </w:r>
      <w:r w:rsidRPr="006610CB">
        <w:rPr>
          <w:lang w:val="ru-RU"/>
        </w:rPr>
        <w:t>о</w:t>
      </w:r>
      <w:r w:rsidRPr="006610CB">
        <w:rPr>
          <w:lang w:val="ru-RU"/>
        </w:rPr>
        <w:t>зировать возможное их развитие в новых условиях.</w:t>
      </w:r>
    </w:p>
    <w:p w:rsidR="00F54224" w:rsidRPr="006610CB" w:rsidRDefault="00F54224" w:rsidP="00F54224">
      <w:pPr>
        <w:rPr>
          <w:lang w:val="ru-RU"/>
        </w:rPr>
      </w:pPr>
      <w:r w:rsidRPr="006610CB">
        <w:rPr>
          <w:lang w:val="ru-RU"/>
        </w:rPr>
        <w:t>129.2.3.3.3.</w:t>
      </w:r>
      <w:r w:rsidRPr="00F54224">
        <w:t> </w:t>
      </w:r>
      <w:r w:rsidRPr="006610CB">
        <w:rPr>
          <w:lang w:val="ru-RU"/>
        </w:rPr>
        <w:t>Формирование универсальных учебных познавательных действий включает работу с информацией:</w:t>
      </w:r>
    </w:p>
    <w:p w:rsidR="00F54224" w:rsidRPr="006610CB" w:rsidRDefault="00F54224" w:rsidP="00F54224">
      <w:pPr>
        <w:rPr>
          <w:lang w:val="ru-RU"/>
        </w:rPr>
      </w:pPr>
      <w:r w:rsidRPr="006610CB">
        <w:rPr>
          <w:lang w:val="ru-RU"/>
        </w:rPr>
        <w:t>выбирать информацию из источников различных типов, анализировать и интерпретировать и</w:t>
      </w:r>
      <w:r w:rsidRPr="006610CB">
        <w:rPr>
          <w:lang w:val="ru-RU"/>
        </w:rPr>
        <w:t>н</w:t>
      </w:r>
      <w:r w:rsidRPr="006610CB">
        <w:rPr>
          <w:lang w:val="ru-RU"/>
        </w:rPr>
        <w:t>формацию различных видов и форм представления; систематизировать и структурировать и</w:t>
      </w:r>
      <w:r w:rsidRPr="006610CB">
        <w:rPr>
          <w:lang w:val="ru-RU"/>
        </w:rPr>
        <w:t>н</w:t>
      </w:r>
      <w:r w:rsidRPr="006610CB">
        <w:rPr>
          <w:lang w:val="ru-RU"/>
        </w:rPr>
        <w:t xml:space="preserve">формацию, представлять ее в различных формах; </w:t>
      </w:r>
    </w:p>
    <w:p w:rsidR="00F54224" w:rsidRPr="006610CB" w:rsidRDefault="00F54224" w:rsidP="00F54224">
      <w:pPr>
        <w:rPr>
          <w:lang w:val="ru-RU"/>
        </w:rPr>
      </w:pPr>
      <w:r w:rsidRPr="006610CB">
        <w:rPr>
          <w:lang w:val="ru-RU"/>
        </w:rPr>
        <w:t>оценивать надежность информации по самостоятельно сформулированным критериям, воспр</w:t>
      </w:r>
      <w:r w:rsidRPr="006610CB">
        <w:rPr>
          <w:lang w:val="ru-RU"/>
        </w:rPr>
        <w:t>и</w:t>
      </w:r>
      <w:r w:rsidRPr="006610CB">
        <w:rPr>
          <w:lang w:val="ru-RU"/>
        </w:rPr>
        <w:t xml:space="preserve">нимать ее критически; </w:t>
      </w:r>
    </w:p>
    <w:p w:rsidR="00F54224" w:rsidRPr="006610CB" w:rsidRDefault="00F54224" w:rsidP="00F54224">
      <w:pPr>
        <w:rPr>
          <w:lang w:val="ru-RU"/>
        </w:rPr>
      </w:pPr>
      <w:r w:rsidRPr="006610CB">
        <w:rPr>
          <w:lang w:val="ru-RU"/>
        </w:rPr>
        <w:t>выявлять дефициты информации, данных, необходимых для ответа на вопрос и для решения з</w:t>
      </w:r>
      <w:r w:rsidRPr="006610CB">
        <w:rPr>
          <w:lang w:val="ru-RU"/>
        </w:rPr>
        <w:t>а</w:t>
      </w:r>
      <w:r w:rsidRPr="006610CB">
        <w:rPr>
          <w:lang w:val="ru-RU"/>
        </w:rPr>
        <w:lastRenderedPageBreak/>
        <w:t>дачи;</w:t>
      </w:r>
    </w:p>
    <w:p w:rsidR="00F54224" w:rsidRPr="006610CB" w:rsidRDefault="00F54224" w:rsidP="00F54224">
      <w:pPr>
        <w:rPr>
          <w:lang w:val="ru-RU"/>
        </w:rPr>
      </w:pPr>
      <w:r w:rsidRPr="006610CB">
        <w:rPr>
          <w:lang w:val="ru-RU"/>
        </w:rPr>
        <w:t>анализировать информацию, структурировать ее с помощью таблиц и схем, обобщать, моделир</w:t>
      </w:r>
      <w:r w:rsidRPr="006610CB">
        <w:rPr>
          <w:lang w:val="ru-RU"/>
        </w:rPr>
        <w:t>о</w:t>
      </w:r>
      <w:r w:rsidRPr="006610CB">
        <w:rPr>
          <w:lang w:val="ru-RU"/>
        </w:rPr>
        <w:t>вать математически: делать чертежи и краткие записи по условию задачи, отображать графически, записывать с помощью формул;</w:t>
      </w:r>
    </w:p>
    <w:p w:rsidR="00F54224" w:rsidRPr="006610CB" w:rsidRDefault="00F54224" w:rsidP="00F54224">
      <w:pPr>
        <w:rPr>
          <w:lang w:val="ru-RU"/>
        </w:rPr>
      </w:pPr>
      <w:r w:rsidRPr="006610CB">
        <w:rPr>
          <w:lang w:val="ru-RU"/>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F54224" w:rsidRPr="006610CB" w:rsidRDefault="00F54224" w:rsidP="00F54224">
      <w:pPr>
        <w:rPr>
          <w:lang w:val="ru-RU"/>
        </w:rPr>
      </w:pPr>
      <w:r w:rsidRPr="006610CB">
        <w:rPr>
          <w:lang w:val="ru-RU"/>
        </w:rPr>
        <w:t>проводить математические эксперименты, решать задачи исследовательского характера, выдв</w:t>
      </w:r>
      <w:r w:rsidRPr="006610CB">
        <w:rPr>
          <w:lang w:val="ru-RU"/>
        </w:rPr>
        <w:t>и</w:t>
      </w:r>
      <w:r w:rsidRPr="006610CB">
        <w:rPr>
          <w:lang w:val="ru-RU"/>
        </w:rPr>
        <w:t>гать предположения, доказывать или опровергать их, применяя индукцию, дедукцию, аналогию, математические методы;</w:t>
      </w:r>
    </w:p>
    <w:p w:rsidR="00F54224" w:rsidRPr="006610CB" w:rsidRDefault="00F54224" w:rsidP="00F54224">
      <w:pPr>
        <w:rPr>
          <w:lang w:val="ru-RU"/>
        </w:rPr>
      </w:pPr>
      <w:r w:rsidRPr="006610CB">
        <w:rPr>
          <w:lang w:val="ru-RU"/>
        </w:rPr>
        <w:t>создавать структурированные текстовые материалы с использованием возможностей совреме</w:t>
      </w:r>
      <w:r w:rsidRPr="006610CB">
        <w:rPr>
          <w:lang w:val="ru-RU"/>
        </w:rPr>
        <w:t>н</w:t>
      </w:r>
      <w:r w:rsidRPr="006610CB">
        <w:rPr>
          <w:lang w:val="ru-RU"/>
        </w:rPr>
        <w:t xml:space="preserve">ных программных средств и облачных технологий, использовать табличные базы данных; </w:t>
      </w:r>
    </w:p>
    <w:p w:rsidR="00F54224" w:rsidRPr="006610CB" w:rsidRDefault="00F54224" w:rsidP="00F54224">
      <w:pPr>
        <w:rPr>
          <w:lang w:val="ru-RU"/>
        </w:rPr>
      </w:pPr>
      <w:r w:rsidRPr="006610CB">
        <w:rPr>
          <w:lang w:val="ru-RU"/>
        </w:rPr>
        <w:t>использовать компьютерно-математические модели для анализа объектов и процессов, оцен</w:t>
      </w:r>
      <w:r w:rsidRPr="006610CB">
        <w:rPr>
          <w:lang w:val="ru-RU"/>
        </w:rPr>
        <w:t>и</w:t>
      </w:r>
      <w:r w:rsidRPr="006610CB">
        <w:rPr>
          <w:lang w:val="ru-RU"/>
        </w:rPr>
        <w:t>вать соответствие модели моделируемому объекту или процессу; представлять результаты мод</w:t>
      </w:r>
      <w:r w:rsidRPr="006610CB">
        <w:rPr>
          <w:lang w:val="ru-RU"/>
        </w:rPr>
        <w:t>е</w:t>
      </w:r>
      <w:r w:rsidRPr="006610CB">
        <w:rPr>
          <w:lang w:val="ru-RU"/>
        </w:rPr>
        <w:t>лирования в наглядном виде.</w:t>
      </w:r>
    </w:p>
    <w:p w:rsidR="00F54224" w:rsidRPr="006610CB" w:rsidRDefault="00F54224" w:rsidP="00F54224">
      <w:pPr>
        <w:rPr>
          <w:lang w:val="ru-RU"/>
        </w:rPr>
      </w:pPr>
      <w:r w:rsidRPr="006610CB">
        <w:rPr>
          <w:lang w:val="ru-RU"/>
        </w:rPr>
        <w:t>129.2.3.3.4.</w:t>
      </w:r>
      <w:r w:rsidRPr="00F54224">
        <w:t> </w:t>
      </w:r>
      <w:r w:rsidRPr="006610CB">
        <w:rPr>
          <w:lang w:val="ru-RU"/>
        </w:rPr>
        <w:t>Формирование универсальных учебных коммуникативных действий включает умения:</w:t>
      </w:r>
    </w:p>
    <w:p w:rsidR="00F54224" w:rsidRPr="006610CB" w:rsidRDefault="00F54224" w:rsidP="00F54224">
      <w:pPr>
        <w:rPr>
          <w:lang w:val="ru-RU"/>
        </w:rPr>
      </w:pPr>
      <w:r w:rsidRPr="006610CB">
        <w:rPr>
          <w:lang w:val="ru-RU"/>
        </w:rPr>
        <w:t>воспринимать и формулировать суждения, ясно, точно, грамотно выражать свою точку зрения в устных и письменных текстах;</w:t>
      </w:r>
    </w:p>
    <w:p w:rsidR="00F54224" w:rsidRPr="006610CB" w:rsidRDefault="00F54224" w:rsidP="00F54224">
      <w:pPr>
        <w:rPr>
          <w:lang w:val="ru-RU"/>
        </w:rPr>
      </w:pPr>
      <w:r w:rsidRPr="006610CB">
        <w:rPr>
          <w:lang w:val="ru-RU"/>
        </w:rPr>
        <w:t>в ходе обсуждения задавать вопросы по существу обсуждаемой темы, проблемы, решаемой зад</w:t>
      </w:r>
      <w:r w:rsidRPr="006610CB">
        <w:rPr>
          <w:lang w:val="ru-RU"/>
        </w:rPr>
        <w:t>а</w:t>
      </w:r>
      <w:r w:rsidRPr="006610CB">
        <w:rPr>
          <w:lang w:val="ru-RU"/>
        </w:rPr>
        <w:t>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F54224" w:rsidRPr="006610CB" w:rsidRDefault="00F54224" w:rsidP="00F54224">
      <w:pPr>
        <w:rPr>
          <w:lang w:val="ru-RU"/>
        </w:rPr>
      </w:pPr>
      <w:r w:rsidRPr="006610CB">
        <w:rPr>
          <w:lang w:val="ru-RU"/>
        </w:rPr>
        <w:t>представлять логику решения задачи, доказательства утверждения, результаты и ход экспериме</w:t>
      </w:r>
      <w:r w:rsidRPr="006610CB">
        <w:rPr>
          <w:lang w:val="ru-RU"/>
        </w:rPr>
        <w:t>н</w:t>
      </w:r>
      <w:r w:rsidRPr="006610CB">
        <w:rPr>
          <w:lang w:val="ru-RU"/>
        </w:rPr>
        <w:t>та, исследования, проекта в устной и письменной форме, подкрепляя пояснениями, обоснован</w:t>
      </w:r>
      <w:r w:rsidRPr="006610CB">
        <w:rPr>
          <w:lang w:val="ru-RU"/>
        </w:rPr>
        <w:t>и</w:t>
      </w:r>
      <w:r w:rsidRPr="006610CB">
        <w:rPr>
          <w:lang w:val="ru-RU"/>
        </w:rPr>
        <w:t>ями в вербальном и графическом виде; самостоятельно выбирать формат выступления с учетом задач презентации и особенностей аудитории;</w:t>
      </w:r>
    </w:p>
    <w:p w:rsidR="00F54224" w:rsidRPr="006610CB" w:rsidRDefault="00F54224" w:rsidP="00F54224">
      <w:pPr>
        <w:rPr>
          <w:lang w:val="ru-RU"/>
        </w:rPr>
      </w:pPr>
      <w:r w:rsidRPr="006610CB">
        <w:rPr>
          <w:lang w:val="ru-RU"/>
        </w:rPr>
        <w:t>участвовать в групповых формах работы (обсуждения, обмен мнений, «мозговые штурмы» и др</w:t>
      </w:r>
      <w:r w:rsidRPr="006610CB">
        <w:rPr>
          <w:lang w:val="ru-RU"/>
        </w:rPr>
        <w:t>у</w:t>
      </w:r>
      <w:r w:rsidRPr="006610CB">
        <w:rPr>
          <w:lang w:val="ru-RU"/>
        </w:rPr>
        <w:t>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w:t>
      </w:r>
      <w:r w:rsidRPr="006610CB">
        <w:rPr>
          <w:lang w:val="ru-RU"/>
        </w:rPr>
        <w:t>ж</w:t>
      </w:r>
      <w:r w:rsidRPr="006610CB">
        <w:rPr>
          <w:lang w:val="ru-RU"/>
        </w:rPr>
        <w:t>дать процесс и результат работы; обобщать мнения нескольких людей;</w:t>
      </w:r>
    </w:p>
    <w:p w:rsidR="00F54224" w:rsidRPr="006610CB" w:rsidRDefault="00F54224" w:rsidP="00F54224">
      <w:pPr>
        <w:rPr>
          <w:lang w:val="ru-RU"/>
        </w:rPr>
      </w:pPr>
      <w:r w:rsidRPr="006610CB">
        <w:rPr>
          <w:lang w:val="ru-RU"/>
        </w:rPr>
        <w:t>выполнять свою часть работы и координировать свои действия с другими членами команды; оц</w:t>
      </w:r>
      <w:r w:rsidRPr="006610CB">
        <w:rPr>
          <w:lang w:val="ru-RU"/>
        </w:rPr>
        <w:t>е</w:t>
      </w:r>
      <w:r w:rsidRPr="006610CB">
        <w:rPr>
          <w:lang w:val="ru-RU"/>
        </w:rPr>
        <w:t>нивать качество своего вклада в общий продукт по критериям, сформулированным участниками взаимодействия.</w:t>
      </w:r>
    </w:p>
    <w:p w:rsidR="00F54224" w:rsidRPr="006610CB" w:rsidRDefault="00F54224" w:rsidP="00F54224">
      <w:pPr>
        <w:rPr>
          <w:lang w:val="ru-RU"/>
        </w:rPr>
      </w:pPr>
      <w:r w:rsidRPr="006610CB">
        <w:rPr>
          <w:lang w:val="ru-RU"/>
        </w:rPr>
        <w:t>129.2.3.3.5.</w:t>
      </w:r>
      <w:r w:rsidRPr="00F54224">
        <w:t> </w:t>
      </w:r>
      <w:r w:rsidRPr="006610CB">
        <w:rPr>
          <w:lang w:val="ru-RU"/>
        </w:rPr>
        <w:t>Формирование универсальных учебных регулятивных действий включает умения:</w:t>
      </w:r>
    </w:p>
    <w:p w:rsidR="00F54224" w:rsidRPr="006610CB" w:rsidRDefault="00F54224" w:rsidP="00F54224">
      <w:pPr>
        <w:rPr>
          <w:lang w:val="ru-RU"/>
        </w:rPr>
      </w:pPr>
      <w:r w:rsidRPr="006610CB">
        <w:rPr>
          <w:lang w:val="ru-RU"/>
        </w:rPr>
        <w:t>составлять план, алгоритм решения задачи, выбирать способ решения с учетом имеющихся ресу</w:t>
      </w:r>
      <w:r w:rsidRPr="006610CB">
        <w:rPr>
          <w:lang w:val="ru-RU"/>
        </w:rPr>
        <w:t>р</w:t>
      </w:r>
      <w:r w:rsidRPr="006610CB">
        <w:rPr>
          <w:lang w:val="ru-RU"/>
        </w:rPr>
        <w:t xml:space="preserve">сов и собственных возможностей и корректировать с учетом новой информации; </w:t>
      </w:r>
    </w:p>
    <w:p w:rsidR="00F54224" w:rsidRPr="006610CB" w:rsidRDefault="00F54224" w:rsidP="00F54224">
      <w:pPr>
        <w:rPr>
          <w:lang w:val="ru-RU"/>
        </w:rPr>
      </w:pPr>
      <w:r w:rsidRPr="006610CB">
        <w:rPr>
          <w:lang w:val="ru-RU"/>
        </w:rPr>
        <w:t>владеть навыками познавательной рефлексии как осознания совершаемых действий и мысл</w:t>
      </w:r>
      <w:r w:rsidRPr="006610CB">
        <w:rPr>
          <w:lang w:val="ru-RU"/>
        </w:rPr>
        <w:t>и</w:t>
      </w:r>
      <w:r w:rsidRPr="006610CB">
        <w:rPr>
          <w:lang w:val="ru-RU"/>
        </w:rPr>
        <w:t xml:space="preserve">тельных процессов, их результатов; владеть способами самопроверки, самоконтроля процесса и результата решения математической задачи; </w:t>
      </w:r>
    </w:p>
    <w:p w:rsidR="00F54224" w:rsidRPr="006610CB" w:rsidRDefault="00F54224" w:rsidP="00F54224">
      <w:pPr>
        <w:rPr>
          <w:lang w:val="ru-RU"/>
        </w:rPr>
      </w:pPr>
      <w:r w:rsidRPr="006610CB">
        <w:rPr>
          <w:lang w:val="ru-RU"/>
        </w:rPr>
        <w:lastRenderedPageBreak/>
        <w:t>предвидеть трудности, которые могут возникнуть при решении задачи, вносить коррективы в де</w:t>
      </w:r>
      <w:r w:rsidRPr="006610CB">
        <w:rPr>
          <w:lang w:val="ru-RU"/>
        </w:rPr>
        <w:t>я</w:t>
      </w:r>
      <w:r w:rsidRPr="006610CB">
        <w:rPr>
          <w:lang w:val="ru-RU"/>
        </w:rPr>
        <w:t>тельность на основе новых обстоятельств, данных, найденных ошибок;</w:t>
      </w:r>
    </w:p>
    <w:p w:rsidR="00F54224" w:rsidRPr="006610CB" w:rsidRDefault="00F54224" w:rsidP="00F54224">
      <w:pPr>
        <w:rPr>
          <w:lang w:val="ru-RU"/>
        </w:rPr>
      </w:pPr>
      <w:r w:rsidRPr="006610CB">
        <w:rPr>
          <w:lang w:val="ru-RU"/>
        </w:rPr>
        <w:t>оценивать соответствие результата цели и условиям, меру собственной самостоятельности, з</w:t>
      </w:r>
      <w:r w:rsidRPr="006610CB">
        <w:rPr>
          <w:lang w:val="ru-RU"/>
        </w:rPr>
        <w:t>а</w:t>
      </w:r>
      <w:r w:rsidRPr="006610CB">
        <w:rPr>
          <w:lang w:val="ru-RU"/>
        </w:rPr>
        <w:t>труднения, дефициты, ошибки, приобретенный опыт; объяснять причины достижения или нед</w:t>
      </w:r>
      <w:r w:rsidRPr="006610CB">
        <w:rPr>
          <w:lang w:val="ru-RU"/>
        </w:rPr>
        <w:t>о</w:t>
      </w:r>
      <w:r w:rsidRPr="006610CB">
        <w:rPr>
          <w:lang w:val="ru-RU"/>
        </w:rPr>
        <w:t>стижения результатов деятельности.</w:t>
      </w:r>
    </w:p>
    <w:p w:rsidR="00F54224" w:rsidRPr="006610CB" w:rsidRDefault="00F54224" w:rsidP="00F54224">
      <w:pPr>
        <w:rPr>
          <w:lang w:val="ru-RU"/>
        </w:rPr>
      </w:pPr>
      <w:r w:rsidRPr="006610CB">
        <w:rPr>
          <w:lang w:val="ru-RU"/>
        </w:rPr>
        <w:t>129.2.3.4.</w:t>
      </w:r>
      <w:r w:rsidRPr="00F54224">
        <w:t> </w:t>
      </w:r>
      <w:r w:rsidRPr="006610CB">
        <w:rPr>
          <w:lang w:val="ru-RU"/>
        </w:rPr>
        <w:t>Естественнонаучные предметы.</w:t>
      </w:r>
    </w:p>
    <w:p w:rsidR="00F54224" w:rsidRPr="006610CB" w:rsidRDefault="00F54224" w:rsidP="00F54224">
      <w:pPr>
        <w:rPr>
          <w:lang w:val="ru-RU"/>
        </w:rPr>
      </w:pPr>
      <w:r w:rsidRPr="006610CB">
        <w:rPr>
          <w:lang w:val="ru-RU"/>
        </w:rPr>
        <w:t>129.2.3.4.1.</w:t>
      </w:r>
      <w:r w:rsidRPr="00F54224">
        <w:t> </w:t>
      </w:r>
      <w:r w:rsidRPr="006610CB">
        <w:rPr>
          <w:lang w:val="ru-RU"/>
        </w:rPr>
        <w:t>Формирование универсальных учебных познавательных действий включает базовые логические действия:</w:t>
      </w:r>
    </w:p>
    <w:p w:rsidR="00F54224" w:rsidRPr="006610CB" w:rsidRDefault="00F54224" w:rsidP="00F54224">
      <w:pPr>
        <w:rPr>
          <w:lang w:val="ru-RU"/>
        </w:rPr>
      </w:pPr>
      <w:r w:rsidRPr="006610CB">
        <w:rPr>
          <w:lang w:val="ru-RU"/>
        </w:rPr>
        <w:t>выявлять закономерности и противоречия в рассматриваемых физических, химических, биолог</w:t>
      </w:r>
      <w:r w:rsidRPr="006610CB">
        <w:rPr>
          <w:lang w:val="ru-RU"/>
        </w:rPr>
        <w:t>и</w:t>
      </w:r>
      <w:r w:rsidRPr="006610CB">
        <w:rPr>
          <w:lang w:val="ru-RU"/>
        </w:rPr>
        <w:t>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w:t>
      </w:r>
      <w:r w:rsidRPr="006610CB">
        <w:rPr>
          <w:lang w:val="ru-RU"/>
        </w:rPr>
        <w:t>а</w:t>
      </w:r>
      <w:r w:rsidRPr="006610CB">
        <w:rPr>
          <w:lang w:val="ru-RU"/>
        </w:rPr>
        <w:t>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w:t>
      </w:r>
      <w:r w:rsidRPr="006610CB">
        <w:rPr>
          <w:lang w:val="ru-RU"/>
        </w:rPr>
        <w:t>о</w:t>
      </w:r>
      <w:r w:rsidRPr="006610CB">
        <w:rPr>
          <w:lang w:val="ru-RU"/>
        </w:rPr>
        <w:t>му классу химических соединений;</w:t>
      </w:r>
    </w:p>
    <w:p w:rsidR="00F54224" w:rsidRPr="006610CB" w:rsidRDefault="00F54224" w:rsidP="00F54224">
      <w:pPr>
        <w:rPr>
          <w:lang w:val="ru-RU"/>
        </w:rPr>
      </w:pPr>
      <w:r w:rsidRPr="006610CB">
        <w:rPr>
          <w:lang w:val="ru-RU"/>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F54224" w:rsidRPr="006610CB" w:rsidRDefault="00F54224" w:rsidP="00F54224">
      <w:pPr>
        <w:rPr>
          <w:lang w:val="ru-RU"/>
        </w:rPr>
      </w:pPr>
      <w:r w:rsidRPr="006610CB">
        <w:rPr>
          <w:lang w:val="ru-RU"/>
        </w:rPr>
        <w:t>выбирать основания и критерии для классификации веществ и химических реакций;</w:t>
      </w:r>
    </w:p>
    <w:p w:rsidR="00F54224" w:rsidRPr="006610CB" w:rsidRDefault="00F54224" w:rsidP="00F54224">
      <w:pPr>
        <w:rPr>
          <w:lang w:val="ru-RU"/>
        </w:rPr>
      </w:pPr>
      <w:r w:rsidRPr="006610CB">
        <w:rPr>
          <w:lang w:val="ru-RU"/>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w:t>
      </w:r>
      <w:r w:rsidRPr="006610CB">
        <w:rPr>
          <w:lang w:val="ru-RU"/>
        </w:rPr>
        <w:t>е</w:t>
      </w:r>
      <w:r w:rsidRPr="006610CB">
        <w:rPr>
          <w:lang w:val="ru-RU"/>
        </w:rPr>
        <w:t>нять модельные представления для выявления характерных признаков изучаемых веществ и х</w:t>
      </w:r>
      <w:r w:rsidRPr="006610CB">
        <w:rPr>
          <w:lang w:val="ru-RU"/>
        </w:rPr>
        <w:t>и</w:t>
      </w:r>
      <w:r w:rsidRPr="006610CB">
        <w:rPr>
          <w:lang w:val="ru-RU"/>
        </w:rPr>
        <w:t>мических реакций;</w:t>
      </w:r>
    </w:p>
    <w:p w:rsidR="00F54224" w:rsidRPr="006610CB" w:rsidRDefault="00F54224" w:rsidP="00F54224">
      <w:pPr>
        <w:rPr>
          <w:lang w:val="ru-RU"/>
        </w:rPr>
      </w:pPr>
      <w:r w:rsidRPr="006610CB">
        <w:rPr>
          <w:lang w:val="ru-RU"/>
        </w:rPr>
        <w:t>выбирать наиболее эффективный способ решения расчетных задач с учетом получения новых знаний о веществах и химических реакциях;</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w:t>
      </w:r>
      <w:r w:rsidRPr="006610CB">
        <w:rPr>
          <w:lang w:val="ru-RU"/>
        </w:rPr>
        <w:t>з</w:t>
      </w:r>
      <w:r w:rsidRPr="006610CB">
        <w:rPr>
          <w:lang w:val="ru-RU"/>
        </w:rPr>
        <w:t>опасности; влияния радиоактивности на живые организмы безопасности; представлений о раци</w:t>
      </w:r>
      <w:r w:rsidRPr="006610CB">
        <w:rPr>
          <w:lang w:val="ru-RU"/>
        </w:rPr>
        <w:t>о</w:t>
      </w:r>
      <w:r w:rsidRPr="006610CB">
        <w:rPr>
          <w:lang w:val="ru-RU"/>
        </w:rPr>
        <w:t>нальном природопользовании (в процессе подготовки сообщений, выполнения групповых прое</w:t>
      </w:r>
      <w:r w:rsidRPr="006610CB">
        <w:rPr>
          <w:lang w:val="ru-RU"/>
        </w:rPr>
        <w:t>к</w:t>
      </w:r>
      <w:r w:rsidRPr="006610CB">
        <w:rPr>
          <w:lang w:val="ru-RU"/>
        </w:rPr>
        <w:t>тов);</w:t>
      </w:r>
    </w:p>
    <w:p w:rsidR="00F54224" w:rsidRPr="006610CB" w:rsidRDefault="00F54224" w:rsidP="00F54224">
      <w:pPr>
        <w:rPr>
          <w:lang w:val="ru-RU"/>
        </w:rPr>
      </w:pPr>
      <w:r w:rsidRPr="006610CB">
        <w:rPr>
          <w:lang w:val="ru-RU"/>
        </w:rPr>
        <w:t>развивать креативное мышление при решении жизненных проблем, например, объяснять осно</w:t>
      </w:r>
      <w:r w:rsidRPr="006610CB">
        <w:rPr>
          <w:lang w:val="ru-RU"/>
        </w:rPr>
        <w:t>в</w:t>
      </w:r>
      <w:r w:rsidRPr="006610CB">
        <w:rPr>
          <w:lang w:val="ru-RU"/>
        </w:rPr>
        <w:t>ные принципы действия технических устройств и технологий, таких как: ультразвуковая диагн</w:t>
      </w:r>
      <w:r w:rsidRPr="006610CB">
        <w:rPr>
          <w:lang w:val="ru-RU"/>
        </w:rPr>
        <w:t>о</w:t>
      </w:r>
      <w:r w:rsidRPr="006610CB">
        <w:rPr>
          <w:lang w:val="ru-RU"/>
        </w:rPr>
        <w:t>стика в технике и медицине, радар, радиоприёмник, телевизор, телефон, СВЧ-печь; и условий их безопасного применения в практической жизни.</w:t>
      </w:r>
    </w:p>
    <w:p w:rsidR="00F54224" w:rsidRPr="006610CB" w:rsidRDefault="00F54224" w:rsidP="00F54224">
      <w:pPr>
        <w:rPr>
          <w:lang w:val="ru-RU"/>
        </w:rPr>
      </w:pPr>
      <w:r w:rsidRPr="006610CB">
        <w:rPr>
          <w:lang w:val="ru-RU"/>
        </w:rPr>
        <w:t>129.2.3.4.2.</w:t>
      </w:r>
      <w:r w:rsidRPr="00F54224">
        <w:t> </w:t>
      </w:r>
      <w:r w:rsidRPr="006610CB">
        <w:rPr>
          <w:lang w:val="ru-RU"/>
        </w:rPr>
        <w:t>Формирование универсальных учебных познавательных действий включает базовые исследовательские действия:</w:t>
      </w:r>
    </w:p>
    <w:p w:rsidR="00F54224" w:rsidRPr="006610CB" w:rsidRDefault="00F54224" w:rsidP="00F54224">
      <w:pPr>
        <w:rPr>
          <w:lang w:val="ru-RU"/>
        </w:rPr>
      </w:pPr>
      <w:r w:rsidRPr="006610CB">
        <w:rPr>
          <w:lang w:val="ru-RU"/>
        </w:rPr>
        <w:t>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w:t>
      </w:r>
      <w:r w:rsidRPr="006610CB">
        <w:rPr>
          <w:lang w:val="ru-RU"/>
        </w:rPr>
        <w:t>е</w:t>
      </w:r>
      <w:r w:rsidRPr="006610CB">
        <w:rPr>
          <w:lang w:val="ru-RU"/>
        </w:rPr>
        <w:t xml:space="preserve">ского маятника от параметров колебательной системы; </w:t>
      </w:r>
    </w:p>
    <w:p w:rsidR="00F54224" w:rsidRPr="006610CB" w:rsidRDefault="00F54224" w:rsidP="00F54224">
      <w:pPr>
        <w:rPr>
          <w:lang w:val="ru-RU"/>
        </w:rPr>
      </w:pPr>
      <w:r w:rsidRPr="006610CB">
        <w:rPr>
          <w:lang w:val="ru-RU"/>
        </w:rPr>
        <w:lastRenderedPageBreak/>
        <w:t>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w:t>
      </w:r>
      <w:r w:rsidRPr="006610CB">
        <w:rPr>
          <w:lang w:val="ru-RU"/>
        </w:rPr>
        <w:t>е</w:t>
      </w:r>
      <w:r w:rsidRPr="006610CB">
        <w:rPr>
          <w:lang w:val="ru-RU"/>
        </w:rPr>
        <w:t xml:space="preserve">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F54224" w:rsidRPr="006610CB" w:rsidRDefault="00F54224" w:rsidP="00F54224">
      <w:pPr>
        <w:rPr>
          <w:lang w:val="ru-RU"/>
        </w:rPr>
      </w:pPr>
      <w:r w:rsidRPr="006610CB">
        <w:rPr>
          <w:lang w:val="ru-RU"/>
        </w:rPr>
        <w:t>проводить опыты по проверке предложенных гипотез, например, гипотезы о прямой пропорци</w:t>
      </w:r>
      <w:r w:rsidRPr="006610CB">
        <w:rPr>
          <w:lang w:val="ru-RU"/>
        </w:rPr>
        <w:t>о</w:t>
      </w:r>
      <w:r w:rsidRPr="006610CB">
        <w:rPr>
          <w:lang w:val="ru-RU"/>
        </w:rPr>
        <w:t>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w:t>
      </w:r>
      <w:r w:rsidRPr="006610CB">
        <w:rPr>
          <w:lang w:val="ru-RU"/>
        </w:rPr>
        <w:t>р</w:t>
      </w:r>
      <w:r w:rsidRPr="006610CB">
        <w:rPr>
          <w:lang w:val="ru-RU"/>
        </w:rPr>
        <w:t>ка законов для изопроцессов в газе (на углубленном уровне);</w:t>
      </w:r>
    </w:p>
    <w:p w:rsidR="00F54224" w:rsidRPr="006610CB" w:rsidRDefault="00F54224" w:rsidP="00F54224">
      <w:pPr>
        <w:rPr>
          <w:lang w:val="ru-RU"/>
        </w:rPr>
      </w:pPr>
      <w:r w:rsidRPr="006610CB">
        <w:rPr>
          <w:lang w:val="ru-RU"/>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F54224" w:rsidRPr="006610CB" w:rsidRDefault="00F54224" w:rsidP="00F54224">
      <w:pPr>
        <w:rPr>
          <w:lang w:val="ru-RU"/>
        </w:rPr>
      </w:pPr>
      <w:r w:rsidRPr="006610CB">
        <w:rPr>
          <w:lang w:val="ru-RU"/>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w:t>
      </w:r>
      <w:r w:rsidRPr="006610CB">
        <w:rPr>
          <w:lang w:val="ru-RU"/>
        </w:rPr>
        <w:t>м</w:t>
      </w:r>
      <w:r w:rsidRPr="006610CB">
        <w:rPr>
          <w:lang w:val="ru-RU"/>
        </w:rPr>
        <w:t>ление, интерференция, дифракция и поляризация света, дисперсия света (на базовом уровне);</w:t>
      </w:r>
    </w:p>
    <w:p w:rsidR="00F54224" w:rsidRPr="006610CB" w:rsidRDefault="00F54224" w:rsidP="00F54224">
      <w:pPr>
        <w:rPr>
          <w:lang w:val="ru-RU"/>
        </w:rPr>
      </w:pPr>
      <w:r w:rsidRPr="006610CB">
        <w:rPr>
          <w:lang w:val="ru-RU"/>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F54224" w:rsidRPr="006610CB" w:rsidRDefault="00F54224" w:rsidP="00F54224">
      <w:pPr>
        <w:rPr>
          <w:lang w:val="ru-RU"/>
        </w:rPr>
      </w:pPr>
      <w:r w:rsidRPr="006610CB">
        <w:rPr>
          <w:lang w:val="ru-RU"/>
        </w:rPr>
        <w:t>выдвигать новые идеи, предлагать оригинальные подходы и решения, например, решать кач</w:t>
      </w:r>
      <w:r w:rsidRPr="006610CB">
        <w:rPr>
          <w:lang w:val="ru-RU"/>
        </w:rPr>
        <w:t>е</w:t>
      </w:r>
      <w:r w:rsidRPr="006610CB">
        <w:rPr>
          <w:lang w:val="ru-RU"/>
        </w:rPr>
        <w:t>ственные задачи с опорой на изученные физические законы, закономерности и физические явл</w:t>
      </w:r>
      <w:r w:rsidRPr="006610CB">
        <w:rPr>
          <w:lang w:val="ru-RU"/>
        </w:rPr>
        <w:t>е</w:t>
      </w:r>
      <w:r w:rsidRPr="006610CB">
        <w:rPr>
          <w:lang w:val="ru-RU"/>
        </w:rPr>
        <w:t>ния (на базовом уровне);</w:t>
      </w:r>
    </w:p>
    <w:p w:rsidR="00F54224" w:rsidRPr="006610CB" w:rsidRDefault="00F54224" w:rsidP="00F54224">
      <w:pPr>
        <w:rPr>
          <w:lang w:val="ru-RU"/>
        </w:rPr>
      </w:pPr>
      <w:r w:rsidRPr="006610CB">
        <w:rPr>
          <w:lang w:val="ru-RU"/>
        </w:rPr>
        <w:t>проводить исследования условий равновесия твёрдого тела, имеющего ось вращения; констру</w:t>
      </w:r>
      <w:r w:rsidRPr="006610CB">
        <w:rPr>
          <w:lang w:val="ru-RU"/>
        </w:rPr>
        <w:t>и</w:t>
      </w:r>
      <w:r w:rsidRPr="006610CB">
        <w:rPr>
          <w:lang w:val="ru-RU"/>
        </w:rPr>
        <w:t>рование кронштейнов и расчёт сил упругости; изучение устойчивости твёрдого тела, имеющего площадь опоры.</w:t>
      </w:r>
    </w:p>
    <w:p w:rsidR="00F54224" w:rsidRPr="006610CB" w:rsidRDefault="00F54224" w:rsidP="00F54224">
      <w:pPr>
        <w:rPr>
          <w:lang w:val="ru-RU"/>
        </w:rPr>
      </w:pPr>
      <w:r w:rsidRPr="006610CB">
        <w:rPr>
          <w:lang w:val="ru-RU"/>
        </w:rPr>
        <w:t>129.2.3.4.3.</w:t>
      </w:r>
      <w:r w:rsidRPr="00F54224">
        <w:t> </w:t>
      </w:r>
      <w:r w:rsidRPr="006610CB">
        <w:rPr>
          <w:lang w:val="ru-RU"/>
        </w:rPr>
        <w:t>Формирование универсальных учебных познавательных действий включает работу с информацией:</w:t>
      </w:r>
    </w:p>
    <w:p w:rsidR="00F54224" w:rsidRPr="006610CB" w:rsidRDefault="00F54224" w:rsidP="00F54224">
      <w:pPr>
        <w:rPr>
          <w:lang w:val="ru-RU"/>
        </w:rPr>
      </w:pPr>
      <w:r w:rsidRPr="006610CB">
        <w:rPr>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w:t>
      </w:r>
      <w:r w:rsidRPr="006610CB">
        <w:rPr>
          <w:lang w:val="ru-RU"/>
        </w:rPr>
        <w:t>о</w:t>
      </w:r>
      <w:r w:rsidRPr="006610CB">
        <w:rPr>
          <w:lang w:val="ru-RU"/>
        </w:rPr>
        <w:t>дах получения естественнонаучных знаний, открытиях в современной науке;</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в решении когнити</w:t>
      </w:r>
      <w:r w:rsidRPr="006610CB">
        <w:rPr>
          <w:lang w:val="ru-RU"/>
        </w:rPr>
        <w:t>в</w:t>
      </w:r>
      <w:r w:rsidRPr="006610CB">
        <w:rPr>
          <w:lang w:val="ru-RU"/>
        </w:rPr>
        <w:t>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w:t>
      </w:r>
      <w:r w:rsidRPr="006610CB">
        <w:rPr>
          <w:lang w:val="ru-RU"/>
        </w:rPr>
        <w:t>е</w:t>
      </w:r>
      <w:r w:rsidRPr="006610CB">
        <w:rPr>
          <w:lang w:val="ru-RU"/>
        </w:rPr>
        <w:t>ний о применении законов физики, химии в технике и технологиях;</w:t>
      </w:r>
    </w:p>
    <w:p w:rsidR="00F54224" w:rsidRPr="006610CB" w:rsidRDefault="00F54224" w:rsidP="00F54224">
      <w:pPr>
        <w:rPr>
          <w:lang w:val="ru-RU"/>
        </w:rPr>
      </w:pPr>
      <w:r w:rsidRPr="006610CB">
        <w:rPr>
          <w:lang w:val="ru-RU"/>
        </w:rPr>
        <w:t xml:space="preserve">использовать </w:t>
      </w:r>
      <w:r w:rsidRPr="00F54224">
        <w:t>IT</w:t>
      </w:r>
      <w:r w:rsidRPr="006610CB">
        <w:rPr>
          <w:lang w:val="ru-RU"/>
        </w:rPr>
        <w: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F54224" w:rsidRPr="006610CB" w:rsidRDefault="00F54224" w:rsidP="00F54224">
      <w:pPr>
        <w:rPr>
          <w:lang w:val="ru-RU"/>
        </w:rPr>
      </w:pPr>
      <w:r w:rsidRPr="006610CB">
        <w:rPr>
          <w:lang w:val="ru-RU"/>
        </w:rPr>
        <w:t>129.2.3.4.4.</w:t>
      </w:r>
      <w:r w:rsidRPr="00F54224">
        <w:t> </w:t>
      </w:r>
      <w:r w:rsidRPr="006610CB">
        <w:rPr>
          <w:lang w:val="ru-RU"/>
        </w:rPr>
        <w:t>Формирование универсальных учебных коммуникативных действий включает умения:</w:t>
      </w:r>
    </w:p>
    <w:p w:rsidR="00F54224" w:rsidRPr="006610CB" w:rsidRDefault="00F54224" w:rsidP="00F54224">
      <w:pPr>
        <w:rPr>
          <w:lang w:val="ru-RU"/>
        </w:rPr>
      </w:pPr>
      <w:r w:rsidRPr="006610CB">
        <w:rPr>
          <w:lang w:val="ru-RU"/>
        </w:rPr>
        <w:t xml:space="preserve">аргументированно вести диалог, развернуто и логично излагать свою точку зрения; </w:t>
      </w:r>
    </w:p>
    <w:p w:rsidR="00F54224" w:rsidRPr="006610CB" w:rsidRDefault="00F54224" w:rsidP="00F54224">
      <w:pPr>
        <w:rPr>
          <w:lang w:val="ru-RU"/>
        </w:rPr>
      </w:pPr>
      <w:r w:rsidRPr="006610CB">
        <w:rPr>
          <w:lang w:val="ru-RU"/>
        </w:rPr>
        <w:lastRenderedPageBreak/>
        <w:t>при обсуждении физических, химических, биологических проблем, способов решения задач, р</w:t>
      </w:r>
      <w:r w:rsidRPr="006610CB">
        <w:rPr>
          <w:lang w:val="ru-RU"/>
        </w:rPr>
        <w:t>е</w:t>
      </w:r>
      <w:r w:rsidRPr="006610CB">
        <w:rPr>
          <w:lang w:val="ru-RU"/>
        </w:rPr>
        <w:t>зультатов учебных исследований и проектов в области естествознания; в ходе дискуссий о совр</w:t>
      </w:r>
      <w:r w:rsidRPr="006610CB">
        <w:rPr>
          <w:lang w:val="ru-RU"/>
        </w:rPr>
        <w:t>е</w:t>
      </w:r>
      <w:r w:rsidRPr="006610CB">
        <w:rPr>
          <w:lang w:val="ru-RU"/>
        </w:rPr>
        <w:t>менной естественнонаучной картине мира;</w:t>
      </w:r>
    </w:p>
    <w:p w:rsidR="00F54224" w:rsidRPr="006610CB" w:rsidRDefault="00F54224" w:rsidP="00F54224">
      <w:pPr>
        <w:rPr>
          <w:lang w:val="ru-RU"/>
        </w:rPr>
      </w:pPr>
      <w:r w:rsidRPr="006610CB">
        <w:rPr>
          <w:lang w:val="ru-RU"/>
        </w:rPr>
        <w:t>работать в группе при выполнении проектных работ; при планировании, проведении и интерпр</w:t>
      </w:r>
      <w:r w:rsidRPr="006610CB">
        <w:rPr>
          <w:lang w:val="ru-RU"/>
        </w:rPr>
        <w:t>е</w:t>
      </w:r>
      <w:r w:rsidRPr="006610CB">
        <w:rPr>
          <w:lang w:val="ru-RU"/>
        </w:rPr>
        <w:t>тации результатов опытов и анализе дополнительных источников информации по изучаемой т</w:t>
      </w:r>
      <w:r w:rsidRPr="006610CB">
        <w:rPr>
          <w:lang w:val="ru-RU"/>
        </w:rPr>
        <w:t>е</w:t>
      </w:r>
      <w:r w:rsidRPr="006610CB">
        <w:rPr>
          <w:lang w:val="ru-RU"/>
        </w:rPr>
        <w:t>ме; при анализе дополнительных источников информации; при обсуждении вопросов межпре</w:t>
      </w:r>
      <w:r w:rsidRPr="006610CB">
        <w:rPr>
          <w:lang w:val="ru-RU"/>
        </w:rPr>
        <w:t>д</w:t>
      </w:r>
      <w:r w:rsidRPr="006610CB">
        <w:rPr>
          <w:lang w:val="ru-RU"/>
        </w:rPr>
        <w:t xml:space="preserve">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F54224" w:rsidRPr="006610CB" w:rsidRDefault="00F54224" w:rsidP="00F54224">
      <w:pPr>
        <w:rPr>
          <w:lang w:val="ru-RU"/>
        </w:rPr>
      </w:pPr>
      <w:r w:rsidRPr="006610CB">
        <w:rPr>
          <w:lang w:val="ru-RU"/>
        </w:rPr>
        <w:t>129.2.3.4.5.</w:t>
      </w:r>
      <w:r w:rsidRPr="00F54224">
        <w:t> </w:t>
      </w:r>
      <w:r w:rsidRPr="006610CB">
        <w:rPr>
          <w:lang w:val="ru-RU"/>
        </w:rPr>
        <w:t>Формирование универсальных учебных регулятивных действий включает умения:</w:t>
      </w:r>
    </w:p>
    <w:p w:rsidR="00F54224" w:rsidRPr="006610CB" w:rsidRDefault="00F54224" w:rsidP="00F54224">
      <w:pPr>
        <w:rPr>
          <w:lang w:val="ru-RU"/>
        </w:rPr>
      </w:pPr>
      <w:r w:rsidRPr="006610CB">
        <w:rPr>
          <w:lang w:val="ru-RU"/>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F54224" w:rsidRPr="006610CB" w:rsidRDefault="00F54224" w:rsidP="00F54224">
      <w:pPr>
        <w:rPr>
          <w:lang w:val="ru-RU"/>
        </w:rPr>
      </w:pPr>
      <w:r w:rsidRPr="006610CB">
        <w:rPr>
          <w:lang w:val="ru-RU"/>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F54224" w:rsidRPr="006610CB" w:rsidRDefault="00F54224" w:rsidP="00F54224">
      <w:pPr>
        <w:rPr>
          <w:lang w:val="ru-RU"/>
        </w:rPr>
      </w:pPr>
      <w:r w:rsidRPr="006610CB">
        <w:rPr>
          <w:lang w:val="ru-RU"/>
        </w:rPr>
        <w:t>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w:t>
      </w:r>
      <w:r w:rsidRPr="006610CB">
        <w:rPr>
          <w:lang w:val="ru-RU"/>
        </w:rPr>
        <w:t>е</w:t>
      </w:r>
      <w:r w:rsidRPr="006610CB">
        <w:rPr>
          <w:lang w:val="ru-RU"/>
        </w:rPr>
        <w:t xml:space="preserve">дований, вносить коррективы в деятельность, оценивать соответствие результатов целям; </w:t>
      </w:r>
    </w:p>
    <w:p w:rsidR="00F54224" w:rsidRPr="006610CB" w:rsidRDefault="00F54224" w:rsidP="00F54224">
      <w:pPr>
        <w:rPr>
          <w:lang w:val="ru-RU"/>
        </w:rPr>
      </w:pPr>
      <w:r w:rsidRPr="006610CB">
        <w:rPr>
          <w:lang w:val="ru-RU"/>
        </w:rPr>
        <w:t xml:space="preserve">использовать приёмы рефлексии для оценки ситуации, выбора верного решения при решении качественных и расчетных задач; </w:t>
      </w:r>
    </w:p>
    <w:p w:rsidR="00F54224" w:rsidRPr="006610CB" w:rsidRDefault="00F54224" w:rsidP="00F54224">
      <w:pPr>
        <w:rPr>
          <w:lang w:val="ru-RU"/>
        </w:rPr>
      </w:pPr>
      <w:r w:rsidRPr="006610CB">
        <w:rPr>
          <w:lang w:val="ru-RU"/>
        </w:rPr>
        <w:t>принимать мотивы и аргументы других участников при анализе и обсуждении результатов уче</w:t>
      </w:r>
      <w:r w:rsidRPr="006610CB">
        <w:rPr>
          <w:lang w:val="ru-RU"/>
        </w:rPr>
        <w:t>б</w:t>
      </w:r>
      <w:r w:rsidRPr="006610CB">
        <w:rPr>
          <w:lang w:val="ru-RU"/>
        </w:rPr>
        <w:t xml:space="preserve">ных исследований или решения физических задач. </w:t>
      </w:r>
    </w:p>
    <w:p w:rsidR="00F54224" w:rsidRPr="006610CB" w:rsidRDefault="00F54224" w:rsidP="00F54224">
      <w:pPr>
        <w:rPr>
          <w:lang w:val="ru-RU"/>
        </w:rPr>
      </w:pPr>
      <w:r w:rsidRPr="006610CB">
        <w:rPr>
          <w:lang w:val="ru-RU"/>
        </w:rPr>
        <w:t>129.2.3.5.</w:t>
      </w:r>
      <w:r w:rsidRPr="00F54224">
        <w:t> </w:t>
      </w:r>
      <w:r w:rsidRPr="006610CB">
        <w:rPr>
          <w:lang w:val="ru-RU"/>
        </w:rPr>
        <w:t>Общественно-научные предметы.</w:t>
      </w:r>
    </w:p>
    <w:p w:rsidR="00F54224" w:rsidRPr="006610CB" w:rsidRDefault="00F54224" w:rsidP="00F54224">
      <w:pPr>
        <w:rPr>
          <w:lang w:val="ru-RU"/>
        </w:rPr>
      </w:pPr>
      <w:r w:rsidRPr="006610CB">
        <w:rPr>
          <w:lang w:val="ru-RU"/>
        </w:rPr>
        <w:t>129.2.3.5.1.</w:t>
      </w:r>
      <w:r w:rsidRPr="00F54224">
        <w:t> </w:t>
      </w:r>
      <w:r w:rsidRPr="006610CB">
        <w:rPr>
          <w:lang w:val="ru-RU"/>
        </w:rPr>
        <w:t>Формирование универсальных учебных познавательных действий включает базовые логические действия:</w:t>
      </w:r>
    </w:p>
    <w:p w:rsidR="00F54224" w:rsidRPr="006610CB" w:rsidRDefault="00F54224" w:rsidP="00F54224">
      <w:pPr>
        <w:rPr>
          <w:lang w:val="ru-RU"/>
        </w:rPr>
      </w:pPr>
      <w:r w:rsidRPr="006610CB">
        <w:rPr>
          <w:lang w:val="ru-RU"/>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F54224" w:rsidRPr="006610CB" w:rsidRDefault="00F54224" w:rsidP="00F54224">
      <w:pPr>
        <w:rPr>
          <w:lang w:val="ru-RU"/>
        </w:rPr>
      </w:pPr>
      <w:r w:rsidRPr="006610CB">
        <w:rPr>
          <w:lang w:val="ru-RU"/>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w:t>
      </w:r>
      <w:r w:rsidRPr="006610CB">
        <w:rPr>
          <w:lang w:val="ru-RU"/>
        </w:rPr>
        <w:t>в</w:t>
      </w:r>
      <w:r w:rsidRPr="006610CB">
        <w:rPr>
          <w:lang w:val="ru-RU"/>
        </w:rPr>
        <w:t xml:space="preserve">ных сфер и социальных институтов; </w:t>
      </w:r>
    </w:p>
    <w:p w:rsidR="00F54224" w:rsidRPr="006610CB" w:rsidRDefault="00F54224" w:rsidP="00F54224">
      <w:pPr>
        <w:rPr>
          <w:lang w:val="ru-RU"/>
        </w:rPr>
      </w:pPr>
      <w:r w:rsidRPr="006610CB">
        <w:rPr>
          <w:lang w:val="ru-RU"/>
        </w:rPr>
        <w:t>устанавливать существенные признак или основания для классификации и типологизации соц</w:t>
      </w:r>
      <w:r w:rsidRPr="006610CB">
        <w:rPr>
          <w:lang w:val="ru-RU"/>
        </w:rPr>
        <w:t>и</w:t>
      </w:r>
      <w:r w:rsidRPr="006610CB">
        <w:rPr>
          <w:lang w:val="ru-RU"/>
        </w:rPr>
        <w:t>альных явлений прошлого и современности; группировать, систематизировать исторические фа</w:t>
      </w:r>
      <w:r w:rsidRPr="006610CB">
        <w:rPr>
          <w:lang w:val="ru-RU"/>
        </w:rPr>
        <w:t>к</w:t>
      </w:r>
      <w:r w:rsidRPr="006610CB">
        <w:rPr>
          <w:lang w:val="ru-RU"/>
        </w:rPr>
        <w:t>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w:t>
      </w:r>
      <w:r w:rsidRPr="006610CB">
        <w:rPr>
          <w:lang w:val="ru-RU"/>
        </w:rPr>
        <w:t>о</w:t>
      </w:r>
      <w:r w:rsidRPr="006610CB">
        <w:rPr>
          <w:lang w:val="ru-RU"/>
        </w:rPr>
        <w:t>бенностям географического положения, формам правления и типам государственного устройства;</w:t>
      </w:r>
    </w:p>
    <w:p w:rsidR="00F54224" w:rsidRPr="006610CB" w:rsidRDefault="00F54224" w:rsidP="00F54224">
      <w:pPr>
        <w:rPr>
          <w:lang w:val="ru-RU"/>
        </w:rPr>
      </w:pPr>
      <w:r w:rsidRPr="006610CB">
        <w:rPr>
          <w:lang w:val="ru-RU"/>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w:t>
      </w:r>
      <w:r w:rsidRPr="006610CB">
        <w:rPr>
          <w:lang w:val="ru-RU"/>
        </w:rPr>
        <w:t>о</w:t>
      </w:r>
      <w:r w:rsidRPr="006610CB">
        <w:rPr>
          <w:lang w:val="ru-RU"/>
        </w:rPr>
        <w:lastRenderedPageBreak/>
        <w:t>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F54224" w:rsidRPr="006610CB" w:rsidRDefault="00F54224" w:rsidP="00F54224">
      <w:pPr>
        <w:rPr>
          <w:lang w:val="ru-RU"/>
        </w:rPr>
      </w:pPr>
      <w:r w:rsidRPr="006610CB">
        <w:rPr>
          <w:lang w:val="ru-RU"/>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F54224" w:rsidRPr="006610CB" w:rsidRDefault="00F54224" w:rsidP="00F54224">
      <w:pPr>
        <w:rPr>
          <w:lang w:val="ru-RU"/>
        </w:rPr>
      </w:pPr>
      <w:r w:rsidRPr="006610CB">
        <w:rPr>
          <w:lang w:val="ru-RU"/>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w:t>
      </w:r>
      <w:r w:rsidRPr="006610CB">
        <w:rPr>
          <w:lang w:val="ru-RU"/>
        </w:rPr>
        <w:t>к</w:t>
      </w:r>
      <w:r w:rsidRPr="006610CB">
        <w:rPr>
          <w:lang w:val="ru-RU"/>
        </w:rPr>
        <w:t>тов, отражающих важнейшие события истории России.</w:t>
      </w:r>
    </w:p>
    <w:p w:rsidR="00F54224" w:rsidRPr="006610CB" w:rsidRDefault="00F54224" w:rsidP="00F54224">
      <w:pPr>
        <w:rPr>
          <w:lang w:val="ru-RU"/>
        </w:rPr>
      </w:pPr>
      <w:r w:rsidRPr="006610CB">
        <w:rPr>
          <w:lang w:val="ru-RU"/>
        </w:rPr>
        <w:t>129.2.3.5.2.</w:t>
      </w:r>
      <w:r w:rsidRPr="00F54224">
        <w:t> </w:t>
      </w:r>
      <w:r w:rsidRPr="006610CB">
        <w:rPr>
          <w:lang w:val="ru-RU"/>
        </w:rPr>
        <w:t>Формирование универсальных учебных познавательных действий включает базовые исследовательские действия:</w:t>
      </w:r>
    </w:p>
    <w:p w:rsidR="00F54224" w:rsidRPr="006610CB" w:rsidRDefault="00F54224" w:rsidP="00F54224">
      <w:pPr>
        <w:rPr>
          <w:lang w:val="ru-RU"/>
        </w:rPr>
      </w:pPr>
      <w:r w:rsidRPr="006610CB">
        <w:rPr>
          <w:lang w:val="ru-RU"/>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w:t>
      </w:r>
      <w:r w:rsidRPr="006610CB">
        <w:rPr>
          <w:lang w:val="ru-RU"/>
        </w:rPr>
        <w:t>а</w:t>
      </w:r>
      <w:r w:rsidRPr="006610CB">
        <w:rPr>
          <w:lang w:val="ru-RU"/>
        </w:rPr>
        <w:t>ла, в том числе используя источники социальной информации разных типов; представлять ее р</w:t>
      </w:r>
      <w:r w:rsidRPr="006610CB">
        <w:rPr>
          <w:lang w:val="ru-RU"/>
        </w:rPr>
        <w:t>е</w:t>
      </w:r>
      <w:r w:rsidRPr="006610CB">
        <w:rPr>
          <w:lang w:val="ru-RU"/>
        </w:rPr>
        <w:t>зультаты в виде завершенных проектов, презентаций, творческих работ социальной и междисц</w:t>
      </w:r>
      <w:r w:rsidRPr="006610CB">
        <w:rPr>
          <w:lang w:val="ru-RU"/>
        </w:rPr>
        <w:t>и</w:t>
      </w:r>
      <w:r w:rsidRPr="006610CB">
        <w:rPr>
          <w:lang w:val="ru-RU"/>
        </w:rPr>
        <w:t>плинарной направленности;</w:t>
      </w:r>
    </w:p>
    <w:p w:rsidR="00F54224" w:rsidRPr="006610CB" w:rsidRDefault="00F54224" w:rsidP="00F54224">
      <w:pPr>
        <w:rPr>
          <w:lang w:val="ru-RU"/>
        </w:rPr>
      </w:pPr>
      <w:r w:rsidRPr="006610CB">
        <w:rPr>
          <w:lang w:val="ru-RU"/>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F54224" w:rsidRPr="006610CB" w:rsidRDefault="00F54224" w:rsidP="00F54224">
      <w:pPr>
        <w:rPr>
          <w:lang w:val="ru-RU"/>
        </w:rPr>
      </w:pPr>
      <w:r w:rsidRPr="006610CB">
        <w:rPr>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F54224" w:rsidRPr="006610CB" w:rsidRDefault="00F54224" w:rsidP="00F54224">
      <w:pPr>
        <w:rPr>
          <w:lang w:val="ru-RU"/>
        </w:rPr>
      </w:pPr>
      <w:r w:rsidRPr="006610CB">
        <w:rPr>
          <w:lang w:val="ru-RU"/>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w:t>
      </w:r>
      <w:r w:rsidRPr="006610CB">
        <w:rPr>
          <w:lang w:val="ru-RU"/>
        </w:rPr>
        <w:t>е</w:t>
      </w:r>
      <w:r w:rsidRPr="006610CB">
        <w:rPr>
          <w:lang w:val="ru-RU"/>
        </w:rPr>
        <w:t>ющихся ресурсов и собственных возможностей, аргументировать предлагаемые варианты реш</w:t>
      </w:r>
      <w:r w:rsidRPr="006610CB">
        <w:rPr>
          <w:lang w:val="ru-RU"/>
        </w:rPr>
        <w:t>е</w:t>
      </w:r>
      <w:r w:rsidRPr="006610CB">
        <w:rPr>
          <w:lang w:val="ru-RU"/>
        </w:rPr>
        <w:t>ний при выполнении практических работ;</w:t>
      </w:r>
    </w:p>
    <w:p w:rsidR="00F54224" w:rsidRPr="006610CB" w:rsidRDefault="00F54224" w:rsidP="00F54224">
      <w:pPr>
        <w:rPr>
          <w:lang w:val="ru-RU"/>
        </w:rPr>
      </w:pPr>
      <w:r w:rsidRPr="006610CB">
        <w:rPr>
          <w:lang w:val="ru-RU"/>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w:t>
      </w:r>
      <w:r w:rsidRPr="006610CB">
        <w:rPr>
          <w:lang w:val="ru-RU"/>
        </w:rPr>
        <w:t>а</w:t>
      </w:r>
      <w:r w:rsidRPr="006610CB">
        <w:rPr>
          <w:lang w:val="ru-RU"/>
        </w:rPr>
        <w:t>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w:t>
      </w:r>
      <w:r w:rsidRPr="006610CB">
        <w:rPr>
          <w:lang w:val="ru-RU"/>
        </w:rPr>
        <w:t>о</w:t>
      </w:r>
      <w:r w:rsidRPr="006610CB">
        <w:rPr>
          <w:lang w:val="ru-RU"/>
        </w:rPr>
        <w:t>дологии социального познания.</w:t>
      </w:r>
    </w:p>
    <w:p w:rsidR="00F54224" w:rsidRPr="006610CB" w:rsidRDefault="00F54224" w:rsidP="00F54224">
      <w:pPr>
        <w:rPr>
          <w:lang w:val="ru-RU"/>
        </w:rPr>
      </w:pPr>
      <w:r w:rsidRPr="006610CB">
        <w:rPr>
          <w:lang w:val="ru-RU"/>
        </w:rPr>
        <w:t>129.2.3.5.3.</w:t>
      </w:r>
      <w:r w:rsidRPr="00F54224">
        <w:t> </w:t>
      </w:r>
      <w:r w:rsidRPr="006610CB">
        <w:rPr>
          <w:lang w:val="ru-RU"/>
        </w:rPr>
        <w:t>Формирование универсальных учебных познавательных действий включает работу с информацией:</w:t>
      </w:r>
    </w:p>
    <w:p w:rsidR="00F54224" w:rsidRPr="006610CB" w:rsidRDefault="00F54224" w:rsidP="00F54224">
      <w:pPr>
        <w:rPr>
          <w:lang w:val="ru-RU"/>
        </w:rPr>
      </w:pPr>
      <w:r w:rsidRPr="006610CB">
        <w:rPr>
          <w:lang w:val="ru-RU"/>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F54224" w:rsidRPr="006610CB" w:rsidRDefault="00F54224" w:rsidP="00F54224">
      <w:pPr>
        <w:rPr>
          <w:lang w:val="ru-RU"/>
        </w:rPr>
      </w:pPr>
      <w:r w:rsidRPr="006610CB">
        <w:rPr>
          <w:lang w:val="ru-RU"/>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w:t>
      </w:r>
      <w:r w:rsidRPr="006610CB">
        <w:rPr>
          <w:lang w:val="ru-RU"/>
        </w:rPr>
        <w:t>ы</w:t>
      </w:r>
      <w:r w:rsidRPr="006610CB">
        <w:rPr>
          <w:lang w:val="ru-RU"/>
        </w:rPr>
        <w:lastRenderedPageBreak/>
        <w:t xml:space="preserve">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F54224" w:rsidRPr="006610CB" w:rsidRDefault="00F54224" w:rsidP="00F54224">
      <w:pPr>
        <w:rPr>
          <w:lang w:val="ru-RU"/>
        </w:rPr>
      </w:pPr>
      <w:r w:rsidRPr="006610CB">
        <w:rPr>
          <w:lang w:val="ru-RU"/>
        </w:rPr>
        <w:t>использовать средства информационных и коммуникационных технологий для анализа социал</w:t>
      </w:r>
      <w:r w:rsidRPr="006610CB">
        <w:rPr>
          <w:lang w:val="ru-RU"/>
        </w:rPr>
        <w:t>ь</w:t>
      </w:r>
      <w:r w:rsidRPr="006610CB">
        <w:rPr>
          <w:lang w:val="ru-RU"/>
        </w:rPr>
        <w:t>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w:t>
      </w:r>
      <w:r w:rsidRPr="006610CB">
        <w:rPr>
          <w:lang w:val="ru-RU"/>
        </w:rPr>
        <w:t>в</w:t>
      </w:r>
      <w:r w:rsidRPr="006610CB">
        <w:rPr>
          <w:lang w:val="ru-RU"/>
        </w:rPr>
        <w:t>ных, коммуникативных и организационных задач с соблюдением требований эргономики, техн</w:t>
      </w:r>
      <w:r w:rsidRPr="006610CB">
        <w:rPr>
          <w:lang w:val="ru-RU"/>
        </w:rPr>
        <w:t>и</w:t>
      </w:r>
      <w:r w:rsidRPr="006610CB">
        <w:rPr>
          <w:lang w:val="ru-RU"/>
        </w:rPr>
        <w:t>ки безопасности, гигиены, ресурсосбережения, правовых и этических норм, норм информацио</w:t>
      </w:r>
      <w:r w:rsidRPr="006610CB">
        <w:rPr>
          <w:lang w:val="ru-RU"/>
        </w:rPr>
        <w:t>н</w:t>
      </w:r>
      <w:r w:rsidRPr="006610CB">
        <w:rPr>
          <w:lang w:val="ru-RU"/>
        </w:rPr>
        <w:t>ной безопасности;</w:t>
      </w:r>
    </w:p>
    <w:p w:rsidR="00F54224" w:rsidRPr="006610CB" w:rsidRDefault="00F54224" w:rsidP="00F54224">
      <w:pPr>
        <w:rPr>
          <w:lang w:val="ru-RU"/>
        </w:rPr>
      </w:pPr>
      <w:r w:rsidRPr="006610CB">
        <w:rPr>
          <w:lang w:val="ru-RU"/>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F54224" w:rsidRPr="006610CB" w:rsidRDefault="00F54224" w:rsidP="00F54224">
      <w:pPr>
        <w:rPr>
          <w:lang w:val="ru-RU"/>
        </w:rPr>
      </w:pPr>
      <w:r w:rsidRPr="006610CB">
        <w:rPr>
          <w:lang w:val="ru-RU"/>
        </w:rPr>
        <w:t>129.2.3.5.4.</w:t>
      </w:r>
      <w:r w:rsidRPr="00F54224">
        <w:t> </w:t>
      </w:r>
      <w:r w:rsidRPr="006610CB">
        <w:rPr>
          <w:lang w:val="ru-RU"/>
        </w:rPr>
        <w:t>Формирование универсальных учебных коммуникативных действий включает умения:</w:t>
      </w:r>
    </w:p>
    <w:p w:rsidR="00F54224" w:rsidRPr="006610CB" w:rsidRDefault="00F54224" w:rsidP="00F54224">
      <w:pPr>
        <w:rPr>
          <w:lang w:val="ru-RU"/>
        </w:rPr>
      </w:pPr>
      <w:r w:rsidRPr="006610CB">
        <w:rPr>
          <w:lang w:val="ru-RU"/>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w:t>
      </w:r>
      <w:r w:rsidRPr="006610CB">
        <w:rPr>
          <w:lang w:val="ru-RU"/>
        </w:rPr>
        <w:t>а</w:t>
      </w:r>
      <w:r w:rsidRPr="006610CB">
        <w:rPr>
          <w:lang w:val="ru-RU"/>
        </w:rPr>
        <w:t>ционального государства, знакомство с культурой, традициями и обычаями народов России;</w:t>
      </w:r>
    </w:p>
    <w:p w:rsidR="00F54224" w:rsidRPr="006610CB" w:rsidRDefault="00F54224" w:rsidP="00F54224">
      <w:pPr>
        <w:rPr>
          <w:lang w:val="ru-RU"/>
        </w:rPr>
      </w:pPr>
      <w:r w:rsidRPr="006610CB">
        <w:rPr>
          <w:lang w:val="ru-RU"/>
        </w:rPr>
        <w:t>выбирать тематику и методы совместных действий с учетом возможностей каждого члена колле</w:t>
      </w:r>
      <w:r w:rsidRPr="006610CB">
        <w:rPr>
          <w:lang w:val="ru-RU"/>
        </w:rPr>
        <w:t>к</w:t>
      </w:r>
      <w:r w:rsidRPr="006610CB">
        <w:rPr>
          <w:lang w:val="ru-RU"/>
        </w:rPr>
        <w:t>тива при участии в диалогическом и полилогическом общении по вопросам развития общества в прошлом и сегодня;</w:t>
      </w:r>
    </w:p>
    <w:p w:rsidR="00F54224" w:rsidRPr="006610CB" w:rsidRDefault="00F54224" w:rsidP="00F54224">
      <w:pPr>
        <w:rPr>
          <w:lang w:val="ru-RU"/>
        </w:rPr>
      </w:pPr>
      <w:r w:rsidRPr="006610CB">
        <w:rPr>
          <w:lang w:val="ru-RU"/>
        </w:rPr>
        <w:t>ориентироваться в направлениях профессиональной деятельности, связанных с социально-гуманитарной подготовкой.</w:t>
      </w:r>
    </w:p>
    <w:p w:rsidR="00F54224" w:rsidRPr="006610CB" w:rsidRDefault="00F54224" w:rsidP="00F54224">
      <w:pPr>
        <w:rPr>
          <w:lang w:val="ru-RU"/>
        </w:rPr>
      </w:pPr>
      <w:r w:rsidRPr="006610CB">
        <w:rPr>
          <w:lang w:val="ru-RU"/>
        </w:rPr>
        <w:t>129.2.3.5.5.</w:t>
      </w:r>
      <w:r w:rsidRPr="00F54224">
        <w:t> </w:t>
      </w:r>
      <w:r w:rsidRPr="006610CB">
        <w:rPr>
          <w:lang w:val="ru-RU"/>
        </w:rPr>
        <w:t>Формирование универсальных учебных регулятивных действий включает умения:</w:t>
      </w:r>
    </w:p>
    <w:p w:rsidR="00F54224" w:rsidRPr="006610CB" w:rsidRDefault="00F54224" w:rsidP="00F54224">
      <w:pPr>
        <w:rPr>
          <w:lang w:val="ru-RU"/>
        </w:rPr>
      </w:pPr>
      <w:r w:rsidRPr="006610CB">
        <w:rPr>
          <w:lang w:val="ru-RU"/>
        </w:rPr>
        <w:t>самостоятельно осуществлять познавательную деятельность, выявлять проблемы, ставить и фо</w:t>
      </w:r>
      <w:r w:rsidRPr="006610CB">
        <w:rPr>
          <w:lang w:val="ru-RU"/>
        </w:rPr>
        <w:t>р</w:t>
      </w:r>
      <w:r w:rsidRPr="006610CB">
        <w:rPr>
          <w:lang w:val="ru-RU"/>
        </w:rPr>
        <w:t>мулировать собственные задачи с использованием исторических примеров эффективного вза</w:t>
      </w:r>
      <w:r w:rsidRPr="006610CB">
        <w:rPr>
          <w:lang w:val="ru-RU"/>
        </w:rPr>
        <w:t>и</w:t>
      </w:r>
      <w:r w:rsidRPr="006610CB">
        <w:rPr>
          <w:lang w:val="ru-RU"/>
        </w:rPr>
        <w:t>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54224" w:rsidRPr="006610CB" w:rsidRDefault="00F54224" w:rsidP="00F54224">
      <w:pPr>
        <w:rPr>
          <w:lang w:val="ru-RU"/>
        </w:rPr>
      </w:pPr>
      <w:r w:rsidRPr="006610CB">
        <w:rPr>
          <w:lang w:val="ru-RU"/>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F54224" w:rsidRPr="006610CB" w:rsidRDefault="00F54224" w:rsidP="00F54224">
      <w:pPr>
        <w:rPr>
          <w:lang w:val="ru-RU"/>
        </w:rPr>
      </w:pPr>
      <w:r w:rsidRPr="006610CB">
        <w:rPr>
          <w:lang w:val="ru-RU"/>
        </w:rPr>
        <w:t>129.2.4.</w:t>
      </w:r>
      <w:r w:rsidRPr="00F54224">
        <w:t> </w:t>
      </w:r>
      <w:r w:rsidRPr="006610CB">
        <w:rPr>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F54224" w:rsidRPr="006610CB" w:rsidRDefault="00F54224" w:rsidP="00F54224">
      <w:pPr>
        <w:rPr>
          <w:lang w:val="ru-RU"/>
        </w:rPr>
      </w:pPr>
      <w:r w:rsidRPr="006610CB">
        <w:rPr>
          <w:lang w:val="ru-RU"/>
        </w:rPr>
        <w:t>129.2.4.1.</w:t>
      </w:r>
      <w:r w:rsidRPr="00F54224">
        <w:t> </w:t>
      </w:r>
      <w:r w:rsidRPr="006610CB">
        <w:rPr>
          <w:lang w:val="ru-RU"/>
        </w:rPr>
        <w:t>ФГОС СОО определяет индивидуальный проект как особую форму организации де</w:t>
      </w:r>
      <w:r w:rsidRPr="006610CB">
        <w:rPr>
          <w:lang w:val="ru-RU"/>
        </w:rPr>
        <w:t>я</w:t>
      </w:r>
      <w:r w:rsidRPr="006610CB">
        <w:rPr>
          <w:lang w:val="ru-RU"/>
        </w:rPr>
        <w:t>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F54224" w:rsidRPr="006610CB" w:rsidRDefault="00F54224" w:rsidP="00F54224">
      <w:pPr>
        <w:rPr>
          <w:lang w:val="ru-RU"/>
        </w:rPr>
      </w:pPr>
      <w:r w:rsidRPr="006610CB">
        <w:rPr>
          <w:lang w:val="ru-RU"/>
        </w:rPr>
        <w:lastRenderedPageBreak/>
        <w:t>129.2.4.2.</w:t>
      </w:r>
      <w:r w:rsidRPr="00F54224">
        <w:t> </w:t>
      </w:r>
      <w:r w:rsidRPr="006610CB">
        <w:rPr>
          <w:lang w:val="ru-RU"/>
        </w:rPr>
        <w:t>Результаты выполнения индивидуального проекта должны отражать:</w:t>
      </w:r>
    </w:p>
    <w:p w:rsidR="00F54224" w:rsidRPr="006610CB" w:rsidRDefault="00F54224" w:rsidP="00F54224">
      <w:pPr>
        <w:rPr>
          <w:lang w:val="ru-RU"/>
        </w:rPr>
      </w:pPr>
      <w:r w:rsidRPr="006610CB">
        <w:rPr>
          <w:lang w:val="ru-RU"/>
        </w:rPr>
        <w:t>сформированность навыков коммуникативной, учебно-исследовательской деятельности, критич</w:t>
      </w:r>
      <w:r w:rsidRPr="006610CB">
        <w:rPr>
          <w:lang w:val="ru-RU"/>
        </w:rPr>
        <w:t>е</w:t>
      </w:r>
      <w:r w:rsidRPr="006610CB">
        <w:rPr>
          <w:lang w:val="ru-RU"/>
        </w:rPr>
        <w:t>ского мышления;</w:t>
      </w:r>
    </w:p>
    <w:p w:rsidR="00F54224" w:rsidRPr="006610CB" w:rsidRDefault="00F54224" w:rsidP="00F54224">
      <w:pPr>
        <w:rPr>
          <w:lang w:val="ru-RU"/>
        </w:rPr>
      </w:pPr>
      <w:r w:rsidRPr="006610CB">
        <w:rPr>
          <w:lang w:val="ru-RU"/>
        </w:rPr>
        <w:t>способность к инновационной, аналитической, творческой, интеллектуальной деятельности;</w:t>
      </w:r>
    </w:p>
    <w:p w:rsidR="00F54224" w:rsidRPr="006610CB" w:rsidRDefault="00F54224" w:rsidP="00F54224">
      <w:pPr>
        <w:rPr>
          <w:lang w:val="ru-RU"/>
        </w:rPr>
      </w:pPr>
      <w:r w:rsidRPr="006610CB">
        <w:rPr>
          <w:lang w:val="ru-RU"/>
        </w:rPr>
        <w:t>сформированность навыков проектной деятельности, а также самостоятельного применения пр</w:t>
      </w:r>
      <w:r w:rsidRPr="006610CB">
        <w:rPr>
          <w:lang w:val="ru-RU"/>
        </w:rPr>
        <w:t>и</w:t>
      </w:r>
      <w:r w:rsidRPr="006610CB">
        <w:rPr>
          <w:lang w:val="ru-RU"/>
        </w:rPr>
        <w:t>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F54224" w:rsidRPr="006610CB" w:rsidRDefault="00F54224" w:rsidP="00F54224">
      <w:pPr>
        <w:rPr>
          <w:lang w:val="ru-RU"/>
        </w:rPr>
      </w:pPr>
      <w:r w:rsidRPr="006610CB">
        <w:rPr>
          <w:lang w:val="ru-RU"/>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54224" w:rsidRPr="006610CB" w:rsidRDefault="00F54224" w:rsidP="00F54224">
      <w:pPr>
        <w:rPr>
          <w:lang w:val="ru-RU"/>
        </w:rPr>
      </w:pPr>
      <w:r w:rsidRPr="006610CB">
        <w:rPr>
          <w:lang w:val="ru-RU"/>
        </w:rPr>
        <w:t>129.2.4.3.</w:t>
      </w:r>
      <w:r w:rsidRPr="00F54224">
        <w:t> </w:t>
      </w:r>
      <w:r w:rsidRPr="006610CB">
        <w:rPr>
          <w:lang w:val="ru-RU"/>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F54224" w:rsidRPr="006610CB" w:rsidRDefault="00F54224" w:rsidP="00F54224">
      <w:pPr>
        <w:rPr>
          <w:lang w:val="ru-RU"/>
        </w:rPr>
      </w:pPr>
      <w:r w:rsidRPr="006610CB">
        <w:rPr>
          <w:lang w:val="ru-RU"/>
        </w:rPr>
        <w:t>129.2.4.4.</w:t>
      </w:r>
      <w:r w:rsidRPr="00F54224">
        <w:t> </w:t>
      </w:r>
      <w:r w:rsidRPr="006610CB">
        <w:rPr>
          <w:lang w:val="ru-RU"/>
        </w:rPr>
        <w:t>Включение обучающихся в учебно-исследовательскую и проектную деятельность, пр</w:t>
      </w:r>
      <w:r w:rsidRPr="006610CB">
        <w:rPr>
          <w:lang w:val="ru-RU"/>
        </w:rPr>
        <w:t>и</w:t>
      </w:r>
      <w:r w:rsidRPr="006610CB">
        <w:rPr>
          <w:lang w:val="ru-RU"/>
        </w:rPr>
        <w:t>званную обеспечивать формирование у них опыта применения УУД в жизненных ситуациях, нав</w:t>
      </w:r>
      <w:r w:rsidRPr="006610CB">
        <w:rPr>
          <w:lang w:val="ru-RU"/>
        </w:rPr>
        <w:t>ы</w:t>
      </w:r>
      <w:r w:rsidRPr="006610CB">
        <w:rPr>
          <w:lang w:val="ru-RU"/>
        </w:rPr>
        <w:t xml:space="preserve">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F54224" w:rsidRPr="006610CB" w:rsidRDefault="00F54224" w:rsidP="00F54224">
      <w:pPr>
        <w:rPr>
          <w:lang w:val="ru-RU"/>
        </w:rPr>
      </w:pPr>
      <w:r w:rsidRPr="006610CB">
        <w:rPr>
          <w:lang w:val="ru-RU"/>
        </w:rPr>
        <w:t>129.2.4.5.</w:t>
      </w:r>
      <w:r w:rsidRPr="00F54224">
        <w:t> </w:t>
      </w:r>
      <w:r w:rsidRPr="006610CB">
        <w:rPr>
          <w:lang w:val="ru-RU"/>
        </w:rPr>
        <w:t>На уровне среднего общего образования исследование и проект выполняют в знач</w:t>
      </w:r>
      <w:r w:rsidRPr="006610CB">
        <w:rPr>
          <w:lang w:val="ru-RU"/>
        </w:rPr>
        <w:t>и</w:t>
      </w:r>
      <w:r w:rsidRPr="006610CB">
        <w:rPr>
          <w:lang w:val="ru-RU"/>
        </w:rPr>
        <w:t>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w:t>
      </w:r>
      <w:r w:rsidRPr="006610CB">
        <w:rPr>
          <w:lang w:val="ru-RU"/>
        </w:rPr>
        <w:t>у</w:t>
      </w:r>
      <w:r w:rsidRPr="006610CB">
        <w:rPr>
          <w:lang w:val="ru-RU"/>
        </w:rPr>
        <w:t>лируют предпроектную идею, ставят цели, описывают необходимые ресурсы и другое. Использ</w:t>
      </w:r>
      <w:r w:rsidRPr="006610CB">
        <w:rPr>
          <w:lang w:val="ru-RU"/>
        </w:rPr>
        <w:t>у</w:t>
      </w:r>
      <w:r w:rsidRPr="006610CB">
        <w:rPr>
          <w:lang w:val="ru-RU"/>
        </w:rPr>
        <w:t>ются элементы математического моделирования и анализа как инструмент интерпретации р</w:t>
      </w:r>
      <w:r w:rsidRPr="006610CB">
        <w:rPr>
          <w:lang w:val="ru-RU"/>
        </w:rPr>
        <w:t>е</w:t>
      </w:r>
      <w:r w:rsidRPr="006610CB">
        <w:rPr>
          <w:lang w:val="ru-RU"/>
        </w:rPr>
        <w:t>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F54224" w:rsidRPr="006610CB" w:rsidRDefault="00F54224" w:rsidP="00F54224">
      <w:pPr>
        <w:rPr>
          <w:lang w:val="ru-RU"/>
        </w:rPr>
      </w:pPr>
      <w:r w:rsidRPr="006610CB">
        <w:rPr>
          <w:lang w:val="ru-RU"/>
        </w:rPr>
        <w:t>129.2.4.6.</w:t>
      </w:r>
      <w:r w:rsidRPr="00F54224">
        <w:t> </w:t>
      </w:r>
      <w:r w:rsidRPr="006610CB">
        <w:rPr>
          <w:lang w:val="ru-RU"/>
        </w:rPr>
        <w:t>На уровне среднего общего образования обучающиеся определяют параметры и крит</w:t>
      </w:r>
      <w:r w:rsidRPr="006610CB">
        <w:rPr>
          <w:lang w:val="ru-RU"/>
        </w:rPr>
        <w:t>е</w:t>
      </w:r>
      <w:r w:rsidRPr="006610CB">
        <w:rPr>
          <w:lang w:val="ru-RU"/>
        </w:rPr>
        <w:t>рии успешности реализации проекта. Презентация результатов проектной работы может пров</w:t>
      </w:r>
      <w:r w:rsidRPr="006610CB">
        <w:rPr>
          <w:lang w:val="ru-RU"/>
        </w:rPr>
        <w:t>о</w:t>
      </w:r>
      <w:r w:rsidRPr="006610CB">
        <w:rPr>
          <w:lang w:val="ru-RU"/>
        </w:rPr>
        <w:t>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w:t>
      </w:r>
      <w:r w:rsidRPr="006610CB">
        <w:rPr>
          <w:lang w:val="ru-RU"/>
        </w:rPr>
        <w:t>о</w:t>
      </w:r>
      <w:r w:rsidRPr="006610CB">
        <w:rPr>
          <w:lang w:val="ru-RU"/>
        </w:rPr>
        <w:t>вых людей.</w:t>
      </w:r>
    </w:p>
    <w:p w:rsidR="00F54224" w:rsidRPr="006610CB" w:rsidRDefault="00F54224" w:rsidP="00F54224">
      <w:pPr>
        <w:rPr>
          <w:lang w:val="ru-RU"/>
        </w:rPr>
      </w:pPr>
      <w:r w:rsidRPr="006610CB">
        <w:rPr>
          <w:lang w:val="ru-RU"/>
        </w:rPr>
        <w:t>129.2.4.7.</w:t>
      </w:r>
      <w:r w:rsidRPr="00F54224">
        <w:t> </w:t>
      </w:r>
      <w:r w:rsidRPr="006610CB">
        <w:rPr>
          <w:lang w:val="ru-RU"/>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w:t>
      </w:r>
      <w:r w:rsidRPr="006610CB">
        <w:rPr>
          <w:lang w:val="ru-RU"/>
        </w:rPr>
        <w:t>ь</w:t>
      </w:r>
      <w:r w:rsidRPr="006610CB">
        <w:rPr>
          <w:lang w:val="ru-RU"/>
        </w:rPr>
        <w:t>ское; инженерное; информационное.</w:t>
      </w:r>
    </w:p>
    <w:p w:rsidR="00F54224" w:rsidRPr="006610CB" w:rsidRDefault="00F54224" w:rsidP="00F54224">
      <w:pPr>
        <w:rPr>
          <w:lang w:val="ru-RU"/>
        </w:rPr>
      </w:pPr>
      <w:r w:rsidRPr="006610CB">
        <w:rPr>
          <w:lang w:val="ru-RU"/>
        </w:rPr>
        <w:t>129.2.4.8.</w:t>
      </w:r>
      <w:r w:rsidRPr="00F54224">
        <w:t> </w:t>
      </w:r>
      <w:r w:rsidRPr="006610CB">
        <w:rPr>
          <w:lang w:val="ru-RU"/>
        </w:rP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w:t>
      </w:r>
      <w:r w:rsidRPr="006610CB">
        <w:rPr>
          <w:lang w:val="ru-RU"/>
        </w:rPr>
        <w:t>о</w:t>
      </w:r>
      <w:r w:rsidRPr="006610CB">
        <w:rPr>
          <w:lang w:val="ru-RU"/>
        </w:rPr>
        <w:t xml:space="preserve">циальное мероприятие (акция). </w:t>
      </w:r>
    </w:p>
    <w:p w:rsidR="00F54224" w:rsidRPr="006610CB" w:rsidRDefault="00F54224" w:rsidP="00F54224">
      <w:pPr>
        <w:rPr>
          <w:lang w:val="ru-RU"/>
        </w:rPr>
      </w:pPr>
      <w:r w:rsidRPr="006610CB">
        <w:rPr>
          <w:lang w:val="ru-RU"/>
        </w:rPr>
        <w:t>129.2.4.9.</w:t>
      </w:r>
      <w:r w:rsidRPr="00F54224">
        <w:t> </w:t>
      </w:r>
      <w:r w:rsidRPr="006610CB">
        <w:rPr>
          <w:lang w:val="ru-RU"/>
        </w:rPr>
        <w:t>Результаты работы оцениваются по определенным критериям. Для учебного исслед</w:t>
      </w:r>
      <w:r w:rsidRPr="006610CB">
        <w:rPr>
          <w:lang w:val="ru-RU"/>
        </w:rPr>
        <w:t>о</w:t>
      </w:r>
      <w:r w:rsidRPr="006610CB">
        <w:rPr>
          <w:lang w:val="ru-RU"/>
        </w:rPr>
        <w:lastRenderedPageBreak/>
        <w:t>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w:t>
      </w:r>
      <w:r w:rsidRPr="006610CB">
        <w:rPr>
          <w:lang w:val="ru-RU"/>
        </w:rPr>
        <w:t>и</w:t>
      </w:r>
      <w:r w:rsidRPr="006610CB">
        <w:rPr>
          <w:lang w:val="ru-RU"/>
        </w:rPr>
        <w:t>чески значим полученный результат, насколько эффективно техническое устройство, програм</w:t>
      </w:r>
      <w:r w:rsidRPr="006610CB">
        <w:rPr>
          <w:lang w:val="ru-RU"/>
        </w:rPr>
        <w:t>м</w:t>
      </w:r>
      <w:r w:rsidRPr="006610CB">
        <w:rPr>
          <w:lang w:val="ru-RU"/>
        </w:rPr>
        <w:t>ный продукт, инженерная конструкция и другие.</w:t>
      </w:r>
    </w:p>
    <w:p w:rsidR="00F54224" w:rsidRPr="006610CB" w:rsidRDefault="00F54224" w:rsidP="00F54224">
      <w:pPr>
        <w:rPr>
          <w:lang w:val="ru-RU"/>
        </w:rPr>
      </w:pPr>
      <w:r w:rsidRPr="006610CB">
        <w:rPr>
          <w:lang w:val="ru-RU"/>
        </w:rPr>
        <w:t>129.2.4.10.</w:t>
      </w:r>
      <w:r w:rsidRPr="00F54224">
        <w:t> </w:t>
      </w:r>
      <w:r w:rsidRPr="006610CB">
        <w:rPr>
          <w:lang w:val="ru-RU"/>
        </w:rPr>
        <w:t>Организация педагогического сопровождения индивидуального проекта должна ос</w:t>
      </w:r>
      <w:r w:rsidRPr="006610CB">
        <w:rPr>
          <w:lang w:val="ru-RU"/>
        </w:rPr>
        <w:t>у</w:t>
      </w:r>
      <w:r w:rsidRPr="006610CB">
        <w:rPr>
          <w:lang w:val="ru-RU"/>
        </w:rPr>
        <w:t>ществляться с учетом специфики профиля обучения, а также образовательных интересов обуча</w:t>
      </w:r>
      <w:r w:rsidRPr="006610CB">
        <w:rPr>
          <w:lang w:val="ru-RU"/>
        </w:rPr>
        <w:t>ю</w:t>
      </w:r>
      <w:r w:rsidRPr="006610CB">
        <w:rPr>
          <w:lang w:val="ru-RU"/>
        </w:rPr>
        <w:t>щихся. Целесообразно соблюдать общий алгоритм педагогического сопровождения индивид</w:t>
      </w:r>
      <w:r w:rsidRPr="006610CB">
        <w:rPr>
          <w:lang w:val="ru-RU"/>
        </w:rPr>
        <w:t>у</w:t>
      </w:r>
      <w:r w:rsidRPr="006610CB">
        <w:rPr>
          <w:lang w:val="ru-RU"/>
        </w:rPr>
        <w:t>ального проекта, включающий вычленение проблемы и формулирование темы проекта, пост</w:t>
      </w:r>
      <w:r w:rsidRPr="006610CB">
        <w:rPr>
          <w:lang w:val="ru-RU"/>
        </w:rPr>
        <w:t>а</w:t>
      </w:r>
      <w:r w:rsidRPr="006610CB">
        <w:rPr>
          <w:lang w:val="ru-RU"/>
        </w:rPr>
        <w:t>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F54224" w:rsidRPr="006610CB" w:rsidRDefault="00F54224" w:rsidP="00F54224">
      <w:pPr>
        <w:rPr>
          <w:lang w:val="ru-RU"/>
        </w:rPr>
      </w:pPr>
      <w:r w:rsidRPr="006610CB">
        <w:rPr>
          <w:lang w:val="ru-RU"/>
        </w:rPr>
        <w:t>129.2.4.11.</w:t>
      </w:r>
      <w:r w:rsidRPr="00F54224">
        <w:t> </w:t>
      </w:r>
      <w:r w:rsidRPr="006610CB">
        <w:rPr>
          <w:lang w:val="ru-RU"/>
        </w:rPr>
        <w:t xml:space="preserve">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F54224" w:rsidRPr="006610CB" w:rsidRDefault="00F54224" w:rsidP="00F54224">
      <w:pPr>
        <w:rPr>
          <w:lang w:val="ru-RU"/>
        </w:rPr>
      </w:pPr>
      <w:r w:rsidRPr="006610CB">
        <w:rPr>
          <w:lang w:val="ru-RU"/>
        </w:rPr>
        <w:t>представить результаты своей работы в форме письменных отчетных материалов, готового пр</w:t>
      </w:r>
      <w:r w:rsidRPr="006610CB">
        <w:rPr>
          <w:lang w:val="ru-RU"/>
        </w:rPr>
        <w:t>о</w:t>
      </w:r>
      <w:r w:rsidRPr="006610CB">
        <w:rPr>
          <w:lang w:val="ru-RU"/>
        </w:rPr>
        <w:t>ектного продукта, устного выступления и электронной презентации;</w:t>
      </w:r>
    </w:p>
    <w:p w:rsidR="00F54224" w:rsidRPr="006610CB" w:rsidRDefault="00F54224" w:rsidP="00F54224">
      <w:pPr>
        <w:rPr>
          <w:lang w:val="ru-RU"/>
        </w:rPr>
      </w:pPr>
      <w:r w:rsidRPr="006610CB">
        <w:rPr>
          <w:lang w:val="ru-RU"/>
        </w:rPr>
        <w:t>публично обсудить результаты деятельности с обучающимися, педагогами, родителями, специ</w:t>
      </w:r>
      <w:r w:rsidRPr="006610CB">
        <w:rPr>
          <w:lang w:val="ru-RU"/>
        </w:rPr>
        <w:t>а</w:t>
      </w:r>
      <w:r w:rsidRPr="006610CB">
        <w:rPr>
          <w:lang w:val="ru-RU"/>
        </w:rPr>
        <w:t>листами-экспертами, организациями-партнерами;</w:t>
      </w:r>
    </w:p>
    <w:p w:rsidR="00F54224" w:rsidRPr="006610CB" w:rsidRDefault="00F54224" w:rsidP="00F54224">
      <w:pPr>
        <w:rPr>
          <w:lang w:val="ru-RU"/>
        </w:rPr>
      </w:pPr>
      <w:r w:rsidRPr="006610CB">
        <w:rPr>
          <w:lang w:val="ru-RU"/>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F54224" w:rsidRPr="006610CB" w:rsidRDefault="00F54224" w:rsidP="00F54224">
      <w:pPr>
        <w:rPr>
          <w:lang w:val="ru-RU"/>
        </w:rPr>
      </w:pPr>
      <w:r w:rsidRPr="006610CB">
        <w:rPr>
          <w:lang w:val="ru-RU"/>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w:t>
      </w:r>
      <w:r w:rsidRPr="006610CB">
        <w:rPr>
          <w:lang w:val="ru-RU"/>
        </w:rPr>
        <w:t>ь</w:t>
      </w:r>
      <w:r w:rsidRPr="006610CB">
        <w:rPr>
          <w:lang w:val="ru-RU"/>
        </w:rPr>
        <w:t>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w:t>
      </w:r>
      <w:r w:rsidRPr="006610CB">
        <w:rPr>
          <w:lang w:val="ru-RU"/>
        </w:rPr>
        <w:t>н</w:t>
      </w:r>
      <w:r w:rsidRPr="006610CB">
        <w:rPr>
          <w:lang w:val="ru-RU"/>
        </w:rPr>
        <w:t>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w:t>
      </w:r>
      <w:r w:rsidRPr="006610CB">
        <w:rPr>
          <w:lang w:val="ru-RU"/>
        </w:rPr>
        <w:t>д</w:t>
      </w:r>
      <w:r w:rsidRPr="006610CB">
        <w:rPr>
          <w:lang w:val="ru-RU"/>
        </w:rPr>
        <w:t>ставители местного сообщества и тех сфер деятельности, в рамках которых выполняются проек</w:t>
      </w:r>
      <w:r w:rsidRPr="006610CB">
        <w:rPr>
          <w:lang w:val="ru-RU"/>
        </w:rPr>
        <w:t>т</w:t>
      </w:r>
      <w:r w:rsidRPr="006610CB">
        <w:rPr>
          <w:lang w:val="ru-RU"/>
        </w:rPr>
        <w:t>ные работы.</w:t>
      </w:r>
    </w:p>
    <w:p w:rsidR="00F54224" w:rsidRPr="006610CB" w:rsidRDefault="00F54224" w:rsidP="00F54224">
      <w:pPr>
        <w:rPr>
          <w:lang w:val="ru-RU"/>
        </w:rPr>
      </w:pPr>
      <w:r w:rsidRPr="006610CB">
        <w:rPr>
          <w:lang w:val="ru-RU"/>
        </w:rPr>
        <w:t>129.3.</w:t>
      </w:r>
      <w:r w:rsidRPr="00F54224">
        <w:t> </w:t>
      </w:r>
      <w:r w:rsidRPr="006610CB">
        <w:rPr>
          <w:lang w:val="ru-RU"/>
        </w:rPr>
        <w:t>Организационный раздел.</w:t>
      </w:r>
    </w:p>
    <w:p w:rsidR="00F54224" w:rsidRPr="006610CB" w:rsidRDefault="00F54224" w:rsidP="00F54224">
      <w:pPr>
        <w:rPr>
          <w:lang w:val="ru-RU"/>
        </w:rPr>
      </w:pPr>
      <w:r w:rsidRPr="006610CB">
        <w:rPr>
          <w:lang w:val="ru-RU"/>
        </w:rPr>
        <w:t>129.3.1.</w:t>
      </w:r>
      <w:r w:rsidRPr="00F54224">
        <w:t> </w:t>
      </w:r>
      <w:r w:rsidRPr="006610CB">
        <w:rPr>
          <w:lang w:val="ru-RU"/>
        </w:rPr>
        <w:t>Условия реализации программы формирования УУД должны обеспечить совершенств</w:t>
      </w:r>
      <w:r w:rsidRPr="006610CB">
        <w:rPr>
          <w:lang w:val="ru-RU"/>
        </w:rPr>
        <w:t>о</w:t>
      </w:r>
      <w:r w:rsidRPr="006610CB">
        <w:rPr>
          <w:lang w:val="ru-RU"/>
        </w:rPr>
        <w:t xml:space="preserve">вание компетенций проектной и учебно-исследовательской деятельности обучающихся. </w:t>
      </w:r>
    </w:p>
    <w:p w:rsidR="00F54224" w:rsidRPr="006610CB" w:rsidRDefault="00F54224" w:rsidP="00F54224">
      <w:pPr>
        <w:rPr>
          <w:lang w:val="ru-RU"/>
        </w:rPr>
      </w:pPr>
      <w:r w:rsidRPr="006610CB">
        <w:rPr>
          <w:lang w:val="ru-RU"/>
        </w:rPr>
        <w:t>129.3.2.</w:t>
      </w:r>
      <w:r w:rsidRPr="00F54224">
        <w:t> </w:t>
      </w:r>
      <w:r w:rsidRPr="006610CB">
        <w:rPr>
          <w:lang w:val="ru-RU"/>
        </w:rPr>
        <w:t>Условия реализации программы формирования УУД включают:</w:t>
      </w:r>
    </w:p>
    <w:p w:rsidR="00F54224" w:rsidRPr="006610CB" w:rsidRDefault="00F54224" w:rsidP="00F54224">
      <w:pPr>
        <w:rPr>
          <w:lang w:val="ru-RU"/>
        </w:rPr>
      </w:pPr>
      <w:r w:rsidRPr="006610CB">
        <w:rPr>
          <w:lang w:val="ru-RU"/>
        </w:rPr>
        <w:t>укомплектованность образовательной организации педагогическими, руководящими и иными работниками;</w:t>
      </w:r>
    </w:p>
    <w:p w:rsidR="00F54224" w:rsidRPr="006610CB" w:rsidRDefault="00F54224" w:rsidP="00F54224">
      <w:pPr>
        <w:rPr>
          <w:lang w:val="ru-RU"/>
        </w:rPr>
      </w:pPr>
      <w:r w:rsidRPr="006610CB">
        <w:rPr>
          <w:lang w:val="ru-RU"/>
        </w:rPr>
        <w:t>уровень квалификации педагогических и иных работников образовательной организации;</w:t>
      </w:r>
    </w:p>
    <w:p w:rsidR="00F54224" w:rsidRPr="006610CB" w:rsidRDefault="00F54224" w:rsidP="00F54224">
      <w:pPr>
        <w:rPr>
          <w:lang w:val="ru-RU"/>
        </w:rPr>
      </w:pPr>
      <w:r w:rsidRPr="006610CB">
        <w:rPr>
          <w:lang w:val="ru-RU"/>
        </w:rPr>
        <w:lastRenderedPageBreak/>
        <w:t>непрерывность профессионального развития педагогических работников образовательной орг</w:t>
      </w:r>
      <w:r w:rsidRPr="006610CB">
        <w:rPr>
          <w:lang w:val="ru-RU"/>
        </w:rPr>
        <w:t>а</w:t>
      </w:r>
      <w:r w:rsidRPr="006610CB">
        <w:rPr>
          <w:lang w:val="ru-RU"/>
        </w:rPr>
        <w:t>низации, реализующей образовательную программу среднего общего образования.</w:t>
      </w:r>
    </w:p>
    <w:p w:rsidR="00F54224" w:rsidRPr="006610CB" w:rsidRDefault="00F54224" w:rsidP="00F54224">
      <w:pPr>
        <w:rPr>
          <w:lang w:val="ru-RU"/>
        </w:rPr>
      </w:pPr>
      <w:r w:rsidRPr="006610CB">
        <w:rPr>
          <w:lang w:val="ru-RU"/>
        </w:rPr>
        <w:t>129.3.3.</w:t>
      </w:r>
      <w:r w:rsidRPr="00F54224">
        <w:t> </w:t>
      </w:r>
      <w:r w:rsidRPr="006610CB">
        <w:rPr>
          <w:lang w:val="ru-RU"/>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F54224" w:rsidRPr="006610CB" w:rsidRDefault="00F54224" w:rsidP="00F54224">
      <w:pPr>
        <w:rPr>
          <w:lang w:val="ru-RU"/>
        </w:rPr>
      </w:pPr>
      <w:r w:rsidRPr="006610CB">
        <w:rPr>
          <w:lang w:val="ru-RU"/>
        </w:rPr>
        <w:t>педагоги владеют представлениями о возрастных особенностях обучающихся;</w:t>
      </w:r>
    </w:p>
    <w:p w:rsidR="00F54224" w:rsidRPr="006610CB" w:rsidRDefault="00F54224" w:rsidP="00F54224">
      <w:pPr>
        <w:rPr>
          <w:lang w:val="ru-RU"/>
        </w:rPr>
      </w:pPr>
      <w:r w:rsidRPr="006610CB">
        <w:rPr>
          <w:lang w:val="ru-RU"/>
        </w:rPr>
        <w:t>педагоги прошли курсы повышения квалификации, посвященные ФГОС СОО;</w:t>
      </w:r>
    </w:p>
    <w:p w:rsidR="00F54224" w:rsidRPr="006610CB" w:rsidRDefault="00F54224" w:rsidP="00F54224">
      <w:pPr>
        <w:rPr>
          <w:lang w:val="ru-RU"/>
        </w:rPr>
      </w:pPr>
      <w:r w:rsidRPr="006610CB">
        <w:rPr>
          <w:lang w:val="ru-RU"/>
        </w:rPr>
        <w:t>педагоги участвовали в разработке программы по формированию УУД или участвовали во вну</w:t>
      </w:r>
      <w:r w:rsidRPr="006610CB">
        <w:rPr>
          <w:lang w:val="ru-RU"/>
        </w:rPr>
        <w:t>т</w:t>
      </w:r>
      <w:r w:rsidRPr="006610CB">
        <w:rPr>
          <w:lang w:val="ru-RU"/>
        </w:rPr>
        <w:t>ришкольном семинаре, посвященном особенностям применения выбранной программы по УУД;</w:t>
      </w:r>
    </w:p>
    <w:p w:rsidR="00F54224" w:rsidRPr="006610CB" w:rsidRDefault="00F54224" w:rsidP="00F54224">
      <w:pPr>
        <w:rPr>
          <w:lang w:val="ru-RU"/>
        </w:rPr>
      </w:pPr>
      <w:r w:rsidRPr="006610CB">
        <w:rPr>
          <w:lang w:val="ru-RU"/>
        </w:rPr>
        <w:t>педагоги могут строить образовательную деятельность в рамках учебного предмета в соотве</w:t>
      </w:r>
      <w:r w:rsidRPr="006610CB">
        <w:rPr>
          <w:lang w:val="ru-RU"/>
        </w:rPr>
        <w:t>т</w:t>
      </w:r>
      <w:r w:rsidRPr="006610CB">
        <w:rPr>
          <w:lang w:val="ru-RU"/>
        </w:rPr>
        <w:t>ствии с особенностями формирования конкретных УУД;</w:t>
      </w:r>
    </w:p>
    <w:p w:rsidR="00F54224" w:rsidRPr="006610CB" w:rsidRDefault="00F54224" w:rsidP="00F54224">
      <w:pPr>
        <w:rPr>
          <w:lang w:val="ru-RU"/>
        </w:rPr>
      </w:pPr>
      <w:r w:rsidRPr="006610CB">
        <w:rPr>
          <w:lang w:val="ru-RU"/>
        </w:rPr>
        <w:t>педагоги осуществляют формирование УУД в рамках проектной, исследовательской деятельности;</w:t>
      </w:r>
    </w:p>
    <w:p w:rsidR="00F54224" w:rsidRPr="006610CB" w:rsidRDefault="00F54224" w:rsidP="00F54224">
      <w:pPr>
        <w:rPr>
          <w:lang w:val="ru-RU"/>
        </w:rPr>
      </w:pPr>
      <w:r w:rsidRPr="006610CB">
        <w:rPr>
          <w:lang w:val="ru-RU"/>
        </w:rPr>
        <w:t xml:space="preserve">педагоги владеют методиками формирующего оценивания; </w:t>
      </w:r>
    </w:p>
    <w:p w:rsidR="00F54224" w:rsidRPr="006610CB" w:rsidRDefault="00F54224" w:rsidP="00F54224">
      <w:pPr>
        <w:rPr>
          <w:lang w:val="ru-RU"/>
        </w:rPr>
      </w:pPr>
      <w:r w:rsidRPr="006610CB">
        <w:rPr>
          <w:lang w:val="ru-RU"/>
        </w:rPr>
        <w:t>педагоги умеют применять инструментарий для оценки качества формирования УУД в рамках о</w:t>
      </w:r>
      <w:r w:rsidRPr="006610CB">
        <w:rPr>
          <w:lang w:val="ru-RU"/>
        </w:rPr>
        <w:t>д</w:t>
      </w:r>
      <w:r w:rsidRPr="006610CB">
        <w:rPr>
          <w:lang w:val="ru-RU"/>
        </w:rPr>
        <w:t>ного или нескольких предметов.</w:t>
      </w:r>
    </w:p>
    <w:p w:rsidR="00F54224" w:rsidRPr="006610CB" w:rsidRDefault="00F54224" w:rsidP="00F54224">
      <w:pPr>
        <w:rPr>
          <w:lang w:val="ru-RU"/>
        </w:rPr>
      </w:pPr>
      <w:r w:rsidRPr="006610CB">
        <w:rPr>
          <w:lang w:val="ru-RU"/>
        </w:rPr>
        <w:t>129.3.4.</w:t>
      </w:r>
      <w:r w:rsidRPr="00F54224">
        <w:t> </w:t>
      </w:r>
      <w:r w:rsidRPr="006610CB">
        <w:rPr>
          <w:lang w:val="ru-RU"/>
        </w:rPr>
        <w:t>Наряду с общими можно выделить ряд специфических характеристик организации обр</w:t>
      </w:r>
      <w:r w:rsidRPr="006610CB">
        <w:rPr>
          <w:lang w:val="ru-RU"/>
        </w:rPr>
        <w:t>а</w:t>
      </w:r>
      <w:r w:rsidRPr="006610CB">
        <w:rPr>
          <w:lang w:val="ru-RU"/>
        </w:rPr>
        <w:t>зовательного пространства на уровне среднего общего образования, обеспечивающих формир</w:t>
      </w:r>
      <w:r w:rsidRPr="006610CB">
        <w:rPr>
          <w:lang w:val="ru-RU"/>
        </w:rPr>
        <w:t>о</w:t>
      </w:r>
      <w:r w:rsidRPr="006610CB">
        <w:rPr>
          <w:lang w:val="ru-RU"/>
        </w:rPr>
        <w:t>вание УУД в открытом образовательном пространстве:</w:t>
      </w:r>
    </w:p>
    <w:p w:rsidR="00F54224" w:rsidRPr="006610CB" w:rsidRDefault="00F54224" w:rsidP="00F54224">
      <w:pPr>
        <w:rPr>
          <w:lang w:val="ru-RU"/>
        </w:rPr>
      </w:pPr>
      <w:r w:rsidRPr="006610CB">
        <w:rPr>
          <w:lang w:val="ru-RU"/>
        </w:rPr>
        <w:t>сетевое взаимодействие образовательной организации с другими организациями общего и д</w:t>
      </w:r>
      <w:r w:rsidRPr="006610CB">
        <w:rPr>
          <w:lang w:val="ru-RU"/>
        </w:rPr>
        <w:t>о</w:t>
      </w:r>
      <w:r w:rsidRPr="006610CB">
        <w:rPr>
          <w:lang w:val="ru-RU"/>
        </w:rPr>
        <w:t>полнительного образования, с учреждениями культуры;</w:t>
      </w:r>
    </w:p>
    <w:p w:rsidR="00F54224" w:rsidRPr="006610CB" w:rsidRDefault="00F54224" w:rsidP="00F54224">
      <w:pPr>
        <w:rPr>
          <w:lang w:val="ru-RU"/>
        </w:rPr>
      </w:pPr>
      <w:r w:rsidRPr="006610CB">
        <w:rPr>
          <w:lang w:val="ru-RU"/>
        </w:rPr>
        <w:t>обеспечение возможности реализации индивидуальной образовательной траектории обуча</w:t>
      </w:r>
      <w:r w:rsidRPr="006610CB">
        <w:rPr>
          <w:lang w:val="ru-RU"/>
        </w:rPr>
        <w:t>ю</w:t>
      </w:r>
      <w:r w:rsidRPr="006610CB">
        <w:rPr>
          <w:lang w:val="ru-RU"/>
        </w:rPr>
        <w:t>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w:t>
      </w:r>
      <w:r w:rsidRPr="006610CB">
        <w:rPr>
          <w:lang w:val="ru-RU"/>
        </w:rPr>
        <w:t>е</w:t>
      </w:r>
      <w:r w:rsidRPr="006610CB">
        <w:rPr>
          <w:lang w:val="ru-RU"/>
        </w:rPr>
        <w:t>ния предметного материала, учителя, учебной группы);</w:t>
      </w:r>
    </w:p>
    <w:p w:rsidR="00F54224" w:rsidRPr="006610CB" w:rsidRDefault="00F54224" w:rsidP="00F54224">
      <w:pPr>
        <w:rPr>
          <w:lang w:val="ru-RU"/>
        </w:rPr>
      </w:pPr>
      <w:r w:rsidRPr="006610CB">
        <w:rPr>
          <w:lang w:val="ru-RU"/>
        </w:rPr>
        <w:t>использование дистанционных форм получения образования как элемента индивидуальной о</w:t>
      </w:r>
      <w:r w:rsidRPr="006610CB">
        <w:rPr>
          <w:lang w:val="ru-RU"/>
        </w:rPr>
        <w:t>б</w:t>
      </w:r>
      <w:r w:rsidRPr="006610CB">
        <w:rPr>
          <w:lang w:val="ru-RU"/>
        </w:rPr>
        <w:t>разовательной траектории обучающихся;</w:t>
      </w:r>
    </w:p>
    <w:p w:rsidR="00F54224" w:rsidRPr="006610CB" w:rsidRDefault="00F54224" w:rsidP="00F54224">
      <w:pPr>
        <w:rPr>
          <w:lang w:val="ru-RU"/>
        </w:rPr>
      </w:pPr>
      <w:r w:rsidRPr="006610CB">
        <w:rPr>
          <w:lang w:val="ru-RU"/>
        </w:rPr>
        <w:t>обеспечение возможности вовлечения обучающихся в проектную деятельность, в том числе в д</w:t>
      </w:r>
      <w:r w:rsidRPr="006610CB">
        <w:rPr>
          <w:lang w:val="ru-RU"/>
        </w:rPr>
        <w:t>е</w:t>
      </w:r>
      <w:r w:rsidRPr="006610CB">
        <w:rPr>
          <w:lang w:val="ru-RU"/>
        </w:rPr>
        <w:t>ятельность социального проектирования и социального предпринимательства;</w:t>
      </w:r>
    </w:p>
    <w:p w:rsidR="00F54224" w:rsidRPr="006610CB" w:rsidRDefault="00F54224" w:rsidP="00F54224">
      <w:pPr>
        <w:rPr>
          <w:lang w:val="ru-RU"/>
        </w:rPr>
      </w:pPr>
      <w:r w:rsidRPr="006610CB">
        <w:rPr>
          <w:lang w:val="ru-RU"/>
        </w:rPr>
        <w:t>обеспечение возможности вовлечения обучающихся в разнообразную исследовательскую де</w:t>
      </w:r>
      <w:r w:rsidRPr="006610CB">
        <w:rPr>
          <w:lang w:val="ru-RU"/>
        </w:rPr>
        <w:t>я</w:t>
      </w:r>
      <w:r w:rsidRPr="006610CB">
        <w:rPr>
          <w:lang w:val="ru-RU"/>
        </w:rPr>
        <w:t>тельность;</w:t>
      </w:r>
    </w:p>
    <w:p w:rsidR="00F54224" w:rsidRPr="006610CB" w:rsidRDefault="00F54224" w:rsidP="00F54224">
      <w:pPr>
        <w:rPr>
          <w:lang w:val="ru-RU"/>
        </w:rPr>
      </w:pPr>
      <w:r w:rsidRPr="006610CB">
        <w:rPr>
          <w:lang w:val="ru-RU"/>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w:t>
      </w:r>
      <w:r w:rsidRPr="006610CB">
        <w:rPr>
          <w:lang w:val="ru-RU"/>
        </w:rPr>
        <w:t>и</w:t>
      </w:r>
      <w:r w:rsidRPr="006610CB">
        <w:rPr>
          <w:lang w:val="ru-RU"/>
        </w:rPr>
        <w:t>зациях, участие в благотворительных акциях, марафонах и проектах.</w:t>
      </w:r>
    </w:p>
    <w:p w:rsidR="00F54224" w:rsidRPr="006610CB" w:rsidRDefault="00F54224" w:rsidP="00F54224">
      <w:pPr>
        <w:rPr>
          <w:lang w:val="ru-RU"/>
        </w:rPr>
      </w:pPr>
      <w:r w:rsidRPr="006610CB">
        <w:rPr>
          <w:lang w:val="ru-RU"/>
        </w:rPr>
        <w:t>129.3.5.</w:t>
      </w:r>
      <w:r w:rsidRPr="00F54224">
        <w:t> </w:t>
      </w:r>
      <w:r w:rsidRPr="006610CB">
        <w:rPr>
          <w:lang w:val="ru-RU"/>
        </w:rPr>
        <w:t>К обязательным условиям успешного формирования УУД относится создание методич</w:t>
      </w:r>
      <w:r w:rsidRPr="006610CB">
        <w:rPr>
          <w:lang w:val="ru-RU"/>
        </w:rPr>
        <w:t>е</w:t>
      </w:r>
      <w:r w:rsidRPr="006610CB">
        <w:rPr>
          <w:lang w:val="ru-RU"/>
        </w:rPr>
        <w:t xml:space="preserve">ски единого пространства внутри образовательной организации как во время уроков, так и вне их. </w:t>
      </w:r>
    </w:p>
    <w:p w:rsidR="00F54224" w:rsidRPr="006610CB" w:rsidRDefault="00F54224" w:rsidP="00F54224">
      <w:pPr>
        <w:rPr>
          <w:lang w:val="ru-RU"/>
        </w:rPr>
      </w:pPr>
      <w:r w:rsidRPr="006610CB">
        <w:rPr>
          <w:lang w:val="ru-RU"/>
        </w:rPr>
        <w:t>130. Федеральная рабочая программа воспитания.</w:t>
      </w:r>
    </w:p>
    <w:p w:rsidR="00F54224" w:rsidRPr="006610CB" w:rsidRDefault="00F54224" w:rsidP="00F54224">
      <w:pPr>
        <w:rPr>
          <w:lang w:val="ru-RU"/>
        </w:rPr>
      </w:pPr>
      <w:r w:rsidRPr="006610CB">
        <w:rPr>
          <w:lang w:val="ru-RU"/>
        </w:rPr>
        <w:lastRenderedPageBreak/>
        <w:t>130.1. Пояснительная записка.</w:t>
      </w:r>
    </w:p>
    <w:p w:rsidR="00F54224" w:rsidRPr="006610CB" w:rsidRDefault="00F54224" w:rsidP="00F54224">
      <w:pPr>
        <w:rPr>
          <w:lang w:val="ru-RU"/>
        </w:rPr>
      </w:pPr>
      <w:r w:rsidRPr="006610CB">
        <w:rPr>
          <w:lang w:val="ru-RU"/>
        </w:rPr>
        <w:t>130.1.1.</w:t>
      </w:r>
      <w:r w:rsidRPr="00F54224">
        <w:t> </w:t>
      </w:r>
      <w:r w:rsidRPr="006610CB">
        <w:rPr>
          <w:lang w:val="ru-RU"/>
        </w:rPr>
        <w:t>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F54224" w:rsidRPr="006610CB" w:rsidRDefault="00F54224" w:rsidP="00F54224">
      <w:pPr>
        <w:rPr>
          <w:lang w:val="ru-RU"/>
        </w:rPr>
      </w:pPr>
      <w:r w:rsidRPr="006610CB">
        <w:rPr>
          <w:lang w:val="ru-RU"/>
        </w:rPr>
        <w:t>130.1.2.</w:t>
      </w:r>
      <w:r w:rsidRPr="00F54224">
        <w:t> </w:t>
      </w:r>
      <w:r w:rsidRPr="006610CB">
        <w:rPr>
          <w:lang w:val="ru-RU"/>
        </w:rPr>
        <w:t>Программа воспитания:</w:t>
      </w:r>
    </w:p>
    <w:p w:rsidR="00F54224" w:rsidRPr="006610CB" w:rsidRDefault="00F54224" w:rsidP="00F54224">
      <w:pPr>
        <w:rPr>
          <w:lang w:val="ru-RU"/>
        </w:rPr>
      </w:pPr>
      <w:r w:rsidRPr="006610CB">
        <w:rPr>
          <w:lang w:val="ru-RU"/>
        </w:rPr>
        <w:t>предназначена для планирования и организации системной воспитательной деятельности в обр</w:t>
      </w:r>
      <w:r w:rsidRPr="006610CB">
        <w:rPr>
          <w:lang w:val="ru-RU"/>
        </w:rPr>
        <w:t>а</w:t>
      </w:r>
      <w:r w:rsidRPr="006610CB">
        <w:rPr>
          <w:lang w:val="ru-RU"/>
        </w:rPr>
        <w:t>зовательной организации;</w:t>
      </w:r>
    </w:p>
    <w:p w:rsidR="00F54224" w:rsidRPr="006610CB" w:rsidRDefault="00F54224" w:rsidP="00F54224">
      <w:pPr>
        <w:rPr>
          <w:lang w:val="ru-RU"/>
        </w:rPr>
      </w:pPr>
      <w:r w:rsidRPr="006610CB">
        <w:rPr>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F54224" w:rsidRPr="006610CB" w:rsidRDefault="00F54224" w:rsidP="00F54224">
      <w:pPr>
        <w:rPr>
          <w:lang w:val="ru-RU"/>
        </w:rPr>
      </w:pPr>
      <w:r w:rsidRPr="006610CB">
        <w:rPr>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F54224" w:rsidRPr="006610CB" w:rsidRDefault="00F54224" w:rsidP="00F54224">
      <w:pPr>
        <w:rPr>
          <w:lang w:val="ru-RU"/>
        </w:rPr>
      </w:pPr>
      <w:r w:rsidRPr="006610CB">
        <w:rPr>
          <w:lang w:val="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w:t>
      </w:r>
      <w:r w:rsidRPr="006610CB">
        <w:rPr>
          <w:lang w:val="ru-RU"/>
        </w:rPr>
        <w:t>й</w:t>
      </w:r>
      <w:r w:rsidRPr="006610CB">
        <w:rPr>
          <w:lang w:val="ru-RU"/>
        </w:rPr>
        <w:t xml:space="preserve">ском обществе на основе российских базовых конституционных норм и ценностей; </w:t>
      </w:r>
    </w:p>
    <w:p w:rsidR="00F54224" w:rsidRPr="006610CB" w:rsidRDefault="00F54224" w:rsidP="00F54224">
      <w:pPr>
        <w:rPr>
          <w:lang w:val="ru-RU"/>
        </w:rPr>
      </w:pPr>
      <w:r w:rsidRPr="006610CB">
        <w:rPr>
          <w:lang w:val="ru-RU"/>
        </w:rPr>
        <w:t>предусматривает историческое просвещение, формирование российской культурной и гражда</w:t>
      </w:r>
      <w:r w:rsidRPr="006610CB">
        <w:rPr>
          <w:lang w:val="ru-RU"/>
        </w:rPr>
        <w:t>н</w:t>
      </w:r>
      <w:r w:rsidRPr="006610CB">
        <w:rPr>
          <w:lang w:val="ru-RU"/>
        </w:rPr>
        <w:t>ской идентичности обучающихся.</w:t>
      </w:r>
    </w:p>
    <w:p w:rsidR="00F54224" w:rsidRPr="006610CB" w:rsidRDefault="00F54224" w:rsidP="00F54224">
      <w:pPr>
        <w:rPr>
          <w:lang w:val="ru-RU"/>
        </w:rPr>
      </w:pPr>
      <w:r w:rsidRPr="006610CB">
        <w:rPr>
          <w:lang w:val="ru-RU"/>
        </w:rPr>
        <w:t>130.1.3.</w:t>
      </w:r>
      <w:r w:rsidRPr="00F54224">
        <w:t> </w:t>
      </w:r>
      <w:r w:rsidRPr="006610CB">
        <w:rPr>
          <w:lang w:val="ru-RU"/>
        </w:rPr>
        <w:t>Программа воспитания включает три раздела: целевой, содержательный, организацио</w:t>
      </w:r>
      <w:r w:rsidRPr="006610CB">
        <w:rPr>
          <w:lang w:val="ru-RU"/>
        </w:rPr>
        <w:t>н</w:t>
      </w:r>
      <w:r w:rsidRPr="006610CB">
        <w:rPr>
          <w:lang w:val="ru-RU"/>
        </w:rPr>
        <w:t>ный.</w:t>
      </w:r>
    </w:p>
    <w:p w:rsidR="00F54224" w:rsidRPr="006610CB" w:rsidRDefault="00F54224" w:rsidP="00F54224">
      <w:pPr>
        <w:rPr>
          <w:lang w:val="ru-RU"/>
        </w:rPr>
      </w:pPr>
      <w:r w:rsidRPr="006610CB">
        <w:rPr>
          <w:lang w:val="ru-RU"/>
        </w:rPr>
        <w:t>130.1.4.</w:t>
      </w:r>
      <w:r w:rsidRPr="00F54224">
        <w:t> </w:t>
      </w:r>
      <w:r w:rsidRPr="006610CB">
        <w:rPr>
          <w:lang w:val="ru-RU"/>
        </w:rPr>
        <w:t>При разработке или обновлении рабочей программы воспитания её содержание, за и</w:t>
      </w:r>
      <w:r w:rsidRPr="006610CB">
        <w:rPr>
          <w:lang w:val="ru-RU"/>
        </w:rPr>
        <w:t>с</w:t>
      </w:r>
      <w:r w:rsidRPr="006610CB">
        <w:rPr>
          <w:lang w:val="ru-RU"/>
        </w:rPr>
        <w:t>ключением целевого раздела, может изменяться в соответствии с особенностями образовател</w:t>
      </w:r>
      <w:r w:rsidRPr="006610CB">
        <w:rPr>
          <w:lang w:val="ru-RU"/>
        </w:rPr>
        <w:t>ь</w:t>
      </w:r>
      <w:r w:rsidRPr="006610CB">
        <w:rPr>
          <w:lang w:val="ru-RU"/>
        </w:rPr>
        <w:t>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w:t>
      </w:r>
      <w:r w:rsidRPr="006610CB">
        <w:rPr>
          <w:lang w:val="ru-RU"/>
        </w:rPr>
        <w:t>у</w:t>
      </w:r>
      <w:r w:rsidRPr="006610CB">
        <w:rPr>
          <w:lang w:val="ru-RU"/>
        </w:rPr>
        <w:t>сматривающей углублённое изучение отдельных учебных предметов, учитывающей этнокульту</w:t>
      </w:r>
      <w:r w:rsidRPr="006610CB">
        <w:rPr>
          <w:lang w:val="ru-RU"/>
        </w:rPr>
        <w:t>р</w:t>
      </w:r>
      <w:r w:rsidRPr="006610CB">
        <w:rPr>
          <w:lang w:val="ru-RU"/>
        </w:rPr>
        <w:t xml:space="preserve">ные интересы, особые образовательные потребности обучающихся. </w:t>
      </w:r>
    </w:p>
    <w:p w:rsidR="00F54224" w:rsidRPr="006610CB" w:rsidRDefault="00F54224" w:rsidP="00F54224">
      <w:pPr>
        <w:rPr>
          <w:lang w:val="ru-RU"/>
        </w:rPr>
      </w:pPr>
      <w:r w:rsidRPr="006610CB">
        <w:rPr>
          <w:lang w:val="ru-RU"/>
        </w:rPr>
        <w:t>130.2.</w:t>
      </w:r>
      <w:r w:rsidRPr="00F54224">
        <w:t> </w:t>
      </w:r>
      <w:r w:rsidRPr="006610CB">
        <w:rPr>
          <w:lang w:val="ru-RU"/>
        </w:rPr>
        <w:t>Целевой раздел.</w:t>
      </w:r>
    </w:p>
    <w:p w:rsidR="00F54224" w:rsidRPr="006610CB" w:rsidRDefault="00F54224" w:rsidP="00F54224">
      <w:pPr>
        <w:rPr>
          <w:lang w:val="ru-RU"/>
        </w:rPr>
      </w:pPr>
      <w:r w:rsidRPr="006610CB">
        <w:rPr>
          <w:lang w:val="ru-RU"/>
        </w:rPr>
        <w:t>130.2.1.</w:t>
      </w:r>
      <w:r w:rsidRPr="00F54224">
        <w:t> </w:t>
      </w:r>
      <w:r w:rsidRPr="006610CB">
        <w:rPr>
          <w:lang w:val="ru-RU"/>
        </w:rPr>
        <w:t>Содержание воспитания обучающихся в образовательной организации определяется с</w:t>
      </w:r>
      <w:r w:rsidRPr="006610CB">
        <w:rPr>
          <w:lang w:val="ru-RU"/>
        </w:rPr>
        <w:t>о</w:t>
      </w:r>
      <w:r w:rsidRPr="006610CB">
        <w:rPr>
          <w:lang w:val="ru-RU"/>
        </w:rPr>
        <w:t>держанием российских базовых (гражданских, национальных) норм и ценностей, которые з</w:t>
      </w:r>
      <w:r w:rsidRPr="006610CB">
        <w:rPr>
          <w:lang w:val="ru-RU"/>
        </w:rPr>
        <w:t>а</w:t>
      </w:r>
      <w:r w:rsidRPr="006610CB">
        <w:rPr>
          <w:lang w:val="ru-RU"/>
        </w:rPr>
        <w:t>креплены в Конституции Российской Федерации. Эти ценности и нормы определяют инвариан</w:t>
      </w:r>
      <w:r w:rsidRPr="006610CB">
        <w:rPr>
          <w:lang w:val="ru-RU"/>
        </w:rPr>
        <w:t>т</w:t>
      </w:r>
      <w:r w:rsidRPr="006610CB">
        <w:rPr>
          <w:lang w:val="ru-RU"/>
        </w:rPr>
        <w:t>ное содержание воспитания обучающихся. Вариативный компонент содержания воспитания об</w:t>
      </w:r>
      <w:r w:rsidRPr="006610CB">
        <w:rPr>
          <w:lang w:val="ru-RU"/>
        </w:rPr>
        <w:t>у</w:t>
      </w:r>
      <w:r w:rsidRPr="006610CB">
        <w:rPr>
          <w:lang w:val="ru-RU"/>
        </w:rPr>
        <w:t>чающихся включает духовно-нравственные ценности культуры, традиционных религий народов России.</w:t>
      </w:r>
    </w:p>
    <w:p w:rsidR="00F54224" w:rsidRPr="006610CB" w:rsidRDefault="00F54224" w:rsidP="00F54224">
      <w:pPr>
        <w:rPr>
          <w:lang w:val="ru-RU"/>
        </w:rPr>
      </w:pPr>
      <w:r w:rsidRPr="006610CB">
        <w:rPr>
          <w:lang w:val="ru-RU"/>
        </w:rPr>
        <w:t>130.2.2.</w:t>
      </w:r>
      <w:r w:rsidRPr="00F54224">
        <w:t> </w:t>
      </w:r>
      <w:r w:rsidRPr="006610CB">
        <w:rPr>
          <w:lang w:val="ru-RU"/>
        </w:rPr>
        <w:t>Воспитательная деятельность в общеобразовательной организации планируется и ос</w:t>
      </w:r>
      <w:r w:rsidRPr="006610CB">
        <w:rPr>
          <w:lang w:val="ru-RU"/>
        </w:rPr>
        <w:t>у</w:t>
      </w:r>
      <w:r w:rsidRPr="006610CB">
        <w:rPr>
          <w:lang w:val="ru-RU"/>
        </w:rPr>
        <w:t>ществляется в соответствии с приоритетами государственной политики в сфере воспитания. При</w:t>
      </w:r>
      <w:r w:rsidRPr="006610CB">
        <w:rPr>
          <w:lang w:val="ru-RU"/>
        </w:rPr>
        <w:t>о</w:t>
      </w:r>
      <w:r w:rsidRPr="006610CB">
        <w:rPr>
          <w:lang w:val="ru-RU"/>
        </w:rPr>
        <w:t>ритетной задачей Российской Федерации в сфере воспитания детей является развитие высок</w:t>
      </w:r>
      <w:r w:rsidRPr="006610CB">
        <w:rPr>
          <w:lang w:val="ru-RU"/>
        </w:rPr>
        <w:t>о</w:t>
      </w:r>
      <w:r w:rsidRPr="006610CB">
        <w:rPr>
          <w:lang w:val="ru-RU"/>
        </w:rPr>
        <w:t>нравственной личности, разделяющей российские традиционные духовные ценности, облада</w:t>
      </w:r>
      <w:r w:rsidRPr="006610CB">
        <w:rPr>
          <w:lang w:val="ru-RU"/>
        </w:rPr>
        <w:t>ю</w:t>
      </w:r>
      <w:r w:rsidRPr="006610CB">
        <w:rPr>
          <w:lang w:val="ru-RU"/>
        </w:rPr>
        <w:t>щей актуальными знаниями и умениями, способной реализовать свой потенциал в условиях с</w:t>
      </w:r>
      <w:r w:rsidRPr="006610CB">
        <w:rPr>
          <w:lang w:val="ru-RU"/>
        </w:rPr>
        <w:t>о</w:t>
      </w:r>
      <w:r w:rsidRPr="006610CB">
        <w:rPr>
          <w:lang w:val="ru-RU"/>
        </w:rPr>
        <w:t xml:space="preserve">временного общества, готовой к мирному созиданию и защите Родины. </w:t>
      </w:r>
    </w:p>
    <w:p w:rsidR="00F54224" w:rsidRPr="006610CB" w:rsidRDefault="00F54224" w:rsidP="00F54224">
      <w:pPr>
        <w:rPr>
          <w:lang w:val="ru-RU"/>
        </w:rPr>
      </w:pPr>
      <w:r w:rsidRPr="006610CB">
        <w:rPr>
          <w:lang w:val="ru-RU"/>
        </w:rPr>
        <w:lastRenderedPageBreak/>
        <w:t>130.2.3.</w:t>
      </w:r>
      <w:r w:rsidRPr="00F54224">
        <w:t> </w:t>
      </w:r>
      <w:r w:rsidRPr="006610CB">
        <w:rPr>
          <w:lang w:val="ru-RU"/>
        </w:rPr>
        <w:t>Цель и задачи воспитания обучающихся.</w:t>
      </w:r>
    </w:p>
    <w:p w:rsidR="00F54224" w:rsidRPr="006610CB" w:rsidRDefault="00F54224" w:rsidP="00F54224">
      <w:pPr>
        <w:rPr>
          <w:lang w:val="ru-RU"/>
        </w:rPr>
      </w:pPr>
      <w:r w:rsidRPr="006610CB">
        <w:rPr>
          <w:lang w:val="ru-RU"/>
        </w:rPr>
        <w:t>130.2.3.1.</w:t>
      </w:r>
      <w:r w:rsidRPr="00F54224">
        <w:t> </w:t>
      </w:r>
      <w:r w:rsidRPr="006610CB">
        <w:rPr>
          <w:lang w:val="ru-RU"/>
        </w:rPr>
        <w:t>Цель воспитания обучающихся в образовательной организации: развитие личности, с</w:t>
      </w:r>
      <w:r w:rsidRPr="006610CB">
        <w:rPr>
          <w:lang w:val="ru-RU"/>
        </w:rPr>
        <w:t>о</w:t>
      </w:r>
      <w:r w:rsidRPr="006610CB">
        <w:rPr>
          <w:lang w:val="ru-RU"/>
        </w:rPr>
        <w:t>здание условий для самоопределения и социализации на основе традиционных российских це</w:t>
      </w:r>
      <w:r w:rsidRPr="006610CB">
        <w:rPr>
          <w:lang w:val="ru-RU"/>
        </w:rPr>
        <w:t>н</w:t>
      </w:r>
      <w:r w:rsidRPr="006610CB">
        <w:rPr>
          <w:lang w:val="ru-RU"/>
        </w:rPr>
        <w:t>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w:t>
      </w:r>
      <w:r w:rsidRPr="006610CB">
        <w:rPr>
          <w:lang w:val="ru-RU"/>
        </w:rPr>
        <w:t>и</w:t>
      </w:r>
      <w:r w:rsidRPr="006610CB">
        <w:rPr>
          <w:lang w:val="ru-RU"/>
        </w:rPr>
        <w:t>дательного труда, приоритета духовного над материальным, гуманизма, милосердия, справедл</w:t>
      </w:r>
      <w:r w:rsidRPr="006610CB">
        <w:rPr>
          <w:lang w:val="ru-RU"/>
        </w:rPr>
        <w:t>и</w:t>
      </w:r>
      <w:r w:rsidRPr="006610CB">
        <w:rPr>
          <w:lang w:val="ru-RU"/>
        </w:rPr>
        <w:t>вости, коллективизма, взаимопомощи и взаимоуважения, исторической памяти и преемственн</w:t>
      </w:r>
      <w:r w:rsidRPr="006610CB">
        <w:rPr>
          <w:lang w:val="ru-RU"/>
        </w:rPr>
        <w:t>о</w:t>
      </w:r>
      <w:r w:rsidRPr="006610CB">
        <w:rPr>
          <w:lang w:val="ru-RU"/>
        </w:rPr>
        <w:t>сти поколений, единства народов России</w:t>
      </w:r>
      <w:r w:rsidRPr="00F54224">
        <w:footnoteReference w:id="1"/>
      </w:r>
      <w:r w:rsidRPr="006610CB">
        <w:rPr>
          <w:lang w:val="ru-RU"/>
        </w:rPr>
        <w:t>), а также принятых в российском обществе правил и норм поведения в интересах человека, семьи, общества и государства.</w:t>
      </w:r>
    </w:p>
    <w:p w:rsidR="00F54224" w:rsidRPr="006610CB" w:rsidRDefault="00F54224" w:rsidP="00F54224">
      <w:pPr>
        <w:rPr>
          <w:lang w:val="ru-RU"/>
        </w:rPr>
      </w:pPr>
      <w:r w:rsidRPr="006610CB">
        <w:rPr>
          <w:lang w:val="ru-RU"/>
        </w:rPr>
        <w:t>130.2.3.2.</w:t>
      </w:r>
      <w:r w:rsidRPr="00F54224">
        <w:t> </w:t>
      </w:r>
      <w:r w:rsidRPr="006610CB">
        <w:rPr>
          <w:lang w:val="ru-RU"/>
        </w:rPr>
        <w:t>Задачи воспитания обучающихся в образовательной организации:</w:t>
      </w:r>
    </w:p>
    <w:p w:rsidR="00F54224" w:rsidRPr="006610CB" w:rsidRDefault="00F54224" w:rsidP="00F54224">
      <w:pPr>
        <w:rPr>
          <w:lang w:val="ru-RU"/>
        </w:rPr>
      </w:pPr>
      <w:r w:rsidRPr="006610CB">
        <w:rPr>
          <w:lang w:val="ru-RU"/>
        </w:rPr>
        <w:t>усвоение обучающимися знаний норм, духовно-нравственных ценностей, традиций, которые в</w:t>
      </w:r>
      <w:r w:rsidRPr="006610CB">
        <w:rPr>
          <w:lang w:val="ru-RU"/>
        </w:rPr>
        <w:t>ы</w:t>
      </w:r>
      <w:r w:rsidRPr="006610CB">
        <w:rPr>
          <w:lang w:val="ru-RU"/>
        </w:rPr>
        <w:t xml:space="preserve">работало российское общество (социально значимых знаний); </w:t>
      </w:r>
    </w:p>
    <w:p w:rsidR="00F54224" w:rsidRPr="006610CB" w:rsidRDefault="00F54224" w:rsidP="00F54224">
      <w:pPr>
        <w:rPr>
          <w:lang w:val="ru-RU"/>
        </w:rPr>
      </w:pPr>
      <w:r w:rsidRPr="006610CB">
        <w:rPr>
          <w:lang w:val="ru-RU"/>
        </w:rPr>
        <w:t xml:space="preserve">формирование и развитие личностных отношений к этим нормам, ценностям, традициям (их освоение, принятие); </w:t>
      </w:r>
    </w:p>
    <w:p w:rsidR="00F54224" w:rsidRPr="006610CB" w:rsidRDefault="00F54224" w:rsidP="00F54224">
      <w:pPr>
        <w:rPr>
          <w:lang w:val="ru-RU"/>
        </w:rPr>
      </w:pPr>
      <w:r w:rsidRPr="006610CB">
        <w:rPr>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F54224" w:rsidRPr="006610CB" w:rsidRDefault="00F54224" w:rsidP="00F54224">
      <w:pPr>
        <w:rPr>
          <w:lang w:val="ru-RU"/>
        </w:rPr>
      </w:pPr>
      <w:r w:rsidRPr="006610CB">
        <w:rPr>
          <w:lang w:val="ru-RU"/>
        </w:rPr>
        <w:t xml:space="preserve">достижение личностных результатов освоения общеобразовательных программ в соответствии с ФГОС СОО. </w:t>
      </w:r>
    </w:p>
    <w:p w:rsidR="00F54224" w:rsidRPr="006610CB" w:rsidRDefault="00F54224" w:rsidP="00F54224">
      <w:pPr>
        <w:rPr>
          <w:lang w:val="ru-RU"/>
        </w:rPr>
      </w:pPr>
      <w:r w:rsidRPr="006610CB">
        <w:rPr>
          <w:lang w:val="ru-RU"/>
        </w:rPr>
        <w:t>130.2.3.3.</w:t>
      </w:r>
      <w:r w:rsidRPr="00F54224">
        <w:t> </w:t>
      </w:r>
      <w:r w:rsidRPr="006610CB">
        <w:rPr>
          <w:lang w:val="ru-RU"/>
        </w:rPr>
        <w:t>Личностные результаты освоения обучающимися образовательных программ включают:</w:t>
      </w:r>
    </w:p>
    <w:p w:rsidR="00F54224" w:rsidRPr="006610CB" w:rsidRDefault="00F54224" w:rsidP="00F54224">
      <w:pPr>
        <w:rPr>
          <w:lang w:val="ru-RU"/>
        </w:rPr>
      </w:pPr>
      <w:r w:rsidRPr="006610CB">
        <w:rPr>
          <w:lang w:val="ru-RU"/>
        </w:rPr>
        <w:t xml:space="preserve">осознание российской гражданской идентичности; </w:t>
      </w:r>
    </w:p>
    <w:p w:rsidR="00F54224" w:rsidRPr="006610CB" w:rsidRDefault="00F54224" w:rsidP="00F54224">
      <w:pPr>
        <w:rPr>
          <w:lang w:val="ru-RU"/>
        </w:rPr>
      </w:pPr>
      <w:r w:rsidRPr="006610CB">
        <w:rPr>
          <w:lang w:val="ru-RU"/>
        </w:rPr>
        <w:t>сформированность ценностей самостоятельности и инициативы;</w:t>
      </w:r>
    </w:p>
    <w:p w:rsidR="00F54224" w:rsidRPr="006610CB" w:rsidRDefault="00F54224" w:rsidP="00F54224">
      <w:pPr>
        <w:rPr>
          <w:lang w:val="ru-RU"/>
        </w:rPr>
      </w:pPr>
      <w:r w:rsidRPr="006610CB">
        <w:rPr>
          <w:lang w:val="ru-RU"/>
        </w:rPr>
        <w:t>готовность обучающихся к саморазвитию, самостоятельности и личностному самоопределению;</w:t>
      </w:r>
    </w:p>
    <w:p w:rsidR="00F54224" w:rsidRPr="006610CB" w:rsidRDefault="00F54224" w:rsidP="00F54224">
      <w:pPr>
        <w:rPr>
          <w:lang w:val="ru-RU"/>
        </w:rPr>
      </w:pPr>
      <w:r w:rsidRPr="006610CB">
        <w:rPr>
          <w:lang w:val="ru-RU"/>
        </w:rPr>
        <w:t>наличие мотивации к целенаправленной социально значимой деятельности;</w:t>
      </w:r>
    </w:p>
    <w:p w:rsidR="00F54224" w:rsidRPr="006610CB" w:rsidRDefault="00F54224" w:rsidP="00F54224">
      <w:pPr>
        <w:rPr>
          <w:lang w:val="ru-RU"/>
        </w:rPr>
      </w:pPr>
      <w:r w:rsidRPr="006610CB">
        <w:rPr>
          <w:lang w:val="ru-RU"/>
        </w:rPr>
        <w:t>сформированность внутренней позиции личности как особого ценностного отношения к себе, окружающим людям и жизни в целом.</w:t>
      </w:r>
    </w:p>
    <w:p w:rsidR="00F54224" w:rsidRPr="006610CB" w:rsidRDefault="00F54224" w:rsidP="00F54224">
      <w:pPr>
        <w:rPr>
          <w:lang w:val="ru-RU"/>
        </w:rPr>
      </w:pPr>
      <w:r w:rsidRPr="006610CB">
        <w:rPr>
          <w:lang w:val="ru-RU"/>
        </w:rPr>
        <w:t>130.2.3.4.</w:t>
      </w:r>
      <w:r w:rsidRPr="00F54224">
        <w:t> </w:t>
      </w:r>
      <w:r w:rsidRPr="006610CB">
        <w:rPr>
          <w:lang w:val="ru-RU"/>
        </w:rPr>
        <w:t>Воспитательная деятельность в образовательной организации планируется и осущест</w:t>
      </w:r>
      <w:r w:rsidRPr="006610CB">
        <w:rPr>
          <w:lang w:val="ru-RU"/>
        </w:rPr>
        <w:t>в</w:t>
      </w:r>
      <w:r w:rsidRPr="006610CB">
        <w:rPr>
          <w:lang w:val="ru-RU"/>
        </w:rPr>
        <w:t>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w:t>
      </w:r>
      <w:r w:rsidRPr="006610CB">
        <w:rPr>
          <w:lang w:val="ru-RU"/>
        </w:rPr>
        <w:t>у</w:t>
      </w:r>
      <w:r w:rsidRPr="006610CB">
        <w:rPr>
          <w:lang w:val="ru-RU"/>
        </w:rPr>
        <w:t>манистической направленности воспитания, совместной деятельности детей и взрослых, след</w:t>
      </w:r>
      <w:r w:rsidRPr="006610CB">
        <w:rPr>
          <w:lang w:val="ru-RU"/>
        </w:rPr>
        <w:t>о</w:t>
      </w:r>
      <w:r w:rsidRPr="006610CB">
        <w:rPr>
          <w:lang w:val="ru-RU"/>
        </w:rPr>
        <w:t>вания нравственному примеру, безопасной жизнедеятельности, инклюзивности, возрастосоо</w:t>
      </w:r>
      <w:r w:rsidRPr="006610CB">
        <w:rPr>
          <w:lang w:val="ru-RU"/>
        </w:rPr>
        <w:t>б</w:t>
      </w:r>
      <w:r w:rsidRPr="006610CB">
        <w:rPr>
          <w:lang w:val="ru-RU"/>
        </w:rPr>
        <w:t xml:space="preserve">разности. </w:t>
      </w:r>
    </w:p>
    <w:p w:rsidR="00F54224" w:rsidRPr="006610CB" w:rsidRDefault="00F54224" w:rsidP="00F54224">
      <w:pPr>
        <w:rPr>
          <w:lang w:val="ru-RU"/>
        </w:rPr>
      </w:pPr>
      <w:r w:rsidRPr="006610CB">
        <w:rPr>
          <w:lang w:val="ru-RU"/>
        </w:rPr>
        <w:t>130.2.4.</w:t>
      </w:r>
      <w:r w:rsidRPr="00F54224">
        <w:t> </w:t>
      </w:r>
      <w:r w:rsidRPr="006610CB">
        <w:rPr>
          <w:lang w:val="ru-RU"/>
        </w:rPr>
        <w:t>Направления воспитания.</w:t>
      </w:r>
    </w:p>
    <w:p w:rsidR="00F54224" w:rsidRPr="006610CB" w:rsidRDefault="00F54224" w:rsidP="00F54224">
      <w:pPr>
        <w:rPr>
          <w:lang w:val="ru-RU"/>
        </w:rPr>
      </w:pPr>
      <w:r w:rsidRPr="006610CB">
        <w:rPr>
          <w:lang w:val="ru-RU"/>
        </w:rPr>
        <w:t>130.2.4.1.</w:t>
      </w:r>
      <w:r w:rsidRPr="00F54224">
        <w:t> </w:t>
      </w:r>
      <w:r w:rsidRPr="006610CB">
        <w:rPr>
          <w:lang w:val="ru-RU"/>
        </w:rPr>
        <w:t xml:space="preserve">Программа воспитания реализуется в единстве учебной и воспитательной деятельности </w:t>
      </w:r>
      <w:r w:rsidRPr="006610CB">
        <w:rPr>
          <w:lang w:val="ru-RU"/>
        </w:rPr>
        <w:lastRenderedPageBreak/>
        <w:t>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w:t>
      </w:r>
      <w:r w:rsidRPr="006610CB">
        <w:rPr>
          <w:lang w:val="ru-RU"/>
        </w:rPr>
        <w:t>ь</w:t>
      </w:r>
      <w:r w:rsidRPr="006610CB">
        <w:rPr>
          <w:lang w:val="ru-RU"/>
        </w:rPr>
        <w:t xml:space="preserve">ный опыт деятельности на их основе, в том числе в части: </w:t>
      </w:r>
    </w:p>
    <w:p w:rsidR="00F54224" w:rsidRPr="006610CB" w:rsidRDefault="00F54224" w:rsidP="00F54224">
      <w:pPr>
        <w:rPr>
          <w:lang w:val="ru-RU"/>
        </w:rPr>
      </w:pPr>
      <w:r w:rsidRPr="006610CB">
        <w:rPr>
          <w:lang w:val="ru-RU"/>
        </w:rPr>
        <w:t>130.2.4.1.1.</w:t>
      </w:r>
      <w:r w:rsidRPr="00F54224">
        <w:t> </w:t>
      </w:r>
      <w:r w:rsidRPr="006610CB">
        <w:rPr>
          <w:lang w:val="ru-RU"/>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w:t>
      </w:r>
      <w:r w:rsidRPr="006610CB">
        <w:rPr>
          <w:lang w:val="ru-RU"/>
        </w:rPr>
        <w:t>о</w:t>
      </w:r>
      <w:r w:rsidRPr="006610CB">
        <w:rPr>
          <w:lang w:val="ru-RU"/>
        </w:rPr>
        <w:t>сти, уважения к правам, свободам и обязанностям гражданина России, правовой и политической культуры.</w:t>
      </w:r>
    </w:p>
    <w:p w:rsidR="00F54224" w:rsidRPr="006610CB" w:rsidRDefault="00F54224" w:rsidP="00F54224">
      <w:pPr>
        <w:rPr>
          <w:lang w:val="ru-RU"/>
        </w:rPr>
      </w:pPr>
      <w:r w:rsidRPr="006610CB">
        <w:rPr>
          <w:lang w:val="ru-RU"/>
        </w:rPr>
        <w:t>130.2.4.1.2.</w:t>
      </w:r>
      <w:r w:rsidRPr="00F54224">
        <w:t> </w:t>
      </w:r>
      <w:r w:rsidRPr="006610CB">
        <w:rPr>
          <w:lang w:val="ru-RU"/>
        </w:rPr>
        <w:t>Патриотического воспитания, основанного на воспитании любви к родному краю, Р</w:t>
      </w:r>
      <w:r w:rsidRPr="006610CB">
        <w:rPr>
          <w:lang w:val="ru-RU"/>
        </w:rPr>
        <w:t>о</w:t>
      </w:r>
      <w:r w:rsidRPr="006610CB">
        <w:rPr>
          <w:lang w:val="ru-RU"/>
        </w:rPr>
        <w:t>дине, своему народу, уважения к другим народам России; историческое просвещение, формир</w:t>
      </w:r>
      <w:r w:rsidRPr="006610CB">
        <w:rPr>
          <w:lang w:val="ru-RU"/>
        </w:rPr>
        <w:t>о</w:t>
      </w:r>
      <w:r w:rsidRPr="006610CB">
        <w:rPr>
          <w:lang w:val="ru-RU"/>
        </w:rPr>
        <w:t>вание российского национального исторического сознания, российской культурной идентичности.</w:t>
      </w:r>
    </w:p>
    <w:p w:rsidR="00F54224" w:rsidRPr="006610CB" w:rsidRDefault="00F54224" w:rsidP="00F54224">
      <w:pPr>
        <w:rPr>
          <w:lang w:val="ru-RU"/>
        </w:rPr>
      </w:pPr>
      <w:r w:rsidRPr="006610CB">
        <w:rPr>
          <w:lang w:val="ru-RU"/>
        </w:rPr>
        <w:t>130.2.4.1.3.</w:t>
      </w:r>
      <w:r w:rsidRPr="00F54224">
        <w:t> </w:t>
      </w:r>
      <w:r w:rsidRPr="006610CB">
        <w:rPr>
          <w:lang w:val="ru-RU"/>
        </w:rPr>
        <w:t>Духовно-нравственного воспитания на основе духовно-нравственной культуры нар</w:t>
      </w:r>
      <w:r w:rsidRPr="006610CB">
        <w:rPr>
          <w:lang w:val="ru-RU"/>
        </w:rPr>
        <w:t>о</w:t>
      </w:r>
      <w:r w:rsidRPr="006610CB">
        <w:rPr>
          <w:lang w:val="ru-RU"/>
        </w:rPr>
        <w:t>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F54224" w:rsidRPr="006610CB" w:rsidRDefault="00F54224" w:rsidP="00F54224">
      <w:pPr>
        <w:rPr>
          <w:lang w:val="ru-RU"/>
        </w:rPr>
      </w:pPr>
      <w:r w:rsidRPr="006610CB">
        <w:rPr>
          <w:lang w:val="ru-RU"/>
        </w:rPr>
        <w:t>130.2.4.1.4.</w:t>
      </w:r>
      <w:r w:rsidRPr="00F54224">
        <w:t> </w:t>
      </w:r>
      <w:r w:rsidRPr="006610CB">
        <w:rPr>
          <w:lang w:val="ru-RU"/>
        </w:rPr>
        <w:t>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w:t>
      </w:r>
      <w:r w:rsidRPr="006610CB">
        <w:rPr>
          <w:lang w:val="ru-RU"/>
        </w:rPr>
        <w:t>е</w:t>
      </w:r>
      <w:r w:rsidRPr="006610CB">
        <w:rPr>
          <w:lang w:val="ru-RU"/>
        </w:rPr>
        <w:t>ственного и мирового искусства.</w:t>
      </w:r>
    </w:p>
    <w:p w:rsidR="00F54224" w:rsidRPr="006610CB" w:rsidRDefault="00F54224" w:rsidP="00F54224">
      <w:pPr>
        <w:rPr>
          <w:lang w:val="ru-RU"/>
        </w:rPr>
      </w:pPr>
      <w:r w:rsidRPr="006610CB">
        <w:rPr>
          <w:lang w:val="ru-RU"/>
        </w:rPr>
        <w:t>130.2.4.1.5.</w:t>
      </w:r>
      <w:r w:rsidRPr="00F54224">
        <w:t> </w:t>
      </w:r>
      <w:r w:rsidRPr="006610CB">
        <w:rPr>
          <w:lang w:val="ru-RU"/>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w:t>
      </w:r>
      <w:r w:rsidRPr="006610CB">
        <w:rPr>
          <w:lang w:val="ru-RU"/>
        </w:rPr>
        <w:t>з</w:t>
      </w:r>
      <w:r w:rsidRPr="006610CB">
        <w:rPr>
          <w:lang w:val="ru-RU"/>
        </w:rPr>
        <w:t>можностей и состояния здоровья, навыков безопасного поведения в природной и социальной среде, чрезвычайных ситуациях.</w:t>
      </w:r>
    </w:p>
    <w:p w:rsidR="00F54224" w:rsidRPr="006610CB" w:rsidRDefault="00F54224" w:rsidP="00F54224">
      <w:pPr>
        <w:rPr>
          <w:lang w:val="ru-RU"/>
        </w:rPr>
      </w:pPr>
      <w:r w:rsidRPr="006610CB">
        <w:rPr>
          <w:lang w:val="ru-RU"/>
        </w:rPr>
        <w:t>130.2.4.1.6.</w:t>
      </w:r>
      <w:r w:rsidRPr="00F54224">
        <w:t> </w:t>
      </w:r>
      <w:r w:rsidRPr="006610CB">
        <w:rPr>
          <w:lang w:val="ru-RU"/>
        </w:rPr>
        <w:t>Трудового воспитания, основанного на воспитании уважения к труду, трудящимся, р</w:t>
      </w:r>
      <w:r w:rsidRPr="006610CB">
        <w:rPr>
          <w:lang w:val="ru-RU"/>
        </w:rPr>
        <w:t>е</w:t>
      </w:r>
      <w:r w:rsidRPr="006610CB">
        <w:rPr>
          <w:lang w:val="ru-RU"/>
        </w:rPr>
        <w:t>зультатам труда (своего и других людей), ориентации на трудовую деятельность, получение пр</w:t>
      </w:r>
      <w:r w:rsidRPr="006610CB">
        <w:rPr>
          <w:lang w:val="ru-RU"/>
        </w:rPr>
        <w:t>о</w:t>
      </w:r>
      <w:r w:rsidRPr="006610CB">
        <w:rPr>
          <w:lang w:val="ru-RU"/>
        </w:rPr>
        <w:t>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F54224" w:rsidRPr="006610CB" w:rsidRDefault="00F54224" w:rsidP="00F54224">
      <w:pPr>
        <w:rPr>
          <w:lang w:val="ru-RU"/>
        </w:rPr>
      </w:pPr>
      <w:r w:rsidRPr="006610CB">
        <w:rPr>
          <w:lang w:val="ru-RU"/>
        </w:rPr>
        <w:t>130.2.4.1.7.</w:t>
      </w:r>
      <w:r w:rsidRPr="00F54224">
        <w:t> </w:t>
      </w:r>
      <w:r w:rsidRPr="006610CB">
        <w:rPr>
          <w:lang w:val="ru-RU"/>
        </w:rPr>
        <w:t>Экологического воспитания, способствующего формированию экологической культ</w:t>
      </w:r>
      <w:r w:rsidRPr="006610CB">
        <w:rPr>
          <w:lang w:val="ru-RU"/>
        </w:rPr>
        <w:t>у</w:t>
      </w:r>
      <w:r w:rsidRPr="006610CB">
        <w:rPr>
          <w:lang w:val="ru-RU"/>
        </w:rPr>
        <w:t>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w:t>
      </w:r>
      <w:r w:rsidRPr="006610CB">
        <w:rPr>
          <w:lang w:val="ru-RU"/>
        </w:rPr>
        <w:t>а</w:t>
      </w:r>
      <w:r w:rsidRPr="006610CB">
        <w:rPr>
          <w:lang w:val="ru-RU"/>
        </w:rPr>
        <w:t>ющей среды.</w:t>
      </w:r>
    </w:p>
    <w:p w:rsidR="00F54224" w:rsidRPr="006610CB" w:rsidRDefault="00F54224" w:rsidP="00F54224">
      <w:pPr>
        <w:rPr>
          <w:lang w:val="ru-RU"/>
        </w:rPr>
      </w:pPr>
      <w:r w:rsidRPr="006610CB">
        <w:rPr>
          <w:lang w:val="ru-RU"/>
        </w:rPr>
        <w:t>130.2.4.1.8.</w:t>
      </w:r>
      <w:r w:rsidRPr="00F54224">
        <w:t> </w:t>
      </w:r>
      <w:r w:rsidRPr="006610CB">
        <w:rPr>
          <w:lang w:val="ru-RU"/>
        </w:rPr>
        <w:t>Ценности научного познания, ориентированного на воспитание стремления к позн</w:t>
      </w:r>
      <w:r w:rsidRPr="006610CB">
        <w:rPr>
          <w:lang w:val="ru-RU"/>
        </w:rPr>
        <w:t>а</w:t>
      </w:r>
      <w:r w:rsidRPr="006610CB">
        <w:rPr>
          <w:lang w:val="ru-RU"/>
        </w:rPr>
        <w:t xml:space="preserve">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54224" w:rsidRPr="006610CB" w:rsidRDefault="00F54224" w:rsidP="00F54224">
      <w:pPr>
        <w:rPr>
          <w:lang w:val="ru-RU"/>
        </w:rPr>
      </w:pPr>
      <w:r w:rsidRPr="006610CB">
        <w:rPr>
          <w:lang w:val="ru-RU"/>
        </w:rPr>
        <w:t>130.2.5.</w:t>
      </w:r>
      <w:r w:rsidRPr="00F54224">
        <w:t> </w:t>
      </w:r>
      <w:r w:rsidRPr="006610CB">
        <w:rPr>
          <w:lang w:val="ru-RU"/>
        </w:rPr>
        <w:t xml:space="preserve">Целевые ориентиры результатов воспитания. </w:t>
      </w:r>
    </w:p>
    <w:p w:rsidR="00F54224" w:rsidRPr="006610CB" w:rsidRDefault="00F54224" w:rsidP="00F54224">
      <w:pPr>
        <w:rPr>
          <w:lang w:val="ru-RU"/>
        </w:rPr>
      </w:pPr>
      <w:r w:rsidRPr="006610CB">
        <w:rPr>
          <w:lang w:val="ru-RU"/>
        </w:rPr>
        <w:t>130.2.5.1.</w:t>
      </w:r>
      <w:r w:rsidRPr="00F54224">
        <w:t> </w:t>
      </w:r>
      <w:r w:rsidRPr="006610CB">
        <w:rPr>
          <w:lang w:val="ru-RU"/>
        </w:rPr>
        <w:t>Требования к личностным результатам освоения обучающимися ООП СОО установлены ФГОС СОО.</w:t>
      </w:r>
    </w:p>
    <w:p w:rsidR="00F54224" w:rsidRPr="006610CB" w:rsidRDefault="00F54224" w:rsidP="00F54224">
      <w:pPr>
        <w:rPr>
          <w:lang w:val="ru-RU"/>
        </w:rPr>
      </w:pPr>
      <w:r w:rsidRPr="006610CB">
        <w:rPr>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F54224" w:rsidRPr="006610CB" w:rsidRDefault="00F54224" w:rsidP="00F54224">
      <w:pPr>
        <w:rPr>
          <w:lang w:val="ru-RU"/>
        </w:rPr>
      </w:pPr>
      <w:r w:rsidRPr="006610CB">
        <w:rPr>
          <w:lang w:val="ru-RU"/>
        </w:rPr>
        <w:lastRenderedPageBreak/>
        <w:t>130.2.5.2.</w:t>
      </w:r>
      <w:r w:rsidRPr="00F54224">
        <w:t> </w:t>
      </w:r>
      <w:r w:rsidRPr="006610CB">
        <w:rPr>
          <w:lang w:val="ru-RU"/>
        </w:rPr>
        <w:t>Целевые ориентиры определены в соответствии с инвариантным содержанием восп</w:t>
      </w:r>
      <w:r w:rsidRPr="006610CB">
        <w:rPr>
          <w:lang w:val="ru-RU"/>
        </w:rPr>
        <w:t>и</w:t>
      </w:r>
      <w:r w:rsidRPr="006610CB">
        <w:rPr>
          <w:lang w:val="ru-RU"/>
        </w:rPr>
        <w:t>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F54224" w:rsidRPr="006610CB" w:rsidRDefault="00F54224" w:rsidP="00F54224">
      <w:pPr>
        <w:rPr>
          <w:lang w:val="ru-RU"/>
        </w:rPr>
      </w:pPr>
      <w:r w:rsidRPr="006610CB">
        <w:rPr>
          <w:lang w:val="ru-RU"/>
        </w:rPr>
        <w:t>130.2.5.3.</w:t>
      </w:r>
      <w:r w:rsidRPr="00F54224">
        <w:t> </w:t>
      </w:r>
      <w:r w:rsidRPr="006610CB">
        <w:rPr>
          <w:lang w:val="ru-RU"/>
        </w:rPr>
        <w:t>Целевые ориентиры результатов воспитания на уровне среднего общего образования.</w:t>
      </w:r>
    </w:p>
    <w:p w:rsidR="00F54224" w:rsidRPr="006610CB" w:rsidRDefault="00F54224" w:rsidP="00F54224">
      <w:pPr>
        <w:rPr>
          <w:lang w:val="ru-RU"/>
        </w:rPr>
      </w:pPr>
      <w:r w:rsidRPr="006610CB">
        <w:rPr>
          <w:lang w:val="ru-RU"/>
        </w:rPr>
        <w:t>130.2.5.3.1.</w:t>
      </w:r>
      <w:r w:rsidRPr="00F54224">
        <w:t> </w:t>
      </w:r>
      <w:r w:rsidRPr="006610CB">
        <w:rPr>
          <w:lang w:val="ru-RU"/>
        </w:rPr>
        <w:t>Гражданское воспитание:</w:t>
      </w:r>
    </w:p>
    <w:p w:rsidR="00F54224" w:rsidRPr="006610CB" w:rsidRDefault="00F54224" w:rsidP="00F54224">
      <w:pPr>
        <w:rPr>
          <w:lang w:val="ru-RU"/>
        </w:rPr>
      </w:pPr>
      <w:r w:rsidRPr="006610CB">
        <w:rPr>
          <w:lang w:val="ru-RU"/>
        </w:rPr>
        <w:t>осознанно выражающий свою российскую гражданскую принадлежность (идентичность) в пол</w:t>
      </w:r>
      <w:r w:rsidRPr="006610CB">
        <w:rPr>
          <w:lang w:val="ru-RU"/>
        </w:rPr>
        <w:t>и</w:t>
      </w:r>
      <w:r w:rsidRPr="006610CB">
        <w:rPr>
          <w:lang w:val="ru-RU"/>
        </w:rPr>
        <w:t>культурном, многонациональном и многоконфессиональном российском обществе, в мировом сообществе;</w:t>
      </w:r>
    </w:p>
    <w:p w:rsidR="00F54224" w:rsidRPr="006610CB" w:rsidRDefault="00F54224" w:rsidP="00F54224">
      <w:pPr>
        <w:rPr>
          <w:lang w:val="ru-RU"/>
        </w:rPr>
      </w:pPr>
      <w:r w:rsidRPr="006610CB">
        <w:rPr>
          <w:lang w:val="ru-RU"/>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F54224" w:rsidRPr="006610CB" w:rsidRDefault="00F54224" w:rsidP="00F54224">
      <w:pPr>
        <w:rPr>
          <w:lang w:val="ru-RU"/>
        </w:rPr>
      </w:pPr>
      <w:r w:rsidRPr="006610CB">
        <w:rPr>
          <w:lang w:val="ru-RU"/>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F54224" w:rsidRPr="006610CB" w:rsidRDefault="00F54224" w:rsidP="00F54224">
      <w:pPr>
        <w:rPr>
          <w:lang w:val="ru-RU"/>
        </w:rPr>
      </w:pPr>
      <w:r w:rsidRPr="006610CB">
        <w:rPr>
          <w:lang w:val="ru-RU"/>
        </w:rPr>
        <w:t>ориентированный на активное гражданское участие на основе уважения закона и правопорядка, прав и свобод сограждан;</w:t>
      </w:r>
    </w:p>
    <w:p w:rsidR="00F54224" w:rsidRPr="006610CB" w:rsidRDefault="00F54224" w:rsidP="00F54224">
      <w:pPr>
        <w:rPr>
          <w:lang w:val="ru-RU"/>
        </w:rPr>
      </w:pPr>
      <w:r w:rsidRPr="006610CB">
        <w:rPr>
          <w:lang w:val="ru-RU"/>
        </w:rPr>
        <w:t>осознанно и деятельно выражающий неприятие любой дискриминации по социальным, наци</w:t>
      </w:r>
      <w:r w:rsidRPr="006610CB">
        <w:rPr>
          <w:lang w:val="ru-RU"/>
        </w:rPr>
        <w:t>о</w:t>
      </w:r>
      <w:r w:rsidRPr="006610CB">
        <w:rPr>
          <w:lang w:val="ru-RU"/>
        </w:rPr>
        <w:t>нальным, расовым, религиозным признакам, проявлений экстремизма, терроризма, коррупции, антигосударственной деятельности;</w:t>
      </w:r>
    </w:p>
    <w:p w:rsidR="00F54224" w:rsidRPr="006610CB" w:rsidRDefault="00F54224" w:rsidP="00F54224">
      <w:pPr>
        <w:rPr>
          <w:lang w:val="ru-RU"/>
        </w:rPr>
      </w:pPr>
      <w:r w:rsidRPr="006610CB">
        <w:rPr>
          <w:lang w:val="ru-RU"/>
        </w:rPr>
        <w:t>обладающий опытом гражданской социально значимой деятельности (в ученическом самоупра</w:t>
      </w:r>
      <w:r w:rsidRPr="006610CB">
        <w:rPr>
          <w:lang w:val="ru-RU"/>
        </w:rPr>
        <w:t>в</w:t>
      </w:r>
      <w:r w:rsidRPr="006610CB">
        <w:rPr>
          <w:lang w:val="ru-RU"/>
        </w:rPr>
        <w:t>лении, волонтёрском движении, экологических, военно-патриотических и другие объединениях, акциях, программах).</w:t>
      </w:r>
    </w:p>
    <w:p w:rsidR="00F54224" w:rsidRPr="006610CB" w:rsidRDefault="00F54224" w:rsidP="00F54224">
      <w:pPr>
        <w:rPr>
          <w:lang w:val="ru-RU"/>
        </w:rPr>
      </w:pPr>
      <w:r w:rsidRPr="006610CB">
        <w:rPr>
          <w:lang w:val="ru-RU"/>
        </w:rPr>
        <w:t>130.2.5.3.2. Патриотическое воспитание:</w:t>
      </w:r>
    </w:p>
    <w:p w:rsidR="00F54224" w:rsidRPr="006610CB" w:rsidRDefault="00F54224" w:rsidP="00F54224">
      <w:pPr>
        <w:rPr>
          <w:lang w:val="ru-RU"/>
        </w:rPr>
      </w:pPr>
      <w:r w:rsidRPr="006610CB">
        <w:rPr>
          <w:lang w:val="ru-RU"/>
        </w:rPr>
        <w:t>выражающий свою национальную, этническую принадлежность, приверженность к родной кул</w:t>
      </w:r>
      <w:r w:rsidRPr="006610CB">
        <w:rPr>
          <w:lang w:val="ru-RU"/>
        </w:rPr>
        <w:t>ь</w:t>
      </w:r>
      <w:r w:rsidRPr="006610CB">
        <w:rPr>
          <w:lang w:val="ru-RU"/>
        </w:rPr>
        <w:t>туре, любовь к своему народу;</w:t>
      </w:r>
    </w:p>
    <w:p w:rsidR="00F54224" w:rsidRPr="006610CB" w:rsidRDefault="00F54224" w:rsidP="00F54224">
      <w:pPr>
        <w:rPr>
          <w:lang w:val="ru-RU"/>
        </w:rPr>
      </w:pPr>
      <w:r w:rsidRPr="006610CB">
        <w:rPr>
          <w:lang w:val="ru-RU"/>
        </w:rPr>
        <w:t>сознающий причастность к многонациональному народу Российской Федерации, Российскому Отечеству, российскую культурную идентичность;</w:t>
      </w:r>
    </w:p>
    <w:p w:rsidR="00F54224" w:rsidRPr="006610CB" w:rsidRDefault="00F54224" w:rsidP="00F54224">
      <w:pPr>
        <w:rPr>
          <w:lang w:val="ru-RU"/>
        </w:rPr>
      </w:pPr>
      <w:r w:rsidRPr="006610CB">
        <w:rPr>
          <w:lang w:val="ru-RU"/>
        </w:rPr>
        <w:t>проявляющий деятельное ценностное отношение к историческому и культурному наследию сво</w:t>
      </w:r>
      <w:r w:rsidRPr="006610CB">
        <w:rPr>
          <w:lang w:val="ru-RU"/>
        </w:rPr>
        <w:t>е</w:t>
      </w:r>
      <w:r w:rsidRPr="006610CB">
        <w:rPr>
          <w:lang w:val="ru-RU"/>
        </w:rPr>
        <w:t>го и других народов России, традициям, праздникам, памятникам народов, проживающих в ро</w:t>
      </w:r>
      <w:r w:rsidRPr="006610CB">
        <w:rPr>
          <w:lang w:val="ru-RU"/>
        </w:rPr>
        <w:t>д</w:t>
      </w:r>
      <w:r w:rsidRPr="006610CB">
        <w:rPr>
          <w:lang w:val="ru-RU"/>
        </w:rPr>
        <w:t>ной стране – России;</w:t>
      </w:r>
    </w:p>
    <w:p w:rsidR="00F54224" w:rsidRPr="006610CB" w:rsidRDefault="00F54224" w:rsidP="00F54224">
      <w:pPr>
        <w:rPr>
          <w:lang w:val="ru-RU"/>
        </w:rPr>
      </w:pPr>
      <w:r w:rsidRPr="006610CB">
        <w:rPr>
          <w:lang w:val="ru-RU"/>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F54224" w:rsidRPr="006610CB" w:rsidRDefault="00F54224" w:rsidP="00F54224">
      <w:pPr>
        <w:rPr>
          <w:lang w:val="ru-RU"/>
        </w:rPr>
      </w:pPr>
      <w:r w:rsidRPr="006610CB">
        <w:rPr>
          <w:lang w:val="ru-RU"/>
        </w:rPr>
        <w:t>130.2.5.3.3.</w:t>
      </w:r>
      <w:r w:rsidRPr="00F54224">
        <w:t> </w:t>
      </w:r>
      <w:r w:rsidRPr="006610CB">
        <w:rPr>
          <w:lang w:val="ru-RU"/>
        </w:rPr>
        <w:t>Духовно-нравственное воспитание:</w:t>
      </w:r>
    </w:p>
    <w:p w:rsidR="00F54224" w:rsidRPr="006610CB" w:rsidRDefault="00F54224" w:rsidP="00F54224">
      <w:pPr>
        <w:rPr>
          <w:lang w:val="ru-RU"/>
        </w:rPr>
      </w:pPr>
      <w:r w:rsidRPr="006610CB">
        <w:rPr>
          <w:lang w:val="ru-RU"/>
        </w:rPr>
        <w:t>проявляющий приверженность традиционным духовно-нравственным ценностям, культуре нар</w:t>
      </w:r>
      <w:r w:rsidRPr="006610CB">
        <w:rPr>
          <w:lang w:val="ru-RU"/>
        </w:rPr>
        <w:t>о</w:t>
      </w:r>
      <w:r w:rsidRPr="006610CB">
        <w:rPr>
          <w:lang w:val="ru-RU"/>
        </w:rPr>
        <w:t>дов России с учётом мировоззренческого, национального, конфессионального самоопределения;</w:t>
      </w:r>
    </w:p>
    <w:p w:rsidR="00F54224" w:rsidRPr="006610CB" w:rsidRDefault="00F54224" w:rsidP="00F54224">
      <w:pPr>
        <w:rPr>
          <w:lang w:val="ru-RU"/>
        </w:rPr>
      </w:pPr>
      <w:r w:rsidRPr="006610CB">
        <w:rPr>
          <w:lang w:val="ru-RU"/>
        </w:rPr>
        <w:lastRenderedPageBreak/>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w:t>
      </w:r>
      <w:r w:rsidRPr="006610CB">
        <w:rPr>
          <w:lang w:val="ru-RU"/>
        </w:rPr>
        <w:t>о</w:t>
      </w:r>
      <w:r w:rsidRPr="006610CB">
        <w:rPr>
          <w:lang w:val="ru-RU"/>
        </w:rPr>
        <w:t>следствий поступков, деятельно выражающий неприятие антигуманных и асоциальных поступков, поведения, противоречащих этим ценностям;</w:t>
      </w:r>
    </w:p>
    <w:p w:rsidR="00F54224" w:rsidRPr="006610CB" w:rsidRDefault="00F54224" w:rsidP="00F54224">
      <w:pPr>
        <w:rPr>
          <w:lang w:val="ru-RU"/>
        </w:rPr>
      </w:pPr>
      <w:r w:rsidRPr="006610CB">
        <w:rPr>
          <w:lang w:val="ru-RU"/>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w:t>
      </w:r>
      <w:r w:rsidRPr="006610CB">
        <w:rPr>
          <w:lang w:val="ru-RU"/>
        </w:rPr>
        <w:t>с</w:t>
      </w:r>
      <w:r w:rsidRPr="006610CB">
        <w:rPr>
          <w:lang w:val="ru-RU"/>
        </w:rPr>
        <w:t>сии, их национальному достоинству и религиозным чувствам с учётом соблюдения конституцио</w:t>
      </w:r>
      <w:r w:rsidRPr="006610CB">
        <w:rPr>
          <w:lang w:val="ru-RU"/>
        </w:rPr>
        <w:t>н</w:t>
      </w:r>
      <w:r w:rsidRPr="006610CB">
        <w:rPr>
          <w:lang w:val="ru-RU"/>
        </w:rPr>
        <w:t>ных прав и свобод всех граждан;</w:t>
      </w:r>
    </w:p>
    <w:p w:rsidR="00F54224" w:rsidRPr="006610CB" w:rsidRDefault="00F54224" w:rsidP="00F54224">
      <w:pPr>
        <w:rPr>
          <w:lang w:val="ru-RU"/>
        </w:rPr>
      </w:pPr>
      <w:r w:rsidRPr="006610CB">
        <w:rPr>
          <w:lang w:val="ru-RU"/>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w:t>
      </w:r>
      <w:r w:rsidRPr="006610CB">
        <w:rPr>
          <w:lang w:val="ru-RU"/>
        </w:rPr>
        <w:t>е</w:t>
      </w:r>
      <w:r w:rsidRPr="006610CB">
        <w:rPr>
          <w:lang w:val="ru-RU"/>
        </w:rPr>
        <w:t>ния;</w:t>
      </w:r>
    </w:p>
    <w:p w:rsidR="00F54224" w:rsidRPr="006610CB" w:rsidRDefault="00F54224" w:rsidP="00F54224">
      <w:pPr>
        <w:rPr>
          <w:lang w:val="ru-RU"/>
        </w:rPr>
      </w:pPr>
      <w:r w:rsidRPr="006610CB">
        <w:rPr>
          <w:lang w:val="ru-RU"/>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F54224" w:rsidRPr="006610CB" w:rsidRDefault="00F54224" w:rsidP="00F54224">
      <w:pPr>
        <w:rPr>
          <w:lang w:val="ru-RU"/>
        </w:rPr>
      </w:pPr>
      <w:r w:rsidRPr="006610CB">
        <w:rPr>
          <w:lang w:val="ru-RU"/>
        </w:rPr>
        <w:t>обладающий сформированными представлениями о ценности и значении в отечественной и м</w:t>
      </w:r>
      <w:r w:rsidRPr="006610CB">
        <w:rPr>
          <w:lang w:val="ru-RU"/>
        </w:rPr>
        <w:t>и</w:t>
      </w:r>
      <w:r w:rsidRPr="006610CB">
        <w:rPr>
          <w:lang w:val="ru-RU"/>
        </w:rPr>
        <w:t>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F54224" w:rsidRPr="006610CB" w:rsidRDefault="00F54224" w:rsidP="00F54224">
      <w:pPr>
        <w:rPr>
          <w:lang w:val="ru-RU"/>
        </w:rPr>
      </w:pPr>
      <w:r w:rsidRPr="006610CB">
        <w:rPr>
          <w:lang w:val="ru-RU"/>
        </w:rPr>
        <w:t>130.2.5.3.4.</w:t>
      </w:r>
      <w:r w:rsidRPr="00F54224">
        <w:t> </w:t>
      </w:r>
      <w:r w:rsidRPr="006610CB">
        <w:rPr>
          <w:lang w:val="ru-RU"/>
        </w:rPr>
        <w:t>Эстетическое воспитание:</w:t>
      </w:r>
    </w:p>
    <w:p w:rsidR="00F54224" w:rsidRPr="006610CB" w:rsidRDefault="00F54224" w:rsidP="00F54224">
      <w:pPr>
        <w:rPr>
          <w:lang w:val="ru-RU"/>
        </w:rPr>
      </w:pPr>
      <w:r w:rsidRPr="006610CB">
        <w:rPr>
          <w:lang w:val="ru-RU"/>
        </w:rPr>
        <w:t>выражающий понимание ценности отечественного и мирового искусства, российского и мирового художественного наследия;</w:t>
      </w:r>
    </w:p>
    <w:p w:rsidR="00F54224" w:rsidRPr="006610CB" w:rsidRDefault="00F54224" w:rsidP="00F54224">
      <w:pPr>
        <w:rPr>
          <w:lang w:val="ru-RU"/>
        </w:rPr>
      </w:pPr>
      <w:r w:rsidRPr="006610CB">
        <w:rPr>
          <w:lang w:val="ru-RU"/>
        </w:rPr>
        <w:t>проявляющий восприимчивость к разным видам искусства, понимание эмоционального возде</w:t>
      </w:r>
      <w:r w:rsidRPr="006610CB">
        <w:rPr>
          <w:lang w:val="ru-RU"/>
        </w:rPr>
        <w:t>й</w:t>
      </w:r>
      <w:r w:rsidRPr="006610CB">
        <w:rPr>
          <w:lang w:val="ru-RU"/>
        </w:rPr>
        <w:t>ствия искусства, его влияния на поведение людей, умеющий критически оценивать это влияние;</w:t>
      </w:r>
    </w:p>
    <w:p w:rsidR="00F54224" w:rsidRPr="006610CB" w:rsidRDefault="00F54224" w:rsidP="00F54224">
      <w:pPr>
        <w:rPr>
          <w:lang w:val="ru-RU"/>
        </w:rPr>
      </w:pPr>
      <w:r w:rsidRPr="006610CB">
        <w:rPr>
          <w:lang w:val="ru-RU"/>
        </w:rPr>
        <w:t>проявляющий понимание художественной культуры как средства коммуникации и самовыраж</w:t>
      </w:r>
      <w:r w:rsidRPr="006610CB">
        <w:rPr>
          <w:lang w:val="ru-RU"/>
        </w:rPr>
        <w:t>е</w:t>
      </w:r>
      <w:r w:rsidRPr="006610CB">
        <w:rPr>
          <w:lang w:val="ru-RU"/>
        </w:rPr>
        <w:t>ния в современном обществе, значения нравственных норм, ценностей, традиций в искусстве;</w:t>
      </w:r>
    </w:p>
    <w:p w:rsidR="00F54224" w:rsidRPr="006610CB" w:rsidRDefault="00F54224" w:rsidP="00F54224">
      <w:pPr>
        <w:rPr>
          <w:lang w:val="ru-RU"/>
        </w:rPr>
      </w:pPr>
      <w:r w:rsidRPr="006610CB">
        <w:rPr>
          <w:lang w:val="ru-RU"/>
        </w:rPr>
        <w:t>ориентированный на осознанное творческое самовыражение, реализацию творческих способн</w:t>
      </w:r>
      <w:r w:rsidRPr="006610CB">
        <w:rPr>
          <w:lang w:val="ru-RU"/>
        </w:rPr>
        <w:t>о</w:t>
      </w:r>
      <w:r w:rsidRPr="006610CB">
        <w:rPr>
          <w:lang w:val="ru-RU"/>
        </w:rPr>
        <w:t>стей в разных видах искусства с учётом российских традиционных духовных и нравственных це</w:t>
      </w:r>
      <w:r w:rsidRPr="006610CB">
        <w:rPr>
          <w:lang w:val="ru-RU"/>
        </w:rPr>
        <w:t>н</w:t>
      </w:r>
      <w:r w:rsidRPr="006610CB">
        <w:rPr>
          <w:lang w:val="ru-RU"/>
        </w:rPr>
        <w:t>ностей, на эстетическое обустройство собственного быта.</w:t>
      </w:r>
    </w:p>
    <w:p w:rsidR="00F54224" w:rsidRPr="006610CB" w:rsidRDefault="00F54224" w:rsidP="00F54224">
      <w:pPr>
        <w:rPr>
          <w:lang w:val="ru-RU"/>
        </w:rPr>
      </w:pPr>
      <w:r w:rsidRPr="006610CB">
        <w:rPr>
          <w:lang w:val="ru-RU"/>
        </w:rPr>
        <w:t>130.2.5.3.5.</w:t>
      </w:r>
      <w:r w:rsidRPr="00F54224">
        <w:t> </w:t>
      </w:r>
      <w:r w:rsidRPr="006610CB">
        <w:rPr>
          <w:lang w:val="ru-RU"/>
        </w:rPr>
        <w:t>Физическое воспитание, формирование культуры здоровья и эмоционального благ</w:t>
      </w:r>
      <w:r w:rsidRPr="006610CB">
        <w:rPr>
          <w:lang w:val="ru-RU"/>
        </w:rPr>
        <w:t>о</w:t>
      </w:r>
      <w:r w:rsidRPr="006610CB">
        <w:rPr>
          <w:lang w:val="ru-RU"/>
        </w:rPr>
        <w:t>получия:</w:t>
      </w:r>
    </w:p>
    <w:p w:rsidR="00F54224" w:rsidRPr="006610CB" w:rsidRDefault="00F54224" w:rsidP="00F54224">
      <w:pPr>
        <w:rPr>
          <w:lang w:val="ru-RU"/>
        </w:rPr>
      </w:pPr>
      <w:r w:rsidRPr="006610CB">
        <w:rPr>
          <w:lang w:val="ru-RU"/>
        </w:rPr>
        <w:t>понимающий и выражающий в практической деятельности ценность жизни, здоровья и безопа</w:t>
      </w:r>
      <w:r w:rsidRPr="006610CB">
        <w:rPr>
          <w:lang w:val="ru-RU"/>
        </w:rPr>
        <w:t>с</w:t>
      </w:r>
      <w:r w:rsidRPr="006610CB">
        <w:rPr>
          <w:lang w:val="ru-RU"/>
        </w:rPr>
        <w:t>ности, значение личных усилий в сохранении и укреплении своего здоровья и здоровья других людей;</w:t>
      </w:r>
    </w:p>
    <w:p w:rsidR="00F54224" w:rsidRPr="006610CB" w:rsidRDefault="00F54224" w:rsidP="00F54224">
      <w:pPr>
        <w:rPr>
          <w:lang w:val="ru-RU"/>
        </w:rPr>
      </w:pPr>
      <w:r w:rsidRPr="006610CB">
        <w:rPr>
          <w:lang w:val="ru-RU"/>
        </w:rPr>
        <w:t>соблюдающий правила личной и общественной безопасности, в том числе безопасного повед</w:t>
      </w:r>
      <w:r w:rsidRPr="006610CB">
        <w:rPr>
          <w:lang w:val="ru-RU"/>
        </w:rPr>
        <w:t>е</w:t>
      </w:r>
      <w:r w:rsidRPr="006610CB">
        <w:rPr>
          <w:lang w:val="ru-RU"/>
        </w:rPr>
        <w:t>ния в информационной среде;</w:t>
      </w:r>
    </w:p>
    <w:p w:rsidR="00F54224" w:rsidRPr="006610CB" w:rsidRDefault="00F54224" w:rsidP="00F54224">
      <w:pPr>
        <w:rPr>
          <w:lang w:val="ru-RU"/>
        </w:rPr>
      </w:pPr>
      <w:r w:rsidRPr="006610CB">
        <w:rPr>
          <w:lang w:val="ru-RU"/>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w:t>
      </w:r>
      <w:r w:rsidRPr="006610CB">
        <w:rPr>
          <w:lang w:val="ru-RU"/>
        </w:rPr>
        <w:t>о</w:t>
      </w:r>
      <w:r w:rsidRPr="006610CB">
        <w:rPr>
          <w:lang w:val="ru-RU"/>
        </w:rPr>
        <w:t>му совершенствованию, соблюдающий и пропагандирующий безопасный и здоровый образ жи</w:t>
      </w:r>
      <w:r w:rsidRPr="006610CB">
        <w:rPr>
          <w:lang w:val="ru-RU"/>
        </w:rPr>
        <w:t>з</w:t>
      </w:r>
      <w:r w:rsidRPr="006610CB">
        <w:rPr>
          <w:lang w:val="ru-RU"/>
        </w:rPr>
        <w:lastRenderedPageBreak/>
        <w:t>ни;</w:t>
      </w:r>
    </w:p>
    <w:p w:rsidR="00F54224" w:rsidRPr="006610CB" w:rsidRDefault="00F54224" w:rsidP="00F54224">
      <w:pPr>
        <w:rPr>
          <w:lang w:val="ru-RU"/>
        </w:rPr>
      </w:pPr>
      <w:r w:rsidRPr="006610CB">
        <w:rPr>
          <w:lang w:val="ru-RU"/>
        </w:rPr>
        <w:t>проявляющий сознательное и обоснованное неприятие вредных привычек (курения, употребл</w:t>
      </w:r>
      <w:r w:rsidRPr="006610CB">
        <w:rPr>
          <w:lang w:val="ru-RU"/>
        </w:rPr>
        <w:t>е</w:t>
      </w:r>
      <w:r w:rsidRPr="006610CB">
        <w:rPr>
          <w:lang w:val="ru-RU"/>
        </w:rPr>
        <w:t>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F54224" w:rsidRPr="006610CB" w:rsidRDefault="00F54224" w:rsidP="00F54224">
      <w:pPr>
        <w:rPr>
          <w:lang w:val="ru-RU"/>
        </w:rPr>
      </w:pPr>
      <w:r w:rsidRPr="006610CB">
        <w:rPr>
          <w:lang w:val="ru-RU"/>
        </w:rPr>
        <w:t>демонстрирующий навыки рефлексии своего состояния (физического, эмоционального, психол</w:t>
      </w:r>
      <w:r w:rsidRPr="006610CB">
        <w:rPr>
          <w:lang w:val="ru-RU"/>
        </w:rPr>
        <w:t>о</w:t>
      </w:r>
      <w:r w:rsidRPr="006610CB">
        <w:rPr>
          <w:lang w:val="ru-RU"/>
        </w:rPr>
        <w:t>гического), состояния других людей с точки зрения безопасности, сознательного управления св</w:t>
      </w:r>
      <w:r w:rsidRPr="006610CB">
        <w:rPr>
          <w:lang w:val="ru-RU"/>
        </w:rPr>
        <w:t>о</w:t>
      </w:r>
      <w:r w:rsidRPr="006610CB">
        <w:rPr>
          <w:lang w:val="ru-RU"/>
        </w:rPr>
        <w:t>им эмоциональным состоянием;</w:t>
      </w:r>
    </w:p>
    <w:p w:rsidR="00F54224" w:rsidRPr="006610CB" w:rsidRDefault="00F54224" w:rsidP="00F54224">
      <w:pPr>
        <w:rPr>
          <w:lang w:val="ru-RU"/>
        </w:rPr>
      </w:pPr>
      <w:r w:rsidRPr="006610CB">
        <w:rPr>
          <w:lang w:val="ru-RU"/>
        </w:rPr>
        <w:t>развивающий способности адаптироваться к стрессовым ситуациям в общении, в разных колле</w:t>
      </w:r>
      <w:r w:rsidRPr="006610CB">
        <w:rPr>
          <w:lang w:val="ru-RU"/>
        </w:rPr>
        <w:t>к</w:t>
      </w:r>
      <w:r w:rsidRPr="006610CB">
        <w:rPr>
          <w:lang w:val="ru-RU"/>
        </w:rPr>
        <w:t>тивах, к меняющимся условиям (социальным, информационным, природным).</w:t>
      </w:r>
    </w:p>
    <w:p w:rsidR="00F54224" w:rsidRPr="006610CB" w:rsidRDefault="00F54224" w:rsidP="00F54224">
      <w:pPr>
        <w:rPr>
          <w:lang w:val="ru-RU"/>
        </w:rPr>
      </w:pPr>
      <w:r w:rsidRPr="006610CB">
        <w:rPr>
          <w:lang w:val="ru-RU"/>
        </w:rPr>
        <w:t>130.2.5.3.6.</w:t>
      </w:r>
      <w:r w:rsidRPr="00F54224">
        <w:t> </w:t>
      </w:r>
      <w:r w:rsidRPr="006610CB">
        <w:rPr>
          <w:lang w:val="ru-RU"/>
        </w:rPr>
        <w:t>Трудовое воспитание:</w:t>
      </w:r>
    </w:p>
    <w:p w:rsidR="00F54224" w:rsidRPr="006610CB" w:rsidRDefault="00F54224" w:rsidP="00F54224">
      <w:pPr>
        <w:rPr>
          <w:lang w:val="ru-RU"/>
        </w:rPr>
      </w:pPr>
      <w:r w:rsidRPr="006610CB">
        <w:rPr>
          <w:lang w:val="ru-RU"/>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F54224" w:rsidRPr="006610CB" w:rsidRDefault="00F54224" w:rsidP="00F54224">
      <w:pPr>
        <w:rPr>
          <w:lang w:val="ru-RU"/>
        </w:rPr>
      </w:pPr>
      <w:r w:rsidRPr="006610CB">
        <w:rPr>
          <w:lang w:val="ru-RU"/>
        </w:rPr>
        <w:t>проявляющий способность к творческому созидательному социально значимому труду в досту</w:t>
      </w:r>
      <w:r w:rsidRPr="006610CB">
        <w:rPr>
          <w:lang w:val="ru-RU"/>
        </w:rPr>
        <w:t>п</w:t>
      </w:r>
      <w:r w:rsidRPr="006610CB">
        <w:rPr>
          <w:lang w:val="ru-RU"/>
        </w:rPr>
        <w:t>ных по возрасту социально-трудовых ролях, в том числе предпринимательской деятельности в условиях самозанятости или наёмного труда;</w:t>
      </w:r>
    </w:p>
    <w:p w:rsidR="00F54224" w:rsidRPr="006610CB" w:rsidRDefault="00F54224" w:rsidP="00F54224">
      <w:pPr>
        <w:rPr>
          <w:lang w:val="ru-RU"/>
        </w:rPr>
      </w:pPr>
      <w:r w:rsidRPr="006610CB">
        <w:rPr>
          <w:lang w:val="ru-RU"/>
        </w:rPr>
        <w:t>участвующий в социально значимой трудовой деятельности разного вида в семье, общеобразов</w:t>
      </w:r>
      <w:r w:rsidRPr="006610CB">
        <w:rPr>
          <w:lang w:val="ru-RU"/>
        </w:rPr>
        <w:t>а</w:t>
      </w:r>
      <w:r w:rsidRPr="006610CB">
        <w:rPr>
          <w:lang w:val="ru-RU"/>
        </w:rPr>
        <w:t>тельной организации, своей местности, в том числе оплачиваемом труде в каникулярные пери</w:t>
      </w:r>
      <w:r w:rsidRPr="006610CB">
        <w:rPr>
          <w:lang w:val="ru-RU"/>
        </w:rPr>
        <w:t>о</w:t>
      </w:r>
      <w:r w:rsidRPr="006610CB">
        <w:rPr>
          <w:lang w:val="ru-RU"/>
        </w:rPr>
        <w:t>ды, с учётом соблюдения законодательства Российской Федерации;</w:t>
      </w:r>
    </w:p>
    <w:p w:rsidR="00F54224" w:rsidRPr="006610CB" w:rsidRDefault="00F54224" w:rsidP="00F54224">
      <w:pPr>
        <w:rPr>
          <w:lang w:val="ru-RU"/>
        </w:rPr>
      </w:pPr>
      <w:r w:rsidRPr="006610CB">
        <w:rPr>
          <w:lang w:val="ru-RU"/>
        </w:rPr>
        <w:t>выражающий осознанную готовность к получению профессионального образования, к непреры</w:t>
      </w:r>
      <w:r w:rsidRPr="006610CB">
        <w:rPr>
          <w:lang w:val="ru-RU"/>
        </w:rPr>
        <w:t>в</w:t>
      </w:r>
      <w:r w:rsidRPr="006610CB">
        <w:rPr>
          <w:lang w:val="ru-RU"/>
        </w:rPr>
        <w:t>ному образованию в течение жизни как условию успешной профессиональной и общественной деятельности;</w:t>
      </w:r>
    </w:p>
    <w:p w:rsidR="00F54224" w:rsidRPr="006610CB" w:rsidRDefault="00F54224" w:rsidP="00F54224">
      <w:pPr>
        <w:rPr>
          <w:lang w:val="ru-RU"/>
        </w:rPr>
      </w:pPr>
      <w:r w:rsidRPr="006610CB">
        <w:rPr>
          <w:lang w:val="ru-RU"/>
        </w:rPr>
        <w:t>понимающий специфику трудовой деятельности, регулирования трудовых отношений, самообр</w:t>
      </w:r>
      <w:r w:rsidRPr="006610CB">
        <w:rPr>
          <w:lang w:val="ru-RU"/>
        </w:rPr>
        <w:t>а</w:t>
      </w:r>
      <w:r w:rsidRPr="006610CB">
        <w:rPr>
          <w:lang w:val="ru-RU"/>
        </w:rPr>
        <w:t>зования и профессиональной самоподготовки в информационном высокотехнологическом общ</w:t>
      </w:r>
      <w:r w:rsidRPr="006610CB">
        <w:rPr>
          <w:lang w:val="ru-RU"/>
        </w:rPr>
        <w:t>е</w:t>
      </w:r>
      <w:r w:rsidRPr="006610CB">
        <w:rPr>
          <w:lang w:val="ru-RU"/>
        </w:rPr>
        <w:t>стве, готовый учиться и трудиться в современном обществе;</w:t>
      </w:r>
    </w:p>
    <w:p w:rsidR="00F54224" w:rsidRPr="006610CB" w:rsidRDefault="00F54224" w:rsidP="00F54224">
      <w:pPr>
        <w:rPr>
          <w:lang w:val="ru-RU"/>
        </w:rPr>
      </w:pPr>
      <w:r w:rsidRPr="006610CB">
        <w:rPr>
          <w:lang w:val="ru-RU"/>
        </w:rPr>
        <w:t>ориентированный на осознанный выбор сферы трудовой, профессиональной деятельности в ро</w:t>
      </w:r>
      <w:r w:rsidRPr="006610CB">
        <w:rPr>
          <w:lang w:val="ru-RU"/>
        </w:rPr>
        <w:t>с</w:t>
      </w:r>
      <w:r w:rsidRPr="006610CB">
        <w:rPr>
          <w:lang w:val="ru-RU"/>
        </w:rPr>
        <w:t>сийском обществе с учётом личных жизненных планов, потребностей своей семьи, общества.</w:t>
      </w:r>
    </w:p>
    <w:p w:rsidR="00F54224" w:rsidRPr="006610CB" w:rsidRDefault="00F54224" w:rsidP="00F54224">
      <w:pPr>
        <w:rPr>
          <w:lang w:val="ru-RU"/>
        </w:rPr>
      </w:pPr>
      <w:r w:rsidRPr="006610CB">
        <w:rPr>
          <w:lang w:val="ru-RU"/>
        </w:rPr>
        <w:t>130.2.5.3.7.</w:t>
      </w:r>
      <w:r w:rsidRPr="00F54224">
        <w:t> </w:t>
      </w:r>
      <w:r w:rsidRPr="006610CB">
        <w:rPr>
          <w:lang w:val="ru-RU"/>
        </w:rPr>
        <w:t>Экологическое воспитание:</w:t>
      </w:r>
    </w:p>
    <w:p w:rsidR="00F54224" w:rsidRPr="006610CB" w:rsidRDefault="00F54224" w:rsidP="00F54224">
      <w:pPr>
        <w:rPr>
          <w:lang w:val="ru-RU"/>
        </w:rPr>
      </w:pPr>
      <w:r w:rsidRPr="006610CB">
        <w:rPr>
          <w:lang w:val="ru-RU"/>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w:t>
      </w:r>
      <w:r w:rsidRPr="006610CB">
        <w:rPr>
          <w:lang w:val="ru-RU"/>
        </w:rPr>
        <w:t>т</w:t>
      </w:r>
      <w:r w:rsidRPr="006610CB">
        <w:rPr>
          <w:lang w:val="ru-RU"/>
        </w:rPr>
        <w:t>ветственность за действия в природной среде;</w:t>
      </w:r>
    </w:p>
    <w:p w:rsidR="00F54224" w:rsidRPr="006610CB" w:rsidRDefault="00F54224" w:rsidP="00F54224">
      <w:pPr>
        <w:rPr>
          <w:lang w:val="ru-RU"/>
        </w:rPr>
      </w:pPr>
      <w:r w:rsidRPr="006610CB">
        <w:rPr>
          <w:lang w:val="ru-RU"/>
        </w:rPr>
        <w:t>выражающий деятельное неприятие действий, приносящих вред природе;</w:t>
      </w:r>
    </w:p>
    <w:p w:rsidR="00F54224" w:rsidRPr="006610CB" w:rsidRDefault="00F54224" w:rsidP="00F54224">
      <w:pPr>
        <w:rPr>
          <w:lang w:val="ru-RU"/>
        </w:rPr>
      </w:pPr>
      <w:r w:rsidRPr="006610CB">
        <w:rPr>
          <w:lang w:val="ru-RU"/>
        </w:rPr>
        <w:t>применяющий знания естественных и социальных наук для разумного, бережливого природ</w:t>
      </w:r>
      <w:r w:rsidRPr="006610CB">
        <w:rPr>
          <w:lang w:val="ru-RU"/>
        </w:rPr>
        <w:t>о</w:t>
      </w:r>
      <w:r w:rsidRPr="006610CB">
        <w:rPr>
          <w:lang w:val="ru-RU"/>
        </w:rPr>
        <w:t>пользования в быту, общественном пространстве;</w:t>
      </w:r>
    </w:p>
    <w:p w:rsidR="00F54224" w:rsidRPr="006610CB" w:rsidRDefault="00F54224" w:rsidP="00F54224">
      <w:pPr>
        <w:rPr>
          <w:lang w:val="ru-RU"/>
        </w:rPr>
      </w:pPr>
      <w:r w:rsidRPr="006610CB">
        <w:rPr>
          <w:lang w:val="ru-RU"/>
        </w:rPr>
        <w:t>имеющий и развивающий опыт экологически направленной, природоохранной, ресурсосберег</w:t>
      </w:r>
      <w:r w:rsidRPr="006610CB">
        <w:rPr>
          <w:lang w:val="ru-RU"/>
        </w:rPr>
        <w:t>а</w:t>
      </w:r>
      <w:r w:rsidRPr="006610CB">
        <w:rPr>
          <w:lang w:val="ru-RU"/>
        </w:rPr>
        <w:t>ющей деятельности, участвующий в его приобретении другими людьми.</w:t>
      </w:r>
    </w:p>
    <w:p w:rsidR="00F54224" w:rsidRPr="006610CB" w:rsidRDefault="00F54224" w:rsidP="00F54224">
      <w:pPr>
        <w:rPr>
          <w:lang w:val="ru-RU"/>
        </w:rPr>
      </w:pPr>
      <w:r w:rsidRPr="006610CB">
        <w:rPr>
          <w:lang w:val="ru-RU"/>
        </w:rPr>
        <w:t>130.2.5.3.8.</w:t>
      </w:r>
      <w:r w:rsidRPr="00F54224">
        <w:t> </w:t>
      </w:r>
      <w:r w:rsidRPr="006610CB">
        <w:rPr>
          <w:lang w:val="ru-RU"/>
        </w:rPr>
        <w:t>Ценности научного познания:</w:t>
      </w:r>
    </w:p>
    <w:p w:rsidR="00F54224" w:rsidRPr="006610CB" w:rsidRDefault="00F54224" w:rsidP="00F54224">
      <w:pPr>
        <w:rPr>
          <w:lang w:val="ru-RU"/>
        </w:rPr>
      </w:pPr>
      <w:r w:rsidRPr="006610CB">
        <w:rPr>
          <w:lang w:val="ru-RU"/>
        </w:rPr>
        <w:lastRenderedPageBreak/>
        <w:t>деятельно выражающий познавательные интересы в разных предметных областях с учётом своих интересов, способностей, достижений;</w:t>
      </w:r>
    </w:p>
    <w:p w:rsidR="00F54224" w:rsidRPr="006610CB" w:rsidRDefault="00F54224" w:rsidP="00F54224">
      <w:pPr>
        <w:rPr>
          <w:lang w:val="ru-RU"/>
        </w:rPr>
      </w:pPr>
      <w:r w:rsidRPr="006610CB">
        <w:rPr>
          <w:lang w:val="ru-RU"/>
        </w:rPr>
        <w:t>обладающий представлением о современной научной картине мира, достижениях науки и техн</w:t>
      </w:r>
      <w:r w:rsidRPr="006610CB">
        <w:rPr>
          <w:lang w:val="ru-RU"/>
        </w:rPr>
        <w:t>и</w:t>
      </w:r>
      <w:r w:rsidRPr="006610CB">
        <w:rPr>
          <w:lang w:val="ru-RU"/>
        </w:rPr>
        <w:t>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F54224" w:rsidRPr="006610CB" w:rsidRDefault="00F54224" w:rsidP="00F54224">
      <w:pPr>
        <w:rPr>
          <w:lang w:val="ru-RU"/>
        </w:rPr>
      </w:pPr>
      <w:r w:rsidRPr="006610CB">
        <w:rPr>
          <w:lang w:val="ru-RU"/>
        </w:rPr>
        <w:t>демонстрирующий навыки критического мышления, определения достоверной научной инфо</w:t>
      </w:r>
      <w:r w:rsidRPr="006610CB">
        <w:rPr>
          <w:lang w:val="ru-RU"/>
        </w:rPr>
        <w:t>р</w:t>
      </w:r>
      <w:r w:rsidRPr="006610CB">
        <w:rPr>
          <w:lang w:val="ru-RU"/>
        </w:rPr>
        <w:t>мации и критики антинаучных представлений;</w:t>
      </w:r>
    </w:p>
    <w:p w:rsidR="00F54224" w:rsidRPr="006610CB" w:rsidRDefault="00F54224" w:rsidP="00F54224">
      <w:pPr>
        <w:rPr>
          <w:lang w:val="ru-RU"/>
        </w:rPr>
      </w:pPr>
      <w:r w:rsidRPr="006610CB">
        <w:rPr>
          <w:lang w:val="ru-RU"/>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F54224" w:rsidRPr="006610CB" w:rsidRDefault="00F54224" w:rsidP="00F54224">
      <w:pPr>
        <w:rPr>
          <w:lang w:val="ru-RU"/>
        </w:rPr>
      </w:pPr>
      <w:r w:rsidRPr="006610CB">
        <w:rPr>
          <w:lang w:val="ru-RU"/>
        </w:rPr>
        <w:t>130.3.</w:t>
      </w:r>
      <w:r w:rsidRPr="00F54224">
        <w:t> </w:t>
      </w:r>
      <w:r w:rsidRPr="006610CB">
        <w:rPr>
          <w:lang w:val="ru-RU"/>
        </w:rPr>
        <w:t>Содержательный раздел.</w:t>
      </w:r>
    </w:p>
    <w:p w:rsidR="00F54224" w:rsidRPr="006610CB" w:rsidRDefault="00F54224" w:rsidP="00F54224">
      <w:pPr>
        <w:rPr>
          <w:lang w:val="ru-RU"/>
        </w:rPr>
      </w:pPr>
      <w:r w:rsidRPr="006610CB">
        <w:rPr>
          <w:lang w:val="ru-RU"/>
        </w:rPr>
        <w:t>130.3.1.</w:t>
      </w:r>
      <w:r w:rsidRPr="00F54224">
        <w:t> </w:t>
      </w:r>
      <w:r w:rsidRPr="006610CB">
        <w:rPr>
          <w:lang w:val="ru-RU"/>
        </w:rPr>
        <w:t>Уклад образовательной организации.</w:t>
      </w:r>
    </w:p>
    <w:p w:rsidR="00F54224" w:rsidRPr="006610CB" w:rsidRDefault="00F54224" w:rsidP="00F54224">
      <w:pPr>
        <w:rPr>
          <w:lang w:val="ru-RU"/>
        </w:rPr>
      </w:pPr>
      <w:r w:rsidRPr="006610CB">
        <w:rPr>
          <w:lang w:val="ru-RU"/>
        </w:rPr>
        <w:t>130.3.1.1.</w:t>
      </w:r>
      <w:r w:rsidRPr="00F54224">
        <w:t> </w:t>
      </w:r>
      <w:r w:rsidRPr="006610CB">
        <w:rPr>
          <w:lang w:val="ru-RU"/>
        </w:rPr>
        <w:t>В данном разделе раскрываются основные особенности уклада образовательной орг</w:t>
      </w:r>
      <w:r w:rsidRPr="006610CB">
        <w:rPr>
          <w:lang w:val="ru-RU"/>
        </w:rPr>
        <w:t>а</w:t>
      </w:r>
      <w:r w:rsidRPr="006610CB">
        <w:rPr>
          <w:lang w:val="ru-RU"/>
        </w:rPr>
        <w:t>низации.</w:t>
      </w:r>
    </w:p>
    <w:p w:rsidR="00F54224" w:rsidRPr="006610CB" w:rsidRDefault="00F54224" w:rsidP="00F54224">
      <w:pPr>
        <w:rPr>
          <w:lang w:val="ru-RU"/>
        </w:rPr>
      </w:pPr>
      <w:r w:rsidRPr="006610CB">
        <w:rPr>
          <w:lang w:val="ru-RU"/>
        </w:rPr>
        <w:t>130.3.1.2.</w:t>
      </w:r>
      <w:r w:rsidRPr="00F54224">
        <w:t> </w:t>
      </w:r>
      <w:r w:rsidRPr="006610CB">
        <w:rPr>
          <w:lang w:val="ru-RU"/>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w:t>
      </w:r>
      <w:r w:rsidRPr="006610CB">
        <w:rPr>
          <w:lang w:val="ru-RU"/>
        </w:rPr>
        <w:t>и</w:t>
      </w:r>
      <w:r w:rsidRPr="006610CB">
        <w:rPr>
          <w:lang w:val="ru-RU"/>
        </w:rPr>
        <w:t>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F54224" w:rsidRPr="006610CB" w:rsidRDefault="00F54224" w:rsidP="00F54224">
      <w:pPr>
        <w:rPr>
          <w:lang w:val="ru-RU"/>
        </w:rPr>
      </w:pPr>
      <w:r w:rsidRPr="006610CB">
        <w:rPr>
          <w:lang w:val="ru-RU"/>
        </w:rPr>
        <w:t>130.3.1.3.</w:t>
      </w:r>
      <w:r w:rsidRPr="00F54224">
        <w:t> </w:t>
      </w:r>
      <w:r w:rsidRPr="006610CB">
        <w:rPr>
          <w:lang w:val="ru-RU"/>
        </w:rPr>
        <w:t>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F54224" w:rsidRPr="006610CB" w:rsidRDefault="00F54224" w:rsidP="00F54224">
      <w:pPr>
        <w:rPr>
          <w:lang w:val="ru-RU"/>
        </w:rPr>
      </w:pPr>
      <w:r w:rsidRPr="006610CB">
        <w:rPr>
          <w:lang w:val="ru-RU"/>
        </w:rPr>
        <w:t>130.3.1.4.</w:t>
      </w:r>
      <w:r w:rsidRPr="00F54224">
        <w:t> </w:t>
      </w:r>
      <w:r w:rsidRPr="006610CB">
        <w:rPr>
          <w:lang w:val="ru-RU"/>
        </w:rPr>
        <w:t>Основные характеристики (целесообразно учитывать в описании):</w:t>
      </w:r>
    </w:p>
    <w:p w:rsidR="00F54224" w:rsidRPr="006610CB" w:rsidRDefault="00F54224" w:rsidP="00F54224">
      <w:pPr>
        <w:rPr>
          <w:lang w:val="ru-RU"/>
        </w:rPr>
      </w:pPr>
      <w:r w:rsidRPr="006610CB">
        <w:rPr>
          <w:lang w:val="ru-RU"/>
        </w:rPr>
        <w:t>основные вехи истории образовательной организации, выдающиеся события, деятели в её ист</w:t>
      </w:r>
      <w:r w:rsidRPr="006610CB">
        <w:rPr>
          <w:lang w:val="ru-RU"/>
        </w:rPr>
        <w:t>о</w:t>
      </w:r>
      <w:r w:rsidRPr="006610CB">
        <w:rPr>
          <w:lang w:val="ru-RU"/>
        </w:rPr>
        <w:t>рии;</w:t>
      </w:r>
    </w:p>
    <w:p w:rsidR="00F54224" w:rsidRPr="006610CB" w:rsidRDefault="00F54224" w:rsidP="00F54224">
      <w:pPr>
        <w:rPr>
          <w:lang w:val="ru-RU"/>
        </w:rPr>
      </w:pPr>
      <w:r w:rsidRPr="006610CB">
        <w:rPr>
          <w:lang w:val="ru-RU"/>
        </w:rPr>
        <w:t>цель образовательной организации в самосознании её педагогического коллектива;</w:t>
      </w:r>
    </w:p>
    <w:p w:rsidR="00F54224" w:rsidRPr="006610CB" w:rsidRDefault="00F54224" w:rsidP="00F54224">
      <w:pPr>
        <w:rPr>
          <w:lang w:val="ru-RU"/>
        </w:rPr>
      </w:pPr>
      <w:r w:rsidRPr="006610CB">
        <w:rPr>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F54224" w:rsidRPr="006610CB" w:rsidRDefault="00F54224" w:rsidP="00F54224">
      <w:pPr>
        <w:rPr>
          <w:lang w:val="ru-RU"/>
        </w:rPr>
      </w:pPr>
      <w:r w:rsidRPr="006610CB">
        <w:rPr>
          <w:lang w:val="ru-RU"/>
        </w:rPr>
        <w:t>традиции и ритуалы, символика, особые нормы этикета в образовательной организации;</w:t>
      </w:r>
    </w:p>
    <w:p w:rsidR="00F54224" w:rsidRPr="006610CB" w:rsidRDefault="00F54224" w:rsidP="00F54224">
      <w:pPr>
        <w:rPr>
          <w:lang w:val="ru-RU"/>
        </w:rPr>
      </w:pPr>
      <w:r w:rsidRPr="006610CB">
        <w:rPr>
          <w:lang w:val="ru-RU"/>
        </w:rPr>
        <w:t>социальные партнёры образовательной организации, их роль, возможности в развитии, сове</w:t>
      </w:r>
      <w:r w:rsidRPr="006610CB">
        <w:rPr>
          <w:lang w:val="ru-RU"/>
        </w:rPr>
        <w:t>р</w:t>
      </w:r>
      <w:r w:rsidRPr="006610CB">
        <w:rPr>
          <w:lang w:val="ru-RU"/>
        </w:rPr>
        <w:t>шенствовании условий воспитания, воспитательной деятельности;</w:t>
      </w:r>
    </w:p>
    <w:p w:rsidR="00F54224" w:rsidRPr="006610CB" w:rsidRDefault="00F54224" w:rsidP="00F54224">
      <w:pPr>
        <w:rPr>
          <w:lang w:val="ru-RU"/>
        </w:rPr>
      </w:pPr>
      <w:r w:rsidRPr="006610CB">
        <w:rPr>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w:t>
      </w:r>
      <w:r w:rsidRPr="006610CB">
        <w:rPr>
          <w:lang w:val="ru-RU"/>
        </w:rPr>
        <w:t>а</w:t>
      </w:r>
      <w:r w:rsidRPr="006610CB">
        <w:rPr>
          <w:lang w:val="ru-RU"/>
        </w:rPr>
        <w:t>родные, сетевые и другие), включённые в систему воспитательной деятельности;</w:t>
      </w:r>
    </w:p>
    <w:p w:rsidR="00F54224" w:rsidRPr="006610CB" w:rsidRDefault="00F54224" w:rsidP="00F54224">
      <w:pPr>
        <w:rPr>
          <w:lang w:val="ru-RU"/>
        </w:rPr>
      </w:pPr>
      <w:r w:rsidRPr="006610CB">
        <w:rPr>
          <w:lang w:val="ru-RU"/>
        </w:rPr>
        <w:t>реализуемые инновационные, перспективные воспитательные практики, определяющие «ун</w:t>
      </w:r>
      <w:r w:rsidRPr="006610CB">
        <w:rPr>
          <w:lang w:val="ru-RU"/>
        </w:rPr>
        <w:t>и</w:t>
      </w:r>
      <w:r w:rsidRPr="006610CB">
        <w:rPr>
          <w:lang w:val="ru-RU"/>
        </w:rPr>
        <w:t>кальность» образовательной организации; результаты их реализации, трансляции в системе обр</w:t>
      </w:r>
      <w:r w:rsidRPr="006610CB">
        <w:rPr>
          <w:lang w:val="ru-RU"/>
        </w:rPr>
        <w:t>а</w:t>
      </w:r>
      <w:r w:rsidRPr="006610CB">
        <w:rPr>
          <w:lang w:val="ru-RU"/>
        </w:rPr>
        <w:lastRenderedPageBreak/>
        <w:t>зования;</w:t>
      </w:r>
    </w:p>
    <w:p w:rsidR="00F54224" w:rsidRPr="006610CB" w:rsidRDefault="00F54224" w:rsidP="00F54224">
      <w:pPr>
        <w:rPr>
          <w:lang w:val="ru-RU"/>
        </w:rPr>
      </w:pPr>
      <w:r w:rsidRPr="006610CB">
        <w:rPr>
          <w:lang w:val="ru-RU"/>
        </w:rPr>
        <w:t>наличие проблемных зон, дефицитов, препятствий достижению эффективных результатов в во</w:t>
      </w:r>
      <w:r w:rsidRPr="006610CB">
        <w:rPr>
          <w:lang w:val="ru-RU"/>
        </w:rPr>
        <w:t>с</w:t>
      </w:r>
      <w:r w:rsidRPr="006610CB">
        <w:rPr>
          <w:lang w:val="ru-RU"/>
        </w:rPr>
        <w:t>питательной деятельности и решения этих проблем, отсутствующие или недостаточно выраже</w:t>
      </w:r>
      <w:r w:rsidRPr="006610CB">
        <w:rPr>
          <w:lang w:val="ru-RU"/>
        </w:rPr>
        <w:t>н</w:t>
      </w:r>
      <w:r w:rsidRPr="006610CB">
        <w:rPr>
          <w:lang w:val="ru-RU"/>
        </w:rPr>
        <w:t>ные в массовой практике.</w:t>
      </w:r>
    </w:p>
    <w:p w:rsidR="00F54224" w:rsidRPr="006610CB" w:rsidRDefault="00F54224" w:rsidP="00F54224">
      <w:pPr>
        <w:rPr>
          <w:lang w:val="ru-RU"/>
        </w:rPr>
      </w:pPr>
      <w:r w:rsidRPr="006610CB">
        <w:rPr>
          <w:lang w:val="ru-RU"/>
        </w:rPr>
        <w:t>130.3.1.5.</w:t>
      </w:r>
      <w:r w:rsidRPr="00F54224">
        <w:t> </w:t>
      </w:r>
      <w:r w:rsidRPr="006610CB">
        <w:rPr>
          <w:lang w:val="ru-RU"/>
        </w:rPr>
        <w:t>Дополнительные характеристики (могут учитываться в описании):</w:t>
      </w:r>
    </w:p>
    <w:p w:rsidR="00F54224" w:rsidRPr="006610CB" w:rsidRDefault="00F54224" w:rsidP="00F54224">
      <w:pPr>
        <w:rPr>
          <w:lang w:val="ru-RU"/>
        </w:rPr>
      </w:pPr>
      <w:r w:rsidRPr="006610CB">
        <w:rPr>
          <w:lang w:val="ru-RU"/>
        </w:rPr>
        <w:t>особенности местоположения и социокультурного окружения образовательной организации, и</w:t>
      </w:r>
      <w:r w:rsidRPr="006610CB">
        <w:rPr>
          <w:lang w:val="ru-RU"/>
        </w:rPr>
        <w:t>с</w:t>
      </w:r>
      <w:r w:rsidRPr="006610CB">
        <w:rPr>
          <w:lang w:val="ru-RU"/>
        </w:rPr>
        <w:t>торико-культурная, этнокультурная, конфессиональная специфика населения местности, вкл</w:t>
      </w:r>
      <w:r w:rsidRPr="006610CB">
        <w:rPr>
          <w:lang w:val="ru-RU"/>
        </w:rPr>
        <w:t>ю</w:t>
      </w:r>
      <w:r w:rsidRPr="006610CB">
        <w:rPr>
          <w:lang w:val="ru-RU"/>
        </w:rPr>
        <w:t>чённость в историко-культурный контекст территории;</w:t>
      </w:r>
    </w:p>
    <w:p w:rsidR="00F54224" w:rsidRPr="006610CB" w:rsidRDefault="00F54224" w:rsidP="00F54224">
      <w:pPr>
        <w:rPr>
          <w:lang w:val="ru-RU"/>
        </w:rPr>
      </w:pPr>
      <w:r w:rsidRPr="006610CB">
        <w:rPr>
          <w:lang w:val="ru-RU"/>
        </w:rPr>
        <w:t>контингент обучающихся, их семей, его социально-культурные, этнокультурные, конфессионал</w:t>
      </w:r>
      <w:r w:rsidRPr="006610CB">
        <w:rPr>
          <w:lang w:val="ru-RU"/>
        </w:rPr>
        <w:t>ь</w:t>
      </w:r>
      <w:r w:rsidRPr="006610CB">
        <w:rPr>
          <w:lang w:val="ru-RU"/>
        </w:rPr>
        <w:t>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w:t>
      </w:r>
      <w:r w:rsidRPr="006610CB">
        <w:rPr>
          <w:lang w:val="ru-RU"/>
        </w:rPr>
        <w:t>у</w:t>
      </w:r>
      <w:r w:rsidRPr="006610CB">
        <w:rPr>
          <w:lang w:val="ru-RU"/>
        </w:rPr>
        <w:t>ации и другое;</w:t>
      </w:r>
    </w:p>
    <w:p w:rsidR="00F54224" w:rsidRPr="006610CB" w:rsidRDefault="00F54224" w:rsidP="00F54224">
      <w:pPr>
        <w:rPr>
          <w:lang w:val="ru-RU"/>
        </w:rPr>
      </w:pPr>
      <w:r w:rsidRPr="006610CB">
        <w:rPr>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F54224" w:rsidRPr="006610CB" w:rsidRDefault="00F54224" w:rsidP="00F54224">
      <w:pPr>
        <w:rPr>
          <w:lang w:val="ru-RU"/>
        </w:rPr>
      </w:pPr>
      <w:r w:rsidRPr="006610CB">
        <w:rPr>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F54224" w:rsidRPr="006610CB" w:rsidRDefault="00F54224" w:rsidP="00F54224">
      <w:pPr>
        <w:rPr>
          <w:lang w:val="ru-RU"/>
        </w:rPr>
      </w:pPr>
      <w:r w:rsidRPr="006610CB">
        <w:rPr>
          <w:lang w:val="ru-RU"/>
        </w:rPr>
        <w:t>наличие вариативных учебных курсов, практик гражданской, духовно-нравственной, социокул</w:t>
      </w:r>
      <w:r w:rsidRPr="006610CB">
        <w:rPr>
          <w:lang w:val="ru-RU"/>
        </w:rPr>
        <w:t>ь</w:t>
      </w:r>
      <w:r w:rsidRPr="006610CB">
        <w:rPr>
          <w:lang w:val="ru-RU"/>
        </w:rPr>
        <w:t>турной, экологической и другой воспитательной направленности, в том числе включённых в уче</w:t>
      </w:r>
      <w:r w:rsidRPr="006610CB">
        <w:rPr>
          <w:lang w:val="ru-RU"/>
        </w:rPr>
        <w:t>б</w:t>
      </w:r>
      <w:r w:rsidRPr="006610CB">
        <w:rPr>
          <w:lang w:val="ru-RU"/>
        </w:rPr>
        <w:t xml:space="preserve">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 </w:t>
      </w:r>
    </w:p>
    <w:p w:rsidR="00F54224" w:rsidRPr="006610CB" w:rsidRDefault="00F54224" w:rsidP="00F54224">
      <w:pPr>
        <w:rPr>
          <w:lang w:val="ru-RU"/>
        </w:rPr>
      </w:pPr>
      <w:r w:rsidRPr="006610CB">
        <w:rPr>
          <w:lang w:val="ru-RU"/>
        </w:rPr>
        <w:t>130.3.2.</w:t>
      </w:r>
      <w:r w:rsidRPr="00F54224">
        <w:t> </w:t>
      </w:r>
      <w:r w:rsidRPr="006610CB">
        <w:rPr>
          <w:lang w:val="ru-RU"/>
        </w:rPr>
        <w:t>Виды, формы и содержание воспитательной деятельности.</w:t>
      </w:r>
    </w:p>
    <w:p w:rsidR="00F54224" w:rsidRPr="006610CB" w:rsidRDefault="00F54224" w:rsidP="00F54224">
      <w:pPr>
        <w:rPr>
          <w:lang w:val="ru-RU"/>
        </w:rPr>
      </w:pPr>
      <w:r w:rsidRPr="006610CB">
        <w:rPr>
          <w:lang w:val="ru-RU"/>
        </w:rPr>
        <w:t>130.3.2.1.</w:t>
      </w:r>
      <w:r w:rsidRPr="00F54224">
        <w:t> </w:t>
      </w:r>
      <w:r w:rsidRPr="006610CB">
        <w:rPr>
          <w:lang w:val="ru-RU"/>
        </w:rPr>
        <w:t xml:space="preserve">Виды, формы и содержание воспитательной деятельности в этом разделе планируются, представляются по модулям. </w:t>
      </w:r>
    </w:p>
    <w:p w:rsidR="00F54224" w:rsidRPr="006610CB" w:rsidRDefault="00F54224" w:rsidP="00F54224">
      <w:pPr>
        <w:rPr>
          <w:lang w:val="ru-RU"/>
        </w:rPr>
      </w:pPr>
      <w:r w:rsidRPr="006610CB">
        <w:rPr>
          <w:lang w:val="ru-RU"/>
        </w:rPr>
        <w:t>В модуле описываются виды, формы и содержание воспитательной работы в учебном году в ра</w:t>
      </w:r>
      <w:r w:rsidRPr="006610CB">
        <w:rPr>
          <w:lang w:val="ru-RU"/>
        </w:rPr>
        <w:t>м</w:t>
      </w:r>
      <w:r w:rsidRPr="006610CB">
        <w:rPr>
          <w:lang w:val="ru-RU"/>
        </w:rPr>
        <w:t>ках определённого направления деятельности в образовательной организации. Каждый из мод</w:t>
      </w:r>
      <w:r w:rsidRPr="006610CB">
        <w:rPr>
          <w:lang w:val="ru-RU"/>
        </w:rPr>
        <w:t>у</w:t>
      </w:r>
      <w:r w:rsidRPr="006610CB">
        <w:rPr>
          <w:lang w:val="ru-RU"/>
        </w:rPr>
        <w:t>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F54224" w:rsidRPr="006610CB" w:rsidRDefault="00F54224" w:rsidP="00F54224">
      <w:pPr>
        <w:rPr>
          <w:lang w:val="ru-RU"/>
        </w:rPr>
      </w:pPr>
      <w:r w:rsidRPr="006610CB">
        <w:rPr>
          <w:lang w:val="ru-RU"/>
        </w:rPr>
        <w:t>130.3.2.2.</w:t>
      </w:r>
      <w:r w:rsidRPr="00F54224">
        <w:t> </w:t>
      </w:r>
      <w:r w:rsidRPr="006610CB">
        <w:rPr>
          <w:lang w:val="ru-RU"/>
        </w:rPr>
        <w:t>В Программе воспитания представлены описания воспитательной работы в рамках о</w:t>
      </w:r>
      <w:r w:rsidRPr="006610CB">
        <w:rPr>
          <w:lang w:val="ru-RU"/>
        </w:rPr>
        <w:t>с</w:t>
      </w:r>
      <w:r w:rsidRPr="006610CB">
        <w:rPr>
          <w:lang w:val="ru-RU"/>
        </w:rPr>
        <w:t>новных (инвариантных) модулей, согласно правовым условиям реализации образовательных пр</w:t>
      </w:r>
      <w:r w:rsidRPr="006610CB">
        <w:rPr>
          <w:lang w:val="ru-RU"/>
        </w:rPr>
        <w:t>о</w:t>
      </w:r>
      <w:r w:rsidRPr="006610CB">
        <w:rPr>
          <w:lang w:val="ru-RU"/>
        </w:rPr>
        <w:t>грамм (урочная деятельность, внеурочная деятельность и другое). Раздел можно дополнить оп</w:t>
      </w:r>
      <w:r w:rsidRPr="006610CB">
        <w:rPr>
          <w:lang w:val="ru-RU"/>
        </w:rPr>
        <w:t>и</w:t>
      </w:r>
      <w:r w:rsidRPr="006610CB">
        <w:rPr>
          <w:lang w:val="ru-RU"/>
        </w:rPr>
        <w:t>санием дополнительных (вариативных) модулей, если такая деятельность реализуется в общео</w:t>
      </w:r>
      <w:r w:rsidRPr="006610CB">
        <w:rPr>
          <w:lang w:val="ru-RU"/>
        </w:rPr>
        <w:t>б</w:t>
      </w:r>
      <w:r w:rsidRPr="006610CB">
        <w:rPr>
          <w:lang w:val="ru-RU"/>
        </w:rPr>
        <w:t>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w:t>
      </w:r>
      <w:r w:rsidRPr="006610CB">
        <w:rPr>
          <w:lang w:val="ru-RU"/>
        </w:rPr>
        <w:t>а</w:t>
      </w:r>
      <w:r w:rsidRPr="006610CB">
        <w:rPr>
          <w:lang w:val="ru-RU"/>
        </w:rPr>
        <w:t>тельной организацией.</w:t>
      </w:r>
    </w:p>
    <w:p w:rsidR="00F54224" w:rsidRPr="006610CB" w:rsidRDefault="00F54224" w:rsidP="00F54224">
      <w:pPr>
        <w:rPr>
          <w:lang w:val="ru-RU"/>
        </w:rPr>
      </w:pPr>
      <w:r w:rsidRPr="006610CB">
        <w:rPr>
          <w:lang w:val="ru-RU"/>
        </w:rPr>
        <w:t>130.3.2.3.</w:t>
      </w:r>
      <w:r w:rsidRPr="00F54224">
        <w:t> </w:t>
      </w:r>
      <w:r w:rsidRPr="006610CB">
        <w:rPr>
          <w:lang w:val="ru-RU"/>
        </w:rPr>
        <w:t>Последовательность описания модулей является ориентировочной, в рабочей програ</w:t>
      </w:r>
      <w:r w:rsidRPr="006610CB">
        <w:rPr>
          <w:lang w:val="ru-RU"/>
        </w:rPr>
        <w:t>м</w:t>
      </w:r>
      <w:r w:rsidRPr="006610CB">
        <w:rPr>
          <w:lang w:val="ru-RU"/>
        </w:rPr>
        <w:lastRenderedPageBreak/>
        <w:t>ме воспитания образовательной организации их можно расположить в последовательности, соо</w:t>
      </w:r>
      <w:r w:rsidRPr="006610CB">
        <w:rPr>
          <w:lang w:val="ru-RU"/>
        </w:rPr>
        <w:t>т</w:t>
      </w:r>
      <w:r w:rsidRPr="006610CB">
        <w:rPr>
          <w:lang w:val="ru-RU"/>
        </w:rPr>
        <w:t>ветствующей значимости в воспитательной деятельности образовательной организации по сам</w:t>
      </w:r>
      <w:r w:rsidRPr="006610CB">
        <w:rPr>
          <w:lang w:val="ru-RU"/>
        </w:rPr>
        <w:t>о</w:t>
      </w:r>
      <w:r w:rsidRPr="006610CB">
        <w:rPr>
          <w:lang w:val="ru-RU"/>
        </w:rPr>
        <w:t>оценке педагогического коллектива.</w:t>
      </w:r>
    </w:p>
    <w:p w:rsidR="00F54224" w:rsidRPr="006610CB" w:rsidRDefault="00F54224" w:rsidP="00F54224">
      <w:pPr>
        <w:rPr>
          <w:lang w:val="ru-RU"/>
        </w:rPr>
      </w:pPr>
      <w:r w:rsidRPr="006610CB">
        <w:rPr>
          <w:lang w:val="ru-RU"/>
        </w:rPr>
        <w:t>130.3.2.4.</w:t>
      </w:r>
      <w:r w:rsidRPr="00F54224">
        <w:t> </w:t>
      </w:r>
      <w:r w:rsidRPr="006610CB">
        <w:rPr>
          <w:lang w:val="ru-RU"/>
        </w:rPr>
        <w:t>Модуль «Урочная деятельность».</w:t>
      </w:r>
    </w:p>
    <w:p w:rsidR="00F54224" w:rsidRPr="006610CB" w:rsidRDefault="00F54224" w:rsidP="00F54224">
      <w:pPr>
        <w:rPr>
          <w:lang w:val="ru-RU"/>
        </w:rPr>
      </w:pPr>
      <w:r w:rsidRPr="006610CB">
        <w:rPr>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w:t>
      </w:r>
      <w:r w:rsidRPr="006610CB">
        <w:rPr>
          <w:lang w:val="ru-RU"/>
        </w:rPr>
        <w:t>н</w:t>
      </w:r>
      <w:r w:rsidRPr="006610CB">
        <w:rPr>
          <w:lang w:val="ru-RU"/>
        </w:rPr>
        <w:t>кретные позиции, имеющиеся в образовательной организации или запланированные):</w:t>
      </w:r>
    </w:p>
    <w:p w:rsidR="00F54224" w:rsidRPr="006610CB" w:rsidRDefault="00F54224" w:rsidP="00F54224">
      <w:pPr>
        <w:rPr>
          <w:lang w:val="ru-RU"/>
        </w:rPr>
      </w:pPr>
      <w:r w:rsidRPr="006610CB">
        <w:rPr>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w:t>
      </w:r>
      <w:r w:rsidRPr="006610CB">
        <w:rPr>
          <w:lang w:val="ru-RU"/>
        </w:rPr>
        <w:t>р</w:t>
      </w:r>
      <w:r w:rsidRPr="006610CB">
        <w:rPr>
          <w:lang w:val="ru-RU"/>
        </w:rPr>
        <w:t>ных ценностей, российского исторического сознания на основе исторического просвещения; по</w:t>
      </w:r>
      <w:r w:rsidRPr="006610CB">
        <w:rPr>
          <w:lang w:val="ru-RU"/>
        </w:rPr>
        <w:t>д</w:t>
      </w:r>
      <w:r w:rsidRPr="006610CB">
        <w:rPr>
          <w:lang w:val="ru-RU"/>
        </w:rPr>
        <w:t>бор соответствующего содержания уроков, заданий, вспомогательных материалов, проблемных ситуаций для обсуждений;</w:t>
      </w:r>
    </w:p>
    <w:p w:rsidR="00F54224" w:rsidRPr="006610CB" w:rsidRDefault="00F54224" w:rsidP="00F54224">
      <w:pPr>
        <w:rPr>
          <w:lang w:val="ru-RU"/>
        </w:rPr>
      </w:pPr>
      <w:r w:rsidRPr="006610CB">
        <w:rPr>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w:t>
      </w:r>
      <w:r w:rsidRPr="006610CB">
        <w:rPr>
          <w:lang w:val="ru-RU"/>
        </w:rPr>
        <w:t>я</w:t>
      </w:r>
      <w:r w:rsidRPr="006610CB">
        <w:rPr>
          <w:lang w:val="ru-RU"/>
        </w:rPr>
        <w:t>тий;</w:t>
      </w:r>
    </w:p>
    <w:p w:rsidR="00F54224" w:rsidRPr="006610CB" w:rsidRDefault="00F54224" w:rsidP="00F54224">
      <w:pPr>
        <w:rPr>
          <w:lang w:val="ru-RU"/>
        </w:rPr>
      </w:pPr>
      <w:r w:rsidRPr="006610CB">
        <w:rPr>
          <w:lang w:val="ru-RU"/>
        </w:rPr>
        <w:t>включение учителями в рабочие программы учебных предметов, курсов, модулей тематики в с</w:t>
      </w:r>
      <w:r w:rsidRPr="006610CB">
        <w:rPr>
          <w:lang w:val="ru-RU"/>
        </w:rPr>
        <w:t>о</w:t>
      </w:r>
      <w:r w:rsidRPr="006610CB">
        <w:rPr>
          <w:lang w:val="ru-RU"/>
        </w:rPr>
        <w:t>ответствии с календарным планом воспитательной работы;</w:t>
      </w:r>
    </w:p>
    <w:p w:rsidR="00F54224" w:rsidRPr="006610CB" w:rsidRDefault="00F54224" w:rsidP="00F54224">
      <w:pPr>
        <w:rPr>
          <w:lang w:val="ru-RU"/>
        </w:rPr>
      </w:pPr>
      <w:r w:rsidRPr="006610CB">
        <w:rPr>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F54224" w:rsidRPr="006610CB" w:rsidRDefault="00F54224" w:rsidP="00F54224">
      <w:pPr>
        <w:rPr>
          <w:lang w:val="ru-RU"/>
        </w:rPr>
      </w:pPr>
      <w:r w:rsidRPr="006610CB">
        <w:rPr>
          <w:lang w:val="ru-RU"/>
        </w:rPr>
        <w:t>привлечение внимания обучающихся к ценностному аспекту изучаемых на уроках предметов, я</w:t>
      </w:r>
      <w:r w:rsidRPr="006610CB">
        <w:rPr>
          <w:lang w:val="ru-RU"/>
        </w:rPr>
        <w:t>в</w:t>
      </w:r>
      <w:r w:rsidRPr="006610CB">
        <w:rPr>
          <w:lang w:val="ru-RU"/>
        </w:rPr>
        <w:t>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F54224" w:rsidRPr="006610CB" w:rsidRDefault="00F54224" w:rsidP="00F54224">
      <w:pPr>
        <w:rPr>
          <w:lang w:val="ru-RU"/>
        </w:rPr>
      </w:pPr>
      <w:r w:rsidRPr="006610CB">
        <w:rPr>
          <w:lang w:val="ru-RU"/>
        </w:rPr>
        <w:t>применение интерактивных форм учебной работы – интеллектуальных, стимулирующих познав</w:t>
      </w:r>
      <w:r w:rsidRPr="006610CB">
        <w:rPr>
          <w:lang w:val="ru-RU"/>
        </w:rPr>
        <w:t>а</w:t>
      </w:r>
      <w:r w:rsidRPr="006610CB">
        <w:rPr>
          <w:lang w:val="ru-RU"/>
        </w:rPr>
        <w:t>тельную мотивацию, игровых методик, дискуссий, дающих возможность приобрести опыт вед</w:t>
      </w:r>
      <w:r w:rsidRPr="006610CB">
        <w:rPr>
          <w:lang w:val="ru-RU"/>
        </w:rPr>
        <w:t>е</w:t>
      </w:r>
      <w:r w:rsidRPr="006610CB">
        <w:rPr>
          <w:lang w:val="ru-RU"/>
        </w:rPr>
        <w:t>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F54224" w:rsidRPr="006610CB" w:rsidRDefault="00F54224" w:rsidP="00F54224">
      <w:pPr>
        <w:rPr>
          <w:lang w:val="ru-RU"/>
        </w:rPr>
      </w:pPr>
      <w:r w:rsidRPr="006610CB">
        <w:rPr>
          <w:lang w:val="ru-RU"/>
        </w:rPr>
        <w:t>побуждение обучающихся соблюдать нормы поведения, правила общения со сверстниками и п</w:t>
      </w:r>
      <w:r w:rsidRPr="006610CB">
        <w:rPr>
          <w:lang w:val="ru-RU"/>
        </w:rPr>
        <w:t>е</w:t>
      </w:r>
      <w:r w:rsidRPr="006610CB">
        <w:rPr>
          <w:lang w:val="ru-RU"/>
        </w:rPr>
        <w:t>дагогическими работниками, соответствующие укладу общеобразовательной организации, уст</w:t>
      </w:r>
      <w:r w:rsidRPr="006610CB">
        <w:rPr>
          <w:lang w:val="ru-RU"/>
        </w:rPr>
        <w:t>а</w:t>
      </w:r>
      <w:r w:rsidRPr="006610CB">
        <w:rPr>
          <w:lang w:val="ru-RU"/>
        </w:rPr>
        <w:t>новление и поддержку доброжелательной атмосферы;</w:t>
      </w:r>
    </w:p>
    <w:p w:rsidR="00F54224" w:rsidRPr="006610CB" w:rsidRDefault="00F54224" w:rsidP="00F54224">
      <w:pPr>
        <w:rPr>
          <w:lang w:val="ru-RU"/>
        </w:rPr>
      </w:pPr>
      <w:r w:rsidRPr="006610CB">
        <w:rPr>
          <w:lang w:val="ru-RU"/>
        </w:rPr>
        <w:t>организацию наставничества мотивированных и эрудированных обучающихся над неуспевающ</w:t>
      </w:r>
      <w:r w:rsidRPr="006610CB">
        <w:rPr>
          <w:lang w:val="ru-RU"/>
        </w:rPr>
        <w:t>и</w:t>
      </w:r>
      <w:r w:rsidRPr="006610CB">
        <w:rPr>
          <w:lang w:val="ru-RU"/>
        </w:rPr>
        <w:t>ми одноклассниками, в том числе с особыми образовательными потребностями, дающего обуч</w:t>
      </w:r>
      <w:r w:rsidRPr="006610CB">
        <w:rPr>
          <w:lang w:val="ru-RU"/>
        </w:rPr>
        <w:t>а</w:t>
      </w:r>
      <w:r w:rsidRPr="006610CB">
        <w:rPr>
          <w:lang w:val="ru-RU"/>
        </w:rPr>
        <w:t>ющимся социально значимый опыт сотрудничества и взаимной помощи;</w:t>
      </w:r>
    </w:p>
    <w:p w:rsidR="00F54224" w:rsidRPr="006610CB" w:rsidRDefault="00F54224" w:rsidP="00F54224">
      <w:pPr>
        <w:rPr>
          <w:lang w:val="ru-RU"/>
        </w:rPr>
      </w:pPr>
      <w:r w:rsidRPr="006610CB">
        <w:rPr>
          <w:lang w:val="ru-RU"/>
        </w:rPr>
        <w:t>инициирование и поддержку исследовательской деятельности обучающихся, планирование и в</w:t>
      </w:r>
      <w:r w:rsidRPr="006610CB">
        <w:rPr>
          <w:lang w:val="ru-RU"/>
        </w:rPr>
        <w:t>ы</w:t>
      </w:r>
      <w:r w:rsidRPr="006610CB">
        <w:rPr>
          <w:lang w:val="ru-RU"/>
        </w:rPr>
        <w:t>полнение индивидуальных и групповых проектов воспитательной направленности.</w:t>
      </w:r>
    </w:p>
    <w:p w:rsidR="00F54224" w:rsidRPr="006610CB" w:rsidRDefault="00F54224" w:rsidP="00F54224">
      <w:pPr>
        <w:rPr>
          <w:lang w:val="ru-RU"/>
        </w:rPr>
      </w:pPr>
      <w:r w:rsidRPr="006610CB">
        <w:rPr>
          <w:lang w:val="ru-RU"/>
        </w:rPr>
        <w:t>130.3.2.5.</w:t>
      </w:r>
      <w:r w:rsidRPr="00F54224">
        <w:t> </w:t>
      </w:r>
      <w:r w:rsidRPr="006610CB">
        <w:rPr>
          <w:lang w:val="ru-RU"/>
        </w:rPr>
        <w:t>Модуль «Внеурочная деятельность».</w:t>
      </w:r>
    </w:p>
    <w:p w:rsidR="00F54224" w:rsidRPr="006610CB" w:rsidRDefault="00F54224" w:rsidP="00F54224">
      <w:pPr>
        <w:rPr>
          <w:lang w:val="ru-RU"/>
        </w:rPr>
      </w:pPr>
      <w:r w:rsidRPr="006610CB">
        <w:rPr>
          <w:lang w:val="ru-RU"/>
        </w:rPr>
        <w:t>Реализация воспитательного потенциала внеурочной деятельности в целях обеспечения индив</w:t>
      </w:r>
      <w:r w:rsidRPr="006610CB">
        <w:rPr>
          <w:lang w:val="ru-RU"/>
        </w:rPr>
        <w:t>и</w:t>
      </w:r>
      <w:r w:rsidRPr="006610CB">
        <w:rPr>
          <w:lang w:val="ru-RU"/>
        </w:rPr>
        <w:t xml:space="preserve">дуальных потребностей обучающихся осуществляется в рамках выбранных ими курсов, занятий </w:t>
      </w:r>
      <w:r w:rsidRPr="006610CB">
        <w:rPr>
          <w:lang w:val="ru-RU"/>
        </w:rPr>
        <w:lastRenderedPageBreak/>
        <w:t>(указываются конкретные курсы, занятия, другие формы работы в рамках внеурочной деятельн</w:t>
      </w:r>
      <w:r w:rsidRPr="006610CB">
        <w:rPr>
          <w:lang w:val="ru-RU"/>
        </w:rPr>
        <w:t>о</w:t>
      </w:r>
      <w:r w:rsidRPr="006610CB">
        <w:rPr>
          <w:lang w:val="ru-RU"/>
        </w:rPr>
        <w:t>сти, реализуемые в образовательной организации или запланированные):</w:t>
      </w:r>
    </w:p>
    <w:p w:rsidR="00F54224" w:rsidRPr="006610CB" w:rsidRDefault="00F54224" w:rsidP="00F54224">
      <w:pPr>
        <w:rPr>
          <w:lang w:val="ru-RU"/>
        </w:rPr>
      </w:pPr>
      <w:r w:rsidRPr="006610CB">
        <w:rPr>
          <w:lang w:val="ru-RU"/>
        </w:rPr>
        <w:t>курсы, занятия патриотической, гражданско-патриотической, военно-патриотической, краеведч</w:t>
      </w:r>
      <w:r w:rsidRPr="006610CB">
        <w:rPr>
          <w:lang w:val="ru-RU"/>
        </w:rPr>
        <w:t>е</w:t>
      </w:r>
      <w:r w:rsidRPr="006610CB">
        <w:rPr>
          <w:lang w:val="ru-RU"/>
        </w:rPr>
        <w:t>ской, историко-культурной направленности;</w:t>
      </w:r>
    </w:p>
    <w:p w:rsidR="00F54224" w:rsidRPr="006610CB" w:rsidRDefault="00F54224" w:rsidP="00F54224">
      <w:pPr>
        <w:rPr>
          <w:lang w:val="ru-RU"/>
        </w:rPr>
      </w:pPr>
      <w:r w:rsidRPr="006610CB">
        <w:rPr>
          <w:lang w:val="ru-RU"/>
        </w:rPr>
        <w:t>курсы, занятия духовно-нравственной направленности по религиозным культурам народов Ро</w:t>
      </w:r>
      <w:r w:rsidRPr="006610CB">
        <w:rPr>
          <w:lang w:val="ru-RU"/>
        </w:rPr>
        <w:t>с</w:t>
      </w:r>
      <w:r w:rsidRPr="006610CB">
        <w:rPr>
          <w:lang w:val="ru-RU"/>
        </w:rPr>
        <w:t>сии, основам духовно-нравственной культуры народов России, духовно-историческому краевед</w:t>
      </w:r>
      <w:r w:rsidRPr="006610CB">
        <w:rPr>
          <w:lang w:val="ru-RU"/>
        </w:rPr>
        <w:t>е</w:t>
      </w:r>
      <w:r w:rsidRPr="006610CB">
        <w:rPr>
          <w:lang w:val="ru-RU"/>
        </w:rPr>
        <w:t>нию;</w:t>
      </w:r>
    </w:p>
    <w:p w:rsidR="00F54224" w:rsidRPr="006610CB" w:rsidRDefault="00F54224" w:rsidP="00F54224">
      <w:pPr>
        <w:rPr>
          <w:lang w:val="ru-RU"/>
        </w:rPr>
      </w:pPr>
      <w:r w:rsidRPr="006610CB">
        <w:rPr>
          <w:lang w:val="ru-RU"/>
        </w:rPr>
        <w:t>курсы, занятия познавательной, научной, исследовательской, просветительской направленности;</w:t>
      </w:r>
    </w:p>
    <w:p w:rsidR="00F54224" w:rsidRPr="006610CB" w:rsidRDefault="00F54224" w:rsidP="00F54224">
      <w:pPr>
        <w:rPr>
          <w:lang w:val="ru-RU"/>
        </w:rPr>
      </w:pPr>
      <w:r w:rsidRPr="006610CB">
        <w:rPr>
          <w:lang w:val="ru-RU"/>
        </w:rPr>
        <w:t>курсы, занятия экологической, природоохранной направленности;</w:t>
      </w:r>
    </w:p>
    <w:p w:rsidR="00F54224" w:rsidRPr="006610CB" w:rsidRDefault="00F54224" w:rsidP="00F54224">
      <w:pPr>
        <w:rPr>
          <w:lang w:val="ru-RU"/>
        </w:rPr>
      </w:pPr>
      <w:r w:rsidRPr="006610CB">
        <w:rPr>
          <w:lang w:val="ru-RU"/>
        </w:rPr>
        <w:t>курсы, занятия в области искусств, художественного творчества разных видов и жанров;</w:t>
      </w:r>
    </w:p>
    <w:p w:rsidR="00F54224" w:rsidRPr="006610CB" w:rsidRDefault="00F54224" w:rsidP="00F54224">
      <w:pPr>
        <w:rPr>
          <w:lang w:val="ru-RU"/>
        </w:rPr>
      </w:pPr>
      <w:r w:rsidRPr="006610CB">
        <w:rPr>
          <w:lang w:val="ru-RU"/>
        </w:rPr>
        <w:t>курсы, занятия туристско-краеведческой направленности;</w:t>
      </w:r>
    </w:p>
    <w:p w:rsidR="00F54224" w:rsidRPr="006610CB" w:rsidRDefault="00F54224" w:rsidP="00F54224">
      <w:pPr>
        <w:rPr>
          <w:lang w:val="ru-RU"/>
        </w:rPr>
      </w:pPr>
      <w:r w:rsidRPr="006610CB">
        <w:rPr>
          <w:lang w:val="ru-RU"/>
        </w:rPr>
        <w:t>курсы, занятия оздоровительной и спортивной направленности.</w:t>
      </w:r>
    </w:p>
    <w:p w:rsidR="00F54224" w:rsidRPr="006610CB" w:rsidRDefault="00F54224" w:rsidP="00F54224">
      <w:pPr>
        <w:rPr>
          <w:lang w:val="ru-RU"/>
        </w:rPr>
      </w:pPr>
      <w:r w:rsidRPr="006610CB">
        <w:rPr>
          <w:lang w:val="ru-RU"/>
        </w:rPr>
        <w:t>130.3.2.6.</w:t>
      </w:r>
      <w:r w:rsidRPr="00F54224">
        <w:t> </w:t>
      </w:r>
      <w:r w:rsidRPr="006610CB">
        <w:rPr>
          <w:lang w:val="ru-RU"/>
        </w:rPr>
        <w:t>Модуль «Классное руководство».</w:t>
      </w:r>
    </w:p>
    <w:p w:rsidR="00F54224" w:rsidRPr="006610CB" w:rsidRDefault="00F54224" w:rsidP="00F54224">
      <w:pPr>
        <w:rPr>
          <w:lang w:val="ru-RU"/>
        </w:rPr>
      </w:pPr>
      <w:r w:rsidRPr="006610CB">
        <w:rPr>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w:t>
      </w:r>
      <w:r w:rsidRPr="006610CB">
        <w:rPr>
          <w:lang w:val="ru-RU"/>
        </w:rPr>
        <w:t>о</w:t>
      </w:r>
      <w:r w:rsidRPr="006610CB">
        <w:rPr>
          <w:lang w:val="ru-RU"/>
        </w:rPr>
        <w:t>вательной организации или запланированные):</w:t>
      </w:r>
    </w:p>
    <w:p w:rsidR="00F54224" w:rsidRPr="006610CB" w:rsidRDefault="00F54224" w:rsidP="00F54224">
      <w:pPr>
        <w:rPr>
          <w:lang w:val="ru-RU"/>
        </w:rPr>
      </w:pPr>
      <w:r w:rsidRPr="006610CB">
        <w:rPr>
          <w:lang w:val="ru-RU"/>
        </w:rPr>
        <w:t>планирование и проведение классных часов целевой воспитательной тематической направленн</w:t>
      </w:r>
      <w:r w:rsidRPr="006610CB">
        <w:rPr>
          <w:lang w:val="ru-RU"/>
        </w:rPr>
        <w:t>о</w:t>
      </w:r>
      <w:r w:rsidRPr="006610CB">
        <w:rPr>
          <w:lang w:val="ru-RU"/>
        </w:rPr>
        <w:t>сти;</w:t>
      </w:r>
    </w:p>
    <w:p w:rsidR="00F54224" w:rsidRPr="006610CB" w:rsidRDefault="00F54224" w:rsidP="00F54224">
      <w:pPr>
        <w:rPr>
          <w:lang w:val="ru-RU"/>
        </w:rPr>
      </w:pPr>
      <w:r w:rsidRPr="006610CB">
        <w:rPr>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w:t>
      </w:r>
      <w:r w:rsidRPr="006610CB">
        <w:rPr>
          <w:lang w:val="ru-RU"/>
        </w:rPr>
        <w:t>а</w:t>
      </w:r>
      <w:r w:rsidRPr="006610CB">
        <w:rPr>
          <w:lang w:val="ru-RU"/>
        </w:rPr>
        <w:t>лизе;</w:t>
      </w:r>
    </w:p>
    <w:p w:rsidR="00F54224" w:rsidRPr="006610CB" w:rsidRDefault="00F54224" w:rsidP="00F54224">
      <w:pPr>
        <w:rPr>
          <w:lang w:val="ru-RU"/>
        </w:rPr>
      </w:pPr>
      <w:r w:rsidRPr="006610CB">
        <w:rPr>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F54224" w:rsidRPr="006610CB" w:rsidRDefault="00F54224" w:rsidP="00F54224">
      <w:pPr>
        <w:rPr>
          <w:lang w:val="ru-RU"/>
        </w:rPr>
      </w:pPr>
      <w:r w:rsidRPr="006610CB">
        <w:rPr>
          <w:lang w:val="ru-RU"/>
        </w:rPr>
        <w:t>сплочение коллектива класса через игры и тренинги на командообразование, внеучебные и вн</w:t>
      </w:r>
      <w:r w:rsidRPr="006610CB">
        <w:rPr>
          <w:lang w:val="ru-RU"/>
        </w:rPr>
        <w:t>е</w:t>
      </w:r>
      <w:r w:rsidRPr="006610CB">
        <w:rPr>
          <w:lang w:val="ru-RU"/>
        </w:rPr>
        <w:t>школьные мероприятия, походы, экскурсии, празднования дней рождения обучающихся, клас</w:t>
      </w:r>
      <w:r w:rsidRPr="006610CB">
        <w:rPr>
          <w:lang w:val="ru-RU"/>
        </w:rPr>
        <w:t>с</w:t>
      </w:r>
      <w:r w:rsidRPr="006610CB">
        <w:rPr>
          <w:lang w:val="ru-RU"/>
        </w:rPr>
        <w:t>ные вечера;</w:t>
      </w:r>
    </w:p>
    <w:p w:rsidR="00F54224" w:rsidRPr="006610CB" w:rsidRDefault="00F54224" w:rsidP="00F54224">
      <w:pPr>
        <w:rPr>
          <w:lang w:val="ru-RU"/>
        </w:rPr>
      </w:pPr>
      <w:r w:rsidRPr="006610CB">
        <w:rPr>
          <w:lang w:val="ru-RU"/>
        </w:rPr>
        <w:t>выработку совместно с обучающимися правил поведения класса, участие в выработке таких пр</w:t>
      </w:r>
      <w:r w:rsidRPr="006610CB">
        <w:rPr>
          <w:lang w:val="ru-RU"/>
        </w:rPr>
        <w:t>а</w:t>
      </w:r>
      <w:r w:rsidRPr="006610CB">
        <w:rPr>
          <w:lang w:val="ru-RU"/>
        </w:rPr>
        <w:t>вил поведения в образовательной организации;</w:t>
      </w:r>
    </w:p>
    <w:p w:rsidR="00F54224" w:rsidRPr="006610CB" w:rsidRDefault="00F54224" w:rsidP="00F54224">
      <w:pPr>
        <w:rPr>
          <w:lang w:val="ru-RU"/>
        </w:rPr>
      </w:pPr>
      <w:r w:rsidRPr="006610CB">
        <w:rPr>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w:t>
      </w:r>
      <w:r w:rsidRPr="006610CB">
        <w:rPr>
          <w:lang w:val="ru-RU"/>
        </w:rPr>
        <w:t>е</w:t>
      </w:r>
      <w:r w:rsidRPr="006610CB">
        <w:rPr>
          <w:lang w:val="ru-RU"/>
        </w:rPr>
        <w:t>мам; результаты наблюдения сверяются с результатами бесед с родителями, учителями, а также (при необходимости) с педагогом-психологом;</w:t>
      </w:r>
    </w:p>
    <w:p w:rsidR="00F54224" w:rsidRPr="006610CB" w:rsidRDefault="00F54224" w:rsidP="00F54224">
      <w:pPr>
        <w:rPr>
          <w:lang w:val="ru-RU"/>
        </w:rPr>
      </w:pPr>
      <w:r w:rsidRPr="006610CB">
        <w:rPr>
          <w:lang w:val="ru-RU"/>
        </w:rPr>
        <w:t>доверительное общение и поддержку обучающихся в решении проблем (налаживание взаимоо</w:t>
      </w:r>
      <w:r w:rsidRPr="006610CB">
        <w:rPr>
          <w:lang w:val="ru-RU"/>
        </w:rPr>
        <w:t>т</w:t>
      </w:r>
      <w:r w:rsidRPr="006610CB">
        <w:rPr>
          <w:lang w:val="ru-RU"/>
        </w:rPr>
        <w:lastRenderedPageBreak/>
        <w:t>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F54224" w:rsidRPr="006610CB" w:rsidRDefault="00F54224" w:rsidP="00F54224">
      <w:pPr>
        <w:rPr>
          <w:lang w:val="ru-RU"/>
        </w:rPr>
      </w:pPr>
      <w:r w:rsidRPr="006610CB">
        <w:rPr>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F54224" w:rsidRPr="006610CB" w:rsidRDefault="00F54224" w:rsidP="00F54224">
      <w:pPr>
        <w:rPr>
          <w:lang w:val="ru-RU"/>
        </w:rPr>
      </w:pPr>
      <w:r w:rsidRPr="006610CB">
        <w:rPr>
          <w:lang w:val="ru-RU"/>
        </w:rPr>
        <w:t>регулярные консультации с учителями-предметниками, направленные на формирование еди</w:t>
      </w:r>
      <w:r w:rsidRPr="006610CB">
        <w:rPr>
          <w:lang w:val="ru-RU"/>
        </w:rPr>
        <w:t>н</w:t>
      </w:r>
      <w:r w:rsidRPr="006610CB">
        <w:rPr>
          <w:lang w:val="ru-RU"/>
        </w:rPr>
        <w:t>ства требований по вопросам воспитания и обучения, предупреждение и (или) разрешение ко</w:t>
      </w:r>
      <w:r w:rsidRPr="006610CB">
        <w:rPr>
          <w:lang w:val="ru-RU"/>
        </w:rPr>
        <w:t>н</w:t>
      </w:r>
      <w:r w:rsidRPr="006610CB">
        <w:rPr>
          <w:lang w:val="ru-RU"/>
        </w:rPr>
        <w:t>фликтов между учителями и обучающимися;</w:t>
      </w:r>
    </w:p>
    <w:p w:rsidR="00F54224" w:rsidRPr="006610CB" w:rsidRDefault="00F54224" w:rsidP="00F54224">
      <w:pPr>
        <w:rPr>
          <w:lang w:val="ru-RU"/>
        </w:rPr>
      </w:pPr>
      <w:r w:rsidRPr="006610CB">
        <w:rPr>
          <w:lang w:val="ru-RU"/>
        </w:rPr>
        <w:t>проведение педагогических советов для решения конкретных проблем класса, интеграции восп</w:t>
      </w:r>
      <w:r w:rsidRPr="006610CB">
        <w:rPr>
          <w:lang w:val="ru-RU"/>
        </w:rPr>
        <w:t>и</w:t>
      </w:r>
      <w:r w:rsidRPr="006610CB">
        <w:rPr>
          <w:lang w:val="ru-RU"/>
        </w:rPr>
        <w:t>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F54224" w:rsidRPr="006610CB" w:rsidRDefault="00F54224" w:rsidP="00F54224">
      <w:pPr>
        <w:rPr>
          <w:lang w:val="ru-RU"/>
        </w:rPr>
      </w:pPr>
      <w:r w:rsidRPr="006610CB">
        <w:rPr>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w:t>
      </w:r>
      <w:r w:rsidRPr="006610CB">
        <w:rPr>
          <w:lang w:val="ru-RU"/>
        </w:rPr>
        <w:t>и</w:t>
      </w:r>
      <w:r w:rsidRPr="006610CB">
        <w:rPr>
          <w:lang w:val="ru-RU"/>
        </w:rPr>
        <w:t>телям и иным членам семьи в отношениях с учителями, администрацией;</w:t>
      </w:r>
    </w:p>
    <w:p w:rsidR="00F54224" w:rsidRPr="006610CB" w:rsidRDefault="00F54224" w:rsidP="00F54224">
      <w:pPr>
        <w:rPr>
          <w:lang w:val="ru-RU"/>
        </w:rPr>
      </w:pPr>
      <w:r w:rsidRPr="006610CB">
        <w:rPr>
          <w:lang w:val="ru-RU"/>
        </w:rPr>
        <w:t>создание и организацию работы родительского комитета класса, участвующего в решении вопр</w:t>
      </w:r>
      <w:r w:rsidRPr="006610CB">
        <w:rPr>
          <w:lang w:val="ru-RU"/>
        </w:rPr>
        <w:t>о</w:t>
      </w:r>
      <w:r w:rsidRPr="006610CB">
        <w:rPr>
          <w:lang w:val="ru-RU"/>
        </w:rPr>
        <w:t>сов воспитания и обучения в классе, общеобразовательной организации;</w:t>
      </w:r>
    </w:p>
    <w:p w:rsidR="00F54224" w:rsidRPr="006610CB" w:rsidRDefault="00F54224" w:rsidP="00F54224">
      <w:pPr>
        <w:rPr>
          <w:lang w:val="ru-RU"/>
        </w:rPr>
      </w:pPr>
      <w:r w:rsidRPr="006610CB">
        <w:rPr>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F54224" w:rsidRPr="006610CB" w:rsidRDefault="00F54224" w:rsidP="00F54224">
      <w:pPr>
        <w:rPr>
          <w:lang w:val="ru-RU"/>
        </w:rPr>
      </w:pPr>
      <w:r w:rsidRPr="006610CB">
        <w:rPr>
          <w:lang w:val="ru-RU"/>
        </w:rPr>
        <w:t>проведение в классе праздников, конкурсов, соревнований и других мероприятий.</w:t>
      </w:r>
    </w:p>
    <w:p w:rsidR="00F54224" w:rsidRPr="006610CB" w:rsidRDefault="00F54224" w:rsidP="00F54224">
      <w:pPr>
        <w:rPr>
          <w:lang w:val="ru-RU"/>
        </w:rPr>
      </w:pPr>
      <w:r w:rsidRPr="006610CB">
        <w:rPr>
          <w:lang w:val="ru-RU"/>
        </w:rPr>
        <w:t>130.3.2.7.</w:t>
      </w:r>
      <w:r w:rsidRPr="00F54224">
        <w:t> </w:t>
      </w:r>
      <w:r w:rsidRPr="006610CB">
        <w:rPr>
          <w:lang w:val="ru-RU"/>
        </w:rPr>
        <w:t>Модуль «Основные школьные дела».</w:t>
      </w:r>
    </w:p>
    <w:p w:rsidR="00F54224" w:rsidRPr="006610CB" w:rsidRDefault="00F54224" w:rsidP="00F54224">
      <w:pPr>
        <w:rPr>
          <w:lang w:val="ru-RU"/>
        </w:rPr>
      </w:pPr>
      <w:r w:rsidRPr="006610CB">
        <w:rPr>
          <w:lang w:val="ru-RU"/>
        </w:rPr>
        <w:t>Реализация воспитательного потенциала основных школьных дел может предусматривать (указ</w:t>
      </w:r>
      <w:r w:rsidRPr="006610CB">
        <w:rPr>
          <w:lang w:val="ru-RU"/>
        </w:rPr>
        <w:t>ы</w:t>
      </w:r>
      <w:r w:rsidRPr="006610CB">
        <w:rPr>
          <w:lang w:val="ru-RU"/>
        </w:rPr>
        <w:t>ваются конкретные позиции, имеющиеся в образовательной организации или запланированные):</w:t>
      </w:r>
    </w:p>
    <w:p w:rsidR="00F54224" w:rsidRPr="006610CB" w:rsidRDefault="00F54224" w:rsidP="00F54224">
      <w:pPr>
        <w:rPr>
          <w:lang w:val="ru-RU"/>
        </w:rPr>
      </w:pPr>
      <w:r w:rsidRPr="006610CB">
        <w:rPr>
          <w:lang w:val="ru-RU"/>
        </w:rPr>
        <w:t>общешкольные праздники, ежегодные творческие (театрализованные, музыкальные, литерату</w:t>
      </w:r>
      <w:r w:rsidRPr="006610CB">
        <w:rPr>
          <w:lang w:val="ru-RU"/>
        </w:rPr>
        <w:t>р</w:t>
      </w:r>
      <w:r w:rsidRPr="006610CB">
        <w:rPr>
          <w:lang w:val="ru-RU"/>
        </w:rPr>
        <w:t>ные и другие) мероприятия, связанные с общероссийскими, региональными праздниками, памя</w:t>
      </w:r>
      <w:r w:rsidRPr="006610CB">
        <w:rPr>
          <w:lang w:val="ru-RU"/>
        </w:rPr>
        <w:t>т</w:t>
      </w:r>
      <w:r w:rsidRPr="006610CB">
        <w:rPr>
          <w:lang w:val="ru-RU"/>
        </w:rPr>
        <w:t>ными датами, в которых участвуют все классы;</w:t>
      </w:r>
    </w:p>
    <w:p w:rsidR="00F54224" w:rsidRPr="006610CB" w:rsidRDefault="00F54224" w:rsidP="00F54224">
      <w:pPr>
        <w:rPr>
          <w:lang w:val="ru-RU"/>
        </w:rPr>
      </w:pPr>
      <w:r w:rsidRPr="006610CB">
        <w:rPr>
          <w:lang w:val="ru-RU"/>
        </w:rPr>
        <w:t xml:space="preserve">участие во всероссийских акциях, посвящённых значимым событиям в России, мире; </w:t>
      </w:r>
    </w:p>
    <w:p w:rsidR="00F54224" w:rsidRPr="006610CB" w:rsidRDefault="00F54224" w:rsidP="00F54224">
      <w:pPr>
        <w:rPr>
          <w:lang w:val="ru-RU"/>
        </w:rPr>
      </w:pPr>
      <w:r w:rsidRPr="006610CB">
        <w:rPr>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w:t>
      </w:r>
      <w:r w:rsidRPr="006610CB">
        <w:rPr>
          <w:lang w:val="ru-RU"/>
        </w:rPr>
        <w:t>а</w:t>
      </w:r>
      <w:r w:rsidRPr="006610CB">
        <w:rPr>
          <w:lang w:val="ru-RU"/>
        </w:rPr>
        <w:t>тельной организации, обществе;</w:t>
      </w:r>
    </w:p>
    <w:p w:rsidR="00F54224" w:rsidRPr="006610CB" w:rsidRDefault="00F54224" w:rsidP="00F54224">
      <w:pPr>
        <w:rPr>
          <w:lang w:val="ru-RU"/>
        </w:rPr>
      </w:pPr>
      <w:r w:rsidRPr="006610CB">
        <w:rPr>
          <w:lang w:val="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F54224" w:rsidRPr="006610CB" w:rsidRDefault="00F54224" w:rsidP="00F54224">
      <w:pPr>
        <w:rPr>
          <w:lang w:val="ru-RU"/>
        </w:rPr>
      </w:pPr>
      <w:r w:rsidRPr="006610CB">
        <w:rPr>
          <w:lang w:val="ru-RU"/>
        </w:rPr>
        <w:t>социальные проекты в образовательной организации, совместно разрабатываемые и реализу</w:t>
      </w:r>
      <w:r w:rsidRPr="006610CB">
        <w:rPr>
          <w:lang w:val="ru-RU"/>
        </w:rPr>
        <w:t>е</w:t>
      </w:r>
      <w:r w:rsidRPr="006610CB">
        <w:rPr>
          <w:lang w:val="ru-RU"/>
        </w:rPr>
        <w:t>мые обучающимися и педагогическими работниками, в том числе с участием социальных партн</w:t>
      </w:r>
      <w:r w:rsidRPr="006610CB">
        <w:rPr>
          <w:lang w:val="ru-RU"/>
        </w:rPr>
        <w:t>ё</w:t>
      </w:r>
      <w:r w:rsidRPr="006610CB">
        <w:rPr>
          <w:lang w:val="ru-RU"/>
        </w:rPr>
        <w:t>ров, комплексы дел благотворительной, экологической, патриотической, трудовой и другой направленности;</w:t>
      </w:r>
    </w:p>
    <w:p w:rsidR="00F54224" w:rsidRPr="006610CB" w:rsidRDefault="00F54224" w:rsidP="00F54224">
      <w:pPr>
        <w:rPr>
          <w:lang w:val="ru-RU"/>
        </w:rPr>
      </w:pPr>
      <w:r w:rsidRPr="006610CB">
        <w:rPr>
          <w:lang w:val="ru-RU"/>
        </w:rPr>
        <w:lastRenderedPageBreak/>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F54224" w:rsidRPr="006610CB" w:rsidRDefault="00F54224" w:rsidP="00F54224">
      <w:pPr>
        <w:rPr>
          <w:lang w:val="ru-RU"/>
        </w:rPr>
      </w:pPr>
      <w:r w:rsidRPr="006610CB">
        <w:rPr>
          <w:lang w:val="ru-RU"/>
        </w:rPr>
        <w:t>разновозрастные сборы, многодневные выездные события, включающие в себя комплекс колле</w:t>
      </w:r>
      <w:r w:rsidRPr="006610CB">
        <w:rPr>
          <w:lang w:val="ru-RU"/>
        </w:rPr>
        <w:t>к</w:t>
      </w:r>
      <w:r w:rsidRPr="006610CB">
        <w:rPr>
          <w:lang w:val="ru-RU"/>
        </w:rPr>
        <w:t>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F54224" w:rsidRPr="006610CB" w:rsidRDefault="00F54224" w:rsidP="00F54224">
      <w:pPr>
        <w:rPr>
          <w:lang w:val="ru-RU"/>
        </w:rPr>
      </w:pPr>
      <w:r w:rsidRPr="006610CB">
        <w:rPr>
          <w:lang w:val="ru-RU"/>
        </w:rPr>
        <w:t>вовлечение по возможности каждого обучающегося в школьные дела в разных ролях (сценар</w:t>
      </w:r>
      <w:r w:rsidRPr="006610CB">
        <w:rPr>
          <w:lang w:val="ru-RU"/>
        </w:rPr>
        <w:t>и</w:t>
      </w:r>
      <w:r w:rsidRPr="006610CB">
        <w:rPr>
          <w:lang w:val="ru-RU"/>
        </w:rPr>
        <w:t>стов, постановщиков, исполнителей, корреспондентов, ведущих, декораторов, музыкальных р</w:t>
      </w:r>
      <w:r w:rsidRPr="006610CB">
        <w:rPr>
          <w:lang w:val="ru-RU"/>
        </w:rPr>
        <w:t>е</w:t>
      </w:r>
      <w:r w:rsidRPr="006610CB">
        <w:rPr>
          <w:lang w:val="ru-RU"/>
        </w:rPr>
        <w:t>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F54224" w:rsidRPr="006610CB" w:rsidRDefault="00F54224" w:rsidP="00F54224">
      <w:pPr>
        <w:rPr>
          <w:lang w:val="ru-RU"/>
        </w:rPr>
      </w:pPr>
      <w:r w:rsidRPr="006610CB">
        <w:rPr>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w:t>
      </w:r>
      <w:r w:rsidRPr="006610CB">
        <w:rPr>
          <w:lang w:val="ru-RU"/>
        </w:rPr>
        <w:t>е</w:t>
      </w:r>
      <w:r w:rsidRPr="006610CB">
        <w:rPr>
          <w:lang w:val="ru-RU"/>
        </w:rPr>
        <w:t>скими работниками и другими взрослыми.</w:t>
      </w:r>
    </w:p>
    <w:p w:rsidR="00F54224" w:rsidRPr="006610CB" w:rsidRDefault="00F54224" w:rsidP="00F54224">
      <w:pPr>
        <w:rPr>
          <w:lang w:val="ru-RU"/>
        </w:rPr>
      </w:pPr>
      <w:r w:rsidRPr="006610CB">
        <w:rPr>
          <w:lang w:val="ru-RU"/>
        </w:rPr>
        <w:t>130.3.2.8.</w:t>
      </w:r>
      <w:r w:rsidRPr="00F54224">
        <w:t> </w:t>
      </w:r>
      <w:r w:rsidRPr="006610CB">
        <w:rPr>
          <w:lang w:val="ru-RU"/>
        </w:rPr>
        <w:t>Модуль «Внешкольные мероприятия».</w:t>
      </w:r>
    </w:p>
    <w:p w:rsidR="00F54224" w:rsidRPr="006610CB" w:rsidRDefault="00F54224" w:rsidP="00F54224">
      <w:pPr>
        <w:rPr>
          <w:lang w:val="ru-RU"/>
        </w:rPr>
      </w:pPr>
      <w:r w:rsidRPr="006610CB">
        <w:rPr>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w:t>
      </w:r>
      <w:r w:rsidRPr="006610CB">
        <w:rPr>
          <w:lang w:val="ru-RU"/>
        </w:rPr>
        <w:t>о</w:t>
      </w:r>
      <w:r w:rsidRPr="006610CB">
        <w:rPr>
          <w:lang w:val="ru-RU"/>
        </w:rPr>
        <w:t>ванные):</w:t>
      </w:r>
    </w:p>
    <w:p w:rsidR="00F54224" w:rsidRPr="006610CB" w:rsidRDefault="00F54224" w:rsidP="00F54224">
      <w:pPr>
        <w:rPr>
          <w:lang w:val="ru-RU"/>
        </w:rPr>
      </w:pPr>
      <w:r w:rsidRPr="006610CB">
        <w:rPr>
          <w:lang w:val="ru-RU"/>
        </w:rPr>
        <w:t>общие внешкольные мероприятия, в том числе организуемые совместно с социальными партн</w:t>
      </w:r>
      <w:r w:rsidRPr="006610CB">
        <w:rPr>
          <w:lang w:val="ru-RU"/>
        </w:rPr>
        <w:t>ё</w:t>
      </w:r>
      <w:r w:rsidRPr="006610CB">
        <w:rPr>
          <w:lang w:val="ru-RU"/>
        </w:rPr>
        <w:t>рами образовательной организации;</w:t>
      </w:r>
    </w:p>
    <w:p w:rsidR="00F54224" w:rsidRPr="006610CB" w:rsidRDefault="00F54224" w:rsidP="00F54224">
      <w:pPr>
        <w:rPr>
          <w:lang w:val="ru-RU"/>
        </w:rPr>
      </w:pPr>
      <w:r w:rsidRPr="006610CB">
        <w:rPr>
          <w:lang w:val="ru-RU"/>
        </w:rPr>
        <w:t>внешкольные тематические мероприятия воспитательной направленности, организуемые педаг</w:t>
      </w:r>
      <w:r w:rsidRPr="006610CB">
        <w:rPr>
          <w:lang w:val="ru-RU"/>
        </w:rPr>
        <w:t>о</w:t>
      </w:r>
      <w:r w:rsidRPr="006610CB">
        <w:rPr>
          <w:lang w:val="ru-RU"/>
        </w:rPr>
        <w:t>гами по изучаемым в образовательной организации учебным предметам, курсам, модулям;</w:t>
      </w:r>
    </w:p>
    <w:p w:rsidR="00F54224" w:rsidRPr="006610CB" w:rsidRDefault="00F54224" w:rsidP="00F54224">
      <w:pPr>
        <w:rPr>
          <w:lang w:val="ru-RU"/>
        </w:rPr>
      </w:pPr>
      <w:r w:rsidRPr="006610CB">
        <w:rPr>
          <w:lang w:val="ru-RU"/>
        </w:rPr>
        <w:t>экскурсии, походы выходного дня (в музей, картинную галерею, технопарк, на предприятие и др</w:t>
      </w:r>
      <w:r w:rsidRPr="006610CB">
        <w:rPr>
          <w:lang w:val="ru-RU"/>
        </w:rPr>
        <w:t>у</w:t>
      </w:r>
      <w:r w:rsidRPr="006610CB">
        <w:rPr>
          <w:lang w:val="ru-RU"/>
        </w:rPr>
        <w:t>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F54224" w:rsidRPr="006610CB" w:rsidRDefault="00F54224" w:rsidP="00F54224">
      <w:pPr>
        <w:rPr>
          <w:lang w:val="ru-RU"/>
        </w:rPr>
      </w:pPr>
      <w:r w:rsidRPr="006610CB">
        <w:rPr>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w:t>
      </w:r>
      <w:r w:rsidRPr="006610CB">
        <w:rPr>
          <w:lang w:val="ru-RU"/>
        </w:rPr>
        <w:t>а</w:t>
      </w:r>
      <w:r w:rsidRPr="006610CB">
        <w:rPr>
          <w:lang w:val="ru-RU"/>
        </w:rPr>
        <w:t>конными представителями) обучающихся для изучения историко-культурных мест, событий, би</w:t>
      </w:r>
      <w:r w:rsidRPr="006610CB">
        <w:rPr>
          <w:lang w:val="ru-RU"/>
        </w:rPr>
        <w:t>о</w:t>
      </w:r>
      <w:r w:rsidRPr="006610CB">
        <w:rPr>
          <w:lang w:val="ru-RU"/>
        </w:rPr>
        <w:t>графий проживавших в этой местности российских поэтов и писателей, деятелей науки, приро</w:t>
      </w:r>
      <w:r w:rsidRPr="006610CB">
        <w:rPr>
          <w:lang w:val="ru-RU"/>
        </w:rPr>
        <w:t>д</w:t>
      </w:r>
      <w:r w:rsidRPr="006610CB">
        <w:rPr>
          <w:lang w:val="ru-RU"/>
        </w:rPr>
        <w:t>ных и историко-культурных ландшафтов, флоры и фауны и другого;</w:t>
      </w:r>
    </w:p>
    <w:p w:rsidR="00F54224" w:rsidRPr="006610CB" w:rsidRDefault="00F54224" w:rsidP="00F54224">
      <w:pPr>
        <w:rPr>
          <w:lang w:val="ru-RU"/>
        </w:rPr>
      </w:pPr>
      <w:r w:rsidRPr="006610CB">
        <w:rPr>
          <w:lang w:val="ru-RU"/>
        </w:rPr>
        <w:t>выездные события, включающие в себя комплекс коллективных творческих дел, в процессе кот</w:t>
      </w:r>
      <w:r w:rsidRPr="006610CB">
        <w:rPr>
          <w:lang w:val="ru-RU"/>
        </w:rPr>
        <w:t>о</w:t>
      </w:r>
      <w:r w:rsidRPr="006610CB">
        <w:rPr>
          <w:lang w:val="ru-RU"/>
        </w:rPr>
        <w:t>рых складывается детско-взрослая общность, характеризующаяся доверительными взаимоотн</w:t>
      </w:r>
      <w:r w:rsidRPr="006610CB">
        <w:rPr>
          <w:lang w:val="ru-RU"/>
        </w:rPr>
        <w:t>о</w:t>
      </w:r>
      <w:r w:rsidRPr="006610CB">
        <w:rPr>
          <w:lang w:val="ru-RU"/>
        </w:rPr>
        <w:t>шениями, ответственным отношением к делу, атмосферой эмоционально-психологического ко</w:t>
      </w:r>
      <w:r w:rsidRPr="006610CB">
        <w:rPr>
          <w:lang w:val="ru-RU"/>
        </w:rPr>
        <w:t>м</w:t>
      </w:r>
      <w:r w:rsidRPr="006610CB">
        <w:rPr>
          <w:lang w:val="ru-RU"/>
        </w:rPr>
        <w:t>форта.</w:t>
      </w:r>
    </w:p>
    <w:p w:rsidR="00F54224" w:rsidRPr="006610CB" w:rsidRDefault="00F54224" w:rsidP="00F54224">
      <w:pPr>
        <w:rPr>
          <w:lang w:val="ru-RU"/>
        </w:rPr>
      </w:pPr>
      <w:r w:rsidRPr="006610CB">
        <w:rPr>
          <w:lang w:val="ru-RU"/>
        </w:rPr>
        <w:t>130.3.2.9.</w:t>
      </w:r>
      <w:r w:rsidRPr="00F54224">
        <w:t> </w:t>
      </w:r>
      <w:r w:rsidRPr="006610CB">
        <w:rPr>
          <w:lang w:val="ru-RU"/>
        </w:rPr>
        <w:t>Модуль «Организация предметно-пространственной среды».</w:t>
      </w:r>
    </w:p>
    <w:p w:rsidR="00F54224" w:rsidRPr="006610CB" w:rsidRDefault="00F54224" w:rsidP="00F54224">
      <w:pPr>
        <w:rPr>
          <w:lang w:val="ru-RU"/>
        </w:rPr>
      </w:pPr>
      <w:r w:rsidRPr="006610CB">
        <w:rPr>
          <w:lang w:val="ru-RU"/>
        </w:rPr>
        <w:t>Реализация воспитательного потенциала предметно-пространственной среды может предусма</w:t>
      </w:r>
      <w:r w:rsidRPr="006610CB">
        <w:rPr>
          <w:lang w:val="ru-RU"/>
        </w:rPr>
        <w:t>т</w:t>
      </w:r>
      <w:r w:rsidRPr="006610CB">
        <w:rPr>
          <w:lang w:val="ru-RU"/>
        </w:rPr>
        <w:t>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w:t>
      </w:r>
      <w:r w:rsidRPr="006610CB">
        <w:rPr>
          <w:lang w:val="ru-RU"/>
        </w:rPr>
        <w:t>а</w:t>
      </w:r>
      <w:r w:rsidRPr="006610CB">
        <w:rPr>
          <w:lang w:val="ru-RU"/>
        </w:rPr>
        <w:t>ются конкретные позиции, имеющиеся в образовательной организации или запланированные):</w:t>
      </w:r>
    </w:p>
    <w:p w:rsidR="00F54224" w:rsidRPr="006610CB" w:rsidRDefault="00F54224" w:rsidP="00F54224">
      <w:pPr>
        <w:rPr>
          <w:lang w:val="ru-RU"/>
        </w:rPr>
      </w:pPr>
      <w:r w:rsidRPr="006610CB">
        <w:rPr>
          <w:lang w:val="ru-RU"/>
        </w:rPr>
        <w:lastRenderedPageBreak/>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w:t>
      </w:r>
      <w:r w:rsidRPr="006610CB">
        <w:rPr>
          <w:lang w:val="ru-RU"/>
        </w:rPr>
        <w:t>и</w:t>
      </w:r>
      <w:r w:rsidRPr="006610CB">
        <w:rPr>
          <w:lang w:val="ru-RU"/>
        </w:rPr>
        <w:t>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F54224" w:rsidRPr="006610CB" w:rsidRDefault="00F54224" w:rsidP="00F54224">
      <w:pPr>
        <w:rPr>
          <w:lang w:val="ru-RU"/>
        </w:rPr>
      </w:pPr>
      <w:r w:rsidRPr="006610CB">
        <w:rPr>
          <w:lang w:val="ru-RU"/>
        </w:rPr>
        <w:t>организацию и проведение церемоний поднятия (спуска) государственного флага Российской Ф</w:t>
      </w:r>
      <w:r w:rsidRPr="006610CB">
        <w:rPr>
          <w:lang w:val="ru-RU"/>
        </w:rPr>
        <w:t>е</w:t>
      </w:r>
      <w:r w:rsidRPr="006610CB">
        <w:rPr>
          <w:lang w:val="ru-RU"/>
        </w:rPr>
        <w:t>дерации;</w:t>
      </w:r>
    </w:p>
    <w:p w:rsidR="00F54224" w:rsidRPr="006610CB" w:rsidRDefault="00F54224" w:rsidP="00F54224">
      <w:pPr>
        <w:rPr>
          <w:lang w:val="ru-RU"/>
        </w:rPr>
      </w:pPr>
      <w:r w:rsidRPr="006610CB">
        <w:rPr>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F54224" w:rsidRPr="006610CB" w:rsidRDefault="00F54224" w:rsidP="00F54224">
      <w:pPr>
        <w:rPr>
          <w:lang w:val="ru-RU"/>
        </w:rPr>
      </w:pPr>
      <w:r w:rsidRPr="006610CB">
        <w:rPr>
          <w:lang w:val="ru-RU"/>
        </w:rPr>
        <w:t>изготовление, размещение, обновление художественных изображений (символических, жив</w:t>
      </w:r>
      <w:r w:rsidRPr="006610CB">
        <w:rPr>
          <w:lang w:val="ru-RU"/>
        </w:rPr>
        <w:t>о</w:t>
      </w:r>
      <w:r w:rsidRPr="006610CB">
        <w:rPr>
          <w:lang w:val="ru-RU"/>
        </w:rPr>
        <w:t>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F54224" w:rsidRPr="006610CB" w:rsidRDefault="00F54224" w:rsidP="00F54224">
      <w:pPr>
        <w:rPr>
          <w:lang w:val="ru-RU"/>
        </w:rPr>
      </w:pPr>
      <w:r w:rsidRPr="006610CB">
        <w:rPr>
          <w:lang w:val="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F54224" w:rsidRPr="006610CB" w:rsidRDefault="00F54224" w:rsidP="00F54224">
      <w:pPr>
        <w:rPr>
          <w:lang w:val="ru-RU"/>
        </w:rPr>
      </w:pPr>
      <w:r w:rsidRPr="006610CB">
        <w:rPr>
          <w:lang w:val="ru-RU"/>
        </w:rPr>
        <w:t>оформление и обновление «мест новостей», стендов в помещениях (холл первого этажа, рекре</w:t>
      </w:r>
      <w:r w:rsidRPr="006610CB">
        <w:rPr>
          <w:lang w:val="ru-RU"/>
        </w:rPr>
        <w:t>а</w:t>
      </w:r>
      <w:r w:rsidRPr="006610CB">
        <w:rPr>
          <w:lang w:val="ru-RU"/>
        </w:rPr>
        <w:t>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w:t>
      </w:r>
      <w:r w:rsidRPr="006610CB">
        <w:rPr>
          <w:lang w:val="ru-RU"/>
        </w:rPr>
        <w:t>о</w:t>
      </w:r>
      <w:r w:rsidRPr="006610CB">
        <w:rPr>
          <w:lang w:val="ru-RU"/>
        </w:rPr>
        <w:t>бытиях, поздравления педагогов и обучающихся и другое;</w:t>
      </w:r>
    </w:p>
    <w:p w:rsidR="00F54224" w:rsidRPr="006610CB" w:rsidRDefault="00F54224" w:rsidP="00F54224">
      <w:pPr>
        <w:rPr>
          <w:lang w:val="ru-RU"/>
        </w:rPr>
      </w:pPr>
      <w:r w:rsidRPr="006610CB">
        <w:rPr>
          <w:lang w:val="ru-RU"/>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F54224" w:rsidRPr="006610CB" w:rsidRDefault="00F54224" w:rsidP="00F54224">
      <w:pPr>
        <w:rPr>
          <w:lang w:val="ru-RU"/>
        </w:rPr>
      </w:pPr>
      <w:r w:rsidRPr="006610CB">
        <w:rPr>
          <w:lang w:val="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F54224" w:rsidRPr="006610CB" w:rsidRDefault="00F54224" w:rsidP="00F54224">
      <w:pPr>
        <w:rPr>
          <w:lang w:val="ru-RU"/>
        </w:rPr>
      </w:pPr>
      <w:r w:rsidRPr="006610CB">
        <w:rPr>
          <w:lang w:val="ru-RU"/>
        </w:rPr>
        <w:t>поддержание эстетического вида и благоустройство всех помещений в образовательной орган</w:t>
      </w:r>
      <w:r w:rsidRPr="006610CB">
        <w:rPr>
          <w:lang w:val="ru-RU"/>
        </w:rPr>
        <w:t>и</w:t>
      </w:r>
      <w:r w:rsidRPr="006610CB">
        <w:rPr>
          <w:lang w:val="ru-RU"/>
        </w:rPr>
        <w:t>зации, доступных и безопасных рекреационных зон, озеленение территории при образовательной организации;</w:t>
      </w:r>
    </w:p>
    <w:p w:rsidR="00F54224" w:rsidRPr="006610CB" w:rsidRDefault="00F54224" w:rsidP="00F54224">
      <w:pPr>
        <w:rPr>
          <w:lang w:val="ru-RU"/>
        </w:rPr>
      </w:pPr>
      <w:r w:rsidRPr="006610CB">
        <w:rPr>
          <w:lang w:val="ru-RU"/>
        </w:rPr>
        <w:t>разработку, оформление, поддержание и использование игровых пространств, спортивных и и</w:t>
      </w:r>
      <w:r w:rsidRPr="006610CB">
        <w:rPr>
          <w:lang w:val="ru-RU"/>
        </w:rPr>
        <w:t>г</w:t>
      </w:r>
      <w:r w:rsidRPr="006610CB">
        <w:rPr>
          <w:lang w:val="ru-RU"/>
        </w:rPr>
        <w:t>ровых площадок, зон активного и тихого отдыха;</w:t>
      </w:r>
    </w:p>
    <w:p w:rsidR="00F54224" w:rsidRPr="006610CB" w:rsidRDefault="00F54224" w:rsidP="00F54224">
      <w:pPr>
        <w:rPr>
          <w:lang w:val="ru-RU"/>
        </w:rPr>
      </w:pPr>
      <w:r w:rsidRPr="006610CB">
        <w:rPr>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w:t>
      </w:r>
      <w:r w:rsidRPr="006610CB">
        <w:rPr>
          <w:lang w:val="ru-RU"/>
        </w:rPr>
        <w:t>и</w:t>
      </w:r>
      <w:r w:rsidRPr="006610CB">
        <w:rPr>
          <w:lang w:val="ru-RU"/>
        </w:rPr>
        <w:t>ги, брать для чтения другие;</w:t>
      </w:r>
    </w:p>
    <w:p w:rsidR="00F54224" w:rsidRPr="006610CB" w:rsidRDefault="00F54224" w:rsidP="00F54224">
      <w:pPr>
        <w:rPr>
          <w:lang w:val="ru-RU"/>
        </w:rPr>
      </w:pPr>
      <w:r w:rsidRPr="006610CB">
        <w:rPr>
          <w:lang w:val="ru-RU"/>
        </w:rPr>
        <w:t>деятельность классных руководителей и других педагогов вместе с обучающимися, их родител</w:t>
      </w:r>
      <w:r w:rsidRPr="006610CB">
        <w:rPr>
          <w:lang w:val="ru-RU"/>
        </w:rPr>
        <w:t>я</w:t>
      </w:r>
      <w:r w:rsidRPr="006610CB">
        <w:rPr>
          <w:lang w:val="ru-RU"/>
        </w:rPr>
        <w:t>ми по благоустройству, оформлению школьных аудиторий, пришкольной территории;</w:t>
      </w:r>
    </w:p>
    <w:p w:rsidR="00F54224" w:rsidRPr="006610CB" w:rsidRDefault="00F54224" w:rsidP="00F54224">
      <w:pPr>
        <w:rPr>
          <w:lang w:val="ru-RU"/>
        </w:rPr>
      </w:pPr>
      <w:r w:rsidRPr="006610CB">
        <w:rPr>
          <w:lang w:val="ru-RU"/>
        </w:rPr>
        <w:t xml:space="preserve">разработку и оформление пространств проведения значимых событий, праздников, церемоний, </w:t>
      </w:r>
      <w:r w:rsidRPr="006610CB">
        <w:rPr>
          <w:lang w:val="ru-RU"/>
        </w:rPr>
        <w:lastRenderedPageBreak/>
        <w:t>торжественных линеек, творческих вечеров (событийный дизайн);</w:t>
      </w:r>
    </w:p>
    <w:p w:rsidR="00F54224" w:rsidRPr="006610CB" w:rsidRDefault="00F54224" w:rsidP="00F54224">
      <w:pPr>
        <w:rPr>
          <w:lang w:val="ru-RU"/>
        </w:rPr>
      </w:pPr>
      <w:r w:rsidRPr="006610CB">
        <w:rPr>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w:t>
      </w:r>
      <w:r w:rsidRPr="006610CB">
        <w:rPr>
          <w:lang w:val="ru-RU"/>
        </w:rPr>
        <w:t>а</w:t>
      </w:r>
      <w:r w:rsidRPr="006610CB">
        <w:rPr>
          <w:lang w:val="ru-RU"/>
        </w:rPr>
        <w:t>зовательной организации, актуальных вопросах профилактики и безопасности.</w:t>
      </w:r>
    </w:p>
    <w:p w:rsidR="00F54224" w:rsidRPr="006610CB" w:rsidRDefault="00F54224" w:rsidP="00F54224">
      <w:pPr>
        <w:rPr>
          <w:lang w:val="ru-RU"/>
        </w:rPr>
      </w:pPr>
      <w:r w:rsidRPr="006610CB">
        <w:rPr>
          <w:lang w:val="ru-RU"/>
        </w:rPr>
        <w:t>Предметно-пространственная среда строится как максимально доступная для обучающихся с ос</w:t>
      </w:r>
      <w:r w:rsidRPr="006610CB">
        <w:rPr>
          <w:lang w:val="ru-RU"/>
        </w:rPr>
        <w:t>о</w:t>
      </w:r>
      <w:r w:rsidRPr="006610CB">
        <w:rPr>
          <w:lang w:val="ru-RU"/>
        </w:rPr>
        <w:t>быми образовательными потребностями.</w:t>
      </w:r>
    </w:p>
    <w:p w:rsidR="00F54224" w:rsidRPr="006610CB" w:rsidRDefault="00F54224" w:rsidP="00F54224">
      <w:pPr>
        <w:rPr>
          <w:lang w:val="ru-RU"/>
        </w:rPr>
      </w:pPr>
      <w:r w:rsidRPr="006610CB">
        <w:rPr>
          <w:lang w:val="ru-RU"/>
        </w:rPr>
        <w:t>130.3.2.10.</w:t>
      </w:r>
      <w:r w:rsidRPr="00F54224">
        <w:t> </w:t>
      </w:r>
      <w:r w:rsidRPr="006610CB">
        <w:rPr>
          <w:lang w:val="ru-RU"/>
        </w:rPr>
        <w:t>Модуль «Взаимодействие с родителями (законными представителями)».</w:t>
      </w:r>
    </w:p>
    <w:p w:rsidR="00F54224" w:rsidRPr="006610CB" w:rsidRDefault="00F54224" w:rsidP="00F54224">
      <w:pPr>
        <w:rPr>
          <w:lang w:val="ru-RU"/>
        </w:rPr>
      </w:pPr>
      <w:r w:rsidRPr="006610CB">
        <w:rPr>
          <w:lang w:val="ru-RU"/>
        </w:rPr>
        <w:t>Реализация воспитательного потенциала взаимодействия с родителями (законными представит</w:t>
      </w:r>
      <w:r w:rsidRPr="006610CB">
        <w:rPr>
          <w:lang w:val="ru-RU"/>
        </w:rPr>
        <w:t>е</w:t>
      </w:r>
      <w:r w:rsidRPr="006610CB">
        <w:rPr>
          <w:lang w:val="ru-RU"/>
        </w:rPr>
        <w:t>лями) обучающихся может предусматривать (указываются конкретные позиции, имеющиеся в о</w:t>
      </w:r>
      <w:r w:rsidRPr="006610CB">
        <w:rPr>
          <w:lang w:val="ru-RU"/>
        </w:rPr>
        <w:t>б</w:t>
      </w:r>
      <w:r w:rsidRPr="006610CB">
        <w:rPr>
          <w:lang w:val="ru-RU"/>
        </w:rPr>
        <w:t>разовательной организации или запланированные):</w:t>
      </w:r>
    </w:p>
    <w:p w:rsidR="00F54224" w:rsidRPr="006610CB" w:rsidRDefault="00F54224" w:rsidP="00F54224">
      <w:pPr>
        <w:rPr>
          <w:lang w:val="ru-RU"/>
        </w:rPr>
      </w:pPr>
      <w:r w:rsidRPr="006610CB">
        <w:rPr>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w:t>
      </w:r>
      <w:r w:rsidRPr="006610CB">
        <w:rPr>
          <w:lang w:val="ru-RU"/>
        </w:rPr>
        <w:t>и</w:t>
      </w:r>
      <w:r w:rsidRPr="006610CB">
        <w:rPr>
          <w:lang w:val="ru-RU"/>
        </w:rPr>
        <w:t>телей родительского сообщества в Управляющем совете образовательной организации;</w:t>
      </w:r>
    </w:p>
    <w:p w:rsidR="00F54224" w:rsidRPr="006610CB" w:rsidRDefault="00F54224" w:rsidP="00F54224">
      <w:pPr>
        <w:rPr>
          <w:lang w:val="ru-RU"/>
        </w:rPr>
      </w:pPr>
      <w:r w:rsidRPr="006610CB">
        <w:rPr>
          <w:lang w:val="ru-RU"/>
        </w:rPr>
        <w:t>тематические родительские собрания в классах, общешкольные родительские собрания по в</w:t>
      </w:r>
      <w:r w:rsidRPr="006610CB">
        <w:rPr>
          <w:lang w:val="ru-RU"/>
        </w:rPr>
        <w:t>о</w:t>
      </w:r>
      <w:r w:rsidRPr="006610CB">
        <w:rPr>
          <w:lang w:val="ru-RU"/>
        </w:rPr>
        <w:t>просам воспитания, взаимоотношений обучающихся и педагогов, условий обучения и воспитания;</w:t>
      </w:r>
    </w:p>
    <w:p w:rsidR="00F54224" w:rsidRPr="006610CB" w:rsidRDefault="00F54224" w:rsidP="00F54224">
      <w:pPr>
        <w:rPr>
          <w:lang w:val="ru-RU"/>
        </w:rPr>
      </w:pPr>
      <w:r w:rsidRPr="006610CB">
        <w:rPr>
          <w:lang w:val="ru-RU"/>
        </w:rPr>
        <w:t>родительские дни, в которые родители (законные представители) могут посещать уроки и вн</w:t>
      </w:r>
      <w:r w:rsidRPr="006610CB">
        <w:rPr>
          <w:lang w:val="ru-RU"/>
        </w:rPr>
        <w:t>е</w:t>
      </w:r>
      <w:r w:rsidRPr="006610CB">
        <w:rPr>
          <w:lang w:val="ru-RU"/>
        </w:rPr>
        <w:t>урочные занятия;</w:t>
      </w:r>
    </w:p>
    <w:p w:rsidR="00F54224" w:rsidRPr="006610CB" w:rsidRDefault="00F54224" w:rsidP="00F54224">
      <w:pPr>
        <w:rPr>
          <w:lang w:val="ru-RU"/>
        </w:rPr>
      </w:pPr>
      <w:r w:rsidRPr="006610CB">
        <w:rPr>
          <w:lang w:val="ru-RU"/>
        </w:rPr>
        <w:t>работу семейных клубов, родительских гостиных, предоставляющих родителям, педагогам и об</w:t>
      </w:r>
      <w:r w:rsidRPr="006610CB">
        <w:rPr>
          <w:lang w:val="ru-RU"/>
        </w:rPr>
        <w:t>у</w:t>
      </w:r>
      <w:r w:rsidRPr="006610CB">
        <w:rPr>
          <w:lang w:val="ru-RU"/>
        </w:rPr>
        <w:t>чающимся площадку для совместного досуга и общения, с обсуждением актуальных вопросов воспитания;</w:t>
      </w:r>
    </w:p>
    <w:p w:rsidR="00F54224" w:rsidRPr="006610CB" w:rsidRDefault="00F54224" w:rsidP="00F54224">
      <w:pPr>
        <w:rPr>
          <w:lang w:val="ru-RU"/>
        </w:rPr>
      </w:pPr>
      <w:r w:rsidRPr="006610CB">
        <w:rPr>
          <w:lang w:val="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rsidR="00F54224" w:rsidRPr="006610CB" w:rsidRDefault="00F54224" w:rsidP="00F54224">
      <w:pPr>
        <w:rPr>
          <w:lang w:val="ru-RU"/>
        </w:rPr>
      </w:pPr>
      <w:r w:rsidRPr="006610CB">
        <w:rPr>
          <w:lang w:val="ru-RU"/>
        </w:rPr>
        <w:t>родительские форумы на официальном сайте образовательной организации в Интернете, инте</w:t>
      </w:r>
      <w:r w:rsidRPr="006610CB">
        <w:rPr>
          <w:lang w:val="ru-RU"/>
        </w:rPr>
        <w:t>р</w:t>
      </w:r>
      <w:r w:rsidRPr="006610CB">
        <w:rPr>
          <w:lang w:val="ru-RU"/>
        </w:rPr>
        <w:t>нет-сообщества, группы с участием педагогов, на которых обсуждаются интересующие родителей вопросы, согласуется совместная деятельность;</w:t>
      </w:r>
    </w:p>
    <w:p w:rsidR="00F54224" w:rsidRPr="006610CB" w:rsidRDefault="00F54224" w:rsidP="00F54224">
      <w:pPr>
        <w:rPr>
          <w:lang w:val="ru-RU"/>
        </w:rPr>
      </w:pPr>
      <w:r w:rsidRPr="006610CB">
        <w:rPr>
          <w:lang w:val="ru-RU"/>
        </w:rPr>
        <w:t>участие родителей в психолого-педагогических консилиумах в случаях, предусмотренных норм</w:t>
      </w:r>
      <w:r w:rsidRPr="006610CB">
        <w:rPr>
          <w:lang w:val="ru-RU"/>
        </w:rPr>
        <w:t>а</w:t>
      </w:r>
      <w:r w:rsidRPr="006610CB">
        <w:rPr>
          <w:lang w:val="ru-RU"/>
        </w:rPr>
        <w:t>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F54224" w:rsidRPr="006610CB" w:rsidRDefault="00F54224" w:rsidP="00F54224">
      <w:pPr>
        <w:rPr>
          <w:lang w:val="ru-RU"/>
        </w:rPr>
      </w:pPr>
      <w:r w:rsidRPr="006610CB">
        <w:rPr>
          <w:lang w:val="ru-RU"/>
        </w:rPr>
        <w:t>привлечение родителей (законных представителей) к подготовке и проведению классных и о</w:t>
      </w:r>
      <w:r w:rsidRPr="006610CB">
        <w:rPr>
          <w:lang w:val="ru-RU"/>
        </w:rPr>
        <w:t>б</w:t>
      </w:r>
      <w:r w:rsidRPr="006610CB">
        <w:rPr>
          <w:lang w:val="ru-RU"/>
        </w:rPr>
        <w:t>щешкольных мероприятий;</w:t>
      </w:r>
    </w:p>
    <w:p w:rsidR="00F54224" w:rsidRPr="006610CB" w:rsidRDefault="00F54224" w:rsidP="00F54224">
      <w:pPr>
        <w:rPr>
          <w:lang w:val="ru-RU"/>
        </w:rPr>
      </w:pPr>
      <w:r w:rsidRPr="006610CB">
        <w:rPr>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F54224" w:rsidRPr="006610CB" w:rsidRDefault="00F54224" w:rsidP="00F54224">
      <w:pPr>
        <w:rPr>
          <w:lang w:val="ru-RU"/>
        </w:rPr>
      </w:pPr>
      <w:r w:rsidRPr="006610CB">
        <w:rPr>
          <w:lang w:val="ru-RU"/>
        </w:rPr>
        <w:t>130.3.2.11.</w:t>
      </w:r>
      <w:r w:rsidRPr="00F54224">
        <w:t> </w:t>
      </w:r>
      <w:r w:rsidRPr="006610CB">
        <w:rPr>
          <w:lang w:val="ru-RU"/>
        </w:rPr>
        <w:t>Модуль «Самоуправление».</w:t>
      </w:r>
    </w:p>
    <w:p w:rsidR="00F54224" w:rsidRPr="006610CB" w:rsidRDefault="00F54224" w:rsidP="00F54224">
      <w:pPr>
        <w:rPr>
          <w:lang w:val="ru-RU"/>
        </w:rPr>
      </w:pPr>
      <w:r w:rsidRPr="006610CB">
        <w:rPr>
          <w:lang w:val="ru-RU"/>
        </w:rPr>
        <w:t>Реализация воспитательного потенциала ученического самоуправления в образовательной орг</w:t>
      </w:r>
      <w:r w:rsidRPr="006610CB">
        <w:rPr>
          <w:lang w:val="ru-RU"/>
        </w:rPr>
        <w:t>а</w:t>
      </w:r>
      <w:r w:rsidRPr="006610CB">
        <w:rPr>
          <w:lang w:val="ru-RU"/>
        </w:rPr>
        <w:t>низации может предусматривать (указываются конкретные позиции, имеющиеся в образовател</w:t>
      </w:r>
      <w:r w:rsidRPr="006610CB">
        <w:rPr>
          <w:lang w:val="ru-RU"/>
        </w:rPr>
        <w:t>ь</w:t>
      </w:r>
      <w:r w:rsidRPr="006610CB">
        <w:rPr>
          <w:lang w:val="ru-RU"/>
        </w:rPr>
        <w:lastRenderedPageBreak/>
        <w:t>ной организации или запланированные):</w:t>
      </w:r>
    </w:p>
    <w:p w:rsidR="00F54224" w:rsidRPr="006610CB" w:rsidRDefault="00F54224" w:rsidP="00F54224">
      <w:pPr>
        <w:rPr>
          <w:lang w:val="ru-RU"/>
        </w:rPr>
      </w:pPr>
      <w:r w:rsidRPr="006610CB">
        <w:rPr>
          <w:lang w:val="ru-RU"/>
        </w:rPr>
        <w:t>организацию и деятельность органов ученического самоуправления (совет обучающихся или др</w:t>
      </w:r>
      <w:r w:rsidRPr="006610CB">
        <w:rPr>
          <w:lang w:val="ru-RU"/>
        </w:rPr>
        <w:t>у</w:t>
      </w:r>
      <w:r w:rsidRPr="006610CB">
        <w:rPr>
          <w:lang w:val="ru-RU"/>
        </w:rPr>
        <w:t>гих), избранных обучающимися;</w:t>
      </w:r>
    </w:p>
    <w:p w:rsidR="00F54224" w:rsidRPr="006610CB" w:rsidRDefault="00F54224" w:rsidP="00F54224">
      <w:pPr>
        <w:rPr>
          <w:lang w:val="ru-RU"/>
        </w:rPr>
      </w:pPr>
      <w:r w:rsidRPr="006610CB">
        <w:rPr>
          <w:lang w:val="ru-RU"/>
        </w:rPr>
        <w:t>представление органами ученического самоуправления интересов обучающихся в процессе управления образовательной организацией;</w:t>
      </w:r>
    </w:p>
    <w:p w:rsidR="00F54224" w:rsidRPr="006610CB" w:rsidRDefault="00F54224" w:rsidP="00F54224">
      <w:pPr>
        <w:rPr>
          <w:lang w:val="ru-RU"/>
        </w:rPr>
      </w:pPr>
      <w:r w:rsidRPr="006610CB">
        <w:rPr>
          <w:lang w:val="ru-RU"/>
        </w:rPr>
        <w:t>защиту органами ученического самоуправления законных интересов и прав обучающихся;</w:t>
      </w:r>
    </w:p>
    <w:p w:rsidR="00F54224" w:rsidRPr="006610CB" w:rsidRDefault="00F54224" w:rsidP="00F54224">
      <w:pPr>
        <w:rPr>
          <w:lang w:val="ru-RU"/>
        </w:rPr>
      </w:pPr>
      <w:r w:rsidRPr="006610CB">
        <w:rPr>
          <w:lang w:val="ru-RU"/>
        </w:rPr>
        <w:t>участие представителей органов ученического самоуправления в разработке, обсуждении и ре</w:t>
      </w:r>
      <w:r w:rsidRPr="006610CB">
        <w:rPr>
          <w:lang w:val="ru-RU"/>
        </w:rPr>
        <w:t>а</w:t>
      </w:r>
      <w:r w:rsidRPr="006610CB">
        <w:rPr>
          <w:lang w:val="ru-RU"/>
        </w:rPr>
        <w:t>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F54224" w:rsidRPr="006610CB" w:rsidRDefault="00F54224" w:rsidP="00F54224">
      <w:pPr>
        <w:rPr>
          <w:lang w:val="ru-RU"/>
        </w:rPr>
      </w:pPr>
      <w:r w:rsidRPr="006610CB">
        <w:rPr>
          <w:lang w:val="ru-RU"/>
        </w:rPr>
        <w:t>130.3.2.12.</w:t>
      </w:r>
      <w:r w:rsidRPr="00F54224">
        <w:t> </w:t>
      </w:r>
      <w:r w:rsidRPr="006610CB">
        <w:rPr>
          <w:lang w:val="ru-RU"/>
        </w:rPr>
        <w:t>Модуль «Профилактика и безопасность».</w:t>
      </w:r>
    </w:p>
    <w:p w:rsidR="00F54224" w:rsidRPr="006610CB" w:rsidRDefault="00F54224" w:rsidP="00F54224">
      <w:pPr>
        <w:rPr>
          <w:lang w:val="ru-RU"/>
        </w:rPr>
      </w:pPr>
      <w:r w:rsidRPr="006610CB">
        <w:rPr>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w:t>
      </w:r>
      <w:r w:rsidRPr="006610CB">
        <w:rPr>
          <w:lang w:val="ru-RU"/>
        </w:rPr>
        <w:t>т</w:t>
      </w:r>
      <w:r w:rsidRPr="006610CB">
        <w:rPr>
          <w:lang w:val="ru-RU"/>
        </w:rPr>
        <w:t>ривать (указываются конкретные позиции, имеющиеся в образовательной организации или з</w:t>
      </w:r>
      <w:r w:rsidRPr="006610CB">
        <w:rPr>
          <w:lang w:val="ru-RU"/>
        </w:rPr>
        <w:t>а</w:t>
      </w:r>
      <w:r w:rsidRPr="006610CB">
        <w:rPr>
          <w:lang w:val="ru-RU"/>
        </w:rPr>
        <w:t>планированные):</w:t>
      </w:r>
    </w:p>
    <w:p w:rsidR="00F54224" w:rsidRPr="006610CB" w:rsidRDefault="00F54224" w:rsidP="00F54224">
      <w:pPr>
        <w:rPr>
          <w:lang w:val="ru-RU"/>
        </w:rPr>
      </w:pPr>
      <w:r w:rsidRPr="006610CB">
        <w:rPr>
          <w:lang w:val="ru-RU"/>
        </w:rPr>
        <w:t>организацию деятельности педагогического коллектива по созданию в образовательной орган</w:t>
      </w:r>
      <w:r w:rsidRPr="006610CB">
        <w:rPr>
          <w:lang w:val="ru-RU"/>
        </w:rPr>
        <w:t>и</w:t>
      </w:r>
      <w:r w:rsidRPr="006610CB">
        <w:rPr>
          <w:lang w:val="ru-RU"/>
        </w:rPr>
        <w:t>зации эффективной профилактической среды обеспечения безопасности жизнедеятельности как условия успешной воспитательной деятельности;</w:t>
      </w:r>
    </w:p>
    <w:p w:rsidR="00F54224" w:rsidRPr="006610CB" w:rsidRDefault="00F54224" w:rsidP="00F54224">
      <w:pPr>
        <w:rPr>
          <w:lang w:val="ru-RU"/>
        </w:rPr>
      </w:pPr>
      <w:r w:rsidRPr="006610CB">
        <w:rPr>
          <w:lang w:val="ru-RU"/>
        </w:rPr>
        <w:t>проведение исследований, мониторинга рисков безопасности и ресурсов повышения безопасн</w:t>
      </w:r>
      <w:r w:rsidRPr="006610CB">
        <w:rPr>
          <w:lang w:val="ru-RU"/>
        </w:rPr>
        <w:t>о</w:t>
      </w:r>
      <w:r w:rsidRPr="006610CB">
        <w:rPr>
          <w:lang w:val="ru-RU"/>
        </w:rPr>
        <w:t>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F54224" w:rsidRPr="006610CB" w:rsidRDefault="00F54224" w:rsidP="00F54224">
      <w:pPr>
        <w:rPr>
          <w:lang w:val="ru-RU"/>
        </w:rPr>
      </w:pPr>
      <w:r w:rsidRPr="006610CB">
        <w:rPr>
          <w:lang w:val="ru-RU"/>
        </w:rPr>
        <w:t>проведение коррекционно-воспитательной работы с обучающимся групп риска силами педагог</w:t>
      </w:r>
      <w:r w:rsidRPr="006610CB">
        <w:rPr>
          <w:lang w:val="ru-RU"/>
        </w:rPr>
        <w:t>и</w:t>
      </w:r>
      <w:r w:rsidRPr="006610CB">
        <w:rPr>
          <w:lang w:val="ru-RU"/>
        </w:rPr>
        <w:t>ческого коллектива и с привлечением сторонних специалистов (психологов, конфликтологов, ко</w:t>
      </w:r>
      <w:r w:rsidRPr="006610CB">
        <w:rPr>
          <w:lang w:val="ru-RU"/>
        </w:rPr>
        <w:t>р</w:t>
      </w:r>
      <w:r w:rsidRPr="006610CB">
        <w:rPr>
          <w:lang w:val="ru-RU"/>
        </w:rPr>
        <w:t>рекционных педагогов, работников социальных служб, правоохранительных органов, опеки и др</w:t>
      </w:r>
      <w:r w:rsidRPr="006610CB">
        <w:rPr>
          <w:lang w:val="ru-RU"/>
        </w:rPr>
        <w:t>у</w:t>
      </w:r>
      <w:r w:rsidRPr="006610CB">
        <w:rPr>
          <w:lang w:val="ru-RU"/>
        </w:rPr>
        <w:t>гих);</w:t>
      </w:r>
    </w:p>
    <w:p w:rsidR="00F54224" w:rsidRPr="006610CB" w:rsidRDefault="00F54224" w:rsidP="00F54224">
      <w:pPr>
        <w:rPr>
          <w:lang w:val="ru-RU"/>
        </w:rPr>
      </w:pPr>
      <w:r w:rsidRPr="006610CB">
        <w:rPr>
          <w:lang w:val="ru-RU"/>
        </w:rPr>
        <w:t>разработку и реализацию профилактических программ, направленных на работу как с девиан</w:t>
      </w:r>
      <w:r w:rsidRPr="006610CB">
        <w:rPr>
          <w:lang w:val="ru-RU"/>
        </w:rPr>
        <w:t>т</w:t>
      </w:r>
      <w:r w:rsidRPr="006610CB">
        <w:rPr>
          <w:lang w:val="ru-RU"/>
        </w:rPr>
        <w:t>ными обучающимися, так и с их окружением; организацию межведомственного взаимодействия;</w:t>
      </w:r>
    </w:p>
    <w:p w:rsidR="00F54224" w:rsidRPr="006610CB" w:rsidRDefault="00F54224" w:rsidP="00F54224">
      <w:pPr>
        <w:rPr>
          <w:lang w:val="ru-RU"/>
        </w:rPr>
      </w:pPr>
      <w:r w:rsidRPr="006610CB">
        <w:rPr>
          <w:lang w:val="ru-RU"/>
        </w:rPr>
        <w:t>вовлечение обучающихся в воспитательную деятельность, проекты, программы профилактич</w:t>
      </w:r>
      <w:r w:rsidRPr="006610CB">
        <w:rPr>
          <w:lang w:val="ru-RU"/>
        </w:rPr>
        <w:t>е</w:t>
      </w:r>
      <w:r w:rsidRPr="006610CB">
        <w:rPr>
          <w:lang w:val="ru-RU"/>
        </w:rPr>
        <w:t>ской направленности социальных и природных рисков в образовательной организации и в соци</w:t>
      </w:r>
      <w:r w:rsidRPr="006610CB">
        <w:rPr>
          <w:lang w:val="ru-RU"/>
        </w:rPr>
        <w:t>о</w:t>
      </w:r>
      <w:r w:rsidRPr="006610CB">
        <w:rPr>
          <w:lang w:val="ru-RU"/>
        </w:rPr>
        <w:t>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w:t>
      </w:r>
      <w:r w:rsidRPr="006610CB">
        <w:rPr>
          <w:lang w:val="ru-RU"/>
        </w:rPr>
        <w:t>и</w:t>
      </w:r>
      <w:r w:rsidRPr="006610CB">
        <w:rPr>
          <w:lang w:val="ru-RU"/>
        </w:rPr>
        <w:t>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w:t>
      </w:r>
      <w:r w:rsidRPr="006610CB">
        <w:rPr>
          <w:lang w:val="ru-RU"/>
        </w:rPr>
        <w:t>и</w:t>
      </w:r>
      <w:r w:rsidRPr="006610CB">
        <w:rPr>
          <w:lang w:val="ru-RU"/>
        </w:rPr>
        <w:t>террористической и антиэкстремистской безопасности, гражданской обороне и другие);</w:t>
      </w:r>
    </w:p>
    <w:p w:rsidR="00F54224" w:rsidRPr="006610CB" w:rsidRDefault="00F54224" w:rsidP="00F54224">
      <w:pPr>
        <w:rPr>
          <w:lang w:val="ru-RU"/>
        </w:rPr>
      </w:pPr>
      <w:r w:rsidRPr="006610CB">
        <w:rPr>
          <w:lang w:val="ru-RU"/>
        </w:rPr>
        <w:t>организацию превентивной работы с обучающимися со сценариями социально одобряемого п</w:t>
      </w:r>
      <w:r w:rsidRPr="006610CB">
        <w:rPr>
          <w:lang w:val="ru-RU"/>
        </w:rPr>
        <w:t>о</w:t>
      </w:r>
      <w:r w:rsidRPr="006610CB">
        <w:rPr>
          <w:lang w:val="ru-RU"/>
        </w:rPr>
        <w:t>ведения, по развитию навыков саморефлексии, самоконтроля, устойчивости к негативным во</w:t>
      </w:r>
      <w:r w:rsidRPr="006610CB">
        <w:rPr>
          <w:lang w:val="ru-RU"/>
        </w:rPr>
        <w:t>з</w:t>
      </w:r>
      <w:r w:rsidRPr="006610CB">
        <w:rPr>
          <w:lang w:val="ru-RU"/>
        </w:rPr>
        <w:t>действиям, групповому давлению;</w:t>
      </w:r>
    </w:p>
    <w:p w:rsidR="00F54224" w:rsidRPr="006610CB" w:rsidRDefault="00F54224" w:rsidP="00F54224">
      <w:pPr>
        <w:rPr>
          <w:lang w:val="ru-RU"/>
        </w:rPr>
      </w:pPr>
      <w:r w:rsidRPr="006610CB">
        <w:rPr>
          <w:lang w:val="ru-RU"/>
        </w:rPr>
        <w:t>профилактику правонарушений, девиаций посредством организации деятельности, альтернати</w:t>
      </w:r>
      <w:r w:rsidRPr="006610CB">
        <w:rPr>
          <w:lang w:val="ru-RU"/>
        </w:rPr>
        <w:t>в</w:t>
      </w:r>
      <w:r w:rsidRPr="006610CB">
        <w:rPr>
          <w:lang w:val="ru-RU"/>
        </w:rPr>
        <w:t xml:space="preserve">ной девиантному поведению, познания (путешествия), испытания себя (походы, спорт), значимого </w:t>
      </w:r>
      <w:r w:rsidRPr="006610CB">
        <w:rPr>
          <w:lang w:val="ru-RU"/>
        </w:rPr>
        <w:lastRenderedPageBreak/>
        <w:t>общения, творчества, деятельности (в том числе профессиональной, религиозно-духовной, благ</w:t>
      </w:r>
      <w:r w:rsidRPr="006610CB">
        <w:rPr>
          <w:lang w:val="ru-RU"/>
        </w:rPr>
        <w:t>о</w:t>
      </w:r>
      <w:r w:rsidRPr="006610CB">
        <w:rPr>
          <w:lang w:val="ru-RU"/>
        </w:rPr>
        <w:t>творительной, художественной и другой);</w:t>
      </w:r>
    </w:p>
    <w:p w:rsidR="00F54224" w:rsidRPr="006610CB" w:rsidRDefault="00F54224" w:rsidP="00F54224">
      <w:pPr>
        <w:rPr>
          <w:lang w:val="ru-RU"/>
        </w:rPr>
      </w:pPr>
      <w:r w:rsidRPr="006610CB">
        <w:rPr>
          <w:lang w:val="ru-RU"/>
        </w:rPr>
        <w:t>предупреждение, профилактику и целенаправленную деятельность в случаях появления, расш</w:t>
      </w:r>
      <w:r w:rsidRPr="006610CB">
        <w:rPr>
          <w:lang w:val="ru-RU"/>
        </w:rPr>
        <w:t>и</w:t>
      </w:r>
      <w:r w:rsidRPr="006610CB">
        <w:rPr>
          <w:lang w:val="ru-RU"/>
        </w:rPr>
        <w:t>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F54224" w:rsidRPr="006610CB" w:rsidRDefault="00F54224" w:rsidP="00F54224">
      <w:pPr>
        <w:rPr>
          <w:lang w:val="ru-RU"/>
        </w:rPr>
      </w:pPr>
      <w:r w:rsidRPr="006610CB">
        <w:rPr>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w:t>
      </w:r>
      <w:r w:rsidRPr="006610CB">
        <w:rPr>
          <w:lang w:val="ru-RU"/>
        </w:rPr>
        <w:t>и</w:t>
      </w:r>
      <w:r w:rsidRPr="006610CB">
        <w:rPr>
          <w:lang w:val="ru-RU"/>
        </w:rPr>
        <w:t>ально неадаптированные дети-мигранты, обучающиеся с ОВЗ и другие).</w:t>
      </w:r>
    </w:p>
    <w:p w:rsidR="00F54224" w:rsidRPr="006610CB" w:rsidRDefault="00F54224" w:rsidP="00F54224">
      <w:pPr>
        <w:rPr>
          <w:lang w:val="ru-RU"/>
        </w:rPr>
      </w:pPr>
      <w:r w:rsidRPr="006610CB">
        <w:rPr>
          <w:lang w:val="ru-RU"/>
        </w:rPr>
        <w:t>130.3.2.13.</w:t>
      </w:r>
      <w:r w:rsidRPr="00F54224">
        <w:t> </w:t>
      </w:r>
      <w:r w:rsidRPr="006610CB">
        <w:rPr>
          <w:lang w:val="ru-RU"/>
        </w:rPr>
        <w:t>Модуль «Социальное партнёрство».</w:t>
      </w:r>
    </w:p>
    <w:p w:rsidR="00F54224" w:rsidRPr="006610CB" w:rsidRDefault="00F54224" w:rsidP="00F54224">
      <w:pPr>
        <w:rPr>
          <w:lang w:val="ru-RU"/>
        </w:rPr>
      </w:pPr>
      <w:r w:rsidRPr="006610CB">
        <w:rPr>
          <w:lang w:val="ru-RU"/>
        </w:rPr>
        <w:t>Реализация воспитательного потенциала социального партнёрства может предусматривать (ук</w:t>
      </w:r>
      <w:r w:rsidRPr="006610CB">
        <w:rPr>
          <w:lang w:val="ru-RU"/>
        </w:rPr>
        <w:t>а</w:t>
      </w:r>
      <w:r w:rsidRPr="006610CB">
        <w:rPr>
          <w:lang w:val="ru-RU"/>
        </w:rPr>
        <w:t>зываются конкретные позиции, имеющиеся в образовательной организации или запланирова</w:t>
      </w:r>
      <w:r w:rsidRPr="006610CB">
        <w:rPr>
          <w:lang w:val="ru-RU"/>
        </w:rPr>
        <w:t>н</w:t>
      </w:r>
      <w:r w:rsidRPr="006610CB">
        <w:rPr>
          <w:lang w:val="ru-RU"/>
        </w:rPr>
        <w:t>ные):</w:t>
      </w:r>
    </w:p>
    <w:p w:rsidR="00F54224" w:rsidRPr="006610CB" w:rsidRDefault="00F54224" w:rsidP="00F54224">
      <w:pPr>
        <w:rPr>
          <w:lang w:val="ru-RU"/>
        </w:rPr>
      </w:pPr>
      <w:r w:rsidRPr="006610CB">
        <w:rPr>
          <w:lang w:val="ru-RU"/>
        </w:rPr>
        <w:t>участие представителей организаций-партнёров, в том числе в соответствии с договорами о с</w:t>
      </w:r>
      <w:r w:rsidRPr="006610CB">
        <w:rPr>
          <w:lang w:val="ru-RU"/>
        </w:rPr>
        <w:t>о</w:t>
      </w:r>
      <w:r w:rsidRPr="006610CB">
        <w:rPr>
          <w:lang w:val="ru-RU"/>
        </w:rPr>
        <w:t>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w:t>
      </w:r>
      <w:r w:rsidRPr="006610CB">
        <w:rPr>
          <w:lang w:val="ru-RU"/>
        </w:rPr>
        <w:t>ь</w:t>
      </w:r>
      <w:r w:rsidRPr="006610CB">
        <w:rPr>
          <w:lang w:val="ru-RU"/>
        </w:rPr>
        <w:t>ные, школьные праздники, торжественные мероприятия и другие);</w:t>
      </w:r>
    </w:p>
    <w:p w:rsidR="00F54224" w:rsidRPr="006610CB" w:rsidRDefault="00F54224" w:rsidP="00F54224">
      <w:pPr>
        <w:rPr>
          <w:lang w:val="ru-RU"/>
        </w:rPr>
      </w:pPr>
      <w:r w:rsidRPr="006610CB">
        <w:rPr>
          <w:lang w:val="ru-RU"/>
        </w:rPr>
        <w:t>участие представителей организаций-партнёров в проведении отдельных уроков, внеурочных з</w:t>
      </w:r>
      <w:r w:rsidRPr="006610CB">
        <w:rPr>
          <w:lang w:val="ru-RU"/>
        </w:rPr>
        <w:t>а</w:t>
      </w:r>
      <w:r w:rsidRPr="006610CB">
        <w:rPr>
          <w:lang w:val="ru-RU"/>
        </w:rPr>
        <w:t>нятий, внешкольных мероприятий соответствующей тематической направленности;</w:t>
      </w:r>
    </w:p>
    <w:p w:rsidR="00F54224" w:rsidRPr="006610CB" w:rsidRDefault="00F54224" w:rsidP="00F54224">
      <w:pPr>
        <w:rPr>
          <w:lang w:val="ru-RU"/>
        </w:rPr>
      </w:pPr>
      <w:r w:rsidRPr="006610CB">
        <w:rPr>
          <w:lang w:val="ru-RU"/>
        </w:rPr>
        <w:t>проведение на базе организаций-партнёров отдельных уроков, занятий, внешкольных меропри</w:t>
      </w:r>
      <w:r w:rsidRPr="006610CB">
        <w:rPr>
          <w:lang w:val="ru-RU"/>
        </w:rPr>
        <w:t>я</w:t>
      </w:r>
      <w:r w:rsidRPr="006610CB">
        <w:rPr>
          <w:lang w:val="ru-RU"/>
        </w:rPr>
        <w:t>тий, акций воспитательной направленности;</w:t>
      </w:r>
    </w:p>
    <w:p w:rsidR="00F54224" w:rsidRPr="006610CB" w:rsidRDefault="00F54224" w:rsidP="00F54224">
      <w:pPr>
        <w:rPr>
          <w:lang w:val="ru-RU"/>
        </w:rPr>
      </w:pPr>
      <w:r w:rsidRPr="006610CB">
        <w:rPr>
          <w:lang w:val="ru-RU"/>
        </w:rPr>
        <w:t>проведение открытых дискуссионных площадок (детских, педагогических, родительских) с пре</w:t>
      </w:r>
      <w:r w:rsidRPr="006610CB">
        <w:rPr>
          <w:lang w:val="ru-RU"/>
        </w:rPr>
        <w:t>д</w:t>
      </w:r>
      <w:r w:rsidRPr="006610CB">
        <w:rPr>
          <w:lang w:val="ru-RU"/>
        </w:rPr>
        <w:t>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F54224" w:rsidRPr="006610CB" w:rsidRDefault="00F54224" w:rsidP="00F54224">
      <w:pPr>
        <w:rPr>
          <w:lang w:val="ru-RU"/>
        </w:rPr>
      </w:pPr>
      <w:r w:rsidRPr="006610CB">
        <w:rPr>
          <w:lang w:val="ru-RU"/>
        </w:rPr>
        <w:t>реализация социальных проектов, совместно разрабатываемых обучающимися, педагогами с о</w:t>
      </w:r>
      <w:r w:rsidRPr="006610CB">
        <w:rPr>
          <w:lang w:val="ru-RU"/>
        </w:rPr>
        <w:t>р</w:t>
      </w:r>
      <w:r w:rsidRPr="006610CB">
        <w:rPr>
          <w:lang w:val="ru-RU"/>
        </w:rPr>
        <w:t>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F54224" w:rsidRPr="006610CB" w:rsidRDefault="00F54224" w:rsidP="00F54224">
      <w:pPr>
        <w:rPr>
          <w:lang w:val="ru-RU"/>
        </w:rPr>
      </w:pPr>
      <w:r w:rsidRPr="006610CB">
        <w:rPr>
          <w:lang w:val="ru-RU"/>
        </w:rPr>
        <w:t>130.3.2.14.</w:t>
      </w:r>
      <w:r w:rsidRPr="00F54224">
        <w:t> </w:t>
      </w:r>
      <w:r w:rsidRPr="006610CB">
        <w:rPr>
          <w:lang w:val="ru-RU"/>
        </w:rPr>
        <w:t>Модуль «Профориентация».</w:t>
      </w:r>
    </w:p>
    <w:p w:rsidR="00F54224" w:rsidRPr="006610CB" w:rsidRDefault="00F54224" w:rsidP="00F54224">
      <w:pPr>
        <w:rPr>
          <w:lang w:val="ru-RU"/>
        </w:rPr>
      </w:pPr>
      <w:r w:rsidRPr="006610CB">
        <w:rPr>
          <w:lang w:val="ru-RU"/>
        </w:rPr>
        <w:t>Реализация воспитательного потенциала профориентационной работы образовательной орган</w:t>
      </w:r>
      <w:r w:rsidRPr="006610CB">
        <w:rPr>
          <w:lang w:val="ru-RU"/>
        </w:rPr>
        <w:t>и</w:t>
      </w:r>
      <w:r w:rsidRPr="006610CB">
        <w:rPr>
          <w:lang w:val="ru-RU"/>
        </w:rPr>
        <w:t>зации может предусматривать (указываются конкретные позиции, имеющиеся в общеобразов</w:t>
      </w:r>
      <w:r w:rsidRPr="006610CB">
        <w:rPr>
          <w:lang w:val="ru-RU"/>
        </w:rPr>
        <w:t>а</w:t>
      </w:r>
      <w:r w:rsidRPr="006610CB">
        <w:rPr>
          <w:lang w:val="ru-RU"/>
        </w:rPr>
        <w:t>тельной организации или запланированные):</w:t>
      </w:r>
    </w:p>
    <w:p w:rsidR="00F54224" w:rsidRPr="006610CB" w:rsidRDefault="00F54224" w:rsidP="00F54224">
      <w:pPr>
        <w:rPr>
          <w:lang w:val="ru-RU"/>
        </w:rPr>
      </w:pPr>
      <w:r w:rsidRPr="006610CB">
        <w:rPr>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F54224" w:rsidRPr="006610CB" w:rsidRDefault="00F54224" w:rsidP="00F54224">
      <w:pPr>
        <w:rPr>
          <w:lang w:val="ru-RU"/>
        </w:rPr>
      </w:pPr>
      <w:r w:rsidRPr="006610CB">
        <w:rPr>
          <w:lang w:val="ru-RU"/>
        </w:rPr>
        <w:t>профориентационные игры (игры-симуляции, деловые игры, квесты, кейсы), расширяющие зн</w:t>
      </w:r>
      <w:r w:rsidRPr="006610CB">
        <w:rPr>
          <w:lang w:val="ru-RU"/>
        </w:rPr>
        <w:t>а</w:t>
      </w:r>
      <w:r w:rsidRPr="006610CB">
        <w:rPr>
          <w:lang w:val="ru-RU"/>
        </w:rPr>
        <w:t>ния о профессиях, способах выбора профессий, особенностях, условиях разной профессиональной деятельности;</w:t>
      </w:r>
    </w:p>
    <w:p w:rsidR="00F54224" w:rsidRPr="006610CB" w:rsidRDefault="00F54224" w:rsidP="00F54224">
      <w:pPr>
        <w:rPr>
          <w:lang w:val="ru-RU"/>
        </w:rPr>
      </w:pPr>
      <w:r w:rsidRPr="006610CB">
        <w:rPr>
          <w:lang w:val="ru-RU"/>
        </w:rPr>
        <w:t>экскурсии на предприятия, в организации, дающие начальные представления о существующих профессиях и условиях работы;</w:t>
      </w:r>
    </w:p>
    <w:p w:rsidR="00F54224" w:rsidRPr="006610CB" w:rsidRDefault="00F54224" w:rsidP="00F54224">
      <w:pPr>
        <w:rPr>
          <w:lang w:val="ru-RU"/>
        </w:rPr>
      </w:pPr>
      <w:r w:rsidRPr="006610CB">
        <w:rPr>
          <w:lang w:val="ru-RU"/>
        </w:rPr>
        <w:lastRenderedPageBreak/>
        <w:t>посещение профориентационных выставок, ярмарок профессий, тематических профориентацио</w:t>
      </w:r>
      <w:r w:rsidRPr="006610CB">
        <w:rPr>
          <w:lang w:val="ru-RU"/>
        </w:rPr>
        <w:t>н</w:t>
      </w:r>
      <w:r w:rsidRPr="006610CB">
        <w:rPr>
          <w:lang w:val="ru-RU"/>
        </w:rPr>
        <w:t>ных парков, лагерей, дней открытых дверей в организациях профессионального, высшего образ</w:t>
      </w:r>
      <w:r w:rsidRPr="006610CB">
        <w:rPr>
          <w:lang w:val="ru-RU"/>
        </w:rPr>
        <w:t>о</w:t>
      </w:r>
      <w:r w:rsidRPr="006610CB">
        <w:rPr>
          <w:lang w:val="ru-RU"/>
        </w:rPr>
        <w:t>вания;</w:t>
      </w:r>
    </w:p>
    <w:p w:rsidR="00F54224" w:rsidRPr="006610CB" w:rsidRDefault="00F54224" w:rsidP="00F54224">
      <w:pPr>
        <w:rPr>
          <w:lang w:val="ru-RU"/>
        </w:rPr>
      </w:pPr>
      <w:r w:rsidRPr="006610CB">
        <w:rPr>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F54224" w:rsidRPr="006610CB" w:rsidRDefault="00F54224" w:rsidP="00F54224">
      <w:pPr>
        <w:rPr>
          <w:lang w:val="ru-RU"/>
        </w:rPr>
      </w:pPr>
      <w:r w:rsidRPr="006610CB">
        <w:rPr>
          <w:lang w:val="ru-RU"/>
        </w:rPr>
        <w:t>совместное с педагогами изучение обучающимися интернет-ресурсов, посвящённых выбору пр</w:t>
      </w:r>
      <w:r w:rsidRPr="006610CB">
        <w:rPr>
          <w:lang w:val="ru-RU"/>
        </w:rPr>
        <w:t>о</w:t>
      </w:r>
      <w:r w:rsidRPr="006610CB">
        <w:rPr>
          <w:lang w:val="ru-RU"/>
        </w:rPr>
        <w:t>фессий, прохождение профориентационного онлайн-тестирования, онлайн-курсов по интересу</w:t>
      </w:r>
      <w:r w:rsidRPr="006610CB">
        <w:rPr>
          <w:lang w:val="ru-RU"/>
        </w:rPr>
        <w:t>ю</w:t>
      </w:r>
      <w:r w:rsidRPr="006610CB">
        <w:rPr>
          <w:lang w:val="ru-RU"/>
        </w:rPr>
        <w:t>щим профессиям и направлениям профессионального образования;</w:t>
      </w:r>
    </w:p>
    <w:p w:rsidR="00F54224" w:rsidRPr="006610CB" w:rsidRDefault="00F54224" w:rsidP="00F54224">
      <w:pPr>
        <w:rPr>
          <w:lang w:val="ru-RU"/>
        </w:rPr>
      </w:pPr>
      <w:r w:rsidRPr="006610CB">
        <w:rPr>
          <w:lang w:val="ru-RU"/>
        </w:rPr>
        <w:t>участие в работе всероссийских профориентационных проектов;</w:t>
      </w:r>
    </w:p>
    <w:p w:rsidR="00F54224" w:rsidRPr="006610CB" w:rsidRDefault="00F54224" w:rsidP="00F54224">
      <w:pPr>
        <w:rPr>
          <w:lang w:val="ru-RU"/>
        </w:rPr>
      </w:pPr>
      <w:r w:rsidRPr="006610CB">
        <w:rPr>
          <w:lang w:val="ru-RU"/>
        </w:rPr>
        <w:t>индивидуальное консультирование психологом обучающихся и их родителей (законных предст</w:t>
      </w:r>
      <w:r w:rsidRPr="006610CB">
        <w:rPr>
          <w:lang w:val="ru-RU"/>
        </w:rPr>
        <w:t>а</w:t>
      </w:r>
      <w:r w:rsidRPr="006610CB">
        <w:rPr>
          <w:lang w:val="ru-RU"/>
        </w:rPr>
        <w:t>вителей) по вопросам склонностей, способностей, иных индивидуальных особенностей обуча</w:t>
      </w:r>
      <w:r w:rsidRPr="006610CB">
        <w:rPr>
          <w:lang w:val="ru-RU"/>
        </w:rPr>
        <w:t>ю</w:t>
      </w:r>
      <w:r w:rsidRPr="006610CB">
        <w:rPr>
          <w:lang w:val="ru-RU"/>
        </w:rPr>
        <w:t>щихся, которые могут иметь значение в выборе ими будущей профессии;</w:t>
      </w:r>
    </w:p>
    <w:p w:rsidR="00F54224" w:rsidRPr="006610CB" w:rsidRDefault="00F54224" w:rsidP="00F54224">
      <w:pPr>
        <w:rPr>
          <w:lang w:val="ru-RU"/>
        </w:rPr>
      </w:pPr>
      <w:r w:rsidRPr="006610CB">
        <w:rPr>
          <w:lang w:val="ru-RU"/>
        </w:rPr>
        <w:t>освоение обучающимися основ профессии в рамках различных курсов, включённых в обязател</w:t>
      </w:r>
      <w:r w:rsidRPr="006610CB">
        <w:rPr>
          <w:lang w:val="ru-RU"/>
        </w:rPr>
        <w:t>ь</w:t>
      </w:r>
      <w:r w:rsidRPr="006610CB">
        <w:rPr>
          <w:lang w:val="ru-RU"/>
        </w:rPr>
        <w:t>ную часть образовательной программы, в рамках компонента участников образовательных отн</w:t>
      </w:r>
      <w:r w:rsidRPr="006610CB">
        <w:rPr>
          <w:lang w:val="ru-RU"/>
        </w:rPr>
        <w:t>о</w:t>
      </w:r>
      <w:r w:rsidRPr="006610CB">
        <w:rPr>
          <w:lang w:val="ru-RU"/>
        </w:rPr>
        <w:t xml:space="preserve">шений, внеурочной деятельности, дополнительного образования. </w:t>
      </w:r>
    </w:p>
    <w:p w:rsidR="00F54224" w:rsidRPr="006610CB" w:rsidRDefault="00F54224" w:rsidP="00F54224">
      <w:pPr>
        <w:rPr>
          <w:lang w:val="ru-RU"/>
        </w:rPr>
      </w:pPr>
      <w:r w:rsidRPr="006610CB">
        <w:rPr>
          <w:lang w:val="ru-RU"/>
        </w:rPr>
        <w:t>130.4.</w:t>
      </w:r>
      <w:r w:rsidRPr="00F54224">
        <w:t> </w:t>
      </w:r>
      <w:r w:rsidRPr="006610CB">
        <w:rPr>
          <w:lang w:val="ru-RU"/>
        </w:rPr>
        <w:t>Организационный раздел.</w:t>
      </w:r>
    </w:p>
    <w:p w:rsidR="00F54224" w:rsidRPr="006610CB" w:rsidRDefault="00F54224" w:rsidP="00F54224">
      <w:pPr>
        <w:rPr>
          <w:lang w:val="ru-RU"/>
        </w:rPr>
      </w:pPr>
      <w:r w:rsidRPr="006610CB">
        <w:rPr>
          <w:lang w:val="ru-RU"/>
        </w:rPr>
        <w:t>130.4.1.</w:t>
      </w:r>
      <w:r w:rsidRPr="00F54224">
        <w:t> </w:t>
      </w:r>
      <w:r w:rsidRPr="006610CB">
        <w:rPr>
          <w:lang w:val="ru-RU"/>
        </w:rPr>
        <w:t>Кадровое обеспечение.</w:t>
      </w:r>
    </w:p>
    <w:p w:rsidR="00F54224" w:rsidRPr="006610CB" w:rsidRDefault="00F54224" w:rsidP="00F54224">
      <w:pPr>
        <w:rPr>
          <w:lang w:val="ru-RU"/>
        </w:rPr>
      </w:pPr>
      <w:r w:rsidRPr="006610CB">
        <w:rPr>
          <w:lang w:val="ru-RU"/>
        </w:rPr>
        <w:t>В данном разделе могут быть представлены решения в образовательной организации, в соотве</w:t>
      </w:r>
      <w:r w:rsidRPr="006610CB">
        <w:rPr>
          <w:lang w:val="ru-RU"/>
        </w:rPr>
        <w:t>т</w:t>
      </w:r>
      <w:r w:rsidRPr="006610CB">
        <w:rPr>
          <w:lang w:val="ru-RU"/>
        </w:rPr>
        <w:t>ствии с ФГОС общего образования всех уровней, по разделению функционала, связанного с пл</w:t>
      </w:r>
      <w:r w:rsidRPr="006610CB">
        <w:rPr>
          <w:lang w:val="ru-RU"/>
        </w:rPr>
        <w:t>а</w:t>
      </w:r>
      <w:r w:rsidRPr="006610CB">
        <w:rPr>
          <w:lang w:val="ru-RU"/>
        </w:rPr>
        <w:t>нированием, организацией, обеспечением, реализацией воспитательной деятельности; по вопр</w:t>
      </w:r>
      <w:r w:rsidRPr="006610CB">
        <w:rPr>
          <w:lang w:val="ru-RU"/>
        </w:rPr>
        <w:t>о</w:t>
      </w:r>
      <w:r w:rsidRPr="006610CB">
        <w:rPr>
          <w:lang w:val="ru-RU"/>
        </w:rPr>
        <w:t>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w:t>
      </w:r>
      <w:r w:rsidRPr="006610CB">
        <w:rPr>
          <w:lang w:val="ru-RU"/>
        </w:rPr>
        <w:t>е</w:t>
      </w:r>
      <w:r w:rsidRPr="006610CB">
        <w:rPr>
          <w:lang w:val="ru-RU"/>
        </w:rPr>
        <w:t xml:space="preserve">чению специалистов других организаций (образовательных, социальных, правоохранительных и других). </w:t>
      </w:r>
    </w:p>
    <w:p w:rsidR="00F54224" w:rsidRPr="006610CB" w:rsidRDefault="00F54224" w:rsidP="00F54224">
      <w:pPr>
        <w:rPr>
          <w:lang w:val="ru-RU"/>
        </w:rPr>
      </w:pPr>
      <w:r w:rsidRPr="006610CB">
        <w:rPr>
          <w:lang w:val="ru-RU"/>
        </w:rPr>
        <w:t>130.4.2.</w:t>
      </w:r>
      <w:r w:rsidRPr="00F54224">
        <w:t> </w:t>
      </w:r>
      <w:r w:rsidRPr="006610CB">
        <w:rPr>
          <w:lang w:val="ru-RU"/>
        </w:rPr>
        <w:t>Нормативно-методическое обеспечение.</w:t>
      </w:r>
    </w:p>
    <w:p w:rsidR="00F54224" w:rsidRPr="006610CB" w:rsidRDefault="00F54224" w:rsidP="00F54224">
      <w:pPr>
        <w:rPr>
          <w:lang w:val="ru-RU"/>
        </w:rPr>
      </w:pPr>
      <w:r w:rsidRPr="006610CB">
        <w:rPr>
          <w:lang w:val="ru-RU"/>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w:t>
      </w:r>
      <w:r w:rsidRPr="006610CB">
        <w:rPr>
          <w:lang w:val="ru-RU"/>
        </w:rPr>
        <w:t>о</w:t>
      </w:r>
      <w:r w:rsidRPr="006610CB">
        <w:rPr>
          <w:lang w:val="ru-RU"/>
        </w:rPr>
        <w:t>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w:t>
      </w:r>
      <w:r w:rsidRPr="006610CB">
        <w:rPr>
          <w:lang w:val="ru-RU"/>
        </w:rPr>
        <w:t>и</w:t>
      </w:r>
      <w:r w:rsidRPr="006610CB">
        <w:rPr>
          <w:lang w:val="ru-RU"/>
        </w:rPr>
        <w:t>ческому обеспечению воспитательной деятельности.</w:t>
      </w:r>
    </w:p>
    <w:p w:rsidR="00F54224" w:rsidRPr="006610CB" w:rsidRDefault="00F54224" w:rsidP="00F54224">
      <w:pPr>
        <w:rPr>
          <w:lang w:val="ru-RU"/>
        </w:rPr>
      </w:pPr>
      <w:r w:rsidRPr="006610CB">
        <w:rPr>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F54224" w:rsidRPr="006610CB" w:rsidRDefault="00F54224" w:rsidP="00F54224">
      <w:pPr>
        <w:rPr>
          <w:lang w:val="ru-RU"/>
        </w:rPr>
      </w:pPr>
      <w:r w:rsidRPr="006610CB">
        <w:rPr>
          <w:lang w:val="ru-RU"/>
        </w:rPr>
        <w:t>130.4.3.</w:t>
      </w:r>
      <w:r w:rsidRPr="00F54224">
        <w:t> </w:t>
      </w:r>
      <w:r w:rsidRPr="006610CB">
        <w:rPr>
          <w:lang w:val="ru-RU"/>
        </w:rPr>
        <w:t>Требования к условиям работы с обучающимися с особыми образовательными потребн</w:t>
      </w:r>
      <w:r w:rsidRPr="006610CB">
        <w:rPr>
          <w:lang w:val="ru-RU"/>
        </w:rPr>
        <w:t>о</w:t>
      </w:r>
      <w:r w:rsidRPr="006610CB">
        <w:rPr>
          <w:lang w:val="ru-RU"/>
        </w:rPr>
        <w:t>стями.</w:t>
      </w:r>
    </w:p>
    <w:p w:rsidR="00F54224" w:rsidRPr="006610CB" w:rsidRDefault="00F54224" w:rsidP="00F54224">
      <w:pPr>
        <w:rPr>
          <w:lang w:val="ru-RU"/>
        </w:rPr>
      </w:pPr>
      <w:r w:rsidRPr="006610CB">
        <w:rPr>
          <w:lang w:val="ru-RU"/>
        </w:rPr>
        <w:t>130.4.3.1.</w:t>
      </w:r>
      <w:r w:rsidRPr="00F54224">
        <w:t> </w:t>
      </w:r>
      <w:r w:rsidRPr="006610CB">
        <w:rPr>
          <w:lang w:val="ru-RU"/>
        </w:rPr>
        <w:t xml:space="preserve">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w:t>
      </w:r>
      <w:r w:rsidRPr="006610CB">
        <w:rPr>
          <w:lang w:val="ru-RU"/>
        </w:rPr>
        <w:lastRenderedPageBreak/>
        <w:t>с ОВЗ отражаются в адаптированных основных образовательных программах для обучающихся каждой нозологической группы.</w:t>
      </w:r>
    </w:p>
    <w:p w:rsidR="00F54224" w:rsidRPr="006610CB" w:rsidRDefault="00F54224" w:rsidP="00F54224">
      <w:pPr>
        <w:rPr>
          <w:lang w:val="ru-RU"/>
        </w:rPr>
      </w:pPr>
      <w:r w:rsidRPr="006610CB">
        <w:rPr>
          <w:lang w:val="ru-RU"/>
        </w:rPr>
        <w:t>130.4.3.2.</w:t>
      </w:r>
      <w:r w:rsidRPr="00F54224">
        <w:t> </w:t>
      </w:r>
      <w:r w:rsidRPr="006610CB">
        <w:rPr>
          <w:lang w:val="ru-RU"/>
        </w:rPr>
        <w:t>В воспитательной работе с категориями обучающихся, имеющих особые образовател</w:t>
      </w:r>
      <w:r w:rsidRPr="006610CB">
        <w:rPr>
          <w:lang w:val="ru-RU"/>
        </w:rPr>
        <w:t>ь</w:t>
      </w:r>
      <w:r w:rsidRPr="006610CB">
        <w:rPr>
          <w:lang w:val="ru-RU"/>
        </w:rPr>
        <w:t>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w:t>
      </w:r>
      <w:r w:rsidRPr="006610CB">
        <w:rPr>
          <w:lang w:val="ru-RU"/>
        </w:rPr>
        <w:t>ю</w:t>
      </w:r>
      <w:r w:rsidRPr="006610CB">
        <w:rPr>
          <w:lang w:val="ru-RU"/>
        </w:rPr>
        <w:t>щимся поведением, – создаются особые условия (описываются эти условия).</w:t>
      </w:r>
    </w:p>
    <w:p w:rsidR="00F54224" w:rsidRPr="006610CB" w:rsidRDefault="00F54224" w:rsidP="00F54224">
      <w:pPr>
        <w:rPr>
          <w:lang w:val="ru-RU"/>
        </w:rPr>
      </w:pPr>
      <w:r w:rsidRPr="006610CB">
        <w:rPr>
          <w:lang w:val="ru-RU"/>
        </w:rPr>
        <w:t>130.4.3.3.</w:t>
      </w:r>
      <w:r w:rsidRPr="00F54224">
        <w:t> </w:t>
      </w:r>
      <w:r w:rsidRPr="006610CB">
        <w:rPr>
          <w:lang w:val="ru-RU"/>
        </w:rPr>
        <w:t>Особыми задачами воспитания обучающихся с особыми образовательными потребн</w:t>
      </w:r>
      <w:r w:rsidRPr="006610CB">
        <w:rPr>
          <w:lang w:val="ru-RU"/>
        </w:rPr>
        <w:t>о</w:t>
      </w:r>
      <w:r w:rsidRPr="006610CB">
        <w:rPr>
          <w:lang w:val="ru-RU"/>
        </w:rPr>
        <w:t>стями являются:</w:t>
      </w:r>
    </w:p>
    <w:p w:rsidR="00F54224" w:rsidRPr="006610CB" w:rsidRDefault="00F54224" w:rsidP="00F54224">
      <w:pPr>
        <w:rPr>
          <w:lang w:val="ru-RU"/>
        </w:rPr>
      </w:pPr>
      <w:r w:rsidRPr="006610CB">
        <w:rPr>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F54224" w:rsidRPr="006610CB" w:rsidRDefault="00F54224" w:rsidP="00F54224">
      <w:pPr>
        <w:rPr>
          <w:lang w:val="ru-RU"/>
        </w:rPr>
      </w:pPr>
      <w:r w:rsidRPr="006610CB">
        <w:rPr>
          <w:lang w:val="ru-RU"/>
        </w:rPr>
        <w:t>формирование доброжелательного отношения к обучающимся и их семьям со стороны всех участников образовательных отношений;</w:t>
      </w:r>
    </w:p>
    <w:p w:rsidR="00F54224" w:rsidRPr="006610CB" w:rsidRDefault="00F54224" w:rsidP="00F54224">
      <w:pPr>
        <w:rPr>
          <w:lang w:val="ru-RU"/>
        </w:rPr>
      </w:pPr>
      <w:r w:rsidRPr="006610CB">
        <w:rPr>
          <w:lang w:val="ru-RU"/>
        </w:rPr>
        <w:t>построение воспитательной деятельности с учётом индивидуальных особенностей и возможн</w:t>
      </w:r>
      <w:r w:rsidRPr="006610CB">
        <w:rPr>
          <w:lang w:val="ru-RU"/>
        </w:rPr>
        <w:t>о</w:t>
      </w:r>
      <w:r w:rsidRPr="006610CB">
        <w:rPr>
          <w:lang w:val="ru-RU"/>
        </w:rPr>
        <w:t>стей каждого обучающегося;</w:t>
      </w:r>
    </w:p>
    <w:p w:rsidR="00F54224" w:rsidRPr="006610CB" w:rsidRDefault="00F54224" w:rsidP="00F54224">
      <w:pPr>
        <w:rPr>
          <w:lang w:val="ru-RU"/>
        </w:rPr>
      </w:pPr>
      <w:r w:rsidRPr="006610CB">
        <w:rPr>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F54224" w:rsidRPr="006610CB" w:rsidRDefault="00F54224" w:rsidP="00F54224">
      <w:pPr>
        <w:rPr>
          <w:lang w:val="ru-RU"/>
        </w:rPr>
      </w:pPr>
      <w:r w:rsidRPr="006610CB">
        <w:rPr>
          <w:lang w:val="ru-RU"/>
        </w:rPr>
        <w:t>130.4.3.4.</w:t>
      </w:r>
      <w:r w:rsidRPr="00F54224">
        <w:t> </w:t>
      </w:r>
      <w:r w:rsidRPr="006610CB">
        <w:rPr>
          <w:lang w:val="ru-RU"/>
        </w:rPr>
        <w:t>При организации воспитания обучающихся с особыми образовательными потребност</w:t>
      </w:r>
      <w:r w:rsidRPr="006610CB">
        <w:rPr>
          <w:lang w:val="ru-RU"/>
        </w:rPr>
        <w:t>я</w:t>
      </w:r>
      <w:r w:rsidRPr="006610CB">
        <w:rPr>
          <w:lang w:val="ru-RU"/>
        </w:rPr>
        <w:t>ми необходимо ориентироваться на:</w:t>
      </w:r>
    </w:p>
    <w:p w:rsidR="00F54224" w:rsidRPr="006610CB" w:rsidRDefault="00F54224" w:rsidP="00F54224">
      <w:pPr>
        <w:rPr>
          <w:lang w:val="ru-RU"/>
        </w:rPr>
      </w:pPr>
      <w:r w:rsidRPr="006610CB">
        <w:rPr>
          <w:lang w:val="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F54224" w:rsidRPr="006610CB" w:rsidRDefault="00F54224" w:rsidP="00F54224">
      <w:pPr>
        <w:rPr>
          <w:lang w:val="ru-RU"/>
        </w:rPr>
      </w:pPr>
      <w:r w:rsidRPr="006610CB">
        <w:rPr>
          <w:lang w:val="ru-RU"/>
        </w:rPr>
        <w:t>создание оптимальных условий совместного воспитания и обучения обучающихся с особыми о</w:t>
      </w:r>
      <w:r w:rsidRPr="006610CB">
        <w:rPr>
          <w:lang w:val="ru-RU"/>
        </w:rPr>
        <w:t>б</w:t>
      </w:r>
      <w:r w:rsidRPr="006610CB">
        <w:rPr>
          <w:lang w:val="ru-RU"/>
        </w:rPr>
        <w:t>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F54224" w:rsidRPr="006610CB" w:rsidRDefault="00F54224" w:rsidP="00F54224">
      <w:pPr>
        <w:rPr>
          <w:lang w:val="ru-RU"/>
        </w:rPr>
      </w:pPr>
      <w:r w:rsidRPr="006610CB">
        <w:rPr>
          <w:lang w:val="ru-RU"/>
        </w:rPr>
        <w:t>личностно-ориентированный подход в организации всех видов деятельности обучающихся с ос</w:t>
      </w:r>
      <w:r w:rsidRPr="006610CB">
        <w:rPr>
          <w:lang w:val="ru-RU"/>
        </w:rPr>
        <w:t>о</w:t>
      </w:r>
      <w:r w:rsidRPr="006610CB">
        <w:rPr>
          <w:lang w:val="ru-RU"/>
        </w:rPr>
        <w:t>быми образовательными потребностями.</w:t>
      </w:r>
    </w:p>
    <w:p w:rsidR="00F54224" w:rsidRPr="006610CB" w:rsidRDefault="00F54224" w:rsidP="00F54224">
      <w:pPr>
        <w:rPr>
          <w:lang w:val="ru-RU"/>
        </w:rPr>
      </w:pPr>
      <w:r w:rsidRPr="006610CB">
        <w:rPr>
          <w:lang w:val="ru-RU"/>
        </w:rPr>
        <w:t>130.4.4.</w:t>
      </w:r>
      <w:r w:rsidRPr="00F54224">
        <w:t> </w:t>
      </w:r>
      <w:r w:rsidRPr="006610CB">
        <w:rPr>
          <w:lang w:val="ru-RU"/>
        </w:rPr>
        <w:t>Система поощрения социальной успешности и проявлений активной жизненной позиции обучающихся.</w:t>
      </w:r>
    </w:p>
    <w:p w:rsidR="00F54224" w:rsidRPr="006610CB" w:rsidRDefault="00F54224" w:rsidP="00F54224">
      <w:pPr>
        <w:rPr>
          <w:lang w:val="ru-RU"/>
        </w:rPr>
      </w:pPr>
      <w:r w:rsidRPr="006610CB">
        <w:rPr>
          <w:lang w:val="ru-RU"/>
        </w:rPr>
        <w:t>130.4.4.1.</w:t>
      </w:r>
      <w:r w:rsidRPr="00F54224">
        <w:t> </w:t>
      </w:r>
      <w:r w:rsidRPr="006610CB">
        <w:rPr>
          <w:lang w:val="ru-RU"/>
        </w:rPr>
        <w:t>Система поощрения проявлений активной жизненной позиции и социальной успешн</w:t>
      </w:r>
      <w:r w:rsidRPr="006610CB">
        <w:rPr>
          <w:lang w:val="ru-RU"/>
        </w:rPr>
        <w:t>о</w:t>
      </w:r>
      <w:r w:rsidRPr="006610CB">
        <w:rPr>
          <w:lang w:val="ru-RU"/>
        </w:rPr>
        <w:t>сти обучающихся призвана способствовать формированию у обучающихся ориентации на акти</w:t>
      </w:r>
      <w:r w:rsidRPr="006610CB">
        <w:rPr>
          <w:lang w:val="ru-RU"/>
        </w:rPr>
        <w:t>в</w:t>
      </w:r>
      <w:r w:rsidRPr="006610CB">
        <w:rPr>
          <w:lang w:val="ru-RU"/>
        </w:rPr>
        <w:t xml:space="preserve">ную жизненную позицию, инициативность, максимально вовлекать их в совместную деятельность в воспитательных целях. </w:t>
      </w:r>
    </w:p>
    <w:p w:rsidR="00F54224" w:rsidRPr="006610CB" w:rsidRDefault="00F54224" w:rsidP="00F54224">
      <w:pPr>
        <w:rPr>
          <w:lang w:val="ru-RU"/>
        </w:rPr>
      </w:pPr>
      <w:r w:rsidRPr="006610CB">
        <w:rPr>
          <w:lang w:val="ru-RU"/>
        </w:rPr>
        <w:t>130.4.4.2.</w:t>
      </w:r>
      <w:r w:rsidRPr="00F54224">
        <w:t> </w:t>
      </w:r>
      <w:r w:rsidRPr="006610CB">
        <w:rPr>
          <w:lang w:val="ru-RU"/>
        </w:rPr>
        <w:t>Система проявлений активной жизненной позиции и поощрения социальной успешн</w:t>
      </w:r>
      <w:r w:rsidRPr="006610CB">
        <w:rPr>
          <w:lang w:val="ru-RU"/>
        </w:rPr>
        <w:t>о</w:t>
      </w:r>
      <w:r w:rsidRPr="006610CB">
        <w:rPr>
          <w:lang w:val="ru-RU"/>
        </w:rPr>
        <w:t>сти обучающихся строится на принципах:</w:t>
      </w:r>
    </w:p>
    <w:p w:rsidR="00F54224" w:rsidRPr="006610CB" w:rsidRDefault="00F54224" w:rsidP="00F54224">
      <w:pPr>
        <w:rPr>
          <w:lang w:val="ru-RU"/>
        </w:rPr>
      </w:pPr>
      <w:r w:rsidRPr="006610CB">
        <w:rPr>
          <w:lang w:val="ru-RU"/>
        </w:rPr>
        <w:t>публичности, открытости поощрений (информирование всех обучающихся о награждении, пров</w:t>
      </w:r>
      <w:r w:rsidRPr="006610CB">
        <w:rPr>
          <w:lang w:val="ru-RU"/>
        </w:rPr>
        <w:t>е</w:t>
      </w:r>
      <w:r w:rsidRPr="006610CB">
        <w:rPr>
          <w:lang w:val="ru-RU"/>
        </w:rPr>
        <w:t>дение награждений в присутствии значительного числа обучающихся);</w:t>
      </w:r>
    </w:p>
    <w:p w:rsidR="00F54224" w:rsidRPr="006610CB" w:rsidRDefault="00F54224" w:rsidP="00F54224">
      <w:pPr>
        <w:rPr>
          <w:lang w:val="ru-RU"/>
        </w:rPr>
      </w:pPr>
      <w:r w:rsidRPr="006610CB">
        <w:rPr>
          <w:lang w:val="ru-RU"/>
        </w:rPr>
        <w:t xml:space="preserve">соответствия артефактов и процедур награждения укладу общеобразовательной организации, </w:t>
      </w:r>
      <w:r w:rsidRPr="006610CB">
        <w:rPr>
          <w:lang w:val="ru-RU"/>
        </w:rPr>
        <w:lastRenderedPageBreak/>
        <w:t>качеству воспитывающей среды, символике общеобразовательной организации;</w:t>
      </w:r>
    </w:p>
    <w:p w:rsidR="00F54224" w:rsidRPr="006610CB" w:rsidRDefault="00F54224" w:rsidP="00F54224">
      <w:pPr>
        <w:rPr>
          <w:lang w:val="ru-RU"/>
        </w:rPr>
      </w:pPr>
      <w:r w:rsidRPr="006610CB">
        <w:rPr>
          <w:lang w:val="ru-RU"/>
        </w:rPr>
        <w:t>прозрачности правил поощрения (наличие положения о награждениях, неукоснительное след</w:t>
      </w:r>
      <w:r w:rsidRPr="006610CB">
        <w:rPr>
          <w:lang w:val="ru-RU"/>
        </w:rPr>
        <w:t>о</w:t>
      </w:r>
      <w:r w:rsidRPr="006610CB">
        <w:rPr>
          <w:lang w:val="ru-RU"/>
        </w:rPr>
        <w:t>вание порядку, зафиксированному в этом документе, соблюдение справедливости при выдвиж</w:t>
      </w:r>
      <w:r w:rsidRPr="006610CB">
        <w:rPr>
          <w:lang w:val="ru-RU"/>
        </w:rPr>
        <w:t>е</w:t>
      </w:r>
      <w:r w:rsidRPr="006610CB">
        <w:rPr>
          <w:lang w:val="ru-RU"/>
        </w:rPr>
        <w:t>нии кандидатур);</w:t>
      </w:r>
    </w:p>
    <w:p w:rsidR="00F54224" w:rsidRPr="006610CB" w:rsidRDefault="00F54224" w:rsidP="00F54224">
      <w:pPr>
        <w:rPr>
          <w:lang w:val="ru-RU"/>
        </w:rPr>
      </w:pPr>
      <w:r w:rsidRPr="006610CB">
        <w:rPr>
          <w:lang w:val="ru-RU"/>
        </w:rPr>
        <w:t>регулирования частоты награждений (недопущение избыточности в поощрениях, чрезмерно больших групп поощряемых и другое);</w:t>
      </w:r>
    </w:p>
    <w:p w:rsidR="00F54224" w:rsidRPr="006610CB" w:rsidRDefault="00F54224" w:rsidP="00F54224">
      <w:pPr>
        <w:rPr>
          <w:lang w:val="ru-RU"/>
        </w:rPr>
      </w:pPr>
      <w:r w:rsidRPr="006610CB">
        <w:rPr>
          <w:lang w:val="ru-RU"/>
        </w:rPr>
        <w:t>сочетания индивидуального и коллективного поощрения (использование индивидуальных и ко</w:t>
      </w:r>
      <w:r w:rsidRPr="006610CB">
        <w:rPr>
          <w:lang w:val="ru-RU"/>
        </w:rPr>
        <w:t>л</w:t>
      </w:r>
      <w:r w:rsidRPr="006610CB">
        <w:rPr>
          <w:lang w:val="ru-RU"/>
        </w:rPr>
        <w:t>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F54224" w:rsidRPr="006610CB" w:rsidRDefault="00F54224" w:rsidP="00F54224">
      <w:pPr>
        <w:rPr>
          <w:lang w:val="ru-RU"/>
        </w:rPr>
      </w:pPr>
      <w:r w:rsidRPr="006610CB">
        <w:rPr>
          <w:lang w:val="ru-RU"/>
        </w:rPr>
        <w:t>привлечения к участию в системе поощрений на всех стадиях родителей (законных представит</w:t>
      </w:r>
      <w:r w:rsidRPr="006610CB">
        <w:rPr>
          <w:lang w:val="ru-RU"/>
        </w:rPr>
        <w:t>е</w:t>
      </w:r>
      <w:r w:rsidRPr="006610CB">
        <w:rPr>
          <w:lang w:val="ru-RU"/>
        </w:rPr>
        <w:t>лей) обучающихся, представителей родительского сообщества, самих обучающихся, их представ</w:t>
      </w:r>
      <w:r w:rsidRPr="006610CB">
        <w:rPr>
          <w:lang w:val="ru-RU"/>
        </w:rPr>
        <w:t>и</w:t>
      </w:r>
      <w:r w:rsidRPr="006610CB">
        <w:rPr>
          <w:lang w:val="ru-RU"/>
        </w:rPr>
        <w:t>телей (с учётом наличия ученического самоуправления), сторонних организаций, их статусных представителей;</w:t>
      </w:r>
    </w:p>
    <w:p w:rsidR="00F54224" w:rsidRPr="006610CB" w:rsidRDefault="00F54224" w:rsidP="00F54224">
      <w:pPr>
        <w:rPr>
          <w:lang w:val="ru-RU"/>
        </w:rPr>
      </w:pPr>
      <w:r w:rsidRPr="006610CB">
        <w:rPr>
          <w:lang w:val="ru-RU"/>
        </w:rPr>
        <w:t>дифференцированности поощрений (наличие уровней и типов наград позволяет продлить стим</w:t>
      </w:r>
      <w:r w:rsidRPr="006610CB">
        <w:rPr>
          <w:lang w:val="ru-RU"/>
        </w:rPr>
        <w:t>у</w:t>
      </w:r>
      <w:r w:rsidRPr="006610CB">
        <w:rPr>
          <w:lang w:val="ru-RU"/>
        </w:rPr>
        <w:t>лирующее действие системы поощрения).</w:t>
      </w:r>
    </w:p>
    <w:p w:rsidR="00F54224" w:rsidRPr="006610CB" w:rsidRDefault="00F54224" w:rsidP="00F54224">
      <w:pPr>
        <w:rPr>
          <w:lang w:val="ru-RU"/>
        </w:rPr>
      </w:pPr>
      <w:r w:rsidRPr="006610CB">
        <w:rPr>
          <w:lang w:val="ru-RU"/>
        </w:rPr>
        <w:t>130.4.4.3.</w:t>
      </w:r>
      <w:r w:rsidRPr="00F54224">
        <w:t> </w:t>
      </w:r>
      <w:r w:rsidRPr="006610CB">
        <w:rPr>
          <w:lang w:val="ru-RU"/>
        </w:rPr>
        <w:t>Формы поощрения проявлений активной жизненной позиции обучающихся и социал</w:t>
      </w:r>
      <w:r w:rsidRPr="006610CB">
        <w:rPr>
          <w:lang w:val="ru-RU"/>
        </w:rPr>
        <w:t>ь</w:t>
      </w:r>
      <w:r w:rsidRPr="006610CB">
        <w:rPr>
          <w:lang w:val="ru-RU"/>
        </w:rPr>
        <w:t>ной успешности (формы могут быть изменены, их состав расширен): индивидуальные и групповые портфолио, рейтинги, благотворительная поддержка.</w:t>
      </w:r>
    </w:p>
    <w:p w:rsidR="00F54224" w:rsidRPr="006610CB" w:rsidRDefault="00F54224" w:rsidP="00F54224">
      <w:pPr>
        <w:rPr>
          <w:lang w:val="ru-RU"/>
        </w:rPr>
      </w:pPr>
      <w:r w:rsidRPr="006610CB">
        <w:rPr>
          <w:lang w:val="ru-RU"/>
        </w:rPr>
        <w:t>130.4.4.4.</w:t>
      </w:r>
      <w:r w:rsidRPr="00F54224">
        <w:t> </w:t>
      </w:r>
      <w:r w:rsidRPr="006610CB">
        <w:rPr>
          <w:lang w:val="ru-RU"/>
        </w:rPr>
        <w:t>Ведение портфолио отражает деятельность обучающихся при её организации и рег</w:t>
      </w:r>
      <w:r w:rsidRPr="006610CB">
        <w:rPr>
          <w:lang w:val="ru-RU"/>
        </w:rPr>
        <w:t>у</w:t>
      </w:r>
      <w:r w:rsidRPr="006610CB">
        <w:rPr>
          <w:lang w:val="ru-RU"/>
        </w:rPr>
        <w:t>лярном поощрении классными руководителями, поддержке родителями (законными представ</w:t>
      </w:r>
      <w:r w:rsidRPr="006610CB">
        <w:rPr>
          <w:lang w:val="ru-RU"/>
        </w:rPr>
        <w:t>и</w:t>
      </w:r>
      <w:r w:rsidRPr="006610CB">
        <w:rPr>
          <w:lang w:val="ru-RU"/>
        </w:rPr>
        <w:t>телями) по собиранию (накоплению) артефактов, фиксирующих и символизирующих достижения обучающегося.</w:t>
      </w:r>
    </w:p>
    <w:p w:rsidR="00F54224" w:rsidRPr="006610CB" w:rsidRDefault="00F54224" w:rsidP="00F54224">
      <w:pPr>
        <w:rPr>
          <w:lang w:val="ru-RU"/>
        </w:rPr>
      </w:pPr>
      <w:r w:rsidRPr="006610CB">
        <w:rPr>
          <w:lang w:val="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w:t>
      </w:r>
      <w:r w:rsidRPr="006610CB">
        <w:rPr>
          <w:lang w:val="ru-RU"/>
        </w:rPr>
        <w:t>а</w:t>
      </w:r>
      <w:r w:rsidRPr="006610CB">
        <w:rPr>
          <w:lang w:val="ru-RU"/>
        </w:rPr>
        <w:t>бот и другого, участвовавшего в конкурсах). Кроме индивидуального портфолио возможно вед</w:t>
      </w:r>
      <w:r w:rsidRPr="006610CB">
        <w:rPr>
          <w:lang w:val="ru-RU"/>
        </w:rPr>
        <w:t>е</w:t>
      </w:r>
      <w:r w:rsidRPr="006610CB">
        <w:rPr>
          <w:lang w:val="ru-RU"/>
        </w:rPr>
        <w:t>ние портфолио класса.</w:t>
      </w:r>
    </w:p>
    <w:p w:rsidR="00F54224" w:rsidRPr="006610CB" w:rsidRDefault="00F54224" w:rsidP="00F54224">
      <w:pPr>
        <w:rPr>
          <w:lang w:val="ru-RU"/>
        </w:rPr>
      </w:pPr>
      <w:r w:rsidRPr="006610CB">
        <w:rPr>
          <w:lang w:val="ru-RU"/>
        </w:rPr>
        <w:t>130.4.4.5.</w:t>
      </w:r>
      <w:r w:rsidRPr="00F54224">
        <w:t> </w:t>
      </w:r>
      <w:r w:rsidRPr="006610CB">
        <w:rPr>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F54224" w:rsidRPr="006610CB" w:rsidRDefault="00F54224" w:rsidP="00F54224">
      <w:pPr>
        <w:rPr>
          <w:lang w:val="ru-RU"/>
        </w:rPr>
      </w:pPr>
      <w:r w:rsidRPr="006610CB">
        <w:rPr>
          <w:lang w:val="ru-RU"/>
        </w:rPr>
        <w:t>130.4.4.6.</w:t>
      </w:r>
      <w:r w:rsidRPr="00F54224">
        <w:t> </w:t>
      </w:r>
      <w:r w:rsidRPr="006610CB">
        <w:rPr>
          <w:lang w:val="ru-RU"/>
        </w:rPr>
        <w:t>Благотворительная поддержка обучающихся, групп обучающихся (классов) может з</w:t>
      </w:r>
      <w:r w:rsidRPr="006610CB">
        <w:rPr>
          <w:lang w:val="ru-RU"/>
        </w:rPr>
        <w:t>а</w:t>
      </w:r>
      <w:r w:rsidRPr="006610CB">
        <w:rPr>
          <w:lang w:val="ru-RU"/>
        </w:rPr>
        <w:t>ключаться в материальной поддержке проведения в образовательной организации воспитател</w:t>
      </w:r>
      <w:r w:rsidRPr="006610CB">
        <w:rPr>
          <w:lang w:val="ru-RU"/>
        </w:rPr>
        <w:t>ь</w:t>
      </w:r>
      <w:r w:rsidRPr="006610CB">
        <w:rPr>
          <w:lang w:val="ru-RU"/>
        </w:rPr>
        <w:t>ных дел, мероприятий, проведения внешкольных мероприятий, различных форм совместной де</w:t>
      </w:r>
      <w:r w:rsidRPr="006610CB">
        <w:rPr>
          <w:lang w:val="ru-RU"/>
        </w:rPr>
        <w:t>я</w:t>
      </w:r>
      <w:r w:rsidRPr="006610CB">
        <w:rPr>
          <w:lang w:val="ru-RU"/>
        </w:rPr>
        <w:t>тельности воспитательной направленности, в индивидуальной поддержке нуждающихся в пом</w:t>
      </w:r>
      <w:r w:rsidRPr="006610CB">
        <w:rPr>
          <w:lang w:val="ru-RU"/>
        </w:rPr>
        <w:t>о</w:t>
      </w:r>
      <w:r w:rsidRPr="006610CB">
        <w:rPr>
          <w:lang w:val="ru-RU"/>
        </w:rPr>
        <w:t>щи обучающихся, семей, педагогических работников.</w:t>
      </w:r>
    </w:p>
    <w:p w:rsidR="00F54224" w:rsidRPr="006610CB" w:rsidRDefault="00F54224" w:rsidP="00F54224">
      <w:pPr>
        <w:rPr>
          <w:lang w:val="ru-RU"/>
        </w:rPr>
      </w:pPr>
      <w:r w:rsidRPr="006610CB">
        <w:rPr>
          <w:lang w:val="ru-RU"/>
        </w:rPr>
        <w:t>Благотворительность предусматривает публичную презентацию благотворителей и их деятельн</w:t>
      </w:r>
      <w:r w:rsidRPr="006610CB">
        <w:rPr>
          <w:lang w:val="ru-RU"/>
        </w:rPr>
        <w:t>о</w:t>
      </w:r>
      <w:r w:rsidRPr="006610CB">
        <w:rPr>
          <w:lang w:val="ru-RU"/>
        </w:rPr>
        <w:t>сти.</w:t>
      </w:r>
    </w:p>
    <w:p w:rsidR="00F54224" w:rsidRPr="006610CB" w:rsidRDefault="00F54224" w:rsidP="00F54224">
      <w:pPr>
        <w:rPr>
          <w:lang w:val="ru-RU"/>
        </w:rPr>
      </w:pPr>
      <w:r w:rsidRPr="006610CB">
        <w:rPr>
          <w:lang w:val="ru-RU"/>
        </w:rPr>
        <w:t>130.4.4.7.</w:t>
      </w:r>
      <w:r w:rsidRPr="00F54224">
        <w:t> </w:t>
      </w:r>
      <w:r w:rsidRPr="006610CB">
        <w:rPr>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Pr="006610CB">
        <w:rPr>
          <w:lang w:val="ru-RU"/>
        </w:rPr>
        <w:lastRenderedPageBreak/>
        <w:t>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w:t>
      </w:r>
      <w:r w:rsidRPr="006610CB">
        <w:rPr>
          <w:lang w:val="ru-RU"/>
        </w:rPr>
        <w:t>и</w:t>
      </w:r>
      <w:r w:rsidRPr="006610CB">
        <w:rPr>
          <w:lang w:val="ru-RU"/>
        </w:rPr>
        <w:t>моотношения в образовательной организации.</w:t>
      </w:r>
    </w:p>
    <w:p w:rsidR="00F54224" w:rsidRPr="006610CB" w:rsidRDefault="00F54224" w:rsidP="00F54224">
      <w:pPr>
        <w:rPr>
          <w:lang w:val="ru-RU"/>
        </w:rPr>
      </w:pPr>
      <w:r w:rsidRPr="006610CB">
        <w:rPr>
          <w:lang w:val="ru-RU"/>
        </w:rPr>
        <w:t>130.4.5.</w:t>
      </w:r>
      <w:r w:rsidRPr="00F54224">
        <w:t> </w:t>
      </w:r>
      <w:r w:rsidRPr="006610CB">
        <w:rPr>
          <w:lang w:val="ru-RU"/>
        </w:rPr>
        <w:t>Анализ воспитательного процесса осуществляется в соответствии с целевыми ориентир</w:t>
      </w:r>
      <w:r w:rsidRPr="006610CB">
        <w:rPr>
          <w:lang w:val="ru-RU"/>
        </w:rPr>
        <w:t>а</w:t>
      </w:r>
      <w:r w:rsidRPr="006610CB">
        <w:rPr>
          <w:lang w:val="ru-RU"/>
        </w:rPr>
        <w:t>ми результатов воспитания, личностными результатами обучающихся на уровне среднего общего образования, установленными ФГОС СОО.</w:t>
      </w:r>
    </w:p>
    <w:p w:rsidR="00F54224" w:rsidRPr="006610CB" w:rsidRDefault="00F54224" w:rsidP="00F54224">
      <w:pPr>
        <w:rPr>
          <w:lang w:val="ru-RU"/>
        </w:rPr>
      </w:pPr>
      <w:r w:rsidRPr="006610CB">
        <w:rPr>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w:t>
      </w:r>
      <w:r w:rsidRPr="006610CB">
        <w:rPr>
          <w:lang w:val="ru-RU"/>
        </w:rPr>
        <w:t>е</w:t>
      </w:r>
      <w:r w:rsidRPr="006610CB">
        <w:rPr>
          <w:lang w:val="ru-RU"/>
        </w:rPr>
        <w:t>дующего их решения с привлечением (при необходимости) внешних экспертов, специалистов.</w:t>
      </w:r>
    </w:p>
    <w:p w:rsidR="00F54224" w:rsidRPr="006610CB" w:rsidRDefault="00F54224" w:rsidP="00F54224">
      <w:pPr>
        <w:rPr>
          <w:lang w:val="ru-RU"/>
        </w:rPr>
      </w:pPr>
      <w:r w:rsidRPr="006610CB">
        <w:rPr>
          <w:lang w:val="ru-RU"/>
        </w:rPr>
        <w:t>Планирование анализа воспитательного процесса включается в календарный план воспитател</w:t>
      </w:r>
      <w:r w:rsidRPr="006610CB">
        <w:rPr>
          <w:lang w:val="ru-RU"/>
        </w:rPr>
        <w:t>ь</w:t>
      </w:r>
      <w:r w:rsidRPr="006610CB">
        <w:rPr>
          <w:lang w:val="ru-RU"/>
        </w:rPr>
        <w:t>ной работы.</w:t>
      </w:r>
    </w:p>
    <w:p w:rsidR="00F54224" w:rsidRPr="006610CB" w:rsidRDefault="00F54224" w:rsidP="00F54224">
      <w:pPr>
        <w:rPr>
          <w:lang w:val="ru-RU"/>
        </w:rPr>
      </w:pPr>
      <w:r w:rsidRPr="006610CB">
        <w:rPr>
          <w:lang w:val="ru-RU"/>
        </w:rPr>
        <w:t>130.4.6.</w:t>
      </w:r>
      <w:r w:rsidRPr="00F54224">
        <w:t> </w:t>
      </w:r>
      <w:r w:rsidRPr="006610CB">
        <w:rPr>
          <w:lang w:val="ru-RU"/>
        </w:rPr>
        <w:t>Основные принципы самоанализа воспитательной работы:</w:t>
      </w:r>
    </w:p>
    <w:p w:rsidR="00F54224" w:rsidRPr="006610CB" w:rsidRDefault="00F54224" w:rsidP="00F54224">
      <w:pPr>
        <w:rPr>
          <w:lang w:val="ru-RU"/>
        </w:rPr>
      </w:pPr>
      <w:r w:rsidRPr="006610CB">
        <w:rPr>
          <w:lang w:val="ru-RU"/>
        </w:rPr>
        <w:t>взаимное уважение всех участников образовательных отношений;</w:t>
      </w:r>
    </w:p>
    <w:p w:rsidR="00F54224" w:rsidRPr="006610CB" w:rsidRDefault="00F54224" w:rsidP="00F54224">
      <w:pPr>
        <w:rPr>
          <w:lang w:val="ru-RU"/>
        </w:rPr>
      </w:pPr>
      <w:r w:rsidRPr="006610CB">
        <w:rPr>
          <w:lang w:val="ru-RU"/>
        </w:rPr>
        <w:t>приоритет анализа сущностных сторон воспитания ориентирует на изучение прежде всего не к</w:t>
      </w:r>
      <w:r w:rsidRPr="006610CB">
        <w:rPr>
          <w:lang w:val="ru-RU"/>
        </w:rPr>
        <w:t>о</w:t>
      </w:r>
      <w:r w:rsidRPr="006610CB">
        <w:rPr>
          <w:lang w:val="ru-RU"/>
        </w:rPr>
        <w:t>личественных, а качественных показателей, таких как сохранение уклада образовательной орг</w:t>
      </w:r>
      <w:r w:rsidRPr="006610CB">
        <w:rPr>
          <w:lang w:val="ru-RU"/>
        </w:rPr>
        <w:t>а</w:t>
      </w:r>
      <w:r w:rsidRPr="006610CB">
        <w:rPr>
          <w:lang w:val="ru-RU"/>
        </w:rPr>
        <w:t>низации, содержание и разнообразие деятельности, стиль общения, отношений между педагог</w:t>
      </w:r>
      <w:r w:rsidRPr="006610CB">
        <w:rPr>
          <w:lang w:val="ru-RU"/>
        </w:rPr>
        <w:t>и</w:t>
      </w:r>
      <w:r w:rsidRPr="006610CB">
        <w:rPr>
          <w:lang w:val="ru-RU"/>
        </w:rPr>
        <w:t>ческими работниками, обучающимися и родителями;</w:t>
      </w:r>
    </w:p>
    <w:p w:rsidR="00F54224" w:rsidRPr="006610CB" w:rsidRDefault="00F54224" w:rsidP="00F54224">
      <w:pPr>
        <w:rPr>
          <w:lang w:val="ru-RU"/>
        </w:rPr>
      </w:pPr>
      <w:r w:rsidRPr="006610CB">
        <w:rPr>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w:t>
      </w:r>
      <w:r w:rsidRPr="006610CB">
        <w:rPr>
          <w:lang w:val="ru-RU"/>
        </w:rPr>
        <w:t>о</w:t>
      </w:r>
      <w:r w:rsidRPr="006610CB">
        <w:rPr>
          <w:lang w:val="ru-RU"/>
        </w:rPr>
        <w:t>хранения в работе цели и задач воспитания, умелого планирования воспитательной работы, по</w:t>
      </w:r>
      <w:r w:rsidRPr="006610CB">
        <w:rPr>
          <w:lang w:val="ru-RU"/>
        </w:rPr>
        <w:t>д</w:t>
      </w:r>
      <w:r w:rsidRPr="006610CB">
        <w:rPr>
          <w:lang w:val="ru-RU"/>
        </w:rPr>
        <w:t>бора видов, форм и содержания совместной деятельности с обучающимися, коллегами, социал</w:t>
      </w:r>
      <w:r w:rsidRPr="006610CB">
        <w:rPr>
          <w:lang w:val="ru-RU"/>
        </w:rPr>
        <w:t>ь</w:t>
      </w:r>
      <w:r w:rsidRPr="006610CB">
        <w:rPr>
          <w:lang w:val="ru-RU"/>
        </w:rPr>
        <w:t>ными партнёрами);</w:t>
      </w:r>
    </w:p>
    <w:p w:rsidR="00F54224" w:rsidRPr="006610CB" w:rsidRDefault="00F54224" w:rsidP="00F54224">
      <w:pPr>
        <w:rPr>
          <w:lang w:val="ru-RU"/>
        </w:rPr>
      </w:pPr>
      <w:r w:rsidRPr="006610CB">
        <w:rPr>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F54224" w:rsidRPr="006610CB" w:rsidRDefault="00F54224" w:rsidP="00F54224">
      <w:pPr>
        <w:rPr>
          <w:lang w:val="ru-RU"/>
        </w:rPr>
      </w:pPr>
      <w:r w:rsidRPr="006610CB">
        <w:rPr>
          <w:lang w:val="ru-RU"/>
        </w:rPr>
        <w:t>130.4.7.</w:t>
      </w:r>
      <w:r w:rsidRPr="00F54224">
        <w:t> </w:t>
      </w:r>
      <w:r w:rsidRPr="006610CB">
        <w:rPr>
          <w:lang w:val="ru-RU"/>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w:t>
      </w:r>
      <w:r w:rsidRPr="006610CB">
        <w:rPr>
          <w:lang w:val="ru-RU"/>
        </w:rPr>
        <w:t>а</w:t>
      </w:r>
      <w:r w:rsidRPr="006610CB">
        <w:rPr>
          <w:lang w:val="ru-RU"/>
        </w:rPr>
        <w:t>тельной организации, контингента обучающихся и другого).</w:t>
      </w:r>
    </w:p>
    <w:p w:rsidR="00F54224" w:rsidRPr="006610CB" w:rsidRDefault="00F54224" w:rsidP="00F54224">
      <w:pPr>
        <w:rPr>
          <w:lang w:val="ru-RU"/>
        </w:rPr>
      </w:pPr>
      <w:r w:rsidRPr="006610CB">
        <w:rPr>
          <w:lang w:val="ru-RU"/>
        </w:rPr>
        <w:t>130.4.7.1.</w:t>
      </w:r>
      <w:r w:rsidRPr="00F54224">
        <w:t> </w:t>
      </w:r>
      <w:r w:rsidRPr="006610CB">
        <w:rPr>
          <w:lang w:val="ru-RU"/>
        </w:rPr>
        <w:t>Результаты воспитания, социализации и саморазвития обучающихся.</w:t>
      </w:r>
    </w:p>
    <w:p w:rsidR="00F54224" w:rsidRPr="006610CB" w:rsidRDefault="00F54224" w:rsidP="00F54224">
      <w:pPr>
        <w:rPr>
          <w:lang w:val="ru-RU"/>
        </w:rPr>
      </w:pPr>
      <w:r w:rsidRPr="006610CB">
        <w:rPr>
          <w:lang w:val="ru-RU"/>
        </w:rPr>
        <w:t>130.4.7.1.1.</w:t>
      </w:r>
      <w:r w:rsidRPr="00F54224">
        <w:t> </w:t>
      </w:r>
      <w:r w:rsidRPr="006610CB">
        <w:rPr>
          <w:lang w:val="ru-RU"/>
        </w:rPr>
        <w:t>Критерием, на основе которого осуществляется данный анализ, является динамика личностного развития обучающихся в каждом классе.</w:t>
      </w:r>
    </w:p>
    <w:p w:rsidR="00F54224" w:rsidRPr="006610CB" w:rsidRDefault="00F54224" w:rsidP="00F54224">
      <w:pPr>
        <w:rPr>
          <w:lang w:val="ru-RU"/>
        </w:rPr>
      </w:pPr>
      <w:r w:rsidRPr="006610CB">
        <w:rPr>
          <w:lang w:val="ru-RU"/>
        </w:rPr>
        <w:t>Анализ проводится классными руководителями вместе с заместителем директора по воспит</w:t>
      </w:r>
      <w:r w:rsidRPr="006610CB">
        <w:rPr>
          <w:lang w:val="ru-RU"/>
        </w:rPr>
        <w:t>а</w:t>
      </w:r>
      <w:r w:rsidRPr="006610CB">
        <w:rPr>
          <w:lang w:val="ru-RU"/>
        </w:rPr>
        <w:t>тельной работе (советником директора по воспитанию, педагогом-психологом, социальным пед</w:t>
      </w:r>
      <w:r w:rsidRPr="006610CB">
        <w:rPr>
          <w:lang w:val="ru-RU"/>
        </w:rPr>
        <w:t>а</w:t>
      </w:r>
      <w:r w:rsidRPr="006610CB">
        <w:rPr>
          <w:lang w:val="ru-RU"/>
        </w:rPr>
        <w:t xml:space="preserve">гогом (при наличии) с последующим обсуждением результатов на методическом объединении классных руководителей или педагогическом совете. </w:t>
      </w:r>
    </w:p>
    <w:p w:rsidR="00F54224" w:rsidRPr="006610CB" w:rsidRDefault="00F54224" w:rsidP="00F54224">
      <w:pPr>
        <w:rPr>
          <w:lang w:val="ru-RU"/>
        </w:rPr>
      </w:pPr>
      <w:r w:rsidRPr="006610CB">
        <w:rPr>
          <w:lang w:val="ru-RU"/>
        </w:rPr>
        <w:t>130.4.7.1.2.</w:t>
      </w:r>
      <w:r w:rsidRPr="00F54224">
        <w:t> </w:t>
      </w:r>
      <w:r w:rsidRPr="006610CB">
        <w:rPr>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F54224" w:rsidRPr="006610CB" w:rsidRDefault="00F54224" w:rsidP="00F54224">
      <w:pPr>
        <w:rPr>
          <w:lang w:val="ru-RU"/>
        </w:rPr>
      </w:pPr>
      <w:r w:rsidRPr="006610CB">
        <w:rPr>
          <w:lang w:val="ru-RU"/>
        </w:rPr>
        <w:lastRenderedPageBreak/>
        <w:t>130.4.7.1.3.</w:t>
      </w:r>
      <w:r w:rsidRPr="00F54224">
        <w:t> </w:t>
      </w:r>
      <w:r w:rsidRPr="006610CB">
        <w:rPr>
          <w:lang w:val="ru-RU"/>
        </w:rPr>
        <w:t xml:space="preserve">Внимание педагогических работников концентрируется на вопросах: </w:t>
      </w:r>
    </w:p>
    <w:p w:rsidR="00F54224" w:rsidRPr="006610CB" w:rsidRDefault="00F54224" w:rsidP="00F54224">
      <w:pPr>
        <w:rPr>
          <w:lang w:val="ru-RU"/>
        </w:rPr>
      </w:pPr>
      <w:r w:rsidRPr="006610CB">
        <w:rPr>
          <w:lang w:val="ru-RU"/>
        </w:rPr>
        <w:t>какие проблемы, затруднения в личностном развитии обучающихся удалось решить за проше</w:t>
      </w:r>
      <w:r w:rsidRPr="006610CB">
        <w:rPr>
          <w:lang w:val="ru-RU"/>
        </w:rPr>
        <w:t>д</w:t>
      </w:r>
      <w:r w:rsidRPr="006610CB">
        <w:rPr>
          <w:lang w:val="ru-RU"/>
        </w:rPr>
        <w:t xml:space="preserve">ший учебный год; </w:t>
      </w:r>
    </w:p>
    <w:p w:rsidR="00F54224" w:rsidRPr="006610CB" w:rsidRDefault="00F54224" w:rsidP="00F54224">
      <w:pPr>
        <w:rPr>
          <w:lang w:val="ru-RU"/>
        </w:rPr>
      </w:pPr>
      <w:r w:rsidRPr="006610CB">
        <w:rPr>
          <w:lang w:val="ru-RU"/>
        </w:rPr>
        <w:t xml:space="preserve">какие проблемы, затруднения решить не удалось и почему; </w:t>
      </w:r>
    </w:p>
    <w:p w:rsidR="00F54224" w:rsidRPr="006610CB" w:rsidRDefault="00F54224" w:rsidP="00F54224">
      <w:pPr>
        <w:rPr>
          <w:lang w:val="ru-RU"/>
        </w:rPr>
      </w:pPr>
      <w:r w:rsidRPr="006610CB">
        <w:rPr>
          <w:lang w:val="ru-RU"/>
        </w:rPr>
        <w:t>какие новые проблемы, трудности появились, над чем предстоит работать педагогическому ко</w:t>
      </w:r>
      <w:r w:rsidRPr="006610CB">
        <w:rPr>
          <w:lang w:val="ru-RU"/>
        </w:rPr>
        <w:t>л</w:t>
      </w:r>
      <w:r w:rsidRPr="006610CB">
        <w:rPr>
          <w:lang w:val="ru-RU"/>
        </w:rPr>
        <w:t>лективу.</w:t>
      </w:r>
    </w:p>
    <w:p w:rsidR="00F54224" w:rsidRPr="006610CB" w:rsidRDefault="00F54224" w:rsidP="00F54224">
      <w:pPr>
        <w:rPr>
          <w:lang w:val="ru-RU"/>
        </w:rPr>
      </w:pPr>
      <w:r w:rsidRPr="006610CB">
        <w:rPr>
          <w:lang w:val="ru-RU"/>
        </w:rPr>
        <w:t>130.4.7.2.</w:t>
      </w:r>
      <w:r w:rsidRPr="00F54224">
        <w:t> </w:t>
      </w:r>
      <w:r w:rsidRPr="006610CB">
        <w:rPr>
          <w:lang w:val="ru-RU"/>
        </w:rPr>
        <w:t>Состояние совместной деятельности обучающихся и взрослых.</w:t>
      </w:r>
    </w:p>
    <w:p w:rsidR="00F54224" w:rsidRPr="006610CB" w:rsidRDefault="00F54224" w:rsidP="00F54224">
      <w:pPr>
        <w:rPr>
          <w:lang w:val="ru-RU"/>
        </w:rPr>
      </w:pPr>
      <w:r w:rsidRPr="006610CB">
        <w:rPr>
          <w:lang w:val="ru-RU"/>
        </w:rPr>
        <w:t>130.4.7.2.1.</w:t>
      </w:r>
      <w:r w:rsidRPr="00F54224">
        <w:t> </w:t>
      </w:r>
      <w:r w:rsidRPr="006610CB">
        <w:rPr>
          <w:lang w:val="ru-RU"/>
        </w:rPr>
        <w:t>Критерием, на основе которого осуществляется данный анализ, является наличие и</w:t>
      </w:r>
      <w:r w:rsidRPr="006610CB">
        <w:rPr>
          <w:lang w:val="ru-RU"/>
        </w:rPr>
        <w:t>н</w:t>
      </w:r>
      <w:r w:rsidRPr="006610CB">
        <w:rPr>
          <w:lang w:val="ru-RU"/>
        </w:rPr>
        <w:t>тересной, событийно насыщенной и личностно развивающей совместной деятельности обуча</w:t>
      </w:r>
      <w:r w:rsidRPr="006610CB">
        <w:rPr>
          <w:lang w:val="ru-RU"/>
        </w:rPr>
        <w:t>ю</w:t>
      </w:r>
      <w:r w:rsidRPr="006610CB">
        <w:rPr>
          <w:lang w:val="ru-RU"/>
        </w:rPr>
        <w:t>щихся и взрослых.</w:t>
      </w:r>
    </w:p>
    <w:p w:rsidR="00F54224" w:rsidRPr="006610CB" w:rsidRDefault="00F54224" w:rsidP="00F54224">
      <w:pPr>
        <w:rPr>
          <w:lang w:val="ru-RU"/>
        </w:rPr>
      </w:pPr>
      <w:r w:rsidRPr="006610CB">
        <w:rPr>
          <w:lang w:val="ru-RU"/>
        </w:rPr>
        <w:t>130.4.7.2.2.</w:t>
      </w:r>
      <w:r w:rsidRPr="00F54224">
        <w:t> </w:t>
      </w:r>
      <w:r w:rsidRPr="006610CB">
        <w:rPr>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w:t>
      </w:r>
      <w:r w:rsidRPr="006610CB">
        <w:rPr>
          <w:lang w:val="ru-RU"/>
        </w:rPr>
        <w:t>с</w:t>
      </w:r>
      <w:r w:rsidRPr="006610CB">
        <w:rPr>
          <w:lang w:val="ru-RU"/>
        </w:rPr>
        <w:t>ными руководителями с привлечением актива родителей (законных представителей) обучающи</w:t>
      </w:r>
      <w:r w:rsidRPr="006610CB">
        <w:rPr>
          <w:lang w:val="ru-RU"/>
        </w:rPr>
        <w:t>х</w:t>
      </w:r>
      <w:r w:rsidRPr="006610CB">
        <w:rPr>
          <w:lang w:val="ru-RU"/>
        </w:rPr>
        <w:t>ся, совета обучающихся.</w:t>
      </w:r>
    </w:p>
    <w:p w:rsidR="00F54224" w:rsidRPr="006610CB" w:rsidRDefault="00F54224" w:rsidP="00F54224">
      <w:pPr>
        <w:rPr>
          <w:lang w:val="ru-RU"/>
        </w:rPr>
      </w:pPr>
      <w:r w:rsidRPr="006610CB">
        <w:rPr>
          <w:lang w:val="ru-RU"/>
        </w:rPr>
        <w:t>130.4.7.2.3.</w:t>
      </w:r>
      <w:r w:rsidRPr="00F54224">
        <w:t> </w:t>
      </w:r>
      <w:r w:rsidRPr="006610CB">
        <w:rPr>
          <w:lang w:val="ru-RU"/>
        </w:rPr>
        <w:t>Способами получения информации о состоянии организуемой совместной деятельн</w:t>
      </w:r>
      <w:r w:rsidRPr="006610CB">
        <w:rPr>
          <w:lang w:val="ru-RU"/>
        </w:rPr>
        <w:t>о</w:t>
      </w:r>
      <w:r w:rsidRPr="006610CB">
        <w:rPr>
          <w:lang w:val="ru-RU"/>
        </w:rPr>
        <w:t>сти обучающихся и педагогических работников могут быть анкетирования и беседы с обучающ</w:t>
      </w:r>
      <w:r w:rsidRPr="006610CB">
        <w:rPr>
          <w:lang w:val="ru-RU"/>
        </w:rPr>
        <w:t>и</w:t>
      </w:r>
      <w:r w:rsidRPr="006610CB">
        <w:rPr>
          <w:lang w:val="ru-RU"/>
        </w:rPr>
        <w:t>мися и их родителями (законными представителями), педагогическими работниками, представ</w:t>
      </w:r>
      <w:r w:rsidRPr="006610CB">
        <w:rPr>
          <w:lang w:val="ru-RU"/>
        </w:rPr>
        <w:t>и</w:t>
      </w:r>
      <w:r w:rsidRPr="006610CB">
        <w:rPr>
          <w:lang w:val="ru-RU"/>
        </w:rPr>
        <w:t xml:space="preserve">телями совета обучающихся. </w:t>
      </w:r>
    </w:p>
    <w:p w:rsidR="00F54224" w:rsidRPr="006610CB" w:rsidRDefault="00F54224" w:rsidP="00F54224">
      <w:pPr>
        <w:rPr>
          <w:lang w:val="ru-RU"/>
        </w:rPr>
      </w:pPr>
      <w:r w:rsidRPr="006610CB">
        <w:rPr>
          <w:lang w:val="ru-RU"/>
        </w:rPr>
        <w:t>130.4.7.2.4.</w:t>
      </w:r>
      <w:r w:rsidRPr="00F54224">
        <w:t> </w:t>
      </w:r>
      <w:r w:rsidRPr="006610CB">
        <w:rPr>
          <w:lang w:val="ru-RU"/>
        </w:rPr>
        <w:t>Результаты обсуждаются на заседании методических объединений классных руков</w:t>
      </w:r>
      <w:r w:rsidRPr="006610CB">
        <w:rPr>
          <w:lang w:val="ru-RU"/>
        </w:rPr>
        <w:t>о</w:t>
      </w:r>
      <w:r w:rsidRPr="006610CB">
        <w:rPr>
          <w:lang w:val="ru-RU"/>
        </w:rPr>
        <w:t xml:space="preserve">дителей или педагогическом совете. </w:t>
      </w:r>
    </w:p>
    <w:p w:rsidR="00F54224" w:rsidRPr="006610CB" w:rsidRDefault="00F54224" w:rsidP="00F54224">
      <w:pPr>
        <w:rPr>
          <w:lang w:val="ru-RU"/>
        </w:rPr>
      </w:pPr>
      <w:r w:rsidRPr="006610CB">
        <w:rPr>
          <w:lang w:val="ru-RU"/>
        </w:rPr>
        <w:t>130.4.7.2.5.</w:t>
      </w:r>
      <w:r w:rsidRPr="00F54224">
        <w:t> </w:t>
      </w:r>
      <w:r w:rsidRPr="006610CB">
        <w:rPr>
          <w:lang w:val="ru-RU"/>
        </w:rPr>
        <w:t>Внимание сосредотачивается на вопросах, связанных с качеством (выбираются вопр</w:t>
      </w:r>
      <w:r w:rsidRPr="006610CB">
        <w:rPr>
          <w:lang w:val="ru-RU"/>
        </w:rPr>
        <w:t>о</w:t>
      </w:r>
      <w:r w:rsidRPr="006610CB">
        <w:rPr>
          <w:lang w:val="ru-RU"/>
        </w:rPr>
        <w:t>сы, которые помогут проанализировать проделанную работу):</w:t>
      </w:r>
    </w:p>
    <w:p w:rsidR="00F54224" w:rsidRPr="006610CB" w:rsidRDefault="00F54224" w:rsidP="00F54224">
      <w:pPr>
        <w:rPr>
          <w:lang w:val="ru-RU"/>
        </w:rPr>
      </w:pPr>
      <w:r w:rsidRPr="006610CB">
        <w:rPr>
          <w:lang w:val="ru-RU"/>
        </w:rPr>
        <w:t>реализации воспитательного потенциала урочной деятельности;</w:t>
      </w:r>
    </w:p>
    <w:p w:rsidR="00F54224" w:rsidRPr="006610CB" w:rsidRDefault="00F54224" w:rsidP="00F54224">
      <w:pPr>
        <w:rPr>
          <w:lang w:val="ru-RU"/>
        </w:rPr>
      </w:pPr>
      <w:r w:rsidRPr="006610CB">
        <w:rPr>
          <w:lang w:val="ru-RU"/>
        </w:rPr>
        <w:t>организуемой внеурочной деятельности обучающихся;</w:t>
      </w:r>
    </w:p>
    <w:p w:rsidR="00F54224" w:rsidRPr="006610CB" w:rsidRDefault="00F54224" w:rsidP="00F54224">
      <w:pPr>
        <w:rPr>
          <w:lang w:val="ru-RU"/>
        </w:rPr>
      </w:pPr>
      <w:r w:rsidRPr="006610CB">
        <w:rPr>
          <w:lang w:val="ru-RU"/>
        </w:rPr>
        <w:t>деятельности классных руководителей и их классов;</w:t>
      </w:r>
    </w:p>
    <w:p w:rsidR="00F54224" w:rsidRPr="006610CB" w:rsidRDefault="00F54224" w:rsidP="00F54224">
      <w:pPr>
        <w:rPr>
          <w:lang w:val="ru-RU"/>
        </w:rPr>
      </w:pPr>
      <w:r w:rsidRPr="006610CB">
        <w:rPr>
          <w:lang w:val="ru-RU"/>
        </w:rPr>
        <w:t>проводимых общешкольных основных дел, мероприятий;</w:t>
      </w:r>
    </w:p>
    <w:p w:rsidR="00F54224" w:rsidRPr="006610CB" w:rsidRDefault="00F54224" w:rsidP="00F54224">
      <w:pPr>
        <w:rPr>
          <w:lang w:val="ru-RU"/>
        </w:rPr>
      </w:pPr>
      <w:r w:rsidRPr="006610CB">
        <w:rPr>
          <w:lang w:val="ru-RU"/>
        </w:rPr>
        <w:t>внешкольных мероприятий;</w:t>
      </w:r>
    </w:p>
    <w:p w:rsidR="00F54224" w:rsidRPr="006610CB" w:rsidRDefault="00F54224" w:rsidP="00F54224">
      <w:pPr>
        <w:rPr>
          <w:lang w:val="ru-RU"/>
        </w:rPr>
      </w:pPr>
      <w:r w:rsidRPr="006610CB">
        <w:rPr>
          <w:lang w:val="ru-RU"/>
        </w:rPr>
        <w:t>создания и поддержки предметно-пространственной среды;</w:t>
      </w:r>
    </w:p>
    <w:p w:rsidR="00F54224" w:rsidRPr="006610CB" w:rsidRDefault="00F54224" w:rsidP="00F54224">
      <w:pPr>
        <w:rPr>
          <w:lang w:val="ru-RU"/>
        </w:rPr>
      </w:pPr>
      <w:r w:rsidRPr="006610CB">
        <w:rPr>
          <w:lang w:val="ru-RU"/>
        </w:rPr>
        <w:t>взаимодействия с родительским сообществом;</w:t>
      </w:r>
    </w:p>
    <w:p w:rsidR="00F54224" w:rsidRPr="006610CB" w:rsidRDefault="00F54224" w:rsidP="00F54224">
      <w:pPr>
        <w:rPr>
          <w:lang w:val="ru-RU"/>
        </w:rPr>
      </w:pPr>
      <w:r w:rsidRPr="006610CB">
        <w:rPr>
          <w:lang w:val="ru-RU"/>
        </w:rPr>
        <w:t>деятельности ученического самоуправления;</w:t>
      </w:r>
    </w:p>
    <w:p w:rsidR="00F54224" w:rsidRPr="006610CB" w:rsidRDefault="00F54224" w:rsidP="00F54224">
      <w:pPr>
        <w:rPr>
          <w:lang w:val="ru-RU"/>
        </w:rPr>
      </w:pPr>
      <w:r w:rsidRPr="006610CB">
        <w:rPr>
          <w:lang w:val="ru-RU"/>
        </w:rPr>
        <w:t>деятельности по профилактике и безопасности;</w:t>
      </w:r>
    </w:p>
    <w:p w:rsidR="00F54224" w:rsidRPr="006610CB" w:rsidRDefault="00F54224" w:rsidP="00F54224">
      <w:pPr>
        <w:rPr>
          <w:lang w:val="ru-RU"/>
        </w:rPr>
      </w:pPr>
      <w:r w:rsidRPr="006610CB">
        <w:rPr>
          <w:lang w:val="ru-RU"/>
        </w:rPr>
        <w:t>реализации потенциала социального партнёрства;</w:t>
      </w:r>
    </w:p>
    <w:p w:rsidR="00F54224" w:rsidRPr="006610CB" w:rsidRDefault="00F54224" w:rsidP="00F54224">
      <w:pPr>
        <w:rPr>
          <w:lang w:val="ru-RU"/>
        </w:rPr>
      </w:pPr>
      <w:r w:rsidRPr="006610CB">
        <w:rPr>
          <w:lang w:val="ru-RU"/>
        </w:rPr>
        <w:t>деятельности по профориентации обучающихся;</w:t>
      </w:r>
    </w:p>
    <w:p w:rsidR="00F54224" w:rsidRPr="006610CB" w:rsidRDefault="00F54224" w:rsidP="00F54224">
      <w:pPr>
        <w:rPr>
          <w:lang w:val="ru-RU"/>
        </w:rPr>
      </w:pPr>
      <w:r w:rsidRPr="006610CB">
        <w:rPr>
          <w:lang w:val="ru-RU"/>
        </w:rPr>
        <w:lastRenderedPageBreak/>
        <w:t>и другое по дополнительным модулям.</w:t>
      </w:r>
    </w:p>
    <w:p w:rsidR="00F54224" w:rsidRPr="006610CB" w:rsidRDefault="00F54224" w:rsidP="00F54224">
      <w:pPr>
        <w:rPr>
          <w:lang w:val="ru-RU"/>
        </w:rPr>
      </w:pPr>
      <w:r w:rsidRPr="006610CB">
        <w:rPr>
          <w:lang w:val="ru-RU"/>
        </w:rPr>
        <w:t>130.4.7.2.6.</w:t>
      </w:r>
      <w:r w:rsidRPr="00F54224">
        <w:t> </w:t>
      </w:r>
      <w:r w:rsidRPr="006610CB">
        <w:rPr>
          <w:lang w:val="ru-RU"/>
        </w:rPr>
        <w:t>Итогом самоанализа является перечень выявленных проблем, над решением которых предстоит работать педагогическому коллективу.</w:t>
      </w:r>
    </w:p>
    <w:p w:rsidR="00F54224" w:rsidRPr="006610CB" w:rsidRDefault="00F54224" w:rsidP="00F54224">
      <w:pPr>
        <w:rPr>
          <w:lang w:val="ru-RU"/>
        </w:rPr>
      </w:pPr>
      <w:r w:rsidRPr="006610CB">
        <w:rPr>
          <w:lang w:val="ru-RU"/>
        </w:rPr>
        <w:t>130.4.7.2.7.</w:t>
      </w:r>
      <w:r w:rsidRPr="00F54224">
        <w:t> </w:t>
      </w:r>
      <w:r w:rsidRPr="006610CB">
        <w:rPr>
          <w:lang w:val="ru-RU"/>
        </w:rPr>
        <w:t>Итоги самоанализа оформляются в виде отчёта, составляемого заместителем дире</w:t>
      </w:r>
      <w:r w:rsidRPr="006610CB">
        <w:rPr>
          <w:lang w:val="ru-RU"/>
        </w:rPr>
        <w:t>к</w:t>
      </w:r>
      <w:r w:rsidRPr="006610CB">
        <w:rPr>
          <w:lang w:val="ru-RU"/>
        </w:rPr>
        <w:t>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F54224" w:rsidRPr="006610CB" w:rsidRDefault="00F54224" w:rsidP="00F54224">
      <w:pPr>
        <w:rPr>
          <w:lang w:val="ru-RU"/>
        </w:rPr>
      </w:pPr>
    </w:p>
    <w:p w:rsidR="00F54224" w:rsidRPr="006610CB" w:rsidRDefault="00F54224" w:rsidP="00F54224">
      <w:pPr>
        <w:rPr>
          <w:lang w:val="ru-RU"/>
        </w:rPr>
      </w:pPr>
      <w:r w:rsidRPr="00F54224">
        <w:t>IV</w:t>
      </w:r>
      <w:r w:rsidRPr="006610CB">
        <w:rPr>
          <w:lang w:val="ru-RU"/>
        </w:rPr>
        <w:t>. Организационный раздел</w:t>
      </w:r>
    </w:p>
    <w:p w:rsidR="00F54224" w:rsidRPr="006610CB" w:rsidRDefault="00F54224" w:rsidP="00F54224">
      <w:pPr>
        <w:rPr>
          <w:lang w:val="ru-RU"/>
        </w:rPr>
      </w:pPr>
      <w:r w:rsidRPr="00F54224">
        <w:t> </w:t>
      </w:r>
    </w:p>
    <w:p w:rsidR="00F54224" w:rsidRPr="006610CB" w:rsidRDefault="00F54224" w:rsidP="00F54224">
      <w:pPr>
        <w:rPr>
          <w:lang w:val="ru-RU"/>
        </w:rPr>
      </w:pPr>
      <w:r w:rsidRPr="006610CB">
        <w:rPr>
          <w:lang w:val="ru-RU"/>
        </w:rPr>
        <w:t>131.</w:t>
      </w:r>
      <w:r w:rsidRPr="00F54224">
        <w:t> </w:t>
      </w:r>
      <w:r w:rsidRPr="006610CB">
        <w:rPr>
          <w:lang w:val="ru-RU"/>
        </w:rPr>
        <w:t>Федеральный учебный план среднего общего образования.</w:t>
      </w:r>
    </w:p>
    <w:p w:rsidR="00F54224" w:rsidRPr="006610CB" w:rsidRDefault="00F54224" w:rsidP="00F54224">
      <w:pPr>
        <w:rPr>
          <w:lang w:val="ru-RU"/>
        </w:rPr>
      </w:pPr>
      <w:r w:rsidRPr="006610CB">
        <w:rPr>
          <w:lang w:val="ru-RU"/>
        </w:rPr>
        <w:t>131.1.</w:t>
      </w:r>
      <w:r w:rsidRPr="00F54224">
        <w:t> </w:t>
      </w:r>
      <w:r w:rsidRPr="006610CB">
        <w:rPr>
          <w:lang w:val="ru-RU"/>
        </w:rPr>
        <w:t>Федеральный учебный план – документ, который определяет перечень, трудоемкость, п</w:t>
      </w:r>
      <w:r w:rsidRPr="006610CB">
        <w:rPr>
          <w:lang w:val="ru-RU"/>
        </w:rPr>
        <w:t>о</w:t>
      </w:r>
      <w:r w:rsidRPr="006610CB">
        <w:rPr>
          <w:lang w:val="ru-RU"/>
        </w:rPr>
        <w:t>следовательность и распределение по периодам обучения учебных предметов, курсов, дисц</w:t>
      </w:r>
      <w:r w:rsidRPr="006610CB">
        <w:rPr>
          <w:lang w:val="ru-RU"/>
        </w:rPr>
        <w:t>и</w:t>
      </w:r>
      <w:r w:rsidRPr="006610CB">
        <w:rPr>
          <w:lang w:val="ru-RU"/>
        </w:rPr>
        <w:t>плин (модулей), практики, иных видов учебной деятельности</w:t>
      </w:r>
      <w:r w:rsidRPr="00F54224">
        <w:footnoteReference w:id="2"/>
      </w:r>
      <w:r w:rsidRPr="006610CB">
        <w:rPr>
          <w:lang w:val="ru-RU"/>
        </w:rPr>
        <w:t>[1].</w:t>
      </w:r>
    </w:p>
    <w:p w:rsidR="00F54224" w:rsidRPr="006610CB" w:rsidRDefault="00F54224" w:rsidP="00F54224">
      <w:pPr>
        <w:rPr>
          <w:lang w:val="ru-RU"/>
        </w:rPr>
      </w:pPr>
      <w:r w:rsidRPr="006610CB">
        <w:rPr>
          <w:lang w:val="ru-RU"/>
        </w:rPr>
        <w:t>131.2.</w:t>
      </w:r>
      <w:r w:rsidRPr="00F54224">
        <w:t> </w:t>
      </w:r>
      <w:r w:rsidRPr="006610CB">
        <w:rPr>
          <w:lang w:val="ru-RU"/>
        </w:rPr>
        <w:t>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w:t>
      </w:r>
      <w:r w:rsidRPr="006610CB">
        <w:rPr>
          <w:lang w:val="ru-RU"/>
        </w:rPr>
        <w:t>р</w:t>
      </w:r>
      <w:r w:rsidRPr="006610CB">
        <w:rPr>
          <w:lang w:val="ru-RU"/>
        </w:rPr>
        <w:t>мирования перечня результатов образования и организации образовательной деятельности.</w:t>
      </w:r>
    </w:p>
    <w:p w:rsidR="00F54224" w:rsidRPr="006610CB" w:rsidRDefault="00F54224" w:rsidP="00F54224">
      <w:pPr>
        <w:rPr>
          <w:lang w:val="ru-RU"/>
        </w:rPr>
      </w:pPr>
      <w:r w:rsidRPr="006610CB">
        <w:rPr>
          <w:lang w:val="ru-RU"/>
        </w:rPr>
        <w:t>131.3.</w:t>
      </w:r>
      <w:r w:rsidRPr="00F54224">
        <w:t> </w:t>
      </w:r>
      <w:r w:rsidRPr="006610CB">
        <w:rPr>
          <w:lang w:val="ru-RU"/>
        </w:rPr>
        <w:t>Федеральный учебный план:</w:t>
      </w:r>
    </w:p>
    <w:p w:rsidR="00F54224" w:rsidRPr="006610CB" w:rsidRDefault="00F54224" w:rsidP="00F54224">
      <w:pPr>
        <w:rPr>
          <w:lang w:val="ru-RU"/>
        </w:rPr>
      </w:pPr>
      <w:r w:rsidRPr="006610CB">
        <w:rPr>
          <w:lang w:val="ru-RU"/>
        </w:rPr>
        <w:t>фиксирует максимальный объем учебной нагрузки обучающихся;</w:t>
      </w:r>
    </w:p>
    <w:p w:rsidR="00F54224" w:rsidRPr="006610CB" w:rsidRDefault="00F54224" w:rsidP="00F54224">
      <w:pPr>
        <w:rPr>
          <w:lang w:val="ru-RU"/>
        </w:rPr>
      </w:pPr>
      <w:r w:rsidRPr="006610CB">
        <w:rPr>
          <w:lang w:val="ru-RU"/>
        </w:rPr>
        <w:t>определяет (регламентирует) перечень учебных предметов, курсов и время, отводимое на их освоение и организацию;</w:t>
      </w:r>
    </w:p>
    <w:p w:rsidR="00F54224" w:rsidRPr="006610CB" w:rsidRDefault="00F54224" w:rsidP="00F54224">
      <w:pPr>
        <w:rPr>
          <w:lang w:val="ru-RU"/>
        </w:rPr>
      </w:pPr>
      <w:r w:rsidRPr="006610CB">
        <w:rPr>
          <w:lang w:val="ru-RU"/>
        </w:rPr>
        <w:t>распределяет учебные предметы, курсы, модули по классам и учебным годам.</w:t>
      </w:r>
    </w:p>
    <w:p w:rsidR="00F54224" w:rsidRPr="006610CB" w:rsidRDefault="00F54224" w:rsidP="00F54224">
      <w:pPr>
        <w:rPr>
          <w:lang w:val="ru-RU"/>
        </w:rPr>
      </w:pPr>
      <w:r w:rsidRPr="006610CB">
        <w:rPr>
          <w:lang w:val="ru-RU"/>
        </w:rPr>
        <w:t>131.4.</w:t>
      </w:r>
      <w:r w:rsidRPr="00F54224">
        <w:t> </w:t>
      </w:r>
      <w:r w:rsidRPr="006610CB">
        <w:rPr>
          <w:lang w:val="ru-RU"/>
        </w:rPr>
        <w:t>Федеральный учебный план обеспечивает преподавание и изучение государственного яз</w:t>
      </w:r>
      <w:r w:rsidRPr="006610CB">
        <w:rPr>
          <w:lang w:val="ru-RU"/>
        </w:rPr>
        <w:t>ы</w:t>
      </w:r>
      <w:r w:rsidRPr="006610CB">
        <w:rPr>
          <w:lang w:val="ru-RU"/>
        </w:rPr>
        <w:t>ка Российской Федерации, а также возможность преподавания и изучения родного языка из числа языков народов Российской Федерации,</w:t>
      </w:r>
      <w:r w:rsidRPr="00F54224">
        <w:t> </w:t>
      </w:r>
      <w:r w:rsidRPr="006610CB">
        <w:rPr>
          <w:lang w:val="ru-RU"/>
        </w:rPr>
        <w:t>в том числе русского языка как родного языка, госуда</w:t>
      </w:r>
      <w:r w:rsidRPr="006610CB">
        <w:rPr>
          <w:lang w:val="ru-RU"/>
        </w:rPr>
        <w:t>р</w:t>
      </w:r>
      <w:r w:rsidRPr="006610CB">
        <w:rPr>
          <w:lang w:val="ru-RU"/>
        </w:rPr>
        <w:t>ственных языков республик Российской Федерации. В случаях, предусмотренных законодател</w:t>
      </w:r>
      <w:r w:rsidRPr="006610CB">
        <w:rPr>
          <w:lang w:val="ru-RU"/>
        </w:rPr>
        <w:t>ь</w:t>
      </w:r>
      <w:r w:rsidRPr="006610CB">
        <w:rPr>
          <w:lang w:val="ru-RU"/>
        </w:rPr>
        <w:t>ством Российской Федерации в сфере образования, предоставляет возможность обучения на го</w:t>
      </w:r>
      <w:r w:rsidRPr="006610CB">
        <w:rPr>
          <w:lang w:val="ru-RU"/>
        </w:rPr>
        <w:t>с</w:t>
      </w:r>
      <w:r w:rsidRPr="006610CB">
        <w:rPr>
          <w:lang w:val="ru-RU"/>
        </w:rPr>
        <w:t>ударственных языках республик Российской Федерации и родном языке</w:t>
      </w:r>
      <w:r w:rsidRPr="00F54224">
        <w:t> </w:t>
      </w:r>
      <w:r w:rsidRPr="006610CB">
        <w:rPr>
          <w:lang w:val="ru-RU"/>
        </w:rPr>
        <w:t>из числа языков народов Российской Федерации, возможность их изучения, а также устанавливает количество занятий.</w:t>
      </w:r>
    </w:p>
    <w:p w:rsidR="00F54224" w:rsidRPr="006610CB" w:rsidRDefault="00F54224" w:rsidP="00F54224">
      <w:pPr>
        <w:rPr>
          <w:lang w:val="ru-RU"/>
        </w:rPr>
      </w:pPr>
      <w:r w:rsidRPr="006610CB">
        <w:rPr>
          <w:lang w:val="ru-RU"/>
        </w:rPr>
        <w:t>131.5.</w:t>
      </w:r>
      <w:r w:rsidRPr="00F54224">
        <w:t> </w:t>
      </w:r>
      <w:r w:rsidRPr="006610CB">
        <w:rPr>
          <w:lang w:val="ru-RU"/>
        </w:rPr>
        <w:t>Федеральный учебный план состоит из двух частей: обязательной части</w:t>
      </w:r>
      <w:r w:rsidRPr="00F54224">
        <w:t> </w:t>
      </w:r>
      <w:r w:rsidRPr="006610CB">
        <w:rPr>
          <w:lang w:val="ru-RU"/>
        </w:rPr>
        <w:t>и части, формиру</w:t>
      </w:r>
      <w:r w:rsidRPr="006610CB">
        <w:rPr>
          <w:lang w:val="ru-RU"/>
        </w:rPr>
        <w:t>е</w:t>
      </w:r>
      <w:r w:rsidRPr="006610CB">
        <w:rPr>
          <w:lang w:val="ru-RU"/>
        </w:rPr>
        <w:t>мой участниками образовательных отношений.</w:t>
      </w:r>
    </w:p>
    <w:p w:rsidR="00F54224" w:rsidRPr="006610CB" w:rsidRDefault="00F54224" w:rsidP="00F54224">
      <w:pPr>
        <w:rPr>
          <w:lang w:val="ru-RU"/>
        </w:rPr>
      </w:pPr>
      <w:r w:rsidRPr="006610CB">
        <w:rPr>
          <w:lang w:val="ru-RU"/>
        </w:rPr>
        <w:t>131.5.1.</w:t>
      </w:r>
      <w:r w:rsidRPr="00F54224">
        <w:t> </w:t>
      </w:r>
      <w:r w:rsidRPr="006610CB">
        <w:rPr>
          <w:lang w:val="ru-RU"/>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w:t>
      </w:r>
      <w:r w:rsidRPr="006610CB">
        <w:rPr>
          <w:lang w:val="ru-RU"/>
        </w:rPr>
        <w:t>а</w:t>
      </w:r>
      <w:r w:rsidRPr="006610CB">
        <w:rPr>
          <w:lang w:val="ru-RU"/>
        </w:rPr>
        <w:lastRenderedPageBreak/>
        <w:t>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F54224" w:rsidRPr="006610CB" w:rsidRDefault="00F54224" w:rsidP="00F54224">
      <w:pPr>
        <w:rPr>
          <w:lang w:val="ru-RU"/>
        </w:rPr>
      </w:pPr>
      <w:r w:rsidRPr="006610CB">
        <w:rPr>
          <w:lang w:val="ru-RU"/>
        </w:rPr>
        <w:t>131.5.2.</w:t>
      </w:r>
      <w:r w:rsidRPr="00F54224">
        <w:t> </w:t>
      </w:r>
      <w:r w:rsidRPr="006610CB">
        <w:rPr>
          <w:lang w:val="ru-RU"/>
        </w:rPr>
        <w:t>Часть федерального учебного плана, формируемая участниками образовательных отн</w:t>
      </w:r>
      <w:r w:rsidRPr="006610CB">
        <w:rPr>
          <w:lang w:val="ru-RU"/>
        </w:rPr>
        <w:t>о</w:t>
      </w:r>
      <w:r w:rsidRPr="006610CB">
        <w:rPr>
          <w:lang w:val="ru-RU"/>
        </w:rPr>
        <w:t>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w:t>
      </w:r>
      <w:r w:rsidRPr="006610CB">
        <w:rPr>
          <w:lang w:val="ru-RU"/>
        </w:rPr>
        <w:t>е</w:t>
      </w:r>
      <w:r w:rsidRPr="006610CB">
        <w:rPr>
          <w:lang w:val="ru-RU"/>
        </w:rPr>
        <w:t>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F54224" w:rsidRPr="006610CB" w:rsidRDefault="00F54224" w:rsidP="00F54224">
      <w:pPr>
        <w:rPr>
          <w:lang w:val="ru-RU"/>
        </w:rPr>
      </w:pPr>
      <w:r w:rsidRPr="006610CB">
        <w:rPr>
          <w:lang w:val="ru-RU"/>
        </w:rPr>
        <w:t>Время, отводимое на данную часть федерального учебного плана, может быть использовано на:</w:t>
      </w:r>
    </w:p>
    <w:p w:rsidR="00F54224" w:rsidRPr="006610CB" w:rsidRDefault="00F54224" w:rsidP="00F54224">
      <w:pPr>
        <w:rPr>
          <w:lang w:val="ru-RU"/>
        </w:rPr>
      </w:pPr>
      <w:r w:rsidRPr="006610CB">
        <w:rPr>
          <w:lang w:val="ru-RU"/>
        </w:rPr>
        <w:t>увеличение учебных часов, предусмотренных на изучение отдельных учебных предметов обяз</w:t>
      </w:r>
      <w:r w:rsidRPr="006610CB">
        <w:rPr>
          <w:lang w:val="ru-RU"/>
        </w:rPr>
        <w:t>а</w:t>
      </w:r>
      <w:r w:rsidRPr="006610CB">
        <w:rPr>
          <w:lang w:val="ru-RU"/>
        </w:rPr>
        <w:t>тельной части, в том числе на углубленном уровне;</w:t>
      </w:r>
    </w:p>
    <w:p w:rsidR="00F54224" w:rsidRPr="006610CB" w:rsidRDefault="00F54224" w:rsidP="00F54224">
      <w:pPr>
        <w:rPr>
          <w:lang w:val="ru-RU"/>
        </w:rPr>
      </w:pPr>
      <w:r w:rsidRPr="006610CB">
        <w:rPr>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F54224" w:rsidRPr="006610CB" w:rsidRDefault="00F54224" w:rsidP="00F54224">
      <w:pPr>
        <w:rPr>
          <w:lang w:val="ru-RU"/>
        </w:rPr>
      </w:pPr>
      <w:r w:rsidRPr="006610CB">
        <w:rPr>
          <w:lang w:val="ru-RU"/>
        </w:rPr>
        <w:t>другие виды учебной, воспитательной, спортивной и иной деятельности обучающихся.</w:t>
      </w:r>
    </w:p>
    <w:p w:rsidR="00F54224" w:rsidRPr="006610CB" w:rsidRDefault="00F54224" w:rsidP="00F54224">
      <w:pPr>
        <w:rPr>
          <w:lang w:val="ru-RU"/>
        </w:rPr>
      </w:pPr>
      <w:r w:rsidRPr="006610CB">
        <w:rPr>
          <w:lang w:val="ru-RU"/>
        </w:rPr>
        <w:t>131.6.</w:t>
      </w:r>
      <w:r w:rsidRPr="00F54224">
        <w:t> </w:t>
      </w:r>
      <w:r w:rsidRPr="006610CB">
        <w:rPr>
          <w:lang w:val="ru-RU"/>
        </w:rPr>
        <w:t>В интересах обучающихся, с участием обучающихся и их родителей (законных представит</w:t>
      </w:r>
      <w:r w:rsidRPr="006610CB">
        <w:rPr>
          <w:lang w:val="ru-RU"/>
        </w:rPr>
        <w:t>е</w:t>
      </w:r>
      <w:r w:rsidRPr="006610CB">
        <w:rPr>
          <w:lang w:val="ru-RU"/>
        </w:rPr>
        <w:t>лей) могут разрабатываться индивидуальные учебные планы, в рамках которых формируется и</w:t>
      </w:r>
      <w:r w:rsidRPr="006610CB">
        <w:rPr>
          <w:lang w:val="ru-RU"/>
        </w:rPr>
        <w:t>н</w:t>
      </w:r>
      <w:r w:rsidRPr="006610CB">
        <w:rPr>
          <w:lang w:val="ru-RU"/>
        </w:rPr>
        <w:t>дивидуальная траектория развития обучающегося (содержание учебных предметов, курсов, м</w:t>
      </w:r>
      <w:r w:rsidRPr="006610CB">
        <w:rPr>
          <w:lang w:val="ru-RU"/>
        </w:rPr>
        <w:t>о</w:t>
      </w:r>
      <w:r w:rsidRPr="006610CB">
        <w:rPr>
          <w:lang w:val="ru-RU"/>
        </w:rPr>
        <w:t xml:space="preserve">дулей, темп и формы образования). </w:t>
      </w:r>
    </w:p>
    <w:p w:rsidR="00F54224" w:rsidRPr="005C38F5" w:rsidRDefault="005C38F5" w:rsidP="00F54224">
      <w:pPr>
        <w:rPr>
          <w:lang w:val="ru-RU"/>
        </w:rPr>
      </w:pPr>
      <w:r w:rsidRPr="005C38F5">
        <w:rPr>
          <w:lang w:val="ru-RU"/>
        </w:rPr>
        <w:t>131.7 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w:t>
      </w:r>
      <w:r w:rsidRPr="005C38F5">
        <w:rPr>
          <w:lang w:val="ru-RU"/>
        </w:rPr>
        <w:t>е</w:t>
      </w:r>
      <w:r w:rsidRPr="005C38F5">
        <w:rPr>
          <w:lang w:val="ru-RU"/>
        </w:rPr>
        <w:t>нее 2312 часов и не более 2516 часов (не более 37 часов в неделю)</w:t>
      </w:r>
      <w:r w:rsidR="00F54224" w:rsidRPr="005C38F5">
        <w:rPr>
          <w:lang w:val="ru-RU"/>
        </w:rPr>
        <w:t>131.8.</w:t>
      </w:r>
      <w:r w:rsidR="00F54224" w:rsidRPr="00F54224">
        <w:t> </w:t>
      </w:r>
      <w:r w:rsidR="00F54224" w:rsidRPr="005C38F5">
        <w:rPr>
          <w:lang w:val="ru-RU"/>
        </w:rPr>
        <w:t>Федеральный учебный план</w:t>
      </w:r>
    </w:p>
    <w:tbl>
      <w:tblPr>
        <w:tblW w:w="9639" w:type="dxa"/>
        <w:tblInd w:w="-5" w:type="dxa"/>
        <w:tblLayout w:type="fixed"/>
        <w:tblCellMar>
          <w:top w:w="102" w:type="dxa"/>
          <w:left w:w="62" w:type="dxa"/>
          <w:bottom w:w="102" w:type="dxa"/>
          <w:right w:w="62" w:type="dxa"/>
        </w:tblCellMar>
        <w:tblLook w:val="0000" w:firstRow="0" w:lastRow="0" w:firstColumn="0" w:lastColumn="0" w:noHBand="0" w:noVBand="0"/>
      </w:tblPr>
      <w:tblGrid>
        <w:gridCol w:w="3119"/>
        <w:gridCol w:w="3402"/>
        <w:gridCol w:w="1701"/>
        <w:gridCol w:w="1417"/>
      </w:tblGrid>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Предметная область</w:t>
            </w:r>
          </w:p>
        </w:tc>
        <w:tc>
          <w:tcPr>
            <w:tcW w:w="3402"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Учебный предмет</w:t>
            </w:r>
          </w:p>
          <w:p w:rsidR="00F54224" w:rsidRPr="00F54224" w:rsidRDefault="00F54224" w:rsidP="00F54224">
            <w:r w:rsidRPr="00F54224">
              <w:t>(учебный курс)</w:t>
            </w:r>
          </w:p>
        </w:tc>
        <w:tc>
          <w:tcPr>
            <w:tcW w:w="3118" w:type="dxa"/>
            <w:gridSpan w:val="2"/>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Уровень изучения предмета</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базовый</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углубленный</w:t>
            </w:r>
          </w:p>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Русский язык</w:t>
            </w:r>
            <w:r w:rsidRPr="00F54224">
              <w:br/>
              <w:t>и литература</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Русский язык</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Литература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Родной язык</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Родная литература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Иностранные языки</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Иностранный язык</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Второй иностранный язык</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lastRenderedPageBreak/>
              <w:t>Общественно-научные предметы</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История</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Обществознание</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География</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Математика</w:t>
            </w:r>
            <w:r w:rsidRPr="00F54224">
              <w:br/>
              <w:t>и информатика</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Математика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Информатика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Естественно-научные предметы</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Физика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Химия</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Биология</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У</w:t>
            </w:r>
          </w:p>
        </w:tc>
      </w:tr>
      <w:tr w:rsidR="00F54224" w:rsidRPr="00F54224" w:rsidTr="00D23033">
        <w:tc>
          <w:tcPr>
            <w:tcW w:w="3119" w:type="dxa"/>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r w:rsidRPr="006610CB">
              <w:rPr>
                <w:lang w:val="ru-RU"/>
              </w:rPr>
              <w:t xml:space="preserve">Основы безопасности </w:t>
            </w:r>
            <w:r w:rsidRPr="006610CB">
              <w:rPr>
                <w:lang w:val="ru-RU"/>
              </w:rPr>
              <w:br/>
              <w:t>и защиты Родины</w:t>
            </w:r>
          </w:p>
        </w:tc>
        <w:tc>
          <w:tcPr>
            <w:tcW w:w="3402" w:type="dxa"/>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r w:rsidRPr="006610CB">
              <w:rPr>
                <w:lang w:val="ru-RU"/>
              </w:rPr>
              <w:t xml:space="preserve">Основы безопасности </w:t>
            </w:r>
            <w:r w:rsidRPr="006610CB">
              <w:rPr>
                <w:lang w:val="ru-RU"/>
              </w:rPr>
              <w:br/>
              <w:t>и защиты Родины</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Физическая культура</w:t>
            </w:r>
          </w:p>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Физическая культура</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Б</w:t>
            </w:r>
          </w:p>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F54224" w:rsidTr="00D23033">
        <w:tc>
          <w:tcPr>
            <w:tcW w:w="3119"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340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Индивидуальный проект</w:t>
            </w:r>
          </w:p>
        </w:tc>
        <w:tc>
          <w:tcPr>
            <w:tcW w:w="1701"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1417" w:type="dxa"/>
            <w:tcBorders>
              <w:top w:val="single" w:sz="4" w:space="0" w:color="auto"/>
              <w:left w:val="single" w:sz="4" w:space="0" w:color="auto"/>
              <w:bottom w:val="single" w:sz="4" w:space="0" w:color="auto"/>
              <w:right w:val="single" w:sz="4" w:space="0" w:color="auto"/>
            </w:tcBorders>
          </w:tcPr>
          <w:p w:rsidR="00F54224" w:rsidRPr="00F54224" w:rsidRDefault="00F54224" w:rsidP="00F54224"/>
        </w:tc>
      </w:tr>
      <w:tr w:rsidR="00F54224" w:rsidRPr="005C38F5" w:rsidTr="00D23033">
        <w:tc>
          <w:tcPr>
            <w:tcW w:w="6521" w:type="dxa"/>
            <w:gridSpan w:val="2"/>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r w:rsidRPr="006610CB">
              <w:rPr>
                <w:lang w:val="ru-RU"/>
              </w:rPr>
              <w:t>Дополнительные учебные предметы, курсы</w:t>
            </w:r>
            <w:r w:rsidRPr="006610CB">
              <w:rPr>
                <w:lang w:val="ru-RU"/>
              </w:rPr>
              <w:br/>
              <w:t>по выбору обучающихся</w:t>
            </w:r>
          </w:p>
        </w:tc>
        <w:tc>
          <w:tcPr>
            <w:tcW w:w="1701" w:type="dxa"/>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p>
        </w:tc>
        <w:tc>
          <w:tcPr>
            <w:tcW w:w="1417" w:type="dxa"/>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p>
        </w:tc>
      </w:tr>
    </w:tbl>
    <w:p w:rsidR="00F54224" w:rsidRPr="006610CB" w:rsidRDefault="00F54224" w:rsidP="00F54224">
      <w:pPr>
        <w:rPr>
          <w:lang w:val="ru-RU"/>
        </w:rPr>
      </w:pPr>
      <w:r w:rsidRPr="00F54224">
        <w:t> </w:t>
      </w:r>
    </w:p>
    <w:p w:rsidR="00F54224" w:rsidRPr="006610CB" w:rsidRDefault="00F54224" w:rsidP="00F54224">
      <w:pPr>
        <w:rPr>
          <w:lang w:val="ru-RU"/>
        </w:rPr>
      </w:pPr>
      <w:r w:rsidRPr="006610CB">
        <w:rPr>
          <w:lang w:val="ru-RU"/>
        </w:rPr>
        <w:t>131.9.</w:t>
      </w:r>
      <w:r w:rsidRPr="00F54224">
        <w:t> </w:t>
      </w:r>
      <w:r w:rsidRPr="006610CB">
        <w:rPr>
          <w:lang w:val="ru-RU"/>
        </w:rPr>
        <w:t>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w:t>
      </w:r>
      <w:r w:rsidRPr="006610CB">
        <w:rPr>
          <w:lang w:val="ru-RU"/>
        </w:rPr>
        <w:t>а</w:t>
      </w:r>
      <w:r w:rsidRPr="006610CB">
        <w:rPr>
          <w:lang w:val="ru-RU"/>
        </w:rPr>
        <w:t>тика», «Информатика», «История», «Обществознание», «География», «Физика», «Химия», «Биол</w:t>
      </w:r>
      <w:r w:rsidRPr="006610CB">
        <w:rPr>
          <w:lang w:val="ru-RU"/>
        </w:rPr>
        <w:t>о</w:t>
      </w:r>
      <w:r w:rsidRPr="006610CB">
        <w:rPr>
          <w:lang w:val="ru-RU"/>
        </w:rPr>
        <w:t>гия», «Физическая культура», «Основы безопасности жизнедеятельности») и предусматривать изучение не менее 2 учебных предметов на углубленном уровне</w:t>
      </w:r>
      <w:r w:rsidRPr="00F54224">
        <w:t> </w:t>
      </w:r>
      <w:r w:rsidRPr="006610CB">
        <w:rPr>
          <w:lang w:val="ru-RU"/>
        </w:rPr>
        <w:t>из соответствующей профилю обучения предметной области и (или) смежной</w:t>
      </w:r>
      <w:r w:rsidRPr="00F54224">
        <w:t> </w:t>
      </w:r>
      <w:r w:rsidRPr="006610CB">
        <w:rPr>
          <w:lang w:val="ru-RU"/>
        </w:rPr>
        <w:t xml:space="preserve">с ней предметной области. </w:t>
      </w:r>
    </w:p>
    <w:p w:rsidR="00F54224" w:rsidRPr="006610CB" w:rsidRDefault="00F54224" w:rsidP="00F54224">
      <w:pPr>
        <w:rPr>
          <w:lang w:val="ru-RU"/>
        </w:rPr>
      </w:pPr>
      <w:r w:rsidRPr="006610CB">
        <w:rPr>
          <w:lang w:val="ru-RU"/>
        </w:rPr>
        <w:t>131.10.</w:t>
      </w:r>
      <w:r w:rsidRPr="00F54224">
        <w:t> </w:t>
      </w:r>
      <w:r w:rsidRPr="006610CB">
        <w:rPr>
          <w:lang w:val="ru-RU"/>
        </w:rPr>
        <w:t>В интересах обучающихся и их родителей (законных представителей)</w:t>
      </w:r>
      <w:r w:rsidRPr="00F54224">
        <w:t> </w:t>
      </w:r>
      <w:r w:rsidRPr="006610CB">
        <w:rPr>
          <w:lang w:val="ru-RU"/>
        </w:rPr>
        <w:t>в учебный план м</w:t>
      </w:r>
      <w:r w:rsidRPr="006610CB">
        <w:rPr>
          <w:lang w:val="ru-RU"/>
        </w:rPr>
        <w:t>о</w:t>
      </w:r>
      <w:r w:rsidRPr="006610CB">
        <w:rPr>
          <w:lang w:val="ru-RU"/>
        </w:rPr>
        <w:t>жет быть включено изучение 3 и более учебных предметов</w:t>
      </w:r>
      <w:r w:rsidRPr="00F54224">
        <w:t> </w:t>
      </w:r>
      <w:r w:rsidRPr="006610CB">
        <w:rPr>
          <w:lang w:val="ru-RU"/>
        </w:rPr>
        <w:t>на углубленном уровне. При этом о</w:t>
      </w:r>
      <w:r w:rsidRPr="006610CB">
        <w:rPr>
          <w:lang w:val="ru-RU"/>
        </w:rPr>
        <w:t>б</w:t>
      </w:r>
      <w:r w:rsidRPr="006610CB">
        <w:rPr>
          <w:lang w:val="ru-RU"/>
        </w:rPr>
        <w:t>разовательная организация самостоятельно распределяет количество часов, отводимых на изуч</w:t>
      </w:r>
      <w:r w:rsidRPr="006610CB">
        <w:rPr>
          <w:lang w:val="ru-RU"/>
        </w:rPr>
        <w:t>е</w:t>
      </w:r>
      <w:r w:rsidRPr="006610CB">
        <w:rPr>
          <w:lang w:val="ru-RU"/>
        </w:rPr>
        <w:t>ние учебных предметов.</w:t>
      </w:r>
    </w:p>
    <w:p w:rsidR="00F54224" w:rsidRPr="006610CB" w:rsidRDefault="00F54224" w:rsidP="00F54224">
      <w:pPr>
        <w:rPr>
          <w:lang w:val="ru-RU"/>
        </w:rPr>
      </w:pPr>
      <w:r w:rsidRPr="006610CB">
        <w:rPr>
          <w:lang w:val="ru-RU"/>
        </w:rPr>
        <w:t>131.13.</w:t>
      </w:r>
      <w:r w:rsidRPr="00F54224">
        <w:t> </w:t>
      </w:r>
      <w:r w:rsidR="005C38F5">
        <w:rPr>
          <w:lang w:val="ru-RU"/>
        </w:rPr>
        <w:t>МБОУ СШ №43 г.Архангельска</w:t>
      </w:r>
      <w:r w:rsidRPr="006610CB">
        <w:rPr>
          <w:lang w:val="ru-RU"/>
        </w:rPr>
        <w:t xml:space="preserve"> обеспечивает реализацию учебных планов нескольких пр</w:t>
      </w:r>
      <w:r w:rsidRPr="006610CB">
        <w:rPr>
          <w:lang w:val="ru-RU"/>
        </w:rPr>
        <w:t>о</w:t>
      </w:r>
      <w:r w:rsidRPr="006610CB">
        <w:rPr>
          <w:lang w:val="ru-RU"/>
        </w:rPr>
        <w:t>филей обучения: естественно-научного, гуманитарного, технологического, униве</w:t>
      </w:r>
      <w:r w:rsidRPr="006610CB">
        <w:rPr>
          <w:lang w:val="ru-RU"/>
        </w:rPr>
        <w:t>р</w:t>
      </w:r>
      <w:r w:rsidRPr="006610CB">
        <w:rPr>
          <w:lang w:val="ru-RU"/>
        </w:rPr>
        <w:t xml:space="preserve">сального. </w:t>
      </w:r>
    </w:p>
    <w:p w:rsidR="005C38F5" w:rsidRDefault="005C38F5" w:rsidP="00F54224">
      <w:pPr>
        <w:rPr>
          <w:lang w:val="ru-RU"/>
        </w:rPr>
      </w:pPr>
      <w:r w:rsidRPr="005C38F5">
        <w:rPr>
          <w:lang w:val="ru-RU"/>
        </w:rPr>
        <w:t>131.14. При реализации вариантов федерального учебного плана естественно-научного, гуман</w:t>
      </w:r>
      <w:r w:rsidRPr="005C38F5">
        <w:rPr>
          <w:lang w:val="ru-RU"/>
        </w:rPr>
        <w:t>и</w:t>
      </w:r>
      <w:r w:rsidRPr="005C38F5">
        <w:rPr>
          <w:lang w:val="ru-RU"/>
        </w:rPr>
        <w:lastRenderedPageBreak/>
        <w:t>тарного, технологического, количество часов на физическую культуру составляет 2, третий час р</w:t>
      </w:r>
      <w:r w:rsidRPr="005C38F5">
        <w:rPr>
          <w:lang w:val="ru-RU"/>
        </w:rPr>
        <w:t>е</w:t>
      </w:r>
      <w:r w:rsidRPr="005C38F5">
        <w:rPr>
          <w:lang w:val="ru-RU"/>
        </w:rPr>
        <w:t>ализ</w:t>
      </w:r>
      <w:r>
        <w:rPr>
          <w:lang w:val="ru-RU"/>
        </w:rPr>
        <w:t>уется</w:t>
      </w:r>
      <w:r w:rsidRPr="005C38F5">
        <w:rPr>
          <w:lang w:val="ru-RU"/>
        </w:rPr>
        <w:t xml:space="preserve"> </w:t>
      </w:r>
      <w:r>
        <w:rPr>
          <w:lang w:val="ru-RU"/>
        </w:rPr>
        <w:t xml:space="preserve">в МБОУ СШ №43 </w:t>
      </w:r>
      <w:r w:rsidRPr="005C38F5">
        <w:rPr>
          <w:lang w:val="ru-RU"/>
        </w:rPr>
        <w:t>за счет часов части, формируемой участниками образовательных о</w:t>
      </w:r>
      <w:r w:rsidRPr="005C38F5">
        <w:rPr>
          <w:lang w:val="ru-RU"/>
        </w:rPr>
        <w:t>т</w:t>
      </w:r>
      <w:r w:rsidRPr="005C38F5">
        <w:rPr>
          <w:lang w:val="ru-RU"/>
        </w:rPr>
        <w:t>ношений, включая использов</w:t>
      </w:r>
      <w:r w:rsidRPr="005C38F5">
        <w:rPr>
          <w:lang w:val="ru-RU"/>
        </w:rPr>
        <w:t>а</w:t>
      </w:r>
      <w:r w:rsidRPr="005C38F5">
        <w:rPr>
          <w:lang w:val="ru-RU"/>
        </w:rPr>
        <w:t>ние учебных модулей по видам спорта.</w:t>
      </w:r>
    </w:p>
    <w:p w:rsidR="00F54224" w:rsidRPr="006610CB" w:rsidRDefault="00F54224" w:rsidP="00F54224">
      <w:pPr>
        <w:rPr>
          <w:lang w:val="ru-RU"/>
        </w:rPr>
      </w:pPr>
      <w:r w:rsidRPr="006610CB">
        <w:rPr>
          <w:lang w:val="ru-RU"/>
        </w:rPr>
        <w:t>131.15.</w:t>
      </w:r>
      <w:r w:rsidRPr="00F54224">
        <w:t> </w:t>
      </w:r>
      <w:r w:rsidRPr="006610CB">
        <w:rPr>
          <w:lang w:val="ru-RU"/>
        </w:rPr>
        <w:t>В учебном плане должно быть предусмотрено выполнение обучающимися индивидуал</w:t>
      </w:r>
      <w:r w:rsidRPr="006610CB">
        <w:rPr>
          <w:lang w:val="ru-RU"/>
        </w:rPr>
        <w:t>ь</w:t>
      </w:r>
      <w:r w:rsidRPr="006610CB">
        <w:rPr>
          <w:lang w:val="ru-RU"/>
        </w:rPr>
        <w:t>ного(ых) проекта(ов). Индивидуальный проект выполняется обучающимся самостоятел</w:t>
      </w:r>
      <w:r w:rsidRPr="006610CB">
        <w:rPr>
          <w:lang w:val="ru-RU"/>
        </w:rPr>
        <w:t>ь</w:t>
      </w:r>
      <w:r w:rsidRPr="006610CB">
        <w:rPr>
          <w:lang w:val="ru-RU"/>
        </w:rPr>
        <w:t>но под руководством учителя (тьютора)</w:t>
      </w:r>
      <w:r w:rsidRPr="00F54224">
        <w:t> </w:t>
      </w:r>
      <w:r w:rsidRPr="006610CB">
        <w:rPr>
          <w:lang w:val="ru-RU"/>
        </w:rPr>
        <w:t>по выбранной теме в рамках одного или нескольких из</w:t>
      </w:r>
      <w:r w:rsidRPr="006610CB">
        <w:rPr>
          <w:lang w:val="ru-RU"/>
        </w:rPr>
        <w:t>у</w:t>
      </w:r>
      <w:r w:rsidRPr="006610CB">
        <w:rPr>
          <w:lang w:val="ru-RU"/>
        </w:rPr>
        <w:t>чаемых учебных предметов, курсов в любой избранной области деятельности: познавательной, практич</w:t>
      </w:r>
      <w:r w:rsidRPr="006610CB">
        <w:rPr>
          <w:lang w:val="ru-RU"/>
        </w:rPr>
        <w:t>е</w:t>
      </w:r>
      <w:r w:rsidRPr="006610CB">
        <w:rPr>
          <w:lang w:val="ru-RU"/>
        </w:rPr>
        <w:t>ской, учебно-исследовательской, социальной, художественно-творческой, иной. Инд</w:t>
      </w:r>
      <w:r w:rsidRPr="006610CB">
        <w:rPr>
          <w:lang w:val="ru-RU"/>
        </w:rPr>
        <w:t>и</w:t>
      </w:r>
      <w:r w:rsidRPr="006610CB">
        <w:rPr>
          <w:lang w:val="ru-RU"/>
        </w:rPr>
        <w:t>видуальный проект выполняется обучающимся в течение одного года или двух лет в рамках учебного врем</w:t>
      </w:r>
      <w:r w:rsidRPr="006610CB">
        <w:rPr>
          <w:lang w:val="ru-RU"/>
        </w:rPr>
        <w:t>е</w:t>
      </w:r>
      <w:r w:rsidRPr="006610CB">
        <w:rPr>
          <w:lang w:val="ru-RU"/>
        </w:rPr>
        <w:t>ни, специально отведенного учебным планом.</w:t>
      </w:r>
    </w:p>
    <w:p w:rsidR="00F54224" w:rsidRPr="006610CB" w:rsidRDefault="00F54224" w:rsidP="00F54224">
      <w:pPr>
        <w:rPr>
          <w:lang w:val="ru-RU"/>
        </w:rPr>
      </w:pPr>
      <w:r w:rsidRPr="006610CB">
        <w:rPr>
          <w:lang w:val="ru-RU"/>
        </w:rPr>
        <w:t>131.16.</w:t>
      </w:r>
      <w:r w:rsidRPr="00F54224">
        <w:t> </w:t>
      </w:r>
      <w:r w:rsidRPr="006610CB">
        <w:rPr>
          <w:lang w:val="ru-RU"/>
        </w:rPr>
        <w:t>Допускается включение в учебный план времени, отведенного</w:t>
      </w:r>
      <w:r w:rsidRPr="00F54224">
        <w:t> </w:t>
      </w:r>
      <w:r w:rsidRPr="006610CB">
        <w:rPr>
          <w:lang w:val="ru-RU"/>
        </w:rPr>
        <w:t>в первую очередь на ко</w:t>
      </w:r>
      <w:r w:rsidRPr="006610CB">
        <w:rPr>
          <w:lang w:val="ru-RU"/>
        </w:rPr>
        <w:t>н</w:t>
      </w:r>
      <w:r w:rsidRPr="006610CB">
        <w:rPr>
          <w:lang w:val="ru-RU"/>
        </w:rPr>
        <w:t>струирование выбора обучающегося, его самоопределение</w:t>
      </w:r>
      <w:r w:rsidRPr="00F54224">
        <w:t> </w:t>
      </w:r>
      <w:r w:rsidRPr="006610CB">
        <w:rPr>
          <w:lang w:val="ru-RU"/>
        </w:rPr>
        <w:t>и педагогическое сопровождение этих процессов. Могут быть выделены часы</w:t>
      </w:r>
      <w:r w:rsidRPr="00F54224">
        <w:t> </w:t>
      </w:r>
      <w:r w:rsidRPr="006610CB">
        <w:rPr>
          <w:lang w:val="ru-RU"/>
        </w:rPr>
        <w:t xml:space="preserve">на консультирование с тьютором, психологом, учителем, руководителем образовательной организации. </w:t>
      </w:r>
    </w:p>
    <w:p w:rsidR="005C38F5" w:rsidRDefault="00F54224" w:rsidP="005C38F5">
      <w:pPr>
        <w:pStyle w:val="ConsPlusNormal"/>
        <w:spacing w:before="200"/>
        <w:ind w:firstLine="540"/>
        <w:jc w:val="both"/>
      </w:pPr>
      <w:r w:rsidRPr="006610CB">
        <w:t>131.17.</w:t>
      </w:r>
      <w:r w:rsidRPr="00F54224">
        <w:t> </w:t>
      </w:r>
      <w:r w:rsidR="005C38F5">
        <w:t>131.17. Суммарный объем домашнего задания по всем предметам для каждого кла</w:t>
      </w:r>
      <w:r w:rsidR="005C38F5">
        <w:t>с</w:t>
      </w:r>
      <w:r w:rsidR="005C38F5">
        <w:t>са не должен превышать продолжительности выполнения 3,5 часа. Образовательной организац</w:t>
      </w:r>
      <w:r w:rsidR="005C38F5">
        <w:t>и</w:t>
      </w:r>
      <w:r w:rsidR="005C38F5">
        <w:t xml:space="preserve">ей осуществляется координация и контроль объема домашнего задания обучающихся каждого класса по всем предметам в соответствии с Гигиеническими </w:t>
      </w:r>
      <w:hyperlink r:id="rId15"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005C38F5">
          <w:rPr>
            <w:color w:val="0000FF"/>
          </w:rPr>
          <w:t>нормативами</w:t>
        </w:r>
      </w:hyperlink>
      <w:r w:rsidR="005C38F5">
        <w:t xml:space="preserve"> и Санитано-эпидемиологическими </w:t>
      </w:r>
      <w:hyperlink r:id="rId16"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005C38F5">
          <w:rPr>
            <w:color w:val="0000FF"/>
          </w:rPr>
          <w:t>требованиями</w:t>
        </w:r>
      </w:hyperlink>
      <w:r w:rsidR="005C38F5">
        <w:t>.</w:t>
      </w:r>
    </w:p>
    <w:p w:rsidR="005C38F5" w:rsidRDefault="005C38F5" w:rsidP="005C38F5">
      <w:pPr>
        <w:pStyle w:val="ConsPlusNormal"/>
        <w:spacing w:before="200"/>
        <w:ind w:firstLine="540"/>
        <w:jc w:val="both"/>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w:t>
      </w:r>
      <w:r>
        <w:t>о</w:t>
      </w:r>
      <w:r>
        <w:t>го дня. Для выполнения задания, требующего длительной подготовки (например, подготовка д</w:t>
      </w:r>
      <w:r>
        <w:t>о</w:t>
      </w:r>
      <w:r>
        <w:t>клада, реферата, оформление презентации, заучивание стихотворений), рекомендуется пред</w:t>
      </w:r>
      <w:r>
        <w:t>о</w:t>
      </w:r>
      <w:r>
        <w:t>ставлять достаточное количество времени.</w:t>
      </w:r>
    </w:p>
    <w:p w:rsidR="00F54224" w:rsidRPr="006610CB" w:rsidRDefault="005C38F5" w:rsidP="005C38F5">
      <w:pPr>
        <w:rPr>
          <w:lang w:val="ru-RU"/>
        </w:rPr>
      </w:pPr>
      <w:r w:rsidRPr="005C38F5">
        <w:rPr>
          <w:lang w:val="ru-RU"/>
        </w:rP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w:t>
      </w:r>
      <w:hyperlink r:id="rId17"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5C38F5">
          <w:rPr>
            <w:color w:val="0000FF"/>
            <w:lang w:val="ru-RU"/>
          </w:rPr>
          <w:t>требованиями</w:t>
        </w:r>
      </w:hyperlink>
      <w:r w:rsidRPr="005C38F5">
        <w:rPr>
          <w:lang w:val="ru-RU"/>
        </w:rPr>
        <w:t xml:space="preserve"> и Гигиеническими </w:t>
      </w:r>
      <w:hyperlink r:id="rId1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5C38F5">
          <w:rPr>
            <w:color w:val="0000FF"/>
            <w:lang w:val="ru-RU"/>
          </w:rPr>
          <w:t>нормативами</w:t>
        </w:r>
      </w:hyperlink>
      <w:r w:rsidR="00F54224" w:rsidRPr="006610CB">
        <w:rPr>
          <w:lang w:val="ru-RU"/>
        </w:rPr>
        <w:t>131.18.</w:t>
      </w:r>
      <w:r w:rsidR="00F54224" w:rsidRPr="00F54224">
        <w:t> </w:t>
      </w:r>
      <w:r w:rsidR="00F54224" w:rsidRPr="006610CB">
        <w:rPr>
          <w:lang w:val="ru-RU"/>
        </w:rPr>
        <w:t>В уче</w:t>
      </w:r>
      <w:r w:rsidR="00F54224" w:rsidRPr="006610CB">
        <w:rPr>
          <w:lang w:val="ru-RU"/>
        </w:rPr>
        <w:t>б</w:t>
      </w:r>
      <w:r w:rsidR="00F54224" w:rsidRPr="006610CB">
        <w:rPr>
          <w:lang w:val="ru-RU"/>
        </w:rPr>
        <w:t>ном плане могут быть также отражены различные формы организации учебных з</w:t>
      </w:r>
      <w:r w:rsidR="00F54224" w:rsidRPr="006610CB">
        <w:rPr>
          <w:lang w:val="ru-RU"/>
        </w:rPr>
        <w:t>а</w:t>
      </w:r>
      <w:r w:rsidR="00F54224" w:rsidRPr="006610CB">
        <w:rPr>
          <w:lang w:val="ru-RU"/>
        </w:rPr>
        <w:t>нятий, формы промежуточной аттестации в соответствии</w:t>
      </w:r>
      <w:r w:rsidR="00F54224" w:rsidRPr="00F54224">
        <w:t> </w:t>
      </w:r>
      <w:r w:rsidR="00F54224" w:rsidRPr="006610CB">
        <w:rPr>
          <w:lang w:val="ru-RU"/>
        </w:rPr>
        <w:t>с методическими системами и образовательными те</w:t>
      </w:r>
      <w:r w:rsidR="00F54224" w:rsidRPr="006610CB">
        <w:rPr>
          <w:lang w:val="ru-RU"/>
        </w:rPr>
        <w:t>х</w:t>
      </w:r>
      <w:r w:rsidR="00F54224" w:rsidRPr="006610CB">
        <w:rPr>
          <w:lang w:val="ru-RU"/>
        </w:rPr>
        <w:t xml:space="preserve">нологиями, используемыми образовательной организацией. </w:t>
      </w:r>
    </w:p>
    <w:p w:rsidR="00F54224" w:rsidRPr="006610CB" w:rsidRDefault="00F54224" w:rsidP="00F54224">
      <w:pPr>
        <w:rPr>
          <w:lang w:val="ru-RU"/>
        </w:rPr>
      </w:pPr>
      <w:r w:rsidRPr="006610CB">
        <w:rPr>
          <w:lang w:val="ru-RU"/>
        </w:rPr>
        <w:t>131.19.</w:t>
      </w:r>
      <w:r w:rsidRPr="00F54224">
        <w:t> </w:t>
      </w:r>
      <w:r w:rsidRPr="006610CB">
        <w:rPr>
          <w:lang w:val="ru-RU"/>
        </w:rPr>
        <w:t>Для формирования учебного плана профиля необходимо:</w:t>
      </w:r>
    </w:p>
    <w:p w:rsidR="00F54224" w:rsidRPr="006610CB" w:rsidRDefault="00F54224" w:rsidP="00F54224">
      <w:pPr>
        <w:rPr>
          <w:lang w:val="ru-RU"/>
        </w:rPr>
      </w:pPr>
      <w:r w:rsidRPr="006610CB">
        <w:rPr>
          <w:lang w:val="ru-RU"/>
        </w:rPr>
        <w:t>1)</w:t>
      </w:r>
      <w:r w:rsidRPr="00F54224">
        <w:t> </w:t>
      </w:r>
      <w:r w:rsidRPr="006610CB">
        <w:rPr>
          <w:lang w:val="ru-RU"/>
        </w:rPr>
        <w:t>определить профиль обучения;</w:t>
      </w:r>
    </w:p>
    <w:p w:rsidR="00F54224" w:rsidRPr="006610CB" w:rsidRDefault="00F54224" w:rsidP="00F54224">
      <w:pPr>
        <w:rPr>
          <w:lang w:val="ru-RU"/>
        </w:rPr>
      </w:pPr>
      <w:r w:rsidRPr="006610CB">
        <w:rPr>
          <w:lang w:val="ru-RU"/>
        </w:rPr>
        <w:t>2)</w:t>
      </w:r>
      <w:r w:rsidRPr="00F54224">
        <w:t> </w:t>
      </w:r>
      <w:r w:rsidRPr="006610CB">
        <w:rPr>
          <w:lang w:val="ru-RU"/>
        </w:rPr>
        <w:t>выбрать из перечня обязательные, общие для всех профилей, предметы</w:t>
      </w:r>
      <w:r w:rsidRPr="00F54224">
        <w:t> </w:t>
      </w:r>
      <w:r w:rsidRPr="006610CB">
        <w:rPr>
          <w:lang w:val="ru-RU"/>
        </w:rPr>
        <w:t>на базовом уровне. Включить в план не менее двух учебных предметов</w:t>
      </w:r>
      <w:r w:rsidRPr="00F54224">
        <w:t> </w:t>
      </w:r>
      <w:r w:rsidRPr="006610CB">
        <w:rPr>
          <w:lang w:val="ru-RU"/>
        </w:rPr>
        <w:t>на углубленном уровне, которые будут опр</w:t>
      </w:r>
      <w:r w:rsidRPr="006610CB">
        <w:rPr>
          <w:lang w:val="ru-RU"/>
        </w:rPr>
        <w:t>е</w:t>
      </w:r>
      <w:r w:rsidRPr="006610CB">
        <w:rPr>
          <w:lang w:val="ru-RU"/>
        </w:rPr>
        <w:t>делять направленность образования</w:t>
      </w:r>
      <w:r w:rsidRPr="00F54224">
        <w:t> </w:t>
      </w:r>
      <w:r w:rsidRPr="006610CB">
        <w:rPr>
          <w:lang w:val="ru-RU"/>
        </w:rPr>
        <w:t>в данном профиле;</w:t>
      </w:r>
    </w:p>
    <w:p w:rsidR="00F54224" w:rsidRPr="006610CB" w:rsidRDefault="00F54224" w:rsidP="00F54224">
      <w:pPr>
        <w:rPr>
          <w:lang w:val="ru-RU"/>
        </w:rPr>
      </w:pPr>
      <w:r w:rsidRPr="006610CB">
        <w:rPr>
          <w:lang w:val="ru-RU"/>
        </w:rPr>
        <w:t>3)</w:t>
      </w:r>
      <w:r w:rsidRPr="00F54224">
        <w:t> </w:t>
      </w:r>
      <w:r w:rsidRPr="006610CB">
        <w:rPr>
          <w:lang w:val="ru-RU"/>
        </w:rPr>
        <w:t>дополнить учебный план индивидуальным(и) проектом(ами);</w:t>
      </w:r>
    </w:p>
    <w:p w:rsidR="00F54224" w:rsidRPr="006610CB" w:rsidRDefault="00F54224" w:rsidP="00F54224">
      <w:pPr>
        <w:rPr>
          <w:lang w:val="ru-RU"/>
        </w:rPr>
      </w:pPr>
      <w:r w:rsidRPr="006610CB">
        <w:rPr>
          <w:lang w:val="ru-RU"/>
        </w:rPr>
        <w:t>4)</w:t>
      </w:r>
      <w:r w:rsidRPr="00F54224">
        <w:t> </w:t>
      </w:r>
      <w:r w:rsidRPr="006610CB">
        <w:rPr>
          <w:lang w:val="ru-RU"/>
        </w:rPr>
        <w:t>подсчитать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ФГОС СОО (2170 ч</w:t>
      </w:r>
      <w:r w:rsidRPr="006610CB">
        <w:rPr>
          <w:lang w:val="ru-RU"/>
        </w:rPr>
        <w:t>а</w:t>
      </w:r>
      <w:r w:rsidRPr="006610CB">
        <w:rPr>
          <w:lang w:val="ru-RU"/>
        </w:rPr>
        <w:t>сов), можно дополнить учебный план профиля еще каким-либо предметом (предметами) на б</w:t>
      </w:r>
      <w:r w:rsidRPr="006610CB">
        <w:rPr>
          <w:lang w:val="ru-RU"/>
        </w:rPr>
        <w:t>а</w:t>
      </w:r>
      <w:r w:rsidRPr="006610CB">
        <w:rPr>
          <w:lang w:val="ru-RU"/>
        </w:rPr>
        <w:t>зовом или углубленном уровне либо изменить количество часов на изучение выбранных предм</w:t>
      </w:r>
      <w:r w:rsidRPr="006610CB">
        <w:rPr>
          <w:lang w:val="ru-RU"/>
        </w:rPr>
        <w:t>е</w:t>
      </w:r>
      <w:r w:rsidRPr="006610CB">
        <w:rPr>
          <w:lang w:val="ru-RU"/>
        </w:rPr>
        <w:t>тов; завершить формирование учебного плана профиля дополнительными учебными предмет</w:t>
      </w:r>
      <w:r w:rsidRPr="006610CB">
        <w:rPr>
          <w:lang w:val="ru-RU"/>
        </w:rPr>
        <w:t>а</w:t>
      </w:r>
      <w:r w:rsidRPr="006610CB">
        <w:rPr>
          <w:lang w:val="ru-RU"/>
        </w:rPr>
        <w:t>ми, курсами по выбору обучающихся;</w:t>
      </w:r>
    </w:p>
    <w:p w:rsidR="00F54224" w:rsidRDefault="00F54224" w:rsidP="00F54224">
      <w:pPr>
        <w:rPr>
          <w:lang w:val="ru-RU"/>
        </w:rPr>
      </w:pPr>
      <w:r w:rsidRPr="006610CB">
        <w:rPr>
          <w:lang w:val="ru-RU"/>
        </w:rPr>
        <w:t>5)</w:t>
      </w:r>
      <w:r w:rsidRPr="00F54224">
        <w:t> </w:t>
      </w:r>
      <w:r w:rsidRPr="006610CB">
        <w:rPr>
          <w:lang w:val="ru-RU"/>
        </w:rPr>
        <w:t>если суммарное число часов больше или равно минимальному числу часов, но меньше макс</w:t>
      </w:r>
      <w:r w:rsidRPr="006610CB">
        <w:rPr>
          <w:lang w:val="ru-RU"/>
        </w:rPr>
        <w:t>и</w:t>
      </w:r>
      <w:r w:rsidRPr="006610CB">
        <w:rPr>
          <w:lang w:val="ru-RU"/>
        </w:rPr>
        <w:lastRenderedPageBreak/>
        <w:t>мально допустимого (2</w:t>
      </w:r>
      <w:r w:rsidR="005C38F5">
        <w:rPr>
          <w:lang w:val="ru-RU"/>
        </w:rPr>
        <w:t>312</w:t>
      </w:r>
      <w:r w:rsidRPr="006610CB">
        <w:rPr>
          <w:lang w:val="ru-RU"/>
        </w:rPr>
        <w:t xml:space="preserve"> часов), то образовательная организация может завершить формиров</w:t>
      </w:r>
      <w:r w:rsidRPr="006610CB">
        <w:rPr>
          <w:lang w:val="ru-RU"/>
        </w:rPr>
        <w:t>а</w:t>
      </w:r>
      <w:r w:rsidRPr="006610CB">
        <w:rPr>
          <w:lang w:val="ru-RU"/>
        </w:rPr>
        <w:t>ние учебного плана, или увеличить количество часов</w:t>
      </w:r>
      <w:r w:rsidRPr="00F54224">
        <w:t> </w:t>
      </w:r>
      <w:r w:rsidRPr="006610CB">
        <w:rPr>
          <w:lang w:val="ru-RU"/>
        </w:rPr>
        <w:t>на изучение отдельных предметов, или включить в план другие курсы по выбору обучающихся.</w:t>
      </w:r>
    </w:p>
    <w:p w:rsidR="005C38F5" w:rsidRDefault="005C38F5" w:rsidP="005C38F5">
      <w:pPr>
        <w:pStyle w:val="ConsPlusNormal"/>
        <w:spacing w:before="200"/>
        <w:ind w:firstLine="540"/>
        <w:jc w:val="both"/>
      </w:pPr>
      <w:r>
        <w:t>131.19.1. Объем максимально допустимой нагрузки в течение недели в соответствии со вс</w:t>
      </w:r>
      <w:r>
        <w:t>е</w:t>
      </w:r>
      <w:r>
        <w:t>ми вариантами федеральных учебных планов составляет:</w:t>
      </w:r>
    </w:p>
    <w:p w:rsidR="005C38F5" w:rsidRDefault="005C38F5" w:rsidP="005C38F5">
      <w:pPr>
        <w:pStyle w:val="ConsPlusNormal"/>
        <w:spacing w:before="200"/>
        <w:ind w:firstLine="540"/>
        <w:jc w:val="both"/>
      </w:pPr>
      <w:r>
        <w:t>в 10 классе - 34 часа (5-дневная учебная неделя</w:t>
      </w:r>
      <w:r>
        <w:t>)</w:t>
      </w:r>
    </w:p>
    <w:p w:rsidR="005C38F5" w:rsidRDefault="005C38F5" w:rsidP="005C38F5">
      <w:pPr>
        <w:pStyle w:val="ConsPlusNormal"/>
        <w:spacing w:before="200"/>
        <w:ind w:firstLine="540"/>
        <w:jc w:val="both"/>
      </w:pPr>
      <w:r>
        <w:t>в 11 классе - 34 ч</w:t>
      </w:r>
      <w:r>
        <w:t>аса (5-дневная учебная неделя)</w:t>
      </w:r>
    </w:p>
    <w:p w:rsidR="005C38F5" w:rsidRDefault="005C38F5" w:rsidP="005C38F5">
      <w:pPr>
        <w:pStyle w:val="ConsPlusNormal"/>
        <w:spacing w:before="200"/>
        <w:ind w:firstLine="540"/>
        <w:jc w:val="both"/>
      </w:pPr>
      <w:r>
        <w:t>Объем максимально допустимой нагрузки в течение года составляет:</w:t>
      </w:r>
    </w:p>
    <w:p w:rsidR="005C38F5" w:rsidRDefault="005C38F5" w:rsidP="005C38F5">
      <w:pPr>
        <w:pStyle w:val="ConsPlusNormal"/>
        <w:spacing w:before="200"/>
        <w:ind w:firstLine="540"/>
        <w:jc w:val="both"/>
      </w:pPr>
      <w:r>
        <w:t>в 10 классе - 1156 ча</w:t>
      </w:r>
      <w:r>
        <w:t>сов (5-дневная учебная неделя)</w:t>
      </w:r>
    </w:p>
    <w:p w:rsidR="005C38F5" w:rsidRPr="005C38F5" w:rsidRDefault="005C38F5" w:rsidP="005C38F5">
      <w:pPr>
        <w:rPr>
          <w:lang w:val="ru-RU"/>
        </w:rPr>
      </w:pPr>
      <w:r w:rsidRPr="005C38F5">
        <w:rPr>
          <w:lang w:val="ru-RU"/>
        </w:rPr>
        <w:t>в 11 классе - 1156 ча</w:t>
      </w:r>
      <w:r>
        <w:rPr>
          <w:lang w:val="ru-RU"/>
        </w:rPr>
        <w:t>сов (5-дневная учебная неделя)</w:t>
      </w:r>
    </w:p>
    <w:p w:rsidR="00F54224" w:rsidRPr="006610CB" w:rsidRDefault="00F54224" w:rsidP="00F54224">
      <w:pPr>
        <w:rPr>
          <w:lang w:val="ru-RU"/>
        </w:rPr>
      </w:pPr>
      <w:r w:rsidRPr="006610CB">
        <w:rPr>
          <w:lang w:val="ru-RU"/>
        </w:rPr>
        <w:t>131.20.</w:t>
      </w:r>
      <w:r w:rsidRPr="00F54224">
        <w:t> </w:t>
      </w:r>
      <w:r w:rsidRPr="006610CB">
        <w:rPr>
          <w:lang w:val="ru-RU"/>
        </w:rPr>
        <w:t>Варианты учебных планов профилей.</w:t>
      </w:r>
    </w:p>
    <w:p w:rsidR="00F54224" w:rsidRPr="006610CB" w:rsidRDefault="00F54224" w:rsidP="00F54224">
      <w:pPr>
        <w:rPr>
          <w:lang w:val="ru-RU"/>
        </w:rPr>
      </w:pPr>
      <w:r w:rsidRPr="006610CB">
        <w:rPr>
          <w:lang w:val="ru-RU"/>
        </w:rP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w:t>
      </w:r>
      <w:r w:rsidRPr="006610CB">
        <w:rPr>
          <w:lang w:val="ru-RU"/>
        </w:rPr>
        <w:t>е</w:t>
      </w:r>
      <w:r w:rsidRPr="006610CB">
        <w:rPr>
          <w:lang w:val="ru-RU"/>
        </w:rPr>
        <w:t>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w:t>
      </w:r>
      <w:r w:rsidRPr="006610CB">
        <w:rPr>
          <w:lang w:val="ru-RU"/>
        </w:rPr>
        <w:t>о</w:t>
      </w:r>
      <w:r w:rsidRPr="006610CB">
        <w:rPr>
          <w:lang w:val="ru-RU"/>
        </w:rPr>
        <w:t>сти, с учетом предполагаемого продолжения образования обучающихся, для чего необходимо изучить намерения и предпочтения обучающихся</w:t>
      </w:r>
      <w:r w:rsidRPr="00F54224">
        <w:t> </w:t>
      </w:r>
      <w:r w:rsidRPr="006610CB">
        <w:rPr>
          <w:lang w:val="ru-RU"/>
        </w:rPr>
        <w:t>и их родителей (законных представителей).</w:t>
      </w:r>
    </w:p>
    <w:p w:rsidR="00F54224" w:rsidRPr="006610CB" w:rsidRDefault="00F54224" w:rsidP="00F54224">
      <w:pPr>
        <w:rPr>
          <w:lang w:val="ru-RU"/>
        </w:rPr>
      </w:pPr>
      <w:r w:rsidRPr="006610CB">
        <w:rPr>
          <w:lang w:val="ru-RU"/>
        </w:rPr>
        <w:t>В предлагаемых вариантах учебных планов профилей математики (предметная область «Матем</w:t>
      </w:r>
      <w:r w:rsidRPr="006610CB">
        <w:rPr>
          <w:lang w:val="ru-RU"/>
        </w:rPr>
        <w:t>а</w:t>
      </w:r>
      <w:r w:rsidRPr="006610CB">
        <w:rPr>
          <w:lang w:val="ru-RU"/>
        </w:rPr>
        <w:t>тика и информатика») содержатся три учебных курса: «Алгебра</w:t>
      </w:r>
      <w:r w:rsidRPr="00F54224">
        <w:t> </w:t>
      </w:r>
      <w:r w:rsidRPr="006610CB">
        <w:rPr>
          <w:lang w:val="ru-RU"/>
        </w:rPr>
        <w:t>и начала математического анал</w:t>
      </w:r>
      <w:r w:rsidRPr="006610CB">
        <w:rPr>
          <w:lang w:val="ru-RU"/>
        </w:rPr>
        <w:t>и</w:t>
      </w:r>
      <w:r w:rsidRPr="006610CB">
        <w:rPr>
          <w:lang w:val="ru-RU"/>
        </w:rPr>
        <w:t>за», «Геометрия», «Вероятность и статистика».</w:t>
      </w:r>
    </w:p>
    <w:p w:rsidR="00F54224" w:rsidRPr="006610CB" w:rsidRDefault="00F54224" w:rsidP="00F54224">
      <w:pPr>
        <w:rPr>
          <w:lang w:val="ru-RU"/>
        </w:rPr>
      </w:pPr>
      <w:r w:rsidRPr="006610CB">
        <w:rPr>
          <w:lang w:val="ru-RU"/>
        </w:rPr>
        <w:t>При этом образовательная организация до 1 сентября 2025 г. может реализовывать учебный план соответствующего профиля обучения</w:t>
      </w:r>
      <w:r w:rsidRPr="00F54224">
        <w:t> </w:t>
      </w:r>
      <w:r w:rsidRPr="006610CB">
        <w:rPr>
          <w:lang w:val="ru-RU"/>
        </w:rPr>
        <w:t>для обучающихся, принятых на обучение на уровень средн</w:t>
      </w:r>
      <w:r w:rsidRPr="006610CB">
        <w:rPr>
          <w:lang w:val="ru-RU"/>
        </w:rPr>
        <w:t>е</w:t>
      </w:r>
      <w:r w:rsidRPr="006610CB">
        <w:rPr>
          <w:lang w:val="ru-RU"/>
        </w:rPr>
        <w:t>го общего образования</w:t>
      </w:r>
      <w:r w:rsidRPr="00F54224">
        <w:t> </w:t>
      </w:r>
      <w:r w:rsidRPr="006610CB">
        <w:rPr>
          <w:lang w:val="ru-RU"/>
        </w:rPr>
        <w:t xml:space="preserve">в соответствии с ФГОС СОО. </w:t>
      </w:r>
    </w:p>
    <w:p w:rsidR="00F54224" w:rsidRPr="006610CB" w:rsidRDefault="00F54224" w:rsidP="00F54224">
      <w:pPr>
        <w:rPr>
          <w:lang w:val="ru-RU"/>
        </w:rPr>
      </w:pPr>
      <w:r w:rsidRPr="006610CB">
        <w:rPr>
          <w:lang w:val="ru-RU"/>
        </w:rPr>
        <w:t>131.20.1. Технологический профиль ориентирован на производственную, инженерную и инфо</w:t>
      </w:r>
      <w:r w:rsidRPr="006610CB">
        <w:rPr>
          <w:lang w:val="ru-RU"/>
        </w:rPr>
        <w:t>р</w:t>
      </w:r>
      <w:r w:rsidRPr="006610CB">
        <w:rPr>
          <w:lang w:val="ru-RU"/>
        </w:rPr>
        <w:t>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w:t>
      </w:r>
      <w:r w:rsidRPr="006610CB">
        <w:rPr>
          <w:lang w:val="ru-RU"/>
        </w:rPr>
        <w:t>д</w:t>
      </w:r>
      <w:r w:rsidRPr="006610CB">
        <w:rPr>
          <w:lang w:val="ru-RU"/>
        </w:rPr>
        <w:t>метных областей «Математика и информатика» и «Естественно-научные предметы».</w:t>
      </w:r>
    </w:p>
    <w:p w:rsidR="00F54224" w:rsidRPr="006610CB" w:rsidRDefault="00F54224" w:rsidP="00F54224">
      <w:pPr>
        <w:rPr>
          <w:lang w:val="ru-RU"/>
        </w:rPr>
      </w:pPr>
      <w:r w:rsidRPr="006610CB">
        <w:rPr>
          <w:lang w:val="ru-RU"/>
        </w:rPr>
        <w:t>Пример учебного плана технологического (инженерного) профиля (с углубленным изучением м</w:t>
      </w:r>
      <w:r w:rsidRPr="006610CB">
        <w:rPr>
          <w:lang w:val="ru-RU"/>
        </w:rPr>
        <w:t>а</w:t>
      </w:r>
      <w:r w:rsidRPr="006610CB">
        <w:rPr>
          <w:lang w:val="ru-RU"/>
        </w:rPr>
        <w:t>тематики и физики) (вариант 1)</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540"/>
        <w:gridCol w:w="1229"/>
        <w:gridCol w:w="865"/>
        <w:gridCol w:w="865"/>
        <w:gridCol w:w="865"/>
        <w:gridCol w:w="865"/>
      </w:tblGrid>
      <w:tr w:rsidR="00F54224" w:rsidRPr="00F54224" w:rsidTr="00D23033">
        <w:trPr>
          <w:trHeight w:val="300"/>
        </w:trPr>
        <w:tc>
          <w:tcPr>
            <w:tcW w:w="2540"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540"/>
        </w:trPr>
        <w:tc>
          <w:tcPr>
            <w:tcW w:w="2540"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2540"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420"/>
        </w:trPr>
        <w:tc>
          <w:tcPr>
            <w:tcW w:w="5080"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2540" w:type="dxa"/>
            <w:vMerge w:val="restart"/>
          </w:tcPr>
          <w:p w:rsidR="00F54224" w:rsidRPr="00F54224" w:rsidRDefault="00F54224" w:rsidP="00F54224">
            <w:r w:rsidRPr="00F54224">
              <w:lastRenderedPageBreak/>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2540"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2540"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600"/>
        </w:trPr>
        <w:tc>
          <w:tcPr>
            <w:tcW w:w="2540"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2540"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2540"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2540"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2540"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080"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32</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32</w:t>
            </w:r>
          </w:p>
        </w:tc>
      </w:tr>
      <w:tr w:rsidR="00F54224" w:rsidRPr="00F54224" w:rsidTr="00D23033">
        <w:trPr>
          <w:trHeight w:val="450"/>
        </w:trPr>
        <w:tc>
          <w:tcPr>
            <w:tcW w:w="5080" w:type="dxa"/>
            <w:gridSpan w:val="2"/>
          </w:tcPr>
          <w:p w:rsidR="00F54224" w:rsidRPr="006610CB" w:rsidRDefault="00F54224" w:rsidP="00F54224">
            <w:pPr>
              <w:rPr>
                <w:lang w:val="ru-RU"/>
              </w:rPr>
            </w:pPr>
            <w:r w:rsidRPr="006610CB">
              <w:rPr>
                <w:lang w:val="ru-RU"/>
              </w:rPr>
              <w:t>Часть, формируемая участниками образовател</w:t>
            </w:r>
            <w:r w:rsidRPr="006610CB">
              <w:rPr>
                <w:lang w:val="ru-RU"/>
              </w:rPr>
              <w:t>ь</w:t>
            </w:r>
            <w:r w:rsidRPr="006610CB">
              <w:rPr>
                <w:lang w:val="ru-RU"/>
              </w:rPr>
              <w:t>ных отношений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5</w:t>
            </w:r>
          </w:p>
        </w:tc>
      </w:tr>
      <w:tr w:rsidR="00F54224" w:rsidRPr="00F54224" w:rsidTr="00D23033">
        <w:trPr>
          <w:trHeight w:val="450"/>
        </w:trPr>
        <w:tc>
          <w:tcPr>
            <w:tcW w:w="5080"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450"/>
        </w:trPr>
        <w:tc>
          <w:tcPr>
            <w:tcW w:w="5080"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275"/>
        </w:trPr>
        <w:tc>
          <w:tcPr>
            <w:tcW w:w="5080"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соответствии с действующими санитарными пр</w:t>
            </w:r>
            <w:r w:rsidRPr="006610CB">
              <w:rPr>
                <w:lang w:val="ru-RU"/>
              </w:rPr>
              <w:t>а</w:t>
            </w:r>
            <w:r w:rsidRPr="006610CB">
              <w:rPr>
                <w:lang w:val="ru-RU"/>
              </w:rPr>
              <w:t>вилами и нормами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125"/>
        </w:trPr>
        <w:tc>
          <w:tcPr>
            <w:tcW w:w="5080"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технологического (информационно-технологического) профиля (с углу</w:t>
      </w:r>
      <w:r w:rsidRPr="006610CB">
        <w:rPr>
          <w:lang w:val="ru-RU"/>
        </w:rPr>
        <w:t>б</w:t>
      </w:r>
      <w:r w:rsidRPr="006610CB">
        <w:rPr>
          <w:lang w:val="ru-RU"/>
        </w:rPr>
        <w:t>ленным изучением математики и информатики) (вариант 2)</w:t>
      </w:r>
    </w:p>
    <w:p w:rsidR="00F54224" w:rsidRPr="006610CB" w:rsidRDefault="00F54224" w:rsidP="00F54224">
      <w:pPr>
        <w:rPr>
          <w:lang w:val="ru-RU"/>
        </w:rPr>
      </w:pP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79"/>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682"/>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98"/>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530"/>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98"/>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98"/>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98"/>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758"/>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98"/>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98"/>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98"/>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98"/>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98"/>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 xml:space="preserve">Индивидуальный </w:t>
            </w:r>
            <w:r w:rsidRPr="00F54224">
              <w:lastRenderedPageBreak/>
              <w:t>проект</w:t>
            </w:r>
          </w:p>
        </w:tc>
        <w:tc>
          <w:tcPr>
            <w:tcW w:w="1229" w:type="dxa"/>
          </w:tcPr>
          <w:p w:rsidR="00F54224" w:rsidRPr="00F54224" w:rsidRDefault="00F54224" w:rsidP="00F54224">
            <w:r w:rsidRPr="00F54224">
              <w:lastRenderedPageBreak/>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98"/>
        </w:trPr>
        <w:tc>
          <w:tcPr>
            <w:tcW w:w="5652" w:type="dxa"/>
            <w:gridSpan w:val="2"/>
          </w:tcPr>
          <w:p w:rsidR="00F54224" w:rsidRPr="00F54224" w:rsidRDefault="00F54224" w:rsidP="00F54224">
            <w:r w:rsidRPr="00F54224">
              <w:lastRenderedPageBreak/>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32</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32</w:t>
            </w:r>
          </w:p>
        </w:tc>
      </w:tr>
      <w:tr w:rsidR="00F54224" w:rsidRPr="00F54224" w:rsidTr="00D23033">
        <w:trPr>
          <w:trHeight w:val="568"/>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5</w:t>
            </w:r>
          </w:p>
        </w:tc>
      </w:tr>
      <w:tr w:rsidR="00F54224" w:rsidRPr="00F54224" w:rsidTr="00D23033">
        <w:trPr>
          <w:trHeight w:val="568"/>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568"/>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761"/>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2254"/>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131.20.2. Естественно-научный профиль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«Ест</w:t>
      </w:r>
      <w:r w:rsidRPr="006610CB">
        <w:rPr>
          <w:lang w:val="ru-RU"/>
        </w:rPr>
        <w:t>е</w:t>
      </w:r>
      <w:r w:rsidRPr="006610CB">
        <w:rPr>
          <w:lang w:val="ru-RU"/>
        </w:rPr>
        <w:t>ственно-научные предметы».</w:t>
      </w:r>
    </w:p>
    <w:p w:rsidR="00F54224" w:rsidRPr="006610CB" w:rsidRDefault="00F54224" w:rsidP="00F54224">
      <w:pPr>
        <w:rPr>
          <w:lang w:val="ru-RU"/>
        </w:rPr>
      </w:pPr>
      <w:r w:rsidRPr="006610CB">
        <w:rPr>
          <w:lang w:val="ru-RU"/>
        </w:rPr>
        <w:t>Пример учебного плана естественно-научного профиля.</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54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 xml:space="preserve">10 </w:t>
            </w:r>
          </w:p>
          <w:p w:rsidR="00F54224" w:rsidRPr="00F54224" w:rsidRDefault="00F54224" w:rsidP="00F54224">
            <w:r w:rsidRPr="00F54224">
              <w:t>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420"/>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lastRenderedPageBreak/>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600"/>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450"/>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450"/>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450"/>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27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12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131.20.3.</w:t>
      </w:r>
      <w:r w:rsidRPr="00F54224">
        <w:t> </w:t>
      </w:r>
      <w:r w:rsidRPr="006610CB">
        <w:rPr>
          <w:lang w:val="ru-RU"/>
        </w:rPr>
        <w:t>Гуманитарный профиль ориентирует на такие сферы деятельности,</w:t>
      </w:r>
      <w:r w:rsidRPr="00F54224">
        <w:t> </w:t>
      </w:r>
      <w:r w:rsidRPr="006610CB">
        <w:rPr>
          <w:lang w:val="ru-RU"/>
        </w:rPr>
        <w:t>как педагогика, пс</w:t>
      </w:r>
      <w:r w:rsidRPr="006610CB">
        <w:rPr>
          <w:lang w:val="ru-RU"/>
        </w:rPr>
        <w:t>и</w:t>
      </w:r>
      <w:r w:rsidRPr="006610CB">
        <w:rPr>
          <w:lang w:val="ru-RU"/>
        </w:rPr>
        <w:t xml:space="preserve">хология, общественные отношения и другие. В данном профиле для изучения на углубленном уровне выбираются учебные предметы преимущественно из предметных областей «Русский язык </w:t>
      </w:r>
      <w:r w:rsidRPr="006610CB">
        <w:rPr>
          <w:lang w:val="ru-RU"/>
        </w:rPr>
        <w:lastRenderedPageBreak/>
        <w:t>и литература», «Общественно-научные предметы» и «Иностранные языки».</w:t>
      </w:r>
    </w:p>
    <w:p w:rsidR="00F54224" w:rsidRPr="006610CB" w:rsidRDefault="00F54224" w:rsidP="00F54224">
      <w:pPr>
        <w:rPr>
          <w:lang w:val="ru-RU"/>
        </w:rPr>
      </w:pPr>
      <w:r w:rsidRPr="006610CB">
        <w:rPr>
          <w:lang w:val="ru-RU"/>
        </w:rPr>
        <w:t>Пример учебного плана гуманитарного профиля (вариант 1)</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54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563"/>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277"/>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600"/>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450"/>
        </w:trPr>
        <w:tc>
          <w:tcPr>
            <w:tcW w:w="5652" w:type="dxa"/>
            <w:gridSpan w:val="2"/>
          </w:tcPr>
          <w:p w:rsidR="00F54224" w:rsidRPr="006610CB" w:rsidRDefault="00F54224" w:rsidP="00F54224">
            <w:pPr>
              <w:rPr>
                <w:lang w:val="ru-RU"/>
              </w:rPr>
            </w:pPr>
            <w:r w:rsidRPr="006610CB">
              <w:rPr>
                <w:lang w:val="ru-RU"/>
              </w:rPr>
              <w:lastRenderedPageBreak/>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450"/>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450"/>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27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12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гуманитарного профиля (вариант 2)</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Borders>
              <w:bottom w:val="single" w:sz="4" w:space="0" w:color="auto"/>
            </w:tcBorders>
          </w:tcPr>
          <w:p w:rsidR="00F54224" w:rsidRPr="00F54224" w:rsidRDefault="00F54224" w:rsidP="00F54224"/>
        </w:tc>
        <w:tc>
          <w:tcPr>
            <w:tcW w:w="2540" w:type="dxa"/>
            <w:tcBorders>
              <w:bottom w:val="single" w:sz="4" w:space="0" w:color="auto"/>
            </w:tcBorders>
          </w:tcPr>
          <w:p w:rsidR="00F54224" w:rsidRPr="00F54224" w:rsidRDefault="00F54224" w:rsidP="00F54224">
            <w:r w:rsidRPr="00F54224">
              <w:t>Литература</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Иностранные языки</w:t>
            </w:r>
          </w:p>
        </w:tc>
        <w:tc>
          <w:tcPr>
            <w:tcW w:w="2540"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Иностранный язык</w:t>
            </w:r>
          </w:p>
        </w:tc>
        <w:tc>
          <w:tcPr>
            <w:tcW w:w="1229" w:type="dxa"/>
            <w:tcBorders>
              <w:left w:val="single" w:sz="4" w:space="0" w:color="auto"/>
            </w:tcBorders>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vMerge w:val="restart"/>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Математика и информатика</w:t>
            </w:r>
          </w:p>
        </w:tc>
        <w:tc>
          <w:tcPr>
            <w:tcW w:w="2540" w:type="dxa"/>
            <w:tcBorders>
              <w:top w:val="single" w:sz="4" w:space="0" w:color="auto"/>
              <w:left w:val="single" w:sz="4" w:space="0" w:color="auto"/>
              <w:bottom w:val="single" w:sz="4" w:space="0" w:color="auto"/>
              <w:right w:val="single" w:sz="4" w:space="0" w:color="auto"/>
            </w:tcBorders>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Borders>
              <w:left w:val="single" w:sz="4" w:space="0" w:color="auto"/>
            </w:tcBorders>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2540"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Геометрия</w:t>
            </w:r>
          </w:p>
        </w:tc>
        <w:tc>
          <w:tcPr>
            <w:tcW w:w="1229" w:type="dxa"/>
            <w:tcBorders>
              <w:left w:val="single" w:sz="4" w:space="0" w:color="auto"/>
            </w:tcBorders>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2540" w:type="dxa"/>
            <w:tcBorders>
              <w:top w:val="single" w:sz="4" w:space="0" w:color="auto"/>
              <w:left w:val="single" w:sz="4" w:space="0" w:color="auto"/>
              <w:bottom w:val="single" w:sz="4" w:space="0" w:color="auto"/>
              <w:right w:val="single" w:sz="4" w:space="0" w:color="auto"/>
            </w:tcBorders>
          </w:tcPr>
          <w:p w:rsidR="00F54224" w:rsidRPr="00F54224" w:rsidRDefault="00F54224" w:rsidP="00F54224">
            <w:r w:rsidRPr="00F54224">
              <w:t>Вероятность и статистика</w:t>
            </w:r>
          </w:p>
        </w:tc>
        <w:tc>
          <w:tcPr>
            <w:tcW w:w="1229" w:type="dxa"/>
            <w:tcBorders>
              <w:left w:val="single" w:sz="4" w:space="0" w:color="auto"/>
            </w:tcBorders>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Borders>
              <w:top w:val="single" w:sz="4" w:space="0" w:color="auto"/>
              <w:left w:val="single" w:sz="4" w:space="0" w:color="auto"/>
              <w:bottom w:val="single" w:sz="4" w:space="0" w:color="auto"/>
              <w:right w:val="single" w:sz="4" w:space="0" w:color="auto"/>
            </w:tcBorders>
          </w:tcPr>
          <w:p w:rsidR="00F54224" w:rsidRPr="00F54224" w:rsidRDefault="00F54224" w:rsidP="00F54224"/>
        </w:tc>
        <w:tc>
          <w:tcPr>
            <w:tcW w:w="2540" w:type="dxa"/>
            <w:tcBorders>
              <w:top w:val="single" w:sz="4" w:space="0" w:color="auto"/>
              <w:left w:val="single" w:sz="4" w:space="0" w:color="auto"/>
            </w:tcBorders>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Borders>
              <w:top w:val="single" w:sz="4" w:space="0" w:color="auto"/>
            </w:tcBorders>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lastRenderedPageBreak/>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ты Родины</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00"/>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00"/>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F54224">
        <w:t> </w:t>
      </w:r>
      <w:r w:rsidRPr="006610CB">
        <w:rPr>
          <w:lang w:val="ru-RU"/>
        </w:rPr>
        <w:t>Пример учебного плана гуманитарного профиля (вариант 3)</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lastRenderedPageBreak/>
              <w:t>матического анализа</w:t>
            </w:r>
          </w:p>
        </w:tc>
        <w:tc>
          <w:tcPr>
            <w:tcW w:w="1229" w:type="dxa"/>
          </w:tcPr>
          <w:p w:rsidR="00F54224" w:rsidRPr="00F54224" w:rsidRDefault="00F54224" w:rsidP="00F54224">
            <w:r w:rsidRPr="00F54224">
              <w:lastRenderedPageBreak/>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гуманитарного профиля (вариант 4)</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 xml:space="preserve">Количество </w:t>
            </w:r>
            <w:r w:rsidRPr="00F54224">
              <w:lastRenderedPageBreak/>
              <w:t>часов в неделю</w:t>
            </w:r>
          </w:p>
        </w:tc>
        <w:tc>
          <w:tcPr>
            <w:tcW w:w="1730" w:type="dxa"/>
            <w:gridSpan w:val="2"/>
          </w:tcPr>
          <w:p w:rsidR="00F54224" w:rsidRPr="00F54224" w:rsidRDefault="00F54224" w:rsidP="00F54224">
            <w:r w:rsidRPr="00F54224">
              <w:lastRenderedPageBreak/>
              <w:t xml:space="preserve">Количество </w:t>
            </w:r>
            <w:r w:rsidRPr="00F54224">
              <w:lastRenderedPageBreak/>
              <w:t>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60"/>
        </w:trPr>
        <w:tc>
          <w:tcPr>
            <w:tcW w:w="5652" w:type="dxa"/>
            <w:gridSpan w:val="2"/>
          </w:tcPr>
          <w:p w:rsidR="00F54224" w:rsidRPr="006610CB" w:rsidRDefault="00F54224" w:rsidP="00F54224">
            <w:pPr>
              <w:rPr>
                <w:lang w:val="ru-RU"/>
              </w:rPr>
            </w:pPr>
            <w:r w:rsidRPr="006610CB">
              <w:rPr>
                <w:lang w:val="ru-RU"/>
              </w:rPr>
              <w:lastRenderedPageBreak/>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60"/>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гуманитарного профиля (вариант 5)</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p w:rsidR="00F54224" w:rsidRPr="00F54224" w:rsidRDefault="00F54224" w:rsidP="00F54224"/>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lastRenderedPageBreak/>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 xml:space="preserve">Основы безопасности и защиты Родины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 гуманитарного профиля (вариант 6)</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vMerge w:val="restart"/>
          </w:tcPr>
          <w:p w:rsidR="00F54224" w:rsidRPr="00F54224" w:rsidRDefault="00F54224" w:rsidP="00F54224">
            <w:r w:rsidRPr="00F54224">
              <w:t>Математика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 xml:space="preserve">Вероятность и </w:t>
            </w:r>
            <w:r w:rsidRPr="00F54224">
              <w:lastRenderedPageBreak/>
              <w:t>статистика</w:t>
            </w:r>
          </w:p>
        </w:tc>
        <w:tc>
          <w:tcPr>
            <w:tcW w:w="1229" w:type="dxa"/>
          </w:tcPr>
          <w:p w:rsidR="00F54224" w:rsidRPr="00F54224" w:rsidRDefault="00F54224" w:rsidP="00F54224">
            <w:r w:rsidRPr="00F54224">
              <w:lastRenderedPageBreak/>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30</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90"/>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90"/>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131.20.4.</w:t>
      </w:r>
      <w:r w:rsidRPr="00F54224">
        <w:t> </w:t>
      </w:r>
      <w:r w:rsidRPr="006610CB">
        <w:rPr>
          <w:lang w:val="ru-RU"/>
        </w:rPr>
        <w:t>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w:t>
      </w:r>
      <w:r w:rsidRPr="00F54224">
        <w:t> </w:t>
      </w:r>
      <w:r w:rsidRPr="006610CB">
        <w:rPr>
          <w:lang w:val="ru-RU"/>
        </w:rPr>
        <w:t>для изучения на углубленном уровне выбираются учебные предметы преимущественно из предме</w:t>
      </w:r>
      <w:r w:rsidRPr="006610CB">
        <w:rPr>
          <w:lang w:val="ru-RU"/>
        </w:rPr>
        <w:t>т</w:t>
      </w:r>
      <w:r w:rsidRPr="006610CB">
        <w:rPr>
          <w:lang w:val="ru-RU"/>
        </w:rPr>
        <w:t xml:space="preserve">ных областей «Математика и информатика», «Общественно-научные предметы». </w:t>
      </w:r>
    </w:p>
    <w:p w:rsidR="00F54224" w:rsidRPr="006610CB" w:rsidRDefault="00F54224" w:rsidP="00F54224">
      <w:pPr>
        <w:rPr>
          <w:lang w:val="ru-RU"/>
        </w:rPr>
      </w:pPr>
      <w:r w:rsidRPr="006610CB">
        <w:rPr>
          <w:lang w:val="ru-RU"/>
        </w:rPr>
        <w:t>Пример учебного плана социально-экономического профиля (вариант 1)</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 xml:space="preserve">5-ти дневная </w:t>
            </w:r>
            <w:r w:rsidRPr="00F54224">
              <w:lastRenderedPageBreak/>
              <w:t>неделя</w:t>
            </w:r>
          </w:p>
        </w:tc>
        <w:tc>
          <w:tcPr>
            <w:tcW w:w="1730" w:type="dxa"/>
            <w:gridSpan w:val="2"/>
          </w:tcPr>
          <w:p w:rsidR="00F54224" w:rsidRPr="00F54224" w:rsidRDefault="00F54224" w:rsidP="00F54224">
            <w:r w:rsidRPr="00F54224">
              <w:lastRenderedPageBreak/>
              <w:t xml:space="preserve">6-ти дневная </w:t>
            </w:r>
            <w:r w:rsidRPr="00F54224">
              <w:lastRenderedPageBreak/>
              <w:t>неделя</w:t>
            </w:r>
          </w:p>
        </w:tc>
      </w:tr>
      <w:tr w:rsidR="00F54224" w:rsidRPr="00F54224" w:rsidTr="00D23033">
        <w:trPr>
          <w:trHeight w:val="54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420"/>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600"/>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32</w:t>
            </w:r>
          </w:p>
        </w:tc>
        <w:tc>
          <w:tcPr>
            <w:tcW w:w="865" w:type="dxa"/>
          </w:tcPr>
          <w:p w:rsidR="00F54224" w:rsidRPr="00F54224" w:rsidRDefault="00F54224" w:rsidP="00F54224">
            <w:r w:rsidRPr="00F54224">
              <w:t>31</w:t>
            </w:r>
          </w:p>
        </w:tc>
        <w:tc>
          <w:tcPr>
            <w:tcW w:w="865" w:type="dxa"/>
          </w:tcPr>
          <w:p w:rsidR="00F54224" w:rsidRPr="00F54224" w:rsidRDefault="00F54224" w:rsidP="00F54224">
            <w:r w:rsidRPr="00F54224">
              <w:t>32</w:t>
            </w:r>
          </w:p>
        </w:tc>
        <w:tc>
          <w:tcPr>
            <w:tcW w:w="865" w:type="dxa"/>
          </w:tcPr>
          <w:p w:rsidR="00F54224" w:rsidRPr="00F54224" w:rsidRDefault="00F54224" w:rsidP="00F54224">
            <w:r w:rsidRPr="00F54224">
              <w:t>31</w:t>
            </w:r>
          </w:p>
        </w:tc>
      </w:tr>
      <w:tr w:rsidR="00F54224" w:rsidRPr="00F54224" w:rsidTr="00D23033">
        <w:trPr>
          <w:trHeight w:val="450"/>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6</w:t>
            </w:r>
          </w:p>
        </w:tc>
      </w:tr>
      <w:tr w:rsidR="00F54224" w:rsidRPr="00F54224" w:rsidTr="00D23033">
        <w:trPr>
          <w:trHeight w:val="450"/>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450"/>
        </w:trPr>
        <w:tc>
          <w:tcPr>
            <w:tcW w:w="5652" w:type="dxa"/>
            <w:gridSpan w:val="2"/>
          </w:tcPr>
          <w:p w:rsidR="00F54224" w:rsidRPr="00F54224" w:rsidRDefault="00F54224" w:rsidP="00F54224">
            <w:r w:rsidRPr="00F54224">
              <w:lastRenderedPageBreak/>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27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12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социально-экономического профиля (вариант 2)</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shd w:val="clear" w:color="auto" w:fill="auto"/>
            <w:vAlign w:val="center"/>
          </w:tcPr>
          <w:p w:rsidR="00F54224" w:rsidRPr="00F54224" w:rsidRDefault="00F54224" w:rsidP="00F54224">
            <w:r w:rsidRPr="00F54224">
              <w:t>Предметная область</w:t>
            </w:r>
          </w:p>
        </w:tc>
        <w:tc>
          <w:tcPr>
            <w:tcW w:w="2540" w:type="dxa"/>
            <w:vMerge w:val="restart"/>
            <w:shd w:val="clear" w:color="auto" w:fill="auto"/>
            <w:vAlign w:val="center"/>
          </w:tcPr>
          <w:p w:rsidR="00F54224" w:rsidRPr="00F54224" w:rsidRDefault="00F54224" w:rsidP="00F54224">
            <w:r w:rsidRPr="00F54224">
              <w:t>Учебный предмет</w:t>
            </w:r>
          </w:p>
        </w:tc>
        <w:tc>
          <w:tcPr>
            <w:tcW w:w="1229" w:type="dxa"/>
            <w:vMerge w:val="restart"/>
            <w:shd w:val="clear" w:color="auto" w:fill="auto"/>
            <w:vAlign w:val="center"/>
          </w:tcPr>
          <w:p w:rsidR="00F54224" w:rsidRPr="00F54224" w:rsidRDefault="00F54224" w:rsidP="00F54224">
            <w:r w:rsidRPr="00F54224">
              <w:t>Уровень</w:t>
            </w:r>
          </w:p>
        </w:tc>
        <w:tc>
          <w:tcPr>
            <w:tcW w:w="1730" w:type="dxa"/>
            <w:gridSpan w:val="2"/>
            <w:shd w:val="clear" w:color="auto" w:fill="auto"/>
            <w:vAlign w:val="center"/>
          </w:tcPr>
          <w:p w:rsidR="00F54224" w:rsidRPr="00F54224" w:rsidRDefault="00F54224" w:rsidP="00F54224">
            <w:r w:rsidRPr="00F54224">
              <w:t>5-ти дневная неделя</w:t>
            </w:r>
          </w:p>
        </w:tc>
        <w:tc>
          <w:tcPr>
            <w:tcW w:w="1730" w:type="dxa"/>
            <w:gridSpan w:val="2"/>
            <w:shd w:val="clear" w:color="auto" w:fill="auto"/>
            <w:vAlign w:val="center"/>
          </w:tcPr>
          <w:p w:rsidR="00F54224" w:rsidRPr="00F54224" w:rsidRDefault="00F54224" w:rsidP="00F54224">
            <w:r w:rsidRPr="00F54224">
              <w:t>6-ти дневная неделя</w:t>
            </w:r>
          </w:p>
        </w:tc>
      </w:tr>
      <w:tr w:rsidR="00F54224" w:rsidRPr="00F54224" w:rsidTr="00D23033">
        <w:trPr>
          <w:trHeight w:val="300"/>
        </w:trPr>
        <w:tc>
          <w:tcPr>
            <w:tcW w:w="3112" w:type="dxa"/>
            <w:vMerge/>
            <w:shd w:val="clear" w:color="auto" w:fill="auto"/>
            <w:vAlign w:val="center"/>
          </w:tcPr>
          <w:p w:rsidR="00F54224" w:rsidRPr="00F54224" w:rsidRDefault="00F54224" w:rsidP="00F54224"/>
        </w:tc>
        <w:tc>
          <w:tcPr>
            <w:tcW w:w="2540" w:type="dxa"/>
            <w:vMerge/>
            <w:shd w:val="clear" w:color="auto" w:fill="auto"/>
            <w:vAlign w:val="center"/>
          </w:tcPr>
          <w:p w:rsidR="00F54224" w:rsidRPr="00F54224" w:rsidRDefault="00F54224" w:rsidP="00F54224"/>
        </w:tc>
        <w:tc>
          <w:tcPr>
            <w:tcW w:w="1229" w:type="dxa"/>
            <w:vMerge/>
            <w:shd w:val="clear" w:color="auto" w:fill="auto"/>
            <w:vAlign w:val="center"/>
          </w:tcPr>
          <w:p w:rsidR="00F54224" w:rsidRPr="00F54224" w:rsidRDefault="00F54224" w:rsidP="00F54224"/>
        </w:tc>
        <w:tc>
          <w:tcPr>
            <w:tcW w:w="1730" w:type="dxa"/>
            <w:gridSpan w:val="2"/>
            <w:shd w:val="clear" w:color="auto" w:fill="auto"/>
            <w:vAlign w:val="center"/>
          </w:tcPr>
          <w:p w:rsidR="00F54224" w:rsidRPr="00F54224" w:rsidRDefault="00F54224" w:rsidP="00F54224">
            <w:r w:rsidRPr="00F54224">
              <w:t>Количество часов в неделю</w:t>
            </w:r>
          </w:p>
        </w:tc>
        <w:tc>
          <w:tcPr>
            <w:tcW w:w="1730" w:type="dxa"/>
            <w:gridSpan w:val="2"/>
            <w:shd w:val="clear" w:color="auto" w:fill="auto"/>
            <w:vAlign w:val="center"/>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shd w:val="clear" w:color="auto" w:fill="auto"/>
            <w:vAlign w:val="center"/>
          </w:tcPr>
          <w:p w:rsidR="00F54224" w:rsidRPr="00F54224" w:rsidRDefault="00F54224" w:rsidP="00F54224"/>
        </w:tc>
        <w:tc>
          <w:tcPr>
            <w:tcW w:w="2540" w:type="dxa"/>
            <w:vMerge/>
            <w:shd w:val="clear" w:color="auto" w:fill="auto"/>
            <w:vAlign w:val="center"/>
          </w:tcPr>
          <w:p w:rsidR="00F54224" w:rsidRPr="00F54224" w:rsidRDefault="00F54224" w:rsidP="00F54224"/>
        </w:tc>
        <w:tc>
          <w:tcPr>
            <w:tcW w:w="1229" w:type="dxa"/>
            <w:vMerge/>
            <w:shd w:val="clear" w:color="auto" w:fill="auto"/>
            <w:vAlign w:val="center"/>
          </w:tcPr>
          <w:p w:rsidR="00F54224" w:rsidRPr="00F54224" w:rsidRDefault="00F54224" w:rsidP="00F54224"/>
        </w:tc>
        <w:tc>
          <w:tcPr>
            <w:tcW w:w="865" w:type="dxa"/>
            <w:shd w:val="clear" w:color="auto" w:fill="auto"/>
            <w:vAlign w:val="center"/>
          </w:tcPr>
          <w:p w:rsidR="00F54224" w:rsidRPr="00F54224" w:rsidRDefault="00F54224" w:rsidP="00F54224">
            <w:r w:rsidRPr="00F54224">
              <w:t>10 класс</w:t>
            </w:r>
          </w:p>
        </w:tc>
        <w:tc>
          <w:tcPr>
            <w:tcW w:w="865" w:type="dxa"/>
            <w:shd w:val="clear" w:color="auto" w:fill="auto"/>
            <w:vAlign w:val="center"/>
          </w:tcPr>
          <w:p w:rsidR="00F54224" w:rsidRPr="00F54224" w:rsidRDefault="00F54224" w:rsidP="00F54224">
            <w:r w:rsidRPr="00F54224">
              <w:t>11 класс</w:t>
            </w:r>
          </w:p>
        </w:tc>
        <w:tc>
          <w:tcPr>
            <w:tcW w:w="865" w:type="dxa"/>
            <w:shd w:val="clear" w:color="auto" w:fill="auto"/>
            <w:vAlign w:val="center"/>
          </w:tcPr>
          <w:p w:rsidR="00F54224" w:rsidRPr="00F54224" w:rsidRDefault="00F54224" w:rsidP="00F54224">
            <w:r w:rsidRPr="00F54224">
              <w:t>10 класс</w:t>
            </w:r>
          </w:p>
        </w:tc>
        <w:tc>
          <w:tcPr>
            <w:tcW w:w="865" w:type="dxa"/>
            <w:shd w:val="clear" w:color="auto" w:fill="auto"/>
            <w:vAlign w:val="center"/>
          </w:tcPr>
          <w:p w:rsidR="00F54224" w:rsidRPr="00F54224" w:rsidRDefault="00F54224" w:rsidP="00F54224">
            <w:r w:rsidRPr="00F54224">
              <w:t>11 класс</w:t>
            </w:r>
          </w:p>
        </w:tc>
      </w:tr>
      <w:tr w:rsidR="00F54224" w:rsidRPr="00F54224" w:rsidTr="00D23033">
        <w:trPr>
          <w:trHeight w:val="315"/>
        </w:trPr>
        <w:tc>
          <w:tcPr>
            <w:tcW w:w="5652" w:type="dxa"/>
            <w:gridSpan w:val="2"/>
            <w:shd w:val="clear" w:color="auto" w:fill="auto"/>
          </w:tcPr>
          <w:p w:rsidR="00F54224" w:rsidRPr="00F54224" w:rsidRDefault="00F54224" w:rsidP="00F54224">
            <w:r w:rsidRPr="00F54224">
              <w:t>Обязательная часть </w:t>
            </w:r>
          </w:p>
        </w:tc>
        <w:tc>
          <w:tcPr>
            <w:tcW w:w="1229"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 </w:t>
            </w:r>
          </w:p>
        </w:tc>
      </w:tr>
      <w:tr w:rsidR="00F54224" w:rsidRPr="00F54224" w:rsidTr="00D23033">
        <w:trPr>
          <w:trHeight w:val="315"/>
        </w:trPr>
        <w:tc>
          <w:tcPr>
            <w:tcW w:w="3112" w:type="dxa"/>
            <w:vMerge w:val="restart"/>
            <w:shd w:val="clear" w:color="auto" w:fill="auto"/>
          </w:tcPr>
          <w:p w:rsidR="00F54224" w:rsidRPr="00F54224" w:rsidRDefault="00F54224" w:rsidP="00F54224">
            <w:r w:rsidRPr="00F54224">
              <w:t>Русский язык и литература</w:t>
            </w:r>
          </w:p>
        </w:tc>
        <w:tc>
          <w:tcPr>
            <w:tcW w:w="2540" w:type="dxa"/>
            <w:shd w:val="clear" w:color="auto" w:fill="auto"/>
          </w:tcPr>
          <w:p w:rsidR="00F54224" w:rsidRPr="00F54224" w:rsidRDefault="00F54224" w:rsidP="00F54224">
            <w:r w:rsidRPr="00F54224">
              <w:t xml:space="preserve">Русский язык </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Литература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r>
      <w:tr w:rsidR="00F54224" w:rsidRPr="00F54224" w:rsidTr="00D23033">
        <w:trPr>
          <w:trHeight w:val="315"/>
        </w:trPr>
        <w:tc>
          <w:tcPr>
            <w:tcW w:w="3112" w:type="dxa"/>
            <w:shd w:val="clear" w:color="auto" w:fill="auto"/>
          </w:tcPr>
          <w:p w:rsidR="00F54224" w:rsidRPr="00F54224" w:rsidRDefault="00F54224" w:rsidP="00F54224">
            <w:r w:rsidRPr="00F54224">
              <w:t>Иностранные языки</w:t>
            </w:r>
          </w:p>
        </w:tc>
        <w:tc>
          <w:tcPr>
            <w:tcW w:w="2540" w:type="dxa"/>
            <w:shd w:val="clear" w:color="auto" w:fill="auto"/>
          </w:tcPr>
          <w:p w:rsidR="00F54224" w:rsidRPr="00F54224" w:rsidRDefault="00F54224" w:rsidP="00F54224">
            <w:r w:rsidRPr="00F54224">
              <w:t>Иностранный язык</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r>
      <w:tr w:rsidR="00F54224" w:rsidRPr="00F54224" w:rsidTr="00D23033">
        <w:trPr>
          <w:trHeight w:val="315"/>
        </w:trPr>
        <w:tc>
          <w:tcPr>
            <w:tcW w:w="3112" w:type="dxa"/>
            <w:vMerge w:val="restart"/>
            <w:shd w:val="clear" w:color="auto" w:fill="auto"/>
          </w:tcPr>
          <w:p w:rsidR="00F54224" w:rsidRPr="00F54224" w:rsidRDefault="00F54224" w:rsidP="00F54224">
            <w:r w:rsidRPr="00F54224">
              <w:t>Математика и информатика</w:t>
            </w:r>
          </w:p>
        </w:tc>
        <w:tc>
          <w:tcPr>
            <w:tcW w:w="2540" w:type="dxa"/>
            <w:shd w:val="clear" w:color="auto" w:fill="auto"/>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3</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Геометрия</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Вероятность и статистика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Информатика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vMerge w:val="restart"/>
            <w:shd w:val="clear" w:color="auto" w:fill="auto"/>
          </w:tcPr>
          <w:p w:rsidR="00F54224" w:rsidRPr="00F54224" w:rsidRDefault="00F54224" w:rsidP="00F54224">
            <w:r w:rsidRPr="00F54224">
              <w:t>Естественно-научные предметы</w:t>
            </w:r>
          </w:p>
        </w:tc>
        <w:tc>
          <w:tcPr>
            <w:tcW w:w="2540" w:type="dxa"/>
            <w:shd w:val="clear" w:color="auto" w:fill="auto"/>
          </w:tcPr>
          <w:p w:rsidR="00F54224" w:rsidRPr="00F54224" w:rsidRDefault="00F54224" w:rsidP="00F54224">
            <w:r w:rsidRPr="00F54224">
              <w:t>Физика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Химия</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Биология</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vMerge w:val="restart"/>
            <w:shd w:val="clear" w:color="auto" w:fill="auto"/>
          </w:tcPr>
          <w:p w:rsidR="00F54224" w:rsidRPr="00F54224" w:rsidRDefault="00F54224" w:rsidP="00F54224">
            <w:r w:rsidRPr="00F54224">
              <w:t>Общественно-научные предметы</w:t>
            </w:r>
          </w:p>
        </w:tc>
        <w:tc>
          <w:tcPr>
            <w:tcW w:w="2540" w:type="dxa"/>
            <w:shd w:val="clear" w:color="auto" w:fill="auto"/>
          </w:tcPr>
          <w:p w:rsidR="00F54224" w:rsidRPr="00F54224" w:rsidRDefault="00F54224" w:rsidP="00F54224">
            <w:r w:rsidRPr="00F54224">
              <w:t xml:space="preserve">История </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Обществознание</w:t>
            </w:r>
          </w:p>
        </w:tc>
        <w:tc>
          <w:tcPr>
            <w:tcW w:w="1229" w:type="dxa"/>
            <w:shd w:val="clear" w:color="auto" w:fill="auto"/>
          </w:tcPr>
          <w:p w:rsidR="00F54224" w:rsidRPr="00F54224" w:rsidRDefault="00F54224" w:rsidP="00F54224">
            <w:r w:rsidRPr="00F54224">
              <w:t>У</w:t>
            </w:r>
          </w:p>
        </w:tc>
        <w:tc>
          <w:tcPr>
            <w:tcW w:w="865" w:type="dxa"/>
            <w:shd w:val="clear" w:color="auto" w:fill="auto"/>
          </w:tcPr>
          <w:p w:rsidR="00F54224" w:rsidRPr="00F54224" w:rsidRDefault="00F54224" w:rsidP="00F54224">
            <w:r w:rsidRPr="00F54224">
              <w:t>4</w:t>
            </w:r>
          </w:p>
        </w:tc>
        <w:tc>
          <w:tcPr>
            <w:tcW w:w="865" w:type="dxa"/>
            <w:shd w:val="clear" w:color="auto" w:fill="auto"/>
          </w:tcPr>
          <w:p w:rsidR="00F54224" w:rsidRPr="00F54224" w:rsidRDefault="00F54224" w:rsidP="00F54224">
            <w:r w:rsidRPr="00F54224">
              <w:t>4</w:t>
            </w:r>
          </w:p>
        </w:tc>
        <w:tc>
          <w:tcPr>
            <w:tcW w:w="865" w:type="dxa"/>
            <w:shd w:val="clear" w:color="auto" w:fill="auto"/>
          </w:tcPr>
          <w:p w:rsidR="00F54224" w:rsidRPr="00F54224" w:rsidRDefault="00F54224" w:rsidP="00F54224">
            <w:r w:rsidRPr="00F54224">
              <w:t>4</w:t>
            </w:r>
          </w:p>
        </w:tc>
        <w:tc>
          <w:tcPr>
            <w:tcW w:w="865" w:type="dxa"/>
            <w:shd w:val="clear" w:color="auto" w:fill="auto"/>
          </w:tcPr>
          <w:p w:rsidR="00F54224" w:rsidRPr="00F54224" w:rsidRDefault="00F54224" w:rsidP="00F54224">
            <w:r w:rsidRPr="00F54224">
              <w:t>4</w:t>
            </w:r>
          </w:p>
        </w:tc>
      </w:tr>
      <w:tr w:rsidR="00F54224" w:rsidRPr="00F54224" w:rsidTr="00D23033">
        <w:trPr>
          <w:trHeight w:val="315"/>
        </w:trPr>
        <w:tc>
          <w:tcPr>
            <w:tcW w:w="3112" w:type="dxa"/>
            <w:vMerge/>
            <w:shd w:val="clear" w:color="auto" w:fill="auto"/>
          </w:tcPr>
          <w:p w:rsidR="00F54224" w:rsidRPr="00F54224" w:rsidRDefault="00F54224" w:rsidP="00F54224"/>
        </w:tc>
        <w:tc>
          <w:tcPr>
            <w:tcW w:w="2540" w:type="dxa"/>
            <w:shd w:val="clear" w:color="auto" w:fill="auto"/>
          </w:tcPr>
          <w:p w:rsidR="00F54224" w:rsidRPr="00F54224" w:rsidRDefault="00F54224" w:rsidP="00F54224">
            <w:r w:rsidRPr="00F54224">
              <w:t>География</w:t>
            </w:r>
          </w:p>
        </w:tc>
        <w:tc>
          <w:tcPr>
            <w:tcW w:w="1229" w:type="dxa"/>
            <w:shd w:val="clear" w:color="auto" w:fill="auto"/>
          </w:tcPr>
          <w:p w:rsidR="00F54224" w:rsidRPr="00F54224" w:rsidRDefault="00F54224" w:rsidP="00F54224">
            <w:r w:rsidRPr="00F54224">
              <w:t>У</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3</w:t>
            </w:r>
          </w:p>
        </w:tc>
      </w:tr>
      <w:tr w:rsidR="00F54224" w:rsidRPr="00F54224" w:rsidTr="00D23033">
        <w:trPr>
          <w:trHeight w:val="315"/>
        </w:trPr>
        <w:tc>
          <w:tcPr>
            <w:tcW w:w="3112" w:type="dxa"/>
            <w:shd w:val="clear" w:color="auto" w:fill="auto"/>
          </w:tcPr>
          <w:p w:rsidR="00F54224" w:rsidRPr="006610CB" w:rsidRDefault="00F54224" w:rsidP="00F54224">
            <w:pPr>
              <w:rPr>
                <w:lang w:val="ru-RU"/>
              </w:rPr>
            </w:pPr>
            <w:r w:rsidRPr="006610CB">
              <w:rPr>
                <w:lang w:val="ru-RU"/>
              </w:rPr>
              <w:lastRenderedPageBreak/>
              <w:t>Основы безопасности и защ</w:t>
            </w:r>
            <w:r w:rsidRPr="006610CB">
              <w:rPr>
                <w:lang w:val="ru-RU"/>
              </w:rPr>
              <w:t>и</w:t>
            </w:r>
            <w:r w:rsidRPr="006610CB">
              <w:rPr>
                <w:lang w:val="ru-RU"/>
              </w:rPr>
              <w:t xml:space="preserve">ты Родины </w:t>
            </w:r>
          </w:p>
        </w:tc>
        <w:tc>
          <w:tcPr>
            <w:tcW w:w="2540" w:type="dxa"/>
            <w:shd w:val="clear" w:color="auto" w:fill="auto"/>
          </w:tcPr>
          <w:p w:rsidR="00F54224" w:rsidRPr="006610CB" w:rsidRDefault="00F54224" w:rsidP="00F54224">
            <w:pPr>
              <w:rPr>
                <w:lang w:val="ru-RU"/>
              </w:rPr>
            </w:pPr>
            <w:r w:rsidRPr="006610CB">
              <w:rPr>
                <w:lang w:val="ru-RU"/>
              </w:rPr>
              <w:t>Основы безопасности и защиты Родины</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1</w:t>
            </w:r>
          </w:p>
        </w:tc>
      </w:tr>
      <w:tr w:rsidR="00F54224" w:rsidRPr="00F54224" w:rsidTr="00D23033">
        <w:trPr>
          <w:trHeight w:val="315"/>
        </w:trPr>
        <w:tc>
          <w:tcPr>
            <w:tcW w:w="3112" w:type="dxa"/>
            <w:shd w:val="clear" w:color="auto" w:fill="auto"/>
          </w:tcPr>
          <w:p w:rsidR="00F54224" w:rsidRPr="00F54224" w:rsidRDefault="00F54224" w:rsidP="00F54224">
            <w:r w:rsidRPr="00F54224">
              <w:t>Физическая культура</w:t>
            </w:r>
          </w:p>
        </w:tc>
        <w:tc>
          <w:tcPr>
            <w:tcW w:w="2540" w:type="dxa"/>
            <w:shd w:val="clear" w:color="auto" w:fill="auto"/>
          </w:tcPr>
          <w:p w:rsidR="00F54224" w:rsidRPr="00F54224" w:rsidRDefault="00F54224" w:rsidP="00F54224">
            <w:r w:rsidRPr="00F54224">
              <w:t>Физическая культура</w:t>
            </w:r>
          </w:p>
        </w:tc>
        <w:tc>
          <w:tcPr>
            <w:tcW w:w="1229" w:type="dxa"/>
            <w:shd w:val="clear" w:color="auto" w:fill="auto"/>
          </w:tcPr>
          <w:p w:rsidR="00F54224" w:rsidRPr="00F54224" w:rsidRDefault="00F54224" w:rsidP="00F54224">
            <w:r w:rsidRPr="00F54224">
              <w:t>Б</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c>
          <w:tcPr>
            <w:tcW w:w="865" w:type="dxa"/>
            <w:shd w:val="clear" w:color="auto" w:fill="auto"/>
          </w:tcPr>
          <w:p w:rsidR="00F54224" w:rsidRPr="00F54224" w:rsidRDefault="00F54224" w:rsidP="00F54224">
            <w:r w:rsidRPr="00F54224">
              <w:t>2</w:t>
            </w:r>
          </w:p>
        </w:tc>
      </w:tr>
      <w:tr w:rsidR="00F54224" w:rsidRPr="00F54224" w:rsidTr="00D23033">
        <w:trPr>
          <w:trHeight w:val="315"/>
        </w:trPr>
        <w:tc>
          <w:tcPr>
            <w:tcW w:w="3112" w:type="dxa"/>
            <w:shd w:val="clear" w:color="auto" w:fill="auto"/>
          </w:tcPr>
          <w:p w:rsidR="00F54224" w:rsidRPr="00F54224" w:rsidRDefault="00F54224" w:rsidP="00F54224">
            <w:r w:rsidRPr="00F54224">
              <w:t> </w:t>
            </w:r>
          </w:p>
        </w:tc>
        <w:tc>
          <w:tcPr>
            <w:tcW w:w="2540" w:type="dxa"/>
            <w:shd w:val="clear" w:color="auto" w:fill="auto"/>
          </w:tcPr>
          <w:p w:rsidR="00F54224" w:rsidRPr="00F54224" w:rsidRDefault="00F54224" w:rsidP="00F54224">
            <w:r w:rsidRPr="00F54224">
              <w:t>Индивидуальный проект</w:t>
            </w:r>
          </w:p>
        </w:tc>
        <w:tc>
          <w:tcPr>
            <w:tcW w:w="1229"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1</w:t>
            </w:r>
          </w:p>
        </w:tc>
        <w:tc>
          <w:tcPr>
            <w:tcW w:w="865" w:type="dxa"/>
            <w:shd w:val="clear" w:color="auto" w:fill="auto"/>
          </w:tcPr>
          <w:p w:rsidR="00F54224" w:rsidRPr="00F54224" w:rsidRDefault="00F54224" w:rsidP="00F54224">
            <w:r w:rsidRPr="00F54224">
              <w:t> </w:t>
            </w:r>
          </w:p>
        </w:tc>
      </w:tr>
      <w:tr w:rsidR="00F54224" w:rsidRPr="00F54224" w:rsidTr="00D23033">
        <w:trPr>
          <w:trHeight w:val="315"/>
        </w:trPr>
        <w:tc>
          <w:tcPr>
            <w:tcW w:w="5652" w:type="dxa"/>
            <w:gridSpan w:val="2"/>
            <w:shd w:val="clear" w:color="auto" w:fill="auto"/>
          </w:tcPr>
          <w:p w:rsidR="00F54224" w:rsidRPr="00F54224" w:rsidRDefault="00F54224" w:rsidP="00F54224">
            <w:r w:rsidRPr="00F54224">
              <w:t>ИТОГО</w:t>
            </w:r>
          </w:p>
        </w:tc>
        <w:tc>
          <w:tcPr>
            <w:tcW w:w="1229"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31</w:t>
            </w:r>
          </w:p>
        </w:tc>
        <w:tc>
          <w:tcPr>
            <w:tcW w:w="865" w:type="dxa"/>
            <w:shd w:val="clear" w:color="auto" w:fill="auto"/>
          </w:tcPr>
          <w:p w:rsidR="00F54224" w:rsidRPr="00F54224" w:rsidRDefault="00F54224" w:rsidP="00F54224">
            <w:r w:rsidRPr="00F54224">
              <w:t>30</w:t>
            </w:r>
          </w:p>
        </w:tc>
        <w:tc>
          <w:tcPr>
            <w:tcW w:w="865" w:type="dxa"/>
            <w:shd w:val="clear" w:color="auto" w:fill="auto"/>
          </w:tcPr>
          <w:p w:rsidR="00F54224" w:rsidRPr="00F54224" w:rsidRDefault="00F54224" w:rsidP="00F54224">
            <w:r w:rsidRPr="00F54224">
              <w:t>31</w:t>
            </w:r>
          </w:p>
        </w:tc>
        <w:tc>
          <w:tcPr>
            <w:tcW w:w="865" w:type="dxa"/>
            <w:shd w:val="clear" w:color="auto" w:fill="auto"/>
          </w:tcPr>
          <w:p w:rsidR="00F54224" w:rsidRPr="00F54224" w:rsidRDefault="00F54224" w:rsidP="00F54224">
            <w:r w:rsidRPr="00F54224">
              <w:t>30</w:t>
            </w:r>
          </w:p>
        </w:tc>
      </w:tr>
      <w:tr w:rsidR="00F54224" w:rsidRPr="00F54224" w:rsidTr="00D23033">
        <w:trPr>
          <w:trHeight w:val="315"/>
        </w:trPr>
        <w:tc>
          <w:tcPr>
            <w:tcW w:w="5652" w:type="dxa"/>
            <w:gridSpan w:val="2"/>
            <w:shd w:val="clear" w:color="auto" w:fill="auto"/>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shd w:val="clear" w:color="auto" w:fill="auto"/>
          </w:tcPr>
          <w:p w:rsidR="00F54224" w:rsidRPr="006610CB" w:rsidRDefault="00F54224" w:rsidP="00F54224">
            <w:pPr>
              <w:rPr>
                <w:lang w:val="ru-RU"/>
              </w:rPr>
            </w:pPr>
            <w:r w:rsidRPr="00F54224">
              <w:t> </w:t>
            </w:r>
          </w:p>
        </w:tc>
        <w:tc>
          <w:tcPr>
            <w:tcW w:w="865" w:type="dxa"/>
            <w:shd w:val="clear" w:color="auto" w:fill="auto"/>
          </w:tcPr>
          <w:p w:rsidR="00F54224" w:rsidRPr="00F54224" w:rsidRDefault="00F54224" w:rsidP="00F54224">
            <w:r w:rsidRPr="00F54224">
              <w:t>3</w:t>
            </w:r>
          </w:p>
        </w:tc>
        <w:tc>
          <w:tcPr>
            <w:tcW w:w="865" w:type="dxa"/>
            <w:shd w:val="clear" w:color="auto" w:fill="auto"/>
          </w:tcPr>
          <w:p w:rsidR="00F54224" w:rsidRPr="00F54224" w:rsidRDefault="00F54224" w:rsidP="00F54224">
            <w:r w:rsidRPr="00F54224">
              <w:t>4</w:t>
            </w:r>
          </w:p>
        </w:tc>
        <w:tc>
          <w:tcPr>
            <w:tcW w:w="865" w:type="dxa"/>
            <w:shd w:val="clear" w:color="auto" w:fill="auto"/>
          </w:tcPr>
          <w:p w:rsidR="00F54224" w:rsidRPr="00F54224" w:rsidRDefault="00F54224" w:rsidP="00F54224">
            <w:r w:rsidRPr="00F54224">
              <w:t>6</w:t>
            </w:r>
          </w:p>
        </w:tc>
        <w:tc>
          <w:tcPr>
            <w:tcW w:w="865" w:type="dxa"/>
            <w:shd w:val="clear" w:color="auto" w:fill="auto"/>
          </w:tcPr>
          <w:p w:rsidR="00F54224" w:rsidRPr="00F54224" w:rsidRDefault="00F54224" w:rsidP="00F54224">
            <w:r w:rsidRPr="00F54224">
              <w:t>7</w:t>
            </w:r>
          </w:p>
        </w:tc>
      </w:tr>
      <w:tr w:rsidR="00F54224" w:rsidRPr="00F54224" w:rsidTr="00D23033">
        <w:trPr>
          <w:trHeight w:val="315"/>
        </w:trPr>
        <w:tc>
          <w:tcPr>
            <w:tcW w:w="5652" w:type="dxa"/>
            <w:gridSpan w:val="2"/>
            <w:shd w:val="clear" w:color="auto" w:fill="auto"/>
          </w:tcPr>
          <w:p w:rsidR="00F54224" w:rsidRPr="00F54224" w:rsidRDefault="00F54224" w:rsidP="00F54224">
            <w:r w:rsidRPr="00F54224">
              <w:t>Учебные недели</w:t>
            </w:r>
          </w:p>
        </w:tc>
        <w:tc>
          <w:tcPr>
            <w:tcW w:w="1229"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34</w:t>
            </w:r>
          </w:p>
        </w:tc>
      </w:tr>
      <w:tr w:rsidR="00F54224" w:rsidRPr="00F54224" w:rsidTr="00D23033">
        <w:trPr>
          <w:trHeight w:val="315"/>
        </w:trPr>
        <w:tc>
          <w:tcPr>
            <w:tcW w:w="5652" w:type="dxa"/>
            <w:gridSpan w:val="2"/>
            <w:shd w:val="clear" w:color="auto" w:fill="auto"/>
          </w:tcPr>
          <w:p w:rsidR="00F54224" w:rsidRPr="00F54224" w:rsidRDefault="00F54224" w:rsidP="00F54224">
            <w:r w:rsidRPr="00F54224">
              <w:t>Всего часов</w:t>
            </w:r>
          </w:p>
        </w:tc>
        <w:tc>
          <w:tcPr>
            <w:tcW w:w="1229" w:type="dxa"/>
            <w:shd w:val="clear" w:color="auto" w:fill="auto"/>
          </w:tcPr>
          <w:p w:rsidR="00F54224" w:rsidRPr="00F54224" w:rsidRDefault="00F54224" w:rsidP="00F54224">
            <w:r w:rsidRPr="00F54224">
              <w:t> </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37</w:t>
            </w:r>
          </w:p>
        </w:tc>
        <w:tc>
          <w:tcPr>
            <w:tcW w:w="865" w:type="dxa"/>
            <w:shd w:val="clear" w:color="auto" w:fill="auto"/>
          </w:tcPr>
          <w:p w:rsidR="00F54224" w:rsidRPr="00F54224" w:rsidRDefault="00F54224" w:rsidP="00F54224">
            <w:r w:rsidRPr="00F54224">
              <w:t>37</w:t>
            </w:r>
          </w:p>
        </w:tc>
      </w:tr>
      <w:tr w:rsidR="00F54224" w:rsidRPr="00F54224" w:rsidTr="00D23033">
        <w:trPr>
          <w:trHeight w:val="870"/>
        </w:trPr>
        <w:tc>
          <w:tcPr>
            <w:tcW w:w="5652" w:type="dxa"/>
            <w:gridSpan w:val="2"/>
            <w:shd w:val="clear" w:color="auto" w:fill="auto"/>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shd w:val="clear" w:color="auto" w:fill="auto"/>
          </w:tcPr>
          <w:p w:rsidR="00F54224" w:rsidRPr="006610CB" w:rsidRDefault="00F54224" w:rsidP="00F54224">
            <w:pPr>
              <w:rPr>
                <w:lang w:val="ru-RU"/>
              </w:rPr>
            </w:pPr>
            <w:r w:rsidRPr="00F54224">
              <w:t> </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34</w:t>
            </w:r>
          </w:p>
        </w:tc>
        <w:tc>
          <w:tcPr>
            <w:tcW w:w="865" w:type="dxa"/>
            <w:shd w:val="clear" w:color="auto" w:fill="auto"/>
          </w:tcPr>
          <w:p w:rsidR="00F54224" w:rsidRPr="00F54224" w:rsidRDefault="00F54224" w:rsidP="00F54224">
            <w:r w:rsidRPr="00F54224">
              <w:t>37</w:t>
            </w:r>
          </w:p>
        </w:tc>
        <w:tc>
          <w:tcPr>
            <w:tcW w:w="865" w:type="dxa"/>
            <w:shd w:val="clear" w:color="auto" w:fill="auto"/>
          </w:tcPr>
          <w:p w:rsidR="00F54224" w:rsidRPr="00F54224" w:rsidRDefault="00F54224" w:rsidP="00F54224">
            <w:r w:rsidRPr="00F54224">
              <w:t>37</w:t>
            </w:r>
          </w:p>
        </w:tc>
      </w:tr>
      <w:tr w:rsidR="00F54224" w:rsidRPr="00F54224" w:rsidTr="00D23033">
        <w:trPr>
          <w:trHeight w:val="870"/>
        </w:trPr>
        <w:tc>
          <w:tcPr>
            <w:tcW w:w="5652" w:type="dxa"/>
            <w:gridSpan w:val="2"/>
            <w:shd w:val="clear" w:color="auto" w:fill="auto"/>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shd w:val="clear" w:color="auto" w:fill="auto"/>
          </w:tcPr>
          <w:p w:rsidR="00F54224" w:rsidRPr="006610CB" w:rsidRDefault="00F54224" w:rsidP="00F54224">
            <w:pPr>
              <w:rPr>
                <w:lang w:val="ru-RU"/>
              </w:rPr>
            </w:pPr>
            <w:r w:rsidRPr="00F54224">
              <w:t> </w:t>
            </w:r>
          </w:p>
        </w:tc>
        <w:tc>
          <w:tcPr>
            <w:tcW w:w="1730" w:type="dxa"/>
            <w:gridSpan w:val="2"/>
            <w:shd w:val="clear" w:color="auto" w:fill="auto"/>
          </w:tcPr>
          <w:p w:rsidR="00F54224" w:rsidRPr="00F54224" w:rsidRDefault="00F54224" w:rsidP="00F54224">
            <w:r w:rsidRPr="00F54224">
              <w:t>2312</w:t>
            </w:r>
          </w:p>
        </w:tc>
        <w:tc>
          <w:tcPr>
            <w:tcW w:w="1730" w:type="dxa"/>
            <w:gridSpan w:val="2"/>
            <w:shd w:val="clear" w:color="auto" w:fill="auto"/>
          </w:tcPr>
          <w:p w:rsidR="00F54224" w:rsidRPr="00F54224" w:rsidRDefault="00F54224" w:rsidP="00F54224">
            <w:r w:rsidRPr="00F54224">
              <w:t>2516</w:t>
            </w:r>
          </w:p>
        </w:tc>
      </w:tr>
    </w:tbl>
    <w:p w:rsidR="00F54224" w:rsidRPr="00F54224" w:rsidRDefault="00F54224" w:rsidP="00F54224"/>
    <w:p w:rsidR="00F54224" w:rsidRPr="00F54224" w:rsidRDefault="00F54224" w:rsidP="00F54224">
      <w:r w:rsidRPr="00F54224">
        <w:t xml:space="preserve"> </w:t>
      </w:r>
    </w:p>
    <w:p w:rsidR="00F54224" w:rsidRPr="006610CB" w:rsidRDefault="00F54224" w:rsidP="00F54224">
      <w:pPr>
        <w:rPr>
          <w:lang w:val="ru-RU"/>
        </w:rPr>
      </w:pPr>
      <w:r w:rsidRPr="006610CB">
        <w:rPr>
          <w:lang w:val="ru-RU"/>
        </w:rPr>
        <w:t>Пример учебного плана социально-экономического профиля (вариант</w:t>
      </w:r>
      <w:r w:rsidRPr="00F54224">
        <w:t> </w:t>
      </w:r>
      <w:r w:rsidRPr="006610CB">
        <w:rPr>
          <w:lang w:val="ru-RU"/>
        </w:rPr>
        <w:t>3 с углубленным изучением обществознания и географии)</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1990"/>
        <w:gridCol w:w="1134"/>
        <w:gridCol w:w="851"/>
        <w:gridCol w:w="850"/>
        <w:gridCol w:w="709"/>
        <w:gridCol w:w="1559"/>
      </w:tblGrid>
      <w:tr w:rsidR="00F54224" w:rsidRPr="00F54224" w:rsidTr="00D23033">
        <w:trPr>
          <w:trHeight w:val="300"/>
        </w:trPr>
        <w:tc>
          <w:tcPr>
            <w:tcW w:w="3113" w:type="dxa"/>
            <w:vMerge w:val="restart"/>
          </w:tcPr>
          <w:p w:rsidR="00F54224" w:rsidRPr="00F54224" w:rsidRDefault="00F54224" w:rsidP="00F54224">
            <w:r w:rsidRPr="00F54224">
              <w:t>Предметная область</w:t>
            </w:r>
          </w:p>
        </w:tc>
        <w:tc>
          <w:tcPr>
            <w:tcW w:w="1990" w:type="dxa"/>
            <w:vMerge w:val="restart"/>
          </w:tcPr>
          <w:p w:rsidR="00F54224" w:rsidRPr="00F54224" w:rsidRDefault="00F54224" w:rsidP="00F54224">
            <w:r w:rsidRPr="00F54224">
              <w:t>Учебный предмет</w:t>
            </w:r>
          </w:p>
        </w:tc>
        <w:tc>
          <w:tcPr>
            <w:tcW w:w="1134" w:type="dxa"/>
            <w:vMerge w:val="restart"/>
          </w:tcPr>
          <w:p w:rsidR="00F54224" w:rsidRPr="00F54224" w:rsidRDefault="00F54224" w:rsidP="00F54224">
            <w:r w:rsidRPr="00F54224">
              <w:t>Уровень</w:t>
            </w:r>
          </w:p>
        </w:tc>
        <w:tc>
          <w:tcPr>
            <w:tcW w:w="1701" w:type="dxa"/>
            <w:gridSpan w:val="2"/>
          </w:tcPr>
          <w:p w:rsidR="00F54224" w:rsidRPr="00F54224" w:rsidRDefault="00F54224" w:rsidP="00F54224">
            <w:r w:rsidRPr="00F54224">
              <w:t>5-ти дневная неделя</w:t>
            </w:r>
          </w:p>
        </w:tc>
        <w:tc>
          <w:tcPr>
            <w:tcW w:w="2268" w:type="dxa"/>
            <w:gridSpan w:val="2"/>
          </w:tcPr>
          <w:p w:rsidR="00F54224" w:rsidRPr="00F54224" w:rsidRDefault="00F54224" w:rsidP="00F54224">
            <w:r w:rsidRPr="00F54224">
              <w:t>6-ти дневная неделя</w:t>
            </w:r>
          </w:p>
        </w:tc>
      </w:tr>
      <w:tr w:rsidR="00F54224" w:rsidRPr="00F54224" w:rsidTr="00D23033">
        <w:trPr>
          <w:trHeight w:val="300"/>
        </w:trPr>
        <w:tc>
          <w:tcPr>
            <w:tcW w:w="3113" w:type="dxa"/>
            <w:vMerge/>
          </w:tcPr>
          <w:p w:rsidR="00F54224" w:rsidRPr="00F54224" w:rsidRDefault="00F54224" w:rsidP="00F54224"/>
        </w:tc>
        <w:tc>
          <w:tcPr>
            <w:tcW w:w="1990" w:type="dxa"/>
            <w:vMerge/>
          </w:tcPr>
          <w:p w:rsidR="00F54224" w:rsidRPr="00F54224" w:rsidRDefault="00F54224" w:rsidP="00F54224"/>
        </w:tc>
        <w:tc>
          <w:tcPr>
            <w:tcW w:w="1134" w:type="dxa"/>
            <w:vMerge/>
          </w:tcPr>
          <w:p w:rsidR="00F54224" w:rsidRPr="00F54224" w:rsidRDefault="00F54224" w:rsidP="00F54224"/>
        </w:tc>
        <w:tc>
          <w:tcPr>
            <w:tcW w:w="1701" w:type="dxa"/>
            <w:gridSpan w:val="2"/>
          </w:tcPr>
          <w:p w:rsidR="00F54224" w:rsidRPr="00F54224" w:rsidRDefault="00F54224" w:rsidP="00F54224">
            <w:r w:rsidRPr="00F54224">
              <w:t>Количество часов в неделю</w:t>
            </w:r>
          </w:p>
        </w:tc>
        <w:tc>
          <w:tcPr>
            <w:tcW w:w="2268"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3" w:type="dxa"/>
            <w:vMerge/>
          </w:tcPr>
          <w:p w:rsidR="00F54224" w:rsidRPr="00F54224" w:rsidRDefault="00F54224" w:rsidP="00F54224"/>
        </w:tc>
        <w:tc>
          <w:tcPr>
            <w:tcW w:w="1990" w:type="dxa"/>
            <w:vMerge/>
          </w:tcPr>
          <w:p w:rsidR="00F54224" w:rsidRPr="00F54224" w:rsidRDefault="00F54224" w:rsidP="00F54224"/>
        </w:tc>
        <w:tc>
          <w:tcPr>
            <w:tcW w:w="1134" w:type="dxa"/>
            <w:vMerge/>
          </w:tcPr>
          <w:p w:rsidR="00F54224" w:rsidRPr="00F54224" w:rsidRDefault="00F54224" w:rsidP="00F54224"/>
        </w:tc>
        <w:tc>
          <w:tcPr>
            <w:tcW w:w="851" w:type="dxa"/>
          </w:tcPr>
          <w:p w:rsidR="00F54224" w:rsidRPr="00F54224" w:rsidRDefault="00F54224" w:rsidP="00F54224">
            <w:r w:rsidRPr="00F54224">
              <w:t>10 класс</w:t>
            </w:r>
          </w:p>
        </w:tc>
        <w:tc>
          <w:tcPr>
            <w:tcW w:w="850" w:type="dxa"/>
          </w:tcPr>
          <w:p w:rsidR="00F54224" w:rsidRPr="00F54224" w:rsidRDefault="00F54224" w:rsidP="00F54224">
            <w:r w:rsidRPr="00F54224">
              <w:t>11 класс</w:t>
            </w:r>
          </w:p>
        </w:tc>
        <w:tc>
          <w:tcPr>
            <w:tcW w:w="709" w:type="dxa"/>
          </w:tcPr>
          <w:p w:rsidR="00F54224" w:rsidRPr="00F54224" w:rsidRDefault="00F54224" w:rsidP="00F54224">
            <w:r w:rsidRPr="00F54224">
              <w:t>10 класс</w:t>
            </w:r>
          </w:p>
        </w:tc>
        <w:tc>
          <w:tcPr>
            <w:tcW w:w="1559" w:type="dxa"/>
          </w:tcPr>
          <w:p w:rsidR="00F54224" w:rsidRPr="00F54224" w:rsidRDefault="00F54224" w:rsidP="00F54224">
            <w:r w:rsidRPr="00F54224">
              <w:t>11 класс</w:t>
            </w:r>
          </w:p>
        </w:tc>
      </w:tr>
      <w:tr w:rsidR="00F54224" w:rsidRPr="00F54224" w:rsidTr="00D23033">
        <w:trPr>
          <w:trHeight w:val="315"/>
        </w:trPr>
        <w:tc>
          <w:tcPr>
            <w:tcW w:w="5103" w:type="dxa"/>
            <w:gridSpan w:val="2"/>
          </w:tcPr>
          <w:p w:rsidR="00F54224" w:rsidRPr="00F54224" w:rsidRDefault="00F54224" w:rsidP="00F54224">
            <w:r w:rsidRPr="00F54224">
              <w:t>Обязательная часть</w:t>
            </w:r>
          </w:p>
        </w:tc>
        <w:tc>
          <w:tcPr>
            <w:tcW w:w="1134" w:type="dxa"/>
          </w:tcPr>
          <w:p w:rsidR="00F54224" w:rsidRPr="00F54224" w:rsidRDefault="00F54224" w:rsidP="00F54224">
            <w:r w:rsidRPr="00F54224">
              <w:t> </w:t>
            </w:r>
          </w:p>
        </w:tc>
        <w:tc>
          <w:tcPr>
            <w:tcW w:w="851" w:type="dxa"/>
          </w:tcPr>
          <w:p w:rsidR="00F54224" w:rsidRPr="00F54224" w:rsidRDefault="00F54224" w:rsidP="00F54224">
            <w:r w:rsidRPr="00F54224">
              <w:t> </w:t>
            </w:r>
          </w:p>
        </w:tc>
        <w:tc>
          <w:tcPr>
            <w:tcW w:w="850" w:type="dxa"/>
          </w:tcPr>
          <w:p w:rsidR="00F54224" w:rsidRPr="00F54224" w:rsidRDefault="00F54224" w:rsidP="00F54224">
            <w:r w:rsidRPr="00F54224">
              <w:t> </w:t>
            </w:r>
          </w:p>
        </w:tc>
        <w:tc>
          <w:tcPr>
            <w:tcW w:w="709" w:type="dxa"/>
          </w:tcPr>
          <w:p w:rsidR="00F54224" w:rsidRPr="00F54224" w:rsidRDefault="00F54224" w:rsidP="00F54224">
            <w:r w:rsidRPr="00F54224">
              <w:t> </w:t>
            </w:r>
          </w:p>
        </w:tc>
        <w:tc>
          <w:tcPr>
            <w:tcW w:w="1559" w:type="dxa"/>
          </w:tcPr>
          <w:p w:rsidR="00F54224" w:rsidRPr="00F54224" w:rsidRDefault="00F54224" w:rsidP="00F54224">
            <w:r w:rsidRPr="00F54224">
              <w:t> </w:t>
            </w:r>
          </w:p>
        </w:tc>
      </w:tr>
      <w:tr w:rsidR="00F54224" w:rsidRPr="00F54224" w:rsidTr="00D23033">
        <w:trPr>
          <w:trHeight w:val="315"/>
        </w:trPr>
        <w:tc>
          <w:tcPr>
            <w:tcW w:w="3113" w:type="dxa"/>
            <w:vMerge w:val="restart"/>
          </w:tcPr>
          <w:p w:rsidR="00F54224" w:rsidRPr="00F54224" w:rsidRDefault="00F54224" w:rsidP="00F54224">
            <w:r w:rsidRPr="00F54224">
              <w:t>Русский язык и литература</w:t>
            </w:r>
          </w:p>
        </w:tc>
        <w:tc>
          <w:tcPr>
            <w:tcW w:w="1990" w:type="dxa"/>
          </w:tcPr>
          <w:p w:rsidR="00F54224" w:rsidRPr="00F54224" w:rsidRDefault="00F54224" w:rsidP="00F54224">
            <w:r w:rsidRPr="00F54224">
              <w:t xml:space="preserve">Русский язык </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2</w:t>
            </w:r>
          </w:p>
        </w:tc>
        <w:tc>
          <w:tcPr>
            <w:tcW w:w="850" w:type="dxa"/>
          </w:tcPr>
          <w:p w:rsidR="00F54224" w:rsidRPr="00F54224" w:rsidRDefault="00F54224" w:rsidP="00F54224">
            <w:r w:rsidRPr="00F54224">
              <w:t>2</w:t>
            </w:r>
          </w:p>
        </w:tc>
        <w:tc>
          <w:tcPr>
            <w:tcW w:w="709" w:type="dxa"/>
          </w:tcPr>
          <w:p w:rsidR="00F54224" w:rsidRPr="00F54224" w:rsidRDefault="00F54224" w:rsidP="00F54224">
            <w:r w:rsidRPr="00F54224">
              <w:t>2</w:t>
            </w:r>
          </w:p>
        </w:tc>
        <w:tc>
          <w:tcPr>
            <w:tcW w:w="1559" w:type="dxa"/>
          </w:tcPr>
          <w:p w:rsidR="00F54224" w:rsidRPr="00F54224" w:rsidRDefault="00F54224" w:rsidP="00F54224">
            <w:r w:rsidRPr="00F54224">
              <w:t>2</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Литература</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3</w:t>
            </w:r>
          </w:p>
        </w:tc>
        <w:tc>
          <w:tcPr>
            <w:tcW w:w="850" w:type="dxa"/>
          </w:tcPr>
          <w:p w:rsidR="00F54224" w:rsidRPr="00F54224" w:rsidRDefault="00F54224" w:rsidP="00F54224">
            <w:r w:rsidRPr="00F54224">
              <w:t>3</w:t>
            </w:r>
          </w:p>
        </w:tc>
        <w:tc>
          <w:tcPr>
            <w:tcW w:w="709" w:type="dxa"/>
          </w:tcPr>
          <w:p w:rsidR="00F54224" w:rsidRPr="00F54224" w:rsidRDefault="00F54224" w:rsidP="00F54224">
            <w:r w:rsidRPr="00F54224">
              <w:t>3</w:t>
            </w:r>
          </w:p>
        </w:tc>
        <w:tc>
          <w:tcPr>
            <w:tcW w:w="1559" w:type="dxa"/>
          </w:tcPr>
          <w:p w:rsidR="00F54224" w:rsidRPr="00F54224" w:rsidRDefault="00F54224" w:rsidP="00F54224">
            <w:r w:rsidRPr="00F54224">
              <w:t>3</w:t>
            </w:r>
          </w:p>
        </w:tc>
      </w:tr>
      <w:tr w:rsidR="00F54224" w:rsidRPr="00F54224" w:rsidTr="00D23033">
        <w:trPr>
          <w:trHeight w:val="315"/>
        </w:trPr>
        <w:tc>
          <w:tcPr>
            <w:tcW w:w="3113" w:type="dxa"/>
          </w:tcPr>
          <w:p w:rsidR="00F54224" w:rsidRPr="00F54224" w:rsidRDefault="00F54224" w:rsidP="00F54224">
            <w:r w:rsidRPr="00F54224">
              <w:t>Иностранные языки</w:t>
            </w:r>
          </w:p>
        </w:tc>
        <w:tc>
          <w:tcPr>
            <w:tcW w:w="1990" w:type="dxa"/>
          </w:tcPr>
          <w:p w:rsidR="00F54224" w:rsidRPr="00F54224" w:rsidRDefault="00F54224" w:rsidP="00F54224">
            <w:r w:rsidRPr="00F54224">
              <w:t>Иностранный язык</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3</w:t>
            </w:r>
          </w:p>
        </w:tc>
        <w:tc>
          <w:tcPr>
            <w:tcW w:w="850" w:type="dxa"/>
          </w:tcPr>
          <w:p w:rsidR="00F54224" w:rsidRPr="00F54224" w:rsidRDefault="00F54224" w:rsidP="00F54224">
            <w:r w:rsidRPr="00F54224">
              <w:t>3</w:t>
            </w:r>
          </w:p>
        </w:tc>
        <w:tc>
          <w:tcPr>
            <w:tcW w:w="709" w:type="dxa"/>
          </w:tcPr>
          <w:p w:rsidR="00F54224" w:rsidRPr="00F54224" w:rsidRDefault="00F54224" w:rsidP="00F54224">
            <w:r w:rsidRPr="00F54224">
              <w:t>3</w:t>
            </w:r>
          </w:p>
        </w:tc>
        <w:tc>
          <w:tcPr>
            <w:tcW w:w="1559" w:type="dxa"/>
          </w:tcPr>
          <w:p w:rsidR="00F54224" w:rsidRPr="00F54224" w:rsidRDefault="00F54224" w:rsidP="00F54224">
            <w:r w:rsidRPr="00F54224">
              <w:t>3</w:t>
            </w:r>
          </w:p>
        </w:tc>
      </w:tr>
      <w:tr w:rsidR="00F54224" w:rsidRPr="00F54224" w:rsidTr="00D23033">
        <w:trPr>
          <w:trHeight w:val="315"/>
        </w:trPr>
        <w:tc>
          <w:tcPr>
            <w:tcW w:w="3113" w:type="dxa"/>
            <w:vMerge w:val="restart"/>
          </w:tcPr>
          <w:p w:rsidR="00F54224" w:rsidRPr="00F54224" w:rsidRDefault="00F54224" w:rsidP="00F54224">
            <w:r w:rsidRPr="00F54224">
              <w:t>Математика и информатика</w:t>
            </w:r>
          </w:p>
        </w:tc>
        <w:tc>
          <w:tcPr>
            <w:tcW w:w="1990" w:type="dxa"/>
          </w:tcPr>
          <w:p w:rsidR="00F54224" w:rsidRPr="006610CB" w:rsidRDefault="00F54224" w:rsidP="00F54224">
            <w:pPr>
              <w:rPr>
                <w:lang w:val="ru-RU"/>
              </w:rPr>
            </w:pPr>
            <w:r w:rsidRPr="006610CB">
              <w:rPr>
                <w:lang w:val="ru-RU"/>
              </w:rPr>
              <w:t xml:space="preserve">Алгебра и начала математического </w:t>
            </w:r>
            <w:r w:rsidRPr="006610CB">
              <w:rPr>
                <w:lang w:val="ru-RU"/>
              </w:rPr>
              <w:lastRenderedPageBreak/>
              <w:t>анализа</w:t>
            </w:r>
          </w:p>
        </w:tc>
        <w:tc>
          <w:tcPr>
            <w:tcW w:w="1134" w:type="dxa"/>
          </w:tcPr>
          <w:p w:rsidR="00F54224" w:rsidRPr="00F54224" w:rsidRDefault="00F54224" w:rsidP="00F54224">
            <w:r w:rsidRPr="00F54224">
              <w:lastRenderedPageBreak/>
              <w:t>У</w:t>
            </w:r>
          </w:p>
        </w:tc>
        <w:tc>
          <w:tcPr>
            <w:tcW w:w="851" w:type="dxa"/>
          </w:tcPr>
          <w:p w:rsidR="00F54224" w:rsidRPr="00F54224" w:rsidRDefault="00F54224" w:rsidP="00F54224">
            <w:r w:rsidRPr="00F54224">
              <w:t>4</w:t>
            </w:r>
          </w:p>
        </w:tc>
        <w:tc>
          <w:tcPr>
            <w:tcW w:w="850" w:type="dxa"/>
          </w:tcPr>
          <w:p w:rsidR="00F54224" w:rsidRPr="00F54224" w:rsidRDefault="00F54224" w:rsidP="00F54224">
            <w:r w:rsidRPr="00F54224">
              <w:t>4</w:t>
            </w:r>
          </w:p>
        </w:tc>
        <w:tc>
          <w:tcPr>
            <w:tcW w:w="709" w:type="dxa"/>
          </w:tcPr>
          <w:p w:rsidR="00F54224" w:rsidRPr="00F54224" w:rsidRDefault="00F54224" w:rsidP="00F54224">
            <w:r w:rsidRPr="00F54224">
              <w:t>4</w:t>
            </w:r>
          </w:p>
        </w:tc>
        <w:tc>
          <w:tcPr>
            <w:tcW w:w="1559" w:type="dxa"/>
          </w:tcPr>
          <w:p w:rsidR="00F54224" w:rsidRPr="00F54224" w:rsidRDefault="00F54224" w:rsidP="00F54224">
            <w:r w:rsidRPr="00F54224">
              <w:t>4</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Геометрия</w:t>
            </w:r>
          </w:p>
        </w:tc>
        <w:tc>
          <w:tcPr>
            <w:tcW w:w="1134" w:type="dxa"/>
          </w:tcPr>
          <w:p w:rsidR="00F54224" w:rsidRPr="00F54224" w:rsidRDefault="00F54224" w:rsidP="00F54224">
            <w:r w:rsidRPr="00F54224">
              <w:t>У</w:t>
            </w:r>
          </w:p>
        </w:tc>
        <w:tc>
          <w:tcPr>
            <w:tcW w:w="851" w:type="dxa"/>
          </w:tcPr>
          <w:p w:rsidR="00F54224" w:rsidRPr="00F54224" w:rsidRDefault="00F54224" w:rsidP="00F54224">
            <w:r w:rsidRPr="00F54224">
              <w:t>3</w:t>
            </w:r>
          </w:p>
        </w:tc>
        <w:tc>
          <w:tcPr>
            <w:tcW w:w="850" w:type="dxa"/>
          </w:tcPr>
          <w:p w:rsidR="00F54224" w:rsidRPr="00F54224" w:rsidRDefault="00F54224" w:rsidP="00F54224">
            <w:r w:rsidRPr="00F54224">
              <w:t>3</w:t>
            </w:r>
          </w:p>
        </w:tc>
        <w:tc>
          <w:tcPr>
            <w:tcW w:w="709" w:type="dxa"/>
          </w:tcPr>
          <w:p w:rsidR="00F54224" w:rsidRPr="00F54224" w:rsidRDefault="00F54224" w:rsidP="00F54224">
            <w:r w:rsidRPr="00F54224">
              <w:t>3</w:t>
            </w:r>
          </w:p>
        </w:tc>
        <w:tc>
          <w:tcPr>
            <w:tcW w:w="1559" w:type="dxa"/>
          </w:tcPr>
          <w:p w:rsidR="00F54224" w:rsidRPr="00F54224" w:rsidRDefault="00F54224" w:rsidP="00F54224">
            <w:r w:rsidRPr="00F54224">
              <w:t>3</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Вероятность и статистика</w:t>
            </w:r>
          </w:p>
        </w:tc>
        <w:tc>
          <w:tcPr>
            <w:tcW w:w="1134" w:type="dxa"/>
          </w:tcPr>
          <w:p w:rsidR="00F54224" w:rsidRPr="00F54224" w:rsidRDefault="00F54224" w:rsidP="00F54224">
            <w:r w:rsidRPr="00F54224">
              <w:t>У</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1</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Информатика</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1</w:t>
            </w:r>
          </w:p>
        </w:tc>
      </w:tr>
      <w:tr w:rsidR="00F54224" w:rsidRPr="00F54224" w:rsidTr="00D23033">
        <w:trPr>
          <w:trHeight w:val="315"/>
        </w:trPr>
        <w:tc>
          <w:tcPr>
            <w:tcW w:w="3113" w:type="dxa"/>
            <w:vMerge w:val="restart"/>
          </w:tcPr>
          <w:p w:rsidR="00F54224" w:rsidRPr="00F54224" w:rsidRDefault="00F54224" w:rsidP="00F54224">
            <w:r w:rsidRPr="00F54224">
              <w:t>Естественно-научные предметы</w:t>
            </w:r>
          </w:p>
        </w:tc>
        <w:tc>
          <w:tcPr>
            <w:tcW w:w="1990" w:type="dxa"/>
          </w:tcPr>
          <w:p w:rsidR="00F54224" w:rsidRPr="00F54224" w:rsidRDefault="00F54224" w:rsidP="00F54224">
            <w:r w:rsidRPr="00F54224">
              <w:t>Физика</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2</w:t>
            </w:r>
          </w:p>
        </w:tc>
        <w:tc>
          <w:tcPr>
            <w:tcW w:w="850" w:type="dxa"/>
          </w:tcPr>
          <w:p w:rsidR="00F54224" w:rsidRPr="00F54224" w:rsidRDefault="00F54224" w:rsidP="00F54224">
            <w:r w:rsidRPr="00F54224">
              <w:t>2</w:t>
            </w:r>
          </w:p>
        </w:tc>
        <w:tc>
          <w:tcPr>
            <w:tcW w:w="709" w:type="dxa"/>
          </w:tcPr>
          <w:p w:rsidR="00F54224" w:rsidRPr="00F54224" w:rsidRDefault="00F54224" w:rsidP="00F54224">
            <w:r w:rsidRPr="00F54224">
              <w:t>2</w:t>
            </w:r>
          </w:p>
        </w:tc>
        <w:tc>
          <w:tcPr>
            <w:tcW w:w="1559" w:type="dxa"/>
          </w:tcPr>
          <w:p w:rsidR="00F54224" w:rsidRPr="00F54224" w:rsidRDefault="00F54224" w:rsidP="00F54224">
            <w:r w:rsidRPr="00F54224">
              <w:t>2</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Химия</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1</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Биология</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1</w:t>
            </w:r>
          </w:p>
        </w:tc>
      </w:tr>
      <w:tr w:rsidR="00F54224" w:rsidRPr="00F54224" w:rsidTr="00D23033">
        <w:trPr>
          <w:trHeight w:val="315"/>
        </w:trPr>
        <w:tc>
          <w:tcPr>
            <w:tcW w:w="3113" w:type="dxa"/>
            <w:vMerge w:val="restart"/>
          </w:tcPr>
          <w:p w:rsidR="00F54224" w:rsidRPr="00F54224" w:rsidRDefault="00F54224" w:rsidP="00F54224">
            <w:r w:rsidRPr="00F54224">
              <w:t>Общественно-научные предметы</w:t>
            </w:r>
          </w:p>
        </w:tc>
        <w:tc>
          <w:tcPr>
            <w:tcW w:w="1990" w:type="dxa"/>
          </w:tcPr>
          <w:p w:rsidR="00F54224" w:rsidRPr="00F54224" w:rsidRDefault="00F54224" w:rsidP="00F54224">
            <w:r w:rsidRPr="00F54224">
              <w:t xml:space="preserve">История </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2</w:t>
            </w:r>
          </w:p>
        </w:tc>
        <w:tc>
          <w:tcPr>
            <w:tcW w:w="850" w:type="dxa"/>
          </w:tcPr>
          <w:p w:rsidR="00F54224" w:rsidRPr="00F54224" w:rsidRDefault="00F54224" w:rsidP="00F54224">
            <w:r w:rsidRPr="00F54224">
              <w:t>2</w:t>
            </w:r>
          </w:p>
        </w:tc>
        <w:tc>
          <w:tcPr>
            <w:tcW w:w="709" w:type="dxa"/>
          </w:tcPr>
          <w:p w:rsidR="00F54224" w:rsidRPr="00F54224" w:rsidRDefault="00F54224" w:rsidP="00F54224">
            <w:r w:rsidRPr="00F54224">
              <w:t>2</w:t>
            </w:r>
          </w:p>
        </w:tc>
        <w:tc>
          <w:tcPr>
            <w:tcW w:w="1559" w:type="dxa"/>
          </w:tcPr>
          <w:p w:rsidR="00F54224" w:rsidRPr="00F54224" w:rsidRDefault="00F54224" w:rsidP="00F54224">
            <w:r w:rsidRPr="00F54224">
              <w:t>2</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Обществознание</w:t>
            </w:r>
          </w:p>
        </w:tc>
        <w:tc>
          <w:tcPr>
            <w:tcW w:w="1134" w:type="dxa"/>
          </w:tcPr>
          <w:p w:rsidR="00F54224" w:rsidRPr="00F54224" w:rsidRDefault="00F54224" w:rsidP="00F54224">
            <w:r w:rsidRPr="00F54224">
              <w:t>У</w:t>
            </w:r>
          </w:p>
        </w:tc>
        <w:tc>
          <w:tcPr>
            <w:tcW w:w="851" w:type="dxa"/>
          </w:tcPr>
          <w:p w:rsidR="00F54224" w:rsidRPr="00F54224" w:rsidRDefault="00F54224" w:rsidP="00F54224">
            <w:r w:rsidRPr="00F54224">
              <w:t>4</w:t>
            </w:r>
          </w:p>
        </w:tc>
        <w:tc>
          <w:tcPr>
            <w:tcW w:w="850" w:type="dxa"/>
          </w:tcPr>
          <w:p w:rsidR="00F54224" w:rsidRPr="00F54224" w:rsidRDefault="00F54224" w:rsidP="00F54224">
            <w:r w:rsidRPr="00F54224">
              <w:t>4</w:t>
            </w:r>
          </w:p>
        </w:tc>
        <w:tc>
          <w:tcPr>
            <w:tcW w:w="709" w:type="dxa"/>
          </w:tcPr>
          <w:p w:rsidR="00F54224" w:rsidRPr="00F54224" w:rsidRDefault="00F54224" w:rsidP="00F54224">
            <w:r w:rsidRPr="00F54224">
              <w:t>4</w:t>
            </w:r>
          </w:p>
        </w:tc>
        <w:tc>
          <w:tcPr>
            <w:tcW w:w="1559" w:type="dxa"/>
          </w:tcPr>
          <w:p w:rsidR="00F54224" w:rsidRPr="00F54224" w:rsidRDefault="00F54224" w:rsidP="00F54224">
            <w:r w:rsidRPr="00F54224">
              <w:t>4</w:t>
            </w:r>
          </w:p>
        </w:tc>
      </w:tr>
      <w:tr w:rsidR="00F54224" w:rsidRPr="00F54224" w:rsidTr="00D23033">
        <w:trPr>
          <w:trHeight w:val="315"/>
        </w:trPr>
        <w:tc>
          <w:tcPr>
            <w:tcW w:w="3113" w:type="dxa"/>
            <w:vMerge/>
          </w:tcPr>
          <w:p w:rsidR="00F54224" w:rsidRPr="00F54224" w:rsidRDefault="00F54224" w:rsidP="00F54224"/>
        </w:tc>
        <w:tc>
          <w:tcPr>
            <w:tcW w:w="1990" w:type="dxa"/>
          </w:tcPr>
          <w:p w:rsidR="00F54224" w:rsidRPr="00F54224" w:rsidRDefault="00F54224" w:rsidP="00F54224">
            <w:r w:rsidRPr="00F54224">
              <w:t>География</w:t>
            </w:r>
          </w:p>
        </w:tc>
        <w:tc>
          <w:tcPr>
            <w:tcW w:w="1134" w:type="dxa"/>
          </w:tcPr>
          <w:p w:rsidR="00F54224" w:rsidRPr="00F54224" w:rsidRDefault="00F54224" w:rsidP="00F54224">
            <w:r w:rsidRPr="00F54224">
              <w:t>У</w:t>
            </w:r>
          </w:p>
        </w:tc>
        <w:tc>
          <w:tcPr>
            <w:tcW w:w="851" w:type="dxa"/>
          </w:tcPr>
          <w:p w:rsidR="00F54224" w:rsidRPr="00F54224" w:rsidRDefault="00F54224" w:rsidP="00F54224">
            <w:r w:rsidRPr="00F54224">
              <w:t>3</w:t>
            </w:r>
          </w:p>
        </w:tc>
        <w:tc>
          <w:tcPr>
            <w:tcW w:w="850" w:type="dxa"/>
          </w:tcPr>
          <w:p w:rsidR="00F54224" w:rsidRPr="00F54224" w:rsidRDefault="00F54224" w:rsidP="00F54224">
            <w:r w:rsidRPr="00F54224">
              <w:t>3</w:t>
            </w:r>
          </w:p>
        </w:tc>
        <w:tc>
          <w:tcPr>
            <w:tcW w:w="709" w:type="dxa"/>
          </w:tcPr>
          <w:p w:rsidR="00F54224" w:rsidRPr="00F54224" w:rsidRDefault="00F54224" w:rsidP="00F54224">
            <w:r w:rsidRPr="00F54224">
              <w:t>3</w:t>
            </w:r>
          </w:p>
        </w:tc>
        <w:tc>
          <w:tcPr>
            <w:tcW w:w="1559" w:type="dxa"/>
          </w:tcPr>
          <w:p w:rsidR="00F54224" w:rsidRPr="00F54224" w:rsidRDefault="00F54224" w:rsidP="00F54224">
            <w:r w:rsidRPr="00F54224">
              <w:t>3</w:t>
            </w:r>
          </w:p>
        </w:tc>
      </w:tr>
      <w:tr w:rsidR="00F54224" w:rsidRPr="00F54224" w:rsidTr="00D23033">
        <w:trPr>
          <w:trHeight w:val="315"/>
        </w:trPr>
        <w:tc>
          <w:tcPr>
            <w:tcW w:w="3113"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1990" w:type="dxa"/>
          </w:tcPr>
          <w:p w:rsidR="00F54224" w:rsidRPr="006610CB" w:rsidRDefault="00F54224" w:rsidP="00F54224">
            <w:pPr>
              <w:rPr>
                <w:lang w:val="ru-RU"/>
              </w:rPr>
            </w:pPr>
            <w:r w:rsidRPr="006610CB">
              <w:rPr>
                <w:lang w:val="ru-RU"/>
              </w:rPr>
              <w:t>Основы безопа</w:t>
            </w:r>
            <w:r w:rsidRPr="006610CB">
              <w:rPr>
                <w:lang w:val="ru-RU"/>
              </w:rPr>
              <w:t>с</w:t>
            </w:r>
            <w:r w:rsidRPr="006610CB">
              <w:rPr>
                <w:lang w:val="ru-RU"/>
              </w:rPr>
              <w:t>ности и защиты Родины</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1</w:t>
            </w:r>
          </w:p>
        </w:tc>
      </w:tr>
      <w:tr w:rsidR="00F54224" w:rsidRPr="00F54224" w:rsidTr="00D23033">
        <w:trPr>
          <w:trHeight w:val="315"/>
        </w:trPr>
        <w:tc>
          <w:tcPr>
            <w:tcW w:w="3113" w:type="dxa"/>
          </w:tcPr>
          <w:p w:rsidR="00F54224" w:rsidRPr="00F54224" w:rsidRDefault="00F54224" w:rsidP="00F54224">
            <w:r w:rsidRPr="00F54224">
              <w:t>Физическая культура</w:t>
            </w:r>
          </w:p>
        </w:tc>
        <w:tc>
          <w:tcPr>
            <w:tcW w:w="1990" w:type="dxa"/>
          </w:tcPr>
          <w:p w:rsidR="00F54224" w:rsidRPr="00F54224" w:rsidRDefault="00F54224" w:rsidP="00F54224">
            <w:r w:rsidRPr="00F54224">
              <w:t>Физическая культура</w:t>
            </w:r>
          </w:p>
        </w:tc>
        <w:tc>
          <w:tcPr>
            <w:tcW w:w="1134" w:type="dxa"/>
          </w:tcPr>
          <w:p w:rsidR="00F54224" w:rsidRPr="00F54224" w:rsidRDefault="00F54224" w:rsidP="00F54224">
            <w:r w:rsidRPr="00F54224">
              <w:t>Б</w:t>
            </w:r>
          </w:p>
        </w:tc>
        <w:tc>
          <w:tcPr>
            <w:tcW w:w="851" w:type="dxa"/>
          </w:tcPr>
          <w:p w:rsidR="00F54224" w:rsidRPr="00F54224" w:rsidRDefault="00F54224" w:rsidP="00F54224">
            <w:r w:rsidRPr="00F54224">
              <w:t>2</w:t>
            </w:r>
          </w:p>
        </w:tc>
        <w:tc>
          <w:tcPr>
            <w:tcW w:w="850" w:type="dxa"/>
          </w:tcPr>
          <w:p w:rsidR="00F54224" w:rsidRPr="00F54224" w:rsidRDefault="00F54224" w:rsidP="00F54224">
            <w:r w:rsidRPr="00F54224">
              <w:t>2</w:t>
            </w:r>
          </w:p>
        </w:tc>
        <w:tc>
          <w:tcPr>
            <w:tcW w:w="709" w:type="dxa"/>
          </w:tcPr>
          <w:p w:rsidR="00F54224" w:rsidRPr="00F54224" w:rsidRDefault="00F54224" w:rsidP="00F54224">
            <w:r w:rsidRPr="00F54224">
              <w:t>2</w:t>
            </w:r>
          </w:p>
        </w:tc>
        <w:tc>
          <w:tcPr>
            <w:tcW w:w="1559" w:type="dxa"/>
          </w:tcPr>
          <w:p w:rsidR="00F54224" w:rsidRPr="00F54224" w:rsidRDefault="00F54224" w:rsidP="00F54224">
            <w:r w:rsidRPr="00F54224">
              <w:t>2</w:t>
            </w:r>
          </w:p>
        </w:tc>
      </w:tr>
      <w:tr w:rsidR="00F54224" w:rsidRPr="00F54224" w:rsidTr="00D23033">
        <w:trPr>
          <w:trHeight w:val="315"/>
        </w:trPr>
        <w:tc>
          <w:tcPr>
            <w:tcW w:w="3113" w:type="dxa"/>
          </w:tcPr>
          <w:p w:rsidR="00F54224" w:rsidRPr="00F54224" w:rsidRDefault="00F54224" w:rsidP="00F54224">
            <w:r w:rsidRPr="00F54224">
              <w:t> </w:t>
            </w:r>
          </w:p>
        </w:tc>
        <w:tc>
          <w:tcPr>
            <w:tcW w:w="1990" w:type="dxa"/>
          </w:tcPr>
          <w:p w:rsidR="00F54224" w:rsidRPr="00F54224" w:rsidRDefault="00F54224" w:rsidP="00F54224">
            <w:r w:rsidRPr="00F54224">
              <w:t>Индивидуальный проект</w:t>
            </w:r>
          </w:p>
        </w:tc>
        <w:tc>
          <w:tcPr>
            <w:tcW w:w="1134" w:type="dxa"/>
          </w:tcPr>
          <w:p w:rsidR="00F54224" w:rsidRPr="00F54224" w:rsidRDefault="00F54224" w:rsidP="00F54224">
            <w:r w:rsidRPr="00F54224">
              <w:t> </w:t>
            </w:r>
          </w:p>
        </w:tc>
        <w:tc>
          <w:tcPr>
            <w:tcW w:w="851" w:type="dxa"/>
          </w:tcPr>
          <w:p w:rsidR="00F54224" w:rsidRPr="00F54224" w:rsidRDefault="00F54224" w:rsidP="00F54224">
            <w:r w:rsidRPr="00F54224">
              <w:t>1</w:t>
            </w:r>
          </w:p>
        </w:tc>
        <w:tc>
          <w:tcPr>
            <w:tcW w:w="850" w:type="dxa"/>
          </w:tcPr>
          <w:p w:rsidR="00F54224" w:rsidRPr="00F54224" w:rsidRDefault="00F54224" w:rsidP="00F54224">
            <w:r w:rsidRPr="00F54224">
              <w:t> </w:t>
            </w:r>
          </w:p>
        </w:tc>
        <w:tc>
          <w:tcPr>
            <w:tcW w:w="709" w:type="dxa"/>
          </w:tcPr>
          <w:p w:rsidR="00F54224" w:rsidRPr="00F54224" w:rsidRDefault="00F54224" w:rsidP="00F54224">
            <w:r w:rsidRPr="00F54224">
              <w:t>1</w:t>
            </w:r>
          </w:p>
        </w:tc>
        <w:tc>
          <w:tcPr>
            <w:tcW w:w="1559" w:type="dxa"/>
          </w:tcPr>
          <w:p w:rsidR="00F54224" w:rsidRPr="00F54224" w:rsidRDefault="00F54224" w:rsidP="00F54224">
            <w:r w:rsidRPr="00F54224">
              <w:t> </w:t>
            </w:r>
          </w:p>
        </w:tc>
      </w:tr>
      <w:tr w:rsidR="00F54224" w:rsidRPr="00F54224" w:rsidTr="00D23033">
        <w:trPr>
          <w:trHeight w:val="315"/>
        </w:trPr>
        <w:tc>
          <w:tcPr>
            <w:tcW w:w="5103" w:type="dxa"/>
            <w:gridSpan w:val="2"/>
          </w:tcPr>
          <w:p w:rsidR="00F54224" w:rsidRPr="00F54224" w:rsidRDefault="00F54224" w:rsidP="00F54224">
            <w:r w:rsidRPr="00F54224">
              <w:t>ИТОГО</w:t>
            </w:r>
          </w:p>
        </w:tc>
        <w:tc>
          <w:tcPr>
            <w:tcW w:w="1134" w:type="dxa"/>
          </w:tcPr>
          <w:p w:rsidR="00F54224" w:rsidRPr="00F54224" w:rsidRDefault="00F54224" w:rsidP="00F54224">
            <w:r w:rsidRPr="00F54224">
              <w:t> </w:t>
            </w:r>
          </w:p>
        </w:tc>
        <w:tc>
          <w:tcPr>
            <w:tcW w:w="851" w:type="dxa"/>
          </w:tcPr>
          <w:p w:rsidR="00F54224" w:rsidRPr="00F54224" w:rsidRDefault="00F54224" w:rsidP="00F54224">
            <w:r w:rsidRPr="00F54224">
              <w:t>34</w:t>
            </w:r>
          </w:p>
        </w:tc>
        <w:tc>
          <w:tcPr>
            <w:tcW w:w="850" w:type="dxa"/>
          </w:tcPr>
          <w:p w:rsidR="00F54224" w:rsidRPr="00F54224" w:rsidRDefault="00F54224" w:rsidP="00F54224">
            <w:r w:rsidRPr="00F54224">
              <w:t>33</w:t>
            </w:r>
          </w:p>
        </w:tc>
        <w:tc>
          <w:tcPr>
            <w:tcW w:w="709" w:type="dxa"/>
          </w:tcPr>
          <w:p w:rsidR="00F54224" w:rsidRPr="00F54224" w:rsidRDefault="00F54224" w:rsidP="00F54224">
            <w:r w:rsidRPr="00F54224">
              <w:t>34</w:t>
            </w:r>
          </w:p>
        </w:tc>
        <w:tc>
          <w:tcPr>
            <w:tcW w:w="1559" w:type="dxa"/>
          </w:tcPr>
          <w:p w:rsidR="00F54224" w:rsidRPr="00F54224" w:rsidRDefault="00F54224" w:rsidP="00F54224">
            <w:r w:rsidRPr="00F54224">
              <w:t>33</w:t>
            </w:r>
          </w:p>
        </w:tc>
      </w:tr>
      <w:tr w:rsidR="00F54224" w:rsidRPr="00F54224" w:rsidTr="00D23033">
        <w:trPr>
          <w:trHeight w:val="315"/>
        </w:trPr>
        <w:tc>
          <w:tcPr>
            <w:tcW w:w="5103" w:type="dxa"/>
            <w:gridSpan w:val="2"/>
          </w:tcPr>
          <w:p w:rsidR="00F54224" w:rsidRPr="006610CB" w:rsidRDefault="00F54224" w:rsidP="00F54224">
            <w:pPr>
              <w:rPr>
                <w:lang w:val="ru-RU"/>
              </w:rPr>
            </w:pPr>
            <w:r w:rsidRPr="006610CB">
              <w:rPr>
                <w:lang w:val="ru-RU"/>
              </w:rPr>
              <w:t>Часть, формируемая участниками образовательных отношений</w:t>
            </w:r>
          </w:p>
        </w:tc>
        <w:tc>
          <w:tcPr>
            <w:tcW w:w="1134" w:type="dxa"/>
          </w:tcPr>
          <w:p w:rsidR="00F54224" w:rsidRPr="006610CB" w:rsidRDefault="00F54224" w:rsidP="00F54224">
            <w:pPr>
              <w:rPr>
                <w:lang w:val="ru-RU"/>
              </w:rPr>
            </w:pPr>
            <w:r w:rsidRPr="00F54224">
              <w:t> </w:t>
            </w:r>
          </w:p>
        </w:tc>
        <w:tc>
          <w:tcPr>
            <w:tcW w:w="851" w:type="dxa"/>
          </w:tcPr>
          <w:p w:rsidR="00F54224" w:rsidRPr="00F54224" w:rsidRDefault="00F54224" w:rsidP="00F54224">
            <w:r w:rsidRPr="00F54224">
              <w:t>0</w:t>
            </w:r>
          </w:p>
        </w:tc>
        <w:tc>
          <w:tcPr>
            <w:tcW w:w="850" w:type="dxa"/>
          </w:tcPr>
          <w:p w:rsidR="00F54224" w:rsidRPr="00F54224" w:rsidRDefault="00F54224" w:rsidP="00F54224">
            <w:r w:rsidRPr="00F54224">
              <w:t>1</w:t>
            </w:r>
          </w:p>
        </w:tc>
        <w:tc>
          <w:tcPr>
            <w:tcW w:w="709" w:type="dxa"/>
          </w:tcPr>
          <w:p w:rsidR="00F54224" w:rsidRPr="00F54224" w:rsidRDefault="00F54224" w:rsidP="00F54224">
            <w:r w:rsidRPr="00F54224">
              <w:t>3</w:t>
            </w:r>
          </w:p>
        </w:tc>
        <w:tc>
          <w:tcPr>
            <w:tcW w:w="1559" w:type="dxa"/>
          </w:tcPr>
          <w:p w:rsidR="00F54224" w:rsidRPr="00F54224" w:rsidRDefault="00F54224" w:rsidP="00F54224">
            <w:r w:rsidRPr="00F54224">
              <w:t>4</w:t>
            </w:r>
          </w:p>
        </w:tc>
      </w:tr>
      <w:tr w:rsidR="00F54224" w:rsidRPr="00F54224" w:rsidTr="00D23033">
        <w:trPr>
          <w:trHeight w:val="315"/>
        </w:trPr>
        <w:tc>
          <w:tcPr>
            <w:tcW w:w="5103" w:type="dxa"/>
            <w:gridSpan w:val="2"/>
          </w:tcPr>
          <w:p w:rsidR="00F54224" w:rsidRPr="00F54224" w:rsidRDefault="00F54224" w:rsidP="00F54224">
            <w:r w:rsidRPr="00F54224">
              <w:t>Учебные недели</w:t>
            </w:r>
          </w:p>
        </w:tc>
        <w:tc>
          <w:tcPr>
            <w:tcW w:w="1134" w:type="dxa"/>
          </w:tcPr>
          <w:p w:rsidR="00F54224" w:rsidRPr="00F54224" w:rsidRDefault="00F54224" w:rsidP="00F54224">
            <w:r w:rsidRPr="00F54224">
              <w:t> </w:t>
            </w:r>
          </w:p>
        </w:tc>
        <w:tc>
          <w:tcPr>
            <w:tcW w:w="851" w:type="dxa"/>
          </w:tcPr>
          <w:p w:rsidR="00F54224" w:rsidRPr="00F54224" w:rsidRDefault="00F54224" w:rsidP="00F54224">
            <w:r w:rsidRPr="00F54224">
              <w:t>34</w:t>
            </w:r>
          </w:p>
        </w:tc>
        <w:tc>
          <w:tcPr>
            <w:tcW w:w="850" w:type="dxa"/>
          </w:tcPr>
          <w:p w:rsidR="00F54224" w:rsidRPr="00F54224" w:rsidRDefault="00F54224" w:rsidP="00F54224">
            <w:r w:rsidRPr="00F54224">
              <w:t>34</w:t>
            </w:r>
          </w:p>
        </w:tc>
        <w:tc>
          <w:tcPr>
            <w:tcW w:w="709" w:type="dxa"/>
          </w:tcPr>
          <w:p w:rsidR="00F54224" w:rsidRPr="00F54224" w:rsidRDefault="00F54224" w:rsidP="00F54224">
            <w:r w:rsidRPr="00F54224">
              <w:t>34</w:t>
            </w:r>
          </w:p>
        </w:tc>
        <w:tc>
          <w:tcPr>
            <w:tcW w:w="1559" w:type="dxa"/>
          </w:tcPr>
          <w:p w:rsidR="00F54224" w:rsidRPr="00F54224" w:rsidRDefault="00F54224" w:rsidP="00F54224">
            <w:r w:rsidRPr="00F54224">
              <w:t>34</w:t>
            </w:r>
          </w:p>
        </w:tc>
      </w:tr>
      <w:tr w:rsidR="00F54224" w:rsidRPr="00F54224" w:rsidTr="00D23033">
        <w:trPr>
          <w:trHeight w:val="315"/>
        </w:trPr>
        <w:tc>
          <w:tcPr>
            <w:tcW w:w="5103" w:type="dxa"/>
            <w:gridSpan w:val="2"/>
          </w:tcPr>
          <w:p w:rsidR="00F54224" w:rsidRPr="00F54224" w:rsidRDefault="00F54224" w:rsidP="00F54224">
            <w:r w:rsidRPr="00F54224">
              <w:t>Всего часов</w:t>
            </w:r>
          </w:p>
        </w:tc>
        <w:tc>
          <w:tcPr>
            <w:tcW w:w="1134" w:type="dxa"/>
          </w:tcPr>
          <w:p w:rsidR="00F54224" w:rsidRPr="00F54224" w:rsidRDefault="00F54224" w:rsidP="00F54224">
            <w:r w:rsidRPr="00F54224">
              <w:t> </w:t>
            </w:r>
          </w:p>
        </w:tc>
        <w:tc>
          <w:tcPr>
            <w:tcW w:w="851" w:type="dxa"/>
          </w:tcPr>
          <w:p w:rsidR="00F54224" w:rsidRPr="00F54224" w:rsidRDefault="00F54224" w:rsidP="00F54224">
            <w:r w:rsidRPr="00F54224">
              <w:t>34</w:t>
            </w:r>
          </w:p>
        </w:tc>
        <w:tc>
          <w:tcPr>
            <w:tcW w:w="850" w:type="dxa"/>
          </w:tcPr>
          <w:p w:rsidR="00F54224" w:rsidRPr="00F54224" w:rsidRDefault="00F54224" w:rsidP="00F54224">
            <w:r w:rsidRPr="00F54224">
              <w:t>34</w:t>
            </w:r>
          </w:p>
        </w:tc>
        <w:tc>
          <w:tcPr>
            <w:tcW w:w="709" w:type="dxa"/>
          </w:tcPr>
          <w:p w:rsidR="00F54224" w:rsidRPr="00F54224" w:rsidRDefault="00F54224" w:rsidP="00F54224">
            <w:r w:rsidRPr="00F54224">
              <w:t>37</w:t>
            </w:r>
          </w:p>
        </w:tc>
        <w:tc>
          <w:tcPr>
            <w:tcW w:w="1559" w:type="dxa"/>
          </w:tcPr>
          <w:p w:rsidR="00F54224" w:rsidRPr="00F54224" w:rsidRDefault="00F54224" w:rsidP="00F54224">
            <w:r w:rsidRPr="00F54224">
              <w:t>37</w:t>
            </w:r>
          </w:p>
        </w:tc>
      </w:tr>
      <w:tr w:rsidR="00F54224" w:rsidRPr="00F54224" w:rsidTr="00D23033">
        <w:trPr>
          <w:trHeight w:val="930"/>
        </w:trPr>
        <w:tc>
          <w:tcPr>
            <w:tcW w:w="5103"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соответствии с действующими санитарными пр</w:t>
            </w:r>
            <w:r w:rsidRPr="006610CB">
              <w:rPr>
                <w:lang w:val="ru-RU"/>
              </w:rPr>
              <w:t>а</w:t>
            </w:r>
            <w:r w:rsidRPr="006610CB">
              <w:rPr>
                <w:lang w:val="ru-RU"/>
              </w:rPr>
              <w:t>вилами и нормами</w:t>
            </w:r>
          </w:p>
        </w:tc>
        <w:tc>
          <w:tcPr>
            <w:tcW w:w="1134" w:type="dxa"/>
          </w:tcPr>
          <w:p w:rsidR="00F54224" w:rsidRPr="006610CB" w:rsidRDefault="00F54224" w:rsidP="00F54224">
            <w:pPr>
              <w:rPr>
                <w:lang w:val="ru-RU"/>
              </w:rPr>
            </w:pPr>
            <w:r w:rsidRPr="00F54224">
              <w:t> </w:t>
            </w:r>
          </w:p>
        </w:tc>
        <w:tc>
          <w:tcPr>
            <w:tcW w:w="851" w:type="dxa"/>
          </w:tcPr>
          <w:p w:rsidR="00F54224" w:rsidRPr="00F54224" w:rsidRDefault="00F54224" w:rsidP="00F54224">
            <w:r w:rsidRPr="00F54224">
              <w:t>34</w:t>
            </w:r>
          </w:p>
        </w:tc>
        <w:tc>
          <w:tcPr>
            <w:tcW w:w="850" w:type="dxa"/>
          </w:tcPr>
          <w:p w:rsidR="00F54224" w:rsidRPr="00F54224" w:rsidRDefault="00F54224" w:rsidP="00F54224">
            <w:r w:rsidRPr="00F54224">
              <w:t>34</w:t>
            </w:r>
          </w:p>
        </w:tc>
        <w:tc>
          <w:tcPr>
            <w:tcW w:w="709" w:type="dxa"/>
          </w:tcPr>
          <w:p w:rsidR="00F54224" w:rsidRPr="00F54224" w:rsidRDefault="00F54224" w:rsidP="00F54224">
            <w:r w:rsidRPr="00F54224">
              <w:t>37</w:t>
            </w:r>
          </w:p>
        </w:tc>
        <w:tc>
          <w:tcPr>
            <w:tcW w:w="1559" w:type="dxa"/>
          </w:tcPr>
          <w:p w:rsidR="00F54224" w:rsidRPr="00F54224" w:rsidRDefault="00F54224" w:rsidP="00F54224">
            <w:r w:rsidRPr="00F54224">
              <w:t>37</w:t>
            </w:r>
          </w:p>
        </w:tc>
      </w:tr>
      <w:tr w:rsidR="00F54224" w:rsidRPr="00F54224" w:rsidTr="00D23033">
        <w:trPr>
          <w:trHeight w:val="930"/>
        </w:trPr>
        <w:tc>
          <w:tcPr>
            <w:tcW w:w="5103"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134" w:type="dxa"/>
          </w:tcPr>
          <w:p w:rsidR="00F54224" w:rsidRPr="006610CB" w:rsidRDefault="00F54224" w:rsidP="00F54224">
            <w:pPr>
              <w:rPr>
                <w:lang w:val="ru-RU"/>
              </w:rPr>
            </w:pPr>
            <w:r w:rsidRPr="00F54224">
              <w:t> </w:t>
            </w:r>
          </w:p>
        </w:tc>
        <w:tc>
          <w:tcPr>
            <w:tcW w:w="1701" w:type="dxa"/>
            <w:gridSpan w:val="2"/>
          </w:tcPr>
          <w:p w:rsidR="00F54224" w:rsidRPr="00F54224" w:rsidRDefault="00F54224" w:rsidP="00F54224">
            <w:r w:rsidRPr="00F54224">
              <w:t>2312</w:t>
            </w:r>
          </w:p>
        </w:tc>
        <w:tc>
          <w:tcPr>
            <w:tcW w:w="2268"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131.20.5. Универсальный профиль ориентирован, в первую очередь, на обучающихся, чей выбор «не вписывается» в рамки заданных выше профилей. При этом образовательная организация с</w:t>
      </w:r>
      <w:r w:rsidRPr="006610CB">
        <w:rPr>
          <w:lang w:val="ru-RU"/>
        </w:rPr>
        <w:t>а</w:t>
      </w:r>
      <w:r w:rsidRPr="006610CB">
        <w:rPr>
          <w:lang w:val="ru-RU"/>
        </w:rPr>
        <w:t>мостоятельно определяет не менее   2 учебных предметов, изучаемых на углубленном уровне.</w:t>
      </w:r>
    </w:p>
    <w:p w:rsidR="00F54224" w:rsidRPr="00F54224" w:rsidRDefault="00F54224" w:rsidP="00F54224">
      <w:r w:rsidRPr="00F54224">
        <w:lastRenderedPageBreak/>
        <w:t>Пример учебного плана универсального профиля</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54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420"/>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600"/>
        </w:trPr>
        <w:tc>
          <w:tcPr>
            <w:tcW w:w="3112" w:type="dxa"/>
            <w:vMerge w:val="restart"/>
          </w:tcPr>
          <w:p w:rsidR="00F54224" w:rsidRPr="00F54224" w:rsidRDefault="00F54224" w:rsidP="00F54224">
            <w:r w:rsidRPr="00F54224">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28</w:t>
            </w:r>
          </w:p>
        </w:tc>
        <w:tc>
          <w:tcPr>
            <w:tcW w:w="865" w:type="dxa"/>
          </w:tcPr>
          <w:p w:rsidR="00F54224" w:rsidRPr="00F54224" w:rsidRDefault="00F54224" w:rsidP="00F54224">
            <w:r w:rsidRPr="00F54224">
              <w:t>27</w:t>
            </w:r>
          </w:p>
        </w:tc>
        <w:tc>
          <w:tcPr>
            <w:tcW w:w="865" w:type="dxa"/>
          </w:tcPr>
          <w:p w:rsidR="00F54224" w:rsidRPr="00F54224" w:rsidRDefault="00F54224" w:rsidP="00F54224">
            <w:r w:rsidRPr="00F54224">
              <w:t>28</w:t>
            </w:r>
          </w:p>
        </w:tc>
        <w:tc>
          <w:tcPr>
            <w:tcW w:w="865" w:type="dxa"/>
          </w:tcPr>
          <w:p w:rsidR="00F54224" w:rsidRPr="00F54224" w:rsidRDefault="00F54224" w:rsidP="00F54224">
            <w:r w:rsidRPr="00F54224">
              <w:t>27</w:t>
            </w:r>
          </w:p>
        </w:tc>
      </w:tr>
      <w:tr w:rsidR="00F54224" w:rsidRPr="00F54224" w:rsidTr="00D23033">
        <w:trPr>
          <w:trHeight w:val="450"/>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6</w:t>
            </w:r>
          </w:p>
        </w:tc>
        <w:tc>
          <w:tcPr>
            <w:tcW w:w="865" w:type="dxa"/>
          </w:tcPr>
          <w:p w:rsidR="00F54224" w:rsidRPr="00F54224" w:rsidRDefault="00F54224" w:rsidP="00F54224">
            <w:r w:rsidRPr="00F54224">
              <w:t>7</w:t>
            </w:r>
          </w:p>
        </w:tc>
        <w:tc>
          <w:tcPr>
            <w:tcW w:w="865" w:type="dxa"/>
          </w:tcPr>
          <w:p w:rsidR="00F54224" w:rsidRPr="00F54224" w:rsidRDefault="00F54224" w:rsidP="00F54224">
            <w:r w:rsidRPr="00F54224">
              <w:t>9</w:t>
            </w:r>
          </w:p>
        </w:tc>
        <w:tc>
          <w:tcPr>
            <w:tcW w:w="865" w:type="dxa"/>
          </w:tcPr>
          <w:p w:rsidR="00F54224" w:rsidRPr="00F54224" w:rsidRDefault="00F54224" w:rsidP="00F54224">
            <w:r w:rsidRPr="00F54224">
              <w:t>10</w:t>
            </w:r>
          </w:p>
        </w:tc>
      </w:tr>
      <w:tr w:rsidR="00F54224" w:rsidRPr="00F54224" w:rsidTr="00D23033">
        <w:trPr>
          <w:trHeight w:val="450"/>
        </w:trPr>
        <w:tc>
          <w:tcPr>
            <w:tcW w:w="5652" w:type="dxa"/>
            <w:gridSpan w:val="2"/>
          </w:tcPr>
          <w:p w:rsidR="00F54224" w:rsidRPr="00F54224" w:rsidRDefault="00F54224" w:rsidP="00F54224">
            <w:r w:rsidRPr="00F54224">
              <w:lastRenderedPageBreak/>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450"/>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275"/>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125"/>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131.20.6.</w:t>
      </w:r>
      <w:r w:rsidRPr="00F54224">
        <w:t> </w:t>
      </w:r>
      <w:r w:rsidRPr="006610CB">
        <w:rPr>
          <w:lang w:val="ru-RU"/>
        </w:rPr>
        <w:t xml:space="preserve">Также предлагаются учебные планы с профильной возможностью, предусматривающие изучение государственных языков республик Российской Федерации из числа языков народов Российской Федерации. </w:t>
      </w:r>
    </w:p>
    <w:p w:rsidR="00F54224" w:rsidRPr="006610CB" w:rsidRDefault="00F54224" w:rsidP="00F54224">
      <w:pPr>
        <w:rPr>
          <w:lang w:val="ru-RU"/>
        </w:rPr>
      </w:pPr>
      <w:r w:rsidRPr="006610CB">
        <w:rPr>
          <w:lang w:val="ru-RU"/>
        </w:rPr>
        <w:t>Пример учебного плана технологического (инженерного) профиля</w:t>
      </w:r>
      <w:r w:rsidRPr="00F54224">
        <w:t> </w:t>
      </w:r>
      <w:r w:rsidRPr="006610CB">
        <w:rPr>
          <w:lang w:val="ru-RU"/>
        </w:rPr>
        <w:t>(с углубленным изучением м</w:t>
      </w:r>
      <w:r w:rsidRPr="006610CB">
        <w:rPr>
          <w:lang w:val="ru-RU"/>
        </w:rPr>
        <w:t>а</w:t>
      </w:r>
      <w:r w:rsidRPr="006610CB">
        <w:rPr>
          <w:lang w:val="ru-RU"/>
        </w:rPr>
        <w:t>тематики и физики) с изучением родных языков</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9"/>
        <w:gridCol w:w="865"/>
        <w:gridCol w:w="868"/>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540"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4" w:type="dxa"/>
            <w:gridSpan w:val="2"/>
          </w:tcPr>
          <w:p w:rsidR="00F54224" w:rsidRPr="00F54224" w:rsidRDefault="00F54224" w:rsidP="00F54224">
            <w:r w:rsidRPr="00F54224">
              <w:t>5-ти дневная неделя</w:t>
            </w:r>
          </w:p>
        </w:tc>
        <w:tc>
          <w:tcPr>
            <w:tcW w:w="1733"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1734" w:type="dxa"/>
            <w:gridSpan w:val="2"/>
          </w:tcPr>
          <w:p w:rsidR="00F54224" w:rsidRPr="00F54224" w:rsidRDefault="00F54224" w:rsidP="00F54224">
            <w:r w:rsidRPr="00F54224">
              <w:t>Количество часов в неделю</w:t>
            </w:r>
          </w:p>
        </w:tc>
        <w:tc>
          <w:tcPr>
            <w:tcW w:w="1733"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540" w:type="dxa"/>
            <w:vMerge/>
          </w:tcPr>
          <w:p w:rsidR="00F54224" w:rsidRPr="00F54224" w:rsidRDefault="00F54224" w:rsidP="00F54224"/>
        </w:tc>
        <w:tc>
          <w:tcPr>
            <w:tcW w:w="1229" w:type="dxa"/>
            <w:vMerge/>
          </w:tcPr>
          <w:p w:rsidR="00F54224" w:rsidRPr="00F54224" w:rsidRDefault="00F54224" w:rsidP="00F54224"/>
        </w:tc>
        <w:tc>
          <w:tcPr>
            <w:tcW w:w="869"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8"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652"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8"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540"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8"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8"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2540" w:type="dxa"/>
            <w:noWrap/>
          </w:tcPr>
          <w:p w:rsidR="00F54224" w:rsidRPr="00F54224" w:rsidRDefault="00F54224" w:rsidP="00F54224">
            <w:r w:rsidRPr="00F54224">
              <w:t>Родной язык</w:t>
            </w:r>
          </w:p>
        </w:tc>
        <w:tc>
          <w:tcPr>
            <w:tcW w:w="1229" w:type="dxa"/>
          </w:tcPr>
          <w:p w:rsidR="00F54224" w:rsidRPr="00F54224" w:rsidRDefault="00F54224" w:rsidP="00F54224">
            <w:r w:rsidRPr="00F54224">
              <w:t>Б</w:t>
            </w:r>
          </w:p>
        </w:tc>
        <w:tc>
          <w:tcPr>
            <w:tcW w:w="869" w:type="dxa"/>
            <w:vMerge w:val="restart"/>
            <w:vAlign w:val="center"/>
          </w:tcPr>
          <w:p w:rsidR="00F54224" w:rsidRPr="00F54224" w:rsidRDefault="00F54224" w:rsidP="00F54224">
            <w:r w:rsidRPr="00F54224">
              <w:t>1</w:t>
            </w:r>
          </w:p>
        </w:tc>
        <w:tc>
          <w:tcPr>
            <w:tcW w:w="865" w:type="dxa"/>
            <w:vMerge w:val="restart"/>
            <w:vAlign w:val="center"/>
          </w:tcPr>
          <w:p w:rsidR="00F54224" w:rsidRPr="00F54224" w:rsidRDefault="00F54224" w:rsidP="00F54224">
            <w:r w:rsidRPr="00F54224">
              <w:t>2</w:t>
            </w:r>
          </w:p>
        </w:tc>
        <w:tc>
          <w:tcPr>
            <w:tcW w:w="868"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noWrap/>
          </w:tcPr>
          <w:p w:rsidR="00F54224" w:rsidRPr="00F54224" w:rsidRDefault="00F54224" w:rsidP="00F54224">
            <w:r w:rsidRPr="00F54224">
              <w:t>Родная литература</w:t>
            </w:r>
          </w:p>
        </w:tc>
        <w:tc>
          <w:tcPr>
            <w:tcW w:w="1229" w:type="dxa"/>
          </w:tcPr>
          <w:p w:rsidR="00F54224" w:rsidRPr="00F54224" w:rsidRDefault="00F54224" w:rsidP="00F54224">
            <w:r w:rsidRPr="00F54224">
              <w:t>Б</w:t>
            </w:r>
          </w:p>
        </w:tc>
        <w:tc>
          <w:tcPr>
            <w:tcW w:w="869" w:type="dxa"/>
            <w:vMerge/>
          </w:tcPr>
          <w:p w:rsidR="00F54224" w:rsidRPr="00F54224" w:rsidRDefault="00F54224" w:rsidP="00F54224"/>
        </w:tc>
        <w:tc>
          <w:tcPr>
            <w:tcW w:w="865" w:type="dxa"/>
            <w:vMerge/>
          </w:tcPr>
          <w:p w:rsidR="00F54224" w:rsidRPr="00F54224" w:rsidRDefault="00F54224" w:rsidP="00F54224"/>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144"/>
        </w:trPr>
        <w:tc>
          <w:tcPr>
            <w:tcW w:w="3112" w:type="dxa"/>
          </w:tcPr>
          <w:p w:rsidR="00F54224" w:rsidRPr="00F54224" w:rsidRDefault="00F54224" w:rsidP="00F54224">
            <w:r w:rsidRPr="00F54224">
              <w:t>Иностранные языки</w:t>
            </w:r>
          </w:p>
        </w:tc>
        <w:tc>
          <w:tcPr>
            <w:tcW w:w="2540"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8"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540"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У</w:t>
            </w:r>
          </w:p>
        </w:tc>
        <w:tc>
          <w:tcPr>
            <w:tcW w:w="869"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8"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9"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8"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605"/>
        </w:trPr>
        <w:tc>
          <w:tcPr>
            <w:tcW w:w="3112" w:type="dxa"/>
            <w:vMerge/>
          </w:tcPr>
          <w:p w:rsidR="00F54224" w:rsidRPr="00F54224" w:rsidRDefault="00F54224" w:rsidP="00F54224"/>
        </w:tc>
        <w:tc>
          <w:tcPr>
            <w:tcW w:w="2540"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lastRenderedPageBreak/>
              <w:t>Естественно-научные предметы</w:t>
            </w:r>
          </w:p>
        </w:tc>
        <w:tc>
          <w:tcPr>
            <w:tcW w:w="2540" w:type="dxa"/>
          </w:tcPr>
          <w:p w:rsidR="00F54224" w:rsidRPr="00F54224" w:rsidRDefault="00F54224" w:rsidP="00F54224">
            <w:r w:rsidRPr="00F54224">
              <w:t>Физика</w:t>
            </w:r>
          </w:p>
        </w:tc>
        <w:tc>
          <w:tcPr>
            <w:tcW w:w="1229" w:type="dxa"/>
          </w:tcPr>
          <w:p w:rsidR="00F54224" w:rsidRPr="00F54224" w:rsidRDefault="00F54224" w:rsidP="00F54224">
            <w:r w:rsidRPr="00F54224">
              <w:t>У</w:t>
            </w:r>
          </w:p>
        </w:tc>
        <w:tc>
          <w:tcPr>
            <w:tcW w:w="869"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8"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540"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8"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8"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540"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ты Родины</w:t>
            </w:r>
          </w:p>
        </w:tc>
        <w:tc>
          <w:tcPr>
            <w:tcW w:w="2540"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540"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9"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8"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540"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9"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652"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9"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8" w:type="dxa"/>
          </w:tcPr>
          <w:p w:rsidR="00F54224" w:rsidRPr="00F54224" w:rsidRDefault="00F54224" w:rsidP="00F54224">
            <w:r w:rsidRPr="00F54224">
              <w:t>36</w:t>
            </w:r>
          </w:p>
        </w:tc>
        <w:tc>
          <w:tcPr>
            <w:tcW w:w="865" w:type="dxa"/>
          </w:tcPr>
          <w:p w:rsidR="00F54224" w:rsidRPr="00F54224" w:rsidRDefault="00F54224" w:rsidP="00F54224">
            <w:r w:rsidRPr="00F54224">
              <w:t>35</w:t>
            </w:r>
          </w:p>
        </w:tc>
      </w:tr>
      <w:tr w:rsidR="00F54224" w:rsidRPr="00F54224" w:rsidTr="00D23033">
        <w:trPr>
          <w:trHeight w:val="315"/>
        </w:trPr>
        <w:tc>
          <w:tcPr>
            <w:tcW w:w="5652" w:type="dxa"/>
            <w:gridSpan w:val="2"/>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9" w:type="dxa"/>
          </w:tcPr>
          <w:p w:rsidR="00F54224" w:rsidRPr="00F54224" w:rsidRDefault="00F54224" w:rsidP="00F54224">
            <w:r w:rsidRPr="00F54224">
              <w:t>0</w:t>
            </w:r>
          </w:p>
        </w:tc>
        <w:tc>
          <w:tcPr>
            <w:tcW w:w="865" w:type="dxa"/>
          </w:tcPr>
          <w:p w:rsidR="00F54224" w:rsidRPr="00F54224" w:rsidRDefault="00F54224" w:rsidP="00F54224">
            <w:r w:rsidRPr="00F54224">
              <w:t>0</w:t>
            </w:r>
          </w:p>
        </w:tc>
        <w:tc>
          <w:tcPr>
            <w:tcW w:w="868" w:type="dxa"/>
          </w:tcPr>
          <w:p w:rsidR="00F54224" w:rsidRPr="00F54224" w:rsidRDefault="00F54224" w:rsidP="00F54224">
            <w:r w:rsidRPr="00F54224">
              <w:t>1</w:t>
            </w:r>
          </w:p>
        </w:tc>
        <w:tc>
          <w:tcPr>
            <w:tcW w:w="865" w:type="dxa"/>
          </w:tcPr>
          <w:p w:rsidR="00F54224" w:rsidRPr="00F54224" w:rsidRDefault="00F54224" w:rsidP="00F54224">
            <w:r w:rsidRPr="00F54224">
              <w:t>2</w:t>
            </w:r>
          </w:p>
        </w:tc>
      </w:tr>
      <w:tr w:rsidR="00F54224" w:rsidRPr="00F54224" w:rsidTr="00D23033">
        <w:trPr>
          <w:trHeight w:val="315"/>
        </w:trPr>
        <w:tc>
          <w:tcPr>
            <w:tcW w:w="5652"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9"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8"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652"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9"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8"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008"/>
        </w:trPr>
        <w:tc>
          <w:tcPr>
            <w:tcW w:w="5652"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9"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8"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274"/>
        </w:trPr>
        <w:tc>
          <w:tcPr>
            <w:tcW w:w="5652"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4" w:type="dxa"/>
            <w:gridSpan w:val="2"/>
          </w:tcPr>
          <w:p w:rsidR="00F54224" w:rsidRPr="00F54224" w:rsidRDefault="00F54224" w:rsidP="00F54224">
            <w:r w:rsidRPr="00F54224">
              <w:t>2312</w:t>
            </w:r>
          </w:p>
        </w:tc>
        <w:tc>
          <w:tcPr>
            <w:tcW w:w="1733"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технологического (информационно-технологического) профиля (с углу</w:t>
      </w:r>
      <w:r w:rsidRPr="006610CB">
        <w:rPr>
          <w:lang w:val="ru-RU"/>
        </w:rPr>
        <w:t>б</w:t>
      </w:r>
      <w:r w:rsidRPr="006610CB">
        <w:rPr>
          <w:lang w:val="ru-RU"/>
        </w:rPr>
        <w:t>ленным изучением математики и информатики) с изучением родных языков</w:t>
      </w:r>
    </w:p>
    <w:tbl>
      <w:tblPr>
        <w:tblW w:w="1045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54"/>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654"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654"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654"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766"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lastRenderedPageBreak/>
              <w:t>Русский язык и литература</w:t>
            </w:r>
          </w:p>
        </w:tc>
        <w:tc>
          <w:tcPr>
            <w:tcW w:w="2654"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531"/>
        </w:trPr>
        <w:tc>
          <w:tcPr>
            <w:tcW w:w="3112" w:type="dxa"/>
            <w:vMerge/>
          </w:tcPr>
          <w:p w:rsidR="00F54224" w:rsidRPr="00F54224" w:rsidRDefault="00F54224" w:rsidP="00F54224"/>
        </w:tc>
        <w:tc>
          <w:tcPr>
            <w:tcW w:w="2654"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2654" w:type="dxa"/>
            <w:noWrap/>
          </w:tcPr>
          <w:p w:rsidR="00F54224" w:rsidRPr="00F54224" w:rsidRDefault="00F54224" w:rsidP="00F54224">
            <w:r w:rsidRPr="00F54224">
              <w:t>Родной язык</w:t>
            </w:r>
          </w:p>
        </w:tc>
        <w:tc>
          <w:tcPr>
            <w:tcW w:w="1229" w:type="dxa"/>
          </w:tcPr>
          <w:p w:rsidR="00F54224" w:rsidRPr="00F54224" w:rsidRDefault="00F54224" w:rsidP="00F54224">
            <w:r w:rsidRPr="00F54224">
              <w:t>Б</w:t>
            </w:r>
          </w:p>
        </w:tc>
        <w:tc>
          <w:tcPr>
            <w:tcW w:w="865" w:type="dxa"/>
            <w:vMerge w:val="restart"/>
            <w:vAlign w:val="center"/>
          </w:tcPr>
          <w:p w:rsidR="00F54224" w:rsidRPr="00F54224" w:rsidRDefault="00F54224" w:rsidP="00F54224">
            <w:r w:rsidRPr="00F54224">
              <w:t>1</w:t>
            </w:r>
          </w:p>
        </w:tc>
        <w:tc>
          <w:tcPr>
            <w:tcW w:w="865" w:type="dxa"/>
            <w:vMerge w:val="restart"/>
          </w:tcPr>
          <w:p w:rsidR="00F54224" w:rsidRPr="00F54224" w:rsidRDefault="00F54224" w:rsidP="00F54224"/>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noWrap/>
          </w:tcPr>
          <w:p w:rsidR="00F54224" w:rsidRPr="00F54224" w:rsidRDefault="00F54224" w:rsidP="00F54224">
            <w:r w:rsidRPr="00F54224">
              <w:t>Родная литература</w:t>
            </w:r>
          </w:p>
        </w:tc>
        <w:tc>
          <w:tcPr>
            <w:tcW w:w="1229" w:type="dxa"/>
          </w:tcPr>
          <w:p w:rsidR="00F54224" w:rsidRPr="00F54224" w:rsidRDefault="00F54224" w:rsidP="00F54224">
            <w:r w:rsidRPr="00F54224">
              <w:t>Б</w:t>
            </w:r>
          </w:p>
        </w:tc>
        <w:tc>
          <w:tcPr>
            <w:tcW w:w="865" w:type="dxa"/>
            <w:vMerge/>
          </w:tcPr>
          <w:p w:rsidR="00F54224" w:rsidRPr="00F54224" w:rsidRDefault="00F54224" w:rsidP="00F54224"/>
        </w:tc>
        <w:tc>
          <w:tcPr>
            <w:tcW w:w="865" w:type="dxa"/>
            <w:vMerge/>
          </w:tcPr>
          <w:p w:rsidR="00F54224" w:rsidRPr="00F54224" w:rsidRDefault="00F54224" w:rsidP="00F54224"/>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654"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654"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Информатика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654"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654"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654"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654"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654"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766"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36</w:t>
            </w:r>
          </w:p>
        </w:tc>
        <w:tc>
          <w:tcPr>
            <w:tcW w:w="865" w:type="dxa"/>
          </w:tcPr>
          <w:p w:rsidR="00F54224" w:rsidRPr="00F54224" w:rsidRDefault="00F54224" w:rsidP="00F54224">
            <w:r w:rsidRPr="00F54224">
              <w:t>35</w:t>
            </w:r>
          </w:p>
        </w:tc>
      </w:tr>
      <w:tr w:rsidR="00F54224" w:rsidRPr="00F54224" w:rsidTr="00D23033">
        <w:trPr>
          <w:trHeight w:val="315"/>
        </w:trPr>
        <w:tc>
          <w:tcPr>
            <w:tcW w:w="5766" w:type="dxa"/>
            <w:gridSpan w:val="2"/>
          </w:tcPr>
          <w:p w:rsidR="00F54224" w:rsidRPr="006610CB" w:rsidRDefault="00F54224" w:rsidP="00F54224">
            <w:pPr>
              <w:rPr>
                <w:lang w:val="ru-RU"/>
              </w:rPr>
            </w:pPr>
            <w:r w:rsidRPr="006610CB">
              <w:rPr>
                <w:lang w:val="ru-RU"/>
              </w:rPr>
              <w:t>Часть, формируемая участниками образовательных отн</w:t>
            </w:r>
            <w:r w:rsidRPr="006610CB">
              <w:rPr>
                <w:lang w:val="ru-RU"/>
              </w:rPr>
              <w:t>о</w:t>
            </w:r>
            <w:r w:rsidRPr="006610CB">
              <w:rPr>
                <w:lang w:val="ru-RU"/>
              </w:rPr>
              <w:t>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r>
      <w:tr w:rsidR="00F54224" w:rsidRPr="00F54224" w:rsidTr="00D23033">
        <w:trPr>
          <w:trHeight w:val="315"/>
        </w:trPr>
        <w:tc>
          <w:tcPr>
            <w:tcW w:w="5766"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766"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766"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норм</w:t>
            </w:r>
            <w:r w:rsidRPr="006610CB">
              <w:rPr>
                <w:lang w:val="ru-RU"/>
              </w:rPr>
              <w:t>а</w:t>
            </w:r>
            <w:r w:rsidRPr="006610CB">
              <w:rPr>
                <w:lang w:val="ru-RU"/>
              </w:rPr>
              <w:t>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915"/>
        </w:trPr>
        <w:tc>
          <w:tcPr>
            <w:tcW w:w="5766" w:type="dxa"/>
            <w:gridSpan w:val="2"/>
          </w:tcPr>
          <w:p w:rsidR="00F54224" w:rsidRPr="006610CB" w:rsidRDefault="00F54224" w:rsidP="00F54224">
            <w:pPr>
              <w:rPr>
                <w:lang w:val="ru-RU"/>
              </w:rPr>
            </w:pPr>
            <w:r w:rsidRPr="006610CB">
              <w:rPr>
                <w:lang w:val="ru-RU"/>
              </w:rPr>
              <w:t xml:space="preserve">Общая допустимая нагрузка за период обучения в 10–11-х классах в соответствии с действующими санитарными </w:t>
            </w:r>
            <w:r w:rsidRPr="006610CB">
              <w:rPr>
                <w:lang w:val="ru-RU"/>
              </w:rPr>
              <w:lastRenderedPageBreak/>
              <w:t>правилами и нормами в часах, итого</w:t>
            </w:r>
          </w:p>
        </w:tc>
        <w:tc>
          <w:tcPr>
            <w:tcW w:w="1229" w:type="dxa"/>
          </w:tcPr>
          <w:p w:rsidR="00F54224" w:rsidRPr="006610CB" w:rsidRDefault="00F54224" w:rsidP="00F54224">
            <w:pPr>
              <w:rPr>
                <w:lang w:val="ru-RU"/>
              </w:rPr>
            </w:pPr>
            <w:r w:rsidRPr="00F54224">
              <w:lastRenderedPageBreak/>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естественно-научного профиля с изучением родных языков</w:t>
      </w:r>
    </w:p>
    <w:p w:rsidR="00F54224" w:rsidRPr="006610CB" w:rsidRDefault="00F54224" w:rsidP="00F54224">
      <w:pPr>
        <w:rPr>
          <w:lang w:val="ru-RU"/>
        </w:rPr>
      </w:pPr>
    </w:p>
    <w:tbl>
      <w:tblPr>
        <w:tblW w:w="104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41"/>
        <w:gridCol w:w="1229"/>
        <w:gridCol w:w="865"/>
        <w:gridCol w:w="865"/>
        <w:gridCol w:w="865"/>
        <w:gridCol w:w="865"/>
      </w:tblGrid>
      <w:tr w:rsidR="00F54224" w:rsidRPr="00F54224" w:rsidTr="00D23033">
        <w:trPr>
          <w:trHeight w:val="346"/>
        </w:trPr>
        <w:tc>
          <w:tcPr>
            <w:tcW w:w="3112" w:type="dxa"/>
            <w:vMerge w:val="restart"/>
          </w:tcPr>
          <w:p w:rsidR="00F54224" w:rsidRPr="00F54224" w:rsidRDefault="00F54224" w:rsidP="00F54224">
            <w:r w:rsidRPr="00F54224">
              <w:t>Предметная область</w:t>
            </w:r>
          </w:p>
        </w:tc>
        <w:tc>
          <w:tcPr>
            <w:tcW w:w="2641"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46"/>
        </w:trPr>
        <w:tc>
          <w:tcPr>
            <w:tcW w:w="3112" w:type="dxa"/>
            <w:vMerge/>
          </w:tcPr>
          <w:p w:rsidR="00F54224" w:rsidRPr="00F54224" w:rsidRDefault="00F54224" w:rsidP="00F54224"/>
        </w:tc>
        <w:tc>
          <w:tcPr>
            <w:tcW w:w="2641"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63"/>
        </w:trPr>
        <w:tc>
          <w:tcPr>
            <w:tcW w:w="3112" w:type="dxa"/>
            <w:vMerge/>
          </w:tcPr>
          <w:p w:rsidR="00F54224" w:rsidRPr="00F54224" w:rsidRDefault="00F54224" w:rsidP="00F54224"/>
        </w:tc>
        <w:tc>
          <w:tcPr>
            <w:tcW w:w="2641"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63"/>
        </w:trPr>
        <w:tc>
          <w:tcPr>
            <w:tcW w:w="5753"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63"/>
        </w:trPr>
        <w:tc>
          <w:tcPr>
            <w:tcW w:w="3112" w:type="dxa"/>
            <w:vMerge w:val="restart"/>
          </w:tcPr>
          <w:p w:rsidR="00F54224" w:rsidRPr="00F54224" w:rsidRDefault="00F54224" w:rsidP="00F54224">
            <w:r w:rsidRPr="00F54224">
              <w:t>Русский язык и литература</w:t>
            </w:r>
          </w:p>
        </w:tc>
        <w:tc>
          <w:tcPr>
            <w:tcW w:w="2641"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63"/>
        </w:trPr>
        <w:tc>
          <w:tcPr>
            <w:tcW w:w="3112" w:type="dxa"/>
            <w:vMerge w:val="restart"/>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2641" w:type="dxa"/>
            <w:noWrap/>
          </w:tcPr>
          <w:p w:rsidR="00F54224" w:rsidRPr="00F54224" w:rsidRDefault="00F54224" w:rsidP="00F54224">
            <w:r w:rsidRPr="00F54224">
              <w:t>Родной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vMerge/>
          </w:tcPr>
          <w:p w:rsidR="00F54224" w:rsidRPr="00F54224" w:rsidRDefault="00F54224" w:rsidP="00F54224"/>
        </w:tc>
        <w:tc>
          <w:tcPr>
            <w:tcW w:w="2641" w:type="dxa"/>
            <w:noWrap/>
          </w:tcPr>
          <w:p w:rsidR="00F54224" w:rsidRPr="00F54224" w:rsidRDefault="00F54224" w:rsidP="00F54224">
            <w:r w:rsidRPr="00F54224">
              <w:t>Родная 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63"/>
        </w:trPr>
        <w:tc>
          <w:tcPr>
            <w:tcW w:w="3112" w:type="dxa"/>
          </w:tcPr>
          <w:p w:rsidR="00F54224" w:rsidRPr="00F54224" w:rsidRDefault="00F54224" w:rsidP="00F54224">
            <w:r w:rsidRPr="00F54224">
              <w:t>Иностранные языки</w:t>
            </w:r>
          </w:p>
          <w:p w:rsidR="00F54224" w:rsidRPr="00F54224" w:rsidRDefault="00F54224" w:rsidP="00F54224"/>
        </w:tc>
        <w:tc>
          <w:tcPr>
            <w:tcW w:w="2641"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63"/>
        </w:trPr>
        <w:tc>
          <w:tcPr>
            <w:tcW w:w="3112" w:type="dxa"/>
            <w:vMerge w:val="restart"/>
          </w:tcPr>
          <w:p w:rsidR="00F54224" w:rsidRPr="00F54224" w:rsidRDefault="00F54224" w:rsidP="00F54224">
            <w:r w:rsidRPr="00F54224">
              <w:t>Математика и информатика</w:t>
            </w:r>
          </w:p>
        </w:tc>
        <w:tc>
          <w:tcPr>
            <w:tcW w:w="2641"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63"/>
        </w:trPr>
        <w:tc>
          <w:tcPr>
            <w:tcW w:w="3112" w:type="dxa"/>
            <w:vMerge w:val="restart"/>
          </w:tcPr>
          <w:p w:rsidR="00F54224" w:rsidRPr="00F54224" w:rsidRDefault="00F54224" w:rsidP="00F54224">
            <w:r w:rsidRPr="00F54224">
              <w:t>Естественно-научные предметы</w:t>
            </w:r>
          </w:p>
        </w:tc>
        <w:tc>
          <w:tcPr>
            <w:tcW w:w="2641"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Химия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Биология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63"/>
        </w:trPr>
        <w:tc>
          <w:tcPr>
            <w:tcW w:w="3112" w:type="dxa"/>
            <w:vMerge w:val="restart"/>
          </w:tcPr>
          <w:p w:rsidR="00F54224" w:rsidRPr="00F54224" w:rsidRDefault="00F54224" w:rsidP="00F54224">
            <w:r w:rsidRPr="00F54224">
              <w:t>Общественно-научные предметы</w:t>
            </w:r>
          </w:p>
        </w:tc>
        <w:tc>
          <w:tcPr>
            <w:tcW w:w="2641"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vMerge/>
          </w:tcPr>
          <w:p w:rsidR="00F54224" w:rsidRPr="00F54224" w:rsidRDefault="00F54224" w:rsidP="00F54224"/>
        </w:tc>
        <w:tc>
          <w:tcPr>
            <w:tcW w:w="2641"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63"/>
        </w:trPr>
        <w:tc>
          <w:tcPr>
            <w:tcW w:w="3112" w:type="dxa"/>
          </w:tcPr>
          <w:p w:rsidR="00F54224" w:rsidRPr="006610CB" w:rsidRDefault="00F54224" w:rsidP="00F54224">
            <w:pPr>
              <w:rPr>
                <w:lang w:val="ru-RU"/>
              </w:rPr>
            </w:pPr>
            <w:r w:rsidRPr="006610CB">
              <w:rPr>
                <w:lang w:val="ru-RU"/>
              </w:rPr>
              <w:lastRenderedPageBreak/>
              <w:t>Основы безопасности и защ</w:t>
            </w:r>
            <w:r w:rsidRPr="006610CB">
              <w:rPr>
                <w:lang w:val="ru-RU"/>
              </w:rPr>
              <w:t>и</w:t>
            </w:r>
            <w:r w:rsidRPr="006610CB">
              <w:rPr>
                <w:lang w:val="ru-RU"/>
              </w:rPr>
              <w:t>ты Родины</w:t>
            </w:r>
          </w:p>
        </w:tc>
        <w:tc>
          <w:tcPr>
            <w:tcW w:w="2641"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63"/>
        </w:trPr>
        <w:tc>
          <w:tcPr>
            <w:tcW w:w="3112" w:type="dxa"/>
          </w:tcPr>
          <w:p w:rsidR="00F54224" w:rsidRPr="00F54224" w:rsidRDefault="00F54224" w:rsidP="00F54224">
            <w:r w:rsidRPr="00F54224">
              <w:t>Физическая культура</w:t>
            </w:r>
          </w:p>
        </w:tc>
        <w:tc>
          <w:tcPr>
            <w:tcW w:w="2641"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63"/>
        </w:trPr>
        <w:tc>
          <w:tcPr>
            <w:tcW w:w="3112" w:type="dxa"/>
          </w:tcPr>
          <w:p w:rsidR="00F54224" w:rsidRPr="00F54224" w:rsidRDefault="00F54224" w:rsidP="00F54224">
            <w:r w:rsidRPr="00F54224">
              <w:t> </w:t>
            </w:r>
          </w:p>
        </w:tc>
        <w:tc>
          <w:tcPr>
            <w:tcW w:w="2641"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63"/>
        </w:trPr>
        <w:tc>
          <w:tcPr>
            <w:tcW w:w="5753"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33</w:t>
            </w:r>
          </w:p>
        </w:tc>
      </w:tr>
      <w:tr w:rsidR="00F54224" w:rsidRPr="00F54224" w:rsidTr="00D23033">
        <w:trPr>
          <w:trHeight w:val="363"/>
        </w:trPr>
        <w:tc>
          <w:tcPr>
            <w:tcW w:w="5753" w:type="dxa"/>
            <w:gridSpan w:val="2"/>
          </w:tcPr>
          <w:p w:rsidR="00F54224" w:rsidRPr="006610CB" w:rsidRDefault="00F54224" w:rsidP="00F54224">
            <w:pPr>
              <w:rPr>
                <w:lang w:val="ru-RU"/>
              </w:rPr>
            </w:pPr>
            <w:r w:rsidRPr="006610CB">
              <w:rPr>
                <w:lang w:val="ru-RU"/>
              </w:rPr>
              <w:t>Часть, формируемая участниками образовательных отн</w:t>
            </w:r>
            <w:r w:rsidRPr="006610CB">
              <w:rPr>
                <w:lang w:val="ru-RU"/>
              </w:rPr>
              <w:t>о</w:t>
            </w:r>
            <w:r w:rsidRPr="006610CB">
              <w:rPr>
                <w:lang w:val="ru-RU"/>
              </w:rPr>
              <w:t>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r>
      <w:tr w:rsidR="00F54224" w:rsidRPr="00F54224" w:rsidTr="00D23033">
        <w:trPr>
          <w:trHeight w:val="363"/>
        </w:trPr>
        <w:tc>
          <w:tcPr>
            <w:tcW w:w="5753"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63"/>
        </w:trPr>
        <w:tc>
          <w:tcPr>
            <w:tcW w:w="5753"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431"/>
        </w:trPr>
        <w:tc>
          <w:tcPr>
            <w:tcW w:w="5753"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t>мами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1693"/>
        </w:trPr>
        <w:tc>
          <w:tcPr>
            <w:tcW w:w="5753"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социально-экономического профиля с изучением родных языков</w:t>
      </w:r>
    </w:p>
    <w:tbl>
      <w:tblPr>
        <w:tblW w:w="1045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54"/>
        <w:gridCol w:w="1229"/>
        <w:gridCol w:w="865"/>
        <w:gridCol w:w="865"/>
        <w:gridCol w:w="865"/>
        <w:gridCol w:w="865"/>
      </w:tblGrid>
      <w:tr w:rsidR="00F54224" w:rsidRPr="00F54224" w:rsidTr="00D23033">
        <w:trPr>
          <w:trHeight w:val="300"/>
        </w:trPr>
        <w:tc>
          <w:tcPr>
            <w:tcW w:w="3112" w:type="dxa"/>
            <w:vMerge w:val="restart"/>
          </w:tcPr>
          <w:p w:rsidR="00F54224" w:rsidRPr="00F54224" w:rsidRDefault="00F54224" w:rsidP="00F54224">
            <w:r w:rsidRPr="00F54224">
              <w:t>Предметная область</w:t>
            </w:r>
          </w:p>
        </w:tc>
        <w:tc>
          <w:tcPr>
            <w:tcW w:w="2654" w:type="dxa"/>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00"/>
        </w:trPr>
        <w:tc>
          <w:tcPr>
            <w:tcW w:w="3112" w:type="dxa"/>
            <w:vMerge/>
          </w:tcPr>
          <w:p w:rsidR="00F54224" w:rsidRPr="00F54224" w:rsidRDefault="00F54224" w:rsidP="00F54224"/>
        </w:tc>
        <w:tc>
          <w:tcPr>
            <w:tcW w:w="2654" w:type="dxa"/>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15"/>
        </w:trPr>
        <w:tc>
          <w:tcPr>
            <w:tcW w:w="3112" w:type="dxa"/>
            <w:vMerge/>
          </w:tcPr>
          <w:p w:rsidR="00F54224" w:rsidRPr="00F54224" w:rsidRDefault="00F54224" w:rsidP="00F54224"/>
        </w:tc>
        <w:tc>
          <w:tcPr>
            <w:tcW w:w="2654" w:type="dxa"/>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15"/>
        </w:trPr>
        <w:tc>
          <w:tcPr>
            <w:tcW w:w="5766" w:type="dxa"/>
            <w:gridSpan w:val="2"/>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15"/>
        </w:trPr>
        <w:tc>
          <w:tcPr>
            <w:tcW w:w="3112" w:type="dxa"/>
            <w:vMerge w:val="restart"/>
          </w:tcPr>
          <w:p w:rsidR="00F54224" w:rsidRPr="00F54224" w:rsidRDefault="00F54224" w:rsidP="00F54224">
            <w:r w:rsidRPr="00F54224">
              <w:t>Русский язык и литература</w:t>
            </w:r>
          </w:p>
        </w:tc>
        <w:tc>
          <w:tcPr>
            <w:tcW w:w="2654"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2654" w:type="dxa"/>
            <w:noWrap/>
          </w:tcPr>
          <w:p w:rsidR="00F54224" w:rsidRPr="00F54224" w:rsidRDefault="00F54224" w:rsidP="00F54224">
            <w:r w:rsidRPr="00F54224">
              <w:t>Родной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noWrap/>
          </w:tcPr>
          <w:p w:rsidR="00F54224" w:rsidRPr="00F54224" w:rsidRDefault="00F54224" w:rsidP="00F54224">
            <w:r w:rsidRPr="00F54224">
              <w:t>Родная 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Иностранные языки</w:t>
            </w:r>
          </w:p>
        </w:tc>
        <w:tc>
          <w:tcPr>
            <w:tcW w:w="2654"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val="restart"/>
          </w:tcPr>
          <w:p w:rsidR="00F54224" w:rsidRPr="00F54224" w:rsidRDefault="00F54224" w:rsidP="00F54224">
            <w:r w:rsidRPr="00F54224">
              <w:t>Математика и информатика</w:t>
            </w:r>
          </w:p>
        </w:tc>
        <w:tc>
          <w:tcPr>
            <w:tcW w:w="2654"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lastRenderedPageBreak/>
              <w:t>матического анализа</w:t>
            </w:r>
          </w:p>
        </w:tc>
        <w:tc>
          <w:tcPr>
            <w:tcW w:w="1229" w:type="dxa"/>
          </w:tcPr>
          <w:p w:rsidR="00F54224" w:rsidRPr="00F54224" w:rsidRDefault="00F54224" w:rsidP="00F54224">
            <w:r w:rsidRPr="00F54224">
              <w:lastRenderedPageBreak/>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Геометрия</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Естественно-научные предметы</w:t>
            </w:r>
          </w:p>
        </w:tc>
        <w:tc>
          <w:tcPr>
            <w:tcW w:w="2654"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vMerge w:val="restart"/>
          </w:tcPr>
          <w:p w:rsidR="00F54224" w:rsidRPr="00F54224" w:rsidRDefault="00F54224" w:rsidP="00F54224">
            <w:r w:rsidRPr="00F54224">
              <w:t>Общественно-научные предметы</w:t>
            </w:r>
          </w:p>
        </w:tc>
        <w:tc>
          <w:tcPr>
            <w:tcW w:w="2654"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У</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15"/>
        </w:trPr>
        <w:tc>
          <w:tcPr>
            <w:tcW w:w="3112" w:type="dxa"/>
            <w:vMerge/>
          </w:tcPr>
          <w:p w:rsidR="00F54224" w:rsidRPr="00F54224" w:rsidRDefault="00F54224" w:rsidP="00F54224"/>
        </w:tc>
        <w:tc>
          <w:tcPr>
            <w:tcW w:w="2654"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654"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15"/>
        </w:trPr>
        <w:tc>
          <w:tcPr>
            <w:tcW w:w="3112" w:type="dxa"/>
          </w:tcPr>
          <w:p w:rsidR="00F54224" w:rsidRPr="00F54224" w:rsidRDefault="00F54224" w:rsidP="00F54224">
            <w:r w:rsidRPr="00F54224">
              <w:t>Физическая культура</w:t>
            </w:r>
          </w:p>
        </w:tc>
        <w:tc>
          <w:tcPr>
            <w:tcW w:w="2654"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15"/>
        </w:trPr>
        <w:tc>
          <w:tcPr>
            <w:tcW w:w="3112" w:type="dxa"/>
          </w:tcPr>
          <w:p w:rsidR="00F54224" w:rsidRPr="00F54224" w:rsidRDefault="00F54224" w:rsidP="00F54224">
            <w:r w:rsidRPr="00F54224">
              <w:t> </w:t>
            </w:r>
          </w:p>
        </w:tc>
        <w:tc>
          <w:tcPr>
            <w:tcW w:w="2654"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15"/>
        </w:trPr>
        <w:tc>
          <w:tcPr>
            <w:tcW w:w="5766" w:type="dxa"/>
            <w:gridSpan w:val="2"/>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35</w:t>
            </w:r>
          </w:p>
        </w:tc>
        <w:tc>
          <w:tcPr>
            <w:tcW w:w="865" w:type="dxa"/>
          </w:tcPr>
          <w:p w:rsidR="00F54224" w:rsidRPr="00F54224" w:rsidRDefault="00F54224" w:rsidP="00F54224">
            <w:r w:rsidRPr="00F54224">
              <w:t>34</w:t>
            </w:r>
          </w:p>
        </w:tc>
      </w:tr>
      <w:tr w:rsidR="00F54224" w:rsidRPr="00F54224" w:rsidTr="00D23033">
        <w:trPr>
          <w:trHeight w:val="315"/>
        </w:trPr>
        <w:tc>
          <w:tcPr>
            <w:tcW w:w="5766" w:type="dxa"/>
            <w:gridSpan w:val="2"/>
          </w:tcPr>
          <w:p w:rsidR="00F54224" w:rsidRPr="006610CB" w:rsidRDefault="00F54224" w:rsidP="00F54224">
            <w:pPr>
              <w:rPr>
                <w:lang w:val="ru-RU"/>
              </w:rPr>
            </w:pPr>
            <w:r w:rsidRPr="006610CB">
              <w:rPr>
                <w:lang w:val="ru-RU"/>
              </w:rPr>
              <w:t>Часть, формируемая участниками образовательных отн</w:t>
            </w:r>
            <w:r w:rsidRPr="006610CB">
              <w:rPr>
                <w:lang w:val="ru-RU"/>
              </w:rPr>
              <w:t>о</w:t>
            </w:r>
            <w:r w:rsidRPr="006610CB">
              <w:rPr>
                <w:lang w:val="ru-RU"/>
              </w:rPr>
              <w:t>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15"/>
        </w:trPr>
        <w:tc>
          <w:tcPr>
            <w:tcW w:w="5766" w:type="dxa"/>
            <w:gridSpan w:val="2"/>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15"/>
        </w:trPr>
        <w:tc>
          <w:tcPr>
            <w:tcW w:w="5766" w:type="dxa"/>
            <w:gridSpan w:val="2"/>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315"/>
        </w:trPr>
        <w:tc>
          <w:tcPr>
            <w:tcW w:w="5766"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норм</w:t>
            </w:r>
            <w:r w:rsidRPr="006610CB">
              <w:rPr>
                <w:lang w:val="ru-RU"/>
              </w:rPr>
              <w:t>а</w:t>
            </w:r>
            <w:r w:rsidRPr="006610CB">
              <w:rPr>
                <w:lang w:val="ru-RU"/>
              </w:rPr>
              <w:t>ми</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330"/>
        </w:trPr>
        <w:tc>
          <w:tcPr>
            <w:tcW w:w="5766"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гуманитарного профиля с изучением родных языков</w:t>
      </w:r>
    </w:p>
    <w:tbl>
      <w:tblPr>
        <w:tblW w:w="104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6"/>
        <w:gridCol w:w="2619"/>
        <w:gridCol w:w="1229"/>
        <w:gridCol w:w="865"/>
        <w:gridCol w:w="865"/>
        <w:gridCol w:w="865"/>
        <w:gridCol w:w="865"/>
      </w:tblGrid>
      <w:tr w:rsidR="00F54224" w:rsidRPr="00F54224" w:rsidTr="00D23033">
        <w:trPr>
          <w:trHeight w:val="364"/>
        </w:trPr>
        <w:tc>
          <w:tcPr>
            <w:tcW w:w="3076" w:type="dxa"/>
            <w:vMerge w:val="restart"/>
          </w:tcPr>
          <w:p w:rsidR="00F54224" w:rsidRPr="00F54224" w:rsidRDefault="00F54224" w:rsidP="00F54224">
            <w:r w:rsidRPr="00F54224">
              <w:t>Предметная область</w:t>
            </w:r>
          </w:p>
        </w:tc>
        <w:tc>
          <w:tcPr>
            <w:tcW w:w="2655" w:type="dxa"/>
            <w:gridSpan w:val="2"/>
            <w:vMerge w:val="restart"/>
          </w:tcPr>
          <w:p w:rsidR="00F54224" w:rsidRPr="00F54224" w:rsidRDefault="00F54224" w:rsidP="00F54224">
            <w:r w:rsidRPr="00F54224">
              <w:t>Учебный предмет</w:t>
            </w:r>
          </w:p>
        </w:tc>
        <w:tc>
          <w:tcPr>
            <w:tcW w:w="1229" w:type="dxa"/>
            <w:vMerge w:val="restart"/>
          </w:tcPr>
          <w:p w:rsidR="00F54224" w:rsidRPr="00F54224" w:rsidRDefault="00F54224" w:rsidP="00F54224">
            <w:r w:rsidRPr="00F54224">
              <w:t>Уровень</w:t>
            </w:r>
          </w:p>
        </w:tc>
        <w:tc>
          <w:tcPr>
            <w:tcW w:w="1730" w:type="dxa"/>
            <w:gridSpan w:val="2"/>
          </w:tcPr>
          <w:p w:rsidR="00F54224" w:rsidRPr="00F54224" w:rsidRDefault="00F54224" w:rsidP="00F54224">
            <w:r w:rsidRPr="00F54224">
              <w:t>5-ти дневная неделя</w:t>
            </w:r>
          </w:p>
        </w:tc>
        <w:tc>
          <w:tcPr>
            <w:tcW w:w="1730" w:type="dxa"/>
            <w:gridSpan w:val="2"/>
          </w:tcPr>
          <w:p w:rsidR="00F54224" w:rsidRPr="00F54224" w:rsidRDefault="00F54224" w:rsidP="00F54224">
            <w:r w:rsidRPr="00F54224">
              <w:t>6-ти дневная неделя</w:t>
            </w:r>
          </w:p>
        </w:tc>
      </w:tr>
      <w:tr w:rsidR="00F54224" w:rsidRPr="00F54224" w:rsidTr="00D23033">
        <w:trPr>
          <w:trHeight w:val="364"/>
        </w:trPr>
        <w:tc>
          <w:tcPr>
            <w:tcW w:w="3076" w:type="dxa"/>
            <w:vMerge/>
          </w:tcPr>
          <w:p w:rsidR="00F54224" w:rsidRPr="00F54224" w:rsidRDefault="00F54224" w:rsidP="00F54224"/>
        </w:tc>
        <w:tc>
          <w:tcPr>
            <w:tcW w:w="2655" w:type="dxa"/>
            <w:gridSpan w:val="2"/>
            <w:vMerge/>
          </w:tcPr>
          <w:p w:rsidR="00F54224" w:rsidRPr="00F54224" w:rsidRDefault="00F54224" w:rsidP="00F54224"/>
        </w:tc>
        <w:tc>
          <w:tcPr>
            <w:tcW w:w="1229" w:type="dxa"/>
            <w:vMerge/>
          </w:tcPr>
          <w:p w:rsidR="00F54224" w:rsidRPr="00F54224" w:rsidRDefault="00F54224" w:rsidP="00F54224"/>
        </w:tc>
        <w:tc>
          <w:tcPr>
            <w:tcW w:w="1730" w:type="dxa"/>
            <w:gridSpan w:val="2"/>
          </w:tcPr>
          <w:p w:rsidR="00F54224" w:rsidRPr="00F54224" w:rsidRDefault="00F54224" w:rsidP="00F54224">
            <w:r w:rsidRPr="00F54224">
              <w:t>Количество часов в неделю</w:t>
            </w:r>
          </w:p>
        </w:tc>
        <w:tc>
          <w:tcPr>
            <w:tcW w:w="1730" w:type="dxa"/>
            <w:gridSpan w:val="2"/>
          </w:tcPr>
          <w:p w:rsidR="00F54224" w:rsidRPr="00F54224" w:rsidRDefault="00F54224" w:rsidP="00F54224">
            <w:r w:rsidRPr="00F54224">
              <w:t>Количество часов в неделю</w:t>
            </w:r>
          </w:p>
        </w:tc>
      </w:tr>
      <w:tr w:rsidR="00F54224" w:rsidRPr="00F54224" w:rsidTr="00D23033">
        <w:trPr>
          <w:trHeight w:val="383"/>
        </w:trPr>
        <w:tc>
          <w:tcPr>
            <w:tcW w:w="3076" w:type="dxa"/>
            <w:vMerge/>
          </w:tcPr>
          <w:p w:rsidR="00F54224" w:rsidRPr="00F54224" w:rsidRDefault="00F54224" w:rsidP="00F54224"/>
        </w:tc>
        <w:tc>
          <w:tcPr>
            <w:tcW w:w="2655" w:type="dxa"/>
            <w:gridSpan w:val="2"/>
            <w:vMerge/>
          </w:tcPr>
          <w:p w:rsidR="00F54224" w:rsidRPr="00F54224" w:rsidRDefault="00F54224" w:rsidP="00F54224"/>
        </w:tc>
        <w:tc>
          <w:tcPr>
            <w:tcW w:w="1229" w:type="dxa"/>
            <w:vMerge/>
          </w:tcPr>
          <w:p w:rsidR="00F54224" w:rsidRPr="00F54224" w:rsidRDefault="00F54224" w:rsidP="00F54224"/>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c>
          <w:tcPr>
            <w:tcW w:w="865" w:type="dxa"/>
          </w:tcPr>
          <w:p w:rsidR="00F54224" w:rsidRPr="00F54224" w:rsidRDefault="00F54224" w:rsidP="00F54224">
            <w:r w:rsidRPr="00F54224">
              <w:t>10 класс</w:t>
            </w:r>
          </w:p>
        </w:tc>
        <w:tc>
          <w:tcPr>
            <w:tcW w:w="865" w:type="dxa"/>
          </w:tcPr>
          <w:p w:rsidR="00F54224" w:rsidRPr="00F54224" w:rsidRDefault="00F54224" w:rsidP="00F54224">
            <w:r w:rsidRPr="00F54224">
              <w:t>11 класс</w:t>
            </w:r>
          </w:p>
        </w:tc>
      </w:tr>
      <w:tr w:rsidR="00F54224" w:rsidRPr="00F54224" w:rsidTr="00D23033">
        <w:trPr>
          <w:trHeight w:val="383"/>
        </w:trPr>
        <w:tc>
          <w:tcPr>
            <w:tcW w:w="5731" w:type="dxa"/>
            <w:gridSpan w:val="3"/>
          </w:tcPr>
          <w:p w:rsidR="00F54224" w:rsidRPr="00F54224" w:rsidRDefault="00F54224" w:rsidP="00F54224">
            <w:r w:rsidRPr="00F54224">
              <w:t>Обязательная часть</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 </w:t>
            </w:r>
          </w:p>
        </w:tc>
      </w:tr>
      <w:tr w:rsidR="00F54224" w:rsidRPr="00F54224" w:rsidTr="00D23033">
        <w:trPr>
          <w:trHeight w:val="383"/>
        </w:trPr>
        <w:tc>
          <w:tcPr>
            <w:tcW w:w="3112" w:type="dxa"/>
            <w:gridSpan w:val="2"/>
            <w:vMerge w:val="restart"/>
          </w:tcPr>
          <w:p w:rsidR="00F54224" w:rsidRPr="00F54224" w:rsidRDefault="00F54224" w:rsidP="00F54224">
            <w:r w:rsidRPr="00F54224">
              <w:t>Русский язык и литература</w:t>
            </w:r>
          </w:p>
        </w:tc>
        <w:tc>
          <w:tcPr>
            <w:tcW w:w="2619" w:type="dxa"/>
          </w:tcPr>
          <w:p w:rsidR="00F54224" w:rsidRPr="00F54224" w:rsidRDefault="00F54224" w:rsidP="00F54224">
            <w:r w:rsidRPr="00F54224">
              <w:t xml:space="preserve">Русский язык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Литература</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c>
          <w:tcPr>
            <w:tcW w:w="865" w:type="dxa"/>
          </w:tcPr>
          <w:p w:rsidR="00F54224" w:rsidRPr="00F54224" w:rsidRDefault="00F54224" w:rsidP="00F54224">
            <w:r w:rsidRPr="00F54224">
              <w:t>5</w:t>
            </w:r>
          </w:p>
        </w:tc>
      </w:tr>
      <w:tr w:rsidR="00F54224" w:rsidRPr="00F54224" w:rsidTr="00D23033">
        <w:trPr>
          <w:trHeight w:val="383"/>
        </w:trPr>
        <w:tc>
          <w:tcPr>
            <w:tcW w:w="3112" w:type="dxa"/>
            <w:gridSpan w:val="2"/>
            <w:vMerge w:val="restart"/>
          </w:tcPr>
          <w:p w:rsidR="00F54224" w:rsidRPr="006610CB" w:rsidRDefault="00F54224" w:rsidP="00F54224">
            <w:pPr>
              <w:rPr>
                <w:lang w:val="ru-RU"/>
              </w:rPr>
            </w:pPr>
            <w:r w:rsidRPr="006610CB">
              <w:rPr>
                <w:lang w:val="ru-RU"/>
              </w:rPr>
              <w:t>Родной язык и родная литер</w:t>
            </w:r>
            <w:r w:rsidRPr="006610CB">
              <w:rPr>
                <w:lang w:val="ru-RU"/>
              </w:rPr>
              <w:t>а</w:t>
            </w:r>
            <w:r w:rsidRPr="006610CB">
              <w:rPr>
                <w:lang w:val="ru-RU"/>
              </w:rPr>
              <w:t>тура</w:t>
            </w:r>
          </w:p>
        </w:tc>
        <w:tc>
          <w:tcPr>
            <w:tcW w:w="2619" w:type="dxa"/>
            <w:noWrap/>
          </w:tcPr>
          <w:p w:rsidR="00F54224" w:rsidRPr="00F54224" w:rsidRDefault="00F54224" w:rsidP="00F54224">
            <w:r w:rsidRPr="00F54224">
              <w:t>Родной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83"/>
        </w:trPr>
        <w:tc>
          <w:tcPr>
            <w:tcW w:w="3112" w:type="dxa"/>
            <w:gridSpan w:val="2"/>
            <w:vMerge/>
          </w:tcPr>
          <w:p w:rsidR="00F54224" w:rsidRPr="00F54224" w:rsidRDefault="00F54224" w:rsidP="00F54224"/>
        </w:tc>
        <w:tc>
          <w:tcPr>
            <w:tcW w:w="2619" w:type="dxa"/>
            <w:noWrap/>
          </w:tcPr>
          <w:p w:rsidR="00F54224" w:rsidRPr="00F54224" w:rsidRDefault="00F54224" w:rsidP="00F54224">
            <w:r w:rsidRPr="00F54224">
              <w:t>Родная литература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tcPr>
          <w:p w:rsidR="00F54224" w:rsidRPr="00F54224" w:rsidRDefault="00F54224" w:rsidP="00F54224">
            <w:r w:rsidRPr="00F54224">
              <w:t>Иностранные языки</w:t>
            </w:r>
          </w:p>
        </w:tc>
        <w:tc>
          <w:tcPr>
            <w:tcW w:w="2619" w:type="dxa"/>
          </w:tcPr>
          <w:p w:rsidR="00F54224" w:rsidRPr="00F54224" w:rsidRDefault="00F54224" w:rsidP="00F54224">
            <w:r w:rsidRPr="00F54224">
              <w:t>Иностранный язык</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3</w:t>
            </w:r>
          </w:p>
        </w:tc>
      </w:tr>
      <w:tr w:rsidR="00F54224" w:rsidRPr="00F54224" w:rsidTr="00D23033">
        <w:trPr>
          <w:trHeight w:val="383"/>
        </w:trPr>
        <w:tc>
          <w:tcPr>
            <w:tcW w:w="3112" w:type="dxa"/>
            <w:gridSpan w:val="2"/>
            <w:vMerge w:val="restart"/>
          </w:tcPr>
          <w:p w:rsidR="00F54224" w:rsidRPr="00F54224" w:rsidRDefault="00F54224" w:rsidP="00F54224">
            <w:r w:rsidRPr="00F54224">
              <w:t>Математика и информатика</w:t>
            </w:r>
          </w:p>
        </w:tc>
        <w:tc>
          <w:tcPr>
            <w:tcW w:w="2619" w:type="dxa"/>
          </w:tcPr>
          <w:p w:rsidR="00F54224" w:rsidRPr="006610CB" w:rsidRDefault="00F54224" w:rsidP="00F54224">
            <w:pPr>
              <w:rPr>
                <w:lang w:val="ru-RU"/>
              </w:rPr>
            </w:pPr>
            <w:r w:rsidRPr="006610CB">
              <w:rPr>
                <w:lang w:val="ru-RU"/>
              </w:rPr>
              <w:t>Алгебра и начала мат</w:t>
            </w:r>
            <w:r w:rsidRPr="006610CB">
              <w:rPr>
                <w:lang w:val="ru-RU"/>
              </w:rPr>
              <w:t>е</w:t>
            </w:r>
            <w:r w:rsidRPr="006610CB">
              <w:rPr>
                <w:lang w:val="ru-RU"/>
              </w:rPr>
              <w:t>матического анализа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3</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Геометрия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Вероятность и статистика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Информатика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vMerge w:val="restart"/>
          </w:tcPr>
          <w:p w:rsidR="00F54224" w:rsidRPr="00F54224" w:rsidRDefault="00F54224" w:rsidP="00F54224">
            <w:r w:rsidRPr="00F54224">
              <w:t>Естественно-научные предметы</w:t>
            </w:r>
          </w:p>
        </w:tc>
        <w:tc>
          <w:tcPr>
            <w:tcW w:w="2619" w:type="dxa"/>
          </w:tcPr>
          <w:p w:rsidR="00F54224" w:rsidRPr="00F54224" w:rsidRDefault="00F54224" w:rsidP="00F54224">
            <w:r w:rsidRPr="00F54224">
              <w:t>Физика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Химия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Биология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vMerge w:val="restart"/>
          </w:tcPr>
          <w:p w:rsidR="00F54224" w:rsidRPr="00F54224" w:rsidRDefault="00F54224" w:rsidP="00F54224">
            <w:r w:rsidRPr="00F54224">
              <w:t>Общественно-научные предметы</w:t>
            </w:r>
          </w:p>
        </w:tc>
        <w:tc>
          <w:tcPr>
            <w:tcW w:w="2619" w:type="dxa"/>
          </w:tcPr>
          <w:p w:rsidR="00F54224" w:rsidRPr="00F54224" w:rsidRDefault="00F54224" w:rsidP="00F54224">
            <w:r w:rsidRPr="00F54224">
              <w:t xml:space="preserve">История </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Обществознание</w:t>
            </w:r>
          </w:p>
        </w:tc>
        <w:tc>
          <w:tcPr>
            <w:tcW w:w="1229" w:type="dxa"/>
          </w:tcPr>
          <w:p w:rsidR="00F54224" w:rsidRPr="00F54224" w:rsidRDefault="00F54224" w:rsidP="00F54224">
            <w:r w:rsidRPr="00F54224">
              <w:t xml:space="preserve">У </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c>
          <w:tcPr>
            <w:tcW w:w="865" w:type="dxa"/>
          </w:tcPr>
          <w:p w:rsidR="00F54224" w:rsidRPr="00F54224" w:rsidRDefault="00F54224" w:rsidP="00F54224">
            <w:r w:rsidRPr="00F54224">
              <w:t>4</w:t>
            </w:r>
          </w:p>
        </w:tc>
      </w:tr>
      <w:tr w:rsidR="00F54224" w:rsidRPr="00F54224" w:rsidTr="00D23033">
        <w:trPr>
          <w:trHeight w:val="383"/>
        </w:trPr>
        <w:tc>
          <w:tcPr>
            <w:tcW w:w="3112" w:type="dxa"/>
            <w:gridSpan w:val="2"/>
            <w:vMerge/>
          </w:tcPr>
          <w:p w:rsidR="00F54224" w:rsidRPr="00F54224" w:rsidRDefault="00F54224" w:rsidP="00F54224"/>
        </w:tc>
        <w:tc>
          <w:tcPr>
            <w:tcW w:w="2619" w:type="dxa"/>
          </w:tcPr>
          <w:p w:rsidR="00F54224" w:rsidRPr="00F54224" w:rsidRDefault="00F54224" w:rsidP="00F54224">
            <w:r w:rsidRPr="00F54224">
              <w:t>География</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tcPr>
          <w:p w:rsidR="00F54224" w:rsidRPr="006610CB" w:rsidRDefault="00F54224" w:rsidP="00F54224">
            <w:pPr>
              <w:rPr>
                <w:lang w:val="ru-RU"/>
              </w:rPr>
            </w:pPr>
            <w:r w:rsidRPr="006610CB">
              <w:rPr>
                <w:lang w:val="ru-RU"/>
              </w:rPr>
              <w:t>Основы безопасности и защ</w:t>
            </w:r>
            <w:r w:rsidRPr="006610CB">
              <w:rPr>
                <w:lang w:val="ru-RU"/>
              </w:rPr>
              <w:t>и</w:t>
            </w:r>
            <w:r w:rsidRPr="006610CB">
              <w:rPr>
                <w:lang w:val="ru-RU"/>
              </w:rPr>
              <w:t xml:space="preserve">ты Родины </w:t>
            </w:r>
          </w:p>
        </w:tc>
        <w:tc>
          <w:tcPr>
            <w:tcW w:w="2619" w:type="dxa"/>
          </w:tcPr>
          <w:p w:rsidR="00F54224" w:rsidRPr="006610CB" w:rsidRDefault="00F54224" w:rsidP="00F54224">
            <w:pPr>
              <w:rPr>
                <w:lang w:val="ru-RU"/>
              </w:rPr>
            </w:pPr>
            <w:r w:rsidRPr="006610CB">
              <w:rPr>
                <w:lang w:val="ru-RU"/>
              </w:rPr>
              <w:t>Основы безопасности и защиты Родины</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1</w:t>
            </w:r>
          </w:p>
        </w:tc>
      </w:tr>
      <w:tr w:rsidR="00F54224" w:rsidRPr="00F54224" w:rsidTr="00D23033">
        <w:trPr>
          <w:trHeight w:val="383"/>
        </w:trPr>
        <w:tc>
          <w:tcPr>
            <w:tcW w:w="3112" w:type="dxa"/>
            <w:gridSpan w:val="2"/>
          </w:tcPr>
          <w:p w:rsidR="00F54224" w:rsidRPr="00F54224" w:rsidRDefault="00F54224" w:rsidP="00F54224">
            <w:r w:rsidRPr="00F54224">
              <w:t>Физическая культура</w:t>
            </w:r>
          </w:p>
        </w:tc>
        <w:tc>
          <w:tcPr>
            <w:tcW w:w="2619" w:type="dxa"/>
          </w:tcPr>
          <w:p w:rsidR="00F54224" w:rsidRPr="00F54224" w:rsidRDefault="00F54224" w:rsidP="00F54224">
            <w:r w:rsidRPr="00F54224">
              <w:t>Физическая культура</w:t>
            </w:r>
          </w:p>
        </w:tc>
        <w:tc>
          <w:tcPr>
            <w:tcW w:w="1229" w:type="dxa"/>
          </w:tcPr>
          <w:p w:rsidR="00F54224" w:rsidRPr="00F54224" w:rsidRDefault="00F54224" w:rsidP="00F54224">
            <w:r w:rsidRPr="00F54224">
              <w:t>Б</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c>
          <w:tcPr>
            <w:tcW w:w="865" w:type="dxa"/>
          </w:tcPr>
          <w:p w:rsidR="00F54224" w:rsidRPr="00F54224" w:rsidRDefault="00F54224" w:rsidP="00F54224">
            <w:r w:rsidRPr="00F54224">
              <w:t>2</w:t>
            </w:r>
          </w:p>
        </w:tc>
      </w:tr>
      <w:tr w:rsidR="00F54224" w:rsidRPr="00F54224" w:rsidTr="00D23033">
        <w:trPr>
          <w:trHeight w:val="383"/>
        </w:trPr>
        <w:tc>
          <w:tcPr>
            <w:tcW w:w="3112" w:type="dxa"/>
            <w:gridSpan w:val="2"/>
          </w:tcPr>
          <w:p w:rsidR="00F54224" w:rsidRPr="00F54224" w:rsidRDefault="00F54224" w:rsidP="00F54224">
            <w:r w:rsidRPr="00F54224">
              <w:t> </w:t>
            </w:r>
          </w:p>
        </w:tc>
        <w:tc>
          <w:tcPr>
            <w:tcW w:w="2619" w:type="dxa"/>
          </w:tcPr>
          <w:p w:rsidR="00F54224" w:rsidRPr="00F54224" w:rsidRDefault="00F54224" w:rsidP="00F54224">
            <w:r w:rsidRPr="00F54224">
              <w:t>Индивидуальный проект</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 </w:t>
            </w:r>
          </w:p>
        </w:tc>
      </w:tr>
      <w:tr w:rsidR="00F54224" w:rsidRPr="00F54224" w:rsidTr="00D23033">
        <w:trPr>
          <w:trHeight w:val="383"/>
        </w:trPr>
        <w:tc>
          <w:tcPr>
            <w:tcW w:w="5731" w:type="dxa"/>
            <w:gridSpan w:val="3"/>
          </w:tcPr>
          <w:p w:rsidR="00F54224" w:rsidRPr="00F54224" w:rsidRDefault="00F54224" w:rsidP="00F54224">
            <w:r w:rsidRPr="00F54224">
              <w:t>ИТОГО</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33</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33</w:t>
            </w:r>
          </w:p>
        </w:tc>
      </w:tr>
      <w:tr w:rsidR="00F54224" w:rsidRPr="00F54224" w:rsidTr="00D23033">
        <w:trPr>
          <w:trHeight w:val="383"/>
        </w:trPr>
        <w:tc>
          <w:tcPr>
            <w:tcW w:w="5731" w:type="dxa"/>
            <w:gridSpan w:val="3"/>
          </w:tcPr>
          <w:p w:rsidR="00F54224" w:rsidRPr="006610CB" w:rsidRDefault="00F54224" w:rsidP="00F54224">
            <w:pPr>
              <w:rPr>
                <w:lang w:val="ru-RU"/>
              </w:rPr>
            </w:pPr>
            <w:r w:rsidRPr="006610CB">
              <w:rPr>
                <w:lang w:val="ru-RU"/>
              </w:rPr>
              <w:t>Часть, формируемая участниками образовательных о</w:t>
            </w:r>
            <w:r w:rsidRPr="006610CB">
              <w:rPr>
                <w:lang w:val="ru-RU"/>
              </w:rPr>
              <w:t>т</w:t>
            </w:r>
            <w:r w:rsidRPr="006610CB">
              <w:rPr>
                <w:lang w:val="ru-RU"/>
              </w:rPr>
              <w:t>ношений</w:t>
            </w:r>
          </w:p>
        </w:tc>
        <w:tc>
          <w:tcPr>
            <w:tcW w:w="1229" w:type="dxa"/>
          </w:tcPr>
          <w:p w:rsidR="00F54224" w:rsidRPr="006610CB" w:rsidRDefault="00F54224" w:rsidP="00F54224">
            <w:pPr>
              <w:rPr>
                <w:lang w:val="ru-RU"/>
              </w:rPr>
            </w:pPr>
            <w:r w:rsidRPr="00F54224">
              <w:t> </w:t>
            </w:r>
          </w:p>
        </w:tc>
        <w:tc>
          <w:tcPr>
            <w:tcW w:w="865" w:type="dxa"/>
          </w:tcPr>
          <w:p w:rsidR="00F54224" w:rsidRPr="00F54224" w:rsidRDefault="00F54224" w:rsidP="00F54224">
            <w:r w:rsidRPr="00F54224">
              <w:t>0</w:t>
            </w:r>
          </w:p>
        </w:tc>
        <w:tc>
          <w:tcPr>
            <w:tcW w:w="865" w:type="dxa"/>
          </w:tcPr>
          <w:p w:rsidR="00F54224" w:rsidRPr="00F54224" w:rsidRDefault="00F54224" w:rsidP="00F54224">
            <w:r w:rsidRPr="00F54224">
              <w:t>1</w:t>
            </w:r>
          </w:p>
        </w:tc>
        <w:tc>
          <w:tcPr>
            <w:tcW w:w="865" w:type="dxa"/>
          </w:tcPr>
          <w:p w:rsidR="00F54224" w:rsidRPr="00F54224" w:rsidRDefault="00F54224" w:rsidP="00F54224">
            <w:r w:rsidRPr="00F54224">
              <w:t>3</w:t>
            </w:r>
          </w:p>
        </w:tc>
        <w:tc>
          <w:tcPr>
            <w:tcW w:w="865" w:type="dxa"/>
          </w:tcPr>
          <w:p w:rsidR="00F54224" w:rsidRPr="00F54224" w:rsidRDefault="00F54224" w:rsidP="00F54224">
            <w:r w:rsidRPr="00F54224">
              <w:t>4</w:t>
            </w:r>
          </w:p>
        </w:tc>
      </w:tr>
      <w:tr w:rsidR="00F54224" w:rsidRPr="00F54224" w:rsidTr="00D23033">
        <w:trPr>
          <w:trHeight w:val="383"/>
        </w:trPr>
        <w:tc>
          <w:tcPr>
            <w:tcW w:w="5731" w:type="dxa"/>
            <w:gridSpan w:val="3"/>
          </w:tcPr>
          <w:p w:rsidR="00F54224" w:rsidRPr="00F54224" w:rsidRDefault="00F54224" w:rsidP="00F54224">
            <w:r w:rsidRPr="00F54224">
              <w:t>Учебные недели</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r>
      <w:tr w:rsidR="00F54224" w:rsidRPr="00F54224" w:rsidTr="00D23033">
        <w:trPr>
          <w:trHeight w:val="383"/>
        </w:trPr>
        <w:tc>
          <w:tcPr>
            <w:tcW w:w="5731" w:type="dxa"/>
            <w:gridSpan w:val="3"/>
          </w:tcPr>
          <w:p w:rsidR="00F54224" w:rsidRPr="00F54224" w:rsidRDefault="00F54224" w:rsidP="00F54224">
            <w:r w:rsidRPr="00F54224">
              <w:t>Всего часов</w:t>
            </w:r>
          </w:p>
        </w:tc>
        <w:tc>
          <w:tcPr>
            <w:tcW w:w="1229" w:type="dxa"/>
          </w:tcPr>
          <w:p w:rsidR="00F54224" w:rsidRPr="00F54224" w:rsidRDefault="00F54224" w:rsidP="00F54224">
            <w:r w:rsidRPr="00F54224">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383"/>
        </w:trPr>
        <w:tc>
          <w:tcPr>
            <w:tcW w:w="5731" w:type="dxa"/>
            <w:gridSpan w:val="3"/>
          </w:tcPr>
          <w:p w:rsidR="00F54224" w:rsidRPr="006610CB" w:rsidRDefault="00F54224" w:rsidP="00F54224">
            <w:pPr>
              <w:rPr>
                <w:lang w:val="ru-RU"/>
              </w:rPr>
            </w:pPr>
            <w:r w:rsidRPr="006610CB">
              <w:rPr>
                <w:lang w:val="ru-RU"/>
              </w:rPr>
              <w:t>Максимально допустимая недельная нагрузка в соотве</w:t>
            </w:r>
            <w:r w:rsidRPr="006610CB">
              <w:rPr>
                <w:lang w:val="ru-RU"/>
              </w:rPr>
              <w:t>т</w:t>
            </w:r>
            <w:r w:rsidRPr="006610CB">
              <w:rPr>
                <w:lang w:val="ru-RU"/>
              </w:rPr>
              <w:t>ствии с действующими санитарными правилами и но</w:t>
            </w:r>
            <w:r w:rsidRPr="006610CB">
              <w:rPr>
                <w:lang w:val="ru-RU"/>
              </w:rPr>
              <w:t>р</w:t>
            </w:r>
            <w:r w:rsidRPr="006610CB">
              <w:rPr>
                <w:lang w:val="ru-RU"/>
              </w:rPr>
              <w:lastRenderedPageBreak/>
              <w:t>мами</w:t>
            </w:r>
          </w:p>
        </w:tc>
        <w:tc>
          <w:tcPr>
            <w:tcW w:w="1229" w:type="dxa"/>
          </w:tcPr>
          <w:p w:rsidR="00F54224" w:rsidRPr="006610CB" w:rsidRDefault="00F54224" w:rsidP="00F54224">
            <w:pPr>
              <w:rPr>
                <w:lang w:val="ru-RU"/>
              </w:rPr>
            </w:pPr>
            <w:r w:rsidRPr="00F54224">
              <w:lastRenderedPageBreak/>
              <w:t> </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34</w:t>
            </w:r>
          </w:p>
        </w:tc>
        <w:tc>
          <w:tcPr>
            <w:tcW w:w="865" w:type="dxa"/>
          </w:tcPr>
          <w:p w:rsidR="00F54224" w:rsidRPr="00F54224" w:rsidRDefault="00F54224" w:rsidP="00F54224">
            <w:r w:rsidRPr="00F54224">
              <w:t>37</w:t>
            </w:r>
          </w:p>
        </w:tc>
        <w:tc>
          <w:tcPr>
            <w:tcW w:w="865" w:type="dxa"/>
          </w:tcPr>
          <w:p w:rsidR="00F54224" w:rsidRPr="00F54224" w:rsidRDefault="00F54224" w:rsidP="00F54224">
            <w:r w:rsidRPr="00F54224">
              <w:t>37</w:t>
            </w:r>
          </w:p>
        </w:tc>
      </w:tr>
      <w:tr w:rsidR="00F54224" w:rsidRPr="00F54224" w:rsidTr="00D23033">
        <w:trPr>
          <w:trHeight w:val="401"/>
        </w:trPr>
        <w:tc>
          <w:tcPr>
            <w:tcW w:w="5731" w:type="dxa"/>
            <w:gridSpan w:val="3"/>
          </w:tcPr>
          <w:p w:rsidR="00F54224" w:rsidRPr="006610CB" w:rsidRDefault="00F54224" w:rsidP="00F54224">
            <w:pPr>
              <w:rPr>
                <w:lang w:val="ru-RU"/>
              </w:rPr>
            </w:pPr>
            <w:r w:rsidRPr="006610CB">
              <w:rPr>
                <w:lang w:val="ru-RU"/>
              </w:rPr>
              <w:lastRenderedPageBreak/>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F54224" w:rsidRPr="006610CB" w:rsidRDefault="00F54224" w:rsidP="00F54224">
            <w:pPr>
              <w:rPr>
                <w:lang w:val="ru-RU"/>
              </w:rPr>
            </w:pPr>
            <w:r w:rsidRPr="00F54224">
              <w:t> </w:t>
            </w:r>
          </w:p>
        </w:tc>
        <w:tc>
          <w:tcPr>
            <w:tcW w:w="1730" w:type="dxa"/>
            <w:gridSpan w:val="2"/>
          </w:tcPr>
          <w:p w:rsidR="00F54224" w:rsidRPr="00F54224" w:rsidRDefault="00F54224" w:rsidP="00F54224">
            <w:r w:rsidRPr="00F54224">
              <w:t>2312</w:t>
            </w:r>
          </w:p>
        </w:tc>
        <w:tc>
          <w:tcPr>
            <w:tcW w:w="1730" w:type="dxa"/>
            <w:gridSpan w:val="2"/>
          </w:tcPr>
          <w:p w:rsidR="00F54224" w:rsidRPr="00F54224" w:rsidRDefault="00F54224" w:rsidP="00F54224">
            <w:r w:rsidRPr="00F54224">
              <w:t>2516</w:t>
            </w:r>
          </w:p>
        </w:tc>
      </w:tr>
    </w:tbl>
    <w:p w:rsidR="00F54224" w:rsidRPr="00F54224" w:rsidRDefault="00F54224" w:rsidP="00F54224"/>
    <w:p w:rsidR="00F54224" w:rsidRPr="006610CB" w:rsidRDefault="00F54224" w:rsidP="00F54224">
      <w:pPr>
        <w:rPr>
          <w:lang w:val="ru-RU"/>
        </w:rPr>
      </w:pPr>
      <w:r w:rsidRPr="006610CB">
        <w:rPr>
          <w:lang w:val="ru-RU"/>
        </w:rPr>
        <w:t>Пример учебного плана универсального профиля с изучением родных языков</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126"/>
        <w:gridCol w:w="709"/>
        <w:gridCol w:w="1843"/>
        <w:gridCol w:w="819"/>
        <w:gridCol w:w="882"/>
        <w:gridCol w:w="992"/>
      </w:tblGrid>
      <w:tr w:rsidR="00F54224" w:rsidRPr="00F54224" w:rsidTr="00D23033">
        <w:trPr>
          <w:trHeight w:val="319"/>
        </w:trPr>
        <w:tc>
          <w:tcPr>
            <w:tcW w:w="2977" w:type="dxa"/>
            <w:vMerge w:val="restart"/>
          </w:tcPr>
          <w:p w:rsidR="00F54224" w:rsidRPr="00F54224" w:rsidRDefault="00F54224" w:rsidP="00F54224">
            <w:r w:rsidRPr="00F54224">
              <w:t>Предметная область</w:t>
            </w:r>
          </w:p>
        </w:tc>
        <w:tc>
          <w:tcPr>
            <w:tcW w:w="2126" w:type="dxa"/>
            <w:vMerge w:val="restart"/>
          </w:tcPr>
          <w:p w:rsidR="00F54224" w:rsidRPr="00F54224" w:rsidRDefault="00F54224" w:rsidP="00F54224">
            <w:r w:rsidRPr="00F54224">
              <w:t>Учебный предмет</w:t>
            </w:r>
          </w:p>
        </w:tc>
        <w:tc>
          <w:tcPr>
            <w:tcW w:w="709" w:type="dxa"/>
            <w:vMerge w:val="restart"/>
          </w:tcPr>
          <w:p w:rsidR="00F54224" w:rsidRPr="00F54224" w:rsidRDefault="00F54224" w:rsidP="00F54224">
            <w:r w:rsidRPr="00F54224">
              <w:t>Уровень</w:t>
            </w:r>
          </w:p>
        </w:tc>
        <w:tc>
          <w:tcPr>
            <w:tcW w:w="1843" w:type="dxa"/>
          </w:tcPr>
          <w:p w:rsidR="00F54224" w:rsidRPr="00F54224" w:rsidRDefault="00F54224" w:rsidP="00F54224">
            <w:r w:rsidRPr="00F54224">
              <w:t>5-ти дневная неделя</w:t>
            </w:r>
          </w:p>
        </w:tc>
        <w:tc>
          <w:tcPr>
            <w:tcW w:w="2693" w:type="dxa"/>
            <w:gridSpan w:val="3"/>
          </w:tcPr>
          <w:p w:rsidR="00F54224" w:rsidRPr="00F54224" w:rsidRDefault="00F54224" w:rsidP="00F54224">
            <w:r w:rsidRPr="00F54224">
              <w:t>6-ти дневная неделя</w:t>
            </w:r>
          </w:p>
        </w:tc>
      </w:tr>
      <w:tr w:rsidR="00F54224" w:rsidRPr="00F54224" w:rsidTr="00D23033">
        <w:trPr>
          <w:trHeight w:val="319"/>
        </w:trPr>
        <w:tc>
          <w:tcPr>
            <w:tcW w:w="2977" w:type="dxa"/>
            <w:vMerge/>
          </w:tcPr>
          <w:p w:rsidR="00F54224" w:rsidRPr="00F54224" w:rsidRDefault="00F54224" w:rsidP="00F54224"/>
        </w:tc>
        <w:tc>
          <w:tcPr>
            <w:tcW w:w="2126" w:type="dxa"/>
            <w:vMerge/>
          </w:tcPr>
          <w:p w:rsidR="00F54224" w:rsidRPr="00F54224" w:rsidRDefault="00F54224" w:rsidP="00F54224"/>
        </w:tc>
        <w:tc>
          <w:tcPr>
            <w:tcW w:w="709" w:type="dxa"/>
            <w:vMerge/>
          </w:tcPr>
          <w:p w:rsidR="00F54224" w:rsidRPr="00F54224" w:rsidRDefault="00F54224" w:rsidP="00F54224"/>
        </w:tc>
        <w:tc>
          <w:tcPr>
            <w:tcW w:w="1843" w:type="dxa"/>
          </w:tcPr>
          <w:p w:rsidR="00F54224" w:rsidRPr="00F54224" w:rsidRDefault="00F54224" w:rsidP="00F54224">
            <w:r w:rsidRPr="00F54224">
              <w:t>Количество часов в неделю</w:t>
            </w:r>
          </w:p>
        </w:tc>
        <w:tc>
          <w:tcPr>
            <w:tcW w:w="2693" w:type="dxa"/>
            <w:gridSpan w:val="3"/>
          </w:tcPr>
          <w:p w:rsidR="00F54224" w:rsidRPr="00F54224" w:rsidRDefault="00F54224" w:rsidP="00F54224">
            <w:r w:rsidRPr="00F54224">
              <w:t>Количество часов в неделю</w:t>
            </w:r>
          </w:p>
        </w:tc>
      </w:tr>
      <w:tr w:rsidR="00F54224" w:rsidRPr="00F54224" w:rsidTr="00D23033">
        <w:trPr>
          <w:trHeight w:val="335"/>
        </w:trPr>
        <w:tc>
          <w:tcPr>
            <w:tcW w:w="2977" w:type="dxa"/>
            <w:vMerge/>
          </w:tcPr>
          <w:p w:rsidR="00F54224" w:rsidRPr="00F54224" w:rsidRDefault="00F54224" w:rsidP="00F54224"/>
        </w:tc>
        <w:tc>
          <w:tcPr>
            <w:tcW w:w="2126" w:type="dxa"/>
            <w:vMerge/>
          </w:tcPr>
          <w:p w:rsidR="00F54224" w:rsidRPr="00F54224" w:rsidRDefault="00F54224" w:rsidP="00F54224"/>
        </w:tc>
        <w:tc>
          <w:tcPr>
            <w:tcW w:w="709" w:type="dxa"/>
            <w:vMerge/>
          </w:tcPr>
          <w:p w:rsidR="00F54224" w:rsidRPr="00F54224" w:rsidRDefault="00F54224" w:rsidP="00F54224"/>
        </w:tc>
        <w:tc>
          <w:tcPr>
            <w:tcW w:w="1843" w:type="dxa"/>
          </w:tcPr>
          <w:p w:rsidR="00F54224" w:rsidRPr="00F54224" w:rsidRDefault="00F54224" w:rsidP="00F54224">
            <w:r w:rsidRPr="00F54224">
              <w:t>10 класс</w:t>
            </w:r>
          </w:p>
        </w:tc>
        <w:tc>
          <w:tcPr>
            <w:tcW w:w="819" w:type="dxa"/>
          </w:tcPr>
          <w:p w:rsidR="00F54224" w:rsidRPr="00F54224" w:rsidRDefault="00F54224" w:rsidP="00F54224">
            <w:r w:rsidRPr="00F54224">
              <w:t>11 класс</w:t>
            </w:r>
          </w:p>
        </w:tc>
        <w:tc>
          <w:tcPr>
            <w:tcW w:w="882" w:type="dxa"/>
          </w:tcPr>
          <w:p w:rsidR="00F54224" w:rsidRPr="00F54224" w:rsidRDefault="00F54224" w:rsidP="00F54224">
            <w:r w:rsidRPr="00F54224">
              <w:t>10 класс</w:t>
            </w:r>
          </w:p>
        </w:tc>
        <w:tc>
          <w:tcPr>
            <w:tcW w:w="992" w:type="dxa"/>
          </w:tcPr>
          <w:p w:rsidR="00F54224" w:rsidRPr="00F54224" w:rsidRDefault="00F54224" w:rsidP="00F54224">
            <w:r w:rsidRPr="00F54224">
              <w:t>11 класс</w:t>
            </w:r>
          </w:p>
        </w:tc>
      </w:tr>
      <w:tr w:rsidR="00F54224" w:rsidRPr="00F54224" w:rsidTr="00D23033">
        <w:trPr>
          <w:trHeight w:val="335"/>
        </w:trPr>
        <w:tc>
          <w:tcPr>
            <w:tcW w:w="5103" w:type="dxa"/>
            <w:gridSpan w:val="2"/>
          </w:tcPr>
          <w:p w:rsidR="00F54224" w:rsidRPr="00F54224" w:rsidRDefault="00F54224" w:rsidP="00F54224">
            <w:r w:rsidRPr="00F54224">
              <w:t>Обязательная часть</w:t>
            </w:r>
          </w:p>
        </w:tc>
        <w:tc>
          <w:tcPr>
            <w:tcW w:w="709" w:type="dxa"/>
          </w:tcPr>
          <w:p w:rsidR="00F54224" w:rsidRPr="00F54224" w:rsidRDefault="00F54224" w:rsidP="00F54224">
            <w:r w:rsidRPr="00F54224">
              <w:t> </w:t>
            </w:r>
          </w:p>
        </w:tc>
        <w:tc>
          <w:tcPr>
            <w:tcW w:w="1843" w:type="dxa"/>
          </w:tcPr>
          <w:p w:rsidR="00F54224" w:rsidRPr="00F54224" w:rsidRDefault="00F54224" w:rsidP="00F54224">
            <w:r w:rsidRPr="00F54224">
              <w:t> </w:t>
            </w:r>
          </w:p>
        </w:tc>
        <w:tc>
          <w:tcPr>
            <w:tcW w:w="819" w:type="dxa"/>
          </w:tcPr>
          <w:p w:rsidR="00F54224" w:rsidRPr="00F54224" w:rsidRDefault="00F54224" w:rsidP="00F54224">
            <w:r w:rsidRPr="00F54224">
              <w:t> </w:t>
            </w:r>
          </w:p>
        </w:tc>
        <w:tc>
          <w:tcPr>
            <w:tcW w:w="882" w:type="dxa"/>
          </w:tcPr>
          <w:p w:rsidR="00F54224" w:rsidRPr="00F54224" w:rsidRDefault="00F54224" w:rsidP="00F54224">
            <w:r w:rsidRPr="00F54224">
              <w:t> </w:t>
            </w:r>
          </w:p>
        </w:tc>
        <w:tc>
          <w:tcPr>
            <w:tcW w:w="992" w:type="dxa"/>
          </w:tcPr>
          <w:p w:rsidR="00F54224" w:rsidRPr="00F54224" w:rsidRDefault="00F54224" w:rsidP="00F54224">
            <w:r w:rsidRPr="00F54224">
              <w:t> </w:t>
            </w:r>
          </w:p>
        </w:tc>
      </w:tr>
      <w:tr w:rsidR="00F54224" w:rsidRPr="00F54224" w:rsidTr="00D23033">
        <w:trPr>
          <w:trHeight w:val="335"/>
        </w:trPr>
        <w:tc>
          <w:tcPr>
            <w:tcW w:w="2977" w:type="dxa"/>
            <w:vMerge w:val="restart"/>
          </w:tcPr>
          <w:p w:rsidR="00F54224" w:rsidRPr="00F54224" w:rsidRDefault="00F54224" w:rsidP="00F54224">
            <w:r w:rsidRPr="00F54224">
              <w:t>Русский язык и литература</w:t>
            </w:r>
          </w:p>
        </w:tc>
        <w:tc>
          <w:tcPr>
            <w:tcW w:w="2126" w:type="dxa"/>
          </w:tcPr>
          <w:p w:rsidR="00F54224" w:rsidRPr="00F54224" w:rsidRDefault="00F54224" w:rsidP="00F54224">
            <w:r w:rsidRPr="00F54224">
              <w:t xml:space="preserve">Русский язык </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Литература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3</w:t>
            </w:r>
          </w:p>
        </w:tc>
        <w:tc>
          <w:tcPr>
            <w:tcW w:w="819" w:type="dxa"/>
          </w:tcPr>
          <w:p w:rsidR="00F54224" w:rsidRPr="00F54224" w:rsidRDefault="00F54224" w:rsidP="00F54224">
            <w:r w:rsidRPr="00F54224">
              <w:t>3</w:t>
            </w:r>
          </w:p>
        </w:tc>
        <w:tc>
          <w:tcPr>
            <w:tcW w:w="882" w:type="dxa"/>
          </w:tcPr>
          <w:p w:rsidR="00F54224" w:rsidRPr="00F54224" w:rsidRDefault="00F54224" w:rsidP="00F54224">
            <w:r w:rsidRPr="00F54224">
              <w:t>3</w:t>
            </w:r>
          </w:p>
        </w:tc>
        <w:tc>
          <w:tcPr>
            <w:tcW w:w="992" w:type="dxa"/>
          </w:tcPr>
          <w:p w:rsidR="00F54224" w:rsidRPr="00F54224" w:rsidRDefault="00F54224" w:rsidP="00F54224">
            <w:r w:rsidRPr="00F54224">
              <w:t>3</w:t>
            </w:r>
          </w:p>
        </w:tc>
      </w:tr>
      <w:tr w:rsidR="00F54224" w:rsidRPr="00F54224" w:rsidTr="00D23033">
        <w:trPr>
          <w:trHeight w:val="335"/>
        </w:trPr>
        <w:tc>
          <w:tcPr>
            <w:tcW w:w="2977" w:type="dxa"/>
            <w:vMerge w:val="restart"/>
          </w:tcPr>
          <w:p w:rsidR="00F54224" w:rsidRPr="006610CB" w:rsidRDefault="00F54224" w:rsidP="00F54224">
            <w:pPr>
              <w:rPr>
                <w:lang w:val="ru-RU"/>
              </w:rPr>
            </w:pPr>
            <w:r w:rsidRPr="006610CB">
              <w:rPr>
                <w:lang w:val="ru-RU"/>
              </w:rPr>
              <w:t>Родной язык и родная лит</w:t>
            </w:r>
            <w:r w:rsidRPr="006610CB">
              <w:rPr>
                <w:lang w:val="ru-RU"/>
              </w:rPr>
              <w:t>е</w:t>
            </w:r>
            <w:r w:rsidRPr="006610CB">
              <w:rPr>
                <w:lang w:val="ru-RU"/>
              </w:rPr>
              <w:t>ратура</w:t>
            </w:r>
          </w:p>
        </w:tc>
        <w:tc>
          <w:tcPr>
            <w:tcW w:w="2126" w:type="dxa"/>
            <w:noWrap/>
          </w:tcPr>
          <w:p w:rsidR="00F54224" w:rsidRPr="00F54224" w:rsidRDefault="00F54224" w:rsidP="00F54224">
            <w:r w:rsidRPr="00F54224">
              <w:t>Родной язык</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335"/>
        </w:trPr>
        <w:tc>
          <w:tcPr>
            <w:tcW w:w="2977" w:type="dxa"/>
            <w:vMerge/>
          </w:tcPr>
          <w:p w:rsidR="00F54224" w:rsidRPr="00F54224" w:rsidRDefault="00F54224" w:rsidP="00F54224"/>
        </w:tc>
        <w:tc>
          <w:tcPr>
            <w:tcW w:w="2126" w:type="dxa"/>
            <w:noWrap/>
          </w:tcPr>
          <w:p w:rsidR="00F54224" w:rsidRPr="00F54224" w:rsidRDefault="00F54224" w:rsidP="00F54224">
            <w:r w:rsidRPr="00F54224">
              <w:t>Родная литература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tcPr>
          <w:p w:rsidR="00F54224" w:rsidRPr="00F54224" w:rsidRDefault="00F54224" w:rsidP="00F54224">
            <w:r w:rsidRPr="00F54224">
              <w:t>Иностранные языки</w:t>
            </w:r>
          </w:p>
        </w:tc>
        <w:tc>
          <w:tcPr>
            <w:tcW w:w="2126" w:type="dxa"/>
          </w:tcPr>
          <w:p w:rsidR="00F54224" w:rsidRPr="00F54224" w:rsidRDefault="00F54224" w:rsidP="00F54224">
            <w:r w:rsidRPr="00F54224">
              <w:t>Иностранный язык</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3</w:t>
            </w:r>
          </w:p>
        </w:tc>
        <w:tc>
          <w:tcPr>
            <w:tcW w:w="819" w:type="dxa"/>
          </w:tcPr>
          <w:p w:rsidR="00F54224" w:rsidRPr="00F54224" w:rsidRDefault="00F54224" w:rsidP="00F54224">
            <w:r w:rsidRPr="00F54224">
              <w:t>3</w:t>
            </w:r>
          </w:p>
        </w:tc>
        <w:tc>
          <w:tcPr>
            <w:tcW w:w="882" w:type="dxa"/>
          </w:tcPr>
          <w:p w:rsidR="00F54224" w:rsidRPr="00F54224" w:rsidRDefault="00F54224" w:rsidP="00F54224">
            <w:r w:rsidRPr="00F54224">
              <w:t>3</w:t>
            </w:r>
          </w:p>
        </w:tc>
        <w:tc>
          <w:tcPr>
            <w:tcW w:w="992" w:type="dxa"/>
          </w:tcPr>
          <w:p w:rsidR="00F54224" w:rsidRPr="00F54224" w:rsidRDefault="00F54224" w:rsidP="00F54224">
            <w:r w:rsidRPr="00F54224">
              <w:t>3</w:t>
            </w:r>
          </w:p>
        </w:tc>
      </w:tr>
      <w:tr w:rsidR="00F54224" w:rsidRPr="00F54224" w:rsidTr="00D23033">
        <w:trPr>
          <w:trHeight w:val="335"/>
        </w:trPr>
        <w:tc>
          <w:tcPr>
            <w:tcW w:w="2977" w:type="dxa"/>
            <w:vMerge w:val="restart"/>
          </w:tcPr>
          <w:p w:rsidR="00F54224" w:rsidRPr="00F54224" w:rsidRDefault="00F54224" w:rsidP="00F54224">
            <w:r w:rsidRPr="00F54224">
              <w:t>Математика и информатика</w:t>
            </w:r>
          </w:p>
        </w:tc>
        <w:tc>
          <w:tcPr>
            <w:tcW w:w="2126" w:type="dxa"/>
          </w:tcPr>
          <w:p w:rsidR="00F54224" w:rsidRPr="006610CB" w:rsidRDefault="00F54224" w:rsidP="00F54224">
            <w:pPr>
              <w:rPr>
                <w:lang w:val="ru-RU"/>
              </w:rPr>
            </w:pPr>
            <w:r w:rsidRPr="006610CB">
              <w:rPr>
                <w:lang w:val="ru-RU"/>
              </w:rPr>
              <w:t>Алгебра и начала математического анализа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3</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3</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Геометрия</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Вероятность и статистика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Информатика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val="restart"/>
          </w:tcPr>
          <w:p w:rsidR="00F54224" w:rsidRPr="00F54224" w:rsidRDefault="00F54224" w:rsidP="00F54224">
            <w:r w:rsidRPr="00F54224">
              <w:t>Естественно-научные предметы</w:t>
            </w:r>
          </w:p>
        </w:tc>
        <w:tc>
          <w:tcPr>
            <w:tcW w:w="2126" w:type="dxa"/>
          </w:tcPr>
          <w:p w:rsidR="00F54224" w:rsidRPr="00F54224" w:rsidRDefault="00F54224" w:rsidP="00F54224">
            <w:r w:rsidRPr="00F54224">
              <w:t>Физика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Химия</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Биология</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val="restart"/>
          </w:tcPr>
          <w:p w:rsidR="00F54224" w:rsidRPr="00F54224" w:rsidRDefault="00F54224" w:rsidP="00F54224">
            <w:r w:rsidRPr="00F54224">
              <w:t>Общественно-научные предметы</w:t>
            </w:r>
          </w:p>
        </w:tc>
        <w:tc>
          <w:tcPr>
            <w:tcW w:w="2126" w:type="dxa"/>
          </w:tcPr>
          <w:p w:rsidR="00F54224" w:rsidRPr="00F54224" w:rsidRDefault="00F54224" w:rsidP="00F54224">
            <w:r w:rsidRPr="00F54224">
              <w:t xml:space="preserve">История </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Обществознание</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335"/>
        </w:trPr>
        <w:tc>
          <w:tcPr>
            <w:tcW w:w="2977" w:type="dxa"/>
            <w:vMerge/>
          </w:tcPr>
          <w:p w:rsidR="00F54224" w:rsidRPr="00F54224" w:rsidRDefault="00F54224" w:rsidP="00F54224"/>
        </w:tc>
        <w:tc>
          <w:tcPr>
            <w:tcW w:w="2126" w:type="dxa"/>
          </w:tcPr>
          <w:p w:rsidR="00F54224" w:rsidRPr="00F54224" w:rsidRDefault="00F54224" w:rsidP="00F54224">
            <w:r w:rsidRPr="00F54224">
              <w:t>География</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tcPr>
          <w:p w:rsidR="00F54224" w:rsidRPr="006610CB" w:rsidRDefault="00F54224" w:rsidP="00F54224">
            <w:pPr>
              <w:rPr>
                <w:lang w:val="ru-RU"/>
              </w:rPr>
            </w:pPr>
            <w:r w:rsidRPr="006610CB">
              <w:rPr>
                <w:lang w:val="ru-RU"/>
              </w:rPr>
              <w:lastRenderedPageBreak/>
              <w:t>Основы безопасности и з</w:t>
            </w:r>
            <w:r w:rsidRPr="006610CB">
              <w:rPr>
                <w:lang w:val="ru-RU"/>
              </w:rPr>
              <w:t>а</w:t>
            </w:r>
            <w:r w:rsidRPr="006610CB">
              <w:rPr>
                <w:lang w:val="ru-RU"/>
              </w:rPr>
              <w:t xml:space="preserve">щиты Родины </w:t>
            </w:r>
          </w:p>
        </w:tc>
        <w:tc>
          <w:tcPr>
            <w:tcW w:w="2126" w:type="dxa"/>
          </w:tcPr>
          <w:p w:rsidR="00F54224" w:rsidRPr="006610CB" w:rsidRDefault="00F54224" w:rsidP="00F54224">
            <w:pPr>
              <w:rPr>
                <w:lang w:val="ru-RU"/>
              </w:rPr>
            </w:pPr>
            <w:r w:rsidRPr="006610CB">
              <w:rPr>
                <w:lang w:val="ru-RU"/>
              </w:rPr>
              <w:t>Основы безопасн</w:t>
            </w:r>
            <w:r w:rsidRPr="006610CB">
              <w:rPr>
                <w:lang w:val="ru-RU"/>
              </w:rPr>
              <w:t>о</w:t>
            </w:r>
            <w:r w:rsidRPr="006610CB">
              <w:rPr>
                <w:lang w:val="ru-RU"/>
              </w:rPr>
              <w:t>сти и защиты Род</w:t>
            </w:r>
            <w:r w:rsidRPr="006610CB">
              <w:rPr>
                <w:lang w:val="ru-RU"/>
              </w:rPr>
              <w:t>и</w:t>
            </w:r>
            <w:r w:rsidRPr="006610CB">
              <w:rPr>
                <w:lang w:val="ru-RU"/>
              </w:rPr>
              <w:t>ны</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vMerge w:val="restart"/>
          </w:tcPr>
          <w:p w:rsidR="00F54224" w:rsidRPr="00F54224" w:rsidRDefault="00F54224" w:rsidP="00F54224">
            <w:r w:rsidRPr="00F54224">
              <w:t>Физическая культура</w:t>
            </w:r>
          </w:p>
        </w:tc>
        <w:tc>
          <w:tcPr>
            <w:tcW w:w="2126" w:type="dxa"/>
          </w:tcPr>
          <w:p w:rsidR="00F54224" w:rsidRPr="00F54224" w:rsidRDefault="00F54224" w:rsidP="00F54224">
            <w:r w:rsidRPr="00F54224">
              <w:t>Физическая культура</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2</w:t>
            </w:r>
          </w:p>
        </w:tc>
        <w:tc>
          <w:tcPr>
            <w:tcW w:w="819" w:type="dxa"/>
          </w:tcPr>
          <w:p w:rsidR="00F54224" w:rsidRPr="00F54224" w:rsidRDefault="00F54224" w:rsidP="00F54224">
            <w:r w:rsidRPr="00F54224">
              <w:t>2</w:t>
            </w:r>
          </w:p>
        </w:tc>
        <w:tc>
          <w:tcPr>
            <w:tcW w:w="882" w:type="dxa"/>
          </w:tcPr>
          <w:p w:rsidR="00F54224" w:rsidRPr="00F54224" w:rsidRDefault="00F54224" w:rsidP="00F54224">
            <w:r w:rsidRPr="00F54224">
              <w:t>2</w:t>
            </w:r>
          </w:p>
        </w:tc>
        <w:tc>
          <w:tcPr>
            <w:tcW w:w="992" w:type="dxa"/>
          </w:tcPr>
          <w:p w:rsidR="00F54224" w:rsidRPr="00F54224" w:rsidRDefault="00F54224" w:rsidP="00F54224">
            <w:r w:rsidRPr="00F54224">
              <w:t>2</w:t>
            </w:r>
          </w:p>
        </w:tc>
      </w:tr>
      <w:tr w:rsidR="00F54224" w:rsidRPr="00F54224" w:rsidTr="00D23033">
        <w:trPr>
          <w:trHeight w:val="670"/>
        </w:trPr>
        <w:tc>
          <w:tcPr>
            <w:tcW w:w="2977" w:type="dxa"/>
            <w:vMerge/>
          </w:tcPr>
          <w:p w:rsidR="00F54224" w:rsidRPr="00F54224" w:rsidRDefault="00F54224" w:rsidP="00F54224"/>
        </w:tc>
        <w:tc>
          <w:tcPr>
            <w:tcW w:w="2126" w:type="dxa"/>
          </w:tcPr>
          <w:p w:rsidR="00F54224" w:rsidRPr="00F54224" w:rsidRDefault="00F54224" w:rsidP="00F54224">
            <w:r w:rsidRPr="00F54224">
              <w:t>Основы безопасности жизнедеятельности</w:t>
            </w:r>
          </w:p>
        </w:tc>
        <w:tc>
          <w:tcPr>
            <w:tcW w:w="709" w:type="dxa"/>
          </w:tcPr>
          <w:p w:rsidR="00F54224" w:rsidRPr="00F54224" w:rsidRDefault="00F54224" w:rsidP="00F54224">
            <w:r w:rsidRPr="00F54224">
              <w:t>Б</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1</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1</w:t>
            </w:r>
          </w:p>
        </w:tc>
      </w:tr>
      <w:tr w:rsidR="00F54224" w:rsidRPr="00F54224" w:rsidTr="00D23033">
        <w:trPr>
          <w:trHeight w:val="335"/>
        </w:trPr>
        <w:tc>
          <w:tcPr>
            <w:tcW w:w="2977" w:type="dxa"/>
          </w:tcPr>
          <w:p w:rsidR="00F54224" w:rsidRPr="00F54224" w:rsidRDefault="00F54224" w:rsidP="00F54224">
            <w:r w:rsidRPr="00F54224">
              <w:t> </w:t>
            </w:r>
          </w:p>
        </w:tc>
        <w:tc>
          <w:tcPr>
            <w:tcW w:w="2126" w:type="dxa"/>
          </w:tcPr>
          <w:p w:rsidR="00F54224" w:rsidRPr="00F54224" w:rsidRDefault="00F54224" w:rsidP="00F54224">
            <w:r w:rsidRPr="00F54224">
              <w:t>Индивидуальный проект</w:t>
            </w:r>
          </w:p>
        </w:tc>
        <w:tc>
          <w:tcPr>
            <w:tcW w:w="709" w:type="dxa"/>
          </w:tcPr>
          <w:p w:rsidR="00F54224" w:rsidRPr="00F54224" w:rsidRDefault="00F54224" w:rsidP="00F54224">
            <w:r w:rsidRPr="00F54224">
              <w:t> </w:t>
            </w:r>
          </w:p>
        </w:tc>
        <w:tc>
          <w:tcPr>
            <w:tcW w:w="1843" w:type="dxa"/>
          </w:tcPr>
          <w:p w:rsidR="00F54224" w:rsidRPr="00F54224" w:rsidRDefault="00F54224" w:rsidP="00F54224">
            <w:r w:rsidRPr="00F54224">
              <w:t>1</w:t>
            </w:r>
          </w:p>
        </w:tc>
        <w:tc>
          <w:tcPr>
            <w:tcW w:w="819" w:type="dxa"/>
          </w:tcPr>
          <w:p w:rsidR="00F54224" w:rsidRPr="00F54224" w:rsidRDefault="00F54224" w:rsidP="00F54224">
            <w:r w:rsidRPr="00F54224">
              <w:t> </w:t>
            </w:r>
          </w:p>
        </w:tc>
        <w:tc>
          <w:tcPr>
            <w:tcW w:w="882" w:type="dxa"/>
          </w:tcPr>
          <w:p w:rsidR="00F54224" w:rsidRPr="00F54224" w:rsidRDefault="00F54224" w:rsidP="00F54224">
            <w:r w:rsidRPr="00F54224">
              <w:t>1</w:t>
            </w:r>
          </w:p>
        </w:tc>
        <w:tc>
          <w:tcPr>
            <w:tcW w:w="992" w:type="dxa"/>
          </w:tcPr>
          <w:p w:rsidR="00F54224" w:rsidRPr="00F54224" w:rsidRDefault="00F54224" w:rsidP="00F54224">
            <w:r w:rsidRPr="00F54224">
              <w:t> </w:t>
            </w:r>
          </w:p>
        </w:tc>
      </w:tr>
      <w:tr w:rsidR="00F54224" w:rsidRPr="00F54224" w:rsidTr="00D23033">
        <w:trPr>
          <w:trHeight w:val="335"/>
        </w:trPr>
        <w:tc>
          <w:tcPr>
            <w:tcW w:w="5103" w:type="dxa"/>
            <w:gridSpan w:val="2"/>
          </w:tcPr>
          <w:p w:rsidR="00F54224" w:rsidRPr="00F54224" w:rsidRDefault="00F54224" w:rsidP="00F54224">
            <w:r w:rsidRPr="00F54224">
              <w:t>ИТОГО</w:t>
            </w:r>
          </w:p>
        </w:tc>
        <w:tc>
          <w:tcPr>
            <w:tcW w:w="709" w:type="dxa"/>
          </w:tcPr>
          <w:p w:rsidR="00F54224" w:rsidRPr="00F54224" w:rsidRDefault="00F54224" w:rsidP="00F54224">
            <w:r w:rsidRPr="00F54224">
              <w:t> </w:t>
            </w:r>
          </w:p>
        </w:tc>
        <w:tc>
          <w:tcPr>
            <w:tcW w:w="1843" w:type="dxa"/>
          </w:tcPr>
          <w:p w:rsidR="00F54224" w:rsidRPr="00F54224" w:rsidRDefault="00F54224" w:rsidP="00F54224">
            <w:r w:rsidRPr="00F54224">
              <w:t>30</w:t>
            </w:r>
          </w:p>
        </w:tc>
        <w:tc>
          <w:tcPr>
            <w:tcW w:w="819" w:type="dxa"/>
          </w:tcPr>
          <w:p w:rsidR="00F54224" w:rsidRPr="00F54224" w:rsidRDefault="00F54224" w:rsidP="00F54224">
            <w:r w:rsidRPr="00F54224">
              <w:t>29</w:t>
            </w:r>
          </w:p>
        </w:tc>
        <w:tc>
          <w:tcPr>
            <w:tcW w:w="882" w:type="dxa"/>
          </w:tcPr>
          <w:p w:rsidR="00F54224" w:rsidRPr="00F54224" w:rsidRDefault="00F54224" w:rsidP="00F54224">
            <w:r w:rsidRPr="00F54224">
              <w:t>30</w:t>
            </w:r>
          </w:p>
        </w:tc>
        <w:tc>
          <w:tcPr>
            <w:tcW w:w="992" w:type="dxa"/>
          </w:tcPr>
          <w:p w:rsidR="00F54224" w:rsidRPr="00F54224" w:rsidRDefault="00F54224" w:rsidP="00F54224">
            <w:r w:rsidRPr="00F54224">
              <w:t>29</w:t>
            </w:r>
          </w:p>
        </w:tc>
      </w:tr>
      <w:tr w:rsidR="00F54224" w:rsidRPr="00F54224" w:rsidTr="00D23033">
        <w:trPr>
          <w:trHeight w:val="335"/>
        </w:trPr>
        <w:tc>
          <w:tcPr>
            <w:tcW w:w="5103" w:type="dxa"/>
            <w:gridSpan w:val="2"/>
          </w:tcPr>
          <w:p w:rsidR="00F54224" w:rsidRPr="006610CB" w:rsidRDefault="00F54224" w:rsidP="00F54224">
            <w:pPr>
              <w:rPr>
                <w:lang w:val="ru-RU"/>
              </w:rPr>
            </w:pPr>
            <w:r w:rsidRPr="006610CB">
              <w:rPr>
                <w:lang w:val="ru-RU"/>
              </w:rPr>
              <w:t>Часть, формируемая участниками образовательных отношений</w:t>
            </w:r>
          </w:p>
        </w:tc>
        <w:tc>
          <w:tcPr>
            <w:tcW w:w="709" w:type="dxa"/>
          </w:tcPr>
          <w:p w:rsidR="00F54224" w:rsidRPr="006610CB" w:rsidRDefault="00F54224" w:rsidP="00F54224">
            <w:pPr>
              <w:rPr>
                <w:lang w:val="ru-RU"/>
              </w:rPr>
            </w:pPr>
            <w:r w:rsidRPr="00F54224">
              <w:t> </w:t>
            </w:r>
          </w:p>
        </w:tc>
        <w:tc>
          <w:tcPr>
            <w:tcW w:w="1843" w:type="dxa"/>
          </w:tcPr>
          <w:p w:rsidR="00F54224" w:rsidRPr="00F54224" w:rsidRDefault="00F54224" w:rsidP="00F54224">
            <w:r w:rsidRPr="00F54224">
              <w:t>4</w:t>
            </w:r>
          </w:p>
        </w:tc>
        <w:tc>
          <w:tcPr>
            <w:tcW w:w="819" w:type="dxa"/>
          </w:tcPr>
          <w:p w:rsidR="00F54224" w:rsidRPr="00F54224" w:rsidRDefault="00F54224" w:rsidP="00F54224">
            <w:r w:rsidRPr="00F54224">
              <w:t>5</w:t>
            </w:r>
          </w:p>
        </w:tc>
        <w:tc>
          <w:tcPr>
            <w:tcW w:w="882" w:type="dxa"/>
          </w:tcPr>
          <w:p w:rsidR="00F54224" w:rsidRPr="00F54224" w:rsidRDefault="00F54224" w:rsidP="00F54224">
            <w:r w:rsidRPr="00F54224">
              <w:t>7</w:t>
            </w:r>
          </w:p>
        </w:tc>
        <w:tc>
          <w:tcPr>
            <w:tcW w:w="992" w:type="dxa"/>
          </w:tcPr>
          <w:p w:rsidR="00F54224" w:rsidRPr="00F54224" w:rsidRDefault="00F54224" w:rsidP="00F54224">
            <w:r w:rsidRPr="00F54224">
              <w:t>8</w:t>
            </w:r>
          </w:p>
        </w:tc>
      </w:tr>
      <w:tr w:rsidR="00F54224" w:rsidRPr="00F54224" w:rsidTr="00D23033">
        <w:trPr>
          <w:trHeight w:val="335"/>
        </w:trPr>
        <w:tc>
          <w:tcPr>
            <w:tcW w:w="5103" w:type="dxa"/>
            <w:gridSpan w:val="2"/>
          </w:tcPr>
          <w:p w:rsidR="00F54224" w:rsidRPr="00F54224" w:rsidRDefault="00F54224" w:rsidP="00F54224">
            <w:r w:rsidRPr="00F54224">
              <w:t>Учебные недели</w:t>
            </w:r>
          </w:p>
        </w:tc>
        <w:tc>
          <w:tcPr>
            <w:tcW w:w="709" w:type="dxa"/>
          </w:tcPr>
          <w:p w:rsidR="00F54224" w:rsidRPr="00F54224" w:rsidRDefault="00F54224" w:rsidP="00F54224">
            <w:r w:rsidRPr="00F54224">
              <w:t> </w:t>
            </w:r>
          </w:p>
        </w:tc>
        <w:tc>
          <w:tcPr>
            <w:tcW w:w="1843" w:type="dxa"/>
          </w:tcPr>
          <w:p w:rsidR="00F54224" w:rsidRPr="00F54224" w:rsidRDefault="00F54224" w:rsidP="00F54224">
            <w:r w:rsidRPr="00F54224">
              <w:t>34</w:t>
            </w:r>
          </w:p>
        </w:tc>
        <w:tc>
          <w:tcPr>
            <w:tcW w:w="819" w:type="dxa"/>
          </w:tcPr>
          <w:p w:rsidR="00F54224" w:rsidRPr="00F54224" w:rsidRDefault="00F54224" w:rsidP="00F54224">
            <w:r w:rsidRPr="00F54224">
              <w:t>34</w:t>
            </w:r>
          </w:p>
        </w:tc>
        <w:tc>
          <w:tcPr>
            <w:tcW w:w="882" w:type="dxa"/>
          </w:tcPr>
          <w:p w:rsidR="00F54224" w:rsidRPr="00F54224" w:rsidRDefault="00F54224" w:rsidP="00F54224">
            <w:r w:rsidRPr="00F54224">
              <w:t>34</w:t>
            </w:r>
          </w:p>
        </w:tc>
        <w:tc>
          <w:tcPr>
            <w:tcW w:w="992" w:type="dxa"/>
          </w:tcPr>
          <w:p w:rsidR="00F54224" w:rsidRPr="00F54224" w:rsidRDefault="00F54224" w:rsidP="00F54224">
            <w:r w:rsidRPr="00F54224">
              <w:t>34</w:t>
            </w:r>
          </w:p>
        </w:tc>
      </w:tr>
      <w:tr w:rsidR="00F54224" w:rsidRPr="00F54224" w:rsidTr="00D23033">
        <w:trPr>
          <w:trHeight w:val="335"/>
        </w:trPr>
        <w:tc>
          <w:tcPr>
            <w:tcW w:w="5103" w:type="dxa"/>
            <w:gridSpan w:val="2"/>
          </w:tcPr>
          <w:p w:rsidR="00F54224" w:rsidRPr="00F54224" w:rsidRDefault="00F54224" w:rsidP="00F54224">
            <w:r w:rsidRPr="00F54224">
              <w:t>Всего часов</w:t>
            </w:r>
          </w:p>
        </w:tc>
        <w:tc>
          <w:tcPr>
            <w:tcW w:w="709" w:type="dxa"/>
          </w:tcPr>
          <w:p w:rsidR="00F54224" w:rsidRPr="00F54224" w:rsidRDefault="00F54224" w:rsidP="00F54224">
            <w:r w:rsidRPr="00F54224">
              <w:t> </w:t>
            </w:r>
          </w:p>
        </w:tc>
        <w:tc>
          <w:tcPr>
            <w:tcW w:w="1843" w:type="dxa"/>
          </w:tcPr>
          <w:p w:rsidR="00F54224" w:rsidRPr="00F54224" w:rsidRDefault="00F54224" w:rsidP="00F54224">
            <w:r w:rsidRPr="00F54224">
              <w:t>34</w:t>
            </w:r>
          </w:p>
        </w:tc>
        <w:tc>
          <w:tcPr>
            <w:tcW w:w="819" w:type="dxa"/>
          </w:tcPr>
          <w:p w:rsidR="00F54224" w:rsidRPr="00F54224" w:rsidRDefault="00F54224" w:rsidP="00F54224">
            <w:r w:rsidRPr="00F54224">
              <w:t>34</w:t>
            </w:r>
          </w:p>
        </w:tc>
        <w:tc>
          <w:tcPr>
            <w:tcW w:w="882" w:type="dxa"/>
          </w:tcPr>
          <w:p w:rsidR="00F54224" w:rsidRPr="00F54224" w:rsidRDefault="00F54224" w:rsidP="00F54224">
            <w:r w:rsidRPr="00F54224">
              <w:t>37</w:t>
            </w:r>
          </w:p>
        </w:tc>
        <w:tc>
          <w:tcPr>
            <w:tcW w:w="992" w:type="dxa"/>
          </w:tcPr>
          <w:p w:rsidR="00F54224" w:rsidRPr="00F54224" w:rsidRDefault="00F54224" w:rsidP="00F54224">
            <w:r w:rsidRPr="00F54224">
              <w:t>37</w:t>
            </w:r>
          </w:p>
        </w:tc>
      </w:tr>
      <w:tr w:rsidR="00F54224" w:rsidRPr="00F54224" w:rsidTr="00D23033">
        <w:trPr>
          <w:trHeight w:val="335"/>
        </w:trPr>
        <w:tc>
          <w:tcPr>
            <w:tcW w:w="5103" w:type="dxa"/>
            <w:gridSpan w:val="2"/>
          </w:tcPr>
          <w:p w:rsidR="00F54224" w:rsidRPr="006610CB" w:rsidRDefault="00F54224" w:rsidP="00F54224">
            <w:pPr>
              <w:rPr>
                <w:lang w:val="ru-RU"/>
              </w:rPr>
            </w:pPr>
            <w:r w:rsidRPr="006610CB">
              <w:rPr>
                <w:lang w:val="ru-RU"/>
              </w:rPr>
              <w:t>Максимально допустимая недельная нагрузка в соответствии с действующими санитарными пр</w:t>
            </w:r>
            <w:r w:rsidRPr="006610CB">
              <w:rPr>
                <w:lang w:val="ru-RU"/>
              </w:rPr>
              <w:t>а</w:t>
            </w:r>
            <w:r w:rsidRPr="006610CB">
              <w:rPr>
                <w:lang w:val="ru-RU"/>
              </w:rPr>
              <w:t>вилами и нормами</w:t>
            </w:r>
          </w:p>
        </w:tc>
        <w:tc>
          <w:tcPr>
            <w:tcW w:w="709" w:type="dxa"/>
          </w:tcPr>
          <w:p w:rsidR="00F54224" w:rsidRPr="006610CB" w:rsidRDefault="00F54224" w:rsidP="00F54224">
            <w:pPr>
              <w:rPr>
                <w:lang w:val="ru-RU"/>
              </w:rPr>
            </w:pPr>
            <w:r w:rsidRPr="00F54224">
              <w:t> </w:t>
            </w:r>
          </w:p>
        </w:tc>
        <w:tc>
          <w:tcPr>
            <w:tcW w:w="1843" w:type="dxa"/>
          </w:tcPr>
          <w:p w:rsidR="00F54224" w:rsidRPr="00F54224" w:rsidRDefault="00F54224" w:rsidP="00F54224">
            <w:r w:rsidRPr="00F54224">
              <w:t>34</w:t>
            </w:r>
          </w:p>
        </w:tc>
        <w:tc>
          <w:tcPr>
            <w:tcW w:w="819" w:type="dxa"/>
          </w:tcPr>
          <w:p w:rsidR="00F54224" w:rsidRPr="00F54224" w:rsidRDefault="00F54224" w:rsidP="00F54224">
            <w:r w:rsidRPr="00F54224">
              <w:t>34</w:t>
            </w:r>
          </w:p>
        </w:tc>
        <w:tc>
          <w:tcPr>
            <w:tcW w:w="882" w:type="dxa"/>
          </w:tcPr>
          <w:p w:rsidR="00F54224" w:rsidRPr="00F54224" w:rsidRDefault="00F54224" w:rsidP="00F54224">
            <w:r w:rsidRPr="00F54224">
              <w:t>37</w:t>
            </w:r>
          </w:p>
        </w:tc>
        <w:tc>
          <w:tcPr>
            <w:tcW w:w="992" w:type="dxa"/>
          </w:tcPr>
          <w:p w:rsidR="00F54224" w:rsidRPr="00F54224" w:rsidRDefault="00F54224" w:rsidP="00F54224">
            <w:r w:rsidRPr="00F54224">
              <w:t>37</w:t>
            </w:r>
          </w:p>
        </w:tc>
      </w:tr>
      <w:tr w:rsidR="00F54224" w:rsidRPr="00F54224" w:rsidTr="00D23033">
        <w:trPr>
          <w:trHeight w:val="351"/>
        </w:trPr>
        <w:tc>
          <w:tcPr>
            <w:tcW w:w="5103" w:type="dxa"/>
            <w:gridSpan w:val="2"/>
          </w:tcPr>
          <w:p w:rsidR="00F54224" w:rsidRPr="006610CB" w:rsidRDefault="00F54224" w:rsidP="00F54224">
            <w:pPr>
              <w:rPr>
                <w:lang w:val="ru-RU"/>
              </w:rPr>
            </w:pPr>
            <w:r w:rsidRPr="006610CB">
              <w:rPr>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709" w:type="dxa"/>
          </w:tcPr>
          <w:p w:rsidR="00F54224" w:rsidRPr="006610CB" w:rsidRDefault="00F54224" w:rsidP="00F54224">
            <w:pPr>
              <w:rPr>
                <w:lang w:val="ru-RU"/>
              </w:rPr>
            </w:pPr>
            <w:r w:rsidRPr="00F54224">
              <w:t> </w:t>
            </w:r>
          </w:p>
        </w:tc>
        <w:tc>
          <w:tcPr>
            <w:tcW w:w="1843" w:type="dxa"/>
          </w:tcPr>
          <w:p w:rsidR="00F54224" w:rsidRPr="00F54224" w:rsidRDefault="00F54224" w:rsidP="00F54224">
            <w:r w:rsidRPr="00F54224">
              <w:t>2312</w:t>
            </w:r>
          </w:p>
        </w:tc>
        <w:tc>
          <w:tcPr>
            <w:tcW w:w="2693" w:type="dxa"/>
            <w:gridSpan w:val="3"/>
          </w:tcPr>
          <w:p w:rsidR="00F54224" w:rsidRPr="00F54224" w:rsidRDefault="00F54224" w:rsidP="00F54224">
            <w:r w:rsidRPr="00F54224">
              <w:t>2516</w:t>
            </w:r>
          </w:p>
        </w:tc>
      </w:tr>
    </w:tbl>
    <w:p w:rsidR="00F54224" w:rsidRPr="00F54224" w:rsidRDefault="00F54224" w:rsidP="00F54224"/>
    <w:p w:rsidR="00F54224" w:rsidRPr="00F54224" w:rsidRDefault="00F54224" w:rsidP="00F54224">
      <w:r w:rsidRPr="00F54224">
        <w:t> </w:t>
      </w:r>
    </w:p>
    <w:p w:rsidR="00F54224" w:rsidRPr="00F54224" w:rsidRDefault="00F54224" w:rsidP="00F54224">
      <w:r w:rsidRPr="00F54224">
        <w:t>132. Федеральный календарный учебный график.</w:t>
      </w:r>
    </w:p>
    <w:p w:rsidR="00F54224" w:rsidRPr="006610CB" w:rsidRDefault="005C38F5" w:rsidP="00F54224">
      <w:pPr>
        <w:rPr>
          <w:lang w:val="ru-RU"/>
        </w:rPr>
      </w:pPr>
      <w:r w:rsidRPr="005C38F5">
        <w:rPr>
          <w:lang w:val="ru-RU"/>
        </w:rPr>
        <w:t>132.1. Режим работы и график учебного года устанавливается образовательной организацией с</w:t>
      </w:r>
      <w:r w:rsidRPr="005C38F5">
        <w:rPr>
          <w:lang w:val="ru-RU"/>
        </w:rPr>
        <w:t>а</w:t>
      </w:r>
      <w:r w:rsidRPr="005C38F5">
        <w:rPr>
          <w:lang w:val="ru-RU"/>
        </w:rPr>
        <w:t>мостоятельно с учетом законодательства Российской Федерации и гигиенических нормативов (по четвертям, триместрам, индивидуальному графику)</w:t>
      </w:r>
      <w:r w:rsidR="00F54224" w:rsidRPr="006610CB">
        <w:rPr>
          <w:lang w:val="ru-RU"/>
        </w:rPr>
        <w:t>132.2.</w:t>
      </w:r>
      <w:r w:rsidR="00F54224" w:rsidRPr="00F54224">
        <w:t> </w:t>
      </w:r>
      <w:r w:rsidR="00F54224" w:rsidRPr="006610CB">
        <w:rPr>
          <w:lang w:val="ru-RU"/>
        </w:rPr>
        <w:t>Продолжительность учебного года при получении среднего общего образования составляет 34 недели.</w:t>
      </w:r>
    </w:p>
    <w:p w:rsidR="00F54224" w:rsidRPr="006610CB" w:rsidRDefault="00F54224" w:rsidP="00F54224">
      <w:pPr>
        <w:rPr>
          <w:lang w:val="ru-RU"/>
        </w:rPr>
      </w:pPr>
      <w:r w:rsidRPr="006610CB">
        <w:rPr>
          <w:lang w:val="ru-RU"/>
        </w:rPr>
        <w:t>132.3.</w:t>
      </w:r>
      <w:r w:rsidRPr="00F54224">
        <w:t> </w:t>
      </w:r>
      <w:r w:rsidRPr="006610CB">
        <w:rPr>
          <w:lang w:val="ru-RU"/>
        </w:rPr>
        <w:t>Учебный год в образовательной организации начинается 1 сентября. Если этот день прих</w:t>
      </w:r>
      <w:r w:rsidRPr="006610CB">
        <w:rPr>
          <w:lang w:val="ru-RU"/>
        </w:rPr>
        <w:t>о</w:t>
      </w:r>
      <w:r w:rsidRPr="006610CB">
        <w:rPr>
          <w:lang w:val="ru-RU"/>
        </w:rPr>
        <w:t>дится на выходной день, то в этом случае учебный год начинается в первый, следующий за ним, рабочий день.</w:t>
      </w:r>
    </w:p>
    <w:p w:rsidR="00F54224" w:rsidRPr="006610CB" w:rsidRDefault="00F54224" w:rsidP="00F54224">
      <w:pPr>
        <w:rPr>
          <w:lang w:val="ru-RU"/>
        </w:rPr>
      </w:pPr>
      <w:r w:rsidRPr="006610CB">
        <w:rPr>
          <w:lang w:val="ru-RU"/>
        </w:rPr>
        <w:t>132.4.</w:t>
      </w:r>
      <w:r w:rsidRPr="00F54224">
        <w:t> </w:t>
      </w:r>
      <w:r w:rsidRPr="006610CB">
        <w:rPr>
          <w:lang w:val="ru-RU"/>
        </w:rPr>
        <w:t>Учебный год в образовательной организации заканчивается 26 мая. Если этот день прих</w:t>
      </w:r>
      <w:r w:rsidRPr="006610CB">
        <w:rPr>
          <w:lang w:val="ru-RU"/>
        </w:rPr>
        <w:t>о</w:t>
      </w:r>
      <w:r w:rsidRPr="006610CB">
        <w:rPr>
          <w:lang w:val="ru-RU"/>
        </w:rPr>
        <w:t>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w:t>
      </w:r>
      <w:r w:rsidRPr="006610CB">
        <w:rPr>
          <w:lang w:val="ru-RU"/>
        </w:rPr>
        <w:t>а</w:t>
      </w:r>
      <w:r w:rsidRPr="006610CB">
        <w:rPr>
          <w:lang w:val="ru-RU"/>
        </w:rPr>
        <w:t>нием государственной итоговой аттестации.</w:t>
      </w:r>
    </w:p>
    <w:p w:rsidR="005C38F5" w:rsidRDefault="005C38F5" w:rsidP="005C38F5">
      <w:pPr>
        <w:pStyle w:val="ConsPlusNormal"/>
        <w:spacing w:before="200"/>
        <w:ind w:firstLine="540"/>
        <w:jc w:val="both"/>
      </w:pPr>
      <w:r>
        <w:t xml:space="preserve">132.5. С целью профилактики переутомления в федеральном календарном учебном графике </w:t>
      </w:r>
      <w:r>
        <w:lastRenderedPageBreak/>
        <w:t>предусматривается чередование периодов учебного времени и каникул. Продолжительность кан</w:t>
      </w:r>
      <w:r>
        <w:t>и</w:t>
      </w:r>
      <w:r>
        <w:t>кул должна составлять не менее 7 календарных дней. Предусмотрено не менее 8 недель для ле</w:t>
      </w:r>
      <w:r>
        <w:t>т</w:t>
      </w:r>
      <w:r>
        <w:t>них каникул. При возникновении отдельных чрезвычайных ситуаций, в том числе военных де</w:t>
      </w:r>
      <w:r>
        <w:t>й</w:t>
      </w:r>
      <w:r>
        <w:t>ствий, на отдельных территориях общеобразовательные организации могут вводить дополнител</w:t>
      </w:r>
      <w:r>
        <w:t>ь</w:t>
      </w:r>
      <w:r>
        <w:t>ные каникулы в течение учебного года с сентября по май со сдвигом учебного процесса на летние месяцы.</w:t>
      </w:r>
    </w:p>
    <w:p w:rsidR="005C38F5" w:rsidRDefault="005C38F5" w:rsidP="005C38F5">
      <w:pPr>
        <w:pStyle w:val="ConsPlusNormal"/>
        <w:spacing w:before="200"/>
        <w:ind w:firstLine="540"/>
        <w:jc w:val="both"/>
      </w:pPr>
      <w: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w:t>
      </w:r>
      <w:r>
        <w:t>и</w:t>
      </w:r>
      <w:r>
        <w:t>кулам. Суммарная минимальная продолжительность каникул составляет: не менее 126 дней для 10 классов, 42 дня для 11 классов.</w:t>
      </w:r>
    </w:p>
    <w:p w:rsidR="005C38F5" w:rsidRDefault="005C38F5" w:rsidP="005C38F5">
      <w:pPr>
        <w:pStyle w:val="ConsPlusNormal"/>
        <w:spacing w:before="200"/>
        <w:ind w:firstLine="540"/>
        <w:jc w:val="both"/>
      </w:pPr>
      <w:r>
        <w:t>При организации учебного графика по четвертям продолжительность учебных четвертей с</w:t>
      </w:r>
      <w:r>
        <w:t>о</w:t>
      </w:r>
      <w:r>
        <w:t>ставляет: I четверть - 8 учебных недель; II четверть - 8 учебных недель; III четверть - 11 учебных недель, IV четверть - 7 учебных недель.</w:t>
      </w:r>
    </w:p>
    <w:p w:rsidR="00F54224" w:rsidRPr="006610CB" w:rsidRDefault="005C38F5" w:rsidP="005C38F5">
      <w:pPr>
        <w:rPr>
          <w:lang w:val="ru-RU"/>
        </w:rPr>
      </w:pPr>
      <w:r w:rsidRPr="005C38F5">
        <w:rPr>
          <w:lang w:val="ru-RU"/>
        </w:rPr>
        <w:t>132.7.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r w:rsidRPr="006610CB">
        <w:rPr>
          <w:lang w:val="ru-RU"/>
        </w:rPr>
        <w:t xml:space="preserve"> </w:t>
      </w:r>
      <w:r w:rsidR="00F54224" w:rsidRPr="006610CB">
        <w:rPr>
          <w:lang w:val="ru-RU"/>
        </w:rPr>
        <w:t>132.8.</w:t>
      </w:r>
      <w:r w:rsidR="00F54224" w:rsidRPr="00F54224">
        <w:t> </w:t>
      </w:r>
      <w:r w:rsidR="00F54224" w:rsidRPr="006610CB">
        <w:rPr>
          <w:lang w:val="ru-RU"/>
        </w:rPr>
        <w:t>Продолжительность урока не должна превышать 45 минут.</w:t>
      </w:r>
    </w:p>
    <w:p w:rsidR="00F54224" w:rsidRPr="006610CB" w:rsidRDefault="00F54224" w:rsidP="00F54224">
      <w:pPr>
        <w:rPr>
          <w:lang w:val="ru-RU"/>
        </w:rPr>
      </w:pPr>
      <w:r w:rsidRPr="006610CB">
        <w:rPr>
          <w:lang w:val="ru-RU"/>
        </w:rPr>
        <w:t>132.9.</w:t>
      </w:r>
      <w:r w:rsidRPr="00F54224">
        <w:t> </w:t>
      </w:r>
      <w:r w:rsidRPr="006610CB">
        <w:rPr>
          <w:lang w:val="ru-RU"/>
        </w:rPr>
        <w:t>Продолжительность перемен между уроками составляет не менее</w:t>
      </w:r>
      <w:r w:rsidRPr="00F54224">
        <w:t> </w:t>
      </w:r>
      <w:r w:rsidRPr="006610CB">
        <w:rPr>
          <w:lang w:val="ru-RU"/>
        </w:rPr>
        <w:t>10 минут, большой п</w:t>
      </w:r>
      <w:r w:rsidRPr="006610CB">
        <w:rPr>
          <w:lang w:val="ru-RU"/>
        </w:rPr>
        <w:t>е</w:t>
      </w:r>
      <w:r w:rsidRPr="006610CB">
        <w:rPr>
          <w:lang w:val="ru-RU"/>
        </w:rPr>
        <w:t>ремены (после 2 или 3 урока) – 20-30 минут. Вместо одной большой перемены допускается после 2 и 3 уроков устанавливать две перемены</w:t>
      </w:r>
      <w:r w:rsidRPr="00F54224">
        <w:t> </w:t>
      </w:r>
      <w:r w:rsidRPr="006610CB">
        <w:rPr>
          <w:lang w:val="ru-RU"/>
        </w:rPr>
        <w:t>по 20 минут каждая.</w:t>
      </w:r>
    </w:p>
    <w:p w:rsidR="00F54224" w:rsidRPr="006610CB" w:rsidRDefault="00F54224" w:rsidP="00F54224">
      <w:pPr>
        <w:rPr>
          <w:lang w:val="ru-RU"/>
        </w:rPr>
      </w:pPr>
      <w:r w:rsidRPr="006610CB">
        <w:rPr>
          <w:lang w:val="ru-RU"/>
        </w:rPr>
        <w:t>Продолжительность перемены между урочной и внеурочной деятельностью должна составлять не менее 20-30 минут, за исключением обучающихся</w:t>
      </w:r>
      <w:r w:rsidRPr="00F54224">
        <w:t> </w:t>
      </w:r>
      <w:r w:rsidRPr="006610CB">
        <w:rPr>
          <w:lang w:val="ru-RU"/>
        </w:rPr>
        <w:t>с ограниченными возможностями здоровья, обучение которых осуществляется</w:t>
      </w:r>
      <w:r w:rsidRPr="00F54224">
        <w:t> </w:t>
      </w:r>
      <w:r w:rsidRPr="006610CB">
        <w:rPr>
          <w:lang w:val="ru-RU"/>
        </w:rPr>
        <w:t>по специальной индивидуальной программе развития.</w:t>
      </w:r>
    </w:p>
    <w:p w:rsidR="00F54224" w:rsidRPr="006610CB" w:rsidRDefault="00F54224" w:rsidP="00F54224">
      <w:pPr>
        <w:rPr>
          <w:lang w:val="ru-RU"/>
        </w:rPr>
      </w:pPr>
      <w:r w:rsidRPr="006610CB">
        <w:rPr>
          <w:lang w:val="ru-RU"/>
        </w:rPr>
        <w:t>132.10.</w:t>
      </w:r>
      <w:r w:rsidRPr="00F54224">
        <w:t> </w:t>
      </w:r>
      <w:r w:rsidRPr="006610CB">
        <w:rPr>
          <w:lang w:val="ru-RU"/>
        </w:rPr>
        <w:t>Расписание уроков составляется с учетом дневной и недельной умственной работосп</w:t>
      </w:r>
      <w:r w:rsidRPr="006610CB">
        <w:rPr>
          <w:lang w:val="ru-RU"/>
        </w:rPr>
        <w:t>о</w:t>
      </w:r>
      <w:r w:rsidRPr="006610CB">
        <w:rPr>
          <w:lang w:val="ru-RU"/>
        </w:rPr>
        <w:t>собности обучающихся и шкалы трудности учебных предметов, определенной гигиеническими нормативами.</w:t>
      </w:r>
    </w:p>
    <w:p w:rsidR="00F54224" w:rsidRPr="006610CB" w:rsidRDefault="00F54224" w:rsidP="00F54224">
      <w:pPr>
        <w:rPr>
          <w:lang w:val="ru-RU"/>
        </w:rPr>
      </w:pPr>
      <w:r w:rsidRPr="006610CB">
        <w:rPr>
          <w:lang w:val="ru-RU"/>
        </w:rPr>
        <w:t>132.11.</w:t>
      </w:r>
      <w:r w:rsidRPr="00F54224">
        <w:t> </w:t>
      </w:r>
      <w:r w:rsidRPr="006610CB">
        <w:rPr>
          <w:lang w:val="ru-RU"/>
        </w:rPr>
        <w:t>Образовательная недельная нагрузка распределяется равномерно</w:t>
      </w:r>
      <w:r w:rsidRPr="00F54224">
        <w:t> </w:t>
      </w:r>
      <w:r w:rsidRPr="006610CB">
        <w:rPr>
          <w:lang w:val="ru-RU"/>
        </w:rPr>
        <w:t>в течение учебной н</w:t>
      </w:r>
      <w:r w:rsidRPr="006610CB">
        <w:rPr>
          <w:lang w:val="ru-RU"/>
        </w:rPr>
        <w:t>е</w:t>
      </w:r>
      <w:r w:rsidRPr="006610CB">
        <w:rPr>
          <w:lang w:val="ru-RU"/>
        </w:rPr>
        <w:t>дели, при этом объем максимально допустимой нагрузки</w:t>
      </w:r>
      <w:r w:rsidRPr="00F54224">
        <w:t> </w:t>
      </w:r>
      <w:r w:rsidRPr="006610CB">
        <w:rPr>
          <w:lang w:val="ru-RU"/>
        </w:rPr>
        <w:t>в течение дня составляет для обуча</w:t>
      </w:r>
      <w:r w:rsidRPr="006610CB">
        <w:rPr>
          <w:lang w:val="ru-RU"/>
        </w:rPr>
        <w:t>ю</w:t>
      </w:r>
      <w:r w:rsidRPr="006610CB">
        <w:rPr>
          <w:lang w:val="ru-RU"/>
        </w:rPr>
        <w:t>щихся 10–11 классов – не более 7 уроков.</w:t>
      </w:r>
    </w:p>
    <w:p w:rsidR="00F54224" w:rsidRPr="006610CB" w:rsidRDefault="00F54224" w:rsidP="00F54224">
      <w:pPr>
        <w:rPr>
          <w:lang w:val="ru-RU"/>
        </w:rPr>
      </w:pPr>
      <w:r w:rsidRPr="006610CB">
        <w:rPr>
          <w:lang w:val="ru-RU"/>
        </w:rPr>
        <w:t>132.12.</w:t>
      </w:r>
      <w:r w:rsidRPr="00F54224">
        <w:t> </w:t>
      </w:r>
      <w:r w:rsidRPr="006610CB">
        <w:rPr>
          <w:lang w:val="ru-RU"/>
        </w:rPr>
        <w:t>Занятия начинаются не ранее 8 часов утра и заканчиваются не позднее</w:t>
      </w:r>
      <w:r w:rsidRPr="00F54224">
        <w:t> </w:t>
      </w:r>
      <w:r w:rsidRPr="006610CB">
        <w:rPr>
          <w:lang w:val="ru-RU"/>
        </w:rPr>
        <w:t xml:space="preserve">19 часов. </w:t>
      </w:r>
    </w:p>
    <w:p w:rsidR="00F54224" w:rsidRPr="006610CB" w:rsidRDefault="00F54224" w:rsidP="00F54224">
      <w:pPr>
        <w:rPr>
          <w:lang w:val="ru-RU"/>
        </w:rPr>
      </w:pPr>
      <w:r w:rsidRPr="006610CB">
        <w:rPr>
          <w:lang w:val="ru-RU"/>
        </w:rPr>
        <w:t>132.13.</w:t>
      </w:r>
      <w:r w:rsidRPr="00F54224">
        <w:t> </w:t>
      </w:r>
      <w:r w:rsidRPr="006610CB">
        <w:rPr>
          <w:lang w:val="ru-RU"/>
        </w:rPr>
        <w:t>Факультативные занятия и занятия по программам дополнительного образования план</w:t>
      </w:r>
      <w:r w:rsidRPr="006610CB">
        <w:rPr>
          <w:lang w:val="ru-RU"/>
        </w:rPr>
        <w:t>и</w:t>
      </w:r>
      <w:r w:rsidRPr="006610CB">
        <w:rPr>
          <w:lang w:val="ru-RU"/>
        </w:rPr>
        <w:t>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w:t>
      </w:r>
      <w:r w:rsidRPr="006610CB">
        <w:rPr>
          <w:lang w:val="ru-RU"/>
        </w:rPr>
        <w:t>и</w:t>
      </w:r>
      <w:r w:rsidRPr="006610CB">
        <w:rPr>
          <w:lang w:val="ru-RU"/>
        </w:rPr>
        <w:t>тельностью не менее 20 минут.</w:t>
      </w:r>
    </w:p>
    <w:p w:rsidR="00F54224" w:rsidRPr="006610CB" w:rsidRDefault="00F54224" w:rsidP="00F54224">
      <w:pPr>
        <w:rPr>
          <w:lang w:val="ru-RU"/>
        </w:rPr>
      </w:pPr>
      <w:r w:rsidRPr="006610CB">
        <w:rPr>
          <w:lang w:val="ru-RU"/>
        </w:rPr>
        <w:t>132.14.</w:t>
      </w:r>
      <w:r w:rsidRPr="00F54224">
        <w:t> </w:t>
      </w:r>
      <w:r w:rsidRPr="006610CB">
        <w:rPr>
          <w:lang w:val="ru-RU"/>
        </w:rPr>
        <w:t>Календарный учебный график образовательной организации составляется с учётом мн</w:t>
      </w:r>
      <w:r w:rsidRPr="006610CB">
        <w:rPr>
          <w:lang w:val="ru-RU"/>
        </w:rPr>
        <w:t>е</w:t>
      </w:r>
      <w:r w:rsidRPr="006610CB">
        <w:rPr>
          <w:lang w:val="ru-RU"/>
        </w:rPr>
        <w:t>ний участников образовательных отношений, региональных и этнокультурных традиций, план</w:t>
      </w:r>
      <w:r w:rsidRPr="006610CB">
        <w:rPr>
          <w:lang w:val="ru-RU"/>
        </w:rPr>
        <w:t>о</w:t>
      </w:r>
      <w:r w:rsidRPr="006610CB">
        <w:rPr>
          <w:lang w:val="ru-RU"/>
        </w:rPr>
        <w:t>вых мероприятий организаций культуры региона и определяет чередование учебной деятельн</w:t>
      </w:r>
      <w:r w:rsidRPr="006610CB">
        <w:rPr>
          <w:lang w:val="ru-RU"/>
        </w:rPr>
        <w:t>о</w:t>
      </w:r>
      <w:r w:rsidRPr="006610CB">
        <w:rPr>
          <w:lang w:val="ru-RU"/>
        </w:rPr>
        <w:t>сти (урочной</w:t>
      </w:r>
      <w:r w:rsidRPr="00F54224">
        <w:t> </w:t>
      </w:r>
      <w:r w:rsidRPr="006610CB">
        <w:rPr>
          <w:lang w:val="ru-RU"/>
        </w:rPr>
        <w:t>и внеурочной) и плановых перерывов при получении образования для отдыха</w:t>
      </w:r>
      <w:r w:rsidRPr="00F54224">
        <w:t> </w:t>
      </w:r>
      <w:r w:rsidRPr="006610CB">
        <w:rPr>
          <w:lang w:val="ru-RU"/>
        </w:rPr>
        <w:t>и иных социальных целей (каникул) по календарным периодам учебного года.</w:t>
      </w:r>
    </w:p>
    <w:p w:rsidR="00F54224" w:rsidRPr="006610CB" w:rsidRDefault="00F54224" w:rsidP="00F54224">
      <w:pPr>
        <w:rPr>
          <w:lang w:val="ru-RU"/>
        </w:rPr>
      </w:pPr>
      <w:r w:rsidRPr="006610CB">
        <w:rPr>
          <w:lang w:val="ru-RU"/>
        </w:rPr>
        <w:t>133. План внеурочной деятельности.</w:t>
      </w:r>
    </w:p>
    <w:p w:rsidR="00F54224" w:rsidRPr="006610CB" w:rsidRDefault="00F54224" w:rsidP="00F54224">
      <w:pPr>
        <w:rPr>
          <w:lang w:val="ru-RU"/>
        </w:rPr>
      </w:pPr>
      <w:r w:rsidRPr="006610CB">
        <w:rPr>
          <w:lang w:val="ru-RU"/>
        </w:rPr>
        <w:t>133.1.</w:t>
      </w:r>
      <w:r w:rsidRPr="00F54224">
        <w:t> </w:t>
      </w:r>
      <w:r w:rsidRPr="006610CB">
        <w:rPr>
          <w:lang w:val="ru-RU"/>
        </w:rPr>
        <w:t>Под внеурочной деятельностью следует понимать образовательную деятельность, напра</w:t>
      </w:r>
      <w:r w:rsidRPr="006610CB">
        <w:rPr>
          <w:lang w:val="ru-RU"/>
        </w:rPr>
        <w:t>в</w:t>
      </w:r>
      <w:r w:rsidRPr="006610CB">
        <w:rPr>
          <w:lang w:val="ru-RU"/>
        </w:rPr>
        <w:t>ленную на достижение планируемых результатов освоения основной образовательной програ</w:t>
      </w:r>
      <w:r w:rsidRPr="006610CB">
        <w:rPr>
          <w:lang w:val="ru-RU"/>
        </w:rPr>
        <w:t>м</w:t>
      </w:r>
      <w:r w:rsidRPr="006610CB">
        <w:rPr>
          <w:lang w:val="ru-RU"/>
        </w:rPr>
        <w:t>мы (личностных, метапредметных</w:t>
      </w:r>
      <w:r w:rsidRPr="00F54224">
        <w:t> </w:t>
      </w:r>
      <w:r w:rsidRPr="006610CB">
        <w:rPr>
          <w:lang w:val="ru-RU"/>
        </w:rPr>
        <w:t>и предметных), осуществляемую в формах, отличных от уро</w:t>
      </w:r>
      <w:r w:rsidRPr="006610CB">
        <w:rPr>
          <w:lang w:val="ru-RU"/>
        </w:rPr>
        <w:t>ч</w:t>
      </w:r>
      <w:r w:rsidRPr="006610CB">
        <w:rPr>
          <w:lang w:val="ru-RU"/>
        </w:rPr>
        <w:t>ной.</w:t>
      </w:r>
    </w:p>
    <w:p w:rsidR="00F54224" w:rsidRPr="006610CB" w:rsidRDefault="00F54224" w:rsidP="00F54224">
      <w:pPr>
        <w:rPr>
          <w:lang w:val="ru-RU"/>
        </w:rPr>
      </w:pPr>
      <w:r w:rsidRPr="006610CB">
        <w:rPr>
          <w:lang w:val="ru-RU"/>
        </w:rPr>
        <w:lastRenderedPageBreak/>
        <w:t>133.2.</w:t>
      </w:r>
      <w:r w:rsidRPr="00F54224">
        <w:t> </w:t>
      </w:r>
      <w:r w:rsidRPr="006610CB">
        <w:rPr>
          <w:lang w:val="ru-RU"/>
        </w:rPr>
        <w:t>Внеурочная деятельность является неотъемлемой и обязательной частью основной образ</w:t>
      </w:r>
      <w:r w:rsidRPr="006610CB">
        <w:rPr>
          <w:lang w:val="ru-RU"/>
        </w:rPr>
        <w:t>о</w:t>
      </w:r>
      <w:r w:rsidRPr="006610CB">
        <w:rPr>
          <w:lang w:val="ru-RU"/>
        </w:rPr>
        <w:t>вательной программы.</w:t>
      </w:r>
    </w:p>
    <w:p w:rsidR="00F54224" w:rsidRPr="006610CB" w:rsidRDefault="00F54224" w:rsidP="00F54224">
      <w:pPr>
        <w:rPr>
          <w:lang w:val="ru-RU"/>
        </w:rPr>
      </w:pPr>
      <w:r w:rsidRPr="006610CB">
        <w:rPr>
          <w:lang w:val="ru-RU"/>
        </w:rPr>
        <w:t>133.3.</w:t>
      </w:r>
      <w:r w:rsidRPr="00F54224">
        <w:t> </w:t>
      </w:r>
      <w:r w:rsidRPr="006610CB">
        <w:rPr>
          <w:lang w:val="ru-RU"/>
        </w:rP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w:t>
      </w:r>
      <w:r w:rsidRPr="006610CB">
        <w:rPr>
          <w:lang w:val="ru-RU"/>
        </w:rPr>
        <w:t>а</w:t>
      </w:r>
      <w:r w:rsidRPr="006610CB">
        <w:rPr>
          <w:lang w:val="ru-RU"/>
        </w:rPr>
        <w:t>ции в сфере внеурочной деятельности и включает:</w:t>
      </w:r>
    </w:p>
    <w:p w:rsidR="00F54224" w:rsidRPr="006610CB" w:rsidRDefault="00F54224" w:rsidP="00F54224">
      <w:pPr>
        <w:rPr>
          <w:lang w:val="ru-RU"/>
        </w:rPr>
      </w:pPr>
      <w:r w:rsidRPr="006610CB">
        <w:rPr>
          <w:lang w:val="ru-RU"/>
        </w:rPr>
        <w:t>план организации деятельности ученических сообществ (групп обучающихся), в том числе учен</w:t>
      </w:r>
      <w:r w:rsidRPr="006610CB">
        <w:rPr>
          <w:lang w:val="ru-RU"/>
        </w:rPr>
        <w:t>и</w:t>
      </w:r>
      <w:r w:rsidRPr="006610CB">
        <w:rPr>
          <w:lang w:val="ru-RU"/>
        </w:rPr>
        <w:t>ческих классов, разновозрастных объединений по интересам, клубов; юношеских общественных объединений, организаций (в том числе</w:t>
      </w:r>
      <w:r w:rsidRPr="00F54224">
        <w:t> </w:t>
      </w:r>
      <w:r w:rsidRPr="006610CB">
        <w:rPr>
          <w:lang w:val="ru-RU"/>
        </w:rPr>
        <w:t>и в рамках «Российского движения школьников»);</w:t>
      </w:r>
    </w:p>
    <w:p w:rsidR="00F54224" w:rsidRPr="006610CB" w:rsidRDefault="00F54224" w:rsidP="00F54224">
      <w:pPr>
        <w:rPr>
          <w:lang w:val="ru-RU"/>
        </w:rPr>
      </w:pPr>
      <w:r w:rsidRPr="006610CB">
        <w:rPr>
          <w:lang w:val="ru-RU"/>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F54224" w:rsidRPr="006610CB" w:rsidRDefault="00F54224" w:rsidP="00F54224">
      <w:pPr>
        <w:rPr>
          <w:lang w:val="ru-RU"/>
        </w:rPr>
      </w:pPr>
      <w:r w:rsidRPr="006610CB">
        <w:rPr>
          <w:lang w:val="ru-RU"/>
        </w:rPr>
        <w:t>133.4.</w:t>
      </w:r>
      <w:r w:rsidRPr="00F54224">
        <w:t> </w:t>
      </w:r>
      <w:r w:rsidRPr="006610CB">
        <w:rPr>
          <w:lang w:val="ru-RU"/>
        </w:rPr>
        <w:t>Согласно ФГОС СОО через внеурочную деятельность организацией, осуществляющей обр</w:t>
      </w:r>
      <w:r w:rsidRPr="006610CB">
        <w:rPr>
          <w:lang w:val="ru-RU"/>
        </w:rPr>
        <w:t>а</w:t>
      </w:r>
      <w:r w:rsidRPr="006610CB">
        <w:rPr>
          <w:lang w:val="ru-RU"/>
        </w:rPr>
        <w:t>зовательную деятельность, реализуется основная образовательная программа (цели, задачи, пл</w:t>
      </w:r>
      <w:r w:rsidRPr="006610CB">
        <w:rPr>
          <w:lang w:val="ru-RU"/>
        </w:rPr>
        <w:t>а</w:t>
      </w:r>
      <w:r w:rsidRPr="006610CB">
        <w:rPr>
          <w:lang w:val="ru-RU"/>
        </w:rPr>
        <w:t>нируемые результаты, содержание</w:t>
      </w:r>
      <w:r w:rsidRPr="00F54224">
        <w:t> </w:t>
      </w:r>
      <w:r w:rsidRPr="006610CB">
        <w:rPr>
          <w:lang w:val="ru-RU"/>
        </w:rPr>
        <w:t>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F54224" w:rsidRPr="006610CB" w:rsidRDefault="00F54224" w:rsidP="00F54224">
      <w:pPr>
        <w:rPr>
          <w:lang w:val="ru-RU"/>
        </w:rPr>
      </w:pPr>
      <w:r w:rsidRPr="006610CB">
        <w:rPr>
          <w:lang w:val="ru-RU"/>
        </w:rPr>
        <w:t>133.5.</w:t>
      </w:r>
      <w:r w:rsidRPr="00F54224">
        <w:t> </w:t>
      </w:r>
      <w:r w:rsidRPr="006610CB">
        <w:rPr>
          <w:lang w:val="ru-RU"/>
        </w:rPr>
        <w:t>Количество часов, выделяемых на внеурочную деятельность,</w:t>
      </w:r>
      <w:r w:rsidRPr="00F54224">
        <w:t> </w:t>
      </w:r>
      <w:r w:rsidRPr="006610CB">
        <w:rPr>
          <w:lang w:val="ru-RU"/>
        </w:rPr>
        <w:t>за два года обучения на уровне среднего общего образования составляет не более 700 часов. Величину недельной обр</w:t>
      </w:r>
      <w:r w:rsidRPr="006610CB">
        <w:rPr>
          <w:lang w:val="ru-RU"/>
        </w:rPr>
        <w:t>а</w:t>
      </w:r>
      <w:r w:rsidRPr="006610CB">
        <w:rPr>
          <w:lang w:val="ru-RU"/>
        </w:rPr>
        <w:t>зовательной нагрузки, реализуемой</w:t>
      </w:r>
      <w:r w:rsidRPr="00F54224">
        <w:t> </w:t>
      </w:r>
      <w:r w:rsidRPr="006610CB">
        <w:rPr>
          <w:lang w:val="ru-RU"/>
        </w:rPr>
        <w:t>через внеурочную деятельность, определяют за пределами количества часов, отведенных на освоение обучающимися учебного плана. Для недопущения п</w:t>
      </w:r>
      <w:r w:rsidRPr="006610CB">
        <w:rPr>
          <w:lang w:val="ru-RU"/>
        </w:rPr>
        <w:t>е</w:t>
      </w:r>
      <w:r w:rsidRPr="006610CB">
        <w:rPr>
          <w:lang w:val="ru-RU"/>
        </w:rPr>
        <w:t>регрузки обучающихся допускается перенос образовательной нагрузки, реализуемой через вн</w:t>
      </w:r>
      <w:r w:rsidRPr="006610CB">
        <w:rPr>
          <w:lang w:val="ru-RU"/>
        </w:rPr>
        <w:t>е</w:t>
      </w:r>
      <w:r w:rsidRPr="006610CB">
        <w:rPr>
          <w:lang w:val="ru-RU"/>
        </w:rPr>
        <w:t>урочную деятельность, на периоды каникул. Внеурочная деятельность в каникулярное время м</w:t>
      </w:r>
      <w:r w:rsidRPr="006610CB">
        <w:rPr>
          <w:lang w:val="ru-RU"/>
        </w:rPr>
        <w:t>о</w:t>
      </w:r>
      <w:r w:rsidRPr="006610CB">
        <w:rPr>
          <w:lang w:val="ru-RU"/>
        </w:rPr>
        <w:t>жет реализовываться в рамках тематических образовательных программ (лагерь с дневным пр</w:t>
      </w:r>
      <w:r w:rsidRPr="006610CB">
        <w:rPr>
          <w:lang w:val="ru-RU"/>
        </w:rPr>
        <w:t>е</w:t>
      </w:r>
      <w:r w:rsidRPr="006610CB">
        <w:rPr>
          <w:lang w:val="ru-RU"/>
        </w:rPr>
        <w:t>быванием на базе общеобразовательной организации или на базе загородных детских центров,</w:t>
      </w:r>
      <w:r w:rsidRPr="00F54224">
        <w:t> </w:t>
      </w:r>
      <w:r w:rsidRPr="006610CB">
        <w:rPr>
          <w:lang w:val="ru-RU"/>
        </w:rPr>
        <w:t>в туристских походах, экспедициях, поездках и другие).</w:t>
      </w:r>
    </w:p>
    <w:p w:rsidR="00F54224" w:rsidRPr="006610CB" w:rsidRDefault="00F54224" w:rsidP="00F54224">
      <w:pPr>
        <w:rPr>
          <w:lang w:val="ru-RU"/>
        </w:rPr>
      </w:pPr>
      <w:r w:rsidRPr="006610CB">
        <w:rPr>
          <w:lang w:val="ru-RU"/>
        </w:rPr>
        <w:t>133.6.</w:t>
      </w:r>
      <w:r w:rsidRPr="00F54224">
        <w:t> </w:t>
      </w:r>
      <w:r w:rsidRPr="006610CB">
        <w:rPr>
          <w:lang w:val="ru-RU"/>
        </w:rPr>
        <w:t>Реализация плана внеурочной деятельности предусматривает в течение года неравноме</w:t>
      </w:r>
      <w:r w:rsidRPr="006610CB">
        <w:rPr>
          <w:lang w:val="ru-RU"/>
        </w:rPr>
        <w:t>р</w:t>
      </w:r>
      <w:r w:rsidRPr="006610CB">
        <w:rPr>
          <w:lang w:val="ru-RU"/>
        </w:rPr>
        <w:t>ное распределение нагрузки. Так, при подготовке коллективных дел</w:t>
      </w:r>
      <w:r w:rsidRPr="00F54224">
        <w:t> </w:t>
      </w:r>
      <w:r w:rsidRPr="006610CB">
        <w:rPr>
          <w:lang w:val="ru-RU"/>
        </w:rPr>
        <w:t>(в рамках инициативы учен</w:t>
      </w:r>
      <w:r w:rsidRPr="006610CB">
        <w:rPr>
          <w:lang w:val="ru-RU"/>
        </w:rPr>
        <w:t>и</w:t>
      </w:r>
      <w:r w:rsidRPr="006610CB">
        <w:rPr>
          <w:lang w:val="ru-RU"/>
        </w:rPr>
        <w:t>ческих сообществ) и воспитательных мероприятий</w:t>
      </w:r>
      <w:r w:rsidRPr="00F54224">
        <w:t> </w:t>
      </w:r>
      <w:r w:rsidRPr="006610CB">
        <w:rPr>
          <w:lang w:val="ru-RU"/>
        </w:rPr>
        <w:t>за 1–2 недели используется значительно бол</w:t>
      </w:r>
      <w:r w:rsidRPr="006610CB">
        <w:rPr>
          <w:lang w:val="ru-RU"/>
        </w:rPr>
        <w:t>ь</w:t>
      </w:r>
      <w:r w:rsidRPr="006610CB">
        <w:rPr>
          <w:lang w:val="ru-RU"/>
        </w:rPr>
        <w:t>ший объем времени, чем в иные периоды (между образовательными событиями).</w:t>
      </w:r>
    </w:p>
    <w:p w:rsidR="00F54224" w:rsidRDefault="00F54224" w:rsidP="00F54224">
      <w:pPr>
        <w:rPr>
          <w:lang w:val="ru-RU"/>
        </w:rPr>
      </w:pPr>
      <w:r w:rsidRPr="006610CB">
        <w:rPr>
          <w:lang w:val="ru-RU"/>
        </w:rPr>
        <w:t>133.7.</w:t>
      </w:r>
      <w:r w:rsidRPr="00F54224">
        <w:t> </w:t>
      </w:r>
      <w:r w:rsidRPr="006610CB">
        <w:rPr>
          <w:lang w:val="ru-RU"/>
        </w:rPr>
        <w:t>Общий объем внеурочной деятельности не должен превышать 10 часов</w:t>
      </w:r>
      <w:r w:rsidRPr="00F54224">
        <w:t> </w:t>
      </w:r>
      <w:r w:rsidRPr="006610CB">
        <w:rPr>
          <w:lang w:val="ru-RU"/>
        </w:rPr>
        <w:t>в неделю.</w:t>
      </w:r>
    </w:p>
    <w:p w:rsidR="005C38F5" w:rsidRDefault="005C38F5" w:rsidP="005C38F5">
      <w:pPr>
        <w:pStyle w:val="ConsPlusNormal"/>
        <w:spacing w:before="200"/>
        <w:ind w:firstLine="540"/>
        <w:jc w:val="both"/>
      </w:pPr>
      <w:r>
        <w:t>133.7.1. Один час в неделю для обучающихся 10 - 11 классов рекомендуется отводить на внеурочное занятие "Россия - мои горизонты".</w:t>
      </w:r>
    </w:p>
    <w:p w:rsidR="005C38F5" w:rsidRDefault="005C38F5" w:rsidP="005C38F5">
      <w:pPr>
        <w:pStyle w:val="ConsPlusNormal"/>
        <w:spacing w:before="200"/>
        <w:ind w:firstLine="540"/>
        <w:jc w:val="both"/>
      </w:pPr>
      <w:r>
        <w:t>133.7.2. Внеурочные занятия "Россия - мои горизонты" направлены на формирование гото</w:t>
      </w:r>
      <w:r>
        <w:t>в</w:t>
      </w:r>
      <w:r>
        <w:t>ности обучающихся к профессиональному самоопределению, приобретение навыков и умений к</w:t>
      </w:r>
      <w:r>
        <w:t>а</w:t>
      </w:r>
      <w:r>
        <w:t>рьерной грамотности и других компетенций, необходимых для осуществления всех этапов карье</w:t>
      </w:r>
      <w:r>
        <w:t>р</w:t>
      </w:r>
      <w:r>
        <w:t>ной самонавигации, приобретение и осмысления профориентационно значимого опыта.</w:t>
      </w:r>
    </w:p>
    <w:p w:rsidR="005C38F5" w:rsidRPr="005C38F5" w:rsidRDefault="005C38F5" w:rsidP="005C38F5">
      <w:pPr>
        <w:rPr>
          <w:lang w:val="ru-RU"/>
        </w:rPr>
      </w:pPr>
      <w:r w:rsidRPr="005C38F5">
        <w:rPr>
          <w:lang w:val="ru-RU"/>
        </w:rPr>
        <w:t>133.7.3.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w:t>
      </w:r>
      <w:r w:rsidRPr="005C38F5">
        <w:rPr>
          <w:lang w:val="ru-RU"/>
        </w:rPr>
        <w:t>о</w:t>
      </w:r>
      <w:r w:rsidRPr="005C38F5">
        <w:rPr>
          <w:lang w:val="ru-RU"/>
        </w:rPr>
        <w:t>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F54224" w:rsidRPr="006610CB" w:rsidRDefault="00F54224" w:rsidP="00F54224">
      <w:pPr>
        <w:rPr>
          <w:lang w:val="ru-RU"/>
        </w:rPr>
      </w:pPr>
      <w:r w:rsidRPr="006610CB">
        <w:rPr>
          <w:lang w:val="ru-RU"/>
        </w:rPr>
        <w:lastRenderedPageBreak/>
        <w:t>133.8.</w:t>
      </w:r>
      <w:r w:rsidRPr="00F54224">
        <w:t> </w:t>
      </w:r>
      <w:r w:rsidRPr="006610CB">
        <w:rPr>
          <w:lang w:val="ru-RU"/>
        </w:rPr>
        <w:t xml:space="preserve">Один час в неделю рекомендуется отводить на внеурочное занятие «Разговоры о важном». </w:t>
      </w:r>
    </w:p>
    <w:p w:rsidR="00F54224" w:rsidRPr="006610CB" w:rsidRDefault="00F54224" w:rsidP="00F54224">
      <w:pPr>
        <w:rPr>
          <w:lang w:val="ru-RU"/>
        </w:rPr>
      </w:pPr>
      <w:r w:rsidRPr="006610CB">
        <w:rPr>
          <w:lang w:val="ru-RU"/>
        </w:rPr>
        <w:t>Внеурочные занятия «Разговоры о важном» направлены на развитие ценностного отношения об</w:t>
      </w:r>
      <w:r w:rsidRPr="006610CB">
        <w:rPr>
          <w:lang w:val="ru-RU"/>
        </w:rPr>
        <w:t>у</w:t>
      </w:r>
      <w:r w:rsidRPr="006610CB">
        <w:rPr>
          <w:lang w:val="ru-RU"/>
        </w:rPr>
        <w:t>чающихся к своей Родине – России, населяющим</w:t>
      </w:r>
      <w:r w:rsidRPr="00F54224">
        <w:t> </w:t>
      </w:r>
      <w:r w:rsidRPr="006610CB">
        <w:rPr>
          <w:lang w:val="ru-RU"/>
        </w:rPr>
        <w:t>ее людям, ее уникальной истории, богатой пр</w:t>
      </w:r>
      <w:r w:rsidRPr="006610CB">
        <w:rPr>
          <w:lang w:val="ru-RU"/>
        </w:rPr>
        <w:t>и</w:t>
      </w:r>
      <w:r w:rsidRPr="006610CB">
        <w:rPr>
          <w:lang w:val="ru-RU"/>
        </w:rPr>
        <w:t>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Pr="00F54224">
        <w:t> </w:t>
      </w:r>
    </w:p>
    <w:p w:rsidR="00F54224" w:rsidRPr="006610CB" w:rsidRDefault="00F54224" w:rsidP="00F54224">
      <w:pPr>
        <w:rPr>
          <w:lang w:val="ru-RU"/>
        </w:rPr>
      </w:pPr>
      <w:r w:rsidRPr="006610CB">
        <w:rPr>
          <w:lang w:val="ru-RU"/>
        </w:rPr>
        <w:t>Основной формат внеурочных занятий «Разговоры о важном» – разговор</w:t>
      </w:r>
      <w:r w:rsidRPr="00F54224">
        <w:t> </w:t>
      </w:r>
      <w:r w:rsidRPr="006610CB">
        <w:rPr>
          <w:lang w:val="ru-RU"/>
        </w:rPr>
        <w:t>и (или) беседа с обуч</w:t>
      </w:r>
      <w:r w:rsidRPr="006610CB">
        <w:rPr>
          <w:lang w:val="ru-RU"/>
        </w:rPr>
        <w:t>а</w:t>
      </w:r>
      <w:r w:rsidRPr="006610CB">
        <w:rPr>
          <w:lang w:val="ru-RU"/>
        </w:rPr>
        <w:t>ющимися. Основные темы занятий связаны с важнейшими аспектами жизни человека в совр</w:t>
      </w:r>
      <w:r w:rsidRPr="006610CB">
        <w:rPr>
          <w:lang w:val="ru-RU"/>
        </w:rPr>
        <w:t>е</w:t>
      </w:r>
      <w:r w:rsidRPr="006610CB">
        <w:rPr>
          <w:lang w:val="ru-RU"/>
        </w:rPr>
        <w:t>менной России: знанием родной истории</w:t>
      </w:r>
      <w:r w:rsidRPr="00F54224">
        <w:t> </w:t>
      </w:r>
      <w:r w:rsidRPr="006610CB">
        <w:rPr>
          <w:lang w:val="ru-RU"/>
        </w:rPr>
        <w:t>и пониманием сложностей современного мира, техн</w:t>
      </w:r>
      <w:r w:rsidRPr="006610CB">
        <w:rPr>
          <w:lang w:val="ru-RU"/>
        </w:rPr>
        <w:t>и</w:t>
      </w:r>
      <w:r w:rsidRPr="006610CB">
        <w:rPr>
          <w:lang w:val="ru-RU"/>
        </w:rPr>
        <w:t>ческим прогрессом</w:t>
      </w:r>
      <w:r w:rsidRPr="00F54224">
        <w:t> </w:t>
      </w:r>
      <w:r w:rsidRPr="006610CB">
        <w:rPr>
          <w:lang w:val="ru-RU"/>
        </w:rPr>
        <w:t>и сохранением природы, ориентацией в мировой художественной культуре</w:t>
      </w:r>
      <w:r w:rsidRPr="00F54224">
        <w:t> </w:t>
      </w:r>
      <w:r w:rsidRPr="006610CB">
        <w:rPr>
          <w:lang w:val="ru-RU"/>
        </w:rPr>
        <w:t>и повседневной культуре поведения, доброжелательным отношением</w:t>
      </w:r>
      <w:r w:rsidRPr="00F54224">
        <w:t> </w:t>
      </w:r>
      <w:r w:rsidRPr="006610CB">
        <w:rPr>
          <w:lang w:val="ru-RU"/>
        </w:rPr>
        <w:t>к окружающим и отве</w:t>
      </w:r>
      <w:r w:rsidRPr="006610CB">
        <w:rPr>
          <w:lang w:val="ru-RU"/>
        </w:rPr>
        <w:t>т</w:t>
      </w:r>
      <w:r w:rsidRPr="006610CB">
        <w:rPr>
          <w:lang w:val="ru-RU"/>
        </w:rPr>
        <w:t>ственным отношением к собственным поступкам.</w:t>
      </w:r>
    </w:p>
    <w:p w:rsidR="005C38F5" w:rsidRDefault="00F54224" w:rsidP="005C38F5">
      <w:pPr>
        <w:pStyle w:val="ConsPlusNormal"/>
        <w:spacing w:before="200"/>
        <w:ind w:firstLine="540"/>
        <w:jc w:val="both"/>
      </w:pPr>
      <w:r w:rsidRPr="006610CB">
        <w:t>133.9.</w:t>
      </w:r>
      <w:r w:rsidRPr="00F54224">
        <w:t> </w:t>
      </w:r>
      <w:r w:rsidR="005C38F5">
        <w:t>133.9. На курсы внеурочной деятельности по выбору обучающихся еженедельно ра</w:t>
      </w:r>
      <w:r w:rsidR="005C38F5">
        <w:t>с</w:t>
      </w:r>
      <w:r w:rsidR="005C38F5">
        <w:t>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w:t>
      </w:r>
      <w:r w:rsidR="005C38F5">
        <w:t>е</w:t>
      </w:r>
      <w:r w:rsidR="005C38F5">
        <w:t>дельно до 1 часа.</w:t>
      </w:r>
    </w:p>
    <w:p w:rsidR="005C38F5" w:rsidRDefault="005C38F5" w:rsidP="005C38F5">
      <w:pPr>
        <w:rPr>
          <w:lang w:val="ru-RU"/>
        </w:rPr>
      </w:pPr>
      <w:r w:rsidRPr="005C38F5">
        <w:rPr>
          <w:lang w:val="ru-RU"/>
        </w:rPr>
        <w:t>Формы реализации внеурочной деятельности образовательная организация определяет самостоятельн</w:t>
      </w:r>
      <w:r w:rsidRPr="006610CB">
        <w:rPr>
          <w:lang w:val="ru-RU"/>
        </w:rPr>
        <w:t xml:space="preserve"> </w:t>
      </w:r>
    </w:p>
    <w:p w:rsidR="00F54224" w:rsidRPr="006610CB" w:rsidRDefault="00F54224" w:rsidP="005C38F5">
      <w:pPr>
        <w:rPr>
          <w:lang w:val="ru-RU"/>
        </w:rPr>
      </w:pPr>
      <w:bookmarkStart w:id="64" w:name="_GoBack"/>
      <w:bookmarkEnd w:id="64"/>
      <w:r w:rsidRPr="006610CB">
        <w:rPr>
          <w:lang w:val="ru-RU"/>
        </w:rPr>
        <w:t>133.10.</w:t>
      </w:r>
      <w:r w:rsidRPr="00F54224">
        <w:t> </w:t>
      </w:r>
      <w:r w:rsidRPr="006610CB">
        <w:rPr>
          <w:lang w:val="ru-RU"/>
        </w:rPr>
        <w:t>В зависимости от задач на каждом этапе реализации образовательной программы колич</w:t>
      </w:r>
      <w:r w:rsidRPr="006610CB">
        <w:rPr>
          <w:lang w:val="ru-RU"/>
        </w:rPr>
        <w:t>е</w:t>
      </w:r>
      <w:r w:rsidRPr="006610CB">
        <w:rPr>
          <w:lang w:val="ru-RU"/>
        </w:rPr>
        <w:t>ство часов, отводимых на внеурочную деятельность, может изменяться. В 10 классе для обеспеч</w:t>
      </w:r>
      <w:r w:rsidRPr="006610CB">
        <w:rPr>
          <w:lang w:val="ru-RU"/>
        </w:rPr>
        <w:t>е</w:t>
      </w:r>
      <w:r w:rsidRPr="006610CB">
        <w:rPr>
          <w:lang w:val="ru-RU"/>
        </w:rPr>
        <w:t>ния адаптации обучающихся</w:t>
      </w:r>
      <w:r w:rsidRPr="00F54224">
        <w:t> </w:t>
      </w:r>
      <w:r w:rsidRPr="006610CB">
        <w:rPr>
          <w:lang w:val="ru-RU"/>
        </w:rPr>
        <w:t>к изменившейся образовательной ситуации выдел</w:t>
      </w:r>
      <w:r w:rsidRPr="006610CB">
        <w:rPr>
          <w:lang w:val="ru-RU"/>
        </w:rPr>
        <w:t>е</w:t>
      </w:r>
      <w:r w:rsidRPr="006610CB">
        <w:rPr>
          <w:lang w:val="ru-RU"/>
        </w:rPr>
        <w:t>но больше часов, чем в 11 классе.</w:t>
      </w:r>
    </w:p>
    <w:p w:rsidR="00F54224" w:rsidRPr="006610CB" w:rsidRDefault="00F54224" w:rsidP="00F54224">
      <w:pPr>
        <w:rPr>
          <w:lang w:val="ru-RU"/>
        </w:rPr>
      </w:pPr>
      <w:r w:rsidRPr="006610CB">
        <w:rPr>
          <w:lang w:val="ru-RU"/>
        </w:rPr>
        <w:t>133.11.</w:t>
      </w:r>
      <w:r w:rsidRPr="00F54224">
        <w:t> </w:t>
      </w:r>
      <w:r w:rsidRPr="006610CB">
        <w:rPr>
          <w:lang w:val="ru-RU"/>
        </w:rPr>
        <w:t>Организация жизни ученических сообществ является важной составляющей внеурочной деятельности, направлена на формирование</w:t>
      </w:r>
      <w:r w:rsidRPr="00F54224">
        <w:t> </w:t>
      </w:r>
      <w:r w:rsidRPr="006610CB">
        <w:rPr>
          <w:lang w:val="ru-RU"/>
        </w:rPr>
        <w:t>у обучающихся российской гражданской идентичн</w:t>
      </w:r>
      <w:r w:rsidRPr="006610CB">
        <w:rPr>
          <w:lang w:val="ru-RU"/>
        </w:rPr>
        <w:t>о</w:t>
      </w:r>
      <w:r w:rsidRPr="006610CB">
        <w:rPr>
          <w:lang w:val="ru-RU"/>
        </w:rPr>
        <w:t>сти и таких компетенций, как:</w:t>
      </w:r>
    </w:p>
    <w:p w:rsidR="00F54224" w:rsidRPr="006610CB" w:rsidRDefault="00F54224" w:rsidP="00F54224">
      <w:pPr>
        <w:rPr>
          <w:lang w:val="ru-RU"/>
        </w:rPr>
      </w:pPr>
      <w:r w:rsidRPr="006610CB">
        <w:rPr>
          <w:lang w:val="ru-RU"/>
        </w:rPr>
        <w:t>компетенция конструктивного, успешного и ответственного поведения</w:t>
      </w:r>
      <w:r w:rsidRPr="00F54224">
        <w:t> </w:t>
      </w:r>
      <w:r w:rsidRPr="006610CB">
        <w:rPr>
          <w:lang w:val="ru-RU"/>
        </w:rPr>
        <w:t>в обществе с учетом пр</w:t>
      </w:r>
      <w:r w:rsidRPr="006610CB">
        <w:rPr>
          <w:lang w:val="ru-RU"/>
        </w:rPr>
        <w:t>а</w:t>
      </w:r>
      <w:r w:rsidRPr="006610CB">
        <w:rPr>
          <w:lang w:val="ru-RU"/>
        </w:rPr>
        <w:t>вовых норм, установленных российским законодательством;</w:t>
      </w:r>
    </w:p>
    <w:p w:rsidR="00F54224" w:rsidRPr="006610CB" w:rsidRDefault="00F54224" w:rsidP="00F54224">
      <w:pPr>
        <w:rPr>
          <w:lang w:val="ru-RU"/>
        </w:rPr>
      </w:pPr>
      <w:r w:rsidRPr="006610CB">
        <w:rPr>
          <w:lang w:val="ru-RU"/>
        </w:rPr>
        <w:t>социальная самоидентификация обучающихся посредством личностно значимой и общественно приемлемой деятельности, приобретение знаний</w:t>
      </w:r>
      <w:r w:rsidRPr="00F54224">
        <w:t> </w:t>
      </w:r>
      <w:r w:rsidRPr="006610CB">
        <w:rPr>
          <w:lang w:val="ru-RU"/>
        </w:rPr>
        <w:t>о социальных ролях человека;</w:t>
      </w:r>
    </w:p>
    <w:p w:rsidR="00F54224" w:rsidRPr="006610CB" w:rsidRDefault="00F54224" w:rsidP="00F54224">
      <w:pPr>
        <w:rPr>
          <w:lang w:val="ru-RU"/>
        </w:rPr>
      </w:pPr>
      <w:r w:rsidRPr="006610CB">
        <w:rPr>
          <w:lang w:val="ru-RU"/>
        </w:rPr>
        <w:t>компетенция в сфере общественной самоорганизации, участия в общественно значимой совмес</w:t>
      </w:r>
      <w:r w:rsidRPr="006610CB">
        <w:rPr>
          <w:lang w:val="ru-RU"/>
        </w:rPr>
        <w:t>т</w:t>
      </w:r>
      <w:r w:rsidRPr="006610CB">
        <w:rPr>
          <w:lang w:val="ru-RU"/>
        </w:rPr>
        <w:t>ной деятельности.</w:t>
      </w:r>
    </w:p>
    <w:p w:rsidR="00F54224" w:rsidRPr="006610CB" w:rsidRDefault="00F54224" w:rsidP="00F54224">
      <w:pPr>
        <w:rPr>
          <w:lang w:val="ru-RU"/>
        </w:rPr>
      </w:pPr>
      <w:r w:rsidRPr="006610CB">
        <w:rPr>
          <w:lang w:val="ru-RU"/>
        </w:rPr>
        <w:t>Организация жизни ученических сообществ выстраивается:</w:t>
      </w:r>
    </w:p>
    <w:p w:rsidR="00F54224" w:rsidRPr="006610CB" w:rsidRDefault="00F54224" w:rsidP="00F54224">
      <w:pPr>
        <w:rPr>
          <w:lang w:val="ru-RU"/>
        </w:rPr>
      </w:pPr>
      <w:r w:rsidRPr="006610CB">
        <w:rPr>
          <w:lang w:val="ru-RU"/>
        </w:rPr>
        <w:t>в рамках внеурочной деятельности в ученическом классе, общешкольной внеурочной деятельн</w:t>
      </w:r>
      <w:r w:rsidRPr="006610CB">
        <w:rPr>
          <w:lang w:val="ru-RU"/>
        </w:rPr>
        <w:t>о</w:t>
      </w:r>
      <w:r w:rsidRPr="006610CB">
        <w:rPr>
          <w:lang w:val="ru-RU"/>
        </w:rPr>
        <w:t>сти, в сфере школьного ученического самоуправления, участия в детско-юношеских общественных объединениях, созданных</w:t>
      </w:r>
      <w:r w:rsidRPr="00F54224">
        <w:t> </w:t>
      </w:r>
      <w:r w:rsidRPr="006610CB">
        <w:rPr>
          <w:lang w:val="ru-RU"/>
        </w:rPr>
        <w:t>в образовательной организации и за ее пределами;</w:t>
      </w:r>
    </w:p>
    <w:p w:rsidR="00F54224" w:rsidRPr="006610CB" w:rsidRDefault="00F54224" w:rsidP="00F54224">
      <w:pPr>
        <w:rPr>
          <w:lang w:val="ru-RU"/>
        </w:rPr>
      </w:pPr>
      <w:r w:rsidRPr="006610CB">
        <w:rPr>
          <w:lang w:val="ru-RU"/>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F54224" w:rsidRPr="006610CB" w:rsidRDefault="00F54224" w:rsidP="00F54224">
      <w:pPr>
        <w:rPr>
          <w:lang w:val="ru-RU"/>
        </w:rPr>
      </w:pPr>
      <w:r w:rsidRPr="006610CB">
        <w:rPr>
          <w:lang w:val="ru-RU"/>
        </w:rPr>
        <w:t>через участие в экологическом просвещении сверстников, родителей, населения;</w:t>
      </w:r>
      <w:r w:rsidRPr="00F54224">
        <w:t> </w:t>
      </w:r>
    </w:p>
    <w:p w:rsidR="00F54224" w:rsidRPr="006610CB" w:rsidRDefault="00F54224" w:rsidP="00F54224">
      <w:pPr>
        <w:rPr>
          <w:lang w:val="ru-RU"/>
        </w:rPr>
      </w:pPr>
      <w:r w:rsidRPr="006610CB">
        <w:rPr>
          <w:lang w:val="ru-RU"/>
        </w:rPr>
        <w:lastRenderedPageBreak/>
        <w:t>через благоустройство школы, класса, сельского поселения, города, в ходе партнерства с общ</w:t>
      </w:r>
      <w:r w:rsidRPr="006610CB">
        <w:rPr>
          <w:lang w:val="ru-RU"/>
        </w:rPr>
        <w:t>е</w:t>
      </w:r>
      <w:r w:rsidRPr="006610CB">
        <w:rPr>
          <w:lang w:val="ru-RU"/>
        </w:rPr>
        <w:t>ственными организациями и объединениями;</w:t>
      </w:r>
    </w:p>
    <w:p w:rsidR="00F54224" w:rsidRPr="006610CB" w:rsidRDefault="00F54224" w:rsidP="00F54224">
      <w:pPr>
        <w:rPr>
          <w:lang w:val="ru-RU"/>
        </w:rPr>
      </w:pPr>
      <w:r w:rsidRPr="006610CB">
        <w:rPr>
          <w:lang w:val="ru-RU"/>
        </w:rPr>
        <w:t>через отношение обучающихся к закону, государству и к гражданскому обществу (включает подг</w:t>
      </w:r>
      <w:r w:rsidRPr="006610CB">
        <w:rPr>
          <w:lang w:val="ru-RU"/>
        </w:rPr>
        <w:t>о</w:t>
      </w:r>
      <w:r w:rsidRPr="006610CB">
        <w:rPr>
          <w:lang w:val="ru-RU"/>
        </w:rPr>
        <w:t>товку личности к общественной жизни);</w:t>
      </w:r>
    </w:p>
    <w:p w:rsidR="00F54224" w:rsidRPr="006610CB" w:rsidRDefault="00F54224" w:rsidP="00F54224">
      <w:pPr>
        <w:rPr>
          <w:lang w:val="ru-RU"/>
        </w:rPr>
      </w:pPr>
      <w:r w:rsidRPr="006610CB">
        <w:rPr>
          <w:lang w:val="ru-RU"/>
        </w:rPr>
        <w:t>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F54224" w:rsidRPr="006610CB" w:rsidRDefault="00F54224" w:rsidP="00F54224">
      <w:pPr>
        <w:rPr>
          <w:lang w:val="ru-RU"/>
        </w:rPr>
      </w:pPr>
      <w:r w:rsidRPr="006610CB">
        <w:rPr>
          <w:lang w:val="ru-RU"/>
        </w:rPr>
        <w:t>через трудовые и социально-экономические отношения (включает подготовку личности к труд</w:t>
      </w:r>
      <w:r w:rsidRPr="006610CB">
        <w:rPr>
          <w:lang w:val="ru-RU"/>
        </w:rPr>
        <w:t>о</w:t>
      </w:r>
      <w:r w:rsidRPr="006610CB">
        <w:rPr>
          <w:lang w:val="ru-RU"/>
        </w:rPr>
        <w:t>вой деятельности).</w:t>
      </w:r>
    </w:p>
    <w:p w:rsidR="00F54224" w:rsidRPr="006610CB" w:rsidRDefault="00F54224" w:rsidP="00F54224">
      <w:pPr>
        <w:rPr>
          <w:lang w:val="ru-RU"/>
        </w:rPr>
      </w:pPr>
      <w:r w:rsidRPr="006610CB">
        <w:rPr>
          <w:lang w:val="ru-RU"/>
        </w:rPr>
        <w:t>133.12.</w:t>
      </w:r>
      <w:r w:rsidRPr="00F54224">
        <w:t> </w:t>
      </w:r>
      <w:r w:rsidRPr="006610CB">
        <w:rPr>
          <w:lang w:val="ru-RU"/>
        </w:rPr>
        <w:t>По решению педагогического коллектива, родительской общественности, интересов и з</w:t>
      </w:r>
      <w:r w:rsidRPr="006610CB">
        <w:rPr>
          <w:lang w:val="ru-RU"/>
        </w:rPr>
        <w:t>а</w:t>
      </w:r>
      <w:r w:rsidRPr="006610CB">
        <w:rPr>
          <w:lang w:val="ru-RU"/>
        </w:rPr>
        <w:t>просов обучающихся и родителей (законных представителей) несовершеннолетних обучающихся план внеурочной деятельности</w:t>
      </w:r>
      <w:r w:rsidRPr="00F54224">
        <w:t> </w:t>
      </w:r>
      <w:r w:rsidRPr="006610CB">
        <w:rPr>
          <w:lang w:val="ru-RU"/>
        </w:rPr>
        <w:t>в образовательной организации модифицируется в соответствии с пятью профилями: естественно-научным, гуманитарным, социально-экономическим, технолог</w:t>
      </w:r>
      <w:r w:rsidRPr="006610CB">
        <w:rPr>
          <w:lang w:val="ru-RU"/>
        </w:rPr>
        <w:t>и</w:t>
      </w:r>
      <w:r w:rsidRPr="006610CB">
        <w:rPr>
          <w:lang w:val="ru-RU"/>
        </w:rPr>
        <w:t>ческим, универсальным.</w:t>
      </w:r>
    </w:p>
    <w:p w:rsidR="00F54224" w:rsidRPr="006610CB" w:rsidRDefault="00F54224" w:rsidP="00F54224">
      <w:pPr>
        <w:rPr>
          <w:lang w:val="ru-RU"/>
        </w:rPr>
      </w:pPr>
      <w:r w:rsidRPr="006610CB">
        <w:rPr>
          <w:lang w:val="ru-RU"/>
        </w:rPr>
        <w:t>133.13.</w:t>
      </w:r>
      <w:r w:rsidRPr="00F54224">
        <w:t> </w:t>
      </w:r>
      <w:r w:rsidRPr="006610CB">
        <w:rPr>
          <w:lang w:val="ru-RU"/>
        </w:rPr>
        <w:t>Инвариантный компонент плана внеурочной деятельности (вне зависимости от профиля) предполагает:</w:t>
      </w:r>
    </w:p>
    <w:p w:rsidR="00F54224" w:rsidRPr="006610CB" w:rsidRDefault="00F54224" w:rsidP="00F54224">
      <w:pPr>
        <w:rPr>
          <w:lang w:val="ru-RU"/>
        </w:rPr>
      </w:pPr>
      <w:r w:rsidRPr="006610CB">
        <w:rPr>
          <w:lang w:val="ru-RU"/>
        </w:rPr>
        <w:t>организацию жизни ученических сообществ в форме клубных встреч (организованного тематич</w:t>
      </w:r>
      <w:r w:rsidRPr="006610CB">
        <w:rPr>
          <w:lang w:val="ru-RU"/>
        </w:rPr>
        <w:t>е</w:t>
      </w:r>
      <w:r w:rsidRPr="006610CB">
        <w:rPr>
          <w:lang w:val="ru-RU"/>
        </w:rPr>
        <w:t>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F54224" w:rsidRPr="006610CB" w:rsidRDefault="00F54224" w:rsidP="00F54224">
      <w:pPr>
        <w:rPr>
          <w:lang w:val="ru-RU"/>
        </w:rPr>
      </w:pPr>
      <w:r w:rsidRPr="006610CB">
        <w:rPr>
          <w:lang w:val="ru-RU"/>
        </w:rPr>
        <w:t>проведение ежемесячного учебного собрания по проблемам организации учебного процесса, и</w:t>
      </w:r>
      <w:r w:rsidRPr="006610CB">
        <w:rPr>
          <w:lang w:val="ru-RU"/>
        </w:rPr>
        <w:t>н</w:t>
      </w:r>
      <w:r w:rsidRPr="006610CB">
        <w:rPr>
          <w:lang w:val="ru-RU"/>
        </w:rPr>
        <w:t>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F54224" w:rsidRPr="006610CB" w:rsidRDefault="00F54224" w:rsidP="00F54224">
      <w:pPr>
        <w:rPr>
          <w:lang w:val="ru-RU"/>
        </w:rPr>
      </w:pPr>
      <w:r w:rsidRPr="006610CB">
        <w:rPr>
          <w:lang w:val="ru-RU"/>
        </w:rPr>
        <w:t>В весенние каникулы 10 класса организуются поездки в организации профессионального и высш</w:t>
      </w:r>
      <w:r w:rsidRPr="006610CB">
        <w:rPr>
          <w:lang w:val="ru-RU"/>
        </w:rPr>
        <w:t>е</w:t>
      </w:r>
      <w:r w:rsidRPr="006610CB">
        <w:rPr>
          <w:lang w:val="ru-RU"/>
        </w:rPr>
        <w:t>го образования для уточнения индивидуальных планов обучающихся в сфере продолжения обр</w:t>
      </w:r>
      <w:r w:rsidRPr="006610CB">
        <w:rPr>
          <w:lang w:val="ru-RU"/>
        </w:rPr>
        <w:t>а</w:t>
      </w:r>
      <w:r w:rsidRPr="006610CB">
        <w:rPr>
          <w:lang w:val="ru-RU"/>
        </w:rPr>
        <w:t>зования. После поездок в рамках часов, отведенных на организацию жизни ученических соо</w:t>
      </w:r>
      <w:r w:rsidRPr="006610CB">
        <w:rPr>
          <w:lang w:val="ru-RU"/>
        </w:rPr>
        <w:t>б</w:t>
      </w:r>
      <w:r w:rsidRPr="006610CB">
        <w:rPr>
          <w:lang w:val="ru-RU"/>
        </w:rPr>
        <w:t>ществ, проводятся коллективные обсуждения, в ходе которых педагогами обеспечиваются ан</w:t>
      </w:r>
      <w:r w:rsidRPr="006610CB">
        <w:rPr>
          <w:lang w:val="ru-RU"/>
        </w:rPr>
        <w:t>а</w:t>
      </w:r>
      <w:r w:rsidRPr="006610CB">
        <w:rPr>
          <w:lang w:val="ru-RU"/>
        </w:rPr>
        <w:t>лиз</w:t>
      </w:r>
      <w:r w:rsidRPr="00F54224">
        <w:t> </w:t>
      </w:r>
      <w:r w:rsidRPr="006610CB">
        <w:rPr>
          <w:lang w:val="ru-RU"/>
        </w:rPr>
        <w:t>и рефлексия обучающимися собственных впечатлений о посещении образовательных орган</w:t>
      </w:r>
      <w:r w:rsidRPr="006610CB">
        <w:rPr>
          <w:lang w:val="ru-RU"/>
        </w:rPr>
        <w:t>и</w:t>
      </w:r>
      <w:r w:rsidRPr="006610CB">
        <w:rPr>
          <w:lang w:val="ru-RU"/>
        </w:rPr>
        <w:t>заций.</w:t>
      </w:r>
    </w:p>
    <w:p w:rsidR="00F54224" w:rsidRPr="006610CB" w:rsidRDefault="00F54224" w:rsidP="00F54224">
      <w:pPr>
        <w:rPr>
          <w:lang w:val="ru-RU"/>
        </w:rPr>
      </w:pPr>
      <w:r w:rsidRPr="006610CB">
        <w:rPr>
          <w:lang w:val="ru-RU"/>
        </w:rPr>
        <w:t>133.14.</w:t>
      </w:r>
      <w:r w:rsidRPr="00F54224">
        <w:t> </w:t>
      </w:r>
      <w:r w:rsidRPr="006610CB">
        <w:rPr>
          <w:lang w:val="ru-RU"/>
        </w:rPr>
        <w:t>Вариативный компонент прописывается по отдельным профилям.</w:t>
      </w:r>
    </w:p>
    <w:p w:rsidR="00F54224" w:rsidRPr="006610CB" w:rsidRDefault="00F54224" w:rsidP="00F54224">
      <w:pPr>
        <w:rPr>
          <w:lang w:val="ru-RU"/>
        </w:rPr>
      </w:pPr>
      <w:r w:rsidRPr="006610CB">
        <w:rPr>
          <w:lang w:val="ru-RU"/>
        </w:rPr>
        <w:t>133.14.1.</w:t>
      </w:r>
      <w:r w:rsidRPr="00F54224">
        <w:t> </w:t>
      </w:r>
      <w:r w:rsidRPr="006610CB">
        <w:rPr>
          <w:lang w:val="ru-RU"/>
        </w:rPr>
        <w:t>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w:t>
      </w:r>
      <w:r w:rsidRPr="006610CB">
        <w:rPr>
          <w:lang w:val="ru-RU"/>
        </w:rPr>
        <w:t>к</w:t>
      </w:r>
      <w:r w:rsidRPr="006610CB">
        <w:rPr>
          <w:lang w:val="ru-RU"/>
        </w:rPr>
        <w:t>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F54224" w:rsidRPr="006610CB" w:rsidRDefault="00F54224" w:rsidP="00F54224">
      <w:pPr>
        <w:rPr>
          <w:lang w:val="ru-RU"/>
        </w:rPr>
      </w:pPr>
      <w:r w:rsidRPr="006610CB">
        <w:rPr>
          <w:lang w:val="ru-RU"/>
        </w:rPr>
        <w:t>В летние (весенние) каникулы 10 класса на основе интеграции</w:t>
      </w:r>
      <w:r w:rsidRPr="00F54224">
        <w:t> </w:t>
      </w:r>
      <w:r w:rsidRPr="006610CB">
        <w:rPr>
          <w:lang w:val="ru-RU"/>
        </w:rPr>
        <w:t>с организациями дополнительного образования и сетевого взаимодействия</w:t>
      </w:r>
      <w:r w:rsidRPr="00F54224">
        <w:t> </w:t>
      </w:r>
      <w:r w:rsidRPr="006610CB">
        <w:rPr>
          <w:lang w:val="ru-RU"/>
        </w:rPr>
        <w:t>с научными и производственными организациями обе</w:t>
      </w:r>
      <w:r w:rsidRPr="006610CB">
        <w:rPr>
          <w:lang w:val="ru-RU"/>
        </w:rPr>
        <w:t>с</w:t>
      </w:r>
      <w:r w:rsidRPr="006610CB">
        <w:rPr>
          <w:lang w:val="ru-RU"/>
        </w:rPr>
        <w:t>печиваются профессиональные пробы обучающихся на производстве (приоритет отдается прои</w:t>
      </w:r>
      <w:r w:rsidRPr="006610CB">
        <w:rPr>
          <w:lang w:val="ru-RU"/>
        </w:rPr>
        <w:t>з</w:t>
      </w:r>
      <w:r w:rsidRPr="006610CB">
        <w:rPr>
          <w:lang w:val="ru-RU"/>
        </w:rPr>
        <w:t>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F54224" w:rsidRPr="006610CB" w:rsidRDefault="00F54224" w:rsidP="00F54224">
      <w:pPr>
        <w:rPr>
          <w:lang w:val="ru-RU"/>
        </w:rPr>
      </w:pPr>
      <w:r w:rsidRPr="006610CB">
        <w:rPr>
          <w:lang w:val="ru-RU"/>
        </w:rPr>
        <w:t xml:space="preserve">Во втором полугодии 10 класса в рамках часов, отведенных на курсы внеурочной деятельности по </w:t>
      </w:r>
      <w:r w:rsidRPr="006610CB">
        <w:rPr>
          <w:lang w:val="ru-RU"/>
        </w:rPr>
        <w:lastRenderedPageBreak/>
        <w:t>выбору обучающихся и воспитательные мероприятия, организуется подготовка к профессионал</w:t>
      </w:r>
      <w:r w:rsidRPr="006610CB">
        <w:rPr>
          <w:lang w:val="ru-RU"/>
        </w:rPr>
        <w:t>ь</w:t>
      </w:r>
      <w:r w:rsidRPr="006610CB">
        <w:rPr>
          <w:lang w:val="ru-RU"/>
        </w:rPr>
        <w:t>ным пробам обучающихся</w:t>
      </w:r>
      <w:r w:rsidRPr="00F54224">
        <w:t> </w:t>
      </w:r>
      <w:r w:rsidRPr="006610CB">
        <w:rPr>
          <w:lang w:val="ru-RU"/>
        </w:rPr>
        <w:t>на производстве и к участию в исследовательских экспедициях, пред</w:t>
      </w:r>
      <w:r w:rsidRPr="006610CB">
        <w:rPr>
          <w:lang w:val="ru-RU"/>
        </w:rPr>
        <w:t>у</w:t>
      </w:r>
      <w:r w:rsidRPr="006610CB">
        <w:rPr>
          <w:lang w:val="ru-RU"/>
        </w:rPr>
        <w:t>сматривается подготовка и защита индивидуальных или групповых проектов.</w:t>
      </w:r>
    </w:p>
    <w:p w:rsidR="00F54224" w:rsidRPr="006610CB" w:rsidRDefault="00F54224" w:rsidP="00F54224">
      <w:pPr>
        <w:rPr>
          <w:lang w:val="ru-RU"/>
        </w:rPr>
      </w:pPr>
      <w:r w:rsidRPr="006610CB">
        <w:rPr>
          <w:lang w:val="ru-RU"/>
        </w:rPr>
        <w:t>В каникулярное время (осенние, зимние, весенние каникулы в 11 классе) предусматривается ре</w:t>
      </w:r>
      <w:r w:rsidRPr="006610CB">
        <w:rPr>
          <w:lang w:val="ru-RU"/>
        </w:rPr>
        <w:t>а</w:t>
      </w:r>
      <w:r w:rsidRPr="006610CB">
        <w:rPr>
          <w:lang w:val="ru-RU"/>
        </w:rPr>
        <w:t>лизация задач активного отдыха, оздоровления обучающихся, поддержка инициатив обучающи</w:t>
      </w:r>
      <w:r w:rsidRPr="006610CB">
        <w:rPr>
          <w:lang w:val="ru-RU"/>
        </w:rPr>
        <w:t>х</w:t>
      </w:r>
      <w:r w:rsidRPr="006610CB">
        <w:rPr>
          <w:lang w:val="ru-RU"/>
        </w:rPr>
        <w:t>ся, в том числе выезды на природу, туристские походы, поездки по территории России, организ</w:t>
      </w:r>
      <w:r w:rsidRPr="006610CB">
        <w:rPr>
          <w:lang w:val="ru-RU"/>
        </w:rPr>
        <w:t>а</w:t>
      </w:r>
      <w:r w:rsidRPr="006610CB">
        <w:rPr>
          <w:lang w:val="ru-RU"/>
        </w:rPr>
        <w:t>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Pr="00F54224">
        <w:t> </w:t>
      </w:r>
      <w:r w:rsidRPr="006610CB">
        <w:rPr>
          <w:lang w:val="ru-RU"/>
        </w:rPr>
        <w:t>с обязател</w:t>
      </w:r>
      <w:r w:rsidRPr="006610CB">
        <w:rPr>
          <w:lang w:val="ru-RU"/>
        </w:rPr>
        <w:t>ь</w:t>
      </w:r>
      <w:r w:rsidRPr="006610CB">
        <w:rPr>
          <w:lang w:val="ru-RU"/>
        </w:rPr>
        <w:t>ным коллективным обсуждением).</w:t>
      </w:r>
    </w:p>
    <w:p w:rsidR="00F54224" w:rsidRPr="006610CB" w:rsidRDefault="00F54224" w:rsidP="00F54224">
      <w:pPr>
        <w:rPr>
          <w:lang w:val="ru-RU"/>
        </w:rPr>
      </w:pPr>
      <w:r w:rsidRPr="006610CB">
        <w:rPr>
          <w:lang w:val="ru-RU"/>
        </w:rPr>
        <w:t>133.14.2.</w:t>
      </w:r>
      <w:r w:rsidRPr="00F54224">
        <w:t> </w:t>
      </w:r>
      <w:r w:rsidRPr="006610CB">
        <w:rPr>
          <w:lang w:val="ru-RU"/>
        </w:rPr>
        <w:t>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w:t>
      </w:r>
      <w:r w:rsidRPr="006610CB">
        <w:rPr>
          <w:lang w:val="ru-RU"/>
        </w:rPr>
        <w:t>я</w:t>
      </w:r>
      <w:r w:rsidRPr="006610CB">
        <w:rPr>
          <w:lang w:val="ru-RU"/>
        </w:rPr>
        <w:t>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w:t>
      </w:r>
      <w:r w:rsidRPr="00F54224">
        <w:t> </w:t>
      </w:r>
      <w:r w:rsidRPr="006610CB">
        <w:rPr>
          <w:lang w:val="ru-RU"/>
        </w:rPr>
        <w:t>с обязательным коллективным обсуждением).</w:t>
      </w:r>
    </w:p>
    <w:p w:rsidR="00F54224" w:rsidRPr="006610CB" w:rsidRDefault="00F54224" w:rsidP="00F54224">
      <w:pPr>
        <w:rPr>
          <w:lang w:val="ru-RU"/>
        </w:rPr>
      </w:pPr>
      <w:r w:rsidRPr="006610CB">
        <w:rPr>
          <w:lang w:val="ru-RU"/>
        </w:rPr>
        <w:t>В ходе познавательной деятельности на вышеперечисленных объектах реализуются индивид</w:t>
      </w:r>
      <w:r w:rsidRPr="006610CB">
        <w:rPr>
          <w:lang w:val="ru-RU"/>
        </w:rPr>
        <w:t>у</w:t>
      </w:r>
      <w:r w:rsidRPr="006610CB">
        <w:rPr>
          <w:lang w:val="ru-RU"/>
        </w:rPr>
        <w:t xml:space="preserve">альные, групповые и коллективные учебно-исследовательские проекты обучающихся. </w:t>
      </w:r>
    </w:p>
    <w:p w:rsidR="00F54224" w:rsidRPr="006610CB" w:rsidRDefault="00F54224" w:rsidP="00F54224">
      <w:pPr>
        <w:rPr>
          <w:lang w:val="ru-RU"/>
        </w:rPr>
      </w:pPr>
      <w:r w:rsidRPr="006610CB">
        <w:rPr>
          <w:lang w:val="ru-RU"/>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F54224" w:rsidRPr="006610CB" w:rsidRDefault="00F54224" w:rsidP="00F54224">
      <w:pPr>
        <w:rPr>
          <w:lang w:val="ru-RU"/>
        </w:rPr>
      </w:pPr>
      <w:r w:rsidRPr="006610CB">
        <w:rPr>
          <w:lang w:val="ru-RU"/>
        </w:rPr>
        <w:t>В летние (весенние) каникулы 10 класса на основе интеграции</w:t>
      </w:r>
      <w:r w:rsidRPr="00F54224">
        <w:t> </w:t>
      </w:r>
      <w:r w:rsidRPr="006610CB">
        <w:rPr>
          <w:lang w:val="ru-RU"/>
        </w:rPr>
        <w:t>с организациями дополнительного образования и сетевого взаимодействия</w:t>
      </w:r>
      <w:r w:rsidRPr="00F54224">
        <w:t> </w:t>
      </w:r>
      <w:r w:rsidRPr="006610CB">
        <w:rPr>
          <w:lang w:val="ru-RU"/>
        </w:rPr>
        <w:t>с научными и образовательными организациями обесп</w:t>
      </w:r>
      <w:r w:rsidRPr="006610CB">
        <w:rPr>
          <w:lang w:val="ru-RU"/>
        </w:rPr>
        <w:t>е</w:t>
      </w:r>
      <w:r w:rsidRPr="006610CB">
        <w:rPr>
          <w:lang w:val="ru-RU"/>
        </w:rPr>
        <w:t>чиваются профессиональные пробы обучающихся в музеях, библиотеках, организациях образов</w:t>
      </w:r>
      <w:r w:rsidRPr="006610CB">
        <w:rPr>
          <w:lang w:val="ru-RU"/>
        </w:rPr>
        <w:t>а</w:t>
      </w:r>
      <w:r w:rsidRPr="006610CB">
        <w:rPr>
          <w:lang w:val="ru-RU"/>
        </w:rPr>
        <w:t>ния и культуры; подготавливаются и проводятся исследовательские экспедиции (например, кра</w:t>
      </w:r>
      <w:r w:rsidRPr="006610CB">
        <w:rPr>
          <w:lang w:val="ru-RU"/>
        </w:rPr>
        <w:t>е</w:t>
      </w:r>
      <w:r w:rsidRPr="006610CB">
        <w:rPr>
          <w:lang w:val="ru-RU"/>
        </w:rPr>
        <w:t>ведческой направленности, фольклорные, археологические).</w:t>
      </w:r>
    </w:p>
    <w:p w:rsidR="00F54224" w:rsidRPr="006610CB" w:rsidRDefault="00F54224" w:rsidP="00F54224">
      <w:pPr>
        <w:rPr>
          <w:lang w:val="ru-RU"/>
        </w:rPr>
      </w:pPr>
      <w:r w:rsidRPr="006610CB">
        <w:rPr>
          <w:lang w:val="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w:t>
      </w:r>
      <w:r w:rsidRPr="006610CB">
        <w:rPr>
          <w:lang w:val="ru-RU"/>
        </w:rPr>
        <w:t>ь</w:t>
      </w:r>
      <w:r w:rsidRPr="006610CB">
        <w:rPr>
          <w:lang w:val="ru-RU"/>
        </w:rPr>
        <w:t>ным пробам обучающихся и к участию</w:t>
      </w:r>
      <w:r w:rsidRPr="00F54224">
        <w:t> </w:t>
      </w:r>
      <w:r w:rsidRPr="006610CB">
        <w:rPr>
          <w:lang w:val="ru-RU"/>
        </w:rPr>
        <w:t>в исследовательских экспедициях, предусматривается по</w:t>
      </w:r>
      <w:r w:rsidRPr="006610CB">
        <w:rPr>
          <w:lang w:val="ru-RU"/>
        </w:rPr>
        <w:t>д</w:t>
      </w:r>
      <w:r w:rsidRPr="006610CB">
        <w:rPr>
          <w:lang w:val="ru-RU"/>
        </w:rPr>
        <w:t>готовка и защита индивидуальных или групповых проектов («проект профессиональных проб»</w:t>
      </w:r>
      <w:r w:rsidRPr="00F54224">
        <w:t> </w:t>
      </w:r>
      <w:r w:rsidRPr="006610CB">
        <w:rPr>
          <w:lang w:val="ru-RU"/>
        </w:rPr>
        <w:t>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w:t>
      </w:r>
      <w:r w:rsidRPr="00F54224">
        <w:t> </w:t>
      </w:r>
      <w:r w:rsidRPr="006610CB">
        <w:rPr>
          <w:lang w:val="ru-RU"/>
        </w:rPr>
        <w:t>по территории России.</w:t>
      </w:r>
    </w:p>
    <w:p w:rsidR="00F54224" w:rsidRPr="006610CB" w:rsidRDefault="00F54224" w:rsidP="00F54224">
      <w:pPr>
        <w:rPr>
          <w:lang w:val="ru-RU"/>
        </w:rPr>
      </w:pPr>
      <w:r w:rsidRPr="006610CB">
        <w:rPr>
          <w:lang w:val="ru-RU"/>
        </w:rPr>
        <w:t>133.14.3.</w:t>
      </w:r>
      <w:r w:rsidRPr="00F54224">
        <w:t> </w:t>
      </w:r>
      <w:r w:rsidRPr="006610CB">
        <w:rPr>
          <w:lang w:val="ru-RU"/>
        </w:rPr>
        <w:t>В рамках реализации социально-экономического профиля в осенние (зимние) каникулы 10 класса организуются экскурсии на производства, в банки,</w:t>
      </w:r>
      <w:r w:rsidRPr="00F54224">
        <w:t> </w:t>
      </w:r>
      <w:r w:rsidRPr="006610CB">
        <w:rPr>
          <w:lang w:val="ru-RU"/>
        </w:rPr>
        <w:t>в экономические отделы госуда</w:t>
      </w:r>
      <w:r w:rsidRPr="006610CB">
        <w:rPr>
          <w:lang w:val="ru-RU"/>
        </w:rPr>
        <w:t>р</w:t>
      </w:r>
      <w:r w:rsidRPr="006610CB">
        <w:rPr>
          <w:lang w:val="ru-RU"/>
        </w:rPr>
        <w:t>ственных и негосударственных организаций.</w:t>
      </w:r>
      <w:r w:rsidRPr="00F54224">
        <w:t> </w:t>
      </w:r>
      <w:r w:rsidRPr="006610CB">
        <w:rPr>
          <w:lang w:val="ru-RU"/>
        </w:rPr>
        <w:t>В ходе познавательной деятельности на вышепер</w:t>
      </w:r>
      <w:r w:rsidRPr="006610CB">
        <w:rPr>
          <w:lang w:val="ru-RU"/>
        </w:rPr>
        <w:t>е</w:t>
      </w:r>
      <w:r w:rsidRPr="006610CB">
        <w:rPr>
          <w:lang w:val="ru-RU"/>
        </w:rPr>
        <w:t>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w:t>
      </w:r>
      <w:r w:rsidRPr="00F54224">
        <w:t> </w:t>
      </w:r>
      <w:r w:rsidRPr="006610CB">
        <w:rPr>
          <w:lang w:val="ru-RU"/>
        </w:rPr>
        <w:t>к экскурсиям в рамках часов, отведенных на воспитательные мероприятия, курсы вн</w:t>
      </w:r>
      <w:r w:rsidRPr="006610CB">
        <w:rPr>
          <w:lang w:val="ru-RU"/>
        </w:rPr>
        <w:t>е</w:t>
      </w:r>
      <w:r w:rsidRPr="006610CB">
        <w:rPr>
          <w:lang w:val="ru-RU"/>
        </w:rPr>
        <w:t>урочной деятельности по выбору обучающихся.</w:t>
      </w:r>
    </w:p>
    <w:p w:rsidR="00F54224" w:rsidRPr="006610CB" w:rsidRDefault="00F54224" w:rsidP="00F54224">
      <w:pPr>
        <w:rPr>
          <w:lang w:val="ru-RU"/>
        </w:rPr>
      </w:pPr>
      <w:r w:rsidRPr="006610CB">
        <w:rPr>
          <w:lang w:val="ru-RU"/>
        </w:rPr>
        <w:t>В летние (весенние) каникулы 10 класса на основе интеграции</w:t>
      </w:r>
      <w:r w:rsidRPr="00F54224">
        <w:t> </w:t>
      </w:r>
      <w:r w:rsidRPr="006610CB">
        <w:rPr>
          <w:lang w:val="ru-RU"/>
        </w:rPr>
        <w:t>с организациями дополнительного образования и сетевого взаимодействия</w:t>
      </w:r>
      <w:r w:rsidRPr="00F54224">
        <w:t> </w:t>
      </w:r>
      <w:r w:rsidRPr="006610CB">
        <w:rPr>
          <w:lang w:val="ru-RU"/>
        </w:rPr>
        <w:t>с научными и производственными организациями обе</w:t>
      </w:r>
      <w:r w:rsidRPr="006610CB">
        <w:rPr>
          <w:lang w:val="ru-RU"/>
        </w:rPr>
        <w:t>с</w:t>
      </w:r>
      <w:r w:rsidRPr="006610CB">
        <w:rPr>
          <w:lang w:val="ru-RU"/>
        </w:rPr>
        <w:t>печиваются профессиональные пробы обучающихся в социально-экономической сфере (приор</w:t>
      </w:r>
      <w:r w:rsidRPr="006610CB">
        <w:rPr>
          <w:lang w:val="ru-RU"/>
        </w:rPr>
        <w:t>и</w:t>
      </w:r>
      <w:r w:rsidRPr="006610CB">
        <w:rPr>
          <w:lang w:val="ru-RU"/>
        </w:rPr>
        <w:lastRenderedPageBreak/>
        <w:t>тет отдается структурным подразделениям экономического профиля), организуются социальные практики (обеспечивающие пробу себя обучающимися</w:t>
      </w:r>
      <w:r w:rsidRPr="00F54224">
        <w:t> </w:t>
      </w:r>
      <w:r w:rsidRPr="006610CB">
        <w:rPr>
          <w:lang w:val="ru-RU"/>
        </w:rPr>
        <w:t>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F54224" w:rsidRPr="006610CB" w:rsidRDefault="00F54224" w:rsidP="00F54224">
      <w:pPr>
        <w:rPr>
          <w:lang w:val="ru-RU"/>
        </w:rPr>
      </w:pPr>
      <w:r w:rsidRPr="006610CB">
        <w:rPr>
          <w:lang w:val="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w:t>
      </w:r>
      <w:r w:rsidRPr="006610CB">
        <w:rPr>
          <w:lang w:val="ru-RU"/>
        </w:rPr>
        <w:t>ь</w:t>
      </w:r>
      <w:r w:rsidRPr="006610CB">
        <w:rPr>
          <w:lang w:val="ru-RU"/>
        </w:rPr>
        <w:t>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F54224" w:rsidRPr="006610CB" w:rsidRDefault="00F54224" w:rsidP="00F54224">
      <w:pPr>
        <w:rPr>
          <w:lang w:val="ru-RU"/>
        </w:rPr>
      </w:pPr>
      <w:r w:rsidRPr="006610CB">
        <w:rPr>
          <w:lang w:val="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w:t>
      </w:r>
      <w:r w:rsidRPr="006610CB">
        <w:rPr>
          <w:lang w:val="ru-RU"/>
        </w:rPr>
        <w:t>и</w:t>
      </w:r>
      <w:r w:rsidRPr="006610CB">
        <w:rPr>
          <w:lang w:val="ru-RU"/>
        </w:rPr>
        <w:t>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Pr="00F54224">
        <w:t> </w:t>
      </w:r>
      <w:r w:rsidRPr="006610CB">
        <w:rPr>
          <w:lang w:val="ru-RU"/>
        </w:rPr>
        <w:t>с обязательным колле</w:t>
      </w:r>
      <w:r w:rsidRPr="006610CB">
        <w:rPr>
          <w:lang w:val="ru-RU"/>
        </w:rPr>
        <w:t>к</w:t>
      </w:r>
      <w:r w:rsidRPr="006610CB">
        <w:rPr>
          <w:lang w:val="ru-RU"/>
        </w:rPr>
        <w:t>тивным обсуждением).</w:t>
      </w:r>
    </w:p>
    <w:p w:rsidR="00F54224" w:rsidRPr="006610CB" w:rsidRDefault="00F54224" w:rsidP="00F54224">
      <w:pPr>
        <w:rPr>
          <w:lang w:val="ru-RU"/>
        </w:rPr>
      </w:pPr>
      <w:r w:rsidRPr="006610CB">
        <w:rPr>
          <w:lang w:val="ru-RU"/>
        </w:rPr>
        <w:t>133.14.4.</w:t>
      </w:r>
      <w:r w:rsidRPr="00F54224">
        <w:t> </w:t>
      </w:r>
      <w:r w:rsidRPr="006610CB">
        <w:rPr>
          <w:lang w:val="ru-RU"/>
        </w:rPr>
        <w:t>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w:t>
      </w:r>
      <w:r w:rsidRPr="006610CB">
        <w:rPr>
          <w:lang w:val="ru-RU"/>
        </w:rPr>
        <w:t>е</w:t>
      </w:r>
      <w:r w:rsidRPr="006610CB">
        <w:rPr>
          <w:lang w:val="ru-RU"/>
        </w:rPr>
        <w:t>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w:t>
      </w:r>
      <w:r w:rsidRPr="00F54224">
        <w:t> </w:t>
      </w:r>
      <w:r w:rsidRPr="006610CB">
        <w:rPr>
          <w:lang w:val="ru-RU"/>
        </w:rPr>
        <w:t>на воспитательные мероприятия, курсы внеурочной деятельности по выбору обучающихся.</w:t>
      </w:r>
    </w:p>
    <w:p w:rsidR="00F54224" w:rsidRPr="006610CB" w:rsidRDefault="00F54224" w:rsidP="00F54224">
      <w:pPr>
        <w:rPr>
          <w:lang w:val="ru-RU"/>
        </w:rPr>
      </w:pPr>
      <w:r w:rsidRPr="006610CB">
        <w:rPr>
          <w:lang w:val="ru-RU"/>
        </w:rPr>
        <w:t>В летние (весенние) каникулы 10 класса на основе интеграции</w:t>
      </w:r>
      <w:r w:rsidRPr="00F54224">
        <w:t> </w:t>
      </w:r>
      <w:r w:rsidRPr="006610CB">
        <w:rPr>
          <w:lang w:val="ru-RU"/>
        </w:rPr>
        <w:t>с организациями дополнительного образования и сетевого взаимодействия</w:t>
      </w:r>
      <w:r w:rsidRPr="00F54224">
        <w:t> </w:t>
      </w:r>
      <w:r w:rsidRPr="006610CB">
        <w:rPr>
          <w:lang w:val="ru-RU"/>
        </w:rPr>
        <w:t>с научными и производственными организациями обе</w:t>
      </w:r>
      <w:r w:rsidRPr="006610CB">
        <w:rPr>
          <w:lang w:val="ru-RU"/>
        </w:rPr>
        <w:t>с</w:t>
      </w:r>
      <w:r w:rsidRPr="006610CB">
        <w:rPr>
          <w:lang w:val="ru-RU"/>
        </w:rPr>
        <w:t>печиваются профессиональные пробы обучающихся на производстве.</w:t>
      </w:r>
    </w:p>
    <w:p w:rsidR="00F54224" w:rsidRPr="006610CB" w:rsidRDefault="00F54224" w:rsidP="00F54224">
      <w:pPr>
        <w:rPr>
          <w:lang w:val="ru-RU"/>
        </w:rPr>
      </w:pPr>
      <w:r w:rsidRPr="006610CB">
        <w:rPr>
          <w:lang w:val="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w:t>
      </w:r>
      <w:r w:rsidRPr="006610CB">
        <w:rPr>
          <w:lang w:val="ru-RU"/>
        </w:rPr>
        <w:t>ь</w:t>
      </w:r>
      <w:r w:rsidRPr="006610CB">
        <w:rPr>
          <w:lang w:val="ru-RU"/>
        </w:rPr>
        <w:t>ным пробам обучающихся</w:t>
      </w:r>
      <w:r w:rsidRPr="00F54224">
        <w:t> </w:t>
      </w:r>
      <w:r w:rsidRPr="006610CB">
        <w:rPr>
          <w:lang w:val="ru-RU"/>
        </w:rPr>
        <w:t>на производстве, предусматривается подготовка и защита индивид</w:t>
      </w:r>
      <w:r w:rsidRPr="006610CB">
        <w:rPr>
          <w:lang w:val="ru-RU"/>
        </w:rPr>
        <w:t>у</w:t>
      </w:r>
      <w:r w:rsidRPr="006610CB">
        <w:rPr>
          <w:lang w:val="ru-RU"/>
        </w:rPr>
        <w:t>альных</w:t>
      </w:r>
      <w:r w:rsidRPr="00F54224">
        <w:t> </w:t>
      </w:r>
      <w:r w:rsidRPr="006610CB">
        <w:rPr>
          <w:lang w:val="ru-RU"/>
        </w:rPr>
        <w:t>или групповых проектов («проект профессиональных проб»).</w:t>
      </w:r>
    </w:p>
    <w:p w:rsidR="00F54224" w:rsidRPr="006610CB" w:rsidRDefault="00F54224" w:rsidP="00F54224">
      <w:pPr>
        <w:rPr>
          <w:lang w:val="ru-RU"/>
        </w:rPr>
      </w:pPr>
      <w:r w:rsidRPr="006610CB">
        <w:rPr>
          <w:lang w:val="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w:t>
      </w:r>
      <w:r w:rsidRPr="006610CB">
        <w:rPr>
          <w:lang w:val="ru-RU"/>
        </w:rPr>
        <w:t>и</w:t>
      </w:r>
      <w:r w:rsidRPr="006610CB">
        <w:rPr>
          <w:lang w:val="ru-RU"/>
        </w:rPr>
        <w:t>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Pr="00F54224">
        <w:t> </w:t>
      </w:r>
      <w:r w:rsidRPr="006610CB">
        <w:rPr>
          <w:lang w:val="ru-RU"/>
        </w:rPr>
        <w:t>с обязател</w:t>
      </w:r>
      <w:r w:rsidRPr="006610CB">
        <w:rPr>
          <w:lang w:val="ru-RU"/>
        </w:rPr>
        <w:t>ь</w:t>
      </w:r>
      <w:r w:rsidRPr="006610CB">
        <w:rPr>
          <w:lang w:val="ru-RU"/>
        </w:rPr>
        <w:t>ным коллективным обсуждением), социальные практики, в том числе</w:t>
      </w:r>
      <w:r w:rsidRPr="00F54224">
        <w:t> </w:t>
      </w:r>
      <w:r w:rsidRPr="006610CB">
        <w:rPr>
          <w:lang w:val="ru-RU"/>
        </w:rPr>
        <w:t>в качестве организаторов деятельности обучающихся 5–9 классов.</w:t>
      </w:r>
    </w:p>
    <w:p w:rsidR="00F54224" w:rsidRPr="006610CB" w:rsidRDefault="00F54224" w:rsidP="00F54224">
      <w:pPr>
        <w:rPr>
          <w:lang w:val="ru-RU"/>
        </w:rPr>
      </w:pPr>
      <w:r w:rsidRPr="006610CB">
        <w:rPr>
          <w:lang w:val="ru-RU"/>
        </w:rPr>
        <w:t>133.14.5.</w:t>
      </w:r>
      <w:r w:rsidRPr="00F54224">
        <w:t> </w:t>
      </w:r>
      <w:r w:rsidRPr="006610CB">
        <w:rPr>
          <w:lang w:val="ru-RU"/>
        </w:rPr>
        <w:t>В рамках реализации универсального профиля в первом полугодии</w:t>
      </w:r>
      <w:r w:rsidRPr="00F54224">
        <w:t> </w:t>
      </w:r>
      <w:r w:rsidRPr="006610CB">
        <w:rPr>
          <w:lang w:val="ru-RU"/>
        </w:rPr>
        <w:t>10 класса организ</w:t>
      </w:r>
      <w:r w:rsidRPr="006610CB">
        <w:rPr>
          <w:lang w:val="ru-RU"/>
        </w:rPr>
        <w:t>у</w:t>
      </w:r>
      <w:r w:rsidRPr="006610CB">
        <w:rPr>
          <w:lang w:val="ru-RU"/>
        </w:rPr>
        <w:t>ется подготовка обучающихся к разработке и педагогическому сопровождению разработки инд</w:t>
      </w:r>
      <w:r w:rsidRPr="006610CB">
        <w:rPr>
          <w:lang w:val="ru-RU"/>
        </w:rPr>
        <w:t>и</w:t>
      </w:r>
      <w:r w:rsidRPr="006610CB">
        <w:rPr>
          <w:lang w:val="ru-RU"/>
        </w:rPr>
        <w:t>видуальных проектов внеурочной деятельности (инструктажи, индивидуальные и групповые ко</w:t>
      </w:r>
      <w:r w:rsidRPr="006610CB">
        <w:rPr>
          <w:lang w:val="ru-RU"/>
        </w:rPr>
        <w:t>н</w:t>
      </w:r>
      <w:r w:rsidRPr="006610CB">
        <w:rPr>
          <w:lang w:val="ru-RU"/>
        </w:rPr>
        <w:t>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w:t>
      </w:r>
      <w:r w:rsidRPr="006610CB">
        <w:rPr>
          <w:lang w:val="ru-RU"/>
        </w:rPr>
        <w:t>ч</w:t>
      </w:r>
      <w:r w:rsidRPr="006610CB">
        <w:rPr>
          <w:lang w:val="ru-RU"/>
        </w:rPr>
        <w:t>ной защиты при помощи педагогов организуются временные творческие группы обучающихся по совпадающим элементам ИПВД.</w:t>
      </w:r>
    </w:p>
    <w:p w:rsidR="00F54224" w:rsidRPr="006610CB" w:rsidRDefault="00F54224" w:rsidP="00F54224">
      <w:pPr>
        <w:rPr>
          <w:lang w:val="ru-RU"/>
        </w:rPr>
      </w:pPr>
      <w:r w:rsidRPr="006610CB">
        <w:rPr>
          <w:lang w:val="ru-RU"/>
        </w:rPr>
        <w:lastRenderedPageBreak/>
        <w:t>В осенние (весенние) каникулы 10 класса временными творческими группами обучающихся орг</w:t>
      </w:r>
      <w:r w:rsidRPr="006610CB">
        <w:rPr>
          <w:lang w:val="ru-RU"/>
        </w:rPr>
        <w:t>а</w:t>
      </w:r>
      <w:r w:rsidRPr="006610CB">
        <w:rPr>
          <w:lang w:val="ru-RU"/>
        </w:rPr>
        <w:t>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w:t>
      </w:r>
      <w:r w:rsidRPr="00F54224">
        <w:t> </w:t>
      </w:r>
      <w:r w:rsidRPr="006610CB">
        <w:rPr>
          <w:lang w:val="ru-RU"/>
        </w:rPr>
        <w:t>и коллективные учебно-исследовательские проекты обучающихся. В течение первого полугодия 10 класса осуществляется подготовка к поездкам и экскурсиям</w:t>
      </w:r>
      <w:r w:rsidRPr="00F54224">
        <w:t> </w:t>
      </w:r>
      <w:r w:rsidRPr="006610CB">
        <w:rPr>
          <w:lang w:val="ru-RU"/>
        </w:rPr>
        <w:t>в рамках часов, отв</w:t>
      </w:r>
      <w:r w:rsidRPr="006610CB">
        <w:rPr>
          <w:lang w:val="ru-RU"/>
        </w:rPr>
        <w:t>е</w:t>
      </w:r>
      <w:r w:rsidRPr="006610CB">
        <w:rPr>
          <w:lang w:val="ru-RU"/>
        </w:rPr>
        <w:t>денных на воспитательные мероприятия, курсы внеурочной деятельности по выбору обучающи</w:t>
      </w:r>
      <w:r w:rsidRPr="006610CB">
        <w:rPr>
          <w:lang w:val="ru-RU"/>
        </w:rPr>
        <w:t>х</w:t>
      </w:r>
      <w:r w:rsidRPr="006610CB">
        <w:rPr>
          <w:lang w:val="ru-RU"/>
        </w:rPr>
        <w:t>ся.</w:t>
      </w:r>
    </w:p>
    <w:p w:rsidR="00F54224" w:rsidRPr="006610CB" w:rsidRDefault="00F54224" w:rsidP="00F54224">
      <w:pPr>
        <w:rPr>
          <w:lang w:val="ru-RU"/>
        </w:rPr>
      </w:pPr>
      <w:r w:rsidRPr="006610CB">
        <w:rPr>
          <w:lang w:val="ru-RU"/>
        </w:rPr>
        <w:t>Временными творческими группами обучающихся при поддержке педагогов общеобразовател</w:t>
      </w:r>
      <w:r w:rsidRPr="006610CB">
        <w:rPr>
          <w:lang w:val="ru-RU"/>
        </w:rPr>
        <w:t>ь</w:t>
      </w:r>
      <w:r w:rsidRPr="006610CB">
        <w:rPr>
          <w:lang w:val="ru-RU"/>
        </w:rPr>
        <w:t>ной организации в летние (весенние) каникулы 10 класса</w:t>
      </w:r>
      <w:r w:rsidRPr="00F54224">
        <w:t> </w:t>
      </w:r>
      <w:r w:rsidRPr="006610CB">
        <w:rPr>
          <w:lang w:val="ru-RU"/>
        </w:rPr>
        <w:t>на основе интеграции с организациями дополнительного образования и сетевого взаимодействия с научными и производственными о</w:t>
      </w:r>
      <w:r w:rsidRPr="006610CB">
        <w:rPr>
          <w:lang w:val="ru-RU"/>
        </w:rPr>
        <w:t>р</w:t>
      </w:r>
      <w:r w:rsidRPr="006610CB">
        <w:rPr>
          <w:lang w:val="ru-RU"/>
        </w:rPr>
        <w:t>ганизациями обеспечиваются профессиональные пробы обучающихся на производстве и в соц</w:t>
      </w:r>
      <w:r w:rsidRPr="006610CB">
        <w:rPr>
          <w:lang w:val="ru-RU"/>
        </w:rPr>
        <w:t>и</w:t>
      </w:r>
      <w:r w:rsidRPr="006610CB">
        <w:rPr>
          <w:lang w:val="ru-RU"/>
        </w:rPr>
        <w:t>альной сфере</w:t>
      </w:r>
      <w:r w:rsidRPr="00F54224">
        <w:t> </w:t>
      </w:r>
      <w:r w:rsidRPr="006610CB">
        <w:rPr>
          <w:lang w:val="ru-RU"/>
        </w:rPr>
        <w:t>(в зависимости от профиля), подготавливаются и проводятся исследовательские экспедиции и социальные практики.</w:t>
      </w:r>
    </w:p>
    <w:p w:rsidR="00F54224" w:rsidRPr="006610CB" w:rsidRDefault="00F54224" w:rsidP="00F54224">
      <w:pPr>
        <w:rPr>
          <w:lang w:val="ru-RU"/>
        </w:rPr>
      </w:pPr>
      <w:r w:rsidRPr="006610CB">
        <w:rPr>
          <w:lang w:val="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w:t>
      </w:r>
      <w:r w:rsidRPr="006610CB">
        <w:rPr>
          <w:lang w:val="ru-RU"/>
        </w:rPr>
        <w:t>ь</w:t>
      </w:r>
      <w:r w:rsidRPr="006610CB">
        <w:rPr>
          <w:lang w:val="ru-RU"/>
        </w:rPr>
        <w:t>ным пробам и/или социальным практикам обучающихся и к участию в исследовательских эксп</w:t>
      </w:r>
      <w:r w:rsidRPr="006610CB">
        <w:rPr>
          <w:lang w:val="ru-RU"/>
        </w:rPr>
        <w:t>е</w:t>
      </w:r>
      <w:r w:rsidRPr="006610CB">
        <w:rPr>
          <w:lang w:val="ru-RU"/>
        </w:rPr>
        <w:t>дициях, предусматривается подготовка и защита индивидуальных или групповых проектов («пр</w:t>
      </w:r>
      <w:r w:rsidRPr="006610CB">
        <w:rPr>
          <w:lang w:val="ru-RU"/>
        </w:rPr>
        <w:t>о</w:t>
      </w:r>
      <w:r w:rsidRPr="006610CB">
        <w:rPr>
          <w:lang w:val="ru-RU"/>
        </w:rPr>
        <w:t>ект профессиональных проб», «проект участия в исследовательской экспедиции», «проект соц</w:t>
      </w:r>
      <w:r w:rsidRPr="006610CB">
        <w:rPr>
          <w:lang w:val="ru-RU"/>
        </w:rPr>
        <w:t>и</w:t>
      </w:r>
      <w:r w:rsidRPr="006610CB">
        <w:rPr>
          <w:lang w:val="ru-RU"/>
        </w:rPr>
        <w:t>альной практики»).</w:t>
      </w:r>
    </w:p>
    <w:p w:rsidR="00F54224" w:rsidRPr="006610CB" w:rsidRDefault="00F54224" w:rsidP="00F54224">
      <w:pPr>
        <w:rPr>
          <w:lang w:val="ru-RU"/>
        </w:rPr>
      </w:pPr>
      <w:r w:rsidRPr="006610CB">
        <w:rPr>
          <w:lang w:val="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w:t>
      </w:r>
      <w:r w:rsidRPr="006610CB">
        <w:rPr>
          <w:lang w:val="ru-RU"/>
        </w:rPr>
        <w:t>и</w:t>
      </w:r>
      <w:r w:rsidRPr="006610CB">
        <w:rPr>
          <w:lang w:val="ru-RU"/>
        </w:rPr>
        <w:t>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Pr="00F54224">
        <w:t> </w:t>
      </w:r>
      <w:r w:rsidRPr="006610CB">
        <w:rPr>
          <w:lang w:val="ru-RU"/>
        </w:rPr>
        <w:t>с обязательным колле</w:t>
      </w:r>
      <w:r w:rsidRPr="006610CB">
        <w:rPr>
          <w:lang w:val="ru-RU"/>
        </w:rPr>
        <w:t>к</w:t>
      </w:r>
      <w:r w:rsidRPr="006610CB">
        <w:rPr>
          <w:lang w:val="ru-RU"/>
        </w:rPr>
        <w:t>тивным обсуждением).</w:t>
      </w:r>
    </w:p>
    <w:p w:rsidR="00F54224" w:rsidRPr="006610CB" w:rsidRDefault="00F54224" w:rsidP="00F54224">
      <w:pPr>
        <w:rPr>
          <w:lang w:val="ru-RU"/>
        </w:rPr>
      </w:pPr>
      <w:r w:rsidRPr="006610CB">
        <w:rPr>
          <w:lang w:val="ru-RU"/>
        </w:rPr>
        <w:t>134.</w:t>
      </w:r>
      <w:r w:rsidRPr="00F54224">
        <w:t> </w:t>
      </w:r>
      <w:r w:rsidRPr="006610CB">
        <w:rPr>
          <w:lang w:val="ru-RU"/>
        </w:rPr>
        <w:t>Федеральный календарный план воспитательной работы.</w:t>
      </w:r>
    </w:p>
    <w:p w:rsidR="00F54224" w:rsidRPr="006610CB" w:rsidRDefault="00F54224" w:rsidP="00F54224">
      <w:pPr>
        <w:rPr>
          <w:lang w:val="ru-RU"/>
        </w:rPr>
      </w:pPr>
      <w:r w:rsidRPr="006610CB">
        <w:rPr>
          <w:lang w:val="ru-RU"/>
        </w:rPr>
        <w:t>134.1.</w:t>
      </w:r>
      <w:r w:rsidRPr="00F54224">
        <w:t> </w:t>
      </w:r>
      <w:r w:rsidRPr="006610CB">
        <w:rPr>
          <w:lang w:val="ru-RU"/>
        </w:rPr>
        <w:t>Федеральный календарный план воспитательной работы является единым для образов</w:t>
      </w:r>
      <w:r w:rsidRPr="006610CB">
        <w:rPr>
          <w:lang w:val="ru-RU"/>
        </w:rPr>
        <w:t>а</w:t>
      </w:r>
      <w:r w:rsidRPr="006610CB">
        <w:rPr>
          <w:lang w:val="ru-RU"/>
        </w:rPr>
        <w:t xml:space="preserve">тельных организаций. </w:t>
      </w:r>
    </w:p>
    <w:p w:rsidR="00F54224" w:rsidRPr="006610CB" w:rsidRDefault="00F54224" w:rsidP="00F54224">
      <w:pPr>
        <w:rPr>
          <w:lang w:val="ru-RU"/>
        </w:rPr>
      </w:pPr>
      <w:r w:rsidRPr="006610CB">
        <w:rPr>
          <w:lang w:val="ru-RU"/>
        </w:rPr>
        <w:t>134.2.</w:t>
      </w:r>
      <w:r w:rsidRPr="00F54224">
        <w:t> </w:t>
      </w:r>
      <w:r w:rsidRPr="006610CB">
        <w:rPr>
          <w:lang w:val="ru-RU"/>
        </w:rPr>
        <w:t xml:space="preserve">Федеральный календарный план воспитательной работы может быть реализован в рамках урочной и внеурочной деятельности. </w:t>
      </w:r>
    </w:p>
    <w:p w:rsidR="00F54224" w:rsidRPr="006610CB" w:rsidRDefault="00F54224" w:rsidP="00F54224">
      <w:pPr>
        <w:rPr>
          <w:lang w:val="ru-RU"/>
        </w:rPr>
      </w:pPr>
      <w:r w:rsidRPr="006610CB">
        <w:rPr>
          <w:lang w:val="ru-RU"/>
        </w:rPr>
        <w:t>134.3.</w:t>
      </w:r>
      <w:r w:rsidRPr="00F54224">
        <w:t> </w:t>
      </w:r>
      <w:r w:rsidRPr="006610CB">
        <w:rPr>
          <w:lang w:val="ru-RU"/>
        </w:rPr>
        <w:t>Образовательные организации вправе наряду с федеральным календарным планом восп</w:t>
      </w:r>
      <w:r w:rsidRPr="006610CB">
        <w:rPr>
          <w:lang w:val="ru-RU"/>
        </w:rPr>
        <w:t>и</w:t>
      </w:r>
      <w:r w:rsidRPr="006610CB">
        <w:rPr>
          <w:lang w:val="ru-RU"/>
        </w:rPr>
        <w:t>тательной работы проводить иные мероприятия согласно федеральной рабочей программе во</w:t>
      </w:r>
      <w:r w:rsidRPr="006610CB">
        <w:rPr>
          <w:lang w:val="ru-RU"/>
        </w:rPr>
        <w:t>с</w:t>
      </w:r>
      <w:r w:rsidRPr="006610CB">
        <w:rPr>
          <w:lang w:val="ru-RU"/>
        </w:rPr>
        <w:t>питания, по ключевым направлениям воспитания</w:t>
      </w:r>
      <w:r w:rsidRPr="00F54224">
        <w:t> </w:t>
      </w:r>
      <w:r w:rsidRPr="006610CB">
        <w:rPr>
          <w:lang w:val="ru-RU"/>
        </w:rPr>
        <w:t>и дополнительного образования детей.</w:t>
      </w:r>
    </w:p>
    <w:p w:rsidR="00F54224" w:rsidRPr="006610CB" w:rsidRDefault="00F54224" w:rsidP="00F54224">
      <w:pPr>
        <w:rPr>
          <w:lang w:val="ru-RU"/>
        </w:rPr>
      </w:pPr>
      <w:r w:rsidRPr="006610CB">
        <w:rPr>
          <w:lang w:val="ru-RU"/>
        </w:rPr>
        <w:t>Сентябрь:</w:t>
      </w:r>
    </w:p>
    <w:p w:rsidR="00F54224" w:rsidRPr="006610CB" w:rsidRDefault="00F54224" w:rsidP="00F54224">
      <w:pPr>
        <w:rPr>
          <w:lang w:val="ru-RU"/>
        </w:rPr>
      </w:pPr>
      <w:r w:rsidRPr="006610CB">
        <w:rPr>
          <w:lang w:val="ru-RU"/>
        </w:rPr>
        <w:t>1 сентября: День знаний;</w:t>
      </w:r>
    </w:p>
    <w:p w:rsidR="00F54224" w:rsidRPr="006610CB" w:rsidRDefault="00F54224" w:rsidP="00F54224">
      <w:pPr>
        <w:rPr>
          <w:lang w:val="ru-RU"/>
        </w:rPr>
      </w:pPr>
      <w:r w:rsidRPr="006610CB">
        <w:rPr>
          <w:lang w:val="ru-RU"/>
        </w:rPr>
        <w:t>3 сентября: День окончания Второй мировой войны, День солидарности</w:t>
      </w:r>
      <w:r w:rsidRPr="00F54224">
        <w:t> </w:t>
      </w:r>
      <w:r w:rsidRPr="006610CB">
        <w:rPr>
          <w:lang w:val="ru-RU"/>
        </w:rPr>
        <w:t>в борьбе с терроризмом;</w:t>
      </w:r>
    </w:p>
    <w:p w:rsidR="00F54224" w:rsidRPr="006610CB" w:rsidRDefault="00F54224" w:rsidP="00F54224">
      <w:pPr>
        <w:rPr>
          <w:lang w:val="ru-RU"/>
        </w:rPr>
      </w:pPr>
      <w:r w:rsidRPr="006610CB">
        <w:rPr>
          <w:lang w:val="ru-RU"/>
        </w:rPr>
        <w:t>8 сентября: Международный день распространения грамотности;</w:t>
      </w:r>
    </w:p>
    <w:p w:rsidR="00F54224" w:rsidRPr="006610CB" w:rsidRDefault="00F54224" w:rsidP="00F54224">
      <w:pPr>
        <w:rPr>
          <w:lang w:val="ru-RU"/>
        </w:rPr>
      </w:pPr>
      <w:r w:rsidRPr="006610CB">
        <w:rPr>
          <w:lang w:val="ru-RU"/>
        </w:rPr>
        <w:t>10 сентября: Международный день памяти жертв фашизма.</w:t>
      </w:r>
    </w:p>
    <w:p w:rsidR="00F54224" w:rsidRPr="006610CB" w:rsidRDefault="00F54224" w:rsidP="00F54224">
      <w:pPr>
        <w:rPr>
          <w:lang w:val="ru-RU"/>
        </w:rPr>
      </w:pPr>
      <w:r w:rsidRPr="006610CB">
        <w:rPr>
          <w:lang w:val="ru-RU"/>
        </w:rPr>
        <w:lastRenderedPageBreak/>
        <w:t>Октябрь:</w:t>
      </w:r>
    </w:p>
    <w:p w:rsidR="00F54224" w:rsidRPr="006610CB" w:rsidRDefault="00F54224" w:rsidP="00F54224">
      <w:pPr>
        <w:rPr>
          <w:lang w:val="ru-RU"/>
        </w:rPr>
      </w:pPr>
      <w:r w:rsidRPr="006610CB">
        <w:rPr>
          <w:lang w:val="ru-RU"/>
        </w:rPr>
        <w:t>1 октября: Международный день пожилых людей; Международный день музыки;</w:t>
      </w:r>
    </w:p>
    <w:p w:rsidR="00F54224" w:rsidRPr="006610CB" w:rsidRDefault="00F54224" w:rsidP="00F54224">
      <w:pPr>
        <w:rPr>
          <w:lang w:val="ru-RU"/>
        </w:rPr>
      </w:pPr>
      <w:r w:rsidRPr="006610CB">
        <w:rPr>
          <w:lang w:val="ru-RU"/>
        </w:rPr>
        <w:t>4 октября: День защиты животных;</w:t>
      </w:r>
    </w:p>
    <w:p w:rsidR="00F54224" w:rsidRPr="006610CB" w:rsidRDefault="00F54224" w:rsidP="00F54224">
      <w:pPr>
        <w:rPr>
          <w:lang w:val="ru-RU"/>
        </w:rPr>
      </w:pPr>
      <w:r w:rsidRPr="006610CB">
        <w:rPr>
          <w:lang w:val="ru-RU"/>
        </w:rPr>
        <w:t>5 октября: День учителя;</w:t>
      </w:r>
    </w:p>
    <w:p w:rsidR="00F54224" w:rsidRPr="006610CB" w:rsidRDefault="00F54224" w:rsidP="00F54224">
      <w:pPr>
        <w:rPr>
          <w:lang w:val="ru-RU"/>
        </w:rPr>
      </w:pPr>
      <w:r w:rsidRPr="006610CB">
        <w:rPr>
          <w:lang w:val="ru-RU"/>
        </w:rPr>
        <w:t>25 октября: Международный день школьных библиотек.</w:t>
      </w:r>
    </w:p>
    <w:p w:rsidR="00F54224" w:rsidRPr="006610CB" w:rsidRDefault="00F54224" w:rsidP="00F54224">
      <w:pPr>
        <w:rPr>
          <w:lang w:val="ru-RU"/>
        </w:rPr>
      </w:pPr>
      <w:r w:rsidRPr="006610CB">
        <w:rPr>
          <w:lang w:val="ru-RU"/>
        </w:rPr>
        <w:t>Третье воскресенье октября: День отца.</w:t>
      </w:r>
    </w:p>
    <w:p w:rsidR="00F54224" w:rsidRPr="006610CB" w:rsidRDefault="00F54224" w:rsidP="00F54224">
      <w:pPr>
        <w:rPr>
          <w:lang w:val="ru-RU"/>
        </w:rPr>
      </w:pPr>
      <w:r w:rsidRPr="006610CB">
        <w:rPr>
          <w:lang w:val="ru-RU"/>
        </w:rPr>
        <w:t>Ноябрь:</w:t>
      </w:r>
    </w:p>
    <w:p w:rsidR="00F54224" w:rsidRPr="006610CB" w:rsidRDefault="00F54224" w:rsidP="00F54224">
      <w:pPr>
        <w:rPr>
          <w:lang w:val="ru-RU"/>
        </w:rPr>
      </w:pPr>
      <w:r w:rsidRPr="006610CB">
        <w:rPr>
          <w:lang w:val="ru-RU"/>
        </w:rPr>
        <w:t>4 ноября: День народного единства;</w:t>
      </w:r>
    </w:p>
    <w:p w:rsidR="00F54224" w:rsidRPr="006610CB" w:rsidRDefault="00F54224" w:rsidP="00F54224">
      <w:pPr>
        <w:rPr>
          <w:lang w:val="ru-RU"/>
        </w:rPr>
      </w:pPr>
      <w:r w:rsidRPr="006610CB">
        <w:rPr>
          <w:lang w:val="ru-RU"/>
        </w:rPr>
        <w:t>8 ноября: День памяти погибших при исполнении служебных обязанностей сотрудников органов внутренних дел России.</w:t>
      </w:r>
    </w:p>
    <w:p w:rsidR="00F54224" w:rsidRPr="006610CB" w:rsidRDefault="00F54224" w:rsidP="00F54224">
      <w:pPr>
        <w:rPr>
          <w:lang w:val="ru-RU"/>
        </w:rPr>
      </w:pPr>
      <w:r w:rsidRPr="006610CB">
        <w:rPr>
          <w:lang w:val="ru-RU"/>
        </w:rPr>
        <w:t>Последнее воскресенье ноября: День Матери;</w:t>
      </w:r>
    </w:p>
    <w:p w:rsidR="00F54224" w:rsidRPr="006610CB" w:rsidRDefault="00F54224" w:rsidP="00F54224">
      <w:pPr>
        <w:rPr>
          <w:lang w:val="ru-RU"/>
        </w:rPr>
      </w:pPr>
      <w:r w:rsidRPr="006610CB">
        <w:rPr>
          <w:lang w:val="ru-RU"/>
        </w:rPr>
        <w:t>30 ноября: День Государственного герба Российской Федерации.</w:t>
      </w:r>
    </w:p>
    <w:p w:rsidR="00F54224" w:rsidRPr="006610CB" w:rsidRDefault="00F54224" w:rsidP="00F54224">
      <w:pPr>
        <w:rPr>
          <w:lang w:val="ru-RU"/>
        </w:rPr>
      </w:pPr>
      <w:r w:rsidRPr="006610CB">
        <w:rPr>
          <w:lang w:val="ru-RU"/>
        </w:rPr>
        <w:t>Декабрь:</w:t>
      </w:r>
    </w:p>
    <w:p w:rsidR="00F54224" w:rsidRPr="006610CB" w:rsidRDefault="00F54224" w:rsidP="00F54224">
      <w:pPr>
        <w:rPr>
          <w:lang w:val="ru-RU"/>
        </w:rPr>
      </w:pPr>
      <w:r w:rsidRPr="006610CB">
        <w:rPr>
          <w:lang w:val="ru-RU"/>
        </w:rPr>
        <w:t>3 декабря: День неизвестного солдата; Международный день инвалидов;</w:t>
      </w:r>
    </w:p>
    <w:p w:rsidR="00F54224" w:rsidRPr="006610CB" w:rsidRDefault="00F54224" w:rsidP="00F54224">
      <w:pPr>
        <w:rPr>
          <w:lang w:val="ru-RU"/>
        </w:rPr>
      </w:pPr>
      <w:r w:rsidRPr="006610CB">
        <w:rPr>
          <w:lang w:val="ru-RU"/>
        </w:rPr>
        <w:t>5 декабря: День добровольца (волонтера) в России;</w:t>
      </w:r>
    </w:p>
    <w:p w:rsidR="00F54224" w:rsidRPr="006610CB" w:rsidRDefault="00F54224" w:rsidP="00F54224">
      <w:pPr>
        <w:rPr>
          <w:lang w:val="ru-RU"/>
        </w:rPr>
      </w:pPr>
      <w:r w:rsidRPr="006610CB">
        <w:rPr>
          <w:lang w:val="ru-RU"/>
        </w:rPr>
        <w:t>9 декабря: День Героев Отечества;</w:t>
      </w:r>
    </w:p>
    <w:p w:rsidR="00F54224" w:rsidRPr="006610CB" w:rsidRDefault="00F54224" w:rsidP="00F54224">
      <w:pPr>
        <w:rPr>
          <w:lang w:val="ru-RU"/>
        </w:rPr>
      </w:pPr>
      <w:r w:rsidRPr="006610CB">
        <w:rPr>
          <w:lang w:val="ru-RU"/>
        </w:rPr>
        <w:t>12 декабря: День Конституции Российской Федерации.</w:t>
      </w:r>
    </w:p>
    <w:p w:rsidR="00F54224" w:rsidRPr="006610CB" w:rsidRDefault="00F54224" w:rsidP="00F54224">
      <w:pPr>
        <w:rPr>
          <w:lang w:val="ru-RU"/>
        </w:rPr>
      </w:pPr>
      <w:r w:rsidRPr="006610CB">
        <w:rPr>
          <w:lang w:val="ru-RU"/>
        </w:rPr>
        <w:t>Январь:</w:t>
      </w:r>
    </w:p>
    <w:p w:rsidR="00F54224" w:rsidRPr="006610CB" w:rsidRDefault="00F54224" w:rsidP="00F54224">
      <w:pPr>
        <w:rPr>
          <w:lang w:val="ru-RU"/>
        </w:rPr>
      </w:pPr>
      <w:r w:rsidRPr="006610CB">
        <w:rPr>
          <w:lang w:val="ru-RU"/>
        </w:rPr>
        <w:t>25 января: День российского студенчества;</w:t>
      </w:r>
    </w:p>
    <w:p w:rsidR="00F54224" w:rsidRPr="006610CB" w:rsidRDefault="00F54224" w:rsidP="00F54224">
      <w:pPr>
        <w:rPr>
          <w:lang w:val="ru-RU"/>
        </w:rPr>
      </w:pPr>
      <w:r w:rsidRPr="006610CB">
        <w:rPr>
          <w:lang w:val="ru-RU"/>
        </w:rPr>
        <w:t>27 января: День полного</w:t>
      </w:r>
      <w:r w:rsidRPr="00F54224">
        <w:t> </w:t>
      </w:r>
      <w:r w:rsidRPr="006610CB">
        <w:rPr>
          <w:lang w:val="ru-RU"/>
        </w:rPr>
        <w:t>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F54224" w:rsidRPr="006610CB" w:rsidRDefault="00F54224" w:rsidP="00F54224">
      <w:pPr>
        <w:rPr>
          <w:lang w:val="ru-RU"/>
        </w:rPr>
      </w:pPr>
      <w:r w:rsidRPr="006610CB">
        <w:rPr>
          <w:lang w:val="ru-RU"/>
        </w:rPr>
        <w:t>Февраль:</w:t>
      </w:r>
    </w:p>
    <w:p w:rsidR="00F54224" w:rsidRPr="006610CB" w:rsidRDefault="00F54224" w:rsidP="00F54224">
      <w:pPr>
        <w:rPr>
          <w:lang w:val="ru-RU"/>
        </w:rPr>
      </w:pPr>
      <w:r w:rsidRPr="006610CB">
        <w:rPr>
          <w:lang w:val="ru-RU"/>
        </w:rPr>
        <w:t>2 февраля: День разгрома советскими войсками немецко-фашистских войск</w:t>
      </w:r>
      <w:r w:rsidRPr="00F54224">
        <w:t> </w:t>
      </w:r>
      <w:r w:rsidRPr="006610CB">
        <w:rPr>
          <w:lang w:val="ru-RU"/>
        </w:rPr>
        <w:t>в Сталинградской битве;</w:t>
      </w:r>
    </w:p>
    <w:p w:rsidR="00F54224" w:rsidRPr="006610CB" w:rsidRDefault="00F54224" w:rsidP="00F54224">
      <w:pPr>
        <w:rPr>
          <w:lang w:val="ru-RU"/>
        </w:rPr>
      </w:pPr>
      <w:r w:rsidRPr="006610CB">
        <w:rPr>
          <w:lang w:val="ru-RU"/>
        </w:rPr>
        <w:t>8 февраля: День российской науки;</w:t>
      </w:r>
    </w:p>
    <w:p w:rsidR="00F54224" w:rsidRPr="006610CB" w:rsidRDefault="00F54224" w:rsidP="00F54224">
      <w:pPr>
        <w:rPr>
          <w:lang w:val="ru-RU"/>
        </w:rPr>
      </w:pPr>
      <w:r w:rsidRPr="006610CB">
        <w:rPr>
          <w:lang w:val="ru-RU"/>
        </w:rPr>
        <w:t>15 февраля: День памяти о россиянах, исполнявших служебный долг</w:t>
      </w:r>
      <w:r w:rsidRPr="00F54224">
        <w:t> </w:t>
      </w:r>
      <w:r w:rsidRPr="006610CB">
        <w:rPr>
          <w:lang w:val="ru-RU"/>
        </w:rPr>
        <w:t>за пределами Отечества;</w:t>
      </w:r>
    </w:p>
    <w:p w:rsidR="00F54224" w:rsidRPr="006610CB" w:rsidRDefault="00F54224" w:rsidP="00F54224">
      <w:pPr>
        <w:rPr>
          <w:lang w:val="ru-RU"/>
        </w:rPr>
      </w:pPr>
      <w:r w:rsidRPr="006610CB">
        <w:rPr>
          <w:lang w:val="ru-RU"/>
        </w:rPr>
        <w:t>21 февраля: Международный день родного языка;</w:t>
      </w:r>
    </w:p>
    <w:p w:rsidR="00F54224" w:rsidRPr="006610CB" w:rsidRDefault="00F54224" w:rsidP="00F54224">
      <w:pPr>
        <w:rPr>
          <w:lang w:val="ru-RU"/>
        </w:rPr>
      </w:pPr>
      <w:r w:rsidRPr="006610CB">
        <w:rPr>
          <w:lang w:val="ru-RU"/>
        </w:rPr>
        <w:t>23 февраля: День защитника Отечества.</w:t>
      </w:r>
    </w:p>
    <w:p w:rsidR="00F54224" w:rsidRPr="006610CB" w:rsidRDefault="00F54224" w:rsidP="00F54224">
      <w:pPr>
        <w:rPr>
          <w:lang w:val="ru-RU"/>
        </w:rPr>
      </w:pPr>
      <w:r w:rsidRPr="006610CB">
        <w:rPr>
          <w:lang w:val="ru-RU"/>
        </w:rPr>
        <w:t>Март:</w:t>
      </w:r>
    </w:p>
    <w:p w:rsidR="00F54224" w:rsidRPr="006610CB" w:rsidRDefault="00F54224" w:rsidP="00F54224">
      <w:pPr>
        <w:rPr>
          <w:lang w:val="ru-RU"/>
        </w:rPr>
      </w:pPr>
      <w:r w:rsidRPr="006610CB">
        <w:rPr>
          <w:lang w:val="ru-RU"/>
        </w:rPr>
        <w:lastRenderedPageBreak/>
        <w:t>8 марта: Международный женский день;</w:t>
      </w:r>
    </w:p>
    <w:p w:rsidR="00F54224" w:rsidRPr="006610CB" w:rsidRDefault="00F54224" w:rsidP="00F54224">
      <w:pPr>
        <w:rPr>
          <w:lang w:val="ru-RU"/>
        </w:rPr>
      </w:pPr>
      <w:r w:rsidRPr="006610CB">
        <w:rPr>
          <w:lang w:val="ru-RU"/>
        </w:rPr>
        <w:t>18 марта: День воссоединения Крыма с Россией;</w:t>
      </w:r>
    </w:p>
    <w:p w:rsidR="00F54224" w:rsidRPr="006610CB" w:rsidRDefault="00F54224" w:rsidP="00F54224">
      <w:pPr>
        <w:rPr>
          <w:lang w:val="ru-RU"/>
        </w:rPr>
      </w:pPr>
      <w:r w:rsidRPr="006610CB">
        <w:rPr>
          <w:lang w:val="ru-RU"/>
        </w:rPr>
        <w:t>27 марта: Всемирный день театра.</w:t>
      </w:r>
    </w:p>
    <w:p w:rsidR="00F54224" w:rsidRPr="006610CB" w:rsidRDefault="00F54224" w:rsidP="00F54224">
      <w:pPr>
        <w:rPr>
          <w:lang w:val="ru-RU"/>
        </w:rPr>
      </w:pPr>
      <w:r w:rsidRPr="006610CB">
        <w:rPr>
          <w:lang w:val="ru-RU"/>
        </w:rPr>
        <w:t>Апрель:</w:t>
      </w:r>
    </w:p>
    <w:p w:rsidR="00F54224" w:rsidRPr="006610CB" w:rsidRDefault="00F54224" w:rsidP="00F54224">
      <w:pPr>
        <w:rPr>
          <w:lang w:val="ru-RU"/>
        </w:rPr>
      </w:pPr>
      <w:r w:rsidRPr="006610CB">
        <w:rPr>
          <w:lang w:val="ru-RU"/>
        </w:rPr>
        <w:t>12 апреля: День космонавтики;</w:t>
      </w:r>
    </w:p>
    <w:p w:rsidR="00F54224" w:rsidRPr="006610CB" w:rsidRDefault="00F54224" w:rsidP="00F54224">
      <w:pPr>
        <w:rPr>
          <w:lang w:val="ru-RU"/>
        </w:rPr>
      </w:pPr>
      <w:r w:rsidRPr="006610CB">
        <w:rPr>
          <w:lang w:val="ru-RU"/>
        </w:rPr>
        <w:t>19 апреля: День памяти о геноциде советского народа нацистами и их пособниками в годы Вел</w:t>
      </w:r>
      <w:r w:rsidRPr="006610CB">
        <w:rPr>
          <w:lang w:val="ru-RU"/>
        </w:rPr>
        <w:t>и</w:t>
      </w:r>
      <w:r w:rsidRPr="006610CB">
        <w:rPr>
          <w:lang w:val="ru-RU"/>
        </w:rPr>
        <w:t>кой Отечественной войны.</w:t>
      </w:r>
    </w:p>
    <w:p w:rsidR="00F54224" w:rsidRPr="006610CB" w:rsidRDefault="00F54224" w:rsidP="00F54224">
      <w:pPr>
        <w:rPr>
          <w:lang w:val="ru-RU"/>
        </w:rPr>
      </w:pPr>
      <w:r w:rsidRPr="006610CB">
        <w:rPr>
          <w:lang w:val="ru-RU"/>
        </w:rPr>
        <w:t>Май:</w:t>
      </w:r>
    </w:p>
    <w:p w:rsidR="00F54224" w:rsidRPr="006610CB" w:rsidRDefault="00F54224" w:rsidP="00F54224">
      <w:pPr>
        <w:rPr>
          <w:lang w:val="ru-RU"/>
        </w:rPr>
      </w:pPr>
      <w:r w:rsidRPr="006610CB">
        <w:rPr>
          <w:lang w:val="ru-RU"/>
        </w:rPr>
        <w:t>1 мая: Праздник Весны и Труда;</w:t>
      </w:r>
    </w:p>
    <w:p w:rsidR="00F54224" w:rsidRPr="006610CB" w:rsidRDefault="00F54224" w:rsidP="00F54224">
      <w:pPr>
        <w:rPr>
          <w:lang w:val="ru-RU"/>
        </w:rPr>
      </w:pPr>
      <w:r w:rsidRPr="006610CB">
        <w:rPr>
          <w:lang w:val="ru-RU"/>
        </w:rPr>
        <w:t>9 мая: День Победы;</w:t>
      </w:r>
    </w:p>
    <w:p w:rsidR="00F54224" w:rsidRPr="006610CB" w:rsidRDefault="00F54224" w:rsidP="00F54224">
      <w:pPr>
        <w:rPr>
          <w:lang w:val="ru-RU"/>
        </w:rPr>
      </w:pPr>
      <w:r w:rsidRPr="006610CB">
        <w:rPr>
          <w:lang w:val="ru-RU"/>
        </w:rPr>
        <w:t>19 мая: День детских общественных организаций России;</w:t>
      </w:r>
    </w:p>
    <w:p w:rsidR="00F54224" w:rsidRPr="006610CB" w:rsidRDefault="00F54224" w:rsidP="00F54224">
      <w:pPr>
        <w:rPr>
          <w:lang w:val="ru-RU"/>
        </w:rPr>
      </w:pPr>
      <w:r w:rsidRPr="006610CB">
        <w:rPr>
          <w:lang w:val="ru-RU"/>
        </w:rPr>
        <w:t>24 мая: День славянской письменности и культуры.</w:t>
      </w:r>
    </w:p>
    <w:p w:rsidR="00F54224" w:rsidRPr="00F54224" w:rsidRDefault="00F54224" w:rsidP="00F54224">
      <w:pPr>
        <w:rPr>
          <w:lang w:val="ru-RU"/>
        </w:rPr>
      </w:pPr>
      <w:r w:rsidRPr="00F54224">
        <w:rPr>
          <w:lang w:val="ru-RU"/>
        </w:rPr>
        <w:t>Июнь:</w:t>
      </w:r>
    </w:p>
    <w:p w:rsidR="00F54224" w:rsidRPr="00F54224" w:rsidRDefault="00F54224" w:rsidP="00F54224">
      <w:pPr>
        <w:rPr>
          <w:lang w:val="ru-RU"/>
        </w:rPr>
      </w:pPr>
      <w:r w:rsidRPr="00F54224">
        <w:rPr>
          <w:lang w:val="ru-RU"/>
        </w:rPr>
        <w:t>1 июня: День защиты детей;</w:t>
      </w:r>
    </w:p>
    <w:p w:rsidR="00F54224" w:rsidRPr="00F54224" w:rsidRDefault="00F54224" w:rsidP="00F54224">
      <w:pPr>
        <w:rPr>
          <w:lang w:val="ru-RU"/>
        </w:rPr>
      </w:pPr>
      <w:r w:rsidRPr="00F54224">
        <w:rPr>
          <w:lang w:val="ru-RU"/>
        </w:rPr>
        <w:t>6 июня: День русского языка;</w:t>
      </w:r>
    </w:p>
    <w:p w:rsidR="00F54224" w:rsidRPr="00F54224" w:rsidRDefault="00F54224" w:rsidP="00F54224">
      <w:pPr>
        <w:rPr>
          <w:lang w:val="ru-RU"/>
        </w:rPr>
      </w:pPr>
      <w:r w:rsidRPr="00F54224">
        <w:rPr>
          <w:lang w:val="ru-RU"/>
        </w:rPr>
        <w:t>12 июня: День России;</w:t>
      </w:r>
    </w:p>
    <w:p w:rsidR="00F54224" w:rsidRPr="00F54224" w:rsidRDefault="00F54224" w:rsidP="00F54224">
      <w:pPr>
        <w:rPr>
          <w:lang w:val="ru-RU"/>
        </w:rPr>
      </w:pPr>
      <w:r w:rsidRPr="00F54224">
        <w:rPr>
          <w:lang w:val="ru-RU"/>
        </w:rPr>
        <w:t>22 июня: День памяти и скорби;</w:t>
      </w:r>
    </w:p>
    <w:p w:rsidR="00F54224" w:rsidRPr="00F54224" w:rsidRDefault="00F54224" w:rsidP="00F54224">
      <w:pPr>
        <w:rPr>
          <w:lang w:val="ru-RU"/>
        </w:rPr>
      </w:pPr>
      <w:r w:rsidRPr="00F54224">
        <w:rPr>
          <w:lang w:val="ru-RU"/>
        </w:rPr>
        <w:t>27 июня: День молодежи.</w:t>
      </w:r>
    </w:p>
    <w:p w:rsidR="00F54224" w:rsidRPr="00F54224" w:rsidRDefault="00F54224" w:rsidP="00F54224">
      <w:pPr>
        <w:rPr>
          <w:lang w:val="ru-RU"/>
        </w:rPr>
      </w:pPr>
      <w:r w:rsidRPr="00F54224">
        <w:rPr>
          <w:lang w:val="ru-RU"/>
        </w:rPr>
        <w:t>Июль:</w:t>
      </w:r>
    </w:p>
    <w:p w:rsidR="00F54224" w:rsidRPr="00F54224" w:rsidRDefault="00F54224" w:rsidP="00F54224">
      <w:pPr>
        <w:rPr>
          <w:lang w:val="ru-RU"/>
        </w:rPr>
      </w:pPr>
      <w:r w:rsidRPr="00F54224">
        <w:rPr>
          <w:lang w:val="ru-RU"/>
        </w:rPr>
        <w:t>8 июля: День семьи, любви и верности.</w:t>
      </w:r>
    </w:p>
    <w:p w:rsidR="00F54224" w:rsidRPr="00F54224" w:rsidRDefault="00F54224" w:rsidP="00F54224">
      <w:pPr>
        <w:rPr>
          <w:lang w:val="ru-RU"/>
        </w:rPr>
      </w:pPr>
      <w:r w:rsidRPr="00F54224">
        <w:rPr>
          <w:lang w:val="ru-RU"/>
        </w:rPr>
        <w:t>Август:</w:t>
      </w:r>
    </w:p>
    <w:p w:rsidR="00F54224" w:rsidRPr="00F54224" w:rsidRDefault="00F54224" w:rsidP="00F54224">
      <w:pPr>
        <w:rPr>
          <w:lang w:val="ru-RU"/>
        </w:rPr>
      </w:pPr>
      <w:r w:rsidRPr="00F54224">
        <w:rPr>
          <w:lang w:val="ru-RU"/>
        </w:rPr>
        <w:t>Вторая суббота августа: День физкультурника;</w:t>
      </w:r>
    </w:p>
    <w:p w:rsidR="00F54224" w:rsidRPr="00F54224" w:rsidRDefault="00F54224" w:rsidP="00F54224">
      <w:pPr>
        <w:rPr>
          <w:lang w:val="ru-RU"/>
        </w:rPr>
      </w:pPr>
      <w:r w:rsidRPr="00F54224">
        <w:rPr>
          <w:lang w:val="ru-RU"/>
        </w:rPr>
        <w:t>22 августа: День Государственного флага Российской Федерации;</w:t>
      </w:r>
    </w:p>
    <w:p w:rsidR="00F54224" w:rsidRPr="00F54224" w:rsidRDefault="00F54224" w:rsidP="00F54224">
      <w:r w:rsidRPr="00F54224">
        <w:t>27 августа: День российского кино.</w:t>
      </w:r>
    </w:p>
    <w:p w:rsidR="00F54224" w:rsidRPr="00F54224" w:rsidRDefault="00F54224" w:rsidP="00F54224"/>
    <w:p w:rsidR="00F54224" w:rsidRPr="00F54224" w:rsidRDefault="00F54224" w:rsidP="00F54224"/>
    <w:p w:rsidR="00F54224" w:rsidRPr="00F54224" w:rsidRDefault="00F54224" w:rsidP="00F54224">
      <w:pPr>
        <w:widowControl/>
        <w:spacing w:after="0" w:line="240" w:lineRule="auto"/>
        <w:jc w:val="both"/>
        <w:outlineLvl w:val="0"/>
        <w:rPr>
          <w:rFonts w:ascii="Times New Roman" w:hAnsi="Times New Roman"/>
          <w:sz w:val="28"/>
          <w:szCs w:val="28"/>
          <w:lang w:val="ru-RU"/>
        </w:rPr>
      </w:pPr>
    </w:p>
    <w:bookmarkEnd w:id="0"/>
    <w:p w:rsidR="00D7460B" w:rsidRPr="00F54224" w:rsidRDefault="00D7460B">
      <w:pPr>
        <w:rPr>
          <w:lang w:val="ru-RU"/>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w:rsidR="00D7460B" w:rsidRPr="00F54224" w:rsidSect="00D7460B">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F7F" w:rsidRDefault="00870F7F" w:rsidP="00F54224">
      <w:pPr>
        <w:spacing w:after="0" w:line="240" w:lineRule="auto"/>
      </w:pPr>
      <w:r>
        <w:separator/>
      </w:r>
    </w:p>
  </w:endnote>
  <w:endnote w:type="continuationSeparator" w:id="0">
    <w:p w:rsidR="00870F7F" w:rsidRDefault="00870F7F" w:rsidP="00F5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Wingdings 3"/>
    <w:charset w:val="00"/>
    <w:family w:val="auto"/>
    <w:pitch w:val="default"/>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F7F" w:rsidRDefault="00870F7F" w:rsidP="00F54224">
      <w:pPr>
        <w:spacing w:after="0" w:line="240" w:lineRule="auto"/>
      </w:pPr>
      <w:r>
        <w:separator/>
      </w:r>
    </w:p>
  </w:footnote>
  <w:footnote w:type="continuationSeparator" w:id="0">
    <w:p w:rsidR="00870F7F" w:rsidRDefault="00870F7F" w:rsidP="00F54224">
      <w:pPr>
        <w:spacing w:after="0" w:line="240" w:lineRule="auto"/>
      </w:pPr>
      <w:r>
        <w:continuationSeparator/>
      </w:r>
    </w:p>
  </w:footnote>
  <w:footnote w:id="1">
    <w:p w:rsidR="00CB017F" w:rsidRPr="00F54224" w:rsidRDefault="00CB017F" w:rsidP="00F54224">
      <w:pPr>
        <w:rPr>
          <w:lang w:val="ru-RU"/>
        </w:rPr>
      </w:pPr>
      <w:r w:rsidRPr="00F54224">
        <w:footnoteRef/>
      </w:r>
      <w:r w:rsidRPr="00F54224">
        <w:rPr>
          <w:lang w:val="ru-RU"/>
        </w:rPr>
        <w:t xml:space="preserve"> Пункт 5 Основ государственной политики по сохранению и укреплению традиционных росси</w:t>
      </w:r>
      <w:r w:rsidRPr="00F54224">
        <w:rPr>
          <w:lang w:val="ru-RU"/>
        </w:rPr>
        <w:t>й</w:t>
      </w:r>
      <w:r w:rsidRPr="00F54224">
        <w:rPr>
          <w:lang w:val="ru-RU"/>
        </w:rPr>
        <w:t>ских духовно-нравственных ценностей, утвержденных Указом Президента Российской Федерации от 9 ноября 2022 г. № 809.</w:t>
      </w:r>
    </w:p>
  </w:footnote>
  <w:footnote w:id="2">
    <w:p w:rsidR="00CB017F" w:rsidRPr="00F54224" w:rsidRDefault="00CB017F" w:rsidP="00F54224">
      <w:pPr>
        <w:rPr>
          <w:lang w:val="ru-RU"/>
        </w:rPr>
      </w:pPr>
      <w:r w:rsidRPr="00F54224">
        <w:footnoteRef/>
      </w:r>
      <w:r w:rsidRPr="00F54224">
        <w:rPr>
          <w:lang w:val="ru-RU"/>
        </w:rPr>
        <w:t>[1]</w:t>
      </w:r>
      <w:r w:rsidRPr="00F54224">
        <w:t> </w:t>
      </w:r>
      <w:r w:rsidRPr="00F54224">
        <w:rPr>
          <w:lang w:val="ru-RU"/>
        </w:rPr>
        <w:t>Пункт 22 статьи 2 Федерального закона от 29 декабря 2012 г. № 273-ФЗ «Об образовании</w:t>
      </w:r>
      <w:r w:rsidRPr="00F54224">
        <w:t> </w:t>
      </w:r>
      <w:r w:rsidRPr="00F54224">
        <w:rPr>
          <w:lang w:val="ru-RU"/>
        </w:rPr>
        <w:t>в Российской Федерации».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16">
    <w:multiLevelType w:val="hybridMultilevel"/>
    <w:lvl w:ilvl="0" w:tplc="65455667">
      <w:start w:val="1"/>
      <w:numFmt w:val="decimal"/>
      <w:lvlText w:val="%1."/>
      <w:lvlJc w:val="left"/>
      <w:pPr>
        <w:ind w:left="720" w:hanging="360"/>
      </w:pPr>
    </w:lvl>
    <w:lvl w:ilvl="1" w:tplc="65455667" w:tentative="1">
      <w:start w:val="1"/>
      <w:numFmt w:val="lowerLetter"/>
      <w:lvlText w:val="%2."/>
      <w:lvlJc w:val="left"/>
      <w:pPr>
        <w:ind w:left="1440" w:hanging="360"/>
      </w:pPr>
    </w:lvl>
    <w:lvl w:ilvl="2" w:tplc="65455667" w:tentative="1">
      <w:start w:val="1"/>
      <w:numFmt w:val="lowerRoman"/>
      <w:lvlText w:val="%3."/>
      <w:lvlJc w:val="right"/>
      <w:pPr>
        <w:ind w:left="2160" w:hanging="180"/>
      </w:pPr>
    </w:lvl>
    <w:lvl w:ilvl="3" w:tplc="65455667" w:tentative="1">
      <w:start w:val="1"/>
      <w:numFmt w:val="decimal"/>
      <w:lvlText w:val="%4."/>
      <w:lvlJc w:val="left"/>
      <w:pPr>
        <w:ind w:left="2880" w:hanging="360"/>
      </w:pPr>
    </w:lvl>
    <w:lvl w:ilvl="4" w:tplc="65455667" w:tentative="1">
      <w:start w:val="1"/>
      <w:numFmt w:val="lowerLetter"/>
      <w:lvlText w:val="%5."/>
      <w:lvlJc w:val="left"/>
      <w:pPr>
        <w:ind w:left="3600" w:hanging="360"/>
      </w:pPr>
    </w:lvl>
    <w:lvl w:ilvl="5" w:tplc="65455667" w:tentative="1">
      <w:start w:val="1"/>
      <w:numFmt w:val="lowerRoman"/>
      <w:lvlText w:val="%6."/>
      <w:lvlJc w:val="right"/>
      <w:pPr>
        <w:ind w:left="4320" w:hanging="180"/>
      </w:pPr>
    </w:lvl>
    <w:lvl w:ilvl="6" w:tplc="65455667" w:tentative="1">
      <w:start w:val="1"/>
      <w:numFmt w:val="decimal"/>
      <w:lvlText w:val="%7."/>
      <w:lvlJc w:val="left"/>
      <w:pPr>
        <w:ind w:left="5040" w:hanging="360"/>
      </w:pPr>
    </w:lvl>
    <w:lvl w:ilvl="7" w:tplc="65455667" w:tentative="1">
      <w:start w:val="1"/>
      <w:numFmt w:val="lowerLetter"/>
      <w:lvlText w:val="%8."/>
      <w:lvlJc w:val="left"/>
      <w:pPr>
        <w:ind w:left="5760" w:hanging="360"/>
      </w:pPr>
    </w:lvl>
    <w:lvl w:ilvl="8" w:tplc="65455667" w:tentative="1">
      <w:start w:val="1"/>
      <w:numFmt w:val="lowerRoman"/>
      <w:lvlText w:val="%9."/>
      <w:lvlJc w:val="right"/>
      <w:pPr>
        <w:ind w:left="6480" w:hanging="180"/>
      </w:pPr>
    </w:lvl>
  </w:abstractNum>
  <w:abstractNum w:abstractNumId="16415">
    <w:multiLevelType w:val="hybridMultilevel"/>
    <w:lvl w:ilvl="0" w:tplc="3291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15">
    <w:abstractNumId w:val="16415"/>
  </w:num>
  <w:num w:numId="16416">
    <w:abstractNumId w:val="1641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441ECC"/>
    <w:rsid w:val="00167903"/>
    <w:rsid w:val="001A2A96"/>
    <w:rsid w:val="002B6B87"/>
    <w:rsid w:val="003A763B"/>
    <w:rsid w:val="00441ECC"/>
    <w:rsid w:val="00462457"/>
    <w:rsid w:val="004E5DE1"/>
    <w:rsid w:val="00574DB1"/>
    <w:rsid w:val="005C38F5"/>
    <w:rsid w:val="006610CB"/>
    <w:rsid w:val="00702D47"/>
    <w:rsid w:val="00744792"/>
    <w:rsid w:val="00870F7F"/>
    <w:rsid w:val="009A2CBA"/>
    <w:rsid w:val="009D653F"/>
    <w:rsid w:val="00A41E37"/>
    <w:rsid w:val="00BC5678"/>
    <w:rsid w:val="00C43621"/>
    <w:rsid w:val="00CB017F"/>
    <w:rsid w:val="00CC2894"/>
    <w:rsid w:val="00CD7A9D"/>
    <w:rsid w:val="00D23033"/>
    <w:rsid w:val="00D7460B"/>
    <w:rsid w:val="00E92B48"/>
    <w:rsid w:val="00E958E7"/>
    <w:rsid w:val="00EA3DFE"/>
    <w:rsid w:val="00EF4375"/>
    <w:rsid w:val="00F54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ECC"/>
    <w:pPr>
      <w:widowControl w:val="0"/>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D23033"/>
    <w:pPr>
      <w:spacing w:after="0" w:line="240" w:lineRule="auto"/>
    </w:pPr>
    <w:rPr>
      <w:sz w:val="20"/>
      <w:szCs w:val="20"/>
      <w:lang w:val="ru-RU" w:eastAsia="ru-RU"/>
    </w:rPr>
  </w:style>
  <w:style w:type="character" w:customStyle="1" w:styleId="a4">
    <w:name w:val="Текст сноски Знак"/>
    <w:basedOn w:val="a0"/>
    <w:link w:val="a3"/>
    <w:uiPriority w:val="99"/>
    <w:qFormat/>
    <w:rsid w:val="00D23033"/>
    <w:rPr>
      <w:rFonts w:ascii="Calibri" w:eastAsia="Calibri" w:hAnsi="Calibri" w:cs="Times New Roman"/>
      <w:sz w:val="20"/>
      <w:szCs w:val="20"/>
      <w:lang w:eastAsia="ru-RU"/>
    </w:rPr>
  </w:style>
  <w:style w:type="character" w:styleId="a5">
    <w:name w:val="footnote reference"/>
    <w:uiPriority w:val="99"/>
    <w:unhideWhenUsed/>
    <w:rsid w:val="00D23033"/>
    <w:rPr>
      <w:vertAlign w:val="superscript"/>
    </w:rPr>
  </w:style>
  <w:style w:type="table" w:customStyle="1" w:styleId="1">
    <w:name w:val="Сетка таблицы1"/>
    <w:basedOn w:val="a1"/>
    <w:next w:val="a6"/>
    <w:uiPriority w:val="59"/>
    <w:rsid w:val="00E92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E92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74DB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74D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74DB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74D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74D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74D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74D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74DB1"/>
    <w:pPr>
      <w:widowControl w:val="0"/>
      <w:autoSpaceDE w:val="0"/>
      <w:autoSpaceDN w:val="0"/>
      <w:spacing w:after="0" w:line="240" w:lineRule="auto"/>
    </w:pPr>
    <w:rPr>
      <w:rFonts w:ascii="Arial" w:eastAsiaTheme="minorEastAsia" w:hAnsi="Arial" w:cs="Arial"/>
      <w:sz w:val="20"/>
      <w:lang w:eastAsia="ru-RU"/>
    </w:rPr>
  </w:style>
  <w:style w:type="paragraph" w:styleId="a7">
    <w:name w:val="Balloon Text"/>
    <w:basedOn w:val="a"/>
    <w:link w:val="a8"/>
    <w:uiPriority w:val="99"/>
    <w:semiHidden/>
    <w:unhideWhenUsed/>
    <w:rsid w:val="00574DB1"/>
    <w:pPr>
      <w:widowControl/>
      <w:spacing w:after="0" w:line="240" w:lineRule="auto"/>
    </w:pPr>
    <w:rPr>
      <w:rFonts w:ascii="Tahoma" w:eastAsiaTheme="minorEastAsia" w:hAnsi="Tahoma" w:cs="Tahoma"/>
      <w:sz w:val="16"/>
      <w:szCs w:val="16"/>
      <w:lang w:val="ru-RU" w:eastAsia="ru-RU"/>
    </w:rPr>
  </w:style>
  <w:style w:type="character" w:customStyle="1" w:styleId="a8">
    <w:name w:val="Текст выноски Знак"/>
    <w:basedOn w:val="a0"/>
    <w:link w:val="a7"/>
    <w:uiPriority w:val="99"/>
    <w:semiHidden/>
    <w:rsid w:val="00574DB1"/>
    <w:rPr>
      <w:rFonts w:ascii="Tahoma" w:eastAsiaTheme="minorEastAsia" w:hAnsi="Tahoma" w:cs="Tahoma"/>
      <w:sz w:val="16"/>
      <w:szCs w:val="16"/>
      <w:lang w:eastAsia="ru-RU"/>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1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26546&amp;dst=4" TargetMode="External"/><Relationship Id="rId13" Type="http://schemas.openxmlformats.org/officeDocument/2006/relationships/hyperlink" Target="https://login.consultant.ru/link/?req=doc&amp;base=RZB&amp;n=426546&amp;dst=4" TargetMode="External"/><Relationship Id="rId18" Type="http://schemas.openxmlformats.org/officeDocument/2006/relationships/hyperlink" Target="https://login.consultant.ru/link/?req=doc&amp;base=LAW&amp;n=441707&amp;dst=10013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RZB&amp;n=426546&amp;dst=4" TargetMode="External"/><Relationship Id="rId17" Type="http://schemas.openxmlformats.org/officeDocument/2006/relationships/hyperlink" Target="https://login.consultant.ru/link/?req=doc&amp;base=LAW&amp;n=486034&amp;dst=100047" TargetMode="External"/><Relationship Id="rId2" Type="http://schemas.openxmlformats.org/officeDocument/2006/relationships/styles" Target="styles.xml"/><Relationship Id="rId16" Type="http://schemas.openxmlformats.org/officeDocument/2006/relationships/hyperlink" Target="https://login.consultant.ru/link/?req=doc&amp;base=LAW&amp;n=486034&amp;dst=10004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26546&amp;dst=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1707&amp;dst=100137" TargetMode="External"/><Relationship Id="rId10" Type="http://schemas.openxmlformats.org/officeDocument/2006/relationships/hyperlink" Target="https://login.consultant.ru/link/?req=doc&amp;base=RZB&amp;n=426546&amp;dst=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ZB&amp;n=426546&amp;dst=4" TargetMode="External"/><Relationship Id="rId14" Type="http://schemas.openxmlformats.org/officeDocument/2006/relationships/hyperlink" Target="https://login.consultant.ru/link/?req=doc&amp;base=RZB&amp;n=426546&amp;dst=4" TargetMode="External"/><Relationship Id="rId820424939" Type="http://schemas.openxmlformats.org/officeDocument/2006/relationships/numbering" Target="numbering.xml"/><Relationship Id="rId718713944" Type="http://schemas.openxmlformats.org/officeDocument/2006/relationships/comments" Target="comments.xml"/><Relationship Id="rId537389199" Type="http://schemas.microsoft.com/office/2011/relationships/commentsExtended" Target="commentsExtended.xml"/><Relationship Id="rId75716717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5LAz205NMZEDyo1Df8L6UBJpLRE=</DigestValue>
    </Reference>
    <Reference Type="http://www.w3.org/2000/09/xmldsig#Object" URI="#idOfficeObject">
      <DigestMethod Algorithm="http://www.w3.org/2000/09/xmldsig#sha1"/>
      <DigestValue>qHaQ7908NIwzGU7HYBA+z0wQ+Vo=</DigestValue>
    </Reference>
  </SignedInfo>
  <SignatureValue>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</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19"/>
            <mdssi:RelationshipReference SourceId="rId4"/>
            <mdssi:RelationshipReference SourceId="rId9"/>
            <mdssi:RelationshipReference SourceId="rId14"/>
            <mdssi:RelationshipReference SourceId="rId820424939"/>
            <mdssi:RelationshipReference SourceId="rId718713944"/>
            <mdssi:RelationshipReference SourceId="rId537389199"/>
            <mdssi:RelationshipReference SourceId="rId757167171"/>
          </Transform>
          <Transform Algorithm="http://www.w3.org/TR/2001/REC-xml-c14n-20010315"/>
        </Transforms>
        <DigestMethod Algorithm="http://www.w3.org/2000/09/xmldsig#sha1"/>
        <DigestValue>Z27nVcvo9lltNQ6+YztcIdvzJwY=</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WdCOy2rqua05tUpR6vNwz9T3ylE=</DigestValue>
      </Reference>
      <Reference URI="/word/endnotes.xml?ContentType=application/vnd.openxmlformats-officedocument.wordprocessingml.endnotes+xml">
        <DigestMethod Algorithm="http://www.w3.org/2000/09/xmldsig#sha1"/>
        <DigestValue>XXkJJl1g19NjozPmakjkC7UTdpg=</DigestValue>
      </Reference>
      <Reference URI="/word/fontTable.xml?ContentType=application/vnd.openxmlformats-officedocument.wordprocessingml.fontTable+xml">
        <DigestMethod Algorithm="http://www.w3.org/2000/09/xmldsig#sha1"/>
        <DigestValue>9OI3auMu0epkqNPpNYwr+gL64LE=</DigestValue>
      </Reference>
      <Reference URI="/word/footnotes.xml?ContentType=application/vnd.openxmlformats-officedocument.wordprocessingml.footnotes+xml">
        <DigestMethod Algorithm="http://www.w3.org/2000/09/xmldsig#sha1"/>
        <DigestValue>lSpBtN30kr6kEmxEK6pPcDiAd9A=</DigestValue>
      </Reference>
      <Reference URI="/word/numbering.xml?ContentType=application/vnd.openxmlformats-officedocument.wordprocessingml.numbering+xml">
        <DigestMethod Algorithm="http://www.w3.org/2000/09/xmldsig#sha1"/>
        <DigestValue>CKP0Sz0p96Osl6rNx1RELdswLlo=</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IygdYtB6yZ/vP/P5nSJgu0iuYnQ=</DigestValue>
      </Reference>
      <Reference URI="/word/styles.xml?ContentType=application/vnd.openxmlformats-officedocument.wordprocessingml.styles+xml">
        <DigestMethod Algorithm="http://www.w3.org/2000/09/xmldsig#sha1"/>
        <DigestValue>D1U3nVPSp6b5+a9zOQdd+0AsLLc=</DigestValue>
      </Reference>
      <Reference URI="/word/stylesWithEffects.xml?ContentType=application/vnd.ms-word.stylesWithEffects+xml">
        <DigestMethod Algorithm="http://www.w3.org/2000/09/xmldsig#sha1"/>
        <DigestValue>nMcPx5SpUb4XpY+5S40+qN6iQxs=</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3kNZzXfO0pSsRX/BUpfbqrptPew=</DigestValue>
      </Reference>
    </Manifest>
    <SignatureProperties>
      <SignatureProperty Id="idSignatureTime" Target="#idPackageSignature">
        <mdssi:SignatureTime>
          <mdssi:Format>YYYY-MM-DDThh:mm:ssTZD</mdssi:Format>
          <mdssi:Value>2026-02-06T13:04:27Z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0635C-EEF2-45E5-90E4-103BBD810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541459</Words>
  <Characters>3086319</Characters>
  <Application>Microsoft Office Word</Application>
  <DocSecurity>0</DocSecurity>
  <Lines>25719</Lines>
  <Paragraphs>7241</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УТВЕРЖДЕНА</vt:lpstr>
      <vt:lpstr>приказом директора </vt:lpstr>
      <vt:lpstr>МБОУ СШ №43 г.Архангельска</vt:lpstr>
      <vt:lpstr>от «30» августа 2025 г. № _____</vt:lpstr>
      <vt:lpstr/>
      <vt:lpstr/>
      <vt:lpstr/>
      <vt:lpstr>Основная образовательная программа среднего общего образования </vt:lpstr>
      <vt:lpstr>МБОУ СШ №43 г.Архангельска</vt:lpstr>
      <vt:lpstr/>
    </vt:vector>
  </TitlesOfParts>
  <Company/>
  <LinksUpToDate>false</LinksUpToDate>
  <CharactersWithSpaces>3620537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 ПК КАБ №-31</dc:creator>
  <cp:keywords/>
  <dc:description/>
  <cp:lastModifiedBy>Пользователь</cp:lastModifiedBy>
  <cp:revision>9</cp:revision>
  <dcterms:created xsi:type="dcterms:W3CDTF">2026-01-11T17:22:00Z</dcterms:created>
  <dcterms:modified xsi:type="dcterms:W3CDTF">2026-02-01T18:53:00Z</dcterms:modified>
</cp:coreProperties>
</file>